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19E8D" w14:textId="77777777" w:rsidR="00384657" w:rsidRPr="00720D8E" w:rsidRDefault="00384657" w:rsidP="00A17F94">
      <w:pPr>
        <w:spacing w:after="120" w:line="240" w:lineRule="auto"/>
        <w:jc w:val="both"/>
        <w:rPr>
          <w:rFonts w:ascii="Trebuchet MS" w:hAnsi="Trebuchet MS" w:cs="Calibri"/>
          <w:vertAlign w:val="superscript"/>
          <w:lang w:val="ro-RO"/>
        </w:rPr>
      </w:pPr>
    </w:p>
    <w:p w14:paraId="0D6C5527" w14:textId="77777777" w:rsidR="00A828C8" w:rsidRPr="00A026CF" w:rsidRDefault="00A828C8" w:rsidP="00A17F94">
      <w:pPr>
        <w:spacing w:after="120" w:line="240" w:lineRule="auto"/>
        <w:jc w:val="both"/>
        <w:rPr>
          <w:rFonts w:ascii="Trebuchet MS" w:hAnsi="Trebuchet MS" w:cs="Calibri"/>
          <w:lang w:val="ro-RO"/>
        </w:rPr>
      </w:pPr>
    </w:p>
    <w:p w14:paraId="100B690D" w14:textId="77777777" w:rsidR="00A828C8" w:rsidRPr="00A026CF" w:rsidRDefault="00A828C8" w:rsidP="00A17F94">
      <w:pPr>
        <w:spacing w:after="120" w:line="240" w:lineRule="auto"/>
        <w:jc w:val="both"/>
        <w:rPr>
          <w:rFonts w:ascii="Trebuchet MS" w:hAnsi="Trebuchet MS" w:cs="Calibri"/>
          <w:b/>
          <w:lang w:val="ro-RO"/>
        </w:rPr>
      </w:pPr>
    </w:p>
    <w:p w14:paraId="20C9CDD3" w14:textId="77777777" w:rsidR="0092253E" w:rsidRPr="00A026CF" w:rsidRDefault="0092253E" w:rsidP="00A17F94">
      <w:pPr>
        <w:spacing w:after="120" w:line="240" w:lineRule="auto"/>
        <w:jc w:val="both"/>
        <w:rPr>
          <w:rFonts w:ascii="Trebuchet MS" w:hAnsi="Trebuchet MS" w:cs="Calibri"/>
          <w:b/>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911"/>
      </w:tblGrid>
      <w:tr w:rsidR="00A026CF" w:rsidRPr="00A026CF" w14:paraId="6362BCDB" w14:textId="77777777" w:rsidTr="007D4014">
        <w:trPr>
          <w:trHeight w:val="4067"/>
        </w:trPr>
        <w:tc>
          <w:tcPr>
            <w:tcW w:w="5000" w:type="pct"/>
            <w:shd w:val="clear" w:color="auto" w:fill="BFBFBF"/>
          </w:tcPr>
          <w:p w14:paraId="78E9D0AB" w14:textId="77777777" w:rsidR="00A828C8" w:rsidRPr="00A026CF" w:rsidRDefault="00A828C8" w:rsidP="00A17F94">
            <w:pPr>
              <w:spacing w:after="120" w:line="240" w:lineRule="auto"/>
              <w:jc w:val="center"/>
              <w:rPr>
                <w:rFonts w:ascii="Trebuchet MS" w:hAnsi="Trebuchet MS" w:cs="Calibri"/>
                <w:lang w:val="ro-RO"/>
              </w:rPr>
            </w:pPr>
          </w:p>
          <w:p w14:paraId="3CF73917" w14:textId="77777777" w:rsidR="00A828C8" w:rsidRPr="00A026CF" w:rsidRDefault="00A828C8" w:rsidP="00A17F94">
            <w:pPr>
              <w:spacing w:after="120" w:line="240" w:lineRule="auto"/>
              <w:jc w:val="center"/>
              <w:rPr>
                <w:rFonts w:ascii="Trebuchet MS" w:hAnsi="Trebuchet MS" w:cs="Calibri"/>
                <w:b/>
                <w:lang w:val="ro-RO"/>
              </w:rPr>
            </w:pPr>
          </w:p>
          <w:p w14:paraId="3FAA4205" w14:textId="00D42E27" w:rsidR="00E35FB5" w:rsidRPr="00A026CF" w:rsidRDefault="00E35FB5" w:rsidP="00E35FB5">
            <w:pPr>
              <w:pStyle w:val="Heading8"/>
              <w:jc w:val="center"/>
              <w:rPr>
                <w:rFonts w:ascii="Trebuchet MS" w:hAnsi="Trebuchet MS"/>
                <w:b/>
                <w:bCs/>
                <w:color w:val="auto"/>
                <w:sz w:val="26"/>
                <w:szCs w:val="26"/>
              </w:rPr>
            </w:pPr>
            <w:r w:rsidRPr="00A026CF">
              <w:rPr>
                <w:rFonts w:ascii="Trebuchet MS" w:hAnsi="Trebuchet MS"/>
                <w:b/>
                <w:bCs/>
                <w:color w:val="auto"/>
                <w:sz w:val="26"/>
                <w:szCs w:val="26"/>
              </w:rPr>
              <w:t>GHIDUL SOLICITANTULUI - CONDIȚII SPECIFICE DE ACCESARE A FONDURILOR</w:t>
            </w:r>
          </w:p>
          <w:p w14:paraId="46A2C893" w14:textId="77777777" w:rsidR="007D4014" w:rsidRDefault="00E35FB5" w:rsidP="007D4014">
            <w:pPr>
              <w:pStyle w:val="Heading8"/>
              <w:jc w:val="center"/>
              <w:rPr>
                <w:rFonts w:ascii="Trebuchet MS" w:hAnsi="Trebuchet MS"/>
                <w:b/>
                <w:bCs/>
                <w:color w:val="auto"/>
                <w:sz w:val="26"/>
                <w:szCs w:val="26"/>
              </w:rPr>
            </w:pPr>
            <w:r w:rsidRPr="00A026CF">
              <w:rPr>
                <w:rFonts w:ascii="Trebuchet MS" w:hAnsi="Trebuchet MS"/>
                <w:b/>
                <w:bCs/>
                <w:color w:val="auto"/>
                <w:sz w:val="26"/>
                <w:szCs w:val="26"/>
              </w:rPr>
              <w:t xml:space="preserve">ÎN CADRUL APELURILOR DE FIȘE DE PROIECTE LANSATE DE </w:t>
            </w:r>
          </w:p>
          <w:p w14:paraId="1EE790C6" w14:textId="75512FC6" w:rsidR="007D4014" w:rsidRPr="007D4014" w:rsidRDefault="007D4014" w:rsidP="007D4014">
            <w:pPr>
              <w:pStyle w:val="Heading8"/>
              <w:jc w:val="center"/>
              <w:rPr>
                <w:rFonts w:ascii="Trebuchet MS" w:hAnsi="Trebuchet MS"/>
                <w:b/>
                <w:bCs/>
                <w:color w:val="auto"/>
                <w:sz w:val="26"/>
                <w:szCs w:val="26"/>
                <w:lang w:val="ro-RO"/>
              </w:rPr>
            </w:pPr>
            <w:r w:rsidRPr="007D4014">
              <w:rPr>
                <w:rFonts w:ascii="Trebuchet MS" w:hAnsi="Trebuchet MS"/>
                <w:b/>
                <w:bCs/>
                <w:color w:val="auto"/>
                <w:sz w:val="26"/>
                <w:szCs w:val="26"/>
              </w:rPr>
              <w:t>ASOCIA</w:t>
            </w:r>
            <w:r w:rsidRPr="007D4014">
              <w:rPr>
                <w:rFonts w:ascii="Trebuchet MS" w:hAnsi="Trebuchet MS"/>
                <w:b/>
                <w:bCs/>
                <w:color w:val="auto"/>
                <w:sz w:val="26"/>
                <w:szCs w:val="26"/>
                <w:lang w:val="ro-RO"/>
              </w:rPr>
              <w:t xml:space="preserve">ȚIA </w:t>
            </w:r>
            <w:r w:rsidRPr="007D4014">
              <w:rPr>
                <w:rFonts w:ascii="Trebuchet MS" w:hAnsi="Trebuchet MS"/>
                <w:b/>
                <w:bCs/>
                <w:color w:val="auto"/>
                <w:sz w:val="26"/>
                <w:szCs w:val="26"/>
              </w:rPr>
              <w:t>GÂNDIM ȘI ACȚIONĂM LOCAL ÎN SECTORUL 4</w:t>
            </w:r>
          </w:p>
          <w:p w14:paraId="5FAD774A" w14:textId="77777777" w:rsidR="00E35FB5" w:rsidRPr="00A026CF" w:rsidRDefault="00E35FB5" w:rsidP="00E35FB5">
            <w:pPr>
              <w:pStyle w:val="Heading8"/>
              <w:jc w:val="center"/>
              <w:rPr>
                <w:rFonts w:ascii="Trebuchet MS" w:hAnsi="Trebuchet MS"/>
                <w:b/>
                <w:bCs/>
                <w:color w:val="auto"/>
                <w:sz w:val="26"/>
                <w:szCs w:val="26"/>
              </w:rPr>
            </w:pPr>
            <w:proofErr w:type="spellStart"/>
            <w:r w:rsidRPr="00A026CF">
              <w:rPr>
                <w:rFonts w:ascii="Trebuchet MS" w:hAnsi="Trebuchet MS"/>
                <w:b/>
                <w:bCs/>
                <w:color w:val="auto"/>
                <w:sz w:val="26"/>
                <w:szCs w:val="26"/>
              </w:rPr>
              <w:t>în</w:t>
            </w:r>
            <w:proofErr w:type="spellEnd"/>
            <w:r w:rsidRPr="00A026CF">
              <w:rPr>
                <w:rFonts w:ascii="Trebuchet MS" w:hAnsi="Trebuchet MS"/>
                <w:b/>
                <w:bCs/>
                <w:color w:val="auto"/>
                <w:sz w:val="26"/>
                <w:szCs w:val="26"/>
              </w:rPr>
              <w:t xml:space="preserve"> </w:t>
            </w:r>
            <w:proofErr w:type="spellStart"/>
            <w:r w:rsidRPr="00A026CF">
              <w:rPr>
                <w:rFonts w:ascii="Trebuchet MS" w:hAnsi="Trebuchet MS"/>
                <w:b/>
                <w:bCs/>
                <w:color w:val="auto"/>
                <w:sz w:val="26"/>
                <w:szCs w:val="26"/>
              </w:rPr>
              <w:t>cadrul</w:t>
            </w:r>
            <w:proofErr w:type="spellEnd"/>
            <w:r w:rsidRPr="00A026CF">
              <w:rPr>
                <w:rFonts w:ascii="Trebuchet MS" w:hAnsi="Trebuchet MS"/>
                <w:b/>
                <w:bCs/>
                <w:color w:val="auto"/>
                <w:sz w:val="26"/>
                <w:szCs w:val="26"/>
              </w:rPr>
              <w:t xml:space="preserve"> SDL - Etapa a III-a a </w:t>
            </w:r>
            <w:proofErr w:type="spellStart"/>
            <w:r w:rsidRPr="00A026CF">
              <w:rPr>
                <w:rFonts w:ascii="Trebuchet MS" w:hAnsi="Trebuchet MS"/>
                <w:b/>
                <w:bCs/>
                <w:color w:val="auto"/>
                <w:sz w:val="26"/>
                <w:szCs w:val="26"/>
              </w:rPr>
              <w:t>mecanismului</w:t>
            </w:r>
            <w:proofErr w:type="spellEnd"/>
            <w:r w:rsidRPr="00A026CF">
              <w:rPr>
                <w:rFonts w:ascii="Trebuchet MS" w:hAnsi="Trebuchet MS"/>
                <w:b/>
                <w:bCs/>
                <w:color w:val="auto"/>
                <w:sz w:val="26"/>
                <w:szCs w:val="26"/>
              </w:rPr>
              <w:t xml:space="preserve"> DLRC</w:t>
            </w:r>
          </w:p>
          <w:p w14:paraId="5DFC555F" w14:textId="77777777" w:rsidR="003D22E8" w:rsidRPr="00A026CF" w:rsidRDefault="003D22E8" w:rsidP="00284E65">
            <w:pPr>
              <w:jc w:val="center"/>
              <w:rPr>
                <w:rFonts w:ascii="Trebuchet MS" w:hAnsi="Trebuchet MS"/>
              </w:rPr>
            </w:pPr>
          </w:p>
          <w:p w14:paraId="34640DAE" w14:textId="35CCF0E4" w:rsidR="00284E65" w:rsidRPr="00A026CF" w:rsidRDefault="00871680" w:rsidP="00284E65">
            <w:pPr>
              <w:jc w:val="center"/>
              <w:rPr>
                <w:rFonts w:ascii="Trebuchet MS" w:hAnsi="Trebuchet MS"/>
              </w:rPr>
            </w:pPr>
            <w:r w:rsidRPr="00A026CF">
              <w:rPr>
                <w:rFonts w:ascii="Trebuchet MS" w:hAnsi="Trebuchet MS"/>
              </w:rPr>
              <w:t>PROGRAMUL</w:t>
            </w:r>
            <w:r w:rsidR="002E44A7" w:rsidRPr="00A026CF">
              <w:rPr>
                <w:rFonts w:ascii="Trebuchet MS" w:hAnsi="Trebuchet MS"/>
              </w:rPr>
              <w:t xml:space="preserve"> OPERA</w:t>
            </w:r>
            <w:r w:rsidR="002E44A7" w:rsidRPr="00A026CF">
              <w:rPr>
                <w:rFonts w:ascii="Trebuchet MS" w:hAnsi="Trebuchet MS"/>
                <w:lang w:val="ro-RO"/>
              </w:rPr>
              <w:t>Ț</w:t>
            </w:r>
            <w:r w:rsidR="002E44A7" w:rsidRPr="00A026CF">
              <w:rPr>
                <w:rFonts w:ascii="Trebuchet MS" w:hAnsi="Trebuchet MS"/>
              </w:rPr>
              <w:t xml:space="preserve">IONAL </w:t>
            </w:r>
            <w:r w:rsidR="00EB29B0" w:rsidRPr="00A026CF">
              <w:rPr>
                <w:rFonts w:ascii="Trebuchet MS" w:hAnsi="Trebuchet MS"/>
              </w:rPr>
              <w:t>CAPITAL UMAN</w:t>
            </w:r>
            <w:r w:rsidR="002E44A7" w:rsidRPr="00A026CF">
              <w:rPr>
                <w:rFonts w:ascii="Trebuchet MS" w:hAnsi="Trebuchet MS"/>
              </w:rPr>
              <w:t xml:space="preserve"> 2014 – 2020</w:t>
            </w:r>
          </w:p>
          <w:p w14:paraId="2A07E64E" w14:textId="77777777" w:rsidR="00EB29B0" w:rsidRPr="00A026CF" w:rsidRDefault="00EB29B0" w:rsidP="00EB29B0">
            <w:pPr>
              <w:jc w:val="center"/>
              <w:rPr>
                <w:rFonts w:ascii="Trebuchet MS" w:hAnsi="Trebuchet MS"/>
              </w:rPr>
            </w:pPr>
          </w:p>
          <w:p w14:paraId="0C1B0C0A" w14:textId="77777777" w:rsidR="00EB29B0" w:rsidRPr="00A026CF" w:rsidRDefault="00EB29B0" w:rsidP="00EB29B0">
            <w:pPr>
              <w:jc w:val="center"/>
              <w:rPr>
                <w:rFonts w:ascii="Trebuchet MS" w:hAnsi="Trebuchet MS"/>
              </w:rPr>
            </w:pPr>
            <w:r w:rsidRPr="00A026CF">
              <w:rPr>
                <w:rFonts w:ascii="Trebuchet MS" w:hAnsi="Trebuchet MS"/>
              </w:rPr>
              <w:t xml:space="preserve"> </w:t>
            </w:r>
            <w:proofErr w:type="spellStart"/>
            <w:r w:rsidRPr="00A026CF">
              <w:rPr>
                <w:rFonts w:ascii="Trebuchet MS" w:hAnsi="Trebuchet MS"/>
                <w:b/>
                <w:bCs/>
                <w:i/>
                <w:iCs/>
              </w:rPr>
              <w:t>Axa</w:t>
            </w:r>
            <w:proofErr w:type="spellEnd"/>
            <w:r w:rsidRPr="00A026CF">
              <w:rPr>
                <w:rFonts w:ascii="Trebuchet MS" w:hAnsi="Trebuchet MS"/>
                <w:b/>
                <w:bCs/>
                <w:i/>
                <w:iCs/>
              </w:rPr>
              <w:t xml:space="preserve"> </w:t>
            </w:r>
            <w:proofErr w:type="spellStart"/>
            <w:r w:rsidRPr="00A026CF">
              <w:rPr>
                <w:rFonts w:ascii="Trebuchet MS" w:hAnsi="Trebuchet MS"/>
                <w:b/>
                <w:bCs/>
                <w:i/>
                <w:iCs/>
              </w:rPr>
              <w:t>prioritară</w:t>
            </w:r>
            <w:proofErr w:type="spellEnd"/>
            <w:r w:rsidRPr="00A026CF">
              <w:rPr>
                <w:rFonts w:ascii="Trebuchet MS" w:hAnsi="Trebuchet MS"/>
                <w:b/>
                <w:bCs/>
                <w:i/>
                <w:iCs/>
              </w:rPr>
              <w:t xml:space="preserve"> 5 </w:t>
            </w:r>
            <w:r w:rsidRPr="00A026CF">
              <w:rPr>
                <w:rFonts w:ascii="Trebuchet MS" w:hAnsi="Trebuchet MS"/>
                <w:i/>
                <w:iCs/>
              </w:rPr>
              <w:t xml:space="preserve">- Dezvoltare </w:t>
            </w:r>
            <w:proofErr w:type="spellStart"/>
            <w:r w:rsidRPr="00A026CF">
              <w:rPr>
                <w:rFonts w:ascii="Trebuchet MS" w:hAnsi="Trebuchet MS"/>
                <w:i/>
                <w:iCs/>
              </w:rPr>
              <w:t>locală</w:t>
            </w:r>
            <w:proofErr w:type="spellEnd"/>
            <w:r w:rsidRPr="00A026CF">
              <w:rPr>
                <w:rFonts w:ascii="Trebuchet MS" w:hAnsi="Trebuchet MS"/>
                <w:i/>
                <w:iCs/>
              </w:rPr>
              <w:t xml:space="preserve"> </w:t>
            </w:r>
            <w:proofErr w:type="spellStart"/>
            <w:r w:rsidRPr="00A026CF">
              <w:rPr>
                <w:rFonts w:ascii="Trebuchet MS" w:hAnsi="Trebuchet MS"/>
                <w:i/>
                <w:iCs/>
              </w:rPr>
              <w:t>plasată</w:t>
            </w:r>
            <w:proofErr w:type="spellEnd"/>
            <w:r w:rsidRPr="00A026CF">
              <w:rPr>
                <w:rFonts w:ascii="Trebuchet MS" w:hAnsi="Trebuchet MS"/>
                <w:i/>
                <w:iCs/>
              </w:rPr>
              <w:t xml:space="preserve"> sub </w:t>
            </w:r>
            <w:proofErr w:type="spellStart"/>
            <w:r w:rsidRPr="00A026CF">
              <w:rPr>
                <w:rFonts w:ascii="Trebuchet MS" w:hAnsi="Trebuchet MS"/>
                <w:i/>
                <w:iCs/>
              </w:rPr>
              <w:t>responsabilitatea</w:t>
            </w:r>
            <w:proofErr w:type="spellEnd"/>
            <w:r w:rsidRPr="00A026CF">
              <w:rPr>
                <w:rFonts w:ascii="Trebuchet MS" w:hAnsi="Trebuchet MS"/>
                <w:i/>
                <w:iCs/>
              </w:rPr>
              <w:t xml:space="preserve"> </w:t>
            </w:r>
            <w:proofErr w:type="spellStart"/>
            <w:r w:rsidRPr="00A026CF">
              <w:rPr>
                <w:rFonts w:ascii="Trebuchet MS" w:hAnsi="Trebuchet MS"/>
                <w:i/>
                <w:iCs/>
              </w:rPr>
              <w:t>comunității</w:t>
            </w:r>
            <w:proofErr w:type="spellEnd"/>
            <w:r w:rsidRPr="00A026CF">
              <w:rPr>
                <w:rFonts w:ascii="Trebuchet MS" w:hAnsi="Trebuchet MS"/>
                <w:i/>
                <w:iCs/>
              </w:rPr>
              <w:t xml:space="preserve"> </w:t>
            </w:r>
          </w:p>
          <w:p w14:paraId="04A99CF9" w14:textId="77777777" w:rsidR="00EB29B0" w:rsidRPr="00A026CF" w:rsidRDefault="00EB29B0" w:rsidP="00EB29B0">
            <w:pPr>
              <w:jc w:val="center"/>
              <w:rPr>
                <w:rFonts w:ascii="Trebuchet MS" w:hAnsi="Trebuchet MS"/>
              </w:rPr>
            </w:pPr>
            <w:proofErr w:type="spellStart"/>
            <w:r w:rsidRPr="00A026CF">
              <w:rPr>
                <w:rFonts w:ascii="Trebuchet MS" w:hAnsi="Trebuchet MS"/>
                <w:b/>
                <w:bCs/>
                <w:i/>
                <w:iCs/>
              </w:rPr>
              <w:t>Obiectivul</w:t>
            </w:r>
            <w:proofErr w:type="spellEnd"/>
            <w:r w:rsidRPr="00A026CF">
              <w:rPr>
                <w:rFonts w:ascii="Trebuchet MS" w:hAnsi="Trebuchet MS"/>
                <w:b/>
                <w:bCs/>
                <w:i/>
                <w:iCs/>
              </w:rPr>
              <w:t xml:space="preserve"> </w:t>
            </w:r>
            <w:proofErr w:type="spellStart"/>
            <w:r w:rsidRPr="00A026CF">
              <w:rPr>
                <w:rFonts w:ascii="Trebuchet MS" w:hAnsi="Trebuchet MS"/>
                <w:b/>
                <w:bCs/>
                <w:i/>
                <w:iCs/>
              </w:rPr>
              <w:t>tematic</w:t>
            </w:r>
            <w:proofErr w:type="spellEnd"/>
            <w:r w:rsidRPr="00A026CF">
              <w:rPr>
                <w:rFonts w:ascii="Trebuchet MS" w:hAnsi="Trebuchet MS"/>
                <w:b/>
                <w:bCs/>
                <w:i/>
                <w:iCs/>
              </w:rPr>
              <w:t xml:space="preserve"> 9</w:t>
            </w:r>
            <w:r w:rsidRPr="00A026CF">
              <w:rPr>
                <w:rFonts w:ascii="Trebuchet MS" w:hAnsi="Trebuchet MS"/>
                <w:i/>
                <w:iCs/>
              </w:rPr>
              <w:t xml:space="preserve">: </w:t>
            </w:r>
            <w:proofErr w:type="spellStart"/>
            <w:r w:rsidRPr="00A026CF">
              <w:rPr>
                <w:rFonts w:ascii="Trebuchet MS" w:hAnsi="Trebuchet MS"/>
                <w:i/>
                <w:iCs/>
              </w:rPr>
              <w:t>Promovarea</w:t>
            </w:r>
            <w:proofErr w:type="spellEnd"/>
            <w:r w:rsidRPr="00A026CF">
              <w:rPr>
                <w:rFonts w:ascii="Trebuchet MS" w:hAnsi="Trebuchet MS"/>
                <w:i/>
                <w:iCs/>
              </w:rPr>
              <w:t xml:space="preserve"> </w:t>
            </w:r>
            <w:proofErr w:type="spellStart"/>
            <w:r w:rsidRPr="00A026CF">
              <w:rPr>
                <w:rFonts w:ascii="Trebuchet MS" w:hAnsi="Trebuchet MS"/>
                <w:i/>
                <w:iCs/>
              </w:rPr>
              <w:t>incluziunii</w:t>
            </w:r>
            <w:proofErr w:type="spellEnd"/>
            <w:r w:rsidRPr="00A026CF">
              <w:rPr>
                <w:rFonts w:ascii="Trebuchet MS" w:hAnsi="Trebuchet MS"/>
                <w:i/>
                <w:iCs/>
              </w:rPr>
              <w:t xml:space="preserve"> </w:t>
            </w:r>
            <w:proofErr w:type="spellStart"/>
            <w:r w:rsidRPr="00A026CF">
              <w:rPr>
                <w:rFonts w:ascii="Trebuchet MS" w:hAnsi="Trebuchet MS"/>
                <w:i/>
                <w:iCs/>
              </w:rPr>
              <w:t>sociale</w:t>
            </w:r>
            <w:proofErr w:type="spellEnd"/>
            <w:r w:rsidRPr="00A026CF">
              <w:rPr>
                <w:rFonts w:ascii="Trebuchet MS" w:hAnsi="Trebuchet MS"/>
                <w:i/>
                <w:iCs/>
              </w:rPr>
              <w:t xml:space="preserve">, </w:t>
            </w:r>
            <w:proofErr w:type="spellStart"/>
            <w:r w:rsidRPr="00A026CF">
              <w:rPr>
                <w:rFonts w:ascii="Trebuchet MS" w:hAnsi="Trebuchet MS"/>
                <w:i/>
                <w:iCs/>
              </w:rPr>
              <w:t>combaterea</w:t>
            </w:r>
            <w:proofErr w:type="spellEnd"/>
            <w:r w:rsidRPr="00A026CF">
              <w:rPr>
                <w:rFonts w:ascii="Trebuchet MS" w:hAnsi="Trebuchet MS"/>
                <w:i/>
                <w:iCs/>
              </w:rPr>
              <w:t xml:space="preserve"> </w:t>
            </w:r>
            <w:proofErr w:type="spellStart"/>
            <w:r w:rsidRPr="00A026CF">
              <w:rPr>
                <w:rFonts w:ascii="Trebuchet MS" w:hAnsi="Trebuchet MS"/>
                <w:i/>
                <w:iCs/>
              </w:rPr>
              <w:t>sărăciei</w:t>
            </w:r>
            <w:proofErr w:type="spellEnd"/>
            <w:r w:rsidRPr="00A026CF">
              <w:rPr>
                <w:rFonts w:ascii="Trebuchet MS" w:hAnsi="Trebuchet MS"/>
                <w:i/>
                <w:iCs/>
              </w:rPr>
              <w:t xml:space="preserve"> </w:t>
            </w:r>
            <w:proofErr w:type="spellStart"/>
            <w:r w:rsidRPr="00A026CF">
              <w:rPr>
                <w:rFonts w:ascii="Trebuchet MS" w:hAnsi="Trebuchet MS"/>
                <w:i/>
                <w:iCs/>
              </w:rPr>
              <w:t>și</w:t>
            </w:r>
            <w:proofErr w:type="spellEnd"/>
            <w:r w:rsidRPr="00A026CF">
              <w:rPr>
                <w:rFonts w:ascii="Trebuchet MS" w:hAnsi="Trebuchet MS"/>
                <w:i/>
                <w:iCs/>
              </w:rPr>
              <w:t xml:space="preserve"> </w:t>
            </w:r>
            <w:proofErr w:type="gramStart"/>
            <w:r w:rsidRPr="00A026CF">
              <w:rPr>
                <w:rFonts w:ascii="Trebuchet MS" w:hAnsi="Trebuchet MS"/>
                <w:i/>
                <w:iCs/>
              </w:rPr>
              <w:t>a</w:t>
            </w:r>
            <w:proofErr w:type="gramEnd"/>
            <w:r w:rsidRPr="00A026CF">
              <w:rPr>
                <w:rFonts w:ascii="Trebuchet MS" w:hAnsi="Trebuchet MS"/>
                <w:i/>
                <w:iCs/>
              </w:rPr>
              <w:t xml:space="preserve"> </w:t>
            </w:r>
            <w:proofErr w:type="spellStart"/>
            <w:r w:rsidRPr="00A026CF">
              <w:rPr>
                <w:rFonts w:ascii="Trebuchet MS" w:hAnsi="Trebuchet MS"/>
                <w:i/>
                <w:iCs/>
              </w:rPr>
              <w:t>oricărei</w:t>
            </w:r>
            <w:proofErr w:type="spellEnd"/>
            <w:r w:rsidRPr="00A026CF">
              <w:rPr>
                <w:rFonts w:ascii="Trebuchet MS" w:hAnsi="Trebuchet MS"/>
                <w:i/>
                <w:iCs/>
              </w:rPr>
              <w:t xml:space="preserve"> </w:t>
            </w:r>
            <w:proofErr w:type="spellStart"/>
            <w:r w:rsidRPr="00A026CF">
              <w:rPr>
                <w:rFonts w:ascii="Trebuchet MS" w:hAnsi="Trebuchet MS"/>
                <w:i/>
                <w:iCs/>
              </w:rPr>
              <w:t>forme</w:t>
            </w:r>
            <w:proofErr w:type="spellEnd"/>
            <w:r w:rsidRPr="00A026CF">
              <w:rPr>
                <w:rFonts w:ascii="Trebuchet MS" w:hAnsi="Trebuchet MS"/>
                <w:i/>
                <w:iCs/>
              </w:rPr>
              <w:t xml:space="preserve"> de </w:t>
            </w:r>
            <w:proofErr w:type="spellStart"/>
            <w:r w:rsidRPr="00A026CF">
              <w:rPr>
                <w:rFonts w:ascii="Trebuchet MS" w:hAnsi="Trebuchet MS"/>
                <w:i/>
                <w:iCs/>
              </w:rPr>
              <w:t>discriminare</w:t>
            </w:r>
            <w:proofErr w:type="spellEnd"/>
            <w:r w:rsidRPr="00A026CF">
              <w:rPr>
                <w:rFonts w:ascii="Trebuchet MS" w:hAnsi="Trebuchet MS"/>
                <w:i/>
                <w:iCs/>
              </w:rPr>
              <w:t xml:space="preserve"> </w:t>
            </w:r>
          </w:p>
          <w:p w14:paraId="79F7BEEA" w14:textId="77777777" w:rsidR="00EB29B0" w:rsidRPr="00A026CF" w:rsidRDefault="00EB29B0" w:rsidP="00EB29B0">
            <w:pPr>
              <w:jc w:val="center"/>
              <w:rPr>
                <w:rFonts w:ascii="Trebuchet MS" w:hAnsi="Trebuchet MS"/>
              </w:rPr>
            </w:pPr>
            <w:proofErr w:type="spellStart"/>
            <w:r w:rsidRPr="00A026CF">
              <w:rPr>
                <w:rFonts w:ascii="Trebuchet MS" w:hAnsi="Trebuchet MS"/>
                <w:b/>
                <w:bCs/>
                <w:i/>
                <w:iCs/>
              </w:rPr>
              <w:t>Prioritatea</w:t>
            </w:r>
            <w:proofErr w:type="spellEnd"/>
            <w:r w:rsidRPr="00A026CF">
              <w:rPr>
                <w:rFonts w:ascii="Trebuchet MS" w:hAnsi="Trebuchet MS"/>
                <w:b/>
                <w:bCs/>
                <w:i/>
                <w:iCs/>
              </w:rPr>
              <w:t xml:space="preserve"> de </w:t>
            </w:r>
            <w:proofErr w:type="spellStart"/>
            <w:r w:rsidRPr="00A026CF">
              <w:rPr>
                <w:rFonts w:ascii="Trebuchet MS" w:hAnsi="Trebuchet MS"/>
                <w:b/>
                <w:bCs/>
                <w:i/>
                <w:iCs/>
              </w:rPr>
              <w:t>investiții</w:t>
            </w:r>
            <w:proofErr w:type="spellEnd"/>
            <w:r w:rsidRPr="00A026CF">
              <w:rPr>
                <w:rFonts w:ascii="Trebuchet MS" w:hAnsi="Trebuchet MS"/>
                <w:b/>
                <w:bCs/>
                <w:i/>
                <w:iCs/>
              </w:rPr>
              <w:t xml:space="preserve"> 9.vi</w:t>
            </w:r>
            <w:r w:rsidRPr="00A026CF">
              <w:rPr>
                <w:rFonts w:ascii="Trebuchet MS" w:hAnsi="Trebuchet MS"/>
                <w:i/>
                <w:iCs/>
              </w:rPr>
              <w:t xml:space="preserve">: </w:t>
            </w:r>
            <w:proofErr w:type="spellStart"/>
            <w:r w:rsidRPr="00A026CF">
              <w:rPr>
                <w:rFonts w:ascii="Trebuchet MS" w:hAnsi="Trebuchet MS"/>
                <w:i/>
                <w:iCs/>
              </w:rPr>
              <w:t>Strategii</w:t>
            </w:r>
            <w:proofErr w:type="spellEnd"/>
            <w:r w:rsidRPr="00A026CF">
              <w:rPr>
                <w:rFonts w:ascii="Trebuchet MS" w:hAnsi="Trebuchet MS"/>
                <w:i/>
                <w:iCs/>
              </w:rPr>
              <w:t xml:space="preserve"> de </w:t>
            </w:r>
            <w:proofErr w:type="spellStart"/>
            <w:r w:rsidRPr="00A026CF">
              <w:rPr>
                <w:rFonts w:ascii="Trebuchet MS" w:hAnsi="Trebuchet MS"/>
                <w:i/>
                <w:iCs/>
              </w:rPr>
              <w:t>dezvoltare</w:t>
            </w:r>
            <w:proofErr w:type="spellEnd"/>
            <w:r w:rsidRPr="00A026CF">
              <w:rPr>
                <w:rFonts w:ascii="Trebuchet MS" w:hAnsi="Trebuchet MS"/>
                <w:i/>
                <w:iCs/>
              </w:rPr>
              <w:t xml:space="preserve"> </w:t>
            </w:r>
            <w:proofErr w:type="spellStart"/>
            <w:r w:rsidRPr="00A026CF">
              <w:rPr>
                <w:rFonts w:ascii="Trebuchet MS" w:hAnsi="Trebuchet MS"/>
                <w:i/>
                <w:iCs/>
              </w:rPr>
              <w:t>locală</w:t>
            </w:r>
            <w:proofErr w:type="spellEnd"/>
            <w:r w:rsidRPr="00A026CF">
              <w:rPr>
                <w:rFonts w:ascii="Trebuchet MS" w:hAnsi="Trebuchet MS"/>
                <w:i/>
                <w:iCs/>
              </w:rPr>
              <w:t xml:space="preserve"> </w:t>
            </w:r>
            <w:proofErr w:type="spellStart"/>
            <w:r w:rsidRPr="00A026CF">
              <w:rPr>
                <w:rFonts w:ascii="Trebuchet MS" w:hAnsi="Trebuchet MS"/>
                <w:i/>
                <w:iCs/>
              </w:rPr>
              <w:t>plasate</w:t>
            </w:r>
            <w:proofErr w:type="spellEnd"/>
            <w:r w:rsidRPr="00A026CF">
              <w:rPr>
                <w:rFonts w:ascii="Trebuchet MS" w:hAnsi="Trebuchet MS"/>
                <w:i/>
                <w:iCs/>
              </w:rPr>
              <w:t xml:space="preserve"> sub </w:t>
            </w:r>
            <w:proofErr w:type="spellStart"/>
            <w:r w:rsidRPr="00A026CF">
              <w:rPr>
                <w:rFonts w:ascii="Trebuchet MS" w:hAnsi="Trebuchet MS"/>
                <w:i/>
                <w:iCs/>
              </w:rPr>
              <w:t>responsabilitatea</w:t>
            </w:r>
            <w:proofErr w:type="spellEnd"/>
            <w:r w:rsidRPr="00A026CF">
              <w:rPr>
                <w:rFonts w:ascii="Trebuchet MS" w:hAnsi="Trebuchet MS"/>
                <w:i/>
                <w:iCs/>
              </w:rPr>
              <w:t xml:space="preserve"> </w:t>
            </w:r>
            <w:proofErr w:type="spellStart"/>
            <w:r w:rsidRPr="00A026CF">
              <w:rPr>
                <w:rFonts w:ascii="Trebuchet MS" w:hAnsi="Trebuchet MS"/>
                <w:i/>
                <w:iCs/>
              </w:rPr>
              <w:t>comunității</w:t>
            </w:r>
            <w:proofErr w:type="spellEnd"/>
            <w:r w:rsidRPr="00A026CF">
              <w:rPr>
                <w:rFonts w:ascii="Trebuchet MS" w:hAnsi="Trebuchet MS"/>
                <w:i/>
                <w:iCs/>
              </w:rPr>
              <w:t xml:space="preserve"> </w:t>
            </w:r>
          </w:p>
          <w:p w14:paraId="720C77F4" w14:textId="30641BA2" w:rsidR="006D7452" w:rsidRPr="00A026CF" w:rsidRDefault="00EB29B0" w:rsidP="00EB29B0">
            <w:pPr>
              <w:jc w:val="center"/>
              <w:rPr>
                <w:rFonts w:ascii="Trebuchet MS" w:hAnsi="Trebuchet MS"/>
                <w:bCs/>
                <w:lang w:val="ro-RO"/>
              </w:rPr>
            </w:pPr>
            <w:proofErr w:type="spellStart"/>
            <w:r w:rsidRPr="00A026CF">
              <w:rPr>
                <w:rFonts w:ascii="Trebuchet MS" w:hAnsi="Trebuchet MS"/>
                <w:b/>
                <w:bCs/>
                <w:i/>
                <w:iCs/>
              </w:rPr>
              <w:t>Obiectivul</w:t>
            </w:r>
            <w:proofErr w:type="spellEnd"/>
            <w:r w:rsidRPr="00A026CF">
              <w:rPr>
                <w:rFonts w:ascii="Trebuchet MS" w:hAnsi="Trebuchet MS"/>
                <w:b/>
                <w:bCs/>
                <w:i/>
                <w:iCs/>
              </w:rPr>
              <w:t xml:space="preserve"> specific 5.1: </w:t>
            </w:r>
            <w:proofErr w:type="spellStart"/>
            <w:r w:rsidRPr="00A026CF">
              <w:rPr>
                <w:rFonts w:ascii="Trebuchet MS" w:hAnsi="Trebuchet MS"/>
                <w:i/>
                <w:iCs/>
              </w:rPr>
              <w:t>Reducerea</w:t>
            </w:r>
            <w:proofErr w:type="spellEnd"/>
            <w:r w:rsidRPr="00A026CF">
              <w:rPr>
                <w:rFonts w:ascii="Trebuchet MS" w:hAnsi="Trebuchet MS"/>
                <w:i/>
                <w:iCs/>
              </w:rPr>
              <w:t xml:space="preserve"> </w:t>
            </w:r>
            <w:proofErr w:type="spellStart"/>
            <w:r w:rsidRPr="00A026CF">
              <w:rPr>
                <w:rFonts w:ascii="Trebuchet MS" w:hAnsi="Trebuchet MS"/>
                <w:i/>
                <w:iCs/>
              </w:rPr>
              <w:t>numărului</w:t>
            </w:r>
            <w:proofErr w:type="spellEnd"/>
            <w:r w:rsidRPr="00A026CF">
              <w:rPr>
                <w:rFonts w:ascii="Trebuchet MS" w:hAnsi="Trebuchet MS"/>
                <w:i/>
                <w:iCs/>
              </w:rPr>
              <w:t xml:space="preserve"> de </w:t>
            </w:r>
            <w:proofErr w:type="spellStart"/>
            <w:r w:rsidRPr="00A026CF">
              <w:rPr>
                <w:rFonts w:ascii="Trebuchet MS" w:hAnsi="Trebuchet MS"/>
                <w:i/>
                <w:iCs/>
              </w:rPr>
              <w:t>persoane</w:t>
            </w:r>
            <w:proofErr w:type="spellEnd"/>
            <w:r w:rsidRPr="00A026CF">
              <w:rPr>
                <w:rFonts w:ascii="Trebuchet MS" w:hAnsi="Trebuchet MS"/>
                <w:i/>
                <w:iCs/>
              </w:rPr>
              <w:t xml:space="preserve"> </w:t>
            </w:r>
            <w:proofErr w:type="spellStart"/>
            <w:r w:rsidRPr="00A026CF">
              <w:rPr>
                <w:rFonts w:ascii="Trebuchet MS" w:hAnsi="Trebuchet MS"/>
                <w:i/>
                <w:iCs/>
              </w:rPr>
              <w:t>aflate</w:t>
            </w:r>
            <w:proofErr w:type="spellEnd"/>
            <w:r w:rsidRPr="00A026CF">
              <w:rPr>
                <w:rFonts w:ascii="Trebuchet MS" w:hAnsi="Trebuchet MS"/>
                <w:i/>
                <w:iCs/>
              </w:rPr>
              <w:t xml:space="preserve"> </w:t>
            </w:r>
            <w:proofErr w:type="spellStart"/>
            <w:r w:rsidRPr="00A026CF">
              <w:rPr>
                <w:rFonts w:ascii="Trebuchet MS" w:hAnsi="Trebuchet MS"/>
                <w:i/>
                <w:iCs/>
              </w:rPr>
              <w:t>în</w:t>
            </w:r>
            <w:proofErr w:type="spellEnd"/>
            <w:r w:rsidRPr="00A026CF">
              <w:rPr>
                <w:rFonts w:ascii="Trebuchet MS" w:hAnsi="Trebuchet MS"/>
                <w:i/>
                <w:iCs/>
              </w:rPr>
              <w:t xml:space="preserve"> </w:t>
            </w:r>
            <w:proofErr w:type="spellStart"/>
            <w:r w:rsidRPr="00A026CF">
              <w:rPr>
                <w:rFonts w:ascii="Trebuchet MS" w:hAnsi="Trebuchet MS"/>
                <w:i/>
                <w:iCs/>
              </w:rPr>
              <w:t>risc</w:t>
            </w:r>
            <w:proofErr w:type="spellEnd"/>
            <w:r w:rsidRPr="00A026CF">
              <w:rPr>
                <w:rFonts w:ascii="Trebuchet MS" w:hAnsi="Trebuchet MS"/>
                <w:i/>
                <w:iCs/>
              </w:rPr>
              <w:t xml:space="preserve"> de </w:t>
            </w:r>
            <w:proofErr w:type="spellStart"/>
            <w:r w:rsidRPr="00A026CF">
              <w:rPr>
                <w:rFonts w:ascii="Trebuchet MS" w:hAnsi="Trebuchet MS"/>
                <w:i/>
                <w:iCs/>
              </w:rPr>
              <w:t>sărăcie</w:t>
            </w:r>
            <w:proofErr w:type="spellEnd"/>
            <w:r w:rsidRPr="00A026CF">
              <w:rPr>
                <w:rFonts w:ascii="Trebuchet MS" w:hAnsi="Trebuchet MS"/>
                <w:i/>
                <w:iCs/>
              </w:rPr>
              <w:t xml:space="preserve"> </w:t>
            </w:r>
            <w:proofErr w:type="spellStart"/>
            <w:r w:rsidRPr="00A026CF">
              <w:rPr>
                <w:rFonts w:ascii="Trebuchet MS" w:hAnsi="Trebuchet MS"/>
                <w:i/>
                <w:iCs/>
              </w:rPr>
              <w:t>și</w:t>
            </w:r>
            <w:proofErr w:type="spellEnd"/>
            <w:r w:rsidRPr="00A026CF">
              <w:rPr>
                <w:rFonts w:ascii="Trebuchet MS" w:hAnsi="Trebuchet MS"/>
                <w:i/>
                <w:iCs/>
              </w:rPr>
              <w:t xml:space="preserve"> </w:t>
            </w:r>
            <w:proofErr w:type="spellStart"/>
            <w:r w:rsidRPr="00A026CF">
              <w:rPr>
                <w:rFonts w:ascii="Trebuchet MS" w:hAnsi="Trebuchet MS"/>
                <w:i/>
                <w:iCs/>
              </w:rPr>
              <w:t>excluziune</w:t>
            </w:r>
            <w:proofErr w:type="spellEnd"/>
            <w:r w:rsidRPr="00A026CF">
              <w:rPr>
                <w:rFonts w:ascii="Trebuchet MS" w:hAnsi="Trebuchet MS"/>
                <w:i/>
                <w:iCs/>
              </w:rPr>
              <w:t xml:space="preserve"> </w:t>
            </w:r>
            <w:proofErr w:type="spellStart"/>
            <w:r w:rsidRPr="00A026CF">
              <w:rPr>
                <w:rFonts w:ascii="Trebuchet MS" w:hAnsi="Trebuchet MS"/>
                <w:i/>
                <w:iCs/>
              </w:rPr>
              <w:t>socială</w:t>
            </w:r>
            <w:proofErr w:type="spellEnd"/>
            <w:r w:rsidRPr="00A026CF">
              <w:rPr>
                <w:rFonts w:ascii="Trebuchet MS" w:hAnsi="Trebuchet MS"/>
                <w:i/>
                <w:iCs/>
              </w:rPr>
              <w:t xml:space="preserve"> din </w:t>
            </w:r>
            <w:proofErr w:type="spellStart"/>
            <w:r w:rsidRPr="00A026CF">
              <w:rPr>
                <w:rFonts w:ascii="Trebuchet MS" w:hAnsi="Trebuchet MS"/>
                <w:i/>
                <w:iCs/>
              </w:rPr>
              <w:t>comunitățile</w:t>
            </w:r>
            <w:proofErr w:type="spellEnd"/>
            <w:r w:rsidRPr="00A026CF">
              <w:rPr>
                <w:rFonts w:ascii="Trebuchet MS" w:hAnsi="Trebuchet MS"/>
                <w:i/>
                <w:iCs/>
              </w:rPr>
              <w:t xml:space="preserve"> </w:t>
            </w:r>
            <w:proofErr w:type="spellStart"/>
            <w:r w:rsidRPr="00A026CF">
              <w:rPr>
                <w:rFonts w:ascii="Trebuchet MS" w:hAnsi="Trebuchet MS"/>
                <w:i/>
                <w:iCs/>
              </w:rPr>
              <w:t>marginalizate</w:t>
            </w:r>
            <w:proofErr w:type="spellEnd"/>
            <w:r w:rsidRPr="00A026CF">
              <w:rPr>
                <w:rFonts w:ascii="Trebuchet MS" w:hAnsi="Trebuchet MS"/>
                <w:i/>
                <w:iCs/>
              </w:rPr>
              <w:t xml:space="preserve"> (</w:t>
            </w:r>
            <w:proofErr w:type="spellStart"/>
            <w:r w:rsidRPr="00A026CF">
              <w:rPr>
                <w:rFonts w:ascii="Trebuchet MS" w:hAnsi="Trebuchet MS"/>
                <w:i/>
                <w:iCs/>
              </w:rPr>
              <w:t>roma</w:t>
            </w:r>
            <w:proofErr w:type="spellEnd"/>
            <w:r w:rsidRPr="00A026CF">
              <w:rPr>
                <w:rFonts w:ascii="Trebuchet MS" w:hAnsi="Trebuchet MS"/>
                <w:i/>
                <w:iCs/>
              </w:rPr>
              <w:t xml:space="preserve"> </w:t>
            </w:r>
            <w:proofErr w:type="spellStart"/>
            <w:r w:rsidRPr="00A026CF">
              <w:rPr>
                <w:rFonts w:ascii="Trebuchet MS" w:hAnsi="Trebuchet MS"/>
                <w:i/>
                <w:iCs/>
              </w:rPr>
              <w:t>și</w:t>
            </w:r>
            <w:proofErr w:type="spellEnd"/>
            <w:r w:rsidRPr="00A026CF">
              <w:rPr>
                <w:rFonts w:ascii="Trebuchet MS" w:hAnsi="Trebuchet MS"/>
                <w:i/>
                <w:iCs/>
              </w:rPr>
              <w:t xml:space="preserve"> non-</w:t>
            </w:r>
            <w:proofErr w:type="spellStart"/>
            <w:r w:rsidRPr="00A026CF">
              <w:rPr>
                <w:rFonts w:ascii="Trebuchet MS" w:hAnsi="Trebuchet MS"/>
                <w:i/>
                <w:iCs/>
              </w:rPr>
              <w:t>roma</w:t>
            </w:r>
            <w:proofErr w:type="spellEnd"/>
            <w:r w:rsidRPr="00A026CF">
              <w:rPr>
                <w:rFonts w:ascii="Trebuchet MS" w:hAnsi="Trebuchet MS"/>
                <w:i/>
                <w:iCs/>
              </w:rPr>
              <w:t xml:space="preserve">) din </w:t>
            </w:r>
            <w:proofErr w:type="spellStart"/>
            <w:r w:rsidRPr="00A026CF">
              <w:rPr>
                <w:rFonts w:ascii="Trebuchet MS" w:hAnsi="Trebuchet MS"/>
                <w:i/>
                <w:iCs/>
              </w:rPr>
              <w:t>orașe</w:t>
            </w:r>
            <w:proofErr w:type="spellEnd"/>
            <w:r w:rsidRPr="00A026CF">
              <w:rPr>
                <w:rFonts w:ascii="Trebuchet MS" w:hAnsi="Trebuchet MS"/>
                <w:i/>
                <w:iCs/>
              </w:rPr>
              <w:t>/</w:t>
            </w:r>
            <w:proofErr w:type="spellStart"/>
            <w:r w:rsidRPr="00A026CF">
              <w:rPr>
                <w:rFonts w:ascii="Trebuchet MS" w:hAnsi="Trebuchet MS"/>
                <w:i/>
                <w:iCs/>
              </w:rPr>
              <w:t>municipii</w:t>
            </w:r>
            <w:proofErr w:type="spellEnd"/>
            <w:r w:rsidRPr="00A026CF">
              <w:rPr>
                <w:rFonts w:ascii="Trebuchet MS" w:hAnsi="Trebuchet MS"/>
                <w:i/>
                <w:iCs/>
              </w:rPr>
              <w:t xml:space="preserve"> cu </w:t>
            </w:r>
            <w:proofErr w:type="spellStart"/>
            <w:r w:rsidRPr="00A026CF">
              <w:rPr>
                <w:rFonts w:ascii="Trebuchet MS" w:hAnsi="Trebuchet MS"/>
                <w:i/>
                <w:iCs/>
              </w:rPr>
              <w:t>peste</w:t>
            </w:r>
            <w:proofErr w:type="spellEnd"/>
            <w:r w:rsidRPr="00A026CF">
              <w:rPr>
                <w:rFonts w:ascii="Trebuchet MS" w:hAnsi="Trebuchet MS"/>
                <w:i/>
                <w:iCs/>
              </w:rPr>
              <w:t xml:space="preserve"> 20.000 </w:t>
            </w:r>
            <w:proofErr w:type="spellStart"/>
            <w:r w:rsidRPr="00A026CF">
              <w:rPr>
                <w:rFonts w:ascii="Trebuchet MS" w:hAnsi="Trebuchet MS"/>
                <w:i/>
                <w:iCs/>
              </w:rPr>
              <w:t>locuitori</w:t>
            </w:r>
            <w:proofErr w:type="spellEnd"/>
            <w:r w:rsidRPr="00A026CF">
              <w:rPr>
                <w:rFonts w:ascii="Trebuchet MS" w:hAnsi="Trebuchet MS"/>
                <w:i/>
                <w:iCs/>
              </w:rPr>
              <w:t xml:space="preserve">, cu accent pe </w:t>
            </w:r>
            <w:proofErr w:type="spellStart"/>
            <w:r w:rsidRPr="00A026CF">
              <w:rPr>
                <w:rFonts w:ascii="Trebuchet MS" w:hAnsi="Trebuchet MS"/>
                <w:i/>
                <w:iCs/>
              </w:rPr>
              <w:t>cele</w:t>
            </w:r>
            <w:proofErr w:type="spellEnd"/>
            <w:r w:rsidRPr="00A026CF">
              <w:rPr>
                <w:rFonts w:ascii="Trebuchet MS" w:hAnsi="Trebuchet MS"/>
                <w:i/>
                <w:iCs/>
              </w:rPr>
              <w:t xml:space="preserve"> cu </w:t>
            </w:r>
            <w:proofErr w:type="spellStart"/>
            <w:r w:rsidRPr="00A026CF">
              <w:rPr>
                <w:rFonts w:ascii="Trebuchet MS" w:hAnsi="Trebuchet MS"/>
                <w:i/>
                <w:iCs/>
              </w:rPr>
              <w:t>populație</w:t>
            </w:r>
            <w:proofErr w:type="spellEnd"/>
            <w:r w:rsidRPr="00A026CF">
              <w:rPr>
                <w:rFonts w:ascii="Trebuchet MS" w:hAnsi="Trebuchet MS"/>
                <w:i/>
                <w:iCs/>
              </w:rPr>
              <w:t xml:space="preserve"> </w:t>
            </w:r>
            <w:proofErr w:type="spellStart"/>
            <w:r w:rsidRPr="00A026CF">
              <w:rPr>
                <w:rFonts w:ascii="Trebuchet MS" w:hAnsi="Trebuchet MS"/>
                <w:i/>
                <w:iCs/>
              </w:rPr>
              <w:t>aparținând</w:t>
            </w:r>
            <w:proofErr w:type="spellEnd"/>
            <w:r w:rsidRPr="00A026CF">
              <w:rPr>
                <w:rFonts w:ascii="Trebuchet MS" w:hAnsi="Trebuchet MS"/>
                <w:i/>
                <w:iCs/>
              </w:rPr>
              <w:t xml:space="preserve"> </w:t>
            </w:r>
            <w:proofErr w:type="spellStart"/>
            <w:r w:rsidRPr="00A026CF">
              <w:rPr>
                <w:rFonts w:ascii="Trebuchet MS" w:hAnsi="Trebuchet MS"/>
                <w:i/>
                <w:iCs/>
              </w:rPr>
              <w:t>minorității</w:t>
            </w:r>
            <w:proofErr w:type="spellEnd"/>
            <w:r w:rsidRPr="00A026CF">
              <w:rPr>
                <w:rFonts w:ascii="Trebuchet MS" w:hAnsi="Trebuchet MS"/>
                <w:i/>
                <w:iCs/>
              </w:rPr>
              <w:t xml:space="preserve"> </w:t>
            </w:r>
            <w:proofErr w:type="spellStart"/>
            <w:r w:rsidRPr="00A026CF">
              <w:rPr>
                <w:rFonts w:ascii="Trebuchet MS" w:hAnsi="Trebuchet MS"/>
                <w:i/>
                <w:iCs/>
              </w:rPr>
              <w:t>roma</w:t>
            </w:r>
            <w:proofErr w:type="spellEnd"/>
            <w:r w:rsidRPr="00A026CF">
              <w:rPr>
                <w:rFonts w:ascii="Trebuchet MS" w:hAnsi="Trebuchet MS"/>
                <w:i/>
                <w:iCs/>
              </w:rPr>
              <w:t xml:space="preserve">, </w:t>
            </w:r>
            <w:proofErr w:type="spellStart"/>
            <w:r w:rsidRPr="00A026CF">
              <w:rPr>
                <w:rFonts w:ascii="Trebuchet MS" w:hAnsi="Trebuchet MS"/>
                <w:i/>
                <w:iCs/>
              </w:rPr>
              <w:t>prin</w:t>
            </w:r>
            <w:proofErr w:type="spellEnd"/>
            <w:r w:rsidRPr="00A026CF">
              <w:rPr>
                <w:rFonts w:ascii="Trebuchet MS" w:hAnsi="Trebuchet MS"/>
                <w:i/>
                <w:iCs/>
              </w:rPr>
              <w:t xml:space="preserve"> </w:t>
            </w:r>
            <w:proofErr w:type="spellStart"/>
            <w:r w:rsidRPr="00A026CF">
              <w:rPr>
                <w:rFonts w:ascii="Trebuchet MS" w:hAnsi="Trebuchet MS"/>
                <w:i/>
                <w:iCs/>
              </w:rPr>
              <w:t>implementarea</w:t>
            </w:r>
            <w:proofErr w:type="spellEnd"/>
            <w:r w:rsidRPr="00A026CF">
              <w:rPr>
                <w:rFonts w:ascii="Trebuchet MS" w:hAnsi="Trebuchet MS"/>
                <w:i/>
                <w:iCs/>
              </w:rPr>
              <w:t xml:space="preserve"> de </w:t>
            </w:r>
            <w:proofErr w:type="spellStart"/>
            <w:r w:rsidRPr="00A026CF">
              <w:rPr>
                <w:rFonts w:ascii="Trebuchet MS" w:hAnsi="Trebuchet MS"/>
                <w:i/>
                <w:iCs/>
              </w:rPr>
              <w:t>măsuri</w:t>
            </w:r>
            <w:proofErr w:type="spellEnd"/>
            <w:r w:rsidRPr="00A026CF">
              <w:rPr>
                <w:rFonts w:ascii="Trebuchet MS" w:hAnsi="Trebuchet MS"/>
                <w:i/>
                <w:iCs/>
              </w:rPr>
              <w:t xml:space="preserve">/ </w:t>
            </w:r>
            <w:proofErr w:type="spellStart"/>
            <w:r w:rsidRPr="00A026CF">
              <w:rPr>
                <w:rFonts w:ascii="Trebuchet MS" w:hAnsi="Trebuchet MS"/>
                <w:i/>
                <w:iCs/>
              </w:rPr>
              <w:t>operațiuni</w:t>
            </w:r>
            <w:proofErr w:type="spellEnd"/>
            <w:r w:rsidRPr="00A026CF">
              <w:rPr>
                <w:rFonts w:ascii="Trebuchet MS" w:hAnsi="Trebuchet MS"/>
                <w:i/>
                <w:iCs/>
              </w:rPr>
              <w:t xml:space="preserve"> integrate </w:t>
            </w:r>
            <w:proofErr w:type="spellStart"/>
            <w:r w:rsidRPr="00A026CF">
              <w:rPr>
                <w:rFonts w:ascii="Trebuchet MS" w:hAnsi="Trebuchet MS"/>
                <w:i/>
                <w:iCs/>
              </w:rPr>
              <w:t>în</w:t>
            </w:r>
            <w:proofErr w:type="spellEnd"/>
            <w:r w:rsidRPr="00A026CF">
              <w:rPr>
                <w:rFonts w:ascii="Trebuchet MS" w:hAnsi="Trebuchet MS"/>
                <w:i/>
                <w:iCs/>
              </w:rPr>
              <w:t xml:space="preserve"> </w:t>
            </w:r>
            <w:proofErr w:type="spellStart"/>
            <w:r w:rsidRPr="00A026CF">
              <w:rPr>
                <w:rFonts w:ascii="Trebuchet MS" w:hAnsi="Trebuchet MS"/>
                <w:i/>
                <w:iCs/>
              </w:rPr>
              <w:t>contextul</w:t>
            </w:r>
            <w:proofErr w:type="spellEnd"/>
            <w:r w:rsidRPr="00A026CF">
              <w:rPr>
                <w:rFonts w:ascii="Trebuchet MS" w:hAnsi="Trebuchet MS"/>
                <w:i/>
                <w:iCs/>
              </w:rPr>
              <w:t xml:space="preserve"> </w:t>
            </w:r>
            <w:proofErr w:type="spellStart"/>
            <w:r w:rsidRPr="00A026CF">
              <w:rPr>
                <w:rFonts w:ascii="Trebuchet MS" w:hAnsi="Trebuchet MS"/>
                <w:i/>
                <w:iCs/>
              </w:rPr>
              <w:t>mecanismului</w:t>
            </w:r>
            <w:proofErr w:type="spellEnd"/>
            <w:r w:rsidRPr="00A026CF">
              <w:rPr>
                <w:rFonts w:ascii="Trebuchet MS" w:hAnsi="Trebuchet MS"/>
                <w:i/>
                <w:iCs/>
              </w:rPr>
              <w:t xml:space="preserve"> de DLRC</w:t>
            </w:r>
          </w:p>
        </w:tc>
      </w:tr>
    </w:tbl>
    <w:p w14:paraId="5DF40914" w14:textId="77777777" w:rsidR="00815A1C" w:rsidRPr="00A026CF" w:rsidRDefault="00815A1C" w:rsidP="00A17F94">
      <w:pPr>
        <w:spacing w:after="120" w:line="240" w:lineRule="auto"/>
        <w:jc w:val="both"/>
        <w:rPr>
          <w:rFonts w:ascii="Trebuchet MS" w:hAnsi="Trebuchet MS" w:cs="Calibri"/>
          <w:lang w:val="ro-RO"/>
        </w:rPr>
      </w:pPr>
    </w:p>
    <w:p w14:paraId="760D3734" w14:textId="77777777" w:rsidR="00815A1C" w:rsidRPr="00A026CF" w:rsidRDefault="00815A1C" w:rsidP="00A17F94">
      <w:pPr>
        <w:spacing w:after="120" w:line="240" w:lineRule="auto"/>
        <w:jc w:val="both"/>
        <w:rPr>
          <w:rFonts w:ascii="Trebuchet MS" w:hAnsi="Trebuchet MS" w:cs="Calibri"/>
          <w:lang w:val="ro-RO"/>
        </w:rPr>
      </w:pPr>
    </w:p>
    <w:p w14:paraId="740BB827" w14:textId="77777777" w:rsidR="002E44A7" w:rsidRPr="00A026CF" w:rsidRDefault="002E44A7" w:rsidP="002E44A7">
      <w:pPr>
        <w:rPr>
          <w:rFonts w:ascii="Trebuchet MS" w:hAnsi="Trebuchet MS"/>
          <w:lang w:val="ro-RO" w:eastAsia="x-none"/>
        </w:rPr>
      </w:pPr>
    </w:p>
    <w:p w14:paraId="17BC23C4" w14:textId="77777777" w:rsidR="009D4E9A" w:rsidRPr="00A026CF" w:rsidRDefault="009D4E9A" w:rsidP="00F13955">
      <w:pPr>
        <w:rPr>
          <w:rFonts w:ascii="Trebuchet MS" w:hAnsi="Trebuchet MS" w:cs="Calibri"/>
          <w:lang w:val="ro-RO" w:eastAsia="x-none"/>
        </w:rPr>
      </w:pPr>
    </w:p>
    <w:tbl>
      <w:tblPr>
        <w:tblpPr w:leftFromText="180" w:rightFromText="180" w:vertAnchor="text" w:horzAnchor="margin" w:tblpX="-147" w:tblpY="39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A026CF" w:rsidRPr="00A026CF" w14:paraId="5D5C4D60" w14:textId="77777777" w:rsidTr="00326434">
        <w:tc>
          <w:tcPr>
            <w:tcW w:w="5000" w:type="pct"/>
          </w:tcPr>
          <w:p w14:paraId="6FA0ACDF" w14:textId="77777777" w:rsidR="00EB29B0" w:rsidRPr="00A026CF" w:rsidRDefault="007D50B3" w:rsidP="00EB29B0">
            <w:pPr>
              <w:spacing w:after="0" w:line="240" w:lineRule="auto"/>
              <w:jc w:val="center"/>
              <w:rPr>
                <w:rFonts w:ascii="Trebuchet MS" w:hAnsi="Trebuchet MS"/>
                <w:b/>
                <w:i/>
                <w:iCs/>
                <w:lang w:val="ro-RO"/>
              </w:rPr>
            </w:pPr>
            <w:r w:rsidRPr="00A026CF">
              <w:rPr>
                <w:rFonts w:ascii="Trebuchet MS" w:hAnsi="Trebuchet MS"/>
                <w:b/>
                <w:i/>
                <w:iCs/>
                <w:lang w:val="ro-RO"/>
              </w:rPr>
              <w:t xml:space="preserve">Acest ghid se adresează beneficiarilor eligibili în cadrul </w:t>
            </w:r>
            <w:bookmarkStart w:id="0" w:name="_Hlk20748244"/>
            <w:r w:rsidR="00C15F9B" w:rsidRPr="00A026CF">
              <w:rPr>
                <w:rFonts w:ascii="Trebuchet MS" w:hAnsi="Trebuchet MS"/>
                <w:b/>
                <w:i/>
                <w:iCs/>
                <w:lang w:val="ro-RO"/>
              </w:rPr>
              <w:t>PO</w:t>
            </w:r>
            <w:r w:rsidR="00EB29B0" w:rsidRPr="00A026CF">
              <w:rPr>
                <w:rFonts w:ascii="Trebuchet MS" w:hAnsi="Trebuchet MS"/>
                <w:b/>
                <w:i/>
                <w:iCs/>
                <w:lang w:val="ro-RO"/>
              </w:rPr>
              <w:t>CU</w:t>
            </w:r>
            <w:r w:rsidR="00C15F9B" w:rsidRPr="00A026CF">
              <w:rPr>
                <w:rFonts w:ascii="Trebuchet MS" w:hAnsi="Trebuchet MS"/>
                <w:b/>
                <w:i/>
                <w:iCs/>
                <w:lang w:val="ro-RO"/>
              </w:rPr>
              <w:t xml:space="preserve"> 2014-2020, </w:t>
            </w:r>
          </w:p>
          <w:p w14:paraId="27B4C7A8" w14:textId="1D9B733D" w:rsidR="007D50B3" w:rsidRPr="00A026CF" w:rsidRDefault="00EB29B0" w:rsidP="00EB29B0">
            <w:pPr>
              <w:spacing w:after="0" w:line="240" w:lineRule="auto"/>
              <w:jc w:val="center"/>
              <w:rPr>
                <w:rFonts w:ascii="Trebuchet MS" w:hAnsi="Trebuchet MS"/>
                <w:b/>
                <w:i/>
                <w:iCs/>
                <w:lang w:val="ro-RO"/>
              </w:rPr>
            </w:pPr>
            <w:r w:rsidRPr="00A026CF">
              <w:rPr>
                <w:rFonts w:ascii="Trebuchet MS" w:hAnsi="Trebuchet MS"/>
                <w:b/>
                <w:bCs/>
                <w:i/>
                <w:iCs/>
              </w:rPr>
              <w:t>AP 5/ PI 9.vi/ OS 5.1</w:t>
            </w:r>
            <w:bookmarkEnd w:id="0"/>
          </w:p>
        </w:tc>
      </w:tr>
    </w:tbl>
    <w:p w14:paraId="39113172" w14:textId="77777777" w:rsidR="009D4E9A" w:rsidRPr="00A026CF" w:rsidRDefault="009D4E9A" w:rsidP="00F13955">
      <w:pPr>
        <w:rPr>
          <w:rFonts w:ascii="Trebuchet MS" w:hAnsi="Trebuchet MS" w:cs="Calibri"/>
          <w:lang w:val="ro-RO" w:eastAsia="x-none"/>
        </w:rPr>
      </w:pPr>
    </w:p>
    <w:p w14:paraId="63A2A686" w14:textId="77777777" w:rsidR="009D4E9A" w:rsidRPr="00A026CF" w:rsidRDefault="009D4E9A" w:rsidP="00F13955">
      <w:pPr>
        <w:rPr>
          <w:rFonts w:ascii="Trebuchet MS" w:hAnsi="Trebuchet MS" w:cs="Calibri"/>
          <w:lang w:val="ro-RO" w:eastAsia="x-none"/>
        </w:rPr>
      </w:pPr>
    </w:p>
    <w:p w14:paraId="71DB40C9" w14:textId="77777777" w:rsidR="00392BED" w:rsidRPr="00A026CF" w:rsidRDefault="00392BED" w:rsidP="00392BED">
      <w:pPr>
        <w:spacing w:after="0"/>
        <w:rPr>
          <w:rFonts w:ascii="Trebuchet MS" w:hAnsi="Trebuchet MS"/>
          <w:vanish/>
        </w:rPr>
      </w:pPr>
    </w:p>
    <w:p w14:paraId="0351649F" w14:textId="77777777" w:rsidR="00F17A67" w:rsidRPr="00A026CF" w:rsidRDefault="00F17A67" w:rsidP="00F13955">
      <w:pPr>
        <w:rPr>
          <w:rFonts w:ascii="Trebuchet MS" w:hAnsi="Trebuchet MS" w:cs="Calibri"/>
          <w:lang w:val="ro-RO" w:eastAsia="x-none"/>
        </w:rPr>
        <w:sectPr w:rsidR="00F17A67" w:rsidRPr="00A026CF" w:rsidSect="007D4014">
          <w:headerReference w:type="default" r:id="rId9"/>
          <w:footerReference w:type="default" r:id="rId10"/>
          <w:headerReference w:type="first" r:id="rId11"/>
          <w:type w:val="continuous"/>
          <w:pgSz w:w="11906" w:h="16838" w:code="9"/>
          <w:pgMar w:top="1134" w:right="851" w:bottom="851" w:left="1134" w:header="340" w:footer="737" w:gutter="0"/>
          <w:cols w:space="720"/>
          <w:docGrid w:linePitch="360"/>
        </w:sectPr>
      </w:pPr>
    </w:p>
    <w:p w14:paraId="648DD624" w14:textId="77777777" w:rsidR="00A1096E" w:rsidRPr="00A026CF" w:rsidRDefault="00A1096E" w:rsidP="00A1096E">
      <w:pPr>
        <w:rPr>
          <w:rFonts w:ascii="Trebuchet MS" w:hAnsi="Trebuchet MS" w:cs="Calibri"/>
          <w:lang w:val="ro-RO" w:eastAsia="x-none"/>
        </w:rPr>
      </w:pPr>
    </w:p>
    <w:p w14:paraId="305D0DA1" w14:textId="77777777" w:rsidR="001144AA" w:rsidRPr="00A026CF" w:rsidRDefault="002775FD" w:rsidP="00A17F94">
      <w:pPr>
        <w:pStyle w:val="TOCHeading"/>
        <w:spacing w:before="0" w:after="120" w:line="240" w:lineRule="auto"/>
        <w:ind w:left="-180"/>
        <w:jc w:val="center"/>
        <w:rPr>
          <w:rFonts w:ascii="Trebuchet MS" w:hAnsi="Trebuchet MS" w:cs="Calibri"/>
          <w:color w:val="auto"/>
          <w:sz w:val="22"/>
          <w:szCs w:val="22"/>
          <w:lang w:val="ro-RO"/>
        </w:rPr>
      </w:pPr>
      <w:r w:rsidRPr="00A026CF">
        <w:rPr>
          <w:rFonts w:ascii="Trebuchet MS" w:hAnsi="Trebuchet MS" w:cs="Calibri"/>
          <w:color w:val="auto"/>
          <w:sz w:val="22"/>
          <w:szCs w:val="22"/>
          <w:lang w:val="ro-RO"/>
        </w:rPr>
        <w:t>Cuprins</w:t>
      </w:r>
    </w:p>
    <w:p w14:paraId="7CE0AF34" w14:textId="77777777" w:rsidR="0063509A" w:rsidRPr="00A026CF" w:rsidRDefault="0063509A" w:rsidP="00A17F94">
      <w:pPr>
        <w:spacing w:after="120" w:line="240" w:lineRule="auto"/>
        <w:jc w:val="both"/>
        <w:rPr>
          <w:rFonts w:ascii="Trebuchet MS" w:hAnsi="Trebuchet MS" w:cs="Calibri"/>
          <w:lang w:val="ro-RO"/>
        </w:rPr>
      </w:pPr>
    </w:p>
    <w:p w14:paraId="73EB9B27" w14:textId="3C82D379" w:rsidR="00503CF0" w:rsidRDefault="00DA4126" w:rsidP="00503CF0">
      <w:pPr>
        <w:pStyle w:val="TOC1"/>
        <w:tabs>
          <w:tab w:val="clear" w:pos="660"/>
          <w:tab w:val="left" w:pos="142"/>
        </w:tabs>
        <w:ind w:left="-284"/>
        <w:rPr>
          <w:rFonts w:asciiTheme="minorHAnsi" w:eastAsiaTheme="minorEastAsia" w:hAnsiTheme="minorHAnsi" w:cstheme="minorBidi"/>
          <w:lang w:val="en-US"/>
        </w:rPr>
      </w:pPr>
      <w:r w:rsidRPr="00A026CF">
        <w:rPr>
          <w:rFonts w:cs="Calibri"/>
          <w:noProof w:val="0"/>
        </w:rPr>
        <w:fldChar w:fldCharType="begin"/>
      </w:r>
      <w:r w:rsidR="001144AA" w:rsidRPr="00A026CF">
        <w:rPr>
          <w:rFonts w:cs="Calibri"/>
          <w:noProof w:val="0"/>
        </w:rPr>
        <w:instrText xml:space="preserve"> TOC \o "1-3" \h \z \u </w:instrText>
      </w:r>
      <w:r w:rsidRPr="00A026CF">
        <w:rPr>
          <w:rFonts w:cs="Calibri"/>
          <w:noProof w:val="0"/>
        </w:rPr>
        <w:fldChar w:fldCharType="separate"/>
      </w:r>
      <w:hyperlink w:anchor="_Toc73528879" w:history="1">
        <w:r w:rsidR="00503CF0" w:rsidRPr="00750086">
          <w:rPr>
            <w:rStyle w:val="Hyperlink"/>
            <w:rFonts w:cs="Calibri"/>
          </w:rPr>
          <w:t>SECȚIUNEA 1 – Abrevieri</w:t>
        </w:r>
        <w:r w:rsidR="00503CF0">
          <w:rPr>
            <w:webHidden/>
          </w:rPr>
          <w:tab/>
        </w:r>
        <w:r w:rsidR="00503CF0">
          <w:rPr>
            <w:webHidden/>
          </w:rPr>
          <w:fldChar w:fldCharType="begin"/>
        </w:r>
        <w:r w:rsidR="00503CF0">
          <w:rPr>
            <w:webHidden/>
          </w:rPr>
          <w:instrText xml:space="preserve"> PAGEREF _Toc73528879 \h </w:instrText>
        </w:r>
        <w:r w:rsidR="00503CF0">
          <w:rPr>
            <w:webHidden/>
          </w:rPr>
        </w:r>
        <w:r w:rsidR="00503CF0">
          <w:rPr>
            <w:webHidden/>
          </w:rPr>
          <w:fldChar w:fldCharType="separate"/>
        </w:r>
        <w:r w:rsidR="00DA3D93">
          <w:rPr>
            <w:webHidden/>
          </w:rPr>
          <w:t>4</w:t>
        </w:r>
        <w:r w:rsidR="00503CF0">
          <w:rPr>
            <w:webHidden/>
          </w:rPr>
          <w:fldChar w:fldCharType="end"/>
        </w:r>
      </w:hyperlink>
    </w:p>
    <w:p w14:paraId="30AC2952" w14:textId="3F8CBE85" w:rsidR="00503CF0" w:rsidRDefault="00953756" w:rsidP="00503CF0">
      <w:pPr>
        <w:pStyle w:val="TOC1"/>
        <w:tabs>
          <w:tab w:val="clear" w:pos="660"/>
          <w:tab w:val="left" w:pos="142"/>
        </w:tabs>
        <w:ind w:left="-284"/>
        <w:rPr>
          <w:rFonts w:asciiTheme="minorHAnsi" w:eastAsiaTheme="minorEastAsia" w:hAnsiTheme="minorHAnsi" w:cstheme="minorBidi"/>
          <w:lang w:val="en-US"/>
        </w:rPr>
      </w:pPr>
      <w:hyperlink w:anchor="_Toc73528880" w:history="1">
        <w:r w:rsidR="00503CF0" w:rsidRPr="00750086">
          <w:rPr>
            <w:rStyle w:val="Hyperlink"/>
            <w:rFonts w:cs="Calibri"/>
          </w:rPr>
          <w:t>SECȚIUNEA 2 – Informații generale</w:t>
        </w:r>
        <w:r w:rsidR="00503CF0">
          <w:rPr>
            <w:webHidden/>
          </w:rPr>
          <w:tab/>
        </w:r>
        <w:r w:rsidR="00503CF0">
          <w:rPr>
            <w:webHidden/>
          </w:rPr>
          <w:fldChar w:fldCharType="begin"/>
        </w:r>
        <w:r w:rsidR="00503CF0">
          <w:rPr>
            <w:webHidden/>
          </w:rPr>
          <w:instrText xml:space="preserve"> PAGEREF _Toc73528880 \h </w:instrText>
        </w:r>
        <w:r w:rsidR="00503CF0">
          <w:rPr>
            <w:webHidden/>
          </w:rPr>
        </w:r>
        <w:r w:rsidR="00503CF0">
          <w:rPr>
            <w:webHidden/>
          </w:rPr>
          <w:fldChar w:fldCharType="separate"/>
        </w:r>
        <w:r w:rsidR="00DA3D93">
          <w:rPr>
            <w:webHidden/>
          </w:rPr>
          <w:t>5</w:t>
        </w:r>
        <w:r w:rsidR="00503CF0">
          <w:rPr>
            <w:webHidden/>
          </w:rPr>
          <w:fldChar w:fldCharType="end"/>
        </w:r>
      </w:hyperlink>
    </w:p>
    <w:p w14:paraId="57B9F5E5" w14:textId="6211161C" w:rsidR="00503CF0" w:rsidRDefault="00953756" w:rsidP="00DC4A3E">
      <w:pPr>
        <w:pStyle w:val="TOC2"/>
        <w:rPr>
          <w:rFonts w:asciiTheme="minorHAnsi" w:eastAsiaTheme="minorEastAsia" w:hAnsiTheme="minorHAnsi" w:cstheme="minorBidi"/>
          <w:noProof/>
        </w:rPr>
      </w:pPr>
      <w:hyperlink w:anchor="_Toc73528881" w:history="1">
        <w:r w:rsidR="00503CF0" w:rsidRPr="00750086">
          <w:rPr>
            <w:rStyle w:val="Hyperlink"/>
            <w:rFonts w:ascii="Trebuchet MS" w:hAnsi="Trebuchet MS" w:cs="Calibri"/>
            <w:noProof/>
            <w:lang w:val="ro-RO"/>
          </w:rPr>
          <w:t>Subsecțiunea 2.1: Introducere</w:t>
        </w:r>
        <w:r w:rsidR="00503CF0">
          <w:rPr>
            <w:noProof/>
            <w:webHidden/>
          </w:rPr>
          <w:tab/>
        </w:r>
        <w:r w:rsidR="00503CF0">
          <w:rPr>
            <w:noProof/>
            <w:webHidden/>
          </w:rPr>
          <w:fldChar w:fldCharType="begin"/>
        </w:r>
        <w:r w:rsidR="00503CF0">
          <w:rPr>
            <w:noProof/>
            <w:webHidden/>
          </w:rPr>
          <w:instrText xml:space="preserve"> PAGEREF _Toc73528881 \h </w:instrText>
        </w:r>
        <w:r w:rsidR="00503CF0">
          <w:rPr>
            <w:noProof/>
            <w:webHidden/>
          </w:rPr>
        </w:r>
        <w:r w:rsidR="00503CF0">
          <w:rPr>
            <w:noProof/>
            <w:webHidden/>
          </w:rPr>
          <w:fldChar w:fldCharType="separate"/>
        </w:r>
        <w:r w:rsidR="00DA3D93">
          <w:rPr>
            <w:noProof/>
            <w:webHidden/>
          </w:rPr>
          <w:t>5</w:t>
        </w:r>
        <w:r w:rsidR="00503CF0">
          <w:rPr>
            <w:noProof/>
            <w:webHidden/>
          </w:rPr>
          <w:fldChar w:fldCharType="end"/>
        </w:r>
      </w:hyperlink>
    </w:p>
    <w:p w14:paraId="141B3A7F" w14:textId="7FD6F970" w:rsidR="00503CF0" w:rsidRDefault="00953756" w:rsidP="00DC4A3E">
      <w:pPr>
        <w:pStyle w:val="TOC2"/>
        <w:rPr>
          <w:rFonts w:asciiTheme="minorHAnsi" w:eastAsiaTheme="minorEastAsia" w:hAnsiTheme="minorHAnsi" w:cstheme="minorBidi"/>
          <w:noProof/>
        </w:rPr>
      </w:pPr>
      <w:hyperlink w:anchor="_Toc73528882" w:history="1">
        <w:r w:rsidR="00503CF0" w:rsidRPr="00750086">
          <w:rPr>
            <w:rStyle w:val="Hyperlink"/>
            <w:rFonts w:ascii="Trebuchet MS" w:hAnsi="Trebuchet MS" w:cs="Calibri"/>
            <w:noProof/>
            <w:lang w:val="ro-RO"/>
          </w:rPr>
          <w:t>Subsecțiunea 2.2: Descrierea Strategiei de Dezvoltare Locală a GAL Sector 4</w:t>
        </w:r>
        <w:r w:rsidR="00503CF0">
          <w:rPr>
            <w:noProof/>
            <w:webHidden/>
          </w:rPr>
          <w:tab/>
        </w:r>
        <w:r w:rsidR="00503CF0">
          <w:rPr>
            <w:noProof/>
            <w:webHidden/>
          </w:rPr>
          <w:fldChar w:fldCharType="begin"/>
        </w:r>
        <w:r w:rsidR="00503CF0">
          <w:rPr>
            <w:noProof/>
            <w:webHidden/>
          </w:rPr>
          <w:instrText xml:space="preserve"> PAGEREF _Toc73528882 \h </w:instrText>
        </w:r>
        <w:r w:rsidR="00503CF0">
          <w:rPr>
            <w:noProof/>
            <w:webHidden/>
          </w:rPr>
        </w:r>
        <w:r w:rsidR="00503CF0">
          <w:rPr>
            <w:noProof/>
            <w:webHidden/>
          </w:rPr>
          <w:fldChar w:fldCharType="separate"/>
        </w:r>
        <w:r w:rsidR="00DA3D93">
          <w:rPr>
            <w:noProof/>
            <w:webHidden/>
          </w:rPr>
          <w:t>7</w:t>
        </w:r>
        <w:r w:rsidR="00503CF0">
          <w:rPr>
            <w:noProof/>
            <w:webHidden/>
          </w:rPr>
          <w:fldChar w:fldCharType="end"/>
        </w:r>
      </w:hyperlink>
    </w:p>
    <w:p w14:paraId="739FC79E" w14:textId="3CDF0A8B" w:rsidR="00503CF0" w:rsidRDefault="00953756" w:rsidP="00DC4A3E">
      <w:pPr>
        <w:pStyle w:val="TOC2"/>
        <w:rPr>
          <w:rFonts w:asciiTheme="minorHAnsi" w:eastAsiaTheme="minorEastAsia" w:hAnsiTheme="minorHAnsi" w:cstheme="minorBidi"/>
          <w:noProof/>
        </w:rPr>
      </w:pPr>
      <w:hyperlink w:anchor="_Toc73528883" w:history="1">
        <w:r w:rsidR="00503CF0" w:rsidRPr="00750086">
          <w:rPr>
            <w:rStyle w:val="Hyperlink"/>
            <w:rFonts w:ascii="Trebuchet MS" w:hAnsi="Trebuchet MS" w:cs="Calibri"/>
            <w:noProof/>
            <w:lang w:val="ro-RO"/>
          </w:rPr>
          <w:t>Subsecțiunea 2.3: Principalele reglementări europene și naționale precum și alte documente programatice</w:t>
        </w:r>
        <w:r w:rsidR="00503CF0">
          <w:rPr>
            <w:noProof/>
            <w:webHidden/>
          </w:rPr>
          <w:tab/>
        </w:r>
        <w:r w:rsidR="00503CF0">
          <w:rPr>
            <w:noProof/>
            <w:webHidden/>
          </w:rPr>
          <w:fldChar w:fldCharType="begin"/>
        </w:r>
        <w:r w:rsidR="00503CF0">
          <w:rPr>
            <w:noProof/>
            <w:webHidden/>
          </w:rPr>
          <w:instrText xml:space="preserve"> PAGEREF _Toc73528883 \h </w:instrText>
        </w:r>
        <w:r w:rsidR="00503CF0">
          <w:rPr>
            <w:noProof/>
            <w:webHidden/>
          </w:rPr>
        </w:r>
        <w:r w:rsidR="00503CF0">
          <w:rPr>
            <w:noProof/>
            <w:webHidden/>
          </w:rPr>
          <w:fldChar w:fldCharType="separate"/>
        </w:r>
        <w:r w:rsidR="00DA3D93">
          <w:rPr>
            <w:noProof/>
            <w:webHidden/>
          </w:rPr>
          <w:t>8</w:t>
        </w:r>
        <w:r w:rsidR="00503CF0">
          <w:rPr>
            <w:noProof/>
            <w:webHidden/>
          </w:rPr>
          <w:fldChar w:fldCharType="end"/>
        </w:r>
      </w:hyperlink>
    </w:p>
    <w:p w14:paraId="53B9DC0D" w14:textId="62B33904" w:rsidR="00503CF0" w:rsidRDefault="00953756" w:rsidP="00503CF0">
      <w:pPr>
        <w:pStyle w:val="TOC1"/>
        <w:tabs>
          <w:tab w:val="clear" w:pos="660"/>
          <w:tab w:val="left" w:pos="142"/>
        </w:tabs>
        <w:ind w:left="-284"/>
        <w:rPr>
          <w:rFonts w:asciiTheme="minorHAnsi" w:eastAsiaTheme="minorEastAsia" w:hAnsiTheme="minorHAnsi" w:cstheme="minorBidi"/>
          <w:lang w:val="en-US"/>
        </w:rPr>
      </w:pPr>
      <w:hyperlink w:anchor="_Toc73528884" w:history="1">
        <w:r w:rsidR="00503CF0" w:rsidRPr="00750086">
          <w:rPr>
            <w:rStyle w:val="Hyperlink"/>
            <w:rFonts w:cs="Calibri"/>
          </w:rPr>
          <w:t>SECȚIUNEA 3: Condiții specifice pentru apelul de proiecte</w:t>
        </w:r>
        <w:r w:rsidR="00503CF0">
          <w:rPr>
            <w:webHidden/>
          </w:rPr>
          <w:tab/>
        </w:r>
        <w:r w:rsidR="00503CF0">
          <w:rPr>
            <w:webHidden/>
          </w:rPr>
          <w:fldChar w:fldCharType="begin"/>
        </w:r>
        <w:r w:rsidR="00503CF0">
          <w:rPr>
            <w:webHidden/>
          </w:rPr>
          <w:instrText xml:space="preserve"> PAGEREF _Toc73528884 \h </w:instrText>
        </w:r>
        <w:r w:rsidR="00503CF0">
          <w:rPr>
            <w:webHidden/>
          </w:rPr>
        </w:r>
        <w:r w:rsidR="00503CF0">
          <w:rPr>
            <w:webHidden/>
          </w:rPr>
          <w:fldChar w:fldCharType="separate"/>
        </w:r>
        <w:r w:rsidR="00DA3D93">
          <w:rPr>
            <w:webHidden/>
          </w:rPr>
          <w:t>13</w:t>
        </w:r>
        <w:r w:rsidR="00503CF0">
          <w:rPr>
            <w:webHidden/>
          </w:rPr>
          <w:fldChar w:fldCharType="end"/>
        </w:r>
      </w:hyperlink>
    </w:p>
    <w:p w14:paraId="1C3BCF0B" w14:textId="4574CFEF" w:rsidR="00503CF0" w:rsidRDefault="00953756" w:rsidP="00503CF0">
      <w:pPr>
        <w:pStyle w:val="TOC1"/>
        <w:tabs>
          <w:tab w:val="clear" w:pos="660"/>
          <w:tab w:val="left" w:pos="142"/>
        </w:tabs>
        <w:ind w:left="-284"/>
        <w:rPr>
          <w:rFonts w:asciiTheme="minorHAnsi" w:eastAsiaTheme="minorEastAsia" w:hAnsiTheme="minorHAnsi" w:cstheme="minorBidi"/>
          <w:lang w:val="en-US"/>
        </w:rPr>
      </w:pPr>
      <w:hyperlink w:anchor="_Toc73528885" w:history="1">
        <w:r w:rsidR="00503CF0" w:rsidRPr="00750086">
          <w:rPr>
            <w:rStyle w:val="Hyperlink"/>
            <w:rFonts w:cs="Calibri"/>
          </w:rPr>
          <w:t>Subsecțiunea 3.1: Contribuția fișelor de proiecte la program</w:t>
        </w:r>
        <w:r w:rsidR="00503CF0">
          <w:rPr>
            <w:webHidden/>
          </w:rPr>
          <w:tab/>
        </w:r>
        <w:r w:rsidR="00503CF0">
          <w:rPr>
            <w:webHidden/>
          </w:rPr>
          <w:fldChar w:fldCharType="begin"/>
        </w:r>
        <w:r w:rsidR="00503CF0">
          <w:rPr>
            <w:webHidden/>
          </w:rPr>
          <w:instrText xml:space="preserve"> PAGEREF _Toc73528885 \h </w:instrText>
        </w:r>
        <w:r w:rsidR="00503CF0">
          <w:rPr>
            <w:webHidden/>
          </w:rPr>
        </w:r>
        <w:r w:rsidR="00503CF0">
          <w:rPr>
            <w:webHidden/>
          </w:rPr>
          <w:fldChar w:fldCharType="separate"/>
        </w:r>
        <w:r w:rsidR="00DA3D93">
          <w:rPr>
            <w:webHidden/>
          </w:rPr>
          <w:t>13</w:t>
        </w:r>
        <w:r w:rsidR="00503CF0">
          <w:rPr>
            <w:webHidden/>
          </w:rPr>
          <w:fldChar w:fldCharType="end"/>
        </w:r>
      </w:hyperlink>
    </w:p>
    <w:p w14:paraId="3D829730" w14:textId="6CAD8803" w:rsidR="00503CF0" w:rsidRDefault="00953756" w:rsidP="00503CF0">
      <w:pPr>
        <w:pStyle w:val="TOC3"/>
        <w:tabs>
          <w:tab w:val="left" w:pos="142"/>
        </w:tabs>
        <w:ind w:left="-284"/>
        <w:rPr>
          <w:rFonts w:asciiTheme="minorHAnsi" w:eastAsiaTheme="minorEastAsia" w:hAnsiTheme="minorHAnsi" w:cstheme="minorBidi"/>
          <w:noProof/>
        </w:rPr>
      </w:pPr>
      <w:hyperlink w:anchor="_Toc73528886" w:history="1">
        <w:r w:rsidR="00503CF0" w:rsidRPr="00750086">
          <w:rPr>
            <w:rStyle w:val="Hyperlink"/>
            <w:rFonts w:ascii="Trebuchet MS" w:hAnsi="Trebuchet MS" w:cs="Calibri"/>
            <w:noProof/>
            <w:lang w:val="ro-RO"/>
          </w:rPr>
          <w:t>Capitolul 3.1.1: Axa prioritară, obiectivul specific POCU/SDL, rezultat așteptat</w:t>
        </w:r>
        <w:r w:rsidR="00503CF0">
          <w:rPr>
            <w:noProof/>
            <w:webHidden/>
          </w:rPr>
          <w:tab/>
        </w:r>
        <w:r w:rsidR="00503CF0">
          <w:rPr>
            <w:noProof/>
            <w:webHidden/>
          </w:rPr>
          <w:fldChar w:fldCharType="begin"/>
        </w:r>
        <w:r w:rsidR="00503CF0">
          <w:rPr>
            <w:noProof/>
            <w:webHidden/>
          </w:rPr>
          <w:instrText xml:space="preserve"> PAGEREF _Toc73528886 \h </w:instrText>
        </w:r>
        <w:r w:rsidR="00503CF0">
          <w:rPr>
            <w:noProof/>
            <w:webHidden/>
          </w:rPr>
        </w:r>
        <w:r w:rsidR="00503CF0">
          <w:rPr>
            <w:noProof/>
            <w:webHidden/>
          </w:rPr>
          <w:fldChar w:fldCharType="separate"/>
        </w:r>
        <w:r w:rsidR="00DA3D93">
          <w:rPr>
            <w:noProof/>
            <w:webHidden/>
          </w:rPr>
          <w:t>13</w:t>
        </w:r>
        <w:r w:rsidR="00503CF0">
          <w:rPr>
            <w:noProof/>
            <w:webHidden/>
          </w:rPr>
          <w:fldChar w:fldCharType="end"/>
        </w:r>
      </w:hyperlink>
    </w:p>
    <w:p w14:paraId="55EEDD22" w14:textId="55D77376" w:rsidR="00503CF0" w:rsidRDefault="00953756" w:rsidP="00503CF0">
      <w:pPr>
        <w:pStyle w:val="TOC3"/>
        <w:tabs>
          <w:tab w:val="left" w:pos="142"/>
        </w:tabs>
        <w:ind w:left="-284"/>
        <w:rPr>
          <w:rFonts w:asciiTheme="minorHAnsi" w:eastAsiaTheme="minorEastAsia" w:hAnsiTheme="minorHAnsi" w:cstheme="minorBidi"/>
          <w:noProof/>
        </w:rPr>
      </w:pPr>
      <w:hyperlink w:anchor="_Toc73528887" w:history="1">
        <w:r w:rsidR="00503CF0" w:rsidRPr="00750086">
          <w:rPr>
            <w:rStyle w:val="Hyperlink"/>
            <w:rFonts w:ascii="Trebuchet MS" w:hAnsi="Trebuchet MS" w:cs="Calibri"/>
            <w:noProof/>
            <w:lang w:val="ro-RO"/>
          </w:rPr>
          <w:t>Capitolul 3.1.2: Aria de implementare a intervențiilor lansate</w:t>
        </w:r>
        <w:r w:rsidR="00503CF0">
          <w:rPr>
            <w:noProof/>
            <w:webHidden/>
          </w:rPr>
          <w:tab/>
        </w:r>
        <w:r w:rsidR="00503CF0">
          <w:rPr>
            <w:noProof/>
            <w:webHidden/>
          </w:rPr>
          <w:fldChar w:fldCharType="begin"/>
        </w:r>
        <w:r w:rsidR="00503CF0">
          <w:rPr>
            <w:noProof/>
            <w:webHidden/>
          </w:rPr>
          <w:instrText xml:space="preserve"> PAGEREF _Toc73528887 \h </w:instrText>
        </w:r>
        <w:r w:rsidR="00503CF0">
          <w:rPr>
            <w:noProof/>
            <w:webHidden/>
          </w:rPr>
        </w:r>
        <w:r w:rsidR="00503CF0">
          <w:rPr>
            <w:noProof/>
            <w:webHidden/>
          </w:rPr>
          <w:fldChar w:fldCharType="separate"/>
        </w:r>
        <w:r w:rsidR="00DA3D93">
          <w:rPr>
            <w:noProof/>
            <w:webHidden/>
          </w:rPr>
          <w:t>14</w:t>
        </w:r>
        <w:r w:rsidR="00503CF0">
          <w:rPr>
            <w:noProof/>
            <w:webHidden/>
          </w:rPr>
          <w:fldChar w:fldCharType="end"/>
        </w:r>
      </w:hyperlink>
    </w:p>
    <w:p w14:paraId="47A6533E" w14:textId="4082844C" w:rsidR="00503CF0" w:rsidRDefault="00953756" w:rsidP="00503CF0">
      <w:pPr>
        <w:pStyle w:val="TOC3"/>
        <w:tabs>
          <w:tab w:val="left" w:pos="142"/>
        </w:tabs>
        <w:ind w:left="-284"/>
        <w:rPr>
          <w:rFonts w:asciiTheme="minorHAnsi" w:eastAsiaTheme="minorEastAsia" w:hAnsiTheme="minorHAnsi" w:cstheme="minorBidi"/>
          <w:noProof/>
        </w:rPr>
      </w:pPr>
      <w:hyperlink w:anchor="_Toc73528888" w:history="1">
        <w:r w:rsidR="00503CF0" w:rsidRPr="00750086">
          <w:rPr>
            <w:rStyle w:val="Hyperlink"/>
            <w:rFonts w:ascii="Trebuchet MS" w:hAnsi="Trebuchet MS" w:cs="Calibri"/>
            <w:noProof/>
            <w:lang w:val="ro-RO"/>
          </w:rPr>
          <w:t>Capitolul 3.1.3: Indicatori</w:t>
        </w:r>
        <w:r w:rsidR="00503CF0">
          <w:rPr>
            <w:noProof/>
            <w:webHidden/>
          </w:rPr>
          <w:tab/>
        </w:r>
        <w:r w:rsidR="00503CF0">
          <w:rPr>
            <w:noProof/>
            <w:webHidden/>
          </w:rPr>
          <w:fldChar w:fldCharType="begin"/>
        </w:r>
        <w:r w:rsidR="00503CF0">
          <w:rPr>
            <w:noProof/>
            <w:webHidden/>
          </w:rPr>
          <w:instrText xml:space="preserve"> PAGEREF _Toc73528888 \h </w:instrText>
        </w:r>
        <w:r w:rsidR="00503CF0">
          <w:rPr>
            <w:noProof/>
            <w:webHidden/>
          </w:rPr>
        </w:r>
        <w:r w:rsidR="00503CF0">
          <w:rPr>
            <w:noProof/>
            <w:webHidden/>
          </w:rPr>
          <w:fldChar w:fldCharType="separate"/>
        </w:r>
        <w:r w:rsidR="00DA3D93">
          <w:rPr>
            <w:noProof/>
            <w:webHidden/>
          </w:rPr>
          <w:t>14</w:t>
        </w:r>
        <w:r w:rsidR="00503CF0">
          <w:rPr>
            <w:noProof/>
            <w:webHidden/>
          </w:rPr>
          <w:fldChar w:fldCharType="end"/>
        </w:r>
      </w:hyperlink>
    </w:p>
    <w:p w14:paraId="52D44EF5" w14:textId="09388257" w:rsidR="00503CF0" w:rsidRDefault="00953756" w:rsidP="00DC4A3E">
      <w:pPr>
        <w:pStyle w:val="TOC2"/>
        <w:rPr>
          <w:rFonts w:asciiTheme="minorHAnsi" w:eastAsiaTheme="minorEastAsia" w:hAnsiTheme="minorHAnsi" w:cstheme="minorBidi"/>
          <w:noProof/>
        </w:rPr>
      </w:pPr>
      <w:hyperlink w:anchor="_Toc73528889" w:history="1">
        <w:r w:rsidR="00503CF0" w:rsidRPr="00750086">
          <w:rPr>
            <w:rStyle w:val="Hyperlink"/>
            <w:rFonts w:ascii="Trebuchet MS" w:hAnsi="Trebuchet MS" w:cs="Calibri"/>
            <w:noProof/>
            <w:lang w:val="ro-RO"/>
          </w:rPr>
          <w:t>Subsecțiunea 3.2: Informații apeluri de fișe de proiecte</w:t>
        </w:r>
        <w:r w:rsidR="00503CF0">
          <w:rPr>
            <w:noProof/>
            <w:webHidden/>
          </w:rPr>
          <w:tab/>
        </w:r>
        <w:r w:rsidR="00503CF0">
          <w:rPr>
            <w:noProof/>
            <w:webHidden/>
          </w:rPr>
          <w:fldChar w:fldCharType="begin"/>
        </w:r>
        <w:r w:rsidR="00503CF0">
          <w:rPr>
            <w:noProof/>
            <w:webHidden/>
          </w:rPr>
          <w:instrText xml:space="preserve"> PAGEREF _Toc73528889 \h </w:instrText>
        </w:r>
        <w:r w:rsidR="00503CF0">
          <w:rPr>
            <w:noProof/>
            <w:webHidden/>
          </w:rPr>
        </w:r>
        <w:r w:rsidR="00503CF0">
          <w:rPr>
            <w:noProof/>
            <w:webHidden/>
          </w:rPr>
          <w:fldChar w:fldCharType="separate"/>
        </w:r>
        <w:r w:rsidR="00DA3D93">
          <w:rPr>
            <w:noProof/>
            <w:webHidden/>
          </w:rPr>
          <w:t>17</w:t>
        </w:r>
        <w:r w:rsidR="00503CF0">
          <w:rPr>
            <w:noProof/>
            <w:webHidden/>
          </w:rPr>
          <w:fldChar w:fldCharType="end"/>
        </w:r>
      </w:hyperlink>
    </w:p>
    <w:p w14:paraId="35E5FA40" w14:textId="3BEBEE7A" w:rsidR="00503CF0" w:rsidRDefault="00953756" w:rsidP="00503CF0">
      <w:pPr>
        <w:pStyle w:val="TOC3"/>
        <w:tabs>
          <w:tab w:val="left" w:pos="142"/>
        </w:tabs>
        <w:ind w:left="-284"/>
        <w:rPr>
          <w:rFonts w:asciiTheme="minorHAnsi" w:eastAsiaTheme="minorEastAsia" w:hAnsiTheme="minorHAnsi" w:cstheme="minorBidi"/>
          <w:noProof/>
        </w:rPr>
      </w:pPr>
      <w:hyperlink w:anchor="_Toc73528890" w:history="1">
        <w:r w:rsidR="00503CF0" w:rsidRPr="00750086">
          <w:rPr>
            <w:rStyle w:val="Hyperlink"/>
            <w:rFonts w:ascii="Trebuchet MS" w:hAnsi="Trebuchet MS" w:cs="Calibri"/>
            <w:noProof/>
            <w:lang w:val="ro-RO"/>
          </w:rPr>
          <w:t>Capitolul 3.2.1: Ce tip de apeluri de fișe de proiecte se lansează</w:t>
        </w:r>
        <w:r w:rsidR="00503CF0">
          <w:rPr>
            <w:noProof/>
            <w:webHidden/>
          </w:rPr>
          <w:tab/>
        </w:r>
        <w:r w:rsidR="00503CF0">
          <w:rPr>
            <w:noProof/>
            <w:webHidden/>
          </w:rPr>
          <w:fldChar w:fldCharType="begin"/>
        </w:r>
        <w:r w:rsidR="00503CF0">
          <w:rPr>
            <w:noProof/>
            <w:webHidden/>
          </w:rPr>
          <w:instrText xml:space="preserve"> PAGEREF _Toc73528890 \h </w:instrText>
        </w:r>
        <w:r w:rsidR="00503CF0">
          <w:rPr>
            <w:noProof/>
            <w:webHidden/>
          </w:rPr>
        </w:r>
        <w:r w:rsidR="00503CF0">
          <w:rPr>
            <w:noProof/>
            <w:webHidden/>
          </w:rPr>
          <w:fldChar w:fldCharType="separate"/>
        </w:r>
        <w:r w:rsidR="00DA3D93">
          <w:rPr>
            <w:noProof/>
            <w:webHidden/>
          </w:rPr>
          <w:t>17</w:t>
        </w:r>
        <w:r w:rsidR="00503CF0">
          <w:rPr>
            <w:noProof/>
            <w:webHidden/>
          </w:rPr>
          <w:fldChar w:fldCharType="end"/>
        </w:r>
      </w:hyperlink>
    </w:p>
    <w:p w14:paraId="52BE3CA5" w14:textId="62B83F2D" w:rsidR="00503CF0" w:rsidRDefault="00953756" w:rsidP="00503CF0">
      <w:pPr>
        <w:pStyle w:val="TOC3"/>
        <w:tabs>
          <w:tab w:val="left" w:pos="142"/>
        </w:tabs>
        <w:ind w:left="-284"/>
        <w:rPr>
          <w:rFonts w:asciiTheme="minorHAnsi" w:eastAsiaTheme="minorEastAsia" w:hAnsiTheme="minorHAnsi" w:cstheme="minorBidi"/>
          <w:noProof/>
        </w:rPr>
      </w:pPr>
      <w:hyperlink w:anchor="_Toc73528891" w:history="1">
        <w:r w:rsidR="00503CF0" w:rsidRPr="00750086">
          <w:rPr>
            <w:rStyle w:val="Hyperlink"/>
            <w:rFonts w:ascii="Trebuchet MS" w:hAnsi="Trebuchet MS" w:cs="Calibri"/>
            <w:noProof/>
            <w:lang w:val="ro-RO"/>
          </w:rPr>
          <w:t>Capitolul 3.2.2: Care este perioada în care pot fi depuse fișele de proiecte</w:t>
        </w:r>
        <w:r w:rsidR="00503CF0">
          <w:rPr>
            <w:noProof/>
            <w:webHidden/>
          </w:rPr>
          <w:tab/>
        </w:r>
        <w:r w:rsidR="00503CF0">
          <w:rPr>
            <w:noProof/>
            <w:webHidden/>
          </w:rPr>
          <w:fldChar w:fldCharType="begin"/>
        </w:r>
        <w:r w:rsidR="00503CF0">
          <w:rPr>
            <w:noProof/>
            <w:webHidden/>
          </w:rPr>
          <w:instrText xml:space="preserve"> PAGEREF _Toc73528891 \h </w:instrText>
        </w:r>
        <w:r w:rsidR="00503CF0">
          <w:rPr>
            <w:noProof/>
            <w:webHidden/>
          </w:rPr>
        </w:r>
        <w:r w:rsidR="00503CF0">
          <w:rPr>
            <w:noProof/>
            <w:webHidden/>
          </w:rPr>
          <w:fldChar w:fldCharType="separate"/>
        </w:r>
        <w:r w:rsidR="00DA3D93">
          <w:rPr>
            <w:noProof/>
            <w:webHidden/>
          </w:rPr>
          <w:t>17</w:t>
        </w:r>
        <w:r w:rsidR="00503CF0">
          <w:rPr>
            <w:noProof/>
            <w:webHidden/>
          </w:rPr>
          <w:fldChar w:fldCharType="end"/>
        </w:r>
      </w:hyperlink>
    </w:p>
    <w:p w14:paraId="67296626" w14:textId="651C8487" w:rsidR="00503CF0" w:rsidRDefault="00953756" w:rsidP="00503CF0">
      <w:pPr>
        <w:pStyle w:val="TOC3"/>
        <w:tabs>
          <w:tab w:val="left" w:pos="142"/>
        </w:tabs>
        <w:ind w:left="-284"/>
        <w:rPr>
          <w:rFonts w:asciiTheme="minorHAnsi" w:eastAsiaTheme="minorEastAsia" w:hAnsiTheme="minorHAnsi" w:cstheme="minorBidi"/>
          <w:noProof/>
        </w:rPr>
      </w:pPr>
      <w:hyperlink w:anchor="_Toc73528892" w:history="1">
        <w:r w:rsidR="00503CF0" w:rsidRPr="00750086">
          <w:rPr>
            <w:rStyle w:val="Hyperlink"/>
            <w:rFonts w:ascii="Trebuchet MS" w:hAnsi="Trebuchet MS" w:cs="Calibri"/>
            <w:noProof/>
            <w:lang w:val="ro-RO"/>
          </w:rPr>
          <w:t>Capitolul 3.2.3: Unde se depun fișele de proiecte si care este modalitatea de depunere</w:t>
        </w:r>
        <w:r w:rsidR="00503CF0">
          <w:rPr>
            <w:noProof/>
            <w:webHidden/>
          </w:rPr>
          <w:tab/>
        </w:r>
        <w:r w:rsidR="00503CF0">
          <w:rPr>
            <w:noProof/>
            <w:webHidden/>
          </w:rPr>
          <w:fldChar w:fldCharType="begin"/>
        </w:r>
        <w:r w:rsidR="00503CF0">
          <w:rPr>
            <w:noProof/>
            <w:webHidden/>
          </w:rPr>
          <w:instrText xml:space="preserve"> PAGEREF _Toc73528892 \h </w:instrText>
        </w:r>
        <w:r w:rsidR="00503CF0">
          <w:rPr>
            <w:noProof/>
            <w:webHidden/>
          </w:rPr>
        </w:r>
        <w:r w:rsidR="00503CF0">
          <w:rPr>
            <w:noProof/>
            <w:webHidden/>
          </w:rPr>
          <w:fldChar w:fldCharType="separate"/>
        </w:r>
        <w:r w:rsidR="00DA3D93">
          <w:rPr>
            <w:noProof/>
            <w:webHidden/>
          </w:rPr>
          <w:t>17</w:t>
        </w:r>
        <w:r w:rsidR="00503CF0">
          <w:rPr>
            <w:noProof/>
            <w:webHidden/>
          </w:rPr>
          <w:fldChar w:fldCharType="end"/>
        </w:r>
      </w:hyperlink>
    </w:p>
    <w:p w14:paraId="3A40A256" w14:textId="501608D4" w:rsidR="00503CF0" w:rsidRDefault="00953756" w:rsidP="00503CF0">
      <w:pPr>
        <w:pStyle w:val="TOC3"/>
        <w:tabs>
          <w:tab w:val="left" w:pos="142"/>
        </w:tabs>
        <w:ind w:left="-284"/>
        <w:rPr>
          <w:rFonts w:asciiTheme="minorHAnsi" w:eastAsiaTheme="minorEastAsia" w:hAnsiTheme="minorHAnsi" w:cstheme="minorBidi"/>
          <w:noProof/>
        </w:rPr>
      </w:pPr>
      <w:hyperlink w:anchor="_Toc73528893" w:history="1">
        <w:r w:rsidR="00503CF0" w:rsidRPr="00750086">
          <w:rPr>
            <w:rStyle w:val="Hyperlink"/>
            <w:rFonts w:ascii="Trebuchet MS" w:hAnsi="Trebuchet MS" w:cs="Calibri"/>
            <w:noProof/>
            <w:lang w:val="ro-RO"/>
          </w:rPr>
          <w:t>Capitolul 3.2.4: Tipuri de acțiuni sprijinite</w:t>
        </w:r>
        <w:r w:rsidR="00503CF0">
          <w:rPr>
            <w:noProof/>
            <w:webHidden/>
          </w:rPr>
          <w:tab/>
        </w:r>
        <w:r w:rsidR="00503CF0">
          <w:rPr>
            <w:noProof/>
            <w:webHidden/>
          </w:rPr>
          <w:fldChar w:fldCharType="begin"/>
        </w:r>
        <w:r w:rsidR="00503CF0">
          <w:rPr>
            <w:noProof/>
            <w:webHidden/>
          </w:rPr>
          <w:instrText xml:space="preserve"> PAGEREF _Toc73528893 \h </w:instrText>
        </w:r>
        <w:r w:rsidR="00503CF0">
          <w:rPr>
            <w:noProof/>
            <w:webHidden/>
          </w:rPr>
        </w:r>
        <w:r w:rsidR="00503CF0">
          <w:rPr>
            <w:noProof/>
            <w:webHidden/>
          </w:rPr>
          <w:fldChar w:fldCharType="separate"/>
        </w:r>
        <w:r w:rsidR="00DA3D93">
          <w:rPr>
            <w:noProof/>
            <w:webHidden/>
          </w:rPr>
          <w:t>18</w:t>
        </w:r>
        <w:r w:rsidR="00503CF0">
          <w:rPr>
            <w:noProof/>
            <w:webHidden/>
          </w:rPr>
          <w:fldChar w:fldCharType="end"/>
        </w:r>
      </w:hyperlink>
    </w:p>
    <w:p w14:paraId="5CA0919C" w14:textId="3702B19F" w:rsidR="00503CF0" w:rsidRDefault="00953756" w:rsidP="00503CF0">
      <w:pPr>
        <w:pStyle w:val="TOC3"/>
        <w:tabs>
          <w:tab w:val="left" w:pos="142"/>
        </w:tabs>
        <w:ind w:left="-284"/>
        <w:rPr>
          <w:rFonts w:asciiTheme="minorHAnsi" w:eastAsiaTheme="minorEastAsia" w:hAnsiTheme="minorHAnsi" w:cstheme="minorBidi"/>
          <w:noProof/>
        </w:rPr>
      </w:pPr>
      <w:hyperlink w:anchor="_Toc73528894" w:history="1">
        <w:r w:rsidR="00503CF0" w:rsidRPr="00750086">
          <w:rPr>
            <w:rStyle w:val="Hyperlink"/>
            <w:rFonts w:ascii="Trebuchet MS" w:hAnsi="Trebuchet MS" w:cs="Calibri"/>
            <w:noProof/>
            <w:lang w:val="ro-RO"/>
          </w:rPr>
          <w:t>Capitolul 3.2.5: Asigurarea complementarității investițiilor soft și hard</w:t>
        </w:r>
        <w:r w:rsidR="00503CF0">
          <w:rPr>
            <w:noProof/>
            <w:webHidden/>
          </w:rPr>
          <w:tab/>
        </w:r>
        <w:r w:rsidR="00503CF0">
          <w:rPr>
            <w:noProof/>
            <w:webHidden/>
          </w:rPr>
          <w:fldChar w:fldCharType="begin"/>
        </w:r>
        <w:r w:rsidR="00503CF0">
          <w:rPr>
            <w:noProof/>
            <w:webHidden/>
          </w:rPr>
          <w:instrText xml:space="preserve"> PAGEREF _Toc73528894 \h </w:instrText>
        </w:r>
        <w:r w:rsidR="00503CF0">
          <w:rPr>
            <w:noProof/>
            <w:webHidden/>
          </w:rPr>
        </w:r>
        <w:r w:rsidR="00503CF0">
          <w:rPr>
            <w:noProof/>
            <w:webHidden/>
          </w:rPr>
          <w:fldChar w:fldCharType="separate"/>
        </w:r>
        <w:r w:rsidR="00DA3D93">
          <w:rPr>
            <w:noProof/>
            <w:webHidden/>
          </w:rPr>
          <w:t>32</w:t>
        </w:r>
        <w:r w:rsidR="00503CF0">
          <w:rPr>
            <w:noProof/>
            <w:webHidden/>
          </w:rPr>
          <w:fldChar w:fldCharType="end"/>
        </w:r>
      </w:hyperlink>
    </w:p>
    <w:p w14:paraId="16FEFBBF" w14:textId="21FAE524" w:rsidR="00503CF0" w:rsidRDefault="00953756" w:rsidP="00503CF0">
      <w:pPr>
        <w:pStyle w:val="TOC3"/>
        <w:tabs>
          <w:tab w:val="left" w:pos="142"/>
        </w:tabs>
        <w:ind w:left="-284"/>
        <w:rPr>
          <w:rFonts w:asciiTheme="minorHAnsi" w:eastAsiaTheme="minorEastAsia" w:hAnsiTheme="minorHAnsi" w:cstheme="minorBidi"/>
          <w:noProof/>
        </w:rPr>
      </w:pPr>
      <w:hyperlink w:anchor="_Toc73528895" w:history="1">
        <w:r w:rsidR="00503CF0" w:rsidRPr="00750086">
          <w:rPr>
            <w:rStyle w:val="Hyperlink"/>
            <w:rFonts w:ascii="Trebuchet MS" w:hAnsi="Trebuchet MS" w:cs="Calibri"/>
            <w:noProof/>
            <w:lang w:val="ro-RO"/>
          </w:rPr>
          <w:t>Capitolul 3.2.6: Contribuția proiectului la temele secundare și temele orizontale</w:t>
        </w:r>
        <w:r w:rsidR="00503CF0">
          <w:rPr>
            <w:noProof/>
            <w:webHidden/>
          </w:rPr>
          <w:tab/>
        </w:r>
        <w:r w:rsidR="00503CF0">
          <w:rPr>
            <w:noProof/>
            <w:webHidden/>
          </w:rPr>
          <w:fldChar w:fldCharType="begin"/>
        </w:r>
        <w:r w:rsidR="00503CF0">
          <w:rPr>
            <w:noProof/>
            <w:webHidden/>
          </w:rPr>
          <w:instrText xml:space="preserve"> PAGEREF _Toc73528895 \h </w:instrText>
        </w:r>
        <w:r w:rsidR="00503CF0">
          <w:rPr>
            <w:noProof/>
            <w:webHidden/>
          </w:rPr>
        </w:r>
        <w:r w:rsidR="00503CF0">
          <w:rPr>
            <w:noProof/>
            <w:webHidden/>
          </w:rPr>
          <w:fldChar w:fldCharType="separate"/>
        </w:r>
        <w:r w:rsidR="00DA3D93">
          <w:rPr>
            <w:noProof/>
            <w:webHidden/>
          </w:rPr>
          <w:t>32</w:t>
        </w:r>
        <w:r w:rsidR="00503CF0">
          <w:rPr>
            <w:noProof/>
            <w:webHidden/>
          </w:rPr>
          <w:fldChar w:fldCharType="end"/>
        </w:r>
      </w:hyperlink>
    </w:p>
    <w:p w14:paraId="4F0C7B58" w14:textId="68F3E8F9" w:rsidR="00503CF0" w:rsidRDefault="00953756" w:rsidP="00503CF0">
      <w:pPr>
        <w:pStyle w:val="TOC3"/>
        <w:tabs>
          <w:tab w:val="left" w:pos="142"/>
        </w:tabs>
        <w:ind w:left="-284"/>
        <w:rPr>
          <w:rFonts w:asciiTheme="minorHAnsi" w:eastAsiaTheme="minorEastAsia" w:hAnsiTheme="minorHAnsi" w:cstheme="minorBidi"/>
          <w:noProof/>
        </w:rPr>
      </w:pPr>
      <w:hyperlink w:anchor="_Toc73528896" w:history="1">
        <w:r w:rsidR="00503CF0" w:rsidRPr="00750086">
          <w:rPr>
            <w:rStyle w:val="Hyperlink"/>
            <w:rFonts w:ascii="Trebuchet MS" w:hAnsi="Trebuchet MS" w:cs="Calibri"/>
            <w:noProof/>
            <w:lang w:val="ro-RO"/>
          </w:rPr>
          <w:t>Capitolul 3.2.7: Durata fișei de proiect</w:t>
        </w:r>
        <w:r w:rsidR="00503CF0">
          <w:rPr>
            <w:noProof/>
            <w:webHidden/>
          </w:rPr>
          <w:tab/>
        </w:r>
        <w:r w:rsidR="00503CF0">
          <w:rPr>
            <w:noProof/>
            <w:webHidden/>
          </w:rPr>
          <w:fldChar w:fldCharType="begin"/>
        </w:r>
        <w:r w:rsidR="00503CF0">
          <w:rPr>
            <w:noProof/>
            <w:webHidden/>
          </w:rPr>
          <w:instrText xml:space="preserve"> PAGEREF _Toc73528896 \h </w:instrText>
        </w:r>
        <w:r w:rsidR="00503CF0">
          <w:rPr>
            <w:noProof/>
            <w:webHidden/>
          </w:rPr>
        </w:r>
        <w:r w:rsidR="00503CF0">
          <w:rPr>
            <w:noProof/>
            <w:webHidden/>
          </w:rPr>
          <w:fldChar w:fldCharType="separate"/>
        </w:r>
        <w:r w:rsidR="00DA3D93">
          <w:rPr>
            <w:noProof/>
            <w:webHidden/>
          </w:rPr>
          <w:t>36</w:t>
        </w:r>
        <w:r w:rsidR="00503CF0">
          <w:rPr>
            <w:noProof/>
            <w:webHidden/>
          </w:rPr>
          <w:fldChar w:fldCharType="end"/>
        </w:r>
      </w:hyperlink>
    </w:p>
    <w:p w14:paraId="2CE4B836" w14:textId="0489AEEB" w:rsidR="00503CF0" w:rsidRDefault="00953756" w:rsidP="00503CF0">
      <w:pPr>
        <w:pStyle w:val="TOC3"/>
        <w:tabs>
          <w:tab w:val="left" w:pos="142"/>
        </w:tabs>
        <w:ind w:left="-284"/>
        <w:rPr>
          <w:rFonts w:asciiTheme="minorHAnsi" w:eastAsiaTheme="minorEastAsia" w:hAnsiTheme="minorHAnsi" w:cstheme="minorBidi"/>
          <w:noProof/>
        </w:rPr>
      </w:pPr>
      <w:hyperlink w:anchor="_Toc73528897" w:history="1">
        <w:r w:rsidR="00503CF0" w:rsidRPr="00750086">
          <w:rPr>
            <w:rStyle w:val="Hyperlink"/>
            <w:rFonts w:ascii="Trebuchet MS" w:hAnsi="Trebuchet MS" w:cs="Calibri"/>
            <w:noProof/>
            <w:lang w:val="ro-RO"/>
          </w:rPr>
          <w:t>Capitolul 3.2.8: Care este valoarea minimă eligibilă a unui proiect și maximă eligibilă a unui pachet de proiecte?</w:t>
        </w:r>
        <w:r w:rsidR="00503CF0">
          <w:rPr>
            <w:noProof/>
            <w:webHidden/>
          </w:rPr>
          <w:tab/>
        </w:r>
        <w:r w:rsidR="00503CF0">
          <w:rPr>
            <w:noProof/>
            <w:webHidden/>
          </w:rPr>
          <w:fldChar w:fldCharType="begin"/>
        </w:r>
        <w:r w:rsidR="00503CF0">
          <w:rPr>
            <w:noProof/>
            <w:webHidden/>
          </w:rPr>
          <w:instrText xml:space="preserve"> PAGEREF _Toc73528897 \h </w:instrText>
        </w:r>
        <w:r w:rsidR="00503CF0">
          <w:rPr>
            <w:noProof/>
            <w:webHidden/>
          </w:rPr>
        </w:r>
        <w:r w:rsidR="00503CF0">
          <w:rPr>
            <w:noProof/>
            <w:webHidden/>
          </w:rPr>
          <w:fldChar w:fldCharType="separate"/>
        </w:r>
        <w:r w:rsidR="00DA3D93">
          <w:rPr>
            <w:noProof/>
            <w:webHidden/>
          </w:rPr>
          <w:t>37</w:t>
        </w:r>
        <w:r w:rsidR="00503CF0">
          <w:rPr>
            <w:noProof/>
            <w:webHidden/>
          </w:rPr>
          <w:fldChar w:fldCharType="end"/>
        </w:r>
      </w:hyperlink>
    </w:p>
    <w:p w14:paraId="5D7BAFE7" w14:textId="1ECD02EC" w:rsidR="00503CF0" w:rsidRDefault="00953756" w:rsidP="00503CF0">
      <w:pPr>
        <w:pStyle w:val="TOC3"/>
        <w:tabs>
          <w:tab w:val="left" w:pos="142"/>
        </w:tabs>
        <w:ind w:left="-284"/>
        <w:rPr>
          <w:rFonts w:asciiTheme="minorHAnsi" w:eastAsiaTheme="minorEastAsia" w:hAnsiTheme="minorHAnsi" w:cstheme="minorBidi"/>
          <w:noProof/>
        </w:rPr>
      </w:pPr>
      <w:hyperlink w:anchor="_Toc73528898" w:history="1">
        <w:r w:rsidR="00503CF0" w:rsidRPr="00750086">
          <w:rPr>
            <w:rStyle w:val="Hyperlink"/>
            <w:rFonts w:ascii="Trebuchet MS" w:hAnsi="Trebuchet MS" w:cs="Calibri"/>
            <w:noProof/>
            <w:lang w:val="ro-RO"/>
          </w:rPr>
          <w:t>Capitolul 3.2.9: Rata de cofinanțare acordată în cadrul apelurilor de proiecte</w:t>
        </w:r>
        <w:r w:rsidR="00503CF0">
          <w:rPr>
            <w:noProof/>
            <w:webHidden/>
          </w:rPr>
          <w:tab/>
        </w:r>
        <w:r w:rsidR="00503CF0">
          <w:rPr>
            <w:noProof/>
            <w:webHidden/>
          </w:rPr>
          <w:fldChar w:fldCharType="begin"/>
        </w:r>
        <w:r w:rsidR="00503CF0">
          <w:rPr>
            <w:noProof/>
            <w:webHidden/>
          </w:rPr>
          <w:instrText xml:space="preserve"> PAGEREF _Toc73528898 \h </w:instrText>
        </w:r>
        <w:r w:rsidR="00503CF0">
          <w:rPr>
            <w:noProof/>
            <w:webHidden/>
          </w:rPr>
        </w:r>
        <w:r w:rsidR="00503CF0">
          <w:rPr>
            <w:noProof/>
            <w:webHidden/>
          </w:rPr>
          <w:fldChar w:fldCharType="separate"/>
        </w:r>
        <w:r w:rsidR="00DA3D93">
          <w:rPr>
            <w:noProof/>
            <w:webHidden/>
          </w:rPr>
          <w:t>38</w:t>
        </w:r>
        <w:r w:rsidR="00503CF0">
          <w:rPr>
            <w:noProof/>
            <w:webHidden/>
          </w:rPr>
          <w:fldChar w:fldCharType="end"/>
        </w:r>
      </w:hyperlink>
    </w:p>
    <w:p w14:paraId="6D182B46" w14:textId="273C5460" w:rsidR="00503CF0" w:rsidRDefault="00953756" w:rsidP="00DC4A3E">
      <w:pPr>
        <w:pStyle w:val="TOC2"/>
        <w:rPr>
          <w:rFonts w:asciiTheme="minorHAnsi" w:eastAsiaTheme="minorEastAsia" w:hAnsiTheme="minorHAnsi" w:cstheme="minorBidi"/>
          <w:noProof/>
        </w:rPr>
      </w:pPr>
      <w:hyperlink w:anchor="_Toc73528899" w:history="1">
        <w:r w:rsidR="00503CF0" w:rsidRPr="00750086">
          <w:rPr>
            <w:rStyle w:val="Hyperlink"/>
            <w:rFonts w:ascii="Trebuchet MS" w:hAnsi="Trebuchet MS" w:cs="Calibri"/>
            <w:noProof/>
            <w:lang w:val="ro-RO"/>
          </w:rPr>
          <w:t>Subsecțiunea 3.3: Reguli pentru acordarea finanțării</w:t>
        </w:r>
        <w:r w:rsidR="00503CF0">
          <w:rPr>
            <w:noProof/>
            <w:webHidden/>
          </w:rPr>
          <w:tab/>
        </w:r>
        <w:r w:rsidR="00503CF0">
          <w:rPr>
            <w:noProof/>
            <w:webHidden/>
          </w:rPr>
          <w:fldChar w:fldCharType="begin"/>
        </w:r>
        <w:r w:rsidR="00503CF0">
          <w:rPr>
            <w:noProof/>
            <w:webHidden/>
          </w:rPr>
          <w:instrText xml:space="preserve"> PAGEREF _Toc73528899 \h </w:instrText>
        </w:r>
        <w:r w:rsidR="00503CF0">
          <w:rPr>
            <w:noProof/>
            <w:webHidden/>
          </w:rPr>
        </w:r>
        <w:r w:rsidR="00503CF0">
          <w:rPr>
            <w:noProof/>
            <w:webHidden/>
          </w:rPr>
          <w:fldChar w:fldCharType="separate"/>
        </w:r>
        <w:r w:rsidR="00DA3D93">
          <w:rPr>
            <w:noProof/>
            <w:webHidden/>
          </w:rPr>
          <w:t>39</w:t>
        </w:r>
        <w:r w:rsidR="00503CF0">
          <w:rPr>
            <w:noProof/>
            <w:webHidden/>
          </w:rPr>
          <w:fldChar w:fldCharType="end"/>
        </w:r>
      </w:hyperlink>
    </w:p>
    <w:p w14:paraId="53410E05" w14:textId="0026A2E3" w:rsidR="00503CF0" w:rsidRDefault="00953756" w:rsidP="00503CF0">
      <w:pPr>
        <w:pStyle w:val="TOC3"/>
        <w:tabs>
          <w:tab w:val="left" w:pos="142"/>
        </w:tabs>
        <w:ind w:left="-284"/>
        <w:rPr>
          <w:rFonts w:asciiTheme="minorHAnsi" w:eastAsiaTheme="minorEastAsia" w:hAnsiTheme="minorHAnsi" w:cstheme="minorBidi"/>
          <w:noProof/>
        </w:rPr>
      </w:pPr>
      <w:hyperlink w:anchor="_Toc73528900" w:history="1">
        <w:r w:rsidR="00503CF0" w:rsidRPr="00750086">
          <w:rPr>
            <w:rStyle w:val="Hyperlink"/>
            <w:rFonts w:ascii="Trebuchet MS" w:hAnsi="Trebuchet MS" w:cs="Calibri"/>
            <w:noProof/>
            <w:lang w:val="ro-RO"/>
          </w:rPr>
          <w:t>Capitolul 3.3.1: Eligibilitatea solicitanților și a partenerilor (dacă e cazul)</w:t>
        </w:r>
        <w:r w:rsidR="00503CF0">
          <w:rPr>
            <w:noProof/>
            <w:webHidden/>
          </w:rPr>
          <w:tab/>
        </w:r>
        <w:r w:rsidR="00503CF0">
          <w:rPr>
            <w:noProof/>
            <w:webHidden/>
          </w:rPr>
          <w:fldChar w:fldCharType="begin"/>
        </w:r>
        <w:r w:rsidR="00503CF0">
          <w:rPr>
            <w:noProof/>
            <w:webHidden/>
          </w:rPr>
          <w:instrText xml:space="preserve"> PAGEREF _Toc73528900 \h </w:instrText>
        </w:r>
        <w:r w:rsidR="00503CF0">
          <w:rPr>
            <w:noProof/>
            <w:webHidden/>
          </w:rPr>
        </w:r>
        <w:r w:rsidR="00503CF0">
          <w:rPr>
            <w:noProof/>
            <w:webHidden/>
          </w:rPr>
          <w:fldChar w:fldCharType="separate"/>
        </w:r>
        <w:r w:rsidR="00DA3D93">
          <w:rPr>
            <w:noProof/>
            <w:webHidden/>
          </w:rPr>
          <w:t>39</w:t>
        </w:r>
        <w:r w:rsidR="00503CF0">
          <w:rPr>
            <w:noProof/>
            <w:webHidden/>
          </w:rPr>
          <w:fldChar w:fldCharType="end"/>
        </w:r>
      </w:hyperlink>
    </w:p>
    <w:p w14:paraId="01C3BDBF" w14:textId="695CFD97" w:rsidR="00503CF0" w:rsidRDefault="00953756" w:rsidP="00503CF0">
      <w:pPr>
        <w:pStyle w:val="TOC3"/>
        <w:tabs>
          <w:tab w:val="left" w:pos="142"/>
        </w:tabs>
        <w:ind w:left="-284"/>
        <w:rPr>
          <w:rFonts w:asciiTheme="minorHAnsi" w:eastAsiaTheme="minorEastAsia" w:hAnsiTheme="minorHAnsi" w:cstheme="minorBidi"/>
          <w:noProof/>
        </w:rPr>
      </w:pPr>
      <w:hyperlink w:anchor="_Toc73528901" w:history="1">
        <w:r w:rsidR="00503CF0" w:rsidRPr="00750086">
          <w:rPr>
            <w:rStyle w:val="Hyperlink"/>
            <w:rFonts w:ascii="Trebuchet MS" w:hAnsi="Trebuchet MS" w:cs="Calibri"/>
            <w:noProof/>
            <w:lang w:val="ro-RO"/>
          </w:rPr>
          <w:t>Capitolul 3.3.2: Eligibilitatea grupului țintă</w:t>
        </w:r>
        <w:r w:rsidR="00503CF0">
          <w:rPr>
            <w:noProof/>
            <w:webHidden/>
          </w:rPr>
          <w:tab/>
        </w:r>
        <w:r w:rsidR="00503CF0">
          <w:rPr>
            <w:noProof/>
            <w:webHidden/>
          </w:rPr>
          <w:fldChar w:fldCharType="begin"/>
        </w:r>
        <w:r w:rsidR="00503CF0">
          <w:rPr>
            <w:noProof/>
            <w:webHidden/>
          </w:rPr>
          <w:instrText xml:space="preserve"> PAGEREF _Toc73528901 \h </w:instrText>
        </w:r>
        <w:r w:rsidR="00503CF0">
          <w:rPr>
            <w:noProof/>
            <w:webHidden/>
          </w:rPr>
        </w:r>
        <w:r w:rsidR="00503CF0">
          <w:rPr>
            <w:noProof/>
            <w:webHidden/>
          </w:rPr>
          <w:fldChar w:fldCharType="separate"/>
        </w:r>
        <w:r w:rsidR="00DA3D93">
          <w:rPr>
            <w:noProof/>
            <w:webHidden/>
          </w:rPr>
          <w:t>42</w:t>
        </w:r>
        <w:r w:rsidR="00503CF0">
          <w:rPr>
            <w:noProof/>
            <w:webHidden/>
          </w:rPr>
          <w:fldChar w:fldCharType="end"/>
        </w:r>
      </w:hyperlink>
    </w:p>
    <w:p w14:paraId="4D52F964" w14:textId="5F657029" w:rsidR="00503CF0" w:rsidRDefault="00953756" w:rsidP="00503CF0">
      <w:pPr>
        <w:pStyle w:val="TOC3"/>
        <w:tabs>
          <w:tab w:val="left" w:pos="142"/>
        </w:tabs>
        <w:ind w:left="-284"/>
        <w:rPr>
          <w:rFonts w:asciiTheme="minorHAnsi" w:eastAsiaTheme="minorEastAsia" w:hAnsiTheme="minorHAnsi" w:cstheme="minorBidi"/>
          <w:noProof/>
        </w:rPr>
      </w:pPr>
      <w:hyperlink w:anchor="_Toc73528902" w:history="1">
        <w:r w:rsidR="00503CF0" w:rsidRPr="00750086">
          <w:rPr>
            <w:rStyle w:val="Hyperlink"/>
            <w:rFonts w:ascii="Trebuchet MS" w:hAnsi="Trebuchet MS" w:cs="Calibri"/>
            <w:noProof/>
            <w:lang w:val="ro-RO"/>
          </w:rPr>
          <w:t>Capitolul 3.3.3: Eligibilitatea cheltuielilor</w:t>
        </w:r>
        <w:r w:rsidR="00503CF0">
          <w:rPr>
            <w:noProof/>
            <w:webHidden/>
          </w:rPr>
          <w:tab/>
        </w:r>
        <w:r w:rsidR="00503CF0">
          <w:rPr>
            <w:noProof/>
            <w:webHidden/>
          </w:rPr>
          <w:fldChar w:fldCharType="begin"/>
        </w:r>
        <w:r w:rsidR="00503CF0">
          <w:rPr>
            <w:noProof/>
            <w:webHidden/>
          </w:rPr>
          <w:instrText xml:space="preserve"> PAGEREF _Toc73528902 \h </w:instrText>
        </w:r>
        <w:r w:rsidR="00503CF0">
          <w:rPr>
            <w:noProof/>
            <w:webHidden/>
          </w:rPr>
        </w:r>
        <w:r w:rsidR="00503CF0">
          <w:rPr>
            <w:noProof/>
            <w:webHidden/>
          </w:rPr>
          <w:fldChar w:fldCharType="separate"/>
        </w:r>
        <w:r w:rsidR="00DA3D93">
          <w:rPr>
            <w:noProof/>
            <w:webHidden/>
          </w:rPr>
          <w:t>45</w:t>
        </w:r>
        <w:r w:rsidR="00503CF0">
          <w:rPr>
            <w:noProof/>
            <w:webHidden/>
          </w:rPr>
          <w:fldChar w:fldCharType="end"/>
        </w:r>
      </w:hyperlink>
    </w:p>
    <w:p w14:paraId="0336433B" w14:textId="2111C631" w:rsidR="00503CF0" w:rsidRDefault="00953756" w:rsidP="00503CF0">
      <w:pPr>
        <w:pStyle w:val="TOC3"/>
        <w:tabs>
          <w:tab w:val="left" w:pos="142"/>
        </w:tabs>
        <w:ind w:left="-284"/>
        <w:rPr>
          <w:rFonts w:asciiTheme="minorHAnsi" w:eastAsiaTheme="minorEastAsia" w:hAnsiTheme="minorHAnsi" w:cstheme="minorBidi"/>
          <w:noProof/>
        </w:rPr>
      </w:pPr>
      <w:hyperlink w:anchor="_Toc73528903" w:history="1">
        <w:r w:rsidR="00503CF0" w:rsidRPr="00750086">
          <w:rPr>
            <w:rStyle w:val="Hyperlink"/>
            <w:rFonts w:ascii="Trebuchet MS" w:hAnsi="Trebuchet MS" w:cs="Calibri"/>
            <w:noProof/>
            <w:lang w:val="ro-RO"/>
          </w:rPr>
          <w:t>Capitolul 3.3.4: Eligibilitatea fișei de proiect</w:t>
        </w:r>
        <w:r w:rsidR="00503CF0">
          <w:rPr>
            <w:noProof/>
            <w:webHidden/>
          </w:rPr>
          <w:tab/>
        </w:r>
        <w:r w:rsidR="00503CF0">
          <w:rPr>
            <w:noProof/>
            <w:webHidden/>
          </w:rPr>
          <w:fldChar w:fldCharType="begin"/>
        </w:r>
        <w:r w:rsidR="00503CF0">
          <w:rPr>
            <w:noProof/>
            <w:webHidden/>
          </w:rPr>
          <w:instrText xml:space="preserve"> PAGEREF _Toc73528903 \h </w:instrText>
        </w:r>
        <w:r w:rsidR="00503CF0">
          <w:rPr>
            <w:noProof/>
            <w:webHidden/>
          </w:rPr>
        </w:r>
        <w:r w:rsidR="00503CF0">
          <w:rPr>
            <w:noProof/>
            <w:webHidden/>
          </w:rPr>
          <w:fldChar w:fldCharType="separate"/>
        </w:r>
        <w:r w:rsidR="00DA3D93">
          <w:rPr>
            <w:noProof/>
            <w:webHidden/>
          </w:rPr>
          <w:t>56</w:t>
        </w:r>
        <w:r w:rsidR="00503CF0">
          <w:rPr>
            <w:noProof/>
            <w:webHidden/>
          </w:rPr>
          <w:fldChar w:fldCharType="end"/>
        </w:r>
      </w:hyperlink>
    </w:p>
    <w:p w14:paraId="53BDE701" w14:textId="3AEA6D0D" w:rsidR="00503CF0" w:rsidRDefault="00953756" w:rsidP="00503CF0">
      <w:pPr>
        <w:pStyle w:val="TOC1"/>
        <w:tabs>
          <w:tab w:val="clear" w:pos="660"/>
          <w:tab w:val="left" w:pos="142"/>
        </w:tabs>
        <w:ind w:left="-284"/>
        <w:rPr>
          <w:rFonts w:asciiTheme="minorHAnsi" w:eastAsiaTheme="minorEastAsia" w:hAnsiTheme="minorHAnsi" w:cstheme="minorBidi"/>
          <w:lang w:val="en-US"/>
        </w:rPr>
      </w:pPr>
      <w:hyperlink w:anchor="_Toc73528904" w:history="1">
        <w:r w:rsidR="00503CF0" w:rsidRPr="00750086">
          <w:rPr>
            <w:rStyle w:val="Hyperlink"/>
            <w:rFonts w:cs="Calibri"/>
          </w:rPr>
          <w:t>SECȚIUNEA 4: Pașii necesari accesării finanțării</w:t>
        </w:r>
        <w:r w:rsidR="00503CF0">
          <w:rPr>
            <w:webHidden/>
          </w:rPr>
          <w:tab/>
        </w:r>
        <w:r w:rsidR="00503CF0">
          <w:rPr>
            <w:webHidden/>
          </w:rPr>
          <w:fldChar w:fldCharType="begin"/>
        </w:r>
        <w:r w:rsidR="00503CF0">
          <w:rPr>
            <w:webHidden/>
          </w:rPr>
          <w:instrText xml:space="preserve"> PAGEREF _Toc73528904 \h </w:instrText>
        </w:r>
        <w:r w:rsidR="00503CF0">
          <w:rPr>
            <w:webHidden/>
          </w:rPr>
        </w:r>
        <w:r w:rsidR="00503CF0">
          <w:rPr>
            <w:webHidden/>
          </w:rPr>
          <w:fldChar w:fldCharType="separate"/>
        </w:r>
        <w:r w:rsidR="00DA3D93">
          <w:rPr>
            <w:webHidden/>
          </w:rPr>
          <w:t>58</w:t>
        </w:r>
        <w:r w:rsidR="00503CF0">
          <w:rPr>
            <w:webHidden/>
          </w:rPr>
          <w:fldChar w:fldCharType="end"/>
        </w:r>
      </w:hyperlink>
    </w:p>
    <w:p w14:paraId="3753F087" w14:textId="4A1C4DEE" w:rsidR="00503CF0" w:rsidRDefault="00953756" w:rsidP="00DC4A3E">
      <w:pPr>
        <w:pStyle w:val="TOC2"/>
        <w:rPr>
          <w:rFonts w:asciiTheme="minorHAnsi" w:eastAsiaTheme="minorEastAsia" w:hAnsiTheme="minorHAnsi" w:cstheme="minorBidi"/>
          <w:noProof/>
        </w:rPr>
      </w:pPr>
      <w:hyperlink w:anchor="_Toc73528905" w:history="1">
        <w:r w:rsidR="00503CF0" w:rsidRPr="00750086">
          <w:rPr>
            <w:rStyle w:val="Hyperlink"/>
            <w:rFonts w:ascii="Trebuchet MS" w:hAnsi="Trebuchet MS" w:cs="Calibri"/>
            <w:noProof/>
            <w:lang w:val="ro-RO"/>
          </w:rPr>
          <w:t>Subsecțiunea</w:t>
        </w:r>
        <w:r w:rsidR="00503CF0" w:rsidRPr="00750086">
          <w:rPr>
            <w:rStyle w:val="Hyperlink"/>
            <w:rFonts w:ascii="Trebuchet MS" w:eastAsia="Arial" w:hAnsi="Trebuchet MS" w:cs="Calibri"/>
            <w:noProof/>
            <w:lang w:val="ro-RO"/>
          </w:rPr>
          <w:t xml:space="preserve"> 4.1: Fișa de proiect</w:t>
        </w:r>
        <w:r w:rsidR="00503CF0">
          <w:rPr>
            <w:noProof/>
            <w:webHidden/>
          </w:rPr>
          <w:tab/>
        </w:r>
        <w:r w:rsidR="00503CF0">
          <w:rPr>
            <w:noProof/>
            <w:webHidden/>
          </w:rPr>
          <w:fldChar w:fldCharType="begin"/>
        </w:r>
        <w:r w:rsidR="00503CF0">
          <w:rPr>
            <w:noProof/>
            <w:webHidden/>
          </w:rPr>
          <w:instrText xml:space="preserve"> PAGEREF _Toc73528905 \h </w:instrText>
        </w:r>
        <w:r w:rsidR="00503CF0">
          <w:rPr>
            <w:noProof/>
            <w:webHidden/>
          </w:rPr>
        </w:r>
        <w:r w:rsidR="00503CF0">
          <w:rPr>
            <w:noProof/>
            <w:webHidden/>
          </w:rPr>
          <w:fldChar w:fldCharType="separate"/>
        </w:r>
        <w:r w:rsidR="00DA3D93">
          <w:rPr>
            <w:noProof/>
            <w:webHidden/>
          </w:rPr>
          <w:t>58</w:t>
        </w:r>
        <w:r w:rsidR="00503CF0">
          <w:rPr>
            <w:noProof/>
            <w:webHidden/>
          </w:rPr>
          <w:fldChar w:fldCharType="end"/>
        </w:r>
      </w:hyperlink>
    </w:p>
    <w:p w14:paraId="2A3F2963" w14:textId="3A13A59B" w:rsidR="00503CF0" w:rsidRDefault="00953756" w:rsidP="00DC4A3E">
      <w:pPr>
        <w:pStyle w:val="TOC2"/>
        <w:rPr>
          <w:rFonts w:asciiTheme="minorHAnsi" w:eastAsiaTheme="minorEastAsia" w:hAnsiTheme="minorHAnsi" w:cstheme="minorBidi"/>
          <w:noProof/>
        </w:rPr>
      </w:pPr>
      <w:hyperlink w:anchor="_Toc73528906" w:history="1">
        <w:r w:rsidR="00503CF0" w:rsidRPr="00750086">
          <w:rPr>
            <w:rStyle w:val="Hyperlink"/>
            <w:rFonts w:ascii="Trebuchet MS" w:hAnsi="Trebuchet MS" w:cs="Calibri"/>
            <w:noProof/>
            <w:lang w:val="ro-RO"/>
          </w:rPr>
          <w:t>Subsecțiunea 4.2: Cererea de finanțare – transmiterea, verificarea și contractarea</w:t>
        </w:r>
        <w:r w:rsidR="00503CF0">
          <w:rPr>
            <w:noProof/>
            <w:webHidden/>
          </w:rPr>
          <w:tab/>
        </w:r>
        <w:r w:rsidR="00503CF0">
          <w:rPr>
            <w:noProof/>
            <w:webHidden/>
          </w:rPr>
          <w:fldChar w:fldCharType="begin"/>
        </w:r>
        <w:r w:rsidR="00503CF0">
          <w:rPr>
            <w:noProof/>
            <w:webHidden/>
          </w:rPr>
          <w:instrText xml:space="preserve"> PAGEREF _Toc73528906 \h </w:instrText>
        </w:r>
        <w:r w:rsidR="00503CF0">
          <w:rPr>
            <w:noProof/>
            <w:webHidden/>
          </w:rPr>
        </w:r>
        <w:r w:rsidR="00503CF0">
          <w:rPr>
            <w:noProof/>
            <w:webHidden/>
          </w:rPr>
          <w:fldChar w:fldCharType="separate"/>
        </w:r>
        <w:r w:rsidR="00DA3D93">
          <w:rPr>
            <w:noProof/>
            <w:webHidden/>
          </w:rPr>
          <w:t>68</w:t>
        </w:r>
        <w:r w:rsidR="00503CF0">
          <w:rPr>
            <w:noProof/>
            <w:webHidden/>
          </w:rPr>
          <w:fldChar w:fldCharType="end"/>
        </w:r>
      </w:hyperlink>
    </w:p>
    <w:p w14:paraId="5423733C" w14:textId="089406C6" w:rsidR="00503CF0" w:rsidRDefault="00953756" w:rsidP="00503CF0">
      <w:pPr>
        <w:pStyle w:val="TOC1"/>
        <w:tabs>
          <w:tab w:val="clear" w:pos="660"/>
          <w:tab w:val="left" w:pos="142"/>
        </w:tabs>
        <w:ind w:left="-284"/>
        <w:rPr>
          <w:rFonts w:asciiTheme="minorHAnsi" w:eastAsiaTheme="minorEastAsia" w:hAnsiTheme="minorHAnsi" w:cstheme="minorBidi"/>
          <w:lang w:val="en-US"/>
        </w:rPr>
      </w:pPr>
      <w:hyperlink w:anchor="_Toc73528907" w:history="1">
        <w:r w:rsidR="00503CF0" w:rsidRPr="00750086">
          <w:rPr>
            <w:rStyle w:val="Hyperlink"/>
            <w:rFonts w:cs="Calibri"/>
          </w:rPr>
          <w:t>SECȚIUNEA 5: Lista documentelor ce însoțesc fișa de proiect</w:t>
        </w:r>
        <w:r w:rsidR="00503CF0">
          <w:rPr>
            <w:webHidden/>
          </w:rPr>
          <w:tab/>
        </w:r>
        <w:r w:rsidR="00503CF0">
          <w:rPr>
            <w:webHidden/>
          </w:rPr>
          <w:fldChar w:fldCharType="begin"/>
        </w:r>
        <w:r w:rsidR="00503CF0">
          <w:rPr>
            <w:webHidden/>
          </w:rPr>
          <w:instrText xml:space="preserve"> PAGEREF _Toc73528907 \h </w:instrText>
        </w:r>
        <w:r w:rsidR="00503CF0">
          <w:rPr>
            <w:webHidden/>
          </w:rPr>
        </w:r>
        <w:r w:rsidR="00503CF0">
          <w:rPr>
            <w:webHidden/>
          </w:rPr>
          <w:fldChar w:fldCharType="separate"/>
        </w:r>
        <w:r w:rsidR="00DA3D93">
          <w:rPr>
            <w:webHidden/>
          </w:rPr>
          <w:t>69</w:t>
        </w:r>
        <w:r w:rsidR="00503CF0">
          <w:rPr>
            <w:webHidden/>
          </w:rPr>
          <w:fldChar w:fldCharType="end"/>
        </w:r>
      </w:hyperlink>
    </w:p>
    <w:p w14:paraId="6F08AE71" w14:textId="3FF73AD6" w:rsidR="00503CF0" w:rsidRDefault="00953756" w:rsidP="00503CF0">
      <w:pPr>
        <w:pStyle w:val="TOC1"/>
        <w:tabs>
          <w:tab w:val="clear" w:pos="660"/>
          <w:tab w:val="left" w:pos="142"/>
        </w:tabs>
        <w:ind w:left="-284"/>
        <w:rPr>
          <w:rFonts w:asciiTheme="minorHAnsi" w:eastAsiaTheme="minorEastAsia" w:hAnsiTheme="minorHAnsi" w:cstheme="minorBidi"/>
          <w:lang w:val="en-US"/>
        </w:rPr>
      </w:pPr>
      <w:hyperlink w:anchor="_Toc73528908" w:history="1">
        <w:r w:rsidR="00503CF0" w:rsidRPr="00750086">
          <w:rPr>
            <w:rStyle w:val="Hyperlink"/>
            <w:rFonts w:cs="Calibri"/>
          </w:rPr>
          <w:t>SECȚIUNEA 6: Lista anexelor</w:t>
        </w:r>
        <w:r w:rsidR="00503CF0">
          <w:rPr>
            <w:webHidden/>
          </w:rPr>
          <w:tab/>
        </w:r>
        <w:r w:rsidR="00503CF0">
          <w:rPr>
            <w:webHidden/>
          </w:rPr>
          <w:fldChar w:fldCharType="begin"/>
        </w:r>
        <w:r w:rsidR="00503CF0">
          <w:rPr>
            <w:webHidden/>
          </w:rPr>
          <w:instrText xml:space="preserve"> PAGEREF _Toc73528908 \h </w:instrText>
        </w:r>
        <w:r w:rsidR="00503CF0">
          <w:rPr>
            <w:webHidden/>
          </w:rPr>
        </w:r>
        <w:r w:rsidR="00503CF0">
          <w:rPr>
            <w:webHidden/>
          </w:rPr>
          <w:fldChar w:fldCharType="separate"/>
        </w:r>
        <w:r w:rsidR="00DA3D93">
          <w:rPr>
            <w:webHidden/>
          </w:rPr>
          <w:t>71</w:t>
        </w:r>
        <w:r w:rsidR="00503CF0">
          <w:rPr>
            <w:webHidden/>
          </w:rPr>
          <w:fldChar w:fldCharType="end"/>
        </w:r>
      </w:hyperlink>
    </w:p>
    <w:p w14:paraId="3B192999" w14:textId="29B55545" w:rsidR="00503CF0" w:rsidRDefault="00953756" w:rsidP="00DC4A3E">
      <w:pPr>
        <w:pStyle w:val="TOC2"/>
        <w:rPr>
          <w:rFonts w:asciiTheme="minorHAnsi" w:eastAsiaTheme="minorEastAsia" w:hAnsiTheme="minorHAnsi" w:cstheme="minorBidi"/>
          <w:noProof/>
        </w:rPr>
      </w:pPr>
      <w:hyperlink w:anchor="_Toc73528909" w:history="1">
        <w:r w:rsidR="00503CF0" w:rsidRPr="00750086">
          <w:rPr>
            <w:rStyle w:val="Hyperlink"/>
            <w:rFonts w:ascii="Trebuchet MS" w:eastAsia="Times New Roman" w:hAnsi="Trebuchet MS" w:cs="Arial"/>
            <w:b/>
            <w:bCs/>
            <w:noProof/>
            <w:lang w:val="ro-RO"/>
          </w:rPr>
          <w:t>Anexa 1. - Formularul Fișei de proiect</w:t>
        </w:r>
        <w:r w:rsidR="00503CF0">
          <w:rPr>
            <w:noProof/>
            <w:webHidden/>
          </w:rPr>
          <w:tab/>
        </w:r>
        <w:r w:rsidR="00503CF0">
          <w:rPr>
            <w:noProof/>
            <w:webHidden/>
          </w:rPr>
          <w:fldChar w:fldCharType="begin"/>
        </w:r>
        <w:r w:rsidR="00503CF0">
          <w:rPr>
            <w:noProof/>
            <w:webHidden/>
          </w:rPr>
          <w:instrText xml:space="preserve"> PAGEREF _Toc73528909 \h </w:instrText>
        </w:r>
        <w:r w:rsidR="00503CF0">
          <w:rPr>
            <w:noProof/>
            <w:webHidden/>
          </w:rPr>
        </w:r>
        <w:r w:rsidR="00503CF0">
          <w:rPr>
            <w:noProof/>
            <w:webHidden/>
          </w:rPr>
          <w:fldChar w:fldCharType="separate"/>
        </w:r>
        <w:r w:rsidR="00DA3D93">
          <w:rPr>
            <w:noProof/>
            <w:webHidden/>
          </w:rPr>
          <w:t>72</w:t>
        </w:r>
        <w:r w:rsidR="00503CF0">
          <w:rPr>
            <w:noProof/>
            <w:webHidden/>
          </w:rPr>
          <w:fldChar w:fldCharType="end"/>
        </w:r>
      </w:hyperlink>
    </w:p>
    <w:p w14:paraId="4F5DB8DC" w14:textId="6A2DED5F" w:rsidR="00503CF0" w:rsidRDefault="00953756" w:rsidP="00DC4A3E">
      <w:pPr>
        <w:pStyle w:val="TOC2"/>
        <w:rPr>
          <w:rFonts w:asciiTheme="minorHAnsi" w:eastAsiaTheme="minorEastAsia" w:hAnsiTheme="minorHAnsi" w:cstheme="minorBidi"/>
          <w:noProof/>
        </w:rPr>
      </w:pPr>
      <w:hyperlink w:anchor="_Toc73528910" w:history="1">
        <w:r w:rsidR="00503CF0" w:rsidRPr="00750086">
          <w:rPr>
            <w:rStyle w:val="Hyperlink"/>
            <w:rFonts w:ascii="Trebuchet MS" w:eastAsia="Times New Roman" w:hAnsi="Trebuchet MS" w:cs="Arial"/>
            <w:b/>
            <w:bCs/>
            <w:noProof/>
            <w:lang w:val="ro-RO"/>
          </w:rPr>
          <w:t>Anexa 2 – DUCAE pentru Solicitant</w:t>
        </w:r>
        <w:r w:rsidR="00503CF0">
          <w:rPr>
            <w:noProof/>
            <w:webHidden/>
          </w:rPr>
          <w:tab/>
        </w:r>
        <w:r w:rsidR="00503CF0">
          <w:rPr>
            <w:noProof/>
            <w:webHidden/>
          </w:rPr>
          <w:fldChar w:fldCharType="begin"/>
        </w:r>
        <w:r w:rsidR="00503CF0">
          <w:rPr>
            <w:noProof/>
            <w:webHidden/>
          </w:rPr>
          <w:instrText xml:space="preserve"> PAGEREF _Toc73528910 \h </w:instrText>
        </w:r>
        <w:r w:rsidR="00503CF0">
          <w:rPr>
            <w:noProof/>
            <w:webHidden/>
          </w:rPr>
        </w:r>
        <w:r w:rsidR="00503CF0">
          <w:rPr>
            <w:noProof/>
            <w:webHidden/>
          </w:rPr>
          <w:fldChar w:fldCharType="separate"/>
        </w:r>
        <w:r w:rsidR="00DA3D93">
          <w:rPr>
            <w:noProof/>
            <w:webHidden/>
          </w:rPr>
          <w:t>85</w:t>
        </w:r>
        <w:r w:rsidR="00503CF0">
          <w:rPr>
            <w:noProof/>
            <w:webHidden/>
          </w:rPr>
          <w:fldChar w:fldCharType="end"/>
        </w:r>
      </w:hyperlink>
    </w:p>
    <w:p w14:paraId="5989A770" w14:textId="138512A1" w:rsidR="00503CF0" w:rsidRDefault="00953756" w:rsidP="00DC4A3E">
      <w:pPr>
        <w:pStyle w:val="TOC2"/>
        <w:rPr>
          <w:rFonts w:asciiTheme="minorHAnsi" w:eastAsiaTheme="minorEastAsia" w:hAnsiTheme="minorHAnsi" w:cstheme="minorBidi"/>
          <w:noProof/>
        </w:rPr>
      </w:pPr>
      <w:hyperlink w:anchor="_Toc73528911" w:history="1">
        <w:r w:rsidR="00503CF0" w:rsidRPr="00750086">
          <w:rPr>
            <w:rStyle w:val="Hyperlink"/>
            <w:rFonts w:ascii="Trebuchet MS" w:eastAsia="Times New Roman" w:hAnsi="Trebuchet MS" w:cs="Arial"/>
            <w:b/>
            <w:bCs/>
            <w:noProof/>
            <w:lang w:val="ro-RO"/>
          </w:rPr>
          <w:t>Anexa 3 – DUCAE Partener</w:t>
        </w:r>
        <w:r w:rsidR="00503CF0">
          <w:rPr>
            <w:noProof/>
            <w:webHidden/>
          </w:rPr>
          <w:tab/>
        </w:r>
        <w:r w:rsidR="00503CF0">
          <w:rPr>
            <w:noProof/>
            <w:webHidden/>
          </w:rPr>
          <w:fldChar w:fldCharType="begin"/>
        </w:r>
        <w:r w:rsidR="00503CF0">
          <w:rPr>
            <w:noProof/>
            <w:webHidden/>
          </w:rPr>
          <w:instrText xml:space="preserve"> PAGEREF _Toc73528911 \h </w:instrText>
        </w:r>
        <w:r w:rsidR="00503CF0">
          <w:rPr>
            <w:noProof/>
            <w:webHidden/>
          </w:rPr>
        </w:r>
        <w:r w:rsidR="00503CF0">
          <w:rPr>
            <w:noProof/>
            <w:webHidden/>
          </w:rPr>
          <w:fldChar w:fldCharType="separate"/>
        </w:r>
        <w:r w:rsidR="00DA3D93">
          <w:rPr>
            <w:noProof/>
            <w:webHidden/>
          </w:rPr>
          <w:t>96</w:t>
        </w:r>
        <w:r w:rsidR="00503CF0">
          <w:rPr>
            <w:noProof/>
            <w:webHidden/>
          </w:rPr>
          <w:fldChar w:fldCharType="end"/>
        </w:r>
      </w:hyperlink>
    </w:p>
    <w:p w14:paraId="10E95386" w14:textId="6D2E2F79" w:rsidR="00503CF0" w:rsidRDefault="00953756" w:rsidP="00DC4A3E">
      <w:pPr>
        <w:pStyle w:val="TOC2"/>
        <w:rPr>
          <w:rFonts w:asciiTheme="minorHAnsi" w:eastAsiaTheme="minorEastAsia" w:hAnsiTheme="minorHAnsi" w:cstheme="minorBidi"/>
          <w:noProof/>
        </w:rPr>
      </w:pPr>
      <w:hyperlink w:anchor="_Toc73528912" w:history="1">
        <w:r w:rsidR="00503CF0" w:rsidRPr="00750086">
          <w:rPr>
            <w:rStyle w:val="Hyperlink"/>
            <w:rFonts w:ascii="Trebuchet MS" w:eastAsia="Times New Roman" w:hAnsi="Trebuchet MS" w:cs="Arial"/>
            <w:b/>
            <w:bCs/>
            <w:noProof/>
            <w:lang w:val="ro-RO"/>
          </w:rPr>
          <w:t>Anexa 4 – Declaratie pe propria raspundere privind asumarea responsabilitatii pentru asigurarea sustenabilității măsurilor sprijinite (Anexa nr. 4 la Ordinul ministrului  fondurilor europene nr. 1628/2019)</w:t>
        </w:r>
        <w:r w:rsidR="00503CF0">
          <w:rPr>
            <w:noProof/>
            <w:webHidden/>
          </w:rPr>
          <w:tab/>
        </w:r>
        <w:r w:rsidR="00503CF0">
          <w:rPr>
            <w:noProof/>
            <w:webHidden/>
          </w:rPr>
          <w:fldChar w:fldCharType="begin"/>
        </w:r>
        <w:r w:rsidR="00503CF0">
          <w:rPr>
            <w:noProof/>
            <w:webHidden/>
          </w:rPr>
          <w:instrText xml:space="preserve"> PAGEREF _Toc73528912 \h </w:instrText>
        </w:r>
        <w:r w:rsidR="00503CF0">
          <w:rPr>
            <w:noProof/>
            <w:webHidden/>
          </w:rPr>
        </w:r>
        <w:r w:rsidR="00503CF0">
          <w:rPr>
            <w:noProof/>
            <w:webHidden/>
          </w:rPr>
          <w:fldChar w:fldCharType="separate"/>
        </w:r>
        <w:r w:rsidR="00DA3D93">
          <w:rPr>
            <w:noProof/>
            <w:webHidden/>
          </w:rPr>
          <w:t>102</w:t>
        </w:r>
        <w:r w:rsidR="00503CF0">
          <w:rPr>
            <w:noProof/>
            <w:webHidden/>
          </w:rPr>
          <w:fldChar w:fldCharType="end"/>
        </w:r>
      </w:hyperlink>
    </w:p>
    <w:p w14:paraId="6235FB5E" w14:textId="72A16E79" w:rsidR="00503CF0" w:rsidRDefault="00953756" w:rsidP="00DC4A3E">
      <w:pPr>
        <w:pStyle w:val="TOC2"/>
        <w:rPr>
          <w:rFonts w:asciiTheme="minorHAnsi" w:eastAsiaTheme="minorEastAsia" w:hAnsiTheme="minorHAnsi" w:cstheme="minorBidi"/>
          <w:noProof/>
        </w:rPr>
      </w:pPr>
      <w:hyperlink w:anchor="_Toc73528913" w:history="1">
        <w:r w:rsidR="00503CF0" w:rsidRPr="00750086">
          <w:rPr>
            <w:rStyle w:val="Hyperlink"/>
            <w:rFonts w:ascii="Trebuchet MS" w:eastAsia="Times New Roman" w:hAnsi="Trebuchet MS" w:cs="Arial"/>
            <w:b/>
            <w:bCs/>
            <w:noProof/>
            <w:lang w:val="ro-RO"/>
          </w:rPr>
          <w:t>Anexa 5 - Grila de evaluare a conformității administrative și a eligibilității fișei de proiect</w:t>
        </w:r>
        <w:r w:rsidR="00503CF0">
          <w:rPr>
            <w:noProof/>
            <w:webHidden/>
          </w:rPr>
          <w:tab/>
        </w:r>
        <w:r w:rsidR="00503CF0">
          <w:rPr>
            <w:noProof/>
            <w:webHidden/>
          </w:rPr>
          <w:fldChar w:fldCharType="begin"/>
        </w:r>
        <w:r w:rsidR="00503CF0">
          <w:rPr>
            <w:noProof/>
            <w:webHidden/>
          </w:rPr>
          <w:instrText xml:space="preserve"> PAGEREF _Toc73528913 \h </w:instrText>
        </w:r>
        <w:r w:rsidR="00503CF0">
          <w:rPr>
            <w:noProof/>
            <w:webHidden/>
          </w:rPr>
        </w:r>
        <w:r w:rsidR="00503CF0">
          <w:rPr>
            <w:noProof/>
            <w:webHidden/>
          </w:rPr>
          <w:fldChar w:fldCharType="separate"/>
        </w:r>
        <w:r w:rsidR="00DA3D93">
          <w:rPr>
            <w:noProof/>
            <w:webHidden/>
          </w:rPr>
          <w:t>103</w:t>
        </w:r>
        <w:r w:rsidR="00503CF0">
          <w:rPr>
            <w:noProof/>
            <w:webHidden/>
          </w:rPr>
          <w:fldChar w:fldCharType="end"/>
        </w:r>
      </w:hyperlink>
    </w:p>
    <w:p w14:paraId="4BF92E1F" w14:textId="53C2E178" w:rsidR="00503CF0" w:rsidRDefault="00953756" w:rsidP="00DC4A3E">
      <w:pPr>
        <w:pStyle w:val="TOC2"/>
        <w:rPr>
          <w:rFonts w:asciiTheme="minorHAnsi" w:eastAsiaTheme="minorEastAsia" w:hAnsiTheme="minorHAnsi" w:cstheme="minorBidi"/>
          <w:noProof/>
        </w:rPr>
      </w:pPr>
      <w:hyperlink w:anchor="_Toc73528914" w:history="1">
        <w:r w:rsidR="00503CF0" w:rsidRPr="00750086">
          <w:rPr>
            <w:rStyle w:val="Hyperlink"/>
            <w:rFonts w:ascii="Trebuchet MS" w:eastAsia="Times New Roman" w:hAnsi="Trebuchet MS" w:cs="Arial"/>
            <w:b/>
            <w:bCs/>
            <w:noProof/>
            <w:lang w:val="ro-RO"/>
          </w:rPr>
          <w:t>Anexa 6 - Grila de evaluare tehnico-financiară și selecție a fișei de proiect</w:t>
        </w:r>
        <w:r w:rsidR="00503CF0">
          <w:rPr>
            <w:noProof/>
            <w:webHidden/>
          </w:rPr>
          <w:tab/>
        </w:r>
        <w:r w:rsidR="00503CF0">
          <w:rPr>
            <w:noProof/>
            <w:webHidden/>
          </w:rPr>
          <w:fldChar w:fldCharType="begin"/>
        </w:r>
        <w:r w:rsidR="00503CF0">
          <w:rPr>
            <w:noProof/>
            <w:webHidden/>
          </w:rPr>
          <w:instrText xml:space="preserve"> PAGEREF _Toc73528914 \h </w:instrText>
        </w:r>
        <w:r w:rsidR="00503CF0">
          <w:rPr>
            <w:noProof/>
            <w:webHidden/>
          </w:rPr>
        </w:r>
        <w:r w:rsidR="00503CF0">
          <w:rPr>
            <w:noProof/>
            <w:webHidden/>
          </w:rPr>
          <w:fldChar w:fldCharType="separate"/>
        </w:r>
        <w:r w:rsidR="00DA3D93">
          <w:rPr>
            <w:noProof/>
            <w:webHidden/>
          </w:rPr>
          <w:t>110</w:t>
        </w:r>
        <w:r w:rsidR="00503CF0">
          <w:rPr>
            <w:noProof/>
            <w:webHidden/>
          </w:rPr>
          <w:fldChar w:fldCharType="end"/>
        </w:r>
      </w:hyperlink>
    </w:p>
    <w:p w14:paraId="316B4776" w14:textId="0BA422C9" w:rsidR="00503CF0" w:rsidRDefault="00953756" w:rsidP="00DC4A3E">
      <w:pPr>
        <w:pStyle w:val="TOC2"/>
        <w:rPr>
          <w:rFonts w:asciiTheme="minorHAnsi" w:eastAsiaTheme="minorEastAsia" w:hAnsiTheme="minorHAnsi" w:cstheme="minorBidi"/>
          <w:noProof/>
        </w:rPr>
      </w:pPr>
      <w:hyperlink w:anchor="_Toc73528915" w:history="1">
        <w:r w:rsidR="00503CF0" w:rsidRPr="00750086">
          <w:rPr>
            <w:rStyle w:val="Hyperlink"/>
            <w:rFonts w:ascii="Trebuchet MS" w:eastAsia="Times New Roman" w:hAnsi="Trebuchet MS" w:cs="Arial"/>
            <w:b/>
            <w:bCs/>
            <w:noProof/>
            <w:lang w:val="ro-RO"/>
          </w:rPr>
          <w:t xml:space="preserve">Anexa 7 - </w:t>
        </w:r>
        <w:r w:rsidR="00503CF0" w:rsidRPr="00750086">
          <w:rPr>
            <w:rStyle w:val="Hyperlink"/>
            <w:rFonts w:ascii="Trebuchet MS" w:eastAsia="Times New Roman" w:hAnsi="Trebuchet MS" w:cs="Arial"/>
            <w:b/>
            <w:bCs/>
            <w:noProof/>
          </w:rPr>
          <w:t>Informații generale și exemple privind combaterea segregării</w:t>
        </w:r>
        <w:r w:rsidR="00503CF0">
          <w:rPr>
            <w:noProof/>
            <w:webHidden/>
          </w:rPr>
          <w:tab/>
        </w:r>
        <w:r w:rsidR="00503CF0">
          <w:rPr>
            <w:noProof/>
            <w:webHidden/>
          </w:rPr>
          <w:fldChar w:fldCharType="begin"/>
        </w:r>
        <w:r w:rsidR="00503CF0">
          <w:rPr>
            <w:noProof/>
            <w:webHidden/>
          </w:rPr>
          <w:instrText xml:space="preserve"> PAGEREF _Toc73528915 \h </w:instrText>
        </w:r>
        <w:r w:rsidR="00503CF0">
          <w:rPr>
            <w:noProof/>
            <w:webHidden/>
          </w:rPr>
        </w:r>
        <w:r w:rsidR="00503CF0">
          <w:rPr>
            <w:noProof/>
            <w:webHidden/>
          </w:rPr>
          <w:fldChar w:fldCharType="separate"/>
        </w:r>
        <w:r w:rsidR="00DA3D93">
          <w:rPr>
            <w:noProof/>
            <w:webHidden/>
          </w:rPr>
          <w:t>117</w:t>
        </w:r>
        <w:r w:rsidR="00503CF0">
          <w:rPr>
            <w:noProof/>
            <w:webHidden/>
          </w:rPr>
          <w:fldChar w:fldCharType="end"/>
        </w:r>
      </w:hyperlink>
    </w:p>
    <w:p w14:paraId="7BA1386E" w14:textId="039F1824" w:rsidR="00503CF0" w:rsidRDefault="00953756" w:rsidP="00DC4A3E">
      <w:pPr>
        <w:pStyle w:val="TOC2"/>
        <w:rPr>
          <w:rFonts w:asciiTheme="minorHAnsi" w:eastAsiaTheme="minorEastAsia" w:hAnsiTheme="minorHAnsi" w:cstheme="minorBidi"/>
          <w:noProof/>
        </w:rPr>
      </w:pPr>
      <w:hyperlink w:anchor="_Toc73528916" w:history="1">
        <w:r w:rsidR="00503CF0" w:rsidRPr="00750086">
          <w:rPr>
            <w:rStyle w:val="Hyperlink"/>
            <w:rFonts w:ascii="Trebuchet MS" w:eastAsia="Times New Roman" w:hAnsi="Trebuchet MS" w:cs="Arial"/>
            <w:b/>
            <w:bCs/>
            <w:noProof/>
            <w:lang w:val="ro-RO"/>
          </w:rPr>
          <w:t xml:space="preserve">Anexa 8 – </w:t>
        </w:r>
        <w:r w:rsidR="00503CF0" w:rsidRPr="00750086">
          <w:rPr>
            <w:rStyle w:val="Hyperlink"/>
            <w:rFonts w:ascii="Trebuchet MS" w:eastAsia="Times New Roman" w:hAnsi="Trebuchet MS" w:cs="Arial"/>
            <w:b/>
            <w:bCs/>
            <w:noProof/>
          </w:rPr>
          <w:t>Acord de parteneriat</w:t>
        </w:r>
        <w:r w:rsidR="00503CF0">
          <w:rPr>
            <w:noProof/>
            <w:webHidden/>
          </w:rPr>
          <w:tab/>
        </w:r>
        <w:r w:rsidR="00503CF0">
          <w:rPr>
            <w:noProof/>
            <w:webHidden/>
          </w:rPr>
          <w:fldChar w:fldCharType="begin"/>
        </w:r>
        <w:r w:rsidR="00503CF0">
          <w:rPr>
            <w:noProof/>
            <w:webHidden/>
          </w:rPr>
          <w:instrText xml:space="preserve"> PAGEREF _Toc73528916 \h </w:instrText>
        </w:r>
        <w:r w:rsidR="00503CF0">
          <w:rPr>
            <w:noProof/>
            <w:webHidden/>
          </w:rPr>
        </w:r>
        <w:r w:rsidR="00503CF0">
          <w:rPr>
            <w:noProof/>
            <w:webHidden/>
          </w:rPr>
          <w:fldChar w:fldCharType="separate"/>
        </w:r>
        <w:r w:rsidR="00DA3D93">
          <w:rPr>
            <w:noProof/>
            <w:webHidden/>
          </w:rPr>
          <w:t>123</w:t>
        </w:r>
        <w:r w:rsidR="00503CF0">
          <w:rPr>
            <w:noProof/>
            <w:webHidden/>
          </w:rPr>
          <w:fldChar w:fldCharType="end"/>
        </w:r>
      </w:hyperlink>
    </w:p>
    <w:p w14:paraId="72FEC77F" w14:textId="5473AE6E" w:rsidR="00503CF0" w:rsidRDefault="00953756" w:rsidP="00DC4A3E">
      <w:pPr>
        <w:pStyle w:val="TOC2"/>
        <w:rPr>
          <w:rFonts w:asciiTheme="minorHAnsi" w:eastAsiaTheme="minorEastAsia" w:hAnsiTheme="minorHAnsi" w:cstheme="minorBidi"/>
          <w:noProof/>
        </w:rPr>
      </w:pPr>
      <w:hyperlink w:anchor="_Toc73528917" w:history="1">
        <w:r w:rsidR="00503CF0" w:rsidRPr="00750086">
          <w:rPr>
            <w:rStyle w:val="Hyperlink"/>
            <w:rFonts w:ascii="Trebuchet MS" w:eastAsia="Times New Roman" w:hAnsi="Trebuchet MS" w:cs="Arial"/>
            <w:b/>
            <w:bCs/>
            <w:noProof/>
            <w:lang w:val="ro-RO"/>
          </w:rPr>
          <w:t>Anexa 9 – Contract de subvenție (</w:t>
        </w:r>
        <w:r w:rsidR="00503CF0" w:rsidRPr="00750086">
          <w:rPr>
            <w:rStyle w:val="Hyperlink"/>
            <w:rFonts w:ascii="Trebuchet MS" w:eastAsia="Times New Roman" w:hAnsi="Trebuchet MS" w:cs="Arial"/>
            <w:b/>
            <w:bCs/>
            <w:noProof/>
          </w:rPr>
          <w:t>Anexa nr.6  la Ordinul ministrului  fondurilor europene nr. 1628/2019)</w:t>
        </w:r>
        <w:r w:rsidR="00503CF0">
          <w:rPr>
            <w:noProof/>
            <w:webHidden/>
          </w:rPr>
          <w:tab/>
          <w:t>….</w:t>
        </w:r>
        <w:r w:rsidR="00503CF0">
          <w:rPr>
            <w:noProof/>
            <w:webHidden/>
          </w:rPr>
          <w:fldChar w:fldCharType="begin"/>
        </w:r>
        <w:r w:rsidR="00503CF0">
          <w:rPr>
            <w:noProof/>
            <w:webHidden/>
          </w:rPr>
          <w:instrText xml:space="preserve"> PAGEREF _Toc73528917 \h </w:instrText>
        </w:r>
        <w:r w:rsidR="00503CF0">
          <w:rPr>
            <w:noProof/>
            <w:webHidden/>
          </w:rPr>
        </w:r>
        <w:r w:rsidR="00503CF0">
          <w:rPr>
            <w:noProof/>
            <w:webHidden/>
          </w:rPr>
          <w:fldChar w:fldCharType="separate"/>
        </w:r>
        <w:r w:rsidR="00DA3D93">
          <w:rPr>
            <w:noProof/>
            <w:webHidden/>
          </w:rPr>
          <w:t>129</w:t>
        </w:r>
        <w:r w:rsidR="00503CF0">
          <w:rPr>
            <w:noProof/>
            <w:webHidden/>
          </w:rPr>
          <w:fldChar w:fldCharType="end"/>
        </w:r>
      </w:hyperlink>
    </w:p>
    <w:p w14:paraId="333856F0" w14:textId="595EB643" w:rsidR="00503CF0" w:rsidRDefault="00953756" w:rsidP="00DC4A3E">
      <w:pPr>
        <w:pStyle w:val="TOC2"/>
        <w:rPr>
          <w:rFonts w:asciiTheme="minorHAnsi" w:eastAsiaTheme="minorEastAsia" w:hAnsiTheme="minorHAnsi" w:cstheme="minorBidi"/>
          <w:noProof/>
        </w:rPr>
      </w:pPr>
      <w:hyperlink w:anchor="_Toc73528918" w:history="1">
        <w:r w:rsidR="00503CF0" w:rsidRPr="00750086">
          <w:rPr>
            <w:rStyle w:val="Hyperlink"/>
            <w:rFonts w:ascii="Trebuchet MS" w:eastAsia="Times New Roman" w:hAnsi="Trebuchet MS" w:cs="Arial"/>
            <w:b/>
            <w:bCs/>
            <w:noProof/>
            <w:lang w:val="ro-RO"/>
          </w:rPr>
          <w:t xml:space="preserve">Anexa 10 - </w:t>
        </w:r>
        <w:r w:rsidR="00503CF0" w:rsidRPr="00750086">
          <w:rPr>
            <w:rStyle w:val="Hyperlink"/>
            <w:rFonts w:ascii="Trebuchet MS" w:eastAsia="Times New Roman" w:hAnsi="Trebuchet MS" w:cs="Arial"/>
            <w:b/>
            <w:bCs/>
            <w:noProof/>
          </w:rPr>
          <w:t>Definițiile indicatorilor de rezultat și realizare - ghidul solicitantului – condiții specifice OS 5.1 (Anexa nr 1 la ordinul ministrului fondurilor europene nr 1628/2019)</w:t>
        </w:r>
        <w:r w:rsidR="00503CF0">
          <w:rPr>
            <w:noProof/>
            <w:webHidden/>
          </w:rPr>
          <w:tab/>
        </w:r>
        <w:r w:rsidR="00503CF0">
          <w:rPr>
            <w:noProof/>
            <w:webHidden/>
          </w:rPr>
          <w:fldChar w:fldCharType="begin"/>
        </w:r>
        <w:r w:rsidR="00503CF0">
          <w:rPr>
            <w:noProof/>
            <w:webHidden/>
          </w:rPr>
          <w:instrText xml:space="preserve"> PAGEREF _Toc73528918 \h </w:instrText>
        </w:r>
        <w:r w:rsidR="00503CF0">
          <w:rPr>
            <w:noProof/>
            <w:webHidden/>
          </w:rPr>
        </w:r>
        <w:r w:rsidR="00503CF0">
          <w:rPr>
            <w:noProof/>
            <w:webHidden/>
          </w:rPr>
          <w:fldChar w:fldCharType="separate"/>
        </w:r>
        <w:r w:rsidR="00DA3D93">
          <w:rPr>
            <w:noProof/>
            <w:webHidden/>
          </w:rPr>
          <w:t>139</w:t>
        </w:r>
        <w:r w:rsidR="00503CF0">
          <w:rPr>
            <w:noProof/>
            <w:webHidden/>
          </w:rPr>
          <w:fldChar w:fldCharType="end"/>
        </w:r>
      </w:hyperlink>
    </w:p>
    <w:p w14:paraId="472A7F97" w14:textId="136BFC26" w:rsidR="003A7C81" w:rsidRPr="00A026CF" w:rsidRDefault="00DA4126" w:rsidP="00503CF0">
      <w:pPr>
        <w:pStyle w:val="TOC1"/>
        <w:tabs>
          <w:tab w:val="clear" w:pos="660"/>
          <w:tab w:val="left" w:pos="142"/>
        </w:tabs>
        <w:ind w:left="-284"/>
        <w:sectPr w:rsidR="003A7C81" w:rsidRPr="00A026CF" w:rsidSect="004073D8">
          <w:headerReference w:type="even" r:id="rId12"/>
          <w:headerReference w:type="default" r:id="rId13"/>
          <w:headerReference w:type="first" r:id="rId14"/>
          <w:pgSz w:w="11906" w:h="16838" w:code="9"/>
          <w:pgMar w:top="1276" w:right="900" w:bottom="993" w:left="1701" w:header="426" w:footer="720" w:gutter="0"/>
          <w:cols w:space="720"/>
          <w:docGrid w:linePitch="360"/>
        </w:sectPr>
      </w:pPr>
      <w:r w:rsidRPr="00A026CF">
        <w:fldChar w:fldCharType="end"/>
      </w:r>
    </w:p>
    <w:p w14:paraId="3CC8E184" w14:textId="77777777" w:rsidR="00815A1C" w:rsidRPr="00A026CF" w:rsidRDefault="00392640" w:rsidP="00A17F94">
      <w:pPr>
        <w:pStyle w:val="Heading1"/>
        <w:spacing w:after="120"/>
        <w:jc w:val="center"/>
        <w:rPr>
          <w:rFonts w:ascii="Trebuchet MS" w:hAnsi="Trebuchet MS" w:cs="Calibri"/>
          <w:sz w:val="22"/>
          <w:szCs w:val="22"/>
          <w:lang w:val="ro-RO"/>
        </w:rPr>
      </w:pPr>
      <w:bookmarkStart w:id="1" w:name="_Toc73528879"/>
      <w:r w:rsidRPr="00A026CF">
        <w:rPr>
          <w:rFonts w:ascii="Trebuchet MS" w:hAnsi="Trebuchet MS" w:cs="Calibri"/>
          <w:sz w:val="22"/>
          <w:szCs w:val="22"/>
          <w:lang w:val="ro-RO"/>
        </w:rPr>
        <w:lastRenderedPageBreak/>
        <w:t>SECȚIUNEA 1 – A</w:t>
      </w:r>
      <w:r w:rsidR="000A4706" w:rsidRPr="00A026CF">
        <w:rPr>
          <w:rFonts w:ascii="Trebuchet MS" w:hAnsi="Trebuchet MS" w:cs="Calibri"/>
          <w:sz w:val="22"/>
          <w:szCs w:val="22"/>
          <w:lang w:val="ro-RO"/>
        </w:rPr>
        <w:t>brevieri</w:t>
      </w:r>
      <w:bookmarkEnd w:id="1"/>
      <w:r w:rsidR="000A4706" w:rsidRPr="00A026CF">
        <w:rPr>
          <w:rFonts w:ascii="Trebuchet MS" w:hAnsi="Trebuchet MS" w:cs="Calibri"/>
          <w:sz w:val="22"/>
          <w:szCs w:val="22"/>
          <w:lang w:val="ro-RO"/>
        </w:rPr>
        <w:t xml:space="preserve"> </w:t>
      </w:r>
    </w:p>
    <w:p w14:paraId="018064B7" w14:textId="77777777" w:rsidR="00392640" w:rsidRPr="00A026CF" w:rsidRDefault="00392640" w:rsidP="00A17F94">
      <w:pPr>
        <w:spacing w:after="120" w:line="240" w:lineRule="auto"/>
        <w:rPr>
          <w:rFonts w:ascii="Trebuchet MS" w:hAnsi="Trebuchet MS" w:cs="Calibri"/>
          <w:lang w:val="ro-RO"/>
        </w:rPr>
      </w:pPr>
    </w:p>
    <w:tbl>
      <w:tblPr>
        <w:tblW w:w="0" w:type="auto"/>
        <w:tblCellMar>
          <w:left w:w="0" w:type="dxa"/>
          <w:right w:w="0" w:type="dxa"/>
        </w:tblCellMar>
        <w:tblLook w:val="04A0" w:firstRow="1" w:lastRow="0" w:firstColumn="1" w:lastColumn="0" w:noHBand="0" w:noVBand="1"/>
      </w:tblPr>
      <w:tblGrid>
        <w:gridCol w:w="2067"/>
        <w:gridCol w:w="7218"/>
      </w:tblGrid>
      <w:tr w:rsidR="00A026CF" w:rsidRPr="00A026CF" w14:paraId="519B790C" w14:textId="77777777" w:rsidTr="00B22973">
        <w:trPr>
          <w:trHeight w:val="567"/>
        </w:trPr>
        <w:tc>
          <w:tcPr>
            <w:tcW w:w="20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5A47934" w14:textId="77777777" w:rsidR="00392640" w:rsidRPr="00A026CF" w:rsidRDefault="00B22973" w:rsidP="00B22973">
            <w:pPr>
              <w:pStyle w:val="NoSpacing0"/>
              <w:jc w:val="left"/>
              <w:rPr>
                <w:rFonts w:ascii="Trebuchet MS" w:hAnsi="Trebuchet MS" w:cs="Calibri"/>
                <w:sz w:val="22"/>
                <w:szCs w:val="22"/>
              </w:rPr>
            </w:pPr>
            <w:r w:rsidRPr="00A026CF">
              <w:rPr>
                <w:rFonts w:ascii="Trebuchet MS" w:eastAsia="Times New Roman" w:hAnsi="Trebuchet MS" w:cs="Calibri"/>
                <w:lang w:eastAsia="x-none"/>
              </w:rPr>
              <w:t>AM</w:t>
            </w:r>
          </w:p>
        </w:tc>
        <w:tc>
          <w:tcPr>
            <w:tcW w:w="72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1CA86A1" w14:textId="77777777" w:rsidR="00392640" w:rsidRPr="00A026CF" w:rsidRDefault="00B22973" w:rsidP="00B22973">
            <w:pPr>
              <w:pStyle w:val="NoSpacing0"/>
              <w:jc w:val="left"/>
              <w:rPr>
                <w:rFonts w:ascii="Trebuchet MS" w:hAnsi="Trebuchet MS" w:cs="Calibri"/>
                <w:sz w:val="22"/>
                <w:szCs w:val="22"/>
              </w:rPr>
            </w:pPr>
            <w:r w:rsidRPr="00A026CF">
              <w:rPr>
                <w:rFonts w:ascii="Trebuchet MS" w:eastAsia="Times New Roman" w:hAnsi="Trebuchet MS" w:cs="Calibri"/>
                <w:lang w:eastAsia="x-none"/>
              </w:rPr>
              <w:t>Autoritate de Management</w:t>
            </w:r>
          </w:p>
        </w:tc>
      </w:tr>
      <w:tr w:rsidR="00A026CF" w:rsidRPr="00A026CF" w14:paraId="194DED98" w14:textId="77777777" w:rsidTr="00B22973">
        <w:trPr>
          <w:trHeight w:val="501"/>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47FA1CB" w14:textId="261DAD51" w:rsidR="00B35BBB" w:rsidRPr="00A026CF" w:rsidRDefault="00B22973" w:rsidP="00B22973">
            <w:pPr>
              <w:spacing w:after="0" w:line="240" w:lineRule="auto"/>
              <w:rPr>
                <w:rFonts w:ascii="Trebuchet MS" w:hAnsi="Trebuchet MS" w:cs="Calibri"/>
                <w:lang w:val="ro-RO"/>
              </w:rPr>
            </w:pPr>
            <w:r w:rsidRPr="00A026CF">
              <w:rPr>
                <w:rFonts w:ascii="Trebuchet MS" w:eastAsia="Times New Roman" w:hAnsi="Trebuchet MS" w:cs="Calibri"/>
                <w:lang w:val="ro-RO" w:eastAsia="x-none"/>
              </w:rPr>
              <w:t>AM PO</w:t>
            </w:r>
            <w:r w:rsidR="00910C2D" w:rsidRPr="00A026CF">
              <w:rPr>
                <w:rFonts w:ascii="Trebuchet MS" w:eastAsia="Times New Roman" w:hAnsi="Trebuchet MS" w:cs="Calibri"/>
                <w:lang w:val="ro-RO" w:eastAsia="x-none"/>
              </w:rPr>
              <w:t>CU</w:t>
            </w:r>
          </w:p>
        </w:tc>
        <w:tc>
          <w:tcPr>
            <w:tcW w:w="7218" w:type="dxa"/>
            <w:tcBorders>
              <w:top w:val="nil"/>
              <w:left w:val="nil"/>
              <w:bottom w:val="single" w:sz="8" w:space="0" w:color="auto"/>
              <w:right w:val="single" w:sz="8" w:space="0" w:color="auto"/>
            </w:tcBorders>
            <w:tcMar>
              <w:top w:w="0" w:type="dxa"/>
              <w:left w:w="108" w:type="dxa"/>
              <w:bottom w:w="0" w:type="dxa"/>
              <w:right w:w="108" w:type="dxa"/>
            </w:tcMar>
            <w:vAlign w:val="center"/>
          </w:tcPr>
          <w:p w14:paraId="3F6ED0D2" w14:textId="045EE532" w:rsidR="00B35BBB" w:rsidRPr="00A026CF" w:rsidRDefault="00B22973" w:rsidP="00E01CE5">
            <w:pPr>
              <w:spacing w:after="0" w:line="240" w:lineRule="auto"/>
              <w:jc w:val="both"/>
              <w:rPr>
                <w:rFonts w:ascii="Trebuchet MS" w:hAnsi="Trebuchet MS" w:cs="Calibri"/>
                <w:lang w:val="ro-RO"/>
              </w:rPr>
            </w:pPr>
            <w:r w:rsidRPr="00A026CF">
              <w:rPr>
                <w:rFonts w:ascii="Trebuchet MS" w:eastAsia="Times New Roman" w:hAnsi="Trebuchet MS" w:cs="Calibri"/>
                <w:lang w:val="ro-RO" w:eastAsia="x-none"/>
              </w:rPr>
              <w:t xml:space="preserve">Autoritatea de Management pentru Programul Operațional </w:t>
            </w:r>
            <w:r w:rsidR="00910C2D" w:rsidRPr="00A026CF">
              <w:rPr>
                <w:rFonts w:ascii="Trebuchet MS" w:eastAsia="Times New Roman" w:hAnsi="Trebuchet MS" w:cs="Calibri"/>
                <w:lang w:val="ro-RO" w:eastAsia="x-none"/>
              </w:rPr>
              <w:t>Capital Uman</w:t>
            </w:r>
          </w:p>
        </w:tc>
      </w:tr>
      <w:tr w:rsidR="00A026CF" w:rsidRPr="00A026CF" w14:paraId="132B5D45" w14:textId="77777777" w:rsidTr="00B22973">
        <w:trPr>
          <w:trHeight w:val="631"/>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A0A9DF" w14:textId="597C7626" w:rsidR="00B35BBB" w:rsidRPr="00A026CF" w:rsidRDefault="00910C2D" w:rsidP="00B22973">
            <w:pPr>
              <w:spacing w:after="0" w:line="240" w:lineRule="auto"/>
              <w:rPr>
                <w:rFonts w:ascii="Trebuchet MS" w:hAnsi="Trebuchet MS" w:cs="Calibri"/>
                <w:lang w:val="ro-RO"/>
              </w:rPr>
            </w:pPr>
            <w:r w:rsidRPr="00A026CF">
              <w:rPr>
                <w:rFonts w:ascii="Trebuchet MS" w:eastAsia="Times New Roman" w:hAnsi="Trebuchet MS" w:cs="Calibri"/>
                <w:lang w:val="ro-RO" w:eastAsia="x-none"/>
              </w:rPr>
              <w:t>OIR POCU</w:t>
            </w:r>
          </w:p>
        </w:tc>
        <w:tc>
          <w:tcPr>
            <w:tcW w:w="7218" w:type="dxa"/>
            <w:tcBorders>
              <w:top w:val="nil"/>
              <w:left w:val="nil"/>
              <w:bottom w:val="single" w:sz="8" w:space="0" w:color="auto"/>
              <w:right w:val="single" w:sz="8" w:space="0" w:color="auto"/>
            </w:tcBorders>
            <w:tcMar>
              <w:top w:w="0" w:type="dxa"/>
              <w:left w:w="108" w:type="dxa"/>
              <w:bottom w:w="0" w:type="dxa"/>
              <w:right w:w="108" w:type="dxa"/>
            </w:tcMar>
            <w:vAlign w:val="center"/>
          </w:tcPr>
          <w:p w14:paraId="77A1BF0D" w14:textId="1C308DAF" w:rsidR="00B35BBB" w:rsidRPr="00A026CF" w:rsidRDefault="00910C2D" w:rsidP="00671BCD">
            <w:pPr>
              <w:spacing w:after="0" w:line="240" w:lineRule="auto"/>
              <w:jc w:val="both"/>
              <w:rPr>
                <w:rFonts w:ascii="Trebuchet MS" w:hAnsi="Trebuchet MS" w:cs="Calibri"/>
                <w:lang w:val="ro-RO"/>
              </w:rPr>
            </w:pPr>
            <w:r w:rsidRPr="00A026CF">
              <w:rPr>
                <w:rFonts w:ascii="Trebuchet MS" w:eastAsia="Times New Roman" w:hAnsi="Trebuchet MS" w:cs="Calibri"/>
                <w:lang w:val="ro-RO" w:eastAsia="x-none"/>
              </w:rPr>
              <w:t>Organismul Intermediar Regional pentru Programul Operațional Capital Uman</w:t>
            </w:r>
          </w:p>
        </w:tc>
      </w:tr>
      <w:tr w:rsidR="00A026CF" w:rsidRPr="00A026CF" w14:paraId="30FB2EFE" w14:textId="77777777" w:rsidTr="00B22973">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A5EA2D" w14:textId="77777777" w:rsidR="00B35BBB" w:rsidRPr="00A026CF" w:rsidRDefault="00B22973" w:rsidP="00B22973">
            <w:pPr>
              <w:pStyle w:val="NoSpacing0"/>
              <w:jc w:val="left"/>
              <w:rPr>
                <w:rFonts w:ascii="Trebuchet MS" w:hAnsi="Trebuchet MS" w:cs="Calibri"/>
                <w:sz w:val="22"/>
                <w:szCs w:val="22"/>
              </w:rPr>
            </w:pPr>
            <w:r w:rsidRPr="00A026CF">
              <w:rPr>
                <w:rFonts w:ascii="Trebuchet MS" w:eastAsia="Times New Roman" w:hAnsi="Trebuchet MS" w:cs="Calibri"/>
                <w:lang w:eastAsia="x-none"/>
              </w:rPr>
              <w:t>APL</w:t>
            </w:r>
          </w:p>
        </w:tc>
        <w:tc>
          <w:tcPr>
            <w:tcW w:w="7218" w:type="dxa"/>
            <w:tcBorders>
              <w:top w:val="nil"/>
              <w:left w:val="nil"/>
              <w:bottom w:val="single" w:sz="8" w:space="0" w:color="auto"/>
              <w:right w:val="single" w:sz="8" w:space="0" w:color="auto"/>
            </w:tcBorders>
            <w:tcMar>
              <w:top w:w="0" w:type="dxa"/>
              <w:left w:w="108" w:type="dxa"/>
              <w:bottom w:w="0" w:type="dxa"/>
              <w:right w:w="108" w:type="dxa"/>
            </w:tcMar>
            <w:vAlign w:val="center"/>
          </w:tcPr>
          <w:p w14:paraId="5515661C" w14:textId="77777777" w:rsidR="00B35BBB" w:rsidRPr="00A026CF" w:rsidRDefault="00B22973" w:rsidP="00B22973">
            <w:pPr>
              <w:pStyle w:val="NoSpacing0"/>
              <w:jc w:val="left"/>
              <w:rPr>
                <w:rFonts w:ascii="Trebuchet MS" w:hAnsi="Trebuchet MS" w:cs="Calibri"/>
                <w:sz w:val="22"/>
                <w:szCs w:val="22"/>
              </w:rPr>
            </w:pPr>
            <w:r w:rsidRPr="00A026CF">
              <w:rPr>
                <w:rFonts w:ascii="Trebuchet MS" w:eastAsia="Times New Roman" w:hAnsi="Trebuchet MS" w:cs="Calibri"/>
                <w:lang w:eastAsia="x-none"/>
              </w:rPr>
              <w:t>Administrație Publică Locală</w:t>
            </w:r>
          </w:p>
        </w:tc>
      </w:tr>
      <w:tr w:rsidR="00A026CF" w:rsidRPr="00A026CF" w14:paraId="0F6D17B5" w14:textId="77777777" w:rsidTr="00B22973">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F469E04" w14:textId="77777777" w:rsidR="00B35BBB" w:rsidRPr="00A026CF" w:rsidRDefault="00B22973" w:rsidP="00B22973">
            <w:pPr>
              <w:pStyle w:val="NoSpacing0"/>
              <w:jc w:val="left"/>
              <w:rPr>
                <w:rFonts w:ascii="Trebuchet MS" w:hAnsi="Trebuchet MS" w:cs="Calibri"/>
                <w:sz w:val="22"/>
                <w:szCs w:val="22"/>
              </w:rPr>
            </w:pPr>
            <w:r w:rsidRPr="00A026CF">
              <w:rPr>
                <w:rFonts w:ascii="Trebuchet MS" w:eastAsia="Times New Roman" w:hAnsi="Trebuchet MS" w:cs="Calibri"/>
                <w:lang w:eastAsia="x-none"/>
              </w:rPr>
              <w:t>CAE</w:t>
            </w:r>
          </w:p>
        </w:tc>
        <w:tc>
          <w:tcPr>
            <w:tcW w:w="7218" w:type="dxa"/>
            <w:tcBorders>
              <w:top w:val="nil"/>
              <w:left w:val="nil"/>
              <w:bottom w:val="single" w:sz="8" w:space="0" w:color="auto"/>
              <w:right w:val="single" w:sz="8" w:space="0" w:color="auto"/>
            </w:tcBorders>
            <w:tcMar>
              <w:top w:w="0" w:type="dxa"/>
              <w:left w:w="108" w:type="dxa"/>
              <w:bottom w:w="0" w:type="dxa"/>
              <w:right w:w="108" w:type="dxa"/>
            </w:tcMar>
            <w:vAlign w:val="center"/>
          </w:tcPr>
          <w:p w14:paraId="4328CDD4" w14:textId="77777777" w:rsidR="00B35BBB" w:rsidRPr="00A026CF" w:rsidRDefault="00B22973" w:rsidP="00B22973">
            <w:pPr>
              <w:pStyle w:val="NoSpacing0"/>
              <w:jc w:val="left"/>
              <w:rPr>
                <w:rFonts w:ascii="Trebuchet MS" w:hAnsi="Trebuchet MS" w:cs="Calibri"/>
                <w:sz w:val="22"/>
                <w:szCs w:val="22"/>
              </w:rPr>
            </w:pPr>
            <w:r w:rsidRPr="00A026CF">
              <w:rPr>
                <w:rFonts w:ascii="Trebuchet MS" w:eastAsia="Times New Roman" w:hAnsi="Trebuchet MS" w:cs="Calibri"/>
                <w:lang w:eastAsia="x-none"/>
              </w:rPr>
              <w:t>Conformitate administrativă și eligibilitate</w:t>
            </w:r>
          </w:p>
        </w:tc>
      </w:tr>
      <w:tr w:rsidR="00A026CF" w:rsidRPr="00A026CF" w14:paraId="44DA2A79" w14:textId="77777777" w:rsidTr="00B22973">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333E7D" w14:textId="77777777" w:rsidR="00B35BBB" w:rsidRPr="00A026CF" w:rsidRDefault="00B22973" w:rsidP="00B22973">
            <w:pPr>
              <w:pStyle w:val="NoSpacing0"/>
              <w:jc w:val="left"/>
              <w:rPr>
                <w:rFonts w:ascii="Trebuchet MS" w:hAnsi="Trebuchet MS" w:cs="Calibri"/>
                <w:sz w:val="22"/>
                <w:szCs w:val="22"/>
              </w:rPr>
            </w:pPr>
            <w:r w:rsidRPr="00A026CF">
              <w:rPr>
                <w:rFonts w:ascii="Trebuchet MS" w:eastAsia="Times New Roman" w:hAnsi="Trebuchet MS" w:cs="Calibri"/>
                <w:lang w:eastAsia="x-none"/>
              </w:rPr>
              <w:t>CCS restrâns</w:t>
            </w:r>
          </w:p>
        </w:tc>
        <w:tc>
          <w:tcPr>
            <w:tcW w:w="721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F1230B" w14:textId="77777777" w:rsidR="00B35BBB" w:rsidRPr="00A026CF" w:rsidRDefault="00B22973" w:rsidP="00B22973">
            <w:pPr>
              <w:pStyle w:val="NoSpacing0"/>
              <w:jc w:val="left"/>
              <w:rPr>
                <w:rFonts w:ascii="Trebuchet MS" w:hAnsi="Trebuchet MS" w:cs="Calibri"/>
                <w:sz w:val="22"/>
                <w:szCs w:val="22"/>
              </w:rPr>
            </w:pPr>
            <w:r w:rsidRPr="00A026CF">
              <w:rPr>
                <w:rFonts w:ascii="Trebuchet MS" w:eastAsia="Times New Roman" w:hAnsi="Trebuchet MS" w:cs="Calibri"/>
                <w:lang w:eastAsia="x-none"/>
              </w:rPr>
              <w:t>Comitet Comun de Selecție restrâns</w:t>
            </w:r>
          </w:p>
        </w:tc>
      </w:tr>
      <w:tr w:rsidR="00A026CF" w:rsidRPr="00A026CF" w14:paraId="7AD36737" w14:textId="77777777" w:rsidTr="00B22973">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A06906" w14:textId="77777777" w:rsidR="0091510D" w:rsidRPr="00A026CF" w:rsidRDefault="00B22973" w:rsidP="00B22973">
            <w:pPr>
              <w:pStyle w:val="NoSpacing0"/>
              <w:jc w:val="left"/>
              <w:rPr>
                <w:rFonts w:ascii="Trebuchet MS" w:hAnsi="Trebuchet MS" w:cs="Calibri"/>
                <w:sz w:val="22"/>
                <w:szCs w:val="22"/>
              </w:rPr>
            </w:pPr>
            <w:r w:rsidRPr="00A026CF">
              <w:rPr>
                <w:rFonts w:ascii="Trebuchet MS" w:eastAsia="Times New Roman" w:hAnsi="Trebuchet MS" w:cs="Calibri"/>
                <w:lang w:eastAsia="x-none"/>
              </w:rPr>
              <w:t>CS</w:t>
            </w:r>
          </w:p>
        </w:tc>
        <w:tc>
          <w:tcPr>
            <w:tcW w:w="7218"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9CFBD" w14:textId="77777777" w:rsidR="0091510D" w:rsidRPr="00A026CF" w:rsidRDefault="00B22973" w:rsidP="00B22973">
            <w:pPr>
              <w:pStyle w:val="NoSpacing0"/>
              <w:jc w:val="left"/>
              <w:rPr>
                <w:rFonts w:ascii="Trebuchet MS" w:hAnsi="Trebuchet MS" w:cs="Calibri"/>
                <w:sz w:val="22"/>
                <w:szCs w:val="22"/>
              </w:rPr>
            </w:pPr>
            <w:r w:rsidRPr="00A026CF">
              <w:rPr>
                <w:rFonts w:ascii="Trebuchet MS" w:eastAsia="Times New Roman" w:hAnsi="Trebuchet MS" w:cs="Calibri"/>
                <w:lang w:eastAsia="x-none"/>
              </w:rPr>
              <w:t xml:space="preserve">Comitet de Selecție  </w:t>
            </w:r>
          </w:p>
        </w:tc>
      </w:tr>
      <w:tr w:rsidR="00A026CF" w:rsidRPr="00A026CF" w14:paraId="69213DDB" w14:textId="77777777" w:rsidTr="00B22973">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B2B95DB" w14:textId="77777777" w:rsidR="0091510D" w:rsidRPr="00A026CF" w:rsidRDefault="00B22973" w:rsidP="00B22973">
            <w:pPr>
              <w:pStyle w:val="NoSpacing0"/>
              <w:jc w:val="left"/>
              <w:rPr>
                <w:rFonts w:ascii="Trebuchet MS" w:hAnsi="Trebuchet MS" w:cs="Calibri"/>
                <w:sz w:val="22"/>
                <w:szCs w:val="22"/>
              </w:rPr>
            </w:pPr>
            <w:r w:rsidRPr="00A026CF">
              <w:rPr>
                <w:rFonts w:ascii="Trebuchet MS" w:eastAsia="Times New Roman" w:hAnsi="Trebuchet MS" w:cs="Calibri"/>
                <w:lang w:eastAsia="x-none"/>
              </w:rPr>
              <w:t>DLRC</w:t>
            </w:r>
          </w:p>
        </w:tc>
        <w:tc>
          <w:tcPr>
            <w:tcW w:w="721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0A32F" w14:textId="77777777" w:rsidR="0091510D" w:rsidRPr="00A026CF" w:rsidRDefault="00B22973" w:rsidP="00B22973">
            <w:pPr>
              <w:pStyle w:val="NoSpacing0"/>
              <w:jc w:val="left"/>
              <w:rPr>
                <w:rFonts w:ascii="Trebuchet MS" w:hAnsi="Trebuchet MS" w:cs="Calibri"/>
                <w:sz w:val="22"/>
                <w:szCs w:val="22"/>
              </w:rPr>
            </w:pPr>
            <w:r w:rsidRPr="00A026CF">
              <w:rPr>
                <w:rFonts w:ascii="Trebuchet MS" w:eastAsia="Times New Roman" w:hAnsi="Trebuchet MS" w:cs="Calibri"/>
                <w:lang w:eastAsia="x-none"/>
              </w:rPr>
              <w:t>Dezvoltare Locală plasată sub Responsabilitatea Comunității</w:t>
            </w:r>
          </w:p>
        </w:tc>
      </w:tr>
      <w:tr w:rsidR="00A026CF" w:rsidRPr="00A026CF" w14:paraId="11898307" w14:textId="77777777" w:rsidTr="00B22973">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4ED718" w14:textId="77777777" w:rsidR="0091510D" w:rsidRPr="00A026CF" w:rsidRDefault="00B22973" w:rsidP="00B22973">
            <w:pPr>
              <w:pStyle w:val="NoSpacing0"/>
              <w:jc w:val="left"/>
              <w:rPr>
                <w:rFonts w:ascii="Trebuchet MS" w:hAnsi="Trebuchet MS" w:cs="Calibri"/>
                <w:sz w:val="22"/>
                <w:szCs w:val="22"/>
              </w:rPr>
            </w:pPr>
            <w:r w:rsidRPr="00A026CF">
              <w:rPr>
                <w:rFonts w:ascii="Trebuchet MS" w:eastAsia="Times New Roman" w:hAnsi="Trebuchet MS" w:cs="Calibri"/>
                <w:lang w:eastAsia="x-none"/>
              </w:rPr>
              <w:t>ETF</w:t>
            </w:r>
          </w:p>
        </w:tc>
        <w:tc>
          <w:tcPr>
            <w:tcW w:w="721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9E9A12" w14:textId="77777777" w:rsidR="0091510D" w:rsidRPr="00A026CF" w:rsidRDefault="00B22973" w:rsidP="00B22973">
            <w:pPr>
              <w:pStyle w:val="NoSpacing0"/>
              <w:jc w:val="left"/>
              <w:rPr>
                <w:rFonts w:ascii="Trebuchet MS" w:hAnsi="Trebuchet MS" w:cs="Calibri"/>
                <w:sz w:val="22"/>
                <w:szCs w:val="22"/>
              </w:rPr>
            </w:pPr>
            <w:r w:rsidRPr="00A026CF">
              <w:rPr>
                <w:rFonts w:ascii="Trebuchet MS" w:eastAsia="Times New Roman" w:hAnsi="Trebuchet MS" w:cs="Calibri"/>
                <w:lang w:eastAsia="x-none"/>
              </w:rPr>
              <w:t>Evaluare tehnico-financiară</w:t>
            </w:r>
          </w:p>
        </w:tc>
      </w:tr>
      <w:tr w:rsidR="00A026CF" w:rsidRPr="00A026CF" w14:paraId="1B06E812" w14:textId="77777777" w:rsidTr="00B22973">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37458E4" w14:textId="77777777" w:rsidR="0091510D" w:rsidRPr="00A026CF" w:rsidRDefault="00B22973" w:rsidP="00B22973">
            <w:pPr>
              <w:pStyle w:val="NoSpacing0"/>
              <w:jc w:val="left"/>
              <w:rPr>
                <w:rFonts w:ascii="Trebuchet MS" w:hAnsi="Trebuchet MS" w:cs="Calibri"/>
                <w:sz w:val="22"/>
                <w:szCs w:val="22"/>
              </w:rPr>
            </w:pPr>
            <w:r w:rsidRPr="00A026CF">
              <w:rPr>
                <w:rFonts w:ascii="Trebuchet MS" w:eastAsia="Times New Roman" w:hAnsi="Trebuchet MS" w:cs="Calibri"/>
                <w:lang w:eastAsia="x-none"/>
              </w:rPr>
              <w:t>GAL</w:t>
            </w:r>
          </w:p>
        </w:tc>
        <w:tc>
          <w:tcPr>
            <w:tcW w:w="721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830942" w14:textId="77777777" w:rsidR="0091510D" w:rsidRPr="00A026CF" w:rsidRDefault="00B22973" w:rsidP="00B22973">
            <w:pPr>
              <w:pStyle w:val="NoSpacing0"/>
              <w:jc w:val="left"/>
              <w:rPr>
                <w:rFonts w:ascii="Trebuchet MS" w:hAnsi="Trebuchet MS" w:cs="Calibri"/>
                <w:sz w:val="22"/>
                <w:szCs w:val="22"/>
              </w:rPr>
            </w:pPr>
            <w:proofErr w:type="spellStart"/>
            <w:r w:rsidRPr="00A026CF">
              <w:rPr>
                <w:rFonts w:ascii="Trebuchet MS" w:eastAsia="Times New Roman" w:hAnsi="Trebuchet MS" w:cs="Calibri"/>
                <w:lang w:val="en-US" w:eastAsia="x-none"/>
              </w:rPr>
              <w:t>Grup</w:t>
            </w:r>
            <w:proofErr w:type="spellEnd"/>
            <w:r w:rsidRPr="00A026CF">
              <w:rPr>
                <w:rFonts w:ascii="Trebuchet MS" w:eastAsia="Times New Roman" w:hAnsi="Trebuchet MS" w:cs="Calibri"/>
                <w:lang w:val="en-US" w:eastAsia="x-none"/>
              </w:rPr>
              <w:t xml:space="preserve"> de </w:t>
            </w:r>
            <w:proofErr w:type="spellStart"/>
            <w:r w:rsidRPr="00A026CF">
              <w:rPr>
                <w:rFonts w:ascii="Trebuchet MS" w:eastAsia="Times New Roman" w:hAnsi="Trebuchet MS" w:cs="Calibri"/>
                <w:lang w:val="en-US" w:eastAsia="x-none"/>
              </w:rPr>
              <w:t>Acțiune</w:t>
            </w:r>
            <w:proofErr w:type="spellEnd"/>
            <w:r w:rsidRPr="00A026CF">
              <w:rPr>
                <w:rFonts w:ascii="Trebuchet MS" w:eastAsia="Times New Roman" w:hAnsi="Trebuchet MS" w:cs="Calibri"/>
                <w:lang w:val="en-US" w:eastAsia="x-none"/>
              </w:rPr>
              <w:t xml:space="preserve"> </w:t>
            </w:r>
            <w:proofErr w:type="spellStart"/>
            <w:r w:rsidRPr="00A026CF">
              <w:rPr>
                <w:rFonts w:ascii="Trebuchet MS" w:eastAsia="Times New Roman" w:hAnsi="Trebuchet MS" w:cs="Calibri"/>
                <w:lang w:val="en-US" w:eastAsia="x-none"/>
              </w:rPr>
              <w:t>Locală</w:t>
            </w:r>
            <w:proofErr w:type="spellEnd"/>
          </w:p>
        </w:tc>
      </w:tr>
      <w:tr w:rsidR="003B4AAE" w:rsidRPr="00A026CF" w14:paraId="5E13F57B" w14:textId="77777777" w:rsidTr="00B22973">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01ABC4" w14:textId="001363D8" w:rsidR="003B4AAE" w:rsidRPr="00A026CF" w:rsidRDefault="003B4AAE" w:rsidP="003B4AAE">
            <w:pPr>
              <w:pStyle w:val="NoSpacing0"/>
              <w:jc w:val="left"/>
              <w:rPr>
                <w:rFonts w:ascii="Trebuchet MS" w:hAnsi="Trebuchet MS" w:cs="Calibri"/>
                <w:sz w:val="22"/>
                <w:szCs w:val="22"/>
              </w:rPr>
            </w:pPr>
            <w:r>
              <w:rPr>
                <w:rFonts w:ascii="Trebuchet MS" w:eastAsia="Times New Roman" w:hAnsi="Trebuchet MS" w:cs="Calibri"/>
                <w:color w:val="000000"/>
                <w:lang w:val="en-US" w:eastAsia="x-none"/>
              </w:rPr>
              <w:t>GAL Sector 4</w:t>
            </w:r>
          </w:p>
        </w:tc>
        <w:tc>
          <w:tcPr>
            <w:tcW w:w="7218" w:type="dxa"/>
            <w:tcBorders>
              <w:top w:val="nil"/>
              <w:left w:val="nil"/>
              <w:bottom w:val="single" w:sz="8" w:space="0" w:color="auto"/>
              <w:right w:val="single" w:sz="8" w:space="0" w:color="auto"/>
            </w:tcBorders>
            <w:tcMar>
              <w:top w:w="0" w:type="dxa"/>
              <w:left w:w="108" w:type="dxa"/>
              <w:bottom w:w="0" w:type="dxa"/>
              <w:right w:w="108" w:type="dxa"/>
            </w:tcMar>
            <w:vAlign w:val="center"/>
          </w:tcPr>
          <w:p w14:paraId="22277082" w14:textId="693D6860" w:rsidR="003B4AAE" w:rsidRPr="00A026CF" w:rsidRDefault="003B4AAE" w:rsidP="003B4AAE">
            <w:pPr>
              <w:pStyle w:val="NoSpacing0"/>
              <w:jc w:val="left"/>
              <w:rPr>
                <w:rFonts w:ascii="Trebuchet MS" w:hAnsi="Trebuchet MS" w:cs="Calibri"/>
                <w:sz w:val="22"/>
                <w:szCs w:val="22"/>
              </w:rPr>
            </w:pPr>
            <w:proofErr w:type="spellStart"/>
            <w:r w:rsidRPr="005E6129">
              <w:rPr>
                <w:rFonts w:ascii="Trebuchet MS" w:eastAsia="Times New Roman" w:hAnsi="Trebuchet MS" w:cs="Calibri"/>
                <w:color w:val="000000"/>
                <w:lang w:val="en-US" w:eastAsia="x-none"/>
              </w:rPr>
              <w:t>Asociația</w:t>
            </w:r>
            <w:proofErr w:type="spellEnd"/>
            <w:r w:rsidRPr="005E6129">
              <w:rPr>
                <w:rFonts w:ascii="Trebuchet MS" w:eastAsia="Times New Roman" w:hAnsi="Trebuchet MS" w:cs="Calibri"/>
                <w:color w:val="000000"/>
                <w:lang w:val="en-US" w:eastAsia="x-none"/>
              </w:rPr>
              <w:t xml:space="preserve"> </w:t>
            </w:r>
            <w:proofErr w:type="spellStart"/>
            <w:r w:rsidRPr="005E6129">
              <w:rPr>
                <w:rFonts w:ascii="Trebuchet MS" w:eastAsia="Times New Roman" w:hAnsi="Trebuchet MS" w:cs="Calibri"/>
                <w:bCs/>
                <w:color w:val="000000"/>
                <w:lang w:val="en-US" w:eastAsia="x-none"/>
              </w:rPr>
              <w:t>Gândim</w:t>
            </w:r>
            <w:proofErr w:type="spellEnd"/>
            <w:r w:rsidRPr="005E6129">
              <w:rPr>
                <w:rFonts w:ascii="Trebuchet MS" w:eastAsia="Times New Roman" w:hAnsi="Trebuchet MS" w:cs="Calibri"/>
                <w:bCs/>
                <w:color w:val="000000"/>
                <w:lang w:val="en-US" w:eastAsia="x-none"/>
              </w:rPr>
              <w:t xml:space="preserve"> </w:t>
            </w:r>
            <w:proofErr w:type="spellStart"/>
            <w:r w:rsidRPr="005E6129">
              <w:rPr>
                <w:rFonts w:ascii="Trebuchet MS" w:eastAsia="Times New Roman" w:hAnsi="Trebuchet MS" w:cs="Calibri"/>
                <w:bCs/>
                <w:color w:val="000000"/>
                <w:lang w:val="en-US" w:eastAsia="x-none"/>
              </w:rPr>
              <w:t>și</w:t>
            </w:r>
            <w:proofErr w:type="spellEnd"/>
            <w:r w:rsidRPr="005E6129">
              <w:rPr>
                <w:rFonts w:ascii="Trebuchet MS" w:eastAsia="Times New Roman" w:hAnsi="Trebuchet MS" w:cs="Calibri"/>
                <w:bCs/>
                <w:color w:val="000000"/>
                <w:lang w:val="en-US" w:eastAsia="x-none"/>
              </w:rPr>
              <w:t xml:space="preserve"> </w:t>
            </w:r>
            <w:proofErr w:type="spellStart"/>
            <w:r w:rsidRPr="005E6129">
              <w:rPr>
                <w:rFonts w:ascii="Trebuchet MS" w:eastAsia="Times New Roman" w:hAnsi="Trebuchet MS" w:cs="Calibri"/>
                <w:bCs/>
                <w:color w:val="000000"/>
                <w:lang w:val="en-US" w:eastAsia="x-none"/>
              </w:rPr>
              <w:t>Acționăm</w:t>
            </w:r>
            <w:proofErr w:type="spellEnd"/>
            <w:r w:rsidRPr="005E6129">
              <w:rPr>
                <w:rFonts w:ascii="Trebuchet MS" w:eastAsia="Times New Roman" w:hAnsi="Trebuchet MS" w:cs="Calibri"/>
                <w:bCs/>
                <w:color w:val="000000"/>
                <w:lang w:val="en-US" w:eastAsia="x-none"/>
              </w:rPr>
              <w:t xml:space="preserve"> Local </w:t>
            </w:r>
            <w:proofErr w:type="spellStart"/>
            <w:r w:rsidRPr="005E6129">
              <w:rPr>
                <w:rFonts w:ascii="Trebuchet MS" w:eastAsia="Times New Roman" w:hAnsi="Trebuchet MS" w:cs="Calibri"/>
                <w:bCs/>
                <w:color w:val="000000"/>
                <w:lang w:val="en-US" w:eastAsia="x-none"/>
              </w:rPr>
              <w:t>în</w:t>
            </w:r>
            <w:proofErr w:type="spellEnd"/>
            <w:r w:rsidRPr="005E6129">
              <w:rPr>
                <w:rFonts w:ascii="Trebuchet MS" w:eastAsia="Times New Roman" w:hAnsi="Trebuchet MS" w:cs="Calibri"/>
                <w:bCs/>
                <w:color w:val="000000"/>
                <w:lang w:val="en-US" w:eastAsia="x-none"/>
              </w:rPr>
              <w:t xml:space="preserve"> </w:t>
            </w:r>
            <w:proofErr w:type="spellStart"/>
            <w:r w:rsidRPr="005E6129">
              <w:rPr>
                <w:rFonts w:ascii="Trebuchet MS" w:eastAsia="Times New Roman" w:hAnsi="Trebuchet MS" w:cs="Calibri"/>
                <w:bCs/>
                <w:color w:val="000000"/>
                <w:lang w:val="en-US" w:eastAsia="x-none"/>
              </w:rPr>
              <w:t>Sectorul</w:t>
            </w:r>
            <w:proofErr w:type="spellEnd"/>
            <w:r w:rsidRPr="005E6129">
              <w:rPr>
                <w:rFonts w:ascii="Trebuchet MS" w:eastAsia="Times New Roman" w:hAnsi="Trebuchet MS" w:cs="Calibri"/>
                <w:bCs/>
                <w:color w:val="000000"/>
                <w:lang w:val="en-US" w:eastAsia="x-none"/>
              </w:rPr>
              <w:t xml:space="preserve"> 4</w:t>
            </w:r>
          </w:p>
        </w:tc>
      </w:tr>
      <w:tr w:rsidR="00A026CF" w:rsidRPr="00A026CF" w14:paraId="1B8872C2" w14:textId="77777777" w:rsidTr="00B22973">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BD49BF" w14:textId="497377C1" w:rsidR="0091510D" w:rsidRPr="00A026CF" w:rsidRDefault="00B22973" w:rsidP="00B22973">
            <w:pPr>
              <w:pStyle w:val="NoSpacing0"/>
              <w:jc w:val="left"/>
              <w:rPr>
                <w:rFonts w:ascii="Trebuchet MS" w:hAnsi="Trebuchet MS" w:cs="Calibri"/>
                <w:sz w:val="22"/>
                <w:szCs w:val="22"/>
              </w:rPr>
            </w:pPr>
            <w:r w:rsidRPr="00A026CF">
              <w:rPr>
                <w:rFonts w:ascii="Trebuchet MS" w:eastAsia="Times New Roman" w:hAnsi="Trebuchet MS" w:cs="Calibri"/>
                <w:lang w:eastAsia="x-none"/>
              </w:rPr>
              <w:t>M</w:t>
            </w:r>
            <w:r w:rsidR="003B4AAE">
              <w:rPr>
                <w:rFonts w:ascii="Trebuchet MS" w:eastAsia="Times New Roman" w:hAnsi="Trebuchet MS" w:cs="Calibri"/>
                <w:lang w:eastAsia="x-none"/>
              </w:rPr>
              <w:t>IPE</w:t>
            </w:r>
          </w:p>
        </w:tc>
        <w:tc>
          <w:tcPr>
            <w:tcW w:w="7218" w:type="dxa"/>
            <w:tcBorders>
              <w:top w:val="nil"/>
              <w:left w:val="nil"/>
              <w:bottom w:val="single" w:sz="8" w:space="0" w:color="auto"/>
              <w:right w:val="single" w:sz="8" w:space="0" w:color="auto"/>
            </w:tcBorders>
            <w:tcMar>
              <w:top w:w="0" w:type="dxa"/>
              <w:left w:w="108" w:type="dxa"/>
              <w:bottom w:w="0" w:type="dxa"/>
              <w:right w:w="108" w:type="dxa"/>
            </w:tcMar>
            <w:vAlign w:val="center"/>
          </w:tcPr>
          <w:p w14:paraId="7EC30AF6" w14:textId="7AB59547" w:rsidR="0091510D" w:rsidRPr="00A026CF" w:rsidRDefault="00B22973" w:rsidP="00B22973">
            <w:pPr>
              <w:pStyle w:val="NoSpacing0"/>
              <w:jc w:val="left"/>
              <w:rPr>
                <w:rFonts w:ascii="Trebuchet MS" w:hAnsi="Trebuchet MS" w:cs="Calibri"/>
                <w:sz w:val="22"/>
                <w:szCs w:val="22"/>
              </w:rPr>
            </w:pPr>
            <w:r w:rsidRPr="00A026CF">
              <w:rPr>
                <w:rFonts w:ascii="Trebuchet MS" w:eastAsia="Times New Roman" w:hAnsi="Trebuchet MS" w:cs="Calibri"/>
                <w:lang w:eastAsia="x-none"/>
              </w:rPr>
              <w:t xml:space="preserve">Ministerul </w:t>
            </w:r>
            <w:r w:rsidR="003B4AAE">
              <w:rPr>
                <w:rFonts w:ascii="Trebuchet MS" w:eastAsia="Times New Roman" w:hAnsi="Trebuchet MS" w:cs="Calibri"/>
                <w:lang w:eastAsia="x-none"/>
              </w:rPr>
              <w:t>Investițiilor și Proiectelor</w:t>
            </w:r>
            <w:r w:rsidR="00910C2D" w:rsidRPr="00A026CF">
              <w:rPr>
                <w:rFonts w:ascii="Trebuchet MS" w:eastAsia="Times New Roman" w:hAnsi="Trebuchet MS" w:cs="Calibri"/>
                <w:lang w:eastAsia="x-none"/>
              </w:rPr>
              <w:t xml:space="preserve"> Europene</w:t>
            </w:r>
          </w:p>
        </w:tc>
      </w:tr>
      <w:tr w:rsidR="00A026CF" w:rsidRPr="00A026CF" w14:paraId="4CDE36C7" w14:textId="77777777" w:rsidTr="00B22973">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A74BD3" w14:textId="77777777" w:rsidR="00B22973" w:rsidRPr="00A026CF" w:rsidRDefault="00B22973" w:rsidP="00B22973">
            <w:pPr>
              <w:pStyle w:val="NoSpacing0"/>
              <w:jc w:val="left"/>
              <w:rPr>
                <w:rFonts w:ascii="Trebuchet MS" w:hAnsi="Trebuchet MS" w:cs="Calibri"/>
                <w:sz w:val="22"/>
                <w:szCs w:val="22"/>
              </w:rPr>
            </w:pPr>
            <w:r w:rsidRPr="00A026CF">
              <w:rPr>
                <w:rFonts w:ascii="Trebuchet MS" w:hAnsi="Trebuchet MS" w:cs="Calibri"/>
                <w:sz w:val="22"/>
                <w:szCs w:val="22"/>
              </w:rPr>
              <w:t>MySMIS 2014</w:t>
            </w:r>
          </w:p>
        </w:tc>
        <w:tc>
          <w:tcPr>
            <w:tcW w:w="7218" w:type="dxa"/>
            <w:tcBorders>
              <w:top w:val="nil"/>
              <w:left w:val="nil"/>
              <w:bottom w:val="single" w:sz="8" w:space="0" w:color="auto"/>
              <w:right w:val="single" w:sz="8" w:space="0" w:color="auto"/>
            </w:tcBorders>
            <w:tcMar>
              <w:top w:w="0" w:type="dxa"/>
              <w:left w:w="108" w:type="dxa"/>
              <w:bottom w:w="0" w:type="dxa"/>
              <w:right w:w="108" w:type="dxa"/>
            </w:tcMar>
            <w:vAlign w:val="center"/>
          </w:tcPr>
          <w:p w14:paraId="1914C535" w14:textId="77777777" w:rsidR="00B22973" w:rsidRPr="00A026CF" w:rsidRDefault="00B22973" w:rsidP="00CB7FD4">
            <w:pPr>
              <w:pStyle w:val="NoSpacing0"/>
              <w:rPr>
                <w:rFonts w:ascii="Trebuchet MS" w:hAnsi="Trebuchet MS" w:cs="Calibri"/>
                <w:sz w:val="22"/>
                <w:szCs w:val="22"/>
              </w:rPr>
            </w:pPr>
            <w:r w:rsidRPr="00A026CF">
              <w:rPr>
                <w:rFonts w:ascii="Trebuchet MS" w:hAnsi="Trebuchet MS" w:cs="Calibri"/>
                <w:sz w:val="22"/>
                <w:szCs w:val="22"/>
              </w:rPr>
              <w:t xml:space="preserve">Aplicația informatică prin care solicitanții transmit cererile de finanțare </w:t>
            </w:r>
          </w:p>
        </w:tc>
      </w:tr>
      <w:tr w:rsidR="00A026CF" w:rsidRPr="00A026CF" w14:paraId="2BCBC318" w14:textId="77777777" w:rsidTr="00B22973">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E856CD" w14:textId="6264737F" w:rsidR="00B22973" w:rsidRPr="00A026CF" w:rsidRDefault="00B22973" w:rsidP="00B22973">
            <w:pPr>
              <w:pStyle w:val="NoSpacing0"/>
              <w:jc w:val="left"/>
              <w:rPr>
                <w:rFonts w:ascii="Trebuchet MS" w:eastAsia="Times New Roman" w:hAnsi="Trebuchet MS" w:cs="Calibri"/>
                <w:lang w:eastAsia="x-none"/>
              </w:rPr>
            </w:pPr>
            <w:r w:rsidRPr="00A026CF">
              <w:rPr>
                <w:rFonts w:ascii="Trebuchet MS" w:eastAsia="Times New Roman" w:hAnsi="Trebuchet MS" w:cs="Calibri"/>
                <w:lang w:eastAsia="x-none"/>
              </w:rPr>
              <w:t>PO</w:t>
            </w:r>
            <w:r w:rsidR="00910C2D" w:rsidRPr="00A026CF">
              <w:rPr>
                <w:rFonts w:ascii="Trebuchet MS" w:eastAsia="Times New Roman" w:hAnsi="Trebuchet MS" w:cs="Calibri"/>
                <w:lang w:eastAsia="x-none"/>
              </w:rPr>
              <w:t>CU</w:t>
            </w:r>
          </w:p>
        </w:tc>
        <w:tc>
          <w:tcPr>
            <w:tcW w:w="7218" w:type="dxa"/>
            <w:tcBorders>
              <w:top w:val="nil"/>
              <w:left w:val="nil"/>
              <w:bottom w:val="single" w:sz="8" w:space="0" w:color="auto"/>
              <w:right w:val="single" w:sz="8" w:space="0" w:color="auto"/>
            </w:tcBorders>
            <w:tcMar>
              <w:top w:w="0" w:type="dxa"/>
              <w:left w:w="108" w:type="dxa"/>
              <w:bottom w:w="0" w:type="dxa"/>
              <w:right w:w="108" w:type="dxa"/>
            </w:tcMar>
            <w:vAlign w:val="center"/>
          </w:tcPr>
          <w:p w14:paraId="0356962C" w14:textId="4FBBB30E" w:rsidR="00B22973" w:rsidRPr="00A026CF" w:rsidRDefault="00B22973" w:rsidP="00B22973">
            <w:pPr>
              <w:pStyle w:val="NoSpacing0"/>
              <w:jc w:val="left"/>
              <w:rPr>
                <w:rFonts w:ascii="Trebuchet MS" w:eastAsia="Times New Roman" w:hAnsi="Trebuchet MS" w:cs="Calibri"/>
                <w:lang w:eastAsia="x-none"/>
              </w:rPr>
            </w:pPr>
            <w:r w:rsidRPr="00A026CF">
              <w:rPr>
                <w:rFonts w:ascii="Trebuchet MS" w:eastAsia="Times New Roman" w:hAnsi="Trebuchet MS" w:cs="Calibri"/>
                <w:lang w:eastAsia="x-none"/>
              </w:rPr>
              <w:t xml:space="preserve">Programul Operațional </w:t>
            </w:r>
            <w:r w:rsidR="00910C2D" w:rsidRPr="00A026CF">
              <w:rPr>
                <w:rFonts w:ascii="Trebuchet MS" w:eastAsia="Times New Roman" w:hAnsi="Trebuchet MS" w:cs="Calibri"/>
                <w:lang w:eastAsia="x-none"/>
              </w:rPr>
              <w:t>Capital Uman</w:t>
            </w:r>
          </w:p>
        </w:tc>
      </w:tr>
      <w:tr w:rsidR="00A026CF" w:rsidRPr="00A026CF" w14:paraId="6277B9AB" w14:textId="77777777" w:rsidTr="00B22973">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3083088" w14:textId="77777777" w:rsidR="00B22973" w:rsidRPr="00A026CF" w:rsidRDefault="00B22973" w:rsidP="00B22973">
            <w:pPr>
              <w:pStyle w:val="NoSpacing0"/>
              <w:jc w:val="left"/>
              <w:rPr>
                <w:rFonts w:ascii="Trebuchet MS" w:eastAsia="Times New Roman" w:hAnsi="Trebuchet MS" w:cs="Calibri"/>
                <w:lang w:eastAsia="x-none"/>
              </w:rPr>
            </w:pPr>
            <w:r w:rsidRPr="00A026CF">
              <w:rPr>
                <w:rFonts w:ascii="Trebuchet MS" w:eastAsia="Times New Roman" w:hAnsi="Trebuchet MS" w:cs="Calibri"/>
                <w:lang w:eastAsia="x-none"/>
              </w:rPr>
              <w:t>SDL</w:t>
            </w:r>
          </w:p>
        </w:tc>
        <w:tc>
          <w:tcPr>
            <w:tcW w:w="721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3AAFD1" w14:textId="77777777" w:rsidR="00B22973" w:rsidRPr="00A026CF" w:rsidRDefault="00B22973" w:rsidP="00B22973">
            <w:pPr>
              <w:pStyle w:val="NoSpacing0"/>
              <w:jc w:val="left"/>
              <w:rPr>
                <w:rFonts w:ascii="Trebuchet MS" w:eastAsia="Times New Roman" w:hAnsi="Trebuchet MS" w:cs="Calibri"/>
                <w:lang w:eastAsia="x-none"/>
              </w:rPr>
            </w:pPr>
            <w:r w:rsidRPr="00A026CF">
              <w:rPr>
                <w:rFonts w:ascii="Trebuchet MS" w:eastAsia="Times New Roman" w:hAnsi="Trebuchet MS" w:cs="Calibri"/>
                <w:lang w:eastAsia="x-none"/>
              </w:rPr>
              <w:t>Strategie de Dezvoltare Locală</w:t>
            </w:r>
          </w:p>
        </w:tc>
      </w:tr>
      <w:tr w:rsidR="00A026CF" w:rsidRPr="00A026CF" w14:paraId="5AD3C7A4" w14:textId="77777777" w:rsidTr="00B22973">
        <w:trPr>
          <w:trHeight w:val="567"/>
        </w:trPr>
        <w:tc>
          <w:tcPr>
            <w:tcW w:w="20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1ABFAC" w14:textId="77777777" w:rsidR="00B22973" w:rsidRPr="00A026CF" w:rsidRDefault="00B22973" w:rsidP="00B22973">
            <w:pPr>
              <w:pStyle w:val="NoSpacing0"/>
              <w:jc w:val="left"/>
              <w:rPr>
                <w:rFonts w:ascii="Trebuchet MS" w:hAnsi="Trebuchet MS" w:cs="Calibri"/>
                <w:sz w:val="22"/>
                <w:szCs w:val="22"/>
              </w:rPr>
            </w:pPr>
            <w:r w:rsidRPr="00A026CF">
              <w:rPr>
                <w:rFonts w:ascii="Trebuchet MS" w:eastAsia="Times New Roman" w:hAnsi="Trebuchet MS" w:cs="Calibri"/>
                <w:lang w:eastAsia="x-none"/>
              </w:rPr>
              <w:t>ZUM</w:t>
            </w:r>
          </w:p>
        </w:tc>
        <w:tc>
          <w:tcPr>
            <w:tcW w:w="7218" w:type="dxa"/>
            <w:tcBorders>
              <w:top w:val="nil"/>
              <w:left w:val="nil"/>
              <w:bottom w:val="single" w:sz="8" w:space="0" w:color="auto"/>
              <w:right w:val="single" w:sz="8" w:space="0" w:color="auto"/>
            </w:tcBorders>
            <w:tcMar>
              <w:top w:w="0" w:type="dxa"/>
              <w:left w:w="108" w:type="dxa"/>
              <w:bottom w:w="0" w:type="dxa"/>
              <w:right w:w="108" w:type="dxa"/>
            </w:tcMar>
            <w:vAlign w:val="center"/>
          </w:tcPr>
          <w:p w14:paraId="6B37E832" w14:textId="77777777" w:rsidR="00B22973" w:rsidRPr="00A026CF" w:rsidRDefault="00B22973" w:rsidP="00B22973">
            <w:pPr>
              <w:pStyle w:val="NoSpacing0"/>
              <w:jc w:val="left"/>
              <w:rPr>
                <w:rFonts w:ascii="Trebuchet MS" w:hAnsi="Trebuchet MS" w:cs="Calibri"/>
                <w:sz w:val="22"/>
                <w:szCs w:val="22"/>
              </w:rPr>
            </w:pPr>
            <w:r w:rsidRPr="00A026CF">
              <w:rPr>
                <w:rFonts w:ascii="Trebuchet MS" w:eastAsia="Times New Roman" w:hAnsi="Trebuchet MS" w:cs="Calibri"/>
                <w:lang w:eastAsia="x-none"/>
              </w:rPr>
              <w:t>Zonă Urbană Marginalizată</w:t>
            </w:r>
          </w:p>
        </w:tc>
      </w:tr>
    </w:tbl>
    <w:p w14:paraId="099EB3A0" w14:textId="77777777" w:rsidR="00B22973" w:rsidRPr="00A026CF" w:rsidRDefault="00392640" w:rsidP="00A17F94">
      <w:pPr>
        <w:pStyle w:val="Heading2"/>
        <w:spacing w:before="0" w:after="120" w:line="240" w:lineRule="auto"/>
        <w:ind w:firstLine="198"/>
        <w:jc w:val="both"/>
        <w:rPr>
          <w:rFonts w:ascii="Trebuchet MS" w:hAnsi="Trebuchet MS" w:cs="Calibri"/>
          <w:color w:val="auto"/>
          <w:sz w:val="22"/>
          <w:szCs w:val="22"/>
          <w:lang w:val="ro-RO"/>
        </w:rPr>
      </w:pPr>
      <w:r w:rsidRPr="00A026CF">
        <w:rPr>
          <w:rFonts w:ascii="Trebuchet MS" w:hAnsi="Trebuchet MS" w:cs="Calibri"/>
          <w:color w:val="auto"/>
          <w:sz w:val="22"/>
          <w:szCs w:val="22"/>
          <w:lang w:val="ro-RO"/>
        </w:rPr>
        <w:br w:type="page"/>
      </w:r>
      <w:bookmarkStart w:id="2" w:name="_Toc445908172"/>
    </w:p>
    <w:p w14:paraId="285DBAD2" w14:textId="00197D99" w:rsidR="00F32286" w:rsidRPr="00A026CF" w:rsidRDefault="00F32286" w:rsidP="00A17F94">
      <w:pPr>
        <w:pStyle w:val="Heading1"/>
        <w:spacing w:after="120"/>
        <w:ind w:left="0"/>
        <w:jc w:val="center"/>
        <w:rPr>
          <w:rFonts w:ascii="Trebuchet MS" w:hAnsi="Trebuchet MS" w:cs="Calibri"/>
          <w:sz w:val="22"/>
          <w:szCs w:val="22"/>
          <w:lang w:val="ro-RO"/>
        </w:rPr>
      </w:pPr>
      <w:bookmarkStart w:id="3" w:name="_Toc489006344"/>
      <w:bookmarkStart w:id="4" w:name="_Toc73528880"/>
      <w:bookmarkEnd w:id="2"/>
      <w:r w:rsidRPr="00A026CF">
        <w:rPr>
          <w:rFonts w:ascii="Trebuchet MS" w:hAnsi="Trebuchet MS" w:cs="Calibri"/>
          <w:sz w:val="22"/>
          <w:szCs w:val="22"/>
          <w:lang w:val="ro-RO"/>
        </w:rPr>
        <w:lastRenderedPageBreak/>
        <w:t>SECȚIUNEA 2 – Informații generale</w:t>
      </w:r>
      <w:bookmarkEnd w:id="3"/>
      <w:bookmarkEnd w:id="4"/>
    </w:p>
    <w:p w14:paraId="2ED4DEE2" w14:textId="77777777" w:rsidR="00EA3C88" w:rsidRPr="00A026CF" w:rsidRDefault="00EA3C88" w:rsidP="00EA3C88">
      <w:pPr>
        <w:rPr>
          <w:lang w:val="ro-RO"/>
        </w:rPr>
      </w:pPr>
    </w:p>
    <w:p w14:paraId="377760B7" w14:textId="25555C4F" w:rsidR="00267D33" w:rsidRPr="00A026CF" w:rsidRDefault="00267D33" w:rsidP="00A17F94">
      <w:pPr>
        <w:pStyle w:val="Heading2"/>
        <w:spacing w:before="0" w:after="120" w:line="240" w:lineRule="auto"/>
        <w:jc w:val="both"/>
        <w:rPr>
          <w:rFonts w:ascii="Trebuchet MS" w:hAnsi="Trebuchet MS" w:cs="Calibri"/>
          <w:color w:val="auto"/>
          <w:sz w:val="22"/>
          <w:szCs w:val="22"/>
          <w:lang w:val="ro-RO"/>
        </w:rPr>
      </w:pPr>
      <w:bookmarkStart w:id="5" w:name="_Toc489006345"/>
      <w:bookmarkStart w:id="6" w:name="_Toc73528881"/>
      <w:r w:rsidRPr="00A026CF">
        <w:rPr>
          <w:rFonts w:ascii="Trebuchet MS" w:hAnsi="Trebuchet MS" w:cs="Calibri"/>
          <w:color w:val="auto"/>
          <w:sz w:val="22"/>
          <w:szCs w:val="22"/>
          <w:lang w:val="ro-RO"/>
        </w:rPr>
        <w:t>Subsecțiunea 2.1: Introducere</w:t>
      </w:r>
      <w:bookmarkEnd w:id="5"/>
      <w:bookmarkEnd w:id="6"/>
    </w:p>
    <w:p w14:paraId="79C6136F" w14:textId="142E0447" w:rsidR="00663484" w:rsidRPr="00A026CF" w:rsidRDefault="00663484" w:rsidP="00DA38CC">
      <w:pPr>
        <w:spacing w:after="120" w:line="240" w:lineRule="auto"/>
        <w:jc w:val="both"/>
        <w:rPr>
          <w:rFonts w:ascii="Trebuchet MS" w:hAnsi="Trebuchet MS" w:cs="Calibri"/>
          <w:b/>
          <w:i/>
          <w:lang w:val="ro-RO"/>
        </w:rPr>
      </w:pPr>
      <w:r w:rsidRPr="00A026CF">
        <w:rPr>
          <w:rFonts w:ascii="Trebuchet MS" w:hAnsi="Trebuchet MS" w:cs="Calibri"/>
          <w:lang w:val="ro-RO"/>
        </w:rPr>
        <w:t xml:space="preserve">Acest document reprezintă un îndrumar pentru APELURILE DE FIȘE DE PROIECTE lansate în cadrul  AXEI PRIORITARE </w:t>
      </w:r>
      <w:r w:rsidR="00DA38CC" w:rsidRPr="00A026CF">
        <w:rPr>
          <w:rFonts w:ascii="Trebuchet MS" w:hAnsi="Trebuchet MS" w:cs="Calibri"/>
          <w:lang w:val="ro-RO"/>
        </w:rPr>
        <w:t>5</w:t>
      </w:r>
      <w:r w:rsidRPr="00A026CF">
        <w:rPr>
          <w:rFonts w:ascii="Trebuchet MS" w:hAnsi="Trebuchet MS" w:cs="Calibri"/>
          <w:lang w:val="ro-RO"/>
        </w:rPr>
        <w:t xml:space="preserve">: </w:t>
      </w:r>
      <w:r w:rsidR="00DA38CC" w:rsidRPr="00A026CF">
        <w:rPr>
          <w:rFonts w:ascii="Trebuchet MS" w:hAnsi="Trebuchet MS" w:cs="Calibri"/>
          <w:b/>
          <w:i/>
          <w:iCs/>
        </w:rPr>
        <w:t xml:space="preserve">Dezvoltare </w:t>
      </w:r>
      <w:proofErr w:type="spellStart"/>
      <w:r w:rsidR="00DA38CC" w:rsidRPr="00A026CF">
        <w:rPr>
          <w:rFonts w:ascii="Trebuchet MS" w:hAnsi="Trebuchet MS" w:cs="Calibri"/>
          <w:b/>
          <w:i/>
          <w:iCs/>
        </w:rPr>
        <w:t>locală</w:t>
      </w:r>
      <w:proofErr w:type="spellEnd"/>
      <w:r w:rsidR="00DA38CC" w:rsidRPr="00A026CF">
        <w:rPr>
          <w:rFonts w:ascii="Trebuchet MS" w:hAnsi="Trebuchet MS" w:cs="Calibri"/>
          <w:b/>
          <w:i/>
          <w:iCs/>
        </w:rPr>
        <w:t xml:space="preserve"> </w:t>
      </w:r>
      <w:proofErr w:type="spellStart"/>
      <w:r w:rsidR="00DA38CC" w:rsidRPr="00A026CF">
        <w:rPr>
          <w:rFonts w:ascii="Trebuchet MS" w:hAnsi="Trebuchet MS" w:cs="Calibri"/>
          <w:b/>
          <w:i/>
          <w:iCs/>
        </w:rPr>
        <w:t>plasată</w:t>
      </w:r>
      <w:proofErr w:type="spellEnd"/>
      <w:r w:rsidR="00DA38CC" w:rsidRPr="00A026CF">
        <w:rPr>
          <w:rFonts w:ascii="Trebuchet MS" w:hAnsi="Trebuchet MS" w:cs="Calibri"/>
          <w:b/>
          <w:i/>
          <w:iCs/>
        </w:rPr>
        <w:t xml:space="preserve"> sub </w:t>
      </w:r>
      <w:proofErr w:type="spellStart"/>
      <w:r w:rsidR="00DA38CC" w:rsidRPr="00A026CF">
        <w:rPr>
          <w:rFonts w:ascii="Trebuchet MS" w:hAnsi="Trebuchet MS" w:cs="Calibri"/>
          <w:b/>
          <w:i/>
          <w:iCs/>
        </w:rPr>
        <w:t>responsabilitatea</w:t>
      </w:r>
      <w:proofErr w:type="spellEnd"/>
      <w:r w:rsidR="00DA38CC" w:rsidRPr="00A026CF">
        <w:rPr>
          <w:rFonts w:ascii="Trebuchet MS" w:hAnsi="Trebuchet MS" w:cs="Calibri"/>
          <w:b/>
          <w:i/>
          <w:iCs/>
        </w:rPr>
        <w:t xml:space="preserve"> </w:t>
      </w:r>
      <w:proofErr w:type="spellStart"/>
      <w:r w:rsidR="00DA38CC" w:rsidRPr="00A026CF">
        <w:rPr>
          <w:rFonts w:ascii="Trebuchet MS" w:hAnsi="Trebuchet MS" w:cs="Calibri"/>
          <w:b/>
          <w:i/>
          <w:iCs/>
        </w:rPr>
        <w:t>comunității</w:t>
      </w:r>
      <w:proofErr w:type="spellEnd"/>
      <w:r w:rsidR="00DA38CC" w:rsidRPr="00A026CF">
        <w:rPr>
          <w:rFonts w:ascii="Trebuchet MS" w:hAnsi="Trebuchet MS" w:cs="Calibri"/>
          <w:b/>
          <w:i/>
          <w:iCs/>
        </w:rPr>
        <w:t xml:space="preserve"> </w:t>
      </w:r>
      <w:r w:rsidRPr="00A026CF">
        <w:rPr>
          <w:rFonts w:ascii="Trebuchet MS" w:hAnsi="Trebuchet MS" w:cs="Calibri"/>
          <w:lang w:val="ro-RO"/>
        </w:rPr>
        <w:t xml:space="preserve">în cadrul Programului Operaţional </w:t>
      </w:r>
      <w:r w:rsidR="00DA38CC" w:rsidRPr="00A026CF">
        <w:rPr>
          <w:rFonts w:ascii="Trebuchet MS" w:hAnsi="Trebuchet MS" w:cs="Calibri"/>
          <w:lang w:val="ro-RO"/>
        </w:rPr>
        <w:t>Capital Uman</w:t>
      </w:r>
      <w:r w:rsidRPr="00A026CF">
        <w:rPr>
          <w:rFonts w:ascii="Trebuchet MS" w:hAnsi="Trebuchet MS" w:cs="Calibri"/>
          <w:lang w:val="ro-RO"/>
        </w:rPr>
        <w:t xml:space="preserve"> (PO</w:t>
      </w:r>
      <w:r w:rsidR="00DA38CC" w:rsidRPr="00A026CF">
        <w:rPr>
          <w:rFonts w:ascii="Trebuchet MS" w:hAnsi="Trebuchet MS" w:cs="Calibri"/>
          <w:lang w:val="ro-RO"/>
        </w:rPr>
        <w:t>CU</w:t>
      </w:r>
      <w:r w:rsidRPr="00A026CF">
        <w:rPr>
          <w:rFonts w:ascii="Trebuchet MS" w:hAnsi="Trebuchet MS" w:cs="Calibri"/>
          <w:lang w:val="ro-RO"/>
        </w:rPr>
        <w:t xml:space="preserve">) 2014-2020, </w:t>
      </w:r>
      <w:proofErr w:type="spellStart"/>
      <w:r w:rsidR="00DA38CC" w:rsidRPr="00A026CF">
        <w:rPr>
          <w:rFonts w:ascii="Trebuchet MS" w:hAnsi="Trebuchet MS" w:cs="Calibri"/>
          <w:b/>
          <w:bCs/>
          <w:i/>
          <w:iCs/>
        </w:rPr>
        <w:t>Obiectivul</w:t>
      </w:r>
      <w:proofErr w:type="spellEnd"/>
      <w:r w:rsidR="00DA38CC" w:rsidRPr="00A026CF">
        <w:rPr>
          <w:rFonts w:ascii="Trebuchet MS" w:hAnsi="Trebuchet MS" w:cs="Calibri"/>
          <w:b/>
          <w:bCs/>
          <w:i/>
          <w:iCs/>
        </w:rPr>
        <w:t xml:space="preserve"> </w:t>
      </w:r>
      <w:proofErr w:type="spellStart"/>
      <w:r w:rsidR="00DA38CC" w:rsidRPr="00A026CF">
        <w:rPr>
          <w:rFonts w:ascii="Trebuchet MS" w:hAnsi="Trebuchet MS" w:cs="Calibri"/>
          <w:b/>
          <w:bCs/>
          <w:i/>
          <w:iCs/>
        </w:rPr>
        <w:t>tematic</w:t>
      </w:r>
      <w:proofErr w:type="spellEnd"/>
      <w:r w:rsidR="00DA38CC" w:rsidRPr="00A026CF">
        <w:rPr>
          <w:rFonts w:ascii="Trebuchet MS" w:hAnsi="Trebuchet MS" w:cs="Calibri"/>
          <w:b/>
          <w:bCs/>
          <w:i/>
          <w:iCs/>
        </w:rPr>
        <w:t xml:space="preserve"> 9</w:t>
      </w:r>
      <w:r w:rsidR="00DA38CC" w:rsidRPr="00A026CF">
        <w:rPr>
          <w:rFonts w:ascii="Trebuchet MS" w:hAnsi="Trebuchet MS" w:cs="Calibri"/>
          <w:i/>
          <w:iCs/>
        </w:rPr>
        <w:t xml:space="preserve">: </w:t>
      </w:r>
      <w:proofErr w:type="spellStart"/>
      <w:r w:rsidR="00DA38CC" w:rsidRPr="00A026CF">
        <w:rPr>
          <w:rFonts w:ascii="Trebuchet MS" w:hAnsi="Trebuchet MS" w:cs="Calibri"/>
          <w:i/>
          <w:iCs/>
        </w:rPr>
        <w:t>Promovarea</w:t>
      </w:r>
      <w:proofErr w:type="spellEnd"/>
      <w:r w:rsidR="00DA38CC" w:rsidRPr="00A026CF">
        <w:rPr>
          <w:rFonts w:ascii="Trebuchet MS" w:hAnsi="Trebuchet MS" w:cs="Calibri"/>
          <w:i/>
          <w:iCs/>
        </w:rPr>
        <w:t xml:space="preserve"> </w:t>
      </w:r>
      <w:proofErr w:type="spellStart"/>
      <w:r w:rsidR="00DA38CC" w:rsidRPr="00A026CF">
        <w:rPr>
          <w:rFonts w:ascii="Trebuchet MS" w:hAnsi="Trebuchet MS" w:cs="Calibri"/>
          <w:i/>
          <w:iCs/>
        </w:rPr>
        <w:t>incluziunii</w:t>
      </w:r>
      <w:proofErr w:type="spellEnd"/>
      <w:r w:rsidR="00DA38CC" w:rsidRPr="00A026CF">
        <w:rPr>
          <w:rFonts w:ascii="Trebuchet MS" w:hAnsi="Trebuchet MS" w:cs="Calibri"/>
          <w:i/>
          <w:iCs/>
        </w:rPr>
        <w:t xml:space="preserve"> </w:t>
      </w:r>
      <w:proofErr w:type="spellStart"/>
      <w:r w:rsidR="00DA38CC" w:rsidRPr="00A026CF">
        <w:rPr>
          <w:rFonts w:ascii="Trebuchet MS" w:hAnsi="Trebuchet MS" w:cs="Calibri"/>
          <w:i/>
          <w:iCs/>
        </w:rPr>
        <w:t>sociale</w:t>
      </w:r>
      <w:proofErr w:type="spellEnd"/>
      <w:r w:rsidR="00DA38CC" w:rsidRPr="00A026CF">
        <w:rPr>
          <w:rFonts w:ascii="Trebuchet MS" w:hAnsi="Trebuchet MS" w:cs="Calibri"/>
          <w:i/>
          <w:iCs/>
        </w:rPr>
        <w:t xml:space="preserve">, </w:t>
      </w:r>
      <w:proofErr w:type="spellStart"/>
      <w:r w:rsidR="00DA38CC" w:rsidRPr="00A026CF">
        <w:rPr>
          <w:rFonts w:ascii="Trebuchet MS" w:hAnsi="Trebuchet MS" w:cs="Calibri"/>
          <w:i/>
          <w:iCs/>
        </w:rPr>
        <w:t>combaterea</w:t>
      </w:r>
      <w:proofErr w:type="spellEnd"/>
      <w:r w:rsidR="00DA38CC" w:rsidRPr="00A026CF">
        <w:rPr>
          <w:rFonts w:ascii="Trebuchet MS" w:hAnsi="Trebuchet MS" w:cs="Calibri"/>
          <w:i/>
          <w:iCs/>
        </w:rPr>
        <w:t xml:space="preserve"> </w:t>
      </w:r>
      <w:proofErr w:type="spellStart"/>
      <w:r w:rsidR="00DA38CC" w:rsidRPr="00A026CF">
        <w:rPr>
          <w:rFonts w:ascii="Trebuchet MS" w:hAnsi="Trebuchet MS" w:cs="Calibri"/>
          <w:i/>
          <w:iCs/>
        </w:rPr>
        <w:t>sărăciei</w:t>
      </w:r>
      <w:proofErr w:type="spellEnd"/>
      <w:r w:rsidR="00DA38CC" w:rsidRPr="00A026CF">
        <w:rPr>
          <w:rFonts w:ascii="Trebuchet MS" w:hAnsi="Trebuchet MS" w:cs="Calibri"/>
          <w:i/>
          <w:iCs/>
        </w:rPr>
        <w:t xml:space="preserve"> </w:t>
      </w:r>
      <w:proofErr w:type="spellStart"/>
      <w:r w:rsidR="00DA38CC" w:rsidRPr="00A026CF">
        <w:rPr>
          <w:rFonts w:ascii="Trebuchet MS" w:hAnsi="Trebuchet MS" w:cs="Calibri"/>
          <w:i/>
          <w:iCs/>
        </w:rPr>
        <w:t>și</w:t>
      </w:r>
      <w:proofErr w:type="spellEnd"/>
      <w:r w:rsidR="00DA38CC" w:rsidRPr="00A026CF">
        <w:rPr>
          <w:rFonts w:ascii="Trebuchet MS" w:hAnsi="Trebuchet MS" w:cs="Calibri"/>
          <w:i/>
          <w:iCs/>
        </w:rPr>
        <w:t xml:space="preserve"> a </w:t>
      </w:r>
      <w:proofErr w:type="spellStart"/>
      <w:r w:rsidR="00DA38CC" w:rsidRPr="00A026CF">
        <w:rPr>
          <w:rFonts w:ascii="Trebuchet MS" w:hAnsi="Trebuchet MS" w:cs="Calibri"/>
          <w:i/>
          <w:iCs/>
        </w:rPr>
        <w:t>oricărei</w:t>
      </w:r>
      <w:proofErr w:type="spellEnd"/>
      <w:r w:rsidR="00DA38CC" w:rsidRPr="00A026CF">
        <w:rPr>
          <w:rFonts w:ascii="Trebuchet MS" w:hAnsi="Trebuchet MS" w:cs="Calibri"/>
          <w:i/>
          <w:iCs/>
        </w:rPr>
        <w:t xml:space="preserve"> </w:t>
      </w:r>
      <w:proofErr w:type="spellStart"/>
      <w:r w:rsidR="00DA38CC" w:rsidRPr="00A026CF">
        <w:rPr>
          <w:rFonts w:ascii="Trebuchet MS" w:hAnsi="Trebuchet MS" w:cs="Calibri"/>
          <w:i/>
          <w:iCs/>
        </w:rPr>
        <w:t>forme</w:t>
      </w:r>
      <w:proofErr w:type="spellEnd"/>
      <w:r w:rsidR="00DA38CC" w:rsidRPr="00A026CF">
        <w:rPr>
          <w:rFonts w:ascii="Trebuchet MS" w:hAnsi="Trebuchet MS" w:cs="Calibri"/>
          <w:i/>
          <w:iCs/>
        </w:rPr>
        <w:t xml:space="preserve"> de </w:t>
      </w:r>
      <w:proofErr w:type="spellStart"/>
      <w:r w:rsidR="00DA38CC" w:rsidRPr="00A026CF">
        <w:rPr>
          <w:rFonts w:ascii="Trebuchet MS" w:hAnsi="Trebuchet MS" w:cs="Calibri"/>
          <w:i/>
          <w:iCs/>
        </w:rPr>
        <w:t>discriminare</w:t>
      </w:r>
      <w:proofErr w:type="spellEnd"/>
      <w:r w:rsidR="00DA38CC" w:rsidRPr="00A026CF">
        <w:rPr>
          <w:rFonts w:ascii="Trebuchet MS" w:hAnsi="Trebuchet MS" w:cs="Calibri"/>
          <w:i/>
          <w:iCs/>
        </w:rPr>
        <w:t xml:space="preserve">, </w:t>
      </w:r>
      <w:proofErr w:type="spellStart"/>
      <w:r w:rsidR="00DA38CC" w:rsidRPr="00A026CF">
        <w:rPr>
          <w:rFonts w:ascii="Trebuchet MS" w:hAnsi="Trebuchet MS" w:cs="Calibri"/>
          <w:b/>
          <w:bCs/>
          <w:i/>
          <w:iCs/>
        </w:rPr>
        <w:t>Prioritatea</w:t>
      </w:r>
      <w:proofErr w:type="spellEnd"/>
      <w:r w:rsidR="00DA38CC" w:rsidRPr="00A026CF">
        <w:rPr>
          <w:rFonts w:ascii="Trebuchet MS" w:hAnsi="Trebuchet MS" w:cs="Calibri"/>
          <w:b/>
          <w:bCs/>
          <w:i/>
          <w:iCs/>
        </w:rPr>
        <w:t xml:space="preserve"> de </w:t>
      </w:r>
      <w:proofErr w:type="spellStart"/>
      <w:r w:rsidR="00DA38CC" w:rsidRPr="00A026CF">
        <w:rPr>
          <w:rFonts w:ascii="Trebuchet MS" w:hAnsi="Trebuchet MS" w:cs="Calibri"/>
          <w:b/>
          <w:bCs/>
          <w:i/>
          <w:iCs/>
        </w:rPr>
        <w:t>investiții</w:t>
      </w:r>
      <w:proofErr w:type="spellEnd"/>
      <w:r w:rsidR="00DA38CC" w:rsidRPr="00A026CF">
        <w:rPr>
          <w:rFonts w:ascii="Trebuchet MS" w:hAnsi="Trebuchet MS" w:cs="Calibri"/>
          <w:b/>
          <w:bCs/>
          <w:i/>
          <w:iCs/>
        </w:rPr>
        <w:t xml:space="preserve"> 9.vi</w:t>
      </w:r>
      <w:r w:rsidR="00DA38CC" w:rsidRPr="00A026CF">
        <w:rPr>
          <w:rFonts w:ascii="Trebuchet MS" w:hAnsi="Trebuchet MS" w:cs="Calibri"/>
          <w:i/>
          <w:iCs/>
        </w:rPr>
        <w:t xml:space="preserve">: </w:t>
      </w:r>
      <w:proofErr w:type="spellStart"/>
      <w:r w:rsidR="00DA38CC" w:rsidRPr="00A026CF">
        <w:rPr>
          <w:rFonts w:ascii="Trebuchet MS" w:hAnsi="Trebuchet MS" w:cs="Calibri"/>
          <w:i/>
          <w:iCs/>
        </w:rPr>
        <w:t>Strategii</w:t>
      </w:r>
      <w:proofErr w:type="spellEnd"/>
      <w:r w:rsidR="00DA38CC" w:rsidRPr="00A026CF">
        <w:rPr>
          <w:rFonts w:ascii="Trebuchet MS" w:hAnsi="Trebuchet MS" w:cs="Calibri"/>
          <w:i/>
          <w:iCs/>
        </w:rPr>
        <w:t xml:space="preserve"> de </w:t>
      </w:r>
      <w:proofErr w:type="spellStart"/>
      <w:r w:rsidR="00DA38CC" w:rsidRPr="00A026CF">
        <w:rPr>
          <w:rFonts w:ascii="Trebuchet MS" w:hAnsi="Trebuchet MS" w:cs="Calibri"/>
          <w:i/>
          <w:iCs/>
        </w:rPr>
        <w:t>dezvoltare</w:t>
      </w:r>
      <w:proofErr w:type="spellEnd"/>
      <w:r w:rsidR="00DA38CC" w:rsidRPr="00A026CF">
        <w:rPr>
          <w:rFonts w:ascii="Trebuchet MS" w:hAnsi="Trebuchet MS" w:cs="Calibri"/>
          <w:i/>
          <w:iCs/>
        </w:rPr>
        <w:t xml:space="preserve"> </w:t>
      </w:r>
      <w:proofErr w:type="spellStart"/>
      <w:r w:rsidR="00DA38CC" w:rsidRPr="00A026CF">
        <w:rPr>
          <w:rFonts w:ascii="Trebuchet MS" w:hAnsi="Trebuchet MS" w:cs="Calibri"/>
          <w:i/>
          <w:iCs/>
        </w:rPr>
        <w:t>locală</w:t>
      </w:r>
      <w:proofErr w:type="spellEnd"/>
      <w:r w:rsidR="00DA38CC" w:rsidRPr="00A026CF">
        <w:rPr>
          <w:rFonts w:ascii="Trebuchet MS" w:hAnsi="Trebuchet MS" w:cs="Calibri"/>
          <w:i/>
          <w:iCs/>
        </w:rPr>
        <w:t xml:space="preserve"> </w:t>
      </w:r>
      <w:proofErr w:type="spellStart"/>
      <w:r w:rsidR="00DA38CC" w:rsidRPr="00A026CF">
        <w:rPr>
          <w:rFonts w:ascii="Trebuchet MS" w:hAnsi="Trebuchet MS" w:cs="Calibri"/>
          <w:i/>
          <w:iCs/>
        </w:rPr>
        <w:t>plasate</w:t>
      </w:r>
      <w:proofErr w:type="spellEnd"/>
      <w:r w:rsidR="00DA38CC" w:rsidRPr="00A026CF">
        <w:rPr>
          <w:rFonts w:ascii="Trebuchet MS" w:hAnsi="Trebuchet MS" w:cs="Calibri"/>
          <w:i/>
          <w:iCs/>
        </w:rPr>
        <w:t xml:space="preserve"> sub </w:t>
      </w:r>
      <w:proofErr w:type="spellStart"/>
      <w:r w:rsidR="00DA38CC" w:rsidRPr="00A026CF">
        <w:rPr>
          <w:rFonts w:ascii="Trebuchet MS" w:hAnsi="Trebuchet MS" w:cs="Calibri"/>
          <w:i/>
          <w:iCs/>
        </w:rPr>
        <w:t>responsabilitatea</w:t>
      </w:r>
      <w:proofErr w:type="spellEnd"/>
      <w:r w:rsidR="00DA38CC" w:rsidRPr="00A026CF">
        <w:rPr>
          <w:rFonts w:ascii="Trebuchet MS" w:hAnsi="Trebuchet MS" w:cs="Calibri"/>
          <w:i/>
          <w:iCs/>
        </w:rPr>
        <w:t xml:space="preserve"> </w:t>
      </w:r>
      <w:proofErr w:type="spellStart"/>
      <w:r w:rsidR="00DA38CC" w:rsidRPr="00A026CF">
        <w:rPr>
          <w:rFonts w:ascii="Trebuchet MS" w:hAnsi="Trebuchet MS" w:cs="Calibri"/>
          <w:i/>
          <w:iCs/>
        </w:rPr>
        <w:t>comunității</w:t>
      </w:r>
      <w:proofErr w:type="spellEnd"/>
      <w:r w:rsidR="00E51505" w:rsidRPr="00A026CF">
        <w:rPr>
          <w:rFonts w:ascii="Trebuchet MS" w:hAnsi="Trebuchet MS" w:cs="Calibri"/>
          <w:i/>
          <w:iCs/>
        </w:rPr>
        <w:t xml:space="preserve">, </w:t>
      </w:r>
      <w:proofErr w:type="spellStart"/>
      <w:r w:rsidR="00DA38CC" w:rsidRPr="00A026CF">
        <w:rPr>
          <w:rFonts w:ascii="Trebuchet MS" w:hAnsi="Trebuchet MS" w:cs="Calibri"/>
          <w:b/>
          <w:bCs/>
          <w:i/>
          <w:iCs/>
        </w:rPr>
        <w:t>Obiectivul</w:t>
      </w:r>
      <w:proofErr w:type="spellEnd"/>
      <w:r w:rsidR="00DA38CC" w:rsidRPr="00A026CF">
        <w:rPr>
          <w:rFonts w:ascii="Trebuchet MS" w:hAnsi="Trebuchet MS" w:cs="Calibri"/>
          <w:b/>
          <w:bCs/>
          <w:i/>
          <w:iCs/>
        </w:rPr>
        <w:t xml:space="preserve"> specific 5.1: </w:t>
      </w:r>
      <w:proofErr w:type="spellStart"/>
      <w:r w:rsidR="00DA38CC" w:rsidRPr="00A026CF">
        <w:rPr>
          <w:rFonts w:ascii="Trebuchet MS" w:hAnsi="Trebuchet MS" w:cs="Calibri"/>
          <w:i/>
          <w:iCs/>
        </w:rPr>
        <w:t>Reducerea</w:t>
      </w:r>
      <w:proofErr w:type="spellEnd"/>
      <w:r w:rsidR="00DA38CC" w:rsidRPr="00A026CF">
        <w:rPr>
          <w:rFonts w:ascii="Trebuchet MS" w:hAnsi="Trebuchet MS" w:cs="Calibri"/>
          <w:i/>
          <w:iCs/>
        </w:rPr>
        <w:t xml:space="preserve"> </w:t>
      </w:r>
      <w:proofErr w:type="spellStart"/>
      <w:r w:rsidR="00DA38CC" w:rsidRPr="00A026CF">
        <w:rPr>
          <w:rFonts w:ascii="Trebuchet MS" w:hAnsi="Trebuchet MS" w:cs="Calibri"/>
          <w:i/>
          <w:iCs/>
        </w:rPr>
        <w:t>numărului</w:t>
      </w:r>
      <w:proofErr w:type="spellEnd"/>
      <w:r w:rsidR="00DA38CC" w:rsidRPr="00A026CF">
        <w:rPr>
          <w:rFonts w:ascii="Trebuchet MS" w:hAnsi="Trebuchet MS" w:cs="Calibri"/>
          <w:i/>
          <w:iCs/>
        </w:rPr>
        <w:t xml:space="preserve"> de </w:t>
      </w:r>
      <w:proofErr w:type="spellStart"/>
      <w:r w:rsidR="00DA38CC" w:rsidRPr="00A026CF">
        <w:rPr>
          <w:rFonts w:ascii="Trebuchet MS" w:hAnsi="Trebuchet MS" w:cs="Calibri"/>
          <w:i/>
          <w:iCs/>
        </w:rPr>
        <w:t>persoane</w:t>
      </w:r>
      <w:proofErr w:type="spellEnd"/>
      <w:r w:rsidR="00DA38CC" w:rsidRPr="00A026CF">
        <w:rPr>
          <w:rFonts w:ascii="Trebuchet MS" w:hAnsi="Trebuchet MS" w:cs="Calibri"/>
          <w:i/>
          <w:iCs/>
        </w:rPr>
        <w:t xml:space="preserve"> </w:t>
      </w:r>
      <w:proofErr w:type="spellStart"/>
      <w:r w:rsidR="00DA38CC" w:rsidRPr="00A026CF">
        <w:rPr>
          <w:rFonts w:ascii="Trebuchet MS" w:hAnsi="Trebuchet MS" w:cs="Calibri"/>
          <w:i/>
          <w:iCs/>
        </w:rPr>
        <w:t>aflate</w:t>
      </w:r>
      <w:proofErr w:type="spellEnd"/>
      <w:r w:rsidR="00DA38CC" w:rsidRPr="00A026CF">
        <w:rPr>
          <w:rFonts w:ascii="Trebuchet MS" w:hAnsi="Trebuchet MS" w:cs="Calibri"/>
          <w:i/>
          <w:iCs/>
        </w:rPr>
        <w:t xml:space="preserve"> </w:t>
      </w:r>
      <w:proofErr w:type="spellStart"/>
      <w:r w:rsidR="00DA38CC" w:rsidRPr="00A026CF">
        <w:rPr>
          <w:rFonts w:ascii="Trebuchet MS" w:hAnsi="Trebuchet MS" w:cs="Calibri"/>
          <w:i/>
          <w:iCs/>
        </w:rPr>
        <w:t>în</w:t>
      </w:r>
      <w:proofErr w:type="spellEnd"/>
      <w:r w:rsidR="00DA38CC" w:rsidRPr="00A026CF">
        <w:rPr>
          <w:rFonts w:ascii="Trebuchet MS" w:hAnsi="Trebuchet MS" w:cs="Calibri"/>
          <w:i/>
          <w:iCs/>
        </w:rPr>
        <w:t xml:space="preserve"> </w:t>
      </w:r>
      <w:proofErr w:type="spellStart"/>
      <w:r w:rsidR="00DA38CC" w:rsidRPr="00A026CF">
        <w:rPr>
          <w:rFonts w:ascii="Trebuchet MS" w:hAnsi="Trebuchet MS" w:cs="Calibri"/>
          <w:i/>
          <w:iCs/>
        </w:rPr>
        <w:t>risc</w:t>
      </w:r>
      <w:proofErr w:type="spellEnd"/>
      <w:r w:rsidR="00DA38CC" w:rsidRPr="00A026CF">
        <w:rPr>
          <w:rFonts w:ascii="Trebuchet MS" w:hAnsi="Trebuchet MS" w:cs="Calibri"/>
          <w:i/>
          <w:iCs/>
        </w:rPr>
        <w:t xml:space="preserve"> de </w:t>
      </w:r>
      <w:proofErr w:type="spellStart"/>
      <w:r w:rsidR="00DA38CC" w:rsidRPr="00A026CF">
        <w:rPr>
          <w:rFonts w:ascii="Trebuchet MS" w:hAnsi="Trebuchet MS" w:cs="Calibri"/>
          <w:i/>
          <w:iCs/>
        </w:rPr>
        <w:t>sărăcie</w:t>
      </w:r>
      <w:proofErr w:type="spellEnd"/>
      <w:r w:rsidR="00DA38CC" w:rsidRPr="00A026CF">
        <w:rPr>
          <w:rFonts w:ascii="Trebuchet MS" w:hAnsi="Trebuchet MS" w:cs="Calibri"/>
          <w:i/>
          <w:iCs/>
        </w:rPr>
        <w:t xml:space="preserve"> </w:t>
      </w:r>
      <w:proofErr w:type="spellStart"/>
      <w:r w:rsidR="00DA38CC" w:rsidRPr="00A026CF">
        <w:rPr>
          <w:rFonts w:ascii="Trebuchet MS" w:hAnsi="Trebuchet MS" w:cs="Calibri"/>
          <w:i/>
          <w:iCs/>
        </w:rPr>
        <w:t>și</w:t>
      </w:r>
      <w:proofErr w:type="spellEnd"/>
      <w:r w:rsidR="00DA38CC" w:rsidRPr="00A026CF">
        <w:rPr>
          <w:rFonts w:ascii="Trebuchet MS" w:hAnsi="Trebuchet MS" w:cs="Calibri"/>
          <w:i/>
          <w:iCs/>
        </w:rPr>
        <w:t xml:space="preserve"> </w:t>
      </w:r>
      <w:proofErr w:type="spellStart"/>
      <w:r w:rsidR="00DA38CC" w:rsidRPr="00A026CF">
        <w:rPr>
          <w:rFonts w:ascii="Trebuchet MS" w:hAnsi="Trebuchet MS" w:cs="Calibri"/>
          <w:i/>
          <w:iCs/>
        </w:rPr>
        <w:t>excluziune</w:t>
      </w:r>
      <w:proofErr w:type="spellEnd"/>
      <w:r w:rsidR="00DA38CC" w:rsidRPr="00A026CF">
        <w:rPr>
          <w:rFonts w:ascii="Trebuchet MS" w:hAnsi="Trebuchet MS" w:cs="Calibri"/>
          <w:i/>
          <w:iCs/>
        </w:rPr>
        <w:t xml:space="preserve"> </w:t>
      </w:r>
      <w:proofErr w:type="spellStart"/>
      <w:r w:rsidR="00DA38CC" w:rsidRPr="00A026CF">
        <w:rPr>
          <w:rFonts w:ascii="Trebuchet MS" w:hAnsi="Trebuchet MS" w:cs="Calibri"/>
          <w:i/>
          <w:iCs/>
        </w:rPr>
        <w:t>socială</w:t>
      </w:r>
      <w:proofErr w:type="spellEnd"/>
      <w:r w:rsidR="00DA38CC" w:rsidRPr="00A026CF">
        <w:rPr>
          <w:rFonts w:ascii="Trebuchet MS" w:hAnsi="Trebuchet MS" w:cs="Calibri"/>
          <w:i/>
          <w:iCs/>
        </w:rPr>
        <w:t xml:space="preserve"> din </w:t>
      </w:r>
      <w:proofErr w:type="spellStart"/>
      <w:r w:rsidR="00DA38CC" w:rsidRPr="00A026CF">
        <w:rPr>
          <w:rFonts w:ascii="Trebuchet MS" w:hAnsi="Trebuchet MS" w:cs="Calibri"/>
          <w:i/>
          <w:iCs/>
        </w:rPr>
        <w:t>comunitățile</w:t>
      </w:r>
      <w:proofErr w:type="spellEnd"/>
      <w:r w:rsidR="00DA38CC" w:rsidRPr="00A026CF">
        <w:rPr>
          <w:rFonts w:ascii="Trebuchet MS" w:hAnsi="Trebuchet MS" w:cs="Calibri"/>
          <w:i/>
          <w:iCs/>
        </w:rPr>
        <w:t xml:space="preserve"> </w:t>
      </w:r>
      <w:proofErr w:type="spellStart"/>
      <w:r w:rsidR="00DA38CC" w:rsidRPr="00A026CF">
        <w:rPr>
          <w:rFonts w:ascii="Trebuchet MS" w:hAnsi="Trebuchet MS" w:cs="Calibri"/>
          <w:i/>
          <w:iCs/>
        </w:rPr>
        <w:t>marginalizate</w:t>
      </w:r>
      <w:proofErr w:type="spellEnd"/>
      <w:r w:rsidR="00DA38CC" w:rsidRPr="00A026CF">
        <w:rPr>
          <w:rFonts w:ascii="Trebuchet MS" w:hAnsi="Trebuchet MS" w:cs="Calibri"/>
          <w:i/>
          <w:iCs/>
        </w:rPr>
        <w:t xml:space="preserve"> (</w:t>
      </w:r>
      <w:proofErr w:type="spellStart"/>
      <w:r w:rsidR="00DA38CC" w:rsidRPr="00A026CF">
        <w:rPr>
          <w:rFonts w:ascii="Trebuchet MS" w:hAnsi="Trebuchet MS" w:cs="Calibri"/>
          <w:i/>
          <w:iCs/>
        </w:rPr>
        <w:t>roma</w:t>
      </w:r>
      <w:proofErr w:type="spellEnd"/>
      <w:r w:rsidR="00DA38CC" w:rsidRPr="00A026CF">
        <w:rPr>
          <w:rFonts w:ascii="Trebuchet MS" w:hAnsi="Trebuchet MS" w:cs="Calibri"/>
          <w:i/>
          <w:iCs/>
        </w:rPr>
        <w:t xml:space="preserve"> </w:t>
      </w:r>
      <w:proofErr w:type="spellStart"/>
      <w:r w:rsidR="00DA38CC" w:rsidRPr="00A026CF">
        <w:rPr>
          <w:rFonts w:ascii="Trebuchet MS" w:hAnsi="Trebuchet MS" w:cs="Calibri"/>
          <w:i/>
          <w:iCs/>
        </w:rPr>
        <w:t>și</w:t>
      </w:r>
      <w:proofErr w:type="spellEnd"/>
      <w:r w:rsidR="00DA38CC" w:rsidRPr="00A026CF">
        <w:rPr>
          <w:rFonts w:ascii="Trebuchet MS" w:hAnsi="Trebuchet MS" w:cs="Calibri"/>
          <w:i/>
          <w:iCs/>
        </w:rPr>
        <w:t xml:space="preserve"> non-</w:t>
      </w:r>
      <w:proofErr w:type="spellStart"/>
      <w:r w:rsidR="00DA38CC" w:rsidRPr="00A026CF">
        <w:rPr>
          <w:rFonts w:ascii="Trebuchet MS" w:hAnsi="Trebuchet MS" w:cs="Calibri"/>
          <w:i/>
          <w:iCs/>
        </w:rPr>
        <w:t>roma</w:t>
      </w:r>
      <w:proofErr w:type="spellEnd"/>
      <w:r w:rsidR="00DA38CC" w:rsidRPr="00A026CF">
        <w:rPr>
          <w:rFonts w:ascii="Trebuchet MS" w:hAnsi="Trebuchet MS" w:cs="Calibri"/>
          <w:i/>
          <w:iCs/>
        </w:rPr>
        <w:t xml:space="preserve">) din </w:t>
      </w:r>
      <w:proofErr w:type="spellStart"/>
      <w:r w:rsidR="00DA38CC" w:rsidRPr="00A026CF">
        <w:rPr>
          <w:rFonts w:ascii="Trebuchet MS" w:hAnsi="Trebuchet MS" w:cs="Calibri"/>
          <w:i/>
          <w:iCs/>
        </w:rPr>
        <w:t>orașe</w:t>
      </w:r>
      <w:proofErr w:type="spellEnd"/>
      <w:r w:rsidR="00DA38CC" w:rsidRPr="00A026CF">
        <w:rPr>
          <w:rFonts w:ascii="Trebuchet MS" w:hAnsi="Trebuchet MS" w:cs="Calibri"/>
          <w:i/>
          <w:iCs/>
        </w:rPr>
        <w:t>/</w:t>
      </w:r>
      <w:proofErr w:type="spellStart"/>
      <w:r w:rsidR="00DA38CC" w:rsidRPr="00A026CF">
        <w:rPr>
          <w:rFonts w:ascii="Trebuchet MS" w:hAnsi="Trebuchet MS" w:cs="Calibri"/>
          <w:i/>
          <w:iCs/>
        </w:rPr>
        <w:t>municipii</w:t>
      </w:r>
      <w:proofErr w:type="spellEnd"/>
      <w:r w:rsidR="00DA38CC" w:rsidRPr="00A026CF">
        <w:rPr>
          <w:rFonts w:ascii="Trebuchet MS" w:hAnsi="Trebuchet MS" w:cs="Calibri"/>
          <w:i/>
          <w:iCs/>
        </w:rPr>
        <w:t xml:space="preserve"> cu </w:t>
      </w:r>
      <w:proofErr w:type="spellStart"/>
      <w:r w:rsidR="00DA38CC" w:rsidRPr="00A026CF">
        <w:rPr>
          <w:rFonts w:ascii="Trebuchet MS" w:hAnsi="Trebuchet MS" w:cs="Calibri"/>
          <w:i/>
          <w:iCs/>
        </w:rPr>
        <w:t>peste</w:t>
      </w:r>
      <w:proofErr w:type="spellEnd"/>
      <w:r w:rsidR="00DA38CC" w:rsidRPr="00A026CF">
        <w:rPr>
          <w:rFonts w:ascii="Trebuchet MS" w:hAnsi="Trebuchet MS" w:cs="Calibri"/>
          <w:i/>
          <w:iCs/>
        </w:rPr>
        <w:t xml:space="preserve"> 20.000 </w:t>
      </w:r>
      <w:proofErr w:type="spellStart"/>
      <w:r w:rsidR="00DA38CC" w:rsidRPr="00A026CF">
        <w:rPr>
          <w:rFonts w:ascii="Trebuchet MS" w:hAnsi="Trebuchet MS" w:cs="Calibri"/>
          <w:i/>
          <w:iCs/>
        </w:rPr>
        <w:t>locuitori</w:t>
      </w:r>
      <w:proofErr w:type="spellEnd"/>
      <w:r w:rsidR="00DA38CC" w:rsidRPr="00A026CF">
        <w:rPr>
          <w:rFonts w:ascii="Trebuchet MS" w:hAnsi="Trebuchet MS" w:cs="Calibri"/>
          <w:i/>
          <w:iCs/>
        </w:rPr>
        <w:t xml:space="preserve">, cu accent pe </w:t>
      </w:r>
      <w:proofErr w:type="spellStart"/>
      <w:r w:rsidR="00DA38CC" w:rsidRPr="00A026CF">
        <w:rPr>
          <w:rFonts w:ascii="Trebuchet MS" w:hAnsi="Trebuchet MS" w:cs="Calibri"/>
          <w:i/>
          <w:iCs/>
        </w:rPr>
        <w:t>cele</w:t>
      </w:r>
      <w:proofErr w:type="spellEnd"/>
      <w:r w:rsidR="00DA38CC" w:rsidRPr="00A026CF">
        <w:rPr>
          <w:rFonts w:ascii="Trebuchet MS" w:hAnsi="Trebuchet MS" w:cs="Calibri"/>
          <w:i/>
          <w:iCs/>
        </w:rPr>
        <w:t xml:space="preserve"> cu </w:t>
      </w:r>
      <w:proofErr w:type="spellStart"/>
      <w:r w:rsidR="00DA38CC" w:rsidRPr="00A026CF">
        <w:rPr>
          <w:rFonts w:ascii="Trebuchet MS" w:hAnsi="Trebuchet MS" w:cs="Calibri"/>
          <w:i/>
          <w:iCs/>
        </w:rPr>
        <w:t>populație</w:t>
      </w:r>
      <w:proofErr w:type="spellEnd"/>
      <w:r w:rsidR="00DA38CC" w:rsidRPr="00A026CF">
        <w:rPr>
          <w:rFonts w:ascii="Trebuchet MS" w:hAnsi="Trebuchet MS" w:cs="Calibri"/>
          <w:i/>
          <w:iCs/>
        </w:rPr>
        <w:t xml:space="preserve"> </w:t>
      </w:r>
      <w:proofErr w:type="spellStart"/>
      <w:r w:rsidR="00DA38CC" w:rsidRPr="00A026CF">
        <w:rPr>
          <w:rFonts w:ascii="Trebuchet MS" w:hAnsi="Trebuchet MS" w:cs="Calibri"/>
          <w:i/>
          <w:iCs/>
        </w:rPr>
        <w:t>aparținând</w:t>
      </w:r>
      <w:proofErr w:type="spellEnd"/>
      <w:r w:rsidR="00DA38CC" w:rsidRPr="00A026CF">
        <w:rPr>
          <w:rFonts w:ascii="Trebuchet MS" w:hAnsi="Trebuchet MS" w:cs="Calibri"/>
          <w:i/>
          <w:iCs/>
        </w:rPr>
        <w:t xml:space="preserve"> </w:t>
      </w:r>
      <w:proofErr w:type="spellStart"/>
      <w:r w:rsidR="00DA38CC" w:rsidRPr="00A026CF">
        <w:rPr>
          <w:rFonts w:ascii="Trebuchet MS" w:hAnsi="Trebuchet MS" w:cs="Calibri"/>
          <w:i/>
          <w:iCs/>
        </w:rPr>
        <w:t>minorității</w:t>
      </w:r>
      <w:proofErr w:type="spellEnd"/>
      <w:r w:rsidR="00DA38CC" w:rsidRPr="00A026CF">
        <w:rPr>
          <w:rFonts w:ascii="Trebuchet MS" w:hAnsi="Trebuchet MS" w:cs="Calibri"/>
          <w:i/>
          <w:iCs/>
        </w:rPr>
        <w:t xml:space="preserve"> </w:t>
      </w:r>
      <w:proofErr w:type="spellStart"/>
      <w:r w:rsidR="00DA38CC" w:rsidRPr="00A026CF">
        <w:rPr>
          <w:rFonts w:ascii="Trebuchet MS" w:hAnsi="Trebuchet MS" w:cs="Calibri"/>
          <w:i/>
          <w:iCs/>
        </w:rPr>
        <w:t>roma</w:t>
      </w:r>
      <w:proofErr w:type="spellEnd"/>
      <w:r w:rsidR="00DA38CC" w:rsidRPr="00A026CF">
        <w:rPr>
          <w:rFonts w:ascii="Trebuchet MS" w:hAnsi="Trebuchet MS" w:cs="Calibri"/>
          <w:i/>
          <w:iCs/>
        </w:rPr>
        <w:t xml:space="preserve">, </w:t>
      </w:r>
      <w:proofErr w:type="spellStart"/>
      <w:r w:rsidR="00DA38CC" w:rsidRPr="00A026CF">
        <w:rPr>
          <w:rFonts w:ascii="Trebuchet MS" w:hAnsi="Trebuchet MS" w:cs="Calibri"/>
          <w:i/>
          <w:iCs/>
        </w:rPr>
        <w:t>prin</w:t>
      </w:r>
      <w:proofErr w:type="spellEnd"/>
      <w:r w:rsidR="00DA38CC" w:rsidRPr="00A026CF">
        <w:rPr>
          <w:rFonts w:ascii="Trebuchet MS" w:hAnsi="Trebuchet MS" w:cs="Calibri"/>
          <w:i/>
          <w:iCs/>
        </w:rPr>
        <w:t xml:space="preserve"> </w:t>
      </w:r>
      <w:proofErr w:type="spellStart"/>
      <w:r w:rsidR="00DA38CC" w:rsidRPr="00A026CF">
        <w:rPr>
          <w:rFonts w:ascii="Trebuchet MS" w:hAnsi="Trebuchet MS" w:cs="Calibri"/>
          <w:i/>
          <w:iCs/>
        </w:rPr>
        <w:t>implementarea</w:t>
      </w:r>
      <w:proofErr w:type="spellEnd"/>
      <w:r w:rsidR="00DA38CC" w:rsidRPr="00A026CF">
        <w:rPr>
          <w:rFonts w:ascii="Trebuchet MS" w:hAnsi="Trebuchet MS" w:cs="Calibri"/>
          <w:i/>
          <w:iCs/>
        </w:rPr>
        <w:t xml:space="preserve"> de </w:t>
      </w:r>
      <w:proofErr w:type="spellStart"/>
      <w:r w:rsidR="00DA38CC" w:rsidRPr="00A026CF">
        <w:rPr>
          <w:rFonts w:ascii="Trebuchet MS" w:hAnsi="Trebuchet MS" w:cs="Calibri"/>
          <w:i/>
          <w:iCs/>
        </w:rPr>
        <w:t>măsuri</w:t>
      </w:r>
      <w:proofErr w:type="spellEnd"/>
      <w:r w:rsidR="00DA38CC" w:rsidRPr="00A026CF">
        <w:rPr>
          <w:rFonts w:ascii="Trebuchet MS" w:hAnsi="Trebuchet MS" w:cs="Calibri"/>
          <w:i/>
          <w:iCs/>
        </w:rPr>
        <w:t xml:space="preserve">/ </w:t>
      </w:r>
      <w:proofErr w:type="spellStart"/>
      <w:r w:rsidR="00DA38CC" w:rsidRPr="00A026CF">
        <w:rPr>
          <w:rFonts w:ascii="Trebuchet MS" w:hAnsi="Trebuchet MS" w:cs="Calibri"/>
          <w:i/>
          <w:iCs/>
        </w:rPr>
        <w:t>operațiuni</w:t>
      </w:r>
      <w:proofErr w:type="spellEnd"/>
      <w:r w:rsidR="00DA38CC" w:rsidRPr="00A026CF">
        <w:rPr>
          <w:rFonts w:ascii="Trebuchet MS" w:hAnsi="Trebuchet MS" w:cs="Calibri"/>
          <w:i/>
          <w:iCs/>
        </w:rPr>
        <w:t xml:space="preserve"> integrate </w:t>
      </w:r>
      <w:proofErr w:type="spellStart"/>
      <w:r w:rsidR="00DA38CC" w:rsidRPr="00A026CF">
        <w:rPr>
          <w:rFonts w:ascii="Trebuchet MS" w:hAnsi="Trebuchet MS" w:cs="Calibri"/>
          <w:i/>
          <w:iCs/>
        </w:rPr>
        <w:t>în</w:t>
      </w:r>
      <w:proofErr w:type="spellEnd"/>
      <w:r w:rsidR="00DA38CC" w:rsidRPr="00A026CF">
        <w:rPr>
          <w:rFonts w:ascii="Trebuchet MS" w:hAnsi="Trebuchet MS" w:cs="Calibri"/>
          <w:i/>
          <w:iCs/>
        </w:rPr>
        <w:t xml:space="preserve"> </w:t>
      </w:r>
      <w:proofErr w:type="spellStart"/>
      <w:r w:rsidR="00DA38CC" w:rsidRPr="00A026CF">
        <w:rPr>
          <w:rFonts w:ascii="Trebuchet MS" w:hAnsi="Trebuchet MS" w:cs="Calibri"/>
          <w:i/>
          <w:iCs/>
        </w:rPr>
        <w:t>contextul</w:t>
      </w:r>
      <w:proofErr w:type="spellEnd"/>
      <w:r w:rsidR="00DA38CC" w:rsidRPr="00A026CF">
        <w:rPr>
          <w:rFonts w:ascii="Trebuchet MS" w:hAnsi="Trebuchet MS" w:cs="Calibri"/>
          <w:i/>
          <w:iCs/>
        </w:rPr>
        <w:t xml:space="preserve"> </w:t>
      </w:r>
      <w:proofErr w:type="spellStart"/>
      <w:r w:rsidR="00DA38CC" w:rsidRPr="00A026CF">
        <w:rPr>
          <w:rFonts w:ascii="Trebuchet MS" w:hAnsi="Trebuchet MS" w:cs="Calibri"/>
          <w:i/>
          <w:iCs/>
        </w:rPr>
        <w:t>mecanismului</w:t>
      </w:r>
      <w:proofErr w:type="spellEnd"/>
      <w:r w:rsidR="00DA38CC" w:rsidRPr="00A026CF">
        <w:rPr>
          <w:rFonts w:ascii="Trebuchet MS" w:hAnsi="Trebuchet MS" w:cs="Calibri"/>
          <w:i/>
          <w:iCs/>
        </w:rPr>
        <w:t xml:space="preserve"> de DLRC</w:t>
      </w:r>
      <w:r w:rsidR="00E51505" w:rsidRPr="00A026CF">
        <w:rPr>
          <w:rFonts w:ascii="Trebuchet MS" w:hAnsi="Trebuchet MS" w:cs="Calibri"/>
          <w:i/>
          <w:iCs/>
        </w:rPr>
        <w:t>.</w:t>
      </w:r>
    </w:p>
    <w:p w14:paraId="44735CA1" w14:textId="38FB462D" w:rsidR="00132789" w:rsidRPr="00A026CF" w:rsidRDefault="00663484" w:rsidP="00132789">
      <w:pPr>
        <w:spacing w:after="120" w:line="240" w:lineRule="auto"/>
        <w:jc w:val="both"/>
        <w:rPr>
          <w:rFonts w:ascii="Trebuchet MS" w:hAnsi="Trebuchet MS" w:cs="Calibri"/>
          <w:lang w:val="ro-RO"/>
        </w:rPr>
      </w:pPr>
      <w:r w:rsidRPr="00A026CF">
        <w:rPr>
          <w:rFonts w:ascii="Trebuchet MS" w:hAnsi="Trebuchet MS" w:cs="Calibri"/>
          <w:lang w:val="ro-RO"/>
        </w:rPr>
        <w:t xml:space="preserve">Acest ghid se adresează beneficiarilor eligibili în cadrul </w:t>
      </w:r>
      <w:r w:rsidR="00E51505" w:rsidRPr="00A026CF">
        <w:rPr>
          <w:rFonts w:ascii="Trebuchet MS" w:hAnsi="Trebuchet MS" w:cs="Calibri"/>
        </w:rPr>
        <w:t>AP 5/ PI 9.vi/ OS 5.1</w:t>
      </w:r>
      <w:r w:rsidRPr="00A026CF">
        <w:rPr>
          <w:rFonts w:ascii="Trebuchet MS" w:hAnsi="Trebuchet MS" w:cs="Calibri"/>
          <w:lang w:val="ro-RO"/>
        </w:rPr>
        <w:t xml:space="preserve">, pentru FIȘELE DE PROIECT aferente Strategiei de Dezvoltare Locală </w:t>
      </w:r>
      <w:r w:rsidR="00132789" w:rsidRPr="00A026CF">
        <w:rPr>
          <w:rFonts w:ascii="Trebuchet MS" w:hAnsi="Trebuchet MS" w:cs="Calibri"/>
          <w:lang w:val="ro-RO"/>
        </w:rPr>
        <w:t xml:space="preserve">a </w:t>
      </w:r>
      <w:bookmarkStart w:id="7" w:name="_Hlk21085122"/>
      <w:r w:rsidR="003B4AAE" w:rsidRPr="003B4AAE">
        <w:rPr>
          <w:rFonts w:ascii="Trebuchet MS" w:hAnsi="Trebuchet MS" w:cs="Calibri"/>
          <w:lang w:val="ro-RO"/>
        </w:rPr>
        <w:t xml:space="preserve">Asociației </w:t>
      </w:r>
      <w:proofErr w:type="spellStart"/>
      <w:r w:rsidR="003B4AAE" w:rsidRPr="003B4AAE">
        <w:rPr>
          <w:rFonts w:ascii="Trebuchet MS" w:hAnsi="Trebuchet MS" w:cs="Calibri"/>
          <w:bCs/>
        </w:rPr>
        <w:t>Gândim</w:t>
      </w:r>
      <w:proofErr w:type="spellEnd"/>
      <w:r w:rsidR="003B4AAE" w:rsidRPr="003B4AAE">
        <w:rPr>
          <w:rFonts w:ascii="Trebuchet MS" w:hAnsi="Trebuchet MS" w:cs="Calibri"/>
          <w:bCs/>
        </w:rPr>
        <w:t xml:space="preserve"> </w:t>
      </w:r>
      <w:proofErr w:type="spellStart"/>
      <w:r w:rsidR="003B4AAE" w:rsidRPr="003B4AAE">
        <w:rPr>
          <w:rFonts w:ascii="Trebuchet MS" w:hAnsi="Trebuchet MS" w:cs="Calibri"/>
          <w:bCs/>
        </w:rPr>
        <w:t>și</w:t>
      </w:r>
      <w:proofErr w:type="spellEnd"/>
      <w:r w:rsidR="003B4AAE" w:rsidRPr="003B4AAE">
        <w:rPr>
          <w:rFonts w:ascii="Trebuchet MS" w:hAnsi="Trebuchet MS" w:cs="Calibri"/>
          <w:bCs/>
        </w:rPr>
        <w:t xml:space="preserve"> </w:t>
      </w:r>
      <w:proofErr w:type="spellStart"/>
      <w:r w:rsidR="003B4AAE" w:rsidRPr="003B4AAE">
        <w:rPr>
          <w:rFonts w:ascii="Trebuchet MS" w:hAnsi="Trebuchet MS" w:cs="Calibri"/>
          <w:bCs/>
        </w:rPr>
        <w:t>Acționăm</w:t>
      </w:r>
      <w:proofErr w:type="spellEnd"/>
      <w:r w:rsidR="003B4AAE" w:rsidRPr="003B4AAE">
        <w:rPr>
          <w:rFonts w:ascii="Trebuchet MS" w:hAnsi="Trebuchet MS" w:cs="Calibri"/>
          <w:bCs/>
        </w:rPr>
        <w:t xml:space="preserve"> Local </w:t>
      </w:r>
      <w:proofErr w:type="spellStart"/>
      <w:r w:rsidR="003B4AAE" w:rsidRPr="003B4AAE">
        <w:rPr>
          <w:rFonts w:ascii="Trebuchet MS" w:hAnsi="Trebuchet MS" w:cs="Calibri"/>
          <w:bCs/>
        </w:rPr>
        <w:t>în</w:t>
      </w:r>
      <w:proofErr w:type="spellEnd"/>
      <w:r w:rsidR="003B4AAE" w:rsidRPr="003B4AAE">
        <w:rPr>
          <w:rFonts w:ascii="Trebuchet MS" w:hAnsi="Trebuchet MS" w:cs="Calibri"/>
          <w:bCs/>
        </w:rPr>
        <w:t xml:space="preserve"> </w:t>
      </w:r>
      <w:proofErr w:type="spellStart"/>
      <w:r w:rsidR="003B4AAE" w:rsidRPr="003B4AAE">
        <w:rPr>
          <w:rFonts w:ascii="Trebuchet MS" w:hAnsi="Trebuchet MS" w:cs="Calibri"/>
          <w:bCs/>
        </w:rPr>
        <w:t>Sectorul</w:t>
      </w:r>
      <w:proofErr w:type="spellEnd"/>
      <w:r w:rsidR="003B4AAE" w:rsidRPr="003B4AAE">
        <w:rPr>
          <w:rFonts w:ascii="Trebuchet MS" w:hAnsi="Trebuchet MS" w:cs="Calibri"/>
          <w:bCs/>
        </w:rPr>
        <w:t xml:space="preserve"> 4</w:t>
      </w:r>
      <w:r w:rsidR="003B4AAE" w:rsidRPr="003B4AAE">
        <w:rPr>
          <w:rFonts w:ascii="Trebuchet MS" w:hAnsi="Trebuchet MS" w:cs="Calibri"/>
          <w:lang w:val="ro-RO"/>
        </w:rPr>
        <w:t xml:space="preserve"> (denumită în continuare GAL Sectorul 4)</w:t>
      </w:r>
      <w:r w:rsidR="00132789" w:rsidRPr="00A026CF">
        <w:rPr>
          <w:rFonts w:ascii="Trebuchet MS" w:hAnsi="Trebuchet MS" w:cs="Calibri"/>
          <w:lang w:val="ro-RO"/>
        </w:rPr>
        <w:t xml:space="preserve">. </w:t>
      </w:r>
      <w:bookmarkEnd w:id="7"/>
    </w:p>
    <w:p w14:paraId="6090F0F5" w14:textId="65163670" w:rsidR="00663484" w:rsidRPr="00A026CF" w:rsidRDefault="00663484" w:rsidP="00663484">
      <w:pPr>
        <w:spacing w:after="120" w:line="240" w:lineRule="auto"/>
        <w:jc w:val="both"/>
        <w:rPr>
          <w:rFonts w:ascii="Trebuchet MS" w:hAnsi="Trebuchet MS" w:cs="Calibri"/>
          <w:lang w:val="ro-RO"/>
        </w:rPr>
      </w:pPr>
      <w:r w:rsidRPr="00A026CF">
        <w:rPr>
          <w:rFonts w:ascii="Trebuchet MS" w:hAnsi="Trebuchet MS" w:cs="Calibri"/>
          <w:lang w:val="ro-RO"/>
        </w:rPr>
        <w:t xml:space="preserve">Aspectele cuprinse în acest document ce derivă din Programul Operațional </w:t>
      </w:r>
      <w:r w:rsidR="00E51505" w:rsidRPr="00A026CF">
        <w:rPr>
          <w:rFonts w:ascii="Trebuchet MS" w:hAnsi="Trebuchet MS" w:cs="Calibri"/>
          <w:lang w:val="ro-RO"/>
        </w:rPr>
        <w:t xml:space="preserve">Capital Uman </w:t>
      </w:r>
      <w:r w:rsidRPr="00A026CF">
        <w:rPr>
          <w:rFonts w:ascii="Trebuchet MS" w:hAnsi="Trebuchet MS" w:cs="Calibri"/>
          <w:lang w:val="ro-RO"/>
        </w:rPr>
        <w:t xml:space="preserve">2014-2020, din documentul cu titlul </w:t>
      </w:r>
      <w:r w:rsidRPr="00A026CF">
        <w:rPr>
          <w:rFonts w:ascii="Trebuchet MS" w:hAnsi="Trebuchet MS" w:cs="Calibri"/>
          <w:i/>
          <w:lang w:val="ro-RO"/>
        </w:rPr>
        <w:t>Orientări pentru Grupurile de Acțiune Locală privind implementarea Strategiilor de Dezvoltare Locală (la nivelul orașelor cu peste 20.000 locuitori)</w:t>
      </w:r>
      <w:r w:rsidRPr="00A026CF">
        <w:rPr>
          <w:rFonts w:ascii="Trebuchet MS" w:hAnsi="Trebuchet MS" w:cs="Calibri"/>
          <w:lang w:val="ro-RO"/>
        </w:rPr>
        <w:t xml:space="preserve"> și modul său de implementare, vor fi interpretate exclusiv de către Ministerul </w:t>
      </w:r>
      <w:r w:rsidR="003B4AAE">
        <w:rPr>
          <w:rFonts w:ascii="Trebuchet MS" w:hAnsi="Trebuchet MS" w:cs="Calibri"/>
          <w:lang w:val="ro-RO"/>
        </w:rPr>
        <w:t>Investițiilor și Proiectelor</w:t>
      </w:r>
      <w:r w:rsidR="00E51505" w:rsidRPr="00A026CF">
        <w:rPr>
          <w:rFonts w:ascii="Trebuchet MS" w:hAnsi="Trebuchet MS" w:cs="Calibri"/>
          <w:lang w:val="ro-RO"/>
        </w:rPr>
        <w:t xml:space="preserve"> Europene</w:t>
      </w:r>
      <w:r w:rsidRPr="00A026CF">
        <w:rPr>
          <w:rFonts w:ascii="Trebuchet MS" w:hAnsi="Trebuchet MS" w:cs="Calibri"/>
          <w:lang w:val="ro-RO"/>
        </w:rPr>
        <w:t>, cu respectarea legislației în vigoare și folosind metoda de interpretare sistematică.</w:t>
      </w:r>
    </w:p>
    <w:p w14:paraId="3378D7D9" w14:textId="0FE3D1CE" w:rsidR="006A0729" w:rsidRPr="00A026CF" w:rsidRDefault="006A0729" w:rsidP="00A17F94">
      <w:pPr>
        <w:spacing w:after="120" w:line="240" w:lineRule="auto"/>
        <w:jc w:val="both"/>
        <w:rPr>
          <w:rFonts w:ascii="Trebuchet MS" w:hAnsi="Trebuchet MS" w:cs="Calibri"/>
          <w:lang w:val="ro-RO"/>
        </w:rPr>
      </w:pPr>
      <w:bookmarkStart w:id="8" w:name="_Hlk21085137"/>
      <w:r w:rsidRPr="00A026CF">
        <w:rPr>
          <w:rFonts w:ascii="Trebuchet MS" w:hAnsi="Trebuchet MS" w:cs="Calibri"/>
          <w:lang w:val="ro-RO"/>
        </w:rPr>
        <w:t xml:space="preserve">Pentru o mai bună înţelegere a ghidului, consultaţi textul integral al </w:t>
      </w:r>
      <w:r w:rsidR="00E20D9D" w:rsidRPr="00A026CF">
        <w:rPr>
          <w:rFonts w:ascii="Trebuchet MS" w:hAnsi="Trebuchet MS" w:cs="Calibri"/>
          <w:lang w:val="ro-RO"/>
        </w:rPr>
        <w:t xml:space="preserve">Strategiei de Dezvoltare Locala a </w:t>
      </w:r>
      <w:r w:rsidR="00270191" w:rsidRPr="00270191">
        <w:rPr>
          <w:rFonts w:ascii="Trebuchet MS" w:hAnsi="Trebuchet MS" w:cs="Calibri"/>
          <w:lang w:val="ro-RO"/>
        </w:rPr>
        <w:t xml:space="preserve">Asociației </w:t>
      </w:r>
      <w:proofErr w:type="spellStart"/>
      <w:r w:rsidR="00270191" w:rsidRPr="00270191">
        <w:rPr>
          <w:rFonts w:ascii="Trebuchet MS" w:hAnsi="Trebuchet MS" w:cs="Calibri"/>
          <w:bCs/>
        </w:rPr>
        <w:t>Gândim</w:t>
      </w:r>
      <w:proofErr w:type="spellEnd"/>
      <w:r w:rsidR="00270191" w:rsidRPr="00270191">
        <w:rPr>
          <w:rFonts w:ascii="Trebuchet MS" w:hAnsi="Trebuchet MS" w:cs="Calibri"/>
          <w:bCs/>
        </w:rPr>
        <w:t xml:space="preserve"> </w:t>
      </w:r>
      <w:proofErr w:type="spellStart"/>
      <w:r w:rsidR="00270191" w:rsidRPr="00270191">
        <w:rPr>
          <w:rFonts w:ascii="Trebuchet MS" w:hAnsi="Trebuchet MS" w:cs="Calibri"/>
          <w:bCs/>
        </w:rPr>
        <w:t>și</w:t>
      </w:r>
      <w:proofErr w:type="spellEnd"/>
      <w:r w:rsidR="00270191" w:rsidRPr="00270191">
        <w:rPr>
          <w:rFonts w:ascii="Trebuchet MS" w:hAnsi="Trebuchet MS" w:cs="Calibri"/>
          <w:bCs/>
        </w:rPr>
        <w:t xml:space="preserve"> </w:t>
      </w:r>
      <w:proofErr w:type="spellStart"/>
      <w:r w:rsidR="00270191" w:rsidRPr="00270191">
        <w:rPr>
          <w:rFonts w:ascii="Trebuchet MS" w:hAnsi="Trebuchet MS" w:cs="Calibri"/>
          <w:bCs/>
        </w:rPr>
        <w:t>Acționăm</w:t>
      </w:r>
      <w:proofErr w:type="spellEnd"/>
      <w:r w:rsidR="00270191" w:rsidRPr="00270191">
        <w:rPr>
          <w:rFonts w:ascii="Trebuchet MS" w:hAnsi="Trebuchet MS" w:cs="Calibri"/>
          <w:bCs/>
        </w:rPr>
        <w:t xml:space="preserve"> Local </w:t>
      </w:r>
      <w:proofErr w:type="spellStart"/>
      <w:r w:rsidR="00270191" w:rsidRPr="00270191">
        <w:rPr>
          <w:rFonts w:ascii="Trebuchet MS" w:hAnsi="Trebuchet MS" w:cs="Calibri"/>
          <w:bCs/>
        </w:rPr>
        <w:t>în</w:t>
      </w:r>
      <w:proofErr w:type="spellEnd"/>
      <w:r w:rsidR="00270191" w:rsidRPr="00270191">
        <w:rPr>
          <w:rFonts w:ascii="Trebuchet MS" w:hAnsi="Trebuchet MS" w:cs="Calibri"/>
          <w:bCs/>
        </w:rPr>
        <w:t xml:space="preserve"> </w:t>
      </w:r>
      <w:proofErr w:type="spellStart"/>
      <w:r w:rsidR="00270191" w:rsidRPr="00270191">
        <w:rPr>
          <w:rFonts w:ascii="Trebuchet MS" w:hAnsi="Trebuchet MS" w:cs="Calibri"/>
          <w:bCs/>
        </w:rPr>
        <w:t>Sectorul</w:t>
      </w:r>
      <w:proofErr w:type="spellEnd"/>
      <w:r w:rsidR="00270191" w:rsidRPr="00270191">
        <w:rPr>
          <w:rFonts w:ascii="Trebuchet MS" w:hAnsi="Trebuchet MS" w:cs="Calibri"/>
          <w:bCs/>
        </w:rPr>
        <w:t xml:space="preserve"> 4</w:t>
      </w:r>
      <w:r w:rsidRPr="00A026CF">
        <w:rPr>
          <w:rFonts w:ascii="Trebuchet MS" w:hAnsi="Trebuchet MS" w:cs="Calibri"/>
          <w:lang w:val="ro-RO"/>
        </w:rPr>
        <w:t>, disponibil</w:t>
      </w:r>
      <w:r w:rsidR="001C27EC">
        <w:rPr>
          <w:rFonts w:ascii="Trebuchet MS" w:hAnsi="Trebuchet MS" w:cs="Calibri"/>
          <w:lang w:val="ro-RO"/>
        </w:rPr>
        <w:t>ă</w:t>
      </w:r>
      <w:r w:rsidRPr="00A026CF">
        <w:rPr>
          <w:rFonts w:ascii="Trebuchet MS" w:hAnsi="Trebuchet MS" w:cs="Calibri"/>
          <w:lang w:val="ro-RO"/>
        </w:rPr>
        <w:t xml:space="preserve"> pe site-ul </w:t>
      </w:r>
      <w:r w:rsidR="00970B0C" w:rsidRPr="00A026CF">
        <w:rPr>
          <w:rFonts w:ascii="Trebuchet MS" w:hAnsi="Trebuchet MS" w:cs="Calibri"/>
          <w:lang w:val="ro-RO"/>
        </w:rPr>
        <w:t xml:space="preserve">GAL </w:t>
      </w:r>
      <w:r w:rsidR="003B4AAE" w:rsidRPr="003B4AAE">
        <w:rPr>
          <w:rFonts w:ascii="Trebuchet MS" w:hAnsi="Trebuchet MS" w:cs="Calibri"/>
          <w:lang w:val="ro-RO"/>
        </w:rPr>
        <w:t xml:space="preserve">Sector 4, </w:t>
      </w:r>
      <w:r w:rsidR="00902D95">
        <w:fldChar w:fldCharType="begin"/>
      </w:r>
      <w:r w:rsidR="00902D95">
        <w:instrText xml:space="preserve"> HYPERLINK "http://www.gal-sector4.ro" </w:instrText>
      </w:r>
      <w:r w:rsidR="00902D95">
        <w:fldChar w:fldCharType="separate"/>
      </w:r>
      <w:r w:rsidR="003B4AAE" w:rsidRPr="003B4AAE">
        <w:rPr>
          <w:rStyle w:val="Hyperlink"/>
          <w:rFonts w:ascii="Trebuchet MS" w:hAnsi="Trebuchet MS" w:cs="Calibri"/>
          <w:lang w:val="ro-RO"/>
        </w:rPr>
        <w:t>www.gal-sector4.ro</w:t>
      </w:r>
      <w:r w:rsidR="00902D95">
        <w:rPr>
          <w:rStyle w:val="Hyperlink"/>
          <w:rFonts w:ascii="Trebuchet MS" w:hAnsi="Trebuchet MS" w:cs="Calibri"/>
          <w:lang w:val="ro-RO"/>
        </w:rPr>
        <w:fldChar w:fldCharType="end"/>
      </w:r>
      <w:r w:rsidR="003B4AAE" w:rsidRPr="003B4AAE">
        <w:rPr>
          <w:rFonts w:ascii="Trebuchet MS" w:hAnsi="Trebuchet MS" w:cs="Calibri"/>
          <w:lang w:val="ro-RO"/>
        </w:rPr>
        <w:t>, precum şi legislaţia naţională şi comunitară de referință.</w:t>
      </w:r>
    </w:p>
    <w:p w14:paraId="15BF2F0F" w14:textId="64C9F5D9" w:rsidR="00720D8E" w:rsidRPr="00720D8E" w:rsidRDefault="00E20D9D" w:rsidP="00A43922">
      <w:pPr>
        <w:spacing w:after="120" w:line="240" w:lineRule="auto"/>
        <w:jc w:val="both"/>
        <w:rPr>
          <w:rFonts w:ascii="Trebuchet MS" w:hAnsi="Trebuchet MS" w:cs="Calibri"/>
          <w:lang w:val="ro-RO"/>
        </w:rPr>
      </w:pPr>
      <w:bookmarkStart w:id="9" w:name="_Toc489006346"/>
      <w:bookmarkEnd w:id="8"/>
      <w:r w:rsidRPr="00A026CF">
        <w:rPr>
          <w:rFonts w:ascii="Trebuchet MS" w:hAnsi="Trebuchet MS" w:cs="Calibri"/>
          <w:lang w:val="ro-RO"/>
        </w:rPr>
        <w:t xml:space="preserve">Vă recomandăm ca înainte de a începe completarea fișei de proiect pentru </w:t>
      </w:r>
      <w:r w:rsidR="00E51505" w:rsidRPr="00A026CF">
        <w:rPr>
          <w:rFonts w:ascii="Trebuchet MS" w:hAnsi="Trebuchet MS" w:cs="Calibri"/>
        </w:rPr>
        <w:t>AP 5/ PI 9.vi/ OS 5.1</w:t>
      </w:r>
      <w:r w:rsidRPr="00A026CF">
        <w:rPr>
          <w:rFonts w:ascii="Trebuchet MS" w:hAnsi="Trebuchet MS" w:cs="Calibri"/>
          <w:lang w:val="ro-RO"/>
        </w:rPr>
        <w:t>, să vă asiguraţi că aţi parcurs toate informaţiile prezentate în acest document</w:t>
      </w:r>
      <w:r w:rsidR="00720D8E">
        <w:rPr>
          <w:rFonts w:ascii="Trebuchet MS" w:hAnsi="Trebuchet MS" w:cs="Calibri"/>
          <w:lang w:val="ro-RO"/>
        </w:rPr>
        <w:t xml:space="preserve">, precum și prevederile </w:t>
      </w:r>
      <w:proofErr w:type="spellStart"/>
      <w:r w:rsidR="00720D8E" w:rsidRPr="00720D8E">
        <w:rPr>
          <w:rFonts w:ascii="Trebuchet MS" w:hAnsi="Trebuchet MS" w:cs="Calibri"/>
        </w:rPr>
        <w:t>Ghidul</w:t>
      </w:r>
      <w:r w:rsidR="00A43922">
        <w:rPr>
          <w:rFonts w:ascii="Trebuchet MS" w:hAnsi="Trebuchet MS" w:cs="Calibri"/>
        </w:rPr>
        <w:t>ui</w:t>
      </w:r>
      <w:proofErr w:type="spellEnd"/>
      <w:r w:rsidR="00720D8E" w:rsidRPr="00720D8E">
        <w:rPr>
          <w:rFonts w:ascii="Trebuchet MS" w:hAnsi="Trebuchet MS" w:cs="Calibri"/>
        </w:rPr>
        <w:t xml:space="preserve"> </w:t>
      </w:r>
      <w:proofErr w:type="spellStart"/>
      <w:r w:rsidR="00720D8E" w:rsidRPr="00720D8E">
        <w:rPr>
          <w:rFonts w:ascii="Trebuchet MS" w:hAnsi="Trebuchet MS" w:cs="Calibri"/>
        </w:rPr>
        <w:t>Solicitantului</w:t>
      </w:r>
      <w:proofErr w:type="spellEnd"/>
      <w:r w:rsidR="00720D8E" w:rsidRPr="00720D8E">
        <w:rPr>
          <w:rFonts w:ascii="Trebuchet MS" w:hAnsi="Trebuchet MS" w:cs="Calibri"/>
        </w:rPr>
        <w:t xml:space="preserve"> - </w:t>
      </w:r>
      <w:proofErr w:type="spellStart"/>
      <w:r w:rsidR="00720D8E" w:rsidRPr="00720D8E">
        <w:rPr>
          <w:rFonts w:ascii="Trebuchet MS" w:hAnsi="Trebuchet MS" w:cs="Calibri"/>
        </w:rPr>
        <w:t>Condiții</w:t>
      </w:r>
      <w:proofErr w:type="spellEnd"/>
      <w:r w:rsidR="00720D8E" w:rsidRPr="00720D8E">
        <w:rPr>
          <w:rFonts w:ascii="Trebuchet MS" w:hAnsi="Trebuchet MS" w:cs="Calibri"/>
        </w:rPr>
        <w:t xml:space="preserve"> </w:t>
      </w:r>
      <w:proofErr w:type="spellStart"/>
      <w:r w:rsidR="00720D8E" w:rsidRPr="00720D8E">
        <w:rPr>
          <w:rFonts w:ascii="Trebuchet MS" w:hAnsi="Trebuchet MS" w:cs="Calibri"/>
        </w:rPr>
        <w:t>Specifice</w:t>
      </w:r>
      <w:proofErr w:type="spellEnd"/>
      <w:r w:rsidR="00720D8E" w:rsidRPr="00720D8E">
        <w:rPr>
          <w:rFonts w:ascii="Trebuchet MS" w:hAnsi="Trebuchet MS" w:cs="Calibri"/>
        </w:rPr>
        <w:t xml:space="preserve"> </w:t>
      </w:r>
      <w:proofErr w:type="spellStart"/>
      <w:r w:rsidR="00A43922">
        <w:rPr>
          <w:rFonts w:ascii="Trebuchet MS" w:hAnsi="Trebuchet MS" w:cs="Calibri"/>
        </w:rPr>
        <w:t>p</w:t>
      </w:r>
      <w:r w:rsidR="00720D8E" w:rsidRPr="00720D8E">
        <w:rPr>
          <w:rFonts w:ascii="Trebuchet MS" w:hAnsi="Trebuchet MS" w:cs="Calibri"/>
        </w:rPr>
        <w:t>entru</w:t>
      </w:r>
      <w:proofErr w:type="spellEnd"/>
      <w:r w:rsidR="00720D8E" w:rsidRPr="00720D8E">
        <w:rPr>
          <w:rFonts w:ascii="Trebuchet MS" w:hAnsi="Trebuchet MS" w:cs="Calibri"/>
        </w:rPr>
        <w:t xml:space="preserve"> </w:t>
      </w:r>
      <w:proofErr w:type="spellStart"/>
      <w:r w:rsidR="00A43922">
        <w:rPr>
          <w:rFonts w:ascii="Trebuchet MS" w:hAnsi="Trebuchet MS" w:cs="Calibri"/>
        </w:rPr>
        <w:t>d</w:t>
      </w:r>
      <w:r w:rsidR="00720D8E" w:rsidRPr="00720D8E">
        <w:rPr>
          <w:rFonts w:ascii="Trebuchet MS" w:hAnsi="Trebuchet MS" w:cs="Calibri"/>
        </w:rPr>
        <w:t>epunerea</w:t>
      </w:r>
      <w:proofErr w:type="spellEnd"/>
      <w:r w:rsidR="00720D8E" w:rsidRPr="00720D8E">
        <w:rPr>
          <w:rFonts w:ascii="Trebuchet MS" w:hAnsi="Trebuchet MS" w:cs="Calibri"/>
        </w:rPr>
        <w:t xml:space="preserve"> </w:t>
      </w:r>
      <w:proofErr w:type="spellStart"/>
      <w:r w:rsidR="00A43922">
        <w:rPr>
          <w:rFonts w:ascii="Trebuchet MS" w:hAnsi="Trebuchet MS" w:cs="Calibri"/>
        </w:rPr>
        <w:t>î</w:t>
      </w:r>
      <w:r w:rsidR="00720D8E" w:rsidRPr="00720D8E">
        <w:rPr>
          <w:rFonts w:ascii="Trebuchet MS" w:hAnsi="Trebuchet MS" w:cs="Calibri"/>
        </w:rPr>
        <w:t>n</w:t>
      </w:r>
      <w:proofErr w:type="spellEnd"/>
      <w:r w:rsidR="00720D8E" w:rsidRPr="00720D8E">
        <w:rPr>
          <w:rFonts w:ascii="Trebuchet MS" w:hAnsi="Trebuchet MS" w:cs="Calibri"/>
        </w:rPr>
        <w:t xml:space="preserve"> </w:t>
      </w:r>
      <w:proofErr w:type="spellStart"/>
      <w:r w:rsidR="00A43922">
        <w:rPr>
          <w:rFonts w:ascii="Trebuchet MS" w:hAnsi="Trebuchet MS" w:cs="Calibri"/>
        </w:rPr>
        <w:t>s</w:t>
      </w:r>
      <w:r w:rsidR="00720D8E" w:rsidRPr="00720D8E">
        <w:rPr>
          <w:rFonts w:ascii="Trebuchet MS" w:hAnsi="Trebuchet MS" w:cs="Calibri"/>
        </w:rPr>
        <w:t>istemul</w:t>
      </w:r>
      <w:proofErr w:type="spellEnd"/>
      <w:r w:rsidR="00720D8E" w:rsidRPr="00720D8E">
        <w:rPr>
          <w:rFonts w:ascii="Trebuchet MS" w:hAnsi="Trebuchet MS" w:cs="Calibri"/>
        </w:rPr>
        <w:t xml:space="preserve"> </w:t>
      </w:r>
      <w:proofErr w:type="spellStart"/>
      <w:r w:rsidR="00720D8E" w:rsidRPr="00720D8E">
        <w:rPr>
          <w:rFonts w:ascii="Trebuchet MS" w:hAnsi="Trebuchet MS" w:cs="Calibri"/>
        </w:rPr>
        <w:t>MySMIS</w:t>
      </w:r>
      <w:proofErr w:type="spellEnd"/>
      <w:r w:rsidR="00720D8E" w:rsidRPr="00720D8E">
        <w:rPr>
          <w:rFonts w:ascii="Trebuchet MS" w:hAnsi="Trebuchet MS" w:cs="Calibri"/>
        </w:rPr>
        <w:t xml:space="preserve"> </w:t>
      </w:r>
      <w:r w:rsidR="00A43922">
        <w:rPr>
          <w:rFonts w:ascii="Trebuchet MS" w:hAnsi="Trebuchet MS" w:cs="Calibri"/>
        </w:rPr>
        <w:t>a</w:t>
      </w:r>
      <w:r w:rsidR="00720D8E" w:rsidRPr="00720D8E">
        <w:rPr>
          <w:rFonts w:ascii="Trebuchet MS" w:hAnsi="Trebuchet MS" w:cs="Calibri"/>
        </w:rPr>
        <w:t xml:space="preserve"> </w:t>
      </w:r>
      <w:proofErr w:type="spellStart"/>
      <w:r w:rsidR="00720D8E" w:rsidRPr="00720D8E">
        <w:rPr>
          <w:rFonts w:ascii="Trebuchet MS" w:hAnsi="Trebuchet MS" w:cs="Calibri"/>
        </w:rPr>
        <w:t>cererilor</w:t>
      </w:r>
      <w:proofErr w:type="spellEnd"/>
      <w:r w:rsidR="00720D8E" w:rsidRPr="00720D8E">
        <w:rPr>
          <w:rFonts w:ascii="Trebuchet MS" w:hAnsi="Trebuchet MS" w:cs="Calibri"/>
        </w:rPr>
        <w:t xml:space="preserve"> de </w:t>
      </w:r>
      <w:proofErr w:type="spellStart"/>
      <w:r w:rsidR="00720D8E" w:rsidRPr="00720D8E">
        <w:rPr>
          <w:rFonts w:ascii="Trebuchet MS" w:hAnsi="Trebuchet MS" w:cs="Calibri"/>
        </w:rPr>
        <w:t>finanțare</w:t>
      </w:r>
      <w:proofErr w:type="spellEnd"/>
      <w:r w:rsidR="00720D8E" w:rsidRPr="00720D8E">
        <w:rPr>
          <w:rFonts w:ascii="Trebuchet MS" w:hAnsi="Trebuchet MS" w:cs="Calibri"/>
        </w:rPr>
        <w:t xml:space="preserve"> </w:t>
      </w:r>
      <w:proofErr w:type="spellStart"/>
      <w:r w:rsidR="00720D8E" w:rsidRPr="00720D8E">
        <w:rPr>
          <w:rFonts w:ascii="Trebuchet MS" w:hAnsi="Trebuchet MS" w:cs="Calibri"/>
        </w:rPr>
        <w:t>aferente</w:t>
      </w:r>
      <w:proofErr w:type="spellEnd"/>
      <w:r w:rsidR="00720D8E" w:rsidRPr="00720D8E">
        <w:rPr>
          <w:rFonts w:ascii="Trebuchet MS" w:hAnsi="Trebuchet MS" w:cs="Calibri"/>
        </w:rPr>
        <w:t xml:space="preserve"> </w:t>
      </w:r>
      <w:proofErr w:type="spellStart"/>
      <w:r w:rsidR="00720D8E" w:rsidRPr="00720D8E">
        <w:rPr>
          <w:rFonts w:ascii="Trebuchet MS" w:hAnsi="Trebuchet MS" w:cs="Calibri"/>
        </w:rPr>
        <w:t>fișelor</w:t>
      </w:r>
      <w:proofErr w:type="spellEnd"/>
      <w:r w:rsidR="00720D8E" w:rsidRPr="00720D8E">
        <w:rPr>
          <w:rFonts w:ascii="Trebuchet MS" w:hAnsi="Trebuchet MS" w:cs="Calibri"/>
        </w:rPr>
        <w:t xml:space="preserve"> de </w:t>
      </w:r>
      <w:proofErr w:type="spellStart"/>
      <w:r w:rsidR="00720D8E" w:rsidRPr="00720D8E">
        <w:rPr>
          <w:rFonts w:ascii="Trebuchet MS" w:hAnsi="Trebuchet MS" w:cs="Calibri"/>
        </w:rPr>
        <w:t>proiect</w:t>
      </w:r>
      <w:proofErr w:type="spellEnd"/>
      <w:r w:rsidR="00720D8E" w:rsidRPr="00720D8E">
        <w:rPr>
          <w:rFonts w:ascii="Trebuchet MS" w:hAnsi="Trebuchet MS" w:cs="Calibri"/>
        </w:rPr>
        <w:t xml:space="preserve"> </w:t>
      </w:r>
      <w:proofErr w:type="spellStart"/>
      <w:r w:rsidR="00720D8E" w:rsidRPr="00720D8E">
        <w:rPr>
          <w:rFonts w:ascii="Trebuchet MS" w:hAnsi="Trebuchet MS" w:cs="Calibri"/>
        </w:rPr>
        <w:t>selectate</w:t>
      </w:r>
      <w:proofErr w:type="spellEnd"/>
      <w:r w:rsidR="00720D8E" w:rsidRPr="00720D8E">
        <w:rPr>
          <w:rFonts w:ascii="Trebuchet MS" w:hAnsi="Trebuchet MS" w:cs="Calibri"/>
        </w:rPr>
        <w:t xml:space="preserve"> de GAL </w:t>
      </w:r>
      <w:proofErr w:type="spellStart"/>
      <w:r w:rsidR="00720D8E" w:rsidRPr="00720D8E">
        <w:rPr>
          <w:rFonts w:ascii="Trebuchet MS" w:hAnsi="Trebuchet MS" w:cs="Calibri"/>
        </w:rPr>
        <w:t>în</w:t>
      </w:r>
      <w:proofErr w:type="spellEnd"/>
      <w:r w:rsidR="00720D8E" w:rsidRPr="00720D8E">
        <w:rPr>
          <w:rFonts w:ascii="Trebuchet MS" w:hAnsi="Trebuchet MS" w:cs="Calibri"/>
        </w:rPr>
        <w:t xml:space="preserve"> </w:t>
      </w:r>
      <w:proofErr w:type="spellStart"/>
      <w:r w:rsidR="00720D8E" w:rsidRPr="00720D8E">
        <w:rPr>
          <w:rFonts w:ascii="Trebuchet MS" w:hAnsi="Trebuchet MS" w:cs="Calibri"/>
        </w:rPr>
        <w:t>cadrul</w:t>
      </w:r>
      <w:proofErr w:type="spellEnd"/>
      <w:r w:rsidR="00720D8E" w:rsidRPr="00720D8E">
        <w:rPr>
          <w:rFonts w:ascii="Trebuchet MS" w:hAnsi="Trebuchet MS" w:cs="Calibri"/>
        </w:rPr>
        <w:t xml:space="preserve"> SDL - Etapa a III-a a </w:t>
      </w:r>
      <w:proofErr w:type="spellStart"/>
      <w:r w:rsidR="00720D8E" w:rsidRPr="00720D8E">
        <w:rPr>
          <w:rFonts w:ascii="Trebuchet MS" w:hAnsi="Trebuchet MS" w:cs="Calibri"/>
        </w:rPr>
        <w:t>mecanismului</w:t>
      </w:r>
      <w:proofErr w:type="spellEnd"/>
      <w:r w:rsidR="00720D8E" w:rsidRPr="00720D8E">
        <w:rPr>
          <w:rFonts w:ascii="Trebuchet MS" w:hAnsi="Trebuchet MS" w:cs="Calibri"/>
        </w:rPr>
        <w:t xml:space="preserve"> DLRC AP 5/ PI 9.vi/ OS 5.1, cu </w:t>
      </w:r>
      <w:proofErr w:type="spellStart"/>
      <w:r w:rsidR="00720D8E" w:rsidRPr="00720D8E">
        <w:rPr>
          <w:rFonts w:ascii="Trebuchet MS" w:hAnsi="Trebuchet MS" w:cs="Calibri"/>
        </w:rPr>
        <w:t>toate</w:t>
      </w:r>
      <w:proofErr w:type="spellEnd"/>
      <w:r w:rsidR="00720D8E" w:rsidRPr="00720D8E">
        <w:rPr>
          <w:rFonts w:ascii="Trebuchet MS" w:hAnsi="Trebuchet MS" w:cs="Calibri"/>
        </w:rPr>
        <w:t xml:space="preserve"> </w:t>
      </w:r>
      <w:proofErr w:type="spellStart"/>
      <w:r w:rsidR="00720D8E" w:rsidRPr="00720D8E">
        <w:rPr>
          <w:rFonts w:ascii="Trebuchet MS" w:hAnsi="Trebuchet MS" w:cs="Calibri"/>
        </w:rPr>
        <w:t>completările</w:t>
      </w:r>
      <w:proofErr w:type="spellEnd"/>
      <w:r w:rsidR="00720D8E" w:rsidRPr="00720D8E">
        <w:rPr>
          <w:rFonts w:ascii="Trebuchet MS" w:hAnsi="Trebuchet MS" w:cs="Calibri"/>
        </w:rPr>
        <w:t xml:space="preserve"> </w:t>
      </w:r>
      <w:proofErr w:type="spellStart"/>
      <w:r w:rsidR="00720D8E" w:rsidRPr="00720D8E">
        <w:rPr>
          <w:rFonts w:ascii="Trebuchet MS" w:hAnsi="Trebuchet MS" w:cs="Calibri"/>
        </w:rPr>
        <w:t>și</w:t>
      </w:r>
      <w:proofErr w:type="spellEnd"/>
      <w:r w:rsidR="00720D8E" w:rsidRPr="00720D8E">
        <w:rPr>
          <w:rFonts w:ascii="Trebuchet MS" w:hAnsi="Trebuchet MS" w:cs="Calibri"/>
        </w:rPr>
        <w:t xml:space="preserve"> </w:t>
      </w:r>
      <w:proofErr w:type="spellStart"/>
      <w:r w:rsidR="00720D8E" w:rsidRPr="00720D8E">
        <w:rPr>
          <w:rFonts w:ascii="Trebuchet MS" w:hAnsi="Trebuchet MS" w:cs="Calibri"/>
        </w:rPr>
        <w:t>modificările</w:t>
      </w:r>
      <w:proofErr w:type="spellEnd"/>
      <w:r w:rsidR="00720D8E" w:rsidRPr="00720D8E">
        <w:rPr>
          <w:rFonts w:ascii="Trebuchet MS" w:hAnsi="Trebuchet MS" w:cs="Calibri"/>
        </w:rPr>
        <w:t xml:space="preserve"> </w:t>
      </w:r>
      <w:proofErr w:type="spellStart"/>
      <w:r w:rsidR="00720D8E" w:rsidRPr="00720D8E">
        <w:rPr>
          <w:rFonts w:ascii="Trebuchet MS" w:hAnsi="Trebuchet MS" w:cs="Calibri"/>
        </w:rPr>
        <w:t>ulterioare</w:t>
      </w:r>
      <w:proofErr w:type="spellEnd"/>
      <w:r w:rsidR="00A43922">
        <w:rPr>
          <w:rFonts w:ascii="Trebuchet MS" w:hAnsi="Trebuchet MS" w:cs="Calibri"/>
        </w:rPr>
        <w:t xml:space="preserve"> </w:t>
      </w:r>
      <w:proofErr w:type="spellStart"/>
      <w:r w:rsidR="00A43922">
        <w:rPr>
          <w:rFonts w:ascii="Trebuchet MS" w:hAnsi="Trebuchet MS" w:cs="Calibri"/>
        </w:rPr>
        <w:t>și</w:t>
      </w:r>
      <w:proofErr w:type="spellEnd"/>
      <w:r w:rsidR="00A43922">
        <w:rPr>
          <w:rFonts w:ascii="Trebuchet MS" w:hAnsi="Trebuchet MS" w:cs="Calibri"/>
        </w:rPr>
        <w:t xml:space="preserve"> </w:t>
      </w:r>
      <w:proofErr w:type="spellStart"/>
      <w:r w:rsidR="00A43922">
        <w:rPr>
          <w:rFonts w:ascii="Trebuchet MS" w:hAnsi="Trebuchet MS" w:cs="Calibri"/>
        </w:rPr>
        <w:t>prevederile</w:t>
      </w:r>
      <w:proofErr w:type="spellEnd"/>
      <w:r w:rsidR="00A43922">
        <w:rPr>
          <w:rFonts w:ascii="Trebuchet MS" w:hAnsi="Trebuchet MS" w:cs="Calibri"/>
        </w:rPr>
        <w:t xml:space="preserve"> </w:t>
      </w:r>
      <w:proofErr w:type="spellStart"/>
      <w:r w:rsidR="00A43922">
        <w:rPr>
          <w:rFonts w:ascii="Trebuchet MS" w:hAnsi="Trebuchet MS" w:cs="Calibri"/>
        </w:rPr>
        <w:t>documentului</w:t>
      </w:r>
      <w:proofErr w:type="spellEnd"/>
      <w:r w:rsidR="00A43922">
        <w:rPr>
          <w:rFonts w:ascii="Trebuchet MS" w:hAnsi="Trebuchet MS" w:cs="Calibri"/>
        </w:rPr>
        <w:t xml:space="preserve"> </w:t>
      </w:r>
      <w:proofErr w:type="spellStart"/>
      <w:r w:rsidR="00720D8E" w:rsidRPr="00720D8E">
        <w:rPr>
          <w:rFonts w:ascii="Trebuchet MS" w:hAnsi="Trebuchet MS" w:cs="Calibri"/>
        </w:rPr>
        <w:t>Orientări</w:t>
      </w:r>
      <w:proofErr w:type="spellEnd"/>
      <w:r w:rsidR="00720D8E" w:rsidRPr="00720D8E">
        <w:rPr>
          <w:rFonts w:ascii="Trebuchet MS" w:hAnsi="Trebuchet MS" w:cs="Calibri"/>
        </w:rPr>
        <w:t xml:space="preserve"> </w:t>
      </w:r>
      <w:proofErr w:type="spellStart"/>
      <w:r w:rsidR="00720D8E" w:rsidRPr="00720D8E">
        <w:rPr>
          <w:rFonts w:ascii="Trebuchet MS" w:hAnsi="Trebuchet MS" w:cs="Calibri"/>
        </w:rPr>
        <w:t>privind</w:t>
      </w:r>
      <w:proofErr w:type="spellEnd"/>
      <w:r w:rsidR="00720D8E" w:rsidRPr="00720D8E">
        <w:rPr>
          <w:rFonts w:ascii="Trebuchet MS" w:hAnsi="Trebuchet MS" w:cs="Calibri"/>
        </w:rPr>
        <w:t xml:space="preserve"> </w:t>
      </w:r>
      <w:proofErr w:type="spellStart"/>
      <w:r w:rsidR="00720D8E" w:rsidRPr="00720D8E">
        <w:rPr>
          <w:rFonts w:ascii="Trebuchet MS" w:hAnsi="Trebuchet MS" w:cs="Calibri"/>
        </w:rPr>
        <w:t>accesarea</w:t>
      </w:r>
      <w:proofErr w:type="spellEnd"/>
      <w:r w:rsidR="00720D8E" w:rsidRPr="00720D8E">
        <w:rPr>
          <w:rFonts w:ascii="Trebuchet MS" w:hAnsi="Trebuchet MS" w:cs="Calibri"/>
        </w:rPr>
        <w:t xml:space="preserve"> </w:t>
      </w:r>
      <w:proofErr w:type="spellStart"/>
      <w:r w:rsidR="00720D8E" w:rsidRPr="00720D8E">
        <w:rPr>
          <w:rFonts w:ascii="Trebuchet MS" w:hAnsi="Trebuchet MS" w:cs="Calibri"/>
        </w:rPr>
        <w:t>finanțărilor</w:t>
      </w:r>
      <w:proofErr w:type="spellEnd"/>
      <w:r w:rsidR="00720D8E" w:rsidRPr="00720D8E">
        <w:rPr>
          <w:rFonts w:ascii="Trebuchet MS" w:hAnsi="Trebuchet MS" w:cs="Calibri"/>
        </w:rPr>
        <w:t xml:space="preserve"> </w:t>
      </w:r>
      <w:proofErr w:type="spellStart"/>
      <w:r w:rsidR="00720D8E" w:rsidRPr="00720D8E">
        <w:rPr>
          <w:rFonts w:ascii="Trebuchet MS" w:hAnsi="Trebuchet MS" w:cs="Calibri"/>
        </w:rPr>
        <w:t>în</w:t>
      </w:r>
      <w:proofErr w:type="spellEnd"/>
      <w:r w:rsidR="00720D8E" w:rsidRPr="00720D8E">
        <w:rPr>
          <w:rFonts w:ascii="Trebuchet MS" w:hAnsi="Trebuchet MS" w:cs="Calibri"/>
        </w:rPr>
        <w:t xml:space="preserve"> </w:t>
      </w:r>
      <w:proofErr w:type="spellStart"/>
      <w:r w:rsidR="00720D8E" w:rsidRPr="00720D8E">
        <w:rPr>
          <w:rFonts w:ascii="Trebuchet MS" w:hAnsi="Trebuchet MS" w:cs="Calibri"/>
        </w:rPr>
        <w:t>cadrul</w:t>
      </w:r>
      <w:proofErr w:type="spellEnd"/>
      <w:r w:rsidR="00720D8E" w:rsidRPr="00720D8E">
        <w:rPr>
          <w:rFonts w:ascii="Trebuchet MS" w:hAnsi="Trebuchet MS" w:cs="Calibri"/>
        </w:rPr>
        <w:t xml:space="preserve"> </w:t>
      </w:r>
      <w:proofErr w:type="spellStart"/>
      <w:r w:rsidR="00720D8E" w:rsidRPr="00720D8E">
        <w:rPr>
          <w:rFonts w:ascii="Trebuchet MS" w:hAnsi="Trebuchet MS" w:cs="Calibri"/>
        </w:rPr>
        <w:t>Programului</w:t>
      </w:r>
      <w:proofErr w:type="spellEnd"/>
      <w:r w:rsidR="00720D8E" w:rsidRPr="00720D8E">
        <w:rPr>
          <w:rFonts w:ascii="Trebuchet MS" w:hAnsi="Trebuchet MS" w:cs="Calibri"/>
        </w:rPr>
        <w:t xml:space="preserve"> </w:t>
      </w:r>
      <w:proofErr w:type="spellStart"/>
      <w:r w:rsidR="00720D8E" w:rsidRPr="00720D8E">
        <w:rPr>
          <w:rFonts w:ascii="Trebuchet MS" w:hAnsi="Trebuchet MS" w:cs="Calibri"/>
        </w:rPr>
        <w:t>Operațional</w:t>
      </w:r>
      <w:proofErr w:type="spellEnd"/>
      <w:r w:rsidR="00720D8E" w:rsidRPr="00720D8E">
        <w:rPr>
          <w:rFonts w:ascii="Trebuchet MS" w:hAnsi="Trebuchet MS" w:cs="Calibri"/>
        </w:rPr>
        <w:t xml:space="preserve"> Capital </w:t>
      </w:r>
      <w:proofErr w:type="spellStart"/>
      <w:r w:rsidR="00720D8E" w:rsidRPr="00720D8E">
        <w:rPr>
          <w:rFonts w:ascii="Trebuchet MS" w:hAnsi="Trebuchet MS" w:cs="Calibri"/>
        </w:rPr>
        <w:t>Uman</w:t>
      </w:r>
      <w:proofErr w:type="spellEnd"/>
      <w:r w:rsidR="00720D8E" w:rsidRPr="00720D8E">
        <w:rPr>
          <w:rFonts w:ascii="Trebuchet MS" w:hAnsi="Trebuchet MS" w:cs="Calibri"/>
        </w:rPr>
        <w:t xml:space="preserve"> 2014-2020</w:t>
      </w:r>
      <w:r w:rsidR="003765D2" w:rsidRPr="00720D8E">
        <w:rPr>
          <w:rFonts w:ascii="Trebuchet MS" w:hAnsi="Trebuchet MS" w:cs="Calibri"/>
        </w:rPr>
        <w:t xml:space="preserve">, cu </w:t>
      </w:r>
      <w:proofErr w:type="spellStart"/>
      <w:r w:rsidR="003765D2" w:rsidRPr="00720D8E">
        <w:rPr>
          <w:rFonts w:ascii="Trebuchet MS" w:hAnsi="Trebuchet MS" w:cs="Calibri"/>
        </w:rPr>
        <w:t>toate</w:t>
      </w:r>
      <w:proofErr w:type="spellEnd"/>
      <w:r w:rsidR="003765D2" w:rsidRPr="00720D8E">
        <w:rPr>
          <w:rFonts w:ascii="Trebuchet MS" w:hAnsi="Trebuchet MS" w:cs="Calibri"/>
        </w:rPr>
        <w:t xml:space="preserve"> </w:t>
      </w:r>
      <w:proofErr w:type="spellStart"/>
      <w:r w:rsidR="003765D2" w:rsidRPr="00720D8E">
        <w:rPr>
          <w:rFonts w:ascii="Trebuchet MS" w:hAnsi="Trebuchet MS" w:cs="Calibri"/>
        </w:rPr>
        <w:t>completările</w:t>
      </w:r>
      <w:proofErr w:type="spellEnd"/>
      <w:r w:rsidR="003765D2" w:rsidRPr="00720D8E">
        <w:rPr>
          <w:rFonts w:ascii="Trebuchet MS" w:hAnsi="Trebuchet MS" w:cs="Calibri"/>
        </w:rPr>
        <w:t xml:space="preserve"> </w:t>
      </w:r>
      <w:proofErr w:type="spellStart"/>
      <w:r w:rsidR="003765D2" w:rsidRPr="00720D8E">
        <w:rPr>
          <w:rFonts w:ascii="Trebuchet MS" w:hAnsi="Trebuchet MS" w:cs="Calibri"/>
        </w:rPr>
        <w:t>și</w:t>
      </w:r>
      <w:proofErr w:type="spellEnd"/>
      <w:r w:rsidR="003765D2" w:rsidRPr="00720D8E">
        <w:rPr>
          <w:rFonts w:ascii="Trebuchet MS" w:hAnsi="Trebuchet MS" w:cs="Calibri"/>
        </w:rPr>
        <w:t xml:space="preserve"> </w:t>
      </w:r>
      <w:proofErr w:type="spellStart"/>
      <w:r w:rsidR="003765D2" w:rsidRPr="00720D8E">
        <w:rPr>
          <w:rFonts w:ascii="Trebuchet MS" w:hAnsi="Trebuchet MS" w:cs="Calibri"/>
        </w:rPr>
        <w:t>modificările</w:t>
      </w:r>
      <w:proofErr w:type="spellEnd"/>
      <w:r w:rsidR="003765D2" w:rsidRPr="00720D8E">
        <w:rPr>
          <w:rFonts w:ascii="Trebuchet MS" w:hAnsi="Trebuchet MS" w:cs="Calibri"/>
        </w:rPr>
        <w:t xml:space="preserve"> </w:t>
      </w:r>
      <w:proofErr w:type="spellStart"/>
      <w:r w:rsidR="003765D2" w:rsidRPr="00720D8E">
        <w:rPr>
          <w:rFonts w:ascii="Trebuchet MS" w:hAnsi="Trebuchet MS" w:cs="Calibri"/>
        </w:rPr>
        <w:t>ulterioare</w:t>
      </w:r>
      <w:proofErr w:type="spellEnd"/>
      <w:r w:rsidR="00962511">
        <w:rPr>
          <w:rFonts w:ascii="Trebuchet MS" w:hAnsi="Trebuchet MS" w:cs="Calibri"/>
        </w:rPr>
        <w:t xml:space="preserve"> </w:t>
      </w:r>
      <w:proofErr w:type="spellStart"/>
      <w:r w:rsidR="00962511">
        <w:rPr>
          <w:rFonts w:ascii="Trebuchet MS" w:hAnsi="Trebuchet MS" w:cs="Calibri"/>
        </w:rPr>
        <w:t>disponibile</w:t>
      </w:r>
      <w:proofErr w:type="spellEnd"/>
      <w:r w:rsidR="00962511">
        <w:rPr>
          <w:rFonts w:ascii="Trebuchet MS" w:hAnsi="Trebuchet MS" w:cs="Calibri"/>
        </w:rPr>
        <w:t xml:space="preserve"> pe </w:t>
      </w:r>
      <w:proofErr w:type="spellStart"/>
      <w:r w:rsidR="00962511">
        <w:rPr>
          <w:rFonts w:ascii="Trebuchet MS" w:hAnsi="Trebuchet MS" w:cs="Calibri"/>
        </w:rPr>
        <w:t>pagina</w:t>
      </w:r>
      <w:proofErr w:type="spellEnd"/>
      <w:r w:rsidR="00962511">
        <w:rPr>
          <w:rFonts w:ascii="Trebuchet MS" w:hAnsi="Trebuchet MS" w:cs="Calibri"/>
        </w:rPr>
        <w:t xml:space="preserve"> </w:t>
      </w:r>
      <w:r w:rsidR="00962511" w:rsidRPr="00A026CF">
        <w:rPr>
          <w:rFonts w:ascii="Trebuchet MS" w:hAnsi="Trebuchet MS" w:cs="Calibri"/>
          <w:lang w:val="ro-RO"/>
        </w:rPr>
        <w:t xml:space="preserve">de internet </w:t>
      </w:r>
      <w:r w:rsidR="00902D95">
        <w:fldChar w:fldCharType="begin"/>
      </w:r>
      <w:r w:rsidR="00902D95">
        <w:instrText xml:space="preserve"> HYPERLINK "http://www.gal-sector4.ro" </w:instrText>
      </w:r>
      <w:r w:rsidR="00902D95">
        <w:fldChar w:fldCharType="separate"/>
      </w:r>
      <w:r w:rsidR="00962511" w:rsidRPr="006C0A10">
        <w:rPr>
          <w:rStyle w:val="Hyperlink"/>
          <w:rFonts w:ascii="Trebuchet MS" w:hAnsi="Trebuchet MS" w:cs="Calibri"/>
          <w:lang w:val="ro-RO"/>
        </w:rPr>
        <w:t>www.gal-sector4.ro</w:t>
      </w:r>
      <w:r w:rsidR="00902D95">
        <w:rPr>
          <w:rStyle w:val="Hyperlink"/>
          <w:rFonts w:ascii="Trebuchet MS" w:hAnsi="Trebuchet MS" w:cs="Calibri"/>
          <w:lang w:val="ro-RO"/>
        </w:rPr>
        <w:fldChar w:fldCharType="end"/>
      </w:r>
      <w:r w:rsidR="00720D8E" w:rsidRPr="00720D8E">
        <w:rPr>
          <w:rFonts w:ascii="Trebuchet MS" w:hAnsi="Trebuchet MS" w:cs="Calibri"/>
        </w:rPr>
        <w:t>.</w:t>
      </w:r>
    </w:p>
    <w:p w14:paraId="3D9C6AE7" w14:textId="058FDBF6" w:rsidR="00E20D9D" w:rsidRPr="00A026CF" w:rsidRDefault="00E20D9D" w:rsidP="00E20D9D">
      <w:pPr>
        <w:spacing w:after="120" w:line="240" w:lineRule="auto"/>
        <w:jc w:val="both"/>
        <w:rPr>
          <w:rFonts w:ascii="Trebuchet MS" w:hAnsi="Trebuchet MS" w:cs="Calibri"/>
          <w:lang w:val="ro-RO"/>
        </w:rPr>
      </w:pPr>
      <w:bookmarkStart w:id="10" w:name="_Hlk21085151"/>
      <w:r w:rsidRPr="00A026CF">
        <w:rPr>
          <w:rFonts w:ascii="Trebuchet MS" w:hAnsi="Trebuchet MS" w:cs="Calibri"/>
          <w:lang w:val="ro-RO"/>
        </w:rPr>
        <w:t xml:space="preserve">Vă recomandăm ca până la data limită de depunere a fișelor de proiect, să consultaţi periodic pagina de internet </w:t>
      </w:r>
      <w:r w:rsidR="00902D95">
        <w:fldChar w:fldCharType="begin"/>
      </w:r>
      <w:r w:rsidR="00902D95">
        <w:instrText xml:space="preserve"> HYPERLINK "http://www.gal-sector4.ro" </w:instrText>
      </w:r>
      <w:r w:rsidR="00902D95">
        <w:fldChar w:fldCharType="separate"/>
      </w:r>
      <w:r w:rsidR="003B4AAE" w:rsidRPr="006C0A10">
        <w:rPr>
          <w:rStyle w:val="Hyperlink"/>
          <w:rFonts w:ascii="Trebuchet MS" w:hAnsi="Trebuchet MS" w:cs="Calibri"/>
          <w:lang w:val="ro-RO"/>
        </w:rPr>
        <w:t>www.gal-sector4.ro</w:t>
      </w:r>
      <w:r w:rsidR="00902D95">
        <w:rPr>
          <w:rStyle w:val="Hyperlink"/>
          <w:rFonts w:ascii="Trebuchet MS" w:hAnsi="Trebuchet MS" w:cs="Calibri"/>
          <w:lang w:val="ro-RO"/>
        </w:rPr>
        <w:fldChar w:fldCharType="end"/>
      </w:r>
      <w:r w:rsidR="00E51505" w:rsidRPr="00A026CF">
        <w:rPr>
          <w:rFonts w:ascii="Trebuchet MS" w:hAnsi="Trebuchet MS" w:cs="Calibri"/>
          <w:lang w:val="ro-RO"/>
        </w:rPr>
        <w:t xml:space="preserve"> </w:t>
      </w:r>
      <w:r w:rsidRPr="00A026CF">
        <w:rPr>
          <w:rFonts w:ascii="Trebuchet MS" w:hAnsi="Trebuchet MS" w:cs="Calibri"/>
          <w:lang w:val="ro-RO"/>
        </w:rPr>
        <w:t>pentru a urmări eventualele modificări ale condiţiilor speci</w:t>
      </w:r>
      <w:r w:rsidR="001C27EC">
        <w:rPr>
          <w:rFonts w:ascii="Trebuchet MS" w:hAnsi="Trebuchet MS" w:cs="Calibri"/>
          <w:lang w:val="ro-RO"/>
        </w:rPr>
        <w:t>fice, precum și alte comunicări</w:t>
      </w:r>
      <w:r w:rsidRPr="00A026CF">
        <w:rPr>
          <w:rFonts w:ascii="Trebuchet MS" w:hAnsi="Trebuchet MS" w:cs="Calibri"/>
          <w:lang w:val="ro-RO"/>
        </w:rPr>
        <w:t xml:space="preserve">/clarificări. </w:t>
      </w:r>
    </w:p>
    <w:bookmarkEnd w:id="10"/>
    <w:p w14:paraId="34BDEE12" w14:textId="32E98044" w:rsidR="00E20D9D" w:rsidRDefault="00E20D9D" w:rsidP="00E20D9D">
      <w:pPr>
        <w:spacing w:after="120" w:line="240" w:lineRule="auto"/>
        <w:jc w:val="both"/>
        <w:rPr>
          <w:rFonts w:ascii="Trebuchet MS" w:hAnsi="Trebuchet MS" w:cs="Calibri"/>
          <w:lang w:val="ro-RO"/>
        </w:rPr>
      </w:pPr>
    </w:p>
    <w:p w14:paraId="42EA82E6" w14:textId="39AC955C" w:rsidR="003765D2" w:rsidRDefault="003765D2" w:rsidP="00E20D9D">
      <w:pPr>
        <w:spacing w:after="120" w:line="240" w:lineRule="auto"/>
        <w:jc w:val="both"/>
        <w:rPr>
          <w:rFonts w:ascii="Trebuchet MS" w:hAnsi="Trebuchet MS" w:cs="Calibri"/>
          <w:lang w:val="ro-RO"/>
        </w:rPr>
      </w:pPr>
    </w:p>
    <w:p w14:paraId="2CEAC22A" w14:textId="452793A2" w:rsidR="003765D2" w:rsidRDefault="003765D2" w:rsidP="00E20D9D">
      <w:pPr>
        <w:spacing w:after="120" w:line="240" w:lineRule="auto"/>
        <w:jc w:val="both"/>
        <w:rPr>
          <w:rFonts w:ascii="Trebuchet MS" w:hAnsi="Trebuchet MS" w:cs="Calibri"/>
          <w:lang w:val="ro-RO"/>
        </w:rPr>
      </w:pPr>
    </w:p>
    <w:p w14:paraId="1A57878B" w14:textId="2AF7A33C" w:rsidR="003765D2" w:rsidRDefault="003765D2" w:rsidP="00E20D9D">
      <w:pPr>
        <w:spacing w:after="120" w:line="240" w:lineRule="auto"/>
        <w:jc w:val="both"/>
        <w:rPr>
          <w:rFonts w:ascii="Trebuchet MS" w:hAnsi="Trebuchet MS" w:cs="Calibri"/>
          <w:lang w:val="ro-RO"/>
        </w:rPr>
      </w:pPr>
    </w:p>
    <w:p w14:paraId="793DF010" w14:textId="77777777" w:rsidR="003765D2" w:rsidRPr="00A026CF" w:rsidRDefault="003765D2" w:rsidP="00E20D9D">
      <w:pPr>
        <w:spacing w:after="120" w:line="240" w:lineRule="auto"/>
        <w:jc w:val="both"/>
        <w:rPr>
          <w:rFonts w:ascii="Trebuchet MS" w:hAnsi="Trebuchet MS" w:cs="Calibri"/>
          <w:lang w:val="ro-RO"/>
        </w:rPr>
      </w:pPr>
    </w:p>
    <w:p w14:paraId="1C53AB01" w14:textId="77777777" w:rsidR="009A2226" w:rsidRPr="00A026CF" w:rsidRDefault="009A2226" w:rsidP="009A2226">
      <w:pPr>
        <w:spacing w:after="120" w:line="240" w:lineRule="auto"/>
        <w:jc w:val="both"/>
        <w:rPr>
          <w:rFonts w:ascii="Trebuchet MS" w:hAnsi="Trebuchet MS" w:cs="Calibri"/>
        </w:rPr>
      </w:pPr>
      <w:proofErr w:type="spellStart"/>
      <w:r w:rsidRPr="00A026CF">
        <w:rPr>
          <w:rFonts w:ascii="Trebuchet MS" w:hAnsi="Trebuchet MS" w:cs="Calibri"/>
          <w:b/>
          <w:bCs/>
        </w:rPr>
        <w:lastRenderedPageBreak/>
        <w:t>Contextul</w:t>
      </w:r>
      <w:proofErr w:type="spellEnd"/>
      <w:r w:rsidRPr="00A026CF">
        <w:rPr>
          <w:rFonts w:ascii="Trebuchet MS" w:hAnsi="Trebuchet MS" w:cs="Calibri"/>
          <w:b/>
          <w:bCs/>
        </w:rPr>
        <w:t xml:space="preserve"> </w:t>
      </w:r>
      <w:proofErr w:type="spellStart"/>
      <w:r w:rsidRPr="00A026CF">
        <w:rPr>
          <w:rFonts w:ascii="Trebuchet MS" w:hAnsi="Trebuchet MS" w:cs="Calibri"/>
          <w:b/>
          <w:bCs/>
        </w:rPr>
        <w:t>național</w:t>
      </w:r>
      <w:proofErr w:type="spellEnd"/>
      <w:r w:rsidRPr="00A026CF">
        <w:rPr>
          <w:rFonts w:ascii="Trebuchet MS" w:hAnsi="Trebuchet MS" w:cs="Calibri"/>
          <w:b/>
          <w:bCs/>
        </w:rPr>
        <w:t xml:space="preserve"> </w:t>
      </w:r>
    </w:p>
    <w:p w14:paraId="50D413F6" w14:textId="4AD74DB8" w:rsidR="009A2226" w:rsidRPr="00A026CF" w:rsidRDefault="009A2226" w:rsidP="009A2226">
      <w:pPr>
        <w:spacing w:after="120" w:line="240" w:lineRule="auto"/>
        <w:jc w:val="both"/>
        <w:rPr>
          <w:rFonts w:ascii="Trebuchet MS" w:hAnsi="Trebuchet MS" w:cs="Calibri"/>
        </w:rPr>
      </w:pPr>
      <w:r w:rsidRPr="00A026CF">
        <w:rPr>
          <w:rFonts w:ascii="Trebuchet MS" w:hAnsi="Trebuchet MS" w:cs="Calibri"/>
        </w:rPr>
        <w:t xml:space="preserve">Conform </w:t>
      </w:r>
      <w:proofErr w:type="spellStart"/>
      <w:r w:rsidRPr="00A026CF">
        <w:rPr>
          <w:rFonts w:ascii="Trebuchet MS" w:hAnsi="Trebuchet MS" w:cs="Calibri"/>
        </w:rPr>
        <w:t>datelor</w:t>
      </w:r>
      <w:proofErr w:type="spellEnd"/>
      <w:r w:rsidR="00A80FAD" w:rsidRPr="00A026CF">
        <w:rPr>
          <w:rStyle w:val="FootnoteReference"/>
          <w:rFonts w:ascii="Trebuchet MS" w:hAnsi="Trebuchet MS" w:cs="Calibri"/>
        </w:rPr>
        <w:footnoteReference w:id="1"/>
      </w:r>
      <w:r w:rsidRPr="00A026CF">
        <w:rPr>
          <w:rFonts w:ascii="Trebuchet MS" w:hAnsi="Trebuchet MS" w:cs="Calibri"/>
        </w:rPr>
        <w:t xml:space="preserve"> </w:t>
      </w:r>
      <w:proofErr w:type="spellStart"/>
      <w:r w:rsidRPr="00A026CF">
        <w:rPr>
          <w:rFonts w:ascii="Trebuchet MS" w:hAnsi="Trebuchet MS" w:cs="Calibri"/>
        </w:rPr>
        <w:t>furnizate</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cadrul</w:t>
      </w:r>
      <w:proofErr w:type="spellEnd"/>
      <w:r w:rsidRPr="00A026CF">
        <w:rPr>
          <w:rFonts w:ascii="Trebuchet MS" w:hAnsi="Trebuchet MS" w:cs="Calibri"/>
        </w:rPr>
        <w:t xml:space="preserve"> </w:t>
      </w:r>
      <w:proofErr w:type="spellStart"/>
      <w:r w:rsidRPr="00A026CF">
        <w:rPr>
          <w:rFonts w:ascii="Trebuchet MS" w:hAnsi="Trebuchet MS" w:cs="Calibri"/>
          <w:i/>
          <w:iCs/>
        </w:rPr>
        <w:t>Strategiei</w:t>
      </w:r>
      <w:proofErr w:type="spellEnd"/>
      <w:r w:rsidRPr="00A026CF">
        <w:rPr>
          <w:rFonts w:ascii="Trebuchet MS" w:hAnsi="Trebuchet MS" w:cs="Calibri"/>
          <w:i/>
          <w:iCs/>
        </w:rPr>
        <w:t xml:space="preserve"> </w:t>
      </w:r>
      <w:proofErr w:type="spellStart"/>
      <w:r w:rsidRPr="00A026CF">
        <w:rPr>
          <w:rFonts w:ascii="Trebuchet MS" w:hAnsi="Trebuchet MS" w:cs="Calibri"/>
          <w:i/>
          <w:iCs/>
        </w:rPr>
        <w:t>naționale</w:t>
      </w:r>
      <w:proofErr w:type="spellEnd"/>
      <w:r w:rsidRPr="00A026CF">
        <w:rPr>
          <w:rFonts w:ascii="Trebuchet MS" w:hAnsi="Trebuchet MS" w:cs="Calibri"/>
          <w:i/>
          <w:iCs/>
        </w:rPr>
        <w:t xml:space="preserve"> </w:t>
      </w:r>
      <w:proofErr w:type="spellStart"/>
      <w:r w:rsidRPr="00A026CF">
        <w:rPr>
          <w:rFonts w:ascii="Trebuchet MS" w:hAnsi="Trebuchet MS" w:cs="Calibri"/>
          <w:i/>
          <w:iCs/>
        </w:rPr>
        <w:t>privind</w:t>
      </w:r>
      <w:proofErr w:type="spellEnd"/>
      <w:r w:rsidRPr="00A026CF">
        <w:rPr>
          <w:rFonts w:ascii="Trebuchet MS" w:hAnsi="Trebuchet MS" w:cs="Calibri"/>
          <w:i/>
          <w:iCs/>
        </w:rPr>
        <w:t xml:space="preserve"> </w:t>
      </w:r>
      <w:proofErr w:type="spellStart"/>
      <w:r w:rsidRPr="00A026CF">
        <w:rPr>
          <w:rFonts w:ascii="Trebuchet MS" w:hAnsi="Trebuchet MS" w:cs="Calibri"/>
          <w:i/>
          <w:iCs/>
        </w:rPr>
        <w:t>incluziunea</w:t>
      </w:r>
      <w:proofErr w:type="spellEnd"/>
      <w:r w:rsidRPr="00A026CF">
        <w:rPr>
          <w:rFonts w:ascii="Trebuchet MS" w:hAnsi="Trebuchet MS" w:cs="Calibri"/>
          <w:i/>
          <w:iCs/>
        </w:rPr>
        <w:t xml:space="preserve"> </w:t>
      </w:r>
      <w:proofErr w:type="spellStart"/>
      <w:r w:rsidRPr="00A026CF">
        <w:rPr>
          <w:rFonts w:ascii="Trebuchet MS" w:hAnsi="Trebuchet MS" w:cs="Calibri"/>
          <w:i/>
          <w:iCs/>
        </w:rPr>
        <w:t>socială</w:t>
      </w:r>
      <w:proofErr w:type="spellEnd"/>
      <w:r w:rsidRPr="00A026CF">
        <w:rPr>
          <w:rFonts w:ascii="Trebuchet MS" w:hAnsi="Trebuchet MS" w:cs="Calibri"/>
          <w:i/>
          <w:iCs/>
        </w:rPr>
        <w:t xml:space="preserve"> </w:t>
      </w:r>
      <w:proofErr w:type="spellStart"/>
      <w:r w:rsidRPr="00A026CF">
        <w:rPr>
          <w:rFonts w:ascii="Trebuchet MS" w:hAnsi="Trebuchet MS" w:cs="Calibri"/>
          <w:i/>
          <w:iCs/>
        </w:rPr>
        <w:t>şi</w:t>
      </w:r>
      <w:proofErr w:type="spellEnd"/>
      <w:r w:rsidRPr="00A026CF">
        <w:rPr>
          <w:rFonts w:ascii="Trebuchet MS" w:hAnsi="Trebuchet MS" w:cs="Calibri"/>
          <w:i/>
          <w:iCs/>
        </w:rPr>
        <w:t xml:space="preserve"> </w:t>
      </w:r>
      <w:proofErr w:type="spellStart"/>
      <w:r w:rsidRPr="00A026CF">
        <w:rPr>
          <w:rFonts w:ascii="Trebuchet MS" w:hAnsi="Trebuchet MS" w:cs="Calibri"/>
          <w:i/>
          <w:iCs/>
        </w:rPr>
        <w:t>reducerea</w:t>
      </w:r>
      <w:proofErr w:type="spellEnd"/>
      <w:r w:rsidRPr="00A026CF">
        <w:rPr>
          <w:rFonts w:ascii="Trebuchet MS" w:hAnsi="Trebuchet MS" w:cs="Calibri"/>
          <w:i/>
          <w:iCs/>
        </w:rPr>
        <w:t xml:space="preserve"> </w:t>
      </w:r>
      <w:proofErr w:type="spellStart"/>
      <w:r w:rsidRPr="00A026CF">
        <w:rPr>
          <w:rFonts w:ascii="Trebuchet MS" w:hAnsi="Trebuchet MS" w:cs="Calibri"/>
          <w:i/>
          <w:iCs/>
        </w:rPr>
        <w:t>sărăciei</w:t>
      </w:r>
      <w:proofErr w:type="spellEnd"/>
      <w:r w:rsidRPr="00A026CF">
        <w:rPr>
          <w:rFonts w:ascii="Trebuchet MS" w:hAnsi="Trebuchet MS" w:cs="Calibri"/>
          <w:i/>
          <w:iCs/>
        </w:rPr>
        <w:t xml:space="preserve"> (2014-2020),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prezent</w:t>
      </w:r>
      <w:proofErr w:type="spellEnd"/>
      <w:r w:rsidRPr="00A026CF">
        <w:rPr>
          <w:rFonts w:ascii="Trebuchet MS" w:hAnsi="Trebuchet MS" w:cs="Calibri"/>
        </w:rPr>
        <w:t xml:space="preserve">, </w:t>
      </w:r>
      <w:proofErr w:type="spellStart"/>
      <w:r w:rsidRPr="00A026CF">
        <w:rPr>
          <w:rFonts w:ascii="Trebuchet MS" w:hAnsi="Trebuchet MS" w:cs="Calibri"/>
        </w:rPr>
        <w:t>unul</w:t>
      </w:r>
      <w:proofErr w:type="spellEnd"/>
      <w:r w:rsidRPr="00A026CF">
        <w:rPr>
          <w:rFonts w:ascii="Trebuchet MS" w:hAnsi="Trebuchet MS" w:cs="Calibri"/>
        </w:rPr>
        <w:t xml:space="preserve"> din </w:t>
      </w:r>
      <w:proofErr w:type="spellStart"/>
      <w:r w:rsidRPr="00A026CF">
        <w:rPr>
          <w:rFonts w:ascii="Trebuchet MS" w:hAnsi="Trebuchet MS" w:cs="Calibri"/>
        </w:rPr>
        <w:t>cinci</w:t>
      </w:r>
      <w:proofErr w:type="spellEnd"/>
      <w:r w:rsidRPr="00A026CF">
        <w:rPr>
          <w:rFonts w:ascii="Trebuchet MS" w:hAnsi="Trebuchet MS" w:cs="Calibri"/>
        </w:rPr>
        <w:t xml:space="preserve"> </w:t>
      </w:r>
      <w:proofErr w:type="spellStart"/>
      <w:r w:rsidRPr="00A026CF">
        <w:rPr>
          <w:rFonts w:ascii="Trebuchet MS" w:hAnsi="Trebuchet MS" w:cs="Calibri"/>
        </w:rPr>
        <w:t>români</w:t>
      </w:r>
      <w:proofErr w:type="spellEnd"/>
      <w:r w:rsidRPr="00A026CF">
        <w:rPr>
          <w:rFonts w:ascii="Trebuchet MS" w:hAnsi="Trebuchet MS" w:cs="Calibri"/>
        </w:rPr>
        <w:t xml:space="preserve"> se </w:t>
      </w:r>
      <w:proofErr w:type="spellStart"/>
      <w:r w:rsidRPr="00A026CF">
        <w:rPr>
          <w:rFonts w:ascii="Trebuchet MS" w:hAnsi="Trebuchet MS" w:cs="Calibri"/>
        </w:rPr>
        <w:t>confruntă</w:t>
      </w:r>
      <w:proofErr w:type="spellEnd"/>
      <w:r w:rsidRPr="00A026CF">
        <w:rPr>
          <w:rFonts w:ascii="Trebuchet MS" w:hAnsi="Trebuchet MS" w:cs="Calibri"/>
        </w:rPr>
        <w:t xml:space="preserve"> cu </w:t>
      </w:r>
      <w:proofErr w:type="spellStart"/>
      <w:r w:rsidRPr="00A026CF">
        <w:rPr>
          <w:rFonts w:ascii="Trebuchet MS" w:hAnsi="Trebuchet MS" w:cs="Calibri"/>
        </w:rPr>
        <w:t>sărăcia</w:t>
      </w:r>
      <w:proofErr w:type="spellEnd"/>
      <w:r w:rsidRPr="00A026CF">
        <w:rPr>
          <w:rFonts w:ascii="Trebuchet MS" w:hAnsi="Trebuchet MS" w:cs="Calibri"/>
        </w:rPr>
        <w:t xml:space="preserve"> </w:t>
      </w:r>
      <w:proofErr w:type="spellStart"/>
      <w:r w:rsidRPr="00A026CF">
        <w:rPr>
          <w:rFonts w:ascii="Trebuchet MS" w:hAnsi="Trebuchet MS" w:cs="Calibri"/>
        </w:rPr>
        <w:t>determinată</w:t>
      </w:r>
      <w:proofErr w:type="spellEnd"/>
      <w:r w:rsidRPr="00A026CF">
        <w:rPr>
          <w:rFonts w:ascii="Trebuchet MS" w:hAnsi="Trebuchet MS" w:cs="Calibri"/>
        </w:rPr>
        <w:t xml:space="preserve"> de </w:t>
      </w:r>
      <w:proofErr w:type="spellStart"/>
      <w:r w:rsidRPr="00A026CF">
        <w:rPr>
          <w:rFonts w:ascii="Trebuchet MS" w:hAnsi="Trebuchet MS" w:cs="Calibri"/>
        </w:rPr>
        <w:t>venitul</w:t>
      </w:r>
      <w:proofErr w:type="spellEnd"/>
      <w:r w:rsidRPr="00A026CF">
        <w:rPr>
          <w:rFonts w:ascii="Trebuchet MS" w:hAnsi="Trebuchet MS" w:cs="Calibri"/>
        </w:rPr>
        <w:t xml:space="preserve"> </w:t>
      </w:r>
      <w:proofErr w:type="spellStart"/>
      <w:r w:rsidRPr="00A026CF">
        <w:rPr>
          <w:rFonts w:ascii="Trebuchet MS" w:hAnsi="Trebuchet MS" w:cs="Calibri"/>
        </w:rPr>
        <w:t>insuficient</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același</w:t>
      </w:r>
      <w:proofErr w:type="spellEnd"/>
      <w:r w:rsidRPr="00A026CF">
        <w:rPr>
          <w:rFonts w:ascii="Trebuchet MS" w:hAnsi="Trebuchet MS" w:cs="Calibri"/>
        </w:rPr>
        <w:t xml:space="preserve"> </w:t>
      </w:r>
      <w:proofErr w:type="spellStart"/>
      <w:r w:rsidRPr="00A026CF">
        <w:rPr>
          <w:rFonts w:ascii="Trebuchet MS" w:hAnsi="Trebuchet MS" w:cs="Calibri"/>
        </w:rPr>
        <w:t>timp</w:t>
      </w:r>
      <w:proofErr w:type="spellEnd"/>
      <w:r w:rsidRPr="00A026CF">
        <w:rPr>
          <w:rFonts w:ascii="Trebuchet MS" w:hAnsi="Trebuchet MS" w:cs="Calibri"/>
        </w:rPr>
        <w:t xml:space="preserve">, o mare </w:t>
      </w:r>
      <w:proofErr w:type="spellStart"/>
      <w:r w:rsidRPr="00A026CF">
        <w:rPr>
          <w:rFonts w:ascii="Trebuchet MS" w:hAnsi="Trebuchet MS" w:cs="Calibri"/>
        </w:rPr>
        <w:t>parte</w:t>
      </w:r>
      <w:proofErr w:type="spellEnd"/>
      <w:r w:rsidRPr="00A026CF">
        <w:rPr>
          <w:rFonts w:ascii="Trebuchet MS" w:hAnsi="Trebuchet MS" w:cs="Calibri"/>
        </w:rPr>
        <w:t xml:space="preserve"> din </w:t>
      </w:r>
      <w:proofErr w:type="spellStart"/>
      <w:r w:rsidRPr="00A026CF">
        <w:rPr>
          <w:rFonts w:ascii="Trebuchet MS" w:hAnsi="Trebuchet MS" w:cs="Calibri"/>
        </w:rPr>
        <w:t>sărăcia</w:t>
      </w:r>
      <w:proofErr w:type="spellEnd"/>
      <w:r w:rsidRPr="00A026CF">
        <w:rPr>
          <w:rFonts w:ascii="Trebuchet MS" w:hAnsi="Trebuchet MS" w:cs="Calibri"/>
        </w:rPr>
        <w:t xml:space="preserve"> </w:t>
      </w:r>
      <w:proofErr w:type="spellStart"/>
      <w:r w:rsidRPr="00A026CF">
        <w:rPr>
          <w:rFonts w:ascii="Trebuchet MS" w:hAnsi="Trebuchet MS" w:cs="Calibri"/>
        </w:rPr>
        <w:t>bazată</w:t>
      </w:r>
      <w:proofErr w:type="spellEnd"/>
      <w:r w:rsidRPr="00A026CF">
        <w:rPr>
          <w:rFonts w:ascii="Trebuchet MS" w:hAnsi="Trebuchet MS" w:cs="Calibri"/>
        </w:rPr>
        <w:t xml:space="preserve"> pe </w:t>
      </w:r>
      <w:proofErr w:type="spellStart"/>
      <w:r w:rsidRPr="00A026CF">
        <w:rPr>
          <w:rFonts w:ascii="Trebuchet MS" w:hAnsi="Trebuchet MS" w:cs="Calibri"/>
        </w:rPr>
        <w:t>venit</w:t>
      </w:r>
      <w:proofErr w:type="spellEnd"/>
      <w:r w:rsidRPr="00A026CF">
        <w:rPr>
          <w:rFonts w:ascii="Trebuchet MS" w:hAnsi="Trebuchet MS" w:cs="Calibri"/>
        </w:rPr>
        <w:t xml:space="preserve"> </w:t>
      </w:r>
      <w:proofErr w:type="spellStart"/>
      <w:r w:rsidRPr="00A026CF">
        <w:rPr>
          <w:rFonts w:ascii="Trebuchet MS" w:hAnsi="Trebuchet MS" w:cs="Calibri"/>
        </w:rPr>
        <w:t>este</w:t>
      </w:r>
      <w:proofErr w:type="spellEnd"/>
      <w:r w:rsidRPr="00A026CF">
        <w:rPr>
          <w:rFonts w:ascii="Trebuchet MS" w:hAnsi="Trebuchet MS" w:cs="Calibri"/>
        </w:rPr>
        <w:t xml:space="preserve"> </w:t>
      </w:r>
      <w:proofErr w:type="spellStart"/>
      <w:r w:rsidRPr="00A026CF">
        <w:rPr>
          <w:rFonts w:ascii="Trebuchet MS" w:hAnsi="Trebuchet MS" w:cs="Calibri"/>
        </w:rPr>
        <w:t>persistentă</w:t>
      </w:r>
      <w:proofErr w:type="spellEnd"/>
      <w:r w:rsidRPr="00A026CF">
        <w:rPr>
          <w:rFonts w:ascii="Trebuchet MS" w:hAnsi="Trebuchet MS" w:cs="Calibri"/>
        </w:rPr>
        <w:t xml:space="preserve">, </w:t>
      </w:r>
      <w:proofErr w:type="spellStart"/>
      <w:r w:rsidRPr="00A026CF">
        <w:rPr>
          <w:rFonts w:ascii="Trebuchet MS" w:hAnsi="Trebuchet MS" w:cs="Calibri"/>
        </w:rPr>
        <w:t>trei</w:t>
      </w:r>
      <w:proofErr w:type="spellEnd"/>
      <w:r w:rsidRPr="00A026CF">
        <w:rPr>
          <w:rFonts w:ascii="Trebuchet MS" w:hAnsi="Trebuchet MS" w:cs="Calibri"/>
        </w:rPr>
        <w:t xml:space="preserve"> </w:t>
      </w:r>
      <w:proofErr w:type="spellStart"/>
      <w:r w:rsidRPr="00A026CF">
        <w:rPr>
          <w:rFonts w:ascii="Trebuchet MS" w:hAnsi="Trebuchet MS" w:cs="Calibri"/>
        </w:rPr>
        <w:t>sferturi</w:t>
      </w:r>
      <w:proofErr w:type="spellEnd"/>
      <w:r w:rsidRPr="00A026CF">
        <w:rPr>
          <w:rFonts w:ascii="Trebuchet MS" w:hAnsi="Trebuchet MS" w:cs="Calibri"/>
        </w:rPr>
        <w:t xml:space="preserve"> </w:t>
      </w:r>
      <w:proofErr w:type="spellStart"/>
      <w:r w:rsidRPr="00A026CF">
        <w:rPr>
          <w:rFonts w:ascii="Trebuchet MS" w:hAnsi="Trebuchet MS" w:cs="Calibri"/>
        </w:rPr>
        <w:t>dintre</w:t>
      </w:r>
      <w:proofErr w:type="spellEnd"/>
      <w:r w:rsidRPr="00A026CF">
        <w:rPr>
          <w:rFonts w:ascii="Trebuchet MS" w:hAnsi="Trebuchet MS" w:cs="Calibri"/>
        </w:rPr>
        <w:t xml:space="preserve"> </w:t>
      </w:r>
      <w:proofErr w:type="spellStart"/>
      <w:r w:rsidRPr="00A026CF">
        <w:rPr>
          <w:rFonts w:ascii="Trebuchet MS" w:hAnsi="Trebuchet MS" w:cs="Calibri"/>
        </w:rPr>
        <w:t>persoanele</w:t>
      </w:r>
      <w:proofErr w:type="spellEnd"/>
      <w:r w:rsidRPr="00A026CF">
        <w:rPr>
          <w:rFonts w:ascii="Trebuchet MS" w:hAnsi="Trebuchet MS" w:cs="Calibri"/>
        </w:rPr>
        <w:t xml:space="preserve"> </w:t>
      </w:r>
      <w:proofErr w:type="spellStart"/>
      <w:r w:rsidRPr="00A026CF">
        <w:rPr>
          <w:rFonts w:ascii="Trebuchet MS" w:hAnsi="Trebuchet MS" w:cs="Calibri"/>
        </w:rPr>
        <w:t>sărace</w:t>
      </w:r>
      <w:proofErr w:type="spellEnd"/>
      <w:r w:rsidRPr="00A026CF">
        <w:rPr>
          <w:rFonts w:ascii="Trebuchet MS" w:hAnsi="Trebuchet MS" w:cs="Calibri"/>
        </w:rPr>
        <w:t xml:space="preserve"> </w:t>
      </w:r>
      <w:proofErr w:type="spellStart"/>
      <w:r w:rsidRPr="00A026CF">
        <w:rPr>
          <w:rFonts w:ascii="Trebuchet MS" w:hAnsi="Trebuchet MS" w:cs="Calibri"/>
        </w:rPr>
        <w:t>aflându</w:t>
      </w:r>
      <w:proofErr w:type="spellEnd"/>
      <w:r w:rsidRPr="00A026CF">
        <w:rPr>
          <w:rFonts w:ascii="Trebuchet MS" w:hAnsi="Trebuchet MS" w:cs="Calibri"/>
        </w:rPr>
        <w:t xml:space="preserve">-se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această</w:t>
      </w:r>
      <w:proofErr w:type="spellEnd"/>
      <w:r w:rsidRPr="00A026CF">
        <w:rPr>
          <w:rFonts w:ascii="Trebuchet MS" w:hAnsi="Trebuchet MS" w:cs="Calibri"/>
        </w:rPr>
        <w:t xml:space="preserve"> </w:t>
      </w:r>
      <w:proofErr w:type="spellStart"/>
      <w:r w:rsidRPr="00A026CF">
        <w:rPr>
          <w:rFonts w:ascii="Trebuchet MS" w:hAnsi="Trebuchet MS" w:cs="Calibri"/>
        </w:rPr>
        <w:t>situație</w:t>
      </w:r>
      <w:proofErr w:type="spellEnd"/>
      <w:r w:rsidRPr="00A026CF">
        <w:rPr>
          <w:rFonts w:ascii="Trebuchet MS" w:hAnsi="Trebuchet MS" w:cs="Calibri"/>
        </w:rPr>
        <w:t xml:space="preserve"> de </w:t>
      </w:r>
      <w:proofErr w:type="spellStart"/>
      <w:r w:rsidRPr="00A026CF">
        <w:rPr>
          <w:rFonts w:ascii="Trebuchet MS" w:hAnsi="Trebuchet MS" w:cs="Calibri"/>
        </w:rPr>
        <w:t>cel</w:t>
      </w:r>
      <w:proofErr w:type="spellEnd"/>
      <w:r w:rsidRPr="00A026CF">
        <w:rPr>
          <w:rFonts w:ascii="Trebuchet MS" w:hAnsi="Trebuchet MS" w:cs="Calibri"/>
        </w:rPr>
        <w:t xml:space="preserve"> </w:t>
      </w:r>
      <w:proofErr w:type="spellStart"/>
      <w:r w:rsidRPr="00A026CF">
        <w:rPr>
          <w:rFonts w:ascii="Trebuchet MS" w:hAnsi="Trebuchet MS" w:cs="Calibri"/>
        </w:rPr>
        <w:t>puțin</w:t>
      </w:r>
      <w:proofErr w:type="spellEnd"/>
      <w:r w:rsidRPr="00A026CF">
        <w:rPr>
          <w:rFonts w:ascii="Trebuchet MS" w:hAnsi="Trebuchet MS" w:cs="Calibri"/>
        </w:rPr>
        <w:t xml:space="preserve"> </w:t>
      </w:r>
      <w:proofErr w:type="spellStart"/>
      <w:r w:rsidRPr="00A026CF">
        <w:rPr>
          <w:rFonts w:ascii="Trebuchet MS" w:hAnsi="Trebuchet MS" w:cs="Calibri"/>
        </w:rPr>
        <w:t>trei</w:t>
      </w:r>
      <w:proofErr w:type="spellEnd"/>
      <w:r w:rsidRPr="00A026CF">
        <w:rPr>
          <w:rFonts w:ascii="Trebuchet MS" w:hAnsi="Trebuchet MS" w:cs="Calibri"/>
        </w:rPr>
        <w:t xml:space="preserve"> ani. O </w:t>
      </w:r>
      <w:proofErr w:type="spellStart"/>
      <w:r w:rsidRPr="00A026CF">
        <w:rPr>
          <w:rFonts w:ascii="Trebuchet MS" w:hAnsi="Trebuchet MS" w:cs="Calibri"/>
        </w:rPr>
        <w:t>treime</w:t>
      </w:r>
      <w:proofErr w:type="spellEnd"/>
      <w:r w:rsidRPr="00A026CF">
        <w:rPr>
          <w:rFonts w:ascii="Trebuchet MS" w:hAnsi="Trebuchet MS" w:cs="Calibri"/>
        </w:rPr>
        <w:t xml:space="preserve"> din </w:t>
      </w:r>
      <w:proofErr w:type="spellStart"/>
      <w:r w:rsidRPr="00A026CF">
        <w:rPr>
          <w:rFonts w:ascii="Trebuchet MS" w:hAnsi="Trebuchet MS" w:cs="Calibri"/>
        </w:rPr>
        <w:t>populație</w:t>
      </w:r>
      <w:proofErr w:type="spellEnd"/>
      <w:r w:rsidRPr="00A026CF">
        <w:rPr>
          <w:rFonts w:ascii="Trebuchet MS" w:hAnsi="Trebuchet MS" w:cs="Calibri"/>
        </w:rPr>
        <w:t xml:space="preserve"> </w:t>
      </w:r>
      <w:proofErr w:type="spellStart"/>
      <w:r w:rsidRPr="00A026CF">
        <w:rPr>
          <w:rFonts w:ascii="Trebuchet MS" w:hAnsi="Trebuchet MS" w:cs="Calibri"/>
        </w:rPr>
        <w:t>este</w:t>
      </w:r>
      <w:proofErr w:type="spellEnd"/>
      <w:r w:rsidRPr="00A026CF">
        <w:rPr>
          <w:rFonts w:ascii="Trebuchet MS" w:hAnsi="Trebuchet MS" w:cs="Calibri"/>
        </w:rPr>
        <w:t xml:space="preserve"> </w:t>
      </w:r>
      <w:proofErr w:type="spellStart"/>
      <w:r w:rsidRPr="00A026CF">
        <w:rPr>
          <w:rFonts w:ascii="Trebuchet MS" w:hAnsi="Trebuchet MS" w:cs="Calibri"/>
        </w:rPr>
        <w:t>afectată</w:t>
      </w:r>
      <w:proofErr w:type="spellEnd"/>
      <w:r w:rsidRPr="00A026CF">
        <w:rPr>
          <w:rFonts w:ascii="Trebuchet MS" w:hAnsi="Trebuchet MS" w:cs="Calibri"/>
        </w:rPr>
        <w:t xml:space="preserve"> de </w:t>
      </w:r>
      <w:proofErr w:type="spellStart"/>
      <w:r w:rsidRPr="00A026CF">
        <w:rPr>
          <w:rFonts w:ascii="Trebuchet MS" w:hAnsi="Trebuchet MS" w:cs="Calibri"/>
        </w:rPr>
        <w:t>deprivare</w:t>
      </w:r>
      <w:proofErr w:type="spellEnd"/>
      <w:r w:rsidRPr="00A026CF">
        <w:rPr>
          <w:rFonts w:ascii="Trebuchet MS" w:hAnsi="Trebuchet MS" w:cs="Calibri"/>
        </w:rPr>
        <w:t xml:space="preserve"> </w:t>
      </w:r>
      <w:proofErr w:type="spellStart"/>
      <w:r w:rsidRPr="00A026CF">
        <w:rPr>
          <w:rFonts w:ascii="Trebuchet MS" w:hAnsi="Trebuchet MS" w:cs="Calibri"/>
        </w:rPr>
        <w:t>materială</w:t>
      </w:r>
      <w:proofErr w:type="spellEnd"/>
      <w:r w:rsidRPr="00A026CF">
        <w:rPr>
          <w:rFonts w:ascii="Trebuchet MS" w:hAnsi="Trebuchet MS" w:cs="Calibri"/>
        </w:rPr>
        <w:t xml:space="preserve"> </w:t>
      </w:r>
      <w:proofErr w:type="spellStart"/>
      <w:r w:rsidRPr="00A026CF">
        <w:rPr>
          <w:rFonts w:ascii="Trebuchet MS" w:hAnsi="Trebuchet MS" w:cs="Calibri"/>
        </w:rPr>
        <w:t>severă</w:t>
      </w:r>
      <w:proofErr w:type="spellEnd"/>
      <w:r w:rsidRPr="00A026CF">
        <w:rPr>
          <w:rFonts w:ascii="Trebuchet MS" w:hAnsi="Trebuchet MS" w:cs="Calibri"/>
        </w:rPr>
        <w:t xml:space="preserve">, </w:t>
      </w:r>
      <w:proofErr w:type="spellStart"/>
      <w:r w:rsidRPr="00A026CF">
        <w:rPr>
          <w:rFonts w:ascii="Trebuchet MS" w:hAnsi="Trebuchet MS" w:cs="Calibri"/>
        </w:rPr>
        <w:t>neputându-și</w:t>
      </w:r>
      <w:proofErr w:type="spellEnd"/>
      <w:r w:rsidRPr="00A026CF">
        <w:rPr>
          <w:rFonts w:ascii="Trebuchet MS" w:hAnsi="Trebuchet MS" w:cs="Calibri"/>
        </w:rPr>
        <w:t xml:space="preserve"> </w:t>
      </w:r>
      <w:proofErr w:type="spellStart"/>
      <w:r w:rsidRPr="00A026CF">
        <w:rPr>
          <w:rFonts w:ascii="Trebuchet MS" w:hAnsi="Trebuchet MS" w:cs="Calibri"/>
        </w:rPr>
        <w:t>permite</w:t>
      </w:r>
      <w:proofErr w:type="spellEnd"/>
      <w:r w:rsidRPr="00A026CF">
        <w:rPr>
          <w:rFonts w:ascii="Trebuchet MS" w:hAnsi="Trebuchet MS" w:cs="Calibri"/>
        </w:rPr>
        <w:t xml:space="preserve"> </w:t>
      </w:r>
      <w:proofErr w:type="spellStart"/>
      <w:r w:rsidRPr="00A026CF">
        <w:rPr>
          <w:rFonts w:ascii="Trebuchet MS" w:hAnsi="Trebuchet MS" w:cs="Calibri"/>
        </w:rPr>
        <w:t>să</w:t>
      </w:r>
      <w:proofErr w:type="spellEnd"/>
      <w:r w:rsidRPr="00A026CF">
        <w:rPr>
          <w:rFonts w:ascii="Trebuchet MS" w:hAnsi="Trebuchet MS" w:cs="Calibri"/>
        </w:rPr>
        <w:t xml:space="preserve"> </w:t>
      </w:r>
      <w:proofErr w:type="spellStart"/>
      <w:r w:rsidRPr="00A026CF">
        <w:rPr>
          <w:rFonts w:ascii="Trebuchet MS" w:hAnsi="Trebuchet MS" w:cs="Calibri"/>
        </w:rPr>
        <w:t>achiziționeze</w:t>
      </w:r>
      <w:proofErr w:type="spellEnd"/>
      <w:r w:rsidRPr="00A026CF">
        <w:rPr>
          <w:rFonts w:ascii="Trebuchet MS" w:hAnsi="Trebuchet MS" w:cs="Calibri"/>
        </w:rPr>
        <w:t xml:space="preserve"> </w:t>
      </w:r>
      <w:proofErr w:type="spellStart"/>
      <w:r w:rsidRPr="00A026CF">
        <w:rPr>
          <w:rFonts w:ascii="Trebuchet MS" w:hAnsi="Trebuchet MS" w:cs="Calibri"/>
        </w:rPr>
        <w:t>articolele</w:t>
      </w:r>
      <w:proofErr w:type="spellEnd"/>
      <w:r w:rsidRPr="00A026CF">
        <w:rPr>
          <w:rFonts w:ascii="Trebuchet MS" w:hAnsi="Trebuchet MS" w:cs="Calibri"/>
        </w:rPr>
        <w:t xml:space="preserve"> considerate </w:t>
      </w:r>
      <w:proofErr w:type="spellStart"/>
      <w:r w:rsidRPr="00A026CF">
        <w:rPr>
          <w:rFonts w:ascii="Trebuchet MS" w:hAnsi="Trebuchet MS" w:cs="Calibri"/>
        </w:rPr>
        <w:t>dezirabile</w:t>
      </w:r>
      <w:proofErr w:type="spellEnd"/>
      <w:r w:rsidRPr="00A026CF">
        <w:rPr>
          <w:rFonts w:ascii="Trebuchet MS" w:hAnsi="Trebuchet MS" w:cs="Calibri"/>
        </w:rPr>
        <w:t xml:space="preserve"> </w:t>
      </w:r>
      <w:proofErr w:type="spellStart"/>
      <w:r w:rsidRPr="00A026CF">
        <w:rPr>
          <w:rFonts w:ascii="Trebuchet MS" w:hAnsi="Trebuchet MS" w:cs="Calibri"/>
        </w:rPr>
        <w:t>sau</w:t>
      </w:r>
      <w:proofErr w:type="spellEnd"/>
      <w:r w:rsidRPr="00A026CF">
        <w:rPr>
          <w:rFonts w:ascii="Trebuchet MS" w:hAnsi="Trebuchet MS" w:cs="Calibri"/>
        </w:rPr>
        <w:t xml:space="preserve"> </w:t>
      </w:r>
      <w:proofErr w:type="spellStart"/>
      <w:r w:rsidRPr="00A026CF">
        <w:rPr>
          <w:rFonts w:ascii="Trebuchet MS" w:hAnsi="Trebuchet MS" w:cs="Calibri"/>
        </w:rPr>
        <w:t>necesare</w:t>
      </w:r>
      <w:proofErr w:type="spellEnd"/>
      <w:r w:rsidRPr="00A026CF">
        <w:rPr>
          <w:rFonts w:ascii="Trebuchet MS" w:hAnsi="Trebuchet MS" w:cs="Calibri"/>
        </w:rPr>
        <w:t xml:space="preserve"> </w:t>
      </w:r>
      <w:proofErr w:type="spellStart"/>
      <w:r w:rsidRPr="00A026CF">
        <w:rPr>
          <w:rFonts w:ascii="Trebuchet MS" w:hAnsi="Trebuchet MS" w:cs="Calibri"/>
        </w:rPr>
        <w:t>pentru</w:t>
      </w:r>
      <w:proofErr w:type="spellEnd"/>
      <w:r w:rsidRPr="00A026CF">
        <w:rPr>
          <w:rFonts w:ascii="Trebuchet MS" w:hAnsi="Trebuchet MS" w:cs="Calibri"/>
        </w:rPr>
        <w:t xml:space="preserve"> a duce un </w:t>
      </w:r>
      <w:proofErr w:type="spellStart"/>
      <w:r w:rsidRPr="00A026CF">
        <w:rPr>
          <w:rFonts w:ascii="Trebuchet MS" w:hAnsi="Trebuchet MS" w:cs="Calibri"/>
        </w:rPr>
        <w:t>trai</w:t>
      </w:r>
      <w:proofErr w:type="spellEnd"/>
      <w:r w:rsidRPr="00A026CF">
        <w:rPr>
          <w:rFonts w:ascii="Trebuchet MS" w:hAnsi="Trebuchet MS" w:cs="Calibri"/>
        </w:rPr>
        <w:t xml:space="preserve"> decent. </w:t>
      </w:r>
    </w:p>
    <w:p w14:paraId="730EB2F5" w14:textId="77777777" w:rsidR="009A2226" w:rsidRPr="00857F44" w:rsidRDefault="009A2226" w:rsidP="009A2226">
      <w:pPr>
        <w:spacing w:after="120" w:line="240" w:lineRule="auto"/>
        <w:jc w:val="both"/>
        <w:rPr>
          <w:rFonts w:ascii="Trebuchet MS" w:hAnsi="Trebuchet MS" w:cs="Calibri"/>
          <w:lang w:val="ro-RO"/>
        </w:rPr>
      </w:pP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România</w:t>
      </w:r>
      <w:proofErr w:type="spellEnd"/>
      <w:r w:rsidRPr="00A026CF">
        <w:rPr>
          <w:rFonts w:ascii="Trebuchet MS" w:hAnsi="Trebuchet MS" w:cs="Calibri"/>
        </w:rPr>
        <w:t xml:space="preserve"> </w:t>
      </w:r>
      <w:proofErr w:type="spellStart"/>
      <w:r w:rsidRPr="00A026CF">
        <w:rPr>
          <w:rFonts w:ascii="Trebuchet MS" w:hAnsi="Trebuchet MS" w:cs="Calibri"/>
        </w:rPr>
        <w:t>încă</w:t>
      </w:r>
      <w:proofErr w:type="spellEnd"/>
      <w:r w:rsidRPr="00A026CF">
        <w:rPr>
          <w:rFonts w:ascii="Trebuchet MS" w:hAnsi="Trebuchet MS" w:cs="Calibri"/>
        </w:rPr>
        <w:t xml:space="preserve"> </w:t>
      </w:r>
      <w:proofErr w:type="spellStart"/>
      <w:r w:rsidRPr="00A026CF">
        <w:rPr>
          <w:rFonts w:ascii="Trebuchet MS" w:hAnsi="Trebuchet MS" w:cs="Calibri"/>
        </w:rPr>
        <w:t>mai</w:t>
      </w:r>
      <w:proofErr w:type="spellEnd"/>
      <w:r w:rsidRPr="00A026CF">
        <w:rPr>
          <w:rFonts w:ascii="Trebuchet MS" w:hAnsi="Trebuchet MS" w:cs="Calibri"/>
        </w:rPr>
        <w:t xml:space="preserve"> </w:t>
      </w:r>
      <w:proofErr w:type="spellStart"/>
      <w:r w:rsidRPr="00A026CF">
        <w:rPr>
          <w:rFonts w:ascii="Trebuchet MS" w:hAnsi="Trebuchet MS" w:cs="Calibri"/>
        </w:rPr>
        <w:t>există</w:t>
      </w:r>
      <w:proofErr w:type="spellEnd"/>
      <w:r w:rsidRPr="00A026CF">
        <w:rPr>
          <w:rFonts w:ascii="Trebuchet MS" w:hAnsi="Trebuchet MS" w:cs="Calibri"/>
        </w:rPr>
        <w:t xml:space="preserve"> </w:t>
      </w:r>
      <w:proofErr w:type="spellStart"/>
      <w:r w:rsidRPr="00A026CF">
        <w:rPr>
          <w:rFonts w:ascii="Trebuchet MS" w:hAnsi="Trebuchet MS" w:cs="Calibri"/>
        </w:rPr>
        <w:t>copii</w:t>
      </w:r>
      <w:proofErr w:type="spellEnd"/>
      <w:r w:rsidRPr="00A026CF">
        <w:rPr>
          <w:rFonts w:ascii="Trebuchet MS" w:hAnsi="Trebuchet MS" w:cs="Calibri"/>
        </w:rPr>
        <w:t xml:space="preserve"> care nu au </w:t>
      </w:r>
      <w:proofErr w:type="spellStart"/>
      <w:r w:rsidRPr="00A026CF">
        <w:rPr>
          <w:rFonts w:ascii="Trebuchet MS" w:hAnsi="Trebuchet MS" w:cs="Calibri"/>
        </w:rPr>
        <w:t>mers</w:t>
      </w:r>
      <w:proofErr w:type="spellEnd"/>
      <w:r w:rsidRPr="00A026CF">
        <w:rPr>
          <w:rFonts w:ascii="Trebuchet MS" w:hAnsi="Trebuchet MS" w:cs="Calibri"/>
        </w:rPr>
        <w:t xml:space="preserve"> </w:t>
      </w:r>
      <w:proofErr w:type="spellStart"/>
      <w:r w:rsidRPr="00A026CF">
        <w:rPr>
          <w:rFonts w:ascii="Trebuchet MS" w:hAnsi="Trebuchet MS" w:cs="Calibri"/>
        </w:rPr>
        <w:t>niciodată</w:t>
      </w:r>
      <w:proofErr w:type="spellEnd"/>
      <w:r w:rsidRPr="00A026CF">
        <w:rPr>
          <w:rFonts w:ascii="Trebuchet MS" w:hAnsi="Trebuchet MS" w:cs="Calibri"/>
        </w:rPr>
        <w:t xml:space="preserve"> la </w:t>
      </w:r>
      <w:proofErr w:type="spellStart"/>
      <w:r w:rsidRPr="00A026CF">
        <w:rPr>
          <w:rFonts w:ascii="Trebuchet MS" w:hAnsi="Trebuchet MS" w:cs="Calibri"/>
        </w:rPr>
        <w:t>școală</w:t>
      </w:r>
      <w:proofErr w:type="spellEnd"/>
      <w:r w:rsidRPr="00A026CF">
        <w:rPr>
          <w:rFonts w:ascii="Trebuchet MS" w:hAnsi="Trebuchet MS" w:cs="Calibri"/>
        </w:rPr>
        <w:t xml:space="preserve">, </w:t>
      </w:r>
      <w:proofErr w:type="spellStart"/>
      <w:r w:rsidRPr="00A026CF">
        <w:rPr>
          <w:rFonts w:ascii="Trebuchet MS" w:hAnsi="Trebuchet MS" w:cs="Calibri"/>
        </w:rPr>
        <w:t>iar</w:t>
      </w:r>
      <w:proofErr w:type="spellEnd"/>
      <w:r w:rsidRPr="00A026CF">
        <w:rPr>
          <w:rFonts w:ascii="Trebuchet MS" w:hAnsi="Trebuchet MS" w:cs="Calibri"/>
        </w:rPr>
        <w:t xml:space="preserve"> </w:t>
      </w:r>
      <w:proofErr w:type="spellStart"/>
      <w:r w:rsidRPr="00A026CF">
        <w:rPr>
          <w:rFonts w:ascii="Trebuchet MS" w:hAnsi="Trebuchet MS" w:cs="Calibri"/>
        </w:rPr>
        <w:t>procentajul</w:t>
      </w:r>
      <w:proofErr w:type="spellEnd"/>
      <w:r w:rsidRPr="00A026CF">
        <w:rPr>
          <w:rFonts w:ascii="Trebuchet MS" w:hAnsi="Trebuchet MS" w:cs="Calibri"/>
        </w:rPr>
        <w:t xml:space="preserve"> </w:t>
      </w:r>
      <w:proofErr w:type="spellStart"/>
      <w:r w:rsidRPr="00A026CF">
        <w:rPr>
          <w:rFonts w:ascii="Trebuchet MS" w:hAnsi="Trebuchet MS" w:cs="Calibri"/>
        </w:rPr>
        <w:t>tinerilor</w:t>
      </w:r>
      <w:proofErr w:type="spellEnd"/>
      <w:r w:rsidRPr="00A026CF">
        <w:rPr>
          <w:rFonts w:ascii="Trebuchet MS" w:hAnsi="Trebuchet MS" w:cs="Calibri"/>
        </w:rPr>
        <w:t xml:space="preserve"> </w:t>
      </w:r>
      <w:proofErr w:type="spellStart"/>
      <w:r w:rsidRPr="00A026CF">
        <w:rPr>
          <w:rFonts w:ascii="Trebuchet MS" w:hAnsi="Trebuchet MS" w:cs="Calibri"/>
        </w:rPr>
        <w:t>fără</w:t>
      </w:r>
      <w:proofErr w:type="spellEnd"/>
      <w:r w:rsidRPr="00A026CF">
        <w:rPr>
          <w:rFonts w:ascii="Trebuchet MS" w:hAnsi="Trebuchet MS" w:cs="Calibri"/>
        </w:rPr>
        <w:t xml:space="preserve"> o </w:t>
      </w:r>
      <w:proofErr w:type="spellStart"/>
      <w:r w:rsidRPr="00A026CF">
        <w:rPr>
          <w:rFonts w:ascii="Trebuchet MS" w:hAnsi="Trebuchet MS" w:cs="Calibri"/>
        </w:rPr>
        <w:t>educație</w:t>
      </w:r>
      <w:proofErr w:type="spellEnd"/>
      <w:r w:rsidRPr="00A026CF">
        <w:rPr>
          <w:rFonts w:ascii="Trebuchet MS" w:hAnsi="Trebuchet MS" w:cs="Calibri"/>
        </w:rPr>
        <w:t xml:space="preserve"> </w:t>
      </w:r>
      <w:proofErr w:type="spellStart"/>
      <w:r w:rsidRPr="00A026CF">
        <w:rPr>
          <w:rFonts w:ascii="Trebuchet MS" w:hAnsi="Trebuchet MS" w:cs="Calibri"/>
        </w:rPr>
        <w:t>adecvată</w:t>
      </w:r>
      <w:proofErr w:type="spellEnd"/>
      <w:r w:rsidRPr="00A026CF">
        <w:rPr>
          <w:rFonts w:ascii="Trebuchet MS" w:hAnsi="Trebuchet MS" w:cs="Calibri"/>
        </w:rPr>
        <w:t xml:space="preserve"> </w:t>
      </w:r>
      <w:proofErr w:type="spellStart"/>
      <w:r w:rsidRPr="00A026CF">
        <w:rPr>
          <w:rFonts w:ascii="Trebuchet MS" w:hAnsi="Trebuchet MS" w:cs="Calibri"/>
        </w:rPr>
        <w:t>este</w:t>
      </w:r>
      <w:proofErr w:type="spellEnd"/>
      <w:r w:rsidRPr="00A026CF">
        <w:rPr>
          <w:rFonts w:ascii="Trebuchet MS" w:hAnsi="Trebuchet MS" w:cs="Calibri"/>
        </w:rPr>
        <w:t xml:space="preserve"> </w:t>
      </w:r>
      <w:proofErr w:type="spellStart"/>
      <w:r w:rsidRPr="00A026CF">
        <w:rPr>
          <w:rFonts w:ascii="Trebuchet MS" w:hAnsi="Trebuchet MS" w:cs="Calibri"/>
        </w:rPr>
        <w:t>ridicat</w:t>
      </w:r>
      <w:proofErr w:type="spellEnd"/>
      <w:r w:rsidRPr="00A026CF">
        <w:rPr>
          <w:rFonts w:ascii="Trebuchet MS" w:hAnsi="Trebuchet MS" w:cs="Calibri"/>
        </w:rPr>
        <w:t xml:space="preserve">. </w:t>
      </w:r>
      <w:proofErr w:type="spellStart"/>
      <w:r w:rsidRPr="00A026CF">
        <w:rPr>
          <w:rFonts w:ascii="Trebuchet MS" w:hAnsi="Trebuchet MS" w:cs="Calibri"/>
        </w:rPr>
        <w:t>Multe</w:t>
      </w:r>
      <w:proofErr w:type="spellEnd"/>
      <w:r w:rsidRPr="00A026CF">
        <w:rPr>
          <w:rFonts w:ascii="Trebuchet MS" w:hAnsi="Trebuchet MS" w:cs="Calibri"/>
        </w:rPr>
        <w:t xml:space="preserve"> </w:t>
      </w:r>
      <w:proofErr w:type="spellStart"/>
      <w:r w:rsidRPr="00A026CF">
        <w:rPr>
          <w:rFonts w:ascii="Trebuchet MS" w:hAnsi="Trebuchet MS" w:cs="Calibri"/>
        </w:rPr>
        <w:t>persoane</w:t>
      </w:r>
      <w:proofErr w:type="spellEnd"/>
      <w:r w:rsidRPr="00A026CF">
        <w:rPr>
          <w:rFonts w:ascii="Trebuchet MS" w:hAnsi="Trebuchet MS" w:cs="Calibri"/>
        </w:rPr>
        <w:t xml:space="preserve"> sunt inactive pe termen lung </w:t>
      </w:r>
      <w:proofErr w:type="spellStart"/>
      <w:r w:rsidRPr="00A026CF">
        <w:rPr>
          <w:rFonts w:ascii="Trebuchet MS" w:hAnsi="Trebuchet MS" w:cs="Calibri"/>
        </w:rPr>
        <w:t>sau</w:t>
      </w:r>
      <w:proofErr w:type="spellEnd"/>
      <w:r w:rsidRPr="00A026CF">
        <w:rPr>
          <w:rFonts w:ascii="Trebuchet MS" w:hAnsi="Trebuchet MS" w:cs="Calibri"/>
        </w:rPr>
        <w:t xml:space="preserve"> </w:t>
      </w:r>
      <w:proofErr w:type="spellStart"/>
      <w:r w:rsidRPr="00A026CF">
        <w:rPr>
          <w:rFonts w:ascii="Trebuchet MS" w:hAnsi="Trebuchet MS" w:cs="Calibri"/>
        </w:rPr>
        <w:t>neangajate</w:t>
      </w:r>
      <w:proofErr w:type="spellEnd"/>
      <w:r w:rsidRPr="00A026CF">
        <w:rPr>
          <w:rFonts w:ascii="Trebuchet MS" w:hAnsi="Trebuchet MS" w:cs="Calibri"/>
        </w:rPr>
        <w:t xml:space="preserve"> formal, cu </w:t>
      </w:r>
      <w:proofErr w:type="spellStart"/>
      <w:r w:rsidRPr="00A026CF">
        <w:rPr>
          <w:rFonts w:ascii="Trebuchet MS" w:hAnsi="Trebuchet MS" w:cs="Calibri"/>
        </w:rPr>
        <w:t>şanse</w:t>
      </w:r>
      <w:proofErr w:type="spellEnd"/>
      <w:r w:rsidRPr="00A026CF">
        <w:rPr>
          <w:rFonts w:ascii="Trebuchet MS" w:hAnsi="Trebuchet MS" w:cs="Calibri"/>
        </w:rPr>
        <w:t xml:space="preserve"> </w:t>
      </w:r>
      <w:proofErr w:type="spellStart"/>
      <w:r w:rsidRPr="00A026CF">
        <w:rPr>
          <w:rFonts w:ascii="Trebuchet MS" w:hAnsi="Trebuchet MS" w:cs="Calibri"/>
        </w:rPr>
        <w:t>reduse</w:t>
      </w:r>
      <w:proofErr w:type="spellEnd"/>
      <w:r w:rsidRPr="00A026CF">
        <w:rPr>
          <w:rFonts w:ascii="Trebuchet MS" w:hAnsi="Trebuchet MS" w:cs="Calibri"/>
        </w:rPr>
        <w:t xml:space="preserve"> de </w:t>
      </w:r>
      <w:proofErr w:type="gramStart"/>
      <w:r w:rsidRPr="00A026CF">
        <w:rPr>
          <w:rFonts w:ascii="Trebuchet MS" w:hAnsi="Trebuchet MS" w:cs="Calibri"/>
        </w:rPr>
        <w:t>a</w:t>
      </w:r>
      <w:proofErr w:type="gramEnd"/>
      <w:r w:rsidRPr="00A026CF">
        <w:rPr>
          <w:rFonts w:ascii="Trebuchet MS" w:hAnsi="Trebuchet MS" w:cs="Calibri"/>
        </w:rPr>
        <w:t xml:space="preserve"> </w:t>
      </w:r>
      <w:proofErr w:type="spellStart"/>
      <w:r w:rsidRPr="00A026CF">
        <w:rPr>
          <w:rFonts w:ascii="Trebuchet MS" w:hAnsi="Trebuchet MS" w:cs="Calibri"/>
        </w:rPr>
        <w:t>avea</w:t>
      </w:r>
      <w:proofErr w:type="spellEnd"/>
      <w:r w:rsidRPr="00A026CF">
        <w:rPr>
          <w:rFonts w:ascii="Trebuchet MS" w:hAnsi="Trebuchet MS" w:cs="Calibri"/>
        </w:rPr>
        <w:t xml:space="preserve"> </w:t>
      </w:r>
      <w:proofErr w:type="spellStart"/>
      <w:r w:rsidRPr="00A026CF">
        <w:rPr>
          <w:rFonts w:ascii="Trebuchet MS" w:hAnsi="Trebuchet MS" w:cs="Calibri"/>
        </w:rPr>
        <w:t>acces</w:t>
      </w:r>
      <w:proofErr w:type="spellEnd"/>
      <w:r w:rsidRPr="00A026CF">
        <w:rPr>
          <w:rFonts w:ascii="Trebuchet MS" w:hAnsi="Trebuchet MS" w:cs="Calibri"/>
        </w:rPr>
        <w:t xml:space="preserve"> </w:t>
      </w:r>
      <w:proofErr w:type="spellStart"/>
      <w:r w:rsidRPr="00A026CF">
        <w:rPr>
          <w:rFonts w:ascii="Trebuchet MS" w:hAnsi="Trebuchet MS" w:cs="Calibri"/>
        </w:rPr>
        <w:t>corespunzător</w:t>
      </w:r>
      <w:proofErr w:type="spellEnd"/>
      <w:r w:rsidRPr="00A026CF">
        <w:rPr>
          <w:rFonts w:ascii="Trebuchet MS" w:hAnsi="Trebuchet MS" w:cs="Calibri"/>
        </w:rPr>
        <w:t xml:space="preserve"> la </w:t>
      </w:r>
      <w:proofErr w:type="spellStart"/>
      <w:r w:rsidRPr="00A026CF">
        <w:rPr>
          <w:rFonts w:ascii="Trebuchet MS" w:hAnsi="Trebuchet MS" w:cs="Calibri"/>
        </w:rPr>
        <w:t>piața</w:t>
      </w:r>
      <w:proofErr w:type="spellEnd"/>
      <w:r w:rsidRPr="00A026CF">
        <w:rPr>
          <w:rFonts w:ascii="Trebuchet MS" w:hAnsi="Trebuchet MS" w:cs="Calibri"/>
        </w:rPr>
        <w:t xml:space="preserve"> </w:t>
      </w:r>
      <w:proofErr w:type="spellStart"/>
      <w:r w:rsidRPr="00A026CF">
        <w:rPr>
          <w:rFonts w:ascii="Trebuchet MS" w:hAnsi="Trebuchet MS" w:cs="Calibri"/>
        </w:rPr>
        <w:t>muncii</w:t>
      </w:r>
      <w:proofErr w:type="spellEnd"/>
      <w:r w:rsidRPr="00A026CF">
        <w:rPr>
          <w:rFonts w:ascii="Trebuchet MS" w:hAnsi="Trebuchet MS" w:cs="Calibri"/>
        </w:rPr>
        <w:t xml:space="preserve">. </w:t>
      </w:r>
      <w:proofErr w:type="spellStart"/>
      <w:r w:rsidRPr="00A026CF">
        <w:rPr>
          <w:rFonts w:ascii="Trebuchet MS" w:hAnsi="Trebuchet MS" w:cs="Calibri"/>
        </w:rPr>
        <w:t>Există</w:t>
      </w:r>
      <w:proofErr w:type="spellEnd"/>
      <w:r w:rsidRPr="00A026CF">
        <w:rPr>
          <w:rFonts w:ascii="Trebuchet MS" w:hAnsi="Trebuchet MS" w:cs="Calibri"/>
        </w:rPr>
        <w:t xml:space="preserve"> </w:t>
      </w:r>
      <w:proofErr w:type="spellStart"/>
      <w:r w:rsidRPr="00A026CF">
        <w:rPr>
          <w:rFonts w:ascii="Trebuchet MS" w:hAnsi="Trebuchet MS" w:cs="Calibri"/>
        </w:rPr>
        <w:t>inegalități</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ceea</w:t>
      </w:r>
      <w:proofErr w:type="spellEnd"/>
      <w:r w:rsidRPr="00A026CF">
        <w:rPr>
          <w:rFonts w:ascii="Trebuchet MS" w:hAnsi="Trebuchet MS" w:cs="Calibri"/>
        </w:rPr>
        <w:t xml:space="preserve"> </w:t>
      </w:r>
      <w:proofErr w:type="spellStart"/>
      <w:r w:rsidRPr="00A026CF">
        <w:rPr>
          <w:rFonts w:ascii="Trebuchet MS" w:hAnsi="Trebuchet MS" w:cs="Calibri"/>
        </w:rPr>
        <w:t>ce</w:t>
      </w:r>
      <w:proofErr w:type="spellEnd"/>
      <w:r w:rsidRPr="00A026CF">
        <w:rPr>
          <w:rFonts w:ascii="Trebuchet MS" w:hAnsi="Trebuchet MS" w:cs="Calibri"/>
        </w:rPr>
        <w:t xml:space="preserve"> </w:t>
      </w:r>
      <w:r w:rsidRPr="00857F44">
        <w:rPr>
          <w:rFonts w:ascii="Trebuchet MS" w:hAnsi="Trebuchet MS" w:cs="Calibri"/>
          <w:lang w:val="ro-RO"/>
        </w:rPr>
        <w:t xml:space="preserve">privește acoperirea cu servicii medicale de bază. Există un număr semnificativ de comunități dezavantajate în care aceste probleme se cumulează, făcând aproape imposibilă întreruperea ciclului excluderii, fără ca membrii săi să fie sprijiniți şi integrați prin intervenții din exterior. </w:t>
      </w:r>
    </w:p>
    <w:p w14:paraId="15F4651B" w14:textId="77777777" w:rsidR="009A2226" w:rsidRPr="00857F44" w:rsidRDefault="009A2226" w:rsidP="009A2226">
      <w:pPr>
        <w:spacing w:after="120" w:line="240" w:lineRule="auto"/>
        <w:jc w:val="both"/>
        <w:rPr>
          <w:rFonts w:ascii="Trebuchet MS" w:hAnsi="Trebuchet MS" w:cs="Calibri"/>
          <w:lang w:val="ro-RO"/>
        </w:rPr>
      </w:pPr>
      <w:r w:rsidRPr="00857F44">
        <w:rPr>
          <w:rFonts w:ascii="Trebuchet MS" w:hAnsi="Trebuchet MS" w:cs="Calibri"/>
          <w:lang w:val="ro-RO"/>
        </w:rPr>
        <w:t xml:space="preserve">Combaterea sărăciei şi excluziunii sociale necesită o abordare pe tot parcursul vieții. Pentru copii și tineri, obiectivul este acela de a le asigura oportunitatea de dezvoltare a întregului potențial individual, indiferent de originea socială sau etnică, prin dezvoltarea abilităților, cunoștințelor şi experienței necesare pentru a-şi atinge pe deplin acest potențial. Un alt obiectiv este acela de se asigura premisele participării lor depline la viața economică, socială şi culturală a României. </w:t>
      </w:r>
    </w:p>
    <w:p w14:paraId="5BD77946" w14:textId="77777777" w:rsidR="009A2226" w:rsidRPr="00857F44" w:rsidRDefault="009A2226" w:rsidP="009A2226">
      <w:pPr>
        <w:spacing w:after="120" w:line="240" w:lineRule="auto"/>
        <w:jc w:val="both"/>
        <w:rPr>
          <w:rFonts w:ascii="Trebuchet MS" w:hAnsi="Trebuchet MS" w:cs="Calibri"/>
          <w:lang w:val="ro-RO"/>
        </w:rPr>
      </w:pPr>
      <w:r w:rsidRPr="00857F44">
        <w:rPr>
          <w:rFonts w:ascii="Trebuchet MS" w:hAnsi="Trebuchet MS" w:cs="Calibri"/>
          <w:lang w:val="ro-RO"/>
        </w:rPr>
        <w:t xml:space="preserve">Pentru persoanele care au depășit vârsta activă, obiectivul este acelea de a le aprecia şi respecta, de a le sprijini să rămână independente şi să poată participa la toate aspectele vieții în calitate de cetățeni activi, precum şi de a le ajuta să se bucure de o calitate ridicată a vieții într-o comunitate sigură. </w:t>
      </w:r>
    </w:p>
    <w:p w14:paraId="745462AB" w14:textId="77777777" w:rsidR="009A2226" w:rsidRPr="00857F44" w:rsidRDefault="009A2226" w:rsidP="009A2226">
      <w:pPr>
        <w:spacing w:after="120" w:line="240" w:lineRule="auto"/>
        <w:jc w:val="both"/>
        <w:rPr>
          <w:rFonts w:ascii="Trebuchet MS" w:hAnsi="Trebuchet MS" w:cs="Calibri"/>
          <w:lang w:val="ro-RO"/>
        </w:rPr>
      </w:pPr>
      <w:r w:rsidRPr="00857F44">
        <w:rPr>
          <w:rFonts w:ascii="Trebuchet MS" w:hAnsi="Trebuchet MS" w:cs="Calibri"/>
          <w:lang w:val="ro-RO"/>
        </w:rPr>
        <w:t xml:space="preserve">Deoarece copiii care cresc în gospodării sărace se confruntă cu un risc mai mare de sărăcie, necesitatea întreruperii ciclului intergenerațional al sărăciei conduce la nevoia adoptării unor programe care pot aborda simultan atât sărăcia copiilor, cât şi pe cea a adulților din aceeași gospodărie. În special în cazul persoanelor afectate de sărăcie persistentă şi al populației rome, diversele dimensiuni ale excluziunii tind să se susțină reciproc şi să se perpetueze de la o generație la alta. Ciclul intergenerațional al excluziunii este perpetuat atunci când rezultatele slabe la învățătură şi starea precară de sănătate limitează semnificativ oportunitățile de pe piața muncii pentru următoarea generație. Întreruperea ciclului intergenerațional al sărăciei şi excluziunii necesită intervenții orientate, concepute astfel încât să abordeze factorii de bază ai inegalității. </w:t>
      </w:r>
    </w:p>
    <w:p w14:paraId="02C70B75" w14:textId="77777777" w:rsidR="009A2226" w:rsidRPr="00857F44" w:rsidRDefault="009A2226" w:rsidP="009A2226">
      <w:pPr>
        <w:spacing w:after="120" w:line="240" w:lineRule="auto"/>
        <w:jc w:val="both"/>
        <w:rPr>
          <w:rFonts w:ascii="Trebuchet MS" w:hAnsi="Trebuchet MS" w:cs="Calibri"/>
          <w:lang w:val="ro-RO"/>
        </w:rPr>
      </w:pPr>
      <w:r w:rsidRPr="00857F44">
        <w:rPr>
          <w:rFonts w:ascii="Trebuchet MS" w:hAnsi="Trebuchet MS" w:cs="Calibri"/>
          <w:lang w:val="ro-RO"/>
        </w:rPr>
        <w:t xml:space="preserve">Astfel, este esențială creșterea capacității de evaluare a nevoilor existente la toate nivelurile şi coordonarea serviciilor sociale, a serviciilor de ocupare a forței de muncă şi a serviciilor de sănătate, pentru a determina ocuparea persoanelor care nu lucrează, dar care sunt apte de muncă. Această abordare a sărăciei şi excluziunii sociale se bazează pe conceptul de furnizare de servicii integrate şi pe asigurarea armonizării și coerenței dintre diferitele programe şi intervenții, atât la nivel de individ, cât şi la nivelul comunității. </w:t>
      </w:r>
    </w:p>
    <w:p w14:paraId="290F39B5" w14:textId="77777777" w:rsidR="009A2226" w:rsidRPr="00857F44" w:rsidRDefault="009A2226" w:rsidP="009A2226">
      <w:pPr>
        <w:spacing w:after="120" w:line="240" w:lineRule="auto"/>
        <w:jc w:val="both"/>
        <w:rPr>
          <w:rFonts w:ascii="Trebuchet MS" w:hAnsi="Trebuchet MS" w:cs="Calibri"/>
          <w:lang w:val="ro-RO"/>
        </w:rPr>
      </w:pPr>
      <w:r w:rsidRPr="00857F44">
        <w:rPr>
          <w:rFonts w:ascii="Trebuchet MS" w:hAnsi="Trebuchet MS" w:cs="Calibri"/>
          <w:lang w:val="ro-RO"/>
        </w:rPr>
        <w:t>Din punct de vedere statistic, în România, în perioada 2014 - 2017, rata sărăciei s-a men</w:t>
      </w:r>
      <w:r w:rsidRPr="00857F44">
        <w:rPr>
          <w:rFonts w:cs="Calibri"/>
          <w:lang w:val="ro-RO"/>
        </w:rPr>
        <w:t>ṭ</w:t>
      </w:r>
      <w:r w:rsidRPr="00857F44">
        <w:rPr>
          <w:rFonts w:ascii="Trebuchet MS" w:hAnsi="Trebuchet MS" w:cs="Calibri"/>
          <w:lang w:val="ro-RO"/>
        </w:rPr>
        <w:t xml:space="preserve">inut la valori ridicate, între 25,1% și 25,4% până în anul 2016, pentru ca în anul 2017 să scadă la 23,6%. Astfel că, sub unul din patru locuitori ai României trăia într-o gospodărie ale cărei venituri erau </w:t>
      </w:r>
      <w:r w:rsidRPr="00857F44">
        <w:rPr>
          <w:rFonts w:ascii="Trebuchet MS" w:hAnsi="Trebuchet MS" w:cs="Calibri"/>
          <w:lang w:val="ro-RO"/>
        </w:rPr>
        <w:lastRenderedPageBreak/>
        <w:t xml:space="preserve">mai mici decât pragul stabilit la nivelul de 60% din mediana veniturilor disponibile pe adult-echivalent. </w:t>
      </w:r>
    </w:p>
    <w:p w14:paraId="4825A30E" w14:textId="77777777" w:rsidR="009A2226" w:rsidRPr="00857F44" w:rsidRDefault="009A2226" w:rsidP="009A2226">
      <w:pPr>
        <w:spacing w:after="120" w:line="240" w:lineRule="auto"/>
        <w:jc w:val="both"/>
        <w:rPr>
          <w:rFonts w:ascii="Trebuchet MS" w:hAnsi="Trebuchet MS" w:cs="Calibri"/>
          <w:lang w:val="ro-RO"/>
        </w:rPr>
      </w:pPr>
      <w:r w:rsidRPr="00857F44">
        <w:rPr>
          <w:rFonts w:ascii="Trebuchet MS" w:hAnsi="Trebuchet MS" w:cs="Calibri"/>
          <w:lang w:val="ro-RO"/>
        </w:rPr>
        <w:t>În această perioadă, cea mai ridicată incidență a sărăciei a fost înregistrată în rândul copiilor și tinerilor cu vârsta sub 18 ani, peste o treime dintre aceștia aflându-se sub pragul de sărăcie, mult peste nivelurile corespunzatoare populației adulte. Nivelul de sărăcie în această perioadă s-a menținut la cote ridicate și în rândul tinerilor cu vârste curprinse între 18-24 ani, însă diferen</w:t>
      </w:r>
      <w:r w:rsidRPr="00857F44">
        <w:rPr>
          <w:rFonts w:cs="Calibri"/>
          <w:lang w:val="ro-RO"/>
        </w:rPr>
        <w:t>ṭ</w:t>
      </w:r>
      <w:r w:rsidRPr="00857F44">
        <w:rPr>
          <w:rFonts w:ascii="Trebuchet MS" w:hAnsi="Trebuchet MS" w:cs="Calibri"/>
          <w:lang w:val="ro-RO"/>
        </w:rPr>
        <w:t>a fa</w:t>
      </w:r>
      <w:r w:rsidRPr="00857F44">
        <w:rPr>
          <w:rFonts w:cs="Calibri"/>
          <w:lang w:val="ro-RO"/>
        </w:rPr>
        <w:t>ṭ</w:t>
      </w:r>
      <w:r w:rsidRPr="00857F44">
        <w:rPr>
          <w:rFonts w:ascii="Trebuchet MS" w:hAnsi="Trebuchet MS" w:cs="Calibri"/>
          <w:lang w:val="ro-RO"/>
        </w:rPr>
        <w:t xml:space="preserve">ă de începutul perioadei a fost de 2,4 puncte procentuale. </w:t>
      </w:r>
    </w:p>
    <w:p w14:paraId="66ED39CF" w14:textId="77777777" w:rsidR="009A2226" w:rsidRPr="00A07945" w:rsidRDefault="009A2226" w:rsidP="009A2226">
      <w:pPr>
        <w:spacing w:after="120" w:line="240" w:lineRule="auto"/>
        <w:jc w:val="both"/>
        <w:rPr>
          <w:rFonts w:ascii="Trebuchet MS" w:hAnsi="Trebuchet MS" w:cs="Calibri"/>
          <w:lang w:val="ro-RO"/>
        </w:rPr>
      </w:pPr>
      <w:r w:rsidRPr="00857F44">
        <w:rPr>
          <w:rFonts w:ascii="Trebuchet MS" w:hAnsi="Trebuchet MS" w:cs="Calibri"/>
          <w:lang w:val="ro-RO"/>
        </w:rPr>
        <w:t>Referitor la persoanele neocupate, situaţia şomerilor este specială, aceștia înregistrând o rată de sărăcie foarte mare. Astfel, un şomer din doi este sărac, bărbaţii şomeri având situaţia cea mai</w:t>
      </w:r>
      <w:r w:rsidRPr="00A026CF">
        <w:rPr>
          <w:rFonts w:ascii="Trebuchet MS" w:hAnsi="Trebuchet MS" w:cs="Calibri"/>
        </w:rPr>
        <w:t xml:space="preserve"> </w:t>
      </w:r>
      <w:proofErr w:type="spellStart"/>
      <w:r w:rsidRPr="00A026CF">
        <w:rPr>
          <w:rFonts w:ascii="Trebuchet MS" w:hAnsi="Trebuchet MS" w:cs="Calibri"/>
        </w:rPr>
        <w:t>grea</w:t>
      </w:r>
      <w:proofErr w:type="spellEnd"/>
      <w:r w:rsidRPr="00A026CF">
        <w:rPr>
          <w:rFonts w:ascii="Trebuchet MS" w:hAnsi="Trebuchet MS" w:cs="Calibri"/>
        </w:rPr>
        <w:t xml:space="preserve">, </w:t>
      </w:r>
      <w:proofErr w:type="spellStart"/>
      <w:r w:rsidRPr="00A026CF">
        <w:rPr>
          <w:rFonts w:ascii="Trebuchet MS" w:hAnsi="Trebuchet MS" w:cs="Calibri"/>
        </w:rPr>
        <w:t>comparativ</w:t>
      </w:r>
      <w:proofErr w:type="spellEnd"/>
      <w:r w:rsidRPr="00A026CF">
        <w:rPr>
          <w:rFonts w:ascii="Trebuchet MS" w:hAnsi="Trebuchet MS" w:cs="Calibri"/>
        </w:rPr>
        <w:t xml:space="preserve"> cu </w:t>
      </w:r>
      <w:proofErr w:type="spellStart"/>
      <w:r w:rsidRPr="00A026CF">
        <w:rPr>
          <w:rFonts w:ascii="Trebuchet MS" w:hAnsi="Trebuchet MS" w:cs="Calibri"/>
        </w:rPr>
        <w:t>femeile</w:t>
      </w:r>
      <w:proofErr w:type="spellEnd"/>
      <w:r w:rsidRPr="00A026CF">
        <w:rPr>
          <w:rFonts w:ascii="Trebuchet MS" w:hAnsi="Trebuchet MS" w:cs="Calibri"/>
        </w:rPr>
        <w:t xml:space="preserve"> </w:t>
      </w:r>
      <w:proofErr w:type="spellStart"/>
      <w:r w:rsidRPr="00A026CF">
        <w:rPr>
          <w:rFonts w:ascii="Trebuchet MS" w:hAnsi="Trebuchet MS" w:cs="Calibri"/>
        </w:rPr>
        <w:t>aflate</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şomaj</w:t>
      </w:r>
      <w:proofErr w:type="spellEnd"/>
      <w:r w:rsidRPr="00A026CF">
        <w:rPr>
          <w:rFonts w:ascii="Trebuchet MS" w:hAnsi="Trebuchet MS" w:cs="Calibri"/>
        </w:rPr>
        <w:t xml:space="preserve"> (</w:t>
      </w:r>
      <w:proofErr w:type="spellStart"/>
      <w:r w:rsidRPr="00A026CF">
        <w:rPr>
          <w:rFonts w:ascii="Trebuchet MS" w:hAnsi="Trebuchet MS" w:cs="Calibri"/>
        </w:rPr>
        <w:t>mai</w:t>
      </w:r>
      <w:proofErr w:type="spellEnd"/>
      <w:r w:rsidRPr="00A026CF">
        <w:rPr>
          <w:rFonts w:ascii="Trebuchet MS" w:hAnsi="Trebuchet MS" w:cs="Calibri"/>
        </w:rPr>
        <w:t xml:space="preserve"> </w:t>
      </w:r>
      <w:proofErr w:type="spellStart"/>
      <w:r w:rsidRPr="00A026CF">
        <w:rPr>
          <w:rFonts w:ascii="Trebuchet MS" w:hAnsi="Trebuchet MS" w:cs="Calibri"/>
        </w:rPr>
        <w:t>mult</w:t>
      </w:r>
      <w:proofErr w:type="spellEnd"/>
      <w:r w:rsidRPr="00A026CF">
        <w:rPr>
          <w:rFonts w:ascii="Trebuchet MS" w:hAnsi="Trebuchet MS" w:cs="Calibri"/>
        </w:rPr>
        <w:t xml:space="preserve"> de </w:t>
      </w:r>
      <w:proofErr w:type="spellStart"/>
      <w:r w:rsidRPr="00A026CF">
        <w:rPr>
          <w:rFonts w:ascii="Trebuchet MS" w:hAnsi="Trebuchet MS" w:cs="Calibri"/>
        </w:rPr>
        <w:t>jumătate</w:t>
      </w:r>
      <w:proofErr w:type="spellEnd"/>
      <w:r w:rsidRPr="00A026CF">
        <w:rPr>
          <w:rFonts w:ascii="Trebuchet MS" w:hAnsi="Trebuchet MS" w:cs="Calibri"/>
        </w:rPr>
        <w:t xml:space="preserve"> </w:t>
      </w:r>
      <w:proofErr w:type="spellStart"/>
      <w:r w:rsidRPr="00A026CF">
        <w:rPr>
          <w:rFonts w:ascii="Trebuchet MS" w:hAnsi="Trebuchet MS" w:cs="Calibri"/>
        </w:rPr>
        <w:t>dintre</w:t>
      </w:r>
      <w:proofErr w:type="spellEnd"/>
      <w:r w:rsidRPr="00A026CF">
        <w:rPr>
          <w:rFonts w:ascii="Trebuchet MS" w:hAnsi="Trebuchet MS" w:cs="Calibri"/>
        </w:rPr>
        <w:t xml:space="preserve"> </w:t>
      </w:r>
      <w:proofErr w:type="spellStart"/>
      <w:r w:rsidRPr="00A026CF">
        <w:rPr>
          <w:rFonts w:ascii="Trebuchet MS" w:hAnsi="Trebuchet MS" w:cs="Calibri"/>
        </w:rPr>
        <w:t>bărba</w:t>
      </w:r>
      <w:r w:rsidRPr="00A026CF">
        <w:rPr>
          <w:rFonts w:cs="Calibri"/>
        </w:rPr>
        <w:t>ṭ</w:t>
      </w:r>
      <w:r w:rsidRPr="00A026CF">
        <w:rPr>
          <w:rFonts w:ascii="Trebuchet MS" w:hAnsi="Trebuchet MS" w:cs="Calibri"/>
        </w:rPr>
        <w:t>i</w:t>
      </w:r>
      <w:proofErr w:type="spellEnd"/>
      <w:r w:rsidRPr="00A026CF">
        <w:rPr>
          <w:rFonts w:ascii="Trebuchet MS" w:hAnsi="Trebuchet MS" w:cs="Calibri"/>
        </w:rPr>
        <w:t xml:space="preserve"> sunt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această</w:t>
      </w:r>
      <w:proofErr w:type="spellEnd"/>
      <w:r w:rsidRPr="00A026CF">
        <w:rPr>
          <w:rFonts w:ascii="Trebuchet MS" w:hAnsi="Trebuchet MS" w:cs="Calibri"/>
        </w:rPr>
        <w:t xml:space="preserve"> </w:t>
      </w:r>
      <w:r w:rsidRPr="00A07945">
        <w:rPr>
          <w:rFonts w:ascii="Trebuchet MS" w:hAnsi="Trebuchet MS" w:cs="Calibri"/>
          <w:lang w:val="ro-RO"/>
        </w:rPr>
        <w:t>situa</w:t>
      </w:r>
      <w:r w:rsidRPr="00A07945">
        <w:rPr>
          <w:rFonts w:cs="Calibri"/>
          <w:lang w:val="ro-RO"/>
        </w:rPr>
        <w:t>ṭ</w:t>
      </w:r>
      <w:r w:rsidRPr="00A07945">
        <w:rPr>
          <w:rFonts w:ascii="Trebuchet MS" w:hAnsi="Trebuchet MS" w:cs="Calibri"/>
          <w:lang w:val="ro-RO"/>
        </w:rPr>
        <w:t>ie, fa</w:t>
      </w:r>
      <w:r w:rsidRPr="00A07945">
        <w:rPr>
          <w:rFonts w:cs="Calibri"/>
          <w:lang w:val="ro-RO"/>
        </w:rPr>
        <w:t>ṭ</w:t>
      </w:r>
      <w:r w:rsidRPr="00A07945">
        <w:rPr>
          <w:rFonts w:ascii="Trebuchet MS" w:hAnsi="Trebuchet MS" w:cs="Calibri"/>
          <w:lang w:val="ro-RO"/>
        </w:rPr>
        <w:t>ă de aproape două din cinci femei aflate în situa</w:t>
      </w:r>
      <w:r w:rsidRPr="00A07945">
        <w:rPr>
          <w:rFonts w:cs="Calibri"/>
          <w:lang w:val="ro-RO"/>
        </w:rPr>
        <w:t>ṭ</w:t>
      </w:r>
      <w:r w:rsidRPr="00A07945">
        <w:rPr>
          <w:rFonts w:ascii="Trebuchet MS" w:hAnsi="Trebuchet MS" w:cs="Calibri"/>
          <w:lang w:val="ro-RO"/>
        </w:rPr>
        <w:t xml:space="preserve">ie similară). </w:t>
      </w:r>
    </w:p>
    <w:p w14:paraId="3E63ECD7" w14:textId="42ED7308" w:rsidR="009A2226" w:rsidRPr="00A07945" w:rsidRDefault="009A2226" w:rsidP="009A2226">
      <w:pPr>
        <w:spacing w:after="120" w:line="240" w:lineRule="auto"/>
        <w:jc w:val="both"/>
        <w:rPr>
          <w:rFonts w:ascii="Trebuchet MS" w:hAnsi="Trebuchet MS" w:cs="Calibri"/>
          <w:lang w:val="ro-RO"/>
        </w:rPr>
      </w:pPr>
      <w:r w:rsidRPr="00A07945">
        <w:rPr>
          <w:rFonts w:ascii="Trebuchet MS" w:hAnsi="Trebuchet MS" w:cs="Calibri"/>
          <w:lang w:val="ro-RO"/>
        </w:rPr>
        <w:t>Populația de etnie romă prezintă un risc mult mai mare de sărăcie, indiferent de vârstă, educație sau mediul de reședință/domiciliu. Analiza datelor din Ancheta Bugetelor de Familie a indicat faptul că romii sunt expuși unui risc de sărăcie de zece ori mai mare decât celelalte etnii (33% dintre ei trăiau în sărăcie absolută pe baza pragului național al sărăciei din 2013, în timp ce doar 3,4% din populația care nu este de etnie romă au avut niveluri de consum sub pragul sărăciei). De asemenea, riscul de sărăcie este extrem de mare pentru copiii romi – rata de sărăcie în cazul lor fiind de 37,7%, în timp ce rata națională a sărăciei este de doar 4,3%.</w:t>
      </w:r>
    </w:p>
    <w:p w14:paraId="79CC0389" w14:textId="58CC7B23" w:rsidR="009A2226" w:rsidRPr="00A07945" w:rsidRDefault="009A2226" w:rsidP="00E20D9D">
      <w:pPr>
        <w:spacing w:after="120" w:line="240" w:lineRule="auto"/>
        <w:jc w:val="both"/>
        <w:rPr>
          <w:rFonts w:ascii="Trebuchet MS" w:hAnsi="Trebuchet MS" w:cs="Calibri"/>
          <w:lang w:val="ro-RO"/>
        </w:rPr>
      </w:pPr>
    </w:p>
    <w:p w14:paraId="108F24C1" w14:textId="77777777" w:rsidR="00E93641" w:rsidRPr="00A026CF" w:rsidRDefault="00E93641" w:rsidP="00E93641">
      <w:pPr>
        <w:spacing w:after="120" w:line="240" w:lineRule="auto"/>
        <w:jc w:val="both"/>
        <w:rPr>
          <w:rFonts w:ascii="Trebuchet MS" w:hAnsi="Trebuchet MS" w:cs="Calibri"/>
          <w:i/>
          <w:iCs/>
          <w:u w:val="single"/>
        </w:rPr>
      </w:pPr>
      <w:proofErr w:type="spellStart"/>
      <w:r w:rsidRPr="00A026CF">
        <w:rPr>
          <w:rFonts w:ascii="Trebuchet MS" w:hAnsi="Trebuchet MS" w:cs="Calibri"/>
          <w:i/>
          <w:iCs/>
          <w:u w:val="single"/>
        </w:rPr>
        <w:t>Segregarea</w:t>
      </w:r>
      <w:proofErr w:type="spellEnd"/>
      <w:r w:rsidRPr="00A026CF">
        <w:rPr>
          <w:rFonts w:ascii="Trebuchet MS" w:hAnsi="Trebuchet MS" w:cs="Calibri"/>
          <w:i/>
          <w:iCs/>
          <w:u w:val="single"/>
        </w:rPr>
        <w:t xml:space="preserve"> </w:t>
      </w:r>
    </w:p>
    <w:p w14:paraId="379CD3D8" w14:textId="49468CC3" w:rsidR="009A2226" w:rsidRPr="00A026CF" w:rsidRDefault="00E93641" w:rsidP="00E93641">
      <w:pPr>
        <w:spacing w:after="120" w:line="240" w:lineRule="auto"/>
        <w:jc w:val="both"/>
        <w:rPr>
          <w:rFonts w:ascii="Trebuchet MS" w:hAnsi="Trebuchet MS" w:cs="Calibri"/>
          <w:lang w:val="ro-RO"/>
        </w:rPr>
      </w:pPr>
      <w:r w:rsidRPr="00A026CF">
        <w:rPr>
          <w:rFonts w:ascii="Trebuchet MS" w:hAnsi="Trebuchet MS" w:cs="Calibri"/>
        </w:rPr>
        <w:t xml:space="preserve">O mare </w:t>
      </w:r>
      <w:proofErr w:type="spellStart"/>
      <w:r w:rsidRPr="00A026CF">
        <w:rPr>
          <w:rFonts w:ascii="Trebuchet MS" w:hAnsi="Trebuchet MS" w:cs="Calibri"/>
        </w:rPr>
        <w:t>parte</w:t>
      </w:r>
      <w:proofErr w:type="spellEnd"/>
      <w:r w:rsidRPr="00A026CF">
        <w:rPr>
          <w:rFonts w:ascii="Trebuchet MS" w:hAnsi="Trebuchet MS" w:cs="Calibri"/>
        </w:rPr>
        <w:t xml:space="preserve"> </w:t>
      </w:r>
      <w:proofErr w:type="spellStart"/>
      <w:r w:rsidRPr="00A026CF">
        <w:rPr>
          <w:rFonts w:ascii="Trebuchet MS" w:hAnsi="Trebuchet MS" w:cs="Calibri"/>
        </w:rPr>
        <w:t>dintre</w:t>
      </w:r>
      <w:proofErr w:type="spellEnd"/>
      <w:r w:rsidRPr="00A026CF">
        <w:rPr>
          <w:rFonts w:ascii="Trebuchet MS" w:hAnsi="Trebuchet MS" w:cs="Calibri"/>
        </w:rPr>
        <w:t xml:space="preserve"> </w:t>
      </w:r>
      <w:proofErr w:type="spellStart"/>
      <w:r w:rsidRPr="00A026CF">
        <w:rPr>
          <w:rFonts w:ascii="Trebuchet MS" w:hAnsi="Trebuchet MS" w:cs="Calibri"/>
        </w:rPr>
        <w:t>zonele</w:t>
      </w:r>
      <w:proofErr w:type="spellEnd"/>
      <w:r w:rsidRPr="00A026CF">
        <w:rPr>
          <w:rFonts w:ascii="Trebuchet MS" w:hAnsi="Trebuchet MS" w:cs="Calibri"/>
        </w:rPr>
        <w:t xml:space="preserve"> urbane pot fi segregate (separate de </w:t>
      </w:r>
      <w:proofErr w:type="spellStart"/>
      <w:r w:rsidRPr="00A026CF">
        <w:rPr>
          <w:rFonts w:ascii="Trebuchet MS" w:hAnsi="Trebuchet MS" w:cs="Calibri"/>
        </w:rPr>
        <w:t>restul</w:t>
      </w:r>
      <w:proofErr w:type="spellEnd"/>
      <w:r w:rsidRPr="00A026CF">
        <w:rPr>
          <w:rFonts w:ascii="Trebuchet MS" w:hAnsi="Trebuchet MS" w:cs="Calibri"/>
        </w:rPr>
        <w:t xml:space="preserve"> </w:t>
      </w:r>
      <w:proofErr w:type="spellStart"/>
      <w:r w:rsidRPr="00A026CF">
        <w:rPr>
          <w:rFonts w:ascii="Trebuchet MS" w:hAnsi="Trebuchet MS" w:cs="Calibri"/>
        </w:rPr>
        <w:t>comunității</w:t>
      </w:r>
      <w:proofErr w:type="spellEnd"/>
      <w:r w:rsidRPr="00A026CF">
        <w:rPr>
          <w:rFonts w:ascii="Trebuchet MS" w:hAnsi="Trebuchet MS" w:cs="Calibri"/>
        </w:rPr>
        <w:t xml:space="preserve">, </w:t>
      </w:r>
      <w:proofErr w:type="spellStart"/>
      <w:r w:rsidRPr="00A026CF">
        <w:rPr>
          <w:rFonts w:ascii="Trebuchet MS" w:hAnsi="Trebuchet MS" w:cs="Calibri"/>
        </w:rPr>
        <w:t>aflate</w:t>
      </w:r>
      <w:proofErr w:type="spellEnd"/>
      <w:r w:rsidRPr="00A026CF">
        <w:rPr>
          <w:rFonts w:ascii="Trebuchet MS" w:hAnsi="Trebuchet MS" w:cs="Calibri"/>
        </w:rPr>
        <w:t xml:space="preserve"> la </w:t>
      </w:r>
      <w:proofErr w:type="spellStart"/>
      <w:r w:rsidRPr="00A026CF">
        <w:rPr>
          <w:rFonts w:ascii="Trebuchet MS" w:hAnsi="Trebuchet MS" w:cs="Calibri"/>
        </w:rPr>
        <w:t>marginea</w:t>
      </w:r>
      <w:proofErr w:type="spellEnd"/>
      <w:r w:rsidRPr="00A026CF">
        <w:rPr>
          <w:rFonts w:ascii="Trebuchet MS" w:hAnsi="Trebuchet MS" w:cs="Calibri"/>
        </w:rPr>
        <w:t xml:space="preserve"> </w:t>
      </w:r>
      <w:proofErr w:type="spellStart"/>
      <w:r w:rsidRPr="00A026CF">
        <w:rPr>
          <w:rFonts w:ascii="Trebuchet MS" w:hAnsi="Trebuchet MS" w:cs="Calibri"/>
        </w:rPr>
        <w:t>localității</w:t>
      </w:r>
      <w:proofErr w:type="spellEnd"/>
      <w:r w:rsidRPr="00A026CF">
        <w:rPr>
          <w:rFonts w:ascii="Trebuchet MS" w:hAnsi="Trebuchet MS" w:cs="Calibri"/>
        </w:rPr>
        <w:t xml:space="preserve">). </w:t>
      </w:r>
      <w:proofErr w:type="spellStart"/>
      <w:r w:rsidRPr="00A026CF">
        <w:rPr>
          <w:rFonts w:ascii="Trebuchet MS" w:hAnsi="Trebuchet MS" w:cs="Calibri"/>
        </w:rPr>
        <w:t>Granițele</w:t>
      </w:r>
      <w:proofErr w:type="spellEnd"/>
      <w:r w:rsidRPr="00A026CF">
        <w:rPr>
          <w:rFonts w:ascii="Trebuchet MS" w:hAnsi="Trebuchet MS" w:cs="Calibri"/>
        </w:rPr>
        <w:t xml:space="preserve"> </w:t>
      </w:r>
      <w:proofErr w:type="spellStart"/>
      <w:r w:rsidRPr="00A026CF">
        <w:rPr>
          <w:rFonts w:ascii="Trebuchet MS" w:hAnsi="Trebuchet MS" w:cs="Calibri"/>
        </w:rPr>
        <w:t>dintre</w:t>
      </w:r>
      <w:proofErr w:type="spellEnd"/>
      <w:r w:rsidRPr="00A026CF">
        <w:rPr>
          <w:rFonts w:ascii="Trebuchet MS" w:hAnsi="Trebuchet MS" w:cs="Calibri"/>
        </w:rPr>
        <w:t xml:space="preserve"> </w:t>
      </w:r>
      <w:proofErr w:type="spellStart"/>
      <w:r w:rsidRPr="00A026CF">
        <w:rPr>
          <w:rFonts w:ascii="Trebuchet MS" w:hAnsi="Trebuchet MS" w:cs="Calibri"/>
          <w:i/>
          <w:iCs/>
        </w:rPr>
        <w:t>comunitatea</w:t>
      </w:r>
      <w:proofErr w:type="spellEnd"/>
      <w:r w:rsidRPr="00A026CF">
        <w:rPr>
          <w:rFonts w:ascii="Trebuchet MS" w:hAnsi="Trebuchet MS" w:cs="Calibri"/>
          <w:i/>
          <w:iCs/>
        </w:rPr>
        <w:t xml:space="preserve"> </w:t>
      </w:r>
      <w:proofErr w:type="spellStart"/>
      <w:r w:rsidRPr="00A026CF">
        <w:rPr>
          <w:rFonts w:ascii="Trebuchet MS" w:hAnsi="Trebuchet MS" w:cs="Calibri"/>
        </w:rPr>
        <w:t>segregată</w:t>
      </w:r>
      <w:proofErr w:type="spellEnd"/>
      <w:r w:rsidRPr="00A026CF">
        <w:rPr>
          <w:rFonts w:ascii="Trebuchet MS" w:hAnsi="Trebuchet MS" w:cs="Calibri"/>
        </w:rPr>
        <w:t xml:space="preserve"> </w:t>
      </w:r>
      <w:proofErr w:type="spellStart"/>
      <w:r w:rsidRPr="00A026CF">
        <w:rPr>
          <w:rFonts w:ascii="Trebuchet MS" w:hAnsi="Trebuchet MS" w:cs="Calibri"/>
        </w:rPr>
        <w:t>și</w:t>
      </w:r>
      <w:proofErr w:type="spellEnd"/>
      <w:r w:rsidRPr="00A026CF">
        <w:rPr>
          <w:rFonts w:ascii="Trebuchet MS" w:hAnsi="Trebuchet MS" w:cs="Calibri"/>
        </w:rPr>
        <w:t xml:space="preserve"> </w:t>
      </w:r>
      <w:proofErr w:type="spellStart"/>
      <w:r w:rsidRPr="00A026CF">
        <w:rPr>
          <w:rFonts w:ascii="Trebuchet MS" w:hAnsi="Trebuchet MS" w:cs="Calibri"/>
        </w:rPr>
        <w:t>comunitatea</w:t>
      </w:r>
      <w:proofErr w:type="spellEnd"/>
      <w:r w:rsidRPr="00A026CF">
        <w:rPr>
          <w:rFonts w:ascii="Trebuchet MS" w:hAnsi="Trebuchet MS" w:cs="Calibri"/>
        </w:rPr>
        <w:t xml:space="preserve"> </w:t>
      </w:r>
      <w:proofErr w:type="spellStart"/>
      <w:r w:rsidRPr="00A026CF">
        <w:rPr>
          <w:rFonts w:ascii="Trebuchet MS" w:hAnsi="Trebuchet MS" w:cs="Calibri"/>
        </w:rPr>
        <w:t>majoritară</w:t>
      </w:r>
      <w:proofErr w:type="spellEnd"/>
      <w:r w:rsidRPr="00A026CF">
        <w:rPr>
          <w:rFonts w:ascii="Trebuchet MS" w:hAnsi="Trebuchet MS" w:cs="Calibri"/>
        </w:rPr>
        <w:t xml:space="preserve"> p</w:t>
      </w:r>
      <w:r w:rsidR="00792340">
        <w:rPr>
          <w:rFonts w:ascii="Trebuchet MS" w:hAnsi="Trebuchet MS" w:cs="Calibri"/>
        </w:rPr>
        <w:t xml:space="preserve">ot fi </w:t>
      </w:r>
      <w:proofErr w:type="spellStart"/>
      <w:r w:rsidR="00792340">
        <w:rPr>
          <w:rFonts w:ascii="Trebuchet MS" w:hAnsi="Trebuchet MS" w:cs="Calibri"/>
        </w:rPr>
        <w:t>granițe</w:t>
      </w:r>
      <w:proofErr w:type="spellEnd"/>
      <w:r w:rsidR="00792340">
        <w:rPr>
          <w:rFonts w:ascii="Trebuchet MS" w:hAnsi="Trebuchet MS" w:cs="Calibri"/>
        </w:rPr>
        <w:t xml:space="preserve"> </w:t>
      </w:r>
      <w:proofErr w:type="spellStart"/>
      <w:r w:rsidR="00792340">
        <w:rPr>
          <w:rFonts w:ascii="Trebuchet MS" w:hAnsi="Trebuchet MS" w:cs="Calibri"/>
        </w:rPr>
        <w:t>naturale</w:t>
      </w:r>
      <w:proofErr w:type="spellEnd"/>
      <w:r w:rsidR="00792340">
        <w:rPr>
          <w:rFonts w:ascii="Trebuchet MS" w:hAnsi="Trebuchet MS" w:cs="Calibri"/>
        </w:rPr>
        <w:t xml:space="preserve"> (de ex., </w:t>
      </w:r>
      <w:r w:rsidRPr="00A026CF">
        <w:rPr>
          <w:rFonts w:ascii="Trebuchet MS" w:hAnsi="Trebuchet MS" w:cs="Calibri"/>
        </w:rPr>
        <w:t xml:space="preserve">un </w:t>
      </w:r>
      <w:proofErr w:type="spellStart"/>
      <w:r w:rsidRPr="00A026CF">
        <w:rPr>
          <w:rFonts w:ascii="Trebuchet MS" w:hAnsi="Trebuchet MS" w:cs="Calibri"/>
        </w:rPr>
        <w:t>râu</w:t>
      </w:r>
      <w:proofErr w:type="spellEnd"/>
      <w:r w:rsidRPr="00A026CF">
        <w:rPr>
          <w:rFonts w:ascii="Trebuchet MS" w:hAnsi="Trebuchet MS" w:cs="Calibri"/>
        </w:rPr>
        <w:t xml:space="preserve">, un deal etc.), </w:t>
      </w:r>
      <w:proofErr w:type="spellStart"/>
      <w:r w:rsidRPr="00A026CF">
        <w:rPr>
          <w:rFonts w:ascii="Trebuchet MS" w:hAnsi="Trebuchet MS" w:cs="Calibri"/>
        </w:rPr>
        <w:t>granițe</w:t>
      </w:r>
      <w:proofErr w:type="spellEnd"/>
      <w:r w:rsidRPr="00A026CF">
        <w:rPr>
          <w:rFonts w:ascii="Trebuchet MS" w:hAnsi="Trebuchet MS" w:cs="Calibri"/>
        </w:rPr>
        <w:t xml:space="preserve"> </w:t>
      </w:r>
      <w:proofErr w:type="spellStart"/>
      <w:r w:rsidRPr="00A026CF">
        <w:rPr>
          <w:rFonts w:ascii="Trebuchet MS" w:hAnsi="Trebuchet MS" w:cs="Calibri"/>
        </w:rPr>
        <w:t>construite</w:t>
      </w:r>
      <w:proofErr w:type="spellEnd"/>
      <w:r w:rsidRPr="00A026CF">
        <w:rPr>
          <w:rFonts w:ascii="Trebuchet MS" w:hAnsi="Trebuchet MS" w:cs="Calibri"/>
        </w:rPr>
        <w:t xml:space="preserve"> (de ex., un </w:t>
      </w:r>
      <w:proofErr w:type="spellStart"/>
      <w:r w:rsidRPr="00A026CF">
        <w:rPr>
          <w:rFonts w:ascii="Trebuchet MS" w:hAnsi="Trebuchet MS" w:cs="Calibri"/>
        </w:rPr>
        <w:t>zid</w:t>
      </w:r>
      <w:proofErr w:type="spellEnd"/>
      <w:r w:rsidRPr="00A026CF">
        <w:rPr>
          <w:rFonts w:ascii="Trebuchet MS" w:hAnsi="Trebuchet MS" w:cs="Calibri"/>
        </w:rPr>
        <w:t xml:space="preserve">, un </w:t>
      </w:r>
      <w:proofErr w:type="spellStart"/>
      <w:r w:rsidRPr="00A026CF">
        <w:rPr>
          <w:rFonts w:ascii="Trebuchet MS" w:hAnsi="Trebuchet MS" w:cs="Calibri"/>
        </w:rPr>
        <w:t>gard</w:t>
      </w:r>
      <w:proofErr w:type="spellEnd"/>
      <w:r w:rsidRPr="00A026CF">
        <w:rPr>
          <w:rFonts w:ascii="Trebuchet MS" w:hAnsi="Trebuchet MS" w:cs="Calibri"/>
        </w:rPr>
        <w:t xml:space="preserve"> etc.) </w:t>
      </w:r>
      <w:proofErr w:type="spellStart"/>
      <w:r w:rsidRPr="00A026CF">
        <w:rPr>
          <w:rFonts w:ascii="Trebuchet MS" w:hAnsi="Trebuchet MS" w:cs="Calibri"/>
        </w:rPr>
        <w:t>sau</w:t>
      </w:r>
      <w:proofErr w:type="spellEnd"/>
      <w:r w:rsidRPr="00A026CF">
        <w:rPr>
          <w:rFonts w:ascii="Trebuchet MS" w:hAnsi="Trebuchet MS" w:cs="Calibri"/>
        </w:rPr>
        <w:t xml:space="preserve"> pot fi </w:t>
      </w:r>
      <w:proofErr w:type="spellStart"/>
      <w:r w:rsidRPr="00A026CF">
        <w:rPr>
          <w:rFonts w:ascii="Trebuchet MS" w:hAnsi="Trebuchet MS" w:cs="Calibri"/>
        </w:rPr>
        <w:t>simbolice</w:t>
      </w:r>
      <w:proofErr w:type="spellEnd"/>
      <w:r w:rsidRPr="00A026CF">
        <w:rPr>
          <w:rFonts w:ascii="Trebuchet MS" w:hAnsi="Trebuchet MS" w:cs="Calibri"/>
        </w:rPr>
        <w:t xml:space="preserve"> (de ex., </w:t>
      </w:r>
      <w:proofErr w:type="spellStart"/>
      <w:r w:rsidRPr="00A026CF">
        <w:rPr>
          <w:rFonts w:ascii="Trebuchet MS" w:hAnsi="Trebuchet MS" w:cs="Calibri"/>
        </w:rPr>
        <w:t>locuitorii</w:t>
      </w:r>
      <w:proofErr w:type="spellEnd"/>
      <w:r w:rsidRPr="00A026CF">
        <w:rPr>
          <w:rFonts w:ascii="Trebuchet MS" w:hAnsi="Trebuchet MS" w:cs="Calibri"/>
        </w:rPr>
        <w:t xml:space="preserve"> </w:t>
      </w:r>
      <w:proofErr w:type="spellStart"/>
      <w:r w:rsidRPr="00A026CF">
        <w:rPr>
          <w:rFonts w:ascii="Trebuchet MS" w:hAnsi="Trebuchet MS" w:cs="Calibri"/>
        </w:rPr>
        <w:t>unei</w:t>
      </w:r>
      <w:proofErr w:type="spellEnd"/>
      <w:r w:rsidRPr="00A026CF">
        <w:rPr>
          <w:rFonts w:ascii="Trebuchet MS" w:hAnsi="Trebuchet MS" w:cs="Calibri"/>
        </w:rPr>
        <w:t xml:space="preserve"> </w:t>
      </w:r>
      <w:proofErr w:type="spellStart"/>
      <w:r w:rsidRPr="00A026CF">
        <w:rPr>
          <w:rFonts w:ascii="Trebuchet MS" w:hAnsi="Trebuchet MS" w:cs="Calibri"/>
        </w:rPr>
        <w:t>străzi</w:t>
      </w:r>
      <w:proofErr w:type="spellEnd"/>
      <w:r w:rsidRPr="00A026CF">
        <w:rPr>
          <w:rFonts w:ascii="Trebuchet MS" w:hAnsi="Trebuchet MS" w:cs="Calibri"/>
        </w:rPr>
        <w:t xml:space="preserve"> se </w:t>
      </w:r>
      <w:proofErr w:type="spellStart"/>
      <w:r w:rsidRPr="00A026CF">
        <w:rPr>
          <w:rFonts w:ascii="Trebuchet MS" w:hAnsi="Trebuchet MS" w:cs="Calibri"/>
        </w:rPr>
        <w:t>consideră</w:t>
      </w:r>
      <w:proofErr w:type="spellEnd"/>
      <w:r w:rsidRPr="00A026CF">
        <w:rPr>
          <w:rFonts w:ascii="Trebuchet MS" w:hAnsi="Trebuchet MS" w:cs="Calibri"/>
        </w:rPr>
        <w:t xml:space="preserve"> </w:t>
      </w:r>
      <w:proofErr w:type="spellStart"/>
      <w:r w:rsidRPr="00A026CF">
        <w:rPr>
          <w:rFonts w:ascii="Trebuchet MS" w:hAnsi="Trebuchet MS" w:cs="Calibri"/>
        </w:rPr>
        <w:t>segregați</w:t>
      </w:r>
      <w:proofErr w:type="spellEnd"/>
      <w:r w:rsidRPr="00A026CF">
        <w:rPr>
          <w:rFonts w:ascii="Trebuchet MS" w:hAnsi="Trebuchet MS" w:cs="Calibri"/>
        </w:rPr>
        <w:t xml:space="preserve">, </w:t>
      </w:r>
      <w:proofErr w:type="spellStart"/>
      <w:r w:rsidRPr="00A026CF">
        <w:rPr>
          <w:rFonts w:ascii="Trebuchet MS" w:hAnsi="Trebuchet MS" w:cs="Calibri"/>
        </w:rPr>
        <w:t>separați</w:t>
      </w:r>
      <w:proofErr w:type="spellEnd"/>
      <w:r w:rsidRPr="00A026CF">
        <w:rPr>
          <w:rFonts w:ascii="Trebuchet MS" w:hAnsi="Trebuchet MS" w:cs="Calibri"/>
        </w:rPr>
        <w:t xml:space="preserve"> de </w:t>
      </w:r>
      <w:proofErr w:type="spellStart"/>
      <w:r w:rsidRPr="00A026CF">
        <w:rPr>
          <w:rFonts w:ascii="Trebuchet MS" w:hAnsi="Trebuchet MS" w:cs="Calibri"/>
        </w:rPr>
        <w:t>restul</w:t>
      </w:r>
      <w:proofErr w:type="spellEnd"/>
      <w:r w:rsidRPr="00A026CF">
        <w:rPr>
          <w:rFonts w:ascii="Trebuchet MS" w:hAnsi="Trebuchet MS" w:cs="Calibri"/>
        </w:rPr>
        <w:t xml:space="preserve"> </w:t>
      </w:r>
      <w:proofErr w:type="spellStart"/>
      <w:r w:rsidRPr="00A026CF">
        <w:rPr>
          <w:rFonts w:ascii="Trebuchet MS" w:hAnsi="Trebuchet MS" w:cs="Calibri"/>
        </w:rPr>
        <w:t>comunității</w:t>
      </w:r>
      <w:proofErr w:type="spellEnd"/>
      <w:r w:rsidRPr="00A026CF">
        <w:rPr>
          <w:rFonts w:ascii="Trebuchet MS" w:hAnsi="Trebuchet MS" w:cs="Calibri"/>
        </w:rPr>
        <w:t xml:space="preserve">, nu </w:t>
      </w:r>
      <w:proofErr w:type="spellStart"/>
      <w:r w:rsidRPr="00A026CF">
        <w:rPr>
          <w:rFonts w:ascii="Trebuchet MS" w:hAnsi="Trebuchet MS" w:cs="Calibri"/>
        </w:rPr>
        <w:t>există</w:t>
      </w:r>
      <w:proofErr w:type="spellEnd"/>
      <w:r w:rsidRPr="00A026CF">
        <w:rPr>
          <w:rFonts w:ascii="Trebuchet MS" w:hAnsi="Trebuchet MS" w:cs="Calibri"/>
        </w:rPr>
        <w:t xml:space="preserve"> </w:t>
      </w:r>
      <w:proofErr w:type="spellStart"/>
      <w:r w:rsidRPr="00A026CF">
        <w:rPr>
          <w:rFonts w:ascii="Trebuchet MS" w:hAnsi="Trebuchet MS" w:cs="Calibri"/>
        </w:rPr>
        <w:t>interacțiune</w:t>
      </w:r>
      <w:proofErr w:type="spellEnd"/>
      <w:r w:rsidRPr="00A026CF">
        <w:rPr>
          <w:rFonts w:ascii="Trebuchet MS" w:hAnsi="Trebuchet MS" w:cs="Calibri"/>
        </w:rPr>
        <w:t xml:space="preserve"> </w:t>
      </w:r>
      <w:proofErr w:type="spellStart"/>
      <w:r w:rsidRPr="00A026CF">
        <w:rPr>
          <w:rFonts w:ascii="Trebuchet MS" w:hAnsi="Trebuchet MS" w:cs="Calibri"/>
        </w:rPr>
        <w:t>socială</w:t>
      </w:r>
      <w:proofErr w:type="spellEnd"/>
      <w:r w:rsidRPr="00A026CF">
        <w:rPr>
          <w:rFonts w:ascii="Trebuchet MS" w:hAnsi="Trebuchet MS" w:cs="Calibri"/>
        </w:rPr>
        <w:t xml:space="preserve"> </w:t>
      </w:r>
      <w:proofErr w:type="spellStart"/>
      <w:r w:rsidRPr="00A026CF">
        <w:rPr>
          <w:rFonts w:ascii="Trebuchet MS" w:hAnsi="Trebuchet MS" w:cs="Calibri"/>
        </w:rPr>
        <w:t>între</w:t>
      </w:r>
      <w:proofErr w:type="spellEnd"/>
      <w:r w:rsidRPr="00A026CF">
        <w:rPr>
          <w:rFonts w:ascii="Trebuchet MS" w:hAnsi="Trebuchet MS" w:cs="Calibri"/>
        </w:rPr>
        <w:t xml:space="preserve"> </w:t>
      </w:r>
      <w:proofErr w:type="spellStart"/>
      <w:r w:rsidRPr="00A026CF">
        <w:rPr>
          <w:rFonts w:ascii="Trebuchet MS" w:hAnsi="Trebuchet MS" w:cs="Calibri"/>
        </w:rPr>
        <w:t>ei</w:t>
      </w:r>
      <w:proofErr w:type="spellEnd"/>
      <w:r w:rsidRPr="00A026CF">
        <w:rPr>
          <w:rFonts w:ascii="Trebuchet MS" w:hAnsi="Trebuchet MS" w:cs="Calibri"/>
        </w:rPr>
        <w:t xml:space="preserve"> </w:t>
      </w:r>
      <w:proofErr w:type="spellStart"/>
      <w:r w:rsidRPr="00A026CF">
        <w:rPr>
          <w:rFonts w:ascii="Trebuchet MS" w:hAnsi="Trebuchet MS" w:cs="Calibri"/>
        </w:rPr>
        <w:t>și</w:t>
      </w:r>
      <w:proofErr w:type="spellEnd"/>
      <w:r w:rsidRPr="00A026CF">
        <w:rPr>
          <w:rFonts w:ascii="Trebuchet MS" w:hAnsi="Trebuchet MS" w:cs="Calibri"/>
        </w:rPr>
        <w:t xml:space="preserve"> </w:t>
      </w:r>
      <w:proofErr w:type="spellStart"/>
      <w:r w:rsidRPr="00A026CF">
        <w:rPr>
          <w:rFonts w:ascii="Trebuchet MS" w:hAnsi="Trebuchet MS" w:cs="Calibri"/>
        </w:rPr>
        <w:t>vecini</w:t>
      </w:r>
      <w:proofErr w:type="spellEnd"/>
      <w:r w:rsidRPr="00A026CF">
        <w:rPr>
          <w:rFonts w:ascii="Trebuchet MS" w:hAnsi="Trebuchet MS" w:cs="Calibri"/>
        </w:rPr>
        <w:t xml:space="preserve">). </w:t>
      </w:r>
      <w:proofErr w:type="spellStart"/>
      <w:r w:rsidRPr="00A026CF">
        <w:rPr>
          <w:rFonts w:ascii="Trebuchet MS" w:hAnsi="Trebuchet MS" w:cs="Calibri"/>
        </w:rPr>
        <w:t>Serviciile</w:t>
      </w:r>
      <w:proofErr w:type="spellEnd"/>
      <w:r w:rsidRPr="00A026CF">
        <w:rPr>
          <w:rFonts w:ascii="Trebuchet MS" w:hAnsi="Trebuchet MS" w:cs="Calibri"/>
        </w:rPr>
        <w:t xml:space="preserve"> </w:t>
      </w:r>
      <w:proofErr w:type="spellStart"/>
      <w:r w:rsidRPr="00A026CF">
        <w:rPr>
          <w:rFonts w:ascii="Trebuchet MS" w:hAnsi="Trebuchet MS" w:cs="Calibri"/>
        </w:rPr>
        <w:t>educaționale</w:t>
      </w:r>
      <w:proofErr w:type="spellEnd"/>
      <w:r w:rsidRPr="00A026CF">
        <w:rPr>
          <w:rFonts w:ascii="Trebuchet MS" w:hAnsi="Trebuchet MS" w:cs="Calibri"/>
        </w:rPr>
        <w:t xml:space="preserve"> pot fi, de </w:t>
      </w:r>
      <w:proofErr w:type="spellStart"/>
      <w:r w:rsidRPr="00A026CF">
        <w:rPr>
          <w:rFonts w:ascii="Trebuchet MS" w:hAnsi="Trebuchet MS" w:cs="Calibri"/>
        </w:rPr>
        <w:t>asemenea</w:t>
      </w:r>
      <w:proofErr w:type="spellEnd"/>
      <w:r w:rsidRPr="00A026CF">
        <w:rPr>
          <w:rFonts w:ascii="Trebuchet MS" w:hAnsi="Trebuchet MS" w:cs="Calibri"/>
        </w:rPr>
        <w:t xml:space="preserve">, segregate, </w:t>
      </w:r>
      <w:proofErr w:type="spellStart"/>
      <w:r w:rsidRPr="00A026CF">
        <w:rPr>
          <w:rFonts w:ascii="Trebuchet MS" w:hAnsi="Trebuchet MS" w:cs="Calibri"/>
        </w:rPr>
        <w:t>iar</w:t>
      </w:r>
      <w:proofErr w:type="spellEnd"/>
      <w:r w:rsidRPr="00A026CF">
        <w:rPr>
          <w:rFonts w:ascii="Trebuchet MS" w:hAnsi="Trebuchet MS" w:cs="Calibri"/>
        </w:rPr>
        <w:t xml:space="preserve"> </w:t>
      </w:r>
      <w:proofErr w:type="spellStart"/>
      <w:r w:rsidRPr="00A026CF">
        <w:rPr>
          <w:rFonts w:ascii="Trebuchet MS" w:hAnsi="Trebuchet MS" w:cs="Calibri"/>
        </w:rPr>
        <w:t>identificarea</w:t>
      </w:r>
      <w:proofErr w:type="spellEnd"/>
      <w:r w:rsidRPr="00A026CF">
        <w:rPr>
          <w:rFonts w:ascii="Trebuchet MS" w:hAnsi="Trebuchet MS" w:cs="Calibri"/>
        </w:rPr>
        <w:t xml:space="preserve"> </w:t>
      </w:r>
      <w:proofErr w:type="spellStart"/>
      <w:r w:rsidRPr="00A026CF">
        <w:rPr>
          <w:rFonts w:ascii="Trebuchet MS" w:hAnsi="Trebuchet MS" w:cs="Calibri"/>
        </w:rPr>
        <w:t>segregării</w:t>
      </w:r>
      <w:proofErr w:type="spellEnd"/>
      <w:r w:rsidRPr="00A026CF">
        <w:rPr>
          <w:rFonts w:ascii="Trebuchet MS" w:hAnsi="Trebuchet MS" w:cs="Calibri"/>
        </w:rPr>
        <w:t xml:space="preserve"> se </w:t>
      </w:r>
      <w:proofErr w:type="spellStart"/>
      <w:r w:rsidRPr="00A026CF">
        <w:rPr>
          <w:rFonts w:ascii="Trebuchet MS" w:hAnsi="Trebuchet MS" w:cs="Calibri"/>
        </w:rPr>
        <w:t>poate</w:t>
      </w:r>
      <w:proofErr w:type="spellEnd"/>
      <w:r w:rsidRPr="00A026CF">
        <w:rPr>
          <w:rFonts w:ascii="Trebuchet MS" w:hAnsi="Trebuchet MS" w:cs="Calibri"/>
        </w:rPr>
        <w:t xml:space="preserve"> face </w:t>
      </w:r>
      <w:proofErr w:type="spellStart"/>
      <w:r w:rsidRPr="00A026CF">
        <w:rPr>
          <w:rFonts w:ascii="Trebuchet MS" w:hAnsi="Trebuchet MS" w:cs="Calibri"/>
        </w:rPr>
        <w:t>atât</w:t>
      </w:r>
      <w:proofErr w:type="spellEnd"/>
      <w:r w:rsidRPr="00A026CF">
        <w:rPr>
          <w:rFonts w:ascii="Trebuchet MS" w:hAnsi="Trebuchet MS" w:cs="Calibri"/>
        </w:rPr>
        <w:t xml:space="preserve"> pe </w:t>
      </w:r>
      <w:proofErr w:type="spellStart"/>
      <w:r w:rsidRPr="00A026CF">
        <w:rPr>
          <w:rFonts w:ascii="Trebuchet MS" w:hAnsi="Trebuchet MS" w:cs="Calibri"/>
        </w:rPr>
        <w:t>baza</w:t>
      </w:r>
      <w:proofErr w:type="spellEnd"/>
      <w:r w:rsidRPr="00A026CF">
        <w:rPr>
          <w:rFonts w:ascii="Trebuchet MS" w:hAnsi="Trebuchet MS" w:cs="Calibri"/>
        </w:rPr>
        <w:t xml:space="preserve"> </w:t>
      </w:r>
      <w:proofErr w:type="spellStart"/>
      <w:r w:rsidRPr="00A026CF">
        <w:rPr>
          <w:rFonts w:ascii="Trebuchet MS" w:hAnsi="Trebuchet MS" w:cs="Calibri"/>
        </w:rPr>
        <w:t>definiției</w:t>
      </w:r>
      <w:proofErr w:type="spellEnd"/>
      <w:r w:rsidRPr="00A026CF">
        <w:rPr>
          <w:rFonts w:ascii="Trebuchet MS" w:hAnsi="Trebuchet MS" w:cs="Calibri"/>
        </w:rPr>
        <w:t xml:space="preserve"> </w:t>
      </w:r>
      <w:proofErr w:type="spellStart"/>
      <w:r w:rsidRPr="00A026CF">
        <w:rPr>
          <w:rFonts w:ascii="Trebuchet MS" w:hAnsi="Trebuchet MS" w:cs="Calibri"/>
        </w:rPr>
        <w:t>existente</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lege</w:t>
      </w:r>
      <w:proofErr w:type="spellEnd"/>
      <w:r w:rsidRPr="00A026CF">
        <w:rPr>
          <w:rFonts w:ascii="Trebuchet MS" w:hAnsi="Trebuchet MS" w:cs="Calibri"/>
        </w:rPr>
        <w:t xml:space="preserve">, </w:t>
      </w:r>
      <w:proofErr w:type="spellStart"/>
      <w:r w:rsidRPr="00A026CF">
        <w:rPr>
          <w:rFonts w:ascii="Trebuchet MS" w:hAnsi="Trebuchet MS" w:cs="Calibri"/>
        </w:rPr>
        <w:t>cât</w:t>
      </w:r>
      <w:proofErr w:type="spellEnd"/>
      <w:r w:rsidRPr="00A026CF">
        <w:rPr>
          <w:rFonts w:ascii="Trebuchet MS" w:hAnsi="Trebuchet MS" w:cs="Calibri"/>
        </w:rPr>
        <w:t xml:space="preserve"> </w:t>
      </w:r>
      <w:proofErr w:type="spellStart"/>
      <w:r w:rsidRPr="00A026CF">
        <w:rPr>
          <w:rFonts w:ascii="Trebuchet MS" w:hAnsi="Trebuchet MS" w:cs="Calibri"/>
        </w:rPr>
        <w:t>și</w:t>
      </w:r>
      <w:proofErr w:type="spellEnd"/>
      <w:r w:rsidRPr="00A026CF">
        <w:rPr>
          <w:rFonts w:ascii="Trebuchet MS" w:hAnsi="Trebuchet MS" w:cs="Calibri"/>
        </w:rPr>
        <w:t xml:space="preserve"> pe </w:t>
      </w:r>
      <w:proofErr w:type="spellStart"/>
      <w:r w:rsidRPr="00A026CF">
        <w:rPr>
          <w:rFonts w:ascii="Trebuchet MS" w:hAnsi="Trebuchet MS" w:cs="Calibri"/>
        </w:rPr>
        <w:t>baza</w:t>
      </w:r>
      <w:proofErr w:type="spellEnd"/>
      <w:r w:rsidRPr="00A026CF">
        <w:rPr>
          <w:rFonts w:ascii="Trebuchet MS" w:hAnsi="Trebuchet MS" w:cs="Calibri"/>
        </w:rPr>
        <w:t xml:space="preserve"> </w:t>
      </w:r>
      <w:proofErr w:type="spellStart"/>
      <w:r w:rsidRPr="00A026CF">
        <w:rPr>
          <w:rFonts w:ascii="Trebuchet MS" w:hAnsi="Trebuchet MS" w:cs="Calibri"/>
        </w:rPr>
        <w:t>recomandărilor</w:t>
      </w:r>
      <w:proofErr w:type="spellEnd"/>
      <w:r w:rsidRPr="00A026CF">
        <w:rPr>
          <w:rFonts w:ascii="Trebuchet MS" w:hAnsi="Trebuchet MS" w:cs="Calibri"/>
        </w:rPr>
        <w:t xml:space="preserve"> din </w:t>
      </w:r>
      <w:proofErr w:type="spellStart"/>
      <w:r w:rsidRPr="00A026CF">
        <w:rPr>
          <w:rFonts w:ascii="Trebuchet MS" w:hAnsi="Trebuchet MS" w:cs="Calibri"/>
        </w:rPr>
        <w:t>Anexa</w:t>
      </w:r>
      <w:proofErr w:type="spellEnd"/>
      <w:r w:rsidRPr="00A026CF">
        <w:rPr>
          <w:rFonts w:ascii="Trebuchet MS" w:hAnsi="Trebuchet MS" w:cs="Calibri"/>
        </w:rPr>
        <w:t xml:space="preserve"> </w:t>
      </w:r>
      <w:r w:rsidR="00B61D44" w:rsidRPr="00A026CF">
        <w:rPr>
          <w:rFonts w:ascii="Trebuchet MS" w:hAnsi="Trebuchet MS" w:cs="Calibri"/>
        </w:rPr>
        <w:t>8</w:t>
      </w:r>
      <w:r w:rsidRPr="00A026CF">
        <w:rPr>
          <w:rFonts w:ascii="Trebuchet MS" w:hAnsi="Trebuchet MS" w:cs="Calibri"/>
        </w:rPr>
        <w:t xml:space="preserve">: </w:t>
      </w:r>
      <w:proofErr w:type="spellStart"/>
      <w:r w:rsidRPr="00A026CF">
        <w:rPr>
          <w:rFonts w:ascii="Trebuchet MS" w:hAnsi="Trebuchet MS" w:cs="Calibri"/>
        </w:rPr>
        <w:t>Informații</w:t>
      </w:r>
      <w:proofErr w:type="spellEnd"/>
      <w:r w:rsidRPr="00A026CF">
        <w:rPr>
          <w:rFonts w:ascii="Trebuchet MS" w:hAnsi="Trebuchet MS" w:cs="Calibri"/>
        </w:rPr>
        <w:t xml:space="preserve"> </w:t>
      </w:r>
      <w:proofErr w:type="spellStart"/>
      <w:r w:rsidRPr="00A026CF">
        <w:rPr>
          <w:rFonts w:ascii="Trebuchet MS" w:hAnsi="Trebuchet MS" w:cs="Calibri"/>
        </w:rPr>
        <w:t>generale</w:t>
      </w:r>
      <w:proofErr w:type="spellEnd"/>
      <w:r w:rsidRPr="00A026CF">
        <w:rPr>
          <w:rFonts w:ascii="Trebuchet MS" w:hAnsi="Trebuchet MS" w:cs="Calibri"/>
        </w:rPr>
        <w:t xml:space="preserve"> </w:t>
      </w:r>
      <w:proofErr w:type="spellStart"/>
      <w:r w:rsidRPr="00A026CF">
        <w:rPr>
          <w:rFonts w:ascii="Trebuchet MS" w:hAnsi="Trebuchet MS" w:cs="Calibri"/>
        </w:rPr>
        <w:t>și</w:t>
      </w:r>
      <w:proofErr w:type="spellEnd"/>
      <w:r w:rsidRPr="00A026CF">
        <w:rPr>
          <w:rFonts w:ascii="Trebuchet MS" w:hAnsi="Trebuchet MS" w:cs="Calibri"/>
        </w:rPr>
        <w:t xml:space="preserve"> </w:t>
      </w:r>
      <w:proofErr w:type="spellStart"/>
      <w:r w:rsidRPr="00A026CF">
        <w:rPr>
          <w:rFonts w:ascii="Trebuchet MS" w:hAnsi="Trebuchet MS" w:cs="Calibri"/>
        </w:rPr>
        <w:t>exemple</w:t>
      </w:r>
      <w:proofErr w:type="spellEnd"/>
      <w:r w:rsidRPr="00A026CF">
        <w:rPr>
          <w:rFonts w:ascii="Trebuchet MS" w:hAnsi="Trebuchet MS" w:cs="Calibri"/>
        </w:rPr>
        <w:t xml:space="preserve"> </w:t>
      </w:r>
      <w:proofErr w:type="spellStart"/>
      <w:r w:rsidRPr="00A026CF">
        <w:rPr>
          <w:rFonts w:ascii="Trebuchet MS" w:hAnsi="Trebuchet MS" w:cs="Calibri"/>
        </w:rPr>
        <w:t>privind</w:t>
      </w:r>
      <w:proofErr w:type="spellEnd"/>
      <w:r w:rsidRPr="00A026CF">
        <w:rPr>
          <w:rFonts w:ascii="Trebuchet MS" w:hAnsi="Trebuchet MS" w:cs="Calibri"/>
        </w:rPr>
        <w:t xml:space="preserve"> </w:t>
      </w:r>
      <w:proofErr w:type="spellStart"/>
      <w:r w:rsidRPr="00A026CF">
        <w:rPr>
          <w:rFonts w:ascii="Trebuchet MS" w:hAnsi="Trebuchet MS" w:cs="Calibri"/>
        </w:rPr>
        <w:t>combaterea</w:t>
      </w:r>
      <w:proofErr w:type="spellEnd"/>
      <w:r w:rsidRPr="00A026CF">
        <w:rPr>
          <w:rFonts w:ascii="Trebuchet MS" w:hAnsi="Trebuchet MS" w:cs="Calibri"/>
        </w:rPr>
        <w:t xml:space="preserve"> </w:t>
      </w:r>
      <w:proofErr w:type="spellStart"/>
      <w:r w:rsidRPr="00A026CF">
        <w:rPr>
          <w:rFonts w:ascii="Trebuchet MS" w:hAnsi="Trebuchet MS" w:cs="Calibri"/>
        </w:rPr>
        <w:t>segregării</w:t>
      </w:r>
      <w:proofErr w:type="spellEnd"/>
      <w:r w:rsidRPr="00A026CF">
        <w:rPr>
          <w:rFonts w:ascii="Trebuchet MS" w:hAnsi="Trebuchet MS" w:cs="Calibri"/>
        </w:rPr>
        <w:t xml:space="preserve"> a </w:t>
      </w:r>
      <w:proofErr w:type="spellStart"/>
      <w:r w:rsidRPr="00A026CF">
        <w:rPr>
          <w:rFonts w:ascii="Trebuchet MS" w:hAnsi="Trebuchet MS" w:cs="Calibri"/>
        </w:rPr>
        <w:t>Ghidului</w:t>
      </w:r>
      <w:proofErr w:type="spellEnd"/>
      <w:r w:rsidRPr="00A026CF">
        <w:rPr>
          <w:rFonts w:ascii="Trebuchet MS" w:hAnsi="Trebuchet MS" w:cs="Calibri"/>
        </w:rPr>
        <w:t xml:space="preserve"> </w:t>
      </w:r>
      <w:proofErr w:type="spellStart"/>
      <w:r w:rsidRPr="00A026CF">
        <w:rPr>
          <w:rFonts w:ascii="Trebuchet MS" w:hAnsi="Trebuchet MS" w:cs="Calibri"/>
        </w:rPr>
        <w:t>Solicitantului</w:t>
      </w:r>
      <w:proofErr w:type="spellEnd"/>
      <w:r w:rsidRPr="00A026CF">
        <w:rPr>
          <w:rFonts w:ascii="Trebuchet MS" w:hAnsi="Trebuchet MS" w:cs="Calibri"/>
        </w:rPr>
        <w:t xml:space="preserve"> – </w:t>
      </w:r>
      <w:proofErr w:type="spellStart"/>
      <w:r w:rsidRPr="00A026CF">
        <w:rPr>
          <w:rFonts w:ascii="Trebuchet MS" w:hAnsi="Trebuchet MS" w:cs="Calibri"/>
        </w:rPr>
        <w:t>Condiții</w:t>
      </w:r>
      <w:proofErr w:type="spellEnd"/>
      <w:r w:rsidRPr="00A026CF">
        <w:rPr>
          <w:rFonts w:ascii="Trebuchet MS" w:hAnsi="Trebuchet MS" w:cs="Calibri"/>
        </w:rPr>
        <w:t xml:space="preserve"> </w:t>
      </w:r>
      <w:proofErr w:type="spellStart"/>
      <w:r w:rsidRPr="00A026CF">
        <w:rPr>
          <w:rFonts w:ascii="Trebuchet MS" w:hAnsi="Trebuchet MS" w:cs="Calibri"/>
        </w:rPr>
        <w:t>Specifice</w:t>
      </w:r>
      <w:proofErr w:type="spellEnd"/>
      <w:r w:rsidRPr="00A026CF">
        <w:rPr>
          <w:rFonts w:ascii="Trebuchet MS" w:hAnsi="Trebuchet MS" w:cs="Calibri"/>
        </w:rPr>
        <w:t>.</w:t>
      </w:r>
    </w:p>
    <w:p w14:paraId="63675424" w14:textId="77777777" w:rsidR="009A2226" w:rsidRPr="00A026CF" w:rsidRDefault="009A2226" w:rsidP="00E20D9D">
      <w:pPr>
        <w:spacing w:after="120" w:line="240" w:lineRule="auto"/>
        <w:jc w:val="both"/>
        <w:rPr>
          <w:rFonts w:ascii="Trebuchet MS" w:hAnsi="Trebuchet MS" w:cs="Calibri"/>
          <w:lang w:val="ro-RO"/>
        </w:rPr>
      </w:pPr>
    </w:p>
    <w:p w14:paraId="7562ED52" w14:textId="10A76E70" w:rsidR="00267D33" w:rsidRPr="00A026CF" w:rsidRDefault="00267D33" w:rsidP="00A17F94">
      <w:pPr>
        <w:pStyle w:val="Heading2"/>
        <w:spacing w:before="0" w:after="120" w:line="240" w:lineRule="auto"/>
        <w:jc w:val="both"/>
        <w:rPr>
          <w:rFonts w:ascii="Trebuchet MS" w:hAnsi="Trebuchet MS" w:cs="Calibri"/>
          <w:color w:val="auto"/>
          <w:sz w:val="22"/>
          <w:szCs w:val="22"/>
          <w:lang w:val="ro-RO"/>
        </w:rPr>
      </w:pPr>
      <w:bookmarkStart w:id="11" w:name="_Toc73528882"/>
      <w:r w:rsidRPr="00A026CF">
        <w:rPr>
          <w:rFonts w:ascii="Trebuchet MS" w:hAnsi="Trebuchet MS" w:cs="Calibri"/>
          <w:color w:val="auto"/>
          <w:sz w:val="22"/>
          <w:szCs w:val="22"/>
          <w:lang w:val="ro-RO"/>
        </w:rPr>
        <w:t xml:space="preserve">Subsecțiunea 2.2: Descrierea </w:t>
      </w:r>
      <w:bookmarkEnd w:id="9"/>
      <w:r w:rsidR="00F538EC" w:rsidRPr="00A026CF">
        <w:rPr>
          <w:rFonts w:ascii="Trebuchet MS" w:hAnsi="Trebuchet MS" w:cs="Calibri"/>
          <w:color w:val="auto"/>
          <w:sz w:val="22"/>
          <w:szCs w:val="22"/>
          <w:lang w:val="ro-RO"/>
        </w:rPr>
        <w:t xml:space="preserve">Strategiei de Dezvoltare Locală a </w:t>
      </w:r>
      <w:r w:rsidR="0021162E" w:rsidRPr="00A026CF">
        <w:rPr>
          <w:rFonts w:ascii="Trebuchet MS" w:hAnsi="Trebuchet MS" w:cs="Calibri"/>
          <w:color w:val="auto"/>
          <w:sz w:val="22"/>
          <w:szCs w:val="22"/>
          <w:lang w:val="ro-RO"/>
        </w:rPr>
        <w:t xml:space="preserve">GAL </w:t>
      </w:r>
      <w:r w:rsidR="00A5043E" w:rsidRPr="00A5043E">
        <w:rPr>
          <w:rFonts w:ascii="Trebuchet MS" w:hAnsi="Trebuchet MS" w:cs="Calibri"/>
          <w:color w:val="auto"/>
          <w:sz w:val="22"/>
          <w:szCs w:val="22"/>
          <w:lang w:val="ro-RO"/>
        </w:rPr>
        <w:t>Sector 4</w:t>
      </w:r>
      <w:bookmarkEnd w:id="11"/>
    </w:p>
    <w:p w14:paraId="30B4A26D" w14:textId="77777777" w:rsidR="00A5043E" w:rsidRPr="00EA733C" w:rsidRDefault="00A5043E" w:rsidP="00A5043E">
      <w:pPr>
        <w:spacing w:after="0"/>
        <w:jc w:val="both"/>
        <w:rPr>
          <w:rFonts w:ascii="Trebuchet MS" w:eastAsia="Times New Roman" w:hAnsi="Trebuchet MS"/>
          <w:bCs/>
          <w:lang w:val="ro-RO" w:eastAsia="x-none"/>
        </w:rPr>
      </w:pPr>
      <w:bookmarkStart w:id="12" w:name="_Hlk21085174"/>
      <w:bookmarkStart w:id="13" w:name="_Toc489006347"/>
      <w:r w:rsidRPr="0029340A">
        <w:rPr>
          <w:rFonts w:ascii="Trebuchet MS" w:eastAsia="Times New Roman" w:hAnsi="Trebuchet MS"/>
          <w:b/>
          <w:lang w:val="ro-RO" w:eastAsia="x-none"/>
        </w:rPr>
        <w:t>Obiectivul general al SDL</w:t>
      </w:r>
      <w:r w:rsidRPr="0029340A">
        <w:rPr>
          <w:rFonts w:ascii="Trebuchet MS" w:eastAsia="Times New Roman" w:hAnsi="Trebuchet MS"/>
          <w:bCs/>
          <w:lang w:val="ro-RO" w:eastAsia="x-none"/>
        </w:rPr>
        <w:t xml:space="preserve"> </w:t>
      </w:r>
      <w:bookmarkEnd w:id="12"/>
      <w:r w:rsidRPr="00EA733C">
        <w:rPr>
          <w:rFonts w:ascii="Trebuchet MS" w:eastAsia="Times New Roman" w:hAnsi="Trebuchet MS"/>
          <w:bCs/>
          <w:lang w:val="ro-RO" w:eastAsia="x-none"/>
        </w:rPr>
        <w:t>este reducerea până în anul 2023 a numărului de persoane aflate în risc de sărăcie sau excluziune socială în zonele urbane marginalizate din sectorul 4 al municipiului București, alături de îmbunătățirea calității vieții, creșterea coeziunii sociale, îmbunătățirea mediului de viață și creșterea economică în teritoriul SDL.</w:t>
      </w:r>
    </w:p>
    <w:p w14:paraId="1CC7F8BB" w14:textId="77777777" w:rsidR="00A5043E" w:rsidRPr="00EA733C" w:rsidRDefault="00A5043E" w:rsidP="00A5043E">
      <w:pPr>
        <w:spacing w:after="0"/>
        <w:jc w:val="both"/>
        <w:rPr>
          <w:rFonts w:ascii="Trebuchet MS" w:eastAsia="Times New Roman" w:hAnsi="Trebuchet MS"/>
          <w:bCs/>
          <w:lang w:val="ro-RO" w:eastAsia="x-none"/>
        </w:rPr>
      </w:pPr>
      <w:r w:rsidRPr="00EA733C">
        <w:rPr>
          <w:rFonts w:ascii="Trebuchet MS" w:eastAsia="Times New Roman" w:hAnsi="Trebuchet MS"/>
          <w:bCs/>
          <w:lang w:val="ro-RO" w:eastAsia="x-none"/>
        </w:rPr>
        <w:t>Atingerea obiectivului general al SDL va fi realizată prin obiectivele specifice organizate pe următoarele sectoare: infrastructură, spații publice urbane, locuire, ocupare, educaţie, acces la servicii, comunitate şi imagine publică:</w:t>
      </w:r>
    </w:p>
    <w:p w14:paraId="3E9DDC33" w14:textId="77777777" w:rsidR="00A5043E" w:rsidRPr="00EA733C" w:rsidRDefault="00A5043E" w:rsidP="00A5043E">
      <w:pPr>
        <w:numPr>
          <w:ilvl w:val="0"/>
          <w:numId w:val="7"/>
        </w:numPr>
        <w:spacing w:after="0" w:line="240" w:lineRule="auto"/>
        <w:jc w:val="both"/>
        <w:rPr>
          <w:rFonts w:ascii="Trebuchet MS" w:eastAsia="Times New Roman" w:hAnsi="Trebuchet MS"/>
          <w:bCs/>
          <w:lang w:val="ro-RO" w:eastAsia="x-none"/>
        </w:rPr>
      </w:pPr>
      <w:r w:rsidRPr="00EA733C">
        <w:rPr>
          <w:rFonts w:ascii="Trebuchet MS" w:eastAsia="Times New Roman" w:hAnsi="Trebuchet MS"/>
          <w:b/>
          <w:bCs/>
          <w:lang w:val="ro-RO" w:eastAsia="x-none"/>
        </w:rPr>
        <w:t>Obiectiv specific 1 (INFRASTRUCTURĂ)</w:t>
      </w:r>
      <w:r w:rsidRPr="00EA733C">
        <w:rPr>
          <w:rFonts w:ascii="Trebuchet MS" w:eastAsia="Times New Roman" w:hAnsi="Trebuchet MS"/>
          <w:bCs/>
          <w:lang w:val="ro-RO" w:eastAsia="x-none"/>
        </w:rPr>
        <w:t xml:space="preserve">: Dezvoltarea infrastructurii de bază din zonele urbane marginalizate ale sectorului 4 municipiul București </w:t>
      </w:r>
    </w:p>
    <w:p w14:paraId="49156831" w14:textId="77777777" w:rsidR="00A5043E" w:rsidRPr="00EA733C" w:rsidRDefault="00A5043E" w:rsidP="00A5043E">
      <w:pPr>
        <w:numPr>
          <w:ilvl w:val="0"/>
          <w:numId w:val="7"/>
        </w:numPr>
        <w:spacing w:after="0" w:line="240" w:lineRule="auto"/>
        <w:jc w:val="both"/>
        <w:rPr>
          <w:rFonts w:ascii="Trebuchet MS" w:eastAsia="Times New Roman" w:hAnsi="Trebuchet MS"/>
          <w:bCs/>
          <w:lang w:val="ro-RO" w:eastAsia="x-none"/>
        </w:rPr>
      </w:pPr>
      <w:r w:rsidRPr="00EA733C">
        <w:rPr>
          <w:rFonts w:ascii="Trebuchet MS" w:eastAsia="Times New Roman" w:hAnsi="Trebuchet MS"/>
          <w:b/>
          <w:bCs/>
          <w:lang w:val="ro-RO" w:eastAsia="x-none"/>
        </w:rPr>
        <w:t>Obiectiv specific 2 (SPAŢII PUBLICE URBANE)</w:t>
      </w:r>
      <w:r w:rsidRPr="00EA733C">
        <w:rPr>
          <w:rFonts w:ascii="Trebuchet MS" w:eastAsia="Times New Roman" w:hAnsi="Trebuchet MS"/>
          <w:bCs/>
          <w:lang w:val="ro-RO" w:eastAsia="x-none"/>
        </w:rPr>
        <w:t>: Dezvoltarea funcțională a  spaţiilor publice urbane pentru îmbunătățirea calității vieții în folosul unei comunități responsabile</w:t>
      </w:r>
    </w:p>
    <w:p w14:paraId="554B0D92" w14:textId="77777777" w:rsidR="00A5043E" w:rsidRPr="00EA733C" w:rsidRDefault="00A5043E" w:rsidP="00A5043E">
      <w:pPr>
        <w:numPr>
          <w:ilvl w:val="0"/>
          <w:numId w:val="7"/>
        </w:numPr>
        <w:spacing w:after="0" w:line="240" w:lineRule="auto"/>
        <w:jc w:val="both"/>
        <w:rPr>
          <w:rFonts w:ascii="Trebuchet MS" w:eastAsia="Times New Roman" w:hAnsi="Trebuchet MS"/>
          <w:bCs/>
          <w:lang w:val="ro-RO" w:eastAsia="x-none"/>
        </w:rPr>
      </w:pPr>
      <w:r w:rsidRPr="00EA733C">
        <w:rPr>
          <w:rFonts w:ascii="Trebuchet MS" w:eastAsia="Times New Roman" w:hAnsi="Trebuchet MS"/>
          <w:b/>
          <w:bCs/>
          <w:lang w:val="ro-RO" w:eastAsia="x-none"/>
        </w:rPr>
        <w:lastRenderedPageBreak/>
        <w:t>Obiectiv specific 3 (LOCUIRE)</w:t>
      </w:r>
      <w:r w:rsidRPr="00EA733C">
        <w:rPr>
          <w:rFonts w:ascii="Trebuchet MS" w:eastAsia="Times New Roman" w:hAnsi="Trebuchet MS"/>
          <w:bCs/>
          <w:lang w:val="ro-RO" w:eastAsia="x-none"/>
        </w:rPr>
        <w:t>:  Îmbunătățirea condițiilor de locuire pentru persoanele aflate în risc de sărăcie sau excluziune socială</w:t>
      </w:r>
    </w:p>
    <w:p w14:paraId="3B5477DA" w14:textId="77777777" w:rsidR="00A5043E" w:rsidRPr="00EA733C" w:rsidRDefault="00A5043E" w:rsidP="00A5043E">
      <w:pPr>
        <w:numPr>
          <w:ilvl w:val="0"/>
          <w:numId w:val="7"/>
        </w:numPr>
        <w:spacing w:after="0" w:line="240" w:lineRule="auto"/>
        <w:jc w:val="both"/>
        <w:rPr>
          <w:rFonts w:ascii="Trebuchet MS" w:eastAsia="Times New Roman" w:hAnsi="Trebuchet MS"/>
          <w:bCs/>
          <w:lang w:val="ro-RO" w:eastAsia="x-none"/>
        </w:rPr>
      </w:pPr>
      <w:r w:rsidRPr="00EA733C">
        <w:rPr>
          <w:rFonts w:ascii="Trebuchet MS" w:eastAsia="Times New Roman" w:hAnsi="Trebuchet MS"/>
          <w:b/>
          <w:bCs/>
          <w:lang w:val="ro-RO" w:eastAsia="x-none"/>
        </w:rPr>
        <w:t>Obiectiv specific 4 (OCUPARE)</w:t>
      </w:r>
      <w:r w:rsidRPr="00EA733C">
        <w:rPr>
          <w:rFonts w:ascii="Trebuchet MS" w:eastAsia="Times New Roman" w:hAnsi="Trebuchet MS"/>
          <w:bCs/>
          <w:lang w:val="ro-RO" w:eastAsia="x-none"/>
        </w:rPr>
        <w:t>: Dezvoltarea resurselor umane şi creşterea ocupării</w:t>
      </w:r>
    </w:p>
    <w:p w14:paraId="3286A98F" w14:textId="77777777" w:rsidR="00A5043E" w:rsidRPr="00EA733C" w:rsidRDefault="00A5043E" w:rsidP="00A5043E">
      <w:pPr>
        <w:numPr>
          <w:ilvl w:val="0"/>
          <w:numId w:val="7"/>
        </w:numPr>
        <w:spacing w:after="0" w:line="240" w:lineRule="auto"/>
        <w:jc w:val="both"/>
        <w:rPr>
          <w:rFonts w:ascii="Trebuchet MS" w:eastAsia="Times New Roman" w:hAnsi="Trebuchet MS"/>
          <w:bCs/>
          <w:lang w:val="ro-RO" w:eastAsia="x-none"/>
        </w:rPr>
      </w:pPr>
      <w:r w:rsidRPr="00EA733C">
        <w:rPr>
          <w:rFonts w:ascii="Trebuchet MS" w:eastAsia="Times New Roman" w:hAnsi="Trebuchet MS"/>
          <w:b/>
          <w:bCs/>
          <w:lang w:val="ro-RO" w:eastAsia="x-none"/>
        </w:rPr>
        <w:t>Obiectiv specific 5 (EDUCAŢIE)</w:t>
      </w:r>
      <w:r w:rsidRPr="00EA733C">
        <w:rPr>
          <w:rFonts w:ascii="Trebuchet MS" w:eastAsia="Times New Roman" w:hAnsi="Trebuchet MS"/>
          <w:bCs/>
          <w:lang w:val="ro-RO" w:eastAsia="x-none"/>
        </w:rPr>
        <w:t xml:space="preserve">: Îmbunătăţirea nivelului de educaţie al populaţiei din comunităţile marginalizate </w:t>
      </w:r>
    </w:p>
    <w:p w14:paraId="732391BD" w14:textId="77777777" w:rsidR="00A5043E" w:rsidRPr="00EA733C" w:rsidRDefault="00A5043E" w:rsidP="00A5043E">
      <w:pPr>
        <w:numPr>
          <w:ilvl w:val="0"/>
          <w:numId w:val="7"/>
        </w:numPr>
        <w:spacing w:after="0" w:line="240" w:lineRule="auto"/>
        <w:jc w:val="both"/>
        <w:rPr>
          <w:rFonts w:ascii="Trebuchet MS" w:eastAsia="Times New Roman" w:hAnsi="Trebuchet MS"/>
          <w:bCs/>
          <w:lang w:val="ro-RO" w:eastAsia="x-none"/>
        </w:rPr>
      </w:pPr>
      <w:r w:rsidRPr="00EA733C">
        <w:rPr>
          <w:rFonts w:ascii="Trebuchet MS" w:eastAsia="Times New Roman" w:hAnsi="Trebuchet MS"/>
          <w:b/>
          <w:bCs/>
          <w:lang w:val="ro-RO" w:eastAsia="x-none"/>
        </w:rPr>
        <w:t>Obiectiv specific 6 (ACCES LA SERVICII)</w:t>
      </w:r>
      <w:r w:rsidRPr="00EA733C">
        <w:rPr>
          <w:rFonts w:ascii="Trebuchet MS" w:eastAsia="Times New Roman" w:hAnsi="Trebuchet MS"/>
          <w:bCs/>
          <w:lang w:val="ro-RO" w:eastAsia="x-none"/>
        </w:rPr>
        <w:t>: Creșterea accesului persoanelor  din comunităţile defavorizate la servicii medicale, sociale, comunitare, agrement și sport</w:t>
      </w:r>
    </w:p>
    <w:p w14:paraId="369AE1BE" w14:textId="37F5DED5" w:rsidR="00A5043E" w:rsidRDefault="00A5043E" w:rsidP="00A5043E">
      <w:pPr>
        <w:numPr>
          <w:ilvl w:val="0"/>
          <w:numId w:val="7"/>
        </w:numPr>
        <w:spacing w:after="0" w:line="240" w:lineRule="auto"/>
        <w:jc w:val="both"/>
        <w:rPr>
          <w:rFonts w:ascii="Trebuchet MS" w:eastAsia="Times New Roman" w:hAnsi="Trebuchet MS"/>
          <w:bCs/>
          <w:lang w:val="ro-RO" w:eastAsia="x-none"/>
        </w:rPr>
      </w:pPr>
      <w:r w:rsidRPr="00EA733C">
        <w:rPr>
          <w:rFonts w:ascii="Trebuchet MS" w:eastAsia="Times New Roman" w:hAnsi="Trebuchet MS"/>
          <w:b/>
          <w:bCs/>
          <w:lang w:val="ro-RO" w:eastAsia="x-none"/>
        </w:rPr>
        <w:t>Obiectiv specific 7 (COMUNITATE ŞI IMAGINE PUBLICĂ)</w:t>
      </w:r>
      <w:r w:rsidRPr="00EA733C">
        <w:rPr>
          <w:rFonts w:ascii="Trebuchet MS" w:eastAsia="Times New Roman" w:hAnsi="Trebuchet MS"/>
          <w:bCs/>
          <w:lang w:val="ro-RO" w:eastAsia="x-none"/>
        </w:rPr>
        <w:t>: Promovarea multiculturalismului, a înțelegerii reciproce precum și prevenirea și combaterea discriminării</w:t>
      </w:r>
    </w:p>
    <w:p w14:paraId="6E725C9B" w14:textId="77777777" w:rsidR="00A5043E" w:rsidRPr="00EA733C" w:rsidRDefault="00A5043E" w:rsidP="00A5043E">
      <w:pPr>
        <w:spacing w:after="0"/>
        <w:ind w:left="720"/>
        <w:jc w:val="both"/>
        <w:rPr>
          <w:rFonts w:ascii="Trebuchet MS" w:eastAsia="Times New Roman" w:hAnsi="Trebuchet MS"/>
          <w:bCs/>
          <w:lang w:val="ro-RO" w:eastAsia="x-none"/>
        </w:rPr>
      </w:pPr>
    </w:p>
    <w:p w14:paraId="20C1D806" w14:textId="086A5722" w:rsidR="00F32286" w:rsidRPr="00A026CF" w:rsidRDefault="00F32286" w:rsidP="00A17F94">
      <w:pPr>
        <w:pStyle w:val="Heading2"/>
        <w:spacing w:before="0" w:after="120" w:line="240" w:lineRule="auto"/>
        <w:jc w:val="both"/>
        <w:rPr>
          <w:rFonts w:ascii="Trebuchet MS" w:hAnsi="Trebuchet MS" w:cs="Calibri"/>
          <w:color w:val="auto"/>
          <w:sz w:val="22"/>
          <w:szCs w:val="22"/>
          <w:lang w:val="ro-RO"/>
        </w:rPr>
      </w:pPr>
      <w:bookmarkStart w:id="14" w:name="_Toc73528883"/>
      <w:r w:rsidRPr="00A026CF">
        <w:rPr>
          <w:rFonts w:ascii="Trebuchet MS" w:hAnsi="Trebuchet MS" w:cs="Calibri"/>
          <w:color w:val="auto"/>
          <w:sz w:val="22"/>
          <w:szCs w:val="22"/>
          <w:lang w:val="ro-RO"/>
        </w:rPr>
        <w:t>Subsecțiunea 2.3: Principalele reglementări europene și naționale precum și alte documente programatice</w:t>
      </w:r>
      <w:bookmarkEnd w:id="13"/>
      <w:bookmarkEnd w:id="14"/>
    </w:p>
    <w:p w14:paraId="15AEF8A1" w14:textId="114C160E" w:rsidR="00826EAF" w:rsidRPr="00A026CF" w:rsidRDefault="00826EAF" w:rsidP="00826EAF">
      <w:pPr>
        <w:numPr>
          <w:ilvl w:val="0"/>
          <w:numId w:val="3"/>
        </w:numPr>
        <w:spacing w:after="120" w:line="240" w:lineRule="auto"/>
        <w:jc w:val="both"/>
        <w:rPr>
          <w:rFonts w:ascii="Trebuchet MS" w:eastAsia="Times New Roman" w:hAnsi="Trebuchet MS" w:cs="Calibri"/>
          <w:lang w:val="ro-RO"/>
        </w:rPr>
      </w:pPr>
      <w:bookmarkStart w:id="15" w:name="_Hlk21085213"/>
      <w:r w:rsidRPr="00A026CF">
        <w:rPr>
          <w:rFonts w:ascii="Trebuchet MS" w:eastAsia="Times New Roman" w:hAnsi="Trebuchet MS" w:cs="Calibri"/>
          <w:lang w:val="ro-RO"/>
        </w:rPr>
        <w:t xml:space="preserve">Contractul de finanțare nr </w:t>
      </w:r>
      <w:r w:rsidR="00DD6940" w:rsidRPr="00DD6940">
        <w:rPr>
          <w:rFonts w:ascii="Trebuchet MS" w:eastAsia="Times New Roman" w:hAnsi="Trebuchet MS" w:cs="Calibri"/>
          <w:lang w:val="ro-RO"/>
        </w:rPr>
        <w:t>POCU/481/5/1/127445 încheiat între MFE-AMPOCU/OI POCU responsabil și Asociația Gândim și Acționăm Local în Sectorul 4, pentru implementarea proiectului ”Sprijin pentru funcționarea Asociației Gândim și Acționăm Local în Sectorul 4”- cod SMIS 2014+: 127445</w:t>
      </w:r>
    </w:p>
    <w:bookmarkEnd w:id="15"/>
    <w:p w14:paraId="7498FC1C" w14:textId="77777777" w:rsidR="00B963B0" w:rsidRPr="00A026CF" w:rsidRDefault="00B963B0" w:rsidP="00B963B0">
      <w:pPr>
        <w:numPr>
          <w:ilvl w:val="0"/>
          <w:numId w:val="3"/>
        </w:numPr>
        <w:spacing w:after="120" w:line="240" w:lineRule="auto"/>
        <w:jc w:val="both"/>
        <w:rPr>
          <w:rFonts w:ascii="Trebuchet MS" w:eastAsia="Times New Roman" w:hAnsi="Trebuchet MS" w:cs="Calibri"/>
          <w:lang w:val="ro-RO"/>
        </w:rPr>
      </w:pPr>
      <w:r w:rsidRPr="00A026CF">
        <w:rPr>
          <w:rFonts w:ascii="Trebuchet MS" w:eastAsia="Times New Roman" w:hAnsi="Trebuchet MS" w:cs="Calibri"/>
          <w:lang w:val="ro-RO"/>
        </w:rPr>
        <w:t>Regulamentul (UE) nr. 1303/2013 al Parlamentului European și al Consiliului din 17 decembrie 2013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w:t>
      </w:r>
    </w:p>
    <w:p w14:paraId="0D07EC7B" w14:textId="77777777" w:rsidR="00885485" w:rsidRPr="00A026CF" w:rsidRDefault="00885485" w:rsidP="00885485">
      <w:pPr>
        <w:numPr>
          <w:ilvl w:val="0"/>
          <w:numId w:val="3"/>
        </w:numPr>
        <w:spacing w:after="120" w:line="240" w:lineRule="auto"/>
        <w:jc w:val="both"/>
        <w:rPr>
          <w:rFonts w:ascii="Trebuchet MS" w:eastAsia="Times New Roman" w:hAnsi="Trebuchet MS" w:cs="Calibri"/>
        </w:rPr>
      </w:pPr>
      <w:proofErr w:type="spellStart"/>
      <w:r w:rsidRPr="00A026CF">
        <w:rPr>
          <w:rFonts w:ascii="Trebuchet MS" w:eastAsia="Times New Roman" w:hAnsi="Trebuchet MS" w:cs="Calibri"/>
        </w:rPr>
        <w:t>Regulamentul</w:t>
      </w:r>
      <w:proofErr w:type="spellEnd"/>
      <w:r w:rsidRPr="00A026CF">
        <w:rPr>
          <w:rFonts w:ascii="Trebuchet MS" w:eastAsia="Times New Roman" w:hAnsi="Trebuchet MS" w:cs="Calibri"/>
        </w:rPr>
        <w:t xml:space="preserve"> (UE) nr. 1304/2013 al </w:t>
      </w:r>
      <w:proofErr w:type="spellStart"/>
      <w:r w:rsidRPr="00A026CF">
        <w:rPr>
          <w:rFonts w:ascii="Trebuchet MS" w:eastAsia="Times New Roman" w:hAnsi="Trebuchet MS" w:cs="Calibri"/>
        </w:rPr>
        <w:t>Parlamentului</w:t>
      </w:r>
      <w:proofErr w:type="spellEnd"/>
      <w:r w:rsidRPr="00A026CF">
        <w:rPr>
          <w:rFonts w:ascii="Trebuchet MS" w:eastAsia="Times New Roman" w:hAnsi="Trebuchet MS" w:cs="Calibri"/>
        </w:rPr>
        <w:t xml:space="preserve"> European </w:t>
      </w:r>
      <w:proofErr w:type="spellStart"/>
      <w:r w:rsidRPr="00A026CF">
        <w:rPr>
          <w:rFonts w:ascii="Trebuchet MS" w:eastAsia="Times New Roman" w:hAnsi="Trebuchet MS" w:cs="Calibri"/>
        </w:rPr>
        <w:t>și</w:t>
      </w:r>
      <w:proofErr w:type="spellEnd"/>
      <w:r w:rsidRPr="00A026CF">
        <w:rPr>
          <w:rFonts w:ascii="Trebuchet MS" w:eastAsia="Times New Roman" w:hAnsi="Trebuchet MS" w:cs="Calibri"/>
        </w:rPr>
        <w:t xml:space="preserve"> al </w:t>
      </w:r>
      <w:proofErr w:type="spellStart"/>
      <w:r w:rsidRPr="00A026CF">
        <w:rPr>
          <w:rFonts w:ascii="Trebuchet MS" w:eastAsia="Times New Roman" w:hAnsi="Trebuchet MS" w:cs="Calibri"/>
        </w:rPr>
        <w:t>Consiliului</w:t>
      </w:r>
      <w:proofErr w:type="spellEnd"/>
      <w:r w:rsidRPr="00A026CF">
        <w:rPr>
          <w:rFonts w:ascii="Trebuchet MS" w:eastAsia="Times New Roman" w:hAnsi="Trebuchet MS" w:cs="Calibri"/>
        </w:rPr>
        <w:t xml:space="preserve"> din 17 </w:t>
      </w:r>
      <w:proofErr w:type="spellStart"/>
      <w:r w:rsidRPr="00A026CF">
        <w:rPr>
          <w:rFonts w:ascii="Trebuchet MS" w:eastAsia="Times New Roman" w:hAnsi="Trebuchet MS" w:cs="Calibri"/>
        </w:rPr>
        <w:t>decembrie</w:t>
      </w:r>
      <w:proofErr w:type="spellEnd"/>
      <w:r w:rsidRPr="00A026CF">
        <w:rPr>
          <w:rFonts w:ascii="Trebuchet MS" w:eastAsia="Times New Roman" w:hAnsi="Trebuchet MS" w:cs="Calibri"/>
        </w:rPr>
        <w:t xml:space="preserve"> 2013 </w:t>
      </w:r>
      <w:proofErr w:type="spellStart"/>
      <w:r w:rsidRPr="00A026CF">
        <w:rPr>
          <w:rFonts w:ascii="Trebuchet MS" w:eastAsia="Times New Roman" w:hAnsi="Trebuchet MS" w:cs="Calibri"/>
        </w:rPr>
        <w:t>privind</w:t>
      </w:r>
      <w:proofErr w:type="spellEnd"/>
      <w:r w:rsidRPr="00A026CF">
        <w:rPr>
          <w:rFonts w:ascii="Trebuchet MS" w:eastAsia="Times New Roman" w:hAnsi="Trebuchet MS" w:cs="Calibri"/>
        </w:rPr>
        <w:t xml:space="preserve"> </w:t>
      </w:r>
      <w:proofErr w:type="spellStart"/>
      <w:r w:rsidRPr="00A026CF">
        <w:rPr>
          <w:rFonts w:ascii="Trebuchet MS" w:eastAsia="Times New Roman" w:hAnsi="Trebuchet MS" w:cs="Calibri"/>
        </w:rPr>
        <w:t>Fondul</w:t>
      </w:r>
      <w:proofErr w:type="spellEnd"/>
      <w:r w:rsidRPr="00A026CF">
        <w:rPr>
          <w:rFonts w:ascii="Trebuchet MS" w:eastAsia="Times New Roman" w:hAnsi="Trebuchet MS" w:cs="Calibri"/>
        </w:rPr>
        <w:t xml:space="preserve"> social </w:t>
      </w:r>
      <w:proofErr w:type="spellStart"/>
      <w:r w:rsidRPr="00A026CF">
        <w:rPr>
          <w:rFonts w:ascii="Trebuchet MS" w:eastAsia="Times New Roman" w:hAnsi="Trebuchet MS" w:cs="Calibri"/>
        </w:rPr>
        <w:t>european</w:t>
      </w:r>
      <w:proofErr w:type="spellEnd"/>
      <w:r w:rsidRPr="00A026CF">
        <w:rPr>
          <w:rFonts w:ascii="Trebuchet MS" w:eastAsia="Times New Roman" w:hAnsi="Trebuchet MS" w:cs="Calibri"/>
        </w:rPr>
        <w:t xml:space="preserve"> </w:t>
      </w:r>
      <w:proofErr w:type="spellStart"/>
      <w:r w:rsidRPr="00A026CF">
        <w:rPr>
          <w:rFonts w:ascii="Trebuchet MS" w:eastAsia="Times New Roman" w:hAnsi="Trebuchet MS" w:cs="Calibri"/>
        </w:rPr>
        <w:t>și</w:t>
      </w:r>
      <w:proofErr w:type="spellEnd"/>
      <w:r w:rsidRPr="00A026CF">
        <w:rPr>
          <w:rFonts w:ascii="Trebuchet MS" w:eastAsia="Times New Roman" w:hAnsi="Trebuchet MS" w:cs="Calibri"/>
        </w:rPr>
        <w:t xml:space="preserve"> de </w:t>
      </w:r>
      <w:proofErr w:type="spellStart"/>
      <w:r w:rsidRPr="00A026CF">
        <w:rPr>
          <w:rFonts w:ascii="Trebuchet MS" w:eastAsia="Times New Roman" w:hAnsi="Trebuchet MS" w:cs="Calibri"/>
        </w:rPr>
        <w:t>abrogare</w:t>
      </w:r>
      <w:proofErr w:type="spellEnd"/>
      <w:r w:rsidRPr="00A026CF">
        <w:rPr>
          <w:rFonts w:ascii="Trebuchet MS" w:eastAsia="Times New Roman" w:hAnsi="Trebuchet MS" w:cs="Calibri"/>
        </w:rPr>
        <w:t xml:space="preserve"> a </w:t>
      </w:r>
      <w:proofErr w:type="spellStart"/>
      <w:r w:rsidRPr="00A026CF">
        <w:rPr>
          <w:rFonts w:ascii="Trebuchet MS" w:eastAsia="Times New Roman" w:hAnsi="Trebuchet MS" w:cs="Calibri"/>
        </w:rPr>
        <w:t>Regulamentului</w:t>
      </w:r>
      <w:proofErr w:type="spellEnd"/>
      <w:r w:rsidRPr="00A026CF">
        <w:rPr>
          <w:rFonts w:ascii="Trebuchet MS" w:eastAsia="Times New Roman" w:hAnsi="Trebuchet MS" w:cs="Calibri"/>
        </w:rPr>
        <w:t xml:space="preserve"> (CE) nr. 1081/2006 al </w:t>
      </w:r>
      <w:proofErr w:type="spellStart"/>
      <w:r w:rsidRPr="00A026CF">
        <w:rPr>
          <w:rFonts w:ascii="Trebuchet MS" w:eastAsia="Times New Roman" w:hAnsi="Trebuchet MS" w:cs="Calibri"/>
        </w:rPr>
        <w:t>Consiliului</w:t>
      </w:r>
      <w:proofErr w:type="spellEnd"/>
      <w:r w:rsidRPr="00A026CF">
        <w:rPr>
          <w:rFonts w:ascii="Trebuchet MS" w:eastAsia="Times New Roman" w:hAnsi="Trebuchet MS" w:cs="Calibri"/>
        </w:rPr>
        <w:t xml:space="preserve">; </w:t>
      </w:r>
    </w:p>
    <w:p w14:paraId="6FA7C748" w14:textId="40A4C4E0" w:rsidR="003462CD" w:rsidRPr="00A026CF" w:rsidRDefault="003462CD" w:rsidP="003462CD">
      <w:pPr>
        <w:pStyle w:val="ListParagraph"/>
        <w:numPr>
          <w:ilvl w:val="0"/>
          <w:numId w:val="3"/>
        </w:numPr>
        <w:rPr>
          <w:rFonts w:ascii="Trebuchet MS" w:eastAsia="Times New Roman" w:hAnsi="Trebuchet MS" w:cs="Calibri"/>
          <w:sz w:val="22"/>
          <w:szCs w:val="22"/>
          <w:lang w:val="ro-RO" w:eastAsia="en-US"/>
        </w:rPr>
      </w:pPr>
      <w:r w:rsidRPr="00A026CF">
        <w:rPr>
          <w:rFonts w:ascii="Trebuchet MS" w:eastAsia="Times New Roman" w:hAnsi="Trebuchet MS" w:cs="Calibri"/>
          <w:sz w:val="22"/>
          <w:szCs w:val="22"/>
          <w:lang w:val="ro-RO" w:eastAsia="en-US"/>
        </w:rPr>
        <w:t xml:space="preserve">Strategia de Dezvoltare Locală a </w:t>
      </w:r>
      <w:r w:rsidR="007075C5" w:rsidRPr="00A026CF">
        <w:rPr>
          <w:rFonts w:ascii="Trebuchet MS" w:eastAsia="Times New Roman" w:hAnsi="Trebuchet MS" w:cs="Calibri"/>
          <w:sz w:val="22"/>
          <w:szCs w:val="22"/>
          <w:lang w:val="ro-RO" w:eastAsia="en-US"/>
        </w:rPr>
        <w:t xml:space="preserve"> </w:t>
      </w:r>
      <w:r w:rsidR="00DD6940" w:rsidRPr="00DD6940">
        <w:rPr>
          <w:rFonts w:ascii="Trebuchet MS" w:eastAsia="Times New Roman" w:hAnsi="Trebuchet MS" w:cs="Calibri"/>
          <w:sz w:val="22"/>
          <w:szCs w:val="22"/>
          <w:lang w:val="ro-RO" w:eastAsia="en-US"/>
        </w:rPr>
        <w:t>GAL Sector 4</w:t>
      </w:r>
    </w:p>
    <w:p w14:paraId="2C0CA98C" w14:textId="58E94718" w:rsidR="00B963B0" w:rsidRPr="00A026CF" w:rsidRDefault="008505EB" w:rsidP="00B963B0">
      <w:pPr>
        <w:numPr>
          <w:ilvl w:val="0"/>
          <w:numId w:val="3"/>
        </w:numPr>
        <w:spacing w:after="120" w:line="240" w:lineRule="auto"/>
        <w:jc w:val="both"/>
        <w:rPr>
          <w:rFonts w:ascii="Trebuchet MS" w:eastAsia="Times New Roman" w:hAnsi="Trebuchet MS" w:cs="Calibri"/>
          <w:lang w:val="ro-RO"/>
        </w:rPr>
      </w:pPr>
      <w:r w:rsidRPr="00A026CF">
        <w:rPr>
          <w:rFonts w:ascii="Trebuchet MS" w:eastAsia="Times New Roman" w:hAnsi="Trebuchet MS" w:cs="Calibri"/>
          <w:lang w:val="ro-RO"/>
        </w:rPr>
        <w:t xml:space="preserve">Ghidul pentru implementarea strategiilor de dezvoltare locală </w:t>
      </w:r>
      <w:r w:rsidR="004858D4" w:rsidRPr="00A026CF">
        <w:rPr>
          <w:rFonts w:ascii="Trebuchet MS" w:eastAsia="Times New Roman" w:hAnsi="Trebuchet MS" w:cs="Calibri"/>
          <w:lang w:val="ro-RO"/>
        </w:rPr>
        <w:t xml:space="preserve">- </w:t>
      </w:r>
      <w:r w:rsidR="004858D4" w:rsidRPr="00A026CF">
        <w:rPr>
          <w:rFonts w:ascii="Trebuchet MS" w:eastAsia="Times New Roman" w:hAnsi="Trebuchet MS" w:cs="Calibri"/>
        </w:rPr>
        <w:t xml:space="preserve">document </w:t>
      </w:r>
      <w:proofErr w:type="spellStart"/>
      <w:r w:rsidR="004858D4" w:rsidRPr="00A026CF">
        <w:rPr>
          <w:rFonts w:ascii="Trebuchet MS" w:eastAsia="Times New Roman" w:hAnsi="Trebuchet MS" w:cs="Calibri"/>
        </w:rPr>
        <w:t>destinat</w:t>
      </w:r>
      <w:proofErr w:type="spellEnd"/>
      <w:r w:rsidR="004858D4" w:rsidRPr="00A026CF">
        <w:rPr>
          <w:rFonts w:ascii="Trebuchet MS" w:eastAsia="Times New Roman" w:hAnsi="Trebuchet MS" w:cs="Calibri"/>
        </w:rPr>
        <w:t xml:space="preserve"> </w:t>
      </w:r>
      <w:proofErr w:type="spellStart"/>
      <w:r w:rsidR="004858D4" w:rsidRPr="00A026CF">
        <w:rPr>
          <w:rFonts w:ascii="Trebuchet MS" w:eastAsia="Times New Roman" w:hAnsi="Trebuchet MS" w:cs="Calibri"/>
        </w:rPr>
        <w:t>Grupurilor</w:t>
      </w:r>
      <w:proofErr w:type="spellEnd"/>
      <w:r w:rsidR="004858D4" w:rsidRPr="00A026CF">
        <w:rPr>
          <w:rFonts w:ascii="Trebuchet MS" w:eastAsia="Times New Roman" w:hAnsi="Trebuchet MS" w:cs="Calibri"/>
        </w:rPr>
        <w:t xml:space="preserve"> de </w:t>
      </w:r>
      <w:proofErr w:type="spellStart"/>
      <w:r w:rsidR="004858D4" w:rsidRPr="00A026CF">
        <w:rPr>
          <w:rFonts w:ascii="Trebuchet MS" w:eastAsia="Times New Roman" w:hAnsi="Trebuchet MS" w:cs="Calibri"/>
        </w:rPr>
        <w:t>Acțiune</w:t>
      </w:r>
      <w:proofErr w:type="spellEnd"/>
      <w:r w:rsidR="004858D4" w:rsidRPr="00A026CF">
        <w:rPr>
          <w:rFonts w:ascii="Trebuchet MS" w:eastAsia="Times New Roman" w:hAnsi="Trebuchet MS" w:cs="Calibri"/>
        </w:rPr>
        <w:t xml:space="preserve"> </w:t>
      </w:r>
      <w:proofErr w:type="spellStart"/>
      <w:r w:rsidR="004858D4" w:rsidRPr="00A026CF">
        <w:rPr>
          <w:rFonts w:ascii="Trebuchet MS" w:eastAsia="Times New Roman" w:hAnsi="Trebuchet MS" w:cs="Calibri"/>
        </w:rPr>
        <w:t>Locală</w:t>
      </w:r>
      <w:proofErr w:type="spellEnd"/>
      <w:r w:rsidR="004858D4" w:rsidRPr="00A026CF">
        <w:rPr>
          <w:rFonts w:ascii="Trebuchet MS" w:eastAsia="Times New Roman" w:hAnsi="Trebuchet MS" w:cs="Calibri"/>
        </w:rPr>
        <w:t xml:space="preserve"> (GAL), </w:t>
      </w:r>
      <w:proofErr w:type="spellStart"/>
      <w:r w:rsidR="004858D4" w:rsidRPr="00A026CF">
        <w:rPr>
          <w:rFonts w:ascii="Trebuchet MS" w:eastAsia="Times New Roman" w:hAnsi="Trebuchet MS" w:cs="Calibri"/>
        </w:rPr>
        <w:t>înființate</w:t>
      </w:r>
      <w:proofErr w:type="spellEnd"/>
      <w:r w:rsidR="004858D4" w:rsidRPr="00A026CF">
        <w:rPr>
          <w:rFonts w:ascii="Trebuchet MS" w:eastAsia="Times New Roman" w:hAnsi="Trebuchet MS" w:cs="Calibri"/>
        </w:rPr>
        <w:t xml:space="preserve"> la </w:t>
      </w:r>
      <w:proofErr w:type="spellStart"/>
      <w:r w:rsidR="004858D4" w:rsidRPr="00A026CF">
        <w:rPr>
          <w:rFonts w:ascii="Trebuchet MS" w:eastAsia="Times New Roman" w:hAnsi="Trebuchet MS" w:cs="Calibri"/>
        </w:rPr>
        <w:t>nivelul</w:t>
      </w:r>
      <w:proofErr w:type="spellEnd"/>
      <w:r w:rsidR="004858D4" w:rsidRPr="00A026CF">
        <w:rPr>
          <w:rFonts w:ascii="Trebuchet MS" w:eastAsia="Times New Roman" w:hAnsi="Trebuchet MS" w:cs="Calibri"/>
        </w:rPr>
        <w:t xml:space="preserve"> </w:t>
      </w:r>
      <w:proofErr w:type="spellStart"/>
      <w:r w:rsidR="004858D4" w:rsidRPr="00A026CF">
        <w:rPr>
          <w:rFonts w:ascii="Trebuchet MS" w:eastAsia="Times New Roman" w:hAnsi="Trebuchet MS" w:cs="Calibri"/>
        </w:rPr>
        <w:t>orașelor</w:t>
      </w:r>
      <w:proofErr w:type="spellEnd"/>
      <w:r w:rsidR="004858D4" w:rsidRPr="00A026CF">
        <w:rPr>
          <w:rFonts w:ascii="Trebuchet MS" w:eastAsia="Times New Roman" w:hAnsi="Trebuchet MS" w:cs="Calibri"/>
        </w:rPr>
        <w:t xml:space="preserve"> cu </w:t>
      </w:r>
      <w:proofErr w:type="spellStart"/>
      <w:r w:rsidR="004858D4" w:rsidRPr="00A026CF">
        <w:rPr>
          <w:rFonts w:ascii="Trebuchet MS" w:eastAsia="Times New Roman" w:hAnsi="Trebuchet MS" w:cs="Calibri"/>
        </w:rPr>
        <w:t>peste</w:t>
      </w:r>
      <w:proofErr w:type="spellEnd"/>
      <w:r w:rsidR="004858D4" w:rsidRPr="00A026CF">
        <w:rPr>
          <w:rFonts w:ascii="Trebuchet MS" w:eastAsia="Times New Roman" w:hAnsi="Trebuchet MS" w:cs="Calibri"/>
        </w:rPr>
        <w:t xml:space="preserve"> 20.000 </w:t>
      </w:r>
      <w:proofErr w:type="spellStart"/>
      <w:r w:rsidR="004858D4" w:rsidRPr="00A026CF">
        <w:rPr>
          <w:rFonts w:ascii="Trebuchet MS" w:eastAsia="Times New Roman" w:hAnsi="Trebuchet MS" w:cs="Calibri"/>
        </w:rPr>
        <w:t>locuitori</w:t>
      </w:r>
      <w:proofErr w:type="spellEnd"/>
      <w:r w:rsidR="004858D4" w:rsidRPr="00A026CF">
        <w:rPr>
          <w:rFonts w:ascii="Trebuchet MS" w:eastAsia="Times New Roman" w:hAnsi="Trebuchet MS" w:cs="Calibri"/>
        </w:rPr>
        <w:t xml:space="preserve">, Etapa a III-a a </w:t>
      </w:r>
      <w:proofErr w:type="spellStart"/>
      <w:r w:rsidR="004858D4" w:rsidRPr="00A026CF">
        <w:rPr>
          <w:rFonts w:ascii="Trebuchet MS" w:eastAsia="Times New Roman" w:hAnsi="Trebuchet MS" w:cs="Calibri"/>
        </w:rPr>
        <w:t>Mecanismului</w:t>
      </w:r>
      <w:proofErr w:type="spellEnd"/>
      <w:r w:rsidR="004858D4" w:rsidRPr="00A026CF">
        <w:rPr>
          <w:rFonts w:ascii="Trebuchet MS" w:eastAsia="Times New Roman" w:hAnsi="Trebuchet MS" w:cs="Calibri"/>
        </w:rPr>
        <w:t xml:space="preserve"> DLRC, </w:t>
      </w:r>
      <w:proofErr w:type="spellStart"/>
      <w:r w:rsidR="004858D4" w:rsidRPr="00A026CF">
        <w:rPr>
          <w:rFonts w:ascii="Trebuchet MS" w:eastAsia="Times New Roman" w:hAnsi="Trebuchet MS" w:cs="Calibri"/>
        </w:rPr>
        <w:t>în</w:t>
      </w:r>
      <w:proofErr w:type="spellEnd"/>
      <w:r w:rsidR="004858D4" w:rsidRPr="00A026CF">
        <w:rPr>
          <w:rFonts w:ascii="Trebuchet MS" w:eastAsia="Times New Roman" w:hAnsi="Trebuchet MS" w:cs="Calibri"/>
        </w:rPr>
        <w:t xml:space="preserve"> </w:t>
      </w:r>
      <w:proofErr w:type="spellStart"/>
      <w:r w:rsidR="004858D4" w:rsidRPr="00A026CF">
        <w:rPr>
          <w:rFonts w:ascii="Trebuchet MS" w:eastAsia="Times New Roman" w:hAnsi="Trebuchet MS" w:cs="Calibri"/>
        </w:rPr>
        <w:t>vederea</w:t>
      </w:r>
      <w:proofErr w:type="spellEnd"/>
      <w:r w:rsidR="004858D4" w:rsidRPr="00A026CF">
        <w:rPr>
          <w:rFonts w:ascii="Trebuchet MS" w:eastAsia="Times New Roman" w:hAnsi="Trebuchet MS" w:cs="Calibri"/>
        </w:rPr>
        <w:t xml:space="preserve"> </w:t>
      </w:r>
      <w:proofErr w:type="spellStart"/>
      <w:r w:rsidR="004858D4" w:rsidRPr="00A026CF">
        <w:rPr>
          <w:rFonts w:ascii="Trebuchet MS" w:eastAsia="Times New Roman" w:hAnsi="Trebuchet MS" w:cs="Calibri"/>
        </w:rPr>
        <w:t>implementării</w:t>
      </w:r>
      <w:proofErr w:type="spellEnd"/>
      <w:r w:rsidR="004858D4" w:rsidRPr="00A026CF">
        <w:rPr>
          <w:rFonts w:ascii="Trebuchet MS" w:eastAsia="Times New Roman" w:hAnsi="Trebuchet MS" w:cs="Calibri"/>
        </w:rPr>
        <w:t xml:space="preserve"> </w:t>
      </w:r>
      <w:proofErr w:type="spellStart"/>
      <w:r w:rsidR="004858D4" w:rsidRPr="00A026CF">
        <w:rPr>
          <w:rFonts w:ascii="Trebuchet MS" w:eastAsia="Times New Roman" w:hAnsi="Trebuchet MS" w:cs="Calibri"/>
        </w:rPr>
        <w:t>corecte</w:t>
      </w:r>
      <w:proofErr w:type="spellEnd"/>
      <w:r w:rsidR="004858D4" w:rsidRPr="00A026CF">
        <w:rPr>
          <w:rFonts w:ascii="Trebuchet MS" w:eastAsia="Times New Roman" w:hAnsi="Trebuchet MS" w:cs="Calibri"/>
        </w:rPr>
        <w:t xml:space="preserve"> a </w:t>
      </w:r>
      <w:proofErr w:type="spellStart"/>
      <w:r w:rsidR="004858D4" w:rsidRPr="00A026CF">
        <w:rPr>
          <w:rFonts w:ascii="Trebuchet MS" w:eastAsia="Times New Roman" w:hAnsi="Trebuchet MS" w:cs="Calibri"/>
        </w:rPr>
        <w:t>mecanismului</w:t>
      </w:r>
      <w:proofErr w:type="spellEnd"/>
      <w:r w:rsidR="004858D4" w:rsidRPr="00A026CF">
        <w:rPr>
          <w:rFonts w:ascii="Trebuchet MS" w:eastAsia="Times New Roman" w:hAnsi="Trebuchet MS" w:cs="Calibri"/>
        </w:rPr>
        <w:t xml:space="preserve"> DLRC</w:t>
      </w:r>
    </w:p>
    <w:p w14:paraId="3E98C3B2" w14:textId="77777777" w:rsidR="002E6F8D" w:rsidRPr="00A026CF" w:rsidRDefault="00B963B0" w:rsidP="002E6F8D">
      <w:pPr>
        <w:numPr>
          <w:ilvl w:val="0"/>
          <w:numId w:val="3"/>
        </w:numPr>
        <w:spacing w:after="120" w:line="240" w:lineRule="auto"/>
        <w:jc w:val="both"/>
        <w:rPr>
          <w:rFonts w:ascii="Trebuchet MS" w:eastAsia="Times New Roman" w:hAnsi="Trebuchet MS" w:cs="Calibri"/>
          <w:lang w:val="ro-RO"/>
        </w:rPr>
      </w:pPr>
      <w:r w:rsidRPr="00A026CF">
        <w:rPr>
          <w:rFonts w:ascii="Trebuchet MS" w:eastAsia="Times New Roman" w:hAnsi="Trebuchet MS" w:cs="Calibri"/>
          <w:lang w:val="ro-RO"/>
        </w:rPr>
        <w:t>O.U.G. nr. 66/2011 privind prevenirea, constatarea şi sancţionarea neregulilor apărute în obţinerea şi utilizarea fondurilor europene şi/sau a fondurilor publice naţionale aferente acestora.</w:t>
      </w:r>
    </w:p>
    <w:p w14:paraId="669D0F4F" w14:textId="6D2FAC13" w:rsidR="002E6F8D" w:rsidRPr="00A026CF" w:rsidRDefault="008505EB" w:rsidP="00A17F94">
      <w:pPr>
        <w:numPr>
          <w:ilvl w:val="0"/>
          <w:numId w:val="3"/>
        </w:numPr>
        <w:spacing w:after="120" w:line="240" w:lineRule="auto"/>
        <w:ind w:left="714" w:hanging="357"/>
        <w:jc w:val="both"/>
        <w:rPr>
          <w:rFonts w:ascii="Trebuchet MS" w:eastAsia="Times New Roman" w:hAnsi="Trebuchet MS" w:cs="Calibri"/>
          <w:lang w:val="ro-RO"/>
        </w:rPr>
      </w:pPr>
      <w:r w:rsidRPr="00A026CF">
        <w:rPr>
          <w:rFonts w:ascii="Trebuchet MS" w:eastAsia="Times New Roman" w:hAnsi="Trebuchet MS" w:cs="Calibri"/>
        </w:rPr>
        <w:t xml:space="preserve">GHIDUL SOLICITANTULUI - CONDIȚII SPECIFICE PENTRU DEPUNEREA ÎN SISTEMUL </w:t>
      </w:r>
      <w:proofErr w:type="spellStart"/>
      <w:r w:rsidRPr="00A026CF">
        <w:rPr>
          <w:rFonts w:ascii="Trebuchet MS" w:eastAsia="Times New Roman" w:hAnsi="Trebuchet MS" w:cs="Calibri"/>
        </w:rPr>
        <w:t>MySMIS</w:t>
      </w:r>
      <w:proofErr w:type="spellEnd"/>
      <w:r w:rsidRPr="00A026CF">
        <w:rPr>
          <w:rFonts w:ascii="Trebuchet MS" w:eastAsia="Times New Roman" w:hAnsi="Trebuchet MS" w:cs="Calibri"/>
        </w:rPr>
        <w:t xml:space="preserve"> A </w:t>
      </w:r>
      <w:proofErr w:type="spellStart"/>
      <w:r w:rsidRPr="00A026CF">
        <w:rPr>
          <w:rFonts w:ascii="Trebuchet MS" w:eastAsia="Times New Roman" w:hAnsi="Trebuchet MS" w:cs="Calibri"/>
        </w:rPr>
        <w:t>cererilor</w:t>
      </w:r>
      <w:proofErr w:type="spellEnd"/>
      <w:r w:rsidRPr="00A026CF">
        <w:rPr>
          <w:rFonts w:ascii="Trebuchet MS" w:eastAsia="Times New Roman" w:hAnsi="Trebuchet MS" w:cs="Calibri"/>
        </w:rPr>
        <w:t xml:space="preserve"> de </w:t>
      </w:r>
      <w:proofErr w:type="spellStart"/>
      <w:r w:rsidRPr="00A026CF">
        <w:rPr>
          <w:rFonts w:ascii="Trebuchet MS" w:eastAsia="Times New Roman" w:hAnsi="Trebuchet MS" w:cs="Calibri"/>
        </w:rPr>
        <w:t>finanțare</w:t>
      </w:r>
      <w:proofErr w:type="spellEnd"/>
      <w:r w:rsidRPr="00A026CF">
        <w:rPr>
          <w:rFonts w:ascii="Trebuchet MS" w:eastAsia="Times New Roman" w:hAnsi="Trebuchet MS" w:cs="Calibri"/>
        </w:rPr>
        <w:t xml:space="preserve"> </w:t>
      </w:r>
      <w:proofErr w:type="spellStart"/>
      <w:r w:rsidRPr="00A026CF">
        <w:rPr>
          <w:rFonts w:ascii="Trebuchet MS" w:eastAsia="Times New Roman" w:hAnsi="Trebuchet MS" w:cs="Calibri"/>
        </w:rPr>
        <w:t>aferente</w:t>
      </w:r>
      <w:proofErr w:type="spellEnd"/>
      <w:r w:rsidRPr="00A026CF">
        <w:rPr>
          <w:rFonts w:ascii="Trebuchet MS" w:eastAsia="Times New Roman" w:hAnsi="Trebuchet MS" w:cs="Calibri"/>
        </w:rPr>
        <w:t xml:space="preserve"> </w:t>
      </w:r>
      <w:proofErr w:type="spellStart"/>
      <w:r w:rsidRPr="00A026CF">
        <w:rPr>
          <w:rFonts w:ascii="Trebuchet MS" w:eastAsia="Times New Roman" w:hAnsi="Trebuchet MS" w:cs="Calibri"/>
        </w:rPr>
        <w:t>fișelor</w:t>
      </w:r>
      <w:proofErr w:type="spellEnd"/>
      <w:r w:rsidRPr="00A026CF">
        <w:rPr>
          <w:rFonts w:ascii="Trebuchet MS" w:eastAsia="Times New Roman" w:hAnsi="Trebuchet MS" w:cs="Calibri"/>
        </w:rPr>
        <w:t xml:space="preserve"> de </w:t>
      </w:r>
      <w:proofErr w:type="spellStart"/>
      <w:r w:rsidRPr="00A026CF">
        <w:rPr>
          <w:rFonts w:ascii="Trebuchet MS" w:eastAsia="Times New Roman" w:hAnsi="Trebuchet MS" w:cs="Calibri"/>
        </w:rPr>
        <w:t>proiect</w:t>
      </w:r>
      <w:proofErr w:type="spellEnd"/>
      <w:r w:rsidRPr="00A026CF">
        <w:rPr>
          <w:rFonts w:ascii="Trebuchet MS" w:eastAsia="Times New Roman" w:hAnsi="Trebuchet MS" w:cs="Calibri"/>
        </w:rPr>
        <w:t xml:space="preserve"> </w:t>
      </w:r>
      <w:proofErr w:type="spellStart"/>
      <w:r w:rsidRPr="00A026CF">
        <w:rPr>
          <w:rFonts w:ascii="Trebuchet MS" w:eastAsia="Times New Roman" w:hAnsi="Trebuchet MS" w:cs="Calibri"/>
        </w:rPr>
        <w:t>selectate</w:t>
      </w:r>
      <w:proofErr w:type="spellEnd"/>
      <w:r w:rsidRPr="00A026CF">
        <w:rPr>
          <w:rFonts w:ascii="Trebuchet MS" w:eastAsia="Times New Roman" w:hAnsi="Trebuchet MS" w:cs="Calibri"/>
        </w:rPr>
        <w:t xml:space="preserve"> de GAL </w:t>
      </w:r>
      <w:proofErr w:type="spellStart"/>
      <w:r w:rsidRPr="00A026CF">
        <w:rPr>
          <w:rFonts w:ascii="Trebuchet MS" w:eastAsia="Times New Roman" w:hAnsi="Trebuchet MS" w:cs="Calibri"/>
        </w:rPr>
        <w:t>în</w:t>
      </w:r>
      <w:proofErr w:type="spellEnd"/>
      <w:r w:rsidRPr="00A026CF">
        <w:rPr>
          <w:rFonts w:ascii="Trebuchet MS" w:eastAsia="Times New Roman" w:hAnsi="Trebuchet MS" w:cs="Calibri"/>
        </w:rPr>
        <w:t xml:space="preserve"> </w:t>
      </w:r>
      <w:proofErr w:type="spellStart"/>
      <w:r w:rsidRPr="00A026CF">
        <w:rPr>
          <w:rFonts w:ascii="Trebuchet MS" w:eastAsia="Times New Roman" w:hAnsi="Trebuchet MS" w:cs="Calibri"/>
        </w:rPr>
        <w:t>cadrul</w:t>
      </w:r>
      <w:proofErr w:type="spellEnd"/>
      <w:r w:rsidRPr="00A026CF">
        <w:rPr>
          <w:rFonts w:ascii="Trebuchet MS" w:eastAsia="Times New Roman" w:hAnsi="Trebuchet MS" w:cs="Calibri"/>
        </w:rPr>
        <w:t xml:space="preserve"> SDL - Etapa a III-a a </w:t>
      </w:r>
      <w:proofErr w:type="spellStart"/>
      <w:r w:rsidRPr="00A026CF">
        <w:rPr>
          <w:rFonts w:ascii="Trebuchet MS" w:eastAsia="Times New Roman" w:hAnsi="Trebuchet MS" w:cs="Calibri"/>
        </w:rPr>
        <w:t>mecanismului</w:t>
      </w:r>
      <w:proofErr w:type="spellEnd"/>
      <w:r w:rsidRPr="00A026CF">
        <w:rPr>
          <w:rFonts w:ascii="Trebuchet MS" w:eastAsia="Times New Roman" w:hAnsi="Trebuchet MS" w:cs="Calibri"/>
        </w:rPr>
        <w:t xml:space="preserve"> DLRC AP 5/ PI 9.vi/ OS 5.1</w:t>
      </w:r>
      <w:r w:rsidR="00EA7C4B">
        <w:rPr>
          <w:rFonts w:ascii="Trebuchet MS" w:eastAsia="Times New Roman" w:hAnsi="Trebuchet MS" w:cs="Calibri"/>
        </w:rPr>
        <w:t xml:space="preserve">, cu </w:t>
      </w:r>
      <w:proofErr w:type="spellStart"/>
      <w:r w:rsidR="00EA7C4B">
        <w:rPr>
          <w:rFonts w:ascii="Trebuchet MS" w:eastAsia="Times New Roman" w:hAnsi="Trebuchet MS" w:cs="Calibri"/>
        </w:rPr>
        <w:t>toate</w:t>
      </w:r>
      <w:proofErr w:type="spellEnd"/>
      <w:r w:rsidR="00EA7C4B">
        <w:rPr>
          <w:rFonts w:ascii="Trebuchet MS" w:eastAsia="Times New Roman" w:hAnsi="Trebuchet MS" w:cs="Calibri"/>
        </w:rPr>
        <w:t xml:space="preserve"> </w:t>
      </w:r>
      <w:proofErr w:type="spellStart"/>
      <w:r w:rsidR="00EA7C4B">
        <w:rPr>
          <w:rFonts w:ascii="Trebuchet MS" w:eastAsia="Times New Roman" w:hAnsi="Trebuchet MS" w:cs="Calibri"/>
        </w:rPr>
        <w:t>completările</w:t>
      </w:r>
      <w:proofErr w:type="spellEnd"/>
      <w:r w:rsidR="00EA7C4B">
        <w:rPr>
          <w:rFonts w:ascii="Trebuchet MS" w:eastAsia="Times New Roman" w:hAnsi="Trebuchet MS" w:cs="Calibri"/>
        </w:rPr>
        <w:t xml:space="preserve"> </w:t>
      </w:r>
      <w:proofErr w:type="spellStart"/>
      <w:r w:rsidR="00EA7C4B">
        <w:rPr>
          <w:rFonts w:ascii="Trebuchet MS" w:eastAsia="Times New Roman" w:hAnsi="Trebuchet MS" w:cs="Calibri"/>
        </w:rPr>
        <w:t>și</w:t>
      </w:r>
      <w:proofErr w:type="spellEnd"/>
      <w:r w:rsidR="00EA7C4B">
        <w:rPr>
          <w:rFonts w:ascii="Trebuchet MS" w:eastAsia="Times New Roman" w:hAnsi="Trebuchet MS" w:cs="Calibri"/>
        </w:rPr>
        <w:t xml:space="preserve"> </w:t>
      </w:r>
      <w:proofErr w:type="spellStart"/>
      <w:r w:rsidR="00EA7C4B">
        <w:rPr>
          <w:rFonts w:ascii="Trebuchet MS" w:eastAsia="Times New Roman" w:hAnsi="Trebuchet MS" w:cs="Calibri"/>
        </w:rPr>
        <w:t>modificările</w:t>
      </w:r>
      <w:proofErr w:type="spellEnd"/>
      <w:r w:rsidR="00EA7C4B">
        <w:rPr>
          <w:rFonts w:ascii="Trebuchet MS" w:eastAsia="Times New Roman" w:hAnsi="Trebuchet MS" w:cs="Calibri"/>
        </w:rPr>
        <w:t xml:space="preserve"> </w:t>
      </w:r>
      <w:proofErr w:type="spellStart"/>
      <w:r w:rsidR="00EA7C4B">
        <w:rPr>
          <w:rFonts w:ascii="Trebuchet MS" w:eastAsia="Times New Roman" w:hAnsi="Trebuchet MS" w:cs="Calibri"/>
        </w:rPr>
        <w:t>ulterioare</w:t>
      </w:r>
      <w:proofErr w:type="spellEnd"/>
    </w:p>
    <w:p w14:paraId="1A1AC9E2" w14:textId="789E2923" w:rsidR="00F6205E" w:rsidRPr="00A026CF" w:rsidRDefault="00C57E8C" w:rsidP="00A17F94">
      <w:pPr>
        <w:numPr>
          <w:ilvl w:val="0"/>
          <w:numId w:val="3"/>
        </w:numPr>
        <w:spacing w:after="120" w:line="240" w:lineRule="auto"/>
        <w:ind w:left="714" w:hanging="357"/>
        <w:jc w:val="both"/>
        <w:rPr>
          <w:rFonts w:ascii="Trebuchet MS" w:eastAsia="Times New Roman" w:hAnsi="Trebuchet MS" w:cs="Calibri"/>
          <w:lang w:val="ro-RO"/>
        </w:rPr>
      </w:pPr>
      <w:proofErr w:type="spellStart"/>
      <w:r w:rsidRPr="00A026CF">
        <w:rPr>
          <w:rFonts w:ascii="Trebuchet MS" w:eastAsia="Times New Roman" w:hAnsi="Trebuchet MS" w:cs="Calibri"/>
        </w:rPr>
        <w:t>Orientări</w:t>
      </w:r>
      <w:proofErr w:type="spellEnd"/>
      <w:r w:rsidRPr="00A026CF">
        <w:rPr>
          <w:rFonts w:ascii="Trebuchet MS" w:eastAsia="Times New Roman" w:hAnsi="Trebuchet MS" w:cs="Calibri"/>
        </w:rPr>
        <w:t xml:space="preserve"> </w:t>
      </w:r>
      <w:proofErr w:type="spellStart"/>
      <w:r w:rsidRPr="00A026CF">
        <w:rPr>
          <w:rFonts w:ascii="Trebuchet MS" w:eastAsia="Times New Roman" w:hAnsi="Trebuchet MS" w:cs="Calibri"/>
        </w:rPr>
        <w:t>privind</w:t>
      </w:r>
      <w:proofErr w:type="spellEnd"/>
      <w:r w:rsidRPr="00A026CF">
        <w:rPr>
          <w:rFonts w:ascii="Trebuchet MS" w:eastAsia="Times New Roman" w:hAnsi="Trebuchet MS" w:cs="Calibri"/>
        </w:rPr>
        <w:t xml:space="preserve"> </w:t>
      </w:r>
      <w:proofErr w:type="spellStart"/>
      <w:r w:rsidRPr="00A026CF">
        <w:rPr>
          <w:rFonts w:ascii="Trebuchet MS" w:eastAsia="Times New Roman" w:hAnsi="Trebuchet MS" w:cs="Calibri"/>
        </w:rPr>
        <w:t>accesarea</w:t>
      </w:r>
      <w:proofErr w:type="spellEnd"/>
      <w:r w:rsidRPr="00A026CF">
        <w:rPr>
          <w:rFonts w:ascii="Trebuchet MS" w:eastAsia="Times New Roman" w:hAnsi="Trebuchet MS" w:cs="Calibri"/>
        </w:rPr>
        <w:t xml:space="preserve"> </w:t>
      </w:r>
      <w:proofErr w:type="spellStart"/>
      <w:r w:rsidRPr="00A026CF">
        <w:rPr>
          <w:rFonts w:ascii="Trebuchet MS" w:eastAsia="Times New Roman" w:hAnsi="Trebuchet MS" w:cs="Calibri"/>
        </w:rPr>
        <w:t>finanțărilor</w:t>
      </w:r>
      <w:proofErr w:type="spellEnd"/>
      <w:r w:rsidRPr="00A026CF">
        <w:rPr>
          <w:rFonts w:ascii="Trebuchet MS" w:eastAsia="Times New Roman" w:hAnsi="Trebuchet MS" w:cs="Calibri"/>
        </w:rPr>
        <w:t xml:space="preserve"> </w:t>
      </w:r>
      <w:proofErr w:type="spellStart"/>
      <w:r w:rsidRPr="00A026CF">
        <w:rPr>
          <w:rFonts w:ascii="Trebuchet MS" w:eastAsia="Times New Roman" w:hAnsi="Trebuchet MS" w:cs="Calibri"/>
        </w:rPr>
        <w:t>în</w:t>
      </w:r>
      <w:proofErr w:type="spellEnd"/>
      <w:r w:rsidRPr="00A026CF">
        <w:rPr>
          <w:rFonts w:ascii="Trebuchet MS" w:eastAsia="Times New Roman" w:hAnsi="Trebuchet MS" w:cs="Calibri"/>
        </w:rPr>
        <w:t xml:space="preserve"> </w:t>
      </w:r>
      <w:proofErr w:type="spellStart"/>
      <w:r w:rsidRPr="00A026CF">
        <w:rPr>
          <w:rFonts w:ascii="Trebuchet MS" w:eastAsia="Times New Roman" w:hAnsi="Trebuchet MS" w:cs="Calibri"/>
        </w:rPr>
        <w:t>cadrul</w:t>
      </w:r>
      <w:proofErr w:type="spellEnd"/>
      <w:r w:rsidRPr="00A026CF">
        <w:rPr>
          <w:rFonts w:ascii="Trebuchet MS" w:eastAsia="Times New Roman" w:hAnsi="Trebuchet MS" w:cs="Calibri"/>
        </w:rPr>
        <w:t xml:space="preserve"> </w:t>
      </w:r>
      <w:proofErr w:type="spellStart"/>
      <w:r w:rsidRPr="00A026CF">
        <w:rPr>
          <w:rFonts w:ascii="Trebuchet MS" w:eastAsia="Times New Roman" w:hAnsi="Trebuchet MS" w:cs="Calibri"/>
        </w:rPr>
        <w:t>Programului</w:t>
      </w:r>
      <w:proofErr w:type="spellEnd"/>
      <w:r w:rsidRPr="00A026CF">
        <w:rPr>
          <w:rFonts w:ascii="Trebuchet MS" w:eastAsia="Times New Roman" w:hAnsi="Trebuchet MS" w:cs="Calibri"/>
        </w:rPr>
        <w:t xml:space="preserve"> </w:t>
      </w:r>
      <w:proofErr w:type="spellStart"/>
      <w:r w:rsidRPr="00A026CF">
        <w:rPr>
          <w:rFonts w:ascii="Trebuchet MS" w:eastAsia="Times New Roman" w:hAnsi="Trebuchet MS" w:cs="Calibri"/>
        </w:rPr>
        <w:t>Operațional</w:t>
      </w:r>
      <w:proofErr w:type="spellEnd"/>
      <w:r w:rsidRPr="00A026CF">
        <w:rPr>
          <w:rFonts w:ascii="Trebuchet MS" w:eastAsia="Times New Roman" w:hAnsi="Trebuchet MS" w:cs="Calibri"/>
        </w:rPr>
        <w:t xml:space="preserve"> Capital </w:t>
      </w:r>
      <w:proofErr w:type="spellStart"/>
      <w:r w:rsidRPr="00A026CF">
        <w:rPr>
          <w:rFonts w:ascii="Trebuchet MS" w:eastAsia="Times New Roman" w:hAnsi="Trebuchet MS" w:cs="Calibri"/>
        </w:rPr>
        <w:t>Uman</w:t>
      </w:r>
      <w:proofErr w:type="spellEnd"/>
      <w:r w:rsidRPr="00A026CF">
        <w:rPr>
          <w:rFonts w:ascii="Trebuchet MS" w:eastAsia="Times New Roman" w:hAnsi="Trebuchet MS" w:cs="Calibri"/>
        </w:rPr>
        <w:t xml:space="preserve"> 2014-2020.</w:t>
      </w:r>
    </w:p>
    <w:p w14:paraId="69AF44FF" w14:textId="2CD1EEBD" w:rsidR="006065D1" w:rsidRPr="00A026CF" w:rsidRDefault="006065D1" w:rsidP="00A17F94">
      <w:pPr>
        <w:numPr>
          <w:ilvl w:val="0"/>
          <w:numId w:val="3"/>
        </w:numPr>
        <w:spacing w:after="120" w:line="240" w:lineRule="auto"/>
        <w:ind w:left="714" w:hanging="357"/>
        <w:jc w:val="both"/>
        <w:rPr>
          <w:rFonts w:ascii="Trebuchet MS" w:eastAsia="Times New Roman" w:hAnsi="Trebuchet MS" w:cs="Calibri"/>
          <w:lang w:val="ro-RO"/>
        </w:rPr>
      </w:pPr>
      <w:r w:rsidRPr="00A026CF">
        <w:rPr>
          <w:rFonts w:ascii="Trebuchet MS" w:eastAsia="Times New Roman" w:hAnsi="Trebuchet MS" w:cs="Calibri"/>
          <w:lang w:val="ro-RO"/>
        </w:rPr>
        <w:t>Alte prevederi comunitare și naționale incidente.</w:t>
      </w:r>
    </w:p>
    <w:p w14:paraId="098988CF" w14:textId="77777777" w:rsidR="003765D2" w:rsidRDefault="003765D2" w:rsidP="00206950">
      <w:pPr>
        <w:jc w:val="both"/>
        <w:rPr>
          <w:rFonts w:ascii="Trebuchet MS" w:eastAsia="Times New Roman" w:hAnsi="Trebuchet MS" w:cs="Calibri"/>
          <w:b/>
          <w:lang w:val="ro-RO"/>
        </w:rPr>
      </w:pPr>
      <w:bookmarkStart w:id="16" w:name="_Toc489006348"/>
    </w:p>
    <w:p w14:paraId="3255797B" w14:textId="6AD50764" w:rsidR="00206950" w:rsidRPr="00A026CF" w:rsidRDefault="00206950" w:rsidP="00206950">
      <w:pPr>
        <w:jc w:val="both"/>
        <w:rPr>
          <w:rFonts w:ascii="Trebuchet MS" w:eastAsia="Times New Roman" w:hAnsi="Trebuchet MS" w:cs="Calibri"/>
          <w:b/>
          <w:lang w:val="ro-RO"/>
        </w:rPr>
      </w:pPr>
      <w:r w:rsidRPr="00A026CF">
        <w:rPr>
          <w:rFonts w:ascii="Trebuchet MS" w:eastAsia="Times New Roman" w:hAnsi="Trebuchet MS" w:cs="Calibri"/>
          <w:b/>
          <w:lang w:val="ro-RO"/>
        </w:rPr>
        <w:lastRenderedPageBreak/>
        <w:t xml:space="preserve">Ocupare </w:t>
      </w:r>
    </w:p>
    <w:p w14:paraId="14223BBA" w14:textId="205E8272"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Legea nr. 76/2002 privind sistemul asigurărilor pentru șomaj şi stimularea ocupării forței de muncă, cu modificările și completările ulterioare, inclusiv legislația subsecventă; </w:t>
      </w:r>
    </w:p>
    <w:p w14:paraId="005A1276" w14:textId="64BF0CA1"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Legea nr. 448/2006 (republicată) privind protecția si promovarea drepturilor persoanelor cu handicap; </w:t>
      </w:r>
    </w:p>
    <w:p w14:paraId="0F923F6A" w14:textId="10CDEBAE"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Ordonanța Guvernului nr. 129/2000 (republicată) privind formarea profesională a adulților, inclusiv legislația subsecventă; </w:t>
      </w:r>
    </w:p>
    <w:p w14:paraId="7897874B" w14:textId="46D7246A"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Hotărârea Guvernului nr. 918/2013 privind aprobarea Cadrului național al calificărilor, cu modificările și completările ulterioare; </w:t>
      </w:r>
    </w:p>
    <w:p w14:paraId="682E3484" w14:textId="469CC4CF"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Hotărârea Guvernului nr. 377 din 18 aprilie 2002 pentru aprobarea Procedurilor privind accesul la măsurile pentru stimularea ocupării forței de muncă, modalitățile de finanțare si instrucțiunile de implementare a acestora; </w:t>
      </w:r>
    </w:p>
    <w:p w14:paraId="4FA197ED" w14:textId="2375961D"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Legea nr. 279/2005 (republicată) privind ucenicia la locul de muncă, inclusiv legislația subsecventă; </w:t>
      </w:r>
    </w:p>
    <w:p w14:paraId="054E2F20" w14:textId="710CA788"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Legea nr. 335/2013 privind efectuarea stagiului pentru absolvenții de învățământ superior, cu modificările și completările ulterioare, inclusiv legislația subsecventă. </w:t>
      </w:r>
    </w:p>
    <w:p w14:paraId="237291CE" w14:textId="77777777" w:rsidR="00206950" w:rsidRPr="00A026CF" w:rsidRDefault="00206950" w:rsidP="00206950">
      <w:pPr>
        <w:jc w:val="both"/>
        <w:rPr>
          <w:rFonts w:ascii="Trebuchet MS" w:eastAsia="Times New Roman" w:hAnsi="Trebuchet MS" w:cs="Calibri"/>
          <w:b/>
          <w:lang w:val="ro-RO"/>
        </w:rPr>
      </w:pPr>
      <w:r w:rsidRPr="00A026CF">
        <w:rPr>
          <w:rFonts w:ascii="Trebuchet MS" w:eastAsia="Times New Roman" w:hAnsi="Trebuchet MS" w:cs="Calibri"/>
          <w:b/>
          <w:lang w:val="ro-RO"/>
        </w:rPr>
        <w:t xml:space="preserve">Antreprenoriat </w:t>
      </w:r>
    </w:p>
    <w:p w14:paraId="7D5041A2" w14:textId="0D83F3D0"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Legea nr. 31/1990 (republicată) privind societățile comerciale, cu modificările și completările ulterioare; </w:t>
      </w:r>
    </w:p>
    <w:p w14:paraId="0AF2CDBB" w14:textId="3483A788"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Ordonanța de Urgență a Guvernului nr. 44/2008 privind desfășurarea activităților economice de către persoanele fizice autorizate, întreprinderile individuale şi întreprinderile familiale, cu modificările și completările ulterioare; </w:t>
      </w:r>
    </w:p>
    <w:p w14:paraId="1FCB2560" w14:textId="39BEE6EC"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Legea nr. 346/2004 privind stimularea înființării și dezvoltării întreprinderilor mici și mijlocii, cu modificările și completările ulterioare. </w:t>
      </w:r>
    </w:p>
    <w:p w14:paraId="0611AD58" w14:textId="77777777" w:rsidR="00206950" w:rsidRPr="00A026CF" w:rsidRDefault="00206950" w:rsidP="00206950">
      <w:pPr>
        <w:jc w:val="both"/>
        <w:rPr>
          <w:rFonts w:ascii="Trebuchet MS" w:eastAsia="Times New Roman" w:hAnsi="Trebuchet MS" w:cs="Calibri"/>
          <w:b/>
          <w:lang w:val="ro-RO"/>
        </w:rPr>
      </w:pPr>
      <w:r w:rsidRPr="00A026CF">
        <w:rPr>
          <w:rFonts w:ascii="Trebuchet MS" w:eastAsia="Times New Roman" w:hAnsi="Trebuchet MS" w:cs="Calibri"/>
          <w:b/>
          <w:lang w:val="ro-RO"/>
        </w:rPr>
        <w:t xml:space="preserve">Social </w:t>
      </w:r>
    </w:p>
    <w:p w14:paraId="6F33BC5E" w14:textId="7264C4CD"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Legea nr. 292/2011 a asistenței sociale, cu modificările și completările ulterioare; </w:t>
      </w:r>
    </w:p>
    <w:p w14:paraId="2ECE5337" w14:textId="1EDEF332"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Ordonanța Guvernului nr. 68/2003 privind serviciile sociale, cu modificările și completările ulterioare; </w:t>
      </w:r>
    </w:p>
    <w:p w14:paraId="3C5B4291" w14:textId="6A249ACE"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Legea nr. 219/2015 privind economia socială; </w:t>
      </w:r>
    </w:p>
    <w:p w14:paraId="1415897F" w14:textId="0357422C"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Legea nr. 272/2004 privind protecția și promovarea drepturilor copilului, republicată; </w:t>
      </w:r>
    </w:p>
    <w:p w14:paraId="1948984B" w14:textId="459256B2"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Legea nr. 448/2006 privind protecţia şi promovarea drepturilor persoanelor cu handicap, republicată, cu modificările şi completările ulterioare; </w:t>
      </w:r>
    </w:p>
    <w:p w14:paraId="11072FD8" w14:textId="1A14B3CC"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Legea nr. 197/2012 privind asigurarea calității în domeniul serviciilor sociale, cu modificările și completările ulterioare; </w:t>
      </w:r>
    </w:p>
    <w:p w14:paraId="5BC32697" w14:textId="6D207923"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Hotărârea Guvernului nr. 539/2005 pentru aprobarea Nomenclatorului instituţiilor de asistenţă socială şi a structurii orientative de personal, a Regulamentului-cadru de </w:t>
      </w:r>
      <w:r w:rsidRPr="00A026CF">
        <w:rPr>
          <w:rFonts w:ascii="Trebuchet MS" w:eastAsia="Times New Roman" w:hAnsi="Trebuchet MS" w:cs="Calibri"/>
          <w:bCs/>
          <w:lang w:val="ro-RO"/>
        </w:rPr>
        <w:lastRenderedPageBreak/>
        <w:t xml:space="preserve">organizare şi funcţionare a instituţiilor de asistenţă socială, precum şi a Normelor metodologice de aplicare a prevederilor Ordonanţei Guvernului nr. 68/2003 privind serviciile sociale, cu modificările și completările ulterioare; </w:t>
      </w:r>
    </w:p>
    <w:p w14:paraId="34C4F0F5" w14:textId="16165231"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Hotărârea Guvernului nr. 268/2007 privind aprobarea Normelor metodologice de  aplicare a prevederilor Legii nr. 448/2006 privind protecția și promovarea drepturilor persoanelor cu handicap, cu modificările și completările ulterioare; </w:t>
      </w:r>
    </w:p>
    <w:p w14:paraId="025CB7DB" w14:textId="11353A06"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Hotărârea Guvernului nr. 1113/2014 privind aprobarea Strategiei naționale pentru protecția și promovarea drepturilor copilului pentru perioada 2014-2020 şi a Planului operaţional pentru implementarea Strategiei naţionale pentru protecţia şi promovarea drepturilor copilului 2014 – 2016; </w:t>
      </w:r>
    </w:p>
    <w:p w14:paraId="3A05FFA9" w14:textId="715BCDB5"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Hotărârea Guvernului nr. 118/2014 pentru aprobarea normelor metodologice de aplicare a prevederilor Legii nr. 197/2012 privind asigurarea calității în domeniul serviciilor sociale; </w:t>
      </w:r>
    </w:p>
    <w:p w14:paraId="132DCB98" w14:textId="69EF8386"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Hotărârea Guvernului nr. 18/2015 pentru aprobarea Strategiei Guvernului României de incluziune a cetăţenilor români aparţinând minorităţii rome pentru perioada 2015-2020, cu modificările și completările ulterioare; </w:t>
      </w:r>
    </w:p>
    <w:p w14:paraId="5EE83E7D" w14:textId="2495A5BD"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Hotărârea Guvernului nr. 383/2015 pentru aprobarea Strategiei Naționale privind incluziunea socială și reducerea sărăciei pentru perioada 2015-2020 şi a Planului strategic de acţiuni pentru perioada 2015 - 2020; </w:t>
      </w:r>
    </w:p>
    <w:p w14:paraId="0EB22B10" w14:textId="1C041961"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Hotărârea Guvernului nr. 867/2015 pentru aprobarea Nomenclatorului serviciilor sociale, precum şi a regulamentelor-cadru de organizare şi funcţionare a serviciilor sociale; </w:t>
      </w:r>
    </w:p>
    <w:p w14:paraId="642ABCA2" w14:textId="644E7048"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Ordinul Ministrului muncii, familiei şi protecţiei sociale nr. 1372/2010 privind aprobarea Procedurii de autorizare a unităţilor protejate; </w:t>
      </w:r>
    </w:p>
    <w:p w14:paraId="5693790D" w14:textId="30367663"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Ordinul Viceprim-ministrului, Ministrului dezvoltării regionale şi administraţiei publice nr. 189/2013 pentru aprobarea reglementării tehnice "Normativ privind adaptarea clădirilor civile şi spaţiului urban la nevoile individuale ale persoanelor cu handicap, indicativ NP 051-2012 - Revizuire NP 051/2000"; </w:t>
      </w:r>
    </w:p>
    <w:p w14:paraId="7297DEA2" w14:textId="346893F3"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Ordinul Ministrului muncii, familiei, protecţiei sociale şi persoanelor vârstnice nr. 1838/2014 privind aprobarea liniilor de subvenţionare prioritare în domeniul asistenţei sociale pentru anul 2015, respectiv unităţile de asistenţă socială şi capitolele de cheltuieli pentru care asociaţiile şi fundaţiile pot solicita subvenţii de la bugetul de stat, pentru anul 2015, în baza prevederilor Legii nr. 34/1998 privind acordarea unor subvenţii asociaţiilor şi fundaţiilor române cu personalitate juridică, care înfiinţează şi administrează unităţi de asistenţă socială; </w:t>
      </w:r>
    </w:p>
    <w:p w14:paraId="4744D0CE" w14:textId="2B009EE8"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Ordinul Ministrului muncii, familiei, protecţiei sociale şi persoanelor vârstnice nr. 424/2014 privind aprobarea criteriilor specifice care stau la baza acreditării furnizorilor de servicii sociale; </w:t>
      </w:r>
    </w:p>
    <w:p w14:paraId="2F710267" w14:textId="327D0DE9"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Ordinul Ministrului muncii și justiției sociale nr. 29 din 3 ianuarie 2019 pentru aprobarea standardelor minime de calitate pentru acreditarea serviciilor sociale destinate persoanelor vârstnice, persoanelor fără adăpost, tinerilor care au părăsit sistemul de protecţie a copilului şi altor categorii de persoane adulte aflate în dificultate, precum şi a </w:t>
      </w:r>
      <w:r w:rsidRPr="00A026CF">
        <w:rPr>
          <w:rFonts w:ascii="Trebuchet MS" w:eastAsia="Times New Roman" w:hAnsi="Trebuchet MS" w:cs="Calibri"/>
          <w:bCs/>
          <w:lang w:val="ro-RO"/>
        </w:rPr>
        <w:lastRenderedPageBreak/>
        <w:t xml:space="preserve">serviciilor acordate în comunitate, serviciilor acordate în sistem integrat şi cantinele sociale </w:t>
      </w:r>
    </w:p>
    <w:p w14:paraId="1D75EEE1" w14:textId="028B82A8"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Ordinul Ministrului Muncii şi Justiţiei Sociale nr. 653 din 13 martie 2019 privind instrucţiunile pentru implementarea prevederilor legale referitoare la licenţierea serviciilor sociale în contextul aprobării unor noi standarde minime de calitate în domeniul serviciilor sociale şi pentru abrogarea unor ordine; </w:t>
      </w:r>
    </w:p>
    <w:p w14:paraId="5059EFD3" w14:textId="3D2026CC"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Ordinul Ministrului Muncii şi Justiţiei Sociale nr. 82 din 16 ianuarie 2019 privind aprobarea standardelor specifice minime de calitate obligatorii pentru serviciile sociale destinate persoanelor adulte cu dizabilităţi; </w:t>
      </w:r>
    </w:p>
    <w:p w14:paraId="25525370" w14:textId="157D29B2"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Ordinul Ministrului Muncii şi Justiţiei Sociale nr. 28 din 3 ianuarie 2019 privind aprobarea standardelor minime de calitate pentru acreditarea serviciilor sociale destinate prevenirii şi combaterii violenţei domestice. </w:t>
      </w:r>
    </w:p>
    <w:p w14:paraId="6257A4BC" w14:textId="77777777" w:rsidR="00206950" w:rsidRPr="00A026CF" w:rsidRDefault="00206950" w:rsidP="00206950">
      <w:pPr>
        <w:jc w:val="both"/>
        <w:rPr>
          <w:rFonts w:ascii="Trebuchet MS" w:eastAsia="Times New Roman" w:hAnsi="Trebuchet MS" w:cs="Calibri"/>
          <w:b/>
          <w:lang w:val="ro-RO"/>
        </w:rPr>
      </w:pPr>
      <w:r w:rsidRPr="00A026CF">
        <w:rPr>
          <w:rFonts w:ascii="Trebuchet MS" w:eastAsia="Times New Roman" w:hAnsi="Trebuchet MS" w:cs="Calibri"/>
          <w:b/>
          <w:lang w:val="ro-RO"/>
        </w:rPr>
        <w:t xml:space="preserve">Educaţie </w:t>
      </w:r>
    </w:p>
    <w:p w14:paraId="5757B136" w14:textId="30EF35DB"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OMCTS nr. 5564/2011 privind Metodologia de acreditare și evaluare periodică a furnizorilor de formare continuă și a programelor de formare oferite de aceștia, cu modificările și completările ulterioare; </w:t>
      </w:r>
    </w:p>
    <w:p w14:paraId="5A365A8E" w14:textId="63F1E221"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Metodologia-cadru privind mobilitatea personalului didactic de predare din învăţământul preuniversitar în anul şcolar 2019-2020; </w:t>
      </w:r>
    </w:p>
    <w:p w14:paraId="723CCFAD" w14:textId="517D0872"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OMECS nr. 5439/07.10.2015 pentru modificarea Metodologiei privind formarea continuă a personalului din învățământul preuniversitar, aprobată prin Ordinul ministrului educației, cercetării, tineretului și sportului nr. 5561/2011; </w:t>
      </w:r>
    </w:p>
    <w:p w14:paraId="21F814BD" w14:textId="44B9CBF0"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ORDIN nr. 5484/2011 pentru aprobarea Metodologiei privind recunoaşterea şi echivalarea competenţelor profesionale dobândite formal, non-formal sau informal de către cadrele didactice care ocupă funcţii de educatori/educatoare, institutori/institutoare, învăţători/învăţătoare, maistru-instructor, antrenor, în vederea ocupării funcţiei didactice de profesor pentru învăţământul preşcolar, profesor pentru învăţământul primar, profesor de instruire practică, respectiv profesor-antrenor în cluburile sportive şcolare, palatele şi cluburile copiilor; </w:t>
      </w:r>
    </w:p>
    <w:p w14:paraId="454057EC" w14:textId="26D19DD1"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Hotărârea Guvernului nr. 15/2016 pentru aprobarea Normelor metodologice de aplicare a prevederilor Legii nr. 248/2015 privind stimularea participării în învățământul preșcolar a copiilor provenind din familii defavorizate și a procedurii de acordare a tichetelor sociale pentru grădiniță a fost publicată în Monitorul Oficial, Partea I, nr. 54 din 25 ianuarie 2016; </w:t>
      </w:r>
    </w:p>
    <w:p w14:paraId="5079DA97" w14:textId="52A0166B"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Ordin al ministrului Educaţiei, Cercetării, Tineretului şi Sportului nr. 5349/07.09.2011 privind aprobarea Metodologiei de organizare a Programului „Şcoală după şcoală”; </w:t>
      </w:r>
    </w:p>
    <w:p w14:paraId="6DC3B53C" w14:textId="6288E940"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Legea nr. 1/2011 a educaţiei naţionale cu modificările și completările ulterioare; </w:t>
      </w:r>
    </w:p>
    <w:p w14:paraId="080CAB99" w14:textId="3969290C"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Ordin MECTS nr. 5248/2011, privind aplicarea Programului „A doua șansă”; </w:t>
      </w:r>
    </w:p>
    <w:p w14:paraId="0E7D26ED" w14:textId="53E3E6F1"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Metodologia privind organizarea programului „A doua şansă”- învăţământ primar, anexa 1 la OMECTS 5248/2011; </w:t>
      </w:r>
    </w:p>
    <w:p w14:paraId="724AFED4" w14:textId="691F9CEA"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lastRenderedPageBreak/>
        <w:t xml:space="preserve">Plan cadru de învățământ pentru programul „A doua şansă” - învăţământ primar, anexa 2 la OMECTS 5248/2011; </w:t>
      </w:r>
    </w:p>
    <w:p w14:paraId="421EF5B7" w14:textId="7CD3B663"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Metodologia privind organizarea procesului de învăţământ în cadrul Programului "A doua şansă" pentru învăţământul secundar inferior - anexa 3 la OMECTS 5248/2011; </w:t>
      </w:r>
    </w:p>
    <w:p w14:paraId="38C53A22" w14:textId="6108FE0E"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Plan - cadru de învăţământ pentru programul "A doua şansă", pentru învăţământul secundar inferior - anexa 4 la OMECTS 5248/2011; </w:t>
      </w:r>
    </w:p>
    <w:p w14:paraId="0153FD3A" w14:textId="3107564C"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Ordinul MENCS nr. 5293/2015, privind aprobarea Structurii standardului de pregătire profesionala din învăţământul profesional si tehnic; </w:t>
      </w:r>
    </w:p>
    <w:p w14:paraId="0E264981" w14:textId="3E1637B6"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Legea nr. 258/2007 privind practica elevilor si studenţilor. </w:t>
      </w:r>
    </w:p>
    <w:p w14:paraId="6DDE8C83" w14:textId="77777777" w:rsidR="00206950" w:rsidRPr="00A026CF" w:rsidRDefault="00206950" w:rsidP="00206950">
      <w:pPr>
        <w:jc w:val="both"/>
        <w:rPr>
          <w:rFonts w:ascii="Trebuchet MS" w:eastAsia="Times New Roman" w:hAnsi="Trebuchet MS" w:cs="Calibri"/>
          <w:b/>
          <w:lang w:val="ro-RO"/>
        </w:rPr>
      </w:pPr>
      <w:r w:rsidRPr="00A026CF">
        <w:rPr>
          <w:rFonts w:ascii="Trebuchet MS" w:eastAsia="Times New Roman" w:hAnsi="Trebuchet MS" w:cs="Calibri"/>
          <w:b/>
          <w:lang w:val="ro-RO"/>
        </w:rPr>
        <w:t xml:space="preserve">Sănătate - Asistență medicală comunitară </w:t>
      </w:r>
    </w:p>
    <w:p w14:paraId="0DC18134" w14:textId="018AF757"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OUG 162/ 2008 privind transferul ansamblului de atribuţii și competențe exercitate de Ministerul Sănătăţii Publice către autorităţile administrației publice locale; </w:t>
      </w:r>
    </w:p>
    <w:p w14:paraId="538670A5" w14:textId="4B3F63E3"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HG nr. 56/2009 pentru aprobarea Normelor metodologice de aplicare a OUG nr. 162/2008 privind transferul ansamblului de atribuţii şi competenţe exercitate de Ministerul Sănătăţii către autorităţile administraţiei publice locale; </w:t>
      </w:r>
    </w:p>
    <w:p w14:paraId="679C5217" w14:textId="59E7E227"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HG nr. 459/2010 pentru aprobarea standardului de cost/an pentru servicii acordate în unitățile medico-sociale și a unor normative privind personalul din unităţile de asistenţă medico-socială si personalul care desfăşoară activităţi de asistenţă medicală comunitară; </w:t>
      </w:r>
    </w:p>
    <w:p w14:paraId="730628A0" w14:textId="2FDBE855" w:rsidR="00206950" w:rsidRPr="00A026CF" w:rsidRDefault="00206950" w:rsidP="00E629BE">
      <w:pPr>
        <w:numPr>
          <w:ilvl w:val="0"/>
          <w:numId w:val="7"/>
        </w:numPr>
        <w:spacing w:after="120" w:line="240" w:lineRule="auto"/>
        <w:jc w:val="both"/>
        <w:rPr>
          <w:rFonts w:ascii="Trebuchet MS" w:eastAsia="Times New Roman" w:hAnsi="Trebuchet MS" w:cs="Calibri"/>
          <w:bCs/>
          <w:lang w:val="ro-RO"/>
        </w:rPr>
      </w:pPr>
      <w:r w:rsidRPr="00A026CF">
        <w:rPr>
          <w:rFonts w:ascii="Trebuchet MS" w:eastAsia="Times New Roman" w:hAnsi="Trebuchet MS" w:cs="Calibri"/>
          <w:bCs/>
          <w:lang w:val="ro-RO"/>
        </w:rPr>
        <w:t xml:space="preserve">HG nr. 140/2018 pentru aprobarea pachetelor de servicii şi a Contractului-cadru care reglementează condiţiile acordării asistenţei medicale, a medicamentelor şi a dispozitivelor medicale în cadrul sistemului de asigurări sociale de sănătate pentru anii 2018 - 2019. </w:t>
      </w:r>
    </w:p>
    <w:p w14:paraId="691FB62A" w14:textId="77777777" w:rsidR="00206950" w:rsidRPr="00A026CF" w:rsidRDefault="00206950" w:rsidP="00206950">
      <w:pPr>
        <w:jc w:val="both"/>
      </w:pPr>
    </w:p>
    <w:p w14:paraId="360B54AA" w14:textId="77777777" w:rsidR="00206950" w:rsidRPr="00A026CF" w:rsidRDefault="00206950" w:rsidP="00206950">
      <w:pPr>
        <w:jc w:val="both"/>
      </w:pPr>
    </w:p>
    <w:p w14:paraId="68AC66BD" w14:textId="6046D80E" w:rsidR="00206950" w:rsidRPr="00A026CF" w:rsidRDefault="00206950" w:rsidP="00206950">
      <w:pPr>
        <w:jc w:val="both"/>
      </w:pPr>
    </w:p>
    <w:p w14:paraId="03F6CAC6" w14:textId="353E0A99" w:rsidR="00206950" w:rsidRPr="00A026CF" w:rsidRDefault="00206950" w:rsidP="00206950">
      <w:pPr>
        <w:jc w:val="both"/>
        <w:rPr>
          <w:lang w:val="ro-RO"/>
        </w:rPr>
        <w:sectPr w:rsidR="00206950" w:rsidRPr="00A026CF" w:rsidSect="00F538EC">
          <w:pgSz w:w="11906" w:h="16838" w:code="9"/>
          <w:pgMar w:top="1134" w:right="851" w:bottom="992" w:left="1418" w:header="851" w:footer="851" w:gutter="0"/>
          <w:cols w:space="720"/>
          <w:docGrid w:linePitch="360"/>
        </w:sectPr>
      </w:pPr>
    </w:p>
    <w:p w14:paraId="534072D5" w14:textId="14F21BBC" w:rsidR="00520E18" w:rsidRPr="00A026CF" w:rsidRDefault="00F32286" w:rsidP="00520E18">
      <w:pPr>
        <w:pStyle w:val="Heading1"/>
        <w:jc w:val="center"/>
        <w:rPr>
          <w:rFonts w:ascii="Trebuchet MS" w:hAnsi="Trebuchet MS" w:cs="Calibri"/>
          <w:sz w:val="22"/>
          <w:szCs w:val="22"/>
          <w:lang w:val="ro-RO"/>
        </w:rPr>
      </w:pPr>
      <w:bookmarkStart w:id="17" w:name="_Toc73528884"/>
      <w:r w:rsidRPr="00A026CF">
        <w:rPr>
          <w:rFonts w:ascii="Trebuchet MS" w:hAnsi="Trebuchet MS" w:cs="Calibri"/>
          <w:sz w:val="22"/>
          <w:szCs w:val="22"/>
          <w:lang w:val="ro-RO"/>
        </w:rPr>
        <w:lastRenderedPageBreak/>
        <w:t xml:space="preserve">SECȚIUNEA 3: Condiții specifice pentru </w:t>
      </w:r>
      <w:r w:rsidR="00373A49" w:rsidRPr="00A026CF">
        <w:rPr>
          <w:rFonts w:ascii="Trebuchet MS" w:hAnsi="Trebuchet MS" w:cs="Calibri"/>
          <w:sz w:val="22"/>
          <w:szCs w:val="22"/>
          <w:lang w:val="ro-RO"/>
        </w:rPr>
        <w:t xml:space="preserve">apelul </w:t>
      </w:r>
      <w:r w:rsidRPr="00A026CF">
        <w:rPr>
          <w:rFonts w:ascii="Trebuchet MS" w:hAnsi="Trebuchet MS" w:cs="Calibri"/>
          <w:sz w:val="22"/>
          <w:szCs w:val="22"/>
          <w:lang w:val="ro-RO"/>
        </w:rPr>
        <w:t>de proiecte</w:t>
      </w:r>
      <w:bookmarkStart w:id="18" w:name="_Toc489006350"/>
      <w:bookmarkStart w:id="19" w:name="_Toc489006349"/>
      <w:bookmarkEnd w:id="16"/>
      <w:bookmarkEnd w:id="17"/>
    </w:p>
    <w:p w14:paraId="271EC7BA" w14:textId="77777777" w:rsidR="00A143BE" w:rsidRPr="00A026CF" w:rsidRDefault="00A143BE" w:rsidP="00A143BE">
      <w:pPr>
        <w:rPr>
          <w:lang w:val="ro-RO"/>
        </w:rPr>
      </w:pPr>
    </w:p>
    <w:p w14:paraId="0EDE774C" w14:textId="5473D4EC" w:rsidR="00625699" w:rsidRPr="00A026CF" w:rsidRDefault="00625699" w:rsidP="00520E18">
      <w:pPr>
        <w:pStyle w:val="Heading1"/>
        <w:ind w:left="0"/>
        <w:jc w:val="both"/>
        <w:rPr>
          <w:rFonts w:ascii="Trebuchet MS" w:hAnsi="Trebuchet MS" w:cs="Calibri"/>
          <w:sz w:val="22"/>
          <w:szCs w:val="22"/>
          <w:lang w:val="ro-RO"/>
        </w:rPr>
      </w:pPr>
      <w:bookmarkStart w:id="20" w:name="_Toc73528885"/>
      <w:r w:rsidRPr="00A026CF">
        <w:rPr>
          <w:rFonts w:ascii="Trebuchet MS" w:hAnsi="Trebuchet MS" w:cs="Calibri"/>
          <w:sz w:val="22"/>
          <w:szCs w:val="22"/>
          <w:lang w:val="ro-RO"/>
        </w:rPr>
        <w:t>Subsecțiunea 3.1: Contribuția fișelor de proiecte la program</w:t>
      </w:r>
      <w:bookmarkEnd w:id="18"/>
      <w:bookmarkEnd w:id="20"/>
      <w:r w:rsidRPr="00A026CF">
        <w:rPr>
          <w:rFonts w:ascii="Trebuchet MS" w:hAnsi="Trebuchet MS" w:cs="Calibri"/>
          <w:sz w:val="22"/>
          <w:szCs w:val="22"/>
          <w:lang w:val="ro-RO"/>
        </w:rPr>
        <w:t xml:space="preserve"> </w:t>
      </w:r>
    </w:p>
    <w:p w14:paraId="0793662B" w14:textId="77777777" w:rsidR="00625699" w:rsidRPr="00A026CF" w:rsidRDefault="00625699" w:rsidP="00625699">
      <w:pPr>
        <w:rPr>
          <w:lang w:val="ro-RO" w:eastAsia="x-none"/>
        </w:rPr>
      </w:pPr>
    </w:p>
    <w:p w14:paraId="3CC34501" w14:textId="1F861911" w:rsidR="00625699" w:rsidRPr="00A026CF" w:rsidRDefault="00625699" w:rsidP="00625699">
      <w:pPr>
        <w:pStyle w:val="Heading3"/>
        <w:spacing w:before="0" w:after="120" w:line="240" w:lineRule="auto"/>
        <w:jc w:val="both"/>
        <w:rPr>
          <w:rFonts w:ascii="Trebuchet MS" w:hAnsi="Trebuchet MS" w:cs="Calibri"/>
          <w:color w:val="auto"/>
          <w:sz w:val="22"/>
          <w:szCs w:val="22"/>
          <w:lang w:val="ro-RO"/>
        </w:rPr>
      </w:pPr>
      <w:bookmarkStart w:id="21" w:name="_Toc489006351"/>
      <w:bookmarkStart w:id="22" w:name="_Hlk20153355"/>
      <w:bookmarkStart w:id="23" w:name="_Toc73528886"/>
      <w:r w:rsidRPr="00A026CF">
        <w:rPr>
          <w:rFonts w:ascii="Trebuchet MS" w:hAnsi="Trebuchet MS" w:cs="Calibri"/>
          <w:color w:val="auto"/>
          <w:sz w:val="22"/>
          <w:szCs w:val="22"/>
          <w:lang w:val="ro-RO"/>
        </w:rPr>
        <w:t>Capitolul 3.1.1: Axa prioritară</w:t>
      </w:r>
      <w:r w:rsidR="00033FB8" w:rsidRPr="00A026CF">
        <w:rPr>
          <w:rFonts w:ascii="Trebuchet MS" w:hAnsi="Trebuchet MS" w:cs="Calibri"/>
          <w:color w:val="auto"/>
          <w:sz w:val="22"/>
          <w:szCs w:val="22"/>
          <w:lang w:val="ro-RO"/>
        </w:rPr>
        <w:t>,</w:t>
      </w:r>
      <w:r w:rsidRPr="00A026CF">
        <w:rPr>
          <w:rFonts w:ascii="Trebuchet MS" w:hAnsi="Trebuchet MS" w:cs="Calibri"/>
          <w:color w:val="auto"/>
          <w:sz w:val="22"/>
          <w:szCs w:val="22"/>
          <w:lang w:val="ro-RO"/>
        </w:rPr>
        <w:t xml:space="preserve"> obiectivul specific PO</w:t>
      </w:r>
      <w:bookmarkEnd w:id="21"/>
      <w:r w:rsidR="00711254" w:rsidRPr="00A026CF">
        <w:rPr>
          <w:rFonts w:ascii="Trebuchet MS" w:hAnsi="Trebuchet MS" w:cs="Calibri"/>
          <w:color w:val="auto"/>
          <w:sz w:val="22"/>
          <w:szCs w:val="22"/>
          <w:lang w:val="ro-RO"/>
        </w:rPr>
        <w:t>CU</w:t>
      </w:r>
      <w:r w:rsidRPr="00A026CF">
        <w:rPr>
          <w:rFonts w:ascii="Trebuchet MS" w:hAnsi="Trebuchet MS" w:cs="Calibri"/>
          <w:color w:val="auto"/>
          <w:sz w:val="22"/>
          <w:szCs w:val="22"/>
          <w:lang w:val="ro-RO"/>
        </w:rPr>
        <w:t>/SDL</w:t>
      </w:r>
      <w:bookmarkEnd w:id="22"/>
      <w:r w:rsidR="00033FB8" w:rsidRPr="00A026CF">
        <w:rPr>
          <w:rFonts w:ascii="Trebuchet MS" w:hAnsi="Trebuchet MS" w:cs="Calibri"/>
          <w:color w:val="auto"/>
          <w:sz w:val="22"/>
          <w:szCs w:val="22"/>
          <w:lang w:val="ro-RO"/>
        </w:rPr>
        <w:t>, rezultat așteptat</w:t>
      </w:r>
      <w:bookmarkEnd w:id="23"/>
    </w:p>
    <w:p w14:paraId="2A3B18D9" w14:textId="77777777" w:rsidR="00625699" w:rsidRPr="00A026CF" w:rsidRDefault="00625699" w:rsidP="00625699">
      <w:pPr>
        <w:spacing w:after="120" w:line="240" w:lineRule="auto"/>
        <w:jc w:val="both"/>
        <w:rPr>
          <w:rFonts w:ascii="Trebuchet MS" w:hAnsi="Trebuchet MS" w:cs="Calibri"/>
          <w:lang w:val="ro-RO"/>
        </w:rPr>
      </w:pPr>
      <w:r w:rsidRPr="00A026CF">
        <w:rPr>
          <w:rFonts w:ascii="Trebuchet MS" w:hAnsi="Trebuchet MS" w:cs="Calibri"/>
          <w:lang w:val="ro-RO"/>
        </w:rPr>
        <w:t>Pentru a putea obține finanțare în cadrul acestui apel, fișele de proiecte trebuie să se încadreze în:</w:t>
      </w:r>
    </w:p>
    <w:p w14:paraId="3834FC5F" w14:textId="57804922" w:rsidR="00625699" w:rsidRPr="00A026CF" w:rsidRDefault="00625699" w:rsidP="00C9420F">
      <w:pPr>
        <w:numPr>
          <w:ilvl w:val="0"/>
          <w:numId w:val="4"/>
        </w:numPr>
        <w:shd w:val="clear" w:color="auto" w:fill="FFFFFF"/>
        <w:spacing w:after="120" w:line="240" w:lineRule="auto"/>
        <w:jc w:val="both"/>
        <w:rPr>
          <w:rFonts w:ascii="Trebuchet MS" w:hAnsi="Trebuchet MS" w:cs="Calibri"/>
          <w:b/>
          <w:bCs/>
          <w:lang w:val="ro-RO"/>
        </w:rPr>
      </w:pPr>
      <w:r w:rsidRPr="00A026CF">
        <w:rPr>
          <w:rFonts w:ascii="Trebuchet MS" w:hAnsi="Trebuchet MS" w:cs="Calibri"/>
          <w:b/>
          <w:bCs/>
          <w:lang w:val="ro-RO"/>
        </w:rPr>
        <w:t xml:space="preserve">Programul Operațional </w:t>
      </w:r>
      <w:r w:rsidR="00711254" w:rsidRPr="00A026CF">
        <w:rPr>
          <w:rFonts w:ascii="Trebuchet MS" w:hAnsi="Trebuchet MS" w:cs="Calibri"/>
          <w:b/>
          <w:bCs/>
          <w:lang w:val="ro-RO"/>
        </w:rPr>
        <w:t>Capital Uman</w:t>
      </w:r>
      <w:r w:rsidRPr="00A026CF">
        <w:rPr>
          <w:rFonts w:ascii="Trebuchet MS" w:hAnsi="Trebuchet MS" w:cs="Calibri"/>
          <w:b/>
          <w:bCs/>
          <w:lang w:val="ro-RO"/>
        </w:rPr>
        <w:t xml:space="preserve"> 20</w:t>
      </w:r>
      <w:r w:rsidR="004E238C" w:rsidRPr="00A026CF">
        <w:rPr>
          <w:rFonts w:ascii="Trebuchet MS" w:hAnsi="Trebuchet MS" w:cs="Calibri"/>
          <w:b/>
          <w:bCs/>
          <w:lang w:val="ro-RO"/>
        </w:rPr>
        <w:t>1</w:t>
      </w:r>
      <w:r w:rsidRPr="00A026CF">
        <w:rPr>
          <w:rFonts w:ascii="Trebuchet MS" w:hAnsi="Trebuchet MS" w:cs="Calibri"/>
          <w:b/>
          <w:bCs/>
          <w:lang w:val="ro-RO"/>
        </w:rPr>
        <w:t>4-2020</w:t>
      </w:r>
    </w:p>
    <w:p w14:paraId="63C2A38C" w14:textId="2E733621" w:rsidR="00625699" w:rsidRPr="00A026CF" w:rsidRDefault="00625699" w:rsidP="00A83718">
      <w:pPr>
        <w:numPr>
          <w:ilvl w:val="1"/>
          <w:numId w:val="4"/>
        </w:numPr>
        <w:shd w:val="clear" w:color="auto" w:fill="FFFFFF"/>
        <w:spacing w:after="120" w:line="240" w:lineRule="auto"/>
        <w:jc w:val="both"/>
        <w:rPr>
          <w:rFonts w:ascii="Trebuchet MS" w:hAnsi="Trebuchet MS" w:cs="Calibri"/>
          <w:lang w:val="ro-RO"/>
        </w:rPr>
      </w:pPr>
      <w:r w:rsidRPr="00A026CF">
        <w:rPr>
          <w:rFonts w:ascii="Trebuchet MS" w:hAnsi="Trebuchet MS" w:cs="Calibri"/>
          <w:b/>
          <w:lang w:val="ro-RO"/>
        </w:rPr>
        <w:t xml:space="preserve">Axa prioritară </w:t>
      </w:r>
      <w:r w:rsidR="00711254" w:rsidRPr="00A026CF">
        <w:rPr>
          <w:rFonts w:ascii="Trebuchet MS" w:hAnsi="Trebuchet MS" w:cs="Calibri"/>
          <w:b/>
          <w:lang w:val="ro-RO"/>
        </w:rPr>
        <w:t>5</w:t>
      </w:r>
      <w:r w:rsidRPr="00A026CF">
        <w:rPr>
          <w:rFonts w:ascii="Trebuchet MS" w:hAnsi="Trebuchet MS" w:cs="Calibri"/>
          <w:b/>
          <w:lang w:val="ro-RO"/>
        </w:rPr>
        <w:t xml:space="preserve">. </w:t>
      </w:r>
      <w:r w:rsidR="00711254" w:rsidRPr="00A026CF">
        <w:rPr>
          <w:rFonts w:ascii="Trebuchet MS" w:hAnsi="Trebuchet MS" w:cs="Calibri"/>
          <w:bCs/>
          <w:lang w:val="ro-RO"/>
        </w:rPr>
        <w:t>Dezvoltare locală plasată sub responsabilitatea comunității</w:t>
      </w:r>
    </w:p>
    <w:p w14:paraId="623068B1" w14:textId="38FABD10" w:rsidR="00711254" w:rsidRPr="00A026CF" w:rsidRDefault="00711254" w:rsidP="00A83718">
      <w:pPr>
        <w:numPr>
          <w:ilvl w:val="1"/>
          <w:numId w:val="4"/>
        </w:numPr>
        <w:shd w:val="clear" w:color="auto" w:fill="FFFFFF"/>
        <w:spacing w:after="120" w:line="240" w:lineRule="auto"/>
        <w:jc w:val="both"/>
        <w:rPr>
          <w:rFonts w:ascii="Trebuchet MS" w:hAnsi="Trebuchet MS" w:cs="Calibri"/>
          <w:lang w:val="ro-RO"/>
        </w:rPr>
      </w:pPr>
      <w:r w:rsidRPr="00A026CF">
        <w:rPr>
          <w:rFonts w:ascii="Trebuchet MS" w:hAnsi="Trebuchet MS" w:cs="Calibri"/>
          <w:b/>
          <w:lang w:val="ro-RO"/>
        </w:rPr>
        <w:t>Obiectiv tematic 9.</w:t>
      </w:r>
      <w:r w:rsidRPr="00A026CF">
        <w:rPr>
          <w:rFonts w:ascii="Trebuchet MS" w:hAnsi="Trebuchet MS" w:cs="Calibri"/>
          <w:lang w:val="ro-RO"/>
        </w:rPr>
        <w:t xml:space="preserve"> </w:t>
      </w:r>
      <w:r w:rsidRPr="00A026CF">
        <w:rPr>
          <w:rFonts w:ascii="Trebuchet MS" w:hAnsi="Trebuchet MS" w:cs="Calibri"/>
          <w:bCs/>
          <w:lang w:val="ro-RO"/>
        </w:rPr>
        <w:t>Promovarea incluziunii sociale, combaterea sărăciei și a oricărei forme de discriminare</w:t>
      </w:r>
    </w:p>
    <w:p w14:paraId="3D09264C" w14:textId="1D3DA3F0" w:rsidR="00625699" w:rsidRPr="00A026CF" w:rsidRDefault="00625699" w:rsidP="00A83718">
      <w:pPr>
        <w:numPr>
          <w:ilvl w:val="1"/>
          <w:numId w:val="4"/>
        </w:numPr>
        <w:shd w:val="clear" w:color="auto" w:fill="FFFFFF"/>
        <w:spacing w:after="120" w:line="240" w:lineRule="auto"/>
        <w:jc w:val="both"/>
        <w:rPr>
          <w:rFonts w:ascii="Trebuchet MS" w:hAnsi="Trebuchet MS" w:cs="Calibri"/>
          <w:bCs/>
          <w:lang w:val="ro-RO"/>
        </w:rPr>
      </w:pPr>
      <w:r w:rsidRPr="00A026CF">
        <w:rPr>
          <w:rFonts w:ascii="Trebuchet MS" w:hAnsi="Trebuchet MS" w:cs="Calibri"/>
          <w:b/>
          <w:lang w:val="ro-RO"/>
        </w:rPr>
        <w:t>Prioritate de investiții 9.</w:t>
      </w:r>
      <w:r w:rsidR="00711254" w:rsidRPr="00A026CF">
        <w:rPr>
          <w:rFonts w:ascii="Trebuchet MS" w:hAnsi="Trebuchet MS" w:cs="Calibri"/>
          <w:b/>
          <w:lang w:val="ro-RO"/>
        </w:rPr>
        <w:t>vi</w:t>
      </w:r>
      <w:r w:rsidRPr="00A026CF">
        <w:rPr>
          <w:rFonts w:ascii="Trebuchet MS" w:hAnsi="Trebuchet MS" w:cs="Calibri"/>
          <w:b/>
          <w:lang w:val="ro-RO"/>
        </w:rPr>
        <w:t xml:space="preserve">. </w:t>
      </w:r>
      <w:r w:rsidR="00711254" w:rsidRPr="00A026CF">
        <w:rPr>
          <w:rFonts w:ascii="Trebuchet MS" w:hAnsi="Trebuchet MS" w:cs="Calibri"/>
          <w:bCs/>
          <w:lang w:val="ro-RO"/>
        </w:rPr>
        <w:t>Strategii de dezvoltare locală plasate sub responsabilitatea comunității</w:t>
      </w:r>
    </w:p>
    <w:p w14:paraId="230F15CA" w14:textId="4DA5ACE9" w:rsidR="00625699" w:rsidRPr="00A026CF" w:rsidRDefault="00625699" w:rsidP="00A83718">
      <w:pPr>
        <w:numPr>
          <w:ilvl w:val="1"/>
          <w:numId w:val="4"/>
        </w:numPr>
        <w:shd w:val="clear" w:color="auto" w:fill="FFFFFF"/>
        <w:spacing w:after="120" w:line="240" w:lineRule="auto"/>
        <w:jc w:val="both"/>
        <w:rPr>
          <w:rFonts w:ascii="Trebuchet MS" w:hAnsi="Trebuchet MS" w:cs="Calibri"/>
          <w:b/>
          <w:bCs/>
          <w:lang w:val="ro-RO"/>
        </w:rPr>
      </w:pPr>
      <w:r w:rsidRPr="00A026CF">
        <w:rPr>
          <w:rFonts w:ascii="Trebuchet MS" w:hAnsi="Trebuchet MS" w:cs="Calibri"/>
          <w:b/>
          <w:lang w:val="ro-RO"/>
        </w:rPr>
        <w:t xml:space="preserve">Obiectivul specific </w:t>
      </w:r>
      <w:r w:rsidR="00711254" w:rsidRPr="00A026CF">
        <w:rPr>
          <w:rFonts w:ascii="Trebuchet MS" w:hAnsi="Trebuchet MS" w:cs="Calibri"/>
          <w:b/>
          <w:lang w:val="ro-RO"/>
        </w:rPr>
        <w:t>5</w:t>
      </w:r>
      <w:r w:rsidRPr="00A026CF">
        <w:rPr>
          <w:rFonts w:ascii="Trebuchet MS" w:hAnsi="Trebuchet MS" w:cs="Calibri"/>
          <w:b/>
          <w:lang w:val="ro-RO"/>
        </w:rPr>
        <w:t xml:space="preserve">.1. </w:t>
      </w:r>
      <w:r w:rsidR="00711254" w:rsidRPr="00A026CF">
        <w:rPr>
          <w:rFonts w:ascii="Trebuchet MS" w:hAnsi="Trebuchet MS" w:cs="Calibri"/>
          <w:bCs/>
          <w:lang w:val="ro-RO"/>
        </w:rPr>
        <w:t>Reducerea numărului de persoane aflate în risc de sărăcie și excluziune socială din comunitățile marginalizate (roma și non-roma) din orașe/municipii cu peste 20.000 locuitori, cu accent pe cele cu populație aparținând minorității roma, prin implementarea de măsuri/ operațiuni integrate în contextul mecanismului de DLRC</w:t>
      </w:r>
    </w:p>
    <w:p w14:paraId="14C3BA9B" w14:textId="3B9984DE" w:rsidR="00625699" w:rsidRPr="00A026CF" w:rsidRDefault="00625699" w:rsidP="00C9420F">
      <w:pPr>
        <w:numPr>
          <w:ilvl w:val="0"/>
          <w:numId w:val="4"/>
        </w:numPr>
        <w:shd w:val="clear" w:color="auto" w:fill="FFFFFF"/>
        <w:spacing w:after="120" w:line="240" w:lineRule="auto"/>
        <w:jc w:val="both"/>
        <w:rPr>
          <w:rFonts w:ascii="Trebuchet MS" w:hAnsi="Trebuchet MS" w:cs="Calibri"/>
          <w:b/>
          <w:bCs/>
          <w:lang w:val="ro-RO"/>
        </w:rPr>
      </w:pPr>
      <w:r w:rsidRPr="00A026CF">
        <w:rPr>
          <w:rFonts w:ascii="Trebuchet MS" w:hAnsi="Trebuchet MS" w:cs="Calibri"/>
          <w:b/>
          <w:bCs/>
          <w:lang w:val="ro-RO"/>
        </w:rPr>
        <w:t xml:space="preserve">Strategia de Dezvoltare a </w:t>
      </w:r>
      <w:r w:rsidR="007075C5" w:rsidRPr="00A026CF">
        <w:rPr>
          <w:rFonts w:ascii="Trebuchet MS" w:hAnsi="Trebuchet MS" w:cs="Calibri"/>
          <w:b/>
          <w:bCs/>
          <w:iCs/>
          <w:lang w:val="ro-RO"/>
        </w:rPr>
        <w:t xml:space="preserve">GAL </w:t>
      </w:r>
      <w:r w:rsidR="001A4346" w:rsidRPr="001A4346">
        <w:rPr>
          <w:rFonts w:ascii="Trebuchet MS" w:hAnsi="Trebuchet MS" w:cs="Calibri"/>
          <w:b/>
          <w:bCs/>
          <w:iCs/>
          <w:lang w:val="ro-RO"/>
        </w:rPr>
        <w:t>Sector 4</w:t>
      </w:r>
    </w:p>
    <w:p w14:paraId="397D02F0" w14:textId="77777777" w:rsidR="001A4346" w:rsidRPr="00552243" w:rsidRDefault="001A4346" w:rsidP="001A4346">
      <w:pPr>
        <w:pStyle w:val="ListParagraph"/>
        <w:numPr>
          <w:ilvl w:val="1"/>
          <w:numId w:val="4"/>
        </w:numPr>
        <w:jc w:val="both"/>
        <w:rPr>
          <w:rFonts w:ascii="Trebuchet MS" w:hAnsi="Trebuchet MS" w:cs="Calibri"/>
          <w:b/>
          <w:bCs/>
          <w:sz w:val="22"/>
          <w:szCs w:val="22"/>
          <w:lang w:val="ro-RO" w:eastAsia="en-US"/>
        </w:rPr>
      </w:pPr>
      <w:r w:rsidRPr="0029340A">
        <w:rPr>
          <w:rFonts w:ascii="Trebuchet MS" w:hAnsi="Trebuchet MS" w:cs="Calibri"/>
          <w:b/>
          <w:bCs/>
          <w:sz w:val="22"/>
          <w:szCs w:val="22"/>
          <w:lang w:val="ro-RO" w:eastAsia="en-US"/>
        </w:rPr>
        <w:t xml:space="preserve">Obiectiv specific 4: </w:t>
      </w:r>
      <w:r w:rsidRPr="006C4658">
        <w:rPr>
          <w:rFonts w:ascii="Trebuchet MS" w:hAnsi="Trebuchet MS" w:cs="Calibri"/>
          <w:sz w:val="22"/>
          <w:szCs w:val="22"/>
          <w:lang w:val="ro-RO" w:eastAsia="en-US"/>
        </w:rPr>
        <w:t>Dezvoltarea resurselor umane şi creşterea ocupării</w:t>
      </w:r>
    </w:p>
    <w:p w14:paraId="0BE67EF7" w14:textId="77777777" w:rsidR="001A4346" w:rsidRPr="00552243" w:rsidRDefault="001A4346" w:rsidP="001A4346">
      <w:pPr>
        <w:pStyle w:val="ListParagraph"/>
        <w:ind w:left="1440"/>
        <w:jc w:val="both"/>
        <w:rPr>
          <w:rFonts w:ascii="Trebuchet MS" w:hAnsi="Trebuchet MS" w:cs="Calibri"/>
          <w:sz w:val="22"/>
          <w:szCs w:val="22"/>
          <w:lang w:val="ro-RO" w:eastAsia="en-US"/>
        </w:rPr>
      </w:pPr>
      <w:r w:rsidRPr="00552243">
        <w:rPr>
          <w:rFonts w:ascii="Trebuchet MS" w:hAnsi="Trebuchet MS" w:cs="Calibri"/>
          <w:sz w:val="22"/>
          <w:szCs w:val="22"/>
          <w:lang w:val="ro-RO" w:eastAsia="en-US"/>
        </w:rPr>
        <w:t>Măsura 4.1: Participarea la programe de ucenicie la locul de muncă</w:t>
      </w:r>
    </w:p>
    <w:p w14:paraId="24A1920A" w14:textId="77777777" w:rsidR="001A4346" w:rsidRPr="00552243" w:rsidRDefault="001A4346" w:rsidP="001A4346">
      <w:pPr>
        <w:pStyle w:val="ListParagraph"/>
        <w:ind w:left="1440"/>
        <w:jc w:val="both"/>
        <w:rPr>
          <w:rFonts w:ascii="Trebuchet MS" w:hAnsi="Trebuchet MS" w:cs="Calibri"/>
          <w:sz w:val="22"/>
          <w:szCs w:val="22"/>
          <w:lang w:val="ro-RO" w:eastAsia="en-US"/>
        </w:rPr>
      </w:pPr>
      <w:r w:rsidRPr="00552243">
        <w:rPr>
          <w:rFonts w:ascii="Trebuchet MS" w:hAnsi="Trebuchet MS" w:cs="Calibri"/>
          <w:sz w:val="22"/>
          <w:szCs w:val="22"/>
          <w:lang w:val="ro-RO" w:eastAsia="en-US"/>
        </w:rPr>
        <w:t>Măsura 4.2: Oferirea de servicii de ocupare individualizate</w:t>
      </w:r>
    </w:p>
    <w:p w14:paraId="656C47F9" w14:textId="77777777" w:rsidR="001A4346" w:rsidRPr="00552243" w:rsidRDefault="001A4346" w:rsidP="001A4346">
      <w:pPr>
        <w:pStyle w:val="ListParagraph"/>
        <w:ind w:left="1440"/>
        <w:jc w:val="both"/>
        <w:rPr>
          <w:rFonts w:ascii="Trebuchet MS" w:hAnsi="Trebuchet MS" w:cs="Calibri"/>
          <w:sz w:val="22"/>
          <w:szCs w:val="22"/>
          <w:lang w:val="ro-RO" w:eastAsia="en-US"/>
        </w:rPr>
      </w:pPr>
      <w:r w:rsidRPr="00552243">
        <w:rPr>
          <w:rFonts w:ascii="Trebuchet MS" w:hAnsi="Trebuchet MS" w:cs="Calibri"/>
          <w:sz w:val="22"/>
          <w:szCs w:val="22"/>
          <w:lang w:val="ro-RO" w:eastAsia="en-US"/>
        </w:rPr>
        <w:t>Măsura 4.3: Acordarea de subvenţii pentru angajatori care angajează persoane vulnerabile</w:t>
      </w:r>
    </w:p>
    <w:p w14:paraId="0611FA18" w14:textId="68104064" w:rsidR="001A4346" w:rsidRDefault="001A4346" w:rsidP="001A4346">
      <w:pPr>
        <w:pStyle w:val="ListParagraph"/>
        <w:ind w:left="1440"/>
        <w:jc w:val="both"/>
        <w:rPr>
          <w:rFonts w:ascii="Trebuchet MS" w:hAnsi="Trebuchet MS" w:cs="Calibri"/>
          <w:sz w:val="22"/>
          <w:szCs w:val="22"/>
          <w:lang w:val="ro-RO" w:eastAsia="en-US"/>
        </w:rPr>
      </w:pPr>
      <w:r w:rsidRPr="00552243">
        <w:rPr>
          <w:rFonts w:ascii="Trebuchet MS" w:hAnsi="Trebuchet MS" w:cs="Calibri"/>
          <w:sz w:val="22"/>
          <w:szCs w:val="22"/>
          <w:lang w:val="ro-RO" w:eastAsia="en-US"/>
        </w:rPr>
        <w:t>Măsura 4.4: Oferirea de servicii personalizate pentru înființarea de afaceri şi ocuparea pe cont-propriu</w:t>
      </w:r>
    </w:p>
    <w:p w14:paraId="373F6184" w14:textId="77777777" w:rsidR="00EA7C4B" w:rsidRPr="00EA7C4B" w:rsidRDefault="00EA7C4B" w:rsidP="00804742">
      <w:pPr>
        <w:pStyle w:val="ListParagraph"/>
        <w:ind w:left="1440"/>
        <w:jc w:val="both"/>
        <w:rPr>
          <w:rFonts w:ascii="Trebuchet MS" w:hAnsi="Trebuchet MS" w:cs="Calibri"/>
          <w:sz w:val="22"/>
          <w:szCs w:val="22"/>
          <w:lang w:val="ro-RO" w:eastAsia="en-US"/>
        </w:rPr>
      </w:pPr>
      <w:bookmarkStart w:id="24" w:name="_Hlk69113252"/>
      <w:r w:rsidRPr="00EA7C4B">
        <w:rPr>
          <w:rFonts w:ascii="Trebuchet MS" w:hAnsi="Trebuchet MS" w:cs="Calibri"/>
          <w:sz w:val="22"/>
          <w:szCs w:val="22"/>
          <w:lang w:val="ro-RO" w:eastAsia="en-US"/>
        </w:rPr>
        <w:t>Măsura 4.5: Organizarea de campanii de informare şi conștientizare pentru integrarea pe piaţa muncii a persoanelor din grupurile marginalizate şi combaterea discriminării la locul de muncă, inclusiv la angajare</w:t>
      </w:r>
    </w:p>
    <w:p w14:paraId="52832693" w14:textId="158CE803" w:rsidR="00EA7C4B" w:rsidRPr="00552243" w:rsidRDefault="00EA7C4B" w:rsidP="00804742">
      <w:pPr>
        <w:pStyle w:val="ListParagraph"/>
        <w:ind w:left="1440"/>
        <w:jc w:val="both"/>
        <w:rPr>
          <w:rFonts w:ascii="Trebuchet MS" w:hAnsi="Trebuchet MS" w:cs="Calibri"/>
          <w:sz w:val="22"/>
          <w:szCs w:val="22"/>
          <w:lang w:val="ro-RO" w:eastAsia="en-US"/>
        </w:rPr>
      </w:pPr>
      <w:r w:rsidRPr="00EA7C4B">
        <w:rPr>
          <w:rFonts w:ascii="Trebuchet MS" w:hAnsi="Trebuchet MS" w:cs="Calibri"/>
          <w:sz w:val="22"/>
          <w:szCs w:val="22"/>
          <w:lang w:val="ro-RO" w:eastAsia="en-US"/>
        </w:rPr>
        <w:t>Măsura 4.6: Acordarea de subvenții (micro-granturi) pentru înființarea de noi afaceri, inclusiv sprijin post-înfiinţare afacere</w:t>
      </w:r>
    </w:p>
    <w:bookmarkEnd w:id="24"/>
    <w:p w14:paraId="7AB42E00" w14:textId="77777777" w:rsidR="001A4346" w:rsidRPr="00552243" w:rsidRDefault="001A4346" w:rsidP="001A4346">
      <w:pPr>
        <w:pStyle w:val="ListParagraph"/>
        <w:numPr>
          <w:ilvl w:val="1"/>
          <w:numId w:val="4"/>
        </w:numPr>
        <w:jc w:val="both"/>
        <w:rPr>
          <w:rFonts w:ascii="Trebuchet MS" w:hAnsi="Trebuchet MS" w:cs="Calibri"/>
          <w:b/>
          <w:bCs/>
          <w:sz w:val="22"/>
          <w:szCs w:val="22"/>
          <w:lang w:val="ro-RO" w:eastAsia="en-US"/>
        </w:rPr>
      </w:pPr>
      <w:r w:rsidRPr="0029340A">
        <w:rPr>
          <w:rFonts w:ascii="Trebuchet MS" w:hAnsi="Trebuchet MS" w:cs="Calibri"/>
          <w:b/>
          <w:bCs/>
          <w:sz w:val="22"/>
          <w:szCs w:val="22"/>
          <w:lang w:val="ro-RO"/>
        </w:rPr>
        <w:t>Obiectiv specific 5:</w:t>
      </w:r>
      <w:r w:rsidRPr="0029340A">
        <w:rPr>
          <w:rFonts w:ascii="Trebuchet MS" w:hAnsi="Trebuchet MS" w:cs="Calibri"/>
          <w:b/>
          <w:bCs/>
          <w:lang w:val="ro-RO"/>
        </w:rPr>
        <w:t xml:space="preserve"> </w:t>
      </w:r>
      <w:r w:rsidRPr="006C4658">
        <w:rPr>
          <w:rFonts w:ascii="Trebuchet MS" w:hAnsi="Trebuchet MS" w:cs="Calibri"/>
          <w:sz w:val="22"/>
          <w:szCs w:val="22"/>
          <w:lang w:val="ro-RO" w:eastAsia="en-US"/>
        </w:rPr>
        <w:t>Îmbunătăţirea nivelului de educaţie</w:t>
      </w:r>
    </w:p>
    <w:p w14:paraId="6D55BA8C" w14:textId="77777777" w:rsidR="001A4346" w:rsidRPr="00552243" w:rsidRDefault="001A4346" w:rsidP="001A4346">
      <w:pPr>
        <w:pStyle w:val="ListParagraph"/>
        <w:ind w:left="1440"/>
        <w:jc w:val="both"/>
        <w:rPr>
          <w:rFonts w:ascii="Trebuchet MS" w:hAnsi="Trebuchet MS" w:cs="Calibri"/>
          <w:sz w:val="22"/>
          <w:szCs w:val="22"/>
          <w:lang w:val="ro-RO" w:eastAsia="en-US"/>
        </w:rPr>
      </w:pPr>
      <w:r w:rsidRPr="00552243">
        <w:rPr>
          <w:rFonts w:ascii="Trebuchet MS" w:hAnsi="Trebuchet MS" w:cs="Calibri"/>
          <w:sz w:val="22"/>
          <w:szCs w:val="22"/>
          <w:lang w:val="ro-RO" w:eastAsia="en-US"/>
        </w:rPr>
        <w:t>Măsura 5.2: Îmbunătăţirea a serviciilor de educaţie antepreşcolară şi preşcolară</w:t>
      </w:r>
    </w:p>
    <w:p w14:paraId="0CE27324" w14:textId="77777777" w:rsidR="001A4346" w:rsidRPr="00552243" w:rsidRDefault="001A4346" w:rsidP="001A4346">
      <w:pPr>
        <w:pStyle w:val="ListParagraph"/>
        <w:ind w:left="1440"/>
        <w:jc w:val="both"/>
        <w:rPr>
          <w:rFonts w:ascii="Trebuchet MS" w:hAnsi="Trebuchet MS" w:cs="Calibri"/>
          <w:sz w:val="22"/>
          <w:szCs w:val="22"/>
          <w:lang w:val="ro-RO" w:eastAsia="en-US"/>
        </w:rPr>
      </w:pPr>
      <w:r w:rsidRPr="00552243">
        <w:rPr>
          <w:rFonts w:ascii="Trebuchet MS" w:hAnsi="Trebuchet MS" w:cs="Calibri"/>
          <w:sz w:val="22"/>
          <w:szCs w:val="22"/>
          <w:lang w:val="ro-RO" w:eastAsia="en-US"/>
        </w:rPr>
        <w:t>Măsura 5.3: Organizarea de programe de tip zone prioritare de educație/ școală după școală</w:t>
      </w:r>
    </w:p>
    <w:p w14:paraId="6667DD4E" w14:textId="77777777" w:rsidR="001A4346" w:rsidRPr="00552243" w:rsidRDefault="001A4346" w:rsidP="001A4346">
      <w:pPr>
        <w:pStyle w:val="ListParagraph"/>
        <w:ind w:left="1440"/>
        <w:jc w:val="both"/>
        <w:rPr>
          <w:rFonts w:ascii="Trebuchet MS" w:hAnsi="Trebuchet MS" w:cs="Calibri"/>
          <w:sz w:val="22"/>
          <w:szCs w:val="22"/>
          <w:lang w:val="ro-RO" w:eastAsia="en-US"/>
        </w:rPr>
      </w:pPr>
      <w:r w:rsidRPr="00552243">
        <w:rPr>
          <w:rFonts w:ascii="Trebuchet MS" w:hAnsi="Trebuchet MS" w:cs="Calibri"/>
          <w:sz w:val="22"/>
          <w:szCs w:val="22"/>
          <w:lang w:val="ro-RO" w:eastAsia="en-US"/>
        </w:rPr>
        <w:t>Măsura 5.4: Organizarea de campanii de informare şi conștientizare pentru care vizează desegregarea şcolară și combaterea abandonului şcolar</w:t>
      </w:r>
    </w:p>
    <w:p w14:paraId="39A1E023" w14:textId="77777777" w:rsidR="001A4346" w:rsidRPr="00552243" w:rsidRDefault="001A4346" w:rsidP="001A4346">
      <w:pPr>
        <w:pStyle w:val="ListParagraph"/>
        <w:ind w:left="1440"/>
        <w:jc w:val="both"/>
        <w:rPr>
          <w:rFonts w:ascii="Trebuchet MS" w:hAnsi="Trebuchet MS" w:cs="Calibri"/>
          <w:sz w:val="22"/>
          <w:szCs w:val="22"/>
          <w:lang w:val="ro-RO" w:eastAsia="en-US"/>
        </w:rPr>
      </w:pPr>
      <w:r w:rsidRPr="00552243">
        <w:rPr>
          <w:rFonts w:ascii="Trebuchet MS" w:hAnsi="Trebuchet MS" w:cs="Calibri"/>
          <w:sz w:val="22"/>
          <w:szCs w:val="22"/>
          <w:lang w:val="ro-RO" w:eastAsia="en-US"/>
        </w:rPr>
        <w:t>Măsura 5.5: Realizarea de cursuri de alfabetizare şi programe de tip a doua şansă pentru persoanele adulte</w:t>
      </w:r>
    </w:p>
    <w:p w14:paraId="122080A6" w14:textId="77777777" w:rsidR="001A4346" w:rsidRPr="00552243" w:rsidRDefault="001A4346" w:rsidP="001A4346">
      <w:pPr>
        <w:pStyle w:val="ListParagraph"/>
        <w:numPr>
          <w:ilvl w:val="1"/>
          <w:numId w:val="4"/>
        </w:numPr>
        <w:jc w:val="both"/>
        <w:rPr>
          <w:rFonts w:ascii="Trebuchet MS" w:hAnsi="Trebuchet MS" w:cs="Calibri"/>
          <w:b/>
          <w:bCs/>
          <w:sz w:val="22"/>
          <w:szCs w:val="22"/>
          <w:lang w:val="ro-RO" w:eastAsia="en-US"/>
        </w:rPr>
      </w:pPr>
      <w:r w:rsidRPr="00773029">
        <w:rPr>
          <w:rFonts w:ascii="Trebuchet MS" w:hAnsi="Trebuchet MS" w:cs="Calibri"/>
          <w:b/>
          <w:bCs/>
          <w:sz w:val="22"/>
          <w:szCs w:val="22"/>
          <w:lang w:val="ro-RO" w:eastAsia="en-US"/>
        </w:rPr>
        <w:t xml:space="preserve">Obiectiv specific </w:t>
      </w:r>
      <w:r>
        <w:rPr>
          <w:rFonts w:ascii="Trebuchet MS" w:hAnsi="Trebuchet MS" w:cs="Calibri"/>
          <w:b/>
          <w:bCs/>
          <w:sz w:val="22"/>
          <w:szCs w:val="22"/>
          <w:lang w:val="ro-RO" w:eastAsia="en-US"/>
        </w:rPr>
        <w:t>6</w:t>
      </w:r>
      <w:r w:rsidRPr="00773029">
        <w:rPr>
          <w:rFonts w:ascii="Trebuchet MS" w:hAnsi="Trebuchet MS" w:cs="Calibri"/>
          <w:b/>
          <w:bCs/>
          <w:sz w:val="22"/>
          <w:szCs w:val="22"/>
          <w:lang w:val="ro-RO" w:eastAsia="en-US"/>
        </w:rPr>
        <w:t xml:space="preserve">: </w:t>
      </w:r>
      <w:r w:rsidRPr="006C4658">
        <w:rPr>
          <w:rFonts w:ascii="Trebuchet MS" w:hAnsi="Trebuchet MS" w:cs="Calibri"/>
          <w:bCs/>
          <w:sz w:val="22"/>
          <w:szCs w:val="22"/>
          <w:lang w:val="ro-RO" w:eastAsia="en-US"/>
        </w:rPr>
        <w:t>Creșterea accesului persoanelor din comunităţile marginalizate la servicii medicale, sociale, comunitare, agrement și sport</w:t>
      </w:r>
    </w:p>
    <w:p w14:paraId="03F4234B" w14:textId="77777777" w:rsidR="001A4346" w:rsidRPr="00552243" w:rsidRDefault="001A4346" w:rsidP="001A4346">
      <w:pPr>
        <w:pStyle w:val="ListParagraph"/>
        <w:ind w:left="1440"/>
        <w:jc w:val="both"/>
        <w:rPr>
          <w:rFonts w:ascii="Trebuchet MS" w:hAnsi="Trebuchet MS" w:cs="Calibri"/>
          <w:sz w:val="22"/>
          <w:szCs w:val="22"/>
          <w:lang w:val="ro-RO" w:eastAsia="en-US"/>
        </w:rPr>
      </w:pPr>
      <w:r w:rsidRPr="00552243">
        <w:rPr>
          <w:rFonts w:ascii="Trebuchet MS" w:hAnsi="Trebuchet MS" w:cs="Calibri"/>
          <w:sz w:val="22"/>
          <w:szCs w:val="22"/>
          <w:lang w:val="ro-RO" w:eastAsia="en-US"/>
        </w:rPr>
        <w:t>Măsura 6.2: Oferirea de pachete de servicii medico-sociale</w:t>
      </w:r>
    </w:p>
    <w:p w14:paraId="47FAB68F" w14:textId="77777777" w:rsidR="001A4346" w:rsidRPr="00552243" w:rsidRDefault="001A4346" w:rsidP="001A4346">
      <w:pPr>
        <w:pStyle w:val="ListParagraph"/>
        <w:ind w:left="1440"/>
        <w:jc w:val="both"/>
        <w:rPr>
          <w:rFonts w:ascii="Trebuchet MS" w:hAnsi="Trebuchet MS" w:cs="Calibri"/>
          <w:sz w:val="22"/>
          <w:szCs w:val="22"/>
          <w:lang w:val="ro-RO" w:eastAsia="en-US"/>
        </w:rPr>
      </w:pPr>
      <w:r w:rsidRPr="00552243">
        <w:rPr>
          <w:rFonts w:ascii="Trebuchet MS" w:hAnsi="Trebuchet MS" w:cs="Calibri"/>
          <w:sz w:val="22"/>
          <w:szCs w:val="22"/>
          <w:lang w:val="ro-RO" w:eastAsia="en-US"/>
        </w:rPr>
        <w:lastRenderedPageBreak/>
        <w:t>Măsura 6.3: Oferirea de servicii sociale, comunitare, agrement și sport, inclusiv pentru copii, tineri, adulți/părinți etc. din categoria persoanelor defavorizate</w:t>
      </w:r>
    </w:p>
    <w:p w14:paraId="71F2B87A" w14:textId="2C2AABB9" w:rsidR="001A4346" w:rsidRPr="00552243" w:rsidRDefault="001A4346" w:rsidP="001A4346">
      <w:pPr>
        <w:pStyle w:val="ListParagraph"/>
        <w:ind w:left="1440"/>
        <w:jc w:val="both"/>
        <w:rPr>
          <w:rFonts w:ascii="Trebuchet MS" w:hAnsi="Trebuchet MS" w:cs="Calibri"/>
          <w:sz w:val="22"/>
          <w:szCs w:val="22"/>
          <w:lang w:val="ro-RO" w:eastAsia="en-US"/>
        </w:rPr>
      </w:pPr>
      <w:r w:rsidRPr="00552243">
        <w:rPr>
          <w:rFonts w:ascii="Trebuchet MS" w:hAnsi="Trebuchet MS" w:cs="Calibri"/>
          <w:sz w:val="22"/>
          <w:szCs w:val="22"/>
          <w:lang w:val="ro-RO" w:eastAsia="en-US"/>
        </w:rPr>
        <w:t>Măsura 6.4:</w:t>
      </w:r>
      <w:r>
        <w:rPr>
          <w:rFonts w:ascii="Trebuchet MS" w:hAnsi="Trebuchet MS" w:cs="Calibri"/>
          <w:sz w:val="22"/>
          <w:szCs w:val="22"/>
          <w:lang w:val="ro-RO" w:eastAsia="en-US"/>
        </w:rPr>
        <w:t xml:space="preserve"> </w:t>
      </w:r>
      <w:r w:rsidRPr="00552243">
        <w:rPr>
          <w:rFonts w:ascii="Trebuchet MS" w:hAnsi="Trebuchet MS" w:cs="Calibri"/>
          <w:sz w:val="22"/>
          <w:szCs w:val="22"/>
          <w:lang w:val="ro-RO" w:eastAsia="en-US"/>
        </w:rPr>
        <w:t>Acordarea de asistență juridică pentru reglementarea actelor de identitate, de proprietate, de stare civilă, de obținere a drepturilor de asistență socială (beneficii de asistență/ servicii sociale.</w:t>
      </w:r>
    </w:p>
    <w:p w14:paraId="0BFDE517" w14:textId="4D6D25A6" w:rsidR="00033FB8" w:rsidRPr="00CD4DE3" w:rsidRDefault="00033FB8" w:rsidP="00033FB8">
      <w:pPr>
        <w:spacing w:after="120" w:line="240" w:lineRule="auto"/>
        <w:jc w:val="both"/>
        <w:rPr>
          <w:rFonts w:ascii="Trebuchet MS" w:hAnsi="Trebuchet MS" w:cs="Calibri"/>
          <w:b/>
          <w:bCs/>
          <w:lang w:val="ro-RO"/>
        </w:rPr>
      </w:pPr>
      <w:r w:rsidRPr="00CD4DE3">
        <w:rPr>
          <w:rFonts w:ascii="Trebuchet MS" w:hAnsi="Trebuchet MS" w:cs="Calibri"/>
          <w:b/>
          <w:bCs/>
          <w:lang w:val="ro-RO"/>
        </w:rPr>
        <w:t>Rezultat așteptat</w:t>
      </w:r>
    </w:p>
    <w:p w14:paraId="264A5A0E" w14:textId="77777777" w:rsidR="00033FB8" w:rsidRPr="00CD4DE3" w:rsidRDefault="00033FB8" w:rsidP="00033FB8">
      <w:pPr>
        <w:spacing w:after="120" w:line="240" w:lineRule="auto"/>
        <w:jc w:val="both"/>
        <w:rPr>
          <w:rFonts w:ascii="Trebuchet MS" w:hAnsi="Trebuchet MS" w:cs="Calibri"/>
          <w:lang w:val="ro-RO"/>
        </w:rPr>
      </w:pPr>
      <w:r w:rsidRPr="00CD4DE3">
        <w:rPr>
          <w:rFonts w:ascii="Trebuchet MS" w:hAnsi="Trebuchet MS" w:cs="Calibri"/>
          <w:lang w:val="ro-RO"/>
        </w:rPr>
        <w:t>Principalul rezultat așteptat prin sprijinul financiar acordat în cadrul prezentului apel de fișe de proiecte îl reprezintă:</w:t>
      </w:r>
    </w:p>
    <w:p w14:paraId="0D6D957E" w14:textId="2A9CFAA7" w:rsidR="00033FB8" w:rsidRPr="00A026CF" w:rsidRDefault="00033FB8" w:rsidP="00033FB8">
      <w:pPr>
        <w:spacing w:after="120" w:line="240" w:lineRule="auto"/>
        <w:jc w:val="both"/>
        <w:rPr>
          <w:rFonts w:ascii="Trebuchet MS" w:hAnsi="Trebuchet MS" w:cs="Calibri"/>
          <w:lang w:val="ro-RO"/>
        </w:rPr>
      </w:pPr>
      <w:r w:rsidRPr="00CD4DE3">
        <w:rPr>
          <w:rFonts w:ascii="Trebuchet MS" w:hAnsi="Trebuchet MS" w:cs="Calibri"/>
          <w:lang w:val="ro-RO"/>
        </w:rPr>
        <w:t>-</w:t>
      </w:r>
      <w:r w:rsidR="001A4346" w:rsidRPr="00CD4DE3">
        <w:rPr>
          <w:rFonts w:ascii="Trebuchet MS" w:hAnsi="Trebuchet MS" w:cs="Calibri"/>
          <w:lang w:val="ro-RO"/>
        </w:rPr>
        <w:t xml:space="preserve"> </w:t>
      </w:r>
      <w:r w:rsidRPr="00CD4DE3">
        <w:rPr>
          <w:rFonts w:ascii="Trebuchet MS" w:hAnsi="Trebuchet MS" w:cs="Calibri"/>
          <w:lang w:val="ro-RO"/>
        </w:rPr>
        <w:t xml:space="preserve">Număr redus de persoane aflate în risc de sărăcie sau excluziune socială din comunitățile marginalizate (roma și non-roma) din </w:t>
      </w:r>
      <w:bookmarkStart w:id="25" w:name="_Hlk61000446"/>
      <w:r w:rsidR="0073659C" w:rsidRPr="00CD4DE3">
        <w:rPr>
          <w:rFonts w:ascii="Trebuchet MS" w:hAnsi="Trebuchet MS" w:cs="Calibri"/>
          <w:lang w:val="ro-RO"/>
        </w:rPr>
        <w:t>teritoriul SDL</w:t>
      </w:r>
      <w:r w:rsidRPr="00CD4DE3">
        <w:rPr>
          <w:rFonts w:ascii="Trebuchet MS" w:hAnsi="Trebuchet MS" w:cs="Calibri"/>
          <w:lang w:val="ro-RO"/>
        </w:rPr>
        <w:t xml:space="preserve"> </w:t>
      </w:r>
      <w:r w:rsidR="001A4346" w:rsidRPr="00CD4DE3">
        <w:rPr>
          <w:rFonts w:ascii="Trebuchet MS" w:hAnsi="Trebuchet MS" w:cs="Calibri"/>
          <w:lang w:val="ro-RO"/>
        </w:rPr>
        <w:t>GAL Sector 4</w:t>
      </w:r>
      <w:bookmarkEnd w:id="25"/>
      <w:r w:rsidRPr="00CD4DE3">
        <w:rPr>
          <w:rFonts w:ascii="Trebuchet MS" w:hAnsi="Trebuchet MS" w:cs="Calibri"/>
          <w:lang w:val="ro-RO"/>
        </w:rPr>
        <w:t>, cu accent pe cele cu populație aparținând minorității roma, prin implementarea de măsuri/ operațiuni integrate în contextul mecanismului DLRC.</w:t>
      </w:r>
    </w:p>
    <w:p w14:paraId="14365497" w14:textId="77777777" w:rsidR="00033FB8" w:rsidRPr="00A026CF" w:rsidRDefault="00033FB8" w:rsidP="00033FB8">
      <w:pPr>
        <w:spacing w:after="120" w:line="240" w:lineRule="auto"/>
        <w:jc w:val="both"/>
        <w:rPr>
          <w:rFonts w:ascii="Trebuchet MS" w:hAnsi="Trebuchet MS" w:cs="Calibri"/>
          <w:lang w:val="ro-RO"/>
        </w:rPr>
      </w:pPr>
    </w:p>
    <w:p w14:paraId="79A7D239" w14:textId="77777777" w:rsidR="00625699" w:rsidRPr="00A026CF" w:rsidRDefault="00625699" w:rsidP="00625699">
      <w:pPr>
        <w:pStyle w:val="Heading3"/>
        <w:spacing w:before="0" w:after="120" w:line="240" w:lineRule="auto"/>
        <w:jc w:val="both"/>
        <w:rPr>
          <w:rFonts w:ascii="Trebuchet MS" w:hAnsi="Trebuchet MS" w:cs="Calibri"/>
          <w:color w:val="auto"/>
          <w:sz w:val="22"/>
          <w:szCs w:val="22"/>
          <w:lang w:val="ro-RO"/>
        </w:rPr>
      </w:pPr>
      <w:bookmarkStart w:id="26" w:name="_Capitolul_3.2.2:_Rezultatele"/>
      <w:bookmarkStart w:id="27" w:name="_Toc73528887"/>
      <w:bookmarkEnd w:id="26"/>
      <w:r w:rsidRPr="00A026CF">
        <w:rPr>
          <w:rFonts w:ascii="Trebuchet MS" w:hAnsi="Trebuchet MS" w:cs="Calibri"/>
          <w:color w:val="auto"/>
          <w:sz w:val="22"/>
          <w:szCs w:val="22"/>
          <w:lang w:val="ro-RO"/>
        </w:rPr>
        <w:t>Capitolul 3.1.2: Aria de implementare a intervențiilor lansate</w:t>
      </w:r>
      <w:bookmarkEnd w:id="27"/>
    </w:p>
    <w:p w14:paraId="3638DFDA" w14:textId="4F5B64C7" w:rsidR="00625699" w:rsidRPr="00A026CF" w:rsidRDefault="00BD45DC" w:rsidP="00625699">
      <w:pPr>
        <w:spacing w:after="120" w:line="240" w:lineRule="auto"/>
        <w:jc w:val="both"/>
        <w:rPr>
          <w:rFonts w:ascii="Trebuchet MS" w:hAnsi="Trebuchet MS" w:cs="Calibri"/>
          <w:bCs/>
          <w:lang w:val="ro-RO"/>
        </w:rPr>
      </w:pPr>
      <w:r w:rsidRPr="00A026CF">
        <w:rPr>
          <w:rFonts w:ascii="Trebuchet MS" w:hAnsi="Trebuchet MS" w:cs="Calibri"/>
          <w:bCs/>
          <w:lang w:val="ro-RO"/>
        </w:rPr>
        <w:t>Intervențiile lansate</w:t>
      </w:r>
      <w:r w:rsidR="00625699" w:rsidRPr="00A026CF">
        <w:rPr>
          <w:rFonts w:ascii="Trebuchet MS" w:hAnsi="Trebuchet MS" w:cs="Calibri"/>
          <w:bCs/>
          <w:lang w:val="ro-RO"/>
        </w:rPr>
        <w:t xml:space="preserve"> se adreseaz</w:t>
      </w:r>
      <w:r w:rsidRPr="00A026CF">
        <w:rPr>
          <w:rFonts w:ascii="Trebuchet MS" w:hAnsi="Trebuchet MS" w:cs="Calibri"/>
          <w:bCs/>
          <w:lang w:val="ro-RO"/>
        </w:rPr>
        <w:t>ă</w:t>
      </w:r>
      <w:r w:rsidR="00625699" w:rsidRPr="00A026CF">
        <w:rPr>
          <w:rFonts w:ascii="Trebuchet MS" w:hAnsi="Trebuchet MS" w:cs="Calibri"/>
          <w:bCs/>
          <w:lang w:val="ro-RO"/>
        </w:rPr>
        <w:t xml:space="preserve"> </w:t>
      </w:r>
      <w:r w:rsidRPr="00A026CF">
        <w:rPr>
          <w:rFonts w:ascii="Trebuchet MS" w:hAnsi="Trebuchet MS" w:cs="Calibri"/>
          <w:bCs/>
          <w:lang w:val="ro-RO"/>
        </w:rPr>
        <w:t xml:space="preserve">teritoriului SDL </w:t>
      </w:r>
      <w:r w:rsidR="00301EF4" w:rsidRPr="00A026CF">
        <w:rPr>
          <w:rFonts w:ascii="Trebuchet MS" w:hAnsi="Trebuchet MS" w:cs="Calibri"/>
          <w:bCs/>
          <w:lang w:val="ro-RO"/>
        </w:rPr>
        <w:t>așa cum este descris în</w:t>
      </w:r>
      <w:r w:rsidR="00625699" w:rsidRPr="00A026CF">
        <w:rPr>
          <w:rFonts w:ascii="Trebuchet MS" w:hAnsi="Trebuchet MS" w:cs="Calibri"/>
          <w:bCs/>
          <w:lang w:val="ro-RO"/>
        </w:rPr>
        <w:t xml:space="preserve"> Strategia de Dezvoltare Locală</w:t>
      </w:r>
      <w:r w:rsidR="00301EF4" w:rsidRPr="00A026CF">
        <w:rPr>
          <w:rFonts w:ascii="Trebuchet MS" w:hAnsi="Trebuchet MS" w:cs="Calibri"/>
          <w:bCs/>
          <w:lang w:val="ro-RO"/>
        </w:rPr>
        <w:t xml:space="preserve"> elaborată de către </w:t>
      </w:r>
      <w:r w:rsidR="005D6D63" w:rsidRPr="00A026CF">
        <w:rPr>
          <w:rFonts w:ascii="Trebuchet MS" w:hAnsi="Trebuchet MS" w:cs="Calibri"/>
          <w:iCs/>
          <w:lang w:val="ro-RO"/>
        </w:rPr>
        <w:t xml:space="preserve">GAL </w:t>
      </w:r>
      <w:r w:rsidR="001A4346">
        <w:rPr>
          <w:rFonts w:ascii="Trebuchet MS" w:hAnsi="Trebuchet MS" w:cs="Calibri"/>
          <w:iCs/>
          <w:lang w:val="ro-RO"/>
        </w:rPr>
        <w:t>Sectorul 4</w:t>
      </w:r>
      <w:r w:rsidR="00301EF4" w:rsidRPr="00A026CF">
        <w:rPr>
          <w:rFonts w:ascii="Trebuchet MS" w:hAnsi="Trebuchet MS" w:cs="Calibri"/>
          <w:iCs/>
          <w:lang w:val="ro-RO"/>
        </w:rPr>
        <w:t>, având</w:t>
      </w:r>
      <w:r w:rsidR="00625699" w:rsidRPr="00A026CF">
        <w:rPr>
          <w:rFonts w:ascii="Trebuchet MS" w:hAnsi="Trebuchet MS" w:cs="Calibri"/>
          <w:bCs/>
          <w:lang w:val="ro-RO"/>
        </w:rPr>
        <w:t xml:space="preserve"> caracter integrat și multisectorial</w:t>
      </w:r>
      <w:bookmarkStart w:id="28" w:name="_Hlk21085390"/>
      <w:r w:rsidR="00625699" w:rsidRPr="00A026CF">
        <w:rPr>
          <w:rFonts w:ascii="Trebuchet MS" w:hAnsi="Trebuchet MS" w:cs="Calibri"/>
          <w:bCs/>
          <w:lang w:val="ro-RO"/>
        </w:rPr>
        <w:t>.</w:t>
      </w:r>
      <w:bookmarkEnd w:id="28"/>
    </w:p>
    <w:p w14:paraId="06CB00C1" w14:textId="5BDE88D1" w:rsidR="008F7CFC" w:rsidRPr="00A026CF" w:rsidRDefault="00625699" w:rsidP="008B5989">
      <w:pPr>
        <w:spacing w:after="120" w:line="240" w:lineRule="auto"/>
        <w:jc w:val="both"/>
        <w:rPr>
          <w:rFonts w:ascii="Trebuchet MS" w:hAnsi="Trebuchet MS" w:cs="Calibri"/>
          <w:bCs/>
          <w:lang w:val="ro-RO"/>
        </w:rPr>
      </w:pPr>
      <w:bookmarkStart w:id="29" w:name="_Hlk21085416"/>
      <w:r w:rsidRPr="00A026CF">
        <w:rPr>
          <w:rFonts w:ascii="Trebuchet MS" w:hAnsi="Trebuchet MS" w:cs="Calibri"/>
          <w:bCs/>
          <w:lang w:val="ro-RO"/>
        </w:rPr>
        <w:t xml:space="preserve">Conform Strategiei de Dezvoltare Locală a </w:t>
      </w:r>
      <w:r w:rsidR="005D6D63" w:rsidRPr="00A026CF">
        <w:rPr>
          <w:rFonts w:ascii="Trebuchet MS" w:hAnsi="Trebuchet MS" w:cs="Calibri"/>
          <w:iCs/>
          <w:lang w:val="ro-RO"/>
        </w:rPr>
        <w:t xml:space="preserve">GAL </w:t>
      </w:r>
      <w:r w:rsidR="001A4346">
        <w:rPr>
          <w:rFonts w:ascii="Trebuchet MS" w:hAnsi="Trebuchet MS" w:cs="Calibri"/>
          <w:iCs/>
          <w:lang w:val="ro-RO"/>
        </w:rPr>
        <w:t>Sector 4</w:t>
      </w:r>
      <w:r w:rsidRPr="00A026CF">
        <w:rPr>
          <w:rFonts w:ascii="Trebuchet MS" w:hAnsi="Trebuchet MS" w:cs="Calibri"/>
          <w:bCs/>
          <w:lang w:val="ro-RO"/>
        </w:rPr>
        <w:t xml:space="preserve">, </w:t>
      </w:r>
      <w:r w:rsidR="008B5989" w:rsidRPr="00A026CF">
        <w:rPr>
          <w:rFonts w:ascii="Trebuchet MS" w:hAnsi="Trebuchet MS" w:cs="Calibri"/>
          <w:bCs/>
          <w:lang w:val="ro-RO"/>
        </w:rPr>
        <w:t xml:space="preserve">teritoriul SDL în cadrul căruia se poate solicita finanțare conform prezentului ghid este format din </w:t>
      </w:r>
      <w:r w:rsidR="001A4346">
        <w:rPr>
          <w:rFonts w:ascii="Trebuchet MS" w:hAnsi="Trebuchet MS" w:cs="Calibri"/>
          <w:bCs/>
          <w:lang w:val="ro-RO"/>
        </w:rPr>
        <w:t>3</w:t>
      </w:r>
      <w:r w:rsidR="008B5989" w:rsidRPr="00A026CF">
        <w:rPr>
          <w:rFonts w:ascii="Trebuchet MS" w:hAnsi="Trebuchet MS" w:cs="Calibri"/>
          <w:bCs/>
          <w:lang w:val="ro-RO"/>
        </w:rPr>
        <w:t xml:space="preserve"> </w:t>
      </w:r>
      <w:r w:rsidRPr="00A026CF">
        <w:rPr>
          <w:rFonts w:ascii="Trebuchet MS" w:hAnsi="Trebuchet MS" w:cs="Calibri"/>
          <w:bCs/>
          <w:lang w:val="ro-RO"/>
        </w:rPr>
        <w:t xml:space="preserve">Zone Urbane Marginalizate </w:t>
      </w:r>
      <w:r w:rsidR="008B5989" w:rsidRPr="00A026CF">
        <w:rPr>
          <w:rFonts w:ascii="Trebuchet MS" w:hAnsi="Trebuchet MS" w:cs="Calibri"/>
          <w:bCs/>
          <w:lang w:val="ro-RO"/>
        </w:rPr>
        <w:t xml:space="preserve">și zona funcțională aferentă. </w:t>
      </w:r>
    </w:p>
    <w:p w14:paraId="4F32254A" w14:textId="7E4EFF76" w:rsidR="005D6D63" w:rsidRPr="00A026CF" w:rsidRDefault="005D6D63" w:rsidP="008B5989">
      <w:pPr>
        <w:spacing w:after="120" w:line="240" w:lineRule="auto"/>
        <w:jc w:val="both"/>
        <w:rPr>
          <w:rFonts w:ascii="Trebuchet MS" w:hAnsi="Trebuchet MS" w:cs="Calibri"/>
          <w:bCs/>
          <w:lang w:val="ro-RO"/>
        </w:rPr>
      </w:pPr>
      <w:r w:rsidRPr="00A026CF">
        <w:rPr>
          <w:rFonts w:ascii="Trebuchet MS" w:hAnsi="Trebuchet MS" w:cs="Calibri"/>
          <w:bCs/>
          <w:lang w:val="ro-RO"/>
        </w:rPr>
        <w:t>Zonele urbane marginalizate sunt:</w:t>
      </w:r>
    </w:p>
    <w:bookmarkEnd w:id="29"/>
    <w:p w14:paraId="116A386D" w14:textId="77777777" w:rsidR="001A4346" w:rsidRPr="001A4346" w:rsidRDefault="001A4346" w:rsidP="0056297D">
      <w:pPr>
        <w:numPr>
          <w:ilvl w:val="0"/>
          <w:numId w:val="41"/>
        </w:numPr>
        <w:spacing w:after="120" w:line="240" w:lineRule="auto"/>
        <w:jc w:val="both"/>
        <w:rPr>
          <w:rFonts w:ascii="Trebuchet MS" w:hAnsi="Trebuchet MS" w:cs="Calibri"/>
          <w:b/>
          <w:bCs/>
          <w:lang w:val="ro-RO"/>
        </w:rPr>
      </w:pPr>
      <w:r w:rsidRPr="001A4346">
        <w:rPr>
          <w:rFonts w:ascii="Trebuchet MS" w:hAnsi="Trebuchet MS" w:cs="Calibri"/>
          <w:b/>
          <w:bCs/>
        </w:rPr>
        <w:t xml:space="preserve">ZUM 1 </w:t>
      </w:r>
      <w:r w:rsidRPr="001A4346">
        <w:rPr>
          <w:rFonts w:ascii="Trebuchet MS" w:hAnsi="Trebuchet MS" w:cs="Calibri"/>
          <w:b/>
          <w:bCs/>
          <w:lang w:val="ro-RO"/>
        </w:rPr>
        <w:t>Nehoiu-Cretesti</w:t>
      </w:r>
    </w:p>
    <w:p w14:paraId="33037082" w14:textId="77777777" w:rsidR="001A4346" w:rsidRPr="001A4346" w:rsidRDefault="001A4346" w:rsidP="0056297D">
      <w:pPr>
        <w:numPr>
          <w:ilvl w:val="0"/>
          <w:numId w:val="41"/>
        </w:numPr>
        <w:spacing w:after="120" w:line="240" w:lineRule="auto"/>
        <w:jc w:val="both"/>
        <w:rPr>
          <w:rFonts w:ascii="Trebuchet MS" w:hAnsi="Trebuchet MS" w:cs="Calibri"/>
          <w:b/>
          <w:bCs/>
          <w:lang w:val="ro-RO"/>
        </w:rPr>
      </w:pPr>
      <w:r w:rsidRPr="001A4346">
        <w:rPr>
          <w:rFonts w:ascii="Trebuchet MS" w:hAnsi="Trebuchet MS" w:cs="Calibri"/>
          <w:b/>
          <w:bCs/>
        </w:rPr>
        <w:t xml:space="preserve">ZUM 2 </w:t>
      </w:r>
      <w:r w:rsidRPr="001A4346">
        <w:rPr>
          <w:rFonts w:ascii="Trebuchet MS" w:hAnsi="Trebuchet MS" w:cs="Calibri"/>
          <w:b/>
          <w:bCs/>
          <w:lang w:val="ro-RO"/>
        </w:rPr>
        <w:t xml:space="preserve">Belerciu 23 </w:t>
      </w:r>
    </w:p>
    <w:p w14:paraId="26000CEF" w14:textId="77777777" w:rsidR="001A4346" w:rsidRPr="001A4346" w:rsidRDefault="001A4346" w:rsidP="0056297D">
      <w:pPr>
        <w:numPr>
          <w:ilvl w:val="0"/>
          <w:numId w:val="41"/>
        </w:numPr>
        <w:spacing w:after="120" w:line="240" w:lineRule="auto"/>
        <w:jc w:val="both"/>
        <w:rPr>
          <w:rFonts w:ascii="Trebuchet MS" w:hAnsi="Trebuchet MS" w:cs="Calibri"/>
          <w:b/>
          <w:bCs/>
          <w:lang w:val="ro-RO"/>
        </w:rPr>
      </w:pPr>
      <w:r w:rsidRPr="001A4346">
        <w:rPr>
          <w:rFonts w:ascii="Trebuchet MS" w:hAnsi="Trebuchet MS" w:cs="Calibri"/>
          <w:b/>
          <w:bCs/>
        </w:rPr>
        <w:t xml:space="preserve">ZUM 3 - </w:t>
      </w:r>
      <w:r w:rsidRPr="001A4346">
        <w:rPr>
          <w:rFonts w:ascii="Trebuchet MS" w:hAnsi="Trebuchet MS" w:cs="Calibri"/>
          <w:b/>
          <w:bCs/>
          <w:lang w:val="ro-RO"/>
        </w:rPr>
        <w:t>Intrarea Fagetelu</w:t>
      </w:r>
    </w:p>
    <w:p w14:paraId="303A69DF" w14:textId="77777777" w:rsidR="00773029" w:rsidRPr="00A026CF" w:rsidRDefault="00773029" w:rsidP="00773029">
      <w:pPr>
        <w:spacing w:after="120" w:line="240" w:lineRule="auto"/>
        <w:jc w:val="both"/>
        <w:rPr>
          <w:rFonts w:ascii="Trebuchet MS" w:hAnsi="Trebuchet MS" w:cs="Calibri"/>
          <w:lang w:val="ro-RO"/>
        </w:rPr>
      </w:pPr>
    </w:p>
    <w:p w14:paraId="6F4B2C1E" w14:textId="77777777" w:rsidR="00625699" w:rsidRPr="00A026CF" w:rsidRDefault="00625699" w:rsidP="00625699">
      <w:pPr>
        <w:pStyle w:val="Heading3"/>
        <w:spacing w:before="0" w:after="120" w:line="240" w:lineRule="auto"/>
        <w:jc w:val="both"/>
        <w:rPr>
          <w:rFonts w:ascii="Trebuchet MS" w:hAnsi="Trebuchet MS" w:cs="Calibri"/>
          <w:color w:val="auto"/>
          <w:sz w:val="22"/>
          <w:szCs w:val="22"/>
          <w:lang w:val="ro-RO"/>
        </w:rPr>
      </w:pPr>
      <w:bookmarkStart w:id="30" w:name="_Capitolul_3.2.3:_Indicatorii"/>
      <w:bookmarkStart w:id="31" w:name="_Toc73528888"/>
      <w:bookmarkStart w:id="32" w:name="_Toc489006353"/>
      <w:bookmarkEnd w:id="30"/>
      <w:r w:rsidRPr="00A026CF">
        <w:rPr>
          <w:rFonts w:ascii="Trebuchet MS" w:hAnsi="Trebuchet MS" w:cs="Calibri"/>
          <w:color w:val="auto"/>
          <w:sz w:val="22"/>
          <w:szCs w:val="22"/>
          <w:lang w:val="ro-RO"/>
        </w:rPr>
        <w:t>Capitolul 3.1.3: Indicatori</w:t>
      </w:r>
      <w:bookmarkEnd w:id="31"/>
      <w:r w:rsidRPr="00A026CF">
        <w:rPr>
          <w:rFonts w:ascii="Trebuchet MS" w:hAnsi="Trebuchet MS" w:cs="Calibri"/>
          <w:color w:val="auto"/>
          <w:sz w:val="22"/>
          <w:szCs w:val="22"/>
          <w:lang w:val="ro-RO"/>
        </w:rPr>
        <w:t xml:space="preserve"> </w:t>
      </w:r>
      <w:bookmarkEnd w:id="32"/>
    </w:p>
    <w:p w14:paraId="31E85B1C" w14:textId="3852BC52" w:rsidR="00625699" w:rsidRPr="00004747" w:rsidRDefault="00625699" w:rsidP="00E629BE">
      <w:pPr>
        <w:numPr>
          <w:ilvl w:val="0"/>
          <w:numId w:val="5"/>
        </w:numPr>
        <w:spacing w:after="120" w:line="240" w:lineRule="auto"/>
        <w:jc w:val="both"/>
        <w:rPr>
          <w:rFonts w:ascii="Trebuchet MS" w:hAnsi="Trebuchet MS" w:cs="Calibri"/>
          <w:b/>
          <w:lang w:val="ro-RO" w:eastAsia="x-none"/>
        </w:rPr>
      </w:pPr>
      <w:r w:rsidRPr="00004747">
        <w:rPr>
          <w:rFonts w:ascii="Trebuchet MS" w:hAnsi="Trebuchet MS" w:cs="Calibri"/>
          <w:b/>
          <w:lang w:val="ro-RO" w:eastAsia="x-none"/>
        </w:rPr>
        <w:t xml:space="preserve">Indicatori </w:t>
      </w:r>
      <w:r w:rsidR="00765874" w:rsidRPr="00004747">
        <w:rPr>
          <w:rFonts w:ascii="Trebuchet MS" w:hAnsi="Trebuchet MS" w:cs="Calibri"/>
          <w:b/>
          <w:lang w:val="ro-RO" w:eastAsia="x-none"/>
        </w:rPr>
        <w:t>specifici de program</w:t>
      </w:r>
    </w:p>
    <w:p w14:paraId="6EFCE0B9" w14:textId="32387DFF" w:rsidR="00765874" w:rsidRPr="00CD4DE3" w:rsidRDefault="00765874" w:rsidP="00326434">
      <w:pPr>
        <w:spacing w:after="120" w:line="240" w:lineRule="auto"/>
        <w:jc w:val="both"/>
        <w:rPr>
          <w:rFonts w:ascii="Trebuchet MS" w:hAnsi="Trebuchet MS" w:cs="Calibri"/>
          <w:lang w:val="ro-RO" w:eastAsia="x-none"/>
        </w:rPr>
      </w:pPr>
      <w:r w:rsidRPr="00CD4DE3">
        <w:rPr>
          <w:rFonts w:ascii="Trebuchet MS" w:hAnsi="Trebuchet MS" w:cs="Calibri"/>
          <w:lang w:val="ro-RO" w:eastAsia="x-none"/>
        </w:rPr>
        <w:t xml:space="preserve">Indicatorii aferenți </w:t>
      </w:r>
      <w:r w:rsidR="000415F9" w:rsidRPr="00CD4DE3">
        <w:rPr>
          <w:rFonts w:ascii="Trebuchet MS" w:hAnsi="Trebuchet MS" w:cs="Calibri"/>
          <w:lang w:val="ro-RO" w:eastAsia="x-none"/>
        </w:rPr>
        <w:t xml:space="preserve">fișei de </w:t>
      </w:r>
      <w:r w:rsidRPr="00CD4DE3">
        <w:rPr>
          <w:rFonts w:ascii="Trebuchet MS" w:hAnsi="Trebuchet MS" w:cs="Calibri"/>
          <w:lang w:val="ro-RO" w:eastAsia="x-none"/>
        </w:rPr>
        <w:t xml:space="preserve">proiect contribuie la atingerea țintelor indicatorilor relevanți aferenți POCU din cadrul SDL </w:t>
      </w:r>
      <w:r w:rsidR="00EA7264" w:rsidRPr="00CD4DE3">
        <w:rPr>
          <w:rFonts w:ascii="Trebuchet MS" w:hAnsi="Trebuchet MS" w:cs="Calibri"/>
          <w:lang w:val="ro-RO" w:eastAsia="x-none"/>
        </w:rPr>
        <w:t xml:space="preserve">GAL </w:t>
      </w:r>
      <w:r w:rsidR="001A4346" w:rsidRPr="00CD4DE3">
        <w:rPr>
          <w:rFonts w:ascii="Trebuchet MS" w:hAnsi="Trebuchet MS" w:cs="Calibri"/>
          <w:lang w:val="ro-RO" w:eastAsia="x-none"/>
        </w:rPr>
        <w:t>Sector 4</w:t>
      </w:r>
      <w:r w:rsidR="008F7CFC" w:rsidRPr="00CD4DE3">
        <w:rPr>
          <w:rFonts w:ascii="Trebuchet MS" w:hAnsi="Trebuchet MS" w:cs="Calibri"/>
          <w:lang w:val="ro-RO" w:eastAsia="x-none"/>
        </w:rPr>
        <w:t>.</w:t>
      </w:r>
      <w:r w:rsidRPr="00CD4DE3">
        <w:rPr>
          <w:rFonts w:ascii="Trebuchet MS" w:hAnsi="Trebuchet MS" w:cs="Calibri"/>
          <w:lang w:val="ro-RO" w:eastAsia="x-none"/>
        </w:rPr>
        <w:t xml:space="preserve"> </w:t>
      </w:r>
    </w:p>
    <w:p w14:paraId="7645FDE8" w14:textId="2A99AE1A" w:rsidR="00765874" w:rsidRPr="00004747" w:rsidRDefault="00765874" w:rsidP="00326434">
      <w:pPr>
        <w:spacing w:after="120" w:line="240" w:lineRule="auto"/>
        <w:jc w:val="both"/>
        <w:rPr>
          <w:rFonts w:ascii="Trebuchet MS" w:hAnsi="Trebuchet MS" w:cs="Calibri"/>
          <w:lang w:val="ro-RO" w:eastAsia="x-none"/>
        </w:rPr>
      </w:pPr>
      <w:r w:rsidRPr="00004747">
        <w:rPr>
          <w:rFonts w:ascii="Trebuchet MS" w:hAnsi="Trebuchet MS" w:cs="Calibri"/>
          <w:lang w:val="ro-RO" w:eastAsia="x-none"/>
        </w:rPr>
        <w:t xml:space="preserve">Fiecare </w:t>
      </w:r>
      <w:r w:rsidR="00721145" w:rsidRPr="00004747">
        <w:rPr>
          <w:rFonts w:ascii="Trebuchet MS" w:hAnsi="Trebuchet MS" w:cs="Calibri"/>
          <w:lang w:val="ro-RO" w:eastAsia="x-none"/>
        </w:rPr>
        <w:t>fișă de proiect</w:t>
      </w:r>
      <w:r w:rsidRPr="00004747">
        <w:rPr>
          <w:rFonts w:ascii="Trebuchet MS" w:hAnsi="Trebuchet MS" w:cs="Calibri"/>
          <w:lang w:val="ro-RO" w:eastAsia="x-none"/>
        </w:rPr>
        <w:t xml:space="preserve"> va include indicatori de realizare și indicatori de rezultat imediat. Tipologia indicatorilor de realizare și a indicatorilor de rezultat imediat aplicabilă fiecărei fișe de proiect, precum și țintele minime ale ambelor tipuri de indicatori sunt cele stabilite de GAL prin ghidul specific de la nivel de SDL, în funcție de specificul intervenției/intervențiilor finanțate. </w:t>
      </w:r>
    </w:p>
    <w:p w14:paraId="2DB9D15F" w14:textId="73E1D42E" w:rsidR="00625699" w:rsidRPr="00004747" w:rsidRDefault="00765874" w:rsidP="00326434">
      <w:pPr>
        <w:spacing w:after="120" w:line="240" w:lineRule="auto"/>
        <w:jc w:val="both"/>
        <w:rPr>
          <w:rFonts w:ascii="Trebuchet MS" w:hAnsi="Trebuchet MS" w:cs="Calibri"/>
          <w:lang w:val="ro-RO" w:eastAsia="x-none"/>
        </w:rPr>
      </w:pPr>
      <w:r w:rsidRPr="00004747">
        <w:rPr>
          <w:rFonts w:ascii="Trebuchet MS" w:hAnsi="Trebuchet MS" w:cs="Calibri"/>
          <w:lang w:val="ro-RO" w:eastAsia="x-none"/>
        </w:rPr>
        <w:t xml:space="preserve">Definițiile tuturor indicatorilor de realizare (4S168, 4S169, 4S170) și ale tuturor indicatorilor de rezultat imediat (4S164, 4S165, 4S166, 4S167) se regăsesc în Anexa </w:t>
      </w:r>
      <w:r w:rsidR="00947A05" w:rsidRPr="00004747">
        <w:rPr>
          <w:rFonts w:ascii="Trebuchet MS" w:hAnsi="Trebuchet MS" w:cs="Calibri"/>
          <w:lang w:val="ro-RO" w:eastAsia="x-none"/>
        </w:rPr>
        <w:t>10</w:t>
      </w:r>
      <w:r w:rsidRPr="00004747">
        <w:rPr>
          <w:rFonts w:ascii="Trebuchet MS" w:hAnsi="Trebuchet MS" w:cs="Calibri"/>
          <w:lang w:val="ro-RO" w:eastAsia="x-none"/>
        </w:rPr>
        <w:t xml:space="preserve"> - Definițiile indicatorilor de rezultat și realizare - ghidul solicitantului – condiții specifice OS 5.1.</w:t>
      </w:r>
    </w:p>
    <w:p w14:paraId="005825EB" w14:textId="3C3D3BCD" w:rsidR="00765874" w:rsidRPr="00CD4DE3" w:rsidRDefault="00765874" w:rsidP="00326434">
      <w:pPr>
        <w:spacing w:after="120" w:line="240" w:lineRule="auto"/>
        <w:jc w:val="both"/>
        <w:rPr>
          <w:rFonts w:ascii="Trebuchet MS" w:hAnsi="Trebuchet MS" w:cs="Calibri"/>
          <w:lang w:val="ro-RO" w:eastAsia="x-none"/>
        </w:rPr>
      </w:pPr>
      <w:r w:rsidRPr="00CD4DE3">
        <w:rPr>
          <w:rFonts w:ascii="Trebuchet MS" w:hAnsi="Trebuchet MS" w:cs="Calibri"/>
          <w:lang w:val="ro-RO" w:eastAsia="x-none"/>
        </w:rPr>
        <w:t>Ca regulă generală, pentru fiecare indicator de realizare și pentru fiecare indicator de rezultat imediat, totalul țintelor asumate prin fișele de proiect POCU trebuie să asigure atingerea țintelor pentru indicatorii de realizare și rezultat POCU din SDL</w:t>
      </w:r>
      <w:r w:rsidR="00EA7264" w:rsidRPr="00CD4DE3">
        <w:rPr>
          <w:rFonts w:ascii="Trebuchet MS" w:hAnsi="Trebuchet MS" w:cs="Calibri"/>
          <w:lang w:val="ro-RO" w:eastAsia="x-none"/>
        </w:rPr>
        <w:t xml:space="preserve"> GAL </w:t>
      </w:r>
      <w:r w:rsidR="001A4346" w:rsidRPr="00CD4DE3">
        <w:rPr>
          <w:rFonts w:ascii="Trebuchet MS" w:hAnsi="Trebuchet MS" w:cs="Calibri"/>
          <w:lang w:val="ro-RO" w:eastAsia="x-none"/>
        </w:rPr>
        <w:t>Sector 4</w:t>
      </w:r>
      <w:r w:rsidRPr="00CD4DE3">
        <w:rPr>
          <w:rFonts w:ascii="Trebuchet MS" w:hAnsi="Trebuchet MS" w:cs="Calibri"/>
          <w:lang w:val="ro-RO" w:eastAsia="x-none"/>
        </w:rPr>
        <w:t xml:space="preserve">. </w:t>
      </w:r>
    </w:p>
    <w:p w14:paraId="3FAA5B5F" w14:textId="4E1CB390" w:rsidR="00765874" w:rsidRPr="00A026CF" w:rsidRDefault="00765874" w:rsidP="00326434">
      <w:pPr>
        <w:spacing w:after="120" w:line="240" w:lineRule="auto"/>
        <w:jc w:val="both"/>
        <w:rPr>
          <w:rFonts w:ascii="Trebuchet MS" w:hAnsi="Trebuchet MS" w:cs="Calibri"/>
          <w:lang w:eastAsia="x-none"/>
        </w:rPr>
      </w:pPr>
      <w:r w:rsidRPr="00004747">
        <w:rPr>
          <w:rFonts w:ascii="Trebuchet MS" w:hAnsi="Trebuchet MS" w:cs="Calibri"/>
          <w:lang w:val="ro-RO" w:eastAsia="x-none"/>
        </w:rPr>
        <w:t>În mod specific, totalul valorilor asumate pentru indicatorul 4S165 din fisele de proiect POCU selectate de GAL in vederea finantarii si avizate de CCS restrans trebuie să asigure atingerea tintei</w:t>
      </w:r>
      <w:r w:rsidRPr="00A026CF">
        <w:rPr>
          <w:rFonts w:ascii="Trebuchet MS" w:hAnsi="Trebuchet MS" w:cs="Calibri"/>
          <w:lang w:eastAsia="x-none"/>
        </w:rPr>
        <w:t xml:space="preserve"> </w:t>
      </w:r>
      <w:proofErr w:type="spellStart"/>
      <w:r w:rsidRPr="00A026CF">
        <w:rPr>
          <w:rFonts w:ascii="Trebuchet MS" w:hAnsi="Trebuchet MS" w:cs="Calibri"/>
          <w:lang w:eastAsia="x-none"/>
        </w:rPr>
        <w:lastRenderedPageBreak/>
        <w:t>minime</w:t>
      </w:r>
      <w:proofErr w:type="spellEnd"/>
      <w:r w:rsidRPr="00A026CF">
        <w:rPr>
          <w:rFonts w:ascii="Trebuchet MS" w:hAnsi="Trebuchet MS" w:cs="Calibri"/>
          <w:lang w:eastAsia="x-none"/>
        </w:rPr>
        <w:t xml:space="preserve"> </w:t>
      </w:r>
      <w:proofErr w:type="spellStart"/>
      <w:r w:rsidRPr="00A026CF">
        <w:rPr>
          <w:rFonts w:ascii="Trebuchet MS" w:hAnsi="Trebuchet MS" w:cs="Calibri"/>
          <w:lang w:eastAsia="x-none"/>
        </w:rPr>
        <w:t>obligatorii</w:t>
      </w:r>
      <w:proofErr w:type="spellEnd"/>
      <w:r w:rsidRPr="00A026CF">
        <w:rPr>
          <w:rFonts w:ascii="Trebuchet MS" w:hAnsi="Trebuchet MS" w:cs="Calibri"/>
          <w:lang w:eastAsia="x-none"/>
        </w:rPr>
        <w:t xml:space="preserve"> de 25% din </w:t>
      </w:r>
      <w:proofErr w:type="spellStart"/>
      <w:r w:rsidRPr="00A026CF">
        <w:rPr>
          <w:rFonts w:ascii="Trebuchet MS" w:hAnsi="Trebuchet MS" w:cs="Calibri"/>
          <w:lang w:eastAsia="x-none"/>
        </w:rPr>
        <w:t>numarul</w:t>
      </w:r>
      <w:proofErr w:type="spellEnd"/>
      <w:r w:rsidRPr="00A026CF">
        <w:rPr>
          <w:rFonts w:ascii="Trebuchet MS" w:hAnsi="Trebuchet MS" w:cs="Calibri"/>
          <w:lang w:eastAsia="x-none"/>
        </w:rPr>
        <w:t xml:space="preserve"> </w:t>
      </w:r>
      <w:proofErr w:type="spellStart"/>
      <w:r w:rsidRPr="00A026CF">
        <w:rPr>
          <w:rFonts w:ascii="Trebuchet MS" w:hAnsi="Trebuchet MS" w:cs="Calibri"/>
          <w:lang w:eastAsia="x-none"/>
        </w:rPr>
        <w:t>persoanelor</w:t>
      </w:r>
      <w:proofErr w:type="spellEnd"/>
      <w:r w:rsidRPr="00A026CF">
        <w:rPr>
          <w:rFonts w:ascii="Trebuchet MS" w:hAnsi="Trebuchet MS" w:cs="Calibri"/>
          <w:lang w:eastAsia="x-none"/>
        </w:rPr>
        <w:t xml:space="preserve"> care </w:t>
      </w:r>
      <w:proofErr w:type="spellStart"/>
      <w:r w:rsidRPr="00A026CF">
        <w:rPr>
          <w:rFonts w:ascii="Trebuchet MS" w:hAnsi="Trebuchet MS" w:cs="Calibri"/>
          <w:lang w:eastAsia="x-none"/>
        </w:rPr>
        <w:t>beneficiaza</w:t>
      </w:r>
      <w:proofErr w:type="spellEnd"/>
      <w:r w:rsidRPr="00A026CF">
        <w:rPr>
          <w:rFonts w:ascii="Trebuchet MS" w:hAnsi="Trebuchet MS" w:cs="Calibri"/>
          <w:lang w:eastAsia="x-none"/>
        </w:rPr>
        <w:t xml:space="preserve"> de </w:t>
      </w:r>
      <w:proofErr w:type="spellStart"/>
      <w:r w:rsidRPr="00A026CF">
        <w:rPr>
          <w:rFonts w:ascii="Trebuchet MS" w:hAnsi="Trebuchet MS" w:cs="Calibri"/>
          <w:lang w:eastAsia="x-none"/>
        </w:rPr>
        <w:t>masuri</w:t>
      </w:r>
      <w:proofErr w:type="spellEnd"/>
      <w:r w:rsidRPr="00A026CF">
        <w:rPr>
          <w:rFonts w:ascii="Trebuchet MS" w:hAnsi="Trebuchet MS" w:cs="Calibri"/>
          <w:lang w:eastAsia="x-none"/>
        </w:rPr>
        <w:t xml:space="preserve"> de </w:t>
      </w:r>
      <w:proofErr w:type="spellStart"/>
      <w:r w:rsidRPr="00A026CF">
        <w:rPr>
          <w:rFonts w:ascii="Trebuchet MS" w:hAnsi="Trebuchet MS" w:cs="Calibri"/>
          <w:lang w:eastAsia="x-none"/>
        </w:rPr>
        <w:t>ocupare</w:t>
      </w:r>
      <w:proofErr w:type="spellEnd"/>
      <w:r w:rsidRPr="00A026CF">
        <w:rPr>
          <w:rFonts w:ascii="Trebuchet MS" w:hAnsi="Trebuchet MS" w:cs="Calibri"/>
          <w:lang w:eastAsia="x-none"/>
        </w:rPr>
        <w:t xml:space="preserve"> la </w:t>
      </w:r>
      <w:proofErr w:type="spellStart"/>
      <w:r w:rsidRPr="00A026CF">
        <w:rPr>
          <w:rFonts w:ascii="Trebuchet MS" w:hAnsi="Trebuchet MS" w:cs="Calibri"/>
          <w:lang w:eastAsia="x-none"/>
        </w:rPr>
        <w:t>nivelul</w:t>
      </w:r>
      <w:proofErr w:type="spellEnd"/>
      <w:r w:rsidRPr="00A026CF">
        <w:rPr>
          <w:rFonts w:ascii="Trebuchet MS" w:hAnsi="Trebuchet MS" w:cs="Calibri"/>
          <w:lang w:eastAsia="x-none"/>
        </w:rPr>
        <w:t xml:space="preserve"> </w:t>
      </w:r>
      <w:proofErr w:type="spellStart"/>
      <w:r w:rsidRPr="00A026CF">
        <w:rPr>
          <w:rFonts w:ascii="Trebuchet MS" w:hAnsi="Trebuchet MS" w:cs="Calibri"/>
          <w:lang w:eastAsia="x-none"/>
        </w:rPr>
        <w:t>intervențiilor</w:t>
      </w:r>
      <w:proofErr w:type="spellEnd"/>
      <w:r w:rsidRPr="00A026CF">
        <w:rPr>
          <w:rFonts w:ascii="Trebuchet MS" w:hAnsi="Trebuchet MS" w:cs="Calibri"/>
          <w:lang w:eastAsia="x-none"/>
        </w:rPr>
        <w:t xml:space="preserve"> POCU din </w:t>
      </w:r>
      <w:proofErr w:type="spellStart"/>
      <w:r w:rsidRPr="00A026CF">
        <w:rPr>
          <w:rFonts w:ascii="Trebuchet MS" w:hAnsi="Trebuchet MS" w:cs="Calibri"/>
          <w:lang w:eastAsia="x-none"/>
        </w:rPr>
        <w:t>cadrul</w:t>
      </w:r>
      <w:proofErr w:type="spellEnd"/>
      <w:r w:rsidRPr="00A026CF">
        <w:rPr>
          <w:rFonts w:ascii="Trebuchet MS" w:hAnsi="Trebuchet MS" w:cs="Calibri"/>
          <w:lang w:eastAsia="x-none"/>
        </w:rPr>
        <w:t xml:space="preserve"> SDL </w:t>
      </w:r>
      <w:proofErr w:type="spellStart"/>
      <w:r w:rsidRPr="00A026CF">
        <w:rPr>
          <w:rFonts w:ascii="Trebuchet MS" w:hAnsi="Trebuchet MS" w:cs="Calibri"/>
          <w:lang w:eastAsia="x-none"/>
        </w:rPr>
        <w:t>aprobată</w:t>
      </w:r>
      <w:proofErr w:type="spellEnd"/>
      <w:r w:rsidRPr="00A026CF">
        <w:rPr>
          <w:rFonts w:ascii="Trebuchet MS" w:hAnsi="Trebuchet MS" w:cs="Calibri"/>
          <w:lang w:eastAsia="x-none"/>
        </w:rPr>
        <w:t>.</w:t>
      </w:r>
    </w:p>
    <w:p w14:paraId="58EAA1B2" w14:textId="77777777" w:rsidR="00DB1B95" w:rsidRPr="0078519B" w:rsidRDefault="00DB1B95" w:rsidP="00326434">
      <w:pPr>
        <w:spacing w:after="120" w:line="240" w:lineRule="auto"/>
        <w:jc w:val="both"/>
        <w:rPr>
          <w:rFonts w:ascii="Trebuchet MS" w:hAnsi="Trebuchet MS" w:cs="Calibri"/>
          <w:lang w:val="ro-RO" w:eastAsia="x-none"/>
        </w:rPr>
      </w:pPr>
      <w:r w:rsidRPr="0078519B">
        <w:rPr>
          <w:rFonts w:ascii="Trebuchet MS" w:hAnsi="Trebuchet MS" w:cs="Calibri"/>
          <w:lang w:val="ro-RO" w:eastAsia="x-none"/>
        </w:rPr>
        <w:t xml:space="preserve">Conform Regulamentului (UE) nr. 1304/2013 al Parlamentului European și al Consiliului din 17 decembrie 2013 privind Fondul social european și de abrogare a Regulamentului (CE) nr. 1081/2006 al Consiliului, „Participanți” sunt persoanele care </w:t>
      </w:r>
      <w:r w:rsidRPr="0078519B">
        <w:rPr>
          <w:rFonts w:ascii="Trebuchet MS" w:hAnsi="Trebuchet MS" w:cs="Calibri"/>
          <w:i/>
          <w:iCs/>
          <w:lang w:val="ro-RO" w:eastAsia="x-none"/>
        </w:rPr>
        <w:t xml:space="preserve">beneficiază în mod direct de o intervenție din FSE, care pot fi identificate și cărora li se pot solicita caracteristicile, și pentru care sunt angajate cheltuieli specifice. Alte persoane nu vor fi clasificate ca participanți. </w:t>
      </w:r>
    </w:p>
    <w:p w14:paraId="3C4A1650" w14:textId="77777777" w:rsidR="00DB1B95" w:rsidRPr="0078519B" w:rsidRDefault="00DB1B95" w:rsidP="00326434">
      <w:pPr>
        <w:spacing w:after="120" w:line="240" w:lineRule="auto"/>
        <w:jc w:val="both"/>
        <w:rPr>
          <w:rFonts w:ascii="Trebuchet MS" w:hAnsi="Trebuchet MS" w:cs="Calibri"/>
          <w:lang w:val="ro-RO" w:eastAsia="x-none"/>
        </w:rPr>
      </w:pPr>
      <w:r w:rsidRPr="0078519B">
        <w:rPr>
          <w:rFonts w:ascii="Trebuchet MS" w:hAnsi="Trebuchet MS" w:cs="Calibri"/>
          <w:lang w:val="ro-RO" w:eastAsia="x-none"/>
        </w:rPr>
        <w:t>Solicitantul va avea obligația raportării indicatorilor comuni, având în vedere prevederile Regulamentului (UE) nr. 1304/2013 al Parlamentului European și al Consiliului din 17 decembrie 2013 privind Fondul social european și de abrogare a Regulamentului (CE) nr. 1081/2006 al Consiliului, art. 5: ”</w:t>
      </w:r>
      <w:r w:rsidRPr="0078519B">
        <w:rPr>
          <w:rFonts w:ascii="Trebuchet MS" w:hAnsi="Trebuchet MS" w:cs="Calibri"/>
          <w:i/>
          <w:iCs/>
          <w:lang w:val="ro-RO" w:eastAsia="x-none"/>
        </w:rPr>
        <w:t>Toți indicatorii comuni de realizare și de rezultat trebuie raportați pentru toate prioritățile de investiții</w:t>
      </w:r>
      <w:r w:rsidRPr="0078519B">
        <w:rPr>
          <w:rFonts w:ascii="Trebuchet MS" w:hAnsi="Trebuchet MS" w:cs="Calibri"/>
          <w:lang w:val="ro-RO" w:eastAsia="x-none"/>
        </w:rPr>
        <w:t xml:space="preserve">”. </w:t>
      </w:r>
    </w:p>
    <w:p w14:paraId="0146BD14" w14:textId="77777777" w:rsidR="00DB1B95" w:rsidRPr="0078519B" w:rsidRDefault="00DB1B95" w:rsidP="00326434">
      <w:pPr>
        <w:spacing w:after="120" w:line="240" w:lineRule="auto"/>
        <w:jc w:val="both"/>
        <w:rPr>
          <w:rFonts w:ascii="Trebuchet MS" w:hAnsi="Trebuchet MS" w:cs="Calibri"/>
          <w:lang w:val="ro-RO" w:eastAsia="x-none"/>
        </w:rPr>
      </w:pPr>
      <w:r w:rsidRPr="0078519B">
        <w:rPr>
          <w:rFonts w:ascii="Trebuchet MS" w:hAnsi="Trebuchet MS" w:cs="Calibri"/>
          <w:lang w:val="ro-RO" w:eastAsia="x-none"/>
        </w:rPr>
        <w:t xml:space="preserve">Toate datele aferente indicatorilor privind participanții trebuie raportate conform atributelor menţionate în anexa I a Regulamentului (UE) nr. 1304/2013 al Parlamentului European și al Consiliului din 17 decembrie 2013 privind Fondul social european și de abrogare a Regulamentului (CE) nr. 1081/2006 al Consiliului). </w:t>
      </w:r>
    </w:p>
    <w:p w14:paraId="3E218B1B" w14:textId="50AD68AB" w:rsidR="00DB1B95" w:rsidRPr="0078519B" w:rsidRDefault="00DB1B95" w:rsidP="00326434">
      <w:pPr>
        <w:spacing w:after="120" w:line="240" w:lineRule="auto"/>
        <w:jc w:val="both"/>
        <w:rPr>
          <w:rFonts w:ascii="Trebuchet MS" w:hAnsi="Trebuchet MS" w:cs="Calibri"/>
          <w:lang w:val="ro-RO" w:eastAsia="x-none"/>
        </w:rPr>
      </w:pPr>
      <w:r w:rsidRPr="0078519B">
        <w:rPr>
          <w:rFonts w:ascii="Trebuchet MS" w:hAnsi="Trebuchet MS" w:cs="Calibri"/>
          <w:lang w:val="ro-RO" w:eastAsia="x-none"/>
        </w:rPr>
        <w:t xml:space="preserve">În vederea dezvoltării unui mecanism fiabil de monitorizare a indicatorilor vizați de proiect care să asigure furnizarea de date privind statusul atingerii țintelor propuse, beneficiarul are obligația de a încărca </w:t>
      </w:r>
      <w:r w:rsidR="00394309" w:rsidRPr="0078519B">
        <w:rPr>
          <w:rFonts w:ascii="Trebuchet MS" w:hAnsi="Trebuchet MS" w:cs="Calibri"/>
          <w:lang w:val="ro-RO" w:eastAsia="x-none"/>
        </w:rPr>
        <w:t>lunar</w:t>
      </w:r>
      <w:r w:rsidRPr="0078519B">
        <w:rPr>
          <w:rFonts w:ascii="Trebuchet MS" w:hAnsi="Trebuchet MS" w:cs="Calibri"/>
          <w:lang w:val="ro-RO" w:eastAsia="x-none"/>
        </w:rPr>
        <w:t xml:space="preserve"> în sistemul informatic, informațiile aferente procesului de monitorizare.</w:t>
      </w:r>
    </w:p>
    <w:p w14:paraId="46305FD7" w14:textId="77777777" w:rsidR="003462D1" w:rsidRPr="00A026CF" w:rsidRDefault="003462D1" w:rsidP="00DB1B95">
      <w:pPr>
        <w:jc w:val="both"/>
        <w:rPr>
          <w:rFonts w:ascii="Trebuchet MS" w:hAnsi="Trebuchet MS" w:cs="Calibri"/>
          <w:lang w:eastAsia="x-none"/>
        </w:rPr>
      </w:pPr>
    </w:p>
    <w:p w14:paraId="68CAC31B" w14:textId="364D25EF" w:rsidR="00625699" w:rsidRPr="00F373B3" w:rsidRDefault="00625699" w:rsidP="00E629BE">
      <w:pPr>
        <w:numPr>
          <w:ilvl w:val="0"/>
          <w:numId w:val="5"/>
        </w:numPr>
        <w:spacing w:after="120" w:line="240" w:lineRule="auto"/>
        <w:jc w:val="both"/>
        <w:rPr>
          <w:rFonts w:ascii="Trebuchet MS" w:hAnsi="Trebuchet MS" w:cs="Calibri"/>
          <w:b/>
          <w:lang w:val="ro-RO" w:eastAsia="x-none"/>
        </w:rPr>
      </w:pPr>
      <w:r w:rsidRPr="00022D17">
        <w:rPr>
          <w:rFonts w:ascii="Trebuchet MS" w:hAnsi="Trebuchet MS" w:cs="Calibri"/>
          <w:b/>
          <w:lang w:val="ro-RO" w:eastAsia="x-none"/>
        </w:rPr>
        <w:t xml:space="preserve">Indicatori </w:t>
      </w:r>
      <w:r w:rsidR="004D3622" w:rsidRPr="00F373B3">
        <w:rPr>
          <w:rFonts w:ascii="Trebuchet MS" w:hAnsi="Trebuchet MS" w:cs="Calibri"/>
          <w:b/>
          <w:lang w:val="ro-RO" w:eastAsia="x-none"/>
        </w:rPr>
        <w:t>ținte minime obligatorii prevăzu</w:t>
      </w:r>
      <w:r w:rsidR="00F373B3">
        <w:rPr>
          <w:rFonts w:ascii="Trebuchet MS" w:hAnsi="Trebuchet MS" w:cs="Calibri"/>
          <w:b/>
          <w:lang w:val="ro-RO" w:eastAsia="x-none"/>
        </w:rPr>
        <w:t>t</w:t>
      </w:r>
      <w:r w:rsidR="007B43B7" w:rsidRPr="00F373B3">
        <w:rPr>
          <w:rFonts w:ascii="Trebuchet MS" w:hAnsi="Trebuchet MS" w:cs="Calibri"/>
          <w:b/>
          <w:lang w:val="ro-RO" w:eastAsia="x-none"/>
        </w:rPr>
        <w:t>e</w:t>
      </w:r>
      <w:r w:rsidR="004D3622" w:rsidRPr="00F373B3">
        <w:rPr>
          <w:rFonts w:ascii="Trebuchet MS" w:hAnsi="Trebuchet MS" w:cs="Calibri"/>
          <w:b/>
          <w:lang w:val="ro-RO" w:eastAsia="x-none"/>
        </w:rPr>
        <w:t xml:space="preserve"> pentru o fișă de proiect.</w:t>
      </w:r>
    </w:p>
    <w:p w14:paraId="33977938" w14:textId="3168D699" w:rsidR="00E67112" w:rsidRPr="00022D17" w:rsidRDefault="00E67112" w:rsidP="00E67112">
      <w:pPr>
        <w:spacing w:before="120" w:after="120" w:line="240" w:lineRule="auto"/>
        <w:jc w:val="both"/>
        <w:rPr>
          <w:rFonts w:ascii="Trebuchet MS" w:eastAsia="SimSun" w:hAnsi="Trebuchet MS"/>
          <w:sz w:val="20"/>
          <w:szCs w:val="24"/>
          <w:lang w:val="ro-RO"/>
        </w:rPr>
      </w:pPr>
      <w:r w:rsidRPr="00022D17">
        <w:rPr>
          <w:rFonts w:ascii="Trebuchet MS" w:eastAsia="SimSun" w:hAnsi="Trebuchet MS"/>
          <w:sz w:val="20"/>
          <w:szCs w:val="24"/>
          <w:lang w:val="ro-RO"/>
        </w:rPr>
        <w:t xml:space="preserve">Fiecare fișă de proiect va avea în vedere următoarele ținte minime obligatorii pentru indicatorii de realizare/rezultat </w:t>
      </w:r>
      <w:r w:rsidR="00C52675" w:rsidRPr="00022D17">
        <w:rPr>
          <w:rFonts w:ascii="Trebuchet MS" w:eastAsia="SimSun" w:hAnsi="Trebuchet MS"/>
          <w:sz w:val="20"/>
          <w:szCs w:val="24"/>
          <w:lang w:val="ro-RO"/>
        </w:rPr>
        <w:t>(criteriu de eligibilitate)</w:t>
      </w:r>
    </w:p>
    <w:p w14:paraId="45ABD11A" w14:textId="1DFD8978" w:rsidR="00625699" w:rsidRPr="00022D17" w:rsidRDefault="00625699" w:rsidP="00625699">
      <w:pPr>
        <w:spacing w:before="120" w:after="120" w:line="240" w:lineRule="auto"/>
        <w:rPr>
          <w:rFonts w:ascii="Trebuchet MS" w:eastAsia="SimSun" w:hAnsi="Trebuchet MS"/>
          <w:b/>
          <w:bCs/>
          <w:sz w:val="20"/>
          <w:szCs w:val="24"/>
          <w:lang w:val="ro-RO"/>
        </w:rPr>
      </w:pPr>
      <w:r w:rsidRPr="00022D17">
        <w:rPr>
          <w:rFonts w:ascii="Trebuchet MS" w:eastAsia="SimSun" w:hAnsi="Trebuchet MS"/>
          <w:b/>
          <w:bCs/>
          <w:sz w:val="20"/>
          <w:szCs w:val="24"/>
          <w:lang w:val="ro-RO"/>
        </w:rPr>
        <w:t xml:space="preserve">Indicatori de realizare și rezultat POCU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CAAC"/>
        <w:tblLook w:val="04A0" w:firstRow="1" w:lastRow="0" w:firstColumn="1" w:lastColumn="0" w:noHBand="0" w:noVBand="1"/>
      </w:tblPr>
      <w:tblGrid>
        <w:gridCol w:w="1881"/>
        <w:gridCol w:w="4690"/>
        <w:gridCol w:w="3340"/>
      </w:tblGrid>
      <w:tr w:rsidR="00E67112" w:rsidRPr="003462D1" w14:paraId="6C47E131" w14:textId="77777777" w:rsidTr="00E67112">
        <w:trPr>
          <w:trHeight w:val="510"/>
        </w:trPr>
        <w:tc>
          <w:tcPr>
            <w:tcW w:w="949" w:type="pct"/>
            <w:tcBorders>
              <w:tl2br w:val="single" w:sz="4" w:space="0" w:color="auto"/>
            </w:tcBorders>
            <w:shd w:val="clear" w:color="auto" w:fill="F7CAAC"/>
          </w:tcPr>
          <w:p w14:paraId="2CCA4CA2" w14:textId="77777777" w:rsidR="00E67112" w:rsidRPr="003462D1" w:rsidRDefault="00E67112" w:rsidP="003462D1">
            <w:pPr>
              <w:spacing w:after="0" w:line="240" w:lineRule="auto"/>
              <w:jc w:val="right"/>
              <w:rPr>
                <w:rFonts w:ascii="Trebuchet MS" w:hAnsi="Trebuchet MS"/>
                <w:b/>
                <w:sz w:val="18"/>
                <w:szCs w:val="18"/>
                <w:lang w:val="ro-RO"/>
              </w:rPr>
            </w:pPr>
          </w:p>
        </w:tc>
        <w:tc>
          <w:tcPr>
            <w:tcW w:w="2366" w:type="pct"/>
            <w:shd w:val="clear" w:color="auto" w:fill="F7CAAC"/>
            <w:vAlign w:val="center"/>
          </w:tcPr>
          <w:p w14:paraId="31759992" w14:textId="77777777" w:rsidR="00E67112" w:rsidRPr="003462D1" w:rsidRDefault="00E67112" w:rsidP="003462D1">
            <w:pPr>
              <w:spacing w:after="0" w:line="240" w:lineRule="auto"/>
              <w:jc w:val="center"/>
              <w:rPr>
                <w:rFonts w:ascii="Trebuchet MS" w:hAnsi="Trebuchet MS"/>
                <w:b/>
                <w:sz w:val="18"/>
                <w:szCs w:val="18"/>
                <w:lang w:val="ro-RO"/>
              </w:rPr>
            </w:pPr>
            <w:r w:rsidRPr="003462D1">
              <w:rPr>
                <w:rFonts w:ascii="Trebuchet MS" w:hAnsi="Trebuchet MS"/>
                <w:b/>
                <w:sz w:val="18"/>
                <w:szCs w:val="18"/>
                <w:lang w:val="ro-RO"/>
              </w:rPr>
              <w:t>Indicator</w:t>
            </w:r>
          </w:p>
        </w:tc>
        <w:tc>
          <w:tcPr>
            <w:tcW w:w="1685" w:type="pct"/>
            <w:shd w:val="clear" w:color="auto" w:fill="F7CAAC"/>
            <w:vAlign w:val="center"/>
          </w:tcPr>
          <w:p w14:paraId="07914D1C" w14:textId="77777777" w:rsidR="00E67112" w:rsidRPr="003462D1" w:rsidRDefault="00E67112" w:rsidP="003462D1">
            <w:pPr>
              <w:spacing w:after="0" w:line="240" w:lineRule="auto"/>
              <w:jc w:val="center"/>
              <w:rPr>
                <w:rFonts w:ascii="Trebuchet MS" w:hAnsi="Trebuchet MS"/>
                <w:b/>
                <w:sz w:val="18"/>
                <w:szCs w:val="18"/>
                <w:lang w:val="ro-RO"/>
              </w:rPr>
            </w:pPr>
            <w:r w:rsidRPr="003462D1">
              <w:rPr>
                <w:rFonts w:ascii="Trebuchet MS" w:hAnsi="Trebuchet MS"/>
                <w:b/>
                <w:sz w:val="18"/>
                <w:szCs w:val="18"/>
                <w:lang w:val="ro-RO"/>
              </w:rPr>
              <w:t>Ținta minimă obligatorie</w:t>
            </w:r>
          </w:p>
        </w:tc>
      </w:tr>
      <w:tr w:rsidR="00E67112" w:rsidRPr="003462D1" w14:paraId="3859D686" w14:textId="77777777" w:rsidTr="00E67112">
        <w:trPr>
          <w:trHeight w:val="1209"/>
        </w:trPr>
        <w:tc>
          <w:tcPr>
            <w:tcW w:w="949" w:type="pct"/>
            <w:vMerge w:val="restart"/>
            <w:shd w:val="clear" w:color="auto" w:fill="F7CAAC"/>
          </w:tcPr>
          <w:p w14:paraId="1C971395" w14:textId="77777777" w:rsidR="00E67112" w:rsidRPr="003462D1" w:rsidRDefault="00E67112" w:rsidP="003462D1">
            <w:pPr>
              <w:spacing w:after="0" w:line="240" w:lineRule="auto"/>
              <w:rPr>
                <w:rFonts w:ascii="Trebuchet MS" w:hAnsi="Trebuchet MS"/>
                <w:b/>
                <w:sz w:val="18"/>
                <w:szCs w:val="18"/>
                <w:lang w:val="ro-RO"/>
              </w:rPr>
            </w:pPr>
          </w:p>
          <w:p w14:paraId="6AD6FB7D" w14:textId="77777777" w:rsidR="00E67112" w:rsidRPr="003462D1" w:rsidRDefault="00E67112" w:rsidP="003462D1">
            <w:pPr>
              <w:spacing w:after="0" w:line="240" w:lineRule="auto"/>
              <w:rPr>
                <w:rFonts w:ascii="Trebuchet MS" w:hAnsi="Trebuchet MS"/>
                <w:b/>
                <w:sz w:val="18"/>
                <w:szCs w:val="18"/>
                <w:lang w:val="ro-RO"/>
              </w:rPr>
            </w:pPr>
          </w:p>
          <w:p w14:paraId="547AEBBC" w14:textId="77777777" w:rsidR="00E67112" w:rsidRPr="003462D1" w:rsidRDefault="00E67112" w:rsidP="003462D1">
            <w:pPr>
              <w:spacing w:after="0" w:line="240" w:lineRule="auto"/>
              <w:rPr>
                <w:rFonts w:ascii="Trebuchet MS" w:hAnsi="Trebuchet MS"/>
                <w:b/>
                <w:sz w:val="18"/>
                <w:szCs w:val="18"/>
                <w:lang w:val="ro-RO"/>
              </w:rPr>
            </w:pPr>
            <w:r w:rsidRPr="003462D1">
              <w:rPr>
                <w:rFonts w:ascii="Trebuchet MS" w:hAnsi="Trebuchet MS"/>
                <w:b/>
                <w:sz w:val="18"/>
                <w:szCs w:val="18"/>
                <w:lang w:val="ro-RO"/>
              </w:rPr>
              <w:t>Indicatori de realizare</w:t>
            </w:r>
          </w:p>
        </w:tc>
        <w:tc>
          <w:tcPr>
            <w:tcW w:w="2366" w:type="pct"/>
            <w:shd w:val="clear" w:color="auto" w:fill="auto"/>
          </w:tcPr>
          <w:p w14:paraId="766AEE8E" w14:textId="77777777" w:rsidR="00E67112" w:rsidRPr="003462D1" w:rsidRDefault="00E67112" w:rsidP="008403A3">
            <w:pPr>
              <w:spacing w:after="0" w:line="240" w:lineRule="auto"/>
              <w:jc w:val="both"/>
              <w:rPr>
                <w:rFonts w:ascii="Trebuchet MS" w:hAnsi="Trebuchet MS"/>
                <w:bCs/>
                <w:sz w:val="18"/>
                <w:szCs w:val="18"/>
                <w:lang w:val="ro-RO"/>
              </w:rPr>
            </w:pPr>
            <w:r w:rsidRPr="003462D1">
              <w:rPr>
                <w:rFonts w:ascii="Trebuchet MS" w:hAnsi="Trebuchet MS"/>
                <w:bCs/>
                <w:sz w:val="18"/>
                <w:szCs w:val="18"/>
                <w:lang w:val="ro-RO"/>
              </w:rPr>
              <w:t>Persoane din comunitățile marginalizate aflate în risc de sărăcie şi excluziune socială care beneficiază de servicii integrate</w:t>
            </w:r>
            <w:r w:rsidRPr="003462D1">
              <w:rPr>
                <w:rFonts w:ascii="Trebuchet MS" w:hAnsi="Trebuchet MS"/>
                <w:bCs/>
                <w:sz w:val="18"/>
                <w:szCs w:val="18"/>
                <w:vertAlign w:val="superscript"/>
                <w:lang w:val="ro-RO"/>
              </w:rPr>
              <w:footnoteReference w:id="2"/>
            </w:r>
            <w:r w:rsidRPr="003462D1">
              <w:rPr>
                <w:rFonts w:ascii="Trebuchet MS" w:hAnsi="Trebuchet MS"/>
                <w:bCs/>
                <w:sz w:val="18"/>
                <w:szCs w:val="18"/>
                <w:lang w:val="ro-RO"/>
              </w:rPr>
              <w:t xml:space="preserve"> - </w:t>
            </w:r>
            <w:r w:rsidRPr="003462D1">
              <w:rPr>
                <w:rFonts w:ascii="Trebuchet MS" w:hAnsi="Trebuchet MS"/>
                <w:b/>
                <w:bCs/>
                <w:sz w:val="18"/>
                <w:szCs w:val="18"/>
                <w:lang w:val="ro-RO"/>
              </w:rPr>
              <w:t>510 persoane</w:t>
            </w:r>
          </w:p>
          <w:p w14:paraId="7F4EB398" w14:textId="77777777" w:rsidR="00E67112" w:rsidRPr="003462D1" w:rsidRDefault="00E67112" w:rsidP="003462D1">
            <w:pPr>
              <w:spacing w:after="0" w:line="240" w:lineRule="auto"/>
              <w:rPr>
                <w:rFonts w:ascii="Trebuchet MS" w:hAnsi="Trebuchet MS"/>
                <w:bCs/>
                <w:sz w:val="18"/>
                <w:szCs w:val="18"/>
                <w:lang w:val="ro-RO"/>
              </w:rPr>
            </w:pPr>
            <w:r w:rsidRPr="003462D1">
              <w:rPr>
                <w:rFonts w:ascii="Trebuchet MS" w:hAnsi="Trebuchet MS"/>
                <w:bCs/>
                <w:sz w:val="18"/>
                <w:szCs w:val="18"/>
                <w:lang w:val="ro-RO"/>
              </w:rPr>
              <w:t>din care:</w:t>
            </w:r>
          </w:p>
          <w:p w14:paraId="094CD1B9" w14:textId="77777777" w:rsidR="00E67112" w:rsidRPr="003462D1" w:rsidRDefault="00E67112" w:rsidP="003462D1">
            <w:pPr>
              <w:numPr>
                <w:ilvl w:val="2"/>
                <w:numId w:val="8"/>
              </w:numPr>
              <w:spacing w:after="0" w:line="240" w:lineRule="auto"/>
              <w:ind w:left="790"/>
              <w:jc w:val="both"/>
              <w:rPr>
                <w:rFonts w:ascii="Trebuchet MS" w:hAnsi="Trebuchet MS"/>
                <w:bCs/>
                <w:sz w:val="18"/>
                <w:szCs w:val="18"/>
                <w:lang w:val="ro-RO"/>
              </w:rPr>
            </w:pPr>
            <w:r w:rsidRPr="003462D1">
              <w:rPr>
                <w:rFonts w:ascii="Trebuchet MS" w:hAnsi="Trebuchet MS"/>
                <w:bCs/>
                <w:sz w:val="18"/>
                <w:szCs w:val="18"/>
                <w:lang w:val="ro-RO"/>
              </w:rPr>
              <w:t xml:space="preserve">Roma: </w:t>
            </w:r>
            <w:r w:rsidRPr="003462D1">
              <w:rPr>
                <w:rFonts w:ascii="Trebuchet MS" w:hAnsi="Trebuchet MS"/>
                <w:b/>
                <w:bCs/>
                <w:sz w:val="18"/>
                <w:szCs w:val="18"/>
                <w:lang w:val="ro-RO"/>
              </w:rPr>
              <w:t>30 persoane</w:t>
            </w:r>
          </w:p>
        </w:tc>
        <w:tc>
          <w:tcPr>
            <w:tcW w:w="1685" w:type="pct"/>
            <w:vMerge w:val="restart"/>
            <w:shd w:val="clear" w:color="auto" w:fill="auto"/>
          </w:tcPr>
          <w:p w14:paraId="6316514A" w14:textId="77777777" w:rsidR="00E67112" w:rsidRPr="003462D1" w:rsidRDefault="00E67112" w:rsidP="003462D1">
            <w:pPr>
              <w:numPr>
                <w:ilvl w:val="0"/>
                <w:numId w:val="10"/>
              </w:numPr>
              <w:spacing w:after="0" w:line="240" w:lineRule="auto"/>
              <w:jc w:val="both"/>
              <w:rPr>
                <w:rFonts w:ascii="Trebuchet MS" w:hAnsi="Trebuchet MS"/>
                <w:b/>
                <w:bCs/>
                <w:sz w:val="18"/>
                <w:szCs w:val="18"/>
                <w:lang w:val="ro-RO"/>
              </w:rPr>
            </w:pPr>
            <w:r w:rsidRPr="003462D1">
              <w:rPr>
                <w:rFonts w:ascii="Trebuchet MS" w:hAnsi="Trebuchet MS"/>
                <w:bCs/>
                <w:sz w:val="18"/>
                <w:szCs w:val="18"/>
                <w:lang w:val="ro-RO"/>
              </w:rPr>
              <w:t xml:space="preserve">Regiune dezvoltată – </w:t>
            </w:r>
            <w:r w:rsidRPr="003462D1">
              <w:rPr>
                <w:rFonts w:ascii="Trebuchet MS" w:hAnsi="Trebuchet MS"/>
                <w:b/>
                <w:bCs/>
                <w:sz w:val="18"/>
                <w:szCs w:val="18"/>
                <w:lang w:val="ro-RO"/>
              </w:rPr>
              <w:t>510 persoane</w:t>
            </w:r>
          </w:p>
          <w:p w14:paraId="6A396EBA" w14:textId="77777777" w:rsidR="00E67112" w:rsidRPr="003462D1" w:rsidRDefault="00E67112" w:rsidP="003462D1">
            <w:pPr>
              <w:spacing w:after="0" w:line="240" w:lineRule="auto"/>
              <w:jc w:val="both"/>
              <w:rPr>
                <w:rFonts w:ascii="Trebuchet MS" w:hAnsi="Trebuchet MS"/>
                <w:b/>
                <w:bCs/>
                <w:sz w:val="18"/>
                <w:szCs w:val="18"/>
                <w:lang w:val="ro-RO"/>
              </w:rPr>
            </w:pPr>
            <w:r w:rsidRPr="003462D1">
              <w:rPr>
                <w:rFonts w:ascii="Trebuchet MS" w:hAnsi="Trebuchet MS"/>
                <w:b/>
                <w:sz w:val="18"/>
                <w:szCs w:val="18"/>
                <w:lang w:val="ro-RO"/>
              </w:rPr>
              <w:t xml:space="preserve">* </w:t>
            </w:r>
            <w:r w:rsidRPr="003462D1">
              <w:rPr>
                <w:rFonts w:ascii="Trebuchet MS" w:hAnsi="Trebuchet MS"/>
                <w:i/>
                <w:sz w:val="18"/>
                <w:szCs w:val="18"/>
                <w:lang w:val="ro-RO"/>
              </w:rPr>
              <w:t>Minimum 50% din grupul ţintă aferent acestui indicator va beneficia de măsuri de ocupare, reprezentat de 260 persoane, din care roma 15 persoane</w:t>
            </w:r>
          </w:p>
        </w:tc>
      </w:tr>
      <w:tr w:rsidR="00E67112" w:rsidRPr="003462D1" w14:paraId="6A603FEC" w14:textId="77777777" w:rsidTr="00E67112">
        <w:trPr>
          <w:trHeight w:val="1501"/>
        </w:trPr>
        <w:tc>
          <w:tcPr>
            <w:tcW w:w="949" w:type="pct"/>
            <w:vMerge/>
            <w:shd w:val="clear" w:color="auto" w:fill="F7CAAC"/>
          </w:tcPr>
          <w:p w14:paraId="69879D4E" w14:textId="77777777" w:rsidR="00E67112" w:rsidRPr="003462D1" w:rsidRDefault="00E67112" w:rsidP="003462D1">
            <w:pPr>
              <w:spacing w:after="0" w:line="240" w:lineRule="auto"/>
              <w:rPr>
                <w:rFonts w:ascii="Trebuchet MS" w:hAnsi="Trebuchet MS"/>
                <w:b/>
                <w:sz w:val="18"/>
                <w:szCs w:val="18"/>
                <w:lang w:val="ro-RO"/>
              </w:rPr>
            </w:pPr>
          </w:p>
        </w:tc>
        <w:tc>
          <w:tcPr>
            <w:tcW w:w="2366" w:type="pct"/>
            <w:shd w:val="clear" w:color="auto" w:fill="auto"/>
          </w:tcPr>
          <w:p w14:paraId="3A1E3A7F" w14:textId="77777777" w:rsidR="00E67112" w:rsidRPr="003462D1" w:rsidRDefault="00E67112" w:rsidP="008403A3">
            <w:pPr>
              <w:spacing w:after="0" w:line="240" w:lineRule="auto"/>
              <w:jc w:val="both"/>
              <w:rPr>
                <w:rFonts w:ascii="Trebuchet MS" w:hAnsi="Trebuchet MS"/>
                <w:bCs/>
                <w:sz w:val="18"/>
                <w:szCs w:val="18"/>
                <w:lang w:val="ro-RO"/>
              </w:rPr>
            </w:pPr>
            <w:r w:rsidRPr="003462D1">
              <w:rPr>
                <w:rFonts w:ascii="Trebuchet MS" w:hAnsi="Trebuchet MS"/>
                <w:bCs/>
                <w:sz w:val="18"/>
                <w:szCs w:val="18"/>
                <w:lang w:val="ro-RO"/>
              </w:rPr>
              <w:t>Servicii</w:t>
            </w:r>
            <w:r w:rsidRPr="003462D1">
              <w:rPr>
                <w:rFonts w:ascii="Trebuchet MS" w:hAnsi="Trebuchet MS"/>
                <w:bCs/>
                <w:sz w:val="18"/>
                <w:szCs w:val="18"/>
                <w:vertAlign w:val="superscript"/>
                <w:lang w:val="ro-RO"/>
              </w:rPr>
              <w:footnoteReference w:id="3"/>
            </w:r>
            <w:r w:rsidRPr="003462D1">
              <w:rPr>
                <w:rFonts w:ascii="Trebuchet MS" w:hAnsi="Trebuchet MS"/>
                <w:bCs/>
                <w:sz w:val="18"/>
                <w:szCs w:val="18"/>
                <w:lang w:val="ro-RO"/>
              </w:rPr>
              <w:t xml:space="preserve"> la nivelul comunităților marginalizate aflate în risc de sărăcie şi excluziune socială care beneficiază de sprijin – </w:t>
            </w:r>
            <w:r w:rsidRPr="003462D1">
              <w:rPr>
                <w:rFonts w:ascii="Trebuchet MS" w:hAnsi="Trebuchet MS"/>
                <w:b/>
                <w:bCs/>
                <w:sz w:val="18"/>
                <w:szCs w:val="18"/>
                <w:lang w:val="ro-RO"/>
              </w:rPr>
              <w:t>1 serviciu</w:t>
            </w:r>
            <w:r w:rsidRPr="003462D1">
              <w:rPr>
                <w:rFonts w:ascii="Trebuchet MS" w:hAnsi="Trebuchet MS"/>
                <w:bCs/>
                <w:sz w:val="18"/>
                <w:szCs w:val="18"/>
                <w:lang w:val="ro-RO"/>
              </w:rPr>
              <w:t xml:space="preserve"> din care:</w:t>
            </w:r>
          </w:p>
          <w:p w14:paraId="34B6E90A" w14:textId="77777777" w:rsidR="00E67112" w:rsidRPr="003462D1" w:rsidRDefault="00E67112" w:rsidP="003462D1">
            <w:pPr>
              <w:numPr>
                <w:ilvl w:val="1"/>
                <w:numId w:val="8"/>
              </w:numPr>
              <w:spacing w:after="0" w:line="240" w:lineRule="auto"/>
              <w:ind w:left="600"/>
              <w:jc w:val="both"/>
              <w:rPr>
                <w:rFonts w:ascii="Trebuchet MS" w:hAnsi="Trebuchet MS"/>
                <w:bCs/>
                <w:sz w:val="18"/>
                <w:szCs w:val="18"/>
                <w:lang w:val="ro-RO"/>
              </w:rPr>
            </w:pPr>
            <w:r w:rsidRPr="003462D1">
              <w:rPr>
                <w:rFonts w:ascii="Trebuchet MS" w:hAnsi="Trebuchet MS"/>
                <w:bCs/>
                <w:sz w:val="18"/>
                <w:szCs w:val="18"/>
                <w:lang w:val="ro-RO"/>
              </w:rPr>
              <w:t>Servicii medicale</w:t>
            </w:r>
          </w:p>
          <w:p w14:paraId="6816E25F" w14:textId="77777777" w:rsidR="00E67112" w:rsidRPr="003462D1" w:rsidRDefault="00E67112" w:rsidP="003462D1">
            <w:pPr>
              <w:numPr>
                <w:ilvl w:val="1"/>
                <w:numId w:val="8"/>
              </w:numPr>
              <w:spacing w:after="0" w:line="240" w:lineRule="auto"/>
              <w:ind w:left="600"/>
              <w:jc w:val="both"/>
              <w:rPr>
                <w:rFonts w:ascii="Trebuchet MS" w:hAnsi="Trebuchet MS"/>
                <w:bCs/>
                <w:sz w:val="18"/>
                <w:szCs w:val="18"/>
                <w:lang w:val="ro-RO"/>
              </w:rPr>
            </w:pPr>
            <w:r w:rsidRPr="003462D1">
              <w:rPr>
                <w:rFonts w:ascii="Trebuchet MS" w:hAnsi="Trebuchet MS"/>
                <w:bCs/>
                <w:sz w:val="18"/>
                <w:szCs w:val="18"/>
                <w:lang w:val="ro-RO"/>
              </w:rPr>
              <w:t xml:space="preserve">Servicii sociale: </w:t>
            </w:r>
            <w:r w:rsidRPr="003462D1">
              <w:rPr>
                <w:rFonts w:ascii="Trebuchet MS" w:hAnsi="Trebuchet MS"/>
                <w:b/>
                <w:bCs/>
                <w:sz w:val="18"/>
                <w:szCs w:val="18"/>
                <w:lang w:val="ro-RO"/>
              </w:rPr>
              <w:t>1 serviciu</w:t>
            </w:r>
          </w:p>
          <w:p w14:paraId="50F74A20" w14:textId="77777777" w:rsidR="00E67112" w:rsidRPr="003462D1" w:rsidRDefault="00E67112" w:rsidP="003462D1">
            <w:pPr>
              <w:numPr>
                <w:ilvl w:val="1"/>
                <w:numId w:val="8"/>
              </w:numPr>
              <w:spacing w:after="0" w:line="240" w:lineRule="auto"/>
              <w:ind w:left="600"/>
              <w:jc w:val="both"/>
              <w:rPr>
                <w:rFonts w:ascii="Trebuchet MS" w:hAnsi="Trebuchet MS"/>
                <w:bCs/>
                <w:sz w:val="18"/>
                <w:szCs w:val="18"/>
                <w:lang w:val="ro-RO"/>
              </w:rPr>
            </w:pPr>
            <w:r w:rsidRPr="003462D1">
              <w:rPr>
                <w:rFonts w:ascii="Trebuchet MS" w:hAnsi="Trebuchet MS"/>
                <w:bCs/>
                <w:sz w:val="18"/>
                <w:szCs w:val="18"/>
                <w:lang w:val="ro-RO"/>
              </w:rPr>
              <w:t>Servicii socio-medicale</w:t>
            </w:r>
          </w:p>
        </w:tc>
        <w:tc>
          <w:tcPr>
            <w:tcW w:w="1685" w:type="pct"/>
            <w:vMerge/>
            <w:shd w:val="clear" w:color="auto" w:fill="auto"/>
          </w:tcPr>
          <w:p w14:paraId="39E391E1" w14:textId="77777777" w:rsidR="00E67112" w:rsidRPr="003462D1" w:rsidRDefault="00E67112" w:rsidP="003462D1">
            <w:pPr>
              <w:numPr>
                <w:ilvl w:val="0"/>
                <w:numId w:val="10"/>
              </w:numPr>
              <w:spacing w:after="0" w:line="240" w:lineRule="auto"/>
              <w:rPr>
                <w:rFonts w:ascii="Trebuchet MS" w:hAnsi="Trebuchet MS"/>
                <w:bCs/>
                <w:sz w:val="18"/>
                <w:szCs w:val="18"/>
                <w:lang w:val="ro-RO"/>
              </w:rPr>
            </w:pPr>
          </w:p>
        </w:tc>
      </w:tr>
      <w:tr w:rsidR="00E67112" w:rsidRPr="003462D1" w14:paraId="34DC10AC" w14:textId="77777777" w:rsidTr="00E67112">
        <w:tc>
          <w:tcPr>
            <w:tcW w:w="949" w:type="pct"/>
            <w:vMerge w:val="restart"/>
            <w:shd w:val="clear" w:color="auto" w:fill="F7CAAC"/>
          </w:tcPr>
          <w:p w14:paraId="0981431D" w14:textId="77777777" w:rsidR="00E67112" w:rsidRPr="003462D1" w:rsidRDefault="00E67112" w:rsidP="003462D1">
            <w:pPr>
              <w:spacing w:after="0" w:line="240" w:lineRule="auto"/>
              <w:rPr>
                <w:rFonts w:ascii="Trebuchet MS" w:hAnsi="Trebuchet MS"/>
                <w:b/>
                <w:sz w:val="18"/>
                <w:szCs w:val="18"/>
                <w:lang w:val="ro-RO"/>
              </w:rPr>
            </w:pPr>
          </w:p>
          <w:p w14:paraId="3EF8651C" w14:textId="77777777" w:rsidR="00E67112" w:rsidRPr="003462D1" w:rsidRDefault="00E67112" w:rsidP="003462D1">
            <w:pPr>
              <w:spacing w:after="0" w:line="240" w:lineRule="auto"/>
              <w:rPr>
                <w:rFonts w:ascii="Trebuchet MS" w:hAnsi="Trebuchet MS"/>
                <w:b/>
                <w:sz w:val="18"/>
                <w:szCs w:val="18"/>
                <w:lang w:val="ro-RO"/>
              </w:rPr>
            </w:pPr>
          </w:p>
          <w:p w14:paraId="5A4BB824" w14:textId="77777777" w:rsidR="00E67112" w:rsidRPr="003462D1" w:rsidRDefault="00E67112" w:rsidP="003462D1">
            <w:pPr>
              <w:spacing w:after="0" w:line="240" w:lineRule="auto"/>
              <w:rPr>
                <w:rFonts w:ascii="Trebuchet MS" w:hAnsi="Trebuchet MS"/>
                <w:b/>
                <w:sz w:val="18"/>
                <w:szCs w:val="18"/>
                <w:lang w:val="ro-RO"/>
              </w:rPr>
            </w:pPr>
          </w:p>
          <w:p w14:paraId="25E4162B" w14:textId="77777777" w:rsidR="00E67112" w:rsidRPr="003462D1" w:rsidRDefault="00E67112" w:rsidP="003462D1">
            <w:pPr>
              <w:spacing w:after="0" w:line="240" w:lineRule="auto"/>
              <w:rPr>
                <w:rFonts w:ascii="Trebuchet MS" w:hAnsi="Trebuchet MS"/>
                <w:b/>
                <w:sz w:val="18"/>
                <w:szCs w:val="18"/>
                <w:lang w:val="ro-RO"/>
              </w:rPr>
            </w:pPr>
          </w:p>
          <w:p w14:paraId="3A334856" w14:textId="77777777" w:rsidR="00E67112" w:rsidRPr="003462D1" w:rsidRDefault="00E67112" w:rsidP="003462D1">
            <w:pPr>
              <w:spacing w:after="0" w:line="240" w:lineRule="auto"/>
              <w:rPr>
                <w:rFonts w:ascii="Trebuchet MS" w:hAnsi="Trebuchet MS"/>
                <w:b/>
                <w:sz w:val="18"/>
                <w:szCs w:val="18"/>
                <w:lang w:val="ro-RO"/>
              </w:rPr>
            </w:pPr>
          </w:p>
          <w:p w14:paraId="5C6AE77A" w14:textId="77777777" w:rsidR="00E67112" w:rsidRPr="003462D1" w:rsidRDefault="00E67112" w:rsidP="003462D1">
            <w:pPr>
              <w:spacing w:after="0" w:line="240" w:lineRule="auto"/>
              <w:rPr>
                <w:rFonts w:ascii="Trebuchet MS" w:hAnsi="Trebuchet MS"/>
                <w:b/>
                <w:sz w:val="18"/>
                <w:szCs w:val="18"/>
                <w:lang w:val="ro-RO"/>
              </w:rPr>
            </w:pPr>
            <w:r w:rsidRPr="003462D1">
              <w:rPr>
                <w:rFonts w:ascii="Trebuchet MS" w:hAnsi="Trebuchet MS"/>
                <w:b/>
                <w:sz w:val="18"/>
                <w:szCs w:val="18"/>
                <w:lang w:val="ro-RO"/>
              </w:rPr>
              <w:lastRenderedPageBreak/>
              <w:t xml:space="preserve">Indicatori </w:t>
            </w:r>
          </w:p>
          <w:p w14:paraId="0C3F242A" w14:textId="77777777" w:rsidR="00E67112" w:rsidRPr="003462D1" w:rsidRDefault="00E67112" w:rsidP="003462D1">
            <w:pPr>
              <w:spacing w:after="0" w:line="240" w:lineRule="auto"/>
              <w:rPr>
                <w:rFonts w:ascii="Trebuchet MS" w:hAnsi="Trebuchet MS"/>
                <w:b/>
                <w:sz w:val="18"/>
                <w:szCs w:val="18"/>
                <w:lang w:val="ro-RO"/>
              </w:rPr>
            </w:pPr>
            <w:r w:rsidRPr="003462D1">
              <w:rPr>
                <w:rFonts w:ascii="Trebuchet MS" w:hAnsi="Trebuchet MS"/>
                <w:b/>
                <w:sz w:val="18"/>
                <w:szCs w:val="18"/>
                <w:lang w:val="ro-RO"/>
              </w:rPr>
              <w:t>de rezultat</w:t>
            </w:r>
          </w:p>
        </w:tc>
        <w:tc>
          <w:tcPr>
            <w:tcW w:w="2366" w:type="pct"/>
            <w:shd w:val="clear" w:color="auto" w:fill="auto"/>
          </w:tcPr>
          <w:p w14:paraId="0EFFB3A7" w14:textId="77777777" w:rsidR="00E67112" w:rsidRPr="003462D1" w:rsidRDefault="00E67112" w:rsidP="008403A3">
            <w:pPr>
              <w:spacing w:after="0" w:line="240" w:lineRule="auto"/>
              <w:jc w:val="both"/>
              <w:rPr>
                <w:rFonts w:ascii="Trebuchet MS" w:hAnsi="Trebuchet MS"/>
                <w:bCs/>
                <w:sz w:val="18"/>
                <w:szCs w:val="18"/>
                <w:lang w:val="ro-RO"/>
              </w:rPr>
            </w:pPr>
            <w:r w:rsidRPr="003462D1">
              <w:rPr>
                <w:rFonts w:ascii="Trebuchet MS" w:hAnsi="Trebuchet MS"/>
                <w:bCs/>
                <w:sz w:val="18"/>
                <w:szCs w:val="18"/>
                <w:lang w:val="ro-RO"/>
              </w:rPr>
              <w:lastRenderedPageBreak/>
              <w:t xml:space="preserve">Persoane din comunitățile marginalizate aflate în risc de sărăcie şi excluziune socială care dobândesc o calificare, la încetarea calității de participant – </w:t>
            </w:r>
            <w:r w:rsidRPr="003462D1">
              <w:rPr>
                <w:rFonts w:ascii="Trebuchet MS" w:hAnsi="Trebuchet MS"/>
                <w:b/>
                <w:bCs/>
                <w:sz w:val="18"/>
                <w:szCs w:val="18"/>
                <w:lang w:val="ro-RO"/>
              </w:rPr>
              <w:t>130 persoane</w:t>
            </w:r>
            <w:r w:rsidRPr="003462D1">
              <w:rPr>
                <w:rFonts w:ascii="Trebuchet MS" w:hAnsi="Trebuchet MS"/>
                <w:bCs/>
                <w:sz w:val="18"/>
                <w:szCs w:val="18"/>
                <w:lang w:val="ro-RO"/>
              </w:rPr>
              <w:t xml:space="preserve">, din care: </w:t>
            </w:r>
          </w:p>
          <w:p w14:paraId="029BD275" w14:textId="77777777" w:rsidR="00E67112" w:rsidRPr="003462D1" w:rsidRDefault="00E67112" w:rsidP="003462D1">
            <w:pPr>
              <w:numPr>
                <w:ilvl w:val="1"/>
                <w:numId w:val="8"/>
              </w:numPr>
              <w:spacing w:after="0" w:line="240" w:lineRule="auto"/>
              <w:ind w:left="600"/>
              <w:jc w:val="both"/>
              <w:rPr>
                <w:rFonts w:ascii="Trebuchet MS" w:hAnsi="Trebuchet MS"/>
                <w:bCs/>
                <w:sz w:val="18"/>
                <w:szCs w:val="18"/>
                <w:lang w:val="ro-RO"/>
              </w:rPr>
            </w:pPr>
            <w:r w:rsidRPr="003462D1">
              <w:rPr>
                <w:rFonts w:ascii="Trebuchet MS" w:hAnsi="Trebuchet MS"/>
                <w:bCs/>
                <w:sz w:val="18"/>
                <w:szCs w:val="18"/>
                <w:lang w:val="ro-RO"/>
              </w:rPr>
              <w:t xml:space="preserve">Roma: </w:t>
            </w:r>
            <w:r w:rsidRPr="003462D1">
              <w:rPr>
                <w:rFonts w:ascii="Trebuchet MS" w:hAnsi="Trebuchet MS"/>
                <w:b/>
                <w:bCs/>
                <w:sz w:val="18"/>
                <w:szCs w:val="18"/>
                <w:lang w:val="ro-RO"/>
              </w:rPr>
              <w:t>5 persoane</w:t>
            </w:r>
          </w:p>
        </w:tc>
        <w:tc>
          <w:tcPr>
            <w:tcW w:w="1685" w:type="pct"/>
            <w:shd w:val="clear" w:color="auto" w:fill="auto"/>
          </w:tcPr>
          <w:p w14:paraId="2EE57C3E" w14:textId="77777777" w:rsidR="00E67112" w:rsidRPr="003462D1" w:rsidRDefault="00E67112" w:rsidP="003462D1">
            <w:pPr>
              <w:spacing w:after="0" w:line="240" w:lineRule="auto"/>
              <w:jc w:val="both"/>
              <w:rPr>
                <w:rFonts w:ascii="Trebuchet MS" w:hAnsi="Trebuchet MS"/>
                <w:b/>
                <w:bCs/>
                <w:sz w:val="18"/>
                <w:szCs w:val="18"/>
                <w:lang w:val="ro-RO"/>
              </w:rPr>
            </w:pPr>
            <w:r w:rsidRPr="003462D1">
              <w:rPr>
                <w:rFonts w:ascii="Trebuchet MS" w:hAnsi="Trebuchet MS"/>
                <w:b/>
                <w:bCs/>
                <w:sz w:val="18"/>
                <w:szCs w:val="18"/>
                <w:lang w:val="ro-RO"/>
              </w:rPr>
              <w:t>50%</w:t>
            </w:r>
            <w:r w:rsidRPr="003462D1">
              <w:rPr>
                <w:rFonts w:ascii="Trebuchet MS" w:hAnsi="Trebuchet MS"/>
                <w:bCs/>
                <w:sz w:val="18"/>
                <w:szCs w:val="18"/>
                <w:lang w:val="ro-RO"/>
              </w:rPr>
              <w:t xml:space="preserve"> din numărul persoanelor care beneficiază de </w:t>
            </w:r>
            <w:r w:rsidRPr="003462D1">
              <w:rPr>
                <w:rFonts w:ascii="Trebuchet MS" w:hAnsi="Trebuchet MS"/>
                <w:b/>
                <w:bCs/>
                <w:sz w:val="18"/>
                <w:szCs w:val="18"/>
                <w:lang w:val="ro-RO"/>
              </w:rPr>
              <w:t>măsuri de ocupare</w:t>
            </w:r>
          </w:p>
        </w:tc>
      </w:tr>
      <w:tr w:rsidR="00E67112" w:rsidRPr="003462D1" w14:paraId="6F955C78" w14:textId="77777777" w:rsidTr="00E67112">
        <w:tc>
          <w:tcPr>
            <w:tcW w:w="949" w:type="pct"/>
            <w:vMerge/>
            <w:shd w:val="clear" w:color="auto" w:fill="F7CAAC"/>
          </w:tcPr>
          <w:p w14:paraId="79785F29" w14:textId="77777777" w:rsidR="00E67112" w:rsidRPr="003462D1" w:rsidRDefault="00E67112" w:rsidP="003462D1">
            <w:pPr>
              <w:spacing w:after="0" w:line="240" w:lineRule="auto"/>
              <w:rPr>
                <w:rFonts w:ascii="Trebuchet MS" w:hAnsi="Trebuchet MS"/>
                <w:b/>
                <w:sz w:val="18"/>
                <w:szCs w:val="18"/>
                <w:lang w:val="ro-RO"/>
              </w:rPr>
            </w:pPr>
          </w:p>
        </w:tc>
        <w:tc>
          <w:tcPr>
            <w:tcW w:w="2366" w:type="pct"/>
            <w:shd w:val="clear" w:color="auto" w:fill="auto"/>
          </w:tcPr>
          <w:p w14:paraId="68424C27" w14:textId="77777777" w:rsidR="00E67112" w:rsidRPr="003462D1" w:rsidRDefault="00E67112" w:rsidP="008403A3">
            <w:pPr>
              <w:spacing w:after="0" w:line="240" w:lineRule="auto"/>
              <w:jc w:val="both"/>
              <w:rPr>
                <w:rFonts w:ascii="Trebuchet MS" w:hAnsi="Trebuchet MS"/>
                <w:bCs/>
                <w:sz w:val="18"/>
                <w:szCs w:val="18"/>
                <w:lang w:val="ro-RO"/>
              </w:rPr>
            </w:pPr>
            <w:r w:rsidRPr="003462D1">
              <w:rPr>
                <w:rFonts w:ascii="Trebuchet MS" w:hAnsi="Trebuchet MS"/>
                <w:bCs/>
                <w:sz w:val="18"/>
                <w:szCs w:val="18"/>
                <w:lang w:val="ro-RO"/>
              </w:rPr>
              <w:t xml:space="preserve">Persoane din comunitățile marginalizate aflate în risc de sărăcie şi excluziune socială care au un loc de muncă, inclusiv cele care desfășoară o activitate independentă, la încetarea calității de participant – </w:t>
            </w:r>
            <w:r w:rsidRPr="003462D1">
              <w:rPr>
                <w:rFonts w:ascii="Trebuchet MS" w:hAnsi="Trebuchet MS"/>
                <w:b/>
                <w:bCs/>
                <w:sz w:val="18"/>
                <w:szCs w:val="18"/>
                <w:lang w:val="ro-RO"/>
              </w:rPr>
              <w:t>65 persoane</w:t>
            </w:r>
            <w:r w:rsidRPr="003462D1">
              <w:rPr>
                <w:rFonts w:ascii="Trebuchet MS" w:hAnsi="Trebuchet MS"/>
                <w:bCs/>
                <w:sz w:val="18"/>
                <w:szCs w:val="18"/>
                <w:lang w:val="ro-RO"/>
              </w:rPr>
              <w:t xml:space="preserve">, din care: </w:t>
            </w:r>
          </w:p>
          <w:p w14:paraId="527066A8" w14:textId="77777777" w:rsidR="00E67112" w:rsidRPr="003462D1" w:rsidRDefault="00E67112" w:rsidP="003462D1">
            <w:pPr>
              <w:numPr>
                <w:ilvl w:val="1"/>
                <w:numId w:val="8"/>
              </w:numPr>
              <w:spacing w:after="0" w:line="240" w:lineRule="auto"/>
              <w:ind w:left="600"/>
              <w:jc w:val="both"/>
              <w:rPr>
                <w:rFonts w:ascii="Trebuchet MS" w:hAnsi="Trebuchet MS"/>
                <w:bCs/>
                <w:sz w:val="18"/>
                <w:szCs w:val="18"/>
                <w:lang w:val="ro-RO"/>
              </w:rPr>
            </w:pPr>
            <w:r w:rsidRPr="003462D1">
              <w:rPr>
                <w:rFonts w:ascii="Trebuchet MS" w:hAnsi="Trebuchet MS"/>
                <w:bCs/>
                <w:sz w:val="18"/>
                <w:szCs w:val="18"/>
                <w:lang w:val="ro-RO"/>
              </w:rPr>
              <w:t xml:space="preserve">Roma: 2 persoane </w:t>
            </w:r>
          </w:p>
        </w:tc>
        <w:tc>
          <w:tcPr>
            <w:tcW w:w="1685" w:type="pct"/>
            <w:shd w:val="clear" w:color="auto" w:fill="auto"/>
          </w:tcPr>
          <w:p w14:paraId="3D1F29DA" w14:textId="77777777" w:rsidR="00E67112" w:rsidRPr="003462D1" w:rsidRDefault="00E67112" w:rsidP="003462D1">
            <w:pPr>
              <w:spacing w:after="0" w:line="240" w:lineRule="auto"/>
              <w:jc w:val="both"/>
              <w:rPr>
                <w:rFonts w:ascii="Trebuchet MS" w:hAnsi="Trebuchet MS"/>
                <w:bCs/>
                <w:sz w:val="18"/>
                <w:szCs w:val="18"/>
                <w:lang w:val="ro-RO"/>
              </w:rPr>
            </w:pPr>
            <w:r w:rsidRPr="003462D1">
              <w:rPr>
                <w:rFonts w:ascii="Trebuchet MS" w:hAnsi="Trebuchet MS"/>
                <w:b/>
                <w:bCs/>
                <w:sz w:val="18"/>
                <w:szCs w:val="18"/>
                <w:lang w:val="ro-RO"/>
              </w:rPr>
              <w:t>25%</w:t>
            </w:r>
            <w:r w:rsidRPr="003462D1">
              <w:rPr>
                <w:rFonts w:ascii="Trebuchet MS" w:hAnsi="Trebuchet MS"/>
                <w:bCs/>
                <w:sz w:val="18"/>
                <w:szCs w:val="18"/>
                <w:lang w:val="ro-RO"/>
              </w:rPr>
              <w:t xml:space="preserve"> din numărul persoanelor care beneficiază de </w:t>
            </w:r>
            <w:r w:rsidRPr="003462D1">
              <w:rPr>
                <w:rFonts w:ascii="Trebuchet MS" w:hAnsi="Trebuchet MS"/>
                <w:b/>
                <w:bCs/>
                <w:sz w:val="18"/>
                <w:szCs w:val="18"/>
                <w:lang w:val="ro-RO"/>
              </w:rPr>
              <w:t>măsuri de ocupare</w:t>
            </w:r>
          </w:p>
        </w:tc>
      </w:tr>
      <w:tr w:rsidR="00E67112" w:rsidRPr="003462D1" w14:paraId="620152D5" w14:textId="77777777" w:rsidTr="00E67112">
        <w:tc>
          <w:tcPr>
            <w:tcW w:w="949" w:type="pct"/>
            <w:vMerge/>
            <w:shd w:val="clear" w:color="auto" w:fill="F7CAAC"/>
          </w:tcPr>
          <w:p w14:paraId="50096459" w14:textId="77777777" w:rsidR="00E67112" w:rsidRPr="003462D1" w:rsidRDefault="00E67112" w:rsidP="003462D1">
            <w:pPr>
              <w:spacing w:after="0" w:line="240" w:lineRule="auto"/>
              <w:rPr>
                <w:rFonts w:ascii="Trebuchet MS" w:hAnsi="Trebuchet MS"/>
                <w:sz w:val="18"/>
                <w:szCs w:val="18"/>
                <w:lang w:val="ro-RO"/>
              </w:rPr>
            </w:pPr>
          </w:p>
        </w:tc>
        <w:tc>
          <w:tcPr>
            <w:tcW w:w="2366" w:type="pct"/>
            <w:shd w:val="clear" w:color="auto" w:fill="auto"/>
          </w:tcPr>
          <w:p w14:paraId="3B6880F2" w14:textId="77777777" w:rsidR="00E67112" w:rsidRPr="003462D1" w:rsidRDefault="00E67112" w:rsidP="008403A3">
            <w:pPr>
              <w:spacing w:after="0" w:line="240" w:lineRule="auto"/>
              <w:jc w:val="both"/>
              <w:rPr>
                <w:rFonts w:ascii="Trebuchet MS" w:hAnsi="Trebuchet MS"/>
                <w:bCs/>
                <w:sz w:val="18"/>
                <w:szCs w:val="18"/>
                <w:lang w:val="ro-RO"/>
              </w:rPr>
            </w:pPr>
            <w:r w:rsidRPr="003462D1">
              <w:rPr>
                <w:rFonts w:ascii="Trebuchet MS" w:hAnsi="Trebuchet MS"/>
                <w:bCs/>
                <w:sz w:val="18"/>
                <w:szCs w:val="18"/>
                <w:lang w:val="ro-RO"/>
              </w:rPr>
              <w:t xml:space="preserve">Servicii la nivelul comunităților marginalizate aflate în risc de sărăcie şi excluziune socială funcționale – </w:t>
            </w:r>
            <w:r w:rsidRPr="003462D1">
              <w:rPr>
                <w:rFonts w:ascii="Trebuchet MS" w:hAnsi="Trebuchet MS"/>
                <w:b/>
                <w:bCs/>
                <w:sz w:val="18"/>
                <w:szCs w:val="18"/>
                <w:lang w:val="ro-RO"/>
              </w:rPr>
              <w:t>1 serviciu</w:t>
            </w:r>
            <w:r w:rsidRPr="003462D1">
              <w:rPr>
                <w:rFonts w:ascii="Trebuchet MS" w:hAnsi="Trebuchet MS"/>
                <w:bCs/>
                <w:sz w:val="18"/>
                <w:szCs w:val="18"/>
                <w:lang w:val="ro-RO"/>
              </w:rPr>
              <w:t xml:space="preserve">, din care: </w:t>
            </w:r>
          </w:p>
          <w:p w14:paraId="3327A326" w14:textId="77777777" w:rsidR="00E67112" w:rsidRPr="003462D1" w:rsidRDefault="00E67112" w:rsidP="003462D1">
            <w:pPr>
              <w:numPr>
                <w:ilvl w:val="1"/>
                <w:numId w:val="8"/>
              </w:numPr>
              <w:spacing w:after="0" w:line="240" w:lineRule="auto"/>
              <w:ind w:left="600"/>
              <w:jc w:val="both"/>
              <w:rPr>
                <w:rFonts w:ascii="Trebuchet MS" w:hAnsi="Trebuchet MS"/>
                <w:bCs/>
                <w:sz w:val="18"/>
                <w:szCs w:val="18"/>
                <w:lang w:val="ro-RO"/>
              </w:rPr>
            </w:pPr>
            <w:r w:rsidRPr="003462D1">
              <w:rPr>
                <w:rFonts w:ascii="Trebuchet MS" w:hAnsi="Trebuchet MS"/>
                <w:bCs/>
                <w:sz w:val="18"/>
                <w:szCs w:val="18"/>
                <w:lang w:val="ro-RO"/>
              </w:rPr>
              <w:t>Servicii medicale</w:t>
            </w:r>
          </w:p>
          <w:p w14:paraId="12AABD7A" w14:textId="77777777" w:rsidR="00E67112" w:rsidRPr="003462D1" w:rsidRDefault="00E67112" w:rsidP="003462D1">
            <w:pPr>
              <w:numPr>
                <w:ilvl w:val="1"/>
                <w:numId w:val="8"/>
              </w:numPr>
              <w:spacing w:after="0" w:line="240" w:lineRule="auto"/>
              <w:ind w:left="600"/>
              <w:jc w:val="both"/>
              <w:rPr>
                <w:rFonts w:ascii="Trebuchet MS" w:hAnsi="Trebuchet MS"/>
                <w:bCs/>
                <w:sz w:val="18"/>
                <w:szCs w:val="18"/>
                <w:lang w:val="ro-RO"/>
              </w:rPr>
            </w:pPr>
            <w:r w:rsidRPr="003462D1">
              <w:rPr>
                <w:rFonts w:ascii="Trebuchet MS" w:hAnsi="Trebuchet MS"/>
                <w:bCs/>
                <w:sz w:val="18"/>
                <w:szCs w:val="18"/>
                <w:lang w:val="ro-RO"/>
              </w:rPr>
              <w:t xml:space="preserve">Servicii sociale: </w:t>
            </w:r>
            <w:r w:rsidRPr="003462D1">
              <w:rPr>
                <w:rFonts w:ascii="Trebuchet MS" w:hAnsi="Trebuchet MS"/>
                <w:b/>
                <w:bCs/>
                <w:sz w:val="18"/>
                <w:szCs w:val="18"/>
                <w:lang w:val="ro-RO"/>
              </w:rPr>
              <w:t>1 serviciu</w:t>
            </w:r>
          </w:p>
          <w:p w14:paraId="3B33AE8A" w14:textId="77777777" w:rsidR="00E67112" w:rsidRPr="003462D1" w:rsidRDefault="00E67112" w:rsidP="003462D1">
            <w:pPr>
              <w:numPr>
                <w:ilvl w:val="1"/>
                <w:numId w:val="8"/>
              </w:numPr>
              <w:spacing w:after="0" w:line="240" w:lineRule="auto"/>
              <w:ind w:left="600"/>
              <w:jc w:val="both"/>
              <w:rPr>
                <w:rFonts w:ascii="Trebuchet MS" w:hAnsi="Trebuchet MS"/>
                <w:bCs/>
                <w:sz w:val="18"/>
                <w:szCs w:val="18"/>
                <w:lang w:val="ro-RO"/>
              </w:rPr>
            </w:pPr>
            <w:r w:rsidRPr="003462D1">
              <w:rPr>
                <w:rFonts w:ascii="Trebuchet MS" w:hAnsi="Trebuchet MS"/>
                <w:bCs/>
                <w:sz w:val="18"/>
                <w:szCs w:val="18"/>
                <w:lang w:val="ro-RO"/>
              </w:rPr>
              <w:t>Servicii socio-medicale</w:t>
            </w:r>
          </w:p>
        </w:tc>
        <w:tc>
          <w:tcPr>
            <w:tcW w:w="1685" w:type="pct"/>
            <w:shd w:val="clear" w:color="auto" w:fill="auto"/>
          </w:tcPr>
          <w:p w14:paraId="48BBA6F8" w14:textId="77777777" w:rsidR="00E67112" w:rsidRPr="003462D1" w:rsidRDefault="00E67112" w:rsidP="003462D1">
            <w:pPr>
              <w:spacing w:after="0" w:line="240" w:lineRule="auto"/>
              <w:jc w:val="both"/>
              <w:rPr>
                <w:rFonts w:ascii="Trebuchet MS" w:hAnsi="Trebuchet MS"/>
                <w:bCs/>
                <w:sz w:val="18"/>
                <w:szCs w:val="18"/>
                <w:lang w:val="ro-RO"/>
              </w:rPr>
            </w:pPr>
            <w:r w:rsidRPr="003462D1">
              <w:rPr>
                <w:rFonts w:ascii="Trebuchet MS" w:hAnsi="Trebuchet MS"/>
                <w:b/>
                <w:bCs/>
                <w:sz w:val="18"/>
                <w:szCs w:val="18"/>
                <w:lang w:val="ro-RO"/>
              </w:rPr>
              <w:t>70%</w:t>
            </w:r>
            <w:r w:rsidRPr="003462D1">
              <w:rPr>
                <w:rFonts w:ascii="Trebuchet MS" w:hAnsi="Trebuchet MS"/>
                <w:bCs/>
                <w:sz w:val="18"/>
                <w:szCs w:val="18"/>
                <w:lang w:val="ro-RO"/>
              </w:rPr>
              <w:t xml:space="preserve"> din ţinta indicatorului de realizare Servicii la nivelul comunităților marginalizate aflate în risc de sărăcie şi excluziune socială care beneficiază de sprijin</w:t>
            </w:r>
          </w:p>
        </w:tc>
      </w:tr>
    </w:tbl>
    <w:p w14:paraId="120760AA" w14:textId="77777777" w:rsidR="00326434" w:rsidRDefault="00326434" w:rsidP="00625699">
      <w:pPr>
        <w:spacing w:before="120" w:after="120" w:line="240" w:lineRule="auto"/>
        <w:rPr>
          <w:rFonts w:ascii="Trebuchet MS" w:eastAsia="SimSun" w:hAnsi="Trebuchet MS"/>
          <w:b/>
          <w:bCs/>
          <w:sz w:val="20"/>
          <w:szCs w:val="24"/>
        </w:rPr>
      </w:pPr>
    </w:p>
    <w:p w14:paraId="27B6E9ED" w14:textId="50957DC9" w:rsidR="00625699" w:rsidRPr="00A026CF" w:rsidRDefault="00625699" w:rsidP="00625699">
      <w:pPr>
        <w:spacing w:before="120" w:after="120" w:line="240" w:lineRule="auto"/>
        <w:rPr>
          <w:rFonts w:ascii="Trebuchet MS" w:eastAsia="SimSun" w:hAnsi="Trebuchet MS"/>
          <w:sz w:val="20"/>
          <w:szCs w:val="24"/>
          <w:lang w:val="ro-RO"/>
        </w:rPr>
      </w:pPr>
      <w:proofErr w:type="spellStart"/>
      <w:r w:rsidRPr="00A026CF">
        <w:rPr>
          <w:rFonts w:ascii="Trebuchet MS" w:eastAsia="SimSun" w:hAnsi="Trebuchet MS"/>
          <w:b/>
          <w:bCs/>
          <w:sz w:val="20"/>
          <w:szCs w:val="24"/>
        </w:rPr>
        <w:t>Indicatori</w:t>
      </w:r>
      <w:proofErr w:type="spellEnd"/>
      <w:r w:rsidRPr="00A026CF">
        <w:rPr>
          <w:rFonts w:ascii="Trebuchet MS" w:eastAsia="SimSun" w:hAnsi="Trebuchet MS"/>
          <w:b/>
          <w:bCs/>
          <w:sz w:val="20"/>
          <w:szCs w:val="24"/>
        </w:rPr>
        <w:t xml:space="preserve"> de </w:t>
      </w:r>
      <w:proofErr w:type="spellStart"/>
      <w:r w:rsidRPr="00A026CF">
        <w:rPr>
          <w:rFonts w:ascii="Trebuchet MS" w:eastAsia="SimSun" w:hAnsi="Trebuchet MS"/>
          <w:b/>
          <w:bCs/>
          <w:sz w:val="20"/>
          <w:szCs w:val="24"/>
        </w:rPr>
        <w:t>rezultat</w:t>
      </w:r>
      <w:proofErr w:type="spellEnd"/>
      <w:r w:rsidRPr="00A026CF">
        <w:rPr>
          <w:rFonts w:ascii="Trebuchet MS" w:eastAsia="SimSun" w:hAnsi="Trebuchet MS"/>
          <w:b/>
          <w:bCs/>
          <w:sz w:val="20"/>
          <w:szCs w:val="24"/>
        </w:rPr>
        <w:t xml:space="preserve"> (outcome) </w:t>
      </w:r>
      <w:proofErr w:type="spellStart"/>
      <w:r w:rsidRPr="00A026CF">
        <w:rPr>
          <w:rFonts w:ascii="Trebuchet MS" w:eastAsia="SimSun" w:hAnsi="Trebuchet MS"/>
          <w:b/>
          <w:bCs/>
          <w:sz w:val="20"/>
          <w:szCs w:val="24"/>
        </w:rPr>
        <w:t>proprii</w:t>
      </w:r>
      <w:proofErr w:type="spellEnd"/>
      <w:r w:rsidRPr="00A026CF">
        <w:rPr>
          <w:rFonts w:ascii="Trebuchet MS" w:eastAsia="SimSun" w:hAnsi="Trebuchet MS"/>
          <w:b/>
          <w:bCs/>
          <w:sz w:val="20"/>
          <w:szCs w:val="24"/>
        </w:rPr>
        <w:t xml:space="preserve"> SDL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21"/>
        <w:gridCol w:w="1346"/>
        <w:gridCol w:w="690"/>
        <w:gridCol w:w="652"/>
        <w:gridCol w:w="702"/>
      </w:tblGrid>
      <w:tr w:rsidR="00326434" w:rsidRPr="00F442C6" w14:paraId="613BAEA2" w14:textId="77777777" w:rsidTr="00ED7661">
        <w:trPr>
          <w:tblHeader/>
        </w:trPr>
        <w:tc>
          <w:tcPr>
            <w:tcW w:w="3290" w:type="pct"/>
            <w:shd w:val="clear" w:color="auto" w:fill="auto"/>
          </w:tcPr>
          <w:p w14:paraId="3AD71C75" w14:textId="77777777" w:rsidR="00326434" w:rsidRPr="00F442C6" w:rsidRDefault="00326434" w:rsidP="00731175">
            <w:pPr>
              <w:spacing w:after="0" w:line="240" w:lineRule="auto"/>
              <w:rPr>
                <w:rFonts w:ascii="Trebuchet MS" w:hAnsi="Trebuchet MS" w:cs="Calibri"/>
                <w:b/>
                <w:noProof/>
                <w:sz w:val="18"/>
                <w:szCs w:val="18"/>
                <w:lang w:val="ro-RO"/>
              </w:rPr>
            </w:pPr>
            <w:r w:rsidRPr="00F442C6">
              <w:rPr>
                <w:rFonts w:ascii="Trebuchet MS" w:hAnsi="Trebuchet MS" w:cs="Calibri"/>
                <w:b/>
                <w:noProof/>
                <w:sz w:val="18"/>
                <w:szCs w:val="18"/>
                <w:lang w:val="ro-RO"/>
              </w:rPr>
              <w:t>INDICATORI DE REZULTAT</w:t>
            </w:r>
          </w:p>
        </w:tc>
        <w:tc>
          <w:tcPr>
            <w:tcW w:w="679" w:type="pct"/>
            <w:shd w:val="clear" w:color="auto" w:fill="auto"/>
          </w:tcPr>
          <w:p w14:paraId="696B7936" w14:textId="77777777" w:rsidR="00326434" w:rsidRPr="00F442C6" w:rsidRDefault="00326434" w:rsidP="00731175">
            <w:pPr>
              <w:spacing w:after="0" w:line="240" w:lineRule="auto"/>
              <w:jc w:val="center"/>
              <w:rPr>
                <w:rFonts w:ascii="Trebuchet MS" w:hAnsi="Trebuchet MS" w:cs="Calibri"/>
                <w:b/>
                <w:noProof/>
                <w:sz w:val="18"/>
                <w:szCs w:val="18"/>
                <w:lang w:val="ro-RO"/>
              </w:rPr>
            </w:pPr>
            <w:r w:rsidRPr="00F442C6">
              <w:rPr>
                <w:rFonts w:ascii="Trebuchet MS" w:hAnsi="Trebuchet MS" w:cs="Calibri"/>
                <w:b/>
                <w:noProof/>
                <w:sz w:val="18"/>
                <w:szCs w:val="18"/>
                <w:lang w:val="ro-RO"/>
              </w:rPr>
              <w:t>UM</w:t>
            </w:r>
          </w:p>
        </w:tc>
        <w:tc>
          <w:tcPr>
            <w:tcW w:w="348" w:type="pct"/>
            <w:shd w:val="clear" w:color="auto" w:fill="auto"/>
          </w:tcPr>
          <w:p w14:paraId="5B15FC1C" w14:textId="77777777" w:rsidR="00326434" w:rsidRPr="00F442C6" w:rsidRDefault="00326434" w:rsidP="00731175">
            <w:pPr>
              <w:spacing w:after="0" w:line="240" w:lineRule="auto"/>
              <w:rPr>
                <w:rFonts w:ascii="Trebuchet MS" w:hAnsi="Trebuchet MS" w:cs="Calibri"/>
                <w:b/>
                <w:noProof/>
                <w:sz w:val="18"/>
                <w:szCs w:val="18"/>
                <w:lang w:val="ro-RO"/>
              </w:rPr>
            </w:pPr>
            <w:r w:rsidRPr="00F442C6">
              <w:rPr>
                <w:rFonts w:ascii="Trebuchet MS" w:hAnsi="Trebuchet MS" w:cs="Calibri"/>
                <w:b/>
                <w:noProof/>
                <w:sz w:val="18"/>
                <w:szCs w:val="18"/>
                <w:lang w:val="ro-RO"/>
              </w:rPr>
              <w:t>Nivel de bază</w:t>
            </w:r>
          </w:p>
        </w:tc>
        <w:tc>
          <w:tcPr>
            <w:tcW w:w="329" w:type="pct"/>
            <w:shd w:val="clear" w:color="auto" w:fill="auto"/>
          </w:tcPr>
          <w:p w14:paraId="7575A2CC" w14:textId="77777777" w:rsidR="00326434" w:rsidRPr="00F442C6" w:rsidRDefault="00326434" w:rsidP="00731175">
            <w:pPr>
              <w:spacing w:after="0" w:line="240" w:lineRule="auto"/>
              <w:rPr>
                <w:rFonts w:ascii="Trebuchet MS" w:hAnsi="Trebuchet MS" w:cs="Calibri"/>
                <w:b/>
                <w:noProof/>
                <w:sz w:val="18"/>
                <w:szCs w:val="18"/>
                <w:lang w:val="ro-RO"/>
              </w:rPr>
            </w:pPr>
            <w:r w:rsidRPr="00F442C6">
              <w:rPr>
                <w:rFonts w:ascii="Trebuchet MS" w:hAnsi="Trebuchet MS" w:cs="Calibri"/>
                <w:b/>
                <w:noProof/>
                <w:sz w:val="18"/>
                <w:szCs w:val="18"/>
                <w:lang w:val="ro-RO"/>
              </w:rPr>
              <w:t>An de bază</w:t>
            </w:r>
          </w:p>
        </w:tc>
        <w:tc>
          <w:tcPr>
            <w:tcW w:w="354" w:type="pct"/>
            <w:shd w:val="clear" w:color="auto" w:fill="auto"/>
          </w:tcPr>
          <w:p w14:paraId="3CF36A24" w14:textId="77777777" w:rsidR="00326434" w:rsidRPr="00F442C6" w:rsidRDefault="00326434" w:rsidP="00731175">
            <w:pPr>
              <w:spacing w:after="0" w:line="240" w:lineRule="auto"/>
              <w:rPr>
                <w:rFonts w:ascii="Trebuchet MS" w:hAnsi="Trebuchet MS" w:cs="Calibri"/>
                <w:b/>
                <w:noProof/>
                <w:sz w:val="18"/>
                <w:szCs w:val="18"/>
                <w:lang w:val="ro-RO"/>
              </w:rPr>
            </w:pPr>
            <w:r w:rsidRPr="00F442C6">
              <w:rPr>
                <w:rFonts w:ascii="Trebuchet MS" w:hAnsi="Trebuchet MS" w:cs="Calibri"/>
                <w:b/>
                <w:noProof/>
                <w:sz w:val="18"/>
                <w:szCs w:val="18"/>
                <w:lang w:val="ro-RO"/>
              </w:rPr>
              <w:t>Țintă 2023</w:t>
            </w:r>
          </w:p>
        </w:tc>
      </w:tr>
      <w:tr w:rsidR="00326434" w:rsidRPr="00F442C6" w14:paraId="7C547C4D" w14:textId="77777777" w:rsidTr="00ED7661">
        <w:trPr>
          <w:trHeight w:val="50"/>
        </w:trPr>
        <w:tc>
          <w:tcPr>
            <w:tcW w:w="3290" w:type="pct"/>
          </w:tcPr>
          <w:p w14:paraId="75261101" w14:textId="77777777" w:rsidR="00326434" w:rsidRPr="00F442C6" w:rsidRDefault="00326434" w:rsidP="00731175">
            <w:pPr>
              <w:spacing w:after="0" w:line="240" w:lineRule="auto"/>
              <w:rPr>
                <w:rFonts w:ascii="Trebuchet MS" w:hAnsi="Trebuchet MS"/>
                <w:noProof/>
                <w:sz w:val="18"/>
                <w:szCs w:val="18"/>
                <w:lang w:val="ro-RO"/>
              </w:rPr>
            </w:pPr>
            <w:r w:rsidRPr="00F442C6">
              <w:rPr>
                <w:rFonts w:ascii="Trebuchet MS" w:hAnsi="Trebuchet MS" w:cs="Calibri"/>
                <w:b/>
                <w:noProof/>
                <w:sz w:val="18"/>
                <w:szCs w:val="18"/>
                <w:lang w:val="ro-RO"/>
              </w:rPr>
              <w:t>Obiectiv specific 4 (OCUPARE)</w:t>
            </w:r>
          </w:p>
        </w:tc>
        <w:tc>
          <w:tcPr>
            <w:tcW w:w="679" w:type="pct"/>
          </w:tcPr>
          <w:p w14:paraId="5067501E" w14:textId="77777777" w:rsidR="00326434" w:rsidRPr="00F442C6" w:rsidRDefault="00326434" w:rsidP="00731175">
            <w:pPr>
              <w:spacing w:after="0" w:line="240" w:lineRule="auto"/>
              <w:jc w:val="center"/>
              <w:rPr>
                <w:rFonts w:ascii="Trebuchet MS" w:hAnsi="Trebuchet MS" w:cs="Calibri"/>
                <w:noProof/>
                <w:sz w:val="18"/>
                <w:szCs w:val="18"/>
                <w:lang w:val="ro-RO"/>
              </w:rPr>
            </w:pPr>
          </w:p>
        </w:tc>
        <w:tc>
          <w:tcPr>
            <w:tcW w:w="348" w:type="pct"/>
          </w:tcPr>
          <w:p w14:paraId="26797960" w14:textId="77777777" w:rsidR="00326434" w:rsidRPr="00F442C6" w:rsidRDefault="00326434" w:rsidP="00731175">
            <w:pPr>
              <w:spacing w:after="0" w:line="240" w:lineRule="auto"/>
              <w:rPr>
                <w:rFonts w:ascii="Trebuchet MS" w:hAnsi="Trebuchet MS" w:cs="Calibri"/>
                <w:noProof/>
                <w:sz w:val="18"/>
                <w:szCs w:val="18"/>
                <w:lang w:val="ro-RO"/>
              </w:rPr>
            </w:pPr>
          </w:p>
        </w:tc>
        <w:tc>
          <w:tcPr>
            <w:tcW w:w="329" w:type="pct"/>
          </w:tcPr>
          <w:p w14:paraId="1D320FA0" w14:textId="77777777" w:rsidR="00326434" w:rsidRPr="00F442C6" w:rsidRDefault="00326434" w:rsidP="00731175">
            <w:pPr>
              <w:spacing w:after="0" w:line="240" w:lineRule="auto"/>
              <w:rPr>
                <w:rFonts w:ascii="Trebuchet MS" w:hAnsi="Trebuchet MS" w:cs="Calibri"/>
                <w:noProof/>
                <w:sz w:val="18"/>
                <w:szCs w:val="18"/>
                <w:lang w:val="ro-RO"/>
              </w:rPr>
            </w:pPr>
          </w:p>
        </w:tc>
        <w:tc>
          <w:tcPr>
            <w:tcW w:w="354" w:type="pct"/>
          </w:tcPr>
          <w:p w14:paraId="248E25FF" w14:textId="77777777" w:rsidR="00326434" w:rsidRPr="00F442C6" w:rsidRDefault="00326434" w:rsidP="00731175">
            <w:pPr>
              <w:spacing w:after="0" w:line="240" w:lineRule="auto"/>
              <w:rPr>
                <w:rFonts w:ascii="Trebuchet MS" w:hAnsi="Trebuchet MS" w:cs="Calibri"/>
                <w:noProof/>
                <w:sz w:val="18"/>
                <w:szCs w:val="18"/>
                <w:lang w:val="ro-RO"/>
              </w:rPr>
            </w:pPr>
          </w:p>
        </w:tc>
      </w:tr>
      <w:tr w:rsidR="00326434" w:rsidRPr="00F442C6" w14:paraId="4FB1D9DF" w14:textId="77777777" w:rsidTr="00ED7661">
        <w:trPr>
          <w:trHeight w:val="50"/>
        </w:trPr>
        <w:tc>
          <w:tcPr>
            <w:tcW w:w="3290" w:type="pct"/>
          </w:tcPr>
          <w:p w14:paraId="50319FEA" w14:textId="77777777" w:rsidR="00326434" w:rsidRPr="00F442C6" w:rsidRDefault="00326434" w:rsidP="00F442C6">
            <w:pPr>
              <w:spacing w:after="0" w:line="240" w:lineRule="auto"/>
              <w:jc w:val="both"/>
              <w:rPr>
                <w:rFonts w:ascii="Trebuchet MS" w:hAnsi="Trebuchet MS" w:cs="Calibri"/>
                <w:noProof/>
                <w:sz w:val="18"/>
                <w:szCs w:val="18"/>
                <w:lang w:val="ro-RO"/>
              </w:rPr>
            </w:pPr>
            <w:r w:rsidRPr="00F442C6">
              <w:rPr>
                <w:rFonts w:ascii="Trebuchet MS" w:hAnsi="Trebuchet MS" w:cs="Calibri"/>
                <w:noProof/>
                <w:sz w:val="18"/>
                <w:szCs w:val="18"/>
                <w:lang w:val="ro-RO"/>
              </w:rPr>
              <w:t>Persoane care beneficiază de măsuri integrate de ocupare</w:t>
            </w:r>
          </w:p>
        </w:tc>
        <w:tc>
          <w:tcPr>
            <w:tcW w:w="679" w:type="pct"/>
          </w:tcPr>
          <w:p w14:paraId="1AD0BD49" w14:textId="77777777" w:rsidR="00326434" w:rsidRPr="00F442C6" w:rsidRDefault="00326434" w:rsidP="00731175">
            <w:pPr>
              <w:spacing w:after="0" w:line="240" w:lineRule="auto"/>
              <w:jc w:val="center"/>
              <w:rPr>
                <w:rFonts w:ascii="Trebuchet MS" w:hAnsi="Trebuchet MS" w:cs="Calibri"/>
                <w:noProof/>
                <w:sz w:val="18"/>
                <w:szCs w:val="18"/>
                <w:lang w:val="ro-RO"/>
              </w:rPr>
            </w:pPr>
            <w:r w:rsidRPr="00F442C6">
              <w:rPr>
                <w:rFonts w:ascii="Trebuchet MS" w:hAnsi="Trebuchet MS"/>
                <w:noProof/>
                <w:sz w:val="18"/>
                <w:szCs w:val="18"/>
                <w:lang w:val="ro-RO"/>
              </w:rPr>
              <w:t>persoane</w:t>
            </w:r>
          </w:p>
        </w:tc>
        <w:tc>
          <w:tcPr>
            <w:tcW w:w="348" w:type="pct"/>
          </w:tcPr>
          <w:p w14:paraId="54FA54DD" w14:textId="77777777" w:rsidR="00326434" w:rsidRPr="00F442C6" w:rsidRDefault="00326434" w:rsidP="00731175">
            <w:pPr>
              <w:spacing w:after="0" w:line="240" w:lineRule="auto"/>
              <w:rPr>
                <w:rFonts w:ascii="Trebuchet MS" w:hAnsi="Trebuchet MS" w:cs="Calibri"/>
                <w:noProof/>
                <w:sz w:val="18"/>
                <w:szCs w:val="18"/>
                <w:lang w:val="ro-RO"/>
              </w:rPr>
            </w:pPr>
            <w:r w:rsidRPr="00F442C6">
              <w:rPr>
                <w:rFonts w:ascii="Trebuchet MS" w:hAnsi="Trebuchet MS" w:cs="Calibri"/>
                <w:noProof/>
                <w:sz w:val="18"/>
                <w:szCs w:val="18"/>
                <w:lang w:val="ro-RO"/>
              </w:rPr>
              <w:t>0</w:t>
            </w:r>
          </w:p>
        </w:tc>
        <w:tc>
          <w:tcPr>
            <w:tcW w:w="329" w:type="pct"/>
          </w:tcPr>
          <w:p w14:paraId="229676BB" w14:textId="77777777" w:rsidR="00326434" w:rsidRPr="00F442C6" w:rsidRDefault="00326434" w:rsidP="00731175">
            <w:pPr>
              <w:spacing w:after="0" w:line="240" w:lineRule="auto"/>
              <w:rPr>
                <w:rFonts w:ascii="Trebuchet MS" w:hAnsi="Trebuchet MS" w:cs="Calibri"/>
                <w:noProof/>
                <w:sz w:val="18"/>
                <w:szCs w:val="18"/>
                <w:lang w:val="ro-RO"/>
              </w:rPr>
            </w:pPr>
            <w:r w:rsidRPr="00F442C6">
              <w:rPr>
                <w:rFonts w:ascii="Trebuchet MS" w:hAnsi="Trebuchet MS" w:cs="Calibri"/>
                <w:noProof/>
                <w:sz w:val="18"/>
                <w:szCs w:val="18"/>
                <w:lang w:val="ro-RO"/>
              </w:rPr>
              <w:t>2017</w:t>
            </w:r>
          </w:p>
        </w:tc>
        <w:tc>
          <w:tcPr>
            <w:tcW w:w="354" w:type="pct"/>
          </w:tcPr>
          <w:p w14:paraId="0155B29D" w14:textId="77777777" w:rsidR="00326434" w:rsidRPr="00F442C6" w:rsidRDefault="00326434" w:rsidP="00731175">
            <w:pPr>
              <w:spacing w:after="0" w:line="240" w:lineRule="auto"/>
              <w:rPr>
                <w:rFonts w:ascii="Trebuchet MS" w:hAnsi="Trebuchet MS" w:cs="Calibri"/>
                <w:noProof/>
                <w:sz w:val="18"/>
                <w:szCs w:val="18"/>
                <w:lang w:val="ro-RO"/>
              </w:rPr>
            </w:pPr>
            <w:r w:rsidRPr="00F442C6">
              <w:rPr>
                <w:rFonts w:ascii="Trebuchet MS" w:hAnsi="Trebuchet MS" w:cs="Calibri"/>
                <w:noProof/>
                <w:sz w:val="18"/>
                <w:szCs w:val="18"/>
                <w:lang w:val="ro-RO"/>
              </w:rPr>
              <w:t>260</w:t>
            </w:r>
          </w:p>
        </w:tc>
      </w:tr>
      <w:tr w:rsidR="00326434" w:rsidRPr="00F442C6" w14:paraId="4A89EA90" w14:textId="77777777" w:rsidTr="00ED7661">
        <w:trPr>
          <w:trHeight w:val="50"/>
        </w:trPr>
        <w:tc>
          <w:tcPr>
            <w:tcW w:w="3290" w:type="pct"/>
          </w:tcPr>
          <w:p w14:paraId="750019A0" w14:textId="77777777" w:rsidR="00326434" w:rsidRPr="00F442C6" w:rsidRDefault="00326434" w:rsidP="00F442C6">
            <w:pPr>
              <w:spacing w:after="0" w:line="240" w:lineRule="auto"/>
              <w:jc w:val="both"/>
              <w:rPr>
                <w:rFonts w:ascii="Trebuchet MS" w:hAnsi="Trebuchet MS" w:cs="Calibri"/>
                <w:noProof/>
                <w:sz w:val="18"/>
                <w:szCs w:val="18"/>
                <w:lang w:val="ro-RO"/>
              </w:rPr>
            </w:pPr>
            <w:r w:rsidRPr="00F442C6">
              <w:rPr>
                <w:rFonts w:ascii="Trebuchet MS" w:hAnsi="Trebuchet MS" w:cs="Calibri"/>
                <w:noProof/>
                <w:sz w:val="18"/>
                <w:szCs w:val="18"/>
                <w:lang w:val="ro-RO"/>
              </w:rPr>
              <w:t>Persoane care participă la cursuri de calificare</w:t>
            </w:r>
          </w:p>
        </w:tc>
        <w:tc>
          <w:tcPr>
            <w:tcW w:w="679" w:type="pct"/>
          </w:tcPr>
          <w:p w14:paraId="1FE3FDB9" w14:textId="77777777" w:rsidR="00326434" w:rsidRPr="00F442C6" w:rsidRDefault="00326434" w:rsidP="00731175">
            <w:pPr>
              <w:spacing w:after="0" w:line="240" w:lineRule="auto"/>
              <w:jc w:val="center"/>
              <w:rPr>
                <w:rFonts w:ascii="Trebuchet MS" w:hAnsi="Trebuchet MS" w:cs="Calibri"/>
                <w:noProof/>
                <w:sz w:val="18"/>
                <w:szCs w:val="18"/>
                <w:lang w:val="ro-RO"/>
              </w:rPr>
            </w:pPr>
            <w:r w:rsidRPr="00F442C6">
              <w:rPr>
                <w:rFonts w:ascii="Trebuchet MS" w:hAnsi="Trebuchet MS"/>
                <w:noProof/>
                <w:sz w:val="18"/>
                <w:szCs w:val="18"/>
                <w:lang w:val="ro-RO"/>
              </w:rPr>
              <w:t>persoane</w:t>
            </w:r>
          </w:p>
        </w:tc>
        <w:tc>
          <w:tcPr>
            <w:tcW w:w="348" w:type="pct"/>
          </w:tcPr>
          <w:p w14:paraId="08895995" w14:textId="77777777" w:rsidR="00326434" w:rsidRPr="00F442C6" w:rsidRDefault="00326434" w:rsidP="00731175">
            <w:pPr>
              <w:spacing w:after="0" w:line="240" w:lineRule="auto"/>
              <w:rPr>
                <w:rFonts w:ascii="Trebuchet MS" w:hAnsi="Trebuchet MS" w:cs="Calibri"/>
                <w:noProof/>
                <w:sz w:val="18"/>
                <w:szCs w:val="18"/>
                <w:lang w:val="ro-RO"/>
              </w:rPr>
            </w:pPr>
            <w:r w:rsidRPr="00F442C6">
              <w:rPr>
                <w:rFonts w:ascii="Trebuchet MS" w:hAnsi="Trebuchet MS" w:cs="Calibri"/>
                <w:noProof/>
                <w:sz w:val="18"/>
                <w:szCs w:val="18"/>
                <w:lang w:val="ro-RO"/>
              </w:rPr>
              <w:t>0</w:t>
            </w:r>
          </w:p>
        </w:tc>
        <w:tc>
          <w:tcPr>
            <w:tcW w:w="329" w:type="pct"/>
          </w:tcPr>
          <w:p w14:paraId="183E6586" w14:textId="77777777" w:rsidR="00326434" w:rsidRPr="00F442C6" w:rsidRDefault="00326434" w:rsidP="00731175">
            <w:pPr>
              <w:spacing w:after="0" w:line="240" w:lineRule="auto"/>
              <w:rPr>
                <w:rFonts w:ascii="Trebuchet MS" w:hAnsi="Trebuchet MS" w:cs="Calibri"/>
                <w:noProof/>
                <w:sz w:val="18"/>
                <w:szCs w:val="18"/>
                <w:lang w:val="ro-RO"/>
              </w:rPr>
            </w:pPr>
            <w:r w:rsidRPr="00F442C6">
              <w:rPr>
                <w:rFonts w:ascii="Trebuchet MS" w:hAnsi="Trebuchet MS" w:cs="Calibri"/>
                <w:noProof/>
                <w:sz w:val="18"/>
                <w:szCs w:val="18"/>
                <w:lang w:val="ro-RO"/>
              </w:rPr>
              <w:t xml:space="preserve">2017 </w:t>
            </w:r>
          </w:p>
        </w:tc>
        <w:tc>
          <w:tcPr>
            <w:tcW w:w="354" w:type="pct"/>
          </w:tcPr>
          <w:p w14:paraId="2CC98898" w14:textId="77777777" w:rsidR="00326434" w:rsidRPr="00F442C6" w:rsidRDefault="00326434" w:rsidP="00731175">
            <w:pPr>
              <w:spacing w:after="0" w:line="240" w:lineRule="auto"/>
              <w:rPr>
                <w:rFonts w:ascii="Trebuchet MS" w:hAnsi="Trebuchet MS" w:cs="Calibri"/>
                <w:noProof/>
                <w:sz w:val="18"/>
                <w:szCs w:val="18"/>
                <w:lang w:val="ro-RO"/>
              </w:rPr>
            </w:pPr>
            <w:r w:rsidRPr="00F442C6">
              <w:rPr>
                <w:rFonts w:ascii="Trebuchet MS" w:hAnsi="Trebuchet MS" w:cs="Calibri"/>
                <w:noProof/>
                <w:sz w:val="18"/>
                <w:szCs w:val="18"/>
                <w:lang w:val="ro-RO"/>
              </w:rPr>
              <w:t>130</w:t>
            </w:r>
          </w:p>
        </w:tc>
      </w:tr>
      <w:tr w:rsidR="00326434" w:rsidRPr="00F442C6" w14:paraId="179ECB0D" w14:textId="77777777" w:rsidTr="00ED7661">
        <w:trPr>
          <w:trHeight w:val="50"/>
        </w:trPr>
        <w:tc>
          <w:tcPr>
            <w:tcW w:w="3290" w:type="pct"/>
          </w:tcPr>
          <w:p w14:paraId="27F86AC2" w14:textId="77777777" w:rsidR="00326434" w:rsidRPr="00F442C6" w:rsidRDefault="00326434" w:rsidP="00F442C6">
            <w:pPr>
              <w:spacing w:after="0" w:line="240" w:lineRule="auto"/>
              <w:jc w:val="both"/>
              <w:rPr>
                <w:rFonts w:ascii="Trebuchet MS" w:hAnsi="Trebuchet MS" w:cs="Calibri"/>
                <w:noProof/>
                <w:sz w:val="18"/>
                <w:szCs w:val="18"/>
                <w:lang w:val="ro-RO"/>
              </w:rPr>
            </w:pPr>
            <w:r w:rsidRPr="00F442C6">
              <w:rPr>
                <w:rFonts w:ascii="Trebuchet MS" w:hAnsi="Trebuchet MS" w:cs="Calibri"/>
                <w:noProof/>
                <w:sz w:val="18"/>
                <w:szCs w:val="18"/>
                <w:lang w:val="ro-RO"/>
              </w:rPr>
              <w:t>Persoane care își găsesc un loc de muncă, inclusiv care desfășoară activități independente</w:t>
            </w:r>
          </w:p>
        </w:tc>
        <w:tc>
          <w:tcPr>
            <w:tcW w:w="679" w:type="pct"/>
          </w:tcPr>
          <w:p w14:paraId="00246328" w14:textId="77777777" w:rsidR="00326434" w:rsidRPr="00F442C6" w:rsidRDefault="00326434" w:rsidP="00731175">
            <w:pPr>
              <w:spacing w:after="0" w:line="240" w:lineRule="auto"/>
              <w:jc w:val="center"/>
              <w:rPr>
                <w:rFonts w:ascii="Trebuchet MS" w:hAnsi="Trebuchet MS" w:cs="Calibri"/>
                <w:noProof/>
                <w:sz w:val="18"/>
                <w:szCs w:val="18"/>
                <w:lang w:val="ro-RO"/>
              </w:rPr>
            </w:pPr>
            <w:r w:rsidRPr="00F442C6">
              <w:rPr>
                <w:rFonts w:ascii="Trebuchet MS" w:hAnsi="Trebuchet MS"/>
                <w:noProof/>
                <w:sz w:val="18"/>
                <w:szCs w:val="18"/>
                <w:lang w:val="ro-RO"/>
              </w:rPr>
              <w:t>persoane</w:t>
            </w:r>
          </w:p>
        </w:tc>
        <w:tc>
          <w:tcPr>
            <w:tcW w:w="348" w:type="pct"/>
          </w:tcPr>
          <w:p w14:paraId="0EFC9E5F" w14:textId="77777777" w:rsidR="00326434" w:rsidRPr="00F442C6" w:rsidRDefault="00326434" w:rsidP="00731175">
            <w:pPr>
              <w:spacing w:after="0" w:line="240" w:lineRule="auto"/>
              <w:rPr>
                <w:rFonts w:ascii="Trebuchet MS" w:hAnsi="Trebuchet MS" w:cs="Calibri"/>
                <w:noProof/>
                <w:sz w:val="18"/>
                <w:szCs w:val="18"/>
                <w:lang w:val="ro-RO"/>
              </w:rPr>
            </w:pPr>
            <w:r w:rsidRPr="00F442C6">
              <w:rPr>
                <w:rFonts w:ascii="Trebuchet MS" w:hAnsi="Trebuchet MS" w:cs="Calibri"/>
                <w:noProof/>
                <w:sz w:val="18"/>
                <w:szCs w:val="18"/>
                <w:lang w:val="ro-RO"/>
              </w:rPr>
              <w:t>0</w:t>
            </w:r>
          </w:p>
        </w:tc>
        <w:tc>
          <w:tcPr>
            <w:tcW w:w="329" w:type="pct"/>
          </w:tcPr>
          <w:p w14:paraId="0C5455C5" w14:textId="77777777" w:rsidR="00326434" w:rsidRPr="00F442C6" w:rsidRDefault="00326434" w:rsidP="00731175">
            <w:pPr>
              <w:spacing w:after="0" w:line="240" w:lineRule="auto"/>
              <w:rPr>
                <w:rFonts w:ascii="Trebuchet MS" w:hAnsi="Trebuchet MS" w:cs="Calibri"/>
                <w:noProof/>
                <w:sz w:val="18"/>
                <w:szCs w:val="18"/>
                <w:lang w:val="ro-RO"/>
              </w:rPr>
            </w:pPr>
            <w:r w:rsidRPr="00F442C6">
              <w:rPr>
                <w:rFonts w:ascii="Trebuchet MS" w:hAnsi="Trebuchet MS" w:cs="Calibri"/>
                <w:noProof/>
                <w:sz w:val="18"/>
                <w:szCs w:val="18"/>
                <w:lang w:val="ro-RO"/>
              </w:rPr>
              <w:t xml:space="preserve">2017 </w:t>
            </w:r>
          </w:p>
        </w:tc>
        <w:tc>
          <w:tcPr>
            <w:tcW w:w="354" w:type="pct"/>
          </w:tcPr>
          <w:p w14:paraId="1A6B0B57" w14:textId="77777777" w:rsidR="00326434" w:rsidRPr="00F442C6" w:rsidRDefault="00326434" w:rsidP="00731175">
            <w:pPr>
              <w:spacing w:after="0" w:line="240" w:lineRule="auto"/>
              <w:rPr>
                <w:rFonts w:ascii="Trebuchet MS" w:hAnsi="Trebuchet MS" w:cs="Calibri"/>
                <w:noProof/>
                <w:sz w:val="18"/>
                <w:szCs w:val="18"/>
                <w:lang w:val="ro-RO"/>
              </w:rPr>
            </w:pPr>
            <w:r w:rsidRPr="00F442C6">
              <w:rPr>
                <w:rFonts w:ascii="Trebuchet MS" w:hAnsi="Trebuchet MS" w:cs="Calibri"/>
                <w:noProof/>
                <w:sz w:val="18"/>
                <w:szCs w:val="18"/>
                <w:lang w:val="ro-RO"/>
              </w:rPr>
              <w:t>65</w:t>
            </w:r>
          </w:p>
        </w:tc>
      </w:tr>
      <w:tr w:rsidR="00326434" w:rsidRPr="00F442C6" w14:paraId="10517934" w14:textId="77777777" w:rsidTr="00ED7661">
        <w:trPr>
          <w:trHeight w:val="50"/>
        </w:trPr>
        <w:tc>
          <w:tcPr>
            <w:tcW w:w="3290" w:type="pct"/>
          </w:tcPr>
          <w:p w14:paraId="41E07178" w14:textId="77777777" w:rsidR="00326434" w:rsidRPr="00F442C6" w:rsidRDefault="00326434" w:rsidP="00F442C6">
            <w:pPr>
              <w:spacing w:after="0" w:line="240" w:lineRule="auto"/>
              <w:jc w:val="both"/>
              <w:rPr>
                <w:rFonts w:ascii="Trebuchet MS" w:hAnsi="Trebuchet MS" w:cs="Calibri"/>
                <w:noProof/>
                <w:sz w:val="18"/>
                <w:szCs w:val="18"/>
                <w:lang w:val="ro-RO"/>
              </w:rPr>
            </w:pPr>
            <w:r w:rsidRPr="00F442C6">
              <w:rPr>
                <w:rFonts w:ascii="Trebuchet MS" w:hAnsi="Trebuchet MS" w:cs="Calibri"/>
                <w:noProof/>
                <w:sz w:val="18"/>
                <w:szCs w:val="18"/>
                <w:lang w:val="ro-RO"/>
              </w:rPr>
              <w:t>Nr. de târguri de locuri de munca organizate pentru grupuri vulnerabile</w:t>
            </w:r>
          </w:p>
        </w:tc>
        <w:tc>
          <w:tcPr>
            <w:tcW w:w="679" w:type="pct"/>
          </w:tcPr>
          <w:p w14:paraId="5A6DDA05" w14:textId="77777777" w:rsidR="00326434" w:rsidRPr="00F442C6" w:rsidRDefault="00326434" w:rsidP="00731175">
            <w:pPr>
              <w:spacing w:after="0" w:line="240" w:lineRule="auto"/>
              <w:jc w:val="center"/>
              <w:rPr>
                <w:rFonts w:ascii="Trebuchet MS" w:hAnsi="Trebuchet MS" w:cs="Calibri"/>
                <w:noProof/>
                <w:sz w:val="18"/>
                <w:szCs w:val="18"/>
                <w:lang w:val="ro-RO"/>
              </w:rPr>
            </w:pPr>
            <w:r w:rsidRPr="00F442C6">
              <w:rPr>
                <w:rFonts w:ascii="Trebuchet MS" w:hAnsi="Trebuchet MS" w:cs="Calibri"/>
                <w:noProof/>
                <w:sz w:val="18"/>
                <w:szCs w:val="18"/>
                <w:lang w:val="ro-RO"/>
              </w:rPr>
              <w:t>târg</w:t>
            </w:r>
          </w:p>
        </w:tc>
        <w:tc>
          <w:tcPr>
            <w:tcW w:w="348" w:type="pct"/>
          </w:tcPr>
          <w:p w14:paraId="4351E488" w14:textId="77777777" w:rsidR="00326434" w:rsidRPr="00F442C6" w:rsidRDefault="00326434" w:rsidP="00731175">
            <w:pPr>
              <w:spacing w:after="0" w:line="240" w:lineRule="auto"/>
              <w:rPr>
                <w:rFonts w:ascii="Trebuchet MS" w:hAnsi="Trebuchet MS" w:cs="Calibri"/>
                <w:noProof/>
                <w:sz w:val="18"/>
                <w:szCs w:val="18"/>
                <w:lang w:val="ro-RO"/>
              </w:rPr>
            </w:pPr>
            <w:r w:rsidRPr="00F442C6">
              <w:rPr>
                <w:rFonts w:ascii="Trebuchet MS" w:hAnsi="Trebuchet MS" w:cs="Calibri"/>
                <w:noProof/>
                <w:sz w:val="18"/>
                <w:szCs w:val="18"/>
                <w:lang w:val="ro-RO"/>
              </w:rPr>
              <w:t>0</w:t>
            </w:r>
          </w:p>
        </w:tc>
        <w:tc>
          <w:tcPr>
            <w:tcW w:w="329" w:type="pct"/>
          </w:tcPr>
          <w:p w14:paraId="37B912C5" w14:textId="77777777" w:rsidR="00326434" w:rsidRPr="00F442C6" w:rsidRDefault="00326434" w:rsidP="00731175">
            <w:pPr>
              <w:spacing w:after="0" w:line="240" w:lineRule="auto"/>
              <w:rPr>
                <w:rFonts w:ascii="Trebuchet MS" w:hAnsi="Trebuchet MS" w:cs="Calibri"/>
                <w:noProof/>
                <w:sz w:val="18"/>
                <w:szCs w:val="18"/>
                <w:lang w:val="ro-RO"/>
              </w:rPr>
            </w:pPr>
            <w:r w:rsidRPr="00F442C6">
              <w:rPr>
                <w:rFonts w:ascii="Trebuchet MS" w:hAnsi="Trebuchet MS" w:cs="Calibri"/>
                <w:noProof/>
                <w:sz w:val="18"/>
                <w:szCs w:val="18"/>
                <w:lang w:val="ro-RO"/>
              </w:rPr>
              <w:t xml:space="preserve">2017 </w:t>
            </w:r>
          </w:p>
        </w:tc>
        <w:tc>
          <w:tcPr>
            <w:tcW w:w="354" w:type="pct"/>
          </w:tcPr>
          <w:p w14:paraId="5211CF7B" w14:textId="77777777" w:rsidR="00326434" w:rsidRPr="00F442C6" w:rsidRDefault="00326434" w:rsidP="00731175">
            <w:pPr>
              <w:spacing w:after="0" w:line="240" w:lineRule="auto"/>
              <w:rPr>
                <w:rFonts w:ascii="Trebuchet MS" w:hAnsi="Trebuchet MS" w:cs="Calibri"/>
                <w:noProof/>
                <w:sz w:val="18"/>
                <w:szCs w:val="18"/>
                <w:lang w:val="ro-RO"/>
              </w:rPr>
            </w:pPr>
            <w:r w:rsidRPr="00F442C6">
              <w:rPr>
                <w:rFonts w:ascii="Trebuchet MS" w:hAnsi="Trebuchet MS" w:cs="Calibri"/>
                <w:noProof/>
                <w:sz w:val="18"/>
                <w:szCs w:val="18"/>
                <w:lang w:val="ro-RO"/>
              </w:rPr>
              <w:t>6</w:t>
            </w:r>
          </w:p>
        </w:tc>
      </w:tr>
      <w:tr w:rsidR="00326434" w:rsidRPr="00F442C6" w14:paraId="053FBF0C" w14:textId="77777777" w:rsidTr="00ED7661">
        <w:trPr>
          <w:trHeight w:val="50"/>
        </w:trPr>
        <w:tc>
          <w:tcPr>
            <w:tcW w:w="3290" w:type="pct"/>
          </w:tcPr>
          <w:p w14:paraId="20A3795D" w14:textId="77777777" w:rsidR="00326434" w:rsidRPr="00F442C6" w:rsidRDefault="00326434" w:rsidP="00F442C6">
            <w:pPr>
              <w:spacing w:after="0" w:line="240" w:lineRule="auto"/>
              <w:jc w:val="both"/>
              <w:rPr>
                <w:rFonts w:ascii="Trebuchet MS" w:hAnsi="Trebuchet MS" w:cs="Calibri"/>
                <w:noProof/>
                <w:sz w:val="18"/>
                <w:szCs w:val="18"/>
                <w:lang w:val="ro-RO"/>
              </w:rPr>
            </w:pPr>
            <w:r w:rsidRPr="00F442C6">
              <w:rPr>
                <w:rFonts w:ascii="Trebuchet MS" w:hAnsi="Trebuchet MS" w:cs="Calibri"/>
                <w:noProof/>
                <w:sz w:val="18"/>
                <w:szCs w:val="18"/>
                <w:lang w:val="ro-RO"/>
              </w:rPr>
              <w:t xml:space="preserve">Nr. campanii </w:t>
            </w:r>
            <w:bookmarkStart w:id="33" w:name="_Hlk69041511"/>
            <w:r w:rsidRPr="00F442C6">
              <w:rPr>
                <w:rFonts w:ascii="Trebuchet MS" w:hAnsi="Trebuchet MS" w:cs="Calibri"/>
                <w:noProof/>
                <w:sz w:val="18"/>
                <w:szCs w:val="18"/>
                <w:lang w:val="ro-RO"/>
              </w:rPr>
              <w:t>de informare şi conștientizare pentru nediscriminare pe piața muncii</w:t>
            </w:r>
            <w:bookmarkEnd w:id="33"/>
          </w:p>
        </w:tc>
        <w:tc>
          <w:tcPr>
            <w:tcW w:w="679" w:type="pct"/>
          </w:tcPr>
          <w:p w14:paraId="3A73A47A" w14:textId="77777777" w:rsidR="00326434" w:rsidRPr="00F442C6" w:rsidRDefault="00326434" w:rsidP="00731175">
            <w:pPr>
              <w:spacing w:after="0" w:line="240" w:lineRule="auto"/>
              <w:jc w:val="center"/>
              <w:rPr>
                <w:rFonts w:ascii="Trebuchet MS" w:hAnsi="Trebuchet MS" w:cs="Calibri"/>
                <w:noProof/>
                <w:sz w:val="18"/>
                <w:szCs w:val="18"/>
                <w:lang w:val="ro-RO"/>
              </w:rPr>
            </w:pPr>
            <w:r w:rsidRPr="00F442C6">
              <w:rPr>
                <w:rFonts w:ascii="Trebuchet MS" w:hAnsi="Trebuchet MS"/>
                <w:noProof/>
                <w:sz w:val="18"/>
                <w:szCs w:val="18"/>
                <w:lang w:val="ro-RO"/>
              </w:rPr>
              <w:t>campanii</w:t>
            </w:r>
          </w:p>
        </w:tc>
        <w:tc>
          <w:tcPr>
            <w:tcW w:w="348" w:type="pct"/>
          </w:tcPr>
          <w:p w14:paraId="01799EF0" w14:textId="77777777" w:rsidR="00326434" w:rsidRPr="00F442C6" w:rsidRDefault="00326434" w:rsidP="00731175">
            <w:pPr>
              <w:spacing w:after="0" w:line="240" w:lineRule="auto"/>
              <w:rPr>
                <w:rFonts w:ascii="Trebuchet MS" w:hAnsi="Trebuchet MS" w:cs="Calibri"/>
                <w:noProof/>
                <w:sz w:val="18"/>
                <w:szCs w:val="18"/>
                <w:lang w:val="ro-RO"/>
              </w:rPr>
            </w:pPr>
            <w:r w:rsidRPr="00F442C6">
              <w:rPr>
                <w:rFonts w:ascii="Trebuchet MS" w:hAnsi="Trebuchet MS" w:cs="Calibri"/>
                <w:noProof/>
                <w:sz w:val="18"/>
                <w:szCs w:val="18"/>
                <w:lang w:val="ro-RO"/>
              </w:rPr>
              <w:t>0</w:t>
            </w:r>
          </w:p>
        </w:tc>
        <w:tc>
          <w:tcPr>
            <w:tcW w:w="329" w:type="pct"/>
          </w:tcPr>
          <w:p w14:paraId="31D2FCA9" w14:textId="77777777" w:rsidR="00326434" w:rsidRPr="00F442C6" w:rsidRDefault="00326434" w:rsidP="00731175">
            <w:pPr>
              <w:spacing w:after="0" w:line="240" w:lineRule="auto"/>
              <w:rPr>
                <w:rFonts w:ascii="Trebuchet MS" w:hAnsi="Trebuchet MS" w:cs="Calibri"/>
                <w:noProof/>
                <w:sz w:val="18"/>
                <w:szCs w:val="18"/>
                <w:lang w:val="ro-RO"/>
              </w:rPr>
            </w:pPr>
            <w:r w:rsidRPr="00F442C6">
              <w:rPr>
                <w:rFonts w:ascii="Trebuchet MS" w:hAnsi="Trebuchet MS" w:cs="Calibri"/>
                <w:noProof/>
                <w:sz w:val="18"/>
                <w:szCs w:val="18"/>
                <w:lang w:val="ro-RO"/>
              </w:rPr>
              <w:t xml:space="preserve">2017 </w:t>
            </w:r>
          </w:p>
        </w:tc>
        <w:tc>
          <w:tcPr>
            <w:tcW w:w="354" w:type="pct"/>
          </w:tcPr>
          <w:p w14:paraId="06339DF7" w14:textId="77777777" w:rsidR="00326434" w:rsidRPr="00F442C6" w:rsidRDefault="00326434" w:rsidP="00731175">
            <w:pPr>
              <w:spacing w:after="0" w:line="240" w:lineRule="auto"/>
              <w:rPr>
                <w:rFonts w:ascii="Trebuchet MS" w:hAnsi="Trebuchet MS" w:cs="Calibri"/>
                <w:noProof/>
                <w:sz w:val="18"/>
                <w:szCs w:val="18"/>
                <w:lang w:val="ro-RO"/>
              </w:rPr>
            </w:pPr>
            <w:r w:rsidRPr="00F442C6">
              <w:rPr>
                <w:rFonts w:ascii="Trebuchet MS" w:hAnsi="Trebuchet MS" w:cs="Calibri"/>
                <w:noProof/>
                <w:sz w:val="18"/>
                <w:szCs w:val="18"/>
                <w:lang w:val="ro-RO"/>
              </w:rPr>
              <w:t>12</w:t>
            </w:r>
          </w:p>
        </w:tc>
      </w:tr>
      <w:tr w:rsidR="00326434" w:rsidRPr="00F442C6" w14:paraId="60A56321" w14:textId="77777777" w:rsidTr="00ED7661">
        <w:trPr>
          <w:trHeight w:val="50"/>
        </w:trPr>
        <w:tc>
          <w:tcPr>
            <w:tcW w:w="3290" w:type="pct"/>
          </w:tcPr>
          <w:p w14:paraId="7990F4ED" w14:textId="77777777" w:rsidR="00326434" w:rsidRPr="00F442C6" w:rsidRDefault="00326434" w:rsidP="00F442C6">
            <w:pPr>
              <w:spacing w:after="0" w:line="240" w:lineRule="auto"/>
              <w:jc w:val="both"/>
              <w:rPr>
                <w:rFonts w:ascii="Trebuchet MS" w:hAnsi="Trebuchet MS"/>
                <w:noProof/>
                <w:sz w:val="18"/>
                <w:szCs w:val="18"/>
                <w:lang w:val="ro-RO"/>
              </w:rPr>
            </w:pPr>
          </w:p>
        </w:tc>
        <w:tc>
          <w:tcPr>
            <w:tcW w:w="679" w:type="pct"/>
          </w:tcPr>
          <w:p w14:paraId="49112E2E" w14:textId="77777777" w:rsidR="00326434" w:rsidRPr="00F442C6" w:rsidRDefault="00326434" w:rsidP="00731175">
            <w:pPr>
              <w:spacing w:after="0" w:line="240" w:lineRule="auto"/>
              <w:jc w:val="center"/>
              <w:rPr>
                <w:rFonts w:ascii="Trebuchet MS" w:hAnsi="Trebuchet MS" w:cs="Calibri"/>
                <w:noProof/>
                <w:sz w:val="18"/>
                <w:szCs w:val="18"/>
                <w:lang w:val="ro-RO"/>
              </w:rPr>
            </w:pPr>
          </w:p>
        </w:tc>
        <w:tc>
          <w:tcPr>
            <w:tcW w:w="348" w:type="pct"/>
          </w:tcPr>
          <w:p w14:paraId="33258988" w14:textId="77777777" w:rsidR="00326434" w:rsidRPr="00F442C6" w:rsidRDefault="00326434" w:rsidP="00731175">
            <w:pPr>
              <w:spacing w:after="0" w:line="240" w:lineRule="auto"/>
              <w:rPr>
                <w:rFonts w:ascii="Trebuchet MS" w:hAnsi="Trebuchet MS" w:cs="Calibri"/>
                <w:noProof/>
                <w:sz w:val="18"/>
                <w:szCs w:val="18"/>
                <w:lang w:val="ro-RO"/>
              </w:rPr>
            </w:pPr>
          </w:p>
        </w:tc>
        <w:tc>
          <w:tcPr>
            <w:tcW w:w="329" w:type="pct"/>
          </w:tcPr>
          <w:p w14:paraId="4219F2AF" w14:textId="77777777" w:rsidR="00326434" w:rsidRPr="00F442C6" w:rsidRDefault="00326434" w:rsidP="00731175">
            <w:pPr>
              <w:spacing w:after="0" w:line="240" w:lineRule="auto"/>
              <w:rPr>
                <w:rFonts w:ascii="Trebuchet MS" w:hAnsi="Trebuchet MS" w:cs="Calibri"/>
                <w:noProof/>
                <w:sz w:val="18"/>
                <w:szCs w:val="18"/>
                <w:lang w:val="ro-RO"/>
              </w:rPr>
            </w:pPr>
          </w:p>
        </w:tc>
        <w:tc>
          <w:tcPr>
            <w:tcW w:w="354" w:type="pct"/>
          </w:tcPr>
          <w:p w14:paraId="787FF9F7" w14:textId="77777777" w:rsidR="00326434" w:rsidRPr="00F442C6" w:rsidRDefault="00326434" w:rsidP="00731175">
            <w:pPr>
              <w:spacing w:after="0" w:line="240" w:lineRule="auto"/>
              <w:rPr>
                <w:rFonts w:ascii="Trebuchet MS" w:hAnsi="Trebuchet MS" w:cs="Calibri"/>
                <w:noProof/>
                <w:sz w:val="18"/>
                <w:szCs w:val="18"/>
                <w:lang w:val="ro-RO"/>
              </w:rPr>
            </w:pPr>
          </w:p>
        </w:tc>
      </w:tr>
      <w:tr w:rsidR="00326434" w:rsidRPr="00F442C6" w14:paraId="5C190487" w14:textId="77777777" w:rsidTr="00ED7661">
        <w:trPr>
          <w:trHeight w:val="50"/>
        </w:trPr>
        <w:tc>
          <w:tcPr>
            <w:tcW w:w="3290" w:type="pct"/>
          </w:tcPr>
          <w:p w14:paraId="43D8C021" w14:textId="77777777" w:rsidR="00326434" w:rsidRPr="00F442C6" w:rsidRDefault="00326434" w:rsidP="00F442C6">
            <w:pPr>
              <w:spacing w:after="0" w:line="240" w:lineRule="auto"/>
              <w:jc w:val="both"/>
              <w:rPr>
                <w:rFonts w:ascii="Trebuchet MS" w:hAnsi="Trebuchet MS"/>
                <w:noProof/>
                <w:sz w:val="18"/>
                <w:szCs w:val="18"/>
                <w:lang w:val="ro-RO"/>
              </w:rPr>
            </w:pPr>
            <w:r w:rsidRPr="00F442C6">
              <w:rPr>
                <w:rFonts w:ascii="Trebuchet MS" w:hAnsi="Trebuchet MS"/>
                <w:sz w:val="18"/>
                <w:szCs w:val="18"/>
                <w:lang w:val="ro-RO"/>
              </w:rPr>
              <w:br w:type="page"/>
            </w:r>
            <w:r w:rsidRPr="00F442C6">
              <w:rPr>
                <w:rFonts w:ascii="Trebuchet MS" w:hAnsi="Trebuchet MS" w:cs="Calibri"/>
                <w:b/>
                <w:noProof/>
                <w:sz w:val="18"/>
                <w:szCs w:val="18"/>
                <w:lang w:val="ro-RO"/>
              </w:rPr>
              <w:t>Obiectiv specific 5 (EDUCAŢIE)</w:t>
            </w:r>
          </w:p>
        </w:tc>
        <w:tc>
          <w:tcPr>
            <w:tcW w:w="679" w:type="pct"/>
          </w:tcPr>
          <w:p w14:paraId="6D4F9557" w14:textId="77777777" w:rsidR="00326434" w:rsidRPr="00F442C6" w:rsidRDefault="00326434" w:rsidP="00731175">
            <w:pPr>
              <w:spacing w:after="0" w:line="240" w:lineRule="auto"/>
              <w:jc w:val="center"/>
              <w:rPr>
                <w:rFonts w:ascii="Trebuchet MS" w:hAnsi="Trebuchet MS" w:cs="Calibri"/>
                <w:noProof/>
                <w:sz w:val="18"/>
                <w:szCs w:val="18"/>
                <w:lang w:val="ro-RO"/>
              </w:rPr>
            </w:pPr>
          </w:p>
        </w:tc>
        <w:tc>
          <w:tcPr>
            <w:tcW w:w="348" w:type="pct"/>
          </w:tcPr>
          <w:p w14:paraId="21212544" w14:textId="77777777" w:rsidR="00326434" w:rsidRPr="00F442C6" w:rsidRDefault="00326434" w:rsidP="00731175">
            <w:pPr>
              <w:spacing w:after="0" w:line="240" w:lineRule="auto"/>
              <w:rPr>
                <w:rFonts w:ascii="Trebuchet MS" w:hAnsi="Trebuchet MS" w:cs="Calibri"/>
                <w:noProof/>
                <w:sz w:val="18"/>
                <w:szCs w:val="18"/>
                <w:lang w:val="ro-RO"/>
              </w:rPr>
            </w:pPr>
          </w:p>
        </w:tc>
        <w:tc>
          <w:tcPr>
            <w:tcW w:w="329" w:type="pct"/>
          </w:tcPr>
          <w:p w14:paraId="0F9F6285" w14:textId="77777777" w:rsidR="00326434" w:rsidRPr="00F442C6" w:rsidRDefault="00326434" w:rsidP="00731175">
            <w:pPr>
              <w:spacing w:after="0" w:line="240" w:lineRule="auto"/>
              <w:rPr>
                <w:rFonts w:ascii="Trebuchet MS" w:hAnsi="Trebuchet MS" w:cs="Calibri"/>
                <w:noProof/>
                <w:sz w:val="18"/>
                <w:szCs w:val="18"/>
                <w:lang w:val="ro-RO"/>
              </w:rPr>
            </w:pPr>
          </w:p>
        </w:tc>
        <w:tc>
          <w:tcPr>
            <w:tcW w:w="354" w:type="pct"/>
          </w:tcPr>
          <w:p w14:paraId="7093405C" w14:textId="77777777" w:rsidR="00326434" w:rsidRPr="00F442C6" w:rsidRDefault="00326434" w:rsidP="00731175">
            <w:pPr>
              <w:spacing w:after="0" w:line="240" w:lineRule="auto"/>
              <w:rPr>
                <w:rFonts w:ascii="Trebuchet MS" w:hAnsi="Trebuchet MS" w:cs="Calibri"/>
                <w:noProof/>
                <w:sz w:val="18"/>
                <w:szCs w:val="18"/>
                <w:lang w:val="ro-RO"/>
              </w:rPr>
            </w:pPr>
          </w:p>
        </w:tc>
      </w:tr>
      <w:tr w:rsidR="00326434" w:rsidRPr="00F442C6" w14:paraId="35E3EEE6" w14:textId="77777777" w:rsidTr="00ED7661">
        <w:trPr>
          <w:trHeight w:val="50"/>
        </w:trPr>
        <w:tc>
          <w:tcPr>
            <w:tcW w:w="3290" w:type="pct"/>
          </w:tcPr>
          <w:p w14:paraId="1CE12911" w14:textId="77777777" w:rsidR="00326434" w:rsidRPr="00F442C6" w:rsidRDefault="00326434" w:rsidP="00F442C6">
            <w:pPr>
              <w:spacing w:after="0" w:line="240" w:lineRule="auto"/>
              <w:jc w:val="both"/>
              <w:rPr>
                <w:rFonts w:ascii="Trebuchet MS" w:hAnsi="Trebuchet MS" w:cs="Calibri"/>
                <w:noProof/>
                <w:sz w:val="18"/>
                <w:szCs w:val="18"/>
                <w:lang w:val="ro-RO"/>
              </w:rPr>
            </w:pPr>
            <w:r w:rsidRPr="00F442C6">
              <w:rPr>
                <w:rFonts w:ascii="Trebuchet MS" w:hAnsi="Trebuchet MS" w:cs="Calibri"/>
                <w:noProof/>
                <w:sz w:val="18"/>
                <w:szCs w:val="18"/>
                <w:lang w:val="ro-RO"/>
              </w:rPr>
              <w:t>Persoane care participă la programe de tip „A doua șansă”</w:t>
            </w:r>
          </w:p>
        </w:tc>
        <w:tc>
          <w:tcPr>
            <w:tcW w:w="679" w:type="pct"/>
          </w:tcPr>
          <w:p w14:paraId="04F13477" w14:textId="77777777" w:rsidR="00326434" w:rsidRPr="00F442C6" w:rsidRDefault="00326434" w:rsidP="00731175">
            <w:pPr>
              <w:spacing w:after="0" w:line="240" w:lineRule="auto"/>
              <w:jc w:val="center"/>
              <w:rPr>
                <w:rFonts w:ascii="Trebuchet MS" w:hAnsi="Trebuchet MS" w:cs="Calibri"/>
                <w:noProof/>
                <w:sz w:val="18"/>
                <w:szCs w:val="18"/>
                <w:lang w:val="ro-RO"/>
              </w:rPr>
            </w:pPr>
            <w:r w:rsidRPr="00F442C6">
              <w:rPr>
                <w:rFonts w:ascii="Trebuchet MS" w:hAnsi="Trebuchet MS"/>
                <w:noProof/>
                <w:sz w:val="18"/>
                <w:szCs w:val="18"/>
                <w:lang w:val="ro-RO"/>
              </w:rPr>
              <w:t>persoane</w:t>
            </w:r>
          </w:p>
        </w:tc>
        <w:tc>
          <w:tcPr>
            <w:tcW w:w="348" w:type="pct"/>
          </w:tcPr>
          <w:p w14:paraId="3476710E" w14:textId="77777777" w:rsidR="00326434" w:rsidRPr="00F442C6" w:rsidRDefault="00326434" w:rsidP="00731175">
            <w:pPr>
              <w:spacing w:after="0" w:line="240" w:lineRule="auto"/>
              <w:rPr>
                <w:rFonts w:ascii="Trebuchet MS" w:hAnsi="Trebuchet MS" w:cs="Calibri"/>
                <w:noProof/>
                <w:sz w:val="18"/>
                <w:szCs w:val="18"/>
                <w:lang w:val="ro-RO"/>
              </w:rPr>
            </w:pPr>
            <w:r w:rsidRPr="00F442C6">
              <w:rPr>
                <w:rFonts w:ascii="Trebuchet MS" w:hAnsi="Trebuchet MS" w:cs="Calibri"/>
                <w:noProof/>
                <w:sz w:val="18"/>
                <w:szCs w:val="18"/>
                <w:lang w:val="ro-RO"/>
              </w:rPr>
              <w:t>0</w:t>
            </w:r>
          </w:p>
        </w:tc>
        <w:tc>
          <w:tcPr>
            <w:tcW w:w="329" w:type="pct"/>
          </w:tcPr>
          <w:p w14:paraId="3EDBE5ED" w14:textId="77777777" w:rsidR="00326434" w:rsidRPr="00F442C6" w:rsidRDefault="00326434" w:rsidP="00731175">
            <w:pPr>
              <w:spacing w:after="0" w:line="240" w:lineRule="auto"/>
              <w:rPr>
                <w:rFonts w:ascii="Trebuchet MS" w:hAnsi="Trebuchet MS" w:cs="Calibri"/>
                <w:noProof/>
                <w:sz w:val="18"/>
                <w:szCs w:val="18"/>
                <w:lang w:val="ro-RO"/>
              </w:rPr>
            </w:pPr>
            <w:r w:rsidRPr="00F442C6">
              <w:rPr>
                <w:rFonts w:ascii="Trebuchet MS" w:hAnsi="Trebuchet MS" w:cs="Calibri"/>
                <w:noProof/>
                <w:sz w:val="18"/>
                <w:szCs w:val="18"/>
                <w:lang w:val="ro-RO"/>
              </w:rPr>
              <w:t>2017</w:t>
            </w:r>
          </w:p>
        </w:tc>
        <w:tc>
          <w:tcPr>
            <w:tcW w:w="354" w:type="pct"/>
          </w:tcPr>
          <w:p w14:paraId="151085A6" w14:textId="77777777" w:rsidR="00326434" w:rsidRPr="00F442C6" w:rsidRDefault="00326434" w:rsidP="00731175">
            <w:pPr>
              <w:spacing w:after="0" w:line="240" w:lineRule="auto"/>
              <w:rPr>
                <w:rFonts w:ascii="Trebuchet MS" w:hAnsi="Trebuchet MS" w:cs="Calibri"/>
                <w:noProof/>
                <w:sz w:val="18"/>
                <w:szCs w:val="18"/>
                <w:lang w:val="ro-RO"/>
              </w:rPr>
            </w:pPr>
            <w:r w:rsidRPr="00F442C6">
              <w:rPr>
                <w:rFonts w:ascii="Trebuchet MS" w:hAnsi="Trebuchet MS" w:cs="Calibri"/>
                <w:noProof/>
                <w:sz w:val="18"/>
                <w:szCs w:val="18"/>
                <w:lang w:val="ro-RO"/>
              </w:rPr>
              <w:t>30</w:t>
            </w:r>
          </w:p>
        </w:tc>
      </w:tr>
      <w:tr w:rsidR="00326434" w:rsidRPr="00F442C6" w14:paraId="3CD034A1" w14:textId="77777777" w:rsidTr="00ED7661">
        <w:trPr>
          <w:trHeight w:val="50"/>
        </w:trPr>
        <w:tc>
          <w:tcPr>
            <w:tcW w:w="3290" w:type="pct"/>
          </w:tcPr>
          <w:p w14:paraId="0450ACE0" w14:textId="77777777" w:rsidR="00326434" w:rsidRPr="00F442C6" w:rsidRDefault="00326434" w:rsidP="00F442C6">
            <w:pPr>
              <w:spacing w:after="0" w:line="240" w:lineRule="auto"/>
              <w:jc w:val="both"/>
              <w:rPr>
                <w:rFonts w:ascii="Trebuchet MS" w:hAnsi="Trebuchet MS" w:cs="Calibri"/>
                <w:noProof/>
                <w:sz w:val="18"/>
                <w:szCs w:val="18"/>
                <w:lang w:val="ro-RO"/>
              </w:rPr>
            </w:pPr>
            <w:r w:rsidRPr="00F442C6">
              <w:rPr>
                <w:rFonts w:ascii="Trebuchet MS" w:hAnsi="Trebuchet MS" w:cs="Calibri"/>
                <w:noProof/>
                <w:sz w:val="18"/>
                <w:szCs w:val="18"/>
                <w:lang w:val="ro-RO"/>
              </w:rPr>
              <w:t xml:space="preserve">Nr. campanii de informare privind desegregarea şcolară și combaterea abandonului şcolar </w:t>
            </w:r>
          </w:p>
        </w:tc>
        <w:tc>
          <w:tcPr>
            <w:tcW w:w="679" w:type="pct"/>
          </w:tcPr>
          <w:p w14:paraId="2604AD26" w14:textId="77777777" w:rsidR="00326434" w:rsidRPr="00F442C6" w:rsidRDefault="00326434" w:rsidP="00731175">
            <w:pPr>
              <w:spacing w:after="0" w:line="240" w:lineRule="auto"/>
              <w:jc w:val="center"/>
              <w:rPr>
                <w:rFonts w:ascii="Trebuchet MS" w:hAnsi="Trebuchet MS" w:cs="Calibri"/>
                <w:noProof/>
                <w:sz w:val="18"/>
                <w:szCs w:val="18"/>
                <w:lang w:val="ro-RO"/>
              </w:rPr>
            </w:pPr>
            <w:r w:rsidRPr="00F442C6">
              <w:rPr>
                <w:rFonts w:ascii="Trebuchet MS" w:hAnsi="Trebuchet MS"/>
                <w:noProof/>
                <w:sz w:val="18"/>
                <w:szCs w:val="18"/>
                <w:lang w:val="ro-RO"/>
              </w:rPr>
              <w:t>campanii</w:t>
            </w:r>
          </w:p>
        </w:tc>
        <w:tc>
          <w:tcPr>
            <w:tcW w:w="348" w:type="pct"/>
          </w:tcPr>
          <w:p w14:paraId="1C733EE2" w14:textId="77777777" w:rsidR="00326434" w:rsidRPr="00F442C6" w:rsidRDefault="00326434" w:rsidP="00731175">
            <w:pPr>
              <w:spacing w:after="0" w:line="240" w:lineRule="auto"/>
              <w:rPr>
                <w:rFonts w:ascii="Trebuchet MS" w:hAnsi="Trebuchet MS" w:cs="Calibri"/>
                <w:noProof/>
                <w:sz w:val="18"/>
                <w:szCs w:val="18"/>
                <w:lang w:val="ro-RO"/>
              </w:rPr>
            </w:pPr>
            <w:r w:rsidRPr="00F442C6">
              <w:rPr>
                <w:rFonts w:ascii="Trebuchet MS" w:hAnsi="Trebuchet MS" w:cs="Calibri"/>
                <w:noProof/>
                <w:sz w:val="18"/>
                <w:szCs w:val="18"/>
                <w:lang w:val="ro-RO"/>
              </w:rPr>
              <w:t>0</w:t>
            </w:r>
          </w:p>
        </w:tc>
        <w:tc>
          <w:tcPr>
            <w:tcW w:w="329" w:type="pct"/>
          </w:tcPr>
          <w:p w14:paraId="0C4020CC" w14:textId="77777777" w:rsidR="00326434" w:rsidRPr="00F442C6" w:rsidRDefault="00326434" w:rsidP="00731175">
            <w:pPr>
              <w:spacing w:after="0" w:line="240" w:lineRule="auto"/>
              <w:rPr>
                <w:rFonts w:ascii="Trebuchet MS" w:hAnsi="Trebuchet MS" w:cs="Calibri"/>
                <w:noProof/>
                <w:sz w:val="18"/>
                <w:szCs w:val="18"/>
                <w:lang w:val="ro-RO"/>
              </w:rPr>
            </w:pPr>
            <w:r w:rsidRPr="00F442C6">
              <w:rPr>
                <w:rFonts w:ascii="Trebuchet MS" w:hAnsi="Trebuchet MS" w:cs="Calibri"/>
                <w:noProof/>
                <w:sz w:val="18"/>
                <w:szCs w:val="18"/>
                <w:lang w:val="ro-RO"/>
              </w:rPr>
              <w:t>2017</w:t>
            </w:r>
          </w:p>
        </w:tc>
        <w:tc>
          <w:tcPr>
            <w:tcW w:w="354" w:type="pct"/>
          </w:tcPr>
          <w:p w14:paraId="1336EA89" w14:textId="77777777" w:rsidR="00326434" w:rsidRPr="00F442C6" w:rsidRDefault="00326434" w:rsidP="00731175">
            <w:pPr>
              <w:spacing w:after="0" w:line="240" w:lineRule="auto"/>
              <w:rPr>
                <w:rFonts w:ascii="Trebuchet MS" w:hAnsi="Trebuchet MS" w:cs="Calibri"/>
                <w:noProof/>
                <w:sz w:val="18"/>
                <w:szCs w:val="18"/>
                <w:lang w:val="ro-RO"/>
              </w:rPr>
            </w:pPr>
            <w:r w:rsidRPr="00F442C6">
              <w:rPr>
                <w:rFonts w:ascii="Trebuchet MS" w:hAnsi="Trebuchet MS" w:cs="Calibri"/>
                <w:noProof/>
                <w:sz w:val="18"/>
                <w:szCs w:val="18"/>
                <w:lang w:val="ro-RO"/>
              </w:rPr>
              <w:t>6</w:t>
            </w:r>
          </w:p>
        </w:tc>
      </w:tr>
      <w:tr w:rsidR="00326434" w:rsidRPr="00F442C6" w14:paraId="0954E1A4" w14:textId="77777777" w:rsidTr="00ED7661">
        <w:trPr>
          <w:trHeight w:val="50"/>
        </w:trPr>
        <w:tc>
          <w:tcPr>
            <w:tcW w:w="3290" w:type="pct"/>
          </w:tcPr>
          <w:p w14:paraId="1A7FDA6F" w14:textId="77777777" w:rsidR="00326434" w:rsidRPr="00F442C6" w:rsidRDefault="00326434" w:rsidP="00F442C6">
            <w:pPr>
              <w:spacing w:after="0" w:line="240" w:lineRule="auto"/>
              <w:jc w:val="both"/>
              <w:rPr>
                <w:rFonts w:ascii="Trebuchet MS" w:hAnsi="Trebuchet MS" w:cs="Calibri"/>
                <w:noProof/>
                <w:sz w:val="18"/>
                <w:szCs w:val="18"/>
                <w:lang w:val="ro-RO"/>
              </w:rPr>
            </w:pPr>
          </w:p>
        </w:tc>
        <w:tc>
          <w:tcPr>
            <w:tcW w:w="679" w:type="pct"/>
          </w:tcPr>
          <w:p w14:paraId="35EB94EA" w14:textId="77777777" w:rsidR="00326434" w:rsidRPr="00F442C6" w:rsidRDefault="00326434" w:rsidP="00731175">
            <w:pPr>
              <w:spacing w:after="0" w:line="240" w:lineRule="auto"/>
              <w:jc w:val="center"/>
              <w:rPr>
                <w:rFonts w:ascii="Trebuchet MS" w:hAnsi="Trebuchet MS" w:cs="Calibri"/>
                <w:noProof/>
                <w:sz w:val="18"/>
                <w:szCs w:val="18"/>
                <w:lang w:val="ro-RO"/>
              </w:rPr>
            </w:pPr>
          </w:p>
        </w:tc>
        <w:tc>
          <w:tcPr>
            <w:tcW w:w="348" w:type="pct"/>
          </w:tcPr>
          <w:p w14:paraId="29BC9E84" w14:textId="77777777" w:rsidR="00326434" w:rsidRPr="00F442C6" w:rsidRDefault="00326434" w:rsidP="00731175">
            <w:pPr>
              <w:spacing w:after="0" w:line="240" w:lineRule="auto"/>
              <w:rPr>
                <w:rFonts w:ascii="Trebuchet MS" w:hAnsi="Trebuchet MS" w:cs="Calibri"/>
                <w:noProof/>
                <w:sz w:val="18"/>
                <w:szCs w:val="18"/>
                <w:lang w:val="ro-RO"/>
              </w:rPr>
            </w:pPr>
          </w:p>
        </w:tc>
        <w:tc>
          <w:tcPr>
            <w:tcW w:w="329" w:type="pct"/>
          </w:tcPr>
          <w:p w14:paraId="4419E8B2" w14:textId="77777777" w:rsidR="00326434" w:rsidRPr="00F442C6" w:rsidRDefault="00326434" w:rsidP="00731175">
            <w:pPr>
              <w:spacing w:after="0" w:line="240" w:lineRule="auto"/>
              <w:rPr>
                <w:rFonts w:ascii="Trebuchet MS" w:hAnsi="Trebuchet MS" w:cs="Calibri"/>
                <w:noProof/>
                <w:sz w:val="18"/>
                <w:szCs w:val="18"/>
                <w:lang w:val="ro-RO"/>
              </w:rPr>
            </w:pPr>
          </w:p>
        </w:tc>
        <w:tc>
          <w:tcPr>
            <w:tcW w:w="354" w:type="pct"/>
          </w:tcPr>
          <w:p w14:paraId="3100DE17" w14:textId="77777777" w:rsidR="00326434" w:rsidRPr="00F442C6" w:rsidRDefault="00326434" w:rsidP="00731175">
            <w:pPr>
              <w:spacing w:after="0" w:line="240" w:lineRule="auto"/>
              <w:rPr>
                <w:rFonts w:ascii="Trebuchet MS" w:hAnsi="Trebuchet MS" w:cs="Calibri"/>
                <w:noProof/>
                <w:sz w:val="18"/>
                <w:szCs w:val="18"/>
                <w:highlight w:val="yellow"/>
                <w:lang w:val="ro-RO"/>
              </w:rPr>
            </w:pPr>
          </w:p>
        </w:tc>
      </w:tr>
      <w:tr w:rsidR="00326434" w:rsidRPr="00F442C6" w14:paraId="04F77B62" w14:textId="77777777" w:rsidTr="00ED7661">
        <w:trPr>
          <w:trHeight w:val="50"/>
        </w:trPr>
        <w:tc>
          <w:tcPr>
            <w:tcW w:w="3290" w:type="pct"/>
          </w:tcPr>
          <w:p w14:paraId="1860F66B" w14:textId="77777777" w:rsidR="00326434" w:rsidRPr="00F442C6" w:rsidRDefault="00326434" w:rsidP="00F442C6">
            <w:pPr>
              <w:spacing w:after="0" w:line="240" w:lineRule="auto"/>
              <w:jc w:val="both"/>
              <w:rPr>
                <w:rFonts w:ascii="Trebuchet MS" w:eastAsia="Times New Roman" w:hAnsi="Trebuchet MS"/>
                <w:b/>
                <w:bCs/>
                <w:noProof/>
                <w:sz w:val="18"/>
                <w:szCs w:val="18"/>
                <w:lang w:val="ro-RO"/>
              </w:rPr>
            </w:pPr>
            <w:r w:rsidRPr="00F442C6">
              <w:rPr>
                <w:rFonts w:ascii="Trebuchet MS" w:hAnsi="Trebuchet MS" w:cs="Calibri"/>
                <w:b/>
                <w:noProof/>
                <w:sz w:val="18"/>
                <w:szCs w:val="18"/>
                <w:lang w:val="ro-RO"/>
              </w:rPr>
              <w:t>Obiectiv specific 6 (ACCES LA SERVICII)</w:t>
            </w:r>
          </w:p>
        </w:tc>
        <w:tc>
          <w:tcPr>
            <w:tcW w:w="679" w:type="pct"/>
          </w:tcPr>
          <w:p w14:paraId="5ADA364B" w14:textId="77777777" w:rsidR="00326434" w:rsidRPr="00F442C6" w:rsidRDefault="00326434" w:rsidP="00731175">
            <w:pPr>
              <w:spacing w:after="0" w:line="240" w:lineRule="auto"/>
              <w:jc w:val="center"/>
              <w:rPr>
                <w:rFonts w:ascii="Trebuchet MS" w:hAnsi="Trebuchet MS" w:cs="Calibri"/>
                <w:noProof/>
                <w:sz w:val="18"/>
                <w:szCs w:val="18"/>
                <w:lang w:val="ro-RO"/>
              </w:rPr>
            </w:pPr>
          </w:p>
        </w:tc>
        <w:tc>
          <w:tcPr>
            <w:tcW w:w="348" w:type="pct"/>
          </w:tcPr>
          <w:p w14:paraId="0061C9C5" w14:textId="77777777" w:rsidR="00326434" w:rsidRPr="00F442C6" w:rsidRDefault="00326434" w:rsidP="00731175">
            <w:pPr>
              <w:spacing w:after="0" w:line="240" w:lineRule="auto"/>
              <w:rPr>
                <w:rFonts w:ascii="Trebuchet MS" w:hAnsi="Trebuchet MS" w:cs="Calibri"/>
                <w:noProof/>
                <w:sz w:val="18"/>
                <w:szCs w:val="18"/>
                <w:lang w:val="ro-RO"/>
              </w:rPr>
            </w:pPr>
          </w:p>
        </w:tc>
        <w:tc>
          <w:tcPr>
            <w:tcW w:w="329" w:type="pct"/>
          </w:tcPr>
          <w:p w14:paraId="42863AF8" w14:textId="77777777" w:rsidR="00326434" w:rsidRPr="00F442C6" w:rsidRDefault="00326434" w:rsidP="00731175">
            <w:pPr>
              <w:spacing w:after="0" w:line="240" w:lineRule="auto"/>
              <w:rPr>
                <w:rFonts w:ascii="Trebuchet MS" w:hAnsi="Trebuchet MS" w:cs="Calibri"/>
                <w:noProof/>
                <w:sz w:val="18"/>
                <w:szCs w:val="18"/>
                <w:lang w:val="ro-RO"/>
              </w:rPr>
            </w:pPr>
          </w:p>
        </w:tc>
        <w:tc>
          <w:tcPr>
            <w:tcW w:w="354" w:type="pct"/>
          </w:tcPr>
          <w:p w14:paraId="329122F9" w14:textId="77777777" w:rsidR="00326434" w:rsidRPr="00F442C6" w:rsidRDefault="00326434" w:rsidP="00731175">
            <w:pPr>
              <w:spacing w:after="0" w:line="240" w:lineRule="auto"/>
              <w:rPr>
                <w:rFonts w:ascii="Trebuchet MS" w:hAnsi="Trebuchet MS" w:cs="Calibri"/>
                <w:noProof/>
                <w:sz w:val="18"/>
                <w:szCs w:val="18"/>
                <w:highlight w:val="yellow"/>
                <w:lang w:val="ro-RO"/>
              </w:rPr>
            </w:pPr>
          </w:p>
        </w:tc>
      </w:tr>
      <w:tr w:rsidR="00326434" w:rsidRPr="00F442C6" w14:paraId="22D36051" w14:textId="77777777" w:rsidTr="00ED7661">
        <w:trPr>
          <w:trHeight w:val="50"/>
        </w:trPr>
        <w:tc>
          <w:tcPr>
            <w:tcW w:w="3290" w:type="pct"/>
          </w:tcPr>
          <w:p w14:paraId="11CAF9AA" w14:textId="77777777" w:rsidR="00326434" w:rsidRPr="00F442C6" w:rsidRDefault="00326434" w:rsidP="00F442C6">
            <w:pPr>
              <w:spacing w:after="0" w:line="240" w:lineRule="auto"/>
              <w:jc w:val="both"/>
              <w:rPr>
                <w:rFonts w:ascii="Trebuchet MS" w:hAnsi="Trebuchet MS" w:cs="Calibri"/>
                <w:noProof/>
                <w:sz w:val="18"/>
                <w:szCs w:val="18"/>
                <w:lang w:val="ro-RO"/>
              </w:rPr>
            </w:pPr>
            <w:r w:rsidRPr="00F442C6">
              <w:rPr>
                <w:rFonts w:ascii="Trebuchet MS" w:hAnsi="Trebuchet MS" w:cs="Calibri"/>
                <w:sz w:val="18"/>
                <w:szCs w:val="18"/>
                <w:lang w:val="ro-RO"/>
              </w:rPr>
              <w:t>Persoane defavorizate care beneficiază de servicii sociale, comunitare, agrement și sport</w:t>
            </w:r>
          </w:p>
        </w:tc>
        <w:tc>
          <w:tcPr>
            <w:tcW w:w="679" w:type="pct"/>
          </w:tcPr>
          <w:p w14:paraId="32D8B02C" w14:textId="77777777" w:rsidR="00326434" w:rsidRPr="00F442C6" w:rsidRDefault="00326434" w:rsidP="00731175">
            <w:pPr>
              <w:spacing w:after="0" w:line="240" w:lineRule="auto"/>
              <w:jc w:val="center"/>
              <w:rPr>
                <w:rFonts w:ascii="Trebuchet MS" w:hAnsi="Trebuchet MS" w:cs="Calibri"/>
                <w:noProof/>
                <w:sz w:val="18"/>
                <w:szCs w:val="18"/>
                <w:lang w:val="ro-RO"/>
              </w:rPr>
            </w:pPr>
            <w:r w:rsidRPr="00F442C6">
              <w:rPr>
                <w:rFonts w:ascii="Trebuchet MS" w:hAnsi="Trebuchet MS" w:cs="Calibri"/>
                <w:noProof/>
                <w:sz w:val="18"/>
                <w:szCs w:val="18"/>
                <w:lang w:val="ro-RO"/>
              </w:rPr>
              <w:t>persoane</w:t>
            </w:r>
          </w:p>
        </w:tc>
        <w:tc>
          <w:tcPr>
            <w:tcW w:w="348" w:type="pct"/>
          </w:tcPr>
          <w:p w14:paraId="3DEB516A" w14:textId="77777777" w:rsidR="00326434" w:rsidRPr="00F442C6" w:rsidRDefault="00326434" w:rsidP="00731175">
            <w:pPr>
              <w:spacing w:after="0" w:line="240" w:lineRule="auto"/>
              <w:rPr>
                <w:rFonts w:ascii="Trebuchet MS" w:hAnsi="Trebuchet MS" w:cs="Calibri"/>
                <w:noProof/>
                <w:sz w:val="18"/>
                <w:szCs w:val="18"/>
                <w:lang w:val="ro-RO"/>
              </w:rPr>
            </w:pPr>
            <w:r w:rsidRPr="00F442C6">
              <w:rPr>
                <w:rFonts w:ascii="Trebuchet MS" w:hAnsi="Trebuchet MS" w:cs="Calibri"/>
                <w:noProof/>
                <w:sz w:val="18"/>
                <w:szCs w:val="18"/>
                <w:lang w:val="ro-RO"/>
              </w:rPr>
              <w:t>0</w:t>
            </w:r>
          </w:p>
        </w:tc>
        <w:tc>
          <w:tcPr>
            <w:tcW w:w="329" w:type="pct"/>
          </w:tcPr>
          <w:p w14:paraId="079F29A6" w14:textId="77777777" w:rsidR="00326434" w:rsidRPr="00F442C6" w:rsidRDefault="00326434" w:rsidP="00731175">
            <w:pPr>
              <w:spacing w:after="0" w:line="240" w:lineRule="auto"/>
              <w:rPr>
                <w:rFonts w:ascii="Trebuchet MS" w:hAnsi="Trebuchet MS" w:cs="Calibri"/>
                <w:noProof/>
                <w:sz w:val="18"/>
                <w:szCs w:val="18"/>
                <w:lang w:val="ro-RO"/>
              </w:rPr>
            </w:pPr>
            <w:r w:rsidRPr="00F442C6">
              <w:rPr>
                <w:rFonts w:ascii="Trebuchet MS" w:hAnsi="Trebuchet MS" w:cs="Calibri"/>
                <w:noProof/>
                <w:sz w:val="18"/>
                <w:szCs w:val="18"/>
                <w:lang w:val="ro-RO"/>
              </w:rPr>
              <w:t xml:space="preserve">2017          </w:t>
            </w:r>
          </w:p>
        </w:tc>
        <w:tc>
          <w:tcPr>
            <w:tcW w:w="354" w:type="pct"/>
          </w:tcPr>
          <w:p w14:paraId="000D8C7E" w14:textId="77777777" w:rsidR="00326434" w:rsidRPr="00F442C6" w:rsidRDefault="00326434" w:rsidP="00731175">
            <w:pPr>
              <w:spacing w:after="0" w:line="240" w:lineRule="auto"/>
              <w:rPr>
                <w:rFonts w:ascii="Trebuchet MS" w:hAnsi="Trebuchet MS" w:cs="Calibri"/>
                <w:noProof/>
                <w:sz w:val="18"/>
                <w:szCs w:val="18"/>
                <w:lang w:val="ro-RO"/>
              </w:rPr>
            </w:pPr>
            <w:r w:rsidRPr="00F442C6">
              <w:rPr>
                <w:rFonts w:ascii="Trebuchet MS" w:hAnsi="Trebuchet MS" w:cs="Calibri"/>
                <w:noProof/>
                <w:sz w:val="18"/>
                <w:szCs w:val="18"/>
                <w:lang w:val="ro-RO"/>
              </w:rPr>
              <w:t>510</w:t>
            </w:r>
          </w:p>
        </w:tc>
      </w:tr>
      <w:tr w:rsidR="00326434" w:rsidRPr="00F442C6" w14:paraId="42C491E5" w14:textId="77777777" w:rsidTr="00ED7661">
        <w:trPr>
          <w:trHeight w:val="50"/>
        </w:trPr>
        <w:tc>
          <w:tcPr>
            <w:tcW w:w="3290" w:type="pct"/>
          </w:tcPr>
          <w:p w14:paraId="2222D327" w14:textId="77777777" w:rsidR="00326434" w:rsidRPr="00F442C6" w:rsidRDefault="00326434" w:rsidP="00F442C6">
            <w:pPr>
              <w:spacing w:after="0" w:line="240" w:lineRule="auto"/>
              <w:jc w:val="both"/>
              <w:rPr>
                <w:rFonts w:ascii="Trebuchet MS" w:hAnsi="Trebuchet MS" w:cs="Calibri"/>
                <w:noProof/>
                <w:sz w:val="18"/>
                <w:szCs w:val="18"/>
                <w:lang w:val="ro-RO"/>
              </w:rPr>
            </w:pPr>
            <w:r w:rsidRPr="00F442C6">
              <w:rPr>
                <w:rFonts w:ascii="Trebuchet MS" w:hAnsi="Trebuchet MS" w:cs="Calibri"/>
                <w:noProof/>
                <w:sz w:val="18"/>
                <w:szCs w:val="18"/>
                <w:lang w:val="ro-RO"/>
              </w:rPr>
              <w:t xml:space="preserve">Nr. campanii de informare care vizează creșterea accesului la serviciilor sociale și combaterea nediscriminării </w:t>
            </w:r>
          </w:p>
        </w:tc>
        <w:tc>
          <w:tcPr>
            <w:tcW w:w="679" w:type="pct"/>
          </w:tcPr>
          <w:p w14:paraId="2D0B4A79" w14:textId="77777777" w:rsidR="00326434" w:rsidRPr="00F442C6" w:rsidRDefault="00326434" w:rsidP="00731175">
            <w:pPr>
              <w:spacing w:after="0" w:line="240" w:lineRule="auto"/>
              <w:jc w:val="center"/>
              <w:rPr>
                <w:rFonts w:ascii="Trebuchet MS" w:hAnsi="Trebuchet MS" w:cs="Calibri"/>
                <w:noProof/>
                <w:sz w:val="18"/>
                <w:szCs w:val="18"/>
                <w:lang w:val="ro-RO"/>
              </w:rPr>
            </w:pPr>
            <w:r w:rsidRPr="00F442C6">
              <w:rPr>
                <w:rFonts w:ascii="Trebuchet MS" w:hAnsi="Trebuchet MS" w:cs="Calibri"/>
                <w:noProof/>
                <w:sz w:val="18"/>
                <w:szCs w:val="18"/>
                <w:lang w:val="ro-RO"/>
              </w:rPr>
              <w:t>campanii</w:t>
            </w:r>
          </w:p>
        </w:tc>
        <w:tc>
          <w:tcPr>
            <w:tcW w:w="348" w:type="pct"/>
          </w:tcPr>
          <w:p w14:paraId="2534CC7D" w14:textId="77777777" w:rsidR="00326434" w:rsidRPr="00F442C6" w:rsidRDefault="00326434" w:rsidP="00731175">
            <w:pPr>
              <w:spacing w:after="0" w:line="240" w:lineRule="auto"/>
              <w:rPr>
                <w:rFonts w:ascii="Trebuchet MS" w:hAnsi="Trebuchet MS" w:cs="Calibri"/>
                <w:noProof/>
                <w:sz w:val="18"/>
                <w:szCs w:val="18"/>
                <w:lang w:val="ro-RO"/>
              </w:rPr>
            </w:pPr>
            <w:r w:rsidRPr="00F442C6">
              <w:rPr>
                <w:rFonts w:ascii="Trebuchet MS" w:hAnsi="Trebuchet MS" w:cs="Calibri"/>
                <w:noProof/>
                <w:sz w:val="18"/>
                <w:szCs w:val="18"/>
                <w:lang w:val="ro-RO"/>
              </w:rPr>
              <w:t>0</w:t>
            </w:r>
          </w:p>
        </w:tc>
        <w:tc>
          <w:tcPr>
            <w:tcW w:w="329" w:type="pct"/>
          </w:tcPr>
          <w:p w14:paraId="7595AAA7" w14:textId="77777777" w:rsidR="00326434" w:rsidRPr="00F442C6" w:rsidRDefault="00326434" w:rsidP="00731175">
            <w:pPr>
              <w:spacing w:after="0" w:line="240" w:lineRule="auto"/>
              <w:rPr>
                <w:rFonts w:ascii="Trebuchet MS" w:hAnsi="Trebuchet MS" w:cs="Calibri"/>
                <w:noProof/>
                <w:sz w:val="18"/>
                <w:szCs w:val="18"/>
                <w:lang w:val="ro-RO"/>
              </w:rPr>
            </w:pPr>
            <w:r w:rsidRPr="00F442C6">
              <w:rPr>
                <w:rFonts w:ascii="Trebuchet MS" w:hAnsi="Trebuchet MS" w:cs="Calibri"/>
                <w:noProof/>
                <w:sz w:val="18"/>
                <w:szCs w:val="18"/>
                <w:lang w:val="ro-RO"/>
              </w:rPr>
              <w:t>2017</w:t>
            </w:r>
          </w:p>
        </w:tc>
        <w:tc>
          <w:tcPr>
            <w:tcW w:w="354" w:type="pct"/>
          </w:tcPr>
          <w:p w14:paraId="09C0C14E" w14:textId="77777777" w:rsidR="00326434" w:rsidRPr="00F442C6" w:rsidRDefault="00326434" w:rsidP="00731175">
            <w:pPr>
              <w:spacing w:after="0" w:line="240" w:lineRule="auto"/>
              <w:rPr>
                <w:rFonts w:ascii="Trebuchet MS" w:hAnsi="Trebuchet MS" w:cs="Calibri"/>
                <w:noProof/>
                <w:sz w:val="18"/>
                <w:szCs w:val="18"/>
                <w:lang w:val="ro-RO"/>
              </w:rPr>
            </w:pPr>
            <w:r w:rsidRPr="00F442C6">
              <w:rPr>
                <w:rFonts w:ascii="Trebuchet MS" w:hAnsi="Trebuchet MS" w:cs="Calibri"/>
                <w:noProof/>
                <w:sz w:val="18"/>
                <w:szCs w:val="18"/>
                <w:lang w:val="ro-RO"/>
              </w:rPr>
              <w:t xml:space="preserve">6 </w:t>
            </w:r>
          </w:p>
        </w:tc>
      </w:tr>
      <w:tr w:rsidR="00326434" w:rsidRPr="00F442C6" w14:paraId="2437BFC7" w14:textId="77777777" w:rsidTr="00ED7661">
        <w:trPr>
          <w:trHeight w:val="50"/>
        </w:trPr>
        <w:tc>
          <w:tcPr>
            <w:tcW w:w="3290" w:type="pct"/>
          </w:tcPr>
          <w:p w14:paraId="0A1DDFC0" w14:textId="77777777" w:rsidR="00326434" w:rsidRPr="00F442C6" w:rsidRDefault="00326434" w:rsidP="00F442C6">
            <w:pPr>
              <w:spacing w:after="0" w:line="240" w:lineRule="auto"/>
              <w:jc w:val="both"/>
              <w:rPr>
                <w:rFonts w:ascii="Trebuchet MS" w:hAnsi="Trebuchet MS" w:cs="Calibri"/>
                <w:noProof/>
                <w:sz w:val="18"/>
                <w:szCs w:val="18"/>
                <w:lang w:val="ro-RO"/>
              </w:rPr>
            </w:pPr>
            <w:r w:rsidRPr="00F442C6">
              <w:rPr>
                <w:rFonts w:ascii="Trebuchet MS" w:hAnsi="Trebuchet MS" w:cs="Calibri"/>
                <w:noProof/>
                <w:sz w:val="18"/>
                <w:szCs w:val="18"/>
                <w:lang w:val="ro-RO"/>
              </w:rPr>
              <w:t>Persoane care beneficiaza de asistenta juridica</w:t>
            </w:r>
          </w:p>
        </w:tc>
        <w:tc>
          <w:tcPr>
            <w:tcW w:w="679" w:type="pct"/>
          </w:tcPr>
          <w:p w14:paraId="371D8F42" w14:textId="1D7BD72A" w:rsidR="00326434" w:rsidRPr="00F442C6" w:rsidRDefault="005B2184" w:rsidP="00731175">
            <w:pPr>
              <w:spacing w:after="0" w:line="240" w:lineRule="auto"/>
              <w:jc w:val="center"/>
              <w:rPr>
                <w:rFonts w:ascii="Trebuchet MS" w:hAnsi="Trebuchet MS" w:cs="Calibri"/>
                <w:noProof/>
                <w:sz w:val="18"/>
                <w:szCs w:val="18"/>
                <w:lang w:val="ro-RO"/>
              </w:rPr>
            </w:pPr>
            <w:r>
              <w:rPr>
                <w:rFonts w:ascii="Trebuchet MS" w:hAnsi="Trebuchet MS" w:cs="Calibri"/>
                <w:noProof/>
                <w:sz w:val="18"/>
                <w:szCs w:val="18"/>
                <w:lang w:val="ro-RO"/>
              </w:rPr>
              <w:t>p</w:t>
            </w:r>
            <w:r w:rsidR="00326434" w:rsidRPr="00F442C6">
              <w:rPr>
                <w:rFonts w:ascii="Trebuchet MS" w:hAnsi="Trebuchet MS" w:cs="Calibri"/>
                <w:noProof/>
                <w:sz w:val="18"/>
                <w:szCs w:val="18"/>
                <w:lang w:val="ro-RO"/>
              </w:rPr>
              <w:t>ersoane</w:t>
            </w:r>
          </w:p>
        </w:tc>
        <w:tc>
          <w:tcPr>
            <w:tcW w:w="348" w:type="pct"/>
          </w:tcPr>
          <w:p w14:paraId="040DADE6" w14:textId="77777777" w:rsidR="00326434" w:rsidRPr="00F442C6" w:rsidRDefault="00326434" w:rsidP="00731175">
            <w:pPr>
              <w:spacing w:after="0" w:line="240" w:lineRule="auto"/>
              <w:rPr>
                <w:rFonts w:ascii="Trebuchet MS" w:hAnsi="Trebuchet MS" w:cs="Calibri"/>
                <w:noProof/>
                <w:sz w:val="18"/>
                <w:szCs w:val="18"/>
                <w:lang w:val="ro-RO"/>
              </w:rPr>
            </w:pPr>
            <w:r w:rsidRPr="00F442C6">
              <w:rPr>
                <w:rFonts w:ascii="Trebuchet MS" w:hAnsi="Trebuchet MS" w:cs="Calibri"/>
                <w:noProof/>
                <w:sz w:val="18"/>
                <w:szCs w:val="18"/>
                <w:lang w:val="ro-RO"/>
              </w:rPr>
              <w:t>0</w:t>
            </w:r>
          </w:p>
        </w:tc>
        <w:tc>
          <w:tcPr>
            <w:tcW w:w="329" w:type="pct"/>
          </w:tcPr>
          <w:p w14:paraId="1BD4F8A5" w14:textId="77777777" w:rsidR="00326434" w:rsidRPr="00F442C6" w:rsidRDefault="00326434" w:rsidP="00731175">
            <w:pPr>
              <w:spacing w:after="0" w:line="240" w:lineRule="auto"/>
              <w:rPr>
                <w:rFonts w:ascii="Trebuchet MS" w:hAnsi="Trebuchet MS" w:cs="Calibri"/>
                <w:noProof/>
                <w:sz w:val="18"/>
                <w:szCs w:val="18"/>
                <w:lang w:val="ro-RO"/>
              </w:rPr>
            </w:pPr>
            <w:r w:rsidRPr="00F442C6">
              <w:rPr>
                <w:rFonts w:ascii="Trebuchet MS" w:hAnsi="Trebuchet MS" w:cs="Calibri"/>
                <w:noProof/>
                <w:sz w:val="18"/>
                <w:szCs w:val="18"/>
                <w:lang w:val="ro-RO"/>
              </w:rPr>
              <w:t>2017</w:t>
            </w:r>
          </w:p>
        </w:tc>
        <w:tc>
          <w:tcPr>
            <w:tcW w:w="354" w:type="pct"/>
          </w:tcPr>
          <w:p w14:paraId="54538C3C" w14:textId="77777777" w:rsidR="00326434" w:rsidRPr="00F442C6" w:rsidRDefault="00326434" w:rsidP="00731175">
            <w:pPr>
              <w:spacing w:after="0" w:line="240" w:lineRule="auto"/>
              <w:rPr>
                <w:rFonts w:ascii="Trebuchet MS" w:hAnsi="Trebuchet MS" w:cs="Calibri"/>
                <w:noProof/>
                <w:sz w:val="18"/>
                <w:szCs w:val="18"/>
                <w:highlight w:val="yellow"/>
                <w:lang w:val="ro-RO"/>
              </w:rPr>
            </w:pPr>
            <w:r w:rsidRPr="00F442C6">
              <w:rPr>
                <w:rFonts w:ascii="Trebuchet MS" w:hAnsi="Trebuchet MS" w:cs="Calibri"/>
                <w:noProof/>
                <w:sz w:val="18"/>
                <w:szCs w:val="18"/>
                <w:lang w:val="ro-RO"/>
              </w:rPr>
              <w:t>220</w:t>
            </w:r>
          </w:p>
        </w:tc>
      </w:tr>
    </w:tbl>
    <w:p w14:paraId="6B790F01" w14:textId="71A5E925" w:rsidR="00516500" w:rsidRDefault="00516500" w:rsidP="001D57AB">
      <w:pPr>
        <w:jc w:val="both"/>
        <w:rPr>
          <w:rFonts w:ascii="Trebuchet MS" w:hAnsi="Trebuchet MS"/>
          <w:i/>
          <w:iCs/>
          <w:lang w:eastAsia="x-none"/>
        </w:rPr>
      </w:pPr>
    </w:p>
    <w:p w14:paraId="4090AA48" w14:textId="0BB64B72" w:rsidR="001D57AB" w:rsidRPr="001D57AB" w:rsidRDefault="001D57AB" w:rsidP="001D57AB">
      <w:pPr>
        <w:jc w:val="both"/>
        <w:rPr>
          <w:rFonts w:ascii="Trebuchet MS" w:hAnsi="Trebuchet MS"/>
          <w:lang w:eastAsia="x-none"/>
        </w:rPr>
      </w:pPr>
      <w:proofErr w:type="spellStart"/>
      <w:r w:rsidRPr="001D57AB">
        <w:rPr>
          <w:rFonts w:ascii="Trebuchet MS" w:hAnsi="Trebuchet MS"/>
          <w:i/>
          <w:iCs/>
          <w:lang w:eastAsia="x-none"/>
        </w:rPr>
        <w:t>Definiția</w:t>
      </w:r>
      <w:proofErr w:type="spellEnd"/>
      <w:r w:rsidRPr="001D57AB">
        <w:rPr>
          <w:rFonts w:ascii="Trebuchet MS" w:hAnsi="Trebuchet MS"/>
          <w:i/>
          <w:iCs/>
          <w:lang w:eastAsia="x-none"/>
        </w:rPr>
        <w:t xml:space="preserve"> </w:t>
      </w:r>
      <w:proofErr w:type="spellStart"/>
      <w:r w:rsidRPr="001D57AB">
        <w:rPr>
          <w:rFonts w:ascii="Trebuchet MS" w:hAnsi="Trebuchet MS"/>
          <w:i/>
          <w:iCs/>
          <w:lang w:eastAsia="x-none"/>
        </w:rPr>
        <w:t>indicatorului</w:t>
      </w:r>
      <w:proofErr w:type="spellEnd"/>
      <w:r w:rsidRPr="001D57AB">
        <w:rPr>
          <w:rFonts w:ascii="Trebuchet MS" w:hAnsi="Trebuchet MS"/>
          <w:i/>
          <w:iCs/>
          <w:lang w:eastAsia="x-none"/>
        </w:rPr>
        <w:t xml:space="preserve"> 4S168 din </w:t>
      </w:r>
      <w:proofErr w:type="spellStart"/>
      <w:r w:rsidRPr="001D57AB">
        <w:rPr>
          <w:rFonts w:ascii="Trebuchet MS" w:hAnsi="Trebuchet MS"/>
          <w:i/>
          <w:iCs/>
          <w:lang w:eastAsia="x-none"/>
        </w:rPr>
        <w:t>Anexa</w:t>
      </w:r>
      <w:proofErr w:type="spellEnd"/>
      <w:r w:rsidRPr="001D57AB">
        <w:rPr>
          <w:rFonts w:ascii="Trebuchet MS" w:hAnsi="Trebuchet MS"/>
          <w:i/>
          <w:iCs/>
          <w:lang w:eastAsia="x-none"/>
        </w:rPr>
        <w:t xml:space="preserve"> 1 </w:t>
      </w:r>
      <w:proofErr w:type="spellStart"/>
      <w:r w:rsidRPr="001D57AB">
        <w:rPr>
          <w:rFonts w:ascii="Trebuchet MS" w:hAnsi="Trebuchet MS"/>
          <w:i/>
          <w:iCs/>
          <w:lang w:eastAsia="x-none"/>
        </w:rPr>
        <w:t>aferentă</w:t>
      </w:r>
      <w:proofErr w:type="spellEnd"/>
      <w:r w:rsidRPr="001D57AB">
        <w:rPr>
          <w:rFonts w:ascii="Trebuchet MS" w:hAnsi="Trebuchet MS"/>
          <w:i/>
          <w:iCs/>
          <w:lang w:eastAsia="x-none"/>
        </w:rPr>
        <w:t xml:space="preserve"> GS CS O.S.5.1. </w:t>
      </w:r>
      <w:proofErr w:type="spellStart"/>
      <w:r w:rsidRPr="001D57AB">
        <w:rPr>
          <w:rFonts w:ascii="Trebuchet MS" w:hAnsi="Trebuchet MS"/>
          <w:i/>
          <w:iCs/>
          <w:lang w:eastAsia="x-none"/>
        </w:rPr>
        <w:t>pentru</w:t>
      </w:r>
      <w:proofErr w:type="spellEnd"/>
      <w:r w:rsidRPr="001D57AB">
        <w:rPr>
          <w:rFonts w:ascii="Trebuchet MS" w:hAnsi="Trebuchet MS"/>
          <w:i/>
          <w:iCs/>
          <w:lang w:eastAsia="x-none"/>
        </w:rPr>
        <w:t xml:space="preserve"> </w:t>
      </w:r>
      <w:proofErr w:type="spellStart"/>
      <w:r w:rsidRPr="001D57AB">
        <w:rPr>
          <w:rFonts w:ascii="Trebuchet MS" w:hAnsi="Trebuchet MS"/>
          <w:i/>
          <w:iCs/>
          <w:lang w:eastAsia="x-none"/>
        </w:rPr>
        <w:t>depunerea</w:t>
      </w:r>
      <w:proofErr w:type="spellEnd"/>
      <w:r w:rsidRPr="001D57AB">
        <w:rPr>
          <w:rFonts w:ascii="Trebuchet MS" w:hAnsi="Trebuchet MS"/>
          <w:i/>
          <w:iCs/>
          <w:lang w:eastAsia="x-none"/>
        </w:rPr>
        <w:t xml:space="preserve"> </w:t>
      </w:r>
      <w:proofErr w:type="spellStart"/>
      <w:r w:rsidRPr="001D57AB">
        <w:rPr>
          <w:rFonts w:ascii="Trebuchet MS" w:hAnsi="Trebuchet MS"/>
          <w:i/>
          <w:iCs/>
          <w:lang w:eastAsia="x-none"/>
        </w:rPr>
        <w:t>în</w:t>
      </w:r>
      <w:proofErr w:type="spellEnd"/>
      <w:r w:rsidRPr="001D57AB">
        <w:rPr>
          <w:rFonts w:ascii="Trebuchet MS" w:hAnsi="Trebuchet MS"/>
          <w:i/>
          <w:iCs/>
          <w:lang w:eastAsia="x-none"/>
        </w:rPr>
        <w:t xml:space="preserve"> </w:t>
      </w:r>
      <w:proofErr w:type="spellStart"/>
      <w:r w:rsidRPr="001D57AB">
        <w:rPr>
          <w:rFonts w:ascii="Trebuchet MS" w:hAnsi="Trebuchet MS"/>
          <w:i/>
          <w:iCs/>
          <w:lang w:eastAsia="x-none"/>
        </w:rPr>
        <w:t>MySMIS</w:t>
      </w:r>
      <w:proofErr w:type="spellEnd"/>
      <w:r w:rsidRPr="001D57AB">
        <w:rPr>
          <w:rFonts w:ascii="Trebuchet MS" w:hAnsi="Trebuchet MS"/>
          <w:i/>
          <w:iCs/>
          <w:lang w:eastAsia="x-none"/>
        </w:rPr>
        <w:t xml:space="preserve"> a </w:t>
      </w:r>
      <w:proofErr w:type="spellStart"/>
      <w:r w:rsidRPr="001D57AB">
        <w:rPr>
          <w:rFonts w:ascii="Trebuchet MS" w:hAnsi="Trebuchet MS"/>
          <w:i/>
          <w:iCs/>
          <w:lang w:eastAsia="x-none"/>
        </w:rPr>
        <w:t>cererilor</w:t>
      </w:r>
      <w:proofErr w:type="spellEnd"/>
      <w:r w:rsidRPr="001D57AB">
        <w:rPr>
          <w:rFonts w:ascii="Trebuchet MS" w:hAnsi="Trebuchet MS"/>
          <w:i/>
          <w:iCs/>
          <w:lang w:eastAsia="x-none"/>
        </w:rPr>
        <w:t xml:space="preserve"> de </w:t>
      </w:r>
      <w:proofErr w:type="spellStart"/>
      <w:r w:rsidRPr="001D57AB">
        <w:rPr>
          <w:rFonts w:ascii="Trebuchet MS" w:hAnsi="Trebuchet MS"/>
          <w:i/>
          <w:iCs/>
          <w:lang w:eastAsia="x-none"/>
        </w:rPr>
        <w:t>finanțare</w:t>
      </w:r>
      <w:proofErr w:type="spellEnd"/>
      <w:r w:rsidRPr="001D57AB">
        <w:rPr>
          <w:rFonts w:ascii="Trebuchet MS" w:hAnsi="Trebuchet MS"/>
          <w:i/>
          <w:iCs/>
          <w:lang w:eastAsia="x-none"/>
        </w:rPr>
        <w:t xml:space="preserve"> </w:t>
      </w:r>
      <w:proofErr w:type="spellStart"/>
      <w:r w:rsidRPr="001D57AB">
        <w:rPr>
          <w:rFonts w:ascii="Trebuchet MS" w:hAnsi="Trebuchet MS"/>
          <w:i/>
          <w:iCs/>
          <w:lang w:eastAsia="x-none"/>
        </w:rPr>
        <w:t>aferente</w:t>
      </w:r>
      <w:proofErr w:type="spellEnd"/>
      <w:r w:rsidRPr="001D57AB">
        <w:rPr>
          <w:rFonts w:ascii="Trebuchet MS" w:hAnsi="Trebuchet MS"/>
          <w:i/>
          <w:iCs/>
          <w:lang w:eastAsia="x-none"/>
        </w:rPr>
        <w:t xml:space="preserve"> </w:t>
      </w:r>
      <w:proofErr w:type="spellStart"/>
      <w:r w:rsidRPr="001D57AB">
        <w:rPr>
          <w:rFonts w:ascii="Trebuchet MS" w:hAnsi="Trebuchet MS"/>
          <w:i/>
          <w:iCs/>
          <w:lang w:eastAsia="x-none"/>
        </w:rPr>
        <w:t>fișelor</w:t>
      </w:r>
      <w:proofErr w:type="spellEnd"/>
      <w:r w:rsidRPr="001D57AB">
        <w:rPr>
          <w:rFonts w:ascii="Trebuchet MS" w:hAnsi="Trebuchet MS"/>
          <w:i/>
          <w:iCs/>
          <w:lang w:eastAsia="x-none"/>
        </w:rPr>
        <w:t xml:space="preserve"> de proiecte </w:t>
      </w:r>
      <w:proofErr w:type="spellStart"/>
      <w:r w:rsidRPr="001D57AB">
        <w:rPr>
          <w:rFonts w:ascii="Trebuchet MS" w:hAnsi="Trebuchet MS"/>
          <w:i/>
          <w:iCs/>
          <w:lang w:eastAsia="x-none"/>
        </w:rPr>
        <w:t>selectate</w:t>
      </w:r>
      <w:proofErr w:type="spellEnd"/>
      <w:r w:rsidRPr="001D57AB">
        <w:rPr>
          <w:rFonts w:ascii="Trebuchet MS" w:hAnsi="Trebuchet MS"/>
          <w:i/>
          <w:iCs/>
          <w:lang w:eastAsia="x-none"/>
        </w:rPr>
        <w:t xml:space="preserve"> de GAL </w:t>
      </w:r>
      <w:proofErr w:type="spellStart"/>
      <w:r w:rsidRPr="001D57AB">
        <w:rPr>
          <w:rFonts w:ascii="Trebuchet MS" w:hAnsi="Trebuchet MS"/>
          <w:i/>
          <w:iCs/>
          <w:lang w:eastAsia="x-none"/>
        </w:rPr>
        <w:t>şi</w:t>
      </w:r>
      <w:proofErr w:type="spellEnd"/>
      <w:r w:rsidRPr="001D57AB">
        <w:rPr>
          <w:rFonts w:ascii="Trebuchet MS" w:hAnsi="Trebuchet MS"/>
          <w:i/>
          <w:iCs/>
          <w:lang w:eastAsia="x-none"/>
        </w:rPr>
        <w:t xml:space="preserve"> </w:t>
      </w:r>
      <w:proofErr w:type="spellStart"/>
      <w:r w:rsidRPr="001D57AB">
        <w:rPr>
          <w:rFonts w:ascii="Trebuchet MS" w:hAnsi="Trebuchet MS"/>
          <w:i/>
          <w:iCs/>
          <w:lang w:eastAsia="x-none"/>
        </w:rPr>
        <w:t>avizate</w:t>
      </w:r>
      <w:proofErr w:type="spellEnd"/>
      <w:r w:rsidRPr="001D57AB">
        <w:rPr>
          <w:rFonts w:ascii="Trebuchet MS" w:hAnsi="Trebuchet MS"/>
          <w:i/>
          <w:iCs/>
          <w:lang w:eastAsia="x-none"/>
        </w:rPr>
        <w:t xml:space="preserve"> de CCS </w:t>
      </w:r>
      <w:proofErr w:type="spellStart"/>
      <w:r w:rsidRPr="001D57AB">
        <w:rPr>
          <w:rFonts w:ascii="Trebuchet MS" w:hAnsi="Trebuchet MS"/>
          <w:i/>
          <w:iCs/>
          <w:lang w:eastAsia="x-none"/>
        </w:rPr>
        <w:t>restrâns</w:t>
      </w:r>
      <w:proofErr w:type="spellEnd"/>
      <w:r w:rsidRPr="001D57AB">
        <w:rPr>
          <w:rFonts w:ascii="Trebuchet MS" w:hAnsi="Trebuchet MS"/>
          <w:i/>
          <w:iCs/>
          <w:lang w:eastAsia="x-none"/>
        </w:rPr>
        <w:t xml:space="preserve">, </w:t>
      </w:r>
      <w:proofErr w:type="spellStart"/>
      <w:r w:rsidRPr="001D57AB">
        <w:rPr>
          <w:rFonts w:ascii="Trebuchet MS" w:hAnsi="Trebuchet MS"/>
          <w:i/>
          <w:iCs/>
          <w:lang w:eastAsia="x-none"/>
        </w:rPr>
        <w:t>în</w:t>
      </w:r>
      <w:proofErr w:type="spellEnd"/>
      <w:r w:rsidRPr="001D57AB">
        <w:rPr>
          <w:rFonts w:ascii="Trebuchet MS" w:hAnsi="Trebuchet MS"/>
          <w:i/>
          <w:iCs/>
          <w:lang w:eastAsia="x-none"/>
        </w:rPr>
        <w:t xml:space="preserve"> </w:t>
      </w:r>
      <w:proofErr w:type="spellStart"/>
      <w:r w:rsidRPr="001D57AB">
        <w:rPr>
          <w:rFonts w:ascii="Trebuchet MS" w:hAnsi="Trebuchet MS"/>
          <w:i/>
          <w:iCs/>
          <w:lang w:eastAsia="x-none"/>
        </w:rPr>
        <w:t>cadrul</w:t>
      </w:r>
      <w:proofErr w:type="spellEnd"/>
      <w:r w:rsidRPr="001D57AB">
        <w:rPr>
          <w:rFonts w:ascii="Trebuchet MS" w:hAnsi="Trebuchet MS"/>
          <w:i/>
          <w:iCs/>
          <w:lang w:eastAsia="x-none"/>
        </w:rPr>
        <w:t xml:space="preserve"> - Etapa a </w:t>
      </w:r>
      <w:proofErr w:type="spellStart"/>
      <w:r w:rsidRPr="001D57AB">
        <w:rPr>
          <w:rFonts w:ascii="Trebuchet MS" w:hAnsi="Trebuchet MS"/>
          <w:i/>
          <w:iCs/>
          <w:lang w:eastAsia="x-none"/>
        </w:rPr>
        <w:t>lll</w:t>
      </w:r>
      <w:proofErr w:type="spellEnd"/>
      <w:r w:rsidRPr="001D57AB">
        <w:rPr>
          <w:rFonts w:ascii="Trebuchet MS" w:hAnsi="Trebuchet MS"/>
          <w:i/>
          <w:iCs/>
          <w:lang w:eastAsia="x-none"/>
        </w:rPr>
        <w:t xml:space="preserve">-a a </w:t>
      </w:r>
      <w:proofErr w:type="spellStart"/>
      <w:r w:rsidRPr="001D57AB">
        <w:rPr>
          <w:rFonts w:ascii="Trebuchet MS" w:hAnsi="Trebuchet MS"/>
          <w:i/>
          <w:iCs/>
          <w:lang w:eastAsia="x-none"/>
        </w:rPr>
        <w:t>mecanismului</w:t>
      </w:r>
      <w:proofErr w:type="spellEnd"/>
      <w:r w:rsidRPr="001D57AB">
        <w:rPr>
          <w:rFonts w:ascii="Trebuchet MS" w:hAnsi="Trebuchet MS"/>
          <w:i/>
          <w:iCs/>
          <w:lang w:eastAsia="x-none"/>
        </w:rPr>
        <w:t xml:space="preserve"> DLRC, a </w:t>
      </w:r>
      <w:proofErr w:type="spellStart"/>
      <w:r w:rsidRPr="001D57AB">
        <w:rPr>
          <w:rFonts w:ascii="Trebuchet MS" w:hAnsi="Trebuchet MS"/>
          <w:i/>
          <w:iCs/>
          <w:lang w:eastAsia="x-none"/>
        </w:rPr>
        <w:t>fost</w:t>
      </w:r>
      <w:proofErr w:type="spellEnd"/>
      <w:r w:rsidRPr="001D57AB">
        <w:rPr>
          <w:rFonts w:ascii="Trebuchet MS" w:hAnsi="Trebuchet MS"/>
          <w:i/>
          <w:iCs/>
          <w:lang w:eastAsia="x-none"/>
        </w:rPr>
        <w:t xml:space="preserve"> </w:t>
      </w:r>
      <w:proofErr w:type="spellStart"/>
      <w:r w:rsidRPr="001D57AB">
        <w:rPr>
          <w:rFonts w:ascii="Trebuchet MS" w:hAnsi="Trebuchet MS"/>
          <w:i/>
          <w:iCs/>
          <w:lang w:eastAsia="x-none"/>
        </w:rPr>
        <w:t>astfel</w:t>
      </w:r>
      <w:proofErr w:type="spellEnd"/>
      <w:r w:rsidRPr="001D57AB">
        <w:rPr>
          <w:rFonts w:ascii="Trebuchet MS" w:hAnsi="Trebuchet MS"/>
          <w:i/>
          <w:iCs/>
          <w:lang w:eastAsia="x-none"/>
        </w:rPr>
        <w:t xml:space="preserve"> </w:t>
      </w:r>
      <w:proofErr w:type="spellStart"/>
      <w:r w:rsidRPr="001D57AB">
        <w:rPr>
          <w:rFonts w:ascii="Trebuchet MS" w:hAnsi="Trebuchet MS"/>
          <w:i/>
          <w:iCs/>
          <w:lang w:eastAsia="x-none"/>
        </w:rPr>
        <w:t>detaliată</w:t>
      </w:r>
      <w:proofErr w:type="spellEnd"/>
      <w:r w:rsidRPr="001D57AB">
        <w:rPr>
          <w:rFonts w:ascii="Trebuchet MS" w:hAnsi="Trebuchet MS"/>
          <w:i/>
          <w:iCs/>
          <w:lang w:eastAsia="x-none"/>
        </w:rPr>
        <w:t xml:space="preserve"> </w:t>
      </w:r>
      <w:proofErr w:type="spellStart"/>
      <w:r w:rsidRPr="001D57AB">
        <w:rPr>
          <w:rFonts w:ascii="Trebuchet MS" w:hAnsi="Trebuchet MS"/>
          <w:i/>
          <w:iCs/>
          <w:lang w:eastAsia="x-none"/>
        </w:rPr>
        <w:t>în</w:t>
      </w:r>
      <w:proofErr w:type="spellEnd"/>
      <w:r w:rsidRPr="001D57AB">
        <w:rPr>
          <w:rFonts w:ascii="Trebuchet MS" w:hAnsi="Trebuchet MS"/>
          <w:i/>
          <w:iCs/>
          <w:lang w:eastAsia="x-none"/>
        </w:rPr>
        <w:t xml:space="preserve"> </w:t>
      </w:r>
      <w:proofErr w:type="spellStart"/>
      <w:r w:rsidRPr="001D57AB">
        <w:rPr>
          <w:rFonts w:ascii="Trebuchet MS" w:hAnsi="Trebuchet MS"/>
          <w:i/>
          <w:iCs/>
          <w:lang w:eastAsia="x-none"/>
        </w:rPr>
        <w:t>scopul</w:t>
      </w:r>
      <w:proofErr w:type="spellEnd"/>
      <w:r w:rsidRPr="001D57AB">
        <w:rPr>
          <w:rFonts w:ascii="Trebuchet MS" w:hAnsi="Trebuchet MS"/>
          <w:i/>
          <w:iCs/>
          <w:lang w:eastAsia="x-none"/>
        </w:rPr>
        <w:t xml:space="preserve"> </w:t>
      </w:r>
      <w:proofErr w:type="spellStart"/>
      <w:r w:rsidRPr="001D57AB">
        <w:rPr>
          <w:rFonts w:ascii="Trebuchet MS" w:hAnsi="Trebuchet MS"/>
          <w:i/>
          <w:iCs/>
          <w:lang w:eastAsia="x-none"/>
        </w:rPr>
        <w:t>sprijinirii</w:t>
      </w:r>
      <w:proofErr w:type="spellEnd"/>
      <w:r w:rsidRPr="001D57AB">
        <w:rPr>
          <w:rFonts w:ascii="Trebuchet MS" w:hAnsi="Trebuchet MS"/>
          <w:i/>
          <w:iCs/>
          <w:lang w:eastAsia="x-none"/>
        </w:rPr>
        <w:t xml:space="preserve"> </w:t>
      </w:r>
      <w:proofErr w:type="spellStart"/>
      <w:r w:rsidRPr="001D57AB">
        <w:rPr>
          <w:rFonts w:ascii="Trebuchet MS" w:hAnsi="Trebuchet MS"/>
          <w:i/>
          <w:iCs/>
          <w:lang w:eastAsia="x-none"/>
        </w:rPr>
        <w:t>implementării</w:t>
      </w:r>
      <w:proofErr w:type="spellEnd"/>
      <w:r w:rsidRPr="001D57AB">
        <w:rPr>
          <w:rFonts w:ascii="Trebuchet MS" w:hAnsi="Trebuchet MS"/>
          <w:i/>
          <w:iCs/>
          <w:lang w:eastAsia="x-none"/>
        </w:rPr>
        <w:t xml:space="preserve"> SDL </w:t>
      </w:r>
      <w:proofErr w:type="spellStart"/>
      <w:r w:rsidRPr="001D57AB">
        <w:rPr>
          <w:rFonts w:ascii="Trebuchet MS" w:hAnsi="Trebuchet MS"/>
          <w:i/>
          <w:iCs/>
          <w:lang w:eastAsia="x-none"/>
        </w:rPr>
        <w:t>și</w:t>
      </w:r>
      <w:proofErr w:type="spellEnd"/>
      <w:r w:rsidRPr="001D57AB">
        <w:rPr>
          <w:rFonts w:ascii="Trebuchet MS" w:hAnsi="Trebuchet MS"/>
          <w:i/>
          <w:iCs/>
          <w:lang w:eastAsia="x-none"/>
        </w:rPr>
        <w:t xml:space="preserve"> a </w:t>
      </w:r>
      <w:proofErr w:type="spellStart"/>
      <w:r w:rsidRPr="001D57AB">
        <w:rPr>
          <w:rFonts w:ascii="Trebuchet MS" w:hAnsi="Trebuchet MS"/>
          <w:i/>
          <w:iCs/>
          <w:lang w:eastAsia="x-none"/>
        </w:rPr>
        <w:t>îndeplinirii</w:t>
      </w:r>
      <w:proofErr w:type="spellEnd"/>
      <w:r w:rsidRPr="001D57AB">
        <w:rPr>
          <w:rFonts w:ascii="Trebuchet MS" w:hAnsi="Trebuchet MS"/>
          <w:i/>
          <w:iCs/>
          <w:lang w:eastAsia="x-none"/>
        </w:rPr>
        <w:t xml:space="preserve"> </w:t>
      </w:r>
      <w:proofErr w:type="spellStart"/>
      <w:r w:rsidRPr="001D57AB">
        <w:rPr>
          <w:rFonts w:ascii="Trebuchet MS" w:hAnsi="Trebuchet MS"/>
          <w:i/>
          <w:iCs/>
          <w:lang w:eastAsia="x-none"/>
        </w:rPr>
        <w:t>indicatorilor</w:t>
      </w:r>
      <w:proofErr w:type="spellEnd"/>
      <w:r w:rsidRPr="001D57AB">
        <w:rPr>
          <w:rFonts w:ascii="Trebuchet MS" w:hAnsi="Trebuchet MS"/>
          <w:i/>
          <w:iCs/>
          <w:lang w:eastAsia="x-none"/>
        </w:rPr>
        <w:t xml:space="preserve"> </w:t>
      </w:r>
      <w:proofErr w:type="spellStart"/>
      <w:r w:rsidRPr="001D57AB">
        <w:rPr>
          <w:rFonts w:ascii="Trebuchet MS" w:hAnsi="Trebuchet MS"/>
          <w:i/>
          <w:iCs/>
          <w:lang w:eastAsia="x-none"/>
        </w:rPr>
        <w:t>prevăzuți</w:t>
      </w:r>
      <w:proofErr w:type="spellEnd"/>
      <w:r w:rsidRPr="001D57AB">
        <w:rPr>
          <w:rFonts w:ascii="Trebuchet MS" w:hAnsi="Trebuchet MS"/>
          <w:i/>
          <w:iCs/>
          <w:lang w:eastAsia="x-none"/>
        </w:rPr>
        <w:t xml:space="preserve"> </w:t>
      </w:r>
      <w:proofErr w:type="spellStart"/>
      <w:r w:rsidRPr="001D57AB">
        <w:rPr>
          <w:rFonts w:ascii="Trebuchet MS" w:hAnsi="Trebuchet MS"/>
          <w:i/>
          <w:iCs/>
          <w:lang w:eastAsia="x-none"/>
        </w:rPr>
        <w:t>în</w:t>
      </w:r>
      <w:proofErr w:type="spellEnd"/>
      <w:r w:rsidRPr="001D57AB">
        <w:rPr>
          <w:rFonts w:ascii="Trebuchet MS" w:hAnsi="Trebuchet MS"/>
          <w:i/>
          <w:iCs/>
          <w:lang w:eastAsia="x-none"/>
        </w:rPr>
        <w:t xml:space="preserve"> </w:t>
      </w:r>
      <w:proofErr w:type="spellStart"/>
      <w:r w:rsidRPr="001D57AB">
        <w:rPr>
          <w:rFonts w:ascii="Trebuchet MS" w:hAnsi="Trebuchet MS"/>
          <w:i/>
          <w:iCs/>
          <w:lang w:eastAsia="x-none"/>
        </w:rPr>
        <w:t>cadrul</w:t>
      </w:r>
      <w:proofErr w:type="spellEnd"/>
      <w:r w:rsidRPr="001D57AB">
        <w:rPr>
          <w:rFonts w:ascii="Trebuchet MS" w:hAnsi="Trebuchet MS"/>
          <w:i/>
          <w:iCs/>
          <w:lang w:eastAsia="x-none"/>
        </w:rPr>
        <w:t xml:space="preserve"> SDL </w:t>
      </w:r>
      <w:proofErr w:type="spellStart"/>
      <w:r w:rsidRPr="001D57AB">
        <w:rPr>
          <w:rFonts w:ascii="Trebuchet MS" w:hAnsi="Trebuchet MS"/>
          <w:i/>
          <w:iCs/>
          <w:lang w:eastAsia="x-none"/>
        </w:rPr>
        <w:t>Astfel</w:t>
      </w:r>
      <w:proofErr w:type="spellEnd"/>
      <w:r w:rsidRPr="001D57AB">
        <w:rPr>
          <w:rFonts w:ascii="Trebuchet MS" w:hAnsi="Trebuchet MS"/>
          <w:i/>
          <w:iCs/>
          <w:lang w:eastAsia="x-none"/>
        </w:rPr>
        <w:t xml:space="preserve">, a </w:t>
      </w:r>
      <w:proofErr w:type="spellStart"/>
      <w:r w:rsidRPr="001D57AB">
        <w:rPr>
          <w:rFonts w:ascii="Trebuchet MS" w:hAnsi="Trebuchet MS"/>
          <w:i/>
          <w:iCs/>
          <w:lang w:eastAsia="x-none"/>
        </w:rPr>
        <w:t>fost</w:t>
      </w:r>
      <w:proofErr w:type="spellEnd"/>
      <w:r w:rsidRPr="001D57AB">
        <w:rPr>
          <w:rFonts w:ascii="Trebuchet MS" w:hAnsi="Trebuchet MS"/>
          <w:i/>
          <w:iCs/>
          <w:lang w:eastAsia="x-none"/>
        </w:rPr>
        <w:t xml:space="preserve"> </w:t>
      </w:r>
      <w:proofErr w:type="spellStart"/>
      <w:r w:rsidRPr="001D57AB">
        <w:rPr>
          <w:rFonts w:ascii="Trebuchet MS" w:hAnsi="Trebuchet MS"/>
          <w:i/>
          <w:iCs/>
          <w:lang w:eastAsia="x-none"/>
        </w:rPr>
        <w:t>introdusă</w:t>
      </w:r>
      <w:proofErr w:type="spellEnd"/>
      <w:r w:rsidRPr="001D57AB">
        <w:rPr>
          <w:rFonts w:ascii="Trebuchet MS" w:hAnsi="Trebuchet MS"/>
          <w:i/>
          <w:iCs/>
          <w:lang w:eastAsia="x-none"/>
        </w:rPr>
        <w:t xml:space="preserve"> </w:t>
      </w:r>
      <w:proofErr w:type="spellStart"/>
      <w:r w:rsidRPr="001D57AB">
        <w:rPr>
          <w:rFonts w:ascii="Trebuchet MS" w:hAnsi="Trebuchet MS"/>
          <w:i/>
          <w:iCs/>
          <w:lang w:eastAsia="x-none"/>
        </w:rPr>
        <w:t>această</w:t>
      </w:r>
      <w:proofErr w:type="spellEnd"/>
      <w:r w:rsidRPr="001D57AB">
        <w:rPr>
          <w:rFonts w:ascii="Trebuchet MS" w:hAnsi="Trebuchet MS"/>
          <w:i/>
          <w:iCs/>
          <w:lang w:eastAsia="x-none"/>
        </w:rPr>
        <w:t xml:space="preserve"> </w:t>
      </w:r>
      <w:proofErr w:type="spellStart"/>
      <w:r w:rsidRPr="001D57AB">
        <w:rPr>
          <w:rFonts w:ascii="Trebuchet MS" w:hAnsi="Trebuchet MS"/>
          <w:i/>
          <w:iCs/>
          <w:lang w:eastAsia="x-none"/>
        </w:rPr>
        <w:t>posibilitate</w:t>
      </w:r>
      <w:proofErr w:type="spellEnd"/>
      <w:r w:rsidRPr="001D57AB">
        <w:rPr>
          <w:rFonts w:ascii="Trebuchet MS" w:hAnsi="Trebuchet MS"/>
          <w:i/>
          <w:iCs/>
          <w:lang w:eastAsia="x-none"/>
        </w:rPr>
        <w:t xml:space="preserve"> la </w:t>
      </w:r>
      <w:proofErr w:type="spellStart"/>
      <w:r w:rsidRPr="001D57AB">
        <w:rPr>
          <w:rFonts w:ascii="Trebuchet MS" w:hAnsi="Trebuchet MS"/>
          <w:i/>
          <w:iCs/>
          <w:lang w:eastAsia="x-none"/>
        </w:rPr>
        <w:t>nivelul</w:t>
      </w:r>
      <w:proofErr w:type="spellEnd"/>
      <w:r w:rsidRPr="001D57AB">
        <w:rPr>
          <w:rFonts w:ascii="Trebuchet MS" w:hAnsi="Trebuchet MS"/>
          <w:i/>
          <w:iCs/>
          <w:lang w:eastAsia="x-none"/>
        </w:rPr>
        <w:t xml:space="preserve"> </w:t>
      </w:r>
      <w:proofErr w:type="spellStart"/>
      <w:r w:rsidRPr="001D57AB">
        <w:rPr>
          <w:rFonts w:ascii="Trebuchet MS" w:hAnsi="Trebuchet MS"/>
          <w:i/>
          <w:iCs/>
          <w:lang w:eastAsia="x-none"/>
        </w:rPr>
        <w:t>fișelor</w:t>
      </w:r>
      <w:proofErr w:type="spellEnd"/>
      <w:r w:rsidRPr="001D57AB">
        <w:rPr>
          <w:rFonts w:ascii="Trebuchet MS" w:hAnsi="Trebuchet MS"/>
          <w:i/>
          <w:iCs/>
          <w:lang w:eastAsia="x-none"/>
        </w:rPr>
        <w:t xml:space="preserve"> de proiecte POCU </w:t>
      </w:r>
      <w:proofErr w:type="spellStart"/>
      <w:r w:rsidRPr="001D57AB">
        <w:rPr>
          <w:rFonts w:ascii="Trebuchet MS" w:hAnsi="Trebuchet MS"/>
          <w:i/>
          <w:iCs/>
          <w:lang w:eastAsia="x-none"/>
        </w:rPr>
        <w:t>și</w:t>
      </w:r>
      <w:proofErr w:type="spellEnd"/>
      <w:r w:rsidRPr="001D57AB">
        <w:rPr>
          <w:rFonts w:ascii="Trebuchet MS" w:hAnsi="Trebuchet MS"/>
          <w:i/>
          <w:iCs/>
          <w:lang w:eastAsia="x-none"/>
        </w:rPr>
        <w:t xml:space="preserve"> al </w:t>
      </w:r>
      <w:proofErr w:type="spellStart"/>
      <w:r w:rsidRPr="001D57AB">
        <w:rPr>
          <w:rFonts w:ascii="Trebuchet MS" w:hAnsi="Trebuchet MS"/>
          <w:i/>
          <w:iCs/>
          <w:lang w:eastAsia="x-none"/>
        </w:rPr>
        <w:t>cererilor</w:t>
      </w:r>
      <w:proofErr w:type="spellEnd"/>
      <w:r w:rsidRPr="001D57AB">
        <w:rPr>
          <w:rFonts w:ascii="Trebuchet MS" w:hAnsi="Trebuchet MS"/>
          <w:i/>
          <w:iCs/>
          <w:lang w:eastAsia="x-none"/>
        </w:rPr>
        <w:t xml:space="preserve"> de </w:t>
      </w:r>
      <w:proofErr w:type="spellStart"/>
      <w:r w:rsidRPr="001D57AB">
        <w:rPr>
          <w:rFonts w:ascii="Trebuchet MS" w:hAnsi="Trebuchet MS"/>
          <w:i/>
          <w:iCs/>
          <w:lang w:eastAsia="x-none"/>
        </w:rPr>
        <w:t>finanțare</w:t>
      </w:r>
      <w:proofErr w:type="spellEnd"/>
      <w:r w:rsidRPr="001D57AB">
        <w:rPr>
          <w:rFonts w:ascii="Trebuchet MS" w:hAnsi="Trebuchet MS"/>
          <w:i/>
          <w:iCs/>
          <w:lang w:eastAsia="x-none"/>
        </w:rPr>
        <w:t xml:space="preserve"> </w:t>
      </w:r>
      <w:proofErr w:type="spellStart"/>
      <w:r w:rsidRPr="001D57AB">
        <w:rPr>
          <w:rFonts w:ascii="Trebuchet MS" w:hAnsi="Trebuchet MS"/>
          <w:i/>
          <w:iCs/>
          <w:lang w:eastAsia="x-none"/>
        </w:rPr>
        <w:t>aferente</w:t>
      </w:r>
      <w:proofErr w:type="spellEnd"/>
      <w:r w:rsidRPr="001D57AB">
        <w:rPr>
          <w:rFonts w:ascii="Trebuchet MS" w:hAnsi="Trebuchet MS"/>
          <w:i/>
          <w:iCs/>
          <w:lang w:eastAsia="x-none"/>
        </w:rPr>
        <w:t xml:space="preserve"> </w:t>
      </w:r>
      <w:proofErr w:type="spellStart"/>
      <w:r w:rsidRPr="001D57AB">
        <w:rPr>
          <w:rFonts w:ascii="Trebuchet MS" w:hAnsi="Trebuchet MS"/>
          <w:i/>
          <w:iCs/>
          <w:lang w:eastAsia="x-none"/>
        </w:rPr>
        <w:t>acestora</w:t>
      </w:r>
      <w:proofErr w:type="spellEnd"/>
      <w:r w:rsidRPr="001D57AB">
        <w:rPr>
          <w:rFonts w:ascii="Trebuchet MS" w:hAnsi="Trebuchet MS"/>
          <w:i/>
          <w:iCs/>
          <w:lang w:eastAsia="x-none"/>
        </w:rPr>
        <w:t xml:space="preserve">, de </w:t>
      </w:r>
      <w:proofErr w:type="spellStart"/>
      <w:r w:rsidRPr="001D57AB">
        <w:rPr>
          <w:rFonts w:ascii="Trebuchet MS" w:hAnsi="Trebuchet MS"/>
          <w:i/>
          <w:iCs/>
          <w:lang w:eastAsia="x-none"/>
        </w:rPr>
        <w:t>definire</w:t>
      </w:r>
      <w:proofErr w:type="spellEnd"/>
      <w:r w:rsidRPr="001D57AB">
        <w:rPr>
          <w:rFonts w:ascii="Trebuchet MS" w:hAnsi="Trebuchet MS"/>
          <w:i/>
          <w:iCs/>
          <w:lang w:eastAsia="x-none"/>
        </w:rPr>
        <w:t xml:space="preserve"> </w:t>
      </w:r>
      <w:proofErr w:type="spellStart"/>
      <w:r w:rsidRPr="001D57AB">
        <w:rPr>
          <w:rFonts w:ascii="Trebuchet MS" w:hAnsi="Trebuchet MS"/>
          <w:i/>
          <w:iCs/>
          <w:lang w:eastAsia="x-none"/>
        </w:rPr>
        <w:t>detaliată</w:t>
      </w:r>
      <w:proofErr w:type="spellEnd"/>
      <w:r w:rsidRPr="001D57AB">
        <w:rPr>
          <w:rFonts w:ascii="Trebuchet MS" w:hAnsi="Trebuchet MS"/>
          <w:i/>
          <w:iCs/>
          <w:lang w:eastAsia="x-none"/>
        </w:rPr>
        <w:t xml:space="preserve"> a </w:t>
      </w:r>
      <w:proofErr w:type="spellStart"/>
      <w:r w:rsidRPr="001D57AB">
        <w:rPr>
          <w:rFonts w:ascii="Trebuchet MS" w:hAnsi="Trebuchet MS"/>
          <w:i/>
          <w:iCs/>
          <w:lang w:eastAsia="x-none"/>
        </w:rPr>
        <w:t>indicatorului</w:t>
      </w:r>
      <w:proofErr w:type="spellEnd"/>
      <w:r w:rsidRPr="001D57AB">
        <w:rPr>
          <w:rFonts w:ascii="Trebuchet MS" w:hAnsi="Trebuchet MS"/>
          <w:i/>
          <w:iCs/>
          <w:lang w:eastAsia="x-none"/>
        </w:rPr>
        <w:t xml:space="preserve"> 4S168 - </w:t>
      </w:r>
      <w:proofErr w:type="spellStart"/>
      <w:r w:rsidRPr="001D57AB">
        <w:rPr>
          <w:rFonts w:ascii="Trebuchet MS" w:hAnsi="Trebuchet MS"/>
          <w:i/>
          <w:iCs/>
          <w:lang w:eastAsia="x-none"/>
        </w:rPr>
        <w:t>persoanele</w:t>
      </w:r>
      <w:proofErr w:type="spellEnd"/>
      <w:r w:rsidRPr="001D57AB">
        <w:rPr>
          <w:rFonts w:ascii="Trebuchet MS" w:hAnsi="Trebuchet MS"/>
          <w:i/>
          <w:iCs/>
          <w:lang w:eastAsia="x-none"/>
        </w:rPr>
        <w:t xml:space="preserve"> care </w:t>
      </w:r>
      <w:proofErr w:type="spellStart"/>
      <w:r w:rsidRPr="001D57AB">
        <w:rPr>
          <w:rFonts w:ascii="Trebuchet MS" w:hAnsi="Trebuchet MS"/>
          <w:i/>
          <w:iCs/>
          <w:lang w:eastAsia="x-none"/>
        </w:rPr>
        <w:t>beneficiază</w:t>
      </w:r>
      <w:proofErr w:type="spellEnd"/>
      <w:r w:rsidRPr="001D57AB">
        <w:rPr>
          <w:rFonts w:ascii="Trebuchet MS" w:hAnsi="Trebuchet MS"/>
          <w:i/>
          <w:iCs/>
          <w:lang w:eastAsia="x-none"/>
        </w:rPr>
        <w:t xml:space="preserve"> de </w:t>
      </w:r>
      <w:proofErr w:type="spellStart"/>
      <w:r w:rsidRPr="001D57AB">
        <w:rPr>
          <w:rFonts w:ascii="Trebuchet MS" w:hAnsi="Trebuchet MS"/>
          <w:i/>
          <w:iCs/>
          <w:lang w:eastAsia="x-none"/>
        </w:rPr>
        <w:t>servicii</w:t>
      </w:r>
      <w:proofErr w:type="spellEnd"/>
      <w:r w:rsidRPr="001D57AB">
        <w:rPr>
          <w:rFonts w:ascii="Trebuchet MS" w:hAnsi="Trebuchet MS"/>
          <w:i/>
          <w:iCs/>
          <w:lang w:eastAsia="x-none"/>
        </w:rPr>
        <w:t xml:space="preserve"> integrate, ca </w:t>
      </w:r>
      <w:proofErr w:type="spellStart"/>
      <w:r w:rsidRPr="001D57AB">
        <w:rPr>
          <w:rFonts w:ascii="Trebuchet MS" w:hAnsi="Trebuchet MS"/>
          <w:i/>
          <w:iCs/>
          <w:lang w:eastAsia="x-none"/>
        </w:rPr>
        <w:t>fiind</w:t>
      </w:r>
      <w:proofErr w:type="spellEnd"/>
      <w:r w:rsidRPr="001D57AB">
        <w:rPr>
          <w:rFonts w:ascii="Trebuchet MS" w:hAnsi="Trebuchet MS"/>
          <w:i/>
          <w:iCs/>
          <w:lang w:eastAsia="x-none"/>
        </w:rPr>
        <w:t xml:space="preserve"> </w:t>
      </w:r>
      <w:proofErr w:type="spellStart"/>
      <w:r w:rsidRPr="001D57AB">
        <w:rPr>
          <w:rFonts w:ascii="Trebuchet MS" w:hAnsi="Trebuchet MS"/>
          <w:i/>
          <w:iCs/>
          <w:lang w:eastAsia="x-none"/>
        </w:rPr>
        <w:t>acele</w:t>
      </w:r>
      <w:proofErr w:type="spellEnd"/>
      <w:r w:rsidRPr="001D57AB">
        <w:rPr>
          <w:rFonts w:ascii="Trebuchet MS" w:hAnsi="Trebuchet MS"/>
          <w:i/>
          <w:iCs/>
          <w:lang w:eastAsia="x-none"/>
        </w:rPr>
        <w:t xml:space="preserve"> </w:t>
      </w:r>
      <w:proofErr w:type="spellStart"/>
      <w:r w:rsidRPr="001D57AB">
        <w:rPr>
          <w:rFonts w:ascii="Trebuchet MS" w:hAnsi="Trebuchet MS"/>
          <w:i/>
          <w:iCs/>
          <w:lang w:eastAsia="x-none"/>
        </w:rPr>
        <w:t>persoane</w:t>
      </w:r>
      <w:proofErr w:type="spellEnd"/>
      <w:r w:rsidRPr="001D57AB">
        <w:rPr>
          <w:rFonts w:ascii="Trebuchet MS" w:hAnsi="Trebuchet MS"/>
          <w:i/>
          <w:iCs/>
          <w:lang w:eastAsia="x-none"/>
        </w:rPr>
        <w:t xml:space="preserve"> care </w:t>
      </w:r>
      <w:proofErr w:type="spellStart"/>
      <w:r w:rsidRPr="001D57AB">
        <w:rPr>
          <w:rFonts w:ascii="Trebuchet MS" w:hAnsi="Trebuchet MS"/>
          <w:i/>
          <w:iCs/>
          <w:lang w:eastAsia="x-none"/>
        </w:rPr>
        <w:t>beneficiază</w:t>
      </w:r>
      <w:proofErr w:type="spellEnd"/>
      <w:r w:rsidRPr="001D57AB">
        <w:rPr>
          <w:rFonts w:ascii="Trebuchet MS" w:hAnsi="Trebuchet MS"/>
          <w:i/>
          <w:iCs/>
          <w:lang w:eastAsia="x-none"/>
        </w:rPr>
        <w:t xml:space="preserve"> </w:t>
      </w:r>
      <w:proofErr w:type="spellStart"/>
      <w:r w:rsidRPr="001D57AB">
        <w:rPr>
          <w:rFonts w:ascii="Trebuchet MS" w:hAnsi="Trebuchet MS"/>
          <w:i/>
          <w:iCs/>
          <w:lang w:eastAsia="x-none"/>
        </w:rPr>
        <w:t>în</w:t>
      </w:r>
      <w:proofErr w:type="spellEnd"/>
      <w:r w:rsidRPr="001D57AB">
        <w:rPr>
          <w:rFonts w:ascii="Trebuchet MS" w:hAnsi="Trebuchet MS"/>
          <w:i/>
          <w:iCs/>
          <w:lang w:eastAsia="x-none"/>
        </w:rPr>
        <w:t xml:space="preserve"> </w:t>
      </w:r>
      <w:proofErr w:type="spellStart"/>
      <w:r w:rsidRPr="001D57AB">
        <w:rPr>
          <w:rFonts w:ascii="Trebuchet MS" w:hAnsi="Trebuchet MS"/>
          <w:i/>
          <w:iCs/>
          <w:lang w:eastAsia="x-none"/>
        </w:rPr>
        <w:t>cadrul</w:t>
      </w:r>
      <w:proofErr w:type="spellEnd"/>
      <w:r w:rsidRPr="001D57AB">
        <w:rPr>
          <w:rFonts w:ascii="Trebuchet MS" w:hAnsi="Trebuchet MS"/>
          <w:i/>
          <w:iCs/>
          <w:lang w:eastAsia="x-none"/>
        </w:rPr>
        <w:t xml:space="preserve"> </w:t>
      </w:r>
      <w:proofErr w:type="spellStart"/>
      <w:r w:rsidRPr="001D57AB">
        <w:rPr>
          <w:rFonts w:ascii="Trebuchet MS" w:hAnsi="Trebuchet MS"/>
          <w:i/>
          <w:iCs/>
          <w:lang w:eastAsia="x-none"/>
        </w:rPr>
        <w:t>intervențiilor</w:t>
      </w:r>
      <w:proofErr w:type="spellEnd"/>
      <w:r w:rsidRPr="001D57AB">
        <w:rPr>
          <w:rFonts w:ascii="Trebuchet MS" w:hAnsi="Trebuchet MS"/>
          <w:i/>
          <w:iCs/>
          <w:lang w:eastAsia="x-none"/>
        </w:rPr>
        <w:t xml:space="preserve"> SDL </w:t>
      </w:r>
      <w:proofErr w:type="spellStart"/>
      <w:r w:rsidRPr="001D57AB">
        <w:rPr>
          <w:rFonts w:ascii="Trebuchet MS" w:hAnsi="Trebuchet MS"/>
          <w:i/>
          <w:iCs/>
          <w:lang w:eastAsia="x-none"/>
        </w:rPr>
        <w:t>aprobate</w:t>
      </w:r>
      <w:proofErr w:type="spellEnd"/>
      <w:r w:rsidRPr="001D57AB">
        <w:rPr>
          <w:rFonts w:ascii="Trebuchet MS" w:hAnsi="Trebuchet MS"/>
          <w:i/>
          <w:iCs/>
          <w:lang w:eastAsia="x-none"/>
        </w:rPr>
        <w:t xml:space="preserve"> de minimum 2 </w:t>
      </w:r>
      <w:proofErr w:type="spellStart"/>
      <w:r w:rsidRPr="001D57AB">
        <w:rPr>
          <w:rFonts w:ascii="Trebuchet MS" w:hAnsi="Trebuchet MS"/>
          <w:i/>
          <w:iCs/>
          <w:lang w:eastAsia="x-none"/>
        </w:rPr>
        <w:t>măsuri</w:t>
      </w:r>
      <w:proofErr w:type="spellEnd"/>
      <w:r w:rsidRPr="001D57AB">
        <w:rPr>
          <w:rFonts w:ascii="Trebuchet MS" w:hAnsi="Trebuchet MS"/>
          <w:i/>
          <w:iCs/>
          <w:lang w:eastAsia="x-none"/>
        </w:rPr>
        <w:t xml:space="preserve"> </w:t>
      </w:r>
      <w:proofErr w:type="spellStart"/>
      <w:r w:rsidRPr="001D57AB">
        <w:rPr>
          <w:rFonts w:ascii="Trebuchet MS" w:hAnsi="Trebuchet MS"/>
          <w:i/>
          <w:iCs/>
          <w:lang w:eastAsia="x-none"/>
        </w:rPr>
        <w:t>finanțate</w:t>
      </w:r>
      <w:proofErr w:type="spellEnd"/>
      <w:r w:rsidRPr="001D57AB">
        <w:rPr>
          <w:rFonts w:ascii="Trebuchet MS" w:hAnsi="Trebuchet MS"/>
          <w:i/>
          <w:iCs/>
          <w:lang w:eastAsia="x-none"/>
        </w:rPr>
        <w:t xml:space="preserve"> (fie </w:t>
      </w:r>
      <w:proofErr w:type="spellStart"/>
      <w:r w:rsidRPr="001D57AB">
        <w:rPr>
          <w:rFonts w:ascii="Trebuchet MS" w:hAnsi="Trebuchet MS"/>
          <w:i/>
          <w:iCs/>
          <w:lang w:eastAsia="x-none"/>
        </w:rPr>
        <w:t>ambele</w:t>
      </w:r>
      <w:proofErr w:type="spellEnd"/>
      <w:r w:rsidRPr="001D57AB">
        <w:rPr>
          <w:rFonts w:ascii="Trebuchet MS" w:hAnsi="Trebuchet MS"/>
          <w:i/>
          <w:iCs/>
          <w:lang w:eastAsia="x-none"/>
        </w:rPr>
        <w:t xml:space="preserve"> din POCU, fie una din POR </w:t>
      </w:r>
      <w:proofErr w:type="spellStart"/>
      <w:r w:rsidRPr="001D57AB">
        <w:rPr>
          <w:rFonts w:ascii="Trebuchet MS" w:hAnsi="Trebuchet MS"/>
          <w:i/>
          <w:iCs/>
          <w:lang w:eastAsia="x-none"/>
        </w:rPr>
        <w:t>și</w:t>
      </w:r>
      <w:proofErr w:type="spellEnd"/>
      <w:r w:rsidRPr="001D57AB">
        <w:rPr>
          <w:rFonts w:ascii="Trebuchet MS" w:hAnsi="Trebuchet MS"/>
          <w:i/>
          <w:iCs/>
          <w:lang w:eastAsia="x-none"/>
        </w:rPr>
        <w:t xml:space="preserve"> una din POCU). </w:t>
      </w:r>
    </w:p>
    <w:p w14:paraId="0640AADF" w14:textId="1506869C" w:rsidR="001D57AB" w:rsidRPr="00EA7C4B" w:rsidRDefault="001D57AB" w:rsidP="001D57AB">
      <w:pPr>
        <w:jc w:val="both"/>
        <w:rPr>
          <w:rFonts w:ascii="Trebuchet MS" w:hAnsi="Trebuchet MS"/>
          <w:lang w:val="ro-RO" w:eastAsia="x-none"/>
        </w:rPr>
      </w:pPr>
      <w:proofErr w:type="spellStart"/>
      <w:r w:rsidRPr="00EA7C4B">
        <w:rPr>
          <w:rFonts w:ascii="Trebuchet MS" w:hAnsi="Trebuchet MS"/>
          <w:i/>
          <w:iCs/>
          <w:lang w:eastAsia="x-none"/>
        </w:rPr>
        <w:t>Această</w:t>
      </w:r>
      <w:proofErr w:type="spellEnd"/>
      <w:r w:rsidRPr="00EA7C4B">
        <w:rPr>
          <w:rFonts w:ascii="Trebuchet MS" w:hAnsi="Trebuchet MS"/>
          <w:i/>
          <w:iCs/>
          <w:lang w:eastAsia="x-none"/>
        </w:rPr>
        <w:t xml:space="preserve"> </w:t>
      </w:r>
      <w:proofErr w:type="spellStart"/>
      <w:r w:rsidRPr="00EA7C4B">
        <w:rPr>
          <w:rFonts w:ascii="Trebuchet MS" w:hAnsi="Trebuchet MS"/>
          <w:i/>
          <w:iCs/>
          <w:lang w:eastAsia="x-none"/>
        </w:rPr>
        <w:t>abordare</w:t>
      </w:r>
      <w:proofErr w:type="spellEnd"/>
      <w:r w:rsidRPr="00EA7C4B">
        <w:rPr>
          <w:rFonts w:ascii="Trebuchet MS" w:hAnsi="Trebuchet MS"/>
          <w:i/>
          <w:iCs/>
          <w:lang w:eastAsia="x-none"/>
        </w:rPr>
        <w:t xml:space="preserve"> </w:t>
      </w:r>
      <w:proofErr w:type="spellStart"/>
      <w:r w:rsidRPr="00EA7C4B">
        <w:rPr>
          <w:rFonts w:ascii="Trebuchet MS" w:hAnsi="Trebuchet MS"/>
          <w:i/>
          <w:iCs/>
          <w:lang w:eastAsia="x-none"/>
        </w:rPr>
        <w:t>flexibilă</w:t>
      </w:r>
      <w:proofErr w:type="spellEnd"/>
      <w:r w:rsidRPr="00EA7C4B">
        <w:rPr>
          <w:rFonts w:ascii="Trebuchet MS" w:hAnsi="Trebuchet MS"/>
          <w:i/>
          <w:iCs/>
          <w:lang w:eastAsia="x-none"/>
        </w:rPr>
        <w:t xml:space="preserve"> </w:t>
      </w:r>
      <w:proofErr w:type="spellStart"/>
      <w:r w:rsidRPr="00EA7C4B">
        <w:rPr>
          <w:rFonts w:ascii="Trebuchet MS" w:hAnsi="Trebuchet MS"/>
          <w:i/>
          <w:iCs/>
          <w:lang w:eastAsia="x-none"/>
        </w:rPr>
        <w:t>permisă</w:t>
      </w:r>
      <w:proofErr w:type="spellEnd"/>
      <w:r w:rsidRPr="00EA7C4B">
        <w:rPr>
          <w:rFonts w:ascii="Trebuchet MS" w:hAnsi="Trebuchet MS"/>
          <w:i/>
          <w:iCs/>
          <w:lang w:eastAsia="x-none"/>
        </w:rPr>
        <w:t xml:space="preserve"> la </w:t>
      </w:r>
      <w:proofErr w:type="spellStart"/>
      <w:r w:rsidRPr="00EA7C4B">
        <w:rPr>
          <w:rFonts w:ascii="Trebuchet MS" w:hAnsi="Trebuchet MS"/>
          <w:i/>
          <w:iCs/>
          <w:lang w:eastAsia="x-none"/>
        </w:rPr>
        <w:t>nivelul</w:t>
      </w:r>
      <w:proofErr w:type="spellEnd"/>
      <w:r w:rsidRPr="00EA7C4B">
        <w:rPr>
          <w:rFonts w:ascii="Trebuchet MS" w:hAnsi="Trebuchet MS"/>
          <w:i/>
          <w:iCs/>
          <w:lang w:eastAsia="x-none"/>
        </w:rPr>
        <w:t xml:space="preserve"> </w:t>
      </w:r>
      <w:proofErr w:type="spellStart"/>
      <w:r w:rsidRPr="00EA7C4B">
        <w:rPr>
          <w:rFonts w:ascii="Trebuchet MS" w:hAnsi="Trebuchet MS"/>
          <w:i/>
          <w:iCs/>
          <w:lang w:eastAsia="x-none"/>
        </w:rPr>
        <w:t>fișelor</w:t>
      </w:r>
      <w:proofErr w:type="spellEnd"/>
      <w:r w:rsidRPr="00EA7C4B">
        <w:rPr>
          <w:rFonts w:ascii="Trebuchet MS" w:hAnsi="Trebuchet MS"/>
          <w:i/>
          <w:iCs/>
          <w:lang w:eastAsia="x-none"/>
        </w:rPr>
        <w:t xml:space="preserve"> de proiecte </w:t>
      </w:r>
      <w:proofErr w:type="spellStart"/>
      <w:r w:rsidRPr="00EA7C4B">
        <w:rPr>
          <w:rFonts w:ascii="Trebuchet MS" w:hAnsi="Trebuchet MS"/>
          <w:i/>
          <w:iCs/>
          <w:lang w:eastAsia="x-none"/>
        </w:rPr>
        <w:t>și</w:t>
      </w:r>
      <w:proofErr w:type="spellEnd"/>
      <w:r w:rsidRPr="00EA7C4B">
        <w:rPr>
          <w:rFonts w:ascii="Trebuchet MS" w:hAnsi="Trebuchet MS"/>
          <w:i/>
          <w:iCs/>
          <w:lang w:eastAsia="x-none"/>
        </w:rPr>
        <w:t xml:space="preserve"> al </w:t>
      </w:r>
      <w:proofErr w:type="spellStart"/>
      <w:r w:rsidRPr="00EA7C4B">
        <w:rPr>
          <w:rFonts w:ascii="Trebuchet MS" w:hAnsi="Trebuchet MS"/>
          <w:i/>
          <w:iCs/>
          <w:lang w:eastAsia="x-none"/>
        </w:rPr>
        <w:t>cererilor</w:t>
      </w:r>
      <w:proofErr w:type="spellEnd"/>
      <w:r w:rsidRPr="00EA7C4B">
        <w:rPr>
          <w:rFonts w:ascii="Trebuchet MS" w:hAnsi="Trebuchet MS"/>
          <w:i/>
          <w:iCs/>
          <w:lang w:eastAsia="x-none"/>
        </w:rPr>
        <w:t xml:space="preserve"> de </w:t>
      </w:r>
      <w:proofErr w:type="spellStart"/>
      <w:r w:rsidRPr="00EA7C4B">
        <w:rPr>
          <w:rFonts w:ascii="Trebuchet MS" w:hAnsi="Trebuchet MS"/>
          <w:i/>
          <w:iCs/>
          <w:lang w:eastAsia="x-none"/>
        </w:rPr>
        <w:t>finanțare</w:t>
      </w:r>
      <w:proofErr w:type="spellEnd"/>
      <w:r w:rsidRPr="00EA7C4B">
        <w:rPr>
          <w:rFonts w:ascii="Trebuchet MS" w:hAnsi="Trebuchet MS"/>
          <w:i/>
          <w:iCs/>
          <w:lang w:eastAsia="x-none"/>
        </w:rPr>
        <w:t xml:space="preserve"> </w:t>
      </w:r>
      <w:proofErr w:type="spellStart"/>
      <w:r w:rsidRPr="00EA7C4B">
        <w:rPr>
          <w:rFonts w:ascii="Trebuchet MS" w:hAnsi="Trebuchet MS"/>
          <w:i/>
          <w:iCs/>
          <w:lang w:eastAsia="x-none"/>
        </w:rPr>
        <w:t>aferente</w:t>
      </w:r>
      <w:proofErr w:type="spellEnd"/>
      <w:r w:rsidRPr="00EA7C4B">
        <w:rPr>
          <w:rFonts w:ascii="Trebuchet MS" w:hAnsi="Trebuchet MS"/>
          <w:i/>
          <w:iCs/>
          <w:lang w:eastAsia="x-none"/>
        </w:rPr>
        <w:t xml:space="preserve"> </w:t>
      </w:r>
      <w:proofErr w:type="spellStart"/>
      <w:r w:rsidRPr="00EA7C4B">
        <w:rPr>
          <w:rFonts w:ascii="Trebuchet MS" w:hAnsi="Trebuchet MS"/>
          <w:i/>
          <w:iCs/>
          <w:lang w:eastAsia="x-none"/>
        </w:rPr>
        <w:t>acestora</w:t>
      </w:r>
      <w:proofErr w:type="spellEnd"/>
      <w:r w:rsidRPr="00EA7C4B">
        <w:rPr>
          <w:rFonts w:ascii="Trebuchet MS" w:hAnsi="Trebuchet MS"/>
          <w:i/>
          <w:iCs/>
          <w:lang w:eastAsia="x-none"/>
        </w:rPr>
        <w:t xml:space="preserve"> </w:t>
      </w:r>
      <w:proofErr w:type="spellStart"/>
      <w:r w:rsidRPr="00EA7C4B">
        <w:rPr>
          <w:rFonts w:ascii="Trebuchet MS" w:hAnsi="Trebuchet MS"/>
          <w:i/>
          <w:iCs/>
          <w:lang w:eastAsia="x-none"/>
        </w:rPr>
        <w:t>finanțate</w:t>
      </w:r>
      <w:proofErr w:type="spellEnd"/>
      <w:r w:rsidRPr="00EA7C4B">
        <w:rPr>
          <w:rFonts w:ascii="Trebuchet MS" w:hAnsi="Trebuchet MS"/>
          <w:i/>
          <w:iCs/>
          <w:lang w:eastAsia="x-none"/>
        </w:rPr>
        <w:t xml:space="preserve"> </w:t>
      </w:r>
      <w:proofErr w:type="spellStart"/>
      <w:r w:rsidRPr="00EA7C4B">
        <w:rPr>
          <w:rFonts w:ascii="Trebuchet MS" w:hAnsi="Trebuchet MS"/>
          <w:i/>
          <w:iCs/>
          <w:lang w:eastAsia="x-none"/>
        </w:rPr>
        <w:t>în</w:t>
      </w:r>
      <w:proofErr w:type="spellEnd"/>
      <w:r w:rsidRPr="00EA7C4B">
        <w:rPr>
          <w:rFonts w:ascii="Trebuchet MS" w:hAnsi="Trebuchet MS"/>
          <w:i/>
          <w:iCs/>
          <w:lang w:eastAsia="x-none"/>
        </w:rPr>
        <w:t xml:space="preserve"> </w:t>
      </w:r>
      <w:proofErr w:type="spellStart"/>
      <w:r w:rsidRPr="00EA7C4B">
        <w:rPr>
          <w:rFonts w:ascii="Trebuchet MS" w:hAnsi="Trebuchet MS"/>
          <w:i/>
          <w:iCs/>
          <w:lang w:eastAsia="x-none"/>
        </w:rPr>
        <w:t>cadrul</w:t>
      </w:r>
      <w:proofErr w:type="spellEnd"/>
      <w:r w:rsidRPr="00EA7C4B">
        <w:rPr>
          <w:rFonts w:ascii="Trebuchet MS" w:hAnsi="Trebuchet MS"/>
          <w:i/>
          <w:iCs/>
          <w:lang w:eastAsia="x-none"/>
        </w:rPr>
        <w:t xml:space="preserve"> O.S.5.1 POCU, </w:t>
      </w:r>
      <w:proofErr w:type="spellStart"/>
      <w:r w:rsidRPr="00EA7C4B">
        <w:rPr>
          <w:rFonts w:ascii="Trebuchet MS" w:hAnsi="Trebuchet MS"/>
          <w:i/>
          <w:iCs/>
          <w:lang w:eastAsia="x-none"/>
        </w:rPr>
        <w:t>ar</w:t>
      </w:r>
      <w:proofErr w:type="spellEnd"/>
      <w:r w:rsidRPr="00EA7C4B">
        <w:rPr>
          <w:rFonts w:ascii="Trebuchet MS" w:hAnsi="Trebuchet MS"/>
          <w:i/>
          <w:iCs/>
          <w:lang w:eastAsia="x-none"/>
        </w:rPr>
        <w:t xml:space="preserve"> </w:t>
      </w:r>
      <w:proofErr w:type="spellStart"/>
      <w:r w:rsidRPr="00EA7C4B">
        <w:rPr>
          <w:rFonts w:ascii="Trebuchet MS" w:hAnsi="Trebuchet MS"/>
          <w:i/>
          <w:iCs/>
          <w:lang w:eastAsia="x-none"/>
        </w:rPr>
        <w:t>trebui</w:t>
      </w:r>
      <w:proofErr w:type="spellEnd"/>
      <w:r w:rsidRPr="00EA7C4B">
        <w:rPr>
          <w:rFonts w:ascii="Trebuchet MS" w:hAnsi="Trebuchet MS"/>
          <w:i/>
          <w:iCs/>
          <w:lang w:eastAsia="x-none"/>
        </w:rPr>
        <w:t xml:space="preserve"> </w:t>
      </w:r>
      <w:proofErr w:type="spellStart"/>
      <w:r w:rsidRPr="00EA7C4B">
        <w:rPr>
          <w:rFonts w:ascii="Trebuchet MS" w:hAnsi="Trebuchet MS"/>
          <w:i/>
          <w:iCs/>
          <w:lang w:eastAsia="x-none"/>
        </w:rPr>
        <w:t>aplicată</w:t>
      </w:r>
      <w:proofErr w:type="spellEnd"/>
      <w:r w:rsidRPr="00EA7C4B">
        <w:rPr>
          <w:rFonts w:ascii="Trebuchet MS" w:hAnsi="Trebuchet MS"/>
          <w:i/>
          <w:iCs/>
          <w:lang w:eastAsia="x-none"/>
        </w:rPr>
        <w:t xml:space="preserve"> de GAL la </w:t>
      </w:r>
      <w:proofErr w:type="spellStart"/>
      <w:r w:rsidRPr="00EA7C4B">
        <w:rPr>
          <w:rFonts w:ascii="Trebuchet MS" w:hAnsi="Trebuchet MS"/>
          <w:i/>
          <w:iCs/>
          <w:lang w:eastAsia="x-none"/>
        </w:rPr>
        <w:t>momentul</w:t>
      </w:r>
      <w:proofErr w:type="spellEnd"/>
      <w:r w:rsidRPr="00EA7C4B">
        <w:rPr>
          <w:rFonts w:ascii="Trebuchet MS" w:hAnsi="Trebuchet MS"/>
          <w:i/>
          <w:iCs/>
          <w:lang w:eastAsia="x-none"/>
        </w:rPr>
        <w:t xml:space="preserve"> </w:t>
      </w:r>
      <w:proofErr w:type="spellStart"/>
      <w:r w:rsidRPr="00EA7C4B">
        <w:rPr>
          <w:rFonts w:ascii="Trebuchet MS" w:hAnsi="Trebuchet MS"/>
          <w:i/>
          <w:iCs/>
          <w:lang w:eastAsia="x-none"/>
        </w:rPr>
        <w:t>lansării</w:t>
      </w:r>
      <w:proofErr w:type="spellEnd"/>
      <w:r w:rsidRPr="00EA7C4B">
        <w:rPr>
          <w:rFonts w:ascii="Trebuchet MS" w:hAnsi="Trebuchet MS"/>
          <w:i/>
          <w:iCs/>
          <w:lang w:eastAsia="x-none"/>
        </w:rPr>
        <w:t xml:space="preserve"> </w:t>
      </w:r>
      <w:proofErr w:type="spellStart"/>
      <w:r w:rsidRPr="00EA7C4B">
        <w:rPr>
          <w:rFonts w:ascii="Trebuchet MS" w:hAnsi="Trebuchet MS"/>
          <w:i/>
          <w:iCs/>
          <w:lang w:eastAsia="x-none"/>
        </w:rPr>
        <w:t>unui</w:t>
      </w:r>
      <w:proofErr w:type="spellEnd"/>
      <w:r w:rsidRPr="00EA7C4B">
        <w:rPr>
          <w:rFonts w:ascii="Trebuchet MS" w:hAnsi="Trebuchet MS"/>
          <w:i/>
          <w:iCs/>
          <w:lang w:eastAsia="x-none"/>
        </w:rPr>
        <w:t xml:space="preserve"> </w:t>
      </w:r>
      <w:proofErr w:type="spellStart"/>
      <w:r w:rsidRPr="00EA7C4B">
        <w:rPr>
          <w:rFonts w:ascii="Trebuchet MS" w:hAnsi="Trebuchet MS"/>
          <w:i/>
          <w:iCs/>
          <w:lang w:eastAsia="x-none"/>
        </w:rPr>
        <w:t>apel</w:t>
      </w:r>
      <w:proofErr w:type="spellEnd"/>
      <w:r w:rsidRPr="00EA7C4B">
        <w:rPr>
          <w:rFonts w:ascii="Trebuchet MS" w:hAnsi="Trebuchet MS"/>
          <w:i/>
          <w:iCs/>
          <w:lang w:eastAsia="x-none"/>
        </w:rPr>
        <w:t xml:space="preserve"> </w:t>
      </w:r>
      <w:proofErr w:type="spellStart"/>
      <w:r w:rsidRPr="00EA7C4B">
        <w:rPr>
          <w:rFonts w:ascii="Trebuchet MS" w:hAnsi="Trebuchet MS"/>
          <w:i/>
          <w:iCs/>
          <w:lang w:eastAsia="x-none"/>
        </w:rPr>
        <w:t>aferent</w:t>
      </w:r>
      <w:proofErr w:type="spellEnd"/>
      <w:r w:rsidRPr="00EA7C4B">
        <w:rPr>
          <w:rFonts w:ascii="Trebuchet MS" w:hAnsi="Trebuchet MS"/>
          <w:i/>
          <w:iCs/>
          <w:lang w:eastAsia="x-none"/>
        </w:rPr>
        <w:t xml:space="preserve"> </w:t>
      </w:r>
      <w:proofErr w:type="spellStart"/>
      <w:r w:rsidRPr="00EA7C4B">
        <w:rPr>
          <w:rFonts w:ascii="Trebuchet MS" w:hAnsi="Trebuchet MS"/>
          <w:i/>
          <w:iCs/>
          <w:lang w:eastAsia="x-none"/>
        </w:rPr>
        <w:t>unei</w:t>
      </w:r>
      <w:proofErr w:type="spellEnd"/>
      <w:r w:rsidRPr="00EA7C4B">
        <w:rPr>
          <w:rFonts w:ascii="Trebuchet MS" w:hAnsi="Trebuchet MS"/>
          <w:i/>
          <w:iCs/>
          <w:lang w:eastAsia="x-none"/>
        </w:rPr>
        <w:t>/</w:t>
      </w:r>
      <w:proofErr w:type="spellStart"/>
      <w:r w:rsidRPr="00EA7C4B">
        <w:rPr>
          <w:rFonts w:ascii="Trebuchet MS" w:hAnsi="Trebuchet MS"/>
          <w:i/>
          <w:iCs/>
          <w:lang w:eastAsia="x-none"/>
        </w:rPr>
        <w:t>unor</w:t>
      </w:r>
      <w:proofErr w:type="spellEnd"/>
      <w:r w:rsidRPr="00EA7C4B">
        <w:rPr>
          <w:rFonts w:ascii="Trebuchet MS" w:hAnsi="Trebuchet MS"/>
          <w:i/>
          <w:iCs/>
          <w:lang w:eastAsia="x-none"/>
        </w:rPr>
        <w:t xml:space="preserve"> </w:t>
      </w:r>
      <w:proofErr w:type="spellStart"/>
      <w:r w:rsidRPr="00EA7C4B">
        <w:rPr>
          <w:rFonts w:ascii="Trebuchet MS" w:hAnsi="Trebuchet MS"/>
          <w:i/>
          <w:iCs/>
          <w:lang w:eastAsia="x-none"/>
        </w:rPr>
        <w:t>intervenții</w:t>
      </w:r>
      <w:proofErr w:type="spellEnd"/>
      <w:r w:rsidRPr="00EA7C4B">
        <w:rPr>
          <w:rFonts w:ascii="Trebuchet MS" w:hAnsi="Trebuchet MS"/>
          <w:i/>
          <w:iCs/>
          <w:lang w:eastAsia="x-none"/>
        </w:rPr>
        <w:t xml:space="preserve"> POCU din SDL</w:t>
      </w:r>
      <w:r w:rsidRPr="00E800FE">
        <w:rPr>
          <w:rFonts w:ascii="Trebuchet MS" w:hAnsi="Trebuchet MS"/>
          <w:i/>
          <w:iCs/>
          <w:lang w:eastAsia="x-none"/>
        </w:rPr>
        <w:t xml:space="preserve">, </w:t>
      </w:r>
      <w:r w:rsidRPr="00F373B3">
        <w:rPr>
          <w:rFonts w:ascii="Trebuchet MS" w:hAnsi="Trebuchet MS"/>
          <w:i/>
          <w:iCs/>
          <w:u w:val="single"/>
          <w:lang w:eastAsia="x-none"/>
        </w:rPr>
        <w:t xml:space="preserve">ca o </w:t>
      </w:r>
      <w:proofErr w:type="spellStart"/>
      <w:r w:rsidRPr="00F373B3">
        <w:rPr>
          <w:rFonts w:ascii="Trebuchet MS" w:hAnsi="Trebuchet MS"/>
          <w:i/>
          <w:iCs/>
          <w:u w:val="single"/>
          <w:lang w:eastAsia="x-none"/>
        </w:rPr>
        <w:t>excepție</w:t>
      </w:r>
      <w:proofErr w:type="spellEnd"/>
      <w:r w:rsidRPr="00E800FE">
        <w:rPr>
          <w:rFonts w:ascii="Trebuchet MS" w:hAnsi="Trebuchet MS"/>
          <w:i/>
          <w:iCs/>
          <w:lang w:eastAsia="x-none"/>
        </w:rPr>
        <w:t xml:space="preserve"> (</w:t>
      </w:r>
      <w:proofErr w:type="spellStart"/>
      <w:r w:rsidRPr="00E800FE">
        <w:rPr>
          <w:rFonts w:ascii="Trebuchet MS" w:hAnsi="Trebuchet MS"/>
          <w:i/>
          <w:iCs/>
          <w:lang w:eastAsia="x-none"/>
        </w:rPr>
        <w:t>în</w:t>
      </w:r>
      <w:proofErr w:type="spellEnd"/>
      <w:r w:rsidRPr="00E800FE">
        <w:rPr>
          <w:rFonts w:ascii="Trebuchet MS" w:hAnsi="Trebuchet MS"/>
          <w:i/>
          <w:iCs/>
          <w:lang w:eastAsia="x-none"/>
        </w:rPr>
        <w:t xml:space="preserve"> </w:t>
      </w:r>
      <w:proofErr w:type="spellStart"/>
      <w:r w:rsidRPr="00E800FE">
        <w:rPr>
          <w:rFonts w:ascii="Trebuchet MS" w:hAnsi="Trebuchet MS"/>
          <w:i/>
          <w:iCs/>
          <w:lang w:eastAsia="x-none"/>
        </w:rPr>
        <w:t>funcție</w:t>
      </w:r>
      <w:proofErr w:type="spellEnd"/>
      <w:r w:rsidRPr="00E800FE">
        <w:rPr>
          <w:rFonts w:ascii="Trebuchet MS" w:hAnsi="Trebuchet MS"/>
          <w:i/>
          <w:iCs/>
          <w:lang w:eastAsia="x-none"/>
        </w:rPr>
        <w:t xml:space="preserve"> de </w:t>
      </w:r>
      <w:proofErr w:type="spellStart"/>
      <w:r w:rsidRPr="00E800FE">
        <w:rPr>
          <w:rFonts w:ascii="Trebuchet MS" w:hAnsi="Trebuchet MS"/>
          <w:i/>
          <w:iCs/>
          <w:lang w:eastAsia="x-none"/>
        </w:rPr>
        <w:t>tipologia</w:t>
      </w:r>
      <w:proofErr w:type="spellEnd"/>
      <w:r w:rsidRPr="00E800FE">
        <w:rPr>
          <w:rFonts w:ascii="Trebuchet MS" w:hAnsi="Trebuchet MS"/>
          <w:i/>
          <w:iCs/>
          <w:lang w:eastAsia="x-none"/>
        </w:rPr>
        <w:t xml:space="preserve"> </w:t>
      </w:r>
      <w:proofErr w:type="spellStart"/>
      <w:r w:rsidRPr="00E800FE">
        <w:rPr>
          <w:rFonts w:ascii="Trebuchet MS" w:hAnsi="Trebuchet MS"/>
          <w:i/>
          <w:iCs/>
          <w:lang w:eastAsia="x-none"/>
        </w:rPr>
        <w:t>unui</w:t>
      </w:r>
      <w:proofErr w:type="spellEnd"/>
      <w:r w:rsidRPr="00E800FE">
        <w:rPr>
          <w:rFonts w:ascii="Trebuchet MS" w:hAnsi="Trebuchet MS"/>
          <w:i/>
          <w:iCs/>
          <w:lang w:eastAsia="x-none"/>
        </w:rPr>
        <w:t xml:space="preserve"> </w:t>
      </w:r>
      <w:proofErr w:type="spellStart"/>
      <w:r w:rsidRPr="00E800FE">
        <w:rPr>
          <w:rFonts w:ascii="Trebuchet MS" w:hAnsi="Trebuchet MS"/>
          <w:i/>
          <w:iCs/>
          <w:lang w:eastAsia="x-none"/>
        </w:rPr>
        <w:t>anumit</w:t>
      </w:r>
      <w:proofErr w:type="spellEnd"/>
      <w:r w:rsidRPr="00E800FE">
        <w:rPr>
          <w:rFonts w:ascii="Trebuchet MS" w:hAnsi="Trebuchet MS"/>
          <w:i/>
          <w:iCs/>
          <w:lang w:eastAsia="x-none"/>
        </w:rPr>
        <w:t xml:space="preserve"> segment de </w:t>
      </w:r>
      <w:proofErr w:type="spellStart"/>
      <w:r w:rsidRPr="00E800FE">
        <w:rPr>
          <w:rFonts w:ascii="Trebuchet MS" w:hAnsi="Trebuchet MS"/>
          <w:i/>
          <w:iCs/>
          <w:lang w:eastAsia="x-none"/>
        </w:rPr>
        <w:t>grup</w:t>
      </w:r>
      <w:proofErr w:type="spellEnd"/>
      <w:r w:rsidRPr="00E800FE">
        <w:rPr>
          <w:rFonts w:ascii="Trebuchet MS" w:hAnsi="Trebuchet MS"/>
          <w:i/>
          <w:iCs/>
          <w:lang w:eastAsia="x-none"/>
        </w:rPr>
        <w:t xml:space="preserve"> </w:t>
      </w:r>
      <w:proofErr w:type="spellStart"/>
      <w:r w:rsidRPr="00E800FE">
        <w:rPr>
          <w:rFonts w:ascii="Trebuchet MS" w:hAnsi="Trebuchet MS"/>
          <w:i/>
          <w:iCs/>
          <w:lang w:eastAsia="x-none"/>
        </w:rPr>
        <w:t>țintă</w:t>
      </w:r>
      <w:proofErr w:type="spellEnd"/>
      <w:r w:rsidRPr="00E800FE">
        <w:rPr>
          <w:rFonts w:ascii="Trebuchet MS" w:hAnsi="Trebuchet MS"/>
          <w:i/>
          <w:iCs/>
          <w:lang w:eastAsia="x-none"/>
        </w:rPr>
        <w:t xml:space="preserve"> </w:t>
      </w:r>
      <w:proofErr w:type="spellStart"/>
      <w:r w:rsidRPr="00E800FE">
        <w:rPr>
          <w:rFonts w:ascii="Trebuchet MS" w:hAnsi="Trebuchet MS"/>
          <w:i/>
          <w:iCs/>
          <w:lang w:eastAsia="x-none"/>
        </w:rPr>
        <w:t>raportată</w:t>
      </w:r>
      <w:proofErr w:type="spellEnd"/>
      <w:r w:rsidRPr="00E800FE">
        <w:rPr>
          <w:rFonts w:ascii="Trebuchet MS" w:hAnsi="Trebuchet MS"/>
          <w:i/>
          <w:iCs/>
          <w:lang w:eastAsia="x-none"/>
        </w:rPr>
        <w:t xml:space="preserve"> la </w:t>
      </w:r>
      <w:proofErr w:type="spellStart"/>
      <w:r w:rsidRPr="00E800FE">
        <w:rPr>
          <w:rFonts w:ascii="Trebuchet MS" w:hAnsi="Trebuchet MS"/>
          <w:i/>
          <w:iCs/>
          <w:lang w:eastAsia="x-none"/>
        </w:rPr>
        <w:t>nevoile</w:t>
      </w:r>
      <w:proofErr w:type="spellEnd"/>
      <w:r w:rsidRPr="00E800FE">
        <w:rPr>
          <w:rFonts w:ascii="Trebuchet MS" w:hAnsi="Trebuchet MS"/>
          <w:i/>
          <w:iCs/>
          <w:lang w:eastAsia="x-none"/>
        </w:rPr>
        <w:t xml:space="preserve"> din </w:t>
      </w:r>
      <w:proofErr w:type="spellStart"/>
      <w:r w:rsidRPr="00E800FE">
        <w:rPr>
          <w:rFonts w:ascii="Trebuchet MS" w:hAnsi="Trebuchet MS"/>
          <w:i/>
          <w:iCs/>
          <w:lang w:eastAsia="x-none"/>
        </w:rPr>
        <w:t>teritoriu</w:t>
      </w:r>
      <w:proofErr w:type="spellEnd"/>
      <w:r w:rsidRPr="00E800FE">
        <w:rPr>
          <w:rFonts w:ascii="Trebuchet MS" w:hAnsi="Trebuchet MS"/>
          <w:i/>
          <w:iCs/>
          <w:lang w:eastAsia="x-none"/>
        </w:rPr>
        <w:t xml:space="preserve"> SDL</w:t>
      </w:r>
      <w:r w:rsidRPr="00EA7C4B">
        <w:rPr>
          <w:rFonts w:ascii="Trebuchet MS" w:hAnsi="Trebuchet MS"/>
          <w:i/>
          <w:iCs/>
          <w:lang w:eastAsia="x-none"/>
        </w:rPr>
        <w:t xml:space="preserve">) </w:t>
      </w:r>
      <w:proofErr w:type="spellStart"/>
      <w:r w:rsidRPr="00EA7C4B">
        <w:rPr>
          <w:rFonts w:ascii="Trebuchet MS" w:hAnsi="Trebuchet MS"/>
          <w:i/>
          <w:iCs/>
          <w:lang w:eastAsia="x-none"/>
        </w:rPr>
        <w:t>și</w:t>
      </w:r>
      <w:proofErr w:type="spellEnd"/>
      <w:r w:rsidRPr="00EA7C4B">
        <w:rPr>
          <w:rFonts w:ascii="Trebuchet MS" w:hAnsi="Trebuchet MS"/>
          <w:i/>
          <w:iCs/>
          <w:lang w:eastAsia="x-none"/>
        </w:rPr>
        <w:t xml:space="preserve"> nu ca o </w:t>
      </w:r>
      <w:proofErr w:type="spellStart"/>
      <w:r w:rsidRPr="00EA7C4B">
        <w:rPr>
          <w:rFonts w:ascii="Trebuchet MS" w:hAnsi="Trebuchet MS"/>
          <w:i/>
          <w:iCs/>
          <w:lang w:eastAsia="x-none"/>
        </w:rPr>
        <w:t>regulă</w:t>
      </w:r>
      <w:proofErr w:type="spellEnd"/>
      <w:r w:rsidRPr="00EA7C4B">
        <w:rPr>
          <w:rFonts w:ascii="Trebuchet MS" w:hAnsi="Trebuchet MS"/>
          <w:i/>
          <w:iCs/>
          <w:lang w:eastAsia="x-none"/>
        </w:rPr>
        <w:t xml:space="preserve"> </w:t>
      </w:r>
      <w:proofErr w:type="spellStart"/>
      <w:r w:rsidRPr="00EA7C4B">
        <w:rPr>
          <w:rFonts w:ascii="Trebuchet MS" w:hAnsi="Trebuchet MS"/>
          <w:i/>
          <w:iCs/>
          <w:lang w:eastAsia="x-none"/>
        </w:rPr>
        <w:t>aplicată</w:t>
      </w:r>
      <w:proofErr w:type="spellEnd"/>
      <w:r w:rsidRPr="00EA7C4B">
        <w:rPr>
          <w:rFonts w:ascii="Trebuchet MS" w:hAnsi="Trebuchet MS"/>
          <w:i/>
          <w:iCs/>
          <w:lang w:eastAsia="x-none"/>
        </w:rPr>
        <w:t xml:space="preserve"> </w:t>
      </w:r>
      <w:proofErr w:type="spellStart"/>
      <w:r w:rsidRPr="00EA7C4B">
        <w:rPr>
          <w:rFonts w:ascii="Trebuchet MS" w:hAnsi="Trebuchet MS"/>
          <w:i/>
          <w:iCs/>
          <w:lang w:eastAsia="x-none"/>
        </w:rPr>
        <w:t>asupra</w:t>
      </w:r>
      <w:proofErr w:type="spellEnd"/>
      <w:r w:rsidRPr="00EA7C4B">
        <w:rPr>
          <w:rFonts w:ascii="Trebuchet MS" w:hAnsi="Trebuchet MS"/>
          <w:i/>
          <w:iCs/>
          <w:lang w:eastAsia="x-none"/>
        </w:rPr>
        <w:t xml:space="preserve"> </w:t>
      </w:r>
      <w:proofErr w:type="spellStart"/>
      <w:r w:rsidRPr="00EA7C4B">
        <w:rPr>
          <w:rFonts w:ascii="Trebuchet MS" w:hAnsi="Trebuchet MS"/>
          <w:i/>
          <w:iCs/>
          <w:lang w:eastAsia="x-none"/>
        </w:rPr>
        <w:t>întregului</w:t>
      </w:r>
      <w:proofErr w:type="spellEnd"/>
      <w:r w:rsidRPr="00EA7C4B">
        <w:rPr>
          <w:rFonts w:ascii="Trebuchet MS" w:hAnsi="Trebuchet MS"/>
          <w:i/>
          <w:iCs/>
          <w:lang w:eastAsia="x-none"/>
        </w:rPr>
        <w:t xml:space="preserve"> </w:t>
      </w:r>
      <w:proofErr w:type="spellStart"/>
      <w:r w:rsidRPr="00EA7C4B">
        <w:rPr>
          <w:rFonts w:ascii="Trebuchet MS" w:hAnsi="Trebuchet MS"/>
          <w:i/>
          <w:iCs/>
          <w:lang w:eastAsia="x-none"/>
        </w:rPr>
        <w:t>grup</w:t>
      </w:r>
      <w:proofErr w:type="spellEnd"/>
      <w:r w:rsidRPr="00EA7C4B">
        <w:rPr>
          <w:rFonts w:ascii="Trebuchet MS" w:hAnsi="Trebuchet MS"/>
          <w:i/>
          <w:iCs/>
          <w:lang w:eastAsia="x-none"/>
        </w:rPr>
        <w:t xml:space="preserve"> </w:t>
      </w:r>
      <w:proofErr w:type="spellStart"/>
      <w:r w:rsidRPr="00EA7C4B">
        <w:rPr>
          <w:rFonts w:ascii="Trebuchet MS" w:hAnsi="Trebuchet MS"/>
          <w:i/>
          <w:iCs/>
          <w:lang w:eastAsia="x-none"/>
        </w:rPr>
        <w:t>țintă</w:t>
      </w:r>
      <w:proofErr w:type="spellEnd"/>
      <w:r w:rsidRPr="00EA7C4B">
        <w:rPr>
          <w:rFonts w:ascii="Trebuchet MS" w:hAnsi="Trebuchet MS"/>
          <w:i/>
          <w:iCs/>
          <w:lang w:eastAsia="x-none"/>
        </w:rPr>
        <w:t xml:space="preserve"> din SDL.</w:t>
      </w:r>
    </w:p>
    <w:p w14:paraId="4EE06FA1" w14:textId="4B4397BB" w:rsidR="00F32286" w:rsidRPr="00A026CF" w:rsidRDefault="00F32286" w:rsidP="00A17F94">
      <w:pPr>
        <w:pStyle w:val="Heading2"/>
        <w:spacing w:before="0" w:after="120" w:line="240" w:lineRule="auto"/>
        <w:jc w:val="both"/>
        <w:rPr>
          <w:rFonts w:ascii="Trebuchet MS" w:hAnsi="Trebuchet MS" w:cs="Calibri"/>
          <w:color w:val="auto"/>
          <w:sz w:val="22"/>
          <w:szCs w:val="22"/>
          <w:lang w:val="ro-RO"/>
        </w:rPr>
      </w:pPr>
      <w:bookmarkStart w:id="34" w:name="_Toc73528889"/>
      <w:r w:rsidRPr="00A026CF">
        <w:rPr>
          <w:rFonts w:ascii="Trebuchet MS" w:eastAsia="Calibri" w:hAnsi="Trebuchet MS" w:cs="Calibri"/>
          <w:color w:val="auto"/>
          <w:sz w:val="22"/>
          <w:szCs w:val="22"/>
          <w:lang w:val="ro-RO"/>
        </w:rPr>
        <w:lastRenderedPageBreak/>
        <w:t>Subsec</w:t>
      </w:r>
      <w:r w:rsidRPr="00A026CF">
        <w:rPr>
          <w:rFonts w:ascii="Trebuchet MS" w:hAnsi="Trebuchet MS" w:cs="Calibri"/>
          <w:color w:val="auto"/>
          <w:sz w:val="22"/>
          <w:szCs w:val="22"/>
          <w:lang w:val="ro-RO"/>
        </w:rPr>
        <w:t>țiunea 3.</w:t>
      </w:r>
      <w:r w:rsidR="00625699" w:rsidRPr="00A026CF">
        <w:rPr>
          <w:rFonts w:ascii="Trebuchet MS" w:hAnsi="Trebuchet MS" w:cs="Calibri"/>
          <w:color w:val="auto"/>
          <w:sz w:val="22"/>
          <w:szCs w:val="22"/>
          <w:lang w:val="ro-RO"/>
        </w:rPr>
        <w:t>2</w:t>
      </w:r>
      <w:r w:rsidRPr="00A026CF">
        <w:rPr>
          <w:rFonts w:ascii="Trebuchet MS" w:hAnsi="Trebuchet MS" w:cs="Calibri"/>
          <w:color w:val="auto"/>
          <w:sz w:val="22"/>
          <w:szCs w:val="22"/>
          <w:lang w:val="ro-RO"/>
        </w:rPr>
        <w:t xml:space="preserve">: Informații </w:t>
      </w:r>
      <w:bookmarkEnd w:id="19"/>
      <w:r w:rsidR="00C76A11" w:rsidRPr="00A026CF">
        <w:rPr>
          <w:rFonts w:ascii="Trebuchet MS" w:hAnsi="Trebuchet MS" w:cs="Calibri"/>
          <w:color w:val="auto"/>
          <w:sz w:val="22"/>
          <w:szCs w:val="22"/>
          <w:lang w:val="ro-RO"/>
        </w:rPr>
        <w:t>apeluri de fișe de proiecte</w:t>
      </w:r>
      <w:bookmarkEnd w:id="34"/>
    </w:p>
    <w:p w14:paraId="13274B9B" w14:textId="65AAD5C3" w:rsidR="00FD547D" w:rsidRPr="00A026CF" w:rsidRDefault="00C76A11" w:rsidP="00C76A11">
      <w:pPr>
        <w:pStyle w:val="Heading3"/>
        <w:spacing w:before="0" w:after="120" w:line="240" w:lineRule="auto"/>
        <w:jc w:val="both"/>
        <w:rPr>
          <w:rFonts w:ascii="Trebuchet MS" w:hAnsi="Trebuchet MS" w:cs="Calibri"/>
          <w:color w:val="auto"/>
          <w:sz w:val="22"/>
          <w:szCs w:val="22"/>
          <w:lang w:val="ro-RO"/>
        </w:rPr>
      </w:pPr>
      <w:bookmarkStart w:id="35" w:name="_Toc73528890"/>
      <w:r w:rsidRPr="00A026CF">
        <w:rPr>
          <w:rFonts w:ascii="Trebuchet MS" w:hAnsi="Trebuchet MS" w:cs="Calibri"/>
          <w:color w:val="auto"/>
          <w:sz w:val="22"/>
          <w:szCs w:val="22"/>
          <w:lang w:val="ro-RO"/>
        </w:rPr>
        <w:t>Capitolul 3.</w:t>
      </w:r>
      <w:r w:rsidR="00625699" w:rsidRPr="00A026CF">
        <w:rPr>
          <w:rFonts w:ascii="Trebuchet MS" w:hAnsi="Trebuchet MS" w:cs="Calibri"/>
          <w:color w:val="auto"/>
          <w:sz w:val="22"/>
          <w:szCs w:val="22"/>
          <w:lang w:val="ro-RO"/>
        </w:rPr>
        <w:t>2</w:t>
      </w:r>
      <w:r w:rsidRPr="00A026CF">
        <w:rPr>
          <w:rFonts w:ascii="Trebuchet MS" w:hAnsi="Trebuchet MS" w:cs="Calibri"/>
          <w:color w:val="auto"/>
          <w:sz w:val="22"/>
          <w:szCs w:val="22"/>
          <w:lang w:val="ro-RO"/>
        </w:rPr>
        <w:t>.1: Ce tip de apeluri de fișe de proiecte se lansează</w:t>
      </w:r>
      <w:bookmarkEnd w:id="35"/>
    </w:p>
    <w:p w14:paraId="31E95F8A" w14:textId="639090E9" w:rsidR="004858D4" w:rsidRPr="00A026CF" w:rsidRDefault="004858D4" w:rsidP="004858D4">
      <w:pPr>
        <w:spacing w:before="120" w:after="120" w:line="240" w:lineRule="auto"/>
        <w:jc w:val="both"/>
        <w:rPr>
          <w:rFonts w:ascii="Trebuchet MS" w:hAnsi="Trebuchet MS" w:cs="Calibri"/>
          <w:bCs/>
          <w:lang w:val="ro-RO"/>
        </w:rPr>
      </w:pPr>
      <w:r w:rsidRPr="00A026CF">
        <w:rPr>
          <w:rFonts w:ascii="Trebuchet MS" w:hAnsi="Trebuchet MS" w:cs="Calibri"/>
          <w:bCs/>
          <w:lang w:val="ro-RO"/>
        </w:rPr>
        <w:t xml:space="preserve">Apelul lansat de </w:t>
      </w:r>
      <w:r w:rsidR="009E3325" w:rsidRPr="00A026CF">
        <w:rPr>
          <w:rFonts w:ascii="Trebuchet MS" w:hAnsi="Trebuchet MS" w:cs="Calibri"/>
          <w:bCs/>
        </w:rPr>
        <w:t xml:space="preserve">GAL </w:t>
      </w:r>
      <w:r w:rsidR="00326434">
        <w:rPr>
          <w:rFonts w:ascii="Trebuchet MS" w:hAnsi="Trebuchet MS" w:cs="Calibri"/>
          <w:bCs/>
        </w:rPr>
        <w:t>Sector 4</w:t>
      </w:r>
      <w:r w:rsidRPr="00A026CF">
        <w:rPr>
          <w:rFonts w:ascii="Trebuchet MS" w:hAnsi="Trebuchet MS" w:cs="Calibri"/>
          <w:bCs/>
          <w:lang w:val="ro-RO"/>
        </w:rPr>
        <w:t xml:space="preserve"> este </w:t>
      </w:r>
      <w:r w:rsidR="0070303A">
        <w:rPr>
          <w:rFonts w:ascii="Trebuchet MS" w:hAnsi="Trebuchet MS" w:cs="Calibri"/>
          <w:bCs/>
          <w:lang w:val="ro-RO"/>
        </w:rPr>
        <w:t xml:space="preserve">un apel </w:t>
      </w:r>
      <w:r w:rsidRPr="00A026CF">
        <w:rPr>
          <w:rFonts w:ascii="Trebuchet MS" w:hAnsi="Trebuchet MS" w:cs="Calibri"/>
          <w:bCs/>
          <w:lang w:val="ro-RO"/>
        </w:rPr>
        <w:t>de tip competitiv, cu termen limită de depunere. Selecția fișelor de proiecte se va face în baza punctajului obținut, în limita bugetului aprobat. În cazul fișelor de proiecte POCU nu se aplică modalitatea de selecție ”primul venit-primul servit”.</w:t>
      </w:r>
      <w:r w:rsidRPr="00A026CF">
        <w:rPr>
          <w:rFonts w:ascii="Trebuchet MS" w:hAnsi="Trebuchet MS" w:cs="Calibri"/>
          <w:lang w:val="ro-RO"/>
        </w:rPr>
        <w:t xml:space="preserve"> </w:t>
      </w:r>
    </w:p>
    <w:p w14:paraId="511FC457" w14:textId="0BF84194" w:rsidR="00AF3A82" w:rsidRPr="00A026CF" w:rsidRDefault="00AF3A82" w:rsidP="00AF3A82">
      <w:pPr>
        <w:spacing w:after="120" w:line="240" w:lineRule="auto"/>
        <w:jc w:val="both"/>
        <w:rPr>
          <w:rFonts w:ascii="Trebuchet MS" w:hAnsi="Trebuchet MS" w:cs="Calibri"/>
          <w:bCs/>
          <w:lang w:val="ro-RO"/>
        </w:rPr>
      </w:pPr>
      <w:r w:rsidRPr="00A026CF">
        <w:rPr>
          <w:rFonts w:ascii="Trebuchet MS" w:hAnsi="Trebuchet MS" w:cs="Calibri"/>
          <w:bCs/>
          <w:lang w:val="ro-RO"/>
        </w:rPr>
        <w:t xml:space="preserve">Fișele de proiect sunt selectate de </w:t>
      </w:r>
      <w:r w:rsidR="009E3325" w:rsidRPr="00A026CF">
        <w:rPr>
          <w:rFonts w:ascii="Trebuchet MS" w:hAnsi="Trebuchet MS" w:cs="Calibri"/>
          <w:bCs/>
        </w:rPr>
        <w:t xml:space="preserve">GAL </w:t>
      </w:r>
      <w:r w:rsidR="00731175">
        <w:rPr>
          <w:rFonts w:ascii="Trebuchet MS" w:hAnsi="Trebuchet MS" w:cs="Calibri"/>
          <w:bCs/>
        </w:rPr>
        <w:t>Sector 4</w:t>
      </w:r>
      <w:r w:rsidR="00731175" w:rsidRPr="00A026CF">
        <w:rPr>
          <w:rFonts w:ascii="Trebuchet MS" w:hAnsi="Trebuchet MS" w:cs="Calibri"/>
          <w:bCs/>
          <w:lang w:val="ro-RO"/>
        </w:rPr>
        <w:t xml:space="preserve"> </w:t>
      </w:r>
      <w:r w:rsidRPr="00A026CF">
        <w:rPr>
          <w:rFonts w:ascii="Trebuchet MS" w:hAnsi="Trebuchet MS" w:cs="Calibri"/>
          <w:bCs/>
          <w:lang w:val="ro-RO"/>
        </w:rPr>
        <w:t xml:space="preserve">printr-o procedură transparentă și echitabilă, cu respectarea prevederilor documentului </w:t>
      </w:r>
      <w:r w:rsidR="004858D4" w:rsidRPr="00A026CF">
        <w:rPr>
          <w:rFonts w:ascii="Trebuchet MS" w:hAnsi="Trebuchet MS" w:cs="Calibri"/>
          <w:bCs/>
          <w:lang w:val="ro-RO"/>
        </w:rPr>
        <w:t xml:space="preserve">Ghid pentru implementarea Strategiilor de Dezvoltare Locală </w:t>
      </w:r>
      <w:r w:rsidR="00CC0F4B" w:rsidRPr="00A026CF">
        <w:rPr>
          <w:rFonts w:ascii="Trebuchet MS" w:hAnsi="Trebuchet MS" w:cs="Calibri"/>
          <w:bCs/>
          <w:lang w:val="ro-RO"/>
        </w:rPr>
        <w:t xml:space="preserve">- </w:t>
      </w:r>
      <w:r w:rsidR="00CC0F4B" w:rsidRPr="00A026CF">
        <w:rPr>
          <w:rFonts w:ascii="Trebuchet MS" w:hAnsi="Trebuchet MS" w:cs="Calibri"/>
          <w:bCs/>
        </w:rPr>
        <w:t xml:space="preserve">document </w:t>
      </w:r>
      <w:proofErr w:type="spellStart"/>
      <w:r w:rsidR="00CC0F4B" w:rsidRPr="00A026CF">
        <w:rPr>
          <w:rFonts w:ascii="Trebuchet MS" w:hAnsi="Trebuchet MS" w:cs="Calibri"/>
          <w:bCs/>
        </w:rPr>
        <w:t>destinat</w:t>
      </w:r>
      <w:proofErr w:type="spellEnd"/>
      <w:r w:rsidR="00CC0F4B" w:rsidRPr="00A026CF">
        <w:rPr>
          <w:rFonts w:ascii="Trebuchet MS" w:hAnsi="Trebuchet MS" w:cs="Calibri"/>
          <w:bCs/>
        </w:rPr>
        <w:t xml:space="preserve"> </w:t>
      </w:r>
      <w:proofErr w:type="spellStart"/>
      <w:r w:rsidR="00CC0F4B" w:rsidRPr="00A026CF">
        <w:rPr>
          <w:rFonts w:ascii="Trebuchet MS" w:hAnsi="Trebuchet MS" w:cs="Calibri"/>
          <w:bCs/>
        </w:rPr>
        <w:t>Grupurilor</w:t>
      </w:r>
      <w:proofErr w:type="spellEnd"/>
      <w:r w:rsidR="00CC0F4B" w:rsidRPr="00A026CF">
        <w:rPr>
          <w:rFonts w:ascii="Trebuchet MS" w:hAnsi="Trebuchet MS" w:cs="Calibri"/>
          <w:bCs/>
        </w:rPr>
        <w:t xml:space="preserve"> de </w:t>
      </w:r>
      <w:proofErr w:type="spellStart"/>
      <w:r w:rsidR="00CC0F4B" w:rsidRPr="00A026CF">
        <w:rPr>
          <w:rFonts w:ascii="Trebuchet MS" w:hAnsi="Trebuchet MS" w:cs="Calibri"/>
          <w:bCs/>
        </w:rPr>
        <w:t>Acțiune</w:t>
      </w:r>
      <w:proofErr w:type="spellEnd"/>
      <w:r w:rsidR="00CC0F4B" w:rsidRPr="00A026CF">
        <w:rPr>
          <w:rFonts w:ascii="Trebuchet MS" w:hAnsi="Trebuchet MS" w:cs="Calibri"/>
          <w:bCs/>
        </w:rPr>
        <w:t xml:space="preserve"> </w:t>
      </w:r>
      <w:proofErr w:type="spellStart"/>
      <w:r w:rsidR="00CC0F4B" w:rsidRPr="00A026CF">
        <w:rPr>
          <w:rFonts w:ascii="Trebuchet MS" w:hAnsi="Trebuchet MS" w:cs="Calibri"/>
          <w:bCs/>
        </w:rPr>
        <w:t>Locală</w:t>
      </w:r>
      <w:proofErr w:type="spellEnd"/>
      <w:r w:rsidR="00CC0F4B" w:rsidRPr="00A026CF">
        <w:rPr>
          <w:rFonts w:ascii="Trebuchet MS" w:hAnsi="Trebuchet MS" w:cs="Calibri"/>
          <w:bCs/>
        </w:rPr>
        <w:t xml:space="preserve"> (GAL), </w:t>
      </w:r>
      <w:proofErr w:type="spellStart"/>
      <w:r w:rsidR="00CC0F4B" w:rsidRPr="00A026CF">
        <w:rPr>
          <w:rFonts w:ascii="Trebuchet MS" w:hAnsi="Trebuchet MS" w:cs="Calibri"/>
          <w:bCs/>
        </w:rPr>
        <w:t>înființate</w:t>
      </w:r>
      <w:proofErr w:type="spellEnd"/>
      <w:r w:rsidR="00CC0F4B" w:rsidRPr="00A026CF">
        <w:rPr>
          <w:rFonts w:ascii="Trebuchet MS" w:hAnsi="Trebuchet MS" w:cs="Calibri"/>
          <w:bCs/>
        </w:rPr>
        <w:t xml:space="preserve"> la </w:t>
      </w:r>
      <w:proofErr w:type="spellStart"/>
      <w:r w:rsidR="00CC0F4B" w:rsidRPr="00A026CF">
        <w:rPr>
          <w:rFonts w:ascii="Trebuchet MS" w:hAnsi="Trebuchet MS" w:cs="Calibri"/>
          <w:bCs/>
        </w:rPr>
        <w:t>nivelul</w:t>
      </w:r>
      <w:proofErr w:type="spellEnd"/>
      <w:r w:rsidR="00CC0F4B" w:rsidRPr="00A026CF">
        <w:rPr>
          <w:rFonts w:ascii="Trebuchet MS" w:hAnsi="Trebuchet MS" w:cs="Calibri"/>
          <w:bCs/>
        </w:rPr>
        <w:t xml:space="preserve"> </w:t>
      </w:r>
      <w:proofErr w:type="spellStart"/>
      <w:r w:rsidR="00CC0F4B" w:rsidRPr="00A026CF">
        <w:rPr>
          <w:rFonts w:ascii="Trebuchet MS" w:hAnsi="Trebuchet MS" w:cs="Calibri"/>
          <w:bCs/>
        </w:rPr>
        <w:t>orașelor</w:t>
      </w:r>
      <w:proofErr w:type="spellEnd"/>
      <w:r w:rsidR="00CC0F4B" w:rsidRPr="00A026CF">
        <w:rPr>
          <w:rFonts w:ascii="Trebuchet MS" w:hAnsi="Trebuchet MS" w:cs="Calibri"/>
          <w:bCs/>
        </w:rPr>
        <w:t xml:space="preserve"> cu </w:t>
      </w:r>
      <w:proofErr w:type="spellStart"/>
      <w:r w:rsidR="00CC0F4B" w:rsidRPr="00A026CF">
        <w:rPr>
          <w:rFonts w:ascii="Trebuchet MS" w:hAnsi="Trebuchet MS" w:cs="Calibri"/>
          <w:bCs/>
        </w:rPr>
        <w:t>peste</w:t>
      </w:r>
      <w:proofErr w:type="spellEnd"/>
      <w:r w:rsidR="00CC0F4B" w:rsidRPr="00A026CF">
        <w:rPr>
          <w:rFonts w:ascii="Trebuchet MS" w:hAnsi="Trebuchet MS" w:cs="Calibri"/>
          <w:bCs/>
        </w:rPr>
        <w:t xml:space="preserve"> 20.000 </w:t>
      </w:r>
      <w:proofErr w:type="spellStart"/>
      <w:r w:rsidR="00CC0F4B" w:rsidRPr="00A026CF">
        <w:rPr>
          <w:rFonts w:ascii="Trebuchet MS" w:hAnsi="Trebuchet MS" w:cs="Calibri"/>
          <w:bCs/>
        </w:rPr>
        <w:t>locuitori</w:t>
      </w:r>
      <w:proofErr w:type="spellEnd"/>
      <w:r w:rsidR="00CC0F4B" w:rsidRPr="00A026CF">
        <w:rPr>
          <w:rFonts w:ascii="Trebuchet MS" w:hAnsi="Trebuchet MS" w:cs="Calibri"/>
          <w:bCs/>
        </w:rPr>
        <w:t xml:space="preserve">, Etapa a III-a a </w:t>
      </w:r>
      <w:proofErr w:type="spellStart"/>
      <w:r w:rsidR="00CC0F4B" w:rsidRPr="00A026CF">
        <w:rPr>
          <w:rFonts w:ascii="Trebuchet MS" w:hAnsi="Trebuchet MS" w:cs="Calibri"/>
          <w:bCs/>
        </w:rPr>
        <w:t>Mecanismului</w:t>
      </w:r>
      <w:proofErr w:type="spellEnd"/>
      <w:r w:rsidR="00CC0F4B" w:rsidRPr="00A026CF">
        <w:rPr>
          <w:rFonts w:ascii="Trebuchet MS" w:hAnsi="Trebuchet MS" w:cs="Calibri"/>
          <w:bCs/>
        </w:rPr>
        <w:t xml:space="preserve"> DLRC, </w:t>
      </w:r>
      <w:proofErr w:type="spellStart"/>
      <w:r w:rsidR="00CC0F4B" w:rsidRPr="00A026CF">
        <w:rPr>
          <w:rFonts w:ascii="Trebuchet MS" w:hAnsi="Trebuchet MS" w:cs="Calibri"/>
          <w:bCs/>
        </w:rPr>
        <w:t>în</w:t>
      </w:r>
      <w:proofErr w:type="spellEnd"/>
      <w:r w:rsidR="00CC0F4B" w:rsidRPr="00A026CF">
        <w:rPr>
          <w:rFonts w:ascii="Trebuchet MS" w:hAnsi="Trebuchet MS" w:cs="Calibri"/>
          <w:bCs/>
        </w:rPr>
        <w:t xml:space="preserve"> </w:t>
      </w:r>
      <w:proofErr w:type="spellStart"/>
      <w:r w:rsidR="00CC0F4B" w:rsidRPr="00A026CF">
        <w:rPr>
          <w:rFonts w:ascii="Trebuchet MS" w:hAnsi="Trebuchet MS" w:cs="Calibri"/>
          <w:bCs/>
        </w:rPr>
        <w:t>vederea</w:t>
      </w:r>
      <w:proofErr w:type="spellEnd"/>
      <w:r w:rsidR="00CC0F4B" w:rsidRPr="00A026CF">
        <w:rPr>
          <w:rFonts w:ascii="Trebuchet MS" w:hAnsi="Trebuchet MS" w:cs="Calibri"/>
          <w:bCs/>
        </w:rPr>
        <w:t xml:space="preserve"> </w:t>
      </w:r>
      <w:proofErr w:type="spellStart"/>
      <w:r w:rsidR="00CC0F4B" w:rsidRPr="00A026CF">
        <w:rPr>
          <w:rFonts w:ascii="Trebuchet MS" w:hAnsi="Trebuchet MS" w:cs="Calibri"/>
          <w:bCs/>
        </w:rPr>
        <w:t>implementării</w:t>
      </w:r>
      <w:proofErr w:type="spellEnd"/>
      <w:r w:rsidR="00CC0F4B" w:rsidRPr="00A026CF">
        <w:rPr>
          <w:rFonts w:ascii="Trebuchet MS" w:hAnsi="Trebuchet MS" w:cs="Calibri"/>
          <w:bCs/>
        </w:rPr>
        <w:t xml:space="preserve"> </w:t>
      </w:r>
      <w:proofErr w:type="spellStart"/>
      <w:r w:rsidR="00CC0F4B" w:rsidRPr="00A026CF">
        <w:rPr>
          <w:rFonts w:ascii="Trebuchet MS" w:hAnsi="Trebuchet MS" w:cs="Calibri"/>
          <w:bCs/>
        </w:rPr>
        <w:t>corecte</w:t>
      </w:r>
      <w:proofErr w:type="spellEnd"/>
      <w:r w:rsidR="00CC0F4B" w:rsidRPr="00A026CF">
        <w:rPr>
          <w:rFonts w:ascii="Trebuchet MS" w:hAnsi="Trebuchet MS" w:cs="Calibri"/>
          <w:bCs/>
        </w:rPr>
        <w:t xml:space="preserve"> a </w:t>
      </w:r>
      <w:proofErr w:type="spellStart"/>
      <w:r w:rsidR="00CC0F4B" w:rsidRPr="00A026CF">
        <w:rPr>
          <w:rFonts w:ascii="Trebuchet MS" w:hAnsi="Trebuchet MS" w:cs="Calibri"/>
          <w:bCs/>
        </w:rPr>
        <w:t>mecanismului</w:t>
      </w:r>
      <w:proofErr w:type="spellEnd"/>
      <w:r w:rsidR="00CC0F4B" w:rsidRPr="00A026CF">
        <w:rPr>
          <w:rFonts w:ascii="Trebuchet MS" w:hAnsi="Trebuchet MS" w:cs="Calibri"/>
          <w:bCs/>
        </w:rPr>
        <w:t xml:space="preserve"> DLRC</w:t>
      </w:r>
      <w:r w:rsidRPr="00A026CF">
        <w:rPr>
          <w:rFonts w:ascii="Trebuchet MS" w:hAnsi="Trebuchet MS" w:cs="Calibri"/>
          <w:bCs/>
          <w:lang w:val="ro-RO"/>
        </w:rPr>
        <w:t xml:space="preserve">, în conformitate cu </w:t>
      </w:r>
      <w:r w:rsidRPr="00A026CF">
        <w:rPr>
          <w:rFonts w:ascii="Trebuchet MS" w:hAnsi="Trebuchet MS" w:cs="Calibri"/>
          <w:bCs/>
        </w:rPr>
        <w:t xml:space="preserve">PROCEDURA DE EVALUARE ȘI SELECȚIE A FIȘELOR DE PROIECTE </w:t>
      </w:r>
      <w:proofErr w:type="spellStart"/>
      <w:r w:rsidRPr="00A026CF">
        <w:rPr>
          <w:rFonts w:ascii="Trebuchet MS" w:hAnsi="Trebuchet MS" w:cs="Calibri"/>
          <w:bCs/>
        </w:rPr>
        <w:t>avizată</w:t>
      </w:r>
      <w:proofErr w:type="spellEnd"/>
      <w:r w:rsidRPr="00A026CF">
        <w:rPr>
          <w:rFonts w:ascii="Trebuchet MS" w:hAnsi="Trebuchet MS" w:cs="Calibri"/>
          <w:bCs/>
        </w:rPr>
        <w:t xml:space="preserve"> de CCS </w:t>
      </w:r>
      <w:proofErr w:type="spellStart"/>
      <w:r w:rsidRPr="00A026CF">
        <w:rPr>
          <w:rFonts w:ascii="Trebuchet MS" w:hAnsi="Trebuchet MS" w:cs="Calibri"/>
          <w:bCs/>
        </w:rPr>
        <w:t>Restrâns</w:t>
      </w:r>
      <w:proofErr w:type="spellEnd"/>
      <w:r w:rsidRPr="00A026CF">
        <w:rPr>
          <w:rFonts w:ascii="Trebuchet MS" w:hAnsi="Trebuchet MS" w:cs="Calibri"/>
          <w:bCs/>
        </w:rPr>
        <w:t>.</w:t>
      </w:r>
    </w:p>
    <w:p w14:paraId="4ABC2994" w14:textId="72220DB7" w:rsidR="00AF3A82" w:rsidRPr="00A026CF" w:rsidRDefault="00AF3A82" w:rsidP="00AF3A82">
      <w:pPr>
        <w:spacing w:after="120" w:line="240" w:lineRule="auto"/>
        <w:jc w:val="both"/>
        <w:rPr>
          <w:rFonts w:ascii="Trebuchet MS" w:hAnsi="Trebuchet MS" w:cs="Calibri"/>
          <w:bCs/>
          <w:lang w:val="ro-RO"/>
        </w:rPr>
      </w:pPr>
      <w:r w:rsidRPr="00A026CF">
        <w:rPr>
          <w:rFonts w:ascii="Trebuchet MS" w:hAnsi="Trebuchet MS" w:cs="Calibri"/>
          <w:b/>
          <w:bCs/>
          <w:lang w:val="ro-RO"/>
        </w:rPr>
        <w:t>NOTA</w:t>
      </w:r>
      <w:r w:rsidRPr="00A026CF">
        <w:rPr>
          <w:rFonts w:ascii="Trebuchet MS" w:hAnsi="Trebuchet MS" w:cs="Calibri"/>
          <w:bCs/>
          <w:lang w:val="ro-RO"/>
        </w:rPr>
        <w:t xml:space="preserve">: </w:t>
      </w:r>
      <w:r w:rsidR="006A014A" w:rsidRPr="00BD0AA3">
        <w:rPr>
          <w:rFonts w:ascii="Trebuchet MS" w:hAnsi="Trebuchet MS" w:cs="Calibri"/>
          <w:bCs/>
          <w:lang w:val="ro-RO"/>
        </w:rPr>
        <w:t>F</w:t>
      </w:r>
      <w:r w:rsidRPr="00BD0AA3">
        <w:rPr>
          <w:rFonts w:ascii="Trebuchet MS" w:hAnsi="Trebuchet MS" w:cs="Calibri"/>
          <w:bCs/>
          <w:lang w:val="ro-RO"/>
        </w:rPr>
        <w:t xml:space="preserve">ișele de proiect vor fi selectate de către </w:t>
      </w:r>
      <w:r w:rsidR="009E3325" w:rsidRPr="00BD0AA3">
        <w:rPr>
          <w:rFonts w:ascii="Trebuchet MS" w:hAnsi="Trebuchet MS" w:cs="Calibri"/>
          <w:bCs/>
        </w:rPr>
        <w:t xml:space="preserve">GAL </w:t>
      </w:r>
      <w:r w:rsidR="00731175" w:rsidRPr="00BD0AA3">
        <w:rPr>
          <w:rFonts w:ascii="Trebuchet MS" w:hAnsi="Trebuchet MS" w:cs="Calibri"/>
          <w:bCs/>
        </w:rPr>
        <w:t>Sector 4</w:t>
      </w:r>
      <w:r w:rsidRPr="00BD0AA3">
        <w:rPr>
          <w:rFonts w:ascii="Trebuchet MS" w:hAnsi="Trebuchet MS" w:cs="Calibri"/>
          <w:bCs/>
          <w:lang w:val="ro-RO"/>
        </w:rPr>
        <w:t>,</w:t>
      </w:r>
      <w:r w:rsidR="00812DF8" w:rsidRPr="00BD0AA3">
        <w:rPr>
          <w:rFonts w:ascii="Trebuchet MS" w:hAnsi="Trebuchet MS" w:cs="Calibri"/>
          <w:bCs/>
          <w:lang w:val="ro-RO"/>
        </w:rPr>
        <w:t xml:space="preserve"> în ordinea punctajului obținut până la epuizarea bugetului alocat </w:t>
      </w:r>
      <w:r w:rsidRPr="00BD0AA3">
        <w:rPr>
          <w:rFonts w:ascii="Trebuchet MS" w:hAnsi="Trebuchet MS" w:cs="Calibri"/>
          <w:bCs/>
          <w:lang w:val="ro-RO"/>
        </w:rPr>
        <w:t>în cadrul apelu</w:t>
      </w:r>
      <w:r w:rsidR="00812DF8" w:rsidRPr="00BD0AA3">
        <w:rPr>
          <w:rFonts w:ascii="Trebuchet MS" w:hAnsi="Trebuchet MS" w:cs="Calibri"/>
          <w:bCs/>
          <w:lang w:val="ro-RO"/>
        </w:rPr>
        <w:t xml:space="preserve">lui </w:t>
      </w:r>
      <w:r w:rsidRPr="00BD0AA3">
        <w:rPr>
          <w:rFonts w:ascii="Trebuchet MS" w:hAnsi="Trebuchet MS" w:cs="Calibri"/>
          <w:bCs/>
          <w:lang w:val="ro-RO"/>
        </w:rPr>
        <w:t>specific</w:t>
      </w:r>
      <w:r w:rsidR="00977105" w:rsidRPr="00BD0AA3">
        <w:rPr>
          <w:rFonts w:ascii="Trebuchet MS" w:hAnsi="Trebuchet MS" w:cs="Calibri"/>
          <w:bCs/>
          <w:lang w:val="ro-RO"/>
        </w:rPr>
        <w:t xml:space="preserve"> </w:t>
      </w:r>
      <w:r w:rsidR="00812DF8" w:rsidRPr="00BD0AA3">
        <w:rPr>
          <w:rFonts w:ascii="Trebuchet MS" w:hAnsi="Trebuchet MS" w:cs="Calibri"/>
          <w:bCs/>
          <w:lang w:val="ro-RO"/>
        </w:rPr>
        <w:t xml:space="preserve">apoi </w:t>
      </w:r>
      <w:r w:rsidR="00977105" w:rsidRPr="00BD0AA3">
        <w:rPr>
          <w:rFonts w:ascii="Trebuchet MS" w:hAnsi="Trebuchet MS" w:cs="Calibri"/>
          <w:bCs/>
          <w:lang w:val="ro-RO"/>
        </w:rPr>
        <w:t>vor fi transmise spre avizare către CCS restrâns. F</w:t>
      </w:r>
      <w:r w:rsidRPr="00BD0AA3">
        <w:rPr>
          <w:rFonts w:ascii="Trebuchet MS" w:hAnsi="Trebuchet MS" w:cs="Calibri"/>
          <w:bCs/>
          <w:lang w:val="ro-RO"/>
        </w:rPr>
        <w:t xml:space="preserve">ișele de proiect </w:t>
      </w:r>
      <w:r w:rsidR="00977105" w:rsidRPr="00BD0AA3">
        <w:rPr>
          <w:rFonts w:ascii="Trebuchet MS" w:hAnsi="Trebuchet MS" w:cs="Calibri"/>
          <w:bCs/>
          <w:lang w:val="ro-RO"/>
        </w:rPr>
        <w:t xml:space="preserve">avizate </w:t>
      </w:r>
      <w:r w:rsidRPr="00BD0AA3">
        <w:rPr>
          <w:rFonts w:ascii="Trebuchet MS" w:hAnsi="Trebuchet MS" w:cs="Calibri"/>
          <w:bCs/>
          <w:lang w:val="ro-RO"/>
        </w:rPr>
        <w:t>fiind ulterior dezvoltate în proiecte mature</w:t>
      </w:r>
      <w:r w:rsidR="00C761AC" w:rsidRPr="00BD0AA3">
        <w:rPr>
          <w:rFonts w:ascii="Trebuchet MS" w:hAnsi="Trebuchet MS" w:cs="Calibri"/>
          <w:bCs/>
          <w:lang w:val="ro-RO"/>
        </w:rPr>
        <w:t xml:space="preserve"> ce</w:t>
      </w:r>
      <w:r w:rsidRPr="00BD0AA3">
        <w:rPr>
          <w:rFonts w:ascii="Trebuchet MS" w:hAnsi="Trebuchet MS" w:cs="Calibri"/>
          <w:bCs/>
          <w:lang w:val="ro-RO"/>
        </w:rPr>
        <w:t xml:space="preserve"> </w:t>
      </w:r>
      <w:r w:rsidR="00C761AC" w:rsidRPr="00BD0AA3">
        <w:rPr>
          <w:rFonts w:ascii="Trebuchet MS" w:hAnsi="Trebuchet MS" w:cs="Calibri"/>
          <w:bCs/>
          <w:lang w:val="ro-RO"/>
        </w:rPr>
        <w:t>vor fi depuse în cadrul apelului național de proiecte lansat de AMPOCU prin MYSMIS2014 pentru AP 5/ PI 9.vi/ OS 5.1</w:t>
      </w:r>
    </w:p>
    <w:p w14:paraId="2B1597C2" w14:textId="3987F851" w:rsidR="00430DDA" w:rsidRPr="00A026CF" w:rsidRDefault="00430DDA" w:rsidP="004B4C64">
      <w:pPr>
        <w:spacing w:before="120" w:after="120" w:line="240" w:lineRule="auto"/>
        <w:jc w:val="both"/>
        <w:rPr>
          <w:rFonts w:ascii="Trebuchet MS" w:hAnsi="Trebuchet MS" w:cs="Calibri"/>
          <w:lang w:val="ro-RO"/>
        </w:rPr>
      </w:pPr>
    </w:p>
    <w:p w14:paraId="766BBF26" w14:textId="77777777" w:rsidR="00646BE1" w:rsidRPr="00A026CF" w:rsidRDefault="00646BE1" w:rsidP="004B4C64">
      <w:pPr>
        <w:pStyle w:val="Heading3"/>
        <w:spacing w:before="120" w:after="120" w:line="240" w:lineRule="auto"/>
        <w:jc w:val="both"/>
        <w:rPr>
          <w:rFonts w:ascii="Trebuchet MS" w:hAnsi="Trebuchet MS" w:cs="Calibri"/>
          <w:color w:val="auto"/>
          <w:sz w:val="22"/>
          <w:szCs w:val="22"/>
          <w:lang w:val="ro-RO"/>
        </w:rPr>
      </w:pPr>
      <w:bookmarkStart w:id="36" w:name="_Toc73528891"/>
      <w:bookmarkStart w:id="37" w:name="_Toc19554648"/>
      <w:bookmarkStart w:id="38" w:name="_Toc489006354"/>
      <w:r w:rsidRPr="00A026CF">
        <w:rPr>
          <w:rFonts w:ascii="Trebuchet MS" w:hAnsi="Trebuchet MS" w:cs="Calibri"/>
          <w:color w:val="auto"/>
          <w:sz w:val="22"/>
          <w:szCs w:val="22"/>
          <w:lang w:val="ro-RO"/>
        </w:rPr>
        <w:t>Capitolul 3.2.2: Care este perioada în care pot fi depuse fișele de proiecte</w:t>
      </w:r>
      <w:bookmarkEnd w:id="36"/>
    </w:p>
    <w:bookmarkEnd w:id="37"/>
    <w:p w14:paraId="1E90F9B3" w14:textId="46CDB325" w:rsidR="00646BE1" w:rsidRPr="00974E89" w:rsidRDefault="00646BE1" w:rsidP="004B4C64">
      <w:pPr>
        <w:spacing w:before="120" w:after="120" w:line="240" w:lineRule="auto"/>
        <w:rPr>
          <w:rFonts w:ascii="Trebuchet MS" w:eastAsia="SimSun" w:hAnsi="Trebuchet MS"/>
          <w:lang w:val="ro-RO"/>
        </w:rPr>
      </w:pPr>
      <w:r w:rsidRPr="00A026CF">
        <w:rPr>
          <w:rFonts w:ascii="Trebuchet MS" w:eastAsia="SimSun" w:hAnsi="Trebuchet MS"/>
          <w:lang w:val="ro-RO"/>
        </w:rPr>
        <w:t xml:space="preserve">Data lansării cererii de fișe de proiecte:            </w:t>
      </w:r>
      <w:r w:rsidR="00953756">
        <w:rPr>
          <w:rFonts w:ascii="Trebuchet MS" w:eastAsia="SimSun" w:hAnsi="Trebuchet MS"/>
          <w:lang w:val="ro-RO"/>
        </w:rPr>
        <w:t>17</w:t>
      </w:r>
      <w:r w:rsidR="001A560E" w:rsidRPr="00974E89">
        <w:rPr>
          <w:rFonts w:ascii="Trebuchet MS" w:eastAsia="SimSun" w:hAnsi="Trebuchet MS"/>
          <w:lang w:val="ro-RO"/>
        </w:rPr>
        <w:t xml:space="preserve"> </w:t>
      </w:r>
      <w:r w:rsidR="00953756">
        <w:rPr>
          <w:rFonts w:ascii="Trebuchet MS" w:eastAsia="SimSun" w:hAnsi="Trebuchet MS"/>
          <w:lang w:val="ro-RO"/>
        </w:rPr>
        <w:t xml:space="preserve">septembrie </w:t>
      </w:r>
      <w:r w:rsidRPr="00974E89">
        <w:rPr>
          <w:rFonts w:ascii="Trebuchet MS" w:eastAsia="SimSun" w:hAnsi="Trebuchet MS"/>
          <w:lang w:val="ro-RO"/>
        </w:rPr>
        <w:t>20</w:t>
      </w:r>
      <w:r w:rsidR="00CC0F4B" w:rsidRPr="00974E89">
        <w:rPr>
          <w:rFonts w:ascii="Trebuchet MS" w:eastAsia="SimSun" w:hAnsi="Trebuchet MS"/>
          <w:lang w:val="ro-RO"/>
        </w:rPr>
        <w:t>2</w:t>
      </w:r>
      <w:r w:rsidR="00731175" w:rsidRPr="00974E89">
        <w:rPr>
          <w:rFonts w:ascii="Trebuchet MS" w:eastAsia="SimSun" w:hAnsi="Trebuchet MS"/>
          <w:lang w:val="ro-RO"/>
        </w:rPr>
        <w:t>1</w:t>
      </w:r>
      <w:r w:rsidRPr="00974E89">
        <w:rPr>
          <w:rFonts w:ascii="Trebuchet MS" w:eastAsia="SimSun" w:hAnsi="Trebuchet MS"/>
          <w:lang w:val="ro-RO"/>
        </w:rPr>
        <w:t>;</w:t>
      </w:r>
    </w:p>
    <w:p w14:paraId="3AC7FEA7" w14:textId="5587FAA9" w:rsidR="00646BE1" w:rsidRPr="00974E89" w:rsidRDefault="00646BE1" w:rsidP="004B4C64">
      <w:pPr>
        <w:spacing w:before="120" w:after="120" w:line="240" w:lineRule="auto"/>
        <w:rPr>
          <w:rFonts w:ascii="Trebuchet MS" w:eastAsia="SimSun" w:hAnsi="Trebuchet MS"/>
          <w:lang w:val="ro-RO"/>
        </w:rPr>
      </w:pPr>
      <w:r w:rsidRPr="00974E89">
        <w:rPr>
          <w:rFonts w:ascii="Trebuchet MS" w:eastAsia="SimSun" w:hAnsi="Trebuchet MS"/>
          <w:lang w:val="ro-RO"/>
        </w:rPr>
        <w:t xml:space="preserve">Data și ora de începere a depunerii de fișe de proiecte:        </w:t>
      </w:r>
      <w:r w:rsidR="00953756">
        <w:rPr>
          <w:rFonts w:ascii="Trebuchet MS" w:eastAsia="SimSun" w:hAnsi="Trebuchet MS"/>
          <w:lang w:val="ro-RO"/>
        </w:rPr>
        <w:t>17</w:t>
      </w:r>
      <w:r w:rsidR="00953756" w:rsidRPr="00974E89">
        <w:rPr>
          <w:rFonts w:ascii="Trebuchet MS" w:eastAsia="SimSun" w:hAnsi="Trebuchet MS"/>
          <w:lang w:val="ro-RO"/>
        </w:rPr>
        <w:t xml:space="preserve"> </w:t>
      </w:r>
      <w:r w:rsidR="00953756">
        <w:rPr>
          <w:rFonts w:ascii="Trebuchet MS" w:eastAsia="SimSun" w:hAnsi="Trebuchet MS"/>
          <w:lang w:val="ro-RO"/>
        </w:rPr>
        <w:t xml:space="preserve">septembrie </w:t>
      </w:r>
      <w:r w:rsidR="00CC0F4B" w:rsidRPr="00974E89">
        <w:rPr>
          <w:rFonts w:ascii="Trebuchet MS" w:eastAsia="SimSun" w:hAnsi="Trebuchet MS"/>
          <w:lang w:val="ro-RO"/>
        </w:rPr>
        <w:t>202</w:t>
      </w:r>
      <w:r w:rsidR="00731175" w:rsidRPr="00974E89">
        <w:rPr>
          <w:rFonts w:ascii="Trebuchet MS" w:eastAsia="SimSun" w:hAnsi="Trebuchet MS"/>
          <w:lang w:val="ro-RO"/>
        </w:rPr>
        <w:t>1</w:t>
      </w:r>
      <w:r w:rsidRPr="00974E89">
        <w:rPr>
          <w:rFonts w:ascii="Trebuchet MS" w:eastAsia="SimSun" w:hAnsi="Trebuchet MS"/>
          <w:lang w:val="ro-RO"/>
        </w:rPr>
        <w:t>, ora</w:t>
      </w:r>
      <w:r w:rsidR="00B7054C" w:rsidRPr="00974E89">
        <w:rPr>
          <w:rFonts w:ascii="Trebuchet MS" w:eastAsia="SimSun" w:hAnsi="Trebuchet MS"/>
          <w:lang w:val="ro-RO"/>
        </w:rPr>
        <w:t xml:space="preserve"> 12</w:t>
      </w:r>
      <w:r w:rsidR="00262AEA" w:rsidRPr="00974E89">
        <w:rPr>
          <w:rFonts w:ascii="Trebuchet MS" w:eastAsia="SimSun" w:hAnsi="Trebuchet MS"/>
          <w:lang w:val="ro-RO"/>
        </w:rPr>
        <w:t>:00</w:t>
      </w:r>
      <w:r w:rsidRPr="00974E89">
        <w:rPr>
          <w:rFonts w:ascii="Trebuchet MS" w:eastAsia="SimSun" w:hAnsi="Trebuchet MS"/>
          <w:lang w:val="ro-RO"/>
        </w:rPr>
        <w:t>;</w:t>
      </w:r>
    </w:p>
    <w:p w14:paraId="2581101B" w14:textId="1D9365B9" w:rsidR="00646BE1" w:rsidRPr="00A026CF" w:rsidRDefault="00646BE1" w:rsidP="004B4C64">
      <w:pPr>
        <w:spacing w:before="120" w:after="120" w:line="240" w:lineRule="auto"/>
        <w:rPr>
          <w:rFonts w:ascii="Trebuchet MS" w:eastAsia="SimSun" w:hAnsi="Trebuchet MS"/>
          <w:lang w:val="ro-RO"/>
        </w:rPr>
      </w:pPr>
      <w:r w:rsidRPr="00A026CF">
        <w:rPr>
          <w:rFonts w:ascii="Trebuchet MS" w:eastAsia="SimSun" w:hAnsi="Trebuchet MS"/>
          <w:lang w:val="ro-RO"/>
        </w:rPr>
        <w:t xml:space="preserve">Data și ora de închidere a depunerii de fișe de proiecte:        </w:t>
      </w:r>
      <w:r w:rsidR="00953756">
        <w:rPr>
          <w:rFonts w:ascii="Trebuchet MS" w:eastAsia="SimSun" w:hAnsi="Trebuchet MS"/>
          <w:lang w:val="ro-RO"/>
        </w:rPr>
        <w:t>17</w:t>
      </w:r>
      <w:r w:rsidR="00953756" w:rsidRPr="00974E89">
        <w:rPr>
          <w:rFonts w:ascii="Trebuchet MS" w:eastAsia="SimSun" w:hAnsi="Trebuchet MS"/>
          <w:lang w:val="ro-RO"/>
        </w:rPr>
        <w:t xml:space="preserve"> </w:t>
      </w:r>
      <w:r w:rsidR="00953756">
        <w:rPr>
          <w:rFonts w:ascii="Trebuchet MS" w:eastAsia="SimSun" w:hAnsi="Trebuchet MS"/>
          <w:lang w:val="ro-RO"/>
        </w:rPr>
        <w:t>octombrie</w:t>
      </w:r>
      <w:r w:rsidR="00953756" w:rsidRPr="00953756">
        <w:rPr>
          <w:rFonts w:ascii="Trebuchet MS" w:eastAsia="SimSun" w:hAnsi="Trebuchet MS"/>
          <w:lang w:val="ro-RO"/>
        </w:rPr>
        <w:t xml:space="preserve"> </w:t>
      </w:r>
      <w:r w:rsidR="00CC0F4B" w:rsidRPr="00953756">
        <w:rPr>
          <w:rFonts w:ascii="Trebuchet MS" w:eastAsia="SimSun" w:hAnsi="Trebuchet MS"/>
          <w:lang w:val="ro-RO"/>
        </w:rPr>
        <w:t>202</w:t>
      </w:r>
      <w:r w:rsidR="00731175" w:rsidRPr="00953756">
        <w:rPr>
          <w:rFonts w:ascii="Trebuchet MS" w:eastAsia="SimSun" w:hAnsi="Trebuchet MS"/>
          <w:lang w:val="ro-RO"/>
        </w:rPr>
        <w:t>1</w:t>
      </w:r>
      <w:r w:rsidRPr="00A026CF">
        <w:rPr>
          <w:rFonts w:ascii="Trebuchet MS" w:eastAsia="SimSun" w:hAnsi="Trebuchet MS"/>
          <w:lang w:val="ro-RO"/>
        </w:rPr>
        <w:t>, ora</w:t>
      </w:r>
      <w:r w:rsidR="00AC6E60" w:rsidRPr="00A026CF">
        <w:rPr>
          <w:rFonts w:ascii="Trebuchet MS" w:eastAsia="SimSun" w:hAnsi="Trebuchet MS"/>
          <w:lang w:val="ro-RO"/>
        </w:rPr>
        <w:t xml:space="preserve"> 12</w:t>
      </w:r>
      <w:r w:rsidR="00262AEA" w:rsidRPr="00A026CF">
        <w:rPr>
          <w:rFonts w:ascii="Trebuchet MS" w:eastAsia="SimSun" w:hAnsi="Trebuchet MS"/>
          <w:lang w:val="ro-RO"/>
        </w:rPr>
        <w:t>:00</w:t>
      </w:r>
    </w:p>
    <w:p w14:paraId="0AF6AE80" w14:textId="77777777" w:rsidR="00950B20" w:rsidRPr="00A026CF" w:rsidRDefault="00950B20" w:rsidP="00950B20">
      <w:pPr>
        <w:spacing w:before="120" w:after="120" w:line="240" w:lineRule="auto"/>
        <w:rPr>
          <w:rFonts w:ascii="Trebuchet MS" w:eastAsia="SimSun" w:hAnsi="Trebuchet MS"/>
          <w:lang w:val="ro-RO"/>
        </w:rPr>
      </w:pPr>
      <w:r w:rsidRPr="00A026CF">
        <w:rPr>
          <w:rFonts w:ascii="Trebuchet MS" w:eastAsia="SimSun" w:hAnsi="Trebuchet MS"/>
          <w:lang w:val="ro-RO"/>
        </w:rPr>
        <w:t>Interval orar depunere fișe de proiecte: 09:00 – 13:00</w:t>
      </w:r>
    </w:p>
    <w:p w14:paraId="1A6A15A3" w14:textId="77777777" w:rsidR="001E6DA7" w:rsidRPr="00A026CF" w:rsidRDefault="001E6DA7" w:rsidP="004B4C64">
      <w:pPr>
        <w:spacing w:before="120" w:after="120" w:line="240" w:lineRule="auto"/>
        <w:rPr>
          <w:lang w:val="ro-RO"/>
        </w:rPr>
      </w:pPr>
    </w:p>
    <w:p w14:paraId="72CCDF82" w14:textId="77777777" w:rsidR="00646BE1" w:rsidRPr="00A026CF" w:rsidRDefault="00646BE1" w:rsidP="004B4C64">
      <w:pPr>
        <w:pStyle w:val="Heading3"/>
        <w:spacing w:before="120" w:after="120" w:line="240" w:lineRule="auto"/>
        <w:jc w:val="both"/>
        <w:rPr>
          <w:rFonts w:ascii="Trebuchet MS" w:hAnsi="Trebuchet MS" w:cs="Calibri"/>
          <w:color w:val="auto"/>
          <w:sz w:val="22"/>
          <w:szCs w:val="22"/>
          <w:lang w:val="ro-RO"/>
        </w:rPr>
      </w:pPr>
      <w:bookmarkStart w:id="39" w:name="_Toc73528892"/>
      <w:r w:rsidRPr="00A026CF">
        <w:rPr>
          <w:rFonts w:ascii="Trebuchet MS" w:hAnsi="Trebuchet MS" w:cs="Calibri"/>
          <w:color w:val="auto"/>
          <w:sz w:val="22"/>
          <w:szCs w:val="22"/>
          <w:lang w:val="ro-RO"/>
        </w:rPr>
        <w:t>Capitolul 3.2.3: Unde se depun fișele de proiecte si care este modalitatea de depunere</w:t>
      </w:r>
      <w:bookmarkEnd w:id="39"/>
    </w:p>
    <w:p w14:paraId="45F2D924" w14:textId="2162C5A4" w:rsidR="00AC52D1" w:rsidRPr="00AC52D1" w:rsidRDefault="00AC52D1" w:rsidP="00AC52D1">
      <w:pPr>
        <w:spacing w:after="0" w:line="240" w:lineRule="auto"/>
        <w:jc w:val="both"/>
        <w:rPr>
          <w:rFonts w:ascii="Trebuchet MS" w:eastAsia="Times New Roman" w:hAnsi="Trebuchet MS"/>
          <w:lang w:val="ro-RO" w:eastAsia="ro-RO"/>
        </w:rPr>
      </w:pPr>
      <w:r w:rsidRPr="00AC52D1">
        <w:rPr>
          <w:rFonts w:ascii="Trebuchet MS" w:eastAsia="Times New Roman" w:hAnsi="Trebuchet MS"/>
          <w:lang w:val="ro-RO" w:eastAsia="ro-RO"/>
        </w:rPr>
        <w:t xml:space="preserve">Fișele de proiect trebuie să fie întocmite în limba română și să respecte formatul și instrucțiunile de completare prezentate în cadrul Anexei </w:t>
      </w:r>
      <w:r w:rsidR="00F127E3">
        <w:rPr>
          <w:rFonts w:ascii="Trebuchet MS" w:eastAsia="Times New Roman" w:hAnsi="Trebuchet MS"/>
          <w:lang w:val="ro-RO" w:eastAsia="ro-RO"/>
        </w:rPr>
        <w:t>1</w:t>
      </w:r>
      <w:r w:rsidRPr="00AC52D1">
        <w:rPr>
          <w:rFonts w:ascii="Trebuchet MS" w:eastAsia="Times New Roman" w:hAnsi="Trebuchet MS"/>
          <w:lang w:val="ro-RO" w:eastAsia="ro-RO"/>
        </w:rPr>
        <w:t xml:space="preserve"> – </w:t>
      </w:r>
      <w:r w:rsidR="00F127E3">
        <w:rPr>
          <w:rFonts w:ascii="Trebuchet MS" w:eastAsia="Times New Roman" w:hAnsi="Trebuchet MS"/>
          <w:lang w:val="ro-RO" w:eastAsia="ro-RO"/>
        </w:rPr>
        <w:t>Formularul</w:t>
      </w:r>
      <w:r w:rsidRPr="00AC52D1">
        <w:rPr>
          <w:rFonts w:ascii="Trebuchet MS" w:eastAsia="Times New Roman" w:hAnsi="Trebuchet MS"/>
          <w:lang w:val="ro-RO" w:eastAsia="ro-RO"/>
        </w:rPr>
        <w:t xml:space="preserve"> fiș</w:t>
      </w:r>
      <w:r w:rsidR="00F127E3">
        <w:rPr>
          <w:rFonts w:ascii="Trebuchet MS" w:eastAsia="Times New Roman" w:hAnsi="Trebuchet MS"/>
          <w:lang w:val="ro-RO" w:eastAsia="ro-RO"/>
        </w:rPr>
        <w:t>ei de</w:t>
      </w:r>
      <w:r w:rsidRPr="00AC52D1">
        <w:rPr>
          <w:rFonts w:ascii="Trebuchet MS" w:eastAsia="Times New Roman" w:hAnsi="Trebuchet MS"/>
          <w:lang w:val="ro-RO" w:eastAsia="ro-RO"/>
        </w:rPr>
        <w:t xml:space="preserve"> proiect POCU. Documentele redactate în altă limbă vor fi însoțite, în mod obligatoriu de traducere autorizată în limba română. Nu se acceptă fișe de proiect completate de mână.</w:t>
      </w:r>
    </w:p>
    <w:p w14:paraId="1081198A" w14:textId="59F98FF3" w:rsidR="00AC52D1" w:rsidRPr="00AC52D1" w:rsidRDefault="00AC52D1" w:rsidP="00AC52D1">
      <w:pPr>
        <w:spacing w:after="0" w:line="240" w:lineRule="auto"/>
        <w:jc w:val="both"/>
        <w:rPr>
          <w:rFonts w:ascii="Trebuchet MS" w:eastAsia="Times New Roman" w:hAnsi="Trebuchet MS"/>
          <w:lang w:val="ro-RO" w:eastAsia="ro-RO"/>
        </w:rPr>
      </w:pPr>
      <w:r w:rsidRPr="00AC52D1">
        <w:rPr>
          <w:rFonts w:ascii="Trebuchet MS" w:eastAsia="Times New Roman" w:hAnsi="Trebuchet MS"/>
          <w:lang w:val="ro-RO" w:eastAsia="ro-RO"/>
        </w:rPr>
        <w:t>ATENȚIE! Dosarul fișei de proiect/propunerii de proiect trebuie însoțit în mod obligatoriu de anexele prevăzute în modelul standard specific măsurii pentru care se aplică</w:t>
      </w:r>
      <w:r w:rsidR="00F127E3">
        <w:rPr>
          <w:rFonts w:ascii="Trebuchet MS" w:eastAsia="Times New Roman" w:hAnsi="Trebuchet MS"/>
          <w:lang w:val="ro-RO" w:eastAsia="ro-RO"/>
        </w:rPr>
        <w:t>,</w:t>
      </w:r>
      <w:r w:rsidRPr="00AC52D1">
        <w:rPr>
          <w:rFonts w:ascii="Trebuchet MS" w:eastAsia="Times New Roman" w:hAnsi="Trebuchet MS"/>
          <w:lang w:val="ro-RO" w:eastAsia="ro-RO"/>
        </w:rPr>
        <w:t xml:space="preserve"> respectiv Anexa </w:t>
      </w:r>
      <w:r w:rsidR="00F127E3">
        <w:rPr>
          <w:rFonts w:ascii="Trebuchet MS" w:eastAsia="Times New Roman" w:hAnsi="Trebuchet MS"/>
          <w:lang w:val="ro-RO" w:eastAsia="ro-RO"/>
        </w:rPr>
        <w:t>1</w:t>
      </w:r>
      <w:r w:rsidRPr="00AC52D1">
        <w:rPr>
          <w:rFonts w:ascii="Trebuchet MS" w:eastAsia="Times New Roman" w:hAnsi="Trebuchet MS"/>
          <w:lang w:val="ro-RO" w:eastAsia="ro-RO"/>
        </w:rPr>
        <w:t xml:space="preserve"> la prezent</w:t>
      </w:r>
      <w:r w:rsidR="00F127E3">
        <w:rPr>
          <w:rFonts w:ascii="Trebuchet MS" w:eastAsia="Times New Roman" w:hAnsi="Trebuchet MS"/>
          <w:lang w:val="ro-RO" w:eastAsia="ro-RO"/>
        </w:rPr>
        <w:t>ul</w:t>
      </w:r>
      <w:r w:rsidRPr="00AC52D1">
        <w:rPr>
          <w:rFonts w:ascii="Trebuchet MS" w:eastAsia="Times New Roman" w:hAnsi="Trebuchet MS"/>
          <w:lang w:val="ro-RO" w:eastAsia="ro-RO"/>
        </w:rPr>
        <w:t xml:space="preserve"> </w:t>
      </w:r>
      <w:r w:rsidR="00F127E3">
        <w:rPr>
          <w:rFonts w:ascii="Trebuchet MS" w:eastAsia="Times New Roman" w:hAnsi="Trebuchet MS"/>
          <w:lang w:val="ro-RO" w:eastAsia="ro-RO"/>
        </w:rPr>
        <w:t>ghid</w:t>
      </w:r>
      <w:r w:rsidRPr="00AC52D1">
        <w:rPr>
          <w:rFonts w:ascii="Trebuchet MS" w:eastAsia="Times New Roman" w:hAnsi="Trebuchet MS"/>
          <w:lang w:val="ro-RO" w:eastAsia="ro-RO"/>
        </w:rPr>
        <w:t>. Anexele dosarului Fișei de proiect fac parte integrantă din aceasta.</w:t>
      </w:r>
    </w:p>
    <w:p w14:paraId="43BD8658" w14:textId="41929791" w:rsidR="00AC52D1" w:rsidRPr="00AC52D1" w:rsidRDefault="00AC52D1" w:rsidP="00AC52D1">
      <w:pPr>
        <w:spacing w:after="0" w:line="240" w:lineRule="auto"/>
        <w:jc w:val="both"/>
        <w:rPr>
          <w:rFonts w:ascii="Trebuchet MS" w:eastAsia="Times New Roman" w:hAnsi="Trebuchet MS"/>
          <w:lang w:val="ro-RO" w:eastAsia="ro-RO"/>
        </w:rPr>
      </w:pPr>
      <w:r w:rsidRPr="00AC52D1">
        <w:rPr>
          <w:rFonts w:ascii="Trebuchet MS" w:eastAsia="Times New Roman" w:hAnsi="Trebuchet MS"/>
          <w:lang w:val="ro-RO" w:eastAsia="ro-RO"/>
        </w:rPr>
        <w:t>De asemenea, în cazul fișelor de proiect POCU, pentru o abordare unitară și o fluidificare a procesului de evaluare și selecție dosarul fișei de proiect va conține un OPIS, în care vor fi trecute Fișa de proiect cu titlul, denumirea Anexelor care însoțesc fișa de proiect așezate în ordinea în care se regăsesc în modelul cadru</w:t>
      </w:r>
      <w:r w:rsidR="006C19DB">
        <w:rPr>
          <w:rFonts w:ascii="Trebuchet MS" w:eastAsia="Times New Roman" w:hAnsi="Trebuchet MS"/>
          <w:lang w:val="ro-RO" w:eastAsia="ro-RO"/>
        </w:rPr>
        <w:t>.</w:t>
      </w:r>
    </w:p>
    <w:p w14:paraId="269353DD" w14:textId="4E9FB2CC" w:rsidR="009E3325" w:rsidRPr="00A026CF" w:rsidRDefault="009E3325" w:rsidP="009E3325">
      <w:pPr>
        <w:spacing w:after="0" w:line="240" w:lineRule="auto"/>
        <w:jc w:val="both"/>
        <w:rPr>
          <w:rFonts w:ascii="Trebuchet MS" w:eastAsia="Times New Roman" w:hAnsi="Trebuchet MS"/>
          <w:lang w:val="ro-RO" w:eastAsia="ro-RO"/>
        </w:rPr>
      </w:pPr>
      <w:r w:rsidRPr="00A026CF">
        <w:rPr>
          <w:rFonts w:ascii="Trebuchet MS" w:eastAsia="Times New Roman" w:hAnsi="Trebuchet MS"/>
          <w:lang w:val="ro-RO" w:eastAsia="ro-RO"/>
        </w:rPr>
        <w:t xml:space="preserve">Fișele de proiect vor fi depuse fizic de beneficiari la sediul </w:t>
      </w:r>
      <w:bookmarkStart w:id="40" w:name="_Hlk60993365"/>
      <w:r w:rsidR="00731175" w:rsidRPr="00731175">
        <w:rPr>
          <w:rFonts w:ascii="Trebuchet MS" w:eastAsia="Times New Roman" w:hAnsi="Trebuchet MS"/>
          <w:bCs/>
          <w:lang w:eastAsia="ro-RO"/>
        </w:rPr>
        <w:t>GAL Sector 4</w:t>
      </w:r>
      <w:r w:rsidR="00731175" w:rsidRPr="00731175">
        <w:rPr>
          <w:rFonts w:ascii="Trebuchet MS" w:eastAsia="Times New Roman" w:hAnsi="Trebuchet MS"/>
          <w:bCs/>
          <w:lang w:val="ro-RO" w:eastAsia="ro-RO"/>
        </w:rPr>
        <w:t xml:space="preserve"> - punctul de lucru din </w:t>
      </w:r>
      <w:r w:rsidR="00731175" w:rsidRPr="00731175">
        <w:rPr>
          <w:rFonts w:ascii="Trebuchet MS" w:eastAsia="Times New Roman" w:hAnsi="Trebuchet MS"/>
          <w:bCs/>
          <w:lang w:eastAsia="ro-RO"/>
        </w:rPr>
        <w:t xml:space="preserve">Bd. </w:t>
      </w:r>
      <w:proofErr w:type="spellStart"/>
      <w:r w:rsidR="00731175" w:rsidRPr="00731175">
        <w:rPr>
          <w:rFonts w:ascii="Trebuchet MS" w:eastAsia="Times New Roman" w:hAnsi="Trebuchet MS"/>
          <w:bCs/>
          <w:lang w:eastAsia="ro-RO"/>
        </w:rPr>
        <w:t>Metalurgiei</w:t>
      </w:r>
      <w:proofErr w:type="spellEnd"/>
      <w:r w:rsidR="00731175" w:rsidRPr="00731175">
        <w:rPr>
          <w:rFonts w:ascii="Trebuchet MS" w:eastAsia="Times New Roman" w:hAnsi="Trebuchet MS"/>
          <w:bCs/>
          <w:lang w:eastAsia="ro-RO"/>
        </w:rPr>
        <w:t xml:space="preserve"> nr. 12-18, Grand Arena, Et. 1, Sector 4 (</w:t>
      </w:r>
      <w:proofErr w:type="spellStart"/>
      <w:r w:rsidR="00731175" w:rsidRPr="00731175">
        <w:rPr>
          <w:rFonts w:ascii="Trebuchet MS" w:eastAsia="Times New Roman" w:hAnsi="Trebuchet MS"/>
          <w:bCs/>
          <w:lang w:eastAsia="ro-RO"/>
        </w:rPr>
        <w:t>incinta</w:t>
      </w:r>
      <w:proofErr w:type="spellEnd"/>
      <w:r w:rsidR="00731175" w:rsidRPr="00731175">
        <w:rPr>
          <w:rFonts w:ascii="Trebuchet MS" w:eastAsia="Times New Roman" w:hAnsi="Trebuchet MS"/>
          <w:bCs/>
          <w:lang w:eastAsia="ro-RO"/>
        </w:rPr>
        <w:t xml:space="preserve"> </w:t>
      </w:r>
      <w:proofErr w:type="spellStart"/>
      <w:r w:rsidR="00731175" w:rsidRPr="00731175">
        <w:rPr>
          <w:rFonts w:ascii="Trebuchet MS" w:eastAsia="Times New Roman" w:hAnsi="Trebuchet MS"/>
          <w:bCs/>
          <w:lang w:eastAsia="ro-RO"/>
        </w:rPr>
        <w:t>Primăriei</w:t>
      </w:r>
      <w:proofErr w:type="spellEnd"/>
      <w:r w:rsidR="00731175" w:rsidRPr="00731175">
        <w:rPr>
          <w:rFonts w:ascii="Trebuchet MS" w:eastAsia="Times New Roman" w:hAnsi="Trebuchet MS"/>
          <w:bCs/>
          <w:lang w:eastAsia="ro-RO"/>
        </w:rPr>
        <w:t xml:space="preserve"> </w:t>
      </w:r>
      <w:proofErr w:type="spellStart"/>
      <w:r w:rsidR="00731175" w:rsidRPr="00731175">
        <w:rPr>
          <w:rFonts w:ascii="Trebuchet MS" w:eastAsia="Times New Roman" w:hAnsi="Trebuchet MS"/>
          <w:bCs/>
          <w:lang w:eastAsia="ro-RO"/>
        </w:rPr>
        <w:t>Sectorului</w:t>
      </w:r>
      <w:proofErr w:type="spellEnd"/>
      <w:r w:rsidR="00731175" w:rsidRPr="00731175">
        <w:rPr>
          <w:rFonts w:ascii="Trebuchet MS" w:eastAsia="Times New Roman" w:hAnsi="Trebuchet MS"/>
          <w:bCs/>
          <w:lang w:eastAsia="ro-RO"/>
        </w:rPr>
        <w:t xml:space="preserve"> 4)</w:t>
      </w:r>
      <w:bookmarkEnd w:id="40"/>
      <w:r w:rsidRPr="00A026CF">
        <w:rPr>
          <w:rFonts w:ascii="Trebuchet MS" w:eastAsia="Times New Roman" w:hAnsi="Trebuchet MS"/>
          <w:lang w:val="ro-RO" w:eastAsia="ro-RO"/>
        </w:rPr>
        <w:t>, într-un plic sigilat, care conține 1 exemplar original și 2 CD/memory stick care vor conține aceleași informații cu exemplarul original pe hârtie. Pe plic se va scrie numai:</w:t>
      </w:r>
    </w:p>
    <w:p w14:paraId="0D1FEE55" w14:textId="77777777" w:rsidR="00646BE1" w:rsidRPr="00A026CF" w:rsidRDefault="00646BE1" w:rsidP="00646BE1">
      <w:pPr>
        <w:spacing w:after="0" w:line="240" w:lineRule="auto"/>
        <w:ind w:left="708"/>
        <w:jc w:val="both"/>
        <w:rPr>
          <w:rFonts w:ascii="Trebuchet MS" w:eastAsia="Times New Roman" w:hAnsi="Trebuchet MS"/>
          <w:b/>
          <w:i/>
          <w:lang w:val="ro-RO" w:eastAsia="ro-RO"/>
        </w:rPr>
      </w:pPr>
      <w:r w:rsidRPr="00A026CF">
        <w:rPr>
          <w:rFonts w:ascii="Trebuchet MS" w:eastAsia="Times New Roman" w:hAnsi="Trebuchet MS"/>
          <w:b/>
          <w:i/>
          <w:lang w:val="ro-RO" w:eastAsia="ro-RO"/>
        </w:rPr>
        <w:t>Pentru Apel (denumirea apelului)....</w:t>
      </w:r>
    </w:p>
    <w:p w14:paraId="1D06FCC3" w14:textId="0BCBAB6E" w:rsidR="00646BE1" w:rsidRPr="00A026CF" w:rsidRDefault="00646BE1" w:rsidP="00646BE1">
      <w:pPr>
        <w:spacing w:after="0" w:line="240" w:lineRule="auto"/>
        <w:ind w:left="708"/>
        <w:jc w:val="both"/>
        <w:rPr>
          <w:rFonts w:ascii="Trebuchet MS" w:eastAsia="Times New Roman" w:hAnsi="Trebuchet MS"/>
          <w:b/>
          <w:i/>
          <w:lang w:val="ro-RO" w:eastAsia="ro-RO"/>
        </w:rPr>
      </w:pPr>
      <w:r w:rsidRPr="00A026CF">
        <w:rPr>
          <w:rFonts w:ascii="Trebuchet MS" w:eastAsia="Times New Roman" w:hAnsi="Trebuchet MS"/>
          <w:b/>
          <w:i/>
          <w:lang w:val="ro-RO" w:eastAsia="ro-RO"/>
        </w:rPr>
        <w:t>A nu se deschide până la data de ..................(data limită de depunere aferentă apelului)</w:t>
      </w:r>
    </w:p>
    <w:p w14:paraId="2212467A" w14:textId="77777777" w:rsidR="00134B8E" w:rsidRPr="00134B8E" w:rsidRDefault="00134B8E" w:rsidP="00134B8E">
      <w:pPr>
        <w:spacing w:after="0" w:line="240" w:lineRule="auto"/>
        <w:jc w:val="both"/>
        <w:rPr>
          <w:rFonts w:ascii="Trebuchet MS" w:eastAsia="Times New Roman" w:hAnsi="Trebuchet MS"/>
          <w:bCs/>
          <w:lang w:eastAsia="ro-RO"/>
        </w:rPr>
      </w:pPr>
      <w:proofErr w:type="spellStart"/>
      <w:r w:rsidRPr="00134B8E">
        <w:rPr>
          <w:rFonts w:ascii="Trebuchet MS" w:eastAsia="Times New Roman" w:hAnsi="Trebuchet MS"/>
          <w:bCs/>
          <w:lang w:eastAsia="ro-RO"/>
        </w:rPr>
        <w:t>În</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situația</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în</w:t>
      </w:r>
      <w:proofErr w:type="spellEnd"/>
      <w:r w:rsidRPr="00134B8E">
        <w:rPr>
          <w:rFonts w:ascii="Trebuchet MS" w:eastAsia="Times New Roman" w:hAnsi="Trebuchet MS"/>
          <w:bCs/>
          <w:lang w:eastAsia="ro-RO"/>
        </w:rPr>
        <w:t xml:space="preserve"> care </w:t>
      </w:r>
      <w:proofErr w:type="spellStart"/>
      <w:r w:rsidRPr="00134B8E">
        <w:rPr>
          <w:rFonts w:ascii="Trebuchet MS" w:eastAsia="Times New Roman" w:hAnsi="Trebuchet MS"/>
          <w:bCs/>
          <w:lang w:eastAsia="ro-RO"/>
        </w:rPr>
        <w:t>pachetul</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fișei</w:t>
      </w:r>
      <w:proofErr w:type="spellEnd"/>
      <w:r w:rsidRPr="00134B8E">
        <w:rPr>
          <w:rFonts w:ascii="Trebuchet MS" w:eastAsia="Times New Roman" w:hAnsi="Trebuchet MS"/>
          <w:bCs/>
          <w:lang w:eastAsia="ro-RO"/>
        </w:rPr>
        <w:t xml:space="preserve"> de </w:t>
      </w:r>
      <w:proofErr w:type="spellStart"/>
      <w:r w:rsidRPr="00134B8E">
        <w:rPr>
          <w:rFonts w:ascii="Trebuchet MS" w:eastAsia="Times New Roman" w:hAnsi="Trebuchet MS"/>
          <w:bCs/>
          <w:lang w:eastAsia="ro-RO"/>
        </w:rPr>
        <w:t>proiect</w:t>
      </w:r>
      <w:proofErr w:type="spellEnd"/>
      <w:r w:rsidRPr="00134B8E">
        <w:rPr>
          <w:rFonts w:ascii="Trebuchet MS" w:eastAsia="Times New Roman" w:hAnsi="Trebuchet MS"/>
          <w:bCs/>
          <w:lang w:eastAsia="ro-RO"/>
        </w:rPr>
        <w:t xml:space="preserve"> nu </w:t>
      </w:r>
      <w:proofErr w:type="spellStart"/>
      <w:r w:rsidRPr="00134B8E">
        <w:rPr>
          <w:rFonts w:ascii="Trebuchet MS" w:eastAsia="Times New Roman" w:hAnsi="Trebuchet MS"/>
          <w:bCs/>
          <w:lang w:eastAsia="ro-RO"/>
        </w:rPr>
        <w:t>respectă</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cerințele</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privind</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depunerea</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prezentate</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mai</w:t>
      </w:r>
      <w:proofErr w:type="spellEnd"/>
      <w:r w:rsidRPr="00134B8E">
        <w:rPr>
          <w:rFonts w:ascii="Trebuchet MS" w:eastAsia="Times New Roman" w:hAnsi="Trebuchet MS"/>
          <w:bCs/>
          <w:lang w:eastAsia="ro-RO"/>
        </w:rPr>
        <w:t xml:space="preserve"> sus (</w:t>
      </w:r>
      <w:proofErr w:type="spellStart"/>
      <w:r w:rsidRPr="00134B8E">
        <w:rPr>
          <w:rFonts w:ascii="Trebuchet MS" w:eastAsia="Times New Roman" w:hAnsi="Trebuchet MS"/>
          <w:bCs/>
          <w:lang w:eastAsia="ro-RO"/>
        </w:rPr>
        <w:t>în</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ceea</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ce</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privește</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mențiunile</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înscrise</w:t>
      </w:r>
      <w:proofErr w:type="spellEnd"/>
      <w:r w:rsidRPr="00134B8E">
        <w:rPr>
          <w:rFonts w:ascii="Trebuchet MS" w:eastAsia="Times New Roman" w:hAnsi="Trebuchet MS"/>
          <w:bCs/>
          <w:lang w:eastAsia="ro-RO"/>
        </w:rPr>
        <w:t xml:space="preserve"> pe </w:t>
      </w:r>
      <w:proofErr w:type="spellStart"/>
      <w:r w:rsidRPr="00134B8E">
        <w:rPr>
          <w:rFonts w:ascii="Trebuchet MS" w:eastAsia="Times New Roman" w:hAnsi="Trebuchet MS"/>
          <w:bCs/>
          <w:lang w:eastAsia="ro-RO"/>
        </w:rPr>
        <w:t>plic</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acesta</w:t>
      </w:r>
      <w:proofErr w:type="spellEnd"/>
      <w:r w:rsidRPr="00134B8E">
        <w:rPr>
          <w:rFonts w:ascii="Trebuchet MS" w:eastAsia="Times New Roman" w:hAnsi="Trebuchet MS"/>
          <w:bCs/>
          <w:lang w:eastAsia="ro-RO"/>
        </w:rPr>
        <w:t xml:space="preserve"> nu se </w:t>
      </w:r>
      <w:proofErr w:type="spellStart"/>
      <w:r w:rsidRPr="00134B8E">
        <w:rPr>
          <w:rFonts w:ascii="Trebuchet MS" w:eastAsia="Times New Roman" w:hAnsi="Trebuchet MS"/>
          <w:bCs/>
          <w:lang w:eastAsia="ro-RO"/>
        </w:rPr>
        <w:t>va</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deschide</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și</w:t>
      </w:r>
      <w:proofErr w:type="spellEnd"/>
      <w:r w:rsidRPr="00134B8E">
        <w:rPr>
          <w:rFonts w:ascii="Trebuchet MS" w:eastAsia="Times New Roman" w:hAnsi="Trebuchet MS"/>
          <w:bCs/>
          <w:lang w:eastAsia="ro-RO"/>
        </w:rPr>
        <w:t xml:space="preserve"> se </w:t>
      </w:r>
      <w:proofErr w:type="spellStart"/>
      <w:r w:rsidRPr="00134B8E">
        <w:rPr>
          <w:rFonts w:ascii="Trebuchet MS" w:eastAsia="Times New Roman" w:hAnsi="Trebuchet MS"/>
          <w:bCs/>
          <w:lang w:eastAsia="ro-RO"/>
        </w:rPr>
        <w:t>va</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returna</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aplicantului</w:t>
      </w:r>
      <w:proofErr w:type="spellEnd"/>
      <w:r w:rsidRPr="00134B8E">
        <w:rPr>
          <w:rFonts w:ascii="Trebuchet MS" w:eastAsia="Times New Roman" w:hAnsi="Trebuchet MS"/>
          <w:bCs/>
          <w:lang w:eastAsia="ro-RO"/>
        </w:rPr>
        <w:t>.</w:t>
      </w:r>
    </w:p>
    <w:p w14:paraId="32267F3A" w14:textId="2FCD755C" w:rsidR="00134B8E" w:rsidRPr="00134B8E" w:rsidRDefault="00134B8E" w:rsidP="00134B8E">
      <w:pPr>
        <w:spacing w:after="0" w:line="240" w:lineRule="auto"/>
        <w:jc w:val="both"/>
        <w:rPr>
          <w:rFonts w:ascii="Trebuchet MS" w:eastAsia="Times New Roman" w:hAnsi="Trebuchet MS"/>
          <w:bCs/>
          <w:lang w:eastAsia="ro-RO"/>
        </w:rPr>
      </w:pPr>
      <w:proofErr w:type="spellStart"/>
      <w:r w:rsidRPr="00134B8E">
        <w:rPr>
          <w:rFonts w:ascii="Trebuchet MS" w:eastAsia="Times New Roman" w:hAnsi="Trebuchet MS"/>
          <w:bCs/>
          <w:lang w:eastAsia="ro-RO"/>
        </w:rPr>
        <w:lastRenderedPageBreak/>
        <w:t>Fișele</w:t>
      </w:r>
      <w:proofErr w:type="spellEnd"/>
      <w:r w:rsidRPr="00134B8E">
        <w:rPr>
          <w:rFonts w:ascii="Trebuchet MS" w:eastAsia="Times New Roman" w:hAnsi="Trebuchet MS"/>
          <w:bCs/>
          <w:lang w:eastAsia="ro-RO"/>
        </w:rPr>
        <w:t xml:space="preserve"> de </w:t>
      </w:r>
      <w:proofErr w:type="spellStart"/>
      <w:r w:rsidRPr="00134B8E">
        <w:rPr>
          <w:rFonts w:ascii="Trebuchet MS" w:eastAsia="Times New Roman" w:hAnsi="Trebuchet MS"/>
          <w:bCs/>
          <w:lang w:eastAsia="ro-RO"/>
        </w:rPr>
        <w:t>proiect</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primite</w:t>
      </w:r>
      <w:proofErr w:type="spellEnd"/>
      <w:r w:rsidRPr="00134B8E">
        <w:rPr>
          <w:rFonts w:ascii="Trebuchet MS" w:eastAsia="Times New Roman" w:hAnsi="Trebuchet MS"/>
          <w:bCs/>
          <w:lang w:eastAsia="ro-RO"/>
        </w:rPr>
        <w:t xml:space="preserve"> se </w:t>
      </w:r>
      <w:proofErr w:type="spellStart"/>
      <w:r w:rsidRPr="00134B8E">
        <w:rPr>
          <w:rFonts w:ascii="Trebuchet MS" w:eastAsia="Times New Roman" w:hAnsi="Trebuchet MS"/>
          <w:bCs/>
          <w:lang w:eastAsia="ro-RO"/>
        </w:rPr>
        <w:t>înregistrează</w:t>
      </w:r>
      <w:proofErr w:type="spellEnd"/>
      <w:r w:rsidR="00E33988">
        <w:rPr>
          <w:rFonts w:ascii="Trebuchet MS" w:eastAsia="Times New Roman" w:hAnsi="Trebuchet MS"/>
          <w:bCs/>
          <w:lang w:eastAsia="ro-RO"/>
        </w:rPr>
        <w:t xml:space="preserve"> la </w:t>
      </w:r>
      <w:r w:rsidRPr="00134B8E">
        <w:rPr>
          <w:rFonts w:ascii="Trebuchet MS" w:eastAsia="Times New Roman" w:hAnsi="Trebuchet MS"/>
          <w:bCs/>
          <w:lang w:eastAsia="ro-RO"/>
        </w:rPr>
        <w:t xml:space="preserve">GAL </w:t>
      </w:r>
      <w:proofErr w:type="spellStart"/>
      <w:r w:rsidRPr="00134B8E">
        <w:rPr>
          <w:rFonts w:ascii="Trebuchet MS" w:eastAsia="Times New Roman" w:hAnsi="Trebuchet MS"/>
          <w:bCs/>
          <w:lang w:eastAsia="ro-RO"/>
        </w:rPr>
        <w:t>într</w:t>
      </w:r>
      <w:proofErr w:type="spellEnd"/>
      <w:r w:rsidRPr="00134B8E">
        <w:rPr>
          <w:rFonts w:ascii="Trebuchet MS" w:eastAsia="Times New Roman" w:hAnsi="Trebuchet MS"/>
          <w:bCs/>
          <w:lang w:eastAsia="ro-RO"/>
        </w:rPr>
        <w:t xml:space="preserve">-un </w:t>
      </w:r>
      <w:proofErr w:type="spellStart"/>
      <w:r w:rsidRPr="00134B8E">
        <w:rPr>
          <w:rFonts w:ascii="Trebuchet MS" w:eastAsia="Times New Roman" w:hAnsi="Trebuchet MS"/>
          <w:bCs/>
          <w:lang w:eastAsia="ro-RO"/>
        </w:rPr>
        <w:t>registru</w:t>
      </w:r>
      <w:proofErr w:type="spellEnd"/>
      <w:r w:rsidRPr="00134B8E">
        <w:rPr>
          <w:rFonts w:ascii="Trebuchet MS" w:eastAsia="Times New Roman" w:hAnsi="Trebuchet MS"/>
          <w:bCs/>
          <w:lang w:eastAsia="ro-RO"/>
        </w:rPr>
        <w:t xml:space="preserve"> special </w:t>
      </w:r>
      <w:proofErr w:type="spellStart"/>
      <w:r w:rsidRPr="00134B8E">
        <w:rPr>
          <w:rFonts w:ascii="Trebuchet MS" w:eastAsia="Times New Roman" w:hAnsi="Trebuchet MS"/>
          <w:bCs/>
          <w:lang w:eastAsia="ro-RO"/>
        </w:rPr>
        <w:t>întocmit</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și</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vor</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primi</w:t>
      </w:r>
      <w:proofErr w:type="spellEnd"/>
      <w:r w:rsidRPr="00134B8E">
        <w:rPr>
          <w:rFonts w:ascii="Trebuchet MS" w:eastAsia="Times New Roman" w:hAnsi="Trebuchet MS"/>
          <w:bCs/>
          <w:lang w:eastAsia="ro-RO"/>
        </w:rPr>
        <w:t xml:space="preserve"> un </w:t>
      </w:r>
      <w:proofErr w:type="spellStart"/>
      <w:r w:rsidRPr="00134B8E">
        <w:rPr>
          <w:rFonts w:ascii="Trebuchet MS" w:eastAsia="Times New Roman" w:hAnsi="Trebuchet MS"/>
          <w:bCs/>
          <w:lang w:eastAsia="ro-RO"/>
        </w:rPr>
        <w:t>număr</w:t>
      </w:r>
      <w:proofErr w:type="spellEnd"/>
      <w:r w:rsidRPr="00134B8E">
        <w:rPr>
          <w:rFonts w:ascii="Trebuchet MS" w:eastAsia="Times New Roman" w:hAnsi="Trebuchet MS"/>
          <w:bCs/>
          <w:lang w:eastAsia="ro-RO"/>
        </w:rPr>
        <w:t xml:space="preserve"> de </w:t>
      </w:r>
      <w:proofErr w:type="spellStart"/>
      <w:r w:rsidRPr="00134B8E">
        <w:rPr>
          <w:rFonts w:ascii="Trebuchet MS" w:eastAsia="Times New Roman" w:hAnsi="Trebuchet MS"/>
          <w:bCs/>
          <w:lang w:eastAsia="ro-RO"/>
        </w:rPr>
        <w:t>identificare</w:t>
      </w:r>
      <w:proofErr w:type="spellEnd"/>
      <w:r w:rsidRPr="00134B8E">
        <w:rPr>
          <w:rFonts w:ascii="Trebuchet MS" w:eastAsia="Times New Roman" w:hAnsi="Trebuchet MS"/>
          <w:bCs/>
          <w:lang w:eastAsia="ro-RO"/>
        </w:rPr>
        <w:t xml:space="preserve">. </w:t>
      </w:r>
    </w:p>
    <w:p w14:paraId="09EBA3CC" w14:textId="77777777" w:rsidR="00134B8E" w:rsidRPr="00134B8E" w:rsidRDefault="00134B8E" w:rsidP="00134B8E">
      <w:pPr>
        <w:spacing w:after="0" w:line="240" w:lineRule="auto"/>
        <w:jc w:val="both"/>
        <w:rPr>
          <w:rFonts w:ascii="Trebuchet MS" w:eastAsia="Times New Roman" w:hAnsi="Trebuchet MS"/>
          <w:bCs/>
          <w:lang w:eastAsia="ro-RO"/>
        </w:rPr>
      </w:pPr>
      <w:proofErr w:type="spellStart"/>
      <w:r w:rsidRPr="00134B8E">
        <w:rPr>
          <w:rFonts w:ascii="Trebuchet MS" w:eastAsia="Times New Roman" w:hAnsi="Trebuchet MS"/>
          <w:bCs/>
          <w:lang w:eastAsia="ro-RO"/>
        </w:rPr>
        <w:t>Fișele</w:t>
      </w:r>
      <w:proofErr w:type="spellEnd"/>
      <w:r w:rsidRPr="00134B8E">
        <w:rPr>
          <w:rFonts w:ascii="Trebuchet MS" w:eastAsia="Times New Roman" w:hAnsi="Trebuchet MS"/>
          <w:bCs/>
          <w:lang w:eastAsia="ro-RO"/>
        </w:rPr>
        <w:t xml:space="preserve"> de </w:t>
      </w:r>
      <w:proofErr w:type="spellStart"/>
      <w:r w:rsidRPr="00134B8E">
        <w:rPr>
          <w:rFonts w:ascii="Trebuchet MS" w:eastAsia="Times New Roman" w:hAnsi="Trebuchet MS"/>
          <w:bCs/>
          <w:lang w:eastAsia="ro-RO"/>
        </w:rPr>
        <w:t>proiect</w:t>
      </w:r>
      <w:proofErr w:type="spellEnd"/>
      <w:r w:rsidRPr="00134B8E">
        <w:rPr>
          <w:rFonts w:ascii="Trebuchet MS" w:eastAsia="Times New Roman" w:hAnsi="Trebuchet MS"/>
          <w:bCs/>
          <w:lang w:eastAsia="ro-RO"/>
        </w:rPr>
        <w:t xml:space="preserve"> se </w:t>
      </w:r>
      <w:proofErr w:type="spellStart"/>
      <w:r w:rsidRPr="00134B8E">
        <w:rPr>
          <w:rFonts w:ascii="Trebuchet MS" w:eastAsia="Times New Roman" w:hAnsi="Trebuchet MS"/>
          <w:bCs/>
          <w:lang w:eastAsia="ro-RO"/>
        </w:rPr>
        <w:t>vor</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păstra</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într</w:t>
      </w:r>
      <w:proofErr w:type="spellEnd"/>
      <w:r w:rsidRPr="00134B8E">
        <w:rPr>
          <w:rFonts w:ascii="Trebuchet MS" w:eastAsia="Times New Roman" w:hAnsi="Trebuchet MS"/>
          <w:bCs/>
          <w:lang w:eastAsia="ro-RO"/>
        </w:rPr>
        <w:t xml:space="preserve">-un loc </w:t>
      </w:r>
      <w:proofErr w:type="spellStart"/>
      <w:r w:rsidRPr="00134B8E">
        <w:rPr>
          <w:rFonts w:ascii="Trebuchet MS" w:eastAsia="Times New Roman" w:hAnsi="Trebuchet MS"/>
          <w:bCs/>
          <w:lang w:eastAsia="ro-RO"/>
        </w:rPr>
        <w:t>închis</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și</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sigilat</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până</w:t>
      </w:r>
      <w:proofErr w:type="spellEnd"/>
      <w:r w:rsidRPr="00134B8E">
        <w:rPr>
          <w:rFonts w:ascii="Trebuchet MS" w:eastAsia="Times New Roman" w:hAnsi="Trebuchet MS"/>
          <w:bCs/>
          <w:lang w:eastAsia="ro-RO"/>
        </w:rPr>
        <w:t xml:space="preserve"> la </w:t>
      </w:r>
      <w:proofErr w:type="spellStart"/>
      <w:r w:rsidRPr="00134B8E">
        <w:rPr>
          <w:rFonts w:ascii="Trebuchet MS" w:eastAsia="Times New Roman" w:hAnsi="Trebuchet MS"/>
          <w:bCs/>
          <w:lang w:eastAsia="ro-RO"/>
        </w:rPr>
        <w:t>repartizarea</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către</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experții</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evaluatori</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Pachetul</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fișei</w:t>
      </w:r>
      <w:proofErr w:type="spellEnd"/>
      <w:r w:rsidRPr="00134B8E">
        <w:rPr>
          <w:rFonts w:ascii="Trebuchet MS" w:eastAsia="Times New Roman" w:hAnsi="Trebuchet MS"/>
          <w:bCs/>
          <w:lang w:eastAsia="ro-RO"/>
        </w:rPr>
        <w:t xml:space="preserve"> de </w:t>
      </w:r>
      <w:proofErr w:type="spellStart"/>
      <w:r w:rsidRPr="00134B8E">
        <w:rPr>
          <w:rFonts w:ascii="Trebuchet MS" w:eastAsia="Times New Roman" w:hAnsi="Trebuchet MS"/>
          <w:bCs/>
          <w:lang w:eastAsia="ro-RO"/>
        </w:rPr>
        <w:t>proiect</w:t>
      </w:r>
      <w:proofErr w:type="spellEnd"/>
      <w:r w:rsidRPr="00134B8E">
        <w:rPr>
          <w:rFonts w:ascii="Trebuchet MS" w:eastAsia="Times New Roman" w:hAnsi="Trebuchet MS"/>
          <w:bCs/>
          <w:lang w:eastAsia="ro-RO"/>
        </w:rPr>
        <w:t xml:space="preserve"> se </w:t>
      </w:r>
      <w:proofErr w:type="spellStart"/>
      <w:r w:rsidRPr="00134B8E">
        <w:rPr>
          <w:rFonts w:ascii="Trebuchet MS" w:eastAsia="Times New Roman" w:hAnsi="Trebuchet MS"/>
          <w:bCs/>
          <w:lang w:eastAsia="ro-RO"/>
        </w:rPr>
        <w:t>va</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deschide</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în</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ziua</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demarării</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procesului</w:t>
      </w:r>
      <w:proofErr w:type="spellEnd"/>
      <w:r w:rsidRPr="00134B8E">
        <w:rPr>
          <w:rFonts w:ascii="Trebuchet MS" w:eastAsia="Times New Roman" w:hAnsi="Trebuchet MS"/>
          <w:bCs/>
          <w:lang w:eastAsia="ro-RO"/>
        </w:rPr>
        <w:t xml:space="preserve"> de </w:t>
      </w:r>
      <w:proofErr w:type="spellStart"/>
      <w:r w:rsidRPr="00134B8E">
        <w:rPr>
          <w:rFonts w:ascii="Trebuchet MS" w:eastAsia="Times New Roman" w:hAnsi="Trebuchet MS"/>
          <w:bCs/>
          <w:lang w:eastAsia="ro-RO"/>
        </w:rPr>
        <w:t>evaluare</w:t>
      </w:r>
      <w:proofErr w:type="spellEnd"/>
      <w:r w:rsidRPr="00134B8E">
        <w:rPr>
          <w:rFonts w:ascii="Trebuchet MS" w:eastAsia="Times New Roman" w:hAnsi="Trebuchet MS"/>
          <w:bCs/>
          <w:lang w:eastAsia="ro-RO"/>
        </w:rPr>
        <w:t>.</w:t>
      </w:r>
    </w:p>
    <w:p w14:paraId="2FF786C7" w14:textId="77777777" w:rsidR="00134B8E" w:rsidRPr="00134B8E" w:rsidRDefault="00134B8E" w:rsidP="00134B8E">
      <w:pPr>
        <w:spacing w:after="0" w:line="240" w:lineRule="auto"/>
        <w:jc w:val="both"/>
        <w:rPr>
          <w:rFonts w:ascii="Trebuchet MS" w:eastAsia="Times New Roman" w:hAnsi="Trebuchet MS"/>
          <w:bCs/>
          <w:lang w:eastAsia="ro-RO"/>
        </w:rPr>
      </w:pPr>
      <w:proofErr w:type="spellStart"/>
      <w:r w:rsidRPr="00134B8E">
        <w:rPr>
          <w:rFonts w:ascii="Trebuchet MS" w:eastAsia="Times New Roman" w:hAnsi="Trebuchet MS"/>
          <w:bCs/>
          <w:lang w:eastAsia="ro-RO"/>
        </w:rPr>
        <w:t>Nedepunerea</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în</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termenul</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prevăzut</w:t>
      </w:r>
      <w:proofErr w:type="spellEnd"/>
      <w:r w:rsidRPr="00134B8E">
        <w:rPr>
          <w:rFonts w:ascii="Trebuchet MS" w:eastAsia="Times New Roman" w:hAnsi="Trebuchet MS"/>
          <w:bCs/>
          <w:lang w:eastAsia="ro-RO"/>
        </w:rPr>
        <w:t xml:space="preserve"> de </w:t>
      </w:r>
      <w:proofErr w:type="spellStart"/>
      <w:r w:rsidRPr="00134B8E">
        <w:rPr>
          <w:rFonts w:ascii="Trebuchet MS" w:eastAsia="Times New Roman" w:hAnsi="Trebuchet MS"/>
          <w:bCs/>
          <w:lang w:eastAsia="ro-RO"/>
        </w:rPr>
        <w:t>apel</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va</w:t>
      </w:r>
      <w:proofErr w:type="spellEnd"/>
      <w:r w:rsidRPr="00134B8E">
        <w:rPr>
          <w:rFonts w:ascii="Trebuchet MS" w:eastAsia="Times New Roman" w:hAnsi="Trebuchet MS"/>
          <w:bCs/>
          <w:lang w:eastAsia="ro-RO"/>
        </w:rPr>
        <w:t xml:space="preserve"> conduce automat la </w:t>
      </w:r>
      <w:proofErr w:type="spellStart"/>
      <w:r w:rsidRPr="00134B8E">
        <w:rPr>
          <w:rFonts w:ascii="Trebuchet MS" w:eastAsia="Times New Roman" w:hAnsi="Trebuchet MS"/>
          <w:bCs/>
          <w:lang w:eastAsia="ro-RO"/>
        </w:rPr>
        <w:t>respingerea</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dosarului</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fișei</w:t>
      </w:r>
      <w:proofErr w:type="spellEnd"/>
      <w:r w:rsidRPr="00134B8E">
        <w:rPr>
          <w:rFonts w:ascii="Trebuchet MS" w:eastAsia="Times New Roman" w:hAnsi="Trebuchet MS"/>
          <w:bCs/>
          <w:lang w:eastAsia="ro-RO"/>
        </w:rPr>
        <w:t xml:space="preserve"> de </w:t>
      </w:r>
      <w:proofErr w:type="spellStart"/>
      <w:r w:rsidRPr="00134B8E">
        <w:rPr>
          <w:rFonts w:ascii="Trebuchet MS" w:eastAsia="Times New Roman" w:hAnsi="Trebuchet MS"/>
          <w:bCs/>
          <w:lang w:eastAsia="ro-RO"/>
        </w:rPr>
        <w:t>proiect</w:t>
      </w:r>
      <w:proofErr w:type="spellEnd"/>
      <w:r w:rsidRPr="00134B8E">
        <w:rPr>
          <w:rFonts w:ascii="Trebuchet MS" w:eastAsia="Times New Roman" w:hAnsi="Trebuchet MS"/>
          <w:bCs/>
          <w:lang w:eastAsia="ro-RO"/>
        </w:rPr>
        <w:t xml:space="preserve"> pe </w:t>
      </w:r>
      <w:proofErr w:type="spellStart"/>
      <w:r w:rsidRPr="00134B8E">
        <w:rPr>
          <w:rFonts w:ascii="Trebuchet MS" w:eastAsia="Times New Roman" w:hAnsi="Trebuchet MS"/>
          <w:bCs/>
          <w:lang w:eastAsia="ro-RO"/>
        </w:rPr>
        <w:t>motiv</w:t>
      </w:r>
      <w:proofErr w:type="spellEnd"/>
      <w:r w:rsidRPr="00134B8E">
        <w:rPr>
          <w:rFonts w:ascii="Trebuchet MS" w:eastAsia="Times New Roman" w:hAnsi="Trebuchet MS"/>
          <w:bCs/>
          <w:lang w:eastAsia="ro-RO"/>
        </w:rPr>
        <w:t xml:space="preserve"> de </w:t>
      </w:r>
      <w:proofErr w:type="spellStart"/>
      <w:r w:rsidRPr="00134B8E">
        <w:rPr>
          <w:rFonts w:ascii="Trebuchet MS" w:eastAsia="Times New Roman" w:hAnsi="Trebuchet MS"/>
          <w:bCs/>
          <w:lang w:eastAsia="ro-RO"/>
        </w:rPr>
        <w:t>neconformitate</w:t>
      </w:r>
      <w:proofErr w:type="spellEnd"/>
      <w:r w:rsidRPr="00134B8E">
        <w:rPr>
          <w:rFonts w:ascii="Trebuchet MS" w:eastAsia="Times New Roman" w:hAnsi="Trebuchet MS"/>
          <w:bCs/>
          <w:lang w:eastAsia="ro-RO"/>
        </w:rPr>
        <w:t xml:space="preserve"> </w:t>
      </w:r>
      <w:proofErr w:type="spellStart"/>
      <w:r w:rsidRPr="00134B8E">
        <w:rPr>
          <w:rFonts w:ascii="Trebuchet MS" w:eastAsia="Times New Roman" w:hAnsi="Trebuchet MS"/>
          <w:bCs/>
          <w:lang w:eastAsia="ro-RO"/>
        </w:rPr>
        <w:t>administrativă</w:t>
      </w:r>
      <w:proofErr w:type="spellEnd"/>
      <w:r w:rsidRPr="00134B8E">
        <w:rPr>
          <w:rFonts w:ascii="Trebuchet MS" w:eastAsia="Times New Roman" w:hAnsi="Trebuchet MS"/>
          <w:bCs/>
          <w:lang w:eastAsia="ro-RO"/>
        </w:rPr>
        <w:t>.</w:t>
      </w:r>
    </w:p>
    <w:p w14:paraId="1F7C4C7E" w14:textId="210E7104" w:rsidR="005769B7" w:rsidRPr="00A026CF" w:rsidRDefault="005769B7" w:rsidP="00134B8E">
      <w:pPr>
        <w:spacing w:after="0" w:line="240" w:lineRule="auto"/>
        <w:jc w:val="both"/>
        <w:rPr>
          <w:rFonts w:ascii="Trebuchet MS" w:eastAsia="Times New Roman" w:hAnsi="Trebuchet MS"/>
          <w:b/>
          <w:i/>
          <w:lang w:val="ro-RO" w:eastAsia="ro-RO"/>
        </w:rPr>
      </w:pPr>
    </w:p>
    <w:p w14:paraId="402DCDCD" w14:textId="77777777" w:rsidR="00FF5039" w:rsidRPr="00A026CF" w:rsidRDefault="00FF5039" w:rsidP="00646BE1">
      <w:pPr>
        <w:spacing w:after="0" w:line="240" w:lineRule="auto"/>
        <w:ind w:left="708"/>
        <w:jc w:val="both"/>
        <w:rPr>
          <w:rFonts w:ascii="Trebuchet MS" w:eastAsia="Times New Roman" w:hAnsi="Trebuchet MS"/>
          <w:b/>
          <w:i/>
          <w:lang w:val="ro-RO" w:eastAsia="ro-RO"/>
        </w:rPr>
      </w:pPr>
    </w:p>
    <w:p w14:paraId="297346A2" w14:textId="5214C055" w:rsidR="00F876E3" w:rsidRPr="00A026CF" w:rsidRDefault="00F876E3" w:rsidP="00443F4D">
      <w:pPr>
        <w:pStyle w:val="Heading3"/>
        <w:spacing w:before="0" w:after="120" w:line="240" w:lineRule="auto"/>
        <w:jc w:val="both"/>
        <w:rPr>
          <w:rFonts w:ascii="Trebuchet MS" w:hAnsi="Trebuchet MS" w:cs="Calibri"/>
          <w:color w:val="auto"/>
          <w:sz w:val="22"/>
          <w:szCs w:val="22"/>
          <w:lang w:val="ro-RO"/>
        </w:rPr>
      </w:pPr>
      <w:bookmarkStart w:id="41" w:name="_Toc73528893"/>
      <w:r w:rsidRPr="00A026CF">
        <w:rPr>
          <w:rFonts w:ascii="Trebuchet MS" w:hAnsi="Trebuchet MS" w:cs="Calibri"/>
          <w:color w:val="auto"/>
          <w:sz w:val="22"/>
          <w:szCs w:val="22"/>
          <w:lang w:val="ro-RO"/>
        </w:rPr>
        <w:t>Capitolul 3.2.</w:t>
      </w:r>
      <w:r w:rsidR="0097548B" w:rsidRPr="00A026CF">
        <w:rPr>
          <w:rFonts w:ascii="Trebuchet MS" w:hAnsi="Trebuchet MS" w:cs="Calibri"/>
          <w:color w:val="auto"/>
          <w:sz w:val="22"/>
          <w:szCs w:val="22"/>
          <w:lang w:val="ro-RO"/>
        </w:rPr>
        <w:t>4</w:t>
      </w:r>
      <w:r w:rsidRPr="00A026CF">
        <w:rPr>
          <w:rFonts w:ascii="Trebuchet MS" w:hAnsi="Trebuchet MS" w:cs="Calibri"/>
          <w:color w:val="auto"/>
          <w:sz w:val="22"/>
          <w:szCs w:val="22"/>
          <w:lang w:val="ro-RO"/>
        </w:rPr>
        <w:t xml:space="preserve">: Tipuri de acțiuni </w:t>
      </w:r>
      <w:bookmarkEnd w:id="38"/>
      <w:r w:rsidR="006A1E8C" w:rsidRPr="00A026CF">
        <w:rPr>
          <w:rFonts w:ascii="Trebuchet MS" w:hAnsi="Trebuchet MS" w:cs="Calibri"/>
          <w:color w:val="auto"/>
          <w:sz w:val="22"/>
          <w:szCs w:val="22"/>
          <w:lang w:val="ro-RO"/>
        </w:rPr>
        <w:t>s</w:t>
      </w:r>
      <w:r w:rsidR="00F953A0" w:rsidRPr="00A026CF">
        <w:rPr>
          <w:rFonts w:ascii="Trebuchet MS" w:hAnsi="Trebuchet MS" w:cs="Calibri"/>
          <w:color w:val="auto"/>
          <w:sz w:val="22"/>
          <w:szCs w:val="22"/>
          <w:lang w:val="ro-RO"/>
        </w:rPr>
        <w:t>prijinite</w:t>
      </w:r>
      <w:bookmarkEnd w:id="41"/>
      <w:r w:rsidR="002E4525" w:rsidRPr="00A026CF">
        <w:rPr>
          <w:rFonts w:ascii="Trebuchet MS" w:hAnsi="Trebuchet MS" w:cs="Calibri"/>
          <w:color w:val="auto"/>
          <w:sz w:val="22"/>
          <w:szCs w:val="22"/>
          <w:lang w:val="ro-RO"/>
        </w:rPr>
        <w:t xml:space="preserve"> </w:t>
      </w:r>
    </w:p>
    <w:p w14:paraId="58608752" w14:textId="3F39A83F" w:rsidR="00F953A0" w:rsidRPr="00A026CF" w:rsidRDefault="00283C1F" w:rsidP="00E629BE">
      <w:pPr>
        <w:pStyle w:val="ListParagraph"/>
        <w:numPr>
          <w:ilvl w:val="0"/>
          <w:numId w:val="11"/>
        </w:numPr>
        <w:spacing w:after="120" w:line="240" w:lineRule="auto"/>
        <w:jc w:val="both"/>
        <w:rPr>
          <w:rFonts w:ascii="Trebuchet MS" w:hAnsi="Trebuchet MS" w:cs="Calibri"/>
          <w:b/>
          <w:sz w:val="22"/>
          <w:szCs w:val="22"/>
          <w:lang w:val="ro-RO" w:eastAsia="en-US"/>
        </w:rPr>
      </w:pPr>
      <w:r w:rsidRPr="00A026CF">
        <w:rPr>
          <w:rFonts w:ascii="Trebuchet MS" w:hAnsi="Trebuchet MS" w:cs="Calibri"/>
          <w:b/>
          <w:sz w:val="22"/>
          <w:szCs w:val="22"/>
          <w:lang w:val="ro-RO" w:eastAsia="en-US"/>
        </w:rPr>
        <w:t>Acțiunile sprijinite în cadrul axei prioritare/priorității de investiții PO</w:t>
      </w:r>
      <w:r w:rsidR="008C1A0C" w:rsidRPr="00A026CF">
        <w:rPr>
          <w:rFonts w:ascii="Trebuchet MS" w:hAnsi="Trebuchet MS" w:cs="Calibri"/>
          <w:b/>
          <w:sz w:val="22"/>
          <w:szCs w:val="22"/>
          <w:lang w:val="ro-RO" w:eastAsia="en-US"/>
        </w:rPr>
        <w:t>CU</w:t>
      </w:r>
    </w:p>
    <w:p w14:paraId="0A343048" w14:textId="29CDE88D" w:rsidR="00283C1F" w:rsidRPr="00A026CF" w:rsidRDefault="00DB4509" w:rsidP="00283C1F">
      <w:pPr>
        <w:spacing w:after="120" w:line="240" w:lineRule="auto"/>
        <w:jc w:val="both"/>
        <w:rPr>
          <w:rFonts w:ascii="Trebuchet MS" w:hAnsi="Trebuchet MS" w:cs="Calibri"/>
          <w:bCs/>
          <w:lang w:val="ro-RO"/>
        </w:rPr>
      </w:pPr>
      <w:bookmarkStart w:id="42" w:name="_Hlk20748196"/>
      <w:r w:rsidRPr="00A026CF">
        <w:rPr>
          <w:rFonts w:ascii="Trebuchet MS" w:hAnsi="Trebuchet MS" w:cs="Calibri"/>
          <w:bCs/>
          <w:lang w:val="ro-RO"/>
        </w:rPr>
        <w:t>Fișele de proiecte trebuie să se încadreze în următoarele domenii eligibile</w:t>
      </w:r>
      <w:r w:rsidR="00283C1F" w:rsidRPr="00A026CF">
        <w:rPr>
          <w:rFonts w:ascii="Trebuchet MS" w:hAnsi="Trebuchet MS" w:cs="Calibri"/>
          <w:bCs/>
          <w:lang w:val="ro-RO"/>
        </w:rPr>
        <w:t xml:space="preserve"> :</w:t>
      </w:r>
    </w:p>
    <w:p w14:paraId="458F2107" w14:textId="63D081AC" w:rsidR="00033561" w:rsidRPr="00A026CF" w:rsidRDefault="00033561" w:rsidP="004F4413">
      <w:pPr>
        <w:spacing w:after="120" w:line="240" w:lineRule="auto"/>
        <w:jc w:val="both"/>
        <w:rPr>
          <w:rFonts w:ascii="Trebuchet MS" w:hAnsi="Trebuchet MS" w:cs="Calibri"/>
          <w:lang w:eastAsia="ro-RO"/>
        </w:rPr>
      </w:pPr>
      <w:r w:rsidRPr="00A026CF">
        <w:rPr>
          <w:rFonts w:ascii="Trebuchet MS" w:hAnsi="Trebuchet MS" w:cs="Calibri"/>
          <w:b/>
          <w:bCs/>
          <w:lang w:eastAsia="ro-RO"/>
        </w:rPr>
        <w:t xml:space="preserve">- </w:t>
      </w:r>
      <w:proofErr w:type="spellStart"/>
      <w:r w:rsidRPr="00A026CF">
        <w:rPr>
          <w:rFonts w:ascii="Trebuchet MS" w:hAnsi="Trebuchet MS" w:cs="Calibri"/>
          <w:b/>
          <w:bCs/>
          <w:lang w:eastAsia="ro-RO"/>
        </w:rPr>
        <w:t>domeniul</w:t>
      </w:r>
      <w:proofErr w:type="spellEnd"/>
      <w:r w:rsidRPr="00A026CF">
        <w:rPr>
          <w:rFonts w:ascii="Trebuchet MS" w:hAnsi="Trebuchet MS" w:cs="Calibri"/>
          <w:b/>
          <w:bCs/>
          <w:lang w:eastAsia="ro-RO"/>
        </w:rPr>
        <w:t xml:space="preserve"> </w:t>
      </w:r>
      <w:proofErr w:type="spellStart"/>
      <w:r w:rsidRPr="00A026CF">
        <w:rPr>
          <w:rFonts w:ascii="Trebuchet MS" w:hAnsi="Trebuchet MS" w:cs="Calibri"/>
          <w:b/>
          <w:bCs/>
          <w:lang w:eastAsia="ro-RO"/>
        </w:rPr>
        <w:t>ocupării</w:t>
      </w:r>
      <w:proofErr w:type="spellEnd"/>
      <w:r w:rsidRPr="00A026CF">
        <w:rPr>
          <w:rFonts w:ascii="Trebuchet MS" w:hAnsi="Trebuchet MS" w:cs="Calibri"/>
          <w:b/>
          <w:bCs/>
          <w:lang w:eastAsia="ro-RO"/>
        </w:rPr>
        <w:t xml:space="preserve"> </w:t>
      </w:r>
      <w:proofErr w:type="spellStart"/>
      <w:r w:rsidRPr="00A026CF">
        <w:rPr>
          <w:rFonts w:ascii="Trebuchet MS" w:hAnsi="Trebuchet MS" w:cs="Calibri"/>
          <w:b/>
          <w:bCs/>
          <w:lang w:eastAsia="ro-RO"/>
        </w:rPr>
        <w:t>forței</w:t>
      </w:r>
      <w:proofErr w:type="spellEnd"/>
      <w:r w:rsidRPr="00A026CF">
        <w:rPr>
          <w:rFonts w:ascii="Trebuchet MS" w:hAnsi="Trebuchet MS" w:cs="Calibri"/>
          <w:b/>
          <w:bCs/>
          <w:lang w:eastAsia="ro-RO"/>
        </w:rPr>
        <w:t xml:space="preserve"> de </w:t>
      </w:r>
      <w:proofErr w:type="spellStart"/>
      <w:r w:rsidRPr="00A026CF">
        <w:rPr>
          <w:rFonts w:ascii="Trebuchet MS" w:hAnsi="Trebuchet MS" w:cs="Calibri"/>
          <w:b/>
          <w:bCs/>
          <w:lang w:eastAsia="ro-RO"/>
        </w:rPr>
        <w:t>muncă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sprijin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pentru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accesul</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și</w:t>
      </w:r>
      <w:proofErr w:type="spellEnd"/>
      <w:r w:rsidRPr="00A026CF">
        <w:rPr>
          <w:rFonts w:ascii="Trebuchet MS" w:hAnsi="Trebuchet MS" w:cs="Calibri"/>
          <w:lang w:eastAsia="ro-RO"/>
        </w:rPr>
        <w:t>/</w:t>
      </w:r>
      <w:proofErr w:type="spellStart"/>
      <w:r w:rsidRPr="00A026CF">
        <w:rPr>
          <w:rFonts w:ascii="Trebuchet MS" w:hAnsi="Trebuchet MS" w:cs="Calibri"/>
          <w:lang w:eastAsia="ro-RO"/>
        </w:rPr>
        <w:t>sau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menținerea</w:t>
      </w:r>
      <w:proofErr w:type="spellEnd"/>
      <w:r w:rsidRPr="00A026CF">
        <w:rPr>
          <w:rFonts w:ascii="Trebuchet MS" w:hAnsi="Trebuchet MS" w:cs="Calibri"/>
          <w:lang w:eastAsia="ro-RO"/>
        </w:rPr>
        <w:t xml:space="preserve"> pe </w:t>
      </w:r>
      <w:proofErr w:type="spellStart"/>
      <w:r w:rsidRPr="00A026CF">
        <w:rPr>
          <w:rFonts w:ascii="Trebuchet MS" w:hAnsi="Trebuchet MS" w:cs="Calibri"/>
          <w:lang w:eastAsia="ro-RO"/>
        </w:rPr>
        <w:t>piața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muncii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susținerea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antreprenoriatului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în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cadrul</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comunității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inclusiv</w:t>
      </w:r>
      <w:proofErr w:type="spellEnd"/>
      <w:r w:rsidRPr="00A026CF">
        <w:rPr>
          <w:rFonts w:ascii="Trebuchet MS" w:hAnsi="Trebuchet MS" w:cs="Calibri"/>
          <w:lang w:eastAsia="ro-RO"/>
        </w:rPr>
        <w:t xml:space="preserve"> </w:t>
      </w:r>
      <w:proofErr w:type="gramStart"/>
      <w:r w:rsidRPr="00A026CF">
        <w:rPr>
          <w:rFonts w:ascii="Trebuchet MS" w:hAnsi="Trebuchet MS" w:cs="Calibri"/>
          <w:lang w:eastAsia="ro-RO"/>
        </w:rPr>
        <w:t>a</w:t>
      </w:r>
      <w:proofErr w:type="gramEnd"/>
      <w:r w:rsidRPr="00A026CF">
        <w:rPr>
          <w:rFonts w:ascii="Trebuchet MS" w:hAnsi="Trebuchet MS" w:cs="Calibri"/>
          <w:lang w:eastAsia="ro-RO"/>
        </w:rPr>
        <w:t xml:space="preserve"> </w:t>
      </w:r>
      <w:proofErr w:type="spellStart"/>
      <w:r w:rsidRPr="00A026CF">
        <w:rPr>
          <w:rFonts w:ascii="Trebuchet MS" w:hAnsi="Trebuchet MS" w:cs="Calibri"/>
          <w:lang w:eastAsia="ro-RO"/>
        </w:rPr>
        <w:t>ocupării</w:t>
      </w:r>
      <w:proofErr w:type="spellEnd"/>
      <w:r w:rsidRPr="00A026CF">
        <w:rPr>
          <w:rFonts w:ascii="Trebuchet MS" w:hAnsi="Trebuchet MS" w:cs="Calibri"/>
          <w:lang w:eastAsia="ro-RO"/>
        </w:rPr>
        <w:t xml:space="preserve"> pe </w:t>
      </w:r>
      <w:proofErr w:type="spellStart"/>
      <w:r w:rsidRPr="00A026CF">
        <w:rPr>
          <w:rFonts w:ascii="Trebuchet MS" w:hAnsi="Trebuchet MS" w:cs="Calibri"/>
          <w:lang w:eastAsia="ro-RO"/>
        </w:rPr>
        <w:t>cont-propriu</w:t>
      </w:r>
      <w:proofErr w:type="spellEnd"/>
      <w:r w:rsidRPr="00A026CF">
        <w:rPr>
          <w:rFonts w:ascii="Trebuchet MS" w:hAnsi="Trebuchet MS" w:cs="Calibri"/>
          <w:lang w:eastAsia="ro-RO"/>
        </w:rPr>
        <w:t xml:space="preserve">; </w:t>
      </w:r>
    </w:p>
    <w:p w14:paraId="1EF2EB7A" w14:textId="77777777" w:rsidR="00033561" w:rsidRPr="00A026CF" w:rsidRDefault="00033561" w:rsidP="004F4413">
      <w:pPr>
        <w:spacing w:after="120" w:line="240" w:lineRule="auto"/>
        <w:jc w:val="both"/>
        <w:rPr>
          <w:rFonts w:ascii="Trebuchet MS" w:hAnsi="Trebuchet MS" w:cs="Calibri"/>
          <w:lang w:eastAsia="ro-RO"/>
        </w:rPr>
      </w:pPr>
      <w:r w:rsidRPr="00A026CF">
        <w:rPr>
          <w:rFonts w:ascii="Trebuchet MS" w:hAnsi="Trebuchet MS" w:cs="Calibri"/>
          <w:lang w:eastAsia="ro-RO"/>
        </w:rPr>
        <w:t xml:space="preserve">- </w:t>
      </w:r>
      <w:proofErr w:type="spellStart"/>
      <w:r w:rsidRPr="00A026CF">
        <w:rPr>
          <w:rFonts w:ascii="Trebuchet MS" w:hAnsi="Trebuchet MS" w:cs="Calibri"/>
          <w:b/>
          <w:bCs/>
          <w:lang w:eastAsia="ro-RO"/>
        </w:rPr>
        <w:t>domeniul</w:t>
      </w:r>
      <w:proofErr w:type="spellEnd"/>
      <w:r w:rsidRPr="00A026CF">
        <w:rPr>
          <w:rFonts w:ascii="Trebuchet MS" w:hAnsi="Trebuchet MS" w:cs="Calibri"/>
          <w:b/>
          <w:bCs/>
          <w:lang w:eastAsia="ro-RO"/>
        </w:rPr>
        <w:t xml:space="preserve"> </w:t>
      </w:r>
      <w:proofErr w:type="spellStart"/>
      <w:r w:rsidRPr="00A026CF">
        <w:rPr>
          <w:rFonts w:ascii="Trebuchet MS" w:hAnsi="Trebuchet MS" w:cs="Calibri"/>
          <w:b/>
          <w:bCs/>
          <w:lang w:eastAsia="ro-RO"/>
        </w:rPr>
        <w:t>dezvoltării</w:t>
      </w:r>
      <w:proofErr w:type="spellEnd"/>
      <w:r w:rsidRPr="00A026CF">
        <w:rPr>
          <w:rFonts w:ascii="Trebuchet MS" w:hAnsi="Trebuchet MS" w:cs="Calibri"/>
          <w:b/>
          <w:bCs/>
          <w:lang w:eastAsia="ro-RO"/>
        </w:rPr>
        <w:t xml:space="preserve">/ </w:t>
      </w:r>
      <w:proofErr w:type="spellStart"/>
      <w:r w:rsidRPr="00A026CF">
        <w:rPr>
          <w:rFonts w:ascii="Trebuchet MS" w:hAnsi="Trebuchet MS" w:cs="Calibri"/>
          <w:b/>
          <w:bCs/>
          <w:lang w:eastAsia="ro-RO"/>
        </w:rPr>
        <w:t>furnizării</w:t>
      </w:r>
      <w:proofErr w:type="spellEnd"/>
      <w:r w:rsidRPr="00A026CF">
        <w:rPr>
          <w:rFonts w:ascii="Trebuchet MS" w:hAnsi="Trebuchet MS" w:cs="Calibri"/>
          <w:b/>
          <w:bCs/>
          <w:lang w:eastAsia="ro-RO"/>
        </w:rPr>
        <w:t xml:space="preserve"> de </w:t>
      </w:r>
      <w:proofErr w:type="spellStart"/>
      <w:r w:rsidRPr="00A026CF">
        <w:rPr>
          <w:rFonts w:ascii="Trebuchet MS" w:hAnsi="Trebuchet MS" w:cs="Calibri"/>
          <w:b/>
          <w:bCs/>
          <w:lang w:eastAsia="ro-RO"/>
        </w:rPr>
        <w:t>servicii</w:t>
      </w:r>
      <w:proofErr w:type="spellEnd"/>
      <w:r w:rsidRPr="00A026CF">
        <w:rPr>
          <w:rFonts w:ascii="Trebuchet MS" w:hAnsi="Trebuchet MS" w:cs="Calibri"/>
          <w:b/>
          <w:bCs/>
          <w:lang w:eastAsia="ro-RO"/>
        </w:rPr>
        <w:t xml:space="preserve"> </w:t>
      </w:r>
      <w:proofErr w:type="spellStart"/>
      <w:r w:rsidRPr="00A026CF">
        <w:rPr>
          <w:rFonts w:ascii="Trebuchet MS" w:hAnsi="Trebuchet MS" w:cs="Calibri"/>
          <w:b/>
          <w:bCs/>
          <w:lang w:eastAsia="ro-RO"/>
        </w:rPr>
        <w:t>sociale</w:t>
      </w:r>
      <w:proofErr w:type="spellEnd"/>
      <w:r w:rsidRPr="00A026CF">
        <w:rPr>
          <w:rFonts w:ascii="Trebuchet MS" w:hAnsi="Trebuchet MS" w:cs="Calibri"/>
          <w:b/>
          <w:bCs/>
          <w:lang w:eastAsia="ro-RO"/>
        </w:rPr>
        <w:t xml:space="preserve">/ </w:t>
      </w:r>
      <w:proofErr w:type="spellStart"/>
      <w:r w:rsidRPr="00A026CF">
        <w:rPr>
          <w:rFonts w:ascii="Trebuchet MS" w:hAnsi="Trebuchet MS" w:cs="Calibri"/>
          <w:b/>
          <w:bCs/>
          <w:lang w:eastAsia="ro-RO"/>
        </w:rPr>
        <w:t>medicale</w:t>
      </w:r>
      <w:proofErr w:type="spellEnd"/>
      <w:r w:rsidRPr="00A026CF">
        <w:rPr>
          <w:rFonts w:ascii="Trebuchet MS" w:hAnsi="Trebuchet MS" w:cs="Calibri"/>
          <w:b/>
          <w:bCs/>
          <w:lang w:eastAsia="ro-RO"/>
        </w:rPr>
        <w:t>/ medico-</w:t>
      </w:r>
      <w:proofErr w:type="spellStart"/>
      <w:r w:rsidRPr="00A026CF">
        <w:rPr>
          <w:rFonts w:ascii="Trebuchet MS" w:hAnsi="Trebuchet MS" w:cs="Calibri"/>
          <w:b/>
          <w:bCs/>
          <w:lang w:eastAsia="ro-RO"/>
        </w:rPr>
        <w:t>sociale</w:t>
      </w:r>
      <w:proofErr w:type="spellEnd"/>
      <w:r w:rsidRPr="00A026CF">
        <w:rPr>
          <w:rFonts w:ascii="Trebuchet MS" w:hAnsi="Trebuchet MS" w:cs="Calibri"/>
          <w:b/>
          <w:bCs/>
          <w:lang w:eastAsia="ro-RO"/>
        </w:rPr>
        <w:t xml:space="preserve">: </w:t>
      </w:r>
      <w:proofErr w:type="spellStart"/>
      <w:r w:rsidRPr="00A026CF">
        <w:rPr>
          <w:rFonts w:ascii="Trebuchet MS" w:hAnsi="Trebuchet MS" w:cs="Calibri"/>
          <w:lang w:eastAsia="ro-RO"/>
        </w:rPr>
        <w:t>sprijinirea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dezvoltării</w:t>
      </w:r>
      <w:proofErr w:type="spellEnd"/>
      <w:r w:rsidRPr="00A026CF">
        <w:rPr>
          <w:rFonts w:ascii="Trebuchet MS" w:hAnsi="Trebuchet MS" w:cs="Calibri"/>
          <w:lang w:eastAsia="ro-RO"/>
        </w:rPr>
        <w:t>/</w:t>
      </w:r>
      <w:proofErr w:type="spellStart"/>
      <w:r w:rsidRPr="00A026CF">
        <w:rPr>
          <w:rFonts w:ascii="Trebuchet MS" w:hAnsi="Trebuchet MS" w:cs="Calibri"/>
          <w:lang w:eastAsia="ro-RO"/>
        </w:rPr>
        <w:t>furnizării</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servicii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sociale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furnizarea</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servicii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inclusiv</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în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cadrul</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centrelor</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comunitare</w:t>
      </w:r>
      <w:proofErr w:type="spellEnd"/>
      <w:r w:rsidRPr="00A026CF">
        <w:rPr>
          <w:rFonts w:ascii="Trebuchet MS" w:hAnsi="Trebuchet MS" w:cs="Calibri"/>
          <w:lang w:eastAsia="ro-RO"/>
        </w:rPr>
        <w:t xml:space="preserve"> integrate (medico-</w:t>
      </w:r>
      <w:proofErr w:type="spellStart"/>
      <w:r w:rsidRPr="00A026CF">
        <w:rPr>
          <w:rFonts w:ascii="Trebuchet MS" w:hAnsi="Trebuchet MS" w:cs="Calibri"/>
          <w:lang w:eastAsia="ro-RO"/>
        </w:rPr>
        <w:t>sociale</w:t>
      </w:r>
      <w:proofErr w:type="spellEnd"/>
      <w:r w:rsidRPr="00A026CF">
        <w:rPr>
          <w:rFonts w:ascii="Trebuchet MS" w:hAnsi="Trebuchet MS" w:cs="Calibri"/>
          <w:lang w:eastAsia="ro-RO"/>
        </w:rPr>
        <w:t xml:space="preserve">); </w:t>
      </w:r>
    </w:p>
    <w:p w14:paraId="68406A4E" w14:textId="77777777" w:rsidR="00033561" w:rsidRPr="00A026CF" w:rsidRDefault="00033561" w:rsidP="004F4413">
      <w:pPr>
        <w:spacing w:after="120" w:line="240" w:lineRule="auto"/>
        <w:jc w:val="both"/>
        <w:rPr>
          <w:rFonts w:ascii="Trebuchet MS" w:hAnsi="Trebuchet MS" w:cs="Calibri"/>
          <w:lang w:eastAsia="ro-RO"/>
        </w:rPr>
      </w:pPr>
      <w:r w:rsidRPr="00A026CF">
        <w:rPr>
          <w:rFonts w:ascii="Trebuchet MS" w:hAnsi="Trebuchet MS" w:cs="Calibri"/>
          <w:lang w:eastAsia="ro-RO"/>
        </w:rPr>
        <w:t xml:space="preserve">- </w:t>
      </w:r>
      <w:proofErr w:type="spellStart"/>
      <w:r w:rsidRPr="00A026CF">
        <w:rPr>
          <w:rFonts w:ascii="Trebuchet MS" w:hAnsi="Trebuchet MS" w:cs="Calibri"/>
          <w:b/>
          <w:bCs/>
          <w:lang w:eastAsia="ro-RO"/>
        </w:rPr>
        <w:t>domeniul</w:t>
      </w:r>
      <w:proofErr w:type="spellEnd"/>
      <w:r w:rsidRPr="00A026CF">
        <w:rPr>
          <w:rFonts w:ascii="Trebuchet MS" w:hAnsi="Trebuchet MS" w:cs="Calibri"/>
          <w:b/>
          <w:bCs/>
          <w:lang w:eastAsia="ro-RO"/>
        </w:rPr>
        <w:t xml:space="preserve"> </w:t>
      </w:r>
      <w:proofErr w:type="spellStart"/>
      <w:r w:rsidRPr="00A026CF">
        <w:rPr>
          <w:rFonts w:ascii="Trebuchet MS" w:hAnsi="Trebuchet MS" w:cs="Calibri"/>
          <w:b/>
          <w:bCs/>
          <w:lang w:eastAsia="ro-RO"/>
        </w:rPr>
        <w:t>educației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sprijin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pentru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creșterea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accesului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și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participării</w:t>
      </w:r>
      <w:proofErr w:type="spellEnd"/>
      <w:r w:rsidRPr="00A026CF">
        <w:rPr>
          <w:rFonts w:ascii="Trebuchet MS" w:hAnsi="Trebuchet MS" w:cs="Calibri"/>
          <w:lang w:eastAsia="ro-RO"/>
        </w:rPr>
        <w:t xml:space="preserve"> la </w:t>
      </w:r>
      <w:proofErr w:type="spellStart"/>
      <w:r w:rsidRPr="00A026CF">
        <w:rPr>
          <w:rFonts w:ascii="Trebuchet MS" w:hAnsi="Trebuchet MS" w:cs="Calibri"/>
          <w:lang w:eastAsia="ro-RO"/>
        </w:rPr>
        <w:t>educație</w:t>
      </w:r>
      <w:proofErr w:type="spellEnd"/>
      <w:r w:rsidRPr="00A026CF">
        <w:rPr>
          <w:rFonts w:ascii="Trebuchet MS" w:hAnsi="Trebuchet MS" w:cs="Calibri"/>
          <w:lang w:eastAsia="ro-RO"/>
        </w:rPr>
        <w:t xml:space="preserve"> - </w:t>
      </w:r>
      <w:proofErr w:type="spellStart"/>
      <w:r w:rsidRPr="00A026CF">
        <w:rPr>
          <w:rFonts w:ascii="Trebuchet MS" w:hAnsi="Trebuchet MS" w:cs="Calibri"/>
          <w:lang w:eastAsia="ro-RO"/>
        </w:rPr>
        <w:t>educația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timpurie</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nivel</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antepreșcolar</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și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preșcolar</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învățământ</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primar</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și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secundar</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inclusiv</w:t>
      </w:r>
      <w:proofErr w:type="spellEnd"/>
      <w:r w:rsidRPr="00A026CF">
        <w:rPr>
          <w:rFonts w:ascii="Trebuchet MS" w:hAnsi="Trebuchet MS" w:cs="Calibri"/>
          <w:lang w:eastAsia="ro-RO"/>
        </w:rPr>
        <w:t xml:space="preserve"> a </w:t>
      </w:r>
      <w:proofErr w:type="spellStart"/>
      <w:r w:rsidRPr="00A026CF">
        <w:rPr>
          <w:rFonts w:ascii="Trebuchet MS" w:hAnsi="Trebuchet MS" w:cs="Calibri"/>
          <w:lang w:eastAsia="ro-RO"/>
        </w:rPr>
        <w:t>doua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șansă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şi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reducerea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părăsirii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timpurii</w:t>
      </w:r>
      <w:proofErr w:type="spellEnd"/>
      <w:r w:rsidRPr="00A026CF">
        <w:rPr>
          <w:rFonts w:ascii="Trebuchet MS" w:hAnsi="Trebuchet MS" w:cs="Calibri"/>
          <w:lang w:eastAsia="ro-RO"/>
        </w:rPr>
        <w:t xml:space="preserve"> a </w:t>
      </w:r>
      <w:proofErr w:type="spellStart"/>
      <w:r w:rsidRPr="00A026CF">
        <w:rPr>
          <w:rFonts w:ascii="Trebuchet MS" w:hAnsi="Trebuchet MS" w:cs="Calibri"/>
          <w:lang w:eastAsia="ro-RO"/>
        </w:rPr>
        <w:t>școlii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prin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acordarea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unor</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pachete</w:t>
      </w:r>
      <w:proofErr w:type="spellEnd"/>
      <w:r w:rsidRPr="00A026CF">
        <w:rPr>
          <w:rFonts w:ascii="Trebuchet MS" w:hAnsi="Trebuchet MS" w:cs="Calibri"/>
          <w:lang w:eastAsia="ro-RO"/>
        </w:rPr>
        <w:t xml:space="preserve"> integrate; </w:t>
      </w:r>
    </w:p>
    <w:p w14:paraId="4A0D9BC2" w14:textId="460BB204" w:rsidR="00033561" w:rsidRPr="00A026CF" w:rsidRDefault="00033561" w:rsidP="004F4413">
      <w:pPr>
        <w:spacing w:after="120" w:line="240" w:lineRule="auto"/>
        <w:jc w:val="both"/>
        <w:rPr>
          <w:rFonts w:ascii="Trebuchet MS" w:hAnsi="Trebuchet MS" w:cs="Calibri"/>
          <w:lang w:eastAsia="ro-RO"/>
        </w:rPr>
      </w:pPr>
      <w:r w:rsidRPr="00A026CF">
        <w:rPr>
          <w:rFonts w:ascii="Trebuchet MS" w:hAnsi="Trebuchet MS" w:cs="Calibri"/>
          <w:lang w:eastAsia="ro-RO"/>
        </w:rPr>
        <w:t xml:space="preserve">- </w:t>
      </w:r>
      <w:proofErr w:type="spellStart"/>
      <w:r w:rsidRPr="00A026CF">
        <w:rPr>
          <w:rFonts w:ascii="Trebuchet MS" w:hAnsi="Trebuchet MS" w:cs="Calibri"/>
          <w:b/>
          <w:bCs/>
          <w:lang w:eastAsia="ro-RO"/>
        </w:rPr>
        <w:t>domeniul</w:t>
      </w:r>
      <w:proofErr w:type="spellEnd"/>
      <w:r w:rsidRPr="00A026CF">
        <w:rPr>
          <w:rFonts w:ascii="Trebuchet MS" w:hAnsi="Trebuchet MS" w:cs="Calibri"/>
          <w:b/>
          <w:bCs/>
          <w:lang w:eastAsia="ro-RO"/>
        </w:rPr>
        <w:t xml:space="preserve"> </w:t>
      </w:r>
      <w:proofErr w:type="spellStart"/>
      <w:r w:rsidRPr="00A026CF">
        <w:rPr>
          <w:rFonts w:ascii="Trebuchet MS" w:hAnsi="Trebuchet MS" w:cs="Calibri"/>
          <w:b/>
          <w:bCs/>
          <w:lang w:eastAsia="ro-RO"/>
        </w:rPr>
        <w:t>acordării</w:t>
      </w:r>
      <w:proofErr w:type="spellEnd"/>
      <w:r w:rsidRPr="00A026CF">
        <w:rPr>
          <w:rFonts w:ascii="Trebuchet MS" w:hAnsi="Trebuchet MS" w:cs="Calibri"/>
          <w:b/>
          <w:bCs/>
          <w:lang w:eastAsia="ro-RO"/>
        </w:rPr>
        <w:t xml:space="preserve"> de </w:t>
      </w:r>
      <w:proofErr w:type="spellStart"/>
      <w:r w:rsidRPr="00A026CF">
        <w:rPr>
          <w:rFonts w:ascii="Trebuchet MS" w:hAnsi="Trebuchet MS" w:cs="Calibri"/>
          <w:b/>
          <w:bCs/>
          <w:lang w:eastAsia="ro-RO"/>
        </w:rPr>
        <w:t>asistență</w:t>
      </w:r>
      <w:proofErr w:type="spellEnd"/>
      <w:r w:rsidRPr="00A026CF">
        <w:rPr>
          <w:rFonts w:ascii="Trebuchet MS" w:hAnsi="Trebuchet MS" w:cs="Calibri"/>
          <w:b/>
          <w:bCs/>
          <w:lang w:eastAsia="ro-RO"/>
        </w:rPr>
        <w:t xml:space="preserve"> </w:t>
      </w:r>
      <w:proofErr w:type="spellStart"/>
      <w:r w:rsidRPr="00A026CF">
        <w:rPr>
          <w:rFonts w:ascii="Trebuchet MS" w:hAnsi="Trebuchet MS" w:cs="Calibri"/>
          <w:b/>
          <w:bCs/>
          <w:lang w:eastAsia="ro-RO"/>
        </w:rPr>
        <w:t>juridică</w:t>
      </w:r>
      <w:proofErr w:type="spellEnd"/>
      <w:r w:rsidRPr="00A026CF">
        <w:rPr>
          <w:rFonts w:ascii="Trebuchet MS" w:hAnsi="Trebuchet MS" w:cs="Calibri"/>
          <w:b/>
          <w:bCs/>
          <w:lang w:eastAsia="ro-RO"/>
        </w:rPr>
        <w:t xml:space="preserve"> </w:t>
      </w:r>
      <w:proofErr w:type="spellStart"/>
      <w:r w:rsidRPr="00A026CF">
        <w:rPr>
          <w:rFonts w:ascii="Trebuchet MS" w:hAnsi="Trebuchet MS" w:cs="Calibri"/>
          <w:lang w:eastAsia="ro-RO"/>
        </w:rPr>
        <w:t>pentru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reglementarea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actelor</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persoanelor</w:t>
      </w:r>
      <w:proofErr w:type="spellEnd"/>
      <w:r w:rsidRPr="00A026CF">
        <w:rPr>
          <w:rFonts w:ascii="Trebuchet MS" w:hAnsi="Trebuchet MS" w:cs="Calibri"/>
          <w:lang w:eastAsia="ro-RO"/>
        </w:rPr>
        <w:t xml:space="preserve"> din </w:t>
      </w:r>
      <w:proofErr w:type="spellStart"/>
      <w:r w:rsidRPr="00A026CF">
        <w:rPr>
          <w:rFonts w:ascii="Trebuchet MS" w:hAnsi="Trebuchet MS" w:cs="Calibri"/>
          <w:lang w:eastAsia="ro-RO"/>
        </w:rPr>
        <w:t>grupul</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țintă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acolo</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unde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este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cazul</w:t>
      </w:r>
      <w:proofErr w:type="spellEnd"/>
      <w:r w:rsidRPr="00A026CF">
        <w:rPr>
          <w:rFonts w:ascii="Trebuchet MS" w:hAnsi="Trebuchet MS" w:cs="Calibri"/>
          <w:lang w:eastAsia="ro-RO"/>
        </w:rPr>
        <w:t xml:space="preserve">); </w:t>
      </w:r>
    </w:p>
    <w:p w14:paraId="071D2E35" w14:textId="77777777" w:rsidR="00033561" w:rsidRPr="00A026CF" w:rsidRDefault="00033561" w:rsidP="004F4413">
      <w:pPr>
        <w:spacing w:after="120" w:line="240" w:lineRule="auto"/>
        <w:jc w:val="both"/>
        <w:rPr>
          <w:rFonts w:ascii="Trebuchet MS" w:hAnsi="Trebuchet MS" w:cs="Calibri"/>
          <w:lang w:eastAsia="ro-RO"/>
        </w:rPr>
      </w:pPr>
      <w:r w:rsidRPr="00A026CF">
        <w:rPr>
          <w:rFonts w:ascii="Trebuchet MS" w:hAnsi="Trebuchet MS" w:cs="Calibri"/>
          <w:lang w:eastAsia="ro-RO"/>
        </w:rPr>
        <w:t xml:space="preserve">- </w:t>
      </w:r>
      <w:proofErr w:type="spellStart"/>
      <w:r w:rsidRPr="00A026CF">
        <w:rPr>
          <w:rFonts w:ascii="Trebuchet MS" w:hAnsi="Trebuchet MS" w:cs="Calibri"/>
          <w:b/>
          <w:bCs/>
          <w:lang w:eastAsia="ro-RO"/>
        </w:rPr>
        <w:t>domeniul</w:t>
      </w:r>
      <w:proofErr w:type="spellEnd"/>
      <w:r w:rsidRPr="00A026CF">
        <w:rPr>
          <w:rFonts w:ascii="Trebuchet MS" w:hAnsi="Trebuchet MS" w:cs="Calibri"/>
          <w:b/>
          <w:bCs/>
          <w:lang w:eastAsia="ro-RO"/>
        </w:rPr>
        <w:t xml:space="preserve"> </w:t>
      </w:r>
      <w:proofErr w:type="spellStart"/>
      <w:r w:rsidRPr="00A026CF">
        <w:rPr>
          <w:rFonts w:ascii="Trebuchet MS" w:hAnsi="Trebuchet MS" w:cs="Calibri"/>
          <w:b/>
          <w:bCs/>
          <w:lang w:eastAsia="ro-RO"/>
        </w:rPr>
        <w:t>combaterii</w:t>
      </w:r>
      <w:proofErr w:type="spellEnd"/>
      <w:r w:rsidRPr="00A026CF">
        <w:rPr>
          <w:rFonts w:ascii="Trebuchet MS" w:hAnsi="Trebuchet MS" w:cs="Calibri"/>
          <w:b/>
          <w:bCs/>
          <w:lang w:eastAsia="ro-RO"/>
        </w:rPr>
        <w:t xml:space="preserve"> </w:t>
      </w:r>
      <w:proofErr w:type="spellStart"/>
      <w:r w:rsidRPr="00A026CF">
        <w:rPr>
          <w:rFonts w:ascii="Trebuchet MS" w:hAnsi="Trebuchet MS" w:cs="Calibri"/>
          <w:b/>
          <w:bCs/>
          <w:lang w:eastAsia="ro-RO"/>
        </w:rPr>
        <w:t>discriminării</w:t>
      </w:r>
      <w:proofErr w:type="spellEnd"/>
      <w:r w:rsidRPr="00A026CF">
        <w:rPr>
          <w:rFonts w:ascii="Trebuchet MS" w:hAnsi="Trebuchet MS" w:cs="Calibri"/>
          <w:b/>
          <w:bCs/>
          <w:lang w:eastAsia="ro-RO"/>
        </w:rPr>
        <w:t xml:space="preserve"> </w:t>
      </w:r>
      <w:proofErr w:type="spellStart"/>
      <w:r w:rsidRPr="00A026CF">
        <w:rPr>
          <w:rFonts w:ascii="Trebuchet MS" w:hAnsi="Trebuchet MS" w:cs="Calibri"/>
          <w:b/>
          <w:bCs/>
          <w:lang w:eastAsia="ro-RO"/>
        </w:rPr>
        <w:t>și</w:t>
      </w:r>
      <w:proofErr w:type="spellEnd"/>
      <w:r w:rsidRPr="00A026CF">
        <w:rPr>
          <w:rFonts w:ascii="Trebuchet MS" w:hAnsi="Trebuchet MS" w:cs="Calibri"/>
          <w:b/>
          <w:bCs/>
          <w:lang w:eastAsia="ro-RO"/>
        </w:rPr>
        <w:t xml:space="preserve"> a </w:t>
      </w:r>
      <w:proofErr w:type="spellStart"/>
      <w:r w:rsidRPr="00A026CF">
        <w:rPr>
          <w:rFonts w:ascii="Trebuchet MS" w:hAnsi="Trebuchet MS" w:cs="Calibri"/>
          <w:b/>
          <w:bCs/>
          <w:lang w:eastAsia="ro-RO"/>
        </w:rPr>
        <w:t>segregării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campanii</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informare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şi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conștientizare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acțiuni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specifice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în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domeniul</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combaterii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discriminării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acțiuni</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implicare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activă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și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voluntariat</w:t>
      </w:r>
      <w:proofErr w:type="spellEnd"/>
      <w:r w:rsidRPr="00A026CF">
        <w:rPr>
          <w:rFonts w:ascii="Trebuchet MS" w:hAnsi="Trebuchet MS" w:cs="Calibri"/>
          <w:lang w:eastAsia="ro-RO"/>
        </w:rPr>
        <w:t xml:space="preserve"> a/al </w:t>
      </w:r>
      <w:proofErr w:type="spellStart"/>
      <w:r w:rsidRPr="00A026CF">
        <w:rPr>
          <w:rFonts w:ascii="Trebuchet MS" w:hAnsi="Trebuchet MS" w:cs="Calibri"/>
          <w:lang w:eastAsia="ro-RO"/>
        </w:rPr>
        <w:t>membrilor</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comunității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pentru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soluționarea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problemelor</w:t>
      </w:r>
      <w:proofErr w:type="spellEnd"/>
      <w:r w:rsidRPr="00A026CF">
        <w:rPr>
          <w:rFonts w:ascii="Trebuchet MS" w:hAnsi="Trebuchet MS" w:cs="Calibri"/>
          <w:lang w:eastAsia="ro-RO"/>
        </w:rPr>
        <w:t xml:space="preserve"> cu care se </w:t>
      </w:r>
      <w:proofErr w:type="spellStart"/>
      <w:r w:rsidRPr="00A026CF">
        <w:rPr>
          <w:rFonts w:ascii="Trebuchet MS" w:hAnsi="Trebuchet MS" w:cs="Calibri"/>
          <w:lang w:eastAsia="ro-RO"/>
        </w:rPr>
        <w:t>confruntă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comunitatea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acțiuni</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facilitare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și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mediere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pentru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identificarea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și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consolidarea</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parteneriate</w:t>
      </w:r>
      <w:proofErr w:type="spellEnd"/>
      <w:r w:rsidRPr="00A026CF">
        <w:rPr>
          <w:rFonts w:ascii="Trebuchet MS" w:hAnsi="Trebuchet MS" w:cs="Calibri"/>
          <w:lang w:eastAsia="ro-RO"/>
        </w:rPr>
        <w:t xml:space="preserve">. </w:t>
      </w:r>
    </w:p>
    <w:tbl>
      <w:tblPr>
        <w:tblStyle w:val="TableGrid"/>
        <w:tblW w:w="5000" w:type="pct"/>
        <w:tblLook w:val="04A0" w:firstRow="1" w:lastRow="0" w:firstColumn="1" w:lastColumn="0" w:noHBand="0" w:noVBand="1"/>
      </w:tblPr>
      <w:tblGrid>
        <w:gridCol w:w="9911"/>
      </w:tblGrid>
      <w:tr w:rsidR="00024D4D" w:rsidRPr="00A026CF" w14:paraId="63D740D8" w14:textId="77777777" w:rsidTr="00731175">
        <w:tc>
          <w:tcPr>
            <w:tcW w:w="5000" w:type="pct"/>
          </w:tcPr>
          <w:bookmarkEnd w:id="42"/>
          <w:p w14:paraId="3675E4CC" w14:textId="1A06998D" w:rsidR="00024D4D" w:rsidRPr="00A026CF" w:rsidRDefault="00024D4D" w:rsidP="00A501DA">
            <w:pPr>
              <w:spacing w:after="0" w:line="240" w:lineRule="auto"/>
              <w:jc w:val="both"/>
              <w:rPr>
                <w:rFonts w:ascii="Trebuchet MS" w:hAnsi="Trebuchet MS" w:cs="Calibri"/>
                <w:i/>
                <w:iCs/>
                <w:sz w:val="20"/>
                <w:szCs w:val="20"/>
                <w:lang w:eastAsia="ro-RO"/>
              </w:rPr>
            </w:pPr>
            <w:r w:rsidRPr="00A026CF">
              <w:rPr>
                <w:rFonts w:ascii="Trebuchet MS" w:hAnsi="Trebuchet MS" w:cs="Calibri"/>
                <w:b/>
                <w:bCs/>
                <w:i/>
                <w:iCs/>
                <w:sz w:val="20"/>
                <w:szCs w:val="20"/>
                <w:lang w:eastAsia="ro-RO"/>
              </w:rPr>
              <w:t xml:space="preserve">ATENȚIE! </w:t>
            </w:r>
            <w:r w:rsidRPr="00A026CF">
              <w:rPr>
                <w:rFonts w:ascii="Trebuchet MS" w:hAnsi="Trebuchet MS" w:cs="Calibri"/>
                <w:i/>
                <w:iCs/>
                <w:sz w:val="20"/>
                <w:szCs w:val="20"/>
                <w:lang w:eastAsia="ro-RO"/>
              </w:rPr>
              <w:t xml:space="preserve">La </w:t>
            </w:r>
            <w:proofErr w:type="spellStart"/>
            <w:r w:rsidRPr="00A026CF">
              <w:rPr>
                <w:rFonts w:ascii="Trebuchet MS" w:hAnsi="Trebuchet MS" w:cs="Calibri"/>
                <w:i/>
                <w:iCs/>
                <w:sz w:val="20"/>
                <w:szCs w:val="20"/>
                <w:lang w:eastAsia="ro-RO"/>
              </w:rPr>
              <w:t>finalul</w:t>
            </w:r>
            <w:proofErr w:type="spellEnd"/>
            <w:r w:rsidRPr="00A026CF">
              <w:rPr>
                <w:rFonts w:ascii="Trebuchet MS" w:hAnsi="Trebuchet MS" w:cs="Calibri"/>
                <w:i/>
                <w:iCs/>
                <w:sz w:val="20"/>
                <w:szCs w:val="20"/>
                <w:lang w:eastAsia="ro-RO"/>
              </w:rPr>
              <w:t xml:space="preserve"> </w:t>
            </w:r>
            <w:proofErr w:type="spellStart"/>
            <w:r w:rsidRPr="00A026CF">
              <w:rPr>
                <w:rFonts w:ascii="Trebuchet MS" w:hAnsi="Trebuchet MS" w:cs="Calibri"/>
                <w:i/>
                <w:iCs/>
                <w:sz w:val="20"/>
                <w:szCs w:val="20"/>
                <w:lang w:eastAsia="ro-RO"/>
              </w:rPr>
              <w:t>implementării</w:t>
            </w:r>
            <w:proofErr w:type="spellEnd"/>
            <w:r w:rsidRPr="00A026CF">
              <w:rPr>
                <w:rFonts w:ascii="Trebuchet MS" w:hAnsi="Trebuchet MS" w:cs="Calibri"/>
                <w:i/>
                <w:iCs/>
                <w:sz w:val="20"/>
                <w:szCs w:val="20"/>
                <w:lang w:eastAsia="ro-RO"/>
              </w:rPr>
              <w:t xml:space="preserve"> SDL, </w:t>
            </w:r>
            <w:proofErr w:type="spellStart"/>
            <w:r w:rsidRPr="00A026CF">
              <w:rPr>
                <w:rFonts w:ascii="Trebuchet MS" w:hAnsi="Trebuchet MS" w:cs="Calibri"/>
                <w:i/>
                <w:iCs/>
                <w:sz w:val="20"/>
                <w:szCs w:val="20"/>
                <w:lang w:eastAsia="ro-RO"/>
              </w:rPr>
              <w:t>totalul</w:t>
            </w:r>
            <w:proofErr w:type="spellEnd"/>
            <w:r w:rsidRPr="00A026CF">
              <w:rPr>
                <w:rFonts w:ascii="Trebuchet MS" w:hAnsi="Trebuchet MS" w:cs="Calibri"/>
                <w:i/>
                <w:iCs/>
                <w:sz w:val="20"/>
                <w:szCs w:val="20"/>
                <w:lang w:eastAsia="ro-RO"/>
              </w:rPr>
              <w:t xml:space="preserve"> </w:t>
            </w:r>
            <w:proofErr w:type="spellStart"/>
            <w:r w:rsidRPr="00A026CF">
              <w:rPr>
                <w:rFonts w:ascii="Trebuchet MS" w:hAnsi="Trebuchet MS" w:cs="Calibri"/>
                <w:i/>
                <w:iCs/>
                <w:sz w:val="20"/>
                <w:szCs w:val="20"/>
                <w:lang w:eastAsia="ro-RO"/>
              </w:rPr>
              <w:t>indicatorilor</w:t>
            </w:r>
            <w:proofErr w:type="spellEnd"/>
            <w:r w:rsidRPr="00A026CF">
              <w:rPr>
                <w:rFonts w:ascii="Trebuchet MS" w:hAnsi="Trebuchet MS" w:cs="Calibri"/>
                <w:i/>
                <w:iCs/>
                <w:sz w:val="20"/>
                <w:szCs w:val="20"/>
                <w:lang w:eastAsia="ro-RO"/>
              </w:rPr>
              <w:t xml:space="preserve"> POCU din </w:t>
            </w:r>
            <w:proofErr w:type="spellStart"/>
            <w:r w:rsidRPr="00A026CF">
              <w:rPr>
                <w:rFonts w:ascii="Trebuchet MS" w:hAnsi="Trebuchet MS" w:cs="Calibri"/>
                <w:i/>
                <w:iCs/>
                <w:sz w:val="20"/>
                <w:szCs w:val="20"/>
                <w:lang w:eastAsia="ro-RO"/>
              </w:rPr>
              <w:t>cadrul</w:t>
            </w:r>
            <w:proofErr w:type="spellEnd"/>
            <w:r w:rsidRPr="00A026CF">
              <w:rPr>
                <w:rFonts w:ascii="Trebuchet MS" w:hAnsi="Trebuchet MS" w:cs="Calibri"/>
                <w:i/>
                <w:iCs/>
                <w:sz w:val="20"/>
                <w:szCs w:val="20"/>
                <w:lang w:eastAsia="ro-RO"/>
              </w:rPr>
              <w:t xml:space="preserve"> </w:t>
            </w:r>
            <w:proofErr w:type="spellStart"/>
            <w:r w:rsidRPr="00A026CF">
              <w:rPr>
                <w:rFonts w:ascii="Trebuchet MS" w:hAnsi="Trebuchet MS" w:cs="Calibri"/>
                <w:i/>
                <w:iCs/>
                <w:sz w:val="20"/>
                <w:szCs w:val="20"/>
                <w:lang w:eastAsia="ro-RO"/>
              </w:rPr>
              <w:t>cererilor</w:t>
            </w:r>
            <w:proofErr w:type="spellEnd"/>
            <w:r w:rsidRPr="00A026CF">
              <w:rPr>
                <w:rFonts w:ascii="Trebuchet MS" w:hAnsi="Trebuchet MS" w:cs="Calibri"/>
                <w:i/>
                <w:iCs/>
                <w:sz w:val="20"/>
                <w:szCs w:val="20"/>
                <w:lang w:eastAsia="ro-RO"/>
              </w:rPr>
              <w:t xml:space="preserve"> de </w:t>
            </w:r>
            <w:proofErr w:type="spellStart"/>
            <w:r w:rsidRPr="00A026CF">
              <w:rPr>
                <w:rFonts w:ascii="Trebuchet MS" w:hAnsi="Trebuchet MS" w:cs="Calibri"/>
                <w:i/>
                <w:iCs/>
                <w:sz w:val="20"/>
                <w:szCs w:val="20"/>
                <w:lang w:eastAsia="ro-RO"/>
              </w:rPr>
              <w:t>finanțare</w:t>
            </w:r>
            <w:proofErr w:type="spellEnd"/>
            <w:r w:rsidRPr="00A026CF">
              <w:rPr>
                <w:rFonts w:ascii="Trebuchet MS" w:hAnsi="Trebuchet MS" w:cs="Calibri"/>
                <w:i/>
                <w:iCs/>
                <w:sz w:val="20"/>
                <w:szCs w:val="20"/>
                <w:lang w:eastAsia="ro-RO"/>
              </w:rPr>
              <w:t xml:space="preserve"> </w:t>
            </w:r>
            <w:proofErr w:type="spellStart"/>
            <w:r w:rsidRPr="00A026CF">
              <w:rPr>
                <w:rFonts w:ascii="Trebuchet MS" w:hAnsi="Trebuchet MS" w:cs="Calibri"/>
                <w:i/>
                <w:iCs/>
                <w:sz w:val="20"/>
                <w:szCs w:val="20"/>
                <w:lang w:eastAsia="ro-RO"/>
              </w:rPr>
              <w:t>finanțate</w:t>
            </w:r>
            <w:proofErr w:type="spellEnd"/>
            <w:r w:rsidRPr="00A026CF">
              <w:rPr>
                <w:rFonts w:ascii="Trebuchet MS" w:hAnsi="Trebuchet MS" w:cs="Calibri"/>
                <w:i/>
                <w:iCs/>
                <w:sz w:val="20"/>
                <w:szCs w:val="20"/>
                <w:lang w:eastAsia="ro-RO"/>
              </w:rPr>
              <w:t xml:space="preserve"> din </w:t>
            </w:r>
            <w:proofErr w:type="spellStart"/>
            <w:r w:rsidRPr="00A026CF">
              <w:rPr>
                <w:rFonts w:ascii="Trebuchet MS" w:hAnsi="Trebuchet MS" w:cs="Calibri"/>
                <w:i/>
                <w:iCs/>
                <w:sz w:val="20"/>
                <w:szCs w:val="20"/>
                <w:lang w:eastAsia="ro-RO"/>
              </w:rPr>
              <w:t>bugetul</w:t>
            </w:r>
            <w:proofErr w:type="spellEnd"/>
            <w:r w:rsidRPr="00A026CF">
              <w:rPr>
                <w:rFonts w:ascii="Trebuchet MS" w:hAnsi="Trebuchet MS" w:cs="Calibri"/>
                <w:i/>
                <w:iCs/>
                <w:sz w:val="20"/>
                <w:szCs w:val="20"/>
                <w:lang w:eastAsia="ro-RO"/>
              </w:rPr>
              <w:t xml:space="preserve"> POCU al SDL </w:t>
            </w:r>
            <w:r w:rsidR="002C2700" w:rsidRPr="00A026CF">
              <w:rPr>
                <w:rFonts w:ascii="Trebuchet MS" w:hAnsi="Trebuchet MS" w:cs="Calibri"/>
                <w:i/>
                <w:iCs/>
                <w:sz w:val="20"/>
                <w:szCs w:val="20"/>
                <w:lang w:eastAsia="ro-RO"/>
              </w:rPr>
              <w:t xml:space="preserve">a </w:t>
            </w:r>
            <w:r w:rsidR="009E3325" w:rsidRPr="00A026CF">
              <w:rPr>
                <w:rFonts w:ascii="Trebuchet MS" w:hAnsi="Trebuchet MS" w:cs="Calibri"/>
                <w:i/>
                <w:iCs/>
                <w:sz w:val="20"/>
                <w:szCs w:val="20"/>
                <w:lang w:eastAsia="ro-RO"/>
              </w:rPr>
              <w:t xml:space="preserve">GAL </w:t>
            </w:r>
            <w:proofErr w:type="spellStart"/>
            <w:r w:rsidR="00731175">
              <w:rPr>
                <w:rFonts w:ascii="Trebuchet MS" w:hAnsi="Trebuchet MS" w:cs="Calibri"/>
                <w:i/>
                <w:iCs/>
                <w:sz w:val="20"/>
                <w:szCs w:val="20"/>
                <w:lang w:eastAsia="ro-RO"/>
              </w:rPr>
              <w:t>Sectorul</w:t>
            </w:r>
            <w:proofErr w:type="spellEnd"/>
            <w:r w:rsidR="00731175">
              <w:rPr>
                <w:rFonts w:ascii="Trebuchet MS" w:hAnsi="Trebuchet MS" w:cs="Calibri"/>
                <w:i/>
                <w:iCs/>
                <w:sz w:val="20"/>
                <w:szCs w:val="20"/>
                <w:lang w:eastAsia="ro-RO"/>
              </w:rPr>
              <w:t xml:space="preserve"> 4</w:t>
            </w:r>
            <w:r w:rsidRPr="00A026CF">
              <w:rPr>
                <w:rFonts w:ascii="Trebuchet MS" w:hAnsi="Trebuchet MS" w:cs="Calibri"/>
                <w:i/>
                <w:iCs/>
                <w:sz w:val="20"/>
                <w:szCs w:val="20"/>
                <w:lang w:eastAsia="ro-RO"/>
              </w:rPr>
              <w:t xml:space="preserve"> </w:t>
            </w:r>
            <w:proofErr w:type="spellStart"/>
            <w:r w:rsidRPr="00A026CF">
              <w:rPr>
                <w:rFonts w:ascii="Trebuchet MS" w:hAnsi="Trebuchet MS" w:cs="Calibri"/>
                <w:i/>
                <w:iCs/>
                <w:sz w:val="20"/>
                <w:szCs w:val="20"/>
                <w:lang w:eastAsia="ro-RO"/>
              </w:rPr>
              <w:t>trebuie</w:t>
            </w:r>
            <w:proofErr w:type="spellEnd"/>
            <w:r w:rsidRPr="00A026CF">
              <w:rPr>
                <w:rFonts w:ascii="Trebuchet MS" w:hAnsi="Trebuchet MS" w:cs="Calibri"/>
                <w:i/>
                <w:iCs/>
                <w:sz w:val="20"/>
                <w:szCs w:val="20"/>
                <w:lang w:eastAsia="ro-RO"/>
              </w:rPr>
              <w:t xml:space="preserve"> </w:t>
            </w:r>
            <w:proofErr w:type="spellStart"/>
            <w:r w:rsidRPr="00A026CF">
              <w:rPr>
                <w:rFonts w:ascii="Trebuchet MS" w:hAnsi="Trebuchet MS" w:cs="Calibri"/>
                <w:i/>
                <w:iCs/>
                <w:sz w:val="20"/>
                <w:szCs w:val="20"/>
                <w:lang w:eastAsia="ro-RO"/>
              </w:rPr>
              <w:t>să</w:t>
            </w:r>
            <w:proofErr w:type="spellEnd"/>
            <w:r w:rsidRPr="00A026CF">
              <w:rPr>
                <w:rFonts w:ascii="Trebuchet MS" w:hAnsi="Trebuchet MS" w:cs="Calibri"/>
                <w:i/>
                <w:iCs/>
                <w:sz w:val="20"/>
                <w:szCs w:val="20"/>
                <w:lang w:eastAsia="ro-RO"/>
              </w:rPr>
              <w:t xml:space="preserve"> fie </w:t>
            </w:r>
            <w:proofErr w:type="spellStart"/>
            <w:r w:rsidRPr="00A026CF">
              <w:rPr>
                <w:rFonts w:ascii="Trebuchet MS" w:hAnsi="Trebuchet MS" w:cs="Calibri"/>
                <w:i/>
                <w:iCs/>
                <w:sz w:val="20"/>
                <w:szCs w:val="20"/>
                <w:lang w:eastAsia="ro-RO"/>
              </w:rPr>
              <w:t>cel</w:t>
            </w:r>
            <w:proofErr w:type="spellEnd"/>
            <w:r w:rsidRPr="00A026CF">
              <w:rPr>
                <w:rFonts w:ascii="Trebuchet MS" w:hAnsi="Trebuchet MS" w:cs="Calibri"/>
                <w:i/>
                <w:iCs/>
                <w:sz w:val="20"/>
                <w:szCs w:val="20"/>
                <w:lang w:eastAsia="ro-RO"/>
              </w:rPr>
              <w:t xml:space="preserve"> </w:t>
            </w:r>
            <w:proofErr w:type="spellStart"/>
            <w:r w:rsidRPr="00A026CF">
              <w:rPr>
                <w:rFonts w:ascii="Trebuchet MS" w:hAnsi="Trebuchet MS" w:cs="Calibri"/>
                <w:i/>
                <w:iCs/>
                <w:sz w:val="20"/>
                <w:szCs w:val="20"/>
                <w:lang w:eastAsia="ro-RO"/>
              </w:rPr>
              <w:t>puțin</w:t>
            </w:r>
            <w:proofErr w:type="spellEnd"/>
            <w:r w:rsidRPr="00A026CF">
              <w:rPr>
                <w:rFonts w:ascii="Trebuchet MS" w:hAnsi="Trebuchet MS" w:cs="Calibri"/>
                <w:i/>
                <w:iCs/>
                <w:sz w:val="20"/>
                <w:szCs w:val="20"/>
                <w:lang w:eastAsia="ro-RO"/>
              </w:rPr>
              <w:t xml:space="preserve"> egal cu </w:t>
            </w:r>
            <w:proofErr w:type="spellStart"/>
            <w:r w:rsidRPr="00A026CF">
              <w:rPr>
                <w:rFonts w:ascii="Trebuchet MS" w:hAnsi="Trebuchet MS" w:cs="Calibri"/>
                <w:i/>
                <w:iCs/>
                <w:sz w:val="20"/>
                <w:szCs w:val="20"/>
                <w:lang w:eastAsia="ro-RO"/>
              </w:rPr>
              <w:t>țintele</w:t>
            </w:r>
            <w:proofErr w:type="spellEnd"/>
            <w:r w:rsidRPr="00A026CF">
              <w:rPr>
                <w:rFonts w:ascii="Trebuchet MS" w:hAnsi="Trebuchet MS" w:cs="Calibri"/>
                <w:i/>
                <w:iCs/>
                <w:sz w:val="20"/>
                <w:szCs w:val="20"/>
                <w:lang w:eastAsia="ro-RO"/>
              </w:rPr>
              <w:t xml:space="preserve"> </w:t>
            </w:r>
            <w:proofErr w:type="spellStart"/>
            <w:r w:rsidRPr="00A026CF">
              <w:rPr>
                <w:rFonts w:ascii="Trebuchet MS" w:hAnsi="Trebuchet MS" w:cs="Calibri"/>
                <w:i/>
                <w:iCs/>
                <w:sz w:val="20"/>
                <w:szCs w:val="20"/>
                <w:lang w:eastAsia="ro-RO"/>
              </w:rPr>
              <w:t>minime</w:t>
            </w:r>
            <w:proofErr w:type="spellEnd"/>
            <w:r w:rsidRPr="00A026CF">
              <w:rPr>
                <w:rFonts w:ascii="Trebuchet MS" w:hAnsi="Trebuchet MS" w:cs="Calibri"/>
                <w:i/>
                <w:iCs/>
                <w:sz w:val="20"/>
                <w:szCs w:val="20"/>
                <w:lang w:eastAsia="ro-RO"/>
              </w:rPr>
              <w:t xml:space="preserve"> </w:t>
            </w:r>
            <w:proofErr w:type="spellStart"/>
            <w:r w:rsidRPr="00A026CF">
              <w:rPr>
                <w:rFonts w:ascii="Trebuchet MS" w:hAnsi="Trebuchet MS" w:cs="Calibri"/>
                <w:i/>
                <w:iCs/>
                <w:sz w:val="20"/>
                <w:szCs w:val="20"/>
                <w:lang w:eastAsia="ro-RO"/>
              </w:rPr>
              <w:t>asumate</w:t>
            </w:r>
            <w:proofErr w:type="spellEnd"/>
            <w:r w:rsidRPr="00A026CF">
              <w:rPr>
                <w:rFonts w:ascii="Trebuchet MS" w:hAnsi="Trebuchet MS" w:cs="Calibri"/>
                <w:i/>
                <w:iCs/>
                <w:sz w:val="20"/>
                <w:szCs w:val="20"/>
                <w:lang w:eastAsia="ro-RO"/>
              </w:rPr>
              <w:t xml:space="preserve"> </w:t>
            </w:r>
            <w:proofErr w:type="spellStart"/>
            <w:r w:rsidRPr="00A026CF">
              <w:rPr>
                <w:rFonts w:ascii="Trebuchet MS" w:hAnsi="Trebuchet MS" w:cs="Calibri"/>
                <w:i/>
                <w:iCs/>
                <w:sz w:val="20"/>
                <w:szCs w:val="20"/>
                <w:lang w:eastAsia="ro-RO"/>
              </w:rPr>
              <w:t>prin</w:t>
            </w:r>
            <w:proofErr w:type="spellEnd"/>
            <w:r w:rsidRPr="00A026CF">
              <w:rPr>
                <w:rFonts w:ascii="Trebuchet MS" w:hAnsi="Trebuchet MS" w:cs="Calibri"/>
                <w:i/>
                <w:iCs/>
                <w:sz w:val="20"/>
                <w:szCs w:val="20"/>
                <w:lang w:eastAsia="ro-RO"/>
              </w:rPr>
              <w:t xml:space="preserve"> SDL </w:t>
            </w:r>
            <w:proofErr w:type="spellStart"/>
            <w:r w:rsidRPr="00A026CF">
              <w:rPr>
                <w:rFonts w:ascii="Trebuchet MS" w:hAnsi="Trebuchet MS" w:cs="Calibri"/>
                <w:i/>
                <w:iCs/>
                <w:sz w:val="20"/>
                <w:szCs w:val="20"/>
                <w:lang w:eastAsia="ro-RO"/>
              </w:rPr>
              <w:t>aprobată</w:t>
            </w:r>
            <w:proofErr w:type="spellEnd"/>
            <w:r w:rsidRPr="00A026CF">
              <w:rPr>
                <w:rFonts w:ascii="Trebuchet MS" w:hAnsi="Trebuchet MS" w:cs="Calibri"/>
                <w:i/>
                <w:iCs/>
                <w:sz w:val="20"/>
                <w:szCs w:val="20"/>
                <w:lang w:eastAsia="ro-RO"/>
              </w:rPr>
              <w:t xml:space="preserve">. </w:t>
            </w:r>
            <w:proofErr w:type="spellStart"/>
            <w:r w:rsidRPr="00A026CF">
              <w:rPr>
                <w:rFonts w:ascii="Trebuchet MS" w:hAnsi="Trebuchet MS" w:cs="Calibri"/>
                <w:i/>
                <w:iCs/>
                <w:sz w:val="20"/>
                <w:szCs w:val="20"/>
                <w:lang w:eastAsia="ro-RO"/>
              </w:rPr>
              <w:t>În</w:t>
            </w:r>
            <w:proofErr w:type="spellEnd"/>
            <w:r w:rsidRPr="00A026CF">
              <w:rPr>
                <w:rFonts w:ascii="Trebuchet MS" w:hAnsi="Trebuchet MS" w:cs="Calibri"/>
                <w:i/>
                <w:iCs/>
                <w:sz w:val="20"/>
                <w:szCs w:val="20"/>
                <w:lang w:eastAsia="ro-RO"/>
              </w:rPr>
              <w:t xml:space="preserve"> </w:t>
            </w:r>
            <w:proofErr w:type="spellStart"/>
            <w:r w:rsidRPr="00A026CF">
              <w:rPr>
                <w:rFonts w:ascii="Trebuchet MS" w:hAnsi="Trebuchet MS" w:cs="Calibri"/>
                <w:i/>
                <w:iCs/>
                <w:sz w:val="20"/>
                <w:szCs w:val="20"/>
                <w:lang w:eastAsia="ro-RO"/>
              </w:rPr>
              <w:t>acest</w:t>
            </w:r>
            <w:proofErr w:type="spellEnd"/>
            <w:r w:rsidRPr="00A026CF">
              <w:rPr>
                <w:rFonts w:ascii="Trebuchet MS" w:hAnsi="Trebuchet MS" w:cs="Calibri"/>
                <w:i/>
                <w:iCs/>
                <w:sz w:val="20"/>
                <w:szCs w:val="20"/>
                <w:lang w:eastAsia="ro-RO"/>
              </w:rPr>
              <w:t xml:space="preserve"> </w:t>
            </w:r>
            <w:proofErr w:type="spellStart"/>
            <w:r w:rsidRPr="00A026CF">
              <w:rPr>
                <w:rFonts w:ascii="Trebuchet MS" w:hAnsi="Trebuchet MS" w:cs="Calibri"/>
                <w:i/>
                <w:iCs/>
                <w:sz w:val="20"/>
                <w:szCs w:val="20"/>
                <w:lang w:eastAsia="ro-RO"/>
              </w:rPr>
              <w:t>sens</w:t>
            </w:r>
            <w:proofErr w:type="spellEnd"/>
            <w:r w:rsidRPr="00A026CF">
              <w:rPr>
                <w:rFonts w:ascii="Trebuchet MS" w:hAnsi="Trebuchet MS" w:cs="Calibri"/>
                <w:i/>
                <w:iCs/>
                <w:sz w:val="20"/>
                <w:szCs w:val="20"/>
                <w:lang w:eastAsia="ro-RO"/>
              </w:rPr>
              <w:t xml:space="preserve"> </w:t>
            </w:r>
            <w:proofErr w:type="spellStart"/>
            <w:r w:rsidRPr="00A026CF">
              <w:rPr>
                <w:rFonts w:ascii="Trebuchet MS" w:hAnsi="Trebuchet MS" w:cs="Calibri"/>
                <w:i/>
                <w:iCs/>
                <w:sz w:val="20"/>
                <w:szCs w:val="20"/>
                <w:lang w:eastAsia="ro-RO"/>
              </w:rPr>
              <w:t>fiecare</w:t>
            </w:r>
            <w:proofErr w:type="spellEnd"/>
            <w:r w:rsidRPr="00A026CF">
              <w:rPr>
                <w:rFonts w:ascii="Trebuchet MS" w:hAnsi="Trebuchet MS" w:cs="Calibri"/>
                <w:i/>
                <w:iCs/>
                <w:sz w:val="20"/>
                <w:szCs w:val="20"/>
                <w:lang w:eastAsia="ro-RO"/>
              </w:rPr>
              <w:t xml:space="preserve"> </w:t>
            </w:r>
            <w:proofErr w:type="spellStart"/>
            <w:r w:rsidRPr="00A026CF">
              <w:rPr>
                <w:rFonts w:ascii="Trebuchet MS" w:hAnsi="Trebuchet MS" w:cs="Calibri"/>
                <w:i/>
                <w:iCs/>
                <w:sz w:val="20"/>
                <w:szCs w:val="20"/>
                <w:lang w:eastAsia="ro-RO"/>
              </w:rPr>
              <w:t>beneficiar</w:t>
            </w:r>
            <w:proofErr w:type="spellEnd"/>
            <w:r w:rsidRPr="00A026CF">
              <w:rPr>
                <w:rFonts w:ascii="Trebuchet MS" w:hAnsi="Trebuchet MS" w:cs="Calibri"/>
                <w:i/>
                <w:iCs/>
                <w:sz w:val="20"/>
                <w:szCs w:val="20"/>
                <w:lang w:eastAsia="ro-RO"/>
              </w:rPr>
              <w:t xml:space="preserve"> din </w:t>
            </w:r>
            <w:proofErr w:type="spellStart"/>
            <w:r w:rsidRPr="00A026CF">
              <w:rPr>
                <w:rFonts w:ascii="Trebuchet MS" w:hAnsi="Trebuchet MS" w:cs="Calibri"/>
                <w:i/>
                <w:iCs/>
                <w:sz w:val="20"/>
                <w:szCs w:val="20"/>
                <w:lang w:eastAsia="ro-RO"/>
              </w:rPr>
              <w:t>cadrul</w:t>
            </w:r>
            <w:proofErr w:type="spellEnd"/>
            <w:r w:rsidRPr="00A026CF">
              <w:rPr>
                <w:rFonts w:ascii="Trebuchet MS" w:hAnsi="Trebuchet MS" w:cs="Calibri"/>
                <w:i/>
                <w:iCs/>
                <w:sz w:val="20"/>
                <w:szCs w:val="20"/>
                <w:lang w:eastAsia="ro-RO"/>
              </w:rPr>
              <w:t xml:space="preserve"> </w:t>
            </w:r>
            <w:proofErr w:type="spellStart"/>
            <w:r w:rsidRPr="00A026CF">
              <w:rPr>
                <w:rFonts w:ascii="Trebuchet MS" w:hAnsi="Trebuchet MS" w:cs="Calibri"/>
                <w:i/>
                <w:iCs/>
                <w:sz w:val="20"/>
                <w:szCs w:val="20"/>
                <w:lang w:eastAsia="ro-RO"/>
              </w:rPr>
              <w:t>prezentului</w:t>
            </w:r>
            <w:proofErr w:type="spellEnd"/>
            <w:r w:rsidRPr="00A026CF">
              <w:rPr>
                <w:rFonts w:ascii="Trebuchet MS" w:hAnsi="Trebuchet MS" w:cs="Calibri"/>
                <w:i/>
                <w:iCs/>
                <w:sz w:val="20"/>
                <w:szCs w:val="20"/>
                <w:lang w:eastAsia="ro-RO"/>
              </w:rPr>
              <w:t xml:space="preserve"> </w:t>
            </w:r>
            <w:proofErr w:type="spellStart"/>
            <w:r w:rsidRPr="00A026CF">
              <w:rPr>
                <w:rFonts w:ascii="Trebuchet MS" w:hAnsi="Trebuchet MS" w:cs="Calibri"/>
                <w:i/>
                <w:iCs/>
                <w:sz w:val="20"/>
                <w:szCs w:val="20"/>
                <w:lang w:eastAsia="ro-RO"/>
              </w:rPr>
              <w:t>apel</w:t>
            </w:r>
            <w:proofErr w:type="spellEnd"/>
            <w:r w:rsidRPr="00A026CF">
              <w:rPr>
                <w:rFonts w:ascii="Trebuchet MS" w:hAnsi="Trebuchet MS" w:cs="Calibri"/>
                <w:i/>
                <w:iCs/>
                <w:sz w:val="20"/>
                <w:szCs w:val="20"/>
                <w:lang w:eastAsia="ro-RO"/>
              </w:rPr>
              <w:t xml:space="preserve"> </w:t>
            </w:r>
            <w:proofErr w:type="spellStart"/>
            <w:r w:rsidRPr="00A026CF">
              <w:rPr>
                <w:rFonts w:ascii="Trebuchet MS" w:hAnsi="Trebuchet MS" w:cs="Calibri"/>
                <w:i/>
                <w:iCs/>
                <w:sz w:val="20"/>
                <w:szCs w:val="20"/>
                <w:lang w:eastAsia="ro-RO"/>
              </w:rPr>
              <w:t>va</w:t>
            </w:r>
            <w:proofErr w:type="spellEnd"/>
            <w:r w:rsidRPr="00A026CF">
              <w:rPr>
                <w:rFonts w:ascii="Trebuchet MS" w:hAnsi="Trebuchet MS" w:cs="Calibri"/>
                <w:i/>
                <w:iCs/>
                <w:sz w:val="20"/>
                <w:szCs w:val="20"/>
                <w:lang w:eastAsia="ro-RO"/>
              </w:rPr>
              <w:t xml:space="preserve"> </w:t>
            </w:r>
            <w:proofErr w:type="spellStart"/>
            <w:r w:rsidRPr="00A026CF">
              <w:rPr>
                <w:rFonts w:ascii="Trebuchet MS" w:hAnsi="Trebuchet MS" w:cs="Calibri"/>
                <w:i/>
                <w:iCs/>
                <w:sz w:val="20"/>
                <w:szCs w:val="20"/>
                <w:lang w:eastAsia="ro-RO"/>
              </w:rPr>
              <w:t>informa</w:t>
            </w:r>
            <w:proofErr w:type="spellEnd"/>
            <w:r w:rsidRPr="00A026CF">
              <w:rPr>
                <w:rFonts w:ascii="Trebuchet MS" w:hAnsi="Trebuchet MS" w:cs="Calibri"/>
                <w:i/>
                <w:iCs/>
                <w:sz w:val="20"/>
                <w:szCs w:val="20"/>
                <w:lang w:eastAsia="ro-RO"/>
              </w:rPr>
              <w:t xml:space="preserve"> periodic </w:t>
            </w:r>
            <w:r w:rsidR="009E3325" w:rsidRPr="00A026CF">
              <w:rPr>
                <w:rFonts w:ascii="Trebuchet MS" w:hAnsi="Trebuchet MS" w:cs="Calibri"/>
                <w:i/>
                <w:iCs/>
                <w:sz w:val="20"/>
                <w:szCs w:val="20"/>
                <w:lang w:eastAsia="ro-RO"/>
              </w:rPr>
              <w:t xml:space="preserve">GAL </w:t>
            </w:r>
            <w:proofErr w:type="spellStart"/>
            <w:r w:rsidR="00731175" w:rsidRPr="00731175">
              <w:rPr>
                <w:rFonts w:ascii="Trebuchet MS" w:hAnsi="Trebuchet MS" w:cs="Calibri"/>
                <w:i/>
                <w:iCs/>
                <w:sz w:val="20"/>
                <w:szCs w:val="20"/>
                <w:lang w:eastAsia="ro-RO"/>
              </w:rPr>
              <w:t>Sectorul</w:t>
            </w:r>
            <w:proofErr w:type="spellEnd"/>
            <w:r w:rsidR="00731175" w:rsidRPr="00731175">
              <w:rPr>
                <w:rFonts w:ascii="Trebuchet MS" w:hAnsi="Trebuchet MS" w:cs="Calibri"/>
                <w:i/>
                <w:iCs/>
                <w:sz w:val="20"/>
                <w:szCs w:val="20"/>
                <w:lang w:eastAsia="ro-RO"/>
              </w:rPr>
              <w:t xml:space="preserve"> 4 </w:t>
            </w:r>
            <w:r w:rsidRPr="00A026CF">
              <w:rPr>
                <w:rFonts w:ascii="Trebuchet MS" w:hAnsi="Trebuchet MS" w:cs="Calibri"/>
                <w:i/>
                <w:iCs/>
                <w:sz w:val="20"/>
                <w:szCs w:val="20"/>
                <w:lang w:eastAsia="ro-RO"/>
              </w:rPr>
              <w:t xml:space="preserve">cu </w:t>
            </w:r>
            <w:proofErr w:type="spellStart"/>
            <w:r w:rsidRPr="00A026CF">
              <w:rPr>
                <w:rFonts w:ascii="Trebuchet MS" w:hAnsi="Trebuchet MS" w:cs="Calibri"/>
                <w:i/>
                <w:iCs/>
                <w:sz w:val="20"/>
                <w:szCs w:val="20"/>
                <w:lang w:eastAsia="ro-RO"/>
              </w:rPr>
              <w:t>privire</w:t>
            </w:r>
            <w:proofErr w:type="spellEnd"/>
            <w:r w:rsidRPr="00A026CF">
              <w:rPr>
                <w:rFonts w:ascii="Trebuchet MS" w:hAnsi="Trebuchet MS" w:cs="Calibri"/>
                <w:i/>
                <w:iCs/>
                <w:sz w:val="20"/>
                <w:szCs w:val="20"/>
                <w:lang w:eastAsia="ro-RO"/>
              </w:rPr>
              <w:t xml:space="preserve"> la </w:t>
            </w:r>
            <w:proofErr w:type="spellStart"/>
            <w:r w:rsidRPr="00A026CF">
              <w:rPr>
                <w:rFonts w:ascii="Trebuchet MS" w:hAnsi="Trebuchet MS" w:cs="Calibri"/>
                <w:i/>
                <w:iCs/>
                <w:sz w:val="20"/>
                <w:szCs w:val="20"/>
                <w:lang w:eastAsia="ro-RO"/>
              </w:rPr>
              <w:t>stadiul</w:t>
            </w:r>
            <w:proofErr w:type="spellEnd"/>
            <w:r w:rsidRPr="00A026CF">
              <w:rPr>
                <w:rFonts w:ascii="Trebuchet MS" w:hAnsi="Trebuchet MS" w:cs="Calibri"/>
                <w:i/>
                <w:iCs/>
                <w:sz w:val="20"/>
                <w:szCs w:val="20"/>
                <w:lang w:eastAsia="ro-RO"/>
              </w:rPr>
              <w:t xml:space="preserve"> </w:t>
            </w:r>
            <w:proofErr w:type="spellStart"/>
            <w:r w:rsidRPr="00A026CF">
              <w:rPr>
                <w:rFonts w:ascii="Trebuchet MS" w:hAnsi="Trebuchet MS" w:cs="Calibri"/>
                <w:i/>
                <w:iCs/>
                <w:sz w:val="20"/>
                <w:szCs w:val="20"/>
                <w:lang w:eastAsia="ro-RO"/>
              </w:rPr>
              <w:t>implementării</w:t>
            </w:r>
            <w:proofErr w:type="spellEnd"/>
            <w:r w:rsidRPr="00A026CF">
              <w:rPr>
                <w:rFonts w:ascii="Trebuchet MS" w:hAnsi="Trebuchet MS" w:cs="Calibri"/>
                <w:i/>
                <w:iCs/>
                <w:sz w:val="20"/>
                <w:szCs w:val="20"/>
                <w:lang w:eastAsia="ro-RO"/>
              </w:rPr>
              <w:t xml:space="preserve"> </w:t>
            </w:r>
            <w:proofErr w:type="spellStart"/>
            <w:r w:rsidRPr="00A026CF">
              <w:rPr>
                <w:rFonts w:ascii="Trebuchet MS" w:hAnsi="Trebuchet MS" w:cs="Calibri"/>
                <w:i/>
                <w:iCs/>
                <w:sz w:val="20"/>
                <w:szCs w:val="20"/>
                <w:lang w:eastAsia="ro-RO"/>
              </w:rPr>
              <w:t>proiectului</w:t>
            </w:r>
            <w:proofErr w:type="spellEnd"/>
            <w:r w:rsidRPr="00A026CF">
              <w:rPr>
                <w:rFonts w:ascii="Trebuchet MS" w:hAnsi="Trebuchet MS" w:cs="Calibri"/>
                <w:i/>
                <w:iCs/>
                <w:sz w:val="20"/>
                <w:szCs w:val="20"/>
                <w:lang w:eastAsia="ro-RO"/>
              </w:rPr>
              <w:t xml:space="preserve">, </w:t>
            </w:r>
            <w:proofErr w:type="spellStart"/>
            <w:r w:rsidRPr="00A026CF">
              <w:rPr>
                <w:rFonts w:ascii="Trebuchet MS" w:hAnsi="Trebuchet MS" w:cs="Calibri"/>
                <w:i/>
                <w:iCs/>
                <w:sz w:val="20"/>
                <w:szCs w:val="20"/>
                <w:lang w:eastAsia="ro-RO"/>
              </w:rPr>
              <w:t>în</w:t>
            </w:r>
            <w:proofErr w:type="spellEnd"/>
            <w:r w:rsidRPr="00A026CF">
              <w:rPr>
                <w:rFonts w:ascii="Trebuchet MS" w:hAnsi="Trebuchet MS" w:cs="Calibri"/>
                <w:i/>
                <w:iCs/>
                <w:sz w:val="20"/>
                <w:szCs w:val="20"/>
                <w:lang w:eastAsia="ro-RO"/>
              </w:rPr>
              <w:t xml:space="preserve"> </w:t>
            </w:r>
            <w:proofErr w:type="spellStart"/>
            <w:r w:rsidRPr="00A026CF">
              <w:rPr>
                <w:rFonts w:ascii="Trebuchet MS" w:hAnsi="Trebuchet MS" w:cs="Calibri"/>
                <w:i/>
                <w:iCs/>
                <w:sz w:val="20"/>
                <w:szCs w:val="20"/>
                <w:lang w:eastAsia="ro-RO"/>
              </w:rPr>
              <w:t>scopul</w:t>
            </w:r>
            <w:proofErr w:type="spellEnd"/>
            <w:r w:rsidRPr="00A026CF">
              <w:rPr>
                <w:rFonts w:ascii="Trebuchet MS" w:hAnsi="Trebuchet MS" w:cs="Calibri"/>
                <w:i/>
                <w:iCs/>
                <w:sz w:val="20"/>
                <w:szCs w:val="20"/>
                <w:lang w:eastAsia="ro-RO"/>
              </w:rPr>
              <w:t xml:space="preserve"> </w:t>
            </w:r>
            <w:proofErr w:type="spellStart"/>
            <w:r w:rsidRPr="00A026CF">
              <w:rPr>
                <w:rFonts w:ascii="Trebuchet MS" w:hAnsi="Trebuchet MS" w:cs="Calibri"/>
                <w:i/>
                <w:iCs/>
                <w:sz w:val="20"/>
                <w:szCs w:val="20"/>
                <w:lang w:eastAsia="ro-RO"/>
              </w:rPr>
              <w:t>monitorizării</w:t>
            </w:r>
            <w:proofErr w:type="spellEnd"/>
            <w:r w:rsidRPr="00A026CF">
              <w:rPr>
                <w:rFonts w:ascii="Trebuchet MS" w:hAnsi="Trebuchet MS" w:cs="Calibri"/>
                <w:i/>
                <w:iCs/>
                <w:sz w:val="20"/>
                <w:szCs w:val="20"/>
                <w:lang w:eastAsia="ro-RO"/>
              </w:rPr>
              <w:t xml:space="preserve"> de </w:t>
            </w:r>
            <w:proofErr w:type="spellStart"/>
            <w:r w:rsidRPr="00A026CF">
              <w:rPr>
                <w:rFonts w:ascii="Trebuchet MS" w:hAnsi="Trebuchet MS" w:cs="Calibri"/>
                <w:i/>
                <w:iCs/>
                <w:sz w:val="20"/>
                <w:szCs w:val="20"/>
                <w:lang w:eastAsia="ro-RO"/>
              </w:rPr>
              <w:t>către</w:t>
            </w:r>
            <w:proofErr w:type="spellEnd"/>
            <w:r w:rsidRPr="00A026CF">
              <w:rPr>
                <w:rFonts w:ascii="Trebuchet MS" w:hAnsi="Trebuchet MS" w:cs="Calibri"/>
                <w:i/>
                <w:iCs/>
                <w:sz w:val="20"/>
                <w:szCs w:val="20"/>
                <w:lang w:eastAsia="ro-RO"/>
              </w:rPr>
              <w:t xml:space="preserve"> GAL </w:t>
            </w:r>
            <w:proofErr w:type="gramStart"/>
            <w:r w:rsidRPr="00A026CF">
              <w:rPr>
                <w:rFonts w:ascii="Trebuchet MS" w:hAnsi="Trebuchet MS" w:cs="Calibri"/>
                <w:i/>
                <w:iCs/>
                <w:sz w:val="20"/>
                <w:szCs w:val="20"/>
                <w:lang w:eastAsia="ro-RO"/>
              </w:rPr>
              <w:t>a</w:t>
            </w:r>
            <w:proofErr w:type="gramEnd"/>
            <w:r w:rsidRPr="00A026CF">
              <w:rPr>
                <w:rFonts w:ascii="Trebuchet MS" w:hAnsi="Trebuchet MS" w:cs="Calibri"/>
                <w:i/>
                <w:iCs/>
                <w:sz w:val="20"/>
                <w:szCs w:val="20"/>
                <w:lang w:eastAsia="ro-RO"/>
              </w:rPr>
              <w:t xml:space="preserve"> </w:t>
            </w:r>
            <w:proofErr w:type="spellStart"/>
            <w:r w:rsidRPr="00A026CF">
              <w:rPr>
                <w:rFonts w:ascii="Trebuchet MS" w:hAnsi="Trebuchet MS" w:cs="Calibri"/>
                <w:i/>
                <w:iCs/>
                <w:sz w:val="20"/>
                <w:szCs w:val="20"/>
                <w:lang w:eastAsia="ro-RO"/>
              </w:rPr>
              <w:t>implementării</w:t>
            </w:r>
            <w:proofErr w:type="spellEnd"/>
            <w:r w:rsidRPr="00A026CF">
              <w:rPr>
                <w:rFonts w:ascii="Trebuchet MS" w:hAnsi="Trebuchet MS" w:cs="Calibri"/>
                <w:i/>
                <w:iCs/>
                <w:sz w:val="20"/>
                <w:szCs w:val="20"/>
                <w:lang w:eastAsia="ro-RO"/>
              </w:rPr>
              <w:t xml:space="preserve"> SDL </w:t>
            </w:r>
            <w:proofErr w:type="spellStart"/>
            <w:r w:rsidRPr="00A026CF">
              <w:rPr>
                <w:rFonts w:ascii="Trebuchet MS" w:hAnsi="Trebuchet MS" w:cs="Calibri"/>
                <w:i/>
                <w:iCs/>
                <w:sz w:val="20"/>
                <w:szCs w:val="20"/>
                <w:lang w:eastAsia="ro-RO"/>
              </w:rPr>
              <w:t>și</w:t>
            </w:r>
            <w:proofErr w:type="spellEnd"/>
            <w:r w:rsidRPr="00A026CF">
              <w:rPr>
                <w:rFonts w:ascii="Trebuchet MS" w:hAnsi="Trebuchet MS" w:cs="Calibri"/>
                <w:i/>
                <w:iCs/>
                <w:sz w:val="20"/>
                <w:szCs w:val="20"/>
                <w:lang w:eastAsia="ro-RO"/>
              </w:rPr>
              <w:t xml:space="preserve"> </w:t>
            </w:r>
            <w:proofErr w:type="spellStart"/>
            <w:r w:rsidRPr="00A026CF">
              <w:rPr>
                <w:rFonts w:ascii="Trebuchet MS" w:hAnsi="Trebuchet MS" w:cs="Calibri"/>
                <w:i/>
                <w:iCs/>
                <w:sz w:val="20"/>
                <w:szCs w:val="20"/>
                <w:lang w:eastAsia="ro-RO"/>
              </w:rPr>
              <w:t>îndeplinirii</w:t>
            </w:r>
            <w:proofErr w:type="spellEnd"/>
            <w:r w:rsidRPr="00A026CF">
              <w:rPr>
                <w:rFonts w:ascii="Trebuchet MS" w:hAnsi="Trebuchet MS" w:cs="Calibri"/>
                <w:i/>
                <w:iCs/>
                <w:sz w:val="20"/>
                <w:szCs w:val="20"/>
                <w:lang w:eastAsia="ro-RO"/>
              </w:rPr>
              <w:t xml:space="preserve"> </w:t>
            </w:r>
            <w:proofErr w:type="spellStart"/>
            <w:r w:rsidRPr="00A026CF">
              <w:rPr>
                <w:rFonts w:ascii="Trebuchet MS" w:hAnsi="Trebuchet MS" w:cs="Calibri"/>
                <w:i/>
                <w:iCs/>
                <w:sz w:val="20"/>
                <w:szCs w:val="20"/>
                <w:lang w:eastAsia="ro-RO"/>
              </w:rPr>
              <w:t>indicatorilor</w:t>
            </w:r>
            <w:proofErr w:type="spellEnd"/>
            <w:r w:rsidRPr="00A026CF">
              <w:rPr>
                <w:rFonts w:ascii="Trebuchet MS" w:hAnsi="Trebuchet MS" w:cs="Calibri"/>
                <w:i/>
                <w:iCs/>
                <w:sz w:val="20"/>
                <w:szCs w:val="20"/>
                <w:lang w:eastAsia="ro-RO"/>
              </w:rPr>
              <w:t xml:space="preserve"> </w:t>
            </w:r>
            <w:proofErr w:type="spellStart"/>
            <w:r w:rsidRPr="00A026CF">
              <w:rPr>
                <w:rFonts w:ascii="Trebuchet MS" w:hAnsi="Trebuchet MS" w:cs="Calibri"/>
                <w:i/>
                <w:iCs/>
                <w:sz w:val="20"/>
                <w:szCs w:val="20"/>
                <w:lang w:eastAsia="ro-RO"/>
              </w:rPr>
              <w:t>asumați</w:t>
            </w:r>
            <w:proofErr w:type="spellEnd"/>
            <w:r w:rsidRPr="00A026CF">
              <w:rPr>
                <w:rFonts w:ascii="Trebuchet MS" w:hAnsi="Trebuchet MS" w:cs="Calibri"/>
                <w:i/>
                <w:iCs/>
                <w:sz w:val="20"/>
                <w:szCs w:val="20"/>
                <w:lang w:eastAsia="ro-RO"/>
              </w:rPr>
              <w:t xml:space="preserve"> la </w:t>
            </w:r>
            <w:proofErr w:type="spellStart"/>
            <w:r w:rsidRPr="00A026CF">
              <w:rPr>
                <w:rFonts w:ascii="Trebuchet MS" w:hAnsi="Trebuchet MS" w:cs="Calibri"/>
                <w:i/>
                <w:iCs/>
                <w:sz w:val="20"/>
                <w:szCs w:val="20"/>
                <w:lang w:eastAsia="ro-RO"/>
              </w:rPr>
              <w:t>nivel</w:t>
            </w:r>
            <w:proofErr w:type="spellEnd"/>
            <w:r w:rsidRPr="00A026CF">
              <w:rPr>
                <w:rFonts w:ascii="Trebuchet MS" w:hAnsi="Trebuchet MS" w:cs="Calibri"/>
                <w:i/>
                <w:iCs/>
                <w:sz w:val="20"/>
                <w:szCs w:val="20"/>
                <w:lang w:eastAsia="ro-RO"/>
              </w:rPr>
              <w:t xml:space="preserve"> de SDL.</w:t>
            </w:r>
          </w:p>
        </w:tc>
      </w:tr>
    </w:tbl>
    <w:p w14:paraId="3772AB62" w14:textId="154639B3" w:rsidR="00281772" w:rsidRPr="00A026CF" w:rsidRDefault="00281772" w:rsidP="005769D9">
      <w:pPr>
        <w:autoSpaceDE w:val="0"/>
        <w:autoSpaceDN w:val="0"/>
        <w:adjustRightInd w:val="0"/>
        <w:spacing w:after="0" w:line="240" w:lineRule="auto"/>
        <w:jc w:val="both"/>
        <w:rPr>
          <w:rFonts w:ascii="Trebuchet MS" w:hAnsi="Trebuchet MS" w:cs="Calibri"/>
          <w:lang w:eastAsia="ro-RO"/>
        </w:rPr>
      </w:pPr>
    </w:p>
    <w:p w14:paraId="107D94FD" w14:textId="77777777" w:rsidR="00A15B60" w:rsidRDefault="00A15B60" w:rsidP="005769D9">
      <w:pPr>
        <w:autoSpaceDE w:val="0"/>
        <w:autoSpaceDN w:val="0"/>
        <w:adjustRightInd w:val="0"/>
        <w:spacing w:after="0" w:line="240" w:lineRule="auto"/>
        <w:jc w:val="both"/>
        <w:rPr>
          <w:rFonts w:ascii="Trebuchet MS" w:hAnsi="Trebuchet MS" w:cs="Calibri"/>
          <w:lang w:eastAsia="ro-RO"/>
        </w:rPr>
      </w:pPr>
    </w:p>
    <w:p w14:paraId="0DC97629" w14:textId="3AD174E0" w:rsidR="005769D9" w:rsidRPr="00A026CF" w:rsidRDefault="005769D9" w:rsidP="005769D9">
      <w:pPr>
        <w:autoSpaceDE w:val="0"/>
        <w:autoSpaceDN w:val="0"/>
        <w:adjustRightInd w:val="0"/>
        <w:spacing w:after="0" w:line="240" w:lineRule="auto"/>
        <w:jc w:val="both"/>
        <w:rPr>
          <w:rFonts w:ascii="Trebuchet MS" w:hAnsi="Trebuchet MS" w:cs="Calibri"/>
          <w:lang w:eastAsia="ro-RO"/>
        </w:rPr>
      </w:pPr>
      <w:proofErr w:type="spellStart"/>
      <w:r w:rsidRPr="00A026CF">
        <w:rPr>
          <w:rFonts w:ascii="Trebuchet MS" w:hAnsi="Trebuchet MS" w:cs="Calibri"/>
          <w:lang w:eastAsia="ro-RO"/>
        </w:rPr>
        <w:t>În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cadrul</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domeniului</w:t>
      </w:r>
      <w:proofErr w:type="spellEnd"/>
      <w:r w:rsidRPr="00A026CF">
        <w:rPr>
          <w:rFonts w:ascii="Trebuchet MS" w:hAnsi="Trebuchet MS" w:cs="Calibri"/>
          <w:lang w:eastAsia="ro-RO"/>
        </w:rPr>
        <w:t xml:space="preserve"> </w:t>
      </w:r>
      <w:proofErr w:type="spellStart"/>
      <w:r w:rsidRPr="00A026CF">
        <w:rPr>
          <w:rFonts w:ascii="Trebuchet MS" w:hAnsi="Trebuchet MS" w:cs="Calibri"/>
          <w:b/>
          <w:bCs/>
          <w:lang w:eastAsia="ro-RO"/>
        </w:rPr>
        <w:t>ocupării</w:t>
      </w:r>
      <w:proofErr w:type="spellEnd"/>
      <w:r w:rsidRPr="00A026CF">
        <w:rPr>
          <w:rFonts w:ascii="Trebuchet MS" w:hAnsi="Trebuchet MS" w:cs="Calibri"/>
          <w:b/>
          <w:bCs/>
          <w:lang w:eastAsia="ro-RO"/>
        </w:rPr>
        <w:t xml:space="preserve"> </w:t>
      </w:r>
      <w:proofErr w:type="spellStart"/>
      <w:r w:rsidRPr="00A026CF">
        <w:rPr>
          <w:rFonts w:ascii="Trebuchet MS" w:hAnsi="Trebuchet MS" w:cs="Calibri"/>
          <w:b/>
          <w:bCs/>
          <w:lang w:eastAsia="ro-RO"/>
        </w:rPr>
        <w:t>forței</w:t>
      </w:r>
      <w:proofErr w:type="spellEnd"/>
      <w:r w:rsidRPr="00A026CF">
        <w:rPr>
          <w:rFonts w:ascii="Trebuchet MS" w:hAnsi="Trebuchet MS" w:cs="Calibri"/>
          <w:b/>
          <w:bCs/>
          <w:lang w:eastAsia="ro-RO"/>
        </w:rPr>
        <w:t xml:space="preserve"> de </w:t>
      </w:r>
      <w:proofErr w:type="spellStart"/>
      <w:r w:rsidRPr="00A026CF">
        <w:rPr>
          <w:rFonts w:ascii="Trebuchet MS" w:hAnsi="Trebuchet MS" w:cs="Calibri"/>
          <w:b/>
          <w:bCs/>
          <w:lang w:eastAsia="ro-RO"/>
        </w:rPr>
        <w:t>muncă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activitățile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eligibile</w:t>
      </w:r>
      <w:proofErr w:type="spellEnd"/>
      <w:r w:rsidRPr="00A026CF">
        <w:rPr>
          <w:rFonts w:ascii="Trebuchet MS" w:hAnsi="Trebuchet MS" w:cs="Calibri"/>
          <w:lang w:eastAsia="ro-RO"/>
        </w:rPr>
        <w:t xml:space="preserve"> sunt </w:t>
      </w:r>
      <w:proofErr w:type="spellStart"/>
      <w:r w:rsidRPr="00A026CF">
        <w:rPr>
          <w:rFonts w:ascii="Trebuchet MS" w:hAnsi="Trebuchet MS" w:cs="Calibri"/>
          <w:lang w:eastAsia="ro-RO"/>
        </w:rPr>
        <w:t>următoarele</w:t>
      </w:r>
      <w:proofErr w:type="spellEnd"/>
      <w:r w:rsidRPr="00A026CF">
        <w:rPr>
          <w:rFonts w:ascii="Trebuchet MS" w:hAnsi="Trebuchet MS" w:cs="Calibri"/>
          <w:lang w:eastAsia="ro-RO"/>
        </w:rPr>
        <w:t xml:space="preserve">: </w:t>
      </w:r>
    </w:p>
    <w:p w14:paraId="66A5F90B" w14:textId="77777777" w:rsidR="005769D9" w:rsidRPr="00A026CF" w:rsidRDefault="005769D9" w:rsidP="005769D9">
      <w:pPr>
        <w:autoSpaceDE w:val="0"/>
        <w:autoSpaceDN w:val="0"/>
        <w:adjustRightInd w:val="0"/>
        <w:spacing w:after="0" w:line="240" w:lineRule="auto"/>
        <w:jc w:val="both"/>
        <w:rPr>
          <w:rFonts w:ascii="Trebuchet MS" w:hAnsi="Trebuchet MS" w:cs="Calibri"/>
          <w:b/>
          <w:bCs/>
          <w:lang w:eastAsia="ro-RO"/>
        </w:rPr>
      </w:pPr>
    </w:p>
    <w:p w14:paraId="04C6B45A" w14:textId="1C78B9A1" w:rsidR="005769D9" w:rsidRPr="00A026CF" w:rsidRDefault="00AB3182" w:rsidP="005769D9">
      <w:pPr>
        <w:autoSpaceDE w:val="0"/>
        <w:autoSpaceDN w:val="0"/>
        <w:adjustRightInd w:val="0"/>
        <w:spacing w:after="0" w:line="240" w:lineRule="auto"/>
        <w:jc w:val="both"/>
        <w:rPr>
          <w:rFonts w:ascii="Trebuchet MS" w:hAnsi="Trebuchet MS" w:cs="Calibri"/>
          <w:lang w:eastAsia="ro-RO"/>
        </w:rPr>
      </w:pPr>
      <w:r w:rsidRPr="00A026CF">
        <w:rPr>
          <w:rFonts w:ascii="Trebuchet MS" w:hAnsi="Trebuchet MS" w:cs="Calibri"/>
          <w:b/>
          <w:bCs/>
          <w:lang w:eastAsia="ro-RO"/>
        </w:rPr>
        <w:t>ACTIVITATEA PRINCIPALĂ 1 – SPRIJIN PENTRU ACCESUL ȘI/SAU MENȚINEREA PE PIAȚA MUNCII</w:t>
      </w:r>
      <w:r w:rsidR="005769D9" w:rsidRPr="00A026CF">
        <w:rPr>
          <w:rFonts w:ascii="Trebuchet MS" w:hAnsi="Trebuchet MS" w:cs="Calibri"/>
          <w:b/>
          <w:bCs/>
          <w:lang w:eastAsia="ro-RO"/>
        </w:rPr>
        <w:t xml:space="preserve">, de </w:t>
      </w:r>
      <w:proofErr w:type="spellStart"/>
      <w:r w:rsidR="005769D9" w:rsidRPr="00A026CF">
        <w:rPr>
          <w:rFonts w:ascii="Trebuchet MS" w:hAnsi="Trebuchet MS" w:cs="Calibri"/>
          <w:b/>
          <w:bCs/>
          <w:lang w:eastAsia="ro-RO"/>
        </w:rPr>
        <w:t>exemplu</w:t>
      </w:r>
      <w:proofErr w:type="spellEnd"/>
      <w:r w:rsidR="005769D9" w:rsidRPr="00A026CF">
        <w:rPr>
          <w:rFonts w:ascii="Trebuchet MS" w:hAnsi="Trebuchet MS" w:cs="Calibri"/>
          <w:b/>
          <w:bCs/>
          <w:lang w:eastAsia="ro-RO"/>
        </w:rPr>
        <w:t xml:space="preserve">: </w:t>
      </w:r>
    </w:p>
    <w:p w14:paraId="06B78C30" w14:textId="77777777" w:rsidR="00D94AF6" w:rsidRPr="00A026CF" w:rsidRDefault="00D94AF6" w:rsidP="004F4413">
      <w:pPr>
        <w:autoSpaceDE w:val="0"/>
        <w:autoSpaceDN w:val="0"/>
        <w:adjustRightInd w:val="0"/>
        <w:spacing w:before="60" w:after="60" w:line="240" w:lineRule="auto"/>
        <w:jc w:val="both"/>
        <w:rPr>
          <w:rFonts w:ascii="Trebuchet MS" w:hAnsi="Trebuchet MS" w:cs="Calibri"/>
          <w:lang w:eastAsia="ro-RO"/>
        </w:rPr>
      </w:pPr>
      <w:r w:rsidRPr="00A026CF">
        <w:rPr>
          <w:rFonts w:ascii="Trebuchet MS" w:hAnsi="Trebuchet MS" w:cs="Calibri"/>
          <w:lang w:eastAsia="ro-RO"/>
        </w:rPr>
        <w:t xml:space="preserve">- </w:t>
      </w:r>
      <w:proofErr w:type="spellStart"/>
      <w:r w:rsidRPr="00A026CF">
        <w:rPr>
          <w:rFonts w:ascii="Trebuchet MS" w:hAnsi="Trebuchet MS" w:cs="Calibri"/>
          <w:lang w:eastAsia="ro-RO"/>
        </w:rPr>
        <w:t>participarea</w:t>
      </w:r>
      <w:proofErr w:type="spellEnd"/>
      <w:r w:rsidRPr="00A026CF">
        <w:rPr>
          <w:rFonts w:ascii="Trebuchet MS" w:hAnsi="Trebuchet MS" w:cs="Calibri"/>
          <w:lang w:eastAsia="ro-RO"/>
        </w:rPr>
        <w:t xml:space="preserve"> la </w:t>
      </w:r>
      <w:proofErr w:type="spellStart"/>
      <w:r w:rsidRPr="00A026CF">
        <w:rPr>
          <w:rFonts w:ascii="Trebuchet MS" w:hAnsi="Trebuchet MS" w:cs="Calibri"/>
          <w:lang w:eastAsia="ro-RO"/>
        </w:rPr>
        <w:t>programe</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ucenicie</w:t>
      </w:r>
      <w:proofErr w:type="spellEnd"/>
      <w:r w:rsidRPr="00A026CF">
        <w:rPr>
          <w:rFonts w:ascii="Trebuchet MS" w:hAnsi="Trebuchet MS" w:cs="Calibri"/>
          <w:lang w:eastAsia="ro-RO"/>
        </w:rPr>
        <w:t xml:space="preserve">; </w:t>
      </w:r>
    </w:p>
    <w:p w14:paraId="4A89C782" w14:textId="77777777" w:rsidR="00D94AF6" w:rsidRPr="00A026CF" w:rsidRDefault="00D94AF6" w:rsidP="004F4413">
      <w:pPr>
        <w:autoSpaceDE w:val="0"/>
        <w:autoSpaceDN w:val="0"/>
        <w:adjustRightInd w:val="0"/>
        <w:spacing w:before="60" w:after="60" w:line="240" w:lineRule="auto"/>
        <w:jc w:val="both"/>
        <w:rPr>
          <w:rFonts w:ascii="Trebuchet MS" w:hAnsi="Trebuchet MS" w:cs="Calibri"/>
          <w:lang w:eastAsia="ro-RO"/>
        </w:rPr>
      </w:pPr>
      <w:r w:rsidRPr="00A026CF">
        <w:rPr>
          <w:rFonts w:ascii="Trebuchet MS" w:hAnsi="Trebuchet MS" w:cs="Calibri"/>
          <w:lang w:eastAsia="ro-RO"/>
        </w:rPr>
        <w:t xml:space="preserve">- </w:t>
      </w:r>
      <w:proofErr w:type="spellStart"/>
      <w:r w:rsidRPr="00A026CF">
        <w:rPr>
          <w:rFonts w:ascii="Trebuchet MS" w:hAnsi="Trebuchet MS" w:cs="Calibri"/>
          <w:lang w:eastAsia="ro-RO"/>
        </w:rPr>
        <w:t>stagii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pentru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persoanele</w:t>
      </w:r>
      <w:proofErr w:type="spellEnd"/>
      <w:r w:rsidRPr="00A026CF">
        <w:rPr>
          <w:rFonts w:ascii="Trebuchet MS" w:hAnsi="Trebuchet MS" w:cs="Calibri"/>
          <w:lang w:eastAsia="ro-RO"/>
        </w:rPr>
        <w:t xml:space="preserve"> din </w:t>
      </w:r>
      <w:proofErr w:type="spellStart"/>
      <w:r w:rsidRPr="00A026CF">
        <w:rPr>
          <w:rFonts w:ascii="Trebuchet MS" w:hAnsi="Trebuchet MS" w:cs="Calibri"/>
          <w:lang w:eastAsia="ro-RO"/>
        </w:rPr>
        <w:t>cadrul</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comunităților</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marginalizate</w:t>
      </w:r>
      <w:proofErr w:type="spellEnd"/>
      <w:r w:rsidRPr="00A026CF">
        <w:rPr>
          <w:rFonts w:ascii="Trebuchet MS" w:hAnsi="Trebuchet MS" w:cs="Calibri"/>
          <w:lang w:eastAsia="ro-RO"/>
        </w:rPr>
        <w:t xml:space="preserve">; </w:t>
      </w:r>
    </w:p>
    <w:p w14:paraId="22B7974D" w14:textId="77777777" w:rsidR="00D94AF6" w:rsidRPr="00A026CF" w:rsidRDefault="00D94AF6" w:rsidP="004F4413">
      <w:pPr>
        <w:autoSpaceDE w:val="0"/>
        <w:autoSpaceDN w:val="0"/>
        <w:adjustRightInd w:val="0"/>
        <w:spacing w:before="60" w:after="60" w:line="240" w:lineRule="auto"/>
        <w:jc w:val="both"/>
        <w:rPr>
          <w:rFonts w:ascii="Trebuchet MS" w:hAnsi="Trebuchet MS" w:cs="Calibri"/>
          <w:lang w:eastAsia="ro-RO"/>
        </w:rPr>
      </w:pPr>
      <w:r w:rsidRPr="00A026CF">
        <w:rPr>
          <w:rFonts w:ascii="Trebuchet MS" w:hAnsi="Trebuchet MS" w:cs="Calibri"/>
          <w:lang w:eastAsia="ro-RO"/>
        </w:rPr>
        <w:t xml:space="preserve">- </w:t>
      </w:r>
      <w:proofErr w:type="spellStart"/>
      <w:r w:rsidRPr="00A026CF">
        <w:rPr>
          <w:rFonts w:ascii="Trebuchet MS" w:hAnsi="Trebuchet MS" w:cs="Calibri"/>
          <w:lang w:eastAsia="ro-RO"/>
        </w:rPr>
        <w:t>informare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și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consiliere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profesională</w:t>
      </w:r>
      <w:proofErr w:type="spellEnd"/>
      <w:r w:rsidRPr="00A026CF">
        <w:rPr>
          <w:rFonts w:ascii="Trebuchet MS" w:hAnsi="Trebuchet MS" w:cs="Calibri"/>
          <w:lang w:eastAsia="ro-RO"/>
        </w:rPr>
        <w:t xml:space="preserve">; </w:t>
      </w:r>
    </w:p>
    <w:p w14:paraId="78342CFA" w14:textId="77777777" w:rsidR="00D94AF6" w:rsidRPr="00A026CF" w:rsidRDefault="00D94AF6" w:rsidP="004F4413">
      <w:pPr>
        <w:autoSpaceDE w:val="0"/>
        <w:autoSpaceDN w:val="0"/>
        <w:adjustRightInd w:val="0"/>
        <w:spacing w:before="60" w:after="60" w:line="240" w:lineRule="auto"/>
        <w:jc w:val="both"/>
        <w:rPr>
          <w:rFonts w:ascii="Trebuchet MS" w:hAnsi="Trebuchet MS" w:cs="Calibri"/>
          <w:lang w:eastAsia="ro-RO"/>
        </w:rPr>
      </w:pPr>
      <w:r w:rsidRPr="00A026CF">
        <w:rPr>
          <w:rFonts w:ascii="Trebuchet MS" w:hAnsi="Trebuchet MS" w:cs="Calibri"/>
          <w:lang w:eastAsia="ro-RO"/>
        </w:rPr>
        <w:t xml:space="preserve">- </w:t>
      </w:r>
      <w:proofErr w:type="spellStart"/>
      <w:r w:rsidRPr="00A026CF">
        <w:rPr>
          <w:rFonts w:ascii="Trebuchet MS" w:hAnsi="Trebuchet MS" w:cs="Calibri"/>
          <w:lang w:eastAsia="ro-RO"/>
        </w:rPr>
        <w:t>formare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profesională</w:t>
      </w:r>
      <w:proofErr w:type="spellEnd"/>
      <w:r w:rsidRPr="00A026CF">
        <w:rPr>
          <w:rFonts w:ascii="Trebuchet MS" w:hAnsi="Trebuchet MS" w:cs="Calibri"/>
          <w:lang w:eastAsia="ro-RO"/>
        </w:rPr>
        <w:t xml:space="preserve">; </w:t>
      </w:r>
    </w:p>
    <w:p w14:paraId="04AE6205" w14:textId="77777777" w:rsidR="00D94AF6" w:rsidRPr="00A026CF" w:rsidRDefault="00D94AF6" w:rsidP="004F4413">
      <w:pPr>
        <w:autoSpaceDE w:val="0"/>
        <w:autoSpaceDN w:val="0"/>
        <w:adjustRightInd w:val="0"/>
        <w:spacing w:before="60" w:after="60" w:line="240" w:lineRule="auto"/>
        <w:jc w:val="both"/>
        <w:rPr>
          <w:rFonts w:ascii="Trebuchet MS" w:hAnsi="Trebuchet MS" w:cs="Calibri"/>
          <w:lang w:eastAsia="ro-RO"/>
        </w:rPr>
      </w:pPr>
      <w:r w:rsidRPr="00A026CF">
        <w:rPr>
          <w:rFonts w:ascii="Trebuchet MS" w:hAnsi="Trebuchet MS" w:cs="Calibri"/>
          <w:lang w:eastAsia="ro-RO"/>
        </w:rPr>
        <w:t xml:space="preserve">- </w:t>
      </w:r>
      <w:proofErr w:type="spellStart"/>
      <w:r w:rsidRPr="00A026CF">
        <w:rPr>
          <w:rFonts w:ascii="Trebuchet MS" w:hAnsi="Trebuchet MS" w:cs="Calibri"/>
          <w:lang w:eastAsia="ro-RO"/>
        </w:rPr>
        <w:t>alte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măsuri</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sprijin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pentru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găsirea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unui</w:t>
      </w:r>
      <w:proofErr w:type="spellEnd"/>
      <w:r w:rsidRPr="00A026CF">
        <w:rPr>
          <w:rFonts w:ascii="Trebuchet MS" w:hAnsi="Trebuchet MS" w:cs="Calibri"/>
          <w:lang w:eastAsia="ro-RO"/>
        </w:rPr>
        <w:t xml:space="preserve"> loc de </w:t>
      </w:r>
      <w:proofErr w:type="spellStart"/>
      <w:r w:rsidRPr="00A026CF">
        <w:rPr>
          <w:rFonts w:ascii="Trebuchet MS" w:hAnsi="Trebuchet MS" w:cs="Calibri"/>
          <w:lang w:eastAsia="ro-RO"/>
        </w:rPr>
        <w:t>muncă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inclusiv</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prin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măsuri</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acompaniere</w:t>
      </w:r>
      <w:proofErr w:type="spellEnd"/>
      <w:r w:rsidRPr="00A026CF">
        <w:rPr>
          <w:rFonts w:ascii="Trebuchet MS" w:hAnsi="Trebuchet MS" w:cs="Calibri"/>
          <w:lang w:eastAsia="ro-RO"/>
        </w:rPr>
        <w:t xml:space="preserve">; </w:t>
      </w:r>
    </w:p>
    <w:p w14:paraId="30F2FC36" w14:textId="77777777" w:rsidR="00D94AF6" w:rsidRPr="00A026CF" w:rsidRDefault="00D94AF6" w:rsidP="004F4413">
      <w:pPr>
        <w:autoSpaceDE w:val="0"/>
        <w:autoSpaceDN w:val="0"/>
        <w:adjustRightInd w:val="0"/>
        <w:spacing w:before="60" w:after="60" w:line="240" w:lineRule="auto"/>
        <w:jc w:val="both"/>
        <w:rPr>
          <w:rFonts w:ascii="Trebuchet MS" w:hAnsi="Trebuchet MS" w:cs="Calibri"/>
          <w:lang w:eastAsia="ro-RO"/>
        </w:rPr>
      </w:pPr>
      <w:r w:rsidRPr="00A026CF">
        <w:rPr>
          <w:rFonts w:ascii="Trebuchet MS" w:hAnsi="Trebuchet MS" w:cs="Calibri"/>
          <w:lang w:eastAsia="ro-RO"/>
        </w:rPr>
        <w:t xml:space="preserve">- </w:t>
      </w:r>
      <w:proofErr w:type="spellStart"/>
      <w:r w:rsidRPr="00A026CF">
        <w:rPr>
          <w:rFonts w:ascii="Trebuchet MS" w:hAnsi="Trebuchet MS" w:cs="Calibri"/>
          <w:lang w:eastAsia="ro-RO"/>
        </w:rPr>
        <w:t>evaluarea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competențelor</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dobândite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în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sistem</w:t>
      </w:r>
      <w:proofErr w:type="spellEnd"/>
      <w:r w:rsidRPr="00A026CF">
        <w:rPr>
          <w:rFonts w:ascii="Trebuchet MS" w:hAnsi="Trebuchet MS" w:cs="Calibri"/>
          <w:lang w:eastAsia="ro-RO"/>
        </w:rPr>
        <w:t xml:space="preserve"> non-formal </w:t>
      </w:r>
      <w:proofErr w:type="spellStart"/>
      <w:r w:rsidRPr="00A026CF">
        <w:rPr>
          <w:rFonts w:ascii="Trebuchet MS" w:hAnsi="Trebuchet MS" w:cs="Calibri"/>
          <w:lang w:eastAsia="ro-RO"/>
        </w:rPr>
        <w:t>și</w:t>
      </w:r>
      <w:proofErr w:type="spellEnd"/>
      <w:r w:rsidRPr="00A026CF">
        <w:rPr>
          <w:rFonts w:ascii="Trebuchet MS" w:hAnsi="Trebuchet MS" w:cs="Calibri"/>
          <w:lang w:eastAsia="ro-RO"/>
        </w:rPr>
        <w:t xml:space="preserve"> informal; </w:t>
      </w:r>
    </w:p>
    <w:p w14:paraId="74C26567" w14:textId="77777777" w:rsidR="00D94AF6" w:rsidRPr="00A026CF" w:rsidRDefault="00D94AF6" w:rsidP="004F4413">
      <w:pPr>
        <w:autoSpaceDE w:val="0"/>
        <w:autoSpaceDN w:val="0"/>
        <w:adjustRightInd w:val="0"/>
        <w:spacing w:before="60" w:after="60" w:line="240" w:lineRule="auto"/>
        <w:jc w:val="both"/>
        <w:rPr>
          <w:rFonts w:ascii="Trebuchet MS" w:hAnsi="Trebuchet MS" w:cs="Calibri"/>
          <w:lang w:eastAsia="ro-RO"/>
        </w:rPr>
      </w:pPr>
      <w:r w:rsidRPr="00A026CF">
        <w:rPr>
          <w:rFonts w:ascii="Trebuchet MS" w:hAnsi="Trebuchet MS" w:cs="Calibri"/>
          <w:lang w:eastAsia="ro-RO"/>
        </w:rPr>
        <w:t xml:space="preserve">- </w:t>
      </w:r>
      <w:proofErr w:type="spellStart"/>
      <w:r w:rsidRPr="00A026CF">
        <w:rPr>
          <w:rFonts w:ascii="Trebuchet MS" w:hAnsi="Trebuchet MS" w:cs="Calibri"/>
          <w:lang w:eastAsia="ro-RO"/>
        </w:rPr>
        <w:t>alte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tipuri</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intervenții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identificate</w:t>
      </w:r>
      <w:proofErr w:type="spellEnd"/>
      <w:r w:rsidRPr="00A026CF">
        <w:rPr>
          <w:rFonts w:ascii="Trebuchet MS" w:hAnsi="Trebuchet MS" w:cs="Calibri"/>
          <w:lang w:eastAsia="ro-RO"/>
        </w:rPr>
        <w:t xml:space="preserve"> ca </w:t>
      </w:r>
      <w:proofErr w:type="spellStart"/>
      <w:r w:rsidRPr="00A026CF">
        <w:rPr>
          <w:rFonts w:ascii="Trebuchet MS" w:hAnsi="Trebuchet MS" w:cs="Calibri"/>
          <w:lang w:eastAsia="ro-RO"/>
        </w:rPr>
        <w:t>fiind</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necesare</w:t>
      </w:r>
      <w:proofErr w:type="spellEnd"/>
      <w:r w:rsidRPr="00A026CF">
        <w:rPr>
          <w:rFonts w:ascii="Trebuchet MS" w:hAnsi="Trebuchet MS" w:cs="Calibri"/>
          <w:lang w:eastAsia="ro-RO"/>
        </w:rPr>
        <w:t xml:space="preserve">. </w:t>
      </w:r>
    </w:p>
    <w:p w14:paraId="07286EF2" w14:textId="3CC958B2" w:rsidR="00B315AD" w:rsidRDefault="00B315AD" w:rsidP="00D94AF6">
      <w:pPr>
        <w:autoSpaceDE w:val="0"/>
        <w:autoSpaceDN w:val="0"/>
        <w:adjustRightInd w:val="0"/>
        <w:spacing w:after="0" w:line="240" w:lineRule="auto"/>
        <w:jc w:val="both"/>
        <w:rPr>
          <w:rFonts w:ascii="Trebuchet MS" w:hAnsi="Trebuchet MS" w:cs="Calibri"/>
          <w:b/>
          <w:bCs/>
          <w:i/>
          <w:iCs/>
          <w:lang w:eastAsia="ro-RO"/>
        </w:rPr>
      </w:pPr>
    </w:p>
    <w:p w14:paraId="135C73A4" w14:textId="77777777" w:rsidR="00A15B60" w:rsidRPr="00A026CF" w:rsidRDefault="00A15B60" w:rsidP="00D94AF6">
      <w:pPr>
        <w:autoSpaceDE w:val="0"/>
        <w:autoSpaceDN w:val="0"/>
        <w:adjustRightInd w:val="0"/>
        <w:spacing w:after="0" w:line="240" w:lineRule="auto"/>
        <w:jc w:val="both"/>
        <w:rPr>
          <w:rFonts w:ascii="Trebuchet MS" w:hAnsi="Trebuchet MS" w:cs="Calibri"/>
          <w:b/>
          <w:bCs/>
          <w:i/>
          <w:iCs/>
          <w:lang w:eastAsia="ro-RO"/>
        </w:rPr>
      </w:pPr>
    </w:p>
    <w:p w14:paraId="3C273E55" w14:textId="600DA965" w:rsidR="00D94AF6" w:rsidRPr="00A026CF" w:rsidRDefault="00D94AF6" w:rsidP="00D94AF6">
      <w:pPr>
        <w:autoSpaceDE w:val="0"/>
        <w:autoSpaceDN w:val="0"/>
        <w:adjustRightInd w:val="0"/>
        <w:spacing w:after="0" w:line="240" w:lineRule="auto"/>
        <w:jc w:val="both"/>
        <w:rPr>
          <w:rFonts w:ascii="Trebuchet MS" w:hAnsi="Trebuchet MS" w:cs="Calibri"/>
          <w:lang w:eastAsia="ro-RO"/>
        </w:rPr>
      </w:pPr>
      <w:r w:rsidRPr="00A026CF">
        <w:rPr>
          <w:rFonts w:ascii="Trebuchet MS" w:hAnsi="Trebuchet MS" w:cs="Calibri"/>
          <w:b/>
          <w:bCs/>
          <w:i/>
          <w:iCs/>
          <w:lang w:eastAsia="ro-RO"/>
        </w:rPr>
        <w:lastRenderedPageBreak/>
        <w:t>Sub-</w:t>
      </w:r>
      <w:proofErr w:type="spellStart"/>
      <w:r w:rsidRPr="00A026CF">
        <w:rPr>
          <w:rFonts w:ascii="Trebuchet MS" w:hAnsi="Trebuchet MS" w:cs="Calibri"/>
          <w:b/>
          <w:bCs/>
          <w:i/>
          <w:iCs/>
          <w:lang w:eastAsia="ro-RO"/>
        </w:rPr>
        <w:t>activitatea</w:t>
      </w:r>
      <w:proofErr w:type="spellEnd"/>
      <w:r w:rsidRPr="00A026CF">
        <w:rPr>
          <w:rFonts w:ascii="Trebuchet MS" w:hAnsi="Trebuchet MS" w:cs="Calibri"/>
          <w:b/>
          <w:bCs/>
          <w:i/>
          <w:iCs/>
          <w:lang w:eastAsia="ro-RO"/>
        </w:rPr>
        <w:t xml:space="preserve"> 1.1. - </w:t>
      </w:r>
      <w:proofErr w:type="spellStart"/>
      <w:r w:rsidRPr="00A026CF">
        <w:rPr>
          <w:rFonts w:ascii="Trebuchet MS" w:hAnsi="Trebuchet MS" w:cs="Calibri"/>
          <w:b/>
          <w:bCs/>
          <w:i/>
          <w:iCs/>
          <w:lang w:eastAsia="ro-RO"/>
        </w:rPr>
        <w:t>Participarea</w:t>
      </w:r>
      <w:proofErr w:type="spellEnd"/>
      <w:r w:rsidRPr="00A026CF">
        <w:rPr>
          <w:rFonts w:ascii="Trebuchet MS" w:hAnsi="Trebuchet MS" w:cs="Calibri"/>
          <w:b/>
          <w:bCs/>
          <w:i/>
          <w:iCs/>
          <w:lang w:eastAsia="ro-RO"/>
        </w:rPr>
        <w:t xml:space="preserve"> la </w:t>
      </w:r>
      <w:proofErr w:type="spellStart"/>
      <w:r w:rsidRPr="00A026CF">
        <w:rPr>
          <w:rFonts w:ascii="Trebuchet MS" w:hAnsi="Trebuchet MS" w:cs="Calibri"/>
          <w:b/>
          <w:bCs/>
          <w:i/>
          <w:iCs/>
          <w:lang w:eastAsia="ro-RO"/>
        </w:rPr>
        <w:t>programe</w:t>
      </w:r>
      <w:proofErr w:type="spellEnd"/>
      <w:r w:rsidRPr="00A026CF">
        <w:rPr>
          <w:rFonts w:ascii="Trebuchet MS" w:hAnsi="Trebuchet MS" w:cs="Calibri"/>
          <w:b/>
          <w:bCs/>
          <w:i/>
          <w:iCs/>
          <w:lang w:eastAsia="ro-RO"/>
        </w:rPr>
        <w:t xml:space="preserve"> de </w:t>
      </w:r>
      <w:proofErr w:type="spellStart"/>
      <w:r w:rsidRPr="00A026CF">
        <w:rPr>
          <w:rFonts w:ascii="Trebuchet MS" w:hAnsi="Trebuchet MS" w:cs="Calibri"/>
          <w:b/>
          <w:bCs/>
          <w:i/>
          <w:iCs/>
          <w:lang w:eastAsia="ro-RO"/>
        </w:rPr>
        <w:t>ucenicie</w:t>
      </w:r>
      <w:proofErr w:type="spellEnd"/>
      <w:r w:rsidRPr="00A026CF">
        <w:rPr>
          <w:rFonts w:ascii="Trebuchet MS" w:hAnsi="Trebuchet MS" w:cs="Calibri"/>
          <w:b/>
          <w:bCs/>
          <w:i/>
          <w:iCs/>
          <w:lang w:eastAsia="ro-RO"/>
        </w:rPr>
        <w:t xml:space="preserve"> la </w:t>
      </w:r>
      <w:proofErr w:type="spellStart"/>
      <w:r w:rsidRPr="00A026CF">
        <w:rPr>
          <w:rFonts w:ascii="Trebuchet MS" w:hAnsi="Trebuchet MS" w:cs="Calibri"/>
          <w:b/>
          <w:bCs/>
          <w:i/>
          <w:iCs/>
          <w:lang w:eastAsia="ro-RO"/>
        </w:rPr>
        <w:t>locul</w:t>
      </w:r>
      <w:proofErr w:type="spellEnd"/>
      <w:r w:rsidRPr="00A026CF">
        <w:rPr>
          <w:rFonts w:ascii="Trebuchet MS" w:hAnsi="Trebuchet MS" w:cs="Calibri"/>
          <w:b/>
          <w:bCs/>
          <w:i/>
          <w:iCs/>
          <w:lang w:eastAsia="ro-RO"/>
        </w:rPr>
        <w:t xml:space="preserve"> de </w:t>
      </w:r>
      <w:proofErr w:type="spellStart"/>
      <w:r w:rsidRPr="00A026CF">
        <w:rPr>
          <w:rFonts w:ascii="Trebuchet MS" w:hAnsi="Trebuchet MS" w:cs="Calibri"/>
          <w:b/>
          <w:bCs/>
          <w:i/>
          <w:iCs/>
          <w:lang w:eastAsia="ro-RO"/>
        </w:rPr>
        <w:t>muncă</w:t>
      </w:r>
      <w:proofErr w:type="spellEnd"/>
      <w:r w:rsidRPr="00A026CF">
        <w:rPr>
          <w:rFonts w:ascii="Trebuchet MS" w:hAnsi="Trebuchet MS" w:cs="Calibri"/>
          <w:b/>
          <w:bCs/>
          <w:i/>
          <w:iCs/>
          <w:lang w:eastAsia="ro-RO"/>
        </w:rPr>
        <w:t xml:space="preserve"> </w:t>
      </w:r>
    </w:p>
    <w:p w14:paraId="488F0723" w14:textId="77777777" w:rsidR="00D94AF6" w:rsidRPr="00A026CF" w:rsidRDefault="00D94AF6" w:rsidP="00D94AF6">
      <w:pPr>
        <w:autoSpaceDE w:val="0"/>
        <w:autoSpaceDN w:val="0"/>
        <w:adjustRightInd w:val="0"/>
        <w:spacing w:after="0" w:line="240" w:lineRule="auto"/>
        <w:jc w:val="both"/>
        <w:rPr>
          <w:rFonts w:ascii="Trebuchet MS" w:hAnsi="Trebuchet MS" w:cs="Calibri"/>
          <w:lang w:eastAsia="ro-RO"/>
        </w:rPr>
      </w:pPr>
      <w:proofErr w:type="spellStart"/>
      <w:r w:rsidRPr="00A026CF">
        <w:rPr>
          <w:rFonts w:ascii="Trebuchet MS" w:hAnsi="Trebuchet MS" w:cs="Calibri"/>
          <w:lang w:eastAsia="ro-RO"/>
        </w:rPr>
        <w:t>Ucenicia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reprezintă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formarea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profesională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realizată</w:t>
      </w:r>
      <w:proofErr w:type="spellEnd"/>
      <w:r w:rsidRPr="00A026CF">
        <w:rPr>
          <w:rFonts w:ascii="Trebuchet MS" w:hAnsi="Trebuchet MS" w:cs="Calibri"/>
          <w:lang w:eastAsia="ro-RO"/>
        </w:rPr>
        <w:t xml:space="preserve"> la </w:t>
      </w:r>
      <w:proofErr w:type="spellStart"/>
      <w:r w:rsidRPr="00A026CF">
        <w:rPr>
          <w:rFonts w:ascii="Trebuchet MS" w:hAnsi="Trebuchet MS" w:cs="Calibri"/>
          <w:lang w:eastAsia="ro-RO"/>
        </w:rPr>
        <w:t>locul</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muncă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în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baza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unui</w:t>
      </w:r>
      <w:proofErr w:type="spellEnd"/>
      <w:r w:rsidRPr="00A026CF">
        <w:rPr>
          <w:rFonts w:ascii="Trebuchet MS" w:hAnsi="Trebuchet MS" w:cs="Calibri"/>
          <w:lang w:eastAsia="ro-RO"/>
        </w:rPr>
        <w:t xml:space="preserve"> contract de </w:t>
      </w:r>
      <w:proofErr w:type="spellStart"/>
      <w:r w:rsidRPr="00A026CF">
        <w:rPr>
          <w:rFonts w:ascii="Trebuchet MS" w:hAnsi="Trebuchet MS" w:cs="Calibri"/>
          <w:lang w:eastAsia="ro-RO"/>
        </w:rPr>
        <w:t>ucenicie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fiind</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organizată</w:t>
      </w:r>
      <w:proofErr w:type="spellEnd"/>
      <w:r w:rsidRPr="00A026CF">
        <w:rPr>
          <w:rFonts w:ascii="Trebuchet MS" w:hAnsi="Trebuchet MS" w:cs="Calibri"/>
          <w:lang w:eastAsia="ro-RO"/>
        </w:rPr>
        <w:t xml:space="preserve"> conform </w:t>
      </w:r>
      <w:proofErr w:type="spellStart"/>
      <w:r w:rsidRPr="00A026CF">
        <w:rPr>
          <w:rFonts w:ascii="Trebuchet MS" w:hAnsi="Trebuchet MS" w:cs="Calibri"/>
          <w:lang w:eastAsia="ro-RO"/>
        </w:rPr>
        <w:t>prevederilor</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Legii</w:t>
      </w:r>
      <w:proofErr w:type="spellEnd"/>
      <w:r w:rsidRPr="00A026CF">
        <w:rPr>
          <w:rFonts w:ascii="Trebuchet MS" w:hAnsi="Trebuchet MS" w:cs="Calibri"/>
          <w:lang w:eastAsia="ro-RO"/>
        </w:rPr>
        <w:t xml:space="preserve"> nr. 279/2005 </w:t>
      </w:r>
      <w:proofErr w:type="spellStart"/>
      <w:r w:rsidRPr="00A026CF">
        <w:rPr>
          <w:rFonts w:ascii="Trebuchet MS" w:hAnsi="Trebuchet MS" w:cs="Calibri"/>
          <w:lang w:eastAsia="ro-RO"/>
        </w:rPr>
        <w:t>privind</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ucenicia</w:t>
      </w:r>
      <w:proofErr w:type="spellEnd"/>
      <w:r w:rsidRPr="00A026CF">
        <w:rPr>
          <w:rFonts w:ascii="Trebuchet MS" w:hAnsi="Trebuchet MS" w:cs="Calibri"/>
          <w:lang w:eastAsia="ro-RO"/>
        </w:rPr>
        <w:t xml:space="preserve"> la </w:t>
      </w:r>
      <w:proofErr w:type="spellStart"/>
      <w:r w:rsidRPr="00A026CF">
        <w:rPr>
          <w:rFonts w:ascii="Trebuchet MS" w:hAnsi="Trebuchet MS" w:cs="Calibri"/>
          <w:lang w:eastAsia="ro-RO"/>
        </w:rPr>
        <w:t>locul</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muncă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republicată</w:t>
      </w:r>
      <w:proofErr w:type="spellEnd"/>
      <w:r w:rsidRPr="00A026CF">
        <w:rPr>
          <w:rFonts w:ascii="Trebuchet MS" w:hAnsi="Trebuchet MS" w:cs="Calibri"/>
          <w:lang w:eastAsia="ro-RO"/>
        </w:rPr>
        <w:t xml:space="preserve">, cu </w:t>
      </w:r>
      <w:proofErr w:type="spellStart"/>
      <w:r w:rsidRPr="00A026CF">
        <w:rPr>
          <w:rFonts w:ascii="Trebuchet MS" w:hAnsi="Trebuchet MS" w:cs="Calibri"/>
          <w:lang w:eastAsia="ro-RO"/>
        </w:rPr>
        <w:t>modificarile</w:t>
      </w:r>
      <w:proofErr w:type="spellEnd"/>
      <w:r w:rsidRPr="00A026CF">
        <w:rPr>
          <w:rFonts w:ascii="Trebuchet MS" w:hAnsi="Trebuchet MS" w:cs="Calibri"/>
          <w:lang w:eastAsia="ro-RO"/>
        </w:rPr>
        <w:t xml:space="preserve"> si </w:t>
      </w:r>
      <w:proofErr w:type="spellStart"/>
      <w:r w:rsidRPr="00A026CF">
        <w:rPr>
          <w:rFonts w:ascii="Trebuchet MS" w:hAnsi="Trebuchet MS" w:cs="Calibri"/>
          <w:lang w:eastAsia="ro-RO"/>
        </w:rPr>
        <w:t>completările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ulterioare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Ucenicia</w:t>
      </w:r>
      <w:proofErr w:type="spellEnd"/>
      <w:r w:rsidRPr="00A026CF">
        <w:rPr>
          <w:rFonts w:ascii="Trebuchet MS" w:hAnsi="Trebuchet MS" w:cs="Calibri"/>
          <w:lang w:eastAsia="ro-RO"/>
        </w:rPr>
        <w:t xml:space="preserve"> la </w:t>
      </w:r>
      <w:proofErr w:type="spellStart"/>
      <w:r w:rsidRPr="00A026CF">
        <w:rPr>
          <w:rFonts w:ascii="Trebuchet MS" w:hAnsi="Trebuchet MS" w:cs="Calibri"/>
          <w:lang w:eastAsia="ro-RO"/>
        </w:rPr>
        <w:t>locul</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muncă</w:t>
      </w:r>
      <w:proofErr w:type="spellEnd"/>
      <w:r w:rsidRPr="00A026CF">
        <w:rPr>
          <w:rFonts w:ascii="Trebuchet MS" w:hAnsi="Trebuchet MS" w:cs="Calibri"/>
          <w:lang w:eastAsia="ro-RO"/>
        </w:rPr>
        <w:t xml:space="preserve"> se </w:t>
      </w:r>
      <w:proofErr w:type="spellStart"/>
      <w:r w:rsidRPr="00A026CF">
        <w:rPr>
          <w:rFonts w:ascii="Trebuchet MS" w:hAnsi="Trebuchet MS" w:cs="Calibri"/>
          <w:lang w:eastAsia="ro-RO"/>
        </w:rPr>
        <w:t>organizează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pentru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calificările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stabilite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prin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legislaţia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în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vigoare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şi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pentru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ocupaţiile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cuprinse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în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Clasificarea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ocupaţiilor</w:t>
      </w:r>
      <w:proofErr w:type="spellEnd"/>
      <w:r w:rsidRPr="00A026CF">
        <w:rPr>
          <w:rFonts w:ascii="Trebuchet MS" w:hAnsi="Trebuchet MS" w:cs="Calibri"/>
          <w:lang w:eastAsia="ro-RO"/>
        </w:rPr>
        <w:t xml:space="preserve"> din </w:t>
      </w:r>
      <w:proofErr w:type="spellStart"/>
      <w:r w:rsidRPr="00A026CF">
        <w:rPr>
          <w:rFonts w:ascii="Trebuchet MS" w:hAnsi="Trebuchet MS" w:cs="Calibri"/>
          <w:lang w:eastAsia="ro-RO"/>
        </w:rPr>
        <w:t>România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pentru</w:t>
      </w:r>
      <w:proofErr w:type="spellEnd"/>
      <w:r w:rsidRPr="00A026CF">
        <w:rPr>
          <w:rFonts w:ascii="Trebuchet MS" w:hAnsi="Trebuchet MS" w:cs="Calibri"/>
          <w:lang w:eastAsia="ro-RO"/>
        </w:rPr>
        <w:t xml:space="preserve"> care </w:t>
      </w:r>
      <w:proofErr w:type="spellStart"/>
      <w:r w:rsidRPr="00A026CF">
        <w:rPr>
          <w:rFonts w:ascii="Trebuchet MS" w:hAnsi="Trebuchet MS" w:cs="Calibri"/>
          <w:lang w:eastAsia="ro-RO"/>
        </w:rPr>
        <w:t>există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standarde</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pregătire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profesională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respectiv</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standarde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ocupaţionale</w:t>
      </w:r>
      <w:proofErr w:type="spellEnd"/>
      <w:r w:rsidRPr="00A026CF">
        <w:rPr>
          <w:rFonts w:ascii="Trebuchet MS" w:hAnsi="Trebuchet MS" w:cs="Calibri"/>
          <w:lang w:eastAsia="ro-RO"/>
        </w:rPr>
        <w:t xml:space="preserve">. </w:t>
      </w:r>
    </w:p>
    <w:p w14:paraId="3211B5C3" w14:textId="77777777" w:rsidR="00D94AF6" w:rsidRPr="00A026CF" w:rsidRDefault="00D94AF6" w:rsidP="00D94AF6">
      <w:pPr>
        <w:autoSpaceDE w:val="0"/>
        <w:autoSpaceDN w:val="0"/>
        <w:adjustRightInd w:val="0"/>
        <w:spacing w:after="0" w:line="240" w:lineRule="auto"/>
        <w:jc w:val="both"/>
        <w:rPr>
          <w:rFonts w:ascii="Trebuchet MS" w:hAnsi="Trebuchet MS" w:cs="Calibri"/>
          <w:lang w:eastAsia="ro-RO"/>
        </w:rPr>
      </w:pPr>
      <w:proofErr w:type="spellStart"/>
      <w:r w:rsidRPr="00A026CF">
        <w:rPr>
          <w:rFonts w:ascii="Trebuchet MS" w:hAnsi="Trebuchet MS" w:cs="Calibri"/>
          <w:lang w:eastAsia="ro-RO"/>
        </w:rPr>
        <w:t>Angajatorii</w:t>
      </w:r>
      <w:proofErr w:type="spellEnd"/>
      <w:r w:rsidRPr="00A026CF">
        <w:rPr>
          <w:rFonts w:ascii="Trebuchet MS" w:hAnsi="Trebuchet MS" w:cs="Calibri"/>
          <w:lang w:eastAsia="ro-RO"/>
        </w:rPr>
        <w:t xml:space="preserve"> care </w:t>
      </w:r>
      <w:proofErr w:type="spellStart"/>
      <w:r w:rsidRPr="00A026CF">
        <w:rPr>
          <w:rFonts w:ascii="Trebuchet MS" w:hAnsi="Trebuchet MS" w:cs="Calibri"/>
          <w:lang w:eastAsia="ro-RO"/>
        </w:rPr>
        <w:t>doresc</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organizeze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activităţi</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ucenicie</w:t>
      </w:r>
      <w:proofErr w:type="spellEnd"/>
      <w:r w:rsidRPr="00A026CF">
        <w:rPr>
          <w:rFonts w:ascii="Trebuchet MS" w:hAnsi="Trebuchet MS" w:cs="Calibri"/>
          <w:lang w:eastAsia="ro-RO"/>
        </w:rPr>
        <w:t xml:space="preserve"> la </w:t>
      </w:r>
      <w:proofErr w:type="spellStart"/>
      <w:r w:rsidRPr="00A026CF">
        <w:rPr>
          <w:rFonts w:ascii="Trebuchet MS" w:hAnsi="Trebuchet MS" w:cs="Calibri"/>
          <w:lang w:eastAsia="ro-RO"/>
        </w:rPr>
        <w:t>locul</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muncă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potrivit</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domeniilor</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activitate</w:t>
      </w:r>
      <w:proofErr w:type="spellEnd"/>
      <w:r w:rsidRPr="00A026CF">
        <w:rPr>
          <w:rFonts w:ascii="Trebuchet MS" w:hAnsi="Trebuchet MS" w:cs="Calibri"/>
          <w:lang w:eastAsia="ro-RO"/>
        </w:rPr>
        <w:t xml:space="preserve"> au </w:t>
      </w:r>
      <w:proofErr w:type="spellStart"/>
      <w:r w:rsidRPr="00A026CF">
        <w:rPr>
          <w:rFonts w:ascii="Trebuchet MS" w:hAnsi="Trebuchet MS" w:cs="Calibri"/>
          <w:lang w:eastAsia="ro-RO"/>
        </w:rPr>
        <w:t>obligația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să</w:t>
      </w:r>
      <w:proofErr w:type="spellEnd"/>
      <w:r w:rsidRPr="00A026CF">
        <w:rPr>
          <w:rFonts w:ascii="Trebuchet MS" w:hAnsi="Trebuchet MS" w:cs="Calibri"/>
          <w:lang w:eastAsia="ro-RO"/>
        </w:rPr>
        <w:t xml:space="preserve"> declare la AJOFM/ AMOFM </w:t>
      </w:r>
      <w:proofErr w:type="spellStart"/>
      <w:r w:rsidRPr="00A026CF">
        <w:rPr>
          <w:rFonts w:ascii="Trebuchet MS" w:hAnsi="Trebuchet MS" w:cs="Calibri"/>
          <w:lang w:eastAsia="ro-RO"/>
        </w:rPr>
        <w:t>locurile</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muncă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vacante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pentru</w:t>
      </w:r>
      <w:proofErr w:type="spellEnd"/>
      <w:r w:rsidRPr="00A026CF">
        <w:rPr>
          <w:rFonts w:ascii="Trebuchet MS" w:hAnsi="Trebuchet MS" w:cs="Calibri"/>
          <w:lang w:eastAsia="ro-RO"/>
        </w:rPr>
        <w:t xml:space="preserve"> care </w:t>
      </w:r>
      <w:proofErr w:type="spellStart"/>
      <w:r w:rsidRPr="00A026CF">
        <w:rPr>
          <w:rFonts w:ascii="Trebuchet MS" w:hAnsi="Trebuchet MS" w:cs="Calibri"/>
          <w:lang w:eastAsia="ro-RO"/>
        </w:rPr>
        <w:t>organizează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aceste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activități</w:t>
      </w:r>
      <w:proofErr w:type="spellEnd"/>
      <w:r w:rsidRPr="00A026CF">
        <w:rPr>
          <w:rFonts w:ascii="Trebuchet MS" w:hAnsi="Trebuchet MS" w:cs="Calibri"/>
          <w:lang w:eastAsia="ro-RO"/>
        </w:rPr>
        <w:t xml:space="preserve">. </w:t>
      </w:r>
    </w:p>
    <w:p w14:paraId="5C8FA0B2" w14:textId="6C76D0D4" w:rsidR="00D94AF6" w:rsidRPr="00A026CF" w:rsidRDefault="00D94AF6" w:rsidP="00D94AF6">
      <w:pPr>
        <w:autoSpaceDE w:val="0"/>
        <w:autoSpaceDN w:val="0"/>
        <w:adjustRightInd w:val="0"/>
        <w:spacing w:before="120" w:after="120" w:line="240" w:lineRule="auto"/>
        <w:jc w:val="both"/>
        <w:rPr>
          <w:rFonts w:ascii="Trebuchet MS" w:hAnsi="Trebuchet MS" w:cs="Calibri"/>
          <w:b/>
          <w:bCs/>
          <w:i/>
          <w:iCs/>
          <w:lang w:eastAsia="ro-RO"/>
        </w:rPr>
      </w:pPr>
      <w:proofErr w:type="spellStart"/>
      <w:r w:rsidRPr="00A026CF">
        <w:rPr>
          <w:rFonts w:ascii="Trebuchet MS" w:hAnsi="Trebuchet MS" w:cs="Calibri"/>
          <w:lang w:eastAsia="ro-RO"/>
        </w:rPr>
        <w:t>Pentru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formarea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profesională</w:t>
      </w:r>
      <w:proofErr w:type="spellEnd"/>
      <w:r w:rsidRPr="00A026CF">
        <w:rPr>
          <w:rFonts w:ascii="Trebuchet MS" w:hAnsi="Trebuchet MS" w:cs="Calibri"/>
          <w:lang w:eastAsia="ro-RO"/>
        </w:rPr>
        <w:t xml:space="preserve"> a </w:t>
      </w:r>
      <w:proofErr w:type="spellStart"/>
      <w:r w:rsidRPr="00A026CF">
        <w:rPr>
          <w:rFonts w:ascii="Trebuchet MS" w:hAnsi="Trebuchet MS" w:cs="Calibri"/>
          <w:lang w:eastAsia="ro-RO"/>
        </w:rPr>
        <w:t>ucenicului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angajatorul</w:t>
      </w:r>
      <w:proofErr w:type="spellEnd"/>
      <w:r w:rsidRPr="00A026CF">
        <w:rPr>
          <w:rFonts w:ascii="Trebuchet MS" w:hAnsi="Trebuchet MS" w:cs="Calibri"/>
          <w:lang w:eastAsia="ro-RO"/>
        </w:rPr>
        <w:t xml:space="preserve"> are </w:t>
      </w:r>
      <w:proofErr w:type="spellStart"/>
      <w:r w:rsidRPr="00A026CF">
        <w:rPr>
          <w:rFonts w:ascii="Trebuchet MS" w:hAnsi="Trebuchet MS" w:cs="Calibri"/>
          <w:lang w:eastAsia="ro-RO"/>
        </w:rPr>
        <w:t>obligația</w:t>
      </w:r>
      <w:proofErr w:type="spellEnd"/>
      <w:r w:rsidRPr="00A026CF">
        <w:rPr>
          <w:rFonts w:ascii="Trebuchet MS" w:hAnsi="Trebuchet MS" w:cs="Calibri"/>
          <w:lang w:eastAsia="ro-RO"/>
        </w:rPr>
        <w:t xml:space="preserve"> de a </w:t>
      </w:r>
      <w:proofErr w:type="spellStart"/>
      <w:r w:rsidRPr="00A026CF">
        <w:rPr>
          <w:rFonts w:ascii="Trebuchet MS" w:hAnsi="Trebuchet MS" w:cs="Calibri"/>
          <w:lang w:eastAsia="ro-RO"/>
        </w:rPr>
        <w:t>respecta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prevederile</w:t>
      </w:r>
      <w:proofErr w:type="spellEnd"/>
      <w:r w:rsidRPr="00A026CF">
        <w:rPr>
          <w:rFonts w:ascii="Trebuchet MS" w:hAnsi="Trebuchet MS" w:cs="Calibri"/>
          <w:lang w:eastAsia="ro-RO"/>
        </w:rPr>
        <w:t xml:space="preserve"> OG 129/2000 </w:t>
      </w:r>
      <w:proofErr w:type="spellStart"/>
      <w:r w:rsidRPr="00A026CF">
        <w:rPr>
          <w:rFonts w:ascii="Trebuchet MS" w:hAnsi="Trebuchet MS" w:cs="Calibri"/>
          <w:lang w:eastAsia="ro-RO"/>
        </w:rPr>
        <w:t>privind</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formarea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profesională</w:t>
      </w:r>
      <w:proofErr w:type="spellEnd"/>
      <w:r w:rsidRPr="00A026CF">
        <w:rPr>
          <w:rFonts w:ascii="Trebuchet MS" w:hAnsi="Trebuchet MS" w:cs="Calibri"/>
          <w:lang w:eastAsia="ro-RO"/>
        </w:rPr>
        <w:t xml:space="preserve"> </w:t>
      </w:r>
      <w:proofErr w:type="gramStart"/>
      <w:r w:rsidRPr="00A026CF">
        <w:rPr>
          <w:rFonts w:ascii="Trebuchet MS" w:hAnsi="Trebuchet MS" w:cs="Calibri"/>
          <w:lang w:eastAsia="ro-RO"/>
        </w:rPr>
        <w:t>a</w:t>
      </w:r>
      <w:proofErr w:type="gramEnd"/>
      <w:r w:rsidRPr="00A026CF">
        <w:rPr>
          <w:rFonts w:ascii="Trebuchet MS" w:hAnsi="Trebuchet MS" w:cs="Calibri"/>
          <w:lang w:eastAsia="ro-RO"/>
        </w:rPr>
        <w:t xml:space="preserve"> </w:t>
      </w:r>
      <w:proofErr w:type="spellStart"/>
      <w:r w:rsidRPr="00A026CF">
        <w:rPr>
          <w:rFonts w:ascii="Trebuchet MS" w:hAnsi="Trebuchet MS" w:cs="Calibri"/>
          <w:lang w:eastAsia="ro-RO"/>
        </w:rPr>
        <w:t>adulţilor</w:t>
      </w:r>
      <w:proofErr w:type="spellEnd"/>
      <w:r w:rsidRPr="00A026CF">
        <w:rPr>
          <w:rFonts w:ascii="Trebuchet MS" w:hAnsi="Trebuchet MS" w:cs="Calibri"/>
          <w:lang w:eastAsia="ro-RO"/>
        </w:rPr>
        <w:t xml:space="preserve">, cu </w:t>
      </w:r>
      <w:proofErr w:type="spellStart"/>
      <w:r w:rsidRPr="00A026CF">
        <w:rPr>
          <w:rFonts w:ascii="Trebuchet MS" w:hAnsi="Trebuchet MS" w:cs="Calibri"/>
          <w:lang w:eastAsia="ro-RO"/>
        </w:rPr>
        <w:t>modificările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și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completările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ulterioare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activitatea</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formare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fiind</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finalizată</w:t>
      </w:r>
      <w:proofErr w:type="spellEnd"/>
      <w:r w:rsidRPr="00A026CF">
        <w:rPr>
          <w:rFonts w:ascii="Trebuchet MS" w:hAnsi="Trebuchet MS" w:cs="Calibri"/>
          <w:lang w:eastAsia="ro-RO"/>
        </w:rPr>
        <w:t xml:space="preserve"> cu certificate de </w:t>
      </w:r>
      <w:proofErr w:type="spellStart"/>
      <w:r w:rsidRPr="00A026CF">
        <w:rPr>
          <w:rFonts w:ascii="Trebuchet MS" w:hAnsi="Trebuchet MS" w:cs="Calibri"/>
          <w:lang w:eastAsia="ro-RO"/>
        </w:rPr>
        <w:t>calificare</w:t>
      </w:r>
      <w:proofErr w:type="spellEnd"/>
      <w:r w:rsidRPr="00A026CF">
        <w:rPr>
          <w:rFonts w:ascii="Trebuchet MS" w:hAnsi="Trebuchet MS" w:cs="Calibri"/>
          <w:lang w:eastAsia="ro-RO"/>
        </w:rPr>
        <w:t xml:space="preserve"> cu </w:t>
      </w:r>
      <w:proofErr w:type="spellStart"/>
      <w:r w:rsidRPr="00A026CF">
        <w:rPr>
          <w:rFonts w:ascii="Trebuchet MS" w:hAnsi="Trebuchet MS" w:cs="Calibri"/>
          <w:lang w:eastAsia="ro-RO"/>
        </w:rPr>
        <w:t>recunoaştere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naţională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Evaluarea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şi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certificarea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formării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profesionale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prin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ucenicie</w:t>
      </w:r>
      <w:proofErr w:type="spellEnd"/>
      <w:r w:rsidRPr="00A026CF">
        <w:rPr>
          <w:rFonts w:ascii="Trebuchet MS" w:hAnsi="Trebuchet MS" w:cs="Calibri"/>
          <w:lang w:eastAsia="ro-RO"/>
        </w:rPr>
        <w:t xml:space="preserve"> la </w:t>
      </w:r>
      <w:proofErr w:type="spellStart"/>
      <w:r w:rsidRPr="00A026CF">
        <w:rPr>
          <w:rFonts w:ascii="Trebuchet MS" w:hAnsi="Trebuchet MS" w:cs="Calibri"/>
          <w:lang w:eastAsia="ro-RO"/>
        </w:rPr>
        <w:t>locul</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muncă</w:t>
      </w:r>
      <w:proofErr w:type="spellEnd"/>
      <w:r w:rsidRPr="00A026CF">
        <w:rPr>
          <w:rFonts w:ascii="Trebuchet MS" w:hAnsi="Trebuchet MS" w:cs="Calibri"/>
          <w:lang w:eastAsia="ro-RO"/>
        </w:rPr>
        <w:t xml:space="preserve"> se </w:t>
      </w:r>
      <w:proofErr w:type="spellStart"/>
      <w:r w:rsidRPr="00A026CF">
        <w:rPr>
          <w:rFonts w:ascii="Trebuchet MS" w:hAnsi="Trebuchet MS" w:cs="Calibri"/>
          <w:lang w:eastAsia="ro-RO"/>
        </w:rPr>
        <w:t>realizează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în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conformitate</w:t>
      </w:r>
      <w:proofErr w:type="spellEnd"/>
      <w:r w:rsidRPr="00A026CF">
        <w:rPr>
          <w:rFonts w:ascii="Trebuchet MS" w:hAnsi="Trebuchet MS" w:cs="Calibri"/>
          <w:lang w:eastAsia="ro-RO"/>
        </w:rPr>
        <w:t xml:space="preserve"> cu </w:t>
      </w:r>
      <w:proofErr w:type="spellStart"/>
      <w:r w:rsidRPr="00A026CF">
        <w:rPr>
          <w:rFonts w:ascii="Trebuchet MS" w:hAnsi="Trebuchet MS" w:cs="Calibri"/>
          <w:lang w:eastAsia="ro-RO"/>
        </w:rPr>
        <w:t>prevederile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legale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în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vigoare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privind</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formarea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profesională</w:t>
      </w:r>
      <w:proofErr w:type="spellEnd"/>
      <w:r w:rsidRPr="00A026CF">
        <w:rPr>
          <w:rFonts w:ascii="Trebuchet MS" w:hAnsi="Trebuchet MS" w:cs="Calibri"/>
          <w:lang w:eastAsia="ro-RO"/>
        </w:rPr>
        <w:t>.</w:t>
      </w:r>
    </w:p>
    <w:tbl>
      <w:tblPr>
        <w:tblStyle w:val="TableGrid"/>
        <w:tblW w:w="5000" w:type="pct"/>
        <w:tblLook w:val="04A0" w:firstRow="1" w:lastRow="0" w:firstColumn="1" w:lastColumn="0" w:noHBand="0" w:noVBand="1"/>
      </w:tblPr>
      <w:tblGrid>
        <w:gridCol w:w="9911"/>
      </w:tblGrid>
      <w:tr w:rsidR="00D94AF6" w:rsidRPr="00A026CF" w14:paraId="668D4568" w14:textId="77777777" w:rsidTr="004F4413">
        <w:tc>
          <w:tcPr>
            <w:tcW w:w="5000" w:type="pct"/>
          </w:tcPr>
          <w:p w14:paraId="4652838B" w14:textId="4347ACD4" w:rsidR="00D94AF6" w:rsidRPr="00A026CF" w:rsidRDefault="00D94AF6" w:rsidP="00FF5039">
            <w:pPr>
              <w:autoSpaceDE w:val="0"/>
              <w:autoSpaceDN w:val="0"/>
              <w:adjustRightInd w:val="0"/>
              <w:spacing w:after="0" w:line="240" w:lineRule="auto"/>
              <w:jc w:val="both"/>
              <w:rPr>
                <w:rFonts w:ascii="Trebuchet MS" w:hAnsi="Trebuchet MS" w:cs="Calibri"/>
                <w:b/>
                <w:bCs/>
                <w:i/>
                <w:iCs/>
                <w:lang w:eastAsia="ro-RO"/>
              </w:rPr>
            </w:pPr>
            <w:r w:rsidRPr="00A026CF">
              <w:rPr>
                <w:rFonts w:ascii="Trebuchet MS" w:hAnsi="Trebuchet MS" w:cs="Calibri"/>
                <w:b/>
                <w:bCs/>
                <w:i/>
                <w:iCs/>
                <w:lang w:eastAsia="ro-RO"/>
              </w:rPr>
              <w:t xml:space="preserve">NOTĂ: </w:t>
            </w:r>
            <w:proofErr w:type="spellStart"/>
            <w:r w:rsidRPr="00A026CF">
              <w:rPr>
                <w:rFonts w:ascii="Trebuchet MS" w:hAnsi="Trebuchet MS" w:cs="Calibri"/>
                <w:i/>
                <w:iCs/>
                <w:sz w:val="18"/>
                <w:szCs w:val="18"/>
                <w:lang w:eastAsia="ro-RO"/>
              </w:rPr>
              <w:t>Deși</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cheltuielile</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aferente</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subvențiilor</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pentru</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ucenicie</w:t>
            </w:r>
            <w:proofErr w:type="spellEnd"/>
            <w:r w:rsidRPr="00A026CF">
              <w:rPr>
                <w:rFonts w:ascii="Trebuchet MS" w:hAnsi="Trebuchet MS" w:cs="Calibri"/>
                <w:i/>
                <w:iCs/>
                <w:sz w:val="18"/>
                <w:szCs w:val="18"/>
                <w:lang w:eastAsia="ro-RO"/>
              </w:rPr>
              <w:t xml:space="preserve"> nu </w:t>
            </w:r>
            <w:proofErr w:type="spellStart"/>
            <w:r w:rsidRPr="00A026CF">
              <w:rPr>
                <w:rFonts w:ascii="Trebuchet MS" w:hAnsi="Trebuchet MS" w:cs="Calibri"/>
                <w:i/>
                <w:iCs/>
                <w:sz w:val="18"/>
                <w:szCs w:val="18"/>
                <w:lang w:eastAsia="ro-RO"/>
              </w:rPr>
              <w:t>vor</w:t>
            </w:r>
            <w:proofErr w:type="spellEnd"/>
            <w:r w:rsidRPr="00A026CF">
              <w:rPr>
                <w:rFonts w:ascii="Trebuchet MS" w:hAnsi="Trebuchet MS" w:cs="Calibri"/>
                <w:i/>
                <w:iCs/>
                <w:sz w:val="18"/>
                <w:szCs w:val="18"/>
                <w:lang w:eastAsia="ro-RO"/>
              </w:rPr>
              <w:t xml:space="preserve"> fi </w:t>
            </w:r>
            <w:proofErr w:type="spellStart"/>
            <w:r w:rsidRPr="00A026CF">
              <w:rPr>
                <w:rFonts w:ascii="Trebuchet MS" w:hAnsi="Trebuchet MS" w:cs="Calibri"/>
                <w:i/>
                <w:iCs/>
                <w:sz w:val="18"/>
                <w:szCs w:val="18"/>
                <w:lang w:eastAsia="ro-RO"/>
              </w:rPr>
              <w:t>bugetate</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și</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decontate</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în</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cadrul</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proiectului</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aferent</w:t>
            </w:r>
            <w:proofErr w:type="spellEnd"/>
            <w:r w:rsidRPr="00A026CF">
              <w:rPr>
                <w:rFonts w:ascii="Trebuchet MS" w:hAnsi="Trebuchet MS" w:cs="Calibri"/>
                <w:i/>
                <w:iCs/>
                <w:sz w:val="18"/>
                <w:szCs w:val="18"/>
                <w:lang w:eastAsia="ro-RO"/>
              </w:rPr>
              <w:t xml:space="preserve"> OS 5.1 POCU, </w:t>
            </w:r>
            <w:proofErr w:type="spellStart"/>
            <w:r w:rsidRPr="00A026CF">
              <w:rPr>
                <w:rFonts w:ascii="Trebuchet MS" w:hAnsi="Trebuchet MS" w:cs="Calibri"/>
                <w:i/>
                <w:iCs/>
                <w:sz w:val="18"/>
                <w:szCs w:val="18"/>
                <w:lang w:eastAsia="ro-RO"/>
              </w:rPr>
              <w:t>participanții</w:t>
            </w:r>
            <w:proofErr w:type="spellEnd"/>
            <w:r w:rsidRPr="00A026CF">
              <w:rPr>
                <w:rFonts w:ascii="Trebuchet MS" w:hAnsi="Trebuchet MS" w:cs="Calibri"/>
                <w:i/>
                <w:iCs/>
                <w:sz w:val="18"/>
                <w:szCs w:val="18"/>
                <w:lang w:eastAsia="ro-RO"/>
              </w:rPr>
              <w:t xml:space="preserve"> la </w:t>
            </w:r>
            <w:proofErr w:type="spellStart"/>
            <w:r w:rsidRPr="00A026CF">
              <w:rPr>
                <w:rFonts w:ascii="Trebuchet MS" w:hAnsi="Trebuchet MS" w:cs="Calibri"/>
                <w:i/>
                <w:iCs/>
                <w:sz w:val="18"/>
                <w:szCs w:val="18"/>
                <w:lang w:eastAsia="ro-RO"/>
              </w:rPr>
              <w:t>programele</w:t>
            </w:r>
            <w:proofErr w:type="spellEnd"/>
            <w:r w:rsidRPr="00A026CF">
              <w:rPr>
                <w:rFonts w:ascii="Trebuchet MS" w:hAnsi="Trebuchet MS" w:cs="Calibri"/>
                <w:i/>
                <w:iCs/>
                <w:sz w:val="18"/>
                <w:szCs w:val="18"/>
                <w:lang w:eastAsia="ro-RO"/>
              </w:rPr>
              <w:t xml:space="preserve"> de </w:t>
            </w:r>
            <w:proofErr w:type="spellStart"/>
            <w:r w:rsidRPr="00A026CF">
              <w:rPr>
                <w:rFonts w:ascii="Trebuchet MS" w:hAnsi="Trebuchet MS" w:cs="Calibri"/>
                <w:i/>
                <w:iCs/>
                <w:sz w:val="18"/>
                <w:szCs w:val="18"/>
                <w:lang w:eastAsia="ro-RO"/>
              </w:rPr>
              <w:t>ucenicie</w:t>
            </w:r>
            <w:proofErr w:type="spellEnd"/>
            <w:r w:rsidRPr="00A026CF">
              <w:rPr>
                <w:rFonts w:ascii="Trebuchet MS" w:hAnsi="Trebuchet MS" w:cs="Calibri"/>
                <w:i/>
                <w:iCs/>
                <w:sz w:val="18"/>
                <w:szCs w:val="18"/>
                <w:lang w:eastAsia="ro-RO"/>
              </w:rPr>
              <w:t xml:space="preserve"> pot fi </w:t>
            </w:r>
            <w:proofErr w:type="spellStart"/>
            <w:r w:rsidRPr="00A026CF">
              <w:rPr>
                <w:rFonts w:ascii="Trebuchet MS" w:hAnsi="Trebuchet MS" w:cs="Calibri"/>
                <w:i/>
                <w:iCs/>
                <w:sz w:val="18"/>
                <w:szCs w:val="18"/>
                <w:lang w:eastAsia="ro-RO"/>
              </w:rPr>
              <w:t>cuantificați</w:t>
            </w:r>
            <w:proofErr w:type="spellEnd"/>
            <w:r w:rsidRPr="00A026CF">
              <w:rPr>
                <w:rFonts w:ascii="Trebuchet MS" w:hAnsi="Trebuchet MS" w:cs="Calibri"/>
                <w:i/>
                <w:iCs/>
                <w:sz w:val="18"/>
                <w:szCs w:val="18"/>
                <w:lang w:eastAsia="ro-RO"/>
              </w:rPr>
              <w:t xml:space="preserve"> ca </w:t>
            </w:r>
            <w:proofErr w:type="spellStart"/>
            <w:r w:rsidRPr="00A026CF">
              <w:rPr>
                <w:rFonts w:ascii="Trebuchet MS" w:hAnsi="Trebuchet MS" w:cs="Calibri"/>
                <w:i/>
                <w:iCs/>
                <w:sz w:val="18"/>
                <w:szCs w:val="18"/>
                <w:lang w:eastAsia="ro-RO"/>
              </w:rPr>
              <w:t>grup</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țintă</w:t>
            </w:r>
            <w:proofErr w:type="spellEnd"/>
            <w:r w:rsidRPr="00A026CF">
              <w:rPr>
                <w:rFonts w:ascii="Trebuchet MS" w:hAnsi="Trebuchet MS" w:cs="Calibri"/>
                <w:i/>
                <w:iCs/>
                <w:sz w:val="18"/>
                <w:szCs w:val="18"/>
                <w:lang w:eastAsia="ro-RO"/>
              </w:rPr>
              <w:t xml:space="preserve"> pe </w:t>
            </w:r>
            <w:proofErr w:type="spellStart"/>
            <w:r w:rsidRPr="00A026CF">
              <w:rPr>
                <w:rFonts w:ascii="Trebuchet MS" w:hAnsi="Trebuchet MS" w:cs="Calibri"/>
                <w:i/>
                <w:iCs/>
                <w:sz w:val="18"/>
                <w:szCs w:val="18"/>
                <w:lang w:eastAsia="ro-RO"/>
              </w:rPr>
              <w:t>măsurile</w:t>
            </w:r>
            <w:proofErr w:type="spellEnd"/>
            <w:r w:rsidRPr="00A026CF">
              <w:rPr>
                <w:rFonts w:ascii="Trebuchet MS" w:hAnsi="Trebuchet MS" w:cs="Calibri"/>
                <w:i/>
                <w:iCs/>
                <w:sz w:val="18"/>
                <w:szCs w:val="18"/>
                <w:lang w:eastAsia="ro-RO"/>
              </w:rPr>
              <w:t xml:space="preserve"> de </w:t>
            </w:r>
            <w:proofErr w:type="spellStart"/>
            <w:r w:rsidRPr="00A026CF">
              <w:rPr>
                <w:rFonts w:ascii="Trebuchet MS" w:hAnsi="Trebuchet MS" w:cs="Calibri"/>
                <w:i/>
                <w:iCs/>
                <w:sz w:val="18"/>
                <w:szCs w:val="18"/>
                <w:lang w:eastAsia="ro-RO"/>
              </w:rPr>
              <w:t>ocupare</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Angajatorii</w:t>
            </w:r>
            <w:proofErr w:type="spellEnd"/>
            <w:r w:rsidRPr="00A026CF">
              <w:rPr>
                <w:rFonts w:ascii="Trebuchet MS" w:hAnsi="Trebuchet MS" w:cs="Calibri"/>
                <w:i/>
                <w:iCs/>
                <w:sz w:val="18"/>
                <w:szCs w:val="18"/>
                <w:lang w:eastAsia="ro-RO"/>
              </w:rPr>
              <w:t xml:space="preserve"> care </w:t>
            </w:r>
            <w:proofErr w:type="spellStart"/>
            <w:r w:rsidRPr="00A026CF">
              <w:rPr>
                <w:rFonts w:ascii="Trebuchet MS" w:hAnsi="Trebuchet MS" w:cs="Calibri"/>
                <w:i/>
                <w:iCs/>
                <w:sz w:val="18"/>
                <w:szCs w:val="18"/>
                <w:lang w:eastAsia="ro-RO"/>
              </w:rPr>
              <w:t>doresc</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să</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beneficieze</w:t>
            </w:r>
            <w:proofErr w:type="spellEnd"/>
            <w:r w:rsidRPr="00A026CF">
              <w:rPr>
                <w:rFonts w:ascii="Trebuchet MS" w:hAnsi="Trebuchet MS" w:cs="Calibri"/>
                <w:i/>
                <w:iCs/>
                <w:sz w:val="18"/>
                <w:szCs w:val="18"/>
                <w:lang w:eastAsia="ro-RO"/>
              </w:rPr>
              <w:t xml:space="preserve"> de </w:t>
            </w:r>
            <w:proofErr w:type="spellStart"/>
            <w:r w:rsidRPr="00A026CF">
              <w:rPr>
                <w:rFonts w:ascii="Trebuchet MS" w:hAnsi="Trebuchet MS" w:cs="Calibri"/>
                <w:i/>
                <w:iCs/>
                <w:sz w:val="18"/>
                <w:szCs w:val="18"/>
                <w:lang w:eastAsia="ro-RO"/>
              </w:rPr>
              <w:t>subvențiile</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acordate</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în</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baza</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Ordonanței</w:t>
            </w:r>
            <w:proofErr w:type="spellEnd"/>
            <w:r w:rsidRPr="00A026CF">
              <w:rPr>
                <w:rFonts w:ascii="Trebuchet MS" w:hAnsi="Trebuchet MS" w:cs="Calibri"/>
                <w:i/>
                <w:iCs/>
                <w:sz w:val="18"/>
                <w:szCs w:val="18"/>
                <w:lang w:eastAsia="ro-RO"/>
              </w:rPr>
              <w:t xml:space="preserve"> de </w:t>
            </w:r>
            <w:proofErr w:type="spellStart"/>
            <w:r w:rsidRPr="00A026CF">
              <w:rPr>
                <w:rFonts w:ascii="Trebuchet MS" w:hAnsi="Trebuchet MS" w:cs="Calibri"/>
                <w:i/>
                <w:iCs/>
                <w:sz w:val="18"/>
                <w:szCs w:val="18"/>
                <w:lang w:eastAsia="ro-RO"/>
              </w:rPr>
              <w:t>Urgență</w:t>
            </w:r>
            <w:proofErr w:type="spellEnd"/>
            <w:r w:rsidRPr="00A026CF">
              <w:rPr>
                <w:rFonts w:ascii="Trebuchet MS" w:hAnsi="Trebuchet MS" w:cs="Calibri"/>
                <w:i/>
                <w:iCs/>
                <w:sz w:val="18"/>
                <w:szCs w:val="18"/>
                <w:lang w:eastAsia="ro-RO"/>
              </w:rPr>
              <w:t xml:space="preserve"> a </w:t>
            </w:r>
            <w:proofErr w:type="spellStart"/>
            <w:r w:rsidRPr="00A026CF">
              <w:rPr>
                <w:rFonts w:ascii="Trebuchet MS" w:hAnsi="Trebuchet MS" w:cs="Calibri"/>
                <w:i/>
                <w:iCs/>
                <w:sz w:val="18"/>
                <w:szCs w:val="18"/>
                <w:lang w:eastAsia="ro-RO"/>
              </w:rPr>
              <w:t>Guvernului</w:t>
            </w:r>
            <w:proofErr w:type="spellEnd"/>
            <w:r w:rsidRPr="00A026CF">
              <w:rPr>
                <w:rFonts w:ascii="Trebuchet MS" w:hAnsi="Trebuchet MS" w:cs="Calibri"/>
                <w:i/>
                <w:iCs/>
                <w:sz w:val="18"/>
                <w:szCs w:val="18"/>
                <w:lang w:eastAsia="ro-RO"/>
              </w:rPr>
              <w:t xml:space="preserve"> nr. 60 din 5 </w:t>
            </w:r>
            <w:proofErr w:type="spellStart"/>
            <w:r w:rsidRPr="00A026CF">
              <w:rPr>
                <w:rFonts w:ascii="Trebuchet MS" w:hAnsi="Trebuchet MS" w:cs="Calibri"/>
                <w:i/>
                <w:iCs/>
                <w:sz w:val="18"/>
                <w:szCs w:val="18"/>
                <w:lang w:eastAsia="ro-RO"/>
              </w:rPr>
              <w:t>iulie</w:t>
            </w:r>
            <w:proofErr w:type="spellEnd"/>
            <w:r w:rsidRPr="00A026CF">
              <w:rPr>
                <w:rFonts w:ascii="Trebuchet MS" w:hAnsi="Trebuchet MS" w:cs="Calibri"/>
                <w:i/>
                <w:iCs/>
                <w:sz w:val="18"/>
                <w:szCs w:val="18"/>
                <w:lang w:eastAsia="ro-RO"/>
              </w:rPr>
              <w:t xml:space="preserve"> 2018 </w:t>
            </w:r>
            <w:proofErr w:type="spellStart"/>
            <w:r w:rsidRPr="00A026CF">
              <w:rPr>
                <w:rFonts w:ascii="Trebuchet MS" w:hAnsi="Trebuchet MS" w:cs="Calibri"/>
                <w:i/>
                <w:iCs/>
                <w:sz w:val="18"/>
                <w:szCs w:val="18"/>
                <w:lang w:eastAsia="ro-RO"/>
              </w:rPr>
              <w:t>pentru</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modificarea</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și</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completarea</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unor</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acte</w:t>
            </w:r>
            <w:proofErr w:type="spellEnd"/>
            <w:r w:rsidRPr="00A026CF">
              <w:rPr>
                <w:rFonts w:ascii="Trebuchet MS" w:hAnsi="Trebuchet MS" w:cs="Calibri"/>
                <w:i/>
                <w:iCs/>
                <w:sz w:val="18"/>
                <w:szCs w:val="18"/>
                <w:lang w:eastAsia="ro-RO"/>
              </w:rPr>
              <w:t xml:space="preserve"> normative din </w:t>
            </w:r>
            <w:proofErr w:type="spellStart"/>
            <w:r w:rsidRPr="00A026CF">
              <w:rPr>
                <w:rFonts w:ascii="Trebuchet MS" w:hAnsi="Trebuchet MS" w:cs="Calibri"/>
                <w:i/>
                <w:iCs/>
                <w:sz w:val="18"/>
                <w:szCs w:val="18"/>
                <w:lang w:eastAsia="ro-RO"/>
              </w:rPr>
              <w:t>domeniul</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forței</w:t>
            </w:r>
            <w:proofErr w:type="spellEnd"/>
            <w:r w:rsidRPr="00A026CF">
              <w:rPr>
                <w:rFonts w:ascii="Trebuchet MS" w:hAnsi="Trebuchet MS" w:cs="Calibri"/>
                <w:i/>
                <w:iCs/>
                <w:sz w:val="18"/>
                <w:szCs w:val="18"/>
                <w:lang w:eastAsia="ro-RO"/>
              </w:rPr>
              <w:t xml:space="preserve"> de </w:t>
            </w:r>
            <w:proofErr w:type="spellStart"/>
            <w:r w:rsidRPr="00A026CF">
              <w:rPr>
                <w:rFonts w:ascii="Trebuchet MS" w:hAnsi="Trebuchet MS" w:cs="Calibri"/>
                <w:i/>
                <w:iCs/>
                <w:sz w:val="18"/>
                <w:szCs w:val="18"/>
                <w:lang w:eastAsia="ro-RO"/>
              </w:rPr>
              <w:t>muncă</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pentru</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încheierea</w:t>
            </w:r>
            <w:proofErr w:type="spellEnd"/>
            <w:r w:rsidRPr="00A026CF">
              <w:rPr>
                <w:rFonts w:ascii="Trebuchet MS" w:hAnsi="Trebuchet MS" w:cs="Calibri"/>
                <w:i/>
                <w:iCs/>
                <w:sz w:val="18"/>
                <w:szCs w:val="18"/>
                <w:lang w:eastAsia="ro-RO"/>
              </w:rPr>
              <w:t xml:space="preserve"> de </w:t>
            </w:r>
            <w:proofErr w:type="spellStart"/>
            <w:r w:rsidRPr="00A026CF">
              <w:rPr>
                <w:rFonts w:ascii="Trebuchet MS" w:hAnsi="Trebuchet MS" w:cs="Calibri"/>
                <w:i/>
                <w:iCs/>
                <w:sz w:val="18"/>
                <w:szCs w:val="18"/>
                <w:lang w:eastAsia="ro-RO"/>
              </w:rPr>
              <w:t>contracte</w:t>
            </w:r>
            <w:proofErr w:type="spellEnd"/>
            <w:r w:rsidRPr="00A026CF">
              <w:rPr>
                <w:rFonts w:ascii="Trebuchet MS" w:hAnsi="Trebuchet MS" w:cs="Calibri"/>
                <w:i/>
                <w:iCs/>
                <w:sz w:val="18"/>
                <w:szCs w:val="18"/>
                <w:lang w:eastAsia="ro-RO"/>
              </w:rPr>
              <w:t xml:space="preserve"> de </w:t>
            </w:r>
            <w:proofErr w:type="spellStart"/>
            <w:r w:rsidRPr="00A026CF">
              <w:rPr>
                <w:rFonts w:ascii="Trebuchet MS" w:hAnsi="Trebuchet MS" w:cs="Calibri"/>
                <w:i/>
                <w:iCs/>
                <w:sz w:val="18"/>
                <w:szCs w:val="18"/>
                <w:lang w:eastAsia="ro-RO"/>
              </w:rPr>
              <w:t>ucenicie</w:t>
            </w:r>
            <w:proofErr w:type="spellEnd"/>
            <w:r w:rsidRPr="00A026CF">
              <w:rPr>
                <w:rFonts w:ascii="Trebuchet MS" w:hAnsi="Trebuchet MS" w:cs="Calibri"/>
                <w:i/>
                <w:iCs/>
                <w:sz w:val="18"/>
                <w:szCs w:val="18"/>
                <w:lang w:eastAsia="ro-RO"/>
              </w:rPr>
              <w:t xml:space="preserve"> se </w:t>
            </w:r>
            <w:proofErr w:type="spellStart"/>
            <w:r w:rsidRPr="00A026CF">
              <w:rPr>
                <w:rFonts w:ascii="Trebuchet MS" w:hAnsi="Trebuchet MS" w:cs="Calibri"/>
                <w:i/>
                <w:iCs/>
                <w:sz w:val="18"/>
                <w:szCs w:val="18"/>
                <w:lang w:eastAsia="ro-RO"/>
              </w:rPr>
              <w:t>vor</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adresa</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structurilor</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teritoriale</w:t>
            </w:r>
            <w:proofErr w:type="spellEnd"/>
            <w:r w:rsidRPr="00A026CF">
              <w:rPr>
                <w:rFonts w:ascii="Trebuchet MS" w:hAnsi="Trebuchet MS" w:cs="Calibri"/>
                <w:i/>
                <w:iCs/>
                <w:sz w:val="18"/>
                <w:szCs w:val="18"/>
                <w:lang w:eastAsia="ro-RO"/>
              </w:rPr>
              <w:t xml:space="preserve"> ale ANOFM.</w:t>
            </w:r>
          </w:p>
        </w:tc>
      </w:tr>
    </w:tbl>
    <w:p w14:paraId="6FED8A5F" w14:textId="3D0EE615" w:rsidR="00D94AF6" w:rsidRPr="00A026CF" w:rsidRDefault="00D94AF6" w:rsidP="00D72556">
      <w:pPr>
        <w:autoSpaceDE w:val="0"/>
        <w:autoSpaceDN w:val="0"/>
        <w:adjustRightInd w:val="0"/>
        <w:spacing w:before="120" w:after="120" w:line="240" w:lineRule="auto"/>
        <w:jc w:val="both"/>
        <w:rPr>
          <w:rFonts w:ascii="Trebuchet MS" w:hAnsi="Trebuchet MS" w:cs="Calibri"/>
          <w:b/>
          <w:bCs/>
          <w:i/>
          <w:iCs/>
          <w:lang w:eastAsia="ro-RO"/>
        </w:rPr>
      </w:pPr>
    </w:p>
    <w:p w14:paraId="11A2AD9B" w14:textId="77777777" w:rsidR="00D94AF6" w:rsidRPr="00A026CF" w:rsidRDefault="00D94AF6" w:rsidP="00D94AF6">
      <w:pPr>
        <w:autoSpaceDE w:val="0"/>
        <w:autoSpaceDN w:val="0"/>
        <w:adjustRightInd w:val="0"/>
        <w:spacing w:after="0" w:line="240" w:lineRule="auto"/>
        <w:jc w:val="both"/>
        <w:rPr>
          <w:rFonts w:ascii="Trebuchet MS" w:hAnsi="Trebuchet MS" w:cs="Calibri"/>
          <w:lang w:eastAsia="ro-RO"/>
        </w:rPr>
      </w:pPr>
      <w:r w:rsidRPr="00A026CF">
        <w:rPr>
          <w:rFonts w:ascii="Trebuchet MS" w:hAnsi="Trebuchet MS" w:cs="Calibri"/>
          <w:b/>
          <w:bCs/>
          <w:i/>
          <w:iCs/>
          <w:lang w:eastAsia="ro-RO"/>
        </w:rPr>
        <w:t>Sub-</w:t>
      </w:r>
      <w:proofErr w:type="spellStart"/>
      <w:r w:rsidRPr="00A026CF">
        <w:rPr>
          <w:rFonts w:ascii="Trebuchet MS" w:hAnsi="Trebuchet MS" w:cs="Calibri"/>
          <w:b/>
          <w:bCs/>
          <w:i/>
          <w:iCs/>
          <w:lang w:eastAsia="ro-RO"/>
        </w:rPr>
        <w:t>activitatea</w:t>
      </w:r>
      <w:proofErr w:type="spellEnd"/>
      <w:r w:rsidRPr="00A026CF">
        <w:rPr>
          <w:rFonts w:ascii="Trebuchet MS" w:hAnsi="Trebuchet MS" w:cs="Calibri"/>
          <w:b/>
          <w:bCs/>
          <w:i/>
          <w:iCs/>
          <w:lang w:eastAsia="ro-RO"/>
        </w:rPr>
        <w:t xml:space="preserve"> 1.2. - </w:t>
      </w:r>
      <w:proofErr w:type="spellStart"/>
      <w:r w:rsidRPr="00A026CF">
        <w:rPr>
          <w:rFonts w:ascii="Trebuchet MS" w:hAnsi="Trebuchet MS" w:cs="Calibri"/>
          <w:b/>
          <w:bCs/>
          <w:i/>
          <w:iCs/>
          <w:lang w:eastAsia="ro-RO"/>
        </w:rPr>
        <w:t>Participarea</w:t>
      </w:r>
      <w:proofErr w:type="spellEnd"/>
      <w:r w:rsidRPr="00A026CF">
        <w:rPr>
          <w:rFonts w:ascii="Trebuchet MS" w:hAnsi="Trebuchet MS" w:cs="Calibri"/>
          <w:b/>
          <w:bCs/>
          <w:i/>
          <w:iCs/>
          <w:lang w:eastAsia="ro-RO"/>
        </w:rPr>
        <w:t xml:space="preserve"> la </w:t>
      </w:r>
      <w:proofErr w:type="spellStart"/>
      <w:r w:rsidRPr="00A026CF">
        <w:rPr>
          <w:rFonts w:ascii="Trebuchet MS" w:hAnsi="Trebuchet MS" w:cs="Calibri"/>
          <w:b/>
          <w:bCs/>
          <w:i/>
          <w:iCs/>
          <w:lang w:eastAsia="ro-RO"/>
        </w:rPr>
        <w:t>programe</w:t>
      </w:r>
      <w:proofErr w:type="spellEnd"/>
      <w:r w:rsidRPr="00A026CF">
        <w:rPr>
          <w:rFonts w:ascii="Trebuchet MS" w:hAnsi="Trebuchet MS" w:cs="Calibri"/>
          <w:b/>
          <w:bCs/>
          <w:i/>
          <w:iCs/>
          <w:lang w:eastAsia="ro-RO"/>
        </w:rPr>
        <w:t xml:space="preserve"> de </w:t>
      </w:r>
      <w:proofErr w:type="spellStart"/>
      <w:r w:rsidRPr="00A026CF">
        <w:rPr>
          <w:rFonts w:ascii="Trebuchet MS" w:hAnsi="Trebuchet MS" w:cs="Calibri"/>
          <w:b/>
          <w:bCs/>
          <w:i/>
          <w:iCs/>
          <w:lang w:eastAsia="ro-RO"/>
        </w:rPr>
        <w:t>stagii</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pentru</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absolvenții</w:t>
      </w:r>
      <w:proofErr w:type="spellEnd"/>
      <w:r w:rsidRPr="00A026CF">
        <w:rPr>
          <w:rFonts w:ascii="Trebuchet MS" w:hAnsi="Trebuchet MS" w:cs="Calibri"/>
          <w:b/>
          <w:bCs/>
          <w:i/>
          <w:iCs/>
          <w:lang w:eastAsia="ro-RO"/>
        </w:rPr>
        <w:t xml:space="preserve"> de </w:t>
      </w:r>
      <w:proofErr w:type="spellStart"/>
      <w:r w:rsidRPr="00A026CF">
        <w:rPr>
          <w:rFonts w:ascii="Trebuchet MS" w:hAnsi="Trebuchet MS" w:cs="Calibri"/>
          <w:b/>
          <w:bCs/>
          <w:i/>
          <w:iCs/>
          <w:lang w:eastAsia="ro-RO"/>
        </w:rPr>
        <w:t>învățământ</w:t>
      </w:r>
      <w:proofErr w:type="spellEnd"/>
      <w:r w:rsidRPr="00A026CF">
        <w:rPr>
          <w:rFonts w:ascii="Trebuchet MS" w:hAnsi="Trebuchet MS" w:cs="Calibri"/>
          <w:b/>
          <w:bCs/>
          <w:i/>
          <w:iCs/>
          <w:lang w:eastAsia="ro-RO"/>
        </w:rPr>
        <w:t xml:space="preserve"> superior </w:t>
      </w:r>
    </w:p>
    <w:p w14:paraId="28EABB79" w14:textId="77777777" w:rsidR="00D94AF6" w:rsidRPr="00A026CF" w:rsidRDefault="00D94AF6" w:rsidP="00D94AF6">
      <w:pPr>
        <w:autoSpaceDE w:val="0"/>
        <w:autoSpaceDN w:val="0"/>
        <w:adjustRightInd w:val="0"/>
        <w:spacing w:after="0" w:line="240" w:lineRule="auto"/>
        <w:jc w:val="both"/>
        <w:rPr>
          <w:rFonts w:ascii="Trebuchet MS" w:hAnsi="Trebuchet MS" w:cs="Calibri"/>
          <w:lang w:eastAsia="ro-RO"/>
        </w:rPr>
      </w:pPr>
      <w:proofErr w:type="spellStart"/>
      <w:r w:rsidRPr="00A026CF">
        <w:rPr>
          <w:rFonts w:ascii="Trebuchet MS" w:hAnsi="Trebuchet MS" w:cs="Calibri"/>
          <w:lang w:eastAsia="ro-RO"/>
        </w:rPr>
        <w:t>Organizarea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stagiilor</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pentru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absolvenții</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învățământ</w:t>
      </w:r>
      <w:proofErr w:type="spellEnd"/>
      <w:r w:rsidRPr="00A026CF">
        <w:rPr>
          <w:rFonts w:ascii="Trebuchet MS" w:hAnsi="Trebuchet MS" w:cs="Calibri"/>
          <w:lang w:eastAsia="ro-RO"/>
        </w:rPr>
        <w:t xml:space="preserve"> superior de </w:t>
      </w:r>
      <w:proofErr w:type="spellStart"/>
      <w:r w:rsidRPr="00A026CF">
        <w:rPr>
          <w:rFonts w:ascii="Trebuchet MS" w:hAnsi="Trebuchet MS" w:cs="Calibri"/>
          <w:lang w:eastAsia="ro-RO"/>
        </w:rPr>
        <w:t>către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angajatori</w:t>
      </w:r>
      <w:proofErr w:type="spellEnd"/>
      <w:r w:rsidRPr="00A026CF">
        <w:rPr>
          <w:rFonts w:ascii="Trebuchet MS" w:hAnsi="Trebuchet MS" w:cs="Calibri"/>
          <w:lang w:eastAsia="ro-RO"/>
        </w:rPr>
        <w:t xml:space="preserve"> se </w:t>
      </w:r>
      <w:proofErr w:type="spellStart"/>
      <w:r w:rsidRPr="00A026CF">
        <w:rPr>
          <w:rFonts w:ascii="Trebuchet MS" w:hAnsi="Trebuchet MS" w:cs="Calibri"/>
          <w:lang w:eastAsia="ro-RO"/>
        </w:rPr>
        <w:t>realizează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în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baza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unui</w:t>
      </w:r>
      <w:proofErr w:type="spellEnd"/>
      <w:r w:rsidRPr="00A026CF">
        <w:rPr>
          <w:rFonts w:ascii="Trebuchet MS" w:hAnsi="Trebuchet MS" w:cs="Calibri"/>
          <w:lang w:eastAsia="ro-RO"/>
        </w:rPr>
        <w:t xml:space="preserve"> contract de </w:t>
      </w:r>
      <w:proofErr w:type="spellStart"/>
      <w:r w:rsidRPr="00A026CF">
        <w:rPr>
          <w:rFonts w:ascii="Trebuchet MS" w:hAnsi="Trebuchet MS" w:cs="Calibri"/>
          <w:lang w:eastAsia="ro-RO"/>
        </w:rPr>
        <w:t>stagiu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încheiat</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între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angajator</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şi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stagiar</w:t>
      </w:r>
      <w:proofErr w:type="spellEnd"/>
      <w:r w:rsidRPr="00A026CF">
        <w:rPr>
          <w:rFonts w:ascii="Trebuchet MS" w:hAnsi="Trebuchet MS" w:cs="Calibri"/>
          <w:lang w:eastAsia="ro-RO"/>
        </w:rPr>
        <w:t xml:space="preserve">, cu </w:t>
      </w:r>
      <w:proofErr w:type="spellStart"/>
      <w:r w:rsidRPr="00A026CF">
        <w:rPr>
          <w:rFonts w:ascii="Trebuchet MS" w:hAnsi="Trebuchet MS" w:cs="Calibri"/>
          <w:lang w:eastAsia="ro-RO"/>
        </w:rPr>
        <w:t>durată</w:t>
      </w:r>
      <w:proofErr w:type="spellEnd"/>
      <w:r w:rsidRPr="00A026CF">
        <w:rPr>
          <w:rFonts w:ascii="Trebuchet MS" w:hAnsi="Trebuchet MS" w:cs="Calibri"/>
          <w:lang w:eastAsia="ro-RO"/>
        </w:rPr>
        <w:t xml:space="preserve"> de 6 </w:t>
      </w:r>
      <w:proofErr w:type="spellStart"/>
      <w:r w:rsidRPr="00A026CF">
        <w:rPr>
          <w:rFonts w:ascii="Trebuchet MS" w:hAnsi="Trebuchet MS" w:cs="Calibri"/>
          <w:lang w:eastAsia="ro-RO"/>
        </w:rPr>
        <w:t>luni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anexă</w:t>
      </w:r>
      <w:proofErr w:type="spellEnd"/>
      <w:r w:rsidRPr="00A026CF">
        <w:rPr>
          <w:rFonts w:ascii="Trebuchet MS" w:hAnsi="Trebuchet MS" w:cs="Calibri"/>
          <w:lang w:eastAsia="ro-RO"/>
        </w:rPr>
        <w:t xml:space="preserve"> la </w:t>
      </w:r>
      <w:proofErr w:type="spellStart"/>
      <w:r w:rsidRPr="00A026CF">
        <w:rPr>
          <w:rFonts w:ascii="Trebuchet MS" w:hAnsi="Trebuchet MS" w:cs="Calibri"/>
          <w:lang w:eastAsia="ro-RO"/>
        </w:rPr>
        <w:t>contractul</w:t>
      </w:r>
      <w:proofErr w:type="spellEnd"/>
      <w:r w:rsidRPr="00A026CF">
        <w:rPr>
          <w:rFonts w:ascii="Trebuchet MS" w:hAnsi="Trebuchet MS" w:cs="Calibri"/>
          <w:lang w:eastAsia="ro-RO"/>
        </w:rPr>
        <w:t xml:space="preserve"> individual de </w:t>
      </w:r>
      <w:proofErr w:type="spellStart"/>
      <w:r w:rsidRPr="00A026CF">
        <w:rPr>
          <w:rFonts w:ascii="Trebuchet MS" w:hAnsi="Trebuchet MS" w:cs="Calibri"/>
          <w:lang w:eastAsia="ro-RO"/>
        </w:rPr>
        <w:t>muncă</w:t>
      </w:r>
      <w:proofErr w:type="spellEnd"/>
      <w:r w:rsidRPr="00A026CF">
        <w:rPr>
          <w:rFonts w:ascii="Trebuchet MS" w:hAnsi="Trebuchet MS" w:cs="Calibri"/>
          <w:lang w:eastAsia="ro-RO"/>
        </w:rPr>
        <w:t xml:space="preserve">, conform </w:t>
      </w:r>
      <w:proofErr w:type="spellStart"/>
      <w:r w:rsidRPr="00A026CF">
        <w:rPr>
          <w:rFonts w:ascii="Trebuchet MS" w:hAnsi="Trebuchet MS" w:cs="Calibri"/>
          <w:lang w:eastAsia="ro-RO"/>
        </w:rPr>
        <w:t>prevederilor</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Legii</w:t>
      </w:r>
      <w:proofErr w:type="spellEnd"/>
      <w:r w:rsidRPr="00A026CF">
        <w:rPr>
          <w:rFonts w:ascii="Trebuchet MS" w:hAnsi="Trebuchet MS" w:cs="Calibri"/>
          <w:lang w:eastAsia="ro-RO"/>
        </w:rPr>
        <w:t xml:space="preserve"> nr. 335/2013 </w:t>
      </w:r>
      <w:proofErr w:type="spellStart"/>
      <w:r w:rsidRPr="00A026CF">
        <w:rPr>
          <w:rFonts w:ascii="Trebuchet MS" w:hAnsi="Trebuchet MS" w:cs="Calibri"/>
          <w:lang w:eastAsia="ro-RO"/>
        </w:rPr>
        <w:t>privind</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efectuarea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stagiului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pentru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absolvenţii</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învăţământ</w:t>
      </w:r>
      <w:proofErr w:type="spellEnd"/>
      <w:r w:rsidRPr="00A026CF">
        <w:rPr>
          <w:rFonts w:ascii="Trebuchet MS" w:hAnsi="Trebuchet MS" w:cs="Calibri"/>
          <w:lang w:eastAsia="ro-RO"/>
        </w:rPr>
        <w:t xml:space="preserve"> superior, cu </w:t>
      </w:r>
      <w:proofErr w:type="spellStart"/>
      <w:r w:rsidRPr="00A026CF">
        <w:rPr>
          <w:rFonts w:ascii="Trebuchet MS" w:hAnsi="Trebuchet MS" w:cs="Calibri"/>
          <w:lang w:eastAsia="ro-RO"/>
        </w:rPr>
        <w:t>modificările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și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completările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ulterioare</w:t>
      </w:r>
      <w:proofErr w:type="spellEnd"/>
      <w:r w:rsidRPr="00A026CF">
        <w:rPr>
          <w:rFonts w:ascii="Trebuchet MS" w:hAnsi="Trebuchet MS" w:cs="Calibri"/>
          <w:lang w:eastAsia="ro-RO"/>
        </w:rPr>
        <w:t xml:space="preserve">. </w:t>
      </w:r>
    </w:p>
    <w:p w14:paraId="5026D238" w14:textId="77777777" w:rsidR="00D94AF6" w:rsidRPr="00A026CF" w:rsidRDefault="00D94AF6" w:rsidP="00D94AF6">
      <w:pPr>
        <w:autoSpaceDE w:val="0"/>
        <w:autoSpaceDN w:val="0"/>
        <w:adjustRightInd w:val="0"/>
        <w:spacing w:after="0" w:line="240" w:lineRule="auto"/>
        <w:jc w:val="both"/>
        <w:rPr>
          <w:rFonts w:ascii="Trebuchet MS" w:hAnsi="Trebuchet MS" w:cs="Calibri"/>
          <w:lang w:eastAsia="ro-RO"/>
        </w:rPr>
      </w:pPr>
      <w:proofErr w:type="spellStart"/>
      <w:r w:rsidRPr="00A026CF">
        <w:rPr>
          <w:rFonts w:ascii="Trebuchet MS" w:hAnsi="Trebuchet MS" w:cs="Calibri"/>
          <w:lang w:eastAsia="ro-RO"/>
        </w:rPr>
        <w:t>Perioada</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stagiu</w:t>
      </w:r>
      <w:proofErr w:type="spellEnd"/>
      <w:r w:rsidRPr="00A026CF">
        <w:rPr>
          <w:rFonts w:ascii="Trebuchet MS" w:hAnsi="Trebuchet MS" w:cs="Calibri"/>
          <w:lang w:eastAsia="ro-RO"/>
        </w:rPr>
        <w:t xml:space="preserve"> se </w:t>
      </w:r>
      <w:proofErr w:type="spellStart"/>
      <w:r w:rsidRPr="00A026CF">
        <w:rPr>
          <w:rFonts w:ascii="Trebuchet MS" w:hAnsi="Trebuchet MS" w:cs="Calibri"/>
          <w:lang w:eastAsia="ro-RO"/>
        </w:rPr>
        <w:t>desfăşoară</w:t>
      </w:r>
      <w:proofErr w:type="spellEnd"/>
      <w:r w:rsidRPr="00A026CF">
        <w:rPr>
          <w:rFonts w:ascii="Trebuchet MS" w:hAnsi="Trebuchet MS" w:cs="Calibri"/>
          <w:lang w:eastAsia="ro-RO"/>
        </w:rPr>
        <w:t xml:space="preserve"> conform </w:t>
      </w:r>
      <w:proofErr w:type="spellStart"/>
      <w:r w:rsidRPr="00A026CF">
        <w:rPr>
          <w:rFonts w:ascii="Trebuchet MS" w:hAnsi="Trebuchet MS" w:cs="Calibri"/>
          <w:lang w:eastAsia="ro-RO"/>
        </w:rPr>
        <w:t>unui</w:t>
      </w:r>
      <w:proofErr w:type="spellEnd"/>
      <w:r w:rsidRPr="00A026CF">
        <w:rPr>
          <w:rFonts w:ascii="Trebuchet MS" w:hAnsi="Trebuchet MS" w:cs="Calibri"/>
          <w:lang w:eastAsia="ro-RO"/>
        </w:rPr>
        <w:t xml:space="preserve"> program de </w:t>
      </w:r>
      <w:proofErr w:type="spellStart"/>
      <w:r w:rsidRPr="00A026CF">
        <w:rPr>
          <w:rFonts w:ascii="Trebuchet MS" w:hAnsi="Trebuchet MS" w:cs="Calibri"/>
          <w:lang w:eastAsia="ro-RO"/>
        </w:rPr>
        <w:t>activităţi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aprobat</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angajator</w:t>
      </w:r>
      <w:proofErr w:type="spellEnd"/>
      <w:r w:rsidRPr="00A026CF">
        <w:rPr>
          <w:rFonts w:ascii="Trebuchet MS" w:hAnsi="Trebuchet MS" w:cs="Calibri"/>
          <w:lang w:eastAsia="ro-RO"/>
        </w:rPr>
        <w:t xml:space="preserve">, la </w:t>
      </w:r>
      <w:proofErr w:type="spellStart"/>
      <w:r w:rsidRPr="00A026CF">
        <w:rPr>
          <w:rFonts w:ascii="Trebuchet MS" w:hAnsi="Trebuchet MS" w:cs="Calibri"/>
          <w:lang w:eastAsia="ro-RO"/>
        </w:rPr>
        <w:t>propunerea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conducătorului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compartimentului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în</w:t>
      </w:r>
      <w:proofErr w:type="spellEnd"/>
      <w:r w:rsidRPr="00A026CF">
        <w:rPr>
          <w:rFonts w:ascii="Trebuchet MS" w:hAnsi="Trebuchet MS" w:cs="Calibri"/>
          <w:lang w:eastAsia="ro-RO"/>
        </w:rPr>
        <w:t xml:space="preserve"> care </w:t>
      </w:r>
      <w:proofErr w:type="spellStart"/>
      <w:r w:rsidRPr="00A026CF">
        <w:rPr>
          <w:rFonts w:ascii="Trebuchet MS" w:hAnsi="Trebuchet MS" w:cs="Calibri"/>
          <w:lang w:eastAsia="ro-RO"/>
        </w:rPr>
        <w:t>îşi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desfăşoară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activitatea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stagiarul</w:t>
      </w:r>
      <w:proofErr w:type="spellEnd"/>
      <w:r w:rsidRPr="00A026CF">
        <w:rPr>
          <w:rFonts w:ascii="Trebuchet MS" w:hAnsi="Trebuchet MS" w:cs="Calibri"/>
          <w:lang w:eastAsia="ro-RO"/>
        </w:rPr>
        <w:t xml:space="preserve">. </w:t>
      </w:r>
    </w:p>
    <w:p w14:paraId="7C5B9032" w14:textId="77777777" w:rsidR="00D94AF6" w:rsidRPr="00A026CF" w:rsidRDefault="00D94AF6" w:rsidP="00D94AF6">
      <w:pPr>
        <w:autoSpaceDE w:val="0"/>
        <w:autoSpaceDN w:val="0"/>
        <w:adjustRightInd w:val="0"/>
        <w:spacing w:after="0" w:line="240" w:lineRule="auto"/>
        <w:jc w:val="both"/>
        <w:rPr>
          <w:rFonts w:ascii="Trebuchet MS" w:hAnsi="Trebuchet MS" w:cs="Calibri"/>
          <w:lang w:eastAsia="ro-RO"/>
        </w:rPr>
      </w:pPr>
      <w:proofErr w:type="spellStart"/>
      <w:r w:rsidRPr="00A026CF">
        <w:rPr>
          <w:rFonts w:ascii="Trebuchet MS" w:hAnsi="Trebuchet MS" w:cs="Calibri"/>
          <w:lang w:eastAsia="ro-RO"/>
        </w:rPr>
        <w:t>Angajatorul</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desemnează</w:t>
      </w:r>
      <w:proofErr w:type="spellEnd"/>
      <w:r w:rsidRPr="00A026CF">
        <w:rPr>
          <w:rFonts w:ascii="Trebuchet MS" w:hAnsi="Trebuchet MS" w:cs="Calibri"/>
          <w:lang w:eastAsia="ro-RO"/>
        </w:rPr>
        <w:t xml:space="preserve"> un mentor – </w:t>
      </w:r>
      <w:proofErr w:type="spellStart"/>
      <w:r w:rsidRPr="00A026CF">
        <w:rPr>
          <w:rFonts w:ascii="Trebuchet MS" w:hAnsi="Trebuchet MS" w:cs="Calibri"/>
          <w:lang w:eastAsia="ro-RO"/>
        </w:rPr>
        <w:t>persoana</w:t>
      </w:r>
      <w:proofErr w:type="spellEnd"/>
      <w:r w:rsidRPr="00A026CF">
        <w:rPr>
          <w:rFonts w:ascii="Trebuchet MS" w:hAnsi="Trebuchet MS" w:cs="Calibri"/>
          <w:lang w:eastAsia="ro-RO"/>
        </w:rPr>
        <w:t xml:space="preserve"> care </w:t>
      </w:r>
      <w:proofErr w:type="spellStart"/>
      <w:r w:rsidRPr="00A026CF">
        <w:rPr>
          <w:rFonts w:ascii="Trebuchet MS" w:hAnsi="Trebuchet MS" w:cs="Calibri"/>
          <w:lang w:eastAsia="ro-RO"/>
        </w:rPr>
        <w:t>coordonează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stagiarul</w:t>
      </w:r>
      <w:proofErr w:type="spellEnd"/>
      <w:r w:rsidRPr="00A026CF">
        <w:rPr>
          <w:rFonts w:ascii="Trebuchet MS" w:hAnsi="Trebuchet MS" w:cs="Calibri"/>
          <w:lang w:eastAsia="ro-RO"/>
        </w:rPr>
        <w:t xml:space="preserve"> pe </w:t>
      </w:r>
      <w:proofErr w:type="spellStart"/>
      <w:r w:rsidRPr="00A026CF">
        <w:rPr>
          <w:rFonts w:ascii="Trebuchet MS" w:hAnsi="Trebuchet MS" w:cs="Calibri"/>
          <w:lang w:eastAsia="ro-RO"/>
        </w:rPr>
        <w:t>durata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stagiului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şi</w:t>
      </w:r>
      <w:proofErr w:type="spellEnd"/>
      <w:r w:rsidRPr="00A026CF">
        <w:rPr>
          <w:rFonts w:ascii="Trebuchet MS" w:hAnsi="Trebuchet MS" w:cs="Calibri"/>
          <w:lang w:eastAsia="ro-RO"/>
        </w:rPr>
        <w:t xml:space="preserve"> care </w:t>
      </w:r>
      <w:proofErr w:type="spellStart"/>
      <w:r w:rsidRPr="00A026CF">
        <w:rPr>
          <w:rFonts w:ascii="Trebuchet MS" w:hAnsi="Trebuchet MS" w:cs="Calibri"/>
          <w:lang w:eastAsia="ro-RO"/>
        </w:rPr>
        <w:t>participă</w:t>
      </w:r>
      <w:proofErr w:type="spellEnd"/>
      <w:r w:rsidRPr="00A026CF">
        <w:rPr>
          <w:rFonts w:ascii="Trebuchet MS" w:hAnsi="Trebuchet MS" w:cs="Calibri"/>
          <w:lang w:eastAsia="ro-RO"/>
        </w:rPr>
        <w:t xml:space="preserve"> la </w:t>
      </w:r>
      <w:proofErr w:type="spellStart"/>
      <w:r w:rsidRPr="00A026CF">
        <w:rPr>
          <w:rFonts w:ascii="Trebuchet MS" w:hAnsi="Trebuchet MS" w:cs="Calibri"/>
          <w:lang w:eastAsia="ro-RO"/>
        </w:rPr>
        <w:t>activitatea</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evaluare</w:t>
      </w:r>
      <w:proofErr w:type="spellEnd"/>
      <w:r w:rsidRPr="00A026CF">
        <w:rPr>
          <w:rFonts w:ascii="Trebuchet MS" w:hAnsi="Trebuchet MS" w:cs="Calibri"/>
          <w:lang w:eastAsia="ro-RO"/>
        </w:rPr>
        <w:t xml:space="preserve"> </w:t>
      </w:r>
      <w:proofErr w:type="gramStart"/>
      <w:r w:rsidRPr="00A026CF">
        <w:rPr>
          <w:rFonts w:ascii="Trebuchet MS" w:hAnsi="Trebuchet MS" w:cs="Calibri"/>
          <w:lang w:eastAsia="ro-RO"/>
        </w:rPr>
        <w:t>a</w:t>
      </w:r>
      <w:proofErr w:type="gramEnd"/>
      <w:r w:rsidRPr="00A026CF">
        <w:rPr>
          <w:rFonts w:ascii="Trebuchet MS" w:hAnsi="Trebuchet MS" w:cs="Calibri"/>
          <w:lang w:eastAsia="ro-RO"/>
        </w:rPr>
        <w:t xml:space="preserve"> </w:t>
      </w:r>
      <w:proofErr w:type="spellStart"/>
      <w:r w:rsidRPr="00A026CF">
        <w:rPr>
          <w:rFonts w:ascii="Trebuchet MS" w:hAnsi="Trebuchet MS" w:cs="Calibri"/>
          <w:lang w:eastAsia="ro-RO"/>
        </w:rPr>
        <w:t>acestuia</w:t>
      </w:r>
      <w:proofErr w:type="spellEnd"/>
      <w:r w:rsidRPr="00A026CF">
        <w:rPr>
          <w:rFonts w:ascii="Trebuchet MS" w:hAnsi="Trebuchet MS" w:cs="Calibri"/>
          <w:lang w:eastAsia="ro-RO"/>
        </w:rPr>
        <w:t xml:space="preserve">. </w:t>
      </w:r>
    </w:p>
    <w:p w14:paraId="7F9D91CF" w14:textId="5FB7D6E8" w:rsidR="00D94AF6" w:rsidRPr="00A026CF" w:rsidRDefault="00D94AF6" w:rsidP="00D94AF6">
      <w:pPr>
        <w:autoSpaceDE w:val="0"/>
        <w:autoSpaceDN w:val="0"/>
        <w:adjustRightInd w:val="0"/>
        <w:spacing w:before="120" w:after="120" w:line="240" w:lineRule="auto"/>
        <w:jc w:val="both"/>
        <w:rPr>
          <w:rFonts w:ascii="Trebuchet MS" w:hAnsi="Trebuchet MS" w:cs="Calibri"/>
          <w:b/>
          <w:bCs/>
          <w:i/>
          <w:iCs/>
          <w:lang w:eastAsia="ro-RO"/>
        </w:rPr>
      </w:pPr>
      <w:r w:rsidRPr="00A026CF">
        <w:rPr>
          <w:rFonts w:ascii="Trebuchet MS" w:hAnsi="Trebuchet MS" w:cs="Calibri"/>
          <w:lang w:eastAsia="ro-RO"/>
        </w:rPr>
        <w:t xml:space="preserve">La </w:t>
      </w:r>
      <w:proofErr w:type="spellStart"/>
      <w:r w:rsidRPr="00A026CF">
        <w:rPr>
          <w:rFonts w:ascii="Trebuchet MS" w:hAnsi="Trebuchet MS" w:cs="Calibri"/>
          <w:lang w:eastAsia="ro-RO"/>
        </w:rPr>
        <w:t>sfârșitul</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perioadei</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stagiu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angajatorul</w:t>
      </w:r>
      <w:proofErr w:type="spellEnd"/>
      <w:r w:rsidRPr="00A026CF">
        <w:rPr>
          <w:rFonts w:ascii="Trebuchet MS" w:hAnsi="Trebuchet MS" w:cs="Calibri"/>
          <w:lang w:eastAsia="ro-RO"/>
        </w:rPr>
        <w:t xml:space="preserve"> are </w:t>
      </w:r>
      <w:proofErr w:type="spellStart"/>
      <w:r w:rsidRPr="00A026CF">
        <w:rPr>
          <w:rFonts w:ascii="Trebuchet MS" w:hAnsi="Trebuchet MS" w:cs="Calibri"/>
          <w:lang w:eastAsia="ro-RO"/>
        </w:rPr>
        <w:t>obligația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evalueze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cunoştinţele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stagiarului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și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elibereze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certificatul</w:t>
      </w:r>
      <w:proofErr w:type="spellEnd"/>
      <w:r w:rsidRPr="00A026CF">
        <w:rPr>
          <w:rFonts w:ascii="Trebuchet MS" w:hAnsi="Trebuchet MS" w:cs="Calibri"/>
          <w:lang w:eastAsia="ro-RO"/>
        </w:rPr>
        <w:t>/</w:t>
      </w:r>
      <w:proofErr w:type="spellStart"/>
      <w:r w:rsidRPr="00A026CF">
        <w:rPr>
          <w:rFonts w:ascii="Trebuchet MS" w:hAnsi="Trebuchet MS" w:cs="Calibri"/>
          <w:lang w:eastAsia="ro-RO"/>
        </w:rPr>
        <w:t>adeverinţa</w:t>
      </w:r>
      <w:proofErr w:type="spellEnd"/>
      <w:r w:rsidRPr="00A026CF">
        <w:rPr>
          <w:rFonts w:ascii="Trebuchet MS" w:hAnsi="Trebuchet MS" w:cs="Calibri"/>
          <w:lang w:eastAsia="ro-RO"/>
        </w:rPr>
        <w:t xml:space="preserve"> din care </w:t>
      </w:r>
      <w:proofErr w:type="spellStart"/>
      <w:r w:rsidRPr="00A026CF">
        <w:rPr>
          <w:rFonts w:ascii="Trebuchet MS" w:hAnsi="Trebuchet MS" w:cs="Calibri"/>
          <w:lang w:eastAsia="ro-RO"/>
        </w:rPr>
        <w:t>să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reiasă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perioada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în</w:t>
      </w:r>
      <w:proofErr w:type="spellEnd"/>
      <w:r w:rsidRPr="00A026CF">
        <w:rPr>
          <w:rFonts w:ascii="Trebuchet MS" w:hAnsi="Trebuchet MS" w:cs="Calibri"/>
          <w:lang w:eastAsia="ro-RO"/>
        </w:rPr>
        <w:t xml:space="preserve"> care </w:t>
      </w:r>
      <w:proofErr w:type="spellStart"/>
      <w:r w:rsidRPr="00A026CF">
        <w:rPr>
          <w:rFonts w:ascii="Trebuchet MS" w:hAnsi="Trebuchet MS" w:cs="Calibri"/>
          <w:lang w:eastAsia="ro-RO"/>
        </w:rPr>
        <w:t>acesta</w:t>
      </w:r>
      <w:proofErr w:type="spellEnd"/>
      <w:r w:rsidRPr="00A026CF">
        <w:rPr>
          <w:rFonts w:ascii="Trebuchet MS" w:hAnsi="Trebuchet MS" w:cs="Calibri"/>
          <w:lang w:eastAsia="ro-RO"/>
        </w:rPr>
        <w:t xml:space="preserve"> a </w:t>
      </w:r>
      <w:proofErr w:type="spellStart"/>
      <w:r w:rsidRPr="00A026CF">
        <w:rPr>
          <w:rFonts w:ascii="Trebuchet MS" w:hAnsi="Trebuchet MS" w:cs="Calibri"/>
          <w:lang w:eastAsia="ro-RO"/>
        </w:rPr>
        <w:t>desfăşurat</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activitatea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în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baza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contractului</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stagiu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competenţele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şi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deprinderile</w:t>
      </w:r>
      <w:proofErr w:type="spellEnd"/>
      <w:r w:rsidRPr="00A026CF">
        <w:rPr>
          <w:rFonts w:ascii="Trebuchet MS" w:hAnsi="Trebuchet MS" w:cs="Calibri"/>
          <w:lang w:eastAsia="ro-RO"/>
        </w:rPr>
        <w:t xml:space="preserve"> practice </w:t>
      </w:r>
      <w:proofErr w:type="spellStart"/>
      <w:r w:rsidRPr="00A026CF">
        <w:rPr>
          <w:rFonts w:ascii="Trebuchet MS" w:hAnsi="Trebuchet MS" w:cs="Calibri"/>
          <w:lang w:eastAsia="ro-RO"/>
        </w:rPr>
        <w:t>dobândite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Certificatul</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atestă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dobândirea</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experienţă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şi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vechime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în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muncă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sau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în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specialitate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după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caz</w:t>
      </w:r>
      <w:proofErr w:type="spellEnd"/>
      <w:r w:rsidRPr="00A026CF">
        <w:rPr>
          <w:rFonts w:ascii="Trebuchet MS" w:hAnsi="Trebuchet MS" w:cs="Calibri"/>
          <w:lang w:eastAsia="ro-RO"/>
        </w:rPr>
        <w:t>.</w:t>
      </w:r>
    </w:p>
    <w:tbl>
      <w:tblPr>
        <w:tblStyle w:val="TableGrid"/>
        <w:tblW w:w="5000" w:type="pct"/>
        <w:tblLook w:val="04A0" w:firstRow="1" w:lastRow="0" w:firstColumn="1" w:lastColumn="0" w:noHBand="0" w:noVBand="1"/>
      </w:tblPr>
      <w:tblGrid>
        <w:gridCol w:w="9911"/>
      </w:tblGrid>
      <w:tr w:rsidR="00D94AF6" w:rsidRPr="00A026CF" w14:paraId="1BE049B6" w14:textId="77777777" w:rsidTr="004F4413">
        <w:tc>
          <w:tcPr>
            <w:tcW w:w="5000" w:type="pct"/>
          </w:tcPr>
          <w:p w14:paraId="31621C31" w14:textId="5A521FB9" w:rsidR="00D94AF6" w:rsidRPr="00A026CF" w:rsidRDefault="00D94AF6" w:rsidP="00FF5039">
            <w:pPr>
              <w:autoSpaceDE w:val="0"/>
              <w:autoSpaceDN w:val="0"/>
              <w:adjustRightInd w:val="0"/>
              <w:spacing w:after="0" w:line="240" w:lineRule="auto"/>
              <w:jc w:val="both"/>
              <w:rPr>
                <w:rFonts w:ascii="Trebuchet MS" w:hAnsi="Trebuchet MS" w:cs="Calibri"/>
                <w:b/>
                <w:bCs/>
                <w:i/>
                <w:iCs/>
                <w:lang w:eastAsia="ro-RO"/>
              </w:rPr>
            </w:pPr>
            <w:r w:rsidRPr="00A026CF">
              <w:rPr>
                <w:rFonts w:ascii="Trebuchet MS" w:hAnsi="Trebuchet MS" w:cs="Calibri"/>
                <w:b/>
                <w:bCs/>
                <w:i/>
                <w:iCs/>
                <w:lang w:eastAsia="ro-RO"/>
              </w:rPr>
              <w:t xml:space="preserve">NOTĂ: </w:t>
            </w:r>
            <w:proofErr w:type="spellStart"/>
            <w:r w:rsidRPr="00A026CF">
              <w:rPr>
                <w:rFonts w:ascii="Trebuchet MS" w:hAnsi="Trebuchet MS" w:cs="Calibri"/>
                <w:i/>
                <w:iCs/>
                <w:sz w:val="18"/>
                <w:szCs w:val="18"/>
                <w:lang w:eastAsia="ro-RO"/>
              </w:rPr>
              <w:t>Deși</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cheltuielile</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aferente</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subvențiilor</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pentru</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stagii</w:t>
            </w:r>
            <w:proofErr w:type="spellEnd"/>
            <w:r w:rsidRPr="00A026CF">
              <w:rPr>
                <w:rFonts w:ascii="Trebuchet MS" w:hAnsi="Trebuchet MS" w:cs="Calibri"/>
                <w:i/>
                <w:iCs/>
                <w:sz w:val="18"/>
                <w:szCs w:val="18"/>
                <w:lang w:eastAsia="ro-RO"/>
              </w:rPr>
              <w:t xml:space="preserve"> nu </w:t>
            </w:r>
            <w:proofErr w:type="spellStart"/>
            <w:r w:rsidRPr="00A026CF">
              <w:rPr>
                <w:rFonts w:ascii="Trebuchet MS" w:hAnsi="Trebuchet MS" w:cs="Calibri"/>
                <w:i/>
                <w:iCs/>
                <w:sz w:val="18"/>
                <w:szCs w:val="18"/>
                <w:lang w:eastAsia="ro-RO"/>
              </w:rPr>
              <w:t>vor</w:t>
            </w:r>
            <w:proofErr w:type="spellEnd"/>
            <w:r w:rsidRPr="00A026CF">
              <w:rPr>
                <w:rFonts w:ascii="Trebuchet MS" w:hAnsi="Trebuchet MS" w:cs="Calibri"/>
                <w:i/>
                <w:iCs/>
                <w:sz w:val="18"/>
                <w:szCs w:val="18"/>
                <w:lang w:eastAsia="ro-RO"/>
              </w:rPr>
              <w:t xml:space="preserve"> fi </w:t>
            </w:r>
            <w:proofErr w:type="spellStart"/>
            <w:r w:rsidRPr="00A026CF">
              <w:rPr>
                <w:rFonts w:ascii="Trebuchet MS" w:hAnsi="Trebuchet MS" w:cs="Calibri"/>
                <w:i/>
                <w:iCs/>
                <w:sz w:val="18"/>
                <w:szCs w:val="18"/>
                <w:lang w:eastAsia="ro-RO"/>
              </w:rPr>
              <w:t>bugetate</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și</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decontate</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în</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cadrul</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proiectului</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participanții</w:t>
            </w:r>
            <w:proofErr w:type="spellEnd"/>
            <w:r w:rsidRPr="00A026CF">
              <w:rPr>
                <w:rFonts w:ascii="Trebuchet MS" w:hAnsi="Trebuchet MS" w:cs="Calibri"/>
                <w:i/>
                <w:iCs/>
                <w:sz w:val="18"/>
                <w:szCs w:val="18"/>
                <w:lang w:eastAsia="ro-RO"/>
              </w:rPr>
              <w:t xml:space="preserve"> la </w:t>
            </w:r>
            <w:proofErr w:type="spellStart"/>
            <w:r w:rsidRPr="00A026CF">
              <w:rPr>
                <w:rFonts w:ascii="Trebuchet MS" w:hAnsi="Trebuchet MS" w:cs="Calibri"/>
                <w:i/>
                <w:iCs/>
                <w:sz w:val="18"/>
                <w:szCs w:val="18"/>
                <w:lang w:eastAsia="ro-RO"/>
              </w:rPr>
              <w:t>programele</w:t>
            </w:r>
            <w:proofErr w:type="spellEnd"/>
            <w:r w:rsidRPr="00A026CF">
              <w:rPr>
                <w:rFonts w:ascii="Trebuchet MS" w:hAnsi="Trebuchet MS" w:cs="Calibri"/>
                <w:i/>
                <w:iCs/>
                <w:sz w:val="18"/>
                <w:szCs w:val="18"/>
                <w:lang w:eastAsia="ro-RO"/>
              </w:rPr>
              <w:t xml:space="preserve"> de </w:t>
            </w:r>
            <w:proofErr w:type="spellStart"/>
            <w:r w:rsidRPr="00A026CF">
              <w:rPr>
                <w:rFonts w:ascii="Trebuchet MS" w:hAnsi="Trebuchet MS" w:cs="Calibri"/>
                <w:i/>
                <w:iCs/>
                <w:sz w:val="18"/>
                <w:szCs w:val="18"/>
                <w:lang w:eastAsia="ro-RO"/>
              </w:rPr>
              <w:t>stagii</w:t>
            </w:r>
            <w:proofErr w:type="spellEnd"/>
            <w:r w:rsidRPr="00A026CF">
              <w:rPr>
                <w:rFonts w:ascii="Trebuchet MS" w:hAnsi="Trebuchet MS" w:cs="Calibri"/>
                <w:i/>
                <w:iCs/>
                <w:sz w:val="18"/>
                <w:szCs w:val="18"/>
                <w:lang w:eastAsia="ro-RO"/>
              </w:rPr>
              <w:t xml:space="preserve"> pot fi </w:t>
            </w:r>
            <w:proofErr w:type="spellStart"/>
            <w:r w:rsidRPr="00A026CF">
              <w:rPr>
                <w:rFonts w:ascii="Trebuchet MS" w:hAnsi="Trebuchet MS" w:cs="Calibri"/>
                <w:i/>
                <w:iCs/>
                <w:sz w:val="18"/>
                <w:szCs w:val="18"/>
                <w:lang w:eastAsia="ro-RO"/>
              </w:rPr>
              <w:t>cuantificați</w:t>
            </w:r>
            <w:proofErr w:type="spellEnd"/>
            <w:r w:rsidRPr="00A026CF">
              <w:rPr>
                <w:rFonts w:ascii="Trebuchet MS" w:hAnsi="Trebuchet MS" w:cs="Calibri"/>
                <w:i/>
                <w:iCs/>
                <w:sz w:val="18"/>
                <w:szCs w:val="18"/>
                <w:lang w:eastAsia="ro-RO"/>
              </w:rPr>
              <w:t xml:space="preserve"> ca </w:t>
            </w:r>
            <w:proofErr w:type="spellStart"/>
            <w:r w:rsidRPr="00A026CF">
              <w:rPr>
                <w:rFonts w:ascii="Trebuchet MS" w:hAnsi="Trebuchet MS" w:cs="Calibri"/>
                <w:i/>
                <w:iCs/>
                <w:sz w:val="18"/>
                <w:szCs w:val="18"/>
                <w:lang w:eastAsia="ro-RO"/>
              </w:rPr>
              <w:t>grup</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țintă</w:t>
            </w:r>
            <w:proofErr w:type="spellEnd"/>
            <w:r w:rsidRPr="00A026CF">
              <w:rPr>
                <w:rFonts w:ascii="Trebuchet MS" w:hAnsi="Trebuchet MS" w:cs="Calibri"/>
                <w:i/>
                <w:iCs/>
                <w:sz w:val="18"/>
                <w:szCs w:val="18"/>
                <w:lang w:eastAsia="ro-RO"/>
              </w:rPr>
              <w:t xml:space="preserve"> pe </w:t>
            </w:r>
            <w:proofErr w:type="spellStart"/>
            <w:r w:rsidRPr="00A026CF">
              <w:rPr>
                <w:rFonts w:ascii="Trebuchet MS" w:hAnsi="Trebuchet MS" w:cs="Calibri"/>
                <w:i/>
                <w:iCs/>
                <w:sz w:val="18"/>
                <w:szCs w:val="18"/>
                <w:lang w:eastAsia="ro-RO"/>
              </w:rPr>
              <w:t>măsurile</w:t>
            </w:r>
            <w:proofErr w:type="spellEnd"/>
            <w:r w:rsidRPr="00A026CF">
              <w:rPr>
                <w:rFonts w:ascii="Trebuchet MS" w:hAnsi="Trebuchet MS" w:cs="Calibri"/>
                <w:i/>
                <w:iCs/>
                <w:sz w:val="18"/>
                <w:szCs w:val="18"/>
                <w:lang w:eastAsia="ro-RO"/>
              </w:rPr>
              <w:t xml:space="preserve"> de </w:t>
            </w:r>
            <w:proofErr w:type="spellStart"/>
            <w:r w:rsidRPr="00A026CF">
              <w:rPr>
                <w:rFonts w:ascii="Trebuchet MS" w:hAnsi="Trebuchet MS" w:cs="Calibri"/>
                <w:i/>
                <w:iCs/>
                <w:sz w:val="18"/>
                <w:szCs w:val="18"/>
                <w:lang w:eastAsia="ro-RO"/>
              </w:rPr>
              <w:t>ocupare</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Angajatorii</w:t>
            </w:r>
            <w:proofErr w:type="spellEnd"/>
            <w:r w:rsidRPr="00A026CF">
              <w:rPr>
                <w:rFonts w:ascii="Trebuchet MS" w:hAnsi="Trebuchet MS" w:cs="Calibri"/>
                <w:i/>
                <w:iCs/>
                <w:sz w:val="18"/>
                <w:szCs w:val="18"/>
                <w:lang w:eastAsia="ro-RO"/>
              </w:rPr>
              <w:t xml:space="preserve"> care </w:t>
            </w:r>
            <w:proofErr w:type="spellStart"/>
            <w:r w:rsidRPr="00A026CF">
              <w:rPr>
                <w:rFonts w:ascii="Trebuchet MS" w:hAnsi="Trebuchet MS" w:cs="Calibri"/>
                <w:i/>
                <w:iCs/>
                <w:sz w:val="18"/>
                <w:szCs w:val="18"/>
                <w:lang w:eastAsia="ro-RO"/>
              </w:rPr>
              <w:t>doresc</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să</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beneficieze</w:t>
            </w:r>
            <w:proofErr w:type="spellEnd"/>
            <w:r w:rsidRPr="00A026CF">
              <w:rPr>
                <w:rFonts w:ascii="Trebuchet MS" w:hAnsi="Trebuchet MS" w:cs="Calibri"/>
                <w:i/>
                <w:iCs/>
                <w:sz w:val="18"/>
                <w:szCs w:val="18"/>
                <w:lang w:eastAsia="ro-RO"/>
              </w:rPr>
              <w:t xml:space="preserve"> de </w:t>
            </w:r>
            <w:proofErr w:type="spellStart"/>
            <w:r w:rsidRPr="00A026CF">
              <w:rPr>
                <w:rFonts w:ascii="Trebuchet MS" w:hAnsi="Trebuchet MS" w:cs="Calibri"/>
                <w:i/>
                <w:iCs/>
                <w:sz w:val="18"/>
                <w:szCs w:val="18"/>
                <w:lang w:eastAsia="ro-RO"/>
              </w:rPr>
              <w:t>subvențiile</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acordate</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în</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baza</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Ordonanței</w:t>
            </w:r>
            <w:proofErr w:type="spellEnd"/>
            <w:r w:rsidRPr="00A026CF">
              <w:rPr>
                <w:rFonts w:ascii="Trebuchet MS" w:hAnsi="Trebuchet MS" w:cs="Calibri"/>
                <w:i/>
                <w:iCs/>
                <w:sz w:val="18"/>
                <w:szCs w:val="18"/>
                <w:lang w:eastAsia="ro-RO"/>
              </w:rPr>
              <w:t xml:space="preserve"> de </w:t>
            </w:r>
            <w:proofErr w:type="spellStart"/>
            <w:r w:rsidRPr="00A026CF">
              <w:rPr>
                <w:rFonts w:ascii="Trebuchet MS" w:hAnsi="Trebuchet MS" w:cs="Calibri"/>
                <w:i/>
                <w:iCs/>
                <w:sz w:val="18"/>
                <w:szCs w:val="18"/>
                <w:lang w:eastAsia="ro-RO"/>
              </w:rPr>
              <w:t>urgență</w:t>
            </w:r>
            <w:proofErr w:type="spellEnd"/>
            <w:r w:rsidRPr="00A026CF">
              <w:rPr>
                <w:rFonts w:ascii="Trebuchet MS" w:hAnsi="Trebuchet MS" w:cs="Calibri"/>
                <w:i/>
                <w:iCs/>
                <w:sz w:val="18"/>
                <w:szCs w:val="18"/>
                <w:lang w:eastAsia="ro-RO"/>
              </w:rPr>
              <w:t xml:space="preserve"> a </w:t>
            </w:r>
            <w:proofErr w:type="spellStart"/>
            <w:r w:rsidRPr="00A026CF">
              <w:rPr>
                <w:rFonts w:ascii="Trebuchet MS" w:hAnsi="Trebuchet MS" w:cs="Calibri"/>
                <w:i/>
                <w:iCs/>
                <w:sz w:val="18"/>
                <w:szCs w:val="18"/>
                <w:lang w:eastAsia="ro-RO"/>
              </w:rPr>
              <w:t>Guvernului</w:t>
            </w:r>
            <w:proofErr w:type="spellEnd"/>
            <w:r w:rsidRPr="00A026CF">
              <w:rPr>
                <w:rFonts w:ascii="Trebuchet MS" w:hAnsi="Trebuchet MS" w:cs="Calibri"/>
                <w:i/>
                <w:iCs/>
                <w:sz w:val="18"/>
                <w:szCs w:val="18"/>
                <w:lang w:eastAsia="ro-RO"/>
              </w:rPr>
              <w:t xml:space="preserve"> nr. 60 din 5 </w:t>
            </w:r>
            <w:proofErr w:type="spellStart"/>
            <w:r w:rsidRPr="00A026CF">
              <w:rPr>
                <w:rFonts w:ascii="Trebuchet MS" w:hAnsi="Trebuchet MS" w:cs="Calibri"/>
                <w:i/>
                <w:iCs/>
                <w:sz w:val="18"/>
                <w:szCs w:val="18"/>
                <w:lang w:eastAsia="ro-RO"/>
              </w:rPr>
              <w:t>iulie</w:t>
            </w:r>
            <w:proofErr w:type="spellEnd"/>
            <w:r w:rsidRPr="00A026CF">
              <w:rPr>
                <w:rFonts w:ascii="Trebuchet MS" w:hAnsi="Trebuchet MS" w:cs="Calibri"/>
                <w:i/>
                <w:iCs/>
                <w:sz w:val="18"/>
                <w:szCs w:val="18"/>
                <w:lang w:eastAsia="ro-RO"/>
              </w:rPr>
              <w:t xml:space="preserve"> 2018 </w:t>
            </w:r>
            <w:proofErr w:type="spellStart"/>
            <w:r w:rsidRPr="00A026CF">
              <w:rPr>
                <w:rFonts w:ascii="Trebuchet MS" w:hAnsi="Trebuchet MS" w:cs="Calibri"/>
                <w:i/>
                <w:iCs/>
                <w:sz w:val="18"/>
                <w:szCs w:val="18"/>
                <w:lang w:eastAsia="ro-RO"/>
              </w:rPr>
              <w:t>pentru</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modificarea</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și</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completarea</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unor</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acte</w:t>
            </w:r>
            <w:proofErr w:type="spellEnd"/>
            <w:r w:rsidRPr="00A026CF">
              <w:rPr>
                <w:rFonts w:ascii="Trebuchet MS" w:hAnsi="Trebuchet MS" w:cs="Calibri"/>
                <w:i/>
                <w:iCs/>
                <w:sz w:val="18"/>
                <w:szCs w:val="18"/>
                <w:lang w:eastAsia="ro-RO"/>
              </w:rPr>
              <w:t xml:space="preserve"> normative din </w:t>
            </w:r>
            <w:proofErr w:type="spellStart"/>
            <w:r w:rsidRPr="00A026CF">
              <w:rPr>
                <w:rFonts w:ascii="Trebuchet MS" w:hAnsi="Trebuchet MS" w:cs="Calibri"/>
                <w:i/>
                <w:iCs/>
                <w:sz w:val="18"/>
                <w:szCs w:val="18"/>
                <w:lang w:eastAsia="ro-RO"/>
              </w:rPr>
              <w:t>domeniul</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forței</w:t>
            </w:r>
            <w:proofErr w:type="spellEnd"/>
            <w:r w:rsidRPr="00A026CF">
              <w:rPr>
                <w:rFonts w:ascii="Trebuchet MS" w:hAnsi="Trebuchet MS" w:cs="Calibri"/>
                <w:i/>
                <w:iCs/>
                <w:sz w:val="18"/>
                <w:szCs w:val="18"/>
                <w:lang w:eastAsia="ro-RO"/>
              </w:rPr>
              <w:t xml:space="preserve"> de </w:t>
            </w:r>
            <w:proofErr w:type="spellStart"/>
            <w:r w:rsidRPr="00A026CF">
              <w:rPr>
                <w:rFonts w:ascii="Trebuchet MS" w:hAnsi="Trebuchet MS" w:cs="Calibri"/>
                <w:i/>
                <w:iCs/>
                <w:sz w:val="18"/>
                <w:szCs w:val="18"/>
                <w:lang w:eastAsia="ro-RO"/>
              </w:rPr>
              <w:t>muncă</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pentru</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încheierea</w:t>
            </w:r>
            <w:proofErr w:type="spellEnd"/>
            <w:r w:rsidRPr="00A026CF">
              <w:rPr>
                <w:rFonts w:ascii="Trebuchet MS" w:hAnsi="Trebuchet MS" w:cs="Calibri"/>
                <w:i/>
                <w:iCs/>
                <w:sz w:val="18"/>
                <w:szCs w:val="18"/>
                <w:lang w:eastAsia="ro-RO"/>
              </w:rPr>
              <w:t xml:space="preserve"> de </w:t>
            </w:r>
            <w:proofErr w:type="spellStart"/>
            <w:r w:rsidRPr="00A026CF">
              <w:rPr>
                <w:rFonts w:ascii="Trebuchet MS" w:hAnsi="Trebuchet MS" w:cs="Calibri"/>
                <w:i/>
                <w:iCs/>
                <w:sz w:val="18"/>
                <w:szCs w:val="18"/>
                <w:lang w:eastAsia="ro-RO"/>
              </w:rPr>
              <w:t>contracte</w:t>
            </w:r>
            <w:proofErr w:type="spellEnd"/>
            <w:r w:rsidRPr="00A026CF">
              <w:rPr>
                <w:rFonts w:ascii="Trebuchet MS" w:hAnsi="Trebuchet MS" w:cs="Calibri"/>
                <w:i/>
                <w:iCs/>
                <w:sz w:val="18"/>
                <w:szCs w:val="18"/>
                <w:lang w:eastAsia="ro-RO"/>
              </w:rPr>
              <w:t xml:space="preserve"> de </w:t>
            </w:r>
            <w:proofErr w:type="spellStart"/>
            <w:r w:rsidRPr="00A026CF">
              <w:rPr>
                <w:rFonts w:ascii="Trebuchet MS" w:hAnsi="Trebuchet MS" w:cs="Calibri"/>
                <w:i/>
                <w:iCs/>
                <w:sz w:val="18"/>
                <w:szCs w:val="18"/>
                <w:lang w:eastAsia="ro-RO"/>
              </w:rPr>
              <w:t>stagiu</w:t>
            </w:r>
            <w:proofErr w:type="spellEnd"/>
            <w:r w:rsidRPr="00A026CF">
              <w:rPr>
                <w:rFonts w:ascii="Trebuchet MS" w:hAnsi="Trebuchet MS" w:cs="Calibri"/>
                <w:i/>
                <w:iCs/>
                <w:sz w:val="18"/>
                <w:szCs w:val="18"/>
                <w:lang w:eastAsia="ro-RO"/>
              </w:rPr>
              <w:t xml:space="preserve"> se </w:t>
            </w:r>
            <w:proofErr w:type="spellStart"/>
            <w:r w:rsidRPr="00A026CF">
              <w:rPr>
                <w:rFonts w:ascii="Trebuchet MS" w:hAnsi="Trebuchet MS" w:cs="Calibri"/>
                <w:i/>
                <w:iCs/>
                <w:sz w:val="18"/>
                <w:szCs w:val="18"/>
                <w:lang w:eastAsia="ro-RO"/>
              </w:rPr>
              <w:t>vor</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adresa</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structurilor</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teritoriale</w:t>
            </w:r>
            <w:proofErr w:type="spellEnd"/>
            <w:r w:rsidRPr="00A026CF">
              <w:rPr>
                <w:rFonts w:ascii="Trebuchet MS" w:hAnsi="Trebuchet MS" w:cs="Calibri"/>
                <w:i/>
                <w:iCs/>
                <w:sz w:val="18"/>
                <w:szCs w:val="18"/>
                <w:lang w:eastAsia="ro-RO"/>
              </w:rPr>
              <w:t xml:space="preserve"> ale ANOFM.</w:t>
            </w:r>
          </w:p>
        </w:tc>
      </w:tr>
    </w:tbl>
    <w:p w14:paraId="5F4963BE" w14:textId="77777777" w:rsidR="00A81C40" w:rsidRPr="00A026CF" w:rsidRDefault="00A81C40" w:rsidP="004F4413">
      <w:pPr>
        <w:autoSpaceDE w:val="0"/>
        <w:autoSpaceDN w:val="0"/>
        <w:adjustRightInd w:val="0"/>
        <w:spacing w:before="120" w:after="120" w:line="240" w:lineRule="auto"/>
        <w:jc w:val="both"/>
        <w:rPr>
          <w:rFonts w:ascii="Trebuchet MS" w:hAnsi="Trebuchet MS" w:cs="Calibri"/>
          <w:b/>
          <w:bCs/>
          <w:i/>
          <w:iCs/>
          <w:lang w:eastAsia="ro-RO"/>
        </w:rPr>
      </w:pPr>
    </w:p>
    <w:p w14:paraId="22D57511" w14:textId="45F190B6" w:rsidR="0081418B" w:rsidRPr="00A026CF" w:rsidRDefault="00D94AF6" w:rsidP="00D72556">
      <w:pPr>
        <w:autoSpaceDE w:val="0"/>
        <w:autoSpaceDN w:val="0"/>
        <w:adjustRightInd w:val="0"/>
        <w:spacing w:before="120" w:after="120" w:line="240" w:lineRule="auto"/>
        <w:jc w:val="both"/>
        <w:rPr>
          <w:rFonts w:ascii="Trebuchet MS" w:hAnsi="Trebuchet MS" w:cs="Calibri"/>
          <w:lang w:eastAsia="ro-RO"/>
        </w:rPr>
      </w:pPr>
      <w:r w:rsidRPr="00A026CF">
        <w:rPr>
          <w:rFonts w:ascii="Trebuchet MS" w:hAnsi="Trebuchet MS" w:cs="Calibri"/>
          <w:b/>
          <w:bCs/>
          <w:i/>
          <w:iCs/>
          <w:lang w:eastAsia="ro-RO"/>
        </w:rPr>
        <w:t>S</w:t>
      </w:r>
      <w:r w:rsidR="0081418B" w:rsidRPr="00A026CF">
        <w:rPr>
          <w:rFonts w:ascii="Trebuchet MS" w:hAnsi="Trebuchet MS" w:cs="Calibri"/>
          <w:b/>
          <w:bCs/>
          <w:i/>
          <w:iCs/>
          <w:lang w:eastAsia="ro-RO"/>
        </w:rPr>
        <w:t>ub-</w:t>
      </w:r>
      <w:proofErr w:type="spellStart"/>
      <w:r w:rsidR="0081418B" w:rsidRPr="00A026CF">
        <w:rPr>
          <w:rFonts w:ascii="Trebuchet MS" w:hAnsi="Trebuchet MS" w:cs="Calibri"/>
          <w:b/>
          <w:bCs/>
          <w:i/>
          <w:iCs/>
          <w:lang w:eastAsia="ro-RO"/>
        </w:rPr>
        <w:t>activitatea</w:t>
      </w:r>
      <w:proofErr w:type="spellEnd"/>
      <w:r w:rsidR="0081418B" w:rsidRPr="00A026CF">
        <w:rPr>
          <w:rFonts w:ascii="Trebuchet MS" w:hAnsi="Trebuchet MS" w:cs="Calibri"/>
          <w:b/>
          <w:bCs/>
          <w:i/>
          <w:iCs/>
          <w:lang w:eastAsia="ro-RO"/>
        </w:rPr>
        <w:t xml:space="preserve"> 1.</w:t>
      </w:r>
      <w:r w:rsidRPr="00A026CF">
        <w:rPr>
          <w:rFonts w:ascii="Trebuchet MS" w:hAnsi="Trebuchet MS" w:cs="Calibri"/>
          <w:b/>
          <w:bCs/>
          <w:i/>
          <w:iCs/>
          <w:lang w:eastAsia="ro-RO"/>
        </w:rPr>
        <w:t>3</w:t>
      </w:r>
      <w:r w:rsidR="0081418B" w:rsidRPr="00A026CF">
        <w:rPr>
          <w:rFonts w:ascii="Trebuchet MS" w:hAnsi="Trebuchet MS" w:cs="Calibri"/>
          <w:b/>
          <w:bCs/>
          <w:i/>
          <w:iCs/>
          <w:lang w:eastAsia="ro-RO"/>
        </w:rPr>
        <w:t xml:space="preserve">. - </w:t>
      </w:r>
      <w:proofErr w:type="spellStart"/>
      <w:r w:rsidR="0081418B" w:rsidRPr="00A026CF">
        <w:rPr>
          <w:rFonts w:ascii="Trebuchet MS" w:hAnsi="Trebuchet MS" w:cs="Calibri"/>
          <w:b/>
          <w:bCs/>
          <w:i/>
          <w:iCs/>
          <w:lang w:eastAsia="ro-RO"/>
        </w:rPr>
        <w:t>Sprijin</w:t>
      </w:r>
      <w:proofErr w:type="spellEnd"/>
      <w:r w:rsidR="0081418B" w:rsidRPr="00A026CF">
        <w:rPr>
          <w:rFonts w:ascii="Trebuchet MS" w:hAnsi="Trebuchet MS" w:cs="Calibri"/>
          <w:b/>
          <w:bCs/>
          <w:i/>
          <w:iCs/>
          <w:lang w:eastAsia="ro-RO"/>
        </w:rPr>
        <w:t xml:space="preserve"> </w:t>
      </w:r>
      <w:proofErr w:type="spellStart"/>
      <w:r w:rsidR="0081418B" w:rsidRPr="00A026CF">
        <w:rPr>
          <w:rFonts w:ascii="Trebuchet MS" w:hAnsi="Trebuchet MS" w:cs="Calibri"/>
          <w:b/>
          <w:bCs/>
          <w:i/>
          <w:iCs/>
          <w:lang w:eastAsia="ro-RO"/>
        </w:rPr>
        <w:t>pentru</w:t>
      </w:r>
      <w:proofErr w:type="spellEnd"/>
      <w:r w:rsidR="0081418B" w:rsidRPr="00A026CF">
        <w:rPr>
          <w:rFonts w:ascii="Trebuchet MS" w:hAnsi="Trebuchet MS" w:cs="Calibri"/>
          <w:b/>
          <w:bCs/>
          <w:i/>
          <w:iCs/>
          <w:lang w:eastAsia="ro-RO"/>
        </w:rPr>
        <w:t xml:space="preserve"> </w:t>
      </w:r>
      <w:proofErr w:type="spellStart"/>
      <w:r w:rsidR="0081418B" w:rsidRPr="00A026CF">
        <w:rPr>
          <w:rFonts w:ascii="Trebuchet MS" w:hAnsi="Trebuchet MS" w:cs="Calibri"/>
          <w:b/>
          <w:bCs/>
          <w:i/>
          <w:iCs/>
          <w:lang w:eastAsia="ro-RO"/>
        </w:rPr>
        <w:t>accesul</w:t>
      </w:r>
      <w:proofErr w:type="spellEnd"/>
      <w:r w:rsidR="0081418B" w:rsidRPr="00A026CF">
        <w:rPr>
          <w:rFonts w:ascii="Trebuchet MS" w:hAnsi="Trebuchet MS" w:cs="Calibri"/>
          <w:b/>
          <w:bCs/>
          <w:i/>
          <w:iCs/>
          <w:lang w:eastAsia="ro-RO"/>
        </w:rPr>
        <w:t xml:space="preserve"> </w:t>
      </w:r>
      <w:proofErr w:type="spellStart"/>
      <w:r w:rsidR="0081418B" w:rsidRPr="00A026CF">
        <w:rPr>
          <w:rFonts w:ascii="Trebuchet MS" w:hAnsi="Trebuchet MS" w:cs="Calibri"/>
          <w:b/>
          <w:bCs/>
          <w:i/>
          <w:iCs/>
          <w:lang w:eastAsia="ro-RO"/>
        </w:rPr>
        <w:t>și</w:t>
      </w:r>
      <w:proofErr w:type="spellEnd"/>
      <w:r w:rsidR="0081418B" w:rsidRPr="00A026CF">
        <w:rPr>
          <w:rFonts w:ascii="Trebuchet MS" w:hAnsi="Trebuchet MS" w:cs="Calibri"/>
          <w:b/>
          <w:bCs/>
          <w:i/>
          <w:iCs/>
          <w:lang w:eastAsia="ro-RO"/>
        </w:rPr>
        <w:t>/</w:t>
      </w:r>
      <w:proofErr w:type="spellStart"/>
      <w:r w:rsidR="0081418B" w:rsidRPr="00A026CF">
        <w:rPr>
          <w:rFonts w:ascii="Trebuchet MS" w:hAnsi="Trebuchet MS" w:cs="Calibri"/>
          <w:b/>
          <w:bCs/>
          <w:i/>
          <w:iCs/>
          <w:lang w:eastAsia="ro-RO"/>
        </w:rPr>
        <w:t>sau</w:t>
      </w:r>
      <w:proofErr w:type="spellEnd"/>
      <w:r w:rsidR="0081418B" w:rsidRPr="00A026CF">
        <w:rPr>
          <w:rFonts w:ascii="Trebuchet MS" w:hAnsi="Trebuchet MS" w:cs="Calibri"/>
          <w:b/>
          <w:bCs/>
          <w:i/>
          <w:iCs/>
          <w:lang w:eastAsia="ro-RO"/>
        </w:rPr>
        <w:t xml:space="preserve"> </w:t>
      </w:r>
      <w:proofErr w:type="spellStart"/>
      <w:r w:rsidR="0081418B" w:rsidRPr="00A026CF">
        <w:rPr>
          <w:rFonts w:ascii="Trebuchet MS" w:hAnsi="Trebuchet MS" w:cs="Calibri"/>
          <w:b/>
          <w:bCs/>
          <w:i/>
          <w:iCs/>
          <w:lang w:eastAsia="ro-RO"/>
        </w:rPr>
        <w:t>menținerea</w:t>
      </w:r>
      <w:proofErr w:type="spellEnd"/>
      <w:r w:rsidR="0081418B" w:rsidRPr="00A026CF">
        <w:rPr>
          <w:rFonts w:ascii="Trebuchet MS" w:hAnsi="Trebuchet MS" w:cs="Calibri"/>
          <w:b/>
          <w:bCs/>
          <w:i/>
          <w:iCs/>
          <w:lang w:eastAsia="ro-RO"/>
        </w:rPr>
        <w:t xml:space="preserve"> pe </w:t>
      </w:r>
      <w:proofErr w:type="spellStart"/>
      <w:r w:rsidR="0081418B" w:rsidRPr="00A026CF">
        <w:rPr>
          <w:rFonts w:ascii="Trebuchet MS" w:hAnsi="Trebuchet MS" w:cs="Calibri"/>
          <w:b/>
          <w:bCs/>
          <w:i/>
          <w:iCs/>
          <w:lang w:eastAsia="ro-RO"/>
        </w:rPr>
        <w:t>piața</w:t>
      </w:r>
      <w:proofErr w:type="spellEnd"/>
      <w:r w:rsidR="0081418B" w:rsidRPr="00A026CF">
        <w:rPr>
          <w:rFonts w:ascii="Trebuchet MS" w:hAnsi="Trebuchet MS" w:cs="Calibri"/>
          <w:b/>
          <w:bCs/>
          <w:i/>
          <w:iCs/>
          <w:lang w:eastAsia="ro-RO"/>
        </w:rPr>
        <w:t xml:space="preserve"> </w:t>
      </w:r>
      <w:proofErr w:type="spellStart"/>
      <w:r w:rsidR="0081418B" w:rsidRPr="00A026CF">
        <w:rPr>
          <w:rFonts w:ascii="Trebuchet MS" w:hAnsi="Trebuchet MS" w:cs="Calibri"/>
          <w:b/>
          <w:bCs/>
          <w:i/>
          <w:iCs/>
          <w:lang w:eastAsia="ro-RO"/>
        </w:rPr>
        <w:t>muncii</w:t>
      </w:r>
      <w:proofErr w:type="spellEnd"/>
      <w:r w:rsidR="0081418B" w:rsidRPr="00A026CF">
        <w:rPr>
          <w:rFonts w:ascii="Trebuchet MS" w:hAnsi="Trebuchet MS" w:cs="Calibri"/>
          <w:b/>
          <w:bCs/>
          <w:i/>
          <w:iCs/>
          <w:lang w:eastAsia="ro-RO"/>
        </w:rPr>
        <w:t xml:space="preserve"> </w:t>
      </w:r>
      <w:r w:rsidR="0081418B" w:rsidRPr="00A026CF">
        <w:rPr>
          <w:rFonts w:ascii="Trebuchet MS" w:hAnsi="Trebuchet MS" w:cs="Calibri"/>
          <w:i/>
          <w:iCs/>
          <w:lang w:eastAsia="ro-RO"/>
        </w:rPr>
        <w:t xml:space="preserve">(de ex., </w:t>
      </w:r>
      <w:proofErr w:type="spellStart"/>
      <w:r w:rsidR="0081418B" w:rsidRPr="00A026CF">
        <w:rPr>
          <w:rFonts w:ascii="Trebuchet MS" w:hAnsi="Trebuchet MS" w:cs="Calibri"/>
          <w:i/>
          <w:iCs/>
          <w:lang w:eastAsia="ro-RO"/>
        </w:rPr>
        <w:t>măsuri</w:t>
      </w:r>
      <w:proofErr w:type="spellEnd"/>
      <w:r w:rsidR="0081418B" w:rsidRPr="00A026CF">
        <w:rPr>
          <w:rFonts w:ascii="Trebuchet MS" w:hAnsi="Trebuchet MS" w:cs="Calibri"/>
          <w:i/>
          <w:iCs/>
          <w:lang w:eastAsia="ro-RO"/>
        </w:rPr>
        <w:t xml:space="preserve"> de </w:t>
      </w:r>
      <w:proofErr w:type="spellStart"/>
      <w:r w:rsidR="0081418B" w:rsidRPr="00A026CF">
        <w:rPr>
          <w:rFonts w:ascii="Trebuchet MS" w:hAnsi="Trebuchet MS" w:cs="Calibri"/>
          <w:i/>
          <w:iCs/>
          <w:lang w:eastAsia="ro-RO"/>
        </w:rPr>
        <w:t>sprijin</w:t>
      </w:r>
      <w:proofErr w:type="spellEnd"/>
      <w:r w:rsidR="0081418B" w:rsidRPr="00A026CF">
        <w:rPr>
          <w:rFonts w:ascii="Trebuchet MS" w:hAnsi="Trebuchet MS" w:cs="Calibri"/>
          <w:i/>
          <w:iCs/>
          <w:lang w:eastAsia="ro-RO"/>
        </w:rPr>
        <w:t xml:space="preserve"> </w:t>
      </w:r>
      <w:proofErr w:type="spellStart"/>
      <w:r w:rsidR="0081418B" w:rsidRPr="00A026CF">
        <w:rPr>
          <w:rFonts w:ascii="Trebuchet MS" w:hAnsi="Trebuchet MS" w:cs="Calibri"/>
          <w:i/>
          <w:iCs/>
          <w:lang w:eastAsia="ro-RO"/>
        </w:rPr>
        <w:t>pentru</w:t>
      </w:r>
      <w:proofErr w:type="spellEnd"/>
      <w:r w:rsidR="0081418B" w:rsidRPr="00A026CF">
        <w:rPr>
          <w:rFonts w:ascii="Trebuchet MS" w:hAnsi="Trebuchet MS" w:cs="Calibri"/>
          <w:i/>
          <w:iCs/>
          <w:lang w:eastAsia="ro-RO"/>
        </w:rPr>
        <w:t xml:space="preserve"> </w:t>
      </w:r>
      <w:proofErr w:type="spellStart"/>
      <w:r w:rsidR="0081418B" w:rsidRPr="00A026CF">
        <w:rPr>
          <w:rFonts w:ascii="Trebuchet MS" w:hAnsi="Trebuchet MS" w:cs="Calibri"/>
          <w:i/>
          <w:iCs/>
          <w:lang w:eastAsia="ro-RO"/>
        </w:rPr>
        <w:t>găsirea</w:t>
      </w:r>
      <w:proofErr w:type="spellEnd"/>
      <w:r w:rsidR="0081418B" w:rsidRPr="00A026CF">
        <w:rPr>
          <w:rFonts w:ascii="Trebuchet MS" w:hAnsi="Trebuchet MS" w:cs="Calibri"/>
          <w:i/>
          <w:iCs/>
          <w:lang w:eastAsia="ro-RO"/>
        </w:rPr>
        <w:t xml:space="preserve"> </w:t>
      </w:r>
      <w:proofErr w:type="spellStart"/>
      <w:r w:rsidR="0081418B" w:rsidRPr="00A026CF">
        <w:rPr>
          <w:rFonts w:ascii="Trebuchet MS" w:hAnsi="Trebuchet MS" w:cs="Calibri"/>
          <w:i/>
          <w:iCs/>
          <w:lang w:eastAsia="ro-RO"/>
        </w:rPr>
        <w:t>unui</w:t>
      </w:r>
      <w:proofErr w:type="spellEnd"/>
      <w:r w:rsidR="0081418B" w:rsidRPr="00A026CF">
        <w:rPr>
          <w:rFonts w:ascii="Trebuchet MS" w:hAnsi="Trebuchet MS" w:cs="Calibri"/>
          <w:i/>
          <w:iCs/>
          <w:lang w:eastAsia="ro-RO"/>
        </w:rPr>
        <w:t xml:space="preserve"> loc de </w:t>
      </w:r>
      <w:proofErr w:type="spellStart"/>
      <w:r w:rsidR="0081418B" w:rsidRPr="00A026CF">
        <w:rPr>
          <w:rFonts w:ascii="Trebuchet MS" w:hAnsi="Trebuchet MS" w:cs="Calibri"/>
          <w:i/>
          <w:iCs/>
          <w:lang w:eastAsia="ro-RO"/>
        </w:rPr>
        <w:t>muncă</w:t>
      </w:r>
      <w:proofErr w:type="spellEnd"/>
      <w:r w:rsidR="0081418B" w:rsidRPr="00A026CF">
        <w:rPr>
          <w:rFonts w:ascii="Trebuchet MS" w:hAnsi="Trebuchet MS" w:cs="Calibri"/>
          <w:i/>
          <w:iCs/>
          <w:lang w:eastAsia="ro-RO"/>
        </w:rPr>
        <w:t xml:space="preserve"> - </w:t>
      </w:r>
      <w:proofErr w:type="spellStart"/>
      <w:r w:rsidR="0081418B" w:rsidRPr="00A026CF">
        <w:rPr>
          <w:rFonts w:ascii="Trebuchet MS" w:hAnsi="Trebuchet MS" w:cs="Calibri"/>
          <w:i/>
          <w:iCs/>
          <w:lang w:eastAsia="ro-RO"/>
        </w:rPr>
        <w:t>informare</w:t>
      </w:r>
      <w:proofErr w:type="spellEnd"/>
      <w:r w:rsidR="0081418B" w:rsidRPr="00A026CF">
        <w:rPr>
          <w:rFonts w:ascii="Trebuchet MS" w:hAnsi="Trebuchet MS" w:cs="Calibri"/>
          <w:i/>
          <w:iCs/>
          <w:lang w:eastAsia="ro-RO"/>
        </w:rPr>
        <w:t xml:space="preserve"> </w:t>
      </w:r>
      <w:proofErr w:type="spellStart"/>
      <w:r w:rsidR="0081418B" w:rsidRPr="00A026CF">
        <w:rPr>
          <w:rFonts w:ascii="Trebuchet MS" w:hAnsi="Trebuchet MS" w:cs="Calibri"/>
          <w:i/>
          <w:iCs/>
          <w:lang w:eastAsia="ro-RO"/>
        </w:rPr>
        <w:t>și</w:t>
      </w:r>
      <w:proofErr w:type="spellEnd"/>
      <w:r w:rsidR="0081418B" w:rsidRPr="00A026CF">
        <w:rPr>
          <w:rFonts w:ascii="Trebuchet MS" w:hAnsi="Trebuchet MS" w:cs="Calibri"/>
          <w:i/>
          <w:iCs/>
          <w:lang w:eastAsia="ro-RO"/>
        </w:rPr>
        <w:t xml:space="preserve"> </w:t>
      </w:r>
      <w:proofErr w:type="spellStart"/>
      <w:r w:rsidR="0081418B" w:rsidRPr="00A026CF">
        <w:rPr>
          <w:rFonts w:ascii="Trebuchet MS" w:hAnsi="Trebuchet MS" w:cs="Calibri"/>
          <w:i/>
          <w:iCs/>
          <w:lang w:eastAsia="ro-RO"/>
        </w:rPr>
        <w:t>consiliere</w:t>
      </w:r>
      <w:proofErr w:type="spellEnd"/>
      <w:r w:rsidR="0081418B" w:rsidRPr="00A026CF">
        <w:rPr>
          <w:rFonts w:ascii="Trebuchet MS" w:hAnsi="Trebuchet MS" w:cs="Calibri"/>
          <w:i/>
          <w:iCs/>
          <w:lang w:eastAsia="ro-RO"/>
        </w:rPr>
        <w:t xml:space="preserve"> </w:t>
      </w:r>
      <w:proofErr w:type="spellStart"/>
      <w:r w:rsidR="0081418B" w:rsidRPr="00A026CF">
        <w:rPr>
          <w:rFonts w:ascii="Trebuchet MS" w:hAnsi="Trebuchet MS" w:cs="Calibri"/>
          <w:i/>
          <w:iCs/>
          <w:lang w:eastAsia="ro-RO"/>
        </w:rPr>
        <w:t>profesională</w:t>
      </w:r>
      <w:proofErr w:type="spellEnd"/>
      <w:r w:rsidR="0081418B" w:rsidRPr="00A026CF">
        <w:rPr>
          <w:rFonts w:ascii="Trebuchet MS" w:hAnsi="Trebuchet MS" w:cs="Calibri"/>
          <w:i/>
          <w:iCs/>
          <w:lang w:eastAsia="ro-RO"/>
        </w:rPr>
        <w:t xml:space="preserve">, </w:t>
      </w:r>
      <w:proofErr w:type="spellStart"/>
      <w:r w:rsidR="0081418B" w:rsidRPr="00A026CF">
        <w:rPr>
          <w:rFonts w:ascii="Trebuchet MS" w:hAnsi="Trebuchet MS" w:cs="Calibri"/>
          <w:i/>
          <w:iCs/>
          <w:lang w:eastAsia="ro-RO"/>
        </w:rPr>
        <w:t>medierea</w:t>
      </w:r>
      <w:proofErr w:type="spellEnd"/>
      <w:r w:rsidR="0081418B" w:rsidRPr="00A026CF">
        <w:rPr>
          <w:rFonts w:ascii="Trebuchet MS" w:hAnsi="Trebuchet MS" w:cs="Calibri"/>
          <w:i/>
          <w:iCs/>
          <w:lang w:eastAsia="ro-RO"/>
        </w:rPr>
        <w:t xml:space="preserve"> </w:t>
      </w:r>
      <w:proofErr w:type="spellStart"/>
      <w:r w:rsidR="0081418B" w:rsidRPr="00A026CF">
        <w:rPr>
          <w:rFonts w:ascii="Trebuchet MS" w:hAnsi="Trebuchet MS" w:cs="Calibri"/>
          <w:i/>
          <w:iCs/>
          <w:lang w:eastAsia="ro-RO"/>
        </w:rPr>
        <w:t>muncii</w:t>
      </w:r>
      <w:proofErr w:type="spellEnd"/>
      <w:r w:rsidR="0081418B" w:rsidRPr="00A026CF">
        <w:rPr>
          <w:rFonts w:ascii="Trebuchet MS" w:hAnsi="Trebuchet MS" w:cs="Calibri"/>
          <w:i/>
          <w:iCs/>
          <w:lang w:eastAsia="ro-RO"/>
        </w:rPr>
        <w:t xml:space="preserve">, </w:t>
      </w:r>
      <w:proofErr w:type="spellStart"/>
      <w:r w:rsidR="0081418B" w:rsidRPr="00A026CF">
        <w:rPr>
          <w:rFonts w:ascii="Trebuchet MS" w:hAnsi="Trebuchet MS" w:cs="Calibri"/>
          <w:i/>
          <w:iCs/>
          <w:lang w:eastAsia="ro-RO"/>
        </w:rPr>
        <w:t>plasarea</w:t>
      </w:r>
      <w:proofErr w:type="spellEnd"/>
      <w:r w:rsidR="0081418B" w:rsidRPr="00A026CF">
        <w:rPr>
          <w:rFonts w:ascii="Trebuchet MS" w:hAnsi="Trebuchet MS" w:cs="Calibri"/>
          <w:i/>
          <w:iCs/>
          <w:lang w:eastAsia="ro-RO"/>
        </w:rPr>
        <w:t xml:space="preserve"> pe </w:t>
      </w:r>
      <w:proofErr w:type="spellStart"/>
      <w:r w:rsidR="0081418B" w:rsidRPr="00A026CF">
        <w:rPr>
          <w:rFonts w:ascii="Trebuchet MS" w:hAnsi="Trebuchet MS" w:cs="Calibri"/>
          <w:i/>
          <w:iCs/>
          <w:lang w:eastAsia="ro-RO"/>
        </w:rPr>
        <w:t>piața</w:t>
      </w:r>
      <w:proofErr w:type="spellEnd"/>
      <w:r w:rsidR="0081418B" w:rsidRPr="00A026CF">
        <w:rPr>
          <w:rFonts w:ascii="Trebuchet MS" w:hAnsi="Trebuchet MS" w:cs="Calibri"/>
          <w:i/>
          <w:iCs/>
          <w:lang w:eastAsia="ro-RO"/>
        </w:rPr>
        <w:t xml:space="preserve"> </w:t>
      </w:r>
      <w:proofErr w:type="spellStart"/>
      <w:r w:rsidR="0081418B" w:rsidRPr="00A026CF">
        <w:rPr>
          <w:rFonts w:ascii="Trebuchet MS" w:hAnsi="Trebuchet MS" w:cs="Calibri"/>
          <w:i/>
          <w:iCs/>
          <w:lang w:eastAsia="ro-RO"/>
        </w:rPr>
        <w:t>muncii</w:t>
      </w:r>
      <w:proofErr w:type="spellEnd"/>
      <w:r w:rsidR="0081418B" w:rsidRPr="00A026CF">
        <w:rPr>
          <w:rFonts w:ascii="Trebuchet MS" w:hAnsi="Trebuchet MS" w:cs="Calibri"/>
          <w:i/>
          <w:iCs/>
          <w:lang w:eastAsia="ro-RO"/>
        </w:rPr>
        <w:t xml:space="preserve">, </w:t>
      </w:r>
      <w:proofErr w:type="spellStart"/>
      <w:r w:rsidR="0081418B" w:rsidRPr="00A026CF">
        <w:rPr>
          <w:rFonts w:ascii="Trebuchet MS" w:hAnsi="Trebuchet MS" w:cs="Calibri"/>
          <w:i/>
          <w:iCs/>
          <w:lang w:eastAsia="ro-RO"/>
        </w:rPr>
        <w:t>formare</w:t>
      </w:r>
      <w:proofErr w:type="spellEnd"/>
      <w:r w:rsidR="0081418B" w:rsidRPr="00A026CF">
        <w:rPr>
          <w:rFonts w:ascii="Trebuchet MS" w:hAnsi="Trebuchet MS" w:cs="Calibri"/>
          <w:i/>
          <w:iCs/>
          <w:lang w:eastAsia="ro-RO"/>
        </w:rPr>
        <w:t xml:space="preserve"> </w:t>
      </w:r>
      <w:proofErr w:type="spellStart"/>
      <w:r w:rsidR="0081418B" w:rsidRPr="00A026CF">
        <w:rPr>
          <w:rFonts w:ascii="Trebuchet MS" w:hAnsi="Trebuchet MS" w:cs="Calibri"/>
          <w:i/>
          <w:iCs/>
          <w:lang w:eastAsia="ro-RO"/>
        </w:rPr>
        <w:t>profesională</w:t>
      </w:r>
      <w:proofErr w:type="spellEnd"/>
      <w:r w:rsidR="0081418B" w:rsidRPr="00A026CF">
        <w:rPr>
          <w:rFonts w:ascii="Trebuchet MS" w:hAnsi="Trebuchet MS" w:cs="Calibri"/>
          <w:i/>
          <w:iCs/>
          <w:lang w:eastAsia="ro-RO"/>
        </w:rPr>
        <w:t xml:space="preserve">, </w:t>
      </w:r>
      <w:proofErr w:type="spellStart"/>
      <w:r w:rsidR="0081418B" w:rsidRPr="00A026CF">
        <w:rPr>
          <w:rFonts w:ascii="Trebuchet MS" w:hAnsi="Trebuchet MS" w:cs="Calibri"/>
          <w:i/>
          <w:iCs/>
          <w:lang w:eastAsia="ro-RO"/>
        </w:rPr>
        <w:t>evaluarea</w:t>
      </w:r>
      <w:proofErr w:type="spellEnd"/>
      <w:r w:rsidR="0081418B" w:rsidRPr="00A026CF">
        <w:rPr>
          <w:rFonts w:ascii="Trebuchet MS" w:hAnsi="Trebuchet MS" w:cs="Calibri"/>
          <w:i/>
          <w:iCs/>
          <w:lang w:eastAsia="ro-RO"/>
        </w:rPr>
        <w:t xml:space="preserve"> </w:t>
      </w:r>
      <w:proofErr w:type="spellStart"/>
      <w:r w:rsidR="0081418B" w:rsidRPr="00A026CF">
        <w:rPr>
          <w:rFonts w:ascii="Trebuchet MS" w:hAnsi="Trebuchet MS" w:cs="Calibri"/>
          <w:i/>
          <w:iCs/>
          <w:lang w:eastAsia="ro-RO"/>
        </w:rPr>
        <w:t>competențelor</w:t>
      </w:r>
      <w:proofErr w:type="spellEnd"/>
      <w:r w:rsidR="0081418B" w:rsidRPr="00A026CF">
        <w:rPr>
          <w:rFonts w:ascii="Trebuchet MS" w:hAnsi="Trebuchet MS" w:cs="Calibri"/>
          <w:i/>
          <w:iCs/>
          <w:lang w:eastAsia="ro-RO"/>
        </w:rPr>
        <w:t xml:space="preserve"> </w:t>
      </w:r>
      <w:proofErr w:type="spellStart"/>
      <w:r w:rsidR="0081418B" w:rsidRPr="00A026CF">
        <w:rPr>
          <w:rFonts w:ascii="Trebuchet MS" w:hAnsi="Trebuchet MS" w:cs="Calibri"/>
          <w:i/>
          <w:iCs/>
          <w:lang w:eastAsia="ro-RO"/>
        </w:rPr>
        <w:t>dobândite</w:t>
      </w:r>
      <w:proofErr w:type="spellEnd"/>
      <w:r w:rsidR="0081418B" w:rsidRPr="00A026CF">
        <w:rPr>
          <w:rFonts w:ascii="Trebuchet MS" w:hAnsi="Trebuchet MS" w:cs="Calibri"/>
          <w:i/>
          <w:iCs/>
          <w:lang w:eastAsia="ro-RO"/>
        </w:rPr>
        <w:t xml:space="preserve"> </w:t>
      </w:r>
      <w:proofErr w:type="spellStart"/>
      <w:r w:rsidR="0081418B" w:rsidRPr="00A026CF">
        <w:rPr>
          <w:rFonts w:ascii="Trebuchet MS" w:hAnsi="Trebuchet MS" w:cs="Calibri"/>
          <w:i/>
          <w:iCs/>
          <w:lang w:eastAsia="ro-RO"/>
        </w:rPr>
        <w:t>în</w:t>
      </w:r>
      <w:proofErr w:type="spellEnd"/>
      <w:r w:rsidR="0081418B" w:rsidRPr="00A026CF">
        <w:rPr>
          <w:rFonts w:ascii="Trebuchet MS" w:hAnsi="Trebuchet MS" w:cs="Calibri"/>
          <w:i/>
          <w:iCs/>
          <w:lang w:eastAsia="ro-RO"/>
        </w:rPr>
        <w:t xml:space="preserve"> </w:t>
      </w:r>
      <w:proofErr w:type="spellStart"/>
      <w:r w:rsidR="0081418B" w:rsidRPr="00A026CF">
        <w:rPr>
          <w:rFonts w:ascii="Trebuchet MS" w:hAnsi="Trebuchet MS" w:cs="Calibri"/>
          <w:i/>
          <w:iCs/>
          <w:lang w:eastAsia="ro-RO"/>
        </w:rPr>
        <w:t>sistem</w:t>
      </w:r>
      <w:proofErr w:type="spellEnd"/>
      <w:r w:rsidR="0081418B" w:rsidRPr="00A026CF">
        <w:rPr>
          <w:rFonts w:ascii="Trebuchet MS" w:hAnsi="Trebuchet MS" w:cs="Calibri"/>
          <w:i/>
          <w:iCs/>
          <w:lang w:eastAsia="ro-RO"/>
        </w:rPr>
        <w:t xml:space="preserve"> non-formal </w:t>
      </w:r>
      <w:proofErr w:type="spellStart"/>
      <w:r w:rsidR="0081418B" w:rsidRPr="00A026CF">
        <w:rPr>
          <w:rFonts w:ascii="Trebuchet MS" w:hAnsi="Trebuchet MS" w:cs="Calibri"/>
          <w:i/>
          <w:iCs/>
          <w:lang w:eastAsia="ro-RO"/>
        </w:rPr>
        <w:t>și</w:t>
      </w:r>
      <w:proofErr w:type="spellEnd"/>
      <w:r w:rsidR="0081418B" w:rsidRPr="00A026CF">
        <w:rPr>
          <w:rFonts w:ascii="Trebuchet MS" w:hAnsi="Trebuchet MS" w:cs="Calibri"/>
          <w:i/>
          <w:iCs/>
          <w:lang w:eastAsia="ro-RO"/>
        </w:rPr>
        <w:t xml:space="preserve"> informal etc.) </w:t>
      </w:r>
    </w:p>
    <w:p w14:paraId="518D56CA" w14:textId="047D1D65" w:rsidR="00DB4509" w:rsidRPr="00A026CF" w:rsidRDefault="0081418B" w:rsidP="00D72556">
      <w:pPr>
        <w:spacing w:before="120" w:after="120" w:line="240" w:lineRule="auto"/>
        <w:jc w:val="both"/>
        <w:rPr>
          <w:rFonts w:ascii="Trebuchet MS" w:hAnsi="Trebuchet MS" w:cs="Calibri"/>
          <w:lang w:eastAsia="ro-RO"/>
        </w:rPr>
      </w:pPr>
      <w:proofErr w:type="spellStart"/>
      <w:r w:rsidRPr="00A026CF">
        <w:rPr>
          <w:rFonts w:ascii="Trebuchet MS" w:hAnsi="Trebuchet MS" w:cs="Calibri"/>
          <w:lang w:eastAsia="ro-RO"/>
        </w:rPr>
        <w:t>Formarea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profesională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trebuie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să</w:t>
      </w:r>
      <w:proofErr w:type="spellEnd"/>
      <w:r w:rsidRPr="00A026CF">
        <w:rPr>
          <w:rFonts w:ascii="Trebuchet MS" w:hAnsi="Trebuchet MS" w:cs="Calibri"/>
          <w:lang w:eastAsia="ro-RO"/>
        </w:rPr>
        <w:t xml:space="preserve"> fie </w:t>
      </w:r>
      <w:proofErr w:type="spellStart"/>
      <w:r w:rsidRPr="00A026CF">
        <w:rPr>
          <w:rFonts w:ascii="Trebuchet MS" w:hAnsi="Trebuchet MS" w:cs="Calibri"/>
          <w:lang w:eastAsia="ro-RO"/>
        </w:rPr>
        <w:t>realizată</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către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furnizori</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formare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profesională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autorizați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în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conformitate</w:t>
      </w:r>
      <w:proofErr w:type="spellEnd"/>
      <w:r w:rsidRPr="00A026CF">
        <w:rPr>
          <w:rFonts w:ascii="Trebuchet MS" w:hAnsi="Trebuchet MS" w:cs="Calibri"/>
          <w:lang w:eastAsia="ro-RO"/>
        </w:rPr>
        <w:t xml:space="preserve"> cu </w:t>
      </w:r>
      <w:proofErr w:type="spellStart"/>
      <w:r w:rsidRPr="00A026CF">
        <w:rPr>
          <w:rFonts w:ascii="Trebuchet MS" w:hAnsi="Trebuchet MS" w:cs="Calibri"/>
          <w:lang w:eastAsia="ro-RO"/>
        </w:rPr>
        <w:t>prevederile</w:t>
      </w:r>
      <w:proofErr w:type="spellEnd"/>
      <w:r w:rsidRPr="00A026CF">
        <w:rPr>
          <w:rFonts w:ascii="Trebuchet MS" w:hAnsi="Trebuchet MS" w:cs="Calibri"/>
          <w:lang w:eastAsia="ro-RO"/>
        </w:rPr>
        <w:t xml:space="preserve"> OG nr. 129/2000 </w:t>
      </w:r>
      <w:proofErr w:type="spellStart"/>
      <w:r w:rsidRPr="00A026CF">
        <w:rPr>
          <w:rFonts w:ascii="Trebuchet MS" w:hAnsi="Trebuchet MS" w:cs="Calibri"/>
          <w:lang w:eastAsia="ro-RO"/>
        </w:rPr>
        <w:t>privind</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formarea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profesională</w:t>
      </w:r>
      <w:proofErr w:type="spellEnd"/>
      <w:r w:rsidRPr="00A026CF">
        <w:rPr>
          <w:rFonts w:ascii="Trebuchet MS" w:hAnsi="Trebuchet MS" w:cs="Calibri"/>
          <w:lang w:eastAsia="ro-RO"/>
        </w:rPr>
        <w:t xml:space="preserve"> </w:t>
      </w:r>
      <w:proofErr w:type="gramStart"/>
      <w:r w:rsidRPr="00A026CF">
        <w:rPr>
          <w:rFonts w:ascii="Trebuchet MS" w:hAnsi="Trebuchet MS" w:cs="Calibri"/>
          <w:lang w:eastAsia="ro-RO"/>
        </w:rPr>
        <w:t>a</w:t>
      </w:r>
      <w:proofErr w:type="gramEnd"/>
      <w:r w:rsidRPr="00A026CF">
        <w:rPr>
          <w:rFonts w:ascii="Trebuchet MS" w:hAnsi="Trebuchet MS" w:cs="Calibri"/>
          <w:lang w:eastAsia="ro-RO"/>
        </w:rPr>
        <w:t xml:space="preserve"> </w:t>
      </w:r>
      <w:proofErr w:type="spellStart"/>
      <w:r w:rsidRPr="00A026CF">
        <w:rPr>
          <w:rFonts w:ascii="Trebuchet MS" w:hAnsi="Trebuchet MS" w:cs="Calibri"/>
          <w:lang w:eastAsia="ro-RO"/>
        </w:rPr>
        <w:t>adulților</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republicată</w:t>
      </w:r>
      <w:proofErr w:type="spellEnd"/>
      <w:r w:rsidRPr="00A026CF">
        <w:rPr>
          <w:rFonts w:ascii="Trebuchet MS" w:hAnsi="Trebuchet MS" w:cs="Calibri"/>
          <w:lang w:eastAsia="ro-RO"/>
        </w:rPr>
        <w:t xml:space="preserve">, cu </w:t>
      </w:r>
      <w:proofErr w:type="spellStart"/>
      <w:r w:rsidRPr="00A026CF">
        <w:rPr>
          <w:rFonts w:ascii="Trebuchet MS" w:hAnsi="Trebuchet MS" w:cs="Calibri"/>
          <w:lang w:eastAsia="ro-RO"/>
        </w:rPr>
        <w:t>modificările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și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completările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ulterioare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fiind</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finalizată</w:t>
      </w:r>
      <w:proofErr w:type="spellEnd"/>
      <w:r w:rsidRPr="00A026CF">
        <w:rPr>
          <w:rFonts w:ascii="Trebuchet MS" w:hAnsi="Trebuchet MS" w:cs="Calibri"/>
          <w:lang w:eastAsia="ro-RO"/>
        </w:rPr>
        <w:t xml:space="preserve"> cu certificate de </w:t>
      </w:r>
      <w:proofErr w:type="spellStart"/>
      <w:r w:rsidRPr="00A026CF">
        <w:rPr>
          <w:rFonts w:ascii="Trebuchet MS" w:hAnsi="Trebuchet MS" w:cs="Calibri"/>
          <w:lang w:eastAsia="ro-RO"/>
        </w:rPr>
        <w:t>calificare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sau</w:t>
      </w:r>
      <w:proofErr w:type="spellEnd"/>
      <w:r w:rsidRPr="00A026CF">
        <w:rPr>
          <w:rFonts w:ascii="Trebuchet MS" w:hAnsi="Trebuchet MS" w:cs="Calibri"/>
          <w:lang w:eastAsia="ro-RO"/>
        </w:rPr>
        <w:t xml:space="preserve"> </w:t>
      </w:r>
      <w:r w:rsidRPr="00A026CF">
        <w:rPr>
          <w:rFonts w:ascii="Trebuchet MS" w:hAnsi="Trebuchet MS" w:cs="Calibri"/>
          <w:lang w:eastAsia="ro-RO"/>
        </w:rPr>
        <w:lastRenderedPageBreak/>
        <w:t xml:space="preserve">de </w:t>
      </w:r>
      <w:proofErr w:type="spellStart"/>
      <w:r w:rsidRPr="00A026CF">
        <w:rPr>
          <w:rFonts w:ascii="Trebuchet MS" w:hAnsi="Trebuchet MS" w:cs="Calibri"/>
          <w:lang w:eastAsia="ro-RO"/>
        </w:rPr>
        <w:t>absolvire</w:t>
      </w:r>
      <w:proofErr w:type="spellEnd"/>
      <w:r w:rsidRPr="00A026CF">
        <w:rPr>
          <w:rFonts w:ascii="Trebuchet MS" w:hAnsi="Trebuchet MS" w:cs="Calibri"/>
          <w:lang w:eastAsia="ro-RO"/>
        </w:rPr>
        <w:t xml:space="preserve"> cu </w:t>
      </w:r>
      <w:proofErr w:type="spellStart"/>
      <w:r w:rsidRPr="00A026CF">
        <w:rPr>
          <w:rFonts w:ascii="Trebuchet MS" w:hAnsi="Trebuchet MS" w:cs="Calibri"/>
          <w:lang w:eastAsia="ro-RO"/>
        </w:rPr>
        <w:t>recunoaștere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națională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Formarea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profesională</w:t>
      </w:r>
      <w:proofErr w:type="spellEnd"/>
      <w:r w:rsidRPr="00A026CF">
        <w:rPr>
          <w:rFonts w:ascii="Trebuchet MS" w:hAnsi="Trebuchet MS" w:cs="Calibri"/>
          <w:lang w:eastAsia="ro-RO"/>
        </w:rPr>
        <w:t xml:space="preserve"> se </w:t>
      </w:r>
      <w:proofErr w:type="spellStart"/>
      <w:r w:rsidRPr="00A026CF">
        <w:rPr>
          <w:rFonts w:ascii="Trebuchet MS" w:hAnsi="Trebuchet MS" w:cs="Calibri"/>
          <w:lang w:eastAsia="ro-RO"/>
        </w:rPr>
        <w:t>organizează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prin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programe</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inițiere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calificare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recalificare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perfecționare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și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specializare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Angajatorii</w:t>
      </w:r>
      <w:proofErr w:type="spellEnd"/>
      <w:r w:rsidRPr="00A026CF">
        <w:rPr>
          <w:rFonts w:ascii="Trebuchet MS" w:hAnsi="Trebuchet MS" w:cs="Calibri"/>
          <w:lang w:eastAsia="ro-RO"/>
        </w:rPr>
        <w:t xml:space="preserve"> pot </w:t>
      </w:r>
      <w:proofErr w:type="spellStart"/>
      <w:r w:rsidRPr="00A026CF">
        <w:rPr>
          <w:rFonts w:ascii="Trebuchet MS" w:hAnsi="Trebuchet MS" w:cs="Calibri"/>
          <w:lang w:eastAsia="ro-RO"/>
        </w:rPr>
        <w:t>organiza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programe</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formare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profesională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doar</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dacă</w:t>
      </w:r>
      <w:proofErr w:type="spellEnd"/>
      <w:r w:rsidRPr="00A026CF">
        <w:rPr>
          <w:rFonts w:ascii="Trebuchet MS" w:hAnsi="Trebuchet MS" w:cs="Calibri"/>
          <w:lang w:eastAsia="ro-RO"/>
        </w:rPr>
        <w:t xml:space="preserve"> sunt </w:t>
      </w:r>
      <w:proofErr w:type="spellStart"/>
      <w:r w:rsidRPr="00A026CF">
        <w:rPr>
          <w:rFonts w:ascii="Trebuchet MS" w:hAnsi="Trebuchet MS" w:cs="Calibri"/>
          <w:lang w:eastAsia="ro-RO"/>
        </w:rPr>
        <w:t>autorizați</w:t>
      </w:r>
      <w:proofErr w:type="spellEnd"/>
      <w:r w:rsidRPr="00A026CF">
        <w:rPr>
          <w:rFonts w:ascii="Trebuchet MS" w:hAnsi="Trebuchet MS" w:cs="Calibri"/>
          <w:lang w:eastAsia="ro-RO"/>
        </w:rPr>
        <w:t xml:space="preserve"> ca </w:t>
      </w:r>
      <w:proofErr w:type="spellStart"/>
      <w:r w:rsidRPr="00A026CF">
        <w:rPr>
          <w:rFonts w:ascii="Trebuchet MS" w:hAnsi="Trebuchet MS" w:cs="Calibri"/>
          <w:lang w:eastAsia="ro-RO"/>
        </w:rPr>
        <w:t>furnizori</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formare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profesională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în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condițiile</w:t>
      </w:r>
      <w:proofErr w:type="spellEnd"/>
      <w:r w:rsidRPr="00A026CF">
        <w:rPr>
          <w:rFonts w:ascii="Trebuchet MS" w:hAnsi="Trebuchet MS" w:cs="Calibri"/>
          <w:lang w:eastAsia="ro-RO"/>
        </w:rPr>
        <w:t xml:space="preserve"> OG nr. 129/2000 </w:t>
      </w:r>
      <w:proofErr w:type="spellStart"/>
      <w:r w:rsidRPr="00A026CF">
        <w:rPr>
          <w:rFonts w:ascii="Trebuchet MS" w:hAnsi="Trebuchet MS" w:cs="Calibri"/>
          <w:lang w:eastAsia="ro-RO"/>
        </w:rPr>
        <w:t>privind</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formarea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profesională</w:t>
      </w:r>
      <w:proofErr w:type="spellEnd"/>
      <w:r w:rsidRPr="00A026CF">
        <w:rPr>
          <w:rFonts w:ascii="Trebuchet MS" w:hAnsi="Trebuchet MS" w:cs="Calibri"/>
          <w:lang w:eastAsia="ro-RO"/>
        </w:rPr>
        <w:t xml:space="preserve"> </w:t>
      </w:r>
      <w:proofErr w:type="gramStart"/>
      <w:r w:rsidRPr="00A026CF">
        <w:rPr>
          <w:rFonts w:ascii="Trebuchet MS" w:hAnsi="Trebuchet MS" w:cs="Calibri"/>
          <w:lang w:eastAsia="ro-RO"/>
        </w:rPr>
        <w:t>a</w:t>
      </w:r>
      <w:proofErr w:type="gramEnd"/>
      <w:r w:rsidRPr="00A026CF">
        <w:rPr>
          <w:rFonts w:ascii="Trebuchet MS" w:hAnsi="Trebuchet MS" w:cs="Calibri"/>
          <w:lang w:eastAsia="ro-RO"/>
        </w:rPr>
        <w:t xml:space="preserve"> </w:t>
      </w:r>
      <w:proofErr w:type="spellStart"/>
      <w:r w:rsidRPr="00A026CF">
        <w:rPr>
          <w:rFonts w:ascii="Trebuchet MS" w:hAnsi="Trebuchet MS" w:cs="Calibri"/>
          <w:lang w:eastAsia="ro-RO"/>
        </w:rPr>
        <w:t>adulților</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republicată</w:t>
      </w:r>
      <w:proofErr w:type="spellEnd"/>
      <w:r w:rsidRPr="00A026CF">
        <w:rPr>
          <w:rFonts w:ascii="Trebuchet MS" w:hAnsi="Trebuchet MS" w:cs="Calibri"/>
          <w:lang w:eastAsia="ro-RO"/>
        </w:rPr>
        <w:t xml:space="preserve">, cu </w:t>
      </w:r>
      <w:proofErr w:type="spellStart"/>
      <w:r w:rsidRPr="00A026CF">
        <w:rPr>
          <w:rFonts w:ascii="Trebuchet MS" w:hAnsi="Trebuchet MS" w:cs="Calibri"/>
          <w:lang w:eastAsia="ro-RO"/>
        </w:rPr>
        <w:t>modificările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și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completările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ulterioare</w:t>
      </w:r>
      <w:proofErr w:type="spellEnd"/>
      <w:r w:rsidRPr="00A026CF">
        <w:rPr>
          <w:rFonts w:ascii="Trebuchet MS" w:hAnsi="Trebuchet MS" w:cs="Calibri"/>
          <w:lang w:eastAsia="ro-RO"/>
        </w:rPr>
        <w:t>.</w:t>
      </w:r>
    </w:p>
    <w:p w14:paraId="4EDD4C5C" w14:textId="3B9AC0CC" w:rsidR="0081418B" w:rsidRDefault="0081418B" w:rsidP="00D72556">
      <w:pPr>
        <w:spacing w:before="120" w:after="120" w:line="240" w:lineRule="auto"/>
        <w:jc w:val="both"/>
        <w:rPr>
          <w:rFonts w:ascii="Trebuchet MS" w:hAnsi="Trebuchet MS"/>
        </w:rPr>
      </w:pPr>
      <w:r w:rsidRPr="00A026CF">
        <w:rPr>
          <w:rFonts w:ascii="Trebuchet MS" w:hAnsi="Trebuchet MS"/>
        </w:rPr>
        <w:t xml:space="preserve">Conform </w:t>
      </w:r>
      <w:proofErr w:type="spellStart"/>
      <w:r w:rsidRPr="00A026CF">
        <w:rPr>
          <w:rFonts w:ascii="Trebuchet MS" w:hAnsi="Trebuchet MS"/>
        </w:rPr>
        <w:t>anexei</w:t>
      </w:r>
      <w:proofErr w:type="spellEnd"/>
      <w:r w:rsidRPr="00A026CF">
        <w:rPr>
          <w:rFonts w:ascii="Trebuchet MS" w:hAnsi="Trebuchet MS"/>
        </w:rPr>
        <w:t xml:space="preserve"> 2 </w:t>
      </w:r>
      <w:proofErr w:type="spellStart"/>
      <w:r w:rsidRPr="00A026CF">
        <w:rPr>
          <w:rFonts w:ascii="Trebuchet MS" w:hAnsi="Trebuchet MS"/>
        </w:rPr>
        <w:t>a</w:t>
      </w:r>
      <w:proofErr w:type="spellEnd"/>
      <w:r w:rsidRPr="00A026CF">
        <w:rPr>
          <w:rFonts w:ascii="Trebuchet MS" w:hAnsi="Trebuchet MS"/>
        </w:rPr>
        <w:t xml:space="preserve"> HG 918/2013 </w:t>
      </w:r>
      <w:proofErr w:type="spellStart"/>
      <w:r w:rsidRPr="00A026CF">
        <w:rPr>
          <w:rFonts w:ascii="Trebuchet MS" w:hAnsi="Trebuchet MS"/>
        </w:rPr>
        <w:t>privind</w:t>
      </w:r>
      <w:proofErr w:type="spellEnd"/>
      <w:r w:rsidRPr="00A026CF">
        <w:rPr>
          <w:rFonts w:ascii="Trebuchet MS" w:hAnsi="Trebuchet MS"/>
        </w:rPr>
        <w:t xml:space="preserve"> </w:t>
      </w:r>
      <w:proofErr w:type="spellStart"/>
      <w:r w:rsidRPr="00A026CF">
        <w:rPr>
          <w:rFonts w:ascii="Trebuchet MS" w:hAnsi="Trebuchet MS"/>
        </w:rPr>
        <w:t>Cadrul</w:t>
      </w:r>
      <w:proofErr w:type="spellEnd"/>
      <w:r w:rsidRPr="00A026CF">
        <w:rPr>
          <w:rFonts w:ascii="Trebuchet MS" w:hAnsi="Trebuchet MS"/>
        </w:rPr>
        <w:t xml:space="preserve"> </w:t>
      </w:r>
      <w:proofErr w:type="spellStart"/>
      <w:r w:rsidRPr="00A026CF">
        <w:rPr>
          <w:rFonts w:ascii="Trebuchet MS" w:hAnsi="Trebuchet MS"/>
        </w:rPr>
        <w:t>național</w:t>
      </w:r>
      <w:proofErr w:type="spellEnd"/>
      <w:r w:rsidRPr="00A026CF">
        <w:rPr>
          <w:rFonts w:ascii="Trebuchet MS" w:hAnsi="Trebuchet MS"/>
        </w:rPr>
        <w:t xml:space="preserve"> al </w:t>
      </w:r>
      <w:proofErr w:type="spellStart"/>
      <w:r w:rsidRPr="00A026CF">
        <w:rPr>
          <w:rFonts w:ascii="Trebuchet MS" w:hAnsi="Trebuchet MS"/>
        </w:rPr>
        <w:t>calificărilor</w:t>
      </w:r>
      <w:proofErr w:type="spellEnd"/>
      <w:r w:rsidRPr="00A026CF">
        <w:rPr>
          <w:rFonts w:ascii="Trebuchet MS" w:hAnsi="Trebuchet MS"/>
        </w:rPr>
        <w:t xml:space="preserve">, cu </w:t>
      </w:r>
      <w:proofErr w:type="spellStart"/>
      <w:r w:rsidRPr="00A026CF">
        <w:rPr>
          <w:rFonts w:ascii="Trebuchet MS" w:hAnsi="Trebuchet MS"/>
        </w:rPr>
        <w:t>modificările</w:t>
      </w:r>
      <w:proofErr w:type="spellEnd"/>
      <w:r w:rsidRPr="00A026CF">
        <w:rPr>
          <w:rFonts w:ascii="Trebuchet MS" w:hAnsi="Trebuchet MS"/>
        </w:rPr>
        <w:t xml:space="preserve"> </w:t>
      </w:r>
      <w:proofErr w:type="spellStart"/>
      <w:r w:rsidRPr="00A026CF">
        <w:rPr>
          <w:rFonts w:ascii="Trebuchet MS" w:hAnsi="Trebuchet MS"/>
        </w:rPr>
        <w:t>și</w:t>
      </w:r>
      <w:proofErr w:type="spellEnd"/>
      <w:r w:rsidRPr="00A026CF">
        <w:rPr>
          <w:rFonts w:ascii="Trebuchet MS" w:hAnsi="Trebuchet MS"/>
        </w:rPr>
        <w:t xml:space="preserve"> </w:t>
      </w:r>
      <w:proofErr w:type="spellStart"/>
      <w:r w:rsidRPr="00A026CF">
        <w:rPr>
          <w:rFonts w:ascii="Trebuchet MS" w:hAnsi="Trebuchet MS"/>
        </w:rPr>
        <w:t>completările</w:t>
      </w:r>
      <w:proofErr w:type="spellEnd"/>
      <w:r w:rsidRPr="00A026CF">
        <w:rPr>
          <w:rFonts w:ascii="Trebuchet MS" w:hAnsi="Trebuchet MS"/>
        </w:rPr>
        <w:t xml:space="preserve"> </w:t>
      </w:r>
      <w:proofErr w:type="spellStart"/>
      <w:r w:rsidRPr="00A026CF">
        <w:rPr>
          <w:rFonts w:ascii="Trebuchet MS" w:hAnsi="Trebuchet MS"/>
        </w:rPr>
        <w:t>ulterioare</w:t>
      </w:r>
      <w:proofErr w:type="spellEnd"/>
      <w:r w:rsidRPr="00A026CF">
        <w:rPr>
          <w:rFonts w:ascii="Trebuchet MS" w:hAnsi="Trebuchet MS"/>
        </w:rPr>
        <w:t xml:space="preserve">, </w:t>
      </w:r>
      <w:proofErr w:type="spellStart"/>
      <w:r w:rsidRPr="00A026CF">
        <w:rPr>
          <w:rFonts w:ascii="Trebuchet MS" w:hAnsi="Trebuchet MS"/>
        </w:rPr>
        <w:t>persoanele</w:t>
      </w:r>
      <w:proofErr w:type="spellEnd"/>
      <w:r w:rsidRPr="00A026CF">
        <w:rPr>
          <w:rFonts w:ascii="Trebuchet MS" w:hAnsi="Trebuchet MS"/>
        </w:rPr>
        <w:t xml:space="preserve"> care au </w:t>
      </w:r>
      <w:proofErr w:type="spellStart"/>
      <w:r w:rsidRPr="00A026CF">
        <w:rPr>
          <w:rFonts w:ascii="Trebuchet MS" w:hAnsi="Trebuchet MS"/>
        </w:rPr>
        <w:t>absolvit</w:t>
      </w:r>
      <w:proofErr w:type="spellEnd"/>
      <w:r w:rsidRPr="00A026CF">
        <w:rPr>
          <w:rFonts w:ascii="Trebuchet MS" w:hAnsi="Trebuchet MS"/>
        </w:rPr>
        <w:t xml:space="preserve"> </w:t>
      </w:r>
      <w:proofErr w:type="spellStart"/>
      <w:r w:rsidRPr="00A026CF">
        <w:rPr>
          <w:rFonts w:ascii="Trebuchet MS" w:hAnsi="Trebuchet MS"/>
        </w:rPr>
        <w:t>învățământul</w:t>
      </w:r>
      <w:proofErr w:type="spellEnd"/>
      <w:r w:rsidRPr="00A026CF">
        <w:rPr>
          <w:rFonts w:ascii="Trebuchet MS" w:hAnsi="Trebuchet MS"/>
        </w:rPr>
        <w:t xml:space="preserve"> </w:t>
      </w:r>
      <w:proofErr w:type="spellStart"/>
      <w:r w:rsidRPr="00A026CF">
        <w:rPr>
          <w:rFonts w:ascii="Trebuchet MS" w:hAnsi="Trebuchet MS"/>
        </w:rPr>
        <w:t>primar</w:t>
      </w:r>
      <w:proofErr w:type="spellEnd"/>
      <w:r w:rsidRPr="00A026CF">
        <w:rPr>
          <w:rFonts w:ascii="Trebuchet MS" w:hAnsi="Trebuchet MS"/>
        </w:rPr>
        <w:t xml:space="preserve"> (4 </w:t>
      </w:r>
      <w:proofErr w:type="spellStart"/>
      <w:r w:rsidRPr="00A026CF">
        <w:rPr>
          <w:rFonts w:ascii="Trebuchet MS" w:hAnsi="Trebuchet MS"/>
        </w:rPr>
        <w:t>clase</w:t>
      </w:r>
      <w:proofErr w:type="spellEnd"/>
      <w:r w:rsidRPr="00A026CF">
        <w:rPr>
          <w:rFonts w:ascii="Trebuchet MS" w:hAnsi="Trebuchet MS"/>
        </w:rPr>
        <w:t xml:space="preserve">) pot </w:t>
      </w:r>
      <w:proofErr w:type="spellStart"/>
      <w:r w:rsidRPr="00A026CF">
        <w:rPr>
          <w:rFonts w:ascii="Trebuchet MS" w:hAnsi="Trebuchet MS"/>
        </w:rPr>
        <w:t>participa</w:t>
      </w:r>
      <w:proofErr w:type="spellEnd"/>
      <w:r w:rsidRPr="00A026CF">
        <w:rPr>
          <w:rFonts w:ascii="Trebuchet MS" w:hAnsi="Trebuchet MS"/>
        </w:rPr>
        <w:t xml:space="preserve"> la </w:t>
      </w:r>
      <w:proofErr w:type="spellStart"/>
      <w:r w:rsidRPr="00A026CF">
        <w:rPr>
          <w:rFonts w:ascii="Trebuchet MS" w:hAnsi="Trebuchet MS"/>
        </w:rPr>
        <w:t>programe</w:t>
      </w:r>
      <w:proofErr w:type="spellEnd"/>
      <w:r w:rsidRPr="00A026CF">
        <w:rPr>
          <w:rFonts w:ascii="Trebuchet MS" w:hAnsi="Trebuchet MS"/>
        </w:rPr>
        <w:t xml:space="preserve"> de </w:t>
      </w:r>
      <w:proofErr w:type="spellStart"/>
      <w:r w:rsidRPr="00A026CF">
        <w:rPr>
          <w:rFonts w:ascii="Trebuchet MS" w:hAnsi="Trebuchet MS"/>
        </w:rPr>
        <w:t>inițiere</w:t>
      </w:r>
      <w:proofErr w:type="spellEnd"/>
      <w:r w:rsidRPr="00A026CF">
        <w:rPr>
          <w:rFonts w:ascii="Trebuchet MS" w:hAnsi="Trebuchet MS"/>
        </w:rPr>
        <w:t xml:space="preserve">, definite </w:t>
      </w:r>
      <w:proofErr w:type="spellStart"/>
      <w:r w:rsidRPr="00A026CF">
        <w:rPr>
          <w:rFonts w:ascii="Trebuchet MS" w:hAnsi="Trebuchet MS"/>
        </w:rPr>
        <w:t>în</w:t>
      </w:r>
      <w:proofErr w:type="spellEnd"/>
      <w:r w:rsidRPr="00A026CF">
        <w:rPr>
          <w:rFonts w:ascii="Trebuchet MS" w:hAnsi="Trebuchet MS"/>
        </w:rPr>
        <w:t xml:space="preserve"> OG nr. 129/2000, </w:t>
      </w:r>
      <w:proofErr w:type="spellStart"/>
      <w:r w:rsidRPr="00A026CF">
        <w:rPr>
          <w:rFonts w:ascii="Trebuchet MS" w:hAnsi="Trebuchet MS"/>
        </w:rPr>
        <w:t>privind</w:t>
      </w:r>
      <w:proofErr w:type="spellEnd"/>
      <w:r w:rsidRPr="00A026CF">
        <w:rPr>
          <w:rFonts w:ascii="Trebuchet MS" w:hAnsi="Trebuchet MS"/>
        </w:rPr>
        <w:t xml:space="preserve"> </w:t>
      </w:r>
      <w:proofErr w:type="spellStart"/>
      <w:r w:rsidRPr="00A026CF">
        <w:rPr>
          <w:rFonts w:ascii="Trebuchet MS" w:hAnsi="Trebuchet MS"/>
        </w:rPr>
        <w:t>formarea</w:t>
      </w:r>
      <w:proofErr w:type="spellEnd"/>
      <w:r w:rsidRPr="00A026CF">
        <w:rPr>
          <w:rFonts w:ascii="Trebuchet MS" w:hAnsi="Trebuchet MS"/>
        </w:rPr>
        <w:t xml:space="preserve"> </w:t>
      </w:r>
      <w:proofErr w:type="spellStart"/>
      <w:r w:rsidRPr="00A026CF">
        <w:rPr>
          <w:rFonts w:ascii="Trebuchet MS" w:hAnsi="Trebuchet MS"/>
        </w:rPr>
        <w:t>profesională</w:t>
      </w:r>
      <w:proofErr w:type="spellEnd"/>
      <w:r w:rsidRPr="00A026CF">
        <w:rPr>
          <w:rFonts w:ascii="Trebuchet MS" w:hAnsi="Trebuchet MS"/>
        </w:rPr>
        <w:t xml:space="preserve"> </w:t>
      </w:r>
      <w:proofErr w:type="gramStart"/>
      <w:r w:rsidRPr="00A026CF">
        <w:rPr>
          <w:rFonts w:ascii="Trebuchet MS" w:hAnsi="Trebuchet MS"/>
        </w:rPr>
        <w:t>a</w:t>
      </w:r>
      <w:proofErr w:type="gramEnd"/>
      <w:r w:rsidRPr="00A026CF">
        <w:rPr>
          <w:rFonts w:ascii="Trebuchet MS" w:hAnsi="Trebuchet MS"/>
        </w:rPr>
        <w:t xml:space="preserve"> </w:t>
      </w:r>
      <w:proofErr w:type="spellStart"/>
      <w:r w:rsidRPr="00A026CF">
        <w:rPr>
          <w:rFonts w:ascii="Trebuchet MS" w:hAnsi="Trebuchet MS"/>
        </w:rPr>
        <w:t>adulților</w:t>
      </w:r>
      <w:proofErr w:type="spellEnd"/>
      <w:r w:rsidRPr="00A026CF">
        <w:rPr>
          <w:rFonts w:ascii="Trebuchet MS" w:hAnsi="Trebuchet MS"/>
        </w:rPr>
        <w:t xml:space="preserve">, </w:t>
      </w:r>
      <w:proofErr w:type="spellStart"/>
      <w:r w:rsidRPr="00A026CF">
        <w:rPr>
          <w:rFonts w:ascii="Trebuchet MS" w:hAnsi="Trebuchet MS"/>
        </w:rPr>
        <w:t>republicată</w:t>
      </w:r>
      <w:proofErr w:type="spellEnd"/>
      <w:r w:rsidRPr="00A026CF">
        <w:rPr>
          <w:rFonts w:ascii="Trebuchet MS" w:hAnsi="Trebuchet MS"/>
        </w:rPr>
        <w:t xml:space="preserve">, cu </w:t>
      </w:r>
      <w:proofErr w:type="spellStart"/>
      <w:r w:rsidRPr="00A026CF">
        <w:rPr>
          <w:rFonts w:ascii="Trebuchet MS" w:hAnsi="Trebuchet MS"/>
        </w:rPr>
        <w:t>modificările</w:t>
      </w:r>
      <w:proofErr w:type="spellEnd"/>
      <w:r w:rsidRPr="00A026CF">
        <w:rPr>
          <w:rFonts w:ascii="Trebuchet MS" w:hAnsi="Trebuchet MS"/>
        </w:rPr>
        <w:t xml:space="preserve"> </w:t>
      </w:r>
      <w:proofErr w:type="spellStart"/>
      <w:r w:rsidRPr="00A026CF">
        <w:rPr>
          <w:rFonts w:ascii="Trebuchet MS" w:hAnsi="Trebuchet MS"/>
        </w:rPr>
        <w:t>și</w:t>
      </w:r>
      <w:proofErr w:type="spellEnd"/>
      <w:r w:rsidRPr="00A026CF">
        <w:rPr>
          <w:rFonts w:ascii="Trebuchet MS" w:hAnsi="Trebuchet MS"/>
        </w:rPr>
        <w:t xml:space="preserve"> </w:t>
      </w:r>
      <w:proofErr w:type="spellStart"/>
      <w:r w:rsidRPr="00A026CF">
        <w:rPr>
          <w:rFonts w:ascii="Trebuchet MS" w:hAnsi="Trebuchet MS"/>
        </w:rPr>
        <w:t>completările</w:t>
      </w:r>
      <w:proofErr w:type="spellEnd"/>
      <w:r w:rsidRPr="00A026CF">
        <w:rPr>
          <w:rFonts w:ascii="Trebuchet MS" w:hAnsi="Trebuchet MS"/>
        </w:rPr>
        <w:t xml:space="preserve"> </w:t>
      </w:r>
      <w:proofErr w:type="spellStart"/>
      <w:r w:rsidRPr="00A026CF">
        <w:rPr>
          <w:rFonts w:ascii="Trebuchet MS" w:hAnsi="Trebuchet MS"/>
        </w:rPr>
        <w:t>ulterioare</w:t>
      </w:r>
      <w:proofErr w:type="spellEnd"/>
      <w:r w:rsidRPr="00A026CF">
        <w:rPr>
          <w:rFonts w:ascii="Trebuchet MS" w:hAnsi="Trebuchet MS"/>
        </w:rPr>
        <w:t xml:space="preserve">, </w:t>
      </w:r>
      <w:proofErr w:type="spellStart"/>
      <w:r w:rsidRPr="00A026CF">
        <w:rPr>
          <w:rFonts w:ascii="Trebuchet MS" w:hAnsi="Trebuchet MS"/>
        </w:rPr>
        <w:t>organizate</w:t>
      </w:r>
      <w:proofErr w:type="spellEnd"/>
      <w:r w:rsidRPr="00A026CF">
        <w:rPr>
          <w:rFonts w:ascii="Trebuchet MS" w:hAnsi="Trebuchet MS"/>
        </w:rPr>
        <w:t xml:space="preserve"> de </w:t>
      </w:r>
      <w:proofErr w:type="spellStart"/>
      <w:r w:rsidRPr="00A026CF">
        <w:rPr>
          <w:rFonts w:ascii="Trebuchet MS" w:hAnsi="Trebuchet MS"/>
        </w:rPr>
        <w:t>furnizori</w:t>
      </w:r>
      <w:proofErr w:type="spellEnd"/>
      <w:r w:rsidRPr="00A026CF">
        <w:rPr>
          <w:rFonts w:ascii="Trebuchet MS" w:hAnsi="Trebuchet MS"/>
        </w:rPr>
        <w:t xml:space="preserve"> de </w:t>
      </w:r>
      <w:proofErr w:type="spellStart"/>
      <w:r w:rsidRPr="00A026CF">
        <w:rPr>
          <w:rFonts w:ascii="Trebuchet MS" w:hAnsi="Trebuchet MS"/>
        </w:rPr>
        <w:t>formare</w:t>
      </w:r>
      <w:proofErr w:type="spellEnd"/>
      <w:r w:rsidRPr="00A026CF">
        <w:rPr>
          <w:rFonts w:ascii="Trebuchet MS" w:hAnsi="Trebuchet MS"/>
        </w:rPr>
        <w:t xml:space="preserve"> </w:t>
      </w:r>
      <w:proofErr w:type="spellStart"/>
      <w:r w:rsidRPr="00A026CF">
        <w:rPr>
          <w:rFonts w:ascii="Trebuchet MS" w:hAnsi="Trebuchet MS"/>
        </w:rPr>
        <w:t>profesională</w:t>
      </w:r>
      <w:proofErr w:type="spellEnd"/>
      <w:r w:rsidRPr="00A026CF">
        <w:rPr>
          <w:rFonts w:ascii="Trebuchet MS" w:hAnsi="Trebuchet MS"/>
        </w:rPr>
        <w:t xml:space="preserve"> </w:t>
      </w:r>
      <w:proofErr w:type="spellStart"/>
      <w:r w:rsidRPr="00A026CF">
        <w:rPr>
          <w:rFonts w:ascii="Trebuchet MS" w:hAnsi="Trebuchet MS"/>
        </w:rPr>
        <w:t>autorizați</w:t>
      </w:r>
      <w:proofErr w:type="spellEnd"/>
      <w:r w:rsidRPr="00A026CF">
        <w:rPr>
          <w:rFonts w:ascii="Trebuchet MS" w:hAnsi="Trebuchet MS"/>
        </w:rPr>
        <w:t xml:space="preserve">, care se </w:t>
      </w:r>
      <w:proofErr w:type="spellStart"/>
      <w:r w:rsidRPr="00A026CF">
        <w:rPr>
          <w:rFonts w:ascii="Trebuchet MS" w:hAnsi="Trebuchet MS"/>
        </w:rPr>
        <w:t>finalizează</w:t>
      </w:r>
      <w:proofErr w:type="spellEnd"/>
      <w:r w:rsidRPr="00A026CF">
        <w:rPr>
          <w:rFonts w:ascii="Trebuchet MS" w:hAnsi="Trebuchet MS"/>
        </w:rPr>
        <w:t xml:space="preserve"> cu certificate de </w:t>
      </w:r>
      <w:proofErr w:type="spellStart"/>
      <w:r w:rsidRPr="00A026CF">
        <w:rPr>
          <w:rFonts w:ascii="Trebuchet MS" w:hAnsi="Trebuchet MS"/>
        </w:rPr>
        <w:t>absolvire</w:t>
      </w:r>
      <w:proofErr w:type="spellEnd"/>
      <w:r w:rsidRPr="00A026CF">
        <w:rPr>
          <w:rFonts w:ascii="Trebuchet MS" w:hAnsi="Trebuchet MS"/>
        </w:rPr>
        <w:t xml:space="preserve"> cu </w:t>
      </w:r>
      <w:proofErr w:type="spellStart"/>
      <w:r w:rsidRPr="00A026CF">
        <w:rPr>
          <w:rFonts w:ascii="Trebuchet MS" w:hAnsi="Trebuchet MS"/>
        </w:rPr>
        <w:t>recunoaștere</w:t>
      </w:r>
      <w:proofErr w:type="spellEnd"/>
      <w:r w:rsidRPr="00A026CF">
        <w:rPr>
          <w:rFonts w:ascii="Trebuchet MS" w:hAnsi="Trebuchet MS"/>
        </w:rPr>
        <w:t xml:space="preserve"> </w:t>
      </w:r>
      <w:proofErr w:type="spellStart"/>
      <w:r w:rsidRPr="00A026CF">
        <w:rPr>
          <w:rFonts w:ascii="Trebuchet MS" w:hAnsi="Trebuchet MS"/>
        </w:rPr>
        <w:t>națională</w:t>
      </w:r>
      <w:proofErr w:type="spellEnd"/>
      <w:r w:rsidRPr="00A026CF">
        <w:rPr>
          <w:rFonts w:ascii="Trebuchet MS" w:hAnsi="Trebuchet MS"/>
        </w:rPr>
        <w:t>.</w:t>
      </w:r>
    </w:p>
    <w:p w14:paraId="3AE327E7" w14:textId="60EBFC5C" w:rsidR="00B3703C" w:rsidRDefault="00B3703C" w:rsidP="00D72556">
      <w:pPr>
        <w:spacing w:before="120" w:after="120" w:line="240" w:lineRule="auto"/>
        <w:jc w:val="both"/>
        <w:rPr>
          <w:rFonts w:ascii="Trebuchet MS" w:hAnsi="Trebuchet MS"/>
        </w:rPr>
      </w:pPr>
      <w:proofErr w:type="spellStart"/>
      <w:r w:rsidRPr="00B3703C">
        <w:rPr>
          <w:rFonts w:ascii="Trebuchet MS" w:hAnsi="Trebuchet MS"/>
        </w:rPr>
        <w:t>Activităţile</w:t>
      </w:r>
      <w:proofErr w:type="spellEnd"/>
      <w:r w:rsidRPr="00B3703C">
        <w:rPr>
          <w:rFonts w:ascii="Trebuchet MS" w:hAnsi="Trebuchet MS"/>
        </w:rPr>
        <w:t xml:space="preserve"> de </w:t>
      </w:r>
      <w:proofErr w:type="spellStart"/>
      <w:r w:rsidRPr="00B3703C">
        <w:rPr>
          <w:rFonts w:ascii="Trebuchet MS" w:hAnsi="Trebuchet MS"/>
        </w:rPr>
        <w:t>contractare</w:t>
      </w:r>
      <w:proofErr w:type="spellEnd"/>
      <w:r w:rsidRPr="00B3703C">
        <w:rPr>
          <w:rFonts w:ascii="Trebuchet MS" w:hAnsi="Trebuchet MS"/>
        </w:rPr>
        <w:t xml:space="preserve">, pe </w:t>
      </w:r>
      <w:proofErr w:type="spellStart"/>
      <w:r w:rsidRPr="00B3703C">
        <w:rPr>
          <w:rFonts w:ascii="Trebuchet MS" w:hAnsi="Trebuchet MS"/>
        </w:rPr>
        <w:t>baze</w:t>
      </w:r>
      <w:proofErr w:type="spellEnd"/>
      <w:r w:rsidRPr="00B3703C">
        <w:rPr>
          <w:rFonts w:ascii="Trebuchet MS" w:hAnsi="Trebuchet MS"/>
        </w:rPr>
        <w:t xml:space="preserve"> </w:t>
      </w:r>
      <w:proofErr w:type="spellStart"/>
      <w:r w:rsidRPr="00B3703C">
        <w:rPr>
          <w:rFonts w:ascii="Trebuchet MS" w:hAnsi="Trebuchet MS"/>
        </w:rPr>
        <w:t>temporare</w:t>
      </w:r>
      <w:proofErr w:type="spellEnd"/>
      <w:r w:rsidRPr="00B3703C">
        <w:rPr>
          <w:rFonts w:ascii="Trebuchet MS" w:hAnsi="Trebuchet MS"/>
        </w:rPr>
        <w:t xml:space="preserve">, a </w:t>
      </w:r>
      <w:proofErr w:type="spellStart"/>
      <w:r w:rsidRPr="00B3703C">
        <w:rPr>
          <w:rFonts w:ascii="Trebuchet MS" w:hAnsi="Trebuchet MS"/>
        </w:rPr>
        <w:t>personalului</w:t>
      </w:r>
      <w:proofErr w:type="spellEnd"/>
      <w:r w:rsidRPr="00B3703C">
        <w:rPr>
          <w:rFonts w:ascii="Trebuchet MS" w:hAnsi="Trebuchet MS"/>
        </w:rPr>
        <w:t xml:space="preserve">, </w:t>
      </w:r>
      <w:proofErr w:type="spellStart"/>
      <w:r w:rsidRPr="00B3703C">
        <w:rPr>
          <w:rFonts w:ascii="Trebuchet MS" w:hAnsi="Trebuchet MS"/>
        </w:rPr>
        <w:t>desfășurate</w:t>
      </w:r>
      <w:proofErr w:type="spellEnd"/>
      <w:r w:rsidRPr="00B3703C">
        <w:rPr>
          <w:rFonts w:ascii="Trebuchet MS" w:hAnsi="Trebuchet MS"/>
        </w:rPr>
        <w:t xml:space="preserve"> de </w:t>
      </w:r>
      <w:proofErr w:type="spellStart"/>
      <w:r w:rsidRPr="00B3703C">
        <w:rPr>
          <w:rFonts w:ascii="Trebuchet MS" w:hAnsi="Trebuchet MS"/>
        </w:rPr>
        <w:t>persoanele</w:t>
      </w:r>
      <w:proofErr w:type="spellEnd"/>
      <w:r w:rsidRPr="00B3703C">
        <w:rPr>
          <w:rFonts w:ascii="Trebuchet MS" w:hAnsi="Trebuchet MS"/>
        </w:rPr>
        <w:t xml:space="preserve"> </w:t>
      </w:r>
      <w:proofErr w:type="spellStart"/>
      <w:r w:rsidRPr="00B3703C">
        <w:rPr>
          <w:rFonts w:ascii="Trebuchet MS" w:hAnsi="Trebuchet MS"/>
        </w:rPr>
        <w:t>juridice</w:t>
      </w:r>
      <w:proofErr w:type="spellEnd"/>
      <w:r w:rsidRPr="00B3703C">
        <w:rPr>
          <w:rFonts w:ascii="Trebuchet MS" w:hAnsi="Trebuchet MS"/>
        </w:rPr>
        <w:t xml:space="preserve"> </w:t>
      </w:r>
      <w:proofErr w:type="spellStart"/>
      <w:r w:rsidRPr="00B3703C">
        <w:rPr>
          <w:rFonts w:ascii="Trebuchet MS" w:hAnsi="Trebuchet MS"/>
        </w:rPr>
        <w:t>în</w:t>
      </w:r>
      <w:proofErr w:type="spellEnd"/>
      <w:r w:rsidRPr="00B3703C">
        <w:rPr>
          <w:rFonts w:ascii="Trebuchet MS" w:hAnsi="Trebuchet MS"/>
        </w:rPr>
        <w:t xml:space="preserve"> </w:t>
      </w:r>
      <w:proofErr w:type="spellStart"/>
      <w:r w:rsidRPr="00B3703C">
        <w:rPr>
          <w:rFonts w:ascii="Trebuchet MS" w:hAnsi="Trebuchet MS"/>
        </w:rPr>
        <w:t>baza</w:t>
      </w:r>
      <w:proofErr w:type="spellEnd"/>
      <w:r w:rsidRPr="00B3703C">
        <w:rPr>
          <w:rFonts w:ascii="Trebuchet MS" w:hAnsi="Trebuchet MS"/>
        </w:rPr>
        <w:t xml:space="preserve"> </w:t>
      </w:r>
      <w:proofErr w:type="spellStart"/>
      <w:r w:rsidRPr="00B3703C">
        <w:rPr>
          <w:rFonts w:ascii="Trebuchet MS" w:hAnsi="Trebuchet MS"/>
        </w:rPr>
        <w:t>autorizației</w:t>
      </w:r>
      <w:proofErr w:type="spellEnd"/>
      <w:r w:rsidRPr="00B3703C">
        <w:rPr>
          <w:rFonts w:ascii="Trebuchet MS" w:hAnsi="Trebuchet MS"/>
        </w:rPr>
        <w:t xml:space="preserve"> de </w:t>
      </w:r>
      <w:proofErr w:type="spellStart"/>
      <w:r w:rsidRPr="00B3703C">
        <w:rPr>
          <w:rFonts w:ascii="Trebuchet MS" w:hAnsi="Trebuchet MS"/>
        </w:rPr>
        <w:t>funcționare</w:t>
      </w:r>
      <w:proofErr w:type="spellEnd"/>
      <w:r w:rsidRPr="00B3703C">
        <w:rPr>
          <w:rFonts w:ascii="Trebuchet MS" w:hAnsi="Trebuchet MS"/>
        </w:rPr>
        <w:t xml:space="preserve"> ca agent de </w:t>
      </w:r>
      <w:proofErr w:type="spellStart"/>
      <w:r w:rsidRPr="00B3703C">
        <w:rPr>
          <w:rFonts w:ascii="Trebuchet MS" w:hAnsi="Trebuchet MS"/>
        </w:rPr>
        <w:t>muncă</w:t>
      </w:r>
      <w:proofErr w:type="spellEnd"/>
      <w:r w:rsidRPr="00B3703C">
        <w:rPr>
          <w:rFonts w:ascii="Trebuchet MS" w:hAnsi="Trebuchet MS"/>
        </w:rPr>
        <w:t xml:space="preserve"> </w:t>
      </w:r>
      <w:proofErr w:type="spellStart"/>
      <w:r w:rsidRPr="00B3703C">
        <w:rPr>
          <w:rFonts w:ascii="Trebuchet MS" w:hAnsi="Trebuchet MS"/>
        </w:rPr>
        <w:t>temporară</w:t>
      </w:r>
      <w:proofErr w:type="spellEnd"/>
      <w:r w:rsidRPr="00B3703C">
        <w:rPr>
          <w:rFonts w:ascii="Trebuchet MS" w:hAnsi="Trebuchet MS"/>
        </w:rPr>
        <w:t xml:space="preserve">, nu </w:t>
      </w:r>
      <w:proofErr w:type="spellStart"/>
      <w:r w:rsidRPr="00B3703C">
        <w:rPr>
          <w:rFonts w:ascii="Trebuchet MS" w:hAnsi="Trebuchet MS"/>
        </w:rPr>
        <w:t>intră</w:t>
      </w:r>
      <w:proofErr w:type="spellEnd"/>
      <w:r w:rsidRPr="00B3703C">
        <w:rPr>
          <w:rFonts w:ascii="Trebuchet MS" w:hAnsi="Trebuchet MS"/>
        </w:rPr>
        <w:t xml:space="preserve"> </w:t>
      </w:r>
      <w:proofErr w:type="spellStart"/>
      <w:r w:rsidRPr="00B3703C">
        <w:rPr>
          <w:rFonts w:ascii="Trebuchet MS" w:hAnsi="Trebuchet MS"/>
        </w:rPr>
        <w:t>în</w:t>
      </w:r>
      <w:proofErr w:type="spellEnd"/>
      <w:r w:rsidRPr="00B3703C">
        <w:rPr>
          <w:rFonts w:ascii="Trebuchet MS" w:hAnsi="Trebuchet MS"/>
        </w:rPr>
        <w:t xml:space="preserve"> </w:t>
      </w:r>
      <w:proofErr w:type="spellStart"/>
      <w:r w:rsidRPr="00B3703C">
        <w:rPr>
          <w:rFonts w:ascii="Trebuchet MS" w:hAnsi="Trebuchet MS"/>
        </w:rPr>
        <w:t>sfera</w:t>
      </w:r>
      <w:proofErr w:type="spellEnd"/>
      <w:r w:rsidRPr="00B3703C">
        <w:rPr>
          <w:rFonts w:ascii="Trebuchet MS" w:hAnsi="Trebuchet MS"/>
        </w:rPr>
        <w:t xml:space="preserve"> </w:t>
      </w:r>
      <w:proofErr w:type="spellStart"/>
      <w:r w:rsidRPr="00B3703C">
        <w:rPr>
          <w:rFonts w:ascii="Trebuchet MS" w:hAnsi="Trebuchet MS"/>
        </w:rPr>
        <w:t>serviciilor</w:t>
      </w:r>
      <w:proofErr w:type="spellEnd"/>
      <w:r w:rsidRPr="00B3703C">
        <w:rPr>
          <w:rFonts w:ascii="Trebuchet MS" w:hAnsi="Trebuchet MS"/>
        </w:rPr>
        <w:t xml:space="preserve"> </w:t>
      </w:r>
      <w:proofErr w:type="spellStart"/>
      <w:r w:rsidRPr="00B3703C">
        <w:rPr>
          <w:rFonts w:ascii="Trebuchet MS" w:hAnsi="Trebuchet MS"/>
        </w:rPr>
        <w:t>specializate</w:t>
      </w:r>
      <w:proofErr w:type="spellEnd"/>
      <w:r w:rsidRPr="00B3703C">
        <w:rPr>
          <w:rFonts w:ascii="Trebuchet MS" w:hAnsi="Trebuchet MS"/>
        </w:rPr>
        <w:t xml:space="preserve"> </w:t>
      </w:r>
      <w:proofErr w:type="spellStart"/>
      <w:r w:rsidRPr="00B3703C">
        <w:rPr>
          <w:rFonts w:ascii="Trebuchet MS" w:hAnsi="Trebuchet MS"/>
        </w:rPr>
        <w:t>pentru</w:t>
      </w:r>
      <w:proofErr w:type="spellEnd"/>
      <w:r w:rsidRPr="00B3703C">
        <w:rPr>
          <w:rFonts w:ascii="Trebuchet MS" w:hAnsi="Trebuchet MS"/>
        </w:rPr>
        <w:t xml:space="preserve"> </w:t>
      </w:r>
      <w:proofErr w:type="spellStart"/>
      <w:r w:rsidRPr="00B3703C">
        <w:rPr>
          <w:rFonts w:ascii="Trebuchet MS" w:hAnsi="Trebuchet MS"/>
        </w:rPr>
        <w:t>stimularea</w:t>
      </w:r>
      <w:proofErr w:type="spellEnd"/>
      <w:r w:rsidRPr="00B3703C">
        <w:rPr>
          <w:rFonts w:ascii="Trebuchet MS" w:hAnsi="Trebuchet MS"/>
        </w:rPr>
        <w:t xml:space="preserve"> </w:t>
      </w:r>
      <w:proofErr w:type="spellStart"/>
      <w:r w:rsidRPr="00B3703C">
        <w:rPr>
          <w:rFonts w:ascii="Trebuchet MS" w:hAnsi="Trebuchet MS"/>
        </w:rPr>
        <w:t>ocupării</w:t>
      </w:r>
      <w:proofErr w:type="spellEnd"/>
      <w:r w:rsidRPr="00B3703C">
        <w:rPr>
          <w:rFonts w:ascii="Trebuchet MS" w:hAnsi="Trebuchet MS"/>
        </w:rPr>
        <w:t xml:space="preserve"> </w:t>
      </w:r>
      <w:proofErr w:type="spellStart"/>
      <w:r w:rsidRPr="00B3703C">
        <w:rPr>
          <w:rFonts w:ascii="Trebuchet MS" w:hAnsi="Trebuchet MS"/>
        </w:rPr>
        <w:t>forţei</w:t>
      </w:r>
      <w:proofErr w:type="spellEnd"/>
      <w:r w:rsidRPr="00B3703C">
        <w:rPr>
          <w:rFonts w:ascii="Trebuchet MS" w:hAnsi="Trebuchet MS"/>
        </w:rPr>
        <w:t xml:space="preserve"> de </w:t>
      </w:r>
      <w:proofErr w:type="spellStart"/>
      <w:r w:rsidRPr="00B3703C">
        <w:rPr>
          <w:rFonts w:ascii="Trebuchet MS" w:hAnsi="Trebuchet MS"/>
        </w:rPr>
        <w:t>muncă</w:t>
      </w:r>
      <w:proofErr w:type="spellEnd"/>
      <w:r w:rsidRPr="00B3703C">
        <w:rPr>
          <w:rFonts w:ascii="Trebuchet MS" w:hAnsi="Trebuchet MS"/>
        </w:rPr>
        <w:t>.</w:t>
      </w:r>
    </w:p>
    <w:p w14:paraId="583D50FA" w14:textId="6A697782" w:rsidR="00B63DD2" w:rsidRDefault="00B63DD2" w:rsidP="00D72556">
      <w:pPr>
        <w:spacing w:before="120" w:after="120" w:line="240" w:lineRule="auto"/>
        <w:jc w:val="both"/>
        <w:rPr>
          <w:rFonts w:ascii="Trebuchet MS" w:hAnsi="Trebuchet MS"/>
          <w:lang w:val="ro-RO"/>
        </w:rPr>
      </w:pPr>
      <w:r>
        <w:rPr>
          <w:rFonts w:ascii="Trebuchet MS" w:hAnsi="Trebuchet MS"/>
          <w:lang w:val="ro-RO"/>
        </w:rPr>
        <w:t>În cadrul măsurilor destinate sprijinirii accesului și/sau menținerii pe piața muncii, liderul de parteneriat/partenerul/partenerii poate/pot acorda sprijin financiar sub formă de ajutor de miniis pentru întreprinderi</w:t>
      </w:r>
      <w:r>
        <w:rPr>
          <w:rStyle w:val="FootnoteReference"/>
          <w:rFonts w:ascii="Trebuchet MS" w:hAnsi="Trebuchet MS"/>
          <w:lang w:val="ro-RO"/>
        </w:rPr>
        <w:footnoteReference w:id="4"/>
      </w:r>
      <w:r>
        <w:rPr>
          <w:rFonts w:ascii="Trebuchet MS" w:hAnsi="Trebuchet MS"/>
          <w:lang w:val="ro-RO"/>
        </w:rPr>
        <w:t xml:space="preserve"> </w:t>
      </w:r>
      <w:r w:rsidR="00663310">
        <w:rPr>
          <w:rFonts w:ascii="Trebuchet MS" w:hAnsi="Trebuchet MS"/>
          <w:lang w:val="ro-RO"/>
        </w:rPr>
        <w:t xml:space="preserve">(angajatori) care angajează pe o perioadă nedeterminată, persoane aflate în risc de sărăcie și excluziune socială din teritoriul acoperit de SDL, care la data intrării în operațiune au calitatea de țomer sau persoană inactivă. Acordarea de sprijin financiar angajatorilor pentru susținerea accesului și/sau menținerii pe piața muncii a persoanelor aflate în risc de sărăcie și excluziune socialî din orașe/municipii cu o populație de peste 20.000 locuitori, din teritoriul acoperit de SDL, care la data intrării în operațiune au calitatea de șomer sau persoană inactivă, prin subvenționarea locurilor de muncă, se face în limita a 2250 lei/lună/angajat pe o perioadă de maximum 12 luni. Sprijinul se acordă pentru plata salariului proporțional cu timpul efectiv lucrat de salariat și nu se cumulează, pentru același angajat, cu măsurile prevăzute de art 1 alin (4) din OUG nr 132/2020privind unele măsuri de sprijin destinate salariaților și angajatorilor în contextul situației epidemiologice determinate de răspândirea coronavirusului SARS-COV-2, precum și pentru stimularea creșterii ocupării forței de muncă, cu măsurile active de sprijin acordate potrivit art I și art III alin (2) din OUG 92/2020 pentru instituirea unor măsuri active de sprijin destinate angajaților și angajatorilor în contextul situației epidemiologice determinate de răspândirea </w:t>
      </w:r>
      <w:r w:rsidR="007E1905">
        <w:rPr>
          <w:rFonts w:ascii="Trebuchet MS" w:hAnsi="Trebuchet MS"/>
          <w:lang w:val="ro-RO"/>
        </w:rPr>
        <w:t xml:space="preserve">coronavirusului SARS-COV-2, precum și pentru modificarea unor acte normative și nici cu măsurile de stimulare a angajatorilor finanțate din bugetul asigurărilor pentru șomaj prevăzute de Legea nr 76/2002 privind sistemul asigurărilor pentru șomaj și stimularea ocupării forței de muncă, cu modificările și completările ulterioare. Perioada pentru care se poate acorda ajutor de minimis pentru sprijinirea angajatorilor care angajează pe perioadă nedeterminată persoane aflate în risc de sărăcie sau excluziune socială  din teritoriul acoperit de SDL, de maxim 12 luni, trebuie să se deruleze în perioada de implementare a proiectului. Angajatorii care beneficiază de sprijin de minimis pentru încadrarea în muncă a persoanelor aflate în risc de sărăcie sau excluziune socială din teritoriul acoperit de SDL au obligația de a menține raporturile de muncă sau de serviciu cu persoana/persoanele pentru care a fost acordat sprijinul financiar pentru o perioadă de minim 6 luni de la finalizarea perioadei în care a beneficiat de ajutor de minimis în cadrul proiectului. În cazul în care, pe perioada de maxim 12 luni în care se acordă ajutorul de minimis sau în perioada de 6 luni în care are obligația menținerii raporturilor de muncă sau de serviciu, angajatorul încetează raporturile de muncă sau de serviciu cu persoana pentru angajarea căreia a fost acordat ajutorul de minimis, angajatorul are obligația dă restituie Autorității de Management pentru Programul Operațional Capital Uman 2014-2020, integral </w:t>
      </w:r>
      <w:r w:rsidR="007E1905">
        <w:rPr>
          <w:rFonts w:ascii="Trebuchet MS" w:hAnsi="Trebuchet MS"/>
          <w:lang w:val="ro-RO"/>
        </w:rPr>
        <w:lastRenderedPageBreak/>
        <w:t>ajutorul de minimis de care a beneficiat plus dobânda</w:t>
      </w:r>
      <w:r w:rsidR="007E1905">
        <w:rPr>
          <w:rStyle w:val="FootnoteReference"/>
          <w:rFonts w:ascii="Trebuchet MS" w:hAnsi="Trebuchet MS"/>
          <w:lang w:val="ro-RO"/>
        </w:rPr>
        <w:footnoteReference w:id="5"/>
      </w:r>
      <w:r w:rsidR="007E1905">
        <w:rPr>
          <w:rFonts w:ascii="Trebuchet MS" w:hAnsi="Trebuchet MS"/>
          <w:lang w:val="ro-RO"/>
        </w:rPr>
        <w:t xml:space="preserve"> aferentă dacă încetarea acestora a avut loc din motive imputabile angajatorului.</w:t>
      </w:r>
    </w:p>
    <w:p w14:paraId="6B1A98E8" w14:textId="443C3E1A" w:rsidR="007E1905" w:rsidRDefault="007E1905" w:rsidP="00D72556">
      <w:pPr>
        <w:spacing w:before="120" w:after="120" w:line="240" w:lineRule="auto"/>
        <w:jc w:val="both"/>
        <w:rPr>
          <w:rFonts w:ascii="Trebuchet MS" w:hAnsi="Trebuchet MS"/>
          <w:lang w:val="ro-RO"/>
        </w:rPr>
      </w:pPr>
    </w:p>
    <w:p w14:paraId="56274668" w14:textId="1AFC534B" w:rsidR="007E1905" w:rsidRPr="007E1905" w:rsidRDefault="007E1905" w:rsidP="00D72556">
      <w:pPr>
        <w:spacing w:before="120" w:after="120" w:line="240" w:lineRule="auto"/>
        <w:jc w:val="both"/>
        <w:rPr>
          <w:rFonts w:ascii="Trebuchet MS" w:hAnsi="Trebuchet MS"/>
          <w:i/>
          <w:iCs/>
          <w:lang w:val="ro-RO"/>
        </w:rPr>
      </w:pPr>
      <w:r w:rsidRPr="007E1905">
        <w:rPr>
          <w:rFonts w:ascii="Trebuchet MS" w:hAnsi="Trebuchet MS"/>
          <w:i/>
          <w:iCs/>
          <w:lang w:val="ro-RO"/>
        </w:rPr>
        <w:t>Ajutorul de minimis</w:t>
      </w:r>
    </w:p>
    <w:p w14:paraId="5D141D91" w14:textId="2764BE92" w:rsidR="007E1905" w:rsidRDefault="007E1905" w:rsidP="00D72556">
      <w:pPr>
        <w:spacing w:before="120" w:after="120" w:line="240" w:lineRule="auto"/>
        <w:jc w:val="both"/>
        <w:rPr>
          <w:rFonts w:ascii="Trebuchet MS" w:hAnsi="Trebuchet MS"/>
        </w:rPr>
      </w:pPr>
      <w:r>
        <w:rPr>
          <w:rFonts w:ascii="Trebuchet MS" w:hAnsi="Trebuchet MS"/>
          <w:lang w:val="ro-RO"/>
        </w:rPr>
        <w:t xml:space="preserve">Activitatea de susținere a ocupării persoanelor aflate în risc de sărăcie sau excluziune socială din teritoriul SDL, prin acordarea de sprijin financiar sub formă de ajutor de minimis (Sub-activitatea 1.3 </w:t>
      </w:r>
      <w:r w:rsidR="003A1A91">
        <w:rPr>
          <w:rFonts w:ascii="Trebuchet MS" w:hAnsi="Trebuchet MS"/>
          <w:lang w:val="ro-RO"/>
        </w:rPr>
        <w:t xml:space="preserve">– Sprijin </w:t>
      </w:r>
      <w:proofErr w:type="spellStart"/>
      <w:r w:rsidR="003A1A91" w:rsidRPr="003A1A91">
        <w:rPr>
          <w:rFonts w:ascii="Trebuchet MS" w:hAnsi="Trebuchet MS"/>
        </w:rPr>
        <w:t>pentru</w:t>
      </w:r>
      <w:proofErr w:type="spellEnd"/>
      <w:r w:rsidR="003A1A91" w:rsidRPr="003A1A91">
        <w:rPr>
          <w:rFonts w:ascii="Trebuchet MS" w:hAnsi="Trebuchet MS"/>
        </w:rPr>
        <w:t xml:space="preserve"> </w:t>
      </w:r>
      <w:proofErr w:type="spellStart"/>
      <w:r w:rsidR="003A1A91" w:rsidRPr="003A1A91">
        <w:rPr>
          <w:rFonts w:ascii="Trebuchet MS" w:hAnsi="Trebuchet MS"/>
        </w:rPr>
        <w:t>accesul</w:t>
      </w:r>
      <w:proofErr w:type="spellEnd"/>
      <w:r w:rsidR="003A1A91" w:rsidRPr="003A1A91">
        <w:rPr>
          <w:rFonts w:ascii="Trebuchet MS" w:hAnsi="Trebuchet MS"/>
        </w:rPr>
        <w:t xml:space="preserve"> </w:t>
      </w:r>
      <w:proofErr w:type="spellStart"/>
      <w:r w:rsidR="003A1A91" w:rsidRPr="003A1A91">
        <w:rPr>
          <w:rFonts w:ascii="Trebuchet MS" w:hAnsi="Trebuchet MS"/>
        </w:rPr>
        <w:t>și</w:t>
      </w:r>
      <w:proofErr w:type="spellEnd"/>
      <w:r w:rsidR="003A1A91" w:rsidRPr="003A1A91">
        <w:rPr>
          <w:rFonts w:ascii="Trebuchet MS" w:hAnsi="Trebuchet MS"/>
        </w:rPr>
        <w:t>/</w:t>
      </w:r>
      <w:proofErr w:type="spellStart"/>
      <w:r w:rsidR="003A1A91" w:rsidRPr="003A1A91">
        <w:rPr>
          <w:rFonts w:ascii="Trebuchet MS" w:hAnsi="Trebuchet MS"/>
        </w:rPr>
        <w:t>sau</w:t>
      </w:r>
      <w:proofErr w:type="spellEnd"/>
      <w:r w:rsidR="003A1A91" w:rsidRPr="003A1A91">
        <w:rPr>
          <w:rFonts w:ascii="Trebuchet MS" w:hAnsi="Trebuchet MS"/>
        </w:rPr>
        <w:t xml:space="preserve"> </w:t>
      </w:r>
      <w:proofErr w:type="spellStart"/>
      <w:r w:rsidR="003A1A91" w:rsidRPr="003A1A91">
        <w:rPr>
          <w:rFonts w:ascii="Trebuchet MS" w:hAnsi="Trebuchet MS"/>
        </w:rPr>
        <w:t>menținerea</w:t>
      </w:r>
      <w:proofErr w:type="spellEnd"/>
      <w:r w:rsidR="003A1A91" w:rsidRPr="003A1A91">
        <w:rPr>
          <w:rFonts w:ascii="Trebuchet MS" w:hAnsi="Trebuchet MS"/>
        </w:rPr>
        <w:t xml:space="preserve"> pe </w:t>
      </w:r>
      <w:proofErr w:type="spellStart"/>
      <w:r w:rsidR="003A1A91" w:rsidRPr="003A1A91">
        <w:rPr>
          <w:rFonts w:ascii="Trebuchet MS" w:hAnsi="Trebuchet MS"/>
        </w:rPr>
        <w:t>piața</w:t>
      </w:r>
      <w:proofErr w:type="spellEnd"/>
      <w:r w:rsidR="003A1A91" w:rsidRPr="003A1A91">
        <w:rPr>
          <w:rFonts w:ascii="Trebuchet MS" w:hAnsi="Trebuchet MS"/>
        </w:rPr>
        <w:t xml:space="preserve"> </w:t>
      </w:r>
      <w:proofErr w:type="spellStart"/>
      <w:r w:rsidR="003A1A91" w:rsidRPr="003A1A91">
        <w:rPr>
          <w:rFonts w:ascii="Trebuchet MS" w:hAnsi="Trebuchet MS"/>
        </w:rPr>
        <w:t>muncii</w:t>
      </w:r>
      <w:proofErr w:type="spellEnd"/>
      <w:r w:rsidR="003A1A91">
        <w:rPr>
          <w:rFonts w:ascii="Trebuchet MS" w:hAnsi="Trebuchet MS"/>
        </w:rPr>
        <w:t xml:space="preserve">) face </w:t>
      </w:r>
      <w:proofErr w:type="spellStart"/>
      <w:r w:rsidR="003A1A91">
        <w:rPr>
          <w:rFonts w:ascii="Trebuchet MS" w:hAnsi="Trebuchet MS"/>
        </w:rPr>
        <w:t>obiectul</w:t>
      </w:r>
      <w:proofErr w:type="spellEnd"/>
      <w:r w:rsidR="003A1A91">
        <w:rPr>
          <w:rFonts w:ascii="Trebuchet MS" w:hAnsi="Trebuchet MS"/>
        </w:rPr>
        <w:t xml:space="preserve"> </w:t>
      </w:r>
      <w:proofErr w:type="spellStart"/>
      <w:r w:rsidR="003A1A91">
        <w:rPr>
          <w:rFonts w:ascii="Trebuchet MS" w:hAnsi="Trebuchet MS"/>
        </w:rPr>
        <w:t>Schemei</w:t>
      </w:r>
      <w:proofErr w:type="spellEnd"/>
      <w:r w:rsidR="003A1A91">
        <w:rPr>
          <w:rFonts w:ascii="Trebuchet MS" w:hAnsi="Trebuchet MS"/>
        </w:rPr>
        <w:t xml:space="preserve"> de minimis, </w:t>
      </w:r>
      <w:proofErr w:type="spellStart"/>
      <w:r w:rsidR="003A1A91">
        <w:rPr>
          <w:rFonts w:ascii="Trebuchet MS" w:hAnsi="Trebuchet MS"/>
        </w:rPr>
        <w:t>aprobată</w:t>
      </w:r>
      <w:proofErr w:type="spellEnd"/>
      <w:r w:rsidR="003A1A91">
        <w:rPr>
          <w:rFonts w:ascii="Trebuchet MS" w:hAnsi="Trebuchet MS"/>
        </w:rPr>
        <w:t xml:space="preserve"> </w:t>
      </w:r>
      <w:proofErr w:type="spellStart"/>
      <w:r w:rsidR="003A1A91">
        <w:rPr>
          <w:rFonts w:ascii="Trebuchet MS" w:hAnsi="Trebuchet MS"/>
        </w:rPr>
        <w:t>prin</w:t>
      </w:r>
      <w:proofErr w:type="spellEnd"/>
      <w:r w:rsidR="003A1A91">
        <w:rPr>
          <w:rFonts w:ascii="Trebuchet MS" w:hAnsi="Trebuchet MS"/>
        </w:rPr>
        <w:t xml:space="preserve"> </w:t>
      </w:r>
      <w:proofErr w:type="spellStart"/>
      <w:r w:rsidR="003A1A91">
        <w:rPr>
          <w:rFonts w:ascii="Trebuchet MS" w:hAnsi="Trebuchet MS"/>
        </w:rPr>
        <w:t>Ordinul</w:t>
      </w:r>
      <w:proofErr w:type="spellEnd"/>
      <w:r w:rsidR="003A1A91">
        <w:rPr>
          <w:rFonts w:ascii="Trebuchet MS" w:hAnsi="Trebuchet MS"/>
        </w:rPr>
        <w:t xml:space="preserve"> </w:t>
      </w:r>
      <w:proofErr w:type="spellStart"/>
      <w:r w:rsidR="003A1A91">
        <w:rPr>
          <w:rFonts w:ascii="Trebuchet MS" w:hAnsi="Trebuchet MS"/>
        </w:rPr>
        <w:t>ministrului</w:t>
      </w:r>
      <w:proofErr w:type="spellEnd"/>
      <w:r w:rsidR="003A1A91">
        <w:rPr>
          <w:rFonts w:ascii="Trebuchet MS" w:hAnsi="Trebuchet MS"/>
        </w:rPr>
        <w:t xml:space="preserve"> </w:t>
      </w:r>
      <w:proofErr w:type="spellStart"/>
      <w:r w:rsidR="003A1A91">
        <w:rPr>
          <w:rFonts w:ascii="Trebuchet MS" w:hAnsi="Trebuchet MS"/>
        </w:rPr>
        <w:t>fondurilor</w:t>
      </w:r>
      <w:proofErr w:type="spellEnd"/>
      <w:r w:rsidR="003A1A91">
        <w:rPr>
          <w:rFonts w:ascii="Trebuchet MS" w:hAnsi="Trebuchet MS"/>
        </w:rPr>
        <w:t xml:space="preserve"> </w:t>
      </w:r>
      <w:proofErr w:type="spellStart"/>
      <w:r w:rsidR="003A1A91">
        <w:rPr>
          <w:rFonts w:ascii="Trebuchet MS" w:hAnsi="Trebuchet MS"/>
        </w:rPr>
        <w:t>europene</w:t>
      </w:r>
      <w:proofErr w:type="spellEnd"/>
      <w:r w:rsidR="003A1A91">
        <w:rPr>
          <w:rFonts w:ascii="Trebuchet MS" w:hAnsi="Trebuchet MS"/>
        </w:rPr>
        <w:t xml:space="preserve"> nr 1581/02.09.2019, cu </w:t>
      </w:r>
      <w:proofErr w:type="spellStart"/>
      <w:r w:rsidR="003A1A91">
        <w:rPr>
          <w:rFonts w:ascii="Trebuchet MS" w:hAnsi="Trebuchet MS"/>
        </w:rPr>
        <w:t>modificările</w:t>
      </w:r>
      <w:proofErr w:type="spellEnd"/>
      <w:r w:rsidR="003A1A91">
        <w:rPr>
          <w:rFonts w:ascii="Trebuchet MS" w:hAnsi="Trebuchet MS"/>
        </w:rPr>
        <w:t xml:space="preserve"> </w:t>
      </w:r>
      <w:proofErr w:type="spellStart"/>
      <w:r w:rsidR="003A1A91">
        <w:rPr>
          <w:rFonts w:ascii="Trebuchet MS" w:hAnsi="Trebuchet MS"/>
        </w:rPr>
        <w:t>ulterioare</w:t>
      </w:r>
      <w:proofErr w:type="spellEnd"/>
      <w:r w:rsidR="003A1A91">
        <w:rPr>
          <w:rFonts w:ascii="Trebuchet MS" w:hAnsi="Trebuchet MS"/>
        </w:rPr>
        <w:t xml:space="preserve">. </w:t>
      </w:r>
    </w:p>
    <w:p w14:paraId="5EEFBABB" w14:textId="421C3975" w:rsidR="003A1A91" w:rsidRDefault="003A1A91" w:rsidP="00D72556">
      <w:pPr>
        <w:spacing w:before="120" w:after="120" w:line="240" w:lineRule="auto"/>
        <w:jc w:val="both"/>
        <w:rPr>
          <w:rFonts w:ascii="Trebuchet MS" w:hAnsi="Trebuchet MS"/>
        </w:rPr>
      </w:pPr>
      <w:proofErr w:type="spellStart"/>
      <w:r>
        <w:rPr>
          <w:rFonts w:ascii="Trebuchet MS" w:hAnsi="Trebuchet MS"/>
        </w:rPr>
        <w:t>În</w:t>
      </w:r>
      <w:proofErr w:type="spellEnd"/>
      <w:r>
        <w:rPr>
          <w:rFonts w:ascii="Trebuchet MS" w:hAnsi="Trebuchet MS"/>
        </w:rPr>
        <w:t xml:space="preserve"> </w:t>
      </w:r>
      <w:proofErr w:type="spellStart"/>
      <w:r>
        <w:rPr>
          <w:rFonts w:ascii="Trebuchet MS" w:hAnsi="Trebuchet MS"/>
        </w:rPr>
        <w:t>cadrul</w:t>
      </w:r>
      <w:proofErr w:type="spellEnd"/>
      <w:r>
        <w:rPr>
          <w:rFonts w:ascii="Trebuchet MS" w:hAnsi="Trebuchet MS"/>
        </w:rPr>
        <w:t xml:space="preserve"> </w:t>
      </w:r>
      <w:proofErr w:type="spellStart"/>
      <w:r>
        <w:rPr>
          <w:rFonts w:ascii="Trebuchet MS" w:hAnsi="Trebuchet MS"/>
        </w:rPr>
        <w:t>acestei</w:t>
      </w:r>
      <w:proofErr w:type="spellEnd"/>
      <w:r>
        <w:rPr>
          <w:rFonts w:ascii="Trebuchet MS" w:hAnsi="Trebuchet MS"/>
        </w:rPr>
        <w:t xml:space="preserve"> </w:t>
      </w:r>
      <w:proofErr w:type="spellStart"/>
      <w:r>
        <w:rPr>
          <w:rFonts w:ascii="Trebuchet MS" w:hAnsi="Trebuchet MS"/>
        </w:rPr>
        <w:t>subactivități</w:t>
      </w:r>
      <w:proofErr w:type="spellEnd"/>
      <w:r>
        <w:rPr>
          <w:rFonts w:ascii="Trebuchet MS" w:hAnsi="Trebuchet MS"/>
        </w:rPr>
        <w:t xml:space="preserve">, </w:t>
      </w:r>
      <w:proofErr w:type="spellStart"/>
      <w:r>
        <w:rPr>
          <w:rFonts w:ascii="Trebuchet MS" w:hAnsi="Trebuchet MS"/>
        </w:rPr>
        <w:t>cheltuielile</w:t>
      </w:r>
      <w:proofErr w:type="spellEnd"/>
      <w:r>
        <w:rPr>
          <w:rFonts w:ascii="Trebuchet MS" w:hAnsi="Trebuchet MS"/>
        </w:rPr>
        <w:t xml:space="preserve"> </w:t>
      </w:r>
      <w:proofErr w:type="spellStart"/>
      <w:r>
        <w:rPr>
          <w:rFonts w:ascii="Trebuchet MS" w:hAnsi="Trebuchet MS"/>
        </w:rPr>
        <w:t>aferente</w:t>
      </w:r>
      <w:proofErr w:type="spellEnd"/>
      <w:r>
        <w:rPr>
          <w:rFonts w:ascii="Trebuchet MS" w:hAnsi="Trebuchet MS"/>
        </w:rPr>
        <w:t xml:space="preserve">, </w:t>
      </w:r>
      <w:proofErr w:type="spellStart"/>
      <w:r>
        <w:rPr>
          <w:rFonts w:ascii="Trebuchet MS" w:hAnsi="Trebuchet MS"/>
        </w:rPr>
        <w:t>altele</w:t>
      </w:r>
      <w:proofErr w:type="spellEnd"/>
      <w:r>
        <w:rPr>
          <w:rFonts w:ascii="Trebuchet MS" w:hAnsi="Trebuchet MS"/>
        </w:rPr>
        <w:t xml:space="preserve"> </w:t>
      </w:r>
      <w:proofErr w:type="spellStart"/>
      <w:r>
        <w:rPr>
          <w:rFonts w:ascii="Trebuchet MS" w:hAnsi="Trebuchet MS"/>
        </w:rPr>
        <w:t>decât</w:t>
      </w:r>
      <w:proofErr w:type="spellEnd"/>
      <w:r>
        <w:rPr>
          <w:rFonts w:ascii="Trebuchet MS" w:hAnsi="Trebuchet MS"/>
        </w:rPr>
        <w:t xml:space="preserve"> </w:t>
      </w:r>
      <w:proofErr w:type="spellStart"/>
      <w:r>
        <w:rPr>
          <w:rFonts w:ascii="Trebuchet MS" w:hAnsi="Trebuchet MS"/>
        </w:rPr>
        <w:t>cuantumul</w:t>
      </w:r>
      <w:proofErr w:type="spellEnd"/>
      <w:r>
        <w:rPr>
          <w:rFonts w:ascii="Trebuchet MS" w:hAnsi="Trebuchet MS"/>
        </w:rPr>
        <w:t xml:space="preserve"> </w:t>
      </w:r>
      <w:proofErr w:type="spellStart"/>
      <w:r>
        <w:rPr>
          <w:rFonts w:ascii="Trebuchet MS" w:hAnsi="Trebuchet MS"/>
        </w:rPr>
        <w:t>subvenției</w:t>
      </w:r>
      <w:proofErr w:type="spellEnd"/>
      <w:r>
        <w:rPr>
          <w:rFonts w:ascii="Trebuchet MS" w:hAnsi="Trebuchet MS"/>
        </w:rPr>
        <w:t xml:space="preserve"> </w:t>
      </w:r>
      <w:proofErr w:type="spellStart"/>
      <w:r>
        <w:rPr>
          <w:rFonts w:ascii="Trebuchet MS" w:hAnsi="Trebuchet MS"/>
        </w:rPr>
        <w:t>acordate</w:t>
      </w:r>
      <w:proofErr w:type="spellEnd"/>
      <w:r>
        <w:rPr>
          <w:rFonts w:ascii="Trebuchet MS" w:hAnsi="Trebuchet MS"/>
        </w:rPr>
        <w:t xml:space="preserve"> </w:t>
      </w:r>
      <w:proofErr w:type="spellStart"/>
      <w:r>
        <w:rPr>
          <w:rFonts w:ascii="Trebuchet MS" w:hAnsi="Trebuchet MS"/>
        </w:rPr>
        <w:t>pentru</w:t>
      </w:r>
      <w:proofErr w:type="spellEnd"/>
      <w:r>
        <w:rPr>
          <w:rFonts w:ascii="Trebuchet MS" w:hAnsi="Trebuchet MS"/>
        </w:rPr>
        <w:t xml:space="preserve"> </w:t>
      </w:r>
      <w:proofErr w:type="spellStart"/>
      <w:r>
        <w:rPr>
          <w:rFonts w:ascii="Trebuchet MS" w:hAnsi="Trebuchet MS"/>
        </w:rPr>
        <w:t>angajatori</w:t>
      </w:r>
      <w:proofErr w:type="spellEnd"/>
      <w:r>
        <w:rPr>
          <w:rFonts w:ascii="Trebuchet MS" w:hAnsi="Trebuchet MS"/>
        </w:rPr>
        <w:t xml:space="preserve">, nu </w:t>
      </w:r>
      <w:proofErr w:type="spellStart"/>
      <w:r>
        <w:rPr>
          <w:rFonts w:ascii="Trebuchet MS" w:hAnsi="Trebuchet MS"/>
        </w:rPr>
        <w:t>vor</w:t>
      </w:r>
      <w:proofErr w:type="spellEnd"/>
      <w:r>
        <w:rPr>
          <w:rFonts w:ascii="Trebuchet MS" w:hAnsi="Trebuchet MS"/>
        </w:rPr>
        <w:t xml:space="preserve"> intra sub </w:t>
      </w:r>
      <w:proofErr w:type="spellStart"/>
      <w:r>
        <w:rPr>
          <w:rFonts w:ascii="Trebuchet MS" w:hAnsi="Trebuchet MS"/>
        </w:rPr>
        <w:t>incidența</w:t>
      </w:r>
      <w:proofErr w:type="spellEnd"/>
      <w:r>
        <w:rPr>
          <w:rFonts w:ascii="Trebuchet MS" w:hAnsi="Trebuchet MS"/>
        </w:rPr>
        <w:t xml:space="preserve"> </w:t>
      </w:r>
      <w:proofErr w:type="spellStart"/>
      <w:r>
        <w:rPr>
          <w:rFonts w:ascii="Trebuchet MS" w:hAnsi="Trebuchet MS"/>
        </w:rPr>
        <w:t>ajutorului</w:t>
      </w:r>
      <w:proofErr w:type="spellEnd"/>
      <w:r>
        <w:rPr>
          <w:rFonts w:ascii="Trebuchet MS" w:hAnsi="Trebuchet MS"/>
        </w:rPr>
        <w:t xml:space="preserve"> de minimis, </w:t>
      </w:r>
      <w:proofErr w:type="spellStart"/>
      <w:r>
        <w:rPr>
          <w:rFonts w:ascii="Trebuchet MS" w:hAnsi="Trebuchet MS"/>
        </w:rPr>
        <w:t>acestea</w:t>
      </w:r>
      <w:proofErr w:type="spellEnd"/>
      <w:r>
        <w:rPr>
          <w:rFonts w:ascii="Trebuchet MS" w:hAnsi="Trebuchet MS"/>
        </w:rPr>
        <w:t xml:space="preserve"> </w:t>
      </w:r>
      <w:proofErr w:type="spellStart"/>
      <w:r>
        <w:rPr>
          <w:rFonts w:ascii="Trebuchet MS" w:hAnsi="Trebuchet MS"/>
        </w:rPr>
        <w:t>fiind</w:t>
      </w:r>
      <w:proofErr w:type="spellEnd"/>
      <w:r>
        <w:rPr>
          <w:rFonts w:ascii="Trebuchet MS" w:hAnsi="Trebuchet MS"/>
        </w:rPr>
        <w:t xml:space="preserve"> effectuate </w:t>
      </w:r>
      <w:proofErr w:type="spellStart"/>
      <w:r>
        <w:rPr>
          <w:rFonts w:ascii="Trebuchet MS" w:hAnsi="Trebuchet MS"/>
        </w:rPr>
        <w:t>pentru</w:t>
      </w:r>
      <w:proofErr w:type="spellEnd"/>
      <w:r>
        <w:rPr>
          <w:rFonts w:ascii="Trebuchet MS" w:hAnsi="Trebuchet MS"/>
        </w:rPr>
        <w:t xml:space="preserve"> </w:t>
      </w:r>
      <w:proofErr w:type="spellStart"/>
      <w:r>
        <w:rPr>
          <w:rFonts w:ascii="Trebuchet MS" w:hAnsi="Trebuchet MS"/>
        </w:rPr>
        <w:t>persoane</w:t>
      </w:r>
      <w:proofErr w:type="spellEnd"/>
      <w:r>
        <w:rPr>
          <w:rFonts w:ascii="Trebuchet MS" w:hAnsi="Trebuchet MS"/>
        </w:rPr>
        <w:t xml:space="preserve"> </w:t>
      </w:r>
      <w:proofErr w:type="spellStart"/>
      <w:r>
        <w:rPr>
          <w:rFonts w:ascii="Trebuchet MS" w:hAnsi="Trebuchet MS"/>
        </w:rPr>
        <w:t>fizice</w:t>
      </w:r>
      <w:proofErr w:type="spellEnd"/>
      <w:r>
        <w:rPr>
          <w:rFonts w:ascii="Trebuchet MS" w:hAnsi="Trebuchet MS"/>
        </w:rPr>
        <w:t xml:space="preserve">. </w:t>
      </w:r>
      <w:proofErr w:type="spellStart"/>
      <w:r>
        <w:rPr>
          <w:rFonts w:ascii="Trebuchet MS" w:hAnsi="Trebuchet MS"/>
        </w:rPr>
        <w:t>Entitatea</w:t>
      </w:r>
      <w:proofErr w:type="spellEnd"/>
      <w:r>
        <w:rPr>
          <w:rFonts w:ascii="Trebuchet MS" w:hAnsi="Trebuchet MS"/>
        </w:rPr>
        <w:t>/</w:t>
      </w:r>
      <w:proofErr w:type="spellStart"/>
      <w:r>
        <w:rPr>
          <w:rFonts w:ascii="Trebuchet MS" w:hAnsi="Trebuchet MS"/>
        </w:rPr>
        <w:t>entitățile</w:t>
      </w:r>
      <w:proofErr w:type="spellEnd"/>
      <w:r>
        <w:rPr>
          <w:rFonts w:ascii="Trebuchet MS" w:hAnsi="Trebuchet MS"/>
        </w:rPr>
        <w:t xml:space="preserve"> din </w:t>
      </w:r>
      <w:proofErr w:type="spellStart"/>
      <w:r>
        <w:rPr>
          <w:rFonts w:ascii="Trebuchet MS" w:hAnsi="Trebuchet MS"/>
        </w:rPr>
        <w:t>cadrul</w:t>
      </w:r>
      <w:proofErr w:type="spellEnd"/>
      <w:r>
        <w:rPr>
          <w:rFonts w:ascii="Trebuchet MS" w:hAnsi="Trebuchet MS"/>
        </w:rPr>
        <w:t xml:space="preserve"> </w:t>
      </w:r>
      <w:proofErr w:type="spellStart"/>
      <w:r>
        <w:rPr>
          <w:rFonts w:ascii="Trebuchet MS" w:hAnsi="Trebuchet MS"/>
        </w:rPr>
        <w:t>parteneriatului</w:t>
      </w:r>
      <w:proofErr w:type="spellEnd"/>
      <w:r>
        <w:rPr>
          <w:rFonts w:ascii="Trebuchet MS" w:hAnsi="Trebuchet MS"/>
        </w:rPr>
        <w:t xml:space="preserve"> (</w:t>
      </w:r>
      <w:proofErr w:type="spellStart"/>
      <w:r>
        <w:rPr>
          <w:rFonts w:ascii="Trebuchet MS" w:hAnsi="Trebuchet MS"/>
        </w:rPr>
        <w:t>parteneriat</w:t>
      </w:r>
      <w:proofErr w:type="spellEnd"/>
      <w:r>
        <w:rPr>
          <w:rFonts w:ascii="Trebuchet MS" w:hAnsi="Trebuchet MS"/>
        </w:rPr>
        <w:t>/</w:t>
      </w:r>
      <w:proofErr w:type="spellStart"/>
      <w:r>
        <w:rPr>
          <w:rFonts w:ascii="Trebuchet MS" w:hAnsi="Trebuchet MS"/>
        </w:rPr>
        <w:t>partenerul</w:t>
      </w:r>
      <w:proofErr w:type="spellEnd"/>
      <w:r>
        <w:rPr>
          <w:rFonts w:ascii="Trebuchet MS" w:hAnsi="Trebuchet MS"/>
        </w:rPr>
        <w:t>/</w:t>
      </w:r>
      <w:proofErr w:type="spellStart"/>
      <w:r>
        <w:rPr>
          <w:rFonts w:ascii="Trebuchet MS" w:hAnsi="Trebuchet MS"/>
        </w:rPr>
        <w:t>partenerii</w:t>
      </w:r>
      <w:proofErr w:type="spellEnd"/>
      <w:r>
        <w:rPr>
          <w:rFonts w:ascii="Trebuchet MS" w:hAnsi="Trebuchet MS"/>
        </w:rPr>
        <w:t xml:space="preserve">) care </w:t>
      </w:r>
      <w:proofErr w:type="spellStart"/>
      <w:r>
        <w:rPr>
          <w:rFonts w:ascii="Trebuchet MS" w:hAnsi="Trebuchet MS"/>
        </w:rPr>
        <w:t>acordă</w:t>
      </w:r>
      <w:proofErr w:type="spellEnd"/>
      <w:r>
        <w:rPr>
          <w:rFonts w:ascii="Trebuchet MS" w:hAnsi="Trebuchet MS"/>
        </w:rPr>
        <w:t xml:space="preserve"> </w:t>
      </w:r>
      <w:proofErr w:type="spellStart"/>
      <w:r>
        <w:rPr>
          <w:rFonts w:ascii="Trebuchet MS" w:hAnsi="Trebuchet MS"/>
        </w:rPr>
        <w:t>ajutor</w:t>
      </w:r>
      <w:proofErr w:type="spellEnd"/>
      <w:r>
        <w:rPr>
          <w:rFonts w:ascii="Trebuchet MS" w:hAnsi="Trebuchet MS"/>
        </w:rPr>
        <w:t xml:space="preserve"> de minimis </w:t>
      </w:r>
      <w:proofErr w:type="spellStart"/>
      <w:r>
        <w:rPr>
          <w:rFonts w:ascii="Trebuchet MS" w:hAnsi="Trebuchet MS"/>
        </w:rPr>
        <w:t>pentru</w:t>
      </w:r>
      <w:proofErr w:type="spellEnd"/>
      <w:r>
        <w:rPr>
          <w:rFonts w:ascii="Trebuchet MS" w:hAnsi="Trebuchet MS"/>
        </w:rPr>
        <w:t xml:space="preserve"> </w:t>
      </w:r>
      <w:proofErr w:type="spellStart"/>
      <w:r>
        <w:rPr>
          <w:rFonts w:ascii="Trebuchet MS" w:hAnsi="Trebuchet MS"/>
        </w:rPr>
        <w:t>subvenționarea</w:t>
      </w:r>
      <w:proofErr w:type="spellEnd"/>
      <w:r>
        <w:rPr>
          <w:rFonts w:ascii="Trebuchet MS" w:hAnsi="Trebuchet MS"/>
        </w:rPr>
        <w:t xml:space="preserve"> </w:t>
      </w:r>
      <w:proofErr w:type="spellStart"/>
      <w:r>
        <w:rPr>
          <w:rFonts w:ascii="Trebuchet MS" w:hAnsi="Trebuchet MS"/>
        </w:rPr>
        <w:t>locuilor</w:t>
      </w:r>
      <w:proofErr w:type="spellEnd"/>
      <w:r>
        <w:rPr>
          <w:rFonts w:ascii="Trebuchet MS" w:hAnsi="Trebuchet MS"/>
        </w:rPr>
        <w:t xml:space="preserve"> de </w:t>
      </w:r>
      <w:proofErr w:type="spellStart"/>
      <w:r>
        <w:rPr>
          <w:rFonts w:ascii="Trebuchet MS" w:hAnsi="Trebuchet MS"/>
        </w:rPr>
        <w:t>muncă</w:t>
      </w:r>
      <w:proofErr w:type="spellEnd"/>
      <w:r>
        <w:rPr>
          <w:rFonts w:ascii="Trebuchet MS" w:hAnsi="Trebuchet MS"/>
        </w:rPr>
        <w:t xml:space="preserve"> </w:t>
      </w:r>
      <w:proofErr w:type="spellStart"/>
      <w:r>
        <w:rPr>
          <w:rFonts w:ascii="Trebuchet MS" w:hAnsi="Trebuchet MS"/>
        </w:rPr>
        <w:t>acționează</w:t>
      </w:r>
      <w:proofErr w:type="spellEnd"/>
      <w:r>
        <w:rPr>
          <w:rFonts w:ascii="Trebuchet MS" w:hAnsi="Trebuchet MS"/>
        </w:rPr>
        <w:t xml:space="preserve"> </w:t>
      </w:r>
      <w:proofErr w:type="spellStart"/>
      <w:r>
        <w:rPr>
          <w:rFonts w:ascii="Trebuchet MS" w:hAnsi="Trebuchet MS"/>
        </w:rPr>
        <w:t>în</w:t>
      </w:r>
      <w:proofErr w:type="spellEnd"/>
      <w:r>
        <w:rPr>
          <w:rFonts w:ascii="Trebuchet MS" w:hAnsi="Trebuchet MS"/>
        </w:rPr>
        <w:t xml:space="preserve"> </w:t>
      </w:r>
      <w:proofErr w:type="spellStart"/>
      <w:r>
        <w:rPr>
          <w:rFonts w:ascii="Trebuchet MS" w:hAnsi="Trebuchet MS"/>
        </w:rPr>
        <w:t>calitate</w:t>
      </w:r>
      <w:proofErr w:type="spellEnd"/>
      <w:r>
        <w:rPr>
          <w:rFonts w:ascii="Trebuchet MS" w:hAnsi="Trebuchet MS"/>
        </w:rPr>
        <w:t xml:space="preserve"> de administrator/administrator al/ai </w:t>
      </w:r>
      <w:proofErr w:type="spellStart"/>
      <w:r>
        <w:rPr>
          <w:rFonts w:ascii="Trebuchet MS" w:hAnsi="Trebuchet MS"/>
        </w:rPr>
        <w:t>schemei</w:t>
      </w:r>
      <w:proofErr w:type="spellEnd"/>
      <w:r>
        <w:rPr>
          <w:rFonts w:ascii="Trebuchet MS" w:hAnsi="Trebuchet MS"/>
        </w:rPr>
        <w:t xml:space="preserve"> de </w:t>
      </w:r>
      <w:proofErr w:type="spellStart"/>
      <w:r>
        <w:rPr>
          <w:rFonts w:ascii="Trebuchet MS" w:hAnsi="Trebuchet MS"/>
        </w:rPr>
        <w:t>ajutor</w:t>
      </w:r>
      <w:proofErr w:type="spellEnd"/>
      <w:r>
        <w:rPr>
          <w:rFonts w:ascii="Trebuchet MS" w:hAnsi="Trebuchet MS"/>
        </w:rPr>
        <w:t xml:space="preserve"> de minimis. </w:t>
      </w:r>
    </w:p>
    <w:p w14:paraId="4FD5286D" w14:textId="331BEF3E" w:rsidR="003A1A91" w:rsidRDefault="00EE4723" w:rsidP="00D72556">
      <w:pPr>
        <w:spacing w:before="120" w:after="120" w:line="240" w:lineRule="auto"/>
        <w:jc w:val="both"/>
        <w:rPr>
          <w:rFonts w:ascii="Trebuchet MS" w:hAnsi="Trebuchet MS"/>
        </w:rPr>
      </w:pPr>
      <w:r>
        <w:rPr>
          <w:rFonts w:ascii="Trebuchet MS" w:hAnsi="Trebuchet MS"/>
        </w:rPr>
        <w:t xml:space="preserve">Conform </w:t>
      </w:r>
      <w:proofErr w:type="spellStart"/>
      <w:r>
        <w:rPr>
          <w:rFonts w:ascii="Trebuchet MS" w:hAnsi="Trebuchet MS"/>
        </w:rPr>
        <w:t>prevederilor</w:t>
      </w:r>
      <w:proofErr w:type="spellEnd"/>
      <w:r>
        <w:rPr>
          <w:rFonts w:ascii="Trebuchet MS" w:hAnsi="Trebuchet MS"/>
        </w:rPr>
        <w:t xml:space="preserve"> </w:t>
      </w:r>
      <w:proofErr w:type="spellStart"/>
      <w:r>
        <w:rPr>
          <w:rFonts w:ascii="Trebuchet MS" w:hAnsi="Trebuchet MS"/>
        </w:rPr>
        <w:t>Regulamentului</w:t>
      </w:r>
      <w:proofErr w:type="spellEnd"/>
      <w:r>
        <w:rPr>
          <w:rFonts w:ascii="Trebuchet MS" w:hAnsi="Trebuchet MS"/>
        </w:rPr>
        <w:t xml:space="preserve"> (UE) nr 1407/2013 al </w:t>
      </w:r>
      <w:proofErr w:type="spellStart"/>
      <w:r>
        <w:rPr>
          <w:rFonts w:ascii="Trebuchet MS" w:hAnsi="Trebuchet MS"/>
        </w:rPr>
        <w:t>Comisiei</w:t>
      </w:r>
      <w:proofErr w:type="spellEnd"/>
      <w:r>
        <w:rPr>
          <w:rFonts w:ascii="Trebuchet MS" w:hAnsi="Trebuchet MS"/>
        </w:rPr>
        <w:t xml:space="preserve"> din 18 </w:t>
      </w:r>
      <w:proofErr w:type="spellStart"/>
      <w:r>
        <w:rPr>
          <w:rFonts w:ascii="Trebuchet MS" w:hAnsi="Trebuchet MS"/>
        </w:rPr>
        <w:t>decembrie</w:t>
      </w:r>
      <w:proofErr w:type="spellEnd"/>
      <w:r>
        <w:rPr>
          <w:rFonts w:ascii="Trebuchet MS" w:hAnsi="Trebuchet MS"/>
        </w:rPr>
        <w:t xml:space="preserve"> 2013 </w:t>
      </w:r>
      <w:proofErr w:type="spellStart"/>
      <w:r>
        <w:rPr>
          <w:rFonts w:ascii="Trebuchet MS" w:hAnsi="Trebuchet MS"/>
        </w:rPr>
        <w:t>privind</w:t>
      </w:r>
      <w:proofErr w:type="spellEnd"/>
      <w:r>
        <w:rPr>
          <w:rFonts w:ascii="Trebuchet MS" w:hAnsi="Trebuchet MS"/>
        </w:rPr>
        <w:t xml:space="preserve"> </w:t>
      </w:r>
      <w:proofErr w:type="spellStart"/>
      <w:r>
        <w:rPr>
          <w:rFonts w:ascii="Trebuchet MS" w:hAnsi="Trebuchet MS"/>
        </w:rPr>
        <w:t>aplicarea</w:t>
      </w:r>
      <w:proofErr w:type="spellEnd"/>
      <w:r>
        <w:rPr>
          <w:rFonts w:ascii="Trebuchet MS" w:hAnsi="Trebuchet MS"/>
        </w:rPr>
        <w:t xml:space="preserve"> </w:t>
      </w:r>
      <w:proofErr w:type="spellStart"/>
      <w:r>
        <w:rPr>
          <w:rFonts w:ascii="Trebuchet MS" w:hAnsi="Trebuchet MS"/>
        </w:rPr>
        <w:t>articolelor</w:t>
      </w:r>
      <w:proofErr w:type="spellEnd"/>
      <w:r>
        <w:rPr>
          <w:rFonts w:ascii="Trebuchet MS" w:hAnsi="Trebuchet MS"/>
        </w:rPr>
        <w:t xml:space="preserve"> 107 si 108 din </w:t>
      </w:r>
      <w:proofErr w:type="spellStart"/>
      <w:r>
        <w:rPr>
          <w:rFonts w:ascii="Trebuchet MS" w:hAnsi="Trebuchet MS"/>
        </w:rPr>
        <w:t>Tratatul</w:t>
      </w:r>
      <w:proofErr w:type="spellEnd"/>
      <w:r>
        <w:rPr>
          <w:rFonts w:ascii="Trebuchet MS" w:hAnsi="Trebuchet MS"/>
        </w:rPr>
        <w:t xml:space="preserve"> </w:t>
      </w:r>
      <w:proofErr w:type="spellStart"/>
      <w:r>
        <w:rPr>
          <w:rFonts w:ascii="Trebuchet MS" w:hAnsi="Trebuchet MS"/>
        </w:rPr>
        <w:t>privind</w:t>
      </w:r>
      <w:proofErr w:type="spellEnd"/>
      <w:r>
        <w:rPr>
          <w:rFonts w:ascii="Trebuchet MS" w:hAnsi="Trebuchet MS"/>
        </w:rPr>
        <w:t xml:space="preserve"> </w:t>
      </w:r>
      <w:proofErr w:type="spellStart"/>
      <w:r>
        <w:rPr>
          <w:rFonts w:ascii="Trebuchet MS" w:hAnsi="Trebuchet MS"/>
        </w:rPr>
        <w:t>funcționarea</w:t>
      </w:r>
      <w:proofErr w:type="spellEnd"/>
      <w:r>
        <w:rPr>
          <w:rFonts w:ascii="Trebuchet MS" w:hAnsi="Trebuchet MS"/>
        </w:rPr>
        <w:t xml:space="preserve"> </w:t>
      </w:r>
      <w:proofErr w:type="spellStart"/>
      <w:r>
        <w:rPr>
          <w:rFonts w:ascii="Trebuchet MS" w:hAnsi="Trebuchet MS"/>
        </w:rPr>
        <w:t>Uniunii</w:t>
      </w:r>
      <w:proofErr w:type="spellEnd"/>
      <w:r>
        <w:rPr>
          <w:rFonts w:ascii="Trebuchet MS" w:hAnsi="Trebuchet MS"/>
        </w:rPr>
        <w:t xml:space="preserve"> </w:t>
      </w:r>
      <w:proofErr w:type="spellStart"/>
      <w:r>
        <w:rPr>
          <w:rFonts w:ascii="Trebuchet MS" w:hAnsi="Trebuchet MS"/>
        </w:rPr>
        <w:t>Europene</w:t>
      </w:r>
      <w:proofErr w:type="spellEnd"/>
      <w:r>
        <w:rPr>
          <w:rFonts w:ascii="Trebuchet MS" w:hAnsi="Trebuchet MS"/>
        </w:rPr>
        <w:t xml:space="preserve">, </w:t>
      </w:r>
      <w:proofErr w:type="spellStart"/>
      <w:r>
        <w:rPr>
          <w:rFonts w:ascii="Trebuchet MS" w:hAnsi="Trebuchet MS"/>
        </w:rPr>
        <w:t>întreprinderile</w:t>
      </w:r>
      <w:proofErr w:type="spellEnd"/>
      <w:r>
        <w:rPr>
          <w:rFonts w:ascii="Trebuchet MS" w:hAnsi="Trebuchet MS"/>
        </w:rPr>
        <w:t xml:space="preserve"> care </w:t>
      </w:r>
      <w:proofErr w:type="spellStart"/>
      <w:r>
        <w:rPr>
          <w:rFonts w:ascii="Trebuchet MS" w:hAnsi="Trebuchet MS"/>
        </w:rPr>
        <w:t>ăți</w:t>
      </w:r>
      <w:proofErr w:type="spellEnd"/>
      <w:r>
        <w:rPr>
          <w:rFonts w:ascii="Trebuchet MS" w:hAnsi="Trebuchet MS"/>
        </w:rPr>
        <w:t xml:space="preserve"> </w:t>
      </w:r>
      <w:proofErr w:type="spellStart"/>
      <w:r>
        <w:rPr>
          <w:rFonts w:ascii="Trebuchet MS" w:hAnsi="Trebuchet MS"/>
        </w:rPr>
        <w:t>desfășoară</w:t>
      </w:r>
      <w:proofErr w:type="spellEnd"/>
      <w:r>
        <w:rPr>
          <w:rFonts w:ascii="Trebuchet MS" w:hAnsi="Trebuchet MS"/>
        </w:rPr>
        <w:t xml:space="preserve"> </w:t>
      </w:r>
      <w:proofErr w:type="spellStart"/>
      <w:r>
        <w:rPr>
          <w:rFonts w:ascii="Trebuchet MS" w:hAnsi="Trebuchet MS"/>
        </w:rPr>
        <w:t>activitatea</w:t>
      </w:r>
      <w:proofErr w:type="spellEnd"/>
      <w:r>
        <w:rPr>
          <w:rFonts w:ascii="Trebuchet MS" w:hAnsi="Trebuchet MS"/>
        </w:rPr>
        <w:t xml:space="preserve"> </w:t>
      </w:r>
      <w:proofErr w:type="spellStart"/>
      <w:r>
        <w:rPr>
          <w:rFonts w:ascii="Trebuchet MS" w:hAnsi="Trebuchet MS"/>
        </w:rPr>
        <w:t>în</w:t>
      </w:r>
      <w:proofErr w:type="spellEnd"/>
      <w:r>
        <w:rPr>
          <w:rFonts w:ascii="Trebuchet MS" w:hAnsi="Trebuchet MS"/>
        </w:rPr>
        <w:t xml:space="preserve"> </w:t>
      </w:r>
      <w:proofErr w:type="spellStart"/>
      <w:r>
        <w:rPr>
          <w:rFonts w:ascii="Trebuchet MS" w:hAnsi="Trebuchet MS"/>
        </w:rPr>
        <w:t>sectorul</w:t>
      </w:r>
      <w:proofErr w:type="spellEnd"/>
      <w:r>
        <w:rPr>
          <w:rFonts w:ascii="Trebuchet MS" w:hAnsi="Trebuchet MS"/>
        </w:rPr>
        <w:t xml:space="preserve"> </w:t>
      </w:r>
      <w:proofErr w:type="spellStart"/>
      <w:r>
        <w:rPr>
          <w:rFonts w:ascii="Trebuchet MS" w:hAnsi="Trebuchet MS"/>
        </w:rPr>
        <w:t>prelucrării</w:t>
      </w:r>
      <w:proofErr w:type="spellEnd"/>
      <w:r>
        <w:rPr>
          <w:rFonts w:ascii="Trebuchet MS" w:hAnsi="Trebuchet MS"/>
        </w:rPr>
        <w:t xml:space="preserve"> </w:t>
      </w:r>
      <w:proofErr w:type="spellStart"/>
      <w:r>
        <w:rPr>
          <w:rFonts w:ascii="Trebuchet MS" w:hAnsi="Trebuchet MS"/>
        </w:rPr>
        <w:t>și</w:t>
      </w:r>
      <w:proofErr w:type="spellEnd"/>
      <w:r>
        <w:rPr>
          <w:rFonts w:ascii="Trebuchet MS" w:hAnsi="Trebuchet MS"/>
        </w:rPr>
        <w:t xml:space="preserve"> </w:t>
      </w:r>
      <w:proofErr w:type="spellStart"/>
      <w:r>
        <w:rPr>
          <w:rFonts w:ascii="Trebuchet MS" w:hAnsi="Trebuchet MS"/>
        </w:rPr>
        <w:t>comercializării</w:t>
      </w:r>
      <w:proofErr w:type="spellEnd"/>
      <w:r>
        <w:rPr>
          <w:rFonts w:ascii="Trebuchet MS" w:hAnsi="Trebuchet MS"/>
        </w:rPr>
        <w:t xml:space="preserve"> </w:t>
      </w:r>
      <w:proofErr w:type="spellStart"/>
      <w:r>
        <w:rPr>
          <w:rFonts w:ascii="Trebuchet MS" w:hAnsi="Trebuchet MS"/>
        </w:rPr>
        <w:t>produselor</w:t>
      </w:r>
      <w:proofErr w:type="spellEnd"/>
      <w:r>
        <w:rPr>
          <w:rFonts w:ascii="Trebuchet MS" w:hAnsi="Trebuchet MS"/>
        </w:rPr>
        <w:t xml:space="preserve"> Agricole pot beneficia de </w:t>
      </w:r>
      <w:proofErr w:type="spellStart"/>
      <w:r>
        <w:rPr>
          <w:rFonts w:ascii="Trebuchet MS" w:hAnsi="Trebuchet MS"/>
        </w:rPr>
        <w:t>ajutor</w:t>
      </w:r>
      <w:proofErr w:type="spellEnd"/>
      <w:r>
        <w:rPr>
          <w:rFonts w:ascii="Trebuchet MS" w:hAnsi="Trebuchet MS"/>
        </w:rPr>
        <w:t xml:space="preserve"> de minimis, cu </w:t>
      </w:r>
      <w:proofErr w:type="spellStart"/>
      <w:r>
        <w:rPr>
          <w:rFonts w:ascii="Trebuchet MS" w:hAnsi="Trebuchet MS"/>
        </w:rPr>
        <w:t>respectarea</w:t>
      </w:r>
      <w:proofErr w:type="spellEnd"/>
      <w:r>
        <w:rPr>
          <w:rFonts w:ascii="Trebuchet MS" w:hAnsi="Trebuchet MS"/>
        </w:rPr>
        <w:t xml:space="preserve"> cumulative a </w:t>
      </w:r>
      <w:proofErr w:type="spellStart"/>
      <w:r>
        <w:rPr>
          <w:rFonts w:ascii="Trebuchet MS" w:hAnsi="Trebuchet MS"/>
        </w:rPr>
        <w:t>următoarelor</w:t>
      </w:r>
      <w:proofErr w:type="spellEnd"/>
      <w:r>
        <w:rPr>
          <w:rFonts w:ascii="Trebuchet MS" w:hAnsi="Trebuchet MS"/>
        </w:rPr>
        <w:t xml:space="preserve"> </w:t>
      </w:r>
      <w:proofErr w:type="spellStart"/>
      <w:r>
        <w:rPr>
          <w:rFonts w:ascii="Trebuchet MS" w:hAnsi="Trebuchet MS"/>
        </w:rPr>
        <w:t>condiții</w:t>
      </w:r>
      <w:proofErr w:type="spellEnd"/>
      <w:r>
        <w:rPr>
          <w:rFonts w:ascii="Trebuchet MS" w:hAnsi="Trebuchet MS"/>
        </w:rPr>
        <w:t>:</w:t>
      </w:r>
    </w:p>
    <w:p w14:paraId="7995BF82" w14:textId="2B3FD3A1" w:rsidR="00EE4723" w:rsidRPr="00EE4723" w:rsidRDefault="00EE4723" w:rsidP="00EE4723">
      <w:pPr>
        <w:pStyle w:val="ListParagraph"/>
        <w:numPr>
          <w:ilvl w:val="1"/>
          <w:numId w:val="3"/>
        </w:numPr>
        <w:spacing w:before="120" w:after="120" w:line="240" w:lineRule="auto"/>
        <w:ind w:left="567" w:hanging="283"/>
        <w:jc w:val="both"/>
        <w:rPr>
          <w:rFonts w:ascii="Trebuchet MS" w:hAnsi="Trebuchet MS"/>
          <w:sz w:val="22"/>
          <w:szCs w:val="22"/>
          <w:lang w:val="ro-RO"/>
        </w:rPr>
      </w:pPr>
      <w:r w:rsidRPr="00EE4723">
        <w:rPr>
          <w:rFonts w:ascii="Trebuchet MS" w:hAnsi="Trebuchet MS"/>
          <w:sz w:val="22"/>
          <w:szCs w:val="22"/>
          <w:lang w:val="ro-RO"/>
        </w:rPr>
        <w:t>Valoarea ajutoarelor să nu  fie stabilită pe baza prețului sau a cantității produselor achiziționate de la producătorii primari sau introduse pe piață de întreprinderile respective;</w:t>
      </w:r>
    </w:p>
    <w:p w14:paraId="11582C2D" w14:textId="4A5D920E" w:rsidR="00EE4723" w:rsidRPr="00EE4723" w:rsidRDefault="00EE4723" w:rsidP="00EE4723">
      <w:pPr>
        <w:pStyle w:val="ListParagraph"/>
        <w:numPr>
          <w:ilvl w:val="1"/>
          <w:numId w:val="3"/>
        </w:numPr>
        <w:spacing w:before="120" w:after="120" w:line="240" w:lineRule="auto"/>
        <w:ind w:left="567" w:hanging="283"/>
        <w:jc w:val="both"/>
        <w:rPr>
          <w:rFonts w:ascii="Trebuchet MS" w:hAnsi="Trebuchet MS"/>
          <w:sz w:val="22"/>
          <w:szCs w:val="22"/>
          <w:lang w:val="ro-RO"/>
        </w:rPr>
      </w:pPr>
      <w:r w:rsidRPr="00EE4723">
        <w:rPr>
          <w:rFonts w:ascii="Trebuchet MS" w:hAnsi="Trebuchet MS"/>
          <w:sz w:val="22"/>
          <w:szCs w:val="22"/>
          <w:lang w:val="ro-RO"/>
        </w:rPr>
        <w:t>Ajutoarele să nu fie condiționate de transferarea lor partială sau integrală către producătorii primari</w:t>
      </w:r>
    </w:p>
    <w:p w14:paraId="02B902D9" w14:textId="6FD8C006" w:rsidR="00EE4723" w:rsidRPr="00EE4723" w:rsidRDefault="00C735E0" w:rsidP="00EE4723">
      <w:pPr>
        <w:spacing w:before="120" w:after="120" w:line="240" w:lineRule="auto"/>
        <w:jc w:val="both"/>
        <w:rPr>
          <w:rFonts w:ascii="Trebuchet MS" w:hAnsi="Trebuchet MS"/>
          <w:lang w:val="ro-RO"/>
        </w:rPr>
      </w:pPr>
      <w:r>
        <w:rPr>
          <w:rFonts w:ascii="Trebuchet MS" w:hAnsi="Trebuchet MS"/>
          <w:lang w:val="ro-RO"/>
        </w:rPr>
        <w:t>Administratorii schemei de ajutor de minimis au obligația de a informa angajatorii care beneficiază de sprijin financiar de minimis pentru angajarea persoanelor aflate în risc de sărăcie sau excluziune socială din teritoriul acoperit de SDL conform prevederilor din legislația națională, respectiv OUG 77/2014 privind procedurile naționale în domeniul ajutorului de stat, precum și pentru modificarea și completarea Legii concurenței nr 21/1996, la data acordării ajutorului, cu privire la caracterul de minimis al ajutorului și va verifica respectarea plafonului de minimis impus de legislația Uniunii Europene.</w:t>
      </w:r>
    </w:p>
    <w:p w14:paraId="41B2133B" w14:textId="77777777" w:rsidR="0081418B" w:rsidRPr="00A026CF" w:rsidRDefault="0081418B" w:rsidP="00D72556">
      <w:pPr>
        <w:spacing w:before="120" w:after="120" w:line="240" w:lineRule="auto"/>
        <w:jc w:val="both"/>
        <w:rPr>
          <w:rFonts w:ascii="Trebuchet MS" w:hAnsi="Trebuchet MS" w:cs="Calibri"/>
          <w:b/>
          <w:lang w:val="ro-RO"/>
        </w:rPr>
      </w:pPr>
    </w:p>
    <w:p w14:paraId="7F707B13" w14:textId="0F74F156" w:rsidR="0096392B" w:rsidRPr="00A026CF" w:rsidRDefault="00612FBB" w:rsidP="00D72556">
      <w:pPr>
        <w:autoSpaceDE w:val="0"/>
        <w:autoSpaceDN w:val="0"/>
        <w:adjustRightInd w:val="0"/>
        <w:spacing w:before="120" w:after="120" w:line="240" w:lineRule="auto"/>
        <w:jc w:val="both"/>
        <w:rPr>
          <w:rFonts w:ascii="Trebuchet MS" w:hAnsi="Trebuchet MS" w:cs="Calibri"/>
          <w:lang w:eastAsia="ro-RO"/>
        </w:rPr>
      </w:pPr>
      <w:r w:rsidRPr="00A026CF">
        <w:rPr>
          <w:rFonts w:ascii="Trebuchet MS" w:hAnsi="Trebuchet MS" w:cs="Calibri"/>
          <w:b/>
          <w:bCs/>
          <w:lang w:eastAsia="ro-RO"/>
        </w:rPr>
        <w:t xml:space="preserve">ACTIVITATEA PRINCIPALĂ 2 - SUSȚINEREA ANTREPRENORIATULUI ÎN CADRUL COMUNITĂȚII, INCLUSIV A OCUPĂRII PE CONT PROPRIU </w:t>
      </w:r>
    </w:p>
    <w:p w14:paraId="192E8E40" w14:textId="175CB9D2" w:rsidR="0096392B" w:rsidRPr="00A026CF" w:rsidRDefault="0096392B" w:rsidP="00D72556">
      <w:pPr>
        <w:autoSpaceDE w:val="0"/>
        <w:autoSpaceDN w:val="0"/>
        <w:adjustRightInd w:val="0"/>
        <w:spacing w:before="120" w:after="120" w:line="240" w:lineRule="auto"/>
        <w:jc w:val="both"/>
        <w:rPr>
          <w:rFonts w:ascii="Trebuchet MS" w:hAnsi="Trebuchet MS" w:cs="Calibri"/>
          <w:lang w:eastAsia="ro-RO"/>
        </w:rPr>
      </w:pPr>
      <w:proofErr w:type="spellStart"/>
      <w:r w:rsidRPr="00A026CF">
        <w:rPr>
          <w:rFonts w:ascii="Trebuchet MS" w:hAnsi="Trebuchet MS" w:cs="Calibri"/>
          <w:lang w:eastAsia="ro-RO"/>
        </w:rPr>
        <w:t>Pentru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această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activitate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în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funcție</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nevoile</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ocupare</w:t>
      </w:r>
      <w:proofErr w:type="spellEnd"/>
      <w:r w:rsidRPr="00A026CF">
        <w:rPr>
          <w:rFonts w:ascii="Trebuchet MS" w:hAnsi="Trebuchet MS" w:cs="Calibri"/>
          <w:lang w:eastAsia="ro-RO"/>
        </w:rPr>
        <w:t xml:space="preserve"> ale </w:t>
      </w:r>
      <w:proofErr w:type="spellStart"/>
      <w:r w:rsidRPr="00A026CF">
        <w:rPr>
          <w:rFonts w:ascii="Trebuchet MS" w:hAnsi="Trebuchet MS" w:cs="Calibri"/>
          <w:lang w:eastAsia="ro-RO"/>
        </w:rPr>
        <w:t>persoanelor</w:t>
      </w:r>
      <w:proofErr w:type="spellEnd"/>
      <w:r w:rsidRPr="00A026CF">
        <w:rPr>
          <w:rFonts w:ascii="Trebuchet MS" w:hAnsi="Trebuchet MS" w:cs="Calibri"/>
          <w:lang w:eastAsia="ro-RO"/>
        </w:rPr>
        <w:t xml:space="preserve"> din </w:t>
      </w:r>
      <w:proofErr w:type="spellStart"/>
      <w:r w:rsidRPr="00A026CF">
        <w:rPr>
          <w:rFonts w:ascii="Trebuchet MS" w:hAnsi="Trebuchet MS" w:cs="Calibri"/>
          <w:lang w:eastAsia="ro-RO"/>
        </w:rPr>
        <w:t>grupul</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țintă</w:t>
      </w:r>
      <w:proofErr w:type="spellEnd"/>
      <w:r w:rsidRPr="00A026CF">
        <w:rPr>
          <w:rFonts w:ascii="Trebuchet MS" w:hAnsi="Trebuchet MS" w:cs="Calibri"/>
          <w:lang w:eastAsia="ro-RO"/>
        </w:rPr>
        <w:t xml:space="preserve">, </w:t>
      </w:r>
      <w:proofErr w:type="spellStart"/>
      <w:r w:rsidR="005C6503" w:rsidRPr="00A026CF">
        <w:rPr>
          <w:rFonts w:ascii="Trebuchet MS" w:hAnsi="Trebuchet MS" w:cs="Calibri"/>
          <w:lang w:eastAsia="ro-RO"/>
        </w:rPr>
        <w:t>fișele</w:t>
      </w:r>
      <w:proofErr w:type="spellEnd"/>
      <w:r w:rsidRPr="00A026CF">
        <w:rPr>
          <w:rFonts w:ascii="Trebuchet MS" w:hAnsi="Trebuchet MS" w:cs="Calibri"/>
          <w:lang w:eastAsia="ro-RO"/>
        </w:rPr>
        <w:t xml:space="preserve"> de proiecte pot </w:t>
      </w:r>
      <w:proofErr w:type="spellStart"/>
      <w:r w:rsidRPr="00A026CF">
        <w:rPr>
          <w:rFonts w:ascii="Trebuchet MS" w:hAnsi="Trebuchet MS" w:cs="Calibri"/>
          <w:lang w:eastAsia="ro-RO"/>
        </w:rPr>
        <w:t>implica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derularea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următoarelor</w:t>
      </w:r>
      <w:proofErr w:type="spellEnd"/>
      <w:r w:rsidRPr="00A026CF">
        <w:rPr>
          <w:rFonts w:ascii="Trebuchet MS" w:hAnsi="Trebuchet MS" w:cs="Calibri"/>
          <w:lang w:eastAsia="ro-RO"/>
        </w:rPr>
        <w:t xml:space="preserve"> sub-</w:t>
      </w:r>
      <w:proofErr w:type="spellStart"/>
      <w:r w:rsidRPr="00A026CF">
        <w:rPr>
          <w:rFonts w:ascii="Trebuchet MS" w:hAnsi="Trebuchet MS" w:cs="Calibri"/>
          <w:lang w:eastAsia="ro-RO"/>
        </w:rPr>
        <w:t>activități</w:t>
      </w:r>
      <w:proofErr w:type="spellEnd"/>
      <w:r w:rsidRPr="00A026CF">
        <w:rPr>
          <w:rFonts w:ascii="Trebuchet MS" w:hAnsi="Trebuchet MS" w:cs="Calibri"/>
          <w:lang w:eastAsia="ro-RO"/>
        </w:rPr>
        <w:t xml:space="preserve">: </w:t>
      </w:r>
    </w:p>
    <w:p w14:paraId="2A13FAF4" w14:textId="4D43C0A3" w:rsidR="0096392B" w:rsidRPr="00A026CF" w:rsidRDefault="0096392B" w:rsidP="00D72556">
      <w:pPr>
        <w:autoSpaceDE w:val="0"/>
        <w:autoSpaceDN w:val="0"/>
        <w:adjustRightInd w:val="0"/>
        <w:spacing w:before="120" w:after="120" w:line="240" w:lineRule="auto"/>
        <w:jc w:val="both"/>
        <w:rPr>
          <w:rFonts w:ascii="Trebuchet MS" w:hAnsi="Trebuchet MS" w:cs="Calibri"/>
          <w:lang w:eastAsia="ro-RO"/>
        </w:rPr>
      </w:pPr>
      <w:r w:rsidRPr="00A026CF">
        <w:rPr>
          <w:rFonts w:ascii="Trebuchet MS" w:hAnsi="Trebuchet MS" w:cs="Calibri"/>
          <w:b/>
          <w:bCs/>
          <w:i/>
          <w:iCs/>
          <w:lang w:eastAsia="ro-RO"/>
        </w:rPr>
        <w:t>Sub-</w:t>
      </w:r>
      <w:proofErr w:type="spellStart"/>
      <w:r w:rsidRPr="00A026CF">
        <w:rPr>
          <w:rFonts w:ascii="Trebuchet MS" w:hAnsi="Trebuchet MS" w:cs="Calibri"/>
          <w:b/>
          <w:bCs/>
          <w:i/>
          <w:iCs/>
          <w:lang w:eastAsia="ro-RO"/>
        </w:rPr>
        <w:t>activitatea</w:t>
      </w:r>
      <w:proofErr w:type="spellEnd"/>
      <w:r w:rsidRPr="00A026CF">
        <w:rPr>
          <w:rFonts w:ascii="Trebuchet MS" w:hAnsi="Trebuchet MS" w:cs="Calibri"/>
          <w:b/>
          <w:bCs/>
          <w:i/>
          <w:iCs/>
          <w:lang w:eastAsia="ro-RO"/>
        </w:rPr>
        <w:t xml:space="preserve"> 2.1. </w:t>
      </w:r>
      <w:proofErr w:type="spellStart"/>
      <w:r w:rsidRPr="00A026CF">
        <w:rPr>
          <w:rFonts w:ascii="Trebuchet MS" w:hAnsi="Trebuchet MS" w:cs="Calibri"/>
          <w:b/>
          <w:bCs/>
          <w:i/>
          <w:iCs/>
          <w:lang w:eastAsia="ro-RO"/>
        </w:rPr>
        <w:t>Acordarea</w:t>
      </w:r>
      <w:proofErr w:type="spellEnd"/>
      <w:r w:rsidRPr="00A026CF">
        <w:rPr>
          <w:rFonts w:ascii="Trebuchet MS" w:hAnsi="Trebuchet MS" w:cs="Calibri"/>
          <w:b/>
          <w:bCs/>
          <w:i/>
          <w:iCs/>
          <w:lang w:eastAsia="ro-RO"/>
        </w:rPr>
        <w:t xml:space="preserve"> de </w:t>
      </w:r>
      <w:proofErr w:type="spellStart"/>
      <w:r w:rsidRPr="00A026CF">
        <w:rPr>
          <w:rFonts w:ascii="Trebuchet MS" w:hAnsi="Trebuchet MS" w:cs="Calibri"/>
          <w:b/>
          <w:bCs/>
          <w:i/>
          <w:iCs/>
          <w:lang w:eastAsia="ro-RO"/>
        </w:rPr>
        <w:t>sprijin</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persoanelor</w:t>
      </w:r>
      <w:proofErr w:type="spellEnd"/>
      <w:r w:rsidRPr="00A026CF">
        <w:rPr>
          <w:rFonts w:ascii="Trebuchet MS" w:hAnsi="Trebuchet MS" w:cs="Calibri"/>
          <w:b/>
          <w:bCs/>
          <w:i/>
          <w:iCs/>
          <w:lang w:eastAsia="ro-RO"/>
        </w:rPr>
        <w:t xml:space="preserve"> din </w:t>
      </w:r>
      <w:proofErr w:type="spellStart"/>
      <w:r w:rsidRPr="00A026CF">
        <w:rPr>
          <w:rFonts w:ascii="Trebuchet MS" w:hAnsi="Trebuchet MS" w:cs="Calibri"/>
          <w:b/>
          <w:bCs/>
          <w:i/>
          <w:iCs/>
          <w:lang w:eastAsia="ro-RO"/>
        </w:rPr>
        <w:t>grupul</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țintă</w:t>
      </w:r>
      <w:proofErr w:type="spellEnd"/>
      <w:r w:rsidRPr="00A026CF">
        <w:rPr>
          <w:rFonts w:ascii="Trebuchet MS" w:hAnsi="Trebuchet MS" w:cs="Calibri"/>
          <w:b/>
          <w:bCs/>
          <w:i/>
          <w:iCs/>
          <w:lang w:eastAsia="ro-RO"/>
        </w:rPr>
        <w:t xml:space="preserve"> </w:t>
      </w:r>
      <w:r w:rsidRPr="00A026CF">
        <w:rPr>
          <w:rFonts w:ascii="Trebuchet MS" w:hAnsi="Trebuchet MS" w:cs="Calibri"/>
          <w:i/>
          <w:iCs/>
          <w:lang w:eastAsia="ro-RO"/>
        </w:rPr>
        <w:t>(</w:t>
      </w:r>
      <w:proofErr w:type="spellStart"/>
      <w:r w:rsidRPr="00A026CF">
        <w:rPr>
          <w:rFonts w:ascii="Trebuchet MS" w:hAnsi="Trebuchet MS" w:cs="Calibri"/>
          <w:i/>
          <w:iCs/>
          <w:lang w:eastAsia="ro-RO"/>
        </w:rPr>
        <w:t>persoane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aflate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în</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risc</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sărăcie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sau</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excluziune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socială</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pentru</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înființarea</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afaceri</w:t>
      </w:r>
      <w:proofErr w:type="spellEnd"/>
      <w:r w:rsidRPr="00A026CF">
        <w:rPr>
          <w:rFonts w:ascii="Trebuchet MS" w:hAnsi="Trebuchet MS" w:cs="Calibri"/>
          <w:i/>
          <w:iCs/>
          <w:lang w:eastAsia="ro-RO"/>
        </w:rPr>
        <w:t xml:space="preserve"> sub forma </w:t>
      </w:r>
      <w:proofErr w:type="spellStart"/>
      <w:r w:rsidRPr="00A026CF">
        <w:rPr>
          <w:rFonts w:ascii="Trebuchet MS" w:hAnsi="Trebuchet MS" w:cs="Calibri"/>
          <w:i/>
          <w:iCs/>
          <w:lang w:eastAsia="ro-RO"/>
        </w:rPr>
        <w:t>unor</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servicii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personalizate</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sprijin</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exemplu</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consiliere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consultanță</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mentorat</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formare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profesională</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antreprenorială</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sprijin</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pentru</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elaborarea</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planului</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afaceri</w:t>
      </w:r>
      <w:proofErr w:type="spellEnd"/>
      <w:r w:rsidRPr="00A026CF">
        <w:rPr>
          <w:rFonts w:ascii="Trebuchet MS" w:hAnsi="Trebuchet MS" w:cs="Calibri"/>
          <w:i/>
          <w:iCs/>
          <w:lang w:eastAsia="ro-RO"/>
        </w:rPr>
        <w:t xml:space="preserve"> etc., </w:t>
      </w:r>
      <w:proofErr w:type="spellStart"/>
      <w:r w:rsidRPr="00A026CF">
        <w:rPr>
          <w:rFonts w:ascii="Trebuchet MS" w:hAnsi="Trebuchet MS" w:cs="Calibri"/>
          <w:i/>
          <w:iCs/>
          <w:lang w:eastAsia="ro-RO"/>
        </w:rPr>
        <w:t>sprijinirea</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ocupării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persoanelor</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aparținând</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grupurilor</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vulnerabile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în</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cadrul</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întreprinderilor</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sociale</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inserție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analiza</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și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selectarea</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planurilor</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afaceri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viabile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suport</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în</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înființarea</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companiei</w:t>
      </w:r>
      <w:proofErr w:type="spellEnd"/>
      <w:r w:rsidRPr="00A026CF">
        <w:rPr>
          <w:rFonts w:ascii="Trebuchet MS" w:hAnsi="Trebuchet MS" w:cs="Calibri"/>
          <w:i/>
          <w:iCs/>
          <w:lang w:eastAsia="ro-RO"/>
        </w:rPr>
        <w:t xml:space="preserve"> etc. </w:t>
      </w:r>
    </w:p>
    <w:p w14:paraId="5B8F23FA" w14:textId="5D21C841" w:rsidR="0096392B" w:rsidRDefault="0096392B" w:rsidP="00D72556">
      <w:pPr>
        <w:autoSpaceDE w:val="0"/>
        <w:autoSpaceDN w:val="0"/>
        <w:adjustRightInd w:val="0"/>
        <w:spacing w:before="120" w:after="120" w:line="240" w:lineRule="auto"/>
        <w:jc w:val="both"/>
        <w:rPr>
          <w:rFonts w:ascii="Trebuchet MS" w:hAnsi="Trebuchet MS" w:cs="Calibri"/>
          <w:lang w:eastAsia="ro-RO"/>
        </w:rPr>
      </w:pPr>
      <w:proofErr w:type="spellStart"/>
      <w:r w:rsidRPr="00A026CF">
        <w:rPr>
          <w:rFonts w:ascii="Trebuchet MS" w:hAnsi="Trebuchet MS" w:cs="Calibri"/>
          <w:lang w:eastAsia="ro-RO"/>
        </w:rPr>
        <w:lastRenderedPageBreak/>
        <w:t>Planurile</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afaceri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vor</w:t>
      </w:r>
      <w:proofErr w:type="spellEnd"/>
      <w:r w:rsidRPr="00A026CF">
        <w:rPr>
          <w:rFonts w:ascii="Trebuchet MS" w:hAnsi="Trebuchet MS" w:cs="Calibri"/>
          <w:lang w:eastAsia="ro-RO"/>
        </w:rPr>
        <w:t xml:space="preserve"> fi </w:t>
      </w:r>
      <w:proofErr w:type="spellStart"/>
      <w:r w:rsidRPr="00A026CF">
        <w:rPr>
          <w:rFonts w:ascii="Trebuchet MS" w:hAnsi="Trebuchet MS" w:cs="Calibri"/>
          <w:lang w:eastAsia="ro-RO"/>
        </w:rPr>
        <w:t>supuse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aprobării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unei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comisii</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selecţie</w:t>
      </w:r>
      <w:proofErr w:type="spellEnd"/>
      <w:r w:rsidRPr="00A026CF">
        <w:rPr>
          <w:rFonts w:ascii="Trebuchet MS" w:hAnsi="Trebuchet MS" w:cs="Calibri"/>
          <w:lang w:eastAsia="ro-RO"/>
        </w:rPr>
        <w:t xml:space="preserve">, pe </w:t>
      </w:r>
      <w:proofErr w:type="spellStart"/>
      <w:r w:rsidRPr="00A026CF">
        <w:rPr>
          <w:rFonts w:ascii="Trebuchet MS" w:hAnsi="Trebuchet MS" w:cs="Calibri"/>
          <w:lang w:eastAsia="ro-RO"/>
        </w:rPr>
        <w:t>baza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unor</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criterii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stabilite</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beneficiarul</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finanţării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nerambursabile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în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cadrul</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unui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proces</w:t>
      </w:r>
      <w:proofErr w:type="spellEnd"/>
      <w:r w:rsidRPr="00A026CF">
        <w:rPr>
          <w:rFonts w:ascii="Trebuchet MS" w:hAnsi="Trebuchet MS" w:cs="Calibri"/>
          <w:lang w:eastAsia="ro-RO"/>
        </w:rPr>
        <w:t xml:space="preserve"> transparent </w:t>
      </w:r>
      <w:proofErr w:type="spellStart"/>
      <w:r w:rsidRPr="00A026CF">
        <w:rPr>
          <w:rFonts w:ascii="Trebuchet MS" w:hAnsi="Trebuchet MS" w:cs="Calibri"/>
          <w:lang w:eastAsia="ro-RO"/>
        </w:rPr>
        <w:t>şi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nediscriminatoriu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Comisia</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selecţie</w:t>
      </w:r>
      <w:proofErr w:type="spellEnd"/>
      <w:r w:rsidRPr="00A026CF">
        <w:rPr>
          <w:rFonts w:ascii="Trebuchet MS" w:hAnsi="Trebuchet MS" w:cs="Calibri"/>
          <w:lang w:eastAsia="ro-RO"/>
        </w:rPr>
        <w:t xml:space="preserve"> </w:t>
      </w:r>
      <w:proofErr w:type="gramStart"/>
      <w:r w:rsidRPr="00A026CF">
        <w:rPr>
          <w:rFonts w:ascii="Trebuchet MS" w:hAnsi="Trebuchet MS" w:cs="Calibri"/>
          <w:lang w:eastAsia="ro-RO"/>
        </w:rPr>
        <w:t>a</w:t>
      </w:r>
      <w:proofErr w:type="gramEnd"/>
      <w:r w:rsidRPr="00A026CF">
        <w:rPr>
          <w:rFonts w:ascii="Trebuchet MS" w:hAnsi="Trebuchet MS" w:cs="Calibri"/>
          <w:lang w:eastAsia="ro-RO"/>
        </w:rPr>
        <w:t xml:space="preserve"> </w:t>
      </w:r>
      <w:proofErr w:type="spellStart"/>
      <w:r w:rsidRPr="00A026CF">
        <w:rPr>
          <w:rFonts w:ascii="Trebuchet MS" w:hAnsi="Trebuchet MS" w:cs="Calibri"/>
          <w:lang w:eastAsia="ro-RO"/>
        </w:rPr>
        <w:t>ideilor</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afaceri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va</w:t>
      </w:r>
      <w:proofErr w:type="spellEnd"/>
      <w:r w:rsidRPr="00A026CF">
        <w:rPr>
          <w:rFonts w:ascii="Trebuchet MS" w:hAnsi="Trebuchet MS" w:cs="Calibri"/>
          <w:lang w:eastAsia="ro-RO"/>
        </w:rPr>
        <w:t xml:space="preserve"> include </w:t>
      </w:r>
      <w:proofErr w:type="spellStart"/>
      <w:r w:rsidRPr="00A026CF">
        <w:rPr>
          <w:rFonts w:ascii="Trebuchet MS" w:hAnsi="Trebuchet MS" w:cs="Calibri"/>
          <w:lang w:eastAsia="ro-RO"/>
        </w:rPr>
        <w:t>obligatoriu</w:t>
      </w:r>
      <w:proofErr w:type="spellEnd"/>
      <w:r w:rsidRPr="00A026CF">
        <w:rPr>
          <w:rFonts w:ascii="Trebuchet MS" w:hAnsi="Trebuchet MS" w:cs="Calibri"/>
          <w:lang w:eastAsia="ro-RO"/>
        </w:rPr>
        <w:t xml:space="preserve"> un </w:t>
      </w:r>
      <w:proofErr w:type="spellStart"/>
      <w:r w:rsidRPr="00A026CF">
        <w:rPr>
          <w:rFonts w:ascii="Trebuchet MS" w:hAnsi="Trebuchet MS" w:cs="Calibri"/>
          <w:lang w:eastAsia="ro-RO"/>
        </w:rPr>
        <w:t>număr</w:t>
      </w:r>
      <w:proofErr w:type="spellEnd"/>
      <w:r w:rsidRPr="00A026CF">
        <w:rPr>
          <w:rFonts w:ascii="Trebuchet MS" w:hAnsi="Trebuchet MS" w:cs="Calibri"/>
          <w:lang w:eastAsia="ro-RO"/>
        </w:rPr>
        <w:t xml:space="preserve"> impar de </w:t>
      </w:r>
      <w:proofErr w:type="spellStart"/>
      <w:r w:rsidRPr="00A026CF">
        <w:rPr>
          <w:rFonts w:ascii="Trebuchet MS" w:hAnsi="Trebuchet MS" w:cs="Calibri"/>
          <w:lang w:eastAsia="ro-RO"/>
        </w:rPr>
        <w:t>membri</w:t>
      </w:r>
      <w:proofErr w:type="spellEnd"/>
      <w:r w:rsidRPr="00A026CF">
        <w:rPr>
          <w:rFonts w:ascii="Trebuchet MS" w:hAnsi="Trebuchet MS" w:cs="Calibri"/>
          <w:lang w:eastAsia="ro-RO"/>
        </w:rPr>
        <w:t xml:space="preserve"> din care se </w:t>
      </w:r>
      <w:proofErr w:type="spellStart"/>
      <w:r w:rsidRPr="00A026CF">
        <w:rPr>
          <w:rFonts w:ascii="Trebuchet MS" w:hAnsi="Trebuchet MS" w:cs="Calibri"/>
          <w:lang w:eastAsia="ro-RO"/>
        </w:rPr>
        <w:t>recomandă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facă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parte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reprezentanți</w:t>
      </w:r>
      <w:proofErr w:type="spellEnd"/>
      <w:r w:rsidRPr="00A026CF">
        <w:rPr>
          <w:rFonts w:ascii="Trebuchet MS" w:hAnsi="Trebuchet MS" w:cs="Calibri"/>
          <w:lang w:eastAsia="ro-RO"/>
        </w:rPr>
        <w:t xml:space="preserve"> ai: </w:t>
      </w:r>
    </w:p>
    <w:p w14:paraId="1D6416A6" w14:textId="77777777" w:rsidR="0096392B" w:rsidRPr="00A026CF" w:rsidRDefault="0096392B" w:rsidP="00D72556">
      <w:pPr>
        <w:autoSpaceDE w:val="0"/>
        <w:autoSpaceDN w:val="0"/>
        <w:adjustRightInd w:val="0"/>
        <w:spacing w:before="120" w:after="120" w:line="240" w:lineRule="auto"/>
        <w:jc w:val="both"/>
        <w:rPr>
          <w:rFonts w:ascii="Trebuchet MS" w:hAnsi="Trebuchet MS" w:cs="Calibri"/>
          <w:lang w:eastAsia="ro-RO"/>
        </w:rPr>
      </w:pPr>
      <w:r w:rsidRPr="00A026CF">
        <w:rPr>
          <w:rFonts w:ascii="Trebuchet MS" w:hAnsi="Trebuchet MS" w:cs="Calibri"/>
          <w:lang w:eastAsia="ro-RO"/>
        </w:rPr>
        <w:t xml:space="preserve">- </w:t>
      </w:r>
      <w:proofErr w:type="spellStart"/>
      <w:r w:rsidRPr="00A026CF">
        <w:rPr>
          <w:rFonts w:ascii="Trebuchet MS" w:hAnsi="Trebuchet MS" w:cs="Calibri"/>
          <w:lang w:eastAsia="ro-RO"/>
        </w:rPr>
        <w:t>Mediului</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afaceri</w:t>
      </w:r>
      <w:proofErr w:type="spellEnd"/>
      <w:r w:rsidRPr="00A026CF">
        <w:rPr>
          <w:rFonts w:ascii="Trebuchet MS" w:hAnsi="Trebuchet MS" w:cs="Calibri"/>
          <w:lang w:eastAsia="ro-RO"/>
        </w:rPr>
        <w:t xml:space="preserve">; </w:t>
      </w:r>
    </w:p>
    <w:p w14:paraId="23C59634" w14:textId="77777777" w:rsidR="0096392B" w:rsidRPr="00A026CF" w:rsidRDefault="0096392B" w:rsidP="00D72556">
      <w:pPr>
        <w:autoSpaceDE w:val="0"/>
        <w:autoSpaceDN w:val="0"/>
        <w:adjustRightInd w:val="0"/>
        <w:spacing w:before="120" w:after="120" w:line="240" w:lineRule="auto"/>
        <w:jc w:val="both"/>
        <w:rPr>
          <w:rFonts w:ascii="Trebuchet MS" w:hAnsi="Trebuchet MS" w:cs="Calibri"/>
          <w:lang w:eastAsia="ro-RO"/>
        </w:rPr>
      </w:pPr>
      <w:r w:rsidRPr="00A026CF">
        <w:rPr>
          <w:rFonts w:ascii="Trebuchet MS" w:hAnsi="Trebuchet MS" w:cs="Calibri"/>
          <w:lang w:eastAsia="ro-RO"/>
        </w:rPr>
        <w:t xml:space="preserve">- </w:t>
      </w:r>
      <w:proofErr w:type="spellStart"/>
      <w:r w:rsidRPr="00A026CF">
        <w:rPr>
          <w:rFonts w:ascii="Trebuchet MS" w:hAnsi="Trebuchet MS" w:cs="Calibri"/>
          <w:lang w:eastAsia="ro-RO"/>
        </w:rPr>
        <w:t>Patronatelor</w:t>
      </w:r>
      <w:proofErr w:type="spellEnd"/>
      <w:r w:rsidRPr="00A026CF">
        <w:rPr>
          <w:rFonts w:ascii="Trebuchet MS" w:hAnsi="Trebuchet MS" w:cs="Calibri"/>
          <w:lang w:eastAsia="ro-RO"/>
        </w:rPr>
        <w:t xml:space="preserve"> din aria de </w:t>
      </w:r>
      <w:proofErr w:type="spellStart"/>
      <w:r w:rsidRPr="00A026CF">
        <w:rPr>
          <w:rFonts w:ascii="Trebuchet MS" w:hAnsi="Trebuchet MS" w:cs="Calibri"/>
          <w:lang w:eastAsia="ro-RO"/>
        </w:rPr>
        <w:t>implementare</w:t>
      </w:r>
      <w:proofErr w:type="spellEnd"/>
      <w:r w:rsidRPr="00A026CF">
        <w:rPr>
          <w:rFonts w:ascii="Trebuchet MS" w:hAnsi="Trebuchet MS" w:cs="Calibri"/>
          <w:lang w:eastAsia="ro-RO"/>
        </w:rPr>
        <w:t xml:space="preserve"> a </w:t>
      </w:r>
      <w:proofErr w:type="spellStart"/>
      <w:r w:rsidRPr="00A026CF">
        <w:rPr>
          <w:rFonts w:ascii="Trebuchet MS" w:hAnsi="Trebuchet MS" w:cs="Calibri"/>
          <w:lang w:eastAsia="ro-RO"/>
        </w:rPr>
        <w:t>proiectului</w:t>
      </w:r>
      <w:proofErr w:type="spellEnd"/>
      <w:r w:rsidRPr="00A026CF">
        <w:rPr>
          <w:rFonts w:ascii="Trebuchet MS" w:hAnsi="Trebuchet MS" w:cs="Calibri"/>
          <w:lang w:eastAsia="ro-RO"/>
        </w:rPr>
        <w:t xml:space="preserve">. </w:t>
      </w:r>
    </w:p>
    <w:p w14:paraId="5F071274" w14:textId="77777777" w:rsidR="0096392B" w:rsidRPr="00A026CF" w:rsidRDefault="0096392B" w:rsidP="00D72556">
      <w:pPr>
        <w:autoSpaceDE w:val="0"/>
        <w:autoSpaceDN w:val="0"/>
        <w:adjustRightInd w:val="0"/>
        <w:spacing w:before="120" w:after="120" w:line="240" w:lineRule="auto"/>
        <w:jc w:val="both"/>
        <w:rPr>
          <w:rFonts w:ascii="Trebuchet MS" w:hAnsi="Trebuchet MS" w:cs="Calibri"/>
          <w:lang w:eastAsia="ro-RO"/>
        </w:rPr>
      </w:pPr>
      <w:proofErr w:type="spellStart"/>
      <w:r w:rsidRPr="00A026CF">
        <w:rPr>
          <w:rFonts w:ascii="Trebuchet MS" w:hAnsi="Trebuchet MS" w:cs="Calibri"/>
          <w:lang w:eastAsia="ro-RO"/>
        </w:rPr>
        <w:t>Doar</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persoanele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fizice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aflate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în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risc</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sărăcie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sau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excluziune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socială</w:t>
      </w:r>
      <w:proofErr w:type="spellEnd"/>
      <w:r w:rsidRPr="00A026CF">
        <w:rPr>
          <w:rFonts w:ascii="Trebuchet MS" w:hAnsi="Trebuchet MS" w:cs="Calibri"/>
          <w:lang w:eastAsia="ro-RO"/>
        </w:rPr>
        <w:t xml:space="preserve"> ale </w:t>
      </w:r>
      <w:proofErr w:type="spellStart"/>
      <w:r w:rsidRPr="00A026CF">
        <w:rPr>
          <w:rFonts w:ascii="Trebuchet MS" w:hAnsi="Trebuchet MS" w:cs="Calibri"/>
          <w:lang w:eastAsia="ro-RO"/>
        </w:rPr>
        <w:t>căror</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planuri</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afaceri</w:t>
      </w:r>
      <w:proofErr w:type="spellEnd"/>
      <w:r w:rsidRPr="00A026CF">
        <w:rPr>
          <w:rFonts w:ascii="Trebuchet MS" w:hAnsi="Trebuchet MS" w:cs="Calibri"/>
          <w:lang w:eastAsia="ro-RO"/>
        </w:rPr>
        <w:t xml:space="preserve"> sunt </w:t>
      </w:r>
      <w:proofErr w:type="spellStart"/>
      <w:r w:rsidRPr="00A026CF">
        <w:rPr>
          <w:rFonts w:ascii="Trebuchet MS" w:hAnsi="Trebuchet MS" w:cs="Calibri"/>
          <w:lang w:eastAsia="ro-RO"/>
        </w:rPr>
        <w:t>aprobate</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către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această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comisie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vor</w:t>
      </w:r>
      <w:proofErr w:type="spellEnd"/>
      <w:r w:rsidRPr="00A026CF">
        <w:rPr>
          <w:rFonts w:ascii="Trebuchet MS" w:hAnsi="Trebuchet MS" w:cs="Calibri"/>
          <w:lang w:eastAsia="ro-RO"/>
        </w:rPr>
        <w:t xml:space="preserve"> beneficia de </w:t>
      </w:r>
      <w:proofErr w:type="spellStart"/>
      <w:r w:rsidRPr="00A026CF">
        <w:rPr>
          <w:rFonts w:ascii="Trebuchet MS" w:hAnsi="Trebuchet MS" w:cs="Calibri"/>
          <w:lang w:eastAsia="ro-RO"/>
        </w:rPr>
        <w:t>sprijin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prin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subactivitatea</w:t>
      </w:r>
      <w:proofErr w:type="spellEnd"/>
      <w:r w:rsidRPr="00A026CF">
        <w:rPr>
          <w:rFonts w:ascii="Trebuchet MS" w:hAnsi="Trebuchet MS" w:cs="Calibri"/>
          <w:lang w:eastAsia="ro-RO"/>
        </w:rPr>
        <w:t xml:space="preserve"> 2.2 - </w:t>
      </w:r>
      <w:proofErr w:type="spellStart"/>
      <w:r w:rsidRPr="00A026CF">
        <w:rPr>
          <w:rFonts w:ascii="Trebuchet MS" w:hAnsi="Trebuchet MS" w:cs="Calibri"/>
          <w:lang w:eastAsia="ro-RO"/>
        </w:rPr>
        <w:t>Acordarea</w:t>
      </w:r>
      <w:proofErr w:type="spellEnd"/>
      <w:r w:rsidRPr="00A026CF">
        <w:rPr>
          <w:rFonts w:ascii="Trebuchet MS" w:hAnsi="Trebuchet MS" w:cs="Calibri"/>
          <w:lang w:eastAsia="ro-RO"/>
        </w:rPr>
        <w:t xml:space="preserve"> de micro-</w:t>
      </w:r>
      <w:proofErr w:type="spellStart"/>
      <w:r w:rsidRPr="00A026CF">
        <w:rPr>
          <w:rFonts w:ascii="Trebuchet MS" w:hAnsi="Trebuchet MS" w:cs="Calibri"/>
          <w:lang w:eastAsia="ro-RO"/>
        </w:rPr>
        <w:t>granturi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subvenție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pentru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înființarea</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noi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afaceri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inclusiv</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sprijin</w:t>
      </w:r>
      <w:proofErr w:type="spellEnd"/>
      <w:r w:rsidRPr="00A026CF">
        <w:rPr>
          <w:rFonts w:ascii="Trebuchet MS" w:hAnsi="Trebuchet MS" w:cs="Calibri"/>
          <w:lang w:eastAsia="ro-RO"/>
        </w:rPr>
        <w:t xml:space="preserve"> post-</w:t>
      </w:r>
      <w:proofErr w:type="spellStart"/>
      <w:r w:rsidRPr="00A026CF">
        <w:rPr>
          <w:rFonts w:ascii="Trebuchet MS" w:hAnsi="Trebuchet MS" w:cs="Calibri"/>
          <w:lang w:eastAsia="ro-RO"/>
        </w:rPr>
        <w:t>înființare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afacere</w:t>
      </w:r>
      <w:proofErr w:type="spellEnd"/>
      <w:r w:rsidRPr="00A026CF">
        <w:rPr>
          <w:rFonts w:ascii="Trebuchet MS" w:hAnsi="Trebuchet MS" w:cs="Calibri"/>
          <w:lang w:eastAsia="ro-RO"/>
        </w:rPr>
        <w:t xml:space="preserve">. </w:t>
      </w:r>
    </w:p>
    <w:p w14:paraId="512993FC" w14:textId="77777777" w:rsidR="00612FBB" w:rsidRPr="00A026CF" w:rsidRDefault="00612FBB" w:rsidP="00D72556">
      <w:pPr>
        <w:spacing w:before="120" w:after="120" w:line="240" w:lineRule="auto"/>
        <w:jc w:val="both"/>
        <w:rPr>
          <w:rFonts w:ascii="Trebuchet MS" w:hAnsi="Trebuchet MS" w:cs="Calibri"/>
          <w:b/>
          <w:bCs/>
          <w:i/>
          <w:iCs/>
          <w:lang w:eastAsia="ro-RO"/>
        </w:rPr>
      </w:pPr>
    </w:p>
    <w:p w14:paraId="67D6FA23" w14:textId="4BA3420C" w:rsidR="00DB4509" w:rsidRPr="00A026CF" w:rsidRDefault="0096392B" w:rsidP="00D72556">
      <w:pPr>
        <w:spacing w:before="120" w:after="120" w:line="240" w:lineRule="auto"/>
        <w:jc w:val="both"/>
        <w:rPr>
          <w:rFonts w:ascii="Trebuchet MS" w:hAnsi="Trebuchet MS" w:cs="Calibri"/>
          <w:b/>
          <w:lang w:val="ro-RO"/>
        </w:rPr>
      </w:pPr>
      <w:r w:rsidRPr="00A026CF">
        <w:rPr>
          <w:rFonts w:ascii="Trebuchet MS" w:hAnsi="Trebuchet MS" w:cs="Calibri"/>
          <w:b/>
          <w:bCs/>
          <w:i/>
          <w:iCs/>
          <w:lang w:eastAsia="ro-RO"/>
        </w:rPr>
        <w:t>Sub-</w:t>
      </w:r>
      <w:proofErr w:type="spellStart"/>
      <w:r w:rsidRPr="00A026CF">
        <w:rPr>
          <w:rFonts w:ascii="Trebuchet MS" w:hAnsi="Trebuchet MS" w:cs="Calibri"/>
          <w:b/>
          <w:bCs/>
          <w:i/>
          <w:iCs/>
          <w:lang w:eastAsia="ro-RO"/>
        </w:rPr>
        <w:t>activitatea</w:t>
      </w:r>
      <w:proofErr w:type="spellEnd"/>
      <w:r w:rsidRPr="00A026CF">
        <w:rPr>
          <w:rFonts w:ascii="Trebuchet MS" w:hAnsi="Trebuchet MS" w:cs="Calibri"/>
          <w:b/>
          <w:bCs/>
          <w:i/>
          <w:iCs/>
          <w:lang w:eastAsia="ro-RO"/>
        </w:rPr>
        <w:t xml:space="preserve"> 2.2 - </w:t>
      </w:r>
      <w:proofErr w:type="spellStart"/>
      <w:r w:rsidRPr="00A026CF">
        <w:rPr>
          <w:rFonts w:ascii="Trebuchet MS" w:hAnsi="Trebuchet MS" w:cs="Calibri"/>
          <w:b/>
          <w:bCs/>
          <w:i/>
          <w:iCs/>
          <w:lang w:eastAsia="ro-RO"/>
        </w:rPr>
        <w:t>Acordarea</w:t>
      </w:r>
      <w:proofErr w:type="spellEnd"/>
      <w:r w:rsidRPr="00A026CF">
        <w:rPr>
          <w:rFonts w:ascii="Trebuchet MS" w:hAnsi="Trebuchet MS" w:cs="Calibri"/>
          <w:b/>
          <w:bCs/>
          <w:i/>
          <w:iCs/>
          <w:lang w:eastAsia="ro-RO"/>
        </w:rPr>
        <w:t xml:space="preserve"> de micro-</w:t>
      </w:r>
      <w:proofErr w:type="spellStart"/>
      <w:r w:rsidRPr="00A026CF">
        <w:rPr>
          <w:rFonts w:ascii="Trebuchet MS" w:hAnsi="Trebuchet MS" w:cs="Calibri"/>
          <w:b/>
          <w:bCs/>
          <w:i/>
          <w:iCs/>
          <w:lang w:eastAsia="ro-RO"/>
        </w:rPr>
        <w:t>granturi</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pentru</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înființarea</w:t>
      </w:r>
      <w:proofErr w:type="spellEnd"/>
      <w:r w:rsidRPr="00A026CF">
        <w:rPr>
          <w:rFonts w:ascii="Trebuchet MS" w:hAnsi="Trebuchet MS" w:cs="Calibri"/>
          <w:b/>
          <w:bCs/>
          <w:i/>
          <w:iCs/>
          <w:lang w:eastAsia="ro-RO"/>
        </w:rPr>
        <w:t xml:space="preserve"> de </w:t>
      </w:r>
      <w:proofErr w:type="spellStart"/>
      <w:r w:rsidRPr="00A026CF">
        <w:rPr>
          <w:rFonts w:ascii="Trebuchet MS" w:hAnsi="Trebuchet MS" w:cs="Calibri"/>
          <w:b/>
          <w:bCs/>
          <w:i/>
          <w:iCs/>
          <w:lang w:eastAsia="ro-RO"/>
        </w:rPr>
        <w:t>noi</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afaceri</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i/>
          <w:iCs/>
          <w:lang w:eastAsia="ro-RO"/>
        </w:rPr>
        <w:t>inclusiv</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sprijin</w:t>
      </w:r>
      <w:proofErr w:type="spellEnd"/>
      <w:r w:rsidRPr="00A026CF">
        <w:rPr>
          <w:rFonts w:ascii="Trebuchet MS" w:hAnsi="Trebuchet MS" w:cs="Calibri"/>
          <w:i/>
          <w:iCs/>
          <w:lang w:eastAsia="ro-RO"/>
        </w:rPr>
        <w:t xml:space="preserve"> post-</w:t>
      </w:r>
      <w:proofErr w:type="spellStart"/>
      <w:r w:rsidRPr="00A026CF">
        <w:rPr>
          <w:rFonts w:ascii="Trebuchet MS" w:hAnsi="Trebuchet MS" w:cs="Calibri"/>
          <w:i/>
          <w:iCs/>
          <w:lang w:eastAsia="ro-RO"/>
        </w:rPr>
        <w:t>înființare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afacere</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exemplu</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oferirea</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servicii</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contabilitate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primară</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servicii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financiare</w:t>
      </w:r>
      <w:proofErr w:type="spellEnd"/>
      <w:r w:rsidRPr="00A026CF">
        <w:rPr>
          <w:rFonts w:ascii="Trebuchet MS" w:hAnsi="Trebuchet MS" w:cs="Calibri"/>
          <w:i/>
          <w:iCs/>
          <w:lang w:eastAsia="ro-RO"/>
        </w:rPr>
        <w:t>, de marketing.</w:t>
      </w:r>
    </w:p>
    <w:p w14:paraId="30FC419D" w14:textId="77777777" w:rsidR="0096523A" w:rsidRPr="00A026CF" w:rsidRDefault="0096523A" w:rsidP="00D72556">
      <w:pPr>
        <w:spacing w:before="120" w:after="120" w:line="240" w:lineRule="auto"/>
        <w:jc w:val="both"/>
        <w:rPr>
          <w:rFonts w:ascii="Trebuchet MS" w:hAnsi="Trebuchet MS" w:cs="Calibri"/>
          <w:bCs/>
        </w:rPr>
      </w:pPr>
      <w:proofErr w:type="spellStart"/>
      <w:r w:rsidRPr="00A026CF">
        <w:rPr>
          <w:rFonts w:ascii="Trebuchet MS" w:hAnsi="Trebuchet MS" w:cs="Calibri"/>
          <w:bCs/>
        </w:rPr>
        <w:t>Antreprenorii</w:t>
      </w:r>
      <w:proofErr w:type="spellEnd"/>
      <w:r w:rsidRPr="00A026CF">
        <w:rPr>
          <w:rFonts w:ascii="Trebuchet MS" w:hAnsi="Trebuchet MS" w:cs="Calibri"/>
          <w:bCs/>
        </w:rPr>
        <w:t xml:space="preserve"> </w:t>
      </w:r>
      <w:proofErr w:type="spellStart"/>
      <w:r w:rsidRPr="00A026CF">
        <w:rPr>
          <w:rFonts w:ascii="Trebuchet MS" w:hAnsi="Trebuchet MS" w:cs="Calibri"/>
          <w:bCs/>
        </w:rPr>
        <w:t>vor</w:t>
      </w:r>
      <w:proofErr w:type="spellEnd"/>
      <w:r w:rsidRPr="00A026CF">
        <w:rPr>
          <w:rFonts w:ascii="Trebuchet MS" w:hAnsi="Trebuchet MS" w:cs="Calibri"/>
          <w:bCs/>
        </w:rPr>
        <w:t xml:space="preserve"> fi </w:t>
      </w:r>
      <w:proofErr w:type="spellStart"/>
      <w:r w:rsidRPr="00A026CF">
        <w:rPr>
          <w:rFonts w:ascii="Trebuchet MS" w:hAnsi="Trebuchet MS" w:cs="Calibri"/>
          <w:bCs/>
        </w:rPr>
        <w:t>instruiți</w:t>
      </w:r>
      <w:proofErr w:type="spellEnd"/>
      <w:r w:rsidRPr="00A026CF">
        <w:rPr>
          <w:rFonts w:ascii="Trebuchet MS" w:hAnsi="Trebuchet MS" w:cs="Calibri"/>
          <w:bCs/>
        </w:rPr>
        <w:t xml:space="preserve"> </w:t>
      </w: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dezvoltarea</w:t>
      </w:r>
      <w:proofErr w:type="spellEnd"/>
      <w:r w:rsidRPr="00A026CF">
        <w:rPr>
          <w:rFonts w:ascii="Trebuchet MS" w:hAnsi="Trebuchet MS" w:cs="Calibri"/>
          <w:bCs/>
        </w:rPr>
        <w:t xml:space="preserve"> </w:t>
      </w:r>
      <w:proofErr w:type="spellStart"/>
      <w:r w:rsidRPr="00A026CF">
        <w:rPr>
          <w:rFonts w:ascii="Trebuchet MS" w:hAnsi="Trebuchet MS" w:cs="Calibri"/>
          <w:bCs/>
        </w:rPr>
        <w:t>planului</w:t>
      </w:r>
      <w:proofErr w:type="spellEnd"/>
      <w:r w:rsidRPr="00A026CF">
        <w:rPr>
          <w:rFonts w:ascii="Trebuchet MS" w:hAnsi="Trebuchet MS" w:cs="Calibri"/>
          <w:bCs/>
        </w:rPr>
        <w:t xml:space="preserve"> de </w:t>
      </w:r>
      <w:proofErr w:type="spellStart"/>
      <w:r w:rsidRPr="00A026CF">
        <w:rPr>
          <w:rFonts w:ascii="Trebuchet MS" w:hAnsi="Trebuchet MS" w:cs="Calibri"/>
          <w:bCs/>
        </w:rPr>
        <w:t>afaceri</w:t>
      </w:r>
      <w:proofErr w:type="spellEnd"/>
      <w:r w:rsidRPr="00A026CF">
        <w:rPr>
          <w:rFonts w:ascii="Trebuchet MS" w:hAnsi="Trebuchet MS" w:cs="Calibri"/>
          <w:bCs/>
        </w:rPr>
        <w:t xml:space="preserve">, </w:t>
      </w:r>
      <w:proofErr w:type="spellStart"/>
      <w:r w:rsidRPr="00A026CF">
        <w:rPr>
          <w:rFonts w:ascii="Trebuchet MS" w:hAnsi="Trebuchet MS" w:cs="Calibri"/>
          <w:bCs/>
        </w:rPr>
        <w:t>managementul</w:t>
      </w:r>
      <w:proofErr w:type="spellEnd"/>
      <w:r w:rsidRPr="00A026CF">
        <w:rPr>
          <w:rFonts w:ascii="Trebuchet MS" w:hAnsi="Trebuchet MS" w:cs="Calibri"/>
          <w:bCs/>
        </w:rPr>
        <w:t xml:space="preserve"> </w:t>
      </w:r>
      <w:proofErr w:type="spellStart"/>
      <w:r w:rsidRPr="00A026CF">
        <w:rPr>
          <w:rFonts w:ascii="Trebuchet MS" w:hAnsi="Trebuchet MS" w:cs="Calibri"/>
          <w:bCs/>
        </w:rPr>
        <w:t>resurselor</w:t>
      </w:r>
      <w:proofErr w:type="spellEnd"/>
      <w:r w:rsidRPr="00A026CF">
        <w:rPr>
          <w:rFonts w:ascii="Trebuchet MS" w:hAnsi="Trebuchet MS" w:cs="Calibri"/>
          <w:bCs/>
        </w:rPr>
        <w:t xml:space="preserve"> </w:t>
      </w:r>
      <w:proofErr w:type="spellStart"/>
      <w:r w:rsidRPr="00A026CF">
        <w:rPr>
          <w:rFonts w:ascii="Trebuchet MS" w:hAnsi="Trebuchet MS" w:cs="Calibri"/>
          <w:bCs/>
        </w:rPr>
        <w:t>umane</w:t>
      </w:r>
      <w:proofErr w:type="spellEnd"/>
      <w:r w:rsidRPr="00A026CF">
        <w:rPr>
          <w:rFonts w:ascii="Trebuchet MS" w:hAnsi="Trebuchet MS" w:cs="Calibri"/>
          <w:bCs/>
        </w:rPr>
        <w:t xml:space="preserve">, </w:t>
      </w:r>
      <w:proofErr w:type="spellStart"/>
      <w:r w:rsidRPr="00A026CF">
        <w:rPr>
          <w:rFonts w:ascii="Trebuchet MS" w:hAnsi="Trebuchet MS" w:cs="Calibri"/>
          <w:bCs/>
        </w:rPr>
        <w:t>identificarea</w:t>
      </w:r>
      <w:proofErr w:type="spellEnd"/>
      <w:r w:rsidRPr="00A026CF">
        <w:rPr>
          <w:rFonts w:ascii="Trebuchet MS" w:hAnsi="Trebuchet MS" w:cs="Calibri"/>
          <w:bCs/>
        </w:rPr>
        <w:t xml:space="preserve"> de </w:t>
      </w:r>
      <w:proofErr w:type="spellStart"/>
      <w:r w:rsidRPr="00A026CF">
        <w:rPr>
          <w:rFonts w:ascii="Trebuchet MS" w:hAnsi="Trebuchet MS" w:cs="Calibri"/>
          <w:bCs/>
        </w:rPr>
        <w:t>oportunități</w:t>
      </w:r>
      <w:proofErr w:type="spellEnd"/>
      <w:r w:rsidRPr="00A026CF">
        <w:rPr>
          <w:rFonts w:ascii="Trebuchet MS" w:hAnsi="Trebuchet MS" w:cs="Calibri"/>
          <w:bCs/>
        </w:rPr>
        <w:t xml:space="preserve"> de </w:t>
      </w:r>
      <w:proofErr w:type="spellStart"/>
      <w:r w:rsidRPr="00A026CF">
        <w:rPr>
          <w:rFonts w:ascii="Trebuchet MS" w:hAnsi="Trebuchet MS" w:cs="Calibri"/>
          <w:bCs/>
        </w:rPr>
        <w:t>finanțare</w:t>
      </w:r>
      <w:proofErr w:type="spellEnd"/>
      <w:r w:rsidRPr="00A026CF">
        <w:rPr>
          <w:rFonts w:ascii="Trebuchet MS" w:hAnsi="Trebuchet MS" w:cs="Calibri"/>
          <w:bCs/>
        </w:rPr>
        <w:t xml:space="preserve"> </w:t>
      </w: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dezvoltarea</w:t>
      </w:r>
      <w:proofErr w:type="spellEnd"/>
      <w:r w:rsidRPr="00A026CF">
        <w:rPr>
          <w:rFonts w:ascii="Trebuchet MS" w:hAnsi="Trebuchet MS" w:cs="Calibri"/>
          <w:bCs/>
        </w:rPr>
        <w:t xml:space="preserve"> </w:t>
      </w:r>
      <w:proofErr w:type="spellStart"/>
      <w:r w:rsidRPr="00A026CF">
        <w:rPr>
          <w:rFonts w:ascii="Trebuchet MS" w:hAnsi="Trebuchet MS" w:cs="Calibri"/>
          <w:bCs/>
        </w:rPr>
        <w:t>activității</w:t>
      </w:r>
      <w:proofErr w:type="spellEnd"/>
      <w:r w:rsidRPr="00A026CF">
        <w:rPr>
          <w:rFonts w:ascii="Trebuchet MS" w:hAnsi="Trebuchet MS" w:cs="Calibri"/>
          <w:bCs/>
        </w:rPr>
        <w:t xml:space="preserve"> </w:t>
      </w:r>
      <w:proofErr w:type="spellStart"/>
      <w:r w:rsidRPr="00A026CF">
        <w:rPr>
          <w:rFonts w:ascii="Trebuchet MS" w:hAnsi="Trebuchet MS" w:cs="Calibri"/>
          <w:bCs/>
        </w:rPr>
        <w:t>independente</w:t>
      </w:r>
      <w:proofErr w:type="spellEnd"/>
      <w:r w:rsidRPr="00A026CF">
        <w:rPr>
          <w:rFonts w:ascii="Trebuchet MS" w:hAnsi="Trebuchet MS" w:cs="Calibri"/>
          <w:bCs/>
        </w:rPr>
        <w:t xml:space="preserve">. </w:t>
      </w:r>
    </w:p>
    <w:p w14:paraId="586DFA34" w14:textId="77777777" w:rsidR="0096523A" w:rsidRPr="00A026CF" w:rsidRDefault="0096523A" w:rsidP="00D72556">
      <w:pPr>
        <w:spacing w:before="120" w:after="120" w:line="240" w:lineRule="auto"/>
        <w:jc w:val="both"/>
        <w:rPr>
          <w:rFonts w:ascii="Trebuchet MS" w:hAnsi="Trebuchet MS" w:cs="Calibri"/>
          <w:bCs/>
        </w:rPr>
      </w:pPr>
      <w:proofErr w:type="spellStart"/>
      <w:r w:rsidRPr="00A026CF">
        <w:rPr>
          <w:rFonts w:ascii="Trebuchet MS" w:hAnsi="Trebuchet MS" w:cs="Calibri"/>
          <w:bCs/>
        </w:rPr>
        <w:t>Acordarea</w:t>
      </w:r>
      <w:proofErr w:type="spellEnd"/>
      <w:r w:rsidRPr="00A026CF">
        <w:rPr>
          <w:rFonts w:ascii="Trebuchet MS" w:hAnsi="Trebuchet MS" w:cs="Calibri"/>
          <w:bCs/>
        </w:rPr>
        <w:t xml:space="preserve"> (micro-</w:t>
      </w:r>
      <w:proofErr w:type="spellStart"/>
      <w:r w:rsidRPr="00A026CF">
        <w:rPr>
          <w:rFonts w:ascii="Trebuchet MS" w:hAnsi="Trebuchet MS" w:cs="Calibri"/>
          <w:bCs/>
        </w:rPr>
        <w:t>grantului</w:t>
      </w:r>
      <w:proofErr w:type="spellEnd"/>
      <w:r w:rsidRPr="00A026CF">
        <w:rPr>
          <w:rFonts w:ascii="Trebuchet MS" w:hAnsi="Trebuchet MS" w:cs="Calibri"/>
          <w:bCs/>
        </w:rPr>
        <w:t xml:space="preserve">) </w:t>
      </w:r>
      <w:proofErr w:type="spellStart"/>
      <w:r w:rsidRPr="00A026CF">
        <w:rPr>
          <w:rFonts w:ascii="Trebuchet MS" w:hAnsi="Trebuchet MS" w:cs="Calibri"/>
          <w:bCs/>
        </w:rPr>
        <w:t>va</w:t>
      </w:r>
      <w:proofErr w:type="spellEnd"/>
      <w:r w:rsidRPr="00A026CF">
        <w:rPr>
          <w:rFonts w:ascii="Trebuchet MS" w:hAnsi="Trebuchet MS" w:cs="Calibri"/>
          <w:bCs/>
        </w:rPr>
        <w:t xml:space="preserve"> fi </w:t>
      </w:r>
      <w:proofErr w:type="spellStart"/>
      <w:r w:rsidRPr="00A026CF">
        <w:rPr>
          <w:rFonts w:ascii="Trebuchet MS" w:hAnsi="Trebuchet MS" w:cs="Calibri"/>
          <w:bCs/>
        </w:rPr>
        <w:t>condiționată</w:t>
      </w:r>
      <w:proofErr w:type="spellEnd"/>
      <w:r w:rsidRPr="00A026CF">
        <w:rPr>
          <w:rFonts w:ascii="Trebuchet MS" w:hAnsi="Trebuchet MS" w:cs="Calibri"/>
          <w:bCs/>
        </w:rPr>
        <w:t xml:space="preserve"> de </w:t>
      </w:r>
      <w:proofErr w:type="spellStart"/>
      <w:r w:rsidRPr="00A026CF">
        <w:rPr>
          <w:rFonts w:ascii="Trebuchet MS" w:hAnsi="Trebuchet MS" w:cs="Calibri"/>
          <w:bCs/>
        </w:rPr>
        <w:t>înființarea</w:t>
      </w:r>
      <w:proofErr w:type="spellEnd"/>
      <w:r w:rsidRPr="00A026CF">
        <w:rPr>
          <w:rFonts w:ascii="Trebuchet MS" w:hAnsi="Trebuchet MS" w:cs="Calibri"/>
          <w:bCs/>
        </w:rPr>
        <w:t xml:space="preserve"> </w:t>
      </w:r>
      <w:proofErr w:type="spellStart"/>
      <w:r w:rsidRPr="00A026CF">
        <w:rPr>
          <w:rFonts w:ascii="Trebuchet MS" w:hAnsi="Trebuchet MS" w:cs="Calibri"/>
          <w:bCs/>
        </w:rPr>
        <w:t>firmei</w:t>
      </w:r>
      <w:proofErr w:type="spellEnd"/>
      <w:r w:rsidRPr="00A026CF">
        <w:rPr>
          <w:rFonts w:ascii="Trebuchet MS" w:hAnsi="Trebuchet MS" w:cs="Calibri"/>
          <w:bCs/>
        </w:rPr>
        <w:t xml:space="preserve"> (</w:t>
      </w:r>
      <w:proofErr w:type="spellStart"/>
      <w:r w:rsidRPr="00A026CF">
        <w:rPr>
          <w:rFonts w:ascii="Trebuchet MS" w:hAnsi="Trebuchet MS" w:cs="Calibri"/>
          <w:bCs/>
        </w:rPr>
        <w:t>costurile</w:t>
      </w:r>
      <w:proofErr w:type="spellEnd"/>
      <w:r w:rsidRPr="00A026CF">
        <w:rPr>
          <w:rFonts w:ascii="Trebuchet MS" w:hAnsi="Trebuchet MS" w:cs="Calibri"/>
          <w:bCs/>
        </w:rPr>
        <w:t xml:space="preserve"> </w:t>
      </w:r>
      <w:proofErr w:type="spellStart"/>
      <w:r w:rsidRPr="00A026CF">
        <w:rPr>
          <w:rFonts w:ascii="Trebuchet MS" w:hAnsi="Trebuchet MS" w:cs="Calibri"/>
          <w:bCs/>
        </w:rPr>
        <w:t>aferente</w:t>
      </w:r>
      <w:proofErr w:type="spellEnd"/>
      <w:r w:rsidRPr="00A026CF">
        <w:rPr>
          <w:rFonts w:ascii="Trebuchet MS" w:hAnsi="Trebuchet MS" w:cs="Calibri"/>
          <w:bCs/>
        </w:rPr>
        <w:t xml:space="preserve"> </w:t>
      </w:r>
      <w:proofErr w:type="spellStart"/>
      <w:r w:rsidRPr="00A026CF">
        <w:rPr>
          <w:rFonts w:ascii="Trebuchet MS" w:hAnsi="Trebuchet MS" w:cs="Calibri"/>
          <w:bCs/>
        </w:rPr>
        <w:t>înființării</w:t>
      </w:r>
      <w:proofErr w:type="spellEnd"/>
      <w:r w:rsidRPr="00A026CF">
        <w:rPr>
          <w:rFonts w:ascii="Trebuchet MS" w:hAnsi="Trebuchet MS" w:cs="Calibri"/>
          <w:bCs/>
        </w:rPr>
        <w:t xml:space="preserve"> </w:t>
      </w:r>
      <w:proofErr w:type="spellStart"/>
      <w:r w:rsidRPr="00A026CF">
        <w:rPr>
          <w:rFonts w:ascii="Trebuchet MS" w:hAnsi="Trebuchet MS" w:cs="Calibri"/>
          <w:bCs/>
        </w:rPr>
        <w:t>firmei</w:t>
      </w:r>
      <w:proofErr w:type="spellEnd"/>
      <w:r w:rsidRPr="00A026CF">
        <w:rPr>
          <w:rFonts w:ascii="Trebuchet MS" w:hAnsi="Trebuchet MS" w:cs="Calibri"/>
          <w:bCs/>
        </w:rPr>
        <w:t xml:space="preserve"> </w:t>
      </w:r>
      <w:proofErr w:type="spellStart"/>
      <w:r w:rsidRPr="00A026CF">
        <w:rPr>
          <w:rFonts w:ascii="Trebuchet MS" w:hAnsi="Trebuchet MS" w:cs="Calibri"/>
          <w:bCs/>
        </w:rPr>
        <w:t>vor</w:t>
      </w:r>
      <w:proofErr w:type="spellEnd"/>
      <w:r w:rsidRPr="00A026CF">
        <w:rPr>
          <w:rFonts w:ascii="Trebuchet MS" w:hAnsi="Trebuchet MS" w:cs="Calibri"/>
          <w:bCs/>
        </w:rPr>
        <w:t xml:space="preserve"> fi </w:t>
      </w:r>
      <w:proofErr w:type="spellStart"/>
      <w:r w:rsidRPr="00A026CF">
        <w:rPr>
          <w:rFonts w:ascii="Trebuchet MS" w:hAnsi="Trebuchet MS" w:cs="Calibri"/>
          <w:bCs/>
        </w:rPr>
        <w:t>acoperite</w:t>
      </w:r>
      <w:proofErr w:type="spellEnd"/>
      <w:r w:rsidRPr="00A026CF">
        <w:rPr>
          <w:rFonts w:ascii="Trebuchet MS" w:hAnsi="Trebuchet MS" w:cs="Calibri"/>
          <w:bCs/>
        </w:rPr>
        <w:t xml:space="preserve"> </w:t>
      </w:r>
      <w:proofErr w:type="spellStart"/>
      <w:r w:rsidRPr="00A026CF">
        <w:rPr>
          <w:rFonts w:ascii="Trebuchet MS" w:hAnsi="Trebuchet MS" w:cs="Calibri"/>
          <w:bCs/>
        </w:rPr>
        <w:t>prin</w:t>
      </w:r>
      <w:proofErr w:type="spellEnd"/>
      <w:r w:rsidRPr="00A026CF">
        <w:rPr>
          <w:rFonts w:ascii="Trebuchet MS" w:hAnsi="Trebuchet MS" w:cs="Calibri"/>
          <w:bCs/>
        </w:rPr>
        <w:t xml:space="preserve"> </w:t>
      </w:r>
      <w:proofErr w:type="spellStart"/>
      <w:r w:rsidRPr="00A026CF">
        <w:rPr>
          <w:rFonts w:ascii="Trebuchet MS" w:hAnsi="Trebuchet MS" w:cs="Calibri"/>
          <w:bCs/>
        </w:rPr>
        <w:t>proiect</w:t>
      </w:r>
      <w:proofErr w:type="spellEnd"/>
      <w:r w:rsidRPr="00A026CF">
        <w:rPr>
          <w:rFonts w:ascii="Trebuchet MS" w:hAnsi="Trebuchet MS" w:cs="Calibri"/>
          <w:bCs/>
        </w:rPr>
        <w:t xml:space="preserve"> – Sub-</w:t>
      </w:r>
      <w:proofErr w:type="spellStart"/>
      <w:r w:rsidRPr="00A026CF">
        <w:rPr>
          <w:rFonts w:ascii="Trebuchet MS" w:hAnsi="Trebuchet MS" w:cs="Calibri"/>
          <w:bCs/>
        </w:rPr>
        <w:t>activitatea</w:t>
      </w:r>
      <w:proofErr w:type="spellEnd"/>
      <w:r w:rsidRPr="00A026CF">
        <w:rPr>
          <w:rFonts w:ascii="Trebuchet MS" w:hAnsi="Trebuchet MS" w:cs="Calibri"/>
          <w:bCs/>
        </w:rPr>
        <w:t xml:space="preserve"> 2.1). </w:t>
      </w:r>
    </w:p>
    <w:p w14:paraId="0E247263" w14:textId="47EA982D" w:rsidR="0096523A" w:rsidRPr="00A026CF" w:rsidRDefault="0096523A" w:rsidP="00D72556">
      <w:pPr>
        <w:spacing w:before="120" w:after="120" w:line="240" w:lineRule="auto"/>
        <w:jc w:val="both"/>
        <w:rPr>
          <w:rFonts w:ascii="Trebuchet MS" w:hAnsi="Trebuchet MS" w:cs="Calibri"/>
          <w:bCs/>
        </w:rPr>
      </w:pPr>
      <w:r w:rsidRPr="00A026CF">
        <w:rPr>
          <w:rFonts w:ascii="Trebuchet MS" w:hAnsi="Trebuchet MS" w:cs="Calibri"/>
          <w:bCs/>
        </w:rPr>
        <w:t xml:space="preserve">Suma </w:t>
      </w:r>
      <w:proofErr w:type="spellStart"/>
      <w:r w:rsidRPr="00A026CF">
        <w:rPr>
          <w:rFonts w:ascii="Trebuchet MS" w:hAnsi="Trebuchet MS" w:cs="Calibri"/>
          <w:bCs/>
        </w:rPr>
        <w:t>maximă</w:t>
      </w:r>
      <w:proofErr w:type="spellEnd"/>
      <w:r w:rsidRPr="00A026CF">
        <w:rPr>
          <w:rFonts w:ascii="Trebuchet MS" w:hAnsi="Trebuchet MS" w:cs="Calibri"/>
          <w:bCs/>
        </w:rPr>
        <w:t xml:space="preserve"> </w:t>
      </w:r>
      <w:proofErr w:type="spellStart"/>
      <w:r w:rsidRPr="00A026CF">
        <w:rPr>
          <w:rFonts w:ascii="Trebuchet MS" w:hAnsi="Trebuchet MS" w:cs="Calibri"/>
          <w:bCs/>
        </w:rPr>
        <w:t>alocată</w:t>
      </w:r>
      <w:proofErr w:type="spellEnd"/>
      <w:r w:rsidRPr="00A026CF">
        <w:rPr>
          <w:rFonts w:ascii="Trebuchet MS" w:hAnsi="Trebuchet MS" w:cs="Calibri"/>
          <w:bCs/>
        </w:rPr>
        <w:t xml:space="preserve"> (micro-</w:t>
      </w:r>
      <w:proofErr w:type="spellStart"/>
      <w:r w:rsidRPr="00A026CF">
        <w:rPr>
          <w:rFonts w:ascii="Trebuchet MS" w:hAnsi="Trebuchet MS" w:cs="Calibri"/>
          <w:bCs/>
        </w:rPr>
        <w:t>grantul</w:t>
      </w:r>
      <w:proofErr w:type="spellEnd"/>
      <w:r w:rsidRPr="00A026CF">
        <w:rPr>
          <w:rFonts w:ascii="Trebuchet MS" w:hAnsi="Trebuchet MS" w:cs="Calibri"/>
          <w:bCs/>
        </w:rPr>
        <w:t xml:space="preserve">) </w:t>
      </w:r>
      <w:proofErr w:type="spellStart"/>
      <w:r w:rsidRPr="00A026CF">
        <w:rPr>
          <w:rFonts w:ascii="Trebuchet MS" w:hAnsi="Trebuchet MS" w:cs="Calibri"/>
          <w:bCs/>
        </w:rPr>
        <w:t>pentru</w:t>
      </w:r>
      <w:proofErr w:type="spellEnd"/>
      <w:r w:rsidRPr="00A026CF">
        <w:rPr>
          <w:rFonts w:ascii="Trebuchet MS" w:hAnsi="Trebuchet MS" w:cs="Calibri"/>
          <w:bCs/>
        </w:rPr>
        <w:t xml:space="preserve"> un plan de </w:t>
      </w:r>
      <w:proofErr w:type="spellStart"/>
      <w:r w:rsidRPr="00A026CF">
        <w:rPr>
          <w:rFonts w:ascii="Trebuchet MS" w:hAnsi="Trebuchet MS" w:cs="Calibri"/>
          <w:bCs/>
        </w:rPr>
        <w:t>afaceri</w:t>
      </w:r>
      <w:proofErr w:type="spellEnd"/>
      <w:r w:rsidRPr="00A026CF">
        <w:rPr>
          <w:rFonts w:ascii="Trebuchet MS" w:hAnsi="Trebuchet MS" w:cs="Calibri"/>
          <w:bCs/>
        </w:rPr>
        <w:t xml:space="preserve"> </w:t>
      </w:r>
      <w:proofErr w:type="spellStart"/>
      <w:r w:rsidRPr="00A026CF">
        <w:rPr>
          <w:rFonts w:ascii="Trebuchet MS" w:hAnsi="Trebuchet MS" w:cs="Calibri"/>
          <w:bCs/>
        </w:rPr>
        <w:t>aprobat</w:t>
      </w:r>
      <w:proofErr w:type="spellEnd"/>
      <w:r w:rsidRPr="00A026CF">
        <w:rPr>
          <w:rFonts w:ascii="Trebuchet MS" w:hAnsi="Trebuchet MS" w:cs="Calibri"/>
          <w:bCs/>
        </w:rPr>
        <w:t xml:space="preserve"> </w:t>
      </w:r>
      <w:proofErr w:type="spellStart"/>
      <w:r w:rsidRPr="00A026CF">
        <w:rPr>
          <w:rFonts w:ascii="Trebuchet MS" w:hAnsi="Trebuchet MS" w:cs="Calibri"/>
          <w:bCs/>
        </w:rPr>
        <w:t>este</w:t>
      </w:r>
      <w:proofErr w:type="spellEnd"/>
      <w:r w:rsidRPr="00A026CF">
        <w:rPr>
          <w:rFonts w:ascii="Trebuchet MS" w:hAnsi="Trebuchet MS" w:cs="Calibri"/>
          <w:bCs/>
        </w:rPr>
        <w:t xml:space="preserve"> de 25.000 euro</w:t>
      </w:r>
      <w:r w:rsidR="006D7AD1" w:rsidRPr="00A026CF">
        <w:rPr>
          <w:rStyle w:val="FootnoteReference"/>
          <w:rFonts w:ascii="Trebuchet MS" w:hAnsi="Trebuchet MS" w:cs="Calibri"/>
          <w:bCs/>
        </w:rPr>
        <w:footnoteReference w:id="6"/>
      </w:r>
      <w:r w:rsidRPr="00A026CF">
        <w:rPr>
          <w:rFonts w:ascii="Trebuchet MS" w:hAnsi="Trebuchet MS" w:cs="Calibri"/>
          <w:bCs/>
        </w:rPr>
        <w:t xml:space="preserve">/ plan de </w:t>
      </w:r>
      <w:proofErr w:type="spellStart"/>
      <w:r w:rsidRPr="00A026CF">
        <w:rPr>
          <w:rFonts w:ascii="Trebuchet MS" w:hAnsi="Trebuchet MS" w:cs="Calibri"/>
          <w:bCs/>
        </w:rPr>
        <w:t>afaceri</w:t>
      </w:r>
      <w:proofErr w:type="spellEnd"/>
      <w:r w:rsidRPr="00A026CF">
        <w:rPr>
          <w:rFonts w:ascii="Trebuchet MS" w:hAnsi="Trebuchet MS" w:cs="Calibri"/>
          <w:bCs/>
        </w:rPr>
        <w:t xml:space="preserve">/ </w:t>
      </w:r>
      <w:proofErr w:type="spellStart"/>
      <w:r w:rsidRPr="00A026CF">
        <w:rPr>
          <w:rFonts w:ascii="Trebuchet MS" w:hAnsi="Trebuchet MS" w:cs="Calibri"/>
          <w:bCs/>
        </w:rPr>
        <w:t>firmă</w:t>
      </w:r>
      <w:proofErr w:type="spellEnd"/>
      <w:r w:rsidRPr="00A026CF">
        <w:rPr>
          <w:rFonts w:ascii="Trebuchet MS" w:hAnsi="Trebuchet MS" w:cs="Calibri"/>
          <w:bCs/>
        </w:rPr>
        <w:t xml:space="preserve">. </w:t>
      </w:r>
      <w:proofErr w:type="spellStart"/>
      <w:r w:rsidRPr="00A026CF">
        <w:rPr>
          <w:rFonts w:ascii="Trebuchet MS" w:hAnsi="Trebuchet MS" w:cs="Calibri"/>
          <w:bCs/>
        </w:rPr>
        <w:t>Pentru</w:t>
      </w:r>
      <w:proofErr w:type="spellEnd"/>
      <w:r w:rsidRPr="00A026CF">
        <w:rPr>
          <w:rFonts w:ascii="Trebuchet MS" w:hAnsi="Trebuchet MS" w:cs="Calibri"/>
          <w:bCs/>
        </w:rPr>
        <w:t xml:space="preserve"> micro-</w:t>
      </w:r>
      <w:proofErr w:type="spellStart"/>
      <w:r w:rsidRPr="00A026CF">
        <w:rPr>
          <w:rFonts w:ascii="Trebuchet MS" w:hAnsi="Trebuchet MS" w:cs="Calibri"/>
          <w:bCs/>
        </w:rPr>
        <w:t>grantul</w:t>
      </w:r>
      <w:proofErr w:type="spellEnd"/>
      <w:r w:rsidRPr="00A026CF">
        <w:rPr>
          <w:rFonts w:ascii="Trebuchet MS" w:hAnsi="Trebuchet MS" w:cs="Calibri"/>
          <w:bCs/>
        </w:rPr>
        <w:t xml:space="preserve"> </w:t>
      </w:r>
      <w:proofErr w:type="spellStart"/>
      <w:r w:rsidRPr="00A026CF">
        <w:rPr>
          <w:rFonts w:ascii="Trebuchet MS" w:hAnsi="Trebuchet MS" w:cs="Calibri"/>
          <w:bCs/>
        </w:rPr>
        <w:t>acordat</w:t>
      </w:r>
      <w:proofErr w:type="spellEnd"/>
      <w:r w:rsidRPr="00A026CF">
        <w:rPr>
          <w:rFonts w:ascii="Trebuchet MS" w:hAnsi="Trebuchet MS" w:cs="Calibri"/>
          <w:bCs/>
        </w:rPr>
        <w:t xml:space="preserve"> </w:t>
      </w:r>
      <w:proofErr w:type="spellStart"/>
      <w:r w:rsidRPr="00A026CF">
        <w:rPr>
          <w:rFonts w:ascii="Trebuchet MS" w:hAnsi="Trebuchet MS" w:cs="Calibri"/>
          <w:bCs/>
        </w:rPr>
        <w:t>este</w:t>
      </w:r>
      <w:proofErr w:type="spellEnd"/>
      <w:r w:rsidRPr="00A026CF">
        <w:rPr>
          <w:rFonts w:ascii="Trebuchet MS" w:hAnsi="Trebuchet MS" w:cs="Calibri"/>
          <w:bCs/>
        </w:rPr>
        <w:t xml:space="preserve"> </w:t>
      </w:r>
      <w:proofErr w:type="spellStart"/>
      <w:r w:rsidRPr="00A026CF">
        <w:rPr>
          <w:rFonts w:ascii="Trebuchet MS" w:hAnsi="Trebuchet MS" w:cs="Calibri"/>
          <w:bCs/>
        </w:rPr>
        <w:t>obligatorie</w:t>
      </w:r>
      <w:proofErr w:type="spellEnd"/>
      <w:r w:rsidRPr="00A026CF">
        <w:rPr>
          <w:rFonts w:ascii="Trebuchet MS" w:hAnsi="Trebuchet MS" w:cs="Calibri"/>
          <w:bCs/>
        </w:rPr>
        <w:t xml:space="preserve"> </w:t>
      </w:r>
      <w:proofErr w:type="spellStart"/>
      <w:r w:rsidRPr="00A026CF">
        <w:rPr>
          <w:rFonts w:ascii="Trebuchet MS" w:hAnsi="Trebuchet MS" w:cs="Calibri"/>
          <w:bCs/>
        </w:rPr>
        <w:t>angajarea</w:t>
      </w:r>
      <w:proofErr w:type="spellEnd"/>
      <w:r w:rsidRPr="00A026CF">
        <w:rPr>
          <w:rFonts w:ascii="Trebuchet MS" w:hAnsi="Trebuchet MS" w:cs="Calibri"/>
          <w:bCs/>
        </w:rPr>
        <w:t xml:space="preserve"> a minimum 1 </w:t>
      </w:r>
      <w:proofErr w:type="spellStart"/>
      <w:r w:rsidRPr="00A026CF">
        <w:rPr>
          <w:rFonts w:ascii="Trebuchet MS" w:hAnsi="Trebuchet MS" w:cs="Calibri"/>
          <w:bCs/>
        </w:rPr>
        <w:t>persoană</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cadrul</w:t>
      </w:r>
      <w:proofErr w:type="spellEnd"/>
      <w:r w:rsidRPr="00A026CF">
        <w:rPr>
          <w:rFonts w:ascii="Trebuchet MS" w:hAnsi="Trebuchet MS" w:cs="Calibri"/>
          <w:bCs/>
        </w:rPr>
        <w:t xml:space="preserve"> </w:t>
      </w:r>
      <w:proofErr w:type="spellStart"/>
      <w:r w:rsidRPr="00A026CF">
        <w:rPr>
          <w:rFonts w:ascii="Trebuchet MS" w:hAnsi="Trebuchet MS" w:cs="Calibri"/>
          <w:bCs/>
        </w:rPr>
        <w:t>afacerii</w:t>
      </w:r>
      <w:proofErr w:type="spellEnd"/>
      <w:r w:rsidRPr="00A026CF">
        <w:rPr>
          <w:rFonts w:ascii="Trebuchet MS" w:hAnsi="Trebuchet MS" w:cs="Calibri"/>
          <w:bCs/>
        </w:rPr>
        <w:t xml:space="preserve"> </w:t>
      </w:r>
      <w:proofErr w:type="spellStart"/>
      <w:r w:rsidRPr="00A026CF">
        <w:rPr>
          <w:rFonts w:ascii="Trebuchet MS" w:hAnsi="Trebuchet MS" w:cs="Calibri"/>
          <w:bCs/>
        </w:rPr>
        <w:t>sprijinite</w:t>
      </w:r>
      <w:proofErr w:type="spellEnd"/>
      <w:r w:rsidRPr="00A026CF">
        <w:rPr>
          <w:rFonts w:ascii="Trebuchet MS" w:hAnsi="Trebuchet MS" w:cs="Calibri"/>
          <w:bCs/>
        </w:rPr>
        <w:t xml:space="preserve">. </w:t>
      </w:r>
      <w:proofErr w:type="spellStart"/>
      <w:r w:rsidRPr="00A026CF">
        <w:rPr>
          <w:rFonts w:ascii="Trebuchet MS" w:hAnsi="Trebuchet MS" w:cs="Calibri"/>
          <w:bCs/>
        </w:rPr>
        <w:t>Perioada</w:t>
      </w:r>
      <w:proofErr w:type="spellEnd"/>
      <w:r w:rsidRPr="00A026CF">
        <w:rPr>
          <w:rFonts w:ascii="Trebuchet MS" w:hAnsi="Trebuchet MS" w:cs="Calibri"/>
          <w:bCs/>
        </w:rPr>
        <w:t xml:space="preserve"> </w:t>
      </w:r>
      <w:proofErr w:type="spellStart"/>
      <w:r w:rsidRPr="00A026CF">
        <w:rPr>
          <w:rFonts w:ascii="Trebuchet MS" w:hAnsi="Trebuchet MS" w:cs="Calibri"/>
          <w:bCs/>
        </w:rPr>
        <w:t>obligatorie</w:t>
      </w:r>
      <w:proofErr w:type="spellEnd"/>
      <w:r w:rsidRPr="00A026CF">
        <w:rPr>
          <w:rFonts w:ascii="Trebuchet MS" w:hAnsi="Trebuchet MS" w:cs="Calibri"/>
          <w:bCs/>
        </w:rPr>
        <w:t xml:space="preserve"> de </w:t>
      </w:r>
      <w:proofErr w:type="spellStart"/>
      <w:r w:rsidRPr="00A026CF">
        <w:rPr>
          <w:rFonts w:ascii="Trebuchet MS" w:hAnsi="Trebuchet MS" w:cs="Calibri"/>
          <w:bCs/>
        </w:rPr>
        <w:t>funcționare</w:t>
      </w:r>
      <w:proofErr w:type="spellEnd"/>
      <w:r w:rsidRPr="00A026CF">
        <w:rPr>
          <w:rFonts w:ascii="Trebuchet MS" w:hAnsi="Trebuchet MS" w:cs="Calibri"/>
          <w:bCs/>
        </w:rPr>
        <w:t xml:space="preserve"> </w:t>
      </w:r>
      <w:proofErr w:type="gramStart"/>
      <w:r w:rsidRPr="00A026CF">
        <w:rPr>
          <w:rFonts w:ascii="Trebuchet MS" w:hAnsi="Trebuchet MS" w:cs="Calibri"/>
          <w:bCs/>
        </w:rPr>
        <w:t>a</w:t>
      </w:r>
      <w:proofErr w:type="gramEnd"/>
      <w:r w:rsidRPr="00A026CF">
        <w:rPr>
          <w:rFonts w:ascii="Trebuchet MS" w:hAnsi="Trebuchet MS" w:cs="Calibri"/>
          <w:bCs/>
        </w:rPr>
        <w:t xml:space="preserve"> </w:t>
      </w:r>
      <w:proofErr w:type="spellStart"/>
      <w:r w:rsidRPr="00A026CF">
        <w:rPr>
          <w:rFonts w:ascii="Trebuchet MS" w:hAnsi="Trebuchet MS" w:cs="Calibri"/>
          <w:bCs/>
        </w:rPr>
        <w:t>afacerii</w:t>
      </w:r>
      <w:proofErr w:type="spellEnd"/>
      <w:r w:rsidRPr="00A026CF">
        <w:rPr>
          <w:rFonts w:ascii="Trebuchet MS" w:hAnsi="Trebuchet MS" w:cs="Calibri"/>
          <w:bCs/>
        </w:rPr>
        <w:t xml:space="preserve"> </w:t>
      </w:r>
      <w:proofErr w:type="spellStart"/>
      <w:r w:rsidRPr="00A026CF">
        <w:rPr>
          <w:rFonts w:ascii="Trebuchet MS" w:hAnsi="Trebuchet MS" w:cs="Calibri"/>
          <w:bCs/>
        </w:rPr>
        <w:t>este</w:t>
      </w:r>
      <w:proofErr w:type="spellEnd"/>
      <w:r w:rsidRPr="00A026CF">
        <w:rPr>
          <w:rFonts w:ascii="Trebuchet MS" w:hAnsi="Trebuchet MS" w:cs="Calibri"/>
          <w:bCs/>
        </w:rPr>
        <w:t xml:space="preserve"> de 12 </w:t>
      </w:r>
      <w:proofErr w:type="spellStart"/>
      <w:r w:rsidRPr="00A026CF">
        <w:rPr>
          <w:rFonts w:ascii="Trebuchet MS" w:hAnsi="Trebuchet MS" w:cs="Calibri"/>
          <w:bCs/>
        </w:rPr>
        <w:t>luni</w:t>
      </w:r>
      <w:proofErr w:type="spellEnd"/>
      <w:r w:rsidRPr="00A026CF">
        <w:rPr>
          <w:rFonts w:ascii="Trebuchet MS" w:hAnsi="Trebuchet MS" w:cs="Calibri"/>
          <w:bCs/>
        </w:rPr>
        <w:t xml:space="preserve"> pe </w:t>
      </w:r>
      <w:proofErr w:type="spellStart"/>
      <w:r w:rsidRPr="00A026CF">
        <w:rPr>
          <w:rFonts w:ascii="Trebuchet MS" w:hAnsi="Trebuchet MS" w:cs="Calibri"/>
          <w:bCs/>
        </w:rPr>
        <w:t>perioada</w:t>
      </w:r>
      <w:proofErr w:type="spellEnd"/>
      <w:r w:rsidRPr="00A026CF">
        <w:rPr>
          <w:rFonts w:ascii="Trebuchet MS" w:hAnsi="Trebuchet MS" w:cs="Calibri"/>
          <w:bCs/>
        </w:rPr>
        <w:t xml:space="preserve"> </w:t>
      </w:r>
      <w:proofErr w:type="spellStart"/>
      <w:r w:rsidRPr="00A026CF">
        <w:rPr>
          <w:rFonts w:ascii="Trebuchet MS" w:hAnsi="Trebuchet MS" w:cs="Calibri"/>
          <w:bCs/>
        </w:rPr>
        <w:t>implementării</w:t>
      </w:r>
      <w:proofErr w:type="spellEnd"/>
      <w:r w:rsidRPr="00A026CF">
        <w:rPr>
          <w:rFonts w:ascii="Trebuchet MS" w:hAnsi="Trebuchet MS" w:cs="Calibri"/>
          <w:bCs/>
        </w:rPr>
        <w:t xml:space="preserve"> </w:t>
      </w:r>
      <w:proofErr w:type="spellStart"/>
      <w:r w:rsidRPr="00A026CF">
        <w:rPr>
          <w:rFonts w:ascii="Trebuchet MS" w:hAnsi="Trebuchet MS" w:cs="Calibri"/>
          <w:bCs/>
        </w:rPr>
        <w:t>proiectului</w:t>
      </w:r>
      <w:proofErr w:type="spellEnd"/>
      <w:r w:rsidRPr="00A026CF">
        <w:rPr>
          <w:rFonts w:ascii="Trebuchet MS" w:hAnsi="Trebuchet MS" w:cs="Calibri"/>
          <w:bCs/>
        </w:rPr>
        <w:t xml:space="preserve"> la care se </w:t>
      </w:r>
      <w:proofErr w:type="spellStart"/>
      <w:r w:rsidRPr="00A026CF">
        <w:rPr>
          <w:rFonts w:ascii="Trebuchet MS" w:hAnsi="Trebuchet MS" w:cs="Calibri"/>
          <w:bCs/>
        </w:rPr>
        <w:t>adaugă</w:t>
      </w:r>
      <w:proofErr w:type="spellEnd"/>
      <w:r w:rsidRPr="00A026CF">
        <w:rPr>
          <w:rFonts w:ascii="Trebuchet MS" w:hAnsi="Trebuchet MS" w:cs="Calibri"/>
          <w:bCs/>
        </w:rPr>
        <w:t xml:space="preserve"> </w:t>
      </w:r>
      <w:proofErr w:type="spellStart"/>
      <w:r w:rsidRPr="00A026CF">
        <w:rPr>
          <w:rFonts w:ascii="Trebuchet MS" w:hAnsi="Trebuchet MS" w:cs="Calibri"/>
          <w:bCs/>
        </w:rPr>
        <w:t>perioada</w:t>
      </w:r>
      <w:proofErr w:type="spellEnd"/>
      <w:r w:rsidRPr="00A026CF">
        <w:rPr>
          <w:rFonts w:ascii="Trebuchet MS" w:hAnsi="Trebuchet MS" w:cs="Calibri"/>
          <w:bCs/>
        </w:rPr>
        <w:t xml:space="preserve"> </w:t>
      </w:r>
      <w:proofErr w:type="spellStart"/>
      <w:r w:rsidRPr="00A026CF">
        <w:rPr>
          <w:rFonts w:ascii="Trebuchet MS" w:hAnsi="Trebuchet MS" w:cs="Calibri"/>
          <w:bCs/>
        </w:rPr>
        <w:t>minimă</w:t>
      </w:r>
      <w:proofErr w:type="spellEnd"/>
      <w:r w:rsidRPr="00A026CF">
        <w:rPr>
          <w:rFonts w:ascii="Trebuchet MS" w:hAnsi="Trebuchet MS" w:cs="Calibri"/>
          <w:bCs/>
        </w:rPr>
        <w:t xml:space="preserve"> de </w:t>
      </w:r>
      <w:proofErr w:type="spellStart"/>
      <w:r w:rsidRPr="00A026CF">
        <w:rPr>
          <w:rFonts w:ascii="Trebuchet MS" w:hAnsi="Trebuchet MS" w:cs="Calibri"/>
          <w:bCs/>
        </w:rPr>
        <w:t>sustenablilitate</w:t>
      </w:r>
      <w:proofErr w:type="spellEnd"/>
      <w:r w:rsidRPr="00A026CF">
        <w:rPr>
          <w:rFonts w:ascii="Trebuchet MS" w:hAnsi="Trebuchet MS" w:cs="Calibri"/>
          <w:bCs/>
        </w:rPr>
        <w:t xml:space="preserve"> de minimum 6 </w:t>
      </w:r>
      <w:proofErr w:type="spellStart"/>
      <w:r w:rsidRPr="00A026CF">
        <w:rPr>
          <w:rFonts w:ascii="Trebuchet MS" w:hAnsi="Trebuchet MS" w:cs="Calibri"/>
          <w:bCs/>
        </w:rPr>
        <w:t>luni</w:t>
      </w:r>
      <w:proofErr w:type="spellEnd"/>
      <w:r w:rsidRPr="00A026CF">
        <w:rPr>
          <w:rFonts w:ascii="Trebuchet MS" w:hAnsi="Trebuchet MS" w:cs="Calibri"/>
          <w:bCs/>
        </w:rPr>
        <w:t xml:space="preserve"> de la </w:t>
      </w:r>
      <w:proofErr w:type="spellStart"/>
      <w:r w:rsidRPr="00A026CF">
        <w:rPr>
          <w:rFonts w:ascii="Trebuchet MS" w:hAnsi="Trebuchet MS" w:cs="Calibri"/>
          <w:bCs/>
        </w:rPr>
        <w:t>finalizarea</w:t>
      </w:r>
      <w:proofErr w:type="spellEnd"/>
      <w:r w:rsidRPr="00A026CF">
        <w:rPr>
          <w:rFonts w:ascii="Trebuchet MS" w:hAnsi="Trebuchet MS" w:cs="Calibri"/>
          <w:bCs/>
        </w:rPr>
        <w:t xml:space="preserve"> </w:t>
      </w:r>
      <w:proofErr w:type="spellStart"/>
      <w:r w:rsidRPr="00A026CF">
        <w:rPr>
          <w:rFonts w:ascii="Trebuchet MS" w:hAnsi="Trebuchet MS" w:cs="Calibri"/>
          <w:bCs/>
        </w:rPr>
        <w:t>perioadei</w:t>
      </w:r>
      <w:proofErr w:type="spellEnd"/>
      <w:r w:rsidRPr="00A026CF">
        <w:rPr>
          <w:rFonts w:ascii="Trebuchet MS" w:hAnsi="Trebuchet MS" w:cs="Calibri"/>
          <w:bCs/>
        </w:rPr>
        <w:t xml:space="preserve"> </w:t>
      </w:r>
      <w:proofErr w:type="spellStart"/>
      <w:r w:rsidRPr="00A026CF">
        <w:rPr>
          <w:rFonts w:ascii="Trebuchet MS" w:hAnsi="Trebuchet MS" w:cs="Calibri"/>
          <w:bCs/>
        </w:rPr>
        <w:t>obligatorii</w:t>
      </w:r>
      <w:proofErr w:type="spellEnd"/>
      <w:r w:rsidRPr="00A026CF">
        <w:rPr>
          <w:rFonts w:ascii="Trebuchet MS" w:hAnsi="Trebuchet MS" w:cs="Calibri"/>
          <w:bCs/>
        </w:rPr>
        <w:t xml:space="preserve"> de </w:t>
      </w:r>
      <w:proofErr w:type="spellStart"/>
      <w:r w:rsidRPr="00A026CF">
        <w:rPr>
          <w:rFonts w:ascii="Trebuchet MS" w:hAnsi="Trebuchet MS" w:cs="Calibri"/>
          <w:bCs/>
        </w:rPr>
        <w:t>funcționare</w:t>
      </w:r>
      <w:proofErr w:type="spellEnd"/>
      <w:r w:rsidRPr="00A026CF">
        <w:rPr>
          <w:rFonts w:ascii="Trebuchet MS" w:hAnsi="Trebuchet MS" w:cs="Calibri"/>
          <w:bCs/>
        </w:rPr>
        <w:t xml:space="preserve"> a </w:t>
      </w:r>
      <w:proofErr w:type="spellStart"/>
      <w:r w:rsidRPr="00A026CF">
        <w:rPr>
          <w:rFonts w:ascii="Trebuchet MS" w:hAnsi="Trebuchet MS" w:cs="Calibri"/>
          <w:bCs/>
        </w:rPr>
        <w:t>afacerii</w:t>
      </w:r>
      <w:proofErr w:type="spellEnd"/>
      <w:r w:rsidRPr="00A026CF">
        <w:rPr>
          <w:rFonts w:ascii="Trebuchet MS" w:hAnsi="Trebuchet MS" w:cs="Calibri"/>
          <w:bCs/>
        </w:rPr>
        <w:t xml:space="preserve">. </w:t>
      </w:r>
    </w:p>
    <w:p w14:paraId="654D937F" w14:textId="5B515958" w:rsidR="00DB4509" w:rsidRDefault="0096523A" w:rsidP="00D72556">
      <w:pPr>
        <w:spacing w:before="120" w:after="120" w:line="240" w:lineRule="auto"/>
        <w:jc w:val="both"/>
        <w:rPr>
          <w:rFonts w:ascii="Trebuchet MS" w:hAnsi="Trebuchet MS" w:cs="Calibri"/>
          <w:bCs/>
        </w:rPr>
      </w:pPr>
      <w:proofErr w:type="spellStart"/>
      <w:r w:rsidRPr="00A026CF">
        <w:rPr>
          <w:rFonts w:ascii="Trebuchet MS" w:hAnsi="Trebuchet MS" w:cs="Calibri"/>
          <w:bCs/>
        </w:rPr>
        <w:t>Personalul</w:t>
      </w:r>
      <w:proofErr w:type="spellEnd"/>
      <w:r w:rsidRPr="00A026CF">
        <w:rPr>
          <w:rFonts w:ascii="Trebuchet MS" w:hAnsi="Trebuchet MS" w:cs="Calibri"/>
          <w:bCs/>
        </w:rPr>
        <w:t xml:space="preserve"> </w:t>
      </w:r>
      <w:proofErr w:type="spellStart"/>
      <w:r w:rsidRPr="00A026CF">
        <w:rPr>
          <w:rFonts w:ascii="Trebuchet MS" w:hAnsi="Trebuchet MS" w:cs="Calibri"/>
          <w:bCs/>
        </w:rPr>
        <w:t>echipei</w:t>
      </w:r>
      <w:proofErr w:type="spellEnd"/>
      <w:r w:rsidRPr="00A026CF">
        <w:rPr>
          <w:rFonts w:ascii="Trebuchet MS" w:hAnsi="Trebuchet MS" w:cs="Calibri"/>
          <w:bCs/>
        </w:rPr>
        <w:t xml:space="preserve"> de </w:t>
      </w:r>
      <w:proofErr w:type="spellStart"/>
      <w:r w:rsidRPr="00A026CF">
        <w:rPr>
          <w:rFonts w:ascii="Trebuchet MS" w:hAnsi="Trebuchet MS" w:cs="Calibri"/>
          <w:bCs/>
        </w:rPr>
        <w:t>proiect</w:t>
      </w:r>
      <w:proofErr w:type="spellEnd"/>
      <w:r w:rsidRPr="00A026CF">
        <w:rPr>
          <w:rFonts w:ascii="Trebuchet MS" w:hAnsi="Trebuchet MS" w:cs="Calibri"/>
          <w:bCs/>
        </w:rPr>
        <w:t xml:space="preserve"> (</w:t>
      </w:r>
      <w:proofErr w:type="spellStart"/>
      <w:r w:rsidRPr="00A026CF">
        <w:rPr>
          <w:rFonts w:ascii="Trebuchet MS" w:hAnsi="Trebuchet MS" w:cs="Calibri"/>
          <w:bCs/>
        </w:rPr>
        <w:t>atât</w:t>
      </w:r>
      <w:proofErr w:type="spellEnd"/>
      <w:r w:rsidRPr="00A026CF">
        <w:rPr>
          <w:rFonts w:ascii="Trebuchet MS" w:hAnsi="Trebuchet MS" w:cs="Calibri"/>
          <w:bCs/>
        </w:rPr>
        <w:t xml:space="preserve"> al </w:t>
      </w:r>
      <w:proofErr w:type="spellStart"/>
      <w:r w:rsidRPr="00A026CF">
        <w:rPr>
          <w:rFonts w:ascii="Trebuchet MS" w:hAnsi="Trebuchet MS" w:cs="Calibri"/>
          <w:bCs/>
        </w:rPr>
        <w:t>beneficiarului</w:t>
      </w:r>
      <w:proofErr w:type="spellEnd"/>
      <w:r w:rsidRPr="00A026CF">
        <w:rPr>
          <w:rFonts w:ascii="Trebuchet MS" w:hAnsi="Trebuchet MS" w:cs="Calibri"/>
          <w:bCs/>
        </w:rPr>
        <w:t xml:space="preserve">, </w:t>
      </w:r>
      <w:proofErr w:type="spellStart"/>
      <w:r w:rsidRPr="00A026CF">
        <w:rPr>
          <w:rFonts w:ascii="Trebuchet MS" w:hAnsi="Trebuchet MS" w:cs="Calibri"/>
          <w:bCs/>
        </w:rPr>
        <w:t>cât</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al </w:t>
      </w:r>
      <w:proofErr w:type="spellStart"/>
      <w:r w:rsidRPr="00A026CF">
        <w:rPr>
          <w:rFonts w:ascii="Trebuchet MS" w:hAnsi="Trebuchet MS" w:cs="Calibri"/>
          <w:bCs/>
        </w:rPr>
        <w:t>partenerilor</w:t>
      </w:r>
      <w:proofErr w:type="spellEnd"/>
      <w:r w:rsidRPr="00A026CF">
        <w:rPr>
          <w:rFonts w:ascii="Trebuchet MS" w:hAnsi="Trebuchet MS" w:cs="Calibri"/>
          <w:bCs/>
        </w:rPr>
        <w:t xml:space="preserve">) nu </w:t>
      </w:r>
      <w:proofErr w:type="spellStart"/>
      <w:r w:rsidRPr="00A026CF">
        <w:rPr>
          <w:rFonts w:ascii="Trebuchet MS" w:hAnsi="Trebuchet MS" w:cs="Calibri"/>
          <w:bCs/>
        </w:rPr>
        <w:t>poate</w:t>
      </w:r>
      <w:proofErr w:type="spellEnd"/>
      <w:r w:rsidRPr="00A026CF">
        <w:rPr>
          <w:rFonts w:ascii="Trebuchet MS" w:hAnsi="Trebuchet MS" w:cs="Calibri"/>
          <w:bCs/>
        </w:rPr>
        <w:t xml:space="preserve"> face </w:t>
      </w:r>
      <w:proofErr w:type="spellStart"/>
      <w:r w:rsidRPr="00A026CF">
        <w:rPr>
          <w:rFonts w:ascii="Trebuchet MS" w:hAnsi="Trebuchet MS" w:cs="Calibri"/>
          <w:bCs/>
        </w:rPr>
        <w:t>parte</w:t>
      </w:r>
      <w:proofErr w:type="spellEnd"/>
      <w:r w:rsidRPr="00A026CF">
        <w:rPr>
          <w:rFonts w:ascii="Trebuchet MS" w:hAnsi="Trebuchet MS" w:cs="Calibri"/>
          <w:bCs/>
        </w:rPr>
        <w:t xml:space="preserve"> din </w:t>
      </w:r>
      <w:proofErr w:type="spellStart"/>
      <w:r w:rsidRPr="00A026CF">
        <w:rPr>
          <w:rFonts w:ascii="Trebuchet MS" w:hAnsi="Trebuchet MS" w:cs="Calibri"/>
          <w:bCs/>
        </w:rPr>
        <w:t>firmele</w:t>
      </w:r>
      <w:proofErr w:type="spellEnd"/>
      <w:r w:rsidRPr="00A026CF">
        <w:rPr>
          <w:rFonts w:ascii="Trebuchet MS" w:hAnsi="Trebuchet MS" w:cs="Calibri"/>
          <w:bCs/>
        </w:rPr>
        <w:t xml:space="preserve"> </w:t>
      </w:r>
      <w:proofErr w:type="spellStart"/>
      <w:r w:rsidRPr="00A026CF">
        <w:rPr>
          <w:rFonts w:ascii="Trebuchet MS" w:hAnsi="Trebuchet MS" w:cs="Calibri"/>
          <w:bCs/>
        </w:rPr>
        <w:t>înființate</w:t>
      </w:r>
      <w:proofErr w:type="spellEnd"/>
      <w:r w:rsidRPr="00A026CF">
        <w:rPr>
          <w:rFonts w:ascii="Trebuchet MS" w:hAnsi="Trebuchet MS" w:cs="Calibri"/>
          <w:bCs/>
        </w:rPr>
        <w:t xml:space="preserve"> </w:t>
      </w:r>
      <w:proofErr w:type="spellStart"/>
      <w:r w:rsidRPr="00A026CF">
        <w:rPr>
          <w:rFonts w:ascii="Trebuchet MS" w:hAnsi="Trebuchet MS" w:cs="Calibri"/>
          <w:bCs/>
        </w:rPr>
        <w:t>prin</w:t>
      </w:r>
      <w:proofErr w:type="spellEnd"/>
      <w:r w:rsidRPr="00A026CF">
        <w:rPr>
          <w:rFonts w:ascii="Trebuchet MS" w:hAnsi="Trebuchet MS" w:cs="Calibri"/>
          <w:bCs/>
        </w:rPr>
        <w:t xml:space="preserve"> </w:t>
      </w:r>
      <w:proofErr w:type="spellStart"/>
      <w:r w:rsidRPr="00A026CF">
        <w:rPr>
          <w:rFonts w:ascii="Trebuchet MS" w:hAnsi="Trebuchet MS" w:cs="Calibri"/>
          <w:bCs/>
        </w:rPr>
        <w:t>proiect</w:t>
      </w:r>
      <w:proofErr w:type="spellEnd"/>
      <w:r w:rsidR="005C6503" w:rsidRPr="00A026CF">
        <w:rPr>
          <w:rFonts w:ascii="Trebuchet MS" w:hAnsi="Trebuchet MS" w:cs="Calibri"/>
          <w:bCs/>
        </w:rPr>
        <w:t>.</w:t>
      </w:r>
    </w:p>
    <w:tbl>
      <w:tblPr>
        <w:tblStyle w:val="TableGrid"/>
        <w:tblW w:w="5000" w:type="pct"/>
        <w:tblLook w:val="04A0" w:firstRow="1" w:lastRow="0" w:firstColumn="1" w:lastColumn="0" w:noHBand="0" w:noVBand="1"/>
      </w:tblPr>
      <w:tblGrid>
        <w:gridCol w:w="9911"/>
      </w:tblGrid>
      <w:tr w:rsidR="0096523A" w:rsidRPr="00A026CF" w14:paraId="7B028D0F" w14:textId="77777777" w:rsidTr="004F4413">
        <w:tc>
          <w:tcPr>
            <w:tcW w:w="5000" w:type="pct"/>
          </w:tcPr>
          <w:p w14:paraId="6F1972EB" w14:textId="77777777" w:rsidR="0096523A" w:rsidRPr="00A026CF" w:rsidRDefault="0096523A" w:rsidP="00AE4D33">
            <w:pPr>
              <w:autoSpaceDE w:val="0"/>
              <w:autoSpaceDN w:val="0"/>
              <w:adjustRightInd w:val="0"/>
              <w:spacing w:after="0" w:line="240" w:lineRule="auto"/>
              <w:jc w:val="both"/>
              <w:rPr>
                <w:rFonts w:ascii="Trebuchet MS" w:hAnsi="Trebuchet MS" w:cs="Calibri"/>
                <w:i/>
                <w:iCs/>
                <w:sz w:val="18"/>
                <w:szCs w:val="18"/>
                <w:lang w:eastAsia="ro-RO"/>
              </w:rPr>
            </w:pPr>
            <w:r w:rsidRPr="00A026CF">
              <w:rPr>
                <w:rFonts w:ascii="Trebuchet MS" w:hAnsi="Trebuchet MS" w:cs="Calibri"/>
                <w:b/>
                <w:bCs/>
                <w:sz w:val="20"/>
                <w:szCs w:val="20"/>
                <w:lang w:eastAsia="ro-RO"/>
              </w:rPr>
              <w:t>NOTĂ</w:t>
            </w:r>
            <w:r w:rsidRPr="00A026CF">
              <w:rPr>
                <w:rFonts w:ascii="Trebuchet MS" w:hAnsi="Trebuchet MS" w:cs="Calibri"/>
                <w:sz w:val="20"/>
                <w:szCs w:val="20"/>
                <w:lang w:eastAsia="ro-RO"/>
              </w:rPr>
              <w:t xml:space="preserve">: </w:t>
            </w:r>
            <w:proofErr w:type="spellStart"/>
            <w:r w:rsidRPr="00A026CF">
              <w:rPr>
                <w:rFonts w:ascii="Trebuchet MS" w:hAnsi="Trebuchet MS" w:cs="Calibri"/>
                <w:i/>
                <w:iCs/>
                <w:sz w:val="18"/>
                <w:szCs w:val="18"/>
                <w:lang w:eastAsia="ro-RO"/>
              </w:rPr>
              <w:t>Beneficiarul</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finanțării</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nerambursabile</w:t>
            </w:r>
            <w:proofErr w:type="spellEnd"/>
            <w:r w:rsidRPr="00A026CF">
              <w:rPr>
                <w:rFonts w:ascii="Trebuchet MS" w:hAnsi="Trebuchet MS" w:cs="Calibri"/>
                <w:i/>
                <w:iCs/>
                <w:sz w:val="18"/>
                <w:szCs w:val="18"/>
                <w:lang w:eastAsia="ro-RO"/>
              </w:rPr>
              <w:t xml:space="preserve"> are </w:t>
            </w:r>
            <w:proofErr w:type="spellStart"/>
            <w:r w:rsidRPr="00A026CF">
              <w:rPr>
                <w:rFonts w:ascii="Trebuchet MS" w:hAnsi="Trebuchet MS" w:cs="Calibri"/>
                <w:i/>
                <w:iCs/>
                <w:sz w:val="18"/>
                <w:szCs w:val="18"/>
                <w:lang w:eastAsia="ro-RO"/>
              </w:rPr>
              <w:t>obligația</w:t>
            </w:r>
            <w:proofErr w:type="spellEnd"/>
            <w:r w:rsidRPr="00A026CF">
              <w:rPr>
                <w:rFonts w:ascii="Trebuchet MS" w:hAnsi="Trebuchet MS" w:cs="Calibri"/>
                <w:i/>
                <w:iCs/>
                <w:sz w:val="18"/>
                <w:szCs w:val="18"/>
                <w:lang w:eastAsia="ro-RO"/>
              </w:rPr>
              <w:t xml:space="preserve"> de a </w:t>
            </w:r>
            <w:proofErr w:type="spellStart"/>
            <w:r w:rsidRPr="00A026CF">
              <w:rPr>
                <w:rFonts w:ascii="Trebuchet MS" w:hAnsi="Trebuchet MS" w:cs="Calibri"/>
                <w:i/>
                <w:iCs/>
                <w:sz w:val="18"/>
                <w:szCs w:val="18"/>
                <w:lang w:eastAsia="ro-RO"/>
              </w:rPr>
              <w:t>monitoriza</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respectarea</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regulilor</w:t>
            </w:r>
            <w:proofErr w:type="spellEnd"/>
            <w:r w:rsidRPr="00A026CF">
              <w:rPr>
                <w:rFonts w:ascii="Trebuchet MS" w:hAnsi="Trebuchet MS" w:cs="Calibri"/>
                <w:i/>
                <w:iCs/>
                <w:sz w:val="18"/>
                <w:szCs w:val="18"/>
                <w:lang w:eastAsia="ro-RO"/>
              </w:rPr>
              <w:t xml:space="preserve"> de </w:t>
            </w:r>
            <w:proofErr w:type="spellStart"/>
            <w:r w:rsidRPr="00A026CF">
              <w:rPr>
                <w:rFonts w:ascii="Trebuchet MS" w:hAnsi="Trebuchet MS" w:cs="Calibri"/>
                <w:i/>
                <w:iCs/>
                <w:sz w:val="18"/>
                <w:szCs w:val="18"/>
                <w:lang w:eastAsia="ro-RO"/>
              </w:rPr>
              <w:t>sustenabilitate</w:t>
            </w:r>
            <w:proofErr w:type="spellEnd"/>
            <w:r w:rsidRPr="00A026CF">
              <w:rPr>
                <w:rFonts w:ascii="Trebuchet MS" w:hAnsi="Trebuchet MS" w:cs="Calibri"/>
                <w:i/>
                <w:iCs/>
                <w:sz w:val="18"/>
                <w:szCs w:val="18"/>
                <w:lang w:eastAsia="ro-RO"/>
              </w:rPr>
              <w:t xml:space="preserve"> de </w:t>
            </w:r>
            <w:proofErr w:type="spellStart"/>
            <w:r w:rsidRPr="00A026CF">
              <w:rPr>
                <w:rFonts w:ascii="Trebuchet MS" w:hAnsi="Trebuchet MS" w:cs="Calibri"/>
                <w:i/>
                <w:iCs/>
                <w:sz w:val="18"/>
                <w:szCs w:val="18"/>
                <w:lang w:eastAsia="ro-RO"/>
              </w:rPr>
              <w:t>către</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beneficiarul</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ajutorului</w:t>
            </w:r>
            <w:proofErr w:type="spellEnd"/>
            <w:r w:rsidRPr="00A026CF">
              <w:rPr>
                <w:rFonts w:ascii="Trebuchet MS" w:hAnsi="Trebuchet MS" w:cs="Calibri"/>
                <w:i/>
                <w:iCs/>
                <w:sz w:val="18"/>
                <w:szCs w:val="18"/>
                <w:lang w:eastAsia="ro-RO"/>
              </w:rPr>
              <w:t xml:space="preserve"> de minimis, </w:t>
            </w:r>
            <w:proofErr w:type="spellStart"/>
            <w:r w:rsidRPr="00A026CF">
              <w:rPr>
                <w:rFonts w:ascii="Trebuchet MS" w:hAnsi="Trebuchet MS" w:cs="Calibri"/>
                <w:i/>
                <w:iCs/>
                <w:sz w:val="18"/>
                <w:szCs w:val="18"/>
                <w:lang w:eastAsia="ro-RO"/>
              </w:rPr>
              <w:t>respectiv</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continuarea</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funcționării</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afacerii</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inclusiv</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menținerea</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locului</w:t>
            </w:r>
            <w:proofErr w:type="spellEnd"/>
            <w:r w:rsidRPr="00A026CF">
              <w:rPr>
                <w:rFonts w:ascii="Trebuchet MS" w:hAnsi="Trebuchet MS" w:cs="Calibri"/>
                <w:i/>
                <w:iCs/>
                <w:sz w:val="18"/>
                <w:szCs w:val="18"/>
                <w:lang w:eastAsia="ro-RO"/>
              </w:rPr>
              <w:t xml:space="preserve"> de </w:t>
            </w:r>
            <w:proofErr w:type="spellStart"/>
            <w:r w:rsidRPr="00A026CF">
              <w:rPr>
                <w:rFonts w:ascii="Trebuchet MS" w:hAnsi="Trebuchet MS" w:cs="Calibri"/>
                <w:i/>
                <w:iCs/>
                <w:sz w:val="18"/>
                <w:szCs w:val="18"/>
                <w:lang w:eastAsia="ro-RO"/>
              </w:rPr>
              <w:t>muncă</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creat</w:t>
            </w:r>
            <w:proofErr w:type="spellEnd"/>
            <w:r w:rsidRPr="00A026CF">
              <w:rPr>
                <w:rFonts w:ascii="Trebuchet MS" w:hAnsi="Trebuchet MS" w:cs="Calibri"/>
                <w:i/>
                <w:iCs/>
                <w:sz w:val="18"/>
                <w:szCs w:val="18"/>
                <w:lang w:eastAsia="ro-RO"/>
              </w:rPr>
              <w:t xml:space="preserve">, pe o </w:t>
            </w:r>
            <w:proofErr w:type="spellStart"/>
            <w:r w:rsidRPr="00A026CF">
              <w:rPr>
                <w:rFonts w:ascii="Trebuchet MS" w:hAnsi="Trebuchet MS" w:cs="Calibri"/>
                <w:i/>
                <w:iCs/>
                <w:sz w:val="18"/>
                <w:szCs w:val="18"/>
                <w:lang w:eastAsia="ro-RO"/>
              </w:rPr>
              <w:t>perioadă</w:t>
            </w:r>
            <w:proofErr w:type="spellEnd"/>
            <w:r w:rsidRPr="00A026CF">
              <w:rPr>
                <w:rFonts w:ascii="Trebuchet MS" w:hAnsi="Trebuchet MS" w:cs="Calibri"/>
                <w:i/>
                <w:iCs/>
                <w:sz w:val="18"/>
                <w:szCs w:val="18"/>
                <w:lang w:eastAsia="ro-RO"/>
              </w:rPr>
              <w:t xml:space="preserve"> de minimum 6 </w:t>
            </w:r>
            <w:proofErr w:type="spellStart"/>
            <w:r w:rsidRPr="00A026CF">
              <w:rPr>
                <w:rFonts w:ascii="Trebuchet MS" w:hAnsi="Trebuchet MS" w:cs="Calibri"/>
                <w:i/>
                <w:iCs/>
                <w:sz w:val="18"/>
                <w:szCs w:val="18"/>
                <w:lang w:eastAsia="ro-RO"/>
              </w:rPr>
              <w:t>luni</w:t>
            </w:r>
            <w:proofErr w:type="spellEnd"/>
            <w:r w:rsidRPr="00A026CF">
              <w:rPr>
                <w:rFonts w:ascii="Trebuchet MS" w:hAnsi="Trebuchet MS" w:cs="Calibri"/>
                <w:i/>
                <w:iCs/>
                <w:sz w:val="18"/>
                <w:szCs w:val="18"/>
                <w:lang w:eastAsia="ro-RO"/>
              </w:rPr>
              <w:t xml:space="preserve"> de </w:t>
            </w:r>
            <w:proofErr w:type="spellStart"/>
            <w:r w:rsidRPr="00A026CF">
              <w:rPr>
                <w:rFonts w:ascii="Trebuchet MS" w:hAnsi="Trebuchet MS" w:cs="Calibri"/>
                <w:i/>
                <w:iCs/>
                <w:sz w:val="18"/>
                <w:szCs w:val="18"/>
                <w:lang w:eastAsia="ro-RO"/>
              </w:rPr>
              <w:t>zile</w:t>
            </w:r>
            <w:proofErr w:type="spellEnd"/>
            <w:r w:rsidRPr="00A026CF">
              <w:rPr>
                <w:rFonts w:ascii="Trebuchet MS" w:hAnsi="Trebuchet MS" w:cs="Calibri"/>
                <w:i/>
                <w:iCs/>
                <w:sz w:val="18"/>
                <w:szCs w:val="18"/>
                <w:lang w:eastAsia="ro-RO"/>
              </w:rPr>
              <w:t xml:space="preserve"> de la </w:t>
            </w:r>
            <w:proofErr w:type="spellStart"/>
            <w:r w:rsidRPr="00A026CF">
              <w:rPr>
                <w:rFonts w:ascii="Trebuchet MS" w:hAnsi="Trebuchet MS" w:cs="Calibri"/>
                <w:i/>
                <w:iCs/>
                <w:sz w:val="18"/>
                <w:szCs w:val="18"/>
                <w:lang w:eastAsia="ro-RO"/>
              </w:rPr>
              <w:t>finalizarea</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perioadei</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obligatorii</w:t>
            </w:r>
            <w:proofErr w:type="spellEnd"/>
            <w:r w:rsidRPr="00A026CF">
              <w:rPr>
                <w:rFonts w:ascii="Trebuchet MS" w:hAnsi="Trebuchet MS" w:cs="Calibri"/>
                <w:i/>
                <w:iCs/>
                <w:sz w:val="18"/>
                <w:szCs w:val="18"/>
                <w:lang w:eastAsia="ro-RO"/>
              </w:rPr>
              <w:t xml:space="preserve"> de </w:t>
            </w:r>
            <w:proofErr w:type="spellStart"/>
            <w:r w:rsidRPr="00A026CF">
              <w:rPr>
                <w:rFonts w:ascii="Trebuchet MS" w:hAnsi="Trebuchet MS" w:cs="Calibri"/>
                <w:i/>
                <w:iCs/>
                <w:sz w:val="18"/>
                <w:szCs w:val="18"/>
                <w:lang w:eastAsia="ro-RO"/>
              </w:rPr>
              <w:t>funcționare</w:t>
            </w:r>
            <w:proofErr w:type="spellEnd"/>
            <w:r w:rsidRPr="00A026CF">
              <w:rPr>
                <w:rFonts w:ascii="Trebuchet MS" w:hAnsi="Trebuchet MS" w:cs="Calibri"/>
                <w:i/>
                <w:iCs/>
                <w:sz w:val="18"/>
                <w:szCs w:val="18"/>
                <w:lang w:eastAsia="ro-RO"/>
              </w:rPr>
              <w:t xml:space="preserve"> </w:t>
            </w:r>
            <w:proofErr w:type="gramStart"/>
            <w:r w:rsidRPr="00A026CF">
              <w:rPr>
                <w:rFonts w:ascii="Trebuchet MS" w:hAnsi="Trebuchet MS" w:cs="Calibri"/>
                <w:i/>
                <w:iCs/>
                <w:sz w:val="18"/>
                <w:szCs w:val="18"/>
                <w:lang w:eastAsia="ro-RO"/>
              </w:rPr>
              <w:t>a</w:t>
            </w:r>
            <w:proofErr w:type="gram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afacerii</w:t>
            </w:r>
            <w:proofErr w:type="spellEnd"/>
            <w:r w:rsidRPr="00A026CF">
              <w:rPr>
                <w:rFonts w:ascii="Trebuchet MS" w:hAnsi="Trebuchet MS" w:cs="Calibri"/>
                <w:i/>
                <w:iCs/>
                <w:sz w:val="18"/>
                <w:szCs w:val="18"/>
                <w:lang w:eastAsia="ro-RO"/>
              </w:rPr>
              <w:t xml:space="preserve"> de 12 </w:t>
            </w:r>
            <w:proofErr w:type="spellStart"/>
            <w:r w:rsidRPr="00A026CF">
              <w:rPr>
                <w:rFonts w:ascii="Trebuchet MS" w:hAnsi="Trebuchet MS" w:cs="Calibri"/>
                <w:i/>
                <w:iCs/>
                <w:sz w:val="18"/>
                <w:szCs w:val="18"/>
                <w:lang w:eastAsia="ro-RO"/>
              </w:rPr>
              <w:t>luni</w:t>
            </w:r>
            <w:proofErr w:type="spellEnd"/>
            <w:r w:rsidRPr="00A026CF">
              <w:rPr>
                <w:rFonts w:ascii="Trebuchet MS" w:hAnsi="Trebuchet MS" w:cs="Calibri"/>
                <w:i/>
                <w:iCs/>
                <w:sz w:val="18"/>
                <w:szCs w:val="18"/>
                <w:lang w:eastAsia="ro-RO"/>
              </w:rPr>
              <w:t xml:space="preserve">. </w:t>
            </w:r>
          </w:p>
          <w:p w14:paraId="7BE2D50E" w14:textId="77777777" w:rsidR="0096523A" w:rsidRDefault="0096523A" w:rsidP="00AE4D33">
            <w:pPr>
              <w:spacing w:after="0" w:line="240" w:lineRule="auto"/>
              <w:jc w:val="both"/>
              <w:rPr>
                <w:rFonts w:ascii="Trebuchet MS" w:hAnsi="Trebuchet MS" w:cs="Calibri"/>
                <w:i/>
                <w:iCs/>
                <w:sz w:val="18"/>
                <w:szCs w:val="18"/>
                <w:lang w:eastAsia="ro-RO"/>
              </w:rPr>
            </w:pPr>
            <w:proofErr w:type="spellStart"/>
            <w:r w:rsidRPr="00A026CF">
              <w:rPr>
                <w:rFonts w:ascii="Trebuchet MS" w:hAnsi="Trebuchet MS" w:cs="Calibri"/>
                <w:i/>
                <w:iCs/>
                <w:sz w:val="18"/>
                <w:szCs w:val="18"/>
                <w:lang w:eastAsia="ro-RO"/>
              </w:rPr>
              <w:t>Perioada</w:t>
            </w:r>
            <w:proofErr w:type="spellEnd"/>
            <w:r w:rsidRPr="00A026CF">
              <w:rPr>
                <w:rFonts w:ascii="Trebuchet MS" w:hAnsi="Trebuchet MS" w:cs="Calibri"/>
                <w:i/>
                <w:iCs/>
                <w:sz w:val="18"/>
                <w:szCs w:val="18"/>
                <w:lang w:eastAsia="ro-RO"/>
              </w:rPr>
              <w:t xml:space="preserve"> de </w:t>
            </w:r>
            <w:proofErr w:type="spellStart"/>
            <w:r w:rsidRPr="00A026CF">
              <w:rPr>
                <w:rFonts w:ascii="Trebuchet MS" w:hAnsi="Trebuchet MS" w:cs="Calibri"/>
                <w:i/>
                <w:iCs/>
                <w:sz w:val="18"/>
                <w:szCs w:val="18"/>
                <w:lang w:eastAsia="ro-RO"/>
              </w:rPr>
              <w:t>sustenabilitate</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presupune</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continuarea</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funcționării</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afacerii</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inclusiv</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obligația</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menținerii</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locului</w:t>
            </w:r>
            <w:proofErr w:type="spellEnd"/>
            <w:r w:rsidRPr="00A026CF">
              <w:rPr>
                <w:rFonts w:ascii="Trebuchet MS" w:hAnsi="Trebuchet MS" w:cs="Calibri"/>
                <w:i/>
                <w:iCs/>
                <w:sz w:val="18"/>
                <w:szCs w:val="18"/>
                <w:lang w:eastAsia="ro-RO"/>
              </w:rPr>
              <w:t xml:space="preserve"> de </w:t>
            </w:r>
            <w:proofErr w:type="spellStart"/>
            <w:r w:rsidRPr="00A026CF">
              <w:rPr>
                <w:rFonts w:ascii="Trebuchet MS" w:hAnsi="Trebuchet MS" w:cs="Calibri"/>
                <w:i/>
                <w:iCs/>
                <w:sz w:val="18"/>
                <w:szCs w:val="18"/>
                <w:lang w:eastAsia="ro-RO"/>
              </w:rPr>
              <w:t>muncă</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ocupat</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și</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poate</w:t>
            </w:r>
            <w:proofErr w:type="spellEnd"/>
            <w:r w:rsidRPr="00A026CF">
              <w:rPr>
                <w:rFonts w:ascii="Trebuchet MS" w:hAnsi="Trebuchet MS" w:cs="Calibri"/>
                <w:i/>
                <w:iCs/>
                <w:sz w:val="18"/>
                <w:szCs w:val="18"/>
                <w:lang w:eastAsia="ro-RO"/>
              </w:rPr>
              <w:t xml:space="preserve"> fi </w:t>
            </w:r>
            <w:proofErr w:type="spellStart"/>
            <w:r w:rsidRPr="00A026CF">
              <w:rPr>
                <w:rFonts w:ascii="Trebuchet MS" w:hAnsi="Trebuchet MS" w:cs="Calibri"/>
                <w:i/>
                <w:iCs/>
                <w:sz w:val="18"/>
                <w:szCs w:val="18"/>
                <w:lang w:eastAsia="ro-RO"/>
              </w:rPr>
              <w:t>contabilizată</w:t>
            </w:r>
            <w:proofErr w:type="spellEnd"/>
            <w:r w:rsidRPr="00A026CF">
              <w:rPr>
                <w:rFonts w:ascii="Trebuchet MS" w:hAnsi="Trebuchet MS" w:cs="Calibri"/>
                <w:i/>
                <w:iCs/>
                <w:sz w:val="18"/>
                <w:szCs w:val="18"/>
                <w:lang w:eastAsia="ro-RO"/>
              </w:rPr>
              <w:t xml:space="preserve"> pe </w:t>
            </w:r>
            <w:proofErr w:type="spellStart"/>
            <w:r w:rsidRPr="00A026CF">
              <w:rPr>
                <w:rFonts w:ascii="Trebuchet MS" w:hAnsi="Trebuchet MS" w:cs="Calibri"/>
                <w:i/>
                <w:iCs/>
                <w:sz w:val="18"/>
                <w:szCs w:val="18"/>
                <w:lang w:eastAsia="ro-RO"/>
              </w:rPr>
              <w:t>perioada</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implementării</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proiectului</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sau</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după</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finalizarea</w:t>
            </w:r>
            <w:proofErr w:type="spellEnd"/>
            <w:r w:rsidRPr="00A026CF">
              <w:rPr>
                <w:rFonts w:ascii="Trebuchet MS" w:hAnsi="Trebuchet MS" w:cs="Calibri"/>
                <w:i/>
                <w:iCs/>
                <w:sz w:val="18"/>
                <w:szCs w:val="18"/>
                <w:lang w:eastAsia="ro-RO"/>
              </w:rPr>
              <w:t xml:space="preserve"> </w:t>
            </w:r>
            <w:proofErr w:type="spellStart"/>
            <w:r w:rsidRPr="00A026CF">
              <w:rPr>
                <w:rFonts w:ascii="Trebuchet MS" w:hAnsi="Trebuchet MS" w:cs="Calibri"/>
                <w:i/>
                <w:iCs/>
                <w:sz w:val="18"/>
                <w:szCs w:val="18"/>
                <w:lang w:eastAsia="ro-RO"/>
              </w:rPr>
              <w:t>implementării</w:t>
            </w:r>
            <w:proofErr w:type="spellEnd"/>
            <w:r w:rsidRPr="00A026CF">
              <w:rPr>
                <w:rFonts w:ascii="Trebuchet MS" w:hAnsi="Trebuchet MS" w:cs="Calibri"/>
                <w:i/>
                <w:iCs/>
                <w:sz w:val="18"/>
                <w:szCs w:val="18"/>
                <w:lang w:eastAsia="ro-RO"/>
              </w:rPr>
              <w:t>.</w:t>
            </w:r>
          </w:p>
          <w:p w14:paraId="32C642EF" w14:textId="394FB179" w:rsidR="00C03498" w:rsidRPr="00C03498" w:rsidRDefault="00C03498" w:rsidP="00AE4D33">
            <w:pPr>
              <w:spacing w:after="0" w:line="240" w:lineRule="auto"/>
              <w:jc w:val="both"/>
              <w:rPr>
                <w:rFonts w:ascii="Trebuchet MS" w:hAnsi="Trebuchet MS" w:cs="Calibri"/>
                <w:b/>
                <w:sz w:val="20"/>
                <w:szCs w:val="20"/>
              </w:rPr>
            </w:pPr>
          </w:p>
        </w:tc>
      </w:tr>
    </w:tbl>
    <w:p w14:paraId="18D8ADFD" w14:textId="77777777" w:rsidR="00A61976" w:rsidRPr="00A026CF" w:rsidRDefault="00A61976" w:rsidP="00D72556">
      <w:pPr>
        <w:spacing w:before="120" w:after="120" w:line="240" w:lineRule="auto"/>
        <w:jc w:val="both"/>
        <w:rPr>
          <w:rFonts w:ascii="Trebuchet MS" w:hAnsi="Trebuchet MS" w:cs="Calibri"/>
          <w:b/>
        </w:rPr>
      </w:pPr>
      <w:proofErr w:type="spellStart"/>
      <w:r w:rsidRPr="00A026CF">
        <w:rPr>
          <w:rFonts w:ascii="Trebuchet MS" w:hAnsi="Trebuchet MS" w:cs="Calibri"/>
          <w:b/>
          <w:bCs/>
        </w:rPr>
        <w:t>Ajutorul</w:t>
      </w:r>
      <w:proofErr w:type="spellEnd"/>
      <w:r w:rsidRPr="00A026CF">
        <w:rPr>
          <w:rFonts w:ascii="Trebuchet MS" w:hAnsi="Trebuchet MS" w:cs="Calibri"/>
          <w:b/>
          <w:bCs/>
        </w:rPr>
        <w:t xml:space="preserve"> de minimis </w:t>
      </w:r>
    </w:p>
    <w:p w14:paraId="4B978AFE" w14:textId="09DACDCB" w:rsidR="00A61976" w:rsidRPr="00A026CF" w:rsidRDefault="00A61976" w:rsidP="00D72556">
      <w:pPr>
        <w:spacing w:before="120" w:after="120" w:line="240" w:lineRule="auto"/>
        <w:jc w:val="both"/>
        <w:rPr>
          <w:rFonts w:ascii="Trebuchet MS" w:hAnsi="Trebuchet MS" w:cs="Calibri"/>
          <w:bCs/>
        </w:rPr>
      </w:pPr>
      <w:proofErr w:type="spellStart"/>
      <w:r w:rsidRPr="00A026CF">
        <w:rPr>
          <w:rFonts w:ascii="Trebuchet MS" w:hAnsi="Trebuchet MS" w:cs="Calibri"/>
          <w:bCs/>
        </w:rPr>
        <w:t>Activitatea</w:t>
      </w:r>
      <w:proofErr w:type="spellEnd"/>
      <w:r w:rsidRPr="00A026CF">
        <w:rPr>
          <w:rFonts w:ascii="Trebuchet MS" w:hAnsi="Trebuchet MS" w:cs="Calibri"/>
          <w:bCs/>
        </w:rPr>
        <w:t xml:space="preserve"> de </w:t>
      </w:r>
      <w:proofErr w:type="spellStart"/>
      <w:r w:rsidRPr="00A026CF">
        <w:rPr>
          <w:rFonts w:ascii="Trebuchet MS" w:hAnsi="Trebuchet MS" w:cs="Calibri"/>
          <w:bCs/>
        </w:rPr>
        <w:t>susținere</w:t>
      </w:r>
      <w:proofErr w:type="spellEnd"/>
      <w:r w:rsidRPr="00A026CF">
        <w:rPr>
          <w:rFonts w:ascii="Trebuchet MS" w:hAnsi="Trebuchet MS" w:cs="Calibri"/>
          <w:bCs/>
        </w:rPr>
        <w:t xml:space="preserve"> </w:t>
      </w:r>
      <w:proofErr w:type="gramStart"/>
      <w:r w:rsidRPr="00A026CF">
        <w:rPr>
          <w:rFonts w:ascii="Trebuchet MS" w:hAnsi="Trebuchet MS" w:cs="Calibri"/>
          <w:bCs/>
        </w:rPr>
        <w:t>a</w:t>
      </w:r>
      <w:proofErr w:type="gramEnd"/>
      <w:r w:rsidRPr="00A026CF">
        <w:rPr>
          <w:rFonts w:ascii="Trebuchet MS" w:hAnsi="Trebuchet MS" w:cs="Calibri"/>
          <w:bCs/>
        </w:rPr>
        <w:t xml:space="preserve"> </w:t>
      </w:r>
      <w:proofErr w:type="spellStart"/>
      <w:r w:rsidRPr="00A026CF">
        <w:rPr>
          <w:rFonts w:ascii="Trebuchet MS" w:hAnsi="Trebuchet MS" w:cs="Calibri"/>
          <w:bCs/>
        </w:rPr>
        <w:t>antreprenoriatului</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cadrul</w:t>
      </w:r>
      <w:proofErr w:type="spellEnd"/>
      <w:r w:rsidRPr="00A026CF">
        <w:rPr>
          <w:rFonts w:ascii="Trebuchet MS" w:hAnsi="Trebuchet MS" w:cs="Calibri"/>
          <w:bCs/>
        </w:rPr>
        <w:t xml:space="preserve"> </w:t>
      </w:r>
      <w:proofErr w:type="spellStart"/>
      <w:r w:rsidRPr="00A026CF">
        <w:rPr>
          <w:rFonts w:ascii="Trebuchet MS" w:hAnsi="Trebuchet MS" w:cs="Calibri"/>
          <w:bCs/>
        </w:rPr>
        <w:t>comunității</w:t>
      </w:r>
      <w:proofErr w:type="spellEnd"/>
      <w:r w:rsidRPr="00A026CF">
        <w:rPr>
          <w:rFonts w:ascii="Trebuchet MS" w:hAnsi="Trebuchet MS" w:cs="Calibri"/>
          <w:bCs/>
        </w:rPr>
        <w:t xml:space="preserve"> (</w:t>
      </w:r>
      <w:proofErr w:type="spellStart"/>
      <w:r w:rsidRPr="00A026CF">
        <w:rPr>
          <w:rFonts w:ascii="Trebuchet MS" w:hAnsi="Trebuchet MS" w:cs="Calibri"/>
          <w:bCs/>
        </w:rPr>
        <w:t>Activitatea</w:t>
      </w:r>
      <w:proofErr w:type="spellEnd"/>
      <w:r w:rsidRPr="00A026CF">
        <w:rPr>
          <w:rFonts w:ascii="Trebuchet MS" w:hAnsi="Trebuchet MS" w:cs="Calibri"/>
          <w:bCs/>
        </w:rPr>
        <w:t xml:space="preserve"> 2 - </w:t>
      </w:r>
      <w:proofErr w:type="spellStart"/>
      <w:r w:rsidRPr="00A026CF">
        <w:rPr>
          <w:rFonts w:ascii="Trebuchet MS" w:hAnsi="Trebuchet MS" w:cs="Calibri"/>
          <w:bCs/>
        </w:rPr>
        <w:t>Susținerea</w:t>
      </w:r>
      <w:proofErr w:type="spellEnd"/>
      <w:r w:rsidRPr="00A026CF">
        <w:rPr>
          <w:rFonts w:ascii="Trebuchet MS" w:hAnsi="Trebuchet MS" w:cs="Calibri"/>
          <w:bCs/>
        </w:rPr>
        <w:t xml:space="preserve"> </w:t>
      </w:r>
      <w:proofErr w:type="spellStart"/>
      <w:r w:rsidRPr="00A026CF">
        <w:rPr>
          <w:rFonts w:ascii="Trebuchet MS" w:hAnsi="Trebuchet MS" w:cs="Calibri"/>
          <w:bCs/>
        </w:rPr>
        <w:t>antreprenoriatului</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cadrul</w:t>
      </w:r>
      <w:proofErr w:type="spellEnd"/>
      <w:r w:rsidRPr="00A026CF">
        <w:rPr>
          <w:rFonts w:ascii="Trebuchet MS" w:hAnsi="Trebuchet MS" w:cs="Calibri"/>
          <w:bCs/>
        </w:rPr>
        <w:t xml:space="preserve"> </w:t>
      </w:r>
      <w:proofErr w:type="spellStart"/>
      <w:r w:rsidRPr="00A026CF">
        <w:rPr>
          <w:rFonts w:ascii="Trebuchet MS" w:hAnsi="Trebuchet MS" w:cs="Calibri"/>
          <w:bCs/>
        </w:rPr>
        <w:t>comunității</w:t>
      </w:r>
      <w:proofErr w:type="spellEnd"/>
      <w:r w:rsidRPr="00A026CF">
        <w:rPr>
          <w:rFonts w:ascii="Trebuchet MS" w:hAnsi="Trebuchet MS" w:cs="Calibri"/>
          <w:bCs/>
        </w:rPr>
        <w:t xml:space="preserve">, </w:t>
      </w:r>
      <w:proofErr w:type="spellStart"/>
      <w:r w:rsidRPr="00A026CF">
        <w:rPr>
          <w:rFonts w:ascii="Trebuchet MS" w:hAnsi="Trebuchet MS" w:cs="Calibri"/>
          <w:bCs/>
        </w:rPr>
        <w:t>inclusiv</w:t>
      </w:r>
      <w:proofErr w:type="spellEnd"/>
      <w:r w:rsidRPr="00A026CF">
        <w:rPr>
          <w:rFonts w:ascii="Trebuchet MS" w:hAnsi="Trebuchet MS" w:cs="Calibri"/>
          <w:bCs/>
        </w:rPr>
        <w:t xml:space="preserve"> a </w:t>
      </w:r>
      <w:proofErr w:type="spellStart"/>
      <w:r w:rsidRPr="00A026CF">
        <w:rPr>
          <w:rFonts w:ascii="Trebuchet MS" w:hAnsi="Trebuchet MS" w:cs="Calibri"/>
          <w:bCs/>
        </w:rPr>
        <w:t>ocupării</w:t>
      </w:r>
      <w:proofErr w:type="spellEnd"/>
      <w:r w:rsidRPr="00A026CF">
        <w:rPr>
          <w:rFonts w:ascii="Trebuchet MS" w:hAnsi="Trebuchet MS" w:cs="Calibri"/>
          <w:bCs/>
        </w:rPr>
        <w:t xml:space="preserve"> pe </w:t>
      </w:r>
      <w:proofErr w:type="spellStart"/>
      <w:r w:rsidRPr="00A026CF">
        <w:rPr>
          <w:rFonts w:ascii="Trebuchet MS" w:hAnsi="Trebuchet MS" w:cs="Calibri"/>
          <w:bCs/>
        </w:rPr>
        <w:t>cont</w:t>
      </w:r>
      <w:proofErr w:type="spellEnd"/>
      <w:r w:rsidRPr="00A026CF">
        <w:rPr>
          <w:rFonts w:ascii="Trebuchet MS" w:hAnsi="Trebuchet MS" w:cs="Calibri"/>
          <w:bCs/>
        </w:rPr>
        <w:t xml:space="preserve"> </w:t>
      </w:r>
      <w:proofErr w:type="spellStart"/>
      <w:r w:rsidRPr="00A026CF">
        <w:rPr>
          <w:rFonts w:ascii="Trebuchet MS" w:hAnsi="Trebuchet MS" w:cs="Calibri"/>
          <w:bCs/>
        </w:rPr>
        <w:t>propriu</w:t>
      </w:r>
      <w:proofErr w:type="spellEnd"/>
      <w:r w:rsidRPr="00A026CF">
        <w:rPr>
          <w:rFonts w:ascii="Trebuchet MS" w:hAnsi="Trebuchet MS" w:cs="Calibri"/>
          <w:bCs/>
        </w:rPr>
        <w:t xml:space="preserve">) face </w:t>
      </w:r>
      <w:proofErr w:type="spellStart"/>
      <w:r w:rsidRPr="00A026CF">
        <w:rPr>
          <w:rFonts w:ascii="Trebuchet MS" w:hAnsi="Trebuchet MS" w:cs="Calibri"/>
          <w:bCs/>
        </w:rPr>
        <w:t>obiectul</w:t>
      </w:r>
      <w:proofErr w:type="spellEnd"/>
      <w:r w:rsidRPr="00A026CF">
        <w:rPr>
          <w:rFonts w:ascii="Trebuchet MS" w:hAnsi="Trebuchet MS" w:cs="Calibri"/>
          <w:bCs/>
        </w:rPr>
        <w:t xml:space="preserve"> </w:t>
      </w:r>
      <w:proofErr w:type="spellStart"/>
      <w:r w:rsidRPr="00A026CF">
        <w:rPr>
          <w:rFonts w:ascii="Trebuchet MS" w:hAnsi="Trebuchet MS" w:cs="Calibri"/>
          <w:bCs/>
        </w:rPr>
        <w:t>Schemei</w:t>
      </w:r>
      <w:proofErr w:type="spellEnd"/>
      <w:r w:rsidRPr="00A026CF">
        <w:rPr>
          <w:rFonts w:ascii="Trebuchet MS" w:hAnsi="Trebuchet MS" w:cs="Calibri"/>
          <w:bCs/>
        </w:rPr>
        <w:t xml:space="preserve"> de minimis, </w:t>
      </w:r>
      <w:proofErr w:type="spellStart"/>
      <w:r w:rsidRPr="00A026CF">
        <w:rPr>
          <w:rFonts w:ascii="Trebuchet MS" w:hAnsi="Trebuchet MS" w:cs="Calibri"/>
          <w:bCs/>
        </w:rPr>
        <w:t>aprobata</w:t>
      </w:r>
      <w:proofErr w:type="spellEnd"/>
      <w:r w:rsidRPr="00A026CF">
        <w:rPr>
          <w:rFonts w:ascii="Trebuchet MS" w:hAnsi="Trebuchet MS" w:cs="Calibri"/>
          <w:bCs/>
        </w:rPr>
        <w:t xml:space="preserve"> </w:t>
      </w:r>
      <w:proofErr w:type="spellStart"/>
      <w:r w:rsidRPr="00A026CF">
        <w:rPr>
          <w:rFonts w:ascii="Trebuchet MS" w:hAnsi="Trebuchet MS" w:cs="Calibri"/>
          <w:bCs/>
        </w:rPr>
        <w:t>prin</w:t>
      </w:r>
      <w:proofErr w:type="spellEnd"/>
      <w:r w:rsidRPr="00A026CF">
        <w:rPr>
          <w:rFonts w:ascii="Trebuchet MS" w:hAnsi="Trebuchet MS" w:cs="Calibri"/>
          <w:bCs/>
        </w:rPr>
        <w:t xml:space="preserve"> </w:t>
      </w:r>
      <w:proofErr w:type="spellStart"/>
      <w:r w:rsidRPr="00A026CF">
        <w:rPr>
          <w:rFonts w:ascii="Trebuchet MS" w:hAnsi="Trebuchet MS" w:cs="Calibri"/>
          <w:bCs/>
        </w:rPr>
        <w:t>Ordinul</w:t>
      </w:r>
      <w:proofErr w:type="spellEnd"/>
      <w:r w:rsidRPr="00A026CF">
        <w:rPr>
          <w:rFonts w:ascii="Trebuchet MS" w:hAnsi="Trebuchet MS" w:cs="Calibri"/>
          <w:bCs/>
        </w:rPr>
        <w:t xml:space="preserve"> </w:t>
      </w:r>
      <w:proofErr w:type="spellStart"/>
      <w:r w:rsidRPr="00A026CF">
        <w:rPr>
          <w:rFonts w:ascii="Trebuchet MS" w:hAnsi="Trebuchet MS" w:cs="Calibri"/>
          <w:bCs/>
        </w:rPr>
        <w:t>ministrului</w:t>
      </w:r>
      <w:proofErr w:type="spellEnd"/>
      <w:r w:rsidRPr="00A026CF">
        <w:rPr>
          <w:rFonts w:ascii="Trebuchet MS" w:hAnsi="Trebuchet MS" w:cs="Calibri"/>
          <w:bCs/>
        </w:rPr>
        <w:t xml:space="preserve"> </w:t>
      </w:r>
      <w:proofErr w:type="spellStart"/>
      <w:r w:rsidRPr="00A026CF">
        <w:rPr>
          <w:rFonts w:ascii="Trebuchet MS" w:hAnsi="Trebuchet MS" w:cs="Calibri"/>
          <w:bCs/>
        </w:rPr>
        <w:t>fondurilor</w:t>
      </w:r>
      <w:proofErr w:type="spellEnd"/>
      <w:r w:rsidRPr="00A026CF">
        <w:rPr>
          <w:rFonts w:ascii="Trebuchet MS" w:hAnsi="Trebuchet MS" w:cs="Calibri"/>
          <w:bCs/>
        </w:rPr>
        <w:t xml:space="preserve"> </w:t>
      </w:r>
      <w:proofErr w:type="spellStart"/>
      <w:r w:rsidRPr="00A026CF">
        <w:rPr>
          <w:rFonts w:ascii="Trebuchet MS" w:hAnsi="Trebuchet MS" w:cs="Calibri"/>
          <w:bCs/>
        </w:rPr>
        <w:t>europene</w:t>
      </w:r>
      <w:proofErr w:type="spellEnd"/>
      <w:r w:rsidRPr="00A026CF">
        <w:rPr>
          <w:rFonts w:ascii="Trebuchet MS" w:hAnsi="Trebuchet MS" w:cs="Calibri"/>
          <w:bCs/>
        </w:rPr>
        <w:t xml:space="preserve"> nr. 1581/</w:t>
      </w:r>
      <w:r w:rsidR="008B65FF" w:rsidRPr="00A026CF">
        <w:rPr>
          <w:rFonts w:ascii="Trebuchet MS" w:hAnsi="Trebuchet MS" w:cs="Calibri"/>
          <w:bCs/>
        </w:rPr>
        <w:t xml:space="preserve"> </w:t>
      </w:r>
      <w:r w:rsidRPr="00A026CF">
        <w:rPr>
          <w:rFonts w:ascii="Trebuchet MS" w:hAnsi="Trebuchet MS" w:cs="Calibri"/>
          <w:bCs/>
        </w:rPr>
        <w:t xml:space="preserve">02.09.2019. </w:t>
      </w:r>
    </w:p>
    <w:p w14:paraId="0FBC0213" w14:textId="77777777" w:rsidR="00A61976" w:rsidRPr="00A026CF" w:rsidRDefault="00A61976" w:rsidP="00D72556">
      <w:pPr>
        <w:spacing w:before="120" w:after="120" w:line="240" w:lineRule="auto"/>
        <w:jc w:val="both"/>
        <w:rPr>
          <w:rFonts w:ascii="Trebuchet MS" w:hAnsi="Trebuchet MS" w:cs="Calibri"/>
          <w:bCs/>
        </w:rPr>
      </w:pP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cadrul</w:t>
      </w:r>
      <w:proofErr w:type="spellEnd"/>
      <w:r w:rsidRPr="00A026CF">
        <w:rPr>
          <w:rFonts w:ascii="Trebuchet MS" w:hAnsi="Trebuchet MS" w:cs="Calibri"/>
          <w:bCs/>
        </w:rPr>
        <w:t xml:space="preserve"> </w:t>
      </w:r>
      <w:proofErr w:type="spellStart"/>
      <w:r w:rsidRPr="00A026CF">
        <w:rPr>
          <w:rFonts w:ascii="Trebuchet MS" w:hAnsi="Trebuchet MS" w:cs="Calibri"/>
          <w:bCs/>
        </w:rPr>
        <w:t>acestei</w:t>
      </w:r>
      <w:proofErr w:type="spellEnd"/>
      <w:r w:rsidRPr="00A026CF">
        <w:rPr>
          <w:rFonts w:ascii="Trebuchet MS" w:hAnsi="Trebuchet MS" w:cs="Calibri"/>
          <w:bCs/>
        </w:rPr>
        <w:t xml:space="preserve"> </w:t>
      </w:r>
      <w:proofErr w:type="spellStart"/>
      <w:r w:rsidRPr="00A026CF">
        <w:rPr>
          <w:rFonts w:ascii="Trebuchet MS" w:hAnsi="Trebuchet MS" w:cs="Calibri"/>
          <w:bCs/>
        </w:rPr>
        <w:t>activități</w:t>
      </w:r>
      <w:proofErr w:type="spellEnd"/>
      <w:r w:rsidRPr="00A026CF">
        <w:rPr>
          <w:rFonts w:ascii="Trebuchet MS" w:hAnsi="Trebuchet MS" w:cs="Calibri"/>
          <w:bCs/>
        </w:rPr>
        <w:t xml:space="preserve">, </w:t>
      </w:r>
      <w:proofErr w:type="spellStart"/>
      <w:r w:rsidRPr="00A026CF">
        <w:rPr>
          <w:rFonts w:ascii="Trebuchet MS" w:hAnsi="Trebuchet MS" w:cs="Calibri"/>
          <w:bCs/>
        </w:rPr>
        <w:t>cheltuielile</w:t>
      </w:r>
      <w:proofErr w:type="spellEnd"/>
      <w:r w:rsidRPr="00A026CF">
        <w:rPr>
          <w:rFonts w:ascii="Trebuchet MS" w:hAnsi="Trebuchet MS" w:cs="Calibri"/>
          <w:bCs/>
        </w:rPr>
        <w:t xml:space="preserve"> </w:t>
      </w:r>
      <w:proofErr w:type="spellStart"/>
      <w:r w:rsidRPr="00A026CF">
        <w:rPr>
          <w:rFonts w:ascii="Trebuchet MS" w:hAnsi="Trebuchet MS" w:cs="Calibri"/>
          <w:bCs/>
        </w:rPr>
        <w:t>aferente</w:t>
      </w:r>
      <w:proofErr w:type="spellEnd"/>
      <w:r w:rsidRPr="00A026CF">
        <w:rPr>
          <w:rFonts w:ascii="Trebuchet MS" w:hAnsi="Trebuchet MS" w:cs="Calibri"/>
          <w:bCs/>
        </w:rPr>
        <w:t xml:space="preserve"> Sub-</w:t>
      </w:r>
      <w:proofErr w:type="spellStart"/>
      <w:r w:rsidRPr="00A026CF">
        <w:rPr>
          <w:rFonts w:ascii="Trebuchet MS" w:hAnsi="Trebuchet MS" w:cs="Calibri"/>
          <w:bCs/>
        </w:rPr>
        <w:t>activității</w:t>
      </w:r>
      <w:proofErr w:type="spellEnd"/>
      <w:r w:rsidRPr="00A026CF">
        <w:rPr>
          <w:rFonts w:ascii="Trebuchet MS" w:hAnsi="Trebuchet MS" w:cs="Calibri"/>
          <w:bCs/>
        </w:rPr>
        <w:t xml:space="preserve"> 2.1. nu </w:t>
      </w:r>
      <w:proofErr w:type="spellStart"/>
      <w:r w:rsidRPr="00A026CF">
        <w:rPr>
          <w:rFonts w:ascii="Trebuchet MS" w:hAnsi="Trebuchet MS" w:cs="Calibri"/>
          <w:bCs/>
        </w:rPr>
        <w:t>vor</w:t>
      </w:r>
      <w:proofErr w:type="spellEnd"/>
      <w:r w:rsidRPr="00A026CF">
        <w:rPr>
          <w:rFonts w:ascii="Trebuchet MS" w:hAnsi="Trebuchet MS" w:cs="Calibri"/>
          <w:bCs/>
        </w:rPr>
        <w:t xml:space="preserve"> intra sub </w:t>
      </w:r>
      <w:proofErr w:type="spellStart"/>
      <w:r w:rsidRPr="00A026CF">
        <w:rPr>
          <w:rFonts w:ascii="Trebuchet MS" w:hAnsi="Trebuchet MS" w:cs="Calibri"/>
          <w:bCs/>
        </w:rPr>
        <w:t>incidența</w:t>
      </w:r>
      <w:proofErr w:type="spellEnd"/>
      <w:r w:rsidRPr="00A026CF">
        <w:rPr>
          <w:rFonts w:ascii="Trebuchet MS" w:hAnsi="Trebuchet MS" w:cs="Calibri"/>
          <w:bCs/>
        </w:rPr>
        <w:t xml:space="preserve"> </w:t>
      </w:r>
      <w:proofErr w:type="spellStart"/>
      <w:r w:rsidRPr="00A026CF">
        <w:rPr>
          <w:rFonts w:ascii="Trebuchet MS" w:hAnsi="Trebuchet MS" w:cs="Calibri"/>
          <w:bCs/>
        </w:rPr>
        <w:t>ajutorului</w:t>
      </w:r>
      <w:proofErr w:type="spellEnd"/>
      <w:r w:rsidRPr="00A026CF">
        <w:rPr>
          <w:rFonts w:ascii="Trebuchet MS" w:hAnsi="Trebuchet MS" w:cs="Calibri"/>
          <w:bCs/>
        </w:rPr>
        <w:t xml:space="preserve"> de minimis, </w:t>
      </w:r>
      <w:proofErr w:type="spellStart"/>
      <w:r w:rsidRPr="00A026CF">
        <w:rPr>
          <w:rFonts w:ascii="Trebuchet MS" w:hAnsi="Trebuchet MS" w:cs="Calibri"/>
          <w:bCs/>
        </w:rPr>
        <w:t>acestea</w:t>
      </w:r>
      <w:proofErr w:type="spellEnd"/>
      <w:r w:rsidRPr="00A026CF">
        <w:rPr>
          <w:rFonts w:ascii="Trebuchet MS" w:hAnsi="Trebuchet MS" w:cs="Calibri"/>
          <w:bCs/>
        </w:rPr>
        <w:t xml:space="preserve"> </w:t>
      </w:r>
      <w:proofErr w:type="spellStart"/>
      <w:r w:rsidRPr="00A026CF">
        <w:rPr>
          <w:rFonts w:ascii="Trebuchet MS" w:hAnsi="Trebuchet MS" w:cs="Calibri"/>
          <w:bCs/>
        </w:rPr>
        <w:t>fiind</w:t>
      </w:r>
      <w:proofErr w:type="spellEnd"/>
      <w:r w:rsidRPr="00A026CF">
        <w:rPr>
          <w:rFonts w:ascii="Trebuchet MS" w:hAnsi="Trebuchet MS" w:cs="Calibri"/>
          <w:bCs/>
        </w:rPr>
        <w:t xml:space="preserve"> </w:t>
      </w:r>
      <w:proofErr w:type="spellStart"/>
      <w:r w:rsidRPr="00A026CF">
        <w:rPr>
          <w:rFonts w:ascii="Trebuchet MS" w:hAnsi="Trebuchet MS" w:cs="Calibri"/>
          <w:bCs/>
        </w:rPr>
        <w:t>efectuate</w:t>
      </w:r>
      <w:proofErr w:type="spellEnd"/>
      <w:r w:rsidRPr="00A026CF">
        <w:rPr>
          <w:rFonts w:ascii="Trebuchet MS" w:hAnsi="Trebuchet MS" w:cs="Calibri"/>
          <w:bCs/>
        </w:rPr>
        <w:t xml:space="preserve"> </w:t>
      </w: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persoane</w:t>
      </w:r>
      <w:proofErr w:type="spellEnd"/>
      <w:r w:rsidRPr="00A026CF">
        <w:rPr>
          <w:rFonts w:ascii="Trebuchet MS" w:hAnsi="Trebuchet MS" w:cs="Calibri"/>
          <w:bCs/>
        </w:rPr>
        <w:t xml:space="preserve"> </w:t>
      </w:r>
      <w:proofErr w:type="spellStart"/>
      <w:r w:rsidRPr="00A026CF">
        <w:rPr>
          <w:rFonts w:ascii="Trebuchet MS" w:hAnsi="Trebuchet MS" w:cs="Calibri"/>
          <w:bCs/>
        </w:rPr>
        <w:t>fizice</w:t>
      </w:r>
      <w:proofErr w:type="spellEnd"/>
      <w:r w:rsidRPr="00A026CF">
        <w:rPr>
          <w:rFonts w:ascii="Trebuchet MS" w:hAnsi="Trebuchet MS" w:cs="Calibri"/>
          <w:bCs/>
        </w:rPr>
        <w:t xml:space="preserve">. </w:t>
      </w:r>
    </w:p>
    <w:p w14:paraId="3AA8578A" w14:textId="77777777" w:rsidR="00A61976" w:rsidRPr="00A026CF" w:rsidRDefault="00A61976" w:rsidP="00D72556">
      <w:pPr>
        <w:spacing w:before="120" w:after="120" w:line="240" w:lineRule="auto"/>
        <w:jc w:val="both"/>
        <w:rPr>
          <w:rFonts w:ascii="Trebuchet MS" w:hAnsi="Trebuchet MS" w:cs="Calibri"/>
          <w:bCs/>
        </w:rPr>
      </w:pP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Activitatea</w:t>
      </w:r>
      <w:proofErr w:type="spellEnd"/>
      <w:r w:rsidRPr="00A026CF">
        <w:rPr>
          <w:rFonts w:ascii="Trebuchet MS" w:hAnsi="Trebuchet MS" w:cs="Calibri"/>
          <w:bCs/>
        </w:rPr>
        <w:t xml:space="preserve"> 2 - </w:t>
      </w:r>
      <w:proofErr w:type="spellStart"/>
      <w:r w:rsidRPr="00A026CF">
        <w:rPr>
          <w:rFonts w:ascii="Trebuchet MS" w:hAnsi="Trebuchet MS" w:cs="Calibri"/>
          <w:bCs/>
        </w:rPr>
        <w:t>Beneficiarul</w:t>
      </w:r>
      <w:proofErr w:type="spellEnd"/>
      <w:r w:rsidRPr="00A026CF">
        <w:rPr>
          <w:rFonts w:ascii="Trebuchet MS" w:hAnsi="Trebuchet MS" w:cs="Calibri"/>
          <w:bCs/>
        </w:rPr>
        <w:t xml:space="preserve"> </w:t>
      </w:r>
      <w:proofErr w:type="spellStart"/>
      <w:r w:rsidRPr="00A026CF">
        <w:rPr>
          <w:rFonts w:ascii="Trebuchet MS" w:hAnsi="Trebuchet MS" w:cs="Calibri"/>
          <w:bCs/>
        </w:rPr>
        <w:t>finanțării</w:t>
      </w:r>
      <w:proofErr w:type="spellEnd"/>
      <w:r w:rsidRPr="00A026CF">
        <w:rPr>
          <w:rFonts w:ascii="Trebuchet MS" w:hAnsi="Trebuchet MS" w:cs="Calibri"/>
          <w:bCs/>
        </w:rPr>
        <w:t xml:space="preserve"> </w:t>
      </w:r>
      <w:proofErr w:type="spellStart"/>
      <w:r w:rsidRPr="00A026CF">
        <w:rPr>
          <w:rFonts w:ascii="Trebuchet MS" w:hAnsi="Trebuchet MS" w:cs="Calibri"/>
          <w:bCs/>
        </w:rPr>
        <w:t>nerambursabile</w:t>
      </w:r>
      <w:proofErr w:type="spellEnd"/>
      <w:r w:rsidRPr="00A026CF">
        <w:rPr>
          <w:rFonts w:ascii="Trebuchet MS" w:hAnsi="Trebuchet MS" w:cs="Calibri"/>
          <w:bCs/>
        </w:rPr>
        <w:t xml:space="preserve"> </w:t>
      </w:r>
      <w:proofErr w:type="spellStart"/>
      <w:r w:rsidRPr="00A026CF">
        <w:rPr>
          <w:rFonts w:ascii="Trebuchet MS" w:hAnsi="Trebuchet MS" w:cs="Calibri"/>
          <w:bCs/>
        </w:rPr>
        <w:t>va</w:t>
      </w:r>
      <w:proofErr w:type="spellEnd"/>
      <w:r w:rsidRPr="00A026CF">
        <w:rPr>
          <w:rFonts w:ascii="Trebuchet MS" w:hAnsi="Trebuchet MS" w:cs="Calibri"/>
          <w:bCs/>
        </w:rPr>
        <w:t xml:space="preserve"> </w:t>
      </w:r>
      <w:proofErr w:type="spellStart"/>
      <w:r w:rsidRPr="00A026CF">
        <w:rPr>
          <w:rFonts w:ascii="Trebuchet MS" w:hAnsi="Trebuchet MS" w:cs="Calibri"/>
          <w:bCs/>
        </w:rPr>
        <w:t>asigura</w:t>
      </w:r>
      <w:proofErr w:type="spellEnd"/>
      <w:r w:rsidRPr="00A026CF">
        <w:rPr>
          <w:rFonts w:ascii="Trebuchet MS" w:hAnsi="Trebuchet MS" w:cs="Calibri"/>
          <w:bCs/>
        </w:rPr>
        <w:t xml:space="preserve"> </w:t>
      </w:r>
      <w:proofErr w:type="spellStart"/>
      <w:r w:rsidRPr="00A026CF">
        <w:rPr>
          <w:rFonts w:ascii="Trebuchet MS" w:hAnsi="Trebuchet MS" w:cs="Calibri"/>
          <w:bCs/>
        </w:rPr>
        <w:t>monitorizarea</w:t>
      </w:r>
      <w:proofErr w:type="spellEnd"/>
      <w:r w:rsidRPr="00A026CF">
        <w:rPr>
          <w:rFonts w:ascii="Trebuchet MS" w:hAnsi="Trebuchet MS" w:cs="Calibri"/>
          <w:bCs/>
        </w:rPr>
        <w:t xml:space="preserve"> </w:t>
      </w:r>
      <w:proofErr w:type="spellStart"/>
      <w:r w:rsidRPr="00A026CF">
        <w:rPr>
          <w:rFonts w:ascii="Trebuchet MS" w:hAnsi="Trebuchet MS" w:cs="Calibri"/>
          <w:bCs/>
        </w:rPr>
        <w:t>implementării</w:t>
      </w:r>
      <w:proofErr w:type="spellEnd"/>
      <w:r w:rsidRPr="00A026CF">
        <w:rPr>
          <w:rFonts w:ascii="Trebuchet MS" w:hAnsi="Trebuchet MS" w:cs="Calibri"/>
          <w:bCs/>
        </w:rPr>
        <w:t xml:space="preserve"> </w:t>
      </w:r>
      <w:proofErr w:type="spellStart"/>
      <w:r w:rsidRPr="00A026CF">
        <w:rPr>
          <w:rFonts w:ascii="Trebuchet MS" w:hAnsi="Trebuchet MS" w:cs="Calibri"/>
          <w:bCs/>
        </w:rPr>
        <w:t>măsurilor</w:t>
      </w:r>
      <w:proofErr w:type="spellEnd"/>
      <w:r w:rsidRPr="00A026CF">
        <w:rPr>
          <w:rFonts w:ascii="Trebuchet MS" w:hAnsi="Trebuchet MS" w:cs="Calibri"/>
          <w:bCs/>
        </w:rPr>
        <w:t xml:space="preserve"> de </w:t>
      </w:r>
      <w:proofErr w:type="spellStart"/>
      <w:r w:rsidRPr="00A026CF">
        <w:rPr>
          <w:rFonts w:ascii="Trebuchet MS" w:hAnsi="Trebuchet MS" w:cs="Calibri"/>
          <w:bCs/>
        </w:rPr>
        <w:t>ajutor</w:t>
      </w:r>
      <w:proofErr w:type="spellEnd"/>
      <w:r w:rsidRPr="00A026CF">
        <w:rPr>
          <w:rFonts w:ascii="Trebuchet MS" w:hAnsi="Trebuchet MS" w:cs="Calibri"/>
          <w:bCs/>
        </w:rPr>
        <w:t xml:space="preserve"> de minimis,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calitate</w:t>
      </w:r>
      <w:proofErr w:type="spellEnd"/>
      <w:r w:rsidRPr="00A026CF">
        <w:rPr>
          <w:rFonts w:ascii="Trebuchet MS" w:hAnsi="Trebuchet MS" w:cs="Calibri"/>
          <w:bCs/>
        </w:rPr>
        <w:t xml:space="preserve"> de administrator al </w:t>
      </w:r>
      <w:proofErr w:type="spellStart"/>
      <w:r w:rsidRPr="00A026CF">
        <w:rPr>
          <w:rFonts w:ascii="Trebuchet MS" w:hAnsi="Trebuchet MS" w:cs="Calibri"/>
          <w:bCs/>
        </w:rPr>
        <w:t>schemei</w:t>
      </w:r>
      <w:proofErr w:type="spellEnd"/>
      <w:r w:rsidRPr="00A026CF">
        <w:rPr>
          <w:rFonts w:ascii="Trebuchet MS" w:hAnsi="Trebuchet MS" w:cs="Calibri"/>
          <w:bCs/>
        </w:rPr>
        <w:t xml:space="preserve"> de </w:t>
      </w:r>
      <w:proofErr w:type="spellStart"/>
      <w:r w:rsidRPr="00A026CF">
        <w:rPr>
          <w:rFonts w:ascii="Trebuchet MS" w:hAnsi="Trebuchet MS" w:cs="Calibri"/>
          <w:bCs/>
        </w:rPr>
        <w:t>ajutor</w:t>
      </w:r>
      <w:proofErr w:type="spellEnd"/>
      <w:r w:rsidRPr="00A026CF">
        <w:rPr>
          <w:rFonts w:ascii="Trebuchet MS" w:hAnsi="Trebuchet MS" w:cs="Calibri"/>
          <w:bCs/>
        </w:rPr>
        <w:t xml:space="preserve"> de minimis. </w:t>
      </w:r>
    </w:p>
    <w:p w14:paraId="67330B4B" w14:textId="77777777" w:rsidR="00A61976" w:rsidRPr="00A026CF" w:rsidRDefault="00A61976" w:rsidP="00D72556">
      <w:pPr>
        <w:spacing w:before="120" w:after="120" w:line="240" w:lineRule="auto"/>
        <w:jc w:val="both"/>
        <w:rPr>
          <w:rFonts w:ascii="Trebuchet MS" w:hAnsi="Trebuchet MS" w:cs="Calibri"/>
          <w:bCs/>
        </w:rPr>
      </w:pPr>
      <w:proofErr w:type="spellStart"/>
      <w:r w:rsidRPr="00A026CF">
        <w:rPr>
          <w:rFonts w:ascii="Trebuchet MS" w:hAnsi="Trebuchet MS" w:cs="Calibri"/>
          <w:bCs/>
        </w:rPr>
        <w:t>Scrisoarea</w:t>
      </w:r>
      <w:proofErr w:type="spellEnd"/>
      <w:r w:rsidRPr="00A026CF">
        <w:rPr>
          <w:rFonts w:ascii="Trebuchet MS" w:hAnsi="Trebuchet MS" w:cs="Calibri"/>
          <w:bCs/>
        </w:rPr>
        <w:t xml:space="preserve"> de </w:t>
      </w:r>
      <w:proofErr w:type="spellStart"/>
      <w:r w:rsidRPr="00A026CF">
        <w:rPr>
          <w:rFonts w:ascii="Trebuchet MS" w:hAnsi="Trebuchet MS" w:cs="Calibri"/>
          <w:bCs/>
        </w:rPr>
        <w:t>înaintare</w:t>
      </w:r>
      <w:proofErr w:type="spellEnd"/>
      <w:r w:rsidRPr="00A026CF">
        <w:rPr>
          <w:rFonts w:ascii="Trebuchet MS" w:hAnsi="Trebuchet MS" w:cs="Calibri"/>
          <w:bCs/>
        </w:rPr>
        <w:t xml:space="preserve"> a </w:t>
      </w:r>
      <w:proofErr w:type="spellStart"/>
      <w:r w:rsidRPr="00A026CF">
        <w:rPr>
          <w:rFonts w:ascii="Trebuchet MS" w:hAnsi="Trebuchet MS" w:cs="Calibri"/>
          <w:bCs/>
        </w:rPr>
        <w:t>Planului</w:t>
      </w:r>
      <w:proofErr w:type="spellEnd"/>
      <w:r w:rsidRPr="00A026CF">
        <w:rPr>
          <w:rFonts w:ascii="Trebuchet MS" w:hAnsi="Trebuchet MS" w:cs="Calibri"/>
          <w:bCs/>
        </w:rPr>
        <w:t xml:space="preserve"> de </w:t>
      </w:r>
      <w:proofErr w:type="spellStart"/>
      <w:r w:rsidRPr="00A026CF">
        <w:rPr>
          <w:rFonts w:ascii="Trebuchet MS" w:hAnsi="Trebuchet MS" w:cs="Calibri"/>
          <w:bCs/>
        </w:rPr>
        <w:t>afaceri</w:t>
      </w:r>
      <w:proofErr w:type="spellEnd"/>
      <w:r w:rsidRPr="00A026CF">
        <w:rPr>
          <w:rFonts w:ascii="Trebuchet MS" w:hAnsi="Trebuchet MS" w:cs="Calibri"/>
          <w:bCs/>
        </w:rPr>
        <w:t xml:space="preserve"> </w:t>
      </w:r>
      <w:proofErr w:type="spellStart"/>
      <w:r w:rsidRPr="00A026CF">
        <w:rPr>
          <w:rFonts w:ascii="Trebuchet MS" w:hAnsi="Trebuchet MS" w:cs="Calibri"/>
          <w:bCs/>
        </w:rPr>
        <w:t>prin</w:t>
      </w:r>
      <w:proofErr w:type="spellEnd"/>
      <w:r w:rsidRPr="00A026CF">
        <w:rPr>
          <w:rFonts w:ascii="Trebuchet MS" w:hAnsi="Trebuchet MS" w:cs="Calibri"/>
          <w:bCs/>
        </w:rPr>
        <w:t xml:space="preserve"> care se </w:t>
      </w:r>
      <w:proofErr w:type="spellStart"/>
      <w:r w:rsidRPr="00A026CF">
        <w:rPr>
          <w:rFonts w:ascii="Trebuchet MS" w:hAnsi="Trebuchet MS" w:cs="Calibri"/>
          <w:bCs/>
        </w:rPr>
        <w:t>solicita</w:t>
      </w:r>
      <w:proofErr w:type="spellEnd"/>
      <w:r w:rsidRPr="00A026CF">
        <w:rPr>
          <w:rFonts w:ascii="Trebuchet MS" w:hAnsi="Trebuchet MS" w:cs="Calibri"/>
          <w:bCs/>
        </w:rPr>
        <w:t xml:space="preserve"> </w:t>
      </w:r>
      <w:proofErr w:type="spellStart"/>
      <w:r w:rsidRPr="00A026CF">
        <w:rPr>
          <w:rFonts w:ascii="Trebuchet MS" w:hAnsi="Trebuchet MS" w:cs="Calibri"/>
          <w:bCs/>
        </w:rPr>
        <w:t>finanțarea</w:t>
      </w:r>
      <w:proofErr w:type="spellEnd"/>
      <w:r w:rsidRPr="00A026CF">
        <w:rPr>
          <w:rFonts w:ascii="Trebuchet MS" w:hAnsi="Trebuchet MS" w:cs="Calibri"/>
          <w:bCs/>
        </w:rPr>
        <w:t xml:space="preserve"> </w:t>
      </w:r>
      <w:proofErr w:type="spellStart"/>
      <w:r w:rsidRPr="00A026CF">
        <w:rPr>
          <w:rFonts w:ascii="Trebuchet MS" w:hAnsi="Trebuchet MS" w:cs="Calibri"/>
          <w:bCs/>
        </w:rPr>
        <w:t>poate</w:t>
      </w:r>
      <w:proofErr w:type="spellEnd"/>
      <w:r w:rsidRPr="00A026CF">
        <w:rPr>
          <w:rFonts w:ascii="Trebuchet MS" w:hAnsi="Trebuchet MS" w:cs="Calibri"/>
          <w:bCs/>
        </w:rPr>
        <w:t xml:space="preserve"> fi </w:t>
      </w:r>
      <w:proofErr w:type="spellStart"/>
      <w:r w:rsidRPr="00A026CF">
        <w:rPr>
          <w:rFonts w:ascii="Trebuchet MS" w:hAnsi="Trebuchet MS" w:cs="Calibri"/>
          <w:bCs/>
        </w:rPr>
        <w:t>considerată</w:t>
      </w:r>
      <w:proofErr w:type="spellEnd"/>
      <w:r w:rsidRPr="00A026CF">
        <w:rPr>
          <w:rFonts w:ascii="Trebuchet MS" w:hAnsi="Trebuchet MS" w:cs="Calibri"/>
          <w:bCs/>
        </w:rPr>
        <w:t xml:space="preserve"> </w:t>
      </w:r>
      <w:proofErr w:type="spellStart"/>
      <w:r w:rsidRPr="00A026CF">
        <w:rPr>
          <w:rFonts w:ascii="Trebuchet MS" w:hAnsi="Trebuchet MS" w:cs="Calibri"/>
          <w:bCs/>
        </w:rPr>
        <w:t>cerere</w:t>
      </w:r>
      <w:proofErr w:type="spellEnd"/>
      <w:r w:rsidRPr="00A026CF">
        <w:rPr>
          <w:rFonts w:ascii="Trebuchet MS" w:hAnsi="Trebuchet MS" w:cs="Calibri"/>
          <w:bCs/>
        </w:rPr>
        <w:t xml:space="preserve"> de </w:t>
      </w:r>
      <w:proofErr w:type="spellStart"/>
      <w:r w:rsidRPr="00A026CF">
        <w:rPr>
          <w:rFonts w:ascii="Trebuchet MS" w:hAnsi="Trebuchet MS" w:cs="Calibri"/>
          <w:bCs/>
        </w:rPr>
        <w:t>ajutor</w:t>
      </w:r>
      <w:proofErr w:type="spellEnd"/>
      <w:r w:rsidRPr="00A026CF">
        <w:rPr>
          <w:rFonts w:ascii="Trebuchet MS" w:hAnsi="Trebuchet MS" w:cs="Calibri"/>
          <w:bCs/>
        </w:rPr>
        <w:t xml:space="preserve"> de minimis. </w:t>
      </w:r>
      <w:proofErr w:type="spellStart"/>
      <w:r w:rsidRPr="00A026CF">
        <w:rPr>
          <w:rFonts w:ascii="Trebuchet MS" w:hAnsi="Trebuchet MS" w:cs="Calibri"/>
          <w:bCs/>
        </w:rPr>
        <w:t>Astfel</w:t>
      </w:r>
      <w:proofErr w:type="spellEnd"/>
      <w:r w:rsidRPr="00A026CF">
        <w:rPr>
          <w:rFonts w:ascii="Trebuchet MS" w:hAnsi="Trebuchet MS" w:cs="Calibri"/>
          <w:bCs/>
        </w:rPr>
        <w:t xml:space="preserve">, </w:t>
      </w:r>
      <w:proofErr w:type="spellStart"/>
      <w:r w:rsidRPr="00A026CF">
        <w:rPr>
          <w:rFonts w:ascii="Trebuchet MS" w:hAnsi="Trebuchet MS" w:cs="Calibri"/>
          <w:bCs/>
        </w:rPr>
        <w:t>administratorii</w:t>
      </w:r>
      <w:proofErr w:type="spellEnd"/>
      <w:r w:rsidRPr="00A026CF">
        <w:rPr>
          <w:rFonts w:ascii="Trebuchet MS" w:hAnsi="Trebuchet MS" w:cs="Calibri"/>
          <w:bCs/>
        </w:rPr>
        <w:t xml:space="preserve"> </w:t>
      </w:r>
      <w:proofErr w:type="spellStart"/>
      <w:r w:rsidRPr="00A026CF">
        <w:rPr>
          <w:rFonts w:ascii="Trebuchet MS" w:hAnsi="Trebuchet MS" w:cs="Calibri"/>
          <w:bCs/>
        </w:rPr>
        <w:t>schemei</w:t>
      </w:r>
      <w:proofErr w:type="spellEnd"/>
      <w:r w:rsidRPr="00A026CF">
        <w:rPr>
          <w:rFonts w:ascii="Trebuchet MS" w:hAnsi="Trebuchet MS" w:cs="Calibri"/>
          <w:bCs/>
        </w:rPr>
        <w:t xml:space="preserve"> de </w:t>
      </w:r>
      <w:proofErr w:type="spellStart"/>
      <w:r w:rsidRPr="00A026CF">
        <w:rPr>
          <w:rFonts w:ascii="Trebuchet MS" w:hAnsi="Trebuchet MS" w:cs="Calibri"/>
          <w:bCs/>
        </w:rPr>
        <w:t>ajutor</w:t>
      </w:r>
      <w:proofErr w:type="spellEnd"/>
      <w:r w:rsidRPr="00A026CF">
        <w:rPr>
          <w:rFonts w:ascii="Trebuchet MS" w:hAnsi="Trebuchet MS" w:cs="Calibri"/>
          <w:bCs/>
        </w:rPr>
        <w:t xml:space="preserve"> de minimis </w:t>
      </w:r>
      <w:proofErr w:type="spellStart"/>
      <w:r w:rsidRPr="00A026CF">
        <w:rPr>
          <w:rFonts w:ascii="Trebuchet MS" w:hAnsi="Trebuchet MS" w:cs="Calibri"/>
          <w:bCs/>
        </w:rPr>
        <w:t>trebuie</w:t>
      </w:r>
      <w:proofErr w:type="spellEnd"/>
      <w:r w:rsidRPr="00A026CF">
        <w:rPr>
          <w:rFonts w:ascii="Trebuchet MS" w:hAnsi="Trebuchet MS" w:cs="Calibri"/>
          <w:bCs/>
        </w:rPr>
        <w:t xml:space="preserve"> </w:t>
      </w:r>
      <w:proofErr w:type="spellStart"/>
      <w:r w:rsidRPr="00A026CF">
        <w:rPr>
          <w:rFonts w:ascii="Trebuchet MS" w:hAnsi="Trebuchet MS" w:cs="Calibri"/>
          <w:bCs/>
        </w:rPr>
        <w:t>să</w:t>
      </w:r>
      <w:proofErr w:type="spellEnd"/>
      <w:r w:rsidRPr="00A026CF">
        <w:rPr>
          <w:rFonts w:ascii="Trebuchet MS" w:hAnsi="Trebuchet MS" w:cs="Calibri"/>
          <w:bCs/>
        </w:rPr>
        <w:t xml:space="preserve"> se </w:t>
      </w:r>
      <w:proofErr w:type="spellStart"/>
      <w:r w:rsidRPr="00A026CF">
        <w:rPr>
          <w:rFonts w:ascii="Trebuchet MS" w:hAnsi="Trebuchet MS" w:cs="Calibri"/>
          <w:bCs/>
        </w:rPr>
        <w:lastRenderedPageBreak/>
        <w:t>asigure</w:t>
      </w:r>
      <w:proofErr w:type="spellEnd"/>
      <w:r w:rsidRPr="00A026CF">
        <w:rPr>
          <w:rFonts w:ascii="Trebuchet MS" w:hAnsi="Trebuchet MS" w:cs="Calibri"/>
          <w:bCs/>
        </w:rPr>
        <w:t xml:space="preserve"> </w:t>
      </w:r>
      <w:proofErr w:type="spellStart"/>
      <w:r w:rsidRPr="00A026CF">
        <w:rPr>
          <w:rFonts w:ascii="Trebuchet MS" w:hAnsi="Trebuchet MS" w:cs="Calibri"/>
          <w:bCs/>
        </w:rPr>
        <w:t>că</w:t>
      </w:r>
      <w:proofErr w:type="spellEnd"/>
      <w:r w:rsidRPr="00A026CF">
        <w:rPr>
          <w:rFonts w:ascii="Trebuchet MS" w:hAnsi="Trebuchet MS" w:cs="Calibri"/>
          <w:bCs/>
        </w:rPr>
        <w:t xml:space="preserve"> </w:t>
      </w:r>
      <w:proofErr w:type="spellStart"/>
      <w:r w:rsidRPr="00A026CF">
        <w:rPr>
          <w:rFonts w:ascii="Trebuchet MS" w:hAnsi="Trebuchet MS" w:cs="Calibri"/>
          <w:bCs/>
        </w:rPr>
        <w:t>planul</w:t>
      </w:r>
      <w:proofErr w:type="spellEnd"/>
      <w:r w:rsidRPr="00A026CF">
        <w:rPr>
          <w:rFonts w:ascii="Trebuchet MS" w:hAnsi="Trebuchet MS" w:cs="Calibri"/>
          <w:bCs/>
        </w:rPr>
        <w:t xml:space="preserve"> de </w:t>
      </w:r>
      <w:proofErr w:type="spellStart"/>
      <w:r w:rsidRPr="00A026CF">
        <w:rPr>
          <w:rFonts w:ascii="Trebuchet MS" w:hAnsi="Trebuchet MS" w:cs="Calibri"/>
          <w:bCs/>
        </w:rPr>
        <w:t>afaceri</w:t>
      </w:r>
      <w:proofErr w:type="spellEnd"/>
      <w:r w:rsidRPr="00A026CF">
        <w:rPr>
          <w:rFonts w:ascii="Trebuchet MS" w:hAnsi="Trebuchet MS" w:cs="Calibri"/>
          <w:bCs/>
        </w:rPr>
        <w:t xml:space="preserve"> </w:t>
      </w:r>
      <w:proofErr w:type="spellStart"/>
      <w:r w:rsidRPr="00A026CF">
        <w:rPr>
          <w:rFonts w:ascii="Trebuchet MS" w:hAnsi="Trebuchet MS" w:cs="Calibri"/>
          <w:bCs/>
        </w:rPr>
        <w:t>este</w:t>
      </w:r>
      <w:proofErr w:type="spellEnd"/>
      <w:r w:rsidRPr="00A026CF">
        <w:rPr>
          <w:rFonts w:ascii="Trebuchet MS" w:hAnsi="Trebuchet MS" w:cs="Calibri"/>
          <w:bCs/>
        </w:rPr>
        <w:t xml:space="preserve"> </w:t>
      </w:r>
      <w:proofErr w:type="spellStart"/>
      <w:r w:rsidRPr="00A026CF">
        <w:rPr>
          <w:rFonts w:ascii="Trebuchet MS" w:hAnsi="Trebuchet MS" w:cs="Calibri"/>
          <w:bCs/>
        </w:rPr>
        <w:t>înaintat</w:t>
      </w:r>
      <w:proofErr w:type="spellEnd"/>
      <w:r w:rsidRPr="00A026CF">
        <w:rPr>
          <w:rFonts w:ascii="Trebuchet MS" w:hAnsi="Trebuchet MS" w:cs="Calibri"/>
          <w:bCs/>
        </w:rPr>
        <w:t xml:space="preserve"> </w:t>
      </w:r>
      <w:proofErr w:type="spellStart"/>
      <w:r w:rsidRPr="00A026CF">
        <w:rPr>
          <w:rFonts w:ascii="Trebuchet MS" w:hAnsi="Trebuchet MS" w:cs="Calibri"/>
          <w:bCs/>
        </w:rPr>
        <w:t>într</w:t>
      </w:r>
      <w:proofErr w:type="spellEnd"/>
      <w:r w:rsidRPr="00A026CF">
        <w:rPr>
          <w:rFonts w:ascii="Trebuchet MS" w:hAnsi="Trebuchet MS" w:cs="Calibri"/>
          <w:bCs/>
        </w:rPr>
        <w:t xml:space="preserve">-o </w:t>
      </w:r>
      <w:proofErr w:type="spellStart"/>
      <w:r w:rsidRPr="00A026CF">
        <w:rPr>
          <w:rFonts w:ascii="Trebuchet MS" w:hAnsi="Trebuchet MS" w:cs="Calibri"/>
          <w:bCs/>
        </w:rPr>
        <w:t>modalitate</w:t>
      </w:r>
      <w:proofErr w:type="spellEnd"/>
      <w:r w:rsidRPr="00A026CF">
        <w:rPr>
          <w:rFonts w:ascii="Trebuchet MS" w:hAnsi="Trebuchet MS" w:cs="Calibri"/>
          <w:bCs/>
        </w:rPr>
        <w:t xml:space="preserve"> </w:t>
      </w:r>
      <w:proofErr w:type="spellStart"/>
      <w:r w:rsidRPr="00A026CF">
        <w:rPr>
          <w:rFonts w:ascii="Trebuchet MS" w:hAnsi="Trebuchet MS" w:cs="Calibri"/>
          <w:bCs/>
        </w:rPr>
        <w:t>corespunzătoare</w:t>
      </w:r>
      <w:proofErr w:type="spellEnd"/>
      <w:r w:rsidRPr="00A026CF">
        <w:rPr>
          <w:rFonts w:ascii="Trebuchet MS" w:hAnsi="Trebuchet MS" w:cs="Calibri"/>
          <w:bCs/>
        </w:rPr>
        <w:t xml:space="preserve">, </w:t>
      </w:r>
      <w:proofErr w:type="spellStart"/>
      <w:r w:rsidRPr="00A026CF">
        <w:rPr>
          <w:rFonts w:ascii="Trebuchet MS" w:hAnsi="Trebuchet MS" w:cs="Calibri"/>
          <w:bCs/>
        </w:rPr>
        <w:t>aceste</w:t>
      </w:r>
      <w:proofErr w:type="spellEnd"/>
      <w:r w:rsidRPr="00A026CF">
        <w:rPr>
          <w:rFonts w:ascii="Trebuchet MS" w:hAnsi="Trebuchet MS" w:cs="Calibri"/>
          <w:bCs/>
        </w:rPr>
        <w:t xml:space="preserve"> </w:t>
      </w:r>
      <w:proofErr w:type="spellStart"/>
      <w:r w:rsidRPr="00A026CF">
        <w:rPr>
          <w:rFonts w:ascii="Trebuchet MS" w:hAnsi="Trebuchet MS" w:cs="Calibri"/>
          <w:bCs/>
        </w:rPr>
        <w:t>documente</w:t>
      </w:r>
      <w:proofErr w:type="spellEnd"/>
      <w:r w:rsidRPr="00A026CF">
        <w:rPr>
          <w:rFonts w:ascii="Trebuchet MS" w:hAnsi="Trebuchet MS" w:cs="Calibri"/>
          <w:bCs/>
        </w:rPr>
        <w:t xml:space="preserve"> </w:t>
      </w:r>
      <w:proofErr w:type="spellStart"/>
      <w:r w:rsidRPr="00A026CF">
        <w:rPr>
          <w:rFonts w:ascii="Trebuchet MS" w:hAnsi="Trebuchet MS" w:cs="Calibri"/>
          <w:bCs/>
        </w:rPr>
        <w:t>având</w:t>
      </w:r>
      <w:proofErr w:type="spellEnd"/>
      <w:r w:rsidRPr="00A026CF">
        <w:rPr>
          <w:rFonts w:ascii="Trebuchet MS" w:hAnsi="Trebuchet MS" w:cs="Calibri"/>
          <w:bCs/>
        </w:rPr>
        <w:t xml:space="preserve"> </w:t>
      </w:r>
      <w:proofErr w:type="spellStart"/>
      <w:r w:rsidRPr="00A026CF">
        <w:rPr>
          <w:rFonts w:ascii="Trebuchet MS" w:hAnsi="Trebuchet MS" w:cs="Calibri"/>
          <w:bCs/>
        </w:rPr>
        <w:t>calitate</w:t>
      </w:r>
      <w:proofErr w:type="spellEnd"/>
      <w:r w:rsidRPr="00A026CF">
        <w:rPr>
          <w:rFonts w:ascii="Trebuchet MS" w:hAnsi="Trebuchet MS" w:cs="Calibri"/>
          <w:bCs/>
        </w:rPr>
        <w:t xml:space="preserve"> de </w:t>
      </w:r>
      <w:proofErr w:type="spellStart"/>
      <w:r w:rsidRPr="00A026CF">
        <w:rPr>
          <w:rFonts w:ascii="Trebuchet MS" w:hAnsi="Trebuchet MS" w:cs="Calibri"/>
          <w:bCs/>
        </w:rPr>
        <w:t>cerere</w:t>
      </w:r>
      <w:proofErr w:type="spellEnd"/>
      <w:r w:rsidRPr="00A026CF">
        <w:rPr>
          <w:rFonts w:ascii="Trebuchet MS" w:hAnsi="Trebuchet MS" w:cs="Calibri"/>
          <w:bCs/>
        </w:rPr>
        <w:t xml:space="preserve"> de </w:t>
      </w:r>
      <w:proofErr w:type="spellStart"/>
      <w:r w:rsidRPr="00A026CF">
        <w:rPr>
          <w:rFonts w:ascii="Trebuchet MS" w:hAnsi="Trebuchet MS" w:cs="Calibri"/>
          <w:bCs/>
        </w:rPr>
        <w:t>ajutor</w:t>
      </w:r>
      <w:proofErr w:type="spellEnd"/>
      <w:r w:rsidRPr="00A026CF">
        <w:rPr>
          <w:rFonts w:ascii="Trebuchet MS" w:hAnsi="Trebuchet MS" w:cs="Calibri"/>
          <w:bCs/>
        </w:rPr>
        <w:t xml:space="preserve"> de minimis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relația</w:t>
      </w:r>
      <w:proofErr w:type="spellEnd"/>
      <w:r w:rsidRPr="00A026CF">
        <w:rPr>
          <w:rFonts w:ascii="Trebuchet MS" w:hAnsi="Trebuchet MS" w:cs="Calibri"/>
          <w:bCs/>
        </w:rPr>
        <w:t xml:space="preserve"> cu </w:t>
      </w:r>
      <w:proofErr w:type="spellStart"/>
      <w:r w:rsidRPr="00A026CF">
        <w:rPr>
          <w:rFonts w:ascii="Trebuchet MS" w:hAnsi="Trebuchet MS" w:cs="Calibri"/>
          <w:bCs/>
        </w:rPr>
        <w:t>administratorul</w:t>
      </w:r>
      <w:proofErr w:type="spellEnd"/>
      <w:r w:rsidRPr="00A026CF">
        <w:rPr>
          <w:rFonts w:ascii="Trebuchet MS" w:hAnsi="Trebuchet MS" w:cs="Calibri"/>
          <w:bCs/>
        </w:rPr>
        <w:t xml:space="preserve"> </w:t>
      </w:r>
      <w:proofErr w:type="spellStart"/>
      <w:r w:rsidRPr="00A026CF">
        <w:rPr>
          <w:rFonts w:ascii="Trebuchet MS" w:hAnsi="Trebuchet MS" w:cs="Calibri"/>
          <w:bCs/>
        </w:rPr>
        <w:t>schemei</w:t>
      </w:r>
      <w:proofErr w:type="spellEnd"/>
      <w:r w:rsidRPr="00A026CF">
        <w:rPr>
          <w:rFonts w:ascii="Trebuchet MS" w:hAnsi="Trebuchet MS" w:cs="Calibri"/>
          <w:bCs/>
        </w:rPr>
        <w:t xml:space="preserve">. </w:t>
      </w:r>
    </w:p>
    <w:p w14:paraId="2C4524FF" w14:textId="77777777" w:rsidR="00A61976" w:rsidRPr="00A026CF" w:rsidRDefault="00A61976" w:rsidP="00D72556">
      <w:pPr>
        <w:spacing w:before="120" w:after="120" w:line="240" w:lineRule="auto"/>
        <w:jc w:val="both"/>
        <w:rPr>
          <w:rFonts w:ascii="Trebuchet MS" w:hAnsi="Trebuchet MS" w:cs="Calibri"/>
          <w:bCs/>
        </w:rPr>
      </w:pPr>
      <w:proofErr w:type="spellStart"/>
      <w:r w:rsidRPr="00A026CF">
        <w:rPr>
          <w:rFonts w:ascii="Trebuchet MS" w:hAnsi="Trebuchet MS" w:cs="Calibri"/>
          <w:bCs/>
        </w:rPr>
        <w:t>Întreprinderile</w:t>
      </w:r>
      <w:proofErr w:type="spellEnd"/>
      <w:r w:rsidRPr="00A026CF">
        <w:rPr>
          <w:rFonts w:ascii="Trebuchet MS" w:hAnsi="Trebuchet MS" w:cs="Calibri"/>
          <w:bCs/>
        </w:rPr>
        <w:t xml:space="preserve"> care </w:t>
      </w:r>
      <w:proofErr w:type="spellStart"/>
      <w:r w:rsidRPr="00A026CF">
        <w:rPr>
          <w:rFonts w:ascii="Trebuchet MS" w:hAnsi="Trebuchet MS" w:cs="Calibri"/>
          <w:bCs/>
        </w:rPr>
        <w:t>își</w:t>
      </w:r>
      <w:proofErr w:type="spellEnd"/>
      <w:r w:rsidRPr="00A026CF">
        <w:rPr>
          <w:rFonts w:ascii="Trebuchet MS" w:hAnsi="Trebuchet MS" w:cs="Calibri"/>
          <w:bCs/>
        </w:rPr>
        <w:t xml:space="preserve"> </w:t>
      </w:r>
      <w:proofErr w:type="spellStart"/>
      <w:r w:rsidRPr="00A026CF">
        <w:rPr>
          <w:rFonts w:ascii="Trebuchet MS" w:hAnsi="Trebuchet MS" w:cs="Calibri"/>
          <w:bCs/>
        </w:rPr>
        <w:t>desfășoară</w:t>
      </w:r>
      <w:proofErr w:type="spellEnd"/>
      <w:r w:rsidRPr="00A026CF">
        <w:rPr>
          <w:rFonts w:ascii="Trebuchet MS" w:hAnsi="Trebuchet MS" w:cs="Calibri"/>
          <w:bCs/>
        </w:rPr>
        <w:t xml:space="preserve"> </w:t>
      </w:r>
      <w:proofErr w:type="spellStart"/>
      <w:r w:rsidRPr="00A026CF">
        <w:rPr>
          <w:rFonts w:ascii="Trebuchet MS" w:hAnsi="Trebuchet MS" w:cs="Calibri"/>
          <w:bCs/>
        </w:rPr>
        <w:t>activitatea</w:t>
      </w:r>
      <w:proofErr w:type="spellEnd"/>
      <w:r w:rsidRPr="00A026CF">
        <w:rPr>
          <w:rFonts w:ascii="Trebuchet MS" w:hAnsi="Trebuchet MS" w:cs="Calibri"/>
          <w:bCs/>
        </w:rPr>
        <w:t xml:space="preserve"> </w:t>
      </w:r>
      <w:proofErr w:type="spellStart"/>
      <w:r w:rsidRPr="00A026CF">
        <w:rPr>
          <w:rFonts w:ascii="Trebuchet MS" w:hAnsi="Trebuchet MS" w:cs="Calibri"/>
          <w:bCs/>
          <w:i/>
          <w:iCs/>
        </w:rPr>
        <w:t>în</w:t>
      </w:r>
      <w:proofErr w:type="spellEnd"/>
      <w:r w:rsidRPr="00A026CF">
        <w:rPr>
          <w:rFonts w:ascii="Trebuchet MS" w:hAnsi="Trebuchet MS" w:cs="Calibri"/>
          <w:bCs/>
          <w:i/>
          <w:iCs/>
        </w:rPr>
        <w:t xml:space="preserve"> </w:t>
      </w:r>
      <w:proofErr w:type="spellStart"/>
      <w:r w:rsidRPr="00A026CF">
        <w:rPr>
          <w:rFonts w:ascii="Trebuchet MS" w:hAnsi="Trebuchet MS" w:cs="Calibri"/>
          <w:bCs/>
          <w:i/>
          <w:iCs/>
        </w:rPr>
        <w:t>sectorul</w:t>
      </w:r>
      <w:proofErr w:type="spellEnd"/>
      <w:r w:rsidRPr="00A026CF">
        <w:rPr>
          <w:rFonts w:ascii="Trebuchet MS" w:hAnsi="Trebuchet MS" w:cs="Calibri"/>
          <w:bCs/>
          <w:i/>
          <w:iCs/>
        </w:rPr>
        <w:t xml:space="preserve"> </w:t>
      </w:r>
      <w:proofErr w:type="spellStart"/>
      <w:r w:rsidRPr="00A026CF">
        <w:rPr>
          <w:rFonts w:ascii="Trebuchet MS" w:hAnsi="Trebuchet MS" w:cs="Calibri"/>
          <w:bCs/>
          <w:i/>
          <w:iCs/>
        </w:rPr>
        <w:t>prelucrării</w:t>
      </w:r>
      <w:proofErr w:type="spellEnd"/>
      <w:r w:rsidRPr="00A026CF">
        <w:rPr>
          <w:rFonts w:ascii="Trebuchet MS" w:hAnsi="Trebuchet MS" w:cs="Calibri"/>
          <w:bCs/>
          <w:i/>
          <w:iCs/>
        </w:rPr>
        <w:t xml:space="preserve"> </w:t>
      </w:r>
      <w:proofErr w:type="spellStart"/>
      <w:r w:rsidRPr="00A026CF">
        <w:rPr>
          <w:rFonts w:ascii="Trebuchet MS" w:hAnsi="Trebuchet MS" w:cs="Calibri"/>
          <w:bCs/>
          <w:i/>
          <w:iCs/>
        </w:rPr>
        <w:t>și</w:t>
      </w:r>
      <w:proofErr w:type="spellEnd"/>
      <w:r w:rsidRPr="00A026CF">
        <w:rPr>
          <w:rFonts w:ascii="Trebuchet MS" w:hAnsi="Trebuchet MS" w:cs="Calibri"/>
          <w:bCs/>
          <w:i/>
          <w:iCs/>
        </w:rPr>
        <w:t xml:space="preserve"> </w:t>
      </w:r>
      <w:proofErr w:type="spellStart"/>
      <w:r w:rsidRPr="00A026CF">
        <w:rPr>
          <w:rFonts w:ascii="Trebuchet MS" w:hAnsi="Trebuchet MS" w:cs="Calibri"/>
          <w:bCs/>
          <w:i/>
          <w:iCs/>
        </w:rPr>
        <w:t>comercializării</w:t>
      </w:r>
      <w:proofErr w:type="spellEnd"/>
      <w:r w:rsidRPr="00A026CF">
        <w:rPr>
          <w:rFonts w:ascii="Trebuchet MS" w:hAnsi="Trebuchet MS" w:cs="Calibri"/>
          <w:bCs/>
          <w:i/>
          <w:iCs/>
        </w:rPr>
        <w:t xml:space="preserve"> </w:t>
      </w:r>
      <w:proofErr w:type="spellStart"/>
      <w:r w:rsidRPr="00A026CF">
        <w:rPr>
          <w:rFonts w:ascii="Trebuchet MS" w:hAnsi="Trebuchet MS" w:cs="Calibri"/>
          <w:bCs/>
          <w:i/>
          <w:iCs/>
        </w:rPr>
        <w:t>produselor</w:t>
      </w:r>
      <w:proofErr w:type="spellEnd"/>
      <w:r w:rsidRPr="00A026CF">
        <w:rPr>
          <w:rFonts w:ascii="Trebuchet MS" w:hAnsi="Trebuchet MS" w:cs="Calibri"/>
          <w:bCs/>
          <w:i/>
          <w:iCs/>
        </w:rPr>
        <w:t xml:space="preserve"> </w:t>
      </w:r>
      <w:proofErr w:type="spellStart"/>
      <w:r w:rsidRPr="00A026CF">
        <w:rPr>
          <w:rFonts w:ascii="Trebuchet MS" w:hAnsi="Trebuchet MS" w:cs="Calibri"/>
          <w:bCs/>
          <w:i/>
          <w:iCs/>
        </w:rPr>
        <w:t>agricole</w:t>
      </w:r>
      <w:proofErr w:type="spellEnd"/>
      <w:r w:rsidRPr="00A026CF">
        <w:rPr>
          <w:rFonts w:ascii="Trebuchet MS" w:hAnsi="Trebuchet MS" w:cs="Calibri"/>
          <w:bCs/>
          <w:i/>
          <w:iCs/>
        </w:rPr>
        <w:t xml:space="preserve"> </w:t>
      </w:r>
      <w:r w:rsidRPr="00A026CF">
        <w:rPr>
          <w:rFonts w:ascii="Trebuchet MS" w:hAnsi="Trebuchet MS" w:cs="Calibri"/>
          <w:bCs/>
        </w:rPr>
        <w:t xml:space="preserve">pot beneficia de </w:t>
      </w:r>
      <w:proofErr w:type="spellStart"/>
      <w:r w:rsidRPr="00A026CF">
        <w:rPr>
          <w:rFonts w:ascii="Trebuchet MS" w:hAnsi="Trebuchet MS" w:cs="Calibri"/>
          <w:bCs/>
        </w:rPr>
        <w:t>ajutor</w:t>
      </w:r>
      <w:proofErr w:type="spellEnd"/>
      <w:r w:rsidRPr="00A026CF">
        <w:rPr>
          <w:rFonts w:ascii="Trebuchet MS" w:hAnsi="Trebuchet MS" w:cs="Calibri"/>
          <w:bCs/>
        </w:rPr>
        <w:t xml:space="preserve"> de minimis, cu </w:t>
      </w:r>
      <w:proofErr w:type="spellStart"/>
      <w:r w:rsidRPr="00A026CF">
        <w:rPr>
          <w:rFonts w:ascii="Trebuchet MS" w:hAnsi="Trebuchet MS" w:cs="Calibri"/>
          <w:bCs/>
        </w:rPr>
        <w:t>respectarea</w:t>
      </w:r>
      <w:proofErr w:type="spellEnd"/>
      <w:r w:rsidRPr="00A026CF">
        <w:rPr>
          <w:rFonts w:ascii="Trebuchet MS" w:hAnsi="Trebuchet MS" w:cs="Calibri"/>
          <w:bCs/>
        </w:rPr>
        <w:t xml:space="preserve"> </w:t>
      </w:r>
      <w:proofErr w:type="spellStart"/>
      <w:r w:rsidRPr="00A026CF">
        <w:rPr>
          <w:rFonts w:ascii="Trebuchet MS" w:hAnsi="Trebuchet MS" w:cs="Calibri"/>
          <w:bCs/>
        </w:rPr>
        <w:t>cumulativă</w:t>
      </w:r>
      <w:proofErr w:type="spellEnd"/>
      <w:r w:rsidRPr="00A026CF">
        <w:rPr>
          <w:rFonts w:ascii="Trebuchet MS" w:hAnsi="Trebuchet MS" w:cs="Calibri"/>
          <w:bCs/>
        </w:rPr>
        <w:t xml:space="preserve"> a </w:t>
      </w:r>
      <w:proofErr w:type="spellStart"/>
      <w:r w:rsidRPr="00A026CF">
        <w:rPr>
          <w:rFonts w:ascii="Trebuchet MS" w:hAnsi="Trebuchet MS" w:cs="Calibri"/>
          <w:bCs/>
        </w:rPr>
        <w:t>următoarelor</w:t>
      </w:r>
      <w:proofErr w:type="spellEnd"/>
      <w:r w:rsidRPr="00A026CF">
        <w:rPr>
          <w:rFonts w:ascii="Trebuchet MS" w:hAnsi="Trebuchet MS" w:cs="Calibri"/>
          <w:bCs/>
        </w:rPr>
        <w:t xml:space="preserve"> </w:t>
      </w:r>
      <w:proofErr w:type="spellStart"/>
      <w:r w:rsidRPr="00A026CF">
        <w:rPr>
          <w:rFonts w:ascii="Trebuchet MS" w:hAnsi="Trebuchet MS" w:cs="Calibri"/>
          <w:bCs/>
        </w:rPr>
        <w:t>conditii</w:t>
      </w:r>
      <w:proofErr w:type="spellEnd"/>
      <w:r w:rsidRPr="00A026CF">
        <w:rPr>
          <w:rFonts w:ascii="Trebuchet MS" w:hAnsi="Trebuchet MS" w:cs="Calibri"/>
          <w:bCs/>
        </w:rPr>
        <w:t xml:space="preserve">: </w:t>
      </w:r>
    </w:p>
    <w:p w14:paraId="349313D7" w14:textId="41BE06F8" w:rsidR="00A61976" w:rsidRPr="00A026CF" w:rsidRDefault="00A61976" w:rsidP="00536C57">
      <w:pPr>
        <w:pStyle w:val="Default"/>
        <w:spacing w:before="120" w:after="120"/>
        <w:jc w:val="both"/>
        <w:rPr>
          <w:rFonts w:ascii="Trebuchet MS" w:hAnsi="Trebuchet MS" w:cs="Calibri"/>
          <w:color w:val="auto"/>
          <w:lang w:eastAsia="ro-RO"/>
        </w:rPr>
      </w:pPr>
      <w:r w:rsidRPr="00A026CF">
        <w:rPr>
          <w:rFonts w:ascii="Trebuchet MS" w:hAnsi="Trebuchet MS" w:cs="Calibri"/>
          <w:bCs/>
          <w:color w:val="auto"/>
          <w:sz w:val="22"/>
          <w:szCs w:val="22"/>
        </w:rPr>
        <w:t>(</w:t>
      </w:r>
      <w:proofErr w:type="spellStart"/>
      <w:r w:rsidRPr="00A026CF">
        <w:rPr>
          <w:rFonts w:ascii="Trebuchet MS" w:hAnsi="Trebuchet MS" w:cs="Calibri"/>
          <w:bCs/>
          <w:color w:val="auto"/>
          <w:sz w:val="22"/>
          <w:szCs w:val="22"/>
        </w:rPr>
        <w:t>i</w:t>
      </w:r>
      <w:proofErr w:type="spellEnd"/>
      <w:r w:rsidRPr="00A026CF">
        <w:rPr>
          <w:rFonts w:ascii="Trebuchet MS" w:hAnsi="Trebuchet MS" w:cs="Calibri"/>
          <w:bCs/>
          <w:color w:val="auto"/>
          <w:sz w:val="22"/>
          <w:szCs w:val="22"/>
        </w:rPr>
        <w:t xml:space="preserve">) </w:t>
      </w:r>
      <w:proofErr w:type="spellStart"/>
      <w:r w:rsidRPr="00A026CF">
        <w:rPr>
          <w:rFonts w:ascii="Trebuchet MS" w:hAnsi="Trebuchet MS" w:cs="Calibri"/>
          <w:bCs/>
          <w:color w:val="auto"/>
          <w:sz w:val="22"/>
          <w:szCs w:val="22"/>
        </w:rPr>
        <w:t>valoarea</w:t>
      </w:r>
      <w:proofErr w:type="spellEnd"/>
      <w:r w:rsidRPr="00A026CF">
        <w:rPr>
          <w:rFonts w:ascii="Trebuchet MS" w:hAnsi="Trebuchet MS" w:cs="Calibri"/>
          <w:bCs/>
          <w:color w:val="auto"/>
          <w:sz w:val="22"/>
          <w:szCs w:val="22"/>
        </w:rPr>
        <w:t xml:space="preserve"> </w:t>
      </w:r>
      <w:proofErr w:type="spellStart"/>
      <w:r w:rsidRPr="00A026CF">
        <w:rPr>
          <w:rFonts w:ascii="Trebuchet MS" w:hAnsi="Trebuchet MS" w:cs="Calibri"/>
          <w:bCs/>
          <w:color w:val="auto"/>
          <w:sz w:val="22"/>
          <w:szCs w:val="22"/>
        </w:rPr>
        <w:t>ajutoarelor</w:t>
      </w:r>
      <w:proofErr w:type="spellEnd"/>
      <w:r w:rsidRPr="00A026CF">
        <w:rPr>
          <w:rFonts w:ascii="Trebuchet MS" w:hAnsi="Trebuchet MS" w:cs="Calibri"/>
          <w:bCs/>
          <w:color w:val="auto"/>
          <w:sz w:val="22"/>
          <w:szCs w:val="22"/>
        </w:rPr>
        <w:t xml:space="preserve"> </w:t>
      </w:r>
      <w:proofErr w:type="spellStart"/>
      <w:r w:rsidRPr="00A026CF">
        <w:rPr>
          <w:rFonts w:ascii="Trebuchet MS" w:hAnsi="Trebuchet MS" w:cs="Calibri"/>
          <w:bCs/>
          <w:color w:val="auto"/>
          <w:sz w:val="22"/>
          <w:szCs w:val="22"/>
        </w:rPr>
        <w:t>să</w:t>
      </w:r>
      <w:proofErr w:type="spellEnd"/>
      <w:r w:rsidRPr="00A026CF">
        <w:rPr>
          <w:rFonts w:ascii="Trebuchet MS" w:hAnsi="Trebuchet MS" w:cs="Calibri"/>
          <w:bCs/>
          <w:color w:val="auto"/>
          <w:sz w:val="22"/>
          <w:szCs w:val="22"/>
        </w:rPr>
        <w:t xml:space="preserve"> nu fie </w:t>
      </w:r>
      <w:proofErr w:type="spellStart"/>
      <w:r w:rsidRPr="00A026CF">
        <w:rPr>
          <w:rFonts w:ascii="Trebuchet MS" w:hAnsi="Trebuchet MS" w:cs="Calibri"/>
          <w:bCs/>
          <w:color w:val="auto"/>
          <w:sz w:val="22"/>
          <w:szCs w:val="22"/>
        </w:rPr>
        <w:t>stabilită</w:t>
      </w:r>
      <w:proofErr w:type="spellEnd"/>
      <w:r w:rsidRPr="00A026CF">
        <w:rPr>
          <w:rFonts w:ascii="Trebuchet MS" w:hAnsi="Trebuchet MS" w:cs="Calibri"/>
          <w:bCs/>
          <w:color w:val="auto"/>
          <w:sz w:val="22"/>
          <w:szCs w:val="22"/>
        </w:rPr>
        <w:t xml:space="preserve"> pe </w:t>
      </w:r>
      <w:proofErr w:type="spellStart"/>
      <w:r w:rsidRPr="00A026CF">
        <w:rPr>
          <w:rFonts w:ascii="Trebuchet MS" w:hAnsi="Trebuchet MS" w:cs="Calibri"/>
          <w:bCs/>
          <w:color w:val="auto"/>
          <w:sz w:val="22"/>
          <w:szCs w:val="22"/>
        </w:rPr>
        <w:t>baza</w:t>
      </w:r>
      <w:proofErr w:type="spellEnd"/>
      <w:r w:rsidRPr="00A026CF">
        <w:rPr>
          <w:rFonts w:ascii="Trebuchet MS" w:hAnsi="Trebuchet MS" w:cs="Calibri"/>
          <w:bCs/>
          <w:color w:val="auto"/>
          <w:sz w:val="22"/>
          <w:szCs w:val="22"/>
        </w:rPr>
        <w:t xml:space="preserve"> </w:t>
      </w:r>
      <w:proofErr w:type="spellStart"/>
      <w:r w:rsidRPr="00A026CF">
        <w:rPr>
          <w:rFonts w:ascii="Trebuchet MS" w:hAnsi="Trebuchet MS" w:cs="Calibri"/>
          <w:bCs/>
          <w:color w:val="auto"/>
          <w:sz w:val="22"/>
          <w:szCs w:val="22"/>
        </w:rPr>
        <w:t>prețului</w:t>
      </w:r>
      <w:proofErr w:type="spellEnd"/>
      <w:r w:rsidRPr="00A026CF">
        <w:rPr>
          <w:rFonts w:ascii="Trebuchet MS" w:hAnsi="Trebuchet MS" w:cs="Calibri"/>
          <w:bCs/>
          <w:color w:val="auto"/>
          <w:sz w:val="22"/>
          <w:szCs w:val="22"/>
        </w:rPr>
        <w:t xml:space="preserve"> </w:t>
      </w:r>
      <w:proofErr w:type="spellStart"/>
      <w:r w:rsidRPr="00A026CF">
        <w:rPr>
          <w:rFonts w:ascii="Trebuchet MS" w:hAnsi="Trebuchet MS" w:cs="Calibri"/>
          <w:bCs/>
          <w:color w:val="auto"/>
          <w:sz w:val="22"/>
          <w:szCs w:val="22"/>
        </w:rPr>
        <w:t>sau</w:t>
      </w:r>
      <w:proofErr w:type="spellEnd"/>
      <w:r w:rsidRPr="00A026CF">
        <w:rPr>
          <w:rFonts w:ascii="Trebuchet MS" w:hAnsi="Trebuchet MS" w:cs="Calibri"/>
          <w:bCs/>
          <w:color w:val="auto"/>
          <w:sz w:val="22"/>
          <w:szCs w:val="22"/>
        </w:rPr>
        <w:t xml:space="preserve"> a </w:t>
      </w:r>
      <w:proofErr w:type="spellStart"/>
      <w:r w:rsidRPr="00A026CF">
        <w:rPr>
          <w:rFonts w:ascii="Trebuchet MS" w:hAnsi="Trebuchet MS" w:cs="Calibri"/>
          <w:bCs/>
          <w:color w:val="auto"/>
          <w:sz w:val="22"/>
          <w:szCs w:val="22"/>
        </w:rPr>
        <w:t>cantității</w:t>
      </w:r>
      <w:proofErr w:type="spellEnd"/>
      <w:r w:rsidRPr="00A026CF">
        <w:rPr>
          <w:rFonts w:ascii="Trebuchet MS" w:hAnsi="Trebuchet MS" w:cs="Calibri"/>
          <w:bCs/>
          <w:color w:val="auto"/>
          <w:sz w:val="22"/>
          <w:szCs w:val="22"/>
        </w:rPr>
        <w:t xml:space="preserve"> </w:t>
      </w:r>
      <w:proofErr w:type="spellStart"/>
      <w:r w:rsidRPr="00A026CF">
        <w:rPr>
          <w:rFonts w:ascii="Trebuchet MS" w:hAnsi="Trebuchet MS" w:cs="Calibri"/>
          <w:bCs/>
          <w:color w:val="auto"/>
          <w:sz w:val="22"/>
          <w:szCs w:val="22"/>
        </w:rPr>
        <w:t>produselor</w:t>
      </w:r>
      <w:proofErr w:type="spellEnd"/>
      <w:r w:rsidR="00536C57" w:rsidRPr="00A026CF">
        <w:rPr>
          <w:rFonts w:ascii="Trebuchet MS" w:hAnsi="Trebuchet MS" w:cs="Calibri"/>
          <w:bCs/>
          <w:color w:val="auto"/>
          <w:sz w:val="22"/>
          <w:szCs w:val="22"/>
        </w:rPr>
        <w:t xml:space="preserve"> </w:t>
      </w:r>
      <w:proofErr w:type="spellStart"/>
      <w:r w:rsidRPr="00A026CF">
        <w:rPr>
          <w:rFonts w:ascii="Trebuchet MS" w:hAnsi="Trebuchet MS" w:cs="Calibri"/>
          <w:color w:val="auto"/>
          <w:lang w:eastAsia="ro-RO"/>
        </w:rPr>
        <w:t>achiziționate</w:t>
      </w:r>
      <w:proofErr w:type="spellEnd"/>
      <w:r w:rsidRPr="00A026CF">
        <w:rPr>
          <w:rFonts w:ascii="Trebuchet MS" w:hAnsi="Trebuchet MS" w:cs="Calibri"/>
          <w:color w:val="auto"/>
          <w:lang w:eastAsia="ro-RO"/>
        </w:rPr>
        <w:t xml:space="preserve"> de la </w:t>
      </w:r>
      <w:proofErr w:type="spellStart"/>
      <w:r w:rsidRPr="00A026CF">
        <w:rPr>
          <w:rFonts w:ascii="Trebuchet MS" w:hAnsi="Trebuchet MS" w:cs="Calibri"/>
          <w:color w:val="auto"/>
          <w:lang w:eastAsia="ro-RO"/>
        </w:rPr>
        <w:t>producătorii</w:t>
      </w:r>
      <w:proofErr w:type="spellEnd"/>
      <w:r w:rsidRPr="00A026CF">
        <w:rPr>
          <w:rFonts w:ascii="Trebuchet MS" w:hAnsi="Trebuchet MS" w:cs="Calibri"/>
          <w:color w:val="auto"/>
          <w:lang w:eastAsia="ro-RO"/>
        </w:rPr>
        <w:t xml:space="preserve"> </w:t>
      </w:r>
      <w:proofErr w:type="spellStart"/>
      <w:r w:rsidRPr="00A026CF">
        <w:rPr>
          <w:rFonts w:ascii="Trebuchet MS" w:hAnsi="Trebuchet MS" w:cs="Calibri"/>
          <w:color w:val="auto"/>
          <w:lang w:eastAsia="ro-RO"/>
        </w:rPr>
        <w:t>primari</w:t>
      </w:r>
      <w:proofErr w:type="spellEnd"/>
      <w:r w:rsidRPr="00A026CF">
        <w:rPr>
          <w:rFonts w:ascii="Trebuchet MS" w:hAnsi="Trebuchet MS" w:cs="Calibri"/>
          <w:color w:val="auto"/>
          <w:lang w:eastAsia="ro-RO"/>
        </w:rPr>
        <w:t xml:space="preserve"> </w:t>
      </w:r>
      <w:proofErr w:type="spellStart"/>
      <w:r w:rsidRPr="00A026CF">
        <w:rPr>
          <w:rFonts w:ascii="Trebuchet MS" w:hAnsi="Trebuchet MS" w:cs="Calibri"/>
          <w:color w:val="auto"/>
          <w:lang w:eastAsia="ro-RO"/>
        </w:rPr>
        <w:t>sau</w:t>
      </w:r>
      <w:proofErr w:type="spellEnd"/>
      <w:r w:rsidRPr="00A026CF">
        <w:rPr>
          <w:rFonts w:ascii="Trebuchet MS" w:hAnsi="Trebuchet MS" w:cs="Calibri"/>
          <w:color w:val="auto"/>
          <w:lang w:eastAsia="ro-RO"/>
        </w:rPr>
        <w:t xml:space="preserve"> </w:t>
      </w:r>
      <w:proofErr w:type="spellStart"/>
      <w:r w:rsidRPr="00A026CF">
        <w:rPr>
          <w:rFonts w:ascii="Trebuchet MS" w:hAnsi="Trebuchet MS" w:cs="Calibri"/>
          <w:color w:val="auto"/>
          <w:lang w:eastAsia="ro-RO"/>
        </w:rPr>
        <w:t>introduse</w:t>
      </w:r>
      <w:proofErr w:type="spellEnd"/>
      <w:r w:rsidRPr="00A026CF">
        <w:rPr>
          <w:rFonts w:ascii="Trebuchet MS" w:hAnsi="Trebuchet MS" w:cs="Calibri"/>
          <w:color w:val="auto"/>
          <w:lang w:eastAsia="ro-RO"/>
        </w:rPr>
        <w:t xml:space="preserve"> pe </w:t>
      </w:r>
      <w:proofErr w:type="spellStart"/>
      <w:r w:rsidRPr="00A026CF">
        <w:rPr>
          <w:rFonts w:ascii="Trebuchet MS" w:hAnsi="Trebuchet MS" w:cs="Calibri"/>
          <w:color w:val="auto"/>
          <w:lang w:eastAsia="ro-RO"/>
        </w:rPr>
        <w:t>piață</w:t>
      </w:r>
      <w:proofErr w:type="spellEnd"/>
      <w:r w:rsidRPr="00A026CF">
        <w:rPr>
          <w:rFonts w:ascii="Trebuchet MS" w:hAnsi="Trebuchet MS" w:cs="Calibri"/>
          <w:color w:val="auto"/>
          <w:lang w:eastAsia="ro-RO"/>
        </w:rPr>
        <w:t xml:space="preserve"> de </w:t>
      </w:r>
      <w:proofErr w:type="spellStart"/>
      <w:r w:rsidRPr="00A026CF">
        <w:rPr>
          <w:rFonts w:ascii="Trebuchet MS" w:hAnsi="Trebuchet MS" w:cs="Calibri"/>
          <w:color w:val="auto"/>
          <w:lang w:eastAsia="ro-RO"/>
        </w:rPr>
        <w:t>întreprinderile</w:t>
      </w:r>
      <w:proofErr w:type="spellEnd"/>
      <w:r w:rsidRPr="00A026CF">
        <w:rPr>
          <w:rFonts w:ascii="Trebuchet MS" w:hAnsi="Trebuchet MS" w:cs="Calibri"/>
          <w:color w:val="auto"/>
          <w:lang w:eastAsia="ro-RO"/>
        </w:rPr>
        <w:t xml:space="preserve"> respective; </w:t>
      </w:r>
    </w:p>
    <w:p w14:paraId="096CE731" w14:textId="77777777" w:rsidR="00A61976" w:rsidRPr="00A026CF" w:rsidRDefault="00A61976" w:rsidP="00D72556">
      <w:pPr>
        <w:autoSpaceDE w:val="0"/>
        <w:autoSpaceDN w:val="0"/>
        <w:adjustRightInd w:val="0"/>
        <w:spacing w:before="120" w:after="120" w:line="240" w:lineRule="auto"/>
        <w:jc w:val="both"/>
        <w:rPr>
          <w:rFonts w:ascii="Trebuchet MS" w:hAnsi="Trebuchet MS" w:cs="Calibri"/>
          <w:lang w:eastAsia="ro-RO"/>
        </w:rPr>
      </w:pPr>
      <w:r w:rsidRPr="00A026CF">
        <w:rPr>
          <w:rFonts w:ascii="Trebuchet MS" w:hAnsi="Trebuchet MS" w:cs="Calibri"/>
          <w:lang w:eastAsia="ro-RO"/>
        </w:rPr>
        <w:t xml:space="preserve">(ii) </w:t>
      </w:r>
      <w:proofErr w:type="spellStart"/>
      <w:r w:rsidRPr="00A026CF">
        <w:rPr>
          <w:rFonts w:ascii="Trebuchet MS" w:hAnsi="Trebuchet MS" w:cs="Calibri"/>
          <w:lang w:eastAsia="ro-RO"/>
        </w:rPr>
        <w:t>ajutoarele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să</w:t>
      </w:r>
      <w:proofErr w:type="spellEnd"/>
      <w:r w:rsidRPr="00A026CF">
        <w:rPr>
          <w:rFonts w:ascii="Trebuchet MS" w:hAnsi="Trebuchet MS" w:cs="Calibri"/>
          <w:lang w:eastAsia="ro-RO"/>
        </w:rPr>
        <w:t xml:space="preserve"> nu fie </w:t>
      </w:r>
      <w:proofErr w:type="spellStart"/>
      <w:r w:rsidRPr="00A026CF">
        <w:rPr>
          <w:rFonts w:ascii="Trebuchet MS" w:hAnsi="Trebuchet MS" w:cs="Calibri"/>
          <w:lang w:eastAsia="ro-RO"/>
        </w:rPr>
        <w:t>condiționate</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transferarea</w:t>
      </w:r>
      <w:proofErr w:type="spellEnd"/>
      <w:r w:rsidRPr="00A026CF">
        <w:rPr>
          <w:rFonts w:ascii="Trebuchet MS" w:hAnsi="Trebuchet MS" w:cs="Calibri"/>
          <w:lang w:eastAsia="ro-RO"/>
        </w:rPr>
        <w:t xml:space="preserve"> lor </w:t>
      </w:r>
      <w:proofErr w:type="spellStart"/>
      <w:r w:rsidRPr="00A026CF">
        <w:rPr>
          <w:rFonts w:ascii="Trebuchet MS" w:hAnsi="Trebuchet MS" w:cs="Calibri"/>
          <w:lang w:eastAsia="ro-RO"/>
        </w:rPr>
        <w:t>parțială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sau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integrală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către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producătorii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primari</w:t>
      </w:r>
      <w:proofErr w:type="spellEnd"/>
      <w:r w:rsidRPr="00A026CF">
        <w:rPr>
          <w:rFonts w:ascii="Trebuchet MS" w:hAnsi="Trebuchet MS" w:cs="Calibri"/>
          <w:lang w:eastAsia="ro-RO"/>
        </w:rPr>
        <w:t xml:space="preserve">. </w:t>
      </w:r>
    </w:p>
    <w:p w14:paraId="31EDEC3D" w14:textId="1D51BF4E" w:rsidR="00A61976" w:rsidRPr="00A026CF" w:rsidRDefault="00A61976" w:rsidP="00D72556">
      <w:pPr>
        <w:autoSpaceDE w:val="0"/>
        <w:autoSpaceDN w:val="0"/>
        <w:adjustRightInd w:val="0"/>
        <w:spacing w:before="120" w:after="120" w:line="240" w:lineRule="auto"/>
        <w:jc w:val="both"/>
        <w:rPr>
          <w:rFonts w:ascii="Trebuchet MS" w:hAnsi="Trebuchet MS" w:cs="Calibri"/>
          <w:lang w:eastAsia="ro-RO"/>
        </w:rPr>
      </w:pPr>
      <w:proofErr w:type="spellStart"/>
      <w:r w:rsidRPr="00A026CF">
        <w:rPr>
          <w:rFonts w:ascii="Trebuchet MS" w:hAnsi="Trebuchet MS" w:cs="Calibri"/>
          <w:lang w:eastAsia="ro-RO"/>
        </w:rPr>
        <w:t>Administratorii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schemei</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ajutor</w:t>
      </w:r>
      <w:proofErr w:type="spellEnd"/>
      <w:r w:rsidRPr="00A026CF">
        <w:rPr>
          <w:rFonts w:ascii="Trebuchet MS" w:hAnsi="Trebuchet MS" w:cs="Calibri"/>
          <w:lang w:eastAsia="ro-RO"/>
        </w:rPr>
        <w:t xml:space="preserve"> de minimis au </w:t>
      </w:r>
      <w:proofErr w:type="spellStart"/>
      <w:r w:rsidRPr="00A026CF">
        <w:rPr>
          <w:rFonts w:ascii="Trebuchet MS" w:hAnsi="Trebuchet MS" w:cs="Calibri"/>
          <w:lang w:eastAsia="ro-RO"/>
        </w:rPr>
        <w:t>obligația</w:t>
      </w:r>
      <w:proofErr w:type="spellEnd"/>
      <w:r w:rsidRPr="00A026CF">
        <w:rPr>
          <w:rFonts w:ascii="Trebuchet MS" w:hAnsi="Trebuchet MS" w:cs="Calibri"/>
          <w:lang w:eastAsia="ro-RO"/>
        </w:rPr>
        <w:t xml:space="preserve"> de </w:t>
      </w:r>
      <w:proofErr w:type="gramStart"/>
      <w:r w:rsidRPr="00A026CF">
        <w:rPr>
          <w:rFonts w:ascii="Trebuchet MS" w:hAnsi="Trebuchet MS" w:cs="Calibri"/>
          <w:lang w:eastAsia="ro-RO"/>
        </w:rPr>
        <w:t>a</w:t>
      </w:r>
      <w:proofErr w:type="gramEnd"/>
      <w:r w:rsidRPr="00A026CF">
        <w:rPr>
          <w:rFonts w:ascii="Trebuchet MS" w:hAnsi="Trebuchet MS" w:cs="Calibri"/>
          <w:lang w:eastAsia="ro-RO"/>
        </w:rPr>
        <w:t xml:space="preserve"> </w:t>
      </w:r>
      <w:proofErr w:type="spellStart"/>
      <w:r w:rsidRPr="00A026CF">
        <w:rPr>
          <w:rFonts w:ascii="Trebuchet MS" w:hAnsi="Trebuchet MS" w:cs="Calibri"/>
          <w:lang w:eastAsia="ro-RO"/>
        </w:rPr>
        <w:t>informa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beneficiarii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selectați</w:t>
      </w:r>
      <w:proofErr w:type="spellEnd"/>
      <w:r w:rsidRPr="00A026CF">
        <w:rPr>
          <w:rFonts w:ascii="Trebuchet MS" w:hAnsi="Trebuchet MS" w:cs="Calibri"/>
          <w:lang w:eastAsia="ro-RO"/>
        </w:rPr>
        <w:t xml:space="preserve"> conform </w:t>
      </w:r>
      <w:proofErr w:type="spellStart"/>
      <w:r w:rsidRPr="00A026CF">
        <w:rPr>
          <w:rFonts w:ascii="Trebuchet MS" w:hAnsi="Trebuchet MS" w:cs="Calibri"/>
          <w:lang w:eastAsia="ro-RO"/>
        </w:rPr>
        <w:t>prevederilor</w:t>
      </w:r>
      <w:proofErr w:type="spellEnd"/>
      <w:r w:rsidRPr="00A026CF">
        <w:rPr>
          <w:rFonts w:ascii="Trebuchet MS" w:hAnsi="Trebuchet MS" w:cs="Calibri"/>
          <w:lang w:eastAsia="ro-RO"/>
        </w:rPr>
        <w:t xml:space="preserve"> din </w:t>
      </w:r>
      <w:proofErr w:type="spellStart"/>
      <w:r w:rsidRPr="00A026CF">
        <w:rPr>
          <w:rFonts w:ascii="Trebuchet MS" w:hAnsi="Trebuchet MS" w:cs="Calibri"/>
          <w:lang w:eastAsia="ro-RO"/>
        </w:rPr>
        <w:t>legislația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națională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respectiv</w:t>
      </w:r>
      <w:proofErr w:type="spellEnd"/>
      <w:r w:rsidRPr="00A026CF">
        <w:rPr>
          <w:rFonts w:ascii="Trebuchet MS" w:hAnsi="Trebuchet MS" w:cs="Calibri"/>
          <w:lang w:eastAsia="ro-RO"/>
        </w:rPr>
        <w:t xml:space="preserve"> OUG 77/2014 </w:t>
      </w:r>
      <w:proofErr w:type="spellStart"/>
      <w:r w:rsidRPr="00A026CF">
        <w:rPr>
          <w:rFonts w:ascii="Trebuchet MS" w:hAnsi="Trebuchet MS" w:cs="Calibri"/>
          <w:lang w:eastAsia="ro-RO"/>
        </w:rPr>
        <w:t>privind</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procedurile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naţionale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în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domeniul</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ajutorului</w:t>
      </w:r>
      <w:proofErr w:type="spellEnd"/>
      <w:r w:rsidRPr="00A026CF">
        <w:rPr>
          <w:rFonts w:ascii="Trebuchet MS" w:hAnsi="Trebuchet MS" w:cs="Calibri"/>
          <w:lang w:eastAsia="ro-RO"/>
        </w:rPr>
        <w:t xml:space="preserve"> de stat, precum </w:t>
      </w:r>
      <w:proofErr w:type="spellStart"/>
      <w:r w:rsidRPr="00A026CF">
        <w:rPr>
          <w:rFonts w:ascii="Trebuchet MS" w:hAnsi="Trebuchet MS" w:cs="Calibri"/>
          <w:lang w:eastAsia="ro-RO"/>
        </w:rPr>
        <w:t>şi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pentru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modificarea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şi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completarea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Legii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concurenţei</w:t>
      </w:r>
      <w:proofErr w:type="spellEnd"/>
      <w:r w:rsidRPr="00A026CF">
        <w:rPr>
          <w:rFonts w:ascii="Trebuchet MS" w:hAnsi="Trebuchet MS" w:cs="Calibri"/>
          <w:lang w:eastAsia="ro-RO"/>
        </w:rPr>
        <w:t xml:space="preserve"> nr. 21/1996 – </w:t>
      </w:r>
      <w:r w:rsidRPr="00A026CF">
        <w:rPr>
          <w:rFonts w:ascii="Trebuchet MS" w:hAnsi="Trebuchet MS" w:cs="Calibri"/>
          <w:b/>
          <w:bCs/>
          <w:lang w:eastAsia="ro-RO"/>
        </w:rPr>
        <w:t xml:space="preserve">art. 19 </w:t>
      </w:r>
      <w:r w:rsidRPr="00A026CF">
        <w:rPr>
          <w:rFonts w:ascii="Trebuchet MS" w:hAnsi="Trebuchet MS" w:cs="Calibri"/>
          <w:lang w:eastAsia="ro-RO"/>
        </w:rPr>
        <w:t xml:space="preserve">- </w:t>
      </w:r>
      <w:proofErr w:type="spellStart"/>
      <w:r w:rsidRPr="00A026CF">
        <w:rPr>
          <w:rFonts w:ascii="Trebuchet MS" w:hAnsi="Trebuchet MS" w:cs="Calibri"/>
          <w:b/>
          <w:bCs/>
          <w:i/>
          <w:iCs/>
          <w:lang w:eastAsia="ro-RO"/>
        </w:rPr>
        <w:t>Furnizorul</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sau</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după</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caz</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administratorul</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măsurilor</w:t>
      </w:r>
      <w:proofErr w:type="spellEnd"/>
      <w:r w:rsidRPr="00A026CF">
        <w:rPr>
          <w:rFonts w:ascii="Trebuchet MS" w:hAnsi="Trebuchet MS" w:cs="Calibri"/>
          <w:b/>
          <w:bCs/>
          <w:i/>
          <w:iCs/>
          <w:lang w:eastAsia="ro-RO"/>
        </w:rPr>
        <w:t xml:space="preserve"> de </w:t>
      </w:r>
      <w:proofErr w:type="spellStart"/>
      <w:r w:rsidRPr="00A026CF">
        <w:rPr>
          <w:rFonts w:ascii="Trebuchet MS" w:hAnsi="Trebuchet MS" w:cs="Calibri"/>
          <w:b/>
          <w:bCs/>
          <w:i/>
          <w:iCs/>
          <w:lang w:eastAsia="ro-RO"/>
        </w:rPr>
        <w:t>ajutor</w:t>
      </w:r>
      <w:proofErr w:type="spellEnd"/>
      <w:r w:rsidRPr="00A026CF">
        <w:rPr>
          <w:rFonts w:ascii="Trebuchet MS" w:hAnsi="Trebuchet MS" w:cs="Calibri"/>
          <w:b/>
          <w:bCs/>
          <w:i/>
          <w:iCs/>
          <w:lang w:eastAsia="ro-RO"/>
        </w:rPr>
        <w:t xml:space="preserve"> de minimis </w:t>
      </w:r>
      <w:proofErr w:type="spellStart"/>
      <w:r w:rsidRPr="00A026CF">
        <w:rPr>
          <w:rFonts w:ascii="Trebuchet MS" w:hAnsi="Trebuchet MS" w:cs="Calibri"/>
          <w:b/>
          <w:bCs/>
          <w:i/>
          <w:iCs/>
          <w:lang w:eastAsia="ro-RO"/>
        </w:rPr>
        <w:t>va</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informa</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beneficiarii</w:t>
      </w:r>
      <w:proofErr w:type="spellEnd"/>
      <w:r w:rsidRPr="00A026CF">
        <w:rPr>
          <w:rFonts w:ascii="Trebuchet MS" w:hAnsi="Trebuchet MS" w:cs="Calibri"/>
          <w:b/>
          <w:bCs/>
          <w:i/>
          <w:iCs/>
          <w:lang w:eastAsia="ro-RO"/>
        </w:rPr>
        <w:t xml:space="preserve">, la data </w:t>
      </w:r>
      <w:proofErr w:type="spellStart"/>
      <w:r w:rsidRPr="00A026CF">
        <w:rPr>
          <w:rFonts w:ascii="Trebuchet MS" w:hAnsi="Trebuchet MS" w:cs="Calibri"/>
          <w:b/>
          <w:bCs/>
          <w:i/>
          <w:iCs/>
          <w:lang w:eastAsia="ro-RO"/>
        </w:rPr>
        <w:t>acordării</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ajutorului</w:t>
      </w:r>
      <w:proofErr w:type="spellEnd"/>
      <w:r w:rsidRPr="00A026CF">
        <w:rPr>
          <w:rFonts w:ascii="Trebuchet MS" w:hAnsi="Trebuchet MS" w:cs="Calibri"/>
          <w:b/>
          <w:bCs/>
          <w:i/>
          <w:iCs/>
          <w:lang w:eastAsia="ro-RO"/>
        </w:rPr>
        <w:t xml:space="preserve">, cu </w:t>
      </w:r>
      <w:proofErr w:type="spellStart"/>
      <w:r w:rsidRPr="00A026CF">
        <w:rPr>
          <w:rFonts w:ascii="Trebuchet MS" w:hAnsi="Trebuchet MS" w:cs="Calibri"/>
          <w:b/>
          <w:bCs/>
          <w:i/>
          <w:iCs/>
          <w:lang w:eastAsia="ro-RO"/>
        </w:rPr>
        <w:t>privire</w:t>
      </w:r>
      <w:proofErr w:type="spellEnd"/>
      <w:r w:rsidRPr="00A026CF">
        <w:rPr>
          <w:rFonts w:ascii="Trebuchet MS" w:hAnsi="Trebuchet MS" w:cs="Calibri"/>
          <w:b/>
          <w:bCs/>
          <w:i/>
          <w:iCs/>
          <w:lang w:eastAsia="ro-RO"/>
        </w:rPr>
        <w:t xml:space="preserve"> la </w:t>
      </w:r>
      <w:proofErr w:type="spellStart"/>
      <w:r w:rsidRPr="00A026CF">
        <w:rPr>
          <w:rFonts w:ascii="Trebuchet MS" w:hAnsi="Trebuchet MS" w:cs="Calibri"/>
          <w:b/>
          <w:bCs/>
          <w:i/>
          <w:iCs/>
          <w:lang w:eastAsia="ro-RO"/>
        </w:rPr>
        <w:t>caracterul</w:t>
      </w:r>
      <w:proofErr w:type="spellEnd"/>
      <w:r w:rsidRPr="00A026CF">
        <w:rPr>
          <w:rFonts w:ascii="Trebuchet MS" w:hAnsi="Trebuchet MS" w:cs="Calibri"/>
          <w:b/>
          <w:bCs/>
          <w:i/>
          <w:iCs/>
          <w:lang w:eastAsia="ro-RO"/>
        </w:rPr>
        <w:t xml:space="preserve"> de minimis al </w:t>
      </w:r>
      <w:proofErr w:type="spellStart"/>
      <w:r w:rsidRPr="00A026CF">
        <w:rPr>
          <w:rFonts w:ascii="Trebuchet MS" w:hAnsi="Trebuchet MS" w:cs="Calibri"/>
          <w:b/>
          <w:bCs/>
          <w:i/>
          <w:iCs/>
          <w:lang w:eastAsia="ro-RO"/>
        </w:rPr>
        <w:t>ajutorului</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şi</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va</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verifica</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respectarea</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plafonului</w:t>
      </w:r>
      <w:proofErr w:type="spellEnd"/>
      <w:r w:rsidRPr="00A026CF">
        <w:rPr>
          <w:rFonts w:ascii="Trebuchet MS" w:hAnsi="Trebuchet MS" w:cs="Calibri"/>
          <w:b/>
          <w:bCs/>
          <w:i/>
          <w:iCs/>
          <w:lang w:eastAsia="ro-RO"/>
        </w:rPr>
        <w:t xml:space="preserve"> de minimis </w:t>
      </w:r>
      <w:proofErr w:type="spellStart"/>
      <w:r w:rsidRPr="00A026CF">
        <w:rPr>
          <w:rFonts w:ascii="Trebuchet MS" w:hAnsi="Trebuchet MS" w:cs="Calibri"/>
          <w:b/>
          <w:bCs/>
          <w:i/>
          <w:iCs/>
          <w:lang w:eastAsia="ro-RO"/>
        </w:rPr>
        <w:t>impus</w:t>
      </w:r>
      <w:proofErr w:type="spellEnd"/>
      <w:r w:rsidRPr="00A026CF">
        <w:rPr>
          <w:rFonts w:ascii="Trebuchet MS" w:hAnsi="Trebuchet MS" w:cs="Calibri"/>
          <w:b/>
          <w:bCs/>
          <w:i/>
          <w:iCs/>
          <w:lang w:eastAsia="ro-RO"/>
        </w:rPr>
        <w:t xml:space="preserve"> de </w:t>
      </w:r>
      <w:proofErr w:type="spellStart"/>
      <w:r w:rsidRPr="00A026CF">
        <w:rPr>
          <w:rFonts w:ascii="Trebuchet MS" w:hAnsi="Trebuchet MS" w:cs="Calibri"/>
          <w:b/>
          <w:bCs/>
          <w:i/>
          <w:iCs/>
          <w:lang w:eastAsia="ro-RO"/>
        </w:rPr>
        <w:t>legislaţia</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Uniunii</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Europene</w:t>
      </w:r>
      <w:proofErr w:type="spellEnd"/>
      <w:r w:rsidRPr="00A026CF">
        <w:rPr>
          <w:rFonts w:ascii="Trebuchet MS" w:hAnsi="Trebuchet MS" w:cs="Calibri"/>
          <w:lang w:eastAsia="ro-RO"/>
        </w:rPr>
        <w:t xml:space="preserve">. </w:t>
      </w:r>
    </w:p>
    <w:p w14:paraId="6CC780A0" w14:textId="77777777" w:rsidR="00A61976" w:rsidRPr="00A026CF" w:rsidRDefault="00A61976" w:rsidP="00D72556">
      <w:pPr>
        <w:autoSpaceDE w:val="0"/>
        <w:autoSpaceDN w:val="0"/>
        <w:adjustRightInd w:val="0"/>
        <w:spacing w:before="120" w:after="120" w:line="240" w:lineRule="auto"/>
        <w:jc w:val="both"/>
        <w:rPr>
          <w:rFonts w:ascii="Trebuchet MS" w:hAnsi="Trebuchet MS" w:cs="Calibri"/>
          <w:b/>
          <w:bCs/>
          <w:lang w:eastAsia="ro-RO"/>
        </w:rPr>
      </w:pPr>
    </w:p>
    <w:p w14:paraId="0F8CA4CC" w14:textId="0281FF99" w:rsidR="00A61976" w:rsidRPr="00A026CF" w:rsidRDefault="00A61976" w:rsidP="00D72556">
      <w:pPr>
        <w:autoSpaceDE w:val="0"/>
        <w:autoSpaceDN w:val="0"/>
        <w:adjustRightInd w:val="0"/>
        <w:spacing w:before="120" w:after="120" w:line="240" w:lineRule="auto"/>
        <w:jc w:val="both"/>
        <w:rPr>
          <w:rFonts w:ascii="Trebuchet MS" w:hAnsi="Trebuchet MS" w:cs="Calibri"/>
          <w:lang w:eastAsia="ro-RO"/>
        </w:rPr>
      </w:pPr>
      <w:r w:rsidRPr="00A026CF">
        <w:rPr>
          <w:rFonts w:ascii="Trebuchet MS" w:hAnsi="Trebuchet MS" w:cs="Calibri"/>
          <w:b/>
          <w:bCs/>
          <w:lang w:eastAsia="ro-RO"/>
        </w:rPr>
        <w:t xml:space="preserve">ACTIVITATEA PRINCIPALĂ 3 - SPRIJINIREA DEZVOLTĂRII/ FURNIZĂRII DE SERVICII SOCIALE/ MEDICALE/ MEDICO-SOCIALE, INCLUSIV ÎN CADRUL CENTRELOR COMUNITARE INTEGRATE </w:t>
      </w:r>
    </w:p>
    <w:p w14:paraId="219AE846" w14:textId="07D39682" w:rsidR="00A61976" w:rsidRPr="00A026CF" w:rsidRDefault="00A61976" w:rsidP="00D72556">
      <w:pPr>
        <w:autoSpaceDE w:val="0"/>
        <w:autoSpaceDN w:val="0"/>
        <w:adjustRightInd w:val="0"/>
        <w:spacing w:before="120" w:after="120" w:line="240" w:lineRule="auto"/>
        <w:jc w:val="both"/>
        <w:rPr>
          <w:rFonts w:ascii="Trebuchet MS" w:hAnsi="Trebuchet MS" w:cs="Calibri"/>
          <w:lang w:eastAsia="ro-RO"/>
        </w:rPr>
      </w:pPr>
      <w:proofErr w:type="spellStart"/>
      <w:r w:rsidRPr="00A026CF">
        <w:rPr>
          <w:rFonts w:ascii="Trebuchet MS" w:hAnsi="Trebuchet MS" w:cs="Calibri"/>
          <w:lang w:eastAsia="ro-RO"/>
        </w:rPr>
        <w:t>Nomenclatorul</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serviciilor</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sociale</w:t>
      </w:r>
      <w:proofErr w:type="spellEnd"/>
      <w:r w:rsidRPr="00A026CF">
        <w:rPr>
          <w:rFonts w:ascii="Trebuchet MS" w:hAnsi="Trebuchet MS" w:cs="Calibri"/>
          <w:lang w:eastAsia="ro-RO"/>
        </w:rPr>
        <w:t xml:space="preserve">, precum </w:t>
      </w:r>
      <w:proofErr w:type="spellStart"/>
      <w:r w:rsidRPr="00A026CF">
        <w:rPr>
          <w:rFonts w:ascii="Trebuchet MS" w:hAnsi="Trebuchet MS" w:cs="Calibri"/>
          <w:lang w:eastAsia="ro-RO"/>
        </w:rPr>
        <w:t>și</w:t>
      </w:r>
      <w:proofErr w:type="spellEnd"/>
      <w:r w:rsidRPr="00A026CF">
        <w:rPr>
          <w:rFonts w:ascii="Trebuchet MS" w:hAnsi="Trebuchet MS" w:cs="Calibri"/>
          <w:lang w:eastAsia="ro-RO"/>
        </w:rPr>
        <w:t xml:space="preserve"> a </w:t>
      </w:r>
      <w:proofErr w:type="spellStart"/>
      <w:r w:rsidRPr="00A026CF">
        <w:rPr>
          <w:rFonts w:ascii="Trebuchet MS" w:hAnsi="Trebuchet MS" w:cs="Calibri"/>
          <w:lang w:eastAsia="ro-RO"/>
        </w:rPr>
        <w:t>regulamentelor</w:t>
      </w:r>
      <w:proofErr w:type="spellEnd"/>
      <w:r w:rsidRPr="00A026CF">
        <w:rPr>
          <w:rFonts w:ascii="Trebuchet MS" w:hAnsi="Trebuchet MS" w:cs="Calibri"/>
          <w:lang w:eastAsia="ro-RO"/>
        </w:rPr>
        <w:t xml:space="preserve"> – </w:t>
      </w:r>
      <w:proofErr w:type="spellStart"/>
      <w:r w:rsidRPr="00A026CF">
        <w:rPr>
          <w:rFonts w:ascii="Trebuchet MS" w:hAnsi="Trebuchet MS" w:cs="Calibri"/>
          <w:lang w:eastAsia="ro-RO"/>
        </w:rPr>
        <w:t>cadru</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organizare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și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funcționare</w:t>
      </w:r>
      <w:proofErr w:type="spellEnd"/>
      <w:r w:rsidRPr="00A026CF">
        <w:rPr>
          <w:rFonts w:ascii="Trebuchet MS" w:hAnsi="Trebuchet MS" w:cs="Calibri"/>
          <w:lang w:eastAsia="ro-RO"/>
        </w:rPr>
        <w:t xml:space="preserve"> a </w:t>
      </w:r>
      <w:proofErr w:type="spellStart"/>
      <w:r w:rsidRPr="00A026CF">
        <w:rPr>
          <w:rFonts w:ascii="Trebuchet MS" w:hAnsi="Trebuchet MS" w:cs="Calibri"/>
          <w:lang w:eastAsia="ro-RO"/>
        </w:rPr>
        <w:t>serviciilor</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sociale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este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aprobat</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prin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Hotărârea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Guvernului</w:t>
      </w:r>
      <w:proofErr w:type="spellEnd"/>
      <w:r w:rsidRPr="00A026CF">
        <w:rPr>
          <w:rFonts w:ascii="Trebuchet MS" w:hAnsi="Trebuchet MS" w:cs="Calibri"/>
          <w:lang w:eastAsia="ro-RO"/>
        </w:rPr>
        <w:t xml:space="preserve"> nr. 867/2015 </w:t>
      </w:r>
      <w:proofErr w:type="spellStart"/>
      <w:r w:rsidRPr="00A026CF">
        <w:rPr>
          <w:rFonts w:ascii="Trebuchet MS" w:hAnsi="Trebuchet MS" w:cs="Calibri"/>
          <w:lang w:eastAsia="ro-RO"/>
        </w:rPr>
        <w:t>pentru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aprobarea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Nomenclatorului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serviciilor</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sociale</w:t>
      </w:r>
      <w:proofErr w:type="spellEnd"/>
      <w:r w:rsidRPr="00A026CF">
        <w:rPr>
          <w:rFonts w:ascii="Trebuchet MS" w:hAnsi="Trebuchet MS" w:cs="Calibri"/>
          <w:lang w:eastAsia="ro-RO"/>
        </w:rPr>
        <w:t xml:space="preserve">, precum </w:t>
      </w:r>
      <w:proofErr w:type="spellStart"/>
      <w:r w:rsidRPr="00A026CF">
        <w:rPr>
          <w:rFonts w:ascii="Trebuchet MS" w:hAnsi="Trebuchet MS" w:cs="Calibri"/>
          <w:lang w:eastAsia="ro-RO"/>
        </w:rPr>
        <w:t>şi</w:t>
      </w:r>
      <w:proofErr w:type="spellEnd"/>
      <w:r w:rsidRPr="00A026CF">
        <w:rPr>
          <w:rFonts w:ascii="Trebuchet MS" w:hAnsi="Trebuchet MS" w:cs="Calibri"/>
          <w:lang w:eastAsia="ro-RO"/>
        </w:rPr>
        <w:t xml:space="preserve"> a </w:t>
      </w:r>
      <w:proofErr w:type="spellStart"/>
      <w:r w:rsidRPr="00A026CF">
        <w:rPr>
          <w:rFonts w:ascii="Trebuchet MS" w:hAnsi="Trebuchet MS" w:cs="Calibri"/>
          <w:lang w:eastAsia="ro-RO"/>
        </w:rPr>
        <w:t>regulamentelor-cadru</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organizare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şi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funcţionare</w:t>
      </w:r>
      <w:proofErr w:type="spellEnd"/>
      <w:r w:rsidRPr="00A026CF">
        <w:rPr>
          <w:rFonts w:ascii="Trebuchet MS" w:hAnsi="Trebuchet MS" w:cs="Calibri"/>
          <w:lang w:eastAsia="ro-RO"/>
        </w:rPr>
        <w:t xml:space="preserve"> a </w:t>
      </w:r>
      <w:proofErr w:type="spellStart"/>
      <w:r w:rsidRPr="00A026CF">
        <w:rPr>
          <w:rFonts w:ascii="Trebuchet MS" w:hAnsi="Trebuchet MS" w:cs="Calibri"/>
          <w:lang w:eastAsia="ro-RO"/>
        </w:rPr>
        <w:t>serviciilor</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sociale</w:t>
      </w:r>
      <w:proofErr w:type="spellEnd"/>
      <w:r w:rsidRPr="00A026CF">
        <w:rPr>
          <w:rFonts w:ascii="Trebuchet MS" w:hAnsi="Trebuchet MS" w:cs="Calibri"/>
          <w:lang w:eastAsia="ro-RO"/>
        </w:rPr>
        <w:t xml:space="preserve">, cu </w:t>
      </w:r>
      <w:proofErr w:type="spellStart"/>
      <w:r w:rsidRPr="00A026CF">
        <w:rPr>
          <w:rFonts w:ascii="Trebuchet MS" w:hAnsi="Trebuchet MS" w:cs="Calibri"/>
          <w:lang w:eastAsia="ro-RO"/>
        </w:rPr>
        <w:t>modificările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şi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completările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ulterioare</w:t>
      </w:r>
      <w:proofErr w:type="spellEnd"/>
      <w:r w:rsidRPr="00A026CF">
        <w:rPr>
          <w:rFonts w:ascii="Trebuchet MS" w:hAnsi="Trebuchet MS" w:cs="Calibri"/>
          <w:lang w:eastAsia="ro-RO"/>
        </w:rPr>
        <w:t xml:space="preserve">. </w:t>
      </w:r>
    </w:p>
    <w:p w14:paraId="4ECD87D1" w14:textId="77777777" w:rsidR="00A61976" w:rsidRPr="00A026CF" w:rsidRDefault="00A61976" w:rsidP="00D72556">
      <w:pPr>
        <w:autoSpaceDE w:val="0"/>
        <w:autoSpaceDN w:val="0"/>
        <w:adjustRightInd w:val="0"/>
        <w:spacing w:before="120" w:after="120" w:line="240" w:lineRule="auto"/>
        <w:jc w:val="both"/>
        <w:rPr>
          <w:rFonts w:ascii="Trebuchet MS" w:hAnsi="Trebuchet MS" w:cs="Calibri"/>
          <w:lang w:eastAsia="ro-RO"/>
        </w:rPr>
      </w:pPr>
      <w:proofErr w:type="spellStart"/>
      <w:r w:rsidRPr="00A026CF">
        <w:rPr>
          <w:rFonts w:ascii="Trebuchet MS" w:hAnsi="Trebuchet MS" w:cs="Calibri"/>
          <w:b/>
          <w:bCs/>
          <w:lang w:eastAsia="ro-RO"/>
        </w:rPr>
        <w:t>Exemple</w:t>
      </w:r>
      <w:proofErr w:type="spellEnd"/>
      <w:r w:rsidRPr="00A026CF">
        <w:rPr>
          <w:rFonts w:ascii="Trebuchet MS" w:hAnsi="Trebuchet MS" w:cs="Calibri"/>
          <w:b/>
          <w:bCs/>
          <w:lang w:eastAsia="ro-RO"/>
        </w:rPr>
        <w:t xml:space="preserve"> de </w:t>
      </w:r>
      <w:proofErr w:type="spellStart"/>
      <w:r w:rsidRPr="00A026CF">
        <w:rPr>
          <w:rFonts w:ascii="Trebuchet MS" w:hAnsi="Trebuchet MS" w:cs="Calibri"/>
          <w:b/>
          <w:bCs/>
          <w:lang w:eastAsia="ro-RO"/>
        </w:rPr>
        <w:t>servicii</w:t>
      </w:r>
      <w:proofErr w:type="spellEnd"/>
      <w:r w:rsidRPr="00A026CF">
        <w:rPr>
          <w:rFonts w:ascii="Trebuchet MS" w:hAnsi="Trebuchet MS" w:cs="Calibri"/>
          <w:b/>
          <w:bCs/>
          <w:lang w:eastAsia="ro-RO"/>
        </w:rPr>
        <w:t xml:space="preserve"> </w:t>
      </w:r>
      <w:proofErr w:type="spellStart"/>
      <w:r w:rsidRPr="00A026CF">
        <w:rPr>
          <w:rFonts w:ascii="Trebuchet MS" w:hAnsi="Trebuchet MS" w:cs="Calibri"/>
          <w:b/>
          <w:bCs/>
          <w:lang w:eastAsia="ro-RO"/>
        </w:rPr>
        <w:t>sociale</w:t>
      </w:r>
      <w:proofErr w:type="spellEnd"/>
      <w:r w:rsidRPr="00A026CF">
        <w:rPr>
          <w:rFonts w:ascii="Trebuchet MS" w:hAnsi="Trebuchet MS" w:cs="Calibri"/>
          <w:b/>
          <w:bCs/>
          <w:lang w:eastAsia="ro-RO"/>
        </w:rPr>
        <w:t xml:space="preserve"> </w:t>
      </w:r>
      <w:r w:rsidRPr="00A026CF">
        <w:rPr>
          <w:rFonts w:ascii="Trebuchet MS" w:hAnsi="Trebuchet MS" w:cs="Calibri"/>
          <w:lang w:eastAsia="ro-RO"/>
        </w:rPr>
        <w:t>(</w:t>
      </w:r>
      <w:proofErr w:type="spellStart"/>
      <w:r w:rsidRPr="00A026CF">
        <w:rPr>
          <w:rFonts w:ascii="Trebuchet MS" w:hAnsi="Trebuchet MS" w:cs="Calibri"/>
          <w:lang w:eastAsia="ro-RO"/>
        </w:rPr>
        <w:t>fără</w:t>
      </w:r>
      <w:proofErr w:type="spellEnd"/>
      <w:r w:rsidRPr="00A026CF">
        <w:rPr>
          <w:rFonts w:ascii="Trebuchet MS" w:hAnsi="Trebuchet MS" w:cs="Calibri"/>
          <w:lang w:eastAsia="ro-RO"/>
        </w:rPr>
        <w:t xml:space="preserve"> ca </w:t>
      </w:r>
      <w:proofErr w:type="spellStart"/>
      <w:r w:rsidRPr="00A026CF">
        <w:rPr>
          <w:rFonts w:ascii="Trebuchet MS" w:hAnsi="Trebuchet MS" w:cs="Calibri"/>
          <w:lang w:eastAsia="ro-RO"/>
        </w:rPr>
        <w:t>lista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să</w:t>
      </w:r>
      <w:proofErr w:type="spellEnd"/>
      <w:r w:rsidRPr="00A026CF">
        <w:rPr>
          <w:rFonts w:ascii="Trebuchet MS" w:hAnsi="Trebuchet MS" w:cs="Calibri"/>
          <w:lang w:eastAsia="ro-RO"/>
        </w:rPr>
        <w:t xml:space="preserve"> fie </w:t>
      </w:r>
      <w:proofErr w:type="spellStart"/>
      <w:r w:rsidRPr="00A026CF">
        <w:rPr>
          <w:rFonts w:ascii="Trebuchet MS" w:hAnsi="Trebuchet MS" w:cs="Calibri"/>
          <w:lang w:eastAsia="ro-RO"/>
        </w:rPr>
        <w:t>exhaustivă</w:t>
      </w:r>
      <w:proofErr w:type="spellEnd"/>
      <w:r w:rsidRPr="00A026CF">
        <w:rPr>
          <w:rFonts w:ascii="Trebuchet MS" w:hAnsi="Trebuchet MS" w:cs="Calibri"/>
          <w:lang w:eastAsia="ro-RO"/>
        </w:rPr>
        <w:t xml:space="preserve">): </w:t>
      </w:r>
    </w:p>
    <w:p w14:paraId="3DE03438" w14:textId="77777777" w:rsidR="00A61976" w:rsidRPr="00A026CF" w:rsidRDefault="00A61976" w:rsidP="00D72556">
      <w:pPr>
        <w:autoSpaceDE w:val="0"/>
        <w:autoSpaceDN w:val="0"/>
        <w:adjustRightInd w:val="0"/>
        <w:spacing w:before="120" w:after="120" w:line="240" w:lineRule="auto"/>
        <w:jc w:val="both"/>
        <w:rPr>
          <w:rFonts w:ascii="Trebuchet MS" w:hAnsi="Trebuchet MS" w:cs="Calibri"/>
          <w:lang w:eastAsia="ro-RO"/>
        </w:rPr>
      </w:pPr>
      <w:r w:rsidRPr="00A026CF">
        <w:rPr>
          <w:rFonts w:ascii="Trebuchet MS" w:hAnsi="Trebuchet MS" w:cs="Calibri"/>
          <w:lang w:eastAsia="ro-RO"/>
        </w:rPr>
        <w:t xml:space="preserve">- </w:t>
      </w:r>
      <w:proofErr w:type="spellStart"/>
      <w:r w:rsidRPr="00A026CF">
        <w:rPr>
          <w:rFonts w:ascii="Trebuchet MS" w:hAnsi="Trebuchet MS" w:cs="Calibri"/>
          <w:lang w:eastAsia="ro-RO"/>
        </w:rPr>
        <w:t>Servicii</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consiliere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socială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și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informare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consiliere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juridică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socializare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și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petrecerea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timpului</w:t>
      </w:r>
      <w:proofErr w:type="spellEnd"/>
      <w:r w:rsidRPr="00A026CF">
        <w:rPr>
          <w:rFonts w:ascii="Trebuchet MS" w:hAnsi="Trebuchet MS" w:cs="Calibri"/>
          <w:lang w:eastAsia="ro-RO"/>
        </w:rPr>
        <w:t xml:space="preserve"> liber, </w:t>
      </w:r>
      <w:proofErr w:type="spellStart"/>
      <w:r w:rsidRPr="00A026CF">
        <w:rPr>
          <w:rFonts w:ascii="Trebuchet MS" w:hAnsi="Trebuchet MS" w:cs="Calibri"/>
          <w:lang w:eastAsia="ro-RO"/>
        </w:rPr>
        <w:t>organizare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și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implicare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în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activități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comunitare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și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culturale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asistență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și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suport</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pentru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familie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suport</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pentru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realizarea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activităților</w:t>
      </w:r>
      <w:proofErr w:type="spellEnd"/>
      <w:r w:rsidRPr="00A026CF">
        <w:rPr>
          <w:rFonts w:ascii="Trebuchet MS" w:hAnsi="Trebuchet MS" w:cs="Calibri"/>
          <w:lang w:eastAsia="ro-RO"/>
        </w:rPr>
        <w:t xml:space="preserve"> administrative </w:t>
      </w:r>
      <w:proofErr w:type="spellStart"/>
      <w:r w:rsidRPr="00A026CF">
        <w:rPr>
          <w:rFonts w:ascii="Trebuchet MS" w:hAnsi="Trebuchet MS" w:cs="Calibri"/>
          <w:lang w:eastAsia="ro-RO"/>
        </w:rPr>
        <w:t>și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gestiunea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bunurilor</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orientare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vocațională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acordare</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alimente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ajutoare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materiale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și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financiare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servicii</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îngrijire</w:t>
      </w:r>
      <w:proofErr w:type="spellEnd"/>
      <w:r w:rsidRPr="00A026CF">
        <w:rPr>
          <w:rFonts w:ascii="Trebuchet MS" w:hAnsi="Trebuchet MS" w:cs="Calibri"/>
          <w:lang w:eastAsia="ro-RO"/>
        </w:rPr>
        <w:t xml:space="preserve"> la </w:t>
      </w:r>
      <w:proofErr w:type="spellStart"/>
      <w:r w:rsidRPr="00A026CF">
        <w:rPr>
          <w:rFonts w:ascii="Trebuchet MS" w:hAnsi="Trebuchet MS" w:cs="Calibri"/>
          <w:lang w:eastAsia="ro-RO"/>
        </w:rPr>
        <w:t>domiciliu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ajutor</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pentru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realizarea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activităților</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bază</w:t>
      </w:r>
      <w:proofErr w:type="spellEnd"/>
      <w:r w:rsidRPr="00A026CF">
        <w:rPr>
          <w:rFonts w:ascii="Trebuchet MS" w:hAnsi="Trebuchet MS" w:cs="Calibri"/>
          <w:lang w:eastAsia="ro-RO"/>
        </w:rPr>
        <w:t xml:space="preserve"> ale </w:t>
      </w:r>
      <w:proofErr w:type="spellStart"/>
      <w:r w:rsidRPr="00A026CF">
        <w:rPr>
          <w:rFonts w:ascii="Trebuchet MS" w:hAnsi="Trebuchet MS" w:cs="Calibri"/>
          <w:lang w:eastAsia="ro-RO"/>
        </w:rPr>
        <w:t>vieții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zilnice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ajutor</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pentru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realizarea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activităților</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instrumentale</w:t>
      </w:r>
      <w:proofErr w:type="spellEnd"/>
      <w:r w:rsidRPr="00A026CF">
        <w:rPr>
          <w:rFonts w:ascii="Trebuchet MS" w:hAnsi="Trebuchet MS" w:cs="Calibri"/>
          <w:lang w:eastAsia="ro-RO"/>
        </w:rPr>
        <w:t xml:space="preserve"> ale </w:t>
      </w:r>
      <w:proofErr w:type="spellStart"/>
      <w:r w:rsidRPr="00A026CF">
        <w:rPr>
          <w:rFonts w:ascii="Trebuchet MS" w:hAnsi="Trebuchet MS" w:cs="Calibri"/>
          <w:lang w:eastAsia="ro-RO"/>
        </w:rPr>
        <w:t>vieții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zilnice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integrarea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socială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și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participare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recuperare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reabilitare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funcțională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mici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amenajări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reparații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asistență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medicală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consiliere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psihosocială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și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suport</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emoțional</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suport</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pentru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dezvoltarea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abilităților</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viață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independentă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reintegrare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familială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și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comunitară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conștientizare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și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sensibilizare</w:t>
      </w:r>
      <w:proofErr w:type="spellEnd"/>
      <w:r w:rsidRPr="00A026CF">
        <w:rPr>
          <w:rFonts w:ascii="Trebuchet MS" w:hAnsi="Trebuchet MS" w:cs="Calibri"/>
          <w:lang w:eastAsia="ro-RO"/>
        </w:rPr>
        <w:t xml:space="preserve"> a </w:t>
      </w:r>
      <w:proofErr w:type="spellStart"/>
      <w:r w:rsidRPr="00A026CF">
        <w:rPr>
          <w:rFonts w:ascii="Trebuchet MS" w:hAnsi="Trebuchet MS" w:cs="Calibri"/>
          <w:lang w:eastAsia="ro-RO"/>
        </w:rPr>
        <w:t>populației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terapie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ocupațională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linie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telefonică</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urgență</w:t>
      </w:r>
      <w:proofErr w:type="spellEnd"/>
      <w:r w:rsidRPr="00A026CF">
        <w:rPr>
          <w:rFonts w:ascii="Trebuchet MS" w:hAnsi="Trebuchet MS" w:cs="Calibri"/>
          <w:lang w:eastAsia="ro-RO"/>
        </w:rPr>
        <w:t xml:space="preserve">. </w:t>
      </w:r>
    </w:p>
    <w:p w14:paraId="4C3E9315" w14:textId="77777777" w:rsidR="00B315AD" w:rsidRPr="00A026CF" w:rsidRDefault="00B315AD" w:rsidP="00D72556">
      <w:pPr>
        <w:autoSpaceDE w:val="0"/>
        <w:autoSpaceDN w:val="0"/>
        <w:adjustRightInd w:val="0"/>
        <w:spacing w:before="120" w:after="120" w:line="240" w:lineRule="auto"/>
        <w:jc w:val="both"/>
        <w:rPr>
          <w:rFonts w:ascii="Trebuchet MS" w:hAnsi="Trebuchet MS" w:cs="Calibri"/>
          <w:lang w:eastAsia="ro-RO"/>
        </w:rPr>
      </w:pPr>
    </w:p>
    <w:p w14:paraId="66E9F22D" w14:textId="77777777" w:rsidR="00CB390D" w:rsidRPr="00A026CF" w:rsidRDefault="001648DD" w:rsidP="00CB390D">
      <w:pPr>
        <w:autoSpaceDE w:val="0"/>
        <w:autoSpaceDN w:val="0"/>
        <w:adjustRightInd w:val="0"/>
        <w:spacing w:before="120" w:after="120" w:line="240" w:lineRule="auto"/>
        <w:jc w:val="both"/>
        <w:rPr>
          <w:rFonts w:ascii="Trebuchet MS" w:hAnsi="Trebuchet MS" w:cs="Calibri"/>
          <w:lang w:eastAsia="ro-RO"/>
        </w:rPr>
      </w:pPr>
      <w:r w:rsidRPr="00A026CF">
        <w:rPr>
          <w:rFonts w:ascii="Trebuchet MS" w:hAnsi="Trebuchet MS" w:cs="Calibri"/>
          <w:b/>
          <w:bCs/>
          <w:lang w:eastAsia="ro-RO"/>
        </w:rPr>
        <w:t xml:space="preserve">ACTIVITATEA PRINCIPALĂ 4 </w:t>
      </w:r>
      <w:r w:rsidRPr="00A026CF">
        <w:rPr>
          <w:rFonts w:ascii="Trebuchet MS" w:hAnsi="Trebuchet MS" w:cs="Calibri"/>
          <w:lang w:eastAsia="ro-RO"/>
        </w:rPr>
        <w:t xml:space="preserve">- </w:t>
      </w:r>
      <w:r w:rsidRPr="00A026CF">
        <w:rPr>
          <w:rFonts w:ascii="Trebuchet MS" w:hAnsi="Trebuchet MS" w:cs="Calibri"/>
          <w:b/>
          <w:bCs/>
          <w:lang w:eastAsia="ro-RO"/>
        </w:rPr>
        <w:t>SPRIJIN PENTRU CREȘTEREA ACCESULUI ȘI PARTICIPĂRII LA EDUCAȚIE</w:t>
      </w:r>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educația</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timpurie</w:t>
      </w:r>
      <w:proofErr w:type="spellEnd"/>
      <w:r w:rsidR="00CB390D" w:rsidRPr="00A026CF">
        <w:rPr>
          <w:rFonts w:ascii="Trebuchet MS" w:hAnsi="Trebuchet MS" w:cs="Calibri"/>
          <w:lang w:eastAsia="ro-RO"/>
        </w:rPr>
        <w:t xml:space="preserve"> (de </w:t>
      </w:r>
      <w:proofErr w:type="spellStart"/>
      <w:r w:rsidR="00CB390D" w:rsidRPr="00A026CF">
        <w:rPr>
          <w:rFonts w:ascii="Trebuchet MS" w:hAnsi="Trebuchet MS" w:cs="Calibri"/>
          <w:lang w:eastAsia="ro-RO"/>
        </w:rPr>
        <w:t>nivel</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antepreșcolar</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și</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preșcolar</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învățământ</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primar</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și</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secundar</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inclusiv</w:t>
      </w:r>
      <w:proofErr w:type="spellEnd"/>
      <w:r w:rsidR="00CB390D" w:rsidRPr="00A026CF">
        <w:rPr>
          <w:rFonts w:ascii="Trebuchet MS" w:hAnsi="Trebuchet MS" w:cs="Calibri"/>
          <w:lang w:eastAsia="ro-RO"/>
        </w:rPr>
        <w:t xml:space="preserve"> a </w:t>
      </w:r>
      <w:proofErr w:type="spellStart"/>
      <w:r w:rsidR="00CB390D" w:rsidRPr="00A026CF">
        <w:rPr>
          <w:rFonts w:ascii="Trebuchet MS" w:hAnsi="Trebuchet MS" w:cs="Calibri"/>
          <w:lang w:eastAsia="ro-RO"/>
        </w:rPr>
        <w:t>doua</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șansă</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şi</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reducerea</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părăsirii</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timpurii</w:t>
      </w:r>
      <w:proofErr w:type="spellEnd"/>
      <w:r w:rsidR="00CB390D" w:rsidRPr="00A026CF">
        <w:rPr>
          <w:rFonts w:ascii="Trebuchet MS" w:hAnsi="Trebuchet MS" w:cs="Calibri"/>
          <w:lang w:eastAsia="ro-RO"/>
        </w:rPr>
        <w:t xml:space="preserve"> a </w:t>
      </w:r>
      <w:proofErr w:type="spellStart"/>
      <w:r w:rsidR="00CB390D" w:rsidRPr="00A026CF">
        <w:rPr>
          <w:rFonts w:ascii="Trebuchet MS" w:hAnsi="Trebuchet MS" w:cs="Calibri"/>
          <w:lang w:eastAsia="ro-RO"/>
        </w:rPr>
        <w:t>școlii</w:t>
      </w:r>
      <w:proofErr w:type="spellEnd"/>
      <w:r w:rsidR="00CB390D" w:rsidRPr="00A026CF">
        <w:rPr>
          <w:rFonts w:ascii="Trebuchet MS" w:hAnsi="Trebuchet MS" w:cs="Calibri"/>
          <w:lang w:eastAsia="ro-RO"/>
        </w:rPr>
        <w:t xml:space="preserve">, precum </w:t>
      </w:r>
      <w:proofErr w:type="spellStart"/>
      <w:r w:rsidR="00CB390D" w:rsidRPr="00A026CF">
        <w:rPr>
          <w:rFonts w:ascii="Trebuchet MS" w:hAnsi="Trebuchet MS" w:cs="Calibri"/>
          <w:b/>
          <w:bCs/>
          <w:lang w:eastAsia="ro-RO"/>
        </w:rPr>
        <w:t>și</w:t>
      </w:r>
      <w:proofErr w:type="spellEnd"/>
      <w:r w:rsidR="00CB390D" w:rsidRPr="00A026CF">
        <w:rPr>
          <w:rFonts w:ascii="Trebuchet MS" w:hAnsi="Trebuchet MS" w:cs="Calibri"/>
          <w:b/>
          <w:bCs/>
          <w:lang w:eastAsia="ro-RO"/>
        </w:rPr>
        <w:t xml:space="preserve"> </w:t>
      </w:r>
      <w:proofErr w:type="spellStart"/>
      <w:r w:rsidR="00CB390D" w:rsidRPr="00A026CF">
        <w:rPr>
          <w:rFonts w:ascii="Trebuchet MS" w:hAnsi="Trebuchet MS" w:cs="Calibri"/>
          <w:b/>
          <w:bCs/>
          <w:lang w:eastAsia="ro-RO"/>
        </w:rPr>
        <w:t>pentru</w:t>
      </w:r>
      <w:proofErr w:type="spellEnd"/>
      <w:r w:rsidR="00CB390D" w:rsidRPr="00A026CF">
        <w:rPr>
          <w:rFonts w:ascii="Trebuchet MS" w:hAnsi="Trebuchet MS" w:cs="Calibri"/>
          <w:b/>
          <w:bCs/>
          <w:lang w:eastAsia="ro-RO"/>
        </w:rPr>
        <w:t xml:space="preserve"> </w:t>
      </w:r>
      <w:proofErr w:type="spellStart"/>
      <w:r w:rsidR="00CB390D" w:rsidRPr="00A026CF">
        <w:rPr>
          <w:rFonts w:ascii="Trebuchet MS" w:hAnsi="Trebuchet MS" w:cs="Calibri"/>
          <w:b/>
          <w:bCs/>
          <w:lang w:eastAsia="ro-RO"/>
        </w:rPr>
        <w:t>îmbunătățirea</w:t>
      </w:r>
      <w:proofErr w:type="spellEnd"/>
      <w:r w:rsidR="00CB390D" w:rsidRPr="00A026CF">
        <w:rPr>
          <w:rFonts w:ascii="Trebuchet MS" w:hAnsi="Trebuchet MS" w:cs="Calibri"/>
          <w:b/>
          <w:bCs/>
          <w:lang w:eastAsia="ro-RO"/>
        </w:rPr>
        <w:t xml:space="preserve"> </w:t>
      </w:r>
      <w:proofErr w:type="spellStart"/>
      <w:r w:rsidR="00CB390D" w:rsidRPr="00A026CF">
        <w:rPr>
          <w:rFonts w:ascii="Trebuchet MS" w:hAnsi="Trebuchet MS" w:cs="Calibri"/>
          <w:b/>
          <w:bCs/>
          <w:lang w:eastAsia="ro-RO"/>
        </w:rPr>
        <w:t>condițiilor</w:t>
      </w:r>
      <w:proofErr w:type="spellEnd"/>
      <w:r w:rsidR="00CB390D" w:rsidRPr="00A026CF">
        <w:rPr>
          <w:rFonts w:ascii="Trebuchet MS" w:hAnsi="Trebuchet MS" w:cs="Calibri"/>
          <w:b/>
          <w:bCs/>
          <w:lang w:eastAsia="ro-RO"/>
        </w:rPr>
        <w:t xml:space="preserve"> </w:t>
      </w:r>
      <w:proofErr w:type="spellStart"/>
      <w:r w:rsidR="00CB390D" w:rsidRPr="00A026CF">
        <w:rPr>
          <w:rFonts w:ascii="Trebuchet MS" w:hAnsi="Trebuchet MS" w:cs="Calibri"/>
          <w:b/>
          <w:bCs/>
          <w:lang w:eastAsia="ro-RO"/>
        </w:rPr>
        <w:t>pentru</w:t>
      </w:r>
      <w:proofErr w:type="spellEnd"/>
      <w:r w:rsidR="00CB390D" w:rsidRPr="00A026CF">
        <w:rPr>
          <w:rFonts w:ascii="Trebuchet MS" w:hAnsi="Trebuchet MS" w:cs="Calibri"/>
          <w:b/>
          <w:bCs/>
          <w:lang w:eastAsia="ro-RO"/>
        </w:rPr>
        <w:t xml:space="preserve"> </w:t>
      </w:r>
      <w:proofErr w:type="spellStart"/>
      <w:r w:rsidR="00CB390D" w:rsidRPr="00A026CF">
        <w:rPr>
          <w:rFonts w:ascii="Trebuchet MS" w:hAnsi="Trebuchet MS" w:cs="Calibri"/>
          <w:b/>
          <w:bCs/>
          <w:lang w:eastAsia="ro-RO"/>
        </w:rPr>
        <w:t>desfășurarea</w:t>
      </w:r>
      <w:proofErr w:type="spellEnd"/>
      <w:r w:rsidR="00CB390D" w:rsidRPr="00A026CF">
        <w:rPr>
          <w:rFonts w:ascii="Trebuchet MS" w:hAnsi="Trebuchet MS" w:cs="Calibri"/>
          <w:b/>
          <w:bCs/>
          <w:lang w:eastAsia="ro-RO"/>
        </w:rPr>
        <w:t xml:space="preserve"> </w:t>
      </w:r>
      <w:proofErr w:type="spellStart"/>
      <w:r w:rsidR="00CB390D" w:rsidRPr="00A026CF">
        <w:rPr>
          <w:rFonts w:ascii="Trebuchet MS" w:hAnsi="Trebuchet MS" w:cs="Calibri"/>
          <w:b/>
          <w:bCs/>
          <w:lang w:eastAsia="ro-RO"/>
        </w:rPr>
        <w:t>învățământul</w:t>
      </w:r>
      <w:proofErr w:type="spellEnd"/>
      <w:r w:rsidR="00CB390D" w:rsidRPr="00A026CF">
        <w:rPr>
          <w:rFonts w:ascii="Trebuchet MS" w:hAnsi="Trebuchet MS" w:cs="Calibri"/>
          <w:b/>
          <w:bCs/>
          <w:lang w:eastAsia="ro-RO"/>
        </w:rPr>
        <w:t xml:space="preserve"> dual</w:t>
      </w:r>
      <w:r w:rsidR="00CB390D" w:rsidRPr="00A026CF">
        <w:rPr>
          <w:rFonts w:ascii="Trebuchet MS" w:hAnsi="Trebuchet MS" w:cs="Calibri"/>
          <w:lang w:eastAsia="ro-RO"/>
        </w:rPr>
        <w:t xml:space="preserve">, ca </w:t>
      </w:r>
      <w:proofErr w:type="spellStart"/>
      <w:r w:rsidR="00CB390D" w:rsidRPr="00A026CF">
        <w:rPr>
          <w:rFonts w:ascii="Trebuchet MS" w:hAnsi="Trebuchet MS" w:cs="Calibri"/>
          <w:lang w:eastAsia="ro-RO"/>
        </w:rPr>
        <w:t>parte</w:t>
      </w:r>
      <w:proofErr w:type="spellEnd"/>
      <w:r w:rsidR="00CB390D" w:rsidRPr="00A026CF">
        <w:rPr>
          <w:rFonts w:ascii="Trebuchet MS" w:hAnsi="Trebuchet MS" w:cs="Calibri"/>
          <w:lang w:eastAsia="ro-RO"/>
        </w:rPr>
        <w:t xml:space="preserve"> a </w:t>
      </w:r>
      <w:proofErr w:type="spellStart"/>
      <w:r w:rsidR="00CB390D" w:rsidRPr="00A026CF">
        <w:rPr>
          <w:rFonts w:ascii="Trebuchet MS" w:hAnsi="Trebuchet MS" w:cs="Calibri"/>
          <w:lang w:eastAsia="ro-RO"/>
        </w:rPr>
        <w:t>învățământului</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profesional</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și</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tehnic</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Măsurile</w:t>
      </w:r>
      <w:proofErr w:type="spellEnd"/>
      <w:r w:rsidR="00CB390D" w:rsidRPr="00A026CF">
        <w:rPr>
          <w:rFonts w:ascii="Trebuchet MS" w:hAnsi="Trebuchet MS" w:cs="Calibri"/>
          <w:lang w:eastAsia="ro-RO"/>
        </w:rPr>
        <w:t xml:space="preserve"> de </w:t>
      </w:r>
      <w:proofErr w:type="spellStart"/>
      <w:r w:rsidR="00CB390D" w:rsidRPr="00A026CF">
        <w:rPr>
          <w:rFonts w:ascii="Trebuchet MS" w:hAnsi="Trebuchet MS" w:cs="Calibri"/>
          <w:lang w:eastAsia="ro-RO"/>
        </w:rPr>
        <w:t>sprijin</w:t>
      </w:r>
      <w:proofErr w:type="spellEnd"/>
      <w:r w:rsidR="00CB390D" w:rsidRPr="00A026CF">
        <w:rPr>
          <w:rFonts w:ascii="Trebuchet MS" w:hAnsi="Trebuchet MS" w:cs="Calibri"/>
          <w:lang w:eastAsia="ro-RO"/>
        </w:rPr>
        <w:t xml:space="preserve"> pot include </w:t>
      </w:r>
      <w:proofErr w:type="spellStart"/>
      <w:r w:rsidR="00CB390D" w:rsidRPr="00A026CF">
        <w:rPr>
          <w:rFonts w:ascii="Trebuchet MS" w:hAnsi="Trebuchet MS" w:cs="Calibri"/>
          <w:lang w:eastAsia="ro-RO"/>
        </w:rPr>
        <w:t>acordarea</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unor</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pachete</w:t>
      </w:r>
      <w:proofErr w:type="spellEnd"/>
      <w:r w:rsidR="00CB390D" w:rsidRPr="00A026CF">
        <w:rPr>
          <w:rFonts w:ascii="Trebuchet MS" w:hAnsi="Trebuchet MS" w:cs="Calibri"/>
          <w:lang w:eastAsia="ro-RO"/>
        </w:rPr>
        <w:t xml:space="preserve"> integrate, ca de </w:t>
      </w:r>
      <w:proofErr w:type="spellStart"/>
      <w:r w:rsidR="00CB390D" w:rsidRPr="00A026CF">
        <w:rPr>
          <w:rFonts w:ascii="Trebuchet MS" w:hAnsi="Trebuchet MS" w:cs="Calibri"/>
          <w:lang w:eastAsia="ro-RO"/>
        </w:rPr>
        <w:t>exemplu</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decontarea</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cheltuielilor</w:t>
      </w:r>
      <w:proofErr w:type="spellEnd"/>
      <w:r w:rsidR="00CB390D" w:rsidRPr="00A026CF">
        <w:rPr>
          <w:rFonts w:ascii="Trebuchet MS" w:hAnsi="Trebuchet MS" w:cs="Calibri"/>
          <w:lang w:eastAsia="ro-RO"/>
        </w:rPr>
        <w:t xml:space="preserve"> de transport </w:t>
      </w:r>
      <w:proofErr w:type="spellStart"/>
      <w:r w:rsidR="00CB390D" w:rsidRPr="00A026CF">
        <w:rPr>
          <w:rFonts w:ascii="Trebuchet MS" w:hAnsi="Trebuchet MS" w:cs="Calibri"/>
          <w:lang w:eastAsia="ro-RO"/>
        </w:rPr>
        <w:t>şi</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masă</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pentru</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copiii</w:t>
      </w:r>
      <w:proofErr w:type="spellEnd"/>
      <w:r w:rsidR="00CB390D" w:rsidRPr="00A026CF">
        <w:rPr>
          <w:rFonts w:ascii="Trebuchet MS" w:hAnsi="Trebuchet MS" w:cs="Calibri"/>
          <w:lang w:eastAsia="ro-RO"/>
        </w:rPr>
        <w:t xml:space="preserve"> din </w:t>
      </w:r>
      <w:proofErr w:type="spellStart"/>
      <w:r w:rsidR="00CB390D" w:rsidRPr="00A026CF">
        <w:rPr>
          <w:rFonts w:ascii="Trebuchet MS" w:hAnsi="Trebuchet MS" w:cs="Calibri"/>
          <w:lang w:eastAsia="ro-RO"/>
        </w:rPr>
        <w:t>grupul</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țintă</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materiale</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educaționale</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accesul</w:t>
      </w:r>
      <w:proofErr w:type="spellEnd"/>
      <w:r w:rsidR="00CB390D" w:rsidRPr="00A026CF">
        <w:rPr>
          <w:rFonts w:ascii="Trebuchet MS" w:hAnsi="Trebuchet MS" w:cs="Calibri"/>
          <w:lang w:eastAsia="ro-RO"/>
        </w:rPr>
        <w:t xml:space="preserve"> la </w:t>
      </w:r>
      <w:proofErr w:type="spellStart"/>
      <w:r w:rsidR="00CB390D" w:rsidRPr="00A026CF">
        <w:rPr>
          <w:rFonts w:ascii="Trebuchet MS" w:hAnsi="Trebuchet MS" w:cs="Calibri"/>
          <w:lang w:eastAsia="ro-RO"/>
        </w:rPr>
        <w:t>servicii</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medicale</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şi</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sociale</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măsuri</w:t>
      </w:r>
      <w:proofErr w:type="spellEnd"/>
      <w:r w:rsidR="00CB390D" w:rsidRPr="00A026CF">
        <w:rPr>
          <w:rFonts w:ascii="Trebuchet MS" w:hAnsi="Trebuchet MS" w:cs="Calibri"/>
          <w:lang w:eastAsia="ro-RO"/>
        </w:rPr>
        <w:t xml:space="preserve"> de </w:t>
      </w:r>
      <w:proofErr w:type="spellStart"/>
      <w:r w:rsidR="00CB390D" w:rsidRPr="00A026CF">
        <w:rPr>
          <w:rFonts w:ascii="Trebuchet MS" w:hAnsi="Trebuchet MS" w:cs="Calibri"/>
          <w:lang w:eastAsia="ro-RO"/>
        </w:rPr>
        <w:t>prevenire</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și</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diminuare</w:t>
      </w:r>
      <w:proofErr w:type="spellEnd"/>
      <w:r w:rsidR="00CB390D" w:rsidRPr="00A026CF">
        <w:rPr>
          <w:rFonts w:ascii="Trebuchet MS" w:hAnsi="Trebuchet MS" w:cs="Calibri"/>
          <w:lang w:eastAsia="ro-RO"/>
        </w:rPr>
        <w:t xml:space="preserve"> a </w:t>
      </w:r>
      <w:proofErr w:type="spellStart"/>
      <w:r w:rsidR="00CB390D" w:rsidRPr="00A026CF">
        <w:rPr>
          <w:rFonts w:ascii="Trebuchet MS" w:hAnsi="Trebuchet MS" w:cs="Calibri"/>
          <w:lang w:eastAsia="ro-RO"/>
        </w:rPr>
        <w:t>părăsirii</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timpurii</w:t>
      </w:r>
      <w:proofErr w:type="spellEnd"/>
      <w:r w:rsidR="00CB390D" w:rsidRPr="00A026CF">
        <w:rPr>
          <w:rFonts w:ascii="Trebuchet MS" w:hAnsi="Trebuchet MS" w:cs="Calibri"/>
          <w:lang w:eastAsia="ro-RO"/>
        </w:rPr>
        <w:t xml:space="preserve"> a </w:t>
      </w:r>
      <w:proofErr w:type="spellStart"/>
      <w:r w:rsidR="00CB390D" w:rsidRPr="00A026CF">
        <w:rPr>
          <w:rFonts w:ascii="Trebuchet MS" w:hAnsi="Trebuchet MS" w:cs="Calibri"/>
          <w:lang w:eastAsia="ro-RO"/>
        </w:rPr>
        <w:t>școlii</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prin</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servicii</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educaționale</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specifice</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nevoilor</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persoanelor</w:t>
      </w:r>
      <w:proofErr w:type="spellEnd"/>
      <w:r w:rsidR="00CB390D" w:rsidRPr="00A026CF">
        <w:rPr>
          <w:rFonts w:ascii="Trebuchet MS" w:hAnsi="Trebuchet MS" w:cs="Calibri"/>
          <w:lang w:eastAsia="ro-RO"/>
        </w:rPr>
        <w:t xml:space="preserve"> din </w:t>
      </w:r>
      <w:proofErr w:type="spellStart"/>
      <w:r w:rsidR="00CB390D" w:rsidRPr="00A026CF">
        <w:rPr>
          <w:rFonts w:ascii="Trebuchet MS" w:hAnsi="Trebuchet MS" w:cs="Calibri"/>
          <w:lang w:eastAsia="ro-RO"/>
        </w:rPr>
        <w:t>grupul</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țintă</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măsuri</w:t>
      </w:r>
      <w:proofErr w:type="spellEnd"/>
      <w:r w:rsidR="00CB390D" w:rsidRPr="00A026CF">
        <w:rPr>
          <w:rFonts w:ascii="Trebuchet MS" w:hAnsi="Trebuchet MS" w:cs="Calibri"/>
          <w:lang w:eastAsia="ro-RO"/>
        </w:rPr>
        <w:t xml:space="preserve"> de </w:t>
      </w:r>
      <w:proofErr w:type="spellStart"/>
      <w:r w:rsidR="00CB390D" w:rsidRPr="00A026CF">
        <w:rPr>
          <w:rFonts w:ascii="Trebuchet MS" w:hAnsi="Trebuchet MS" w:cs="Calibri"/>
          <w:lang w:eastAsia="ro-RO"/>
        </w:rPr>
        <w:t>acompaniere</w:t>
      </w:r>
      <w:proofErr w:type="spellEnd"/>
      <w:r w:rsidR="00CB390D" w:rsidRPr="00A026CF">
        <w:rPr>
          <w:rFonts w:ascii="Trebuchet MS" w:hAnsi="Trebuchet MS" w:cs="Calibri"/>
          <w:lang w:eastAsia="ro-RO"/>
        </w:rPr>
        <w:t xml:space="preserve"> (ex. </w:t>
      </w:r>
      <w:proofErr w:type="spellStart"/>
      <w:r w:rsidR="00CB390D" w:rsidRPr="00A026CF">
        <w:rPr>
          <w:rFonts w:ascii="Trebuchet MS" w:hAnsi="Trebuchet MS" w:cs="Calibri"/>
          <w:lang w:eastAsia="ro-RO"/>
        </w:rPr>
        <w:t>îmbrăcăminte</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și</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încălțăminte</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stimulente</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condiționate</w:t>
      </w:r>
      <w:proofErr w:type="spellEnd"/>
      <w:r w:rsidR="00CB390D" w:rsidRPr="00A026CF">
        <w:rPr>
          <w:rFonts w:ascii="Trebuchet MS" w:hAnsi="Trebuchet MS" w:cs="Calibri"/>
          <w:lang w:eastAsia="ro-RO"/>
        </w:rPr>
        <w:t xml:space="preserve"> de </w:t>
      </w:r>
      <w:proofErr w:type="spellStart"/>
      <w:r w:rsidR="00CB390D" w:rsidRPr="00A026CF">
        <w:rPr>
          <w:rFonts w:ascii="Trebuchet MS" w:hAnsi="Trebuchet MS" w:cs="Calibri"/>
          <w:lang w:eastAsia="ro-RO"/>
        </w:rPr>
        <w:t>prezență</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adaptate</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nevoilor</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și</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specificului</w:t>
      </w:r>
      <w:proofErr w:type="spellEnd"/>
      <w:r w:rsidR="00CB390D" w:rsidRPr="00A026CF">
        <w:rPr>
          <w:rFonts w:ascii="Trebuchet MS" w:hAnsi="Trebuchet MS" w:cs="Calibri"/>
          <w:lang w:eastAsia="ro-RO"/>
        </w:rPr>
        <w:t xml:space="preserve"> </w:t>
      </w:r>
      <w:proofErr w:type="spellStart"/>
      <w:r w:rsidR="00CB390D" w:rsidRPr="00A026CF">
        <w:rPr>
          <w:rFonts w:ascii="Trebuchet MS" w:hAnsi="Trebuchet MS" w:cs="Calibri"/>
          <w:lang w:eastAsia="ro-RO"/>
        </w:rPr>
        <w:t>comunității</w:t>
      </w:r>
      <w:proofErr w:type="spellEnd"/>
      <w:r w:rsidR="00CB390D" w:rsidRPr="00A026CF">
        <w:rPr>
          <w:rFonts w:ascii="Trebuchet MS" w:hAnsi="Trebuchet MS" w:cs="Calibri"/>
          <w:lang w:eastAsia="ro-RO"/>
        </w:rPr>
        <w:t xml:space="preserve"> etc. </w:t>
      </w:r>
    </w:p>
    <w:p w14:paraId="79B736EF" w14:textId="77777777" w:rsidR="00CB390D" w:rsidRPr="00A026CF" w:rsidRDefault="00CB390D" w:rsidP="00CB390D">
      <w:pPr>
        <w:autoSpaceDE w:val="0"/>
        <w:autoSpaceDN w:val="0"/>
        <w:adjustRightInd w:val="0"/>
        <w:spacing w:before="120" w:after="120" w:line="240" w:lineRule="auto"/>
        <w:jc w:val="both"/>
        <w:rPr>
          <w:rFonts w:ascii="Trebuchet MS" w:hAnsi="Trebuchet MS" w:cs="Calibri"/>
          <w:lang w:eastAsia="ro-RO"/>
        </w:rPr>
      </w:pPr>
      <w:proofErr w:type="spellStart"/>
      <w:r w:rsidRPr="00A026CF">
        <w:rPr>
          <w:rFonts w:ascii="Trebuchet MS" w:hAnsi="Trebuchet MS" w:cs="Calibri"/>
          <w:lang w:eastAsia="ro-RO"/>
        </w:rPr>
        <w:t>În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vederea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sprijinirii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și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stimulării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creșterii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calității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nivelului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educațional</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în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școlile</w:t>
      </w:r>
      <w:proofErr w:type="spellEnd"/>
      <w:r w:rsidRPr="00A026CF">
        <w:rPr>
          <w:rFonts w:ascii="Trebuchet MS" w:hAnsi="Trebuchet MS" w:cs="Calibri"/>
          <w:lang w:eastAsia="ro-RO"/>
        </w:rPr>
        <w:t xml:space="preserve"> care </w:t>
      </w:r>
      <w:proofErr w:type="spellStart"/>
      <w:r w:rsidRPr="00A026CF">
        <w:rPr>
          <w:rFonts w:ascii="Trebuchet MS" w:hAnsi="Trebuchet MS" w:cs="Calibri"/>
          <w:lang w:eastAsia="ro-RO"/>
        </w:rPr>
        <w:t>deservesc</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copiii</w:t>
      </w:r>
      <w:proofErr w:type="spellEnd"/>
      <w:r w:rsidRPr="00A026CF">
        <w:rPr>
          <w:rFonts w:ascii="Trebuchet MS" w:hAnsi="Trebuchet MS" w:cs="Calibri"/>
          <w:lang w:eastAsia="ro-RO"/>
        </w:rPr>
        <w:t xml:space="preserve"> din </w:t>
      </w:r>
      <w:proofErr w:type="spellStart"/>
      <w:r w:rsidRPr="00A026CF">
        <w:rPr>
          <w:rFonts w:ascii="Trebuchet MS" w:hAnsi="Trebuchet MS" w:cs="Calibri"/>
          <w:lang w:eastAsia="ro-RO"/>
        </w:rPr>
        <w:t>comunitățile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vizate</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proiect</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în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cadrul</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acestei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activități</w:t>
      </w:r>
      <w:proofErr w:type="spellEnd"/>
      <w:r w:rsidRPr="00A026CF">
        <w:rPr>
          <w:rFonts w:ascii="Trebuchet MS" w:hAnsi="Trebuchet MS" w:cs="Calibri"/>
          <w:lang w:eastAsia="ro-RO"/>
        </w:rPr>
        <w:t xml:space="preserve"> pot fi </w:t>
      </w:r>
      <w:proofErr w:type="spellStart"/>
      <w:r w:rsidRPr="00A026CF">
        <w:rPr>
          <w:rFonts w:ascii="Trebuchet MS" w:hAnsi="Trebuchet MS" w:cs="Calibri"/>
          <w:lang w:eastAsia="ro-RO"/>
        </w:rPr>
        <w:t>acordate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pachete</w:t>
      </w:r>
      <w:proofErr w:type="spellEnd"/>
      <w:r w:rsidRPr="00A026CF">
        <w:rPr>
          <w:rFonts w:ascii="Trebuchet MS" w:hAnsi="Trebuchet MS" w:cs="Calibri"/>
          <w:lang w:eastAsia="ro-RO"/>
        </w:rPr>
        <w:t xml:space="preserve"> integrate </w:t>
      </w:r>
      <w:proofErr w:type="spellStart"/>
      <w:r w:rsidRPr="00A026CF">
        <w:rPr>
          <w:rFonts w:ascii="Trebuchet MS" w:hAnsi="Trebuchet MS" w:cs="Calibri"/>
          <w:lang w:eastAsia="ro-RO"/>
        </w:rPr>
        <w:t>pentru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școli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defavorizate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și</w:t>
      </w:r>
      <w:proofErr w:type="spellEnd"/>
      <w:r w:rsidRPr="00A026CF">
        <w:rPr>
          <w:rFonts w:ascii="Trebuchet MS" w:hAnsi="Trebuchet MS" w:cs="Calibri"/>
          <w:lang w:eastAsia="ro-RO"/>
        </w:rPr>
        <w:t>/</w:t>
      </w:r>
      <w:proofErr w:type="spellStart"/>
      <w:r w:rsidRPr="00A026CF">
        <w:rPr>
          <w:rFonts w:ascii="Trebuchet MS" w:hAnsi="Trebuchet MS" w:cs="Calibri"/>
          <w:lang w:eastAsia="ro-RO"/>
        </w:rPr>
        <w:t>sau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pentru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profesorii</w:t>
      </w:r>
      <w:proofErr w:type="spellEnd"/>
      <w:r w:rsidRPr="00A026CF">
        <w:rPr>
          <w:rFonts w:ascii="Trebuchet MS" w:hAnsi="Trebuchet MS" w:cs="Calibri"/>
          <w:lang w:eastAsia="ro-RO"/>
        </w:rPr>
        <w:t xml:space="preserve"> din </w:t>
      </w:r>
      <w:proofErr w:type="spellStart"/>
      <w:r w:rsidRPr="00A026CF">
        <w:rPr>
          <w:rFonts w:ascii="Trebuchet MS" w:hAnsi="Trebuchet MS" w:cs="Calibri"/>
          <w:lang w:eastAsia="ro-RO"/>
        </w:rPr>
        <w:t>aceste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școli</w:t>
      </w:r>
      <w:proofErr w:type="spellEnd"/>
      <w:r w:rsidRPr="00A026CF">
        <w:rPr>
          <w:rFonts w:ascii="Trebuchet MS" w:hAnsi="Trebuchet MS" w:cs="Calibri"/>
          <w:lang w:eastAsia="ro-RO"/>
        </w:rPr>
        <w:t xml:space="preserve">, pe </w:t>
      </w:r>
      <w:proofErr w:type="spellStart"/>
      <w:r w:rsidRPr="00A026CF">
        <w:rPr>
          <w:rFonts w:ascii="Trebuchet MS" w:hAnsi="Trebuchet MS" w:cs="Calibri"/>
          <w:lang w:eastAsia="ro-RO"/>
        </w:rPr>
        <w:t>baza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performanței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acestora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în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lastRenderedPageBreak/>
        <w:t>ceea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privește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atragerea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copiilor</w:t>
      </w:r>
      <w:proofErr w:type="spellEnd"/>
      <w:r w:rsidRPr="00A026CF">
        <w:rPr>
          <w:rFonts w:ascii="Trebuchet MS" w:hAnsi="Trebuchet MS" w:cs="Calibri"/>
          <w:lang w:eastAsia="ro-RO"/>
        </w:rPr>
        <w:t xml:space="preserve"> din </w:t>
      </w:r>
      <w:proofErr w:type="spellStart"/>
      <w:r w:rsidRPr="00A026CF">
        <w:rPr>
          <w:rFonts w:ascii="Trebuchet MS" w:hAnsi="Trebuchet MS" w:cs="Calibri"/>
          <w:lang w:eastAsia="ro-RO"/>
        </w:rPr>
        <w:t>grupul</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țintă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către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sistemul</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învățământ</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creșterea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prezenței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zilnice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îmbunătățirea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performanțelor</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școlare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organizarea</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activități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extracurriculare</w:t>
      </w:r>
      <w:proofErr w:type="spellEnd"/>
      <w:r w:rsidRPr="00A026CF">
        <w:rPr>
          <w:rFonts w:ascii="Trebuchet MS" w:hAnsi="Trebuchet MS" w:cs="Calibri"/>
          <w:lang w:eastAsia="ro-RO"/>
        </w:rPr>
        <w:t xml:space="preserve"> cu o </w:t>
      </w:r>
      <w:proofErr w:type="spellStart"/>
      <w:r w:rsidRPr="00A026CF">
        <w:rPr>
          <w:rFonts w:ascii="Trebuchet MS" w:hAnsi="Trebuchet MS" w:cs="Calibri"/>
          <w:lang w:eastAsia="ro-RO"/>
        </w:rPr>
        <w:t>participare</w:t>
      </w:r>
      <w:proofErr w:type="spellEnd"/>
      <w:r w:rsidRPr="00A026CF">
        <w:rPr>
          <w:rFonts w:ascii="Trebuchet MS" w:hAnsi="Trebuchet MS" w:cs="Calibri"/>
          <w:lang w:eastAsia="ro-RO"/>
        </w:rPr>
        <w:t xml:space="preserve"> mare a </w:t>
      </w:r>
      <w:proofErr w:type="spellStart"/>
      <w:r w:rsidRPr="00A026CF">
        <w:rPr>
          <w:rFonts w:ascii="Trebuchet MS" w:hAnsi="Trebuchet MS" w:cs="Calibri"/>
          <w:lang w:eastAsia="ro-RO"/>
        </w:rPr>
        <w:t>copiilor</w:t>
      </w:r>
      <w:proofErr w:type="spellEnd"/>
      <w:r w:rsidRPr="00A026CF">
        <w:rPr>
          <w:rFonts w:ascii="Trebuchet MS" w:hAnsi="Trebuchet MS" w:cs="Calibri"/>
          <w:lang w:eastAsia="ro-RO"/>
        </w:rPr>
        <w:t xml:space="preserve"> din </w:t>
      </w:r>
      <w:proofErr w:type="spellStart"/>
      <w:r w:rsidRPr="00A026CF">
        <w:rPr>
          <w:rFonts w:ascii="Trebuchet MS" w:hAnsi="Trebuchet MS" w:cs="Calibri"/>
          <w:lang w:eastAsia="ro-RO"/>
        </w:rPr>
        <w:t>grupul</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țintă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educația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părinților</w:t>
      </w:r>
      <w:proofErr w:type="spellEnd"/>
      <w:r w:rsidRPr="00A026CF">
        <w:rPr>
          <w:rFonts w:ascii="Trebuchet MS" w:hAnsi="Trebuchet MS" w:cs="Calibri"/>
          <w:lang w:eastAsia="ro-RO"/>
        </w:rPr>
        <w:t xml:space="preserve"> etc.). </w:t>
      </w:r>
    </w:p>
    <w:p w14:paraId="04C36956" w14:textId="38199C5B" w:rsidR="00CB390D" w:rsidRPr="00A026CF" w:rsidRDefault="00CB390D" w:rsidP="00CB390D">
      <w:pPr>
        <w:autoSpaceDE w:val="0"/>
        <w:autoSpaceDN w:val="0"/>
        <w:adjustRightInd w:val="0"/>
        <w:spacing w:before="120" w:after="120" w:line="240" w:lineRule="auto"/>
        <w:jc w:val="both"/>
        <w:rPr>
          <w:rFonts w:ascii="Trebuchet MS" w:hAnsi="Trebuchet MS" w:cs="Calibri"/>
          <w:lang w:eastAsia="ro-RO"/>
        </w:rPr>
      </w:pPr>
      <w:proofErr w:type="spellStart"/>
      <w:r w:rsidRPr="00A026CF">
        <w:rPr>
          <w:rFonts w:ascii="Trebuchet MS" w:hAnsi="Trebuchet MS" w:cs="Calibri"/>
          <w:lang w:eastAsia="ro-RO"/>
        </w:rPr>
        <w:t>Pentru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activitatea</w:t>
      </w:r>
      <w:proofErr w:type="spellEnd"/>
      <w:r w:rsidRPr="00A026CF">
        <w:rPr>
          <w:rFonts w:ascii="Trebuchet MS" w:hAnsi="Trebuchet MS" w:cs="Calibri"/>
          <w:lang w:eastAsia="ro-RO"/>
        </w:rPr>
        <w:t xml:space="preserve"> 4, </w:t>
      </w:r>
      <w:proofErr w:type="spellStart"/>
      <w:r w:rsidRPr="00A026CF">
        <w:rPr>
          <w:rFonts w:ascii="Trebuchet MS" w:hAnsi="Trebuchet MS" w:cs="Calibri"/>
          <w:lang w:eastAsia="ro-RO"/>
        </w:rPr>
        <w:t>în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funcție</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nevoile</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educație</w:t>
      </w:r>
      <w:proofErr w:type="spellEnd"/>
      <w:r w:rsidRPr="00A026CF">
        <w:rPr>
          <w:rFonts w:ascii="Trebuchet MS" w:hAnsi="Trebuchet MS" w:cs="Calibri"/>
          <w:lang w:eastAsia="ro-RO"/>
        </w:rPr>
        <w:t xml:space="preserve"> ale </w:t>
      </w:r>
      <w:proofErr w:type="spellStart"/>
      <w:r w:rsidRPr="00A026CF">
        <w:rPr>
          <w:rFonts w:ascii="Trebuchet MS" w:hAnsi="Trebuchet MS" w:cs="Calibri"/>
          <w:lang w:eastAsia="ro-RO"/>
        </w:rPr>
        <w:t>persoanelor</w:t>
      </w:r>
      <w:proofErr w:type="spellEnd"/>
      <w:r w:rsidRPr="00A026CF">
        <w:rPr>
          <w:rFonts w:ascii="Trebuchet MS" w:hAnsi="Trebuchet MS" w:cs="Calibri"/>
          <w:lang w:eastAsia="ro-RO"/>
        </w:rPr>
        <w:t xml:space="preserve"> din </w:t>
      </w:r>
      <w:proofErr w:type="spellStart"/>
      <w:r w:rsidRPr="00A026CF">
        <w:rPr>
          <w:rFonts w:ascii="Trebuchet MS" w:hAnsi="Trebuchet MS" w:cs="Calibri"/>
          <w:lang w:eastAsia="ro-RO"/>
        </w:rPr>
        <w:t>grupul</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țintă</w:t>
      </w:r>
      <w:proofErr w:type="spellEnd"/>
      <w:r w:rsidRPr="00A026CF">
        <w:rPr>
          <w:rFonts w:ascii="Trebuchet MS" w:hAnsi="Trebuchet MS" w:cs="Calibri"/>
          <w:b/>
          <w:bCs/>
          <w:lang w:eastAsia="ro-RO"/>
        </w:rPr>
        <w:t xml:space="preserve">, </w:t>
      </w:r>
      <w:proofErr w:type="spellStart"/>
      <w:r w:rsidRPr="00A026CF">
        <w:rPr>
          <w:rFonts w:ascii="Trebuchet MS" w:hAnsi="Trebuchet MS" w:cs="Calibri"/>
          <w:lang w:eastAsia="ro-RO"/>
        </w:rPr>
        <w:t>propunerile</w:t>
      </w:r>
      <w:proofErr w:type="spellEnd"/>
      <w:r w:rsidRPr="00A026CF">
        <w:rPr>
          <w:rFonts w:ascii="Trebuchet MS" w:hAnsi="Trebuchet MS" w:cs="Calibri"/>
          <w:lang w:eastAsia="ro-RO"/>
        </w:rPr>
        <w:t xml:space="preserve"> de proiecte pot </w:t>
      </w:r>
      <w:proofErr w:type="spellStart"/>
      <w:r w:rsidRPr="00A026CF">
        <w:rPr>
          <w:rFonts w:ascii="Trebuchet MS" w:hAnsi="Trebuchet MS" w:cs="Calibri"/>
          <w:lang w:eastAsia="ro-RO"/>
        </w:rPr>
        <w:t>implica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derularea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următoarelor</w:t>
      </w:r>
      <w:proofErr w:type="spellEnd"/>
      <w:r w:rsidRPr="00A026CF">
        <w:rPr>
          <w:rFonts w:ascii="Trebuchet MS" w:hAnsi="Trebuchet MS" w:cs="Calibri"/>
          <w:lang w:eastAsia="ro-RO"/>
        </w:rPr>
        <w:t xml:space="preserve"> sub-</w:t>
      </w:r>
      <w:proofErr w:type="spellStart"/>
      <w:r w:rsidRPr="00A026CF">
        <w:rPr>
          <w:rFonts w:ascii="Trebuchet MS" w:hAnsi="Trebuchet MS" w:cs="Calibri"/>
          <w:lang w:eastAsia="ro-RO"/>
        </w:rPr>
        <w:t>activități</w:t>
      </w:r>
      <w:proofErr w:type="spellEnd"/>
      <w:r w:rsidRPr="00A026CF">
        <w:rPr>
          <w:rFonts w:ascii="Trebuchet MS" w:hAnsi="Trebuchet MS" w:cs="Calibri"/>
          <w:lang w:eastAsia="ro-RO"/>
        </w:rPr>
        <w:t xml:space="preserve">: </w:t>
      </w:r>
    </w:p>
    <w:p w14:paraId="57ACBB1E" w14:textId="3B35C8F3" w:rsidR="00CB390D" w:rsidRPr="00A026CF" w:rsidRDefault="00CB390D" w:rsidP="00CB390D">
      <w:pPr>
        <w:autoSpaceDE w:val="0"/>
        <w:autoSpaceDN w:val="0"/>
        <w:adjustRightInd w:val="0"/>
        <w:spacing w:before="120" w:after="120" w:line="240" w:lineRule="auto"/>
        <w:jc w:val="both"/>
        <w:rPr>
          <w:rFonts w:ascii="Trebuchet MS" w:hAnsi="Trebuchet MS" w:cs="Calibri"/>
          <w:i/>
          <w:iCs/>
          <w:lang w:eastAsia="ro-RO"/>
        </w:rPr>
      </w:pPr>
      <w:r w:rsidRPr="00A026CF">
        <w:rPr>
          <w:rFonts w:ascii="Trebuchet MS" w:hAnsi="Trebuchet MS" w:cs="Calibri"/>
          <w:b/>
          <w:bCs/>
          <w:i/>
          <w:iCs/>
          <w:lang w:eastAsia="ro-RO"/>
        </w:rPr>
        <w:t>Sub-</w:t>
      </w:r>
      <w:proofErr w:type="spellStart"/>
      <w:r w:rsidRPr="00A026CF">
        <w:rPr>
          <w:rFonts w:ascii="Trebuchet MS" w:hAnsi="Trebuchet MS" w:cs="Calibri"/>
          <w:b/>
          <w:bCs/>
          <w:i/>
          <w:iCs/>
          <w:lang w:eastAsia="ro-RO"/>
        </w:rPr>
        <w:t>activitatea</w:t>
      </w:r>
      <w:proofErr w:type="spellEnd"/>
      <w:r w:rsidRPr="00A026CF">
        <w:rPr>
          <w:rFonts w:ascii="Trebuchet MS" w:hAnsi="Trebuchet MS" w:cs="Calibri"/>
          <w:b/>
          <w:bCs/>
          <w:i/>
          <w:iCs/>
          <w:lang w:eastAsia="ro-RO"/>
        </w:rPr>
        <w:t xml:space="preserve"> 4.1. - </w:t>
      </w:r>
      <w:proofErr w:type="spellStart"/>
      <w:r w:rsidRPr="00A026CF">
        <w:rPr>
          <w:rFonts w:ascii="Trebuchet MS" w:hAnsi="Trebuchet MS" w:cs="Calibri"/>
          <w:b/>
          <w:bCs/>
          <w:i/>
          <w:iCs/>
          <w:lang w:eastAsia="ro-RO"/>
        </w:rPr>
        <w:t>Sprijin</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pentru</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creșterea</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accesului</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și</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participării</w:t>
      </w:r>
      <w:proofErr w:type="spellEnd"/>
      <w:r w:rsidRPr="00A026CF">
        <w:rPr>
          <w:rFonts w:ascii="Trebuchet MS" w:hAnsi="Trebuchet MS" w:cs="Calibri"/>
          <w:b/>
          <w:bCs/>
          <w:i/>
          <w:iCs/>
          <w:lang w:eastAsia="ro-RO"/>
        </w:rPr>
        <w:t xml:space="preserve"> la </w:t>
      </w:r>
      <w:proofErr w:type="spellStart"/>
      <w:r w:rsidRPr="00A026CF">
        <w:rPr>
          <w:rFonts w:ascii="Trebuchet MS" w:hAnsi="Trebuchet MS" w:cs="Calibri"/>
          <w:b/>
          <w:bCs/>
          <w:i/>
          <w:iCs/>
          <w:lang w:eastAsia="ro-RO"/>
        </w:rPr>
        <w:t>educația</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timpurie</w:t>
      </w:r>
      <w:proofErr w:type="spellEnd"/>
      <w:r w:rsidRPr="00A026CF">
        <w:rPr>
          <w:rFonts w:ascii="Trebuchet MS" w:hAnsi="Trebuchet MS" w:cs="Calibri"/>
          <w:b/>
          <w:bCs/>
          <w:i/>
          <w:iCs/>
          <w:lang w:eastAsia="ro-RO"/>
        </w:rPr>
        <w:t xml:space="preserve"> </w:t>
      </w:r>
      <w:r w:rsidRPr="00A026CF">
        <w:rPr>
          <w:rFonts w:ascii="Trebuchet MS" w:hAnsi="Trebuchet MS" w:cs="Calibri"/>
          <w:i/>
          <w:iCs/>
          <w:lang w:eastAsia="ro-RO"/>
        </w:rPr>
        <w:t>(</w:t>
      </w:r>
      <w:proofErr w:type="spellStart"/>
      <w:r w:rsidRPr="00A026CF">
        <w:rPr>
          <w:rFonts w:ascii="Trebuchet MS" w:hAnsi="Trebuchet MS" w:cs="Calibri"/>
          <w:i/>
          <w:iCs/>
          <w:lang w:eastAsia="ro-RO"/>
        </w:rPr>
        <w:t>învățământ</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antepreșcolar</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și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sau</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învățământ</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preșcolar</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prin</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asigurarea</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dezvoltarea</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și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utilizarea</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servicii</w:t>
      </w:r>
      <w:proofErr w:type="spellEnd"/>
      <w:r w:rsidRPr="00A026CF">
        <w:rPr>
          <w:rFonts w:ascii="Trebuchet MS" w:hAnsi="Trebuchet MS" w:cs="Calibri"/>
          <w:i/>
          <w:iCs/>
          <w:lang w:eastAsia="ro-RO"/>
        </w:rPr>
        <w:t xml:space="preserve"> locale </w:t>
      </w:r>
      <w:proofErr w:type="spellStart"/>
      <w:r w:rsidRPr="00A026CF">
        <w:rPr>
          <w:rFonts w:ascii="Trebuchet MS" w:hAnsi="Trebuchet MS" w:cs="Calibri"/>
          <w:i/>
          <w:iCs/>
          <w:lang w:eastAsia="ro-RO"/>
        </w:rPr>
        <w:t>şi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materiale</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învăţare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pentru</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copiii</w:t>
      </w:r>
      <w:proofErr w:type="spellEnd"/>
      <w:r w:rsidRPr="00A026CF">
        <w:rPr>
          <w:rFonts w:ascii="Trebuchet MS" w:hAnsi="Trebuchet MS" w:cs="Calibri"/>
          <w:i/>
          <w:iCs/>
          <w:lang w:eastAsia="ro-RO"/>
        </w:rPr>
        <w:t xml:space="preserve"> din </w:t>
      </w:r>
      <w:proofErr w:type="spellStart"/>
      <w:r w:rsidRPr="00A026CF">
        <w:rPr>
          <w:rFonts w:ascii="Trebuchet MS" w:hAnsi="Trebuchet MS" w:cs="Calibri"/>
          <w:i/>
          <w:iCs/>
          <w:lang w:eastAsia="ro-RO"/>
        </w:rPr>
        <w:t>învățământul</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antepreșcolar</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și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preșcolar</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în</w:t>
      </w:r>
      <w:proofErr w:type="spellEnd"/>
      <w:r w:rsidRPr="00A026CF">
        <w:rPr>
          <w:rFonts w:ascii="Trebuchet MS" w:hAnsi="Trebuchet MS" w:cs="Calibri"/>
          <w:i/>
          <w:iCs/>
          <w:lang w:eastAsia="ro-RO"/>
        </w:rPr>
        <w:t xml:space="preserve"> special </w:t>
      </w:r>
      <w:proofErr w:type="spellStart"/>
      <w:r w:rsidRPr="00A026CF">
        <w:rPr>
          <w:rFonts w:ascii="Trebuchet MS" w:hAnsi="Trebuchet MS" w:cs="Calibri"/>
          <w:i/>
          <w:iCs/>
          <w:lang w:eastAsia="ro-RO"/>
        </w:rPr>
        <w:t>pentru</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copiii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aparținând</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minorității</w:t>
      </w:r>
      <w:proofErr w:type="spellEnd"/>
      <w:r w:rsidRPr="00A026CF">
        <w:rPr>
          <w:rFonts w:ascii="Trebuchet MS" w:hAnsi="Trebuchet MS" w:cs="Calibri"/>
          <w:i/>
          <w:iCs/>
          <w:lang w:eastAsia="ro-RO"/>
        </w:rPr>
        <w:t xml:space="preserve"> Roma </w:t>
      </w:r>
      <w:proofErr w:type="spellStart"/>
      <w:r w:rsidRPr="00A026CF">
        <w:rPr>
          <w:rFonts w:ascii="Trebuchet MS" w:hAnsi="Trebuchet MS" w:cs="Calibri"/>
          <w:i/>
          <w:iCs/>
          <w:lang w:eastAsia="ro-RO"/>
        </w:rPr>
        <w:t>și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copiii</w:t>
      </w:r>
      <w:proofErr w:type="spellEnd"/>
      <w:r w:rsidRPr="00A026CF">
        <w:rPr>
          <w:rFonts w:ascii="Trebuchet MS" w:hAnsi="Trebuchet MS" w:cs="Calibri"/>
          <w:i/>
          <w:iCs/>
          <w:lang w:eastAsia="ro-RO"/>
        </w:rPr>
        <w:t xml:space="preserve"> cu </w:t>
      </w:r>
      <w:proofErr w:type="spellStart"/>
      <w:r w:rsidRPr="00A026CF">
        <w:rPr>
          <w:rFonts w:ascii="Trebuchet MS" w:hAnsi="Trebuchet MS" w:cs="Calibri"/>
          <w:i/>
          <w:iCs/>
          <w:lang w:eastAsia="ro-RO"/>
        </w:rPr>
        <w:t>dizabilități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dacă</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există</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astfel</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cazuri</w:t>
      </w:r>
      <w:proofErr w:type="spellEnd"/>
      <w:r w:rsidRPr="00A026CF">
        <w:rPr>
          <w:rFonts w:ascii="Trebuchet MS" w:hAnsi="Trebuchet MS" w:cs="Calibri"/>
          <w:i/>
          <w:iCs/>
          <w:lang w:eastAsia="ro-RO"/>
        </w:rPr>
        <w:t xml:space="preserve"> la </w:t>
      </w:r>
      <w:proofErr w:type="spellStart"/>
      <w:r w:rsidRPr="00A026CF">
        <w:rPr>
          <w:rFonts w:ascii="Trebuchet MS" w:hAnsi="Trebuchet MS" w:cs="Calibri"/>
          <w:i/>
          <w:iCs/>
          <w:lang w:eastAsia="ro-RO"/>
        </w:rPr>
        <w:t>nivelul</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teritoriului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acoperit</w:t>
      </w:r>
      <w:proofErr w:type="spellEnd"/>
      <w:r w:rsidRPr="00A026CF">
        <w:rPr>
          <w:rFonts w:ascii="Trebuchet MS" w:hAnsi="Trebuchet MS" w:cs="Calibri"/>
          <w:i/>
          <w:iCs/>
          <w:lang w:eastAsia="ro-RO"/>
        </w:rPr>
        <w:t xml:space="preserve"> de SDL), </w:t>
      </w:r>
      <w:proofErr w:type="spellStart"/>
      <w:r w:rsidRPr="00A026CF">
        <w:rPr>
          <w:rFonts w:ascii="Trebuchet MS" w:hAnsi="Trebuchet MS" w:cs="Calibri"/>
          <w:i/>
          <w:iCs/>
          <w:lang w:eastAsia="ro-RO"/>
        </w:rPr>
        <w:t>furnizarea</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servicii</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informare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și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consiliere</w:t>
      </w:r>
      <w:proofErr w:type="spellEnd"/>
      <w:r w:rsidRPr="00A026CF">
        <w:rPr>
          <w:rFonts w:ascii="Trebuchet MS" w:hAnsi="Trebuchet MS" w:cs="Calibri"/>
          <w:i/>
          <w:iCs/>
          <w:lang w:eastAsia="ro-RO"/>
        </w:rPr>
        <w:t xml:space="preserve"> a </w:t>
      </w:r>
      <w:proofErr w:type="spellStart"/>
      <w:r w:rsidRPr="00A026CF">
        <w:rPr>
          <w:rFonts w:ascii="Trebuchet MS" w:hAnsi="Trebuchet MS" w:cs="Calibri"/>
          <w:i/>
          <w:iCs/>
          <w:lang w:eastAsia="ro-RO"/>
        </w:rPr>
        <w:t>părinţilor</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programe</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educație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parentală</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inclusiv</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măsuri</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acompaniere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și</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asigurare</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sprijin</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financiar</w:t>
      </w:r>
      <w:proofErr w:type="spellEnd"/>
      <w:r w:rsidRPr="00A026CF">
        <w:rPr>
          <w:rFonts w:ascii="Trebuchet MS" w:hAnsi="Trebuchet MS" w:cs="Calibri"/>
          <w:i/>
          <w:iCs/>
          <w:lang w:eastAsia="ro-RO"/>
        </w:rPr>
        <w:t xml:space="preserve">. </w:t>
      </w:r>
    </w:p>
    <w:p w14:paraId="1893548E" w14:textId="3697C512" w:rsidR="00CB390D" w:rsidRPr="00A026CF" w:rsidRDefault="00CB390D" w:rsidP="00CB390D">
      <w:pPr>
        <w:autoSpaceDE w:val="0"/>
        <w:autoSpaceDN w:val="0"/>
        <w:adjustRightInd w:val="0"/>
        <w:spacing w:before="120" w:after="120" w:line="240" w:lineRule="auto"/>
        <w:jc w:val="both"/>
        <w:rPr>
          <w:rFonts w:ascii="Trebuchet MS" w:hAnsi="Trebuchet MS" w:cs="Calibri"/>
          <w:i/>
          <w:iCs/>
          <w:lang w:eastAsia="ro-RO"/>
        </w:rPr>
      </w:pPr>
      <w:r w:rsidRPr="00A026CF">
        <w:rPr>
          <w:rFonts w:ascii="Trebuchet MS" w:hAnsi="Trebuchet MS" w:cs="Calibri"/>
          <w:b/>
          <w:bCs/>
          <w:i/>
          <w:iCs/>
          <w:lang w:eastAsia="ro-RO"/>
        </w:rPr>
        <w:t>Sub-</w:t>
      </w:r>
      <w:proofErr w:type="spellStart"/>
      <w:r w:rsidRPr="00A026CF">
        <w:rPr>
          <w:rFonts w:ascii="Trebuchet MS" w:hAnsi="Trebuchet MS" w:cs="Calibri"/>
          <w:b/>
          <w:bCs/>
          <w:i/>
          <w:iCs/>
          <w:lang w:eastAsia="ro-RO"/>
        </w:rPr>
        <w:t>activitatea</w:t>
      </w:r>
      <w:proofErr w:type="spellEnd"/>
      <w:r w:rsidRPr="00A026CF">
        <w:rPr>
          <w:rFonts w:ascii="Trebuchet MS" w:hAnsi="Trebuchet MS" w:cs="Calibri"/>
          <w:b/>
          <w:bCs/>
          <w:i/>
          <w:iCs/>
          <w:lang w:eastAsia="ro-RO"/>
        </w:rPr>
        <w:t xml:space="preserve"> 4.2. - </w:t>
      </w:r>
      <w:proofErr w:type="spellStart"/>
      <w:r w:rsidRPr="00A026CF">
        <w:rPr>
          <w:rFonts w:ascii="Trebuchet MS" w:hAnsi="Trebuchet MS" w:cs="Calibri"/>
          <w:b/>
          <w:bCs/>
          <w:i/>
          <w:iCs/>
          <w:lang w:eastAsia="ro-RO"/>
        </w:rPr>
        <w:t>Sprijin</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pentru</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reducerea</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părăsirii</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timpurii</w:t>
      </w:r>
      <w:proofErr w:type="spellEnd"/>
      <w:r w:rsidRPr="00A026CF">
        <w:rPr>
          <w:rFonts w:ascii="Trebuchet MS" w:hAnsi="Trebuchet MS" w:cs="Calibri"/>
          <w:b/>
          <w:bCs/>
          <w:i/>
          <w:iCs/>
          <w:lang w:eastAsia="ro-RO"/>
        </w:rPr>
        <w:t xml:space="preserve"> a </w:t>
      </w:r>
      <w:proofErr w:type="spellStart"/>
      <w:r w:rsidRPr="00A026CF">
        <w:rPr>
          <w:rFonts w:ascii="Trebuchet MS" w:hAnsi="Trebuchet MS" w:cs="Calibri"/>
          <w:b/>
          <w:bCs/>
          <w:i/>
          <w:iCs/>
          <w:lang w:eastAsia="ro-RO"/>
        </w:rPr>
        <w:t>școlii</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prin</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programe</w:t>
      </w:r>
      <w:proofErr w:type="spellEnd"/>
      <w:r w:rsidRPr="00A026CF">
        <w:rPr>
          <w:rFonts w:ascii="Trebuchet MS" w:hAnsi="Trebuchet MS" w:cs="Calibri"/>
          <w:b/>
          <w:bCs/>
          <w:i/>
          <w:iCs/>
          <w:lang w:eastAsia="ro-RO"/>
        </w:rPr>
        <w:t xml:space="preserve"> de tip zone </w:t>
      </w:r>
      <w:proofErr w:type="spellStart"/>
      <w:r w:rsidRPr="00A026CF">
        <w:rPr>
          <w:rFonts w:ascii="Trebuchet MS" w:hAnsi="Trebuchet MS" w:cs="Calibri"/>
          <w:b/>
          <w:bCs/>
          <w:i/>
          <w:iCs/>
          <w:lang w:eastAsia="ro-RO"/>
        </w:rPr>
        <w:t>prioritare</w:t>
      </w:r>
      <w:proofErr w:type="spellEnd"/>
      <w:r w:rsidRPr="00A026CF">
        <w:rPr>
          <w:rFonts w:ascii="Trebuchet MS" w:hAnsi="Trebuchet MS" w:cs="Calibri"/>
          <w:b/>
          <w:bCs/>
          <w:i/>
          <w:iCs/>
          <w:lang w:eastAsia="ro-RO"/>
        </w:rPr>
        <w:t xml:space="preserve"> de </w:t>
      </w:r>
      <w:proofErr w:type="spellStart"/>
      <w:r w:rsidRPr="00A026CF">
        <w:rPr>
          <w:rFonts w:ascii="Trebuchet MS" w:hAnsi="Trebuchet MS" w:cs="Calibri"/>
          <w:b/>
          <w:bCs/>
          <w:i/>
          <w:iCs/>
          <w:lang w:eastAsia="ro-RO"/>
        </w:rPr>
        <w:t>educație</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școală</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după</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școală</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i/>
          <w:iCs/>
          <w:lang w:eastAsia="ro-RO"/>
        </w:rPr>
        <w:t>în</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cadrul</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cărora</w:t>
      </w:r>
      <w:proofErr w:type="spellEnd"/>
      <w:r w:rsidRPr="00A026CF">
        <w:rPr>
          <w:rFonts w:ascii="Trebuchet MS" w:hAnsi="Trebuchet MS" w:cs="Calibri"/>
          <w:i/>
          <w:iCs/>
          <w:lang w:eastAsia="ro-RO"/>
        </w:rPr>
        <w:t xml:space="preserve"> pot fi </w:t>
      </w:r>
      <w:proofErr w:type="spellStart"/>
      <w:r w:rsidRPr="00A026CF">
        <w:rPr>
          <w:rFonts w:ascii="Trebuchet MS" w:hAnsi="Trebuchet MS" w:cs="Calibri"/>
          <w:i/>
          <w:iCs/>
          <w:lang w:eastAsia="ro-RO"/>
        </w:rPr>
        <w:t>finanțate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acțiuni</w:t>
      </w:r>
      <w:proofErr w:type="spellEnd"/>
      <w:r w:rsidRPr="00A026CF">
        <w:rPr>
          <w:rFonts w:ascii="Trebuchet MS" w:hAnsi="Trebuchet MS" w:cs="Calibri"/>
          <w:i/>
          <w:iCs/>
          <w:lang w:eastAsia="ro-RO"/>
        </w:rPr>
        <w:t xml:space="preserve"> care </w:t>
      </w:r>
      <w:proofErr w:type="spellStart"/>
      <w:r w:rsidRPr="00A026CF">
        <w:rPr>
          <w:rFonts w:ascii="Trebuchet MS" w:hAnsi="Trebuchet MS" w:cs="Calibri"/>
          <w:i/>
          <w:iCs/>
          <w:lang w:eastAsia="ro-RO"/>
        </w:rPr>
        <w:t>vizează</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reducerea</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părăsirii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timpurii</w:t>
      </w:r>
      <w:proofErr w:type="spellEnd"/>
      <w:r w:rsidRPr="00A026CF">
        <w:rPr>
          <w:rFonts w:ascii="Trebuchet MS" w:hAnsi="Trebuchet MS" w:cs="Calibri"/>
          <w:i/>
          <w:iCs/>
          <w:lang w:eastAsia="ro-RO"/>
        </w:rPr>
        <w:t xml:space="preserve"> a </w:t>
      </w:r>
      <w:proofErr w:type="spellStart"/>
      <w:r w:rsidRPr="00A026CF">
        <w:rPr>
          <w:rFonts w:ascii="Trebuchet MS" w:hAnsi="Trebuchet MS" w:cs="Calibri"/>
          <w:i/>
          <w:iCs/>
          <w:lang w:eastAsia="ro-RO"/>
        </w:rPr>
        <w:t>școlii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inclusiv</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prin</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servicii</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informare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consiliere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şi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mentorat</w:t>
      </w:r>
      <w:proofErr w:type="spellEnd"/>
      <w:r w:rsidRPr="00A026CF">
        <w:rPr>
          <w:rFonts w:ascii="Trebuchet MS" w:hAnsi="Trebuchet MS" w:cs="Calibri"/>
          <w:i/>
          <w:iCs/>
          <w:lang w:eastAsia="ro-RO"/>
        </w:rPr>
        <w:t xml:space="preserve"> destinate </w:t>
      </w:r>
      <w:proofErr w:type="spellStart"/>
      <w:r w:rsidRPr="00A026CF">
        <w:rPr>
          <w:rFonts w:ascii="Trebuchet MS" w:hAnsi="Trebuchet MS" w:cs="Calibri"/>
          <w:i/>
          <w:iCs/>
          <w:lang w:eastAsia="ro-RO"/>
        </w:rPr>
        <w:t>elevilor</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în</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risc</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părăsire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timpurie</w:t>
      </w:r>
      <w:proofErr w:type="spellEnd"/>
      <w:r w:rsidRPr="00A026CF">
        <w:rPr>
          <w:rFonts w:ascii="Trebuchet MS" w:hAnsi="Trebuchet MS" w:cs="Calibri"/>
          <w:i/>
          <w:iCs/>
          <w:lang w:eastAsia="ro-RO"/>
        </w:rPr>
        <w:t xml:space="preserve"> a </w:t>
      </w:r>
      <w:proofErr w:type="spellStart"/>
      <w:r w:rsidRPr="00A026CF">
        <w:rPr>
          <w:rFonts w:ascii="Trebuchet MS" w:hAnsi="Trebuchet MS" w:cs="Calibri"/>
          <w:i/>
          <w:iCs/>
          <w:lang w:eastAsia="ro-RO"/>
        </w:rPr>
        <w:t>școlii</w:t>
      </w:r>
      <w:proofErr w:type="spellEnd"/>
      <w:r w:rsidRPr="00A026CF">
        <w:rPr>
          <w:rFonts w:ascii="Trebuchet MS" w:hAnsi="Trebuchet MS" w:cs="Calibri"/>
          <w:i/>
          <w:iCs/>
          <w:lang w:eastAsia="ro-RO"/>
        </w:rPr>
        <w:t xml:space="preserve">, precum </w:t>
      </w:r>
      <w:proofErr w:type="spellStart"/>
      <w:r w:rsidRPr="00A026CF">
        <w:rPr>
          <w:rFonts w:ascii="Trebuchet MS" w:hAnsi="Trebuchet MS" w:cs="Calibri"/>
          <w:i/>
          <w:iCs/>
          <w:lang w:eastAsia="ro-RO"/>
        </w:rPr>
        <w:t>şi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părinţilor</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acestora</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programe</w:t>
      </w:r>
      <w:proofErr w:type="spellEnd"/>
      <w:r w:rsidRPr="00A026CF">
        <w:rPr>
          <w:rFonts w:ascii="Trebuchet MS" w:hAnsi="Trebuchet MS" w:cs="Calibri"/>
          <w:i/>
          <w:iCs/>
          <w:lang w:eastAsia="ro-RO"/>
        </w:rPr>
        <w:t xml:space="preserve"> care </w:t>
      </w:r>
      <w:proofErr w:type="spellStart"/>
      <w:r w:rsidRPr="00A026CF">
        <w:rPr>
          <w:rFonts w:ascii="Trebuchet MS" w:hAnsi="Trebuchet MS" w:cs="Calibri"/>
          <w:i/>
          <w:iCs/>
          <w:lang w:eastAsia="ro-RO"/>
        </w:rPr>
        <w:t>promovează</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activitățile</w:t>
      </w:r>
      <w:proofErr w:type="spellEnd"/>
      <w:r w:rsidRPr="00A026CF">
        <w:rPr>
          <w:rFonts w:ascii="Trebuchet MS" w:hAnsi="Trebuchet MS" w:cs="Calibri"/>
          <w:i/>
          <w:iCs/>
          <w:lang w:eastAsia="ro-RO"/>
        </w:rPr>
        <w:t xml:space="preserve"> extra-</w:t>
      </w:r>
      <w:proofErr w:type="spellStart"/>
      <w:r w:rsidRPr="00A026CF">
        <w:rPr>
          <w:rFonts w:ascii="Trebuchet MS" w:hAnsi="Trebuchet MS" w:cs="Calibri"/>
          <w:i/>
          <w:iCs/>
          <w:lang w:eastAsia="ro-RO"/>
        </w:rPr>
        <w:t>curriculare</w:t>
      </w:r>
      <w:proofErr w:type="spellEnd"/>
      <w:r w:rsidRPr="00A026CF">
        <w:rPr>
          <w:rFonts w:ascii="Trebuchet MS" w:hAnsi="Trebuchet MS" w:cs="Calibri"/>
          <w:i/>
          <w:iCs/>
          <w:lang w:eastAsia="ro-RO"/>
        </w:rPr>
        <w:t xml:space="preserve"> cu accent pe </w:t>
      </w:r>
      <w:proofErr w:type="spellStart"/>
      <w:r w:rsidRPr="00A026CF">
        <w:rPr>
          <w:rFonts w:ascii="Trebuchet MS" w:hAnsi="Trebuchet MS" w:cs="Calibri"/>
          <w:i/>
          <w:iCs/>
          <w:lang w:eastAsia="ro-RO"/>
        </w:rPr>
        <w:t>dobândirea</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competenţe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cheie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măsuri</w:t>
      </w:r>
      <w:proofErr w:type="spellEnd"/>
      <w:r w:rsidRPr="00A026CF">
        <w:rPr>
          <w:rFonts w:ascii="Trebuchet MS" w:hAnsi="Trebuchet MS" w:cs="Calibri"/>
          <w:i/>
          <w:iCs/>
          <w:lang w:eastAsia="ro-RO"/>
        </w:rPr>
        <w:t xml:space="preserve"> care </w:t>
      </w:r>
      <w:proofErr w:type="spellStart"/>
      <w:r w:rsidRPr="00A026CF">
        <w:rPr>
          <w:rFonts w:ascii="Trebuchet MS" w:hAnsi="Trebuchet MS" w:cs="Calibri"/>
          <w:i/>
          <w:iCs/>
          <w:lang w:eastAsia="ro-RO"/>
        </w:rPr>
        <w:t>vizează</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desegregarea</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școlară</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acțiuni</w:t>
      </w:r>
      <w:proofErr w:type="spellEnd"/>
      <w:r w:rsidRPr="00A026CF">
        <w:rPr>
          <w:rFonts w:ascii="Trebuchet MS" w:hAnsi="Trebuchet MS" w:cs="Calibri"/>
          <w:i/>
          <w:iCs/>
          <w:lang w:eastAsia="ro-RO"/>
        </w:rPr>
        <w:t xml:space="preserve"> care </w:t>
      </w:r>
      <w:proofErr w:type="spellStart"/>
      <w:r w:rsidRPr="00A026CF">
        <w:rPr>
          <w:rFonts w:ascii="Trebuchet MS" w:hAnsi="Trebuchet MS" w:cs="Calibri"/>
          <w:i/>
          <w:iCs/>
          <w:lang w:eastAsia="ro-RO"/>
        </w:rPr>
        <w:t>contribuie</w:t>
      </w:r>
      <w:proofErr w:type="spellEnd"/>
      <w:r w:rsidRPr="00A026CF">
        <w:rPr>
          <w:rFonts w:ascii="Trebuchet MS" w:hAnsi="Trebuchet MS" w:cs="Calibri"/>
          <w:i/>
          <w:iCs/>
          <w:lang w:eastAsia="ro-RO"/>
        </w:rPr>
        <w:t xml:space="preserve"> la </w:t>
      </w:r>
      <w:proofErr w:type="spellStart"/>
      <w:r w:rsidRPr="00A026CF">
        <w:rPr>
          <w:rFonts w:ascii="Trebuchet MS" w:hAnsi="Trebuchet MS" w:cs="Calibri"/>
          <w:i/>
          <w:iCs/>
          <w:lang w:eastAsia="ro-RO"/>
        </w:rPr>
        <w:t>creșterea</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stimei</w:t>
      </w:r>
      <w:proofErr w:type="spellEnd"/>
      <w:r w:rsidRPr="00A026CF">
        <w:rPr>
          <w:rFonts w:ascii="Trebuchet MS" w:hAnsi="Trebuchet MS" w:cs="Calibri"/>
          <w:i/>
          <w:iCs/>
          <w:lang w:eastAsia="ro-RO"/>
        </w:rPr>
        <w:t xml:space="preserve"> de sine, </w:t>
      </w:r>
      <w:proofErr w:type="spellStart"/>
      <w:r w:rsidRPr="00A026CF">
        <w:rPr>
          <w:rFonts w:ascii="Trebuchet MS" w:hAnsi="Trebuchet MS" w:cs="Calibri"/>
          <w:i/>
          <w:iCs/>
          <w:lang w:eastAsia="ro-RO"/>
        </w:rPr>
        <w:t>educație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interculturală</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programe</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sprijin</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individualizat</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și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adaptare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curriculară</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dezvoltare</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resurse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şi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materiale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noi</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învăţare</w:t>
      </w:r>
      <w:proofErr w:type="spellEnd"/>
      <w:r w:rsidRPr="00A026CF">
        <w:rPr>
          <w:rFonts w:ascii="Trebuchet MS" w:hAnsi="Trebuchet MS" w:cs="Calibri"/>
          <w:i/>
          <w:iCs/>
          <w:lang w:eastAsia="ro-RO"/>
        </w:rPr>
        <w:t xml:space="preserve"> etc., </w:t>
      </w:r>
      <w:proofErr w:type="spellStart"/>
      <w:r w:rsidRPr="00A026CF">
        <w:rPr>
          <w:rFonts w:ascii="Trebuchet MS" w:hAnsi="Trebuchet MS" w:cs="Calibri"/>
          <w:i/>
          <w:iCs/>
          <w:lang w:eastAsia="ro-RO"/>
        </w:rPr>
        <w:t>furnizarea</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unor</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programe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specifice</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promovare</w:t>
      </w:r>
      <w:proofErr w:type="spellEnd"/>
      <w:r w:rsidRPr="00A026CF">
        <w:rPr>
          <w:rFonts w:ascii="Trebuchet MS" w:hAnsi="Trebuchet MS" w:cs="Calibri"/>
          <w:i/>
          <w:iCs/>
          <w:lang w:eastAsia="ro-RO"/>
        </w:rPr>
        <w:t xml:space="preserve"> a </w:t>
      </w:r>
      <w:proofErr w:type="spellStart"/>
      <w:r w:rsidRPr="00A026CF">
        <w:rPr>
          <w:rFonts w:ascii="Trebuchet MS" w:hAnsi="Trebuchet MS" w:cs="Calibri"/>
          <w:i/>
          <w:iCs/>
          <w:lang w:eastAsia="ro-RO"/>
        </w:rPr>
        <w:t>regulilor</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elementare</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igienă</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dezvoltate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şi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adaptate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pentru</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copii</w:t>
      </w:r>
      <w:proofErr w:type="spellEnd"/>
      <w:r w:rsidRPr="00A026CF">
        <w:rPr>
          <w:rFonts w:ascii="Trebuchet MS" w:hAnsi="Trebuchet MS" w:cs="Calibri"/>
          <w:i/>
          <w:iCs/>
          <w:lang w:eastAsia="ro-RO"/>
        </w:rPr>
        <w:t>/</w:t>
      </w:r>
      <w:proofErr w:type="spellStart"/>
      <w:r w:rsidRPr="00A026CF">
        <w:rPr>
          <w:rFonts w:ascii="Trebuchet MS" w:hAnsi="Trebuchet MS" w:cs="Calibri"/>
          <w:i/>
          <w:iCs/>
          <w:lang w:eastAsia="ro-RO"/>
        </w:rPr>
        <w:t>tineri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roma</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şi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pentru</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copii</w:t>
      </w:r>
      <w:proofErr w:type="spellEnd"/>
      <w:r w:rsidRPr="00A026CF">
        <w:rPr>
          <w:rFonts w:ascii="Trebuchet MS" w:hAnsi="Trebuchet MS" w:cs="Calibri"/>
          <w:i/>
          <w:iCs/>
          <w:lang w:eastAsia="ro-RO"/>
        </w:rPr>
        <w:t>/</w:t>
      </w:r>
      <w:proofErr w:type="spellStart"/>
      <w:r w:rsidRPr="00A026CF">
        <w:rPr>
          <w:rFonts w:ascii="Trebuchet MS" w:hAnsi="Trebuchet MS" w:cs="Calibri"/>
          <w:i/>
          <w:iCs/>
          <w:lang w:eastAsia="ro-RO"/>
        </w:rPr>
        <w:t>tineri</w:t>
      </w:r>
      <w:proofErr w:type="spellEnd"/>
      <w:r w:rsidRPr="00A026CF">
        <w:rPr>
          <w:rFonts w:ascii="Trebuchet MS" w:hAnsi="Trebuchet MS" w:cs="Calibri"/>
          <w:i/>
          <w:iCs/>
          <w:lang w:eastAsia="ro-RO"/>
        </w:rPr>
        <w:t xml:space="preserve"> care sunt </w:t>
      </w:r>
      <w:proofErr w:type="spellStart"/>
      <w:r w:rsidRPr="00A026CF">
        <w:rPr>
          <w:rFonts w:ascii="Trebuchet MS" w:hAnsi="Trebuchet MS" w:cs="Calibri"/>
          <w:i/>
          <w:iCs/>
          <w:lang w:eastAsia="ro-RO"/>
        </w:rPr>
        <w:t>cel</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mai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afectați</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sărăcie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și</w:t>
      </w:r>
      <w:proofErr w:type="spellEnd"/>
      <w:r w:rsidRPr="00A026CF">
        <w:rPr>
          <w:rFonts w:ascii="Trebuchet MS" w:hAnsi="Trebuchet MS" w:cs="Calibri"/>
          <w:i/>
          <w:iCs/>
          <w:lang w:eastAsia="ro-RO"/>
        </w:rPr>
        <w:t xml:space="preserve"> au o stare de </w:t>
      </w:r>
      <w:proofErr w:type="spellStart"/>
      <w:r w:rsidRPr="00A026CF">
        <w:rPr>
          <w:rFonts w:ascii="Trebuchet MS" w:hAnsi="Trebuchet MS" w:cs="Calibri"/>
          <w:i/>
          <w:iCs/>
          <w:lang w:eastAsia="ro-RO"/>
        </w:rPr>
        <w:t>sănătate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şi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condiţii</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viaţă</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precare</w:t>
      </w:r>
      <w:proofErr w:type="spellEnd"/>
      <w:r w:rsidRPr="00A026CF">
        <w:rPr>
          <w:rFonts w:ascii="Trebuchet MS" w:hAnsi="Trebuchet MS" w:cs="Calibri"/>
          <w:i/>
          <w:iCs/>
          <w:lang w:eastAsia="ro-RO"/>
        </w:rPr>
        <w:t xml:space="preserve"> etc. </w:t>
      </w:r>
    </w:p>
    <w:p w14:paraId="671F7937" w14:textId="21BF73F3" w:rsidR="00CB390D" w:rsidRPr="00A026CF" w:rsidRDefault="00CB390D" w:rsidP="00CB390D">
      <w:pPr>
        <w:autoSpaceDE w:val="0"/>
        <w:autoSpaceDN w:val="0"/>
        <w:adjustRightInd w:val="0"/>
        <w:spacing w:before="120" w:after="120" w:line="240" w:lineRule="auto"/>
        <w:jc w:val="both"/>
        <w:rPr>
          <w:rFonts w:ascii="Trebuchet MS" w:hAnsi="Trebuchet MS" w:cs="Calibri"/>
          <w:i/>
          <w:iCs/>
          <w:lang w:eastAsia="ro-RO"/>
        </w:rPr>
      </w:pPr>
      <w:r w:rsidRPr="00A026CF">
        <w:rPr>
          <w:rFonts w:ascii="Trebuchet MS" w:hAnsi="Trebuchet MS" w:cs="Calibri"/>
          <w:b/>
          <w:bCs/>
          <w:i/>
          <w:iCs/>
          <w:lang w:eastAsia="ro-RO"/>
        </w:rPr>
        <w:t>Sub-</w:t>
      </w:r>
      <w:proofErr w:type="spellStart"/>
      <w:r w:rsidRPr="00A026CF">
        <w:rPr>
          <w:rFonts w:ascii="Trebuchet MS" w:hAnsi="Trebuchet MS" w:cs="Calibri"/>
          <w:b/>
          <w:bCs/>
          <w:i/>
          <w:iCs/>
          <w:lang w:eastAsia="ro-RO"/>
        </w:rPr>
        <w:t>activitatea</w:t>
      </w:r>
      <w:proofErr w:type="spellEnd"/>
      <w:r w:rsidRPr="00A026CF">
        <w:rPr>
          <w:rFonts w:ascii="Trebuchet MS" w:hAnsi="Trebuchet MS" w:cs="Calibri"/>
          <w:b/>
          <w:bCs/>
          <w:i/>
          <w:iCs/>
          <w:lang w:eastAsia="ro-RO"/>
        </w:rPr>
        <w:t xml:space="preserve"> 4.3. Programe de tip „A </w:t>
      </w:r>
      <w:proofErr w:type="spellStart"/>
      <w:r w:rsidRPr="00A026CF">
        <w:rPr>
          <w:rFonts w:ascii="Trebuchet MS" w:hAnsi="Trebuchet MS" w:cs="Calibri"/>
          <w:b/>
          <w:bCs/>
          <w:i/>
          <w:iCs/>
          <w:lang w:eastAsia="ro-RO"/>
        </w:rPr>
        <w:t>doua</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șansă</w:t>
      </w:r>
      <w:proofErr w:type="spellEnd"/>
      <w:r w:rsidRPr="00A026CF">
        <w:rPr>
          <w:rFonts w:ascii="Trebuchet MS" w:hAnsi="Trebuchet MS" w:cs="Calibri"/>
          <w:b/>
          <w:bCs/>
          <w:i/>
          <w:iCs/>
          <w:lang w:eastAsia="ro-RO"/>
        </w:rPr>
        <w:t xml:space="preserve">” - </w:t>
      </w:r>
      <w:proofErr w:type="spellStart"/>
      <w:r w:rsidRPr="00A026CF">
        <w:rPr>
          <w:rFonts w:ascii="Trebuchet MS" w:hAnsi="Trebuchet MS" w:cs="Calibri"/>
          <w:i/>
          <w:iCs/>
          <w:lang w:eastAsia="ro-RO"/>
        </w:rPr>
        <w:t>Sprijin</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pentru</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implementarea</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programelor</w:t>
      </w:r>
      <w:proofErr w:type="spellEnd"/>
      <w:r w:rsidRPr="00A026CF">
        <w:rPr>
          <w:rFonts w:ascii="Trebuchet MS" w:hAnsi="Trebuchet MS" w:cs="Calibri"/>
          <w:i/>
          <w:iCs/>
          <w:lang w:eastAsia="ro-RO"/>
        </w:rPr>
        <w:t xml:space="preserve"> integrate destinate </w:t>
      </w:r>
      <w:proofErr w:type="spellStart"/>
      <w:r w:rsidRPr="00A026CF">
        <w:rPr>
          <w:rFonts w:ascii="Trebuchet MS" w:hAnsi="Trebuchet MS" w:cs="Calibri"/>
          <w:i/>
          <w:iCs/>
          <w:lang w:eastAsia="ro-RO"/>
        </w:rPr>
        <w:t>tinerilor</w:t>
      </w:r>
      <w:proofErr w:type="spellEnd"/>
      <w:r w:rsidRPr="00A026CF">
        <w:rPr>
          <w:rFonts w:ascii="Trebuchet MS" w:hAnsi="Trebuchet MS" w:cs="Calibri"/>
          <w:i/>
          <w:iCs/>
          <w:lang w:eastAsia="ro-RO"/>
        </w:rPr>
        <w:t xml:space="preserve"> care au </w:t>
      </w:r>
      <w:proofErr w:type="spellStart"/>
      <w:r w:rsidRPr="00A026CF">
        <w:rPr>
          <w:rFonts w:ascii="Trebuchet MS" w:hAnsi="Trebuchet MS" w:cs="Calibri"/>
          <w:i/>
          <w:iCs/>
          <w:lang w:eastAsia="ro-RO"/>
        </w:rPr>
        <w:t>abandonat</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școala</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și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adulților</w:t>
      </w:r>
      <w:proofErr w:type="spellEnd"/>
      <w:r w:rsidRPr="00A026CF">
        <w:rPr>
          <w:rFonts w:ascii="Trebuchet MS" w:hAnsi="Trebuchet MS" w:cs="Calibri"/>
          <w:i/>
          <w:iCs/>
          <w:lang w:eastAsia="ro-RO"/>
        </w:rPr>
        <w:t xml:space="preserve"> care nu </w:t>
      </w:r>
      <w:proofErr w:type="spellStart"/>
      <w:r w:rsidRPr="00A026CF">
        <w:rPr>
          <w:rFonts w:ascii="Trebuchet MS" w:hAnsi="Trebuchet MS" w:cs="Calibri"/>
          <w:i/>
          <w:iCs/>
          <w:lang w:eastAsia="ro-RO"/>
        </w:rPr>
        <w:t>și</w:t>
      </w:r>
      <w:proofErr w:type="spellEnd"/>
      <w:r w:rsidRPr="00A026CF">
        <w:rPr>
          <w:rFonts w:ascii="Trebuchet MS" w:hAnsi="Trebuchet MS" w:cs="Calibri"/>
          <w:i/>
          <w:iCs/>
          <w:lang w:eastAsia="ro-RO"/>
        </w:rPr>
        <w:t xml:space="preserve">-au </w:t>
      </w:r>
      <w:proofErr w:type="spellStart"/>
      <w:r w:rsidRPr="00A026CF">
        <w:rPr>
          <w:rFonts w:ascii="Trebuchet MS" w:hAnsi="Trebuchet MS" w:cs="Calibri"/>
          <w:i/>
          <w:iCs/>
          <w:lang w:eastAsia="ro-RO"/>
        </w:rPr>
        <w:t>finalizat</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educația</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obligatorie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consiliere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și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programe</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educație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parentală</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pentru</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membrii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familiilor</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copiilor</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și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adulților</w:t>
      </w:r>
      <w:proofErr w:type="spellEnd"/>
      <w:r w:rsidRPr="00A026CF">
        <w:rPr>
          <w:rFonts w:ascii="Trebuchet MS" w:hAnsi="Trebuchet MS" w:cs="Calibri"/>
          <w:i/>
          <w:iCs/>
          <w:lang w:eastAsia="ro-RO"/>
        </w:rPr>
        <w:t xml:space="preserve"> care se </w:t>
      </w:r>
      <w:proofErr w:type="spellStart"/>
      <w:r w:rsidRPr="00A026CF">
        <w:rPr>
          <w:rFonts w:ascii="Trebuchet MS" w:hAnsi="Trebuchet MS" w:cs="Calibri"/>
          <w:i/>
          <w:iCs/>
          <w:lang w:eastAsia="ro-RO"/>
        </w:rPr>
        <w:t>află</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în</w:t>
      </w:r>
      <w:proofErr w:type="spellEnd"/>
      <w:r w:rsidRPr="00A026CF">
        <w:rPr>
          <w:rFonts w:ascii="Trebuchet MS" w:hAnsi="Trebuchet MS" w:cs="Calibri"/>
          <w:i/>
          <w:iCs/>
          <w:lang w:eastAsia="ro-RO"/>
        </w:rPr>
        <w:t xml:space="preserve"> afara </w:t>
      </w:r>
      <w:proofErr w:type="spellStart"/>
      <w:r w:rsidRPr="00A026CF">
        <w:rPr>
          <w:rFonts w:ascii="Trebuchet MS" w:hAnsi="Trebuchet MS" w:cs="Calibri"/>
          <w:i/>
          <w:iCs/>
          <w:lang w:eastAsia="ro-RO"/>
        </w:rPr>
        <w:t>sistemului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educațional</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acțiuni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și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campanii</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conștientizare</w:t>
      </w:r>
      <w:proofErr w:type="spellEnd"/>
      <w:r w:rsidRPr="00A026CF">
        <w:rPr>
          <w:rFonts w:ascii="Trebuchet MS" w:hAnsi="Trebuchet MS" w:cs="Calibri"/>
          <w:i/>
          <w:iCs/>
          <w:lang w:eastAsia="ro-RO"/>
        </w:rPr>
        <w:t xml:space="preserve"> destinate </w:t>
      </w:r>
      <w:proofErr w:type="spellStart"/>
      <w:r w:rsidRPr="00A026CF">
        <w:rPr>
          <w:rFonts w:ascii="Trebuchet MS" w:hAnsi="Trebuchet MS" w:cs="Calibri"/>
          <w:i/>
          <w:iCs/>
          <w:lang w:eastAsia="ro-RO"/>
        </w:rPr>
        <w:t>creșterii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ratelor</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menținere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în</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sistemul</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inițial</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învățământ</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și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pentru</w:t>
      </w:r>
      <w:proofErr w:type="spellEnd"/>
      <w:r w:rsidRPr="00A026CF">
        <w:rPr>
          <w:rFonts w:ascii="Trebuchet MS" w:hAnsi="Trebuchet MS" w:cs="Calibri"/>
          <w:i/>
          <w:iCs/>
          <w:lang w:eastAsia="ro-RO"/>
        </w:rPr>
        <w:t xml:space="preserve"> a </w:t>
      </w:r>
      <w:proofErr w:type="spellStart"/>
      <w:r w:rsidRPr="00A026CF">
        <w:rPr>
          <w:rFonts w:ascii="Trebuchet MS" w:hAnsi="Trebuchet MS" w:cs="Calibri"/>
          <w:i/>
          <w:iCs/>
          <w:lang w:eastAsia="ro-RO"/>
        </w:rPr>
        <w:t>asigura</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înțelegerea</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beneficiilor</w:t>
      </w:r>
      <w:proofErr w:type="spellEnd"/>
      <w:r w:rsidRPr="00A026CF">
        <w:rPr>
          <w:rFonts w:ascii="Trebuchet MS" w:hAnsi="Trebuchet MS" w:cs="Calibri"/>
          <w:i/>
          <w:iCs/>
          <w:lang w:eastAsia="ro-RO"/>
        </w:rPr>
        <w:t xml:space="preserve"> pe care le </w:t>
      </w:r>
      <w:proofErr w:type="spellStart"/>
      <w:r w:rsidRPr="00A026CF">
        <w:rPr>
          <w:rFonts w:ascii="Trebuchet MS" w:hAnsi="Trebuchet MS" w:cs="Calibri"/>
          <w:i/>
          <w:iCs/>
          <w:lang w:eastAsia="ro-RO"/>
        </w:rPr>
        <w:t>oferă</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educația</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în</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relație</w:t>
      </w:r>
      <w:proofErr w:type="spellEnd"/>
      <w:r w:rsidRPr="00A026CF">
        <w:rPr>
          <w:rFonts w:ascii="Trebuchet MS" w:hAnsi="Trebuchet MS" w:cs="Calibri"/>
          <w:i/>
          <w:iCs/>
          <w:lang w:eastAsia="ro-RO"/>
        </w:rPr>
        <w:t xml:space="preserve"> cu </w:t>
      </w:r>
      <w:proofErr w:type="spellStart"/>
      <w:r w:rsidRPr="00A026CF">
        <w:rPr>
          <w:rFonts w:ascii="Trebuchet MS" w:hAnsi="Trebuchet MS" w:cs="Calibri"/>
          <w:i/>
          <w:iCs/>
          <w:lang w:eastAsia="ro-RO"/>
        </w:rPr>
        <w:t>oportunitățile</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angajare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furnizarea</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programe</w:t>
      </w:r>
      <w:proofErr w:type="spellEnd"/>
      <w:r w:rsidRPr="00A026CF">
        <w:rPr>
          <w:rFonts w:ascii="Trebuchet MS" w:hAnsi="Trebuchet MS" w:cs="Calibri"/>
          <w:i/>
          <w:iCs/>
          <w:lang w:eastAsia="ro-RO"/>
        </w:rPr>
        <w:t xml:space="preserve"> de tip ”A </w:t>
      </w:r>
      <w:proofErr w:type="spellStart"/>
      <w:r w:rsidRPr="00A026CF">
        <w:rPr>
          <w:rFonts w:ascii="Trebuchet MS" w:hAnsi="Trebuchet MS" w:cs="Calibri"/>
          <w:i/>
          <w:iCs/>
          <w:lang w:eastAsia="ro-RO"/>
        </w:rPr>
        <w:t>doua</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șansă</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pentru</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implementarea</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programelor</w:t>
      </w:r>
      <w:proofErr w:type="spellEnd"/>
      <w:r w:rsidRPr="00A026CF">
        <w:rPr>
          <w:rFonts w:ascii="Trebuchet MS" w:hAnsi="Trebuchet MS" w:cs="Calibri"/>
          <w:i/>
          <w:iCs/>
          <w:lang w:eastAsia="ro-RO"/>
        </w:rPr>
        <w:t xml:space="preserve"> integrate dedicate </w:t>
      </w:r>
      <w:proofErr w:type="spellStart"/>
      <w:r w:rsidRPr="00A026CF">
        <w:rPr>
          <w:rFonts w:ascii="Trebuchet MS" w:hAnsi="Trebuchet MS" w:cs="Calibri"/>
          <w:i/>
          <w:iCs/>
          <w:lang w:eastAsia="ro-RO"/>
        </w:rPr>
        <w:t>persoanelor</w:t>
      </w:r>
      <w:proofErr w:type="spellEnd"/>
      <w:r w:rsidRPr="00A026CF">
        <w:rPr>
          <w:rFonts w:ascii="Trebuchet MS" w:hAnsi="Trebuchet MS" w:cs="Calibri"/>
          <w:i/>
          <w:iCs/>
          <w:lang w:eastAsia="ro-RO"/>
        </w:rPr>
        <w:t xml:space="preserve"> care se </w:t>
      </w:r>
      <w:proofErr w:type="spellStart"/>
      <w:r w:rsidRPr="00A026CF">
        <w:rPr>
          <w:rFonts w:ascii="Trebuchet MS" w:hAnsi="Trebuchet MS" w:cs="Calibri"/>
          <w:i/>
          <w:iCs/>
          <w:lang w:eastAsia="ro-RO"/>
        </w:rPr>
        <w:t>reîntorc</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în</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sistemul</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educație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și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formare</w:t>
      </w:r>
      <w:proofErr w:type="spellEnd"/>
      <w:r w:rsidRPr="00A026CF">
        <w:rPr>
          <w:rFonts w:ascii="Trebuchet MS" w:hAnsi="Trebuchet MS" w:cs="Calibri"/>
          <w:i/>
          <w:iCs/>
          <w:lang w:eastAsia="ro-RO"/>
        </w:rPr>
        <w:t xml:space="preserve">. </w:t>
      </w:r>
    </w:p>
    <w:p w14:paraId="3D7A2492" w14:textId="77777777" w:rsidR="00CB390D" w:rsidRPr="00A026CF" w:rsidRDefault="00CB390D" w:rsidP="00CB390D">
      <w:pPr>
        <w:autoSpaceDE w:val="0"/>
        <w:autoSpaceDN w:val="0"/>
        <w:adjustRightInd w:val="0"/>
        <w:spacing w:before="120" w:after="120" w:line="240" w:lineRule="auto"/>
        <w:jc w:val="both"/>
        <w:rPr>
          <w:rFonts w:ascii="Trebuchet MS" w:hAnsi="Trebuchet MS" w:cs="Calibri"/>
          <w:lang w:eastAsia="ro-RO"/>
        </w:rPr>
      </w:pPr>
      <w:r w:rsidRPr="00A026CF">
        <w:rPr>
          <w:rFonts w:ascii="Trebuchet MS" w:hAnsi="Trebuchet MS" w:cs="Calibri"/>
          <w:b/>
          <w:bCs/>
          <w:i/>
          <w:iCs/>
          <w:lang w:eastAsia="ro-RO"/>
        </w:rPr>
        <w:t>Sub-</w:t>
      </w:r>
      <w:proofErr w:type="spellStart"/>
      <w:r w:rsidRPr="00A026CF">
        <w:rPr>
          <w:rFonts w:ascii="Trebuchet MS" w:hAnsi="Trebuchet MS" w:cs="Calibri"/>
          <w:b/>
          <w:bCs/>
          <w:i/>
          <w:iCs/>
          <w:lang w:eastAsia="ro-RO"/>
        </w:rPr>
        <w:t>activitatea</w:t>
      </w:r>
      <w:proofErr w:type="spellEnd"/>
      <w:r w:rsidRPr="00A026CF">
        <w:rPr>
          <w:rFonts w:ascii="Trebuchet MS" w:hAnsi="Trebuchet MS" w:cs="Calibri"/>
          <w:b/>
          <w:bCs/>
          <w:i/>
          <w:iCs/>
          <w:lang w:eastAsia="ro-RO"/>
        </w:rPr>
        <w:t xml:space="preserve"> 4.4. </w:t>
      </w:r>
      <w:proofErr w:type="spellStart"/>
      <w:r w:rsidRPr="00A026CF">
        <w:rPr>
          <w:rFonts w:ascii="Trebuchet MS" w:hAnsi="Trebuchet MS" w:cs="Calibri"/>
          <w:b/>
          <w:bCs/>
          <w:i/>
          <w:iCs/>
          <w:lang w:eastAsia="ro-RO"/>
        </w:rPr>
        <w:t>Sprijin</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pentru</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îmbunătățirea</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condițiilor</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pentru</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desfășurarea</w:t>
      </w:r>
      <w:proofErr w:type="spellEnd"/>
      <w:r w:rsidRPr="00A026CF">
        <w:rPr>
          <w:rFonts w:ascii="Trebuchet MS" w:hAnsi="Trebuchet MS" w:cs="Calibri"/>
          <w:b/>
          <w:bCs/>
          <w:i/>
          <w:iCs/>
          <w:lang w:eastAsia="ro-RO"/>
        </w:rPr>
        <w:t xml:space="preserve"> </w:t>
      </w:r>
      <w:proofErr w:type="spellStart"/>
      <w:r w:rsidRPr="00A026CF">
        <w:rPr>
          <w:rFonts w:ascii="Trebuchet MS" w:hAnsi="Trebuchet MS" w:cs="Calibri"/>
          <w:b/>
          <w:bCs/>
          <w:i/>
          <w:iCs/>
          <w:lang w:eastAsia="ro-RO"/>
        </w:rPr>
        <w:t>învăţământul</w:t>
      </w:r>
      <w:proofErr w:type="spellEnd"/>
      <w:r w:rsidRPr="00A026CF">
        <w:rPr>
          <w:rFonts w:ascii="Trebuchet MS" w:hAnsi="Trebuchet MS" w:cs="Calibri"/>
          <w:b/>
          <w:bCs/>
          <w:i/>
          <w:iCs/>
          <w:lang w:eastAsia="ro-RO"/>
        </w:rPr>
        <w:t xml:space="preserve"> dual</w:t>
      </w:r>
      <w:r w:rsidRPr="00A026CF">
        <w:rPr>
          <w:rFonts w:ascii="Trebuchet MS" w:hAnsi="Trebuchet MS" w:cs="Calibri"/>
          <w:i/>
          <w:iCs/>
          <w:lang w:eastAsia="ro-RO"/>
        </w:rPr>
        <w:t xml:space="preserve">, ca </w:t>
      </w:r>
      <w:proofErr w:type="spellStart"/>
      <w:r w:rsidRPr="00A026CF">
        <w:rPr>
          <w:rFonts w:ascii="Trebuchet MS" w:hAnsi="Trebuchet MS" w:cs="Calibri"/>
          <w:i/>
          <w:iCs/>
          <w:lang w:eastAsia="ro-RO"/>
        </w:rPr>
        <w:t>parte</w:t>
      </w:r>
      <w:proofErr w:type="spellEnd"/>
      <w:r w:rsidRPr="00A026CF">
        <w:rPr>
          <w:rFonts w:ascii="Trebuchet MS" w:hAnsi="Trebuchet MS" w:cs="Calibri"/>
          <w:i/>
          <w:iCs/>
          <w:lang w:eastAsia="ro-RO"/>
        </w:rPr>
        <w:t xml:space="preserve"> a </w:t>
      </w:r>
      <w:proofErr w:type="spellStart"/>
      <w:r w:rsidRPr="00A026CF">
        <w:rPr>
          <w:rFonts w:ascii="Trebuchet MS" w:hAnsi="Trebuchet MS" w:cs="Calibri"/>
          <w:i/>
          <w:iCs/>
          <w:lang w:eastAsia="ro-RO"/>
        </w:rPr>
        <w:t>învăţământului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profesional</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şi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tehnic</w:t>
      </w:r>
      <w:proofErr w:type="spellEnd"/>
      <w:r w:rsidRPr="00A026CF">
        <w:rPr>
          <w:rFonts w:ascii="Trebuchet MS" w:hAnsi="Trebuchet MS" w:cs="Calibri"/>
          <w:i/>
          <w:iCs/>
          <w:lang w:eastAsia="ro-RO"/>
        </w:rPr>
        <w:t xml:space="preserve">, conform </w:t>
      </w:r>
      <w:proofErr w:type="spellStart"/>
      <w:r w:rsidRPr="00A026CF">
        <w:rPr>
          <w:rFonts w:ascii="Trebuchet MS" w:hAnsi="Trebuchet MS" w:cs="Calibri"/>
          <w:i/>
          <w:iCs/>
          <w:lang w:eastAsia="ro-RO"/>
        </w:rPr>
        <w:t>metodologiei</w:t>
      </w:r>
      <w:proofErr w:type="spellEnd"/>
      <w:r w:rsidRPr="00A026CF">
        <w:rPr>
          <w:rFonts w:ascii="Trebuchet MS" w:hAnsi="Trebuchet MS" w:cs="Calibri"/>
          <w:i/>
          <w:iCs/>
          <w:lang w:eastAsia="ro-RO"/>
        </w:rPr>
        <w:t xml:space="preserve"> de </w:t>
      </w:r>
      <w:proofErr w:type="spellStart"/>
      <w:r w:rsidRPr="00A026CF">
        <w:rPr>
          <w:rFonts w:ascii="Trebuchet MS" w:hAnsi="Trebuchet MS" w:cs="Calibri"/>
          <w:i/>
          <w:iCs/>
          <w:lang w:eastAsia="ro-RO"/>
        </w:rPr>
        <w:t>organizare</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și</w:t>
      </w:r>
      <w:proofErr w:type="spellEnd"/>
      <w:r w:rsidRPr="00A026CF">
        <w:rPr>
          <w:rFonts w:ascii="Trebuchet MS" w:hAnsi="Trebuchet MS" w:cs="Calibri"/>
          <w:i/>
          <w:iCs/>
          <w:lang w:eastAsia="ro-RO"/>
        </w:rPr>
        <w:t xml:space="preserve"> </w:t>
      </w:r>
      <w:proofErr w:type="spellStart"/>
      <w:r w:rsidRPr="00A026CF">
        <w:rPr>
          <w:rFonts w:ascii="Trebuchet MS" w:hAnsi="Trebuchet MS" w:cs="Calibri"/>
          <w:i/>
          <w:iCs/>
          <w:lang w:eastAsia="ro-RO"/>
        </w:rPr>
        <w:t>funcționare</w:t>
      </w:r>
      <w:proofErr w:type="spellEnd"/>
      <w:r w:rsidRPr="00A026CF">
        <w:rPr>
          <w:rFonts w:ascii="Trebuchet MS" w:hAnsi="Trebuchet MS" w:cs="Calibri"/>
          <w:i/>
          <w:iCs/>
          <w:lang w:eastAsia="ro-RO"/>
        </w:rPr>
        <w:t xml:space="preserve"> a </w:t>
      </w:r>
      <w:proofErr w:type="spellStart"/>
      <w:r w:rsidRPr="00A026CF">
        <w:rPr>
          <w:rFonts w:ascii="Trebuchet MS" w:hAnsi="Trebuchet MS" w:cs="Calibri"/>
          <w:i/>
          <w:iCs/>
          <w:lang w:eastAsia="ro-RO"/>
        </w:rPr>
        <w:t>învățământului</w:t>
      </w:r>
      <w:proofErr w:type="spellEnd"/>
      <w:r w:rsidRPr="00A026CF">
        <w:rPr>
          <w:rFonts w:ascii="Trebuchet MS" w:hAnsi="Trebuchet MS" w:cs="Calibri"/>
          <w:i/>
          <w:iCs/>
          <w:lang w:eastAsia="ro-RO"/>
        </w:rPr>
        <w:t xml:space="preserve"> dual. </w:t>
      </w:r>
    </w:p>
    <w:p w14:paraId="11D9DCF8" w14:textId="77777777" w:rsidR="00CB390D" w:rsidRPr="00A026CF" w:rsidRDefault="00CB390D" w:rsidP="00CB390D">
      <w:pPr>
        <w:autoSpaceDE w:val="0"/>
        <w:autoSpaceDN w:val="0"/>
        <w:adjustRightInd w:val="0"/>
        <w:spacing w:before="120" w:after="120" w:line="240" w:lineRule="auto"/>
        <w:jc w:val="both"/>
        <w:rPr>
          <w:rFonts w:ascii="Trebuchet MS" w:hAnsi="Trebuchet MS" w:cs="Calibri"/>
          <w:lang w:eastAsia="ro-RO"/>
        </w:rPr>
      </w:pPr>
      <w:proofErr w:type="spellStart"/>
      <w:r w:rsidRPr="00A026CF">
        <w:rPr>
          <w:rFonts w:ascii="Trebuchet MS" w:hAnsi="Trebuchet MS" w:cs="Calibri"/>
          <w:lang w:eastAsia="ro-RO"/>
        </w:rPr>
        <w:t>Învățământul</w:t>
      </w:r>
      <w:proofErr w:type="spellEnd"/>
      <w:r w:rsidRPr="00A026CF">
        <w:rPr>
          <w:rFonts w:ascii="Trebuchet MS" w:hAnsi="Trebuchet MS" w:cs="Calibri"/>
          <w:lang w:eastAsia="ro-RO"/>
        </w:rPr>
        <w:t xml:space="preserve"> dual are </w:t>
      </w:r>
      <w:proofErr w:type="spellStart"/>
      <w:r w:rsidRPr="00A026CF">
        <w:rPr>
          <w:rFonts w:ascii="Trebuchet MS" w:hAnsi="Trebuchet MS" w:cs="Calibri"/>
          <w:lang w:eastAsia="ro-RO"/>
        </w:rPr>
        <w:t>următoarele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caracteristici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specifice</w:t>
      </w:r>
      <w:proofErr w:type="spellEnd"/>
      <w:r w:rsidRPr="00A026CF">
        <w:rPr>
          <w:rFonts w:ascii="Trebuchet MS" w:hAnsi="Trebuchet MS" w:cs="Calibri"/>
          <w:lang w:eastAsia="ro-RO"/>
        </w:rPr>
        <w:t xml:space="preserve">: </w:t>
      </w:r>
    </w:p>
    <w:p w14:paraId="6DFEC718" w14:textId="77777777" w:rsidR="00CB390D" w:rsidRPr="00A026CF" w:rsidRDefault="00CB390D" w:rsidP="00CB390D">
      <w:pPr>
        <w:autoSpaceDE w:val="0"/>
        <w:autoSpaceDN w:val="0"/>
        <w:adjustRightInd w:val="0"/>
        <w:spacing w:before="120" w:after="120" w:line="240" w:lineRule="auto"/>
        <w:jc w:val="both"/>
        <w:rPr>
          <w:rFonts w:ascii="Trebuchet MS" w:hAnsi="Trebuchet MS" w:cs="Calibri"/>
          <w:lang w:eastAsia="ro-RO"/>
        </w:rPr>
      </w:pPr>
      <w:r w:rsidRPr="00A026CF">
        <w:rPr>
          <w:rFonts w:ascii="Trebuchet MS" w:hAnsi="Trebuchet MS" w:cs="Calibri"/>
          <w:lang w:eastAsia="ro-RO"/>
        </w:rPr>
        <w:t xml:space="preserve">a) </w:t>
      </w:r>
      <w:proofErr w:type="spellStart"/>
      <w:r w:rsidRPr="00A026CF">
        <w:rPr>
          <w:rFonts w:ascii="Trebuchet MS" w:hAnsi="Trebuchet MS" w:cs="Calibri"/>
          <w:lang w:eastAsia="ro-RO"/>
        </w:rPr>
        <w:t>este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organizat</w:t>
      </w:r>
      <w:proofErr w:type="spellEnd"/>
      <w:r w:rsidRPr="00A026CF">
        <w:rPr>
          <w:rFonts w:ascii="Trebuchet MS" w:hAnsi="Trebuchet MS" w:cs="Calibri"/>
          <w:lang w:eastAsia="ro-RO"/>
        </w:rPr>
        <w:t xml:space="preserve"> la </w:t>
      </w:r>
      <w:proofErr w:type="spellStart"/>
      <w:r w:rsidRPr="00A026CF">
        <w:rPr>
          <w:rFonts w:ascii="Trebuchet MS" w:hAnsi="Trebuchet MS" w:cs="Calibri"/>
          <w:lang w:eastAsia="ro-RO"/>
        </w:rPr>
        <w:t>iniţiativa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operatorilor</w:t>
      </w:r>
      <w:proofErr w:type="spellEnd"/>
      <w:r w:rsidRPr="00A026CF">
        <w:rPr>
          <w:rFonts w:ascii="Trebuchet MS" w:hAnsi="Trebuchet MS" w:cs="Calibri"/>
          <w:lang w:eastAsia="ro-RO"/>
        </w:rPr>
        <w:t xml:space="preserve"> economici </w:t>
      </w:r>
      <w:proofErr w:type="spellStart"/>
      <w:r w:rsidRPr="00A026CF">
        <w:rPr>
          <w:rFonts w:ascii="Trebuchet MS" w:hAnsi="Trebuchet MS" w:cs="Calibri"/>
          <w:lang w:eastAsia="ro-RO"/>
        </w:rPr>
        <w:t>interesaţi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în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calitate</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potenţiali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angajatori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şi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parteneri</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practică</w:t>
      </w:r>
      <w:proofErr w:type="spellEnd"/>
      <w:r w:rsidRPr="00A026CF">
        <w:rPr>
          <w:rFonts w:ascii="Trebuchet MS" w:hAnsi="Trebuchet MS" w:cs="Calibri"/>
          <w:lang w:eastAsia="ro-RO"/>
        </w:rPr>
        <w:t xml:space="preserve">; </w:t>
      </w:r>
    </w:p>
    <w:p w14:paraId="6228DBFA" w14:textId="77777777" w:rsidR="00CB390D" w:rsidRPr="00A026CF" w:rsidRDefault="00CB390D" w:rsidP="00CB390D">
      <w:pPr>
        <w:autoSpaceDE w:val="0"/>
        <w:autoSpaceDN w:val="0"/>
        <w:adjustRightInd w:val="0"/>
        <w:spacing w:before="120" w:after="120" w:line="240" w:lineRule="auto"/>
        <w:jc w:val="both"/>
        <w:rPr>
          <w:rFonts w:ascii="Trebuchet MS" w:hAnsi="Trebuchet MS" w:cs="Calibri"/>
          <w:lang w:eastAsia="ro-RO"/>
        </w:rPr>
      </w:pPr>
      <w:r w:rsidRPr="00A026CF">
        <w:rPr>
          <w:rFonts w:ascii="Trebuchet MS" w:hAnsi="Trebuchet MS" w:cs="Calibri"/>
          <w:lang w:eastAsia="ro-RO"/>
        </w:rPr>
        <w:t xml:space="preserve">b) </w:t>
      </w:r>
      <w:proofErr w:type="spellStart"/>
      <w:r w:rsidRPr="00A026CF">
        <w:rPr>
          <w:rFonts w:ascii="Trebuchet MS" w:hAnsi="Trebuchet MS" w:cs="Calibri"/>
          <w:lang w:eastAsia="ro-RO"/>
        </w:rPr>
        <w:t>asigură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oportunităţi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sporite</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educaţie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şi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formare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profesională</w:t>
      </w:r>
      <w:proofErr w:type="spellEnd"/>
      <w:r w:rsidRPr="00A026CF">
        <w:rPr>
          <w:rFonts w:ascii="Trebuchet MS" w:hAnsi="Trebuchet MS" w:cs="Calibri"/>
          <w:lang w:eastAsia="ro-RO"/>
        </w:rPr>
        <w:t xml:space="preserve"> pe </w:t>
      </w:r>
      <w:proofErr w:type="spellStart"/>
      <w:r w:rsidRPr="00A026CF">
        <w:rPr>
          <w:rFonts w:ascii="Trebuchet MS" w:hAnsi="Trebuchet MS" w:cs="Calibri"/>
          <w:lang w:eastAsia="ro-RO"/>
        </w:rPr>
        <w:t>baza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unui</w:t>
      </w:r>
      <w:proofErr w:type="spellEnd"/>
      <w:r w:rsidRPr="00A026CF">
        <w:rPr>
          <w:rFonts w:ascii="Trebuchet MS" w:hAnsi="Trebuchet MS" w:cs="Calibri"/>
          <w:lang w:eastAsia="ro-RO"/>
        </w:rPr>
        <w:t xml:space="preserve"> contract de </w:t>
      </w:r>
      <w:proofErr w:type="spellStart"/>
      <w:r w:rsidRPr="00A026CF">
        <w:rPr>
          <w:rFonts w:ascii="Trebuchet MS" w:hAnsi="Trebuchet MS" w:cs="Calibri"/>
          <w:lang w:eastAsia="ro-RO"/>
        </w:rPr>
        <w:t>parteneriat</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şi</w:t>
      </w:r>
      <w:proofErr w:type="spellEnd"/>
      <w:r w:rsidRPr="00A026CF">
        <w:rPr>
          <w:rFonts w:ascii="Trebuchet MS" w:hAnsi="Trebuchet MS" w:cs="Calibri"/>
          <w:lang w:eastAsia="ro-RO"/>
        </w:rPr>
        <w:t xml:space="preserve"> a </w:t>
      </w:r>
      <w:proofErr w:type="spellStart"/>
      <w:r w:rsidRPr="00A026CF">
        <w:rPr>
          <w:rFonts w:ascii="Trebuchet MS" w:hAnsi="Trebuchet MS" w:cs="Calibri"/>
          <w:lang w:eastAsia="ro-RO"/>
        </w:rPr>
        <w:t>unor</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contracte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individuale</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pregătire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practică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prin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pregătirea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practică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organizată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în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răspunderea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principală</w:t>
      </w:r>
      <w:proofErr w:type="spellEnd"/>
      <w:r w:rsidRPr="00A026CF">
        <w:rPr>
          <w:rFonts w:ascii="Trebuchet MS" w:hAnsi="Trebuchet MS" w:cs="Calibri"/>
          <w:lang w:eastAsia="ro-RO"/>
        </w:rPr>
        <w:t xml:space="preserve"> </w:t>
      </w:r>
      <w:proofErr w:type="gramStart"/>
      <w:r w:rsidRPr="00A026CF">
        <w:rPr>
          <w:rFonts w:ascii="Trebuchet MS" w:hAnsi="Trebuchet MS" w:cs="Calibri"/>
          <w:lang w:eastAsia="ro-RO"/>
        </w:rPr>
        <w:t>a</w:t>
      </w:r>
      <w:proofErr w:type="gramEnd"/>
      <w:r w:rsidRPr="00A026CF">
        <w:rPr>
          <w:rFonts w:ascii="Trebuchet MS" w:hAnsi="Trebuchet MS" w:cs="Calibri"/>
          <w:lang w:eastAsia="ro-RO"/>
        </w:rPr>
        <w:t xml:space="preserve"> </w:t>
      </w:r>
      <w:proofErr w:type="spellStart"/>
      <w:r w:rsidRPr="00A026CF">
        <w:rPr>
          <w:rFonts w:ascii="Trebuchet MS" w:hAnsi="Trebuchet MS" w:cs="Calibri"/>
          <w:lang w:eastAsia="ro-RO"/>
        </w:rPr>
        <w:t>operatorilor</w:t>
      </w:r>
      <w:proofErr w:type="spellEnd"/>
      <w:r w:rsidRPr="00A026CF">
        <w:rPr>
          <w:rFonts w:ascii="Trebuchet MS" w:hAnsi="Trebuchet MS" w:cs="Calibri"/>
          <w:lang w:eastAsia="ro-RO"/>
        </w:rPr>
        <w:t xml:space="preserve"> economici; </w:t>
      </w:r>
    </w:p>
    <w:p w14:paraId="72168805" w14:textId="38C8B799" w:rsidR="001648DD" w:rsidRPr="00A026CF" w:rsidRDefault="00CB390D" w:rsidP="00CB390D">
      <w:pPr>
        <w:autoSpaceDE w:val="0"/>
        <w:autoSpaceDN w:val="0"/>
        <w:adjustRightInd w:val="0"/>
        <w:spacing w:before="120" w:after="120" w:line="240" w:lineRule="auto"/>
        <w:jc w:val="both"/>
        <w:rPr>
          <w:rFonts w:ascii="Trebuchet MS" w:hAnsi="Trebuchet MS" w:cs="Calibri"/>
          <w:lang w:eastAsia="ro-RO"/>
        </w:rPr>
      </w:pPr>
      <w:r w:rsidRPr="00A026CF">
        <w:rPr>
          <w:rFonts w:ascii="Trebuchet MS" w:hAnsi="Trebuchet MS" w:cs="Calibri"/>
          <w:lang w:eastAsia="ro-RO"/>
        </w:rPr>
        <w:t xml:space="preserve">c) </w:t>
      </w:r>
      <w:proofErr w:type="spellStart"/>
      <w:r w:rsidRPr="00A026CF">
        <w:rPr>
          <w:rFonts w:ascii="Trebuchet MS" w:hAnsi="Trebuchet MS" w:cs="Calibri"/>
          <w:lang w:eastAsia="ro-RO"/>
        </w:rPr>
        <w:t>operatorii</w:t>
      </w:r>
      <w:proofErr w:type="spellEnd"/>
      <w:r w:rsidRPr="00A026CF">
        <w:rPr>
          <w:rFonts w:ascii="Trebuchet MS" w:hAnsi="Trebuchet MS" w:cs="Calibri"/>
          <w:lang w:eastAsia="ro-RO"/>
        </w:rPr>
        <w:t xml:space="preserve"> economici </w:t>
      </w:r>
      <w:proofErr w:type="spellStart"/>
      <w:r w:rsidRPr="00A026CF">
        <w:rPr>
          <w:rFonts w:ascii="Trebuchet MS" w:hAnsi="Trebuchet MS" w:cs="Calibri"/>
          <w:lang w:eastAsia="ro-RO"/>
        </w:rPr>
        <w:t>asigură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pregătirea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practică</w:t>
      </w:r>
      <w:proofErr w:type="spellEnd"/>
      <w:r w:rsidRPr="00A026CF">
        <w:rPr>
          <w:rFonts w:ascii="Trebuchet MS" w:hAnsi="Trebuchet MS" w:cs="Calibri"/>
          <w:lang w:eastAsia="ro-RO"/>
        </w:rPr>
        <w:t xml:space="preserve"> </w:t>
      </w:r>
      <w:proofErr w:type="gramStart"/>
      <w:r w:rsidRPr="00A026CF">
        <w:rPr>
          <w:rFonts w:ascii="Trebuchet MS" w:hAnsi="Trebuchet MS" w:cs="Calibri"/>
          <w:lang w:eastAsia="ro-RO"/>
        </w:rPr>
        <w:t>a</w:t>
      </w:r>
      <w:proofErr w:type="gramEnd"/>
      <w:r w:rsidRPr="00A026CF">
        <w:rPr>
          <w:rFonts w:ascii="Trebuchet MS" w:hAnsi="Trebuchet MS" w:cs="Calibri"/>
          <w:lang w:eastAsia="ro-RO"/>
        </w:rPr>
        <w:t xml:space="preserve"> </w:t>
      </w:r>
      <w:proofErr w:type="spellStart"/>
      <w:r w:rsidRPr="00A026CF">
        <w:rPr>
          <w:rFonts w:ascii="Trebuchet MS" w:hAnsi="Trebuchet MS" w:cs="Calibri"/>
          <w:lang w:eastAsia="ro-RO"/>
        </w:rPr>
        <w:t>elevilor</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bursă</w:t>
      </w:r>
      <w:proofErr w:type="spellEnd"/>
      <w:r w:rsidRPr="00A026CF">
        <w:rPr>
          <w:rFonts w:ascii="Trebuchet MS" w:hAnsi="Trebuchet MS" w:cs="Calibri"/>
          <w:lang w:eastAsia="ro-RO"/>
        </w:rPr>
        <w:t xml:space="preserve"> la </w:t>
      </w:r>
      <w:proofErr w:type="spellStart"/>
      <w:r w:rsidRPr="00A026CF">
        <w:rPr>
          <w:rFonts w:ascii="Trebuchet MS" w:hAnsi="Trebuchet MS" w:cs="Calibri"/>
          <w:lang w:eastAsia="ro-RO"/>
        </w:rPr>
        <w:t>nivelul</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celei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acordate</w:t>
      </w:r>
      <w:proofErr w:type="spellEnd"/>
      <w:r w:rsidRPr="00A026CF">
        <w:rPr>
          <w:rFonts w:ascii="Trebuchet MS" w:hAnsi="Trebuchet MS" w:cs="Calibri"/>
          <w:lang w:eastAsia="ro-RO"/>
        </w:rPr>
        <w:t xml:space="preserve"> din </w:t>
      </w:r>
      <w:proofErr w:type="spellStart"/>
      <w:r w:rsidRPr="00A026CF">
        <w:rPr>
          <w:rFonts w:ascii="Trebuchet MS" w:hAnsi="Trebuchet MS" w:cs="Calibri"/>
          <w:lang w:eastAsia="ro-RO"/>
        </w:rPr>
        <w:t>fonduri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publice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şi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alte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cheltuieli</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pentru</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formarea</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calitate</w:t>
      </w:r>
      <w:proofErr w:type="spellEnd"/>
      <w:r w:rsidRPr="00A026CF">
        <w:rPr>
          <w:rFonts w:ascii="Trebuchet MS" w:hAnsi="Trebuchet MS" w:cs="Calibri"/>
          <w:lang w:eastAsia="ro-RO"/>
        </w:rPr>
        <w:t xml:space="preserve"> a </w:t>
      </w:r>
      <w:proofErr w:type="spellStart"/>
      <w:r w:rsidRPr="00A026CF">
        <w:rPr>
          <w:rFonts w:ascii="Trebuchet MS" w:hAnsi="Trebuchet MS" w:cs="Calibri"/>
          <w:lang w:eastAsia="ro-RO"/>
        </w:rPr>
        <w:t>elevilor</w:t>
      </w:r>
      <w:proofErr w:type="spellEnd"/>
      <w:r w:rsidRPr="00A026CF">
        <w:rPr>
          <w:rFonts w:ascii="Trebuchet MS" w:hAnsi="Trebuchet MS" w:cs="Calibri"/>
          <w:lang w:eastAsia="ro-RO"/>
        </w:rPr>
        <w:t>;</w:t>
      </w:r>
    </w:p>
    <w:p w14:paraId="07382D72" w14:textId="09B3198C" w:rsidR="00CB390D" w:rsidRPr="00A026CF" w:rsidRDefault="00CB390D" w:rsidP="00CB390D">
      <w:pPr>
        <w:autoSpaceDE w:val="0"/>
        <w:autoSpaceDN w:val="0"/>
        <w:adjustRightInd w:val="0"/>
        <w:spacing w:before="120" w:after="120" w:line="240" w:lineRule="auto"/>
        <w:jc w:val="both"/>
        <w:rPr>
          <w:rFonts w:ascii="Trebuchet MS" w:hAnsi="Trebuchet MS" w:cs="Calibri"/>
          <w:lang w:eastAsia="ro-RO"/>
        </w:rPr>
      </w:pPr>
      <w:r w:rsidRPr="00A026CF">
        <w:rPr>
          <w:rFonts w:ascii="Trebuchet MS" w:hAnsi="Trebuchet MS" w:cs="Calibri"/>
          <w:lang w:eastAsia="ro-RO"/>
        </w:rPr>
        <w:t xml:space="preserve">d) </w:t>
      </w:r>
      <w:proofErr w:type="spellStart"/>
      <w:r w:rsidRPr="00A026CF">
        <w:rPr>
          <w:rFonts w:ascii="Trebuchet MS" w:hAnsi="Trebuchet MS" w:cs="Calibri"/>
          <w:lang w:eastAsia="ro-RO"/>
        </w:rPr>
        <w:t>facilitează</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implicarea</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operatorilor</w:t>
      </w:r>
      <w:proofErr w:type="spellEnd"/>
      <w:r w:rsidRPr="00A026CF">
        <w:rPr>
          <w:rFonts w:ascii="Trebuchet MS" w:hAnsi="Trebuchet MS" w:cs="Calibri"/>
          <w:lang w:eastAsia="ro-RO"/>
        </w:rPr>
        <w:t xml:space="preserve"> economici </w:t>
      </w:r>
      <w:proofErr w:type="spellStart"/>
      <w:r w:rsidRPr="00A026CF">
        <w:rPr>
          <w:rFonts w:ascii="Trebuchet MS" w:hAnsi="Trebuchet MS" w:cs="Calibri"/>
          <w:lang w:eastAsia="ro-RO"/>
        </w:rPr>
        <w:t>în</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mecanismele</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decizionale</w:t>
      </w:r>
      <w:proofErr w:type="spellEnd"/>
      <w:r w:rsidRPr="00A026CF">
        <w:rPr>
          <w:rFonts w:ascii="Trebuchet MS" w:hAnsi="Trebuchet MS" w:cs="Calibri"/>
          <w:lang w:eastAsia="ro-RO"/>
        </w:rPr>
        <w:t xml:space="preserve"> la </w:t>
      </w:r>
      <w:proofErr w:type="spellStart"/>
      <w:r w:rsidRPr="00A026CF">
        <w:rPr>
          <w:rFonts w:ascii="Trebuchet MS" w:hAnsi="Trebuchet MS" w:cs="Calibri"/>
          <w:lang w:eastAsia="ro-RO"/>
        </w:rPr>
        <w:t>nivelul</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unităţii</w:t>
      </w:r>
      <w:proofErr w:type="spellEnd"/>
      <w:r w:rsidRPr="00A026CF">
        <w:rPr>
          <w:rFonts w:ascii="Trebuchet MS" w:hAnsi="Trebuchet MS" w:cs="Calibri"/>
          <w:lang w:eastAsia="ro-RO"/>
        </w:rPr>
        <w:t xml:space="preserve"> de </w:t>
      </w:r>
      <w:proofErr w:type="spellStart"/>
      <w:r w:rsidRPr="00A026CF">
        <w:rPr>
          <w:rFonts w:ascii="Trebuchet MS" w:hAnsi="Trebuchet MS" w:cs="Calibri"/>
          <w:lang w:eastAsia="ro-RO"/>
        </w:rPr>
        <w:t>învăţământ</w:t>
      </w:r>
      <w:proofErr w:type="spellEnd"/>
      <w:r w:rsidRPr="00A026CF">
        <w:rPr>
          <w:rFonts w:ascii="Trebuchet MS" w:hAnsi="Trebuchet MS" w:cs="Calibri"/>
          <w:lang w:eastAsia="ro-RO"/>
        </w:rPr>
        <w:t xml:space="preserve"> </w:t>
      </w:r>
      <w:proofErr w:type="spellStart"/>
      <w:r w:rsidRPr="00A026CF">
        <w:rPr>
          <w:rFonts w:ascii="Trebuchet MS" w:hAnsi="Trebuchet MS" w:cs="Calibri"/>
          <w:lang w:eastAsia="ro-RO"/>
        </w:rPr>
        <w:t>partenere</w:t>
      </w:r>
      <w:proofErr w:type="spellEnd"/>
    </w:p>
    <w:p w14:paraId="19013C42" w14:textId="77777777" w:rsidR="00056045" w:rsidRPr="00A026CF" w:rsidRDefault="00056045" w:rsidP="00D72556">
      <w:pPr>
        <w:spacing w:before="120" w:after="120" w:line="240" w:lineRule="auto"/>
        <w:jc w:val="both"/>
        <w:rPr>
          <w:rFonts w:ascii="Trebuchet MS" w:hAnsi="Trebuchet MS" w:cs="Calibri"/>
          <w:bCs/>
        </w:rPr>
      </w:pPr>
    </w:p>
    <w:p w14:paraId="351EABE4" w14:textId="67FB9466" w:rsidR="00056045" w:rsidRPr="00A026CF" w:rsidRDefault="00056045" w:rsidP="00D72556">
      <w:pPr>
        <w:spacing w:before="120" w:after="120" w:line="240" w:lineRule="auto"/>
        <w:jc w:val="both"/>
        <w:rPr>
          <w:rFonts w:ascii="Trebuchet MS" w:hAnsi="Trebuchet MS" w:cs="Calibri"/>
          <w:bCs/>
        </w:rPr>
      </w:pPr>
      <w:r w:rsidRPr="00A026CF">
        <w:rPr>
          <w:rFonts w:ascii="Trebuchet MS" w:hAnsi="Trebuchet MS" w:cs="Calibri"/>
          <w:b/>
        </w:rPr>
        <w:lastRenderedPageBreak/>
        <w:t xml:space="preserve">ACTIVITATEA PRINCIPALĂ </w:t>
      </w:r>
      <w:r w:rsidR="004F4413">
        <w:rPr>
          <w:rFonts w:ascii="Trebuchet MS" w:hAnsi="Trebuchet MS" w:cs="Calibri"/>
          <w:b/>
        </w:rPr>
        <w:t>5</w:t>
      </w:r>
      <w:r w:rsidRPr="00A026CF">
        <w:rPr>
          <w:rFonts w:ascii="Trebuchet MS" w:hAnsi="Trebuchet MS" w:cs="Calibri"/>
          <w:b/>
        </w:rPr>
        <w:t xml:space="preserve"> – ASISTENȚĂ JURIDICĂ PENTRU REGLEMENTAREA ACTELOR DE IDENTITATE, DE PROPRIETATE, DE STARE CIVILĂ</w:t>
      </w:r>
      <w:r w:rsidRPr="00A026CF">
        <w:rPr>
          <w:rFonts w:ascii="Trebuchet MS" w:hAnsi="Trebuchet MS" w:cs="Calibri"/>
          <w:bCs/>
        </w:rPr>
        <w:t xml:space="preserve"> (</w:t>
      </w:r>
      <w:proofErr w:type="spellStart"/>
      <w:r w:rsidRPr="00A026CF">
        <w:rPr>
          <w:rFonts w:ascii="Trebuchet MS" w:hAnsi="Trebuchet MS" w:cs="Calibri"/>
          <w:bCs/>
        </w:rPr>
        <w:t>acolo</w:t>
      </w:r>
      <w:proofErr w:type="spellEnd"/>
      <w:r w:rsidRPr="00A026CF">
        <w:rPr>
          <w:rFonts w:ascii="Trebuchet MS" w:hAnsi="Trebuchet MS" w:cs="Calibri"/>
          <w:bCs/>
        </w:rPr>
        <w:t xml:space="preserve"> </w:t>
      </w:r>
      <w:proofErr w:type="spellStart"/>
      <w:r w:rsidRPr="00A026CF">
        <w:rPr>
          <w:rFonts w:ascii="Trebuchet MS" w:hAnsi="Trebuchet MS" w:cs="Calibri"/>
          <w:bCs/>
        </w:rPr>
        <w:t>unde</w:t>
      </w:r>
      <w:proofErr w:type="spellEnd"/>
      <w:r w:rsidRPr="00A026CF">
        <w:rPr>
          <w:rFonts w:ascii="Trebuchet MS" w:hAnsi="Trebuchet MS" w:cs="Calibri"/>
          <w:bCs/>
        </w:rPr>
        <w:t xml:space="preserve"> </w:t>
      </w:r>
      <w:proofErr w:type="spellStart"/>
      <w:r w:rsidRPr="00A026CF">
        <w:rPr>
          <w:rFonts w:ascii="Trebuchet MS" w:hAnsi="Trebuchet MS" w:cs="Calibri"/>
          <w:bCs/>
        </w:rPr>
        <w:t>este</w:t>
      </w:r>
      <w:proofErr w:type="spellEnd"/>
      <w:r w:rsidRPr="00A026CF">
        <w:rPr>
          <w:rFonts w:ascii="Trebuchet MS" w:hAnsi="Trebuchet MS" w:cs="Calibri"/>
          <w:bCs/>
        </w:rPr>
        <w:t xml:space="preserve"> </w:t>
      </w:r>
      <w:proofErr w:type="spellStart"/>
      <w:r w:rsidRPr="00A026CF">
        <w:rPr>
          <w:rFonts w:ascii="Trebuchet MS" w:hAnsi="Trebuchet MS" w:cs="Calibri"/>
          <w:bCs/>
        </w:rPr>
        <w:t>cazul</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cadrul</w:t>
      </w:r>
      <w:proofErr w:type="spellEnd"/>
      <w:r w:rsidRPr="00A026CF">
        <w:rPr>
          <w:rFonts w:ascii="Trebuchet MS" w:hAnsi="Trebuchet MS" w:cs="Calibri"/>
          <w:bCs/>
        </w:rPr>
        <w:t xml:space="preserve"> </w:t>
      </w:r>
      <w:proofErr w:type="spellStart"/>
      <w:r w:rsidRPr="00A026CF">
        <w:rPr>
          <w:rFonts w:ascii="Trebuchet MS" w:hAnsi="Trebuchet MS" w:cs="Calibri"/>
          <w:bCs/>
        </w:rPr>
        <w:t>acestei</w:t>
      </w:r>
      <w:proofErr w:type="spellEnd"/>
      <w:r w:rsidRPr="00A026CF">
        <w:rPr>
          <w:rFonts w:ascii="Trebuchet MS" w:hAnsi="Trebuchet MS" w:cs="Calibri"/>
          <w:bCs/>
        </w:rPr>
        <w:t xml:space="preserve"> </w:t>
      </w:r>
      <w:proofErr w:type="spellStart"/>
      <w:r w:rsidRPr="00A026CF">
        <w:rPr>
          <w:rFonts w:ascii="Trebuchet MS" w:hAnsi="Trebuchet MS" w:cs="Calibri"/>
          <w:bCs/>
        </w:rPr>
        <w:t>activități</w:t>
      </w:r>
      <w:proofErr w:type="spellEnd"/>
      <w:r w:rsidRPr="00A026CF">
        <w:rPr>
          <w:rFonts w:ascii="Trebuchet MS" w:hAnsi="Trebuchet MS" w:cs="Calibri"/>
          <w:bCs/>
        </w:rPr>
        <w:t xml:space="preserve"> se </w:t>
      </w:r>
      <w:proofErr w:type="spellStart"/>
      <w:r w:rsidRPr="00A026CF">
        <w:rPr>
          <w:rFonts w:ascii="Trebuchet MS" w:hAnsi="Trebuchet MS" w:cs="Calibri"/>
          <w:bCs/>
        </w:rPr>
        <w:t>va</w:t>
      </w:r>
      <w:proofErr w:type="spellEnd"/>
      <w:r w:rsidRPr="00A026CF">
        <w:rPr>
          <w:rFonts w:ascii="Trebuchet MS" w:hAnsi="Trebuchet MS" w:cs="Calibri"/>
          <w:bCs/>
        </w:rPr>
        <w:t xml:space="preserve"> </w:t>
      </w:r>
      <w:proofErr w:type="spellStart"/>
      <w:r w:rsidRPr="00A026CF">
        <w:rPr>
          <w:rFonts w:ascii="Trebuchet MS" w:hAnsi="Trebuchet MS" w:cs="Calibri"/>
          <w:bCs/>
        </w:rPr>
        <w:t>acorda</w:t>
      </w:r>
      <w:proofErr w:type="spellEnd"/>
      <w:r w:rsidRPr="00A026CF">
        <w:rPr>
          <w:rFonts w:ascii="Trebuchet MS" w:hAnsi="Trebuchet MS" w:cs="Calibri"/>
          <w:bCs/>
        </w:rPr>
        <w:t xml:space="preserve"> </w:t>
      </w:r>
      <w:proofErr w:type="spellStart"/>
      <w:r w:rsidRPr="00A026CF">
        <w:rPr>
          <w:rFonts w:ascii="Trebuchet MS" w:hAnsi="Trebuchet MS" w:cs="Calibri"/>
          <w:bCs/>
        </w:rPr>
        <w:t>sprijin</w:t>
      </w:r>
      <w:proofErr w:type="spellEnd"/>
      <w:r w:rsidRPr="00A026CF">
        <w:rPr>
          <w:rFonts w:ascii="Trebuchet MS" w:hAnsi="Trebuchet MS" w:cs="Calibri"/>
          <w:bCs/>
        </w:rPr>
        <w:t xml:space="preserve"> </w:t>
      </w: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furnizarea</w:t>
      </w:r>
      <w:proofErr w:type="spellEnd"/>
      <w:r w:rsidRPr="00A026CF">
        <w:rPr>
          <w:rFonts w:ascii="Trebuchet MS" w:hAnsi="Trebuchet MS" w:cs="Calibri"/>
          <w:bCs/>
        </w:rPr>
        <w:t xml:space="preserve"> de </w:t>
      </w:r>
      <w:proofErr w:type="spellStart"/>
      <w:r w:rsidRPr="00A026CF">
        <w:rPr>
          <w:rFonts w:ascii="Trebuchet MS" w:hAnsi="Trebuchet MS" w:cs="Calibri"/>
          <w:bCs/>
        </w:rPr>
        <w:t>asistență</w:t>
      </w:r>
      <w:proofErr w:type="spellEnd"/>
      <w:r w:rsidRPr="00A026CF">
        <w:rPr>
          <w:rFonts w:ascii="Trebuchet MS" w:hAnsi="Trebuchet MS" w:cs="Calibri"/>
          <w:bCs/>
        </w:rPr>
        <w:t xml:space="preserve"> </w:t>
      </w:r>
      <w:proofErr w:type="spellStart"/>
      <w:r w:rsidRPr="00A026CF">
        <w:rPr>
          <w:rFonts w:ascii="Trebuchet MS" w:hAnsi="Trebuchet MS" w:cs="Calibri"/>
          <w:bCs/>
        </w:rPr>
        <w:t>juridică</w:t>
      </w:r>
      <w:proofErr w:type="spellEnd"/>
      <w:r w:rsidRPr="00A026CF">
        <w:rPr>
          <w:rFonts w:ascii="Trebuchet MS" w:hAnsi="Trebuchet MS" w:cs="Calibri"/>
          <w:bCs/>
        </w:rPr>
        <w:t xml:space="preserve"> </w:t>
      </w: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reglementarea</w:t>
      </w:r>
      <w:proofErr w:type="spellEnd"/>
      <w:r w:rsidRPr="00A026CF">
        <w:rPr>
          <w:rFonts w:ascii="Trebuchet MS" w:hAnsi="Trebuchet MS" w:cs="Calibri"/>
          <w:bCs/>
        </w:rPr>
        <w:t xml:space="preserve"> </w:t>
      </w:r>
      <w:proofErr w:type="spellStart"/>
      <w:r w:rsidRPr="00A026CF">
        <w:rPr>
          <w:rFonts w:ascii="Trebuchet MS" w:hAnsi="Trebuchet MS" w:cs="Calibri"/>
          <w:bCs/>
        </w:rPr>
        <w:t>actelor</w:t>
      </w:r>
      <w:proofErr w:type="spellEnd"/>
      <w:r w:rsidRPr="00A026CF">
        <w:rPr>
          <w:rFonts w:ascii="Trebuchet MS" w:hAnsi="Trebuchet MS" w:cs="Calibri"/>
          <w:bCs/>
        </w:rPr>
        <w:t xml:space="preserve"> de </w:t>
      </w:r>
      <w:proofErr w:type="spellStart"/>
      <w:r w:rsidRPr="00A026CF">
        <w:rPr>
          <w:rFonts w:ascii="Trebuchet MS" w:hAnsi="Trebuchet MS" w:cs="Calibri"/>
          <w:bCs/>
        </w:rPr>
        <w:t>identitate</w:t>
      </w:r>
      <w:proofErr w:type="spellEnd"/>
      <w:r w:rsidRPr="00A026CF">
        <w:rPr>
          <w:rFonts w:ascii="Trebuchet MS" w:hAnsi="Trebuchet MS" w:cs="Calibri"/>
          <w:bCs/>
        </w:rPr>
        <w:t xml:space="preserve">, de </w:t>
      </w:r>
      <w:proofErr w:type="spellStart"/>
      <w:r w:rsidRPr="00A026CF">
        <w:rPr>
          <w:rFonts w:ascii="Trebuchet MS" w:hAnsi="Trebuchet MS" w:cs="Calibri"/>
          <w:bCs/>
        </w:rPr>
        <w:t>proprietate</w:t>
      </w:r>
      <w:proofErr w:type="spellEnd"/>
      <w:r w:rsidRPr="00A026CF">
        <w:rPr>
          <w:rFonts w:ascii="Trebuchet MS" w:hAnsi="Trebuchet MS" w:cs="Calibri"/>
          <w:bCs/>
        </w:rPr>
        <w:t xml:space="preserve">, de stare </w:t>
      </w:r>
      <w:proofErr w:type="spellStart"/>
      <w:r w:rsidRPr="00A026CF">
        <w:rPr>
          <w:rFonts w:ascii="Trebuchet MS" w:hAnsi="Trebuchet MS" w:cs="Calibri"/>
          <w:bCs/>
        </w:rPr>
        <w:t>civilă</w:t>
      </w:r>
      <w:proofErr w:type="spellEnd"/>
      <w:r w:rsidRPr="00A026CF">
        <w:rPr>
          <w:rFonts w:ascii="Trebuchet MS" w:hAnsi="Trebuchet MS" w:cs="Calibri"/>
          <w:bCs/>
        </w:rPr>
        <w:t xml:space="preserve">, de </w:t>
      </w:r>
      <w:proofErr w:type="spellStart"/>
      <w:r w:rsidRPr="00A026CF">
        <w:rPr>
          <w:rFonts w:ascii="Trebuchet MS" w:hAnsi="Trebuchet MS" w:cs="Calibri"/>
          <w:bCs/>
        </w:rPr>
        <w:t>obținere</w:t>
      </w:r>
      <w:proofErr w:type="spellEnd"/>
      <w:r w:rsidRPr="00A026CF">
        <w:rPr>
          <w:rFonts w:ascii="Trebuchet MS" w:hAnsi="Trebuchet MS" w:cs="Calibri"/>
          <w:bCs/>
        </w:rPr>
        <w:t xml:space="preserve"> a </w:t>
      </w:r>
      <w:proofErr w:type="spellStart"/>
      <w:r w:rsidRPr="00A026CF">
        <w:rPr>
          <w:rFonts w:ascii="Trebuchet MS" w:hAnsi="Trebuchet MS" w:cs="Calibri"/>
          <w:bCs/>
        </w:rPr>
        <w:t>drepturilor</w:t>
      </w:r>
      <w:proofErr w:type="spellEnd"/>
      <w:r w:rsidRPr="00A026CF">
        <w:rPr>
          <w:rFonts w:ascii="Trebuchet MS" w:hAnsi="Trebuchet MS" w:cs="Calibri"/>
          <w:bCs/>
        </w:rPr>
        <w:t xml:space="preserve"> de </w:t>
      </w:r>
      <w:proofErr w:type="spellStart"/>
      <w:r w:rsidRPr="00A026CF">
        <w:rPr>
          <w:rFonts w:ascii="Trebuchet MS" w:hAnsi="Trebuchet MS" w:cs="Calibri"/>
          <w:bCs/>
        </w:rPr>
        <w:t>asistență</w:t>
      </w:r>
      <w:proofErr w:type="spellEnd"/>
      <w:r w:rsidRPr="00A026CF">
        <w:rPr>
          <w:rFonts w:ascii="Trebuchet MS" w:hAnsi="Trebuchet MS" w:cs="Calibri"/>
          <w:bCs/>
        </w:rPr>
        <w:t xml:space="preserve"> </w:t>
      </w:r>
      <w:proofErr w:type="spellStart"/>
      <w:r w:rsidRPr="00A026CF">
        <w:rPr>
          <w:rFonts w:ascii="Trebuchet MS" w:hAnsi="Trebuchet MS" w:cs="Calibri"/>
          <w:bCs/>
        </w:rPr>
        <w:t>socială</w:t>
      </w:r>
      <w:proofErr w:type="spellEnd"/>
      <w:r w:rsidRPr="00A026CF">
        <w:rPr>
          <w:rFonts w:ascii="Trebuchet MS" w:hAnsi="Trebuchet MS" w:cs="Calibri"/>
          <w:bCs/>
        </w:rPr>
        <w:t xml:space="preserve"> (</w:t>
      </w:r>
      <w:proofErr w:type="spellStart"/>
      <w:r w:rsidRPr="00A026CF">
        <w:rPr>
          <w:rFonts w:ascii="Trebuchet MS" w:hAnsi="Trebuchet MS" w:cs="Calibri"/>
          <w:bCs/>
        </w:rPr>
        <w:t>beneficii</w:t>
      </w:r>
      <w:proofErr w:type="spellEnd"/>
      <w:r w:rsidRPr="00A026CF">
        <w:rPr>
          <w:rFonts w:ascii="Trebuchet MS" w:hAnsi="Trebuchet MS" w:cs="Calibri"/>
          <w:bCs/>
        </w:rPr>
        <w:t xml:space="preserve"> de </w:t>
      </w:r>
      <w:proofErr w:type="spellStart"/>
      <w:r w:rsidRPr="00A026CF">
        <w:rPr>
          <w:rFonts w:ascii="Trebuchet MS" w:hAnsi="Trebuchet MS" w:cs="Calibri"/>
          <w:bCs/>
        </w:rPr>
        <w:t>asistență</w:t>
      </w:r>
      <w:proofErr w:type="spellEnd"/>
      <w:r w:rsidRPr="00A026CF">
        <w:rPr>
          <w:rFonts w:ascii="Trebuchet MS" w:hAnsi="Trebuchet MS" w:cs="Calibri"/>
          <w:bCs/>
        </w:rPr>
        <w:t xml:space="preserve">/ </w:t>
      </w:r>
      <w:proofErr w:type="spellStart"/>
      <w:r w:rsidRPr="00A026CF">
        <w:rPr>
          <w:rFonts w:ascii="Trebuchet MS" w:hAnsi="Trebuchet MS" w:cs="Calibri"/>
          <w:bCs/>
        </w:rPr>
        <w:t>servicii</w:t>
      </w:r>
      <w:proofErr w:type="spellEnd"/>
      <w:r w:rsidRPr="00A026CF">
        <w:rPr>
          <w:rFonts w:ascii="Trebuchet MS" w:hAnsi="Trebuchet MS" w:cs="Calibri"/>
          <w:bCs/>
        </w:rPr>
        <w:t xml:space="preserve"> </w:t>
      </w:r>
      <w:proofErr w:type="spellStart"/>
      <w:r w:rsidRPr="00A026CF">
        <w:rPr>
          <w:rFonts w:ascii="Trebuchet MS" w:hAnsi="Trebuchet MS" w:cs="Calibri"/>
          <w:bCs/>
        </w:rPr>
        <w:t>sociale</w:t>
      </w:r>
      <w:proofErr w:type="spellEnd"/>
      <w:r w:rsidRPr="00A026CF">
        <w:rPr>
          <w:rFonts w:ascii="Trebuchet MS" w:hAnsi="Trebuchet MS" w:cs="Calibri"/>
          <w:bCs/>
        </w:rPr>
        <w:t xml:space="preserve">) etc. </w:t>
      </w:r>
    </w:p>
    <w:p w14:paraId="74B5192D" w14:textId="77777777" w:rsidR="00056045" w:rsidRPr="00A026CF" w:rsidRDefault="00056045" w:rsidP="00D72556">
      <w:pPr>
        <w:spacing w:before="120" w:after="120" w:line="240" w:lineRule="auto"/>
        <w:jc w:val="both"/>
        <w:rPr>
          <w:rFonts w:ascii="Trebuchet MS" w:hAnsi="Trebuchet MS" w:cs="Calibri"/>
          <w:bCs/>
        </w:rPr>
      </w:pPr>
      <w:proofErr w:type="spellStart"/>
      <w:r w:rsidRPr="00A026CF">
        <w:rPr>
          <w:rFonts w:ascii="Trebuchet MS" w:hAnsi="Trebuchet MS" w:cs="Calibri"/>
          <w:bCs/>
        </w:rPr>
        <w:t>Această</w:t>
      </w:r>
      <w:proofErr w:type="spellEnd"/>
      <w:r w:rsidRPr="00A026CF">
        <w:rPr>
          <w:rFonts w:ascii="Trebuchet MS" w:hAnsi="Trebuchet MS" w:cs="Calibri"/>
          <w:bCs/>
        </w:rPr>
        <w:t xml:space="preserve"> </w:t>
      </w:r>
      <w:proofErr w:type="spellStart"/>
      <w:r w:rsidRPr="00A026CF">
        <w:rPr>
          <w:rFonts w:ascii="Trebuchet MS" w:hAnsi="Trebuchet MS" w:cs="Calibri"/>
          <w:bCs/>
        </w:rPr>
        <w:t>activitate</w:t>
      </w:r>
      <w:proofErr w:type="spellEnd"/>
      <w:r w:rsidRPr="00A026CF">
        <w:rPr>
          <w:rFonts w:ascii="Trebuchet MS" w:hAnsi="Trebuchet MS" w:cs="Calibri"/>
          <w:bCs/>
        </w:rPr>
        <w:t xml:space="preserve"> </w:t>
      </w:r>
      <w:proofErr w:type="spellStart"/>
      <w:r w:rsidRPr="00A026CF">
        <w:rPr>
          <w:rFonts w:ascii="Trebuchet MS" w:hAnsi="Trebuchet MS" w:cs="Calibri"/>
          <w:bCs/>
        </w:rPr>
        <w:t>va</w:t>
      </w:r>
      <w:proofErr w:type="spellEnd"/>
      <w:r w:rsidRPr="00A026CF">
        <w:rPr>
          <w:rFonts w:ascii="Trebuchet MS" w:hAnsi="Trebuchet MS" w:cs="Calibri"/>
          <w:bCs/>
        </w:rPr>
        <w:t xml:space="preserve"> fi </w:t>
      </w:r>
      <w:proofErr w:type="spellStart"/>
      <w:r w:rsidRPr="00A026CF">
        <w:rPr>
          <w:rFonts w:ascii="Trebuchet MS" w:hAnsi="Trebuchet MS" w:cs="Calibri"/>
          <w:bCs/>
        </w:rPr>
        <w:t>selectată</w:t>
      </w:r>
      <w:proofErr w:type="spellEnd"/>
      <w:r w:rsidRPr="00A026CF">
        <w:rPr>
          <w:rFonts w:ascii="Trebuchet MS" w:hAnsi="Trebuchet MS" w:cs="Calibri"/>
          <w:bCs/>
        </w:rPr>
        <w:t xml:space="preserve"> </w:t>
      </w:r>
      <w:proofErr w:type="spellStart"/>
      <w:r w:rsidRPr="00A026CF">
        <w:rPr>
          <w:rFonts w:ascii="Trebuchet MS" w:hAnsi="Trebuchet MS" w:cs="Calibri"/>
          <w:bCs/>
        </w:rPr>
        <w:t>doar</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situația</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care </w:t>
      </w:r>
      <w:proofErr w:type="spellStart"/>
      <w:r w:rsidRPr="00A026CF">
        <w:rPr>
          <w:rFonts w:ascii="Trebuchet MS" w:hAnsi="Trebuchet MS" w:cs="Calibri"/>
          <w:bCs/>
        </w:rPr>
        <w:t>există</w:t>
      </w:r>
      <w:proofErr w:type="spellEnd"/>
      <w:r w:rsidRPr="00A026CF">
        <w:rPr>
          <w:rFonts w:ascii="Trebuchet MS" w:hAnsi="Trebuchet MS" w:cs="Calibri"/>
          <w:bCs/>
        </w:rPr>
        <w:t xml:space="preserve"> </w:t>
      </w:r>
      <w:proofErr w:type="spellStart"/>
      <w:r w:rsidRPr="00A026CF">
        <w:rPr>
          <w:rFonts w:ascii="Trebuchet MS" w:hAnsi="Trebuchet MS" w:cs="Calibri"/>
          <w:bCs/>
        </w:rPr>
        <w:t>astfel</w:t>
      </w:r>
      <w:proofErr w:type="spellEnd"/>
      <w:r w:rsidRPr="00A026CF">
        <w:rPr>
          <w:rFonts w:ascii="Trebuchet MS" w:hAnsi="Trebuchet MS" w:cs="Calibri"/>
          <w:bCs/>
        </w:rPr>
        <w:t xml:space="preserve"> de </w:t>
      </w:r>
      <w:proofErr w:type="spellStart"/>
      <w:r w:rsidRPr="00A026CF">
        <w:rPr>
          <w:rFonts w:ascii="Trebuchet MS" w:hAnsi="Trebuchet MS" w:cs="Calibri"/>
          <w:bCs/>
        </w:rPr>
        <w:t>nevoi</w:t>
      </w:r>
      <w:proofErr w:type="spellEnd"/>
      <w:r w:rsidRPr="00A026CF">
        <w:rPr>
          <w:rFonts w:ascii="Trebuchet MS" w:hAnsi="Trebuchet MS" w:cs="Calibri"/>
          <w:bCs/>
        </w:rPr>
        <w:t xml:space="preserve"> </w:t>
      </w: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grupul</w:t>
      </w:r>
      <w:proofErr w:type="spellEnd"/>
      <w:r w:rsidRPr="00A026CF">
        <w:rPr>
          <w:rFonts w:ascii="Trebuchet MS" w:hAnsi="Trebuchet MS" w:cs="Calibri"/>
          <w:bCs/>
        </w:rPr>
        <w:t xml:space="preserve"> </w:t>
      </w:r>
      <w:proofErr w:type="spellStart"/>
      <w:r w:rsidRPr="00A026CF">
        <w:rPr>
          <w:rFonts w:ascii="Trebuchet MS" w:hAnsi="Trebuchet MS" w:cs="Calibri"/>
          <w:bCs/>
        </w:rPr>
        <w:t>țintă</w:t>
      </w:r>
      <w:proofErr w:type="spellEnd"/>
      <w:r w:rsidRPr="00A026CF">
        <w:rPr>
          <w:rFonts w:ascii="Trebuchet MS" w:hAnsi="Trebuchet MS" w:cs="Calibri"/>
          <w:bCs/>
        </w:rPr>
        <w:t xml:space="preserve">. </w:t>
      </w:r>
    </w:p>
    <w:p w14:paraId="4DE71D93" w14:textId="77777777" w:rsidR="00D8777A" w:rsidRPr="00A026CF" w:rsidRDefault="00D8777A" w:rsidP="00D72556">
      <w:pPr>
        <w:spacing w:before="120" w:after="120" w:line="240" w:lineRule="auto"/>
        <w:jc w:val="both"/>
        <w:rPr>
          <w:rFonts w:ascii="Trebuchet MS" w:hAnsi="Trebuchet MS" w:cs="Calibri"/>
          <w:bCs/>
        </w:rPr>
      </w:pPr>
    </w:p>
    <w:p w14:paraId="6293BAE6" w14:textId="6F1C06E7" w:rsidR="00056045" w:rsidRPr="00A026CF" w:rsidRDefault="00056045" w:rsidP="00D72556">
      <w:pPr>
        <w:spacing w:before="120" w:after="120" w:line="240" w:lineRule="auto"/>
        <w:jc w:val="both"/>
        <w:rPr>
          <w:rFonts w:ascii="Trebuchet MS" w:hAnsi="Trebuchet MS" w:cs="Calibri"/>
          <w:bCs/>
        </w:rPr>
      </w:pPr>
      <w:r w:rsidRPr="00A026CF">
        <w:rPr>
          <w:rFonts w:ascii="Trebuchet MS" w:hAnsi="Trebuchet MS" w:cs="Calibri"/>
          <w:b/>
        </w:rPr>
        <w:t xml:space="preserve">ACTIVITATEA PRINCIPALĂ </w:t>
      </w:r>
      <w:r w:rsidR="004F4413">
        <w:rPr>
          <w:rFonts w:ascii="Trebuchet MS" w:hAnsi="Trebuchet MS" w:cs="Calibri"/>
          <w:b/>
        </w:rPr>
        <w:t>6</w:t>
      </w:r>
      <w:r w:rsidRPr="00A026CF">
        <w:rPr>
          <w:rFonts w:ascii="Trebuchet MS" w:hAnsi="Trebuchet MS" w:cs="Calibri"/>
          <w:b/>
        </w:rPr>
        <w:t xml:space="preserve"> - COMBATEREA DISCRIMINĂRII ȘI A SEGREGĂRII:</w:t>
      </w:r>
      <w:r w:rsidRPr="00A026CF">
        <w:rPr>
          <w:rFonts w:ascii="Trebuchet MS" w:hAnsi="Trebuchet MS" w:cs="Calibri"/>
          <w:bCs/>
        </w:rPr>
        <w:t xml:space="preserve"> </w:t>
      </w:r>
      <w:proofErr w:type="spellStart"/>
      <w:r w:rsidRPr="00A026CF">
        <w:rPr>
          <w:rFonts w:ascii="Trebuchet MS" w:hAnsi="Trebuchet MS" w:cs="Calibri"/>
          <w:bCs/>
        </w:rPr>
        <w:t>campanii</w:t>
      </w:r>
      <w:proofErr w:type="spellEnd"/>
      <w:r w:rsidRPr="00A026CF">
        <w:rPr>
          <w:rFonts w:ascii="Trebuchet MS" w:hAnsi="Trebuchet MS" w:cs="Calibri"/>
          <w:bCs/>
        </w:rPr>
        <w:t xml:space="preserve"> de </w:t>
      </w:r>
      <w:proofErr w:type="spellStart"/>
      <w:r w:rsidRPr="00A026CF">
        <w:rPr>
          <w:rFonts w:ascii="Trebuchet MS" w:hAnsi="Trebuchet MS" w:cs="Calibri"/>
          <w:bCs/>
        </w:rPr>
        <w:t>informare</w:t>
      </w:r>
      <w:proofErr w:type="spellEnd"/>
      <w:r w:rsidRPr="00A026CF">
        <w:rPr>
          <w:rFonts w:ascii="Trebuchet MS" w:hAnsi="Trebuchet MS" w:cs="Calibri"/>
          <w:bCs/>
        </w:rPr>
        <w:t xml:space="preserve"> </w:t>
      </w:r>
      <w:proofErr w:type="spellStart"/>
      <w:r w:rsidRPr="00A026CF">
        <w:rPr>
          <w:rFonts w:ascii="Trebuchet MS" w:hAnsi="Trebuchet MS" w:cs="Calibri"/>
          <w:bCs/>
        </w:rPr>
        <w:t>şi</w:t>
      </w:r>
      <w:proofErr w:type="spellEnd"/>
      <w:r w:rsidRPr="00A026CF">
        <w:rPr>
          <w:rFonts w:ascii="Trebuchet MS" w:hAnsi="Trebuchet MS" w:cs="Calibri"/>
          <w:bCs/>
        </w:rPr>
        <w:t xml:space="preserve"> </w:t>
      </w:r>
      <w:proofErr w:type="spellStart"/>
      <w:r w:rsidRPr="00A026CF">
        <w:rPr>
          <w:rFonts w:ascii="Trebuchet MS" w:hAnsi="Trebuchet MS" w:cs="Calibri"/>
          <w:bCs/>
        </w:rPr>
        <w:t>conștientizare</w:t>
      </w:r>
      <w:proofErr w:type="spellEnd"/>
      <w:r w:rsidRPr="00A026CF">
        <w:rPr>
          <w:rFonts w:ascii="Trebuchet MS" w:hAnsi="Trebuchet MS" w:cs="Calibri"/>
          <w:bCs/>
        </w:rPr>
        <w:t xml:space="preserve">/ </w:t>
      </w:r>
      <w:proofErr w:type="spellStart"/>
      <w:r w:rsidRPr="00A026CF">
        <w:rPr>
          <w:rFonts w:ascii="Trebuchet MS" w:hAnsi="Trebuchet MS" w:cs="Calibri"/>
          <w:bCs/>
        </w:rPr>
        <w:t>acțiuni</w:t>
      </w:r>
      <w:proofErr w:type="spellEnd"/>
      <w:r w:rsidRPr="00A026CF">
        <w:rPr>
          <w:rFonts w:ascii="Trebuchet MS" w:hAnsi="Trebuchet MS" w:cs="Calibri"/>
          <w:bCs/>
        </w:rPr>
        <w:t xml:space="preserve"> </w:t>
      </w:r>
      <w:proofErr w:type="spellStart"/>
      <w:r w:rsidRPr="00A026CF">
        <w:rPr>
          <w:rFonts w:ascii="Trebuchet MS" w:hAnsi="Trebuchet MS" w:cs="Calibri"/>
          <w:bCs/>
        </w:rPr>
        <w:t>specifice</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domeniul</w:t>
      </w:r>
      <w:proofErr w:type="spellEnd"/>
      <w:r w:rsidRPr="00A026CF">
        <w:rPr>
          <w:rFonts w:ascii="Trebuchet MS" w:hAnsi="Trebuchet MS" w:cs="Calibri"/>
          <w:bCs/>
        </w:rPr>
        <w:t xml:space="preserve"> </w:t>
      </w:r>
      <w:proofErr w:type="spellStart"/>
      <w:r w:rsidRPr="00A026CF">
        <w:rPr>
          <w:rFonts w:ascii="Trebuchet MS" w:hAnsi="Trebuchet MS" w:cs="Calibri"/>
          <w:bCs/>
        </w:rPr>
        <w:t>combaterii</w:t>
      </w:r>
      <w:proofErr w:type="spellEnd"/>
      <w:r w:rsidRPr="00A026CF">
        <w:rPr>
          <w:rFonts w:ascii="Trebuchet MS" w:hAnsi="Trebuchet MS" w:cs="Calibri"/>
          <w:bCs/>
        </w:rPr>
        <w:t xml:space="preserve"> </w:t>
      </w:r>
      <w:proofErr w:type="spellStart"/>
      <w:r w:rsidRPr="00A026CF">
        <w:rPr>
          <w:rFonts w:ascii="Trebuchet MS" w:hAnsi="Trebuchet MS" w:cs="Calibri"/>
          <w:bCs/>
        </w:rPr>
        <w:t>discriminării</w:t>
      </w:r>
      <w:proofErr w:type="spellEnd"/>
      <w:r w:rsidRPr="00A026CF">
        <w:rPr>
          <w:rFonts w:ascii="Trebuchet MS" w:hAnsi="Trebuchet MS" w:cs="Calibri"/>
          <w:bCs/>
        </w:rPr>
        <w:t xml:space="preserve">, </w:t>
      </w:r>
      <w:proofErr w:type="spellStart"/>
      <w:r w:rsidRPr="00A026CF">
        <w:rPr>
          <w:rFonts w:ascii="Trebuchet MS" w:hAnsi="Trebuchet MS" w:cs="Calibri"/>
          <w:bCs/>
        </w:rPr>
        <w:t>acțiuni</w:t>
      </w:r>
      <w:proofErr w:type="spellEnd"/>
      <w:r w:rsidRPr="00A026CF">
        <w:rPr>
          <w:rFonts w:ascii="Trebuchet MS" w:hAnsi="Trebuchet MS" w:cs="Calibri"/>
          <w:bCs/>
        </w:rPr>
        <w:t xml:space="preserve"> de </w:t>
      </w:r>
      <w:proofErr w:type="spellStart"/>
      <w:r w:rsidRPr="00A026CF">
        <w:rPr>
          <w:rFonts w:ascii="Trebuchet MS" w:hAnsi="Trebuchet MS" w:cs="Calibri"/>
          <w:bCs/>
        </w:rPr>
        <w:t>implicare</w:t>
      </w:r>
      <w:proofErr w:type="spellEnd"/>
      <w:r w:rsidRPr="00A026CF">
        <w:rPr>
          <w:rFonts w:ascii="Trebuchet MS" w:hAnsi="Trebuchet MS" w:cs="Calibri"/>
          <w:bCs/>
        </w:rPr>
        <w:t xml:space="preserve"> </w:t>
      </w:r>
      <w:proofErr w:type="spellStart"/>
      <w:r w:rsidRPr="00A026CF">
        <w:rPr>
          <w:rFonts w:ascii="Trebuchet MS" w:hAnsi="Trebuchet MS" w:cs="Calibri"/>
          <w:bCs/>
        </w:rPr>
        <w:t>activă</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voluntariat</w:t>
      </w:r>
      <w:proofErr w:type="spellEnd"/>
      <w:r w:rsidRPr="00A026CF">
        <w:rPr>
          <w:rFonts w:ascii="Trebuchet MS" w:hAnsi="Trebuchet MS" w:cs="Calibri"/>
          <w:bCs/>
        </w:rPr>
        <w:t xml:space="preserve"> a/al </w:t>
      </w:r>
      <w:proofErr w:type="spellStart"/>
      <w:r w:rsidRPr="00A026CF">
        <w:rPr>
          <w:rFonts w:ascii="Trebuchet MS" w:hAnsi="Trebuchet MS" w:cs="Calibri"/>
          <w:bCs/>
        </w:rPr>
        <w:t>membrilor</w:t>
      </w:r>
      <w:proofErr w:type="spellEnd"/>
      <w:r w:rsidRPr="00A026CF">
        <w:rPr>
          <w:rFonts w:ascii="Trebuchet MS" w:hAnsi="Trebuchet MS" w:cs="Calibri"/>
          <w:bCs/>
        </w:rPr>
        <w:t xml:space="preserve"> </w:t>
      </w:r>
      <w:proofErr w:type="spellStart"/>
      <w:r w:rsidRPr="00A026CF">
        <w:rPr>
          <w:rFonts w:ascii="Trebuchet MS" w:hAnsi="Trebuchet MS" w:cs="Calibri"/>
          <w:bCs/>
        </w:rPr>
        <w:t>comunității</w:t>
      </w:r>
      <w:proofErr w:type="spellEnd"/>
      <w:r w:rsidRPr="00A026CF">
        <w:rPr>
          <w:rFonts w:ascii="Trebuchet MS" w:hAnsi="Trebuchet MS" w:cs="Calibri"/>
          <w:bCs/>
        </w:rPr>
        <w:t xml:space="preserve"> </w:t>
      </w: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soluționarea</w:t>
      </w:r>
      <w:proofErr w:type="spellEnd"/>
      <w:r w:rsidRPr="00A026CF">
        <w:rPr>
          <w:rFonts w:ascii="Trebuchet MS" w:hAnsi="Trebuchet MS" w:cs="Calibri"/>
          <w:bCs/>
        </w:rPr>
        <w:t xml:space="preserve"> </w:t>
      </w:r>
      <w:proofErr w:type="spellStart"/>
      <w:r w:rsidRPr="00A026CF">
        <w:rPr>
          <w:rFonts w:ascii="Trebuchet MS" w:hAnsi="Trebuchet MS" w:cs="Calibri"/>
          <w:bCs/>
        </w:rPr>
        <w:t>problemelor</w:t>
      </w:r>
      <w:proofErr w:type="spellEnd"/>
      <w:r w:rsidRPr="00A026CF">
        <w:rPr>
          <w:rFonts w:ascii="Trebuchet MS" w:hAnsi="Trebuchet MS" w:cs="Calibri"/>
          <w:bCs/>
        </w:rPr>
        <w:t xml:space="preserve"> cu care se </w:t>
      </w:r>
      <w:proofErr w:type="spellStart"/>
      <w:r w:rsidRPr="00A026CF">
        <w:rPr>
          <w:rFonts w:ascii="Trebuchet MS" w:hAnsi="Trebuchet MS" w:cs="Calibri"/>
          <w:bCs/>
        </w:rPr>
        <w:t>confruntă</w:t>
      </w:r>
      <w:proofErr w:type="spellEnd"/>
      <w:r w:rsidRPr="00A026CF">
        <w:rPr>
          <w:rFonts w:ascii="Trebuchet MS" w:hAnsi="Trebuchet MS" w:cs="Calibri"/>
          <w:bCs/>
        </w:rPr>
        <w:t xml:space="preserve"> </w:t>
      </w:r>
      <w:proofErr w:type="spellStart"/>
      <w:r w:rsidRPr="00A026CF">
        <w:rPr>
          <w:rFonts w:ascii="Trebuchet MS" w:hAnsi="Trebuchet MS" w:cs="Calibri"/>
          <w:bCs/>
        </w:rPr>
        <w:t>comunitatea</w:t>
      </w:r>
      <w:proofErr w:type="spellEnd"/>
      <w:r w:rsidRPr="00A026CF">
        <w:rPr>
          <w:rFonts w:ascii="Trebuchet MS" w:hAnsi="Trebuchet MS" w:cs="Calibri"/>
          <w:bCs/>
        </w:rPr>
        <w:t xml:space="preserve">, </w:t>
      </w:r>
      <w:proofErr w:type="spellStart"/>
      <w:r w:rsidRPr="00A026CF">
        <w:rPr>
          <w:rFonts w:ascii="Trebuchet MS" w:hAnsi="Trebuchet MS" w:cs="Calibri"/>
          <w:bCs/>
        </w:rPr>
        <w:t>acțiuni</w:t>
      </w:r>
      <w:proofErr w:type="spellEnd"/>
      <w:r w:rsidRPr="00A026CF">
        <w:rPr>
          <w:rFonts w:ascii="Trebuchet MS" w:hAnsi="Trebuchet MS" w:cs="Calibri"/>
          <w:bCs/>
        </w:rPr>
        <w:t xml:space="preserve"> de </w:t>
      </w:r>
      <w:proofErr w:type="spellStart"/>
      <w:r w:rsidRPr="00A026CF">
        <w:rPr>
          <w:rFonts w:ascii="Trebuchet MS" w:hAnsi="Trebuchet MS" w:cs="Calibri"/>
          <w:bCs/>
        </w:rPr>
        <w:t>facilitare</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mediere</w:t>
      </w:r>
      <w:proofErr w:type="spellEnd"/>
      <w:r w:rsidRPr="00A026CF">
        <w:rPr>
          <w:rFonts w:ascii="Trebuchet MS" w:hAnsi="Trebuchet MS" w:cs="Calibri"/>
          <w:bCs/>
        </w:rPr>
        <w:t xml:space="preserve"> </w:t>
      </w: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identificarea</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consolidarea</w:t>
      </w:r>
      <w:proofErr w:type="spellEnd"/>
      <w:r w:rsidRPr="00A026CF">
        <w:rPr>
          <w:rFonts w:ascii="Trebuchet MS" w:hAnsi="Trebuchet MS" w:cs="Calibri"/>
          <w:bCs/>
        </w:rPr>
        <w:t xml:space="preserve"> de </w:t>
      </w:r>
      <w:proofErr w:type="spellStart"/>
      <w:r w:rsidRPr="00A026CF">
        <w:rPr>
          <w:rFonts w:ascii="Trebuchet MS" w:hAnsi="Trebuchet MS" w:cs="Calibri"/>
          <w:bCs/>
        </w:rPr>
        <w:t>parteneriate</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cazul</w:t>
      </w:r>
      <w:proofErr w:type="spellEnd"/>
      <w:r w:rsidRPr="00A026CF">
        <w:rPr>
          <w:rFonts w:ascii="Trebuchet MS" w:hAnsi="Trebuchet MS" w:cs="Calibri"/>
          <w:bCs/>
        </w:rPr>
        <w:t xml:space="preserve"> </w:t>
      </w:r>
      <w:proofErr w:type="spellStart"/>
      <w:r w:rsidRPr="00A026CF">
        <w:rPr>
          <w:rFonts w:ascii="Trebuchet MS" w:hAnsi="Trebuchet MS" w:cs="Calibri"/>
          <w:bCs/>
        </w:rPr>
        <w:t>comunităților</w:t>
      </w:r>
      <w:proofErr w:type="spellEnd"/>
      <w:r w:rsidRPr="00A026CF">
        <w:rPr>
          <w:rFonts w:ascii="Trebuchet MS" w:hAnsi="Trebuchet MS" w:cs="Calibri"/>
          <w:bCs/>
        </w:rPr>
        <w:t xml:space="preserve"> segregate </w:t>
      </w:r>
      <w:proofErr w:type="spellStart"/>
      <w:r w:rsidRPr="00A026CF">
        <w:rPr>
          <w:rFonts w:ascii="Trebuchet MS" w:hAnsi="Trebuchet MS" w:cs="Calibri"/>
          <w:bCs/>
        </w:rPr>
        <w:t>sau</w:t>
      </w:r>
      <w:proofErr w:type="spellEnd"/>
      <w:r w:rsidRPr="00A026CF">
        <w:rPr>
          <w:rFonts w:ascii="Trebuchet MS" w:hAnsi="Trebuchet MS" w:cs="Calibri"/>
          <w:bCs/>
        </w:rPr>
        <w:t xml:space="preserve"> </w:t>
      </w:r>
      <w:proofErr w:type="gramStart"/>
      <w:r w:rsidRPr="00A026CF">
        <w:rPr>
          <w:rFonts w:ascii="Trebuchet MS" w:hAnsi="Trebuchet MS" w:cs="Calibri"/>
          <w:bCs/>
        </w:rPr>
        <w:t>a</w:t>
      </w:r>
      <w:proofErr w:type="gramEnd"/>
      <w:r w:rsidRPr="00A026CF">
        <w:rPr>
          <w:rFonts w:ascii="Trebuchet MS" w:hAnsi="Trebuchet MS" w:cs="Calibri"/>
          <w:bCs/>
        </w:rPr>
        <w:t xml:space="preserve"> </w:t>
      </w:r>
      <w:proofErr w:type="spellStart"/>
      <w:r w:rsidRPr="00A026CF">
        <w:rPr>
          <w:rFonts w:ascii="Trebuchet MS" w:hAnsi="Trebuchet MS" w:cs="Calibri"/>
          <w:bCs/>
        </w:rPr>
        <w:t>existenței</w:t>
      </w:r>
      <w:proofErr w:type="spellEnd"/>
      <w:r w:rsidRPr="00A026CF">
        <w:rPr>
          <w:rFonts w:ascii="Trebuchet MS" w:hAnsi="Trebuchet MS" w:cs="Calibri"/>
          <w:bCs/>
        </w:rPr>
        <w:t xml:space="preserve"> </w:t>
      </w:r>
      <w:proofErr w:type="spellStart"/>
      <w:r w:rsidRPr="00A026CF">
        <w:rPr>
          <w:rFonts w:ascii="Trebuchet MS" w:hAnsi="Trebuchet MS" w:cs="Calibri"/>
          <w:bCs/>
        </w:rPr>
        <w:t>unor</w:t>
      </w:r>
      <w:proofErr w:type="spellEnd"/>
      <w:r w:rsidRPr="00A026CF">
        <w:rPr>
          <w:rFonts w:ascii="Trebuchet MS" w:hAnsi="Trebuchet MS" w:cs="Calibri"/>
          <w:bCs/>
        </w:rPr>
        <w:t xml:space="preserve"> </w:t>
      </w:r>
      <w:proofErr w:type="spellStart"/>
      <w:r w:rsidRPr="00A026CF">
        <w:rPr>
          <w:rFonts w:ascii="Trebuchet MS" w:hAnsi="Trebuchet MS" w:cs="Calibri"/>
          <w:bCs/>
        </w:rPr>
        <w:t>servicii</w:t>
      </w:r>
      <w:proofErr w:type="spellEnd"/>
      <w:r w:rsidRPr="00A026CF">
        <w:rPr>
          <w:rFonts w:ascii="Trebuchet MS" w:hAnsi="Trebuchet MS" w:cs="Calibri"/>
          <w:bCs/>
        </w:rPr>
        <w:t xml:space="preserve"> segregate (precum </w:t>
      </w:r>
      <w:proofErr w:type="spellStart"/>
      <w:r w:rsidRPr="00A026CF">
        <w:rPr>
          <w:rFonts w:ascii="Trebuchet MS" w:hAnsi="Trebuchet MS" w:cs="Calibri"/>
          <w:bCs/>
        </w:rPr>
        <w:t>cele</w:t>
      </w:r>
      <w:proofErr w:type="spellEnd"/>
      <w:r w:rsidRPr="00A026CF">
        <w:rPr>
          <w:rFonts w:ascii="Trebuchet MS" w:hAnsi="Trebuchet MS" w:cs="Calibri"/>
          <w:bCs/>
        </w:rPr>
        <w:t xml:space="preserve"> </w:t>
      </w:r>
      <w:proofErr w:type="spellStart"/>
      <w:r w:rsidRPr="00A026CF">
        <w:rPr>
          <w:rFonts w:ascii="Trebuchet MS" w:hAnsi="Trebuchet MS" w:cs="Calibri"/>
          <w:bCs/>
        </w:rPr>
        <w:t>educaționale</w:t>
      </w:r>
      <w:proofErr w:type="spellEnd"/>
      <w:r w:rsidRPr="00A026CF">
        <w:rPr>
          <w:rFonts w:ascii="Trebuchet MS" w:hAnsi="Trebuchet MS" w:cs="Calibri"/>
          <w:bCs/>
        </w:rPr>
        <w:t xml:space="preserve">) sunt </w:t>
      </w:r>
      <w:proofErr w:type="spellStart"/>
      <w:r w:rsidRPr="00A026CF">
        <w:rPr>
          <w:rFonts w:ascii="Trebuchet MS" w:hAnsi="Trebuchet MS" w:cs="Calibri"/>
          <w:bCs/>
        </w:rPr>
        <w:t>încurajate</w:t>
      </w:r>
      <w:proofErr w:type="spellEnd"/>
      <w:r w:rsidRPr="00A026CF">
        <w:rPr>
          <w:rFonts w:ascii="Trebuchet MS" w:hAnsi="Trebuchet MS" w:cs="Calibri"/>
          <w:bCs/>
        </w:rPr>
        <w:t xml:space="preserve"> </w:t>
      </w:r>
      <w:proofErr w:type="spellStart"/>
      <w:r w:rsidRPr="00A026CF">
        <w:rPr>
          <w:rFonts w:ascii="Trebuchet MS" w:hAnsi="Trebuchet MS" w:cs="Calibri"/>
          <w:bCs/>
        </w:rPr>
        <w:t>campaniile</w:t>
      </w:r>
      <w:proofErr w:type="spellEnd"/>
      <w:r w:rsidRPr="00A026CF">
        <w:rPr>
          <w:rFonts w:ascii="Trebuchet MS" w:hAnsi="Trebuchet MS" w:cs="Calibri"/>
          <w:bCs/>
        </w:rPr>
        <w:t xml:space="preserve"> de </w:t>
      </w:r>
      <w:proofErr w:type="spellStart"/>
      <w:r w:rsidRPr="00A026CF">
        <w:rPr>
          <w:rFonts w:ascii="Trebuchet MS" w:hAnsi="Trebuchet MS" w:cs="Calibri"/>
          <w:bCs/>
        </w:rPr>
        <w:t>informare</w:t>
      </w:r>
      <w:proofErr w:type="spellEnd"/>
      <w:r w:rsidRPr="00A026CF">
        <w:rPr>
          <w:rFonts w:ascii="Trebuchet MS" w:hAnsi="Trebuchet MS" w:cs="Calibri"/>
          <w:bCs/>
        </w:rPr>
        <w:t xml:space="preserve"> care au ca scop </w:t>
      </w:r>
      <w:proofErr w:type="spellStart"/>
      <w:r w:rsidRPr="00A026CF">
        <w:rPr>
          <w:rFonts w:ascii="Trebuchet MS" w:hAnsi="Trebuchet MS" w:cs="Calibri"/>
          <w:bCs/>
        </w:rPr>
        <w:t>pregătirea</w:t>
      </w:r>
      <w:proofErr w:type="spellEnd"/>
      <w:r w:rsidRPr="00A026CF">
        <w:rPr>
          <w:rFonts w:ascii="Trebuchet MS" w:hAnsi="Trebuchet MS" w:cs="Calibri"/>
          <w:bCs/>
        </w:rPr>
        <w:t xml:space="preserve"> </w:t>
      </w:r>
      <w:proofErr w:type="spellStart"/>
      <w:r w:rsidRPr="00A026CF">
        <w:rPr>
          <w:rFonts w:ascii="Trebuchet MS" w:hAnsi="Trebuchet MS" w:cs="Calibri"/>
          <w:bCs/>
        </w:rPr>
        <w:t>procesului</w:t>
      </w:r>
      <w:proofErr w:type="spellEnd"/>
      <w:r w:rsidRPr="00A026CF">
        <w:rPr>
          <w:rFonts w:ascii="Trebuchet MS" w:hAnsi="Trebuchet MS" w:cs="Calibri"/>
          <w:bCs/>
        </w:rPr>
        <w:t xml:space="preserve"> de </w:t>
      </w:r>
      <w:proofErr w:type="spellStart"/>
      <w:r w:rsidRPr="00A026CF">
        <w:rPr>
          <w:rFonts w:ascii="Trebuchet MS" w:hAnsi="Trebuchet MS" w:cs="Calibri"/>
          <w:bCs/>
        </w:rPr>
        <w:t>desegregare</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integrare</w:t>
      </w:r>
      <w:proofErr w:type="spellEnd"/>
      <w:r w:rsidRPr="00A026CF">
        <w:rPr>
          <w:rFonts w:ascii="Trebuchet MS" w:hAnsi="Trebuchet MS" w:cs="Calibri"/>
          <w:bCs/>
        </w:rPr>
        <w:t xml:space="preserve"> a </w:t>
      </w:r>
      <w:proofErr w:type="spellStart"/>
      <w:r w:rsidRPr="00A026CF">
        <w:rPr>
          <w:rFonts w:ascii="Trebuchet MS" w:hAnsi="Trebuchet MS" w:cs="Calibri"/>
          <w:bCs/>
        </w:rPr>
        <w:t>grupului</w:t>
      </w:r>
      <w:proofErr w:type="spellEnd"/>
      <w:r w:rsidRPr="00A026CF">
        <w:rPr>
          <w:rFonts w:ascii="Trebuchet MS" w:hAnsi="Trebuchet MS" w:cs="Calibri"/>
          <w:bCs/>
        </w:rPr>
        <w:t xml:space="preserve"> </w:t>
      </w:r>
      <w:proofErr w:type="spellStart"/>
      <w:r w:rsidRPr="00A026CF">
        <w:rPr>
          <w:rFonts w:ascii="Trebuchet MS" w:hAnsi="Trebuchet MS" w:cs="Calibri"/>
          <w:bCs/>
        </w:rPr>
        <w:t>marginalizat</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societate</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special </w:t>
      </w:r>
      <w:proofErr w:type="spellStart"/>
      <w:r w:rsidRPr="00A026CF">
        <w:rPr>
          <w:rFonts w:ascii="Trebuchet MS" w:hAnsi="Trebuchet MS" w:cs="Calibri"/>
          <w:bCs/>
        </w:rPr>
        <w:t>cele</w:t>
      </w:r>
      <w:proofErr w:type="spellEnd"/>
      <w:r w:rsidRPr="00A026CF">
        <w:rPr>
          <w:rFonts w:ascii="Trebuchet MS" w:hAnsi="Trebuchet MS" w:cs="Calibri"/>
          <w:bCs/>
        </w:rPr>
        <w:t xml:space="preserve"> </w:t>
      </w:r>
      <w:proofErr w:type="spellStart"/>
      <w:r w:rsidRPr="00A026CF">
        <w:rPr>
          <w:rFonts w:ascii="Trebuchet MS" w:hAnsi="Trebuchet MS" w:cs="Calibri"/>
          <w:bCs/>
        </w:rPr>
        <w:t>ce</w:t>
      </w:r>
      <w:proofErr w:type="spellEnd"/>
      <w:r w:rsidRPr="00A026CF">
        <w:rPr>
          <w:rFonts w:ascii="Trebuchet MS" w:hAnsi="Trebuchet MS" w:cs="Calibri"/>
          <w:bCs/>
        </w:rPr>
        <w:t xml:space="preserve"> </w:t>
      </w:r>
      <w:proofErr w:type="spellStart"/>
      <w:r w:rsidRPr="00A026CF">
        <w:rPr>
          <w:rFonts w:ascii="Trebuchet MS" w:hAnsi="Trebuchet MS" w:cs="Calibri"/>
          <w:bCs/>
        </w:rPr>
        <w:t>vizează</w:t>
      </w:r>
      <w:proofErr w:type="spellEnd"/>
      <w:r w:rsidRPr="00A026CF">
        <w:rPr>
          <w:rFonts w:ascii="Trebuchet MS" w:hAnsi="Trebuchet MS" w:cs="Calibri"/>
          <w:bCs/>
        </w:rPr>
        <w:t xml:space="preserve"> </w:t>
      </w:r>
      <w:proofErr w:type="spellStart"/>
      <w:r w:rsidRPr="00A026CF">
        <w:rPr>
          <w:rFonts w:ascii="Trebuchet MS" w:hAnsi="Trebuchet MS" w:cs="Calibri"/>
          <w:bCs/>
        </w:rPr>
        <w:t>desegregarea</w:t>
      </w:r>
      <w:proofErr w:type="spellEnd"/>
      <w:r w:rsidRPr="00A026CF">
        <w:rPr>
          <w:rFonts w:ascii="Trebuchet MS" w:hAnsi="Trebuchet MS" w:cs="Calibri"/>
          <w:bCs/>
        </w:rPr>
        <w:t xml:space="preserve"> </w:t>
      </w:r>
      <w:proofErr w:type="spellStart"/>
      <w:r w:rsidRPr="00A026CF">
        <w:rPr>
          <w:rFonts w:ascii="Trebuchet MS" w:hAnsi="Trebuchet MS" w:cs="Calibri"/>
          <w:bCs/>
        </w:rPr>
        <w:t>școlară</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cea</w:t>
      </w:r>
      <w:proofErr w:type="spellEnd"/>
      <w:r w:rsidRPr="00A026CF">
        <w:rPr>
          <w:rFonts w:ascii="Trebuchet MS" w:hAnsi="Trebuchet MS" w:cs="Calibri"/>
          <w:bCs/>
        </w:rPr>
        <w:t xml:space="preserve"> </w:t>
      </w:r>
      <w:proofErr w:type="spellStart"/>
      <w:r w:rsidRPr="00A026CF">
        <w:rPr>
          <w:rFonts w:ascii="Trebuchet MS" w:hAnsi="Trebuchet MS" w:cs="Calibri"/>
          <w:bCs/>
        </w:rPr>
        <w:t>legată</w:t>
      </w:r>
      <w:proofErr w:type="spellEnd"/>
      <w:r w:rsidRPr="00A026CF">
        <w:rPr>
          <w:rFonts w:ascii="Trebuchet MS" w:hAnsi="Trebuchet MS" w:cs="Calibri"/>
          <w:bCs/>
        </w:rPr>
        <w:t xml:space="preserve"> de </w:t>
      </w:r>
      <w:proofErr w:type="spellStart"/>
      <w:r w:rsidRPr="00A026CF">
        <w:rPr>
          <w:rFonts w:ascii="Trebuchet MS" w:hAnsi="Trebuchet MS" w:cs="Calibri"/>
          <w:bCs/>
        </w:rPr>
        <w:t>locuire</w:t>
      </w:r>
      <w:proofErr w:type="spellEnd"/>
      <w:r w:rsidRPr="00A026CF">
        <w:rPr>
          <w:rFonts w:ascii="Trebuchet MS" w:hAnsi="Trebuchet MS" w:cs="Calibri"/>
          <w:bCs/>
        </w:rPr>
        <w:t xml:space="preserve">). </w:t>
      </w:r>
    </w:p>
    <w:p w14:paraId="5875E497" w14:textId="77777777" w:rsidR="00056045" w:rsidRPr="00A026CF" w:rsidRDefault="00056045" w:rsidP="00D72556">
      <w:pPr>
        <w:spacing w:before="120" w:after="120" w:line="240" w:lineRule="auto"/>
        <w:jc w:val="both"/>
        <w:rPr>
          <w:rFonts w:ascii="Trebuchet MS" w:hAnsi="Trebuchet MS" w:cs="Calibri"/>
          <w:bCs/>
        </w:rPr>
      </w:pPr>
      <w:proofErr w:type="spellStart"/>
      <w:r w:rsidRPr="00A026CF">
        <w:rPr>
          <w:rFonts w:ascii="Trebuchet MS" w:hAnsi="Trebuchet MS" w:cs="Calibri"/>
          <w:bCs/>
        </w:rPr>
        <w:t>Fiecare</w:t>
      </w:r>
      <w:proofErr w:type="spellEnd"/>
      <w:r w:rsidRPr="00A026CF">
        <w:rPr>
          <w:rFonts w:ascii="Trebuchet MS" w:hAnsi="Trebuchet MS" w:cs="Calibri"/>
          <w:bCs/>
        </w:rPr>
        <w:t xml:space="preserve"> </w:t>
      </w:r>
      <w:proofErr w:type="spellStart"/>
      <w:r w:rsidRPr="00A026CF">
        <w:rPr>
          <w:rFonts w:ascii="Trebuchet MS" w:hAnsi="Trebuchet MS" w:cs="Calibri"/>
          <w:bCs/>
        </w:rPr>
        <w:t>activitate</w:t>
      </w:r>
      <w:proofErr w:type="spellEnd"/>
      <w:r w:rsidRPr="00A026CF">
        <w:rPr>
          <w:rFonts w:ascii="Trebuchet MS" w:hAnsi="Trebuchet MS" w:cs="Calibri"/>
          <w:bCs/>
        </w:rPr>
        <w:t xml:space="preserve"> </w:t>
      </w:r>
      <w:proofErr w:type="spellStart"/>
      <w:r w:rsidRPr="00A026CF">
        <w:rPr>
          <w:rFonts w:ascii="Trebuchet MS" w:hAnsi="Trebuchet MS" w:cs="Calibri"/>
          <w:bCs/>
        </w:rPr>
        <w:t>principală</w:t>
      </w:r>
      <w:proofErr w:type="spellEnd"/>
      <w:r w:rsidRPr="00A026CF">
        <w:rPr>
          <w:rFonts w:ascii="Trebuchet MS" w:hAnsi="Trebuchet MS" w:cs="Calibri"/>
          <w:bCs/>
        </w:rPr>
        <w:t xml:space="preserve"> din </w:t>
      </w:r>
      <w:proofErr w:type="spellStart"/>
      <w:r w:rsidRPr="00A026CF">
        <w:rPr>
          <w:rFonts w:ascii="Trebuchet MS" w:hAnsi="Trebuchet MS" w:cs="Calibri"/>
          <w:bCs/>
        </w:rPr>
        <w:t>cadrul</w:t>
      </w:r>
      <w:proofErr w:type="spellEnd"/>
      <w:r w:rsidRPr="00A026CF">
        <w:rPr>
          <w:rFonts w:ascii="Trebuchet MS" w:hAnsi="Trebuchet MS" w:cs="Calibri"/>
          <w:bCs/>
        </w:rPr>
        <w:t xml:space="preserve"> </w:t>
      </w:r>
      <w:proofErr w:type="spellStart"/>
      <w:r w:rsidRPr="00A026CF">
        <w:rPr>
          <w:rFonts w:ascii="Trebuchet MS" w:hAnsi="Trebuchet MS" w:cs="Calibri"/>
          <w:bCs/>
        </w:rPr>
        <w:t>proiectului</w:t>
      </w:r>
      <w:proofErr w:type="spellEnd"/>
      <w:r w:rsidRPr="00A026CF">
        <w:rPr>
          <w:rFonts w:ascii="Trebuchet MS" w:hAnsi="Trebuchet MS" w:cs="Calibri"/>
          <w:bCs/>
        </w:rPr>
        <w:t xml:space="preserve"> POCU </w:t>
      </w:r>
      <w:proofErr w:type="spellStart"/>
      <w:r w:rsidRPr="00A026CF">
        <w:rPr>
          <w:rFonts w:ascii="Trebuchet MS" w:hAnsi="Trebuchet MS" w:cs="Calibri"/>
          <w:bCs/>
        </w:rPr>
        <w:t>trebuie</w:t>
      </w:r>
      <w:proofErr w:type="spellEnd"/>
      <w:r w:rsidRPr="00A026CF">
        <w:rPr>
          <w:rFonts w:ascii="Trebuchet MS" w:hAnsi="Trebuchet MS" w:cs="Calibri"/>
          <w:bCs/>
        </w:rPr>
        <w:t xml:space="preserve"> </w:t>
      </w:r>
      <w:proofErr w:type="spellStart"/>
      <w:r w:rsidRPr="00A026CF">
        <w:rPr>
          <w:rFonts w:ascii="Trebuchet MS" w:hAnsi="Trebuchet MS" w:cs="Calibri"/>
          <w:bCs/>
        </w:rPr>
        <w:t>să</w:t>
      </w:r>
      <w:proofErr w:type="spellEnd"/>
      <w:r w:rsidRPr="00A026CF">
        <w:rPr>
          <w:rFonts w:ascii="Trebuchet MS" w:hAnsi="Trebuchet MS" w:cs="Calibri"/>
          <w:bCs/>
        </w:rPr>
        <w:t xml:space="preserve"> fie </w:t>
      </w:r>
      <w:proofErr w:type="spellStart"/>
      <w:r w:rsidRPr="00A026CF">
        <w:rPr>
          <w:rFonts w:ascii="Trebuchet MS" w:hAnsi="Trebuchet MS" w:cs="Calibri"/>
          <w:bCs/>
        </w:rPr>
        <w:t>fundamentată</w:t>
      </w:r>
      <w:proofErr w:type="spellEnd"/>
      <w:r w:rsidRPr="00A026CF">
        <w:rPr>
          <w:rFonts w:ascii="Trebuchet MS" w:hAnsi="Trebuchet MS" w:cs="Calibri"/>
          <w:bCs/>
        </w:rPr>
        <w:t xml:space="preserve"> </w:t>
      </w:r>
      <w:proofErr w:type="spellStart"/>
      <w:r w:rsidRPr="00A026CF">
        <w:rPr>
          <w:rFonts w:ascii="Trebuchet MS" w:hAnsi="Trebuchet MS" w:cs="Calibri"/>
          <w:bCs/>
        </w:rPr>
        <w:t>adecvat</w:t>
      </w:r>
      <w:proofErr w:type="spellEnd"/>
      <w:r w:rsidRPr="00A026CF">
        <w:rPr>
          <w:rFonts w:ascii="Trebuchet MS" w:hAnsi="Trebuchet MS" w:cs="Calibri"/>
          <w:bCs/>
        </w:rPr>
        <w:t xml:space="preserve">, cu date din </w:t>
      </w:r>
      <w:proofErr w:type="spellStart"/>
      <w:r w:rsidRPr="00A026CF">
        <w:rPr>
          <w:rFonts w:ascii="Trebuchet MS" w:hAnsi="Trebuchet MS" w:cs="Calibri"/>
          <w:bCs/>
        </w:rPr>
        <w:t>teritoriul</w:t>
      </w:r>
      <w:proofErr w:type="spellEnd"/>
      <w:r w:rsidRPr="00A026CF">
        <w:rPr>
          <w:rFonts w:ascii="Trebuchet MS" w:hAnsi="Trebuchet MS" w:cs="Calibri"/>
          <w:bCs/>
        </w:rPr>
        <w:t xml:space="preserve"> </w:t>
      </w:r>
      <w:proofErr w:type="spellStart"/>
      <w:r w:rsidRPr="00A026CF">
        <w:rPr>
          <w:rFonts w:ascii="Trebuchet MS" w:hAnsi="Trebuchet MS" w:cs="Calibri"/>
          <w:bCs/>
        </w:rPr>
        <w:t>vizat</w:t>
      </w:r>
      <w:proofErr w:type="spellEnd"/>
      <w:r w:rsidRPr="00A026CF">
        <w:rPr>
          <w:rFonts w:ascii="Trebuchet MS" w:hAnsi="Trebuchet MS" w:cs="Calibri"/>
          <w:bCs/>
        </w:rPr>
        <w:t xml:space="preserve">. </w:t>
      </w:r>
    </w:p>
    <w:p w14:paraId="3DCF694B" w14:textId="77777777" w:rsidR="00056045" w:rsidRPr="00A026CF" w:rsidRDefault="00056045" w:rsidP="00D72556">
      <w:pPr>
        <w:spacing w:before="120" w:after="120" w:line="240" w:lineRule="auto"/>
        <w:jc w:val="both"/>
        <w:rPr>
          <w:rFonts w:ascii="Trebuchet MS" w:hAnsi="Trebuchet MS" w:cs="Calibri"/>
          <w:bCs/>
        </w:rPr>
      </w:pP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situații</w:t>
      </w:r>
      <w:proofErr w:type="spellEnd"/>
      <w:r w:rsidRPr="00A026CF">
        <w:rPr>
          <w:rFonts w:ascii="Trebuchet MS" w:hAnsi="Trebuchet MS" w:cs="Calibri"/>
          <w:bCs/>
        </w:rPr>
        <w:t xml:space="preserve"> </w:t>
      </w:r>
      <w:proofErr w:type="spellStart"/>
      <w:r w:rsidRPr="00A026CF">
        <w:rPr>
          <w:rFonts w:ascii="Trebuchet MS" w:hAnsi="Trebuchet MS" w:cs="Calibri"/>
          <w:bCs/>
        </w:rPr>
        <w:t>excepționale</w:t>
      </w:r>
      <w:proofErr w:type="spellEnd"/>
      <w:r w:rsidRPr="00A026CF">
        <w:rPr>
          <w:rFonts w:ascii="Trebuchet MS" w:hAnsi="Trebuchet MS" w:cs="Calibri"/>
          <w:bCs/>
        </w:rPr>
        <w:t xml:space="preserve">, </w:t>
      </w: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proiectul</w:t>
      </w:r>
      <w:proofErr w:type="spellEnd"/>
      <w:r w:rsidRPr="00A026CF">
        <w:rPr>
          <w:rFonts w:ascii="Trebuchet MS" w:hAnsi="Trebuchet MS" w:cs="Calibri"/>
          <w:bCs/>
        </w:rPr>
        <w:t xml:space="preserve"> POCU, </w:t>
      </w:r>
      <w:proofErr w:type="spellStart"/>
      <w:r w:rsidRPr="00A026CF">
        <w:rPr>
          <w:rFonts w:ascii="Trebuchet MS" w:hAnsi="Trebuchet MS" w:cs="Calibri"/>
          <w:bCs/>
        </w:rPr>
        <w:t>anumite</w:t>
      </w:r>
      <w:proofErr w:type="spellEnd"/>
      <w:r w:rsidRPr="00A026CF">
        <w:rPr>
          <w:rFonts w:ascii="Trebuchet MS" w:hAnsi="Trebuchet MS" w:cs="Calibri"/>
          <w:bCs/>
        </w:rPr>
        <w:t xml:space="preserve"> </w:t>
      </w:r>
      <w:proofErr w:type="spellStart"/>
      <w:r w:rsidRPr="00A026CF">
        <w:rPr>
          <w:rFonts w:ascii="Trebuchet MS" w:hAnsi="Trebuchet MS" w:cs="Calibri"/>
          <w:bCs/>
        </w:rPr>
        <w:t>activități</w:t>
      </w:r>
      <w:proofErr w:type="spellEnd"/>
      <w:r w:rsidRPr="00A026CF">
        <w:rPr>
          <w:rFonts w:ascii="Trebuchet MS" w:hAnsi="Trebuchet MS" w:cs="Calibri"/>
          <w:bCs/>
        </w:rPr>
        <w:t xml:space="preserve"> </w:t>
      </w:r>
      <w:proofErr w:type="spellStart"/>
      <w:r w:rsidRPr="00A026CF">
        <w:rPr>
          <w:rFonts w:ascii="Trebuchet MS" w:hAnsi="Trebuchet MS" w:cs="Calibri"/>
          <w:bCs/>
        </w:rPr>
        <w:t>specifice</w:t>
      </w:r>
      <w:proofErr w:type="spellEnd"/>
      <w:r w:rsidRPr="00A026CF">
        <w:rPr>
          <w:rFonts w:ascii="Trebuchet MS" w:hAnsi="Trebuchet MS" w:cs="Calibri"/>
          <w:bCs/>
        </w:rPr>
        <w:t xml:space="preserve"> se pot </w:t>
      </w:r>
      <w:proofErr w:type="spellStart"/>
      <w:r w:rsidRPr="00A026CF">
        <w:rPr>
          <w:rFonts w:ascii="Trebuchet MS" w:hAnsi="Trebuchet MS" w:cs="Calibri"/>
          <w:bCs/>
        </w:rPr>
        <w:t>desfășura</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afara </w:t>
      </w:r>
      <w:proofErr w:type="spellStart"/>
      <w:r w:rsidRPr="00A026CF">
        <w:rPr>
          <w:rFonts w:ascii="Trebuchet MS" w:hAnsi="Trebuchet MS" w:cs="Calibri"/>
          <w:bCs/>
        </w:rPr>
        <w:t>teritoriului</w:t>
      </w:r>
      <w:proofErr w:type="spellEnd"/>
      <w:r w:rsidRPr="00A026CF">
        <w:rPr>
          <w:rFonts w:ascii="Trebuchet MS" w:hAnsi="Trebuchet MS" w:cs="Calibri"/>
          <w:bCs/>
        </w:rPr>
        <w:t xml:space="preserve"> </w:t>
      </w:r>
      <w:proofErr w:type="spellStart"/>
      <w:r w:rsidRPr="00A026CF">
        <w:rPr>
          <w:rFonts w:ascii="Trebuchet MS" w:hAnsi="Trebuchet MS" w:cs="Calibri"/>
          <w:bCs/>
        </w:rPr>
        <w:t>acoperit</w:t>
      </w:r>
      <w:proofErr w:type="spellEnd"/>
      <w:r w:rsidRPr="00A026CF">
        <w:rPr>
          <w:rFonts w:ascii="Trebuchet MS" w:hAnsi="Trebuchet MS" w:cs="Calibri"/>
          <w:bCs/>
        </w:rPr>
        <w:t xml:space="preserve"> de SDL, </w:t>
      </w:r>
      <w:proofErr w:type="spellStart"/>
      <w:r w:rsidRPr="00A026CF">
        <w:rPr>
          <w:rFonts w:ascii="Trebuchet MS" w:hAnsi="Trebuchet MS" w:cs="Calibri"/>
          <w:bCs/>
        </w:rPr>
        <w:t>dar</w:t>
      </w:r>
      <w:proofErr w:type="spellEnd"/>
      <w:r w:rsidRPr="00A026CF">
        <w:rPr>
          <w:rFonts w:ascii="Trebuchet MS" w:hAnsi="Trebuchet MS" w:cs="Calibri"/>
          <w:bCs/>
        </w:rPr>
        <w:t xml:space="preserve"> </w:t>
      </w:r>
      <w:proofErr w:type="spellStart"/>
      <w:r w:rsidRPr="00A026CF">
        <w:rPr>
          <w:rFonts w:ascii="Trebuchet MS" w:hAnsi="Trebuchet MS" w:cs="Calibri"/>
          <w:bCs/>
        </w:rPr>
        <w:t>trebuie</w:t>
      </w:r>
      <w:proofErr w:type="spellEnd"/>
      <w:r w:rsidRPr="00A026CF">
        <w:rPr>
          <w:rFonts w:ascii="Trebuchet MS" w:hAnsi="Trebuchet MS" w:cs="Calibri"/>
          <w:bCs/>
        </w:rPr>
        <w:t xml:space="preserve"> </w:t>
      </w:r>
      <w:proofErr w:type="spellStart"/>
      <w:r w:rsidRPr="00A026CF">
        <w:rPr>
          <w:rFonts w:ascii="Trebuchet MS" w:hAnsi="Trebuchet MS" w:cs="Calibri"/>
          <w:bCs/>
        </w:rPr>
        <w:t>să</w:t>
      </w:r>
      <w:proofErr w:type="spellEnd"/>
      <w:r w:rsidRPr="00A026CF">
        <w:rPr>
          <w:rFonts w:ascii="Trebuchet MS" w:hAnsi="Trebuchet MS" w:cs="Calibri"/>
          <w:bCs/>
        </w:rPr>
        <w:t xml:space="preserve"> </w:t>
      </w:r>
      <w:proofErr w:type="spellStart"/>
      <w:r w:rsidRPr="00A026CF">
        <w:rPr>
          <w:rFonts w:ascii="Trebuchet MS" w:hAnsi="Trebuchet MS" w:cs="Calibri"/>
          <w:bCs/>
        </w:rPr>
        <w:t>existe</w:t>
      </w:r>
      <w:proofErr w:type="spellEnd"/>
      <w:r w:rsidRPr="00A026CF">
        <w:rPr>
          <w:rFonts w:ascii="Trebuchet MS" w:hAnsi="Trebuchet MS" w:cs="Calibri"/>
          <w:bCs/>
        </w:rPr>
        <w:t xml:space="preserve"> o </w:t>
      </w:r>
      <w:proofErr w:type="spellStart"/>
      <w:r w:rsidRPr="00A026CF">
        <w:rPr>
          <w:rFonts w:ascii="Trebuchet MS" w:hAnsi="Trebuchet MS" w:cs="Calibri"/>
          <w:bCs/>
        </w:rPr>
        <w:t>fundamentare</w:t>
      </w:r>
      <w:proofErr w:type="spellEnd"/>
      <w:r w:rsidRPr="00A026CF">
        <w:rPr>
          <w:rFonts w:ascii="Trebuchet MS" w:hAnsi="Trebuchet MS" w:cs="Calibri"/>
          <w:bCs/>
        </w:rPr>
        <w:t xml:space="preserve"> </w:t>
      </w:r>
      <w:proofErr w:type="spellStart"/>
      <w:r w:rsidRPr="00A026CF">
        <w:rPr>
          <w:rFonts w:ascii="Trebuchet MS" w:hAnsi="Trebuchet MS" w:cs="Calibri"/>
          <w:bCs/>
        </w:rPr>
        <w:t>adecvată</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cadrul</w:t>
      </w:r>
      <w:proofErr w:type="spellEnd"/>
      <w:r w:rsidRPr="00A026CF">
        <w:rPr>
          <w:rFonts w:ascii="Trebuchet MS" w:hAnsi="Trebuchet MS" w:cs="Calibri"/>
          <w:bCs/>
        </w:rPr>
        <w:t xml:space="preserve"> </w:t>
      </w:r>
      <w:proofErr w:type="spellStart"/>
      <w:r w:rsidRPr="00A026CF">
        <w:rPr>
          <w:rFonts w:ascii="Trebuchet MS" w:hAnsi="Trebuchet MS" w:cs="Calibri"/>
          <w:bCs/>
        </w:rPr>
        <w:t>proiectului</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al </w:t>
      </w:r>
      <w:proofErr w:type="spellStart"/>
      <w:r w:rsidRPr="00A026CF">
        <w:rPr>
          <w:rFonts w:ascii="Trebuchet MS" w:hAnsi="Trebuchet MS" w:cs="Calibri"/>
          <w:bCs/>
        </w:rPr>
        <w:t>cererii</w:t>
      </w:r>
      <w:proofErr w:type="spellEnd"/>
      <w:r w:rsidRPr="00A026CF">
        <w:rPr>
          <w:rFonts w:ascii="Trebuchet MS" w:hAnsi="Trebuchet MS" w:cs="Calibri"/>
          <w:bCs/>
        </w:rPr>
        <w:t xml:space="preserve"> de </w:t>
      </w:r>
      <w:proofErr w:type="spellStart"/>
      <w:r w:rsidRPr="00A026CF">
        <w:rPr>
          <w:rFonts w:ascii="Trebuchet MS" w:hAnsi="Trebuchet MS" w:cs="Calibri"/>
          <w:bCs/>
        </w:rPr>
        <w:t>finanțare</w:t>
      </w:r>
      <w:proofErr w:type="spellEnd"/>
      <w:r w:rsidRPr="00A026CF">
        <w:rPr>
          <w:rFonts w:ascii="Trebuchet MS" w:hAnsi="Trebuchet MS" w:cs="Calibri"/>
          <w:bCs/>
        </w:rPr>
        <w:t xml:space="preserve"> </w:t>
      </w: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aceste</w:t>
      </w:r>
      <w:proofErr w:type="spellEnd"/>
      <w:r w:rsidRPr="00A026CF">
        <w:rPr>
          <w:rFonts w:ascii="Trebuchet MS" w:hAnsi="Trebuchet MS" w:cs="Calibri"/>
          <w:bCs/>
        </w:rPr>
        <w:t xml:space="preserve"> </w:t>
      </w:r>
      <w:proofErr w:type="spellStart"/>
      <w:r w:rsidRPr="00A026CF">
        <w:rPr>
          <w:rFonts w:ascii="Trebuchet MS" w:hAnsi="Trebuchet MS" w:cs="Calibri"/>
          <w:bCs/>
        </w:rPr>
        <w:t>situații</w:t>
      </w:r>
      <w:proofErr w:type="spellEnd"/>
      <w:r w:rsidRPr="00A026CF">
        <w:rPr>
          <w:rFonts w:ascii="Trebuchet MS" w:hAnsi="Trebuchet MS" w:cs="Calibri"/>
          <w:bCs/>
        </w:rPr>
        <w:t xml:space="preserve"> </w:t>
      </w:r>
      <w:proofErr w:type="spellStart"/>
      <w:r w:rsidRPr="00A026CF">
        <w:rPr>
          <w:rFonts w:ascii="Trebuchet MS" w:hAnsi="Trebuchet MS" w:cs="Calibri"/>
          <w:bCs/>
        </w:rPr>
        <w:t>posibile</w:t>
      </w:r>
      <w:proofErr w:type="spellEnd"/>
      <w:r w:rsidRPr="00A026CF">
        <w:rPr>
          <w:rFonts w:ascii="Trebuchet MS" w:hAnsi="Trebuchet MS" w:cs="Calibri"/>
          <w:bCs/>
        </w:rPr>
        <w:t xml:space="preserve"> (ex. </w:t>
      </w:r>
      <w:proofErr w:type="spellStart"/>
      <w:r w:rsidRPr="00A026CF">
        <w:rPr>
          <w:rFonts w:ascii="Trebuchet MS" w:hAnsi="Trebuchet MS" w:cs="Calibri"/>
          <w:bCs/>
        </w:rPr>
        <w:t>activități</w:t>
      </w:r>
      <w:proofErr w:type="spellEnd"/>
      <w:r w:rsidRPr="00A026CF">
        <w:rPr>
          <w:rFonts w:ascii="Trebuchet MS" w:hAnsi="Trebuchet MS" w:cs="Calibri"/>
          <w:bCs/>
        </w:rPr>
        <w:t xml:space="preserve"> de </w:t>
      </w:r>
      <w:proofErr w:type="spellStart"/>
      <w:r w:rsidRPr="00A026CF">
        <w:rPr>
          <w:rFonts w:ascii="Trebuchet MS" w:hAnsi="Trebuchet MS" w:cs="Calibri"/>
          <w:bCs/>
        </w:rPr>
        <w:t>formare</w:t>
      </w:r>
      <w:proofErr w:type="spellEnd"/>
      <w:r w:rsidRPr="00A026CF">
        <w:rPr>
          <w:rFonts w:ascii="Trebuchet MS" w:hAnsi="Trebuchet MS" w:cs="Calibri"/>
          <w:bCs/>
        </w:rPr>
        <w:t xml:space="preserve">, </w:t>
      </w:r>
      <w:proofErr w:type="spellStart"/>
      <w:r w:rsidRPr="00A026CF">
        <w:rPr>
          <w:rFonts w:ascii="Trebuchet MS" w:hAnsi="Trebuchet MS" w:cs="Calibri"/>
          <w:bCs/>
        </w:rPr>
        <w:t>ucenicie</w:t>
      </w:r>
      <w:proofErr w:type="spellEnd"/>
      <w:r w:rsidRPr="00A026CF">
        <w:rPr>
          <w:rFonts w:ascii="Trebuchet MS" w:hAnsi="Trebuchet MS" w:cs="Calibri"/>
          <w:bCs/>
        </w:rPr>
        <w:t xml:space="preserve">, </w:t>
      </w:r>
      <w:proofErr w:type="spellStart"/>
      <w:r w:rsidRPr="00A026CF">
        <w:rPr>
          <w:rFonts w:ascii="Trebuchet MS" w:hAnsi="Trebuchet MS" w:cs="Calibri"/>
          <w:bCs/>
        </w:rPr>
        <w:t>învățământ</w:t>
      </w:r>
      <w:proofErr w:type="spellEnd"/>
      <w:r w:rsidRPr="00A026CF">
        <w:rPr>
          <w:rFonts w:ascii="Trebuchet MS" w:hAnsi="Trebuchet MS" w:cs="Calibri"/>
          <w:bCs/>
        </w:rPr>
        <w:t xml:space="preserve"> dual) cu </w:t>
      </w:r>
      <w:proofErr w:type="spellStart"/>
      <w:r w:rsidRPr="00A026CF">
        <w:rPr>
          <w:rFonts w:ascii="Trebuchet MS" w:hAnsi="Trebuchet MS" w:cs="Calibri"/>
          <w:bCs/>
        </w:rPr>
        <w:t>condiția</w:t>
      </w:r>
      <w:proofErr w:type="spellEnd"/>
      <w:r w:rsidRPr="00A026CF">
        <w:rPr>
          <w:rFonts w:ascii="Trebuchet MS" w:hAnsi="Trebuchet MS" w:cs="Calibri"/>
          <w:bCs/>
        </w:rPr>
        <w:t xml:space="preserve"> </w:t>
      </w:r>
      <w:proofErr w:type="spellStart"/>
      <w:r w:rsidRPr="00A026CF">
        <w:rPr>
          <w:rFonts w:ascii="Trebuchet MS" w:hAnsi="Trebuchet MS" w:cs="Calibri"/>
          <w:bCs/>
        </w:rPr>
        <w:t>obligatorie</w:t>
      </w:r>
      <w:proofErr w:type="spellEnd"/>
      <w:r w:rsidRPr="00A026CF">
        <w:rPr>
          <w:rFonts w:ascii="Trebuchet MS" w:hAnsi="Trebuchet MS" w:cs="Calibri"/>
          <w:bCs/>
        </w:rPr>
        <w:t xml:space="preserve"> ca </w:t>
      </w:r>
      <w:proofErr w:type="spellStart"/>
      <w:r w:rsidRPr="00A026CF">
        <w:rPr>
          <w:rFonts w:ascii="Trebuchet MS" w:hAnsi="Trebuchet MS" w:cs="Calibri"/>
          <w:bCs/>
        </w:rPr>
        <w:t>grupul</w:t>
      </w:r>
      <w:proofErr w:type="spellEnd"/>
      <w:r w:rsidRPr="00A026CF">
        <w:rPr>
          <w:rFonts w:ascii="Trebuchet MS" w:hAnsi="Trebuchet MS" w:cs="Calibri"/>
          <w:bCs/>
        </w:rPr>
        <w:t xml:space="preserve"> </w:t>
      </w:r>
      <w:proofErr w:type="spellStart"/>
      <w:r w:rsidRPr="00A026CF">
        <w:rPr>
          <w:rFonts w:ascii="Trebuchet MS" w:hAnsi="Trebuchet MS" w:cs="Calibri"/>
          <w:bCs/>
        </w:rPr>
        <w:t>țintă</w:t>
      </w:r>
      <w:proofErr w:type="spellEnd"/>
      <w:r w:rsidRPr="00A026CF">
        <w:rPr>
          <w:rFonts w:ascii="Trebuchet MS" w:hAnsi="Trebuchet MS" w:cs="Calibri"/>
          <w:bCs/>
        </w:rPr>
        <w:t xml:space="preserve"> </w:t>
      </w: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proiectul</w:t>
      </w:r>
      <w:proofErr w:type="spellEnd"/>
      <w:r w:rsidRPr="00A026CF">
        <w:rPr>
          <w:rFonts w:ascii="Trebuchet MS" w:hAnsi="Trebuchet MS" w:cs="Calibri"/>
          <w:bCs/>
        </w:rPr>
        <w:t xml:space="preserve"> POCU </w:t>
      </w:r>
      <w:proofErr w:type="spellStart"/>
      <w:r w:rsidRPr="00A026CF">
        <w:rPr>
          <w:rFonts w:ascii="Trebuchet MS" w:hAnsi="Trebuchet MS" w:cs="Calibri"/>
          <w:bCs/>
        </w:rPr>
        <w:t>să</w:t>
      </w:r>
      <w:proofErr w:type="spellEnd"/>
      <w:r w:rsidRPr="00A026CF">
        <w:rPr>
          <w:rFonts w:ascii="Trebuchet MS" w:hAnsi="Trebuchet MS" w:cs="Calibri"/>
          <w:bCs/>
        </w:rPr>
        <w:t xml:space="preserve"> fie </w:t>
      </w:r>
      <w:proofErr w:type="spellStart"/>
      <w:r w:rsidRPr="00A026CF">
        <w:rPr>
          <w:rFonts w:ascii="Trebuchet MS" w:hAnsi="Trebuchet MS" w:cs="Calibri"/>
          <w:bCs/>
        </w:rPr>
        <w:t>cel</w:t>
      </w:r>
      <w:proofErr w:type="spellEnd"/>
      <w:r w:rsidRPr="00A026CF">
        <w:rPr>
          <w:rFonts w:ascii="Trebuchet MS" w:hAnsi="Trebuchet MS" w:cs="Calibri"/>
          <w:bCs/>
        </w:rPr>
        <w:t xml:space="preserve"> </w:t>
      </w:r>
      <w:proofErr w:type="spellStart"/>
      <w:r w:rsidRPr="00A026CF">
        <w:rPr>
          <w:rFonts w:ascii="Trebuchet MS" w:hAnsi="Trebuchet MS" w:cs="Calibri"/>
          <w:bCs/>
        </w:rPr>
        <w:t>definit</w:t>
      </w:r>
      <w:proofErr w:type="spellEnd"/>
      <w:r w:rsidRPr="00A026CF">
        <w:rPr>
          <w:rFonts w:ascii="Trebuchet MS" w:hAnsi="Trebuchet MS" w:cs="Calibri"/>
          <w:bCs/>
        </w:rPr>
        <w:t xml:space="preserve"> conform </w:t>
      </w:r>
      <w:proofErr w:type="spellStart"/>
      <w:r w:rsidRPr="00A026CF">
        <w:rPr>
          <w:rFonts w:ascii="Trebuchet MS" w:hAnsi="Trebuchet MS" w:cs="Calibri"/>
          <w:bCs/>
        </w:rPr>
        <w:t>Ghidului</w:t>
      </w:r>
      <w:proofErr w:type="spellEnd"/>
      <w:r w:rsidRPr="00A026CF">
        <w:rPr>
          <w:rFonts w:ascii="Trebuchet MS" w:hAnsi="Trebuchet MS" w:cs="Calibri"/>
          <w:bCs/>
        </w:rPr>
        <w:t xml:space="preserve"> </w:t>
      </w:r>
      <w:proofErr w:type="spellStart"/>
      <w:r w:rsidRPr="00A026CF">
        <w:rPr>
          <w:rFonts w:ascii="Trebuchet MS" w:hAnsi="Trebuchet MS" w:cs="Calibri"/>
          <w:bCs/>
        </w:rPr>
        <w:t>Solicitantului</w:t>
      </w:r>
      <w:proofErr w:type="spellEnd"/>
      <w:r w:rsidRPr="00A026CF">
        <w:rPr>
          <w:rFonts w:ascii="Trebuchet MS" w:hAnsi="Trebuchet MS" w:cs="Calibri"/>
          <w:bCs/>
        </w:rPr>
        <w:t xml:space="preserve">. </w:t>
      </w:r>
    </w:p>
    <w:p w14:paraId="4379A8BD" w14:textId="4D9FA58B" w:rsidR="0096523A" w:rsidRDefault="00056045" w:rsidP="00D72556">
      <w:pPr>
        <w:spacing w:before="120" w:after="120" w:line="240" w:lineRule="auto"/>
        <w:jc w:val="both"/>
        <w:rPr>
          <w:rFonts w:ascii="Trebuchet MS" w:hAnsi="Trebuchet MS" w:cs="Calibri"/>
          <w:bCs/>
        </w:rPr>
      </w:pPr>
      <w:r w:rsidRPr="00A026CF">
        <w:rPr>
          <w:rFonts w:ascii="Trebuchet MS" w:hAnsi="Trebuchet MS" w:cs="Calibri"/>
          <w:bCs/>
        </w:rPr>
        <w:t xml:space="preserve">Se </w:t>
      </w:r>
      <w:proofErr w:type="spellStart"/>
      <w:r w:rsidRPr="00A026CF">
        <w:rPr>
          <w:rFonts w:ascii="Trebuchet MS" w:hAnsi="Trebuchet MS" w:cs="Calibri"/>
          <w:bCs/>
        </w:rPr>
        <w:t>va</w:t>
      </w:r>
      <w:proofErr w:type="spellEnd"/>
      <w:r w:rsidRPr="00A026CF">
        <w:rPr>
          <w:rFonts w:ascii="Trebuchet MS" w:hAnsi="Trebuchet MS" w:cs="Calibri"/>
          <w:bCs/>
        </w:rPr>
        <w:t xml:space="preserve"> </w:t>
      </w:r>
      <w:proofErr w:type="spellStart"/>
      <w:r w:rsidRPr="00A026CF">
        <w:rPr>
          <w:rFonts w:ascii="Trebuchet MS" w:hAnsi="Trebuchet MS" w:cs="Calibri"/>
          <w:bCs/>
        </w:rPr>
        <w:t>acorda</w:t>
      </w:r>
      <w:proofErr w:type="spellEnd"/>
      <w:r w:rsidRPr="00A026CF">
        <w:rPr>
          <w:rFonts w:ascii="Trebuchet MS" w:hAnsi="Trebuchet MS" w:cs="Calibri"/>
          <w:bCs/>
        </w:rPr>
        <w:t xml:space="preserve"> </w:t>
      </w:r>
      <w:proofErr w:type="spellStart"/>
      <w:r w:rsidRPr="00A026CF">
        <w:rPr>
          <w:rFonts w:ascii="Trebuchet MS" w:hAnsi="Trebuchet MS" w:cs="Calibri"/>
          <w:bCs/>
        </w:rPr>
        <w:t>atenție</w:t>
      </w:r>
      <w:proofErr w:type="spellEnd"/>
      <w:r w:rsidRPr="00A026CF">
        <w:rPr>
          <w:rFonts w:ascii="Trebuchet MS" w:hAnsi="Trebuchet MS" w:cs="Calibri"/>
          <w:bCs/>
        </w:rPr>
        <w:t xml:space="preserve"> </w:t>
      </w:r>
      <w:proofErr w:type="spellStart"/>
      <w:r w:rsidRPr="00A026CF">
        <w:rPr>
          <w:rFonts w:ascii="Trebuchet MS" w:hAnsi="Trebuchet MS" w:cs="Calibri"/>
          <w:bCs/>
        </w:rPr>
        <w:t>propunerilor</w:t>
      </w:r>
      <w:proofErr w:type="spellEnd"/>
      <w:r w:rsidRPr="00A026CF">
        <w:rPr>
          <w:rFonts w:ascii="Trebuchet MS" w:hAnsi="Trebuchet MS" w:cs="Calibri"/>
          <w:bCs/>
        </w:rPr>
        <w:t xml:space="preserve"> de </w:t>
      </w:r>
      <w:r w:rsidR="00AB030E" w:rsidRPr="00A026CF">
        <w:rPr>
          <w:rFonts w:ascii="Trebuchet MS" w:hAnsi="Trebuchet MS" w:cs="Calibri"/>
          <w:bCs/>
        </w:rPr>
        <w:t>fi</w:t>
      </w:r>
      <w:r w:rsidR="00AB030E" w:rsidRPr="00A026CF">
        <w:rPr>
          <w:rFonts w:ascii="Trebuchet MS" w:hAnsi="Trebuchet MS" w:cs="Calibri"/>
          <w:bCs/>
          <w:lang w:val="ro-RO"/>
        </w:rPr>
        <w:t xml:space="preserve">șe de </w:t>
      </w:r>
      <w:r w:rsidRPr="00A026CF">
        <w:rPr>
          <w:rFonts w:ascii="Trebuchet MS" w:hAnsi="Trebuchet MS" w:cs="Calibri"/>
          <w:bCs/>
        </w:rPr>
        <w:t xml:space="preserve">proiecte care </w:t>
      </w:r>
      <w:proofErr w:type="spellStart"/>
      <w:r w:rsidRPr="00A026CF">
        <w:rPr>
          <w:rFonts w:ascii="Trebuchet MS" w:hAnsi="Trebuchet MS" w:cs="Calibri"/>
          <w:bCs/>
        </w:rPr>
        <w:t>valorifică</w:t>
      </w:r>
      <w:proofErr w:type="spellEnd"/>
      <w:r w:rsidRPr="00A026CF">
        <w:rPr>
          <w:rFonts w:ascii="Trebuchet MS" w:hAnsi="Trebuchet MS" w:cs="Calibri"/>
          <w:bCs/>
        </w:rPr>
        <w:t xml:space="preserve"> </w:t>
      </w:r>
      <w:proofErr w:type="spellStart"/>
      <w:r w:rsidRPr="00A026CF">
        <w:rPr>
          <w:rFonts w:ascii="Trebuchet MS" w:hAnsi="Trebuchet MS" w:cs="Calibri"/>
          <w:bCs/>
        </w:rPr>
        <w:t>inițiativele</w:t>
      </w:r>
      <w:proofErr w:type="spellEnd"/>
      <w:r w:rsidRPr="00A026CF">
        <w:rPr>
          <w:rFonts w:ascii="Trebuchet MS" w:hAnsi="Trebuchet MS" w:cs="Calibri"/>
          <w:bCs/>
        </w:rPr>
        <w:t xml:space="preserve"> </w:t>
      </w:r>
      <w:proofErr w:type="spellStart"/>
      <w:r w:rsidRPr="00A026CF">
        <w:rPr>
          <w:rFonts w:ascii="Trebuchet MS" w:hAnsi="Trebuchet MS" w:cs="Calibri"/>
          <w:bCs/>
        </w:rPr>
        <w:t>finanțărilor</w:t>
      </w:r>
      <w:proofErr w:type="spellEnd"/>
      <w:r w:rsidRPr="00A026CF">
        <w:rPr>
          <w:rFonts w:ascii="Trebuchet MS" w:hAnsi="Trebuchet MS" w:cs="Calibri"/>
          <w:bCs/>
        </w:rPr>
        <w:t xml:space="preserve"> </w:t>
      </w:r>
      <w:proofErr w:type="spellStart"/>
      <w:r w:rsidRPr="00A026CF">
        <w:rPr>
          <w:rFonts w:ascii="Trebuchet MS" w:hAnsi="Trebuchet MS" w:cs="Calibri"/>
          <w:bCs/>
        </w:rPr>
        <w:t>anterioare</w:t>
      </w:r>
      <w:proofErr w:type="spellEnd"/>
      <w:r w:rsidRPr="00A026CF">
        <w:rPr>
          <w:rFonts w:ascii="Trebuchet MS" w:hAnsi="Trebuchet MS" w:cs="Calibri"/>
          <w:bCs/>
        </w:rPr>
        <w:t xml:space="preserve"> din </w:t>
      </w:r>
      <w:proofErr w:type="spellStart"/>
      <w:r w:rsidRPr="00A026CF">
        <w:rPr>
          <w:rFonts w:ascii="Trebuchet MS" w:hAnsi="Trebuchet MS" w:cs="Calibri"/>
          <w:bCs/>
        </w:rPr>
        <w:t>Programul</w:t>
      </w:r>
      <w:proofErr w:type="spellEnd"/>
      <w:r w:rsidRPr="00A026CF">
        <w:rPr>
          <w:rFonts w:ascii="Trebuchet MS" w:hAnsi="Trebuchet MS" w:cs="Calibri"/>
          <w:bCs/>
        </w:rPr>
        <w:t xml:space="preserve"> </w:t>
      </w:r>
      <w:proofErr w:type="spellStart"/>
      <w:r w:rsidRPr="00A026CF">
        <w:rPr>
          <w:rFonts w:ascii="Trebuchet MS" w:hAnsi="Trebuchet MS" w:cs="Calibri"/>
          <w:bCs/>
        </w:rPr>
        <w:t>Operațional</w:t>
      </w:r>
      <w:proofErr w:type="spellEnd"/>
      <w:r w:rsidRPr="00A026CF">
        <w:rPr>
          <w:rFonts w:ascii="Trebuchet MS" w:hAnsi="Trebuchet MS" w:cs="Calibri"/>
          <w:bCs/>
        </w:rPr>
        <w:t xml:space="preserve"> Regional 2007-2013 </w:t>
      </w:r>
      <w:proofErr w:type="spellStart"/>
      <w:r w:rsidRPr="00A026CF">
        <w:rPr>
          <w:rFonts w:ascii="Trebuchet MS" w:hAnsi="Trebuchet MS" w:cs="Calibri"/>
          <w:bCs/>
        </w:rPr>
        <w:t>prin</w:t>
      </w:r>
      <w:proofErr w:type="spellEnd"/>
      <w:r w:rsidRPr="00A026CF">
        <w:rPr>
          <w:rFonts w:ascii="Trebuchet MS" w:hAnsi="Trebuchet MS" w:cs="Calibri"/>
          <w:bCs/>
        </w:rPr>
        <w:t xml:space="preserve"> care a </w:t>
      </w:r>
      <w:proofErr w:type="spellStart"/>
      <w:r w:rsidRPr="00A026CF">
        <w:rPr>
          <w:rFonts w:ascii="Trebuchet MS" w:hAnsi="Trebuchet MS" w:cs="Calibri"/>
          <w:bCs/>
        </w:rPr>
        <w:t>fost</w:t>
      </w:r>
      <w:proofErr w:type="spellEnd"/>
      <w:r w:rsidRPr="00A026CF">
        <w:rPr>
          <w:rFonts w:ascii="Trebuchet MS" w:hAnsi="Trebuchet MS" w:cs="Calibri"/>
          <w:bCs/>
        </w:rPr>
        <w:t xml:space="preserve"> </w:t>
      </w:r>
      <w:proofErr w:type="spellStart"/>
      <w:r w:rsidRPr="00A026CF">
        <w:rPr>
          <w:rFonts w:ascii="Trebuchet MS" w:hAnsi="Trebuchet MS" w:cs="Calibri"/>
          <w:bCs/>
        </w:rPr>
        <w:t>susținută</w:t>
      </w:r>
      <w:proofErr w:type="spellEnd"/>
      <w:r w:rsidRPr="00A026CF">
        <w:rPr>
          <w:rFonts w:ascii="Trebuchet MS" w:hAnsi="Trebuchet MS" w:cs="Calibri"/>
          <w:bCs/>
        </w:rPr>
        <w:t xml:space="preserve"> </w:t>
      </w:r>
      <w:proofErr w:type="spellStart"/>
      <w:r w:rsidRPr="00A026CF">
        <w:rPr>
          <w:rFonts w:ascii="Trebuchet MS" w:hAnsi="Trebuchet MS" w:cs="Calibri"/>
          <w:bCs/>
        </w:rPr>
        <w:t>infrastructura</w:t>
      </w:r>
      <w:proofErr w:type="spellEnd"/>
      <w:r w:rsidRPr="00A026CF">
        <w:rPr>
          <w:rFonts w:ascii="Trebuchet MS" w:hAnsi="Trebuchet MS" w:cs="Calibri"/>
          <w:bCs/>
        </w:rPr>
        <w:t xml:space="preserve"> </w:t>
      </w:r>
      <w:proofErr w:type="spellStart"/>
      <w:r w:rsidRPr="00A026CF">
        <w:rPr>
          <w:rFonts w:ascii="Trebuchet MS" w:hAnsi="Trebuchet MS" w:cs="Calibri"/>
          <w:bCs/>
        </w:rPr>
        <w:t>destinată</w:t>
      </w:r>
      <w:proofErr w:type="spellEnd"/>
      <w:r w:rsidRPr="00A026CF">
        <w:rPr>
          <w:rFonts w:ascii="Trebuchet MS" w:hAnsi="Trebuchet MS" w:cs="Calibri"/>
          <w:bCs/>
        </w:rPr>
        <w:t xml:space="preserve"> </w:t>
      </w:r>
      <w:proofErr w:type="spellStart"/>
      <w:r w:rsidRPr="00A026CF">
        <w:rPr>
          <w:rFonts w:ascii="Trebuchet MS" w:hAnsi="Trebuchet MS" w:cs="Calibri"/>
          <w:bCs/>
        </w:rPr>
        <w:t>furnizării</w:t>
      </w:r>
      <w:proofErr w:type="spellEnd"/>
      <w:r w:rsidRPr="00A026CF">
        <w:rPr>
          <w:rFonts w:ascii="Trebuchet MS" w:hAnsi="Trebuchet MS" w:cs="Calibri"/>
          <w:bCs/>
        </w:rPr>
        <w:t xml:space="preserve"> de </w:t>
      </w:r>
      <w:proofErr w:type="spellStart"/>
      <w:r w:rsidRPr="00A026CF">
        <w:rPr>
          <w:rFonts w:ascii="Trebuchet MS" w:hAnsi="Trebuchet MS" w:cs="Calibri"/>
          <w:bCs/>
        </w:rPr>
        <w:t>servicii</w:t>
      </w:r>
      <w:proofErr w:type="spellEnd"/>
      <w:r w:rsidRPr="00A026CF">
        <w:rPr>
          <w:rFonts w:ascii="Trebuchet MS" w:hAnsi="Trebuchet MS" w:cs="Calibri"/>
          <w:bCs/>
        </w:rPr>
        <w:t xml:space="preserve"> </w:t>
      </w:r>
      <w:proofErr w:type="spellStart"/>
      <w:r w:rsidRPr="00A026CF">
        <w:rPr>
          <w:rFonts w:ascii="Trebuchet MS" w:hAnsi="Trebuchet MS" w:cs="Calibri"/>
          <w:bCs/>
        </w:rPr>
        <w:t>sociale</w:t>
      </w:r>
      <w:proofErr w:type="spellEnd"/>
      <w:r w:rsidRPr="00A026CF">
        <w:rPr>
          <w:rFonts w:ascii="Trebuchet MS" w:hAnsi="Trebuchet MS" w:cs="Calibri"/>
          <w:bCs/>
        </w:rPr>
        <w:t xml:space="preserve">/ </w:t>
      </w:r>
      <w:proofErr w:type="spellStart"/>
      <w:r w:rsidRPr="00A026CF">
        <w:rPr>
          <w:rFonts w:ascii="Trebuchet MS" w:hAnsi="Trebuchet MS" w:cs="Calibri"/>
          <w:bCs/>
        </w:rPr>
        <w:t>medicale</w:t>
      </w:r>
      <w:proofErr w:type="spellEnd"/>
      <w:r w:rsidRPr="00A026CF">
        <w:rPr>
          <w:rFonts w:ascii="Trebuchet MS" w:hAnsi="Trebuchet MS" w:cs="Calibri"/>
          <w:bCs/>
        </w:rPr>
        <w:t xml:space="preserve">/ </w:t>
      </w:r>
      <w:proofErr w:type="spellStart"/>
      <w:r w:rsidRPr="00A026CF">
        <w:rPr>
          <w:rFonts w:ascii="Trebuchet MS" w:hAnsi="Trebuchet MS" w:cs="Calibri"/>
          <w:bCs/>
        </w:rPr>
        <w:t>centre</w:t>
      </w:r>
      <w:proofErr w:type="spellEnd"/>
      <w:r w:rsidRPr="00A026CF">
        <w:rPr>
          <w:rFonts w:ascii="Trebuchet MS" w:hAnsi="Trebuchet MS" w:cs="Calibri"/>
          <w:bCs/>
        </w:rPr>
        <w:t xml:space="preserve"> </w:t>
      </w:r>
      <w:proofErr w:type="spellStart"/>
      <w:r w:rsidRPr="00A026CF">
        <w:rPr>
          <w:rFonts w:ascii="Trebuchet MS" w:hAnsi="Trebuchet MS" w:cs="Calibri"/>
          <w:bCs/>
        </w:rPr>
        <w:t>multifuncționale</w:t>
      </w:r>
      <w:proofErr w:type="spellEnd"/>
      <w:r w:rsidRPr="00A026CF">
        <w:rPr>
          <w:rFonts w:ascii="Trebuchet MS" w:hAnsi="Trebuchet MS" w:cs="Calibri"/>
          <w:bCs/>
        </w:rPr>
        <w:t>.</w:t>
      </w:r>
    </w:p>
    <w:p w14:paraId="4B952652" w14:textId="77777777" w:rsidR="00577604" w:rsidRDefault="00577604" w:rsidP="00D72556">
      <w:pPr>
        <w:spacing w:before="120" w:after="120" w:line="240" w:lineRule="auto"/>
        <w:jc w:val="both"/>
        <w:rPr>
          <w:rFonts w:ascii="Trebuchet MS" w:hAnsi="Trebuchet MS" w:cs="Calibri"/>
          <w:bCs/>
        </w:rPr>
      </w:pPr>
    </w:p>
    <w:tbl>
      <w:tblPr>
        <w:tblStyle w:val="TableGrid"/>
        <w:tblW w:w="5000" w:type="pct"/>
        <w:tblLook w:val="04A0" w:firstRow="1" w:lastRow="0" w:firstColumn="1" w:lastColumn="0" w:noHBand="0" w:noVBand="1"/>
      </w:tblPr>
      <w:tblGrid>
        <w:gridCol w:w="9911"/>
      </w:tblGrid>
      <w:tr w:rsidR="004D7520" w:rsidRPr="00A026CF" w14:paraId="77B709DB" w14:textId="77777777" w:rsidTr="004F4413">
        <w:tc>
          <w:tcPr>
            <w:tcW w:w="5000" w:type="pct"/>
          </w:tcPr>
          <w:p w14:paraId="49FE9924" w14:textId="77777777" w:rsidR="004D7520" w:rsidRPr="00A026CF" w:rsidRDefault="004D7520" w:rsidP="00AE4D33">
            <w:pPr>
              <w:spacing w:after="0" w:line="240" w:lineRule="auto"/>
              <w:jc w:val="both"/>
              <w:rPr>
                <w:rFonts w:ascii="Trebuchet MS" w:hAnsi="Trebuchet MS" w:cs="Calibri"/>
                <w:bCs/>
                <w:i/>
                <w:iCs/>
                <w:sz w:val="18"/>
                <w:szCs w:val="18"/>
              </w:rPr>
            </w:pPr>
            <w:r w:rsidRPr="00A026CF">
              <w:rPr>
                <w:rFonts w:ascii="Trebuchet MS" w:hAnsi="Trebuchet MS" w:cs="Calibri"/>
                <w:b/>
                <w:bCs/>
                <w:sz w:val="20"/>
                <w:szCs w:val="20"/>
              </w:rPr>
              <w:t xml:space="preserve">NOTĂ: </w:t>
            </w:r>
            <w:proofErr w:type="spellStart"/>
            <w:r w:rsidRPr="00A026CF">
              <w:rPr>
                <w:rFonts w:ascii="Trebuchet MS" w:hAnsi="Trebuchet MS" w:cs="Calibri"/>
                <w:bCs/>
                <w:i/>
                <w:iCs/>
                <w:sz w:val="18"/>
                <w:szCs w:val="18"/>
              </w:rPr>
              <w:t>Acordarea</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finanțării</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va</w:t>
            </w:r>
            <w:proofErr w:type="spellEnd"/>
            <w:r w:rsidRPr="00A026CF">
              <w:rPr>
                <w:rFonts w:ascii="Trebuchet MS" w:hAnsi="Trebuchet MS" w:cs="Calibri"/>
                <w:bCs/>
                <w:i/>
                <w:iCs/>
                <w:sz w:val="18"/>
                <w:szCs w:val="18"/>
              </w:rPr>
              <w:t xml:space="preserve"> fi </w:t>
            </w:r>
            <w:proofErr w:type="spellStart"/>
            <w:r w:rsidRPr="00A026CF">
              <w:rPr>
                <w:rFonts w:ascii="Trebuchet MS" w:hAnsi="Trebuchet MS" w:cs="Calibri"/>
                <w:bCs/>
                <w:i/>
                <w:iCs/>
                <w:sz w:val="18"/>
                <w:szCs w:val="18"/>
              </w:rPr>
              <w:t>condiționată</w:t>
            </w:r>
            <w:proofErr w:type="spellEnd"/>
            <w:r w:rsidRPr="00A026CF">
              <w:rPr>
                <w:rFonts w:ascii="Trebuchet MS" w:hAnsi="Trebuchet MS" w:cs="Calibri"/>
                <w:bCs/>
                <w:i/>
                <w:iCs/>
                <w:sz w:val="18"/>
                <w:szCs w:val="18"/>
              </w:rPr>
              <w:t xml:space="preserve"> de </w:t>
            </w:r>
            <w:proofErr w:type="spellStart"/>
            <w:r w:rsidRPr="00A026CF">
              <w:rPr>
                <w:rFonts w:ascii="Trebuchet MS" w:hAnsi="Trebuchet MS" w:cs="Calibri"/>
                <w:bCs/>
                <w:i/>
                <w:iCs/>
                <w:sz w:val="18"/>
                <w:szCs w:val="18"/>
              </w:rPr>
              <w:t>asumarea</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responsabilității</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pentru</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asigurarea</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sustenabilității</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serviciilor</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dezvoltate</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după</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finalizarea</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proiectului</w:t>
            </w:r>
            <w:proofErr w:type="spellEnd"/>
            <w:r w:rsidRPr="00A026CF">
              <w:rPr>
                <w:rFonts w:ascii="Trebuchet MS" w:hAnsi="Trebuchet MS" w:cs="Calibri"/>
                <w:bCs/>
                <w:i/>
                <w:iCs/>
                <w:sz w:val="18"/>
                <w:szCs w:val="18"/>
              </w:rPr>
              <w:t>.</w:t>
            </w:r>
          </w:p>
          <w:p w14:paraId="6F921EE0" w14:textId="77777777" w:rsidR="00A87F40" w:rsidRPr="00A026CF" w:rsidRDefault="00A87F40" w:rsidP="00AE4D33">
            <w:pPr>
              <w:spacing w:after="0" w:line="240" w:lineRule="auto"/>
              <w:jc w:val="both"/>
              <w:rPr>
                <w:rFonts w:ascii="Trebuchet MS" w:hAnsi="Trebuchet MS" w:cs="Calibri"/>
                <w:bCs/>
                <w:i/>
                <w:iCs/>
                <w:sz w:val="18"/>
                <w:szCs w:val="18"/>
              </w:rPr>
            </w:pPr>
            <w:proofErr w:type="spellStart"/>
            <w:r w:rsidRPr="00A026CF">
              <w:rPr>
                <w:rFonts w:ascii="Trebuchet MS" w:hAnsi="Trebuchet MS" w:cs="Calibri"/>
                <w:bCs/>
                <w:i/>
                <w:iCs/>
                <w:sz w:val="18"/>
                <w:szCs w:val="18"/>
              </w:rPr>
              <w:t>Sustenabilitatea</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serviciilor</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dezvoltate</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prin</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proiect</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antreprenoriat</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este</w:t>
            </w:r>
            <w:proofErr w:type="spellEnd"/>
            <w:r w:rsidRPr="00A026CF">
              <w:rPr>
                <w:rFonts w:ascii="Trebuchet MS" w:hAnsi="Trebuchet MS" w:cs="Calibri"/>
                <w:bCs/>
                <w:i/>
                <w:iCs/>
                <w:sz w:val="18"/>
                <w:szCs w:val="18"/>
              </w:rPr>
              <w:t xml:space="preserve"> de minimum 6 </w:t>
            </w:r>
            <w:proofErr w:type="spellStart"/>
            <w:r w:rsidRPr="00A026CF">
              <w:rPr>
                <w:rFonts w:ascii="Trebuchet MS" w:hAnsi="Trebuchet MS" w:cs="Calibri"/>
                <w:bCs/>
                <w:i/>
                <w:iCs/>
                <w:sz w:val="18"/>
                <w:szCs w:val="18"/>
              </w:rPr>
              <w:t>luni</w:t>
            </w:r>
            <w:proofErr w:type="spellEnd"/>
            <w:r w:rsidRPr="00A026CF">
              <w:rPr>
                <w:rFonts w:ascii="Trebuchet MS" w:hAnsi="Trebuchet MS" w:cs="Calibri"/>
                <w:bCs/>
                <w:i/>
                <w:iCs/>
                <w:sz w:val="18"/>
                <w:szCs w:val="18"/>
              </w:rPr>
              <w:t xml:space="preserve"> de </w:t>
            </w:r>
            <w:proofErr w:type="spellStart"/>
            <w:r w:rsidRPr="00A026CF">
              <w:rPr>
                <w:rFonts w:ascii="Trebuchet MS" w:hAnsi="Trebuchet MS" w:cs="Calibri"/>
                <w:bCs/>
                <w:i/>
                <w:iCs/>
                <w:sz w:val="18"/>
                <w:szCs w:val="18"/>
              </w:rPr>
              <w:t>zile</w:t>
            </w:r>
            <w:proofErr w:type="spellEnd"/>
            <w:r w:rsidRPr="00A026CF">
              <w:rPr>
                <w:rFonts w:ascii="Trebuchet MS" w:hAnsi="Trebuchet MS" w:cs="Calibri"/>
                <w:bCs/>
                <w:i/>
                <w:iCs/>
                <w:sz w:val="18"/>
                <w:szCs w:val="18"/>
              </w:rPr>
              <w:t xml:space="preserve"> de la </w:t>
            </w:r>
            <w:proofErr w:type="spellStart"/>
            <w:r w:rsidRPr="00A026CF">
              <w:rPr>
                <w:rFonts w:ascii="Trebuchet MS" w:hAnsi="Trebuchet MS" w:cs="Calibri"/>
                <w:bCs/>
                <w:i/>
                <w:iCs/>
                <w:sz w:val="18"/>
                <w:szCs w:val="18"/>
              </w:rPr>
              <w:t>finalizarea</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perioadei</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obligatorii</w:t>
            </w:r>
            <w:proofErr w:type="spellEnd"/>
            <w:r w:rsidRPr="00A026CF">
              <w:rPr>
                <w:rFonts w:ascii="Trebuchet MS" w:hAnsi="Trebuchet MS" w:cs="Calibri"/>
                <w:bCs/>
                <w:i/>
                <w:iCs/>
                <w:sz w:val="18"/>
                <w:szCs w:val="18"/>
              </w:rPr>
              <w:t xml:space="preserve"> de </w:t>
            </w:r>
            <w:proofErr w:type="spellStart"/>
            <w:r w:rsidRPr="00A026CF">
              <w:rPr>
                <w:rFonts w:ascii="Trebuchet MS" w:hAnsi="Trebuchet MS" w:cs="Calibri"/>
                <w:bCs/>
                <w:i/>
                <w:iCs/>
                <w:sz w:val="18"/>
                <w:szCs w:val="18"/>
              </w:rPr>
              <w:t>funcționare</w:t>
            </w:r>
            <w:proofErr w:type="spellEnd"/>
            <w:r w:rsidRPr="00A026CF">
              <w:rPr>
                <w:rFonts w:ascii="Trebuchet MS" w:hAnsi="Trebuchet MS" w:cs="Calibri"/>
                <w:bCs/>
                <w:i/>
                <w:iCs/>
                <w:sz w:val="18"/>
                <w:szCs w:val="18"/>
              </w:rPr>
              <w:t xml:space="preserve"> </w:t>
            </w:r>
            <w:proofErr w:type="gramStart"/>
            <w:r w:rsidRPr="00A026CF">
              <w:rPr>
                <w:rFonts w:ascii="Trebuchet MS" w:hAnsi="Trebuchet MS" w:cs="Calibri"/>
                <w:bCs/>
                <w:i/>
                <w:iCs/>
                <w:sz w:val="18"/>
                <w:szCs w:val="18"/>
              </w:rPr>
              <w:t>a</w:t>
            </w:r>
            <w:proofErr w:type="gram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afacerii</w:t>
            </w:r>
            <w:proofErr w:type="spellEnd"/>
            <w:r w:rsidRPr="00A026CF">
              <w:rPr>
                <w:rFonts w:ascii="Trebuchet MS" w:hAnsi="Trebuchet MS" w:cs="Calibri"/>
                <w:bCs/>
                <w:i/>
                <w:iCs/>
                <w:sz w:val="18"/>
                <w:szCs w:val="18"/>
              </w:rPr>
              <w:t xml:space="preserve"> de 12 </w:t>
            </w:r>
            <w:proofErr w:type="spellStart"/>
            <w:r w:rsidRPr="00A026CF">
              <w:rPr>
                <w:rFonts w:ascii="Trebuchet MS" w:hAnsi="Trebuchet MS" w:cs="Calibri"/>
                <w:bCs/>
                <w:i/>
                <w:iCs/>
                <w:sz w:val="18"/>
                <w:szCs w:val="18"/>
              </w:rPr>
              <w:t>luni</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criteriu</w:t>
            </w:r>
            <w:proofErr w:type="spellEnd"/>
            <w:r w:rsidRPr="00A026CF">
              <w:rPr>
                <w:rFonts w:ascii="Trebuchet MS" w:hAnsi="Trebuchet MS" w:cs="Calibri"/>
                <w:bCs/>
                <w:i/>
                <w:iCs/>
                <w:sz w:val="18"/>
                <w:szCs w:val="18"/>
              </w:rPr>
              <w:t xml:space="preserve"> de </w:t>
            </w:r>
            <w:proofErr w:type="spellStart"/>
            <w:r w:rsidRPr="00A026CF">
              <w:rPr>
                <w:rFonts w:ascii="Trebuchet MS" w:hAnsi="Trebuchet MS" w:cs="Calibri"/>
                <w:bCs/>
                <w:i/>
                <w:iCs/>
                <w:sz w:val="18"/>
                <w:szCs w:val="18"/>
              </w:rPr>
              <w:t>eligibilitate</w:t>
            </w:r>
            <w:proofErr w:type="spellEnd"/>
            <w:r w:rsidRPr="00A026CF">
              <w:rPr>
                <w:rFonts w:ascii="Trebuchet MS" w:hAnsi="Trebuchet MS" w:cs="Calibri"/>
                <w:bCs/>
                <w:i/>
                <w:iCs/>
                <w:sz w:val="18"/>
                <w:szCs w:val="18"/>
              </w:rPr>
              <w:t xml:space="preserve">). </w:t>
            </w:r>
          </w:p>
          <w:p w14:paraId="53B7606C" w14:textId="77777777" w:rsidR="00A87F40" w:rsidRPr="00A026CF" w:rsidRDefault="00A87F40" w:rsidP="00AE4D33">
            <w:pPr>
              <w:spacing w:after="0" w:line="240" w:lineRule="auto"/>
              <w:jc w:val="both"/>
              <w:rPr>
                <w:rFonts w:ascii="Trebuchet MS" w:hAnsi="Trebuchet MS" w:cs="Calibri"/>
                <w:bCs/>
                <w:i/>
                <w:iCs/>
                <w:sz w:val="18"/>
                <w:szCs w:val="18"/>
              </w:rPr>
            </w:pPr>
            <w:proofErr w:type="spellStart"/>
            <w:r w:rsidRPr="00A026CF">
              <w:rPr>
                <w:rFonts w:ascii="Trebuchet MS" w:hAnsi="Trebuchet MS" w:cs="Calibri"/>
                <w:bCs/>
                <w:i/>
                <w:iCs/>
                <w:sz w:val="18"/>
                <w:szCs w:val="18"/>
              </w:rPr>
              <w:t>Sustenabilitatea</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serviciilor</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dezvoltate</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prin</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proiect</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sociale</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medicale</w:t>
            </w:r>
            <w:proofErr w:type="spellEnd"/>
            <w:r w:rsidRPr="00A026CF">
              <w:rPr>
                <w:rFonts w:ascii="Trebuchet MS" w:hAnsi="Trebuchet MS" w:cs="Calibri"/>
                <w:bCs/>
                <w:i/>
                <w:iCs/>
                <w:sz w:val="18"/>
                <w:szCs w:val="18"/>
              </w:rPr>
              <w:t>/ medico-</w:t>
            </w:r>
            <w:proofErr w:type="spellStart"/>
            <w:r w:rsidRPr="00A026CF">
              <w:rPr>
                <w:rFonts w:ascii="Trebuchet MS" w:hAnsi="Trebuchet MS" w:cs="Calibri"/>
                <w:bCs/>
                <w:i/>
                <w:iCs/>
                <w:sz w:val="18"/>
                <w:szCs w:val="18"/>
              </w:rPr>
              <w:t>sociale</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este</w:t>
            </w:r>
            <w:proofErr w:type="spellEnd"/>
            <w:r w:rsidRPr="00A026CF">
              <w:rPr>
                <w:rFonts w:ascii="Trebuchet MS" w:hAnsi="Trebuchet MS" w:cs="Calibri"/>
                <w:bCs/>
                <w:i/>
                <w:iCs/>
                <w:sz w:val="18"/>
                <w:szCs w:val="18"/>
              </w:rPr>
              <w:t xml:space="preserve"> de minimum 6 </w:t>
            </w:r>
            <w:proofErr w:type="spellStart"/>
            <w:r w:rsidRPr="00A026CF">
              <w:rPr>
                <w:rFonts w:ascii="Trebuchet MS" w:hAnsi="Trebuchet MS" w:cs="Calibri"/>
                <w:bCs/>
                <w:i/>
                <w:iCs/>
                <w:sz w:val="18"/>
                <w:szCs w:val="18"/>
              </w:rPr>
              <w:t>luni</w:t>
            </w:r>
            <w:proofErr w:type="spellEnd"/>
            <w:r w:rsidRPr="00A026CF">
              <w:rPr>
                <w:rFonts w:ascii="Trebuchet MS" w:hAnsi="Trebuchet MS" w:cs="Calibri"/>
                <w:bCs/>
                <w:i/>
                <w:iCs/>
                <w:sz w:val="18"/>
                <w:szCs w:val="18"/>
              </w:rPr>
              <w:t xml:space="preserve"> de la </w:t>
            </w:r>
            <w:proofErr w:type="spellStart"/>
            <w:r w:rsidRPr="00A026CF">
              <w:rPr>
                <w:rFonts w:ascii="Trebuchet MS" w:hAnsi="Trebuchet MS" w:cs="Calibri"/>
                <w:bCs/>
                <w:i/>
                <w:iCs/>
                <w:sz w:val="18"/>
                <w:szCs w:val="18"/>
              </w:rPr>
              <w:t>finalizarea</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implementării</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proiectului</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criteriu</w:t>
            </w:r>
            <w:proofErr w:type="spellEnd"/>
            <w:r w:rsidRPr="00A026CF">
              <w:rPr>
                <w:rFonts w:ascii="Trebuchet MS" w:hAnsi="Trebuchet MS" w:cs="Calibri"/>
                <w:bCs/>
                <w:i/>
                <w:iCs/>
                <w:sz w:val="18"/>
                <w:szCs w:val="18"/>
              </w:rPr>
              <w:t xml:space="preserve"> de </w:t>
            </w:r>
            <w:proofErr w:type="spellStart"/>
            <w:r w:rsidRPr="00A026CF">
              <w:rPr>
                <w:rFonts w:ascii="Trebuchet MS" w:hAnsi="Trebuchet MS" w:cs="Calibri"/>
                <w:bCs/>
                <w:i/>
                <w:iCs/>
                <w:sz w:val="18"/>
                <w:szCs w:val="18"/>
              </w:rPr>
              <w:t>eligibilitate</w:t>
            </w:r>
            <w:proofErr w:type="spellEnd"/>
            <w:r w:rsidRPr="00A026CF">
              <w:rPr>
                <w:rFonts w:ascii="Trebuchet MS" w:hAnsi="Trebuchet MS" w:cs="Calibri"/>
                <w:bCs/>
                <w:i/>
                <w:iCs/>
                <w:sz w:val="18"/>
                <w:szCs w:val="18"/>
              </w:rPr>
              <w:t xml:space="preserve">). </w:t>
            </w:r>
          </w:p>
          <w:p w14:paraId="6F589509" w14:textId="77777777" w:rsidR="000F1E81" w:rsidRDefault="00A87F40" w:rsidP="00AE4D33">
            <w:pPr>
              <w:spacing w:after="0" w:line="240" w:lineRule="auto"/>
              <w:jc w:val="both"/>
              <w:rPr>
                <w:rFonts w:ascii="Trebuchet MS" w:hAnsi="Trebuchet MS" w:cs="Calibri"/>
                <w:bCs/>
                <w:i/>
                <w:iCs/>
                <w:sz w:val="18"/>
                <w:szCs w:val="18"/>
              </w:rPr>
            </w:pPr>
            <w:proofErr w:type="spellStart"/>
            <w:r w:rsidRPr="00A026CF">
              <w:rPr>
                <w:rFonts w:ascii="Trebuchet MS" w:hAnsi="Trebuchet MS" w:cs="Calibri"/>
                <w:bCs/>
                <w:i/>
                <w:iCs/>
                <w:sz w:val="18"/>
                <w:szCs w:val="18"/>
              </w:rPr>
              <w:t>Sustenabilitatea</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serviciilor</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educaționale</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este</w:t>
            </w:r>
            <w:proofErr w:type="spellEnd"/>
            <w:r w:rsidRPr="00A026CF">
              <w:rPr>
                <w:rFonts w:ascii="Trebuchet MS" w:hAnsi="Trebuchet MS" w:cs="Calibri"/>
                <w:bCs/>
                <w:i/>
                <w:iCs/>
                <w:sz w:val="18"/>
                <w:szCs w:val="18"/>
              </w:rPr>
              <w:t xml:space="preserve"> de minimum 6 </w:t>
            </w:r>
            <w:proofErr w:type="spellStart"/>
            <w:r w:rsidRPr="00A026CF">
              <w:rPr>
                <w:rFonts w:ascii="Trebuchet MS" w:hAnsi="Trebuchet MS" w:cs="Calibri"/>
                <w:bCs/>
                <w:i/>
                <w:iCs/>
                <w:sz w:val="18"/>
                <w:szCs w:val="18"/>
              </w:rPr>
              <w:t>luni</w:t>
            </w:r>
            <w:proofErr w:type="spellEnd"/>
            <w:r w:rsidRPr="00A026CF">
              <w:rPr>
                <w:rFonts w:ascii="Trebuchet MS" w:hAnsi="Trebuchet MS" w:cs="Calibri"/>
                <w:bCs/>
                <w:i/>
                <w:iCs/>
                <w:sz w:val="18"/>
                <w:szCs w:val="18"/>
              </w:rPr>
              <w:t xml:space="preserve"> de la </w:t>
            </w:r>
            <w:proofErr w:type="spellStart"/>
            <w:r w:rsidRPr="00A026CF">
              <w:rPr>
                <w:rFonts w:ascii="Trebuchet MS" w:hAnsi="Trebuchet MS" w:cs="Calibri"/>
                <w:bCs/>
                <w:i/>
                <w:iCs/>
                <w:sz w:val="18"/>
                <w:szCs w:val="18"/>
              </w:rPr>
              <w:t>finalizarea</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implementării</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proiectului</w:t>
            </w:r>
            <w:proofErr w:type="spellEnd"/>
            <w:r w:rsidRPr="00A026CF">
              <w:rPr>
                <w:rFonts w:ascii="Trebuchet MS" w:hAnsi="Trebuchet MS" w:cs="Calibri"/>
                <w:bCs/>
                <w:i/>
                <w:iCs/>
                <w:sz w:val="18"/>
                <w:szCs w:val="18"/>
              </w:rPr>
              <w:t xml:space="preserve"> (</w:t>
            </w:r>
            <w:proofErr w:type="spellStart"/>
            <w:r w:rsidRPr="00A026CF">
              <w:rPr>
                <w:rFonts w:ascii="Trebuchet MS" w:hAnsi="Trebuchet MS" w:cs="Calibri"/>
                <w:bCs/>
                <w:i/>
                <w:iCs/>
                <w:sz w:val="18"/>
                <w:szCs w:val="18"/>
              </w:rPr>
              <w:t>criteriu</w:t>
            </w:r>
            <w:proofErr w:type="spellEnd"/>
            <w:r w:rsidRPr="00A026CF">
              <w:rPr>
                <w:rFonts w:ascii="Trebuchet MS" w:hAnsi="Trebuchet MS" w:cs="Calibri"/>
                <w:bCs/>
                <w:i/>
                <w:iCs/>
                <w:sz w:val="18"/>
                <w:szCs w:val="18"/>
              </w:rPr>
              <w:t xml:space="preserve"> de </w:t>
            </w:r>
            <w:proofErr w:type="spellStart"/>
            <w:r w:rsidRPr="00A026CF">
              <w:rPr>
                <w:rFonts w:ascii="Trebuchet MS" w:hAnsi="Trebuchet MS" w:cs="Calibri"/>
                <w:bCs/>
                <w:i/>
                <w:iCs/>
                <w:sz w:val="18"/>
                <w:szCs w:val="18"/>
              </w:rPr>
              <w:t>eligibilitate</w:t>
            </w:r>
            <w:proofErr w:type="spellEnd"/>
            <w:r w:rsidRPr="00A026CF">
              <w:rPr>
                <w:rFonts w:ascii="Trebuchet MS" w:hAnsi="Trebuchet MS" w:cs="Calibri"/>
                <w:bCs/>
                <w:i/>
                <w:iCs/>
                <w:sz w:val="18"/>
                <w:szCs w:val="18"/>
              </w:rPr>
              <w:t>).</w:t>
            </w:r>
          </w:p>
          <w:p w14:paraId="09D2170E" w14:textId="77777777" w:rsidR="00C03498" w:rsidRDefault="00C03498" w:rsidP="00AE4D33">
            <w:pPr>
              <w:spacing w:after="0" w:line="240" w:lineRule="auto"/>
              <w:jc w:val="both"/>
              <w:rPr>
                <w:rFonts w:ascii="Trebuchet MS" w:hAnsi="Trebuchet MS" w:cs="Calibri"/>
                <w:bCs/>
                <w:i/>
                <w:iCs/>
              </w:rPr>
            </w:pPr>
          </w:p>
          <w:p w14:paraId="33EBFC6B" w14:textId="77777777" w:rsidR="00577604" w:rsidRPr="00106D6A" w:rsidRDefault="00577604" w:rsidP="00AE4D33">
            <w:pPr>
              <w:spacing w:after="0" w:line="240" w:lineRule="auto"/>
              <w:jc w:val="both"/>
              <w:rPr>
                <w:rFonts w:ascii="Trebuchet MS" w:hAnsi="Trebuchet MS" w:cs="Calibri"/>
                <w:bCs/>
                <w:i/>
                <w:iCs/>
              </w:rPr>
            </w:pPr>
          </w:p>
          <w:p w14:paraId="7F3F6C89" w14:textId="77777777" w:rsidR="00577604" w:rsidRDefault="00106D6A" w:rsidP="00463F7B">
            <w:pPr>
              <w:spacing w:after="0" w:line="240" w:lineRule="auto"/>
              <w:jc w:val="both"/>
              <w:rPr>
                <w:rFonts w:ascii="Trebuchet MS" w:hAnsi="Trebuchet MS" w:cs="Calibri"/>
                <w:b/>
                <w:bCs/>
                <w:i/>
                <w:iCs/>
              </w:rPr>
            </w:pPr>
            <w:r>
              <w:rPr>
                <w:rFonts w:ascii="Trebuchet MS" w:hAnsi="Trebuchet MS" w:cs="Calibri"/>
                <w:b/>
                <w:bCs/>
                <w:i/>
                <w:iCs/>
              </w:rPr>
              <w:t>ATENȚIE!</w:t>
            </w:r>
          </w:p>
          <w:p w14:paraId="245DE194" w14:textId="77777777" w:rsidR="00835EEE" w:rsidRDefault="00106D6A" w:rsidP="00835EEE">
            <w:pPr>
              <w:pStyle w:val="Normal1"/>
              <w:spacing w:after="0"/>
              <w:jc w:val="both"/>
              <w:rPr>
                <w:rFonts w:ascii="Trebuchet MS" w:eastAsia="Trebuchet MS" w:hAnsi="Trebuchet MS"/>
                <w:b/>
                <w:i/>
                <w:iCs/>
                <w:color w:val="auto"/>
              </w:rPr>
            </w:pPr>
            <w:r>
              <w:rPr>
                <w:rFonts w:ascii="Trebuchet MS" w:hAnsi="Trebuchet MS"/>
                <w:b/>
                <w:bCs/>
                <w:i/>
                <w:iCs/>
              </w:rPr>
              <w:t xml:space="preserve"> </w:t>
            </w:r>
            <w:r w:rsidR="00835EEE" w:rsidRPr="001C61CD">
              <w:rPr>
                <w:rFonts w:ascii="Trebuchet MS" w:eastAsia="Trebuchet MS" w:hAnsi="Trebuchet MS"/>
                <w:b/>
                <w:i/>
                <w:iCs/>
                <w:color w:val="auto"/>
              </w:rPr>
              <w:t>În Grila de evaluare tehnico-financiară și selecție a fișei de proiect au fost prevăzute criterii de prioritizare punctate suplimentar pentru: menținerea serviciilor sociale, a serviciilor medico-sociale, menținerea serviciilor de educație,  a serviciilor de ocupare dezvoltate prin proiect (inclusiv ocuparea pe cont propriu/antreprenoriat</w:t>
            </w:r>
            <w:r w:rsidR="00835EEE">
              <w:rPr>
                <w:rFonts w:ascii="Trebuchet MS" w:eastAsia="Trebuchet MS" w:hAnsi="Trebuchet MS"/>
                <w:b/>
                <w:i/>
                <w:iCs/>
                <w:color w:val="auto"/>
              </w:rPr>
              <w:t>)</w:t>
            </w:r>
            <w:r w:rsidR="00835EEE" w:rsidRPr="001C61CD">
              <w:rPr>
                <w:rFonts w:ascii="Trebuchet MS" w:eastAsia="Trebuchet MS" w:hAnsi="Trebuchet MS"/>
                <w:b/>
                <w:i/>
                <w:iCs/>
                <w:color w:val="auto"/>
              </w:rPr>
              <w:t xml:space="preserve"> pentru o perioadă de peste 12 luni</w:t>
            </w:r>
            <w:r w:rsidR="00835EEE">
              <w:rPr>
                <w:rFonts w:ascii="Trebuchet MS" w:eastAsia="Trebuchet MS" w:hAnsi="Trebuchet MS"/>
                <w:b/>
                <w:i/>
                <w:iCs/>
                <w:color w:val="auto"/>
              </w:rPr>
              <w:t xml:space="preserve"> de la finalizarea implementării proiectului.</w:t>
            </w:r>
          </w:p>
          <w:p w14:paraId="697990DB" w14:textId="7DE97C20" w:rsidR="003E6DA7" w:rsidRPr="00BB5954" w:rsidRDefault="00835EEE" w:rsidP="00835EEE">
            <w:pPr>
              <w:pStyle w:val="Normal1"/>
              <w:spacing w:after="0"/>
              <w:jc w:val="both"/>
              <w:rPr>
                <w:rFonts w:ascii="Trebuchet MS" w:hAnsi="Trebuchet MS"/>
                <w:bCs/>
                <w:i/>
                <w:iCs/>
                <w:sz w:val="18"/>
                <w:szCs w:val="18"/>
              </w:rPr>
            </w:pPr>
            <w:r>
              <w:rPr>
                <w:rFonts w:ascii="Trebuchet MS" w:eastAsia="Trebuchet MS" w:hAnsi="Trebuchet MS"/>
                <w:b/>
                <w:i/>
                <w:iCs/>
                <w:color w:val="auto"/>
              </w:rPr>
              <w:t>Astfel,</w:t>
            </w:r>
            <w:r w:rsidRPr="001C61CD">
              <w:rPr>
                <w:rFonts w:ascii="Trebuchet MS" w:eastAsia="Trebuchet MS" w:hAnsi="Trebuchet MS"/>
                <w:b/>
                <w:i/>
                <w:iCs/>
                <w:color w:val="auto"/>
              </w:rPr>
              <w:t xml:space="preserve"> </w:t>
            </w:r>
            <w:r>
              <w:rPr>
                <w:rFonts w:ascii="Trebuchet MS" w:eastAsia="Trebuchet MS" w:hAnsi="Trebuchet MS"/>
                <w:b/>
                <w:i/>
                <w:iCs/>
                <w:color w:val="auto"/>
              </w:rPr>
              <w:t xml:space="preserve">pentru realizarea sustenabilității, </w:t>
            </w:r>
            <w:r w:rsidRPr="001C61CD">
              <w:rPr>
                <w:rFonts w:ascii="Trebuchet MS" w:eastAsia="Trebuchet MS" w:hAnsi="Trebuchet MS"/>
                <w:b/>
                <w:i/>
                <w:iCs/>
                <w:color w:val="auto"/>
              </w:rPr>
              <w:t>menținerea afacerilor înființate prin proiect</w:t>
            </w:r>
            <w:r w:rsidRPr="00A026CF">
              <w:rPr>
                <w:rFonts w:ascii="Trebuchet MS" w:hAnsi="Trebuchet MS"/>
                <w:bCs/>
                <w:i/>
                <w:iCs/>
                <w:sz w:val="18"/>
                <w:szCs w:val="18"/>
              </w:rPr>
              <w:t xml:space="preserve"> </w:t>
            </w:r>
            <w:r w:rsidRPr="00FD4F6C">
              <w:rPr>
                <w:rFonts w:ascii="Trebuchet MS" w:eastAsia="Trebuchet MS" w:hAnsi="Trebuchet MS"/>
                <w:b/>
                <w:i/>
                <w:iCs/>
                <w:color w:val="auto"/>
              </w:rPr>
              <w:t>pentru o perioadă mai mare de 12 luni</w:t>
            </w:r>
            <w:r>
              <w:rPr>
                <w:rFonts w:ascii="Trebuchet MS" w:eastAsia="Trebuchet MS" w:hAnsi="Trebuchet MS"/>
                <w:b/>
                <w:i/>
                <w:iCs/>
                <w:color w:val="auto"/>
              </w:rPr>
              <w:t xml:space="preserve"> consecutive</w:t>
            </w:r>
            <w:r w:rsidRPr="00FD4F6C">
              <w:rPr>
                <w:rFonts w:ascii="Trebuchet MS" w:eastAsia="Trebuchet MS" w:hAnsi="Trebuchet MS"/>
                <w:b/>
                <w:i/>
                <w:iCs/>
                <w:color w:val="auto"/>
              </w:rPr>
              <w:t xml:space="preserve"> de la finalizarea perioadei obligatorii de funcționare a afacerii </w:t>
            </w:r>
            <w:r>
              <w:rPr>
                <w:rFonts w:ascii="Trebuchet MS" w:eastAsia="Trebuchet MS" w:hAnsi="Trebuchet MS"/>
                <w:b/>
                <w:i/>
                <w:iCs/>
                <w:color w:val="auto"/>
              </w:rPr>
              <w:t>(</w:t>
            </w:r>
            <w:r w:rsidRPr="00FD4F6C">
              <w:rPr>
                <w:rFonts w:ascii="Trebuchet MS" w:eastAsia="Trebuchet MS" w:hAnsi="Trebuchet MS"/>
                <w:b/>
                <w:i/>
                <w:iCs/>
                <w:color w:val="auto"/>
              </w:rPr>
              <w:t>12 luni</w:t>
            </w:r>
            <w:r>
              <w:rPr>
                <w:rFonts w:ascii="Trebuchet MS" w:eastAsia="Trebuchet MS" w:hAnsi="Trebuchet MS"/>
                <w:b/>
                <w:i/>
                <w:iCs/>
                <w:color w:val="auto"/>
              </w:rPr>
              <w:t>), va fi punctată suplimentar (servicii de ocupare dezvoltate prin proiect).</w:t>
            </w:r>
          </w:p>
        </w:tc>
      </w:tr>
    </w:tbl>
    <w:p w14:paraId="62A77D73" w14:textId="6C0A4F3E" w:rsidR="003D6B84" w:rsidRDefault="003D6B84" w:rsidP="00D72556">
      <w:pPr>
        <w:spacing w:before="120" w:after="120" w:line="240" w:lineRule="auto"/>
        <w:jc w:val="both"/>
        <w:rPr>
          <w:rFonts w:ascii="Trebuchet MS" w:hAnsi="Trebuchet MS" w:cs="Calibri"/>
          <w:bCs/>
        </w:rPr>
      </w:pPr>
      <w:proofErr w:type="spellStart"/>
      <w:r w:rsidRPr="00A026CF">
        <w:rPr>
          <w:rFonts w:ascii="Trebuchet MS" w:hAnsi="Trebuchet MS" w:cs="Calibri"/>
          <w:bCs/>
        </w:rPr>
        <w:lastRenderedPageBreak/>
        <w:t>În</w:t>
      </w:r>
      <w:proofErr w:type="spellEnd"/>
      <w:r w:rsidRPr="00A026CF">
        <w:rPr>
          <w:rFonts w:ascii="Trebuchet MS" w:hAnsi="Trebuchet MS" w:cs="Calibri"/>
          <w:bCs/>
        </w:rPr>
        <w:t xml:space="preserve"> </w:t>
      </w:r>
      <w:proofErr w:type="spellStart"/>
      <w:r w:rsidRPr="00A026CF">
        <w:rPr>
          <w:rFonts w:ascii="Trebuchet MS" w:hAnsi="Trebuchet MS" w:cs="Calibri"/>
          <w:bCs/>
        </w:rPr>
        <w:t>corelare</w:t>
      </w:r>
      <w:proofErr w:type="spellEnd"/>
      <w:r w:rsidRPr="00A026CF">
        <w:rPr>
          <w:rFonts w:ascii="Trebuchet MS" w:hAnsi="Trebuchet MS" w:cs="Calibri"/>
          <w:bCs/>
        </w:rPr>
        <w:t xml:space="preserve"> cu </w:t>
      </w:r>
      <w:proofErr w:type="spellStart"/>
      <w:r w:rsidRPr="00A026CF">
        <w:rPr>
          <w:rFonts w:ascii="Trebuchet MS" w:hAnsi="Trebuchet MS" w:cs="Calibri"/>
          <w:bCs/>
        </w:rPr>
        <w:t>definiția</w:t>
      </w:r>
      <w:proofErr w:type="spellEnd"/>
      <w:r w:rsidRPr="00A026CF">
        <w:rPr>
          <w:rFonts w:ascii="Trebuchet MS" w:hAnsi="Trebuchet MS" w:cs="Calibri"/>
          <w:bCs/>
        </w:rPr>
        <w:t xml:space="preserve"> </w:t>
      </w:r>
      <w:proofErr w:type="spellStart"/>
      <w:r w:rsidRPr="00A026CF">
        <w:rPr>
          <w:rFonts w:ascii="Trebuchet MS" w:hAnsi="Trebuchet MS" w:cs="Calibri"/>
          <w:bCs/>
        </w:rPr>
        <w:t>indicatorului</w:t>
      </w:r>
      <w:proofErr w:type="spellEnd"/>
      <w:r w:rsidRPr="00A026CF">
        <w:rPr>
          <w:rFonts w:ascii="Trebuchet MS" w:hAnsi="Trebuchet MS" w:cs="Calibri"/>
          <w:bCs/>
        </w:rPr>
        <w:t xml:space="preserve"> 4S168 – </w:t>
      </w:r>
      <w:proofErr w:type="spellStart"/>
      <w:r w:rsidRPr="00A026CF">
        <w:rPr>
          <w:rFonts w:ascii="Trebuchet MS" w:hAnsi="Trebuchet MS" w:cs="Calibri"/>
          <w:bCs/>
        </w:rPr>
        <w:t>persoane</w:t>
      </w:r>
      <w:proofErr w:type="spellEnd"/>
      <w:r w:rsidRPr="00A026CF">
        <w:rPr>
          <w:rFonts w:ascii="Trebuchet MS" w:hAnsi="Trebuchet MS" w:cs="Calibri"/>
          <w:bCs/>
        </w:rPr>
        <w:t xml:space="preserve"> din </w:t>
      </w:r>
      <w:proofErr w:type="spellStart"/>
      <w:r w:rsidRPr="00A026CF">
        <w:rPr>
          <w:rFonts w:ascii="Trebuchet MS" w:hAnsi="Trebuchet MS" w:cs="Calibri"/>
          <w:bCs/>
        </w:rPr>
        <w:t>comunitățile</w:t>
      </w:r>
      <w:proofErr w:type="spellEnd"/>
      <w:r w:rsidRPr="00A026CF">
        <w:rPr>
          <w:rFonts w:ascii="Trebuchet MS" w:hAnsi="Trebuchet MS" w:cs="Calibri"/>
          <w:bCs/>
        </w:rPr>
        <w:t xml:space="preserve"> </w:t>
      </w:r>
      <w:proofErr w:type="spellStart"/>
      <w:r w:rsidRPr="00A026CF">
        <w:rPr>
          <w:rFonts w:ascii="Trebuchet MS" w:hAnsi="Trebuchet MS" w:cs="Calibri"/>
          <w:bCs/>
        </w:rPr>
        <w:t>marginalizate</w:t>
      </w:r>
      <w:proofErr w:type="spellEnd"/>
      <w:r w:rsidRPr="00A026CF">
        <w:rPr>
          <w:rFonts w:ascii="Trebuchet MS" w:hAnsi="Trebuchet MS" w:cs="Calibri"/>
          <w:bCs/>
        </w:rPr>
        <w:t xml:space="preserve"> </w:t>
      </w:r>
      <w:proofErr w:type="spellStart"/>
      <w:r w:rsidRPr="00A026CF">
        <w:rPr>
          <w:rFonts w:ascii="Trebuchet MS" w:hAnsi="Trebuchet MS" w:cs="Calibri"/>
          <w:bCs/>
        </w:rPr>
        <w:t>aflate</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risc</w:t>
      </w:r>
      <w:proofErr w:type="spellEnd"/>
      <w:r w:rsidRPr="00A026CF">
        <w:rPr>
          <w:rFonts w:ascii="Trebuchet MS" w:hAnsi="Trebuchet MS" w:cs="Calibri"/>
          <w:bCs/>
        </w:rPr>
        <w:t xml:space="preserve"> de </w:t>
      </w:r>
      <w:proofErr w:type="spellStart"/>
      <w:r w:rsidRPr="00A026CF">
        <w:rPr>
          <w:rFonts w:ascii="Trebuchet MS" w:hAnsi="Trebuchet MS" w:cs="Calibri"/>
          <w:bCs/>
        </w:rPr>
        <w:t>sărăcie</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excluziune</w:t>
      </w:r>
      <w:proofErr w:type="spellEnd"/>
      <w:r w:rsidRPr="00A026CF">
        <w:rPr>
          <w:rFonts w:ascii="Trebuchet MS" w:hAnsi="Trebuchet MS" w:cs="Calibri"/>
          <w:bCs/>
        </w:rPr>
        <w:t xml:space="preserve"> </w:t>
      </w:r>
      <w:proofErr w:type="spellStart"/>
      <w:r w:rsidRPr="00A026CF">
        <w:rPr>
          <w:rFonts w:ascii="Trebuchet MS" w:hAnsi="Trebuchet MS" w:cs="Calibri"/>
          <w:bCs/>
        </w:rPr>
        <w:t>socială</w:t>
      </w:r>
      <w:proofErr w:type="spellEnd"/>
      <w:r w:rsidRPr="00A026CF">
        <w:rPr>
          <w:rFonts w:ascii="Trebuchet MS" w:hAnsi="Trebuchet MS" w:cs="Calibri"/>
          <w:bCs/>
        </w:rPr>
        <w:t xml:space="preserve"> care </w:t>
      </w:r>
      <w:proofErr w:type="spellStart"/>
      <w:r w:rsidRPr="00A026CF">
        <w:rPr>
          <w:rFonts w:ascii="Trebuchet MS" w:hAnsi="Trebuchet MS" w:cs="Calibri"/>
          <w:bCs/>
        </w:rPr>
        <w:t>beneficiază</w:t>
      </w:r>
      <w:proofErr w:type="spellEnd"/>
      <w:r w:rsidRPr="00A026CF">
        <w:rPr>
          <w:rFonts w:ascii="Trebuchet MS" w:hAnsi="Trebuchet MS" w:cs="Calibri"/>
          <w:bCs/>
        </w:rPr>
        <w:t xml:space="preserve"> de </w:t>
      </w:r>
      <w:proofErr w:type="spellStart"/>
      <w:r w:rsidRPr="00A026CF">
        <w:rPr>
          <w:rFonts w:ascii="Trebuchet MS" w:hAnsi="Trebuchet MS" w:cs="Calibri"/>
          <w:bCs/>
        </w:rPr>
        <w:t>servicii</w:t>
      </w:r>
      <w:proofErr w:type="spellEnd"/>
      <w:r w:rsidRPr="00A026CF">
        <w:rPr>
          <w:rFonts w:ascii="Trebuchet MS" w:hAnsi="Trebuchet MS" w:cs="Calibri"/>
          <w:bCs/>
        </w:rPr>
        <w:t xml:space="preserve"> integrate - </w:t>
      </w:r>
      <w:proofErr w:type="spellStart"/>
      <w:r w:rsidRPr="00A026CF">
        <w:rPr>
          <w:rFonts w:ascii="Trebuchet MS" w:hAnsi="Trebuchet MS" w:cs="Calibri"/>
          <w:bCs/>
        </w:rPr>
        <w:t>fișele</w:t>
      </w:r>
      <w:proofErr w:type="spellEnd"/>
      <w:r w:rsidRPr="00A026CF">
        <w:rPr>
          <w:rFonts w:ascii="Trebuchet MS" w:hAnsi="Trebuchet MS" w:cs="Calibri"/>
          <w:bCs/>
        </w:rPr>
        <w:t xml:space="preserve"> de </w:t>
      </w:r>
      <w:proofErr w:type="spellStart"/>
      <w:r w:rsidRPr="00A026CF">
        <w:rPr>
          <w:rFonts w:ascii="Trebuchet MS" w:hAnsi="Trebuchet MS" w:cs="Calibri"/>
          <w:bCs/>
        </w:rPr>
        <w:t>proiect</w:t>
      </w:r>
      <w:proofErr w:type="spellEnd"/>
      <w:r w:rsidRPr="00A026CF">
        <w:rPr>
          <w:rFonts w:ascii="Trebuchet MS" w:hAnsi="Trebuchet MS" w:cs="Calibri"/>
          <w:bCs/>
        </w:rPr>
        <w:t xml:space="preserve"> </w:t>
      </w:r>
      <w:proofErr w:type="spellStart"/>
      <w:r w:rsidRPr="00A026CF">
        <w:rPr>
          <w:rFonts w:ascii="Trebuchet MS" w:hAnsi="Trebuchet MS" w:cs="Calibri"/>
          <w:bCs/>
        </w:rPr>
        <w:t>trebuie</w:t>
      </w:r>
      <w:proofErr w:type="spellEnd"/>
      <w:r w:rsidRPr="00A026CF">
        <w:rPr>
          <w:rFonts w:ascii="Trebuchet MS" w:hAnsi="Trebuchet MS" w:cs="Calibri"/>
          <w:bCs/>
        </w:rPr>
        <w:t xml:space="preserve"> </w:t>
      </w:r>
      <w:proofErr w:type="spellStart"/>
      <w:r w:rsidRPr="00A026CF">
        <w:rPr>
          <w:rFonts w:ascii="Trebuchet MS" w:hAnsi="Trebuchet MS" w:cs="Calibri"/>
          <w:bCs/>
        </w:rPr>
        <w:t>să</w:t>
      </w:r>
      <w:proofErr w:type="spellEnd"/>
      <w:r w:rsidRPr="00A026CF">
        <w:rPr>
          <w:rFonts w:ascii="Trebuchet MS" w:hAnsi="Trebuchet MS" w:cs="Calibri"/>
          <w:bCs/>
        </w:rPr>
        <w:t xml:space="preserve"> </w:t>
      </w:r>
      <w:proofErr w:type="spellStart"/>
      <w:r w:rsidRPr="00A026CF">
        <w:rPr>
          <w:rFonts w:ascii="Trebuchet MS" w:hAnsi="Trebuchet MS" w:cs="Calibri"/>
          <w:bCs/>
        </w:rPr>
        <w:t>vizeze</w:t>
      </w:r>
      <w:proofErr w:type="spellEnd"/>
      <w:r w:rsidRPr="00A026CF">
        <w:rPr>
          <w:rFonts w:ascii="Trebuchet MS" w:hAnsi="Trebuchet MS" w:cs="Calibri"/>
          <w:bCs/>
        </w:rPr>
        <w:t xml:space="preserve"> </w:t>
      </w:r>
      <w:proofErr w:type="spellStart"/>
      <w:r w:rsidRPr="00A026CF">
        <w:rPr>
          <w:rFonts w:ascii="Trebuchet MS" w:hAnsi="Trebuchet MS" w:cs="Calibri"/>
          <w:bCs/>
        </w:rPr>
        <w:t>intervenții</w:t>
      </w:r>
      <w:proofErr w:type="spellEnd"/>
      <w:r w:rsidRPr="00A026CF">
        <w:rPr>
          <w:rFonts w:ascii="Trebuchet MS" w:hAnsi="Trebuchet MS" w:cs="Calibri"/>
          <w:bCs/>
        </w:rPr>
        <w:t xml:space="preserve"> integrate </w:t>
      </w: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membri</w:t>
      </w:r>
      <w:proofErr w:type="spellEnd"/>
      <w:r w:rsidRPr="00A026CF">
        <w:rPr>
          <w:rFonts w:ascii="Trebuchet MS" w:hAnsi="Trebuchet MS" w:cs="Calibri"/>
          <w:bCs/>
        </w:rPr>
        <w:t xml:space="preserve"> </w:t>
      </w:r>
      <w:proofErr w:type="spellStart"/>
      <w:r w:rsidRPr="00A026CF">
        <w:rPr>
          <w:rFonts w:ascii="Trebuchet MS" w:hAnsi="Trebuchet MS" w:cs="Calibri"/>
          <w:bCs/>
        </w:rPr>
        <w:t>grupului</w:t>
      </w:r>
      <w:proofErr w:type="spellEnd"/>
      <w:r w:rsidRPr="00A026CF">
        <w:rPr>
          <w:rFonts w:ascii="Trebuchet MS" w:hAnsi="Trebuchet MS" w:cs="Calibri"/>
          <w:bCs/>
        </w:rPr>
        <w:t xml:space="preserve"> </w:t>
      </w:r>
      <w:proofErr w:type="spellStart"/>
      <w:r w:rsidRPr="00A026CF">
        <w:rPr>
          <w:rFonts w:ascii="Trebuchet MS" w:hAnsi="Trebuchet MS" w:cs="Calibri"/>
          <w:bCs/>
        </w:rPr>
        <w:t>țintă</w:t>
      </w:r>
      <w:proofErr w:type="spellEnd"/>
      <w:r w:rsidRPr="00A026CF">
        <w:rPr>
          <w:rFonts w:ascii="Trebuchet MS" w:hAnsi="Trebuchet MS" w:cs="Calibri"/>
          <w:bCs/>
        </w:rPr>
        <w:t xml:space="preserve"> - </w:t>
      </w:r>
      <w:proofErr w:type="spellStart"/>
      <w:r w:rsidRPr="00A026CF">
        <w:rPr>
          <w:rFonts w:ascii="Trebuchet MS" w:hAnsi="Trebuchet MS" w:cs="Calibri"/>
          <w:bCs/>
        </w:rPr>
        <w:t>pachet</w:t>
      </w:r>
      <w:proofErr w:type="spellEnd"/>
      <w:r w:rsidRPr="00A026CF">
        <w:rPr>
          <w:rFonts w:ascii="Trebuchet MS" w:hAnsi="Trebuchet MS" w:cs="Calibri"/>
          <w:bCs/>
        </w:rPr>
        <w:t xml:space="preserve"> de minim </w:t>
      </w:r>
      <w:proofErr w:type="spellStart"/>
      <w:r w:rsidRPr="00A026CF">
        <w:rPr>
          <w:rFonts w:ascii="Trebuchet MS" w:hAnsi="Trebuchet MS" w:cs="Calibri"/>
          <w:bCs/>
        </w:rPr>
        <w:t>două</w:t>
      </w:r>
      <w:proofErr w:type="spellEnd"/>
      <w:r w:rsidRPr="00A026CF">
        <w:rPr>
          <w:rFonts w:ascii="Trebuchet MS" w:hAnsi="Trebuchet MS" w:cs="Calibri"/>
          <w:bCs/>
        </w:rPr>
        <w:t xml:space="preserve"> </w:t>
      </w:r>
      <w:proofErr w:type="spellStart"/>
      <w:r w:rsidRPr="00A026CF">
        <w:rPr>
          <w:rFonts w:ascii="Trebuchet MS" w:hAnsi="Trebuchet MS" w:cs="Calibri"/>
          <w:bCs/>
        </w:rPr>
        <w:t>măsuri</w:t>
      </w:r>
      <w:proofErr w:type="spellEnd"/>
      <w:r w:rsidRPr="00A026CF">
        <w:rPr>
          <w:rFonts w:ascii="Trebuchet MS" w:hAnsi="Trebuchet MS" w:cs="Calibri"/>
          <w:bCs/>
        </w:rPr>
        <w:t xml:space="preserve"> </w:t>
      </w:r>
      <w:proofErr w:type="spellStart"/>
      <w:r w:rsidRPr="00A026CF">
        <w:rPr>
          <w:rFonts w:ascii="Trebuchet MS" w:hAnsi="Trebuchet MS" w:cs="Calibri"/>
          <w:bCs/>
        </w:rPr>
        <w:t>finanțate</w:t>
      </w:r>
      <w:proofErr w:type="spellEnd"/>
      <w:r w:rsidRPr="00A026CF">
        <w:rPr>
          <w:rFonts w:ascii="Trebuchet MS" w:hAnsi="Trebuchet MS" w:cs="Calibri"/>
          <w:bCs/>
        </w:rPr>
        <w:t xml:space="preserve"> (fie </w:t>
      </w:r>
      <w:proofErr w:type="spellStart"/>
      <w:r w:rsidRPr="00A026CF">
        <w:rPr>
          <w:rFonts w:ascii="Trebuchet MS" w:hAnsi="Trebuchet MS" w:cs="Calibri"/>
          <w:bCs/>
        </w:rPr>
        <w:t>ambele</w:t>
      </w:r>
      <w:proofErr w:type="spellEnd"/>
      <w:r w:rsidRPr="00A026CF">
        <w:rPr>
          <w:rFonts w:ascii="Trebuchet MS" w:hAnsi="Trebuchet MS" w:cs="Calibri"/>
          <w:bCs/>
        </w:rPr>
        <w:t xml:space="preserve"> din POCU, fie una din POR </w:t>
      </w:r>
      <w:proofErr w:type="spellStart"/>
      <w:r w:rsidRPr="00A026CF">
        <w:rPr>
          <w:rFonts w:ascii="Trebuchet MS" w:hAnsi="Trebuchet MS" w:cs="Calibri"/>
          <w:bCs/>
        </w:rPr>
        <w:t>și</w:t>
      </w:r>
      <w:proofErr w:type="spellEnd"/>
      <w:r w:rsidRPr="00A026CF">
        <w:rPr>
          <w:rFonts w:ascii="Trebuchet MS" w:hAnsi="Trebuchet MS" w:cs="Calibri"/>
          <w:bCs/>
        </w:rPr>
        <w:t xml:space="preserve"> una din POCU)</w:t>
      </w:r>
    </w:p>
    <w:tbl>
      <w:tblPr>
        <w:tblStyle w:val="TableGrid"/>
        <w:tblW w:w="5000" w:type="pct"/>
        <w:tblLook w:val="04A0" w:firstRow="1" w:lastRow="0" w:firstColumn="1" w:lastColumn="0" w:noHBand="0" w:noVBand="1"/>
      </w:tblPr>
      <w:tblGrid>
        <w:gridCol w:w="9911"/>
      </w:tblGrid>
      <w:tr w:rsidR="00C466AB" w:rsidRPr="00C466AB" w14:paraId="51B33F8D" w14:textId="77777777" w:rsidTr="00C466AB">
        <w:trPr>
          <w:trHeight w:val="625"/>
        </w:trPr>
        <w:tc>
          <w:tcPr>
            <w:tcW w:w="5000" w:type="pct"/>
          </w:tcPr>
          <w:p w14:paraId="49485F25" w14:textId="77777777" w:rsidR="00577604" w:rsidRDefault="00106D6A" w:rsidP="00463F7B">
            <w:pPr>
              <w:spacing w:after="0" w:line="240" w:lineRule="auto"/>
              <w:jc w:val="both"/>
              <w:rPr>
                <w:rFonts w:ascii="Trebuchet MS" w:hAnsi="Trebuchet MS" w:cs="Calibri"/>
                <w:b/>
                <w:bCs/>
              </w:rPr>
            </w:pPr>
            <w:r>
              <w:rPr>
                <w:rFonts w:ascii="Trebuchet MS" w:hAnsi="Trebuchet MS" w:cs="Calibri"/>
                <w:b/>
                <w:bCs/>
              </w:rPr>
              <w:t>ATENȚIE!</w:t>
            </w:r>
            <w:r w:rsidR="00463F7B">
              <w:rPr>
                <w:rFonts w:ascii="Trebuchet MS" w:hAnsi="Trebuchet MS" w:cs="Calibri"/>
                <w:b/>
                <w:bCs/>
              </w:rPr>
              <w:t xml:space="preserve"> </w:t>
            </w:r>
          </w:p>
          <w:p w14:paraId="133ACC10" w14:textId="05CDD76B" w:rsidR="00106D6A" w:rsidRPr="00C466AB" w:rsidRDefault="00C466AB" w:rsidP="00463F7B">
            <w:pPr>
              <w:spacing w:after="0" w:line="240" w:lineRule="auto"/>
              <w:jc w:val="both"/>
              <w:rPr>
                <w:rFonts w:ascii="Trebuchet MS" w:hAnsi="Trebuchet MS" w:cs="Calibri"/>
                <w:b/>
                <w:bCs/>
                <w:i/>
                <w:iCs/>
              </w:rPr>
            </w:pPr>
            <w:proofErr w:type="spellStart"/>
            <w:r w:rsidRPr="00C466AB">
              <w:rPr>
                <w:rFonts w:ascii="Trebuchet MS" w:hAnsi="Trebuchet MS" w:cs="Calibri"/>
                <w:b/>
                <w:bCs/>
                <w:i/>
                <w:iCs/>
              </w:rPr>
              <w:t>Atât</w:t>
            </w:r>
            <w:proofErr w:type="spellEnd"/>
            <w:r w:rsidRPr="00C466AB">
              <w:rPr>
                <w:rFonts w:ascii="Trebuchet MS" w:hAnsi="Trebuchet MS" w:cs="Calibri"/>
                <w:b/>
                <w:bCs/>
                <w:i/>
                <w:iCs/>
              </w:rPr>
              <w:t xml:space="preserve"> </w:t>
            </w:r>
            <w:proofErr w:type="spellStart"/>
            <w:r w:rsidRPr="00C466AB">
              <w:rPr>
                <w:rFonts w:ascii="Trebuchet MS" w:hAnsi="Trebuchet MS" w:cs="Calibri"/>
                <w:b/>
                <w:bCs/>
                <w:i/>
                <w:iCs/>
              </w:rPr>
              <w:t>în</w:t>
            </w:r>
            <w:proofErr w:type="spellEnd"/>
            <w:r w:rsidRPr="00C466AB">
              <w:rPr>
                <w:rFonts w:ascii="Trebuchet MS" w:hAnsi="Trebuchet MS" w:cs="Calibri"/>
                <w:b/>
                <w:bCs/>
                <w:i/>
                <w:iCs/>
              </w:rPr>
              <w:t xml:space="preserve"> </w:t>
            </w:r>
            <w:proofErr w:type="spellStart"/>
            <w:r w:rsidRPr="00C466AB">
              <w:rPr>
                <w:rFonts w:ascii="Trebuchet MS" w:hAnsi="Trebuchet MS" w:cs="Calibri"/>
                <w:b/>
                <w:bCs/>
                <w:i/>
                <w:iCs/>
              </w:rPr>
              <w:t>elaborarea</w:t>
            </w:r>
            <w:proofErr w:type="spellEnd"/>
            <w:r w:rsidRPr="00C466AB">
              <w:rPr>
                <w:rFonts w:ascii="Trebuchet MS" w:hAnsi="Trebuchet MS" w:cs="Calibri"/>
                <w:b/>
                <w:bCs/>
                <w:i/>
                <w:iCs/>
              </w:rPr>
              <w:t xml:space="preserve"> </w:t>
            </w:r>
            <w:proofErr w:type="spellStart"/>
            <w:r w:rsidRPr="00C466AB">
              <w:rPr>
                <w:rFonts w:ascii="Trebuchet MS" w:hAnsi="Trebuchet MS" w:cs="Calibri"/>
                <w:b/>
                <w:bCs/>
                <w:i/>
                <w:iCs/>
              </w:rPr>
              <w:t>fișei</w:t>
            </w:r>
            <w:proofErr w:type="spellEnd"/>
            <w:r w:rsidRPr="00C466AB">
              <w:rPr>
                <w:rFonts w:ascii="Trebuchet MS" w:hAnsi="Trebuchet MS" w:cs="Calibri"/>
                <w:b/>
                <w:bCs/>
                <w:i/>
                <w:iCs/>
              </w:rPr>
              <w:t xml:space="preserve"> de </w:t>
            </w:r>
            <w:proofErr w:type="spellStart"/>
            <w:r w:rsidRPr="00C466AB">
              <w:rPr>
                <w:rFonts w:ascii="Trebuchet MS" w:hAnsi="Trebuchet MS" w:cs="Calibri"/>
                <w:b/>
                <w:bCs/>
                <w:i/>
                <w:iCs/>
              </w:rPr>
              <w:t>proiect</w:t>
            </w:r>
            <w:proofErr w:type="spellEnd"/>
            <w:r w:rsidRPr="00C466AB">
              <w:rPr>
                <w:rFonts w:ascii="Trebuchet MS" w:hAnsi="Trebuchet MS" w:cs="Calibri"/>
                <w:b/>
                <w:bCs/>
                <w:i/>
                <w:iCs/>
              </w:rPr>
              <w:t xml:space="preserve"> </w:t>
            </w:r>
            <w:proofErr w:type="spellStart"/>
            <w:r w:rsidRPr="00C466AB">
              <w:rPr>
                <w:rFonts w:ascii="Trebuchet MS" w:hAnsi="Trebuchet MS" w:cs="Calibri"/>
                <w:b/>
                <w:bCs/>
                <w:i/>
                <w:iCs/>
              </w:rPr>
              <w:t>cât</w:t>
            </w:r>
            <w:proofErr w:type="spellEnd"/>
            <w:r w:rsidRPr="00C466AB">
              <w:rPr>
                <w:rFonts w:ascii="Trebuchet MS" w:hAnsi="Trebuchet MS" w:cs="Calibri"/>
                <w:b/>
                <w:bCs/>
                <w:i/>
                <w:iCs/>
              </w:rPr>
              <w:t xml:space="preserve"> </w:t>
            </w:r>
            <w:proofErr w:type="spellStart"/>
            <w:r w:rsidRPr="00C466AB">
              <w:rPr>
                <w:rFonts w:ascii="Trebuchet MS" w:hAnsi="Trebuchet MS" w:cs="Calibri"/>
                <w:b/>
                <w:bCs/>
                <w:i/>
                <w:iCs/>
              </w:rPr>
              <w:t>și</w:t>
            </w:r>
            <w:proofErr w:type="spellEnd"/>
            <w:r w:rsidRPr="00C466AB">
              <w:rPr>
                <w:rFonts w:ascii="Trebuchet MS" w:hAnsi="Trebuchet MS" w:cs="Calibri"/>
                <w:b/>
                <w:bCs/>
                <w:i/>
                <w:iCs/>
              </w:rPr>
              <w:t xml:space="preserve"> </w:t>
            </w:r>
            <w:proofErr w:type="spellStart"/>
            <w:r w:rsidRPr="00C466AB">
              <w:rPr>
                <w:rFonts w:ascii="Trebuchet MS" w:hAnsi="Trebuchet MS" w:cs="Calibri"/>
                <w:b/>
                <w:bCs/>
                <w:i/>
                <w:iCs/>
              </w:rPr>
              <w:t>în</w:t>
            </w:r>
            <w:proofErr w:type="spellEnd"/>
            <w:r w:rsidRPr="00C466AB">
              <w:rPr>
                <w:rFonts w:ascii="Trebuchet MS" w:hAnsi="Trebuchet MS" w:cs="Calibri"/>
                <w:b/>
                <w:bCs/>
                <w:i/>
                <w:iCs/>
              </w:rPr>
              <w:t xml:space="preserve"> </w:t>
            </w:r>
            <w:proofErr w:type="spellStart"/>
            <w:r w:rsidRPr="00C466AB">
              <w:rPr>
                <w:rFonts w:ascii="Trebuchet MS" w:hAnsi="Trebuchet MS" w:cs="Calibri"/>
                <w:b/>
                <w:bCs/>
                <w:i/>
                <w:iCs/>
              </w:rPr>
              <w:t>elaborarea</w:t>
            </w:r>
            <w:proofErr w:type="spellEnd"/>
            <w:r w:rsidRPr="00C466AB">
              <w:rPr>
                <w:rFonts w:ascii="Trebuchet MS" w:hAnsi="Trebuchet MS" w:cs="Calibri"/>
                <w:b/>
                <w:bCs/>
                <w:i/>
                <w:iCs/>
              </w:rPr>
              <w:t xml:space="preserve"> </w:t>
            </w:r>
            <w:proofErr w:type="spellStart"/>
            <w:r w:rsidRPr="00C466AB">
              <w:rPr>
                <w:rFonts w:ascii="Trebuchet MS" w:hAnsi="Trebuchet MS" w:cs="Calibri"/>
                <w:b/>
                <w:bCs/>
                <w:i/>
                <w:iCs/>
              </w:rPr>
              <w:t>cererii</w:t>
            </w:r>
            <w:proofErr w:type="spellEnd"/>
            <w:r w:rsidRPr="00C466AB">
              <w:rPr>
                <w:rFonts w:ascii="Trebuchet MS" w:hAnsi="Trebuchet MS" w:cs="Calibri"/>
                <w:b/>
                <w:bCs/>
                <w:i/>
                <w:iCs/>
              </w:rPr>
              <w:t xml:space="preserve"> de </w:t>
            </w:r>
            <w:proofErr w:type="spellStart"/>
            <w:r w:rsidRPr="00C466AB">
              <w:rPr>
                <w:rFonts w:ascii="Trebuchet MS" w:hAnsi="Trebuchet MS" w:cs="Calibri"/>
                <w:b/>
                <w:bCs/>
                <w:i/>
                <w:iCs/>
              </w:rPr>
              <w:t>finanțare</w:t>
            </w:r>
            <w:proofErr w:type="spellEnd"/>
            <w:r w:rsidRPr="00C466AB">
              <w:rPr>
                <w:rFonts w:ascii="Trebuchet MS" w:hAnsi="Trebuchet MS" w:cs="Calibri"/>
                <w:b/>
                <w:bCs/>
                <w:i/>
                <w:iCs/>
              </w:rPr>
              <w:t xml:space="preserve"> </w:t>
            </w:r>
            <w:r w:rsidRPr="00C466AB">
              <w:rPr>
                <w:rFonts w:ascii="Trebuchet MS" w:hAnsi="Trebuchet MS" w:cs="Calibri"/>
                <w:b/>
                <w:bCs/>
                <w:i/>
                <w:iCs/>
                <w:lang w:val="ro-RO"/>
              </w:rPr>
              <w:t>aplicantul va urmări să fie corelate informațiile din secțiunile Rezultate așteptate și Activități previzionate cu indicatorii aferenți unei fișe de proiect. În cazul țintelor minime prevăzute pentru indicatorii POCU se va urmări corelarea și cu secțiunea Indicatori previzionați.</w:t>
            </w:r>
          </w:p>
        </w:tc>
      </w:tr>
    </w:tbl>
    <w:p w14:paraId="16BA80B0" w14:textId="77777777" w:rsidR="00577604" w:rsidRDefault="00577604" w:rsidP="00577604">
      <w:pPr>
        <w:pStyle w:val="ListParagraph"/>
        <w:spacing w:after="120" w:line="240" w:lineRule="auto"/>
        <w:jc w:val="both"/>
        <w:rPr>
          <w:rFonts w:ascii="Trebuchet MS" w:hAnsi="Trebuchet MS" w:cs="Calibri"/>
          <w:b/>
          <w:sz w:val="22"/>
          <w:szCs w:val="22"/>
          <w:lang w:val="ro-RO" w:eastAsia="en-US"/>
        </w:rPr>
      </w:pPr>
    </w:p>
    <w:p w14:paraId="500CD1BE" w14:textId="77777777" w:rsidR="00577604" w:rsidRDefault="00577604" w:rsidP="00577604">
      <w:pPr>
        <w:pStyle w:val="ListParagraph"/>
        <w:spacing w:after="120" w:line="240" w:lineRule="auto"/>
        <w:jc w:val="both"/>
        <w:rPr>
          <w:rFonts w:ascii="Trebuchet MS" w:hAnsi="Trebuchet MS" w:cs="Calibri"/>
          <w:b/>
          <w:sz w:val="22"/>
          <w:szCs w:val="22"/>
          <w:lang w:val="ro-RO" w:eastAsia="en-US"/>
        </w:rPr>
      </w:pPr>
    </w:p>
    <w:p w14:paraId="3C9B3436" w14:textId="6BAA15F6" w:rsidR="00F953A0" w:rsidRPr="00A026CF" w:rsidRDefault="00534921" w:rsidP="0056297D">
      <w:pPr>
        <w:pStyle w:val="ListParagraph"/>
        <w:numPr>
          <w:ilvl w:val="0"/>
          <w:numId w:val="13"/>
        </w:numPr>
        <w:spacing w:after="120" w:line="240" w:lineRule="auto"/>
        <w:jc w:val="both"/>
        <w:rPr>
          <w:rFonts w:ascii="Trebuchet MS" w:hAnsi="Trebuchet MS" w:cs="Calibri"/>
          <w:b/>
          <w:sz w:val="22"/>
          <w:szCs w:val="22"/>
          <w:lang w:val="ro-RO" w:eastAsia="en-US"/>
        </w:rPr>
      </w:pPr>
      <w:r w:rsidRPr="00A026CF">
        <w:rPr>
          <w:rFonts w:ascii="Trebuchet MS" w:hAnsi="Trebuchet MS" w:cs="Calibri"/>
          <w:b/>
          <w:sz w:val="22"/>
          <w:szCs w:val="22"/>
          <w:lang w:val="ro-RO" w:eastAsia="en-US"/>
        </w:rPr>
        <w:t xml:space="preserve">Intervențiile din lista indicativă din cadrul Strategiei de Dezvoltare Locală a </w:t>
      </w:r>
      <w:r w:rsidR="00DD4868" w:rsidRPr="00A026CF">
        <w:rPr>
          <w:rFonts w:ascii="Trebuchet MS" w:hAnsi="Trebuchet MS" w:cs="Calibri"/>
          <w:b/>
          <w:sz w:val="22"/>
          <w:szCs w:val="22"/>
          <w:lang w:val="ro-RO" w:eastAsia="en-US"/>
        </w:rPr>
        <w:t xml:space="preserve">GAL </w:t>
      </w:r>
      <w:r w:rsidR="007413CE" w:rsidRPr="007413CE">
        <w:rPr>
          <w:rFonts w:ascii="Trebuchet MS" w:hAnsi="Trebuchet MS" w:cs="Calibri"/>
          <w:b/>
          <w:bCs/>
          <w:sz w:val="22"/>
          <w:szCs w:val="22"/>
          <w:lang w:val="en-US" w:eastAsia="en-US"/>
        </w:rPr>
        <w:t>GAL Sector 4</w:t>
      </w:r>
      <w:r w:rsidR="00FF5039" w:rsidRPr="00A026CF">
        <w:rPr>
          <w:rFonts w:ascii="Trebuchet MS" w:hAnsi="Trebuchet MS" w:cs="Calibri"/>
          <w:b/>
          <w:sz w:val="22"/>
          <w:szCs w:val="22"/>
          <w:lang w:val="ro-RO" w:eastAsia="en-US"/>
        </w:rPr>
        <w:t xml:space="preserve"> </w:t>
      </w:r>
      <w:r w:rsidRPr="00A026CF">
        <w:rPr>
          <w:rFonts w:ascii="Trebuchet MS" w:hAnsi="Trebuchet MS" w:cs="Calibri"/>
          <w:b/>
          <w:sz w:val="22"/>
          <w:szCs w:val="22"/>
          <w:lang w:val="ro-RO" w:eastAsia="en-US"/>
        </w:rPr>
        <w:t>care vor fi realizate prin PO</w:t>
      </w:r>
      <w:r w:rsidR="00687B6F" w:rsidRPr="00A026CF">
        <w:rPr>
          <w:rFonts w:ascii="Trebuchet MS" w:hAnsi="Trebuchet MS" w:cs="Calibri"/>
          <w:b/>
          <w:sz w:val="22"/>
          <w:szCs w:val="22"/>
          <w:lang w:val="ro-RO" w:eastAsia="en-US"/>
        </w:rPr>
        <w:t>CU</w:t>
      </w:r>
      <w:r w:rsidRPr="00A026CF">
        <w:rPr>
          <w:rFonts w:ascii="Trebuchet MS" w:hAnsi="Trebuchet MS" w:cs="Calibri"/>
          <w:b/>
          <w:sz w:val="22"/>
          <w:szCs w:val="22"/>
          <w:lang w:val="ro-RO" w:eastAsia="en-US"/>
        </w:rPr>
        <w:t xml:space="preserve"> </w:t>
      </w:r>
      <w:r w:rsidR="00687B6F" w:rsidRPr="00A026CF">
        <w:rPr>
          <w:rFonts w:ascii="Trebuchet MS" w:hAnsi="Trebuchet MS" w:cs="Calibri"/>
          <w:b/>
          <w:bCs/>
          <w:sz w:val="22"/>
          <w:szCs w:val="22"/>
          <w:lang w:val="en-US" w:eastAsia="en-US"/>
        </w:rPr>
        <w:t>AP 5/ PI 9.vi/ OS 5.1</w:t>
      </w:r>
    </w:p>
    <w:p w14:paraId="02BA5275" w14:textId="77777777" w:rsidR="00251D57" w:rsidRPr="00A026CF" w:rsidRDefault="00251D57" w:rsidP="00251D57">
      <w:pPr>
        <w:spacing w:before="120" w:after="0" w:line="240" w:lineRule="auto"/>
        <w:rPr>
          <w:rFonts w:ascii="Trebuchet MS" w:eastAsia="SimSun" w:hAnsi="Trebuchet MS"/>
          <w:lang w:val="ro-RO"/>
        </w:rPr>
      </w:pPr>
      <w:r w:rsidRPr="00A026CF">
        <w:rPr>
          <w:rFonts w:ascii="Trebuchet MS" w:eastAsia="SimSun" w:hAnsi="Trebuchet MS"/>
          <w:lang w:val="ro-RO"/>
        </w:rPr>
        <w:t xml:space="preserve">Fișele de proiect depuse trebuie să răspundă următoarelor </w:t>
      </w:r>
      <w:r w:rsidRPr="00A026CF">
        <w:rPr>
          <w:rFonts w:ascii="Trebuchet MS" w:eastAsia="SimSun" w:hAnsi="Trebuchet MS"/>
          <w:b/>
          <w:bCs/>
          <w:lang w:val="ro-RO"/>
        </w:rPr>
        <w:t xml:space="preserve">intervenții: </w:t>
      </w:r>
    </w:p>
    <w:p w14:paraId="6FF60891" w14:textId="77777777" w:rsidR="00DD4868" w:rsidRPr="00A026CF" w:rsidRDefault="00DD4868" w:rsidP="0056297D">
      <w:pPr>
        <w:numPr>
          <w:ilvl w:val="0"/>
          <w:numId w:val="14"/>
        </w:numPr>
        <w:spacing w:after="0" w:line="240" w:lineRule="auto"/>
        <w:ind w:left="714" w:hanging="357"/>
        <w:jc w:val="both"/>
        <w:rPr>
          <w:rFonts w:ascii="Trebuchet MS" w:eastAsia="SimSun" w:hAnsi="Trebuchet MS"/>
          <w:lang w:val="af-ZA"/>
        </w:rPr>
      </w:pPr>
      <w:r w:rsidRPr="00A026CF">
        <w:rPr>
          <w:rFonts w:ascii="Trebuchet MS" w:eastAsia="SimSun" w:hAnsi="Trebuchet MS"/>
          <w:lang w:val="af-ZA"/>
        </w:rPr>
        <w:t>Intervenție POCU cu acţiuni integrate în domeniul ocupării forţei de muncă şi educație</w:t>
      </w:r>
    </w:p>
    <w:p w14:paraId="4CB3891A" w14:textId="77777777" w:rsidR="00DD4868" w:rsidRPr="00A026CF" w:rsidRDefault="00DD4868" w:rsidP="0056297D">
      <w:pPr>
        <w:numPr>
          <w:ilvl w:val="0"/>
          <w:numId w:val="14"/>
        </w:numPr>
        <w:spacing w:after="0" w:line="240" w:lineRule="auto"/>
        <w:ind w:left="714" w:hanging="357"/>
        <w:jc w:val="both"/>
        <w:rPr>
          <w:rFonts w:ascii="Trebuchet MS" w:eastAsia="SimSun" w:hAnsi="Trebuchet MS"/>
          <w:lang w:val="af-ZA"/>
        </w:rPr>
      </w:pPr>
      <w:r w:rsidRPr="00A026CF">
        <w:rPr>
          <w:rFonts w:ascii="Trebuchet MS" w:eastAsia="SimSun" w:hAnsi="Trebuchet MS"/>
          <w:lang w:val="af-ZA"/>
        </w:rPr>
        <w:t>Intervenție POCU cu acţiuni integrate în domeniul educaţiei, ocupării și serviciilor sociale</w:t>
      </w:r>
    </w:p>
    <w:p w14:paraId="1E9F8FFA" w14:textId="09D3C4B8" w:rsidR="00DD4868" w:rsidRDefault="00DD4868" w:rsidP="0056297D">
      <w:pPr>
        <w:numPr>
          <w:ilvl w:val="0"/>
          <w:numId w:val="14"/>
        </w:numPr>
        <w:spacing w:after="0" w:line="240" w:lineRule="auto"/>
        <w:ind w:left="714" w:hanging="357"/>
        <w:jc w:val="both"/>
        <w:rPr>
          <w:rFonts w:ascii="Trebuchet MS" w:eastAsia="SimSun" w:hAnsi="Trebuchet MS"/>
          <w:lang w:val="af-ZA"/>
        </w:rPr>
      </w:pPr>
      <w:r w:rsidRPr="00A026CF">
        <w:rPr>
          <w:rFonts w:ascii="Trebuchet MS" w:eastAsia="SimSun" w:hAnsi="Trebuchet MS"/>
          <w:lang w:val="af-ZA"/>
        </w:rPr>
        <w:t>Intervenție POCU cu acţiuni integrate în domeniul dezvoltarii/ furnizării de servicii (sociale/ medicale/ medico-sociale), acordării de asistenţă juridică pentru reglementări acte, domeniul ocupării și educației</w:t>
      </w:r>
    </w:p>
    <w:p w14:paraId="70045A49" w14:textId="77777777" w:rsidR="006B65BD" w:rsidRDefault="006B65BD" w:rsidP="00AD3655">
      <w:pPr>
        <w:rPr>
          <w:rFonts w:ascii="Trebuchet MS" w:hAnsi="Trebuchet MS"/>
          <w:b/>
          <w:bCs/>
        </w:rPr>
      </w:pPr>
    </w:p>
    <w:p w14:paraId="6FBCFBB3" w14:textId="05C19F2E" w:rsidR="00AD3655" w:rsidRPr="00792562" w:rsidRDefault="00AD3655" w:rsidP="00AD3655">
      <w:pPr>
        <w:rPr>
          <w:rFonts w:ascii="Trebuchet MS" w:hAnsi="Trebuchet MS"/>
          <w:b/>
          <w:bCs/>
        </w:rPr>
      </w:pPr>
      <w:proofErr w:type="spellStart"/>
      <w:r w:rsidRPr="00792562">
        <w:rPr>
          <w:rFonts w:ascii="Trebuchet MS" w:hAnsi="Trebuchet MS"/>
          <w:b/>
          <w:bCs/>
        </w:rPr>
        <w:t>Fișa</w:t>
      </w:r>
      <w:proofErr w:type="spellEnd"/>
      <w:r w:rsidRPr="00792562">
        <w:rPr>
          <w:rFonts w:ascii="Trebuchet MS" w:hAnsi="Trebuchet MS"/>
          <w:b/>
          <w:bCs/>
        </w:rPr>
        <w:t xml:space="preserve"> </w:t>
      </w:r>
      <w:proofErr w:type="spellStart"/>
      <w:r w:rsidRPr="00792562">
        <w:rPr>
          <w:rFonts w:ascii="Trebuchet MS" w:hAnsi="Trebuchet MS"/>
          <w:b/>
          <w:bCs/>
        </w:rPr>
        <w:t>intervenției</w:t>
      </w:r>
      <w:proofErr w:type="spellEnd"/>
      <w:r w:rsidRPr="00792562">
        <w:rPr>
          <w:rFonts w:ascii="Trebuchet MS" w:hAnsi="Trebuchet MS"/>
          <w:b/>
          <w:bCs/>
        </w:rPr>
        <w:t xml:space="preserve"> #6</w:t>
      </w:r>
    </w:p>
    <w:p w14:paraId="4010F80A" w14:textId="77777777" w:rsidR="00AD3655" w:rsidRPr="00AD3655" w:rsidRDefault="00AD3655" w:rsidP="00AD3655">
      <w:pPr>
        <w:spacing w:after="0"/>
        <w:jc w:val="both"/>
        <w:rPr>
          <w:rFonts w:ascii="Trebuchet MS" w:eastAsia="Times New Roman" w:hAnsi="Trebuchet MS"/>
          <w:bCs/>
          <w:noProof/>
          <w:color w:val="000000"/>
        </w:rPr>
      </w:pPr>
      <w:r w:rsidRPr="00AD3655">
        <w:rPr>
          <w:rFonts w:ascii="Trebuchet MS" w:eastAsia="Times New Roman" w:hAnsi="Trebuchet MS"/>
          <w:bCs/>
          <w:noProof/>
          <w:color w:val="000000"/>
        </w:rPr>
        <w:t>I6 - Intervenție POCU cu acţiuni integrate în domeniul ocupării forţei de muncă, furnizării de servicii și  combaterii discriminării</w:t>
      </w:r>
    </w:p>
    <w:tbl>
      <w:tblP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7"/>
        <w:gridCol w:w="1769"/>
        <w:gridCol w:w="7654"/>
      </w:tblGrid>
      <w:tr w:rsidR="00AD3655" w:rsidRPr="00C50136" w14:paraId="0992C411" w14:textId="77777777" w:rsidTr="00AD3655">
        <w:tc>
          <w:tcPr>
            <w:tcW w:w="381" w:type="pct"/>
            <w:tcMar>
              <w:top w:w="28" w:type="dxa"/>
              <w:left w:w="57" w:type="dxa"/>
              <w:bottom w:w="28" w:type="dxa"/>
              <w:right w:w="57" w:type="dxa"/>
            </w:tcMar>
            <w:vAlign w:val="center"/>
          </w:tcPr>
          <w:p w14:paraId="660874C4" w14:textId="77777777" w:rsidR="00AD3655" w:rsidRPr="00C50136" w:rsidRDefault="00AD3655" w:rsidP="0056297D">
            <w:pPr>
              <w:numPr>
                <w:ilvl w:val="0"/>
                <w:numId w:val="45"/>
              </w:numPr>
              <w:spacing w:after="0" w:line="240" w:lineRule="auto"/>
              <w:ind w:left="360" w:hanging="360"/>
              <w:jc w:val="both"/>
              <w:rPr>
                <w:rFonts w:ascii="Trebuchet MS" w:hAnsi="Trebuchet MS"/>
                <w:color w:val="000000" w:themeColor="text1"/>
                <w:sz w:val="20"/>
                <w:szCs w:val="20"/>
                <w:lang w:eastAsia="ro-RO"/>
              </w:rPr>
            </w:pPr>
          </w:p>
        </w:tc>
        <w:tc>
          <w:tcPr>
            <w:tcW w:w="867" w:type="pct"/>
            <w:tcMar>
              <w:top w:w="28" w:type="dxa"/>
              <w:left w:w="57" w:type="dxa"/>
              <w:bottom w:w="28" w:type="dxa"/>
              <w:right w:w="57" w:type="dxa"/>
            </w:tcMar>
          </w:tcPr>
          <w:p w14:paraId="6D747AF0" w14:textId="77777777" w:rsidR="00AD3655" w:rsidRPr="00C50136" w:rsidRDefault="00AD3655" w:rsidP="00C50136">
            <w:pPr>
              <w:spacing w:after="0" w:line="240" w:lineRule="auto"/>
              <w:rPr>
                <w:rFonts w:ascii="Trebuchet MS" w:hAnsi="Trebuchet MS"/>
                <w:bCs/>
                <w:color w:val="000000" w:themeColor="text1"/>
                <w:sz w:val="20"/>
                <w:szCs w:val="20"/>
                <w:lang w:eastAsia="ro-RO"/>
              </w:rPr>
            </w:pPr>
            <w:proofErr w:type="spellStart"/>
            <w:r w:rsidRPr="00C50136">
              <w:rPr>
                <w:rFonts w:ascii="Trebuchet MS" w:hAnsi="Trebuchet MS"/>
                <w:bCs/>
                <w:color w:val="000000" w:themeColor="text1"/>
                <w:sz w:val="20"/>
                <w:szCs w:val="20"/>
                <w:lang w:eastAsia="ro-RO"/>
              </w:rPr>
              <w:t>Regiune</w:t>
            </w:r>
            <w:proofErr w:type="spellEnd"/>
            <w:r w:rsidRPr="00C50136">
              <w:rPr>
                <w:rFonts w:ascii="Trebuchet MS" w:hAnsi="Trebuchet MS"/>
                <w:bCs/>
                <w:color w:val="000000" w:themeColor="text1"/>
                <w:sz w:val="20"/>
                <w:szCs w:val="20"/>
                <w:lang w:eastAsia="ro-RO"/>
              </w:rPr>
              <w:t xml:space="preserve"> de </w:t>
            </w:r>
            <w:proofErr w:type="spellStart"/>
            <w:r w:rsidRPr="00C50136">
              <w:rPr>
                <w:rFonts w:ascii="Trebuchet MS" w:hAnsi="Trebuchet MS"/>
                <w:bCs/>
                <w:color w:val="000000" w:themeColor="text1"/>
                <w:sz w:val="20"/>
                <w:szCs w:val="20"/>
                <w:lang w:eastAsia="ro-RO"/>
              </w:rPr>
              <w:t>dezvoltare</w:t>
            </w:r>
            <w:proofErr w:type="spellEnd"/>
          </w:p>
          <w:p w14:paraId="289D2D12" w14:textId="77777777" w:rsidR="00AD3655" w:rsidRPr="00C50136" w:rsidRDefault="00AD3655" w:rsidP="00C50136">
            <w:pPr>
              <w:spacing w:after="0" w:line="240" w:lineRule="auto"/>
              <w:rPr>
                <w:rFonts w:ascii="Trebuchet MS" w:hAnsi="Trebuchet MS"/>
                <w:bCs/>
                <w:color w:val="000000" w:themeColor="text1"/>
                <w:sz w:val="20"/>
                <w:szCs w:val="20"/>
                <w:lang w:eastAsia="ro-RO"/>
              </w:rPr>
            </w:pPr>
            <w:proofErr w:type="spellStart"/>
            <w:r w:rsidRPr="00C50136">
              <w:rPr>
                <w:rFonts w:ascii="Trebuchet MS" w:hAnsi="Trebuchet MS"/>
                <w:bCs/>
                <w:color w:val="000000" w:themeColor="text1"/>
                <w:sz w:val="20"/>
                <w:szCs w:val="20"/>
                <w:lang w:eastAsia="ro-RO"/>
              </w:rPr>
              <w:t>Județ</w:t>
            </w:r>
            <w:proofErr w:type="spellEnd"/>
          </w:p>
          <w:p w14:paraId="30D6C3F6" w14:textId="77777777" w:rsidR="00AD3655" w:rsidRPr="00C50136" w:rsidRDefault="00AD3655" w:rsidP="00C50136">
            <w:pPr>
              <w:spacing w:after="0" w:line="240" w:lineRule="auto"/>
              <w:rPr>
                <w:rFonts w:ascii="Trebuchet MS" w:hAnsi="Trebuchet MS"/>
                <w:bCs/>
                <w:color w:val="000000" w:themeColor="text1"/>
                <w:sz w:val="20"/>
                <w:szCs w:val="20"/>
                <w:lang w:eastAsia="ro-RO"/>
              </w:rPr>
            </w:pPr>
            <w:proofErr w:type="spellStart"/>
            <w:r w:rsidRPr="00C50136">
              <w:rPr>
                <w:rFonts w:ascii="Trebuchet MS" w:hAnsi="Trebuchet MS"/>
                <w:bCs/>
                <w:color w:val="000000" w:themeColor="text1"/>
                <w:sz w:val="20"/>
                <w:szCs w:val="20"/>
                <w:lang w:eastAsia="ro-RO"/>
              </w:rPr>
              <w:t>Oraș</w:t>
            </w:r>
            <w:proofErr w:type="spellEnd"/>
            <w:r w:rsidRPr="00C50136">
              <w:rPr>
                <w:rFonts w:ascii="Trebuchet MS" w:hAnsi="Trebuchet MS"/>
                <w:bCs/>
                <w:color w:val="000000" w:themeColor="text1"/>
                <w:sz w:val="20"/>
                <w:szCs w:val="20"/>
                <w:lang w:eastAsia="ro-RO"/>
              </w:rPr>
              <w:t>/</w:t>
            </w:r>
            <w:proofErr w:type="spellStart"/>
            <w:r w:rsidRPr="00C50136">
              <w:rPr>
                <w:rFonts w:ascii="Trebuchet MS" w:hAnsi="Trebuchet MS"/>
                <w:bCs/>
                <w:color w:val="000000" w:themeColor="text1"/>
                <w:sz w:val="20"/>
                <w:szCs w:val="20"/>
                <w:lang w:eastAsia="ro-RO"/>
              </w:rPr>
              <w:t>municipiu</w:t>
            </w:r>
            <w:proofErr w:type="spellEnd"/>
          </w:p>
        </w:tc>
        <w:tc>
          <w:tcPr>
            <w:tcW w:w="3753" w:type="pct"/>
            <w:tcMar>
              <w:top w:w="28" w:type="dxa"/>
              <w:left w:w="57" w:type="dxa"/>
              <w:bottom w:w="28" w:type="dxa"/>
              <w:right w:w="57" w:type="dxa"/>
            </w:tcMar>
          </w:tcPr>
          <w:p w14:paraId="3A288597" w14:textId="77777777" w:rsidR="00AD3655" w:rsidRPr="00C50136" w:rsidRDefault="00AD3655" w:rsidP="00C50136">
            <w:pPr>
              <w:spacing w:after="0" w:line="240" w:lineRule="auto"/>
              <w:rPr>
                <w:rFonts w:ascii="Trebuchet MS" w:hAnsi="Trebuchet MS"/>
                <w:bCs/>
                <w:color w:val="000000" w:themeColor="text1"/>
                <w:sz w:val="20"/>
                <w:szCs w:val="20"/>
                <w:lang w:eastAsia="ro-RO"/>
              </w:rPr>
            </w:pPr>
            <w:proofErr w:type="spellStart"/>
            <w:r w:rsidRPr="00C50136">
              <w:rPr>
                <w:rFonts w:ascii="Trebuchet MS" w:hAnsi="Trebuchet MS"/>
                <w:bCs/>
                <w:color w:val="000000" w:themeColor="text1"/>
                <w:sz w:val="20"/>
                <w:szCs w:val="20"/>
                <w:lang w:eastAsia="ro-RO"/>
              </w:rPr>
              <w:t>Regiune</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Bucuresti</w:t>
            </w:r>
            <w:proofErr w:type="spellEnd"/>
            <w:r w:rsidRPr="00C50136">
              <w:rPr>
                <w:rFonts w:ascii="Trebuchet MS" w:hAnsi="Trebuchet MS"/>
                <w:bCs/>
                <w:color w:val="000000" w:themeColor="text1"/>
                <w:sz w:val="20"/>
                <w:szCs w:val="20"/>
                <w:lang w:eastAsia="ro-RO"/>
              </w:rPr>
              <w:t>-Ilfov</w:t>
            </w:r>
          </w:p>
          <w:p w14:paraId="3F99C7CC" w14:textId="77777777" w:rsidR="00AD3655" w:rsidRPr="00C50136" w:rsidRDefault="00AD3655" w:rsidP="00C50136">
            <w:pPr>
              <w:spacing w:after="0" w:line="240" w:lineRule="auto"/>
              <w:rPr>
                <w:rFonts w:ascii="Trebuchet MS" w:hAnsi="Trebuchet MS"/>
                <w:bCs/>
                <w:color w:val="000000" w:themeColor="text1"/>
                <w:sz w:val="20"/>
                <w:szCs w:val="20"/>
                <w:lang w:eastAsia="ro-RO"/>
              </w:rPr>
            </w:pPr>
            <w:proofErr w:type="spellStart"/>
            <w:r w:rsidRPr="00C50136">
              <w:rPr>
                <w:rFonts w:ascii="Trebuchet MS" w:hAnsi="Trebuchet MS"/>
                <w:bCs/>
                <w:color w:val="000000" w:themeColor="text1"/>
                <w:sz w:val="20"/>
                <w:szCs w:val="20"/>
                <w:lang w:eastAsia="ro-RO"/>
              </w:rPr>
              <w:t>Județ</w:t>
            </w:r>
            <w:proofErr w:type="spellEnd"/>
            <w:r w:rsidRPr="00C50136">
              <w:rPr>
                <w:rFonts w:ascii="Trebuchet MS" w:hAnsi="Trebuchet MS"/>
                <w:bCs/>
                <w:color w:val="000000" w:themeColor="text1"/>
                <w:sz w:val="20"/>
                <w:szCs w:val="20"/>
                <w:lang w:eastAsia="ro-RO"/>
              </w:rPr>
              <w:t>/</w:t>
            </w:r>
            <w:proofErr w:type="spellStart"/>
            <w:r w:rsidRPr="00C50136">
              <w:rPr>
                <w:rFonts w:ascii="Trebuchet MS" w:hAnsi="Trebuchet MS"/>
                <w:bCs/>
                <w:color w:val="000000" w:themeColor="text1"/>
                <w:sz w:val="20"/>
                <w:szCs w:val="20"/>
                <w:lang w:eastAsia="ro-RO"/>
              </w:rPr>
              <w:t>Municipiu</w:t>
            </w:r>
            <w:proofErr w:type="spellEnd"/>
            <w:r w:rsidRPr="00C50136">
              <w:rPr>
                <w:rFonts w:ascii="Trebuchet MS" w:hAnsi="Trebuchet MS"/>
                <w:bCs/>
                <w:color w:val="000000" w:themeColor="text1"/>
                <w:sz w:val="20"/>
                <w:szCs w:val="20"/>
                <w:lang w:eastAsia="ro-RO"/>
              </w:rPr>
              <w:t xml:space="preserve">: Municipiul </w:t>
            </w:r>
            <w:proofErr w:type="spellStart"/>
            <w:proofErr w:type="gramStart"/>
            <w:r w:rsidRPr="00C50136">
              <w:rPr>
                <w:rFonts w:ascii="Trebuchet MS" w:hAnsi="Trebuchet MS"/>
                <w:bCs/>
                <w:color w:val="000000" w:themeColor="text1"/>
                <w:sz w:val="20"/>
                <w:szCs w:val="20"/>
                <w:lang w:eastAsia="ro-RO"/>
              </w:rPr>
              <w:t>București</w:t>
            </w:r>
            <w:proofErr w:type="spellEnd"/>
            <w:r w:rsidRPr="00C50136">
              <w:rPr>
                <w:rFonts w:ascii="Trebuchet MS" w:hAnsi="Trebuchet MS"/>
                <w:bCs/>
                <w:color w:val="000000" w:themeColor="text1"/>
                <w:sz w:val="20"/>
                <w:szCs w:val="20"/>
                <w:lang w:eastAsia="ro-RO"/>
              </w:rPr>
              <w:t xml:space="preserve">  -</w:t>
            </w:r>
            <w:proofErr w:type="gramEnd"/>
            <w:r w:rsidRPr="00C50136">
              <w:rPr>
                <w:rFonts w:ascii="Trebuchet MS" w:hAnsi="Trebuchet MS"/>
                <w:bCs/>
                <w:color w:val="000000" w:themeColor="text1"/>
                <w:sz w:val="20"/>
                <w:szCs w:val="20"/>
                <w:lang w:eastAsia="ro-RO"/>
              </w:rPr>
              <w:t xml:space="preserve"> Sector 4</w:t>
            </w:r>
          </w:p>
        </w:tc>
      </w:tr>
      <w:tr w:rsidR="00AD3655" w:rsidRPr="00C50136" w14:paraId="208AA9A9" w14:textId="77777777" w:rsidTr="00AD3655">
        <w:tc>
          <w:tcPr>
            <w:tcW w:w="381" w:type="pct"/>
            <w:tcMar>
              <w:top w:w="28" w:type="dxa"/>
              <w:left w:w="57" w:type="dxa"/>
              <w:bottom w:w="28" w:type="dxa"/>
              <w:right w:w="57" w:type="dxa"/>
            </w:tcMar>
            <w:vAlign w:val="center"/>
          </w:tcPr>
          <w:p w14:paraId="5E786351" w14:textId="77777777" w:rsidR="00AD3655" w:rsidRPr="00C50136" w:rsidRDefault="00AD3655" w:rsidP="0056297D">
            <w:pPr>
              <w:numPr>
                <w:ilvl w:val="0"/>
                <w:numId w:val="45"/>
              </w:numPr>
              <w:spacing w:after="0" w:line="240" w:lineRule="auto"/>
              <w:ind w:left="360" w:hanging="360"/>
              <w:jc w:val="both"/>
              <w:rPr>
                <w:rFonts w:ascii="Trebuchet MS" w:hAnsi="Trebuchet MS"/>
                <w:color w:val="000000" w:themeColor="text1"/>
                <w:sz w:val="20"/>
                <w:szCs w:val="20"/>
                <w:lang w:eastAsia="ro-RO"/>
              </w:rPr>
            </w:pPr>
          </w:p>
        </w:tc>
        <w:tc>
          <w:tcPr>
            <w:tcW w:w="867" w:type="pct"/>
            <w:tcMar>
              <w:top w:w="28" w:type="dxa"/>
              <w:left w:w="57" w:type="dxa"/>
              <w:bottom w:w="28" w:type="dxa"/>
              <w:right w:w="57" w:type="dxa"/>
            </w:tcMar>
          </w:tcPr>
          <w:p w14:paraId="4B86FB88" w14:textId="77777777" w:rsidR="00AD3655" w:rsidRPr="00C50136" w:rsidRDefault="00AD3655" w:rsidP="00C50136">
            <w:pPr>
              <w:spacing w:after="0" w:line="240" w:lineRule="auto"/>
              <w:rPr>
                <w:rFonts w:ascii="Trebuchet MS" w:hAnsi="Trebuchet MS"/>
                <w:bCs/>
                <w:color w:val="000000" w:themeColor="text1"/>
                <w:sz w:val="20"/>
                <w:szCs w:val="20"/>
                <w:lang w:eastAsia="ro-RO"/>
              </w:rPr>
            </w:pPr>
            <w:proofErr w:type="spellStart"/>
            <w:r w:rsidRPr="00C50136">
              <w:rPr>
                <w:rFonts w:ascii="Trebuchet MS" w:hAnsi="Trebuchet MS"/>
                <w:bCs/>
                <w:color w:val="000000" w:themeColor="text1"/>
                <w:sz w:val="20"/>
                <w:szCs w:val="20"/>
                <w:lang w:eastAsia="ro-RO"/>
              </w:rPr>
              <w:t>Nume</w:t>
            </w:r>
            <w:proofErr w:type="spellEnd"/>
            <w:r w:rsidRPr="00C50136">
              <w:rPr>
                <w:rFonts w:ascii="Trebuchet MS" w:hAnsi="Trebuchet MS"/>
                <w:bCs/>
                <w:color w:val="000000" w:themeColor="text1"/>
                <w:sz w:val="20"/>
                <w:szCs w:val="20"/>
                <w:lang w:eastAsia="ro-RO"/>
              </w:rPr>
              <w:t xml:space="preserve"> GAL</w:t>
            </w:r>
          </w:p>
        </w:tc>
        <w:tc>
          <w:tcPr>
            <w:tcW w:w="3753" w:type="pct"/>
            <w:tcMar>
              <w:top w:w="28" w:type="dxa"/>
              <w:left w:w="57" w:type="dxa"/>
              <w:bottom w:w="28" w:type="dxa"/>
              <w:right w:w="57" w:type="dxa"/>
            </w:tcMar>
          </w:tcPr>
          <w:p w14:paraId="146C79D5" w14:textId="77777777" w:rsidR="00AD3655" w:rsidRPr="00C50136" w:rsidRDefault="00AD3655" w:rsidP="00C50136">
            <w:pPr>
              <w:spacing w:after="0" w:line="240" w:lineRule="auto"/>
              <w:jc w:val="both"/>
              <w:rPr>
                <w:rFonts w:ascii="Trebuchet MS" w:hAnsi="Trebuchet MS"/>
                <w:bCs/>
                <w:color w:val="000000" w:themeColor="text1"/>
                <w:sz w:val="20"/>
                <w:szCs w:val="20"/>
                <w:lang w:eastAsia="ro-RO"/>
              </w:rPr>
            </w:pPr>
            <w:proofErr w:type="spellStart"/>
            <w:r w:rsidRPr="00C50136">
              <w:rPr>
                <w:rFonts w:ascii="Trebuchet MS" w:hAnsi="Trebuchet MS"/>
                <w:bCs/>
                <w:sz w:val="20"/>
                <w:szCs w:val="20"/>
              </w:rPr>
              <w:t>Asociația</w:t>
            </w:r>
            <w:proofErr w:type="spellEnd"/>
            <w:r w:rsidRPr="00C50136">
              <w:rPr>
                <w:rFonts w:ascii="Trebuchet MS" w:hAnsi="Trebuchet MS"/>
                <w:bCs/>
                <w:sz w:val="20"/>
                <w:szCs w:val="20"/>
              </w:rPr>
              <w:t xml:space="preserve"> </w:t>
            </w:r>
            <w:proofErr w:type="spellStart"/>
            <w:r w:rsidRPr="00C50136">
              <w:rPr>
                <w:rFonts w:ascii="Trebuchet MS" w:hAnsi="Trebuchet MS"/>
                <w:bCs/>
                <w:sz w:val="20"/>
                <w:szCs w:val="20"/>
              </w:rPr>
              <w:t>Grupul</w:t>
            </w:r>
            <w:proofErr w:type="spellEnd"/>
            <w:r w:rsidRPr="00C50136">
              <w:rPr>
                <w:rFonts w:ascii="Trebuchet MS" w:hAnsi="Trebuchet MS"/>
                <w:bCs/>
                <w:sz w:val="20"/>
                <w:szCs w:val="20"/>
              </w:rPr>
              <w:t xml:space="preserve"> de </w:t>
            </w:r>
            <w:proofErr w:type="spellStart"/>
            <w:r w:rsidRPr="00C50136">
              <w:rPr>
                <w:rFonts w:ascii="Trebuchet MS" w:hAnsi="Trebuchet MS"/>
                <w:bCs/>
                <w:sz w:val="20"/>
                <w:szCs w:val="20"/>
              </w:rPr>
              <w:t>Acțiune</w:t>
            </w:r>
            <w:proofErr w:type="spellEnd"/>
            <w:r w:rsidRPr="00C50136">
              <w:rPr>
                <w:rFonts w:ascii="Trebuchet MS" w:hAnsi="Trebuchet MS"/>
                <w:bCs/>
                <w:sz w:val="20"/>
                <w:szCs w:val="20"/>
              </w:rPr>
              <w:t xml:space="preserve"> </w:t>
            </w:r>
            <w:proofErr w:type="spellStart"/>
            <w:r w:rsidRPr="00C50136">
              <w:rPr>
                <w:rFonts w:ascii="Trebuchet MS" w:hAnsi="Trebuchet MS"/>
                <w:bCs/>
                <w:sz w:val="20"/>
                <w:szCs w:val="20"/>
              </w:rPr>
              <w:t>Locală</w:t>
            </w:r>
            <w:proofErr w:type="spellEnd"/>
            <w:r w:rsidRPr="00C50136">
              <w:rPr>
                <w:rFonts w:ascii="Trebuchet MS" w:hAnsi="Trebuchet MS"/>
                <w:bCs/>
                <w:sz w:val="20"/>
                <w:szCs w:val="20"/>
              </w:rPr>
              <w:t xml:space="preserve"> „</w:t>
            </w:r>
            <w:proofErr w:type="spellStart"/>
            <w:r w:rsidRPr="00C50136">
              <w:rPr>
                <w:rFonts w:ascii="Trebuchet MS" w:hAnsi="Trebuchet MS"/>
                <w:bCs/>
                <w:sz w:val="20"/>
                <w:szCs w:val="20"/>
              </w:rPr>
              <w:t>Gândim</w:t>
            </w:r>
            <w:proofErr w:type="spellEnd"/>
            <w:r w:rsidRPr="00C50136">
              <w:rPr>
                <w:rFonts w:ascii="Trebuchet MS" w:hAnsi="Trebuchet MS"/>
                <w:bCs/>
                <w:sz w:val="20"/>
                <w:szCs w:val="20"/>
              </w:rPr>
              <w:t xml:space="preserve"> </w:t>
            </w:r>
            <w:proofErr w:type="spellStart"/>
            <w:r w:rsidRPr="00C50136">
              <w:rPr>
                <w:rFonts w:ascii="Trebuchet MS" w:hAnsi="Trebuchet MS"/>
                <w:bCs/>
                <w:sz w:val="20"/>
                <w:szCs w:val="20"/>
              </w:rPr>
              <w:t>și</w:t>
            </w:r>
            <w:proofErr w:type="spellEnd"/>
            <w:r w:rsidRPr="00C50136">
              <w:rPr>
                <w:rFonts w:ascii="Trebuchet MS" w:hAnsi="Trebuchet MS"/>
                <w:bCs/>
                <w:sz w:val="20"/>
                <w:szCs w:val="20"/>
              </w:rPr>
              <w:t xml:space="preserve"> </w:t>
            </w:r>
            <w:proofErr w:type="spellStart"/>
            <w:r w:rsidRPr="00C50136">
              <w:rPr>
                <w:rFonts w:ascii="Trebuchet MS" w:hAnsi="Trebuchet MS"/>
                <w:bCs/>
                <w:sz w:val="20"/>
                <w:szCs w:val="20"/>
              </w:rPr>
              <w:t>Acționăm</w:t>
            </w:r>
            <w:proofErr w:type="spellEnd"/>
            <w:r w:rsidRPr="00C50136">
              <w:rPr>
                <w:rFonts w:ascii="Trebuchet MS" w:hAnsi="Trebuchet MS"/>
                <w:bCs/>
                <w:sz w:val="20"/>
                <w:szCs w:val="20"/>
              </w:rPr>
              <w:t xml:space="preserve"> Local </w:t>
            </w:r>
            <w:proofErr w:type="spellStart"/>
            <w:r w:rsidRPr="00C50136">
              <w:rPr>
                <w:rFonts w:ascii="Trebuchet MS" w:hAnsi="Trebuchet MS"/>
                <w:bCs/>
                <w:sz w:val="20"/>
                <w:szCs w:val="20"/>
              </w:rPr>
              <w:t>în</w:t>
            </w:r>
            <w:proofErr w:type="spellEnd"/>
            <w:r w:rsidRPr="00C50136">
              <w:rPr>
                <w:rFonts w:ascii="Trebuchet MS" w:hAnsi="Trebuchet MS"/>
                <w:bCs/>
                <w:sz w:val="20"/>
                <w:szCs w:val="20"/>
              </w:rPr>
              <w:t xml:space="preserve"> </w:t>
            </w:r>
            <w:proofErr w:type="spellStart"/>
            <w:r w:rsidRPr="00C50136">
              <w:rPr>
                <w:rFonts w:ascii="Trebuchet MS" w:hAnsi="Trebuchet MS"/>
                <w:bCs/>
                <w:sz w:val="20"/>
                <w:szCs w:val="20"/>
              </w:rPr>
              <w:t>Sectorul</w:t>
            </w:r>
            <w:proofErr w:type="spellEnd"/>
            <w:r w:rsidRPr="00C50136">
              <w:rPr>
                <w:rFonts w:ascii="Trebuchet MS" w:hAnsi="Trebuchet MS"/>
                <w:bCs/>
                <w:sz w:val="20"/>
                <w:szCs w:val="20"/>
              </w:rPr>
              <w:t xml:space="preserve"> 4”</w:t>
            </w:r>
          </w:p>
        </w:tc>
      </w:tr>
      <w:tr w:rsidR="00AD3655" w:rsidRPr="00C50136" w14:paraId="10C4A23F" w14:textId="77777777" w:rsidTr="00AD3655">
        <w:tc>
          <w:tcPr>
            <w:tcW w:w="381" w:type="pct"/>
            <w:tcMar>
              <w:top w:w="28" w:type="dxa"/>
              <w:left w:w="57" w:type="dxa"/>
              <w:bottom w:w="28" w:type="dxa"/>
              <w:right w:w="57" w:type="dxa"/>
            </w:tcMar>
            <w:vAlign w:val="center"/>
          </w:tcPr>
          <w:p w14:paraId="029B849A" w14:textId="77777777" w:rsidR="00AD3655" w:rsidRPr="00C50136" w:rsidRDefault="00AD3655" w:rsidP="0056297D">
            <w:pPr>
              <w:numPr>
                <w:ilvl w:val="0"/>
                <w:numId w:val="45"/>
              </w:numPr>
              <w:spacing w:after="0" w:line="240" w:lineRule="auto"/>
              <w:ind w:left="360" w:hanging="360"/>
              <w:jc w:val="both"/>
              <w:rPr>
                <w:rFonts w:ascii="Trebuchet MS" w:hAnsi="Trebuchet MS"/>
                <w:color w:val="000000" w:themeColor="text1"/>
                <w:sz w:val="20"/>
                <w:szCs w:val="20"/>
                <w:lang w:eastAsia="ro-RO"/>
              </w:rPr>
            </w:pPr>
          </w:p>
        </w:tc>
        <w:tc>
          <w:tcPr>
            <w:tcW w:w="867" w:type="pct"/>
            <w:tcMar>
              <w:top w:w="28" w:type="dxa"/>
              <w:left w:w="57" w:type="dxa"/>
              <w:bottom w:w="28" w:type="dxa"/>
              <w:right w:w="57" w:type="dxa"/>
            </w:tcMar>
          </w:tcPr>
          <w:p w14:paraId="233AB102" w14:textId="77777777" w:rsidR="00AD3655" w:rsidRPr="00C50136" w:rsidRDefault="00AD3655" w:rsidP="00C50136">
            <w:pPr>
              <w:spacing w:after="0" w:line="240" w:lineRule="auto"/>
              <w:rPr>
                <w:rFonts w:ascii="Trebuchet MS" w:hAnsi="Trebuchet MS"/>
                <w:bCs/>
                <w:color w:val="000000" w:themeColor="text1"/>
                <w:sz w:val="20"/>
                <w:szCs w:val="20"/>
                <w:lang w:eastAsia="ro-RO"/>
              </w:rPr>
            </w:pPr>
            <w:r w:rsidRPr="00C50136">
              <w:rPr>
                <w:rFonts w:ascii="Trebuchet MS" w:hAnsi="Trebuchet MS"/>
                <w:bCs/>
                <w:color w:val="000000" w:themeColor="text1"/>
                <w:sz w:val="20"/>
                <w:szCs w:val="20"/>
                <w:lang w:eastAsia="ro-RO"/>
              </w:rPr>
              <w:t>Date de contact GAL</w:t>
            </w:r>
          </w:p>
        </w:tc>
        <w:tc>
          <w:tcPr>
            <w:tcW w:w="3753" w:type="pct"/>
            <w:tcMar>
              <w:top w:w="28" w:type="dxa"/>
              <w:left w:w="57" w:type="dxa"/>
              <w:bottom w:w="28" w:type="dxa"/>
              <w:right w:w="57" w:type="dxa"/>
            </w:tcMar>
          </w:tcPr>
          <w:p w14:paraId="1DA561E3" w14:textId="77777777" w:rsidR="00AD3655" w:rsidRPr="00C50136" w:rsidRDefault="00AD3655" w:rsidP="00C50136">
            <w:pPr>
              <w:spacing w:after="0" w:line="240" w:lineRule="auto"/>
              <w:jc w:val="both"/>
              <w:rPr>
                <w:rFonts w:ascii="Trebuchet MS" w:hAnsi="Trebuchet MS"/>
                <w:bCs/>
                <w:color w:val="000000" w:themeColor="text1"/>
                <w:sz w:val="20"/>
                <w:szCs w:val="20"/>
                <w:lang w:eastAsia="ro-RO"/>
              </w:rPr>
            </w:pPr>
            <w:proofErr w:type="spellStart"/>
            <w:r w:rsidRPr="00C50136">
              <w:rPr>
                <w:rFonts w:ascii="Trebuchet MS" w:hAnsi="Trebuchet MS"/>
                <w:bCs/>
                <w:color w:val="000000" w:themeColor="text1"/>
                <w:sz w:val="20"/>
                <w:szCs w:val="20"/>
                <w:lang w:eastAsia="ro-RO"/>
              </w:rPr>
              <w:t>Adresa</w:t>
            </w:r>
            <w:proofErr w:type="spellEnd"/>
            <w:r w:rsidRPr="00C50136">
              <w:rPr>
                <w:rFonts w:ascii="Trebuchet MS" w:hAnsi="Trebuchet MS"/>
                <w:bCs/>
                <w:color w:val="000000" w:themeColor="text1"/>
                <w:sz w:val="20"/>
                <w:szCs w:val="20"/>
                <w:lang w:eastAsia="ro-RO"/>
              </w:rPr>
              <w:t>: B-</w:t>
            </w:r>
            <w:proofErr w:type="spellStart"/>
            <w:r w:rsidRPr="00C50136">
              <w:rPr>
                <w:rFonts w:ascii="Trebuchet MS" w:hAnsi="Trebuchet MS"/>
                <w:bCs/>
                <w:color w:val="000000" w:themeColor="text1"/>
                <w:sz w:val="20"/>
                <w:szCs w:val="20"/>
                <w:lang w:eastAsia="ro-RO"/>
              </w:rPr>
              <w:t>dul</w:t>
            </w:r>
            <w:proofErr w:type="spellEnd"/>
            <w:r w:rsidRPr="00C50136">
              <w:rPr>
                <w:rFonts w:ascii="Trebuchet MS" w:hAnsi="Trebuchet MS"/>
                <w:bCs/>
                <w:color w:val="000000" w:themeColor="text1"/>
                <w:sz w:val="20"/>
                <w:szCs w:val="20"/>
                <w:lang w:eastAsia="ro-RO"/>
              </w:rPr>
              <w:t xml:space="preserve"> George </w:t>
            </w:r>
            <w:proofErr w:type="spellStart"/>
            <w:r w:rsidRPr="00C50136">
              <w:rPr>
                <w:rFonts w:ascii="Trebuchet MS" w:hAnsi="Trebuchet MS"/>
                <w:bCs/>
                <w:color w:val="000000" w:themeColor="text1"/>
                <w:sz w:val="20"/>
                <w:szCs w:val="20"/>
                <w:lang w:eastAsia="ro-RO"/>
              </w:rPr>
              <w:t>Coșbuc</w:t>
            </w:r>
            <w:proofErr w:type="spellEnd"/>
            <w:r w:rsidRPr="00C50136">
              <w:rPr>
                <w:rFonts w:ascii="Trebuchet MS" w:hAnsi="Trebuchet MS"/>
                <w:bCs/>
                <w:color w:val="000000" w:themeColor="text1"/>
                <w:sz w:val="20"/>
                <w:szCs w:val="20"/>
                <w:lang w:eastAsia="ro-RO"/>
              </w:rPr>
              <w:t xml:space="preserve">, nr. 6-16, </w:t>
            </w:r>
            <w:proofErr w:type="spellStart"/>
            <w:r w:rsidRPr="00C50136">
              <w:rPr>
                <w:rFonts w:ascii="Trebuchet MS" w:hAnsi="Trebuchet MS"/>
                <w:bCs/>
                <w:color w:val="000000" w:themeColor="text1"/>
                <w:sz w:val="20"/>
                <w:szCs w:val="20"/>
                <w:lang w:eastAsia="ro-RO"/>
              </w:rPr>
              <w:t>București</w:t>
            </w:r>
            <w:proofErr w:type="spellEnd"/>
            <w:r w:rsidRPr="00C50136">
              <w:rPr>
                <w:rFonts w:ascii="Trebuchet MS" w:hAnsi="Trebuchet MS"/>
                <w:bCs/>
                <w:color w:val="000000" w:themeColor="text1"/>
                <w:sz w:val="20"/>
                <w:szCs w:val="20"/>
                <w:lang w:eastAsia="ro-RO"/>
              </w:rPr>
              <w:t>/</w:t>
            </w:r>
            <w:proofErr w:type="spellStart"/>
            <w:r w:rsidRPr="00C50136">
              <w:rPr>
                <w:rFonts w:ascii="Trebuchet MS" w:hAnsi="Trebuchet MS"/>
                <w:bCs/>
                <w:color w:val="000000" w:themeColor="text1"/>
                <w:sz w:val="20"/>
                <w:szCs w:val="20"/>
                <w:lang w:eastAsia="ro-RO"/>
              </w:rPr>
              <w:t>punct</w:t>
            </w:r>
            <w:proofErr w:type="spellEnd"/>
            <w:r w:rsidRPr="00C50136">
              <w:rPr>
                <w:rFonts w:ascii="Trebuchet MS" w:hAnsi="Trebuchet MS"/>
                <w:bCs/>
                <w:color w:val="000000" w:themeColor="text1"/>
                <w:sz w:val="20"/>
                <w:szCs w:val="20"/>
                <w:lang w:eastAsia="ro-RO"/>
              </w:rPr>
              <w:t xml:space="preserve"> de </w:t>
            </w:r>
            <w:proofErr w:type="spellStart"/>
            <w:r w:rsidRPr="00C50136">
              <w:rPr>
                <w:rFonts w:ascii="Trebuchet MS" w:hAnsi="Trebuchet MS"/>
                <w:bCs/>
                <w:color w:val="000000" w:themeColor="text1"/>
                <w:sz w:val="20"/>
                <w:szCs w:val="20"/>
                <w:lang w:eastAsia="ro-RO"/>
              </w:rPr>
              <w:t>lucru</w:t>
            </w:r>
            <w:proofErr w:type="spellEnd"/>
            <w:r w:rsidRPr="00C50136">
              <w:rPr>
                <w:rFonts w:ascii="Trebuchet MS" w:hAnsi="Trebuchet MS"/>
                <w:bCs/>
                <w:color w:val="000000" w:themeColor="text1"/>
                <w:sz w:val="20"/>
                <w:szCs w:val="20"/>
                <w:lang w:eastAsia="ro-RO"/>
              </w:rPr>
              <w:t xml:space="preserve"> Bd. </w:t>
            </w:r>
            <w:proofErr w:type="spellStart"/>
            <w:r w:rsidRPr="00C50136">
              <w:rPr>
                <w:rFonts w:ascii="Trebuchet MS" w:hAnsi="Trebuchet MS"/>
                <w:bCs/>
                <w:color w:val="000000" w:themeColor="text1"/>
                <w:sz w:val="20"/>
                <w:szCs w:val="20"/>
                <w:lang w:eastAsia="ro-RO"/>
              </w:rPr>
              <w:t>Metalurgiei</w:t>
            </w:r>
            <w:proofErr w:type="spellEnd"/>
            <w:r w:rsidRPr="00C50136">
              <w:rPr>
                <w:rFonts w:ascii="Trebuchet MS" w:hAnsi="Trebuchet MS"/>
                <w:bCs/>
                <w:color w:val="000000" w:themeColor="text1"/>
                <w:sz w:val="20"/>
                <w:szCs w:val="20"/>
                <w:lang w:eastAsia="ro-RO"/>
              </w:rPr>
              <w:t xml:space="preserve"> nr. 12-18, Grand Arena, Et. 1, Sector 4 (</w:t>
            </w:r>
            <w:proofErr w:type="spellStart"/>
            <w:r w:rsidRPr="00C50136">
              <w:rPr>
                <w:rFonts w:ascii="Trebuchet MS" w:hAnsi="Trebuchet MS"/>
                <w:bCs/>
                <w:color w:val="000000" w:themeColor="text1"/>
                <w:sz w:val="20"/>
                <w:szCs w:val="20"/>
                <w:lang w:eastAsia="ro-RO"/>
              </w:rPr>
              <w:t>incinta</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Primariei</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Sectorului</w:t>
            </w:r>
            <w:proofErr w:type="spellEnd"/>
            <w:r w:rsidRPr="00C50136">
              <w:rPr>
                <w:rFonts w:ascii="Trebuchet MS" w:hAnsi="Trebuchet MS"/>
                <w:bCs/>
                <w:color w:val="000000" w:themeColor="text1"/>
                <w:sz w:val="20"/>
                <w:szCs w:val="20"/>
                <w:lang w:eastAsia="ro-RO"/>
              </w:rPr>
              <w:t xml:space="preserve"> 4)</w:t>
            </w:r>
          </w:p>
          <w:p w14:paraId="6CA908DE" w14:textId="77777777" w:rsidR="00AD3655" w:rsidRPr="00C50136" w:rsidRDefault="00AD3655" w:rsidP="00C50136">
            <w:pPr>
              <w:spacing w:after="0" w:line="240" w:lineRule="auto"/>
              <w:jc w:val="both"/>
              <w:rPr>
                <w:rFonts w:ascii="Trebuchet MS" w:hAnsi="Trebuchet MS"/>
                <w:bCs/>
                <w:color w:val="000000" w:themeColor="text1"/>
                <w:sz w:val="20"/>
                <w:szCs w:val="20"/>
                <w:lang w:eastAsia="ro-RO"/>
              </w:rPr>
            </w:pPr>
            <w:proofErr w:type="spellStart"/>
            <w:r w:rsidRPr="00C50136">
              <w:rPr>
                <w:rFonts w:ascii="Trebuchet MS" w:hAnsi="Trebuchet MS"/>
                <w:bCs/>
                <w:color w:val="000000" w:themeColor="text1"/>
                <w:sz w:val="20"/>
                <w:szCs w:val="20"/>
                <w:lang w:eastAsia="ro-RO"/>
              </w:rPr>
              <w:t>Persoana</w:t>
            </w:r>
            <w:proofErr w:type="spellEnd"/>
            <w:r w:rsidRPr="00C50136">
              <w:rPr>
                <w:rFonts w:ascii="Trebuchet MS" w:hAnsi="Trebuchet MS"/>
                <w:bCs/>
                <w:color w:val="000000" w:themeColor="text1"/>
                <w:sz w:val="20"/>
                <w:szCs w:val="20"/>
                <w:lang w:eastAsia="ro-RO"/>
              </w:rPr>
              <w:t xml:space="preserve"> de contact: Soare Cezar – </w:t>
            </w:r>
            <w:proofErr w:type="spellStart"/>
            <w:r w:rsidRPr="00C50136">
              <w:rPr>
                <w:rFonts w:ascii="Trebuchet MS" w:hAnsi="Trebuchet MS"/>
                <w:bCs/>
                <w:color w:val="000000" w:themeColor="text1"/>
                <w:sz w:val="20"/>
                <w:szCs w:val="20"/>
                <w:lang w:eastAsia="ro-RO"/>
              </w:rPr>
              <w:t>Președinte</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asociație</w:t>
            </w:r>
            <w:proofErr w:type="spellEnd"/>
          </w:p>
          <w:p w14:paraId="2BC630D3" w14:textId="77777777" w:rsidR="00AD3655" w:rsidRPr="00C50136" w:rsidRDefault="00AD3655" w:rsidP="00C50136">
            <w:pPr>
              <w:spacing w:after="0" w:line="240" w:lineRule="auto"/>
              <w:jc w:val="both"/>
              <w:rPr>
                <w:rFonts w:ascii="Trebuchet MS" w:hAnsi="Trebuchet MS"/>
                <w:bCs/>
                <w:color w:val="000000" w:themeColor="text1"/>
                <w:sz w:val="20"/>
                <w:szCs w:val="20"/>
                <w:lang w:eastAsia="ro-RO"/>
              </w:rPr>
            </w:pPr>
            <w:proofErr w:type="spellStart"/>
            <w:r w:rsidRPr="00C50136">
              <w:rPr>
                <w:rFonts w:ascii="Trebuchet MS" w:hAnsi="Trebuchet MS"/>
                <w:bCs/>
                <w:color w:val="000000" w:themeColor="text1"/>
                <w:sz w:val="20"/>
                <w:szCs w:val="20"/>
                <w:lang w:eastAsia="ro-RO"/>
              </w:rPr>
              <w:t>Telefon</w:t>
            </w:r>
            <w:proofErr w:type="spellEnd"/>
            <w:r w:rsidRPr="00C50136">
              <w:rPr>
                <w:rFonts w:ascii="Trebuchet MS" w:hAnsi="Trebuchet MS"/>
                <w:bCs/>
                <w:color w:val="000000" w:themeColor="text1"/>
                <w:sz w:val="20"/>
                <w:szCs w:val="20"/>
                <w:lang w:eastAsia="ro-RO"/>
              </w:rPr>
              <w:t>: 0749.555.888</w:t>
            </w:r>
          </w:p>
          <w:p w14:paraId="6D4BD203" w14:textId="77777777" w:rsidR="00AD3655" w:rsidRPr="00C50136" w:rsidRDefault="00AD3655" w:rsidP="00C50136">
            <w:pPr>
              <w:spacing w:after="0" w:line="240" w:lineRule="auto"/>
              <w:rPr>
                <w:rFonts w:ascii="Trebuchet MS" w:eastAsiaTheme="minorHAnsi" w:hAnsi="Trebuchet MS" w:cs="Tahoma"/>
                <w:color w:val="000000" w:themeColor="text1"/>
                <w:sz w:val="20"/>
                <w:szCs w:val="20"/>
              </w:rPr>
            </w:pPr>
            <w:r w:rsidRPr="00C50136">
              <w:rPr>
                <w:rFonts w:ascii="Trebuchet MS" w:hAnsi="Trebuchet MS"/>
                <w:bCs/>
                <w:color w:val="000000" w:themeColor="text1"/>
                <w:sz w:val="20"/>
                <w:szCs w:val="20"/>
                <w:lang w:eastAsia="ro-RO"/>
              </w:rPr>
              <w:t>Email: galsectorul4@gmail.com</w:t>
            </w:r>
          </w:p>
        </w:tc>
      </w:tr>
      <w:tr w:rsidR="00AD3655" w:rsidRPr="00C50136" w14:paraId="6439012D" w14:textId="77777777" w:rsidTr="00AD3655">
        <w:tc>
          <w:tcPr>
            <w:tcW w:w="381" w:type="pct"/>
            <w:tcMar>
              <w:top w:w="28" w:type="dxa"/>
              <w:left w:w="57" w:type="dxa"/>
              <w:bottom w:w="28" w:type="dxa"/>
              <w:right w:w="57" w:type="dxa"/>
            </w:tcMar>
            <w:vAlign w:val="center"/>
          </w:tcPr>
          <w:p w14:paraId="629106C1" w14:textId="77777777" w:rsidR="00AD3655" w:rsidRPr="00C50136" w:rsidRDefault="00AD3655" w:rsidP="0056297D">
            <w:pPr>
              <w:numPr>
                <w:ilvl w:val="0"/>
                <w:numId w:val="45"/>
              </w:numPr>
              <w:spacing w:after="0" w:line="240" w:lineRule="auto"/>
              <w:ind w:left="360" w:hanging="360"/>
              <w:jc w:val="both"/>
              <w:rPr>
                <w:rFonts w:ascii="Trebuchet MS" w:hAnsi="Trebuchet MS"/>
                <w:color w:val="000000" w:themeColor="text1"/>
                <w:sz w:val="20"/>
                <w:szCs w:val="20"/>
                <w:lang w:eastAsia="ro-RO"/>
              </w:rPr>
            </w:pPr>
          </w:p>
        </w:tc>
        <w:tc>
          <w:tcPr>
            <w:tcW w:w="867" w:type="pct"/>
            <w:tcMar>
              <w:top w:w="28" w:type="dxa"/>
              <w:left w:w="57" w:type="dxa"/>
              <w:bottom w:w="28" w:type="dxa"/>
              <w:right w:w="57" w:type="dxa"/>
            </w:tcMar>
          </w:tcPr>
          <w:p w14:paraId="70BCF8F8" w14:textId="77777777" w:rsidR="00AD3655" w:rsidRPr="00C50136" w:rsidRDefault="00AD3655" w:rsidP="00C50136">
            <w:pPr>
              <w:spacing w:after="0" w:line="240" w:lineRule="auto"/>
              <w:rPr>
                <w:rFonts w:ascii="Trebuchet MS" w:hAnsi="Trebuchet MS"/>
                <w:bCs/>
                <w:color w:val="000000" w:themeColor="text1"/>
                <w:sz w:val="20"/>
                <w:szCs w:val="20"/>
                <w:lang w:eastAsia="ro-RO"/>
              </w:rPr>
            </w:pPr>
            <w:proofErr w:type="spellStart"/>
            <w:r w:rsidRPr="00C50136">
              <w:rPr>
                <w:rFonts w:ascii="Trebuchet MS" w:hAnsi="Trebuchet MS"/>
                <w:bCs/>
                <w:color w:val="000000" w:themeColor="text1"/>
                <w:sz w:val="20"/>
                <w:szCs w:val="20"/>
                <w:lang w:eastAsia="ro-RO"/>
              </w:rPr>
              <w:t>Teritoriul</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vizat</w:t>
            </w:r>
            <w:proofErr w:type="spellEnd"/>
            <w:r w:rsidRPr="00C50136">
              <w:rPr>
                <w:rFonts w:ascii="Trebuchet MS" w:hAnsi="Trebuchet MS"/>
                <w:bCs/>
                <w:color w:val="000000" w:themeColor="text1"/>
                <w:sz w:val="20"/>
                <w:szCs w:val="20"/>
                <w:lang w:eastAsia="ro-RO"/>
              </w:rPr>
              <w:t xml:space="preserve"> de SDL</w:t>
            </w:r>
          </w:p>
          <w:p w14:paraId="1CA840A6" w14:textId="77777777" w:rsidR="00AD3655" w:rsidRPr="00C50136" w:rsidRDefault="00AD3655" w:rsidP="00C50136">
            <w:pPr>
              <w:spacing w:after="0" w:line="240" w:lineRule="auto"/>
              <w:rPr>
                <w:rFonts w:ascii="Trebuchet MS" w:hAnsi="Trebuchet MS"/>
                <w:bCs/>
                <w:color w:val="000000" w:themeColor="text1"/>
                <w:sz w:val="20"/>
                <w:szCs w:val="20"/>
                <w:lang w:eastAsia="ro-RO"/>
              </w:rPr>
            </w:pPr>
          </w:p>
        </w:tc>
        <w:tc>
          <w:tcPr>
            <w:tcW w:w="3753" w:type="pct"/>
            <w:tcMar>
              <w:top w:w="28" w:type="dxa"/>
              <w:left w:w="57" w:type="dxa"/>
              <w:bottom w:w="28" w:type="dxa"/>
              <w:right w:w="57" w:type="dxa"/>
            </w:tcMar>
          </w:tcPr>
          <w:p w14:paraId="7DC4F233" w14:textId="77777777" w:rsidR="00AD3655" w:rsidRPr="00C50136" w:rsidRDefault="00AD3655" w:rsidP="00C50136">
            <w:pPr>
              <w:spacing w:after="0" w:line="240" w:lineRule="auto"/>
              <w:rPr>
                <w:rFonts w:ascii="Trebuchet MS" w:hAnsi="Trebuchet MS"/>
                <w:sz w:val="20"/>
                <w:szCs w:val="20"/>
              </w:rPr>
            </w:pPr>
            <w:proofErr w:type="spellStart"/>
            <w:r w:rsidRPr="00C50136">
              <w:rPr>
                <w:rFonts w:ascii="Trebuchet MS" w:hAnsi="Trebuchet MS"/>
                <w:sz w:val="20"/>
                <w:szCs w:val="20"/>
              </w:rPr>
              <w:t>Teritoriul</w:t>
            </w:r>
            <w:proofErr w:type="spellEnd"/>
            <w:r w:rsidRPr="00C50136">
              <w:rPr>
                <w:rFonts w:ascii="Trebuchet MS" w:hAnsi="Trebuchet MS"/>
                <w:sz w:val="20"/>
                <w:szCs w:val="20"/>
              </w:rPr>
              <w:t xml:space="preserve"> SDL </w:t>
            </w:r>
            <w:proofErr w:type="spellStart"/>
            <w:r w:rsidRPr="00C50136">
              <w:rPr>
                <w:rFonts w:ascii="Trebuchet MS" w:hAnsi="Trebuchet MS"/>
                <w:sz w:val="20"/>
                <w:szCs w:val="20"/>
              </w:rPr>
              <w:t>este</w:t>
            </w:r>
            <w:proofErr w:type="spellEnd"/>
            <w:r w:rsidRPr="00C50136">
              <w:rPr>
                <w:rFonts w:ascii="Trebuchet MS" w:hAnsi="Trebuchet MS"/>
                <w:sz w:val="20"/>
                <w:szCs w:val="20"/>
              </w:rPr>
              <w:t xml:space="preserve"> </w:t>
            </w:r>
            <w:proofErr w:type="spellStart"/>
            <w:r w:rsidRPr="00C50136">
              <w:rPr>
                <w:rFonts w:ascii="Trebuchet MS" w:hAnsi="Trebuchet MS"/>
                <w:sz w:val="20"/>
                <w:szCs w:val="20"/>
              </w:rPr>
              <w:t>constituit</w:t>
            </w:r>
            <w:proofErr w:type="spellEnd"/>
            <w:r w:rsidRPr="00C50136">
              <w:rPr>
                <w:rFonts w:ascii="Trebuchet MS" w:hAnsi="Trebuchet MS"/>
                <w:sz w:val="20"/>
                <w:szCs w:val="20"/>
              </w:rPr>
              <w:t xml:space="preserve"> din 2 Zone </w:t>
            </w:r>
            <w:proofErr w:type="spellStart"/>
            <w:r w:rsidRPr="00C50136">
              <w:rPr>
                <w:rFonts w:ascii="Trebuchet MS" w:hAnsi="Trebuchet MS"/>
                <w:sz w:val="20"/>
                <w:szCs w:val="20"/>
              </w:rPr>
              <w:t>Funcționale</w:t>
            </w:r>
            <w:proofErr w:type="spellEnd"/>
            <w:r w:rsidRPr="00C50136">
              <w:rPr>
                <w:rFonts w:ascii="Trebuchet MS" w:hAnsi="Trebuchet MS"/>
                <w:sz w:val="20"/>
                <w:szCs w:val="20"/>
              </w:rPr>
              <w:t xml:space="preserve"> </w:t>
            </w:r>
            <w:proofErr w:type="spellStart"/>
            <w:proofErr w:type="gramStart"/>
            <w:r w:rsidRPr="00C50136">
              <w:rPr>
                <w:rFonts w:ascii="Trebuchet MS" w:hAnsi="Trebuchet MS"/>
                <w:sz w:val="20"/>
                <w:szCs w:val="20"/>
              </w:rPr>
              <w:t>şi</w:t>
            </w:r>
            <w:proofErr w:type="spellEnd"/>
            <w:r w:rsidRPr="00C50136">
              <w:rPr>
                <w:rFonts w:ascii="Trebuchet MS" w:hAnsi="Trebuchet MS"/>
                <w:sz w:val="20"/>
                <w:szCs w:val="20"/>
              </w:rPr>
              <w:t xml:space="preserve">  3</w:t>
            </w:r>
            <w:proofErr w:type="gramEnd"/>
            <w:r w:rsidRPr="00C50136">
              <w:rPr>
                <w:rFonts w:ascii="Trebuchet MS" w:hAnsi="Trebuchet MS"/>
                <w:sz w:val="20"/>
                <w:szCs w:val="20"/>
              </w:rPr>
              <w:t xml:space="preserve"> Zone Urbane </w:t>
            </w:r>
            <w:proofErr w:type="spellStart"/>
            <w:r w:rsidRPr="00C50136">
              <w:rPr>
                <w:rFonts w:ascii="Trebuchet MS" w:hAnsi="Trebuchet MS"/>
                <w:sz w:val="20"/>
                <w:szCs w:val="20"/>
              </w:rPr>
              <w:t>Marginalizate</w:t>
            </w:r>
            <w:proofErr w:type="spellEnd"/>
            <w:r w:rsidRPr="00C50136">
              <w:rPr>
                <w:rFonts w:ascii="Trebuchet MS" w:hAnsi="Trebuchet MS"/>
                <w:sz w:val="20"/>
                <w:szCs w:val="20"/>
              </w:rPr>
              <w:t>:</w:t>
            </w:r>
          </w:p>
          <w:p w14:paraId="078C7CD3" w14:textId="77777777" w:rsidR="00AD3655" w:rsidRPr="00C50136" w:rsidRDefault="00AD3655" w:rsidP="0056297D">
            <w:pPr>
              <w:pStyle w:val="ListParagraph"/>
              <w:numPr>
                <w:ilvl w:val="0"/>
                <w:numId w:val="42"/>
              </w:numPr>
              <w:spacing w:after="0" w:line="240" w:lineRule="auto"/>
              <w:ind w:left="1800" w:hanging="360"/>
              <w:rPr>
                <w:rFonts w:ascii="Trebuchet MS" w:hAnsi="Trebuchet MS"/>
              </w:rPr>
            </w:pPr>
            <w:r w:rsidRPr="00C50136">
              <w:rPr>
                <w:rFonts w:ascii="Trebuchet MS" w:hAnsi="Trebuchet MS"/>
              </w:rPr>
              <w:t xml:space="preserve">Zona </w:t>
            </w:r>
            <w:proofErr w:type="spellStart"/>
            <w:r w:rsidRPr="00C50136">
              <w:rPr>
                <w:rFonts w:ascii="Trebuchet MS" w:hAnsi="Trebuchet MS"/>
              </w:rPr>
              <w:t>urbana</w:t>
            </w:r>
            <w:proofErr w:type="spellEnd"/>
            <w:r w:rsidRPr="00C50136">
              <w:rPr>
                <w:rFonts w:ascii="Trebuchet MS" w:hAnsi="Trebuchet MS"/>
              </w:rPr>
              <w:t xml:space="preserve"> </w:t>
            </w:r>
            <w:proofErr w:type="spellStart"/>
            <w:r w:rsidRPr="00C50136">
              <w:rPr>
                <w:rFonts w:ascii="Trebuchet MS" w:hAnsi="Trebuchet MS"/>
              </w:rPr>
              <w:t>marginalizata</w:t>
            </w:r>
            <w:proofErr w:type="spellEnd"/>
            <w:r w:rsidRPr="00C50136">
              <w:rPr>
                <w:rFonts w:ascii="Trebuchet MS" w:hAnsi="Trebuchet MS"/>
              </w:rPr>
              <w:t xml:space="preserve"> 1 - </w:t>
            </w:r>
            <w:proofErr w:type="spellStart"/>
            <w:r w:rsidRPr="00C50136">
              <w:rPr>
                <w:rFonts w:ascii="Trebuchet MS" w:hAnsi="Trebuchet MS"/>
              </w:rPr>
              <w:t>Nehoiu-Cretesti</w:t>
            </w:r>
            <w:proofErr w:type="spellEnd"/>
          </w:p>
          <w:p w14:paraId="339D6C84" w14:textId="77777777" w:rsidR="00AD3655" w:rsidRPr="00C50136" w:rsidRDefault="00AD3655" w:rsidP="0056297D">
            <w:pPr>
              <w:pStyle w:val="ListParagraph"/>
              <w:numPr>
                <w:ilvl w:val="0"/>
                <w:numId w:val="42"/>
              </w:numPr>
              <w:spacing w:after="0" w:line="240" w:lineRule="auto"/>
              <w:ind w:left="1800" w:hanging="360"/>
              <w:rPr>
                <w:rFonts w:ascii="Trebuchet MS" w:hAnsi="Trebuchet MS"/>
              </w:rPr>
            </w:pPr>
            <w:r w:rsidRPr="00C50136">
              <w:rPr>
                <w:rFonts w:ascii="Trebuchet MS" w:hAnsi="Trebuchet MS"/>
              </w:rPr>
              <w:t xml:space="preserve">Zona </w:t>
            </w:r>
            <w:proofErr w:type="spellStart"/>
            <w:r w:rsidRPr="00C50136">
              <w:rPr>
                <w:rFonts w:ascii="Trebuchet MS" w:hAnsi="Trebuchet MS"/>
              </w:rPr>
              <w:t>urbana</w:t>
            </w:r>
            <w:proofErr w:type="spellEnd"/>
            <w:r w:rsidRPr="00C50136">
              <w:rPr>
                <w:rFonts w:ascii="Trebuchet MS" w:hAnsi="Trebuchet MS"/>
              </w:rPr>
              <w:t xml:space="preserve"> </w:t>
            </w:r>
            <w:proofErr w:type="spellStart"/>
            <w:r w:rsidRPr="00C50136">
              <w:rPr>
                <w:rFonts w:ascii="Trebuchet MS" w:hAnsi="Trebuchet MS"/>
              </w:rPr>
              <w:t>marginalizata</w:t>
            </w:r>
            <w:proofErr w:type="spellEnd"/>
            <w:r w:rsidRPr="00C50136">
              <w:rPr>
                <w:rFonts w:ascii="Trebuchet MS" w:hAnsi="Trebuchet MS"/>
              </w:rPr>
              <w:t xml:space="preserve"> 2 - </w:t>
            </w:r>
            <w:proofErr w:type="spellStart"/>
            <w:r w:rsidRPr="00C50136">
              <w:rPr>
                <w:rFonts w:ascii="Trebuchet MS" w:hAnsi="Trebuchet MS"/>
              </w:rPr>
              <w:t>Belerciu</w:t>
            </w:r>
            <w:proofErr w:type="spellEnd"/>
            <w:r w:rsidRPr="00C50136">
              <w:rPr>
                <w:rFonts w:ascii="Trebuchet MS" w:hAnsi="Trebuchet MS"/>
              </w:rPr>
              <w:t xml:space="preserve"> 23</w:t>
            </w:r>
          </w:p>
          <w:p w14:paraId="3958D0D5" w14:textId="77777777" w:rsidR="00AD3655" w:rsidRPr="00C50136" w:rsidRDefault="00AD3655" w:rsidP="0056297D">
            <w:pPr>
              <w:pStyle w:val="ListParagraph"/>
              <w:numPr>
                <w:ilvl w:val="0"/>
                <w:numId w:val="42"/>
              </w:numPr>
              <w:spacing w:after="0" w:line="240" w:lineRule="auto"/>
              <w:ind w:left="1800" w:hanging="360"/>
              <w:rPr>
                <w:rFonts w:ascii="Trebuchet MS" w:hAnsi="Trebuchet MS"/>
              </w:rPr>
            </w:pPr>
            <w:r w:rsidRPr="00C50136">
              <w:rPr>
                <w:rFonts w:ascii="Trebuchet MS" w:hAnsi="Trebuchet MS"/>
              </w:rPr>
              <w:t xml:space="preserve">Zona </w:t>
            </w:r>
            <w:proofErr w:type="spellStart"/>
            <w:r w:rsidRPr="00C50136">
              <w:rPr>
                <w:rFonts w:ascii="Trebuchet MS" w:hAnsi="Trebuchet MS"/>
              </w:rPr>
              <w:t>urbana</w:t>
            </w:r>
            <w:proofErr w:type="spellEnd"/>
            <w:r w:rsidRPr="00C50136">
              <w:rPr>
                <w:rFonts w:ascii="Trebuchet MS" w:hAnsi="Trebuchet MS"/>
              </w:rPr>
              <w:t xml:space="preserve"> </w:t>
            </w:r>
            <w:proofErr w:type="spellStart"/>
            <w:r w:rsidRPr="00C50136">
              <w:rPr>
                <w:rFonts w:ascii="Trebuchet MS" w:hAnsi="Trebuchet MS"/>
              </w:rPr>
              <w:t>marginalizata</w:t>
            </w:r>
            <w:proofErr w:type="spellEnd"/>
            <w:r w:rsidRPr="00C50136">
              <w:rPr>
                <w:rFonts w:ascii="Trebuchet MS" w:hAnsi="Trebuchet MS"/>
              </w:rPr>
              <w:t xml:space="preserve"> 3 - </w:t>
            </w:r>
            <w:proofErr w:type="spellStart"/>
            <w:r w:rsidRPr="00C50136">
              <w:rPr>
                <w:rFonts w:ascii="Trebuchet MS" w:hAnsi="Trebuchet MS"/>
              </w:rPr>
              <w:t>Intrarea</w:t>
            </w:r>
            <w:proofErr w:type="spellEnd"/>
            <w:r w:rsidRPr="00C50136">
              <w:rPr>
                <w:rFonts w:ascii="Trebuchet MS" w:hAnsi="Trebuchet MS"/>
              </w:rPr>
              <w:t xml:space="preserve"> </w:t>
            </w:r>
            <w:proofErr w:type="spellStart"/>
            <w:r w:rsidRPr="00C50136">
              <w:rPr>
                <w:rFonts w:ascii="Trebuchet MS" w:hAnsi="Trebuchet MS"/>
              </w:rPr>
              <w:t>Fagetelu</w:t>
            </w:r>
            <w:proofErr w:type="spellEnd"/>
          </w:p>
          <w:p w14:paraId="1F503CCB" w14:textId="77777777" w:rsidR="00AD3655" w:rsidRPr="00C50136" w:rsidRDefault="00AD3655" w:rsidP="00C50136">
            <w:pPr>
              <w:spacing w:after="0" w:line="240" w:lineRule="auto"/>
              <w:jc w:val="both"/>
              <w:rPr>
                <w:rFonts w:ascii="Trebuchet MS" w:hAnsi="Trebuchet MS"/>
                <w:sz w:val="20"/>
                <w:szCs w:val="20"/>
              </w:rPr>
            </w:pPr>
            <w:proofErr w:type="spellStart"/>
            <w:r w:rsidRPr="00C50136">
              <w:rPr>
                <w:rFonts w:ascii="Trebuchet MS" w:hAnsi="Trebuchet MS"/>
                <w:sz w:val="20"/>
                <w:szCs w:val="20"/>
              </w:rPr>
              <w:t>Teritoriul</w:t>
            </w:r>
            <w:proofErr w:type="spellEnd"/>
            <w:r w:rsidRPr="00C50136">
              <w:rPr>
                <w:rFonts w:ascii="Trebuchet MS" w:hAnsi="Trebuchet MS"/>
                <w:sz w:val="20"/>
                <w:szCs w:val="20"/>
              </w:rPr>
              <w:t xml:space="preserve"> SDL </w:t>
            </w:r>
            <w:proofErr w:type="spellStart"/>
            <w:r w:rsidRPr="00C50136">
              <w:rPr>
                <w:rFonts w:ascii="Trebuchet MS" w:hAnsi="Trebuchet MS"/>
                <w:sz w:val="20"/>
                <w:szCs w:val="20"/>
              </w:rPr>
              <w:t>este</w:t>
            </w:r>
            <w:proofErr w:type="spellEnd"/>
            <w:r w:rsidRPr="00C50136">
              <w:rPr>
                <w:rFonts w:ascii="Trebuchet MS" w:hAnsi="Trebuchet MS"/>
                <w:sz w:val="20"/>
                <w:szCs w:val="20"/>
              </w:rPr>
              <w:t xml:space="preserve"> </w:t>
            </w:r>
            <w:proofErr w:type="spellStart"/>
            <w:r w:rsidRPr="00C50136">
              <w:rPr>
                <w:rFonts w:ascii="Trebuchet MS" w:hAnsi="Trebuchet MS"/>
                <w:sz w:val="20"/>
                <w:szCs w:val="20"/>
              </w:rPr>
              <w:t>situat</w:t>
            </w:r>
            <w:proofErr w:type="spellEnd"/>
            <w:r w:rsidRPr="00C50136">
              <w:rPr>
                <w:rFonts w:ascii="Trebuchet MS" w:hAnsi="Trebuchet MS"/>
                <w:sz w:val="20"/>
                <w:szCs w:val="20"/>
              </w:rPr>
              <w:t xml:space="preserve"> in </w:t>
            </w:r>
            <w:proofErr w:type="spellStart"/>
            <w:r w:rsidRPr="00C50136">
              <w:rPr>
                <w:rFonts w:ascii="Trebuchet MS" w:hAnsi="Trebuchet MS"/>
                <w:sz w:val="20"/>
                <w:szCs w:val="20"/>
              </w:rPr>
              <w:t>partea</w:t>
            </w:r>
            <w:proofErr w:type="spellEnd"/>
            <w:r w:rsidRPr="00C50136">
              <w:rPr>
                <w:rFonts w:ascii="Trebuchet MS" w:hAnsi="Trebuchet MS"/>
                <w:sz w:val="20"/>
                <w:szCs w:val="20"/>
              </w:rPr>
              <w:t xml:space="preserve"> de Sud a </w:t>
            </w:r>
            <w:proofErr w:type="spellStart"/>
            <w:r w:rsidRPr="00C50136">
              <w:rPr>
                <w:rFonts w:ascii="Trebuchet MS" w:hAnsi="Trebuchet MS"/>
                <w:sz w:val="20"/>
                <w:szCs w:val="20"/>
              </w:rPr>
              <w:t>Sectorului</w:t>
            </w:r>
            <w:proofErr w:type="spellEnd"/>
            <w:r w:rsidRPr="00C50136">
              <w:rPr>
                <w:rFonts w:ascii="Trebuchet MS" w:hAnsi="Trebuchet MS"/>
                <w:sz w:val="20"/>
                <w:szCs w:val="20"/>
              </w:rPr>
              <w:t xml:space="preserve"> 4, </w:t>
            </w:r>
            <w:proofErr w:type="spellStart"/>
            <w:r w:rsidRPr="00C50136">
              <w:rPr>
                <w:rFonts w:ascii="Trebuchet MS" w:hAnsi="Trebuchet MS"/>
                <w:sz w:val="20"/>
                <w:szCs w:val="20"/>
              </w:rPr>
              <w:t>fiind</w:t>
            </w:r>
            <w:proofErr w:type="spellEnd"/>
            <w:r w:rsidRPr="00C50136">
              <w:rPr>
                <w:rFonts w:ascii="Trebuchet MS" w:hAnsi="Trebuchet MS"/>
                <w:sz w:val="20"/>
                <w:szCs w:val="20"/>
              </w:rPr>
              <w:t xml:space="preserve"> format din </w:t>
            </w:r>
            <w:proofErr w:type="spellStart"/>
            <w:r w:rsidRPr="00C50136">
              <w:rPr>
                <w:rFonts w:ascii="Trebuchet MS" w:hAnsi="Trebuchet MS"/>
                <w:sz w:val="20"/>
                <w:szCs w:val="20"/>
              </w:rPr>
              <w:t>doua</w:t>
            </w:r>
            <w:proofErr w:type="spellEnd"/>
            <w:r w:rsidRPr="00C50136">
              <w:rPr>
                <w:rFonts w:ascii="Trebuchet MS" w:hAnsi="Trebuchet MS"/>
                <w:sz w:val="20"/>
                <w:szCs w:val="20"/>
              </w:rPr>
              <w:t xml:space="preserve"> </w:t>
            </w:r>
            <w:proofErr w:type="spellStart"/>
            <w:r w:rsidRPr="00C50136">
              <w:rPr>
                <w:rFonts w:ascii="Trebuchet MS" w:hAnsi="Trebuchet MS"/>
                <w:sz w:val="20"/>
                <w:szCs w:val="20"/>
              </w:rPr>
              <w:t>cartiere</w:t>
            </w:r>
            <w:proofErr w:type="spellEnd"/>
            <w:r w:rsidRPr="00C50136">
              <w:rPr>
                <w:rFonts w:ascii="Trebuchet MS" w:hAnsi="Trebuchet MS"/>
                <w:sz w:val="20"/>
                <w:szCs w:val="20"/>
              </w:rPr>
              <w:t xml:space="preserve"> </w:t>
            </w:r>
            <w:proofErr w:type="spellStart"/>
            <w:r w:rsidRPr="00C50136">
              <w:rPr>
                <w:rFonts w:ascii="Trebuchet MS" w:hAnsi="Trebuchet MS"/>
                <w:sz w:val="20"/>
                <w:szCs w:val="20"/>
              </w:rPr>
              <w:t>muncitoresti</w:t>
            </w:r>
            <w:proofErr w:type="spellEnd"/>
            <w:r w:rsidRPr="00C50136">
              <w:rPr>
                <w:rFonts w:ascii="Trebuchet MS" w:hAnsi="Trebuchet MS"/>
                <w:sz w:val="20"/>
                <w:szCs w:val="20"/>
              </w:rPr>
              <w:t xml:space="preserve"> si din zone </w:t>
            </w:r>
            <w:proofErr w:type="spellStart"/>
            <w:r w:rsidRPr="00C50136">
              <w:rPr>
                <w:rFonts w:ascii="Trebuchet MS" w:hAnsi="Trebuchet MS"/>
                <w:sz w:val="20"/>
                <w:szCs w:val="20"/>
              </w:rPr>
              <w:t>industriale</w:t>
            </w:r>
            <w:proofErr w:type="spellEnd"/>
            <w:r w:rsidRPr="00C50136">
              <w:rPr>
                <w:rFonts w:ascii="Trebuchet MS" w:hAnsi="Trebuchet MS"/>
                <w:sz w:val="20"/>
                <w:szCs w:val="20"/>
              </w:rPr>
              <w:t xml:space="preserve">, </w:t>
            </w:r>
            <w:proofErr w:type="spellStart"/>
            <w:r w:rsidRPr="00C50136">
              <w:rPr>
                <w:rFonts w:ascii="Trebuchet MS" w:hAnsi="Trebuchet MS"/>
                <w:sz w:val="20"/>
                <w:szCs w:val="20"/>
              </w:rPr>
              <w:t>fiind</w:t>
            </w:r>
            <w:proofErr w:type="spellEnd"/>
            <w:r w:rsidRPr="00C50136">
              <w:rPr>
                <w:rFonts w:ascii="Trebuchet MS" w:hAnsi="Trebuchet MS"/>
                <w:sz w:val="20"/>
                <w:szCs w:val="20"/>
              </w:rPr>
              <w:t xml:space="preserve"> la granita Municipiului </w:t>
            </w:r>
            <w:proofErr w:type="spellStart"/>
            <w:r w:rsidRPr="00C50136">
              <w:rPr>
                <w:rFonts w:ascii="Trebuchet MS" w:hAnsi="Trebuchet MS"/>
                <w:sz w:val="20"/>
                <w:szCs w:val="20"/>
              </w:rPr>
              <w:t>Bucuresti</w:t>
            </w:r>
            <w:proofErr w:type="spellEnd"/>
            <w:r w:rsidRPr="00C50136">
              <w:rPr>
                <w:rFonts w:ascii="Trebuchet MS" w:hAnsi="Trebuchet MS"/>
                <w:sz w:val="20"/>
                <w:szCs w:val="20"/>
              </w:rPr>
              <w:t>,</w:t>
            </w:r>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avand</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urmatoarele</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coordonate</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geografice</w:t>
            </w:r>
            <w:proofErr w:type="spellEnd"/>
            <w:r w:rsidRPr="00C50136">
              <w:rPr>
                <w:rFonts w:ascii="Trebuchet MS" w:hAnsi="Trebuchet MS"/>
                <w:bCs/>
                <w:color w:val="000000" w:themeColor="text1"/>
                <w:sz w:val="20"/>
                <w:szCs w:val="20"/>
                <w:lang w:eastAsia="ro-RO"/>
              </w:rPr>
              <w:t xml:space="preserve">: Nord – </w:t>
            </w:r>
            <w:proofErr w:type="spellStart"/>
            <w:r w:rsidRPr="00C50136">
              <w:rPr>
                <w:rFonts w:ascii="Trebuchet MS" w:hAnsi="Trebuchet MS"/>
                <w:bCs/>
                <w:color w:val="000000" w:themeColor="text1"/>
                <w:sz w:val="20"/>
                <w:szCs w:val="20"/>
                <w:lang w:eastAsia="ro-RO"/>
              </w:rPr>
              <w:t>strada</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Turnu</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Magurele</w:t>
            </w:r>
            <w:proofErr w:type="spellEnd"/>
            <w:r w:rsidRPr="00C50136">
              <w:rPr>
                <w:rFonts w:ascii="Trebuchet MS" w:hAnsi="Trebuchet MS"/>
                <w:bCs/>
                <w:color w:val="000000" w:themeColor="text1"/>
                <w:sz w:val="20"/>
                <w:szCs w:val="20"/>
                <w:lang w:eastAsia="ro-RO"/>
              </w:rPr>
              <w:t xml:space="preserve"> – </w:t>
            </w:r>
            <w:proofErr w:type="spellStart"/>
            <w:r w:rsidRPr="00C50136">
              <w:rPr>
                <w:rFonts w:ascii="Trebuchet MS" w:hAnsi="Trebuchet MS"/>
                <w:bCs/>
                <w:color w:val="000000" w:themeColor="text1"/>
                <w:sz w:val="20"/>
                <w:szCs w:val="20"/>
                <w:lang w:eastAsia="ro-RO"/>
              </w:rPr>
              <w:t>strada</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Luica</w:t>
            </w:r>
            <w:proofErr w:type="spellEnd"/>
            <w:r w:rsidRPr="00C50136">
              <w:rPr>
                <w:rFonts w:ascii="Trebuchet MS" w:hAnsi="Trebuchet MS"/>
                <w:bCs/>
                <w:color w:val="000000" w:themeColor="text1"/>
                <w:sz w:val="20"/>
                <w:szCs w:val="20"/>
                <w:lang w:eastAsia="ro-RO"/>
              </w:rPr>
              <w:t xml:space="preserve">; Vest – </w:t>
            </w:r>
            <w:proofErr w:type="spellStart"/>
            <w:r w:rsidRPr="00C50136">
              <w:rPr>
                <w:rFonts w:ascii="Trebuchet MS" w:hAnsi="Trebuchet MS"/>
                <w:bCs/>
                <w:color w:val="000000" w:themeColor="text1"/>
                <w:sz w:val="20"/>
                <w:szCs w:val="20"/>
                <w:lang w:eastAsia="ro-RO"/>
              </w:rPr>
              <w:t>soseaua</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Giurgiului</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pana</w:t>
            </w:r>
            <w:proofErr w:type="spellEnd"/>
            <w:r w:rsidRPr="00C50136">
              <w:rPr>
                <w:rFonts w:ascii="Trebuchet MS" w:hAnsi="Trebuchet MS"/>
                <w:bCs/>
                <w:color w:val="000000" w:themeColor="text1"/>
                <w:sz w:val="20"/>
                <w:szCs w:val="20"/>
                <w:lang w:eastAsia="ro-RO"/>
              </w:rPr>
              <w:t xml:space="preserve"> la granita de sector); Sud – granita de sector – </w:t>
            </w:r>
            <w:proofErr w:type="spellStart"/>
            <w:r w:rsidRPr="00C50136">
              <w:rPr>
                <w:rFonts w:ascii="Trebuchet MS" w:hAnsi="Trebuchet MS"/>
                <w:bCs/>
                <w:color w:val="000000" w:themeColor="text1"/>
                <w:sz w:val="20"/>
                <w:szCs w:val="20"/>
                <w:lang w:eastAsia="ro-RO"/>
              </w:rPr>
              <w:t>Bulevardul</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Metalurgiei</w:t>
            </w:r>
            <w:proofErr w:type="spellEnd"/>
            <w:r w:rsidRPr="00C50136">
              <w:rPr>
                <w:rFonts w:ascii="Trebuchet MS" w:hAnsi="Trebuchet MS"/>
                <w:bCs/>
                <w:color w:val="000000" w:themeColor="text1"/>
                <w:sz w:val="20"/>
                <w:szCs w:val="20"/>
                <w:lang w:eastAsia="ro-RO"/>
              </w:rPr>
              <w:t xml:space="preserve"> – </w:t>
            </w:r>
            <w:proofErr w:type="spellStart"/>
            <w:r w:rsidRPr="00C50136">
              <w:rPr>
                <w:rFonts w:ascii="Trebuchet MS" w:hAnsi="Trebuchet MS"/>
                <w:bCs/>
                <w:color w:val="000000" w:themeColor="text1"/>
                <w:sz w:val="20"/>
                <w:szCs w:val="20"/>
                <w:lang w:eastAsia="ro-RO"/>
              </w:rPr>
              <w:t>Drumul</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Cheile</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Turzii</w:t>
            </w:r>
            <w:proofErr w:type="spellEnd"/>
            <w:r w:rsidRPr="00C50136">
              <w:rPr>
                <w:rFonts w:ascii="Trebuchet MS" w:hAnsi="Trebuchet MS"/>
                <w:bCs/>
                <w:color w:val="000000" w:themeColor="text1"/>
                <w:sz w:val="20"/>
                <w:szCs w:val="20"/>
                <w:lang w:eastAsia="ro-RO"/>
              </w:rPr>
              <w:t xml:space="preserve">; Est – </w:t>
            </w:r>
            <w:proofErr w:type="spellStart"/>
            <w:r w:rsidRPr="00C50136">
              <w:rPr>
                <w:rFonts w:ascii="Trebuchet MS" w:hAnsi="Trebuchet MS"/>
                <w:bCs/>
                <w:color w:val="000000" w:themeColor="text1"/>
                <w:sz w:val="20"/>
                <w:szCs w:val="20"/>
                <w:lang w:eastAsia="ro-RO"/>
              </w:rPr>
              <w:t>strada</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Aparatorii</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Patriei</w:t>
            </w:r>
            <w:proofErr w:type="spellEnd"/>
            <w:r w:rsidRPr="00C50136">
              <w:rPr>
                <w:rFonts w:ascii="Trebuchet MS" w:hAnsi="Trebuchet MS"/>
                <w:bCs/>
                <w:color w:val="000000" w:themeColor="text1"/>
                <w:sz w:val="20"/>
                <w:szCs w:val="20"/>
                <w:lang w:eastAsia="ro-RO"/>
              </w:rPr>
              <w:t>.</w:t>
            </w:r>
          </w:p>
        </w:tc>
      </w:tr>
      <w:tr w:rsidR="00AD3655" w:rsidRPr="00C50136" w14:paraId="21808F1D" w14:textId="77777777" w:rsidTr="00AD3655">
        <w:tc>
          <w:tcPr>
            <w:tcW w:w="381" w:type="pct"/>
            <w:tcMar>
              <w:top w:w="28" w:type="dxa"/>
              <w:left w:w="57" w:type="dxa"/>
              <w:bottom w:w="28" w:type="dxa"/>
              <w:right w:w="57" w:type="dxa"/>
            </w:tcMar>
            <w:vAlign w:val="center"/>
          </w:tcPr>
          <w:p w14:paraId="79EEF57C" w14:textId="77777777" w:rsidR="00AD3655" w:rsidRPr="00C50136" w:rsidRDefault="00AD3655" w:rsidP="0056297D">
            <w:pPr>
              <w:numPr>
                <w:ilvl w:val="0"/>
                <w:numId w:val="45"/>
              </w:numPr>
              <w:spacing w:after="0" w:line="240" w:lineRule="auto"/>
              <w:ind w:left="360" w:hanging="360"/>
              <w:jc w:val="both"/>
              <w:rPr>
                <w:rFonts w:ascii="Trebuchet MS" w:hAnsi="Trebuchet MS"/>
                <w:color w:val="000000" w:themeColor="text1"/>
                <w:sz w:val="20"/>
                <w:szCs w:val="20"/>
                <w:lang w:eastAsia="ro-RO"/>
              </w:rPr>
            </w:pPr>
          </w:p>
        </w:tc>
        <w:tc>
          <w:tcPr>
            <w:tcW w:w="867" w:type="pct"/>
            <w:tcMar>
              <w:top w:w="28" w:type="dxa"/>
              <w:left w:w="57" w:type="dxa"/>
              <w:bottom w:w="28" w:type="dxa"/>
              <w:right w:w="57" w:type="dxa"/>
            </w:tcMar>
          </w:tcPr>
          <w:p w14:paraId="5F4C8397" w14:textId="77777777" w:rsidR="00AD3655" w:rsidRPr="00C50136" w:rsidRDefault="00AD3655" w:rsidP="00C50136">
            <w:pPr>
              <w:spacing w:after="0" w:line="240" w:lineRule="auto"/>
              <w:rPr>
                <w:rFonts w:ascii="Trebuchet MS" w:hAnsi="Trebuchet MS"/>
                <w:bCs/>
                <w:color w:val="000000" w:themeColor="text1"/>
                <w:sz w:val="20"/>
                <w:szCs w:val="20"/>
                <w:lang w:eastAsia="ro-RO"/>
              </w:rPr>
            </w:pPr>
            <w:proofErr w:type="spellStart"/>
            <w:r w:rsidRPr="00C50136">
              <w:rPr>
                <w:rFonts w:ascii="Trebuchet MS" w:hAnsi="Trebuchet MS"/>
                <w:bCs/>
                <w:color w:val="000000" w:themeColor="text1"/>
                <w:sz w:val="20"/>
                <w:szCs w:val="20"/>
                <w:lang w:eastAsia="ro-RO"/>
              </w:rPr>
              <w:t>Titlul</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intervenției</w:t>
            </w:r>
            <w:proofErr w:type="spellEnd"/>
            <w:r w:rsidRPr="00C50136">
              <w:rPr>
                <w:rFonts w:ascii="Trebuchet MS" w:hAnsi="Trebuchet MS"/>
                <w:bCs/>
                <w:color w:val="000000" w:themeColor="text1"/>
                <w:sz w:val="20"/>
                <w:szCs w:val="20"/>
                <w:lang w:eastAsia="ro-RO"/>
              </w:rPr>
              <w:t xml:space="preserve"> </w:t>
            </w:r>
          </w:p>
        </w:tc>
        <w:tc>
          <w:tcPr>
            <w:tcW w:w="3753" w:type="pct"/>
            <w:tcMar>
              <w:top w:w="28" w:type="dxa"/>
              <w:left w:w="57" w:type="dxa"/>
              <w:bottom w:w="28" w:type="dxa"/>
              <w:right w:w="57" w:type="dxa"/>
            </w:tcMar>
          </w:tcPr>
          <w:p w14:paraId="15612747" w14:textId="77777777" w:rsidR="00AD3655" w:rsidRPr="00C50136" w:rsidRDefault="00AD3655" w:rsidP="00C50136">
            <w:pPr>
              <w:spacing w:after="0" w:line="240" w:lineRule="auto"/>
              <w:rPr>
                <w:rFonts w:ascii="Trebuchet MS" w:eastAsia="Times New Roman" w:hAnsi="Trebuchet MS"/>
                <w:b/>
                <w:noProof/>
                <w:color w:val="000000"/>
                <w:sz w:val="20"/>
                <w:szCs w:val="20"/>
              </w:rPr>
            </w:pPr>
            <w:r w:rsidRPr="00C50136">
              <w:rPr>
                <w:rFonts w:ascii="Trebuchet MS" w:eastAsia="Times New Roman" w:hAnsi="Trebuchet MS"/>
                <w:b/>
                <w:noProof/>
                <w:color w:val="000000"/>
                <w:sz w:val="20"/>
                <w:szCs w:val="20"/>
              </w:rPr>
              <w:t>Intervenție POCU cu acţiuni integrate în domeniul ocupării forţei de muncă, funizării de servicii şi combaterii discriminării:</w:t>
            </w:r>
          </w:p>
          <w:p w14:paraId="4B2C8617" w14:textId="77777777" w:rsidR="00AD3655" w:rsidRPr="00C50136" w:rsidRDefault="00AD3655" w:rsidP="0056297D">
            <w:pPr>
              <w:pStyle w:val="ListParagraph"/>
              <w:numPr>
                <w:ilvl w:val="0"/>
                <w:numId w:val="44"/>
              </w:numPr>
              <w:spacing w:after="0" w:line="240" w:lineRule="auto"/>
              <w:jc w:val="both"/>
              <w:rPr>
                <w:rFonts w:ascii="Trebuchet MS" w:eastAsia="Times New Roman" w:hAnsi="Trebuchet MS"/>
                <w:noProof/>
                <w:color w:val="000000"/>
              </w:rPr>
            </w:pPr>
            <w:r w:rsidRPr="00C50136">
              <w:rPr>
                <w:rFonts w:ascii="Trebuchet MS" w:eastAsia="Times New Roman" w:hAnsi="Trebuchet MS"/>
                <w:noProof/>
                <w:color w:val="000000"/>
              </w:rPr>
              <w:t>Programe de ucenicie la locul de muncă</w:t>
            </w:r>
          </w:p>
          <w:p w14:paraId="0620FC25" w14:textId="77777777" w:rsidR="00AD3655" w:rsidRPr="00C50136" w:rsidRDefault="00AD3655" w:rsidP="0056297D">
            <w:pPr>
              <w:pStyle w:val="ListParagraph"/>
              <w:numPr>
                <w:ilvl w:val="0"/>
                <w:numId w:val="44"/>
              </w:numPr>
              <w:spacing w:after="0" w:line="240" w:lineRule="auto"/>
              <w:jc w:val="both"/>
              <w:rPr>
                <w:rFonts w:ascii="Trebuchet MS" w:eastAsia="Times New Roman" w:hAnsi="Trebuchet MS"/>
                <w:noProof/>
                <w:color w:val="000000"/>
              </w:rPr>
            </w:pPr>
            <w:r w:rsidRPr="00C50136">
              <w:rPr>
                <w:rFonts w:ascii="Trebuchet MS" w:eastAsia="Times New Roman" w:hAnsi="Trebuchet MS"/>
                <w:noProof/>
                <w:color w:val="000000"/>
              </w:rPr>
              <w:t>Măsuri de sprijin pentru găsirea unui loc de muncă</w:t>
            </w:r>
          </w:p>
          <w:p w14:paraId="3A75DE79" w14:textId="77777777" w:rsidR="00AD3655" w:rsidRPr="00C50136" w:rsidRDefault="00AD3655" w:rsidP="0056297D">
            <w:pPr>
              <w:pStyle w:val="ListParagraph"/>
              <w:numPr>
                <w:ilvl w:val="0"/>
                <w:numId w:val="44"/>
              </w:numPr>
              <w:spacing w:after="0" w:line="240" w:lineRule="auto"/>
              <w:jc w:val="both"/>
              <w:rPr>
                <w:rFonts w:ascii="Trebuchet MS" w:eastAsia="Times New Roman" w:hAnsi="Trebuchet MS"/>
                <w:noProof/>
              </w:rPr>
            </w:pPr>
            <w:r w:rsidRPr="00C50136">
              <w:rPr>
                <w:rFonts w:ascii="Trebuchet MS" w:eastAsia="Times New Roman" w:hAnsi="Trebuchet MS"/>
                <w:noProof/>
              </w:rPr>
              <w:t>Acordarea de sprijin persoanelor din grupul țintă pentru înființarea de afaceri</w:t>
            </w:r>
          </w:p>
          <w:p w14:paraId="56E4A94A" w14:textId="77777777" w:rsidR="00AD3655" w:rsidRPr="00C50136" w:rsidRDefault="00AD3655" w:rsidP="0056297D">
            <w:pPr>
              <w:pStyle w:val="ListParagraph"/>
              <w:numPr>
                <w:ilvl w:val="0"/>
                <w:numId w:val="44"/>
              </w:numPr>
              <w:spacing w:after="0" w:line="240" w:lineRule="auto"/>
              <w:jc w:val="both"/>
              <w:rPr>
                <w:rFonts w:ascii="Trebuchet MS" w:eastAsia="Times New Roman" w:hAnsi="Trebuchet MS"/>
                <w:noProof/>
              </w:rPr>
            </w:pPr>
            <w:r w:rsidRPr="00C50136">
              <w:rPr>
                <w:rFonts w:ascii="Trebuchet MS" w:eastAsia="Times New Roman" w:hAnsi="Trebuchet MS"/>
                <w:noProof/>
              </w:rPr>
              <w:lastRenderedPageBreak/>
              <w:t xml:space="preserve">Sprijinirea dezvoltării/furnizării de servicii sociale/furnizarea de servicii, inclusiv în cadrul centrelor comunitare integrate (medico-sociale); </w:t>
            </w:r>
          </w:p>
          <w:p w14:paraId="1D3F53DA" w14:textId="77777777" w:rsidR="00AD3655" w:rsidRPr="00C50136" w:rsidRDefault="00AD3655" w:rsidP="0056297D">
            <w:pPr>
              <w:pStyle w:val="ListParagraph"/>
              <w:numPr>
                <w:ilvl w:val="0"/>
                <w:numId w:val="44"/>
              </w:numPr>
              <w:spacing w:after="0" w:line="240" w:lineRule="auto"/>
              <w:jc w:val="both"/>
              <w:rPr>
                <w:rFonts w:ascii="Trebuchet MS" w:eastAsia="Times New Roman" w:hAnsi="Trebuchet MS"/>
                <w:noProof/>
              </w:rPr>
            </w:pPr>
            <w:r w:rsidRPr="00C50136">
              <w:rPr>
                <w:rFonts w:ascii="Trebuchet MS" w:eastAsia="Times New Roman" w:hAnsi="Trebuchet MS"/>
                <w:noProof/>
              </w:rPr>
              <w:t xml:space="preserve">Campanii de informare şi conștientizare pentru integrarea pe piaţa </w:t>
            </w:r>
            <w:r w:rsidRPr="00C50136">
              <w:rPr>
                <w:rFonts w:ascii="Trebuchet MS" w:eastAsia="Times New Roman" w:hAnsi="Trebuchet MS"/>
                <w:noProof/>
                <w:color w:val="000000"/>
              </w:rPr>
              <w:t>muncii a persoanelor din grupurile marginalizate şi combaterea discriminării la locul de muncă, inclusiv la angajare</w:t>
            </w:r>
          </w:p>
        </w:tc>
      </w:tr>
      <w:tr w:rsidR="00AD3655" w:rsidRPr="00C50136" w14:paraId="167254E7" w14:textId="77777777" w:rsidTr="00AD3655">
        <w:tc>
          <w:tcPr>
            <w:tcW w:w="381" w:type="pct"/>
            <w:tcMar>
              <w:top w:w="28" w:type="dxa"/>
              <w:left w:w="57" w:type="dxa"/>
              <w:bottom w:w="28" w:type="dxa"/>
              <w:right w:w="57" w:type="dxa"/>
            </w:tcMar>
            <w:vAlign w:val="center"/>
          </w:tcPr>
          <w:p w14:paraId="5BFF18DC" w14:textId="77777777" w:rsidR="00AD3655" w:rsidRPr="00C50136" w:rsidRDefault="00AD3655" w:rsidP="0056297D">
            <w:pPr>
              <w:numPr>
                <w:ilvl w:val="0"/>
                <w:numId w:val="45"/>
              </w:numPr>
              <w:spacing w:after="0" w:line="240" w:lineRule="auto"/>
              <w:ind w:left="360" w:hanging="360"/>
              <w:jc w:val="both"/>
              <w:rPr>
                <w:rFonts w:ascii="Trebuchet MS" w:hAnsi="Trebuchet MS"/>
                <w:color w:val="000000" w:themeColor="text1"/>
                <w:sz w:val="20"/>
                <w:szCs w:val="20"/>
                <w:lang w:eastAsia="ro-RO"/>
              </w:rPr>
            </w:pPr>
          </w:p>
        </w:tc>
        <w:tc>
          <w:tcPr>
            <w:tcW w:w="867" w:type="pct"/>
            <w:tcMar>
              <w:top w:w="28" w:type="dxa"/>
              <w:left w:w="57" w:type="dxa"/>
              <w:bottom w:w="28" w:type="dxa"/>
              <w:right w:w="57" w:type="dxa"/>
            </w:tcMar>
          </w:tcPr>
          <w:p w14:paraId="64699B24" w14:textId="77777777" w:rsidR="00AD3655" w:rsidRPr="00C50136" w:rsidRDefault="00AD3655" w:rsidP="00C50136">
            <w:pPr>
              <w:spacing w:after="0" w:line="240" w:lineRule="auto"/>
              <w:rPr>
                <w:rFonts w:ascii="Trebuchet MS" w:hAnsi="Trebuchet MS"/>
                <w:color w:val="000000" w:themeColor="text1"/>
                <w:sz w:val="20"/>
                <w:szCs w:val="20"/>
                <w:lang w:eastAsia="ro-RO"/>
              </w:rPr>
            </w:pPr>
            <w:proofErr w:type="spellStart"/>
            <w:r w:rsidRPr="00C50136">
              <w:rPr>
                <w:rFonts w:ascii="Trebuchet MS" w:hAnsi="Trebuchet MS"/>
                <w:bCs/>
                <w:color w:val="000000" w:themeColor="text1"/>
                <w:sz w:val="20"/>
                <w:szCs w:val="20"/>
                <w:lang w:eastAsia="ro-RO"/>
              </w:rPr>
              <w:t>Obiectivul</w:t>
            </w:r>
            <w:proofErr w:type="spellEnd"/>
            <w:r w:rsidRPr="00C50136">
              <w:rPr>
                <w:rFonts w:ascii="Trebuchet MS" w:hAnsi="Trebuchet MS"/>
                <w:bCs/>
                <w:color w:val="000000" w:themeColor="text1"/>
                <w:sz w:val="20"/>
                <w:szCs w:val="20"/>
                <w:lang w:eastAsia="ro-RO"/>
              </w:rPr>
              <w:t xml:space="preserve"> specific SDL la </w:t>
            </w:r>
            <w:proofErr w:type="spellStart"/>
            <w:r w:rsidRPr="00C50136">
              <w:rPr>
                <w:rFonts w:ascii="Trebuchet MS" w:hAnsi="Trebuchet MS"/>
                <w:bCs/>
                <w:color w:val="000000" w:themeColor="text1"/>
                <w:sz w:val="20"/>
                <w:szCs w:val="20"/>
                <w:lang w:eastAsia="ro-RO"/>
              </w:rPr>
              <w:t>atingerea</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căruia</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contribuie</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intervenția</w:t>
            </w:r>
            <w:proofErr w:type="spellEnd"/>
          </w:p>
        </w:tc>
        <w:tc>
          <w:tcPr>
            <w:tcW w:w="3753" w:type="pct"/>
            <w:tcMar>
              <w:top w:w="28" w:type="dxa"/>
              <w:left w:w="57" w:type="dxa"/>
              <w:bottom w:w="28" w:type="dxa"/>
              <w:right w:w="57" w:type="dxa"/>
            </w:tcMar>
          </w:tcPr>
          <w:p w14:paraId="4271B182" w14:textId="77777777" w:rsidR="00AD3655" w:rsidRPr="00C50136" w:rsidRDefault="00AD3655" w:rsidP="00C50136">
            <w:pPr>
              <w:spacing w:after="0" w:line="240" w:lineRule="auto"/>
              <w:rPr>
                <w:rFonts w:ascii="Trebuchet MS" w:eastAsia="Times New Roman" w:hAnsi="Trebuchet MS"/>
                <w:noProof/>
                <w:color w:val="000000"/>
                <w:sz w:val="20"/>
                <w:szCs w:val="20"/>
              </w:rPr>
            </w:pPr>
            <w:r w:rsidRPr="00C50136">
              <w:rPr>
                <w:rFonts w:ascii="Trebuchet MS" w:eastAsia="Times New Roman" w:hAnsi="Trebuchet MS"/>
                <w:b/>
                <w:bCs/>
                <w:noProof/>
                <w:color w:val="000000"/>
                <w:sz w:val="20"/>
                <w:szCs w:val="20"/>
              </w:rPr>
              <w:t>Obiectiv specific 4(OCUPARE):</w:t>
            </w:r>
            <w:r w:rsidRPr="00C50136">
              <w:rPr>
                <w:rFonts w:ascii="Trebuchet MS" w:eastAsia="Times New Roman" w:hAnsi="Trebuchet MS"/>
                <w:noProof/>
                <w:color w:val="000000"/>
                <w:sz w:val="20"/>
                <w:szCs w:val="20"/>
              </w:rPr>
              <w:br/>
              <w:t>Dezvoltarea resurselor umane şi creşterea ocupării</w:t>
            </w:r>
          </w:p>
          <w:p w14:paraId="1EB3A49E" w14:textId="77777777" w:rsidR="00AD3655" w:rsidRPr="00C50136" w:rsidRDefault="00AD3655" w:rsidP="00C50136">
            <w:pPr>
              <w:spacing w:after="0" w:line="240" w:lineRule="auto"/>
              <w:jc w:val="both"/>
              <w:rPr>
                <w:rFonts w:ascii="Trebuchet MS" w:hAnsi="Trebuchet MS"/>
                <w:noProof/>
                <w:sz w:val="20"/>
                <w:szCs w:val="20"/>
                <w:lang w:eastAsia="ro-RO"/>
              </w:rPr>
            </w:pPr>
            <w:proofErr w:type="spellStart"/>
            <w:r w:rsidRPr="00C50136">
              <w:rPr>
                <w:rFonts w:ascii="Trebuchet MS" w:hAnsi="Trebuchet MS"/>
                <w:color w:val="000000"/>
                <w:sz w:val="20"/>
                <w:szCs w:val="20"/>
              </w:rPr>
              <w:t>Obiectivul</w:t>
            </w:r>
            <w:proofErr w:type="spellEnd"/>
            <w:r w:rsidRPr="00C50136">
              <w:rPr>
                <w:rFonts w:ascii="Trebuchet MS" w:hAnsi="Trebuchet MS"/>
                <w:color w:val="000000"/>
                <w:sz w:val="20"/>
                <w:szCs w:val="20"/>
              </w:rPr>
              <w:t xml:space="preserve"> </w:t>
            </w:r>
            <w:r w:rsidRPr="00C50136">
              <w:rPr>
                <w:rFonts w:ascii="Trebuchet MS" w:hAnsi="Trebuchet MS"/>
                <w:noProof/>
                <w:sz w:val="20"/>
                <w:szCs w:val="20"/>
                <w:lang w:eastAsia="ro-RO"/>
              </w:rPr>
              <w:t xml:space="preserve">specific, va fi îndeplinit până în anul 2023, ca și delimitare în timp, fiind identificat în baza unui larg proces consultativ, pornind de la analiza de nevoi și evaluarea problemelor și resurselor sociale, economice și de mediu din teritoriu. Abordarea a fost una integrată, centrată pe problemele ce trebuie soluționate, dar având în vedere și atuurile existente și potențiale ale zonei, prin folosirea unui mix de metode, atat cantitative, cât și calitative, pentru a avea acces la o varietate de experiențe, atitudini și percepții cu privire la zonele investigate. </w:t>
            </w:r>
          </w:p>
          <w:p w14:paraId="748E6980" w14:textId="29B24726" w:rsidR="00AD3655" w:rsidRPr="00B27158" w:rsidRDefault="00AD3655" w:rsidP="00C50136">
            <w:pPr>
              <w:spacing w:after="0" w:line="240" w:lineRule="auto"/>
              <w:rPr>
                <w:rFonts w:ascii="Trebuchet MS" w:eastAsia="Times New Roman" w:hAnsi="Trebuchet MS"/>
                <w:noProof/>
                <w:color w:val="000000"/>
                <w:sz w:val="20"/>
                <w:szCs w:val="20"/>
              </w:rPr>
            </w:pPr>
            <w:r w:rsidRPr="00C50136">
              <w:rPr>
                <w:rFonts w:ascii="Trebuchet MS" w:hAnsi="Trebuchet MS"/>
                <w:noProof/>
                <w:sz w:val="20"/>
                <w:szCs w:val="20"/>
                <w:lang w:eastAsia="ro-RO"/>
              </w:rPr>
              <w:t>Obiectivul SDL este în concordanță cu Strategia de Dezvoltare Locala a Sectorului 4, prin direcțiile de acțiune, prioritățile comune care duc spre îndeplinirea acelorași obiective și anume îmbunătățirea continuă a calității vieții și a bunăstării generațiilor prezente și viitoare, printr-o abordare integrată a problemelor de la nivelul comunității.</w:t>
            </w:r>
          </w:p>
        </w:tc>
      </w:tr>
      <w:tr w:rsidR="00AD3655" w:rsidRPr="00C50136" w14:paraId="3423B0EA" w14:textId="77777777" w:rsidTr="00AD3655">
        <w:tc>
          <w:tcPr>
            <w:tcW w:w="381" w:type="pct"/>
            <w:tcMar>
              <w:top w:w="28" w:type="dxa"/>
              <w:left w:w="57" w:type="dxa"/>
              <w:bottom w:w="28" w:type="dxa"/>
              <w:right w:w="57" w:type="dxa"/>
            </w:tcMar>
            <w:vAlign w:val="center"/>
          </w:tcPr>
          <w:p w14:paraId="3B2FF012" w14:textId="77777777" w:rsidR="00AD3655" w:rsidRPr="00C50136" w:rsidRDefault="00AD3655" w:rsidP="0056297D">
            <w:pPr>
              <w:numPr>
                <w:ilvl w:val="0"/>
                <w:numId w:val="45"/>
              </w:numPr>
              <w:spacing w:after="0" w:line="240" w:lineRule="auto"/>
              <w:ind w:left="360" w:hanging="360"/>
              <w:jc w:val="both"/>
              <w:rPr>
                <w:rFonts w:ascii="Trebuchet MS" w:hAnsi="Trebuchet MS"/>
                <w:color w:val="000000" w:themeColor="text1"/>
                <w:sz w:val="20"/>
                <w:szCs w:val="20"/>
                <w:lang w:eastAsia="ro-RO"/>
              </w:rPr>
            </w:pPr>
          </w:p>
        </w:tc>
        <w:tc>
          <w:tcPr>
            <w:tcW w:w="867" w:type="pct"/>
            <w:tcMar>
              <w:top w:w="28" w:type="dxa"/>
              <w:left w:w="57" w:type="dxa"/>
              <w:bottom w:w="28" w:type="dxa"/>
              <w:right w:w="57" w:type="dxa"/>
            </w:tcMar>
          </w:tcPr>
          <w:p w14:paraId="3919A753" w14:textId="77777777" w:rsidR="00AD3655" w:rsidRPr="00C50136" w:rsidRDefault="00AD3655" w:rsidP="00C50136">
            <w:pPr>
              <w:spacing w:after="0" w:line="240" w:lineRule="auto"/>
              <w:rPr>
                <w:rFonts w:ascii="Trebuchet MS" w:hAnsi="Trebuchet MS"/>
                <w:bCs/>
                <w:color w:val="000000" w:themeColor="text1"/>
                <w:sz w:val="20"/>
                <w:szCs w:val="20"/>
                <w:lang w:eastAsia="ro-RO"/>
              </w:rPr>
            </w:pPr>
            <w:proofErr w:type="spellStart"/>
            <w:r w:rsidRPr="00C50136">
              <w:rPr>
                <w:rFonts w:ascii="Trebuchet MS" w:hAnsi="Trebuchet MS"/>
                <w:bCs/>
                <w:color w:val="000000" w:themeColor="text1"/>
                <w:sz w:val="20"/>
                <w:szCs w:val="20"/>
                <w:lang w:eastAsia="ro-RO"/>
              </w:rPr>
              <w:t>Măsura</w:t>
            </w:r>
            <w:proofErr w:type="spellEnd"/>
            <w:r w:rsidRPr="00C50136">
              <w:rPr>
                <w:rFonts w:ascii="Trebuchet MS" w:hAnsi="Trebuchet MS"/>
                <w:bCs/>
                <w:color w:val="000000" w:themeColor="text1"/>
                <w:sz w:val="20"/>
                <w:szCs w:val="20"/>
                <w:lang w:eastAsia="ro-RO"/>
              </w:rPr>
              <w:t xml:space="preserve"> din </w:t>
            </w:r>
            <w:proofErr w:type="spellStart"/>
            <w:r w:rsidRPr="00C50136">
              <w:rPr>
                <w:rFonts w:ascii="Trebuchet MS" w:hAnsi="Trebuchet MS"/>
                <w:bCs/>
                <w:color w:val="000000" w:themeColor="text1"/>
                <w:sz w:val="20"/>
                <w:szCs w:val="20"/>
                <w:lang w:eastAsia="ro-RO"/>
              </w:rPr>
              <w:t>Planul</w:t>
            </w:r>
            <w:proofErr w:type="spellEnd"/>
            <w:r w:rsidRPr="00C50136">
              <w:rPr>
                <w:rFonts w:ascii="Trebuchet MS" w:hAnsi="Trebuchet MS"/>
                <w:bCs/>
                <w:color w:val="000000" w:themeColor="text1"/>
                <w:sz w:val="20"/>
                <w:szCs w:val="20"/>
                <w:lang w:eastAsia="ro-RO"/>
              </w:rPr>
              <w:t xml:space="preserve"> de </w:t>
            </w:r>
            <w:proofErr w:type="spellStart"/>
            <w:r w:rsidRPr="00C50136">
              <w:rPr>
                <w:rFonts w:ascii="Trebuchet MS" w:hAnsi="Trebuchet MS"/>
                <w:bCs/>
                <w:color w:val="000000" w:themeColor="text1"/>
                <w:sz w:val="20"/>
                <w:szCs w:val="20"/>
                <w:lang w:eastAsia="ro-RO"/>
              </w:rPr>
              <w:t>acțiune</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vizată</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prin</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intervenție</w:t>
            </w:r>
            <w:proofErr w:type="spellEnd"/>
          </w:p>
        </w:tc>
        <w:tc>
          <w:tcPr>
            <w:tcW w:w="3753" w:type="pct"/>
            <w:tcMar>
              <w:top w:w="28" w:type="dxa"/>
              <w:left w:w="57" w:type="dxa"/>
              <w:bottom w:w="28" w:type="dxa"/>
              <w:right w:w="57" w:type="dxa"/>
            </w:tcMar>
          </w:tcPr>
          <w:p w14:paraId="1131D6C3" w14:textId="430B9BE3" w:rsidR="00AD3655" w:rsidRPr="00C50136" w:rsidRDefault="00AD3655" w:rsidP="00C50136">
            <w:pPr>
              <w:spacing w:after="0" w:line="240" w:lineRule="auto"/>
              <w:jc w:val="both"/>
              <w:rPr>
                <w:rFonts w:ascii="Trebuchet MS" w:hAnsi="Trebuchet MS"/>
                <w:noProof/>
                <w:sz w:val="20"/>
                <w:szCs w:val="20"/>
                <w:lang w:eastAsia="ro-RO"/>
              </w:rPr>
            </w:pPr>
            <w:r w:rsidRPr="00C50136">
              <w:rPr>
                <w:rFonts w:ascii="Trebuchet MS" w:hAnsi="Trebuchet MS"/>
                <w:noProof/>
                <w:sz w:val="20"/>
                <w:szCs w:val="20"/>
                <w:lang w:eastAsia="ro-RO"/>
              </w:rPr>
              <w:t xml:space="preserve">Măsura 4.1: Participarea la programe de ucenicie la locul de muncă </w:t>
            </w:r>
          </w:p>
          <w:p w14:paraId="2735BA34" w14:textId="483D766D" w:rsidR="00AD3655" w:rsidRPr="00C50136" w:rsidRDefault="00AD3655" w:rsidP="00C50136">
            <w:pPr>
              <w:spacing w:after="0" w:line="240" w:lineRule="auto"/>
              <w:jc w:val="both"/>
              <w:rPr>
                <w:rFonts w:ascii="Trebuchet MS" w:hAnsi="Trebuchet MS"/>
                <w:noProof/>
                <w:sz w:val="20"/>
                <w:szCs w:val="20"/>
                <w:lang w:eastAsia="ro-RO"/>
              </w:rPr>
            </w:pPr>
            <w:r w:rsidRPr="00C50136">
              <w:rPr>
                <w:rFonts w:ascii="Trebuchet MS" w:hAnsi="Trebuchet MS"/>
                <w:noProof/>
                <w:sz w:val="20"/>
                <w:szCs w:val="20"/>
                <w:lang w:eastAsia="ro-RO"/>
              </w:rPr>
              <w:t>Măsura 4.2: Oferirea de servicii de ocupare individualizate</w:t>
            </w:r>
          </w:p>
          <w:p w14:paraId="39035251" w14:textId="6AB2A323" w:rsidR="00AD3655" w:rsidRPr="00C50136" w:rsidRDefault="00AD3655" w:rsidP="00C50136">
            <w:pPr>
              <w:spacing w:after="0" w:line="240" w:lineRule="auto"/>
              <w:jc w:val="both"/>
              <w:rPr>
                <w:rFonts w:ascii="Trebuchet MS" w:hAnsi="Trebuchet MS"/>
                <w:noProof/>
                <w:sz w:val="20"/>
                <w:szCs w:val="20"/>
                <w:lang w:eastAsia="ro-RO"/>
              </w:rPr>
            </w:pPr>
            <w:r w:rsidRPr="00C50136">
              <w:rPr>
                <w:rFonts w:ascii="Trebuchet MS" w:hAnsi="Trebuchet MS"/>
                <w:noProof/>
                <w:sz w:val="20"/>
                <w:szCs w:val="20"/>
                <w:lang w:eastAsia="ro-RO"/>
              </w:rPr>
              <w:t>Măsura 4.3: Acordarea de subvenţii pentru angajatori care angajează persoane vulnerabile</w:t>
            </w:r>
          </w:p>
          <w:p w14:paraId="0CECD83E" w14:textId="6667C60C" w:rsidR="00AD3655" w:rsidRPr="00C50136" w:rsidRDefault="00AD3655" w:rsidP="00C50136">
            <w:pPr>
              <w:spacing w:after="0" w:line="240" w:lineRule="auto"/>
              <w:jc w:val="both"/>
              <w:rPr>
                <w:rFonts w:ascii="Trebuchet MS" w:hAnsi="Trebuchet MS"/>
                <w:noProof/>
                <w:sz w:val="20"/>
                <w:szCs w:val="20"/>
                <w:lang w:eastAsia="ro-RO"/>
              </w:rPr>
            </w:pPr>
            <w:r w:rsidRPr="00C50136">
              <w:rPr>
                <w:rFonts w:ascii="Trebuchet MS" w:hAnsi="Trebuchet MS"/>
                <w:noProof/>
                <w:sz w:val="20"/>
                <w:szCs w:val="20"/>
                <w:lang w:eastAsia="ro-RO"/>
              </w:rPr>
              <w:t>Măsura 4.4: Oferirea de servicii personalizate pentru înființarea de afaceri şi ocuparea pe cont-propriu</w:t>
            </w:r>
          </w:p>
          <w:p w14:paraId="5F3CEEE5" w14:textId="5F7BC31B" w:rsidR="00AD3655" w:rsidRPr="00C50136" w:rsidRDefault="00AD3655" w:rsidP="00C50136">
            <w:pPr>
              <w:spacing w:after="0" w:line="240" w:lineRule="auto"/>
              <w:jc w:val="both"/>
              <w:rPr>
                <w:rFonts w:ascii="Trebuchet MS" w:hAnsi="Trebuchet MS"/>
                <w:noProof/>
                <w:sz w:val="20"/>
                <w:szCs w:val="20"/>
                <w:lang w:eastAsia="ro-RO"/>
              </w:rPr>
            </w:pPr>
            <w:r w:rsidRPr="00C50136">
              <w:rPr>
                <w:rFonts w:ascii="Trebuchet MS" w:hAnsi="Trebuchet MS"/>
                <w:noProof/>
                <w:sz w:val="20"/>
                <w:szCs w:val="20"/>
                <w:lang w:eastAsia="ro-RO"/>
              </w:rPr>
              <w:t>Măsura 4.5: Organizarea de campanii de informare şi conștientizare pentru integrarea pe piaţa muncii a persoanelor din grupurile marginalizate şi combaterea discriminării la locul de muncă, inclusiv la angajare</w:t>
            </w:r>
          </w:p>
          <w:p w14:paraId="52196AD1" w14:textId="47B76EF9" w:rsidR="00AD3655" w:rsidRPr="00C50136" w:rsidRDefault="00AD3655" w:rsidP="00C50136">
            <w:pPr>
              <w:spacing w:after="0" w:line="240" w:lineRule="auto"/>
              <w:jc w:val="both"/>
              <w:rPr>
                <w:rFonts w:ascii="Trebuchet MS" w:hAnsi="Trebuchet MS"/>
                <w:bCs/>
                <w:color w:val="000000" w:themeColor="text1"/>
                <w:sz w:val="20"/>
                <w:szCs w:val="20"/>
                <w:lang w:eastAsia="ro-RO"/>
              </w:rPr>
            </w:pPr>
            <w:r w:rsidRPr="00C50136">
              <w:rPr>
                <w:rFonts w:ascii="Trebuchet MS" w:hAnsi="Trebuchet MS"/>
                <w:noProof/>
                <w:sz w:val="20"/>
                <w:szCs w:val="20"/>
                <w:lang w:eastAsia="ro-RO"/>
              </w:rPr>
              <w:t>Măsura 4.6: Acordarea de subvenții (micro-granturi) pentru înființarea de noi afaceri, inclusiv sprijin post-înfiinţare afacere</w:t>
            </w:r>
          </w:p>
        </w:tc>
      </w:tr>
      <w:tr w:rsidR="00AD3655" w:rsidRPr="00C50136" w14:paraId="777A2032" w14:textId="77777777" w:rsidTr="00AD3655">
        <w:tc>
          <w:tcPr>
            <w:tcW w:w="381" w:type="pct"/>
            <w:tcMar>
              <w:top w:w="28" w:type="dxa"/>
              <w:left w:w="57" w:type="dxa"/>
              <w:bottom w:w="28" w:type="dxa"/>
              <w:right w:w="57" w:type="dxa"/>
            </w:tcMar>
            <w:vAlign w:val="center"/>
          </w:tcPr>
          <w:p w14:paraId="5846C471" w14:textId="77777777" w:rsidR="00AD3655" w:rsidRPr="00C50136" w:rsidRDefault="00AD3655" w:rsidP="0056297D">
            <w:pPr>
              <w:numPr>
                <w:ilvl w:val="0"/>
                <w:numId w:val="45"/>
              </w:numPr>
              <w:spacing w:after="0" w:line="240" w:lineRule="auto"/>
              <w:ind w:left="360" w:hanging="360"/>
              <w:jc w:val="both"/>
              <w:rPr>
                <w:rFonts w:ascii="Trebuchet MS" w:hAnsi="Trebuchet MS"/>
                <w:color w:val="000000" w:themeColor="text1"/>
                <w:sz w:val="20"/>
                <w:szCs w:val="20"/>
                <w:lang w:eastAsia="ro-RO"/>
              </w:rPr>
            </w:pPr>
          </w:p>
        </w:tc>
        <w:tc>
          <w:tcPr>
            <w:tcW w:w="867" w:type="pct"/>
            <w:tcMar>
              <w:top w:w="28" w:type="dxa"/>
              <w:left w:w="57" w:type="dxa"/>
              <w:bottom w:w="28" w:type="dxa"/>
              <w:right w:w="57" w:type="dxa"/>
            </w:tcMar>
          </w:tcPr>
          <w:p w14:paraId="2DEB0F2C" w14:textId="77777777" w:rsidR="00AD3655" w:rsidRPr="00C50136" w:rsidRDefault="00AD3655" w:rsidP="00C50136">
            <w:pPr>
              <w:spacing w:after="0" w:line="240" w:lineRule="auto"/>
              <w:rPr>
                <w:rFonts w:ascii="Trebuchet MS" w:hAnsi="Trebuchet MS"/>
                <w:color w:val="000000" w:themeColor="text1"/>
                <w:sz w:val="20"/>
                <w:szCs w:val="20"/>
                <w:lang w:eastAsia="ro-RO"/>
              </w:rPr>
            </w:pPr>
            <w:proofErr w:type="spellStart"/>
            <w:r w:rsidRPr="00C50136">
              <w:rPr>
                <w:rFonts w:ascii="Trebuchet MS" w:hAnsi="Trebuchet MS"/>
                <w:color w:val="000000" w:themeColor="text1"/>
                <w:sz w:val="20"/>
                <w:szCs w:val="20"/>
                <w:lang w:eastAsia="ro-RO"/>
              </w:rPr>
              <w:t>Justificarea</w:t>
            </w:r>
            <w:proofErr w:type="spellEnd"/>
            <w:r w:rsidRPr="00C50136">
              <w:rPr>
                <w:rFonts w:ascii="Trebuchet MS" w:hAnsi="Trebuchet MS"/>
                <w:color w:val="000000" w:themeColor="text1"/>
                <w:sz w:val="20"/>
                <w:szCs w:val="20"/>
                <w:lang w:eastAsia="ro-RO"/>
              </w:rPr>
              <w:t xml:space="preserve"> </w:t>
            </w:r>
            <w:proofErr w:type="spellStart"/>
            <w:r w:rsidRPr="00C50136">
              <w:rPr>
                <w:rFonts w:ascii="Trebuchet MS" w:hAnsi="Trebuchet MS"/>
                <w:color w:val="000000" w:themeColor="text1"/>
                <w:sz w:val="20"/>
                <w:szCs w:val="20"/>
                <w:lang w:eastAsia="ro-RO"/>
              </w:rPr>
              <w:t>intervenției</w:t>
            </w:r>
            <w:proofErr w:type="spellEnd"/>
          </w:p>
        </w:tc>
        <w:tc>
          <w:tcPr>
            <w:tcW w:w="3753" w:type="pct"/>
            <w:tcMar>
              <w:top w:w="28" w:type="dxa"/>
              <w:left w:w="57" w:type="dxa"/>
              <w:bottom w:w="28" w:type="dxa"/>
              <w:right w:w="57" w:type="dxa"/>
            </w:tcMar>
          </w:tcPr>
          <w:p w14:paraId="2DB1E8F2" w14:textId="77777777" w:rsidR="00AD3655" w:rsidRPr="00C50136" w:rsidRDefault="00AD3655" w:rsidP="00C50136">
            <w:pPr>
              <w:spacing w:after="0" w:line="240" w:lineRule="auto"/>
              <w:jc w:val="both"/>
              <w:rPr>
                <w:rFonts w:ascii="Trebuchet MS" w:hAnsi="Trebuchet MS"/>
                <w:noProof/>
                <w:sz w:val="20"/>
                <w:szCs w:val="20"/>
                <w:lang w:eastAsia="ro-RO"/>
              </w:rPr>
            </w:pPr>
            <w:r w:rsidRPr="00C50136">
              <w:rPr>
                <w:rFonts w:ascii="Trebuchet MS" w:hAnsi="Trebuchet MS"/>
                <w:noProof/>
                <w:sz w:val="20"/>
                <w:szCs w:val="20"/>
                <w:lang w:eastAsia="ro-RO"/>
              </w:rPr>
              <w:t>Intervenția contribuie la rezolvarea problemei identificate, #4: Nivelul scăzut de ocupare pe piaţa muncii.</w:t>
            </w:r>
          </w:p>
          <w:p w14:paraId="1D425D37" w14:textId="77777777" w:rsidR="00AD3655" w:rsidRPr="00C50136" w:rsidRDefault="00AD3655" w:rsidP="00C50136">
            <w:pPr>
              <w:spacing w:after="0" w:line="240" w:lineRule="auto"/>
              <w:jc w:val="both"/>
              <w:rPr>
                <w:rFonts w:ascii="Trebuchet MS" w:hAnsi="Trebuchet MS"/>
                <w:noProof/>
                <w:sz w:val="20"/>
                <w:szCs w:val="20"/>
                <w:lang w:eastAsia="ro-RO"/>
              </w:rPr>
            </w:pPr>
            <w:r w:rsidRPr="00C50136">
              <w:rPr>
                <w:rFonts w:ascii="Trebuchet MS" w:hAnsi="Trebuchet MS"/>
                <w:noProof/>
                <w:sz w:val="20"/>
                <w:szCs w:val="20"/>
                <w:lang w:eastAsia="ro-RO"/>
              </w:rPr>
              <w:t>Măsurile propuse în cadrul intervenției sunt necesare având în vedere situatia actuală, respectiv - În zonele urbane marginalizate din sectorul 4 al Municipiului Bucuresti, rata de ocupare a populaţiei este extrem de scăzută, iar dintre cei care lucrează, foarte puţini au un loc de muncă stabil, având slujbe sezoniere sau lucrează în sectorul informal (fără contract de muncă). Șansele de a intra pe piața muncii scad din cauza nivelului scăzut de educaţie, lipsei calificărilor şi discriminarea din partea angajatorilor.</w:t>
            </w:r>
          </w:p>
          <w:p w14:paraId="15FEBD88" w14:textId="77777777" w:rsidR="00AD3655" w:rsidRPr="00C50136" w:rsidRDefault="00AD3655" w:rsidP="00C50136">
            <w:pPr>
              <w:spacing w:after="0" w:line="240" w:lineRule="auto"/>
              <w:jc w:val="both"/>
              <w:rPr>
                <w:rFonts w:ascii="Trebuchet MS" w:hAnsi="Trebuchet MS"/>
                <w:noProof/>
                <w:sz w:val="20"/>
                <w:szCs w:val="20"/>
                <w:lang w:eastAsia="ro-RO"/>
              </w:rPr>
            </w:pPr>
            <w:r w:rsidRPr="00C50136">
              <w:rPr>
                <w:rFonts w:ascii="Trebuchet MS" w:hAnsi="Trebuchet MS"/>
                <w:noProof/>
                <w:sz w:val="20"/>
                <w:szCs w:val="20"/>
                <w:lang w:eastAsia="ro-RO"/>
              </w:rPr>
              <w:t xml:space="preserve">Intervenția este necesară pentru integrarea pe piaţa muncii a persoanelor din grupurile marginalizate, combaterea discriminării la locul de muncă, înființarea de afaceri şi sprijinirea ocupării pe cont-propriu, dezvoltarea abilitații şi încrederii în sine a persoanelor în cautarea unui loc de munca, identificarea compatibilitații dintre nivelul de calificare, aspirațiile individuale şi posibilitațile de angajare și medierea locului de munca. </w:t>
            </w:r>
          </w:p>
          <w:p w14:paraId="68B9C6DF" w14:textId="77777777" w:rsidR="00AD3655" w:rsidRPr="00C50136" w:rsidRDefault="00AD3655" w:rsidP="00C50136">
            <w:pPr>
              <w:spacing w:after="0" w:line="240" w:lineRule="auto"/>
              <w:jc w:val="both"/>
              <w:rPr>
                <w:rFonts w:ascii="Trebuchet MS" w:hAnsi="Trebuchet MS"/>
                <w:noProof/>
                <w:sz w:val="20"/>
                <w:szCs w:val="20"/>
                <w:lang w:eastAsia="ro-RO"/>
              </w:rPr>
            </w:pPr>
            <w:r w:rsidRPr="00C50136">
              <w:rPr>
                <w:rFonts w:ascii="Trebuchet MS" w:hAnsi="Trebuchet MS"/>
                <w:noProof/>
                <w:sz w:val="20"/>
                <w:szCs w:val="20"/>
                <w:lang w:eastAsia="ro-RO"/>
              </w:rPr>
              <w:t>Masurile propuse vor conduce la creștereea nivelului  de ocupare pe piaţa muncii, în teritoriul SDL.</w:t>
            </w:r>
          </w:p>
          <w:p w14:paraId="3A0F4941" w14:textId="77777777" w:rsidR="00AD3655" w:rsidRPr="00C50136" w:rsidRDefault="00AD3655" w:rsidP="00C50136">
            <w:pPr>
              <w:spacing w:after="0" w:line="240" w:lineRule="auto"/>
              <w:jc w:val="both"/>
              <w:rPr>
                <w:rFonts w:ascii="Trebuchet MS" w:hAnsi="Trebuchet MS"/>
                <w:bCs/>
                <w:color w:val="000000" w:themeColor="text1"/>
                <w:sz w:val="20"/>
                <w:szCs w:val="20"/>
                <w:lang w:eastAsia="ro-RO"/>
              </w:rPr>
            </w:pPr>
            <w:r w:rsidRPr="00C50136">
              <w:rPr>
                <w:rFonts w:ascii="Trebuchet MS" w:hAnsi="Trebuchet MS"/>
                <w:noProof/>
                <w:sz w:val="20"/>
                <w:szCs w:val="20"/>
                <w:lang w:eastAsia="ro-RO"/>
              </w:rPr>
              <w:t>Intervenția contribuie la îndeplinirea Obiectivului specific 4 (OCUPARE): Dezvoltarea resurselor umane şi creşterea ocupării.</w:t>
            </w:r>
          </w:p>
        </w:tc>
      </w:tr>
      <w:tr w:rsidR="00AD3655" w:rsidRPr="00C50136" w14:paraId="406245DA" w14:textId="77777777" w:rsidTr="00AD3655">
        <w:tc>
          <w:tcPr>
            <w:tcW w:w="381" w:type="pct"/>
            <w:tcMar>
              <w:top w:w="28" w:type="dxa"/>
              <w:left w:w="57" w:type="dxa"/>
              <w:bottom w:w="28" w:type="dxa"/>
              <w:right w:w="57" w:type="dxa"/>
            </w:tcMar>
            <w:vAlign w:val="center"/>
          </w:tcPr>
          <w:p w14:paraId="23321959" w14:textId="77777777" w:rsidR="00AD3655" w:rsidRPr="00C50136" w:rsidRDefault="00AD3655" w:rsidP="0056297D">
            <w:pPr>
              <w:numPr>
                <w:ilvl w:val="0"/>
                <w:numId w:val="45"/>
              </w:numPr>
              <w:spacing w:after="0" w:line="240" w:lineRule="auto"/>
              <w:ind w:left="360" w:hanging="360"/>
              <w:jc w:val="both"/>
              <w:rPr>
                <w:rFonts w:ascii="Trebuchet MS" w:hAnsi="Trebuchet MS"/>
                <w:color w:val="000000" w:themeColor="text1"/>
                <w:sz w:val="20"/>
                <w:szCs w:val="20"/>
                <w:lang w:eastAsia="ro-RO"/>
              </w:rPr>
            </w:pPr>
          </w:p>
        </w:tc>
        <w:tc>
          <w:tcPr>
            <w:tcW w:w="867" w:type="pct"/>
            <w:tcMar>
              <w:top w:w="28" w:type="dxa"/>
              <w:left w:w="57" w:type="dxa"/>
              <w:bottom w:w="28" w:type="dxa"/>
              <w:right w:w="57" w:type="dxa"/>
            </w:tcMar>
          </w:tcPr>
          <w:p w14:paraId="5403367C" w14:textId="77777777" w:rsidR="00AD3655" w:rsidRPr="00C50136" w:rsidRDefault="00AD3655" w:rsidP="00C50136">
            <w:pPr>
              <w:spacing w:after="0" w:line="240" w:lineRule="auto"/>
              <w:rPr>
                <w:rFonts w:ascii="Trebuchet MS" w:hAnsi="Trebuchet MS"/>
                <w:color w:val="000000" w:themeColor="text1"/>
                <w:sz w:val="20"/>
                <w:szCs w:val="20"/>
                <w:lang w:eastAsia="ro-RO"/>
              </w:rPr>
            </w:pPr>
            <w:proofErr w:type="spellStart"/>
            <w:r w:rsidRPr="00C50136">
              <w:rPr>
                <w:rFonts w:ascii="Trebuchet MS" w:hAnsi="Trebuchet MS"/>
                <w:color w:val="000000" w:themeColor="text1"/>
                <w:sz w:val="20"/>
                <w:szCs w:val="20"/>
                <w:lang w:eastAsia="ro-RO"/>
              </w:rPr>
              <w:t>Comunitatea</w:t>
            </w:r>
            <w:proofErr w:type="spellEnd"/>
            <w:r w:rsidRPr="00C50136">
              <w:rPr>
                <w:rFonts w:ascii="Trebuchet MS" w:hAnsi="Trebuchet MS"/>
                <w:color w:val="000000" w:themeColor="text1"/>
                <w:sz w:val="20"/>
                <w:szCs w:val="20"/>
                <w:lang w:eastAsia="ro-RO"/>
              </w:rPr>
              <w:t xml:space="preserve"> </w:t>
            </w:r>
            <w:proofErr w:type="spellStart"/>
            <w:r w:rsidRPr="00C50136">
              <w:rPr>
                <w:rFonts w:ascii="Trebuchet MS" w:hAnsi="Trebuchet MS"/>
                <w:color w:val="000000" w:themeColor="text1"/>
                <w:sz w:val="20"/>
                <w:szCs w:val="20"/>
                <w:lang w:eastAsia="ro-RO"/>
              </w:rPr>
              <w:t>marginalizată</w:t>
            </w:r>
            <w:proofErr w:type="spellEnd"/>
            <w:r w:rsidRPr="00C50136">
              <w:rPr>
                <w:rFonts w:ascii="Trebuchet MS" w:hAnsi="Trebuchet MS"/>
                <w:color w:val="000000" w:themeColor="text1"/>
                <w:sz w:val="20"/>
                <w:szCs w:val="20"/>
                <w:lang w:eastAsia="ro-RO"/>
              </w:rPr>
              <w:t xml:space="preserve"> din </w:t>
            </w:r>
            <w:proofErr w:type="spellStart"/>
            <w:r w:rsidRPr="00C50136">
              <w:rPr>
                <w:rFonts w:ascii="Trebuchet MS" w:hAnsi="Trebuchet MS"/>
                <w:color w:val="000000" w:themeColor="text1"/>
                <w:sz w:val="20"/>
                <w:szCs w:val="20"/>
                <w:lang w:eastAsia="ro-RO"/>
              </w:rPr>
              <w:t>teritoriu</w:t>
            </w:r>
            <w:proofErr w:type="spellEnd"/>
          </w:p>
        </w:tc>
        <w:tc>
          <w:tcPr>
            <w:tcW w:w="3753" w:type="pct"/>
            <w:tcMar>
              <w:top w:w="28" w:type="dxa"/>
              <w:left w:w="57" w:type="dxa"/>
              <w:bottom w:w="28" w:type="dxa"/>
              <w:right w:w="57" w:type="dxa"/>
            </w:tcMar>
          </w:tcPr>
          <w:p w14:paraId="1A4E1402" w14:textId="77777777" w:rsidR="00AD3655" w:rsidRPr="00C50136" w:rsidRDefault="00AD3655" w:rsidP="00C50136">
            <w:pPr>
              <w:spacing w:after="0" w:line="240" w:lineRule="auto"/>
              <w:jc w:val="both"/>
              <w:rPr>
                <w:rFonts w:ascii="Trebuchet MS" w:hAnsi="Trebuchet MS"/>
                <w:noProof/>
                <w:sz w:val="20"/>
                <w:szCs w:val="20"/>
                <w:lang w:eastAsia="ro-RO"/>
              </w:rPr>
            </w:pPr>
            <w:r w:rsidRPr="00C50136">
              <w:rPr>
                <w:rFonts w:ascii="Trebuchet MS" w:hAnsi="Trebuchet MS"/>
                <w:noProof/>
                <w:sz w:val="20"/>
                <w:szCs w:val="20"/>
                <w:lang w:eastAsia="ro-RO"/>
              </w:rPr>
              <w:t>Comunitatea marginalizată din teritoriul SDL include toate ZUMurile, Zona urbana marginalizata 1 - Nehoiu-Cretesti, Zona urbana marginalizata 2 - Belerciu 23 și Zona urbana marginalizata 3 - Intrarea Fagetelu, toate fiind comunități roma.</w:t>
            </w:r>
          </w:p>
        </w:tc>
      </w:tr>
      <w:tr w:rsidR="00AD3655" w:rsidRPr="00C50136" w14:paraId="34B81487" w14:textId="77777777" w:rsidTr="00AD3655">
        <w:tc>
          <w:tcPr>
            <w:tcW w:w="381" w:type="pct"/>
            <w:tcMar>
              <w:top w:w="28" w:type="dxa"/>
              <w:left w:w="57" w:type="dxa"/>
              <w:bottom w:w="28" w:type="dxa"/>
              <w:right w:w="57" w:type="dxa"/>
            </w:tcMar>
            <w:vAlign w:val="center"/>
          </w:tcPr>
          <w:p w14:paraId="151E8DB8" w14:textId="77777777" w:rsidR="00AD3655" w:rsidRPr="00C50136" w:rsidRDefault="00AD3655" w:rsidP="0056297D">
            <w:pPr>
              <w:numPr>
                <w:ilvl w:val="0"/>
                <w:numId w:val="45"/>
              </w:numPr>
              <w:spacing w:after="0" w:line="240" w:lineRule="auto"/>
              <w:ind w:left="360" w:hanging="360"/>
              <w:jc w:val="both"/>
              <w:rPr>
                <w:rFonts w:ascii="Trebuchet MS" w:hAnsi="Trebuchet MS"/>
                <w:color w:val="000000" w:themeColor="text1"/>
                <w:sz w:val="20"/>
                <w:szCs w:val="20"/>
                <w:lang w:eastAsia="ro-RO"/>
              </w:rPr>
            </w:pPr>
          </w:p>
        </w:tc>
        <w:tc>
          <w:tcPr>
            <w:tcW w:w="867" w:type="pct"/>
            <w:tcMar>
              <w:top w:w="28" w:type="dxa"/>
              <w:left w:w="57" w:type="dxa"/>
              <w:bottom w:w="28" w:type="dxa"/>
              <w:right w:w="57" w:type="dxa"/>
            </w:tcMar>
          </w:tcPr>
          <w:p w14:paraId="502F974C" w14:textId="77777777" w:rsidR="00AD3655" w:rsidRPr="00C50136" w:rsidRDefault="00AD3655" w:rsidP="00C50136">
            <w:pPr>
              <w:spacing w:after="0" w:line="240" w:lineRule="auto"/>
              <w:rPr>
                <w:rFonts w:ascii="Trebuchet MS" w:hAnsi="Trebuchet MS"/>
                <w:color w:val="000000" w:themeColor="text1"/>
                <w:sz w:val="20"/>
                <w:szCs w:val="20"/>
                <w:lang w:eastAsia="ro-RO"/>
              </w:rPr>
            </w:pPr>
            <w:proofErr w:type="spellStart"/>
            <w:r w:rsidRPr="00C50136">
              <w:rPr>
                <w:rFonts w:ascii="Trebuchet MS" w:hAnsi="Trebuchet MS"/>
                <w:bCs/>
                <w:color w:val="000000" w:themeColor="text1"/>
                <w:sz w:val="20"/>
                <w:szCs w:val="20"/>
                <w:lang w:eastAsia="ro-RO"/>
              </w:rPr>
              <w:t>Grupuri</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țintă</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vizate</w:t>
            </w:r>
            <w:proofErr w:type="spellEnd"/>
            <w:r w:rsidRPr="00C50136">
              <w:rPr>
                <w:rFonts w:ascii="Trebuchet MS" w:hAnsi="Trebuchet MS"/>
                <w:bCs/>
                <w:color w:val="000000" w:themeColor="text1"/>
                <w:sz w:val="20"/>
                <w:szCs w:val="20"/>
                <w:lang w:eastAsia="ro-RO"/>
              </w:rPr>
              <w:t xml:space="preserve"> </w:t>
            </w:r>
            <w:r w:rsidRPr="00C50136">
              <w:rPr>
                <w:rFonts w:ascii="Trebuchet MS" w:hAnsi="Trebuchet MS"/>
                <w:bCs/>
                <w:i/>
                <w:color w:val="000000" w:themeColor="text1"/>
                <w:sz w:val="20"/>
                <w:szCs w:val="20"/>
                <w:lang w:eastAsia="ro-RO"/>
              </w:rPr>
              <w:t>(</w:t>
            </w:r>
            <w:proofErr w:type="spellStart"/>
            <w:r w:rsidRPr="00C50136">
              <w:rPr>
                <w:rFonts w:ascii="Trebuchet MS" w:hAnsi="Trebuchet MS"/>
                <w:bCs/>
                <w:i/>
                <w:color w:val="000000" w:themeColor="text1"/>
                <w:sz w:val="20"/>
                <w:szCs w:val="20"/>
                <w:lang w:eastAsia="ro-RO"/>
              </w:rPr>
              <w:t>persoane</w:t>
            </w:r>
            <w:proofErr w:type="spellEnd"/>
            <w:r w:rsidRPr="00C50136">
              <w:rPr>
                <w:rFonts w:ascii="Trebuchet MS" w:hAnsi="Trebuchet MS"/>
                <w:bCs/>
                <w:i/>
                <w:color w:val="000000" w:themeColor="text1"/>
                <w:sz w:val="20"/>
                <w:szCs w:val="20"/>
                <w:lang w:eastAsia="ro-RO"/>
              </w:rPr>
              <w:t xml:space="preserve"> </w:t>
            </w:r>
            <w:proofErr w:type="spellStart"/>
            <w:r w:rsidRPr="00C50136">
              <w:rPr>
                <w:rFonts w:ascii="Trebuchet MS" w:hAnsi="Trebuchet MS"/>
                <w:bCs/>
                <w:i/>
                <w:color w:val="000000" w:themeColor="text1"/>
                <w:sz w:val="20"/>
                <w:szCs w:val="20"/>
                <w:lang w:eastAsia="ro-RO"/>
              </w:rPr>
              <w:t>aflate</w:t>
            </w:r>
            <w:proofErr w:type="spellEnd"/>
            <w:r w:rsidRPr="00C50136">
              <w:rPr>
                <w:rFonts w:ascii="Trebuchet MS" w:hAnsi="Trebuchet MS"/>
                <w:bCs/>
                <w:i/>
                <w:color w:val="000000" w:themeColor="text1"/>
                <w:sz w:val="20"/>
                <w:szCs w:val="20"/>
                <w:lang w:eastAsia="ro-RO"/>
              </w:rPr>
              <w:t xml:space="preserve"> </w:t>
            </w:r>
            <w:proofErr w:type="spellStart"/>
            <w:r w:rsidRPr="00C50136">
              <w:rPr>
                <w:rFonts w:ascii="Trebuchet MS" w:hAnsi="Trebuchet MS"/>
                <w:bCs/>
                <w:i/>
                <w:color w:val="000000" w:themeColor="text1"/>
                <w:sz w:val="20"/>
                <w:szCs w:val="20"/>
                <w:lang w:eastAsia="ro-RO"/>
              </w:rPr>
              <w:t>în</w:t>
            </w:r>
            <w:proofErr w:type="spellEnd"/>
            <w:r w:rsidRPr="00C50136">
              <w:rPr>
                <w:rFonts w:ascii="Trebuchet MS" w:hAnsi="Trebuchet MS"/>
                <w:bCs/>
                <w:i/>
                <w:color w:val="000000" w:themeColor="text1"/>
                <w:sz w:val="20"/>
                <w:szCs w:val="20"/>
                <w:lang w:eastAsia="ro-RO"/>
              </w:rPr>
              <w:t xml:space="preserve"> </w:t>
            </w:r>
            <w:proofErr w:type="spellStart"/>
            <w:r w:rsidRPr="00C50136">
              <w:rPr>
                <w:rFonts w:ascii="Trebuchet MS" w:hAnsi="Trebuchet MS"/>
                <w:bCs/>
                <w:i/>
                <w:color w:val="000000" w:themeColor="text1"/>
                <w:sz w:val="20"/>
                <w:szCs w:val="20"/>
                <w:lang w:eastAsia="ro-RO"/>
              </w:rPr>
              <w:t>risc</w:t>
            </w:r>
            <w:proofErr w:type="spellEnd"/>
            <w:r w:rsidRPr="00C50136">
              <w:rPr>
                <w:rFonts w:ascii="Trebuchet MS" w:hAnsi="Trebuchet MS"/>
                <w:bCs/>
                <w:i/>
                <w:color w:val="000000" w:themeColor="text1"/>
                <w:sz w:val="20"/>
                <w:szCs w:val="20"/>
                <w:lang w:eastAsia="ro-RO"/>
              </w:rPr>
              <w:t xml:space="preserve"> de </w:t>
            </w:r>
            <w:proofErr w:type="spellStart"/>
            <w:r w:rsidRPr="00C50136">
              <w:rPr>
                <w:rFonts w:ascii="Trebuchet MS" w:hAnsi="Trebuchet MS"/>
                <w:bCs/>
                <w:i/>
                <w:color w:val="000000" w:themeColor="text1"/>
                <w:sz w:val="20"/>
                <w:szCs w:val="20"/>
                <w:lang w:eastAsia="ro-RO"/>
              </w:rPr>
              <w:t>sărăcie</w:t>
            </w:r>
            <w:proofErr w:type="spellEnd"/>
            <w:r w:rsidRPr="00C50136">
              <w:rPr>
                <w:rFonts w:ascii="Trebuchet MS" w:hAnsi="Trebuchet MS"/>
                <w:bCs/>
                <w:i/>
                <w:color w:val="000000" w:themeColor="text1"/>
                <w:sz w:val="20"/>
                <w:szCs w:val="20"/>
                <w:lang w:eastAsia="ro-RO"/>
              </w:rPr>
              <w:t xml:space="preserve"> </w:t>
            </w:r>
            <w:proofErr w:type="spellStart"/>
            <w:r w:rsidRPr="00C50136">
              <w:rPr>
                <w:rFonts w:ascii="Trebuchet MS" w:hAnsi="Trebuchet MS"/>
                <w:bCs/>
                <w:i/>
                <w:color w:val="000000" w:themeColor="text1"/>
                <w:sz w:val="20"/>
                <w:szCs w:val="20"/>
                <w:lang w:eastAsia="ro-RO"/>
              </w:rPr>
              <w:t>și</w:t>
            </w:r>
            <w:proofErr w:type="spellEnd"/>
            <w:r w:rsidRPr="00C50136">
              <w:rPr>
                <w:rFonts w:ascii="Trebuchet MS" w:hAnsi="Trebuchet MS"/>
                <w:bCs/>
                <w:i/>
                <w:color w:val="000000" w:themeColor="text1"/>
                <w:sz w:val="20"/>
                <w:szCs w:val="20"/>
                <w:lang w:eastAsia="ro-RO"/>
              </w:rPr>
              <w:t xml:space="preserve"> </w:t>
            </w:r>
            <w:proofErr w:type="spellStart"/>
            <w:r w:rsidRPr="00C50136">
              <w:rPr>
                <w:rFonts w:ascii="Trebuchet MS" w:hAnsi="Trebuchet MS"/>
                <w:bCs/>
                <w:i/>
                <w:color w:val="000000" w:themeColor="text1"/>
                <w:sz w:val="20"/>
                <w:szCs w:val="20"/>
                <w:lang w:eastAsia="ro-RO"/>
              </w:rPr>
              <w:t>excluziune</w:t>
            </w:r>
            <w:proofErr w:type="spellEnd"/>
            <w:r w:rsidRPr="00C50136">
              <w:rPr>
                <w:rFonts w:ascii="Trebuchet MS" w:hAnsi="Trebuchet MS"/>
                <w:bCs/>
                <w:i/>
                <w:color w:val="000000" w:themeColor="text1"/>
                <w:sz w:val="20"/>
                <w:szCs w:val="20"/>
                <w:lang w:eastAsia="ro-RO"/>
              </w:rPr>
              <w:t xml:space="preserve"> </w:t>
            </w:r>
            <w:proofErr w:type="spellStart"/>
            <w:r w:rsidRPr="00C50136">
              <w:rPr>
                <w:rFonts w:ascii="Trebuchet MS" w:hAnsi="Trebuchet MS"/>
                <w:bCs/>
                <w:i/>
                <w:color w:val="000000" w:themeColor="text1"/>
                <w:sz w:val="20"/>
                <w:szCs w:val="20"/>
                <w:lang w:eastAsia="ro-RO"/>
              </w:rPr>
              <w:t>socială</w:t>
            </w:r>
            <w:proofErr w:type="spellEnd"/>
            <w:r w:rsidRPr="00C50136">
              <w:rPr>
                <w:rFonts w:ascii="Trebuchet MS" w:hAnsi="Trebuchet MS"/>
                <w:bCs/>
                <w:i/>
                <w:color w:val="000000" w:themeColor="text1"/>
                <w:sz w:val="20"/>
                <w:szCs w:val="20"/>
                <w:lang w:eastAsia="ro-RO"/>
              </w:rPr>
              <w:t>)</w:t>
            </w:r>
          </w:p>
        </w:tc>
        <w:tc>
          <w:tcPr>
            <w:tcW w:w="3753" w:type="pct"/>
            <w:tcMar>
              <w:top w:w="28" w:type="dxa"/>
              <w:left w:w="57" w:type="dxa"/>
              <w:bottom w:w="28" w:type="dxa"/>
              <w:right w:w="57" w:type="dxa"/>
            </w:tcMar>
          </w:tcPr>
          <w:p w14:paraId="4CCC1513" w14:textId="77777777" w:rsidR="00AD3655" w:rsidRPr="00C50136" w:rsidRDefault="00AD3655" w:rsidP="00C50136">
            <w:pPr>
              <w:spacing w:after="0" w:line="240" w:lineRule="auto"/>
              <w:jc w:val="both"/>
              <w:rPr>
                <w:rFonts w:ascii="Trebuchet MS" w:hAnsi="Trebuchet MS"/>
                <w:noProof/>
                <w:sz w:val="20"/>
                <w:szCs w:val="20"/>
                <w:lang w:eastAsia="ro-RO"/>
              </w:rPr>
            </w:pPr>
            <w:r w:rsidRPr="00C50136">
              <w:rPr>
                <w:rFonts w:ascii="Trebuchet MS" w:hAnsi="Trebuchet MS"/>
                <w:noProof/>
                <w:sz w:val="20"/>
                <w:szCs w:val="20"/>
                <w:lang w:eastAsia="ro-RO"/>
              </w:rPr>
              <w:t>Grupul ţintă vizat este reprezentat de</w:t>
            </w:r>
            <w:r w:rsidRPr="00C50136">
              <w:rPr>
                <w:rFonts w:ascii="Trebuchet MS" w:hAnsi="Trebuchet MS"/>
                <w:b/>
                <w:noProof/>
                <w:sz w:val="20"/>
                <w:szCs w:val="20"/>
                <w:lang w:eastAsia="ro-RO"/>
              </w:rPr>
              <w:t xml:space="preserve"> 510 persoane</w:t>
            </w:r>
            <w:r w:rsidRPr="00C50136">
              <w:rPr>
                <w:rFonts w:ascii="Trebuchet MS" w:hAnsi="Trebuchet MS"/>
                <w:noProof/>
                <w:sz w:val="20"/>
                <w:szCs w:val="20"/>
                <w:lang w:eastAsia="ro-RO"/>
              </w:rPr>
              <w:t xml:space="preserve"> aflate în risc de sărăcie şi excluziune socială din 3 comunităţi marginalizate, din care </w:t>
            </w:r>
            <w:r w:rsidRPr="00C50136">
              <w:rPr>
                <w:rFonts w:ascii="Trebuchet MS" w:hAnsi="Trebuchet MS"/>
                <w:b/>
                <w:noProof/>
                <w:sz w:val="20"/>
                <w:szCs w:val="20"/>
                <w:lang w:eastAsia="ro-RO"/>
              </w:rPr>
              <w:t>30 persoane de etnie roma</w:t>
            </w:r>
            <w:r w:rsidRPr="00C50136">
              <w:rPr>
                <w:rFonts w:ascii="Trebuchet MS" w:hAnsi="Trebuchet MS"/>
                <w:noProof/>
                <w:sz w:val="20"/>
                <w:szCs w:val="20"/>
                <w:lang w:eastAsia="ro-RO"/>
              </w:rPr>
              <w:t>, care vor beneficia de servicii integrate.</w:t>
            </w:r>
          </w:p>
          <w:p w14:paraId="4C516B45" w14:textId="77777777" w:rsidR="00AD3655" w:rsidRPr="00C50136" w:rsidRDefault="00AD3655" w:rsidP="00C50136">
            <w:pPr>
              <w:spacing w:after="0" w:line="240" w:lineRule="auto"/>
              <w:jc w:val="both"/>
              <w:rPr>
                <w:rFonts w:ascii="Trebuchet MS" w:hAnsi="Trebuchet MS"/>
                <w:noProof/>
                <w:sz w:val="20"/>
                <w:szCs w:val="20"/>
                <w:lang w:eastAsia="ro-RO"/>
              </w:rPr>
            </w:pPr>
            <w:r w:rsidRPr="00C50136">
              <w:rPr>
                <w:rFonts w:ascii="Trebuchet MS" w:hAnsi="Trebuchet MS"/>
                <w:noProof/>
                <w:sz w:val="20"/>
                <w:szCs w:val="20"/>
                <w:lang w:eastAsia="ro-RO"/>
              </w:rPr>
              <w:t xml:space="preserve">Minimum 50% din grupul ţintă aferent acestui indicator va beneficia de măsuri de ocupare, respectiv: </w:t>
            </w:r>
            <w:r w:rsidRPr="00C50136">
              <w:rPr>
                <w:rFonts w:ascii="Trebuchet MS" w:hAnsi="Trebuchet MS"/>
                <w:b/>
                <w:noProof/>
                <w:sz w:val="20"/>
                <w:szCs w:val="20"/>
                <w:lang w:eastAsia="ro-RO"/>
              </w:rPr>
              <w:t>260 persoane</w:t>
            </w:r>
            <w:r w:rsidRPr="00C50136">
              <w:rPr>
                <w:rFonts w:ascii="Trebuchet MS" w:hAnsi="Trebuchet MS"/>
                <w:noProof/>
                <w:sz w:val="20"/>
                <w:szCs w:val="20"/>
                <w:lang w:eastAsia="ro-RO"/>
              </w:rPr>
              <w:t xml:space="preserve">. </w:t>
            </w:r>
          </w:p>
          <w:p w14:paraId="6A8D0916" w14:textId="77777777" w:rsidR="00AD3655" w:rsidRPr="00C50136" w:rsidRDefault="00AD3655" w:rsidP="00C50136">
            <w:pPr>
              <w:spacing w:after="0" w:line="240" w:lineRule="auto"/>
              <w:jc w:val="both"/>
              <w:rPr>
                <w:rFonts w:ascii="Trebuchet MS" w:hAnsi="Trebuchet MS"/>
                <w:noProof/>
                <w:sz w:val="20"/>
                <w:szCs w:val="20"/>
                <w:lang w:eastAsia="ro-RO"/>
              </w:rPr>
            </w:pPr>
            <w:r w:rsidRPr="00C50136">
              <w:rPr>
                <w:rFonts w:ascii="Trebuchet MS" w:hAnsi="Trebuchet MS"/>
                <w:noProof/>
                <w:sz w:val="20"/>
                <w:szCs w:val="20"/>
                <w:lang w:eastAsia="ro-RO"/>
              </w:rPr>
              <w:t xml:space="preserve">Persoane din comunitățile marginalizate aflate în risc de sărăcie şi excluziune socială care dobândesc o calificare, la încetarea calității de participant – </w:t>
            </w:r>
            <w:r w:rsidRPr="00C50136">
              <w:rPr>
                <w:rFonts w:ascii="Trebuchet MS" w:hAnsi="Trebuchet MS"/>
                <w:b/>
                <w:noProof/>
                <w:sz w:val="20"/>
                <w:szCs w:val="20"/>
                <w:lang w:eastAsia="ro-RO"/>
              </w:rPr>
              <w:t>130 persoane</w:t>
            </w:r>
            <w:r w:rsidRPr="00C50136">
              <w:rPr>
                <w:rFonts w:ascii="Trebuchet MS" w:hAnsi="Trebuchet MS"/>
                <w:noProof/>
                <w:sz w:val="20"/>
                <w:szCs w:val="20"/>
                <w:lang w:eastAsia="ro-RO"/>
              </w:rPr>
              <w:t xml:space="preserve">, din care: </w:t>
            </w:r>
          </w:p>
          <w:p w14:paraId="3FA274B9" w14:textId="77777777" w:rsidR="00AD3655" w:rsidRPr="00C50136" w:rsidRDefault="00AD3655" w:rsidP="0056297D">
            <w:pPr>
              <w:pStyle w:val="ListParagraph"/>
              <w:numPr>
                <w:ilvl w:val="0"/>
                <w:numId w:val="47"/>
              </w:numPr>
              <w:spacing w:after="0" w:line="240" w:lineRule="auto"/>
              <w:rPr>
                <w:rFonts w:ascii="Trebuchet MS" w:hAnsi="Trebuchet MS"/>
                <w:b/>
                <w:noProof/>
                <w:lang w:eastAsia="ro-RO"/>
              </w:rPr>
            </w:pPr>
            <w:r w:rsidRPr="00C50136">
              <w:rPr>
                <w:rFonts w:ascii="Trebuchet MS" w:hAnsi="Trebuchet MS"/>
                <w:noProof/>
                <w:lang w:eastAsia="ro-RO"/>
              </w:rPr>
              <w:t xml:space="preserve">Roma: </w:t>
            </w:r>
            <w:r w:rsidRPr="00C50136">
              <w:rPr>
                <w:rFonts w:ascii="Trebuchet MS" w:hAnsi="Trebuchet MS"/>
                <w:b/>
                <w:noProof/>
                <w:lang w:eastAsia="ro-RO"/>
              </w:rPr>
              <w:t>5 persoane</w:t>
            </w:r>
          </w:p>
          <w:p w14:paraId="5664ADFB" w14:textId="77777777" w:rsidR="00AD3655" w:rsidRPr="00C50136" w:rsidRDefault="00AD3655" w:rsidP="00C50136">
            <w:pPr>
              <w:spacing w:after="0" w:line="240" w:lineRule="auto"/>
              <w:jc w:val="both"/>
              <w:rPr>
                <w:rFonts w:ascii="Trebuchet MS" w:hAnsi="Trebuchet MS"/>
                <w:noProof/>
                <w:sz w:val="20"/>
                <w:szCs w:val="20"/>
                <w:lang w:eastAsia="ro-RO"/>
              </w:rPr>
            </w:pPr>
            <w:r w:rsidRPr="00C50136">
              <w:rPr>
                <w:rFonts w:ascii="Trebuchet MS" w:hAnsi="Trebuchet MS"/>
                <w:noProof/>
                <w:sz w:val="20"/>
                <w:szCs w:val="20"/>
                <w:lang w:eastAsia="ro-RO"/>
              </w:rPr>
              <w:t xml:space="preserve">Persoane din comunitățile marginalizate aflate în risc de sărăcie şi excluziune socială care au un loc de muncă, inclusiv cele care desfășoară o activitate independentă, la încetarea calității de participant – </w:t>
            </w:r>
            <w:r w:rsidRPr="00C50136">
              <w:rPr>
                <w:rFonts w:ascii="Trebuchet MS" w:hAnsi="Trebuchet MS"/>
                <w:b/>
                <w:noProof/>
                <w:sz w:val="20"/>
                <w:szCs w:val="20"/>
                <w:lang w:eastAsia="ro-RO"/>
              </w:rPr>
              <w:t xml:space="preserve">65 persoane, </w:t>
            </w:r>
            <w:r w:rsidRPr="00C50136">
              <w:rPr>
                <w:rFonts w:ascii="Trebuchet MS" w:hAnsi="Trebuchet MS"/>
                <w:noProof/>
                <w:sz w:val="20"/>
                <w:szCs w:val="20"/>
                <w:lang w:eastAsia="ro-RO"/>
              </w:rPr>
              <w:t xml:space="preserve">din care: </w:t>
            </w:r>
          </w:p>
          <w:p w14:paraId="6F7348AD" w14:textId="77777777" w:rsidR="00AD3655" w:rsidRPr="00C50136" w:rsidRDefault="00AD3655" w:rsidP="0056297D">
            <w:pPr>
              <w:pStyle w:val="ListParagraph"/>
              <w:numPr>
                <w:ilvl w:val="0"/>
                <w:numId w:val="47"/>
              </w:numPr>
              <w:spacing w:after="0" w:line="240" w:lineRule="auto"/>
              <w:rPr>
                <w:rFonts w:ascii="Trebuchet MS" w:hAnsi="Trebuchet MS"/>
                <w:b/>
                <w:noProof/>
                <w:lang w:eastAsia="ro-RO"/>
              </w:rPr>
            </w:pPr>
            <w:r w:rsidRPr="00C50136">
              <w:rPr>
                <w:rFonts w:ascii="Trebuchet MS" w:hAnsi="Trebuchet MS"/>
                <w:noProof/>
                <w:lang w:eastAsia="ro-RO"/>
              </w:rPr>
              <w:t xml:space="preserve">Roma: </w:t>
            </w:r>
            <w:r w:rsidRPr="00C50136">
              <w:rPr>
                <w:rFonts w:ascii="Trebuchet MS" w:hAnsi="Trebuchet MS"/>
                <w:b/>
                <w:noProof/>
                <w:lang w:eastAsia="ro-RO"/>
              </w:rPr>
              <w:t>2 persoane</w:t>
            </w:r>
          </w:p>
        </w:tc>
      </w:tr>
      <w:tr w:rsidR="00AD3655" w:rsidRPr="00C50136" w14:paraId="6CCFD5BA" w14:textId="77777777" w:rsidTr="00AD3655">
        <w:tc>
          <w:tcPr>
            <w:tcW w:w="381" w:type="pct"/>
            <w:tcMar>
              <w:top w:w="28" w:type="dxa"/>
              <w:left w:w="57" w:type="dxa"/>
              <w:bottom w:w="28" w:type="dxa"/>
              <w:right w:w="57" w:type="dxa"/>
            </w:tcMar>
            <w:vAlign w:val="center"/>
          </w:tcPr>
          <w:p w14:paraId="14F8464D" w14:textId="77777777" w:rsidR="00AD3655" w:rsidRPr="00C50136" w:rsidRDefault="00AD3655" w:rsidP="0056297D">
            <w:pPr>
              <w:numPr>
                <w:ilvl w:val="0"/>
                <w:numId w:val="45"/>
              </w:numPr>
              <w:spacing w:after="0" w:line="240" w:lineRule="auto"/>
              <w:ind w:left="360" w:hanging="360"/>
              <w:jc w:val="both"/>
              <w:rPr>
                <w:rFonts w:ascii="Trebuchet MS" w:hAnsi="Trebuchet MS"/>
                <w:color w:val="000000" w:themeColor="text1"/>
                <w:sz w:val="20"/>
                <w:szCs w:val="20"/>
                <w:lang w:eastAsia="ro-RO"/>
              </w:rPr>
            </w:pPr>
          </w:p>
        </w:tc>
        <w:tc>
          <w:tcPr>
            <w:tcW w:w="867" w:type="pct"/>
            <w:tcMar>
              <w:top w:w="28" w:type="dxa"/>
              <w:left w:w="57" w:type="dxa"/>
              <w:bottom w:w="28" w:type="dxa"/>
              <w:right w:w="57" w:type="dxa"/>
            </w:tcMar>
          </w:tcPr>
          <w:p w14:paraId="13ADC7D9" w14:textId="77777777" w:rsidR="00AD3655" w:rsidRPr="00C50136" w:rsidRDefault="00AD3655" w:rsidP="00C50136">
            <w:pPr>
              <w:spacing w:after="0" w:line="240" w:lineRule="auto"/>
              <w:rPr>
                <w:rFonts w:ascii="Trebuchet MS" w:hAnsi="Trebuchet MS"/>
                <w:color w:val="000000" w:themeColor="text1"/>
                <w:sz w:val="20"/>
                <w:szCs w:val="20"/>
                <w:lang w:eastAsia="ro-RO"/>
              </w:rPr>
            </w:pPr>
            <w:proofErr w:type="spellStart"/>
            <w:r w:rsidRPr="00C50136">
              <w:rPr>
                <w:rFonts w:ascii="Trebuchet MS" w:hAnsi="Trebuchet MS"/>
                <w:bCs/>
                <w:color w:val="000000" w:themeColor="text1"/>
                <w:sz w:val="20"/>
                <w:szCs w:val="20"/>
                <w:lang w:eastAsia="ro-RO"/>
              </w:rPr>
              <w:t>Durata</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estimată</w:t>
            </w:r>
            <w:proofErr w:type="spellEnd"/>
            <w:r w:rsidRPr="00C50136">
              <w:rPr>
                <w:rFonts w:ascii="Trebuchet MS" w:hAnsi="Trebuchet MS"/>
                <w:bCs/>
                <w:color w:val="000000" w:themeColor="text1"/>
                <w:sz w:val="20"/>
                <w:szCs w:val="20"/>
                <w:lang w:eastAsia="ro-RO"/>
              </w:rPr>
              <w:t xml:space="preserve"> </w:t>
            </w:r>
            <w:proofErr w:type="gramStart"/>
            <w:r w:rsidRPr="00C50136">
              <w:rPr>
                <w:rFonts w:ascii="Trebuchet MS" w:hAnsi="Trebuchet MS"/>
                <w:bCs/>
                <w:color w:val="000000" w:themeColor="text1"/>
                <w:sz w:val="20"/>
                <w:szCs w:val="20"/>
                <w:lang w:eastAsia="ro-RO"/>
              </w:rPr>
              <w:t>a</w:t>
            </w:r>
            <w:proofErr w:type="gram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intervenției</w:t>
            </w:r>
            <w:proofErr w:type="spellEnd"/>
          </w:p>
        </w:tc>
        <w:tc>
          <w:tcPr>
            <w:tcW w:w="3753" w:type="pct"/>
            <w:tcMar>
              <w:top w:w="28" w:type="dxa"/>
              <w:left w:w="57" w:type="dxa"/>
              <w:bottom w:w="28" w:type="dxa"/>
              <w:right w:w="57" w:type="dxa"/>
            </w:tcMar>
          </w:tcPr>
          <w:p w14:paraId="0CD89B70" w14:textId="77777777" w:rsidR="00AD3655" w:rsidRPr="00C50136" w:rsidRDefault="00AD3655" w:rsidP="00C50136">
            <w:pPr>
              <w:spacing w:after="0" w:line="240" w:lineRule="auto"/>
              <w:rPr>
                <w:rFonts w:ascii="Trebuchet MS" w:hAnsi="Trebuchet MS"/>
                <w:bCs/>
                <w:color w:val="000000" w:themeColor="text1"/>
                <w:sz w:val="20"/>
                <w:szCs w:val="20"/>
                <w:lang w:eastAsia="ro-RO"/>
              </w:rPr>
            </w:pPr>
            <w:proofErr w:type="spellStart"/>
            <w:r w:rsidRPr="00C50136">
              <w:rPr>
                <w:rFonts w:ascii="Trebuchet MS" w:hAnsi="Trebuchet MS"/>
                <w:bCs/>
                <w:color w:val="000000" w:themeColor="text1"/>
                <w:sz w:val="20"/>
                <w:szCs w:val="20"/>
                <w:lang w:eastAsia="ro-RO"/>
              </w:rPr>
              <w:t>Durata</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estimată</w:t>
            </w:r>
            <w:proofErr w:type="spellEnd"/>
            <w:r w:rsidRPr="00C50136">
              <w:rPr>
                <w:rFonts w:ascii="Trebuchet MS" w:hAnsi="Trebuchet MS"/>
                <w:bCs/>
                <w:color w:val="000000" w:themeColor="text1"/>
                <w:sz w:val="20"/>
                <w:szCs w:val="20"/>
                <w:lang w:eastAsia="ro-RO"/>
              </w:rPr>
              <w:t xml:space="preserve"> </w:t>
            </w:r>
            <w:proofErr w:type="gramStart"/>
            <w:r w:rsidRPr="00C50136">
              <w:rPr>
                <w:rFonts w:ascii="Trebuchet MS" w:hAnsi="Trebuchet MS"/>
                <w:bCs/>
                <w:color w:val="000000" w:themeColor="text1"/>
                <w:sz w:val="20"/>
                <w:szCs w:val="20"/>
                <w:lang w:eastAsia="ro-RO"/>
              </w:rPr>
              <w:t>a</w:t>
            </w:r>
            <w:proofErr w:type="gram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intervenției</w:t>
            </w:r>
            <w:proofErr w:type="spellEnd"/>
            <w:r w:rsidRPr="00C50136">
              <w:rPr>
                <w:rFonts w:ascii="Trebuchet MS" w:hAnsi="Trebuchet MS"/>
                <w:bCs/>
                <w:color w:val="000000" w:themeColor="text1"/>
                <w:sz w:val="20"/>
                <w:szCs w:val="20"/>
                <w:lang w:eastAsia="ro-RO"/>
              </w:rPr>
              <w:t xml:space="preserve">: </w:t>
            </w:r>
            <w:r w:rsidRPr="00C50136">
              <w:rPr>
                <w:rFonts w:ascii="Trebuchet MS" w:hAnsi="Trebuchet MS"/>
                <w:bCs/>
                <w:noProof/>
                <w:sz w:val="20"/>
                <w:szCs w:val="20"/>
                <w:lang w:eastAsia="ro-RO"/>
              </w:rPr>
              <w:t>36 luni</w:t>
            </w:r>
          </w:p>
        </w:tc>
      </w:tr>
      <w:tr w:rsidR="00AD3655" w:rsidRPr="00C50136" w14:paraId="0FD6FAC8" w14:textId="77777777" w:rsidTr="00AD3655">
        <w:tc>
          <w:tcPr>
            <w:tcW w:w="381" w:type="pct"/>
            <w:tcMar>
              <w:top w:w="28" w:type="dxa"/>
              <w:left w:w="57" w:type="dxa"/>
              <w:bottom w:w="28" w:type="dxa"/>
              <w:right w:w="57" w:type="dxa"/>
            </w:tcMar>
            <w:vAlign w:val="center"/>
          </w:tcPr>
          <w:p w14:paraId="7C4729B1" w14:textId="77777777" w:rsidR="00AD3655" w:rsidRPr="00C50136" w:rsidRDefault="00AD3655" w:rsidP="0056297D">
            <w:pPr>
              <w:numPr>
                <w:ilvl w:val="0"/>
                <w:numId w:val="45"/>
              </w:numPr>
              <w:spacing w:after="0" w:line="240" w:lineRule="auto"/>
              <w:ind w:left="360" w:hanging="360"/>
              <w:jc w:val="both"/>
              <w:rPr>
                <w:rFonts w:ascii="Trebuchet MS" w:hAnsi="Trebuchet MS"/>
                <w:color w:val="000000" w:themeColor="text1"/>
                <w:sz w:val="20"/>
                <w:szCs w:val="20"/>
                <w:lang w:eastAsia="ro-RO"/>
              </w:rPr>
            </w:pPr>
          </w:p>
        </w:tc>
        <w:tc>
          <w:tcPr>
            <w:tcW w:w="867" w:type="pct"/>
            <w:tcMar>
              <w:top w:w="28" w:type="dxa"/>
              <w:left w:w="57" w:type="dxa"/>
              <w:bottom w:w="28" w:type="dxa"/>
              <w:right w:w="57" w:type="dxa"/>
            </w:tcMar>
          </w:tcPr>
          <w:p w14:paraId="51176582" w14:textId="77777777" w:rsidR="00AD3655" w:rsidRPr="00C50136" w:rsidRDefault="00AD3655" w:rsidP="00C50136">
            <w:pPr>
              <w:spacing w:after="0" w:line="240" w:lineRule="auto"/>
              <w:rPr>
                <w:rFonts w:ascii="Trebuchet MS" w:hAnsi="Trebuchet MS"/>
                <w:bCs/>
                <w:color w:val="000000" w:themeColor="text1"/>
                <w:sz w:val="20"/>
                <w:szCs w:val="20"/>
                <w:lang w:eastAsia="ro-RO"/>
              </w:rPr>
            </w:pPr>
            <w:proofErr w:type="spellStart"/>
            <w:r w:rsidRPr="00C50136">
              <w:rPr>
                <w:rFonts w:ascii="Trebuchet MS" w:hAnsi="Trebuchet MS"/>
                <w:bCs/>
                <w:color w:val="000000" w:themeColor="text1"/>
                <w:sz w:val="20"/>
                <w:szCs w:val="20"/>
                <w:lang w:eastAsia="ro-RO"/>
              </w:rPr>
              <w:t>Buget</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estimativ</w:t>
            </w:r>
            <w:proofErr w:type="spellEnd"/>
            <w:r w:rsidRPr="00C50136">
              <w:rPr>
                <w:rFonts w:ascii="Trebuchet MS" w:hAnsi="Trebuchet MS"/>
                <w:bCs/>
                <w:color w:val="000000" w:themeColor="text1"/>
                <w:sz w:val="20"/>
                <w:szCs w:val="20"/>
                <w:lang w:eastAsia="ro-RO"/>
              </w:rPr>
              <w:t xml:space="preserve"> </w:t>
            </w:r>
          </w:p>
        </w:tc>
        <w:tc>
          <w:tcPr>
            <w:tcW w:w="3753" w:type="pct"/>
            <w:tcMar>
              <w:top w:w="28" w:type="dxa"/>
              <w:left w:w="57" w:type="dxa"/>
              <w:bottom w:w="28" w:type="dxa"/>
              <w:right w:w="57" w:type="dxa"/>
            </w:tcMar>
          </w:tcPr>
          <w:p w14:paraId="099E0FF6" w14:textId="77777777" w:rsidR="00AD3655" w:rsidRPr="00C50136" w:rsidRDefault="00AD3655" w:rsidP="00C50136">
            <w:pPr>
              <w:spacing w:after="0" w:line="240" w:lineRule="auto"/>
              <w:rPr>
                <w:rFonts w:ascii="Trebuchet MS" w:hAnsi="Trebuchet MS"/>
                <w:bCs/>
                <w:color w:val="000000" w:themeColor="text1"/>
                <w:sz w:val="20"/>
                <w:szCs w:val="20"/>
                <w:lang w:eastAsia="ro-RO"/>
              </w:rPr>
            </w:pPr>
            <w:r w:rsidRPr="00C50136">
              <w:rPr>
                <w:rFonts w:ascii="Trebuchet MS" w:hAnsi="Trebuchet MS"/>
                <w:bCs/>
                <w:color w:val="000000" w:themeColor="text1"/>
                <w:sz w:val="20"/>
                <w:szCs w:val="20"/>
                <w:lang w:eastAsia="ro-RO"/>
              </w:rPr>
              <w:t>675.000 Euro</w:t>
            </w:r>
          </w:p>
        </w:tc>
      </w:tr>
      <w:tr w:rsidR="00AD3655" w:rsidRPr="00C50136" w14:paraId="16648E79" w14:textId="77777777" w:rsidTr="00AD3655">
        <w:tc>
          <w:tcPr>
            <w:tcW w:w="381" w:type="pct"/>
            <w:tcMar>
              <w:top w:w="28" w:type="dxa"/>
              <w:left w:w="57" w:type="dxa"/>
              <w:bottom w:w="28" w:type="dxa"/>
              <w:right w:w="57" w:type="dxa"/>
            </w:tcMar>
            <w:vAlign w:val="center"/>
          </w:tcPr>
          <w:p w14:paraId="455F76CA" w14:textId="77777777" w:rsidR="00AD3655" w:rsidRPr="00C50136" w:rsidRDefault="00AD3655" w:rsidP="0056297D">
            <w:pPr>
              <w:numPr>
                <w:ilvl w:val="0"/>
                <w:numId w:val="45"/>
              </w:numPr>
              <w:spacing w:after="0" w:line="240" w:lineRule="auto"/>
              <w:ind w:left="360" w:hanging="360"/>
              <w:jc w:val="both"/>
              <w:rPr>
                <w:rFonts w:ascii="Trebuchet MS" w:hAnsi="Trebuchet MS"/>
                <w:color w:val="000000" w:themeColor="text1"/>
                <w:sz w:val="20"/>
                <w:szCs w:val="20"/>
                <w:lang w:eastAsia="ro-RO"/>
              </w:rPr>
            </w:pPr>
          </w:p>
        </w:tc>
        <w:tc>
          <w:tcPr>
            <w:tcW w:w="867" w:type="pct"/>
            <w:tcMar>
              <w:top w:w="28" w:type="dxa"/>
              <w:left w:w="57" w:type="dxa"/>
              <w:bottom w:w="28" w:type="dxa"/>
              <w:right w:w="57" w:type="dxa"/>
            </w:tcMar>
          </w:tcPr>
          <w:p w14:paraId="7A5CFCB2" w14:textId="77777777" w:rsidR="00AD3655" w:rsidRPr="00C50136" w:rsidRDefault="00AD3655" w:rsidP="00C50136">
            <w:pPr>
              <w:spacing w:after="0" w:line="240" w:lineRule="auto"/>
              <w:rPr>
                <w:rFonts w:ascii="Trebuchet MS" w:hAnsi="Trebuchet MS"/>
                <w:bCs/>
                <w:color w:val="000000" w:themeColor="text1"/>
                <w:sz w:val="20"/>
                <w:szCs w:val="20"/>
                <w:lang w:eastAsia="ro-RO"/>
              </w:rPr>
            </w:pPr>
            <w:proofErr w:type="spellStart"/>
            <w:r w:rsidRPr="00C50136">
              <w:rPr>
                <w:rFonts w:ascii="Trebuchet MS" w:hAnsi="Trebuchet MS"/>
                <w:bCs/>
                <w:color w:val="000000" w:themeColor="text1"/>
                <w:sz w:val="20"/>
                <w:szCs w:val="20"/>
                <w:lang w:eastAsia="ro-RO"/>
              </w:rPr>
              <w:t>Surse</w:t>
            </w:r>
            <w:proofErr w:type="spellEnd"/>
            <w:r w:rsidRPr="00C50136">
              <w:rPr>
                <w:rFonts w:ascii="Trebuchet MS" w:hAnsi="Trebuchet MS"/>
                <w:bCs/>
                <w:color w:val="000000" w:themeColor="text1"/>
                <w:sz w:val="20"/>
                <w:szCs w:val="20"/>
                <w:lang w:eastAsia="ro-RO"/>
              </w:rPr>
              <w:t xml:space="preserve"> de </w:t>
            </w:r>
            <w:proofErr w:type="spellStart"/>
            <w:r w:rsidRPr="00C50136">
              <w:rPr>
                <w:rFonts w:ascii="Trebuchet MS" w:hAnsi="Trebuchet MS"/>
                <w:bCs/>
                <w:color w:val="000000" w:themeColor="text1"/>
                <w:sz w:val="20"/>
                <w:szCs w:val="20"/>
                <w:lang w:eastAsia="ro-RO"/>
              </w:rPr>
              <w:t>finanţare</w:t>
            </w:r>
            <w:proofErr w:type="spellEnd"/>
          </w:p>
        </w:tc>
        <w:tc>
          <w:tcPr>
            <w:tcW w:w="3753" w:type="pct"/>
            <w:tcMar>
              <w:top w:w="28" w:type="dxa"/>
              <w:left w:w="57" w:type="dxa"/>
              <w:bottom w:w="28" w:type="dxa"/>
              <w:right w:w="57" w:type="dxa"/>
            </w:tcMar>
          </w:tcPr>
          <w:p w14:paraId="5C572648" w14:textId="77777777" w:rsidR="00AD3655" w:rsidRPr="00C50136" w:rsidRDefault="00AD3655" w:rsidP="00C50136">
            <w:pPr>
              <w:spacing w:after="0" w:line="240" w:lineRule="auto"/>
              <w:rPr>
                <w:rFonts w:ascii="Trebuchet MS" w:hAnsi="Trebuchet MS"/>
                <w:bCs/>
                <w:color w:val="000000" w:themeColor="text1"/>
                <w:sz w:val="20"/>
                <w:szCs w:val="20"/>
                <w:lang w:eastAsia="ro-RO"/>
              </w:rPr>
            </w:pPr>
            <w:r w:rsidRPr="00C50136">
              <w:rPr>
                <w:rFonts w:ascii="Trebuchet MS" w:hAnsi="Trebuchet MS"/>
                <w:noProof/>
                <w:sz w:val="20"/>
                <w:szCs w:val="20"/>
                <w:lang w:eastAsia="ro-RO"/>
              </w:rPr>
              <w:t xml:space="preserve">POCU </w:t>
            </w:r>
          </w:p>
        </w:tc>
      </w:tr>
      <w:tr w:rsidR="00AD3655" w:rsidRPr="00C50136" w14:paraId="5052A919" w14:textId="77777777" w:rsidTr="00AD3655">
        <w:tc>
          <w:tcPr>
            <w:tcW w:w="381" w:type="pct"/>
            <w:tcMar>
              <w:top w:w="28" w:type="dxa"/>
              <w:left w:w="57" w:type="dxa"/>
              <w:bottom w:w="28" w:type="dxa"/>
              <w:right w:w="57" w:type="dxa"/>
            </w:tcMar>
            <w:vAlign w:val="center"/>
          </w:tcPr>
          <w:p w14:paraId="2ABA642B" w14:textId="77777777" w:rsidR="00AD3655" w:rsidRPr="00C50136" w:rsidRDefault="00AD3655" w:rsidP="0056297D">
            <w:pPr>
              <w:numPr>
                <w:ilvl w:val="0"/>
                <w:numId w:val="45"/>
              </w:numPr>
              <w:spacing w:after="0" w:line="240" w:lineRule="auto"/>
              <w:ind w:left="360" w:hanging="360"/>
              <w:jc w:val="both"/>
              <w:rPr>
                <w:rFonts w:ascii="Trebuchet MS" w:hAnsi="Trebuchet MS"/>
                <w:color w:val="000000" w:themeColor="text1"/>
                <w:sz w:val="20"/>
                <w:szCs w:val="20"/>
                <w:lang w:eastAsia="ro-RO"/>
              </w:rPr>
            </w:pPr>
          </w:p>
        </w:tc>
        <w:tc>
          <w:tcPr>
            <w:tcW w:w="867" w:type="pct"/>
            <w:tcMar>
              <w:top w:w="28" w:type="dxa"/>
              <w:left w:w="57" w:type="dxa"/>
              <w:bottom w:w="28" w:type="dxa"/>
              <w:right w:w="57" w:type="dxa"/>
            </w:tcMar>
          </w:tcPr>
          <w:p w14:paraId="4BA17F8A" w14:textId="77777777" w:rsidR="00AD3655" w:rsidRPr="00C50136" w:rsidRDefault="00AD3655" w:rsidP="00C50136">
            <w:pPr>
              <w:spacing w:after="0" w:line="240" w:lineRule="auto"/>
              <w:rPr>
                <w:rFonts w:ascii="Trebuchet MS" w:hAnsi="Trebuchet MS"/>
                <w:bCs/>
                <w:color w:val="000000" w:themeColor="text1"/>
                <w:sz w:val="20"/>
                <w:szCs w:val="20"/>
                <w:lang w:eastAsia="ro-RO"/>
              </w:rPr>
            </w:pPr>
            <w:proofErr w:type="spellStart"/>
            <w:r w:rsidRPr="00C50136">
              <w:rPr>
                <w:rFonts w:ascii="Trebuchet MS" w:hAnsi="Trebuchet MS"/>
                <w:bCs/>
                <w:color w:val="000000" w:themeColor="text1"/>
                <w:sz w:val="20"/>
                <w:szCs w:val="20"/>
                <w:lang w:eastAsia="ro-RO"/>
              </w:rPr>
              <w:t>Sustenabilitatea</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intervenției</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după</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încheierea</w:t>
            </w:r>
            <w:proofErr w:type="spellEnd"/>
            <w:r w:rsidRPr="00C50136">
              <w:rPr>
                <w:rFonts w:ascii="Trebuchet MS" w:hAnsi="Trebuchet MS"/>
                <w:bCs/>
                <w:color w:val="000000" w:themeColor="text1"/>
                <w:sz w:val="20"/>
                <w:szCs w:val="20"/>
                <w:lang w:eastAsia="ro-RO"/>
              </w:rPr>
              <w:t xml:space="preserve"> </w:t>
            </w:r>
            <w:proofErr w:type="spellStart"/>
            <w:r w:rsidRPr="00C50136">
              <w:rPr>
                <w:rFonts w:ascii="Trebuchet MS" w:hAnsi="Trebuchet MS"/>
                <w:bCs/>
                <w:color w:val="000000" w:themeColor="text1"/>
                <w:sz w:val="20"/>
                <w:szCs w:val="20"/>
                <w:lang w:eastAsia="ro-RO"/>
              </w:rPr>
              <w:t>perioadei</w:t>
            </w:r>
            <w:proofErr w:type="spellEnd"/>
            <w:r w:rsidRPr="00C50136">
              <w:rPr>
                <w:rFonts w:ascii="Trebuchet MS" w:hAnsi="Trebuchet MS"/>
                <w:bCs/>
                <w:color w:val="000000" w:themeColor="text1"/>
                <w:sz w:val="20"/>
                <w:szCs w:val="20"/>
                <w:lang w:eastAsia="ro-RO"/>
              </w:rPr>
              <w:t xml:space="preserve"> de </w:t>
            </w:r>
            <w:proofErr w:type="spellStart"/>
            <w:r w:rsidRPr="00C50136">
              <w:rPr>
                <w:rFonts w:ascii="Trebuchet MS" w:hAnsi="Trebuchet MS"/>
                <w:bCs/>
                <w:color w:val="000000" w:themeColor="text1"/>
                <w:sz w:val="20"/>
                <w:szCs w:val="20"/>
                <w:lang w:eastAsia="ro-RO"/>
              </w:rPr>
              <w:t>finanțare</w:t>
            </w:r>
            <w:proofErr w:type="spellEnd"/>
            <w:r w:rsidRPr="00C50136">
              <w:rPr>
                <w:rFonts w:ascii="Trebuchet MS" w:hAnsi="Trebuchet MS"/>
                <w:bCs/>
                <w:color w:val="000000" w:themeColor="text1"/>
                <w:sz w:val="20"/>
                <w:szCs w:val="20"/>
                <w:lang w:eastAsia="ro-RO"/>
              </w:rPr>
              <w:t xml:space="preserve"> DLRC</w:t>
            </w:r>
          </w:p>
        </w:tc>
        <w:tc>
          <w:tcPr>
            <w:tcW w:w="3753" w:type="pct"/>
            <w:tcMar>
              <w:top w:w="28" w:type="dxa"/>
              <w:left w:w="57" w:type="dxa"/>
              <w:bottom w:w="28" w:type="dxa"/>
              <w:right w:w="57" w:type="dxa"/>
            </w:tcMar>
          </w:tcPr>
          <w:p w14:paraId="0DA6BAA3" w14:textId="77777777" w:rsidR="00AD3655" w:rsidRPr="00C50136" w:rsidRDefault="00AD3655" w:rsidP="00C50136">
            <w:pPr>
              <w:spacing w:after="0" w:line="240" w:lineRule="auto"/>
              <w:jc w:val="both"/>
              <w:rPr>
                <w:rFonts w:ascii="Trebuchet MS" w:hAnsi="Trebuchet MS"/>
                <w:bCs/>
                <w:color w:val="000000" w:themeColor="text1"/>
                <w:sz w:val="20"/>
                <w:szCs w:val="20"/>
                <w:lang w:eastAsia="ro-RO"/>
              </w:rPr>
            </w:pPr>
            <w:r w:rsidRPr="00C50136">
              <w:rPr>
                <w:rFonts w:ascii="Trebuchet MS" w:hAnsi="Trebuchet MS"/>
                <w:noProof/>
                <w:sz w:val="20"/>
                <w:szCs w:val="20"/>
                <w:lang w:eastAsia="ro-RO"/>
              </w:rPr>
              <w:t xml:space="preserve">Sustenabilitatea acestei intervenţii va fi asigurată printr-o serie de acţiuni care vizează atât implementarea de proiecte proprii ale GAL cât şi implicarea mediului privat şi dezvoltarea de proiecte în parteneriat sau cu atragerea unor finanţări provenite de la mediul de afaceri local.   </w:t>
            </w:r>
          </w:p>
        </w:tc>
      </w:tr>
    </w:tbl>
    <w:p w14:paraId="12BF0BDB" w14:textId="77777777" w:rsidR="00860FFA" w:rsidRDefault="00860FFA" w:rsidP="00AD3655">
      <w:pPr>
        <w:spacing w:after="0"/>
        <w:rPr>
          <w:color w:val="000000" w:themeColor="text1"/>
          <w:sz w:val="24"/>
          <w:szCs w:val="24"/>
        </w:rPr>
      </w:pPr>
    </w:p>
    <w:p w14:paraId="711FE71A" w14:textId="77777777" w:rsidR="00AD3655" w:rsidRPr="00792562" w:rsidRDefault="00AD3655" w:rsidP="00ED1056">
      <w:pPr>
        <w:rPr>
          <w:rFonts w:ascii="Trebuchet MS" w:hAnsi="Trebuchet MS"/>
          <w:b/>
          <w:bCs/>
        </w:rPr>
      </w:pPr>
      <w:proofErr w:type="spellStart"/>
      <w:r w:rsidRPr="00792562">
        <w:rPr>
          <w:rFonts w:ascii="Trebuchet MS" w:hAnsi="Trebuchet MS"/>
          <w:b/>
          <w:bCs/>
        </w:rPr>
        <w:t>Fișa</w:t>
      </w:r>
      <w:proofErr w:type="spellEnd"/>
      <w:r w:rsidRPr="00792562">
        <w:rPr>
          <w:rFonts w:ascii="Trebuchet MS" w:hAnsi="Trebuchet MS"/>
          <w:b/>
          <w:bCs/>
        </w:rPr>
        <w:t xml:space="preserve"> </w:t>
      </w:r>
      <w:proofErr w:type="spellStart"/>
      <w:r w:rsidRPr="00792562">
        <w:rPr>
          <w:rFonts w:ascii="Trebuchet MS" w:hAnsi="Trebuchet MS"/>
          <w:b/>
          <w:bCs/>
        </w:rPr>
        <w:t>intervenției</w:t>
      </w:r>
      <w:proofErr w:type="spellEnd"/>
      <w:r w:rsidRPr="00792562">
        <w:rPr>
          <w:rFonts w:ascii="Trebuchet MS" w:hAnsi="Trebuchet MS"/>
          <w:b/>
          <w:bCs/>
        </w:rPr>
        <w:t xml:space="preserve"> #7</w:t>
      </w:r>
    </w:p>
    <w:p w14:paraId="6FF1B8F8" w14:textId="77777777" w:rsidR="00AD3655" w:rsidRPr="00ED1056" w:rsidRDefault="00AD3655" w:rsidP="00ED1056">
      <w:pPr>
        <w:spacing w:after="0"/>
        <w:jc w:val="both"/>
        <w:rPr>
          <w:rFonts w:ascii="Trebuchet MS" w:eastAsia="Times New Roman" w:hAnsi="Trebuchet MS"/>
          <w:bCs/>
          <w:noProof/>
          <w:color w:val="000000"/>
        </w:rPr>
      </w:pPr>
      <w:r w:rsidRPr="00ED1056">
        <w:rPr>
          <w:rFonts w:ascii="Trebuchet MS" w:eastAsia="Times New Roman" w:hAnsi="Trebuchet MS"/>
          <w:bCs/>
          <w:noProof/>
          <w:color w:val="000000"/>
        </w:rPr>
        <w:t>I7 - Intervenție POCU cu acţiuni integrate în domeniul educaţiei, furnizării de servicii, asistență juridică şi combaterii discriminării</w:t>
      </w:r>
    </w:p>
    <w:tbl>
      <w:tblP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4"/>
        <w:gridCol w:w="1508"/>
        <w:gridCol w:w="7938"/>
      </w:tblGrid>
      <w:tr w:rsidR="00AD3655" w:rsidRPr="00933C21" w14:paraId="3459D1CA" w14:textId="77777777" w:rsidTr="00933C21">
        <w:trPr>
          <w:trHeight w:val="387"/>
        </w:trPr>
        <w:tc>
          <w:tcPr>
            <w:tcW w:w="370" w:type="pct"/>
            <w:tcMar>
              <w:top w:w="28" w:type="dxa"/>
              <w:left w:w="57" w:type="dxa"/>
              <w:bottom w:w="28" w:type="dxa"/>
              <w:right w:w="57" w:type="dxa"/>
            </w:tcMar>
            <w:vAlign w:val="center"/>
          </w:tcPr>
          <w:p w14:paraId="0CAE17B6" w14:textId="77777777" w:rsidR="00AD3655" w:rsidRPr="00933C21" w:rsidRDefault="00AD3655" w:rsidP="0056297D">
            <w:pPr>
              <w:numPr>
                <w:ilvl w:val="0"/>
                <w:numId w:val="46"/>
              </w:numPr>
              <w:spacing w:after="0" w:line="240" w:lineRule="auto"/>
              <w:ind w:left="720" w:hanging="360"/>
              <w:jc w:val="both"/>
              <w:rPr>
                <w:rFonts w:ascii="Trebuchet MS" w:hAnsi="Trebuchet MS"/>
                <w:color w:val="000000" w:themeColor="text1"/>
                <w:sz w:val="19"/>
                <w:szCs w:val="19"/>
                <w:lang w:eastAsia="ro-RO"/>
              </w:rPr>
            </w:pPr>
          </w:p>
        </w:tc>
        <w:tc>
          <w:tcPr>
            <w:tcW w:w="739" w:type="pct"/>
            <w:tcMar>
              <w:top w:w="28" w:type="dxa"/>
              <w:left w:w="57" w:type="dxa"/>
              <w:bottom w:w="28" w:type="dxa"/>
              <w:right w:w="57" w:type="dxa"/>
            </w:tcMar>
          </w:tcPr>
          <w:p w14:paraId="0DD04888" w14:textId="77777777" w:rsidR="00AD3655" w:rsidRPr="00933C21" w:rsidRDefault="00AD3655" w:rsidP="00C50136">
            <w:pPr>
              <w:spacing w:after="0" w:line="240" w:lineRule="auto"/>
              <w:rPr>
                <w:rFonts w:ascii="Trebuchet MS" w:hAnsi="Trebuchet MS"/>
                <w:bCs/>
                <w:color w:val="000000" w:themeColor="text1"/>
                <w:sz w:val="19"/>
                <w:szCs w:val="19"/>
                <w:lang w:eastAsia="ro-RO"/>
              </w:rPr>
            </w:pPr>
            <w:proofErr w:type="spellStart"/>
            <w:r w:rsidRPr="00933C21">
              <w:rPr>
                <w:rFonts w:ascii="Trebuchet MS" w:hAnsi="Trebuchet MS"/>
                <w:bCs/>
                <w:color w:val="000000" w:themeColor="text1"/>
                <w:sz w:val="19"/>
                <w:szCs w:val="19"/>
                <w:lang w:eastAsia="ro-RO"/>
              </w:rPr>
              <w:t>Regiune</w:t>
            </w:r>
            <w:proofErr w:type="spellEnd"/>
            <w:r w:rsidRPr="00933C21">
              <w:rPr>
                <w:rFonts w:ascii="Trebuchet MS" w:hAnsi="Trebuchet MS"/>
                <w:bCs/>
                <w:color w:val="000000" w:themeColor="text1"/>
                <w:sz w:val="19"/>
                <w:szCs w:val="19"/>
                <w:lang w:eastAsia="ro-RO"/>
              </w:rPr>
              <w:t xml:space="preserve"> de </w:t>
            </w:r>
            <w:proofErr w:type="spellStart"/>
            <w:r w:rsidRPr="00933C21">
              <w:rPr>
                <w:rFonts w:ascii="Trebuchet MS" w:hAnsi="Trebuchet MS"/>
                <w:bCs/>
                <w:color w:val="000000" w:themeColor="text1"/>
                <w:sz w:val="19"/>
                <w:szCs w:val="19"/>
                <w:lang w:eastAsia="ro-RO"/>
              </w:rPr>
              <w:t>dezvoltare</w:t>
            </w:r>
            <w:proofErr w:type="spellEnd"/>
          </w:p>
          <w:p w14:paraId="0A7B51B7" w14:textId="77777777" w:rsidR="00AD3655" w:rsidRPr="00933C21" w:rsidRDefault="00AD3655" w:rsidP="00C50136">
            <w:pPr>
              <w:spacing w:after="0" w:line="240" w:lineRule="auto"/>
              <w:rPr>
                <w:rFonts w:ascii="Trebuchet MS" w:hAnsi="Trebuchet MS"/>
                <w:bCs/>
                <w:color w:val="000000" w:themeColor="text1"/>
                <w:sz w:val="19"/>
                <w:szCs w:val="19"/>
                <w:lang w:eastAsia="ro-RO"/>
              </w:rPr>
            </w:pPr>
            <w:proofErr w:type="spellStart"/>
            <w:r w:rsidRPr="00933C21">
              <w:rPr>
                <w:rFonts w:ascii="Trebuchet MS" w:hAnsi="Trebuchet MS"/>
                <w:bCs/>
                <w:color w:val="000000" w:themeColor="text1"/>
                <w:sz w:val="19"/>
                <w:szCs w:val="19"/>
                <w:lang w:eastAsia="ro-RO"/>
              </w:rPr>
              <w:t>Județ</w:t>
            </w:r>
            <w:proofErr w:type="spellEnd"/>
          </w:p>
          <w:p w14:paraId="37FA97D2" w14:textId="77777777" w:rsidR="00AD3655" w:rsidRPr="00933C21" w:rsidRDefault="00AD3655" w:rsidP="00C50136">
            <w:pPr>
              <w:spacing w:after="0" w:line="240" w:lineRule="auto"/>
              <w:rPr>
                <w:rFonts w:ascii="Trebuchet MS" w:hAnsi="Trebuchet MS"/>
                <w:bCs/>
                <w:color w:val="000000" w:themeColor="text1"/>
                <w:sz w:val="19"/>
                <w:szCs w:val="19"/>
                <w:lang w:eastAsia="ro-RO"/>
              </w:rPr>
            </w:pPr>
            <w:proofErr w:type="spellStart"/>
            <w:r w:rsidRPr="00933C21">
              <w:rPr>
                <w:rFonts w:ascii="Trebuchet MS" w:hAnsi="Trebuchet MS"/>
                <w:bCs/>
                <w:color w:val="000000" w:themeColor="text1"/>
                <w:sz w:val="19"/>
                <w:szCs w:val="19"/>
                <w:lang w:eastAsia="ro-RO"/>
              </w:rPr>
              <w:t>Oraș</w:t>
            </w:r>
            <w:proofErr w:type="spellEnd"/>
            <w:r w:rsidRPr="00933C21">
              <w:rPr>
                <w:rFonts w:ascii="Trebuchet MS" w:hAnsi="Trebuchet MS"/>
                <w:bCs/>
                <w:color w:val="000000" w:themeColor="text1"/>
                <w:sz w:val="19"/>
                <w:szCs w:val="19"/>
                <w:lang w:eastAsia="ro-RO"/>
              </w:rPr>
              <w:t>/</w:t>
            </w:r>
            <w:proofErr w:type="spellStart"/>
            <w:r w:rsidRPr="00933C21">
              <w:rPr>
                <w:rFonts w:ascii="Trebuchet MS" w:hAnsi="Trebuchet MS"/>
                <w:bCs/>
                <w:color w:val="000000" w:themeColor="text1"/>
                <w:sz w:val="19"/>
                <w:szCs w:val="19"/>
                <w:lang w:eastAsia="ro-RO"/>
              </w:rPr>
              <w:t>municipiu</w:t>
            </w:r>
            <w:proofErr w:type="spellEnd"/>
          </w:p>
        </w:tc>
        <w:tc>
          <w:tcPr>
            <w:tcW w:w="3891" w:type="pct"/>
            <w:tcMar>
              <w:top w:w="28" w:type="dxa"/>
              <w:left w:w="57" w:type="dxa"/>
              <w:bottom w:w="28" w:type="dxa"/>
              <w:right w:w="57" w:type="dxa"/>
            </w:tcMar>
          </w:tcPr>
          <w:p w14:paraId="239F31ED" w14:textId="77777777" w:rsidR="00AD3655" w:rsidRPr="00933C21" w:rsidRDefault="00AD3655" w:rsidP="00C50136">
            <w:pPr>
              <w:spacing w:after="0" w:line="240" w:lineRule="auto"/>
              <w:rPr>
                <w:rFonts w:ascii="Trebuchet MS" w:hAnsi="Trebuchet MS"/>
                <w:bCs/>
                <w:color w:val="000000" w:themeColor="text1"/>
                <w:sz w:val="19"/>
                <w:szCs w:val="19"/>
                <w:lang w:eastAsia="ro-RO"/>
              </w:rPr>
            </w:pPr>
            <w:proofErr w:type="spellStart"/>
            <w:r w:rsidRPr="00933C21">
              <w:rPr>
                <w:rFonts w:ascii="Trebuchet MS" w:hAnsi="Trebuchet MS"/>
                <w:bCs/>
                <w:color w:val="000000" w:themeColor="text1"/>
                <w:sz w:val="19"/>
                <w:szCs w:val="19"/>
                <w:lang w:eastAsia="ro-RO"/>
              </w:rPr>
              <w:t>Regiune</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Bucuresti</w:t>
            </w:r>
            <w:proofErr w:type="spellEnd"/>
            <w:r w:rsidRPr="00933C21">
              <w:rPr>
                <w:rFonts w:ascii="Trebuchet MS" w:hAnsi="Trebuchet MS"/>
                <w:bCs/>
                <w:color w:val="000000" w:themeColor="text1"/>
                <w:sz w:val="19"/>
                <w:szCs w:val="19"/>
                <w:lang w:eastAsia="ro-RO"/>
              </w:rPr>
              <w:t>-Ilfov</w:t>
            </w:r>
          </w:p>
          <w:p w14:paraId="2D4B1462" w14:textId="77777777" w:rsidR="00AD3655" w:rsidRPr="00933C21" w:rsidRDefault="00AD3655" w:rsidP="00C50136">
            <w:pPr>
              <w:spacing w:after="0" w:line="240" w:lineRule="auto"/>
              <w:rPr>
                <w:rFonts w:ascii="Trebuchet MS" w:hAnsi="Trebuchet MS"/>
                <w:bCs/>
                <w:color w:val="000000" w:themeColor="text1"/>
                <w:sz w:val="19"/>
                <w:szCs w:val="19"/>
                <w:lang w:eastAsia="ro-RO"/>
              </w:rPr>
            </w:pPr>
            <w:proofErr w:type="spellStart"/>
            <w:r w:rsidRPr="00933C21">
              <w:rPr>
                <w:rFonts w:ascii="Trebuchet MS" w:hAnsi="Trebuchet MS"/>
                <w:bCs/>
                <w:color w:val="000000" w:themeColor="text1"/>
                <w:sz w:val="19"/>
                <w:szCs w:val="19"/>
                <w:lang w:eastAsia="ro-RO"/>
              </w:rPr>
              <w:t>Județ</w:t>
            </w:r>
            <w:proofErr w:type="spellEnd"/>
            <w:r w:rsidRPr="00933C21">
              <w:rPr>
                <w:rFonts w:ascii="Trebuchet MS" w:hAnsi="Trebuchet MS"/>
                <w:bCs/>
                <w:color w:val="000000" w:themeColor="text1"/>
                <w:sz w:val="19"/>
                <w:szCs w:val="19"/>
                <w:lang w:eastAsia="ro-RO"/>
              </w:rPr>
              <w:t>/</w:t>
            </w:r>
            <w:proofErr w:type="spellStart"/>
            <w:r w:rsidRPr="00933C21">
              <w:rPr>
                <w:rFonts w:ascii="Trebuchet MS" w:hAnsi="Trebuchet MS"/>
                <w:bCs/>
                <w:color w:val="000000" w:themeColor="text1"/>
                <w:sz w:val="19"/>
                <w:szCs w:val="19"/>
                <w:lang w:eastAsia="ro-RO"/>
              </w:rPr>
              <w:t>Municipiu</w:t>
            </w:r>
            <w:proofErr w:type="spellEnd"/>
            <w:r w:rsidRPr="00933C21">
              <w:rPr>
                <w:rFonts w:ascii="Trebuchet MS" w:hAnsi="Trebuchet MS"/>
                <w:bCs/>
                <w:color w:val="000000" w:themeColor="text1"/>
                <w:sz w:val="19"/>
                <w:szCs w:val="19"/>
                <w:lang w:eastAsia="ro-RO"/>
              </w:rPr>
              <w:t xml:space="preserve">: Municipiul </w:t>
            </w:r>
            <w:proofErr w:type="spellStart"/>
            <w:proofErr w:type="gramStart"/>
            <w:r w:rsidRPr="00933C21">
              <w:rPr>
                <w:rFonts w:ascii="Trebuchet MS" w:hAnsi="Trebuchet MS"/>
                <w:bCs/>
                <w:color w:val="000000" w:themeColor="text1"/>
                <w:sz w:val="19"/>
                <w:szCs w:val="19"/>
                <w:lang w:eastAsia="ro-RO"/>
              </w:rPr>
              <w:t>București</w:t>
            </w:r>
            <w:proofErr w:type="spellEnd"/>
            <w:r w:rsidRPr="00933C21">
              <w:rPr>
                <w:rFonts w:ascii="Trebuchet MS" w:hAnsi="Trebuchet MS"/>
                <w:bCs/>
                <w:color w:val="000000" w:themeColor="text1"/>
                <w:sz w:val="19"/>
                <w:szCs w:val="19"/>
                <w:lang w:eastAsia="ro-RO"/>
              </w:rPr>
              <w:t xml:space="preserve">  -</w:t>
            </w:r>
            <w:proofErr w:type="gramEnd"/>
            <w:r w:rsidRPr="00933C21">
              <w:rPr>
                <w:rFonts w:ascii="Trebuchet MS" w:hAnsi="Trebuchet MS"/>
                <w:bCs/>
                <w:color w:val="000000" w:themeColor="text1"/>
                <w:sz w:val="19"/>
                <w:szCs w:val="19"/>
                <w:lang w:eastAsia="ro-RO"/>
              </w:rPr>
              <w:t xml:space="preserve"> Sector 4</w:t>
            </w:r>
          </w:p>
        </w:tc>
      </w:tr>
      <w:tr w:rsidR="00AD3655" w:rsidRPr="00933C21" w14:paraId="7E612A38" w14:textId="77777777" w:rsidTr="00933C21">
        <w:trPr>
          <w:trHeight w:val="387"/>
        </w:trPr>
        <w:tc>
          <w:tcPr>
            <w:tcW w:w="370" w:type="pct"/>
            <w:tcMar>
              <w:top w:w="28" w:type="dxa"/>
              <w:left w:w="57" w:type="dxa"/>
              <w:bottom w:w="28" w:type="dxa"/>
              <w:right w:w="57" w:type="dxa"/>
            </w:tcMar>
            <w:vAlign w:val="center"/>
          </w:tcPr>
          <w:p w14:paraId="74D1F238" w14:textId="77777777" w:rsidR="00AD3655" w:rsidRPr="00933C21" w:rsidRDefault="00AD3655" w:rsidP="0056297D">
            <w:pPr>
              <w:numPr>
                <w:ilvl w:val="0"/>
                <w:numId w:val="46"/>
              </w:numPr>
              <w:spacing w:after="0" w:line="240" w:lineRule="auto"/>
              <w:ind w:left="720" w:hanging="360"/>
              <w:jc w:val="both"/>
              <w:rPr>
                <w:rFonts w:ascii="Trebuchet MS" w:hAnsi="Trebuchet MS"/>
                <w:color w:val="000000" w:themeColor="text1"/>
                <w:sz w:val="19"/>
                <w:szCs w:val="19"/>
                <w:lang w:eastAsia="ro-RO"/>
              </w:rPr>
            </w:pPr>
          </w:p>
        </w:tc>
        <w:tc>
          <w:tcPr>
            <w:tcW w:w="739" w:type="pct"/>
            <w:tcMar>
              <w:top w:w="28" w:type="dxa"/>
              <w:left w:w="57" w:type="dxa"/>
              <w:bottom w:w="28" w:type="dxa"/>
              <w:right w:w="57" w:type="dxa"/>
            </w:tcMar>
          </w:tcPr>
          <w:p w14:paraId="35464542" w14:textId="77777777" w:rsidR="00AD3655" w:rsidRPr="00933C21" w:rsidRDefault="00AD3655" w:rsidP="00C50136">
            <w:pPr>
              <w:spacing w:after="0" w:line="240" w:lineRule="auto"/>
              <w:rPr>
                <w:rFonts w:ascii="Trebuchet MS" w:hAnsi="Trebuchet MS"/>
                <w:bCs/>
                <w:color w:val="000000" w:themeColor="text1"/>
                <w:sz w:val="19"/>
                <w:szCs w:val="19"/>
                <w:lang w:eastAsia="ro-RO"/>
              </w:rPr>
            </w:pPr>
            <w:proofErr w:type="spellStart"/>
            <w:r w:rsidRPr="00933C21">
              <w:rPr>
                <w:rFonts w:ascii="Trebuchet MS" w:hAnsi="Trebuchet MS"/>
                <w:bCs/>
                <w:color w:val="000000" w:themeColor="text1"/>
                <w:sz w:val="19"/>
                <w:szCs w:val="19"/>
                <w:lang w:eastAsia="ro-RO"/>
              </w:rPr>
              <w:t>Nume</w:t>
            </w:r>
            <w:proofErr w:type="spellEnd"/>
            <w:r w:rsidRPr="00933C21">
              <w:rPr>
                <w:rFonts w:ascii="Trebuchet MS" w:hAnsi="Trebuchet MS"/>
                <w:bCs/>
                <w:color w:val="000000" w:themeColor="text1"/>
                <w:sz w:val="19"/>
                <w:szCs w:val="19"/>
                <w:lang w:eastAsia="ro-RO"/>
              </w:rPr>
              <w:t xml:space="preserve"> GAL</w:t>
            </w:r>
          </w:p>
        </w:tc>
        <w:tc>
          <w:tcPr>
            <w:tcW w:w="3891" w:type="pct"/>
            <w:tcMar>
              <w:top w:w="28" w:type="dxa"/>
              <w:left w:w="57" w:type="dxa"/>
              <w:bottom w:w="28" w:type="dxa"/>
              <w:right w:w="57" w:type="dxa"/>
            </w:tcMar>
          </w:tcPr>
          <w:p w14:paraId="63DBB2A4" w14:textId="77777777" w:rsidR="00AD3655" w:rsidRPr="00933C21" w:rsidRDefault="00AD3655" w:rsidP="00C50136">
            <w:pPr>
              <w:spacing w:after="0" w:line="240" w:lineRule="auto"/>
              <w:jc w:val="both"/>
              <w:rPr>
                <w:rFonts w:ascii="Trebuchet MS" w:hAnsi="Trebuchet MS"/>
                <w:bCs/>
                <w:color w:val="000000" w:themeColor="text1"/>
                <w:sz w:val="19"/>
                <w:szCs w:val="19"/>
                <w:lang w:eastAsia="ro-RO"/>
              </w:rPr>
            </w:pPr>
            <w:proofErr w:type="spellStart"/>
            <w:r w:rsidRPr="00933C21">
              <w:rPr>
                <w:rFonts w:ascii="Trebuchet MS" w:hAnsi="Trebuchet MS"/>
                <w:bCs/>
                <w:sz w:val="19"/>
                <w:szCs w:val="19"/>
              </w:rPr>
              <w:t>Asociația</w:t>
            </w:r>
            <w:proofErr w:type="spellEnd"/>
            <w:r w:rsidRPr="00933C21">
              <w:rPr>
                <w:rFonts w:ascii="Trebuchet MS" w:hAnsi="Trebuchet MS"/>
                <w:bCs/>
                <w:sz w:val="19"/>
                <w:szCs w:val="19"/>
              </w:rPr>
              <w:t xml:space="preserve"> </w:t>
            </w:r>
            <w:proofErr w:type="spellStart"/>
            <w:r w:rsidRPr="00933C21">
              <w:rPr>
                <w:rFonts w:ascii="Trebuchet MS" w:hAnsi="Trebuchet MS"/>
                <w:bCs/>
                <w:sz w:val="19"/>
                <w:szCs w:val="19"/>
              </w:rPr>
              <w:t>Grupul</w:t>
            </w:r>
            <w:proofErr w:type="spellEnd"/>
            <w:r w:rsidRPr="00933C21">
              <w:rPr>
                <w:rFonts w:ascii="Trebuchet MS" w:hAnsi="Trebuchet MS"/>
                <w:bCs/>
                <w:sz w:val="19"/>
                <w:szCs w:val="19"/>
              </w:rPr>
              <w:t xml:space="preserve"> de </w:t>
            </w:r>
            <w:proofErr w:type="spellStart"/>
            <w:r w:rsidRPr="00933C21">
              <w:rPr>
                <w:rFonts w:ascii="Trebuchet MS" w:hAnsi="Trebuchet MS"/>
                <w:bCs/>
                <w:sz w:val="19"/>
                <w:szCs w:val="19"/>
              </w:rPr>
              <w:t>Acțiune</w:t>
            </w:r>
            <w:proofErr w:type="spellEnd"/>
            <w:r w:rsidRPr="00933C21">
              <w:rPr>
                <w:rFonts w:ascii="Trebuchet MS" w:hAnsi="Trebuchet MS"/>
                <w:bCs/>
                <w:sz w:val="19"/>
                <w:szCs w:val="19"/>
              </w:rPr>
              <w:t xml:space="preserve"> </w:t>
            </w:r>
            <w:proofErr w:type="spellStart"/>
            <w:r w:rsidRPr="00933C21">
              <w:rPr>
                <w:rFonts w:ascii="Trebuchet MS" w:hAnsi="Trebuchet MS"/>
                <w:bCs/>
                <w:sz w:val="19"/>
                <w:szCs w:val="19"/>
              </w:rPr>
              <w:t>Locală</w:t>
            </w:r>
            <w:proofErr w:type="spellEnd"/>
            <w:r w:rsidRPr="00933C21">
              <w:rPr>
                <w:rFonts w:ascii="Trebuchet MS" w:hAnsi="Trebuchet MS"/>
                <w:bCs/>
                <w:sz w:val="19"/>
                <w:szCs w:val="19"/>
              </w:rPr>
              <w:t xml:space="preserve"> „</w:t>
            </w:r>
            <w:proofErr w:type="spellStart"/>
            <w:r w:rsidRPr="00933C21">
              <w:rPr>
                <w:rFonts w:ascii="Trebuchet MS" w:hAnsi="Trebuchet MS"/>
                <w:bCs/>
                <w:sz w:val="19"/>
                <w:szCs w:val="19"/>
              </w:rPr>
              <w:t>Gândim</w:t>
            </w:r>
            <w:proofErr w:type="spellEnd"/>
            <w:r w:rsidRPr="00933C21">
              <w:rPr>
                <w:rFonts w:ascii="Trebuchet MS" w:hAnsi="Trebuchet MS"/>
                <w:bCs/>
                <w:sz w:val="19"/>
                <w:szCs w:val="19"/>
              </w:rPr>
              <w:t xml:space="preserve"> </w:t>
            </w:r>
            <w:proofErr w:type="spellStart"/>
            <w:r w:rsidRPr="00933C21">
              <w:rPr>
                <w:rFonts w:ascii="Trebuchet MS" w:hAnsi="Trebuchet MS"/>
                <w:bCs/>
                <w:sz w:val="19"/>
                <w:szCs w:val="19"/>
              </w:rPr>
              <w:t>și</w:t>
            </w:r>
            <w:proofErr w:type="spellEnd"/>
            <w:r w:rsidRPr="00933C21">
              <w:rPr>
                <w:rFonts w:ascii="Trebuchet MS" w:hAnsi="Trebuchet MS"/>
                <w:bCs/>
                <w:sz w:val="19"/>
                <w:szCs w:val="19"/>
              </w:rPr>
              <w:t xml:space="preserve"> </w:t>
            </w:r>
            <w:proofErr w:type="spellStart"/>
            <w:r w:rsidRPr="00933C21">
              <w:rPr>
                <w:rFonts w:ascii="Trebuchet MS" w:hAnsi="Trebuchet MS"/>
                <w:bCs/>
                <w:sz w:val="19"/>
                <w:szCs w:val="19"/>
              </w:rPr>
              <w:t>Acționăm</w:t>
            </w:r>
            <w:proofErr w:type="spellEnd"/>
            <w:r w:rsidRPr="00933C21">
              <w:rPr>
                <w:rFonts w:ascii="Trebuchet MS" w:hAnsi="Trebuchet MS"/>
                <w:bCs/>
                <w:sz w:val="19"/>
                <w:szCs w:val="19"/>
              </w:rPr>
              <w:t xml:space="preserve"> Local </w:t>
            </w:r>
            <w:proofErr w:type="spellStart"/>
            <w:r w:rsidRPr="00933C21">
              <w:rPr>
                <w:rFonts w:ascii="Trebuchet MS" w:hAnsi="Trebuchet MS"/>
                <w:bCs/>
                <w:sz w:val="19"/>
                <w:szCs w:val="19"/>
              </w:rPr>
              <w:t>în</w:t>
            </w:r>
            <w:proofErr w:type="spellEnd"/>
            <w:r w:rsidRPr="00933C21">
              <w:rPr>
                <w:rFonts w:ascii="Trebuchet MS" w:hAnsi="Trebuchet MS"/>
                <w:bCs/>
                <w:sz w:val="19"/>
                <w:szCs w:val="19"/>
              </w:rPr>
              <w:t xml:space="preserve"> </w:t>
            </w:r>
            <w:proofErr w:type="spellStart"/>
            <w:r w:rsidRPr="00933C21">
              <w:rPr>
                <w:rFonts w:ascii="Trebuchet MS" w:hAnsi="Trebuchet MS"/>
                <w:bCs/>
                <w:sz w:val="19"/>
                <w:szCs w:val="19"/>
              </w:rPr>
              <w:t>Sectorul</w:t>
            </w:r>
            <w:proofErr w:type="spellEnd"/>
            <w:r w:rsidRPr="00933C21">
              <w:rPr>
                <w:rFonts w:ascii="Trebuchet MS" w:hAnsi="Trebuchet MS"/>
                <w:bCs/>
                <w:sz w:val="19"/>
                <w:szCs w:val="19"/>
              </w:rPr>
              <w:t xml:space="preserve"> 4”</w:t>
            </w:r>
          </w:p>
        </w:tc>
      </w:tr>
      <w:tr w:rsidR="00AD3655" w:rsidRPr="00933C21" w14:paraId="7153145C" w14:textId="77777777" w:rsidTr="00933C21">
        <w:trPr>
          <w:trHeight w:val="387"/>
        </w:trPr>
        <w:tc>
          <w:tcPr>
            <w:tcW w:w="370" w:type="pct"/>
            <w:tcMar>
              <w:top w:w="28" w:type="dxa"/>
              <w:left w:w="57" w:type="dxa"/>
              <w:bottom w:w="28" w:type="dxa"/>
              <w:right w:w="57" w:type="dxa"/>
            </w:tcMar>
            <w:vAlign w:val="center"/>
          </w:tcPr>
          <w:p w14:paraId="709DB514" w14:textId="77777777" w:rsidR="00AD3655" w:rsidRPr="00933C21" w:rsidRDefault="00AD3655" w:rsidP="0056297D">
            <w:pPr>
              <w:numPr>
                <w:ilvl w:val="0"/>
                <w:numId w:val="46"/>
              </w:numPr>
              <w:spacing w:after="0" w:line="240" w:lineRule="auto"/>
              <w:ind w:left="720" w:hanging="360"/>
              <w:jc w:val="both"/>
              <w:rPr>
                <w:rFonts w:ascii="Trebuchet MS" w:hAnsi="Trebuchet MS"/>
                <w:color w:val="000000" w:themeColor="text1"/>
                <w:sz w:val="19"/>
                <w:szCs w:val="19"/>
                <w:lang w:eastAsia="ro-RO"/>
              </w:rPr>
            </w:pPr>
          </w:p>
        </w:tc>
        <w:tc>
          <w:tcPr>
            <w:tcW w:w="739" w:type="pct"/>
            <w:tcMar>
              <w:top w:w="28" w:type="dxa"/>
              <w:left w:w="57" w:type="dxa"/>
              <w:bottom w:w="28" w:type="dxa"/>
              <w:right w:w="57" w:type="dxa"/>
            </w:tcMar>
          </w:tcPr>
          <w:p w14:paraId="6D38C184" w14:textId="77777777" w:rsidR="00AD3655" w:rsidRPr="00933C21" w:rsidRDefault="00AD3655" w:rsidP="00C50136">
            <w:pPr>
              <w:spacing w:after="0" w:line="240" w:lineRule="auto"/>
              <w:rPr>
                <w:rFonts w:ascii="Trebuchet MS" w:hAnsi="Trebuchet MS"/>
                <w:bCs/>
                <w:color w:val="000000" w:themeColor="text1"/>
                <w:sz w:val="19"/>
                <w:szCs w:val="19"/>
                <w:lang w:eastAsia="ro-RO"/>
              </w:rPr>
            </w:pPr>
            <w:r w:rsidRPr="00933C21">
              <w:rPr>
                <w:rFonts w:ascii="Trebuchet MS" w:hAnsi="Trebuchet MS"/>
                <w:bCs/>
                <w:color w:val="000000" w:themeColor="text1"/>
                <w:sz w:val="19"/>
                <w:szCs w:val="19"/>
                <w:lang w:eastAsia="ro-RO"/>
              </w:rPr>
              <w:t>Date de contact GAL</w:t>
            </w:r>
          </w:p>
        </w:tc>
        <w:tc>
          <w:tcPr>
            <w:tcW w:w="3891" w:type="pct"/>
            <w:tcMar>
              <w:top w:w="28" w:type="dxa"/>
              <w:left w:w="57" w:type="dxa"/>
              <w:bottom w:w="28" w:type="dxa"/>
              <w:right w:w="57" w:type="dxa"/>
            </w:tcMar>
          </w:tcPr>
          <w:p w14:paraId="3564CB88" w14:textId="77777777" w:rsidR="00AD3655" w:rsidRPr="00933C21" w:rsidRDefault="00AD3655" w:rsidP="00C50136">
            <w:pPr>
              <w:spacing w:after="0" w:line="240" w:lineRule="auto"/>
              <w:jc w:val="both"/>
              <w:rPr>
                <w:rFonts w:ascii="Trebuchet MS" w:hAnsi="Trebuchet MS"/>
                <w:bCs/>
                <w:color w:val="000000" w:themeColor="text1"/>
                <w:sz w:val="19"/>
                <w:szCs w:val="19"/>
                <w:lang w:eastAsia="ro-RO"/>
              </w:rPr>
            </w:pPr>
            <w:proofErr w:type="spellStart"/>
            <w:r w:rsidRPr="00933C21">
              <w:rPr>
                <w:rFonts w:ascii="Trebuchet MS" w:hAnsi="Trebuchet MS"/>
                <w:bCs/>
                <w:color w:val="000000" w:themeColor="text1"/>
                <w:sz w:val="19"/>
                <w:szCs w:val="19"/>
                <w:lang w:eastAsia="ro-RO"/>
              </w:rPr>
              <w:t>Adresa</w:t>
            </w:r>
            <w:proofErr w:type="spellEnd"/>
            <w:r w:rsidRPr="00933C21">
              <w:rPr>
                <w:rFonts w:ascii="Trebuchet MS" w:hAnsi="Trebuchet MS"/>
                <w:bCs/>
                <w:color w:val="000000" w:themeColor="text1"/>
                <w:sz w:val="19"/>
                <w:szCs w:val="19"/>
                <w:lang w:eastAsia="ro-RO"/>
              </w:rPr>
              <w:t>: B-</w:t>
            </w:r>
            <w:proofErr w:type="spellStart"/>
            <w:r w:rsidRPr="00933C21">
              <w:rPr>
                <w:rFonts w:ascii="Trebuchet MS" w:hAnsi="Trebuchet MS"/>
                <w:bCs/>
                <w:color w:val="000000" w:themeColor="text1"/>
                <w:sz w:val="19"/>
                <w:szCs w:val="19"/>
                <w:lang w:eastAsia="ro-RO"/>
              </w:rPr>
              <w:t>dul</w:t>
            </w:r>
            <w:proofErr w:type="spellEnd"/>
            <w:r w:rsidRPr="00933C21">
              <w:rPr>
                <w:rFonts w:ascii="Trebuchet MS" w:hAnsi="Trebuchet MS"/>
                <w:bCs/>
                <w:color w:val="000000" w:themeColor="text1"/>
                <w:sz w:val="19"/>
                <w:szCs w:val="19"/>
                <w:lang w:eastAsia="ro-RO"/>
              </w:rPr>
              <w:t xml:space="preserve"> George </w:t>
            </w:r>
            <w:proofErr w:type="spellStart"/>
            <w:r w:rsidRPr="00933C21">
              <w:rPr>
                <w:rFonts w:ascii="Trebuchet MS" w:hAnsi="Trebuchet MS"/>
                <w:bCs/>
                <w:color w:val="000000" w:themeColor="text1"/>
                <w:sz w:val="19"/>
                <w:szCs w:val="19"/>
                <w:lang w:eastAsia="ro-RO"/>
              </w:rPr>
              <w:t>Coșbuc</w:t>
            </w:r>
            <w:proofErr w:type="spellEnd"/>
            <w:r w:rsidRPr="00933C21">
              <w:rPr>
                <w:rFonts w:ascii="Trebuchet MS" w:hAnsi="Trebuchet MS"/>
                <w:bCs/>
                <w:color w:val="000000" w:themeColor="text1"/>
                <w:sz w:val="19"/>
                <w:szCs w:val="19"/>
                <w:lang w:eastAsia="ro-RO"/>
              </w:rPr>
              <w:t xml:space="preserve">, nr. 6-16, </w:t>
            </w:r>
            <w:proofErr w:type="spellStart"/>
            <w:r w:rsidRPr="00933C21">
              <w:rPr>
                <w:rFonts w:ascii="Trebuchet MS" w:hAnsi="Trebuchet MS"/>
                <w:bCs/>
                <w:color w:val="000000" w:themeColor="text1"/>
                <w:sz w:val="19"/>
                <w:szCs w:val="19"/>
                <w:lang w:eastAsia="ro-RO"/>
              </w:rPr>
              <w:t>București</w:t>
            </w:r>
            <w:proofErr w:type="spellEnd"/>
            <w:r w:rsidRPr="00933C21">
              <w:rPr>
                <w:rFonts w:ascii="Trebuchet MS" w:hAnsi="Trebuchet MS"/>
                <w:bCs/>
                <w:color w:val="000000" w:themeColor="text1"/>
                <w:sz w:val="19"/>
                <w:szCs w:val="19"/>
                <w:lang w:eastAsia="ro-RO"/>
              </w:rPr>
              <w:t>/</w:t>
            </w:r>
            <w:proofErr w:type="spellStart"/>
            <w:r w:rsidRPr="00933C21">
              <w:rPr>
                <w:rFonts w:ascii="Trebuchet MS" w:hAnsi="Trebuchet MS"/>
                <w:bCs/>
                <w:color w:val="000000" w:themeColor="text1"/>
                <w:sz w:val="19"/>
                <w:szCs w:val="19"/>
                <w:lang w:eastAsia="ro-RO"/>
              </w:rPr>
              <w:t>punct</w:t>
            </w:r>
            <w:proofErr w:type="spellEnd"/>
            <w:r w:rsidRPr="00933C21">
              <w:rPr>
                <w:rFonts w:ascii="Trebuchet MS" w:hAnsi="Trebuchet MS"/>
                <w:bCs/>
                <w:color w:val="000000" w:themeColor="text1"/>
                <w:sz w:val="19"/>
                <w:szCs w:val="19"/>
                <w:lang w:eastAsia="ro-RO"/>
              </w:rPr>
              <w:t xml:space="preserve"> de </w:t>
            </w:r>
            <w:proofErr w:type="spellStart"/>
            <w:r w:rsidRPr="00933C21">
              <w:rPr>
                <w:rFonts w:ascii="Trebuchet MS" w:hAnsi="Trebuchet MS"/>
                <w:bCs/>
                <w:color w:val="000000" w:themeColor="text1"/>
                <w:sz w:val="19"/>
                <w:szCs w:val="19"/>
                <w:lang w:eastAsia="ro-RO"/>
              </w:rPr>
              <w:t>lucru</w:t>
            </w:r>
            <w:proofErr w:type="spellEnd"/>
            <w:r w:rsidRPr="00933C21">
              <w:rPr>
                <w:rFonts w:ascii="Trebuchet MS" w:hAnsi="Trebuchet MS"/>
                <w:bCs/>
                <w:color w:val="000000" w:themeColor="text1"/>
                <w:sz w:val="19"/>
                <w:szCs w:val="19"/>
                <w:lang w:eastAsia="ro-RO"/>
              </w:rPr>
              <w:t xml:space="preserve"> Bd. </w:t>
            </w:r>
            <w:proofErr w:type="spellStart"/>
            <w:r w:rsidRPr="00933C21">
              <w:rPr>
                <w:rFonts w:ascii="Trebuchet MS" w:hAnsi="Trebuchet MS"/>
                <w:bCs/>
                <w:color w:val="000000" w:themeColor="text1"/>
                <w:sz w:val="19"/>
                <w:szCs w:val="19"/>
                <w:lang w:eastAsia="ro-RO"/>
              </w:rPr>
              <w:t>Metalurgiei</w:t>
            </w:r>
            <w:proofErr w:type="spellEnd"/>
            <w:r w:rsidRPr="00933C21">
              <w:rPr>
                <w:rFonts w:ascii="Trebuchet MS" w:hAnsi="Trebuchet MS"/>
                <w:bCs/>
                <w:color w:val="000000" w:themeColor="text1"/>
                <w:sz w:val="19"/>
                <w:szCs w:val="19"/>
                <w:lang w:eastAsia="ro-RO"/>
              </w:rPr>
              <w:t xml:space="preserve"> nr. 12-18, Grand Arena, Et. 1, Sector 4 (</w:t>
            </w:r>
            <w:proofErr w:type="spellStart"/>
            <w:r w:rsidRPr="00933C21">
              <w:rPr>
                <w:rFonts w:ascii="Trebuchet MS" w:hAnsi="Trebuchet MS"/>
                <w:bCs/>
                <w:color w:val="000000" w:themeColor="text1"/>
                <w:sz w:val="19"/>
                <w:szCs w:val="19"/>
                <w:lang w:eastAsia="ro-RO"/>
              </w:rPr>
              <w:t>incinta</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Primariei</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Sectorului</w:t>
            </w:r>
            <w:proofErr w:type="spellEnd"/>
            <w:r w:rsidRPr="00933C21">
              <w:rPr>
                <w:rFonts w:ascii="Trebuchet MS" w:hAnsi="Trebuchet MS"/>
                <w:bCs/>
                <w:color w:val="000000" w:themeColor="text1"/>
                <w:sz w:val="19"/>
                <w:szCs w:val="19"/>
                <w:lang w:eastAsia="ro-RO"/>
              </w:rPr>
              <w:t xml:space="preserve"> 4)</w:t>
            </w:r>
          </w:p>
          <w:p w14:paraId="76E0ED81" w14:textId="77777777" w:rsidR="00AD3655" w:rsidRPr="00933C21" w:rsidRDefault="00AD3655" w:rsidP="00C50136">
            <w:pPr>
              <w:spacing w:after="0" w:line="240" w:lineRule="auto"/>
              <w:jc w:val="both"/>
              <w:rPr>
                <w:rFonts w:ascii="Trebuchet MS" w:hAnsi="Trebuchet MS"/>
                <w:bCs/>
                <w:color w:val="000000" w:themeColor="text1"/>
                <w:sz w:val="19"/>
                <w:szCs w:val="19"/>
                <w:lang w:eastAsia="ro-RO"/>
              </w:rPr>
            </w:pPr>
            <w:proofErr w:type="spellStart"/>
            <w:r w:rsidRPr="00933C21">
              <w:rPr>
                <w:rFonts w:ascii="Trebuchet MS" w:hAnsi="Trebuchet MS"/>
                <w:bCs/>
                <w:color w:val="000000" w:themeColor="text1"/>
                <w:sz w:val="19"/>
                <w:szCs w:val="19"/>
                <w:lang w:eastAsia="ro-RO"/>
              </w:rPr>
              <w:t>Persoana</w:t>
            </w:r>
            <w:proofErr w:type="spellEnd"/>
            <w:r w:rsidRPr="00933C21">
              <w:rPr>
                <w:rFonts w:ascii="Trebuchet MS" w:hAnsi="Trebuchet MS"/>
                <w:bCs/>
                <w:color w:val="000000" w:themeColor="text1"/>
                <w:sz w:val="19"/>
                <w:szCs w:val="19"/>
                <w:lang w:eastAsia="ro-RO"/>
              </w:rPr>
              <w:t xml:space="preserve"> de contact: Soare Cezar – </w:t>
            </w:r>
            <w:proofErr w:type="spellStart"/>
            <w:r w:rsidRPr="00933C21">
              <w:rPr>
                <w:rFonts w:ascii="Trebuchet MS" w:hAnsi="Trebuchet MS"/>
                <w:bCs/>
                <w:color w:val="000000" w:themeColor="text1"/>
                <w:sz w:val="19"/>
                <w:szCs w:val="19"/>
                <w:lang w:eastAsia="ro-RO"/>
              </w:rPr>
              <w:t>Președinte</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asociație</w:t>
            </w:r>
            <w:proofErr w:type="spellEnd"/>
          </w:p>
          <w:p w14:paraId="2E046A8C" w14:textId="77777777" w:rsidR="00AD3655" w:rsidRPr="00933C21" w:rsidRDefault="00AD3655" w:rsidP="00C50136">
            <w:pPr>
              <w:spacing w:after="0" w:line="240" w:lineRule="auto"/>
              <w:jc w:val="both"/>
              <w:rPr>
                <w:rFonts w:ascii="Trebuchet MS" w:hAnsi="Trebuchet MS"/>
                <w:bCs/>
                <w:color w:val="000000" w:themeColor="text1"/>
                <w:sz w:val="19"/>
                <w:szCs w:val="19"/>
                <w:lang w:eastAsia="ro-RO"/>
              </w:rPr>
            </w:pPr>
            <w:proofErr w:type="spellStart"/>
            <w:r w:rsidRPr="00933C21">
              <w:rPr>
                <w:rFonts w:ascii="Trebuchet MS" w:hAnsi="Trebuchet MS"/>
                <w:bCs/>
                <w:color w:val="000000" w:themeColor="text1"/>
                <w:sz w:val="19"/>
                <w:szCs w:val="19"/>
                <w:lang w:eastAsia="ro-RO"/>
              </w:rPr>
              <w:t>Telefon</w:t>
            </w:r>
            <w:proofErr w:type="spellEnd"/>
            <w:r w:rsidRPr="00933C21">
              <w:rPr>
                <w:rFonts w:ascii="Trebuchet MS" w:hAnsi="Trebuchet MS"/>
                <w:bCs/>
                <w:color w:val="000000" w:themeColor="text1"/>
                <w:sz w:val="19"/>
                <w:szCs w:val="19"/>
                <w:lang w:eastAsia="ro-RO"/>
              </w:rPr>
              <w:t>: 0749.555.888</w:t>
            </w:r>
          </w:p>
          <w:p w14:paraId="7A7839EC" w14:textId="77777777" w:rsidR="00AD3655" w:rsidRPr="00933C21" w:rsidRDefault="00AD3655" w:rsidP="00C50136">
            <w:pPr>
              <w:spacing w:after="0" w:line="240" w:lineRule="auto"/>
              <w:rPr>
                <w:rFonts w:ascii="Trebuchet MS" w:eastAsiaTheme="minorHAnsi" w:hAnsi="Trebuchet MS" w:cs="Tahoma"/>
                <w:color w:val="000000" w:themeColor="text1"/>
                <w:sz w:val="19"/>
                <w:szCs w:val="19"/>
              </w:rPr>
            </w:pPr>
            <w:r w:rsidRPr="00933C21">
              <w:rPr>
                <w:rFonts w:ascii="Trebuchet MS" w:hAnsi="Trebuchet MS"/>
                <w:bCs/>
                <w:color w:val="000000" w:themeColor="text1"/>
                <w:sz w:val="19"/>
                <w:szCs w:val="19"/>
                <w:lang w:eastAsia="ro-RO"/>
              </w:rPr>
              <w:t>Email: galsectorul4@gmail.com</w:t>
            </w:r>
          </w:p>
        </w:tc>
      </w:tr>
      <w:tr w:rsidR="00AD3655" w:rsidRPr="00933C21" w14:paraId="7056B96A" w14:textId="77777777" w:rsidTr="00933C21">
        <w:trPr>
          <w:trHeight w:val="387"/>
        </w:trPr>
        <w:tc>
          <w:tcPr>
            <w:tcW w:w="370" w:type="pct"/>
            <w:tcMar>
              <w:top w:w="28" w:type="dxa"/>
              <w:left w:w="57" w:type="dxa"/>
              <w:bottom w:w="28" w:type="dxa"/>
              <w:right w:w="57" w:type="dxa"/>
            </w:tcMar>
            <w:vAlign w:val="center"/>
          </w:tcPr>
          <w:p w14:paraId="1B40F08E" w14:textId="77777777" w:rsidR="00AD3655" w:rsidRPr="00933C21" w:rsidRDefault="00AD3655" w:rsidP="0056297D">
            <w:pPr>
              <w:numPr>
                <w:ilvl w:val="0"/>
                <w:numId w:val="46"/>
              </w:numPr>
              <w:spacing w:after="0" w:line="240" w:lineRule="auto"/>
              <w:ind w:left="720" w:hanging="360"/>
              <w:jc w:val="both"/>
              <w:rPr>
                <w:rFonts w:ascii="Trebuchet MS" w:hAnsi="Trebuchet MS"/>
                <w:color w:val="000000" w:themeColor="text1"/>
                <w:sz w:val="19"/>
                <w:szCs w:val="19"/>
                <w:lang w:eastAsia="ro-RO"/>
              </w:rPr>
            </w:pPr>
          </w:p>
        </w:tc>
        <w:tc>
          <w:tcPr>
            <w:tcW w:w="739" w:type="pct"/>
            <w:tcMar>
              <w:top w:w="28" w:type="dxa"/>
              <w:left w:w="57" w:type="dxa"/>
              <w:bottom w:w="28" w:type="dxa"/>
              <w:right w:w="57" w:type="dxa"/>
            </w:tcMar>
          </w:tcPr>
          <w:p w14:paraId="2559370D" w14:textId="77777777" w:rsidR="00AD3655" w:rsidRPr="00933C21" w:rsidRDefault="00AD3655" w:rsidP="00C50136">
            <w:pPr>
              <w:spacing w:after="0" w:line="240" w:lineRule="auto"/>
              <w:rPr>
                <w:rFonts w:ascii="Trebuchet MS" w:hAnsi="Trebuchet MS"/>
                <w:bCs/>
                <w:color w:val="000000" w:themeColor="text1"/>
                <w:sz w:val="19"/>
                <w:szCs w:val="19"/>
                <w:lang w:eastAsia="ro-RO"/>
              </w:rPr>
            </w:pPr>
            <w:proofErr w:type="spellStart"/>
            <w:r w:rsidRPr="00933C21">
              <w:rPr>
                <w:rFonts w:ascii="Trebuchet MS" w:hAnsi="Trebuchet MS"/>
                <w:bCs/>
                <w:color w:val="000000" w:themeColor="text1"/>
                <w:sz w:val="19"/>
                <w:szCs w:val="19"/>
                <w:lang w:eastAsia="ro-RO"/>
              </w:rPr>
              <w:t>Teritoriul</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vizat</w:t>
            </w:r>
            <w:proofErr w:type="spellEnd"/>
            <w:r w:rsidRPr="00933C21">
              <w:rPr>
                <w:rFonts w:ascii="Trebuchet MS" w:hAnsi="Trebuchet MS"/>
                <w:bCs/>
                <w:color w:val="000000" w:themeColor="text1"/>
                <w:sz w:val="19"/>
                <w:szCs w:val="19"/>
                <w:lang w:eastAsia="ro-RO"/>
              </w:rPr>
              <w:t xml:space="preserve"> de SDL</w:t>
            </w:r>
          </w:p>
          <w:p w14:paraId="6AA1C1CA" w14:textId="77777777" w:rsidR="00AD3655" w:rsidRPr="00933C21" w:rsidRDefault="00AD3655" w:rsidP="00C50136">
            <w:pPr>
              <w:spacing w:after="0" w:line="240" w:lineRule="auto"/>
              <w:rPr>
                <w:rFonts w:ascii="Trebuchet MS" w:hAnsi="Trebuchet MS"/>
                <w:bCs/>
                <w:color w:val="000000" w:themeColor="text1"/>
                <w:sz w:val="19"/>
                <w:szCs w:val="19"/>
                <w:lang w:eastAsia="ro-RO"/>
              </w:rPr>
            </w:pPr>
          </w:p>
        </w:tc>
        <w:tc>
          <w:tcPr>
            <w:tcW w:w="3891" w:type="pct"/>
            <w:tcMar>
              <w:top w:w="28" w:type="dxa"/>
              <w:left w:w="57" w:type="dxa"/>
              <w:bottom w:w="28" w:type="dxa"/>
              <w:right w:w="57" w:type="dxa"/>
            </w:tcMar>
          </w:tcPr>
          <w:p w14:paraId="5A945AF1" w14:textId="77777777" w:rsidR="00AD3655" w:rsidRPr="00933C21" w:rsidRDefault="00AD3655" w:rsidP="00C50136">
            <w:pPr>
              <w:spacing w:after="0" w:line="240" w:lineRule="auto"/>
              <w:rPr>
                <w:rFonts w:ascii="Trebuchet MS" w:hAnsi="Trebuchet MS"/>
                <w:sz w:val="19"/>
                <w:szCs w:val="19"/>
              </w:rPr>
            </w:pPr>
            <w:proofErr w:type="spellStart"/>
            <w:r w:rsidRPr="00933C21">
              <w:rPr>
                <w:rFonts w:ascii="Trebuchet MS" w:hAnsi="Trebuchet MS"/>
                <w:sz w:val="19"/>
                <w:szCs w:val="19"/>
              </w:rPr>
              <w:t>Teritoriul</w:t>
            </w:r>
            <w:proofErr w:type="spellEnd"/>
            <w:r w:rsidRPr="00933C21">
              <w:rPr>
                <w:rFonts w:ascii="Trebuchet MS" w:hAnsi="Trebuchet MS"/>
                <w:sz w:val="19"/>
                <w:szCs w:val="19"/>
              </w:rPr>
              <w:t xml:space="preserve"> SDL </w:t>
            </w:r>
            <w:proofErr w:type="spellStart"/>
            <w:r w:rsidRPr="00933C21">
              <w:rPr>
                <w:rFonts w:ascii="Trebuchet MS" w:hAnsi="Trebuchet MS"/>
                <w:sz w:val="19"/>
                <w:szCs w:val="19"/>
              </w:rPr>
              <w:t>este</w:t>
            </w:r>
            <w:proofErr w:type="spellEnd"/>
            <w:r w:rsidRPr="00933C21">
              <w:rPr>
                <w:rFonts w:ascii="Trebuchet MS" w:hAnsi="Trebuchet MS"/>
                <w:sz w:val="19"/>
                <w:szCs w:val="19"/>
              </w:rPr>
              <w:t xml:space="preserve"> </w:t>
            </w:r>
            <w:proofErr w:type="spellStart"/>
            <w:r w:rsidRPr="00933C21">
              <w:rPr>
                <w:rFonts w:ascii="Trebuchet MS" w:hAnsi="Trebuchet MS"/>
                <w:sz w:val="19"/>
                <w:szCs w:val="19"/>
              </w:rPr>
              <w:t>constituit</w:t>
            </w:r>
            <w:proofErr w:type="spellEnd"/>
            <w:r w:rsidRPr="00933C21">
              <w:rPr>
                <w:rFonts w:ascii="Trebuchet MS" w:hAnsi="Trebuchet MS"/>
                <w:sz w:val="19"/>
                <w:szCs w:val="19"/>
              </w:rPr>
              <w:t xml:space="preserve"> din 2 Zone </w:t>
            </w:r>
            <w:proofErr w:type="spellStart"/>
            <w:r w:rsidRPr="00933C21">
              <w:rPr>
                <w:rFonts w:ascii="Trebuchet MS" w:hAnsi="Trebuchet MS"/>
                <w:sz w:val="19"/>
                <w:szCs w:val="19"/>
              </w:rPr>
              <w:t>Funcționale</w:t>
            </w:r>
            <w:proofErr w:type="spellEnd"/>
            <w:r w:rsidRPr="00933C21">
              <w:rPr>
                <w:rFonts w:ascii="Trebuchet MS" w:hAnsi="Trebuchet MS"/>
                <w:sz w:val="19"/>
                <w:szCs w:val="19"/>
              </w:rPr>
              <w:t xml:space="preserve"> </w:t>
            </w:r>
            <w:proofErr w:type="spellStart"/>
            <w:proofErr w:type="gramStart"/>
            <w:r w:rsidRPr="00933C21">
              <w:rPr>
                <w:rFonts w:ascii="Trebuchet MS" w:hAnsi="Trebuchet MS"/>
                <w:sz w:val="19"/>
                <w:szCs w:val="19"/>
              </w:rPr>
              <w:t>şi</w:t>
            </w:r>
            <w:proofErr w:type="spellEnd"/>
            <w:r w:rsidRPr="00933C21">
              <w:rPr>
                <w:rFonts w:ascii="Trebuchet MS" w:hAnsi="Trebuchet MS"/>
                <w:sz w:val="19"/>
                <w:szCs w:val="19"/>
              </w:rPr>
              <w:t xml:space="preserve">  3</w:t>
            </w:r>
            <w:proofErr w:type="gramEnd"/>
            <w:r w:rsidRPr="00933C21">
              <w:rPr>
                <w:rFonts w:ascii="Trebuchet MS" w:hAnsi="Trebuchet MS"/>
                <w:sz w:val="19"/>
                <w:szCs w:val="19"/>
              </w:rPr>
              <w:t xml:space="preserve"> Zone Urbane </w:t>
            </w:r>
            <w:proofErr w:type="spellStart"/>
            <w:r w:rsidRPr="00933C21">
              <w:rPr>
                <w:rFonts w:ascii="Trebuchet MS" w:hAnsi="Trebuchet MS"/>
                <w:sz w:val="19"/>
                <w:szCs w:val="19"/>
              </w:rPr>
              <w:t>Marginalizate</w:t>
            </w:r>
            <w:proofErr w:type="spellEnd"/>
            <w:r w:rsidRPr="00933C21">
              <w:rPr>
                <w:rFonts w:ascii="Trebuchet MS" w:hAnsi="Trebuchet MS"/>
                <w:sz w:val="19"/>
                <w:szCs w:val="19"/>
              </w:rPr>
              <w:t>:</w:t>
            </w:r>
          </w:p>
          <w:p w14:paraId="0871B35C" w14:textId="77777777" w:rsidR="00AD3655" w:rsidRPr="00933C21" w:rsidRDefault="00AD3655" w:rsidP="0056297D">
            <w:pPr>
              <w:pStyle w:val="ListParagraph"/>
              <w:numPr>
                <w:ilvl w:val="0"/>
                <w:numId w:val="42"/>
              </w:numPr>
              <w:spacing w:after="0" w:line="240" w:lineRule="auto"/>
              <w:ind w:left="1800" w:hanging="360"/>
              <w:rPr>
                <w:rFonts w:ascii="Trebuchet MS" w:hAnsi="Trebuchet MS"/>
                <w:sz w:val="19"/>
                <w:szCs w:val="19"/>
              </w:rPr>
            </w:pPr>
            <w:r w:rsidRPr="00933C21">
              <w:rPr>
                <w:rFonts w:ascii="Trebuchet MS" w:hAnsi="Trebuchet MS"/>
                <w:sz w:val="19"/>
                <w:szCs w:val="19"/>
              </w:rPr>
              <w:t xml:space="preserve">Zona </w:t>
            </w:r>
            <w:proofErr w:type="spellStart"/>
            <w:r w:rsidRPr="00933C21">
              <w:rPr>
                <w:rFonts w:ascii="Trebuchet MS" w:hAnsi="Trebuchet MS"/>
                <w:sz w:val="19"/>
                <w:szCs w:val="19"/>
              </w:rPr>
              <w:t>urbana</w:t>
            </w:r>
            <w:proofErr w:type="spellEnd"/>
            <w:r w:rsidRPr="00933C21">
              <w:rPr>
                <w:rFonts w:ascii="Trebuchet MS" w:hAnsi="Trebuchet MS"/>
                <w:sz w:val="19"/>
                <w:szCs w:val="19"/>
              </w:rPr>
              <w:t xml:space="preserve"> </w:t>
            </w:r>
            <w:proofErr w:type="spellStart"/>
            <w:r w:rsidRPr="00933C21">
              <w:rPr>
                <w:rFonts w:ascii="Trebuchet MS" w:hAnsi="Trebuchet MS"/>
                <w:sz w:val="19"/>
                <w:szCs w:val="19"/>
              </w:rPr>
              <w:t>marginalizata</w:t>
            </w:r>
            <w:proofErr w:type="spellEnd"/>
            <w:r w:rsidRPr="00933C21">
              <w:rPr>
                <w:rFonts w:ascii="Trebuchet MS" w:hAnsi="Trebuchet MS"/>
                <w:sz w:val="19"/>
                <w:szCs w:val="19"/>
              </w:rPr>
              <w:t xml:space="preserve"> 1 - </w:t>
            </w:r>
            <w:proofErr w:type="spellStart"/>
            <w:r w:rsidRPr="00933C21">
              <w:rPr>
                <w:rFonts w:ascii="Trebuchet MS" w:hAnsi="Trebuchet MS"/>
                <w:sz w:val="19"/>
                <w:szCs w:val="19"/>
              </w:rPr>
              <w:t>Nehoiu-Cretesti</w:t>
            </w:r>
            <w:proofErr w:type="spellEnd"/>
          </w:p>
          <w:p w14:paraId="0CFA81CE" w14:textId="77777777" w:rsidR="00AD3655" w:rsidRPr="00933C21" w:rsidRDefault="00AD3655" w:rsidP="0056297D">
            <w:pPr>
              <w:pStyle w:val="ListParagraph"/>
              <w:numPr>
                <w:ilvl w:val="0"/>
                <w:numId w:val="42"/>
              </w:numPr>
              <w:spacing w:after="0" w:line="240" w:lineRule="auto"/>
              <w:ind w:left="1800" w:hanging="360"/>
              <w:rPr>
                <w:rFonts w:ascii="Trebuchet MS" w:hAnsi="Trebuchet MS"/>
                <w:sz w:val="19"/>
                <w:szCs w:val="19"/>
              </w:rPr>
            </w:pPr>
            <w:r w:rsidRPr="00933C21">
              <w:rPr>
                <w:rFonts w:ascii="Trebuchet MS" w:hAnsi="Trebuchet MS"/>
                <w:sz w:val="19"/>
                <w:szCs w:val="19"/>
              </w:rPr>
              <w:t xml:space="preserve">Zona </w:t>
            </w:r>
            <w:proofErr w:type="spellStart"/>
            <w:r w:rsidRPr="00933C21">
              <w:rPr>
                <w:rFonts w:ascii="Trebuchet MS" w:hAnsi="Trebuchet MS"/>
                <w:sz w:val="19"/>
                <w:szCs w:val="19"/>
              </w:rPr>
              <w:t>urbana</w:t>
            </w:r>
            <w:proofErr w:type="spellEnd"/>
            <w:r w:rsidRPr="00933C21">
              <w:rPr>
                <w:rFonts w:ascii="Trebuchet MS" w:hAnsi="Trebuchet MS"/>
                <w:sz w:val="19"/>
                <w:szCs w:val="19"/>
              </w:rPr>
              <w:t xml:space="preserve"> </w:t>
            </w:r>
            <w:proofErr w:type="spellStart"/>
            <w:r w:rsidRPr="00933C21">
              <w:rPr>
                <w:rFonts w:ascii="Trebuchet MS" w:hAnsi="Trebuchet MS"/>
                <w:sz w:val="19"/>
                <w:szCs w:val="19"/>
              </w:rPr>
              <w:t>marginalizata</w:t>
            </w:r>
            <w:proofErr w:type="spellEnd"/>
            <w:r w:rsidRPr="00933C21">
              <w:rPr>
                <w:rFonts w:ascii="Trebuchet MS" w:hAnsi="Trebuchet MS"/>
                <w:sz w:val="19"/>
                <w:szCs w:val="19"/>
              </w:rPr>
              <w:t xml:space="preserve"> 2 - </w:t>
            </w:r>
            <w:proofErr w:type="spellStart"/>
            <w:r w:rsidRPr="00933C21">
              <w:rPr>
                <w:rFonts w:ascii="Trebuchet MS" w:hAnsi="Trebuchet MS"/>
                <w:sz w:val="19"/>
                <w:szCs w:val="19"/>
              </w:rPr>
              <w:t>Belerciu</w:t>
            </w:r>
            <w:proofErr w:type="spellEnd"/>
            <w:r w:rsidRPr="00933C21">
              <w:rPr>
                <w:rFonts w:ascii="Trebuchet MS" w:hAnsi="Trebuchet MS"/>
                <w:sz w:val="19"/>
                <w:szCs w:val="19"/>
              </w:rPr>
              <w:t xml:space="preserve"> 23</w:t>
            </w:r>
          </w:p>
          <w:p w14:paraId="015263DA" w14:textId="77777777" w:rsidR="00AD3655" w:rsidRPr="00933C21" w:rsidRDefault="00AD3655" w:rsidP="0056297D">
            <w:pPr>
              <w:pStyle w:val="ListParagraph"/>
              <w:numPr>
                <w:ilvl w:val="0"/>
                <w:numId w:val="42"/>
              </w:numPr>
              <w:spacing w:after="0" w:line="240" w:lineRule="auto"/>
              <w:ind w:left="1800" w:hanging="360"/>
              <w:rPr>
                <w:rFonts w:ascii="Trebuchet MS" w:hAnsi="Trebuchet MS"/>
                <w:sz w:val="19"/>
                <w:szCs w:val="19"/>
              </w:rPr>
            </w:pPr>
            <w:r w:rsidRPr="00933C21">
              <w:rPr>
                <w:rFonts w:ascii="Trebuchet MS" w:hAnsi="Trebuchet MS"/>
                <w:sz w:val="19"/>
                <w:szCs w:val="19"/>
              </w:rPr>
              <w:t xml:space="preserve">Zona </w:t>
            </w:r>
            <w:proofErr w:type="spellStart"/>
            <w:r w:rsidRPr="00933C21">
              <w:rPr>
                <w:rFonts w:ascii="Trebuchet MS" w:hAnsi="Trebuchet MS"/>
                <w:sz w:val="19"/>
                <w:szCs w:val="19"/>
              </w:rPr>
              <w:t>urbana</w:t>
            </w:r>
            <w:proofErr w:type="spellEnd"/>
            <w:r w:rsidRPr="00933C21">
              <w:rPr>
                <w:rFonts w:ascii="Trebuchet MS" w:hAnsi="Trebuchet MS"/>
                <w:sz w:val="19"/>
                <w:szCs w:val="19"/>
              </w:rPr>
              <w:t xml:space="preserve"> </w:t>
            </w:r>
            <w:proofErr w:type="spellStart"/>
            <w:r w:rsidRPr="00933C21">
              <w:rPr>
                <w:rFonts w:ascii="Trebuchet MS" w:hAnsi="Trebuchet MS"/>
                <w:sz w:val="19"/>
                <w:szCs w:val="19"/>
              </w:rPr>
              <w:t>marginalizata</w:t>
            </w:r>
            <w:proofErr w:type="spellEnd"/>
            <w:r w:rsidRPr="00933C21">
              <w:rPr>
                <w:rFonts w:ascii="Trebuchet MS" w:hAnsi="Trebuchet MS"/>
                <w:sz w:val="19"/>
                <w:szCs w:val="19"/>
              </w:rPr>
              <w:t xml:space="preserve"> 3 - </w:t>
            </w:r>
            <w:proofErr w:type="spellStart"/>
            <w:r w:rsidRPr="00933C21">
              <w:rPr>
                <w:rFonts w:ascii="Trebuchet MS" w:hAnsi="Trebuchet MS"/>
                <w:sz w:val="19"/>
                <w:szCs w:val="19"/>
              </w:rPr>
              <w:t>Intrarea</w:t>
            </w:r>
            <w:proofErr w:type="spellEnd"/>
            <w:r w:rsidRPr="00933C21">
              <w:rPr>
                <w:rFonts w:ascii="Trebuchet MS" w:hAnsi="Trebuchet MS"/>
                <w:sz w:val="19"/>
                <w:szCs w:val="19"/>
              </w:rPr>
              <w:t xml:space="preserve"> </w:t>
            </w:r>
            <w:proofErr w:type="spellStart"/>
            <w:r w:rsidRPr="00933C21">
              <w:rPr>
                <w:rFonts w:ascii="Trebuchet MS" w:hAnsi="Trebuchet MS"/>
                <w:sz w:val="19"/>
                <w:szCs w:val="19"/>
              </w:rPr>
              <w:t>Fagetelu</w:t>
            </w:r>
            <w:proofErr w:type="spellEnd"/>
          </w:p>
          <w:p w14:paraId="50CD5585" w14:textId="77777777" w:rsidR="00AD3655" w:rsidRPr="00933C21" w:rsidRDefault="00AD3655" w:rsidP="00C50136">
            <w:pPr>
              <w:spacing w:after="0" w:line="240" w:lineRule="auto"/>
              <w:jc w:val="both"/>
              <w:rPr>
                <w:rFonts w:ascii="Trebuchet MS" w:hAnsi="Trebuchet MS"/>
                <w:sz w:val="19"/>
                <w:szCs w:val="19"/>
              </w:rPr>
            </w:pPr>
            <w:proofErr w:type="spellStart"/>
            <w:r w:rsidRPr="00933C21">
              <w:rPr>
                <w:rFonts w:ascii="Trebuchet MS" w:hAnsi="Trebuchet MS"/>
                <w:sz w:val="19"/>
                <w:szCs w:val="19"/>
              </w:rPr>
              <w:t>Teritoriul</w:t>
            </w:r>
            <w:proofErr w:type="spellEnd"/>
            <w:r w:rsidRPr="00933C21">
              <w:rPr>
                <w:rFonts w:ascii="Trebuchet MS" w:hAnsi="Trebuchet MS"/>
                <w:sz w:val="19"/>
                <w:szCs w:val="19"/>
              </w:rPr>
              <w:t xml:space="preserve"> SDL </w:t>
            </w:r>
            <w:proofErr w:type="spellStart"/>
            <w:r w:rsidRPr="00933C21">
              <w:rPr>
                <w:rFonts w:ascii="Trebuchet MS" w:hAnsi="Trebuchet MS"/>
                <w:sz w:val="19"/>
                <w:szCs w:val="19"/>
              </w:rPr>
              <w:t>este</w:t>
            </w:r>
            <w:proofErr w:type="spellEnd"/>
            <w:r w:rsidRPr="00933C21">
              <w:rPr>
                <w:rFonts w:ascii="Trebuchet MS" w:hAnsi="Trebuchet MS"/>
                <w:sz w:val="19"/>
                <w:szCs w:val="19"/>
              </w:rPr>
              <w:t xml:space="preserve"> </w:t>
            </w:r>
            <w:proofErr w:type="spellStart"/>
            <w:r w:rsidRPr="00933C21">
              <w:rPr>
                <w:rFonts w:ascii="Trebuchet MS" w:hAnsi="Trebuchet MS"/>
                <w:sz w:val="19"/>
                <w:szCs w:val="19"/>
              </w:rPr>
              <w:t>situat</w:t>
            </w:r>
            <w:proofErr w:type="spellEnd"/>
            <w:r w:rsidRPr="00933C21">
              <w:rPr>
                <w:rFonts w:ascii="Trebuchet MS" w:hAnsi="Trebuchet MS"/>
                <w:sz w:val="19"/>
                <w:szCs w:val="19"/>
              </w:rPr>
              <w:t xml:space="preserve"> in </w:t>
            </w:r>
            <w:proofErr w:type="spellStart"/>
            <w:r w:rsidRPr="00933C21">
              <w:rPr>
                <w:rFonts w:ascii="Trebuchet MS" w:hAnsi="Trebuchet MS"/>
                <w:sz w:val="19"/>
                <w:szCs w:val="19"/>
              </w:rPr>
              <w:t>partea</w:t>
            </w:r>
            <w:proofErr w:type="spellEnd"/>
            <w:r w:rsidRPr="00933C21">
              <w:rPr>
                <w:rFonts w:ascii="Trebuchet MS" w:hAnsi="Trebuchet MS"/>
                <w:sz w:val="19"/>
                <w:szCs w:val="19"/>
              </w:rPr>
              <w:t xml:space="preserve"> de Sud a </w:t>
            </w:r>
            <w:proofErr w:type="spellStart"/>
            <w:r w:rsidRPr="00933C21">
              <w:rPr>
                <w:rFonts w:ascii="Trebuchet MS" w:hAnsi="Trebuchet MS"/>
                <w:sz w:val="19"/>
                <w:szCs w:val="19"/>
              </w:rPr>
              <w:t>Sectorului</w:t>
            </w:r>
            <w:proofErr w:type="spellEnd"/>
            <w:r w:rsidRPr="00933C21">
              <w:rPr>
                <w:rFonts w:ascii="Trebuchet MS" w:hAnsi="Trebuchet MS"/>
                <w:sz w:val="19"/>
                <w:szCs w:val="19"/>
              </w:rPr>
              <w:t xml:space="preserve"> 4, </w:t>
            </w:r>
            <w:proofErr w:type="spellStart"/>
            <w:r w:rsidRPr="00933C21">
              <w:rPr>
                <w:rFonts w:ascii="Trebuchet MS" w:hAnsi="Trebuchet MS"/>
                <w:sz w:val="19"/>
                <w:szCs w:val="19"/>
              </w:rPr>
              <w:t>fiind</w:t>
            </w:r>
            <w:proofErr w:type="spellEnd"/>
            <w:r w:rsidRPr="00933C21">
              <w:rPr>
                <w:rFonts w:ascii="Trebuchet MS" w:hAnsi="Trebuchet MS"/>
                <w:sz w:val="19"/>
                <w:szCs w:val="19"/>
              </w:rPr>
              <w:t xml:space="preserve"> format din </w:t>
            </w:r>
            <w:proofErr w:type="spellStart"/>
            <w:r w:rsidRPr="00933C21">
              <w:rPr>
                <w:rFonts w:ascii="Trebuchet MS" w:hAnsi="Trebuchet MS"/>
                <w:sz w:val="19"/>
                <w:szCs w:val="19"/>
              </w:rPr>
              <w:t>doua</w:t>
            </w:r>
            <w:proofErr w:type="spellEnd"/>
            <w:r w:rsidRPr="00933C21">
              <w:rPr>
                <w:rFonts w:ascii="Trebuchet MS" w:hAnsi="Trebuchet MS"/>
                <w:sz w:val="19"/>
                <w:szCs w:val="19"/>
              </w:rPr>
              <w:t xml:space="preserve"> </w:t>
            </w:r>
            <w:proofErr w:type="spellStart"/>
            <w:r w:rsidRPr="00933C21">
              <w:rPr>
                <w:rFonts w:ascii="Trebuchet MS" w:hAnsi="Trebuchet MS"/>
                <w:sz w:val="19"/>
                <w:szCs w:val="19"/>
              </w:rPr>
              <w:t>cartiere</w:t>
            </w:r>
            <w:proofErr w:type="spellEnd"/>
            <w:r w:rsidRPr="00933C21">
              <w:rPr>
                <w:rFonts w:ascii="Trebuchet MS" w:hAnsi="Trebuchet MS"/>
                <w:sz w:val="19"/>
                <w:szCs w:val="19"/>
              </w:rPr>
              <w:t xml:space="preserve"> </w:t>
            </w:r>
            <w:proofErr w:type="spellStart"/>
            <w:r w:rsidRPr="00933C21">
              <w:rPr>
                <w:rFonts w:ascii="Trebuchet MS" w:hAnsi="Trebuchet MS"/>
                <w:sz w:val="19"/>
                <w:szCs w:val="19"/>
              </w:rPr>
              <w:t>muncitoresti</w:t>
            </w:r>
            <w:proofErr w:type="spellEnd"/>
            <w:r w:rsidRPr="00933C21">
              <w:rPr>
                <w:rFonts w:ascii="Trebuchet MS" w:hAnsi="Trebuchet MS"/>
                <w:sz w:val="19"/>
                <w:szCs w:val="19"/>
              </w:rPr>
              <w:t xml:space="preserve"> si din zone </w:t>
            </w:r>
            <w:proofErr w:type="spellStart"/>
            <w:r w:rsidRPr="00933C21">
              <w:rPr>
                <w:rFonts w:ascii="Trebuchet MS" w:hAnsi="Trebuchet MS"/>
                <w:sz w:val="19"/>
                <w:szCs w:val="19"/>
              </w:rPr>
              <w:t>industriale</w:t>
            </w:r>
            <w:proofErr w:type="spellEnd"/>
            <w:r w:rsidRPr="00933C21">
              <w:rPr>
                <w:rFonts w:ascii="Trebuchet MS" w:hAnsi="Trebuchet MS"/>
                <w:sz w:val="19"/>
                <w:szCs w:val="19"/>
              </w:rPr>
              <w:t xml:space="preserve">, </w:t>
            </w:r>
            <w:proofErr w:type="spellStart"/>
            <w:r w:rsidRPr="00933C21">
              <w:rPr>
                <w:rFonts w:ascii="Trebuchet MS" w:hAnsi="Trebuchet MS"/>
                <w:sz w:val="19"/>
                <w:szCs w:val="19"/>
              </w:rPr>
              <w:t>fiind</w:t>
            </w:r>
            <w:proofErr w:type="spellEnd"/>
            <w:r w:rsidRPr="00933C21">
              <w:rPr>
                <w:rFonts w:ascii="Trebuchet MS" w:hAnsi="Trebuchet MS"/>
                <w:sz w:val="19"/>
                <w:szCs w:val="19"/>
              </w:rPr>
              <w:t xml:space="preserve"> la granita Municipiului </w:t>
            </w:r>
            <w:proofErr w:type="spellStart"/>
            <w:r w:rsidRPr="00933C21">
              <w:rPr>
                <w:rFonts w:ascii="Trebuchet MS" w:hAnsi="Trebuchet MS"/>
                <w:sz w:val="19"/>
                <w:szCs w:val="19"/>
              </w:rPr>
              <w:t>Bucuresti</w:t>
            </w:r>
            <w:proofErr w:type="spellEnd"/>
            <w:r w:rsidRPr="00933C21">
              <w:rPr>
                <w:rFonts w:ascii="Trebuchet MS" w:hAnsi="Trebuchet MS"/>
                <w:sz w:val="19"/>
                <w:szCs w:val="19"/>
              </w:rPr>
              <w:t>,</w:t>
            </w:r>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avand</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urmatoarele</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coordonate</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geografice</w:t>
            </w:r>
            <w:proofErr w:type="spellEnd"/>
            <w:r w:rsidRPr="00933C21">
              <w:rPr>
                <w:rFonts w:ascii="Trebuchet MS" w:hAnsi="Trebuchet MS"/>
                <w:bCs/>
                <w:color w:val="000000" w:themeColor="text1"/>
                <w:sz w:val="19"/>
                <w:szCs w:val="19"/>
                <w:lang w:eastAsia="ro-RO"/>
              </w:rPr>
              <w:t xml:space="preserve">: Nord – </w:t>
            </w:r>
            <w:proofErr w:type="spellStart"/>
            <w:r w:rsidRPr="00933C21">
              <w:rPr>
                <w:rFonts w:ascii="Trebuchet MS" w:hAnsi="Trebuchet MS"/>
                <w:bCs/>
                <w:color w:val="000000" w:themeColor="text1"/>
                <w:sz w:val="19"/>
                <w:szCs w:val="19"/>
                <w:lang w:eastAsia="ro-RO"/>
              </w:rPr>
              <w:t>strada</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Turnu</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Magurele</w:t>
            </w:r>
            <w:proofErr w:type="spellEnd"/>
            <w:r w:rsidRPr="00933C21">
              <w:rPr>
                <w:rFonts w:ascii="Trebuchet MS" w:hAnsi="Trebuchet MS"/>
                <w:bCs/>
                <w:color w:val="000000" w:themeColor="text1"/>
                <w:sz w:val="19"/>
                <w:szCs w:val="19"/>
                <w:lang w:eastAsia="ro-RO"/>
              </w:rPr>
              <w:t xml:space="preserve"> – </w:t>
            </w:r>
            <w:proofErr w:type="spellStart"/>
            <w:r w:rsidRPr="00933C21">
              <w:rPr>
                <w:rFonts w:ascii="Trebuchet MS" w:hAnsi="Trebuchet MS"/>
                <w:bCs/>
                <w:color w:val="000000" w:themeColor="text1"/>
                <w:sz w:val="19"/>
                <w:szCs w:val="19"/>
                <w:lang w:eastAsia="ro-RO"/>
              </w:rPr>
              <w:t>strada</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Luica</w:t>
            </w:r>
            <w:proofErr w:type="spellEnd"/>
            <w:r w:rsidRPr="00933C21">
              <w:rPr>
                <w:rFonts w:ascii="Trebuchet MS" w:hAnsi="Trebuchet MS"/>
                <w:bCs/>
                <w:color w:val="000000" w:themeColor="text1"/>
                <w:sz w:val="19"/>
                <w:szCs w:val="19"/>
                <w:lang w:eastAsia="ro-RO"/>
              </w:rPr>
              <w:t xml:space="preserve">; Vest – </w:t>
            </w:r>
            <w:proofErr w:type="spellStart"/>
            <w:r w:rsidRPr="00933C21">
              <w:rPr>
                <w:rFonts w:ascii="Trebuchet MS" w:hAnsi="Trebuchet MS"/>
                <w:bCs/>
                <w:color w:val="000000" w:themeColor="text1"/>
                <w:sz w:val="19"/>
                <w:szCs w:val="19"/>
                <w:lang w:eastAsia="ro-RO"/>
              </w:rPr>
              <w:t>soseaua</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Giurgiului</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pana</w:t>
            </w:r>
            <w:proofErr w:type="spellEnd"/>
            <w:r w:rsidRPr="00933C21">
              <w:rPr>
                <w:rFonts w:ascii="Trebuchet MS" w:hAnsi="Trebuchet MS"/>
                <w:bCs/>
                <w:color w:val="000000" w:themeColor="text1"/>
                <w:sz w:val="19"/>
                <w:szCs w:val="19"/>
                <w:lang w:eastAsia="ro-RO"/>
              </w:rPr>
              <w:t xml:space="preserve"> la granita de sector); Sud – granita de sector – </w:t>
            </w:r>
            <w:proofErr w:type="spellStart"/>
            <w:r w:rsidRPr="00933C21">
              <w:rPr>
                <w:rFonts w:ascii="Trebuchet MS" w:hAnsi="Trebuchet MS"/>
                <w:bCs/>
                <w:color w:val="000000" w:themeColor="text1"/>
                <w:sz w:val="19"/>
                <w:szCs w:val="19"/>
                <w:lang w:eastAsia="ro-RO"/>
              </w:rPr>
              <w:t>Bulevardul</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Metalurgiei</w:t>
            </w:r>
            <w:proofErr w:type="spellEnd"/>
            <w:r w:rsidRPr="00933C21">
              <w:rPr>
                <w:rFonts w:ascii="Trebuchet MS" w:hAnsi="Trebuchet MS"/>
                <w:bCs/>
                <w:color w:val="000000" w:themeColor="text1"/>
                <w:sz w:val="19"/>
                <w:szCs w:val="19"/>
                <w:lang w:eastAsia="ro-RO"/>
              </w:rPr>
              <w:t xml:space="preserve"> – </w:t>
            </w:r>
            <w:proofErr w:type="spellStart"/>
            <w:r w:rsidRPr="00933C21">
              <w:rPr>
                <w:rFonts w:ascii="Trebuchet MS" w:hAnsi="Trebuchet MS"/>
                <w:bCs/>
                <w:color w:val="000000" w:themeColor="text1"/>
                <w:sz w:val="19"/>
                <w:szCs w:val="19"/>
                <w:lang w:eastAsia="ro-RO"/>
              </w:rPr>
              <w:t>Drumul</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Cheile</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Turzii</w:t>
            </w:r>
            <w:proofErr w:type="spellEnd"/>
            <w:r w:rsidRPr="00933C21">
              <w:rPr>
                <w:rFonts w:ascii="Trebuchet MS" w:hAnsi="Trebuchet MS"/>
                <w:bCs/>
                <w:color w:val="000000" w:themeColor="text1"/>
                <w:sz w:val="19"/>
                <w:szCs w:val="19"/>
                <w:lang w:eastAsia="ro-RO"/>
              </w:rPr>
              <w:t xml:space="preserve">; Est – </w:t>
            </w:r>
            <w:proofErr w:type="spellStart"/>
            <w:r w:rsidRPr="00933C21">
              <w:rPr>
                <w:rFonts w:ascii="Trebuchet MS" w:hAnsi="Trebuchet MS"/>
                <w:bCs/>
                <w:color w:val="000000" w:themeColor="text1"/>
                <w:sz w:val="19"/>
                <w:szCs w:val="19"/>
                <w:lang w:eastAsia="ro-RO"/>
              </w:rPr>
              <w:t>strada</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Aparatorii</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Patriei</w:t>
            </w:r>
            <w:proofErr w:type="spellEnd"/>
            <w:r w:rsidRPr="00933C21">
              <w:rPr>
                <w:rFonts w:ascii="Trebuchet MS" w:hAnsi="Trebuchet MS"/>
                <w:bCs/>
                <w:color w:val="000000" w:themeColor="text1"/>
                <w:sz w:val="19"/>
                <w:szCs w:val="19"/>
                <w:lang w:eastAsia="ro-RO"/>
              </w:rPr>
              <w:t>.</w:t>
            </w:r>
          </w:p>
        </w:tc>
      </w:tr>
      <w:tr w:rsidR="00AD3655" w:rsidRPr="00933C21" w14:paraId="7B7F4724" w14:textId="77777777" w:rsidTr="00933C21">
        <w:trPr>
          <w:trHeight w:val="387"/>
        </w:trPr>
        <w:tc>
          <w:tcPr>
            <w:tcW w:w="370" w:type="pct"/>
            <w:tcMar>
              <w:top w:w="28" w:type="dxa"/>
              <w:left w:w="57" w:type="dxa"/>
              <w:bottom w:w="28" w:type="dxa"/>
              <w:right w:w="57" w:type="dxa"/>
            </w:tcMar>
            <w:vAlign w:val="center"/>
          </w:tcPr>
          <w:p w14:paraId="4A14049A" w14:textId="77777777" w:rsidR="00AD3655" w:rsidRPr="00933C21" w:rsidRDefault="00AD3655" w:rsidP="0056297D">
            <w:pPr>
              <w:numPr>
                <w:ilvl w:val="0"/>
                <w:numId w:val="46"/>
              </w:numPr>
              <w:spacing w:after="0" w:line="240" w:lineRule="auto"/>
              <w:ind w:left="720" w:hanging="360"/>
              <w:jc w:val="both"/>
              <w:rPr>
                <w:rFonts w:ascii="Trebuchet MS" w:hAnsi="Trebuchet MS"/>
                <w:color w:val="000000" w:themeColor="text1"/>
                <w:sz w:val="19"/>
                <w:szCs w:val="19"/>
                <w:lang w:eastAsia="ro-RO"/>
              </w:rPr>
            </w:pPr>
          </w:p>
        </w:tc>
        <w:tc>
          <w:tcPr>
            <w:tcW w:w="739" w:type="pct"/>
            <w:tcMar>
              <w:top w:w="28" w:type="dxa"/>
              <w:left w:w="57" w:type="dxa"/>
              <w:bottom w:w="28" w:type="dxa"/>
              <w:right w:w="57" w:type="dxa"/>
            </w:tcMar>
          </w:tcPr>
          <w:p w14:paraId="7D0173C4" w14:textId="77777777" w:rsidR="00AD3655" w:rsidRPr="00933C21" w:rsidRDefault="00AD3655" w:rsidP="00C50136">
            <w:pPr>
              <w:spacing w:after="0" w:line="240" w:lineRule="auto"/>
              <w:rPr>
                <w:rFonts w:ascii="Trebuchet MS" w:hAnsi="Trebuchet MS"/>
                <w:bCs/>
                <w:color w:val="000000" w:themeColor="text1"/>
                <w:sz w:val="19"/>
                <w:szCs w:val="19"/>
                <w:lang w:eastAsia="ro-RO"/>
              </w:rPr>
            </w:pPr>
            <w:proofErr w:type="spellStart"/>
            <w:r w:rsidRPr="00933C21">
              <w:rPr>
                <w:rFonts w:ascii="Trebuchet MS" w:hAnsi="Trebuchet MS"/>
                <w:bCs/>
                <w:color w:val="000000" w:themeColor="text1"/>
                <w:sz w:val="19"/>
                <w:szCs w:val="19"/>
                <w:lang w:eastAsia="ro-RO"/>
              </w:rPr>
              <w:t>Titlul</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intervenției</w:t>
            </w:r>
            <w:proofErr w:type="spellEnd"/>
          </w:p>
        </w:tc>
        <w:tc>
          <w:tcPr>
            <w:tcW w:w="3891" w:type="pct"/>
            <w:tcMar>
              <w:top w:w="28" w:type="dxa"/>
              <w:left w:w="57" w:type="dxa"/>
              <w:bottom w:w="28" w:type="dxa"/>
              <w:right w:w="57" w:type="dxa"/>
            </w:tcMar>
          </w:tcPr>
          <w:p w14:paraId="3BC30EA7" w14:textId="77777777" w:rsidR="00AD3655" w:rsidRPr="00933C21" w:rsidRDefault="00AD3655" w:rsidP="00C50136">
            <w:pPr>
              <w:spacing w:after="0" w:line="240" w:lineRule="auto"/>
              <w:jc w:val="both"/>
              <w:rPr>
                <w:rFonts w:ascii="Trebuchet MS" w:eastAsia="Times New Roman" w:hAnsi="Trebuchet MS"/>
                <w:b/>
                <w:noProof/>
                <w:color w:val="000000"/>
                <w:sz w:val="19"/>
                <w:szCs w:val="19"/>
              </w:rPr>
            </w:pPr>
            <w:r w:rsidRPr="00933C21">
              <w:rPr>
                <w:rFonts w:ascii="Trebuchet MS" w:eastAsia="Times New Roman" w:hAnsi="Trebuchet MS"/>
                <w:b/>
                <w:noProof/>
                <w:color w:val="000000"/>
                <w:sz w:val="19"/>
                <w:szCs w:val="19"/>
              </w:rPr>
              <w:t xml:space="preserve">Intervenție POCU cu acţiuni integrate în domeniul educaţiei, furnizării de servicii şi combaterii discriminării: </w:t>
            </w:r>
          </w:p>
          <w:p w14:paraId="4515FE99" w14:textId="77777777" w:rsidR="00AD3655" w:rsidRPr="00933C21" w:rsidRDefault="00AD3655" w:rsidP="0056297D">
            <w:pPr>
              <w:pStyle w:val="ListParagraph"/>
              <w:numPr>
                <w:ilvl w:val="0"/>
                <w:numId w:val="44"/>
              </w:numPr>
              <w:spacing w:after="0" w:line="240" w:lineRule="auto"/>
              <w:jc w:val="both"/>
              <w:rPr>
                <w:rFonts w:ascii="Trebuchet MS" w:eastAsia="Times New Roman" w:hAnsi="Trebuchet MS"/>
                <w:noProof/>
                <w:color w:val="000000"/>
                <w:sz w:val="19"/>
                <w:szCs w:val="19"/>
              </w:rPr>
            </w:pPr>
            <w:r w:rsidRPr="00933C21">
              <w:rPr>
                <w:rFonts w:ascii="Trebuchet MS" w:eastAsia="Times New Roman" w:hAnsi="Trebuchet MS"/>
                <w:noProof/>
                <w:color w:val="000000"/>
                <w:sz w:val="19"/>
                <w:szCs w:val="19"/>
              </w:rPr>
              <w:t>Sprijin pentru creșterea accesului și participării la educație:</w:t>
            </w:r>
          </w:p>
          <w:p w14:paraId="77D51CEE" w14:textId="77777777" w:rsidR="00AD3655" w:rsidRPr="00933C21" w:rsidRDefault="00AD3655" w:rsidP="0056297D">
            <w:pPr>
              <w:pStyle w:val="ListParagraph"/>
              <w:numPr>
                <w:ilvl w:val="0"/>
                <w:numId w:val="44"/>
              </w:numPr>
              <w:spacing w:after="0" w:line="240" w:lineRule="auto"/>
              <w:jc w:val="both"/>
              <w:rPr>
                <w:rFonts w:ascii="Trebuchet MS" w:eastAsia="Times New Roman" w:hAnsi="Trebuchet MS"/>
                <w:noProof/>
                <w:color w:val="000000"/>
                <w:sz w:val="19"/>
                <w:szCs w:val="19"/>
              </w:rPr>
            </w:pPr>
            <w:r w:rsidRPr="00933C21">
              <w:rPr>
                <w:rFonts w:ascii="Trebuchet MS" w:eastAsia="Times New Roman" w:hAnsi="Trebuchet MS"/>
                <w:noProof/>
                <w:color w:val="000000"/>
                <w:sz w:val="19"/>
                <w:szCs w:val="19"/>
              </w:rPr>
              <w:t>Educația timpurie de nivel ante-preșcolar și preșcolar</w:t>
            </w:r>
          </w:p>
          <w:p w14:paraId="45C3BF23" w14:textId="77777777" w:rsidR="00AD3655" w:rsidRPr="00933C21" w:rsidRDefault="00AD3655" w:rsidP="0056297D">
            <w:pPr>
              <w:pStyle w:val="ListParagraph"/>
              <w:numPr>
                <w:ilvl w:val="0"/>
                <w:numId w:val="44"/>
              </w:numPr>
              <w:spacing w:after="0" w:line="240" w:lineRule="auto"/>
              <w:jc w:val="both"/>
              <w:rPr>
                <w:rFonts w:ascii="Trebuchet MS" w:eastAsia="Times New Roman" w:hAnsi="Trebuchet MS"/>
                <w:noProof/>
                <w:color w:val="000000"/>
                <w:sz w:val="19"/>
                <w:szCs w:val="19"/>
              </w:rPr>
            </w:pPr>
            <w:r w:rsidRPr="00933C21">
              <w:rPr>
                <w:rFonts w:ascii="Trebuchet MS" w:eastAsia="Times New Roman" w:hAnsi="Trebuchet MS"/>
                <w:noProof/>
                <w:color w:val="000000"/>
                <w:sz w:val="19"/>
                <w:szCs w:val="19"/>
              </w:rPr>
              <w:t xml:space="preserve">Învățământ primar și secundar inclusiv a doua șansă şi reducerea părăsirii timpurii a școlii </w:t>
            </w:r>
          </w:p>
          <w:p w14:paraId="0188721E" w14:textId="77777777" w:rsidR="00AD3655" w:rsidRPr="00933C21" w:rsidRDefault="00AD3655" w:rsidP="0056297D">
            <w:pPr>
              <w:pStyle w:val="ListParagraph"/>
              <w:numPr>
                <w:ilvl w:val="0"/>
                <w:numId w:val="44"/>
              </w:numPr>
              <w:spacing w:after="0" w:line="240" w:lineRule="auto"/>
              <w:jc w:val="both"/>
              <w:rPr>
                <w:rFonts w:ascii="Trebuchet MS" w:eastAsia="Times New Roman" w:hAnsi="Trebuchet MS"/>
                <w:noProof/>
                <w:color w:val="000000"/>
                <w:sz w:val="19"/>
                <w:szCs w:val="19"/>
              </w:rPr>
            </w:pPr>
            <w:r w:rsidRPr="00933C21">
              <w:rPr>
                <w:rFonts w:ascii="Trebuchet MS" w:eastAsia="Times New Roman" w:hAnsi="Trebuchet MS"/>
                <w:noProof/>
                <w:color w:val="000000"/>
                <w:sz w:val="19"/>
                <w:szCs w:val="19"/>
              </w:rPr>
              <w:lastRenderedPageBreak/>
              <w:t xml:space="preserve">Sprijinirea dezvoltării/furnizării de servicii sociale/ furnizarea de servicii, inclusiv în cadrul centrelor comunitare integrate (medico-sociale); </w:t>
            </w:r>
          </w:p>
          <w:p w14:paraId="6A8E988D" w14:textId="77777777" w:rsidR="00AD3655" w:rsidRPr="00933C21" w:rsidRDefault="00AD3655" w:rsidP="00C50136">
            <w:pPr>
              <w:spacing w:after="0" w:line="240" w:lineRule="auto"/>
              <w:jc w:val="both"/>
              <w:rPr>
                <w:rFonts w:ascii="Trebuchet MS" w:hAnsi="Trebuchet MS"/>
                <w:bCs/>
                <w:color w:val="000000" w:themeColor="text1"/>
                <w:sz w:val="19"/>
                <w:szCs w:val="19"/>
                <w:lang w:eastAsia="ro-RO"/>
              </w:rPr>
            </w:pPr>
            <w:r w:rsidRPr="00933C21">
              <w:rPr>
                <w:rFonts w:ascii="Trebuchet MS" w:eastAsia="Times New Roman" w:hAnsi="Trebuchet MS"/>
                <w:noProof/>
                <w:color w:val="000000"/>
                <w:sz w:val="19"/>
                <w:szCs w:val="19"/>
              </w:rPr>
              <w:t>Campanii de informare şi conștientizare care vizează desegregarea şcolară, combaterea abandonului şcolar</w:t>
            </w:r>
          </w:p>
        </w:tc>
      </w:tr>
      <w:tr w:rsidR="00AD3655" w:rsidRPr="00933C21" w14:paraId="01840243" w14:textId="77777777" w:rsidTr="00933C21">
        <w:trPr>
          <w:trHeight w:val="420"/>
        </w:trPr>
        <w:tc>
          <w:tcPr>
            <w:tcW w:w="370" w:type="pct"/>
            <w:tcMar>
              <w:top w:w="28" w:type="dxa"/>
              <w:left w:w="57" w:type="dxa"/>
              <w:bottom w:w="28" w:type="dxa"/>
              <w:right w:w="57" w:type="dxa"/>
            </w:tcMar>
            <w:vAlign w:val="center"/>
          </w:tcPr>
          <w:p w14:paraId="5CD9274A" w14:textId="77777777" w:rsidR="00AD3655" w:rsidRPr="00933C21" w:rsidRDefault="00AD3655" w:rsidP="0056297D">
            <w:pPr>
              <w:numPr>
                <w:ilvl w:val="0"/>
                <w:numId w:val="46"/>
              </w:numPr>
              <w:spacing w:after="0" w:line="240" w:lineRule="auto"/>
              <w:ind w:left="720" w:hanging="360"/>
              <w:jc w:val="both"/>
              <w:rPr>
                <w:rFonts w:ascii="Trebuchet MS" w:hAnsi="Trebuchet MS"/>
                <w:color w:val="000000" w:themeColor="text1"/>
                <w:sz w:val="19"/>
                <w:szCs w:val="19"/>
                <w:lang w:eastAsia="ro-RO"/>
              </w:rPr>
            </w:pPr>
          </w:p>
        </w:tc>
        <w:tc>
          <w:tcPr>
            <w:tcW w:w="739" w:type="pct"/>
            <w:tcMar>
              <w:top w:w="28" w:type="dxa"/>
              <w:left w:w="57" w:type="dxa"/>
              <w:bottom w:w="28" w:type="dxa"/>
              <w:right w:w="57" w:type="dxa"/>
            </w:tcMar>
          </w:tcPr>
          <w:p w14:paraId="11C51B6D" w14:textId="77777777" w:rsidR="00AD3655" w:rsidRPr="00933C21" w:rsidRDefault="00AD3655" w:rsidP="00C50136">
            <w:pPr>
              <w:spacing w:after="0" w:line="240" w:lineRule="auto"/>
              <w:rPr>
                <w:rFonts w:ascii="Trebuchet MS" w:hAnsi="Trebuchet MS"/>
                <w:color w:val="000000" w:themeColor="text1"/>
                <w:sz w:val="19"/>
                <w:szCs w:val="19"/>
                <w:lang w:eastAsia="ro-RO"/>
              </w:rPr>
            </w:pPr>
            <w:proofErr w:type="spellStart"/>
            <w:r w:rsidRPr="00933C21">
              <w:rPr>
                <w:rFonts w:ascii="Trebuchet MS" w:hAnsi="Trebuchet MS"/>
                <w:bCs/>
                <w:color w:val="000000" w:themeColor="text1"/>
                <w:sz w:val="19"/>
                <w:szCs w:val="19"/>
                <w:lang w:eastAsia="ro-RO"/>
              </w:rPr>
              <w:t>Obiectivul</w:t>
            </w:r>
            <w:proofErr w:type="spellEnd"/>
            <w:r w:rsidRPr="00933C21">
              <w:rPr>
                <w:rFonts w:ascii="Trebuchet MS" w:hAnsi="Trebuchet MS"/>
                <w:bCs/>
                <w:color w:val="000000" w:themeColor="text1"/>
                <w:sz w:val="19"/>
                <w:szCs w:val="19"/>
                <w:lang w:eastAsia="ro-RO"/>
              </w:rPr>
              <w:t xml:space="preserve"> specific SDL la </w:t>
            </w:r>
            <w:proofErr w:type="spellStart"/>
            <w:r w:rsidRPr="00933C21">
              <w:rPr>
                <w:rFonts w:ascii="Trebuchet MS" w:hAnsi="Trebuchet MS"/>
                <w:bCs/>
                <w:color w:val="000000" w:themeColor="text1"/>
                <w:sz w:val="19"/>
                <w:szCs w:val="19"/>
                <w:lang w:eastAsia="ro-RO"/>
              </w:rPr>
              <w:t>atingerea</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căruia</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contribuie</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intervenția</w:t>
            </w:r>
            <w:proofErr w:type="spellEnd"/>
          </w:p>
        </w:tc>
        <w:tc>
          <w:tcPr>
            <w:tcW w:w="3891" w:type="pct"/>
            <w:tcMar>
              <w:top w:w="28" w:type="dxa"/>
              <w:left w:w="57" w:type="dxa"/>
              <w:bottom w:w="28" w:type="dxa"/>
              <w:right w:w="57" w:type="dxa"/>
            </w:tcMar>
          </w:tcPr>
          <w:p w14:paraId="51B9DA65" w14:textId="77777777" w:rsidR="00AD3655" w:rsidRPr="00933C21" w:rsidRDefault="00AD3655" w:rsidP="00C50136">
            <w:pPr>
              <w:spacing w:after="0" w:line="240" w:lineRule="auto"/>
              <w:rPr>
                <w:rFonts w:ascii="Trebuchet MS" w:eastAsia="Times New Roman" w:hAnsi="Trebuchet MS"/>
                <w:noProof/>
                <w:color w:val="000000"/>
                <w:sz w:val="19"/>
                <w:szCs w:val="19"/>
              </w:rPr>
            </w:pPr>
            <w:r w:rsidRPr="00933C21">
              <w:rPr>
                <w:rFonts w:ascii="Trebuchet MS" w:eastAsia="Times New Roman" w:hAnsi="Trebuchet MS"/>
                <w:b/>
                <w:bCs/>
                <w:noProof/>
                <w:color w:val="000000"/>
                <w:sz w:val="19"/>
                <w:szCs w:val="19"/>
              </w:rPr>
              <w:t>Obiectiv specific 5 (EDUCAŢIE):</w:t>
            </w:r>
            <w:r w:rsidRPr="00933C21">
              <w:rPr>
                <w:rFonts w:ascii="Trebuchet MS" w:eastAsia="Times New Roman" w:hAnsi="Trebuchet MS"/>
                <w:noProof/>
                <w:color w:val="000000"/>
                <w:sz w:val="19"/>
                <w:szCs w:val="19"/>
              </w:rPr>
              <w:t xml:space="preserve"> </w:t>
            </w:r>
            <w:r w:rsidRPr="00933C21">
              <w:rPr>
                <w:rFonts w:ascii="Trebuchet MS" w:eastAsia="Times New Roman" w:hAnsi="Trebuchet MS"/>
                <w:noProof/>
                <w:color w:val="000000"/>
                <w:sz w:val="19"/>
                <w:szCs w:val="19"/>
              </w:rPr>
              <w:br/>
              <w:t>Îmbunătăţirea nivelului de educaţie al populaţiei din comunităţile marginalizate</w:t>
            </w:r>
          </w:p>
          <w:p w14:paraId="61FC3E90" w14:textId="77777777" w:rsidR="00AD3655" w:rsidRPr="00933C21" w:rsidRDefault="00AD3655" w:rsidP="00C50136">
            <w:pPr>
              <w:spacing w:after="0" w:line="240" w:lineRule="auto"/>
              <w:jc w:val="both"/>
              <w:rPr>
                <w:rFonts w:ascii="Trebuchet MS" w:hAnsi="Trebuchet MS"/>
                <w:noProof/>
                <w:sz w:val="19"/>
                <w:szCs w:val="19"/>
                <w:lang w:eastAsia="ro-RO"/>
              </w:rPr>
            </w:pPr>
            <w:proofErr w:type="spellStart"/>
            <w:r w:rsidRPr="00933C21">
              <w:rPr>
                <w:rFonts w:ascii="Trebuchet MS" w:hAnsi="Trebuchet MS"/>
                <w:color w:val="000000"/>
                <w:sz w:val="19"/>
                <w:szCs w:val="19"/>
              </w:rPr>
              <w:t>Obiectivul</w:t>
            </w:r>
            <w:proofErr w:type="spellEnd"/>
            <w:r w:rsidRPr="00933C21">
              <w:rPr>
                <w:rFonts w:ascii="Trebuchet MS" w:hAnsi="Trebuchet MS"/>
                <w:color w:val="000000"/>
                <w:sz w:val="19"/>
                <w:szCs w:val="19"/>
              </w:rPr>
              <w:t xml:space="preserve"> </w:t>
            </w:r>
            <w:r w:rsidRPr="00933C21">
              <w:rPr>
                <w:rFonts w:ascii="Trebuchet MS" w:hAnsi="Trebuchet MS"/>
                <w:noProof/>
                <w:sz w:val="19"/>
                <w:szCs w:val="19"/>
                <w:lang w:eastAsia="ro-RO"/>
              </w:rPr>
              <w:t xml:space="preserve">specific, va fi îndeplinit până în anul 2023, ca și delimitare în timp, fiind identificat în baza unui larg proces consultativ, pornind de la analiza de nevoi și evaluarea problemelor și resurselor sociale, economice și de mediu din teritoriu. Abordarea a fost una integrată, centrată pe problemele ce trebuie soluționate, dar având în vedere și atuurile existente și potențiale ale zonei, prin folosirea unui mix de metode, atat cantitative, cât și calitative, pentru a avea acces la o varietate de experiențe, atitudini și percepții cu privire la zonele investigate. </w:t>
            </w:r>
          </w:p>
          <w:p w14:paraId="24F90D68" w14:textId="77777777" w:rsidR="00AD3655" w:rsidRPr="00933C21" w:rsidRDefault="00AD3655" w:rsidP="00C50136">
            <w:pPr>
              <w:spacing w:after="0" w:line="240" w:lineRule="auto"/>
              <w:jc w:val="both"/>
              <w:rPr>
                <w:rFonts w:ascii="Trebuchet MS" w:eastAsia="Times New Roman" w:hAnsi="Trebuchet MS"/>
                <w:noProof/>
                <w:color w:val="000000"/>
                <w:sz w:val="19"/>
                <w:szCs w:val="19"/>
              </w:rPr>
            </w:pPr>
            <w:r w:rsidRPr="00933C21">
              <w:rPr>
                <w:rFonts w:ascii="Trebuchet MS" w:hAnsi="Trebuchet MS"/>
                <w:noProof/>
                <w:sz w:val="19"/>
                <w:szCs w:val="19"/>
                <w:lang w:eastAsia="ro-RO"/>
              </w:rPr>
              <w:t>Obiectivul SDL este în concordanță cu Strategia de Dezvoltare Locala a Sectorului 4, prin direcțiile de acțiune, prioritățile comune care duc spre îndeplinirea acelorași obiective și anume îmbunătățirea continuă a calității vieții și a bunăstării generațiilor prezente și viitoare, printr-o abordare integrată a problemelor de la nivelul comunității.</w:t>
            </w:r>
          </w:p>
        </w:tc>
      </w:tr>
      <w:tr w:rsidR="00AD3655" w:rsidRPr="00933C21" w14:paraId="7723B108" w14:textId="77777777" w:rsidTr="00933C21">
        <w:trPr>
          <w:trHeight w:val="420"/>
        </w:trPr>
        <w:tc>
          <w:tcPr>
            <w:tcW w:w="370" w:type="pct"/>
            <w:tcMar>
              <w:top w:w="28" w:type="dxa"/>
              <w:left w:w="57" w:type="dxa"/>
              <w:bottom w:w="28" w:type="dxa"/>
              <w:right w:w="57" w:type="dxa"/>
            </w:tcMar>
            <w:vAlign w:val="center"/>
          </w:tcPr>
          <w:p w14:paraId="40576FA6" w14:textId="77777777" w:rsidR="00AD3655" w:rsidRPr="00933C21" w:rsidRDefault="00AD3655" w:rsidP="0056297D">
            <w:pPr>
              <w:numPr>
                <w:ilvl w:val="0"/>
                <w:numId w:val="46"/>
              </w:numPr>
              <w:spacing w:after="0" w:line="240" w:lineRule="auto"/>
              <w:ind w:left="720" w:hanging="360"/>
              <w:jc w:val="both"/>
              <w:rPr>
                <w:rFonts w:ascii="Trebuchet MS" w:hAnsi="Trebuchet MS"/>
                <w:color w:val="000000" w:themeColor="text1"/>
                <w:sz w:val="19"/>
                <w:szCs w:val="19"/>
                <w:lang w:eastAsia="ro-RO"/>
              </w:rPr>
            </w:pPr>
          </w:p>
        </w:tc>
        <w:tc>
          <w:tcPr>
            <w:tcW w:w="739" w:type="pct"/>
            <w:tcMar>
              <w:top w:w="28" w:type="dxa"/>
              <w:left w:w="57" w:type="dxa"/>
              <w:bottom w:w="28" w:type="dxa"/>
              <w:right w:w="57" w:type="dxa"/>
            </w:tcMar>
          </w:tcPr>
          <w:p w14:paraId="75630CB1" w14:textId="77777777" w:rsidR="00AD3655" w:rsidRPr="00933C21" w:rsidRDefault="00AD3655" w:rsidP="00C50136">
            <w:pPr>
              <w:spacing w:after="0" w:line="240" w:lineRule="auto"/>
              <w:rPr>
                <w:rFonts w:ascii="Trebuchet MS" w:hAnsi="Trebuchet MS"/>
                <w:bCs/>
                <w:color w:val="000000" w:themeColor="text1"/>
                <w:sz w:val="19"/>
                <w:szCs w:val="19"/>
                <w:lang w:eastAsia="ro-RO"/>
              </w:rPr>
            </w:pPr>
            <w:proofErr w:type="spellStart"/>
            <w:r w:rsidRPr="00933C21">
              <w:rPr>
                <w:rFonts w:ascii="Trebuchet MS" w:hAnsi="Trebuchet MS"/>
                <w:bCs/>
                <w:color w:val="000000" w:themeColor="text1"/>
                <w:sz w:val="19"/>
                <w:szCs w:val="19"/>
                <w:lang w:eastAsia="ro-RO"/>
              </w:rPr>
              <w:t>Măsura</w:t>
            </w:r>
            <w:proofErr w:type="spellEnd"/>
            <w:r w:rsidRPr="00933C21">
              <w:rPr>
                <w:rFonts w:ascii="Trebuchet MS" w:hAnsi="Trebuchet MS"/>
                <w:bCs/>
                <w:color w:val="000000" w:themeColor="text1"/>
                <w:sz w:val="19"/>
                <w:szCs w:val="19"/>
                <w:lang w:eastAsia="ro-RO"/>
              </w:rPr>
              <w:t xml:space="preserve"> din </w:t>
            </w:r>
            <w:proofErr w:type="spellStart"/>
            <w:r w:rsidRPr="00933C21">
              <w:rPr>
                <w:rFonts w:ascii="Trebuchet MS" w:hAnsi="Trebuchet MS"/>
                <w:bCs/>
                <w:color w:val="000000" w:themeColor="text1"/>
                <w:sz w:val="19"/>
                <w:szCs w:val="19"/>
                <w:lang w:eastAsia="ro-RO"/>
              </w:rPr>
              <w:t>Planul</w:t>
            </w:r>
            <w:proofErr w:type="spellEnd"/>
            <w:r w:rsidRPr="00933C21">
              <w:rPr>
                <w:rFonts w:ascii="Trebuchet MS" w:hAnsi="Trebuchet MS"/>
                <w:bCs/>
                <w:color w:val="000000" w:themeColor="text1"/>
                <w:sz w:val="19"/>
                <w:szCs w:val="19"/>
                <w:lang w:eastAsia="ro-RO"/>
              </w:rPr>
              <w:t xml:space="preserve"> de </w:t>
            </w:r>
            <w:proofErr w:type="spellStart"/>
            <w:r w:rsidRPr="00933C21">
              <w:rPr>
                <w:rFonts w:ascii="Trebuchet MS" w:hAnsi="Trebuchet MS"/>
                <w:bCs/>
                <w:color w:val="000000" w:themeColor="text1"/>
                <w:sz w:val="19"/>
                <w:szCs w:val="19"/>
                <w:lang w:eastAsia="ro-RO"/>
              </w:rPr>
              <w:t>acțiune</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vizată</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prin</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intervenție</w:t>
            </w:r>
            <w:proofErr w:type="spellEnd"/>
          </w:p>
        </w:tc>
        <w:tc>
          <w:tcPr>
            <w:tcW w:w="3891" w:type="pct"/>
            <w:tcMar>
              <w:top w:w="28" w:type="dxa"/>
              <w:left w:w="57" w:type="dxa"/>
              <w:bottom w:w="28" w:type="dxa"/>
              <w:right w:w="57" w:type="dxa"/>
            </w:tcMar>
          </w:tcPr>
          <w:p w14:paraId="14FA80DF" w14:textId="5EF6FEBE" w:rsidR="00AD3655" w:rsidRPr="00933C21" w:rsidRDefault="00AD3655" w:rsidP="00C50136">
            <w:pPr>
              <w:spacing w:after="0" w:line="240" w:lineRule="auto"/>
              <w:jc w:val="both"/>
              <w:rPr>
                <w:rFonts w:ascii="Trebuchet MS" w:hAnsi="Trebuchet MS"/>
                <w:bCs/>
                <w:color w:val="000000" w:themeColor="text1"/>
                <w:sz w:val="19"/>
                <w:szCs w:val="19"/>
                <w:lang w:eastAsia="ro-RO"/>
              </w:rPr>
            </w:pPr>
            <w:proofErr w:type="spellStart"/>
            <w:r w:rsidRPr="00933C21">
              <w:rPr>
                <w:rFonts w:ascii="Trebuchet MS" w:hAnsi="Trebuchet MS"/>
                <w:bCs/>
                <w:color w:val="000000" w:themeColor="text1"/>
                <w:sz w:val="19"/>
                <w:szCs w:val="19"/>
                <w:lang w:eastAsia="ro-RO"/>
              </w:rPr>
              <w:t>Măsura</w:t>
            </w:r>
            <w:proofErr w:type="spellEnd"/>
            <w:r w:rsidRPr="00933C21">
              <w:rPr>
                <w:rFonts w:ascii="Trebuchet MS" w:hAnsi="Trebuchet MS"/>
                <w:bCs/>
                <w:color w:val="000000" w:themeColor="text1"/>
                <w:sz w:val="19"/>
                <w:szCs w:val="19"/>
                <w:lang w:eastAsia="ro-RO"/>
              </w:rPr>
              <w:t xml:space="preserve"> 5.2: </w:t>
            </w:r>
            <w:proofErr w:type="spellStart"/>
            <w:r w:rsidRPr="00933C21">
              <w:rPr>
                <w:rFonts w:ascii="Trebuchet MS" w:hAnsi="Trebuchet MS"/>
                <w:bCs/>
                <w:color w:val="000000" w:themeColor="text1"/>
                <w:sz w:val="19"/>
                <w:szCs w:val="19"/>
                <w:lang w:eastAsia="ro-RO"/>
              </w:rPr>
              <w:t>Îmbunătăţirea</w:t>
            </w:r>
            <w:proofErr w:type="spellEnd"/>
            <w:r w:rsidRPr="00933C21">
              <w:rPr>
                <w:rFonts w:ascii="Trebuchet MS" w:hAnsi="Trebuchet MS"/>
                <w:bCs/>
                <w:color w:val="000000" w:themeColor="text1"/>
                <w:sz w:val="19"/>
                <w:szCs w:val="19"/>
                <w:lang w:eastAsia="ro-RO"/>
              </w:rPr>
              <w:t xml:space="preserve"> a </w:t>
            </w:r>
            <w:proofErr w:type="spellStart"/>
            <w:r w:rsidRPr="00933C21">
              <w:rPr>
                <w:rFonts w:ascii="Trebuchet MS" w:hAnsi="Trebuchet MS"/>
                <w:bCs/>
                <w:color w:val="000000" w:themeColor="text1"/>
                <w:sz w:val="19"/>
                <w:szCs w:val="19"/>
                <w:lang w:eastAsia="ro-RO"/>
              </w:rPr>
              <w:t>serviciilor</w:t>
            </w:r>
            <w:proofErr w:type="spellEnd"/>
            <w:r w:rsidRPr="00933C21">
              <w:rPr>
                <w:rFonts w:ascii="Trebuchet MS" w:hAnsi="Trebuchet MS"/>
                <w:bCs/>
                <w:color w:val="000000" w:themeColor="text1"/>
                <w:sz w:val="19"/>
                <w:szCs w:val="19"/>
                <w:lang w:eastAsia="ro-RO"/>
              </w:rPr>
              <w:t xml:space="preserve"> de </w:t>
            </w:r>
            <w:proofErr w:type="spellStart"/>
            <w:r w:rsidRPr="00933C21">
              <w:rPr>
                <w:rFonts w:ascii="Trebuchet MS" w:hAnsi="Trebuchet MS"/>
                <w:bCs/>
                <w:color w:val="000000" w:themeColor="text1"/>
                <w:sz w:val="19"/>
                <w:szCs w:val="19"/>
                <w:lang w:eastAsia="ro-RO"/>
              </w:rPr>
              <w:t>educaţie</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antepreşcolară</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şi</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preşcolară</w:t>
            </w:r>
            <w:proofErr w:type="spellEnd"/>
          </w:p>
          <w:p w14:paraId="3EBC197A" w14:textId="4497B509" w:rsidR="00AD3655" w:rsidRPr="00933C21" w:rsidRDefault="00AD3655" w:rsidP="00C50136">
            <w:pPr>
              <w:spacing w:after="0" w:line="240" w:lineRule="auto"/>
              <w:jc w:val="both"/>
              <w:rPr>
                <w:rFonts w:ascii="Trebuchet MS" w:hAnsi="Trebuchet MS"/>
                <w:bCs/>
                <w:color w:val="000000" w:themeColor="text1"/>
                <w:sz w:val="19"/>
                <w:szCs w:val="19"/>
                <w:lang w:eastAsia="ro-RO"/>
              </w:rPr>
            </w:pPr>
            <w:proofErr w:type="spellStart"/>
            <w:r w:rsidRPr="00933C21">
              <w:rPr>
                <w:rFonts w:ascii="Trebuchet MS" w:hAnsi="Trebuchet MS"/>
                <w:bCs/>
                <w:color w:val="000000" w:themeColor="text1"/>
                <w:sz w:val="19"/>
                <w:szCs w:val="19"/>
                <w:lang w:eastAsia="ro-RO"/>
              </w:rPr>
              <w:t>Măsura</w:t>
            </w:r>
            <w:proofErr w:type="spellEnd"/>
            <w:r w:rsidRPr="00933C21">
              <w:rPr>
                <w:rFonts w:ascii="Trebuchet MS" w:hAnsi="Trebuchet MS"/>
                <w:bCs/>
                <w:color w:val="000000" w:themeColor="text1"/>
                <w:sz w:val="19"/>
                <w:szCs w:val="19"/>
                <w:lang w:eastAsia="ro-RO"/>
              </w:rPr>
              <w:t xml:space="preserve"> 5.3: </w:t>
            </w:r>
            <w:proofErr w:type="spellStart"/>
            <w:r w:rsidRPr="00933C21">
              <w:rPr>
                <w:rFonts w:ascii="Trebuchet MS" w:hAnsi="Trebuchet MS"/>
                <w:bCs/>
                <w:color w:val="000000" w:themeColor="text1"/>
                <w:sz w:val="19"/>
                <w:szCs w:val="19"/>
                <w:lang w:eastAsia="ro-RO"/>
              </w:rPr>
              <w:t>Organizarea</w:t>
            </w:r>
            <w:proofErr w:type="spellEnd"/>
            <w:r w:rsidRPr="00933C21">
              <w:rPr>
                <w:rFonts w:ascii="Trebuchet MS" w:hAnsi="Trebuchet MS"/>
                <w:bCs/>
                <w:color w:val="000000" w:themeColor="text1"/>
                <w:sz w:val="19"/>
                <w:szCs w:val="19"/>
                <w:lang w:eastAsia="ro-RO"/>
              </w:rPr>
              <w:t xml:space="preserve"> de </w:t>
            </w:r>
            <w:proofErr w:type="spellStart"/>
            <w:r w:rsidRPr="00933C21">
              <w:rPr>
                <w:rFonts w:ascii="Trebuchet MS" w:hAnsi="Trebuchet MS"/>
                <w:bCs/>
                <w:color w:val="000000" w:themeColor="text1"/>
                <w:sz w:val="19"/>
                <w:szCs w:val="19"/>
                <w:lang w:eastAsia="ro-RO"/>
              </w:rPr>
              <w:t>programe</w:t>
            </w:r>
            <w:proofErr w:type="spellEnd"/>
            <w:r w:rsidRPr="00933C21">
              <w:rPr>
                <w:rFonts w:ascii="Trebuchet MS" w:hAnsi="Trebuchet MS"/>
                <w:bCs/>
                <w:color w:val="000000" w:themeColor="text1"/>
                <w:sz w:val="19"/>
                <w:szCs w:val="19"/>
                <w:lang w:eastAsia="ro-RO"/>
              </w:rPr>
              <w:t xml:space="preserve"> de tip zone </w:t>
            </w:r>
            <w:proofErr w:type="spellStart"/>
            <w:r w:rsidRPr="00933C21">
              <w:rPr>
                <w:rFonts w:ascii="Trebuchet MS" w:hAnsi="Trebuchet MS"/>
                <w:bCs/>
                <w:color w:val="000000" w:themeColor="text1"/>
                <w:sz w:val="19"/>
                <w:szCs w:val="19"/>
                <w:lang w:eastAsia="ro-RO"/>
              </w:rPr>
              <w:t>prioritare</w:t>
            </w:r>
            <w:proofErr w:type="spellEnd"/>
            <w:r w:rsidRPr="00933C21">
              <w:rPr>
                <w:rFonts w:ascii="Trebuchet MS" w:hAnsi="Trebuchet MS"/>
                <w:bCs/>
                <w:color w:val="000000" w:themeColor="text1"/>
                <w:sz w:val="19"/>
                <w:szCs w:val="19"/>
                <w:lang w:eastAsia="ro-RO"/>
              </w:rPr>
              <w:t xml:space="preserve"> de </w:t>
            </w:r>
            <w:proofErr w:type="spellStart"/>
            <w:r w:rsidRPr="00933C21">
              <w:rPr>
                <w:rFonts w:ascii="Trebuchet MS" w:hAnsi="Trebuchet MS"/>
                <w:bCs/>
                <w:color w:val="000000" w:themeColor="text1"/>
                <w:sz w:val="19"/>
                <w:szCs w:val="19"/>
                <w:lang w:eastAsia="ro-RO"/>
              </w:rPr>
              <w:t>educație</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școală</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după</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școală</w:t>
            </w:r>
            <w:proofErr w:type="spellEnd"/>
          </w:p>
          <w:p w14:paraId="59F50430" w14:textId="0B08F756" w:rsidR="00AD3655" w:rsidRPr="00933C21" w:rsidRDefault="00AD3655" w:rsidP="00C50136">
            <w:pPr>
              <w:spacing w:after="0" w:line="240" w:lineRule="auto"/>
              <w:jc w:val="both"/>
              <w:rPr>
                <w:rFonts w:ascii="Trebuchet MS" w:hAnsi="Trebuchet MS"/>
                <w:bCs/>
                <w:color w:val="000000" w:themeColor="text1"/>
                <w:sz w:val="19"/>
                <w:szCs w:val="19"/>
                <w:lang w:eastAsia="ro-RO"/>
              </w:rPr>
            </w:pPr>
            <w:proofErr w:type="spellStart"/>
            <w:r w:rsidRPr="00933C21">
              <w:rPr>
                <w:rFonts w:ascii="Trebuchet MS" w:hAnsi="Trebuchet MS"/>
                <w:bCs/>
                <w:color w:val="000000" w:themeColor="text1"/>
                <w:sz w:val="19"/>
                <w:szCs w:val="19"/>
                <w:lang w:eastAsia="ro-RO"/>
              </w:rPr>
              <w:t>Măsura</w:t>
            </w:r>
            <w:proofErr w:type="spellEnd"/>
            <w:r w:rsidRPr="00933C21">
              <w:rPr>
                <w:rFonts w:ascii="Trebuchet MS" w:hAnsi="Trebuchet MS"/>
                <w:bCs/>
                <w:color w:val="000000" w:themeColor="text1"/>
                <w:sz w:val="19"/>
                <w:szCs w:val="19"/>
                <w:lang w:eastAsia="ro-RO"/>
              </w:rPr>
              <w:t xml:space="preserve"> 5.4: </w:t>
            </w:r>
            <w:proofErr w:type="spellStart"/>
            <w:r w:rsidRPr="00933C21">
              <w:rPr>
                <w:rFonts w:ascii="Trebuchet MS" w:hAnsi="Trebuchet MS"/>
                <w:bCs/>
                <w:color w:val="000000" w:themeColor="text1"/>
                <w:sz w:val="19"/>
                <w:szCs w:val="19"/>
                <w:lang w:eastAsia="ro-RO"/>
              </w:rPr>
              <w:t>Organizarea</w:t>
            </w:r>
            <w:proofErr w:type="spellEnd"/>
            <w:r w:rsidRPr="00933C21">
              <w:rPr>
                <w:rFonts w:ascii="Trebuchet MS" w:hAnsi="Trebuchet MS"/>
                <w:bCs/>
                <w:color w:val="000000" w:themeColor="text1"/>
                <w:sz w:val="19"/>
                <w:szCs w:val="19"/>
                <w:lang w:eastAsia="ro-RO"/>
              </w:rPr>
              <w:t xml:space="preserve"> de </w:t>
            </w:r>
            <w:proofErr w:type="spellStart"/>
            <w:r w:rsidRPr="00933C21">
              <w:rPr>
                <w:rFonts w:ascii="Trebuchet MS" w:hAnsi="Trebuchet MS"/>
                <w:bCs/>
                <w:color w:val="000000" w:themeColor="text1"/>
                <w:sz w:val="19"/>
                <w:szCs w:val="19"/>
                <w:lang w:eastAsia="ro-RO"/>
              </w:rPr>
              <w:t>campanii</w:t>
            </w:r>
            <w:proofErr w:type="spellEnd"/>
            <w:r w:rsidRPr="00933C21">
              <w:rPr>
                <w:rFonts w:ascii="Trebuchet MS" w:hAnsi="Trebuchet MS"/>
                <w:bCs/>
                <w:color w:val="000000" w:themeColor="text1"/>
                <w:sz w:val="19"/>
                <w:szCs w:val="19"/>
                <w:lang w:eastAsia="ro-RO"/>
              </w:rPr>
              <w:t xml:space="preserve"> de </w:t>
            </w:r>
            <w:proofErr w:type="spellStart"/>
            <w:r w:rsidRPr="00933C21">
              <w:rPr>
                <w:rFonts w:ascii="Trebuchet MS" w:hAnsi="Trebuchet MS"/>
                <w:bCs/>
                <w:color w:val="000000" w:themeColor="text1"/>
                <w:sz w:val="19"/>
                <w:szCs w:val="19"/>
                <w:lang w:eastAsia="ro-RO"/>
              </w:rPr>
              <w:t>informare</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şi</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conștientizare</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pentru</w:t>
            </w:r>
            <w:proofErr w:type="spellEnd"/>
            <w:r w:rsidRPr="00933C21">
              <w:rPr>
                <w:rFonts w:ascii="Trebuchet MS" w:hAnsi="Trebuchet MS"/>
                <w:bCs/>
                <w:color w:val="000000" w:themeColor="text1"/>
                <w:sz w:val="19"/>
                <w:szCs w:val="19"/>
                <w:lang w:eastAsia="ro-RO"/>
              </w:rPr>
              <w:t xml:space="preserve"> care </w:t>
            </w:r>
            <w:proofErr w:type="spellStart"/>
            <w:r w:rsidRPr="00933C21">
              <w:rPr>
                <w:rFonts w:ascii="Trebuchet MS" w:hAnsi="Trebuchet MS"/>
                <w:bCs/>
                <w:color w:val="000000" w:themeColor="text1"/>
                <w:sz w:val="19"/>
                <w:szCs w:val="19"/>
                <w:lang w:eastAsia="ro-RO"/>
              </w:rPr>
              <w:t>vizează</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desegregarea</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şcolară</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și</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combaterea</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abandonului</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şcolar</w:t>
            </w:r>
            <w:proofErr w:type="spellEnd"/>
          </w:p>
          <w:p w14:paraId="6EF63A33" w14:textId="72054248" w:rsidR="00AD3655" w:rsidRPr="00933C21" w:rsidRDefault="00AD3655" w:rsidP="00C50136">
            <w:pPr>
              <w:spacing w:after="0" w:line="240" w:lineRule="auto"/>
              <w:jc w:val="both"/>
              <w:rPr>
                <w:rFonts w:ascii="Trebuchet MS" w:hAnsi="Trebuchet MS"/>
                <w:bCs/>
                <w:color w:val="000000" w:themeColor="text1"/>
                <w:sz w:val="19"/>
                <w:szCs w:val="19"/>
                <w:lang w:eastAsia="ro-RO"/>
              </w:rPr>
            </w:pPr>
            <w:proofErr w:type="spellStart"/>
            <w:r w:rsidRPr="00933C21">
              <w:rPr>
                <w:rFonts w:ascii="Trebuchet MS" w:hAnsi="Trebuchet MS"/>
                <w:bCs/>
                <w:color w:val="000000" w:themeColor="text1"/>
                <w:sz w:val="19"/>
                <w:szCs w:val="19"/>
                <w:lang w:eastAsia="ro-RO"/>
              </w:rPr>
              <w:t>Măsura</w:t>
            </w:r>
            <w:proofErr w:type="spellEnd"/>
            <w:r w:rsidRPr="00933C21">
              <w:rPr>
                <w:rFonts w:ascii="Trebuchet MS" w:hAnsi="Trebuchet MS"/>
                <w:bCs/>
                <w:color w:val="000000" w:themeColor="text1"/>
                <w:sz w:val="19"/>
                <w:szCs w:val="19"/>
                <w:lang w:eastAsia="ro-RO"/>
              </w:rPr>
              <w:t xml:space="preserve"> 5.5: </w:t>
            </w:r>
            <w:proofErr w:type="spellStart"/>
            <w:r w:rsidRPr="00933C21">
              <w:rPr>
                <w:rFonts w:ascii="Trebuchet MS" w:hAnsi="Trebuchet MS"/>
                <w:bCs/>
                <w:color w:val="000000" w:themeColor="text1"/>
                <w:sz w:val="19"/>
                <w:szCs w:val="19"/>
                <w:lang w:eastAsia="ro-RO"/>
              </w:rPr>
              <w:t>Realizarea</w:t>
            </w:r>
            <w:proofErr w:type="spellEnd"/>
            <w:r w:rsidRPr="00933C21">
              <w:rPr>
                <w:rFonts w:ascii="Trebuchet MS" w:hAnsi="Trebuchet MS"/>
                <w:bCs/>
                <w:color w:val="000000" w:themeColor="text1"/>
                <w:sz w:val="19"/>
                <w:szCs w:val="19"/>
                <w:lang w:eastAsia="ro-RO"/>
              </w:rPr>
              <w:t xml:space="preserve"> de </w:t>
            </w:r>
            <w:proofErr w:type="spellStart"/>
            <w:r w:rsidRPr="00933C21">
              <w:rPr>
                <w:rFonts w:ascii="Trebuchet MS" w:hAnsi="Trebuchet MS"/>
                <w:bCs/>
                <w:color w:val="000000" w:themeColor="text1"/>
                <w:sz w:val="19"/>
                <w:szCs w:val="19"/>
                <w:lang w:eastAsia="ro-RO"/>
              </w:rPr>
              <w:t>cursuri</w:t>
            </w:r>
            <w:proofErr w:type="spellEnd"/>
            <w:r w:rsidRPr="00933C21">
              <w:rPr>
                <w:rFonts w:ascii="Trebuchet MS" w:hAnsi="Trebuchet MS"/>
                <w:bCs/>
                <w:color w:val="000000" w:themeColor="text1"/>
                <w:sz w:val="19"/>
                <w:szCs w:val="19"/>
                <w:lang w:eastAsia="ro-RO"/>
              </w:rPr>
              <w:t xml:space="preserve"> de </w:t>
            </w:r>
            <w:proofErr w:type="spellStart"/>
            <w:r w:rsidRPr="00933C21">
              <w:rPr>
                <w:rFonts w:ascii="Trebuchet MS" w:hAnsi="Trebuchet MS"/>
                <w:bCs/>
                <w:color w:val="000000" w:themeColor="text1"/>
                <w:sz w:val="19"/>
                <w:szCs w:val="19"/>
                <w:lang w:eastAsia="ro-RO"/>
              </w:rPr>
              <w:t>alfabetizare</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şi</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programe</w:t>
            </w:r>
            <w:proofErr w:type="spellEnd"/>
            <w:r w:rsidRPr="00933C21">
              <w:rPr>
                <w:rFonts w:ascii="Trebuchet MS" w:hAnsi="Trebuchet MS"/>
                <w:bCs/>
                <w:color w:val="000000" w:themeColor="text1"/>
                <w:sz w:val="19"/>
                <w:szCs w:val="19"/>
                <w:lang w:eastAsia="ro-RO"/>
              </w:rPr>
              <w:t xml:space="preserve"> de tip a </w:t>
            </w:r>
            <w:proofErr w:type="spellStart"/>
            <w:r w:rsidRPr="00933C21">
              <w:rPr>
                <w:rFonts w:ascii="Trebuchet MS" w:hAnsi="Trebuchet MS"/>
                <w:bCs/>
                <w:color w:val="000000" w:themeColor="text1"/>
                <w:sz w:val="19"/>
                <w:szCs w:val="19"/>
                <w:lang w:eastAsia="ro-RO"/>
              </w:rPr>
              <w:t>doua</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şansă</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pentru</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persoanele</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adulte</w:t>
            </w:r>
            <w:proofErr w:type="spellEnd"/>
          </w:p>
        </w:tc>
      </w:tr>
      <w:tr w:rsidR="00AD3655" w:rsidRPr="00933C21" w14:paraId="692D1342" w14:textId="77777777" w:rsidTr="00933C21">
        <w:trPr>
          <w:trHeight w:val="387"/>
        </w:trPr>
        <w:tc>
          <w:tcPr>
            <w:tcW w:w="370" w:type="pct"/>
            <w:tcMar>
              <w:top w:w="28" w:type="dxa"/>
              <w:left w:w="57" w:type="dxa"/>
              <w:bottom w:w="28" w:type="dxa"/>
              <w:right w:w="57" w:type="dxa"/>
            </w:tcMar>
            <w:vAlign w:val="center"/>
          </w:tcPr>
          <w:p w14:paraId="2F4B7F83" w14:textId="77777777" w:rsidR="00AD3655" w:rsidRPr="00933C21" w:rsidRDefault="00AD3655" w:rsidP="0056297D">
            <w:pPr>
              <w:numPr>
                <w:ilvl w:val="0"/>
                <w:numId w:val="46"/>
              </w:numPr>
              <w:spacing w:after="0" w:line="240" w:lineRule="auto"/>
              <w:ind w:left="720" w:hanging="360"/>
              <w:jc w:val="both"/>
              <w:rPr>
                <w:rFonts w:ascii="Trebuchet MS" w:hAnsi="Trebuchet MS"/>
                <w:color w:val="000000" w:themeColor="text1"/>
                <w:sz w:val="19"/>
                <w:szCs w:val="19"/>
                <w:lang w:eastAsia="ro-RO"/>
              </w:rPr>
            </w:pPr>
          </w:p>
        </w:tc>
        <w:tc>
          <w:tcPr>
            <w:tcW w:w="739" w:type="pct"/>
            <w:tcMar>
              <w:top w:w="28" w:type="dxa"/>
              <w:left w:w="57" w:type="dxa"/>
              <w:bottom w:w="28" w:type="dxa"/>
              <w:right w:w="57" w:type="dxa"/>
            </w:tcMar>
          </w:tcPr>
          <w:p w14:paraId="7E6784F3" w14:textId="77777777" w:rsidR="00AD3655" w:rsidRPr="00933C21" w:rsidRDefault="00AD3655" w:rsidP="00C50136">
            <w:pPr>
              <w:spacing w:after="0" w:line="240" w:lineRule="auto"/>
              <w:rPr>
                <w:rFonts w:ascii="Trebuchet MS" w:hAnsi="Trebuchet MS"/>
                <w:color w:val="000000" w:themeColor="text1"/>
                <w:sz w:val="19"/>
                <w:szCs w:val="19"/>
                <w:lang w:eastAsia="ro-RO"/>
              </w:rPr>
            </w:pPr>
            <w:proofErr w:type="spellStart"/>
            <w:r w:rsidRPr="00933C21">
              <w:rPr>
                <w:rFonts w:ascii="Trebuchet MS" w:hAnsi="Trebuchet MS"/>
                <w:color w:val="000000" w:themeColor="text1"/>
                <w:sz w:val="19"/>
                <w:szCs w:val="19"/>
                <w:lang w:eastAsia="ro-RO"/>
              </w:rPr>
              <w:t>Justificarea</w:t>
            </w:r>
            <w:proofErr w:type="spellEnd"/>
            <w:r w:rsidRPr="00933C21">
              <w:rPr>
                <w:rFonts w:ascii="Trebuchet MS" w:hAnsi="Trebuchet MS"/>
                <w:color w:val="000000" w:themeColor="text1"/>
                <w:sz w:val="19"/>
                <w:szCs w:val="19"/>
                <w:lang w:eastAsia="ro-RO"/>
              </w:rPr>
              <w:t xml:space="preserve"> </w:t>
            </w:r>
            <w:proofErr w:type="spellStart"/>
            <w:r w:rsidRPr="00933C21">
              <w:rPr>
                <w:rFonts w:ascii="Trebuchet MS" w:hAnsi="Trebuchet MS"/>
                <w:color w:val="000000" w:themeColor="text1"/>
                <w:sz w:val="19"/>
                <w:szCs w:val="19"/>
                <w:lang w:eastAsia="ro-RO"/>
              </w:rPr>
              <w:t>intervenției</w:t>
            </w:r>
            <w:proofErr w:type="spellEnd"/>
          </w:p>
        </w:tc>
        <w:tc>
          <w:tcPr>
            <w:tcW w:w="3891" w:type="pct"/>
            <w:tcMar>
              <w:top w:w="28" w:type="dxa"/>
              <w:left w:w="57" w:type="dxa"/>
              <w:bottom w:w="28" w:type="dxa"/>
              <w:right w:w="57" w:type="dxa"/>
            </w:tcMar>
          </w:tcPr>
          <w:p w14:paraId="64645F9A" w14:textId="77777777" w:rsidR="00AD3655" w:rsidRPr="00933C21" w:rsidRDefault="00AD3655" w:rsidP="00C50136">
            <w:pPr>
              <w:spacing w:after="0" w:line="240" w:lineRule="auto"/>
              <w:jc w:val="both"/>
              <w:rPr>
                <w:rFonts w:ascii="Trebuchet MS" w:hAnsi="Trebuchet MS"/>
                <w:noProof/>
                <w:sz w:val="19"/>
                <w:szCs w:val="19"/>
                <w:lang w:eastAsia="ro-RO"/>
              </w:rPr>
            </w:pPr>
            <w:r w:rsidRPr="00933C21">
              <w:rPr>
                <w:rFonts w:ascii="Trebuchet MS" w:hAnsi="Trebuchet MS"/>
                <w:noProof/>
                <w:sz w:val="19"/>
                <w:szCs w:val="19"/>
                <w:lang w:eastAsia="ro-RO"/>
              </w:rPr>
              <w:t>Intervenția contribuie la rezolvarea problemei identificate#5: Neparticiparea şcolară şi risc mare de abandon în rândul copiilor şi tinerilor.</w:t>
            </w:r>
          </w:p>
          <w:p w14:paraId="79B48490" w14:textId="77777777" w:rsidR="00AD3655" w:rsidRPr="00933C21" w:rsidRDefault="00AD3655" w:rsidP="00C50136">
            <w:pPr>
              <w:spacing w:after="0" w:line="240" w:lineRule="auto"/>
              <w:jc w:val="both"/>
              <w:rPr>
                <w:rFonts w:ascii="Trebuchet MS" w:hAnsi="Trebuchet MS"/>
                <w:noProof/>
                <w:sz w:val="19"/>
                <w:szCs w:val="19"/>
                <w:lang w:eastAsia="ro-RO"/>
              </w:rPr>
            </w:pPr>
            <w:r w:rsidRPr="00933C21">
              <w:rPr>
                <w:rFonts w:ascii="Trebuchet MS" w:hAnsi="Trebuchet MS"/>
                <w:noProof/>
                <w:sz w:val="19"/>
                <w:szCs w:val="19"/>
                <w:lang w:eastAsia="ro-RO"/>
              </w:rPr>
              <w:t xml:space="preserve">Problemele neparticipării școlare şi riscul crescut de abandon şcolar şi părăsire timpurie a şcolii au mai multe cauze interdependente: condiţiile de trai, lipsurile materiale, infrastructura si dotare precara a unitatilor de invatamant existente, neimplicarea părinţilor, lipsa de motivaţie. </w:t>
            </w:r>
          </w:p>
          <w:p w14:paraId="1D4E7E8D" w14:textId="77777777" w:rsidR="00AD3655" w:rsidRPr="00933C21" w:rsidRDefault="00AD3655" w:rsidP="00C50136">
            <w:pPr>
              <w:spacing w:after="0" w:line="240" w:lineRule="auto"/>
              <w:jc w:val="both"/>
              <w:rPr>
                <w:rFonts w:ascii="Trebuchet MS" w:hAnsi="Trebuchet MS"/>
                <w:noProof/>
                <w:sz w:val="19"/>
                <w:szCs w:val="19"/>
                <w:lang w:eastAsia="ro-RO"/>
              </w:rPr>
            </w:pPr>
            <w:r w:rsidRPr="00933C21">
              <w:rPr>
                <w:rFonts w:ascii="Trebuchet MS" w:hAnsi="Trebuchet MS"/>
                <w:noProof/>
                <w:sz w:val="19"/>
                <w:szCs w:val="19"/>
                <w:lang w:eastAsia="ro-RO"/>
              </w:rPr>
              <w:t>Analfabetismul și nivelul scăzut de educaţie al adulţilor se reflectă în lipsa calificării şi în excluderea de pe piaţa muncii formale. Lipsa unui nivel minim de educaţie duce la excluderea lor ca potenţiali beneficiari de cursuri de calificare, prin urmare, excluderea de la obţinerea unei slujbe pe piaţa formală.</w:t>
            </w:r>
          </w:p>
          <w:p w14:paraId="6759B2F9" w14:textId="77777777" w:rsidR="00AD3655" w:rsidRPr="00933C21" w:rsidRDefault="00AD3655" w:rsidP="00C50136">
            <w:pPr>
              <w:spacing w:after="0" w:line="240" w:lineRule="auto"/>
              <w:jc w:val="both"/>
              <w:rPr>
                <w:rFonts w:ascii="Trebuchet MS" w:hAnsi="Trebuchet MS"/>
                <w:noProof/>
                <w:sz w:val="19"/>
                <w:szCs w:val="19"/>
                <w:lang w:eastAsia="ro-RO"/>
              </w:rPr>
            </w:pPr>
            <w:r w:rsidRPr="00933C21">
              <w:rPr>
                <w:rFonts w:ascii="Trebuchet MS" w:hAnsi="Trebuchet MS"/>
                <w:noProof/>
                <w:sz w:val="19"/>
                <w:szCs w:val="19"/>
                <w:lang w:eastAsia="ro-RO"/>
              </w:rPr>
              <w:t>Mediul de acasă nu încurajează participarea şcolară, părinţii nu se implică în motivarea şi educarea copiilor. Majoritatea cadrelor didactice au mai degrabă un rol pasiv, nu sunt proactive în atragerea şi integrarea copiilor în şcoală, nu sunt pregătite profesional şi nici nu au capacitatea să gestioneze comunicarea cu copiii provenind din zone defavorizate.</w:t>
            </w:r>
          </w:p>
          <w:p w14:paraId="7733ECCB" w14:textId="77777777" w:rsidR="00AD3655" w:rsidRPr="00933C21" w:rsidRDefault="00AD3655" w:rsidP="00C50136">
            <w:pPr>
              <w:spacing w:after="0" w:line="240" w:lineRule="auto"/>
              <w:jc w:val="both"/>
              <w:rPr>
                <w:rFonts w:ascii="Trebuchet MS" w:hAnsi="Trebuchet MS"/>
                <w:noProof/>
                <w:sz w:val="19"/>
                <w:szCs w:val="19"/>
                <w:lang w:eastAsia="ro-RO"/>
              </w:rPr>
            </w:pPr>
            <w:r w:rsidRPr="00933C21">
              <w:rPr>
                <w:rFonts w:ascii="Trebuchet MS" w:hAnsi="Trebuchet MS"/>
                <w:noProof/>
                <w:sz w:val="19"/>
                <w:szCs w:val="19"/>
                <w:lang w:eastAsia="ro-RO"/>
              </w:rPr>
              <w:t>Riscul de abandon este în primul rând cauzat de lipsurile materiale ale familiilor. De asemenea, este alimentat şi de elementul cultural al căsătoriilor la vârste fragede, participarea şcolară a fetelor fiind foarte redusă după vârsta de 13 ani. Pe de altă parte, instabilitatea locuirii, atât din perspective condiţiilor de locuire (construcţii improvizate, risc de surpare, incendiu etc.), cât şi a migraţiei părinţilor, creşte riscul de abandon şcolar.</w:t>
            </w:r>
          </w:p>
          <w:p w14:paraId="1E102EFE" w14:textId="77777777" w:rsidR="00AD3655" w:rsidRPr="00933C21" w:rsidRDefault="00AD3655" w:rsidP="00C50136">
            <w:pPr>
              <w:spacing w:after="0" w:line="240" w:lineRule="auto"/>
              <w:jc w:val="both"/>
              <w:rPr>
                <w:rFonts w:ascii="Trebuchet MS" w:hAnsi="Trebuchet MS"/>
                <w:noProof/>
                <w:sz w:val="19"/>
                <w:szCs w:val="19"/>
                <w:lang w:eastAsia="ro-RO"/>
              </w:rPr>
            </w:pPr>
            <w:r w:rsidRPr="00933C21">
              <w:rPr>
                <w:rFonts w:ascii="Trebuchet MS" w:hAnsi="Trebuchet MS"/>
                <w:noProof/>
                <w:sz w:val="19"/>
                <w:szCs w:val="19"/>
                <w:lang w:eastAsia="ro-RO"/>
              </w:rPr>
              <w:t xml:space="preserve">Intervenția este necesară pentru îmbunătăţirea serviciilor de educaţie, constietizarea asupra desegregarii şcolare și combaterea abandonului şcolar, scaderea riscului de abandon scolar si creșterea participarii scolare, în rândul copiilor şi tinerilor </w:t>
            </w:r>
          </w:p>
          <w:p w14:paraId="6DE79ADD" w14:textId="77777777" w:rsidR="00AD3655" w:rsidRPr="00933C21" w:rsidRDefault="00AD3655" w:rsidP="00C50136">
            <w:pPr>
              <w:spacing w:after="0" w:line="240" w:lineRule="auto"/>
              <w:jc w:val="both"/>
              <w:rPr>
                <w:rFonts w:ascii="Trebuchet MS" w:hAnsi="Trebuchet MS"/>
                <w:color w:val="000000" w:themeColor="text1"/>
                <w:sz w:val="19"/>
                <w:szCs w:val="19"/>
                <w:lang w:eastAsia="ro-RO"/>
              </w:rPr>
            </w:pPr>
            <w:r w:rsidRPr="00933C21">
              <w:rPr>
                <w:rFonts w:ascii="Trebuchet MS" w:hAnsi="Trebuchet MS"/>
                <w:noProof/>
                <w:sz w:val="19"/>
                <w:szCs w:val="19"/>
                <w:lang w:eastAsia="ro-RO"/>
              </w:rPr>
              <w:t>Intervenția contribuie la îndeplinirea Obiectivului specific 5 (EDUCAŢIE): Îmbunătăţirea nivelului de educaţie al populaţiei din comunităţile marginalizate.</w:t>
            </w:r>
          </w:p>
        </w:tc>
      </w:tr>
      <w:tr w:rsidR="00AD3655" w:rsidRPr="00933C21" w14:paraId="1B203BDE" w14:textId="77777777" w:rsidTr="00933C21">
        <w:trPr>
          <w:trHeight w:val="387"/>
        </w:trPr>
        <w:tc>
          <w:tcPr>
            <w:tcW w:w="370" w:type="pct"/>
            <w:tcMar>
              <w:top w:w="28" w:type="dxa"/>
              <w:left w:w="57" w:type="dxa"/>
              <w:bottom w:w="28" w:type="dxa"/>
              <w:right w:w="57" w:type="dxa"/>
            </w:tcMar>
            <w:vAlign w:val="center"/>
          </w:tcPr>
          <w:p w14:paraId="0148B84D" w14:textId="77777777" w:rsidR="00AD3655" w:rsidRPr="00933C21" w:rsidRDefault="00AD3655" w:rsidP="0056297D">
            <w:pPr>
              <w:numPr>
                <w:ilvl w:val="0"/>
                <w:numId w:val="46"/>
              </w:numPr>
              <w:spacing w:after="0" w:line="240" w:lineRule="auto"/>
              <w:ind w:left="720" w:hanging="360"/>
              <w:jc w:val="both"/>
              <w:rPr>
                <w:rFonts w:ascii="Trebuchet MS" w:hAnsi="Trebuchet MS"/>
                <w:color w:val="000000" w:themeColor="text1"/>
                <w:sz w:val="19"/>
                <w:szCs w:val="19"/>
                <w:lang w:eastAsia="ro-RO"/>
              </w:rPr>
            </w:pPr>
          </w:p>
        </w:tc>
        <w:tc>
          <w:tcPr>
            <w:tcW w:w="739" w:type="pct"/>
            <w:tcMar>
              <w:top w:w="28" w:type="dxa"/>
              <w:left w:w="57" w:type="dxa"/>
              <w:bottom w:w="28" w:type="dxa"/>
              <w:right w:w="57" w:type="dxa"/>
            </w:tcMar>
          </w:tcPr>
          <w:p w14:paraId="5DD315F9" w14:textId="77777777" w:rsidR="00AD3655" w:rsidRPr="00933C21" w:rsidRDefault="00AD3655" w:rsidP="00C50136">
            <w:pPr>
              <w:spacing w:after="0" w:line="240" w:lineRule="auto"/>
              <w:rPr>
                <w:rFonts w:ascii="Trebuchet MS" w:hAnsi="Trebuchet MS"/>
                <w:color w:val="000000" w:themeColor="text1"/>
                <w:sz w:val="19"/>
                <w:szCs w:val="19"/>
                <w:lang w:eastAsia="ro-RO"/>
              </w:rPr>
            </w:pPr>
            <w:proofErr w:type="spellStart"/>
            <w:r w:rsidRPr="00933C21">
              <w:rPr>
                <w:rFonts w:ascii="Trebuchet MS" w:hAnsi="Trebuchet MS"/>
                <w:color w:val="000000" w:themeColor="text1"/>
                <w:sz w:val="19"/>
                <w:szCs w:val="19"/>
                <w:lang w:eastAsia="ro-RO"/>
              </w:rPr>
              <w:t>Comunitatea</w:t>
            </w:r>
            <w:proofErr w:type="spellEnd"/>
            <w:r w:rsidRPr="00933C21">
              <w:rPr>
                <w:rFonts w:ascii="Trebuchet MS" w:hAnsi="Trebuchet MS"/>
                <w:color w:val="000000" w:themeColor="text1"/>
                <w:sz w:val="19"/>
                <w:szCs w:val="19"/>
                <w:lang w:eastAsia="ro-RO"/>
              </w:rPr>
              <w:t xml:space="preserve"> </w:t>
            </w:r>
            <w:proofErr w:type="spellStart"/>
            <w:r w:rsidRPr="00933C21">
              <w:rPr>
                <w:rFonts w:ascii="Trebuchet MS" w:hAnsi="Trebuchet MS"/>
                <w:color w:val="000000" w:themeColor="text1"/>
                <w:sz w:val="19"/>
                <w:szCs w:val="19"/>
                <w:lang w:eastAsia="ro-RO"/>
              </w:rPr>
              <w:t>marginalizată</w:t>
            </w:r>
            <w:proofErr w:type="spellEnd"/>
            <w:r w:rsidRPr="00933C21">
              <w:rPr>
                <w:rFonts w:ascii="Trebuchet MS" w:hAnsi="Trebuchet MS"/>
                <w:color w:val="000000" w:themeColor="text1"/>
                <w:sz w:val="19"/>
                <w:szCs w:val="19"/>
                <w:lang w:eastAsia="ro-RO"/>
              </w:rPr>
              <w:t xml:space="preserve"> din </w:t>
            </w:r>
            <w:proofErr w:type="spellStart"/>
            <w:r w:rsidRPr="00933C21">
              <w:rPr>
                <w:rFonts w:ascii="Trebuchet MS" w:hAnsi="Trebuchet MS"/>
                <w:color w:val="000000" w:themeColor="text1"/>
                <w:sz w:val="19"/>
                <w:szCs w:val="19"/>
                <w:lang w:eastAsia="ro-RO"/>
              </w:rPr>
              <w:t>teritoriu</w:t>
            </w:r>
            <w:proofErr w:type="spellEnd"/>
          </w:p>
        </w:tc>
        <w:tc>
          <w:tcPr>
            <w:tcW w:w="3891" w:type="pct"/>
            <w:tcMar>
              <w:top w:w="28" w:type="dxa"/>
              <w:left w:w="57" w:type="dxa"/>
              <w:bottom w:w="28" w:type="dxa"/>
              <w:right w:w="57" w:type="dxa"/>
            </w:tcMar>
          </w:tcPr>
          <w:p w14:paraId="05FECD8D" w14:textId="77777777" w:rsidR="00AD3655" w:rsidRPr="00933C21" w:rsidRDefault="00AD3655" w:rsidP="00C50136">
            <w:pPr>
              <w:spacing w:after="0" w:line="240" w:lineRule="auto"/>
              <w:jc w:val="both"/>
              <w:rPr>
                <w:rFonts w:ascii="Trebuchet MS" w:hAnsi="Trebuchet MS"/>
                <w:noProof/>
                <w:sz w:val="19"/>
                <w:szCs w:val="19"/>
                <w:lang w:eastAsia="ro-RO"/>
              </w:rPr>
            </w:pPr>
            <w:r w:rsidRPr="00933C21">
              <w:rPr>
                <w:rFonts w:ascii="Trebuchet MS" w:hAnsi="Trebuchet MS"/>
                <w:noProof/>
                <w:sz w:val="19"/>
                <w:szCs w:val="19"/>
                <w:lang w:eastAsia="ro-RO"/>
              </w:rPr>
              <w:t>Comunitatea marginalizată din teritoriul SDL include toate ZUMurile, Zona urbana marginalizata 1 - Nehoiu-Cretesti, Zona urbana marginalizata 2 - Belerciu 23 și Zona urbana marginalizata 3 - Intrarea Fagetelu, toate fiind comunități roma.</w:t>
            </w:r>
          </w:p>
        </w:tc>
      </w:tr>
      <w:tr w:rsidR="00AD3655" w:rsidRPr="00933C21" w14:paraId="5A3AA255" w14:textId="77777777" w:rsidTr="00933C21">
        <w:trPr>
          <w:trHeight w:val="461"/>
        </w:trPr>
        <w:tc>
          <w:tcPr>
            <w:tcW w:w="370" w:type="pct"/>
            <w:tcMar>
              <w:top w:w="28" w:type="dxa"/>
              <w:left w:w="57" w:type="dxa"/>
              <w:bottom w:w="28" w:type="dxa"/>
              <w:right w:w="57" w:type="dxa"/>
            </w:tcMar>
            <w:vAlign w:val="center"/>
          </w:tcPr>
          <w:p w14:paraId="3EA57C7B" w14:textId="77777777" w:rsidR="00AD3655" w:rsidRPr="00933C21" w:rsidRDefault="00AD3655" w:rsidP="0056297D">
            <w:pPr>
              <w:numPr>
                <w:ilvl w:val="0"/>
                <w:numId w:val="46"/>
              </w:numPr>
              <w:spacing w:after="0" w:line="240" w:lineRule="auto"/>
              <w:ind w:left="720" w:hanging="360"/>
              <w:jc w:val="both"/>
              <w:rPr>
                <w:rFonts w:ascii="Trebuchet MS" w:hAnsi="Trebuchet MS"/>
                <w:color w:val="000000" w:themeColor="text1"/>
                <w:sz w:val="19"/>
                <w:szCs w:val="19"/>
                <w:lang w:eastAsia="ro-RO"/>
              </w:rPr>
            </w:pPr>
          </w:p>
        </w:tc>
        <w:tc>
          <w:tcPr>
            <w:tcW w:w="739" w:type="pct"/>
            <w:tcMar>
              <w:top w:w="28" w:type="dxa"/>
              <w:left w:w="57" w:type="dxa"/>
              <w:bottom w:w="28" w:type="dxa"/>
              <w:right w:w="57" w:type="dxa"/>
            </w:tcMar>
          </w:tcPr>
          <w:p w14:paraId="6DA54370" w14:textId="77777777" w:rsidR="00AD3655" w:rsidRPr="00933C21" w:rsidRDefault="00AD3655" w:rsidP="00C50136">
            <w:pPr>
              <w:spacing w:after="0" w:line="240" w:lineRule="auto"/>
              <w:rPr>
                <w:rFonts w:ascii="Trebuchet MS" w:hAnsi="Trebuchet MS"/>
                <w:color w:val="000000" w:themeColor="text1"/>
                <w:sz w:val="19"/>
                <w:szCs w:val="19"/>
                <w:lang w:eastAsia="ro-RO"/>
              </w:rPr>
            </w:pPr>
            <w:proofErr w:type="spellStart"/>
            <w:r w:rsidRPr="00933C21">
              <w:rPr>
                <w:rFonts w:ascii="Trebuchet MS" w:hAnsi="Trebuchet MS"/>
                <w:bCs/>
                <w:color w:val="000000" w:themeColor="text1"/>
                <w:sz w:val="19"/>
                <w:szCs w:val="19"/>
                <w:lang w:eastAsia="ro-RO"/>
              </w:rPr>
              <w:t>Grupuri</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țintă</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vizate</w:t>
            </w:r>
            <w:proofErr w:type="spellEnd"/>
            <w:r w:rsidRPr="00933C21">
              <w:rPr>
                <w:rFonts w:ascii="Trebuchet MS" w:hAnsi="Trebuchet MS"/>
                <w:bCs/>
                <w:color w:val="000000" w:themeColor="text1"/>
                <w:sz w:val="19"/>
                <w:szCs w:val="19"/>
                <w:lang w:eastAsia="ro-RO"/>
              </w:rPr>
              <w:t xml:space="preserve"> </w:t>
            </w:r>
            <w:r w:rsidRPr="00933C21">
              <w:rPr>
                <w:rFonts w:ascii="Trebuchet MS" w:hAnsi="Trebuchet MS"/>
                <w:bCs/>
                <w:i/>
                <w:color w:val="000000" w:themeColor="text1"/>
                <w:sz w:val="19"/>
                <w:szCs w:val="19"/>
                <w:lang w:eastAsia="ro-RO"/>
              </w:rPr>
              <w:t>(</w:t>
            </w:r>
            <w:proofErr w:type="spellStart"/>
            <w:r w:rsidRPr="00933C21">
              <w:rPr>
                <w:rFonts w:ascii="Trebuchet MS" w:hAnsi="Trebuchet MS"/>
                <w:bCs/>
                <w:i/>
                <w:color w:val="000000" w:themeColor="text1"/>
                <w:sz w:val="19"/>
                <w:szCs w:val="19"/>
                <w:lang w:eastAsia="ro-RO"/>
              </w:rPr>
              <w:t>persoane</w:t>
            </w:r>
            <w:proofErr w:type="spellEnd"/>
            <w:r w:rsidRPr="00933C21">
              <w:rPr>
                <w:rFonts w:ascii="Trebuchet MS" w:hAnsi="Trebuchet MS"/>
                <w:bCs/>
                <w:i/>
                <w:color w:val="000000" w:themeColor="text1"/>
                <w:sz w:val="19"/>
                <w:szCs w:val="19"/>
                <w:lang w:eastAsia="ro-RO"/>
              </w:rPr>
              <w:t xml:space="preserve"> </w:t>
            </w:r>
            <w:proofErr w:type="spellStart"/>
            <w:r w:rsidRPr="00933C21">
              <w:rPr>
                <w:rFonts w:ascii="Trebuchet MS" w:hAnsi="Trebuchet MS"/>
                <w:bCs/>
                <w:i/>
                <w:color w:val="000000" w:themeColor="text1"/>
                <w:sz w:val="19"/>
                <w:szCs w:val="19"/>
                <w:lang w:eastAsia="ro-RO"/>
              </w:rPr>
              <w:t>aflate</w:t>
            </w:r>
            <w:proofErr w:type="spellEnd"/>
            <w:r w:rsidRPr="00933C21">
              <w:rPr>
                <w:rFonts w:ascii="Trebuchet MS" w:hAnsi="Trebuchet MS"/>
                <w:bCs/>
                <w:i/>
                <w:color w:val="000000" w:themeColor="text1"/>
                <w:sz w:val="19"/>
                <w:szCs w:val="19"/>
                <w:lang w:eastAsia="ro-RO"/>
              </w:rPr>
              <w:t xml:space="preserve"> </w:t>
            </w:r>
            <w:proofErr w:type="spellStart"/>
            <w:r w:rsidRPr="00933C21">
              <w:rPr>
                <w:rFonts w:ascii="Trebuchet MS" w:hAnsi="Trebuchet MS"/>
                <w:bCs/>
                <w:i/>
                <w:color w:val="000000" w:themeColor="text1"/>
                <w:sz w:val="19"/>
                <w:szCs w:val="19"/>
                <w:lang w:eastAsia="ro-RO"/>
              </w:rPr>
              <w:t>în</w:t>
            </w:r>
            <w:proofErr w:type="spellEnd"/>
            <w:r w:rsidRPr="00933C21">
              <w:rPr>
                <w:rFonts w:ascii="Trebuchet MS" w:hAnsi="Trebuchet MS"/>
                <w:bCs/>
                <w:i/>
                <w:color w:val="000000" w:themeColor="text1"/>
                <w:sz w:val="19"/>
                <w:szCs w:val="19"/>
                <w:lang w:eastAsia="ro-RO"/>
              </w:rPr>
              <w:t xml:space="preserve"> </w:t>
            </w:r>
            <w:proofErr w:type="spellStart"/>
            <w:r w:rsidRPr="00933C21">
              <w:rPr>
                <w:rFonts w:ascii="Trebuchet MS" w:hAnsi="Trebuchet MS"/>
                <w:bCs/>
                <w:i/>
                <w:color w:val="000000" w:themeColor="text1"/>
                <w:sz w:val="19"/>
                <w:szCs w:val="19"/>
                <w:lang w:eastAsia="ro-RO"/>
              </w:rPr>
              <w:t>risc</w:t>
            </w:r>
            <w:proofErr w:type="spellEnd"/>
            <w:r w:rsidRPr="00933C21">
              <w:rPr>
                <w:rFonts w:ascii="Trebuchet MS" w:hAnsi="Trebuchet MS"/>
                <w:bCs/>
                <w:i/>
                <w:color w:val="000000" w:themeColor="text1"/>
                <w:sz w:val="19"/>
                <w:szCs w:val="19"/>
                <w:lang w:eastAsia="ro-RO"/>
              </w:rPr>
              <w:t xml:space="preserve"> de </w:t>
            </w:r>
            <w:proofErr w:type="spellStart"/>
            <w:r w:rsidRPr="00933C21">
              <w:rPr>
                <w:rFonts w:ascii="Trebuchet MS" w:hAnsi="Trebuchet MS"/>
                <w:bCs/>
                <w:i/>
                <w:color w:val="000000" w:themeColor="text1"/>
                <w:sz w:val="19"/>
                <w:szCs w:val="19"/>
                <w:lang w:eastAsia="ro-RO"/>
              </w:rPr>
              <w:t>sărăcie</w:t>
            </w:r>
            <w:proofErr w:type="spellEnd"/>
            <w:r w:rsidRPr="00933C21">
              <w:rPr>
                <w:rFonts w:ascii="Trebuchet MS" w:hAnsi="Trebuchet MS"/>
                <w:bCs/>
                <w:i/>
                <w:color w:val="000000" w:themeColor="text1"/>
                <w:sz w:val="19"/>
                <w:szCs w:val="19"/>
                <w:lang w:eastAsia="ro-RO"/>
              </w:rPr>
              <w:t xml:space="preserve"> </w:t>
            </w:r>
            <w:proofErr w:type="spellStart"/>
            <w:r w:rsidRPr="00933C21">
              <w:rPr>
                <w:rFonts w:ascii="Trebuchet MS" w:hAnsi="Trebuchet MS"/>
                <w:bCs/>
                <w:i/>
                <w:color w:val="000000" w:themeColor="text1"/>
                <w:sz w:val="19"/>
                <w:szCs w:val="19"/>
                <w:lang w:eastAsia="ro-RO"/>
              </w:rPr>
              <w:t>și</w:t>
            </w:r>
            <w:proofErr w:type="spellEnd"/>
            <w:r w:rsidRPr="00933C21">
              <w:rPr>
                <w:rFonts w:ascii="Trebuchet MS" w:hAnsi="Trebuchet MS"/>
                <w:bCs/>
                <w:i/>
                <w:color w:val="000000" w:themeColor="text1"/>
                <w:sz w:val="19"/>
                <w:szCs w:val="19"/>
                <w:lang w:eastAsia="ro-RO"/>
              </w:rPr>
              <w:t xml:space="preserve"> </w:t>
            </w:r>
            <w:proofErr w:type="spellStart"/>
            <w:r w:rsidRPr="00933C21">
              <w:rPr>
                <w:rFonts w:ascii="Trebuchet MS" w:hAnsi="Trebuchet MS"/>
                <w:bCs/>
                <w:i/>
                <w:color w:val="000000" w:themeColor="text1"/>
                <w:sz w:val="19"/>
                <w:szCs w:val="19"/>
                <w:lang w:eastAsia="ro-RO"/>
              </w:rPr>
              <w:t>excluziune</w:t>
            </w:r>
            <w:proofErr w:type="spellEnd"/>
            <w:r w:rsidRPr="00933C21">
              <w:rPr>
                <w:rFonts w:ascii="Trebuchet MS" w:hAnsi="Trebuchet MS"/>
                <w:bCs/>
                <w:i/>
                <w:color w:val="000000" w:themeColor="text1"/>
                <w:sz w:val="19"/>
                <w:szCs w:val="19"/>
                <w:lang w:eastAsia="ro-RO"/>
              </w:rPr>
              <w:t xml:space="preserve"> </w:t>
            </w:r>
            <w:proofErr w:type="spellStart"/>
            <w:r w:rsidRPr="00933C21">
              <w:rPr>
                <w:rFonts w:ascii="Trebuchet MS" w:hAnsi="Trebuchet MS"/>
                <w:bCs/>
                <w:i/>
                <w:color w:val="000000" w:themeColor="text1"/>
                <w:sz w:val="19"/>
                <w:szCs w:val="19"/>
                <w:lang w:eastAsia="ro-RO"/>
              </w:rPr>
              <w:t>socială</w:t>
            </w:r>
            <w:proofErr w:type="spellEnd"/>
            <w:r w:rsidRPr="00933C21">
              <w:rPr>
                <w:rFonts w:ascii="Trebuchet MS" w:hAnsi="Trebuchet MS"/>
                <w:bCs/>
                <w:i/>
                <w:color w:val="000000" w:themeColor="text1"/>
                <w:sz w:val="19"/>
                <w:szCs w:val="19"/>
                <w:lang w:eastAsia="ro-RO"/>
              </w:rPr>
              <w:t>)</w:t>
            </w:r>
          </w:p>
        </w:tc>
        <w:tc>
          <w:tcPr>
            <w:tcW w:w="3891" w:type="pct"/>
            <w:tcMar>
              <w:top w:w="28" w:type="dxa"/>
              <w:left w:w="57" w:type="dxa"/>
              <w:bottom w:w="28" w:type="dxa"/>
              <w:right w:w="57" w:type="dxa"/>
            </w:tcMar>
          </w:tcPr>
          <w:p w14:paraId="781907D6" w14:textId="77777777" w:rsidR="00AD3655" w:rsidRPr="00933C21" w:rsidRDefault="00AD3655" w:rsidP="00C50136">
            <w:pPr>
              <w:spacing w:after="0" w:line="240" w:lineRule="auto"/>
              <w:jc w:val="both"/>
              <w:rPr>
                <w:rFonts w:ascii="Trebuchet MS" w:hAnsi="Trebuchet MS"/>
                <w:noProof/>
                <w:sz w:val="19"/>
                <w:szCs w:val="19"/>
                <w:lang w:eastAsia="ro-RO"/>
              </w:rPr>
            </w:pPr>
            <w:r w:rsidRPr="00933C21">
              <w:rPr>
                <w:rFonts w:ascii="Trebuchet MS" w:hAnsi="Trebuchet MS"/>
                <w:noProof/>
                <w:sz w:val="19"/>
                <w:szCs w:val="19"/>
                <w:lang w:eastAsia="ro-RO"/>
              </w:rPr>
              <w:t>Grupul ţintă vizat este reprezentat de</w:t>
            </w:r>
            <w:r w:rsidRPr="00933C21">
              <w:rPr>
                <w:rFonts w:ascii="Trebuchet MS" w:hAnsi="Trebuchet MS"/>
                <w:b/>
                <w:noProof/>
                <w:sz w:val="19"/>
                <w:szCs w:val="19"/>
                <w:lang w:eastAsia="ro-RO"/>
              </w:rPr>
              <w:t xml:space="preserve"> 510 persoane</w:t>
            </w:r>
            <w:r w:rsidRPr="00933C21">
              <w:rPr>
                <w:rFonts w:ascii="Trebuchet MS" w:hAnsi="Trebuchet MS"/>
                <w:noProof/>
                <w:sz w:val="19"/>
                <w:szCs w:val="19"/>
                <w:lang w:eastAsia="ro-RO"/>
              </w:rPr>
              <w:t xml:space="preserve"> aflate în risc de sărăcie şi excluziune socială din 3 comunităţi marginalizate, din care </w:t>
            </w:r>
            <w:r w:rsidRPr="00933C21">
              <w:rPr>
                <w:rFonts w:ascii="Trebuchet MS" w:hAnsi="Trebuchet MS"/>
                <w:b/>
                <w:noProof/>
                <w:sz w:val="19"/>
                <w:szCs w:val="19"/>
                <w:lang w:eastAsia="ro-RO"/>
              </w:rPr>
              <w:t>30 persoane de etnie roma</w:t>
            </w:r>
            <w:r w:rsidRPr="00933C21">
              <w:rPr>
                <w:rFonts w:ascii="Trebuchet MS" w:hAnsi="Trebuchet MS"/>
                <w:noProof/>
                <w:sz w:val="19"/>
                <w:szCs w:val="19"/>
                <w:lang w:eastAsia="ro-RO"/>
              </w:rPr>
              <w:t>, care vor beneficia de servicii integrate.</w:t>
            </w:r>
          </w:p>
          <w:p w14:paraId="734E8929" w14:textId="77777777" w:rsidR="00AD3655" w:rsidRPr="00933C21" w:rsidRDefault="00AD3655" w:rsidP="00C50136">
            <w:pPr>
              <w:spacing w:after="0" w:line="240" w:lineRule="auto"/>
              <w:jc w:val="both"/>
              <w:rPr>
                <w:rFonts w:ascii="Trebuchet MS" w:hAnsi="Trebuchet MS"/>
                <w:noProof/>
                <w:sz w:val="19"/>
                <w:szCs w:val="19"/>
                <w:lang w:eastAsia="ro-RO"/>
              </w:rPr>
            </w:pPr>
            <w:r w:rsidRPr="00933C21">
              <w:rPr>
                <w:rFonts w:ascii="Trebuchet MS" w:hAnsi="Trebuchet MS"/>
                <w:noProof/>
                <w:sz w:val="19"/>
                <w:szCs w:val="19"/>
                <w:lang w:eastAsia="ro-RO"/>
              </w:rPr>
              <w:t xml:space="preserve">În cadrul proiectelor POCU, prin persoane care beneficiază de servicii integrate se înțelege persoane care beneficiază, în cadrul unui proiect de minimum 2 măsuri din următoarele: </w:t>
            </w:r>
          </w:p>
          <w:p w14:paraId="26F0E3CE" w14:textId="77777777" w:rsidR="00AD3655" w:rsidRPr="00933C21" w:rsidRDefault="00AD3655" w:rsidP="00C50136">
            <w:pPr>
              <w:spacing w:after="0" w:line="240" w:lineRule="auto"/>
              <w:jc w:val="both"/>
              <w:rPr>
                <w:rFonts w:ascii="Trebuchet MS" w:hAnsi="Trebuchet MS"/>
                <w:noProof/>
                <w:sz w:val="19"/>
                <w:szCs w:val="19"/>
                <w:lang w:eastAsia="ro-RO"/>
              </w:rPr>
            </w:pPr>
            <w:r w:rsidRPr="00933C21">
              <w:rPr>
                <w:rFonts w:ascii="Trebuchet MS" w:hAnsi="Trebuchet MS"/>
                <w:noProof/>
                <w:sz w:val="19"/>
                <w:szCs w:val="19"/>
                <w:lang w:eastAsia="ro-RO"/>
              </w:rPr>
              <w:t></w:t>
            </w:r>
            <w:r w:rsidRPr="00933C21">
              <w:rPr>
                <w:rFonts w:ascii="Trebuchet MS" w:hAnsi="Trebuchet MS"/>
                <w:noProof/>
                <w:sz w:val="19"/>
                <w:szCs w:val="19"/>
                <w:lang w:eastAsia="ro-RO"/>
              </w:rPr>
              <w:tab/>
              <w:t xml:space="preserve">educație </w:t>
            </w:r>
          </w:p>
          <w:p w14:paraId="02601DB2" w14:textId="77777777" w:rsidR="00AD3655" w:rsidRPr="00933C21" w:rsidRDefault="00AD3655" w:rsidP="00C50136">
            <w:pPr>
              <w:spacing w:after="0" w:line="240" w:lineRule="auto"/>
              <w:jc w:val="both"/>
              <w:rPr>
                <w:rFonts w:ascii="Trebuchet MS" w:hAnsi="Trebuchet MS"/>
                <w:noProof/>
                <w:sz w:val="19"/>
                <w:szCs w:val="19"/>
                <w:lang w:eastAsia="ro-RO"/>
              </w:rPr>
            </w:pPr>
            <w:r w:rsidRPr="00933C21">
              <w:rPr>
                <w:rFonts w:ascii="Trebuchet MS" w:hAnsi="Trebuchet MS"/>
                <w:noProof/>
                <w:sz w:val="19"/>
                <w:szCs w:val="19"/>
                <w:lang w:eastAsia="ro-RO"/>
              </w:rPr>
              <w:lastRenderedPageBreak/>
              <w:t></w:t>
            </w:r>
            <w:r w:rsidRPr="00933C21">
              <w:rPr>
                <w:rFonts w:ascii="Trebuchet MS" w:hAnsi="Trebuchet MS"/>
                <w:noProof/>
                <w:sz w:val="19"/>
                <w:szCs w:val="19"/>
                <w:lang w:eastAsia="ro-RO"/>
              </w:rPr>
              <w:tab/>
              <w:t xml:space="preserve">ocupare – (ex. ucenicie, stagiu, formare profesională, informare și consiliere profesională, subvenționarea angajatorilor pentru angajarea persoanelor aparținând acestor categorii, evaluarea competențelor dobândite în sistem non-formal și informal, sprijin pentru înființarea unei afaceri,  sprijin pentru ocuparea în cadrul întreprinderilor de economie socială); </w:t>
            </w:r>
          </w:p>
          <w:p w14:paraId="3C5FF08F" w14:textId="77777777" w:rsidR="00AD3655" w:rsidRPr="00933C21" w:rsidRDefault="00AD3655" w:rsidP="00C50136">
            <w:pPr>
              <w:spacing w:after="0" w:line="240" w:lineRule="auto"/>
              <w:jc w:val="both"/>
              <w:rPr>
                <w:rFonts w:ascii="Trebuchet MS" w:hAnsi="Trebuchet MS"/>
                <w:noProof/>
                <w:sz w:val="19"/>
                <w:szCs w:val="19"/>
                <w:lang w:eastAsia="ro-RO"/>
              </w:rPr>
            </w:pPr>
            <w:r w:rsidRPr="00933C21">
              <w:rPr>
                <w:rFonts w:ascii="Trebuchet MS" w:hAnsi="Trebuchet MS"/>
                <w:noProof/>
                <w:sz w:val="19"/>
                <w:szCs w:val="19"/>
                <w:lang w:eastAsia="ro-RO"/>
              </w:rPr>
              <w:t></w:t>
            </w:r>
            <w:r w:rsidRPr="00933C21">
              <w:rPr>
                <w:rFonts w:ascii="Trebuchet MS" w:hAnsi="Trebuchet MS"/>
                <w:noProof/>
                <w:sz w:val="19"/>
                <w:szCs w:val="19"/>
                <w:lang w:eastAsia="ro-RO"/>
              </w:rPr>
              <w:tab/>
              <w:t xml:space="preserve">servicii (sociale/ medicale/ medico- sociale) </w:t>
            </w:r>
          </w:p>
          <w:p w14:paraId="479C6EF3" w14:textId="77777777" w:rsidR="00AD3655" w:rsidRPr="00933C21" w:rsidRDefault="00AD3655" w:rsidP="00C50136">
            <w:pPr>
              <w:spacing w:after="0" w:line="240" w:lineRule="auto"/>
              <w:jc w:val="both"/>
              <w:rPr>
                <w:rFonts w:ascii="Trebuchet MS" w:hAnsi="Trebuchet MS"/>
                <w:noProof/>
                <w:sz w:val="19"/>
                <w:szCs w:val="19"/>
                <w:lang w:eastAsia="ro-RO"/>
              </w:rPr>
            </w:pPr>
            <w:r w:rsidRPr="00933C21">
              <w:rPr>
                <w:rFonts w:ascii="Trebuchet MS" w:hAnsi="Trebuchet MS"/>
                <w:noProof/>
                <w:sz w:val="19"/>
                <w:szCs w:val="19"/>
                <w:lang w:eastAsia="ro-RO"/>
              </w:rPr>
              <w:t></w:t>
            </w:r>
            <w:r w:rsidRPr="00933C21">
              <w:rPr>
                <w:rFonts w:ascii="Trebuchet MS" w:hAnsi="Trebuchet MS"/>
                <w:noProof/>
                <w:sz w:val="19"/>
                <w:szCs w:val="19"/>
                <w:lang w:eastAsia="ro-RO"/>
              </w:rPr>
              <w:tab/>
              <w:t xml:space="preserve">asistență juridică pentru reglementarea actelor de identitate, de proprietate, de stare civilă (acolo unde este cazul), de obținere a drepturilor de asistență socială (beneficii de asistență/servicii sociale) </w:t>
            </w:r>
          </w:p>
          <w:p w14:paraId="57593851" w14:textId="77777777" w:rsidR="00AD3655" w:rsidRPr="00933C21" w:rsidRDefault="00AD3655" w:rsidP="00C50136">
            <w:pPr>
              <w:spacing w:after="0" w:line="240" w:lineRule="auto"/>
              <w:jc w:val="both"/>
              <w:rPr>
                <w:rFonts w:ascii="Trebuchet MS" w:hAnsi="Trebuchet MS"/>
                <w:noProof/>
                <w:sz w:val="19"/>
                <w:szCs w:val="19"/>
                <w:lang w:eastAsia="ro-RO"/>
              </w:rPr>
            </w:pPr>
            <w:r w:rsidRPr="00933C21">
              <w:rPr>
                <w:rFonts w:ascii="Trebuchet MS" w:hAnsi="Trebuchet MS"/>
                <w:noProof/>
                <w:sz w:val="19"/>
                <w:szCs w:val="19"/>
                <w:lang w:eastAsia="ro-RO"/>
              </w:rPr>
              <w:t></w:t>
            </w:r>
            <w:r w:rsidRPr="00933C21">
              <w:rPr>
                <w:rFonts w:ascii="Trebuchet MS" w:hAnsi="Trebuchet MS"/>
                <w:noProof/>
                <w:sz w:val="19"/>
                <w:szCs w:val="19"/>
                <w:lang w:eastAsia="ro-RO"/>
              </w:rPr>
              <w:tab/>
              <w:t>locuire</w:t>
            </w:r>
          </w:p>
          <w:p w14:paraId="14D265AD" w14:textId="77777777" w:rsidR="00AD3655" w:rsidRPr="00933C21" w:rsidRDefault="00AD3655" w:rsidP="00C50136">
            <w:pPr>
              <w:spacing w:after="0" w:line="240" w:lineRule="auto"/>
              <w:jc w:val="both"/>
              <w:rPr>
                <w:rFonts w:ascii="Trebuchet MS" w:hAnsi="Trebuchet MS"/>
                <w:noProof/>
                <w:sz w:val="19"/>
                <w:szCs w:val="19"/>
                <w:lang w:eastAsia="ro-RO"/>
              </w:rPr>
            </w:pPr>
            <w:r w:rsidRPr="00933C21">
              <w:rPr>
                <w:rFonts w:ascii="Trebuchet MS" w:hAnsi="Trebuchet MS"/>
                <w:noProof/>
                <w:sz w:val="19"/>
                <w:szCs w:val="19"/>
                <w:lang w:eastAsia="ro-RO"/>
              </w:rPr>
              <w:t xml:space="preserve">Minimum 50% din grupul ţintă aferent acestui indicator va beneficia de măsuri de ocupare, respectiv: </w:t>
            </w:r>
            <w:r w:rsidRPr="00933C21">
              <w:rPr>
                <w:rFonts w:ascii="Trebuchet MS" w:hAnsi="Trebuchet MS"/>
                <w:b/>
                <w:noProof/>
                <w:sz w:val="19"/>
                <w:szCs w:val="19"/>
                <w:lang w:eastAsia="ro-RO"/>
              </w:rPr>
              <w:t>260 persoane</w:t>
            </w:r>
            <w:r w:rsidRPr="00933C21">
              <w:rPr>
                <w:rFonts w:ascii="Trebuchet MS" w:hAnsi="Trebuchet MS"/>
                <w:noProof/>
                <w:sz w:val="19"/>
                <w:szCs w:val="19"/>
                <w:lang w:eastAsia="ro-RO"/>
              </w:rPr>
              <w:t xml:space="preserve">. </w:t>
            </w:r>
          </w:p>
          <w:p w14:paraId="6693670D" w14:textId="77777777" w:rsidR="00AD3655" w:rsidRPr="00933C21" w:rsidRDefault="00AD3655" w:rsidP="00C50136">
            <w:pPr>
              <w:spacing w:after="0" w:line="240" w:lineRule="auto"/>
              <w:jc w:val="both"/>
              <w:rPr>
                <w:rFonts w:ascii="Trebuchet MS" w:hAnsi="Trebuchet MS"/>
                <w:noProof/>
                <w:sz w:val="19"/>
                <w:szCs w:val="19"/>
                <w:lang w:eastAsia="ro-RO"/>
              </w:rPr>
            </w:pPr>
            <w:r w:rsidRPr="00933C21">
              <w:rPr>
                <w:rFonts w:ascii="Trebuchet MS" w:hAnsi="Trebuchet MS"/>
                <w:noProof/>
                <w:sz w:val="19"/>
                <w:szCs w:val="19"/>
                <w:lang w:eastAsia="ro-RO"/>
              </w:rPr>
              <w:t xml:space="preserve">Persoane din comunitățile marginalizate aflate în risc de sărăcie şi excluziune socială care dobândesc o calificare, la încetarea calității de participant – </w:t>
            </w:r>
            <w:r w:rsidRPr="00933C21">
              <w:rPr>
                <w:rFonts w:ascii="Trebuchet MS" w:hAnsi="Trebuchet MS"/>
                <w:b/>
                <w:noProof/>
                <w:sz w:val="19"/>
                <w:szCs w:val="19"/>
                <w:lang w:eastAsia="ro-RO"/>
              </w:rPr>
              <w:t>130 persoane</w:t>
            </w:r>
            <w:r w:rsidRPr="00933C21">
              <w:rPr>
                <w:rFonts w:ascii="Trebuchet MS" w:hAnsi="Trebuchet MS"/>
                <w:noProof/>
                <w:sz w:val="19"/>
                <w:szCs w:val="19"/>
                <w:lang w:eastAsia="ro-RO"/>
              </w:rPr>
              <w:t xml:space="preserve">, din care: </w:t>
            </w:r>
          </w:p>
          <w:p w14:paraId="3FE54952" w14:textId="77777777" w:rsidR="00AD3655" w:rsidRPr="00933C21" w:rsidRDefault="00AD3655" w:rsidP="00C50136">
            <w:pPr>
              <w:spacing w:after="0" w:line="240" w:lineRule="auto"/>
              <w:jc w:val="both"/>
              <w:rPr>
                <w:rFonts w:ascii="Trebuchet MS" w:hAnsi="Trebuchet MS"/>
                <w:bCs/>
                <w:color w:val="000000" w:themeColor="text1"/>
                <w:sz w:val="19"/>
                <w:szCs w:val="19"/>
                <w:lang w:eastAsia="ro-RO"/>
              </w:rPr>
            </w:pPr>
            <w:r w:rsidRPr="00933C21">
              <w:rPr>
                <w:rFonts w:ascii="Trebuchet MS" w:hAnsi="Trebuchet MS"/>
                <w:noProof/>
                <w:sz w:val="19"/>
                <w:szCs w:val="19"/>
                <w:lang w:eastAsia="ro-RO"/>
              </w:rPr>
              <w:t>o</w:t>
            </w:r>
            <w:r w:rsidRPr="00933C21">
              <w:rPr>
                <w:rFonts w:ascii="Trebuchet MS" w:hAnsi="Trebuchet MS"/>
                <w:noProof/>
                <w:sz w:val="19"/>
                <w:szCs w:val="19"/>
                <w:lang w:eastAsia="ro-RO"/>
              </w:rPr>
              <w:tab/>
              <w:t xml:space="preserve">Roma: </w:t>
            </w:r>
            <w:r w:rsidRPr="00933C21">
              <w:rPr>
                <w:rFonts w:ascii="Trebuchet MS" w:hAnsi="Trebuchet MS"/>
                <w:b/>
                <w:noProof/>
                <w:sz w:val="19"/>
                <w:szCs w:val="19"/>
                <w:lang w:eastAsia="ro-RO"/>
              </w:rPr>
              <w:t>5 persoane</w:t>
            </w:r>
          </w:p>
        </w:tc>
      </w:tr>
      <w:tr w:rsidR="00AD3655" w:rsidRPr="00933C21" w14:paraId="33EA1625" w14:textId="77777777" w:rsidTr="00933C21">
        <w:trPr>
          <w:trHeight w:val="461"/>
        </w:trPr>
        <w:tc>
          <w:tcPr>
            <w:tcW w:w="370" w:type="pct"/>
            <w:tcMar>
              <w:top w:w="28" w:type="dxa"/>
              <w:left w:w="57" w:type="dxa"/>
              <w:bottom w:w="28" w:type="dxa"/>
              <w:right w:w="57" w:type="dxa"/>
            </w:tcMar>
            <w:vAlign w:val="center"/>
          </w:tcPr>
          <w:p w14:paraId="16728507" w14:textId="77777777" w:rsidR="00AD3655" w:rsidRPr="00933C21" w:rsidRDefault="00AD3655" w:rsidP="0056297D">
            <w:pPr>
              <w:numPr>
                <w:ilvl w:val="0"/>
                <w:numId w:val="46"/>
              </w:numPr>
              <w:spacing w:after="0" w:line="240" w:lineRule="auto"/>
              <w:ind w:left="720" w:hanging="360"/>
              <w:jc w:val="both"/>
              <w:rPr>
                <w:rFonts w:ascii="Trebuchet MS" w:hAnsi="Trebuchet MS"/>
                <w:color w:val="000000" w:themeColor="text1"/>
                <w:sz w:val="19"/>
                <w:szCs w:val="19"/>
                <w:lang w:eastAsia="ro-RO"/>
              </w:rPr>
            </w:pPr>
          </w:p>
        </w:tc>
        <w:tc>
          <w:tcPr>
            <w:tcW w:w="739" w:type="pct"/>
            <w:tcMar>
              <w:top w:w="28" w:type="dxa"/>
              <w:left w:w="57" w:type="dxa"/>
              <w:bottom w:w="28" w:type="dxa"/>
              <w:right w:w="57" w:type="dxa"/>
            </w:tcMar>
          </w:tcPr>
          <w:p w14:paraId="42661178" w14:textId="77777777" w:rsidR="00AD3655" w:rsidRPr="00933C21" w:rsidRDefault="00AD3655" w:rsidP="00C50136">
            <w:pPr>
              <w:spacing w:after="0" w:line="240" w:lineRule="auto"/>
              <w:rPr>
                <w:rFonts w:ascii="Trebuchet MS" w:hAnsi="Trebuchet MS"/>
                <w:color w:val="000000" w:themeColor="text1"/>
                <w:sz w:val="19"/>
                <w:szCs w:val="19"/>
                <w:lang w:eastAsia="ro-RO"/>
              </w:rPr>
            </w:pPr>
            <w:proofErr w:type="spellStart"/>
            <w:r w:rsidRPr="00933C21">
              <w:rPr>
                <w:rFonts w:ascii="Trebuchet MS" w:hAnsi="Trebuchet MS"/>
                <w:bCs/>
                <w:color w:val="000000" w:themeColor="text1"/>
                <w:sz w:val="19"/>
                <w:szCs w:val="19"/>
                <w:lang w:eastAsia="ro-RO"/>
              </w:rPr>
              <w:t>Durata</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estimată</w:t>
            </w:r>
            <w:proofErr w:type="spellEnd"/>
            <w:r w:rsidRPr="00933C21">
              <w:rPr>
                <w:rFonts w:ascii="Trebuchet MS" w:hAnsi="Trebuchet MS"/>
                <w:bCs/>
                <w:color w:val="000000" w:themeColor="text1"/>
                <w:sz w:val="19"/>
                <w:szCs w:val="19"/>
                <w:lang w:eastAsia="ro-RO"/>
              </w:rPr>
              <w:t xml:space="preserve"> </w:t>
            </w:r>
            <w:proofErr w:type="gramStart"/>
            <w:r w:rsidRPr="00933C21">
              <w:rPr>
                <w:rFonts w:ascii="Trebuchet MS" w:hAnsi="Trebuchet MS"/>
                <w:bCs/>
                <w:color w:val="000000" w:themeColor="text1"/>
                <w:sz w:val="19"/>
                <w:szCs w:val="19"/>
                <w:lang w:eastAsia="ro-RO"/>
              </w:rPr>
              <w:t>a</w:t>
            </w:r>
            <w:proofErr w:type="gram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intervenției</w:t>
            </w:r>
            <w:proofErr w:type="spellEnd"/>
          </w:p>
        </w:tc>
        <w:tc>
          <w:tcPr>
            <w:tcW w:w="3891" w:type="pct"/>
            <w:tcMar>
              <w:top w:w="28" w:type="dxa"/>
              <w:left w:w="57" w:type="dxa"/>
              <w:bottom w:w="28" w:type="dxa"/>
              <w:right w:w="57" w:type="dxa"/>
            </w:tcMar>
          </w:tcPr>
          <w:p w14:paraId="60B8FDB6" w14:textId="77777777" w:rsidR="00AD3655" w:rsidRPr="00933C21" w:rsidRDefault="00AD3655" w:rsidP="00C50136">
            <w:pPr>
              <w:spacing w:after="0" w:line="240" w:lineRule="auto"/>
              <w:rPr>
                <w:rFonts w:ascii="Trebuchet MS" w:hAnsi="Trebuchet MS"/>
                <w:bCs/>
                <w:color w:val="000000" w:themeColor="text1"/>
                <w:sz w:val="19"/>
                <w:szCs w:val="19"/>
                <w:lang w:eastAsia="ro-RO"/>
              </w:rPr>
            </w:pPr>
            <w:proofErr w:type="spellStart"/>
            <w:r w:rsidRPr="00933C21">
              <w:rPr>
                <w:rFonts w:ascii="Trebuchet MS" w:hAnsi="Trebuchet MS"/>
                <w:bCs/>
                <w:color w:val="000000" w:themeColor="text1"/>
                <w:sz w:val="19"/>
                <w:szCs w:val="19"/>
                <w:lang w:eastAsia="ro-RO"/>
              </w:rPr>
              <w:t>Durata</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estimată</w:t>
            </w:r>
            <w:proofErr w:type="spellEnd"/>
            <w:r w:rsidRPr="00933C21">
              <w:rPr>
                <w:rFonts w:ascii="Trebuchet MS" w:hAnsi="Trebuchet MS"/>
                <w:bCs/>
                <w:color w:val="000000" w:themeColor="text1"/>
                <w:sz w:val="19"/>
                <w:szCs w:val="19"/>
                <w:lang w:eastAsia="ro-RO"/>
              </w:rPr>
              <w:t xml:space="preserve"> </w:t>
            </w:r>
            <w:proofErr w:type="gramStart"/>
            <w:r w:rsidRPr="00933C21">
              <w:rPr>
                <w:rFonts w:ascii="Trebuchet MS" w:hAnsi="Trebuchet MS"/>
                <w:bCs/>
                <w:color w:val="000000" w:themeColor="text1"/>
                <w:sz w:val="19"/>
                <w:szCs w:val="19"/>
                <w:lang w:eastAsia="ro-RO"/>
              </w:rPr>
              <w:t>a</w:t>
            </w:r>
            <w:proofErr w:type="gram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intervenției</w:t>
            </w:r>
            <w:proofErr w:type="spellEnd"/>
            <w:r w:rsidRPr="00933C21">
              <w:rPr>
                <w:rFonts w:ascii="Trebuchet MS" w:hAnsi="Trebuchet MS"/>
                <w:bCs/>
                <w:color w:val="000000" w:themeColor="text1"/>
                <w:sz w:val="19"/>
                <w:szCs w:val="19"/>
                <w:lang w:eastAsia="ro-RO"/>
              </w:rPr>
              <w:t xml:space="preserve">: </w:t>
            </w:r>
            <w:r w:rsidRPr="00933C21">
              <w:rPr>
                <w:rFonts w:ascii="Trebuchet MS" w:hAnsi="Trebuchet MS"/>
                <w:bCs/>
                <w:noProof/>
                <w:sz w:val="19"/>
                <w:szCs w:val="19"/>
                <w:lang w:eastAsia="ro-RO"/>
              </w:rPr>
              <w:t>36 luni</w:t>
            </w:r>
          </w:p>
        </w:tc>
      </w:tr>
      <w:tr w:rsidR="00AD3655" w:rsidRPr="00933C21" w14:paraId="4BB442A9" w14:textId="77777777" w:rsidTr="00933C21">
        <w:tc>
          <w:tcPr>
            <w:tcW w:w="370" w:type="pct"/>
            <w:tcMar>
              <w:top w:w="28" w:type="dxa"/>
              <w:left w:w="57" w:type="dxa"/>
              <w:bottom w:w="28" w:type="dxa"/>
              <w:right w:w="57" w:type="dxa"/>
            </w:tcMar>
            <w:vAlign w:val="center"/>
          </w:tcPr>
          <w:p w14:paraId="366059EA" w14:textId="77777777" w:rsidR="00AD3655" w:rsidRPr="00933C21" w:rsidRDefault="00AD3655" w:rsidP="0056297D">
            <w:pPr>
              <w:numPr>
                <w:ilvl w:val="0"/>
                <w:numId w:val="46"/>
              </w:numPr>
              <w:spacing w:after="0" w:line="240" w:lineRule="auto"/>
              <w:ind w:left="720" w:hanging="360"/>
              <w:jc w:val="both"/>
              <w:rPr>
                <w:rFonts w:ascii="Trebuchet MS" w:hAnsi="Trebuchet MS"/>
                <w:color w:val="000000" w:themeColor="text1"/>
                <w:sz w:val="19"/>
                <w:szCs w:val="19"/>
                <w:lang w:eastAsia="ro-RO"/>
              </w:rPr>
            </w:pPr>
          </w:p>
        </w:tc>
        <w:tc>
          <w:tcPr>
            <w:tcW w:w="739" w:type="pct"/>
            <w:tcMar>
              <w:top w:w="28" w:type="dxa"/>
              <w:left w:w="57" w:type="dxa"/>
              <w:bottom w:w="28" w:type="dxa"/>
              <w:right w:w="57" w:type="dxa"/>
            </w:tcMar>
          </w:tcPr>
          <w:p w14:paraId="296642FF" w14:textId="77777777" w:rsidR="00AD3655" w:rsidRPr="00933C21" w:rsidRDefault="00AD3655" w:rsidP="00C50136">
            <w:pPr>
              <w:spacing w:after="0" w:line="240" w:lineRule="auto"/>
              <w:rPr>
                <w:rFonts w:ascii="Trebuchet MS" w:hAnsi="Trebuchet MS"/>
                <w:bCs/>
                <w:color w:val="000000" w:themeColor="text1"/>
                <w:sz w:val="19"/>
                <w:szCs w:val="19"/>
                <w:lang w:eastAsia="ro-RO"/>
              </w:rPr>
            </w:pPr>
            <w:proofErr w:type="spellStart"/>
            <w:r w:rsidRPr="00933C21">
              <w:rPr>
                <w:rFonts w:ascii="Trebuchet MS" w:hAnsi="Trebuchet MS"/>
                <w:bCs/>
                <w:color w:val="000000" w:themeColor="text1"/>
                <w:sz w:val="19"/>
                <w:szCs w:val="19"/>
                <w:lang w:eastAsia="ro-RO"/>
              </w:rPr>
              <w:t>Buget</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estimativ</w:t>
            </w:r>
            <w:proofErr w:type="spellEnd"/>
            <w:r w:rsidRPr="00933C21">
              <w:rPr>
                <w:rFonts w:ascii="Trebuchet MS" w:hAnsi="Trebuchet MS"/>
                <w:bCs/>
                <w:color w:val="000000" w:themeColor="text1"/>
                <w:sz w:val="19"/>
                <w:szCs w:val="19"/>
                <w:lang w:eastAsia="ro-RO"/>
              </w:rPr>
              <w:t xml:space="preserve"> </w:t>
            </w:r>
          </w:p>
        </w:tc>
        <w:tc>
          <w:tcPr>
            <w:tcW w:w="3891" w:type="pct"/>
            <w:tcMar>
              <w:top w:w="28" w:type="dxa"/>
              <w:left w:w="57" w:type="dxa"/>
              <w:bottom w:w="28" w:type="dxa"/>
              <w:right w:w="57" w:type="dxa"/>
            </w:tcMar>
          </w:tcPr>
          <w:p w14:paraId="5324F412" w14:textId="77777777" w:rsidR="00AD3655" w:rsidRPr="00933C21" w:rsidRDefault="00AD3655" w:rsidP="00C50136">
            <w:pPr>
              <w:spacing w:after="0" w:line="240" w:lineRule="auto"/>
              <w:rPr>
                <w:rFonts w:ascii="Trebuchet MS" w:hAnsi="Trebuchet MS"/>
                <w:bCs/>
                <w:color w:val="000000" w:themeColor="text1"/>
                <w:sz w:val="19"/>
                <w:szCs w:val="19"/>
                <w:lang w:eastAsia="ro-RO"/>
              </w:rPr>
            </w:pPr>
            <w:r w:rsidRPr="00933C21">
              <w:rPr>
                <w:rFonts w:ascii="Trebuchet MS" w:hAnsi="Trebuchet MS"/>
                <w:bCs/>
                <w:color w:val="000000" w:themeColor="text1"/>
                <w:sz w:val="19"/>
                <w:szCs w:val="19"/>
                <w:lang w:eastAsia="ro-RO"/>
              </w:rPr>
              <w:t>300.000 Euro</w:t>
            </w:r>
          </w:p>
        </w:tc>
      </w:tr>
      <w:tr w:rsidR="00AD3655" w:rsidRPr="00933C21" w14:paraId="13D41AED" w14:textId="77777777" w:rsidTr="00933C21">
        <w:tc>
          <w:tcPr>
            <w:tcW w:w="370" w:type="pct"/>
            <w:tcMar>
              <w:top w:w="28" w:type="dxa"/>
              <w:left w:w="57" w:type="dxa"/>
              <w:bottom w:w="28" w:type="dxa"/>
              <w:right w:w="57" w:type="dxa"/>
            </w:tcMar>
            <w:vAlign w:val="center"/>
          </w:tcPr>
          <w:p w14:paraId="5D6E2B5A" w14:textId="77777777" w:rsidR="00AD3655" w:rsidRPr="00933C21" w:rsidRDefault="00AD3655" w:rsidP="0056297D">
            <w:pPr>
              <w:numPr>
                <w:ilvl w:val="0"/>
                <w:numId w:val="46"/>
              </w:numPr>
              <w:spacing w:after="0" w:line="240" w:lineRule="auto"/>
              <w:ind w:left="720" w:hanging="360"/>
              <w:jc w:val="both"/>
              <w:rPr>
                <w:rFonts w:ascii="Trebuchet MS" w:hAnsi="Trebuchet MS"/>
                <w:color w:val="000000" w:themeColor="text1"/>
                <w:sz w:val="19"/>
                <w:szCs w:val="19"/>
                <w:lang w:eastAsia="ro-RO"/>
              </w:rPr>
            </w:pPr>
          </w:p>
        </w:tc>
        <w:tc>
          <w:tcPr>
            <w:tcW w:w="739" w:type="pct"/>
            <w:tcMar>
              <w:top w:w="28" w:type="dxa"/>
              <w:left w:w="57" w:type="dxa"/>
              <w:bottom w:w="28" w:type="dxa"/>
              <w:right w:w="57" w:type="dxa"/>
            </w:tcMar>
          </w:tcPr>
          <w:p w14:paraId="6682135B" w14:textId="77777777" w:rsidR="00AD3655" w:rsidRPr="00933C21" w:rsidRDefault="00AD3655" w:rsidP="00C50136">
            <w:pPr>
              <w:spacing w:after="0" w:line="240" w:lineRule="auto"/>
              <w:rPr>
                <w:rFonts w:ascii="Trebuchet MS" w:hAnsi="Trebuchet MS"/>
                <w:bCs/>
                <w:color w:val="000000" w:themeColor="text1"/>
                <w:sz w:val="19"/>
                <w:szCs w:val="19"/>
                <w:lang w:eastAsia="ro-RO"/>
              </w:rPr>
            </w:pPr>
            <w:proofErr w:type="spellStart"/>
            <w:r w:rsidRPr="00933C21">
              <w:rPr>
                <w:rFonts w:ascii="Trebuchet MS" w:hAnsi="Trebuchet MS"/>
                <w:bCs/>
                <w:color w:val="000000" w:themeColor="text1"/>
                <w:sz w:val="19"/>
                <w:szCs w:val="19"/>
                <w:lang w:eastAsia="ro-RO"/>
              </w:rPr>
              <w:t>Surse</w:t>
            </w:r>
            <w:proofErr w:type="spellEnd"/>
            <w:r w:rsidRPr="00933C21">
              <w:rPr>
                <w:rFonts w:ascii="Trebuchet MS" w:hAnsi="Trebuchet MS"/>
                <w:bCs/>
                <w:color w:val="000000" w:themeColor="text1"/>
                <w:sz w:val="19"/>
                <w:szCs w:val="19"/>
                <w:lang w:eastAsia="ro-RO"/>
              </w:rPr>
              <w:t xml:space="preserve"> de </w:t>
            </w:r>
            <w:proofErr w:type="spellStart"/>
            <w:r w:rsidRPr="00933C21">
              <w:rPr>
                <w:rFonts w:ascii="Trebuchet MS" w:hAnsi="Trebuchet MS"/>
                <w:bCs/>
                <w:color w:val="000000" w:themeColor="text1"/>
                <w:sz w:val="19"/>
                <w:szCs w:val="19"/>
                <w:lang w:eastAsia="ro-RO"/>
              </w:rPr>
              <w:t>finanţare</w:t>
            </w:r>
            <w:proofErr w:type="spellEnd"/>
          </w:p>
        </w:tc>
        <w:tc>
          <w:tcPr>
            <w:tcW w:w="3891" w:type="pct"/>
            <w:tcMar>
              <w:top w:w="28" w:type="dxa"/>
              <w:left w:w="57" w:type="dxa"/>
              <w:bottom w:w="28" w:type="dxa"/>
              <w:right w:w="57" w:type="dxa"/>
            </w:tcMar>
          </w:tcPr>
          <w:p w14:paraId="272D66F9" w14:textId="77777777" w:rsidR="00AD3655" w:rsidRPr="00933C21" w:rsidRDefault="00AD3655" w:rsidP="00C50136">
            <w:pPr>
              <w:spacing w:after="0" w:line="240" w:lineRule="auto"/>
              <w:rPr>
                <w:rFonts w:ascii="Trebuchet MS" w:hAnsi="Trebuchet MS"/>
                <w:bCs/>
                <w:color w:val="000000" w:themeColor="text1"/>
                <w:sz w:val="19"/>
                <w:szCs w:val="19"/>
                <w:lang w:eastAsia="ro-RO"/>
              </w:rPr>
            </w:pPr>
            <w:r w:rsidRPr="00933C21">
              <w:rPr>
                <w:rFonts w:ascii="Trebuchet MS" w:hAnsi="Trebuchet MS"/>
                <w:bCs/>
                <w:color w:val="000000" w:themeColor="text1"/>
                <w:sz w:val="19"/>
                <w:szCs w:val="19"/>
                <w:lang w:eastAsia="ro-RO"/>
              </w:rPr>
              <w:t>POCU</w:t>
            </w:r>
          </w:p>
        </w:tc>
      </w:tr>
      <w:tr w:rsidR="00AD3655" w:rsidRPr="00933C21" w14:paraId="5C731019" w14:textId="77777777" w:rsidTr="00933C21">
        <w:tc>
          <w:tcPr>
            <w:tcW w:w="370" w:type="pct"/>
            <w:tcMar>
              <w:top w:w="28" w:type="dxa"/>
              <w:left w:w="57" w:type="dxa"/>
              <w:bottom w:w="28" w:type="dxa"/>
              <w:right w:w="57" w:type="dxa"/>
            </w:tcMar>
            <w:vAlign w:val="center"/>
          </w:tcPr>
          <w:p w14:paraId="4B19BFFA" w14:textId="77777777" w:rsidR="00AD3655" w:rsidRPr="00933C21" w:rsidRDefault="00AD3655" w:rsidP="0056297D">
            <w:pPr>
              <w:numPr>
                <w:ilvl w:val="0"/>
                <w:numId w:val="46"/>
              </w:numPr>
              <w:spacing w:after="0" w:line="240" w:lineRule="auto"/>
              <w:ind w:left="720" w:hanging="360"/>
              <w:jc w:val="both"/>
              <w:rPr>
                <w:rFonts w:ascii="Trebuchet MS" w:hAnsi="Trebuchet MS"/>
                <w:color w:val="000000" w:themeColor="text1"/>
                <w:sz w:val="19"/>
                <w:szCs w:val="19"/>
                <w:lang w:eastAsia="ro-RO"/>
              </w:rPr>
            </w:pPr>
          </w:p>
        </w:tc>
        <w:tc>
          <w:tcPr>
            <w:tcW w:w="739" w:type="pct"/>
            <w:tcMar>
              <w:top w:w="28" w:type="dxa"/>
              <w:left w:w="57" w:type="dxa"/>
              <w:bottom w:w="28" w:type="dxa"/>
              <w:right w:w="57" w:type="dxa"/>
            </w:tcMar>
          </w:tcPr>
          <w:p w14:paraId="35E6B768" w14:textId="77777777" w:rsidR="00AD3655" w:rsidRPr="00933C21" w:rsidRDefault="00AD3655" w:rsidP="00C50136">
            <w:pPr>
              <w:spacing w:after="0" w:line="240" w:lineRule="auto"/>
              <w:rPr>
                <w:rFonts w:ascii="Trebuchet MS" w:hAnsi="Trebuchet MS"/>
                <w:bCs/>
                <w:color w:val="000000" w:themeColor="text1"/>
                <w:sz w:val="19"/>
                <w:szCs w:val="19"/>
                <w:lang w:eastAsia="ro-RO"/>
              </w:rPr>
            </w:pPr>
            <w:proofErr w:type="spellStart"/>
            <w:r w:rsidRPr="00933C21">
              <w:rPr>
                <w:rFonts w:ascii="Trebuchet MS" w:hAnsi="Trebuchet MS"/>
                <w:bCs/>
                <w:color w:val="000000" w:themeColor="text1"/>
                <w:sz w:val="19"/>
                <w:szCs w:val="19"/>
                <w:lang w:eastAsia="ro-RO"/>
              </w:rPr>
              <w:t>Sustenabilitatea</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intervenției</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după</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încheierea</w:t>
            </w:r>
            <w:proofErr w:type="spellEnd"/>
            <w:r w:rsidRPr="00933C21">
              <w:rPr>
                <w:rFonts w:ascii="Trebuchet MS" w:hAnsi="Trebuchet MS"/>
                <w:bCs/>
                <w:color w:val="000000" w:themeColor="text1"/>
                <w:sz w:val="19"/>
                <w:szCs w:val="19"/>
                <w:lang w:eastAsia="ro-RO"/>
              </w:rPr>
              <w:t xml:space="preserve"> </w:t>
            </w:r>
            <w:proofErr w:type="spellStart"/>
            <w:r w:rsidRPr="00933C21">
              <w:rPr>
                <w:rFonts w:ascii="Trebuchet MS" w:hAnsi="Trebuchet MS"/>
                <w:bCs/>
                <w:color w:val="000000" w:themeColor="text1"/>
                <w:sz w:val="19"/>
                <w:szCs w:val="19"/>
                <w:lang w:eastAsia="ro-RO"/>
              </w:rPr>
              <w:t>perioadei</w:t>
            </w:r>
            <w:proofErr w:type="spellEnd"/>
            <w:r w:rsidRPr="00933C21">
              <w:rPr>
                <w:rFonts w:ascii="Trebuchet MS" w:hAnsi="Trebuchet MS"/>
                <w:bCs/>
                <w:color w:val="000000" w:themeColor="text1"/>
                <w:sz w:val="19"/>
                <w:szCs w:val="19"/>
                <w:lang w:eastAsia="ro-RO"/>
              </w:rPr>
              <w:t xml:space="preserve"> de </w:t>
            </w:r>
            <w:proofErr w:type="spellStart"/>
            <w:r w:rsidRPr="00933C21">
              <w:rPr>
                <w:rFonts w:ascii="Trebuchet MS" w:hAnsi="Trebuchet MS"/>
                <w:bCs/>
                <w:color w:val="000000" w:themeColor="text1"/>
                <w:sz w:val="19"/>
                <w:szCs w:val="19"/>
                <w:lang w:eastAsia="ro-RO"/>
              </w:rPr>
              <w:t>finanțare</w:t>
            </w:r>
            <w:proofErr w:type="spellEnd"/>
            <w:r w:rsidRPr="00933C21">
              <w:rPr>
                <w:rFonts w:ascii="Trebuchet MS" w:hAnsi="Trebuchet MS"/>
                <w:bCs/>
                <w:color w:val="000000" w:themeColor="text1"/>
                <w:sz w:val="19"/>
                <w:szCs w:val="19"/>
                <w:lang w:eastAsia="ro-RO"/>
              </w:rPr>
              <w:t xml:space="preserve"> DLRC</w:t>
            </w:r>
          </w:p>
        </w:tc>
        <w:tc>
          <w:tcPr>
            <w:tcW w:w="3891" w:type="pct"/>
            <w:tcMar>
              <w:top w:w="28" w:type="dxa"/>
              <w:left w:w="57" w:type="dxa"/>
              <w:bottom w:w="28" w:type="dxa"/>
              <w:right w:w="57" w:type="dxa"/>
            </w:tcMar>
          </w:tcPr>
          <w:p w14:paraId="6F16E599" w14:textId="77777777" w:rsidR="00AD3655" w:rsidRPr="00933C21" w:rsidRDefault="00AD3655" w:rsidP="00C50136">
            <w:pPr>
              <w:spacing w:after="0" w:line="240" w:lineRule="auto"/>
              <w:rPr>
                <w:rFonts w:ascii="Trebuchet MS" w:hAnsi="Trebuchet MS"/>
                <w:bCs/>
                <w:color w:val="000000" w:themeColor="text1"/>
                <w:sz w:val="19"/>
                <w:szCs w:val="19"/>
                <w:lang w:eastAsia="ro-RO"/>
              </w:rPr>
            </w:pPr>
            <w:r w:rsidRPr="00933C21">
              <w:rPr>
                <w:rFonts w:ascii="Trebuchet MS" w:hAnsi="Trebuchet MS"/>
                <w:noProof/>
                <w:sz w:val="19"/>
                <w:szCs w:val="19"/>
                <w:lang w:eastAsia="ro-RO"/>
              </w:rPr>
              <w:t xml:space="preserve">Sustenabilitatea acestei intervenţii va fi asigurată printr-o serie de acţiuni care vizează atât implementarea de proiecte proprii ale GAL cât şi implicarea mediului privat şi dezvoltarea de proiecte în parteneriat sau cu atragerea unor finanţări provenite de la mediul de afaceri local.   </w:t>
            </w:r>
          </w:p>
        </w:tc>
      </w:tr>
    </w:tbl>
    <w:p w14:paraId="7C3B8736" w14:textId="77777777" w:rsidR="00860FFA" w:rsidRDefault="00860FFA" w:rsidP="00F9368D">
      <w:pPr>
        <w:rPr>
          <w:rFonts w:ascii="Trebuchet MS" w:hAnsi="Trebuchet MS"/>
          <w:b/>
          <w:bCs/>
        </w:rPr>
      </w:pPr>
    </w:p>
    <w:p w14:paraId="60DA8F3A" w14:textId="50005FD4" w:rsidR="00AD3655" w:rsidRPr="00F9368D" w:rsidRDefault="00AD3655" w:rsidP="00F9368D">
      <w:pPr>
        <w:rPr>
          <w:rFonts w:ascii="Trebuchet MS" w:hAnsi="Trebuchet MS"/>
          <w:b/>
          <w:bCs/>
        </w:rPr>
      </w:pPr>
      <w:proofErr w:type="spellStart"/>
      <w:r w:rsidRPr="00F9368D">
        <w:rPr>
          <w:rFonts w:ascii="Trebuchet MS" w:hAnsi="Trebuchet MS"/>
          <w:b/>
          <w:bCs/>
        </w:rPr>
        <w:t>Fișa</w:t>
      </w:r>
      <w:proofErr w:type="spellEnd"/>
      <w:r w:rsidRPr="00F9368D">
        <w:rPr>
          <w:rFonts w:ascii="Trebuchet MS" w:hAnsi="Trebuchet MS"/>
          <w:b/>
          <w:bCs/>
        </w:rPr>
        <w:t xml:space="preserve"> </w:t>
      </w:r>
      <w:proofErr w:type="spellStart"/>
      <w:r w:rsidRPr="00F9368D">
        <w:rPr>
          <w:rFonts w:ascii="Trebuchet MS" w:hAnsi="Trebuchet MS"/>
          <w:b/>
          <w:bCs/>
        </w:rPr>
        <w:t>intervenției</w:t>
      </w:r>
      <w:proofErr w:type="spellEnd"/>
      <w:r w:rsidRPr="00F9368D">
        <w:rPr>
          <w:rFonts w:ascii="Trebuchet MS" w:hAnsi="Trebuchet MS"/>
          <w:b/>
          <w:bCs/>
        </w:rPr>
        <w:t xml:space="preserve"> #8</w:t>
      </w:r>
    </w:p>
    <w:p w14:paraId="3BB5A15A" w14:textId="77777777" w:rsidR="00AD3655" w:rsidRPr="00F9368D" w:rsidRDefault="00AD3655" w:rsidP="00F9368D">
      <w:pPr>
        <w:jc w:val="both"/>
        <w:rPr>
          <w:rFonts w:ascii="Trebuchet MS" w:eastAsia="Times New Roman" w:hAnsi="Trebuchet MS"/>
          <w:noProof/>
          <w:color w:val="000000"/>
        </w:rPr>
      </w:pPr>
      <w:r w:rsidRPr="00F9368D">
        <w:rPr>
          <w:rFonts w:ascii="Trebuchet MS" w:eastAsia="Times New Roman" w:hAnsi="Trebuchet MS"/>
          <w:noProof/>
          <w:color w:val="000000"/>
        </w:rPr>
        <w:t>I8 - Intervenție POCU cu acţiuni integrate în domeniul furnizării de servicii, combaterii discriminării şi promovării multiculturalismului, educaţiei, ocupării forţei de muncă și asistență juridică</w:t>
      </w:r>
    </w:p>
    <w:tbl>
      <w:tblPr>
        <w:tblW w:w="5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
        <w:gridCol w:w="1710"/>
        <w:gridCol w:w="7696"/>
      </w:tblGrid>
      <w:tr w:rsidR="00AD3655" w:rsidRPr="000A6581" w14:paraId="3A71396D" w14:textId="77777777" w:rsidTr="001778EF">
        <w:trPr>
          <w:trHeight w:val="387"/>
        </w:trPr>
        <w:tc>
          <w:tcPr>
            <w:tcW w:w="325" w:type="pct"/>
            <w:tcMar>
              <w:top w:w="28" w:type="dxa"/>
              <w:left w:w="57" w:type="dxa"/>
              <w:bottom w:w="28" w:type="dxa"/>
              <w:right w:w="57" w:type="dxa"/>
            </w:tcMar>
            <w:vAlign w:val="center"/>
          </w:tcPr>
          <w:p w14:paraId="41FBC825" w14:textId="4F4C8143" w:rsidR="00AD3655" w:rsidRPr="003258ED" w:rsidRDefault="0085480F" w:rsidP="003258ED">
            <w:pPr>
              <w:spacing w:after="0" w:line="240" w:lineRule="auto"/>
              <w:jc w:val="both"/>
              <w:rPr>
                <w:rFonts w:ascii="Trebuchet MS" w:hAnsi="Trebuchet MS"/>
                <w:color w:val="000000" w:themeColor="text1"/>
                <w:sz w:val="20"/>
                <w:szCs w:val="20"/>
                <w:lang w:eastAsia="ro-RO"/>
              </w:rPr>
            </w:pPr>
            <w:r w:rsidRPr="003258ED">
              <w:rPr>
                <w:rFonts w:ascii="Trebuchet MS" w:hAnsi="Trebuchet MS"/>
                <w:color w:val="000000" w:themeColor="text1"/>
                <w:sz w:val="20"/>
                <w:szCs w:val="20"/>
                <w:lang w:eastAsia="ro-RO"/>
              </w:rPr>
              <w:t>1</w:t>
            </w:r>
          </w:p>
        </w:tc>
        <w:tc>
          <w:tcPr>
            <w:tcW w:w="850" w:type="pct"/>
            <w:tcMar>
              <w:top w:w="28" w:type="dxa"/>
              <w:left w:w="57" w:type="dxa"/>
              <w:bottom w:w="28" w:type="dxa"/>
              <w:right w:w="57" w:type="dxa"/>
            </w:tcMar>
          </w:tcPr>
          <w:p w14:paraId="733A1419" w14:textId="77777777" w:rsidR="00AD3655" w:rsidRPr="003258ED" w:rsidRDefault="00AD3655" w:rsidP="003258ED">
            <w:pPr>
              <w:spacing w:after="0" w:line="240" w:lineRule="auto"/>
              <w:rPr>
                <w:rFonts w:ascii="Trebuchet MS" w:hAnsi="Trebuchet MS"/>
                <w:bCs/>
                <w:color w:val="000000" w:themeColor="text1"/>
                <w:sz w:val="20"/>
                <w:szCs w:val="20"/>
                <w:lang w:eastAsia="ro-RO"/>
              </w:rPr>
            </w:pPr>
            <w:proofErr w:type="spellStart"/>
            <w:r w:rsidRPr="003258ED">
              <w:rPr>
                <w:rFonts w:ascii="Trebuchet MS" w:hAnsi="Trebuchet MS"/>
                <w:bCs/>
                <w:color w:val="000000" w:themeColor="text1"/>
                <w:sz w:val="20"/>
                <w:szCs w:val="20"/>
                <w:lang w:eastAsia="ro-RO"/>
              </w:rPr>
              <w:t>Regiune</w:t>
            </w:r>
            <w:proofErr w:type="spellEnd"/>
            <w:r w:rsidRPr="003258ED">
              <w:rPr>
                <w:rFonts w:ascii="Trebuchet MS" w:hAnsi="Trebuchet MS"/>
                <w:bCs/>
                <w:color w:val="000000" w:themeColor="text1"/>
                <w:sz w:val="20"/>
                <w:szCs w:val="20"/>
                <w:lang w:eastAsia="ro-RO"/>
              </w:rPr>
              <w:t xml:space="preserve"> de </w:t>
            </w:r>
            <w:proofErr w:type="spellStart"/>
            <w:r w:rsidRPr="003258ED">
              <w:rPr>
                <w:rFonts w:ascii="Trebuchet MS" w:hAnsi="Trebuchet MS"/>
                <w:bCs/>
                <w:color w:val="000000" w:themeColor="text1"/>
                <w:sz w:val="20"/>
                <w:szCs w:val="20"/>
                <w:lang w:eastAsia="ro-RO"/>
              </w:rPr>
              <w:t>dezvoltare</w:t>
            </w:r>
            <w:proofErr w:type="spellEnd"/>
          </w:p>
          <w:p w14:paraId="1621E910" w14:textId="77777777" w:rsidR="00AD3655" w:rsidRPr="003258ED" w:rsidRDefault="00AD3655" w:rsidP="003258ED">
            <w:pPr>
              <w:spacing w:after="0" w:line="240" w:lineRule="auto"/>
              <w:rPr>
                <w:rFonts w:ascii="Trebuchet MS" w:hAnsi="Trebuchet MS"/>
                <w:bCs/>
                <w:color w:val="000000" w:themeColor="text1"/>
                <w:sz w:val="20"/>
                <w:szCs w:val="20"/>
                <w:lang w:eastAsia="ro-RO"/>
              </w:rPr>
            </w:pPr>
            <w:proofErr w:type="spellStart"/>
            <w:r w:rsidRPr="003258ED">
              <w:rPr>
                <w:rFonts w:ascii="Trebuchet MS" w:hAnsi="Trebuchet MS"/>
                <w:bCs/>
                <w:color w:val="000000" w:themeColor="text1"/>
                <w:sz w:val="20"/>
                <w:szCs w:val="20"/>
                <w:lang w:eastAsia="ro-RO"/>
              </w:rPr>
              <w:t>Județ</w:t>
            </w:r>
            <w:proofErr w:type="spellEnd"/>
          </w:p>
          <w:p w14:paraId="2DF6C688" w14:textId="77777777" w:rsidR="00AD3655" w:rsidRPr="003258ED" w:rsidRDefault="00AD3655" w:rsidP="003258ED">
            <w:pPr>
              <w:spacing w:after="0" w:line="240" w:lineRule="auto"/>
              <w:rPr>
                <w:rFonts w:ascii="Trebuchet MS" w:hAnsi="Trebuchet MS"/>
                <w:bCs/>
                <w:color w:val="000000" w:themeColor="text1"/>
                <w:sz w:val="20"/>
                <w:szCs w:val="20"/>
                <w:lang w:eastAsia="ro-RO"/>
              </w:rPr>
            </w:pPr>
            <w:proofErr w:type="spellStart"/>
            <w:r w:rsidRPr="003258ED">
              <w:rPr>
                <w:rFonts w:ascii="Trebuchet MS" w:hAnsi="Trebuchet MS"/>
                <w:bCs/>
                <w:color w:val="000000" w:themeColor="text1"/>
                <w:sz w:val="20"/>
                <w:szCs w:val="20"/>
                <w:lang w:eastAsia="ro-RO"/>
              </w:rPr>
              <w:t>Oraș</w:t>
            </w:r>
            <w:proofErr w:type="spellEnd"/>
            <w:r w:rsidRPr="003258ED">
              <w:rPr>
                <w:rFonts w:ascii="Trebuchet MS" w:hAnsi="Trebuchet MS"/>
                <w:bCs/>
                <w:color w:val="000000" w:themeColor="text1"/>
                <w:sz w:val="20"/>
                <w:szCs w:val="20"/>
                <w:lang w:eastAsia="ro-RO"/>
              </w:rPr>
              <w:t>/</w:t>
            </w:r>
            <w:proofErr w:type="spellStart"/>
            <w:r w:rsidRPr="003258ED">
              <w:rPr>
                <w:rFonts w:ascii="Trebuchet MS" w:hAnsi="Trebuchet MS"/>
                <w:bCs/>
                <w:color w:val="000000" w:themeColor="text1"/>
                <w:sz w:val="20"/>
                <w:szCs w:val="20"/>
                <w:lang w:eastAsia="ro-RO"/>
              </w:rPr>
              <w:t>municipiu</w:t>
            </w:r>
            <w:proofErr w:type="spellEnd"/>
          </w:p>
        </w:tc>
        <w:tc>
          <w:tcPr>
            <w:tcW w:w="3825" w:type="pct"/>
            <w:tcMar>
              <w:top w:w="28" w:type="dxa"/>
              <w:left w:w="57" w:type="dxa"/>
              <w:bottom w:w="28" w:type="dxa"/>
              <w:right w:w="57" w:type="dxa"/>
            </w:tcMar>
          </w:tcPr>
          <w:p w14:paraId="6F2B2054" w14:textId="77777777" w:rsidR="00AD3655" w:rsidRPr="003258ED" w:rsidRDefault="00AD3655" w:rsidP="003258ED">
            <w:pPr>
              <w:spacing w:after="0" w:line="240" w:lineRule="auto"/>
              <w:rPr>
                <w:rFonts w:ascii="Trebuchet MS" w:hAnsi="Trebuchet MS"/>
                <w:bCs/>
                <w:color w:val="000000" w:themeColor="text1"/>
                <w:sz w:val="20"/>
                <w:szCs w:val="20"/>
                <w:lang w:eastAsia="ro-RO"/>
              </w:rPr>
            </w:pPr>
            <w:proofErr w:type="spellStart"/>
            <w:r w:rsidRPr="003258ED">
              <w:rPr>
                <w:rFonts w:ascii="Trebuchet MS" w:hAnsi="Trebuchet MS"/>
                <w:bCs/>
                <w:color w:val="000000" w:themeColor="text1"/>
                <w:sz w:val="20"/>
                <w:szCs w:val="20"/>
                <w:lang w:eastAsia="ro-RO"/>
              </w:rPr>
              <w:t>Regiune</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Bucuresti</w:t>
            </w:r>
            <w:proofErr w:type="spellEnd"/>
            <w:r w:rsidRPr="003258ED">
              <w:rPr>
                <w:rFonts w:ascii="Trebuchet MS" w:hAnsi="Trebuchet MS"/>
                <w:bCs/>
                <w:color w:val="000000" w:themeColor="text1"/>
                <w:sz w:val="20"/>
                <w:szCs w:val="20"/>
                <w:lang w:eastAsia="ro-RO"/>
              </w:rPr>
              <w:t>-Ilfov</w:t>
            </w:r>
          </w:p>
          <w:p w14:paraId="648416F2" w14:textId="1B417A9C" w:rsidR="00AD3655" w:rsidRPr="003258ED" w:rsidRDefault="00AD3655" w:rsidP="003258ED">
            <w:pPr>
              <w:spacing w:after="0" w:line="240" w:lineRule="auto"/>
              <w:rPr>
                <w:rFonts w:ascii="Trebuchet MS" w:hAnsi="Trebuchet MS"/>
                <w:bCs/>
                <w:color w:val="000000" w:themeColor="text1"/>
                <w:sz w:val="20"/>
                <w:szCs w:val="20"/>
                <w:lang w:eastAsia="ro-RO"/>
              </w:rPr>
            </w:pPr>
            <w:proofErr w:type="spellStart"/>
            <w:r w:rsidRPr="003258ED">
              <w:rPr>
                <w:rFonts w:ascii="Trebuchet MS" w:hAnsi="Trebuchet MS"/>
                <w:bCs/>
                <w:color w:val="000000" w:themeColor="text1"/>
                <w:sz w:val="20"/>
                <w:szCs w:val="20"/>
                <w:lang w:eastAsia="ro-RO"/>
              </w:rPr>
              <w:t>Județ</w:t>
            </w:r>
            <w:proofErr w:type="spellEnd"/>
            <w:r w:rsidRPr="003258ED">
              <w:rPr>
                <w:rFonts w:ascii="Trebuchet MS" w:hAnsi="Trebuchet MS"/>
                <w:bCs/>
                <w:color w:val="000000" w:themeColor="text1"/>
                <w:sz w:val="20"/>
                <w:szCs w:val="20"/>
                <w:lang w:eastAsia="ro-RO"/>
              </w:rPr>
              <w:t>/</w:t>
            </w:r>
            <w:proofErr w:type="spellStart"/>
            <w:r w:rsidRPr="003258ED">
              <w:rPr>
                <w:rFonts w:ascii="Trebuchet MS" w:hAnsi="Trebuchet MS"/>
                <w:bCs/>
                <w:color w:val="000000" w:themeColor="text1"/>
                <w:sz w:val="20"/>
                <w:szCs w:val="20"/>
                <w:lang w:eastAsia="ro-RO"/>
              </w:rPr>
              <w:t>Municipiu</w:t>
            </w:r>
            <w:proofErr w:type="spellEnd"/>
            <w:r w:rsidRPr="003258ED">
              <w:rPr>
                <w:rFonts w:ascii="Trebuchet MS" w:hAnsi="Trebuchet MS"/>
                <w:bCs/>
                <w:color w:val="000000" w:themeColor="text1"/>
                <w:sz w:val="20"/>
                <w:szCs w:val="20"/>
                <w:lang w:eastAsia="ro-RO"/>
              </w:rPr>
              <w:t xml:space="preserve">: Municipiul </w:t>
            </w:r>
            <w:proofErr w:type="spellStart"/>
            <w:r w:rsidRPr="003258ED">
              <w:rPr>
                <w:rFonts w:ascii="Trebuchet MS" w:hAnsi="Trebuchet MS"/>
                <w:bCs/>
                <w:color w:val="000000" w:themeColor="text1"/>
                <w:sz w:val="20"/>
                <w:szCs w:val="20"/>
                <w:lang w:eastAsia="ro-RO"/>
              </w:rPr>
              <w:t>București</w:t>
            </w:r>
            <w:proofErr w:type="spellEnd"/>
            <w:r w:rsidRPr="003258ED">
              <w:rPr>
                <w:rFonts w:ascii="Trebuchet MS" w:hAnsi="Trebuchet MS"/>
                <w:bCs/>
                <w:color w:val="000000" w:themeColor="text1"/>
                <w:sz w:val="20"/>
                <w:szCs w:val="20"/>
                <w:lang w:eastAsia="ro-RO"/>
              </w:rPr>
              <w:t xml:space="preserve"> - Sector 4</w:t>
            </w:r>
          </w:p>
        </w:tc>
      </w:tr>
      <w:tr w:rsidR="00AD3655" w:rsidRPr="000A6581" w14:paraId="0A43C464" w14:textId="77777777" w:rsidTr="001778EF">
        <w:trPr>
          <w:trHeight w:val="387"/>
        </w:trPr>
        <w:tc>
          <w:tcPr>
            <w:tcW w:w="325" w:type="pct"/>
            <w:tcMar>
              <w:top w:w="28" w:type="dxa"/>
              <w:left w:w="57" w:type="dxa"/>
              <w:bottom w:w="28" w:type="dxa"/>
              <w:right w:w="57" w:type="dxa"/>
            </w:tcMar>
            <w:vAlign w:val="center"/>
          </w:tcPr>
          <w:p w14:paraId="24B4D993" w14:textId="26C7852B" w:rsidR="00AD3655" w:rsidRPr="003258ED" w:rsidRDefault="0085480F" w:rsidP="003258ED">
            <w:pPr>
              <w:spacing w:after="0" w:line="240" w:lineRule="auto"/>
              <w:jc w:val="both"/>
              <w:rPr>
                <w:rFonts w:ascii="Trebuchet MS" w:hAnsi="Trebuchet MS"/>
                <w:color w:val="000000" w:themeColor="text1"/>
                <w:sz w:val="20"/>
                <w:szCs w:val="20"/>
                <w:lang w:eastAsia="ro-RO"/>
              </w:rPr>
            </w:pPr>
            <w:r w:rsidRPr="003258ED">
              <w:rPr>
                <w:rFonts w:ascii="Trebuchet MS" w:hAnsi="Trebuchet MS"/>
                <w:color w:val="000000" w:themeColor="text1"/>
                <w:sz w:val="20"/>
                <w:szCs w:val="20"/>
                <w:lang w:eastAsia="ro-RO"/>
              </w:rPr>
              <w:t>2</w:t>
            </w:r>
          </w:p>
        </w:tc>
        <w:tc>
          <w:tcPr>
            <w:tcW w:w="850" w:type="pct"/>
            <w:tcMar>
              <w:top w:w="28" w:type="dxa"/>
              <w:left w:w="57" w:type="dxa"/>
              <w:bottom w:w="28" w:type="dxa"/>
              <w:right w:w="57" w:type="dxa"/>
            </w:tcMar>
          </w:tcPr>
          <w:p w14:paraId="490BA11D" w14:textId="77777777" w:rsidR="00AD3655" w:rsidRPr="003258ED" w:rsidRDefault="00AD3655" w:rsidP="003258ED">
            <w:pPr>
              <w:spacing w:after="0" w:line="240" w:lineRule="auto"/>
              <w:rPr>
                <w:rFonts w:ascii="Trebuchet MS" w:hAnsi="Trebuchet MS"/>
                <w:bCs/>
                <w:color w:val="000000" w:themeColor="text1"/>
                <w:sz w:val="20"/>
                <w:szCs w:val="20"/>
                <w:lang w:eastAsia="ro-RO"/>
              </w:rPr>
            </w:pPr>
            <w:proofErr w:type="spellStart"/>
            <w:r w:rsidRPr="003258ED">
              <w:rPr>
                <w:rFonts w:ascii="Trebuchet MS" w:hAnsi="Trebuchet MS"/>
                <w:bCs/>
                <w:color w:val="000000" w:themeColor="text1"/>
                <w:sz w:val="20"/>
                <w:szCs w:val="20"/>
                <w:lang w:eastAsia="ro-RO"/>
              </w:rPr>
              <w:t>Nume</w:t>
            </w:r>
            <w:proofErr w:type="spellEnd"/>
            <w:r w:rsidRPr="003258ED">
              <w:rPr>
                <w:rFonts w:ascii="Trebuchet MS" w:hAnsi="Trebuchet MS"/>
                <w:bCs/>
                <w:color w:val="000000" w:themeColor="text1"/>
                <w:sz w:val="20"/>
                <w:szCs w:val="20"/>
                <w:lang w:eastAsia="ro-RO"/>
              </w:rPr>
              <w:t xml:space="preserve"> GAL</w:t>
            </w:r>
          </w:p>
        </w:tc>
        <w:tc>
          <w:tcPr>
            <w:tcW w:w="3825" w:type="pct"/>
            <w:tcMar>
              <w:top w:w="28" w:type="dxa"/>
              <w:left w:w="57" w:type="dxa"/>
              <w:bottom w:w="28" w:type="dxa"/>
              <w:right w:w="57" w:type="dxa"/>
            </w:tcMar>
          </w:tcPr>
          <w:p w14:paraId="5E309EAA" w14:textId="77777777" w:rsidR="00AD3655" w:rsidRPr="003258ED" w:rsidRDefault="00AD3655" w:rsidP="003258ED">
            <w:pPr>
              <w:spacing w:after="0" w:line="240" w:lineRule="auto"/>
              <w:jc w:val="both"/>
              <w:rPr>
                <w:rFonts w:ascii="Trebuchet MS" w:hAnsi="Trebuchet MS"/>
                <w:bCs/>
                <w:color w:val="000000" w:themeColor="text1"/>
                <w:sz w:val="20"/>
                <w:szCs w:val="20"/>
                <w:lang w:eastAsia="ro-RO"/>
              </w:rPr>
            </w:pPr>
            <w:proofErr w:type="spellStart"/>
            <w:r w:rsidRPr="003258ED">
              <w:rPr>
                <w:rFonts w:ascii="Trebuchet MS" w:hAnsi="Trebuchet MS"/>
                <w:bCs/>
                <w:sz w:val="20"/>
                <w:szCs w:val="20"/>
              </w:rPr>
              <w:t>Asociația</w:t>
            </w:r>
            <w:proofErr w:type="spellEnd"/>
            <w:r w:rsidRPr="003258ED">
              <w:rPr>
                <w:rFonts w:ascii="Trebuchet MS" w:hAnsi="Trebuchet MS"/>
                <w:bCs/>
                <w:sz w:val="20"/>
                <w:szCs w:val="20"/>
              </w:rPr>
              <w:t xml:space="preserve"> </w:t>
            </w:r>
            <w:proofErr w:type="spellStart"/>
            <w:r w:rsidRPr="003258ED">
              <w:rPr>
                <w:rFonts w:ascii="Trebuchet MS" w:hAnsi="Trebuchet MS"/>
                <w:bCs/>
                <w:sz w:val="20"/>
                <w:szCs w:val="20"/>
              </w:rPr>
              <w:t>Grupul</w:t>
            </w:r>
            <w:proofErr w:type="spellEnd"/>
            <w:r w:rsidRPr="003258ED">
              <w:rPr>
                <w:rFonts w:ascii="Trebuchet MS" w:hAnsi="Trebuchet MS"/>
                <w:bCs/>
                <w:sz w:val="20"/>
                <w:szCs w:val="20"/>
              </w:rPr>
              <w:t xml:space="preserve"> de </w:t>
            </w:r>
            <w:proofErr w:type="spellStart"/>
            <w:r w:rsidRPr="003258ED">
              <w:rPr>
                <w:rFonts w:ascii="Trebuchet MS" w:hAnsi="Trebuchet MS"/>
                <w:bCs/>
                <w:sz w:val="20"/>
                <w:szCs w:val="20"/>
              </w:rPr>
              <w:t>Acțiune</w:t>
            </w:r>
            <w:proofErr w:type="spellEnd"/>
            <w:r w:rsidRPr="003258ED">
              <w:rPr>
                <w:rFonts w:ascii="Trebuchet MS" w:hAnsi="Trebuchet MS"/>
                <w:bCs/>
                <w:sz w:val="20"/>
                <w:szCs w:val="20"/>
              </w:rPr>
              <w:t xml:space="preserve"> </w:t>
            </w:r>
            <w:proofErr w:type="spellStart"/>
            <w:r w:rsidRPr="003258ED">
              <w:rPr>
                <w:rFonts w:ascii="Trebuchet MS" w:hAnsi="Trebuchet MS"/>
                <w:bCs/>
                <w:sz w:val="20"/>
                <w:szCs w:val="20"/>
              </w:rPr>
              <w:t>Locală</w:t>
            </w:r>
            <w:proofErr w:type="spellEnd"/>
            <w:r w:rsidRPr="003258ED">
              <w:rPr>
                <w:rFonts w:ascii="Trebuchet MS" w:hAnsi="Trebuchet MS"/>
                <w:bCs/>
                <w:sz w:val="20"/>
                <w:szCs w:val="20"/>
              </w:rPr>
              <w:t xml:space="preserve"> „</w:t>
            </w:r>
            <w:proofErr w:type="spellStart"/>
            <w:r w:rsidRPr="003258ED">
              <w:rPr>
                <w:rFonts w:ascii="Trebuchet MS" w:hAnsi="Trebuchet MS"/>
                <w:bCs/>
                <w:sz w:val="20"/>
                <w:szCs w:val="20"/>
              </w:rPr>
              <w:t>Gândim</w:t>
            </w:r>
            <w:proofErr w:type="spellEnd"/>
            <w:r w:rsidRPr="003258ED">
              <w:rPr>
                <w:rFonts w:ascii="Trebuchet MS" w:hAnsi="Trebuchet MS"/>
                <w:bCs/>
                <w:sz w:val="20"/>
                <w:szCs w:val="20"/>
              </w:rPr>
              <w:t xml:space="preserve"> </w:t>
            </w:r>
            <w:proofErr w:type="spellStart"/>
            <w:r w:rsidRPr="003258ED">
              <w:rPr>
                <w:rFonts w:ascii="Trebuchet MS" w:hAnsi="Trebuchet MS"/>
                <w:bCs/>
                <w:sz w:val="20"/>
                <w:szCs w:val="20"/>
              </w:rPr>
              <w:t>și</w:t>
            </w:r>
            <w:proofErr w:type="spellEnd"/>
            <w:r w:rsidRPr="003258ED">
              <w:rPr>
                <w:rFonts w:ascii="Trebuchet MS" w:hAnsi="Trebuchet MS"/>
                <w:bCs/>
                <w:sz w:val="20"/>
                <w:szCs w:val="20"/>
              </w:rPr>
              <w:t xml:space="preserve"> </w:t>
            </w:r>
            <w:proofErr w:type="spellStart"/>
            <w:r w:rsidRPr="003258ED">
              <w:rPr>
                <w:rFonts w:ascii="Trebuchet MS" w:hAnsi="Trebuchet MS"/>
                <w:bCs/>
                <w:sz w:val="20"/>
                <w:szCs w:val="20"/>
              </w:rPr>
              <w:t>Acționăm</w:t>
            </w:r>
            <w:proofErr w:type="spellEnd"/>
            <w:r w:rsidRPr="003258ED">
              <w:rPr>
                <w:rFonts w:ascii="Trebuchet MS" w:hAnsi="Trebuchet MS"/>
                <w:bCs/>
                <w:sz w:val="20"/>
                <w:szCs w:val="20"/>
              </w:rPr>
              <w:t xml:space="preserve"> Local </w:t>
            </w:r>
            <w:proofErr w:type="spellStart"/>
            <w:r w:rsidRPr="003258ED">
              <w:rPr>
                <w:rFonts w:ascii="Trebuchet MS" w:hAnsi="Trebuchet MS"/>
                <w:bCs/>
                <w:sz w:val="20"/>
                <w:szCs w:val="20"/>
              </w:rPr>
              <w:t>în</w:t>
            </w:r>
            <w:proofErr w:type="spellEnd"/>
            <w:r w:rsidRPr="003258ED">
              <w:rPr>
                <w:rFonts w:ascii="Trebuchet MS" w:hAnsi="Trebuchet MS"/>
                <w:bCs/>
                <w:sz w:val="20"/>
                <w:szCs w:val="20"/>
              </w:rPr>
              <w:t xml:space="preserve"> </w:t>
            </w:r>
            <w:proofErr w:type="spellStart"/>
            <w:r w:rsidRPr="003258ED">
              <w:rPr>
                <w:rFonts w:ascii="Trebuchet MS" w:hAnsi="Trebuchet MS"/>
                <w:bCs/>
                <w:sz w:val="20"/>
                <w:szCs w:val="20"/>
              </w:rPr>
              <w:t>Sectorul</w:t>
            </w:r>
            <w:proofErr w:type="spellEnd"/>
            <w:r w:rsidRPr="003258ED">
              <w:rPr>
                <w:rFonts w:ascii="Trebuchet MS" w:hAnsi="Trebuchet MS"/>
                <w:bCs/>
                <w:sz w:val="20"/>
                <w:szCs w:val="20"/>
              </w:rPr>
              <w:t xml:space="preserve"> 4”</w:t>
            </w:r>
          </w:p>
        </w:tc>
      </w:tr>
      <w:tr w:rsidR="00AD3655" w:rsidRPr="000A6581" w14:paraId="0C5C4CC7" w14:textId="77777777" w:rsidTr="001778EF">
        <w:trPr>
          <w:trHeight w:val="387"/>
        </w:trPr>
        <w:tc>
          <w:tcPr>
            <w:tcW w:w="325" w:type="pct"/>
            <w:tcMar>
              <w:top w:w="28" w:type="dxa"/>
              <w:left w:w="57" w:type="dxa"/>
              <w:bottom w:w="28" w:type="dxa"/>
              <w:right w:w="57" w:type="dxa"/>
            </w:tcMar>
            <w:vAlign w:val="center"/>
          </w:tcPr>
          <w:p w14:paraId="64D1E1A1" w14:textId="3B2F75D0" w:rsidR="00AD3655" w:rsidRPr="003258ED" w:rsidRDefault="0085480F" w:rsidP="003258ED">
            <w:pPr>
              <w:spacing w:after="0" w:line="240" w:lineRule="auto"/>
              <w:jc w:val="both"/>
              <w:rPr>
                <w:rFonts w:ascii="Trebuchet MS" w:hAnsi="Trebuchet MS"/>
                <w:color w:val="000000" w:themeColor="text1"/>
                <w:sz w:val="20"/>
                <w:szCs w:val="20"/>
                <w:lang w:eastAsia="ro-RO"/>
              </w:rPr>
            </w:pPr>
            <w:r w:rsidRPr="003258ED">
              <w:rPr>
                <w:rFonts w:ascii="Trebuchet MS" w:hAnsi="Trebuchet MS"/>
                <w:color w:val="000000" w:themeColor="text1"/>
                <w:sz w:val="20"/>
                <w:szCs w:val="20"/>
                <w:lang w:eastAsia="ro-RO"/>
              </w:rPr>
              <w:t>3</w:t>
            </w:r>
          </w:p>
        </w:tc>
        <w:tc>
          <w:tcPr>
            <w:tcW w:w="850" w:type="pct"/>
            <w:tcMar>
              <w:top w:w="28" w:type="dxa"/>
              <w:left w:w="57" w:type="dxa"/>
              <w:bottom w:w="28" w:type="dxa"/>
              <w:right w:w="57" w:type="dxa"/>
            </w:tcMar>
          </w:tcPr>
          <w:p w14:paraId="62C9CB42" w14:textId="77777777" w:rsidR="00AD3655" w:rsidRPr="003258ED" w:rsidRDefault="00AD3655" w:rsidP="003258ED">
            <w:pPr>
              <w:spacing w:after="0" w:line="240" w:lineRule="auto"/>
              <w:rPr>
                <w:rFonts w:ascii="Trebuchet MS" w:hAnsi="Trebuchet MS"/>
                <w:bCs/>
                <w:color w:val="000000" w:themeColor="text1"/>
                <w:sz w:val="20"/>
                <w:szCs w:val="20"/>
                <w:lang w:eastAsia="ro-RO"/>
              </w:rPr>
            </w:pPr>
            <w:r w:rsidRPr="003258ED">
              <w:rPr>
                <w:rFonts w:ascii="Trebuchet MS" w:hAnsi="Trebuchet MS"/>
                <w:bCs/>
                <w:color w:val="000000" w:themeColor="text1"/>
                <w:sz w:val="20"/>
                <w:szCs w:val="20"/>
                <w:lang w:eastAsia="ro-RO"/>
              </w:rPr>
              <w:t>Date de contact GAL</w:t>
            </w:r>
          </w:p>
        </w:tc>
        <w:tc>
          <w:tcPr>
            <w:tcW w:w="3825" w:type="pct"/>
            <w:tcMar>
              <w:top w:w="28" w:type="dxa"/>
              <w:left w:w="57" w:type="dxa"/>
              <w:bottom w:w="28" w:type="dxa"/>
              <w:right w:w="57" w:type="dxa"/>
            </w:tcMar>
          </w:tcPr>
          <w:p w14:paraId="728780C9" w14:textId="77777777" w:rsidR="00AD3655" w:rsidRPr="003258ED" w:rsidRDefault="00AD3655" w:rsidP="003258ED">
            <w:pPr>
              <w:spacing w:after="0" w:line="240" w:lineRule="auto"/>
              <w:jc w:val="both"/>
              <w:rPr>
                <w:rFonts w:ascii="Trebuchet MS" w:hAnsi="Trebuchet MS"/>
                <w:bCs/>
                <w:color w:val="000000" w:themeColor="text1"/>
                <w:sz w:val="20"/>
                <w:szCs w:val="20"/>
                <w:lang w:eastAsia="ro-RO"/>
              </w:rPr>
            </w:pPr>
            <w:proofErr w:type="spellStart"/>
            <w:r w:rsidRPr="003258ED">
              <w:rPr>
                <w:rFonts w:ascii="Trebuchet MS" w:hAnsi="Trebuchet MS"/>
                <w:bCs/>
                <w:color w:val="000000" w:themeColor="text1"/>
                <w:sz w:val="20"/>
                <w:szCs w:val="20"/>
                <w:lang w:eastAsia="ro-RO"/>
              </w:rPr>
              <w:t>Adresa</w:t>
            </w:r>
            <w:proofErr w:type="spellEnd"/>
            <w:r w:rsidRPr="003258ED">
              <w:rPr>
                <w:rFonts w:ascii="Trebuchet MS" w:hAnsi="Trebuchet MS"/>
                <w:bCs/>
                <w:color w:val="000000" w:themeColor="text1"/>
                <w:sz w:val="20"/>
                <w:szCs w:val="20"/>
                <w:lang w:eastAsia="ro-RO"/>
              </w:rPr>
              <w:t>: B-</w:t>
            </w:r>
            <w:proofErr w:type="spellStart"/>
            <w:r w:rsidRPr="003258ED">
              <w:rPr>
                <w:rFonts w:ascii="Trebuchet MS" w:hAnsi="Trebuchet MS"/>
                <w:bCs/>
                <w:color w:val="000000" w:themeColor="text1"/>
                <w:sz w:val="20"/>
                <w:szCs w:val="20"/>
                <w:lang w:eastAsia="ro-RO"/>
              </w:rPr>
              <w:t>dul</w:t>
            </w:r>
            <w:proofErr w:type="spellEnd"/>
            <w:r w:rsidRPr="003258ED">
              <w:rPr>
                <w:rFonts w:ascii="Trebuchet MS" w:hAnsi="Trebuchet MS"/>
                <w:bCs/>
                <w:color w:val="000000" w:themeColor="text1"/>
                <w:sz w:val="20"/>
                <w:szCs w:val="20"/>
                <w:lang w:eastAsia="ro-RO"/>
              </w:rPr>
              <w:t xml:space="preserve"> George </w:t>
            </w:r>
            <w:proofErr w:type="spellStart"/>
            <w:r w:rsidRPr="003258ED">
              <w:rPr>
                <w:rFonts w:ascii="Trebuchet MS" w:hAnsi="Trebuchet MS"/>
                <w:bCs/>
                <w:color w:val="000000" w:themeColor="text1"/>
                <w:sz w:val="20"/>
                <w:szCs w:val="20"/>
                <w:lang w:eastAsia="ro-RO"/>
              </w:rPr>
              <w:t>Coșbuc</w:t>
            </w:r>
            <w:proofErr w:type="spellEnd"/>
            <w:r w:rsidRPr="003258ED">
              <w:rPr>
                <w:rFonts w:ascii="Trebuchet MS" w:hAnsi="Trebuchet MS"/>
                <w:bCs/>
                <w:color w:val="000000" w:themeColor="text1"/>
                <w:sz w:val="20"/>
                <w:szCs w:val="20"/>
                <w:lang w:eastAsia="ro-RO"/>
              </w:rPr>
              <w:t xml:space="preserve">, nr. 6-16, </w:t>
            </w:r>
            <w:proofErr w:type="spellStart"/>
            <w:r w:rsidRPr="003258ED">
              <w:rPr>
                <w:rFonts w:ascii="Trebuchet MS" w:hAnsi="Trebuchet MS"/>
                <w:bCs/>
                <w:color w:val="000000" w:themeColor="text1"/>
                <w:sz w:val="20"/>
                <w:szCs w:val="20"/>
                <w:lang w:eastAsia="ro-RO"/>
              </w:rPr>
              <w:t>București</w:t>
            </w:r>
            <w:proofErr w:type="spellEnd"/>
            <w:r w:rsidRPr="003258ED">
              <w:rPr>
                <w:rFonts w:ascii="Trebuchet MS" w:hAnsi="Trebuchet MS"/>
                <w:bCs/>
                <w:color w:val="000000" w:themeColor="text1"/>
                <w:sz w:val="20"/>
                <w:szCs w:val="20"/>
                <w:lang w:eastAsia="ro-RO"/>
              </w:rPr>
              <w:t>/</w:t>
            </w:r>
            <w:proofErr w:type="spellStart"/>
            <w:r w:rsidRPr="003258ED">
              <w:rPr>
                <w:rFonts w:ascii="Trebuchet MS" w:hAnsi="Trebuchet MS"/>
                <w:bCs/>
                <w:color w:val="000000" w:themeColor="text1"/>
                <w:sz w:val="20"/>
                <w:szCs w:val="20"/>
                <w:lang w:eastAsia="ro-RO"/>
              </w:rPr>
              <w:t>punct</w:t>
            </w:r>
            <w:proofErr w:type="spellEnd"/>
            <w:r w:rsidRPr="003258ED">
              <w:rPr>
                <w:rFonts w:ascii="Trebuchet MS" w:hAnsi="Trebuchet MS"/>
                <w:bCs/>
                <w:color w:val="000000" w:themeColor="text1"/>
                <w:sz w:val="20"/>
                <w:szCs w:val="20"/>
                <w:lang w:eastAsia="ro-RO"/>
              </w:rPr>
              <w:t xml:space="preserve"> de </w:t>
            </w:r>
            <w:proofErr w:type="spellStart"/>
            <w:r w:rsidRPr="003258ED">
              <w:rPr>
                <w:rFonts w:ascii="Trebuchet MS" w:hAnsi="Trebuchet MS"/>
                <w:bCs/>
                <w:color w:val="000000" w:themeColor="text1"/>
                <w:sz w:val="20"/>
                <w:szCs w:val="20"/>
                <w:lang w:eastAsia="ro-RO"/>
              </w:rPr>
              <w:t>lucru</w:t>
            </w:r>
            <w:proofErr w:type="spellEnd"/>
            <w:r w:rsidRPr="003258ED">
              <w:rPr>
                <w:rFonts w:ascii="Trebuchet MS" w:hAnsi="Trebuchet MS"/>
                <w:bCs/>
                <w:color w:val="000000" w:themeColor="text1"/>
                <w:sz w:val="20"/>
                <w:szCs w:val="20"/>
                <w:lang w:eastAsia="ro-RO"/>
              </w:rPr>
              <w:t xml:space="preserve"> Bd. </w:t>
            </w:r>
            <w:proofErr w:type="spellStart"/>
            <w:r w:rsidRPr="003258ED">
              <w:rPr>
                <w:rFonts w:ascii="Trebuchet MS" w:hAnsi="Trebuchet MS"/>
                <w:bCs/>
                <w:color w:val="000000" w:themeColor="text1"/>
                <w:sz w:val="20"/>
                <w:szCs w:val="20"/>
                <w:lang w:eastAsia="ro-RO"/>
              </w:rPr>
              <w:t>Metalurgiei</w:t>
            </w:r>
            <w:proofErr w:type="spellEnd"/>
            <w:r w:rsidRPr="003258ED">
              <w:rPr>
                <w:rFonts w:ascii="Trebuchet MS" w:hAnsi="Trebuchet MS"/>
                <w:bCs/>
                <w:color w:val="000000" w:themeColor="text1"/>
                <w:sz w:val="20"/>
                <w:szCs w:val="20"/>
                <w:lang w:eastAsia="ro-RO"/>
              </w:rPr>
              <w:t xml:space="preserve"> nr. 12-18, Grand Arena, Et. 1, Sector 4 (</w:t>
            </w:r>
            <w:proofErr w:type="spellStart"/>
            <w:r w:rsidRPr="003258ED">
              <w:rPr>
                <w:rFonts w:ascii="Trebuchet MS" w:hAnsi="Trebuchet MS"/>
                <w:bCs/>
                <w:color w:val="000000" w:themeColor="text1"/>
                <w:sz w:val="20"/>
                <w:szCs w:val="20"/>
                <w:lang w:eastAsia="ro-RO"/>
              </w:rPr>
              <w:t>incinta</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Primariei</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Sectorului</w:t>
            </w:r>
            <w:proofErr w:type="spellEnd"/>
            <w:r w:rsidRPr="003258ED">
              <w:rPr>
                <w:rFonts w:ascii="Trebuchet MS" w:hAnsi="Trebuchet MS"/>
                <w:bCs/>
                <w:color w:val="000000" w:themeColor="text1"/>
                <w:sz w:val="20"/>
                <w:szCs w:val="20"/>
                <w:lang w:eastAsia="ro-RO"/>
              </w:rPr>
              <w:t xml:space="preserve"> 4)</w:t>
            </w:r>
          </w:p>
          <w:p w14:paraId="536488BE" w14:textId="77777777" w:rsidR="00AD3655" w:rsidRPr="003258ED" w:rsidRDefault="00AD3655" w:rsidP="003258ED">
            <w:pPr>
              <w:spacing w:after="0" w:line="240" w:lineRule="auto"/>
              <w:jc w:val="both"/>
              <w:rPr>
                <w:rFonts w:ascii="Trebuchet MS" w:hAnsi="Trebuchet MS"/>
                <w:bCs/>
                <w:color w:val="000000" w:themeColor="text1"/>
                <w:sz w:val="20"/>
                <w:szCs w:val="20"/>
                <w:lang w:eastAsia="ro-RO"/>
              </w:rPr>
            </w:pPr>
            <w:proofErr w:type="spellStart"/>
            <w:r w:rsidRPr="003258ED">
              <w:rPr>
                <w:rFonts w:ascii="Trebuchet MS" w:hAnsi="Trebuchet MS"/>
                <w:bCs/>
                <w:color w:val="000000" w:themeColor="text1"/>
                <w:sz w:val="20"/>
                <w:szCs w:val="20"/>
                <w:lang w:eastAsia="ro-RO"/>
              </w:rPr>
              <w:t>Persoana</w:t>
            </w:r>
            <w:proofErr w:type="spellEnd"/>
            <w:r w:rsidRPr="003258ED">
              <w:rPr>
                <w:rFonts w:ascii="Trebuchet MS" w:hAnsi="Trebuchet MS"/>
                <w:bCs/>
                <w:color w:val="000000" w:themeColor="text1"/>
                <w:sz w:val="20"/>
                <w:szCs w:val="20"/>
                <w:lang w:eastAsia="ro-RO"/>
              </w:rPr>
              <w:t xml:space="preserve"> de contact: Soare Cezar – </w:t>
            </w:r>
            <w:proofErr w:type="spellStart"/>
            <w:r w:rsidRPr="003258ED">
              <w:rPr>
                <w:rFonts w:ascii="Trebuchet MS" w:hAnsi="Trebuchet MS"/>
                <w:bCs/>
                <w:color w:val="000000" w:themeColor="text1"/>
                <w:sz w:val="20"/>
                <w:szCs w:val="20"/>
                <w:lang w:eastAsia="ro-RO"/>
              </w:rPr>
              <w:t>Președinte</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asociație</w:t>
            </w:r>
            <w:proofErr w:type="spellEnd"/>
          </w:p>
          <w:p w14:paraId="52DEC640" w14:textId="77777777" w:rsidR="00AD3655" w:rsidRPr="003258ED" w:rsidRDefault="00AD3655" w:rsidP="003258ED">
            <w:pPr>
              <w:spacing w:after="0" w:line="240" w:lineRule="auto"/>
              <w:jc w:val="both"/>
              <w:rPr>
                <w:rFonts w:ascii="Trebuchet MS" w:hAnsi="Trebuchet MS"/>
                <w:bCs/>
                <w:color w:val="000000" w:themeColor="text1"/>
                <w:sz w:val="20"/>
                <w:szCs w:val="20"/>
                <w:lang w:eastAsia="ro-RO"/>
              </w:rPr>
            </w:pPr>
            <w:proofErr w:type="spellStart"/>
            <w:r w:rsidRPr="003258ED">
              <w:rPr>
                <w:rFonts w:ascii="Trebuchet MS" w:hAnsi="Trebuchet MS"/>
                <w:bCs/>
                <w:color w:val="000000" w:themeColor="text1"/>
                <w:sz w:val="20"/>
                <w:szCs w:val="20"/>
                <w:lang w:eastAsia="ro-RO"/>
              </w:rPr>
              <w:t>Telefon</w:t>
            </w:r>
            <w:proofErr w:type="spellEnd"/>
            <w:r w:rsidRPr="003258ED">
              <w:rPr>
                <w:rFonts w:ascii="Trebuchet MS" w:hAnsi="Trebuchet MS"/>
                <w:bCs/>
                <w:color w:val="000000" w:themeColor="text1"/>
                <w:sz w:val="20"/>
                <w:szCs w:val="20"/>
                <w:lang w:eastAsia="ro-RO"/>
              </w:rPr>
              <w:t>: 0749.555.888</w:t>
            </w:r>
          </w:p>
          <w:p w14:paraId="47686E4D" w14:textId="77777777" w:rsidR="00AD3655" w:rsidRPr="003258ED" w:rsidRDefault="00AD3655" w:rsidP="003258ED">
            <w:pPr>
              <w:spacing w:after="0" w:line="240" w:lineRule="auto"/>
              <w:rPr>
                <w:rFonts w:ascii="Trebuchet MS" w:eastAsiaTheme="minorHAnsi" w:hAnsi="Trebuchet MS" w:cs="Tahoma"/>
                <w:color w:val="000000" w:themeColor="text1"/>
                <w:sz w:val="20"/>
                <w:szCs w:val="20"/>
              </w:rPr>
            </w:pPr>
            <w:r w:rsidRPr="003258ED">
              <w:rPr>
                <w:rFonts w:ascii="Trebuchet MS" w:hAnsi="Trebuchet MS"/>
                <w:bCs/>
                <w:color w:val="000000" w:themeColor="text1"/>
                <w:sz w:val="20"/>
                <w:szCs w:val="20"/>
                <w:lang w:eastAsia="ro-RO"/>
              </w:rPr>
              <w:t>Email: galsectorul4@gmail.com</w:t>
            </w:r>
          </w:p>
        </w:tc>
      </w:tr>
      <w:tr w:rsidR="00AD3655" w:rsidRPr="000A6581" w14:paraId="1D29FDCA" w14:textId="77777777" w:rsidTr="001778EF">
        <w:trPr>
          <w:trHeight w:val="387"/>
        </w:trPr>
        <w:tc>
          <w:tcPr>
            <w:tcW w:w="325" w:type="pct"/>
            <w:tcMar>
              <w:top w:w="28" w:type="dxa"/>
              <w:left w:w="57" w:type="dxa"/>
              <w:bottom w:w="28" w:type="dxa"/>
              <w:right w:w="57" w:type="dxa"/>
            </w:tcMar>
            <w:vAlign w:val="center"/>
          </w:tcPr>
          <w:p w14:paraId="4BFA28BD" w14:textId="119FD15C" w:rsidR="00AD3655" w:rsidRPr="003258ED" w:rsidRDefault="0085480F" w:rsidP="003258ED">
            <w:pPr>
              <w:spacing w:after="0" w:line="240" w:lineRule="auto"/>
              <w:jc w:val="both"/>
              <w:rPr>
                <w:rFonts w:ascii="Trebuchet MS" w:hAnsi="Trebuchet MS"/>
                <w:color w:val="000000" w:themeColor="text1"/>
                <w:sz w:val="20"/>
                <w:szCs w:val="20"/>
                <w:lang w:eastAsia="ro-RO"/>
              </w:rPr>
            </w:pPr>
            <w:r w:rsidRPr="003258ED">
              <w:rPr>
                <w:rFonts w:ascii="Trebuchet MS" w:hAnsi="Trebuchet MS"/>
                <w:color w:val="000000" w:themeColor="text1"/>
                <w:sz w:val="20"/>
                <w:szCs w:val="20"/>
                <w:lang w:eastAsia="ro-RO"/>
              </w:rPr>
              <w:t>4</w:t>
            </w:r>
          </w:p>
        </w:tc>
        <w:tc>
          <w:tcPr>
            <w:tcW w:w="850" w:type="pct"/>
            <w:tcMar>
              <w:top w:w="28" w:type="dxa"/>
              <w:left w:w="57" w:type="dxa"/>
              <w:bottom w:w="28" w:type="dxa"/>
              <w:right w:w="57" w:type="dxa"/>
            </w:tcMar>
          </w:tcPr>
          <w:p w14:paraId="56F9A836" w14:textId="77777777" w:rsidR="00AD3655" w:rsidRPr="003258ED" w:rsidRDefault="00AD3655" w:rsidP="003258ED">
            <w:pPr>
              <w:spacing w:after="0" w:line="240" w:lineRule="auto"/>
              <w:rPr>
                <w:rFonts w:ascii="Trebuchet MS" w:hAnsi="Trebuchet MS"/>
                <w:bCs/>
                <w:color w:val="000000" w:themeColor="text1"/>
                <w:sz w:val="20"/>
                <w:szCs w:val="20"/>
                <w:lang w:eastAsia="ro-RO"/>
              </w:rPr>
            </w:pPr>
            <w:proofErr w:type="spellStart"/>
            <w:r w:rsidRPr="003258ED">
              <w:rPr>
                <w:rFonts w:ascii="Trebuchet MS" w:hAnsi="Trebuchet MS"/>
                <w:bCs/>
                <w:color w:val="000000" w:themeColor="text1"/>
                <w:sz w:val="20"/>
                <w:szCs w:val="20"/>
                <w:lang w:eastAsia="ro-RO"/>
              </w:rPr>
              <w:t>Teritoriul</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vizat</w:t>
            </w:r>
            <w:proofErr w:type="spellEnd"/>
            <w:r w:rsidRPr="003258ED">
              <w:rPr>
                <w:rFonts w:ascii="Trebuchet MS" w:hAnsi="Trebuchet MS"/>
                <w:bCs/>
                <w:color w:val="000000" w:themeColor="text1"/>
                <w:sz w:val="20"/>
                <w:szCs w:val="20"/>
                <w:lang w:eastAsia="ro-RO"/>
              </w:rPr>
              <w:t xml:space="preserve"> de SDL</w:t>
            </w:r>
          </w:p>
          <w:p w14:paraId="42B6F962" w14:textId="77777777" w:rsidR="00AD3655" w:rsidRPr="003258ED" w:rsidRDefault="00AD3655" w:rsidP="003258ED">
            <w:pPr>
              <w:spacing w:after="0" w:line="240" w:lineRule="auto"/>
              <w:rPr>
                <w:rFonts w:ascii="Trebuchet MS" w:hAnsi="Trebuchet MS"/>
                <w:bCs/>
                <w:color w:val="000000" w:themeColor="text1"/>
                <w:sz w:val="20"/>
                <w:szCs w:val="20"/>
                <w:lang w:eastAsia="ro-RO"/>
              </w:rPr>
            </w:pPr>
          </w:p>
        </w:tc>
        <w:tc>
          <w:tcPr>
            <w:tcW w:w="3825" w:type="pct"/>
            <w:tcMar>
              <w:top w:w="28" w:type="dxa"/>
              <w:left w:w="57" w:type="dxa"/>
              <w:bottom w:w="28" w:type="dxa"/>
              <w:right w:w="57" w:type="dxa"/>
            </w:tcMar>
          </w:tcPr>
          <w:p w14:paraId="0089EF4F" w14:textId="48802CA9" w:rsidR="00AD3655" w:rsidRPr="003258ED" w:rsidRDefault="00AD3655" w:rsidP="003258ED">
            <w:pPr>
              <w:spacing w:after="0" w:line="240" w:lineRule="auto"/>
              <w:jc w:val="both"/>
              <w:rPr>
                <w:rFonts w:ascii="Trebuchet MS" w:hAnsi="Trebuchet MS"/>
                <w:sz w:val="20"/>
                <w:szCs w:val="20"/>
              </w:rPr>
            </w:pPr>
            <w:proofErr w:type="spellStart"/>
            <w:r w:rsidRPr="003258ED">
              <w:rPr>
                <w:rFonts w:ascii="Trebuchet MS" w:hAnsi="Trebuchet MS"/>
                <w:sz w:val="20"/>
                <w:szCs w:val="20"/>
              </w:rPr>
              <w:t>Teritoriul</w:t>
            </w:r>
            <w:proofErr w:type="spellEnd"/>
            <w:r w:rsidRPr="003258ED">
              <w:rPr>
                <w:rFonts w:ascii="Trebuchet MS" w:hAnsi="Trebuchet MS"/>
                <w:sz w:val="20"/>
                <w:szCs w:val="20"/>
              </w:rPr>
              <w:t xml:space="preserve"> SDL </w:t>
            </w:r>
            <w:proofErr w:type="spellStart"/>
            <w:r w:rsidRPr="003258ED">
              <w:rPr>
                <w:rFonts w:ascii="Trebuchet MS" w:hAnsi="Trebuchet MS"/>
                <w:sz w:val="20"/>
                <w:szCs w:val="20"/>
              </w:rPr>
              <w:t>este</w:t>
            </w:r>
            <w:proofErr w:type="spellEnd"/>
            <w:r w:rsidRPr="003258ED">
              <w:rPr>
                <w:rFonts w:ascii="Trebuchet MS" w:hAnsi="Trebuchet MS"/>
                <w:sz w:val="20"/>
                <w:szCs w:val="20"/>
              </w:rPr>
              <w:t xml:space="preserve"> </w:t>
            </w:r>
            <w:proofErr w:type="spellStart"/>
            <w:r w:rsidRPr="003258ED">
              <w:rPr>
                <w:rFonts w:ascii="Trebuchet MS" w:hAnsi="Trebuchet MS"/>
                <w:sz w:val="20"/>
                <w:szCs w:val="20"/>
              </w:rPr>
              <w:t>constituit</w:t>
            </w:r>
            <w:proofErr w:type="spellEnd"/>
            <w:r w:rsidRPr="003258ED">
              <w:rPr>
                <w:rFonts w:ascii="Trebuchet MS" w:hAnsi="Trebuchet MS"/>
                <w:sz w:val="20"/>
                <w:szCs w:val="20"/>
              </w:rPr>
              <w:t xml:space="preserve"> din 2 Zone </w:t>
            </w:r>
            <w:proofErr w:type="spellStart"/>
            <w:r w:rsidRPr="003258ED">
              <w:rPr>
                <w:rFonts w:ascii="Trebuchet MS" w:hAnsi="Trebuchet MS"/>
                <w:sz w:val="20"/>
                <w:szCs w:val="20"/>
              </w:rPr>
              <w:t>Funcționale</w:t>
            </w:r>
            <w:proofErr w:type="spellEnd"/>
            <w:r w:rsidRPr="003258ED">
              <w:rPr>
                <w:rFonts w:ascii="Trebuchet MS" w:hAnsi="Trebuchet MS"/>
                <w:sz w:val="20"/>
                <w:szCs w:val="20"/>
              </w:rPr>
              <w:t xml:space="preserve"> </w:t>
            </w:r>
            <w:proofErr w:type="spellStart"/>
            <w:r w:rsidRPr="003258ED">
              <w:rPr>
                <w:rFonts w:ascii="Trebuchet MS" w:hAnsi="Trebuchet MS"/>
                <w:sz w:val="20"/>
                <w:szCs w:val="20"/>
              </w:rPr>
              <w:t>şi</w:t>
            </w:r>
            <w:proofErr w:type="spellEnd"/>
            <w:r w:rsidRPr="003258ED">
              <w:rPr>
                <w:rFonts w:ascii="Trebuchet MS" w:hAnsi="Trebuchet MS"/>
                <w:sz w:val="20"/>
                <w:szCs w:val="20"/>
              </w:rPr>
              <w:t xml:space="preserve"> 3 Zone Urbane </w:t>
            </w:r>
            <w:proofErr w:type="spellStart"/>
            <w:r w:rsidRPr="003258ED">
              <w:rPr>
                <w:rFonts w:ascii="Trebuchet MS" w:hAnsi="Trebuchet MS"/>
                <w:sz w:val="20"/>
                <w:szCs w:val="20"/>
              </w:rPr>
              <w:t>Marginalizate</w:t>
            </w:r>
            <w:proofErr w:type="spellEnd"/>
            <w:r w:rsidRPr="003258ED">
              <w:rPr>
                <w:rFonts w:ascii="Trebuchet MS" w:hAnsi="Trebuchet MS"/>
                <w:sz w:val="20"/>
                <w:szCs w:val="20"/>
              </w:rPr>
              <w:t>:</w:t>
            </w:r>
          </w:p>
          <w:p w14:paraId="46AE60D9" w14:textId="77777777" w:rsidR="00AD3655" w:rsidRPr="003258ED" w:rsidRDefault="00AD3655" w:rsidP="0056297D">
            <w:pPr>
              <w:pStyle w:val="ListParagraph"/>
              <w:numPr>
                <w:ilvl w:val="0"/>
                <w:numId w:val="42"/>
              </w:numPr>
              <w:spacing w:after="0" w:line="240" w:lineRule="auto"/>
              <w:ind w:left="1800" w:hanging="360"/>
              <w:rPr>
                <w:rFonts w:ascii="Trebuchet MS" w:hAnsi="Trebuchet MS"/>
              </w:rPr>
            </w:pPr>
            <w:r w:rsidRPr="003258ED">
              <w:rPr>
                <w:rFonts w:ascii="Trebuchet MS" w:hAnsi="Trebuchet MS"/>
              </w:rPr>
              <w:t xml:space="preserve">Zona </w:t>
            </w:r>
            <w:proofErr w:type="spellStart"/>
            <w:r w:rsidRPr="003258ED">
              <w:rPr>
                <w:rFonts w:ascii="Trebuchet MS" w:hAnsi="Trebuchet MS"/>
              </w:rPr>
              <w:t>urbana</w:t>
            </w:r>
            <w:proofErr w:type="spellEnd"/>
            <w:r w:rsidRPr="003258ED">
              <w:rPr>
                <w:rFonts w:ascii="Trebuchet MS" w:hAnsi="Trebuchet MS"/>
              </w:rPr>
              <w:t xml:space="preserve"> </w:t>
            </w:r>
            <w:proofErr w:type="spellStart"/>
            <w:r w:rsidRPr="003258ED">
              <w:rPr>
                <w:rFonts w:ascii="Trebuchet MS" w:hAnsi="Trebuchet MS"/>
              </w:rPr>
              <w:t>marginalizata</w:t>
            </w:r>
            <w:proofErr w:type="spellEnd"/>
            <w:r w:rsidRPr="003258ED">
              <w:rPr>
                <w:rFonts w:ascii="Trebuchet MS" w:hAnsi="Trebuchet MS"/>
              </w:rPr>
              <w:t xml:space="preserve"> 1 - </w:t>
            </w:r>
            <w:proofErr w:type="spellStart"/>
            <w:r w:rsidRPr="003258ED">
              <w:rPr>
                <w:rFonts w:ascii="Trebuchet MS" w:hAnsi="Trebuchet MS"/>
              </w:rPr>
              <w:t>Nehoiu-Cretesti</w:t>
            </w:r>
            <w:proofErr w:type="spellEnd"/>
          </w:p>
          <w:p w14:paraId="2AC632AF" w14:textId="77777777" w:rsidR="00AD3655" w:rsidRPr="003258ED" w:rsidRDefault="00AD3655" w:rsidP="0056297D">
            <w:pPr>
              <w:pStyle w:val="ListParagraph"/>
              <w:numPr>
                <w:ilvl w:val="0"/>
                <w:numId w:val="42"/>
              </w:numPr>
              <w:spacing w:after="0" w:line="240" w:lineRule="auto"/>
              <w:ind w:left="1800" w:hanging="360"/>
              <w:rPr>
                <w:rFonts w:ascii="Trebuchet MS" w:hAnsi="Trebuchet MS"/>
              </w:rPr>
            </w:pPr>
            <w:r w:rsidRPr="003258ED">
              <w:rPr>
                <w:rFonts w:ascii="Trebuchet MS" w:hAnsi="Trebuchet MS"/>
              </w:rPr>
              <w:t xml:space="preserve">Zona </w:t>
            </w:r>
            <w:proofErr w:type="spellStart"/>
            <w:r w:rsidRPr="003258ED">
              <w:rPr>
                <w:rFonts w:ascii="Trebuchet MS" w:hAnsi="Trebuchet MS"/>
              </w:rPr>
              <w:t>urbana</w:t>
            </w:r>
            <w:proofErr w:type="spellEnd"/>
            <w:r w:rsidRPr="003258ED">
              <w:rPr>
                <w:rFonts w:ascii="Trebuchet MS" w:hAnsi="Trebuchet MS"/>
              </w:rPr>
              <w:t xml:space="preserve"> </w:t>
            </w:r>
            <w:proofErr w:type="spellStart"/>
            <w:r w:rsidRPr="003258ED">
              <w:rPr>
                <w:rFonts w:ascii="Trebuchet MS" w:hAnsi="Trebuchet MS"/>
              </w:rPr>
              <w:t>marginalizata</w:t>
            </w:r>
            <w:proofErr w:type="spellEnd"/>
            <w:r w:rsidRPr="003258ED">
              <w:rPr>
                <w:rFonts w:ascii="Trebuchet MS" w:hAnsi="Trebuchet MS"/>
              </w:rPr>
              <w:t xml:space="preserve"> 2 - </w:t>
            </w:r>
            <w:proofErr w:type="spellStart"/>
            <w:r w:rsidRPr="003258ED">
              <w:rPr>
                <w:rFonts w:ascii="Trebuchet MS" w:hAnsi="Trebuchet MS"/>
              </w:rPr>
              <w:t>Belerciu</w:t>
            </w:r>
            <w:proofErr w:type="spellEnd"/>
            <w:r w:rsidRPr="003258ED">
              <w:rPr>
                <w:rFonts w:ascii="Trebuchet MS" w:hAnsi="Trebuchet MS"/>
              </w:rPr>
              <w:t xml:space="preserve"> 23</w:t>
            </w:r>
          </w:p>
          <w:p w14:paraId="10933E51" w14:textId="77777777" w:rsidR="00AD3655" w:rsidRPr="003258ED" w:rsidRDefault="00AD3655" w:rsidP="0056297D">
            <w:pPr>
              <w:pStyle w:val="ListParagraph"/>
              <w:numPr>
                <w:ilvl w:val="0"/>
                <w:numId w:val="42"/>
              </w:numPr>
              <w:spacing w:after="0" w:line="240" w:lineRule="auto"/>
              <w:ind w:left="1800" w:hanging="360"/>
              <w:rPr>
                <w:rFonts w:ascii="Trebuchet MS" w:hAnsi="Trebuchet MS"/>
              </w:rPr>
            </w:pPr>
            <w:r w:rsidRPr="003258ED">
              <w:rPr>
                <w:rFonts w:ascii="Trebuchet MS" w:hAnsi="Trebuchet MS"/>
              </w:rPr>
              <w:t xml:space="preserve">Zona </w:t>
            </w:r>
            <w:proofErr w:type="spellStart"/>
            <w:r w:rsidRPr="003258ED">
              <w:rPr>
                <w:rFonts w:ascii="Trebuchet MS" w:hAnsi="Trebuchet MS"/>
              </w:rPr>
              <w:t>urbana</w:t>
            </w:r>
            <w:proofErr w:type="spellEnd"/>
            <w:r w:rsidRPr="003258ED">
              <w:rPr>
                <w:rFonts w:ascii="Trebuchet MS" w:hAnsi="Trebuchet MS"/>
              </w:rPr>
              <w:t xml:space="preserve"> </w:t>
            </w:r>
            <w:proofErr w:type="spellStart"/>
            <w:r w:rsidRPr="003258ED">
              <w:rPr>
                <w:rFonts w:ascii="Trebuchet MS" w:hAnsi="Trebuchet MS"/>
              </w:rPr>
              <w:t>marginalizata</w:t>
            </w:r>
            <w:proofErr w:type="spellEnd"/>
            <w:r w:rsidRPr="003258ED">
              <w:rPr>
                <w:rFonts w:ascii="Trebuchet MS" w:hAnsi="Trebuchet MS"/>
              </w:rPr>
              <w:t xml:space="preserve"> 3 - </w:t>
            </w:r>
            <w:proofErr w:type="spellStart"/>
            <w:r w:rsidRPr="003258ED">
              <w:rPr>
                <w:rFonts w:ascii="Trebuchet MS" w:hAnsi="Trebuchet MS"/>
              </w:rPr>
              <w:t>Intrarea</w:t>
            </w:r>
            <w:proofErr w:type="spellEnd"/>
            <w:r w:rsidRPr="003258ED">
              <w:rPr>
                <w:rFonts w:ascii="Trebuchet MS" w:hAnsi="Trebuchet MS"/>
              </w:rPr>
              <w:t xml:space="preserve"> </w:t>
            </w:r>
            <w:proofErr w:type="spellStart"/>
            <w:r w:rsidRPr="003258ED">
              <w:rPr>
                <w:rFonts w:ascii="Trebuchet MS" w:hAnsi="Trebuchet MS"/>
              </w:rPr>
              <w:t>Fagetelu</w:t>
            </w:r>
            <w:proofErr w:type="spellEnd"/>
          </w:p>
          <w:p w14:paraId="7BCA5BA0" w14:textId="77777777" w:rsidR="00AD3655" w:rsidRPr="003258ED" w:rsidRDefault="00AD3655" w:rsidP="003258ED">
            <w:pPr>
              <w:spacing w:after="0" w:line="240" w:lineRule="auto"/>
              <w:jc w:val="both"/>
              <w:rPr>
                <w:rFonts w:ascii="Trebuchet MS" w:hAnsi="Trebuchet MS"/>
                <w:sz w:val="20"/>
                <w:szCs w:val="20"/>
              </w:rPr>
            </w:pPr>
            <w:proofErr w:type="spellStart"/>
            <w:r w:rsidRPr="003258ED">
              <w:rPr>
                <w:rFonts w:ascii="Trebuchet MS" w:hAnsi="Trebuchet MS"/>
                <w:sz w:val="20"/>
                <w:szCs w:val="20"/>
              </w:rPr>
              <w:t>Teritoriul</w:t>
            </w:r>
            <w:proofErr w:type="spellEnd"/>
            <w:r w:rsidRPr="003258ED">
              <w:rPr>
                <w:rFonts w:ascii="Trebuchet MS" w:hAnsi="Trebuchet MS"/>
                <w:sz w:val="20"/>
                <w:szCs w:val="20"/>
              </w:rPr>
              <w:t xml:space="preserve"> SDL </w:t>
            </w:r>
            <w:proofErr w:type="spellStart"/>
            <w:r w:rsidRPr="003258ED">
              <w:rPr>
                <w:rFonts w:ascii="Trebuchet MS" w:hAnsi="Trebuchet MS"/>
                <w:sz w:val="20"/>
                <w:szCs w:val="20"/>
              </w:rPr>
              <w:t>este</w:t>
            </w:r>
            <w:proofErr w:type="spellEnd"/>
            <w:r w:rsidRPr="003258ED">
              <w:rPr>
                <w:rFonts w:ascii="Trebuchet MS" w:hAnsi="Trebuchet MS"/>
                <w:sz w:val="20"/>
                <w:szCs w:val="20"/>
              </w:rPr>
              <w:t xml:space="preserve"> </w:t>
            </w:r>
            <w:proofErr w:type="spellStart"/>
            <w:r w:rsidRPr="003258ED">
              <w:rPr>
                <w:rFonts w:ascii="Trebuchet MS" w:hAnsi="Trebuchet MS"/>
                <w:sz w:val="20"/>
                <w:szCs w:val="20"/>
              </w:rPr>
              <w:t>situat</w:t>
            </w:r>
            <w:proofErr w:type="spellEnd"/>
            <w:r w:rsidRPr="003258ED">
              <w:rPr>
                <w:rFonts w:ascii="Trebuchet MS" w:hAnsi="Trebuchet MS"/>
                <w:sz w:val="20"/>
                <w:szCs w:val="20"/>
              </w:rPr>
              <w:t xml:space="preserve"> in </w:t>
            </w:r>
            <w:proofErr w:type="spellStart"/>
            <w:r w:rsidRPr="003258ED">
              <w:rPr>
                <w:rFonts w:ascii="Trebuchet MS" w:hAnsi="Trebuchet MS"/>
                <w:sz w:val="20"/>
                <w:szCs w:val="20"/>
              </w:rPr>
              <w:t>partea</w:t>
            </w:r>
            <w:proofErr w:type="spellEnd"/>
            <w:r w:rsidRPr="003258ED">
              <w:rPr>
                <w:rFonts w:ascii="Trebuchet MS" w:hAnsi="Trebuchet MS"/>
                <w:sz w:val="20"/>
                <w:szCs w:val="20"/>
              </w:rPr>
              <w:t xml:space="preserve"> de Sud a </w:t>
            </w:r>
            <w:proofErr w:type="spellStart"/>
            <w:r w:rsidRPr="003258ED">
              <w:rPr>
                <w:rFonts w:ascii="Trebuchet MS" w:hAnsi="Trebuchet MS"/>
                <w:sz w:val="20"/>
                <w:szCs w:val="20"/>
              </w:rPr>
              <w:t>Sectorului</w:t>
            </w:r>
            <w:proofErr w:type="spellEnd"/>
            <w:r w:rsidRPr="003258ED">
              <w:rPr>
                <w:rFonts w:ascii="Trebuchet MS" w:hAnsi="Trebuchet MS"/>
                <w:sz w:val="20"/>
                <w:szCs w:val="20"/>
              </w:rPr>
              <w:t xml:space="preserve"> 4, </w:t>
            </w:r>
            <w:proofErr w:type="spellStart"/>
            <w:r w:rsidRPr="003258ED">
              <w:rPr>
                <w:rFonts w:ascii="Trebuchet MS" w:hAnsi="Trebuchet MS"/>
                <w:sz w:val="20"/>
                <w:szCs w:val="20"/>
              </w:rPr>
              <w:t>fiind</w:t>
            </w:r>
            <w:proofErr w:type="spellEnd"/>
            <w:r w:rsidRPr="003258ED">
              <w:rPr>
                <w:rFonts w:ascii="Trebuchet MS" w:hAnsi="Trebuchet MS"/>
                <w:sz w:val="20"/>
                <w:szCs w:val="20"/>
              </w:rPr>
              <w:t xml:space="preserve"> format din </w:t>
            </w:r>
            <w:proofErr w:type="spellStart"/>
            <w:r w:rsidRPr="003258ED">
              <w:rPr>
                <w:rFonts w:ascii="Trebuchet MS" w:hAnsi="Trebuchet MS"/>
                <w:sz w:val="20"/>
                <w:szCs w:val="20"/>
              </w:rPr>
              <w:t>doua</w:t>
            </w:r>
            <w:proofErr w:type="spellEnd"/>
            <w:r w:rsidRPr="003258ED">
              <w:rPr>
                <w:rFonts w:ascii="Trebuchet MS" w:hAnsi="Trebuchet MS"/>
                <w:sz w:val="20"/>
                <w:szCs w:val="20"/>
              </w:rPr>
              <w:t xml:space="preserve"> </w:t>
            </w:r>
            <w:proofErr w:type="spellStart"/>
            <w:r w:rsidRPr="003258ED">
              <w:rPr>
                <w:rFonts w:ascii="Trebuchet MS" w:hAnsi="Trebuchet MS"/>
                <w:sz w:val="20"/>
                <w:szCs w:val="20"/>
              </w:rPr>
              <w:t>cartiere</w:t>
            </w:r>
            <w:proofErr w:type="spellEnd"/>
            <w:r w:rsidRPr="003258ED">
              <w:rPr>
                <w:rFonts w:ascii="Trebuchet MS" w:hAnsi="Trebuchet MS"/>
                <w:sz w:val="20"/>
                <w:szCs w:val="20"/>
              </w:rPr>
              <w:t xml:space="preserve"> </w:t>
            </w:r>
            <w:proofErr w:type="spellStart"/>
            <w:r w:rsidRPr="003258ED">
              <w:rPr>
                <w:rFonts w:ascii="Trebuchet MS" w:hAnsi="Trebuchet MS"/>
                <w:sz w:val="20"/>
                <w:szCs w:val="20"/>
              </w:rPr>
              <w:t>muncitoresti</w:t>
            </w:r>
            <w:proofErr w:type="spellEnd"/>
            <w:r w:rsidRPr="003258ED">
              <w:rPr>
                <w:rFonts w:ascii="Trebuchet MS" w:hAnsi="Trebuchet MS"/>
                <w:sz w:val="20"/>
                <w:szCs w:val="20"/>
              </w:rPr>
              <w:t xml:space="preserve"> si din zone </w:t>
            </w:r>
            <w:proofErr w:type="spellStart"/>
            <w:r w:rsidRPr="003258ED">
              <w:rPr>
                <w:rFonts w:ascii="Trebuchet MS" w:hAnsi="Trebuchet MS"/>
                <w:sz w:val="20"/>
                <w:szCs w:val="20"/>
              </w:rPr>
              <w:t>industriale</w:t>
            </w:r>
            <w:proofErr w:type="spellEnd"/>
            <w:r w:rsidRPr="003258ED">
              <w:rPr>
                <w:rFonts w:ascii="Trebuchet MS" w:hAnsi="Trebuchet MS"/>
                <w:sz w:val="20"/>
                <w:szCs w:val="20"/>
              </w:rPr>
              <w:t xml:space="preserve">, </w:t>
            </w:r>
            <w:proofErr w:type="spellStart"/>
            <w:r w:rsidRPr="003258ED">
              <w:rPr>
                <w:rFonts w:ascii="Trebuchet MS" w:hAnsi="Trebuchet MS"/>
                <w:sz w:val="20"/>
                <w:szCs w:val="20"/>
              </w:rPr>
              <w:t>fiind</w:t>
            </w:r>
            <w:proofErr w:type="spellEnd"/>
            <w:r w:rsidRPr="003258ED">
              <w:rPr>
                <w:rFonts w:ascii="Trebuchet MS" w:hAnsi="Trebuchet MS"/>
                <w:sz w:val="20"/>
                <w:szCs w:val="20"/>
              </w:rPr>
              <w:t xml:space="preserve"> la granita Municipiului </w:t>
            </w:r>
            <w:proofErr w:type="spellStart"/>
            <w:r w:rsidRPr="003258ED">
              <w:rPr>
                <w:rFonts w:ascii="Trebuchet MS" w:hAnsi="Trebuchet MS"/>
                <w:sz w:val="20"/>
                <w:szCs w:val="20"/>
              </w:rPr>
              <w:t>Bucuresti</w:t>
            </w:r>
            <w:proofErr w:type="spellEnd"/>
            <w:r w:rsidRPr="003258ED">
              <w:rPr>
                <w:rFonts w:ascii="Trebuchet MS" w:hAnsi="Trebuchet MS"/>
                <w:sz w:val="20"/>
                <w:szCs w:val="20"/>
              </w:rPr>
              <w:t>,</w:t>
            </w:r>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avand</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urmatoarele</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coordonate</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geografice</w:t>
            </w:r>
            <w:proofErr w:type="spellEnd"/>
            <w:r w:rsidRPr="003258ED">
              <w:rPr>
                <w:rFonts w:ascii="Trebuchet MS" w:hAnsi="Trebuchet MS"/>
                <w:bCs/>
                <w:color w:val="000000" w:themeColor="text1"/>
                <w:sz w:val="20"/>
                <w:szCs w:val="20"/>
                <w:lang w:eastAsia="ro-RO"/>
              </w:rPr>
              <w:t xml:space="preserve">: Nord – </w:t>
            </w:r>
            <w:proofErr w:type="spellStart"/>
            <w:r w:rsidRPr="003258ED">
              <w:rPr>
                <w:rFonts w:ascii="Trebuchet MS" w:hAnsi="Trebuchet MS"/>
                <w:bCs/>
                <w:color w:val="000000" w:themeColor="text1"/>
                <w:sz w:val="20"/>
                <w:szCs w:val="20"/>
                <w:lang w:eastAsia="ro-RO"/>
              </w:rPr>
              <w:t>strada</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Turnu</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Magurele</w:t>
            </w:r>
            <w:proofErr w:type="spellEnd"/>
            <w:r w:rsidRPr="003258ED">
              <w:rPr>
                <w:rFonts w:ascii="Trebuchet MS" w:hAnsi="Trebuchet MS"/>
                <w:bCs/>
                <w:color w:val="000000" w:themeColor="text1"/>
                <w:sz w:val="20"/>
                <w:szCs w:val="20"/>
                <w:lang w:eastAsia="ro-RO"/>
              </w:rPr>
              <w:t xml:space="preserve"> – </w:t>
            </w:r>
            <w:proofErr w:type="spellStart"/>
            <w:r w:rsidRPr="003258ED">
              <w:rPr>
                <w:rFonts w:ascii="Trebuchet MS" w:hAnsi="Trebuchet MS"/>
                <w:bCs/>
                <w:color w:val="000000" w:themeColor="text1"/>
                <w:sz w:val="20"/>
                <w:szCs w:val="20"/>
                <w:lang w:eastAsia="ro-RO"/>
              </w:rPr>
              <w:t>strada</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Luica</w:t>
            </w:r>
            <w:proofErr w:type="spellEnd"/>
            <w:r w:rsidRPr="003258ED">
              <w:rPr>
                <w:rFonts w:ascii="Trebuchet MS" w:hAnsi="Trebuchet MS"/>
                <w:bCs/>
                <w:color w:val="000000" w:themeColor="text1"/>
                <w:sz w:val="20"/>
                <w:szCs w:val="20"/>
                <w:lang w:eastAsia="ro-RO"/>
              </w:rPr>
              <w:t xml:space="preserve">; Vest – </w:t>
            </w:r>
            <w:proofErr w:type="spellStart"/>
            <w:r w:rsidRPr="003258ED">
              <w:rPr>
                <w:rFonts w:ascii="Trebuchet MS" w:hAnsi="Trebuchet MS"/>
                <w:bCs/>
                <w:color w:val="000000" w:themeColor="text1"/>
                <w:sz w:val="20"/>
                <w:szCs w:val="20"/>
                <w:lang w:eastAsia="ro-RO"/>
              </w:rPr>
              <w:t>soseaua</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Giurgiului</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pana</w:t>
            </w:r>
            <w:proofErr w:type="spellEnd"/>
            <w:r w:rsidRPr="003258ED">
              <w:rPr>
                <w:rFonts w:ascii="Trebuchet MS" w:hAnsi="Trebuchet MS"/>
                <w:bCs/>
                <w:color w:val="000000" w:themeColor="text1"/>
                <w:sz w:val="20"/>
                <w:szCs w:val="20"/>
                <w:lang w:eastAsia="ro-RO"/>
              </w:rPr>
              <w:t xml:space="preserve"> la granita de sector); Sud – granita de sector – </w:t>
            </w:r>
            <w:proofErr w:type="spellStart"/>
            <w:r w:rsidRPr="003258ED">
              <w:rPr>
                <w:rFonts w:ascii="Trebuchet MS" w:hAnsi="Trebuchet MS"/>
                <w:bCs/>
                <w:color w:val="000000" w:themeColor="text1"/>
                <w:sz w:val="20"/>
                <w:szCs w:val="20"/>
                <w:lang w:eastAsia="ro-RO"/>
              </w:rPr>
              <w:t>Bulevardul</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Metalurgiei</w:t>
            </w:r>
            <w:proofErr w:type="spellEnd"/>
            <w:r w:rsidRPr="003258ED">
              <w:rPr>
                <w:rFonts w:ascii="Trebuchet MS" w:hAnsi="Trebuchet MS"/>
                <w:bCs/>
                <w:color w:val="000000" w:themeColor="text1"/>
                <w:sz w:val="20"/>
                <w:szCs w:val="20"/>
                <w:lang w:eastAsia="ro-RO"/>
              </w:rPr>
              <w:t xml:space="preserve"> – </w:t>
            </w:r>
            <w:proofErr w:type="spellStart"/>
            <w:r w:rsidRPr="003258ED">
              <w:rPr>
                <w:rFonts w:ascii="Trebuchet MS" w:hAnsi="Trebuchet MS"/>
                <w:bCs/>
                <w:color w:val="000000" w:themeColor="text1"/>
                <w:sz w:val="20"/>
                <w:szCs w:val="20"/>
                <w:lang w:eastAsia="ro-RO"/>
              </w:rPr>
              <w:t>Drumul</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Cheile</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Turzii</w:t>
            </w:r>
            <w:proofErr w:type="spellEnd"/>
            <w:r w:rsidRPr="003258ED">
              <w:rPr>
                <w:rFonts w:ascii="Trebuchet MS" w:hAnsi="Trebuchet MS"/>
                <w:bCs/>
                <w:color w:val="000000" w:themeColor="text1"/>
                <w:sz w:val="20"/>
                <w:szCs w:val="20"/>
                <w:lang w:eastAsia="ro-RO"/>
              </w:rPr>
              <w:t xml:space="preserve">; Est – </w:t>
            </w:r>
            <w:proofErr w:type="spellStart"/>
            <w:r w:rsidRPr="003258ED">
              <w:rPr>
                <w:rFonts w:ascii="Trebuchet MS" w:hAnsi="Trebuchet MS"/>
                <w:bCs/>
                <w:color w:val="000000" w:themeColor="text1"/>
                <w:sz w:val="20"/>
                <w:szCs w:val="20"/>
                <w:lang w:eastAsia="ro-RO"/>
              </w:rPr>
              <w:t>strada</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Aparatorii</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Patriei</w:t>
            </w:r>
            <w:proofErr w:type="spellEnd"/>
            <w:r w:rsidRPr="003258ED">
              <w:rPr>
                <w:rFonts w:ascii="Trebuchet MS" w:hAnsi="Trebuchet MS"/>
                <w:bCs/>
                <w:color w:val="000000" w:themeColor="text1"/>
                <w:sz w:val="20"/>
                <w:szCs w:val="20"/>
                <w:lang w:eastAsia="ro-RO"/>
              </w:rPr>
              <w:t>.</w:t>
            </w:r>
          </w:p>
        </w:tc>
      </w:tr>
      <w:tr w:rsidR="00AD3655" w:rsidRPr="000A6581" w14:paraId="4ABAF24F" w14:textId="77777777" w:rsidTr="001778EF">
        <w:trPr>
          <w:trHeight w:val="387"/>
        </w:trPr>
        <w:tc>
          <w:tcPr>
            <w:tcW w:w="325" w:type="pct"/>
            <w:tcMar>
              <w:top w:w="28" w:type="dxa"/>
              <w:left w:w="57" w:type="dxa"/>
              <w:bottom w:w="28" w:type="dxa"/>
              <w:right w:w="57" w:type="dxa"/>
            </w:tcMar>
            <w:vAlign w:val="center"/>
          </w:tcPr>
          <w:p w14:paraId="6EFA012D" w14:textId="01400F83" w:rsidR="00AD3655" w:rsidRPr="003258ED" w:rsidRDefault="0085480F" w:rsidP="003258ED">
            <w:pPr>
              <w:spacing w:after="0" w:line="240" w:lineRule="auto"/>
              <w:jc w:val="both"/>
              <w:rPr>
                <w:rFonts w:ascii="Trebuchet MS" w:hAnsi="Trebuchet MS"/>
                <w:color w:val="000000" w:themeColor="text1"/>
                <w:sz w:val="20"/>
                <w:szCs w:val="20"/>
                <w:lang w:eastAsia="ro-RO"/>
              </w:rPr>
            </w:pPr>
            <w:r w:rsidRPr="003258ED">
              <w:rPr>
                <w:rFonts w:ascii="Trebuchet MS" w:hAnsi="Trebuchet MS"/>
                <w:color w:val="000000" w:themeColor="text1"/>
                <w:sz w:val="20"/>
                <w:szCs w:val="20"/>
                <w:lang w:eastAsia="ro-RO"/>
              </w:rPr>
              <w:lastRenderedPageBreak/>
              <w:t>5</w:t>
            </w:r>
          </w:p>
        </w:tc>
        <w:tc>
          <w:tcPr>
            <w:tcW w:w="850" w:type="pct"/>
            <w:tcMar>
              <w:top w:w="28" w:type="dxa"/>
              <w:left w:w="57" w:type="dxa"/>
              <w:bottom w:w="28" w:type="dxa"/>
              <w:right w:w="57" w:type="dxa"/>
            </w:tcMar>
          </w:tcPr>
          <w:p w14:paraId="080C108A" w14:textId="77777777" w:rsidR="00AD3655" w:rsidRPr="003258ED" w:rsidRDefault="00AD3655" w:rsidP="003258ED">
            <w:pPr>
              <w:spacing w:after="0" w:line="240" w:lineRule="auto"/>
              <w:rPr>
                <w:rFonts w:ascii="Trebuchet MS" w:hAnsi="Trebuchet MS"/>
                <w:bCs/>
                <w:color w:val="000000" w:themeColor="text1"/>
                <w:sz w:val="20"/>
                <w:szCs w:val="20"/>
                <w:lang w:eastAsia="ro-RO"/>
              </w:rPr>
            </w:pPr>
            <w:proofErr w:type="spellStart"/>
            <w:r w:rsidRPr="003258ED">
              <w:rPr>
                <w:rFonts w:ascii="Trebuchet MS" w:hAnsi="Trebuchet MS"/>
                <w:bCs/>
                <w:color w:val="000000" w:themeColor="text1"/>
                <w:sz w:val="20"/>
                <w:szCs w:val="20"/>
                <w:lang w:eastAsia="ro-RO"/>
              </w:rPr>
              <w:t>Titlul</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intervenției</w:t>
            </w:r>
            <w:proofErr w:type="spellEnd"/>
            <w:r w:rsidRPr="003258ED">
              <w:rPr>
                <w:rFonts w:ascii="Trebuchet MS" w:hAnsi="Trebuchet MS"/>
                <w:bCs/>
                <w:color w:val="000000" w:themeColor="text1"/>
                <w:sz w:val="20"/>
                <w:szCs w:val="20"/>
                <w:lang w:eastAsia="ro-RO"/>
              </w:rPr>
              <w:t xml:space="preserve"> </w:t>
            </w:r>
          </w:p>
        </w:tc>
        <w:tc>
          <w:tcPr>
            <w:tcW w:w="3825" w:type="pct"/>
            <w:tcMar>
              <w:top w:w="28" w:type="dxa"/>
              <w:left w:w="57" w:type="dxa"/>
              <w:bottom w:w="28" w:type="dxa"/>
              <w:right w:w="57" w:type="dxa"/>
            </w:tcMar>
          </w:tcPr>
          <w:p w14:paraId="51E334E8" w14:textId="77777777" w:rsidR="00AD3655" w:rsidRPr="003258ED" w:rsidRDefault="00AD3655" w:rsidP="003258ED">
            <w:pPr>
              <w:spacing w:after="0" w:line="240" w:lineRule="auto"/>
              <w:jc w:val="both"/>
              <w:rPr>
                <w:rFonts w:ascii="Trebuchet MS" w:eastAsia="Times New Roman" w:hAnsi="Trebuchet MS"/>
                <w:b/>
                <w:noProof/>
                <w:color w:val="000000"/>
                <w:sz w:val="20"/>
                <w:szCs w:val="20"/>
              </w:rPr>
            </w:pPr>
            <w:r w:rsidRPr="003258ED">
              <w:rPr>
                <w:rFonts w:ascii="Trebuchet MS" w:eastAsia="Times New Roman" w:hAnsi="Trebuchet MS"/>
                <w:b/>
                <w:noProof/>
                <w:color w:val="000000"/>
                <w:sz w:val="20"/>
                <w:szCs w:val="20"/>
              </w:rPr>
              <w:t>Intervenție POCU cu acţiuni integrate în domeniul dezvoltarii/furnizării de servicii (sociale/medicale/medico-sociale), educaţiei, ocupării forţei de muncă acordării de asistenţă juridică pentru reglementări acte:</w:t>
            </w:r>
          </w:p>
          <w:p w14:paraId="147179A8" w14:textId="77777777" w:rsidR="00AD3655" w:rsidRPr="003258ED" w:rsidRDefault="00AD3655" w:rsidP="0056297D">
            <w:pPr>
              <w:pStyle w:val="ListParagraph"/>
              <w:numPr>
                <w:ilvl w:val="0"/>
                <w:numId w:val="43"/>
              </w:numPr>
              <w:spacing w:after="0" w:line="240" w:lineRule="auto"/>
              <w:jc w:val="both"/>
              <w:rPr>
                <w:rFonts w:ascii="Trebuchet MS" w:eastAsia="Times New Roman" w:hAnsi="Trebuchet MS"/>
                <w:noProof/>
                <w:color w:val="000000"/>
              </w:rPr>
            </w:pPr>
            <w:r w:rsidRPr="003258ED">
              <w:rPr>
                <w:rFonts w:ascii="Trebuchet MS" w:eastAsia="Times New Roman" w:hAnsi="Trebuchet MS"/>
                <w:noProof/>
                <w:color w:val="000000"/>
              </w:rPr>
              <w:t>dezvoltarea/furnizarea de servicii sociale/ furnizarea de servicii, inclusiv în cadrul centrelor comunitare integrate (medico-sociale)</w:t>
            </w:r>
          </w:p>
          <w:p w14:paraId="6054DF8C" w14:textId="77777777" w:rsidR="00AD3655" w:rsidRPr="003258ED" w:rsidRDefault="00AD3655" w:rsidP="0056297D">
            <w:pPr>
              <w:pStyle w:val="ListParagraph"/>
              <w:numPr>
                <w:ilvl w:val="0"/>
                <w:numId w:val="43"/>
              </w:numPr>
              <w:spacing w:after="0" w:line="240" w:lineRule="auto"/>
              <w:jc w:val="both"/>
              <w:rPr>
                <w:rFonts w:ascii="Trebuchet MS" w:eastAsia="Times New Roman" w:hAnsi="Trebuchet MS"/>
                <w:b/>
                <w:noProof/>
              </w:rPr>
            </w:pPr>
            <w:r w:rsidRPr="003258ED">
              <w:rPr>
                <w:rFonts w:ascii="Trebuchet MS" w:eastAsia="Times New Roman" w:hAnsi="Trebuchet MS"/>
                <w:noProof/>
                <w:color w:val="000000"/>
              </w:rPr>
              <w:t>activități de asistență juridică pentru reglementări acte</w:t>
            </w:r>
          </w:p>
          <w:p w14:paraId="3310DC92" w14:textId="77777777" w:rsidR="00AD3655" w:rsidRPr="003258ED" w:rsidRDefault="00AD3655" w:rsidP="0056297D">
            <w:pPr>
              <w:pStyle w:val="ListParagraph"/>
              <w:numPr>
                <w:ilvl w:val="0"/>
                <w:numId w:val="43"/>
              </w:numPr>
              <w:spacing w:after="0" w:line="240" w:lineRule="auto"/>
              <w:jc w:val="both"/>
              <w:rPr>
                <w:rFonts w:ascii="Trebuchet MS" w:eastAsia="Times New Roman" w:hAnsi="Trebuchet MS"/>
                <w:noProof/>
                <w:color w:val="000000"/>
              </w:rPr>
            </w:pPr>
            <w:r w:rsidRPr="003258ED">
              <w:rPr>
                <w:rFonts w:ascii="Trebuchet MS" w:eastAsia="Times New Roman" w:hAnsi="Trebuchet MS"/>
                <w:noProof/>
                <w:color w:val="000000"/>
              </w:rPr>
              <w:t>Educația timpurie de nivel ante-preșcolar și preșcolar, Învățământ primar și secundar, Programe de tip zone prioritare de educație/ școală după școală, Programe de tip a doua șansă</w:t>
            </w:r>
          </w:p>
          <w:p w14:paraId="28EA974B" w14:textId="77777777" w:rsidR="00AD3655" w:rsidRPr="003258ED" w:rsidRDefault="00AD3655" w:rsidP="003258ED">
            <w:pPr>
              <w:spacing w:after="0" w:line="240" w:lineRule="auto"/>
              <w:jc w:val="both"/>
              <w:rPr>
                <w:rFonts w:ascii="Trebuchet MS" w:hAnsi="Trebuchet MS"/>
                <w:bCs/>
                <w:color w:val="000000" w:themeColor="text1"/>
                <w:sz w:val="20"/>
                <w:szCs w:val="20"/>
                <w:lang w:eastAsia="ro-RO"/>
              </w:rPr>
            </w:pPr>
            <w:r w:rsidRPr="003258ED">
              <w:rPr>
                <w:rFonts w:ascii="Trebuchet MS" w:eastAsia="Times New Roman" w:hAnsi="Trebuchet MS"/>
                <w:noProof/>
                <w:color w:val="000000"/>
                <w:sz w:val="20"/>
                <w:szCs w:val="20"/>
              </w:rPr>
              <w:t>Programe de ucenicie la locul de muncă, Programe de stagii pentru absolvenții de învățământ superior, Măsuri de sprijin pentru găsirea unui loc de muncă, Susținerea antreprenoriatului în cadrul comunității, inclusiv a ocupării pe cont-propriu</w:t>
            </w:r>
          </w:p>
        </w:tc>
      </w:tr>
      <w:tr w:rsidR="00AD3655" w:rsidRPr="000A6581" w14:paraId="038AF601" w14:textId="77777777" w:rsidTr="001778EF">
        <w:trPr>
          <w:trHeight w:val="420"/>
        </w:trPr>
        <w:tc>
          <w:tcPr>
            <w:tcW w:w="325" w:type="pct"/>
            <w:tcMar>
              <w:top w:w="28" w:type="dxa"/>
              <w:left w:w="57" w:type="dxa"/>
              <w:bottom w:w="28" w:type="dxa"/>
              <w:right w:w="57" w:type="dxa"/>
            </w:tcMar>
            <w:vAlign w:val="center"/>
          </w:tcPr>
          <w:p w14:paraId="00EEA748" w14:textId="7EA45439" w:rsidR="00AD3655" w:rsidRPr="003258ED" w:rsidRDefault="0085480F" w:rsidP="003258ED">
            <w:pPr>
              <w:spacing w:after="0" w:line="240" w:lineRule="auto"/>
              <w:jc w:val="both"/>
              <w:rPr>
                <w:rFonts w:ascii="Trebuchet MS" w:hAnsi="Trebuchet MS"/>
                <w:color w:val="000000" w:themeColor="text1"/>
                <w:sz w:val="20"/>
                <w:szCs w:val="20"/>
                <w:lang w:eastAsia="ro-RO"/>
              </w:rPr>
            </w:pPr>
            <w:r w:rsidRPr="003258ED">
              <w:rPr>
                <w:rFonts w:ascii="Trebuchet MS" w:hAnsi="Trebuchet MS"/>
                <w:color w:val="000000" w:themeColor="text1"/>
                <w:sz w:val="20"/>
                <w:szCs w:val="20"/>
                <w:lang w:eastAsia="ro-RO"/>
              </w:rPr>
              <w:t>6</w:t>
            </w:r>
          </w:p>
        </w:tc>
        <w:tc>
          <w:tcPr>
            <w:tcW w:w="850" w:type="pct"/>
            <w:tcMar>
              <w:top w:w="28" w:type="dxa"/>
              <w:left w:w="57" w:type="dxa"/>
              <w:bottom w:w="28" w:type="dxa"/>
              <w:right w:w="57" w:type="dxa"/>
            </w:tcMar>
          </w:tcPr>
          <w:p w14:paraId="5E941BD1" w14:textId="77777777" w:rsidR="00AD3655" w:rsidRPr="003258ED" w:rsidRDefault="00AD3655" w:rsidP="003258ED">
            <w:pPr>
              <w:spacing w:after="0" w:line="240" w:lineRule="auto"/>
              <w:rPr>
                <w:rFonts w:ascii="Trebuchet MS" w:hAnsi="Trebuchet MS"/>
                <w:color w:val="000000" w:themeColor="text1"/>
                <w:sz w:val="20"/>
                <w:szCs w:val="20"/>
                <w:lang w:eastAsia="ro-RO"/>
              </w:rPr>
            </w:pPr>
            <w:proofErr w:type="spellStart"/>
            <w:r w:rsidRPr="003258ED">
              <w:rPr>
                <w:rFonts w:ascii="Trebuchet MS" w:hAnsi="Trebuchet MS"/>
                <w:bCs/>
                <w:color w:val="000000" w:themeColor="text1"/>
                <w:sz w:val="20"/>
                <w:szCs w:val="20"/>
                <w:lang w:eastAsia="ro-RO"/>
              </w:rPr>
              <w:t>Obiectivul</w:t>
            </w:r>
            <w:proofErr w:type="spellEnd"/>
            <w:r w:rsidRPr="003258ED">
              <w:rPr>
                <w:rFonts w:ascii="Trebuchet MS" w:hAnsi="Trebuchet MS"/>
                <w:bCs/>
                <w:color w:val="000000" w:themeColor="text1"/>
                <w:sz w:val="20"/>
                <w:szCs w:val="20"/>
                <w:lang w:eastAsia="ro-RO"/>
              </w:rPr>
              <w:t xml:space="preserve"> specific SDL la </w:t>
            </w:r>
            <w:proofErr w:type="spellStart"/>
            <w:r w:rsidRPr="003258ED">
              <w:rPr>
                <w:rFonts w:ascii="Trebuchet MS" w:hAnsi="Trebuchet MS"/>
                <w:bCs/>
                <w:color w:val="000000" w:themeColor="text1"/>
                <w:sz w:val="20"/>
                <w:szCs w:val="20"/>
                <w:lang w:eastAsia="ro-RO"/>
              </w:rPr>
              <w:t>atingerea</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căruia</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contribuie</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intervenția</w:t>
            </w:r>
            <w:proofErr w:type="spellEnd"/>
          </w:p>
        </w:tc>
        <w:tc>
          <w:tcPr>
            <w:tcW w:w="3825" w:type="pct"/>
            <w:tcMar>
              <w:top w:w="28" w:type="dxa"/>
              <w:left w:w="57" w:type="dxa"/>
              <w:bottom w:w="28" w:type="dxa"/>
              <w:right w:w="57" w:type="dxa"/>
            </w:tcMar>
          </w:tcPr>
          <w:p w14:paraId="72FC16A3" w14:textId="77777777" w:rsidR="00AD3655" w:rsidRPr="003258ED" w:rsidRDefault="00AD3655" w:rsidP="003258ED">
            <w:pPr>
              <w:spacing w:after="0" w:line="240" w:lineRule="auto"/>
              <w:rPr>
                <w:rFonts w:ascii="Trebuchet MS" w:eastAsia="Times New Roman" w:hAnsi="Trebuchet MS"/>
                <w:b/>
                <w:bCs/>
                <w:noProof/>
                <w:color w:val="000000"/>
                <w:sz w:val="20"/>
                <w:szCs w:val="20"/>
              </w:rPr>
            </w:pPr>
            <w:r w:rsidRPr="003258ED">
              <w:rPr>
                <w:rFonts w:ascii="Trebuchet MS" w:eastAsia="Times New Roman" w:hAnsi="Trebuchet MS"/>
                <w:b/>
                <w:bCs/>
                <w:noProof/>
                <w:color w:val="000000"/>
                <w:sz w:val="20"/>
                <w:szCs w:val="20"/>
              </w:rPr>
              <w:t xml:space="preserve">Obiectiv specific 6 </w:t>
            </w:r>
            <w:r w:rsidRPr="003258ED">
              <w:rPr>
                <w:rFonts w:ascii="Trebuchet MS" w:eastAsia="Times New Roman" w:hAnsi="Trebuchet MS"/>
                <w:b/>
                <w:noProof/>
                <w:color w:val="000000"/>
                <w:sz w:val="20"/>
                <w:szCs w:val="20"/>
              </w:rPr>
              <w:t>(ACCES LA SERVICII)</w:t>
            </w:r>
            <w:r w:rsidRPr="003258ED">
              <w:rPr>
                <w:rFonts w:ascii="Trebuchet MS" w:eastAsia="Times New Roman" w:hAnsi="Trebuchet MS"/>
                <w:b/>
                <w:bCs/>
                <w:noProof/>
                <w:color w:val="000000"/>
                <w:sz w:val="20"/>
                <w:szCs w:val="20"/>
              </w:rPr>
              <w:t xml:space="preserve">: </w:t>
            </w:r>
          </w:p>
          <w:p w14:paraId="4720D94A" w14:textId="77777777" w:rsidR="001778EF" w:rsidRPr="003258ED" w:rsidRDefault="00AD3655" w:rsidP="003258ED">
            <w:pPr>
              <w:spacing w:after="0" w:line="240" w:lineRule="auto"/>
              <w:jc w:val="both"/>
              <w:rPr>
                <w:rFonts w:ascii="Trebuchet MS" w:eastAsia="Times New Roman" w:hAnsi="Trebuchet MS"/>
                <w:bCs/>
                <w:noProof/>
                <w:color w:val="000000"/>
                <w:sz w:val="20"/>
                <w:szCs w:val="20"/>
              </w:rPr>
            </w:pPr>
            <w:r w:rsidRPr="003258ED">
              <w:rPr>
                <w:rFonts w:ascii="Trebuchet MS" w:eastAsia="Times New Roman" w:hAnsi="Trebuchet MS"/>
                <w:bCs/>
                <w:noProof/>
                <w:color w:val="000000"/>
                <w:sz w:val="20"/>
                <w:szCs w:val="20"/>
              </w:rPr>
              <w:t>Creșterea accesului persoanelor  din comunităţile marginalizate la servicii medicale, sociale, comunitare, agrement și sport</w:t>
            </w:r>
            <w:r w:rsidR="001778EF" w:rsidRPr="003258ED">
              <w:rPr>
                <w:rFonts w:ascii="Trebuchet MS" w:eastAsia="Times New Roman" w:hAnsi="Trebuchet MS"/>
                <w:bCs/>
                <w:noProof/>
                <w:color w:val="000000"/>
                <w:sz w:val="20"/>
                <w:szCs w:val="20"/>
              </w:rPr>
              <w:t>.</w:t>
            </w:r>
          </w:p>
          <w:p w14:paraId="4BFD5E3B" w14:textId="523CD0BC" w:rsidR="00AD3655" w:rsidRPr="003258ED" w:rsidRDefault="00AD3655" w:rsidP="003258ED">
            <w:pPr>
              <w:spacing w:after="0" w:line="240" w:lineRule="auto"/>
              <w:jc w:val="both"/>
              <w:rPr>
                <w:rFonts w:ascii="Trebuchet MS" w:hAnsi="Trebuchet MS"/>
                <w:noProof/>
                <w:sz w:val="20"/>
                <w:szCs w:val="20"/>
                <w:lang w:eastAsia="ro-RO"/>
              </w:rPr>
            </w:pPr>
            <w:proofErr w:type="spellStart"/>
            <w:r w:rsidRPr="003258ED">
              <w:rPr>
                <w:rFonts w:ascii="Trebuchet MS" w:hAnsi="Trebuchet MS"/>
                <w:color w:val="000000"/>
                <w:sz w:val="20"/>
                <w:szCs w:val="20"/>
              </w:rPr>
              <w:t>Obiectivul</w:t>
            </w:r>
            <w:proofErr w:type="spellEnd"/>
            <w:r w:rsidRPr="003258ED">
              <w:rPr>
                <w:rFonts w:ascii="Trebuchet MS" w:hAnsi="Trebuchet MS"/>
                <w:color w:val="000000"/>
                <w:sz w:val="20"/>
                <w:szCs w:val="20"/>
              </w:rPr>
              <w:t xml:space="preserve"> </w:t>
            </w:r>
            <w:r w:rsidRPr="003258ED">
              <w:rPr>
                <w:rFonts w:ascii="Trebuchet MS" w:hAnsi="Trebuchet MS"/>
                <w:noProof/>
                <w:sz w:val="20"/>
                <w:szCs w:val="20"/>
                <w:lang w:eastAsia="ro-RO"/>
              </w:rPr>
              <w:t xml:space="preserve">specific, va fi îndeplinit până în anul 2023, ca și delimitare în timp, fiind identificat în baza unui larg proces consultativ, pornind de la analiza de nevoi și evaluarea problemelor și resurselor sociale, economice și de mediu din teritoriu. Abordarea a fost una integrată, centrată pe problemele ce trebuie soluționate, dar având în vedere și atuurile existente și potențiale ale zonei, prin folosirea unui mix de metode, atat cantitative, cât și calitative, pentru a avea acces la o varietate de experiențe, atitudini și percepții cu privire la zonele investigate. </w:t>
            </w:r>
          </w:p>
          <w:p w14:paraId="5214D061" w14:textId="77777777" w:rsidR="00AD3655" w:rsidRPr="003258ED" w:rsidRDefault="00AD3655" w:rsidP="003258ED">
            <w:pPr>
              <w:spacing w:after="0" w:line="240" w:lineRule="auto"/>
              <w:jc w:val="both"/>
              <w:rPr>
                <w:rFonts w:ascii="Trebuchet MS" w:hAnsi="Trebuchet MS"/>
                <w:bCs/>
                <w:color w:val="000000" w:themeColor="text1"/>
                <w:sz w:val="20"/>
                <w:szCs w:val="20"/>
                <w:lang w:eastAsia="ro-RO"/>
              </w:rPr>
            </w:pPr>
            <w:r w:rsidRPr="003258ED">
              <w:rPr>
                <w:rFonts w:ascii="Trebuchet MS" w:hAnsi="Trebuchet MS"/>
                <w:noProof/>
                <w:sz w:val="20"/>
                <w:szCs w:val="20"/>
                <w:lang w:eastAsia="ro-RO"/>
              </w:rPr>
              <w:t>Obiectivul SDL este în concordanță cu Strategia de Dezvoltare Locala a Sectorului 4, prin direcțiile de acțiune, prioritățile comune care duc spre îndeplinirea acelorași obiective și anume îmbunătățirea continuă a calității vieții și a bunăstării generațiilor prezente și viitoare, printr-o abordare integrată a problemelor de la nivelul comunității.</w:t>
            </w:r>
          </w:p>
        </w:tc>
      </w:tr>
      <w:tr w:rsidR="00AD3655" w:rsidRPr="000A6581" w14:paraId="18158448" w14:textId="77777777" w:rsidTr="001778EF">
        <w:trPr>
          <w:trHeight w:val="420"/>
        </w:trPr>
        <w:tc>
          <w:tcPr>
            <w:tcW w:w="325" w:type="pct"/>
            <w:tcMar>
              <w:top w:w="28" w:type="dxa"/>
              <w:left w:w="57" w:type="dxa"/>
              <w:bottom w:w="28" w:type="dxa"/>
              <w:right w:w="57" w:type="dxa"/>
            </w:tcMar>
            <w:vAlign w:val="center"/>
          </w:tcPr>
          <w:p w14:paraId="050C32E6" w14:textId="50CDB4F7" w:rsidR="00AD3655" w:rsidRPr="003258ED" w:rsidRDefault="0085480F" w:rsidP="003258ED">
            <w:pPr>
              <w:spacing w:after="0" w:line="240" w:lineRule="auto"/>
              <w:jc w:val="both"/>
              <w:rPr>
                <w:rFonts w:ascii="Trebuchet MS" w:hAnsi="Trebuchet MS"/>
                <w:color w:val="000000" w:themeColor="text1"/>
                <w:sz w:val="20"/>
                <w:szCs w:val="20"/>
                <w:lang w:eastAsia="ro-RO"/>
              </w:rPr>
            </w:pPr>
            <w:r w:rsidRPr="003258ED">
              <w:rPr>
                <w:rFonts w:ascii="Trebuchet MS" w:hAnsi="Trebuchet MS"/>
                <w:color w:val="000000" w:themeColor="text1"/>
                <w:sz w:val="20"/>
                <w:szCs w:val="20"/>
                <w:lang w:eastAsia="ro-RO"/>
              </w:rPr>
              <w:t>7</w:t>
            </w:r>
          </w:p>
        </w:tc>
        <w:tc>
          <w:tcPr>
            <w:tcW w:w="850" w:type="pct"/>
            <w:tcMar>
              <w:top w:w="28" w:type="dxa"/>
              <w:left w:w="57" w:type="dxa"/>
              <w:bottom w:w="28" w:type="dxa"/>
              <w:right w:w="57" w:type="dxa"/>
            </w:tcMar>
          </w:tcPr>
          <w:p w14:paraId="40094D50" w14:textId="77777777" w:rsidR="00AD3655" w:rsidRPr="003258ED" w:rsidRDefault="00AD3655" w:rsidP="003258ED">
            <w:pPr>
              <w:spacing w:after="0" w:line="240" w:lineRule="auto"/>
              <w:rPr>
                <w:rFonts w:ascii="Trebuchet MS" w:hAnsi="Trebuchet MS"/>
                <w:bCs/>
                <w:color w:val="000000" w:themeColor="text1"/>
                <w:sz w:val="20"/>
                <w:szCs w:val="20"/>
                <w:lang w:eastAsia="ro-RO"/>
              </w:rPr>
            </w:pPr>
            <w:proofErr w:type="spellStart"/>
            <w:r w:rsidRPr="003258ED">
              <w:rPr>
                <w:rFonts w:ascii="Trebuchet MS" w:hAnsi="Trebuchet MS"/>
                <w:bCs/>
                <w:color w:val="000000" w:themeColor="text1"/>
                <w:sz w:val="20"/>
                <w:szCs w:val="20"/>
                <w:lang w:eastAsia="ro-RO"/>
              </w:rPr>
              <w:t>Măsura</w:t>
            </w:r>
            <w:proofErr w:type="spellEnd"/>
            <w:r w:rsidRPr="003258ED">
              <w:rPr>
                <w:rFonts w:ascii="Trebuchet MS" w:hAnsi="Trebuchet MS"/>
                <w:bCs/>
                <w:color w:val="000000" w:themeColor="text1"/>
                <w:sz w:val="20"/>
                <w:szCs w:val="20"/>
                <w:lang w:eastAsia="ro-RO"/>
              </w:rPr>
              <w:t xml:space="preserve"> din </w:t>
            </w:r>
            <w:proofErr w:type="spellStart"/>
            <w:r w:rsidRPr="003258ED">
              <w:rPr>
                <w:rFonts w:ascii="Trebuchet MS" w:hAnsi="Trebuchet MS"/>
                <w:bCs/>
                <w:color w:val="000000" w:themeColor="text1"/>
                <w:sz w:val="20"/>
                <w:szCs w:val="20"/>
                <w:lang w:eastAsia="ro-RO"/>
              </w:rPr>
              <w:t>Planul</w:t>
            </w:r>
            <w:proofErr w:type="spellEnd"/>
            <w:r w:rsidRPr="003258ED">
              <w:rPr>
                <w:rFonts w:ascii="Trebuchet MS" w:hAnsi="Trebuchet MS"/>
                <w:bCs/>
                <w:color w:val="000000" w:themeColor="text1"/>
                <w:sz w:val="20"/>
                <w:szCs w:val="20"/>
                <w:lang w:eastAsia="ro-RO"/>
              </w:rPr>
              <w:t xml:space="preserve"> de </w:t>
            </w:r>
            <w:proofErr w:type="spellStart"/>
            <w:r w:rsidRPr="003258ED">
              <w:rPr>
                <w:rFonts w:ascii="Trebuchet MS" w:hAnsi="Trebuchet MS"/>
                <w:bCs/>
                <w:color w:val="000000" w:themeColor="text1"/>
                <w:sz w:val="20"/>
                <w:szCs w:val="20"/>
                <w:lang w:eastAsia="ro-RO"/>
              </w:rPr>
              <w:t>acțiune</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vizată</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prin</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intervenție</w:t>
            </w:r>
            <w:proofErr w:type="spellEnd"/>
          </w:p>
        </w:tc>
        <w:tc>
          <w:tcPr>
            <w:tcW w:w="3825" w:type="pct"/>
            <w:tcMar>
              <w:top w:w="28" w:type="dxa"/>
              <w:left w:w="57" w:type="dxa"/>
              <w:bottom w:w="28" w:type="dxa"/>
              <w:right w:w="57" w:type="dxa"/>
            </w:tcMar>
          </w:tcPr>
          <w:p w14:paraId="3B929D6B" w14:textId="39FB2E0E" w:rsidR="00AD3655" w:rsidRPr="003258ED" w:rsidRDefault="00AD3655" w:rsidP="003258ED">
            <w:pPr>
              <w:spacing w:after="0" w:line="240" w:lineRule="auto"/>
              <w:jc w:val="both"/>
              <w:rPr>
                <w:rFonts w:ascii="Trebuchet MS" w:eastAsia="Times New Roman" w:hAnsi="Trebuchet MS"/>
                <w:noProof/>
                <w:color w:val="000000"/>
                <w:sz w:val="20"/>
                <w:szCs w:val="20"/>
              </w:rPr>
            </w:pPr>
            <w:r w:rsidRPr="003258ED">
              <w:rPr>
                <w:rFonts w:ascii="Trebuchet MS" w:eastAsia="Times New Roman" w:hAnsi="Trebuchet MS"/>
                <w:noProof/>
                <w:color w:val="000000"/>
                <w:sz w:val="20"/>
                <w:szCs w:val="20"/>
              </w:rPr>
              <w:t>Măsura 6.2:</w:t>
            </w:r>
            <w:r w:rsidR="001778EF" w:rsidRPr="003258ED">
              <w:rPr>
                <w:rFonts w:ascii="Trebuchet MS" w:eastAsia="Times New Roman" w:hAnsi="Trebuchet MS"/>
                <w:noProof/>
                <w:color w:val="000000"/>
                <w:sz w:val="20"/>
                <w:szCs w:val="20"/>
              </w:rPr>
              <w:t xml:space="preserve"> </w:t>
            </w:r>
            <w:r w:rsidRPr="003258ED">
              <w:rPr>
                <w:rFonts w:ascii="Trebuchet MS" w:eastAsia="Times New Roman" w:hAnsi="Trebuchet MS"/>
                <w:noProof/>
                <w:color w:val="000000"/>
                <w:sz w:val="20"/>
                <w:szCs w:val="20"/>
              </w:rPr>
              <w:t>Oferirea de pachete de servicii medico-sociale</w:t>
            </w:r>
          </w:p>
          <w:p w14:paraId="63724B38" w14:textId="717AEBFA" w:rsidR="00AD3655" w:rsidRPr="003258ED" w:rsidRDefault="00AD3655" w:rsidP="003258ED">
            <w:pPr>
              <w:spacing w:after="0" w:line="240" w:lineRule="auto"/>
              <w:jc w:val="both"/>
              <w:rPr>
                <w:rFonts w:ascii="Trebuchet MS" w:eastAsia="Times New Roman" w:hAnsi="Trebuchet MS"/>
                <w:noProof/>
                <w:color w:val="000000"/>
                <w:sz w:val="20"/>
                <w:szCs w:val="20"/>
              </w:rPr>
            </w:pPr>
            <w:r w:rsidRPr="003258ED">
              <w:rPr>
                <w:rFonts w:ascii="Trebuchet MS" w:eastAsia="Times New Roman" w:hAnsi="Trebuchet MS"/>
                <w:noProof/>
                <w:color w:val="000000"/>
                <w:sz w:val="20"/>
                <w:szCs w:val="20"/>
              </w:rPr>
              <w:t>Măsura 6.3:</w:t>
            </w:r>
            <w:r w:rsidR="001778EF" w:rsidRPr="003258ED">
              <w:rPr>
                <w:rFonts w:ascii="Trebuchet MS" w:eastAsia="Times New Roman" w:hAnsi="Trebuchet MS"/>
                <w:noProof/>
                <w:color w:val="000000"/>
                <w:sz w:val="20"/>
                <w:szCs w:val="20"/>
              </w:rPr>
              <w:t xml:space="preserve"> </w:t>
            </w:r>
            <w:r w:rsidRPr="003258ED">
              <w:rPr>
                <w:rFonts w:ascii="Trebuchet MS" w:eastAsia="Times New Roman" w:hAnsi="Trebuchet MS"/>
                <w:noProof/>
                <w:color w:val="000000"/>
                <w:sz w:val="20"/>
                <w:szCs w:val="20"/>
              </w:rPr>
              <w:t>Oferirea de servicii sociale, comunitare, agrement și sport, inclusiv pentru copii, tineri, adulți/părinți etc. din categoria persoanelor defavorizate</w:t>
            </w:r>
          </w:p>
          <w:p w14:paraId="09A19D20" w14:textId="24E3DA66" w:rsidR="00AD3655" w:rsidRPr="003258ED" w:rsidRDefault="00AD3655" w:rsidP="003258ED">
            <w:pPr>
              <w:spacing w:after="0" w:line="240" w:lineRule="auto"/>
              <w:jc w:val="both"/>
              <w:rPr>
                <w:rFonts w:ascii="Trebuchet MS" w:hAnsi="Trebuchet MS"/>
                <w:bCs/>
                <w:color w:val="000000" w:themeColor="text1"/>
                <w:sz w:val="20"/>
                <w:szCs w:val="20"/>
                <w:lang w:eastAsia="ro-RO"/>
              </w:rPr>
            </w:pPr>
            <w:r w:rsidRPr="003258ED">
              <w:rPr>
                <w:rFonts w:ascii="Trebuchet MS" w:eastAsia="Times New Roman" w:hAnsi="Trebuchet MS"/>
                <w:noProof/>
                <w:color w:val="000000"/>
                <w:sz w:val="20"/>
                <w:szCs w:val="20"/>
              </w:rPr>
              <w:t>Măsura 6.4:</w:t>
            </w:r>
            <w:r w:rsidR="001778EF" w:rsidRPr="003258ED">
              <w:rPr>
                <w:rFonts w:ascii="Trebuchet MS" w:eastAsia="Times New Roman" w:hAnsi="Trebuchet MS"/>
                <w:noProof/>
                <w:color w:val="000000"/>
                <w:sz w:val="20"/>
                <w:szCs w:val="20"/>
              </w:rPr>
              <w:t xml:space="preserve"> </w:t>
            </w:r>
            <w:r w:rsidRPr="003258ED">
              <w:rPr>
                <w:rFonts w:ascii="Trebuchet MS" w:eastAsia="Times New Roman" w:hAnsi="Trebuchet MS"/>
                <w:noProof/>
                <w:color w:val="000000"/>
                <w:sz w:val="20"/>
                <w:szCs w:val="20"/>
              </w:rPr>
              <w:t>Acordarea de asistență juridică pentru reglementarea actelor de identitate, de proprietate, de stare civilă, de obținere a drepturilor de asistență socială (beneficii de asistență/ servicii sociale.</w:t>
            </w:r>
          </w:p>
        </w:tc>
      </w:tr>
      <w:tr w:rsidR="00AD3655" w:rsidRPr="000A6581" w14:paraId="5AF38529" w14:textId="77777777" w:rsidTr="001778EF">
        <w:trPr>
          <w:trHeight w:val="387"/>
        </w:trPr>
        <w:tc>
          <w:tcPr>
            <w:tcW w:w="325" w:type="pct"/>
            <w:tcMar>
              <w:top w:w="28" w:type="dxa"/>
              <w:left w:w="57" w:type="dxa"/>
              <w:bottom w:w="28" w:type="dxa"/>
              <w:right w:w="57" w:type="dxa"/>
            </w:tcMar>
            <w:vAlign w:val="center"/>
          </w:tcPr>
          <w:p w14:paraId="0C8085B7" w14:textId="128343D3" w:rsidR="00AD3655" w:rsidRPr="003258ED" w:rsidRDefault="0085480F" w:rsidP="003258ED">
            <w:pPr>
              <w:spacing w:after="0" w:line="240" w:lineRule="auto"/>
              <w:jc w:val="both"/>
              <w:rPr>
                <w:rFonts w:ascii="Trebuchet MS" w:hAnsi="Trebuchet MS"/>
                <w:color w:val="000000" w:themeColor="text1"/>
                <w:sz w:val="20"/>
                <w:szCs w:val="20"/>
                <w:lang w:eastAsia="ro-RO"/>
              </w:rPr>
            </w:pPr>
            <w:r w:rsidRPr="003258ED">
              <w:rPr>
                <w:rFonts w:ascii="Trebuchet MS" w:hAnsi="Trebuchet MS"/>
                <w:color w:val="000000" w:themeColor="text1"/>
                <w:sz w:val="20"/>
                <w:szCs w:val="20"/>
                <w:lang w:eastAsia="ro-RO"/>
              </w:rPr>
              <w:t>8</w:t>
            </w:r>
          </w:p>
        </w:tc>
        <w:tc>
          <w:tcPr>
            <w:tcW w:w="850" w:type="pct"/>
            <w:tcMar>
              <w:top w:w="28" w:type="dxa"/>
              <w:left w:w="57" w:type="dxa"/>
              <w:bottom w:w="28" w:type="dxa"/>
              <w:right w:w="57" w:type="dxa"/>
            </w:tcMar>
          </w:tcPr>
          <w:p w14:paraId="399682DD" w14:textId="77777777" w:rsidR="00AD3655" w:rsidRPr="003258ED" w:rsidRDefault="00AD3655" w:rsidP="003258ED">
            <w:pPr>
              <w:spacing w:after="0" w:line="240" w:lineRule="auto"/>
              <w:rPr>
                <w:rFonts w:ascii="Trebuchet MS" w:hAnsi="Trebuchet MS"/>
                <w:color w:val="000000" w:themeColor="text1"/>
                <w:sz w:val="20"/>
                <w:szCs w:val="20"/>
                <w:lang w:eastAsia="ro-RO"/>
              </w:rPr>
            </w:pPr>
            <w:proofErr w:type="spellStart"/>
            <w:r w:rsidRPr="003258ED">
              <w:rPr>
                <w:rFonts w:ascii="Trebuchet MS" w:hAnsi="Trebuchet MS"/>
                <w:color w:val="000000" w:themeColor="text1"/>
                <w:sz w:val="20"/>
                <w:szCs w:val="20"/>
                <w:lang w:eastAsia="ro-RO"/>
              </w:rPr>
              <w:t>Justificarea</w:t>
            </w:r>
            <w:proofErr w:type="spellEnd"/>
            <w:r w:rsidRPr="003258ED">
              <w:rPr>
                <w:rFonts w:ascii="Trebuchet MS" w:hAnsi="Trebuchet MS"/>
                <w:color w:val="000000" w:themeColor="text1"/>
                <w:sz w:val="20"/>
                <w:szCs w:val="20"/>
                <w:lang w:eastAsia="ro-RO"/>
              </w:rPr>
              <w:t xml:space="preserve"> </w:t>
            </w:r>
            <w:proofErr w:type="spellStart"/>
            <w:r w:rsidRPr="003258ED">
              <w:rPr>
                <w:rFonts w:ascii="Trebuchet MS" w:hAnsi="Trebuchet MS"/>
                <w:color w:val="000000" w:themeColor="text1"/>
                <w:sz w:val="20"/>
                <w:szCs w:val="20"/>
                <w:lang w:eastAsia="ro-RO"/>
              </w:rPr>
              <w:t>intervenției</w:t>
            </w:r>
            <w:proofErr w:type="spellEnd"/>
          </w:p>
        </w:tc>
        <w:tc>
          <w:tcPr>
            <w:tcW w:w="3825" w:type="pct"/>
            <w:tcMar>
              <w:top w:w="28" w:type="dxa"/>
              <w:left w:w="57" w:type="dxa"/>
              <w:bottom w:w="28" w:type="dxa"/>
              <w:right w:w="57" w:type="dxa"/>
            </w:tcMar>
          </w:tcPr>
          <w:p w14:paraId="5E2739C4" w14:textId="77777777" w:rsidR="00AD3655" w:rsidRPr="003258ED" w:rsidRDefault="00AD3655" w:rsidP="003258ED">
            <w:pPr>
              <w:spacing w:after="0" w:line="240" w:lineRule="auto"/>
              <w:jc w:val="both"/>
              <w:rPr>
                <w:rFonts w:ascii="Trebuchet MS" w:hAnsi="Trebuchet MS"/>
                <w:noProof/>
                <w:sz w:val="20"/>
                <w:szCs w:val="20"/>
                <w:lang w:eastAsia="ro-RO"/>
              </w:rPr>
            </w:pPr>
            <w:r w:rsidRPr="003258ED">
              <w:rPr>
                <w:rFonts w:ascii="Trebuchet MS" w:hAnsi="Trebuchet MS"/>
                <w:noProof/>
                <w:sz w:val="20"/>
                <w:szCs w:val="20"/>
                <w:lang w:eastAsia="ro-RO"/>
              </w:rPr>
              <w:t>Intervenția contribuie la rezolvarea problemei identificate, #6: Accesul redus la servicii (medicale, sociale, comunitare, agrement și sport).</w:t>
            </w:r>
          </w:p>
          <w:p w14:paraId="21DFFA1C" w14:textId="77777777" w:rsidR="00AD3655" w:rsidRPr="003258ED" w:rsidRDefault="00AD3655" w:rsidP="003258ED">
            <w:pPr>
              <w:spacing w:after="0" w:line="240" w:lineRule="auto"/>
              <w:jc w:val="both"/>
              <w:rPr>
                <w:rFonts w:ascii="Trebuchet MS" w:hAnsi="Trebuchet MS"/>
                <w:noProof/>
                <w:sz w:val="20"/>
                <w:szCs w:val="20"/>
                <w:lang w:eastAsia="ro-RO"/>
              </w:rPr>
            </w:pPr>
            <w:r w:rsidRPr="003258ED">
              <w:rPr>
                <w:rFonts w:ascii="Trebuchet MS" w:hAnsi="Trebuchet MS"/>
                <w:noProof/>
                <w:sz w:val="20"/>
                <w:szCs w:val="20"/>
                <w:lang w:eastAsia="ro-RO"/>
              </w:rPr>
              <w:t>Măsurile propuse în cadrul intervenției sunt necesare pentru:</w:t>
            </w:r>
          </w:p>
          <w:p w14:paraId="288AB8D9" w14:textId="73352A6D" w:rsidR="00AD3655" w:rsidRPr="003258ED" w:rsidRDefault="00AD3655" w:rsidP="003258ED">
            <w:pPr>
              <w:spacing w:after="0" w:line="240" w:lineRule="auto"/>
              <w:jc w:val="both"/>
              <w:rPr>
                <w:rFonts w:ascii="Trebuchet MS" w:hAnsi="Trebuchet MS"/>
                <w:noProof/>
                <w:sz w:val="20"/>
                <w:szCs w:val="20"/>
                <w:lang w:eastAsia="ro-RO"/>
              </w:rPr>
            </w:pPr>
            <w:r w:rsidRPr="003258ED">
              <w:rPr>
                <w:rFonts w:ascii="Trebuchet MS" w:hAnsi="Trebuchet MS"/>
                <w:noProof/>
                <w:sz w:val="20"/>
                <w:szCs w:val="20"/>
                <w:lang w:eastAsia="ro-RO"/>
              </w:rPr>
              <w:t>•</w:t>
            </w:r>
            <w:r w:rsidR="001778EF" w:rsidRPr="003258ED">
              <w:rPr>
                <w:rFonts w:ascii="Trebuchet MS" w:hAnsi="Trebuchet MS"/>
                <w:noProof/>
                <w:sz w:val="20"/>
                <w:szCs w:val="20"/>
                <w:lang w:eastAsia="ro-RO"/>
              </w:rPr>
              <w:t xml:space="preserve"> </w:t>
            </w:r>
            <w:r w:rsidRPr="003258ED">
              <w:rPr>
                <w:rFonts w:ascii="Trebuchet MS" w:hAnsi="Trebuchet MS"/>
                <w:noProof/>
                <w:sz w:val="20"/>
                <w:szCs w:val="20"/>
                <w:lang w:eastAsia="ro-RO"/>
              </w:rPr>
              <w:t>reglementarea actelor de identitate, de proprietate, de stare civilă, de obținere a drepturilor de asistență socială, avand in vedere situatia actuală existentă: lipsa proprietății/situația juridică incertă a imobilelor în care locuisc, lipsa actelor pentru locuință (domiciliul lipsă)</w:t>
            </w:r>
          </w:p>
          <w:p w14:paraId="6CE22AE8" w14:textId="577CA476" w:rsidR="00AD3655" w:rsidRPr="003258ED" w:rsidRDefault="00AD3655" w:rsidP="003258ED">
            <w:pPr>
              <w:spacing w:after="0" w:line="240" w:lineRule="auto"/>
              <w:jc w:val="both"/>
              <w:rPr>
                <w:rFonts w:ascii="Trebuchet MS" w:hAnsi="Trebuchet MS"/>
                <w:noProof/>
                <w:sz w:val="20"/>
                <w:szCs w:val="20"/>
                <w:lang w:eastAsia="ro-RO"/>
              </w:rPr>
            </w:pPr>
            <w:r w:rsidRPr="003258ED">
              <w:rPr>
                <w:rFonts w:ascii="Trebuchet MS" w:hAnsi="Trebuchet MS"/>
                <w:noProof/>
                <w:sz w:val="20"/>
                <w:szCs w:val="20"/>
                <w:lang w:eastAsia="ro-RO"/>
              </w:rPr>
              <w:t>•</w:t>
            </w:r>
            <w:r w:rsidR="001778EF" w:rsidRPr="003258ED">
              <w:rPr>
                <w:rFonts w:ascii="Trebuchet MS" w:hAnsi="Trebuchet MS"/>
                <w:noProof/>
                <w:sz w:val="20"/>
                <w:szCs w:val="20"/>
                <w:lang w:eastAsia="ro-RO"/>
              </w:rPr>
              <w:t xml:space="preserve"> </w:t>
            </w:r>
            <w:r w:rsidRPr="003258ED">
              <w:rPr>
                <w:rFonts w:ascii="Trebuchet MS" w:hAnsi="Trebuchet MS"/>
                <w:noProof/>
                <w:sz w:val="20"/>
                <w:szCs w:val="20"/>
                <w:lang w:eastAsia="ro-RO"/>
              </w:rPr>
              <w:t>creșterea accesului la servicii - medico-sociale, sociale, comunitare, agrement și sport a persoanelor  din comunităţile marginalizate</w:t>
            </w:r>
          </w:p>
          <w:p w14:paraId="3B94EA76" w14:textId="77777777" w:rsidR="00AD3655" w:rsidRPr="003258ED" w:rsidRDefault="00AD3655" w:rsidP="003258ED">
            <w:pPr>
              <w:spacing w:after="0" w:line="240" w:lineRule="auto"/>
              <w:jc w:val="both"/>
              <w:rPr>
                <w:rFonts w:ascii="Trebuchet MS" w:hAnsi="Trebuchet MS"/>
                <w:b/>
                <w:sz w:val="20"/>
                <w:szCs w:val="20"/>
              </w:rPr>
            </w:pPr>
            <w:r w:rsidRPr="003258ED">
              <w:rPr>
                <w:rFonts w:ascii="Trebuchet MS" w:hAnsi="Trebuchet MS"/>
                <w:noProof/>
                <w:sz w:val="20"/>
                <w:szCs w:val="20"/>
                <w:lang w:eastAsia="ro-RO"/>
              </w:rPr>
              <w:t>Intervenția contribuie la îndeplinirea Obiectivului specific 6 (ACCES LA SERVICII):  Creșterea accesului persoanelor  din comunităţile marginalizate la servicii medicale, sociale, comunitare, agrement și sport.</w:t>
            </w:r>
          </w:p>
        </w:tc>
      </w:tr>
      <w:tr w:rsidR="00AD3655" w:rsidRPr="000A6581" w14:paraId="1C991E2A" w14:textId="77777777" w:rsidTr="001778EF">
        <w:trPr>
          <w:trHeight w:val="387"/>
        </w:trPr>
        <w:tc>
          <w:tcPr>
            <w:tcW w:w="325" w:type="pct"/>
            <w:tcMar>
              <w:top w:w="28" w:type="dxa"/>
              <w:left w:w="57" w:type="dxa"/>
              <w:bottom w:w="28" w:type="dxa"/>
              <w:right w:w="57" w:type="dxa"/>
            </w:tcMar>
            <w:vAlign w:val="center"/>
          </w:tcPr>
          <w:p w14:paraId="4B485CFF" w14:textId="412A6576" w:rsidR="00AD3655" w:rsidRPr="003258ED" w:rsidRDefault="0085480F" w:rsidP="003258ED">
            <w:pPr>
              <w:spacing w:after="0" w:line="240" w:lineRule="auto"/>
              <w:jc w:val="both"/>
              <w:rPr>
                <w:rFonts w:ascii="Trebuchet MS" w:hAnsi="Trebuchet MS"/>
                <w:color w:val="000000" w:themeColor="text1"/>
                <w:sz w:val="20"/>
                <w:szCs w:val="20"/>
                <w:lang w:eastAsia="ro-RO"/>
              </w:rPr>
            </w:pPr>
            <w:r w:rsidRPr="003258ED">
              <w:rPr>
                <w:rFonts w:ascii="Trebuchet MS" w:hAnsi="Trebuchet MS"/>
                <w:color w:val="000000" w:themeColor="text1"/>
                <w:sz w:val="20"/>
                <w:szCs w:val="20"/>
                <w:lang w:eastAsia="ro-RO"/>
              </w:rPr>
              <w:t>9</w:t>
            </w:r>
          </w:p>
        </w:tc>
        <w:tc>
          <w:tcPr>
            <w:tcW w:w="850" w:type="pct"/>
            <w:tcMar>
              <w:top w:w="28" w:type="dxa"/>
              <w:left w:w="57" w:type="dxa"/>
              <w:bottom w:w="28" w:type="dxa"/>
              <w:right w:w="57" w:type="dxa"/>
            </w:tcMar>
          </w:tcPr>
          <w:p w14:paraId="32247A14" w14:textId="77777777" w:rsidR="00AD3655" w:rsidRPr="003258ED" w:rsidRDefault="00AD3655" w:rsidP="003258ED">
            <w:pPr>
              <w:spacing w:after="0" w:line="240" w:lineRule="auto"/>
              <w:rPr>
                <w:rFonts w:ascii="Trebuchet MS" w:hAnsi="Trebuchet MS"/>
                <w:color w:val="000000" w:themeColor="text1"/>
                <w:sz w:val="20"/>
                <w:szCs w:val="20"/>
                <w:lang w:eastAsia="ro-RO"/>
              </w:rPr>
            </w:pPr>
            <w:proofErr w:type="spellStart"/>
            <w:r w:rsidRPr="003258ED">
              <w:rPr>
                <w:rFonts w:ascii="Trebuchet MS" w:hAnsi="Trebuchet MS"/>
                <w:color w:val="000000" w:themeColor="text1"/>
                <w:sz w:val="20"/>
                <w:szCs w:val="20"/>
                <w:lang w:eastAsia="ro-RO"/>
              </w:rPr>
              <w:t>Comunitatea</w:t>
            </w:r>
            <w:proofErr w:type="spellEnd"/>
            <w:r w:rsidRPr="003258ED">
              <w:rPr>
                <w:rFonts w:ascii="Trebuchet MS" w:hAnsi="Trebuchet MS"/>
                <w:color w:val="000000" w:themeColor="text1"/>
                <w:sz w:val="20"/>
                <w:szCs w:val="20"/>
                <w:lang w:eastAsia="ro-RO"/>
              </w:rPr>
              <w:t xml:space="preserve"> </w:t>
            </w:r>
            <w:proofErr w:type="spellStart"/>
            <w:r w:rsidRPr="003258ED">
              <w:rPr>
                <w:rFonts w:ascii="Trebuchet MS" w:hAnsi="Trebuchet MS"/>
                <w:color w:val="000000" w:themeColor="text1"/>
                <w:sz w:val="20"/>
                <w:szCs w:val="20"/>
                <w:lang w:eastAsia="ro-RO"/>
              </w:rPr>
              <w:t>marginalizată</w:t>
            </w:r>
            <w:proofErr w:type="spellEnd"/>
            <w:r w:rsidRPr="003258ED">
              <w:rPr>
                <w:rFonts w:ascii="Trebuchet MS" w:hAnsi="Trebuchet MS"/>
                <w:color w:val="000000" w:themeColor="text1"/>
                <w:sz w:val="20"/>
                <w:szCs w:val="20"/>
                <w:lang w:eastAsia="ro-RO"/>
              </w:rPr>
              <w:t xml:space="preserve"> din </w:t>
            </w:r>
            <w:proofErr w:type="spellStart"/>
            <w:r w:rsidRPr="003258ED">
              <w:rPr>
                <w:rFonts w:ascii="Trebuchet MS" w:hAnsi="Trebuchet MS"/>
                <w:color w:val="000000" w:themeColor="text1"/>
                <w:sz w:val="20"/>
                <w:szCs w:val="20"/>
                <w:lang w:eastAsia="ro-RO"/>
              </w:rPr>
              <w:t>teritoriu</w:t>
            </w:r>
            <w:proofErr w:type="spellEnd"/>
          </w:p>
        </w:tc>
        <w:tc>
          <w:tcPr>
            <w:tcW w:w="3825" w:type="pct"/>
            <w:tcMar>
              <w:top w:w="28" w:type="dxa"/>
              <w:left w:w="57" w:type="dxa"/>
              <w:bottom w:w="28" w:type="dxa"/>
              <w:right w:w="57" w:type="dxa"/>
            </w:tcMar>
          </w:tcPr>
          <w:p w14:paraId="3C6C2A22" w14:textId="77777777" w:rsidR="00AD3655" w:rsidRPr="003258ED" w:rsidRDefault="00AD3655" w:rsidP="003258ED">
            <w:pPr>
              <w:spacing w:after="0" w:line="240" w:lineRule="auto"/>
              <w:jc w:val="both"/>
              <w:rPr>
                <w:rFonts w:ascii="Trebuchet MS" w:hAnsi="Trebuchet MS"/>
                <w:noProof/>
                <w:sz w:val="20"/>
                <w:szCs w:val="20"/>
                <w:lang w:eastAsia="ro-RO"/>
              </w:rPr>
            </w:pPr>
            <w:r w:rsidRPr="003258ED">
              <w:rPr>
                <w:rFonts w:ascii="Trebuchet MS" w:hAnsi="Trebuchet MS"/>
                <w:noProof/>
                <w:sz w:val="20"/>
                <w:szCs w:val="20"/>
                <w:lang w:eastAsia="ro-RO"/>
              </w:rPr>
              <w:t>Comunitatea marginalizată din teritoriul SDL include toate ZUMurile, Zona urbana marginalizata 1 - Nehoiu-Cretesti, Zona urbana marginalizata 2 - Belerciu 23 și Zona urbana marginalizata 3 - Intrarea Fagetelu, toate fiind comunități roma.</w:t>
            </w:r>
          </w:p>
        </w:tc>
      </w:tr>
      <w:tr w:rsidR="00AD3655" w:rsidRPr="000A6581" w14:paraId="0323FE22" w14:textId="77777777" w:rsidTr="001778EF">
        <w:trPr>
          <w:trHeight w:val="461"/>
        </w:trPr>
        <w:tc>
          <w:tcPr>
            <w:tcW w:w="325" w:type="pct"/>
            <w:tcMar>
              <w:top w:w="28" w:type="dxa"/>
              <w:left w:w="57" w:type="dxa"/>
              <w:bottom w:w="28" w:type="dxa"/>
              <w:right w:w="57" w:type="dxa"/>
            </w:tcMar>
            <w:vAlign w:val="center"/>
          </w:tcPr>
          <w:p w14:paraId="3926F37F" w14:textId="5C90BD83" w:rsidR="00AD3655" w:rsidRPr="003258ED" w:rsidRDefault="0085480F" w:rsidP="003258ED">
            <w:pPr>
              <w:spacing w:after="0" w:line="240" w:lineRule="auto"/>
              <w:jc w:val="both"/>
              <w:rPr>
                <w:rFonts w:ascii="Trebuchet MS" w:hAnsi="Trebuchet MS"/>
                <w:color w:val="000000" w:themeColor="text1"/>
                <w:sz w:val="20"/>
                <w:szCs w:val="20"/>
                <w:lang w:eastAsia="ro-RO"/>
              </w:rPr>
            </w:pPr>
            <w:r w:rsidRPr="003258ED">
              <w:rPr>
                <w:rFonts w:ascii="Trebuchet MS" w:hAnsi="Trebuchet MS"/>
                <w:color w:val="000000" w:themeColor="text1"/>
                <w:sz w:val="20"/>
                <w:szCs w:val="20"/>
                <w:lang w:eastAsia="ro-RO"/>
              </w:rPr>
              <w:t>10</w:t>
            </w:r>
          </w:p>
        </w:tc>
        <w:tc>
          <w:tcPr>
            <w:tcW w:w="850" w:type="pct"/>
            <w:tcMar>
              <w:top w:w="28" w:type="dxa"/>
              <w:left w:w="57" w:type="dxa"/>
              <w:bottom w:w="28" w:type="dxa"/>
              <w:right w:w="57" w:type="dxa"/>
            </w:tcMar>
          </w:tcPr>
          <w:p w14:paraId="2658187E" w14:textId="77777777" w:rsidR="00AD3655" w:rsidRPr="003258ED" w:rsidRDefault="00AD3655" w:rsidP="003258ED">
            <w:pPr>
              <w:spacing w:after="0" w:line="240" w:lineRule="auto"/>
              <w:rPr>
                <w:rFonts w:ascii="Trebuchet MS" w:hAnsi="Trebuchet MS"/>
                <w:color w:val="000000" w:themeColor="text1"/>
                <w:sz w:val="20"/>
                <w:szCs w:val="20"/>
                <w:lang w:eastAsia="ro-RO"/>
              </w:rPr>
            </w:pPr>
            <w:proofErr w:type="spellStart"/>
            <w:r w:rsidRPr="003258ED">
              <w:rPr>
                <w:rFonts w:ascii="Trebuchet MS" w:hAnsi="Trebuchet MS"/>
                <w:bCs/>
                <w:color w:val="000000" w:themeColor="text1"/>
                <w:sz w:val="20"/>
                <w:szCs w:val="20"/>
                <w:lang w:eastAsia="ro-RO"/>
              </w:rPr>
              <w:t>Grupuri</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țintă</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vizate</w:t>
            </w:r>
            <w:proofErr w:type="spellEnd"/>
            <w:r w:rsidRPr="003258ED">
              <w:rPr>
                <w:rFonts w:ascii="Trebuchet MS" w:hAnsi="Trebuchet MS"/>
                <w:bCs/>
                <w:color w:val="000000" w:themeColor="text1"/>
                <w:sz w:val="20"/>
                <w:szCs w:val="20"/>
                <w:lang w:eastAsia="ro-RO"/>
              </w:rPr>
              <w:t xml:space="preserve"> </w:t>
            </w:r>
            <w:r w:rsidRPr="003258ED">
              <w:rPr>
                <w:rFonts w:ascii="Trebuchet MS" w:hAnsi="Trebuchet MS"/>
                <w:bCs/>
                <w:i/>
                <w:color w:val="000000" w:themeColor="text1"/>
                <w:sz w:val="20"/>
                <w:szCs w:val="20"/>
                <w:lang w:eastAsia="ro-RO"/>
              </w:rPr>
              <w:t>(</w:t>
            </w:r>
            <w:proofErr w:type="spellStart"/>
            <w:r w:rsidRPr="003258ED">
              <w:rPr>
                <w:rFonts w:ascii="Trebuchet MS" w:hAnsi="Trebuchet MS"/>
                <w:bCs/>
                <w:i/>
                <w:color w:val="000000" w:themeColor="text1"/>
                <w:sz w:val="20"/>
                <w:szCs w:val="20"/>
                <w:lang w:eastAsia="ro-RO"/>
              </w:rPr>
              <w:t>persoane</w:t>
            </w:r>
            <w:proofErr w:type="spellEnd"/>
            <w:r w:rsidRPr="003258ED">
              <w:rPr>
                <w:rFonts w:ascii="Trebuchet MS" w:hAnsi="Trebuchet MS"/>
                <w:bCs/>
                <w:i/>
                <w:color w:val="000000" w:themeColor="text1"/>
                <w:sz w:val="20"/>
                <w:szCs w:val="20"/>
                <w:lang w:eastAsia="ro-RO"/>
              </w:rPr>
              <w:t xml:space="preserve"> </w:t>
            </w:r>
            <w:proofErr w:type="spellStart"/>
            <w:r w:rsidRPr="003258ED">
              <w:rPr>
                <w:rFonts w:ascii="Trebuchet MS" w:hAnsi="Trebuchet MS"/>
                <w:bCs/>
                <w:i/>
                <w:color w:val="000000" w:themeColor="text1"/>
                <w:sz w:val="20"/>
                <w:szCs w:val="20"/>
                <w:lang w:eastAsia="ro-RO"/>
              </w:rPr>
              <w:t>aflate</w:t>
            </w:r>
            <w:proofErr w:type="spellEnd"/>
            <w:r w:rsidRPr="003258ED">
              <w:rPr>
                <w:rFonts w:ascii="Trebuchet MS" w:hAnsi="Trebuchet MS"/>
                <w:bCs/>
                <w:i/>
                <w:color w:val="000000" w:themeColor="text1"/>
                <w:sz w:val="20"/>
                <w:szCs w:val="20"/>
                <w:lang w:eastAsia="ro-RO"/>
              </w:rPr>
              <w:t xml:space="preserve"> </w:t>
            </w:r>
            <w:proofErr w:type="spellStart"/>
            <w:r w:rsidRPr="003258ED">
              <w:rPr>
                <w:rFonts w:ascii="Trebuchet MS" w:hAnsi="Trebuchet MS"/>
                <w:bCs/>
                <w:i/>
                <w:color w:val="000000" w:themeColor="text1"/>
                <w:sz w:val="20"/>
                <w:szCs w:val="20"/>
                <w:lang w:eastAsia="ro-RO"/>
              </w:rPr>
              <w:t>în</w:t>
            </w:r>
            <w:proofErr w:type="spellEnd"/>
            <w:r w:rsidRPr="003258ED">
              <w:rPr>
                <w:rFonts w:ascii="Trebuchet MS" w:hAnsi="Trebuchet MS"/>
                <w:bCs/>
                <w:i/>
                <w:color w:val="000000" w:themeColor="text1"/>
                <w:sz w:val="20"/>
                <w:szCs w:val="20"/>
                <w:lang w:eastAsia="ro-RO"/>
              </w:rPr>
              <w:t xml:space="preserve"> </w:t>
            </w:r>
            <w:proofErr w:type="spellStart"/>
            <w:r w:rsidRPr="003258ED">
              <w:rPr>
                <w:rFonts w:ascii="Trebuchet MS" w:hAnsi="Trebuchet MS"/>
                <w:bCs/>
                <w:i/>
                <w:color w:val="000000" w:themeColor="text1"/>
                <w:sz w:val="20"/>
                <w:szCs w:val="20"/>
                <w:lang w:eastAsia="ro-RO"/>
              </w:rPr>
              <w:t>risc</w:t>
            </w:r>
            <w:proofErr w:type="spellEnd"/>
            <w:r w:rsidRPr="003258ED">
              <w:rPr>
                <w:rFonts w:ascii="Trebuchet MS" w:hAnsi="Trebuchet MS"/>
                <w:bCs/>
                <w:i/>
                <w:color w:val="000000" w:themeColor="text1"/>
                <w:sz w:val="20"/>
                <w:szCs w:val="20"/>
                <w:lang w:eastAsia="ro-RO"/>
              </w:rPr>
              <w:t xml:space="preserve"> de </w:t>
            </w:r>
            <w:proofErr w:type="spellStart"/>
            <w:r w:rsidRPr="003258ED">
              <w:rPr>
                <w:rFonts w:ascii="Trebuchet MS" w:hAnsi="Trebuchet MS"/>
                <w:bCs/>
                <w:i/>
                <w:color w:val="000000" w:themeColor="text1"/>
                <w:sz w:val="20"/>
                <w:szCs w:val="20"/>
                <w:lang w:eastAsia="ro-RO"/>
              </w:rPr>
              <w:t>sărăcie</w:t>
            </w:r>
            <w:proofErr w:type="spellEnd"/>
            <w:r w:rsidRPr="003258ED">
              <w:rPr>
                <w:rFonts w:ascii="Trebuchet MS" w:hAnsi="Trebuchet MS"/>
                <w:bCs/>
                <w:i/>
                <w:color w:val="000000" w:themeColor="text1"/>
                <w:sz w:val="20"/>
                <w:szCs w:val="20"/>
                <w:lang w:eastAsia="ro-RO"/>
              </w:rPr>
              <w:t xml:space="preserve"> </w:t>
            </w:r>
            <w:proofErr w:type="spellStart"/>
            <w:r w:rsidRPr="003258ED">
              <w:rPr>
                <w:rFonts w:ascii="Trebuchet MS" w:hAnsi="Trebuchet MS"/>
                <w:bCs/>
                <w:i/>
                <w:color w:val="000000" w:themeColor="text1"/>
                <w:sz w:val="20"/>
                <w:szCs w:val="20"/>
                <w:lang w:eastAsia="ro-RO"/>
              </w:rPr>
              <w:t>și</w:t>
            </w:r>
            <w:proofErr w:type="spellEnd"/>
            <w:r w:rsidRPr="003258ED">
              <w:rPr>
                <w:rFonts w:ascii="Trebuchet MS" w:hAnsi="Trebuchet MS"/>
                <w:bCs/>
                <w:i/>
                <w:color w:val="000000" w:themeColor="text1"/>
                <w:sz w:val="20"/>
                <w:szCs w:val="20"/>
                <w:lang w:eastAsia="ro-RO"/>
              </w:rPr>
              <w:t xml:space="preserve"> </w:t>
            </w:r>
            <w:proofErr w:type="spellStart"/>
            <w:r w:rsidRPr="003258ED">
              <w:rPr>
                <w:rFonts w:ascii="Trebuchet MS" w:hAnsi="Trebuchet MS"/>
                <w:bCs/>
                <w:i/>
                <w:color w:val="000000" w:themeColor="text1"/>
                <w:sz w:val="20"/>
                <w:szCs w:val="20"/>
                <w:lang w:eastAsia="ro-RO"/>
              </w:rPr>
              <w:t>excluziune</w:t>
            </w:r>
            <w:proofErr w:type="spellEnd"/>
            <w:r w:rsidRPr="003258ED">
              <w:rPr>
                <w:rFonts w:ascii="Trebuchet MS" w:hAnsi="Trebuchet MS"/>
                <w:bCs/>
                <w:i/>
                <w:color w:val="000000" w:themeColor="text1"/>
                <w:sz w:val="20"/>
                <w:szCs w:val="20"/>
                <w:lang w:eastAsia="ro-RO"/>
              </w:rPr>
              <w:t xml:space="preserve"> </w:t>
            </w:r>
            <w:proofErr w:type="spellStart"/>
            <w:r w:rsidRPr="003258ED">
              <w:rPr>
                <w:rFonts w:ascii="Trebuchet MS" w:hAnsi="Trebuchet MS"/>
                <w:bCs/>
                <w:i/>
                <w:color w:val="000000" w:themeColor="text1"/>
                <w:sz w:val="20"/>
                <w:szCs w:val="20"/>
                <w:lang w:eastAsia="ro-RO"/>
              </w:rPr>
              <w:t>socială</w:t>
            </w:r>
            <w:proofErr w:type="spellEnd"/>
            <w:r w:rsidRPr="003258ED">
              <w:rPr>
                <w:rFonts w:ascii="Trebuchet MS" w:hAnsi="Trebuchet MS"/>
                <w:bCs/>
                <w:i/>
                <w:color w:val="000000" w:themeColor="text1"/>
                <w:sz w:val="20"/>
                <w:szCs w:val="20"/>
                <w:lang w:eastAsia="ro-RO"/>
              </w:rPr>
              <w:t>)</w:t>
            </w:r>
          </w:p>
        </w:tc>
        <w:tc>
          <w:tcPr>
            <w:tcW w:w="3825" w:type="pct"/>
            <w:tcMar>
              <w:top w:w="28" w:type="dxa"/>
              <w:left w:w="57" w:type="dxa"/>
              <w:bottom w:w="28" w:type="dxa"/>
              <w:right w:w="57" w:type="dxa"/>
            </w:tcMar>
          </w:tcPr>
          <w:p w14:paraId="1CB06CF2" w14:textId="77777777" w:rsidR="00AD3655" w:rsidRPr="003258ED" w:rsidRDefault="00AD3655" w:rsidP="003258ED">
            <w:pPr>
              <w:spacing w:after="0" w:line="240" w:lineRule="auto"/>
              <w:jc w:val="both"/>
              <w:rPr>
                <w:rFonts w:ascii="Trebuchet MS" w:hAnsi="Trebuchet MS"/>
                <w:noProof/>
                <w:sz w:val="20"/>
                <w:szCs w:val="20"/>
                <w:lang w:eastAsia="ro-RO"/>
              </w:rPr>
            </w:pPr>
            <w:r w:rsidRPr="003258ED">
              <w:rPr>
                <w:rFonts w:ascii="Trebuchet MS" w:hAnsi="Trebuchet MS"/>
                <w:noProof/>
                <w:sz w:val="20"/>
                <w:szCs w:val="20"/>
                <w:lang w:eastAsia="ro-RO"/>
              </w:rPr>
              <w:t xml:space="preserve">Grupul ţintă vizat este reprezentat de </w:t>
            </w:r>
            <w:r w:rsidRPr="003258ED">
              <w:rPr>
                <w:rFonts w:ascii="Trebuchet MS" w:hAnsi="Trebuchet MS"/>
                <w:b/>
                <w:noProof/>
                <w:sz w:val="20"/>
                <w:szCs w:val="20"/>
                <w:lang w:eastAsia="ro-RO"/>
              </w:rPr>
              <w:t>510 persoane</w:t>
            </w:r>
            <w:r w:rsidRPr="003258ED">
              <w:rPr>
                <w:rFonts w:ascii="Trebuchet MS" w:hAnsi="Trebuchet MS"/>
                <w:noProof/>
                <w:sz w:val="20"/>
                <w:szCs w:val="20"/>
                <w:lang w:eastAsia="ro-RO"/>
              </w:rPr>
              <w:t xml:space="preserve"> aflate în risc de sărăcie şi excluziune socială din 3 comunităţi marginalizate, din care  30 persoane de etnie roma, care vor beneficia de servicii integrate.</w:t>
            </w:r>
          </w:p>
          <w:p w14:paraId="37504B38" w14:textId="77777777" w:rsidR="00AD3655" w:rsidRPr="003258ED" w:rsidRDefault="00AD3655" w:rsidP="003258ED">
            <w:pPr>
              <w:spacing w:after="0" w:line="240" w:lineRule="auto"/>
              <w:jc w:val="both"/>
              <w:rPr>
                <w:rFonts w:ascii="Trebuchet MS" w:hAnsi="Trebuchet MS"/>
                <w:noProof/>
                <w:sz w:val="20"/>
                <w:szCs w:val="20"/>
                <w:lang w:eastAsia="ro-RO"/>
              </w:rPr>
            </w:pPr>
            <w:r w:rsidRPr="003258ED">
              <w:rPr>
                <w:rFonts w:ascii="Trebuchet MS" w:hAnsi="Trebuchet MS"/>
                <w:noProof/>
                <w:sz w:val="20"/>
                <w:szCs w:val="20"/>
                <w:lang w:eastAsia="ro-RO"/>
              </w:rPr>
              <w:t xml:space="preserve">În cadrul proiectelor POCU, prin persoane care beneficiază de servicii integrate se înțelege persoane care beneficiază, în cadrul unui proiect de minimum 2 măsuri din următoarele: </w:t>
            </w:r>
          </w:p>
          <w:p w14:paraId="1E626BE0" w14:textId="77777777" w:rsidR="00AD3655" w:rsidRPr="003258ED" w:rsidRDefault="00AD3655" w:rsidP="003258ED">
            <w:pPr>
              <w:spacing w:after="0" w:line="240" w:lineRule="auto"/>
              <w:jc w:val="both"/>
              <w:rPr>
                <w:rFonts w:ascii="Trebuchet MS" w:hAnsi="Trebuchet MS"/>
                <w:noProof/>
                <w:sz w:val="20"/>
                <w:szCs w:val="20"/>
                <w:lang w:eastAsia="ro-RO"/>
              </w:rPr>
            </w:pPr>
            <w:r w:rsidRPr="003258ED">
              <w:rPr>
                <w:rFonts w:ascii="Trebuchet MS" w:hAnsi="Trebuchet MS"/>
                <w:noProof/>
                <w:sz w:val="20"/>
                <w:szCs w:val="20"/>
                <w:lang w:eastAsia="ro-RO"/>
              </w:rPr>
              <w:lastRenderedPageBreak/>
              <w:t></w:t>
            </w:r>
            <w:r w:rsidRPr="003258ED">
              <w:rPr>
                <w:rFonts w:ascii="Trebuchet MS" w:hAnsi="Trebuchet MS"/>
                <w:noProof/>
                <w:sz w:val="20"/>
                <w:szCs w:val="20"/>
                <w:lang w:eastAsia="ro-RO"/>
              </w:rPr>
              <w:tab/>
              <w:t xml:space="preserve">educație </w:t>
            </w:r>
          </w:p>
          <w:p w14:paraId="40D1439F" w14:textId="77777777" w:rsidR="00AD3655" w:rsidRPr="003258ED" w:rsidRDefault="00AD3655" w:rsidP="003258ED">
            <w:pPr>
              <w:spacing w:after="0" w:line="240" w:lineRule="auto"/>
              <w:jc w:val="both"/>
              <w:rPr>
                <w:rFonts w:ascii="Trebuchet MS" w:hAnsi="Trebuchet MS"/>
                <w:noProof/>
                <w:sz w:val="20"/>
                <w:szCs w:val="20"/>
                <w:lang w:eastAsia="ro-RO"/>
              </w:rPr>
            </w:pPr>
            <w:r w:rsidRPr="003258ED">
              <w:rPr>
                <w:rFonts w:ascii="Trebuchet MS" w:hAnsi="Trebuchet MS"/>
                <w:noProof/>
                <w:sz w:val="20"/>
                <w:szCs w:val="20"/>
                <w:lang w:eastAsia="ro-RO"/>
              </w:rPr>
              <w:t></w:t>
            </w:r>
            <w:r w:rsidRPr="003258ED">
              <w:rPr>
                <w:rFonts w:ascii="Trebuchet MS" w:hAnsi="Trebuchet MS"/>
                <w:noProof/>
                <w:sz w:val="20"/>
                <w:szCs w:val="20"/>
                <w:lang w:eastAsia="ro-RO"/>
              </w:rPr>
              <w:tab/>
              <w:t xml:space="preserve">ocupare – (ex. ucenicie, stagiu, formare profesională, informare și consiliere profesională, subvenționarea angajatorilor pentru angajarea persoanelor aparținând acestor categorii, evaluarea competențelor dobândite în sistem non-formal și informal, sprijin pentru înființarea unei afaceri,  sprijin pentru ocuparea în cadrul întreprinderilor de economie socială); </w:t>
            </w:r>
          </w:p>
          <w:p w14:paraId="371BFD09" w14:textId="77777777" w:rsidR="00AD3655" w:rsidRPr="003258ED" w:rsidRDefault="00AD3655" w:rsidP="003258ED">
            <w:pPr>
              <w:spacing w:after="0" w:line="240" w:lineRule="auto"/>
              <w:jc w:val="both"/>
              <w:rPr>
                <w:rFonts w:ascii="Trebuchet MS" w:hAnsi="Trebuchet MS"/>
                <w:noProof/>
                <w:sz w:val="20"/>
                <w:szCs w:val="20"/>
                <w:lang w:eastAsia="ro-RO"/>
              </w:rPr>
            </w:pPr>
            <w:r w:rsidRPr="003258ED">
              <w:rPr>
                <w:rFonts w:ascii="Trebuchet MS" w:hAnsi="Trebuchet MS"/>
                <w:noProof/>
                <w:sz w:val="20"/>
                <w:szCs w:val="20"/>
                <w:lang w:eastAsia="ro-RO"/>
              </w:rPr>
              <w:t></w:t>
            </w:r>
            <w:r w:rsidRPr="003258ED">
              <w:rPr>
                <w:rFonts w:ascii="Trebuchet MS" w:hAnsi="Trebuchet MS"/>
                <w:noProof/>
                <w:sz w:val="20"/>
                <w:szCs w:val="20"/>
                <w:lang w:eastAsia="ro-RO"/>
              </w:rPr>
              <w:tab/>
              <w:t xml:space="preserve">servicii (sociale/ medicale/ medico- sociale) </w:t>
            </w:r>
          </w:p>
          <w:p w14:paraId="47C706AE" w14:textId="77777777" w:rsidR="00AD3655" w:rsidRPr="003258ED" w:rsidRDefault="00AD3655" w:rsidP="003258ED">
            <w:pPr>
              <w:spacing w:after="0" w:line="240" w:lineRule="auto"/>
              <w:jc w:val="both"/>
              <w:rPr>
                <w:rFonts w:ascii="Trebuchet MS" w:hAnsi="Trebuchet MS"/>
                <w:noProof/>
                <w:sz w:val="20"/>
                <w:szCs w:val="20"/>
                <w:lang w:eastAsia="ro-RO"/>
              </w:rPr>
            </w:pPr>
            <w:r w:rsidRPr="003258ED">
              <w:rPr>
                <w:rFonts w:ascii="Trebuchet MS" w:hAnsi="Trebuchet MS"/>
                <w:noProof/>
                <w:sz w:val="20"/>
                <w:szCs w:val="20"/>
                <w:lang w:eastAsia="ro-RO"/>
              </w:rPr>
              <w:t></w:t>
            </w:r>
            <w:r w:rsidRPr="003258ED">
              <w:rPr>
                <w:rFonts w:ascii="Trebuchet MS" w:hAnsi="Trebuchet MS"/>
                <w:noProof/>
                <w:sz w:val="20"/>
                <w:szCs w:val="20"/>
                <w:lang w:eastAsia="ro-RO"/>
              </w:rPr>
              <w:tab/>
              <w:t xml:space="preserve">asistență juridică pentru reglementarea actelor de identitate, de proprietate, de stare civilă (acolo unde este cazul), de obținere a drepturilor de asistență socială (beneficii de asistență/servicii sociale) </w:t>
            </w:r>
          </w:p>
          <w:p w14:paraId="395814D5" w14:textId="77777777" w:rsidR="00AD3655" w:rsidRPr="003258ED" w:rsidRDefault="00AD3655" w:rsidP="003258ED">
            <w:pPr>
              <w:spacing w:after="0" w:line="240" w:lineRule="auto"/>
              <w:jc w:val="both"/>
              <w:rPr>
                <w:rFonts w:ascii="Trebuchet MS" w:hAnsi="Trebuchet MS"/>
                <w:bCs/>
                <w:color w:val="000000" w:themeColor="text1"/>
                <w:sz w:val="20"/>
                <w:szCs w:val="20"/>
                <w:lang w:eastAsia="ro-RO"/>
              </w:rPr>
            </w:pPr>
            <w:r w:rsidRPr="003258ED">
              <w:rPr>
                <w:rFonts w:ascii="Trebuchet MS" w:hAnsi="Trebuchet MS"/>
                <w:noProof/>
                <w:sz w:val="20"/>
                <w:szCs w:val="20"/>
                <w:lang w:eastAsia="ro-RO"/>
              </w:rPr>
              <w:t></w:t>
            </w:r>
            <w:r w:rsidRPr="003258ED">
              <w:rPr>
                <w:rFonts w:ascii="Trebuchet MS" w:hAnsi="Trebuchet MS"/>
                <w:noProof/>
                <w:sz w:val="20"/>
                <w:szCs w:val="20"/>
                <w:lang w:eastAsia="ro-RO"/>
              </w:rPr>
              <w:tab/>
              <w:t>locuire</w:t>
            </w:r>
          </w:p>
        </w:tc>
      </w:tr>
      <w:tr w:rsidR="00AD3655" w:rsidRPr="000A6581" w14:paraId="61EB531A" w14:textId="77777777" w:rsidTr="001778EF">
        <w:trPr>
          <w:trHeight w:val="461"/>
        </w:trPr>
        <w:tc>
          <w:tcPr>
            <w:tcW w:w="325" w:type="pct"/>
            <w:tcMar>
              <w:top w:w="28" w:type="dxa"/>
              <w:left w:w="57" w:type="dxa"/>
              <w:bottom w:w="28" w:type="dxa"/>
              <w:right w:w="57" w:type="dxa"/>
            </w:tcMar>
            <w:vAlign w:val="center"/>
          </w:tcPr>
          <w:p w14:paraId="16D90E29" w14:textId="29F278CB" w:rsidR="00AD3655" w:rsidRPr="003258ED" w:rsidRDefault="0085480F" w:rsidP="003258ED">
            <w:pPr>
              <w:spacing w:after="0" w:line="240" w:lineRule="auto"/>
              <w:jc w:val="both"/>
              <w:rPr>
                <w:rFonts w:ascii="Trebuchet MS" w:hAnsi="Trebuchet MS"/>
                <w:color w:val="000000" w:themeColor="text1"/>
                <w:sz w:val="20"/>
                <w:szCs w:val="20"/>
                <w:lang w:eastAsia="ro-RO"/>
              </w:rPr>
            </w:pPr>
            <w:r w:rsidRPr="003258ED">
              <w:rPr>
                <w:rFonts w:ascii="Trebuchet MS" w:hAnsi="Trebuchet MS"/>
                <w:color w:val="000000" w:themeColor="text1"/>
                <w:sz w:val="20"/>
                <w:szCs w:val="20"/>
                <w:lang w:eastAsia="ro-RO"/>
              </w:rPr>
              <w:lastRenderedPageBreak/>
              <w:t>11</w:t>
            </w:r>
          </w:p>
        </w:tc>
        <w:tc>
          <w:tcPr>
            <w:tcW w:w="850" w:type="pct"/>
            <w:tcMar>
              <w:top w:w="28" w:type="dxa"/>
              <w:left w:w="57" w:type="dxa"/>
              <w:bottom w:w="28" w:type="dxa"/>
              <w:right w:w="57" w:type="dxa"/>
            </w:tcMar>
          </w:tcPr>
          <w:p w14:paraId="2000EA07" w14:textId="77777777" w:rsidR="00AD3655" w:rsidRPr="003258ED" w:rsidRDefault="00AD3655" w:rsidP="003258ED">
            <w:pPr>
              <w:spacing w:after="0" w:line="240" w:lineRule="auto"/>
              <w:rPr>
                <w:rFonts w:ascii="Trebuchet MS" w:hAnsi="Trebuchet MS"/>
                <w:color w:val="000000" w:themeColor="text1"/>
                <w:sz w:val="20"/>
                <w:szCs w:val="20"/>
                <w:lang w:eastAsia="ro-RO"/>
              </w:rPr>
            </w:pPr>
            <w:proofErr w:type="spellStart"/>
            <w:r w:rsidRPr="003258ED">
              <w:rPr>
                <w:rFonts w:ascii="Trebuchet MS" w:hAnsi="Trebuchet MS"/>
                <w:bCs/>
                <w:color w:val="000000" w:themeColor="text1"/>
                <w:sz w:val="20"/>
                <w:szCs w:val="20"/>
                <w:lang w:eastAsia="ro-RO"/>
              </w:rPr>
              <w:t>Durata</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estimată</w:t>
            </w:r>
            <w:proofErr w:type="spellEnd"/>
            <w:r w:rsidRPr="003258ED">
              <w:rPr>
                <w:rFonts w:ascii="Trebuchet MS" w:hAnsi="Trebuchet MS"/>
                <w:bCs/>
                <w:color w:val="000000" w:themeColor="text1"/>
                <w:sz w:val="20"/>
                <w:szCs w:val="20"/>
                <w:lang w:eastAsia="ro-RO"/>
              </w:rPr>
              <w:t xml:space="preserve"> </w:t>
            </w:r>
            <w:proofErr w:type="gramStart"/>
            <w:r w:rsidRPr="003258ED">
              <w:rPr>
                <w:rFonts w:ascii="Trebuchet MS" w:hAnsi="Trebuchet MS"/>
                <w:bCs/>
                <w:color w:val="000000" w:themeColor="text1"/>
                <w:sz w:val="20"/>
                <w:szCs w:val="20"/>
                <w:lang w:eastAsia="ro-RO"/>
              </w:rPr>
              <w:t>a</w:t>
            </w:r>
            <w:proofErr w:type="gram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intervenției</w:t>
            </w:r>
            <w:proofErr w:type="spellEnd"/>
          </w:p>
        </w:tc>
        <w:tc>
          <w:tcPr>
            <w:tcW w:w="3825" w:type="pct"/>
            <w:tcMar>
              <w:top w:w="28" w:type="dxa"/>
              <w:left w:w="57" w:type="dxa"/>
              <w:bottom w:w="28" w:type="dxa"/>
              <w:right w:w="57" w:type="dxa"/>
            </w:tcMar>
          </w:tcPr>
          <w:p w14:paraId="5E1EE2B0" w14:textId="77777777" w:rsidR="00AD3655" w:rsidRPr="003258ED" w:rsidRDefault="00AD3655" w:rsidP="003258ED">
            <w:pPr>
              <w:spacing w:after="0" w:line="240" w:lineRule="auto"/>
              <w:rPr>
                <w:rFonts w:ascii="Trebuchet MS" w:hAnsi="Trebuchet MS"/>
                <w:bCs/>
                <w:color w:val="000000" w:themeColor="text1"/>
                <w:sz w:val="20"/>
                <w:szCs w:val="20"/>
                <w:lang w:eastAsia="ro-RO"/>
              </w:rPr>
            </w:pPr>
            <w:proofErr w:type="spellStart"/>
            <w:r w:rsidRPr="003258ED">
              <w:rPr>
                <w:rFonts w:ascii="Trebuchet MS" w:hAnsi="Trebuchet MS"/>
                <w:bCs/>
                <w:color w:val="000000" w:themeColor="text1"/>
                <w:sz w:val="20"/>
                <w:szCs w:val="20"/>
                <w:lang w:eastAsia="ro-RO"/>
              </w:rPr>
              <w:t>Durata</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estimată</w:t>
            </w:r>
            <w:proofErr w:type="spellEnd"/>
            <w:r w:rsidRPr="003258ED">
              <w:rPr>
                <w:rFonts w:ascii="Trebuchet MS" w:hAnsi="Trebuchet MS"/>
                <w:bCs/>
                <w:color w:val="000000" w:themeColor="text1"/>
                <w:sz w:val="20"/>
                <w:szCs w:val="20"/>
                <w:lang w:eastAsia="ro-RO"/>
              </w:rPr>
              <w:t xml:space="preserve"> </w:t>
            </w:r>
            <w:proofErr w:type="gramStart"/>
            <w:r w:rsidRPr="003258ED">
              <w:rPr>
                <w:rFonts w:ascii="Trebuchet MS" w:hAnsi="Trebuchet MS"/>
                <w:bCs/>
                <w:color w:val="000000" w:themeColor="text1"/>
                <w:sz w:val="20"/>
                <w:szCs w:val="20"/>
                <w:lang w:eastAsia="ro-RO"/>
              </w:rPr>
              <w:t>a</w:t>
            </w:r>
            <w:proofErr w:type="gram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intervenției</w:t>
            </w:r>
            <w:proofErr w:type="spellEnd"/>
            <w:r w:rsidRPr="003258ED">
              <w:rPr>
                <w:rFonts w:ascii="Trebuchet MS" w:hAnsi="Trebuchet MS"/>
                <w:bCs/>
                <w:color w:val="000000" w:themeColor="text1"/>
                <w:sz w:val="20"/>
                <w:szCs w:val="20"/>
                <w:lang w:eastAsia="ro-RO"/>
              </w:rPr>
              <w:t xml:space="preserve">: </w:t>
            </w:r>
            <w:r w:rsidRPr="003258ED">
              <w:rPr>
                <w:rFonts w:ascii="Trebuchet MS" w:hAnsi="Trebuchet MS"/>
                <w:bCs/>
                <w:noProof/>
                <w:sz w:val="20"/>
                <w:szCs w:val="20"/>
                <w:lang w:eastAsia="ro-RO"/>
              </w:rPr>
              <w:t>36 luni</w:t>
            </w:r>
          </w:p>
        </w:tc>
      </w:tr>
      <w:tr w:rsidR="00AD3655" w:rsidRPr="000A6581" w14:paraId="08E132EC" w14:textId="77777777" w:rsidTr="001778EF">
        <w:tc>
          <w:tcPr>
            <w:tcW w:w="325" w:type="pct"/>
            <w:tcMar>
              <w:top w:w="28" w:type="dxa"/>
              <w:left w:w="57" w:type="dxa"/>
              <w:bottom w:w="28" w:type="dxa"/>
              <w:right w:w="57" w:type="dxa"/>
            </w:tcMar>
            <w:vAlign w:val="center"/>
          </w:tcPr>
          <w:p w14:paraId="1BDFEC22" w14:textId="05716491" w:rsidR="00AD3655" w:rsidRPr="003258ED" w:rsidRDefault="0085480F" w:rsidP="003258ED">
            <w:pPr>
              <w:spacing w:after="0" w:line="240" w:lineRule="auto"/>
              <w:jc w:val="both"/>
              <w:rPr>
                <w:rFonts w:ascii="Trebuchet MS" w:hAnsi="Trebuchet MS"/>
                <w:color w:val="000000" w:themeColor="text1"/>
                <w:sz w:val="20"/>
                <w:szCs w:val="20"/>
                <w:lang w:eastAsia="ro-RO"/>
              </w:rPr>
            </w:pPr>
            <w:r w:rsidRPr="003258ED">
              <w:rPr>
                <w:rFonts w:ascii="Trebuchet MS" w:hAnsi="Trebuchet MS"/>
                <w:color w:val="000000" w:themeColor="text1"/>
                <w:sz w:val="20"/>
                <w:szCs w:val="20"/>
                <w:lang w:eastAsia="ro-RO"/>
              </w:rPr>
              <w:t>12</w:t>
            </w:r>
          </w:p>
        </w:tc>
        <w:tc>
          <w:tcPr>
            <w:tcW w:w="850" w:type="pct"/>
            <w:tcMar>
              <w:top w:w="28" w:type="dxa"/>
              <w:left w:w="57" w:type="dxa"/>
              <w:bottom w:w="28" w:type="dxa"/>
              <w:right w:w="57" w:type="dxa"/>
            </w:tcMar>
          </w:tcPr>
          <w:p w14:paraId="7872861A" w14:textId="77777777" w:rsidR="00AD3655" w:rsidRPr="003258ED" w:rsidRDefault="00AD3655" w:rsidP="003258ED">
            <w:pPr>
              <w:spacing w:after="0" w:line="240" w:lineRule="auto"/>
              <w:rPr>
                <w:rFonts w:ascii="Trebuchet MS" w:hAnsi="Trebuchet MS"/>
                <w:bCs/>
                <w:color w:val="000000" w:themeColor="text1"/>
                <w:sz w:val="20"/>
                <w:szCs w:val="20"/>
                <w:lang w:eastAsia="ro-RO"/>
              </w:rPr>
            </w:pPr>
            <w:proofErr w:type="spellStart"/>
            <w:r w:rsidRPr="003258ED">
              <w:rPr>
                <w:rFonts w:ascii="Trebuchet MS" w:hAnsi="Trebuchet MS"/>
                <w:bCs/>
                <w:color w:val="000000" w:themeColor="text1"/>
                <w:sz w:val="20"/>
                <w:szCs w:val="20"/>
                <w:lang w:eastAsia="ro-RO"/>
              </w:rPr>
              <w:t>Buget</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estimativ</w:t>
            </w:r>
            <w:proofErr w:type="spellEnd"/>
            <w:r w:rsidRPr="003258ED">
              <w:rPr>
                <w:rFonts w:ascii="Trebuchet MS" w:hAnsi="Trebuchet MS"/>
                <w:bCs/>
                <w:color w:val="000000" w:themeColor="text1"/>
                <w:sz w:val="20"/>
                <w:szCs w:val="20"/>
                <w:lang w:eastAsia="ro-RO"/>
              </w:rPr>
              <w:t xml:space="preserve"> </w:t>
            </w:r>
          </w:p>
        </w:tc>
        <w:tc>
          <w:tcPr>
            <w:tcW w:w="3825" w:type="pct"/>
            <w:tcMar>
              <w:top w:w="28" w:type="dxa"/>
              <w:left w:w="57" w:type="dxa"/>
              <w:bottom w:w="28" w:type="dxa"/>
              <w:right w:w="57" w:type="dxa"/>
            </w:tcMar>
          </w:tcPr>
          <w:p w14:paraId="5C8F84A9" w14:textId="0B3D0F09" w:rsidR="00AD3655" w:rsidRPr="003258ED" w:rsidRDefault="00C934FD" w:rsidP="003258ED">
            <w:pPr>
              <w:spacing w:after="0" w:line="240" w:lineRule="auto"/>
              <w:rPr>
                <w:rFonts w:ascii="Trebuchet MS" w:hAnsi="Trebuchet MS"/>
                <w:bCs/>
                <w:color w:val="000000" w:themeColor="text1"/>
                <w:sz w:val="20"/>
                <w:szCs w:val="20"/>
                <w:lang w:eastAsia="ro-RO"/>
              </w:rPr>
            </w:pPr>
            <w:r w:rsidRPr="003258ED">
              <w:rPr>
                <w:rFonts w:ascii="Trebuchet MS" w:hAnsi="Trebuchet MS"/>
                <w:bCs/>
                <w:color w:val="000000" w:themeColor="text1"/>
                <w:sz w:val="20"/>
                <w:szCs w:val="20"/>
                <w:lang w:eastAsia="ro-RO"/>
              </w:rPr>
              <w:t>300.000 Euro</w:t>
            </w:r>
          </w:p>
        </w:tc>
      </w:tr>
      <w:tr w:rsidR="00AD3655" w:rsidRPr="000A6581" w14:paraId="76461FC3" w14:textId="77777777" w:rsidTr="001778EF">
        <w:tc>
          <w:tcPr>
            <w:tcW w:w="325" w:type="pct"/>
            <w:tcMar>
              <w:top w:w="28" w:type="dxa"/>
              <w:left w:w="57" w:type="dxa"/>
              <w:bottom w:w="28" w:type="dxa"/>
              <w:right w:w="57" w:type="dxa"/>
            </w:tcMar>
            <w:vAlign w:val="center"/>
          </w:tcPr>
          <w:p w14:paraId="426B2DF3" w14:textId="251F53F5" w:rsidR="00AD3655" w:rsidRPr="003258ED" w:rsidRDefault="0085480F" w:rsidP="003258ED">
            <w:pPr>
              <w:spacing w:after="0" w:line="240" w:lineRule="auto"/>
              <w:jc w:val="both"/>
              <w:rPr>
                <w:rFonts w:ascii="Trebuchet MS" w:hAnsi="Trebuchet MS"/>
                <w:color w:val="000000" w:themeColor="text1"/>
                <w:sz w:val="20"/>
                <w:szCs w:val="20"/>
                <w:lang w:eastAsia="ro-RO"/>
              </w:rPr>
            </w:pPr>
            <w:r w:rsidRPr="003258ED">
              <w:rPr>
                <w:rFonts w:ascii="Trebuchet MS" w:hAnsi="Trebuchet MS"/>
                <w:color w:val="000000" w:themeColor="text1"/>
                <w:sz w:val="20"/>
                <w:szCs w:val="20"/>
                <w:lang w:eastAsia="ro-RO"/>
              </w:rPr>
              <w:t>13</w:t>
            </w:r>
          </w:p>
        </w:tc>
        <w:tc>
          <w:tcPr>
            <w:tcW w:w="850" w:type="pct"/>
            <w:tcMar>
              <w:top w:w="28" w:type="dxa"/>
              <w:left w:w="57" w:type="dxa"/>
              <w:bottom w:w="28" w:type="dxa"/>
              <w:right w:w="57" w:type="dxa"/>
            </w:tcMar>
          </w:tcPr>
          <w:p w14:paraId="24CE8F2F" w14:textId="77777777" w:rsidR="00AD3655" w:rsidRPr="003258ED" w:rsidRDefault="00AD3655" w:rsidP="003258ED">
            <w:pPr>
              <w:spacing w:after="0" w:line="240" w:lineRule="auto"/>
              <w:rPr>
                <w:rFonts w:ascii="Trebuchet MS" w:hAnsi="Trebuchet MS"/>
                <w:bCs/>
                <w:color w:val="000000" w:themeColor="text1"/>
                <w:sz w:val="20"/>
                <w:szCs w:val="20"/>
                <w:lang w:eastAsia="ro-RO"/>
              </w:rPr>
            </w:pPr>
            <w:proofErr w:type="spellStart"/>
            <w:r w:rsidRPr="003258ED">
              <w:rPr>
                <w:rFonts w:ascii="Trebuchet MS" w:hAnsi="Trebuchet MS"/>
                <w:bCs/>
                <w:color w:val="000000" w:themeColor="text1"/>
                <w:sz w:val="20"/>
                <w:szCs w:val="20"/>
                <w:lang w:eastAsia="ro-RO"/>
              </w:rPr>
              <w:t>Surse</w:t>
            </w:r>
            <w:proofErr w:type="spellEnd"/>
            <w:r w:rsidRPr="003258ED">
              <w:rPr>
                <w:rFonts w:ascii="Trebuchet MS" w:hAnsi="Trebuchet MS"/>
                <w:bCs/>
                <w:color w:val="000000" w:themeColor="text1"/>
                <w:sz w:val="20"/>
                <w:szCs w:val="20"/>
                <w:lang w:eastAsia="ro-RO"/>
              </w:rPr>
              <w:t xml:space="preserve"> de </w:t>
            </w:r>
            <w:proofErr w:type="spellStart"/>
            <w:r w:rsidRPr="003258ED">
              <w:rPr>
                <w:rFonts w:ascii="Trebuchet MS" w:hAnsi="Trebuchet MS"/>
                <w:bCs/>
                <w:color w:val="000000" w:themeColor="text1"/>
                <w:sz w:val="20"/>
                <w:szCs w:val="20"/>
                <w:lang w:eastAsia="ro-RO"/>
              </w:rPr>
              <w:t>finanţare</w:t>
            </w:r>
            <w:proofErr w:type="spellEnd"/>
          </w:p>
        </w:tc>
        <w:tc>
          <w:tcPr>
            <w:tcW w:w="3825" w:type="pct"/>
            <w:tcMar>
              <w:top w:w="28" w:type="dxa"/>
              <w:left w:w="57" w:type="dxa"/>
              <w:bottom w:w="28" w:type="dxa"/>
              <w:right w:w="57" w:type="dxa"/>
            </w:tcMar>
          </w:tcPr>
          <w:p w14:paraId="2357B1A1" w14:textId="77777777" w:rsidR="00AD3655" w:rsidRPr="003258ED" w:rsidRDefault="00AD3655" w:rsidP="003258ED">
            <w:pPr>
              <w:spacing w:after="0" w:line="240" w:lineRule="auto"/>
              <w:rPr>
                <w:rFonts w:ascii="Trebuchet MS" w:hAnsi="Trebuchet MS"/>
                <w:bCs/>
                <w:color w:val="000000" w:themeColor="text1"/>
                <w:sz w:val="20"/>
                <w:szCs w:val="20"/>
                <w:lang w:eastAsia="ro-RO"/>
              </w:rPr>
            </w:pPr>
            <w:r w:rsidRPr="003258ED">
              <w:rPr>
                <w:rFonts w:ascii="Trebuchet MS" w:hAnsi="Trebuchet MS"/>
                <w:bCs/>
                <w:color w:val="000000" w:themeColor="text1"/>
                <w:sz w:val="20"/>
                <w:szCs w:val="20"/>
                <w:lang w:eastAsia="ro-RO"/>
              </w:rPr>
              <w:t>POCU</w:t>
            </w:r>
          </w:p>
        </w:tc>
      </w:tr>
      <w:tr w:rsidR="00AD3655" w:rsidRPr="000A6581" w14:paraId="1BBAD71A" w14:textId="77777777" w:rsidTr="0085480F">
        <w:tc>
          <w:tcPr>
            <w:tcW w:w="325" w:type="pct"/>
            <w:tcMar>
              <w:top w:w="28" w:type="dxa"/>
              <w:left w:w="57" w:type="dxa"/>
              <w:bottom w:w="28" w:type="dxa"/>
              <w:right w:w="57" w:type="dxa"/>
            </w:tcMar>
            <w:vAlign w:val="center"/>
          </w:tcPr>
          <w:p w14:paraId="7B3D7778" w14:textId="4C3F8083" w:rsidR="00AD3655" w:rsidRPr="003258ED" w:rsidRDefault="0085480F" w:rsidP="003258ED">
            <w:pPr>
              <w:tabs>
                <w:tab w:val="left" w:pos="404"/>
              </w:tabs>
              <w:spacing w:after="0" w:line="240" w:lineRule="auto"/>
              <w:rPr>
                <w:rFonts w:ascii="Trebuchet MS" w:hAnsi="Trebuchet MS"/>
                <w:color w:val="000000" w:themeColor="text1"/>
                <w:sz w:val="20"/>
                <w:szCs w:val="20"/>
                <w:lang w:eastAsia="ro-RO"/>
              </w:rPr>
            </w:pPr>
            <w:r w:rsidRPr="003258ED">
              <w:rPr>
                <w:rFonts w:ascii="Trebuchet MS" w:hAnsi="Trebuchet MS"/>
                <w:color w:val="000000" w:themeColor="text1"/>
                <w:sz w:val="20"/>
                <w:szCs w:val="20"/>
                <w:lang w:eastAsia="ro-RO"/>
              </w:rPr>
              <w:t>14</w:t>
            </w:r>
          </w:p>
        </w:tc>
        <w:tc>
          <w:tcPr>
            <w:tcW w:w="850" w:type="pct"/>
            <w:tcMar>
              <w:top w:w="28" w:type="dxa"/>
              <w:left w:w="57" w:type="dxa"/>
              <w:bottom w:w="28" w:type="dxa"/>
              <w:right w:w="57" w:type="dxa"/>
            </w:tcMar>
          </w:tcPr>
          <w:p w14:paraId="001D2BB6" w14:textId="77777777" w:rsidR="00AD3655" w:rsidRPr="003258ED" w:rsidRDefault="00AD3655" w:rsidP="003258ED">
            <w:pPr>
              <w:spacing w:after="0" w:line="240" w:lineRule="auto"/>
              <w:rPr>
                <w:rFonts w:ascii="Trebuchet MS" w:hAnsi="Trebuchet MS"/>
                <w:bCs/>
                <w:color w:val="000000" w:themeColor="text1"/>
                <w:sz w:val="20"/>
                <w:szCs w:val="20"/>
                <w:lang w:eastAsia="ro-RO"/>
              </w:rPr>
            </w:pPr>
            <w:proofErr w:type="spellStart"/>
            <w:r w:rsidRPr="003258ED">
              <w:rPr>
                <w:rFonts w:ascii="Trebuchet MS" w:hAnsi="Trebuchet MS"/>
                <w:bCs/>
                <w:color w:val="000000" w:themeColor="text1"/>
                <w:sz w:val="20"/>
                <w:szCs w:val="20"/>
                <w:lang w:eastAsia="ro-RO"/>
              </w:rPr>
              <w:t>Sustenabilitatea</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intervenției</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după</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încheierea</w:t>
            </w:r>
            <w:proofErr w:type="spellEnd"/>
            <w:r w:rsidRPr="003258ED">
              <w:rPr>
                <w:rFonts w:ascii="Trebuchet MS" w:hAnsi="Trebuchet MS"/>
                <w:bCs/>
                <w:color w:val="000000" w:themeColor="text1"/>
                <w:sz w:val="20"/>
                <w:szCs w:val="20"/>
                <w:lang w:eastAsia="ro-RO"/>
              </w:rPr>
              <w:t xml:space="preserve"> </w:t>
            </w:r>
            <w:proofErr w:type="spellStart"/>
            <w:r w:rsidRPr="003258ED">
              <w:rPr>
                <w:rFonts w:ascii="Trebuchet MS" w:hAnsi="Trebuchet MS"/>
                <w:bCs/>
                <w:color w:val="000000" w:themeColor="text1"/>
                <w:sz w:val="20"/>
                <w:szCs w:val="20"/>
                <w:lang w:eastAsia="ro-RO"/>
              </w:rPr>
              <w:t>perioadei</w:t>
            </w:r>
            <w:proofErr w:type="spellEnd"/>
            <w:r w:rsidRPr="003258ED">
              <w:rPr>
                <w:rFonts w:ascii="Trebuchet MS" w:hAnsi="Trebuchet MS"/>
                <w:bCs/>
                <w:color w:val="000000" w:themeColor="text1"/>
                <w:sz w:val="20"/>
                <w:szCs w:val="20"/>
                <w:lang w:eastAsia="ro-RO"/>
              </w:rPr>
              <w:t xml:space="preserve"> de </w:t>
            </w:r>
            <w:proofErr w:type="spellStart"/>
            <w:r w:rsidRPr="003258ED">
              <w:rPr>
                <w:rFonts w:ascii="Trebuchet MS" w:hAnsi="Trebuchet MS"/>
                <w:bCs/>
                <w:color w:val="000000" w:themeColor="text1"/>
                <w:sz w:val="20"/>
                <w:szCs w:val="20"/>
                <w:lang w:eastAsia="ro-RO"/>
              </w:rPr>
              <w:t>finanțare</w:t>
            </w:r>
            <w:proofErr w:type="spellEnd"/>
            <w:r w:rsidRPr="003258ED">
              <w:rPr>
                <w:rFonts w:ascii="Trebuchet MS" w:hAnsi="Trebuchet MS"/>
                <w:bCs/>
                <w:color w:val="000000" w:themeColor="text1"/>
                <w:sz w:val="20"/>
                <w:szCs w:val="20"/>
                <w:lang w:eastAsia="ro-RO"/>
              </w:rPr>
              <w:t xml:space="preserve"> DLRC</w:t>
            </w:r>
          </w:p>
        </w:tc>
        <w:tc>
          <w:tcPr>
            <w:tcW w:w="3825" w:type="pct"/>
            <w:tcMar>
              <w:top w:w="28" w:type="dxa"/>
              <w:left w:w="57" w:type="dxa"/>
              <w:bottom w:w="28" w:type="dxa"/>
              <w:right w:w="57" w:type="dxa"/>
            </w:tcMar>
          </w:tcPr>
          <w:p w14:paraId="7A2294FE" w14:textId="77777777" w:rsidR="00AD3655" w:rsidRPr="003258ED" w:rsidRDefault="00AD3655" w:rsidP="003258ED">
            <w:pPr>
              <w:spacing w:after="0" w:line="240" w:lineRule="auto"/>
              <w:jc w:val="both"/>
              <w:rPr>
                <w:rFonts w:ascii="Trebuchet MS" w:hAnsi="Trebuchet MS"/>
                <w:bCs/>
                <w:color w:val="000000" w:themeColor="text1"/>
                <w:sz w:val="20"/>
                <w:szCs w:val="20"/>
                <w:lang w:eastAsia="ro-RO"/>
              </w:rPr>
            </w:pPr>
            <w:r w:rsidRPr="003258ED">
              <w:rPr>
                <w:rFonts w:ascii="Trebuchet MS" w:hAnsi="Trebuchet MS"/>
                <w:noProof/>
                <w:sz w:val="20"/>
                <w:szCs w:val="20"/>
                <w:lang w:eastAsia="ro-RO"/>
              </w:rPr>
              <w:t xml:space="preserve">Sustenabilitatea acestei intervenţii va fi asigurată printr-o serie de acţiuni care vizează atât implementarea de proiecte proprii ale GAL cât şi implicarea mediului privat şi dezvoltarea de proiecte în parteneriat sau cu atragerea unor finanţări provenite de la mediul de afaceri local.  </w:t>
            </w:r>
            <w:r w:rsidRPr="003258ED">
              <w:rPr>
                <w:rFonts w:ascii="Trebuchet MS" w:hAnsi="Trebuchet MS"/>
                <w:noProof/>
                <w:color w:val="FF0000"/>
                <w:sz w:val="20"/>
                <w:szCs w:val="20"/>
                <w:lang w:eastAsia="ro-RO"/>
              </w:rPr>
              <w:t xml:space="preserve"> </w:t>
            </w:r>
          </w:p>
        </w:tc>
      </w:tr>
    </w:tbl>
    <w:p w14:paraId="1B014A57" w14:textId="77777777" w:rsidR="00651D19" w:rsidRDefault="00651D19" w:rsidP="006B6102">
      <w:pPr>
        <w:jc w:val="both"/>
        <w:rPr>
          <w:rFonts w:ascii="Trebuchet MS" w:hAnsi="Trebuchet MS" w:cs="Calibri"/>
          <w:bCs/>
          <w:lang w:val="ro-RO"/>
        </w:rPr>
      </w:pPr>
    </w:p>
    <w:p w14:paraId="139406A1" w14:textId="5A8E2A80" w:rsidR="006B6102" w:rsidRDefault="006B6102" w:rsidP="006B6102">
      <w:pPr>
        <w:jc w:val="both"/>
        <w:rPr>
          <w:rFonts w:ascii="Trebuchet MS" w:hAnsi="Trebuchet MS" w:cs="Calibri"/>
          <w:bCs/>
          <w:lang w:val="ro-RO"/>
        </w:rPr>
      </w:pPr>
      <w:r>
        <w:rPr>
          <w:rFonts w:ascii="Trebuchet MS" w:hAnsi="Trebuchet MS" w:cs="Calibri"/>
          <w:bCs/>
          <w:lang w:val="ro-RO"/>
        </w:rPr>
        <w:t xml:space="preserve">Notă: </w:t>
      </w:r>
      <w:bookmarkStart w:id="43" w:name="_Hlk69036197"/>
      <w:r w:rsidRPr="006B6102">
        <w:rPr>
          <w:rFonts w:ascii="Trebuchet MS" w:hAnsi="Trebuchet MS" w:cs="Calibri"/>
          <w:bCs/>
          <w:lang w:val="ro-RO"/>
        </w:rPr>
        <w:t>activitățile prevăzute în Fișele de proiect vor avea în vedere toate cele 3 ZUM-uri incluse în cadrul SDL respectiv: ZUM 1 – Nehoiu-Crețești, ZUM 2 – Belerciu, ZUM 3 – intrarea Făgețelu</w:t>
      </w:r>
      <w:bookmarkEnd w:id="43"/>
      <w:r w:rsidR="005D1EC7">
        <w:rPr>
          <w:rFonts w:ascii="Trebuchet MS" w:hAnsi="Trebuchet MS" w:cs="Calibri"/>
          <w:bCs/>
          <w:lang w:val="ro-RO"/>
        </w:rPr>
        <w:t xml:space="preserve">. </w:t>
      </w:r>
    </w:p>
    <w:p w14:paraId="6B7EB343" w14:textId="48F93BC3" w:rsidR="00B31B4B" w:rsidRPr="00A026CF" w:rsidRDefault="0034455F" w:rsidP="00B31B4B">
      <w:pPr>
        <w:pStyle w:val="Heading3"/>
        <w:spacing w:before="0" w:after="120" w:line="240" w:lineRule="auto"/>
        <w:rPr>
          <w:rFonts w:ascii="Trebuchet MS" w:hAnsi="Trebuchet MS" w:cs="Calibri"/>
          <w:color w:val="auto"/>
          <w:sz w:val="22"/>
          <w:szCs w:val="22"/>
          <w:lang w:val="ro-RO"/>
        </w:rPr>
      </w:pPr>
      <w:bookmarkStart w:id="44" w:name="_Toc73528894"/>
      <w:r w:rsidRPr="00A026CF">
        <w:rPr>
          <w:rFonts w:ascii="Trebuchet MS" w:hAnsi="Trebuchet MS" w:cs="Calibri"/>
          <w:color w:val="auto"/>
          <w:sz w:val="22"/>
          <w:szCs w:val="22"/>
          <w:lang w:val="ro-RO"/>
        </w:rPr>
        <w:t xml:space="preserve">Capitolul 3.2.5: </w:t>
      </w:r>
      <w:r w:rsidR="00733B79" w:rsidRPr="00A026CF">
        <w:rPr>
          <w:rFonts w:ascii="Trebuchet MS" w:hAnsi="Trebuchet MS" w:cs="Calibri"/>
          <w:color w:val="auto"/>
          <w:sz w:val="22"/>
          <w:szCs w:val="22"/>
          <w:lang w:val="ro-RO"/>
        </w:rPr>
        <w:t>Asigurarea complementarității investițiilor soft și hard</w:t>
      </w:r>
      <w:bookmarkEnd w:id="44"/>
    </w:p>
    <w:p w14:paraId="35E97E1A" w14:textId="63F326C0" w:rsidR="00780860" w:rsidRPr="00A026CF" w:rsidRDefault="00733B79" w:rsidP="00780860">
      <w:pPr>
        <w:spacing w:after="120" w:line="240" w:lineRule="auto"/>
        <w:jc w:val="both"/>
        <w:rPr>
          <w:rFonts w:ascii="Trebuchet MS" w:hAnsi="Trebuchet MS" w:cs="Calibri"/>
          <w:b/>
          <w:bCs/>
          <w:lang w:val="ro-RO"/>
        </w:rPr>
      </w:pPr>
      <w:r w:rsidRPr="00A026CF">
        <w:rPr>
          <w:rFonts w:ascii="Trebuchet MS" w:hAnsi="Trebuchet MS" w:cs="Calibri"/>
          <w:bCs/>
          <w:lang w:val="ro-RO"/>
        </w:rPr>
        <w:t xml:space="preserve">Este necesar ca fișa de proiect </w:t>
      </w:r>
      <w:r w:rsidR="00AA71BF">
        <w:rPr>
          <w:rFonts w:ascii="Trebuchet MS" w:hAnsi="Trebuchet MS" w:cs="Calibri"/>
          <w:bCs/>
          <w:lang w:val="ro-RO"/>
        </w:rPr>
        <w:t>să prezinte</w:t>
      </w:r>
      <w:r w:rsidRPr="00A026CF">
        <w:rPr>
          <w:rFonts w:ascii="Trebuchet MS" w:hAnsi="Trebuchet MS" w:cs="Calibri"/>
          <w:bCs/>
          <w:lang w:val="ro-RO"/>
        </w:rPr>
        <w:t xml:space="preserve"> modalitatea prin care se asigură complementaritatea între investițiile FEDR, în infrastructură și măsurile soft, de tip FSE, inclusiv prin intermediul finanțărilor din alte surse</w:t>
      </w:r>
      <w:r w:rsidR="00780860" w:rsidRPr="00A026CF">
        <w:rPr>
          <w:rFonts w:ascii="Trebuchet MS" w:hAnsi="Trebuchet MS" w:cs="Calibri"/>
          <w:bCs/>
          <w:lang w:val="ro-RO"/>
        </w:rPr>
        <w:t xml:space="preserve"> – în conformitate cu Anexa 20 a Strategiei de Dezvoltare Locală - </w:t>
      </w:r>
      <w:r w:rsidR="00780860" w:rsidRPr="00A026CF">
        <w:rPr>
          <w:rFonts w:ascii="Trebuchet MS" w:hAnsi="Trebuchet MS" w:cs="Calibri"/>
          <w:lang w:val="ro-RO"/>
        </w:rPr>
        <w:t>Matrice de corespondență privind complementaritatea intervențiilor subsumate listei indicative de intervenții pentru care se intenționează solicitarea finanțării din POCU, POR, alte surse</w:t>
      </w:r>
      <w:r w:rsidR="002B33E0">
        <w:rPr>
          <w:rFonts w:ascii="Trebuchet MS" w:hAnsi="Trebuchet MS" w:cs="Calibri"/>
          <w:lang w:val="ro-RO"/>
        </w:rPr>
        <w:t>.</w:t>
      </w:r>
    </w:p>
    <w:p w14:paraId="7131807F" w14:textId="77777777" w:rsidR="00733B79" w:rsidRDefault="00733B79" w:rsidP="00B31B4B">
      <w:pPr>
        <w:spacing w:after="120" w:line="240" w:lineRule="auto"/>
        <w:jc w:val="both"/>
        <w:rPr>
          <w:rFonts w:ascii="Trebuchet MS" w:hAnsi="Trebuchet MS" w:cs="Calibri"/>
          <w:bCs/>
          <w:lang w:val="ro-RO"/>
        </w:rPr>
      </w:pPr>
    </w:p>
    <w:p w14:paraId="6DE6E536" w14:textId="2CA0B462" w:rsidR="00733B79" w:rsidRDefault="00733B79" w:rsidP="00733B79">
      <w:pPr>
        <w:pStyle w:val="Heading3"/>
        <w:spacing w:before="0" w:after="120" w:line="240" w:lineRule="auto"/>
        <w:rPr>
          <w:rFonts w:ascii="Trebuchet MS" w:hAnsi="Trebuchet MS" w:cs="Calibri"/>
          <w:color w:val="auto"/>
          <w:sz w:val="22"/>
          <w:szCs w:val="22"/>
          <w:lang w:val="ro-RO"/>
        </w:rPr>
      </w:pPr>
      <w:bookmarkStart w:id="45" w:name="_Toc73528895"/>
      <w:r w:rsidRPr="00A026CF">
        <w:rPr>
          <w:rFonts w:ascii="Trebuchet MS" w:hAnsi="Trebuchet MS" w:cs="Calibri"/>
          <w:color w:val="auto"/>
          <w:sz w:val="22"/>
          <w:szCs w:val="22"/>
          <w:lang w:val="ro-RO"/>
        </w:rPr>
        <w:t>Capitolul 3.2.6: Contribuția proiectului la temele secundare și temele orizontale</w:t>
      </w:r>
      <w:bookmarkEnd w:id="45"/>
    </w:p>
    <w:p w14:paraId="792F0E9D" w14:textId="6D7C0DAA" w:rsidR="004167BB" w:rsidRPr="00A026CF" w:rsidRDefault="004167BB" w:rsidP="0056297D">
      <w:pPr>
        <w:pStyle w:val="ListParagraph"/>
        <w:numPr>
          <w:ilvl w:val="0"/>
          <w:numId w:val="15"/>
        </w:numPr>
        <w:spacing w:after="120" w:line="240" w:lineRule="auto"/>
        <w:jc w:val="both"/>
        <w:rPr>
          <w:rFonts w:ascii="Trebuchet MS" w:hAnsi="Trebuchet MS" w:cs="Calibri"/>
          <w:b/>
          <w:i/>
          <w:iCs/>
          <w:sz w:val="22"/>
          <w:szCs w:val="22"/>
          <w:lang w:val="ro-RO"/>
        </w:rPr>
      </w:pPr>
      <w:r w:rsidRPr="00A026CF">
        <w:rPr>
          <w:rFonts w:ascii="Trebuchet MS" w:hAnsi="Trebuchet MS" w:cs="Calibri"/>
          <w:b/>
          <w:i/>
          <w:iCs/>
          <w:sz w:val="22"/>
          <w:szCs w:val="22"/>
          <w:lang w:val="ro-RO"/>
        </w:rPr>
        <w:t>Teme secundare</w:t>
      </w:r>
    </w:p>
    <w:p w14:paraId="397E8D9E" w14:textId="77777777" w:rsidR="004167BB" w:rsidRPr="00A026CF" w:rsidRDefault="004167BB" w:rsidP="004167BB">
      <w:pPr>
        <w:spacing w:after="120" w:line="240" w:lineRule="auto"/>
        <w:jc w:val="both"/>
        <w:rPr>
          <w:rFonts w:ascii="Trebuchet MS" w:hAnsi="Trebuchet MS" w:cs="Calibri"/>
          <w:bCs/>
        </w:rPr>
      </w:pP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cadrul</w:t>
      </w:r>
      <w:proofErr w:type="spellEnd"/>
      <w:r w:rsidRPr="00A026CF">
        <w:rPr>
          <w:rFonts w:ascii="Trebuchet MS" w:hAnsi="Trebuchet MS" w:cs="Calibri"/>
          <w:bCs/>
        </w:rPr>
        <w:t xml:space="preserve"> </w:t>
      </w:r>
      <w:proofErr w:type="spellStart"/>
      <w:r w:rsidRPr="00A026CF">
        <w:rPr>
          <w:rFonts w:ascii="Trebuchet MS" w:hAnsi="Trebuchet MS" w:cs="Calibri"/>
          <w:bCs/>
        </w:rPr>
        <w:t>Axei</w:t>
      </w:r>
      <w:proofErr w:type="spellEnd"/>
      <w:r w:rsidRPr="00A026CF">
        <w:rPr>
          <w:rFonts w:ascii="Trebuchet MS" w:hAnsi="Trebuchet MS" w:cs="Calibri"/>
          <w:bCs/>
        </w:rPr>
        <w:t xml:space="preserve"> </w:t>
      </w:r>
      <w:proofErr w:type="spellStart"/>
      <w:r w:rsidRPr="00A026CF">
        <w:rPr>
          <w:rFonts w:ascii="Trebuchet MS" w:hAnsi="Trebuchet MS" w:cs="Calibri"/>
          <w:bCs/>
        </w:rPr>
        <w:t>Prioritare</w:t>
      </w:r>
      <w:proofErr w:type="spellEnd"/>
      <w:r w:rsidRPr="00A026CF">
        <w:rPr>
          <w:rFonts w:ascii="Trebuchet MS" w:hAnsi="Trebuchet MS" w:cs="Calibri"/>
          <w:bCs/>
        </w:rPr>
        <w:t xml:space="preserve"> 5/ PI 9.vi sunt </w:t>
      </w:r>
      <w:proofErr w:type="spellStart"/>
      <w:r w:rsidRPr="00A026CF">
        <w:rPr>
          <w:rFonts w:ascii="Trebuchet MS" w:hAnsi="Trebuchet MS" w:cs="Calibri"/>
          <w:bCs/>
        </w:rPr>
        <w:t>vizate</w:t>
      </w:r>
      <w:proofErr w:type="spellEnd"/>
      <w:r w:rsidRPr="00A026CF">
        <w:rPr>
          <w:rFonts w:ascii="Trebuchet MS" w:hAnsi="Trebuchet MS" w:cs="Calibri"/>
          <w:bCs/>
        </w:rPr>
        <w:t xml:space="preserve"> </w:t>
      </w:r>
      <w:proofErr w:type="spellStart"/>
      <w:r w:rsidRPr="00A026CF">
        <w:rPr>
          <w:rFonts w:ascii="Trebuchet MS" w:hAnsi="Trebuchet MS" w:cs="Calibri"/>
          <w:bCs/>
        </w:rPr>
        <w:t>temele</w:t>
      </w:r>
      <w:proofErr w:type="spellEnd"/>
      <w:r w:rsidRPr="00A026CF">
        <w:rPr>
          <w:rFonts w:ascii="Trebuchet MS" w:hAnsi="Trebuchet MS" w:cs="Calibri"/>
          <w:bCs/>
        </w:rPr>
        <w:t xml:space="preserve"> </w:t>
      </w:r>
      <w:proofErr w:type="spellStart"/>
      <w:r w:rsidRPr="00A026CF">
        <w:rPr>
          <w:rFonts w:ascii="Trebuchet MS" w:hAnsi="Trebuchet MS" w:cs="Calibri"/>
          <w:bCs/>
        </w:rPr>
        <w:t>secundare</w:t>
      </w:r>
      <w:proofErr w:type="spellEnd"/>
      <w:r w:rsidRPr="00A026CF">
        <w:rPr>
          <w:rFonts w:ascii="Trebuchet MS" w:hAnsi="Trebuchet MS" w:cs="Calibri"/>
          <w:bCs/>
        </w:rPr>
        <w:t xml:space="preserve"> </w:t>
      </w:r>
      <w:proofErr w:type="spellStart"/>
      <w:r w:rsidRPr="00A026CF">
        <w:rPr>
          <w:rFonts w:ascii="Trebuchet MS" w:hAnsi="Trebuchet MS" w:cs="Calibri"/>
          <w:bCs/>
        </w:rPr>
        <w:t>prezentate</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tabelul</w:t>
      </w:r>
      <w:proofErr w:type="spellEnd"/>
      <w:r w:rsidRPr="00A026CF">
        <w:rPr>
          <w:rFonts w:ascii="Trebuchet MS" w:hAnsi="Trebuchet MS" w:cs="Calibri"/>
          <w:bCs/>
        </w:rPr>
        <w:t xml:space="preserve"> de </w:t>
      </w:r>
      <w:proofErr w:type="spellStart"/>
      <w:r w:rsidRPr="00A026CF">
        <w:rPr>
          <w:rFonts w:ascii="Trebuchet MS" w:hAnsi="Trebuchet MS" w:cs="Calibri"/>
          <w:bCs/>
        </w:rPr>
        <w:t>mai</w:t>
      </w:r>
      <w:proofErr w:type="spellEnd"/>
      <w:r w:rsidRPr="00A026CF">
        <w:rPr>
          <w:rFonts w:ascii="Trebuchet MS" w:hAnsi="Trebuchet MS" w:cs="Calibri"/>
          <w:bCs/>
        </w:rPr>
        <w:t xml:space="preserve"> </w:t>
      </w:r>
      <w:proofErr w:type="spellStart"/>
      <w:r w:rsidRPr="00A026CF">
        <w:rPr>
          <w:rFonts w:ascii="Trebuchet MS" w:hAnsi="Trebuchet MS" w:cs="Calibri"/>
          <w:bCs/>
        </w:rPr>
        <w:t>jos.</w:t>
      </w:r>
      <w:proofErr w:type="spellEnd"/>
      <w:r w:rsidRPr="00A026CF">
        <w:rPr>
          <w:rFonts w:ascii="Trebuchet MS" w:hAnsi="Trebuchet MS" w:cs="Calibri"/>
          <w:bCs/>
        </w:rPr>
        <w:t xml:space="preserve"> </w:t>
      </w:r>
    </w:p>
    <w:p w14:paraId="470BABA2" w14:textId="4310AC12" w:rsidR="004167BB" w:rsidRPr="00A026CF" w:rsidRDefault="00AE190E" w:rsidP="004167BB">
      <w:pPr>
        <w:spacing w:after="120" w:line="240" w:lineRule="auto"/>
        <w:jc w:val="both"/>
        <w:rPr>
          <w:rFonts w:ascii="Trebuchet MS" w:hAnsi="Trebuchet MS" w:cs="Calibri"/>
          <w:bCs/>
        </w:rPr>
      </w:pPr>
      <w:proofErr w:type="spellStart"/>
      <w:r w:rsidRPr="00A026CF">
        <w:rPr>
          <w:rFonts w:ascii="Trebuchet MS" w:hAnsi="Trebuchet MS" w:cs="Calibri"/>
          <w:bCs/>
        </w:rPr>
        <w:t>Fișele</w:t>
      </w:r>
      <w:proofErr w:type="spellEnd"/>
      <w:r w:rsidRPr="00A026CF">
        <w:rPr>
          <w:rFonts w:ascii="Trebuchet MS" w:hAnsi="Trebuchet MS" w:cs="Calibri"/>
          <w:bCs/>
        </w:rPr>
        <w:t xml:space="preserve"> </w:t>
      </w:r>
      <w:r w:rsidR="004167BB" w:rsidRPr="00A026CF">
        <w:rPr>
          <w:rFonts w:ascii="Trebuchet MS" w:hAnsi="Trebuchet MS" w:cs="Calibri"/>
          <w:bCs/>
        </w:rPr>
        <w:t xml:space="preserve">de proiecte </w:t>
      </w:r>
      <w:proofErr w:type="spellStart"/>
      <w:r w:rsidR="004167BB" w:rsidRPr="00A026CF">
        <w:rPr>
          <w:rFonts w:ascii="Trebuchet MS" w:hAnsi="Trebuchet MS" w:cs="Calibri"/>
          <w:bCs/>
        </w:rPr>
        <w:t>vor</w:t>
      </w:r>
      <w:proofErr w:type="spellEnd"/>
      <w:r w:rsidR="004167BB" w:rsidRPr="00A026CF">
        <w:rPr>
          <w:rFonts w:ascii="Trebuchet MS" w:hAnsi="Trebuchet MS" w:cs="Calibri"/>
          <w:bCs/>
        </w:rPr>
        <w:t xml:space="preserve"> </w:t>
      </w:r>
      <w:proofErr w:type="spellStart"/>
      <w:r w:rsidR="004167BB" w:rsidRPr="00A026CF">
        <w:rPr>
          <w:rFonts w:ascii="Trebuchet MS" w:hAnsi="Trebuchet MS" w:cs="Calibri"/>
          <w:bCs/>
        </w:rPr>
        <w:t>trebui</w:t>
      </w:r>
      <w:proofErr w:type="spellEnd"/>
      <w:r w:rsidR="004167BB" w:rsidRPr="00A026CF">
        <w:rPr>
          <w:rFonts w:ascii="Trebuchet MS" w:hAnsi="Trebuchet MS" w:cs="Calibri"/>
          <w:bCs/>
        </w:rPr>
        <w:t xml:space="preserve"> </w:t>
      </w:r>
      <w:proofErr w:type="spellStart"/>
      <w:r w:rsidR="004167BB" w:rsidRPr="00A026CF">
        <w:rPr>
          <w:rFonts w:ascii="Trebuchet MS" w:hAnsi="Trebuchet MS" w:cs="Calibri"/>
          <w:bCs/>
        </w:rPr>
        <w:t>să</w:t>
      </w:r>
      <w:proofErr w:type="spellEnd"/>
      <w:r w:rsidR="004167BB" w:rsidRPr="00A026CF">
        <w:rPr>
          <w:rFonts w:ascii="Trebuchet MS" w:hAnsi="Trebuchet MS" w:cs="Calibri"/>
          <w:bCs/>
        </w:rPr>
        <w:t xml:space="preserve"> </w:t>
      </w:r>
      <w:proofErr w:type="spellStart"/>
      <w:r w:rsidR="004167BB" w:rsidRPr="00A026CF">
        <w:rPr>
          <w:rFonts w:ascii="Trebuchet MS" w:hAnsi="Trebuchet MS" w:cs="Calibri"/>
          <w:bCs/>
        </w:rPr>
        <w:t>evidențieze</w:t>
      </w:r>
      <w:proofErr w:type="spellEnd"/>
      <w:r w:rsidR="004167BB" w:rsidRPr="00A026CF">
        <w:rPr>
          <w:rFonts w:ascii="Trebuchet MS" w:hAnsi="Trebuchet MS" w:cs="Calibri"/>
          <w:bCs/>
        </w:rPr>
        <w:t xml:space="preserve"> </w:t>
      </w:r>
      <w:proofErr w:type="spellStart"/>
      <w:r w:rsidR="004167BB" w:rsidRPr="00A026CF">
        <w:rPr>
          <w:rFonts w:ascii="Trebuchet MS" w:hAnsi="Trebuchet MS" w:cs="Calibri"/>
          <w:bCs/>
        </w:rPr>
        <w:t>în</w:t>
      </w:r>
      <w:proofErr w:type="spellEnd"/>
      <w:r w:rsidR="004167BB" w:rsidRPr="00A026CF">
        <w:rPr>
          <w:rFonts w:ascii="Trebuchet MS" w:hAnsi="Trebuchet MS" w:cs="Calibri"/>
          <w:bCs/>
        </w:rPr>
        <w:t xml:space="preserve"> </w:t>
      </w:r>
      <w:proofErr w:type="spellStart"/>
      <w:r w:rsidR="004167BB" w:rsidRPr="00A026CF">
        <w:rPr>
          <w:rFonts w:ascii="Trebuchet MS" w:hAnsi="Trebuchet MS" w:cs="Calibri"/>
          <w:bCs/>
        </w:rPr>
        <w:t>secțiunea</w:t>
      </w:r>
      <w:proofErr w:type="spellEnd"/>
      <w:r w:rsidR="004167BB" w:rsidRPr="00A026CF">
        <w:rPr>
          <w:rFonts w:ascii="Trebuchet MS" w:hAnsi="Trebuchet MS" w:cs="Calibri"/>
          <w:bCs/>
        </w:rPr>
        <w:t xml:space="preserve"> </w:t>
      </w:r>
      <w:proofErr w:type="spellStart"/>
      <w:r w:rsidR="004167BB" w:rsidRPr="00A026CF">
        <w:rPr>
          <w:rFonts w:ascii="Trebuchet MS" w:hAnsi="Trebuchet MS" w:cs="Calibri"/>
          <w:bCs/>
        </w:rPr>
        <w:t>relevantă</w:t>
      </w:r>
      <w:proofErr w:type="spellEnd"/>
      <w:r w:rsidR="004167BB" w:rsidRPr="00A026CF">
        <w:rPr>
          <w:rFonts w:ascii="Trebuchet MS" w:hAnsi="Trebuchet MS" w:cs="Calibri"/>
          <w:bCs/>
        </w:rPr>
        <w:t xml:space="preserve"> (</w:t>
      </w:r>
      <w:proofErr w:type="spellStart"/>
      <w:r w:rsidR="004167BB" w:rsidRPr="00A026CF">
        <w:rPr>
          <w:rFonts w:ascii="Trebuchet MS" w:hAnsi="Trebuchet MS" w:cs="Calibri"/>
          <w:bCs/>
          <w:i/>
          <w:iCs/>
        </w:rPr>
        <w:t>tema</w:t>
      </w:r>
      <w:proofErr w:type="spellEnd"/>
      <w:r w:rsidR="004167BB" w:rsidRPr="00A026CF">
        <w:rPr>
          <w:rFonts w:ascii="Trebuchet MS" w:hAnsi="Trebuchet MS" w:cs="Calibri"/>
          <w:bCs/>
          <w:i/>
          <w:iCs/>
        </w:rPr>
        <w:t xml:space="preserve"> </w:t>
      </w:r>
      <w:proofErr w:type="spellStart"/>
      <w:r w:rsidR="004167BB" w:rsidRPr="00A026CF">
        <w:rPr>
          <w:rFonts w:ascii="Trebuchet MS" w:hAnsi="Trebuchet MS" w:cs="Calibri"/>
          <w:bCs/>
          <w:i/>
          <w:iCs/>
        </w:rPr>
        <w:t>secundară</w:t>
      </w:r>
      <w:proofErr w:type="spellEnd"/>
      <w:r w:rsidR="004167BB" w:rsidRPr="00A026CF">
        <w:rPr>
          <w:rFonts w:ascii="Trebuchet MS" w:hAnsi="Trebuchet MS" w:cs="Calibri"/>
          <w:bCs/>
          <w:i/>
          <w:iCs/>
        </w:rPr>
        <w:t xml:space="preserve"> </w:t>
      </w:r>
      <w:proofErr w:type="spellStart"/>
      <w:r w:rsidR="004167BB" w:rsidRPr="00A026CF">
        <w:rPr>
          <w:rFonts w:ascii="Trebuchet MS" w:hAnsi="Trebuchet MS" w:cs="Calibri"/>
          <w:bCs/>
          <w:i/>
          <w:iCs/>
        </w:rPr>
        <w:t>vizată</w:t>
      </w:r>
      <w:proofErr w:type="spellEnd"/>
      <w:r w:rsidR="004167BB" w:rsidRPr="00A026CF">
        <w:rPr>
          <w:rFonts w:ascii="Trebuchet MS" w:hAnsi="Trebuchet MS" w:cs="Calibri"/>
          <w:bCs/>
        </w:rPr>
        <w:t xml:space="preserve">) </w:t>
      </w:r>
      <w:proofErr w:type="spellStart"/>
      <w:r w:rsidR="004167BB" w:rsidRPr="00A026CF">
        <w:rPr>
          <w:rFonts w:ascii="Trebuchet MS" w:hAnsi="Trebuchet MS" w:cs="Calibri"/>
          <w:bCs/>
        </w:rPr>
        <w:t>în</w:t>
      </w:r>
      <w:proofErr w:type="spellEnd"/>
      <w:r w:rsidR="004167BB" w:rsidRPr="00A026CF">
        <w:rPr>
          <w:rFonts w:ascii="Trebuchet MS" w:hAnsi="Trebuchet MS" w:cs="Calibri"/>
          <w:bCs/>
        </w:rPr>
        <w:t xml:space="preserve"> </w:t>
      </w:r>
      <w:proofErr w:type="spellStart"/>
      <w:r w:rsidR="004167BB" w:rsidRPr="00A026CF">
        <w:rPr>
          <w:rFonts w:ascii="Trebuchet MS" w:hAnsi="Trebuchet MS" w:cs="Calibri"/>
          <w:bCs/>
        </w:rPr>
        <w:t>ce</w:t>
      </w:r>
      <w:proofErr w:type="spellEnd"/>
      <w:r w:rsidR="004167BB" w:rsidRPr="00A026CF">
        <w:rPr>
          <w:rFonts w:ascii="Trebuchet MS" w:hAnsi="Trebuchet MS" w:cs="Calibri"/>
          <w:bCs/>
        </w:rPr>
        <w:t xml:space="preserve"> </w:t>
      </w:r>
      <w:proofErr w:type="spellStart"/>
      <w:r w:rsidR="004167BB" w:rsidRPr="00A026CF">
        <w:rPr>
          <w:rFonts w:ascii="Trebuchet MS" w:hAnsi="Trebuchet MS" w:cs="Calibri"/>
          <w:bCs/>
        </w:rPr>
        <w:t>constă</w:t>
      </w:r>
      <w:proofErr w:type="spellEnd"/>
      <w:r w:rsidR="004167BB" w:rsidRPr="00A026CF">
        <w:rPr>
          <w:rFonts w:ascii="Trebuchet MS" w:hAnsi="Trebuchet MS" w:cs="Calibri"/>
          <w:bCs/>
        </w:rPr>
        <w:t xml:space="preserve"> </w:t>
      </w:r>
      <w:proofErr w:type="spellStart"/>
      <w:r w:rsidR="004167BB" w:rsidRPr="00A026CF">
        <w:rPr>
          <w:rFonts w:ascii="Trebuchet MS" w:hAnsi="Trebuchet MS" w:cs="Calibri"/>
          <w:bCs/>
        </w:rPr>
        <w:t>contribuția</w:t>
      </w:r>
      <w:proofErr w:type="spellEnd"/>
      <w:r w:rsidR="004167BB" w:rsidRPr="00A026CF">
        <w:rPr>
          <w:rFonts w:ascii="Trebuchet MS" w:hAnsi="Trebuchet MS" w:cs="Calibri"/>
          <w:bCs/>
        </w:rPr>
        <w:t xml:space="preserve"> </w:t>
      </w:r>
      <w:proofErr w:type="spellStart"/>
      <w:r w:rsidR="004167BB" w:rsidRPr="00A026CF">
        <w:rPr>
          <w:rFonts w:ascii="Trebuchet MS" w:hAnsi="Trebuchet MS" w:cs="Calibri"/>
          <w:bCs/>
        </w:rPr>
        <w:t>proiectului</w:t>
      </w:r>
      <w:proofErr w:type="spellEnd"/>
      <w:r w:rsidR="004167BB" w:rsidRPr="00A026CF">
        <w:rPr>
          <w:rFonts w:ascii="Trebuchet MS" w:hAnsi="Trebuchet MS" w:cs="Calibri"/>
          <w:bCs/>
        </w:rPr>
        <w:t xml:space="preserve"> la o </w:t>
      </w:r>
      <w:proofErr w:type="spellStart"/>
      <w:r w:rsidR="004167BB" w:rsidRPr="00A026CF">
        <w:rPr>
          <w:rFonts w:ascii="Trebuchet MS" w:hAnsi="Trebuchet MS" w:cs="Calibri"/>
          <w:bCs/>
        </w:rPr>
        <w:t>anumită</w:t>
      </w:r>
      <w:proofErr w:type="spellEnd"/>
      <w:r w:rsidR="004167BB" w:rsidRPr="00A026CF">
        <w:rPr>
          <w:rFonts w:ascii="Trebuchet MS" w:hAnsi="Trebuchet MS" w:cs="Calibri"/>
          <w:bCs/>
        </w:rPr>
        <w:t xml:space="preserve"> </w:t>
      </w:r>
      <w:proofErr w:type="spellStart"/>
      <w:r w:rsidR="004167BB" w:rsidRPr="00A026CF">
        <w:rPr>
          <w:rFonts w:ascii="Trebuchet MS" w:hAnsi="Trebuchet MS" w:cs="Calibri"/>
          <w:bCs/>
        </w:rPr>
        <w:t>temă</w:t>
      </w:r>
      <w:proofErr w:type="spellEnd"/>
      <w:r w:rsidR="004167BB" w:rsidRPr="00A026CF">
        <w:rPr>
          <w:rFonts w:ascii="Trebuchet MS" w:hAnsi="Trebuchet MS" w:cs="Calibri"/>
          <w:bCs/>
        </w:rPr>
        <w:t xml:space="preserve"> </w:t>
      </w:r>
      <w:proofErr w:type="spellStart"/>
      <w:r w:rsidR="004167BB" w:rsidRPr="00A026CF">
        <w:rPr>
          <w:rFonts w:ascii="Trebuchet MS" w:hAnsi="Trebuchet MS" w:cs="Calibri"/>
          <w:bCs/>
        </w:rPr>
        <w:t>secundară</w:t>
      </w:r>
      <w:proofErr w:type="spellEnd"/>
      <w:r w:rsidR="004167BB" w:rsidRPr="00A026CF">
        <w:rPr>
          <w:rFonts w:ascii="Trebuchet MS" w:hAnsi="Trebuchet MS" w:cs="Calibri"/>
          <w:bCs/>
        </w:rPr>
        <w:t xml:space="preserve">. </w:t>
      </w:r>
    </w:p>
    <w:p w14:paraId="25C43966" w14:textId="693A5421" w:rsidR="004167BB" w:rsidRPr="00A026CF" w:rsidRDefault="004167BB" w:rsidP="004167BB">
      <w:pPr>
        <w:spacing w:after="120" w:line="240" w:lineRule="auto"/>
        <w:jc w:val="both"/>
        <w:rPr>
          <w:rFonts w:ascii="Trebuchet MS" w:hAnsi="Trebuchet MS" w:cs="Calibri"/>
          <w:bCs/>
        </w:rPr>
      </w:pPr>
      <w:proofErr w:type="spellStart"/>
      <w:r w:rsidRPr="00A026CF">
        <w:rPr>
          <w:rFonts w:ascii="Trebuchet MS" w:hAnsi="Trebuchet MS" w:cs="Calibri"/>
          <w:bCs/>
        </w:rPr>
        <w:t>Alocările</w:t>
      </w:r>
      <w:proofErr w:type="spellEnd"/>
      <w:r w:rsidRPr="00A026CF">
        <w:rPr>
          <w:rFonts w:ascii="Trebuchet MS" w:hAnsi="Trebuchet MS" w:cs="Calibri"/>
          <w:bCs/>
        </w:rPr>
        <w:t xml:space="preserve"> din </w:t>
      </w:r>
      <w:proofErr w:type="spellStart"/>
      <w:r w:rsidRPr="00A026CF">
        <w:rPr>
          <w:rFonts w:ascii="Trebuchet MS" w:hAnsi="Trebuchet MS" w:cs="Calibri"/>
          <w:bCs/>
        </w:rPr>
        <w:t>tabelul</w:t>
      </w:r>
      <w:proofErr w:type="spellEnd"/>
      <w:r w:rsidRPr="00A026CF">
        <w:rPr>
          <w:rFonts w:ascii="Trebuchet MS" w:hAnsi="Trebuchet MS" w:cs="Calibri"/>
          <w:bCs/>
        </w:rPr>
        <w:t xml:space="preserve"> de </w:t>
      </w:r>
      <w:proofErr w:type="spellStart"/>
      <w:r w:rsidRPr="00A026CF">
        <w:rPr>
          <w:rFonts w:ascii="Trebuchet MS" w:hAnsi="Trebuchet MS" w:cs="Calibri"/>
          <w:bCs/>
        </w:rPr>
        <w:t>mai</w:t>
      </w:r>
      <w:proofErr w:type="spellEnd"/>
      <w:r w:rsidRPr="00A026CF">
        <w:rPr>
          <w:rFonts w:ascii="Trebuchet MS" w:hAnsi="Trebuchet MS" w:cs="Calibri"/>
          <w:bCs/>
        </w:rPr>
        <w:t xml:space="preserve"> </w:t>
      </w:r>
      <w:proofErr w:type="spellStart"/>
      <w:r w:rsidRPr="00A026CF">
        <w:rPr>
          <w:rFonts w:ascii="Trebuchet MS" w:hAnsi="Trebuchet MS" w:cs="Calibri"/>
          <w:bCs/>
        </w:rPr>
        <w:t>jos</w:t>
      </w:r>
      <w:proofErr w:type="spellEnd"/>
      <w:r w:rsidRPr="00A026CF">
        <w:rPr>
          <w:rFonts w:ascii="Trebuchet MS" w:hAnsi="Trebuchet MS" w:cs="Calibri"/>
          <w:bCs/>
        </w:rPr>
        <w:t xml:space="preserve"> </w:t>
      </w:r>
      <w:proofErr w:type="spellStart"/>
      <w:r w:rsidRPr="00A026CF">
        <w:rPr>
          <w:rFonts w:ascii="Trebuchet MS" w:hAnsi="Trebuchet MS" w:cs="Calibri"/>
          <w:bCs/>
        </w:rPr>
        <w:t>reprezintă</w:t>
      </w:r>
      <w:proofErr w:type="spellEnd"/>
      <w:r w:rsidRPr="00A026CF">
        <w:rPr>
          <w:rFonts w:ascii="Trebuchet MS" w:hAnsi="Trebuchet MS" w:cs="Calibri"/>
          <w:bCs/>
        </w:rPr>
        <w:t xml:space="preserve"> </w:t>
      </w:r>
      <w:proofErr w:type="spellStart"/>
      <w:r w:rsidRPr="00A026CF">
        <w:rPr>
          <w:rFonts w:ascii="Trebuchet MS" w:hAnsi="Trebuchet MS" w:cs="Calibri"/>
          <w:bCs/>
        </w:rPr>
        <w:t>alocări</w:t>
      </w:r>
      <w:proofErr w:type="spellEnd"/>
      <w:r w:rsidRPr="00A026CF">
        <w:rPr>
          <w:rFonts w:ascii="Trebuchet MS" w:hAnsi="Trebuchet MS" w:cs="Calibri"/>
          <w:bCs/>
        </w:rPr>
        <w:t xml:space="preserve"> indicative la </w:t>
      </w:r>
      <w:proofErr w:type="spellStart"/>
      <w:r w:rsidRPr="00A026CF">
        <w:rPr>
          <w:rFonts w:ascii="Trebuchet MS" w:hAnsi="Trebuchet MS" w:cs="Calibri"/>
          <w:bCs/>
        </w:rPr>
        <w:t>nivelul</w:t>
      </w:r>
      <w:proofErr w:type="spellEnd"/>
      <w:r w:rsidRPr="00A026CF">
        <w:rPr>
          <w:rFonts w:ascii="Trebuchet MS" w:hAnsi="Trebuchet MS" w:cs="Calibri"/>
          <w:bCs/>
        </w:rPr>
        <w:t xml:space="preserve"> </w:t>
      </w:r>
      <w:proofErr w:type="spellStart"/>
      <w:r w:rsidRPr="00A026CF">
        <w:rPr>
          <w:rFonts w:ascii="Trebuchet MS" w:hAnsi="Trebuchet MS" w:cs="Calibri"/>
          <w:bCs/>
        </w:rPr>
        <w:t>Axei</w:t>
      </w:r>
      <w:proofErr w:type="spellEnd"/>
      <w:r w:rsidRPr="00A026CF">
        <w:rPr>
          <w:rFonts w:ascii="Trebuchet MS" w:hAnsi="Trebuchet MS" w:cs="Calibri"/>
          <w:bCs/>
        </w:rPr>
        <w:t xml:space="preserve"> </w:t>
      </w:r>
      <w:proofErr w:type="spellStart"/>
      <w:r w:rsidRPr="00A026CF">
        <w:rPr>
          <w:rFonts w:ascii="Trebuchet MS" w:hAnsi="Trebuchet MS" w:cs="Calibri"/>
          <w:bCs/>
        </w:rPr>
        <w:t>Prioritare</w:t>
      </w:r>
      <w:proofErr w:type="spellEnd"/>
      <w:r w:rsidRPr="00A026CF">
        <w:rPr>
          <w:rFonts w:ascii="Trebuchet MS" w:hAnsi="Trebuchet MS" w:cs="Calibri"/>
          <w:bCs/>
        </w:rPr>
        <w:t xml:space="preserve"> 5. </w:t>
      </w:r>
      <w:proofErr w:type="spellStart"/>
      <w:r w:rsidRPr="00A026CF">
        <w:rPr>
          <w:rFonts w:ascii="Trebuchet MS" w:hAnsi="Trebuchet MS" w:cs="Calibri"/>
          <w:bCs/>
        </w:rPr>
        <w:t>Prin</w:t>
      </w:r>
      <w:proofErr w:type="spellEnd"/>
      <w:r w:rsidRPr="00A026CF">
        <w:rPr>
          <w:rFonts w:ascii="Trebuchet MS" w:hAnsi="Trebuchet MS" w:cs="Calibri"/>
          <w:bCs/>
        </w:rPr>
        <w:t xml:space="preserve"> </w:t>
      </w:r>
      <w:proofErr w:type="spellStart"/>
      <w:r w:rsidRPr="00A026CF">
        <w:rPr>
          <w:rFonts w:ascii="Trebuchet MS" w:hAnsi="Trebuchet MS" w:cs="Calibri"/>
          <w:bCs/>
        </w:rPr>
        <w:t>urmare</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cadrul</w:t>
      </w:r>
      <w:proofErr w:type="spellEnd"/>
      <w:r w:rsidRPr="00A026CF">
        <w:rPr>
          <w:rFonts w:ascii="Trebuchet MS" w:hAnsi="Trebuchet MS" w:cs="Calibri"/>
          <w:bCs/>
        </w:rPr>
        <w:t xml:space="preserve"> </w:t>
      </w:r>
      <w:proofErr w:type="spellStart"/>
      <w:r w:rsidR="00AE190E" w:rsidRPr="00A026CF">
        <w:rPr>
          <w:rFonts w:ascii="Trebuchet MS" w:hAnsi="Trebuchet MS" w:cs="Calibri"/>
          <w:bCs/>
        </w:rPr>
        <w:t>fișei</w:t>
      </w:r>
      <w:proofErr w:type="spellEnd"/>
      <w:r w:rsidR="00AE190E" w:rsidRPr="00A026CF">
        <w:rPr>
          <w:rFonts w:ascii="Trebuchet MS" w:hAnsi="Trebuchet MS" w:cs="Calibri"/>
          <w:bCs/>
        </w:rPr>
        <w:t xml:space="preserve"> </w:t>
      </w:r>
      <w:r w:rsidRPr="00A026CF">
        <w:rPr>
          <w:rFonts w:ascii="Trebuchet MS" w:hAnsi="Trebuchet MS" w:cs="Calibri"/>
          <w:bCs/>
        </w:rPr>
        <w:t xml:space="preserve">de </w:t>
      </w:r>
      <w:proofErr w:type="spellStart"/>
      <w:r w:rsidRPr="00A026CF">
        <w:rPr>
          <w:rFonts w:ascii="Trebuchet MS" w:hAnsi="Trebuchet MS" w:cs="Calibri"/>
          <w:bCs/>
        </w:rPr>
        <w:t>proiect</w:t>
      </w:r>
      <w:proofErr w:type="spellEnd"/>
      <w:r w:rsidRPr="00A026CF">
        <w:rPr>
          <w:rFonts w:ascii="Trebuchet MS" w:hAnsi="Trebuchet MS" w:cs="Calibri"/>
          <w:bCs/>
        </w:rPr>
        <w:t xml:space="preserve"> se </w:t>
      </w:r>
      <w:proofErr w:type="spellStart"/>
      <w:r w:rsidRPr="00A026CF">
        <w:rPr>
          <w:rFonts w:ascii="Trebuchet MS" w:hAnsi="Trebuchet MS" w:cs="Calibri"/>
          <w:bCs/>
        </w:rPr>
        <w:t>vor</w:t>
      </w:r>
      <w:proofErr w:type="spellEnd"/>
      <w:r w:rsidRPr="00A026CF">
        <w:rPr>
          <w:rFonts w:ascii="Trebuchet MS" w:hAnsi="Trebuchet MS" w:cs="Calibri"/>
          <w:bCs/>
        </w:rPr>
        <w:t xml:space="preserve"> </w:t>
      </w:r>
      <w:proofErr w:type="spellStart"/>
      <w:r w:rsidRPr="00A026CF">
        <w:rPr>
          <w:rFonts w:ascii="Trebuchet MS" w:hAnsi="Trebuchet MS" w:cs="Calibri"/>
          <w:bCs/>
        </w:rPr>
        <w:t>evidenția</w:t>
      </w:r>
      <w:proofErr w:type="spellEnd"/>
      <w:r w:rsidRPr="00A026CF">
        <w:rPr>
          <w:rFonts w:ascii="Trebuchet MS" w:hAnsi="Trebuchet MS" w:cs="Calibri"/>
          <w:bCs/>
        </w:rPr>
        <w:t xml:space="preserve"> </w:t>
      </w:r>
      <w:proofErr w:type="spellStart"/>
      <w:r w:rsidRPr="00A026CF">
        <w:rPr>
          <w:rFonts w:ascii="Trebuchet MS" w:hAnsi="Trebuchet MS" w:cs="Calibri"/>
          <w:bCs/>
        </w:rPr>
        <w:t>sumele</w:t>
      </w:r>
      <w:proofErr w:type="spellEnd"/>
      <w:r w:rsidRPr="00A026CF">
        <w:rPr>
          <w:rFonts w:ascii="Trebuchet MS" w:hAnsi="Trebuchet MS" w:cs="Calibri"/>
          <w:bCs/>
        </w:rPr>
        <w:t xml:space="preserve"> calculate </w:t>
      </w: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măsurile</w:t>
      </w:r>
      <w:proofErr w:type="spellEnd"/>
      <w:r w:rsidRPr="00A026CF">
        <w:rPr>
          <w:rFonts w:ascii="Trebuchet MS" w:hAnsi="Trebuchet MS" w:cs="Calibri"/>
          <w:bCs/>
        </w:rPr>
        <w:t xml:space="preserve"> care </w:t>
      </w:r>
      <w:proofErr w:type="spellStart"/>
      <w:r w:rsidRPr="00A026CF">
        <w:rPr>
          <w:rFonts w:ascii="Trebuchet MS" w:hAnsi="Trebuchet MS" w:cs="Calibri"/>
          <w:bCs/>
        </w:rPr>
        <w:t>vizează</w:t>
      </w:r>
      <w:proofErr w:type="spellEnd"/>
      <w:r w:rsidRPr="00A026CF">
        <w:rPr>
          <w:rFonts w:ascii="Trebuchet MS" w:hAnsi="Trebuchet MS" w:cs="Calibri"/>
          <w:bCs/>
        </w:rPr>
        <w:t xml:space="preserve"> </w:t>
      </w:r>
      <w:proofErr w:type="spellStart"/>
      <w:r w:rsidRPr="00A026CF">
        <w:rPr>
          <w:rFonts w:ascii="Trebuchet MS" w:hAnsi="Trebuchet MS" w:cs="Calibri"/>
          <w:bCs/>
        </w:rPr>
        <w:t>teme</w:t>
      </w:r>
      <w:proofErr w:type="spellEnd"/>
      <w:r w:rsidRPr="00A026CF">
        <w:rPr>
          <w:rFonts w:ascii="Trebuchet MS" w:hAnsi="Trebuchet MS" w:cs="Calibri"/>
          <w:bCs/>
        </w:rPr>
        <w:t xml:space="preserve"> </w:t>
      </w:r>
      <w:proofErr w:type="spellStart"/>
      <w:r w:rsidRPr="00A026CF">
        <w:rPr>
          <w:rFonts w:ascii="Trebuchet MS" w:hAnsi="Trebuchet MS" w:cs="Calibri"/>
          <w:bCs/>
        </w:rPr>
        <w:t>secundare</w:t>
      </w:r>
      <w:proofErr w:type="spellEnd"/>
      <w:r w:rsidRPr="00A026CF">
        <w:rPr>
          <w:rFonts w:ascii="Trebuchet MS" w:hAnsi="Trebuchet MS" w:cs="Calibri"/>
          <w:bCs/>
        </w:rPr>
        <w:t xml:space="preserve"> </w:t>
      </w:r>
      <w:proofErr w:type="spellStart"/>
      <w:r w:rsidRPr="00A026CF">
        <w:rPr>
          <w:rFonts w:ascii="Trebuchet MS" w:hAnsi="Trebuchet MS" w:cs="Calibri"/>
          <w:bCs/>
        </w:rPr>
        <w:t>relevante</w:t>
      </w:r>
      <w:proofErr w:type="spellEnd"/>
      <w:r w:rsidRPr="00A026CF">
        <w:rPr>
          <w:rFonts w:ascii="Trebuchet MS" w:hAnsi="Trebuchet MS" w:cs="Calibri"/>
          <w:bCs/>
        </w:rPr>
        <w:t xml:space="preserve"> </w:t>
      </w: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proiect</w:t>
      </w:r>
      <w:proofErr w:type="spellEnd"/>
      <w:r w:rsidRPr="00A026CF">
        <w:rPr>
          <w:rFonts w:ascii="Trebuchet MS" w:hAnsi="Trebuchet MS" w:cs="Calibri"/>
          <w:bCs/>
        </w:rPr>
        <w:t xml:space="preserve">. </w:t>
      </w:r>
    </w:p>
    <w:p w14:paraId="4B25265F" w14:textId="4554A7D7" w:rsidR="004167BB" w:rsidRDefault="004167BB" w:rsidP="004167BB">
      <w:pPr>
        <w:spacing w:after="120" w:line="240" w:lineRule="auto"/>
        <w:jc w:val="both"/>
        <w:rPr>
          <w:rFonts w:ascii="Trebuchet MS" w:hAnsi="Trebuchet MS" w:cs="Calibri"/>
          <w:bCs/>
        </w:rPr>
      </w:pPr>
      <w:proofErr w:type="spellStart"/>
      <w:r w:rsidRPr="00A026CF">
        <w:rPr>
          <w:rFonts w:ascii="Trebuchet MS" w:hAnsi="Trebuchet MS" w:cs="Calibri"/>
          <w:bCs/>
        </w:rPr>
        <w:t>Procentele</w:t>
      </w:r>
      <w:proofErr w:type="spellEnd"/>
      <w:r w:rsidRPr="00A026CF">
        <w:rPr>
          <w:rFonts w:ascii="Trebuchet MS" w:hAnsi="Trebuchet MS" w:cs="Calibri"/>
          <w:bCs/>
        </w:rPr>
        <w:t xml:space="preserve"> din </w:t>
      </w:r>
      <w:proofErr w:type="spellStart"/>
      <w:r w:rsidRPr="00A026CF">
        <w:rPr>
          <w:rFonts w:ascii="Trebuchet MS" w:hAnsi="Trebuchet MS" w:cs="Calibri"/>
          <w:bCs/>
        </w:rPr>
        <w:t>tabelul</w:t>
      </w:r>
      <w:proofErr w:type="spellEnd"/>
      <w:r w:rsidRPr="00A026CF">
        <w:rPr>
          <w:rFonts w:ascii="Trebuchet MS" w:hAnsi="Trebuchet MS" w:cs="Calibri"/>
          <w:bCs/>
        </w:rPr>
        <w:t xml:space="preserve"> de </w:t>
      </w:r>
      <w:proofErr w:type="spellStart"/>
      <w:r w:rsidRPr="00A026CF">
        <w:rPr>
          <w:rFonts w:ascii="Trebuchet MS" w:hAnsi="Trebuchet MS" w:cs="Calibri"/>
          <w:bCs/>
        </w:rPr>
        <w:t>mai</w:t>
      </w:r>
      <w:proofErr w:type="spellEnd"/>
      <w:r w:rsidRPr="00A026CF">
        <w:rPr>
          <w:rFonts w:ascii="Trebuchet MS" w:hAnsi="Trebuchet MS" w:cs="Calibri"/>
          <w:bCs/>
        </w:rPr>
        <w:t xml:space="preserve"> </w:t>
      </w:r>
      <w:proofErr w:type="spellStart"/>
      <w:r w:rsidRPr="00A026CF">
        <w:rPr>
          <w:rFonts w:ascii="Trebuchet MS" w:hAnsi="Trebuchet MS" w:cs="Calibri"/>
          <w:bCs/>
        </w:rPr>
        <w:t>jos</w:t>
      </w:r>
      <w:proofErr w:type="spellEnd"/>
      <w:r w:rsidRPr="00A026CF">
        <w:rPr>
          <w:rFonts w:ascii="Trebuchet MS" w:hAnsi="Trebuchet MS" w:cs="Calibri"/>
          <w:bCs/>
        </w:rPr>
        <w:t xml:space="preserve"> </w:t>
      </w:r>
      <w:proofErr w:type="spellStart"/>
      <w:r w:rsidRPr="00A026CF">
        <w:rPr>
          <w:rFonts w:ascii="Trebuchet MS" w:hAnsi="Trebuchet MS" w:cs="Calibri"/>
          <w:bCs/>
        </w:rPr>
        <w:t>reprezintă</w:t>
      </w:r>
      <w:proofErr w:type="spellEnd"/>
      <w:r w:rsidRPr="00A026CF">
        <w:rPr>
          <w:rFonts w:ascii="Trebuchet MS" w:hAnsi="Trebuchet MS" w:cs="Calibri"/>
          <w:bCs/>
        </w:rPr>
        <w:t xml:space="preserve"> </w:t>
      </w:r>
      <w:proofErr w:type="spellStart"/>
      <w:r w:rsidRPr="00A026CF">
        <w:rPr>
          <w:rFonts w:ascii="Trebuchet MS" w:hAnsi="Trebuchet MS" w:cs="Calibri"/>
          <w:bCs/>
        </w:rPr>
        <w:t>ponderi</w:t>
      </w:r>
      <w:proofErr w:type="spellEnd"/>
      <w:r w:rsidRPr="00A026CF">
        <w:rPr>
          <w:rFonts w:ascii="Trebuchet MS" w:hAnsi="Trebuchet MS" w:cs="Calibri"/>
          <w:bCs/>
        </w:rPr>
        <w:t xml:space="preserve"> din </w:t>
      </w:r>
      <w:proofErr w:type="spellStart"/>
      <w:r w:rsidRPr="00A026CF">
        <w:rPr>
          <w:rFonts w:ascii="Trebuchet MS" w:hAnsi="Trebuchet MS" w:cs="Calibri"/>
          <w:bCs/>
        </w:rPr>
        <w:t>totalul</w:t>
      </w:r>
      <w:proofErr w:type="spellEnd"/>
      <w:r w:rsidRPr="00A026CF">
        <w:rPr>
          <w:rFonts w:ascii="Trebuchet MS" w:hAnsi="Trebuchet MS" w:cs="Calibri"/>
          <w:bCs/>
        </w:rPr>
        <w:t xml:space="preserve"> </w:t>
      </w:r>
      <w:proofErr w:type="spellStart"/>
      <w:r w:rsidRPr="00A026CF">
        <w:rPr>
          <w:rFonts w:ascii="Trebuchet MS" w:hAnsi="Trebuchet MS" w:cs="Calibri"/>
          <w:bCs/>
        </w:rPr>
        <w:t>alocărilor</w:t>
      </w:r>
      <w:proofErr w:type="spellEnd"/>
      <w:r w:rsidRPr="00A026CF">
        <w:rPr>
          <w:rFonts w:ascii="Trebuchet MS" w:hAnsi="Trebuchet MS" w:cs="Calibri"/>
          <w:bCs/>
        </w:rPr>
        <w:t xml:space="preserve"> </w:t>
      </w:r>
      <w:proofErr w:type="spellStart"/>
      <w:r w:rsidRPr="00A026CF">
        <w:rPr>
          <w:rFonts w:ascii="Trebuchet MS" w:hAnsi="Trebuchet MS" w:cs="Calibri"/>
          <w:bCs/>
        </w:rPr>
        <w:t>aferente</w:t>
      </w:r>
      <w:proofErr w:type="spellEnd"/>
      <w:r w:rsidRPr="00A026CF">
        <w:rPr>
          <w:rFonts w:ascii="Trebuchet MS" w:hAnsi="Trebuchet MS" w:cs="Calibri"/>
          <w:bCs/>
        </w:rPr>
        <w:t xml:space="preserve"> </w:t>
      </w:r>
      <w:proofErr w:type="spellStart"/>
      <w:r w:rsidRPr="00A026CF">
        <w:rPr>
          <w:rFonts w:ascii="Trebuchet MS" w:hAnsi="Trebuchet MS" w:cs="Calibri"/>
          <w:bCs/>
        </w:rPr>
        <w:t>temelor</w:t>
      </w:r>
      <w:proofErr w:type="spellEnd"/>
      <w:r w:rsidRPr="00A026CF">
        <w:rPr>
          <w:rFonts w:ascii="Trebuchet MS" w:hAnsi="Trebuchet MS" w:cs="Calibri"/>
          <w:bCs/>
        </w:rPr>
        <w:t xml:space="preserve"> </w:t>
      </w:r>
      <w:proofErr w:type="spellStart"/>
      <w:r w:rsidRPr="00A026CF">
        <w:rPr>
          <w:rFonts w:ascii="Trebuchet MS" w:hAnsi="Trebuchet MS" w:cs="Calibri"/>
          <w:bCs/>
        </w:rPr>
        <w:t>secundare</w:t>
      </w:r>
      <w:proofErr w:type="spellEnd"/>
      <w:r w:rsidRPr="00A026CF">
        <w:rPr>
          <w:rFonts w:ascii="Trebuchet MS" w:hAnsi="Trebuchet MS" w:cs="Calibri"/>
          <w:bCs/>
        </w:rPr>
        <w:t xml:space="preserve"> la </w:t>
      </w:r>
      <w:proofErr w:type="spellStart"/>
      <w:r w:rsidRPr="00A026CF">
        <w:rPr>
          <w:rFonts w:ascii="Trebuchet MS" w:hAnsi="Trebuchet MS" w:cs="Calibri"/>
          <w:bCs/>
        </w:rPr>
        <w:t>nivel</w:t>
      </w:r>
      <w:proofErr w:type="spellEnd"/>
      <w:r w:rsidRPr="00A026CF">
        <w:rPr>
          <w:rFonts w:ascii="Trebuchet MS" w:hAnsi="Trebuchet MS" w:cs="Calibri"/>
          <w:bCs/>
        </w:rPr>
        <w:t xml:space="preserve"> de </w:t>
      </w:r>
      <w:proofErr w:type="spellStart"/>
      <w:r w:rsidRPr="00A026CF">
        <w:rPr>
          <w:rFonts w:ascii="Trebuchet MS" w:hAnsi="Trebuchet MS" w:cs="Calibri"/>
          <w:bCs/>
        </w:rPr>
        <w:t>axă</w:t>
      </w:r>
      <w:proofErr w:type="spellEnd"/>
      <w:r w:rsidRPr="00A026CF">
        <w:rPr>
          <w:rFonts w:ascii="Trebuchet MS" w:hAnsi="Trebuchet MS" w:cs="Calibri"/>
          <w:bCs/>
        </w:rPr>
        <w:t xml:space="preserve"> </w:t>
      </w:r>
      <w:proofErr w:type="spellStart"/>
      <w:r w:rsidRPr="00A026CF">
        <w:rPr>
          <w:rFonts w:ascii="Trebuchet MS" w:hAnsi="Trebuchet MS" w:cs="Calibri"/>
          <w:bCs/>
        </w:rPr>
        <w:t>prioritară</w:t>
      </w:r>
      <w:proofErr w:type="spellEnd"/>
      <w:r w:rsidRPr="00A026CF">
        <w:rPr>
          <w:rFonts w:ascii="Trebuchet MS" w:hAnsi="Trebuchet MS" w:cs="Calibri"/>
          <w:bCs/>
        </w:rPr>
        <w:t xml:space="preserve">/ PI </w:t>
      </w:r>
      <w:proofErr w:type="spellStart"/>
      <w:r w:rsidRPr="00A026CF">
        <w:rPr>
          <w:rFonts w:ascii="Trebuchet MS" w:hAnsi="Trebuchet MS" w:cs="Calibri"/>
          <w:bCs/>
        </w:rPr>
        <w:t>și</w:t>
      </w:r>
      <w:proofErr w:type="spellEnd"/>
      <w:r w:rsidRPr="00A026CF">
        <w:rPr>
          <w:rFonts w:ascii="Trebuchet MS" w:hAnsi="Trebuchet MS" w:cs="Calibri"/>
          <w:bCs/>
        </w:rPr>
        <w:t xml:space="preserve"> la </w:t>
      </w:r>
      <w:proofErr w:type="spellStart"/>
      <w:r w:rsidRPr="00A026CF">
        <w:rPr>
          <w:rFonts w:ascii="Trebuchet MS" w:hAnsi="Trebuchet MS" w:cs="Calibri"/>
          <w:bCs/>
        </w:rPr>
        <w:t>nivel</w:t>
      </w:r>
      <w:proofErr w:type="spellEnd"/>
      <w:r w:rsidRPr="00A026CF">
        <w:rPr>
          <w:rFonts w:ascii="Trebuchet MS" w:hAnsi="Trebuchet MS" w:cs="Calibri"/>
          <w:bCs/>
        </w:rPr>
        <w:t xml:space="preserve"> de tip de </w:t>
      </w:r>
      <w:proofErr w:type="spellStart"/>
      <w:r w:rsidRPr="00A026CF">
        <w:rPr>
          <w:rFonts w:ascii="Trebuchet MS" w:hAnsi="Trebuchet MS" w:cs="Calibri"/>
          <w:bCs/>
        </w:rPr>
        <w:t>regiune</w:t>
      </w:r>
      <w:proofErr w:type="spellEnd"/>
      <w:r w:rsidRPr="00A026CF">
        <w:rPr>
          <w:rFonts w:ascii="Trebuchet MS" w:hAnsi="Trebuchet MS" w:cs="Calibri"/>
          <w:bCs/>
        </w:rPr>
        <w:t xml:space="preserve"> de </w:t>
      </w:r>
      <w:proofErr w:type="spellStart"/>
      <w:r w:rsidRPr="00A026CF">
        <w:rPr>
          <w:rFonts w:ascii="Trebuchet MS" w:hAnsi="Trebuchet MS" w:cs="Calibri"/>
          <w:bCs/>
        </w:rPr>
        <w:t>dezvoltare</w:t>
      </w:r>
      <w:proofErr w:type="spellEnd"/>
      <w:r w:rsidRPr="00A026CF">
        <w:rPr>
          <w:rFonts w:ascii="Trebuchet MS" w:hAnsi="Trebuchet MS" w:cs="Calibri"/>
          <w:bCs/>
        </w:rPr>
        <w:t>.</w:t>
      </w:r>
    </w:p>
    <w:p w14:paraId="03A74FB3" w14:textId="74272F08" w:rsidR="00D1273D" w:rsidRDefault="00D1273D" w:rsidP="004167BB">
      <w:pPr>
        <w:spacing w:after="120" w:line="240" w:lineRule="auto"/>
        <w:jc w:val="both"/>
        <w:rPr>
          <w:rFonts w:ascii="Trebuchet MS" w:hAnsi="Trebuchet MS" w:cs="Calibri"/>
          <w:bCs/>
        </w:rPr>
      </w:pPr>
    </w:p>
    <w:p w14:paraId="1E443BFF" w14:textId="77777777" w:rsidR="001A5B22" w:rsidRDefault="001A5B22" w:rsidP="004167BB">
      <w:pPr>
        <w:spacing w:after="120" w:line="240" w:lineRule="auto"/>
        <w:jc w:val="both"/>
        <w:rPr>
          <w:rFonts w:ascii="Trebuchet MS" w:hAnsi="Trebuchet MS" w:cs="Calibri"/>
          <w:bCs/>
        </w:rPr>
      </w:pPr>
    </w:p>
    <w:p w14:paraId="44A94B09" w14:textId="77777777" w:rsidR="00D1273D" w:rsidRPr="00A026CF" w:rsidRDefault="00D1273D" w:rsidP="004167BB">
      <w:pPr>
        <w:spacing w:after="120" w:line="240" w:lineRule="auto"/>
        <w:jc w:val="both"/>
        <w:rPr>
          <w:rFonts w:ascii="Trebuchet MS" w:hAnsi="Trebuchet MS" w:cs="Calibri"/>
          <w:bCs/>
        </w:rPr>
      </w:pPr>
    </w:p>
    <w:p w14:paraId="3C9B28D1" w14:textId="25331D06" w:rsidR="009A6EFD" w:rsidRPr="00A026CF" w:rsidRDefault="009A6EFD" w:rsidP="009A6EFD">
      <w:pPr>
        <w:spacing w:before="240" w:after="0"/>
        <w:jc w:val="both"/>
        <w:rPr>
          <w:rFonts w:ascii="Trebuchet MS" w:eastAsia="Times New Roman" w:hAnsi="Trebuchet MS"/>
          <w:b/>
          <w:bCs/>
          <w:sz w:val="20"/>
          <w:szCs w:val="18"/>
          <w:lang w:val="ro-RO" w:eastAsia="ro-RO"/>
        </w:rPr>
      </w:pPr>
      <w:r w:rsidRPr="00A026CF">
        <w:rPr>
          <w:rFonts w:ascii="Trebuchet MS" w:eastAsia="Times New Roman" w:hAnsi="Trebuchet MS"/>
          <w:b/>
          <w:bCs/>
          <w:sz w:val="20"/>
          <w:szCs w:val="18"/>
          <w:lang w:val="ro-RO" w:eastAsia="ro-RO"/>
        </w:rPr>
        <w:lastRenderedPageBreak/>
        <w:t xml:space="preserve">Tabel </w:t>
      </w:r>
      <w:r w:rsidRPr="00A026CF">
        <w:rPr>
          <w:rFonts w:ascii="Trebuchet MS" w:eastAsia="Times New Roman" w:hAnsi="Trebuchet MS"/>
          <w:b/>
          <w:bCs/>
          <w:sz w:val="20"/>
          <w:szCs w:val="18"/>
          <w:lang w:val="ro-RO" w:eastAsia="ro-RO"/>
        </w:rPr>
        <w:fldChar w:fldCharType="begin"/>
      </w:r>
      <w:r w:rsidRPr="00A026CF">
        <w:rPr>
          <w:rFonts w:ascii="Trebuchet MS" w:eastAsia="Times New Roman" w:hAnsi="Trebuchet MS"/>
          <w:b/>
          <w:bCs/>
          <w:sz w:val="20"/>
          <w:szCs w:val="18"/>
          <w:lang w:val="ro-RO" w:eastAsia="ro-RO"/>
        </w:rPr>
        <w:instrText xml:space="preserve"> SEQ Tabel \* ARABIC </w:instrText>
      </w:r>
      <w:r w:rsidRPr="00A026CF">
        <w:rPr>
          <w:rFonts w:ascii="Trebuchet MS" w:eastAsia="Times New Roman" w:hAnsi="Trebuchet MS"/>
          <w:b/>
          <w:bCs/>
          <w:sz w:val="20"/>
          <w:szCs w:val="18"/>
          <w:lang w:val="ro-RO" w:eastAsia="ro-RO"/>
        </w:rPr>
        <w:fldChar w:fldCharType="separate"/>
      </w:r>
      <w:r w:rsidR="00DA3D93">
        <w:rPr>
          <w:rFonts w:ascii="Trebuchet MS" w:eastAsia="Times New Roman" w:hAnsi="Trebuchet MS"/>
          <w:b/>
          <w:bCs/>
          <w:noProof/>
          <w:sz w:val="20"/>
          <w:szCs w:val="18"/>
          <w:lang w:val="ro-RO" w:eastAsia="ro-RO"/>
        </w:rPr>
        <w:t>1</w:t>
      </w:r>
      <w:r w:rsidRPr="00A026CF">
        <w:rPr>
          <w:rFonts w:ascii="Trebuchet MS" w:eastAsia="Times New Roman" w:hAnsi="Trebuchet MS"/>
          <w:b/>
          <w:bCs/>
          <w:sz w:val="20"/>
          <w:szCs w:val="18"/>
          <w:lang w:val="ro-RO" w:eastAsia="ro-RO"/>
        </w:rPr>
        <w:fldChar w:fldCharType="end"/>
      </w:r>
      <w:r w:rsidRPr="00A026CF">
        <w:rPr>
          <w:rFonts w:ascii="Trebuchet MS" w:eastAsia="Times New Roman" w:hAnsi="Trebuchet MS"/>
          <w:b/>
          <w:bCs/>
          <w:sz w:val="20"/>
          <w:szCs w:val="18"/>
          <w:lang w:val="ro-RO" w:eastAsia="ro-RO"/>
        </w:rPr>
        <w:t>: Alocări aferente temelor secundare</w:t>
      </w:r>
    </w:p>
    <w:tbl>
      <w:tblPr>
        <w:tblStyle w:val="GridTable1Light-Accent51"/>
        <w:tblW w:w="0" w:type="auto"/>
        <w:tblLook w:val="04A0" w:firstRow="1" w:lastRow="0" w:firstColumn="1" w:lastColumn="0" w:noHBand="0" w:noVBand="1"/>
      </w:tblPr>
      <w:tblGrid>
        <w:gridCol w:w="1288"/>
        <w:gridCol w:w="1922"/>
        <w:gridCol w:w="3737"/>
        <w:gridCol w:w="2964"/>
      </w:tblGrid>
      <w:tr w:rsidR="00A026CF" w:rsidRPr="00A026CF" w14:paraId="75EC5975" w14:textId="77777777" w:rsidTr="0077236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2779A3BC" w14:textId="77777777" w:rsidR="009A6EFD" w:rsidRPr="00A026CF" w:rsidRDefault="009A6EFD" w:rsidP="009A6EFD">
            <w:pPr>
              <w:widowControl w:val="0"/>
              <w:suppressAutoHyphens/>
              <w:autoSpaceDE w:val="0"/>
              <w:autoSpaceDN w:val="0"/>
              <w:adjustRightInd w:val="0"/>
              <w:spacing w:after="0" w:line="240" w:lineRule="auto"/>
              <w:ind w:right="95"/>
              <w:rPr>
                <w:rFonts w:ascii="Trebuchet MS" w:eastAsia="Calibri" w:hAnsi="Trebuchet MS" w:cs="PF Square Sans Pro Medium"/>
                <w:kern w:val="2"/>
                <w:sz w:val="20"/>
                <w:szCs w:val="20"/>
                <w:lang w:val="ro-RO" w:eastAsia="en-GB"/>
              </w:rPr>
            </w:pPr>
            <w:r w:rsidRPr="00A026CF">
              <w:rPr>
                <w:rFonts w:ascii="Trebuchet MS" w:eastAsia="Calibri" w:hAnsi="Trebuchet MS" w:cs="PF Square Sans Pro Medium"/>
                <w:kern w:val="2"/>
                <w:sz w:val="20"/>
                <w:szCs w:val="20"/>
                <w:lang w:val="ro-RO" w:eastAsia="en-GB"/>
              </w:rPr>
              <w:t>Axa Prioritară/ Fond</w:t>
            </w:r>
          </w:p>
        </w:tc>
        <w:tc>
          <w:tcPr>
            <w:tcW w:w="8640" w:type="dxa"/>
            <w:gridSpan w:val="3"/>
          </w:tcPr>
          <w:p w14:paraId="008B2A8F" w14:textId="77777777" w:rsidR="009A6EFD" w:rsidRPr="00A026CF" w:rsidRDefault="009A6EFD" w:rsidP="009A6EFD">
            <w:pPr>
              <w:widowControl w:val="0"/>
              <w:suppressAutoHyphens/>
              <w:autoSpaceDE w:val="0"/>
              <w:autoSpaceDN w:val="0"/>
              <w:adjustRightInd w:val="0"/>
              <w:spacing w:after="0" w:line="240" w:lineRule="auto"/>
              <w:ind w:right="95"/>
              <w:cnfStyle w:val="100000000000" w:firstRow="1" w:lastRow="0" w:firstColumn="0" w:lastColumn="0" w:oddVBand="0" w:evenVBand="0" w:oddHBand="0" w:evenHBand="0" w:firstRowFirstColumn="0" w:firstRowLastColumn="0" w:lastRowFirstColumn="0" w:lastRowLastColumn="0"/>
              <w:rPr>
                <w:rFonts w:ascii="Trebuchet MS" w:eastAsia="Calibri" w:hAnsi="Trebuchet MS" w:cs="PF Square Sans Pro Medium"/>
                <w:kern w:val="2"/>
                <w:sz w:val="20"/>
                <w:szCs w:val="20"/>
                <w:lang w:val="ro-RO" w:eastAsia="en-GB"/>
              </w:rPr>
            </w:pPr>
            <w:r w:rsidRPr="00A026CF">
              <w:rPr>
                <w:rFonts w:ascii="Trebuchet MS" w:eastAsia="Calibri" w:hAnsi="Trebuchet MS" w:cs="PF Square Sans Pro Medium"/>
                <w:kern w:val="2"/>
                <w:sz w:val="20"/>
                <w:szCs w:val="20"/>
                <w:lang w:val="ro-RO" w:eastAsia="en-GB"/>
              </w:rPr>
              <w:t>AP 5 - Incluziunea socială și combaterea sărăciei</w:t>
            </w:r>
          </w:p>
        </w:tc>
      </w:tr>
      <w:tr w:rsidR="00A026CF" w:rsidRPr="00A026CF" w14:paraId="45679987" w14:textId="77777777" w:rsidTr="00772369">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0730CF7A" w14:textId="77777777" w:rsidR="009A6EFD" w:rsidRPr="00A026CF" w:rsidRDefault="009A6EFD" w:rsidP="009A6EFD">
            <w:pPr>
              <w:widowControl w:val="0"/>
              <w:suppressAutoHyphens/>
              <w:autoSpaceDE w:val="0"/>
              <w:autoSpaceDN w:val="0"/>
              <w:adjustRightInd w:val="0"/>
              <w:spacing w:after="0" w:line="240" w:lineRule="auto"/>
              <w:ind w:right="95"/>
              <w:rPr>
                <w:rFonts w:ascii="Trebuchet MS" w:eastAsia="Calibri" w:hAnsi="Trebuchet MS" w:cs="PF Square Sans Pro Medium"/>
                <w:kern w:val="2"/>
                <w:sz w:val="20"/>
                <w:szCs w:val="20"/>
                <w:lang w:val="ro-RO" w:eastAsia="en-GB"/>
              </w:rPr>
            </w:pPr>
          </w:p>
        </w:tc>
        <w:tc>
          <w:tcPr>
            <w:tcW w:w="1925" w:type="dxa"/>
          </w:tcPr>
          <w:p w14:paraId="76941E9C" w14:textId="77777777" w:rsidR="009A6EFD" w:rsidRPr="00A026CF" w:rsidRDefault="009A6EFD" w:rsidP="009A6EFD">
            <w:pPr>
              <w:widowControl w:val="0"/>
              <w:suppressAutoHyphens/>
              <w:autoSpaceDE w:val="0"/>
              <w:autoSpaceDN w:val="0"/>
              <w:adjustRightInd w:val="0"/>
              <w:spacing w:after="0" w:line="240" w:lineRule="auto"/>
              <w:ind w:right="95"/>
              <w:cnfStyle w:val="000000000000" w:firstRow="0" w:lastRow="0" w:firstColumn="0" w:lastColumn="0" w:oddVBand="0" w:evenVBand="0" w:oddHBand="0" w:evenHBand="0" w:firstRowFirstColumn="0" w:firstRowLastColumn="0" w:lastRowFirstColumn="0" w:lastRowLastColumn="0"/>
              <w:rPr>
                <w:rFonts w:ascii="Trebuchet MS" w:eastAsia="Calibri" w:hAnsi="Trebuchet MS" w:cs="PF Square Sans Pro Medium"/>
                <w:b/>
                <w:kern w:val="2"/>
                <w:sz w:val="20"/>
                <w:szCs w:val="20"/>
                <w:lang w:val="ro-RO" w:eastAsia="en-GB"/>
              </w:rPr>
            </w:pPr>
            <w:r w:rsidRPr="00A026CF">
              <w:rPr>
                <w:rFonts w:ascii="Trebuchet MS" w:eastAsia="Calibri" w:hAnsi="Trebuchet MS" w:cs="PF Square Sans Pro Medium"/>
                <w:b/>
                <w:kern w:val="2"/>
                <w:sz w:val="20"/>
                <w:szCs w:val="20"/>
                <w:lang w:val="ro-RO" w:eastAsia="en-GB"/>
              </w:rPr>
              <w:t>Categoria de regiune</w:t>
            </w:r>
          </w:p>
        </w:tc>
        <w:tc>
          <w:tcPr>
            <w:tcW w:w="3745" w:type="dxa"/>
          </w:tcPr>
          <w:p w14:paraId="2B6735B8" w14:textId="77777777" w:rsidR="009A6EFD" w:rsidRPr="00A026CF" w:rsidRDefault="009A6EFD" w:rsidP="009A6EFD">
            <w:pPr>
              <w:widowControl w:val="0"/>
              <w:suppressAutoHyphens/>
              <w:autoSpaceDE w:val="0"/>
              <w:autoSpaceDN w:val="0"/>
              <w:adjustRightInd w:val="0"/>
              <w:spacing w:after="0" w:line="240" w:lineRule="auto"/>
              <w:ind w:right="95"/>
              <w:cnfStyle w:val="000000000000" w:firstRow="0" w:lastRow="0" w:firstColumn="0" w:lastColumn="0" w:oddVBand="0" w:evenVBand="0" w:oddHBand="0" w:evenHBand="0" w:firstRowFirstColumn="0" w:firstRowLastColumn="0" w:lastRowFirstColumn="0" w:lastRowLastColumn="0"/>
              <w:rPr>
                <w:rFonts w:ascii="Trebuchet MS" w:eastAsia="Calibri" w:hAnsi="Trebuchet MS" w:cs="PF Square Sans Pro Medium"/>
                <w:b/>
                <w:kern w:val="2"/>
                <w:sz w:val="20"/>
                <w:szCs w:val="20"/>
                <w:lang w:val="ro-RO" w:eastAsia="en-GB"/>
              </w:rPr>
            </w:pPr>
            <w:r w:rsidRPr="00A026CF">
              <w:rPr>
                <w:rFonts w:ascii="Trebuchet MS" w:eastAsia="Calibri" w:hAnsi="Trebuchet MS" w:cs="PF Square Sans Pro Medium"/>
                <w:b/>
                <w:kern w:val="2"/>
                <w:sz w:val="20"/>
                <w:szCs w:val="20"/>
                <w:lang w:val="ro-RO" w:eastAsia="en-GB"/>
              </w:rPr>
              <w:t>Tema secundară</w:t>
            </w:r>
          </w:p>
        </w:tc>
        <w:tc>
          <w:tcPr>
            <w:tcW w:w="2970" w:type="dxa"/>
          </w:tcPr>
          <w:p w14:paraId="31848ED0" w14:textId="77777777" w:rsidR="009A6EFD" w:rsidRPr="00A026CF" w:rsidRDefault="009A6EFD" w:rsidP="009A6EFD">
            <w:pPr>
              <w:widowControl w:val="0"/>
              <w:suppressAutoHyphens/>
              <w:autoSpaceDE w:val="0"/>
              <w:autoSpaceDN w:val="0"/>
              <w:adjustRightInd w:val="0"/>
              <w:spacing w:after="0" w:line="240" w:lineRule="auto"/>
              <w:ind w:right="95"/>
              <w:cnfStyle w:val="000000000000" w:firstRow="0" w:lastRow="0" w:firstColumn="0" w:lastColumn="0" w:oddVBand="0" w:evenVBand="0" w:oddHBand="0" w:evenHBand="0" w:firstRowFirstColumn="0" w:firstRowLastColumn="0" w:lastRowFirstColumn="0" w:lastRowLastColumn="0"/>
              <w:rPr>
                <w:rFonts w:ascii="Trebuchet MS" w:eastAsia="Calibri" w:hAnsi="Trebuchet MS" w:cs="PF Square Sans Pro Medium"/>
                <w:b/>
                <w:kern w:val="2"/>
                <w:sz w:val="20"/>
                <w:szCs w:val="20"/>
                <w:lang w:val="ro-RO" w:eastAsia="en-GB"/>
              </w:rPr>
            </w:pPr>
            <w:r w:rsidRPr="00A026CF">
              <w:rPr>
                <w:rFonts w:ascii="Trebuchet MS" w:hAnsi="Trebuchet MS" w:cs="PF Square Sans Pro Medium"/>
                <w:b/>
                <w:sz w:val="20"/>
                <w:szCs w:val="20"/>
                <w:lang w:val="ro-RO" w:eastAsia="ar-SA"/>
              </w:rPr>
              <w:t>Pondere din alocarea pe tip de regiune de dezvoltare</w:t>
            </w:r>
          </w:p>
        </w:tc>
      </w:tr>
      <w:tr w:rsidR="00A026CF" w:rsidRPr="00A026CF" w14:paraId="32186C1C" w14:textId="77777777" w:rsidTr="00772369">
        <w:trPr>
          <w:trHeight w:val="20"/>
        </w:trPr>
        <w:tc>
          <w:tcPr>
            <w:cnfStyle w:val="001000000000" w:firstRow="0" w:lastRow="0" w:firstColumn="1" w:lastColumn="0" w:oddVBand="0" w:evenVBand="0" w:oddHBand="0" w:evenHBand="0" w:firstRowFirstColumn="0" w:firstRowLastColumn="0" w:lastRowFirstColumn="0" w:lastRowLastColumn="0"/>
            <w:tcW w:w="1271" w:type="dxa"/>
            <w:vMerge w:val="restart"/>
          </w:tcPr>
          <w:p w14:paraId="3279B353" w14:textId="77777777" w:rsidR="009A6EFD" w:rsidRPr="00A026CF" w:rsidRDefault="009A6EFD" w:rsidP="009A6EFD">
            <w:pPr>
              <w:widowControl w:val="0"/>
              <w:suppressAutoHyphens/>
              <w:autoSpaceDE w:val="0"/>
              <w:autoSpaceDN w:val="0"/>
              <w:adjustRightInd w:val="0"/>
              <w:spacing w:after="0" w:line="240" w:lineRule="auto"/>
              <w:ind w:right="96"/>
              <w:rPr>
                <w:rFonts w:ascii="Trebuchet MS" w:eastAsia="Calibri" w:hAnsi="Trebuchet MS" w:cs="PF Square Sans Pro Medium"/>
                <w:kern w:val="2"/>
                <w:sz w:val="20"/>
                <w:szCs w:val="20"/>
                <w:lang w:val="ro-RO" w:eastAsia="en-GB"/>
              </w:rPr>
            </w:pPr>
          </w:p>
          <w:p w14:paraId="01E1447C" w14:textId="77777777" w:rsidR="009A6EFD" w:rsidRPr="00A026CF" w:rsidRDefault="009A6EFD" w:rsidP="009A6EFD">
            <w:pPr>
              <w:widowControl w:val="0"/>
              <w:suppressAutoHyphens/>
              <w:autoSpaceDE w:val="0"/>
              <w:autoSpaceDN w:val="0"/>
              <w:adjustRightInd w:val="0"/>
              <w:spacing w:after="0" w:line="240" w:lineRule="auto"/>
              <w:ind w:right="96"/>
              <w:rPr>
                <w:rFonts w:ascii="Trebuchet MS" w:eastAsia="Calibri" w:hAnsi="Trebuchet MS" w:cs="PF Square Sans Pro Medium"/>
                <w:kern w:val="2"/>
                <w:sz w:val="20"/>
                <w:szCs w:val="20"/>
                <w:lang w:val="ro-RO" w:eastAsia="en-GB"/>
              </w:rPr>
            </w:pPr>
            <w:r w:rsidRPr="00A026CF">
              <w:rPr>
                <w:rFonts w:ascii="Trebuchet MS" w:eastAsia="Calibri" w:hAnsi="Trebuchet MS" w:cs="PF Square Sans Pro Medium"/>
                <w:kern w:val="2"/>
                <w:sz w:val="20"/>
                <w:szCs w:val="20"/>
                <w:lang w:val="ro-RO" w:eastAsia="en-GB"/>
              </w:rPr>
              <w:t>AP 5/ FSE</w:t>
            </w:r>
          </w:p>
          <w:p w14:paraId="3A0CE78B" w14:textId="77777777" w:rsidR="009A6EFD" w:rsidRPr="00A026CF" w:rsidRDefault="009A6EFD" w:rsidP="009A6EFD">
            <w:pPr>
              <w:suppressAutoHyphens/>
              <w:spacing w:after="0" w:line="240" w:lineRule="auto"/>
              <w:rPr>
                <w:rFonts w:ascii="Trebuchet MS" w:eastAsia="Calibri" w:hAnsi="Trebuchet MS" w:cs="PF Square Sans Pro Medium"/>
                <w:kern w:val="2"/>
                <w:sz w:val="20"/>
                <w:szCs w:val="20"/>
                <w:lang w:val="ro-RO" w:eastAsia="en-GB"/>
              </w:rPr>
            </w:pPr>
          </w:p>
          <w:p w14:paraId="1C1B9691" w14:textId="77777777" w:rsidR="009A6EFD" w:rsidRPr="00A026CF" w:rsidRDefault="009A6EFD" w:rsidP="009A6EFD">
            <w:pPr>
              <w:suppressAutoHyphens/>
              <w:spacing w:after="0" w:line="240" w:lineRule="auto"/>
              <w:rPr>
                <w:rFonts w:ascii="Trebuchet MS" w:eastAsia="Calibri" w:hAnsi="Trebuchet MS" w:cs="PF Square Sans Pro Medium"/>
                <w:kern w:val="2"/>
                <w:sz w:val="20"/>
                <w:szCs w:val="20"/>
                <w:lang w:val="ro-RO" w:eastAsia="en-GB"/>
              </w:rPr>
            </w:pPr>
          </w:p>
          <w:p w14:paraId="696C05B3" w14:textId="77777777" w:rsidR="009A6EFD" w:rsidRPr="00A026CF" w:rsidRDefault="009A6EFD" w:rsidP="009A6EFD">
            <w:pPr>
              <w:suppressAutoHyphens/>
              <w:spacing w:after="0" w:line="240" w:lineRule="auto"/>
              <w:rPr>
                <w:rFonts w:ascii="Trebuchet MS" w:eastAsia="Calibri" w:hAnsi="Trebuchet MS" w:cs="PF Square Sans Pro Medium"/>
                <w:kern w:val="2"/>
                <w:sz w:val="20"/>
                <w:szCs w:val="20"/>
                <w:lang w:val="ro-RO" w:eastAsia="en-GB"/>
              </w:rPr>
            </w:pPr>
          </w:p>
        </w:tc>
        <w:tc>
          <w:tcPr>
            <w:tcW w:w="1925" w:type="dxa"/>
          </w:tcPr>
          <w:p w14:paraId="702399BD" w14:textId="78331D63" w:rsidR="009A6EFD" w:rsidRPr="00A026CF" w:rsidRDefault="009A6EFD" w:rsidP="009A6EFD">
            <w:pPr>
              <w:widowControl w:val="0"/>
              <w:suppressAutoHyphens/>
              <w:autoSpaceDE w:val="0"/>
              <w:autoSpaceDN w:val="0"/>
              <w:adjustRightInd w:val="0"/>
              <w:spacing w:after="0" w:line="240" w:lineRule="auto"/>
              <w:ind w:right="96"/>
              <w:cnfStyle w:val="000000000000" w:firstRow="0" w:lastRow="0" w:firstColumn="0" w:lastColumn="0" w:oddVBand="0" w:evenVBand="0" w:oddHBand="0" w:evenHBand="0" w:firstRowFirstColumn="0" w:firstRowLastColumn="0" w:lastRowFirstColumn="0" w:lastRowLastColumn="0"/>
              <w:rPr>
                <w:rFonts w:ascii="Trebuchet MS" w:eastAsia="Calibri" w:hAnsi="Trebuchet MS" w:cs="PF Square Sans Pro Medium"/>
                <w:kern w:val="2"/>
                <w:sz w:val="20"/>
                <w:szCs w:val="20"/>
                <w:lang w:val="ro-RO" w:eastAsia="en-GB"/>
              </w:rPr>
            </w:pPr>
            <w:r w:rsidRPr="00A026CF">
              <w:rPr>
                <w:rFonts w:ascii="Trebuchet MS" w:eastAsia="Calibri" w:hAnsi="Trebuchet MS" w:cs="PF Square Sans Pro Medium"/>
                <w:kern w:val="2"/>
                <w:sz w:val="20"/>
                <w:szCs w:val="20"/>
                <w:lang w:val="ro-RO" w:eastAsia="en-GB"/>
              </w:rPr>
              <w:t>Regiune mai dezvoltată</w:t>
            </w:r>
          </w:p>
        </w:tc>
        <w:tc>
          <w:tcPr>
            <w:tcW w:w="3745" w:type="dxa"/>
          </w:tcPr>
          <w:p w14:paraId="20CDCF37" w14:textId="77777777" w:rsidR="009A6EFD" w:rsidRPr="00A026CF" w:rsidRDefault="009A6EFD" w:rsidP="009A6EFD">
            <w:pPr>
              <w:widowControl w:val="0"/>
              <w:suppressAutoHyphens/>
              <w:autoSpaceDE w:val="0"/>
              <w:autoSpaceDN w:val="0"/>
              <w:adjustRightInd w:val="0"/>
              <w:spacing w:after="0" w:line="240" w:lineRule="auto"/>
              <w:ind w:right="95"/>
              <w:cnfStyle w:val="000000000000" w:firstRow="0" w:lastRow="0" w:firstColumn="0" w:lastColumn="0" w:oddVBand="0" w:evenVBand="0" w:oddHBand="0" w:evenHBand="0" w:firstRowFirstColumn="0" w:firstRowLastColumn="0" w:lastRowFirstColumn="0" w:lastRowLastColumn="0"/>
              <w:rPr>
                <w:rFonts w:ascii="Trebuchet MS" w:eastAsia="Calibri" w:hAnsi="Trebuchet MS" w:cs="PF Square Sans Pro Medium"/>
                <w:b/>
                <w:kern w:val="2"/>
                <w:sz w:val="20"/>
                <w:szCs w:val="20"/>
                <w:lang w:val="ro-RO" w:eastAsia="en-GB"/>
              </w:rPr>
            </w:pPr>
            <w:r w:rsidRPr="00A026CF">
              <w:rPr>
                <w:rFonts w:ascii="Trebuchet MS" w:hAnsi="Trebuchet MS" w:cs="TimesNewRomanPSMT"/>
                <w:sz w:val="20"/>
                <w:szCs w:val="20"/>
                <w:lang w:val="ro-RO" w:eastAsia="ar-SA"/>
              </w:rPr>
              <w:t xml:space="preserve">01. </w:t>
            </w:r>
            <w:r w:rsidRPr="00A026CF">
              <w:rPr>
                <w:rFonts w:ascii="Trebuchet MS" w:hAnsi="Trebuchet MS" w:cs="PF Square Sans Pro Medium"/>
                <w:sz w:val="20"/>
                <w:szCs w:val="20"/>
                <w:lang w:val="ro-RO" w:eastAsia="ar-SA"/>
              </w:rPr>
              <w:t>Sprijinirea tranziției către o economie cu emisii scăzute de dioxid de carbon și eficientă din punctul de vedere al utilizării resurselor.</w:t>
            </w:r>
          </w:p>
        </w:tc>
        <w:tc>
          <w:tcPr>
            <w:tcW w:w="2970" w:type="dxa"/>
          </w:tcPr>
          <w:p w14:paraId="129325A8" w14:textId="77777777" w:rsidR="009A6EFD" w:rsidRPr="00A026CF" w:rsidRDefault="009A6EFD" w:rsidP="009A6EFD">
            <w:pPr>
              <w:widowControl w:val="0"/>
              <w:suppressAutoHyphens/>
              <w:autoSpaceDE w:val="0"/>
              <w:autoSpaceDN w:val="0"/>
              <w:adjustRightInd w:val="0"/>
              <w:spacing w:after="0" w:line="240" w:lineRule="auto"/>
              <w:ind w:right="95"/>
              <w:cnfStyle w:val="000000000000" w:firstRow="0" w:lastRow="0" w:firstColumn="0" w:lastColumn="0" w:oddVBand="0" w:evenVBand="0" w:oddHBand="0" w:evenHBand="0" w:firstRowFirstColumn="0" w:firstRowLastColumn="0" w:lastRowFirstColumn="0" w:lastRowLastColumn="0"/>
              <w:rPr>
                <w:rFonts w:ascii="Trebuchet MS" w:eastAsia="Calibri" w:hAnsi="Trebuchet MS" w:cs="PF Square Sans Pro Medium"/>
                <w:b/>
                <w:kern w:val="2"/>
                <w:sz w:val="20"/>
                <w:szCs w:val="20"/>
                <w:lang w:val="ro-RO" w:eastAsia="en-GB"/>
              </w:rPr>
            </w:pPr>
            <w:r w:rsidRPr="00A026CF">
              <w:rPr>
                <w:rFonts w:ascii="Trebuchet MS" w:eastAsia="Calibri" w:hAnsi="Trebuchet MS" w:cs="PF Square Sans Pro Medium"/>
                <w:b/>
                <w:kern w:val="2"/>
                <w:sz w:val="20"/>
                <w:szCs w:val="20"/>
                <w:lang w:val="ro-RO" w:eastAsia="en-GB"/>
              </w:rPr>
              <w:t>2%</w:t>
            </w:r>
          </w:p>
        </w:tc>
      </w:tr>
      <w:tr w:rsidR="00A026CF" w:rsidRPr="00A026CF" w14:paraId="67E5AA24" w14:textId="77777777" w:rsidTr="00772369">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6DF82BFC" w14:textId="77777777" w:rsidR="009A6EFD" w:rsidRPr="00A026CF" w:rsidRDefault="009A6EFD" w:rsidP="009A6EFD">
            <w:pPr>
              <w:suppressAutoHyphens/>
              <w:spacing w:after="0" w:line="240" w:lineRule="auto"/>
              <w:rPr>
                <w:rFonts w:ascii="Trebuchet MS" w:hAnsi="Trebuchet MS" w:cs="PF Square Sans Pro Medium"/>
                <w:sz w:val="20"/>
                <w:szCs w:val="20"/>
                <w:lang w:val="ro-RO" w:eastAsia="ar-SA"/>
              </w:rPr>
            </w:pPr>
          </w:p>
        </w:tc>
        <w:tc>
          <w:tcPr>
            <w:tcW w:w="1925" w:type="dxa"/>
          </w:tcPr>
          <w:p w14:paraId="64BC5D21" w14:textId="5BFB5D4B" w:rsidR="009A6EFD" w:rsidRPr="00A026CF" w:rsidRDefault="009A6EFD" w:rsidP="009A6EFD">
            <w:pPr>
              <w:widowControl w:val="0"/>
              <w:suppressAutoHyphens/>
              <w:autoSpaceDE w:val="0"/>
              <w:autoSpaceDN w:val="0"/>
              <w:adjustRightInd w:val="0"/>
              <w:spacing w:after="0" w:line="240" w:lineRule="auto"/>
              <w:ind w:right="96"/>
              <w:cnfStyle w:val="000000000000" w:firstRow="0" w:lastRow="0" w:firstColumn="0" w:lastColumn="0" w:oddVBand="0" w:evenVBand="0" w:oddHBand="0" w:evenHBand="0" w:firstRowFirstColumn="0" w:firstRowLastColumn="0" w:lastRowFirstColumn="0" w:lastRowLastColumn="0"/>
              <w:rPr>
                <w:rFonts w:ascii="Trebuchet MS" w:eastAsia="Calibri" w:hAnsi="Trebuchet MS" w:cs="PF Square Sans Pro Medium"/>
                <w:kern w:val="2"/>
                <w:sz w:val="20"/>
                <w:szCs w:val="20"/>
                <w:lang w:val="ro-RO" w:eastAsia="en-GB"/>
              </w:rPr>
            </w:pPr>
            <w:r w:rsidRPr="00A026CF">
              <w:rPr>
                <w:rFonts w:ascii="Trebuchet MS" w:eastAsia="Calibri" w:hAnsi="Trebuchet MS" w:cs="PF Square Sans Pro Medium"/>
                <w:kern w:val="2"/>
                <w:sz w:val="20"/>
                <w:szCs w:val="20"/>
                <w:lang w:val="ro-RO" w:eastAsia="en-GB"/>
              </w:rPr>
              <w:t>Regiune mai dezvoltată</w:t>
            </w:r>
          </w:p>
        </w:tc>
        <w:tc>
          <w:tcPr>
            <w:tcW w:w="3745" w:type="dxa"/>
          </w:tcPr>
          <w:p w14:paraId="294D9B1F" w14:textId="77777777" w:rsidR="009A6EFD" w:rsidRPr="00A026CF" w:rsidRDefault="009A6EFD" w:rsidP="009A6EFD">
            <w:pPr>
              <w:widowControl w:val="0"/>
              <w:suppressAutoHyphens/>
              <w:autoSpaceDE w:val="0"/>
              <w:autoSpaceDN w:val="0"/>
              <w:adjustRightInd w:val="0"/>
              <w:spacing w:after="0" w:line="240" w:lineRule="auto"/>
              <w:ind w:right="95"/>
              <w:cnfStyle w:val="000000000000" w:firstRow="0" w:lastRow="0" w:firstColumn="0" w:lastColumn="0" w:oddVBand="0" w:evenVBand="0" w:oddHBand="0" w:evenHBand="0" w:firstRowFirstColumn="0" w:firstRowLastColumn="0" w:lastRowFirstColumn="0" w:lastRowLastColumn="0"/>
              <w:rPr>
                <w:rFonts w:ascii="Trebuchet MS" w:eastAsia="Calibri" w:hAnsi="Trebuchet MS" w:cs="PF Square Sans Pro Medium"/>
                <w:b/>
                <w:kern w:val="2"/>
                <w:sz w:val="20"/>
                <w:szCs w:val="20"/>
                <w:lang w:val="ro-RO" w:eastAsia="en-GB"/>
              </w:rPr>
            </w:pPr>
            <w:r w:rsidRPr="00A026CF">
              <w:rPr>
                <w:rFonts w:ascii="Trebuchet MS" w:hAnsi="Trebuchet MS" w:cs="TimesNewRomanPSMT"/>
                <w:sz w:val="20"/>
                <w:szCs w:val="20"/>
                <w:lang w:val="ro-RO" w:eastAsia="ar-SA"/>
              </w:rPr>
              <w:t>02. Inovare socială</w:t>
            </w:r>
          </w:p>
        </w:tc>
        <w:tc>
          <w:tcPr>
            <w:tcW w:w="2970" w:type="dxa"/>
          </w:tcPr>
          <w:p w14:paraId="2144CFD4" w14:textId="77777777" w:rsidR="009A6EFD" w:rsidRPr="00A026CF" w:rsidRDefault="009A6EFD" w:rsidP="009A6EFD">
            <w:pPr>
              <w:widowControl w:val="0"/>
              <w:suppressAutoHyphens/>
              <w:autoSpaceDE w:val="0"/>
              <w:autoSpaceDN w:val="0"/>
              <w:adjustRightInd w:val="0"/>
              <w:spacing w:after="0" w:line="240" w:lineRule="auto"/>
              <w:ind w:right="95"/>
              <w:cnfStyle w:val="000000000000" w:firstRow="0" w:lastRow="0" w:firstColumn="0" w:lastColumn="0" w:oddVBand="0" w:evenVBand="0" w:oddHBand="0" w:evenHBand="0" w:firstRowFirstColumn="0" w:firstRowLastColumn="0" w:lastRowFirstColumn="0" w:lastRowLastColumn="0"/>
              <w:rPr>
                <w:rFonts w:ascii="Trebuchet MS" w:eastAsia="Calibri" w:hAnsi="Trebuchet MS" w:cs="PF Square Sans Pro Medium"/>
                <w:b/>
                <w:kern w:val="2"/>
                <w:sz w:val="20"/>
                <w:szCs w:val="20"/>
                <w:lang w:val="ro-RO" w:eastAsia="en-GB"/>
              </w:rPr>
            </w:pPr>
            <w:r w:rsidRPr="00A026CF">
              <w:rPr>
                <w:rFonts w:ascii="Trebuchet MS" w:eastAsia="Calibri" w:hAnsi="Trebuchet MS" w:cs="PF Square Sans Pro Medium"/>
                <w:b/>
                <w:kern w:val="2"/>
                <w:sz w:val="20"/>
                <w:szCs w:val="20"/>
                <w:lang w:val="ro-RO" w:eastAsia="en-GB"/>
              </w:rPr>
              <w:t>5%</w:t>
            </w:r>
          </w:p>
        </w:tc>
      </w:tr>
      <w:tr w:rsidR="00A026CF" w:rsidRPr="00A026CF" w14:paraId="1BA5F63B" w14:textId="77777777" w:rsidTr="00772369">
        <w:trPr>
          <w:trHeight w:val="20"/>
        </w:trPr>
        <w:tc>
          <w:tcPr>
            <w:cnfStyle w:val="001000000000" w:firstRow="0" w:lastRow="0" w:firstColumn="1" w:lastColumn="0" w:oddVBand="0" w:evenVBand="0" w:oddHBand="0" w:evenHBand="0" w:firstRowFirstColumn="0" w:firstRowLastColumn="0" w:lastRowFirstColumn="0" w:lastRowLastColumn="0"/>
            <w:tcW w:w="1271" w:type="dxa"/>
            <w:vMerge/>
          </w:tcPr>
          <w:p w14:paraId="70BD14C5" w14:textId="77777777" w:rsidR="009A6EFD" w:rsidRPr="00A026CF" w:rsidRDefault="009A6EFD" w:rsidP="009A6EFD">
            <w:pPr>
              <w:suppressAutoHyphens/>
              <w:spacing w:after="0" w:line="240" w:lineRule="auto"/>
              <w:rPr>
                <w:rFonts w:ascii="Trebuchet MS" w:hAnsi="Trebuchet MS" w:cs="PF Square Sans Pro Medium"/>
                <w:sz w:val="20"/>
                <w:szCs w:val="20"/>
                <w:lang w:val="ro-RO" w:eastAsia="ar-SA"/>
              </w:rPr>
            </w:pPr>
          </w:p>
        </w:tc>
        <w:tc>
          <w:tcPr>
            <w:tcW w:w="1925" w:type="dxa"/>
          </w:tcPr>
          <w:p w14:paraId="20D2C6C6" w14:textId="5536E9AD" w:rsidR="009A6EFD" w:rsidRPr="00A026CF" w:rsidRDefault="009A6EFD" w:rsidP="009A6EFD">
            <w:pPr>
              <w:widowControl w:val="0"/>
              <w:suppressAutoHyphens/>
              <w:autoSpaceDE w:val="0"/>
              <w:autoSpaceDN w:val="0"/>
              <w:adjustRightInd w:val="0"/>
              <w:spacing w:after="0" w:line="240" w:lineRule="auto"/>
              <w:ind w:right="96"/>
              <w:cnfStyle w:val="000000000000" w:firstRow="0" w:lastRow="0" w:firstColumn="0" w:lastColumn="0" w:oddVBand="0" w:evenVBand="0" w:oddHBand="0" w:evenHBand="0" w:firstRowFirstColumn="0" w:firstRowLastColumn="0" w:lastRowFirstColumn="0" w:lastRowLastColumn="0"/>
              <w:rPr>
                <w:rFonts w:ascii="Trebuchet MS" w:eastAsia="Calibri" w:hAnsi="Trebuchet MS" w:cs="PF Square Sans Pro Medium"/>
                <w:kern w:val="2"/>
                <w:sz w:val="20"/>
                <w:szCs w:val="20"/>
                <w:lang w:val="ro-RO" w:eastAsia="en-GB"/>
              </w:rPr>
            </w:pPr>
            <w:r w:rsidRPr="00A026CF">
              <w:rPr>
                <w:rFonts w:ascii="Trebuchet MS" w:eastAsia="Calibri" w:hAnsi="Trebuchet MS" w:cs="PF Square Sans Pro Medium"/>
                <w:kern w:val="2"/>
                <w:sz w:val="20"/>
                <w:szCs w:val="20"/>
                <w:lang w:val="ro-RO" w:eastAsia="en-GB"/>
              </w:rPr>
              <w:t>Regiune mai dezvoltată</w:t>
            </w:r>
          </w:p>
        </w:tc>
        <w:tc>
          <w:tcPr>
            <w:tcW w:w="3745" w:type="dxa"/>
          </w:tcPr>
          <w:p w14:paraId="5120617C" w14:textId="77777777" w:rsidR="009A6EFD" w:rsidRPr="00A026CF" w:rsidRDefault="009A6EFD" w:rsidP="009A6EFD">
            <w:pPr>
              <w:widowControl w:val="0"/>
              <w:suppressAutoHyphens/>
              <w:autoSpaceDE w:val="0"/>
              <w:autoSpaceDN w:val="0"/>
              <w:adjustRightInd w:val="0"/>
              <w:spacing w:after="0" w:line="240" w:lineRule="auto"/>
              <w:ind w:right="95"/>
              <w:cnfStyle w:val="000000000000" w:firstRow="0" w:lastRow="0" w:firstColumn="0" w:lastColumn="0" w:oddVBand="0" w:evenVBand="0" w:oddHBand="0" w:evenHBand="0" w:firstRowFirstColumn="0" w:firstRowLastColumn="0" w:lastRowFirstColumn="0" w:lastRowLastColumn="0"/>
              <w:rPr>
                <w:rFonts w:ascii="Trebuchet MS" w:eastAsia="Calibri" w:hAnsi="Trebuchet MS" w:cs="PF Square Sans Pro Medium"/>
                <w:b/>
                <w:kern w:val="2"/>
                <w:sz w:val="20"/>
                <w:szCs w:val="20"/>
                <w:lang w:val="ro-RO" w:eastAsia="en-GB"/>
              </w:rPr>
            </w:pPr>
            <w:r w:rsidRPr="00A026CF">
              <w:rPr>
                <w:rFonts w:ascii="Trebuchet MS" w:hAnsi="Trebuchet MS" w:cs="PF Square Sans Pro Medium"/>
                <w:sz w:val="20"/>
                <w:szCs w:val="20"/>
                <w:lang w:val="ro-RO" w:eastAsia="ar-SA"/>
              </w:rPr>
              <w:t>06. Nediscriminare</w:t>
            </w:r>
          </w:p>
        </w:tc>
        <w:tc>
          <w:tcPr>
            <w:tcW w:w="2970" w:type="dxa"/>
          </w:tcPr>
          <w:p w14:paraId="6248BDCB" w14:textId="77777777" w:rsidR="009A6EFD" w:rsidRPr="00A026CF" w:rsidRDefault="009A6EFD" w:rsidP="009A6EFD">
            <w:pPr>
              <w:widowControl w:val="0"/>
              <w:suppressAutoHyphens/>
              <w:autoSpaceDE w:val="0"/>
              <w:autoSpaceDN w:val="0"/>
              <w:adjustRightInd w:val="0"/>
              <w:spacing w:after="0" w:line="240" w:lineRule="auto"/>
              <w:ind w:right="95"/>
              <w:cnfStyle w:val="000000000000" w:firstRow="0" w:lastRow="0" w:firstColumn="0" w:lastColumn="0" w:oddVBand="0" w:evenVBand="0" w:oddHBand="0" w:evenHBand="0" w:firstRowFirstColumn="0" w:firstRowLastColumn="0" w:lastRowFirstColumn="0" w:lastRowLastColumn="0"/>
              <w:rPr>
                <w:rFonts w:ascii="Trebuchet MS" w:eastAsia="Calibri" w:hAnsi="Trebuchet MS" w:cs="PF Square Sans Pro Medium"/>
                <w:b/>
                <w:kern w:val="2"/>
                <w:sz w:val="20"/>
                <w:szCs w:val="20"/>
                <w:lang w:val="ro-RO" w:eastAsia="en-GB"/>
              </w:rPr>
            </w:pPr>
            <w:r w:rsidRPr="00A026CF">
              <w:rPr>
                <w:rFonts w:ascii="Trebuchet MS" w:eastAsia="Calibri" w:hAnsi="Trebuchet MS" w:cs="PF Square Sans Pro Medium"/>
                <w:b/>
                <w:kern w:val="2"/>
                <w:sz w:val="20"/>
                <w:szCs w:val="20"/>
                <w:lang w:val="ro-RO" w:eastAsia="en-GB"/>
              </w:rPr>
              <w:t xml:space="preserve"> 2%</w:t>
            </w:r>
          </w:p>
        </w:tc>
      </w:tr>
    </w:tbl>
    <w:p w14:paraId="3BFD752D" w14:textId="372F0077" w:rsidR="009A6EFD" w:rsidRPr="00A026CF" w:rsidRDefault="009A6EFD" w:rsidP="009A6EFD">
      <w:pPr>
        <w:spacing w:after="120" w:line="240" w:lineRule="auto"/>
        <w:jc w:val="both"/>
        <w:rPr>
          <w:rFonts w:ascii="Trebuchet MS" w:hAnsi="Trebuchet MS" w:cs="Calibri"/>
          <w:bCs/>
        </w:rPr>
      </w:pP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dezvoltarea</w:t>
      </w:r>
      <w:proofErr w:type="spellEnd"/>
      <w:r w:rsidRPr="00A026CF">
        <w:rPr>
          <w:rFonts w:ascii="Trebuchet MS" w:hAnsi="Trebuchet MS" w:cs="Calibri"/>
          <w:bCs/>
        </w:rPr>
        <w:t xml:space="preserve"> </w:t>
      </w:r>
      <w:proofErr w:type="spellStart"/>
      <w:r w:rsidR="00F23BBD" w:rsidRPr="00A026CF">
        <w:rPr>
          <w:rFonts w:ascii="Trebuchet MS" w:hAnsi="Trebuchet MS" w:cs="Calibri"/>
          <w:bCs/>
        </w:rPr>
        <w:t>fișei</w:t>
      </w:r>
      <w:proofErr w:type="spellEnd"/>
      <w:r w:rsidR="00F23BBD" w:rsidRPr="00A026CF">
        <w:rPr>
          <w:rFonts w:ascii="Trebuchet MS" w:hAnsi="Trebuchet MS" w:cs="Calibri"/>
          <w:bCs/>
        </w:rPr>
        <w:t xml:space="preserve"> de </w:t>
      </w:r>
      <w:proofErr w:type="spellStart"/>
      <w:r w:rsidR="00F23BBD" w:rsidRPr="00A026CF">
        <w:rPr>
          <w:rFonts w:ascii="Trebuchet MS" w:hAnsi="Trebuchet MS" w:cs="Calibri"/>
          <w:bCs/>
        </w:rPr>
        <w:t>proiect</w:t>
      </w:r>
      <w:proofErr w:type="spellEnd"/>
      <w:r w:rsidRPr="00A026CF">
        <w:rPr>
          <w:rFonts w:ascii="Trebuchet MS" w:hAnsi="Trebuchet MS" w:cs="Calibri"/>
          <w:bCs/>
        </w:rPr>
        <w:t xml:space="preserve">, </w:t>
      </w:r>
      <w:proofErr w:type="spellStart"/>
      <w:r w:rsidRPr="00A026CF">
        <w:rPr>
          <w:rFonts w:ascii="Trebuchet MS" w:hAnsi="Trebuchet MS" w:cs="Calibri"/>
          <w:bCs/>
        </w:rPr>
        <w:t>prin</w:t>
      </w:r>
      <w:proofErr w:type="spellEnd"/>
      <w:r w:rsidRPr="00A026CF">
        <w:rPr>
          <w:rFonts w:ascii="Trebuchet MS" w:hAnsi="Trebuchet MS" w:cs="Calibri"/>
          <w:bCs/>
        </w:rPr>
        <w:t xml:space="preserve"> </w:t>
      </w:r>
      <w:proofErr w:type="spellStart"/>
      <w:r w:rsidRPr="00A026CF">
        <w:rPr>
          <w:rFonts w:ascii="Trebuchet MS" w:hAnsi="Trebuchet MS" w:cs="Calibri"/>
          <w:bCs/>
        </w:rPr>
        <w:t>anumite</w:t>
      </w:r>
      <w:proofErr w:type="spellEnd"/>
      <w:r w:rsidRPr="00A026CF">
        <w:rPr>
          <w:rFonts w:ascii="Trebuchet MS" w:hAnsi="Trebuchet MS" w:cs="Calibri"/>
          <w:bCs/>
        </w:rPr>
        <w:t xml:space="preserve"> </w:t>
      </w:r>
      <w:proofErr w:type="spellStart"/>
      <w:r w:rsidRPr="00A026CF">
        <w:rPr>
          <w:rFonts w:ascii="Trebuchet MS" w:hAnsi="Trebuchet MS" w:cs="Calibri"/>
          <w:bCs/>
        </w:rPr>
        <w:t>activități</w:t>
      </w:r>
      <w:proofErr w:type="spellEnd"/>
      <w:r w:rsidRPr="00A026CF">
        <w:rPr>
          <w:rFonts w:ascii="Trebuchet MS" w:hAnsi="Trebuchet MS" w:cs="Calibri"/>
          <w:bCs/>
        </w:rPr>
        <w:t xml:space="preserve">, se </w:t>
      </w:r>
      <w:proofErr w:type="spellStart"/>
      <w:r w:rsidRPr="00A026CF">
        <w:rPr>
          <w:rFonts w:ascii="Trebuchet MS" w:hAnsi="Trebuchet MS" w:cs="Calibri"/>
          <w:bCs/>
        </w:rPr>
        <w:t>va</w:t>
      </w:r>
      <w:proofErr w:type="spellEnd"/>
      <w:r w:rsidRPr="00A026CF">
        <w:rPr>
          <w:rFonts w:ascii="Trebuchet MS" w:hAnsi="Trebuchet MS" w:cs="Calibri"/>
          <w:bCs/>
        </w:rPr>
        <w:t xml:space="preserve"> </w:t>
      </w:r>
      <w:proofErr w:type="spellStart"/>
      <w:r w:rsidRPr="00A026CF">
        <w:rPr>
          <w:rFonts w:ascii="Trebuchet MS" w:hAnsi="Trebuchet MS" w:cs="Calibri"/>
          <w:bCs/>
        </w:rPr>
        <w:t>viza</w:t>
      </w:r>
      <w:proofErr w:type="spellEnd"/>
      <w:r w:rsidRPr="00A026CF">
        <w:rPr>
          <w:rFonts w:ascii="Trebuchet MS" w:hAnsi="Trebuchet MS" w:cs="Calibri"/>
          <w:bCs/>
        </w:rPr>
        <w:t xml:space="preserve"> </w:t>
      </w:r>
      <w:proofErr w:type="spellStart"/>
      <w:r w:rsidRPr="00A026CF">
        <w:rPr>
          <w:rFonts w:ascii="Trebuchet MS" w:hAnsi="Trebuchet MS" w:cs="Calibri"/>
          <w:b/>
          <w:bCs/>
        </w:rPr>
        <w:t>cel</w:t>
      </w:r>
      <w:proofErr w:type="spellEnd"/>
      <w:r w:rsidRPr="00A026CF">
        <w:rPr>
          <w:rFonts w:ascii="Trebuchet MS" w:hAnsi="Trebuchet MS" w:cs="Calibri"/>
          <w:b/>
          <w:bCs/>
        </w:rPr>
        <w:t xml:space="preserve"> </w:t>
      </w:r>
      <w:proofErr w:type="spellStart"/>
      <w:r w:rsidRPr="00A026CF">
        <w:rPr>
          <w:rFonts w:ascii="Trebuchet MS" w:hAnsi="Trebuchet MS" w:cs="Calibri"/>
          <w:b/>
          <w:bCs/>
        </w:rPr>
        <w:t>puțin</w:t>
      </w:r>
      <w:proofErr w:type="spellEnd"/>
      <w:r w:rsidRPr="00A026CF">
        <w:rPr>
          <w:rFonts w:ascii="Trebuchet MS" w:hAnsi="Trebuchet MS" w:cs="Calibri"/>
          <w:b/>
          <w:bCs/>
        </w:rPr>
        <w:t xml:space="preserve"> o </w:t>
      </w:r>
      <w:proofErr w:type="spellStart"/>
      <w:r w:rsidRPr="00A026CF">
        <w:rPr>
          <w:rFonts w:ascii="Trebuchet MS" w:hAnsi="Trebuchet MS" w:cs="Calibri"/>
          <w:b/>
          <w:bCs/>
        </w:rPr>
        <w:t>temă</w:t>
      </w:r>
      <w:proofErr w:type="spellEnd"/>
      <w:r w:rsidRPr="00A026CF">
        <w:rPr>
          <w:rFonts w:ascii="Trebuchet MS" w:hAnsi="Trebuchet MS" w:cs="Calibri"/>
          <w:b/>
          <w:bCs/>
        </w:rPr>
        <w:t xml:space="preserve"> </w:t>
      </w:r>
      <w:proofErr w:type="spellStart"/>
      <w:r w:rsidRPr="00A026CF">
        <w:rPr>
          <w:rFonts w:ascii="Trebuchet MS" w:hAnsi="Trebuchet MS" w:cs="Calibri"/>
          <w:b/>
          <w:bCs/>
        </w:rPr>
        <w:t>secundară</w:t>
      </w:r>
      <w:proofErr w:type="spellEnd"/>
      <w:r w:rsidRPr="00A026CF">
        <w:rPr>
          <w:rFonts w:ascii="Trebuchet MS" w:hAnsi="Trebuchet MS" w:cs="Calibri"/>
          <w:b/>
          <w:bCs/>
        </w:rPr>
        <w:t xml:space="preserve"> </w:t>
      </w:r>
      <w:proofErr w:type="spellStart"/>
      <w:r w:rsidRPr="00A026CF">
        <w:rPr>
          <w:rFonts w:ascii="Trebuchet MS" w:hAnsi="Trebuchet MS" w:cs="Calibri"/>
          <w:bCs/>
        </w:rPr>
        <w:t>dintre</w:t>
      </w:r>
      <w:proofErr w:type="spellEnd"/>
      <w:r w:rsidRPr="00A026CF">
        <w:rPr>
          <w:rFonts w:ascii="Trebuchet MS" w:hAnsi="Trebuchet MS" w:cs="Calibri"/>
          <w:bCs/>
        </w:rPr>
        <w:t xml:space="preserve"> </w:t>
      </w:r>
      <w:proofErr w:type="spellStart"/>
      <w:r w:rsidRPr="00A026CF">
        <w:rPr>
          <w:rFonts w:ascii="Trebuchet MS" w:hAnsi="Trebuchet MS" w:cs="Calibri"/>
          <w:bCs/>
        </w:rPr>
        <w:t>cele</w:t>
      </w:r>
      <w:proofErr w:type="spellEnd"/>
      <w:r w:rsidRPr="00A026CF">
        <w:rPr>
          <w:rFonts w:ascii="Trebuchet MS" w:hAnsi="Trebuchet MS" w:cs="Calibri"/>
          <w:bCs/>
        </w:rPr>
        <w:t xml:space="preserve"> </w:t>
      </w:r>
      <w:proofErr w:type="spellStart"/>
      <w:r w:rsidRPr="00A026CF">
        <w:rPr>
          <w:rFonts w:ascii="Trebuchet MS" w:hAnsi="Trebuchet MS" w:cs="Calibri"/>
          <w:bCs/>
        </w:rPr>
        <w:t>aferente</w:t>
      </w:r>
      <w:proofErr w:type="spellEnd"/>
      <w:r w:rsidRPr="00A026CF">
        <w:rPr>
          <w:rFonts w:ascii="Trebuchet MS" w:hAnsi="Trebuchet MS" w:cs="Calibri"/>
          <w:bCs/>
        </w:rPr>
        <w:t xml:space="preserve"> </w:t>
      </w:r>
      <w:proofErr w:type="spellStart"/>
      <w:r w:rsidRPr="00A026CF">
        <w:rPr>
          <w:rFonts w:ascii="Trebuchet MS" w:hAnsi="Trebuchet MS" w:cs="Calibri"/>
          <w:bCs/>
        </w:rPr>
        <w:t>axei</w:t>
      </w:r>
      <w:proofErr w:type="spellEnd"/>
      <w:r w:rsidRPr="00A026CF">
        <w:rPr>
          <w:rFonts w:ascii="Trebuchet MS" w:hAnsi="Trebuchet MS" w:cs="Calibri"/>
          <w:bCs/>
        </w:rPr>
        <w:t xml:space="preserve"> </w:t>
      </w:r>
      <w:proofErr w:type="spellStart"/>
      <w:r w:rsidRPr="00A026CF">
        <w:rPr>
          <w:rFonts w:ascii="Trebuchet MS" w:hAnsi="Trebuchet MS" w:cs="Calibri"/>
          <w:bCs/>
        </w:rPr>
        <w:t>prioritare</w:t>
      </w:r>
      <w:proofErr w:type="spellEnd"/>
      <w:r w:rsidRPr="00A026CF">
        <w:rPr>
          <w:rFonts w:ascii="Trebuchet MS" w:hAnsi="Trebuchet MS" w:cs="Calibri"/>
          <w:bCs/>
        </w:rPr>
        <w:t xml:space="preserve">. </w:t>
      </w: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respectiva</w:t>
      </w:r>
      <w:proofErr w:type="spellEnd"/>
      <w:r w:rsidRPr="00A026CF">
        <w:rPr>
          <w:rFonts w:ascii="Trebuchet MS" w:hAnsi="Trebuchet MS" w:cs="Calibri"/>
          <w:bCs/>
        </w:rPr>
        <w:t xml:space="preserve"> </w:t>
      </w:r>
      <w:proofErr w:type="spellStart"/>
      <w:r w:rsidRPr="00A026CF">
        <w:rPr>
          <w:rFonts w:ascii="Trebuchet MS" w:hAnsi="Trebuchet MS" w:cs="Calibri"/>
          <w:bCs/>
        </w:rPr>
        <w:t>temă</w:t>
      </w:r>
      <w:proofErr w:type="spellEnd"/>
      <w:r w:rsidRPr="00A026CF">
        <w:rPr>
          <w:rFonts w:ascii="Trebuchet MS" w:hAnsi="Trebuchet MS" w:cs="Calibri"/>
          <w:bCs/>
        </w:rPr>
        <w:t xml:space="preserve"> </w:t>
      </w:r>
      <w:proofErr w:type="spellStart"/>
      <w:r w:rsidRPr="00A026CF">
        <w:rPr>
          <w:rFonts w:ascii="Trebuchet MS" w:hAnsi="Trebuchet MS" w:cs="Calibri"/>
          <w:bCs/>
        </w:rPr>
        <w:t>secundară</w:t>
      </w:r>
      <w:proofErr w:type="spellEnd"/>
      <w:r w:rsidRPr="00A026CF">
        <w:rPr>
          <w:rFonts w:ascii="Trebuchet MS" w:hAnsi="Trebuchet MS" w:cs="Calibri"/>
          <w:bCs/>
        </w:rPr>
        <w:t xml:space="preserve"> se </w:t>
      </w:r>
      <w:proofErr w:type="spellStart"/>
      <w:r w:rsidRPr="00A026CF">
        <w:rPr>
          <w:rFonts w:ascii="Trebuchet MS" w:hAnsi="Trebuchet MS" w:cs="Calibri"/>
          <w:bCs/>
        </w:rPr>
        <w:t>va</w:t>
      </w:r>
      <w:proofErr w:type="spellEnd"/>
      <w:r w:rsidRPr="00A026CF">
        <w:rPr>
          <w:rFonts w:ascii="Trebuchet MS" w:hAnsi="Trebuchet MS" w:cs="Calibri"/>
          <w:bCs/>
        </w:rPr>
        <w:t xml:space="preserve"> </w:t>
      </w:r>
      <w:proofErr w:type="spellStart"/>
      <w:r w:rsidRPr="00A026CF">
        <w:rPr>
          <w:rFonts w:ascii="Trebuchet MS" w:hAnsi="Trebuchet MS" w:cs="Calibri"/>
          <w:bCs/>
        </w:rPr>
        <w:t>avea</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vedere</w:t>
      </w:r>
      <w:proofErr w:type="spellEnd"/>
      <w:r w:rsidRPr="00A026CF">
        <w:rPr>
          <w:rFonts w:ascii="Trebuchet MS" w:hAnsi="Trebuchet MS" w:cs="Calibri"/>
          <w:bCs/>
        </w:rPr>
        <w:t xml:space="preserve"> un </w:t>
      </w:r>
      <w:proofErr w:type="spellStart"/>
      <w:r w:rsidRPr="00A026CF">
        <w:rPr>
          <w:rFonts w:ascii="Trebuchet MS" w:hAnsi="Trebuchet MS" w:cs="Calibri"/>
          <w:bCs/>
        </w:rPr>
        <w:t>buget</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care </w:t>
      </w:r>
      <w:proofErr w:type="spellStart"/>
      <w:r w:rsidRPr="00A026CF">
        <w:rPr>
          <w:rFonts w:ascii="Trebuchet MS" w:hAnsi="Trebuchet MS" w:cs="Calibri"/>
          <w:bCs/>
        </w:rPr>
        <w:t>să</w:t>
      </w:r>
      <w:proofErr w:type="spellEnd"/>
      <w:r w:rsidRPr="00A026CF">
        <w:rPr>
          <w:rFonts w:ascii="Trebuchet MS" w:hAnsi="Trebuchet MS" w:cs="Calibri"/>
          <w:bCs/>
        </w:rPr>
        <w:t xml:space="preserve"> se </w:t>
      </w:r>
      <w:proofErr w:type="spellStart"/>
      <w:r w:rsidRPr="00A026CF">
        <w:rPr>
          <w:rFonts w:ascii="Trebuchet MS" w:hAnsi="Trebuchet MS" w:cs="Calibri"/>
          <w:bCs/>
        </w:rPr>
        <w:t>reprezinte</w:t>
      </w:r>
      <w:proofErr w:type="spellEnd"/>
      <w:r w:rsidRPr="00A026CF">
        <w:rPr>
          <w:rFonts w:ascii="Trebuchet MS" w:hAnsi="Trebuchet MS" w:cs="Calibri"/>
          <w:bCs/>
        </w:rPr>
        <w:t xml:space="preserve"> </w:t>
      </w:r>
      <w:r w:rsidRPr="00A026CF">
        <w:rPr>
          <w:rFonts w:ascii="Trebuchet MS" w:hAnsi="Trebuchet MS" w:cs="Calibri"/>
          <w:b/>
          <w:bCs/>
        </w:rPr>
        <w:t xml:space="preserve">minim </w:t>
      </w:r>
      <w:proofErr w:type="spellStart"/>
      <w:r w:rsidRPr="00A026CF">
        <w:rPr>
          <w:rFonts w:ascii="Trebuchet MS" w:hAnsi="Trebuchet MS" w:cs="Calibri"/>
          <w:b/>
          <w:bCs/>
        </w:rPr>
        <w:t>procentajul</w:t>
      </w:r>
      <w:proofErr w:type="spellEnd"/>
      <w:r w:rsidRPr="00A026CF">
        <w:rPr>
          <w:rFonts w:ascii="Trebuchet MS" w:hAnsi="Trebuchet MS" w:cs="Calibri"/>
          <w:b/>
          <w:bCs/>
        </w:rPr>
        <w:t xml:space="preserve"> </w:t>
      </w:r>
      <w:proofErr w:type="spellStart"/>
      <w:r w:rsidRPr="00A026CF">
        <w:rPr>
          <w:rFonts w:ascii="Trebuchet MS" w:hAnsi="Trebuchet MS" w:cs="Calibri"/>
          <w:b/>
          <w:bCs/>
        </w:rPr>
        <w:t>indicat</w:t>
      </w:r>
      <w:proofErr w:type="spellEnd"/>
      <w:r w:rsidRPr="00A026CF">
        <w:rPr>
          <w:rFonts w:ascii="Trebuchet MS" w:hAnsi="Trebuchet MS" w:cs="Calibri"/>
          <w:b/>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tabel</w:t>
      </w:r>
      <w:proofErr w:type="spellEnd"/>
      <w:r w:rsidRPr="00A026CF">
        <w:rPr>
          <w:rFonts w:ascii="Trebuchet MS" w:hAnsi="Trebuchet MS" w:cs="Calibri"/>
          <w:bCs/>
        </w:rPr>
        <w:t xml:space="preserve">, </w:t>
      </w:r>
      <w:proofErr w:type="spellStart"/>
      <w:r w:rsidRPr="00A026CF">
        <w:rPr>
          <w:rFonts w:ascii="Trebuchet MS" w:hAnsi="Trebuchet MS" w:cs="Calibri"/>
          <w:bCs/>
        </w:rPr>
        <w:t>calculat</w:t>
      </w:r>
      <w:proofErr w:type="spellEnd"/>
      <w:r w:rsidRPr="00A026CF">
        <w:rPr>
          <w:rFonts w:ascii="Trebuchet MS" w:hAnsi="Trebuchet MS" w:cs="Calibri"/>
          <w:bCs/>
        </w:rPr>
        <w:t xml:space="preserve"> la </w:t>
      </w:r>
      <w:proofErr w:type="spellStart"/>
      <w:r w:rsidRPr="00A026CF">
        <w:rPr>
          <w:rFonts w:ascii="Trebuchet MS" w:hAnsi="Trebuchet MS" w:cs="Calibri"/>
          <w:bCs/>
        </w:rPr>
        <w:t>totalul</w:t>
      </w:r>
      <w:proofErr w:type="spellEnd"/>
      <w:r w:rsidRPr="00A026CF">
        <w:rPr>
          <w:rFonts w:ascii="Trebuchet MS" w:hAnsi="Trebuchet MS" w:cs="Calibri"/>
          <w:bCs/>
        </w:rPr>
        <w:t xml:space="preserve"> </w:t>
      </w:r>
      <w:proofErr w:type="spellStart"/>
      <w:r w:rsidRPr="00A026CF">
        <w:rPr>
          <w:rFonts w:ascii="Trebuchet MS" w:hAnsi="Trebuchet MS" w:cs="Calibri"/>
          <w:bCs/>
        </w:rPr>
        <w:t>cheltuielilor</w:t>
      </w:r>
      <w:proofErr w:type="spellEnd"/>
      <w:r w:rsidRPr="00A026CF">
        <w:rPr>
          <w:rFonts w:ascii="Trebuchet MS" w:hAnsi="Trebuchet MS" w:cs="Calibri"/>
          <w:bCs/>
        </w:rPr>
        <w:t xml:space="preserve"> </w:t>
      </w:r>
      <w:proofErr w:type="spellStart"/>
      <w:r w:rsidRPr="00A026CF">
        <w:rPr>
          <w:rFonts w:ascii="Trebuchet MS" w:hAnsi="Trebuchet MS" w:cs="Calibri"/>
          <w:bCs/>
        </w:rPr>
        <w:t>eligibile</w:t>
      </w:r>
      <w:proofErr w:type="spellEnd"/>
      <w:r w:rsidRPr="00A026CF">
        <w:rPr>
          <w:rFonts w:ascii="Trebuchet MS" w:hAnsi="Trebuchet MS" w:cs="Calibri"/>
          <w:bCs/>
        </w:rPr>
        <w:t xml:space="preserve"> ale </w:t>
      </w:r>
      <w:proofErr w:type="spellStart"/>
      <w:r w:rsidRPr="00A026CF">
        <w:rPr>
          <w:rFonts w:ascii="Trebuchet MS" w:hAnsi="Trebuchet MS" w:cs="Calibri"/>
          <w:bCs/>
        </w:rPr>
        <w:t>proiectului</w:t>
      </w:r>
      <w:proofErr w:type="spellEnd"/>
      <w:r w:rsidRPr="00A026CF">
        <w:rPr>
          <w:rFonts w:ascii="Trebuchet MS" w:hAnsi="Trebuchet MS" w:cs="Calibri"/>
          <w:bCs/>
        </w:rPr>
        <w:t xml:space="preserve"> </w:t>
      </w:r>
      <w:proofErr w:type="spellStart"/>
      <w:r w:rsidRPr="00A026CF">
        <w:rPr>
          <w:rFonts w:ascii="Trebuchet MS" w:hAnsi="Trebuchet MS" w:cs="Calibri"/>
          <w:bCs/>
        </w:rPr>
        <w:t>respectiv</w:t>
      </w:r>
      <w:proofErr w:type="spellEnd"/>
      <w:r w:rsidRPr="00A026CF">
        <w:rPr>
          <w:rFonts w:ascii="Trebuchet MS" w:hAnsi="Trebuchet MS" w:cs="Calibri"/>
          <w:bCs/>
        </w:rPr>
        <w:t xml:space="preserve">. </w:t>
      </w:r>
    </w:p>
    <w:p w14:paraId="67B7D104" w14:textId="77777777" w:rsidR="00315DFF" w:rsidRPr="00A026CF" w:rsidRDefault="00315DFF" w:rsidP="009A6EFD">
      <w:pPr>
        <w:spacing w:after="120" w:line="240" w:lineRule="auto"/>
        <w:jc w:val="both"/>
        <w:rPr>
          <w:rFonts w:ascii="Trebuchet MS" w:hAnsi="Trebuchet MS" w:cs="Calibri"/>
          <w:b/>
          <w:bCs/>
        </w:rPr>
      </w:pPr>
    </w:p>
    <w:p w14:paraId="05851AD7" w14:textId="28B22D56" w:rsidR="009A6EFD" w:rsidRPr="00A026CF" w:rsidRDefault="009A6EFD" w:rsidP="009A6EFD">
      <w:pPr>
        <w:spacing w:after="120" w:line="240" w:lineRule="auto"/>
        <w:jc w:val="both"/>
        <w:rPr>
          <w:rFonts w:ascii="Trebuchet MS" w:hAnsi="Trebuchet MS" w:cs="Calibri"/>
          <w:bCs/>
        </w:rPr>
      </w:pPr>
      <w:proofErr w:type="spellStart"/>
      <w:r w:rsidRPr="00A026CF">
        <w:rPr>
          <w:rFonts w:ascii="Trebuchet MS" w:hAnsi="Trebuchet MS" w:cs="Calibri"/>
          <w:b/>
          <w:bCs/>
        </w:rPr>
        <w:t>Aspecte</w:t>
      </w:r>
      <w:proofErr w:type="spellEnd"/>
      <w:r w:rsidRPr="00A026CF">
        <w:rPr>
          <w:rFonts w:ascii="Trebuchet MS" w:hAnsi="Trebuchet MS" w:cs="Calibri"/>
          <w:b/>
          <w:bCs/>
        </w:rPr>
        <w:t xml:space="preserve"> </w:t>
      </w:r>
      <w:proofErr w:type="spellStart"/>
      <w:r w:rsidRPr="00A026CF">
        <w:rPr>
          <w:rFonts w:ascii="Trebuchet MS" w:hAnsi="Trebuchet MS" w:cs="Calibri"/>
          <w:b/>
          <w:bCs/>
        </w:rPr>
        <w:t>privind</w:t>
      </w:r>
      <w:proofErr w:type="spellEnd"/>
      <w:r w:rsidRPr="00A026CF">
        <w:rPr>
          <w:rFonts w:ascii="Trebuchet MS" w:hAnsi="Trebuchet MS" w:cs="Calibri"/>
          <w:b/>
          <w:bCs/>
        </w:rPr>
        <w:t xml:space="preserve"> </w:t>
      </w:r>
      <w:proofErr w:type="spellStart"/>
      <w:r w:rsidRPr="00A026CF">
        <w:rPr>
          <w:rFonts w:ascii="Trebuchet MS" w:hAnsi="Trebuchet MS" w:cs="Calibri"/>
          <w:b/>
          <w:bCs/>
        </w:rPr>
        <w:t>inovarea</w:t>
      </w:r>
      <w:proofErr w:type="spellEnd"/>
      <w:r w:rsidRPr="00A026CF">
        <w:rPr>
          <w:rFonts w:ascii="Trebuchet MS" w:hAnsi="Trebuchet MS" w:cs="Calibri"/>
          <w:b/>
          <w:bCs/>
        </w:rPr>
        <w:t xml:space="preserve"> </w:t>
      </w:r>
      <w:proofErr w:type="spellStart"/>
      <w:r w:rsidRPr="00A026CF">
        <w:rPr>
          <w:rFonts w:ascii="Trebuchet MS" w:hAnsi="Trebuchet MS" w:cs="Calibri"/>
          <w:b/>
          <w:bCs/>
        </w:rPr>
        <w:t>socială</w:t>
      </w:r>
      <w:proofErr w:type="spellEnd"/>
      <w:r w:rsidRPr="00A026CF">
        <w:rPr>
          <w:rFonts w:ascii="Trebuchet MS" w:hAnsi="Trebuchet MS" w:cs="Calibri"/>
          <w:b/>
          <w:bCs/>
        </w:rPr>
        <w:t xml:space="preserve"> </w:t>
      </w:r>
    </w:p>
    <w:p w14:paraId="5E635543" w14:textId="777A5A53" w:rsidR="009A6EFD" w:rsidRPr="00A026CF" w:rsidRDefault="009A6EFD" w:rsidP="009A6EFD">
      <w:pPr>
        <w:spacing w:after="120" w:line="240" w:lineRule="auto"/>
        <w:jc w:val="both"/>
        <w:rPr>
          <w:rFonts w:ascii="Trebuchet MS" w:hAnsi="Trebuchet MS" w:cs="Calibri"/>
          <w:bCs/>
        </w:rPr>
      </w:pPr>
      <w:proofErr w:type="spellStart"/>
      <w:r w:rsidRPr="00A026CF">
        <w:rPr>
          <w:rFonts w:ascii="Trebuchet MS" w:hAnsi="Trebuchet MS" w:cs="Calibri"/>
          <w:b/>
          <w:bCs/>
        </w:rPr>
        <w:t>Inovarea</w:t>
      </w:r>
      <w:proofErr w:type="spellEnd"/>
      <w:r w:rsidRPr="00A026CF">
        <w:rPr>
          <w:rFonts w:ascii="Trebuchet MS" w:hAnsi="Trebuchet MS" w:cs="Calibri"/>
          <w:b/>
          <w:bCs/>
        </w:rPr>
        <w:t xml:space="preserve"> </w:t>
      </w:r>
      <w:proofErr w:type="spellStart"/>
      <w:r w:rsidRPr="00A026CF">
        <w:rPr>
          <w:rFonts w:ascii="Trebuchet MS" w:hAnsi="Trebuchet MS" w:cs="Calibri"/>
          <w:b/>
          <w:bCs/>
        </w:rPr>
        <w:t>socială</w:t>
      </w:r>
      <w:proofErr w:type="spellEnd"/>
      <w:r w:rsidRPr="00A026CF">
        <w:rPr>
          <w:rFonts w:ascii="Trebuchet MS" w:hAnsi="Trebuchet MS" w:cs="Calibri"/>
          <w:b/>
          <w:bCs/>
        </w:rPr>
        <w:t xml:space="preserve"> </w:t>
      </w:r>
      <w:proofErr w:type="spellStart"/>
      <w:r w:rsidRPr="00A026CF">
        <w:rPr>
          <w:rFonts w:ascii="Trebuchet MS" w:hAnsi="Trebuchet MS" w:cs="Calibri"/>
          <w:bCs/>
        </w:rPr>
        <w:t>presupune</w:t>
      </w:r>
      <w:proofErr w:type="spellEnd"/>
      <w:r w:rsidRPr="00A026CF">
        <w:rPr>
          <w:rFonts w:ascii="Trebuchet MS" w:hAnsi="Trebuchet MS" w:cs="Calibri"/>
          <w:bCs/>
        </w:rPr>
        <w:t xml:space="preserve"> </w:t>
      </w:r>
      <w:proofErr w:type="spellStart"/>
      <w:r w:rsidRPr="00A026CF">
        <w:rPr>
          <w:rFonts w:ascii="Trebuchet MS" w:hAnsi="Trebuchet MS" w:cs="Calibri"/>
          <w:bCs/>
        </w:rPr>
        <w:t>dezvoltarea</w:t>
      </w:r>
      <w:proofErr w:type="spellEnd"/>
      <w:r w:rsidRPr="00A026CF">
        <w:rPr>
          <w:rFonts w:ascii="Trebuchet MS" w:hAnsi="Trebuchet MS" w:cs="Calibri"/>
          <w:bCs/>
        </w:rPr>
        <w:t xml:space="preserve"> de </w:t>
      </w:r>
      <w:proofErr w:type="spellStart"/>
      <w:r w:rsidRPr="00A026CF">
        <w:rPr>
          <w:rFonts w:ascii="Trebuchet MS" w:hAnsi="Trebuchet MS" w:cs="Calibri"/>
          <w:bCs/>
        </w:rPr>
        <w:t>idei</w:t>
      </w:r>
      <w:proofErr w:type="spellEnd"/>
      <w:r w:rsidRPr="00A026CF">
        <w:rPr>
          <w:rFonts w:ascii="Trebuchet MS" w:hAnsi="Trebuchet MS" w:cs="Calibri"/>
          <w:bCs/>
        </w:rPr>
        <w:t xml:space="preserve">, </w:t>
      </w:r>
      <w:proofErr w:type="spellStart"/>
      <w:r w:rsidRPr="00A026CF">
        <w:rPr>
          <w:rFonts w:ascii="Trebuchet MS" w:hAnsi="Trebuchet MS" w:cs="Calibri"/>
          <w:bCs/>
        </w:rPr>
        <w:t>servicii</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modele</w:t>
      </w:r>
      <w:proofErr w:type="spellEnd"/>
      <w:r w:rsidRPr="00A026CF">
        <w:rPr>
          <w:rFonts w:ascii="Trebuchet MS" w:hAnsi="Trebuchet MS" w:cs="Calibri"/>
          <w:bCs/>
        </w:rPr>
        <w:t xml:space="preserve"> </w:t>
      </w:r>
      <w:proofErr w:type="spellStart"/>
      <w:r w:rsidRPr="00A026CF">
        <w:rPr>
          <w:rFonts w:ascii="Trebuchet MS" w:hAnsi="Trebuchet MS" w:cs="Calibri"/>
          <w:bCs/>
        </w:rPr>
        <w:t>prin</w:t>
      </w:r>
      <w:proofErr w:type="spellEnd"/>
      <w:r w:rsidRPr="00A026CF">
        <w:rPr>
          <w:rFonts w:ascii="Trebuchet MS" w:hAnsi="Trebuchet MS" w:cs="Calibri"/>
          <w:bCs/>
        </w:rPr>
        <w:t xml:space="preserve"> care pot fi </w:t>
      </w:r>
      <w:proofErr w:type="spellStart"/>
      <w:r w:rsidRPr="00A026CF">
        <w:rPr>
          <w:rFonts w:ascii="Trebuchet MS" w:hAnsi="Trebuchet MS" w:cs="Calibri"/>
          <w:bCs/>
        </w:rPr>
        <w:t>mai</w:t>
      </w:r>
      <w:proofErr w:type="spellEnd"/>
      <w:r w:rsidRPr="00A026CF">
        <w:rPr>
          <w:rFonts w:ascii="Trebuchet MS" w:hAnsi="Trebuchet MS" w:cs="Calibri"/>
          <w:bCs/>
        </w:rPr>
        <w:t xml:space="preserve"> bine </w:t>
      </w:r>
      <w:proofErr w:type="spellStart"/>
      <w:r w:rsidRPr="00A026CF">
        <w:rPr>
          <w:rFonts w:ascii="Trebuchet MS" w:hAnsi="Trebuchet MS" w:cs="Calibri"/>
          <w:bCs/>
        </w:rPr>
        <w:t>abordate</w:t>
      </w:r>
      <w:proofErr w:type="spellEnd"/>
      <w:r w:rsidRPr="00A026CF">
        <w:rPr>
          <w:rFonts w:ascii="Trebuchet MS" w:hAnsi="Trebuchet MS" w:cs="Calibri"/>
          <w:bCs/>
        </w:rPr>
        <w:t xml:space="preserve"> </w:t>
      </w:r>
      <w:proofErr w:type="spellStart"/>
      <w:r w:rsidRPr="00A026CF">
        <w:rPr>
          <w:rFonts w:ascii="Trebuchet MS" w:hAnsi="Trebuchet MS" w:cs="Calibri"/>
          <w:bCs/>
        </w:rPr>
        <w:t>provocările</w:t>
      </w:r>
      <w:proofErr w:type="spellEnd"/>
      <w:r w:rsidRPr="00A026CF">
        <w:rPr>
          <w:rFonts w:ascii="Trebuchet MS" w:hAnsi="Trebuchet MS" w:cs="Calibri"/>
          <w:bCs/>
        </w:rPr>
        <w:t xml:space="preserve"> </w:t>
      </w:r>
      <w:proofErr w:type="spellStart"/>
      <w:r w:rsidRPr="00A026CF">
        <w:rPr>
          <w:rFonts w:ascii="Trebuchet MS" w:hAnsi="Trebuchet MS" w:cs="Calibri"/>
          <w:bCs/>
        </w:rPr>
        <w:t>sociale</w:t>
      </w:r>
      <w:proofErr w:type="spellEnd"/>
      <w:r w:rsidRPr="00A026CF">
        <w:rPr>
          <w:rFonts w:ascii="Trebuchet MS" w:hAnsi="Trebuchet MS" w:cs="Calibri"/>
          <w:bCs/>
        </w:rPr>
        <w:t xml:space="preserve">, cu </w:t>
      </w:r>
      <w:proofErr w:type="spellStart"/>
      <w:r w:rsidRPr="00A026CF">
        <w:rPr>
          <w:rFonts w:ascii="Trebuchet MS" w:hAnsi="Trebuchet MS" w:cs="Calibri"/>
          <w:bCs/>
        </w:rPr>
        <w:t>participarea</w:t>
      </w:r>
      <w:proofErr w:type="spellEnd"/>
      <w:r w:rsidRPr="00A026CF">
        <w:rPr>
          <w:rFonts w:ascii="Trebuchet MS" w:hAnsi="Trebuchet MS" w:cs="Calibri"/>
          <w:bCs/>
        </w:rPr>
        <w:t xml:space="preserve"> </w:t>
      </w:r>
      <w:proofErr w:type="spellStart"/>
      <w:r w:rsidRPr="00A026CF">
        <w:rPr>
          <w:rFonts w:ascii="Trebuchet MS" w:hAnsi="Trebuchet MS" w:cs="Calibri"/>
          <w:bCs/>
        </w:rPr>
        <w:t>actorilor</w:t>
      </w:r>
      <w:proofErr w:type="spellEnd"/>
      <w:r w:rsidRPr="00A026CF">
        <w:rPr>
          <w:rFonts w:ascii="Trebuchet MS" w:hAnsi="Trebuchet MS" w:cs="Calibri"/>
          <w:bCs/>
        </w:rPr>
        <w:t xml:space="preserve"> </w:t>
      </w:r>
      <w:proofErr w:type="spellStart"/>
      <w:r w:rsidRPr="00A026CF">
        <w:rPr>
          <w:rFonts w:ascii="Trebuchet MS" w:hAnsi="Trebuchet MS" w:cs="Calibri"/>
          <w:bCs/>
        </w:rPr>
        <w:t>publici</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privați</w:t>
      </w:r>
      <w:proofErr w:type="spellEnd"/>
      <w:r w:rsidRPr="00A026CF">
        <w:rPr>
          <w:rFonts w:ascii="Trebuchet MS" w:hAnsi="Trebuchet MS" w:cs="Calibri"/>
          <w:bCs/>
        </w:rPr>
        <w:t xml:space="preserve">, </w:t>
      </w:r>
      <w:proofErr w:type="spellStart"/>
      <w:r w:rsidRPr="00A026CF">
        <w:rPr>
          <w:rFonts w:ascii="Trebuchet MS" w:hAnsi="Trebuchet MS" w:cs="Calibri"/>
          <w:bCs/>
        </w:rPr>
        <w:t>inclusiv</w:t>
      </w:r>
      <w:proofErr w:type="spellEnd"/>
      <w:r w:rsidRPr="00A026CF">
        <w:rPr>
          <w:rFonts w:ascii="Trebuchet MS" w:hAnsi="Trebuchet MS" w:cs="Calibri"/>
          <w:bCs/>
        </w:rPr>
        <w:t xml:space="preserve"> a </w:t>
      </w:r>
      <w:proofErr w:type="spellStart"/>
      <w:r w:rsidRPr="00A026CF">
        <w:rPr>
          <w:rFonts w:ascii="Trebuchet MS" w:hAnsi="Trebuchet MS" w:cs="Calibri"/>
          <w:bCs/>
        </w:rPr>
        <w:t>societății</w:t>
      </w:r>
      <w:proofErr w:type="spellEnd"/>
      <w:r w:rsidRPr="00A026CF">
        <w:rPr>
          <w:rFonts w:ascii="Trebuchet MS" w:hAnsi="Trebuchet MS" w:cs="Calibri"/>
          <w:bCs/>
        </w:rPr>
        <w:t xml:space="preserve"> civile, cu </w:t>
      </w:r>
      <w:proofErr w:type="spellStart"/>
      <w:r w:rsidRPr="00A026CF">
        <w:rPr>
          <w:rFonts w:ascii="Trebuchet MS" w:hAnsi="Trebuchet MS" w:cs="Calibri"/>
          <w:bCs/>
        </w:rPr>
        <w:t>scopul</w:t>
      </w:r>
      <w:proofErr w:type="spellEnd"/>
      <w:r w:rsidRPr="00A026CF">
        <w:rPr>
          <w:rFonts w:ascii="Trebuchet MS" w:hAnsi="Trebuchet MS" w:cs="Calibri"/>
          <w:bCs/>
        </w:rPr>
        <w:t xml:space="preserve"> </w:t>
      </w:r>
      <w:proofErr w:type="spellStart"/>
      <w:r w:rsidRPr="00A026CF">
        <w:rPr>
          <w:rFonts w:ascii="Trebuchet MS" w:hAnsi="Trebuchet MS" w:cs="Calibri"/>
          <w:bCs/>
        </w:rPr>
        <w:t>îmbunătățirii</w:t>
      </w:r>
      <w:proofErr w:type="spellEnd"/>
      <w:r w:rsidRPr="00A026CF">
        <w:rPr>
          <w:rFonts w:ascii="Trebuchet MS" w:hAnsi="Trebuchet MS" w:cs="Calibri"/>
          <w:bCs/>
        </w:rPr>
        <w:t xml:space="preserve"> </w:t>
      </w:r>
      <w:proofErr w:type="spellStart"/>
      <w:r w:rsidRPr="00A026CF">
        <w:rPr>
          <w:rFonts w:ascii="Trebuchet MS" w:hAnsi="Trebuchet MS" w:cs="Calibri"/>
          <w:bCs/>
        </w:rPr>
        <w:t>serviciilor</w:t>
      </w:r>
      <w:proofErr w:type="spellEnd"/>
      <w:r w:rsidRPr="00A026CF">
        <w:rPr>
          <w:rFonts w:ascii="Trebuchet MS" w:hAnsi="Trebuchet MS" w:cs="Calibri"/>
          <w:bCs/>
        </w:rPr>
        <w:t xml:space="preserve"> </w:t>
      </w:r>
      <w:proofErr w:type="spellStart"/>
      <w:r w:rsidRPr="00A026CF">
        <w:rPr>
          <w:rFonts w:ascii="Trebuchet MS" w:hAnsi="Trebuchet MS" w:cs="Calibri"/>
          <w:bCs/>
        </w:rPr>
        <w:t>sociale</w:t>
      </w:r>
      <w:proofErr w:type="spellEnd"/>
      <w:r w:rsidR="00703DB0" w:rsidRPr="00A026CF">
        <w:rPr>
          <w:rStyle w:val="FootnoteReference"/>
          <w:rFonts w:ascii="Trebuchet MS" w:hAnsi="Trebuchet MS" w:cs="Calibri"/>
          <w:bCs/>
        </w:rPr>
        <w:footnoteReference w:id="7"/>
      </w:r>
      <w:r w:rsidRPr="00A026CF">
        <w:rPr>
          <w:rFonts w:ascii="Trebuchet MS" w:hAnsi="Trebuchet MS" w:cs="Calibri"/>
          <w:bCs/>
        </w:rPr>
        <w:t xml:space="preserve">. </w:t>
      </w:r>
    </w:p>
    <w:p w14:paraId="23CADD28" w14:textId="77777777" w:rsidR="009A6EFD" w:rsidRPr="00A026CF" w:rsidRDefault="009A6EFD" w:rsidP="009A6EFD">
      <w:pPr>
        <w:spacing w:after="120" w:line="240" w:lineRule="auto"/>
        <w:jc w:val="both"/>
        <w:rPr>
          <w:rFonts w:ascii="Trebuchet MS" w:hAnsi="Trebuchet MS" w:cs="Calibri"/>
          <w:bCs/>
        </w:rPr>
      </w:pPr>
      <w:proofErr w:type="spellStart"/>
      <w:r w:rsidRPr="00A026CF">
        <w:rPr>
          <w:rFonts w:ascii="Trebuchet MS" w:hAnsi="Trebuchet MS" w:cs="Calibri"/>
          <w:bCs/>
        </w:rPr>
        <w:t>Programul</w:t>
      </w:r>
      <w:proofErr w:type="spellEnd"/>
      <w:r w:rsidRPr="00A026CF">
        <w:rPr>
          <w:rFonts w:ascii="Trebuchet MS" w:hAnsi="Trebuchet MS" w:cs="Calibri"/>
          <w:bCs/>
        </w:rPr>
        <w:t xml:space="preserve"> </w:t>
      </w:r>
      <w:proofErr w:type="spellStart"/>
      <w:r w:rsidRPr="00A026CF">
        <w:rPr>
          <w:rFonts w:ascii="Trebuchet MS" w:hAnsi="Trebuchet MS" w:cs="Calibri"/>
          <w:bCs/>
        </w:rPr>
        <w:t>Operațional</w:t>
      </w:r>
      <w:proofErr w:type="spellEnd"/>
      <w:r w:rsidRPr="00A026CF">
        <w:rPr>
          <w:rFonts w:ascii="Trebuchet MS" w:hAnsi="Trebuchet MS" w:cs="Calibri"/>
          <w:bCs/>
        </w:rPr>
        <w:t xml:space="preserve"> Capital </w:t>
      </w:r>
      <w:proofErr w:type="spellStart"/>
      <w:r w:rsidRPr="00A026CF">
        <w:rPr>
          <w:rFonts w:ascii="Trebuchet MS" w:hAnsi="Trebuchet MS" w:cs="Calibri"/>
          <w:bCs/>
        </w:rPr>
        <w:t>Uman</w:t>
      </w:r>
      <w:proofErr w:type="spellEnd"/>
      <w:r w:rsidRPr="00A026CF">
        <w:rPr>
          <w:rFonts w:ascii="Trebuchet MS" w:hAnsi="Trebuchet MS" w:cs="Calibri"/>
          <w:bCs/>
        </w:rPr>
        <w:t xml:space="preserve"> </w:t>
      </w:r>
      <w:proofErr w:type="spellStart"/>
      <w:r w:rsidRPr="00A026CF">
        <w:rPr>
          <w:rFonts w:ascii="Trebuchet MS" w:hAnsi="Trebuchet MS" w:cs="Calibri"/>
          <w:bCs/>
        </w:rPr>
        <w:t>promovează</w:t>
      </w:r>
      <w:proofErr w:type="spellEnd"/>
      <w:r w:rsidRPr="00A026CF">
        <w:rPr>
          <w:rFonts w:ascii="Trebuchet MS" w:hAnsi="Trebuchet MS" w:cs="Calibri"/>
          <w:bCs/>
        </w:rPr>
        <w:t xml:space="preserve"> </w:t>
      </w:r>
      <w:proofErr w:type="spellStart"/>
      <w:r w:rsidRPr="00A026CF">
        <w:rPr>
          <w:rFonts w:ascii="Trebuchet MS" w:hAnsi="Trebuchet MS" w:cs="Calibri"/>
          <w:bCs/>
        </w:rPr>
        <w:t>inovarea</w:t>
      </w:r>
      <w:proofErr w:type="spellEnd"/>
      <w:r w:rsidRPr="00A026CF">
        <w:rPr>
          <w:rFonts w:ascii="Trebuchet MS" w:hAnsi="Trebuchet MS" w:cs="Calibri"/>
          <w:bCs/>
        </w:rPr>
        <w:t xml:space="preserve"> </w:t>
      </w:r>
      <w:proofErr w:type="spellStart"/>
      <w:r w:rsidRPr="00A026CF">
        <w:rPr>
          <w:rFonts w:ascii="Trebuchet MS" w:hAnsi="Trebuchet MS" w:cs="Calibri"/>
          <w:bCs/>
        </w:rPr>
        <w:t>socială</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special cu </w:t>
      </w:r>
      <w:proofErr w:type="spellStart"/>
      <w:r w:rsidRPr="00A026CF">
        <w:rPr>
          <w:rFonts w:ascii="Trebuchet MS" w:hAnsi="Trebuchet MS" w:cs="Calibri"/>
          <w:bCs/>
        </w:rPr>
        <w:t>scopul</w:t>
      </w:r>
      <w:proofErr w:type="spellEnd"/>
      <w:r w:rsidRPr="00A026CF">
        <w:rPr>
          <w:rFonts w:ascii="Trebuchet MS" w:hAnsi="Trebuchet MS" w:cs="Calibri"/>
          <w:bCs/>
        </w:rPr>
        <w:t xml:space="preserve"> de a </w:t>
      </w:r>
      <w:proofErr w:type="spellStart"/>
      <w:r w:rsidRPr="00A026CF">
        <w:rPr>
          <w:rFonts w:ascii="Trebuchet MS" w:hAnsi="Trebuchet MS" w:cs="Calibri"/>
          <w:bCs/>
        </w:rPr>
        <w:t>testa</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eventual, </w:t>
      </w:r>
      <w:proofErr w:type="gramStart"/>
      <w:r w:rsidRPr="00A026CF">
        <w:rPr>
          <w:rFonts w:ascii="Trebuchet MS" w:hAnsi="Trebuchet MS" w:cs="Calibri"/>
          <w:bCs/>
        </w:rPr>
        <w:t>a</w:t>
      </w:r>
      <w:proofErr w:type="gramEnd"/>
      <w:r w:rsidRPr="00A026CF">
        <w:rPr>
          <w:rFonts w:ascii="Trebuchet MS" w:hAnsi="Trebuchet MS" w:cs="Calibri"/>
          <w:bCs/>
        </w:rPr>
        <w:t xml:space="preserve"> </w:t>
      </w:r>
      <w:proofErr w:type="spellStart"/>
      <w:r w:rsidRPr="00A026CF">
        <w:rPr>
          <w:rFonts w:ascii="Trebuchet MS" w:hAnsi="Trebuchet MS" w:cs="Calibri"/>
          <w:bCs/>
        </w:rPr>
        <w:t>implementa</w:t>
      </w:r>
      <w:proofErr w:type="spellEnd"/>
      <w:r w:rsidRPr="00A026CF">
        <w:rPr>
          <w:rFonts w:ascii="Trebuchet MS" w:hAnsi="Trebuchet MS" w:cs="Calibri"/>
          <w:bCs/>
        </w:rPr>
        <w:t xml:space="preserve"> la </w:t>
      </w:r>
      <w:proofErr w:type="spellStart"/>
      <w:r w:rsidRPr="00A026CF">
        <w:rPr>
          <w:rFonts w:ascii="Trebuchet MS" w:hAnsi="Trebuchet MS" w:cs="Calibri"/>
          <w:bCs/>
        </w:rPr>
        <w:t>scară</w:t>
      </w:r>
      <w:proofErr w:type="spellEnd"/>
      <w:r w:rsidRPr="00A026CF">
        <w:rPr>
          <w:rFonts w:ascii="Trebuchet MS" w:hAnsi="Trebuchet MS" w:cs="Calibri"/>
          <w:bCs/>
        </w:rPr>
        <w:t xml:space="preserve"> </w:t>
      </w:r>
      <w:proofErr w:type="spellStart"/>
      <w:r w:rsidRPr="00A026CF">
        <w:rPr>
          <w:rFonts w:ascii="Trebuchet MS" w:hAnsi="Trebuchet MS" w:cs="Calibri"/>
          <w:bCs/>
        </w:rPr>
        <w:t>largă</w:t>
      </w:r>
      <w:proofErr w:type="spellEnd"/>
      <w:r w:rsidRPr="00A026CF">
        <w:rPr>
          <w:rFonts w:ascii="Trebuchet MS" w:hAnsi="Trebuchet MS" w:cs="Calibri"/>
          <w:bCs/>
        </w:rPr>
        <w:t xml:space="preserve"> </w:t>
      </w:r>
      <w:proofErr w:type="spellStart"/>
      <w:r w:rsidRPr="00A026CF">
        <w:rPr>
          <w:rFonts w:ascii="Trebuchet MS" w:hAnsi="Trebuchet MS" w:cs="Calibri"/>
          <w:bCs/>
        </w:rPr>
        <w:t>soluții</w:t>
      </w:r>
      <w:proofErr w:type="spellEnd"/>
      <w:r w:rsidRPr="00A026CF">
        <w:rPr>
          <w:rFonts w:ascii="Trebuchet MS" w:hAnsi="Trebuchet MS" w:cs="Calibri"/>
          <w:bCs/>
        </w:rPr>
        <w:t xml:space="preserve"> </w:t>
      </w:r>
      <w:proofErr w:type="spellStart"/>
      <w:r w:rsidRPr="00A026CF">
        <w:rPr>
          <w:rFonts w:ascii="Trebuchet MS" w:hAnsi="Trebuchet MS" w:cs="Calibri"/>
          <w:bCs/>
        </w:rPr>
        <w:t>inovatoare</w:t>
      </w:r>
      <w:proofErr w:type="spellEnd"/>
      <w:r w:rsidRPr="00A026CF">
        <w:rPr>
          <w:rFonts w:ascii="Trebuchet MS" w:hAnsi="Trebuchet MS" w:cs="Calibri"/>
          <w:bCs/>
        </w:rPr>
        <w:t xml:space="preserve">, la </w:t>
      </w:r>
      <w:proofErr w:type="spellStart"/>
      <w:r w:rsidRPr="00A026CF">
        <w:rPr>
          <w:rFonts w:ascii="Trebuchet MS" w:hAnsi="Trebuchet MS" w:cs="Calibri"/>
          <w:bCs/>
        </w:rPr>
        <w:t>nivel</w:t>
      </w:r>
      <w:proofErr w:type="spellEnd"/>
      <w:r w:rsidRPr="00A026CF">
        <w:rPr>
          <w:rFonts w:ascii="Trebuchet MS" w:hAnsi="Trebuchet MS" w:cs="Calibri"/>
          <w:bCs/>
        </w:rPr>
        <w:t xml:space="preserve"> local </w:t>
      </w:r>
      <w:proofErr w:type="spellStart"/>
      <w:r w:rsidRPr="00A026CF">
        <w:rPr>
          <w:rFonts w:ascii="Trebuchet MS" w:hAnsi="Trebuchet MS" w:cs="Calibri"/>
          <w:bCs/>
        </w:rPr>
        <w:t>sau</w:t>
      </w:r>
      <w:proofErr w:type="spellEnd"/>
      <w:r w:rsidRPr="00A026CF">
        <w:rPr>
          <w:rFonts w:ascii="Trebuchet MS" w:hAnsi="Trebuchet MS" w:cs="Calibri"/>
          <w:bCs/>
        </w:rPr>
        <w:t xml:space="preserve"> regional, </w:t>
      </w:r>
      <w:proofErr w:type="spellStart"/>
      <w:r w:rsidRPr="00A026CF">
        <w:rPr>
          <w:rFonts w:ascii="Trebuchet MS" w:hAnsi="Trebuchet MS" w:cs="Calibri"/>
          <w:bCs/>
        </w:rPr>
        <w:t>pentru</w:t>
      </w:r>
      <w:proofErr w:type="spellEnd"/>
      <w:r w:rsidRPr="00A026CF">
        <w:rPr>
          <w:rFonts w:ascii="Trebuchet MS" w:hAnsi="Trebuchet MS" w:cs="Calibri"/>
          <w:bCs/>
        </w:rPr>
        <w:t xml:space="preserve"> a </w:t>
      </w:r>
      <w:proofErr w:type="spellStart"/>
      <w:r w:rsidRPr="00A026CF">
        <w:rPr>
          <w:rFonts w:ascii="Trebuchet MS" w:hAnsi="Trebuchet MS" w:cs="Calibri"/>
          <w:bCs/>
        </w:rPr>
        <w:t>aborda</w:t>
      </w:r>
      <w:proofErr w:type="spellEnd"/>
      <w:r w:rsidRPr="00A026CF">
        <w:rPr>
          <w:rFonts w:ascii="Trebuchet MS" w:hAnsi="Trebuchet MS" w:cs="Calibri"/>
          <w:bCs/>
        </w:rPr>
        <w:t xml:space="preserve"> </w:t>
      </w:r>
      <w:proofErr w:type="spellStart"/>
      <w:r w:rsidRPr="00A026CF">
        <w:rPr>
          <w:rFonts w:ascii="Trebuchet MS" w:hAnsi="Trebuchet MS" w:cs="Calibri"/>
          <w:bCs/>
        </w:rPr>
        <w:t>provocările</w:t>
      </w:r>
      <w:proofErr w:type="spellEnd"/>
      <w:r w:rsidRPr="00A026CF">
        <w:rPr>
          <w:rFonts w:ascii="Trebuchet MS" w:hAnsi="Trebuchet MS" w:cs="Calibri"/>
          <w:bCs/>
        </w:rPr>
        <w:t xml:space="preserve"> </w:t>
      </w:r>
      <w:proofErr w:type="spellStart"/>
      <w:r w:rsidRPr="00A026CF">
        <w:rPr>
          <w:rFonts w:ascii="Trebuchet MS" w:hAnsi="Trebuchet MS" w:cs="Calibri"/>
          <w:bCs/>
        </w:rPr>
        <w:t>sociale</w:t>
      </w:r>
      <w:proofErr w:type="spellEnd"/>
      <w:r w:rsidRPr="00A026CF">
        <w:rPr>
          <w:rFonts w:ascii="Trebuchet MS" w:hAnsi="Trebuchet MS" w:cs="Calibri"/>
          <w:bCs/>
        </w:rPr>
        <w:t xml:space="preserve">. </w:t>
      </w:r>
    </w:p>
    <w:p w14:paraId="38931E00" w14:textId="77777777" w:rsidR="009A6EFD" w:rsidRPr="00A026CF" w:rsidRDefault="009A6EFD" w:rsidP="009A6EFD">
      <w:pPr>
        <w:spacing w:after="120" w:line="240" w:lineRule="auto"/>
        <w:jc w:val="both"/>
        <w:rPr>
          <w:rFonts w:ascii="Trebuchet MS" w:hAnsi="Trebuchet MS" w:cs="Calibri"/>
          <w:bCs/>
        </w:rPr>
      </w:pPr>
      <w:proofErr w:type="spellStart"/>
      <w:r w:rsidRPr="00A026CF">
        <w:rPr>
          <w:rFonts w:ascii="Trebuchet MS" w:hAnsi="Trebuchet MS" w:cs="Calibri"/>
          <w:bCs/>
        </w:rPr>
        <w:t>Inovarea</w:t>
      </w:r>
      <w:proofErr w:type="spellEnd"/>
      <w:r w:rsidRPr="00A026CF">
        <w:rPr>
          <w:rFonts w:ascii="Trebuchet MS" w:hAnsi="Trebuchet MS" w:cs="Calibri"/>
          <w:bCs/>
        </w:rPr>
        <w:t xml:space="preserve"> </w:t>
      </w:r>
      <w:proofErr w:type="spellStart"/>
      <w:r w:rsidRPr="00A026CF">
        <w:rPr>
          <w:rFonts w:ascii="Trebuchet MS" w:hAnsi="Trebuchet MS" w:cs="Calibri"/>
          <w:bCs/>
        </w:rPr>
        <w:t>socială</w:t>
      </w:r>
      <w:proofErr w:type="spellEnd"/>
      <w:r w:rsidRPr="00A026CF">
        <w:rPr>
          <w:rFonts w:ascii="Trebuchet MS" w:hAnsi="Trebuchet MS" w:cs="Calibri"/>
          <w:bCs/>
        </w:rPr>
        <w:t xml:space="preserve"> are o </w:t>
      </w:r>
      <w:proofErr w:type="spellStart"/>
      <w:r w:rsidRPr="00A026CF">
        <w:rPr>
          <w:rFonts w:ascii="Trebuchet MS" w:hAnsi="Trebuchet MS" w:cs="Calibri"/>
          <w:bCs/>
        </w:rPr>
        <w:t>importanță</w:t>
      </w:r>
      <w:proofErr w:type="spellEnd"/>
      <w:r w:rsidRPr="00A026CF">
        <w:rPr>
          <w:rFonts w:ascii="Trebuchet MS" w:hAnsi="Trebuchet MS" w:cs="Calibri"/>
          <w:bCs/>
        </w:rPr>
        <w:t xml:space="preserve"> </w:t>
      </w:r>
      <w:proofErr w:type="spellStart"/>
      <w:r w:rsidRPr="00A026CF">
        <w:rPr>
          <w:rFonts w:ascii="Trebuchet MS" w:hAnsi="Trebuchet MS" w:cs="Calibri"/>
          <w:bCs/>
        </w:rPr>
        <w:t>deosebită</w:t>
      </w:r>
      <w:proofErr w:type="spellEnd"/>
      <w:r w:rsidRPr="00A026CF">
        <w:rPr>
          <w:rFonts w:ascii="Trebuchet MS" w:hAnsi="Trebuchet MS" w:cs="Calibri"/>
          <w:bCs/>
        </w:rPr>
        <w:t xml:space="preserve"> </w:t>
      </w:r>
      <w:proofErr w:type="spellStart"/>
      <w:r w:rsidRPr="00A026CF">
        <w:rPr>
          <w:rFonts w:ascii="Trebuchet MS" w:hAnsi="Trebuchet MS" w:cs="Calibri"/>
          <w:bCs/>
        </w:rPr>
        <w:t>mai</w:t>
      </w:r>
      <w:proofErr w:type="spellEnd"/>
      <w:r w:rsidRPr="00A026CF">
        <w:rPr>
          <w:rFonts w:ascii="Trebuchet MS" w:hAnsi="Trebuchet MS" w:cs="Calibri"/>
          <w:bCs/>
        </w:rPr>
        <w:t xml:space="preserve"> ales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contextul</w:t>
      </w:r>
      <w:proofErr w:type="spellEnd"/>
      <w:r w:rsidRPr="00A026CF">
        <w:rPr>
          <w:rFonts w:ascii="Trebuchet MS" w:hAnsi="Trebuchet MS" w:cs="Calibri"/>
          <w:bCs/>
        </w:rPr>
        <w:t xml:space="preserve"> </w:t>
      </w:r>
      <w:proofErr w:type="spellStart"/>
      <w:r w:rsidRPr="00A026CF">
        <w:rPr>
          <w:rFonts w:ascii="Trebuchet MS" w:hAnsi="Trebuchet MS" w:cs="Calibri"/>
          <w:bCs/>
        </w:rPr>
        <w:t>inițiativelor</w:t>
      </w:r>
      <w:proofErr w:type="spellEnd"/>
      <w:r w:rsidRPr="00A026CF">
        <w:rPr>
          <w:rFonts w:ascii="Trebuchet MS" w:hAnsi="Trebuchet MS" w:cs="Calibri"/>
          <w:bCs/>
        </w:rPr>
        <w:t xml:space="preserve"> din </w:t>
      </w:r>
      <w:proofErr w:type="spellStart"/>
      <w:r w:rsidRPr="00A026CF">
        <w:rPr>
          <w:rFonts w:ascii="Trebuchet MS" w:hAnsi="Trebuchet MS" w:cs="Calibri"/>
          <w:bCs/>
        </w:rPr>
        <w:t>domeniul</w:t>
      </w:r>
      <w:proofErr w:type="spellEnd"/>
      <w:r w:rsidRPr="00A026CF">
        <w:rPr>
          <w:rFonts w:ascii="Trebuchet MS" w:hAnsi="Trebuchet MS" w:cs="Calibri"/>
          <w:bCs/>
        </w:rPr>
        <w:t xml:space="preserve"> </w:t>
      </w:r>
      <w:proofErr w:type="spellStart"/>
      <w:r w:rsidRPr="00A026CF">
        <w:rPr>
          <w:rFonts w:ascii="Trebuchet MS" w:hAnsi="Trebuchet MS" w:cs="Calibri"/>
          <w:bCs/>
        </w:rPr>
        <w:t>incluziunii</w:t>
      </w:r>
      <w:proofErr w:type="spellEnd"/>
      <w:r w:rsidRPr="00A026CF">
        <w:rPr>
          <w:rFonts w:ascii="Trebuchet MS" w:hAnsi="Trebuchet MS" w:cs="Calibri"/>
          <w:bCs/>
        </w:rPr>
        <w:t xml:space="preserve"> </w:t>
      </w:r>
      <w:proofErr w:type="spellStart"/>
      <w:r w:rsidRPr="00A026CF">
        <w:rPr>
          <w:rFonts w:ascii="Trebuchet MS" w:hAnsi="Trebuchet MS" w:cs="Calibri"/>
          <w:bCs/>
        </w:rPr>
        <w:t>sociale</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a </w:t>
      </w:r>
      <w:proofErr w:type="spellStart"/>
      <w:r w:rsidRPr="00A026CF">
        <w:rPr>
          <w:rFonts w:ascii="Trebuchet MS" w:hAnsi="Trebuchet MS" w:cs="Calibri"/>
          <w:bCs/>
        </w:rPr>
        <w:t>combaterii</w:t>
      </w:r>
      <w:proofErr w:type="spellEnd"/>
      <w:r w:rsidRPr="00A026CF">
        <w:rPr>
          <w:rFonts w:ascii="Trebuchet MS" w:hAnsi="Trebuchet MS" w:cs="Calibri"/>
          <w:bCs/>
        </w:rPr>
        <w:t xml:space="preserve"> </w:t>
      </w:r>
      <w:proofErr w:type="spellStart"/>
      <w:r w:rsidRPr="00A026CF">
        <w:rPr>
          <w:rFonts w:ascii="Trebuchet MS" w:hAnsi="Trebuchet MS" w:cs="Calibri"/>
          <w:bCs/>
        </w:rPr>
        <w:t>sărăciei</w:t>
      </w:r>
      <w:proofErr w:type="spellEnd"/>
      <w:r w:rsidRPr="00A026CF">
        <w:rPr>
          <w:rFonts w:ascii="Trebuchet MS" w:hAnsi="Trebuchet MS" w:cs="Calibri"/>
          <w:bCs/>
        </w:rPr>
        <w:t xml:space="preserve">, </w:t>
      </w:r>
      <w:proofErr w:type="spellStart"/>
      <w:r w:rsidRPr="00A026CF">
        <w:rPr>
          <w:rFonts w:ascii="Trebuchet MS" w:hAnsi="Trebuchet MS" w:cs="Calibri"/>
          <w:bCs/>
        </w:rPr>
        <w:t>având</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vedere</w:t>
      </w:r>
      <w:proofErr w:type="spellEnd"/>
      <w:r w:rsidRPr="00A026CF">
        <w:rPr>
          <w:rFonts w:ascii="Trebuchet MS" w:hAnsi="Trebuchet MS" w:cs="Calibri"/>
          <w:bCs/>
        </w:rPr>
        <w:t xml:space="preserve"> </w:t>
      </w:r>
      <w:proofErr w:type="spellStart"/>
      <w:r w:rsidRPr="00A026CF">
        <w:rPr>
          <w:rFonts w:ascii="Trebuchet MS" w:hAnsi="Trebuchet MS" w:cs="Calibri"/>
          <w:bCs/>
        </w:rPr>
        <w:t>faptul</w:t>
      </w:r>
      <w:proofErr w:type="spellEnd"/>
      <w:r w:rsidRPr="00A026CF">
        <w:rPr>
          <w:rFonts w:ascii="Trebuchet MS" w:hAnsi="Trebuchet MS" w:cs="Calibri"/>
          <w:bCs/>
        </w:rPr>
        <w:t xml:space="preserve"> </w:t>
      </w:r>
      <w:proofErr w:type="spellStart"/>
      <w:r w:rsidRPr="00A026CF">
        <w:rPr>
          <w:rFonts w:ascii="Trebuchet MS" w:hAnsi="Trebuchet MS" w:cs="Calibri"/>
          <w:bCs/>
        </w:rPr>
        <w:t>că</w:t>
      </w:r>
      <w:proofErr w:type="spellEnd"/>
      <w:r w:rsidRPr="00A026CF">
        <w:rPr>
          <w:rFonts w:ascii="Trebuchet MS" w:hAnsi="Trebuchet MS" w:cs="Calibri"/>
          <w:bCs/>
        </w:rPr>
        <w:t xml:space="preserve"> </w:t>
      </w:r>
      <w:proofErr w:type="spellStart"/>
      <w:r w:rsidRPr="00A026CF">
        <w:rPr>
          <w:rFonts w:ascii="Trebuchet MS" w:hAnsi="Trebuchet MS" w:cs="Calibri"/>
          <w:bCs/>
        </w:rPr>
        <w:t>acestea</w:t>
      </w:r>
      <w:proofErr w:type="spellEnd"/>
      <w:r w:rsidRPr="00A026CF">
        <w:rPr>
          <w:rFonts w:ascii="Trebuchet MS" w:hAnsi="Trebuchet MS" w:cs="Calibri"/>
          <w:bCs/>
        </w:rPr>
        <w:t xml:space="preserve"> </w:t>
      </w:r>
      <w:proofErr w:type="spellStart"/>
      <w:r w:rsidRPr="00A026CF">
        <w:rPr>
          <w:rFonts w:ascii="Trebuchet MS" w:hAnsi="Trebuchet MS" w:cs="Calibri"/>
          <w:bCs/>
        </w:rPr>
        <w:t>vizează</w:t>
      </w:r>
      <w:proofErr w:type="spellEnd"/>
      <w:r w:rsidRPr="00A026CF">
        <w:rPr>
          <w:rFonts w:ascii="Trebuchet MS" w:hAnsi="Trebuchet MS" w:cs="Calibri"/>
          <w:bCs/>
        </w:rPr>
        <w:t xml:space="preserve"> cu </w:t>
      </w:r>
      <w:proofErr w:type="spellStart"/>
      <w:r w:rsidRPr="00A026CF">
        <w:rPr>
          <w:rFonts w:ascii="Trebuchet MS" w:hAnsi="Trebuchet MS" w:cs="Calibri"/>
          <w:bCs/>
        </w:rPr>
        <w:t>prioritate</w:t>
      </w:r>
      <w:proofErr w:type="spellEnd"/>
      <w:r w:rsidRPr="00A026CF">
        <w:rPr>
          <w:rFonts w:ascii="Trebuchet MS" w:hAnsi="Trebuchet MS" w:cs="Calibri"/>
          <w:bCs/>
        </w:rPr>
        <w:t xml:space="preserve"> </w:t>
      </w:r>
      <w:proofErr w:type="spellStart"/>
      <w:r w:rsidRPr="00A026CF">
        <w:rPr>
          <w:rFonts w:ascii="Trebuchet MS" w:hAnsi="Trebuchet MS" w:cs="Calibri"/>
          <w:bCs/>
        </w:rPr>
        <w:t>comunitățile</w:t>
      </w:r>
      <w:proofErr w:type="spellEnd"/>
      <w:r w:rsidRPr="00A026CF">
        <w:rPr>
          <w:rFonts w:ascii="Trebuchet MS" w:hAnsi="Trebuchet MS" w:cs="Calibri"/>
          <w:bCs/>
        </w:rPr>
        <w:t xml:space="preserve"> </w:t>
      </w:r>
      <w:proofErr w:type="spellStart"/>
      <w:r w:rsidRPr="00A026CF">
        <w:rPr>
          <w:rFonts w:ascii="Trebuchet MS" w:hAnsi="Trebuchet MS" w:cs="Calibri"/>
          <w:bCs/>
        </w:rPr>
        <w:t>marginalizate</w:t>
      </w:r>
      <w:proofErr w:type="spellEnd"/>
      <w:r w:rsidRPr="00A026CF">
        <w:rPr>
          <w:rFonts w:ascii="Trebuchet MS" w:hAnsi="Trebuchet MS" w:cs="Calibri"/>
          <w:bCs/>
        </w:rPr>
        <w:t xml:space="preserve"> </w:t>
      </w:r>
      <w:proofErr w:type="spellStart"/>
      <w:r w:rsidRPr="00A026CF">
        <w:rPr>
          <w:rFonts w:ascii="Trebuchet MS" w:hAnsi="Trebuchet MS" w:cs="Calibri"/>
          <w:bCs/>
        </w:rPr>
        <w:t>aflate</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risc</w:t>
      </w:r>
      <w:proofErr w:type="spellEnd"/>
      <w:r w:rsidRPr="00A026CF">
        <w:rPr>
          <w:rFonts w:ascii="Trebuchet MS" w:hAnsi="Trebuchet MS" w:cs="Calibri"/>
          <w:bCs/>
        </w:rPr>
        <w:t xml:space="preserve"> de </w:t>
      </w:r>
      <w:proofErr w:type="spellStart"/>
      <w:r w:rsidRPr="00A026CF">
        <w:rPr>
          <w:rFonts w:ascii="Trebuchet MS" w:hAnsi="Trebuchet MS" w:cs="Calibri"/>
          <w:bCs/>
        </w:rPr>
        <w:t>sărăcie</w:t>
      </w:r>
      <w:proofErr w:type="spellEnd"/>
      <w:r w:rsidRPr="00A026CF">
        <w:rPr>
          <w:rFonts w:ascii="Trebuchet MS" w:hAnsi="Trebuchet MS" w:cs="Calibri"/>
          <w:bCs/>
        </w:rPr>
        <w:t xml:space="preserve"> </w:t>
      </w:r>
      <w:proofErr w:type="spellStart"/>
      <w:r w:rsidRPr="00A026CF">
        <w:rPr>
          <w:rFonts w:ascii="Trebuchet MS" w:hAnsi="Trebuchet MS" w:cs="Calibri"/>
          <w:bCs/>
        </w:rPr>
        <w:t>sau</w:t>
      </w:r>
      <w:proofErr w:type="spellEnd"/>
      <w:r w:rsidRPr="00A026CF">
        <w:rPr>
          <w:rFonts w:ascii="Trebuchet MS" w:hAnsi="Trebuchet MS" w:cs="Calibri"/>
          <w:bCs/>
        </w:rPr>
        <w:t xml:space="preserve"> </w:t>
      </w:r>
      <w:proofErr w:type="spellStart"/>
      <w:r w:rsidRPr="00A026CF">
        <w:rPr>
          <w:rFonts w:ascii="Trebuchet MS" w:hAnsi="Trebuchet MS" w:cs="Calibri"/>
          <w:bCs/>
        </w:rPr>
        <w:t>excluziune</w:t>
      </w:r>
      <w:proofErr w:type="spellEnd"/>
      <w:r w:rsidRPr="00A026CF">
        <w:rPr>
          <w:rFonts w:ascii="Trebuchet MS" w:hAnsi="Trebuchet MS" w:cs="Calibri"/>
          <w:bCs/>
        </w:rPr>
        <w:t xml:space="preserve"> </w:t>
      </w:r>
      <w:proofErr w:type="spellStart"/>
      <w:r w:rsidRPr="00A026CF">
        <w:rPr>
          <w:rFonts w:ascii="Trebuchet MS" w:hAnsi="Trebuchet MS" w:cs="Calibri"/>
          <w:bCs/>
        </w:rPr>
        <w:t>socială</w:t>
      </w:r>
      <w:proofErr w:type="spellEnd"/>
      <w:r w:rsidRPr="00A026CF">
        <w:rPr>
          <w:rFonts w:ascii="Trebuchet MS" w:hAnsi="Trebuchet MS" w:cs="Calibri"/>
          <w:bCs/>
        </w:rPr>
        <w:t xml:space="preserve">. </w:t>
      </w:r>
    </w:p>
    <w:p w14:paraId="7EF2B100" w14:textId="77777777" w:rsidR="009A6EFD" w:rsidRPr="00A026CF" w:rsidRDefault="009A6EFD" w:rsidP="009A6EFD">
      <w:pPr>
        <w:spacing w:after="120" w:line="240" w:lineRule="auto"/>
        <w:jc w:val="both"/>
        <w:rPr>
          <w:rFonts w:ascii="Trebuchet MS" w:hAnsi="Trebuchet MS" w:cs="Calibri"/>
          <w:bCs/>
        </w:rPr>
      </w:pPr>
      <w:proofErr w:type="spellStart"/>
      <w:r w:rsidRPr="00A026CF">
        <w:rPr>
          <w:rFonts w:ascii="Trebuchet MS" w:hAnsi="Trebuchet MS" w:cs="Calibri"/>
          <w:bCs/>
        </w:rPr>
        <w:t>Exemple</w:t>
      </w:r>
      <w:proofErr w:type="spellEnd"/>
      <w:r w:rsidRPr="00A026CF">
        <w:rPr>
          <w:rFonts w:ascii="Trebuchet MS" w:hAnsi="Trebuchet MS" w:cs="Calibri"/>
          <w:bCs/>
        </w:rPr>
        <w:t xml:space="preserve"> de </w:t>
      </w:r>
      <w:proofErr w:type="spellStart"/>
      <w:r w:rsidRPr="00A026CF">
        <w:rPr>
          <w:rFonts w:ascii="Trebuchet MS" w:hAnsi="Trebuchet MS" w:cs="Calibri"/>
          <w:bCs/>
        </w:rPr>
        <w:t>teme</w:t>
      </w:r>
      <w:proofErr w:type="spellEnd"/>
      <w:r w:rsidRPr="00A026CF">
        <w:rPr>
          <w:rFonts w:ascii="Trebuchet MS" w:hAnsi="Trebuchet MS" w:cs="Calibri"/>
          <w:bCs/>
        </w:rPr>
        <w:t xml:space="preserve"> de </w:t>
      </w:r>
      <w:proofErr w:type="spellStart"/>
      <w:r w:rsidRPr="00A026CF">
        <w:rPr>
          <w:rFonts w:ascii="Trebuchet MS" w:hAnsi="Trebuchet MS" w:cs="Calibri"/>
          <w:b/>
          <w:bCs/>
        </w:rPr>
        <w:t>inovare</w:t>
      </w:r>
      <w:proofErr w:type="spellEnd"/>
      <w:r w:rsidRPr="00A026CF">
        <w:rPr>
          <w:rFonts w:ascii="Trebuchet MS" w:hAnsi="Trebuchet MS" w:cs="Calibri"/>
          <w:b/>
          <w:bCs/>
        </w:rPr>
        <w:t xml:space="preserve"> </w:t>
      </w:r>
      <w:proofErr w:type="spellStart"/>
      <w:r w:rsidRPr="00A026CF">
        <w:rPr>
          <w:rFonts w:ascii="Trebuchet MS" w:hAnsi="Trebuchet MS" w:cs="Calibri"/>
          <w:b/>
          <w:bCs/>
        </w:rPr>
        <w:t>socială</w:t>
      </w:r>
      <w:proofErr w:type="spellEnd"/>
      <w:r w:rsidRPr="00A026CF">
        <w:rPr>
          <w:rFonts w:ascii="Trebuchet MS" w:hAnsi="Trebuchet MS" w:cs="Calibri"/>
          <w:b/>
          <w:bCs/>
        </w:rPr>
        <w:t xml:space="preserve"> </w:t>
      </w:r>
      <w:r w:rsidRPr="00A026CF">
        <w:rPr>
          <w:rFonts w:ascii="Trebuchet MS" w:hAnsi="Trebuchet MS" w:cs="Calibri"/>
          <w:bCs/>
        </w:rPr>
        <w:t xml:space="preserve">care </w:t>
      </w:r>
      <w:proofErr w:type="spellStart"/>
      <w:r w:rsidRPr="00A026CF">
        <w:rPr>
          <w:rFonts w:ascii="Trebuchet MS" w:hAnsi="Trebuchet MS" w:cs="Calibri"/>
          <w:bCs/>
        </w:rPr>
        <w:t>ar</w:t>
      </w:r>
      <w:proofErr w:type="spellEnd"/>
      <w:r w:rsidRPr="00A026CF">
        <w:rPr>
          <w:rFonts w:ascii="Trebuchet MS" w:hAnsi="Trebuchet MS" w:cs="Calibri"/>
          <w:bCs/>
        </w:rPr>
        <w:t xml:space="preserve"> </w:t>
      </w:r>
      <w:proofErr w:type="spellStart"/>
      <w:r w:rsidRPr="00A026CF">
        <w:rPr>
          <w:rFonts w:ascii="Trebuchet MS" w:hAnsi="Trebuchet MS" w:cs="Calibri"/>
          <w:bCs/>
        </w:rPr>
        <w:t>putea</w:t>
      </w:r>
      <w:proofErr w:type="spellEnd"/>
      <w:r w:rsidRPr="00A026CF">
        <w:rPr>
          <w:rFonts w:ascii="Trebuchet MS" w:hAnsi="Trebuchet MS" w:cs="Calibri"/>
          <w:bCs/>
        </w:rPr>
        <w:t xml:space="preserve"> fi </w:t>
      </w:r>
      <w:proofErr w:type="spellStart"/>
      <w:r w:rsidRPr="00A026CF">
        <w:rPr>
          <w:rFonts w:ascii="Trebuchet MS" w:hAnsi="Trebuchet MS" w:cs="Calibri"/>
          <w:bCs/>
        </w:rPr>
        <w:t>utilizate</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cadrul</w:t>
      </w:r>
      <w:proofErr w:type="spellEnd"/>
      <w:r w:rsidRPr="00A026CF">
        <w:rPr>
          <w:rFonts w:ascii="Trebuchet MS" w:hAnsi="Trebuchet MS" w:cs="Calibri"/>
          <w:bCs/>
        </w:rPr>
        <w:t xml:space="preserve"> </w:t>
      </w:r>
      <w:proofErr w:type="spellStart"/>
      <w:r w:rsidRPr="00A026CF">
        <w:rPr>
          <w:rFonts w:ascii="Trebuchet MS" w:hAnsi="Trebuchet MS" w:cs="Calibri"/>
          <w:bCs/>
        </w:rPr>
        <w:t>acestui</w:t>
      </w:r>
      <w:proofErr w:type="spellEnd"/>
      <w:r w:rsidRPr="00A026CF">
        <w:rPr>
          <w:rFonts w:ascii="Trebuchet MS" w:hAnsi="Trebuchet MS" w:cs="Calibri"/>
          <w:bCs/>
        </w:rPr>
        <w:t xml:space="preserve"> </w:t>
      </w:r>
      <w:proofErr w:type="spellStart"/>
      <w:r w:rsidRPr="00A026CF">
        <w:rPr>
          <w:rFonts w:ascii="Trebuchet MS" w:hAnsi="Trebuchet MS" w:cs="Calibri"/>
          <w:bCs/>
        </w:rPr>
        <w:t>apel</w:t>
      </w:r>
      <w:proofErr w:type="spellEnd"/>
      <w:r w:rsidRPr="00A026CF">
        <w:rPr>
          <w:rFonts w:ascii="Trebuchet MS" w:hAnsi="Trebuchet MS" w:cs="Calibri"/>
          <w:bCs/>
        </w:rPr>
        <w:t xml:space="preserve"> de </w:t>
      </w:r>
      <w:proofErr w:type="spellStart"/>
      <w:r w:rsidRPr="00A026CF">
        <w:rPr>
          <w:rFonts w:ascii="Trebuchet MS" w:hAnsi="Trebuchet MS" w:cs="Calibri"/>
          <w:bCs/>
        </w:rPr>
        <w:t>propuneri</w:t>
      </w:r>
      <w:proofErr w:type="spellEnd"/>
      <w:r w:rsidRPr="00A026CF">
        <w:rPr>
          <w:rFonts w:ascii="Trebuchet MS" w:hAnsi="Trebuchet MS" w:cs="Calibri"/>
          <w:bCs/>
        </w:rPr>
        <w:t xml:space="preserve"> de proiecte: </w:t>
      </w:r>
    </w:p>
    <w:p w14:paraId="3F7D4662" w14:textId="77777777" w:rsidR="009A6EFD" w:rsidRPr="00A026CF" w:rsidRDefault="009A6EFD" w:rsidP="009A6EFD">
      <w:pPr>
        <w:spacing w:after="120" w:line="240" w:lineRule="auto"/>
        <w:jc w:val="both"/>
        <w:rPr>
          <w:rFonts w:ascii="Trebuchet MS" w:hAnsi="Trebuchet MS" w:cs="Calibri"/>
          <w:bCs/>
        </w:rPr>
      </w:pPr>
      <w:r w:rsidRPr="00A026CF">
        <w:rPr>
          <w:rFonts w:ascii="Trebuchet MS" w:hAnsi="Trebuchet MS" w:cs="Calibri"/>
          <w:bCs/>
        </w:rPr>
        <w:t xml:space="preserve">- </w:t>
      </w:r>
      <w:proofErr w:type="spellStart"/>
      <w:r w:rsidRPr="00A026CF">
        <w:rPr>
          <w:rFonts w:ascii="Trebuchet MS" w:hAnsi="Trebuchet MS" w:cs="Calibri"/>
          <w:bCs/>
        </w:rPr>
        <w:t>crearea</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consolidarea</w:t>
      </w:r>
      <w:proofErr w:type="spellEnd"/>
      <w:r w:rsidRPr="00A026CF">
        <w:rPr>
          <w:rFonts w:ascii="Trebuchet MS" w:hAnsi="Trebuchet MS" w:cs="Calibri"/>
          <w:bCs/>
        </w:rPr>
        <w:t xml:space="preserve"> de </w:t>
      </w:r>
      <w:proofErr w:type="spellStart"/>
      <w:r w:rsidRPr="00A026CF">
        <w:rPr>
          <w:rFonts w:ascii="Trebuchet MS" w:hAnsi="Trebuchet MS" w:cs="Calibri"/>
          <w:bCs/>
        </w:rPr>
        <w:t>parteneriate</w:t>
      </w:r>
      <w:proofErr w:type="spellEnd"/>
      <w:r w:rsidRPr="00A026CF">
        <w:rPr>
          <w:rFonts w:ascii="Trebuchet MS" w:hAnsi="Trebuchet MS" w:cs="Calibri"/>
          <w:bCs/>
        </w:rPr>
        <w:t xml:space="preserve"> </w:t>
      </w:r>
      <w:proofErr w:type="spellStart"/>
      <w:r w:rsidRPr="00A026CF">
        <w:rPr>
          <w:rFonts w:ascii="Trebuchet MS" w:hAnsi="Trebuchet MS" w:cs="Calibri"/>
          <w:bCs/>
        </w:rPr>
        <w:t>relevante</w:t>
      </w:r>
      <w:proofErr w:type="spellEnd"/>
      <w:r w:rsidRPr="00A026CF">
        <w:rPr>
          <w:rFonts w:ascii="Trebuchet MS" w:hAnsi="Trebuchet MS" w:cs="Calibri"/>
          <w:bCs/>
        </w:rPr>
        <w:t xml:space="preserve"> </w:t>
      </w: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soluționarea</w:t>
      </w:r>
      <w:proofErr w:type="spellEnd"/>
      <w:r w:rsidRPr="00A026CF">
        <w:rPr>
          <w:rFonts w:ascii="Trebuchet MS" w:hAnsi="Trebuchet MS" w:cs="Calibri"/>
          <w:bCs/>
        </w:rPr>
        <w:t xml:space="preserve"> </w:t>
      </w:r>
      <w:proofErr w:type="spellStart"/>
      <w:r w:rsidRPr="00A026CF">
        <w:rPr>
          <w:rFonts w:ascii="Trebuchet MS" w:hAnsi="Trebuchet MS" w:cs="Calibri"/>
          <w:bCs/>
        </w:rPr>
        <w:t>problemelor</w:t>
      </w:r>
      <w:proofErr w:type="spellEnd"/>
      <w:r w:rsidRPr="00A026CF">
        <w:rPr>
          <w:rFonts w:ascii="Trebuchet MS" w:hAnsi="Trebuchet MS" w:cs="Calibri"/>
          <w:bCs/>
        </w:rPr>
        <w:t xml:space="preserve"> cu care se </w:t>
      </w:r>
      <w:proofErr w:type="spellStart"/>
      <w:r w:rsidRPr="00A026CF">
        <w:rPr>
          <w:rFonts w:ascii="Trebuchet MS" w:hAnsi="Trebuchet MS" w:cs="Calibri"/>
          <w:bCs/>
        </w:rPr>
        <w:t>confruntă</w:t>
      </w:r>
      <w:proofErr w:type="spellEnd"/>
      <w:r w:rsidRPr="00A026CF">
        <w:rPr>
          <w:rFonts w:ascii="Trebuchet MS" w:hAnsi="Trebuchet MS" w:cs="Calibri"/>
          <w:bCs/>
        </w:rPr>
        <w:t xml:space="preserve"> </w:t>
      </w:r>
      <w:proofErr w:type="spellStart"/>
      <w:r w:rsidRPr="00A026CF">
        <w:rPr>
          <w:rFonts w:ascii="Trebuchet MS" w:hAnsi="Trebuchet MS" w:cs="Calibri"/>
          <w:bCs/>
        </w:rPr>
        <w:t>comunitățile</w:t>
      </w:r>
      <w:proofErr w:type="spellEnd"/>
      <w:r w:rsidRPr="00A026CF">
        <w:rPr>
          <w:rFonts w:ascii="Trebuchet MS" w:hAnsi="Trebuchet MS" w:cs="Calibri"/>
          <w:bCs/>
        </w:rPr>
        <w:t xml:space="preserve"> </w:t>
      </w:r>
      <w:proofErr w:type="spellStart"/>
      <w:r w:rsidRPr="00A026CF">
        <w:rPr>
          <w:rFonts w:ascii="Trebuchet MS" w:hAnsi="Trebuchet MS" w:cs="Calibri"/>
          <w:bCs/>
        </w:rPr>
        <w:t>marginalizate</w:t>
      </w:r>
      <w:proofErr w:type="spellEnd"/>
      <w:r w:rsidRPr="00A026CF">
        <w:rPr>
          <w:rFonts w:ascii="Trebuchet MS" w:hAnsi="Trebuchet MS" w:cs="Calibri"/>
          <w:bCs/>
        </w:rPr>
        <w:t xml:space="preserve">/ </w:t>
      </w:r>
      <w:proofErr w:type="spellStart"/>
      <w:r w:rsidRPr="00A026CF">
        <w:rPr>
          <w:rFonts w:ascii="Trebuchet MS" w:hAnsi="Trebuchet MS" w:cs="Calibri"/>
          <w:bCs/>
        </w:rPr>
        <w:t>persoanele</w:t>
      </w:r>
      <w:proofErr w:type="spellEnd"/>
      <w:r w:rsidRPr="00A026CF">
        <w:rPr>
          <w:rFonts w:ascii="Trebuchet MS" w:hAnsi="Trebuchet MS" w:cs="Calibri"/>
          <w:bCs/>
        </w:rPr>
        <w:t xml:space="preserve"> </w:t>
      </w:r>
      <w:proofErr w:type="spellStart"/>
      <w:r w:rsidRPr="00A026CF">
        <w:rPr>
          <w:rFonts w:ascii="Trebuchet MS" w:hAnsi="Trebuchet MS" w:cs="Calibri"/>
          <w:bCs/>
        </w:rPr>
        <w:t>aflate</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risc</w:t>
      </w:r>
      <w:proofErr w:type="spellEnd"/>
      <w:r w:rsidRPr="00A026CF">
        <w:rPr>
          <w:rFonts w:ascii="Trebuchet MS" w:hAnsi="Trebuchet MS" w:cs="Calibri"/>
          <w:bCs/>
        </w:rPr>
        <w:t xml:space="preserve"> de </w:t>
      </w:r>
      <w:proofErr w:type="spellStart"/>
      <w:r w:rsidRPr="00A026CF">
        <w:rPr>
          <w:rFonts w:ascii="Trebuchet MS" w:hAnsi="Trebuchet MS" w:cs="Calibri"/>
          <w:bCs/>
        </w:rPr>
        <w:t>sărăcie</w:t>
      </w:r>
      <w:proofErr w:type="spellEnd"/>
      <w:r w:rsidRPr="00A026CF">
        <w:rPr>
          <w:rFonts w:ascii="Trebuchet MS" w:hAnsi="Trebuchet MS" w:cs="Calibri"/>
          <w:bCs/>
        </w:rPr>
        <w:t xml:space="preserve">/ </w:t>
      </w:r>
      <w:proofErr w:type="spellStart"/>
      <w:r w:rsidRPr="00A026CF">
        <w:rPr>
          <w:rFonts w:ascii="Trebuchet MS" w:hAnsi="Trebuchet MS" w:cs="Calibri"/>
          <w:bCs/>
        </w:rPr>
        <w:t>persoane</w:t>
      </w:r>
      <w:proofErr w:type="spellEnd"/>
      <w:r w:rsidRPr="00A026CF">
        <w:rPr>
          <w:rFonts w:ascii="Trebuchet MS" w:hAnsi="Trebuchet MS" w:cs="Calibri"/>
          <w:bCs/>
        </w:rPr>
        <w:t xml:space="preserve"> </w:t>
      </w:r>
      <w:proofErr w:type="spellStart"/>
      <w:r w:rsidRPr="00A026CF">
        <w:rPr>
          <w:rFonts w:ascii="Trebuchet MS" w:hAnsi="Trebuchet MS" w:cs="Calibri"/>
          <w:bCs/>
        </w:rPr>
        <w:t>aparținând</w:t>
      </w:r>
      <w:proofErr w:type="spellEnd"/>
      <w:r w:rsidRPr="00A026CF">
        <w:rPr>
          <w:rFonts w:ascii="Trebuchet MS" w:hAnsi="Trebuchet MS" w:cs="Calibri"/>
          <w:bCs/>
        </w:rPr>
        <w:t xml:space="preserve"> </w:t>
      </w:r>
      <w:proofErr w:type="spellStart"/>
      <w:r w:rsidRPr="00A026CF">
        <w:rPr>
          <w:rFonts w:ascii="Trebuchet MS" w:hAnsi="Trebuchet MS" w:cs="Calibri"/>
          <w:bCs/>
        </w:rPr>
        <w:t>grupurilor</w:t>
      </w:r>
      <w:proofErr w:type="spellEnd"/>
      <w:r w:rsidRPr="00A026CF">
        <w:rPr>
          <w:rFonts w:ascii="Trebuchet MS" w:hAnsi="Trebuchet MS" w:cs="Calibri"/>
          <w:bCs/>
        </w:rPr>
        <w:t xml:space="preserve"> </w:t>
      </w:r>
      <w:proofErr w:type="spellStart"/>
      <w:r w:rsidRPr="00A026CF">
        <w:rPr>
          <w:rFonts w:ascii="Trebuchet MS" w:hAnsi="Trebuchet MS" w:cs="Calibri"/>
          <w:bCs/>
        </w:rPr>
        <w:t>vulnerabile</w:t>
      </w:r>
      <w:proofErr w:type="spellEnd"/>
      <w:r w:rsidRPr="00A026CF">
        <w:rPr>
          <w:rFonts w:ascii="Trebuchet MS" w:hAnsi="Trebuchet MS" w:cs="Calibri"/>
          <w:bCs/>
        </w:rPr>
        <w:t xml:space="preserve">, </w:t>
      </w:r>
      <w:proofErr w:type="spellStart"/>
      <w:r w:rsidRPr="00A026CF">
        <w:rPr>
          <w:rFonts w:ascii="Trebuchet MS" w:hAnsi="Trebuchet MS" w:cs="Calibri"/>
          <w:bCs/>
        </w:rPr>
        <w:t>dar</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identificarea</w:t>
      </w:r>
      <w:proofErr w:type="spellEnd"/>
      <w:r w:rsidRPr="00A026CF">
        <w:rPr>
          <w:rFonts w:ascii="Trebuchet MS" w:hAnsi="Trebuchet MS" w:cs="Calibri"/>
          <w:bCs/>
        </w:rPr>
        <w:t xml:space="preserve"> </w:t>
      </w:r>
      <w:proofErr w:type="spellStart"/>
      <w:r w:rsidRPr="00A026CF">
        <w:rPr>
          <w:rFonts w:ascii="Trebuchet MS" w:hAnsi="Trebuchet MS" w:cs="Calibri"/>
          <w:bCs/>
        </w:rPr>
        <w:t>unor</w:t>
      </w:r>
      <w:proofErr w:type="spellEnd"/>
      <w:r w:rsidRPr="00A026CF">
        <w:rPr>
          <w:rFonts w:ascii="Trebuchet MS" w:hAnsi="Trebuchet MS" w:cs="Calibri"/>
          <w:bCs/>
        </w:rPr>
        <w:t xml:space="preserve"> </w:t>
      </w:r>
      <w:proofErr w:type="spellStart"/>
      <w:r w:rsidRPr="00A026CF">
        <w:rPr>
          <w:rFonts w:ascii="Trebuchet MS" w:hAnsi="Trebuchet MS" w:cs="Calibri"/>
          <w:bCs/>
        </w:rPr>
        <w:t>soluții</w:t>
      </w:r>
      <w:proofErr w:type="spellEnd"/>
      <w:r w:rsidRPr="00A026CF">
        <w:rPr>
          <w:rFonts w:ascii="Trebuchet MS" w:hAnsi="Trebuchet MS" w:cs="Calibri"/>
          <w:bCs/>
        </w:rPr>
        <w:t xml:space="preserve"> practice, </w:t>
      </w:r>
      <w:proofErr w:type="spellStart"/>
      <w:r w:rsidRPr="00A026CF">
        <w:rPr>
          <w:rFonts w:ascii="Trebuchet MS" w:hAnsi="Trebuchet MS" w:cs="Calibri"/>
          <w:bCs/>
        </w:rPr>
        <w:t>viabile</w:t>
      </w:r>
      <w:proofErr w:type="spellEnd"/>
      <w:r w:rsidRPr="00A026CF">
        <w:rPr>
          <w:rFonts w:ascii="Trebuchet MS" w:hAnsi="Trebuchet MS" w:cs="Calibri"/>
          <w:bCs/>
        </w:rPr>
        <w:t xml:space="preserve">, </w:t>
      </w:r>
      <w:proofErr w:type="spellStart"/>
      <w:r w:rsidRPr="00A026CF">
        <w:rPr>
          <w:rFonts w:ascii="Trebuchet MS" w:hAnsi="Trebuchet MS" w:cs="Calibri"/>
          <w:bCs/>
        </w:rPr>
        <w:t>inovative</w:t>
      </w:r>
      <w:proofErr w:type="spellEnd"/>
      <w:r w:rsidRPr="00A026CF">
        <w:rPr>
          <w:rFonts w:ascii="Trebuchet MS" w:hAnsi="Trebuchet MS" w:cs="Calibri"/>
          <w:bCs/>
        </w:rPr>
        <w:t xml:space="preserve"> de a </w:t>
      </w:r>
      <w:proofErr w:type="spellStart"/>
      <w:r w:rsidRPr="00A026CF">
        <w:rPr>
          <w:rFonts w:ascii="Trebuchet MS" w:hAnsi="Trebuchet MS" w:cs="Calibri"/>
          <w:bCs/>
        </w:rPr>
        <w:t>răspunde</w:t>
      </w:r>
      <w:proofErr w:type="spellEnd"/>
      <w:r w:rsidRPr="00A026CF">
        <w:rPr>
          <w:rFonts w:ascii="Trebuchet MS" w:hAnsi="Trebuchet MS" w:cs="Calibri"/>
          <w:bCs/>
        </w:rPr>
        <w:t xml:space="preserve"> </w:t>
      </w:r>
      <w:proofErr w:type="spellStart"/>
      <w:r w:rsidRPr="00A026CF">
        <w:rPr>
          <w:rFonts w:ascii="Trebuchet MS" w:hAnsi="Trebuchet MS" w:cs="Calibri"/>
          <w:bCs/>
        </w:rPr>
        <w:t>problemelor</w:t>
      </w:r>
      <w:proofErr w:type="spellEnd"/>
      <w:r w:rsidRPr="00A026CF">
        <w:rPr>
          <w:rFonts w:ascii="Trebuchet MS" w:hAnsi="Trebuchet MS" w:cs="Calibri"/>
          <w:bCs/>
        </w:rPr>
        <w:t xml:space="preserve"> </w:t>
      </w:r>
      <w:proofErr w:type="spellStart"/>
      <w:r w:rsidRPr="00A026CF">
        <w:rPr>
          <w:rFonts w:ascii="Trebuchet MS" w:hAnsi="Trebuchet MS" w:cs="Calibri"/>
          <w:bCs/>
        </w:rPr>
        <w:t>identificate</w:t>
      </w:r>
      <w:proofErr w:type="spellEnd"/>
      <w:r w:rsidRPr="00A026CF">
        <w:rPr>
          <w:rFonts w:ascii="Trebuchet MS" w:hAnsi="Trebuchet MS" w:cs="Calibri"/>
          <w:bCs/>
        </w:rPr>
        <w:t xml:space="preserve">, </w:t>
      </w:r>
      <w:proofErr w:type="spellStart"/>
      <w:r w:rsidRPr="00A026CF">
        <w:rPr>
          <w:rFonts w:ascii="Trebuchet MS" w:hAnsi="Trebuchet MS" w:cs="Calibri"/>
          <w:bCs/>
        </w:rPr>
        <w:t>bazate</w:t>
      </w:r>
      <w:proofErr w:type="spellEnd"/>
      <w:r w:rsidRPr="00A026CF">
        <w:rPr>
          <w:rFonts w:ascii="Trebuchet MS" w:hAnsi="Trebuchet MS" w:cs="Calibri"/>
          <w:bCs/>
        </w:rPr>
        <w:t xml:space="preserve"> </w:t>
      </w:r>
      <w:proofErr w:type="spellStart"/>
      <w:r w:rsidRPr="00A026CF">
        <w:rPr>
          <w:rFonts w:ascii="Trebuchet MS" w:hAnsi="Trebuchet MS" w:cs="Calibri"/>
          <w:bCs/>
        </w:rPr>
        <w:t>inclusiv</w:t>
      </w:r>
      <w:proofErr w:type="spellEnd"/>
      <w:r w:rsidRPr="00A026CF">
        <w:rPr>
          <w:rFonts w:ascii="Trebuchet MS" w:hAnsi="Trebuchet MS" w:cs="Calibri"/>
          <w:bCs/>
        </w:rPr>
        <w:t xml:space="preserve"> pe </w:t>
      </w:r>
      <w:proofErr w:type="spellStart"/>
      <w:r w:rsidRPr="00A026CF">
        <w:rPr>
          <w:rFonts w:ascii="Trebuchet MS" w:hAnsi="Trebuchet MS" w:cs="Calibri"/>
          <w:bCs/>
        </w:rPr>
        <w:t>valorificarea</w:t>
      </w:r>
      <w:proofErr w:type="spellEnd"/>
      <w:r w:rsidRPr="00A026CF">
        <w:rPr>
          <w:rFonts w:ascii="Trebuchet MS" w:hAnsi="Trebuchet MS" w:cs="Calibri"/>
          <w:bCs/>
        </w:rPr>
        <w:t xml:space="preserve"> de </w:t>
      </w:r>
      <w:proofErr w:type="spellStart"/>
      <w:r w:rsidRPr="00A026CF">
        <w:rPr>
          <w:rFonts w:ascii="Trebuchet MS" w:hAnsi="Trebuchet MS" w:cs="Calibri"/>
          <w:bCs/>
        </w:rPr>
        <w:t>bune</w:t>
      </w:r>
      <w:proofErr w:type="spellEnd"/>
      <w:r w:rsidRPr="00A026CF">
        <w:rPr>
          <w:rFonts w:ascii="Trebuchet MS" w:hAnsi="Trebuchet MS" w:cs="Calibri"/>
          <w:bCs/>
        </w:rPr>
        <w:t xml:space="preserve"> </w:t>
      </w:r>
      <w:proofErr w:type="spellStart"/>
      <w:r w:rsidRPr="00A026CF">
        <w:rPr>
          <w:rFonts w:ascii="Trebuchet MS" w:hAnsi="Trebuchet MS" w:cs="Calibri"/>
          <w:bCs/>
        </w:rPr>
        <w:t>practici</w:t>
      </w:r>
      <w:proofErr w:type="spellEnd"/>
      <w:r w:rsidRPr="00A026CF">
        <w:rPr>
          <w:rFonts w:ascii="Trebuchet MS" w:hAnsi="Trebuchet MS" w:cs="Calibri"/>
          <w:bCs/>
        </w:rPr>
        <w:t xml:space="preserve"> a </w:t>
      </w:r>
      <w:proofErr w:type="spellStart"/>
      <w:r w:rsidRPr="00A026CF">
        <w:rPr>
          <w:rFonts w:ascii="Trebuchet MS" w:hAnsi="Trebuchet MS" w:cs="Calibri"/>
          <w:bCs/>
        </w:rPr>
        <w:t>nivel</w:t>
      </w:r>
      <w:proofErr w:type="spellEnd"/>
      <w:r w:rsidRPr="00A026CF">
        <w:rPr>
          <w:rFonts w:ascii="Trebuchet MS" w:hAnsi="Trebuchet MS" w:cs="Calibri"/>
          <w:bCs/>
        </w:rPr>
        <w:t xml:space="preserve"> </w:t>
      </w:r>
      <w:proofErr w:type="spellStart"/>
      <w:r w:rsidRPr="00A026CF">
        <w:rPr>
          <w:rFonts w:ascii="Trebuchet MS" w:hAnsi="Trebuchet MS" w:cs="Calibri"/>
          <w:bCs/>
        </w:rPr>
        <w:t>național</w:t>
      </w:r>
      <w:proofErr w:type="spellEnd"/>
      <w:r w:rsidRPr="00A026CF">
        <w:rPr>
          <w:rFonts w:ascii="Trebuchet MS" w:hAnsi="Trebuchet MS" w:cs="Calibri"/>
          <w:bCs/>
        </w:rPr>
        <w:t xml:space="preserve"> </w:t>
      </w:r>
      <w:proofErr w:type="spellStart"/>
      <w:r w:rsidRPr="00A026CF">
        <w:rPr>
          <w:rFonts w:ascii="Trebuchet MS" w:hAnsi="Trebuchet MS" w:cs="Calibri"/>
          <w:bCs/>
        </w:rPr>
        <w:t>sau</w:t>
      </w:r>
      <w:proofErr w:type="spellEnd"/>
      <w:r w:rsidRPr="00A026CF">
        <w:rPr>
          <w:rFonts w:ascii="Trebuchet MS" w:hAnsi="Trebuchet MS" w:cs="Calibri"/>
          <w:bCs/>
        </w:rPr>
        <w:t xml:space="preserve"> din </w:t>
      </w:r>
      <w:proofErr w:type="spellStart"/>
      <w:r w:rsidRPr="00A026CF">
        <w:rPr>
          <w:rFonts w:ascii="Trebuchet MS" w:hAnsi="Trebuchet MS" w:cs="Calibri"/>
          <w:bCs/>
        </w:rPr>
        <w:t>alte</w:t>
      </w:r>
      <w:proofErr w:type="spellEnd"/>
      <w:r w:rsidRPr="00A026CF">
        <w:rPr>
          <w:rFonts w:ascii="Trebuchet MS" w:hAnsi="Trebuchet MS" w:cs="Calibri"/>
          <w:bCs/>
        </w:rPr>
        <w:t xml:space="preserve"> State </w:t>
      </w:r>
      <w:proofErr w:type="spellStart"/>
      <w:r w:rsidRPr="00A026CF">
        <w:rPr>
          <w:rFonts w:ascii="Trebuchet MS" w:hAnsi="Trebuchet MS" w:cs="Calibri"/>
          <w:bCs/>
        </w:rPr>
        <w:t>Membre</w:t>
      </w:r>
      <w:proofErr w:type="spellEnd"/>
      <w:r w:rsidRPr="00A026CF">
        <w:rPr>
          <w:rFonts w:ascii="Trebuchet MS" w:hAnsi="Trebuchet MS" w:cs="Calibri"/>
          <w:bCs/>
        </w:rPr>
        <w:t xml:space="preserve">; </w:t>
      </w:r>
    </w:p>
    <w:p w14:paraId="44020155" w14:textId="77777777" w:rsidR="009A6EFD" w:rsidRPr="00A026CF" w:rsidRDefault="009A6EFD" w:rsidP="009A6EFD">
      <w:pPr>
        <w:spacing w:after="120" w:line="240" w:lineRule="auto"/>
        <w:jc w:val="both"/>
        <w:rPr>
          <w:rFonts w:ascii="Trebuchet MS" w:hAnsi="Trebuchet MS" w:cs="Calibri"/>
          <w:bCs/>
        </w:rPr>
      </w:pPr>
      <w:r w:rsidRPr="00A026CF">
        <w:rPr>
          <w:rFonts w:ascii="Trebuchet MS" w:hAnsi="Trebuchet MS" w:cs="Calibri"/>
          <w:bCs/>
        </w:rPr>
        <w:t xml:space="preserve">- </w:t>
      </w:r>
      <w:proofErr w:type="spellStart"/>
      <w:r w:rsidRPr="00A026CF">
        <w:rPr>
          <w:rFonts w:ascii="Trebuchet MS" w:hAnsi="Trebuchet MS" w:cs="Calibri"/>
          <w:bCs/>
        </w:rPr>
        <w:t>metode</w:t>
      </w:r>
      <w:proofErr w:type="spellEnd"/>
      <w:r w:rsidRPr="00A026CF">
        <w:rPr>
          <w:rFonts w:ascii="Trebuchet MS" w:hAnsi="Trebuchet MS" w:cs="Calibri"/>
          <w:bCs/>
        </w:rPr>
        <w:t xml:space="preserve"> </w:t>
      </w:r>
      <w:proofErr w:type="spellStart"/>
      <w:r w:rsidRPr="00A026CF">
        <w:rPr>
          <w:rFonts w:ascii="Trebuchet MS" w:hAnsi="Trebuchet MS" w:cs="Calibri"/>
          <w:bCs/>
        </w:rPr>
        <w:t>inovative</w:t>
      </w:r>
      <w:proofErr w:type="spellEnd"/>
      <w:r w:rsidRPr="00A026CF">
        <w:rPr>
          <w:rFonts w:ascii="Trebuchet MS" w:hAnsi="Trebuchet MS" w:cs="Calibri"/>
          <w:bCs/>
        </w:rPr>
        <w:t xml:space="preserve"> de </w:t>
      </w:r>
      <w:proofErr w:type="spellStart"/>
      <w:r w:rsidRPr="00A026CF">
        <w:rPr>
          <w:rFonts w:ascii="Trebuchet MS" w:hAnsi="Trebuchet MS" w:cs="Calibri"/>
          <w:bCs/>
        </w:rPr>
        <w:t>implicare</w:t>
      </w:r>
      <w:proofErr w:type="spellEnd"/>
      <w:r w:rsidRPr="00A026CF">
        <w:rPr>
          <w:rFonts w:ascii="Trebuchet MS" w:hAnsi="Trebuchet MS" w:cs="Calibri"/>
          <w:bCs/>
        </w:rPr>
        <w:t xml:space="preserve"> </w:t>
      </w:r>
      <w:proofErr w:type="spellStart"/>
      <w:r w:rsidRPr="00A026CF">
        <w:rPr>
          <w:rFonts w:ascii="Trebuchet MS" w:hAnsi="Trebuchet MS" w:cs="Calibri"/>
          <w:bCs/>
        </w:rPr>
        <w:t>activă</w:t>
      </w:r>
      <w:proofErr w:type="spellEnd"/>
      <w:r w:rsidRPr="00A026CF">
        <w:rPr>
          <w:rFonts w:ascii="Trebuchet MS" w:hAnsi="Trebuchet MS" w:cs="Calibri"/>
          <w:bCs/>
        </w:rPr>
        <w:t xml:space="preserve"> a </w:t>
      </w:r>
      <w:proofErr w:type="spellStart"/>
      <w:r w:rsidRPr="00A026CF">
        <w:rPr>
          <w:rFonts w:ascii="Trebuchet MS" w:hAnsi="Trebuchet MS" w:cs="Calibri"/>
          <w:bCs/>
        </w:rPr>
        <w:t>membrilor</w:t>
      </w:r>
      <w:proofErr w:type="spellEnd"/>
      <w:r w:rsidRPr="00A026CF">
        <w:rPr>
          <w:rFonts w:ascii="Trebuchet MS" w:hAnsi="Trebuchet MS" w:cs="Calibri"/>
          <w:bCs/>
        </w:rPr>
        <w:t xml:space="preserve"> </w:t>
      </w:r>
      <w:proofErr w:type="spellStart"/>
      <w:r w:rsidRPr="00A026CF">
        <w:rPr>
          <w:rFonts w:ascii="Trebuchet MS" w:hAnsi="Trebuchet MS" w:cs="Calibri"/>
          <w:bCs/>
        </w:rPr>
        <w:t>comunității</w:t>
      </w:r>
      <w:proofErr w:type="spellEnd"/>
      <w:r w:rsidRPr="00A026CF">
        <w:rPr>
          <w:rFonts w:ascii="Trebuchet MS" w:hAnsi="Trebuchet MS" w:cs="Calibri"/>
          <w:bCs/>
        </w:rPr>
        <w:t xml:space="preserve"> la </w:t>
      </w:r>
      <w:proofErr w:type="spellStart"/>
      <w:r w:rsidRPr="00A026CF">
        <w:rPr>
          <w:rFonts w:ascii="Trebuchet MS" w:hAnsi="Trebuchet MS" w:cs="Calibri"/>
          <w:bCs/>
        </w:rPr>
        <w:t>operațiunile</w:t>
      </w:r>
      <w:proofErr w:type="spellEnd"/>
      <w:r w:rsidRPr="00A026CF">
        <w:rPr>
          <w:rFonts w:ascii="Trebuchet MS" w:hAnsi="Trebuchet MS" w:cs="Calibri"/>
          <w:bCs/>
        </w:rPr>
        <w:t xml:space="preserve"> </w:t>
      </w:r>
      <w:proofErr w:type="spellStart"/>
      <w:r w:rsidRPr="00A026CF">
        <w:rPr>
          <w:rFonts w:ascii="Trebuchet MS" w:hAnsi="Trebuchet MS" w:cs="Calibri"/>
          <w:bCs/>
        </w:rPr>
        <w:t>sprijinite</w:t>
      </w:r>
      <w:proofErr w:type="spellEnd"/>
      <w:r w:rsidRPr="00A026CF">
        <w:rPr>
          <w:rFonts w:ascii="Trebuchet MS" w:hAnsi="Trebuchet MS" w:cs="Calibri"/>
          <w:bCs/>
        </w:rPr>
        <w:t xml:space="preserve">, </w:t>
      </w:r>
      <w:proofErr w:type="spellStart"/>
      <w:r w:rsidRPr="00A026CF">
        <w:rPr>
          <w:rFonts w:ascii="Trebuchet MS" w:hAnsi="Trebuchet MS" w:cs="Calibri"/>
          <w:bCs/>
        </w:rPr>
        <w:t>inclusiv</w:t>
      </w:r>
      <w:proofErr w:type="spellEnd"/>
      <w:r w:rsidRPr="00A026CF">
        <w:rPr>
          <w:rFonts w:ascii="Trebuchet MS" w:hAnsi="Trebuchet MS" w:cs="Calibri"/>
          <w:bCs/>
        </w:rPr>
        <w:t xml:space="preserve"> </w:t>
      </w: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depășirea</w:t>
      </w:r>
      <w:proofErr w:type="spellEnd"/>
      <w:r w:rsidRPr="00A026CF">
        <w:rPr>
          <w:rFonts w:ascii="Trebuchet MS" w:hAnsi="Trebuchet MS" w:cs="Calibri"/>
          <w:bCs/>
        </w:rPr>
        <w:t xml:space="preserve"> </w:t>
      </w:r>
      <w:proofErr w:type="spellStart"/>
      <w:r w:rsidRPr="00A026CF">
        <w:rPr>
          <w:rFonts w:ascii="Trebuchet MS" w:hAnsi="Trebuchet MS" w:cs="Calibri"/>
          <w:bCs/>
        </w:rPr>
        <w:t>barierelor</w:t>
      </w:r>
      <w:proofErr w:type="spellEnd"/>
      <w:r w:rsidRPr="00A026CF">
        <w:rPr>
          <w:rFonts w:ascii="Trebuchet MS" w:hAnsi="Trebuchet MS" w:cs="Calibri"/>
          <w:bCs/>
        </w:rPr>
        <w:t xml:space="preserve"> de </w:t>
      </w:r>
      <w:proofErr w:type="spellStart"/>
      <w:r w:rsidRPr="00A026CF">
        <w:rPr>
          <w:rFonts w:ascii="Trebuchet MS" w:hAnsi="Trebuchet MS" w:cs="Calibri"/>
          <w:bCs/>
        </w:rPr>
        <w:t>ordin</w:t>
      </w:r>
      <w:proofErr w:type="spellEnd"/>
      <w:r w:rsidRPr="00A026CF">
        <w:rPr>
          <w:rFonts w:ascii="Trebuchet MS" w:hAnsi="Trebuchet MS" w:cs="Calibri"/>
          <w:bCs/>
        </w:rPr>
        <w:t xml:space="preserve"> moral </w:t>
      </w:r>
      <w:proofErr w:type="spellStart"/>
      <w:r w:rsidRPr="00A026CF">
        <w:rPr>
          <w:rFonts w:ascii="Trebuchet MS" w:hAnsi="Trebuchet MS" w:cs="Calibri"/>
          <w:bCs/>
        </w:rPr>
        <w:t>sau</w:t>
      </w:r>
      <w:proofErr w:type="spellEnd"/>
      <w:r w:rsidRPr="00A026CF">
        <w:rPr>
          <w:rFonts w:ascii="Trebuchet MS" w:hAnsi="Trebuchet MS" w:cs="Calibri"/>
          <w:bCs/>
        </w:rPr>
        <w:t xml:space="preserve"> care </w:t>
      </w:r>
      <w:proofErr w:type="spellStart"/>
      <w:r w:rsidRPr="00A026CF">
        <w:rPr>
          <w:rFonts w:ascii="Trebuchet MS" w:hAnsi="Trebuchet MS" w:cs="Calibri"/>
          <w:bCs/>
        </w:rPr>
        <w:t>țin</w:t>
      </w:r>
      <w:proofErr w:type="spellEnd"/>
      <w:r w:rsidRPr="00A026CF">
        <w:rPr>
          <w:rFonts w:ascii="Trebuchet MS" w:hAnsi="Trebuchet MS" w:cs="Calibri"/>
          <w:bCs/>
        </w:rPr>
        <w:t xml:space="preserve"> de </w:t>
      </w:r>
      <w:proofErr w:type="spellStart"/>
      <w:r w:rsidRPr="00A026CF">
        <w:rPr>
          <w:rFonts w:ascii="Trebuchet MS" w:hAnsi="Trebuchet MS" w:cs="Calibri"/>
          <w:bCs/>
        </w:rPr>
        <w:t>cutumele</w:t>
      </w:r>
      <w:proofErr w:type="spellEnd"/>
      <w:r w:rsidRPr="00A026CF">
        <w:rPr>
          <w:rFonts w:ascii="Trebuchet MS" w:hAnsi="Trebuchet MS" w:cs="Calibri"/>
          <w:bCs/>
        </w:rPr>
        <w:t xml:space="preserve"> din </w:t>
      </w:r>
      <w:proofErr w:type="spellStart"/>
      <w:r w:rsidRPr="00A026CF">
        <w:rPr>
          <w:rFonts w:ascii="Trebuchet MS" w:hAnsi="Trebuchet MS" w:cs="Calibri"/>
          <w:bCs/>
        </w:rPr>
        <w:t>societate</w:t>
      </w:r>
      <w:proofErr w:type="spellEnd"/>
      <w:r w:rsidRPr="00A026CF">
        <w:rPr>
          <w:rFonts w:ascii="Trebuchet MS" w:hAnsi="Trebuchet MS" w:cs="Calibri"/>
          <w:bCs/>
        </w:rPr>
        <w:t xml:space="preserve">/ </w:t>
      </w:r>
      <w:proofErr w:type="spellStart"/>
      <w:r w:rsidRPr="00A026CF">
        <w:rPr>
          <w:rFonts w:ascii="Trebuchet MS" w:hAnsi="Trebuchet MS" w:cs="Calibri"/>
          <w:bCs/>
        </w:rPr>
        <w:t>etnice</w:t>
      </w:r>
      <w:proofErr w:type="spellEnd"/>
      <w:r w:rsidRPr="00A026CF">
        <w:rPr>
          <w:rFonts w:ascii="Trebuchet MS" w:hAnsi="Trebuchet MS" w:cs="Calibri"/>
          <w:bCs/>
        </w:rPr>
        <w:t xml:space="preserve">; </w:t>
      </w:r>
    </w:p>
    <w:p w14:paraId="1BF9EAA7" w14:textId="77777777" w:rsidR="009A6EFD" w:rsidRPr="00A026CF" w:rsidRDefault="009A6EFD" w:rsidP="009A6EFD">
      <w:pPr>
        <w:spacing w:after="120" w:line="240" w:lineRule="auto"/>
        <w:jc w:val="both"/>
        <w:rPr>
          <w:rFonts w:ascii="Trebuchet MS" w:hAnsi="Trebuchet MS" w:cs="Calibri"/>
          <w:bCs/>
        </w:rPr>
      </w:pPr>
      <w:r w:rsidRPr="00A026CF">
        <w:rPr>
          <w:rFonts w:ascii="Trebuchet MS" w:hAnsi="Trebuchet MS" w:cs="Calibri"/>
          <w:bCs/>
        </w:rPr>
        <w:t xml:space="preserve">- </w:t>
      </w:r>
      <w:proofErr w:type="spellStart"/>
      <w:r w:rsidRPr="00A026CF">
        <w:rPr>
          <w:rFonts w:ascii="Trebuchet MS" w:hAnsi="Trebuchet MS" w:cs="Calibri"/>
          <w:bCs/>
        </w:rPr>
        <w:t>valorificarea</w:t>
      </w:r>
      <w:proofErr w:type="spellEnd"/>
      <w:r w:rsidRPr="00A026CF">
        <w:rPr>
          <w:rFonts w:ascii="Trebuchet MS" w:hAnsi="Trebuchet MS" w:cs="Calibri"/>
          <w:bCs/>
        </w:rPr>
        <w:t xml:space="preserve"> </w:t>
      </w:r>
      <w:proofErr w:type="spellStart"/>
      <w:r w:rsidRPr="00A026CF">
        <w:rPr>
          <w:rFonts w:ascii="Trebuchet MS" w:hAnsi="Trebuchet MS" w:cs="Calibri"/>
          <w:bCs/>
        </w:rPr>
        <w:t>oportunităților</w:t>
      </w:r>
      <w:proofErr w:type="spellEnd"/>
      <w:r w:rsidRPr="00A026CF">
        <w:rPr>
          <w:rFonts w:ascii="Trebuchet MS" w:hAnsi="Trebuchet MS" w:cs="Calibri"/>
          <w:bCs/>
        </w:rPr>
        <w:t xml:space="preserve"> locale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identificarea</w:t>
      </w:r>
      <w:proofErr w:type="spellEnd"/>
      <w:r w:rsidRPr="00A026CF">
        <w:rPr>
          <w:rFonts w:ascii="Trebuchet MS" w:hAnsi="Trebuchet MS" w:cs="Calibri"/>
          <w:bCs/>
        </w:rPr>
        <w:t xml:space="preserve"> </w:t>
      </w:r>
      <w:proofErr w:type="spellStart"/>
      <w:r w:rsidRPr="00A026CF">
        <w:rPr>
          <w:rFonts w:ascii="Trebuchet MS" w:hAnsi="Trebuchet MS" w:cs="Calibri"/>
          <w:bCs/>
        </w:rPr>
        <w:t>soluțiilor</w:t>
      </w:r>
      <w:proofErr w:type="spellEnd"/>
      <w:r w:rsidRPr="00A026CF">
        <w:rPr>
          <w:rFonts w:ascii="Trebuchet MS" w:hAnsi="Trebuchet MS" w:cs="Calibri"/>
          <w:bCs/>
        </w:rPr>
        <w:t xml:space="preserve"> </w:t>
      </w:r>
      <w:proofErr w:type="spellStart"/>
      <w:r w:rsidRPr="00A026CF">
        <w:rPr>
          <w:rFonts w:ascii="Trebuchet MS" w:hAnsi="Trebuchet MS" w:cs="Calibri"/>
          <w:bCs/>
        </w:rPr>
        <w:t>propuse</w:t>
      </w:r>
      <w:proofErr w:type="spellEnd"/>
      <w:r w:rsidRPr="00A026CF">
        <w:rPr>
          <w:rFonts w:ascii="Trebuchet MS" w:hAnsi="Trebuchet MS" w:cs="Calibri"/>
          <w:bCs/>
        </w:rPr>
        <w:t xml:space="preserve">; </w:t>
      </w:r>
    </w:p>
    <w:p w14:paraId="5DABDB2A" w14:textId="77777777" w:rsidR="009A6EFD" w:rsidRPr="00A026CF" w:rsidRDefault="009A6EFD" w:rsidP="009A6EFD">
      <w:pPr>
        <w:spacing w:after="120" w:line="240" w:lineRule="auto"/>
        <w:jc w:val="both"/>
        <w:rPr>
          <w:rFonts w:ascii="Trebuchet MS" w:hAnsi="Trebuchet MS" w:cs="Calibri"/>
          <w:bCs/>
        </w:rPr>
      </w:pPr>
      <w:r w:rsidRPr="00A026CF">
        <w:rPr>
          <w:rFonts w:ascii="Trebuchet MS" w:hAnsi="Trebuchet MS" w:cs="Calibri"/>
          <w:bCs/>
        </w:rPr>
        <w:t xml:space="preserve">- </w:t>
      </w:r>
      <w:proofErr w:type="spellStart"/>
      <w:r w:rsidRPr="00A026CF">
        <w:rPr>
          <w:rFonts w:ascii="Trebuchet MS" w:hAnsi="Trebuchet MS" w:cs="Calibri"/>
          <w:bCs/>
        </w:rPr>
        <w:t>activități</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inițiative</w:t>
      </w:r>
      <w:proofErr w:type="spellEnd"/>
      <w:r w:rsidRPr="00A026CF">
        <w:rPr>
          <w:rFonts w:ascii="Trebuchet MS" w:hAnsi="Trebuchet MS" w:cs="Calibri"/>
          <w:bCs/>
        </w:rPr>
        <w:t xml:space="preserve"> care </w:t>
      </w:r>
      <w:proofErr w:type="spellStart"/>
      <w:r w:rsidRPr="00A026CF">
        <w:rPr>
          <w:rFonts w:ascii="Trebuchet MS" w:hAnsi="Trebuchet MS" w:cs="Calibri"/>
          <w:bCs/>
        </w:rPr>
        <w:t>vizează</w:t>
      </w:r>
      <w:proofErr w:type="spellEnd"/>
      <w:r w:rsidRPr="00A026CF">
        <w:rPr>
          <w:rFonts w:ascii="Trebuchet MS" w:hAnsi="Trebuchet MS" w:cs="Calibri"/>
          <w:bCs/>
        </w:rPr>
        <w:t xml:space="preserve"> </w:t>
      </w:r>
      <w:proofErr w:type="spellStart"/>
      <w:r w:rsidRPr="00A026CF">
        <w:rPr>
          <w:rFonts w:ascii="Trebuchet MS" w:hAnsi="Trebuchet MS" w:cs="Calibri"/>
          <w:bCs/>
        </w:rPr>
        <w:t>promovarea</w:t>
      </w:r>
      <w:proofErr w:type="spellEnd"/>
      <w:r w:rsidRPr="00A026CF">
        <w:rPr>
          <w:rFonts w:ascii="Trebuchet MS" w:hAnsi="Trebuchet MS" w:cs="Calibri"/>
          <w:bCs/>
        </w:rPr>
        <w:t xml:space="preserve"> </w:t>
      </w:r>
      <w:proofErr w:type="spellStart"/>
      <w:r w:rsidRPr="00A026CF">
        <w:rPr>
          <w:rFonts w:ascii="Trebuchet MS" w:hAnsi="Trebuchet MS" w:cs="Calibri"/>
          <w:bCs/>
        </w:rPr>
        <w:t>egalității</w:t>
      </w:r>
      <w:proofErr w:type="spellEnd"/>
      <w:r w:rsidRPr="00A026CF">
        <w:rPr>
          <w:rFonts w:ascii="Trebuchet MS" w:hAnsi="Trebuchet MS" w:cs="Calibri"/>
          <w:bCs/>
        </w:rPr>
        <w:t xml:space="preserve"> de </w:t>
      </w:r>
      <w:proofErr w:type="spellStart"/>
      <w:r w:rsidRPr="00A026CF">
        <w:rPr>
          <w:rFonts w:ascii="Trebuchet MS" w:hAnsi="Trebuchet MS" w:cs="Calibri"/>
          <w:bCs/>
        </w:rPr>
        <w:t>șanse</w:t>
      </w:r>
      <w:proofErr w:type="spellEnd"/>
      <w:r w:rsidRPr="00A026CF">
        <w:rPr>
          <w:rFonts w:ascii="Trebuchet MS" w:hAnsi="Trebuchet MS" w:cs="Calibri"/>
          <w:bCs/>
        </w:rPr>
        <w:t xml:space="preserve">, non </w:t>
      </w:r>
      <w:proofErr w:type="spellStart"/>
      <w:r w:rsidRPr="00A026CF">
        <w:rPr>
          <w:rFonts w:ascii="Trebuchet MS" w:hAnsi="Trebuchet MS" w:cs="Calibri"/>
          <w:bCs/>
        </w:rPr>
        <w:t>discriminarea</w:t>
      </w:r>
      <w:proofErr w:type="spellEnd"/>
      <w:r w:rsidRPr="00A026CF">
        <w:rPr>
          <w:rFonts w:ascii="Trebuchet MS" w:hAnsi="Trebuchet MS" w:cs="Calibri"/>
          <w:bCs/>
        </w:rPr>
        <w:t xml:space="preserve"> etc.; </w:t>
      </w:r>
    </w:p>
    <w:p w14:paraId="2503B393" w14:textId="77777777" w:rsidR="009A6EFD" w:rsidRPr="00A026CF" w:rsidRDefault="009A6EFD" w:rsidP="009A6EFD">
      <w:pPr>
        <w:spacing w:after="120" w:line="240" w:lineRule="auto"/>
        <w:jc w:val="both"/>
        <w:rPr>
          <w:rFonts w:ascii="Trebuchet MS" w:hAnsi="Trebuchet MS" w:cs="Calibri"/>
          <w:bCs/>
        </w:rPr>
      </w:pPr>
      <w:r w:rsidRPr="00A026CF">
        <w:rPr>
          <w:rFonts w:ascii="Trebuchet MS" w:hAnsi="Trebuchet MS" w:cs="Calibri"/>
          <w:bCs/>
        </w:rPr>
        <w:t xml:space="preserve">- </w:t>
      </w:r>
      <w:proofErr w:type="spellStart"/>
      <w:r w:rsidRPr="00A026CF">
        <w:rPr>
          <w:rFonts w:ascii="Trebuchet MS" w:hAnsi="Trebuchet MS" w:cs="Calibri"/>
          <w:bCs/>
        </w:rPr>
        <w:t>metode</w:t>
      </w:r>
      <w:proofErr w:type="spellEnd"/>
      <w:r w:rsidRPr="00A026CF">
        <w:rPr>
          <w:rFonts w:ascii="Trebuchet MS" w:hAnsi="Trebuchet MS" w:cs="Calibri"/>
          <w:bCs/>
        </w:rPr>
        <w:t xml:space="preserve"> </w:t>
      </w:r>
      <w:proofErr w:type="spellStart"/>
      <w:r w:rsidRPr="00A026CF">
        <w:rPr>
          <w:rFonts w:ascii="Trebuchet MS" w:hAnsi="Trebuchet MS" w:cs="Calibri"/>
          <w:bCs/>
        </w:rPr>
        <w:t>inovative</w:t>
      </w:r>
      <w:proofErr w:type="spellEnd"/>
      <w:r w:rsidRPr="00A026CF">
        <w:rPr>
          <w:rFonts w:ascii="Trebuchet MS" w:hAnsi="Trebuchet MS" w:cs="Calibri"/>
          <w:bCs/>
        </w:rPr>
        <w:t xml:space="preserve"> de </w:t>
      </w:r>
      <w:proofErr w:type="spellStart"/>
      <w:r w:rsidRPr="00A026CF">
        <w:rPr>
          <w:rFonts w:ascii="Trebuchet MS" w:hAnsi="Trebuchet MS" w:cs="Calibri"/>
          <w:bCs/>
        </w:rPr>
        <w:t>combatere</w:t>
      </w:r>
      <w:proofErr w:type="spellEnd"/>
      <w:r w:rsidRPr="00A026CF">
        <w:rPr>
          <w:rFonts w:ascii="Trebuchet MS" w:hAnsi="Trebuchet MS" w:cs="Calibri"/>
          <w:bCs/>
        </w:rPr>
        <w:t xml:space="preserve"> a </w:t>
      </w:r>
      <w:proofErr w:type="spellStart"/>
      <w:r w:rsidRPr="00A026CF">
        <w:rPr>
          <w:rFonts w:ascii="Trebuchet MS" w:hAnsi="Trebuchet MS" w:cs="Calibri"/>
          <w:bCs/>
        </w:rPr>
        <w:t>discriminării</w:t>
      </w:r>
      <w:proofErr w:type="spellEnd"/>
      <w:r w:rsidRPr="00A026CF">
        <w:rPr>
          <w:rFonts w:ascii="Trebuchet MS" w:hAnsi="Trebuchet MS" w:cs="Calibri"/>
          <w:bCs/>
        </w:rPr>
        <w:t xml:space="preserve">; </w:t>
      </w:r>
    </w:p>
    <w:p w14:paraId="1A0CD5A9" w14:textId="77777777" w:rsidR="009A6EFD" w:rsidRPr="00A026CF" w:rsidRDefault="009A6EFD" w:rsidP="009A6EFD">
      <w:pPr>
        <w:spacing w:after="120" w:line="240" w:lineRule="auto"/>
        <w:jc w:val="both"/>
        <w:rPr>
          <w:rFonts w:ascii="Trebuchet MS" w:hAnsi="Trebuchet MS" w:cs="Calibri"/>
          <w:bCs/>
        </w:rPr>
      </w:pPr>
      <w:r w:rsidRPr="00A026CF">
        <w:rPr>
          <w:rFonts w:ascii="Trebuchet MS" w:hAnsi="Trebuchet MS" w:cs="Calibri"/>
          <w:bCs/>
        </w:rPr>
        <w:t xml:space="preserve">- </w:t>
      </w:r>
      <w:proofErr w:type="spellStart"/>
      <w:r w:rsidRPr="00A026CF">
        <w:rPr>
          <w:rFonts w:ascii="Trebuchet MS" w:hAnsi="Trebuchet MS" w:cs="Calibri"/>
          <w:bCs/>
        </w:rPr>
        <w:t>metode</w:t>
      </w:r>
      <w:proofErr w:type="spellEnd"/>
      <w:r w:rsidRPr="00A026CF">
        <w:rPr>
          <w:rFonts w:ascii="Trebuchet MS" w:hAnsi="Trebuchet MS" w:cs="Calibri"/>
          <w:bCs/>
        </w:rPr>
        <w:t xml:space="preserve"> </w:t>
      </w:r>
      <w:proofErr w:type="spellStart"/>
      <w:r w:rsidRPr="00A026CF">
        <w:rPr>
          <w:rFonts w:ascii="Trebuchet MS" w:hAnsi="Trebuchet MS" w:cs="Calibri"/>
          <w:bCs/>
        </w:rPr>
        <w:t>inovative</w:t>
      </w:r>
      <w:proofErr w:type="spellEnd"/>
      <w:r w:rsidRPr="00A026CF">
        <w:rPr>
          <w:rFonts w:ascii="Trebuchet MS" w:hAnsi="Trebuchet MS" w:cs="Calibri"/>
          <w:bCs/>
        </w:rPr>
        <w:t xml:space="preserve"> de </w:t>
      </w:r>
      <w:proofErr w:type="spellStart"/>
      <w:r w:rsidRPr="00A026CF">
        <w:rPr>
          <w:rFonts w:ascii="Trebuchet MS" w:hAnsi="Trebuchet MS" w:cs="Calibri"/>
          <w:bCs/>
        </w:rPr>
        <w:t>prevenire</w:t>
      </w:r>
      <w:proofErr w:type="spellEnd"/>
      <w:r w:rsidRPr="00A026CF">
        <w:rPr>
          <w:rFonts w:ascii="Trebuchet MS" w:hAnsi="Trebuchet MS" w:cs="Calibri"/>
          <w:bCs/>
        </w:rPr>
        <w:t xml:space="preserve"> </w:t>
      </w:r>
      <w:proofErr w:type="gramStart"/>
      <w:r w:rsidRPr="00A026CF">
        <w:rPr>
          <w:rFonts w:ascii="Trebuchet MS" w:hAnsi="Trebuchet MS" w:cs="Calibri"/>
          <w:bCs/>
        </w:rPr>
        <w:t>a</w:t>
      </w:r>
      <w:proofErr w:type="gramEnd"/>
      <w:r w:rsidRPr="00A026CF">
        <w:rPr>
          <w:rFonts w:ascii="Trebuchet MS" w:hAnsi="Trebuchet MS" w:cs="Calibri"/>
          <w:bCs/>
        </w:rPr>
        <w:t xml:space="preserve"> </w:t>
      </w:r>
      <w:proofErr w:type="spellStart"/>
      <w:r w:rsidRPr="00A026CF">
        <w:rPr>
          <w:rFonts w:ascii="Trebuchet MS" w:hAnsi="Trebuchet MS" w:cs="Calibri"/>
          <w:bCs/>
        </w:rPr>
        <w:t>abandonului</w:t>
      </w:r>
      <w:proofErr w:type="spellEnd"/>
      <w:r w:rsidRPr="00A026CF">
        <w:rPr>
          <w:rFonts w:ascii="Trebuchet MS" w:hAnsi="Trebuchet MS" w:cs="Calibri"/>
          <w:bCs/>
        </w:rPr>
        <w:t xml:space="preserve"> </w:t>
      </w:r>
      <w:proofErr w:type="spellStart"/>
      <w:r w:rsidRPr="00A026CF">
        <w:rPr>
          <w:rFonts w:ascii="Trebuchet MS" w:hAnsi="Trebuchet MS" w:cs="Calibri"/>
          <w:bCs/>
        </w:rPr>
        <w:t>școlar</w:t>
      </w:r>
      <w:proofErr w:type="spellEnd"/>
      <w:r w:rsidRPr="00A026CF">
        <w:rPr>
          <w:rFonts w:ascii="Trebuchet MS" w:hAnsi="Trebuchet MS" w:cs="Calibri"/>
          <w:bCs/>
        </w:rPr>
        <w:t xml:space="preserve">. </w:t>
      </w:r>
    </w:p>
    <w:p w14:paraId="231A9F50" w14:textId="07774054" w:rsidR="004167BB" w:rsidRPr="00A026CF" w:rsidRDefault="009A6EFD" w:rsidP="009A6EFD">
      <w:pPr>
        <w:spacing w:after="120" w:line="240" w:lineRule="auto"/>
        <w:jc w:val="both"/>
        <w:rPr>
          <w:rFonts w:ascii="Trebuchet MS" w:hAnsi="Trebuchet MS" w:cs="Calibri"/>
          <w:bCs/>
        </w:rPr>
      </w:pPr>
      <w:proofErr w:type="spellStart"/>
      <w:r w:rsidRPr="00A026CF">
        <w:rPr>
          <w:rFonts w:ascii="Trebuchet MS" w:hAnsi="Trebuchet MS" w:cs="Calibri"/>
          <w:bCs/>
        </w:rPr>
        <w:t>Solicitanții</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sau</w:t>
      </w:r>
      <w:proofErr w:type="spellEnd"/>
      <w:r w:rsidRPr="00A026CF">
        <w:rPr>
          <w:rFonts w:ascii="Trebuchet MS" w:hAnsi="Trebuchet MS" w:cs="Calibri"/>
          <w:bCs/>
        </w:rPr>
        <w:t xml:space="preserve"> </w:t>
      </w:r>
      <w:proofErr w:type="spellStart"/>
      <w:r w:rsidRPr="00A026CF">
        <w:rPr>
          <w:rFonts w:ascii="Trebuchet MS" w:hAnsi="Trebuchet MS" w:cs="Calibri"/>
          <w:bCs/>
        </w:rPr>
        <w:t>partenerii</w:t>
      </w:r>
      <w:proofErr w:type="spellEnd"/>
      <w:r w:rsidRPr="00A026CF">
        <w:rPr>
          <w:rFonts w:ascii="Trebuchet MS" w:hAnsi="Trebuchet MS" w:cs="Calibri"/>
          <w:bCs/>
        </w:rPr>
        <w:t xml:space="preserve"> </w:t>
      </w:r>
      <w:proofErr w:type="spellStart"/>
      <w:r w:rsidRPr="00A026CF">
        <w:rPr>
          <w:rFonts w:ascii="Trebuchet MS" w:hAnsi="Trebuchet MS" w:cs="Calibri"/>
          <w:bCs/>
        </w:rPr>
        <w:t>eligibili</w:t>
      </w:r>
      <w:proofErr w:type="spellEnd"/>
      <w:r w:rsidRPr="00A026CF">
        <w:rPr>
          <w:rFonts w:ascii="Trebuchet MS" w:hAnsi="Trebuchet MS" w:cs="Calibri"/>
          <w:bCs/>
        </w:rPr>
        <w:t xml:space="preserve"> </w:t>
      </w:r>
      <w:proofErr w:type="spellStart"/>
      <w:r w:rsidRPr="00A026CF">
        <w:rPr>
          <w:rFonts w:ascii="Trebuchet MS" w:hAnsi="Trebuchet MS" w:cs="Calibri"/>
          <w:bCs/>
        </w:rPr>
        <w:t>trebuie</w:t>
      </w:r>
      <w:proofErr w:type="spellEnd"/>
      <w:r w:rsidRPr="00A026CF">
        <w:rPr>
          <w:rFonts w:ascii="Trebuchet MS" w:hAnsi="Trebuchet MS" w:cs="Calibri"/>
          <w:bCs/>
        </w:rPr>
        <w:t xml:space="preserve"> </w:t>
      </w:r>
      <w:proofErr w:type="spellStart"/>
      <w:r w:rsidRPr="00A026CF">
        <w:rPr>
          <w:rFonts w:ascii="Trebuchet MS" w:hAnsi="Trebuchet MS" w:cs="Calibri"/>
          <w:bCs/>
        </w:rPr>
        <w:t>să</w:t>
      </w:r>
      <w:proofErr w:type="spellEnd"/>
      <w:r w:rsidRPr="00A026CF">
        <w:rPr>
          <w:rFonts w:ascii="Trebuchet MS" w:hAnsi="Trebuchet MS" w:cs="Calibri"/>
          <w:bCs/>
        </w:rPr>
        <w:t xml:space="preserve"> </w:t>
      </w:r>
      <w:proofErr w:type="spellStart"/>
      <w:r w:rsidRPr="00A026CF">
        <w:rPr>
          <w:rFonts w:ascii="Trebuchet MS" w:hAnsi="Trebuchet MS" w:cs="Calibri"/>
          <w:bCs/>
        </w:rPr>
        <w:t>evidențieze</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00294A5D" w:rsidRPr="00A026CF">
        <w:rPr>
          <w:rFonts w:ascii="Trebuchet MS" w:hAnsi="Trebuchet MS" w:cs="Calibri"/>
          <w:bCs/>
        </w:rPr>
        <w:t>fișa</w:t>
      </w:r>
      <w:proofErr w:type="spellEnd"/>
      <w:r w:rsidR="00294A5D" w:rsidRPr="00A026CF">
        <w:rPr>
          <w:rFonts w:ascii="Trebuchet MS" w:hAnsi="Trebuchet MS" w:cs="Calibri"/>
          <w:bCs/>
        </w:rPr>
        <w:t xml:space="preserve"> de </w:t>
      </w:r>
      <w:proofErr w:type="spellStart"/>
      <w:r w:rsidR="00294A5D" w:rsidRPr="00A026CF">
        <w:rPr>
          <w:rFonts w:ascii="Trebuchet MS" w:hAnsi="Trebuchet MS" w:cs="Calibri"/>
          <w:bCs/>
        </w:rPr>
        <w:t>proiect</w:t>
      </w:r>
      <w:proofErr w:type="spellEnd"/>
      <w:r w:rsidRPr="00A026CF">
        <w:rPr>
          <w:rFonts w:ascii="Trebuchet MS" w:hAnsi="Trebuchet MS" w:cs="Calibri"/>
          <w:bCs/>
        </w:rPr>
        <w:t xml:space="preserve"> </w:t>
      </w:r>
      <w:proofErr w:type="spellStart"/>
      <w:r w:rsidRPr="00A026CF">
        <w:rPr>
          <w:rFonts w:ascii="Trebuchet MS" w:hAnsi="Trebuchet MS" w:cs="Calibri"/>
          <w:bCs/>
        </w:rPr>
        <w:t>dacă</w:t>
      </w:r>
      <w:proofErr w:type="spellEnd"/>
      <w:r w:rsidRPr="00A026CF">
        <w:rPr>
          <w:rFonts w:ascii="Trebuchet MS" w:hAnsi="Trebuchet MS" w:cs="Calibri"/>
          <w:bCs/>
        </w:rPr>
        <w:t xml:space="preserve"> </w:t>
      </w:r>
      <w:proofErr w:type="spellStart"/>
      <w:r w:rsidRPr="00A026CF">
        <w:rPr>
          <w:rFonts w:ascii="Trebuchet MS" w:hAnsi="Trebuchet MS" w:cs="Calibri"/>
          <w:bCs/>
        </w:rPr>
        <w:t>propunerea</w:t>
      </w:r>
      <w:proofErr w:type="spellEnd"/>
      <w:r w:rsidRPr="00A026CF">
        <w:rPr>
          <w:rFonts w:ascii="Trebuchet MS" w:hAnsi="Trebuchet MS" w:cs="Calibri"/>
          <w:bCs/>
        </w:rPr>
        <w:t xml:space="preserve"> de </w:t>
      </w:r>
      <w:proofErr w:type="spellStart"/>
      <w:r w:rsidRPr="00A026CF">
        <w:rPr>
          <w:rFonts w:ascii="Trebuchet MS" w:hAnsi="Trebuchet MS" w:cs="Calibri"/>
          <w:bCs/>
        </w:rPr>
        <w:t>proiect</w:t>
      </w:r>
      <w:proofErr w:type="spellEnd"/>
      <w:r w:rsidRPr="00A026CF">
        <w:rPr>
          <w:rFonts w:ascii="Trebuchet MS" w:hAnsi="Trebuchet MS" w:cs="Calibri"/>
          <w:bCs/>
        </w:rPr>
        <w:t xml:space="preserve"> </w:t>
      </w:r>
      <w:proofErr w:type="spellStart"/>
      <w:r w:rsidRPr="00A026CF">
        <w:rPr>
          <w:rFonts w:ascii="Trebuchet MS" w:hAnsi="Trebuchet MS" w:cs="Calibri"/>
          <w:bCs/>
        </w:rPr>
        <w:t>contribuie</w:t>
      </w:r>
      <w:proofErr w:type="spellEnd"/>
      <w:r w:rsidRPr="00A026CF">
        <w:rPr>
          <w:rFonts w:ascii="Trebuchet MS" w:hAnsi="Trebuchet MS" w:cs="Calibri"/>
          <w:bCs/>
        </w:rPr>
        <w:t xml:space="preserve"> la </w:t>
      </w:r>
      <w:proofErr w:type="spellStart"/>
      <w:r w:rsidRPr="00A026CF">
        <w:rPr>
          <w:rFonts w:ascii="Trebuchet MS" w:hAnsi="Trebuchet MS" w:cs="Calibri"/>
          <w:bCs/>
        </w:rPr>
        <w:t>inovarea</w:t>
      </w:r>
      <w:proofErr w:type="spellEnd"/>
      <w:r w:rsidRPr="00A026CF">
        <w:rPr>
          <w:rFonts w:ascii="Trebuchet MS" w:hAnsi="Trebuchet MS" w:cs="Calibri"/>
          <w:bCs/>
        </w:rPr>
        <w:t xml:space="preserve"> </w:t>
      </w:r>
      <w:proofErr w:type="spellStart"/>
      <w:r w:rsidRPr="00A026CF">
        <w:rPr>
          <w:rFonts w:ascii="Trebuchet MS" w:hAnsi="Trebuchet MS" w:cs="Calibri"/>
          <w:bCs/>
        </w:rPr>
        <w:t>socială</w:t>
      </w:r>
      <w:proofErr w:type="spellEnd"/>
      <w:r w:rsidRPr="00A026CF">
        <w:rPr>
          <w:rFonts w:ascii="Trebuchet MS" w:hAnsi="Trebuchet MS" w:cs="Calibri"/>
          <w:bCs/>
        </w:rPr>
        <w:t xml:space="preserve">, conform </w:t>
      </w:r>
      <w:proofErr w:type="spellStart"/>
      <w:r w:rsidRPr="00A026CF">
        <w:rPr>
          <w:rFonts w:ascii="Trebuchet MS" w:hAnsi="Trebuchet MS" w:cs="Calibri"/>
          <w:bCs/>
        </w:rPr>
        <w:t>celor</w:t>
      </w:r>
      <w:proofErr w:type="spellEnd"/>
      <w:r w:rsidRPr="00A026CF">
        <w:rPr>
          <w:rFonts w:ascii="Trebuchet MS" w:hAnsi="Trebuchet MS" w:cs="Calibri"/>
          <w:bCs/>
        </w:rPr>
        <w:t xml:space="preserve"> </w:t>
      </w:r>
      <w:proofErr w:type="spellStart"/>
      <w:r w:rsidRPr="00A026CF">
        <w:rPr>
          <w:rFonts w:ascii="Trebuchet MS" w:hAnsi="Trebuchet MS" w:cs="Calibri"/>
          <w:bCs/>
        </w:rPr>
        <w:t>prezentate</w:t>
      </w:r>
      <w:proofErr w:type="spellEnd"/>
      <w:r w:rsidRPr="00A026CF">
        <w:rPr>
          <w:rFonts w:ascii="Trebuchet MS" w:hAnsi="Trebuchet MS" w:cs="Calibri"/>
          <w:bCs/>
        </w:rPr>
        <w:t xml:space="preserve"> </w:t>
      </w:r>
      <w:proofErr w:type="spellStart"/>
      <w:r w:rsidRPr="00A026CF">
        <w:rPr>
          <w:rFonts w:ascii="Trebuchet MS" w:hAnsi="Trebuchet MS" w:cs="Calibri"/>
          <w:bCs/>
        </w:rPr>
        <w:t>mai</w:t>
      </w:r>
      <w:proofErr w:type="spellEnd"/>
      <w:r w:rsidRPr="00A026CF">
        <w:rPr>
          <w:rFonts w:ascii="Trebuchet MS" w:hAnsi="Trebuchet MS" w:cs="Calibri"/>
          <w:bCs/>
        </w:rPr>
        <w:t xml:space="preserve"> sus</w:t>
      </w:r>
      <w:r w:rsidR="00BA1007" w:rsidRPr="00A026CF">
        <w:rPr>
          <w:rFonts w:ascii="Trebuchet MS" w:hAnsi="Trebuchet MS" w:cs="Calibri"/>
          <w:bCs/>
        </w:rPr>
        <w:t>.</w:t>
      </w:r>
    </w:p>
    <w:p w14:paraId="0B1B7705" w14:textId="393C3466" w:rsidR="004167BB" w:rsidRPr="00A026CF" w:rsidRDefault="00AE190E" w:rsidP="0056297D">
      <w:pPr>
        <w:pStyle w:val="ListParagraph"/>
        <w:numPr>
          <w:ilvl w:val="0"/>
          <w:numId w:val="15"/>
        </w:numPr>
        <w:spacing w:after="120" w:line="240" w:lineRule="auto"/>
        <w:jc w:val="both"/>
        <w:rPr>
          <w:rFonts w:ascii="Trebuchet MS" w:hAnsi="Trebuchet MS" w:cs="Calibri"/>
          <w:b/>
          <w:i/>
          <w:iCs/>
          <w:sz w:val="22"/>
          <w:szCs w:val="22"/>
          <w:lang w:val="ro-RO"/>
        </w:rPr>
      </w:pPr>
      <w:r w:rsidRPr="00A026CF">
        <w:rPr>
          <w:rFonts w:ascii="Trebuchet MS" w:hAnsi="Trebuchet MS" w:cs="Calibri"/>
          <w:b/>
          <w:i/>
          <w:iCs/>
          <w:sz w:val="22"/>
          <w:szCs w:val="22"/>
          <w:lang w:val="ro-RO"/>
        </w:rPr>
        <w:lastRenderedPageBreak/>
        <w:t>Teme orizontale</w:t>
      </w:r>
    </w:p>
    <w:p w14:paraId="3A1DAE29" w14:textId="3EF13FCD" w:rsidR="00AE190E" w:rsidRPr="00A026CF" w:rsidRDefault="00AE190E" w:rsidP="00AE190E">
      <w:pPr>
        <w:spacing w:after="120" w:line="240" w:lineRule="auto"/>
        <w:jc w:val="both"/>
        <w:rPr>
          <w:rFonts w:ascii="Trebuchet MS" w:hAnsi="Trebuchet MS" w:cs="Calibri"/>
          <w:bCs/>
        </w:rPr>
      </w:pP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cadrul</w:t>
      </w:r>
      <w:proofErr w:type="spellEnd"/>
      <w:r w:rsidRPr="00A026CF">
        <w:rPr>
          <w:rFonts w:ascii="Trebuchet MS" w:hAnsi="Trebuchet MS" w:cs="Calibri"/>
          <w:bCs/>
        </w:rPr>
        <w:t xml:space="preserve"> </w:t>
      </w:r>
      <w:proofErr w:type="spellStart"/>
      <w:r w:rsidRPr="00A026CF">
        <w:rPr>
          <w:rFonts w:ascii="Trebuchet MS" w:hAnsi="Trebuchet MS" w:cs="Calibri"/>
          <w:bCs/>
        </w:rPr>
        <w:t>fișei</w:t>
      </w:r>
      <w:proofErr w:type="spellEnd"/>
      <w:r w:rsidRPr="00A026CF">
        <w:rPr>
          <w:rFonts w:ascii="Trebuchet MS" w:hAnsi="Trebuchet MS" w:cs="Calibri"/>
          <w:bCs/>
        </w:rPr>
        <w:t xml:space="preserve"> de </w:t>
      </w:r>
      <w:proofErr w:type="spellStart"/>
      <w:r w:rsidRPr="00A026CF">
        <w:rPr>
          <w:rFonts w:ascii="Trebuchet MS" w:hAnsi="Trebuchet MS" w:cs="Calibri"/>
          <w:bCs/>
        </w:rPr>
        <w:t>proiect</w:t>
      </w:r>
      <w:proofErr w:type="spellEnd"/>
      <w:r w:rsidRPr="00A026CF">
        <w:rPr>
          <w:rFonts w:ascii="Trebuchet MS" w:hAnsi="Trebuchet MS" w:cs="Calibri"/>
          <w:bCs/>
        </w:rPr>
        <w:t xml:space="preserve"> </w:t>
      </w:r>
      <w:proofErr w:type="spellStart"/>
      <w:r w:rsidRPr="00A026CF">
        <w:rPr>
          <w:rFonts w:ascii="Trebuchet MS" w:hAnsi="Trebuchet MS" w:cs="Calibri"/>
          <w:bCs/>
        </w:rPr>
        <w:t>trebuie</w:t>
      </w:r>
      <w:proofErr w:type="spellEnd"/>
      <w:r w:rsidRPr="00A026CF">
        <w:rPr>
          <w:rFonts w:ascii="Trebuchet MS" w:hAnsi="Trebuchet MS" w:cs="Calibri"/>
          <w:bCs/>
        </w:rPr>
        <w:t xml:space="preserve"> </w:t>
      </w:r>
      <w:proofErr w:type="spellStart"/>
      <w:r w:rsidRPr="00A026CF">
        <w:rPr>
          <w:rFonts w:ascii="Trebuchet MS" w:hAnsi="Trebuchet MS" w:cs="Calibri"/>
          <w:bCs/>
        </w:rPr>
        <w:t>să</w:t>
      </w:r>
      <w:proofErr w:type="spellEnd"/>
      <w:r w:rsidRPr="00A026CF">
        <w:rPr>
          <w:rFonts w:ascii="Trebuchet MS" w:hAnsi="Trebuchet MS" w:cs="Calibri"/>
          <w:bCs/>
        </w:rPr>
        <w:t xml:space="preserve"> fie </w:t>
      </w:r>
      <w:proofErr w:type="spellStart"/>
      <w:r w:rsidRPr="00A026CF">
        <w:rPr>
          <w:rFonts w:ascii="Trebuchet MS" w:hAnsi="Trebuchet MS" w:cs="Calibri"/>
          <w:bCs/>
        </w:rPr>
        <w:t>evidențiat</w:t>
      </w:r>
      <w:r w:rsidR="001350D5">
        <w:rPr>
          <w:rFonts w:ascii="Trebuchet MS" w:hAnsi="Trebuchet MS" w:cs="Calibri"/>
          <w:bCs/>
        </w:rPr>
        <w:t>ă</w:t>
      </w:r>
      <w:proofErr w:type="spellEnd"/>
      <w:r w:rsidRPr="00A026CF">
        <w:rPr>
          <w:rFonts w:ascii="Trebuchet MS" w:hAnsi="Trebuchet MS" w:cs="Calibri"/>
          <w:bCs/>
        </w:rPr>
        <w:t xml:space="preserve">, </w:t>
      </w:r>
      <w:proofErr w:type="spellStart"/>
      <w:r w:rsidRPr="00A026CF">
        <w:rPr>
          <w:rFonts w:ascii="Trebuchet MS" w:hAnsi="Trebuchet MS" w:cs="Calibri"/>
          <w:bCs/>
        </w:rPr>
        <w:t>prin</w:t>
      </w:r>
      <w:proofErr w:type="spellEnd"/>
      <w:r w:rsidRPr="00A026CF">
        <w:rPr>
          <w:rFonts w:ascii="Trebuchet MS" w:hAnsi="Trebuchet MS" w:cs="Calibri"/>
          <w:bCs/>
        </w:rPr>
        <w:t xml:space="preserve"> </w:t>
      </w:r>
      <w:proofErr w:type="spellStart"/>
      <w:r w:rsidRPr="00A026CF">
        <w:rPr>
          <w:rFonts w:ascii="Trebuchet MS" w:hAnsi="Trebuchet MS" w:cs="Calibri"/>
          <w:bCs/>
        </w:rPr>
        <w:t>activitățile</w:t>
      </w:r>
      <w:proofErr w:type="spellEnd"/>
      <w:r w:rsidRPr="00A026CF">
        <w:rPr>
          <w:rFonts w:ascii="Trebuchet MS" w:hAnsi="Trebuchet MS" w:cs="Calibri"/>
          <w:bCs/>
        </w:rPr>
        <w:t xml:space="preserve"> </w:t>
      </w:r>
      <w:proofErr w:type="spellStart"/>
      <w:r w:rsidRPr="00A026CF">
        <w:rPr>
          <w:rFonts w:ascii="Trebuchet MS" w:hAnsi="Trebuchet MS" w:cs="Calibri"/>
          <w:bCs/>
        </w:rPr>
        <w:t>propuse</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secțiunea</w:t>
      </w:r>
      <w:proofErr w:type="spellEnd"/>
      <w:r w:rsidRPr="00A026CF">
        <w:rPr>
          <w:rFonts w:ascii="Trebuchet MS" w:hAnsi="Trebuchet MS" w:cs="Calibri"/>
          <w:bCs/>
        </w:rPr>
        <w:t xml:space="preserve"> </w:t>
      </w:r>
      <w:proofErr w:type="spellStart"/>
      <w:r w:rsidRPr="00A026CF">
        <w:rPr>
          <w:rFonts w:ascii="Trebuchet MS" w:hAnsi="Trebuchet MS" w:cs="Calibri"/>
          <w:bCs/>
        </w:rPr>
        <w:t>relevantă</w:t>
      </w:r>
      <w:proofErr w:type="spellEnd"/>
      <w:r w:rsidRPr="00A026CF">
        <w:rPr>
          <w:rFonts w:ascii="Trebuchet MS" w:hAnsi="Trebuchet MS" w:cs="Calibri"/>
          <w:bCs/>
        </w:rPr>
        <w:t xml:space="preserve"> din </w:t>
      </w:r>
      <w:proofErr w:type="spellStart"/>
      <w:r w:rsidRPr="00A026CF">
        <w:rPr>
          <w:rFonts w:ascii="Trebuchet MS" w:hAnsi="Trebuchet MS" w:cs="Calibri"/>
          <w:bCs/>
        </w:rPr>
        <w:t>cadrul</w:t>
      </w:r>
      <w:proofErr w:type="spellEnd"/>
      <w:r w:rsidRPr="00A026CF">
        <w:rPr>
          <w:rFonts w:ascii="Trebuchet MS" w:hAnsi="Trebuchet MS" w:cs="Calibri"/>
          <w:bCs/>
        </w:rPr>
        <w:t xml:space="preserve"> </w:t>
      </w:r>
      <w:proofErr w:type="spellStart"/>
      <w:r w:rsidRPr="00A026CF">
        <w:rPr>
          <w:rFonts w:ascii="Trebuchet MS" w:hAnsi="Trebuchet MS" w:cs="Calibri"/>
          <w:bCs/>
        </w:rPr>
        <w:t>aplicației</w:t>
      </w:r>
      <w:proofErr w:type="spellEnd"/>
      <w:r w:rsidRPr="00A026CF">
        <w:rPr>
          <w:rFonts w:ascii="Trebuchet MS" w:hAnsi="Trebuchet MS" w:cs="Calibri"/>
          <w:bCs/>
        </w:rPr>
        <w:t xml:space="preserve"> </w:t>
      </w:r>
      <w:proofErr w:type="spellStart"/>
      <w:r w:rsidRPr="00A026CF">
        <w:rPr>
          <w:rFonts w:ascii="Trebuchet MS" w:hAnsi="Trebuchet MS" w:cs="Calibri"/>
          <w:bCs/>
        </w:rPr>
        <w:t>electronice</w:t>
      </w:r>
      <w:proofErr w:type="spellEnd"/>
      <w:r w:rsidRPr="00A026CF">
        <w:rPr>
          <w:rFonts w:ascii="Trebuchet MS" w:hAnsi="Trebuchet MS" w:cs="Calibri"/>
          <w:bCs/>
        </w:rPr>
        <w:t xml:space="preserve">, </w:t>
      </w:r>
      <w:proofErr w:type="spellStart"/>
      <w:r w:rsidRPr="00A026CF">
        <w:rPr>
          <w:rFonts w:ascii="Trebuchet MS" w:hAnsi="Trebuchet MS" w:cs="Calibri"/>
          <w:bCs/>
        </w:rPr>
        <w:t>contribuția</w:t>
      </w:r>
      <w:proofErr w:type="spellEnd"/>
      <w:r w:rsidRPr="00A026CF">
        <w:rPr>
          <w:rFonts w:ascii="Trebuchet MS" w:hAnsi="Trebuchet MS" w:cs="Calibri"/>
          <w:bCs/>
        </w:rPr>
        <w:t xml:space="preserve"> </w:t>
      </w:r>
      <w:proofErr w:type="spellStart"/>
      <w:r w:rsidRPr="00A026CF">
        <w:rPr>
          <w:rFonts w:ascii="Trebuchet MS" w:hAnsi="Trebuchet MS" w:cs="Calibri"/>
          <w:bCs/>
        </w:rPr>
        <w:t>proiectului</w:t>
      </w:r>
      <w:proofErr w:type="spellEnd"/>
      <w:r w:rsidRPr="00A026CF">
        <w:rPr>
          <w:rFonts w:ascii="Trebuchet MS" w:hAnsi="Trebuchet MS" w:cs="Calibri"/>
          <w:bCs/>
        </w:rPr>
        <w:t xml:space="preserve"> la </w:t>
      </w:r>
      <w:proofErr w:type="spellStart"/>
      <w:r w:rsidRPr="00A026CF">
        <w:rPr>
          <w:rFonts w:ascii="Trebuchet MS" w:hAnsi="Trebuchet MS" w:cs="Calibri"/>
          <w:bCs/>
        </w:rPr>
        <w:t>cel</w:t>
      </w:r>
      <w:proofErr w:type="spellEnd"/>
      <w:r w:rsidRPr="00A026CF">
        <w:rPr>
          <w:rFonts w:ascii="Trebuchet MS" w:hAnsi="Trebuchet MS" w:cs="Calibri"/>
          <w:bCs/>
        </w:rPr>
        <w:t xml:space="preserve"> </w:t>
      </w:r>
      <w:proofErr w:type="spellStart"/>
      <w:r w:rsidRPr="00A026CF">
        <w:rPr>
          <w:rFonts w:ascii="Trebuchet MS" w:hAnsi="Trebuchet MS" w:cs="Calibri"/>
          <w:bCs/>
        </w:rPr>
        <w:t>puțin</w:t>
      </w:r>
      <w:proofErr w:type="spellEnd"/>
      <w:r w:rsidRPr="00A026CF">
        <w:rPr>
          <w:rFonts w:ascii="Trebuchet MS" w:hAnsi="Trebuchet MS" w:cs="Calibri"/>
          <w:bCs/>
        </w:rPr>
        <w:t xml:space="preserve"> una din </w:t>
      </w:r>
      <w:proofErr w:type="spellStart"/>
      <w:r w:rsidRPr="00A026CF">
        <w:rPr>
          <w:rFonts w:ascii="Trebuchet MS" w:hAnsi="Trebuchet MS" w:cs="Calibri"/>
          <w:bCs/>
        </w:rPr>
        <w:t>temele</w:t>
      </w:r>
      <w:proofErr w:type="spellEnd"/>
      <w:r w:rsidRPr="00A026CF">
        <w:rPr>
          <w:rFonts w:ascii="Trebuchet MS" w:hAnsi="Trebuchet MS" w:cs="Calibri"/>
          <w:bCs/>
        </w:rPr>
        <w:t xml:space="preserve"> </w:t>
      </w:r>
      <w:proofErr w:type="spellStart"/>
      <w:r w:rsidRPr="00A026CF">
        <w:rPr>
          <w:rFonts w:ascii="Trebuchet MS" w:hAnsi="Trebuchet MS" w:cs="Calibri"/>
          <w:bCs/>
        </w:rPr>
        <w:t>orizontale</w:t>
      </w:r>
      <w:proofErr w:type="spellEnd"/>
      <w:r w:rsidRPr="00A026CF">
        <w:rPr>
          <w:rFonts w:ascii="Trebuchet MS" w:hAnsi="Trebuchet MS" w:cs="Calibri"/>
          <w:bCs/>
        </w:rPr>
        <w:t xml:space="preserve"> </w:t>
      </w:r>
      <w:proofErr w:type="spellStart"/>
      <w:r w:rsidRPr="00A026CF">
        <w:rPr>
          <w:rFonts w:ascii="Trebuchet MS" w:hAnsi="Trebuchet MS" w:cs="Calibri"/>
          <w:bCs/>
        </w:rPr>
        <w:t>stabilite</w:t>
      </w:r>
      <w:proofErr w:type="spellEnd"/>
      <w:r w:rsidRPr="00A026CF">
        <w:rPr>
          <w:rFonts w:ascii="Trebuchet MS" w:hAnsi="Trebuchet MS" w:cs="Calibri"/>
          <w:bCs/>
        </w:rPr>
        <w:t xml:space="preserve"> </w:t>
      </w:r>
      <w:proofErr w:type="spellStart"/>
      <w:r w:rsidRPr="00A026CF">
        <w:rPr>
          <w:rFonts w:ascii="Trebuchet MS" w:hAnsi="Trebuchet MS" w:cs="Calibri"/>
          <w:bCs/>
        </w:rPr>
        <w:t>prin</w:t>
      </w:r>
      <w:proofErr w:type="spellEnd"/>
      <w:r w:rsidRPr="00A026CF">
        <w:rPr>
          <w:rFonts w:ascii="Trebuchet MS" w:hAnsi="Trebuchet MS" w:cs="Calibri"/>
          <w:bCs/>
        </w:rPr>
        <w:t xml:space="preserve"> POCU 2014-2020. </w:t>
      </w:r>
    </w:p>
    <w:p w14:paraId="1FAF23BA" w14:textId="77777777" w:rsidR="00AE190E" w:rsidRPr="00A026CF" w:rsidRDefault="00AE190E" w:rsidP="00AE190E">
      <w:pPr>
        <w:spacing w:after="120" w:line="240" w:lineRule="auto"/>
        <w:jc w:val="both"/>
        <w:rPr>
          <w:rFonts w:ascii="Trebuchet MS" w:hAnsi="Trebuchet MS" w:cs="Calibri"/>
          <w:bCs/>
        </w:rPr>
      </w:pPr>
      <w:r w:rsidRPr="00A026CF">
        <w:rPr>
          <w:rFonts w:ascii="Trebuchet MS" w:hAnsi="Trebuchet MS" w:cs="Calibri"/>
          <w:b/>
          <w:bCs/>
        </w:rPr>
        <w:t xml:space="preserve">Dezvoltare </w:t>
      </w:r>
      <w:proofErr w:type="spellStart"/>
      <w:r w:rsidRPr="00A026CF">
        <w:rPr>
          <w:rFonts w:ascii="Trebuchet MS" w:hAnsi="Trebuchet MS" w:cs="Calibri"/>
          <w:b/>
          <w:bCs/>
        </w:rPr>
        <w:t>durabilă</w:t>
      </w:r>
      <w:proofErr w:type="spellEnd"/>
      <w:r w:rsidRPr="00A026CF">
        <w:rPr>
          <w:rFonts w:ascii="Trebuchet MS" w:hAnsi="Trebuchet MS" w:cs="Calibri"/>
          <w:b/>
          <w:bCs/>
        </w:rPr>
        <w:t xml:space="preserve"> </w:t>
      </w:r>
    </w:p>
    <w:p w14:paraId="1CFA5F54" w14:textId="77777777" w:rsidR="00AE190E" w:rsidRPr="00A026CF" w:rsidRDefault="00AE190E" w:rsidP="00AE190E">
      <w:pPr>
        <w:spacing w:after="120" w:line="240" w:lineRule="auto"/>
        <w:jc w:val="both"/>
        <w:rPr>
          <w:rFonts w:ascii="Trebuchet MS" w:hAnsi="Trebuchet MS" w:cs="Calibri"/>
          <w:bCs/>
        </w:rPr>
      </w:pPr>
      <w:proofErr w:type="spellStart"/>
      <w:r w:rsidRPr="00A026CF">
        <w:rPr>
          <w:rFonts w:ascii="Trebuchet MS" w:hAnsi="Trebuchet MS" w:cs="Calibri"/>
          <w:bCs/>
        </w:rPr>
        <w:t>Aplicarea</w:t>
      </w:r>
      <w:proofErr w:type="spellEnd"/>
      <w:r w:rsidRPr="00A026CF">
        <w:rPr>
          <w:rFonts w:ascii="Trebuchet MS" w:hAnsi="Trebuchet MS" w:cs="Calibri"/>
          <w:bCs/>
        </w:rPr>
        <w:t xml:space="preserve"> </w:t>
      </w:r>
      <w:proofErr w:type="spellStart"/>
      <w:r w:rsidRPr="00A026CF">
        <w:rPr>
          <w:rFonts w:ascii="Trebuchet MS" w:hAnsi="Trebuchet MS" w:cs="Calibri"/>
          <w:bCs/>
        </w:rPr>
        <w:t>principiului</w:t>
      </w:r>
      <w:proofErr w:type="spellEnd"/>
      <w:r w:rsidRPr="00A026CF">
        <w:rPr>
          <w:rFonts w:ascii="Trebuchet MS" w:hAnsi="Trebuchet MS" w:cs="Calibri"/>
          <w:bCs/>
        </w:rPr>
        <w:t xml:space="preserve"> </w:t>
      </w:r>
      <w:proofErr w:type="spellStart"/>
      <w:r w:rsidRPr="00A026CF">
        <w:rPr>
          <w:rFonts w:ascii="Trebuchet MS" w:hAnsi="Trebuchet MS" w:cs="Calibri"/>
          <w:bCs/>
        </w:rPr>
        <w:t>dezvoltării</w:t>
      </w:r>
      <w:proofErr w:type="spellEnd"/>
      <w:r w:rsidRPr="00A026CF">
        <w:rPr>
          <w:rFonts w:ascii="Trebuchet MS" w:hAnsi="Trebuchet MS" w:cs="Calibri"/>
          <w:bCs/>
        </w:rPr>
        <w:t xml:space="preserve"> </w:t>
      </w:r>
      <w:proofErr w:type="spellStart"/>
      <w:r w:rsidRPr="00A026CF">
        <w:rPr>
          <w:rFonts w:ascii="Trebuchet MS" w:hAnsi="Trebuchet MS" w:cs="Calibri"/>
          <w:bCs/>
        </w:rPr>
        <w:t>durabile</w:t>
      </w:r>
      <w:proofErr w:type="spellEnd"/>
      <w:r w:rsidRPr="00A026CF">
        <w:rPr>
          <w:rFonts w:ascii="Trebuchet MS" w:hAnsi="Trebuchet MS" w:cs="Calibri"/>
          <w:bCs/>
        </w:rPr>
        <w:t xml:space="preserve"> </w:t>
      </w:r>
      <w:proofErr w:type="spellStart"/>
      <w:r w:rsidRPr="00A026CF">
        <w:rPr>
          <w:rFonts w:ascii="Trebuchet MS" w:hAnsi="Trebuchet MS" w:cs="Calibri"/>
          <w:bCs/>
        </w:rPr>
        <w:t>va</w:t>
      </w:r>
      <w:proofErr w:type="spellEnd"/>
      <w:r w:rsidRPr="00A026CF">
        <w:rPr>
          <w:rFonts w:ascii="Trebuchet MS" w:hAnsi="Trebuchet MS" w:cs="Calibri"/>
          <w:bCs/>
        </w:rPr>
        <w:t xml:space="preserve"> </w:t>
      </w:r>
      <w:proofErr w:type="spellStart"/>
      <w:r w:rsidRPr="00A026CF">
        <w:rPr>
          <w:rFonts w:ascii="Trebuchet MS" w:hAnsi="Trebuchet MS" w:cs="Calibri"/>
          <w:bCs/>
        </w:rPr>
        <w:t>urmări</w:t>
      </w:r>
      <w:proofErr w:type="spellEnd"/>
      <w:r w:rsidRPr="00A026CF">
        <w:rPr>
          <w:rFonts w:ascii="Trebuchet MS" w:hAnsi="Trebuchet MS" w:cs="Calibri"/>
          <w:bCs/>
        </w:rPr>
        <w:t xml:space="preserve"> </w:t>
      </w:r>
      <w:proofErr w:type="spellStart"/>
      <w:r w:rsidRPr="00A026CF">
        <w:rPr>
          <w:rFonts w:ascii="Trebuchet MS" w:hAnsi="Trebuchet MS" w:cs="Calibri"/>
          <w:bCs/>
        </w:rPr>
        <w:t>asigurarea</w:t>
      </w:r>
      <w:proofErr w:type="spellEnd"/>
      <w:r w:rsidRPr="00A026CF">
        <w:rPr>
          <w:rFonts w:ascii="Trebuchet MS" w:hAnsi="Trebuchet MS" w:cs="Calibri"/>
          <w:bCs/>
        </w:rPr>
        <w:t xml:space="preserve"> </w:t>
      </w:r>
      <w:proofErr w:type="spellStart"/>
      <w:r w:rsidRPr="00A026CF">
        <w:rPr>
          <w:rFonts w:ascii="Trebuchet MS" w:hAnsi="Trebuchet MS" w:cs="Calibri"/>
          <w:bCs/>
        </w:rPr>
        <w:t>unui</w:t>
      </w:r>
      <w:proofErr w:type="spellEnd"/>
      <w:r w:rsidRPr="00A026CF">
        <w:rPr>
          <w:rFonts w:ascii="Trebuchet MS" w:hAnsi="Trebuchet MS" w:cs="Calibri"/>
          <w:bCs/>
        </w:rPr>
        <w:t xml:space="preserve"> </w:t>
      </w:r>
      <w:proofErr w:type="spellStart"/>
      <w:r w:rsidRPr="00A026CF">
        <w:rPr>
          <w:rFonts w:ascii="Trebuchet MS" w:hAnsi="Trebuchet MS" w:cs="Calibri"/>
          <w:bCs/>
        </w:rPr>
        <w:t>echilibru</w:t>
      </w:r>
      <w:proofErr w:type="spellEnd"/>
      <w:r w:rsidRPr="00A026CF">
        <w:rPr>
          <w:rFonts w:ascii="Trebuchet MS" w:hAnsi="Trebuchet MS" w:cs="Calibri"/>
          <w:bCs/>
        </w:rPr>
        <w:t xml:space="preserve"> </w:t>
      </w:r>
      <w:proofErr w:type="spellStart"/>
      <w:r w:rsidRPr="00A026CF">
        <w:rPr>
          <w:rFonts w:ascii="Trebuchet MS" w:hAnsi="Trebuchet MS" w:cs="Calibri"/>
          <w:bCs/>
        </w:rPr>
        <w:t>între</w:t>
      </w:r>
      <w:proofErr w:type="spellEnd"/>
      <w:r w:rsidRPr="00A026CF">
        <w:rPr>
          <w:rFonts w:ascii="Trebuchet MS" w:hAnsi="Trebuchet MS" w:cs="Calibri"/>
          <w:bCs/>
        </w:rPr>
        <w:t xml:space="preserve"> </w:t>
      </w:r>
      <w:proofErr w:type="spellStart"/>
      <w:r w:rsidRPr="00A026CF">
        <w:rPr>
          <w:rFonts w:ascii="Trebuchet MS" w:hAnsi="Trebuchet MS" w:cs="Calibri"/>
          <w:bCs/>
        </w:rPr>
        <w:t>aspectele</w:t>
      </w:r>
      <w:proofErr w:type="spellEnd"/>
      <w:r w:rsidRPr="00A026CF">
        <w:rPr>
          <w:rFonts w:ascii="Trebuchet MS" w:hAnsi="Trebuchet MS" w:cs="Calibri"/>
          <w:bCs/>
        </w:rPr>
        <w:t xml:space="preserve"> legate de </w:t>
      </w:r>
      <w:proofErr w:type="spellStart"/>
      <w:r w:rsidRPr="00A026CF">
        <w:rPr>
          <w:rFonts w:ascii="Trebuchet MS" w:hAnsi="Trebuchet MS" w:cs="Calibri"/>
          <w:bCs/>
        </w:rPr>
        <w:t>mediu</w:t>
      </w:r>
      <w:proofErr w:type="spellEnd"/>
      <w:r w:rsidRPr="00A026CF">
        <w:rPr>
          <w:rFonts w:ascii="Trebuchet MS" w:hAnsi="Trebuchet MS" w:cs="Calibri"/>
          <w:bCs/>
        </w:rPr>
        <w:t xml:space="preserve">, </w:t>
      </w:r>
      <w:proofErr w:type="spellStart"/>
      <w:r w:rsidRPr="00A026CF">
        <w:rPr>
          <w:rFonts w:ascii="Trebuchet MS" w:hAnsi="Trebuchet MS" w:cs="Calibri"/>
          <w:bCs/>
        </w:rPr>
        <w:t>coeziune</w:t>
      </w:r>
      <w:proofErr w:type="spellEnd"/>
      <w:r w:rsidRPr="00A026CF">
        <w:rPr>
          <w:rFonts w:ascii="Trebuchet MS" w:hAnsi="Trebuchet MS" w:cs="Calibri"/>
          <w:bCs/>
        </w:rPr>
        <w:t xml:space="preserve"> </w:t>
      </w:r>
      <w:proofErr w:type="spellStart"/>
      <w:r w:rsidRPr="00A026CF">
        <w:rPr>
          <w:rFonts w:ascii="Trebuchet MS" w:hAnsi="Trebuchet MS" w:cs="Calibri"/>
          <w:bCs/>
        </w:rPr>
        <w:t>socială</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creștere</w:t>
      </w:r>
      <w:proofErr w:type="spellEnd"/>
      <w:r w:rsidRPr="00A026CF">
        <w:rPr>
          <w:rFonts w:ascii="Trebuchet MS" w:hAnsi="Trebuchet MS" w:cs="Calibri"/>
          <w:bCs/>
        </w:rPr>
        <w:t xml:space="preserve"> </w:t>
      </w:r>
      <w:proofErr w:type="spellStart"/>
      <w:r w:rsidRPr="00A026CF">
        <w:rPr>
          <w:rFonts w:ascii="Trebuchet MS" w:hAnsi="Trebuchet MS" w:cs="Calibri"/>
          <w:bCs/>
        </w:rPr>
        <w:t>economică</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cadrul</w:t>
      </w:r>
      <w:proofErr w:type="spellEnd"/>
      <w:r w:rsidRPr="00A026CF">
        <w:rPr>
          <w:rFonts w:ascii="Trebuchet MS" w:hAnsi="Trebuchet MS" w:cs="Calibri"/>
          <w:bCs/>
        </w:rPr>
        <w:t xml:space="preserve"> POCU. </w:t>
      </w:r>
      <w:proofErr w:type="spellStart"/>
      <w:r w:rsidRPr="00A026CF">
        <w:rPr>
          <w:rFonts w:ascii="Trebuchet MS" w:hAnsi="Trebuchet MS" w:cs="Calibri"/>
          <w:bCs/>
        </w:rPr>
        <w:t>Integrarea</w:t>
      </w:r>
      <w:proofErr w:type="spellEnd"/>
      <w:r w:rsidRPr="00A026CF">
        <w:rPr>
          <w:rFonts w:ascii="Trebuchet MS" w:hAnsi="Trebuchet MS" w:cs="Calibri"/>
          <w:bCs/>
        </w:rPr>
        <w:t xml:space="preserve"> </w:t>
      </w:r>
      <w:proofErr w:type="spellStart"/>
      <w:r w:rsidRPr="00A026CF">
        <w:rPr>
          <w:rFonts w:ascii="Trebuchet MS" w:hAnsi="Trebuchet MS" w:cs="Calibri"/>
          <w:bCs/>
        </w:rPr>
        <w:t>orizontală</w:t>
      </w:r>
      <w:proofErr w:type="spellEnd"/>
      <w:r w:rsidRPr="00A026CF">
        <w:rPr>
          <w:rFonts w:ascii="Trebuchet MS" w:hAnsi="Trebuchet MS" w:cs="Calibri"/>
          <w:bCs/>
        </w:rPr>
        <w:t xml:space="preserve"> a </w:t>
      </w:r>
      <w:proofErr w:type="spellStart"/>
      <w:r w:rsidRPr="00A026CF">
        <w:rPr>
          <w:rFonts w:ascii="Trebuchet MS" w:hAnsi="Trebuchet MS" w:cs="Calibri"/>
          <w:bCs/>
        </w:rPr>
        <w:t>principiului</w:t>
      </w:r>
      <w:proofErr w:type="spellEnd"/>
      <w:r w:rsidRPr="00A026CF">
        <w:rPr>
          <w:rFonts w:ascii="Trebuchet MS" w:hAnsi="Trebuchet MS" w:cs="Calibri"/>
          <w:bCs/>
        </w:rPr>
        <w:t xml:space="preserve"> are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vedere</w:t>
      </w:r>
      <w:proofErr w:type="spellEnd"/>
      <w:r w:rsidRPr="00A026CF">
        <w:rPr>
          <w:rFonts w:ascii="Trebuchet MS" w:hAnsi="Trebuchet MS" w:cs="Calibri"/>
          <w:bCs/>
        </w:rPr>
        <w:t xml:space="preserve"> ca </w:t>
      </w:r>
      <w:proofErr w:type="spellStart"/>
      <w:r w:rsidRPr="00A026CF">
        <w:rPr>
          <w:rFonts w:ascii="Trebuchet MS" w:hAnsi="Trebuchet MS" w:cs="Calibri"/>
          <w:bCs/>
        </w:rPr>
        <w:t>operațiunile</w:t>
      </w:r>
      <w:proofErr w:type="spellEnd"/>
      <w:r w:rsidRPr="00A026CF">
        <w:rPr>
          <w:rFonts w:ascii="Trebuchet MS" w:hAnsi="Trebuchet MS" w:cs="Calibri"/>
          <w:bCs/>
        </w:rPr>
        <w:t xml:space="preserve"> </w:t>
      </w:r>
      <w:proofErr w:type="spellStart"/>
      <w:r w:rsidRPr="00A026CF">
        <w:rPr>
          <w:rFonts w:ascii="Trebuchet MS" w:hAnsi="Trebuchet MS" w:cs="Calibri"/>
          <w:bCs/>
        </w:rPr>
        <w:t>finanțate</w:t>
      </w:r>
      <w:proofErr w:type="spellEnd"/>
      <w:r w:rsidRPr="00A026CF">
        <w:rPr>
          <w:rFonts w:ascii="Trebuchet MS" w:hAnsi="Trebuchet MS" w:cs="Calibri"/>
          <w:bCs/>
        </w:rPr>
        <w:t xml:space="preserve"> </w:t>
      </w:r>
      <w:proofErr w:type="spellStart"/>
      <w:r w:rsidRPr="00A026CF">
        <w:rPr>
          <w:rFonts w:ascii="Trebuchet MS" w:hAnsi="Trebuchet MS" w:cs="Calibri"/>
          <w:bCs/>
        </w:rPr>
        <w:t>să</w:t>
      </w:r>
      <w:proofErr w:type="spellEnd"/>
      <w:r w:rsidRPr="00A026CF">
        <w:rPr>
          <w:rFonts w:ascii="Trebuchet MS" w:hAnsi="Trebuchet MS" w:cs="Calibri"/>
          <w:bCs/>
        </w:rPr>
        <w:t xml:space="preserve"> </w:t>
      </w:r>
      <w:proofErr w:type="spellStart"/>
      <w:r w:rsidRPr="00A026CF">
        <w:rPr>
          <w:rFonts w:ascii="Trebuchet MS" w:hAnsi="Trebuchet MS" w:cs="Calibri"/>
          <w:bCs/>
        </w:rPr>
        <w:t>urmărească</w:t>
      </w:r>
      <w:proofErr w:type="spellEnd"/>
      <w:r w:rsidRPr="00A026CF">
        <w:rPr>
          <w:rFonts w:ascii="Trebuchet MS" w:hAnsi="Trebuchet MS" w:cs="Calibri"/>
          <w:bCs/>
        </w:rPr>
        <w:t xml:space="preserve"> </w:t>
      </w:r>
      <w:proofErr w:type="spellStart"/>
      <w:r w:rsidRPr="00A026CF">
        <w:rPr>
          <w:rFonts w:ascii="Trebuchet MS" w:hAnsi="Trebuchet MS" w:cs="Calibri"/>
          <w:bCs/>
        </w:rPr>
        <w:t>reducerea</w:t>
      </w:r>
      <w:proofErr w:type="spellEnd"/>
      <w:r w:rsidRPr="00A026CF">
        <w:rPr>
          <w:rFonts w:ascii="Trebuchet MS" w:hAnsi="Trebuchet MS" w:cs="Calibri"/>
          <w:bCs/>
        </w:rPr>
        <w:t xml:space="preserve"> </w:t>
      </w:r>
      <w:proofErr w:type="spellStart"/>
      <w:r w:rsidRPr="00A026CF">
        <w:rPr>
          <w:rFonts w:ascii="Trebuchet MS" w:hAnsi="Trebuchet MS" w:cs="Calibri"/>
          <w:bCs/>
        </w:rPr>
        <w:t>impactului</w:t>
      </w:r>
      <w:proofErr w:type="spellEnd"/>
      <w:r w:rsidRPr="00A026CF">
        <w:rPr>
          <w:rFonts w:ascii="Trebuchet MS" w:hAnsi="Trebuchet MS" w:cs="Calibri"/>
          <w:bCs/>
        </w:rPr>
        <w:t xml:space="preserve"> </w:t>
      </w:r>
      <w:proofErr w:type="spellStart"/>
      <w:r w:rsidRPr="00A026CF">
        <w:rPr>
          <w:rFonts w:ascii="Trebuchet MS" w:hAnsi="Trebuchet MS" w:cs="Calibri"/>
          <w:bCs/>
        </w:rPr>
        <w:t>asupra</w:t>
      </w:r>
      <w:proofErr w:type="spellEnd"/>
      <w:r w:rsidRPr="00A026CF">
        <w:rPr>
          <w:rFonts w:ascii="Trebuchet MS" w:hAnsi="Trebuchet MS" w:cs="Calibri"/>
          <w:bCs/>
        </w:rPr>
        <w:t xml:space="preserve"> </w:t>
      </w:r>
      <w:proofErr w:type="spellStart"/>
      <w:r w:rsidRPr="00A026CF">
        <w:rPr>
          <w:rFonts w:ascii="Trebuchet MS" w:hAnsi="Trebuchet MS" w:cs="Calibri"/>
          <w:bCs/>
        </w:rPr>
        <w:t>mediului</w:t>
      </w:r>
      <w:proofErr w:type="spellEnd"/>
      <w:r w:rsidRPr="00A026CF">
        <w:rPr>
          <w:rFonts w:ascii="Trebuchet MS" w:hAnsi="Trebuchet MS" w:cs="Calibri"/>
          <w:bCs/>
        </w:rPr>
        <w:t xml:space="preserve"> </w:t>
      </w:r>
      <w:proofErr w:type="spellStart"/>
      <w:r w:rsidRPr="00A026CF">
        <w:rPr>
          <w:rFonts w:ascii="Trebuchet MS" w:hAnsi="Trebuchet MS" w:cs="Calibri"/>
          <w:bCs/>
        </w:rPr>
        <w:t>cât</w:t>
      </w:r>
      <w:proofErr w:type="spellEnd"/>
      <w:r w:rsidRPr="00A026CF">
        <w:rPr>
          <w:rFonts w:ascii="Trebuchet MS" w:hAnsi="Trebuchet MS" w:cs="Calibri"/>
          <w:bCs/>
        </w:rPr>
        <w:t xml:space="preserve"> </w:t>
      </w:r>
      <w:proofErr w:type="spellStart"/>
      <w:r w:rsidRPr="00A026CF">
        <w:rPr>
          <w:rFonts w:ascii="Trebuchet MS" w:hAnsi="Trebuchet MS" w:cs="Calibri"/>
          <w:bCs/>
        </w:rPr>
        <w:t>mai</w:t>
      </w:r>
      <w:proofErr w:type="spellEnd"/>
      <w:r w:rsidRPr="00A026CF">
        <w:rPr>
          <w:rFonts w:ascii="Trebuchet MS" w:hAnsi="Trebuchet MS" w:cs="Calibri"/>
          <w:bCs/>
        </w:rPr>
        <w:t xml:space="preserve"> </w:t>
      </w:r>
      <w:proofErr w:type="spellStart"/>
      <w:r w:rsidRPr="00A026CF">
        <w:rPr>
          <w:rFonts w:ascii="Trebuchet MS" w:hAnsi="Trebuchet MS" w:cs="Calibri"/>
          <w:bCs/>
        </w:rPr>
        <w:t>mult</w:t>
      </w:r>
      <w:proofErr w:type="spellEnd"/>
      <w:r w:rsidRPr="00A026CF">
        <w:rPr>
          <w:rFonts w:ascii="Trebuchet MS" w:hAnsi="Trebuchet MS" w:cs="Calibri"/>
          <w:bCs/>
        </w:rPr>
        <w:t xml:space="preserve"> </w:t>
      </w:r>
      <w:proofErr w:type="spellStart"/>
      <w:r w:rsidRPr="00A026CF">
        <w:rPr>
          <w:rFonts w:ascii="Trebuchet MS" w:hAnsi="Trebuchet MS" w:cs="Calibri"/>
          <w:bCs/>
        </w:rPr>
        <w:t>posibil</w:t>
      </w:r>
      <w:proofErr w:type="spellEnd"/>
      <w:r w:rsidRPr="00A026CF">
        <w:rPr>
          <w:rFonts w:ascii="Trebuchet MS" w:hAnsi="Trebuchet MS" w:cs="Calibri"/>
          <w:bCs/>
        </w:rPr>
        <w:t xml:space="preserve">, </w:t>
      </w:r>
      <w:proofErr w:type="spellStart"/>
      <w:r w:rsidRPr="00A026CF">
        <w:rPr>
          <w:rFonts w:ascii="Trebuchet MS" w:hAnsi="Trebuchet MS" w:cs="Calibri"/>
          <w:bCs/>
        </w:rPr>
        <w:t>prin</w:t>
      </w:r>
      <w:proofErr w:type="spellEnd"/>
      <w:r w:rsidRPr="00A026CF">
        <w:rPr>
          <w:rFonts w:ascii="Trebuchet MS" w:hAnsi="Trebuchet MS" w:cs="Calibri"/>
          <w:bCs/>
        </w:rPr>
        <w:t xml:space="preserve"> </w:t>
      </w:r>
      <w:proofErr w:type="spellStart"/>
      <w:r w:rsidRPr="00A026CF">
        <w:rPr>
          <w:rFonts w:ascii="Trebuchet MS" w:hAnsi="Trebuchet MS" w:cs="Calibri"/>
          <w:bCs/>
          <w:i/>
          <w:iCs/>
        </w:rPr>
        <w:t>activități</w:t>
      </w:r>
      <w:proofErr w:type="spellEnd"/>
      <w:r w:rsidRPr="00A026CF">
        <w:rPr>
          <w:rFonts w:ascii="Trebuchet MS" w:hAnsi="Trebuchet MS" w:cs="Calibri"/>
          <w:bCs/>
          <w:i/>
          <w:iCs/>
        </w:rPr>
        <w:t xml:space="preserve"> dedicate </w:t>
      </w:r>
      <w:proofErr w:type="spellStart"/>
      <w:r w:rsidRPr="00A026CF">
        <w:rPr>
          <w:rFonts w:ascii="Trebuchet MS" w:hAnsi="Trebuchet MS" w:cs="Calibri"/>
          <w:bCs/>
          <w:i/>
          <w:iCs/>
        </w:rPr>
        <w:t>protecției</w:t>
      </w:r>
      <w:proofErr w:type="spellEnd"/>
      <w:r w:rsidRPr="00A026CF">
        <w:rPr>
          <w:rFonts w:ascii="Trebuchet MS" w:hAnsi="Trebuchet MS" w:cs="Calibri"/>
          <w:bCs/>
          <w:i/>
          <w:iCs/>
        </w:rPr>
        <w:t xml:space="preserve"> </w:t>
      </w:r>
      <w:proofErr w:type="spellStart"/>
      <w:r w:rsidRPr="00A026CF">
        <w:rPr>
          <w:rFonts w:ascii="Trebuchet MS" w:hAnsi="Trebuchet MS" w:cs="Calibri"/>
          <w:bCs/>
          <w:i/>
          <w:iCs/>
        </w:rPr>
        <w:t>mediului</w:t>
      </w:r>
      <w:proofErr w:type="spellEnd"/>
      <w:r w:rsidRPr="00A026CF">
        <w:rPr>
          <w:rFonts w:ascii="Trebuchet MS" w:hAnsi="Trebuchet MS" w:cs="Calibri"/>
          <w:bCs/>
        </w:rPr>
        <w:t xml:space="preserve">, </w:t>
      </w:r>
      <w:proofErr w:type="spellStart"/>
      <w:r w:rsidRPr="00A026CF">
        <w:rPr>
          <w:rFonts w:ascii="Trebuchet MS" w:hAnsi="Trebuchet MS" w:cs="Calibri"/>
          <w:bCs/>
          <w:i/>
          <w:iCs/>
        </w:rPr>
        <w:t>eficienței</w:t>
      </w:r>
      <w:proofErr w:type="spellEnd"/>
      <w:r w:rsidRPr="00A026CF">
        <w:rPr>
          <w:rFonts w:ascii="Trebuchet MS" w:hAnsi="Trebuchet MS" w:cs="Calibri"/>
          <w:bCs/>
          <w:i/>
          <w:iCs/>
        </w:rPr>
        <w:t xml:space="preserve"> </w:t>
      </w:r>
      <w:proofErr w:type="spellStart"/>
      <w:r w:rsidRPr="00A026CF">
        <w:rPr>
          <w:rFonts w:ascii="Trebuchet MS" w:hAnsi="Trebuchet MS" w:cs="Calibri"/>
          <w:bCs/>
          <w:i/>
          <w:iCs/>
        </w:rPr>
        <w:t>energetice</w:t>
      </w:r>
      <w:proofErr w:type="spellEnd"/>
      <w:r w:rsidRPr="00A026CF">
        <w:rPr>
          <w:rFonts w:ascii="Trebuchet MS" w:hAnsi="Trebuchet MS" w:cs="Calibri"/>
          <w:bCs/>
        </w:rPr>
        <w:t xml:space="preserve">, </w:t>
      </w:r>
      <w:proofErr w:type="spellStart"/>
      <w:r w:rsidRPr="00A026CF">
        <w:rPr>
          <w:rFonts w:ascii="Trebuchet MS" w:hAnsi="Trebuchet MS" w:cs="Calibri"/>
          <w:bCs/>
          <w:i/>
          <w:iCs/>
        </w:rPr>
        <w:t>atenuării</w:t>
      </w:r>
      <w:proofErr w:type="spellEnd"/>
      <w:r w:rsidRPr="00A026CF">
        <w:rPr>
          <w:rFonts w:ascii="Trebuchet MS" w:hAnsi="Trebuchet MS" w:cs="Calibri"/>
          <w:bCs/>
          <w:i/>
          <w:iCs/>
        </w:rPr>
        <w:t xml:space="preserve"> </w:t>
      </w:r>
      <w:proofErr w:type="spellStart"/>
      <w:r w:rsidRPr="00A026CF">
        <w:rPr>
          <w:rFonts w:ascii="Trebuchet MS" w:hAnsi="Trebuchet MS" w:cs="Calibri"/>
          <w:bCs/>
          <w:i/>
          <w:iCs/>
        </w:rPr>
        <w:t>schimbărilor</w:t>
      </w:r>
      <w:proofErr w:type="spellEnd"/>
      <w:r w:rsidRPr="00A026CF">
        <w:rPr>
          <w:rFonts w:ascii="Trebuchet MS" w:hAnsi="Trebuchet MS" w:cs="Calibri"/>
          <w:bCs/>
          <w:i/>
          <w:iCs/>
        </w:rPr>
        <w:t xml:space="preserve"> </w:t>
      </w:r>
      <w:proofErr w:type="spellStart"/>
      <w:r w:rsidRPr="00A026CF">
        <w:rPr>
          <w:rFonts w:ascii="Trebuchet MS" w:hAnsi="Trebuchet MS" w:cs="Calibri"/>
          <w:bCs/>
          <w:i/>
          <w:iCs/>
        </w:rPr>
        <w:t>climatice</w:t>
      </w:r>
      <w:proofErr w:type="spellEnd"/>
      <w:r w:rsidRPr="00A026CF">
        <w:rPr>
          <w:rFonts w:ascii="Trebuchet MS" w:hAnsi="Trebuchet MS" w:cs="Calibri"/>
          <w:bCs/>
          <w:i/>
          <w:iCs/>
        </w:rPr>
        <w:t xml:space="preserve"> </w:t>
      </w:r>
      <w:proofErr w:type="spellStart"/>
      <w:r w:rsidRPr="00A026CF">
        <w:rPr>
          <w:rFonts w:ascii="Trebuchet MS" w:hAnsi="Trebuchet MS" w:cs="Calibri"/>
          <w:bCs/>
          <w:i/>
          <w:iCs/>
        </w:rPr>
        <w:t>și</w:t>
      </w:r>
      <w:proofErr w:type="spellEnd"/>
      <w:r w:rsidRPr="00A026CF">
        <w:rPr>
          <w:rFonts w:ascii="Trebuchet MS" w:hAnsi="Trebuchet MS" w:cs="Calibri"/>
          <w:bCs/>
          <w:i/>
          <w:iCs/>
        </w:rPr>
        <w:t xml:space="preserve"> </w:t>
      </w:r>
      <w:proofErr w:type="spellStart"/>
      <w:r w:rsidRPr="00A026CF">
        <w:rPr>
          <w:rFonts w:ascii="Trebuchet MS" w:hAnsi="Trebuchet MS" w:cs="Calibri"/>
          <w:bCs/>
          <w:i/>
          <w:iCs/>
        </w:rPr>
        <w:t>adaptării</w:t>
      </w:r>
      <w:proofErr w:type="spellEnd"/>
      <w:r w:rsidRPr="00A026CF">
        <w:rPr>
          <w:rFonts w:ascii="Trebuchet MS" w:hAnsi="Trebuchet MS" w:cs="Calibri"/>
          <w:bCs/>
          <w:i/>
          <w:iCs/>
        </w:rPr>
        <w:t xml:space="preserve"> la </w:t>
      </w:r>
      <w:proofErr w:type="spellStart"/>
      <w:r w:rsidRPr="00A026CF">
        <w:rPr>
          <w:rFonts w:ascii="Trebuchet MS" w:hAnsi="Trebuchet MS" w:cs="Calibri"/>
          <w:bCs/>
          <w:i/>
          <w:iCs/>
        </w:rPr>
        <w:t>acestea</w:t>
      </w:r>
      <w:proofErr w:type="spellEnd"/>
      <w:r w:rsidRPr="00A026CF">
        <w:rPr>
          <w:rFonts w:ascii="Trebuchet MS" w:hAnsi="Trebuchet MS" w:cs="Calibri"/>
          <w:bCs/>
        </w:rPr>
        <w:t xml:space="preserve">, </w:t>
      </w:r>
      <w:proofErr w:type="spellStart"/>
      <w:r w:rsidRPr="00A026CF">
        <w:rPr>
          <w:rFonts w:ascii="Trebuchet MS" w:hAnsi="Trebuchet MS" w:cs="Calibri"/>
          <w:bCs/>
          <w:i/>
          <w:iCs/>
        </w:rPr>
        <w:t>biodiversității</w:t>
      </w:r>
      <w:proofErr w:type="spellEnd"/>
      <w:r w:rsidRPr="00A026CF">
        <w:rPr>
          <w:rFonts w:ascii="Trebuchet MS" w:hAnsi="Trebuchet MS" w:cs="Calibri"/>
          <w:bCs/>
          <w:i/>
          <w:iCs/>
        </w:rPr>
        <w:t xml:space="preserve">, </w:t>
      </w:r>
      <w:proofErr w:type="spellStart"/>
      <w:r w:rsidRPr="00A026CF">
        <w:rPr>
          <w:rFonts w:ascii="Trebuchet MS" w:hAnsi="Trebuchet MS" w:cs="Calibri"/>
          <w:bCs/>
          <w:i/>
          <w:iCs/>
        </w:rPr>
        <w:t>rezistenței</w:t>
      </w:r>
      <w:proofErr w:type="spellEnd"/>
      <w:r w:rsidRPr="00A026CF">
        <w:rPr>
          <w:rFonts w:ascii="Trebuchet MS" w:hAnsi="Trebuchet MS" w:cs="Calibri"/>
          <w:bCs/>
          <w:i/>
          <w:iCs/>
        </w:rPr>
        <w:t xml:space="preserve"> la </w:t>
      </w:r>
      <w:proofErr w:type="spellStart"/>
      <w:r w:rsidRPr="00A026CF">
        <w:rPr>
          <w:rFonts w:ascii="Trebuchet MS" w:hAnsi="Trebuchet MS" w:cs="Calibri"/>
          <w:bCs/>
          <w:i/>
          <w:iCs/>
        </w:rPr>
        <w:t>dezastre</w:t>
      </w:r>
      <w:proofErr w:type="spellEnd"/>
      <w:r w:rsidRPr="00A026CF">
        <w:rPr>
          <w:rFonts w:ascii="Trebuchet MS" w:hAnsi="Trebuchet MS" w:cs="Calibri"/>
          <w:bCs/>
          <w:i/>
          <w:iCs/>
        </w:rPr>
        <w:t xml:space="preserve">, </w:t>
      </w:r>
      <w:proofErr w:type="spellStart"/>
      <w:r w:rsidRPr="00A026CF">
        <w:rPr>
          <w:rFonts w:ascii="Trebuchet MS" w:hAnsi="Trebuchet MS" w:cs="Calibri"/>
          <w:bCs/>
          <w:i/>
          <w:iCs/>
        </w:rPr>
        <w:t>prevenirii</w:t>
      </w:r>
      <w:proofErr w:type="spellEnd"/>
      <w:r w:rsidRPr="00A026CF">
        <w:rPr>
          <w:rFonts w:ascii="Trebuchet MS" w:hAnsi="Trebuchet MS" w:cs="Calibri"/>
          <w:bCs/>
          <w:i/>
          <w:iCs/>
        </w:rPr>
        <w:t xml:space="preserve"> </w:t>
      </w:r>
      <w:proofErr w:type="spellStart"/>
      <w:r w:rsidRPr="00A026CF">
        <w:rPr>
          <w:rFonts w:ascii="Trebuchet MS" w:hAnsi="Trebuchet MS" w:cs="Calibri"/>
          <w:bCs/>
          <w:i/>
          <w:iCs/>
        </w:rPr>
        <w:t>și</w:t>
      </w:r>
      <w:proofErr w:type="spellEnd"/>
      <w:r w:rsidRPr="00A026CF">
        <w:rPr>
          <w:rFonts w:ascii="Trebuchet MS" w:hAnsi="Trebuchet MS" w:cs="Calibri"/>
          <w:bCs/>
          <w:i/>
          <w:iCs/>
        </w:rPr>
        <w:t xml:space="preserve"> </w:t>
      </w:r>
      <w:proofErr w:type="spellStart"/>
      <w:r w:rsidRPr="00A026CF">
        <w:rPr>
          <w:rFonts w:ascii="Trebuchet MS" w:hAnsi="Trebuchet MS" w:cs="Calibri"/>
          <w:bCs/>
          <w:i/>
          <w:iCs/>
        </w:rPr>
        <w:t>gestionării</w:t>
      </w:r>
      <w:proofErr w:type="spellEnd"/>
      <w:r w:rsidRPr="00A026CF">
        <w:rPr>
          <w:rFonts w:ascii="Trebuchet MS" w:hAnsi="Trebuchet MS" w:cs="Calibri"/>
          <w:bCs/>
          <w:i/>
          <w:iCs/>
        </w:rPr>
        <w:t xml:space="preserve"> </w:t>
      </w:r>
      <w:proofErr w:type="spellStart"/>
      <w:r w:rsidRPr="00A026CF">
        <w:rPr>
          <w:rFonts w:ascii="Trebuchet MS" w:hAnsi="Trebuchet MS" w:cs="Calibri"/>
          <w:bCs/>
          <w:i/>
          <w:iCs/>
        </w:rPr>
        <w:t>riscurilor</w:t>
      </w:r>
      <w:proofErr w:type="spellEnd"/>
      <w:r w:rsidRPr="00A026CF">
        <w:rPr>
          <w:rFonts w:ascii="Trebuchet MS" w:hAnsi="Trebuchet MS" w:cs="Calibri"/>
          <w:bCs/>
        </w:rPr>
        <w:t xml:space="preserve">. </w:t>
      </w:r>
    </w:p>
    <w:p w14:paraId="4C27DB4D" w14:textId="77777777" w:rsidR="00AE190E" w:rsidRPr="00A026CF" w:rsidRDefault="00AE190E" w:rsidP="00AE190E">
      <w:pPr>
        <w:spacing w:after="120" w:line="240" w:lineRule="auto"/>
        <w:jc w:val="both"/>
        <w:rPr>
          <w:rFonts w:ascii="Trebuchet MS" w:hAnsi="Trebuchet MS" w:cs="Calibri"/>
          <w:bCs/>
        </w:rPr>
      </w:pPr>
      <w:proofErr w:type="spellStart"/>
      <w:r w:rsidRPr="00A026CF">
        <w:rPr>
          <w:rFonts w:ascii="Trebuchet MS" w:hAnsi="Trebuchet MS" w:cs="Calibri"/>
          <w:bCs/>
        </w:rPr>
        <w:t>Acțiunile</w:t>
      </w:r>
      <w:proofErr w:type="spellEnd"/>
      <w:r w:rsidRPr="00A026CF">
        <w:rPr>
          <w:rFonts w:ascii="Trebuchet MS" w:hAnsi="Trebuchet MS" w:cs="Calibri"/>
          <w:bCs/>
        </w:rPr>
        <w:t xml:space="preserve"> din </w:t>
      </w:r>
      <w:proofErr w:type="spellStart"/>
      <w:r w:rsidRPr="00A026CF">
        <w:rPr>
          <w:rFonts w:ascii="Trebuchet MS" w:hAnsi="Trebuchet MS" w:cs="Calibri"/>
          <w:bCs/>
        </w:rPr>
        <w:t>cadrul</w:t>
      </w:r>
      <w:proofErr w:type="spellEnd"/>
      <w:r w:rsidRPr="00A026CF">
        <w:rPr>
          <w:rFonts w:ascii="Trebuchet MS" w:hAnsi="Trebuchet MS" w:cs="Calibri"/>
          <w:bCs/>
        </w:rPr>
        <w:t xml:space="preserve"> </w:t>
      </w:r>
      <w:proofErr w:type="spellStart"/>
      <w:r w:rsidRPr="00A026CF">
        <w:rPr>
          <w:rFonts w:ascii="Trebuchet MS" w:hAnsi="Trebuchet MS" w:cs="Calibri"/>
          <w:bCs/>
        </w:rPr>
        <w:t>acestui</w:t>
      </w:r>
      <w:proofErr w:type="spellEnd"/>
      <w:r w:rsidRPr="00A026CF">
        <w:rPr>
          <w:rFonts w:ascii="Trebuchet MS" w:hAnsi="Trebuchet MS" w:cs="Calibri"/>
          <w:bCs/>
        </w:rPr>
        <w:t xml:space="preserve"> OS </w:t>
      </w:r>
      <w:proofErr w:type="spellStart"/>
      <w:r w:rsidRPr="00A026CF">
        <w:rPr>
          <w:rFonts w:ascii="Trebuchet MS" w:hAnsi="Trebuchet MS" w:cs="Calibri"/>
          <w:bCs/>
        </w:rPr>
        <w:t>urmăresc</w:t>
      </w:r>
      <w:proofErr w:type="spellEnd"/>
      <w:r w:rsidRPr="00A026CF">
        <w:rPr>
          <w:rFonts w:ascii="Trebuchet MS" w:hAnsi="Trebuchet MS" w:cs="Calibri"/>
          <w:bCs/>
        </w:rPr>
        <w:t xml:space="preserve"> </w:t>
      </w:r>
      <w:proofErr w:type="spellStart"/>
      <w:r w:rsidRPr="00A026CF">
        <w:rPr>
          <w:rFonts w:ascii="Trebuchet MS" w:hAnsi="Trebuchet MS" w:cs="Calibri"/>
          <w:bCs/>
        </w:rPr>
        <w:t>incluziunea</w:t>
      </w:r>
      <w:proofErr w:type="spellEnd"/>
      <w:r w:rsidRPr="00A026CF">
        <w:rPr>
          <w:rFonts w:ascii="Trebuchet MS" w:hAnsi="Trebuchet MS" w:cs="Calibri"/>
          <w:bCs/>
        </w:rPr>
        <w:t xml:space="preserve"> </w:t>
      </w:r>
      <w:proofErr w:type="spellStart"/>
      <w:r w:rsidRPr="00A026CF">
        <w:rPr>
          <w:rFonts w:ascii="Trebuchet MS" w:hAnsi="Trebuchet MS" w:cs="Calibri"/>
          <w:bCs/>
        </w:rPr>
        <w:t>socială</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combaterea</w:t>
      </w:r>
      <w:proofErr w:type="spellEnd"/>
      <w:r w:rsidRPr="00A026CF">
        <w:rPr>
          <w:rFonts w:ascii="Trebuchet MS" w:hAnsi="Trebuchet MS" w:cs="Calibri"/>
          <w:bCs/>
        </w:rPr>
        <w:t xml:space="preserve"> </w:t>
      </w:r>
      <w:proofErr w:type="spellStart"/>
      <w:r w:rsidRPr="00A026CF">
        <w:rPr>
          <w:rFonts w:ascii="Trebuchet MS" w:hAnsi="Trebuchet MS" w:cs="Calibri"/>
          <w:bCs/>
        </w:rPr>
        <w:t>sărăciei</w:t>
      </w:r>
      <w:proofErr w:type="spellEnd"/>
      <w:r w:rsidRPr="00A026CF">
        <w:rPr>
          <w:rFonts w:ascii="Trebuchet MS" w:hAnsi="Trebuchet MS" w:cs="Calibri"/>
          <w:bCs/>
        </w:rPr>
        <w:t xml:space="preserve"> </w:t>
      </w:r>
      <w:proofErr w:type="spellStart"/>
      <w:r w:rsidRPr="00A026CF">
        <w:rPr>
          <w:rFonts w:ascii="Trebuchet MS" w:hAnsi="Trebuchet MS" w:cs="Calibri"/>
          <w:bCs/>
        </w:rPr>
        <w:t>prin</w:t>
      </w:r>
      <w:proofErr w:type="spellEnd"/>
      <w:r w:rsidRPr="00A026CF">
        <w:rPr>
          <w:rFonts w:ascii="Trebuchet MS" w:hAnsi="Trebuchet MS" w:cs="Calibri"/>
          <w:bCs/>
        </w:rPr>
        <w:t xml:space="preserve"> </w:t>
      </w:r>
      <w:proofErr w:type="spellStart"/>
      <w:r w:rsidRPr="00A026CF">
        <w:rPr>
          <w:rFonts w:ascii="Trebuchet MS" w:hAnsi="Trebuchet MS" w:cs="Calibri"/>
          <w:bCs/>
        </w:rPr>
        <w:t>furnizarea</w:t>
      </w:r>
      <w:proofErr w:type="spellEnd"/>
      <w:r w:rsidRPr="00A026CF">
        <w:rPr>
          <w:rFonts w:ascii="Trebuchet MS" w:hAnsi="Trebuchet MS" w:cs="Calibri"/>
          <w:bCs/>
        </w:rPr>
        <w:t xml:space="preserve"> de </w:t>
      </w:r>
      <w:proofErr w:type="spellStart"/>
      <w:r w:rsidRPr="00A026CF">
        <w:rPr>
          <w:rFonts w:ascii="Trebuchet MS" w:hAnsi="Trebuchet MS" w:cs="Calibri"/>
          <w:bCs/>
        </w:rPr>
        <w:t>instruire</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sprijin</w:t>
      </w:r>
      <w:proofErr w:type="spellEnd"/>
      <w:r w:rsidRPr="00A026CF">
        <w:rPr>
          <w:rFonts w:ascii="Trebuchet MS" w:hAnsi="Trebuchet MS" w:cs="Calibri"/>
          <w:bCs/>
        </w:rPr>
        <w:t xml:space="preserve"> </w:t>
      </w: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comunitățile</w:t>
      </w:r>
      <w:proofErr w:type="spellEnd"/>
      <w:r w:rsidRPr="00A026CF">
        <w:rPr>
          <w:rFonts w:ascii="Trebuchet MS" w:hAnsi="Trebuchet MS" w:cs="Calibri"/>
          <w:bCs/>
        </w:rPr>
        <w:t xml:space="preserve"> </w:t>
      </w:r>
      <w:proofErr w:type="spellStart"/>
      <w:r w:rsidRPr="00A026CF">
        <w:rPr>
          <w:rFonts w:ascii="Trebuchet MS" w:hAnsi="Trebuchet MS" w:cs="Calibri"/>
          <w:bCs/>
        </w:rPr>
        <w:t>marginalizate</w:t>
      </w:r>
      <w:proofErr w:type="spellEnd"/>
      <w:r w:rsidRPr="00A026CF">
        <w:rPr>
          <w:rFonts w:ascii="Trebuchet MS" w:hAnsi="Trebuchet MS" w:cs="Calibri"/>
          <w:bCs/>
        </w:rPr>
        <w:t xml:space="preserve">. </w:t>
      </w:r>
      <w:proofErr w:type="spellStart"/>
      <w:r w:rsidRPr="00A026CF">
        <w:rPr>
          <w:rFonts w:ascii="Trebuchet MS" w:hAnsi="Trebuchet MS" w:cs="Calibri"/>
          <w:bCs/>
        </w:rPr>
        <w:t>Promovarea</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educarea</w:t>
      </w:r>
      <w:proofErr w:type="spellEnd"/>
      <w:r w:rsidRPr="00A026CF">
        <w:rPr>
          <w:rFonts w:ascii="Trebuchet MS" w:hAnsi="Trebuchet MS" w:cs="Calibri"/>
          <w:bCs/>
        </w:rPr>
        <w:t xml:space="preserve"> cu </w:t>
      </w:r>
      <w:proofErr w:type="spellStart"/>
      <w:r w:rsidRPr="00A026CF">
        <w:rPr>
          <w:rFonts w:ascii="Trebuchet MS" w:hAnsi="Trebuchet MS" w:cs="Calibri"/>
          <w:bCs/>
        </w:rPr>
        <w:t>privire</w:t>
      </w:r>
      <w:proofErr w:type="spellEnd"/>
      <w:r w:rsidRPr="00A026CF">
        <w:rPr>
          <w:rFonts w:ascii="Trebuchet MS" w:hAnsi="Trebuchet MS" w:cs="Calibri"/>
          <w:bCs/>
        </w:rPr>
        <w:t xml:space="preserve"> la </w:t>
      </w:r>
      <w:proofErr w:type="spellStart"/>
      <w:r w:rsidRPr="00A026CF">
        <w:rPr>
          <w:rFonts w:ascii="Trebuchet MS" w:hAnsi="Trebuchet MS" w:cs="Calibri"/>
          <w:bCs/>
        </w:rPr>
        <w:t>protecția</w:t>
      </w:r>
      <w:proofErr w:type="spellEnd"/>
      <w:r w:rsidRPr="00A026CF">
        <w:rPr>
          <w:rFonts w:ascii="Trebuchet MS" w:hAnsi="Trebuchet MS" w:cs="Calibri"/>
          <w:bCs/>
        </w:rPr>
        <w:t xml:space="preserve"> </w:t>
      </w:r>
      <w:proofErr w:type="spellStart"/>
      <w:r w:rsidRPr="00A026CF">
        <w:rPr>
          <w:rFonts w:ascii="Trebuchet MS" w:hAnsi="Trebuchet MS" w:cs="Calibri"/>
          <w:bCs/>
        </w:rPr>
        <w:t>mediului</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a </w:t>
      </w:r>
      <w:proofErr w:type="spellStart"/>
      <w:r w:rsidRPr="00A026CF">
        <w:rPr>
          <w:rFonts w:ascii="Trebuchet MS" w:hAnsi="Trebuchet MS" w:cs="Calibri"/>
          <w:bCs/>
        </w:rPr>
        <w:t>unui</w:t>
      </w:r>
      <w:proofErr w:type="spellEnd"/>
      <w:r w:rsidRPr="00A026CF">
        <w:rPr>
          <w:rFonts w:ascii="Trebuchet MS" w:hAnsi="Trebuchet MS" w:cs="Calibri"/>
          <w:bCs/>
        </w:rPr>
        <w:t xml:space="preserve"> mod de </w:t>
      </w:r>
      <w:proofErr w:type="spellStart"/>
      <w:r w:rsidRPr="00A026CF">
        <w:rPr>
          <w:rFonts w:ascii="Trebuchet MS" w:hAnsi="Trebuchet MS" w:cs="Calibri"/>
          <w:bCs/>
        </w:rPr>
        <w:t>viață</w:t>
      </w:r>
      <w:proofErr w:type="spellEnd"/>
      <w:r w:rsidRPr="00A026CF">
        <w:rPr>
          <w:rFonts w:ascii="Trebuchet MS" w:hAnsi="Trebuchet MS" w:cs="Calibri"/>
          <w:bCs/>
        </w:rPr>
        <w:t xml:space="preserve"> </w:t>
      </w:r>
      <w:proofErr w:type="spellStart"/>
      <w:r w:rsidRPr="00A026CF">
        <w:rPr>
          <w:rFonts w:ascii="Trebuchet MS" w:hAnsi="Trebuchet MS" w:cs="Calibri"/>
          <w:bCs/>
        </w:rPr>
        <w:t>sănătos</w:t>
      </w:r>
      <w:proofErr w:type="spellEnd"/>
      <w:r w:rsidRPr="00A026CF">
        <w:rPr>
          <w:rFonts w:ascii="Trebuchet MS" w:hAnsi="Trebuchet MS" w:cs="Calibri"/>
          <w:bCs/>
        </w:rPr>
        <w:t xml:space="preserve"> </w:t>
      </w:r>
      <w:proofErr w:type="spellStart"/>
      <w:r w:rsidRPr="00A026CF">
        <w:rPr>
          <w:rFonts w:ascii="Trebuchet MS" w:hAnsi="Trebuchet MS" w:cs="Calibri"/>
          <w:bCs/>
        </w:rPr>
        <w:t>va</w:t>
      </w:r>
      <w:proofErr w:type="spellEnd"/>
      <w:r w:rsidRPr="00A026CF">
        <w:rPr>
          <w:rFonts w:ascii="Trebuchet MS" w:hAnsi="Trebuchet MS" w:cs="Calibri"/>
          <w:bCs/>
        </w:rPr>
        <w:t xml:space="preserve"> </w:t>
      </w:r>
      <w:proofErr w:type="spellStart"/>
      <w:r w:rsidRPr="00A026CF">
        <w:rPr>
          <w:rFonts w:ascii="Trebuchet MS" w:hAnsi="Trebuchet MS" w:cs="Calibri"/>
          <w:bCs/>
        </w:rPr>
        <w:t>contribui</w:t>
      </w:r>
      <w:proofErr w:type="spellEnd"/>
      <w:r w:rsidRPr="00A026CF">
        <w:rPr>
          <w:rFonts w:ascii="Trebuchet MS" w:hAnsi="Trebuchet MS" w:cs="Calibri"/>
          <w:bCs/>
        </w:rPr>
        <w:t xml:space="preserve"> la </w:t>
      </w:r>
      <w:proofErr w:type="spellStart"/>
      <w:r w:rsidRPr="00A026CF">
        <w:rPr>
          <w:rFonts w:ascii="Trebuchet MS" w:hAnsi="Trebuchet MS" w:cs="Calibri"/>
          <w:bCs/>
        </w:rPr>
        <w:t>integrarea</w:t>
      </w:r>
      <w:proofErr w:type="spellEnd"/>
      <w:r w:rsidRPr="00A026CF">
        <w:rPr>
          <w:rFonts w:ascii="Trebuchet MS" w:hAnsi="Trebuchet MS" w:cs="Calibri"/>
          <w:bCs/>
        </w:rPr>
        <w:t xml:space="preserve"> </w:t>
      </w:r>
      <w:proofErr w:type="spellStart"/>
      <w:r w:rsidRPr="00A026CF">
        <w:rPr>
          <w:rFonts w:ascii="Trebuchet MS" w:hAnsi="Trebuchet MS" w:cs="Calibri"/>
          <w:bCs/>
        </w:rPr>
        <w:t>socială</w:t>
      </w:r>
      <w:proofErr w:type="spellEnd"/>
      <w:r w:rsidRPr="00A026CF">
        <w:rPr>
          <w:rFonts w:ascii="Trebuchet MS" w:hAnsi="Trebuchet MS" w:cs="Calibri"/>
          <w:bCs/>
        </w:rPr>
        <w:t xml:space="preserve"> a </w:t>
      </w:r>
      <w:proofErr w:type="spellStart"/>
      <w:r w:rsidRPr="00A026CF">
        <w:rPr>
          <w:rFonts w:ascii="Trebuchet MS" w:hAnsi="Trebuchet MS" w:cs="Calibri"/>
          <w:bCs/>
        </w:rPr>
        <w:t>diverselor</w:t>
      </w:r>
      <w:proofErr w:type="spellEnd"/>
      <w:r w:rsidRPr="00A026CF">
        <w:rPr>
          <w:rFonts w:ascii="Trebuchet MS" w:hAnsi="Trebuchet MS" w:cs="Calibri"/>
          <w:bCs/>
        </w:rPr>
        <w:t xml:space="preserve"> </w:t>
      </w:r>
      <w:proofErr w:type="spellStart"/>
      <w:r w:rsidRPr="00A026CF">
        <w:rPr>
          <w:rFonts w:ascii="Trebuchet MS" w:hAnsi="Trebuchet MS" w:cs="Calibri"/>
          <w:bCs/>
        </w:rPr>
        <w:t>grupuri</w:t>
      </w:r>
      <w:proofErr w:type="spellEnd"/>
      <w:r w:rsidRPr="00A026CF">
        <w:rPr>
          <w:rFonts w:ascii="Trebuchet MS" w:hAnsi="Trebuchet MS" w:cs="Calibri"/>
          <w:bCs/>
        </w:rPr>
        <w:t xml:space="preserve"> </w:t>
      </w:r>
      <w:proofErr w:type="spellStart"/>
      <w:r w:rsidRPr="00A026CF">
        <w:rPr>
          <w:rFonts w:ascii="Trebuchet MS" w:hAnsi="Trebuchet MS" w:cs="Calibri"/>
          <w:bCs/>
        </w:rPr>
        <w:t>vulnerabile</w:t>
      </w:r>
      <w:proofErr w:type="spellEnd"/>
      <w:r w:rsidRPr="00A026CF">
        <w:rPr>
          <w:rFonts w:ascii="Trebuchet MS" w:hAnsi="Trebuchet MS" w:cs="Calibri"/>
          <w:bCs/>
        </w:rPr>
        <w:t xml:space="preserve">, </w:t>
      </w:r>
      <w:proofErr w:type="spellStart"/>
      <w:r w:rsidRPr="00A026CF">
        <w:rPr>
          <w:rFonts w:ascii="Trebuchet MS" w:hAnsi="Trebuchet MS" w:cs="Calibri"/>
          <w:bCs/>
        </w:rPr>
        <w:t>dar</w:t>
      </w:r>
      <w:proofErr w:type="spellEnd"/>
      <w:r w:rsidRPr="00A026CF">
        <w:rPr>
          <w:rFonts w:ascii="Trebuchet MS" w:hAnsi="Trebuchet MS" w:cs="Calibri"/>
          <w:bCs/>
        </w:rPr>
        <w:t xml:space="preserve"> </w:t>
      </w:r>
      <w:proofErr w:type="spellStart"/>
      <w:r w:rsidRPr="00A026CF">
        <w:rPr>
          <w:rFonts w:ascii="Trebuchet MS" w:hAnsi="Trebuchet MS" w:cs="Calibri"/>
          <w:bCs/>
        </w:rPr>
        <w:t>şi</w:t>
      </w:r>
      <w:proofErr w:type="spellEnd"/>
      <w:r w:rsidRPr="00A026CF">
        <w:rPr>
          <w:rFonts w:ascii="Trebuchet MS" w:hAnsi="Trebuchet MS" w:cs="Calibri"/>
          <w:bCs/>
        </w:rPr>
        <w:t xml:space="preserve"> </w:t>
      </w:r>
      <w:proofErr w:type="spellStart"/>
      <w:r w:rsidRPr="00A026CF">
        <w:rPr>
          <w:rFonts w:ascii="Trebuchet MS" w:hAnsi="Trebuchet MS" w:cs="Calibri"/>
          <w:bCs/>
        </w:rPr>
        <w:t>proiectele</w:t>
      </w:r>
      <w:proofErr w:type="spellEnd"/>
      <w:r w:rsidRPr="00A026CF">
        <w:rPr>
          <w:rFonts w:ascii="Trebuchet MS" w:hAnsi="Trebuchet MS" w:cs="Calibri"/>
          <w:bCs/>
        </w:rPr>
        <w:t xml:space="preserve"> de </w:t>
      </w:r>
      <w:proofErr w:type="spellStart"/>
      <w:r w:rsidRPr="00A026CF">
        <w:rPr>
          <w:rFonts w:ascii="Trebuchet MS" w:hAnsi="Trebuchet MS" w:cs="Calibri"/>
          <w:bCs/>
        </w:rPr>
        <w:t>economie</w:t>
      </w:r>
      <w:proofErr w:type="spellEnd"/>
      <w:r w:rsidRPr="00A026CF">
        <w:rPr>
          <w:rFonts w:ascii="Trebuchet MS" w:hAnsi="Trebuchet MS" w:cs="Calibri"/>
          <w:bCs/>
        </w:rPr>
        <w:t xml:space="preserve"> </w:t>
      </w:r>
      <w:proofErr w:type="spellStart"/>
      <w:r w:rsidRPr="00A026CF">
        <w:rPr>
          <w:rFonts w:ascii="Trebuchet MS" w:hAnsi="Trebuchet MS" w:cs="Calibri"/>
          <w:bCs/>
        </w:rPr>
        <w:t>socială</w:t>
      </w:r>
      <w:proofErr w:type="spellEnd"/>
      <w:r w:rsidRPr="00A026CF">
        <w:rPr>
          <w:rFonts w:ascii="Trebuchet MS" w:hAnsi="Trebuchet MS" w:cs="Calibri"/>
          <w:bCs/>
        </w:rPr>
        <w:t xml:space="preserve"> care </w:t>
      </w:r>
      <w:proofErr w:type="spellStart"/>
      <w:r w:rsidRPr="00A026CF">
        <w:rPr>
          <w:rFonts w:ascii="Trebuchet MS" w:hAnsi="Trebuchet MS" w:cs="Calibri"/>
          <w:bCs/>
        </w:rPr>
        <w:t>combină</w:t>
      </w:r>
      <w:proofErr w:type="spellEnd"/>
      <w:r w:rsidRPr="00A026CF">
        <w:rPr>
          <w:rFonts w:ascii="Trebuchet MS" w:hAnsi="Trebuchet MS" w:cs="Calibri"/>
          <w:bCs/>
        </w:rPr>
        <w:t xml:space="preserve"> </w:t>
      </w:r>
      <w:proofErr w:type="spellStart"/>
      <w:r w:rsidRPr="00A026CF">
        <w:rPr>
          <w:rFonts w:ascii="Trebuchet MS" w:hAnsi="Trebuchet MS" w:cs="Calibri"/>
          <w:bCs/>
        </w:rPr>
        <w:t>oportunități</w:t>
      </w:r>
      <w:proofErr w:type="spellEnd"/>
      <w:r w:rsidRPr="00A026CF">
        <w:rPr>
          <w:rFonts w:ascii="Trebuchet MS" w:hAnsi="Trebuchet MS" w:cs="Calibri"/>
          <w:bCs/>
        </w:rPr>
        <w:t xml:space="preserve"> de </w:t>
      </w:r>
      <w:proofErr w:type="spellStart"/>
      <w:r w:rsidRPr="00A026CF">
        <w:rPr>
          <w:rFonts w:ascii="Trebuchet MS" w:hAnsi="Trebuchet MS" w:cs="Calibri"/>
          <w:bCs/>
        </w:rPr>
        <w:t>angajare</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aspectele</w:t>
      </w:r>
      <w:proofErr w:type="spellEnd"/>
      <w:r w:rsidRPr="00A026CF">
        <w:rPr>
          <w:rFonts w:ascii="Trebuchet MS" w:hAnsi="Trebuchet MS" w:cs="Calibri"/>
          <w:bCs/>
        </w:rPr>
        <w:t xml:space="preserve"> de </w:t>
      </w:r>
      <w:proofErr w:type="spellStart"/>
      <w:r w:rsidRPr="00A026CF">
        <w:rPr>
          <w:rFonts w:ascii="Trebuchet MS" w:hAnsi="Trebuchet MS" w:cs="Calibri"/>
          <w:bCs/>
        </w:rPr>
        <w:t>mediu</w:t>
      </w:r>
      <w:proofErr w:type="spellEnd"/>
      <w:r w:rsidRPr="00A026CF">
        <w:rPr>
          <w:rFonts w:ascii="Trebuchet MS" w:hAnsi="Trebuchet MS" w:cs="Calibri"/>
          <w:bCs/>
        </w:rPr>
        <w:t xml:space="preserve">. </w:t>
      </w:r>
    </w:p>
    <w:p w14:paraId="3177076C" w14:textId="77777777" w:rsidR="00AE190E" w:rsidRPr="00A026CF" w:rsidRDefault="00AE190E" w:rsidP="00AE190E">
      <w:pPr>
        <w:spacing w:after="120" w:line="240" w:lineRule="auto"/>
        <w:jc w:val="both"/>
        <w:rPr>
          <w:rFonts w:ascii="Trebuchet MS" w:hAnsi="Trebuchet MS" w:cs="Calibri"/>
          <w:bCs/>
        </w:rPr>
      </w:pPr>
      <w:proofErr w:type="spellStart"/>
      <w:r w:rsidRPr="00A026CF">
        <w:rPr>
          <w:rFonts w:ascii="Trebuchet MS" w:hAnsi="Trebuchet MS" w:cs="Calibri"/>
          <w:b/>
          <w:bCs/>
        </w:rPr>
        <w:t>Egalitatea</w:t>
      </w:r>
      <w:proofErr w:type="spellEnd"/>
      <w:r w:rsidRPr="00A026CF">
        <w:rPr>
          <w:rFonts w:ascii="Trebuchet MS" w:hAnsi="Trebuchet MS" w:cs="Calibri"/>
          <w:b/>
          <w:bCs/>
        </w:rPr>
        <w:t xml:space="preserve"> de </w:t>
      </w:r>
      <w:proofErr w:type="spellStart"/>
      <w:r w:rsidRPr="00A026CF">
        <w:rPr>
          <w:rFonts w:ascii="Trebuchet MS" w:hAnsi="Trebuchet MS" w:cs="Calibri"/>
          <w:b/>
          <w:bCs/>
        </w:rPr>
        <w:t>șanse</w:t>
      </w:r>
      <w:proofErr w:type="spellEnd"/>
      <w:r w:rsidRPr="00A026CF">
        <w:rPr>
          <w:rFonts w:ascii="Trebuchet MS" w:hAnsi="Trebuchet MS" w:cs="Calibri"/>
          <w:b/>
          <w:bCs/>
        </w:rPr>
        <w:t xml:space="preserve"> </w:t>
      </w:r>
      <w:proofErr w:type="spellStart"/>
      <w:r w:rsidRPr="00A026CF">
        <w:rPr>
          <w:rFonts w:ascii="Trebuchet MS" w:hAnsi="Trebuchet MS" w:cs="Calibri"/>
          <w:b/>
          <w:bCs/>
        </w:rPr>
        <w:t>și</w:t>
      </w:r>
      <w:proofErr w:type="spellEnd"/>
      <w:r w:rsidRPr="00A026CF">
        <w:rPr>
          <w:rFonts w:ascii="Trebuchet MS" w:hAnsi="Trebuchet MS" w:cs="Calibri"/>
          <w:b/>
          <w:bCs/>
        </w:rPr>
        <w:t xml:space="preserve"> </w:t>
      </w:r>
      <w:proofErr w:type="spellStart"/>
      <w:r w:rsidRPr="00A026CF">
        <w:rPr>
          <w:rFonts w:ascii="Trebuchet MS" w:hAnsi="Trebuchet MS" w:cs="Calibri"/>
          <w:b/>
          <w:bCs/>
        </w:rPr>
        <w:t>tratament</w:t>
      </w:r>
      <w:proofErr w:type="spellEnd"/>
      <w:r w:rsidRPr="00A026CF">
        <w:rPr>
          <w:rFonts w:ascii="Trebuchet MS" w:hAnsi="Trebuchet MS" w:cs="Calibri"/>
          <w:b/>
          <w:bCs/>
        </w:rPr>
        <w:t xml:space="preserve"> (</w:t>
      </w:r>
      <w:proofErr w:type="spellStart"/>
      <w:r w:rsidRPr="00A026CF">
        <w:rPr>
          <w:rFonts w:ascii="Trebuchet MS" w:hAnsi="Trebuchet MS" w:cs="Calibri"/>
          <w:b/>
          <w:bCs/>
        </w:rPr>
        <w:t>egalitate</w:t>
      </w:r>
      <w:proofErr w:type="spellEnd"/>
      <w:r w:rsidRPr="00A026CF">
        <w:rPr>
          <w:rFonts w:ascii="Trebuchet MS" w:hAnsi="Trebuchet MS" w:cs="Calibri"/>
          <w:b/>
          <w:bCs/>
        </w:rPr>
        <w:t xml:space="preserve"> de gen, </w:t>
      </w:r>
      <w:proofErr w:type="spellStart"/>
      <w:r w:rsidRPr="00A026CF">
        <w:rPr>
          <w:rFonts w:ascii="Trebuchet MS" w:hAnsi="Trebuchet MS" w:cs="Calibri"/>
          <w:b/>
          <w:bCs/>
        </w:rPr>
        <w:t>nediscriminare</w:t>
      </w:r>
      <w:proofErr w:type="spellEnd"/>
      <w:r w:rsidRPr="00A026CF">
        <w:rPr>
          <w:rFonts w:ascii="Trebuchet MS" w:hAnsi="Trebuchet MS" w:cs="Calibri"/>
          <w:b/>
          <w:bCs/>
        </w:rPr>
        <w:t xml:space="preserve">, </w:t>
      </w:r>
      <w:proofErr w:type="spellStart"/>
      <w:r w:rsidRPr="00A026CF">
        <w:rPr>
          <w:rFonts w:ascii="Trebuchet MS" w:hAnsi="Trebuchet MS" w:cs="Calibri"/>
          <w:b/>
          <w:bCs/>
        </w:rPr>
        <w:t>accesibilitatea</w:t>
      </w:r>
      <w:proofErr w:type="spellEnd"/>
      <w:r w:rsidRPr="00A026CF">
        <w:rPr>
          <w:rFonts w:ascii="Trebuchet MS" w:hAnsi="Trebuchet MS" w:cs="Calibri"/>
          <w:b/>
          <w:bCs/>
        </w:rPr>
        <w:t xml:space="preserve"> </w:t>
      </w:r>
      <w:proofErr w:type="spellStart"/>
      <w:r w:rsidRPr="00A026CF">
        <w:rPr>
          <w:rFonts w:ascii="Trebuchet MS" w:hAnsi="Trebuchet MS" w:cs="Calibri"/>
          <w:b/>
          <w:bCs/>
        </w:rPr>
        <w:t>persoanelor</w:t>
      </w:r>
      <w:proofErr w:type="spellEnd"/>
      <w:r w:rsidRPr="00A026CF">
        <w:rPr>
          <w:rFonts w:ascii="Trebuchet MS" w:hAnsi="Trebuchet MS" w:cs="Calibri"/>
          <w:b/>
          <w:bCs/>
        </w:rPr>
        <w:t xml:space="preserve"> cu </w:t>
      </w:r>
      <w:proofErr w:type="spellStart"/>
      <w:r w:rsidRPr="00A026CF">
        <w:rPr>
          <w:rFonts w:ascii="Trebuchet MS" w:hAnsi="Trebuchet MS" w:cs="Calibri"/>
          <w:b/>
          <w:bCs/>
        </w:rPr>
        <w:t>dizabilități</w:t>
      </w:r>
      <w:proofErr w:type="spellEnd"/>
      <w:r w:rsidRPr="00A026CF">
        <w:rPr>
          <w:rFonts w:ascii="Trebuchet MS" w:hAnsi="Trebuchet MS" w:cs="Calibri"/>
          <w:b/>
          <w:bCs/>
        </w:rPr>
        <w:t xml:space="preserve">) </w:t>
      </w:r>
    </w:p>
    <w:p w14:paraId="3E64834A" w14:textId="77777777" w:rsidR="00AE190E" w:rsidRPr="00A026CF" w:rsidRDefault="00AE190E" w:rsidP="00AE190E">
      <w:pPr>
        <w:spacing w:after="120" w:line="240" w:lineRule="auto"/>
        <w:jc w:val="both"/>
        <w:rPr>
          <w:rFonts w:ascii="Trebuchet MS" w:hAnsi="Trebuchet MS" w:cs="Calibri"/>
          <w:bCs/>
        </w:rPr>
      </w:pPr>
      <w:proofErr w:type="spellStart"/>
      <w:r w:rsidRPr="00A026CF">
        <w:rPr>
          <w:rFonts w:ascii="Trebuchet MS" w:hAnsi="Trebuchet MS" w:cs="Calibri"/>
          <w:bCs/>
        </w:rPr>
        <w:t>Promovarea</w:t>
      </w:r>
      <w:proofErr w:type="spellEnd"/>
      <w:r w:rsidRPr="00A026CF">
        <w:rPr>
          <w:rFonts w:ascii="Trebuchet MS" w:hAnsi="Trebuchet MS" w:cs="Calibri"/>
          <w:bCs/>
        </w:rPr>
        <w:t xml:space="preserve"> </w:t>
      </w:r>
      <w:proofErr w:type="spellStart"/>
      <w:r w:rsidRPr="00A026CF">
        <w:rPr>
          <w:rFonts w:ascii="Trebuchet MS" w:hAnsi="Trebuchet MS" w:cs="Calibri"/>
          <w:bCs/>
        </w:rPr>
        <w:t>egalității</w:t>
      </w:r>
      <w:proofErr w:type="spellEnd"/>
      <w:r w:rsidRPr="00A026CF">
        <w:rPr>
          <w:rFonts w:ascii="Trebuchet MS" w:hAnsi="Trebuchet MS" w:cs="Calibri"/>
          <w:bCs/>
        </w:rPr>
        <w:t xml:space="preserve"> de </w:t>
      </w:r>
      <w:proofErr w:type="spellStart"/>
      <w:r w:rsidRPr="00A026CF">
        <w:rPr>
          <w:rFonts w:ascii="Trebuchet MS" w:hAnsi="Trebuchet MS" w:cs="Calibri"/>
          <w:bCs/>
        </w:rPr>
        <w:t>șanse</w:t>
      </w:r>
      <w:proofErr w:type="spellEnd"/>
      <w:r w:rsidRPr="00A026CF">
        <w:rPr>
          <w:rFonts w:ascii="Trebuchet MS" w:hAnsi="Trebuchet MS" w:cs="Calibri"/>
          <w:bCs/>
        </w:rPr>
        <w:t xml:space="preserve">, </w:t>
      </w:r>
      <w:proofErr w:type="spellStart"/>
      <w:r w:rsidRPr="00A026CF">
        <w:rPr>
          <w:rFonts w:ascii="Trebuchet MS" w:hAnsi="Trebuchet MS" w:cs="Calibri"/>
          <w:bCs/>
        </w:rPr>
        <w:t>combaterea</w:t>
      </w:r>
      <w:proofErr w:type="spellEnd"/>
      <w:r w:rsidRPr="00A026CF">
        <w:rPr>
          <w:rFonts w:ascii="Trebuchet MS" w:hAnsi="Trebuchet MS" w:cs="Calibri"/>
          <w:bCs/>
        </w:rPr>
        <w:t xml:space="preserve"> </w:t>
      </w:r>
      <w:proofErr w:type="spellStart"/>
      <w:r w:rsidRPr="00A026CF">
        <w:rPr>
          <w:rFonts w:ascii="Trebuchet MS" w:hAnsi="Trebuchet MS" w:cs="Calibri"/>
          <w:bCs/>
        </w:rPr>
        <w:t>discriminării</w:t>
      </w:r>
      <w:proofErr w:type="spellEnd"/>
      <w:r w:rsidRPr="00A026CF">
        <w:rPr>
          <w:rFonts w:ascii="Trebuchet MS" w:hAnsi="Trebuchet MS" w:cs="Calibri"/>
          <w:bCs/>
        </w:rPr>
        <w:t xml:space="preserve"> pe </w:t>
      </w:r>
      <w:proofErr w:type="spellStart"/>
      <w:r w:rsidRPr="00A026CF">
        <w:rPr>
          <w:rFonts w:ascii="Trebuchet MS" w:hAnsi="Trebuchet MS" w:cs="Calibri"/>
          <w:bCs/>
        </w:rPr>
        <w:t>criterii</w:t>
      </w:r>
      <w:proofErr w:type="spellEnd"/>
      <w:r w:rsidRPr="00A026CF">
        <w:rPr>
          <w:rFonts w:ascii="Trebuchet MS" w:hAnsi="Trebuchet MS" w:cs="Calibri"/>
          <w:bCs/>
        </w:rPr>
        <w:t xml:space="preserve"> de </w:t>
      </w:r>
      <w:proofErr w:type="spellStart"/>
      <w:r w:rsidRPr="00A026CF">
        <w:rPr>
          <w:rFonts w:ascii="Trebuchet MS" w:hAnsi="Trebuchet MS" w:cs="Calibri"/>
          <w:bCs/>
        </w:rPr>
        <w:t>origine</w:t>
      </w:r>
      <w:proofErr w:type="spellEnd"/>
      <w:r w:rsidRPr="00A026CF">
        <w:rPr>
          <w:rFonts w:ascii="Trebuchet MS" w:hAnsi="Trebuchet MS" w:cs="Calibri"/>
          <w:bCs/>
        </w:rPr>
        <w:t xml:space="preserve"> </w:t>
      </w:r>
      <w:proofErr w:type="spellStart"/>
      <w:r w:rsidRPr="00A026CF">
        <w:rPr>
          <w:rFonts w:ascii="Trebuchet MS" w:hAnsi="Trebuchet MS" w:cs="Calibri"/>
          <w:bCs/>
        </w:rPr>
        <w:t>rasială</w:t>
      </w:r>
      <w:proofErr w:type="spellEnd"/>
      <w:r w:rsidRPr="00A026CF">
        <w:rPr>
          <w:rFonts w:ascii="Trebuchet MS" w:hAnsi="Trebuchet MS" w:cs="Calibri"/>
          <w:bCs/>
        </w:rPr>
        <w:t xml:space="preserve"> </w:t>
      </w:r>
      <w:proofErr w:type="spellStart"/>
      <w:r w:rsidRPr="00A026CF">
        <w:rPr>
          <w:rFonts w:ascii="Trebuchet MS" w:hAnsi="Trebuchet MS" w:cs="Calibri"/>
          <w:bCs/>
        </w:rPr>
        <w:t>sau</w:t>
      </w:r>
      <w:proofErr w:type="spellEnd"/>
      <w:r w:rsidRPr="00A026CF">
        <w:rPr>
          <w:rFonts w:ascii="Trebuchet MS" w:hAnsi="Trebuchet MS" w:cs="Calibri"/>
          <w:bCs/>
        </w:rPr>
        <w:t xml:space="preserve"> </w:t>
      </w:r>
      <w:proofErr w:type="spellStart"/>
      <w:r w:rsidRPr="00A026CF">
        <w:rPr>
          <w:rFonts w:ascii="Trebuchet MS" w:hAnsi="Trebuchet MS" w:cs="Calibri"/>
          <w:bCs/>
        </w:rPr>
        <w:t>etnică</w:t>
      </w:r>
      <w:proofErr w:type="spellEnd"/>
      <w:r w:rsidRPr="00A026CF">
        <w:rPr>
          <w:rFonts w:ascii="Trebuchet MS" w:hAnsi="Trebuchet MS" w:cs="Calibri"/>
          <w:bCs/>
        </w:rPr>
        <w:t xml:space="preserve">, </w:t>
      </w:r>
      <w:proofErr w:type="spellStart"/>
      <w:r w:rsidRPr="00A026CF">
        <w:rPr>
          <w:rFonts w:ascii="Trebuchet MS" w:hAnsi="Trebuchet MS" w:cs="Calibri"/>
          <w:bCs/>
        </w:rPr>
        <w:t>religie</w:t>
      </w:r>
      <w:proofErr w:type="spellEnd"/>
      <w:r w:rsidRPr="00A026CF">
        <w:rPr>
          <w:rFonts w:ascii="Trebuchet MS" w:hAnsi="Trebuchet MS" w:cs="Calibri"/>
          <w:bCs/>
        </w:rPr>
        <w:t xml:space="preserve"> </w:t>
      </w:r>
      <w:proofErr w:type="spellStart"/>
      <w:r w:rsidRPr="00A026CF">
        <w:rPr>
          <w:rFonts w:ascii="Trebuchet MS" w:hAnsi="Trebuchet MS" w:cs="Calibri"/>
          <w:bCs/>
        </w:rPr>
        <w:t>sau</w:t>
      </w:r>
      <w:proofErr w:type="spellEnd"/>
      <w:r w:rsidRPr="00A026CF">
        <w:rPr>
          <w:rFonts w:ascii="Trebuchet MS" w:hAnsi="Trebuchet MS" w:cs="Calibri"/>
          <w:bCs/>
        </w:rPr>
        <w:t xml:space="preserve"> </w:t>
      </w:r>
      <w:proofErr w:type="spellStart"/>
      <w:r w:rsidRPr="00A026CF">
        <w:rPr>
          <w:rFonts w:ascii="Trebuchet MS" w:hAnsi="Trebuchet MS" w:cs="Calibri"/>
          <w:bCs/>
        </w:rPr>
        <w:t>credință</w:t>
      </w:r>
      <w:proofErr w:type="spellEnd"/>
      <w:r w:rsidRPr="00A026CF">
        <w:rPr>
          <w:rFonts w:ascii="Trebuchet MS" w:hAnsi="Trebuchet MS" w:cs="Calibri"/>
          <w:bCs/>
        </w:rPr>
        <w:t xml:space="preserve">, handicap, </w:t>
      </w:r>
      <w:proofErr w:type="spellStart"/>
      <w:r w:rsidRPr="00A026CF">
        <w:rPr>
          <w:rFonts w:ascii="Trebuchet MS" w:hAnsi="Trebuchet MS" w:cs="Calibri"/>
          <w:bCs/>
        </w:rPr>
        <w:t>vârstă</w:t>
      </w:r>
      <w:proofErr w:type="spellEnd"/>
      <w:r w:rsidRPr="00A026CF">
        <w:rPr>
          <w:rFonts w:ascii="Trebuchet MS" w:hAnsi="Trebuchet MS" w:cs="Calibri"/>
          <w:bCs/>
        </w:rPr>
        <w:t xml:space="preserve"> </w:t>
      </w:r>
      <w:proofErr w:type="spellStart"/>
      <w:r w:rsidRPr="00A026CF">
        <w:rPr>
          <w:rFonts w:ascii="Trebuchet MS" w:hAnsi="Trebuchet MS" w:cs="Calibri"/>
          <w:bCs/>
        </w:rPr>
        <w:t>sau</w:t>
      </w:r>
      <w:proofErr w:type="spellEnd"/>
      <w:r w:rsidRPr="00A026CF">
        <w:rPr>
          <w:rFonts w:ascii="Trebuchet MS" w:hAnsi="Trebuchet MS" w:cs="Calibri"/>
          <w:bCs/>
        </w:rPr>
        <w:t xml:space="preserve"> </w:t>
      </w:r>
      <w:proofErr w:type="spellStart"/>
      <w:r w:rsidRPr="00A026CF">
        <w:rPr>
          <w:rFonts w:ascii="Trebuchet MS" w:hAnsi="Trebuchet MS" w:cs="Calibri"/>
          <w:bCs/>
        </w:rPr>
        <w:t>orientare</w:t>
      </w:r>
      <w:proofErr w:type="spellEnd"/>
      <w:r w:rsidRPr="00A026CF">
        <w:rPr>
          <w:rFonts w:ascii="Trebuchet MS" w:hAnsi="Trebuchet MS" w:cs="Calibri"/>
          <w:bCs/>
        </w:rPr>
        <w:t xml:space="preserve"> </w:t>
      </w:r>
      <w:proofErr w:type="spellStart"/>
      <w:r w:rsidRPr="00A026CF">
        <w:rPr>
          <w:rFonts w:ascii="Trebuchet MS" w:hAnsi="Trebuchet MS" w:cs="Calibri"/>
          <w:bCs/>
        </w:rPr>
        <w:t>sexuală</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a </w:t>
      </w:r>
      <w:proofErr w:type="spellStart"/>
      <w:r w:rsidRPr="00A026CF">
        <w:rPr>
          <w:rFonts w:ascii="Trebuchet MS" w:hAnsi="Trebuchet MS" w:cs="Calibri"/>
          <w:bCs/>
        </w:rPr>
        <w:t>dificultăților</w:t>
      </w:r>
      <w:proofErr w:type="spellEnd"/>
      <w:r w:rsidRPr="00A026CF">
        <w:rPr>
          <w:rFonts w:ascii="Trebuchet MS" w:hAnsi="Trebuchet MS" w:cs="Calibri"/>
          <w:bCs/>
        </w:rPr>
        <w:t xml:space="preserve"> de </w:t>
      </w:r>
      <w:proofErr w:type="spellStart"/>
      <w:r w:rsidRPr="00A026CF">
        <w:rPr>
          <w:rFonts w:ascii="Trebuchet MS" w:hAnsi="Trebuchet MS" w:cs="Calibri"/>
          <w:bCs/>
        </w:rPr>
        <w:t>acces</w:t>
      </w:r>
      <w:proofErr w:type="spellEnd"/>
      <w:r w:rsidRPr="00A026CF">
        <w:rPr>
          <w:rFonts w:ascii="Trebuchet MS" w:hAnsi="Trebuchet MS" w:cs="Calibri"/>
          <w:bCs/>
        </w:rPr>
        <w:t xml:space="preserve"> de </w:t>
      </w:r>
      <w:proofErr w:type="spellStart"/>
      <w:r w:rsidRPr="00A026CF">
        <w:rPr>
          <w:rFonts w:ascii="Trebuchet MS" w:hAnsi="Trebuchet MS" w:cs="Calibri"/>
          <w:bCs/>
        </w:rPr>
        <w:t>orice</w:t>
      </w:r>
      <w:proofErr w:type="spellEnd"/>
      <w:r w:rsidRPr="00A026CF">
        <w:rPr>
          <w:rFonts w:ascii="Trebuchet MS" w:hAnsi="Trebuchet MS" w:cs="Calibri"/>
          <w:bCs/>
        </w:rPr>
        <w:t xml:space="preserve"> tip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asigurarea</w:t>
      </w:r>
      <w:proofErr w:type="spellEnd"/>
      <w:r w:rsidRPr="00A026CF">
        <w:rPr>
          <w:rFonts w:ascii="Trebuchet MS" w:hAnsi="Trebuchet MS" w:cs="Calibri"/>
          <w:bCs/>
        </w:rPr>
        <w:t xml:space="preserve"> </w:t>
      </w:r>
      <w:proofErr w:type="spellStart"/>
      <w:r w:rsidRPr="00A026CF">
        <w:rPr>
          <w:rFonts w:ascii="Trebuchet MS" w:hAnsi="Trebuchet MS" w:cs="Calibri"/>
          <w:bCs/>
        </w:rPr>
        <w:t>accesului</w:t>
      </w:r>
      <w:proofErr w:type="spellEnd"/>
      <w:r w:rsidRPr="00A026CF">
        <w:rPr>
          <w:rFonts w:ascii="Trebuchet MS" w:hAnsi="Trebuchet MS" w:cs="Calibri"/>
          <w:bCs/>
        </w:rPr>
        <w:t xml:space="preserve"> egal la </w:t>
      </w:r>
      <w:proofErr w:type="spellStart"/>
      <w:r w:rsidRPr="00A026CF">
        <w:rPr>
          <w:rFonts w:ascii="Trebuchet MS" w:hAnsi="Trebuchet MS" w:cs="Calibri"/>
          <w:bCs/>
        </w:rPr>
        <w:t>serviciile</w:t>
      </w:r>
      <w:proofErr w:type="spellEnd"/>
      <w:r w:rsidRPr="00A026CF">
        <w:rPr>
          <w:rFonts w:ascii="Trebuchet MS" w:hAnsi="Trebuchet MS" w:cs="Calibri"/>
          <w:bCs/>
        </w:rPr>
        <w:t xml:space="preserve"> de </w:t>
      </w:r>
      <w:proofErr w:type="spellStart"/>
      <w:r w:rsidRPr="00A026CF">
        <w:rPr>
          <w:rFonts w:ascii="Trebuchet MS" w:hAnsi="Trebuchet MS" w:cs="Calibri"/>
          <w:bCs/>
        </w:rPr>
        <w:t>interes</w:t>
      </w:r>
      <w:proofErr w:type="spellEnd"/>
      <w:r w:rsidRPr="00A026CF">
        <w:rPr>
          <w:rFonts w:ascii="Trebuchet MS" w:hAnsi="Trebuchet MS" w:cs="Calibri"/>
          <w:bCs/>
        </w:rPr>
        <w:t xml:space="preserve"> general sunt </w:t>
      </w:r>
      <w:proofErr w:type="spellStart"/>
      <w:r w:rsidRPr="00A026CF">
        <w:rPr>
          <w:rFonts w:ascii="Trebuchet MS" w:hAnsi="Trebuchet MS" w:cs="Calibri"/>
          <w:bCs/>
        </w:rPr>
        <w:t>teme</w:t>
      </w:r>
      <w:proofErr w:type="spellEnd"/>
      <w:r w:rsidRPr="00A026CF">
        <w:rPr>
          <w:rFonts w:ascii="Trebuchet MS" w:hAnsi="Trebuchet MS" w:cs="Calibri"/>
          <w:bCs/>
        </w:rPr>
        <w:t xml:space="preserve"> </w:t>
      </w:r>
      <w:proofErr w:type="spellStart"/>
      <w:r w:rsidRPr="00A026CF">
        <w:rPr>
          <w:rFonts w:ascii="Trebuchet MS" w:hAnsi="Trebuchet MS" w:cs="Calibri"/>
          <w:bCs/>
        </w:rPr>
        <w:t>orizontale</w:t>
      </w:r>
      <w:proofErr w:type="spellEnd"/>
      <w:r w:rsidRPr="00A026CF">
        <w:rPr>
          <w:rFonts w:ascii="Trebuchet MS" w:hAnsi="Trebuchet MS" w:cs="Calibri"/>
          <w:bCs/>
        </w:rPr>
        <w:t xml:space="preserve"> care </w:t>
      </w:r>
      <w:proofErr w:type="spellStart"/>
      <w:r w:rsidRPr="00A026CF">
        <w:rPr>
          <w:rFonts w:ascii="Trebuchet MS" w:hAnsi="Trebuchet MS" w:cs="Calibri"/>
          <w:bCs/>
        </w:rPr>
        <w:t>contribuie</w:t>
      </w:r>
      <w:proofErr w:type="spellEnd"/>
      <w:r w:rsidRPr="00A026CF">
        <w:rPr>
          <w:rFonts w:ascii="Trebuchet MS" w:hAnsi="Trebuchet MS" w:cs="Calibri"/>
          <w:bCs/>
        </w:rPr>
        <w:t xml:space="preserve"> la </w:t>
      </w:r>
      <w:proofErr w:type="spellStart"/>
      <w:r w:rsidRPr="00A026CF">
        <w:rPr>
          <w:rFonts w:ascii="Trebuchet MS" w:hAnsi="Trebuchet MS" w:cs="Calibri"/>
          <w:bCs/>
        </w:rPr>
        <w:t>atingerea</w:t>
      </w:r>
      <w:proofErr w:type="spellEnd"/>
      <w:r w:rsidRPr="00A026CF">
        <w:rPr>
          <w:rFonts w:ascii="Trebuchet MS" w:hAnsi="Trebuchet MS" w:cs="Calibri"/>
          <w:bCs/>
        </w:rPr>
        <w:t xml:space="preserve"> </w:t>
      </w:r>
      <w:proofErr w:type="spellStart"/>
      <w:r w:rsidRPr="00A026CF">
        <w:rPr>
          <w:rFonts w:ascii="Trebuchet MS" w:hAnsi="Trebuchet MS" w:cs="Calibri"/>
          <w:bCs/>
        </w:rPr>
        <w:t>obiectivelor</w:t>
      </w:r>
      <w:proofErr w:type="spellEnd"/>
      <w:r w:rsidRPr="00A026CF">
        <w:rPr>
          <w:rFonts w:ascii="Trebuchet MS" w:hAnsi="Trebuchet MS" w:cs="Calibri"/>
          <w:bCs/>
        </w:rPr>
        <w:t xml:space="preserve"> </w:t>
      </w:r>
      <w:proofErr w:type="spellStart"/>
      <w:r w:rsidRPr="00A026CF">
        <w:rPr>
          <w:rFonts w:ascii="Trebuchet MS" w:hAnsi="Trebuchet MS" w:cs="Calibri"/>
          <w:bCs/>
        </w:rPr>
        <w:t>Strategiei</w:t>
      </w:r>
      <w:proofErr w:type="spellEnd"/>
      <w:r w:rsidRPr="00A026CF">
        <w:rPr>
          <w:rFonts w:ascii="Trebuchet MS" w:hAnsi="Trebuchet MS" w:cs="Calibri"/>
          <w:bCs/>
        </w:rPr>
        <w:t xml:space="preserve"> Europa 2020. </w:t>
      </w:r>
    </w:p>
    <w:p w14:paraId="310D8B8B" w14:textId="77777777" w:rsidR="00AE190E" w:rsidRPr="00A026CF" w:rsidRDefault="00AE190E" w:rsidP="00AE190E">
      <w:pPr>
        <w:spacing w:after="120" w:line="240" w:lineRule="auto"/>
        <w:jc w:val="both"/>
        <w:rPr>
          <w:rFonts w:ascii="Trebuchet MS" w:hAnsi="Trebuchet MS" w:cs="Calibri"/>
          <w:bCs/>
        </w:rPr>
      </w:pPr>
      <w:proofErr w:type="spellStart"/>
      <w:r w:rsidRPr="00A026CF">
        <w:rPr>
          <w:rFonts w:ascii="Trebuchet MS" w:hAnsi="Trebuchet MS" w:cs="Calibri"/>
          <w:bCs/>
        </w:rPr>
        <w:t>Acțiunile</w:t>
      </w:r>
      <w:proofErr w:type="spellEnd"/>
      <w:r w:rsidRPr="00A026CF">
        <w:rPr>
          <w:rFonts w:ascii="Trebuchet MS" w:hAnsi="Trebuchet MS" w:cs="Calibri"/>
          <w:bCs/>
        </w:rPr>
        <w:t xml:space="preserve"> </w:t>
      </w:r>
      <w:proofErr w:type="spellStart"/>
      <w:r w:rsidRPr="00A026CF">
        <w:rPr>
          <w:rFonts w:ascii="Trebuchet MS" w:hAnsi="Trebuchet MS" w:cs="Calibri"/>
          <w:bCs/>
        </w:rPr>
        <w:t>specifice</w:t>
      </w:r>
      <w:proofErr w:type="spellEnd"/>
      <w:r w:rsidRPr="00A026CF">
        <w:rPr>
          <w:rFonts w:ascii="Trebuchet MS" w:hAnsi="Trebuchet MS" w:cs="Calibri"/>
          <w:bCs/>
        </w:rPr>
        <w:t xml:space="preserve"> </w:t>
      </w:r>
      <w:proofErr w:type="spellStart"/>
      <w:r w:rsidRPr="00A026CF">
        <w:rPr>
          <w:rFonts w:ascii="Trebuchet MS" w:hAnsi="Trebuchet MS" w:cs="Calibri"/>
          <w:bCs/>
        </w:rPr>
        <w:t>menite</w:t>
      </w:r>
      <w:proofErr w:type="spellEnd"/>
      <w:r w:rsidRPr="00A026CF">
        <w:rPr>
          <w:rFonts w:ascii="Trebuchet MS" w:hAnsi="Trebuchet MS" w:cs="Calibri"/>
          <w:bCs/>
        </w:rPr>
        <w:t xml:space="preserve"> </w:t>
      </w:r>
      <w:proofErr w:type="spellStart"/>
      <w:r w:rsidRPr="00A026CF">
        <w:rPr>
          <w:rFonts w:ascii="Trebuchet MS" w:hAnsi="Trebuchet MS" w:cs="Calibri"/>
          <w:bCs/>
        </w:rPr>
        <w:t>să</w:t>
      </w:r>
      <w:proofErr w:type="spellEnd"/>
      <w:r w:rsidRPr="00A026CF">
        <w:rPr>
          <w:rFonts w:ascii="Trebuchet MS" w:hAnsi="Trebuchet MS" w:cs="Calibri"/>
          <w:bCs/>
        </w:rPr>
        <w:t xml:space="preserve"> </w:t>
      </w:r>
      <w:proofErr w:type="spellStart"/>
      <w:r w:rsidRPr="00A026CF">
        <w:rPr>
          <w:rFonts w:ascii="Trebuchet MS" w:hAnsi="Trebuchet MS" w:cs="Calibri"/>
          <w:bCs/>
        </w:rPr>
        <w:t>răspundă</w:t>
      </w:r>
      <w:proofErr w:type="spellEnd"/>
      <w:r w:rsidRPr="00A026CF">
        <w:rPr>
          <w:rFonts w:ascii="Trebuchet MS" w:hAnsi="Trebuchet MS" w:cs="Calibri"/>
          <w:bCs/>
        </w:rPr>
        <w:t xml:space="preserve"> </w:t>
      </w:r>
      <w:proofErr w:type="spellStart"/>
      <w:r w:rsidRPr="00A026CF">
        <w:rPr>
          <w:rFonts w:ascii="Trebuchet MS" w:hAnsi="Trebuchet MS" w:cs="Calibri"/>
          <w:bCs/>
        </w:rPr>
        <w:t>nevoilor</w:t>
      </w:r>
      <w:proofErr w:type="spellEnd"/>
      <w:r w:rsidRPr="00A026CF">
        <w:rPr>
          <w:rFonts w:ascii="Trebuchet MS" w:hAnsi="Trebuchet MS" w:cs="Calibri"/>
          <w:bCs/>
        </w:rPr>
        <w:t xml:space="preserve"> </w:t>
      </w:r>
      <w:proofErr w:type="spellStart"/>
      <w:r w:rsidRPr="00A026CF">
        <w:rPr>
          <w:rFonts w:ascii="Trebuchet MS" w:hAnsi="Trebuchet MS" w:cs="Calibri"/>
          <w:bCs/>
        </w:rPr>
        <w:t>persoanelor</w:t>
      </w:r>
      <w:proofErr w:type="spellEnd"/>
      <w:r w:rsidRPr="00A026CF">
        <w:rPr>
          <w:rFonts w:ascii="Trebuchet MS" w:hAnsi="Trebuchet MS" w:cs="Calibri"/>
          <w:bCs/>
        </w:rPr>
        <w:t xml:space="preserve"> din </w:t>
      </w:r>
      <w:proofErr w:type="spellStart"/>
      <w:r w:rsidRPr="00A026CF">
        <w:rPr>
          <w:rFonts w:ascii="Trebuchet MS" w:hAnsi="Trebuchet MS" w:cs="Calibri"/>
          <w:bCs/>
        </w:rPr>
        <w:t>categoriile</w:t>
      </w:r>
      <w:proofErr w:type="spellEnd"/>
      <w:r w:rsidRPr="00A026CF">
        <w:rPr>
          <w:rFonts w:ascii="Trebuchet MS" w:hAnsi="Trebuchet MS" w:cs="Calibri"/>
          <w:bCs/>
        </w:rPr>
        <w:t xml:space="preserve"> </w:t>
      </w:r>
      <w:proofErr w:type="spellStart"/>
      <w:r w:rsidRPr="00A026CF">
        <w:rPr>
          <w:rFonts w:ascii="Trebuchet MS" w:hAnsi="Trebuchet MS" w:cs="Calibri"/>
          <w:bCs/>
        </w:rPr>
        <w:t>expuse</w:t>
      </w:r>
      <w:proofErr w:type="spellEnd"/>
      <w:r w:rsidRPr="00A026CF">
        <w:rPr>
          <w:rFonts w:ascii="Trebuchet MS" w:hAnsi="Trebuchet MS" w:cs="Calibri"/>
          <w:bCs/>
        </w:rPr>
        <w:t xml:space="preserve"> </w:t>
      </w:r>
      <w:proofErr w:type="spellStart"/>
      <w:r w:rsidRPr="00A026CF">
        <w:rPr>
          <w:rFonts w:ascii="Trebuchet MS" w:hAnsi="Trebuchet MS" w:cs="Calibri"/>
          <w:bCs/>
        </w:rPr>
        <w:t>unui</w:t>
      </w:r>
      <w:proofErr w:type="spellEnd"/>
      <w:r w:rsidRPr="00A026CF">
        <w:rPr>
          <w:rFonts w:ascii="Trebuchet MS" w:hAnsi="Trebuchet MS" w:cs="Calibri"/>
          <w:bCs/>
        </w:rPr>
        <w:t xml:space="preserve"> </w:t>
      </w:r>
      <w:proofErr w:type="spellStart"/>
      <w:r w:rsidRPr="00A026CF">
        <w:rPr>
          <w:rFonts w:ascii="Trebuchet MS" w:hAnsi="Trebuchet MS" w:cs="Calibri"/>
          <w:bCs/>
        </w:rPr>
        <w:t>risc</w:t>
      </w:r>
      <w:proofErr w:type="spellEnd"/>
      <w:r w:rsidRPr="00A026CF">
        <w:rPr>
          <w:rFonts w:ascii="Trebuchet MS" w:hAnsi="Trebuchet MS" w:cs="Calibri"/>
          <w:bCs/>
        </w:rPr>
        <w:t xml:space="preserve"> </w:t>
      </w:r>
      <w:proofErr w:type="spellStart"/>
      <w:r w:rsidRPr="00A026CF">
        <w:rPr>
          <w:rFonts w:ascii="Trebuchet MS" w:hAnsi="Trebuchet MS" w:cs="Calibri"/>
          <w:bCs/>
        </w:rPr>
        <w:t>crescut</w:t>
      </w:r>
      <w:proofErr w:type="spellEnd"/>
      <w:r w:rsidRPr="00A026CF">
        <w:rPr>
          <w:rFonts w:ascii="Trebuchet MS" w:hAnsi="Trebuchet MS" w:cs="Calibri"/>
          <w:bCs/>
        </w:rPr>
        <w:t xml:space="preserve"> de </w:t>
      </w:r>
      <w:proofErr w:type="spellStart"/>
      <w:r w:rsidRPr="00A026CF">
        <w:rPr>
          <w:rFonts w:ascii="Trebuchet MS" w:hAnsi="Trebuchet MS" w:cs="Calibri"/>
          <w:bCs/>
        </w:rPr>
        <w:t>discriminare</w:t>
      </w:r>
      <w:proofErr w:type="spellEnd"/>
      <w:r w:rsidRPr="00A026CF">
        <w:rPr>
          <w:rFonts w:ascii="Trebuchet MS" w:hAnsi="Trebuchet MS" w:cs="Calibri"/>
          <w:bCs/>
        </w:rPr>
        <w:t xml:space="preserve"> </w:t>
      </w:r>
      <w:proofErr w:type="spellStart"/>
      <w:r w:rsidRPr="00A026CF">
        <w:rPr>
          <w:rFonts w:ascii="Trebuchet MS" w:hAnsi="Trebuchet MS" w:cs="Calibri"/>
          <w:bCs/>
        </w:rPr>
        <w:t>includ</w:t>
      </w:r>
      <w:proofErr w:type="spellEnd"/>
      <w:r w:rsidRPr="00A026CF">
        <w:rPr>
          <w:rFonts w:ascii="Trebuchet MS" w:hAnsi="Trebuchet MS" w:cs="Calibri"/>
          <w:bCs/>
        </w:rPr>
        <w:t xml:space="preserve"> </w:t>
      </w:r>
      <w:proofErr w:type="spellStart"/>
      <w:r w:rsidRPr="00A026CF">
        <w:rPr>
          <w:rFonts w:ascii="Trebuchet MS" w:hAnsi="Trebuchet MS" w:cs="Calibri"/>
          <w:bCs/>
        </w:rPr>
        <w:t>măsurile</w:t>
      </w:r>
      <w:proofErr w:type="spellEnd"/>
      <w:r w:rsidRPr="00A026CF">
        <w:rPr>
          <w:rFonts w:ascii="Trebuchet MS" w:hAnsi="Trebuchet MS" w:cs="Calibri"/>
          <w:bCs/>
        </w:rPr>
        <w:t xml:space="preserve"> </w:t>
      </w:r>
      <w:proofErr w:type="spellStart"/>
      <w:r w:rsidRPr="00A026CF">
        <w:rPr>
          <w:rFonts w:ascii="Trebuchet MS" w:hAnsi="Trebuchet MS" w:cs="Calibri"/>
          <w:bCs/>
        </w:rPr>
        <w:t>specifice</w:t>
      </w:r>
      <w:proofErr w:type="spellEnd"/>
      <w:r w:rsidRPr="00A026CF">
        <w:rPr>
          <w:rFonts w:ascii="Trebuchet MS" w:hAnsi="Trebuchet MS" w:cs="Calibri"/>
          <w:bCs/>
        </w:rPr>
        <w:t xml:space="preserve"> </w:t>
      </w:r>
      <w:proofErr w:type="spellStart"/>
      <w:r w:rsidRPr="00A026CF">
        <w:rPr>
          <w:rFonts w:ascii="Trebuchet MS" w:hAnsi="Trebuchet MS" w:cs="Calibri"/>
          <w:bCs/>
        </w:rPr>
        <w:t>țintite</w:t>
      </w:r>
      <w:proofErr w:type="spellEnd"/>
      <w:r w:rsidRPr="00A026CF">
        <w:rPr>
          <w:rFonts w:ascii="Trebuchet MS" w:hAnsi="Trebuchet MS" w:cs="Calibri"/>
          <w:bCs/>
        </w:rPr>
        <w:t xml:space="preserve"> </w:t>
      </w:r>
      <w:proofErr w:type="spellStart"/>
      <w:r w:rsidRPr="00A026CF">
        <w:rPr>
          <w:rFonts w:ascii="Trebuchet MS" w:hAnsi="Trebuchet MS" w:cs="Calibri"/>
          <w:bCs/>
        </w:rPr>
        <w:t>către</w:t>
      </w:r>
      <w:proofErr w:type="spellEnd"/>
      <w:r w:rsidRPr="00A026CF">
        <w:rPr>
          <w:rFonts w:ascii="Trebuchet MS" w:hAnsi="Trebuchet MS" w:cs="Calibri"/>
          <w:bCs/>
        </w:rPr>
        <w:t xml:space="preserve"> </w:t>
      </w:r>
      <w:proofErr w:type="spellStart"/>
      <w:r w:rsidRPr="00A026CF">
        <w:rPr>
          <w:rFonts w:ascii="Trebuchet MS" w:hAnsi="Trebuchet MS" w:cs="Calibri"/>
          <w:bCs/>
        </w:rPr>
        <w:t>îmbunătățirea</w:t>
      </w:r>
      <w:proofErr w:type="spellEnd"/>
      <w:r w:rsidRPr="00A026CF">
        <w:rPr>
          <w:rFonts w:ascii="Trebuchet MS" w:hAnsi="Trebuchet MS" w:cs="Calibri"/>
          <w:bCs/>
        </w:rPr>
        <w:t xml:space="preserve"> </w:t>
      </w:r>
      <w:proofErr w:type="spellStart"/>
      <w:r w:rsidRPr="00A026CF">
        <w:rPr>
          <w:rFonts w:ascii="Trebuchet MS" w:hAnsi="Trebuchet MS" w:cs="Calibri"/>
          <w:bCs/>
        </w:rPr>
        <w:t>inserției</w:t>
      </w:r>
      <w:proofErr w:type="spellEnd"/>
      <w:r w:rsidRPr="00A026CF">
        <w:rPr>
          <w:rFonts w:ascii="Trebuchet MS" w:hAnsi="Trebuchet MS" w:cs="Calibri"/>
          <w:bCs/>
        </w:rPr>
        <w:t xml:space="preserve"> </w:t>
      </w:r>
      <w:proofErr w:type="spellStart"/>
      <w:r w:rsidRPr="00A026CF">
        <w:rPr>
          <w:rFonts w:ascii="Trebuchet MS" w:hAnsi="Trebuchet MS" w:cs="Calibri"/>
          <w:bCs/>
        </w:rPr>
        <w:t>sociale</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profesionale</w:t>
      </w:r>
      <w:proofErr w:type="spellEnd"/>
      <w:r w:rsidRPr="00A026CF">
        <w:rPr>
          <w:rFonts w:ascii="Trebuchet MS" w:hAnsi="Trebuchet MS" w:cs="Calibri"/>
          <w:bCs/>
        </w:rPr>
        <w:t xml:space="preserve"> </w:t>
      </w:r>
      <w:proofErr w:type="gramStart"/>
      <w:r w:rsidRPr="00A026CF">
        <w:rPr>
          <w:rFonts w:ascii="Trebuchet MS" w:hAnsi="Trebuchet MS" w:cs="Calibri"/>
          <w:bCs/>
        </w:rPr>
        <w:t>a</w:t>
      </w:r>
      <w:proofErr w:type="gramEnd"/>
      <w:r w:rsidRPr="00A026CF">
        <w:rPr>
          <w:rFonts w:ascii="Trebuchet MS" w:hAnsi="Trebuchet MS" w:cs="Calibri"/>
          <w:bCs/>
        </w:rPr>
        <w:t xml:space="preserve"> </w:t>
      </w:r>
      <w:proofErr w:type="spellStart"/>
      <w:r w:rsidRPr="00A026CF">
        <w:rPr>
          <w:rFonts w:ascii="Trebuchet MS" w:hAnsi="Trebuchet MS" w:cs="Calibri"/>
          <w:bCs/>
        </w:rPr>
        <w:t>acestora</w:t>
      </w:r>
      <w:proofErr w:type="spellEnd"/>
      <w:r w:rsidRPr="00A026CF">
        <w:rPr>
          <w:rFonts w:ascii="Trebuchet MS" w:hAnsi="Trebuchet MS" w:cs="Calibri"/>
          <w:bCs/>
        </w:rPr>
        <w:t xml:space="preserve">, </w:t>
      </w:r>
      <w:proofErr w:type="spellStart"/>
      <w:r w:rsidRPr="00A026CF">
        <w:rPr>
          <w:rFonts w:ascii="Trebuchet MS" w:hAnsi="Trebuchet MS" w:cs="Calibri"/>
          <w:bCs/>
        </w:rPr>
        <w:t>prin</w:t>
      </w:r>
      <w:proofErr w:type="spellEnd"/>
      <w:r w:rsidRPr="00A026CF">
        <w:rPr>
          <w:rFonts w:ascii="Trebuchet MS" w:hAnsi="Trebuchet MS" w:cs="Calibri"/>
          <w:bCs/>
        </w:rPr>
        <w:t xml:space="preserve"> </w:t>
      </w:r>
      <w:proofErr w:type="spellStart"/>
      <w:r w:rsidRPr="00A026CF">
        <w:rPr>
          <w:rFonts w:ascii="Trebuchet MS" w:hAnsi="Trebuchet MS" w:cs="Calibri"/>
          <w:bCs/>
        </w:rPr>
        <w:t>creșterea</w:t>
      </w:r>
      <w:proofErr w:type="spellEnd"/>
      <w:r w:rsidRPr="00A026CF">
        <w:rPr>
          <w:rFonts w:ascii="Trebuchet MS" w:hAnsi="Trebuchet MS" w:cs="Calibri"/>
          <w:bCs/>
        </w:rPr>
        <w:t xml:space="preserve"> </w:t>
      </w:r>
      <w:proofErr w:type="spellStart"/>
      <w:r w:rsidRPr="00A026CF">
        <w:rPr>
          <w:rFonts w:ascii="Trebuchet MS" w:hAnsi="Trebuchet MS" w:cs="Calibri"/>
          <w:bCs/>
        </w:rPr>
        <w:t>accesului</w:t>
      </w:r>
      <w:proofErr w:type="spellEnd"/>
      <w:r w:rsidRPr="00A026CF">
        <w:rPr>
          <w:rFonts w:ascii="Trebuchet MS" w:hAnsi="Trebuchet MS" w:cs="Calibri"/>
          <w:bCs/>
        </w:rPr>
        <w:t xml:space="preserve"> pe </w:t>
      </w:r>
      <w:proofErr w:type="spellStart"/>
      <w:r w:rsidRPr="00A026CF">
        <w:rPr>
          <w:rFonts w:ascii="Trebuchet MS" w:hAnsi="Trebuchet MS" w:cs="Calibri"/>
          <w:bCs/>
        </w:rPr>
        <w:t>piața</w:t>
      </w:r>
      <w:proofErr w:type="spellEnd"/>
      <w:r w:rsidRPr="00A026CF">
        <w:rPr>
          <w:rFonts w:ascii="Trebuchet MS" w:hAnsi="Trebuchet MS" w:cs="Calibri"/>
          <w:bCs/>
        </w:rPr>
        <w:t xml:space="preserve"> </w:t>
      </w:r>
      <w:proofErr w:type="spellStart"/>
      <w:r w:rsidRPr="00A026CF">
        <w:rPr>
          <w:rFonts w:ascii="Trebuchet MS" w:hAnsi="Trebuchet MS" w:cs="Calibri"/>
          <w:bCs/>
        </w:rPr>
        <w:t>muncii</w:t>
      </w:r>
      <w:proofErr w:type="spellEnd"/>
      <w:r w:rsidRPr="00A026CF">
        <w:rPr>
          <w:rFonts w:ascii="Trebuchet MS" w:hAnsi="Trebuchet MS" w:cs="Calibri"/>
          <w:bCs/>
        </w:rPr>
        <w:t xml:space="preserve">, </w:t>
      </w:r>
      <w:proofErr w:type="spellStart"/>
      <w:r w:rsidRPr="00A026CF">
        <w:rPr>
          <w:rFonts w:ascii="Trebuchet MS" w:hAnsi="Trebuchet MS" w:cs="Calibri"/>
          <w:bCs/>
        </w:rPr>
        <w:t>dar</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prin</w:t>
      </w:r>
      <w:proofErr w:type="spellEnd"/>
      <w:r w:rsidRPr="00A026CF">
        <w:rPr>
          <w:rFonts w:ascii="Trebuchet MS" w:hAnsi="Trebuchet MS" w:cs="Calibri"/>
          <w:bCs/>
        </w:rPr>
        <w:t xml:space="preserve"> </w:t>
      </w:r>
      <w:proofErr w:type="spellStart"/>
      <w:r w:rsidRPr="00A026CF">
        <w:rPr>
          <w:rFonts w:ascii="Trebuchet MS" w:hAnsi="Trebuchet MS" w:cs="Calibri"/>
          <w:bCs/>
        </w:rPr>
        <w:t>îmbunătățirea</w:t>
      </w:r>
      <w:proofErr w:type="spellEnd"/>
      <w:r w:rsidRPr="00A026CF">
        <w:rPr>
          <w:rFonts w:ascii="Trebuchet MS" w:hAnsi="Trebuchet MS" w:cs="Calibri"/>
          <w:bCs/>
        </w:rPr>
        <w:t xml:space="preserve"> </w:t>
      </w:r>
      <w:proofErr w:type="spellStart"/>
      <w:r w:rsidRPr="00A026CF">
        <w:rPr>
          <w:rFonts w:ascii="Trebuchet MS" w:hAnsi="Trebuchet MS" w:cs="Calibri"/>
          <w:bCs/>
        </w:rPr>
        <w:t>nivelului</w:t>
      </w:r>
      <w:proofErr w:type="spellEnd"/>
      <w:r w:rsidRPr="00A026CF">
        <w:rPr>
          <w:rFonts w:ascii="Trebuchet MS" w:hAnsi="Trebuchet MS" w:cs="Calibri"/>
          <w:bCs/>
        </w:rPr>
        <w:t xml:space="preserve"> de </w:t>
      </w:r>
      <w:proofErr w:type="spellStart"/>
      <w:r w:rsidRPr="00A026CF">
        <w:rPr>
          <w:rFonts w:ascii="Trebuchet MS" w:hAnsi="Trebuchet MS" w:cs="Calibri"/>
          <w:bCs/>
        </w:rPr>
        <w:t>educație</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competențe</w:t>
      </w:r>
      <w:proofErr w:type="spellEnd"/>
      <w:r w:rsidRPr="00A026CF">
        <w:rPr>
          <w:rFonts w:ascii="Trebuchet MS" w:hAnsi="Trebuchet MS" w:cs="Calibri"/>
          <w:bCs/>
        </w:rPr>
        <w:t xml:space="preserve">. </w:t>
      </w:r>
    </w:p>
    <w:p w14:paraId="6FAF2F48" w14:textId="77777777" w:rsidR="00AE190E" w:rsidRPr="00A026CF" w:rsidRDefault="00AE190E" w:rsidP="00AE190E">
      <w:pPr>
        <w:spacing w:after="120" w:line="240" w:lineRule="auto"/>
        <w:jc w:val="both"/>
        <w:rPr>
          <w:rFonts w:ascii="Trebuchet MS" w:hAnsi="Trebuchet MS" w:cs="Calibri"/>
          <w:bCs/>
        </w:rPr>
      </w:pPr>
      <w:proofErr w:type="spellStart"/>
      <w:r w:rsidRPr="00A026CF">
        <w:rPr>
          <w:rFonts w:ascii="Trebuchet MS" w:hAnsi="Trebuchet MS" w:cs="Calibri"/>
          <w:bCs/>
        </w:rPr>
        <w:t>Totodată</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contextul</w:t>
      </w:r>
      <w:proofErr w:type="spellEnd"/>
      <w:r w:rsidRPr="00A026CF">
        <w:rPr>
          <w:rFonts w:ascii="Trebuchet MS" w:hAnsi="Trebuchet MS" w:cs="Calibri"/>
          <w:bCs/>
        </w:rPr>
        <w:t xml:space="preserve"> </w:t>
      </w:r>
      <w:proofErr w:type="spellStart"/>
      <w:r w:rsidRPr="00A026CF">
        <w:rPr>
          <w:rFonts w:ascii="Trebuchet MS" w:hAnsi="Trebuchet MS" w:cs="Calibri"/>
          <w:bCs/>
        </w:rPr>
        <w:t>măsurilor</w:t>
      </w:r>
      <w:proofErr w:type="spellEnd"/>
      <w:r w:rsidRPr="00A026CF">
        <w:rPr>
          <w:rFonts w:ascii="Trebuchet MS" w:hAnsi="Trebuchet MS" w:cs="Calibri"/>
          <w:bCs/>
        </w:rPr>
        <w:t xml:space="preserve"> </w:t>
      </w:r>
      <w:proofErr w:type="spellStart"/>
      <w:r w:rsidRPr="00A026CF">
        <w:rPr>
          <w:rFonts w:ascii="Trebuchet MS" w:hAnsi="Trebuchet MS" w:cs="Calibri"/>
          <w:bCs/>
        </w:rPr>
        <w:t>avute</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vedere</w:t>
      </w:r>
      <w:proofErr w:type="spellEnd"/>
      <w:r w:rsidRPr="00A026CF">
        <w:rPr>
          <w:rFonts w:ascii="Trebuchet MS" w:hAnsi="Trebuchet MS" w:cs="Calibri"/>
          <w:bCs/>
        </w:rPr>
        <w:t xml:space="preserve"> </w:t>
      </w: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promovarea</w:t>
      </w:r>
      <w:proofErr w:type="spellEnd"/>
      <w:r w:rsidRPr="00A026CF">
        <w:rPr>
          <w:rFonts w:ascii="Trebuchet MS" w:hAnsi="Trebuchet MS" w:cs="Calibri"/>
          <w:bCs/>
        </w:rPr>
        <w:t xml:space="preserve"> </w:t>
      </w:r>
      <w:proofErr w:type="spellStart"/>
      <w:r w:rsidRPr="00A026CF">
        <w:rPr>
          <w:rFonts w:ascii="Trebuchet MS" w:hAnsi="Trebuchet MS" w:cs="Calibri"/>
          <w:bCs/>
        </w:rPr>
        <w:t>incluziunii</w:t>
      </w:r>
      <w:proofErr w:type="spellEnd"/>
      <w:r w:rsidRPr="00A026CF">
        <w:rPr>
          <w:rFonts w:ascii="Trebuchet MS" w:hAnsi="Trebuchet MS" w:cs="Calibri"/>
          <w:bCs/>
        </w:rPr>
        <w:t xml:space="preserve"> </w:t>
      </w:r>
      <w:proofErr w:type="spellStart"/>
      <w:r w:rsidRPr="00A026CF">
        <w:rPr>
          <w:rFonts w:ascii="Trebuchet MS" w:hAnsi="Trebuchet MS" w:cs="Calibri"/>
          <w:bCs/>
        </w:rPr>
        <w:t>sociale</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combaterea</w:t>
      </w:r>
      <w:proofErr w:type="spellEnd"/>
      <w:r w:rsidRPr="00A026CF">
        <w:rPr>
          <w:rFonts w:ascii="Trebuchet MS" w:hAnsi="Trebuchet MS" w:cs="Calibri"/>
          <w:bCs/>
        </w:rPr>
        <w:t xml:space="preserve"> </w:t>
      </w:r>
      <w:proofErr w:type="spellStart"/>
      <w:r w:rsidRPr="00A026CF">
        <w:rPr>
          <w:rFonts w:ascii="Trebuchet MS" w:hAnsi="Trebuchet MS" w:cs="Calibri"/>
          <w:bCs/>
        </w:rPr>
        <w:t>sărăciei</w:t>
      </w:r>
      <w:proofErr w:type="spellEnd"/>
      <w:r w:rsidRPr="00A026CF">
        <w:rPr>
          <w:rFonts w:ascii="Trebuchet MS" w:hAnsi="Trebuchet MS" w:cs="Calibri"/>
          <w:bCs/>
        </w:rPr>
        <w:t xml:space="preserve">, se </w:t>
      </w:r>
      <w:proofErr w:type="spellStart"/>
      <w:r w:rsidRPr="00A026CF">
        <w:rPr>
          <w:rFonts w:ascii="Trebuchet MS" w:hAnsi="Trebuchet MS" w:cs="Calibri"/>
          <w:bCs/>
        </w:rPr>
        <w:t>va</w:t>
      </w:r>
      <w:proofErr w:type="spellEnd"/>
      <w:r w:rsidRPr="00A026CF">
        <w:rPr>
          <w:rFonts w:ascii="Trebuchet MS" w:hAnsi="Trebuchet MS" w:cs="Calibri"/>
          <w:bCs/>
        </w:rPr>
        <w:t xml:space="preserve"> </w:t>
      </w:r>
      <w:proofErr w:type="spellStart"/>
      <w:r w:rsidRPr="00A026CF">
        <w:rPr>
          <w:rFonts w:ascii="Trebuchet MS" w:hAnsi="Trebuchet MS" w:cs="Calibri"/>
          <w:bCs/>
        </w:rPr>
        <w:t>urmări</w:t>
      </w:r>
      <w:proofErr w:type="spellEnd"/>
      <w:r w:rsidRPr="00A026CF">
        <w:rPr>
          <w:rFonts w:ascii="Trebuchet MS" w:hAnsi="Trebuchet MS" w:cs="Calibri"/>
          <w:bCs/>
        </w:rPr>
        <w:t xml:space="preserve"> </w:t>
      </w:r>
      <w:proofErr w:type="spellStart"/>
      <w:r w:rsidRPr="00A026CF">
        <w:rPr>
          <w:rFonts w:ascii="Trebuchet MS" w:hAnsi="Trebuchet MS" w:cs="Calibri"/>
          <w:bCs/>
        </w:rPr>
        <w:t>îmbunătățirea</w:t>
      </w:r>
      <w:proofErr w:type="spellEnd"/>
      <w:r w:rsidRPr="00A026CF">
        <w:rPr>
          <w:rFonts w:ascii="Trebuchet MS" w:hAnsi="Trebuchet MS" w:cs="Calibri"/>
          <w:bCs/>
        </w:rPr>
        <w:t xml:space="preserve"> </w:t>
      </w:r>
      <w:proofErr w:type="spellStart"/>
      <w:r w:rsidRPr="00A026CF">
        <w:rPr>
          <w:rFonts w:ascii="Trebuchet MS" w:hAnsi="Trebuchet MS" w:cs="Calibri"/>
          <w:bCs/>
        </w:rPr>
        <w:t>accesului</w:t>
      </w:r>
      <w:proofErr w:type="spellEnd"/>
      <w:r w:rsidRPr="00A026CF">
        <w:rPr>
          <w:rFonts w:ascii="Trebuchet MS" w:hAnsi="Trebuchet MS" w:cs="Calibri"/>
          <w:bCs/>
        </w:rPr>
        <w:t xml:space="preserve"> </w:t>
      </w:r>
      <w:proofErr w:type="spellStart"/>
      <w:r w:rsidRPr="00A026CF">
        <w:rPr>
          <w:rFonts w:ascii="Trebuchet MS" w:hAnsi="Trebuchet MS" w:cs="Calibri"/>
          <w:bCs/>
        </w:rPr>
        <w:t>acestor</w:t>
      </w:r>
      <w:proofErr w:type="spellEnd"/>
      <w:r w:rsidRPr="00A026CF">
        <w:rPr>
          <w:rFonts w:ascii="Trebuchet MS" w:hAnsi="Trebuchet MS" w:cs="Calibri"/>
          <w:bCs/>
        </w:rPr>
        <w:t xml:space="preserve"> </w:t>
      </w:r>
      <w:proofErr w:type="spellStart"/>
      <w:r w:rsidRPr="00A026CF">
        <w:rPr>
          <w:rFonts w:ascii="Trebuchet MS" w:hAnsi="Trebuchet MS" w:cs="Calibri"/>
          <w:bCs/>
        </w:rPr>
        <w:t>grupuri</w:t>
      </w:r>
      <w:proofErr w:type="spellEnd"/>
      <w:r w:rsidRPr="00A026CF">
        <w:rPr>
          <w:rFonts w:ascii="Trebuchet MS" w:hAnsi="Trebuchet MS" w:cs="Calibri"/>
          <w:bCs/>
        </w:rPr>
        <w:t xml:space="preserve"> la </w:t>
      </w:r>
      <w:proofErr w:type="spellStart"/>
      <w:r w:rsidRPr="00A026CF">
        <w:rPr>
          <w:rFonts w:ascii="Trebuchet MS" w:hAnsi="Trebuchet MS" w:cs="Calibri"/>
          <w:bCs/>
        </w:rPr>
        <w:t>serviciile</w:t>
      </w:r>
      <w:proofErr w:type="spellEnd"/>
      <w:r w:rsidRPr="00A026CF">
        <w:rPr>
          <w:rFonts w:ascii="Trebuchet MS" w:hAnsi="Trebuchet MS" w:cs="Calibri"/>
          <w:bCs/>
        </w:rPr>
        <w:t xml:space="preserve"> </w:t>
      </w:r>
      <w:proofErr w:type="spellStart"/>
      <w:r w:rsidRPr="00A026CF">
        <w:rPr>
          <w:rFonts w:ascii="Trebuchet MS" w:hAnsi="Trebuchet MS" w:cs="Calibri"/>
          <w:bCs/>
        </w:rPr>
        <w:t>sociale</w:t>
      </w:r>
      <w:proofErr w:type="spellEnd"/>
      <w:r w:rsidRPr="00A026CF">
        <w:rPr>
          <w:rFonts w:ascii="Trebuchet MS" w:hAnsi="Trebuchet MS" w:cs="Calibri"/>
          <w:bCs/>
        </w:rPr>
        <w:t xml:space="preserve">, </w:t>
      </w:r>
      <w:proofErr w:type="spellStart"/>
      <w:r w:rsidRPr="00A026CF">
        <w:rPr>
          <w:rFonts w:ascii="Trebuchet MS" w:hAnsi="Trebuchet MS" w:cs="Calibri"/>
          <w:bCs/>
        </w:rPr>
        <w:t>medicale</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de </w:t>
      </w:r>
      <w:proofErr w:type="spellStart"/>
      <w:r w:rsidRPr="00A026CF">
        <w:rPr>
          <w:rFonts w:ascii="Trebuchet MS" w:hAnsi="Trebuchet MS" w:cs="Calibri"/>
          <w:bCs/>
        </w:rPr>
        <w:t>interes</w:t>
      </w:r>
      <w:proofErr w:type="spellEnd"/>
      <w:r w:rsidRPr="00A026CF">
        <w:rPr>
          <w:rFonts w:ascii="Trebuchet MS" w:hAnsi="Trebuchet MS" w:cs="Calibri"/>
          <w:bCs/>
        </w:rPr>
        <w:t xml:space="preserve"> general, precum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adaptarea</w:t>
      </w:r>
      <w:proofErr w:type="spellEnd"/>
      <w:r w:rsidRPr="00A026CF">
        <w:rPr>
          <w:rFonts w:ascii="Trebuchet MS" w:hAnsi="Trebuchet MS" w:cs="Calibri"/>
          <w:bCs/>
        </w:rPr>
        <w:t xml:space="preserve"> </w:t>
      </w:r>
      <w:proofErr w:type="spellStart"/>
      <w:r w:rsidRPr="00A026CF">
        <w:rPr>
          <w:rFonts w:ascii="Trebuchet MS" w:hAnsi="Trebuchet MS" w:cs="Calibri"/>
          <w:bCs/>
        </w:rPr>
        <w:t>condițiilor</w:t>
      </w:r>
      <w:proofErr w:type="spellEnd"/>
      <w:r w:rsidRPr="00A026CF">
        <w:rPr>
          <w:rFonts w:ascii="Trebuchet MS" w:hAnsi="Trebuchet MS" w:cs="Calibri"/>
          <w:bCs/>
        </w:rPr>
        <w:t xml:space="preserve"> de </w:t>
      </w:r>
      <w:proofErr w:type="spellStart"/>
      <w:r w:rsidRPr="00A026CF">
        <w:rPr>
          <w:rFonts w:ascii="Trebuchet MS" w:hAnsi="Trebuchet MS" w:cs="Calibri"/>
          <w:bCs/>
        </w:rPr>
        <w:t>muncă</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crearea</w:t>
      </w:r>
      <w:proofErr w:type="spellEnd"/>
      <w:r w:rsidRPr="00A026CF">
        <w:rPr>
          <w:rFonts w:ascii="Trebuchet MS" w:hAnsi="Trebuchet MS" w:cs="Calibri"/>
          <w:bCs/>
        </w:rPr>
        <w:t xml:space="preserve"> </w:t>
      </w:r>
      <w:proofErr w:type="spellStart"/>
      <w:r w:rsidRPr="00A026CF">
        <w:rPr>
          <w:rFonts w:ascii="Trebuchet MS" w:hAnsi="Trebuchet MS" w:cs="Calibri"/>
          <w:bCs/>
        </w:rPr>
        <w:t>unor</w:t>
      </w:r>
      <w:proofErr w:type="spellEnd"/>
      <w:r w:rsidRPr="00A026CF">
        <w:rPr>
          <w:rFonts w:ascii="Trebuchet MS" w:hAnsi="Trebuchet MS" w:cs="Calibri"/>
          <w:bCs/>
        </w:rPr>
        <w:t xml:space="preserve"> </w:t>
      </w:r>
      <w:proofErr w:type="spellStart"/>
      <w:r w:rsidRPr="00A026CF">
        <w:rPr>
          <w:rFonts w:ascii="Trebuchet MS" w:hAnsi="Trebuchet MS" w:cs="Calibri"/>
          <w:bCs/>
        </w:rPr>
        <w:t>facilități</w:t>
      </w:r>
      <w:proofErr w:type="spellEnd"/>
      <w:r w:rsidRPr="00A026CF">
        <w:rPr>
          <w:rFonts w:ascii="Trebuchet MS" w:hAnsi="Trebuchet MS" w:cs="Calibri"/>
          <w:bCs/>
        </w:rPr>
        <w:t xml:space="preserve"> </w:t>
      </w:r>
      <w:proofErr w:type="spellStart"/>
      <w:r w:rsidRPr="00A026CF">
        <w:rPr>
          <w:rFonts w:ascii="Trebuchet MS" w:hAnsi="Trebuchet MS" w:cs="Calibri"/>
          <w:bCs/>
        </w:rPr>
        <w:t>speciale</w:t>
      </w:r>
      <w:proofErr w:type="spellEnd"/>
      <w:r w:rsidRPr="00A026CF">
        <w:rPr>
          <w:rFonts w:ascii="Trebuchet MS" w:hAnsi="Trebuchet MS" w:cs="Calibri"/>
          <w:bCs/>
        </w:rPr>
        <w:t xml:space="preserve"> </w:t>
      </w: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persoanele</w:t>
      </w:r>
      <w:proofErr w:type="spellEnd"/>
      <w:r w:rsidRPr="00A026CF">
        <w:rPr>
          <w:rFonts w:ascii="Trebuchet MS" w:hAnsi="Trebuchet MS" w:cs="Calibri"/>
          <w:bCs/>
        </w:rPr>
        <w:t xml:space="preserve"> cu </w:t>
      </w:r>
      <w:proofErr w:type="spellStart"/>
      <w:r w:rsidRPr="00A026CF">
        <w:rPr>
          <w:rFonts w:ascii="Trebuchet MS" w:hAnsi="Trebuchet MS" w:cs="Calibri"/>
          <w:bCs/>
        </w:rPr>
        <w:t>dizabilități</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alte</w:t>
      </w:r>
      <w:proofErr w:type="spellEnd"/>
      <w:r w:rsidRPr="00A026CF">
        <w:rPr>
          <w:rFonts w:ascii="Trebuchet MS" w:hAnsi="Trebuchet MS" w:cs="Calibri"/>
          <w:bCs/>
        </w:rPr>
        <w:t xml:space="preserve"> </w:t>
      </w:r>
      <w:proofErr w:type="spellStart"/>
      <w:r w:rsidRPr="00A026CF">
        <w:rPr>
          <w:rFonts w:ascii="Trebuchet MS" w:hAnsi="Trebuchet MS" w:cs="Calibri"/>
          <w:bCs/>
        </w:rPr>
        <w:t>categorii</w:t>
      </w:r>
      <w:proofErr w:type="spellEnd"/>
      <w:r w:rsidRPr="00A026CF">
        <w:rPr>
          <w:rFonts w:ascii="Trebuchet MS" w:hAnsi="Trebuchet MS" w:cs="Calibri"/>
          <w:bCs/>
        </w:rPr>
        <w:t xml:space="preserve"> de </w:t>
      </w:r>
      <w:proofErr w:type="spellStart"/>
      <w:r w:rsidRPr="00A026CF">
        <w:rPr>
          <w:rFonts w:ascii="Trebuchet MS" w:hAnsi="Trebuchet MS" w:cs="Calibri"/>
          <w:bCs/>
        </w:rPr>
        <w:t>persoane</w:t>
      </w:r>
      <w:proofErr w:type="spellEnd"/>
      <w:r w:rsidRPr="00A026CF">
        <w:rPr>
          <w:rFonts w:ascii="Trebuchet MS" w:hAnsi="Trebuchet MS" w:cs="Calibri"/>
          <w:bCs/>
        </w:rPr>
        <w:t xml:space="preserve"> </w:t>
      </w:r>
      <w:proofErr w:type="spellStart"/>
      <w:r w:rsidRPr="00A026CF">
        <w:rPr>
          <w:rFonts w:ascii="Trebuchet MS" w:hAnsi="Trebuchet MS" w:cs="Calibri"/>
          <w:bCs/>
        </w:rPr>
        <w:t>dezavantajate</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plus,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cadrul</w:t>
      </w:r>
      <w:proofErr w:type="spellEnd"/>
      <w:r w:rsidRPr="00A026CF">
        <w:rPr>
          <w:rFonts w:ascii="Trebuchet MS" w:hAnsi="Trebuchet MS" w:cs="Calibri"/>
          <w:bCs/>
        </w:rPr>
        <w:t xml:space="preserve"> </w:t>
      </w:r>
      <w:proofErr w:type="spellStart"/>
      <w:r w:rsidRPr="00A026CF">
        <w:rPr>
          <w:rFonts w:ascii="Trebuchet MS" w:hAnsi="Trebuchet MS" w:cs="Calibri"/>
          <w:bCs/>
        </w:rPr>
        <w:t>acțiunilor</w:t>
      </w:r>
      <w:proofErr w:type="spellEnd"/>
      <w:r w:rsidRPr="00A026CF">
        <w:rPr>
          <w:rFonts w:ascii="Trebuchet MS" w:hAnsi="Trebuchet MS" w:cs="Calibri"/>
          <w:bCs/>
        </w:rPr>
        <w:t xml:space="preserve"> integrate </w:t>
      </w:r>
      <w:proofErr w:type="spellStart"/>
      <w:r w:rsidRPr="00A026CF">
        <w:rPr>
          <w:rFonts w:ascii="Trebuchet MS" w:hAnsi="Trebuchet MS" w:cs="Calibri"/>
          <w:bCs/>
        </w:rPr>
        <w:t>țintite</w:t>
      </w:r>
      <w:proofErr w:type="spellEnd"/>
      <w:r w:rsidRPr="00A026CF">
        <w:rPr>
          <w:rFonts w:ascii="Trebuchet MS" w:hAnsi="Trebuchet MS" w:cs="Calibri"/>
          <w:bCs/>
        </w:rPr>
        <w:t xml:space="preserve"> </w:t>
      </w:r>
      <w:proofErr w:type="spellStart"/>
      <w:r w:rsidRPr="00A026CF">
        <w:rPr>
          <w:rFonts w:ascii="Trebuchet MS" w:hAnsi="Trebuchet MS" w:cs="Calibri"/>
          <w:bCs/>
        </w:rPr>
        <w:t>către</w:t>
      </w:r>
      <w:proofErr w:type="spellEnd"/>
      <w:r w:rsidRPr="00A026CF">
        <w:rPr>
          <w:rFonts w:ascii="Trebuchet MS" w:hAnsi="Trebuchet MS" w:cs="Calibri"/>
          <w:bCs/>
        </w:rPr>
        <w:t xml:space="preserve"> </w:t>
      </w:r>
      <w:proofErr w:type="spellStart"/>
      <w:r w:rsidRPr="00A026CF">
        <w:rPr>
          <w:rFonts w:ascii="Trebuchet MS" w:hAnsi="Trebuchet MS" w:cs="Calibri"/>
          <w:bCs/>
        </w:rPr>
        <w:t>combaterea</w:t>
      </w:r>
      <w:proofErr w:type="spellEnd"/>
      <w:r w:rsidRPr="00A026CF">
        <w:rPr>
          <w:rFonts w:ascii="Trebuchet MS" w:hAnsi="Trebuchet MS" w:cs="Calibri"/>
          <w:bCs/>
        </w:rPr>
        <w:t xml:space="preserve"> </w:t>
      </w:r>
      <w:proofErr w:type="spellStart"/>
      <w:r w:rsidRPr="00A026CF">
        <w:rPr>
          <w:rFonts w:ascii="Trebuchet MS" w:hAnsi="Trebuchet MS" w:cs="Calibri"/>
          <w:bCs/>
        </w:rPr>
        <w:t>sărăciei</w:t>
      </w:r>
      <w:proofErr w:type="spellEnd"/>
      <w:r w:rsidRPr="00A026CF">
        <w:rPr>
          <w:rFonts w:ascii="Trebuchet MS" w:hAnsi="Trebuchet MS" w:cs="Calibri"/>
          <w:bCs/>
        </w:rPr>
        <w:t xml:space="preserve"> la </w:t>
      </w:r>
      <w:proofErr w:type="spellStart"/>
      <w:r w:rsidRPr="00A026CF">
        <w:rPr>
          <w:rFonts w:ascii="Trebuchet MS" w:hAnsi="Trebuchet MS" w:cs="Calibri"/>
          <w:bCs/>
        </w:rPr>
        <w:t>nivelul</w:t>
      </w:r>
      <w:proofErr w:type="spellEnd"/>
      <w:r w:rsidRPr="00A026CF">
        <w:rPr>
          <w:rFonts w:ascii="Trebuchet MS" w:hAnsi="Trebuchet MS" w:cs="Calibri"/>
          <w:bCs/>
        </w:rPr>
        <w:t xml:space="preserve"> </w:t>
      </w:r>
      <w:proofErr w:type="spellStart"/>
      <w:r w:rsidRPr="00A026CF">
        <w:rPr>
          <w:rFonts w:ascii="Trebuchet MS" w:hAnsi="Trebuchet MS" w:cs="Calibri"/>
          <w:bCs/>
        </w:rPr>
        <w:t>comunităților</w:t>
      </w:r>
      <w:proofErr w:type="spellEnd"/>
      <w:r w:rsidRPr="00A026CF">
        <w:rPr>
          <w:rFonts w:ascii="Trebuchet MS" w:hAnsi="Trebuchet MS" w:cs="Calibri"/>
          <w:bCs/>
        </w:rPr>
        <w:t xml:space="preserve">, </w:t>
      </w:r>
      <w:proofErr w:type="spellStart"/>
      <w:r w:rsidRPr="00A026CF">
        <w:rPr>
          <w:rFonts w:ascii="Trebuchet MS" w:hAnsi="Trebuchet MS" w:cs="Calibri"/>
          <w:bCs/>
        </w:rPr>
        <w:t>vor</w:t>
      </w:r>
      <w:proofErr w:type="spellEnd"/>
      <w:r w:rsidRPr="00A026CF">
        <w:rPr>
          <w:rFonts w:ascii="Trebuchet MS" w:hAnsi="Trebuchet MS" w:cs="Calibri"/>
          <w:bCs/>
        </w:rPr>
        <w:t xml:space="preserve"> fi </w:t>
      </w:r>
      <w:proofErr w:type="spellStart"/>
      <w:r w:rsidRPr="00A026CF">
        <w:rPr>
          <w:rFonts w:ascii="Trebuchet MS" w:hAnsi="Trebuchet MS" w:cs="Calibri"/>
          <w:bCs/>
        </w:rPr>
        <w:t>susținute</w:t>
      </w:r>
      <w:proofErr w:type="spellEnd"/>
      <w:r w:rsidRPr="00A026CF">
        <w:rPr>
          <w:rFonts w:ascii="Trebuchet MS" w:hAnsi="Trebuchet MS" w:cs="Calibri"/>
          <w:bCs/>
        </w:rPr>
        <w:t xml:space="preserve"> </w:t>
      </w:r>
      <w:proofErr w:type="spellStart"/>
      <w:r w:rsidRPr="00A026CF">
        <w:rPr>
          <w:rFonts w:ascii="Trebuchet MS" w:hAnsi="Trebuchet MS" w:cs="Calibri"/>
          <w:bCs/>
        </w:rPr>
        <w:t>campanii</w:t>
      </w:r>
      <w:proofErr w:type="spellEnd"/>
      <w:r w:rsidRPr="00A026CF">
        <w:rPr>
          <w:rFonts w:ascii="Trebuchet MS" w:hAnsi="Trebuchet MS" w:cs="Calibri"/>
          <w:bCs/>
        </w:rPr>
        <w:t xml:space="preserve"> de </w:t>
      </w:r>
      <w:proofErr w:type="spellStart"/>
      <w:r w:rsidRPr="00A026CF">
        <w:rPr>
          <w:rFonts w:ascii="Trebuchet MS" w:hAnsi="Trebuchet MS" w:cs="Calibri"/>
          <w:bCs/>
        </w:rPr>
        <w:t>conştientizare</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acțiuni</w:t>
      </w:r>
      <w:proofErr w:type="spellEnd"/>
      <w:r w:rsidRPr="00A026CF">
        <w:rPr>
          <w:rFonts w:ascii="Trebuchet MS" w:hAnsi="Trebuchet MS" w:cs="Calibri"/>
          <w:bCs/>
        </w:rPr>
        <w:t xml:space="preserve"> </w:t>
      </w:r>
      <w:proofErr w:type="spellStart"/>
      <w:r w:rsidRPr="00A026CF">
        <w:rPr>
          <w:rFonts w:ascii="Trebuchet MS" w:hAnsi="Trebuchet MS" w:cs="Calibri"/>
          <w:bCs/>
        </w:rPr>
        <w:t>specifice</w:t>
      </w:r>
      <w:proofErr w:type="spellEnd"/>
      <w:r w:rsidRPr="00A026CF">
        <w:rPr>
          <w:rFonts w:ascii="Trebuchet MS" w:hAnsi="Trebuchet MS" w:cs="Calibri"/>
          <w:bCs/>
        </w:rPr>
        <w:t xml:space="preserve"> </w:t>
      </w: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creșterea</w:t>
      </w:r>
      <w:proofErr w:type="spellEnd"/>
      <w:r w:rsidRPr="00A026CF">
        <w:rPr>
          <w:rFonts w:ascii="Trebuchet MS" w:hAnsi="Trebuchet MS" w:cs="Calibri"/>
          <w:bCs/>
        </w:rPr>
        <w:t xml:space="preserve"> </w:t>
      </w:r>
      <w:proofErr w:type="spellStart"/>
      <w:r w:rsidRPr="00A026CF">
        <w:rPr>
          <w:rFonts w:ascii="Trebuchet MS" w:hAnsi="Trebuchet MS" w:cs="Calibri"/>
          <w:bCs/>
        </w:rPr>
        <w:t>responsabilității</w:t>
      </w:r>
      <w:proofErr w:type="spellEnd"/>
      <w:r w:rsidRPr="00A026CF">
        <w:rPr>
          <w:rFonts w:ascii="Trebuchet MS" w:hAnsi="Trebuchet MS" w:cs="Calibri"/>
          <w:bCs/>
        </w:rPr>
        <w:t xml:space="preserve"> </w:t>
      </w:r>
      <w:proofErr w:type="spellStart"/>
      <w:r w:rsidRPr="00A026CF">
        <w:rPr>
          <w:rFonts w:ascii="Trebuchet MS" w:hAnsi="Trebuchet MS" w:cs="Calibri"/>
          <w:bCs/>
        </w:rPr>
        <w:t>sociale</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promovarea</w:t>
      </w:r>
      <w:proofErr w:type="spellEnd"/>
      <w:r w:rsidRPr="00A026CF">
        <w:rPr>
          <w:rFonts w:ascii="Trebuchet MS" w:hAnsi="Trebuchet MS" w:cs="Calibri"/>
          <w:bCs/>
        </w:rPr>
        <w:t xml:space="preserve"> </w:t>
      </w:r>
      <w:proofErr w:type="spellStart"/>
      <w:r w:rsidRPr="00A026CF">
        <w:rPr>
          <w:rFonts w:ascii="Trebuchet MS" w:hAnsi="Trebuchet MS" w:cs="Calibri"/>
          <w:bCs/>
        </w:rPr>
        <w:t>inițiativelor</w:t>
      </w:r>
      <w:proofErr w:type="spellEnd"/>
      <w:r w:rsidRPr="00A026CF">
        <w:rPr>
          <w:rFonts w:ascii="Trebuchet MS" w:hAnsi="Trebuchet MS" w:cs="Calibri"/>
          <w:bCs/>
        </w:rPr>
        <w:t xml:space="preserve"> de </w:t>
      </w:r>
      <w:proofErr w:type="spellStart"/>
      <w:r w:rsidRPr="00A026CF">
        <w:rPr>
          <w:rFonts w:ascii="Trebuchet MS" w:hAnsi="Trebuchet MS" w:cs="Calibri"/>
          <w:bCs/>
        </w:rPr>
        <w:t>voluntariat</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gramStart"/>
      <w:r w:rsidRPr="00A026CF">
        <w:rPr>
          <w:rFonts w:ascii="Trebuchet MS" w:hAnsi="Trebuchet MS" w:cs="Calibri"/>
          <w:bCs/>
        </w:rPr>
        <w:t>a</w:t>
      </w:r>
      <w:proofErr w:type="gramEnd"/>
      <w:r w:rsidRPr="00A026CF">
        <w:rPr>
          <w:rFonts w:ascii="Trebuchet MS" w:hAnsi="Trebuchet MS" w:cs="Calibri"/>
          <w:bCs/>
        </w:rPr>
        <w:t xml:space="preserve"> </w:t>
      </w:r>
      <w:proofErr w:type="spellStart"/>
      <w:r w:rsidRPr="00A026CF">
        <w:rPr>
          <w:rFonts w:ascii="Trebuchet MS" w:hAnsi="Trebuchet MS" w:cs="Calibri"/>
          <w:bCs/>
        </w:rPr>
        <w:t>incluziunii</w:t>
      </w:r>
      <w:proofErr w:type="spellEnd"/>
      <w:r w:rsidRPr="00A026CF">
        <w:rPr>
          <w:rFonts w:ascii="Trebuchet MS" w:hAnsi="Trebuchet MS" w:cs="Calibri"/>
          <w:bCs/>
        </w:rPr>
        <w:t xml:space="preserve"> active, </w:t>
      </w: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combaterea</w:t>
      </w:r>
      <w:proofErr w:type="spellEnd"/>
      <w:r w:rsidRPr="00A026CF">
        <w:rPr>
          <w:rFonts w:ascii="Trebuchet MS" w:hAnsi="Trebuchet MS" w:cs="Calibri"/>
          <w:bCs/>
        </w:rPr>
        <w:t xml:space="preserve"> </w:t>
      </w:r>
      <w:proofErr w:type="spellStart"/>
      <w:r w:rsidRPr="00A026CF">
        <w:rPr>
          <w:rFonts w:ascii="Trebuchet MS" w:hAnsi="Trebuchet MS" w:cs="Calibri"/>
          <w:bCs/>
        </w:rPr>
        <w:t>tuturor</w:t>
      </w:r>
      <w:proofErr w:type="spellEnd"/>
      <w:r w:rsidRPr="00A026CF">
        <w:rPr>
          <w:rFonts w:ascii="Trebuchet MS" w:hAnsi="Trebuchet MS" w:cs="Calibri"/>
          <w:bCs/>
        </w:rPr>
        <w:t xml:space="preserve"> </w:t>
      </w:r>
      <w:proofErr w:type="spellStart"/>
      <w:r w:rsidRPr="00A026CF">
        <w:rPr>
          <w:rFonts w:ascii="Trebuchet MS" w:hAnsi="Trebuchet MS" w:cs="Calibri"/>
          <w:bCs/>
        </w:rPr>
        <w:t>formelor</w:t>
      </w:r>
      <w:proofErr w:type="spellEnd"/>
      <w:r w:rsidRPr="00A026CF">
        <w:rPr>
          <w:rFonts w:ascii="Trebuchet MS" w:hAnsi="Trebuchet MS" w:cs="Calibri"/>
          <w:bCs/>
        </w:rPr>
        <w:t xml:space="preserve"> de </w:t>
      </w:r>
      <w:proofErr w:type="spellStart"/>
      <w:r w:rsidRPr="00A026CF">
        <w:rPr>
          <w:rFonts w:ascii="Trebuchet MS" w:hAnsi="Trebuchet MS" w:cs="Calibri"/>
          <w:bCs/>
        </w:rPr>
        <w:t>discriminare</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promovarea</w:t>
      </w:r>
      <w:proofErr w:type="spellEnd"/>
      <w:r w:rsidRPr="00A026CF">
        <w:rPr>
          <w:rFonts w:ascii="Trebuchet MS" w:hAnsi="Trebuchet MS" w:cs="Calibri"/>
          <w:bCs/>
        </w:rPr>
        <w:t xml:space="preserve"> </w:t>
      </w:r>
      <w:proofErr w:type="spellStart"/>
      <w:r w:rsidRPr="00A026CF">
        <w:rPr>
          <w:rFonts w:ascii="Trebuchet MS" w:hAnsi="Trebuchet MS" w:cs="Calibri"/>
          <w:bCs/>
        </w:rPr>
        <w:t>egalității</w:t>
      </w:r>
      <w:proofErr w:type="spellEnd"/>
      <w:r w:rsidRPr="00A026CF">
        <w:rPr>
          <w:rFonts w:ascii="Trebuchet MS" w:hAnsi="Trebuchet MS" w:cs="Calibri"/>
          <w:bCs/>
        </w:rPr>
        <w:t xml:space="preserve"> de </w:t>
      </w:r>
      <w:proofErr w:type="spellStart"/>
      <w:r w:rsidRPr="00A026CF">
        <w:rPr>
          <w:rFonts w:ascii="Trebuchet MS" w:hAnsi="Trebuchet MS" w:cs="Calibri"/>
          <w:bCs/>
        </w:rPr>
        <w:t>șanse</w:t>
      </w:r>
      <w:proofErr w:type="spellEnd"/>
      <w:r w:rsidRPr="00A026CF">
        <w:rPr>
          <w:rFonts w:ascii="Trebuchet MS" w:hAnsi="Trebuchet MS" w:cs="Calibri"/>
          <w:bCs/>
        </w:rPr>
        <w:t xml:space="preserve">. </w:t>
      </w:r>
    </w:p>
    <w:p w14:paraId="4955AFFD" w14:textId="77777777" w:rsidR="00A83718" w:rsidRDefault="00AE190E" w:rsidP="00A83718">
      <w:pPr>
        <w:spacing w:after="120" w:line="240" w:lineRule="auto"/>
        <w:jc w:val="both"/>
        <w:rPr>
          <w:rFonts w:ascii="Trebuchet MS" w:hAnsi="Trebuchet MS" w:cs="Calibri"/>
          <w:bCs/>
        </w:rPr>
      </w:pPr>
      <w:proofErr w:type="spellStart"/>
      <w:r w:rsidRPr="00A026CF">
        <w:rPr>
          <w:rFonts w:ascii="Trebuchet MS" w:hAnsi="Trebuchet MS" w:cs="Calibri"/>
          <w:bCs/>
        </w:rPr>
        <w:t>Acțiunile</w:t>
      </w:r>
      <w:proofErr w:type="spellEnd"/>
      <w:r w:rsidRPr="00A026CF">
        <w:rPr>
          <w:rFonts w:ascii="Trebuchet MS" w:hAnsi="Trebuchet MS" w:cs="Calibri"/>
          <w:bCs/>
        </w:rPr>
        <w:t xml:space="preserve"> care </w:t>
      </w:r>
      <w:proofErr w:type="spellStart"/>
      <w:r w:rsidRPr="00A026CF">
        <w:rPr>
          <w:rFonts w:ascii="Trebuchet MS" w:hAnsi="Trebuchet MS" w:cs="Calibri"/>
          <w:bCs/>
        </w:rPr>
        <w:t>vizează</w:t>
      </w:r>
      <w:proofErr w:type="spellEnd"/>
      <w:r w:rsidRPr="00A026CF">
        <w:rPr>
          <w:rFonts w:ascii="Trebuchet MS" w:hAnsi="Trebuchet MS" w:cs="Calibri"/>
          <w:bCs/>
        </w:rPr>
        <w:t xml:space="preserve"> </w:t>
      </w:r>
      <w:proofErr w:type="spellStart"/>
      <w:r w:rsidRPr="00A026CF">
        <w:rPr>
          <w:rFonts w:ascii="Trebuchet MS" w:hAnsi="Trebuchet MS" w:cs="Calibri"/>
          <w:bCs/>
        </w:rPr>
        <w:t>creșterea</w:t>
      </w:r>
      <w:proofErr w:type="spellEnd"/>
      <w:r w:rsidRPr="00A026CF">
        <w:rPr>
          <w:rFonts w:ascii="Trebuchet MS" w:hAnsi="Trebuchet MS" w:cs="Calibri"/>
          <w:bCs/>
        </w:rPr>
        <w:t xml:space="preserve"> </w:t>
      </w:r>
      <w:proofErr w:type="spellStart"/>
      <w:r w:rsidRPr="00A026CF">
        <w:rPr>
          <w:rFonts w:ascii="Trebuchet MS" w:hAnsi="Trebuchet MS" w:cs="Calibri"/>
          <w:bCs/>
        </w:rPr>
        <w:t>incluziunii</w:t>
      </w:r>
      <w:proofErr w:type="spellEnd"/>
      <w:r w:rsidRPr="00A026CF">
        <w:rPr>
          <w:rFonts w:ascii="Trebuchet MS" w:hAnsi="Trebuchet MS" w:cs="Calibri"/>
          <w:bCs/>
        </w:rPr>
        <w:t xml:space="preserve"> </w:t>
      </w:r>
      <w:proofErr w:type="spellStart"/>
      <w:r w:rsidRPr="00A026CF">
        <w:rPr>
          <w:rFonts w:ascii="Trebuchet MS" w:hAnsi="Trebuchet MS" w:cs="Calibri"/>
          <w:bCs/>
        </w:rPr>
        <w:t>sociale</w:t>
      </w:r>
      <w:proofErr w:type="spellEnd"/>
      <w:r w:rsidRPr="00A026CF">
        <w:rPr>
          <w:rFonts w:ascii="Trebuchet MS" w:hAnsi="Trebuchet MS" w:cs="Calibri"/>
          <w:bCs/>
        </w:rPr>
        <w:t xml:space="preserve"> a </w:t>
      </w:r>
      <w:proofErr w:type="spellStart"/>
      <w:r w:rsidRPr="00A026CF">
        <w:rPr>
          <w:rFonts w:ascii="Trebuchet MS" w:hAnsi="Trebuchet MS" w:cs="Calibri"/>
          <w:bCs/>
        </w:rPr>
        <w:t>grupurilor</w:t>
      </w:r>
      <w:proofErr w:type="spellEnd"/>
      <w:r w:rsidRPr="00A026CF">
        <w:rPr>
          <w:rFonts w:ascii="Trebuchet MS" w:hAnsi="Trebuchet MS" w:cs="Calibri"/>
          <w:bCs/>
        </w:rPr>
        <w:t xml:space="preserve"> </w:t>
      </w:r>
      <w:proofErr w:type="spellStart"/>
      <w:r w:rsidRPr="00A026CF">
        <w:rPr>
          <w:rFonts w:ascii="Trebuchet MS" w:hAnsi="Trebuchet MS" w:cs="Calibri"/>
          <w:bCs/>
        </w:rPr>
        <w:t>vulnerabile</w:t>
      </w:r>
      <w:proofErr w:type="spellEnd"/>
      <w:r w:rsidRPr="00A026CF">
        <w:rPr>
          <w:rFonts w:ascii="Trebuchet MS" w:hAnsi="Trebuchet MS" w:cs="Calibri"/>
          <w:bCs/>
        </w:rPr>
        <w:t xml:space="preserve">, </w:t>
      </w:r>
      <w:proofErr w:type="spellStart"/>
      <w:r w:rsidRPr="00A026CF">
        <w:rPr>
          <w:rFonts w:ascii="Trebuchet MS" w:hAnsi="Trebuchet MS" w:cs="Calibri"/>
          <w:bCs/>
        </w:rPr>
        <w:t>prin</w:t>
      </w:r>
      <w:proofErr w:type="spellEnd"/>
      <w:r w:rsidRPr="00A026CF">
        <w:rPr>
          <w:rFonts w:ascii="Trebuchet MS" w:hAnsi="Trebuchet MS" w:cs="Calibri"/>
          <w:bCs/>
        </w:rPr>
        <w:t xml:space="preserve"> </w:t>
      </w:r>
      <w:proofErr w:type="spellStart"/>
      <w:r w:rsidRPr="00A026CF">
        <w:rPr>
          <w:rFonts w:ascii="Trebuchet MS" w:hAnsi="Trebuchet MS" w:cs="Calibri"/>
          <w:bCs/>
        </w:rPr>
        <w:t>promovarea</w:t>
      </w:r>
      <w:proofErr w:type="spellEnd"/>
      <w:r w:rsidRPr="00A026CF">
        <w:rPr>
          <w:rFonts w:ascii="Trebuchet MS" w:hAnsi="Trebuchet MS" w:cs="Calibri"/>
          <w:bCs/>
        </w:rPr>
        <w:t xml:space="preserve"> de</w:t>
      </w:r>
      <w:r w:rsidR="00A83718" w:rsidRPr="00A026CF">
        <w:rPr>
          <w:rFonts w:ascii="Trebuchet MS" w:hAnsi="Trebuchet MS" w:cs="Calibri"/>
          <w:bCs/>
        </w:rPr>
        <w:t xml:space="preserve"> proiecte integrate (</w:t>
      </w:r>
      <w:proofErr w:type="spellStart"/>
      <w:r w:rsidR="00A83718" w:rsidRPr="00A026CF">
        <w:rPr>
          <w:rFonts w:ascii="Trebuchet MS" w:hAnsi="Trebuchet MS" w:cs="Calibri"/>
          <w:bCs/>
        </w:rPr>
        <w:t>cuprinzând</w:t>
      </w:r>
      <w:proofErr w:type="spellEnd"/>
      <w:r w:rsidR="00A83718" w:rsidRPr="00A026CF">
        <w:rPr>
          <w:rFonts w:ascii="Trebuchet MS" w:hAnsi="Trebuchet MS" w:cs="Calibri"/>
          <w:bCs/>
        </w:rPr>
        <w:t xml:space="preserve"> </w:t>
      </w:r>
      <w:proofErr w:type="spellStart"/>
      <w:r w:rsidR="00A83718" w:rsidRPr="00A026CF">
        <w:rPr>
          <w:rFonts w:ascii="Trebuchet MS" w:hAnsi="Trebuchet MS" w:cs="Calibri"/>
          <w:bCs/>
        </w:rPr>
        <w:t>servicii</w:t>
      </w:r>
      <w:proofErr w:type="spellEnd"/>
      <w:r w:rsidR="00A83718" w:rsidRPr="00A026CF">
        <w:rPr>
          <w:rFonts w:ascii="Trebuchet MS" w:hAnsi="Trebuchet MS" w:cs="Calibri"/>
          <w:bCs/>
        </w:rPr>
        <w:t xml:space="preserve"> </w:t>
      </w:r>
      <w:proofErr w:type="spellStart"/>
      <w:r w:rsidR="00A83718" w:rsidRPr="00A026CF">
        <w:rPr>
          <w:rFonts w:ascii="Trebuchet MS" w:hAnsi="Trebuchet MS" w:cs="Calibri"/>
          <w:bCs/>
        </w:rPr>
        <w:t>sociale</w:t>
      </w:r>
      <w:proofErr w:type="spellEnd"/>
      <w:r w:rsidR="00A83718" w:rsidRPr="00A026CF">
        <w:rPr>
          <w:rFonts w:ascii="Trebuchet MS" w:hAnsi="Trebuchet MS" w:cs="Calibri"/>
          <w:bCs/>
        </w:rPr>
        <w:t xml:space="preserve">, </w:t>
      </w:r>
      <w:proofErr w:type="spellStart"/>
      <w:r w:rsidR="00A83718" w:rsidRPr="00A026CF">
        <w:rPr>
          <w:rFonts w:ascii="Trebuchet MS" w:hAnsi="Trebuchet MS" w:cs="Calibri"/>
          <w:bCs/>
        </w:rPr>
        <w:t>medicale</w:t>
      </w:r>
      <w:proofErr w:type="spellEnd"/>
      <w:r w:rsidR="00A83718" w:rsidRPr="00A026CF">
        <w:rPr>
          <w:rFonts w:ascii="Trebuchet MS" w:hAnsi="Trebuchet MS" w:cs="Calibri"/>
          <w:bCs/>
        </w:rPr>
        <w:t xml:space="preserve">, </w:t>
      </w:r>
      <w:proofErr w:type="spellStart"/>
      <w:r w:rsidR="00A83718" w:rsidRPr="00A026CF">
        <w:rPr>
          <w:rFonts w:ascii="Trebuchet MS" w:hAnsi="Trebuchet MS" w:cs="Calibri"/>
          <w:bCs/>
        </w:rPr>
        <w:t>adăpost</w:t>
      </w:r>
      <w:proofErr w:type="spellEnd"/>
      <w:r w:rsidR="00A83718" w:rsidRPr="00A026CF">
        <w:rPr>
          <w:rFonts w:ascii="Trebuchet MS" w:hAnsi="Trebuchet MS" w:cs="Calibri"/>
          <w:bCs/>
        </w:rPr>
        <w:t xml:space="preserve"> etc.) se </w:t>
      </w:r>
      <w:proofErr w:type="spellStart"/>
      <w:r w:rsidR="00A83718" w:rsidRPr="00A026CF">
        <w:rPr>
          <w:rFonts w:ascii="Trebuchet MS" w:hAnsi="Trebuchet MS" w:cs="Calibri"/>
          <w:bCs/>
        </w:rPr>
        <w:t>adresează</w:t>
      </w:r>
      <w:proofErr w:type="spellEnd"/>
      <w:r w:rsidR="00A83718" w:rsidRPr="00A026CF">
        <w:rPr>
          <w:rFonts w:ascii="Trebuchet MS" w:hAnsi="Trebuchet MS" w:cs="Calibri"/>
          <w:bCs/>
        </w:rPr>
        <w:t xml:space="preserve"> </w:t>
      </w:r>
      <w:proofErr w:type="spellStart"/>
      <w:r w:rsidR="00A83718" w:rsidRPr="00A026CF">
        <w:rPr>
          <w:rFonts w:ascii="Trebuchet MS" w:hAnsi="Trebuchet MS" w:cs="Calibri"/>
          <w:bCs/>
        </w:rPr>
        <w:t>în</w:t>
      </w:r>
      <w:proofErr w:type="spellEnd"/>
      <w:r w:rsidR="00A83718" w:rsidRPr="00A026CF">
        <w:rPr>
          <w:rFonts w:ascii="Trebuchet MS" w:hAnsi="Trebuchet MS" w:cs="Calibri"/>
          <w:bCs/>
        </w:rPr>
        <w:t xml:space="preserve"> mod direct </w:t>
      </w:r>
      <w:proofErr w:type="spellStart"/>
      <w:r w:rsidR="00A83718" w:rsidRPr="00A026CF">
        <w:rPr>
          <w:rFonts w:ascii="Trebuchet MS" w:hAnsi="Trebuchet MS" w:cs="Calibri"/>
          <w:bCs/>
        </w:rPr>
        <w:t>nevoilor</w:t>
      </w:r>
      <w:proofErr w:type="spellEnd"/>
      <w:r w:rsidR="00A83718" w:rsidRPr="00A026CF">
        <w:rPr>
          <w:rFonts w:ascii="Trebuchet MS" w:hAnsi="Trebuchet MS" w:cs="Calibri"/>
          <w:bCs/>
        </w:rPr>
        <w:t xml:space="preserve"> </w:t>
      </w:r>
      <w:proofErr w:type="spellStart"/>
      <w:r w:rsidR="00A83718" w:rsidRPr="00A026CF">
        <w:rPr>
          <w:rFonts w:ascii="Trebuchet MS" w:hAnsi="Trebuchet MS" w:cs="Calibri"/>
          <w:bCs/>
        </w:rPr>
        <w:t>specifice</w:t>
      </w:r>
      <w:proofErr w:type="spellEnd"/>
      <w:r w:rsidR="00A83718" w:rsidRPr="00A026CF">
        <w:rPr>
          <w:rFonts w:ascii="Trebuchet MS" w:hAnsi="Trebuchet MS" w:cs="Calibri"/>
          <w:bCs/>
        </w:rPr>
        <w:t xml:space="preserve"> ale </w:t>
      </w:r>
      <w:proofErr w:type="spellStart"/>
      <w:r w:rsidR="00A83718" w:rsidRPr="00A026CF">
        <w:rPr>
          <w:rFonts w:ascii="Trebuchet MS" w:hAnsi="Trebuchet MS" w:cs="Calibri"/>
          <w:bCs/>
        </w:rPr>
        <w:t>persoanelor</w:t>
      </w:r>
      <w:proofErr w:type="spellEnd"/>
      <w:r w:rsidR="00A83718" w:rsidRPr="00A026CF">
        <w:rPr>
          <w:rFonts w:ascii="Trebuchet MS" w:hAnsi="Trebuchet MS" w:cs="Calibri"/>
          <w:bCs/>
        </w:rPr>
        <w:t xml:space="preserve"> din </w:t>
      </w:r>
      <w:proofErr w:type="spellStart"/>
      <w:r w:rsidR="00A83718" w:rsidRPr="00A026CF">
        <w:rPr>
          <w:rFonts w:ascii="Trebuchet MS" w:hAnsi="Trebuchet MS" w:cs="Calibri"/>
          <w:bCs/>
        </w:rPr>
        <w:t>aceste</w:t>
      </w:r>
      <w:proofErr w:type="spellEnd"/>
      <w:r w:rsidR="00A83718" w:rsidRPr="00A026CF">
        <w:rPr>
          <w:rFonts w:ascii="Trebuchet MS" w:hAnsi="Trebuchet MS" w:cs="Calibri"/>
          <w:bCs/>
        </w:rPr>
        <w:t xml:space="preserve"> </w:t>
      </w:r>
      <w:proofErr w:type="spellStart"/>
      <w:r w:rsidR="00A83718" w:rsidRPr="00A026CF">
        <w:rPr>
          <w:rFonts w:ascii="Trebuchet MS" w:hAnsi="Trebuchet MS" w:cs="Calibri"/>
          <w:bCs/>
        </w:rPr>
        <w:t>grupuri</w:t>
      </w:r>
      <w:proofErr w:type="spellEnd"/>
      <w:r w:rsidR="00A83718" w:rsidRPr="00A026CF">
        <w:rPr>
          <w:rFonts w:ascii="Trebuchet MS" w:hAnsi="Trebuchet MS" w:cs="Calibri"/>
          <w:bCs/>
        </w:rPr>
        <w:t xml:space="preserve">, </w:t>
      </w:r>
      <w:proofErr w:type="spellStart"/>
      <w:r w:rsidR="00A83718" w:rsidRPr="00A026CF">
        <w:rPr>
          <w:rFonts w:ascii="Trebuchet MS" w:hAnsi="Trebuchet MS" w:cs="Calibri"/>
          <w:bCs/>
        </w:rPr>
        <w:t>contribuind</w:t>
      </w:r>
      <w:proofErr w:type="spellEnd"/>
      <w:r w:rsidR="00A83718" w:rsidRPr="00A026CF">
        <w:rPr>
          <w:rFonts w:ascii="Trebuchet MS" w:hAnsi="Trebuchet MS" w:cs="Calibri"/>
          <w:bCs/>
        </w:rPr>
        <w:t xml:space="preserve"> la o </w:t>
      </w:r>
      <w:proofErr w:type="spellStart"/>
      <w:r w:rsidR="00A83718" w:rsidRPr="00A026CF">
        <w:rPr>
          <w:rFonts w:ascii="Trebuchet MS" w:hAnsi="Trebuchet MS" w:cs="Calibri"/>
          <w:bCs/>
        </w:rPr>
        <w:t>mai</w:t>
      </w:r>
      <w:proofErr w:type="spellEnd"/>
      <w:r w:rsidR="00A83718" w:rsidRPr="00A026CF">
        <w:rPr>
          <w:rFonts w:ascii="Trebuchet MS" w:hAnsi="Trebuchet MS" w:cs="Calibri"/>
          <w:bCs/>
        </w:rPr>
        <w:t xml:space="preserve"> </w:t>
      </w:r>
      <w:proofErr w:type="spellStart"/>
      <w:r w:rsidR="00A83718" w:rsidRPr="00A026CF">
        <w:rPr>
          <w:rFonts w:ascii="Trebuchet MS" w:hAnsi="Trebuchet MS" w:cs="Calibri"/>
          <w:bCs/>
        </w:rPr>
        <w:t>bună</w:t>
      </w:r>
      <w:proofErr w:type="spellEnd"/>
      <w:r w:rsidR="00A83718" w:rsidRPr="00A026CF">
        <w:rPr>
          <w:rFonts w:ascii="Trebuchet MS" w:hAnsi="Trebuchet MS" w:cs="Calibri"/>
          <w:bCs/>
        </w:rPr>
        <w:t xml:space="preserve"> </w:t>
      </w:r>
      <w:proofErr w:type="spellStart"/>
      <w:r w:rsidR="00A83718" w:rsidRPr="00A026CF">
        <w:rPr>
          <w:rFonts w:ascii="Trebuchet MS" w:hAnsi="Trebuchet MS" w:cs="Calibri"/>
          <w:bCs/>
        </w:rPr>
        <w:t>inserție</w:t>
      </w:r>
      <w:proofErr w:type="spellEnd"/>
      <w:r w:rsidR="00A83718" w:rsidRPr="00A026CF">
        <w:rPr>
          <w:rFonts w:ascii="Trebuchet MS" w:hAnsi="Trebuchet MS" w:cs="Calibri"/>
          <w:bCs/>
        </w:rPr>
        <w:t xml:space="preserve"> socio-</w:t>
      </w:r>
      <w:proofErr w:type="spellStart"/>
      <w:r w:rsidR="00A83718" w:rsidRPr="00A026CF">
        <w:rPr>
          <w:rFonts w:ascii="Trebuchet MS" w:hAnsi="Trebuchet MS" w:cs="Calibri"/>
          <w:bCs/>
        </w:rPr>
        <w:t>profesională</w:t>
      </w:r>
      <w:proofErr w:type="spellEnd"/>
      <w:r w:rsidR="00A83718" w:rsidRPr="00A026CF">
        <w:rPr>
          <w:rFonts w:ascii="Trebuchet MS" w:hAnsi="Trebuchet MS" w:cs="Calibri"/>
          <w:bCs/>
        </w:rPr>
        <w:t xml:space="preserve"> </w:t>
      </w:r>
      <w:proofErr w:type="gramStart"/>
      <w:r w:rsidR="00A83718" w:rsidRPr="00A026CF">
        <w:rPr>
          <w:rFonts w:ascii="Trebuchet MS" w:hAnsi="Trebuchet MS" w:cs="Calibri"/>
          <w:bCs/>
        </w:rPr>
        <w:t>a</w:t>
      </w:r>
      <w:proofErr w:type="gramEnd"/>
      <w:r w:rsidR="00A83718" w:rsidRPr="00A026CF">
        <w:rPr>
          <w:rFonts w:ascii="Trebuchet MS" w:hAnsi="Trebuchet MS" w:cs="Calibri"/>
          <w:bCs/>
        </w:rPr>
        <w:t xml:space="preserve"> </w:t>
      </w:r>
      <w:proofErr w:type="spellStart"/>
      <w:r w:rsidR="00A83718" w:rsidRPr="00A026CF">
        <w:rPr>
          <w:rFonts w:ascii="Trebuchet MS" w:hAnsi="Trebuchet MS" w:cs="Calibri"/>
          <w:bCs/>
        </w:rPr>
        <w:t>acestor</w:t>
      </w:r>
      <w:proofErr w:type="spellEnd"/>
      <w:r w:rsidR="00A83718" w:rsidRPr="00A026CF">
        <w:rPr>
          <w:rFonts w:ascii="Trebuchet MS" w:hAnsi="Trebuchet MS" w:cs="Calibri"/>
          <w:bCs/>
        </w:rPr>
        <w:t xml:space="preserve"> </w:t>
      </w:r>
      <w:proofErr w:type="spellStart"/>
      <w:r w:rsidR="00A83718" w:rsidRPr="00A026CF">
        <w:rPr>
          <w:rFonts w:ascii="Trebuchet MS" w:hAnsi="Trebuchet MS" w:cs="Calibri"/>
          <w:bCs/>
        </w:rPr>
        <w:t>persoane</w:t>
      </w:r>
      <w:proofErr w:type="spellEnd"/>
      <w:r w:rsidR="00A83718" w:rsidRPr="00A026CF">
        <w:rPr>
          <w:rFonts w:ascii="Trebuchet MS" w:hAnsi="Trebuchet MS" w:cs="Calibri"/>
          <w:bCs/>
        </w:rPr>
        <w:t xml:space="preserve"> </w:t>
      </w:r>
      <w:proofErr w:type="spellStart"/>
      <w:r w:rsidR="00A83718" w:rsidRPr="00A026CF">
        <w:rPr>
          <w:rFonts w:ascii="Trebuchet MS" w:hAnsi="Trebuchet MS" w:cs="Calibri"/>
          <w:bCs/>
        </w:rPr>
        <w:t>și</w:t>
      </w:r>
      <w:proofErr w:type="spellEnd"/>
      <w:r w:rsidR="00A83718" w:rsidRPr="00A026CF">
        <w:rPr>
          <w:rFonts w:ascii="Trebuchet MS" w:hAnsi="Trebuchet MS" w:cs="Calibri"/>
          <w:bCs/>
        </w:rPr>
        <w:t xml:space="preserve"> </w:t>
      </w:r>
      <w:proofErr w:type="spellStart"/>
      <w:r w:rsidR="00A83718" w:rsidRPr="00A026CF">
        <w:rPr>
          <w:rFonts w:ascii="Trebuchet MS" w:hAnsi="Trebuchet MS" w:cs="Calibri"/>
          <w:bCs/>
        </w:rPr>
        <w:t>protejarea</w:t>
      </w:r>
      <w:proofErr w:type="spellEnd"/>
      <w:r w:rsidR="00A83718" w:rsidRPr="00A026CF">
        <w:rPr>
          <w:rFonts w:ascii="Trebuchet MS" w:hAnsi="Trebuchet MS" w:cs="Calibri"/>
          <w:bCs/>
        </w:rPr>
        <w:t xml:space="preserve"> </w:t>
      </w:r>
      <w:proofErr w:type="spellStart"/>
      <w:r w:rsidR="00A83718" w:rsidRPr="00A026CF">
        <w:rPr>
          <w:rFonts w:ascii="Trebuchet MS" w:hAnsi="Trebuchet MS" w:cs="Calibri"/>
          <w:bCs/>
        </w:rPr>
        <w:t>acestora</w:t>
      </w:r>
      <w:proofErr w:type="spellEnd"/>
      <w:r w:rsidR="00A83718" w:rsidRPr="00A026CF">
        <w:rPr>
          <w:rFonts w:ascii="Trebuchet MS" w:hAnsi="Trebuchet MS" w:cs="Calibri"/>
          <w:bCs/>
        </w:rPr>
        <w:t xml:space="preserve"> </w:t>
      </w:r>
      <w:proofErr w:type="spellStart"/>
      <w:r w:rsidR="00A83718" w:rsidRPr="00A026CF">
        <w:rPr>
          <w:rFonts w:ascii="Trebuchet MS" w:hAnsi="Trebuchet MS" w:cs="Calibri"/>
          <w:bCs/>
        </w:rPr>
        <w:t>împotriva</w:t>
      </w:r>
      <w:proofErr w:type="spellEnd"/>
      <w:r w:rsidR="00A83718" w:rsidRPr="00A026CF">
        <w:rPr>
          <w:rFonts w:ascii="Trebuchet MS" w:hAnsi="Trebuchet MS" w:cs="Calibri"/>
          <w:bCs/>
        </w:rPr>
        <w:t xml:space="preserve"> </w:t>
      </w:r>
      <w:proofErr w:type="spellStart"/>
      <w:r w:rsidR="00A83718" w:rsidRPr="00A026CF">
        <w:rPr>
          <w:rFonts w:ascii="Trebuchet MS" w:hAnsi="Trebuchet MS" w:cs="Calibri"/>
          <w:bCs/>
        </w:rPr>
        <w:t>discriminării</w:t>
      </w:r>
      <w:proofErr w:type="spellEnd"/>
      <w:r w:rsidR="00A83718" w:rsidRPr="00A026CF">
        <w:rPr>
          <w:rFonts w:ascii="Trebuchet MS" w:hAnsi="Trebuchet MS" w:cs="Calibri"/>
          <w:bCs/>
        </w:rPr>
        <w:t xml:space="preserve"> </w:t>
      </w:r>
      <w:proofErr w:type="spellStart"/>
      <w:r w:rsidR="00A83718" w:rsidRPr="00A026CF">
        <w:rPr>
          <w:rFonts w:ascii="Trebuchet MS" w:hAnsi="Trebuchet MS" w:cs="Calibri"/>
          <w:bCs/>
        </w:rPr>
        <w:t>și</w:t>
      </w:r>
      <w:proofErr w:type="spellEnd"/>
      <w:r w:rsidR="00A83718" w:rsidRPr="00A026CF">
        <w:rPr>
          <w:rFonts w:ascii="Trebuchet MS" w:hAnsi="Trebuchet MS" w:cs="Calibri"/>
          <w:bCs/>
        </w:rPr>
        <w:t xml:space="preserve"> a </w:t>
      </w:r>
      <w:proofErr w:type="spellStart"/>
      <w:r w:rsidR="00A83718" w:rsidRPr="00A026CF">
        <w:rPr>
          <w:rFonts w:ascii="Trebuchet MS" w:hAnsi="Trebuchet MS" w:cs="Calibri"/>
          <w:bCs/>
        </w:rPr>
        <w:t>abuzurilor</w:t>
      </w:r>
      <w:proofErr w:type="spellEnd"/>
      <w:r w:rsidR="00A83718" w:rsidRPr="00A026CF">
        <w:rPr>
          <w:rFonts w:ascii="Trebuchet MS" w:hAnsi="Trebuchet MS" w:cs="Calibri"/>
          <w:bCs/>
        </w:rPr>
        <w:t xml:space="preserve"> la care </w:t>
      </w:r>
      <w:proofErr w:type="spellStart"/>
      <w:r w:rsidR="00A83718" w:rsidRPr="00A026CF">
        <w:rPr>
          <w:rFonts w:ascii="Trebuchet MS" w:hAnsi="Trebuchet MS" w:cs="Calibri"/>
          <w:bCs/>
        </w:rPr>
        <w:t>acestea</w:t>
      </w:r>
      <w:proofErr w:type="spellEnd"/>
      <w:r w:rsidR="00A83718" w:rsidRPr="00A026CF">
        <w:rPr>
          <w:rFonts w:ascii="Trebuchet MS" w:hAnsi="Trebuchet MS" w:cs="Calibri"/>
          <w:bCs/>
        </w:rPr>
        <w:t xml:space="preserve"> sunt </w:t>
      </w:r>
      <w:proofErr w:type="spellStart"/>
      <w:r w:rsidR="00A83718" w:rsidRPr="00A026CF">
        <w:rPr>
          <w:rFonts w:ascii="Trebuchet MS" w:hAnsi="Trebuchet MS" w:cs="Calibri"/>
          <w:bCs/>
        </w:rPr>
        <w:t>supuse</w:t>
      </w:r>
      <w:proofErr w:type="spellEnd"/>
      <w:r w:rsidR="00A83718" w:rsidRPr="00A026CF">
        <w:rPr>
          <w:rFonts w:ascii="Trebuchet MS" w:hAnsi="Trebuchet MS" w:cs="Calibri"/>
          <w:bCs/>
        </w:rPr>
        <w:t xml:space="preserve">. </w:t>
      </w:r>
    </w:p>
    <w:p w14:paraId="2C352F8D" w14:textId="77777777" w:rsidR="00A66DDD" w:rsidRDefault="00A66DDD" w:rsidP="00A83718">
      <w:pPr>
        <w:spacing w:after="120" w:line="240" w:lineRule="auto"/>
        <w:jc w:val="both"/>
        <w:rPr>
          <w:rFonts w:ascii="Trebuchet MS" w:hAnsi="Trebuchet MS" w:cs="Calibri"/>
          <w:bCs/>
        </w:rPr>
      </w:pPr>
    </w:p>
    <w:p w14:paraId="774D54A6" w14:textId="77777777" w:rsidR="00A83718" w:rsidRPr="00A026CF" w:rsidRDefault="00A83718" w:rsidP="00A83718">
      <w:pPr>
        <w:spacing w:after="120" w:line="240" w:lineRule="auto"/>
        <w:jc w:val="both"/>
        <w:rPr>
          <w:rFonts w:ascii="Trebuchet MS" w:hAnsi="Trebuchet MS" w:cs="Calibri"/>
          <w:bCs/>
        </w:rPr>
      </w:pPr>
      <w:proofErr w:type="spellStart"/>
      <w:r w:rsidRPr="00A026CF">
        <w:rPr>
          <w:rFonts w:ascii="Trebuchet MS" w:hAnsi="Trebuchet MS" w:cs="Calibri"/>
          <w:b/>
          <w:bCs/>
        </w:rPr>
        <w:t>Egalitatea</w:t>
      </w:r>
      <w:proofErr w:type="spellEnd"/>
      <w:r w:rsidRPr="00A026CF">
        <w:rPr>
          <w:rFonts w:ascii="Trebuchet MS" w:hAnsi="Trebuchet MS" w:cs="Calibri"/>
          <w:b/>
          <w:bCs/>
        </w:rPr>
        <w:t xml:space="preserve"> de gen </w:t>
      </w:r>
      <w:r w:rsidRPr="00A026CF">
        <w:rPr>
          <w:rFonts w:ascii="Trebuchet MS" w:hAnsi="Trebuchet MS" w:cs="Calibri"/>
          <w:bCs/>
        </w:rPr>
        <w:t>(</w:t>
      </w:r>
      <w:proofErr w:type="spellStart"/>
      <w:r w:rsidRPr="00A026CF">
        <w:rPr>
          <w:rFonts w:ascii="Trebuchet MS" w:hAnsi="Trebuchet MS" w:cs="Calibri"/>
          <w:bCs/>
        </w:rPr>
        <w:t>promovarea</w:t>
      </w:r>
      <w:proofErr w:type="spellEnd"/>
      <w:r w:rsidRPr="00A026CF">
        <w:rPr>
          <w:rFonts w:ascii="Trebuchet MS" w:hAnsi="Trebuchet MS" w:cs="Calibri"/>
          <w:bCs/>
        </w:rPr>
        <w:t xml:space="preserve"> </w:t>
      </w:r>
      <w:proofErr w:type="spellStart"/>
      <w:r w:rsidRPr="00A026CF">
        <w:rPr>
          <w:rFonts w:ascii="Trebuchet MS" w:hAnsi="Trebuchet MS" w:cs="Calibri"/>
          <w:bCs/>
        </w:rPr>
        <w:t>egalității</w:t>
      </w:r>
      <w:proofErr w:type="spellEnd"/>
      <w:r w:rsidRPr="00A026CF">
        <w:rPr>
          <w:rFonts w:ascii="Trebuchet MS" w:hAnsi="Trebuchet MS" w:cs="Calibri"/>
          <w:bCs/>
        </w:rPr>
        <w:t xml:space="preserve"> </w:t>
      </w:r>
      <w:proofErr w:type="spellStart"/>
      <w:r w:rsidRPr="00A026CF">
        <w:rPr>
          <w:rFonts w:ascii="Trebuchet MS" w:hAnsi="Trebuchet MS" w:cs="Calibri"/>
          <w:bCs/>
        </w:rPr>
        <w:t>între</w:t>
      </w:r>
      <w:proofErr w:type="spellEnd"/>
      <w:r w:rsidRPr="00A026CF">
        <w:rPr>
          <w:rFonts w:ascii="Trebuchet MS" w:hAnsi="Trebuchet MS" w:cs="Calibri"/>
          <w:bCs/>
        </w:rPr>
        <w:t xml:space="preserve"> </w:t>
      </w:r>
      <w:proofErr w:type="spellStart"/>
      <w:r w:rsidRPr="00A026CF">
        <w:rPr>
          <w:rFonts w:ascii="Trebuchet MS" w:hAnsi="Trebuchet MS" w:cs="Calibri"/>
          <w:bCs/>
        </w:rPr>
        <w:t>femei</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bărbați</w:t>
      </w:r>
      <w:proofErr w:type="spellEnd"/>
      <w:r w:rsidRPr="00A026CF">
        <w:rPr>
          <w:rFonts w:ascii="Trebuchet MS" w:hAnsi="Trebuchet MS" w:cs="Calibri"/>
          <w:bCs/>
        </w:rPr>
        <w:t xml:space="preserve">) </w:t>
      </w:r>
      <w:proofErr w:type="spellStart"/>
      <w:r w:rsidRPr="00A026CF">
        <w:rPr>
          <w:rFonts w:ascii="Trebuchet MS" w:hAnsi="Trebuchet MS" w:cs="Calibri"/>
          <w:bCs/>
        </w:rPr>
        <w:t>reprezintă</w:t>
      </w:r>
      <w:proofErr w:type="spellEnd"/>
      <w:r w:rsidRPr="00A026CF">
        <w:rPr>
          <w:rFonts w:ascii="Trebuchet MS" w:hAnsi="Trebuchet MS" w:cs="Calibri"/>
          <w:bCs/>
        </w:rPr>
        <w:t xml:space="preserve"> un </w:t>
      </w:r>
      <w:proofErr w:type="spellStart"/>
      <w:r w:rsidRPr="00A026CF">
        <w:rPr>
          <w:rFonts w:ascii="Trebuchet MS" w:hAnsi="Trebuchet MS" w:cs="Calibri"/>
          <w:bCs/>
        </w:rPr>
        <w:t>principiu</w:t>
      </w:r>
      <w:proofErr w:type="spellEnd"/>
      <w:r w:rsidRPr="00A026CF">
        <w:rPr>
          <w:rFonts w:ascii="Trebuchet MS" w:hAnsi="Trebuchet MS" w:cs="Calibri"/>
          <w:bCs/>
        </w:rPr>
        <w:t xml:space="preserve"> de </w:t>
      </w:r>
      <w:proofErr w:type="spellStart"/>
      <w:r w:rsidRPr="00A026CF">
        <w:rPr>
          <w:rFonts w:ascii="Trebuchet MS" w:hAnsi="Trebuchet MS" w:cs="Calibri"/>
          <w:bCs/>
        </w:rPr>
        <w:t>bază</w:t>
      </w:r>
      <w:proofErr w:type="spellEnd"/>
      <w:r w:rsidRPr="00A026CF">
        <w:rPr>
          <w:rFonts w:ascii="Trebuchet MS" w:hAnsi="Trebuchet MS" w:cs="Calibri"/>
          <w:bCs/>
        </w:rPr>
        <w:t xml:space="preserve"> care </w:t>
      </w:r>
      <w:proofErr w:type="spellStart"/>
      <w:r w:rsidRPr="00A026CF">
        <w:rPr>
          <w:rFonts w:ascii="Trebuchet MS" w:hAnsi="Trebuchet MS" w:cs="Calibri"/>
          <w:bCs/>
        </w:rPr>
        <w:t>contribuie</w:t>
      </w:r>
      <w:proofErr w:type="spellEnd"/>
      <w:r w:rsidRPr="00A026CF">
        <w:rPr>
          <w:rFonts w:ascii="Trebuchet MS" w:hAnsi="Trebuchet MS" w:cs="Calibri"/>
          <w:bCs/>
        </w:rPr>
        <w:t xml:space="preserve"> la </w:t>
      </w:r>
      <w:proofErr w:type="spellStart"/>
      <w:r w:rsidRPr="00A026CF">
        <w:rPr>
          <w:rFonts w:ascii="Trebuchet MS" w:hAnsi="Trebuchet MS" w:cs="Calibri"/>
          <w:bCs/>
        </w:rPr>
        <w:t>atingerea</w:t>
      </w:r>
      <w:proofErr w:type="spellEnd"/>
      <w:r w:rsidRPr="00A026CF">
        <w:rPr>
          <w:rFonts w:ascii="Trebuchet MS" w:hAnsi="Trebuchet MS" w:cs="Calibri"/>
          <w:bCs/>
        </w:rPr>
        <w:t xml:space="preserve"> </w:t>
      </w:r>
      <w:proofErr w:type="spellStart"/>
      <w:r w:rsidRPr="00A026CF">
        <w:rPr>
          <w:rFonts w:ascii="Trebuchet MS" w:hAnsi="Trebuchet MS" w:cs="Calibri"/>
          <w:bCs/>
        </w:rPr>
        <w:t>obiectivelor</w:t>
      </w:r>
      <w:proofErr w:type="spellEnd"/>
      <w:r w:rsidRPr="00A026CF">
        <w:rPr>
          <w:rFonts w:ascii="Trebuchet MS" w:hAnsi="Trebuchet MS" w:cs="Calibri"/>
          <w:bCs/>
        </w:rPr>
        <w:t xml:space="preserve"> </w:t>
      </w:r>
      <w:proofErr w:type="spellStart"/>
      <w:r w:rsidRPr="00A026CF">
        <w:rPr>
          <w:rFonts w:ascii="Trebuchet MS" w:hAnsi="Trebuchet MS" w:cs="Calibri"/>
          <w:bCs/>
        </w:rPr>
        <w:t>Strategiei</w:t>
      </w:r>
      <w:proofErr w:type="spellEnd"/>
      <w:r w:rsidRPr="00A026CF">
        <w:rPr>
          <w:rFonts w:ascii="Trebuchet MS" w:hAnsi="Trebuchet MS" w:cs="Calibri"/>
          <w:bCs/>
        </w:rPr>
        <w:t xml:space="preserve"> Europa 2020. </w:t>
      </w:r>
    </w:p>
    <w:p w14:paraId="6CB5590A" w14:textId="77777777" w:rsidR="00A83718" w:rsidRPr="00A026CF" w:rsidRDefault="00A83718" w:rsidP="00A83718">
      <w:pPr>
        <w:spacing w:after="120" w:line="240" w:lineRule="auto"/>
        <w:jc w:val="both"/>
        <w:rPr>
          <w:rFonts w:ascii="Trebuchet MS" w:hAnsi="Trebuchet MS" w:cs="Calibri"/>
          <w:bCs/>
        </w:rPr>
      </w:pP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promovarea</w:t>
      </w:r>
      <w:proofErr w:type="spellEnd"/>
      <w:r w:rsidRPr="00A026CF">
        <w:rPr>
          <w:rFonts w:ascii="Trebuchet MS" w:hAnsi="Trebuchet MS" w:cs="Calibri"/>
          <w:bCs/>
        </w:rPr>
        <w:t xml:space="preserve"> </w:t>
      </w:r>
      <w:proofErr w:type="spellStart"/>
      <w:r w:rsidRPr="00A026CF">
        <w:rPr>
          <w:rFonts w:ascii="Trebuchet MS" w:hAnsi="Trebuchet MS" w:cs="Calibri"/>
          <w:bCs/>
        </w:rPr>
        <w:t>egalității</w:t>
      </w:r>
      <w:proofErr w:type="spellEnd"/>
      <w:r w:rsidRPr="00A026CF">
        <w:rPr>
          <w:rFonts w:ascii="Trebuchet MS" w:hAnsi="Trebuchet MS" w:cs="Calibri"/>
          <w:bCs/>
        </w:rPr>
        <w:t xml:space="preserve"> de gen, </w:t>
      </w:r>
      <w:proofErr w:type="spellStart"/>
      <w:r w:rsidRPr="00A026CF">
        <w:rPr>
          <w:rFonts w:ascii="Trebuchet MS" w:hAnsi="Trebuchet MS" w:cs="Calibri"/>
          <w:bCs/>
        </w:rPr>
        <w:t>acțiunile</w:t>
      </w:r>
      <w:proofErr w:type="spellEnd"/>
      <w:r w:rsidRPr="00A026CF">
        <w:rPr>
          <w:rFonts w:ascii="Trebuchet MS" w:hAnsi="Trebuchet MS" w:cs="Calibri"/>
          <w:bCs/>
        </w:rPr>
        <w:t xml:space="preserve"> </w:t>
      </w:r>
      <w:proofErr w:type="spellStart"/>
      <w:r w:rsidRPr="00A026CF">
        <w:rPr>
          <w:rFonts w:ascii="Trebuchet MS" w:hAnsi="Trebuchet MS" w:cs="Calibri"/>
          <w:bCs/>
        </w:rPr>
        <w:t>specifice</w:t>
      </w:r>
      <w:proofErr w:type="spellEnd"/>
      <w:r w:rsidRPr="00A026CF">
        <w:rPr>
          <w:rFonts w:ascii="Trebuchet MS" w:hAnsi="Trebuchet MS" w:cs="Calibri"/>
          <w:bCs/>
        </w:rPr>
        <w:t xml:space="preserve"> </w:t>
      </w:r>
      <w:proofErr w:type="spellStart"/>
      <w:r w:rsidRPr="00A026CF">
        <w:rPr>
          <w:rFonts w:ascii="Trebuchet MS" w:hAnsi="Trebuchet MS" w:cs="Calibri"/>
          <w:bCs/>
        </w:rPr>
        <w:t>includ</w:t>
      </w:r>
      <w:proofErr w:type="spellEnd"/>
      <w:r w:rsidRPr="00A026CF">
        <w:rPr>
          <w:rFonts w:ascii="Trebuchet MS" w:hAnsi="Trebuchet MS" w:cs="Calibri"/>
          <w:bCs/>
        </w:rPr>
        <w:t xml:space="preserve"> </w:t>
      </w:r>
      <w:proofErr w:type="spellStart"/>
      <w:r w:rsidRPr="00A026CF">
        <w:rPr>
          <w:rFonts w:ascii="Trebuchet MS" w:hAnsi="Trebuchet MS" w:cs="Calibri"/>
          <w:bCs/>
        </w:rPr>
        <w:t>intervenții</w:t>
      </w:r>
      <w:proofErr w:type="spellEnd"/>
      <w:r w:rsidRPr="00A026CF">
        <w:rPr>
          <w:rFonts w:ascii="Trebuchet MS" w:hAnsi="Trebuchet MS" w:cs="Calibri"/>
          <w:bCs/>
        </w:rPr>
        <w:t xml:space="preserve"> care </w:t>
      </w:r>
      <w:proofErr w:type="spellStart"/>
      <w:r w:rsidRPr="00A026CF">
        <w:rPr>
          <w:rFonts w:ascii="Trebuchet MS" w:hAnsi="Trebuchet MS" w:cs="Calibri"/>
          <w:bCs/>
        </w:rPr>
        <w:t>vizează</w:t>
      </w:r>
      <w:proofErr w:type="spellEnd"/>
      <w:r w:rsidRPr="00A026CF">
        <w:rPr>
          <w:rFonts w:ascii="Trebuchet MS" w:hAnsi="Trebuchet MS" w:cs="Calibri"/>
          <w:bCs/>
        </w:rPr>
        <w:t xml:space="preserve"> </w:t>
      </w:r>
      <w:proofErr w:type="spellStart"/>
      <w:r w:rsidRPr="00A026CF">
        <w:rPr>
          <w:rFonts w:ascii="Trebuchet MS" w:hAnsi="Trebuchet MS" w:cs="Calibri"/>
          <w:bCs/>
        </w:rPr>
        <w:t>îmbunătățirea</w:t>
      </w:r>
      <w:proofErr w:type="spellEnd"/>
      <w:r w:rsidRPr="00A026CF">
        <w:rPr>
          <w:rFonts w:ascii="Trebuchet MS" w:hAnsi="Trebuchet MS" w:cs="Calibri"/>
          <w:bCs/>
        </w:rPr>
        <w:t xml:space="preserve"> </w:t>
      </w:r>
      <w:proofErr w:type="spellStart"/>
      <w:r w:rsidRPr="00A026CF">
        <w:rPr>
          <w:rFonts w:ascii="Trebuchet MS" w:hAnsi="Trebuchet MS" w:cs="Calibri"/>
          <w:bCs/>
        </w:rPr>
        <w:t>inserției</w:t>
      </w:r>
      <w:proofErr w:type="spellEnd"/>
      <w:r w:rsidRPr="00A026CF">
        <w:rPr>
          <w:rFonts w:ascii="Trebuchet MS" w:hAnsi="Trebuchet MS" w:cs="Calibri"/>
          <w:bCs/>
        </w:rPr>
        <w:t xml:space="preserve"> </w:t>
      </w:r>
      <w:proofErr w:type="spellStart"/>
      <w:r w:rsidRPr="00A026CF">
        <w:rPr>
          <w:rFonts w:ascii="Trebuchet MS" w:hAnsi="Trebuchet MS" w:cs="Calibri"/>
          <w:bCs/>
        </w:rPr>
        <w:t>sociale</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profesionale</w:t>
      </w:r>
      <w:proofErr w:type="spellEnd"/>
      <w:r w:rsidRPr="00A026CF">
        <w:rPr>
          <w:rFonts w:ascii="Trebuchet MS" w:hAnsi="Trebuchet MS" w:cs="Calibri"/>
          <w:bCs/>
        </w:rPr>
        <w:t xml:space="preserve"> </w:t>
      </w:r>
      <w:proofErr w:type="spellStart"/>
      <w:r w:rsidRPr="00A026CF">
        <w:rPr>
          <w:rFonts w:ascii="Trebuchet MS" w:hAnsi="Trebuchet MS" w:cs="Calibri"/>
          <w:bCs/>
        </w:rPr>
        <w:t>atât</w:t>
      </w:r>
      <w:proofErr w:type="spellEnd"/>
      <w:r w:rsidRPr="00A026CF">
        <w:rPr>
          <w:rFonts w:ascii="Trebuchet MS" w:hAnsi="Trebuchet MS" w:cs="Calibri"/>
          <w:bCs/>
        </w:rPr>
        <w:t xml:space="preserve"> a </w:t>
      </w:r>
      <w:proofErr w:type="spellStart"/>
      <w:r w:rsidRPr="00A026CF">
        <w:rPr>
          <w:rFonts w:ascii="Trebuchet MS" w:hAnsi="Trebuchet MS" w:cs="Calibri"/>
          <w:bCs/>
        </w:rPr>
        <w:t>femeilor</w:t>
      </w:r>
      <w:proofErr w:type="spellEnd"/>
      <w:r w:rsidRPr="00A026CF">
        <w:rPr>
          <w:rFonts w:ascii="Trebuchet MS" w:hAnsi="Trebuchet MS" w:cs="Calibri"/>
          <w:bCs/>
        </w:rPr>
        <w:t xml:space="preserve"> – cu accent </w:t>
      </w:r>
      <w:proofErr w:type="spellStart"/>
      <w:r w:rsidRPr="00A026CF">
        <w:rPr>
          <w:rFonts w:ascii="Trebuchet MS" w:hAnsi="Trebuchet MS" w:cs="Calibri"/>
          <w:bCs/>
        </w:rPr>
        <w:t>asupra</w:t>
      </w:r>
      <w:proofErr w:type="spellEnd"/>
      <w:r w:rsidRPr="00A026CF">
        <w:rPr>
          <w:rFonts w:ascii="Trebuchet MS" w:hAnsi="Trebuchet MS" w:cs="Calibri"/>
          <w:bCs/>
        </w:rPr>
        <w:t xml:space="preserve"> </w:t>
      </w:r>
      <w:proofErr w:type="spellStart"/>
      <w:r w:rsidRPr="00A026CF">
        <w:rPr>
          <w:rFonts w:ascii="Trebuchet MS" w:hAnsi="Trebuchet MS" w:cs="Calibri"/>
          <w:bCs/>
        </w:rPr>
        <w:t>femeilor</w:t>
      </w:r>
      <w:proofErr w:type="spellEnd"/>
      <w:r w:rsidRPr="00A026CF">
        <w:rPr>
          <w:rFonts w:ascii="Trebuchet MS" w:hAnsi="Trebuchet MS" w:cs="Calibri"/>
          <w:bCs/>
        </w:rPr>
        <w:t xml:space="preserve"> </w:t>
      </w:r>
      <w:proofErr w:type="spellStart"/>
      <w:r w:rsidRPr="00A026CF">
        <w:rPr>
          <w:rFonts w:ascii="Trebuchet MS" w:hAnsi="Trebuchet MS" w:cs="Calibri"/>
          <w:bCs/>
        </w:rPr>
        <w:t>provenind</w:t>
      </w:r>
      <w:proofErr w:type="spellEnd"/>
      <w:r w:rsidRPr="00A026CF">
        <w:rPr>
          <w:rFonts w:ascii="Trebuchet MS" w:hAnsi="Trebuchet MS" w:cs="Calibri"/>
          <w:bCs/>
        </w:rPr>
        <w:t xml:space="preserve"> din </w:t>
      </w:r>
      <w:proofErr w:type="spellStart"/>
      <w:r w:rsidRPr="00A026CF">
        <w:rPr>
          <w:rFonts w:ascii="Trebuchet MS" w:hAnsi="Trebuchet MS" w:cs="Calibri"/>
          <w:bCs/>
        </w:rPr>
        <w:t>medii</w:t>
      </w:r>
      <w:proofErr w:type="spellEnd"/>
      <w:r w:rsidRPr="00A026CF">
        <w:rPr>
          <w:rFonts w:ascii="Trebuchet MS" w:hAnsi="Trebuchet MS" w:cs="Calibri"/>
          <w:bCs/>
        </w:rPr>
        <w:t xml:space="preserve"> </w:t>
      </w:r>
      <w:proofErr w:type="spellStart"/>
      <w:r w:rsidRPr="00A026CF">
        <w:rPr>
          <w:rFonts w:ascii="Trebuchet MS" w:hAnsi="Trebuchet MS" w:cs="Calibri"/>
          <w:bCs/>
        </w:rPr>
        <w:t>sau</w:t>
      </w:r>
      <w:proofErr w:type="spellEnd"/>
      <w:r w:rsidRPr="00A026CF">
        <w:rPr>
          <w:rFonts w:ascii="Trebuchet MS" w:hAnsi="Trebuchet MS" w:cs="Calibri"/>
          <w:bCs/>
        </w:rPr>
        <w:t xml:space="preserve"> </w:t>
      </w:r>
      <w:proofErr w:type="spellStart"/>
      <w:r w:rsidRPr="00A026CF">
        <w:rPr>
          <w:rFonts w:ascii="Trebuchet MS" w:hAnsi="Trebuchet MS" w:cs="Calibri"/>
          <w:bCs/>
        </w:rPr>
        <w:lastRenderedPageBreak/>
        <w:t>grupuri</w:t>
      </w:r>
      <w:proofErr w:type="spellEnd"/>
      <w:r w:rsidRPr="00A026CF">
        <w:rPr>
          <w:rFonts w:ascii="Trebuchet MS" w:hAnsi="Trebuchet MS" w:cs="Calibri"/>
          <w:bCs/>
        </w:rPr>
        <w:t xml:space="preserve"> </w:t>
      </w:r>
      <w:proofErr w:type="spellStart"/>
      <w:r w:rsidRPr="00A026CF">
        <w:rPr>
          <w:rFonts w:ascii="Trebuchet MS" w:hAnsi="Trebuchet MS" w:cs="Calibri"/>
          <w:bCs/>
        </w:rPr>
        <w:t>dezavantajate</w:t>
      </w:r>
      <w:proofErr w:type="spellEnd"/>
      <w:r w:rsidRPr="00A026CF">
        <w:rPr>
          <w:rFonts w:ascii="Trebuchet MS" w:hAnsi="Trebuchet MS" w:cs="Calibri"/>
          <w:bCs/>
        </w:rPr>
        <w:t xml:space="preserve">, </w:t>
      </w:r>
      <w:proofErr w:type="spellStart"/>
      <w:r w:rsidRPr="00A026CF">
        <w:rPr>
          <w:rFonts w:ascii="Trebuchet MS" w:hAnsi="Trebuchet MS" w:cs="Calibri"/>
          <w:bCs/>
        </w:rPr>
        <w:t>spre</w:t>
      </w:r>
      <w:proofErr w:type="spellEnd"/>
      <w:r w:rsidRPr="00A026CF">
        <w:rPr>
          <w:rFonts w:ascii="Trebuchet MS" w:hAnsi="Trebuchet MS" w:cs="Calibri"/>
          <w:bCs/>
        </w:rPr>
        <w:t xml:space="preserve"> </w:t>
      </w:r>
      <w:proofErr w:type="spellStart"/>
      <w:r w:rsidRPr="00A026CF">
        <w:rPr>
          <w:rFonts w:ascii="Trebuchet MS" w:hAnsi="Trebuchet MS" w:cs="Calibri"/>
          <w:bCs/>
        </w:rPr>
        <w:t>exemplu</w:t>
      </w:r>
      <w:proofErr w:type="spellEnd"/>
      <w:r w:rsidRPr="00A026CF">
        <w:rPr>
          <w:rFonts w:ascii="Trebuchet MS" w:hAnsi="Trebuchet MS" w:cs="Calibri"/>
          <w:bCs/>
        </w:rPr>
        <w:t xml:space="preserve"> </w:t>
      </w:r>
      <w:proofErr w:type="spellStart"/>
      <w:r w:rsidRPr="00A026CF">
        <w:rPr>
          <w:rFonts w:ascii="Trebuchet MS" w:hAnsi="Trebuchet MS" w:cs="Calibri"/>
          <w:bCs/>
        </w:rPr>
        <w:t>femeile</w:t>
      </w:r>
      <w:proofErr w:type="spellEnd"/>
      <w:r w:rsidRPr="00A026CF">
        <w:rPr>
          <w:rFonts w:ascii="Trebuchet MS" w:hAnsi="Trebuchet MS" w:cs="Calibri"/>
          <w:bCs/>
        </w:rPr>
        <w:t xml:space="preserve"> de </w:t>
      </w:r>
      <w:proofErr w:type="spellStart"/>
      <w:r w:rsidRPr="00A026CF">
        <w:rPr>
          <w:rFonts w:ascii="Trebuchet MS" w:hAnsi="Trebuchet MS" w:cs="Calibri"/>
          <w:bCs/>
        </w:rPr>
        <w:t>etnie</w:t>
      </w:r>
      <w:proofErr w:type="spellEnd"/>
      <w:r w:rsidRPr="00A026CF">
        <w:rPr>
          <w:rFonts w:ascii="Trebuchet MS" w:hAnsi="Trebuchet MS" w:cs="Calibri"/>
          <w:bCs/>
        </w:rPr>
        <w:t xml:space="preserve"> </w:t>
      </w:r>
      <w:proofErr w:type="spellStart"/>
      <w:r w:rsidRPr="00A026CF">
        <w:rPr>
          <w:rFonts w:ascii="Trebuchet MS" w:hAnsi="Trebuchet MS" w:cs="Calibri"/>
          <w:bCs/>
        </w:rPr>
        <w:t>romă</w:t>
      </w:r>
      <w:proofErr w:type="spellEnd"/>
      <w:r w:rsidRPr="00A026CF">
        <w:rPr>
          <w:rFonts w:ascii="Trebuchet MS" w:hAnsi="Trebuchet MS" w:cs="Calibri"/>
          <w:bCs/>
        </w:rPr>
        <w:t xml:space="preserve">, </w:t>
      </w:r>
      <w:proofErr w:type="spellStart"/>
      <w:r w:rsidRPr="00A026CF">
        <w:rPr>
          <w:rFonts w:ascii="Trebuchet MS" w:hAnsi="Trebuchet MS" w:cs="Calibri"/>
          <w:bCs/>
        </w:rPr>
        <w:t>cât</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a </w:t>
      </w:r>
      <w:proofErr w:type="spellStart"/>
      <w:r w:rsidRPr="00A026CF">
        <w:rPr>
          <w:rFonts w:ascii="Trebuchet MS" w:hAnsi="Trebuchet MS" w:cs="Calibri"/>
          <w:bCs/>
        </w:rPr>
        <w:t>bărbaților</w:t>
      </w:r>
      <w:proofErr w:type="spellEnd"/>
      <w:r w:rsidRPr="00A026CF">
        <w:rPr>
          <w:rFonts w:ascii="Trebuchet MS" w:hAnsi="Trebuchet MS" w:cs="Calibri"/>
          <w:bCs/>
        </w:rPr>
        <w:t xml:space="preserve"> – care </w:t>
      </w:r>
      <w:proofErr w:type="spellStart"/>
      <w:r w:rsidRPr="00A026CF">
        <w:rPr>
          <w:rFonts w:ascii="Trebuchet MS" w:hAnsi="Trebuchet MS" w:cs="Calibri"/>
          <w:bCs/>
        </w:rPr>
        <w:t>vor</w:t>
      </w:r>
      <w:proofErr w:type="spellEnd"/>
      <w:r w:rsidRPr="00A026CF">
        <w:rPr>
          <w:rFonts w:ascii="Trebuchet MS" w:hAnsi="Trebuchet MS" w:cs="Calibri"/>
          <w:bCs/>
        </w:rPr>
        <w:t xml:space="preserve"> </w:t>
      </w:r>
      <w:proofErr w:type="spellStart"/>
      <w:r w:rsidRPr="00A026CF">
        <w:rPr>
          <w:rFonts w:ascii="Trebuchet MS" w:hAnsi="Trebuchet MS" w:cs="Calibri"/>
          <w:bCs/>
        </w:rPr>
        <w:t>contribui</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mod direct la </w:t>
      </w:r>
      <w:proofErr w:type="spellStart"/>
      <w:r w:rsidRPr="00A026CF">
        <w:rPr>
          <w:rFonts w:ascii="Trebuchet MS" w:hAnsi="Trebuchet MS" w:cs="Calibri"/>
          <w:bCs/>
        </w:rPr>
        <w:t>promovarea</w:t>
      </w:r>
      <w:proofErr w:type="spellEnd"/>
      <w:r w:rsidRPr="00A026CF">
        <w:rPr>
          <w:rFonts w:ascii="Trebuchet MS" w:hAnsi="Trebuchet MS" w:cs="Calibri"/>
          <w:bCs/>
        </w:rPr>
        <w:t xml:space="preserve"> </w:t>
      </w:r>
      <w:proofErr w:type="spellStart"/>
      <w:r w:rsidRPr="00A026CF">
        <w:rPr>
          <w:rFonts w:ascii="Trebuchet MS" w:hAnsi="Trebuchet MS" w:cs="Calibri"/>
          <w:bCs/>
        </w:rPr>
        <w:t>egalității</w:t>
      </w:r>
      <w:proofErr w:type="spellEnd"/>
      <w:r w:rsidRPr="00A026CF">
        <w:rPr>
          <w:rFonts w:ascii="Trebuchet MS" w:hAnsi="Trebuchet MS" w:cs="Calibri"/>
          <w:bCs/>
        </w:rPr>
        <w:t xml:space="preserve"> de gen. </w:t>
      </w:r>
    </w:p>
    <w:p w14:paraId="0425D4D7" w14:textId="77777777" w:rsidR="00A83718" w:rsidRPr="00A026CF" w:rsidRDefault="00A83718" w:rsidP="00A83718">
      <w:pPr>
        <w:spacing w:after="120" w:line="240" w:lineRule="auto"/>
        <w:jc w:val="both"/>
        <w:rPr>
          <w:rFonts w:ascii="Trebuchet MS" w:hAnsi="Trebuchet MS" w:cs="Calibri"/>
          <w:bCs/>
        </w:rPr>
      </w:pPr>
      <w:r w:rsidRPr="00A026CF">
        <w:rPr>
          <w:rFonts w:ascii="Trebuchet MS" w:hAnsi="Trebuchet MS" w:cs="Calibri"/>
          <w:bCs/>
        </w:rPr>
        <w:t xml:space="preserve">De </w:t>
      </w:r>
      <w:proofErr w:type="spellStart"/>
      <w:r w:rsidRPr="00A026CF">
        <w:rPr>
          <w:rFonts w:ascii="Trebuchet MS" w:hAnsi="Trebuchet MS" w:cs="Calibri"/>
          <w:bCs/>
        </w:rPr>
        <w:t>asemenea</w:t>
      </w:r>
      <w:proofErr w:type="spellEnd"/>
      <w:r w:rsidRPr="00A026CF">
        <w:rPr>
          <w:rFonts w:ascii="Trebuchet MS" w:hAnsi="Trebuchet MS" w:cs="Calibri"/>
          <w:bCs/>
        </w:rPr>
        <w:t xml:space="preserve">, </w:t>
      </w:r>
      <w:proofErr w:type="spellStart"/>
      <w:r w:rsidRPr="00A026CF">
        <w:rPr>
          <w:rFonts w:ascii="Trebuchet MS" w:hAnsi="Trebuchet MS" w:cs="Calibri"/>
          <w:bCs/>
        </w:rPr>
        <w:t>campaniile</w:t>
      </w:r>
      <w:proofErr w:type="spellEnd"/>
      <w:r w:rsidRPr="00A026CF">
        <w:rPr>
          <w:rFonts w:ascii="Trebuchet MS" w:hAnsi="Trebuchet MS" w:cs="Calibri"/>
          <w:bCs/>
        </w:rPr>
        <w:t xml:space="preserve"> de </w:t>
      </w:r>
      <w:proofErr w:type="spellStart"/>
      <w:r w:rsidRPr="00A026CF">
        <w:rPr>
          <w:rFonts w:ascii="Trebuchet MS" w:hAnsi="Trebuchet MS" w:cs="Calibri"/>
          <w:bCs/>
        </w:rPr>
        <w:t>conştientizare</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acțiunile</w:t>
      </w:r>
      <w:proofErr w:type="spellEnd"/>
      <w:r w:rsidRPr="00A026CF">
        <w:rPr>
          <w:rFonts w:ascii="Trebuchet MS" w:hAnsi="Trebuchet MS" w:cs="Calibri"/>
          <w:bCs/>
        </w:rPr>
        <w:t xml:space="preserve"> </w:t>
      </w:r>
      <w:proofErr w:type="spellStart"/>
      <w:r w:rsidRPr="00A026CF">
        <w:rPr>
          <w:rFonts w:ascii="Trebuchet MS" w:hAnsi="Trebuchet MS" w:cs="Calibri"/>
          <w:bCs/>
        </w:rPr>
        <w:t>specifice</w:t>
      </w:r>
      <w:proofErr w:type="spellEnd"/>
      <w:r w:rsidRPr="00A026CF">
        <w:rPr>
          <w:rFonts w:ascii="Trebuchet MS" w:hAnsi="Trebuchet MS" w:cs="Calibri"/>
          <w:bCs/>
        </w:rPr>
        <w:t xml:space="preserve"> </w:t>
      </w: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creșterea</w:t>
      </w:r>
      <w:proofErr w:type="spellEnd"/>
      <w:r w:rsidRPr="00A026CF">
        <w:rPr>
          <w:rFonts w:ascii="Trebuchet MS" w:hAnsi="Trebuchet MS" w:cs="Calibri"/>
          <w:bCs/>
        </w:rPr>
        <w:t xml:space="preserve"> </w:t>
      </w:r>
      <w:proofErr w:type="spellStart"/>
      <w:r w:rsidRPr="00A026CF">
        <w:rPr>
          <w:rFonts w:ascii="Trebuchet MS" w:hAnsi="Trebuchet MS" w:cs="Calibri"/>
          <w:bCs/>
        </w:rPr>
        <w:t>responsabilității</w:t>
      </w:r>
      <w:proofErr w:type="spellEnd"/>
      <w:r w:rsidRPr="00A026CF">
        <w:rPr>
          <w:rFonts w:ascii="Trebuchet MS" w:hAnsi="Trebuchet MS" w:cs="Calibri"/>
          <w:bCs/>
        </w:rPr>
        <w:t xml:space="preserve"> </w:t>
      </w:r>
      <w:proofErr w:type="spellStart"/>
      <w:r w:rsidRPr="00A026CF">
        <w:rPr>
          <w:rFonts w:ascii="Trebuchet MS" w:hAnsi="Trebuchet MS" w:cs="Calibri"/>
          <w:bCs/>
        </w:rPr>
        <w:t>sociale</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promovarea</w:t>
      </w:r>
      <w:proofErr w:type="spellEnd"/>
      <w:r w:rsidRPr="00A026CF">
        <w:rPr>
          <w:rFonts w:ascii="Trebuchet MS" w:hAnsi="Trebuchet MS" w:cs="Calibri"/>
          <w:bCs/>
        </w:rPr>
        <w:t xml:space="preserve"> </w:t>
      </w:r>
      <w:proofErr w:type="spellStart"/>
      <w:r w:rsidRPr="00A026CF">
        <w:rPr>
          <w:rFonts w:ascii="Trebuchet MS" w:hAnsi="Trebuchet MS" w:cs="Calibri"/>
          <w:bCs/>
        </w:rPr>
        <w:t>incluziunii</w:t>
      </w:r>
      <w:proofErr w:type="spellEnd"/>
      <w:r w:rsidRPr="00A026CF">
        <w:rPr>
          <w:rFonts w:ascii="Trebuchet MS" w:hAnsi="Trebuchet MS" w:cs="Calibri"/>
          <w:bCs/>
        </w:rPr>
        <w:t xml:space="preserve"> active </w:t>
      </w:r>
      <w:proofErr w:type="spellStart"/>
      <w:r w:rsidRPr="00A026CF">
        <w:rPr>
          <w:rFonts w:ascii="Trebuchet MS" w:hAnsi="Trebuchet MS" w:cs="Calibri"/>
          <w:bCs/>
        </w:rPr>
        <w:t>vor</w:t>
      </w:r>
      <w:proofErr w:type="spellEnd"/>
      <w:r w:rsidRPr="00A026CF">
        <w:rPr>
          <w:rFonts w:ascii="Trebuchet MS" w:hAnsi="Trebuchet MS" w:cs="Calibri"/>
          <w:bCs/>
        </w:rPr>
        <w:t xml:space="preserve"> </w:t>
      </w:r>
      <w:proofErr w:type="spellStart"/>
      <w:r w:rsidRPr="00A026CF">
        <w:rPr>
          <w:rFonts w:ascii="Trebuchet MS" w:hAnsi="Trebuchet MS" w:cs="Calibri"/>
          <w:bCs/>
        </w:rPr>
        <w:t>contribui</w:t>
      </w:r>
      <w:proofErr w:type="spellEnd"/>
      <w:r w:rsidRPr="00A026CF">
        <w:rPr>
          <w:rFonts w:ascii="Trebuchet MS" w:hAnsi="Trebuchet MS" w:cs="Calibri"/>
          <w:bCs/>
        </w:rPr>
        <w:t xml:space="preserve"> la </w:t>
      </w:r>
      <w:proofErr w:type="spellStart"/>
      <w:r w:rsidRPr="00A026CF">
        <w:rPr>
          <w:rFonts w:ascii="Trebuchet MS" w:hAnsi="Trebuchet MS" w:cs="Calibri"/>
          <w:bCs/>
        </w:rPr>
        <w:t>combaterea</w:t>
      </w:r>
      <w:proofErr w:type="spellEnd"/>
      <w:r w:rsidRPr="00A026CF">
        <w:rPr>
          <w:rFonts w:ascii="Trebuchet MS" w:hAnsi="Trebuchet MS" w:cs="Calibri"/>
          <w:bCs/>
        </w:rPr>
        <w:t xml:space="preserve"> </w:t>
      </w:r>
      <w:proofErr w:type="spellStart"/>
      <w:r w:rsidRPr="00A026CF">
        <w:rPr>
          <w:rFonts w:ascii="Trebuchet MS" w:hAnsi="Trebuchet MS" w:cs="Calibri"/>
          <w:bCs/>
        </w:rPr>
        <w:t>tuturor</w:t>
      </w:r>
      <w:proofErr w:type="spellEnd"/>
      <w:r w:rsidRPr="00A026CF">
        <w:rPr>
          <w:rFonts w:ascii="Trebuchet MS" w:hAnsi="Trebuchet MS" w:cs="Calibri"/>
          <w:bCs/>
        </w:rPr>
        <w:t xml:space="preserve"> </w:t>
      </w:r>
      <w:proofErr w:type="spellStart"/>
      <w:r w:rsidRPr="00A026CF">
        <w:rPr>
          <w:rFonts w:ascii="Trebuchet MS" w:hAnsi="Trebuchet MS" w:cs="Calibri"/>
          <w:bCs/>
        </w:rPr>
        <w:t>formelor</w:t>
      </w:r>
      <w:proofErr w:type="spellEnd"/>
      <w:r w:rsidRPr="00A026CF">
        <w:rPr>
          <w:rFonts w:ascii="Trebuchet MS" w:hAnsi="Trebuchet MS" w:cs="Calibri"/>
          <w:bCs/>
        </w:rPr>
        <w:t xml:space="preserve"> de </w:t>
      </w:r>
      <w:proofErr w:type="spellStart"/>
      <w:r w:rsidRPr="00A026CF">
        <w:rPr>
          <w:rFonts w:ascii="Trebuchet MS" w:hAnsi="Trebuchet MS" w:cs="Calibri"/>
          <w:bCs/>
        </w:rPr>
        <w:t>discriminare</w:t>
      </w:r>
      <w:proofErr w:type="spellEnd"/>
      <w:r w:rsidRPr="00A026CF">
        <w:rPr>
          <w:rFonts w:ascii="Trebuchet MS" w:hAnsi="Trebuchet MS" w:cs="Calibri"/>
          <w:bCs/>
        </w:rPr>
        <w:t xml:space="preserve">, </w:t>
      </w:r>
      <w:proofErr w:type="spellStart"/>
      <w:r w:rsidRPr="00A026CF">
        <w:rPr>
          <w:rFonts w:ascii="Trebuchet MS" w:hAnsi="Trebuchet MS" w:cs="Calibri"/>
          <w:bCs/>
        </w:rPr>
        <w:t>inclusiv</w:t>
      </w:r>
      <w:proofErr w:type="spellEnd"/>
      <w:r w:rsidRPr="00A026CF">
        <w:rPr>
          <w:rFonts w:ascii="Trebuchet MS" w:hAnsi="Trebuchet MS" w:cs="Calibri"/>
          <w:bCs/>
        </w:rPr>
        <w:t xml:space="preserve"> a </w:t>
      </w:r>
      <w:proofErr w:type="spellStart"/>
      <w:r w:rsidRPr="00A026CF">
        <w:rPr>
          <w:rFonts w:ascii="Trebuchet MS" w:hAnsi="Trebuchet MS" w:cs="Calibri"/>
          <w:bCs/>
        </w:rPr>
        <w:t>celor</w:t>
      </w:r>
      <w:proofErr w:type="spellEnd"/>
      <w:r w:rsidRPr="00A026CF">
        <w:rPr>
          <w:rFonts w:ascii="Trebuchet MS" w:hAnsi="Trebuchet MS" w:cs="Calibri"/>
          <w:bCs/>
        </w:rPr>
        <w:t xml:space="preserve"> pe </w:t>
      </w:r>
      <w:proofErr w:type="spellStart"/>
      <w:r w:rsidRPr="00A026CF">
        <w:rPr>
          <w:rFonts w:ascii="Trebuchet MS" w:hAnsi="Trebuchet MS" w:cs="Calibri"/>
          <w:bCs/>
        </w:rPr>
        <w:t>bază</w:t>
      </w:r>
      <w:proofErr w:type="spellEnd"/>
      <w:r w:rsidRPr="00A026CF">
        <w:rPr>
          <w:rFonts w:ascii="Trebuchet MS" w:hAnsi="Trebuchet MS" w:cs="Calibri"/>
          <w:bCs/>
        </w:rPr>
        <w:t xml:space="preserve"> de gen. </w:t>
      </w:r>
    </w:p>
    <w:p w14:paraId="3A62E77D" w14:textId="24228BC1" w:rsidR="00A83718" w:rsidRDefault="00A83718" w:rsidP="00A83718">
      <w:pPr>
        <w:spacing w:after="120" w:line="240" w:lineRule="auto"/>
        <w:jc w:val="both"/>
        <w:rPr>
          <w:rFonts w:ascii="Trebuchet MS" w:hAnsi="Trebuchet MS" w:cs="Calibri"/>
          <w:bCs/>
        </w:rPr>
      </w:pPr>
      <w:proofErr w:type="spellStart"/>
      <w:r w:rsidRPr="00A026CF">
        <w:rPr>
          <w:rFonts w:ascii="Trebuchet MS" w:hAnsi="Trebuchet MS" w:cs="Calibri"/>
          <w:bCs/>
        </w:rPr>
        <w:t>Acțiunile</w:t>
      </w:r>
      <w:proofErr w:type="spellEnd"/>
      <w:r w:rsidRPr="00A026CF">
        <w:rPr>
          <w:rFonts w:ascii="Trebuchet MS" w:hAnsi="Trebuchet MS" w:cs="Calibri"/>
          <w:bCs/>
        </w:rPr>
        <w:t xml:space="preserve"> </w:t>
      </w:r>
      <w:proofErr w:type="spellStart"/>
      <w:r w:rsidRPr="00A026CF">
        <w:rPr>
          <w:rFonts w:ascii="Trebuchet MS" w:hAnsi="Trebuchet MS" w:cs="Calibri"/>
          <w:bCs/>
        </w:rPr>
        <w:t>vizate</w:t>
      </w:r>
      <w:proofErr w:type="spellEnd"/>
      <w:r w:rsidRPr="00A026CF">
        <w:rPr>
          <w:rFonts w:ascii="Trebuchet MS" w:hAnsi="Trebuchet MS" w:cs="Calibri"/>
          <w:bCs/>
        </w:rPr>
        <w:t xml:space="preserve"> </w:t>
      </w:r>
      <w:proofErr w:type="spellStart"/>
      <w:r w:rsidRPr="00A026CF">
        <w:rPr>
          <w:rFonts w:ascii="Trebuchet MS" w:hAnsi="Trebuchet MS" w:cs="Calibri"/>
          <w:bCs/>
        </w:rPr>
        <w:t>acordă</w:t>
      </w:r>
      <w:proofErr w:type="spellEnd"/>
      <w:r w:rsidRPr="00A026CF">
        <w:rPr>
          <w:rFonts w:ascii="Trebuchet MS" w:hAnsi="Trebuchet MS" w:cs="Calibri"/>
          <w:bCs/>
        </w:rPr>
        <w:t xml:space="preserve"> o </w:t>
      </w:r>
      <w:proofErr w:type="spellStart"/>
      <w:r w:rsidRPr="00A026CF">
        <w:rPr>
          <w:rFonts w:ascii="Trebuchet MS" w:hAnsi="Trebuchet MS" w:cs="Calibri"/>
          <w:bCs/>
        </w:rPr>
        <w:t>atenție</w:t>
      </w:r>
      <w:proofErr w:type="spellEnd"/>
      <w:r w:rsidRPr="00A026CF">
        <w:rPr>
          <w:rFonts w:ascii="Trebuchet MS" w:hAnsi="Trebuchet MS" w:cs="Calibri"/>
          <w:bCs/>
        </w:rPr>
        <w:t xml:space="preserve"> </w:t>
      </w:r>
      <w:proofErr w:type="spellStart"/>
      <w:r w:rsidRPr="00A026CF">
        <w:rPr>
          <w:rFonts w:ascii="Trebuchet MS" w:hAnsi="Trebuchet MS" w:cs="Calibri"/>
          <w:bCs/>
        </w:rPr>
        <w:t>deosebită</w:t>
      </w:r>
      <w:proofErr w:type="spellEnd"/>
      <w:r w:rsidRPr="00A026CF">
        <w:rPr>
          <w:rFonts w:ascii="Trebuchet MS" w:hAnsi="Trebuchet MS" w:cs="Calibri"/>
          <w:bCs/>
        </w:rPr>
        <w:t xml:space="preserve"> </w:t>
      </w:r>
      <w:proofErr w:type="spellStart"/>
      <w:r w:rsidRPr="00A026CF">
        <w:rPr>
          <w:rFonts w:ascii="Trebuchet MS" w:hAnsi="Trebuchet MS" w:cs="Calibri"/>
          <w:bCs/>
        </w:rPr>
        <w:t>măsurilor</w:t>
      </w:r>
      <w:proofErr w:type="spellEnd"/>
      <w:r w:rsidRPr="00A026CF">
        <w:rPr>
          <w:rFonts w:ascii="Trebuchet MS" w:hAnsi="Trebuchet MS" w:cs="Calibri"/>
          <w:bCs/>
        </w:rPr>
        <w:t xml:space="preserve"> de </w:t>
      </w:r>
      <w:proofErr w:type="spellStart"/>
      <w:r w:rsidRPr="00A026CF">
        <w:rPr>
          <w:rFonts w:ascii="Trebuchet MS" w:hAnsi="Trebuchet MS" w:cs="Calibri"/>
          <w:bCs/>
        </w:rPr>
        <w:t>acompaniere</w:t>
      </w:r>
      <w:proofErr w:type="spellEnd"/>
      <w:r w:rsidRPr="00A026CF">
        <w:rPr>
          <w:rFonts w:ascii="Trebuchet MS" w:hAnsi="Trebuchet MS" w:cs="Calibri"/>
          <w:bCs/>
        </w:rPr>
        <w:t xml:space="preserve">, </w:t>
      </w:r>
      <w:proofErr w:type="spellStart"/>
      <w:r w:rsidRPr="00A026CF">
        <w:rPr>
          <w:rFonts w:ascii="Trebuchet MS" w:hAnsi="Trebuchet MS" w:cs="Calibri"/>
          <w:bCs/>
        </w:rPr>
        <w:t>astfel</w:t>
      </w:r>
      <w:proofErr w:type="spellEnd"/>
      <w:r w:rsidRPr="00A026CF">
        <w:rPr>
          <w:rFonts w:ascii="Trebuchet MS" w:hAnsi="Trebuchet MS" w:cs="Calibri"/>
          <w:bCs/>
        </w:rPr>
        <w:t xml:space="preserve"> </w:t>
      </w:r>
      <w:proofErr w:type="spellStart"/>
      <w:r w:rsidRPr="00A026CF">
        <w:rPr>
          <w:rFonts w:ascii="Trebuchet MS" w:hAnsi="Trebuchet MS" w:cs="Calibri"/>
          <w:bCs/>
        </w:rPr>
        <w:t>încât</w:t>
      </w:r>
      <w:proofErr w:type="spellEnd"/>
      <w:r w:rsidRPr="00A026CF">
        <w:rPr>
          <w:rFonts w:ascii="Trebuchet MS" w:hAnsi="Trebuchet MS" w:cs="Calibri"/>
          <w:bCs/>
        </w:rPr>
        <w:t xml:space="preserve"> </w:t>
      </w:r>
      <w:proofErr w:type="spellStart"/>
      <w:r w:rsidRPr="00A026CF">
        <w:rPr>
          <w:rFonts w:ascii="Trebuchet MS" w:hAnsi="Trebuchet MS" w:cs="Calibri"/>
          <w:bCs/>
        </w:rPr>
        <w:t>să</w:t>
      </w:r>
      <w:proofErr w:type="spellEnd"/>
      <w:r w:rsidRPr="00A026CF">
        <w:rPr>
          <w:rFonts w:ascii="Trebuchet MS" w:hAnsi="Trebuchet MS" w:cs="Calibri"/>
          <w:bCs/>
        </w:rPr>
        <w:t xml:space="preserve"> </w:t>
      </w:r>
      <w:proofErr w:type="spellStart"/>
      <w:r w:rsidRPr="00A026CF">
        <w:rPr>
          <w:rFonts w:ascii="Trebuchet MS" w:hAnsi="Trebuchet MS" w:cs="Calibri"/>
          <w:bCs/>
        </w:rPr>
        <w:t>faciliteze</w:t>
      </w:r>
      <w:proofErr w:type="spellEnd"/>
      <w:r w:rsidRPr="00A026CF">
        <w:rPr>
          <w:rFonts w:ascii="Trebuchet MS" w:hAnsi="Trebuchet MS" w:cs="Calibri"/>
          <w:bCs/>
        </w:rPr>
        <w:t xml:space="preserve"> </w:t>
      </w:r>
      <w:proofErr w:type="spellStart"/>
      <w:r w:rsidRPr="00A026CF">
        <w:rPr>
          <w:rFonts w:ascii="Trebuchet MS" w:hAnsi="Trebuchet MS" w:cs="Calibri"/>
          <w:bCs/>
        </w:rPr>
        <w:t>integrarea</w:t>
      </w:r>
      <w:proofErr w:type="spellEnd"/>
      <w:r w:rsidRPr="00A026CF">
        <w:rPr>
          <w:rFonts w:ascii="Trebuchet MS" w:hAnsi="Trebuchet MS" w:cs="Calibri"/>
          <w:bCs/>
        </w:rPr>
        <w:t xml:space="preserve"> socio-</w:t>
      </w:r>
      <w:proofErr w:type="spellStart"/>
      <w:r w:rsidRPr="00A026CF">
        <w:rPr>
          <w:rFonts w:ascii="Trebuchet MS" w:hAnsi="Trebuchet MS" w:cs="Calibri"/>
          <w:bCs/>
        </w:rPr>
        <w:t>economică</w:t>
      </w:r>
      <w:proofErr w:type="spellEnd"/>
      <w:r w:rsidRPr="00A026CF">
        <w:rPr>
          <w:rFonts w:ascii="Trebuchet MS" w:hAnsi="Trebuchet MS" w:cs="Calibri"/>
          <w:bCs/>
        </w:rPr>
        <w:t xml:space="preserve">, </w:t>
      </w:r>
      <w:proofErr w:type="spellStart"/>
      <w:r w:rsidRPr="00A026CF">
        <w:rPr>
          <w:rFonts w:ascii="Trebuchet MS" w:hAnsi="Trebuchet MS" w:cs="Calibri"/>
          <w:bCs/>
        </w:rPr>
        <w:t>intervențiile</w:t>
      </w:r>
      <w:proofErr w:type="spellEnd"/>
      <w:r w:rsidRPr="00A026CF">
        <w:rPr>
          <w:rFonts w:ascii="Trebuchet MS" w:hAnsi="Trebuchet MS" w:cs="Calibri"/>
          <w:bCs/>
        </w:rPr>
        <w:t xml:space="preserve"> </w:t>
      </w:r>
      <w:proofErr w:type="spellStart"/>
      <w:r w:rsidRPr="00A026CF">
        <w:rPr>
          <w:rFonts w:ascii="Trebuchet MS" w:hAnsi="Trebuchet MS" w:cs="Calibri"/>
          <w:bCs/>
        </w:rPr>
        <w:t>fiind</w:t>
      </w:r>
      <w:proofErr w:type="spellEnd"/>
      <w:r w:rsidRPr="00A026CF">
        <w:rPr>
          <w:rFonts w:ascii="Trebuchet MS" w:hAnsi="Trebuchet MS" w:cs="Calibri"/>
          <w:bCs/>
        </w:rPr>
        <w:t xml:space="preserve"> orientate </w:t>
      </w:r>
      <w:proofErr w:type="spellStart"/>
      <w:r w:rsidRPr="00A026CF">
        <w:rPr>
          <w:rFonts w:ascii="Trebuchet MS" w:hAnsi="Trebuchet MS" w:cs="Calibri"/>
          <w:bCs/>
        </w:rPr>
        <w:t>către</w:t>
      </w:r>
      <w:proofErr w:type="spellEnd"/>
      <w:r w:rsidRPr="00A026CF">
        <w:rPr>
          <w:rFonts w:ascii="Trebuchet MS" w:hAnsi="Trebuchet MS" w:cs="Calibri"/>
          <w:bCs/>
        </w:rPr>
        <w:t xml:space="preserve"> </w:t>
      </w:r>
      <w:proofErr w:type="spellStart"/>
      <w:r w:rsidRPr="00A026CF">
        <w:rPr>
          <w:rFonts w:ascii="Trebuchet MS" w:hAnsi="Trebuchet MS" w:cs="Calibri"/>
          <w:bCs/>
        </w:rPr>
        <w:t>creșterea</w:t>
      </w:r>
      <w:proofErr w:type="spellEnd"/>
      <w:r w:rsidRPr="00A026CF">
        <w:rPr>
          <w:rFonts w:ascii="Trebuchet MS" w:hAnsi="Trebuchet MS" w:cs="Calibri"/>
          <w:bCs/>
        </w:rPr>
        <w:t xml:space="preserve"> </w:t>
      </w:r>
      <w:proofErr w:type="spellStart"/>
      <w:r w:rsidRPr="00A026CF">
        <w:rPr>
          <w:rFonts w:ascii="Trebuchet MS" w:hAnsi="Trebuchet MS" w:cs="Calibri"/>
          <w:bCs/>
        </w:rPr>
        <w:t>ocupării</w:t>
      </w:r>
      <w:proofErr w:type="spellEnd"/>
      <w:r w:rsidRPr="00A026CF">
        <w:rPr>
          <w:rFonts w:ascii="Trebuchet MS" w:hAnsi="Trebuchet MS" w:cs="Calibri"/>
          <w:bCs/>
        </w:rPr>
        <w:t xml:space="preserve">, </w:t>
      </w:r>
      <w:proofErr w:type="spellStart"/>
      <w:r w:rsidRPr="00A026CF">
        <w:rPr>
          <w:rFonts w:ascii="Trebuchet MS" w:hAnsi="Trebuchet MS" w:cs="Calibri"/>
          <w:bCs/>
        </w:rPr>
        <w:t>promovarea</w:t>
      </w:r>
      <w:proofErr w:type="spellEnd"/>
      <w:r w:rsidRPr="00A026CF">
        <w:rPr>
          <w:rFonts w:ascii="Trebuchet MS" w:hAnsi="Trebuchet MS" w:cs="Calibri"/>
          <w:bCs/>
        </w:rPr>
        <w:t xml:space="preserve"> </w:t>
      </w:r>
      <w:proofErr w:type="spellStart"/>
      <w:r w:rsidRPr="00A026CF">
        <w:rPr>
          <w:rFonts w:ascii="Trebuchet MS" w:hAnsi="Trebuchet MS" w:cs="Calibri"/>
          <w:bCs/>
        </w:rPr>
        <w:t>incluziunii</w:t>
      </w:r>
      <w:proofErr w:type="spellEnd"/>
      <w:r w:rsidRPr="00A026CF">
        <w:rPr>
          <w:rFonts w:ascii="Trebuchet MS" w:hAnsi="Trebuchet MS" w:cs="Calibri"/>
          <w:bCs/>
        </w:rPr>
        <w:t xml:space="preserve"> </w:t>
      </w:r>
      <w:proofErr w:type="spellStart"/>
      <w:r w:rsidRPr="00A026CF">
        <w:rPr>
          <w:rFonts w:ascii="Trebuchet MS" w:hAnsi="Trebuchet MS" w:cs="Calibri"/>
          <w:bCs/>
        </w:rPr>
        <w:t>sociale</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îmbunătățirea</w:t>
      </w:r>
      <w:proofErr w:type="spellEnd"/>
      <w:r w:rsidRPr="00A026CF">
        <w:rPr>
          <w:rFonts w:ascii="Trebuchet MS" w:hAnsi="Trebuchet MS" w:cs="Calibri"/>
          <w:bCs/>
        </w:rPr>
        <w:t xml:space="preserve"> </w:t>
      </w:r>
      <w:proofErr w:type="spellStart"/>
      <w:r w:rsidRPr="00A026CF">
        <w:rPr>
          <w:rFonts w:ascii="Trebuchet MS" w:hAnsi="Trebuchet MS" w:cs="Calibri"/>
          <w:bCs/>
        </w:rPr>
        <w:t>nivelului</w:t>
      </w:r>
      <w:proofErr w:type="spellEnd"/>
      <w:r w:rsidRPr="00A026CF">
        <w:rPr>
          <w:rFonts w:ascii="Trebuchet MS" w:hAnsi="Trebuchet MS" w:cs="Calibri"/>
          <w:bCs/>
        </w:rPr>
        <w:t xml:space="preserve"> de </w:t>
      </w:r>
      <w:proofErr w:type="spellStart"/>
      <w:r w:rsidRPr="00A026CF">
        <w:rPr>
          <w:rFonts w:ascii="Trebuchet MS" w:hAnsi="Trebuchet MS" w:cs="Calibri"/>
          <w:bCs/>
        </w:rPr>
        <w:t>educație</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competențe</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au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vedere</w:t>
      </w:r>
      <w:proofErr w:type="spellEnd"/>
      <w:r w:rsidRPr="00A026CF">
        <w:rPr>
          <w:rFonts w:ascii="Trebuchet MS" w:hAnsi="Trebuchet MS" w:cs="Calibri"/>
          <w:bCs/>
        </w:rPr>
        <w:t xml:space="preserve"> </w:t>
      </w:r>
      <w:proofErr w:type="spellStart"/>
      <w:r w:rsidRPr="00A026CF">
        <w:rPr>
          <w:rFonts w:ascii="Trebuchet MS" w:hAnsi="Trebuchet MS" w:cs="Calibri"/>
          <w:bCs/>
        </w:rPr>
        <w:t>minimizarea</w:t>
      </w:r>
      <w:proofErr w:type="spellEnd"/>
      <w:r w:rsidRPr="00A026CF">
        <w:rPr>
          <w:rFonts w:ascii="Trebuchet MS" w:hAnsi="Trebuchet MS" w:cs="Calibri"/>
          <w:bCs/>
        </w:rPr>
        <w:t xml:space="preserve"> </w:t>
      </w:r>
      <w:proofErr w:type="spellStart"/>
      <w:r w:rsidRPr="00A026CF">
        <w:rPr>
          <w:rFonts w:ascii="Trebuchet MS" w:hAnsi="Trebuchet MS" w:cs="Calibri"/>
          <w:bCs/>
        </w:rPr>
        <w:t>efectelor</w:t>
      </w:r>
      <w:proofErr w:type="spellEnd"/>
      <w:r w:rsidRPr="00A026CF">
        <w:rPr>
          <w:rFonts w:ascii="Trebuchet MS" w:hAnsi="Trebuchet MS" w:cs="Calibri"/>
          <w:bCs/>
        </w:rPr>
        <w:t xml:space="preserve"> negative ale </w:t>
      </w:r>
      <w:proofErr w:type="spellStart"/>
      <w:r w:rsidRPr="00A026CF">
        <w:rPr>
          <w:rFonts w:ascii="Trebuchet MS" w:hAnsi="Trebuchet MS" w:cs="Calibri"/>
          <w:bCs/>
        </w:rPr>
        <w:t>factorilor</w:t>
      </w:r>
      <w:proofErr w:type="spellEnd"/>
      <w:r w:rsidRPr="00A026CF">
        <w:rPr>
          <w:rFonts w:ascii="Trebuchet MS" w:hAnsi="Trebuchet MS" w:cs="Calibri"/>
          <w:bCs/>
        </w:rPr>
        <w:t xml:space="preserve"> </w:t>
      </w:r>
      <w:proofErr w:type="spellStart"/>
      <w:r w:rsidRPr="00A026CF">
        <w:rPr>
          <w:rFonts w:ascii="Trebuchet MS" w:hAnsi="Trebuchet MS" w:cs="Calibri"/>
          <w:bCs/>
        </w:rPr>
        <w:t>externi</w:t>
      </w:r>
      <w:proofErr w:type="spellEnd"/>
      <w:r w:rsidRPr="00A026CF">
        <w:rPr>
          <w:rFonts w:ascii="Trebuchet MS" w:hAnsi="Trebuchet MS" w:cs="Calibri"/>
          <w:bCs/>
        </w:rPr>
        <w:t xml:space="preserve">, care </w:t>
      </w:r>
      <w:proofErr w:type="spellStart"/>
      <w:r w:rsidRPr="00A026CF">
        <w:rPr>
          <w:rFonts w:ascii="Trebuchet MS" w:hAnsi="Trebuchet MS" w:cs="Calibri"/>
          <w:bCs/>
        </w:rPr>
        <w:t>duc</w:t>
      </w:r>
      <w:proofErr w:type="spellEnd"/>
      <w:r w:rsidRPr="00A026CF">
        <w:rPr>
          <w:rFonts w:ascii="Trebuchet MS" w:hAnsi="Trebuchet MS" w:cs="Calibri"/>
          <w:bCs/>
        </w:rPr>
        <w:t xml:space="preserve"> la </w:t>
      </w:r>
      <w:proofErr w:type="spellStart"/>
      <w:r w:rsidRPr="00A026CF">
        <w:rPr>
          <w:rFonts w:ascii="Trebuchet MS" w:hAnsi="Trebuchet MS" w:cs="Calibri"/>
          <w:bCs/>
        </w:rPr>
        <w:t>persistența</w:t>
      </w:r>
      <w:proofErr w:type="spellEnd"/>
      <w:r w:rsidRPr="00A026CF">
        <w:rPr>
          <w:rFonts w:ascii="Trebuchet MS" w:hAnsi="Trebuchet MS" w:cs="Calibri"/>
          <w:bCs/>
        </w:rPr>
        <w:t xml:space="preserve"> </w:t>
      </w:r>
      <w:proofErr w:type="spellStart"/>
      <w:r w:rsidRPr="00A026CF">
        <w:rPr>
          <w:rFonts w:ascii="Trebuchet MS" w:hAnsi="Trebuchet MS" w:cs="Calibri"/>
          <w:bCs/>
        </w:rPr>
        <w:t>inegalităților</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reduc</w:t>
      </w:r>
      <w:proofErr w:type="spellEnd"/>
      <w:r w:rsidRPr="00A026CF">
        <w:rPr>
          <w:rFonts w:ascii="Trebuchet MS" w:hAnsi="Trebuchet MS" w:cs="Calibri"/>
          <w:bCs/>
        </w:rPr>
        <w:t xml:space="preserve"> </w:t>
      </w:r>
      <w:proofErr w:type="spellStart"/>
      <w:r w:rsidRPr="00A026CF">
        <w:rPr>
          <w:rFonts w:ascii="Trebuchet MS" w:hAnsi="Trebuchet MS" w:cs="Calibri"/>
          <w:bCs/>
        </w:rPr>
        <w:t>impactul</w:t>
      </w:r>
      <w:proofErr w:type="spellEnd"/>
      <w:r w:rsidRPr="00A026CF">
        <w:rPr>
          <w:rFonts w:ascii="Trebuchet MS" w:hAnsi="Trebuchet MS" w:cs="Calibri"/>
          <w:bCs/>
        </w:rPr>
        <w:t xml:space="preserve"> </w:t>
      </w:r>
      <w:proofErr w:type="spellStart"/>
      <w:r w:rsidRPr="00A026CF">
        <w:rPr>
          <w:rFonts w:ascii="Trebuchet MS" w:hAnsi="Trebuchet MS" w:cs="Calibri"/>
          <w:bCs/>
        </w:rPr>
        <w:t>sprijinului</w:t>
      </w:r>
      <w:proofErr w:type="spellEnd"/>
      <w:r w:rsidRPr="00A026CF">
        <w:rPr>
          <w:rFonts w:ascii="Trebuchet MS" w:hAnsi="Trebuchet MS" w:cs="Calibri"/>
          <w:bCs/>
        </w:rPr>
        <w:t xml:space="preserve"> direct. </w:t>
      </w:r>
    </w:p>
    <w:p w14:paraId="7F5786C4" w14:textId="77777777" w:rsidR="00A83718" w:rsidRPr="00A026CF" w:rsidRDefault="00A83718" w:rsidP="00A83718">
      <w:pPr>
        <w:spacing w:after="120" w:line="240" w:lineRule="auto"/>
        <w:jc w:val="both"/>
        <w:rPr>
          <w:rFonts w:ascii="Trebuchet MS" w:hAnsi="Trebuchet MS" w:cs="Calibri"/>
          <w:bCs/>
        </w:rPr>
      </w:pPr>
      <w:proofErr w:type="spellStart"/>
      <w:r w:rsidRPr="00A026CF">
        <w:rPr>
          <w:rFonts w:ascii="Trebuchet MS" w:hAnsi="Trebuchet MS" w:cs="Calibri"/>
          <w:bCs/>
        </w:rPr>
        <w:t>Acțiunile</w:t>
      </w:r>
      <w:proofErr w:type="spellEnd"/>
      <w:r w:rsidRPr="00A026CF">
        <w:rPr>
          <w:rFonts w:ascii="Trebuchet MS" w:hAnsi="Trebuchet MS" w:cs="Calibri"/>
          <w:bCs/>
        </w:rPr>
        <w:t xml:space="preserve"> </w:t>
      </w:r>
      <w:proofErr w:type="spellStart"/>
      <w:r w:rsidRPr="00A026CF">
        <w:rPr>
          <w:rFonts w:ascii="Trebuchet MS" w:hAnsi="Trebuchet MS" w:cs="Calibri"/>
          <w:bCs/>
        </w:rPr>
        <w:t>specifice</w:t>
      </w:r>
      <w:proofErr w:type="spellEnd"/>
      <w:r w:rsidRPr="00A026CF">
        <w:rPr>
          <w:rFonts w:ascii="Trebuchet MS" w:hAnsi="Trebuchet MS" w:cs="Calibri"/>
          <w:bCs/>
        </w:rPr>
        <w:t xml:space="preserve"> se </w:t>
      </w:r>
      <w:proofErr w:type="spellStart"/>
      <w:r w:rsidRPr="00A026CF">
        <w:rPr>
          <w:rFonts w:ascii="Trebuchet MS" w:hAnsi="Trebuchet MS" w:cs="Calibri"/>
          <w:bCs/>
        </w:rPr>
        <w:t>vor</w:t>
      </w:r>
      <w:proofErr w:type="spellEnd"/>
      <w:r w:rsidRPr="00A026CF">
        <w:rPr>
          <w:rFonts w:ascii="Trebuchet MS" w:hAnsi="Trebuchet MS" w:cs="Calibri"/>
          <w:bCs/>
        </w:rPr>
        <w:t xml:space="preserve"> </w:t>
      </w:r>
      <w:proofErr w:type="spellStart"/>
      <w:r w:rsidRPr="00A026CF">
        <w:rPr>
          <w:rFonts w:ascii="Trebuchet MS" w:hAnsi="Trebuchet MS" w:cs="Calibri"/>
          <w:bCs/>
        </w:rPr>
        <w:t>referi</w:t>
      </w:r>
      <w:proofErr w:type="spellEnd"/>
      <w:r w:rsidRPr="00A026CF">
        <w:rPr>
          <w:rFonts w:ascii="Trebuchet MS" w:hAnsi="Trebuchet MS" w:cs="Calibri"/>
          <w:bCs/>
        </w:rPr>
        <w:t xml:space="preserve"> la: </w:t>
      </w:r>
    </w:p>
    <w:p w14:paraId="5BD9FDAB" w14:textId="77777777" w:rsidR="00A83718" w:rsidRPr="00A026CF" w:rsidRDefault="00A83718" w:rsidP="00A83718">
      <w:pPr>
        <w:spacing w:after="120" w:line="240" w:lineRule="auto"/>
        <w:jc w:val="both"/>
        <w:rPr>
          <w:rFonts w:ascii="Trebuchet MS" w:hAnsi="Trebuchet MS" w:cs="Calibri"/>
          <w:bCs/>
        </w:rPr>
      </w:pPr>
      <w:r w:rsidRPr="00A026CF">
        <w:rPr>
          <w:rFonts w:ascii="Trebuchet MS" w:hAnsi="Trebuchet MS" w:cs="Calibri"/>
          <w:bCs/>
        </w:rPr>
        <w:t xml:space="preserve">- </w:t>
      </w:r>
      <w:proofErr w:type="spellStart"/>
      <w:r w:rsidRPr="00A026CF">
        <w:rPr>
          <w:rFonts w:ascii="Trebuchet MS" w:hAnsi="Trebuchet MS" w:cs="Calibri"/>
          <w:bCs/>
        </w:rPr>
        <w:t>Accesul</w:t>
      </w:r>
      <w:proofErr w:type="spellEnd"/>
      <w:r w:rsidRPr="00A026CF">
        <w:rPr>
          <w:rFonts w:ascii="Trebuchet MS" w:hAnsi="Trebuchet MS" w:cs="Calibri"/>
          <w:bCs/>
        </w:rPr>
        <w:t xml:space="preserve"> egal </w:t>
      </w: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femei</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bărbați</w:t>
      </w:r>
      <w:proofErr w:type="spellEnd"/>
      <w:r w:rsidRPr="00A026CF">
        <w:rPr>
          <w:rFonts w:ascii="Trebuchet MS" w:hAnsi="Trebuchet MS" w:cs="Calibri"/>
          <w:bCs/>
        </w:rPr>
        <w:t xml:space="preserve">; </w:t>
      </w:r>
    </w:p>
    <w:p w14:paraId="54E57BAF" w14:textId="77777777" w:rsidR="00A83718" w:rsidRPr="00A026CF" w:rsidRDefault="00A83718" w:rsidP="00A83718">
      <w:pPr>
        <w:spacing w:after="120" w:line="240" w:lineRule="auto"/>
        <w:jc w:val="both"/>
        <w:rPr>
          <w:rFonts w:ascii="Trebuchet MS" w:hAnsi="Trebuchet MS" w:cs="Calibri"/>
          <w:bCs/>
        </w:rPr>
      </w:pPr>
      <w:r w:rsidRPr="00A026CF">
        <w:rPr>
          <w:rFonts w:ascii="Trebuchet MS" w:hAnsi="Trebuchet MS" w:cs="Calibri"/>
          <w:bCs/>
        </w:rPr>
        <w:t xml:space="preserve">- </w:t>
      </w: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muncă</w:t>
      </w:r>
      <w:proofErr w:type="spellEnd"/>
      <w:r w:rsidRPr="00A026CF">
        <w:rPr>
          <w:rFonts w:ascii="Trebuchet MS" w:hAnsi="Trebuchet MS" w:cs="Calibri"/>
          <w:bCs/>
        </w:rPr>
        <w:t xml:space="preserve"> </w:t>
      </w:r>
      <w:proofErr w:type="spellStart"/>
      <w:r w:rsidRPr="00A026CF">
        <w:rPr>
          <w:rFonts w:ascii="Trebuchet MS" w:hAnsi="Trebuchet MS" w:cs="Calibri"/>
          <w:bCs/>
        </w:rPr>
        <w:t>egală</w:t>
      </w:r>
      <w:proofErr w:type="spellEnd"/>
      <w:r w:rsidRPr="00A026CF">
        <w:rPr>
          <w:rFonts w:ascii="Trebuchet MS" w:hAnsi="Trebuchet MS" w:cs="Calibri"/>
          <w:bCs/>
        </w:rPr>
        <w:t xml:space="preserve"> </w:t>
      </w:r>
      <w:proofErr w:type="spellStart"/>
      <w:r w:rsidRPr="00A026CF">
        <w:rPr>
          <w:rFonts w:ascii="Trebuchet MS" w:hAnsi="Trebuchet MS" w:cs="Calibri"/>
          <w:bCs/>
        </w:rPr>
        <w:t>remunerație</w:t>
      </w:r>
      <w:proofErr w:type="spellEnd"/>
      <w:r w:rsidRPr="00A026CF">
        <w:rPr>
          <w:rFonts w:ascii="Trebuchet MS" w:hAnsi="Trebuchet MS" w:cs="Calibri"/>
          <w:bCs/>
        </w:rPr>
        <w:t xml:space="preserve"> </w:t>
      </w:r>
      <w:proofErr w:type="spellStart"/>
      <w:r w:rsidRPr="00A026CF">
        <w:rPr>
          <w:rFonts w:ascii="Trebuchet MS" w:hAnsi="Trebuchet MS" w:cs="Calibri"/>
          <w:bCs/>
        </w:rPr>
        <w:t>egală</w:t>
      </w:r>
      <w:proofErr w:type="spellEnd"/>
      <w:r w:rsidRPr="00A026CF">
        <w:rPr>
          <w:rFonts w:ascii="Trebuchet MS" w:hAnsi="Trebuchet MS" w:cs="Calibri"/>
          <w:bCs/>
        </w:rPr>
        <w:t xml:space="preserve"> </w:t>
      </w: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femei</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bărbați</w:t>
      </w:r>
      <w:proofErr w:type="spellEnd"/>
      <w:r w:rsidRPr="00A026CF">
        <w:rPr>
          <w:rFonts w:ascii="Trebuchet MS" w:hAnsi="Trebuchet MS" w:cs="Calibri"/>
          <w:bCs/>
        </w:rPr>
        <w:t xml:space="preserve">; </w:t>
      </w:r>
    </w:p>
    <w:p w14:paraId="02C6DE5E" w14:textId="77777777" w:rsidR="00A83718" w:rsidRPr="00A026CF" w:rsidRDefault="00A83718" w:rsidP="00A83718">
      <w:pPr>
        <w:spacing w:after="120" w:line="240" w:lineRule="auto"/>
        <w:jc w:val="both"/>
        <w:rPr>
          <w:rFonts w:ascii="Trebuchet MS" w:hAnsi="Trebuchet MS" w:cs="Calibri"/>
          <w:bCs/>
        </w:rPr>
      </w:pPr>
      <w:r w:rsidRPr="00A026CF">
        <w:rPr>
          <w:rFonts w:ascii="Trebuchet MS" w:hAnsi="Trebuchet MS" w:cs="Calibri"/>
          <w:bCs/>
        </w:rPr>
        <w:t xml:space="preserve">- </w:t>
      </w:r>
      <w:proofErr w:type="spellStart"/>
      <w:r w:rsidRPr="00A026CF">
        <w:rPr>
          <w:rFonts w:ascii="Trebuchet MS" w:hAnsi="Trebuchet MS" w:cs="Calibri"/>
          <w:bCs/>
        </w:rPr>
        <w:t>Promovarea</w:t>
      </w:r>
      <w:proofErr w:type="spellEnd"/>
      <w:r w:rsidRPr="00A026CF">
        <w:rPr>
          <w:rFonts w:ascii="Trebuchet MS" w:hAnsi="Trebuchet MS" w:cs="Calibri"/>
          <w:bCs/>
        </w:rPr>
        <w:t xml:space="preserve"> </w:t>
      </w:r>
      <w:proofErr w:type="spellStart"/>
      <w:r w:rsidRPr="00A026CF">
        <w:rPr>
          <w:rFonts w:ascii="Trebuchet MS" w:hAnsi="Trebuchet MS" w:cs="Calibri"/>
          <w:bCs/>
        </w:rPr>
        <w:t>unui</w:t>
      </w:r>
      <w:proofErr w:type="spellEnd"/>
      <w:r w:rsidRPr="00A026CF">
        <w:rPr>
          <w:rFonts w:ascii="Trebuchet MS" w:hAnsi="Trebuchet MS" w:cs="Calibri"/>
          <w:bCs/>
        </w:rPr>
        <w:t xml:space="preserve"> </w:t>
      </w:r>
      <w:proofErr w:type="spellStart"/>
      <w:r w:rsidRPr="00A026CF">
        <w:rPr>
          <w:rFonts w:ascii="Trebuchet MS" w:hAnsi="Trebuchet MS" w:cs="Calibri"/>
          <w:bCs/>
        </w:rPr>
        <w:t>mediu</w:t>
      </w:r>
      <w:proofErr w:type="spellEnd"/>
      <w:r w:rsidRPr="00A026CF">
        <w:rPr>
          <w:rFonts w:ascii="Trebuchet MS" w:hAnsi="Trebuchet MS" w:cs="Calibri"/>
          <w:bCs/>
        </w:rPr>
        <w:t xml:space="preserve"> de </w:t>
      </w:r>
      <w:proofErr w:type="spellStart"/>
      <w:r w:rsidRPr="00A026CF">
        <w:rPr>
          <w:rFonts w:ascii="Trebuchet MS" w:hAnsi="Trebuchet MS" w:cs="Calibri"/>
          <w:bCs/>
        </w:rPr>
        <w:t>lucru</w:t>
      </w:r>
      <w:proofErr w:type="spellEnd"/>
      <w:r w:rsidRPr="00A026CF">
        <w:rPr>
          <w:rFonts w:ascii="Trebuchet MS" w:hAnsi="Trebuchet MS" w:cs="Calibri"/>
          <w:bCs/>
        </w:rPr>
        <w:t xml:space="preserve"> </w:t>
      </w:r>
      <w:proofErr w:type="spellStart"/>
      <w:r w:rsidRPr="00A026CF">
        <w:rPr>
          <w:rFonts w:ascii="Trebuchet MS" w:hAnsi="Trebuchet MS" w:cs="Calibri"/>
          <w:bCs/>
        </w:rPr>
        <w:t>prietenos</w:t>
      </w:r>
      <w:proofErr w:type="spellEnd"/>
      <w:r w:rsidRPr="00A026CF">
        <w:rPr>
          <w:rFonts w:ascii="Trebuchet MS" w:hAnsi="Trebuchet MS" w:cs="Calibri"/>
          <w:bCs/>
        </w:rPr>
        <w:t xml:space="preserve"> </w:t>
      </w: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mame</w:t>
      </w:r>
      <w:proofErr w:type="spellEnd"/>
      <w:r w:rsidRPr="00A026CF">
        <w:rPr>
          <w:rFonts w:ascii="Trebuchet MS" w:hAnsi="Trebuchet MS" w:cs="Calibri"/>
          <w:bCs/>
        </w:rPr>
        <w:t xml:space="preserve">, </w:t>
      </w:r>
      <w:proofErr w:type="spellStart"/>
      <w:r w:rsidRPr="00A026CF">
        <w:rPr>
          <w:rFonts w:ascii="Trebuchet MS" w:hAnsi="Trebuchet MS" w:cs="Calibri"/>
          <w:bCs/>
        </w:rPr>
        <w:t>inclusiv</w:t>
      </w:r>
      <w:proofErr w:type="spellEnd"/>
      <w:r w:rsidRPr="00A026CF">
        <w:rPr>
          <w:rFonts w:ascii="Trebuchet MS" w:hAnsi="Trebuchet MS" w:cs="Calibri"/>
          <w:bCs/>
        </w:rPr>
        <w:t xml:space="preserve"> </w:t>
      </w:r>
      <w:proofErr w:type="spellStart"/>
      <w:r w:rsidRPr="00A026CF">
        <w:rPr>
          <w:rFonts w:ascii="Trebuchet MS" w:hAnsi="Trebuchet MS" w:cs="Calibri"/>
          <w:bCs/>
        </w:rPr>
        <w:t>încurajarea</w:t>
      </w:r>
      <w:proofErr w:type="spellEnd"/>
      <w:r w:rsidRPr="00A026CF">
        <w:rPr>
          <w:rFonts w:ascii="Trebuchet MS" w:hAnsi="Trebuchet MS" w:cs="Calibri"/>
          <w:bCs/>
        </w:rPr>
        <w:t xml:space="preserve"> </w:t>
      </w:r>
      <w:proofErr w:type="spellStart"/>
      <w:r w:rsidRPr="00A026CF">
        <w:rPr>
          <w:rFonts w:ascii="Trebuchet MS" w:hAnsi="Trebuchet MS" w:cs="Calibri"/>
          <w:bCs/>
        </w:rPr>
        <w:t>adoptării</w:t>
      </w:r>
      <w:proofErr w:type="spellEnd"/>
      <w:r w:rsidRPr="00A026CF">
        <w:rPr>
          <w:rFonts w:ascii="Trebuchet MS" w:hAnsi="Trebuchet MS" w:cs="Calibri"/>
          <w:bCs/>
        </w:rPr>
        <w:t xml:space="preserve"> de </w:t>
      </w:r>
      <w:proofErr w:type="spellStart"/>
      <w:r w:rsidRPr="00A026CF">
        <w:rPr>
          <w:rFonts w:ascii="Trebuchet MS" w:hAnsi="Trebuchet MS" w:cs="Calibri"/>
          <w:bCs/>
        </w:rPr>
        <w:t>către</w:t>
      </w:r>
      <w:proofErr w:type="spellEnd"/>
      <w:r w:rsidRPr="00A026CF">
        <w:rPr>
          <w:rFonts w:ascii="Trebuchet MS" w:hAnsi="Trebuchet MS" w:cs="Calibri"/>
          <w:bCs/>
        </w:rPr>
        <w:t xml:space="preserve"> </w:t>
      </w:r>
      <w:proofErr w:type="spellStart"/>
      <w:r w:rsidRPr="00A026CF">
        <w:rPr>
          <w:rFonts w:ascii="Trebuchet MS" w:hAnsi="Trebuchet MS" w:cs="Calibri"/>
          <w:bCs/>
        </w:rPr>
        <w:t>angajatori</w:t>
      </w:r>
      <w:proofErr w:type="spellEnd"/>
      <w:r w:rsidRPr="00A026CF">
        <w:rPr>
          <w:rFonts w:ascii="Trebuchet MS" w:hAnsi="Trebuchet MS" w:cs="Calibri"/>
          <w:bCs/>
        </w:rPr>
        <w:t xml:space="preserve"> a </w:t>
      </w:r>
      <w:proofErr w:type="spellStart"/>
      <w:r w:rsidRPr="00A026CF">
        <w:rPr>
          <w:rFonts w:ascii="Trebuchet MS" w:hAnsi="Trebuchet MS" w:cs="Calibri"/>
          <w:bCs/>
        </w:rPr>
        <w:t>programelor</w:t>
      </w:r>
      <w:proofErr w:type="spellEnd"/>
      <w:r w:rsidRPr="00A026CF">
        <w:rPr>
          <w:rFonts w:ascii="Trebuchet MS" w:hAnsi="Trebuchet MS" w:cs="Calibri"/>
          <w:bCs/>
        </w:rPr>
        <w:t xml:space="preserve"> de </w:t>
      </w:r>
      <w:proofErr w:type="spellStart"/>
      <w:r w:rsidRPr="00A026CF">
        <w:rPr>
          <w:rFonts w:ascii="Trebuchet MS" w:hAnsi="Trebuchet MS" w:cs="Calibri"/>
          <w:bCs/>
        </w:rPr>
        <w:t>lucru</w:t>
      </w:r>
      <w:proofErr w:type="spellEnd"/>
      <w:r w:rsidRPr="00A026CF">
        <w:rPr>
          <w:rFonts w:ascii="Trebuchet MS" w:hAnsi="Trebuchet MS" w:cs="Calibri"/>
          <w:bCs/>
        </w:rPr>
        <w:t xml:space="preserve"> </w:t>
      </w:r>
      <w:proofErr w:type="spellStart"/>
      <w:r w:rsidRPr="00A026CF">
        <w:rPr>
          <w:rFonts w:ascii="Trebuchet MS" w:hAnsi="Trebuchet MS" w:cs="Calibri"/>
          <w:bCs/>
        </w:rPr>
        <w:t>flexibile</w:t>
      </w:r>
      <w:proofErr w:type="spellEnd"/>
      <w:r w:rsidRPr="00A026CF">
        <w:rPr>
          <w:rFonts w:ascii="Trebuchet MS" w:hAnsi="Trebuchet MS" w:cs="Calibri"/>
          <w:bCs/>
        </w:rPr>
        <w:t xml:space="preserve">; </w:t>
      </w:r>
    </w:p>
    <w:p w14:paraId="224D5DF1" w14:textId="77777777" w:rsidR="00A83718" w:rsidRPr="00A026CF" w:rsidRDefault="00A83718" w:rsidP="00A83718">
      <w:pPr>
        <w:spacing w:after="120" w:line="240" w:lineRule="auto"/>
        <w:jc w:val="both"/>
        <w:rPr>
          <w:rFonts w:ascii="Trebuchet MS" w:hAnsi="Trebuchet MS" w:cs="Calibri"/>
          <w:bCs/>
        </w:rPr>
      </w:pPr>
      <w:r w:rsidRPr="00A026CF">
        <w:rPr>
          <w:rFonts w:ascii="Trebuchet MS" w:hAnsi="Trebuchet MS" w:cs="Calibri"/>
          <w:bCs/>
        </w:rPr>
        <w:t xml:space="preserve">- </w:t>
      </w:r>
      <w:proofErr w:type="spellStart"/>
      <w:r w:rsidRPr="00A026CF">
        <w:rPr>
          <w:rFonts w:ascii="Trebuchet MS" w:hAnsi="Trebuchet MS" w:cs="Calibri"/>
          <w:bCs/>
        </w:rPr>
        <w:t>Promovarea</w:t>
      </w:r>
      <w:proofErr w:type="spellEnd"/>
      <w:r w:rsidRPr="00A026CF">
        <w:rPr>
          <w:rFonts w:ascii="Trebuchet MS" w:hAnsi="Trebuchet MS" w:cs="Calibri"/>
          <w:bCs/>
        </w:rPr>
        <w:t xml:space="preserve"> </w:t>
      </w:r>
      <w:proofErr w:type="spellStart"/>
      <w:r w:rsidRPr="00A026CF">
        <w:rPr>
          <w:rFonts w:ascii="Trebuchet MS" w:hAnsi="Trebuchet MS" w:cs="Calibri"/>
          <w:bCs/>
        </w:rPr>
        <w:t>independenței</w:t>
      </w:r>
      <w:proofErr w:type="spellEnd"/>
      <w:r w:rsidRPr="00A026CF">
        <w:rPr>
          <w:rFonts w:ascii="Trebuchet MS" w:hAnsi="Trebuchet MS" w:cs="Calibri"/>
          <w:bCs/>
        </w:rPr>
        <w:t xml:space="preserve"> </w:t>
      </w:r>
      <w:proofErr w:type="spellStart"/>
      <w:r w:rsidRPr="00A026CF">
        <w:rPr>
          <w:rFonts w:ascii="Trebuchet MS" w:hAnsi="Trebuchet MS" w:cs="Calibri"/>
          <w:bCs/>
        </w:rPr>
        <w:t>economice</w:t>
      </w:r>
      <w:proofErr w:type="spellEnd"/>
      <w:r w:rsidRPr="00A026CF">
        <w:rPr>
          <w:rFonts w:ascii="Trebuchet MS" w:hAnsi="Trebuchet MS" w:cs="Calibri"/>
          <w:bCs/>
        </w:rPr>
        <w:t xml:space="preserve"> a </w:t>
      </w:r>
      <w:proofErr w:type="spellStart"/>
      <w:r w:rsidRPr="00A026CF">
        <w:rPr>
          <w:rFonts w:ascii="Trebuchet MS" w:hAnsi="Trebuchet MS" w:cs="Calibri"/>
          <w:bCs/>
        </w:rPr>
        <w:t>femeilor</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special </w:t>
      </w:r>
      <w:proofErr w:type="spellStart"/>
      <w:r w:rsidRPr="00A026CF">
        <w:rPr>
          <w:rFonts w:ascii="Trebuchet MS" w:hAnsi="Trebuchet MS" w:cs="Calibri"/>
          <w:bCs/>
        </w:rPr>
        <w:t>prin</w:t>
      </w:r>
      <w:proofErr w:type="spellEnd"/>
      <w:r w:rsidRPr="00A026CF">
        <w:rPr>
          <w:rFonts w:ascii="Trebuchet MS" w:hAnsi="Trebuchet MS" w:cs="Calibri"/>
          <w:bCs/>
        </w:rPr>
        <w:t xml:space="preserve"> </w:t>
      </w:r>
      <w:proofErr w:type="spellStart"/>
      <w:r w:rsidRPr="00A026CF">
        <w:rPr>
          <w:rFonts w:ascii="Trebuchet MS" w:hAnsi="Trebuchet MS" w:cs="Calibri"/>
          <w:bCs/>
        </w:rPr>
        <w:t>antreprenoriat</w:t>
      </w:r>
      <w:proofErr w:type="spellEnd"/>
      <w:r w:rsidRPr="00A026CF">
        <w:rPr>
          <w:rFonts w:ascii="Trebuchet MS" w:hAnsi="Trebuchet MS" w:cs="Calibri"/>
          <w:bCs/>
        </w:rPr>
        <w:t xml:space="preserve">); </w:t>
      </w:r>
    </w:p>
    <w:p w14:paraId="0D19BD53" w14:textId="77777777" w:rsidR="00A83718" w:rsidRDefault="00A83718" w:rsidP="00A83718">
      <w:pPr>
        <w:spacing w:after="120" w:line="240" w:lineRule="auto"/>
        <w:jc w:val="both"/>
        <w:rPr>
          <w:rFonts w:ascii="Trebuchet MS" w:hAnsi="Trebuchet MS" w:cs="Calibri"/>
          <w:bCs/>
        </w:rPr>
      </w:pPr>
      <w:r w:rsidRPr="00A026CF">
        <w:rPr>
          <w:rFonts w:ascii="Trebuchet MS" w:hAnsi="Trebuchet MS" w:cs="Calibri"/>
          <w:bCs/>
        </w:rPr>
        <w:t xml:space="preserve">- </w:t>
      </w:r>
      <w:proofErr w:type="spellStart"/>
      <w:r w:rsidRPr="00A026CF">
        <w:rPr>
          <w:rFonts w:ascii="Trebuchet MS" w:hAnsi="Trebuchet MS" w:cs="Calibri"/>
          <w:bCs/>
        </w:rPr>
        <w:t>Promovarea</w:t>
      </w:r>
      <w:proofErr w:type="spellEnd"/>
      <w:r w:rsidRPr="00A026CF">
        <w:rPr>
          <w:rFonts w:ascii="Trebuchet MS" w:hAnsi="Trebuchet MS" w:cs="Calibri"/>
          <w:bCs/>
        </w:rPr>
        <w:t xml:space="preserve"> </w:t>
      </w:r>
      <w:proofErr w:type="spellStart"/>
      <w:r w:rsidRPr="00A026CF">
        <w:rPr>
          <w:rFonts w:ascii="Trebuchet MS" w:hAnsi="Trebuchet MS" w:cs="Calibri"/>
          <w:bCs/>
        </w:rPr>
        <w:t>utilizării</w:t>
      </w:r>
      <w:proofErr w:type="spellEnd"/>
      <w:r w:rsidRPr="00A026CF">
        <w:rPr>
          <w:rFonts w:ascii="Trebuchet MS" w:hAnsi="Trebuchet MS" w:cs="Calibri"/>
          <w:bCs/>
        </w:rPr>
        <w:t xml:space="preserve"> de </w:t>
      </w:r>
      <w:proofErr w:type="spellStart"/>
      <w:r w:rsidRPr="00A026CF">
        <w:rPr>
          <w:rFonts w:ascii="Trebuchet MS" w:hAnsi="Trebuchet MS" w:cs="Calibri"/>
          <w:bCs/>
        </w:rPr>
        <w:t>către</w:t>
      </w:r>
      <w:proofErr w:type="spellEnd"/>
      <w:r w:rsidRPr="00A026CF">
        <w:rPr>
          <w:rFonts w:ascii="Trebuchet MS" w:hAnsi="Trebuchet MS" w:cs="Calibri"/>
          <w:bCs/>
        </w:rPr>
        <w:t xml:space="preserve"> </w:t>
      </w:r>
      <w:proofErr w:type="spellStart"/>
      <w:r w:rsidRPr="00A026CF">
        <w:rPr>
          <w:rFonts w:ascii="Trebuchet MS" w:hAnsi="Trebuchet MS" w:cs="Calibri"/>
          <w:bCs/>
        </w:rPr>
        <w:t>bărbați</w:t>
      </w:r>
      <w:proofErr w:type="spellEnd"/>
      <w:r w:rsidRPr="00A026CF">
        <w:rPr>
          <w:rFonts w:ascii="Trebuchet MS" w:hAnsi="Trebuchet MS" w:cs="Calibri"/>
          <w:bCs/>
        </w:rPr>
        <w:t xml:space="preserve"> a </w:t>
      </w:r>
      <w:proofErr w:type="spellStart"/>
      <w:r w:rsidRPr="00A026CF">
        <w:rPr>
          <w:rFonts w:ascii="Trebuchet MS" w:hAnsi="Trebuchet MS" w:cs="Calibri"/>
          <w:bCs/>
        </w:rPr>
        <w:t>beneficiilor</w:t>
      </w:r>
      <w:proofErr w:type="spellEnd"/>
      <w:r w:rsidRPr="00A026CF">
        <w:rPr>
          <w:rFonts w:ascii="Trebuchet MS" w:hAnsi="Trebuchet MS" w:cs="Calibri"/>
          <w:bCs/>
        </w:rPr>
        <w:t xml:space="preserve"> </w:t>
      </w:r>
      <w:proofErr w:type="spellStart"/>
      <w:r w:rsidRPr="00A026CF">
        <w:rPr>
          <w:rFonts w:ascii="Trebuchet MS" w:hAnsi="Trebuchet MS" w:cs="Calibri"/>
          <w:bCs/>
        </w:rPr>
        <w:t>sociale</w:t>
      </w:r>
      <w:proofErr w:type="spellEnd"/>
      <w:r w:rsidRPr="00A026CF">
        <w:rPr>
          <w:rFonts w:ascii="Trebuchet MS" w:hAnsi="Trebuchet MS" w:cs="Calibri"/>
          <w:bCs/>
        </w:rPr>
        <w:t xml:space="preserve"> legate de </w:t>
      </w:r>
      <w:proofErr w:type="spellStart"/>
      <w:r w:rsidRPr="00A026CF">
        <w:rPr>
          <w:rFonts w:ascii="Trebuchet MS" w:hAnsi="Trebuchet MS" w:cs="Calibri"/>
          <w:bCs/>
        </w:rPr>
        <w:t>concediul</w:t>
      </w:r>
      <w:proofErr w:type="spellEnd"/>
      <w:r w:rsidRPr="00A026CF">
        <w:rPr>
          <w:rFonts w:ascii="Trebuchet MS" w:hAnsi="Trebuchet MS" w:cs="Calibri"/>
          <w:bCs/>
        </w:rPr>
        <w:t xml:space="preserve"> de </w:t>
      </w:r>
      <w:proofErr w:type="spellStart"/>
      <w:r w:rsidRPr="00A026CF">
        <w:rPr>
          <w:rFonts w:ascii="Trebuchet MS" w:hAnsi="Trebuchet MS" w:cs="Calibri"/>
          <w:bCs/>
        </w:rPr>
        <w:t>îngrijire</w:t>
      </w:r>
      <w:proofErr w:type="spellEnd"/>
      <w:r w:rsidRPr="00A026CF">
        <w:rPr>
          <w:rFonts w:ascii="Trebuchet MS" w:hAnsi="Trebuchet MS" w:cs="Calibri"/>
          <w:bCs/>
        </w:rPr>
        <w:t xml:space="preserve"> a </w:t>
      </w:r>
      <w:proofErr w:type="spellStart"/>
      <w:r w:rsidRPr="00A026CF">
        <w:rPr>
          <w:rFonts w:ascii="Trebuchet MS" w:hAnsi="Trebuchet MS" w:cs="Calibri"/>
          <w:bCs/>
        </w:rPr>
        <w:t>copiilor</w:t>
      </w:r>
      <w:proofErr w:type="spellEnd"/>
      <w:r w:rsidRPr="00A026CF">
        <w:rPr>
          <w:rFonts w:ascii="Trebuchet MS" w:hAnsi="Trebuchet MS" w:cs="Calibri"/>
          <w:bCs/>
        </w:rPr>
        <w:t xml:space="preserve">. </w:t>
      </w:r>
    </w:p>
    <w:p w14:paraId="02D3983B" w14:textId="77777777" w:rsidR="00A66DDD" w:rsidRDefault="00A66DDD" w:rsidP="00A83718">
      <w:pPr>
        <w:spacing w:after="120" w:line="240" w:lineRule="auto"/>
        <w:jc w:val="both"/>
        <w:rPr>
          <w:rFonts w:ascii="Trebuchet MS" w:hAnsi="Trebuchet MS" w:cs="Calibri"/>
          <w:bCs/>
        </w:rPr>
      </w:pPr>
    </w:p>
    <w:p w14:paraId="7ADDF22A" w14:textId="77777777" w:rsidR="00A83718" w:rsidRPr="00A026CF" w:rsidRDefault="00A83718" w:rsidP="00A83718">
      <w:pPr>
        <w:spacing w:after="120" w:line="240" w:lineRule="auto"/>
        <w:jc w:val="both"/>
        <w:rPr>
          <w:rFonts w:ascii="Trebuchet MS" w:hAnsi="Trebuchet MS" w:cs="Calibri"/>
          <w:bCs/>
        </w:rPr>
      </w:pPr>
      <w:proofErr w:type="spellStart"/>
      <w:r w:rsidRPr="00A026CF">
        <w:rPr>
          <w:rFonts w:ascii="Trebuchet MS" w:hAnsi="Trebuchet MS" w:cs="Calibri"/>
          <w:b/>
          <w:bCs/>
        </w:rPr>
        <w:t>Nediscriminare</w:t>
      </w:r>
      <w:proofErr w:type="spellEnd"/>
      <w:r w:rsidRPr="00A026CF">
        <w:rPr>
          <w:rFonts w:ascii="Trebuchet MS" w:hAnsi="Trebuchet MS" w:cs="Calibri"/>
          <w:b/>
          <w:bCs/>
        </w:rPr>
        <w:t xml:space="preserve"> </w:t>
      </w:r>
    </w:p>
    <w:p w14:paraId="2FA041AD" w14:textId="77777777" w:rsidR="00A83718" w:rsidRPr="00A026CF" w:rsidRDefault="00A83718" w:rsidP="00A83718">
      <w:pPr>
        <w:spacing w:after="120" w:line="240" w:lineRule="auto"/>
        <w:jc w:val="both"/>
        <w:rPr>
          <w:rFonts w:ascii="Trebuchet MS" w:hAnsi="Trebuchet MS" w:cs="Calibri"/>
          <w:bCs/>
        </w:rPr>
      </w:pPr>
      <w:proofErr w:type="spellStart"/>
      <w:r w:rsidRPr="00A026CF">
        <w:rPr>
          <w:rFonts w:ascii="Trebuchet MS" w:hAnsi="Trebuchet MS" w:cs="Calibri"/>
          <w:bCs/>
        </w:rPr>
        <w:t>Pentru</w:t>
      </w:r>
      <w:proofErr w:type="spellEnd"/>
      <w:r w:rsidRPr="00A026CF">
        <w:rPr>
          <w:rFonts w:ascii="Trebuchet MS" w:hAnsi="Trebuchet MS" w:cs="Calibri"/>
          <w:bCs/>
        </w:rPr>
        <w:t xml:space="preserve"> a </w:t>
      </w:r>
      <w:proofErr w:type="spellStart"/>
      <w:r w:rsidRPr="00A026CF">
        <w:rPr>
          <w:rFonts w:ascii="Trebuchet MS" w:hAnsi="Trebuchet MS" w:cs="Calibri"/>
          <w:bCs/>
        </w:rPr>
        <w:t>asigura</w:t>
      </w:r>
      <w:proofErr w:type="spellEnd"/>
      <w:r w:rsidRPr="00A026CF">
        <w:rPr>
          <w:rFonts w:ascii="Trebuchet MS" w:hAnsi="Trebuchet MS" w:cs="Calibri"/>
          <w:bCs/>
        </w:rPr>
        <w:t xml:space="preserve"> </w:t>
      </w:r>
      <w:proofErr w:type="spellStart"/>
      <w:r w:rsidRPr="00A026CF">
        <w:rPr>
          <w:rFonts w:ascii="Trebuchet MS" w:hAnsi="Trebuchet MS" w:cs="Calibri"/>
          <w:bCs/>
        </w:rPr>
        <w:t>respectarea</w:t>
      </w:r>
      <w:proofErr w:type="spellEnd"/>
      <w:r w:rsidRPr="00A026CF">
        <w:rPr>
          <w:rFonts w:ascii="Trebuchet MS" w:hAnsi="Trebuchet MS" w:cs="Calibri"/>
          <w:bCs/>
        </w:rPr>
        <w:t xml:space="preserve"> </w:t>
      </w:r>
      <w:proofErr w:type="spellStart"/>
      <w:r w:rsidRPr="00A026CF">
        <w:rPr>
          <w:rFonts w:ascii="Trebuchet MS" w:hAnsi="Trebuchet MS" w:cs="Calibri"/>
          <w:bCs/>
        </w:rPr>
        <w:t>principiului</w:t>
      </w:r>
      <w:proofErr w:type="spellEnd"/>
      <w:r w:rsidRPr="00A026CF">
        <w:rPr>
          <w:rFonts w:ascii="Trebuchet MS" w:hAnsi="Trebuchet MS" w:cs="Calibri"/>
          <w:bCs/>
        </w:rPr>
        <w:t xml:space="preserve"> </w:t>
      </w:r>
      <w:proofErr w:type="spellStart"/>
      <w:r w:rsidRPr="00A026CF">
        <w:rPr>
          <w:rFonts w:ascii="Trebuchet MS" w:hAnsi="Trebuchet MS" w:cs="Calibri"/>
          <w:bCs/>
        </w:rPr>
        <w:t>nediscriminării</w:t>
      </w:r>
      <w:proofErr w:type="spellEnd"/>
      <w:r w:rsidRPr="00A026CF">
        <w:rPr>
          <w:rFonts w:ascii="Trebuchet MS" w:hAnsi="Trebuchet MS" w:cs="Calibri"/>
          <w:bCs/>
        </w:rPr>
        <w:t xml:space="preserve">, </w:t>
      </w:r>
      <w:proofErr w:type="spellStart"/>
      <w:r w:rsidRPr="00A026CF">
        <w:rPr>
          <w:rFonts w:ascii="Trebuchet MS" w:hAnsi="Trebuchet MS" w:cs="Calibri"/>
          <w:bCs/>
        </w:rPr>
        <w:t>proiectul</w:t>
      </w:r>
      <w:proofErr w:type="spellEnd"/>
      <w:r w:rsidRPr="00A026CF">
        <w:rPr>
          <w:rFonts w:ascii="Trebuchet MS" w:hAnsi="Trebuchet MS" w:cs="Calibri"/>
          <w:bCs/>
        </w:rPr>
        <w:t xml:space="preserve"> </w:t>
      </w:r>
      <w:proofErr w:type="spellStart"/>
      <w:r w:rsidRPr="00A026CF">
        <w:rPr>
          <w:rFonts w:ascii="Trebuchet MS" w:hAnsi="Trebuchet MS" w:cs="Calibri"/>
          <w:bCs/>
        </w:rPr>
        <w:t>trebuie</w:t>
      </w:r>
      <w:proofErr w:type="spellEnd"/>
      <w:r w:rsidRPr="00A026CF">
        <w:rPr>
          <w:rFonts w:ascii="Trebuchet MS" w:hAnsi="Trebuchet MS" w:cs="Calibri"/>
          <w:bCs/>
        </w:rPr>
        <w:t xml:space="preserve"> </w:t>
      </w:r>
      <w:proofErr w:type="spellStart"/>
      <w:r w:rsidRPr="00A026CF">
        <w:rPr>
          <w:rFonts w:ascii="Trebuchet MS" w:hAnsi="Trebuchet MS" w:cs="Calibri"/>
          <w:bCs/>
        </w:rPr>
        <w:t>să</w:t>
      </w:r>
      <w:proofErr w:type="spellEnd"/>
      <w:r w:rsidRPr="00A026CF">
        <w:rPr>
          <w:rFonts w:ascii="Trebuchet MS" w:hAnsi="Trebuchet MS" w:cs="Calibri"/>
          <w:bCs/>
        </w:rPr>
        <w:t xml:space="preserve"> </w:t>
      </w:r>
      <w:proofErr w:type="spellStart"/>
      <w:r w:rsidRPr="00A026CF">
        <w:rPr>
          <w:rFonts w:ascii="Trebuchet MS" w:hAnsi="Trebuchet MS" w:cs="Calibri"/>
          <w:bCs/>
        </w:rPr>
        <w:t>ofere</w:t>
      </w:r>
      <w:proofErr w:type="spellEnd"/>
      <w:r w:rsidRPr="00A026CF">
        <w:rPr>
          <w:rFonts w:ascii="Trebuchet MS" w:hAnsi="Trebuchet MS" w:cs="Calibri"/>
          <w:bCs/>
        </w:rPr>
        <w:t xml:space="preserve"> o </w:t>
      </w:r>
      <w:proofErr w:type="spellStart"/>
      <w:r w:rsidRPr="00A026CF">
        <w:rPr>
          <w:rFonts w:ascii="Trebuchet MS" w:hAnsi="Trebuchet MS" w:cs="Calibri"/>
          <w:bCs/>
        </w:rPr>
        <w:t>descriere</w:t>
      </w:r>
      <w:proofErr w:type="spellEnd"/>
      <w:r w:rsidRPr="00A026CF">
        <w:rPr>
          <w:rFonts w:ascii="Trebuchet MS" w:hAnsi="Trebuchet MS" w:cs="Calibri"/>
          <w:bCs/>
        </w:rPr>
        <w:t xml:space="preserve"> a </w:t>
      </w:r>
      <w:proofErr w:type="spellStart"/>
      <w:r w:rsidRPr="00A026CF">
        <w:rPr>
          <w:rFonts w:ascii="Trebuchet MS" w:hAnsi="Trebuchet MS" w:cs="Calibri"/>
          <w:bCs/>
        </w:rPr>
        <w:t>modului</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care </w:t>
      </w:r>
      <w:proofErr w:type="spellStart"/>
      <w:r w:rsidRPr="00A026CF">
        <w:rPr>
          <w:rFonts w:ascii="Trebuchet MS" w:hAnsi="Trebuchet MS" w:cs="Calibri"/>
          <w:bCs/>
        </w:rPr>
        <w:t>activităţile</w:t>
      </w:r>
      <w:proofErr w:type="spellEnd"/>
      <w:r w:rsidRPr="00A026CF">
        <w:rPr>
          <w:rFonts w:ascii="Trebuchet MS" w:hAnsi="Trebuchet MS" w:cs="Calibri"/>
          <w:bCs/>
        </w:rPr>
        <w:t xml:space="preserve"> </w:t>
      </w:r>
      <w:proofErr w:type="spellStart"/>
      <w:r w:rsidRPr="00A026CF">
        <w:rPr>
          <w:rFonts w:ascii="Trebuchet MS" w:hAnsi="Trebuchet MS" w:cs="Calibri"/>
          <w:bCs/>
        </w:rPr>
        <w:t>desfășurate</w:t>
      </w:r>
      <w:proofErr w:type="spellEnd"/>
      <w:r w:rsidRPr="00A026CF">
        <w:rPr>
          <w:rFonts w:ascii="Trebuchet MS" w:hAnsi="Trebuchet MS" w:cs="Calibri"/>
          <w:bCs/>
        </w:rPr>
        <w:t xml:space="preserve"> se </w:t>
      </w:r>
      <w:proofErr w:type="spellStart"/>
      <w:r w:rsidRPr="00A026CF">
        <w:rPr>
          <w:rFonts w:ascii="Trebuchet MS" w:hAnsi="Trebuchet MS" w:cs="Calibri"/>
          <w:bCs/>
        </w:rPr>
        <w:t>supun</w:t>
      </w:r>
      <w:proofErr w:type="spellEnd"/>
      <w:r w:rsidRPr="00A026CF">
        <w:rPr>
          <w:rFonts w:ascii="Trebuchet MS" w:hAnsi="Trebuchet MS" w:cs="Calibri"/>
          <w:bCs/>
        </w:rPr>
        <w:t xml:space="preserve"> </w:t>
      </w:r>
      <w:proofErr w:type="spellStart"/>
      <w:r w:rsidRPr="00A026CF">
        <w:rPr>
          <w:rFonts w:ascii="Trebuchet MS" w:hAnsi="Trebuchet MS" w:cs="Calibri"/>
          <w:bCs/>
        </w:rPr>
        <w:t>reglementărilor</w:t>
      </w:r>
      <w:proofErr w:type="spellEnd"/>
      <w:r w:rsidRPr="00A026CF">
        <w:rPr>
          <w:rFonts w:ascii="Trebuchet MS" w:hAnsi="Trebuchet MS" w:cs="Calibri"/>
          <w:bCs/>
        </w:rPr>
        <w:t xml:space="preserve"> care </w:t>
      </w:r>
      <w:proofErr w:type="spellStart"/>
      <w:r w:rsidRPr="00A026CF">
        <w:rPr>
          <w:rFonts w:ascii="Trebuchet MS" w:hAnsi="Trebuchet MS" w:cs="Calibri"/>
          <w:bCs/>
        </w:rPr>
        <w:t>interzic</w:t>
      </w:r>
      <w:proofErr w:type="spellEnd"/>
      <w:r w:rsidRPr="00A026CF">
        <w:rPr>
          <w:rFonts w:ascii="Trebuchet MS" w:hAnsi="Trebuchet MS" w:cs="Calibri"/>
          <w:bCs/>
        </w:rPr>
        <w:t xml:space="preserve"> </w:t>
      </w:r>
      <w:proofErr w:type="spellStart"/>
      <w:r w:rsidRPr="00A026CF">
        <w:rPr>
          <w:rFonts w:ascii="Trebuchet MS" w:hAnsi="Trebuchet MS" w:cs="Calibri"/>
          <w:bCs/>
        </w:rPr>
        <w:t>discriminarea</w:t>
      </w:r>
      <w:proofErr w:type="spellEnd"/>
      <w:r w:rsidRPr="00A026CF">
        <w:rPr>
          <w:rFonts w:ascii="Trebuchet MS" w:hAnsi="Trebuchet MS" w:cs="Calibri"/>
          <w:bCs/>
        </w:rPr>
        <w:t xml:space="preserve">. </w:t>
      </w:r>
    </w:p>
    <w:p w14:paraId="32044C9C" w14:textId="77777777" w:rsidR="00A83718" w:rsidRPr="00A026CF" w:rsidRDefault="00A83718" w:rsidP="00A83718">
      <w:pPr>
        <w:spacing w:after="120" w:line="240" w:lineRule="auto"/>
        <w:jc w:val="both"/>
        <w:rPr>
          <w:rFonts w:ascii="Trebuchet MS" w:hAnsi="Trebuchet MS" w:cs="Calibri"/>
          <w:bCs/>
        </w:rPr>
      </w:pPr>
      <w:r w:rsidRPr="00A026CF">
        <w:rPr>
          <w:rFonts w:ascii="Trebuchet MS" w:hAnsi="Trebuchet MS" w:cs="Calibri"/>
          <w:bCs/>
        </w:rPr>
        <w:t xml:space="preserve">Se </w:t>
      </w:r>
      <w:proofErr w:type="spellStart"/>
      <w:r w:rsidRPr="00A026CF">
        <w:rPr>
          <w:rFonts w:ascii="Trebuchet MS" w:hAnsi="Trebuchet MS" w:cs="Calibri"/>
          <w:bCs/>
        </w:rPr>
        <w:t>prezintă</w:t>
      </w:r>
      <w:proofErr w:type="spellEnd"/>
      <w:r w:rsidRPr="00A026CF">
        <w:rPr>
          <w:rFonts w:ascii="Trebuchet MS" w:hAnsi="Trebuchet MS" w:cs="Calibri"/>
          <w:bCs/>
        </w:rPr>
        <w:t xml:space="preserve"> </w:t>
      </w:r>
      <w:proofErr w:type="spellStart"/>
      <w:r w:rsidRPr="00A026CF">
        <w:rPr>
          <w:rFonts w:ascii="Trebuchet MS" w:hAnsi="Trebuchet MS" w:cs="Calibri"/>
          <w:bCs/>
        </w:rPr>
        <w:t>modul</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care </w:t>
      </w:r>
      <w:proofErr w:type="spellStart"/>
      <w:r w:rsidRPr="00A026CF">
        <w:rPr>
          <w:rFonts w:ascii="Trebuchet MS" w:hAnsi="Trebuchet MS" w:cs="Calibri"/>
          <w:bCs/>
        </w:rPr>
        <w:t>beneficiarul</w:t>
      </w:r>
      <w:proofErr w:type="spellEnd"/>
      <w:r w:rsidRPr="00A026CF">
        <w:rPr>
          <w:rFonts w:ascii="Trebuchet MS" w:hAnsi="Trebuchet MS" w:cs="Calibri"/>
          <w:bCs/>
        </w:rPr>
        <w:t xml:space="preserve"> </w:t>
      </w:r>
      <w:proofErr w:type="spellStart"/>
      <w:r w:rsidRPr="00A026CF">
        <w:rPr>
          <w:rFonts w:ascii="Trebuchet MS" w:hAnsi="Trebuchet MS" w:cs="Calibri"/>
          <w:bCs/>
        </w:rPr>
        <w:t>va</w:t>
      </w:r>
      <w:proofErr w:type="spellEnd"/>
      <w:r w:rsidRPr="00A026CF">
        <w:rPr>
          <w:rFonts w:ascii="Trebuchet MS" w:hAnsi="Trebuchet MS" w:cs="Calibri"/>
          <w:bCs/>
        </w:rPr>
        <w:t xml:space="preserve"> </w:t>
      </w:r>
      <w:proofErr w:type="spellStart"/>
      <w:r w:rsidRPr="00A026CF">
        <w:rPr>
          <w:rFonts w:ascii="Trebuchet MS" w:hAnsi="Trebuchet MS" w:cs="Calibri"/>
          <w:bCs/>
        </w:rPr>
        <w:t>asigura</w:t>
      </w:r>
      <w:proofErr w:type="spellEnd"/>
      <w:r w:rsidRPr="00A026CF">
        <w:rPr>
          <w:rFonts w:ascii="Trebuchet MS" w:hAnsi="Trebuchet MS" w:cs="Calibri"/>
          <w:bCs/>
        </w:rPr>
        <w:t xml:space="preserve"> </w:t>
      </w:r>
      <w:proofErr w:type="spellStart"/>
      <w:r w:rsidRPr="00A026CF">
        <w:rPr>
          <w:rFonts w:ascii="Trebuchet MS" w:hAnsi="Trebuchet MS" w:cs="Calibri"/>
          <w:bCs/>
        </w:rPr>
        <w:t>condițiile</w:t>
      </w:r>
      <w:proofErr w:type="spellEnd"/>
      <w:r w:rsidRPr="00A026CF">
        <w:rPr>
          <w:rFonts w:ascii="Trebuchet MS" w:hAnsi="Trebuchet MS" w:cs="Calibri"/>
          <w:bCs/>
        </w:rPr>
        <w:t xml:space="preserve"> </w:t>
      </w: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prevenirea</w:t>
      </w:r>
      <w:proofErr w:type="spellEnd"/>
      <w:r w:rsidRPr="00A026CF">
        <w:rPr>
          <w:rFonts w:ascii="Trebuchet MS" w:hAnsi="Trebuchet MS" w:cs="Calibri"/>
          <w:bCs/>
        </w:rPr>
        <w:t xml:space="preserve"> </w:t>
      </w:r>
      <w:proofErr w:type="spellStart"/>
      <w:r w:rsidRPr="00A026CF">
        <w:rPr>
          <w:rFonts w:ascii="Trebuchet MS" w:hAnsi="Trebuchet MS" w:cs="Calibri"/>
          <w:bCs/>
        </w:rPr>
        <w:t>oricărei</w:t>
      </w:r>
      <w:proofErr w:type="spellEnd"/>
      <w:r w:rsidRPr="00A026CF">
        <w:rPr>
          <w:rFonts w:ascii="Trebuchet MS" w:hAnsi="Trebuchet MS" w:cs="Calibri"/>
          <w:bCs/>
        </w:rPr>
        <w:t xml:space="preserve"> </w:t>
      </w:r>
      <w:proofErr w:type="spellStart"/>
      <w:r w:rsidRPr="00A026CF">
        <w:rPr>
          <w:rFonts w:ascii="Trebuchet MS" w:hAnsi="Trebuchet MS" w:cs="Calibri"/>
          <w:bCs/>
        </w:rPr>
        <w:t>forme</w:t>
      </w:r>
      <w:proofErr w:type="spellEnd"/>
      <w:r w:rsidRPr="00A026CF">
        <w:rPr>
          <w:rFonts w:ascii="Trebuchet MS" w:hAnsi="Trebuchet MS" w:cs="Calibri"/>
          <w:bCs/>
        </w:rPr>
        <w:t xml:space="preserve"> de </w:t>
      </w:r>
      <w:proofErr w:type="spellStart"/>
      <w:r w:rsidRPr="00A026CF">
        <w:rPr>
          <w:rFonts w:ascii="Trebuchet MS" w:hAnsi="Trebuchet MS" w:cs="Calibri"/>
          <w:bCs/>
        </w:rPr>
        <w:t>discriminare</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implementarea</w:t>
      </w:r>
      <w:proofErr w:type="spellEnd"/>
      <w:r w:rsidRPr="00A026CF">
        <w:rPr>
          <w:rFonts w:ascii="Trebuchet MS" w:hAnsi="Trebuchet MS" w:cs="Calibri"/>
          <w:bCs/>
        </w:rPr>
        <w:t xml:space="preserve"> </w:t>
      </w:r>
      <w:proofErr w:type="spellStart"/>
      <w:r w:rsidRPr="00A026CF">
        <w:rPr>
          <w:rFonts w:ascii="Trebuchet MS" w:hAnsi="Trebuchet MS" w:cs="Calibri"/>
          <w:bCs/>
        </w:rPr>
        <w:t>proiectului</w:t>
      </w:r>
      <w:proofErr w:type="spellEnd"/>
      <w:r w:rsidRPr="00A026CF">
        <w:rPr>
          <w:rFonts w:ascii="Trebuchet MS" w:hAnsi="Trebuchet MS" w:cs="Calibri"/>
          <w:bCs/>
        </w:rPr>
        <w:t xml:space="preserve">. </w:t>
      </w:r>
    </w:p>
    <w:p w14:paraId="6E6E6AE6" w14:textId="69FBD071" w:rsidR="004167BB" w:rsidRDefault="00A83718" w:rsidP="00A83718">
      <w:pPr>
        <w:spacing w:after="120" w:line="240" w:lineRule="auto"/>
        <w:jc w:val="both"/>
        <w:rPr>
          <w:rFonts w:ascii="Trebuchet MS" w:hAnsi="Trebuchet MS" w:cs="Calibri"/>
          <w:bCs/>
        </w:rPr>
      </w:pPr>
      <w:proofErr w:type="spellStart"/>
      <w:r w:rsidRPr="00A026CF">
        <w:rPr>
          <w:rFonts w:ascii="Trebuchet MS" w:hAnsi="Trebuchet MS" w:cs="Calibri"/>
          <w:bCs/>
        </w:rPr>
        <w:t>Prin</w:t>
      </w:r>
      <w:proofErr w:type="spellEnd"/>
      <w:r w:rsidRPr="00A026CF">
        <w:rPr>
          <w:rFonts w:ascii="Trebuchet MS" w:hAnsi="Trebuchet MS" w:cs="Calibri"/>
          <w:bCs/>
        </w:rPr>
        <w:t xml:space="preserve"> </w:t>
      </w:r>
      <w:proofErr w:type="spellStart"/>
      <w:r w:rsidRPr="00A026CF">
        <w:rPr>
          <w:rFonts w:ascii="Trebuchet MS" w:hAnsi="Trebuchet MS" w:cs="Calibri"/>
          <w:bCs/>
        </w:rPr>
        <w:t>discriminare</w:t>
      </w:r>
      <w:proofErr w:type="spellEnd"/>
      <w:r w:rsidRPr="00A026CF">
        <w:rPr>
          <w:rFonts w:ascii="Trebuchet MS" w:hAnsi="Trebuchet MS" w:cs="Calibri"/>
          <w:bCs/>
        </w:rPr>
        <w:t xml:space="preserve"> se </w:t>
      </w:r>
      <w:proofErr w:type="spellStart"/>
      <w:r w:rsidRPr="00A026CF">
        <w:rPr>
          <w:rFonts w:ascii="Trebuchet MS" w:hAnsi="Trebuchet MS" w:cs="Calibri"/>
          <w:bCs/>
        </w:rPr>
        <w:t>înțelege</w:t>
      </w:r>
      <w:proofErr w:type="spellEnd"/>
      <w:r w:rsidRPr="00A026CF">
        <w:rPr>
          <w:rFonts w:ascii="Trebuchet MS" w:hAnsi="Trebuchet MS" w:cs="Calibri"/>
          <w:bCs/>
        </w:rPr>
        <w:t xml:space="preserve"> „</w:t>
      </w:r>
      <w:proofErr w:type="spellStart"/>
      <w:r w:rsidRPr="00A026CF">
        <w:rPr>
          <w:rFonts w:ascii="Trebuchet MS" w:hAnsi="Trebuchet MS" w:cs="Calibri"/>
          <w:bCs/>
        </w:rPr>
        <w:t>orice</w:t>
      </w:r>
      <w:proofErr w:type="spellEnd"/>
      <w:r w:rsidRPr="00A026CF">
        <w:rPr>
          <w:rFonts w:ascii="Trebuchet MS" w:hAnsi="Trebuchet MS" w:cs="Calibri"/>
          <w:bCs/>
        </w:rPr>
        <w:t xml:space="preserve"> </w:t>
      </w:r>
      <w:proofErr w:type="spellStart"/>
      <w:r w:rsidRPr="00A026CF">
        <w:rPr>
          <w:rFonts w:ascii="Trebuchet MS" w:hAnsi="Trebuchet MS" w:cs="Calibri"/>
          <w:bCs/>
        </w:rPr>
        <w:t>deosebire</w:t>
      </w:r>
      <w:proofErr w:type="spellEnd"/>
      <w:r w:rsidRPr="00A026CF">
        <w:rPr>
          <w:rFonts w:ascii="Trebuchet MS" w:hAnsi="Trebuchet MS" w:cs="Calibri"/>
          <w:bCs/>
        </w:rPr>
        <w:t xml:space="preserve">, </w:t>
      </w:r>
      <w:proofErr w:type="spellStart"/>
      <w:r w:rsidRPr="00A026CF">
        <w:rPr>
          <w:rFonts w:ascii="Trebuchet MS" w:hAnsi="Trebuchet MS" w:cs="Calibri"/>
          <w:bCs/>
        </w:rPr>
        <w:t>excludere</w:t>
      </w:r>
      <w:proofErr w:type="spellEnd"/>
      <w:r w:rsidRPr="00A026CF">
        <w:rPr>
          <w:rFonts w:ascii="Trebuchet MS" w:hAnsi="Trebuchet MS" w:cs="Calibri"/>
          <w:bCs/>
        </w:rPr>
        <w:t xml:space="preserve">, </w:t>
      </w:r>
      <w:proofErr w:type="spellStart"/>
      <w:r w:rsidRPr="00A026CF">
        <w:rPr>
          <w:rFonts w:ascii="Trebuchet MS" w:hAnsi="Trebuchet MS" w:cs="Calibri"/>
          <w:bCs/>
        </w:rPr>
        <w:t>restricție</w:t>
      </w:r>
      <w:proofErr w:type="spellEnd"/>
      <w:r w:rsidRPr="00A026CF">
        <w:rPr>
          <w:rFonts w:ascii="Trebuchet MS" w:hAnsi="Trebuchet MS" w:cs="Calibri"/>
          <w:bCs/>
        </w:rPr>
        <w:t xml:space="preserve"> </w:t>
      </w:r>
      <w:proofErr w:type="spellStart"/>
      <w:r w:rsidRPr="00A026CF">
        <w:rPr>
          <w:rFonts w:ascii="Trebuchet MS" w:hAnsi="Trebuchet MS" w:cs="Calibri"/>
          <w:bCs/>
        </w:rPr>
        <w:t>sau</w:t>
      </w:r>
      <w:proofErr w:type="spellEnd"/>
      <w:r w:rsidRPr="00A026CF">
        <w:rPr>
          <w:rFonts w:ascii="Trebuchet MS" w:hAnsi="Trebuchet MS" w:cs="Calibri"/>
          <w:bCs/>
        </w:rPr>
        <w:t xml:space="preserve"> </w:t>
      </w:r>
      <w:proofErr w:type="spellStart"/>
      <w:r w:rsidRPr="00A026CF">
        <w:rPr>
          <w:rFonts w:ascii="Trebuchet MS" w:hAnsi="Trebuchet MS" w:cs="Calibri"/>
          <w:bCs/>
        </w:rPr>
        <w:t>preferință</w:t>
      </w:r>
      <w:proofErr w:type="spellEnd"/>
      <w:r w:rsidRPr="00A026CF">
        <w:rPr>
          <w:rFonts w:ascii="Trebuchet MS" w:hAnsi="Trebuchet MS" w:cs="Calibri"/>
          <w:bCs/>
        </w:rPr>
        <w:t xml:space="preserve">, pe </w:t>
      </w:r>
      <w:proofErr w:type="spellStart"/>
      <w:r w:rsidRPr="00A026CF">
        <w:rPr>
          <w:rFonts w:ascii="Trebuchet MS" w:hAnsi="Trebuchet MS" w:cs="Calibri"/>
          <w:bCs/>
        </w:rPr>
        <w:t>bază</w:t>
      </w:r>
      <w:proofErr w:type="spellEnd"/>
      <w:r w:rsidRPr="00A026CF">
        <w:rPr>
          <w:rFonts w:ascii="Trebuchet MS" w:hAnsi="Trebuchet MS" w:cs="Calibri"/>
          <w:bCs/>
        </w:rPr>
        <w:t xml:space="preserve"> de </w:t>
      </w:r>
      <w:proofErr w:type="spellStart"/>
      <w:r w:rsidRPr="00A026CF">
        <w:rPr>
          <w:rFonts w:ascii="Trebuchet MS" w:hAnsi="Trebuchet MS" w:cs="Calibri"/>
          <w:bCs/>
        </w:rPr>
        <w:t>rasă</w:t>
      </w:r>
      <w:proofErr w:type="spellEnd"/>
      <w:r w:rsidRPr="00A026CF">
        <w:rPr>
          <w:rFonts w:ascii="Trebuchet MS" w:hAnsi="Trebuchet MS" w:cs="Calibri"/>
          <w:bCs/>
        </w:rPr>
        <w:t xml:space="preserve">, </w:t>
      </w:r>
      <w:proofErr w:type="spellStart"/>
      <w:r w:rsidRPr="00A026CF">
        <w:rPr>
          <w:rFonts w:ascii="Trebuchet MS" w:hAnsi="Trebuchet MS" w:cs="Calibri"/>
          <w:bCs/>
        </w:rPr>
        <w:t>naționalitate</w:t>
      </w:r>
      <w:proofErr w:type="spellEnd"/>
      <w:r w:rsidRPr="00A026CF">
        <w:rPr>
          <w:rFonts w:ascii="Trebuchet MS" w:hAnsi="Trebuchet MS" w:cs="Calibri"/>
          <w:bCs/>
        </w:rPr>
        <w:t xml:space="preserve">, </w:t>
      </w:r>
      <w:proofErr w:type="spellStart"/>
      <w:r w:rsidRPr="00A026CF">
        <w:rPr>
          <w:rFonts w:ascii="Trebuchet MS" w:hAnsi="Trebuchet MS" w:cs="Calibri"/>
          <w:bCs/>
        </w:rPr>
        <w:t>etnie</w:t>
      </w:r>
      <w:proofErr w:type="spellEnd"/>
      <w:r w:rsidRPr="00A026CF">
        <w:rPr>
          <w:rFonts w:ascii="Trebuchet MS" w:hAnsi="Trebuchet MS" w:cs="Calibri"/>
          <w:bCs/>
        </w:rPr>
        <w:t xml:space="preserve">, </w:t>
      </w:r>
      <w:proofErr w:type="spellStart"/>
      <w:r w:rsidRPr="00A026CF">
        <w:rPr>
          <w:rFonts w:ascii="Trebuchet MS" w:hAnsi="Trebuchet MS" w:cs="Calibri"/>
          <w:bCs/>
        </w:rPr>
        <w:t>limbă</w:t>
      </w:r>
      <w:proofErr w:type="spellEnd"/>
      <w:r w:rsidRPr="00A026CF">
        <w:rPr>
          <w:rFonts w:ascii="Trebuchet MS" w:hAnsi="Trebuchet MS" w:cs="Calibri"/>
          <w:bCs/>
        </w:rPr>
        <w:t xml:space="preserve">, </w:t>
      </w:r>
      <w:proofErr w:type="spellStart"/>
      <w:r w:rsidRPr="00A026CF">
        <w:rPr>
          <w:rFonts w:ascii="Trebuchet MS" w:hAnsi="Trebuchet MS" w:cs="Calibri"/>
          <w:bCs/>
        </w:rPr>
        <w:t>religie</w:t>
      </w:r>
      <w:proofErr w:type="spellEnd"/>
      <w:r w:rsidRPr="00A026CF">
        <w:rPr>
          <w:rFonts w:ascii="Trebuchet MS" w:hAnsi="Trebuchet MS" w:cs="Calibri"/>
          <w:bCs/>
        </w:rPr>
        <w:t xml:space="preserve">, </w:t>
      </w:r>
      <w:proofErr w:type="spellStart"/>
      <w:r w:rsidRPr="00A026CF">
        <w:rPr>
          <w:rFonts w:ascii="Trebuchet MS" w:hAnsi="Trebuchet MS" w:cs="Calibri"/>
          <w:bCs/>
        </w:rPr>
        <w:t>categorie</w:t>
      </w:r>
      <w:proofErr w:type="spellEnd"/>
      <w:r w:rsidRPr="00A026CF">
        <w:rPr>
          <w:rFonts w:ascii="Trebuchet MS" w:hAnsi="Trebuchet MS" w:cs="Calibri"/>
          <w:bCs/>
        </w:rPr>
        <w:t xml:space="preserve"> </w:t>
      </w:r>
      <w:proofErr w:type="spellStart"/>
      <w:r w:rsidRPr="00A026CF">
        <w:rPr>
          <w:rFonts w:ascii="Trebuchet MS" w:hAnsi="Trebuchet MS" w:cs="Calibri"/>
          <w:bCs/>
        </w:rPr>
        <w:t>socială</w:t>
      </w:r>
      <w:proofErr w:type="spellEnd"/>
      <w:r w:rsidRPr="00A026CF">
        <w:rPr>
          <w:rFonts w:ascii="Trebuchet MS" w:hAnsi="Trebuchet MS" w:cs="Calibri"/>
          <w:bCs/>
        </w:rPr>
        <w:t xml:space="preserve">, </w:t>
      </w:r>
      <w:proofErr w:type="spellStart"/>
      <w:r w:rsidRPr="00A026CF">
        <w:rPr>
          <w:rFonts w:ascii="Trebuchet MS" w:hAnsi="Trebuchet MS" w:cs="Calibri"/>
          <w:bCs/>
        </w:rPr>
        <w:t>convingeri</w:t>
      </w:r>
      <w:proofErr w:type="spellEnd"/>
      <w:r w:rsidRPr="00A026CF">
        <w:rPr>
          <w:rFonts w:ascii="Trebuchet MS" w:hAnsi="Trebuchet MS" w:cs="Calibri"/>
          <w:bCs/>
        </w:rPr>
        <w:t xml:space="preserve">, sex, </w:t>
      </w:r>
      <w:proofErr w:type="spellStart"/>
      <w:r w:rsidRPr="00A026CF">
        <w:rPr>
          <w:rFonts w:ascii="Trebuchet MS" w:hAnsi="Trebuchet MS" w:cs="Calibri"/>
          <w:bCs/>
        </w:rPr>
        <w:t>orientare</w:t>
      </w:r>
      <w:proofErr w:type="spellEnd"/>
      <w:r w:rsidRPr="00A026CF">
        <w:rPr>
          <w:rFonts w:ascii="Trebuchet MS" w:hAnsi="Trebuchet MS" w:cs="Calibri"/>
          <w:bCs/>
        </w:rPr>
        <w:t xml:space="preserve"> </w:t>
      </w:r>
      <w:proofErr w:type="spellStart"/>
      <w:r w:rsidRPr="00A026CF">
        <w:rPr>
          <w:rFonts w:ascii="Trebuchet MS" w:hAnsi="Trebuchet MS" w:cs="Calibri"/>
          <w:bCs/>
        </w:rPr>
        <w:t>sexuală</w:t>
      </w:r>
      <w:proofErr w:type="spellEnd"/>
      <w:r w:rsidRPr="00A026CF">
        <w:rPr>
          <w:rFonts w:ascii="Trebuchet MS" w:hAnsi="Trebuchet MS" w:cs="Calibri"/>
          <w:bCs/>
        </w:rPr>
        <w:t xml:space="preserve">, </w:t>
      </w:r>
      <w:proofErr w:type="spellStart"/>
      <w:r w:rsidRPr="00A026CF">
        <w:rPr>
          <w:rFonts w:ascii="Trebuchet MS" w:hAnsi="Trebuchet MS" w:cs="Calibri"/>
          <w:bCs/>
        </w:rPr>
        <w:t>vârstă</w:t>
      </w:r>
      <w:proofErr w:type="spellEnd"/>
      <w:r w:rsidRPr="00A026CF">
        <w:rPr>
          <w:rFonts w:ascii="Trebuchet MS" w:hAnsi="Trebuchet MS" w:cs="Calibri"/>
          <w:bCs/>
        </w:rPr>
        <w:t xml:space="preserve">, handicap, </w:t>
      </w:r>
      <w:proofErr w:type="spellStart"/>
      <w:r w:rsidRPr="00A026CF">
        <w:rPr>
          <w:rFonts w:ascii="Trebuchet MS" w:hAnsi="Trebuchet MS" w:cs="Calibri"/>
          <w:bCs/>
        </w:rPr>
        <w:t>boală</w:t>
      </w:r>
      <w:proofErr w:type="spellEnd"/>
      <w:r w:rsidRPr="00A026CF">
        <w:rPr>
          <w:rFonts w:ascii="Trebuchet MS" w:hAnsi="Trebuchet MS" w:cs="Calibri"/>
          <w:bCs/>
        </w:rPr>
        <w:t xml:space="preserve"> </w:t>
      </w:r>
      <w:proofErr w:type="spellStart"/>
      <w:r w:rsidRPr="00A026CF">
        <w:rPr>
          <w:rFonts w:ascii="Trebuchet MS" w:hAnsi="Trebuchet MS" w:cs="Calibri"/>
          <w:bCs/>
        </w:rPr>
        <w:t>cronică</w:t>
      </w:r>
      <w:proofErr w:type="spellEnd"/>
      <w:r w:rsidRPr="00A026CF">
        <w:rPr>
          <w:rFonts w:ascii="Trebuchet MS" w:hAnsi="Trebuchet MS" w:cs="Calibri"/>
          <w:bCs/>
        </w:rPr>
        <w:t xml:space="preserve"> </w:t>
      </w:r>
      <w:proofErr w:type="spellStart"/>
      <w:r w:rsidRPr="00A026CF">
        <w:rPr>
          <w:rFonts w:ascii="Trebuchet MS" w:hAnsi="Trebuchet MS" w:cs="Calibri"/>
          <w:bCs/>
        </w:rPr>
        <w:t>necontagioasă</w:t>
      </w:r>
      <w:proofErr w:type="spellEnd"/>
      <w:r w:rsidRPr="00A026CF">
        <w:rPr>
          <w:rFonts w:ascii="Trebuchet MS" w:hAnsi="Trebuchet MS" w:cs="Calibri"/>
          <w:bCs/>
        </w:rPr>
        <w:t xml:space="preserve">, </w:t>
      </w:r>
      <w:proofErr w:type="spellStart"/>
      <w:r w:rsidRPr="00A026CF">
        <w:rPr>
          <w:rFonts w:ascii="Trebuchet MS" w:hAnsi="Trebuchet MS" w:cs="Calibri"/>
          <w:bCs/>
        </w:rPr>
        <w:t>infectare</w:t>
      </w:r>
      <w:proofErr w:type="spellEnd"/>
      <w:r w:rsidRPr="00A026CF">
        <w:rPr>
          <w:rFonts w:ascii="Trebuchet MS" w:hAnsi="Trebuchet MS" w:cs="Calibri"/>
          <w:bCs/>
        </w:rPr>
        <w:t xml:space="preserve"> HIV, </w:t>
      </w:r>
      <w:proofErr w:type="spellStart"/>
      <w:r w:rsidRPr="00A026CF">
        <w:rPr>
          <w:rFonts w:ascii="Trebuchet MS" w:hAnsi="Trebuchet MS" w:cs="Calibri"/>
          <w:bCs/>
        </w:rPr>
        <w:t>apartenență</w:t>
      </w:r>
      <w:proofErr w:type="spellEnd"/>
      <w:r w:rsidRPr="00A026CF">
        <w:rPr>
          <w:rFonts w:ascii="Trebuchet MS" w:hAnsi="Trebuchet MS" w:cs="Calibri"/>
          <w:bCs/>
        </w:rPr>
        <w:t xml:space="preserve"> la o </w:t>
      </w:r>
      <w:proofErr w:type="spellStart"/>
      <w:r w:rsidRPr="00A026CF">
        <w:rPr>
          <w:rFonts w:ascii="Trebuchet MS" w:hAnsi="Trebuchet MS" w:cs="Calibri"/>
          <w:bCs/>
        </w:rPr>
        <w:t>categorie</w:t>
      </w:r>
      <w:proofErr w:type="spellEnd"/>
      <w:r w:rsidRPr="00A026CF">
        <w:rPr>
          <w:rFonts w:ascii="Trebuchet MS" w:hAnsi="Trebuchet MS" w:cs="Calibri"/>
          <w:bCs/>
        </w:rPr>
        <w:t xml:space="preserve"> </w:t>
      </w:r>
      <w:proofErr w:type="spellStart"/>
      <w:r w:rsidRPr="00A026CF">
        <w:rPr>
          <w:rFonts w:ascii="Trebuchet MS" w:hAnsi="Trebuchet MS" w:cs="Calibri"/>
          <w:bCs/>
        </w:rPr>
        <w:t>defavorizată</w:t>
      </w:r>
      <w:proofErr w:type="spellEnd"/>
      <w:r w:rsidRPr="00A026CF">
        <w:rPr>
          <w:rFonts w:ascii="Trebuchet MS" w:hAnsi="Trebuchet MS" w:cs="Calibri"/>
          <w:bCs/>
        </w:rPr>
        <w:t xml:space="preserve">, precum </w:t>
      </w:r>
      <w:proofErr w:type="spellStart"/>
      <w:r w:rsidRPr="00A026CF">
        <w:rPr>
          <w:rFonts w:ascii="Trebuchet MS" w:hAnsi="Trebuchet MS" w:cs="Calibri"/>
          <w:bCs/>
        </w:rPr>
        <w:t>şi</w:t>
      </w:r>
      <w:proofErr w:type="spellEnd"/>
      <w:r w:rsidRPr="00A026CF">
        <w:rPr>
          <w:rFonts w:ascii="Trebuchet MS" w:hAnsi="Trebuchet MS" w:cs="Calibri"/>
          <w:bCs/>
        </w:rPr>
        <w:t xml:space="preserve"> </w:t>
      </w:r>
      <w:proofErr w:type="spellStart"/>
      <w:r w:rsidRPr="00A026CF">
        <w:rPr>
          <w:rFonts w:ascii="Trebuchet MS" w:hAnsi="Trebuchet MS" w:cs="Calibri"/>
          <w:bCs/>
        </w:rPr>
        <w:t>orice</w:t>
      </w:r>
      <w:proofErr w:type="spellEnd"/>
      <w:r w:rsidRPr="00A026CF">
        <w:rPr>
          <w:rFonts w:ascii="Trebuchet MS" w:hAnsi="Trebuchet MS" w:cs="Calibri"/>
          <w:bCs/>
        </w:rPr>
        <w:t xml:space="preserve"> alt </w:t>
      </w:r>
      <w:proofErr w:type="spellStart"/>
      <w:r w:rsidRPr="00A026CF">
        <w:rPr>
          <w:rFonts w:ascii="Trebuchet MS" w:hAnsi="Trebuchet MS" w:cs="Calibri"/>
          <w:bCs/>
        </w:rPr>
        <w:t>criteriu</w:t>
      </w:r>
      <w:proofErr w:type="spellEnd"/>
      <w:r w:rsidRPr="00A026CF">
        <w:rPr>
          <w:rFonts w:ascii="Trebuchet MS" w:hAnsi="Trebuchet MS" w:cs="Calibri"/>
          <w:bCs/>
        </w:rPr>
        <w:t xml:space="preserve"> care are ca scop </w:t>
      </w:r>
      <w:proofErr w:type="spellStart"/>
      <w:r w:rsidRPr="00A026CF">
        <w:rPr>
          <w:rFonts w:ascii="Trebuchet MS" w:hAnsi="Trebuchet MS" w:cs="Calibri"/>
          <w:bCs/>
        </w:rPr>
        <w:t>sau</w:t>
      </w:r>
      <w:proofErr w:type="spellEnd"/>
      <w:r w:rsidRPr="00A026CF">
        <w:rPr>
          <w:rFonts w:ascii="Trebuchet MS" w:hAnsi="Trebuchet MS" w:cs="Calibri"/>
          <w:bCs/>
        </w:rPr>
        <w:t xml:space="preserve"> </w:t>
      </w:r>
      <w:proofErr w:type="spellStart"/>
      <w:r w:rsidRPr="00A026CF">
        <w:rPr>
          <w:rFonts w:ascii="Trebuchet MS" w:hAnsi="Trebuchet MS" w:cs="Calibri"/>
          <w:bCs/>
        </w:rPr>
        <w:t>efect</w:t>
      </w:r>
      <w:proofErr w:type="spellEnd"/>
      <w:r w:rsidRPr="00A026CF">
        <w:rPr>
          <w:rFonts w:ascii="Trebuchet MS" w:hAnsi="Trebuchet MS" w:cs="Calibri"/>
          <w:bCs/>
        </w:rPr>
        <w:t xml:space="preserve"> </w:t>
      </w:r>
      <w:proofErr w:type="spellStart"/>
      <w:r w:rsidRPr="00A026CF">
        <w:rPr>
          <w:rFonts w:ascii="Trebuchet MS" w:hAnsi="Trebuchet MS" w:cs="Calibri"/>
          <w:bCs/>
        </w:rPr>
        <w:t>restrângerea</w:t>
      </w:r>
      <w:proofErr w:type="spellEnd"/>
      <w:r w:rsidRPr="00A026CF">
        <w:rPr>
          <w:rFonts w:ascii="Trebuchet MS" w:hAnsi="Trebuchet MS" w:cs="Calibri"/>
          <w:bCs/>
        </w:rPr>
        <w:t xml:space="preserve">, </w:t>
      </w:r>
      <w:proofErr w:type="spellStart"/>
      <w:r w:rsidRPr="00A026CF">
        <w:rPr>
          <w:rFonts w:ascii="Trebuchet MS" w:hAnsi="Trebuchet MS" w:cs="Calibri"/>
          <w:bCs/>
        </w:rPr>
        <w:t>înlăturarea</w:t>
      </w:r>
      <w:proofErr w:type="spellEnd"/>
      <w:r w:rsidRPr="00A026CF">
        <w:rPr>
          <w:rFonts w:ascii="Trebuchet MS" w:hAnsi="Trebuchet MS" w:cs="Calibri"/>
          <w:bCs/>
        </w:rPr>
        <w:t xml:space="preserve"> </w:t>
      </w:r>
      <w:proofErr w:type="spellStart"/>
      <w:r w:rsidRPr="00A026CF">
        <w:rPr>
          <w:rFonts w:ascii="Trebuchet MS" w:hAnsi="Trebuchet MS" w:cs="Calibri"/>
          <w:bCs/>
        </w:rPr>
        <w:t>recunoașterii</w:t>
      </w:r>
      <w:proofErr w:type="spellEnd"/>
      <w:r w:rsidRPr="00A026CF">
        <w:rPr>
          <w:rFonts w:ascii="Trebuchet MS" w:hAnsi="Trebuchet MS" w:cs="Calibri"/>
          <w:bCs/>
        </w:rPr>
        <w:t xml:space="preserve">, </w:t>
      </w:r>
      <w:proofErr w:type="spellStart"/>
      <w:r w:rsidRPr="00A026CF">
        <w:rPr>
          <w:rFonts w:ascii="Trebuchet MS" w:hAnsi="Trebuchet MS" w:cs="Calibri"/>
          <w:bCs/>
        </w:rPr>
        <w:t>folosinței</w:t>
      </w:r>
      <w:proofErr w:type="spellEnd"/>
      <w:r w:rsidRPr="00A026CF">
        <w:rPr>
          <w:rFonts w:ascii="Trebuchet MS" w:hAnsi="Trebuchet MS" w:cs="Calibri"/>
          <w:bCs/>
        </w:rPr>
        <w:t xml:space="preserve"> </w:t>
      </w:r>
      <w:proofErr w:type="spellStart"/>
      <w:r w:rsidRPr="00A026CF">
        <w:rPr>
          <w:rFonts w:ascii="Trebuchet MS" w:hAnsi="Trebuchet MS" w:cs="Calibri"/>
          <w:bCs/>
        </w:rPr>
        <w:t>sau</w:t>
      </w:r>
      <w:proofErr w:type="spellEnd"/>
      <w:r w:rsidRPr="00A026CF">
        <w:rPr>
          <w:rFonts w:ascii="Trebuchet MS" w:hAnsi="Trebuchet MS" w:cs="Calibri"/>
          <w:bCs/>
        </w:rPr>
        <w:t xml:space="preserve"> </w:t>
      </w:r>
      <w:proofErr w:type="spellStart"/>
      <w:r w:rsidRPr="00A026CF">
        <w:rPr>
          <w:rFonts w:ascii="Trebuchet MS" w:hAnsi="Trebuchet MS" w:cs="Calibri"/>
          <w:bCs/>
        </w:rPr>
        <w:t>exercitării</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condiții</w:t>
      </w:r>
      <w:proofErr w:type="spellEnd"/>
      <w:r w:rsidRPr="00A026CF">
        <w:rPr>
          <w:rFonts w:ascii="Trebuchet MS" w:hAnsi="Trebuchet MS" w:cs="Calibri"/>
          <w:bCs/>
        </w:rPr>
        <w:t xml:space="preserve"> de </w:t>
      </w:r>
      <w:proofErr w:type="spellStart"/>
      <w:r w:rsidRPr="00A026CF">
        <w:rPr>
          <w:rFonts w:ascii="Trebuchet MS" w:hAnsi="Trebuchet MS" w:cs="Calibri"/>
          <w:bCs/>
        </w:rPr>
        <w:t>egalitate</w:t>
      </w:r>
      <w:proofErr w:type="spellEnd"/>
      <w:r w:rsidRPr="00A026CF">
        <w:rPr>
          <w:rFonts w:ascii="Trebuchet MS" w:hAnsi="Trebuchet MS" w:cs="Calibri"/>
          <w:bCs/>
        </w:rPr>
        <w:t xml:space="preserve">, a </w:t>
      </w:r>
      <w:proofErr w:type="spellStart"/>
      <w:r w:rsidRPr="00A026CF">
        <w:rPr>
          <w:rFonts w:ascii="Trebuchet MS" w:hAnsi="Trebuchet MS" w:cs="Calibri"/>
          <w:bCs/>
        </w:rPr>
        <w:t>drepturilor</w:t>
      </w:r>
      <w:proofErr w:type="spellEnd"/>
      <w:r w:rsidRPr="00A026CF">
        <w:rPr>
          <w:rFonts w:ascii="Trebuchet MS" w:hAnsi="Trebuchet MS" w:cs="Calibri"/>
          <w:bCs/>
        </w:rPr>
        <w:t xml:space="preserve"> </w:t>
      </w:r>
      <w:proofErr w:type="spellStart"/>
      <w:r w:rsidRPr="00A026CF">
        <w:rPr>
          <w:rFonts w:ascii="Trebuchet MS" w:hAnsi="Trebuchet MS" w:cs="Calibri"/>
          <w:bCs/>
        </w:rPr>
        <w:t>omului</w:t>
      </w:r>
      <w:proofErr w:type="spellEnd"/>
      <w:r w:rsidRPr="00A026CF">
        <w:rPr>
          <w:rFonts w:ascii="Trebuchet MS" w:hAnsi="Trebuchet MS" w:cs="Calibri"/>
          <w:bCs/>
        </w:rPr>
        <w:t xml:space="preserve"> </w:t>
      </w:r>
      <w:proofErr w:type="spellStart"/>
      <w:r w:rsidRPr="00A026CF">
        <w:rPr>
          <w:rFonts w:ascii="Trebuchet MS" w:hAnsi="Trebuchet MS" w:cs="Calibri"/>
          <w:bCs/>
        </w:rPr>
        <w:t>şi</w:t>
      </w:r>
      <w:proofErr w:type="spellEnd"/>
      <w:r w:rsidRPr="00A026CF">
        <w:rPr>
          <w:rFonts w:ascii="Trebuchet MS" w:hAnsi="Trebuchet MS" w:cs="Calibri"/>
          <w:bCs/>
        </w:rPr>
        <w:t xml:space="preserve"> a </w:t>
      </w:r>
      <w:proofErr w:type="spellStart"/>
      <w:r w:rsidRPr="00A026CF">
        <w:rPr>
          <w:rFonts w:ascii="Trebuchet MS" w:hAnsi="Trebuchet MS" w:cs="Calibri"/>
          <w:bCs/>
        </w:rPr>
        <w:t>libertăților</w:t>
      </w:r>
      <w:proofErr w:type="spellEnd"/>
      <w:r w:rsidRPr="00A026CF">
        <w:rPr>
          <w:rFonts w:ascii="Trebuchet MS" w:hAnsi="Trebuchet MS" w:cs="Calibri"/>
          <w:bCs/>
        </w:rPr>
        <w:t xml:space="preserve"> </w:t>
      </w:r>
      <w:proofErr w:type="spellStart"/>
      <w:r w:rsidRPr="00A026CF">
        <w:rPr>
          <w:rFonts w:ascii="Trebuchet MS" w:hAnsi="Trebuchet MS" w:cs="Calibri"/>
          <w:bCs/>
        </w:rPr>
        <w:t>fundamentale</w:t>
      </w:r>
      <w:proofErr w:type="spellEnd"/>
      <w:r w:rsidRPr="00A026CF">
        <w:rPr>
          <w:rFonts w:ascii="Trebuchet MS" w:hAnsi="Trebuchet MS" w:cs="Calibri"/>
          <w:bCs/>
        </w:rPr>
        <w:t xml:space="preserve"> </w:t>
      </w:r>
      <w:proofErr w:type="spellStart"/>
      <w:r w:rsidRPr="00A026CF">
        <w:rPr>
          <w:rFonts w:ascii="Trebuchet MS" w:hAnsi="Trebuchet MS" w:cs="Calibri"/>
          <w:bCs/>
        </w:rPr>
        <w:t>sau</w:t>
      </w:r>
      <w:proofErr w:type="spellEnd"/>
      <w:r w:rsidRPr="00A026CF">
        <w:rPr>
          <w:rFonts w:ascii="Trebuchet MS" w:hAnsi="Trebuchet MS" w:cs="Calibri"/>
          <w:bCs/>
        </w:rPr>
        <w:t xml:space="preserve"> a </w:t>
      </w:r>
      <w:proofErr w:type="spellStart"/>
      <w:r w:rsidRPr="00A026CF">
        <w:rPr>
          <w:rFonts w:ascii="Trebuchet MS" w:hAnsi="Trebuchet MS" w:cs="Calibri"/>
          <w:bCs/>
        </w:rPr>
        <w:t>drepturilor</w:t>
      </w:r>
      <w:proofErr w:type="spellEnd"/>
      <w:r w:rsidRPr="00A026CF">
        <w:rPr>
          <w:rFonts w:ascii="Trebuchet MS" w:hAnsi="Trebuchet MS" w:cs="Calibri"/>
          <w:bCs/>
        </w:rPr>
        <w:t xml:space="preserve"> </w:t>
      </w:r>
      <w:proofErr w:type="spellStart"/>
      <w:r w:rsidRPr="00A026CF">
        <w:rPr>
          <w:rFonts w:ascii="Trebuchet MS" w:hAnsi="Trebuchet MS" w:cs="Calibri"/>
          <w:bCs/>
        </w:rPr>
        <w:t>recunoscute</w:t>
      </w:r>
      <w:proofErr w:type="spellEnd"/>
      <w:r w:rsidRPr="00A026CF">
        <w:rPr>
          <w:rFonts w:ascii="Trebuchet MS" w:hAnsi="Trebuchet MS" w:cs="Calibri"/>
          <w:bCs/>
        </w:rPr>
        <w:t xml:space="preserve"> de </w:t>
      </w:r>
      <w:proofErr w:type="spellStart"/>
      <w:r w:rsidRPr="00A026CF">
        <w:rPr>
          <w:rFonts w:ascii="Trebuchet MS" w:hAnsi="Trebuchet MS" w:cs="Calibri"/>
          <w:bCs/>
        </w:rPr>
        <w:t>lege</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domeniul</w:t>
      </w:r>
      <w:proofErr w:type="spellEnd"/>
      <w:r w:rsidRPr="00A026CF">
        <w:rPr>
          <w:rFonts w:ascii="Trebuchet MS" w:hAnsi="Trebuchet MS" w:cs="Calibri"/>
          <w:bCs/>
        </w:rPr>
        <w:t xml:space="preserve"> politic, economic, social </w:t>
      </w:r>
      <w:proofErr w:type="spellStart"/>
      <w:r w:rsidRPr="00A026CF">
        <w:rPr>
          <w:rFonts w:ascii="Trebuchet MS" w:hAnsi="Trebuchet MS" w:cs="Calibri"/>
          <w:bCs/>
        </w:rPr>
        <w:t>şi</w:t>
      </w:r>
      <w:proofErr w:type="spellEnd"/>
      <w:r w:rsidRPr="00A026CF">
        <w:rPr>
          <w:rFonts w:ascii="Trebuchet MS" w:hAnsi="Trebuchet MS" w:cs="Calibri"/>
          <w:bCs/>
        </w:rPr>
        <w:t xml:space="preserve"> cultural </w:t>
      </w:r>
      <w:proofErr w:type="spellStart"/>
      <w:r w:rsidRPr="00A026CF">
        <w:rPr>
          <w:rFonts w:ascii="Trebuchet MS" w:hAnsi="Trebuchet MS" w:cs="Calibri"/>
          <w:bCs/>
        </w:rPr>
        <w:t>sau</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orice</w:t>
      </w:r>
      <w:proofErr w:type="spellEnd"/>
      <w:r w:rsidRPr="00A026CF">
        <w:rPr>
          <w:rFonts w:ascii="Trebuchet MS" w:hAnsi="Trebuchet MS" w:cs="Calibri"/>
          <w:bCs/>
        </w:rPr>
        <w:t xml:space="preserve"> </w:t>
      </w:r>
      <w:proofErr w:type="spellStart"/>
      <w:r w:rsidRPr="00A026CF">
        <w:rPr>
          <w:rFonts w:ascii="Trebuchet MS" w:hAnsi="Trebuchet MS" w:cs="Calibri"/>
          <w:bCs/>
        </w:rPr>
        <w:t>alte</w:t>
      </w:r>
      <w:proofErr w:type="spellEnd"/>
      <w:r w:rsidRPr="00A026CF">
        <w:rPr>
          <w:rFonts w:ascii="Trebuchet MS" w:hAnsi="Trebuchet MS" w:cs="Calibri"/>
          <w:bCs/>
        </w:rPr>
        <w:t xml:space="preserve"> </w:t>
      </w:r>
      <w:proofErr w:type="spellStart"/>
      <w:r w:rsidRPr="00A026CF">
        <w:rPr>
          <w:rFonts w:ascii="Trebuchet MS" w:hAnsi="Trebuchet MS" w:cs="Calibri"/>
          <w:bCs/>
        </w:rPr>
        <w:t>domenii</w:t>
      </w:r>
      <w:proofErr w:type="spellEnd"/>
      <w:r w:rsidRPr="00A026CF">
        <w:rPr>
          <w:rFonts w:ascii="Trebuchet MS" w:hAnsi="Trebuchet MS" w:cs="Calibri"/>
          <w:bCs/>
        </w:rPr>
        <w:t xml:space="preserve"> ale </w:t>
      </w:r>
      <w:proofErr w:type="spellStart"/>
      <w:r w:rsidRPr="00A026CF">
        <w:rPr>
          <w:rFonts w:ascii="Trebuchet MS" w:hAnsi="Trebuchet MS" w:cs="Calibri"/>
          <w:bCs/>
        </w:rPr>
        <w:t>vieții</w:t>
      </w:r>
      <w:proofErr w:type="spellEnd"/>
      <w:r w:rsidRPr="00A026CF">
        <w:rPr>
          <w:rFonts w:ascii="Trebuchet MS" w:hAnsi="Trebuchet MS" w:cs="Calibri"/>
          <w:bCs/>
        </w:rPr>
        <w:t xml:space="preserve"> </w:t>
      </w:r>
      <w:proofErr w:type="spellStart"/>
      <w:r w:rsidRPr="00A026CF">
        <w:rPr>
          <w:rFonts w:ascii="Trebuchet MS" w:hAnsi="Trebuchet MS" w:cs="Calibri"/>
          <w:bCs/>
        </w:rPr>
        <w:t>publice</w:t>
      </w:r>
      <w:proofErr w:type="spellEnd"/>
      <w:r w:rsidRPr="00A026CF">
        <w:rPr>
          <w:rFonts w:ascii="Trebuchet MS" w:hAnsi="Trebuchet MS" w:cs="Calibri"/>
          <w:bCs/>
        </w:rPr>
        <w:t>” (</w:t>
      </w:r>
      <w:proofErr w:type="spellStart"/>
      <w:r w:rsidRPr="00A026CF">
        <w:rPr>
          <w:rFonts w:ascii="Trebuchet MS" w:hAnsi="Trebuchet MS" w:cs="Calibri"/>
          <w:bCs/>
        </w:rPr>
        <w:t>Ordonanța</w:t>
      </w:r>
      <w:proofErr w:type="spellEnd"/>
      <w:r w:rsidRPr="00A026CF">
        <w:rPr>
          <w:rFonts w:ascii="Trebuchet MS" w:hAnsi="Trebuchet MS" w:cs="Calibri"/>
          <w:bCs/>
        </w:rPr>
        <w:t xml:space="preserve"> de </w:t>
      </w:r>
      <w:proofErr w:type="spellStart"/>
      <w:r w:rsidRPr="00A026CF">
        <w:rPr>
          <w:rFonts w:ascii="Trebuchet MS" w:hAnsi="Trebuchet MS" w:cs="Calibri"/>
          <w:bCs/>
        </w:rPr>
        <w:t>Guvern</w:t>
      </w:r>
      <w:proofErr w:type="spellEnd"/>
      <w:r w:rsidRPr="00A026CF">
        <w:rPr>
          <w:rFonts w:ascii="Trebuchet MS" w:hAnsi="Trebuchet MS" w:cs="Calibri"/>
          <w:bCs/>
        </w:rPr>
        <w:t xml:space="preserve"> nr. 137/2000 </w:t>
      </w:r>
      <w:proofErr w:type="spellStart"/>
      <w:r w:rsidRPr="00A026CF">
        <w:rPr>
          <w:rFonts w:ascii="Trebuchet MS" w:hAnsi="Trebuchet MS" w:cs="Calibri"/>
          <w:bCs/>
        </w:rPr>
        <w:t>privind</w:t>
      </w:r>
      <w:proofErr w:type="spellEnd"/>
      <w:r w:rsidRPr="00A026CF">
        <w:rPr>
          <w:rFonts w:ascii="Trebuchet MS" w:hAnsi="Trebuchet MS" w:cs="Calibri"/>
          <w:bCs/>
        </w:rPr>
        <w:t xml:space="preserve"> </w:t>
      </w:r>
      <w:proofErr w:type="spellStart"/>
      <w:r w:rsidRPr="00A026CF">
        <w:rPr>
          <w:rFonts w:ascii="Trebuchet MS" w:hAnsi="Trebuchet MS" w:cs="Calibri"/>
          <w:bCs/>
        </w:rPr>
        <w:t>prevenirea</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sancționarea</w:t>
      </w:r>
      <w:proofErr w:type="spellEnd"/>
      <w:r w:rsidRPr="00A026CF">
        <w:rPr>
          <w:rFonts w:ascii="Trebuchet MS" w:hAnsi="Trebuchet MS" w:cs="Calibri"/>
          <w:bCs/>
        </w:rPr>
        <w:t xml:space="preserve"> </w:t>
      </w:r>
      <w:proofErr w:type="spellStart"/>
      <w:r w:rsidRPr="00A026CF">
        <w:rPr>
          <w:rFonts w:ascii="Trebuchet MS" w:hAnsi="Trebuchet MS" w:cs="Calibri"/>
          <w:bCs/>
        </w:rPr>
        <w:t>tuturor</w:t>
      </w:r>
      <w:proofErr w:type="spellEnd"/>
      <w:r w:rsidRPr="00A026CF">
        <w:rPr>
          <w:rFonts w:ascii="Trebuchet MS" w:hAnsi="Trebuchet MS" w:cs="Calibri"/>
          <w:bCs/>
        </w:rPr>
        <w:t xml:space="preserve"> </w:t>
      </w:r>
      <w:proofErr w:type="spellStart"/>
      <w:r w:rsidRPr="00A026CF">
        <w:rPr>
          <w:rFonts w:ascii="Trebuchet MS" w:hAnsi="Trebuchet MS" w:cs="Calibri"/>
          <w:bCs/>
        </w:rPr>
        <w:t>formelor</w:t>
      </w:r>
      <w:proofErr w:type="spellEnd"/>
      <w:r w:rsidRPr="00A026CF">
        <w:rPr>
          <w:rFonts w:ascii="Trebuchet MS" w:hAnsi="Trebuchet MS" w:cs="Calibri"/>
          <w:bCs/>
        </w:rPr>
        <w:t xml:space="preserve"> de </w:t>
      </w:r>
      <w:proofErr w:type="spellStart"/>
      <w:r w:rsidRPr="00A026CF">
        <w:rPr>
          <w:rFonts w:ascii="Trebuchet MS" w:hAnsi="Trebuchet MS" w:cs="Calibri"/>
          <w:bCs/>
        </w:rPr>
        <w:t>discriminare</w:t>
      </w:r>
      <w:proofErr w:type="spellEnd"/>
      <w:r w:rsidRPr="00A026CF">
        <w:rPr>
          <w:rFonts w:ascii="Trebuchet MS" w:hAnsi="Trebuchet MS" w:cs="Calibri"/>
          <w:bCs/>
        </w:rPr>
        <w:t>, Art. 2.1).</w:t>
      </w:r>
    </w:p>
    <w:p w14:paraId="0A83AE88" w14:textId="77777777" w:rsidR="00A66DDD" w:rsidRPr="00A026CF" w:rsidRDefault="00A66DDD" w:rsidP="00A83718">
      <w:pPr>
        <w:spacing w:after="120" w:line="240" w:lineRule="auto"/>
        <w:jc w:val="both"/>
        <w:rPr>
          <w:rFonts w:ascii="Trebuchet MS" w:hAnsi="Trebuchet MS" w:cs="Calibri"/>
          <w:bCs/>
        </w:rPr>
      </w:pPr>
    </w:p>
    <w:p w14:paraId="479E027B" w14:textId="77777777" w:rsidR="00A83718" w:rsidRPr="00A026CF" w:rsidRDefault="00A83718" w:rsidP="00A83718">
      <w:pPr>
        <w:spacing w:after="120" w:line="240" w:lineRule="auto"/>
        <w:jc w:val="both"/>
        <w:rPr>
          <w:rFonts w:ascii="Trebuchet MS" w:hAnsi="Trebuchet MS" w:cs="Calibri"/>
          <w:bCs/>
        </w:rPr>
      </w:pPr>
      <w:proofErr w:type="spellStart"/>
      <w:r w:rsidRPr="00A026CF">
        <w:rPr>
          <w:rFonts w:ascii="Trebuchet MS" w:hAnsi="Trebuchet MS" w:cs="Calibri"/>
          <w:b/>
          <w:bCs/>
        </w:rPr>
        <w:t>Accesibilitate</w:t>
      </w:r>
      <w:proofErr w:type="spellEnd"/>
      <w:r w:rsidRPr="00A026CF">
        <w:rPr>
          <w:rFonts w:ascii="Trebuchet MS" w:hAnsi="Trebuchet MS" w:cs="Calibri"/>
          <w:b/>
          <w:bCs/>
        </w:rPr>
        <w:t xml:space="preserve"> </w:t>
      </w:r>
      <w:proofErr w:type="spellStart"/>
      <w:r w:rsidRPr="00A026CF">
        <w:rPr>
          <w:rFonts w:ascii="Trebuchet MS" w:hAnsi="Trebuchet MS" w:cs="Calibri"/>
          <w:b/>
          <w:bCs/>
        </w:rPr>
        <w:t>pentru</w:t>
      </w:r>
      <w:proofErr w:type="spellEnd"/>
      <w:r w:rsidRPr="00A026CF">
        <w:rPr>
          <w:rFonts w:ascii="Trebuchet MS" w:hAnsi="Trebuchet MS" w:cs="Calibri"/>
          <w:b/>
          <w:bCs/>
        </w:rPr>
        <w:t xml:space="preserve"> </w:t>
      </w:r>
      <w:proofErr w:type="spellStart"/>
      <w:r w:rsidRPr="00A026CF">
        <w:rPr>
          <w:rFonts w:ascii="Trebuchet MS" w:hAnsi="Trebuchet MS" w:cs="Calibri"/>
          <w:b/>
          <w:bCs/>
        </w:rPr>
        <w:t>persoanele</w:t>
      </w:r>
      <w:proofErr w:type="spellEnd"/>
      <w:r w:rsidRPr="00A026CF">
        <w:rPr>
          <w:rFonts w:ascii="Trebuchet MS" w:hAnsi="Trebuchet MS" w:cs="Calibri"/>
          <w:b/>
          <w:bCs/>
        </w:rPr>
        <w:t xml:space="preserve"> cu </w:t>
      </w:r>
      <w:proofErr w:type="spellStart"/>
      <w:r w:rsidRPr="00A026CF">
        <w:rPr>
          <w:rFonts w:ascii="Trebuchet MS" w:hAnsi="Trebuchet MS" w:cs="Calibri"/>
          <w:b/>
          <w:bCs/>
        </w:rPr>
        <w:t>dizabilități</w:t>
      </w:r>
      <w:proofErr w:type="spellEnd"/>
      <w:r w:rsidRPr="00A026CF">
        <w:rPr>
          <w:rFonts w:ascii="Trebuchet MS" w:hAnsi="Trebuchet MS" w:cs="Calibri"/>
          <w:b/>
          <w:bCs/>
        </w:rPr>
        <w:t xml:space="preserve"> </w:t>
      </w:r>
    </w:p>
    <w:p w14:paraId="13D20F7D" w14:textId="77777777" w:rsidR="00A83718" w:rsidRPr="00A026CF" w:rsidRDefault="00A83718" w:rsidP="00A83718">
      <w:pPr>
        <w:spacing w:after="120" w:line="240" w:lineRule="auto"/>
        <w:jc w:val="both"/>
        <w:rPr>
          <w:rFonts w:ascii="Trebuchet MS" w:hAnsi="Trebuchet MS" w:cs="Calibri"/>
          <w:bCs/>
        </w:rPr>
      </w:pPr>
      <w:proofErr w:type="spellStart"/>
      <w:r w:rsidRPr="00A026CF">
        <w:rPr>
          <w:rFonts w:ascii="Trebuchet MS" w:hAnsi="Trebuchet MS" w:cs="Calibri"/>
          <w:bCs/>
        </w:rPr>
        <w:t>Conceptul</w:t>
      </w:r>
      <w:proofErr w:type="spellEnd"/>
      <w:r w:rsidRPr="00A026CF">
        <w:rPr>
          <w:rFonts w:ascii="Trebuchet MS" w:hAnsi="Trebuchet MS" w:cs="Calibri"/>
          <w:bCs/>
        </w:rPr>
        <w:t xml:space="preserve"> de </w:t>
      </w:r>
      <w:proofErr w:type="spellStart"/>
      <w:r w:rsidRPr="00A026CF">
        <w:rPr>
          <w:rFonts w:ascii="Trebuchet MS" w:hAnsi="Trebuchet MS" w:cs="Calibri"/>
          <w:bCs/>
        </w:rPr>
        <w:t>accesibilitate</w:t>
      </w:r>
      <w:proofErr w:type="spellEnd"/>
      <w:r w:rsidRPr="00A026CF">
        <w:rPr>
          <w:rFonts w:ascii="Trebuchet MS" w:hAnsi="Trebuchet MS" w:cs="Calibri"/>
          <w:bCs/>
        </w:rPr>
        <w:t xml:space="preserve"> </w:t>
      </w:r>
      <w:proofErr w:type="spellStart"/>
      <w:r w:rsidRPr="00A026CF">
        <w:rPr>
          <w:rFonts w:ascii="Trebuchet MS" w:hAnsi="Trebuchet MS" w:cs="Calibri"/>
          <w:bCs/>
        </w:rPr>
        <w:t>este</w:t>
      </w:r>
      <w:proofErr w:type="spellEnd"/>
      <w:r w:rsidRPr="00A026CF">
        <w:rPr>
          <w:rFonts w:ascii="Trebuchet MS" w:hAnsi="Trebuchet MS" w:cs="Calibri"/>
          <w:bCs/>
        </w:rPr>
        <w:t xml:space="preserve"> </w:t>
      </w:r>
      <w:proofErr w:type="spellStart"/>
      <w:r w:rsidRPr="00A026CF">
        <w:rPr>
          <w:rFonts w:ascii="Trebuchet MS" w:hAnsi="Trebuchet MS" w:cs="Calibri"/>
          <w:bCs/>
        </w:rPr>
        <w:t>definit</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„Strategia </w:t>
      </w:r>
      <w:proofErr w:type="spellStart"/>
      <w:r w:rsidRPr="00A026CF">
        <w:rPr>
          <w:rFonts w:ascii="Trebuchet MS" w:hAnsi="Trebuchet MS" w:cs="Calibri"/>
          <w:bCs/>
        </w:rPr>
        <w:t>europeană</w:t>
      </w:r>
      <w:proofErr w:type="spellEnd"/>
      <w:r w:rsidRPr="00A026CF">
        <w:rPr>
          <w:rFonts w:ascii="Trebuchet MS" w:hAnsi="Trebuchet MS" w:cs="Calibri"/>
          <w:bCs/>
        </w:rPr>
        <w:t xml:space="preserve"> a </w:t>
      </w:r>
      <w:proofErr w:type="spellStart"/>
      <w:r w:rsidRPr="00A026CF">
        <w:rPr>
          <w:rFonts w:ascii="Trebuchet MS" w:hAnsi="Trebuchet MS" w:cs="Calibri"/>
          <w:bCs/>
        </w:rPr>
        <w:t>dizabilității</w:t>
      </w:r>
      <w:proofErr w:type="spellEnd"/>
      <w:r w:rsidRPr="00A026CF">
        <w:rPr>
          <w:rFonts w:ascii="Trebuchet MS" w:hAnsi="Trebuchet MS" w:cs="Calibri"/>
          <w:bCs/>
        </w:rPr>
        <w:t xml:space="preserve"> 2010 - 2020 - </w:t>
      </w:r>
      <w:proofErr w:type="spellStart"/>
      <w:r w:rsidRPr="00A026CF">
        <w:rPr>
          <w:rFonts w:ascii="Trebuchet MS" w:hAnsi="Trebuchet MS" w:cs="Calibri"/>
          <w:bCs/>
        </w:rPr>
        <w:t>Reînnoirea</w:t>
      </w:r>
      <w:proofErr w:type="spellEnd"/>
      <w:r w:rsidRPr="00A026CF">
        <w:rPr>
          <w:rFonts w:ascii="Trebuchet MS" w:hAnsi="Trebuchet MS" w:cs="Calibri"/>
          <w:bCs/>
        </w:rPr>
        <w:t xml:space="preserve"> </w:t>
      </w:r>
      <w:proofErr w:type="spellStart"/>
      <w:r w:rsidRPr="00A026CF">
        <w:rPr>
          <w:rFonts w:ascii="Trebuchet MS" w:hAnsi="Trebuchet MS" w:cs="Calibri"/>
          <w:bCs/>
        </w:rPr>
        <w:t>angajamentului</w:t>
      </w:r>
      <w:proofErr w:type="spellEnd"/>
      <w:r w:rsidRPr="00A026CF">
        <w:rPr>
          <w:rFonts w:ascii="Trebuchet MS" w:hAnsi="Trebuchet MS" w:cs="Calibri"/>
          <w:bCs/>
        </w:rPr>
        <w:t xml:space="preserve"> </w:t>
      </w:r>
      <w:proofErr w:type="spellStart"/>
      <w:r w:rsidRPr="00A026CF">
        <w:rPr>
          <w:rFonts w:ascii="Trebuchet MS" w:hAnsi="Trebuchet MS" w:cs="Calibri"/>
          <w:bCs/>
        </w:rPr>
        <w:t>către</w:t>
      </w:r>
      <w:proofErr w:type="spellEnd"/>
      <w:r w:rsidRPr="00A026CF">
        <w:rPr>
          <w:rFonts w:ascii="Trebuchet MS" w:hAnsi="Trebuchet MS" w:cs="Calibri"/>
          <w:bCs/>
        </w:rPr>
        <w:t xml:space="preserve"> o </w:t>
      </w:r>
      <w:proofErr w:type="spellStart"/>
      <w:r w:rsidRPr="00A026CF">
        <w:rPr>
          <w:rFonts w:ascii="Trebuchet MS" w:hAnsi="Trebuchet MS" w:cs="Calibri"/>
          <w:bCs/>
        </w:rPr>
        <w:t>Europă</w:t>
      </w:r>
      <w:proofErr w:type="spellEnd"/>
      <w:r w:rsidRPr="00A026CF">
        <w:rPr>
          <w:rFonts w:ascii="Trebuchet MS" w:hAnsi="Trebuchet MS" w:cs="Calibri"/>
          <w:bCs/>
        </w:rPr>
        <w:t xml:space="preserve"> </w:t>
      </w:r>
      <w:proofErr w:type="spellStart"/>
      <w:r w:rsidRPr="00A026CF">
        <w:rPr>
          <w:rFonts w:ascii="Trebuchet MS" w:hAnsi="Trebuchet MS" w:cs="Calibri"/>
          <w:bCs/>
        </w:rPr>
        <w:t>fără</w:t>
      </w:r>
      <w:proofErr w:type="spellEnd"/>
      <w:r w:rsidRPr="00A026CF">
        <w:rPr>
          <w:rFonts w:ascii="Trebuchet MS" w:hAnsi="Trebuchet MS" w:cs="Calibri"/>
          <w:bCs/>
        </w:rPr>
        <w:t xml:space="preserve"> </w:t>
      </w:r>
      <w:proofErr w:type="spellStart"/>
      <w:r w:rsidRPr="00A026CF">
        <w:rPr>
          <w:rFonts w:ascii="Trebuchet MS" w:hAnsi="Trebuchet MS" w:cs="Calibri"/>
          <w:bCs/>
        </w:rPr>
        <w:t>bariere</w:t>
      </w:r>
      <w:proofErr w:type="spellEnd"/>
      <w:r w:rsidRPr="00A026CF">
        <w:rPr>
          <w:rFonts w:ascii="Trebuchet MS" w:hAnsi="Trebuchet MS" w:cs="Calibri"/>
          <w:bCs/>
        </w:rPr>
        <w:t>” ca “</w:t>
      </w:r>
      <w:proofErr w:type="spellStart"/>
      <w:r w:rsidRPr="00A026CF">
        <w:rPr>
          <w:rFonts w:ascii="Trebuchet MS" w:hAnsi="Trebuchet MS" w:cs="Calibri"/>
          <w:bCs/>
        </w:rPr>
        <w:t>posibilitatea</w:t>
      </w:r>
      <w:proofErr w:type="spellEnd"/>
      <w:r w:rsidRPr="00A026CF">
        <w:rPr>
          <w:rFonts w:ascii="Trebuchet MS" w:hAnsi="Trebuchet MS" w:cs="Calibri"/>
          <w:bCs/>
        </w:rPr>
        <w:t xml:space="preserve"> </w:t>
      </w:r>
      <w:proofErr w:type="spellStart"/>
      <w:r w:rsidRPr="00A026CF">
        <w:rPr>
          <w:rFonts w:ascii="Trebuchet MS" w:hAnsi="Trebuchet MS" w:cs="Calibri"/>
          <w:bCs/>
        </w:rPr>
        <w:t>asigurată</w:t>
      </w:r>
      <w:proofErr w:type="spellEnd"/>
      <w:r w:rsidRPr="00A026CF">
        <w:rPr>
          <w:rFonts w:ascii="Trebuchet MS" w:hAnsi="Trebuchet MS" w:cs="Calibri"/>
          <w:bCs/>
        </w:rPr>
        <w:t xml:space="preserve"> </w:t>
      </w:r>
      <w:proofErr w:type="spellStart"/>
      <w:r w:rsidRPr="00A026CF">
        <w:rPr>
          <w:rFonts w:ascii="Trebuchet MS" w:hAnsi="Trebuchet MS" w:cs="Calibri"/>
          <w:bCs/>
        </w:rPr>
        <w:t>persoanelor</w:t>
      </w:r>
      <w:proofErr w:type="spellEnd"/>
      <w:r w:rsidRPr="00A026CF">
        <w:rPr>
          <w:rFonts w:ascii="Trebuchet MS" w:hAnsi="Trebuchet MS" w:cs="Calibri"/>
          <w:bCs/>
        </w:rPr>
        <w:t xml:space="preserve"> cu </w:t>
      </w:r>
      <w:proofErr w:type="spellStart"/>
      <w:r w:rsidRPr="00A026CF">
        <w:rPr>
          <w:rFonts w:ascii="Trebuchet MS" w:hAnsi="Trebuchet MS" w:cs="Calibri"/>
          <w:bCs/>
        </w:rPr>
        <w:t>dizabilități</w:t>
      </w:r>
      <w:proofErr w:type="spellEnd"/>
      <w:r w:rsidRPr="00A026CF">
        <w:rPr>
          <w:rFonts w:ascii="Trebuchet MS" w:hAnsi="Trebuchet MS" w:cs="Calibri"/>
          <w:bCs/>
        </w:rPr>
        <w:t xml:space="preserve"> de </w:t>
      </w:r>
      <w:proofErr w:type="gramStart"/>
      <w:r w:rsidRPr="00A026CF">
        <w:rPr>
          <w:rFonts w:ascii="Trebuchet MS" w:hAnsi="Trebuchet MS" w:cs="Calibri"/>
          <w:bCs/>
        </w:rPr>
        <w:t>a</w:t>
      </w:r>
      <w:proofErr w:type="gramEnd"/>
      <w:r w:rsidRPr="00A026CF">
        <w:rPr>
          <w:rFonts w:ascii="Trebuchet MS" w:hAnsi="Trebuchet MS" w:cs="Calibri"/>
          <w:bCs/>
        </w:rPr>
        <w:t xml:space="preserve"> </w:t>
      </w:r>
      <w:proofErr w:type="spellStart"/>
      <w:r w:rsidRPr="00A026CF">
        <w:rPr>
          <w:rFonts w:ascii="Trebuchet MS" w:hAnsi="Trebuchet MS" w:cs="Calibri"/>
          <w:bCs/>
        </w:rPr>
        <w:t>avea</w:t>
      </w:r>
      <w:proofErr w:type="spellEnd"/>
      <w:r w:rsidRPr="00A026CF">
        <w:rPr>
          <w:rFonts w:ascii="Trebuchet MS" w:hAnsi="Trebuchet MS" w:cs="Calibri"/>
          <w:bCs/>
        </w:rPr>
        <w:t xml:space="preserve"> </w:t>
      </w:r>
      <w:proofErr w:type="spellStart"/>
      <w:r w:rsidRPr="00A026CF">
        <w:rPr>
          <w:rFonts w:ascii="Trebuchet MS" w:hAnsi="Trebuchet MS" w:cs="Calibri"/>
          <w:bCs/>
        </w:rPr>
        <w:t>acces</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condiții</w:t>
      </w:r>
      <w:proofErr w:type="spellEnd"/>
      <w:r w:rsidRPr="00A026CF">
        <w:rPr>
          <w:rFonts w:ascii="Trebuchet MS" w:hAnsi="Trebuchet MS" w:cs="Calibri"/>
          <w:bCs/>
        </w:rPr>
        <w:t xml:space="preserve"> de </w:t>
      </w:r>
      <w:proofErr w:type="spellStart"/>
      <w:r w:rsidRPr="00A026CF">
        <w:rPr>
          <w:rFonts w:ascii="Trebuchet MS" w:hAnsi="Trebuchet MS" w:cs="Calibri"/>
          <w:bCs/>
        </w:rPr>
        <w:t>egalitate</w:t>
      </w:r>
      <w:proofErr w:type="spellEnd"/>
      <w:r w:rsidRPr="00A026CF">
        <w:rPr>
          <w:rFonts w:ascii="Trebuchet MS" w:hAnsi="Trebuchet MS" w:cs="Calibri"/>
          <w:bCs/>
        </w:rPr>
        <w:t xml:space="preserve"> cu </w:t>
      </w:r>
      <w:proofErr w:type="spellStart"/>
      <w:r w:rsidRPr="00A026CF">
        <w:rPr>
          <w:rFonts w:ascii="Trebuchet MS" w:hAnsi="Trebuchet MS" w:cs="Calibri"/>
          <w:bCs/>
        </w:rPr>
        <w:t>ceilalți</w:t>
      </w:r>
      <w:proofErr w:type="spellEnd"/>
      <w:r w:rsidRPr="00A026CF">
        <w:rPr>
          <w:rFonts w:ascii="Trebuchet MS" w:hAnsi="Trebuchet MS" w:cs="Calibri"/>
          <w:bCs/>
        </w:rPr>
        <w:t xml:space="preserve"> </w:t>
      </w:r>
      <w:proofErr w:type="spellStart"/>
      <w:r w:rsidRPr="00A026CF">
        <w:rPr>
          <w:rFonts w:ascii="Trebuchet MS" w:hAnsi="Trebuchet MS" w:cs="Calibri"/>
          <w:bCs/>
        </w:rPr>
        <w:t>cetățeni</w:t>
      </w:r>
      <w:proofErr w:type="spellEnd"/>
      <w:r w:rsidRPr="00A026CF">
        <w:rPr>
          <w:rFonts w:ascii="Trebuchet MS" w:hAnsi="Trebuchet MS" w:cs="Calibri"/>
          <w:bCs/>
        </w:rPr>
        <w:t xml:space="preserve">, la </w:t>
      </w:r>
      <w:proofErr w:type="spellStart"/>
      <w:r w:rsidRPr="00A026CF">
        <w:rPr>
          <w:rFonts w:ascii="Trebuchet MS" w:hAnsi="Trebuchet MS" w:cs="Calibri"/>
          <w:bCs/>
        </w:rPr>
        <w:t>mediul</w:t>
      </w:r>
      <w:proofErr w:type="spellEnd"/>
      <w:r w:rsidRPr="00A026CF">
        <w:rPr>
          <w:rFonts w:ascii="Trebuchet MS" w:hAnsi="Trebuchet MS" w:cs="Calibri"/>
          <w:bCs/>
        </w:rPr>
        <w:t xml:space="preserve"> </w:t>
      </w:r>
      <w:proofErr w:type="spellStart"/>
      <w:r w:rsidRPr="00A026CF">
        <w:rPr>
          <w:rFonts w:ascii="Trebuchet MS" w:hAnsi="Trebuchet MS" w:cs="Calibri"/>
          <w:bCs/>
        </w:rPr>
        <w:t>fizic</w:t>
      </w:r>
      <w:proofErr w:type="spellEnd"/>
      <w:r w:rsidRPr="00A026CF">
        <w:rPr>
          <w:rFonts w:ascii="Trebuchet MS" w:hAnsi="Trebuchet MS" w:cs="Calibri"/>
          <w:bCs/>
        </w:rPr>
        <w:t xml:space="preserve">, transport, </w:t>
      </w:r>
      <w:proofErr w:type="spellStart"/>
      <w:r w:rsidRPr="00A026CF">
        <w:rPr>
          <w:rFonts w:ascii="Trebuchet MS" w:hAnsi="Trebuchet MS" w:cs="Calibri"/>
          <w:bCs/>
        </w:rPr>
        <w:t>tehnologii</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sisteme</w:t>
      </w:r>
      <w:proofErr w:type="spellEnd"/>
      <w:r w:rsidRPr="00A026CF">
        <w:rPr>
          <w:rFonts w:ascii="Trebuchet MS" w:hAnsi="Trebuchet MS" w:cs="Calibri"/>
          <w:bCs/>
        </w:rPr>
        <w:t xml:space="preserve"> de </w:t>
      </w:r>
      <w:proofErr w:type="spellStart"/>
      <w:r w:rsidRPr="00A026CF">
        <w:rPr>
          <w:rFonts w:ascii="Trebuchet MS" w:hAnsi="Trebuchet MS" w:cs="Calibri"/>
          <w:bCs/>
        </w:rPr>
        <w:t>informații</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comunicare</w:t>
      </w:r>
      <w:proofErr w:type="spellEnd"/>
      <w:r w:rsidRPr="00A026CF">
        <w:rPr>
          <w:rFonts w:ascii="Trebuchet MS" w:hAnsi="Trebuchet MS" w:cs="Calibri"/>
          <w:bCs/>
        </w:rPr>
        <w:t xml:space="preserve">, precum </w:t>
      </w:r>
      <w:proofErr w:type="spellStart"/>
      <w:r w:rsidRPr="00A026CF">
        <w:rPr>
          <w:rFonts w:ascii="Trebuchet MS" w:hAnsi="Trebuchet MS" w:cs="Calibri"/>
          <w:bCs/>
        </w:rPr>
        <w:t>și</w:t>
      </w:r>
      <w:proofErr w:type="spellEnd"/>
      <w:r w:rsidRPr="00A026CF">
        <w:rPr>
          <w:rFonts w:ascii="Trebuchet MS" w:hAnsi="Trebuchet MS" w:cs="Calibri"/>
          <w:bCs/>
        </w:rPr>
        <w:t xml:space="preserve"> la </w:t>
      </w:r>
      <w:proofErr w:type="spellStart"/>
      <w:r w:rsidRPr="00A026CF">
        <w:rPr>
          <w:rFonts w:ascii="Trebuchet MS" w:hAnsi="Trebuchet MS" w:cs="Calibri"/>
          <w:bCs/>
        </w:rPr>
        <w:t>alte</w:t>
      </w:r>
      <w:proofErr w:type="spellEnd"/>
      <w:r w:rsidRPr="00A026CF">
        <w:rPr>
          <w:rFonts w:ascii="Trebuchet MS" w:hAnsi="Trebuchet MS" w:cs="Calibri"/>
          <w:bCs/>
        </w:rPr>
        <w:t xml:space="preserve"> </w:t>
      </w:r>
      <w:proofErr w:type="spellStart"/>
      <w:r w:rsidRPr="00A026CF">
        <w:rPr>
          <w:rFonts w:ascii="Trebuchet MS" w:hAnsi="Trebuchet MS" w:cs="Calibri"/>
          <w:bCs/>
        </w:rPr>
        <w:t>facilități</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servicii</w:t>
      </w:r>
      <w:proofErr w:type="spellEnd"/>
      <w:r w:rsidRPr="00A026CF">
        <w:rPr>
          <w:rFonts w:ascii="Trebuchet MS" w:hAnsi="Trebuchet MS" w:cs="Calibri"/>
          <w:bCs/>
        </w:rPr>
        <w:t xml:space="preserve"> “. </w:t>
      </w:r>
    </w:p>
    <w:p w14:paraId="7CA8E9FA" w14:textId="77777777" w:rsidR="00A83718" w:rsidRDefault="00A83718" w:rsidP="00A83718">
      <w:pPr>
        <w:spacing w:after="120" w:line="240" w:lineRule="auto"/>
        <w:jc w:val="both"/>
        <w:rPr>
          <w:rFonts w:ascii="Trebuchet MS" w:hAnsi="Trebuchet MS" w:cs="Calibri"/>
          <w:bCs/>
        </w:rPr>
      </w:pP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cadrul</w:t>
      </w:r>
      <w:proofErr w:type="spellEnd"/>
      <w:r w:rsidRPr="00A026CF">
        <w:rPr>
          <w:rFonts w:ascii="Trebuchet MS" w:hAnsi="Trebuchet MS" w:cs="Calibri"/>
          <w:bCs/>
        </w:rPr>
        <w:t xml:space="preserve"> </w:t>
      </w:r>
      <w:proofErr w:type="spellStart"/>
      <w:r w:rsidRPr="00A026CF">
        <w:rPr>
          <w:rFonts w:ascii="Trebuchet MS" w:hAnsi="Trebuchet MS" w:cs="Calibri"/>
          <w:bCs/>
        </w:rPr>
        <w:t>investițiilor</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infrastructură</w:t>
      </w:r>
      <w:proofErr w:type="spellEnd"/>
      <w:r w:rsidRPr="00A026CF">
        <w:rPr>
          <w:rFonts w:ascii="Trebuchet MS" w:hAnsi="Trebuchet MS" w:cs="Calibri"/>
          <w:bCs/>
        </w:rPr>
        <w:t xml:space="preserve">, se </w:t>
      </w:r>
      <w:proofErr w:type="spellStart"/>
      <w:r w:rsidRPr="00A026CF">
        <w:rPr>
          <w:rFonts w:ascii="Trebuchet MS" w:hAnsi="Trebuchet MS" w:cs="Calibri"/>
          <w:bCs/>
        </w:rPr>
        <w:t>va</w:t>
      </w:r>
      <w:proofErr w:type="spellEnd"/>
      <w:r w:rsidRPr="00A026CF">
        <w:rPr>
          <w:rFonts w:ascii="Trebuchet MS" w:hAnsi="Trebuchet MS" w:cs="Calibri"/>
          <w:bCs/>
        </w:rPr>
        <w:t xml:space="preserve"> </w:t>
      </w:r>
      <w:proofErr w:type="spellStart"/>
      <w:r w:rsidRPr="00A026CF">
        <w:rPr>
          <w:rFonts w:ascii="Trebuchet MS" w:hAnsi="Trebuchet MS" w:cs="Calibri"/>
          <w:bCs/>
        </w:rPr>
        <w:t>avea</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vedere</w:t>
      </w:r>
      <w:proofErr w:type="spellEnd"/>
      <w:r w:rsidRPr="00A026CF">
        <w:rPr>
          <w:rFonts w:ascii="Trebuchet MS" w:hAnsi="Trebuchet MS" w:cs="Calibri"/>
          <w:bCs/>
        </w:rPr>
        <w:t xml:space="preserve"> ca </w:t>
      </w:r>
      <w:proofErr w:type="spellStart"/>
      <w:r w:rsidRPr="00A026CF">
        <w:rPr>
          <w:rFonts w:ascii="Trebuchet MS" w:hAnsi="Trebuchet MS" w:cs="Calibri"/>
          <w:bCs/>
        </w:rPr>
        <w:t>toate</w:t>
      </w:r>
      <w:proofErr w:type="spellEnd"/>
      <w:r w:rsidRPr="00A026CF">
        <w:rPr>
          <w:rFonts w:ascii="Trebuchet MS" w:hAnsi="Trebuchet MS" w:cs="Calibri"/>
          <w:bCs/>
        </w:rPr>
        <w:t xml:space="preserve"> </w:t>
      </w:r>
      <w:proofErr w:type="spellStart"/>
      <w:r w:rsidRPr="00A026CF">
        <w:rPr>
          <w:rFonts w:ascii="Trebuchet MS" w:hAnsi="Trebuchet MS" w:cs="Calibri"/>
          <w:bCs/>
        </w:rPr>
        <w:t>obstacolele</w:t>
      </w:r>
      <w:proofErr w:type="spellEnd"/>
      <w:r w:rsidRPr="00A026CF">
        <w:rPr>
          <w:rFonts w:ascii="Trebuchet MS" w:hAnsi="Trebuchet MS" w:cs="Calibri"/>
          <w:bCs/>
        </w:rPr>
        <w:t xml:space="preserve"> </w:t>
      </w:r>
      <w:proofErr w:type="spellStart"/>
      <w:r w:rsidRPr="00A026CF">
        <w:rPr>
          <w:rFonts w:ascii="Trebuchet MS" w:hAnsi="Trebuchet MS" w:cs="Calibri"/>
          <w:bCs/>
        </w:rPr>
        <w:t>fizice</w:t>
      </w:r>
      <w:proofErr w:type="spellEnd"/>
      <w:r w:rsidRPr="00A026CF">
        <w:rPr>
          <w:rFonts w:ascii="Trebuchet MS" w:hAnsi="Trebuchet MS" w:cs="Calibri"/>
          <w:bCs/>
        </w:rPr>
        <w:t xml:space="preserve"> </w:t>
      </w:r>
      <w:proofErr w:type="spellStart"/>
      <w:r w:rsidRPr="00A026CF">
        <w:rPr>
          <w:rFonts w:ascii="Trebuchet MS" w:hAnsi="Trebuchet MS" w:cs="Calibri"/>
          <w:bCs/>
        </w:rPr>
        <w:t>să</w:t>
      </w:r>
      <w:proofErr w:type="spellEnd"/>
      <w:r w:rsidRPr="00A026CF">
        <w:rPr>
          <w:rFonts w:ascii="Trebuchet MS" w:hAnsi="Trebuchet MS" w:cs="Calibri"/>
          <w:bCs/>
        </w:rPr>
        <w:t xml:space="preserve"> fie </w:t>
      </w:r>
      <w:proofErr w:type="spellStart"/>
      <w:r w:rsidRPr="00A026CF">
        <w:rPr>
          <w:rFonts w:ascii="Trebuchet MS" w:hAnsi="Trebuchet MS" w:cs="Calibri"/>
          <w:bCs/>
        </w:rPr>
        <w:t>înlăturate</w:t>
      </w:r>
      <w:proofErr w:type="spellEnd"/>
      <w:r w:rsidRPr="00A026CF">
        <w:rPr>
          <w:rFonts w:ascii="Trebuchet MS" w:hAnsi="Trebuchet MS" w:cs="Calibri"/>
          <w:bCs/>
        </w:rPr>
        <w:t xml:space="preserve"> / ameliorate, </w:t>
      </w:r>
      <w:proofErr w:type="spellStart"/>
      <w:r w:rsidRPr="00A026CF">
        <w:rPr>
          <w:rFonts w:ascii="Trebuchet MS" w:hAnsi="Trebuchet MS" w:cs="Calibri"/>
          <w:bCs/>
        </w:rPr>
        <w:t>vor</w:t>
      </w:r>
      <w:proofErr w:type="spellEnd"/>
      <w:r w:rsidRPr="00A026CF">
        <w:rPr>
          <w:rFonts w:ascii="Trebuchet MS" w:hAnsi="Trebuchet MS" w:cs="Calibri"/>
          <w:bCs/>
        </w:rPr>
        <w:t xml:space="preserve"> fi </w:t>
      </w:r>
      <w:proofErr w:type="spellStart"/>
      <w:r w:rsidRPr="00A026CF">
        <w:rPr>
          <w:rFonts w:ascii="Trebuchet MS" w:hAnsi="Trebuchet MS" w:cs="Calibri"/>
          <w:bCs/>
        </w:rPr>
        <w:t>prevăzute</w:t>
      </w:r>
      <w:proofErr w:type="spellEnd"/>
      <w:r w:rsidRPr="00A026CF">
        <w:rPr>
          <w:rFonts w:ascii="Trebuchet MS" w:hAnsi="Trebuchet MS" w:cs="Calibri"/>
          <w:bCs/>
        </w:rPr>
        <w:t xml:space="preserve"> </w:t>
      </w:r>
      <w:proofErr w:type="spellStart"/>
      <w:r w:rsidRPr="00A026CF">
        <w:rPr>
          <w:rFonts w:ascii="Trebuchet MS" w:hAnsi="Trebuchet MS" w:cs="Calibri"/>
          <w:bCs/>
        </w:rPr>
        <w:t>spatii</w:t>
      </w:r>
      <w:proofErr w:type="spellEnd"/>
      <w:r w:rsidRPr="00A026CF">
        <w:rPr>
          <w:rFonts w:ascii="Trebuchet MS" w:hAnsi="Trebuchet MS" w:cs="Calibri"/>
          <w:bCs/>
        </w:rPr>
        <w:t xml:space="preserve"> </w:t>
      </w:r>
      <w:proofErr w:type="spellStart"/>
      <w:r w:rsidRPr="00A026CF">
        <w:rPr>
          <w:rFonts w:ascii="Trebuchet MS" w:hAnsi="Trebuchet MS" w:cs="Calibri"/>
          <w:bCs/>
        </w:rPr>
        <w:t>speciale</w:t>
      </w:r>
      <w:proofErr w:type="spellEnd"/>
      <w:r w:rsidRPr="00A026CF">
        <w:rPr>
          <w:rFonts w:ascii="Trebuchet MS" w:hAnsi="Trebuchet MS" w:cs="Calibri"/>
          <w:bCs/>
        </w:rPr>
        <w:t xml:space="preserve"> de </w:t>
      </w:r>
      <w:proofErr w:type="spellStart"/>
      <w:r w:rsidRPr="00A026CF">
        <w:rPr>
          <w:rFonts w:ascii="Trebuchet MS" w:hAnsi="Trebuchet MS" w:cs="Calibri"/>
          <w:bCs/>
        </w:rPr>
        <w:t>acces</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vederea</w:t>
      </w:r>
      <w:proofErr w:type="spellEnd"/>
      <w:r w:rsidRPr="00A026CF">
        <w:rPr>
          <w:rFonts w:ascii="Trebuchet MS" w:hAnsi="Trebuchet MS" w:cs="Calibri"/>
          <w:bCs/>
        </w:rPr>
        <w:t xml:space="preserve"> </w:t>
      </w:r>
      <w:proofErr w:type="spellStart"/>
      <w:r w:rsidRPr="00A026CF">
        <w:rPr>
          <w:rFonts w:ascii="Trebuchet MS" w:hAnsi="Trebuchet MS" w:cs="Calibri"/>
          <w:bCs/>
        </w:rPr>
        <w:t>asigurării</w:t>
      </w:r>
      <w:proofErr w:type="spellEnd"/>
      <w:r w:rsidRPr="00A026CF">
        <w:rPr>
          <w:rFonts w:ascii="Trebuchet MS" w:hAnsi="Trebuchet MS" w:cs="Calibri"/>
          <w:bCs/>
        </w:rPr>
        <w:t xml:space="preserve"> </w:t>
      </w:r>
      <w:proofErr w:type="spellStart"/>
      <w:r w:rsidRPr="00A026CF">
        <w:rPr>
          <w:rFonts w:ascii="Trebuchet MS" w:hAnsi="Trebuchet MS" w:cs="Calibri"/>
          <w:bCs/>
        </w:rPr>
        <w:t>accesibilității</w:t>
      </w:r>
      <w:proofErr w:type="spellEnd"/>
      <w:r w:rsidRPr="00A026CF">
        <w:rPr>
          <w:rFonts w:ascii="Trebuchet MS" w:hAnsi="Trebuchet MS" w:cs="Calibri"/>
          <w:bCs/>
        </w:rPr>
        <w:t xml:space="preserve"> </w:t>
      </w: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persoanele</w:t>
      </w:r>
      <w:proofErr w:type="spellEnd"/>
      <w:r w:rsidRPr="00A026CF">
        <w:rPr>
          <w:rFonts w:ascii="Trebuchet MS" w:hAnsi="Trebuchet MS" w:cs="Calibri"/>
          <w:bCs/>
        </w:rPr>
        <w:t xml:space="preserve"> cu </w:t>
      </w:r>
      <w:proofErr w:type="spellStart"/>
      <w:r w:rsidRPr="00A026CF">
        <w:rPr>
          <w:rFonts w:ascii="Trebuchet MS" w:hAnsi="Trebuchet MS" w:cs="Calibri"/>
          <w:bCs/>
        </w:rPr>
        <w:t>dizabilități</w:t>
      </w:r>
      <w:proofErr w:type="spellEnd"/>
      <w:r w:rsidRPr="00A026CF">
        <w:rPr>
          <w:rFonts w:ascii="Trebuchet MS" w:hAnsi="Trebuchet MS" w:cs="Calibri"/>
          <w:bCs/>
        </w:rPr>
        <w:t xml:space="preserve">, </w:t>
      </w:r>
      <w:proofErr w:type="spellStart"/>
      <w:r w:rsidRPr="00A026CF">
        <w:rPr>
          <w:rFonts w:ascii="Trebuchet MS" w:hAnsi="Trebuchet MS" w:cs="Calibri"/>
          <w:bCs/>
        </w:rPr>
        <w:t>îndeplinind</w:t>
      </w:r>
      <w:proofErr w:type="spellEnd"/>
      <w:r w:rsidRPr="00A026CF">
        <w:rPr>
          <w:rFonts w:ascii="Trebuchet MS" w:hAnsi="Trebuchet MS" w:cs="Calibri"/>
          <w:bCs/>
        </w:rPr>
        <w:t xml:space="preserve"> </w:t>
      </w:r>
      <w:proofErr w:type="spellStart"/>
      <w:r w:rsidRPr="00A026CF">
        <w:rPr>
          <w:rFonts w:ascii="Trebuchet MS" w:hAnsi="Trebuchet MS" w:cs="Calibri"/>
          <w:bCs/>
        </w:rPr>
        <w:t>astfel</w:t>
      </w:r>
      <w:proofErr w:type="spellEnd"/>
      <w:r w:rsidRPr="00A026CF">
        <w:rPr>
          <w:rFonts w:ascii="Trebuchet MS" w:hAnsi="Trebuchet MS" w:cs="Calibri"/>
          <w:bCs/>
        </w:rPr>
        <w:t xml:space="preserve"> </w:t>
      </w:r>
      <w:proofErr w:type="spellStart"/>
      <w:r w:rsidRPr="00A026CF">
        <w:rPr>
          <w:rFonts w:ascii="Trebuchet MS" w:hAnsi="Trebuchet MS" w:cs="Calibri"/>
          <w:bCs/>
        </w:rPr>
        <w:t>prevederile</w:t>
      </w:r>
      <w:proofErr w:type="spellEnd"/>
      <w:r w:rsidRPr="00A026CF">
        <w:rPr>
          <w:rFonts w:ascii="Trebuchet MS" w:hAnsi="Trebuchet MS" w:cs="Calibri"/>
          <w:bCs/>
        </w:rPr>
        <w:t xml:space="preserve"> </w:t>
      </w:r>
      <w:proofErr w:type="spellStart"/>
      <w:r w:rsidRPr="00A026CF">
        <w:rPr>
          <w:rFonts w:ascii="Trebuchet MS" w:hAnsi="Trebuchet MS" w:cs="Calibri"/>
          <w:bCs/>
        </w:rPr>
        <w:t>legislației</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vigoare</w:t>
      </w:r>
      <w:proofErr w:type="spellEnd"/>
      <w:r w:rsidRPr="00A026CF">
        <w:rPr>
          <w:rFonts w:ascii="Trebuchet MS" w:hAnsi="Trebuchet MS" w:cs="Calibri"/>
          <w:bCs/>
        </w:rPr>
        <w:t xml:space="preserve"> cu </w:t>
      </w:r>
      <w:proofErr w:type="spellStart"/>
      <w:r w:rsidRPr="00A026CF">
        <w:rPr>
          <w:rFonts w:ascii="Trebuchet MS" w:hAnsi="Trebuchet MS" w:cs="Calibri"/>
          <w:bCs/>
        </w:rPr>
        <w:t>privire</w:t>
      </w:r>
      <w:proofErr w:type="spellEnd"/>
      <w:r w:rsidRPr="00A026CF">
        <w:rPr>
          <w:rFonts w:ascii="Trebuchet MS" w:hAnsi="Trebuchet MS" w:cs="Calibri"/>
          <w:bCs/>
        </w:rPr>
        <w:t xml:space="preserve"> la </w:t>
      </w:r>
      <w:proofErr w:type="spellStart"/>
      <w:r w:rsidRPr="00A026CF">
        <w:rPr>
          <w:rFonts w:ascii="Trebuchet MS" w:hAnsi="Trebuchet MS" w:cs="Calibri"/>
          <w:bCs/>
        </w:rPr>
        <w:t>accesul</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clădirile</w:t>
      </w:r>
      <w:proofErr w:type="spellEnd"/>
      <w:r w:rsidRPr="00A026CF">
        <w:rPr>
          <w:rFonts w:ascii="Trebuchet MS" w:hAnsi="Trebuchet MS" w:cs="Calibri"/>
          <w:bCs/>
        </w:rPr>
        <w:t xml:space="preserve"> </w:t>
      </w:r>
      <w:proofErr w:type="spellStart"/>
      <w:r w:rsidRPr="00A026CF">
        <w:rPr>
          <w:rFonts w:ascii="Trebuchet MS" w:hAnsi="Trebuchet MS" w:cs="Calibri"/>
          <w:bCs/>
        </w:rPr>
        <w:t>şi</w:t>
      </w:r>
      <w:proofErr w:type="spellEnd"/>
      <w:r w:rsidRPr="00A026CF">
        <w:rPr>
          <w:rFonts w:ascii="Trebuchet MS" w:hAnsi="Trebuchet MS" w:cs="Calibri"/>
          <w:bCs/>
        </w:rPr>
        <w:t xml:space="preserve"> </w:t>
      </w:r>
      <w:proofErr w:type="spellStart"/>
      <w:r w:rsidRPr="00A026CF">
        <w:rPr>
          <w:rFonts w:ascii="Trebuchet MS" w:hAnsi="Trebuchet MS" w:cs="Calibri"/>
          <w:bCs/>
        </w:rPr>
        <w:t>structurile</w:t>
      </w:r>
      <w:proofErr w:type="spellEnd"/>
      <w:r w:rsidRPr="00A026CF">
        <w:rPr>
          <w:rFonts w:ascii="Trebuchet MS" w:hAnsi="Trebuchet MS" w:cs="Calibri"/>
          <w:bCs/>
        </w:rPr>
        <w:t xml:space="preserve"> de </w:t>
      </w:r>
      <w:proofErr w:type="spellStart"/>
      <w:r w:rsidRPr="00A026CF">
        <w:rPr>
          <w:rFonts w:ascii="Trebuchet MS" w:hAnsi="Trebuchet MS" w:cs="Calibri"/>
          <w:bCs/>
        </w:rPr>
        <w:t>utilitate</w:t>
      </w:r>
      <w:proofErr w:type="spellEnd"/>
      <w:r w:rsidRPr="00A026CF">
        <w:rPr>
          <w:rFonts w:ascii="Trebuchet MS" w:hAnsi="Trebuchet MS" w:cs="Calibri"/>
          <w:bCs/>
        </w:rPr>
        <w:t xml:space="preserve"> </w:t>
      </w:r>
      <w:proofErr w:type="spellStart"/>
      <w:r w:rsidRPr="00A026CF">
        <w:rPr>
          <w:rFonts w:ascii="Trebuchet MS" w:hAnsi="Trebuchet MS" w:cs="Calibri"/>
          <w:bCs/>
        </w:rPr>
        <w:t>publică</w:t>
      </w:r>
      <w:proofErr w:type="spellEnd"/>
      <w:r w:rsidRPr="00A026CF">
        <w:rPr>
          <w:rFonts w:ascii="Trebuchet MS" w:hAnsi="Trebuchet MS" w:cs="Calibri"/>
          <w:bCs/>
        </w:rPr>
        <w:t xml:space="preserve">. </w:t>
      </w:r>
    </w:p>
    <w:p w14:paraId="7725052B" w14:textId="77777777" w:rsidR="00A83718" w:rsidRPr="00A026CF" w:rsidRDefault="00A83718" w:rsidP="00A83718">
      <w:pPr>
        <w:spacing w:after="120" w:line="240" w:lineRule="auto"/>
        <w:jc w:val="both"/>
        <w:rPr>
          <w:rFonts w:ascii="Trebuchet MS" w:hAnsi="Trebuchet MS" w:cs="Calibri"/>
          <w:bCs/>
        </w:rPr>
      </w:pPr>
      <w:proofErr w:type="spellStart"/>
      <w:r w:rsidRPr="00A026CF">
        <w:rPr>
          <w:rFonts w:ascii="Trebuchet MS" w:hAnsi="Trebuchet MS" w:cs="Calibri"/>
          <w:b/>
          <w:bCs/>
        </w:rPr>
        <w:lastRenderedPageBreak/>
        <w:t>Schimbări</w:t>
      </w:r>
      <w:proofErr w:type="spellEnd"/>
      <w:r w:rsidRPr="00A026CF">
        <w:rPr>
          <w:rFonts w:ascii="Trebuchet MS" w:hAnsi="Trebuchet MS" w:cs="Calibri"/>
          <w:b/>
          <w:bCs/>
        </w:rPr>
        <w:t xml:space="preserve"> </w:t>
      </w:r>
      <w:proofErr w:type="spellStart"/>
      <w:r w:rsidRPr="00A026CF">
        <w:rPr>
          <w:rFonts w:ascii="Trebuchet MS" w:hAnsi="Trebuchet MS" w:cs="Calibri"/>
          <w:b/>
          <w:bCs/>
        </w:rPr>
        <w:t>demografice</w:t>
      </w:r>
      <w:proofErr w:type="spellEnd"/>
      <w:r w:rsidRPr="00A026CF">
        <w:rPr>
          <w:rFonts w:ascii="Trebuchet MS" w:hAnsi="Trebuchet MS" w:cs="Calibri"/>
          <w:b/>
          <w:bCs/>
        </w:rPr>
        <w:t xml:space="preserve"> </w:t>
      </w:r>
    </w:p>
    <w:p w14:paraId="62442B72" w14:textId="77777777" w:rsidR="00A83718" w:rsidRPr="00A026CF" w:rsidRDefault="00A83718" w:rsidP="00A83718">
      <w:pPr>
        <w:spacing w:after="120" w:line="240" w:lineRule="auto"/>
        <w:jc w:val="both"/>
        <w:rPr>
          <w:rFonts w:ascii="Trebuchet MS" w:hAnsi="Trebuchet MS" w:cs="Calibri"/>
          <w:bCs/>
        </w:rPr>
      </w:pPr>
      <w:proofErr w:type="spellStart"/>
      <w:r w:rsidRPr="00A026CF">
        <w:rPr>
          <w:rFonts w:ascii="Trebuchet MS" w:hAnsi="Trebuchet MS" w:cs="Calibri"/>
          <w:bCs/>
        </w:rPr>
        <w:t>Conceptul</w:t>
      </w:r>
      <w:proofErr w:type="spellEnd"/>
      <w:r w:rsidRPr="00A026CF">
        <w:rPr>
          <w:rFonts w:ascii="Trebuchet MS" w:hAnsi="Trebuchet MS" w:cs="Calibri"/>
          <w:bCs/>
        </w:rPr>
        <w:t xml:space="preserve"> de „</w:t>
      </w:r>
      <w:proofErr w:type="spellStart"/>
      <w:r w:rsidRPr="00A026CF">
        <w:rPr>
          <w:rFonts w:ascii="Trebuchet MS" w:hAnsi="Trebuchet MS" w:cs="Calibri"/>
          <w:bCs/>
        </w:rPr>
        <w:t>schimbări</w:t>
      </w:r>
      <w:proofErr w:type="spellEnd"/>
      <w:r w:rsidRPr="00A026CF">
        <w:rPr>
          <w:rFonts w:ascii="Trebuchet MS" w:hAnsi="Trebuchet MS" w:cs="Calibri"/>
          <w:bCs/>
        </w:rPr>
        <w:t xml:space="preserve"> </w:t>
      </w:r>
      <w:proofErr w:type="spellStart"/>
      <w:r w:rsidRPr="00A026CF">
        <w:rPr>
          <w:rFonts w:ascii="Trebuchet MS" w:hAnsi="Trebuchet MS" w:cs="Calibri"/>
          <w:bCs/>
        </w:rPr>
        <w:t>demografice</w:t>
      </w:r>
      <w:proofErr w:type="spellEnd"/>
      <w:r w:rsidRPr="00A026CF">
        <w:rPr>
          <w:rFonts w:ascii="Trebuchet MS" w:hAnsi="Trebuchet MS" w:cs="Calibri"/>
          <w:bCs/>
        </w:rPr>
        <w:t xml:space="preserve">” </w:t>
      </w:r>
      <w:proofErr w:type="spellStart"/>
      <w:r w:rsidRPr="00A026CF">
        <w:rPr>
          <w:rFonts w:ascii="Trebuchet MS" w:hAnsi="Trebuchet MS" w:cs="Calibri"/>
          <w:bCs/>
        </w:rPr>
        <w:t>descrie</w:t>
      </w:r>
      <w:proofErr w:type="spellEnd"/>
      <w:r w:rsidRPr="00A026CF">
        <w:rPr>
          <w:rFonts w:ascii="Trebuchet MS" w:hAnsi="Trebuchet MS" w:cs="Calibri"/>
          <w:bCs/>
        </w:rPr>
        <w:t xml:space="preserve"> </w:t>
      </w:r>
      <w:proofErr w:type="spellStart"/>
      <w:r w:rsidRPr="00A026CF">
        <w:rPr>
          <w:rFonts w:ascii="Trebuchet MS" w:hAnsi="Trebuchet MS" w:cs="Calibri"/>
          <w:bCs/>
        </w:rPr>
        <w:t>structura</w:t>
      </w:r>
      <w:proofErr w:type="spellEnd"/>
      <w:r w:rsidRPr="00A026CF">
        <w:rPr>
          <w:rFonts w:ascii="Trebuchet MS" w:hAnsi="Trebuchet MS" w:cs="Calibri"/>
          <w:bCs/>
        </w:rPr>
        <w:t xml:space="preserve"> de </w:t>
      </w:r>
      <w:proofErr w:type="spellStart"/>
      <w:r w:rsidRPr="00A026CF">
        <w:rPr>
          <w:rFonts w:ascii="Trebuchet MS" w:hAnsi="Trebuchet MS" w:cs="Calibri"/>
          <w:bCs/>
        </w:rPr>
        <w:t>vârstă</w:t>
      </w:r>
      <w:proofErr w:type="spellEnd"/>
      <w:r w:rsidRPr="00A026CF">
        <w:rPr>
          <w:rFonts w:ascii="Trebuchet MS" w:hAnsi="Trebuchet MS" w:cs="Calibri"/>
          <w:bCs/>
        </w:rPr>
        <w:t xml:space="preserve"> a </w:t>
      </w:r>
      <w:proofErr w:type="spellStart"/>
      <w:r w:rsidRPr="00A026CF">
        <w:rPr>
          <w:rFonts w:ascii="Trebuchet MS" w:hAnsi="Trebuchet MS" w:cs="Calibri"/>
          <w:bCs/>
        </w:rPr>
        <w:t>unei</w:t>
      </w:r>
      <w:proofErr w:type="spellEnd"/>
      <w:r w:rsidRPr="00A026CF">
        <w:rPr>
          <w:rFonts w:ascii="Trebuchet MS" w:hAnsi="Trebuchet MS" w:cs="Calibri"/>
          <w:bCs/>
        </w:rPr>
        <w:t xml:space="preserve"> </w:t>
      </w:r>
      <w:proofErr w:type="spellStart"/>
      <w:r w:rsidRPr="00A026CF">
        <w:rPr>
          <w:rFonts w:ascii="Trebuchet MS" w:hAnsi="Trebuchet MS" w:cs="Calibri"/>
          <w:bCs/>
        </w:rPr>
        <w:t>populații</w:t>
      </w:r>
      <w:proofErr w:type="spellEnd"/>
      <w:r w:rsidRPr="00A026CF">
        <w:rPr>
          <w:rFonts w:ascii="Trebuchet MS" w:hAnsi="Trebuchet MS" w:cs="Calibri"/>
          <w:bCs/>
        </w:rPr>
        <w:t xml:space="preserve"> care se </w:t>
      </w:r>
      <w:proofErr w:type="spellStart"/>
      <w:r w:rsidRPr="00A026CF">
        <w:rPr>
          <w:rFonts w:ascii="Trebuchet MS" w:hAnsi="Trebuchet MS" w:cs="Calibri"/>
          <w:bCs/>
        </w:rPr>
        <w:t>adaptează</w:t>
      </w:r>
      <w:proofErr w:type="spellEnd"/>
      <w:r w:rsidRPr="00A026CF">
        <w:rPr>
          <w:rFonts w:ascii="Trebuchet MS" w:hAnsi="Trebuchet MS" w:cs="Calibri"/>
          <w:bCs/>
        </w:rPr>
        <w:t xml:space="preserve"> permanent la </w:t>
      </w:r>
      <w:proofErr w:type="spellStart"/>
      <w:r w:rsidRPr="00A026CF">
        <w:rPr>
          <w:rFonts w:ascii="Trebuchet MS" w:hAnsi="Trebuchet MS" w:cs="Calibri"/>
          <w:bCs/>
        </w:rPr>
        <w:t>schimbări</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condițiile</w:t>
      </w:r>
      <w:proofErr w:type="spellEnd"/>
      <w:r w:rsidRPr="00A026CF">
        <w:rPr>
          <w:rFonts w:ascii="Trebuchet MS" w:hAnsi="Trebuchet MS" w:cs="Calibri"/>
          <w:bCs/>
        </w:rPr>
        <w:t xml:space="preserve"> </w:t>
      </w:r>
      <w:proofErr w:type="spellStart"/>
      <w:r w:rsidRPr="00A026CF">
        <w:rPr>
          <w:rFonts w:ascii="Trebuchet MS" w:hAnsi="Trebuchet MS" w:cs="Calibri"/>
          <w:bCs/>
        </w:rPr>
        <w:t>sau</w:t>
      </w:r>
      <w:proofErr w:type="spellEnd"/>
      <w:r w:rsidRPr="00A026CF">
        <w:rPr>
          <w:rFonts w:ascii="Trebuchet MS" w:hAnsi="Trebuchet MS" w:cs="Calibri"/>
          <w:bCs/>
        </w:rPr>
        <w:t xml:space="preserve"> </w:t>
      </w:r>
      <w:proofErr w:type="spellStart"/>
      <w:r w:rsidRPr="00A026CF">
        <w:rPr>
          <w:rFonts w:ascii="Trebuchet MS" w:hAnsi="Trebuchet MS" w:cs="Calibri"/>
          <w:bCs/>
        </w:rPr>
        <w:t>mediul</w:t>
      </w:r>
      <w:proofErr w:type="spellEnd"/>
      <w:r w:rsidRPr="00A026CF">
        <w:rPr>
          <w:rFonts w:ascii="Trebuchet MS" w:hAnsi="Trebuchet MS" w:cs="Calibri"/>
          <w:bCs/>
        </w:rPr>
        <w:t xml:space="preserve"> de </w:t>
      </w:r>
      <w:proofErr w:type="spellStart"/>
      <w:r w:rsidRPr="00A026CF">
        <w:rPr>
          <w:rFonts w:ascii="Trebuchet MS" w:hAnsi="Trebuchet MS" w:cs="Calibri"/>
          <w:bCs/>
        </w:rPr>
        <w:t>viață</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consecință</w:t>
      </w:r>
      <w:proofErr w:type="spellEnd"/>
      <w:r w:rsidRPr="00A026CF">
        <w:rPr>
          <w:rFonts w:ascii="Trebuchet MS" w:hAnsi="Trebuchet MS" w:cs="Calibri"/>
          <w:bCs/>
        </w:rPr>
        <w:t xml:space="preserve">, </w:t>
      </w:r>
      <w:proofErr w:type="spellStart"/>
      <w:r w:rsidRPr="00A026CF">
        <w:rPr>
          <w:rFonts w:ascii="Trebuchet MS" w:hAnsi="Trebuchet MS" w:cs="Calibri"/>
          <w:bCs/>
        </w:rPr>
        <w:t>modificările</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compoziția</w:t>
      </w:r>
      <w:proofErr w:type="spellEnd"/>
      <w:r w:rsidRPr="00A026CF">
        <w:rPr>
          <w:rFonts w:ascii="Trebuchet MS" w:hAnsi="Trebuchet MS" w:cs="Calibri"/>
          <w:bCs/>
        </w:rPr>
        <w:t xml:space="preserve"> </w:t>
      </w:r>
      <w:proofErr w:type="spellStart"/>
      <w:r w:rsidRPr="00A026CF">
        <w:rPr>
          <w:rFonts w:ascii="Trebuchet MS" w:hAnsi="Trebuchet MS" w:cs="Calibri"/>
          <w:bCs/>
        </w:rPr>
        <w:t>structurii</w:t>
      </w:r>
      <w:proofErr w:type="spellEnd"/>
      <w:r w:rsidRPr="00A026CF">
        <w:rPr>
          <w:rFonts w:ascii="Trebuchet MS" w:hAnsi="Trebuchet MS" w:cs="Calibri"/>
          <w:bCs/>
        </w:rPr>
        <w:t xml:space="preserve"> de </w:t>
      </w:r>
      <w:proofErr w:type="spellStart"/>
      <w:r w:rsidRPr="00A026CF">
        <w:rPr>
          <w:rFonts w:ascii="Trebuchet MS" w:hAnsi="Trebuchet MS" w:cs="Calibri"/>
          <w:bCs/>
        </w:rPr>
        <w:t>vârstă</w:t>
      </w:r>
      <w:proofErr w:type="spellEnd"/>
      <w:r w:rsidRPr="00A026CF">
        <w:rPr>
          <w:rFonts w:ascii="Trebuchet MS" w:hAnsi="Trebuchet MS" w:cs="Calibri"/>
          <w:bCs/>
        </w:rPr>
        <w:t xml:space="preserve"> </w:t>
      </w:r>
      <w:proofErr w:type="spellStart"/>
      <w:r w:rsidRPr="00A026CF">
        <w:rPr>
          <w:rFonts w:ascii="Trebuchet MS" w:hAnsi="Trebuchet MS" w:cs="Calibri"/>
          <w:bCs/>
        </w:rPr>
        <w:t>reprezintă</w:t>
      </w:r>
      <w:proofErr w:type="spellEnd"/>
      <w:r w:rsidRPr="00A026CF">
        <w:rPr>
          <w:rFonts w:ascii="Trebuchet MS" w:hAnsi="Trebuchet MS" w:cs="Calibri"/>
          <w:bCs/>
        </w:rPr>
        <w:t xml:space="preserve"> </w:t>
      </w:r>
      <w:proofErr w:type="spellStart"/>
      <w:r w:rsidRPr="00A026CF">
        <w:rPr>
          <w:rFonts w:ascii="Trebuchet MS" w:hAnsi="Trebuchet MS" w:cs="Calibri"/>
          <w:bCs/>
        </w:rPr>
        <w:t>rezultatul</w:t>
      </w:r>
      <w:proofErr w:type="spellEnd"/>
      <w:r w:rsidRPr="00A026CF">
        <w:rPr>
          <w:rFonts w:ascii="Trebuchet MS" w:hAnsi="Trebuchet MS" w:cs="Calibri"/>
          <w:bCs/>
        </w:rPr>
        <w:t xml:space="preserve"> </w:t>
      </w:r>
      <w:proofErr w:type="spellStart"/>
      <w:r w:rsidRPr="00A026CF">
        <w:rPr>
          <w:rFonts w:ascii="Trebuchet MS" w:hAnsi="Trebuchet MS" w:cs="Calibri"/>
          <w:bCs/>
        </w:rPr>
        <w:t>schimbărilor</w:t>
      </w:r>
      <w:proofErr w:type="spellEnd"/>
      <w:r w:rsidRPr="00A026CF">
        <w:rPr>
          <w:rFonts w:ascii="Trebuchet MS" w:hAnsi="Trebuchet MS" w:cs="Calibri"/>
          <w:bCs/>
        </w:rPr>
        <w:t xml:space="preserve"> </w:t>
      </w:r>
      <w:proofErr w:type="spellStart"/>
      <w:r w:rsidRPr="00A026CF">
        <w:rPr>
          <w:rFonts w:ascii="Trebuchet MS" w:hAnsi="Trebuchet MS" w:cs="Calibri"/>
          <w:bCs/>
        </w:rPr>
        <w:t>sociale</w:t>
      </w:r>
      <w:proofErr w:type="spellEnd"/>
      <w:r w:rsidRPr="00A026CF">
        <w:rPr>
          <w:rFonts w:ascii="Trebuchet MS" w:hAnsi="Trebuchet MS" w:cs="Calibri"/>
          <w:bCs/>
        </w:rPr>
        <w:t xml:space="preserve">. </w:t>
      </w:r>
    </w:p>
    <w:p w14:paraId="6C4392BF" w14:textId="77777777" w:rsidR="00A83718" w:rsidRPr="00A026CF" w:rsidRDefault="00A83718" w:rsidP="00A83718">
      <w:pPr>
        <w:spacing w:after="120" w:line="240" w:lineRule="auto"/>
        <w:jc w:val="both"/>
        <w:rPr>
          <w:rFonts w:ascii="Trebuchet MS" w:hAnsi="Trebuchet MS" w:cs="Calibri"/>
          <w:bCs/>
        </w:rPr>
      </w:pPr>
      <w:proofErr w:type="spellStart"/>
      <w:r w:rsidRPr="00A026CF">
        <w:rPr>
          <w:rFonts w:ascii="Trebuchet MS" w:hAnsi="Trebuchet MS" w:cs="Calibri"/>
          <w:bCs/>
        </w:rPr>
        <w:t>Uniunea</w:t>
      </w:r>
      <w:proofErr w:type="spellEnd"/>
      <w:r w:rsidRPr="00A026CF">
        <w:rPr>
          <w:rFonts w:ascii="Trebuchet MS" w:hAnsi="Trebuchet MS" w:cs="Calibri"/>
          <w:bCs/>
        </w:rPr>
        <w:t xml:space="preserve"> </w:t>
      </w:r>
      <w:proofErr w:type="spellStart"/>
      <w:r w:rsidRPr="00A026CF">
        <w:rPr>
          <w:rFonts w:ascii="Trebuchet MS" w:hAnsi="Trebuchet MS" w:cs="Calibri"/>
          <w:bCs/>
        </w:rPr>
        <w:t>Europeană</w:t>
      </w:r>
      <w:proofErr w:type="spellEnd"/>
      <w:r w:rsidRPr="00A026CF">
        <w:rPr>
          <w:rFonts w:ascii="Trebuchet MS" w:hAnsi="Trebuchet MS" w:cs="Calibri"/>
          <w:bCs/>
        </w:rPr>
        <w:t xml:space="preserve"> se </w:t>
      </w:r>
      <w:proofErr w:type="spellStart"/>
      <w:r w:rsidRPr="00A026CF">
        <w:rPr>
          <w:rFonts w:ascii="Trebuchet MS" w:hAnsi="Trebuchet MS" w:cs="Calibri"/>
          <w:bCs/>
        </w:rPr>
        <w:t>confruntă</w:t>
      </w:r>
      <w:proofErr w:type="spellEnd"/>
      <w:r w:rsidRPr="00A026CF">
        <w:rPr>
          <w:rFonts w:ascii="Trebuchet MS" w:hAnsi="Trebuchet MS" w:cs="Calibri"/>
          <w:bCs/>
        </w:rPr>
        <w:t xml:space="preserve"> cu </w:t>
      </w:r>
      <w:proofErr w:type="spellStart"/>
      <w:r w:rsidRPr="00A026CF">
        <w:rPr>
          <w:rFonts w:ascii="Trebuchet MS" w:hAnsi="Trebuchet MS" w:cs="Calibri"/>
          <w:bCs/>
        </w:rPr>
        <w:t>schimbări</w:t>
      </w:r>
      <w:proofErr w:type="spellEnd"/>
      <w:r w:rsidRPr="00A026CF">
        <w:rPr>
          <w:rFonts w:ascii="Trebuchet MS" w:hAnsi="Trebuchet MS" w:cs="Calibri"/>
          <w:bCs/>
        </w:rPr>
        <w:t xml:space="preserve"> </w:t>
      </w:r>
      <w:proofErr w:type="spellStart"/>
      <w:r w:rsidRPr="00A026CF">
        <w:rPr>
          <w:rFonts w:ascii="Trebuchet MS" w:hAnsi="Trebuchet MS" w:cs="Calibri"/>
          <w:bCs/>
        </w:rPr>
        <w:t>demografice</w:t>
      </w:r>
      <w:proofErr w:type="spellEnd"/>
      <w:r w:rsidRPr="00A026CF">
        <w:rPr>
          <w:rFonts w:ascii="Trebuchet MS" w:hAnsi="Trebuchet MS" w:cs="Calibri"/>
          <w:bCs/>
        </w:rPr>
        <w:t xml:space="preserve"> </w:t>
      </w:r>
      <w:proofErr w:type="spellStart"/>
      <w:r w:rsidRPr="00A026CF">
        <w:rPr>
          <w:rFonts w:ascii="Trebuchet MS" w:hAnsi="Trebuchet MS" w:cs="Calibri"/>
          <w:bCs/>
        </w:rPr>
        <w:t>majore</w:t>
      </w:r>
      <w:proofErr w:type="spellEnd"/>
      <w:r w:rsidRPr="00A026CF">
        <w:rPr>
          <w:rFonts w:ascii="Trebuchet MS" w:hAnsi="Trebuchet MS" w:cs="Calibri"/>
          <w:bCs/>
        </w:rPr>
        <w:t xml:space="preserve">, </w:t>
      </w:r>
      <w:proofErr w:type="spellStart"/>
      <w:r w:rsidRPr="00A026CF">
        <w:rPr>
          <w:rFonts w:ascii="Trebuchet MS" w:hAnsi="Trebuchet MS" w:cs="Calibri"/>
          <w:bCs/>
        </w:rPr>
        <w:t>reprezentate</w:t>
      </w:r>
      <w:proofErr w:type="spellEnd"/>
      <w:r w:rsidRPr="00A026CF">
        <w:rPr>
          <w:rFonts w:ascii="Trebuchet MS" w:hAnsi="Trebuchet MS" w:cs="Calibri"/>
          <w:bCs/>
        </w:rPr>
        <w:t xml:space="preserve"> de: </w:t>
      </w:r>
    </w:p>
    <w:p w14:paraId="77619D86" w14:textId="77777777" w:rsidR="00A83718" w:rsidRPr="00A026CF" w:rsidRDefault="00A83718" w:rsidP="00A83718">
      <w:pPr>
        <w:spacing w:after="120" w:line="240" w:lineRule="auto"/>
        <w:jc w:val="both"/>
        <w:rPr>
          <w:rFonts w:ascii="Trebuchet MS" w:hAnsi="Trebuchet MS" w:cs="Calibri"/>
          <w:bCs/>
        </w:rPr>
      </w:pPr>
      <w:r w:rsidRPr="00A026CF">
        <w:rPr>
          <w:rFonts w:ascii="Trebuchet MS" w:hAnsi="Trebuchet MS" w:cs="Calibri"/>
          <w:bCs/>
        </w:rPr>
        <w:t xml:space="preserve">- </w:t>
      </w:r>
      <w:proofErr w:type="spellStart"/>
      <w:r w:rsidRPr="00A026CF">
        <w:rPr>
          <w:rFonts w:ascii="Trebuchet MS" w:hAnsi="Trebuchet MS" w:cs="Calibri"/>
          <w:bCs/>
        </w:rPr>
        <w:t>Îmbătrânirea</w:t>
      </w:r>
      <w:proofErr w:type="spellEnd"/>
      <w:r w:rsidRPr="00A026CF">
        <w:rPr>
          <w:rFonts w:ascii="Trebuchet MS" w:hAnsi="Trebuchet MS" w:cs="Calibri"/>
          <w:bCs/>
        </w:rPr>
        <w:t xml:space="preserve"> </w:t>
      </w:r>
      <w:proofErr w:type="spellStart"/>
      <w:r w:rsidRPr="00A026CF">
        <w:rPr>
          <w:rFonts w:ascii="Trebuchet MS" w:hAnsi="Trebuchet MS" w:cs="Calibri"/>
          <w:bCs/>
        </w:rPr>
        <w:t>populației</w:t>
      </w:r>
      <w:proofErr w:type="spellEnd"/>
      <w:r w:rsidRPr="00A026CF">
        <w:rPr>
          <w:rFonts w:ascii="Trebuchet MS" w:hAnsi="Trebuchet MS" w:cs="Calibri"/>
          <w:bCs/>
        </w:rPr>
        <w:t xml:space="preserve">; </w:t>
      </w:r>
    </w:p>
    <w:p w14:paraId="76E50C7F" w14:textId="77777777" w:rsidR="00A83718" w:rsidRPr="00A026CF" w:rsidRDefault="00A83718" w:rsidP="00A83718">
      <w:pPr>
        <w:spacing w:after="120" w:line="240" w:lineRule="auto"/>
        <w:jc w:val="both"/>
        <w:rPr>
          <w:rFonts w:ascii="Trebuchet MS" w:hAnsi="Trebuchet MS" w:cs="Calibri"/>
          <w:bCs/>
        </w:rPr>
      </w:pPr>
      <w:r w:rsidRPr="00A026CF">
        <w:rPr>
          <w:rFonts w:ascii="Trebuchet MS" w:hAnsi="Trebuchet MS" w:cs="Calibri"/>
          <w:bCs/>
        </w:rPr>
        <w:t xml:space="preserve">- Rate </w:t>
      </w:r>
      <w:proofErr w:type="spellStart"/>
      <w:r w:rsidRPr="00A026CF">
        <w:rPr>
          <w:rFonts w:ascii="Trebuchet MS" w:hAnsi="Trebuchet MS" w:cs="Calibri"/>
          <w:bCs/>
        </w:rPr>
        <w:t>scăzute</w:t>
      </w:r>
      <w:proofErr w:type="spellEnd"/>
      <w:r w:rsidRPr="00A026CF">
        <w:rPr>
          <w:rFonts w:ascii="Trebuchet MS" w:hAnsi="Trebuchet MS" w:cs="Calibri"/>
          <w:bCs/>
        </w:rPr>
        <w:t xml:space="preserve"> ale </w:t>
      </w:r>
      <w:proofErr w:type="spellStart"/>
      <w:r w:rsidRPr="00A026CF">
        <w:rPr>
          <w:rFonts w:ascii="Trebuchet MS" w:hAnsi="Trebuchet MS" w:cs="Calibri"/>
          <w:bCs/>
        </w:rPr>
        <w:t>natalității</w:t>
      </w:r>
      <w:proofErr w:type="spellEnd"/>
      <w:r w:rsidRPr="00A026CF">
        <w:rPr>
          <w:rFonts w:ascii="Trebuchet MS" w:hAnsi="Trebuchet MS" w:cs="Calibri"/>
          <w:bCs/>
        </w:rPr>
        <w:t xml:space="preserve">; </w:t>
      </w:r>
    </w:p>
    <w:p w14:paraId="4C1D56DA" w14:textId="77777777" w:rsidR="00A83718" w:rsidRPr="00A026CF" w:rsidRDefault="00A83718" w:rsidP="00A83718">
      <w:pPr>
        <w:spacing w:after="120" w:line="240" w:lineRule="auto"/>
        <w:jc w:val="both"/>
        <w:rPr>
          <w:rFonts w:ascii="Trebuchet MS" w:hAnsi="Trebuchet MS" w:cs="Calibri"/>
          <w:bCs/>
        </w:rPr>
      </w:pPr>
      <w:r w:rsidRPr="00A026CF">
        <w:rPr>
          <w:rFonts w:ascii="Trebuchet MS" w:hAnsi="Trebuchet MS" w:cs="Calibri"/>
          <w:bCs/>
        </w:rPr>
        <w:t xml:space="preserve">- </w:t>
      </w:r>
      <w:proofErr w:type="spellStart"/>
      <w:r w:rsidRPr="00A026CF">
        <w:rPr>
          <w:rFonts w:ascii="Trebuchet MS" w:hAnsi="Trebuchet MS" w:cs="Calibri"/>
          <w:bCs/>
        </w:rPr>
        <w:t>Structuri</w:t>
      </w:r>
      <w:proofErr w:type="spellEnd"/>
      <w:r w:rsidRPr="00A026CF">
        <w:rPr>
          <w:rFonts w:ascii="Trebuchet MS" w:hAnsi="Trebuchet MS" w:cs="Calibri"/>
          <w:bCs/>
        </w:rPr>
        <w:t xml:space="preserve"> </w:t>
      </w:r>
      <w:proofErr w:type="spellStart"/>
      <w:r w:rsidRPr="00A026CF">
        <w:rPr>
          <w:rFonts w:ascii="Trebuchet MS" w:hAnsi="Trebuchet MS" w:cs="Calibri"/>
          <w:bCs/>
        </w:rPr>
        <w:t>familiale</w:t>
      </w:r>
      <w:proofErr w:type="spellEnd"/>
      <w:r w:rsidRPr="00A026CF">
        <w:rPr>
          <w:rFonts w:ascii="Trebuchet MS" w:hAnsi="Trebuchet MS" w:cs="Calibri"/>
          <w:bCs/>
        </w:rPr>
        <w:t xml:space="preserve"> </w:t>
      </w:r>
      <w:proofErr w:type="spellStart"/>
      <w:r w:rsidRPr="00A026CF">
        <w:rPr>
          <w:rFonts w:ascii="Trebuchet MS" w:hAnsi="Trebuchet MS" w:cs="Calibri"/>
          <w:bCs/>
        </w:rPr>
        <w:t>modificate</w:t>
      </w:r>
      <w:proofErr w:type="spellEnd"/>
      <w:r w:rsidRPr="00A026CF">
        <w:rPr>
          <w:rFonts w:ascii="Trebuchet MS" w:hAnsi="Trebuchet MS" w:cs="Calibri"/>
          <w:bCs/>
        </w:rPr>
        <w:t xml:space="preserve">; </w:t>
      </w:r>
    </w:p>
    <w:p w14:paraId="1C99C6A2" w14:textId="77777777" w:rsidR="00A83718" w:rsidRPr="00A026CF" w:rsidRDefault="00A83718" w:rsidP="00A83718">
      <w:pPr>
        <w:spacing w:after="120" w:line="240" w:lineRule="auto"/>
        <w:jc w:val="both"/>
        <w:rPr>
          <w:rFonts w:ascii="Trebuchet MS" w:hAnsi="Trebuchet MS" w:cs="Calibri"/>
          <w:bCs/>
        </w:rPr>
      </w:pPr>
      <w:r w:rsidRPr="00A026CF">
        <w:rPr>
          <w:rFonts w:ascii="Trebuchet MS" w:hAnsi="Trebuchet MS" w:cs="Calibri"/>
          <w:bCs/>
        </w:rPr>
        <w:t xml:space="preserve">- </w:t>
      </w:r>
      <w:proofErr w:type="spellStart"/>
      <w:r w:rsidRPr="00A026CF">
        <w:rPr>
          <w:rFonts w:ascii="Trebuchet MS" w:hAnsi="Trebuchet MS" w:cs="Calibri"/>
          <w:bCs/>
        </w:rPr>
        <w:t>Migrație</w:t>
      </w:r>
      <w:proofErr w:type="spellEnd"/>
      <w:r w:rsidRPr="00A026CF">
        <w:rPr>
          <w:rFonts w:ascii="Trebuchet MS" w:hAnsi="Trebuchet MS" w:cs="Calibri"/>
          <w:bCs/>
        </w:rPr>
        <w:t xml:space="preserve">. </w:t>
      </w:r>
    </w:p>
    <w:p w14:paraId="2D772EB2" w14:textId="77777777" w:rsidR="00A83718" w:rsidRPr="00A026CF" w:rsidRDefault="00A83718" w:rsidP="00A83718">
      <w:pPr>
        <w:spacing w:after="120" w:line="240" w:lineRule="auto"/>
        <w:jc w:val="both"/>
        <w:rPr>
          <w:rFonts w:ascii="Trebuchet MS" w:hAnsi="Trebuchet MS" w:cs="Calibri"/>
          <w:bCs/>
        </w:rPr>
      </w:pPr>
      <w:proofErr w:type="spellStart"/>
      <w:r w:rsidRPr="00A026CF">
        <w:rPr>
          <w:rFonts w:ascii="Trebuchet MS" w:hAnsi="Trebuchet MS" w:cs="Calibri"/>
          <w:bCs/>
        </w:rPr>
        <w:t>Schimbările</w:t>
      </w:r>
      <w:proofErr w:type="spellEnd"/>
      <w:r w:rsidRPr="00A026CF">
        <w:rPr>
          <w:rFonts w:ascii="Trebuchet MS" w:hAnsi="Trebuchet MS" w:cs="Calibri"/>
          <w:bCs/>
        </w:rPr>
        <w:t xml:space="preserve"> </w:t>
      </w:r>
      <w:proofErr w:type="spellStart"/>
      <w:r w:rsidRPr="00A026CF">
        <w:rPr>
          <w:rFonts w:ascii="Trebuchet MS" w:hAnsi="Trebuchet MS" w:cs="Calibri"/>
          <w:bCs/>
        </w:rPr>
        <w:t>demografice</w:t>
      </w:r>
      <w:proofErr w:type="spellEnd"/>
      <w:r w:rsidRPr="00A026CF">
        <w:rPr>
          <w:rFonts w:ascii="Trebuchet MS" w:hAnsi="Trebuchet MS" w:cs="Calibri"/>
          <w:bCs/>
        </w:rPr>
        <w:t xml:space="preserve"> </w:t>
      </w:r>
      <w:proofErr w:type="spellStart"/>
      <w:r w:rsidRPr="00A026CF">
        <w:rPr>
          <w:rFonts w:ascii="Trebuchet MS" w:hAnsi="Trebuchet MS" w:cs="Calibri"/>
          <w:bCs/>
        </w:rPr>
        <w:t>impun</w:t>
      </w:r>
      <w:proofErr w:type="spellEnd"/>
      <w:r w:rsidRPr="00A026CF">
        <w:rPr>
          <w:rFonts w:ascii="Trebuchet MS" w:hAnsi="Trebuchet MS" w:cs="Calibri"/>
          <w:bCs/>
        </w:rPr>
        <w:t xml:space="preserve"> o </w:t>
      </w:r>
      <w:proofErr w:type="spellStart"/>
      <w:r w:rsidRPr="00A026CF">
        <w:rPr>
          <w:rFonts w:ascii="Trebuchet MS" w:hAnsi="Trebuchet MS" w:cs="Calibri"/>
          <w:bCs/>
        </w:rPr>
        <w:t>serie</w:t>
      </w:r>
      <w:proofErr w:type="spellEnd"/>
      <w:r w:rsidRPr="00A026CF">
        <w:rPr>
          <w:rFonts w:ascii="Trebuchet MS" w:hAnsi="Trebuchet MS" w:cs="Calibri"/>
          <w:bCs/>
        </w:rPr>
        <w:t xml:space="preserve"> </w:t>
      </w:r>
      <w:proofErr w:type="spellStart"/>
      <w:r w:rsidRPr="00A026CF">
        <w:rPr>
          <w:rFonts w:ascii="Trebuchet MS" w:hAnsi="Trebuchet MS" w:cs="Calibri"/>
          <w:bCs/>
        </w:rPr>
        <w:t>măsuri</w:t>
      </w:r>
      <w:proofErr w:type="spellEnd"/>
      <w:r w:rsidRPr="00A026CF">
        <w:rPr>
          <w:rFonts w:ascii="Trebuchet MS" w:hAnsi="Trebuchet MS" w:cs="Calibri"/>
          <w:bCs/>
        </w:rPr>
        <w:t xml:space="preserve"> </w:t>
      </w:r>
      <w:proofErr w:type="spellStart"/>
      <w:r w:rsidRPr="00A026CF">
        <w:rPr>
          <w:rFonts w:ascii="Trebuchet MS" w:hAnsi="Trebuchet MS" w:cs="Calibri"/>
          <w:bCs/>
        </w:rPr>
        <w:t>pro active</w:t>
      </w:r>
      <w:proofErr w:type="spellEnd"/>
      <w:r w:rsidRPr="00A026CF">
        <w:rPr>
          <w:rFonts w:ascii="Trebuchet MS" w:hAnsi="Trebuchet MS" w:cs="Calibri"/>
          <w:bCs/>
        </w:rPr>
        <w:t xml:space="preserve">, cum </w:t>
      </w:r>
      <w:proofErr w:type="spellStart"/>
      <w:r w:rsidRPr="00A026CF">
        <w:rPr>
          <w:rFonts w:ascii="Trebuchet MS" w:hAnsi="Trebuchet MS" w:cs="Calibri"/>
          <w:bCs/>
        </w:rPr>
        <w:t>ar</w:t>
      </w:r>
      <w:proofErr w:type="spellEnd"/>
      <w:r w:rsidRPr="00A026CF">
        <w:rPr>
          <w:rFonts w:ascii="Trebuchet MS" w:hAnsi="Trebuchet MS" w:cs="Calibri"/>
          <w:bCs/>
        </w:rPr>
        <w:t xml:space="preserve"> fi: </w:t>
      </w:r>
    </w:p>
    <w:p w14:paraId="50471C82" w14:textId="77777777" w:rsidR="00A83718" w:rsidRPr="00A026CF" w:rsidRDefault="00A83718" w:rsidP="00A83718">
      <w:pPr>
        <w:spacing w:after="120" w:line="240" w:lineRule="auto"/>
        <w:jc w:val="both"/>
        <w:rPr>
          <w:rFonts w:ascii="Trebuchet MS" w:hAnsi="Trebuchet MS" w:cs="Calibri"/>
          <w:bCs/>
        </w:rPr>
      </w:pPr>
      <w:r w:rsidRPr="00A026CF">
        <w:rPr>
          <w:rFonts w:ascii="Trebuchet MS" w:hAnsi="Trebuchet MS" w:cs="Calibri"/>
          <w:bCs/>
        </w:rPr>
        <w:t xml:space="preserve">- </w:t>
      </w:r>
      <w:proofErr w:type="spellStart"/>
      <w:r w:rsidRPr="00A026CF">
        <w:rPr>
          <w:rFonts w:ascii="Trebuchet MS" w:hAnsi="Trebuchet MS" w:cs="Calibri"/>
          <w:bCs/>
        </w:rPr>
        <w:t>îmbunătățirea</w:t>
      </w:r>
      <w:proofErr w:type="spellEnd"/>
      <w:r w:rsidRPr="00A026CF">
        <w:rPr>
          <w:rFonts w:ascii="Trebuchet MS" w:hAnsi="Trebuchet MS" w:cs="Calibri"/>
          <w:bCs/>
        </w:rPr>
        <w:t xml:space="preserve"> </w:t>
      </w:r>
      <w:proofErr w:type="spellStart"/>
      <w:r w:rsidRPr="00A026CF">
        <w:rPr>
          <w:rFonts w:ascii="Trebuchet MS" w:hAnsi="Trebuchet MS" w:cs="Calibri"/>
          <w:bCs/>
        </w:rPr>
        <w:t>condițiilor</w:t>
      </w:r>
      <w:proofErr w:type="spellEnd"/>
      <w:r w:rsidRPr="00A026CF">
        <w:rPr>
          <w:rFonts w:ascii="Trebuchet MS" w:hAnsi="Trebuchet MS" w:cs="Calibri"/>
          <w:bCs/>
        </w:rPr>
        <w:t xml:space="preserve"> de </w:t>
      </w:r>
      <w:proofErr w:type="spellStart"/>
      <w:r w:rsidRPr="00A026CF">
        <w:rPr>
          <w:rFonts w:ascii="Trebuchet MS" w:hAnsi="Trebuchet MS" w:cs="Calibri"/>
          <w:bCs/>
        </w:rPr>
        <w:t>muncă</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a </w:t>
      </w:r>
      <w:proofErr w:type="spellStart"/>
      <w:r w:rsidRPr="00A026CF">
        <w:rPr>
          <w:rFonts w:ascii="Trebuchet MS" w:hAnsi="Trebuchet MS" w:cs="Calibri"/>
          <w:bCs/>
        </w:rPr>
        <w:t>posibilităților</w:t>
      </w:r>
      <w:proofErr w:type="spellEnd"/>
      <w:r w:rsidRPr="00A026CF">
        <w:rPr>
          <w:rFonts w:ascii="Trebuchet MS" w:hAnsi="Trebuchet MS" w:cs="Calibri"/>
          <w:bCs/>
        </w:rPr>
        <w:t xml:space="preserve"> de </w:t>
      </w:r>
      <w:proofErr w:type="spellStart"/>
      <w:r w:rsidRPr="00A026CF">
        <w:rPr>
          <w:rFonts w:ascii="Trebuchet MS" w:hAnsi="Trebuchet MS" w:cs="Calibri"/>
          <w:bCs/>
        </w:rPr>
        <w:t>angajare</w:t>
      </w:r>
      <w:proofErr w:type="spellEnd"/>
      <w:r w:rsidRPr="00A026CF">
        <w:rPr>
          <w:rFonts w:ascii="Trebuchet MS" w:hAnsi="Trebuchet MS" w:cs="Calibri"/>
          <w:bCs/>
        </w:rPr>
        <w:t xml:space="preserve"> a </w:t>
      </w:r>
      <w:proofErr w:type="spellStart"/>
      <w:r w:rsidRPr="00A026CF">
        <w:rPr>
          <w:rFonts w:ascii="Trebuchet MS" w:hAnsi="Trebuchet MS" w:cs="Calibri"/>
          <w:bCs/>
        </w:rPr>
        <w:t>persoanelor</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vârstă</w:t>
      </w:r>
      <w:proofErr w:type="spellEnd"/>
      <w:r w:rsidRPr="00A026CF">
        <w:rPr>
          <w:rFonts w:ascii="Trebuchet MS" w:hAnsi="Trebuchet MS" w:cs="Calibri"/>
          <w:bCs/>
        </w:rPr>
        <w:t xml:space="preserve">; </w:t>
      </w:r>
    </w:p>
    <w:p w14:paraId="531D89C2" w14:textId="77777777" w:rsidR="00A83718" w:rsidRPr="00A026CF" w:rsidRDefault="00A83718" w:rsidP="00A83718">
      <w:pPr>
        <w:spacing w:after="120" w:line="240" w:lineRule="auto"/>
        <w:jc w:val="both"/>
        <w:rPr>
          <w:rFonts w:ascii="Trebuchet MS" w:hAnsi="Trebuchet MS" w:cs="Calibri"/>
          <w:bCs/>
        </w:rPr>
      </w:pPr>
      <w:r w:rsidRPr="00A026CF">
        <w:rPr>
          <w:rFonts w:ascii="Trebuchet MS" w:hAnsi="Trebuchet MS" w:cs="Calibri"/>
          <w:bCs/>
        </w:rPr>
        <w:t xml:space="preserve">- </w:t>
      </w:r>
      <w:proofErr w:type="spellStart"/>
      <w:r w:rsidRPr="00A026CF">
        <w:rPr>
          <w:rFonts w:ascii="Trebuchet MS" w:hAnsi="Trebuchet MS" w:cs="Calibri"/>
          <w:bCs/>
        </w:rPr>
        <w:t>sprijinirea</w:t>
      </w:r>
      <w:proofErr w:type="spellEnd"/>
      <w:r w:rsidRPr="00A026CF">
        <w:rPr>
          <w:rFonts w:ascii="Trebuchet MS" w:hAnsi="Trebuchet MS" w:cs="Calibri"/>
          <w:bCs/>
        </w:rPr>
        <w:t xml:space="preserve"> </w:t>
      </w:r>
      <w:proofErr w:type="spellStart"/>
      <w:r w:rsidRPr="00A026CF">
        <w:rPr>
          <w:rFonts w:ascii="Trebuchet MS" w:hAnsi="Trebuchet MS" w:cs="Calibri"/>
          <w:bCs/>
        </w:rPr>
        <w:t>oportunităților</w:t>
      </w:r>
      <w:proofErr w:type="spellEnd"/>
      <w:r w:rsidRPr="00A026CF">
        <w:rPr>
          <w:rFonts w:ascii="Trebuchet MS" w:hAnsi="Trebuchet MS" w:cs="Calibri"/>
          <w:bCs/>
        </w:rPr>
        <w:t xml:space="preserve"> de </w:t>
      </w:r>
      <w:proofErr w:type="spellStart"/>
      <w:r w:rsidRPr="00A026CF">
        <w:rPr>
          <w:rFonts w:ascii="Trebuchet MS" w:hAnsi="Trebuchet MS" w:cs="Calibri"/>
          <w:bCs/>
        </w:rPr>
        <w:t>formare</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vederea</w:t>
      </w:r>
      <w:proofErr w:type="spellEnd"/>
      <w:r w:rsidRPr="00A026CF">
        <w:rPr>
          <w:rFonts w:ascii="Trebuchet MS" w:hAnsi="Trebuchet MS" w:cs="Calibri"/>
          <w:bCs/>
        </w:rPr>
        <w:t xml:space="preserve"> </w:t>
      </w:r>
      <w:proofErr w:type="spellStart"/>
      <w:r w:rsidRPr="00A026CF">
        <w:rPr>
          <w:rFonts w:ascii="Trebuchet MS" w:hAnsi="Trebuchet MS" w:cs="Calibri"/>
          <w:bCs/>
        </w:rPr>
        <w:t>creșterii</w:t>
      </w:r>
      <w:proofErr w:type="spellEnd"/>
      <w:r w:rsidRPr="00A026CF">
        <w:rPr>
          <w:rFonts w:ascii="Trebuchet MS" w:hAnsi="Trebuchet MS" w:cs="Calibri"/>
          <w:bCs/>
        </w:rPr>
        <w:t xml:space="preserve"> </w:t>
      </w:r>
      <w:proofErr w:type="spellStart"/>
      <w:r w:rsidRPr="00A026CF">
        <w:rPr>
          <w:rFonts w:ascii="Trebuchet MS" w:hAnsi="Trebuchet MS" w:cs="Calibri"/>
          <w:bCs/>
        </w:rPr>
        <w:t>nivelului</w:t>
      </w:r>
      <w:proofErr w:type="spellEnd"/>
      <w:r w:rsidRPr="00A026CF">
        <w:rPr>
          <w:rFonts w:ascii="Trebuchet MS" w:hAnsi="Trebuchet MS" w:cs="Calibri"/>
          <w:bCs/>
        </w:rPr>
        <w:t xml:space="preserve"> de </w:t>
      </w:r>
      <w:proofErr w:type="spellStart"/>
      <w:r w:rsidRPr="00A026CF">
        <w:rPr>
          <w:rFonts w:ascii="Trebuchet MS" w:hAnsi="Trebuchet MS" w:cs="Calibri"/>
          <w:bCs/>
        </w:rPr>
        <w:t>ocupare</w:t>
      </w:r>
      <w:proofErr w:type="spellEnd"/>
      <w:r w:rsidRPr="00A026CF">
        <w:rPr>
          <w:rFonts w:ascii="Trebuchet MS" w:hAnsi="Trebuchet MS" w:cs="Calibri"/>
          <w:bCs/>
        </w:rPr>
        <w:t xml:space="preserve"> a </w:t>
      </w:r>
      <w:proofErr w:type="spellStart"/>
      <w:r w:rsidRPr="00A026CF">
        <w:rPr>
          <w:rFonts w:ascii="Trebuchet MS" w:hAnsi="Trebuchet MS" w:cs="Calibri"/>
          <w:bCs/>
        </w:rPr>
        <w:t>forței</w:t>
      </w:r>
      <w:proofErr w:type="spellEnd"/>
      <w:r w:rsidRPr="00A026CF">
        <w:rPr>
          <w:rFonts w:ascii="Trebuchet MS" w:hAnsi="Trebuchet MS" w:cs="Calibri"/>
          <w:bCs/>
        </w:rPr>
        <w:t xml:space="preserve"> de </w:t>
      </w:r>
      <w:proofErr w:type="spellStart"/>
      <w:r w:rsidRPr="00A026CF">
        <w:rPr>
          <w:rFonts w:ascii="Trebuchet MS" w:hAnsi="Trebuchet MS" w:cs="Calibri"/>
          <w:bCs/>
        </w:rPr>
        <w:t>muncă</w:t>
      </w:r>
      <w:proofErr w:type="spellEnd"/>
      <w:r w:rsidRPr="00A026CF">
        <w:rPr>
          <w:rFonts w:ascii="Trebuchet MS" w:hAnsi="Trebuchet MS" w:cs="Calibri"/>
          <w:bCs/>
        </w:rPr>
        <w:t xml:space="preserve">, de </w:t>
      </w:r>
      <w:proofErr w:type="spellStart"/>
      <w:r w:rsidRPr="00A026CF">
        <w:rPr>
          <w:rFonts w:ascii="Trebuchet MS" w:hAnsi="Trebuchet MS" w:cs="Calibri"/>
          <w:bCs/>
        </w:rPr>
        <w:t>reconversie</w:t>
      </w:r>
      <w:proofErr w:type="spellEnd"/>
      <w:r w:rsidRPr="00A026CF">
        <w:rPr>
          <w:rFonts w:ascii="Trebuchet MS" w:hAnsi="Trebuchet MS" w:cs="Calibri"/>
          <w:bCs/>
        </w:rPr>
        <w:t xml:space="preserve"> </w:t>
      </w:r>
      <w:proofErr w:type="spellStart"/>
      <w:r w:rsidRPr="00A026CF">
        <w:rPr>
          <w:rFonts w:ascii="Trebuchet MS" w:hAnsi="Trebuchet MS" w:cs="Calibri"/>
          <w:bCs/>
        </w:rPr>
        <w:t>profesională</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de </w:t>
      </w:r>
      <w:proofErr w:type="spellStart"/>
      <w:r w:rsidRPr="00A026CF">
        <w:rPr>
          <w:rFonts w:ascii="Trebuchet MS" w:hAnsi="Trebuchet MS" w:cs="Calibri"/>
          <w:bCs/>
        </w:rPr>
        <w:t>incluziune</w:t>
      </w:r>
      <w:proofErr w:type="spellEnd"/>
      <w:r w:rsidRPr="00A026CF">
        <w:rPr>
          <w:rFonts w:ascii="Trebuchet MS" w:hAnsi="Trebuchet MS" w:cs="Calibri"/>
          <w:bCs/>
        </w:rPr>
        <w:t xml:space="preserve"> </w:t>
      </w:r>
      <w:proofErr w:type="spellStart"/>
      <w:r w:rsidRPr="00A026CF">
        <w:rPr>
          <w:rFonts w:ascii="Trebuchet MS" w:hAnsi="Trebuchet MS" w:cs="Calibri"/>
          <w:bCs/>
        </w:rPr>
        <w:t>socială</w:t>
      </w:r>
      <w:proofErr w:type="spellEnd"/>
      <w:r w:rsidRPr="00A026CF">
        <w:rPr>
          <w:rFonts w:ascii="Trebuchet MS" w:hAnsi="Trebuchet MS" w:cs="Calibri"/>
          <w:bCs/>
        </w:rPr>
        <w:t xml:space="preserve"> a </w:t>
      </w:r>
      <w:proofErr w:type="spellStart"/>
      <w:r w:rsidRPr="00A026CF">
        <w:rPr>
          <w:rFonts w:ascii="Trebuchet MS" w:hAnsi="Trebuchet MS" w:cs="Calibri"/>
          <w:bCs/>
        </w:rPr>
        <w:t>femeilor</w:t>
      </w:r>
      <w:proofErr w:type="spellEnd"/>
      <w:r w:rsidRPr="00A026CF">
        <w:rPr>
          <w:rFonts w:ascii="Trebuchet MS" w:hAnsi="Trebuchet MS" w:cs="Calibri"/>
          <w:bCs/>
        </w:rPr>
        <w:t xml:space="preserve">, a </w:t>
      </w:r>
      <w:proofErr w:type="spellStart"/>
      <w:r w:rsidRPr="00A026CF">
        <w:rPr>
          <w:rFonts w:ascii="Trebuchet MS" w:hAnsi="Trebuchet MS" w:cs="Calibri"/>
          <w:bCs/>
        </w:rPr>
        <w:t>tinerilor</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a </w:t>
      </w:r>
      <w:proofErr w:type="spellStart"/>
      <w:r w:rsidRPr="00A026CF">
        <w:rPr>
          <w:rFonts w:ascii="Trebuchet MS" w:hAnsi="Trebuchet MS" w:cs="Calibri"/>
          <w:bCs/>
        </w:rPr>
        <w:t>persoanelor</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vârstă</w:t>
      </w:r>
      <w:proofErr w:type="spellEnd"/>
      <w:r w:rsidRPr="00A026CF">
        <w:rPr>
          <w:rFonts w:ascii="Trebuchet MS" w:hAnsi="Trebuchet MS" w:cs="Calibri"/>
          <w:bCs/>
        </w:rPr>
        <w:t xml:space="preserve">; </w:t>
      </w:r>
    </w:p>
    <w:p w14:paraId="2F3AABD9" w14:textId="77777777" w:rsidR="00A83718" w:rsidRPr="00A026CF" w:rsidRDefault="00A83718" w:rsidP="00A83718">
      <w:pPr>
        <w:spacing w:after="120" w:line="240" w:lineRule="auto"/>
        <w:jc w:val="both"/>
        <w:rPr>
          <w:rFonts w:ascii="Trebuchet MS" w:hAnsi="Trebuchet MS" w:cs="Calibri"/>
          <w:bCs/>
        </w:rPr>
      </w:pPr>
      <w:r w:rsidRPr="00A026CF">
        <w:rPr>
          <w:rFonts w:ascii="Trebuchet MS" w:hAnsi="Trebuchet MS" w:cs="Calibri"/>
          <w:bCs/>
        </w:rPr>
        <w:t xml:space="preserve">- </w:t>
      </w:r>
      <w:proofErr w:type="spellStart"/>
      <w:r w:rsidRPr="00A026CF">
        <w:rPr>
          <w:rFonts w:ascii="Trebuchet MS" w:hAnsi="Trebuchet MS" w:cs="Calibri"/>
          <w:bCs/>
        </w:rPr>
        <w:t>furnizarea</w:t>
      </w:r>
      <w:proofErr w:type="spellEnd"/>
      <w:r w:rsidRPr="00A026CF">
        <w:rPr>
          <w:rFonts w:ascii="Trebuchet MS" w:hAnsi="Trebuchet MS" w:cs="Calibri"/>
          <w:bCs/>
        </w:rPr>
        <w:t xml:space="preserve"> de </w:t>
      </w:r>
      <w:proofErr w:type="spellStart"/>
      <w:r w:rsidRPr="00A026CF">
        <w:rPr>
          <w:rFonts w:ascii="Trebuchet MS" w:hAnsi="Trebuchet MS" w:cs="Calibri"/>
          <w:bCs/>
        </w:rPr>
        <w:t>servicii</w:t>
      </w:r>
      <w:proofErr w:type="spellEnd"/>
      <w:r w:rsidRPr="00A026CF">
        <w:rPr>
          <w:rFonts w:ascii="Trebuchet MS" w:hAnsi="Trebuchet MS" w:cs="Calibri"/>
          <w:bCs/>
        </w:rPr>
        <w:t xml:space="preserve"> </w:t>
      </w:r>
      <w:proofErr w:type="spellStart"/>
      <w:r w:rsidRPr="00A026CF">
        <w:rPr>
          <w:rFonts w:ascii="Trebuchet MS" w:hAnsi="Trebuchet MS" w:cs="Calibri"/>
          <w:bCs/>
        </w:rPr>
        <w:t>sociale</w:t>
      </w:r>
      <w:proofErr w:type="spellEnd"/>
      <w:r w:rsidRPr="00A026CF">
        <w:rPr>
          <w:rFonts w:ascii="Trebuchet MS" w:hAnsi="Trebuchet MS" w:cs="Calibri"/>
          <w:bCs/>
        </w:rPr>
        <w:t xml:space="preserve"> de </w:t>
      </w:r>
      <w:proofErr w:type="spellStart"/>
      <w:r w:rsidRPr="00A026CF">
        <w:rPr>
          <w:rFonts w:ascii="Trebuchet MS" w:hAnsi="Trebuchet MS" w:cs="Calibri"/>
          <w:bCs/>
        </w:rPr>
        <w:t>interes</w:t>
      </w:r>
      <w:proofErr w:type="spellEnd"/>
      <w:r w:rsidRPr="00A026CF">
        <w:rPr>
          <w:rFonts w:ascii="Trebuchet MS" w:hAnsi="Trebuchet MS" w:cs="Calibri"/>
          <w:bCs/>
        </w:rPr>
        <w:t xml:space="preserve"> general care </w:t>
      </w:r>
      <w:proofErr w:type="spellStart"/>
      <w:r w:rsidRPr="00A026CF">
        <w:rPr>
          <w:rFonts w:ascii="Trebuchet MS" w:hAnsi="Trebuchet MS" w:cs="Calibri"/>
          <w:bCs/>
        </w:rPr>
        <w:t>să</w:t>
      </w:r>
      <w:proofErr w:type="spellEnd"/>
      <w:r w:rsidRPr="00A026CF">
        <w:rPr>
          <w:rFonts w:ascii="Trebuchet MS" w:hAnsi="Trebuchet MS" w:cs="Calibri"/>
          <w:bCs/>
        </w:rPr>
        <w:t xml:space="preserve"> </w:t>
      </w:r>
      <w:proofErr w:type="spellStart"/>
      <w:r w:rsidRPr="00A026CF">
        <w:rPr>
          <w:rFonts w:ascii="Trebuchet MS" w:hAnsi="Trebuchet MS" w:cs="Calibri"/>
          <w:bCs/>
        </w:rPr>
        <w:t>ajute</w:t>
      </w:r>
      <w:proofErr w:type="spellEnd"/>
      <w:r w:rsidRPr="00A026CF">
        <w:rPr>
          <w:rFonts w:ascii="Trebuchet MS" w:hAnsi="Trebuchet MS" w:cs="Calibri"/>
          <w:bCs/>
        </w:rPr>
        <w:t xml:space="preserve"> </w:t>
      </w:r>
      <w:proofErr w:type="spellStart"/>
      <w:r w:rsidRPr="00A026CF">
        <w:rPr>
          <w:rFonts w:ascii="Trebuchet MS" w:hAnsi="Trebuchet MS" w:cs="Calibri"/>
          <w:bCs/>
        </w:rPr>
        <w:t>familiile</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copii</w:t>
      </w:r>
      <w:proofErr w:type="spellEnd"/>
      <w:r w:rsidRPr="00A026CF">
        <w:rPr>
          <w:rFonts w:ascii="Trebuchet MS" w:hAnsi="Trebuchet MS" w:cs="Calibri"/>
          <w:bCs/>
        </w:rPr>
        <w:t xml:space="preserve">, </w:t>
      </w:r>
      <w:proofErr w:type="spellStart"/>
      <w:r w:rsidRPr="00A026CF">
        <w:rPr>
          <w:rFonts w:ascii="Trebuchet MS" w:hAnsi="Trebuchet MS" w:cs="Calibri"/>
          <w:bCs/>
        </w:rPr>
        <w:t>să</w:t>
      </w:r>
      <w:proofErr w:type="spellEnd"/>
      <w:r w:rsidRPr="00A026CF">
        <w:rPr>
          <w:rFonts w:ascii="Trebuchet MS" w:hAnsi="Trebuchet MS" w:cs="Calibri"/>
          <w:bCs/>
        </w:rPr>
        <w:t xml:space="preserve"> </w:t>
      </w:r>
      <w:proofErr w:type="spellStart"/>
      <w:r w:rsidRPr="00A026CF">
        <w:rPr>
          <w:rFonts w:ascii="Trebuchet MS" w:hAnsi="Trebuchet MS" w:cs="Calibri"/>
          <w:bCs/>
        </w:rPr>
        <w:t>ofere</w:t>
      </w:r>
      <w:proofErr w:type="spellEnd"/>
      <w:r w:rsidRPr="00A026CF">
        <w:rPr>
          <w:rFonts w:ascii="Trebuchet MS" w:hAnsi="Trebuchet MS" w:cs="Calibri"/>
          <w:bCs/>
        </w:rPr>
        <w:t xml:space="preserve"> </w:t>
      </w:r>
      <w:proofErr w:type="spellStart"/>
      <w:r w:rsidRPr="00A026CF">
        <w:rPr>
          <w:rFonts w:ascii="Trebuchet MS" w:hAnsi="Trebuchet MS" w:cs="Calibri"/>
          <w:bCs/>
        </w:rPr>
        <w:t>facilități</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îngrijire</w:t>
      </w:r>
      <w:proofErr w:type="spellEnd"/>
      <w:r w:rsidRPr="00A026CF">
        <w:rPr>
          <w:rFonts w:ascii="Trebuchet MS" w:hAnsi="Trebuchet MS" w:cs="Calibri"/>
          <w:bCs/>
        </w:rPr>
        <w:t xml:space="preserve"> </w:t>
      </w:r>
      <w:proofErr w:type="spellStart"/>
      <w:r w:rsidRPr="00A026CF">
        <w:rPr>
          <w:rFonts w:ascii="Trebuchet MS" w:hAnsi="Trebuchet MS" w:cs="Calibri"/>
          <w:bCs/>
        </w:rPr>
        <w:t>persoanelor</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vârstă</w:t>
      </w:r>
      <w:proofErr w:type="spellEnd"/>
      <w:r w:rsidRPr="00A026CF">
        <w:rPr>
          <w:rFonts w:ascii="Trebuchet MS" w:hAnsi="Trebuchet MS" w:cs="Calibri"/>
          <w:bCs/>
        </w:rPr>
        <w:t xml:space="preserve">. </w:t>
      </w:r>
    </w:p>
    <w:p w14:paraId="7169AB7C" w14:textId="380E3C86" w:rsidR="004167BB" w:rsidRPr="00A026CF" w:rsidRDefault="00A83718" w:rsidP="00A83718">
      <w:pPr>
        <w:spacing w:after="120" w:line="240" w:lineRule="auto"/>
        <w:jc w:val="both"/>
        <w:rPr>
          <w:rFonts w:ascii="Trebuchet MS" w:hAnsi="Trebuchet MS" w:cs="Calibri"/>
          <w:bCs/>
        </w:rPr>
      </w:pP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informații</w:t>
      </w:r>
      <w:proofErr w:type="spellEnd"/>
      <w:r w:rsidRPr="00A026CF">
        <w:rPr>
          <w:rFonts w:ascii="Trebuchet MS" w:hAnsi="Trebuchet MS" w:cs="Calibri"/>
          <w:bCs/>
        </w:rPr>
        <w:t xml:space="preserve"> </w:t>
      </w:r>
      <w:proofErr w:type="spellStart"/>
      <w:r w:rsidRPr="00A026CF">
        <w:rPr>
          <w:rFonts w:ascii="Trebuchet MS" w:hAnsi="Trebuchet MS" w:cs="Calibri"/>
          <w:bCs/>
        </w:rPr>
        <w:t>privind</w:t>
      </w:r>
      <w:proofErr w:type="spellEnd"/>
      <w:r w:rsidRPr="00A026CF">
        <w:rPr>
          <w:rFonts w:ascii="Trebuchet MS" w:hAnsi="Trebuchet MS" w:cs="Calibri"/>
          <w:bCs/>
        </w:rPr>
        <w:t xml:space="preserve"> </w:t>
      </w:r>
      <w:proofErr w:type="spellStart"/>
      <w:r w:rsidRPr="00A026CF">
        <w:rPr>
          <w:rFonts w:ascii="Trebuchet MS" w:hAnsi="Trebuchet MS" w:cs="Calibri"/>
          <w:bCs/>
        </w:rPr>
        <w:t>temele</w:t>
      </w:r>
      <w:proofErr w:type="spellEnd"/>
      <w:r w:rsidRPr="00A026CF">
        <w:rPr>
          <w:rFonts w:ascii="Trebuchet MS" w:hAnsi="Trebuchet MS" w:cs="Calibri"/>
          <w:bCs/>
        </w:rPr>
        <w:t xml:space="preserve"> </w:t>
      </w:r>
      <w:proofErr w:type="spellStart"/>
      <w:r w:rsidRPr="00A026CF">
        <w:rPr>
          <w:rFonts w:ascii="Trebuchet MS" w:hAnsi="Trebuchet MS" w:cs="Calibri"/>
          <w:bCs/>
        </w:rPr>
        <w:t>orizontale</w:t>
      </w:r>
      <w:proofErr w:type="spellEnd"/>
      <w:r w:rsidRPr="00A026CF">
        <w:rPr>
          <w:rFonts w:ascii="Trebuchet MS" w:hAnsi="Trebuchet MS" w:cs="Calibri"/>
          <w:bCs/>
        </w:rPr>
        <w:t xml:space="preserve"> a se </w:t>
      </w:r>
      <w:proofErr w:type="spellStart"/>
      <w:r w:rsidRPr="00A026CF">
        <w:rPr>
          <w:rFonts w:ascii="Trebuchet MS" w:hAnsi="Trebuchet MS" w:cs="Calibri"/>
          <w:bCs/>
        </w:rPr>
        <w:t>vedea</w:t>
      </w:r>
      <w:proofErr w:type="spellEnd"/>
      <w:r w:rsidRPr="00A026CF">
        <w:rPr>
          <w:rFonts w:ascii="Trebuchet MS" w:hAnsi="Trebuchet MS" w:cs="Calibri"/>
          <w:bCs/>
        </w:rPr>
        <w:t xml:space="preserve"> </w:t>
      </w:r>
      <w:proofErr w:type="spellStart"/>
      <w:r w:rsidRPr="00A026CF">
        <w:rPr>
          <w:rFonts w:ascii="Trebuchet MS" w:hAnsi="Trebuchet MS" w:cs="Calibri"/>
          <w:bCs/>
          <w:i/>
          <w:iCs/>
        </w:rPr>
        <w:t>Ghid</w:t>
      </w:r>
      <w:proofErr w:type="spellEnd"/>
      <w:r w:rsidRPr="00A026CF">
        <w:rPr>
          <w:rFonts w:ascii="Trebuchet MS" w:hAnsi="Trebuchet MS" w:cs="Calibri"/>
          <w:bCs/>
          <w:i/>
          <w:iCs/>
        </w:rPr>
        <w:t xml:space="preserve"> - </w:t>
      </w:r>
      <w:proofErr w:type="spellStart"/>
      <w:r w:rsidRPr="00A026CF">
        <w:rPr>
          <w:rFonts w:ascii="Trebuchet MS" w:hAnsi="Trebuchet MS" w:cs="Calibri"/>
          <w:bCs/>
          <w:i/>
          <w:iCs/>
        </w:rPr>
        <w:t>integrare</w:t>
      </w:r>
      <w:proofErr w:type="spellEnd"/>
      <w:r w:rsidRPr="00A026CF">
        <w:rPr>
          <w:rFonts w:ascii="Trebuchet MS" w:hAnsi="Trebuchet MS" w:cs="Calibri"/>
          <w:bCs/>
          <w:i/>
          <w:iCs/>
        </w:rPr>
        <w:t xml:space="preserve"> </w:t>
      </w:r>
      <w:proofErr w:type="spellStart"/>
      <w:r w:rsidRPr="00A026CF">
        <w:rPr>
          <w:rFonts w:ascii="Trebuchet MS" w:hAnsi="Trebuchet MS" w:cs="Calibri"/>
          <w:bCs/>
          <w:i/>
          <w:iCs/>
        </w:rPr>
        <w:t>teme</w:t>
      </w:r>
      <w:proofErr w:type="spellEnd"/>
      <w:r w:rsidRPr="00A026CF">
        <w:rPr>
          <w:rFonts w:ascii="Trebuchet MS" w:hAnsi="Trebuchet MS" w:cs="Calibri"/>
          <w:bCs/>
          <w:i/>
          <w:iCs/>
        </w:rPr>
        <w:t xml:space="preserve"> </w:t>
      </w:r>
      <w:proofErr w:type="spellStart"/>
      <w:r w:rsidRPr="00A026CF">
        <w:rPr>
          <w:rFonts w:ascii="Trebuchet MS" w:hAnsi="Trebuchet MS" w:cs="Calibri"/>
          <w:bCs/>
          <w:i/>
          <w:iCs/>
        </w:rPr>
        <w:t>orizontale</w:t>
      </w:r>
      <w:proofErr w:type="spellEnd"/>
      <w:r w:rsidRPr="00A026CF">
        <w:rPr>
          <w:rFonts w:ascii="Trebuchet MS" w:hAnsi="Trebuchet MS" w:cs="Calibri"/>
          <w:bCs/>
          <w:i/>
          <w:iCs/>
        </w:rPr>
        <w:t xml:space="preserve"> </w:t>
      </w:r>
      <w:proofErr w:type="spellStart"/>
      <w:r w:rsidRPr="00A026CF">
        <w:rPr>
          <w:rFonts w:ascii="Trebuchet MS" w:hAnsi="Trebuchet MS" w:cs="Calibri"/>
          <w:bCs/>
          <w:i/>
          <w:iCs/>
        </w:rPr>
        <w:t>în</w:t>
      </w:r>
      <w:proofErr w:type="spellEnd"/>
      <w:r w:rsidRPr="00A026CF">
        <w:rPr>
          <w:rFonts w:ascii="Trebuchet MS" w:hAnsi="Trebuchet MS" w:cs="Calibri"/>
          <w:bCs/>
          <w:i/>
          <w:iCs/>
        </w:rPr>
        <w:t xml:space="preserve"> </w:t>
      </w:r>
      <w:proofErr w:type="spellStart"/>
      <w:r w:rsidRPr="00A026CF">
        <w:rPr>
          <w:rFonts w:ascii="Trebuchet MS" w:hAnsi="Trebuchet MS" w:cs="Calibri"/>
          <w:bCs/>
          <w:i/>
          <w:iCs/>
        </w:rPr>
        <w:t>cadrul</w:t>
      </w:r>
      <w:proofErr w:type="spellEnd"/>
      <w:r w:rsidRPr="00A026CF">
        <w:rPr>
          <w:rFonts w:ascii="Trebuchet MS" w:hAnsi="Trebuchet MS" w:cs="Calibri"/>
          <w:bCs/>
          <w:i/>
          <w:iCs/>
        </w:rPr>
        <w:t xml:space="preserve"> </w:t>
      </w:r>
      <w:proofErr w:type="spellStart"/>
      <w:r w:rsidRPr="00A026CF">
        <w:rPr>
          <w:rFonts w:ascii="Trebuchet MS" w:hAnsi="Trebuchet MS" w:cs="Calibri"/>
          <w:bCs/>
          <w:i/>
          <w:iCs/>
        </w:rPr>
        <w:t>proiectelor</w:t>
      </w:r>
      <w:proofErr w:type="spellEnd"/>
      <w:r w:rsidRPr="00A026CF">
        <w:rPr>
          <w:rFonts w:ascii="Trebuchet MS" w:hAnsi="Trebuchet MS" w:cs="Calibri"/>
          <w:bCs/>
          <w:i/>
          <w:iCs/>
        </w:rPr>
        <w:t xml:space="preserve"> </w:t>
      </w:r>
      <w:proofErr w:type="spellStart"/>
      <w:r w:rsidRPr="00A026CF">
        <w:rPr>
          <w:rFonts w:ascii="Trebuchet MS" w:hAnsi="Trebuchet MS" w:cs="Calibri"/>
          <w:bCs/>
          <w:i/>
          <w:iCs/>
        </w:rPr>
        <w:t>finanţate</w:t>
      </w:r>
      <w:proofErr w:type="spellEnd"/>
      <w:r w:rsidRPr="00A026CF">
        <w:rPr>
          <w:rFonts w:ascii="Trebuchet MS" w:hAnsi="Trebuchet MS" w:cs="Calibri"/>
          <w:bCs/>
          <w:i/>
          <w:iCs/>
        </w:rPr>
        <w:t xml:space="preserve"> din FESI 2014-2020 </w:t>
      </w:r>
      <w:proofErr w:type="spellStart"/>
      <w:r w:rsidRPr="00A026CF">
        <w:rPr>
          <w:rFonts w:ascii="Trebuchet MS" w:hAnsi="Trebuchet MS" w:cs="Calibri"/>
          <w:bCs/>
        </w:rPr>
        <w:t>disponibil</w:t>
      </w:r>
      <w:proofErr w:type="spellEnd"/>
      <w:r w:rsidRPr="00A026CF">
        <w:rPr>
          <w:rFonts w:ascii="Trebuchet MS" w:hAnsi="Trebuchet MS" w:cs="Calibri"/>
          <w:bCs/>
        </w:rPr>
        <w:t xml:space="preserve"> la </w:t>
      </w:r>
      <w:hyperlink r:id="rId15" w:history="1">
        <w:r w:rsidR="00BA1007" w:rsidRPr="00A026CF">
          <w:rPr>
            <w:rStyle w:val="Hyperlink"/>
            <w:rFonts w:ascii="Trebuchet MS" w:hAnsi="Trebuchet MS" w:cs="Calibri"/>
            <w:bCs/>
            <w:color w:val="auto"/>
          </w:rPr>
          <w:t>http://www.fonduri-ue.ro/orientari-beneficiari</w:t>
        </w:r>
      </w:hyperlink>
      <w:r w:rsidRPr="00A026CF">
        <w:rPr>
          <w:rFonts w:ascii="Trebuchet MS" w:hAnsi="Trebuchet MS" w:cs="Calibri"/>
          <w:bCs/>
        </w:rPr>
        <w:t>.</w:t>
      </w:r>
    </w:p>
    <w:p w14:paraId="273EE3E0" w14:textId="3F7E3B79" w:rsidR="004167BB" w:rsidRPr="00A026CF" w:rsidRDefault="004167BB" w:rsidP="004167BB">
      <w:pPr>
        <w:spacing w:after="120" w:line="240" w:lineRule="auto"/>
        <w:jc w:val="both"/>
        <w:rPr>
          <w:rFonts w:ascii="Trebuchet MS" w:hAnsi="Trebuchet MS" w:cs="Calibri"/>
          <w:bCs/>
        </w:rPr>
      </w:pPr>
    </w:p>
    <w:p w14:paraId="1A91E16F" w14:textId="047A85C1" w:rsidR="00C76091" w:rsidRPr="00A026CF" w:rsidRDefault="00C76091" w:rsidP="00C76091">
      <w:pPr>
        <w:pStyle w:val="Heading3"/>
        <w:spacing w:before="0" w:after="120" w:line="240" w:lineRule="auto"/>
        <w:jc w:val="both"/>
        <w:rPr>
          <w:rFonts w:ascii="Trebuchet MS" w:hAnsi="Trebuchet MS" w:cs="Calibri"/>
          <w:color w:val="auto"/>
          <w:sz w:val="22"/>
          <w:szCs w:val="22"/>
          <w:lang w:val="ro-RO"/>
        </w:rPr>
      </w:pPr>
      <w:bookmarkStart w:id="46" w:name="_Toc73528896"/>
      <w:r w:rsidRPr="00A026CF">
        <w:rPr>
          <w:rFonts w:ascii="Trebuchet MS" w:hAnsi="Trebuchet MS" w:cs="Calibri"/>
          <w:color w:val="auto"/>
          <w:sz w:val="22"/>
          <w:szCs w:val="22"/>
          <w:lang w:val="ro-RO"/>
        </w:rPr>
        <w:t>Capitolul 3.2.</w:t>
      </w:r>
      <w:r w:rsidR="00733B79" w:rsidRPr="00A026CF">
        <w:rPr>
          <w:rFonts w:ascii="Trebuchet MS" w:hAnsi="Trebuchet MS" w:cs="Calibri"/>
          <w:color w:val="auto"/>
          <w:sz w:val="22"/>
          <w:szCs w:val="22"/>
          <w:lang w:val="ro-RO"/>
        </w:rPr>
        <w:t>7</w:t>
      </w:r>
      <w:r w:rsidRPr="00A026CF">
        <w:rPr>
          <w:rFonts w:ascii="Trebuchet MS" w:hAnsi="Trebuchet MS" w:cs="Calibri"/>
          <w:color w:val="auto"/>
          <w:sz w:val="22"/>
          <w:szCs w:val="22"/>
          <w:lang w:val="ro-RO"/>
        </w:rPr>
        <w:t>: Durata fișei de proiect</w:t>
      </w:r>
      <w:bookmarkEnd w:id="46"/>
      <w:r w:rsidRPr="00A026CF">
        <w:rPr>
          <w:rFonts w:ascii="Trebuchet MS" w:hAnsi="Trebuchet MS" w:cs="Calibri"/>
          <w:color w:val="auto"/>
          <w:sz w:val="22"/>
          <w:szCs w:val="22"/>
          <w:lang w:val="ro-RO"/>
        </w:rPr>
        <w:t xml:space="preserve"> </w:t>
      </w:r>
    </w:p>
    <w:p w14:paraId="0F2592FB" w14:textId="6BE9114B" w:rsidR="00860441" w:rsidRPr="00A026CF" w:rsidRDefault="00860441" w:rsidP="00860441">
      <w:pPr>
        <w:spacing w:after="120" w:line="240" w:lineRule="auto"/>
        <w:jc w:val="both"/>
        <w:rPr>
          <w:rFonts w:ascii="Trebuchet MS" w:hAnsi="Trebuchet MS" w:cs="Calibri"/>
          <w:bCs/>
          <w:lang w:val="ro-RO"/>
        </w:rPr>
      </w:pPr>
      <w:r w:rsidRPr="00A026CF">
        <w:rPr>
          <w:rFonts w:ascii="Trebuchet MS" w:hAnsi="Trebuchet MS" w:cs="Calibri"/>
          <w:bCs/>
          <w:lang w:val="ro-RO"/>
        </w:rPr>
        <w:t xml:space="preserve">Durata proiectelor pentru care se solicită finanțare în cadrul acestui apel de fișe de proiecte este de maxim 31 </w:t>
      </w:r>
      <w:r w:rsidR="00AE4253">
        <w:rPr>
          <w:rFonts w:ascii="Trebuchet MS" w:hAnsi="Trebuchet MS" w:cs="Calibri"/>
          <w:bCs/>
          <w:lang w:val="ro-RO"/>
        </w:rPr>
        <w:t>decembrie</w:t>
      </w:r>
      <w:r w:rsidRPr="00A026CF">
        <w:rPr>
          <w:rFonts w:ascii="Trebuchet MS" w:hAnsi="Trebuchet MS" w:cs="Calibri"/>
          <w:bCs/>
          <w:lang w:val="ro-RO"/>
        </w:rPr>
        <w:t xml:space="preserve"> 2023. </w:t>
      </w:r>
    </w:p>
    <w:p w14:paraId="69820C5B" w14:textId="362CE98E" w:rsidR="00C76091" w:rsidRPr="00A026CF" w:rsidRDefault="00C76091" w:rsidP="00C76091">
      <w:pPr>
        <w:spacing w:after="120" w:line="240" w:lineRule="auto"/>
        <w:jc w:val="both"/>
        <w:rPr>
          <w:rFonts w:ascii="Trebuchet MS" w:hAnsi="Trebuchet MS" w:cs="Calibri"/>
          <w:bCs/>
          <w:lang w:val="ro-RO"/>
        </w:rPr>
      </w:pPr>
      <w:r w:rsidRPr="00A026CF">
        <w:rPr>
          <w:rFonts w:ascii="Trebuchet MS" w:hAnsi="Trebuchet MS" w:cs="Calibri"/>
          <w:bCs/>
          <w:lang w:val="ro-RO"/>
        </w:rPr>
        <w:t xml:space="preserve">Durata proiectului reprezintă perioada de implementare a activităților proiectului și anume perioada cuprinsă între data semnării contractului de finanțare și data finalizării ultimei activități prevăzute în cadrul proiectului. </w:t>
      </w:r>
    </w:p>
    <w:p w14:paraId="7408CE5D" w14:textId="3A8DE3EA" w:rsidR="005F504F" w:rsidRDefault="005F504F" w:rsidP="00C76091">
      <w:pPr>
        <w:spacing w:after="120" w:line="240" w:lineRule="auto"/>
        <w:jc w:val="both"/>
        <w:rPr>
          <w:rFonts w:ascii="Trebuchet MS" w:hAnsi="Trebuchet MS" w:cs="Calibri"/>
          <w:bCs/>
          <w:lang w:val="ro-RO"/>
        </w:rPr>
      </w:pPr>
      <w:bookmarkStart w:id="47" w:name="_Hlk20221452"/>
      <w:r w:rsidRPr="00A026CF">
        <w:rPr>
          <w:rFonts w:ascii="Trebuchet MS" w:hAnsi="Trebuchet MS" w:cs="Calibri"/>
          <w:bCs/>
          <w:lang w:val="ro-RO"/>
        </w:rPr>
        <w:t>Durata efectivă de implementare se va calcula luând în considerare durata tuturor activităților/subactivităților din fișa de proiect.</w:t>
      </w:r>
    </w:p>
    <w:p w14:paraId="706D5ACD" w14:textId="2543854D" w:rsidR="00D34C5E" w:rsidRPr="00D34C5E" w:rsidRDefault="00D34C5E" w:rsidP="00C76091">
      <w:pPr>
        <w:spacing w:after="120" w:line="240" w:lineRule="auto"/>
        <w:jc w:val="both"/>
        <w:rPr>
          <w:rFonts w:ascii="Trebuchet MS" w:hAnsi="Trebuchet MS" w:cs="Calibri"/>
          <w:bCs/>
          <w:i/>
          <w:iCs/>
          <w:lang w:val="ro-RO"/>
        </w:rPr>
      </w:pPr>
      <w:r w:rsidRPr="00D34C5E">
        <w:rPr>
          <w:rFonts w:ascii="Trebuchet MS" w:hAnsi="Trebuchet MS" w:cs="Calibri"/>
          <w:bCs/>
          <w:i/>
          <w:iCs/>
          <w:lang w:val="ro-RO"/>
        </w:rPr>
        <w:t xml:space="preserve">Pentru intrevențiile POCU care conțin scheme de ajutor de minimis, data limită de semnare </w:t>
      </w:r>
      <w:proofErr w:type="spellStart"/>
      <w:r w:rsidRPr="00D34C5E">
        <w:rPr>
          <w:rFonts w:ascii="Trebuchet MS" w:hAnsi="Trebuchet MS" w:cs="Calibri"/>
          <w:bCs/>
          <w:i/>
          <w:iCs/>
        </w:rPr>
        <w:t>pentru</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semnarea</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contractelor</w:t>
      </w:r>
      <w:proofErr w:type="spellEnd"/>
      <w:r w:rsidRPr="00D34C5E">
        <w:rPr>
          <w:rFonts w:ascii="Trebuchet MS" w:hAnsi="Trebuchet MS" w:cs="Calibri"/>
          <w:bCs/>
          <w:i/>
          <w:iCs/>
        </w:rPr>
        <w:t xml:space="preserve"> de </w:t>
      </w:r>
      <w:proofErr w:type="spellStart"/>
      <w:r w:rsidRPr="00D34C5E">
        <w:rPr>
          <w:rFonts w:ascii="Trebuchet MS" w:hAnsi="Trebuchet MS" w:cs="Calibri"/>
          <w:bCs/>
          <w:i/>
          <w:iCs/>
        </w:rPr>
        <w:t>subvenție</w:t>
      </w:r>
      <w:proofErr w:type="spellEnd"/>
      <w:r w:rsidRPr="00D34C5E">
        <w:rPr>
          <w:rFonts w:ascii="Trebuchet MS" w:hAnsi="Trebuchet MS" w:cs="Calibri"/>
          <w:bCs/>
          <w:i/>
          <w:iCs/>
        </w:rPr>
        <w:t xml:space="preserve"> care </w:t>
      </w:r>
      <w:proofErr w:type="spellStart"/>
      <w:r w:rsidRPr="00D34C5E">
        <w:rPr>
          <w:rFonts w:ascii="Trebuchet MS" w:hAnsi="Trebuchet MS" w:cs="Calibri"/>
          <w:bCs/>
          <w:i/>
          <w:iCs/>
        </w:rPr>
        <w:t>intră</w:t>
      </w:r>
      <w:proofErr w:type="spellEnd"/>
      <w:r w:rsidRPr="00D34C5E">
        <w:rPr>
          <w:rFonts w:ascii="Trebuchet MS" w:hAnsi="Trebuchet MS" w:cs="Calibri"/>
          <w:bCs/>
          <w:i/>
          <w:iCs/>
        </w:rPr>
        <w:t xml:space="preserve"> sub </w:t>
      </w:r>
      <w:proofErr w:type="spellStart"/>
      <w:r w:rsidRPr="00D34C5E">
        <w:rPr>
          <w:rFonts w:ascii="Trebuchet MS" w:hAnsi="Trebuchet MS" w:cs="Calibri"/>
          <w:bCs/>
          <w:i/>
          <w:iCs/>
        </w:rPr>
        <w:t>incidența</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ajutorului</w:t>
      </w:r>
      <w:proofErr w:type="spellEnd"/>
      <w:r w:rsidRPr="00D34C5E">
        <w:rPr>
          <w:rFonts w:ascii="Trebuchet MS" w:hAnsi="Trebuchet MS" w:cs="Calibri"/>
          <w:bCs/>
          <w:i/>
          <w:iCs/>
        </w:rPr>
        <w:t xml:space="preserve"> de minimis </w:t>
      </w:r>
      <w:proofErr w:type="spellStart"/>
      <w:r w:rsidRPr="00D34C5E">
        <w:rPr>
          <w:rFonts w:ascii="Trebuchet MS" w:hAnsi="Trebuchet MS" w:cs="Calibri"/>
          <w:bCs/>
          <w:i/>
          <w:iCs/>
        </w:rPr>
        <w:t>este</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cea</w:t>
      </w:r>
      <w:proofErr w:type="spellEnd"/>
      <w:r w:rsidRPr="00D34C5E">
        <w:rPr>
          <w:rFonts w:ascii="Trebuchet MS" w:hAnsi="Trebuchet MS" w:cs="Calibri"/>
          <w:bCs/>
          <w:i/>
          <w:iCs/>
        </w:rPr>
        <w:t xml:space="preserve"> din Schema de </w:t>
      </w:r>
      <w:proofErr w:type="spellStart"/>
      <w:r w:rsidRPr="00D34C5E">
        <w:rPr>
          <w:rFonts w:ascii="Trebuchet MS" w:hAnsi="Trebuchet MS" w:cs="Calibri"/>
          <w:bCs/>
          <w:i/>
          <w:iCs/>
        </w:rPr>
        <w:t>ajutor</w:t>
      </w:r>
      <w:proofErr w:type="spellEnd"/>
      <w:r w:rsidRPr="00D34C5E">
        <w:rPr>
          <w:rFonts w:ascii="Trebuchet MS" w:hAnsi="Trebuchet MS" w:cs="Calibri"/>
          <w:bCs/>
          <w:i/>
          <w:iCs/>
        </w:rPr>
        <w:t xml:space="preserve"> de minimis „</w:t>
      </w:r>
      <w:proofErr w:type="spellStart"/>
      <w:r w:rsidRPr="00D34C5E">
        <w:rPr>
          <w:rFonts w:ascii="Trebuchet MS" w:hAnsi="Trebuchet MS" w:cs="Calibri"/>
          <w:bCs/>
          <w:i/>
          <w:iCs/>
        </w:rPr>
        <w:t>Implementarea</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strategiilor</w:t>
      </w:r>
      <w:proofErr w:type="spellEnd"/>
      <w:r w:rsidRPr="00D34C5E">
        <w:rPr>
          <w:rFonts w:ascii="Trebuchet MS" w:hAnsi="Trebuchet MS" w:cs="Calibri"/>
          <w:bCs/>
          <w:i/>
          <w:iCs/>
        </w:rPr>
        <w:t xml:space="preserve"> de </w:t>
      </w:r>
      <w:proofErr w:type="spellStart"/>
      <w:r w:rsidRPr="00D34C5E">
        <w:rPr>
          <w:rFonts w:ascii="Trebuchet MS" w:hAnsi="Trebuchet MS" w:cs="Calibri"/>
          <w:bCs/>
          <w:i/>
          <w:iCs/>
        </w:rPr>
        <w:t>dezvoltare</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locală</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în</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orașe</w:t>
      </w:r>
      <w:proofErr w:type="spellEnd"/>
      <w:r w:rsidRPr="00D34C5E">
        <w:rPr>
          <w:rFonts w:ascii="Trebuchet MS" w:hAnsi="Trebuchet MS" w:cs="Calibri"/>
          <w:bCs/>
          <w:i/>
          <w:iCs/>
        </w:rPr>
        <w:t>/</w:t>
      </w:r>
      <w:proofErr w:type="spellStart"/>
      <w:r w:rsidRPr="00D34C5E">
        <w:rPr>
          <w:rFonts w:ascii="Trebuchet MS" w:hAnsi="Trebuchet MS" w:cs="Calibri"/>
          <w:bCs/>
          <w:i/>
          <w:iCs/>
        </w:rPr>
        <w:t>municipii</w:t>
      </w:r>
      <w:proofErr w:type="spellEnd"/>
      <w:r w:rsidRPr="00D34C5E">
        <w:rPr>
          <w:rFonts w:ascii="Trebuchet MS" w:hAnsi="Trebuchet MS" w:cs="Calibri"/>
          <w:bCs/>
          <w:i/>
          <w:iCs/>
        </w:rPr>
        <w:t xml:space="preserve"> cu </w:t>
      </w:r>
      <w:proofErr w:type="spellStart"/>
      <w:r w:rsidRPr="00D34C5E">
        <w:rPr>
          <w:rFonts w:ascii="Trebuchet MS" w:hAnsi="Trebuchet MS" w:cs="Calibri"/>
          <w:bCs/>
          <w:i/>
          <w:iCs/>
        </w:rPr>
        <w:t>populație</w:t>
      </w:r>
      <w:proofErr w:type="spellEnd"/>
      <w:r w:rsidRPr="00D34C5E">
        <w:rPr>
          <w:rFonts w:ascii="Trebuchet MS" w:hAnsi="Trebuchet MS" w:cs="Calibri"/>
          <w:bCs/>
          <w:i/>
          <w:iCs/>
        </w:rPr>
        <w:t xml:space="preserve"> de </w:t>
      </w:r>
      <w:proofErr w:type="spellStart"/>
      <w:r w:rsidRPr="00D34C5E">
        <w:rPr>
          <w:rFonts w:ascii="Trebuchet MS" w:hAnsi="Trebuchet MS" w:cs="Calibri"/>
          <w:bCs/>
          <w:i/>
          <w:iCs/>
        </w:rPr>
        <w:t>peste</w:t>
      </w:r>
      <w:proofErr w:type="spellEnd"/>
      <w:r w:rsidRPr="00D34C5E">
        <w:rPr>
          <w:rFonts w:ascii="Trebuchet MS" w:hAnsi="Trebuchet MS" w:cs="Calibri"/>
          <w:bCs/>
          <w:i/>
          <w:iCs/>
        </w:rPr>
        <w:t xml:space="preserve"> 20.000 </w:t>
      </w:r>
      <w:proofErr w:type="spellStart"/>
      <w:r w:rsidRPr="00D34C5E">
        <w:rPr>
          <w:rFonts w:ascii="Trebuchet MS" w:hAnsi="Trebuchet MS" w:cs="Calibri"/>
          <w:bCs/>
          <w:i/>
          <w:iCs/>
        </w:rPr>
        <w:t>locuitori</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aferentă</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Programului</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Operațional</w:t>
      </w:r>
      <w:proofErr w:type="spellEnd"/>
      <w:r w:rsidRPr="00D34C5E">
        <w:rPr>
          <w:rFonts w:ascii="Trebuchet MS" w:hAnsi="Trebuchet MS" w:cs="Calibri"/>
          <w:bCs/>
          <w:i/>
          <w:iCs/>
        </w:rPr>
        <w:t xml:space="preserve"> Capital </w:t>
      </w:r>
      <w:proofErr w:type="spellStart"/>
      <w:r w:rsidRPr="00D34C5E">
        <w:rPr>
          <w:rFonts w:ascii="Trebuchet MS" w:hAnsi="Trebuchet MS" w:cs="Calibri"/>
          <w:bCs/>
          <w:i/>
          <w:iCs/>
        </w:rPr>
        <w:t>Uman</w:t>
      </w:r>
      <w:proofErr w:type="spellEnd"/>
      <w:r w:rsidRPr="00D34C5E">
        <w:rPr>
          <w:rFonts w:ascii="Trebuchet MS" w:hAnsi="Trebuchet MS" w:cs="Calibri"/>
          <w:bCs/>
          <w:i/>
          <w:iCs/>
        </w:rPr>
        <w:t xml:space="preserve"> 2014-2020, POCU 2014-2020, </w:t>
      </w:r>
      <w:proofErr w:type="spellStart"/>
      <w:r w:rsidRPr="00D34C5E">
        <w:rPr>
          <w:rFonts w:ascii="Trebuchet MS" w:hAnsi="Trebuchet MS" w:cs="Calibri"/>
          <w:bCs/>
          <w:i/>
          <w:iCs/>
        </w:rPr>
        <w:t>axa</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prioritară</w:t>
      </w:r>
      <w:proofErr w:type="spellEnd"/>
      <w:r w:rsidRPr="00D34C5E">
        <w:rPr>
          <w:rFonts w:ascii="Trebuchet MS" w:hAnsi="Trebuchet MS" w:cs="Calibri"/>
          <w:bCs/>
          <w:i/>
          <w:iCs/>
        </w:rPr>
        <w:t xml:space="preserve"> 5 "Dezvoltare </w:t>
      </w:r>
      <w:proofErr w:type="spellStart"/>
      <w:r w:rsidRPr="00D34C5E">
        <w:rPr>
          <w:rFonts w:ascii="Trebuchet MS" w:hAnsi="Trebuchet MS" w:cs="Calibri"/>
          <w:bCs/>
          <w:i/>
          <w:iCs/>
        </w:rPr>
        <w:t>locală</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plasată</w:t>
      </w:r>
      <w:proofErr w:type="spellEnd"/>
      <w:r w:rsidRPr="00D34C5E">
        <w:rPr>
          <w:rFonts w:ascii="Trebuchet MS" w:hAnsi="Trebuchet MS" w:cs="Calibri"/>
          <w:bCs/>
          <w:i/>
          <w:iCs/>
        </w:rPr>
        <w:t xml:space="preserve"> sub </w:t>
      </w:r>
      <w:proofErr w:type="spellStart"/>
      <w:r w:rsidRPr="00D34C5E">
        <w:rPr>
          <w:rFonts w:ascii="Trebuchet MS" w:hAnsi="Trebuchet MS" w:cs="Calibri"/>
          <w:bCs/>
          <w:i/>
          <w:iCs/>
        </w:rPr>
        <w:t>responsabilitatea</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comunității</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obiectivul</w:t>
      </w:r>
      <w:proofErr w:type="spellEnd"/>
      <w:r w:rsidRPr="00D34C5E">
        <w:rPr>
          <w:rFonts w:ascii="Trebuchet MS" w:hAnsi="Trebuchet MS" w:cs="Calibri"/>
          <w:bCs/>
          <w:i/>
          <w:iCs/>
        </w:rPr>
        <w:t xml:space="preserve"> specific 5.1 "</w:t>
      </w:r>
      <w:proofErr w:type="spellStart"/>
      <w:r w:rsidRPr="00D34C5E">
        <w:rPr>
          <w:rFonts w:ascii="Trebuchet MS" w:hAnsi="Trebuchet MS" w:cs="Calibri"/>
          <w:bCs/>
          <w:i/>
          <w:iCs/>
        </w:rPr>
        <w:t>Reducerea</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numărului</w:t>
      </w:r>
      <w:proofErr w:type="spellEnd"/>
      <w:r w:rsidRPr="00D34C5E">
        <w:rPr>
          <w:rFonts w:ascii="Trebuchet MS" w:hAnsi="Trebuchet MS" w:cs="Calibri"/>
          <w:bCs/>
          <w:i/>
          <w:iCs/>
        </w:rPr>
        <w:t xml:space="preserve"> de </w:t>
      </w:r>
      <w:proofErr w:type="spellStart"/>
      <w:r w:rsidRPr="00D34C5E">
        <w:rPr>
          <w:rFonts w:ascii="Trebuchet MS" w:hAnsi="Trebuchet MS" w:cs="Calibri"/>
          <w:bCs/>
          <w:i/>
          <w:iCs/>
        </w:rPr>
        <w:t>persoane</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aflate</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în</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risc</w:t>
      </w:r>
      <w:proofErr w:type="spellEnd"/>
      <w:r w:rsidRPr="00D34C5E">
        <w:rPr>
          <w:rFonts w:ascii="Trebuchet MS" w:hAnsi="Trebuchet MS" w:cs="Calibri"/>
          <w:bCs/>
          <w:i/>
          <w:iCs/>
        </w:rPr>
        <w:t xml:space="preserve"> de </w:t>
      </w:r>
      <w:proofErr w:type="spellStart"/>
      <w:r w:rsidRPr="00D34C5E">
        <w:rPr>
          <w:rFonts w:ascii="Trebuchet MS" w:hAnsi="Trebuchet MS" w:cs="Calibri"/>
          <w:bCs/>
          <w:i/>
          <w:iCs/>
        </w:rPr>
        <w:t>sărăcie</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și</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excluziune</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socială</w:t>
      </w:r>
      <w:proofErr w:type="spellEnd"/>
      <w:r w:rsidRPr="00D34C5E">
        <w:rPr>
          <w:rFonts w:ascii="Trebuchet MS" w:hAnsi="Trebuchet MS" w:cs="Calibri"/>
          <w:bCs/>
          <w:i/>
          <w:iCs/>
        </w:rPr>
        <w:t xml:space="preserve"> din </w:t>
      </w:r>
      <w:proofErr w:type="spellStart"/>
      <w:r w:rsidRPr="00D34C5E">
        <w:rPr>
          <w:rFonts w:ascii="Trebuchet MS" w:hAnsi="Trebuchet MS" w:cs="Calibri"/>
          <w:bCs/>
          <w:i/>
          <w:iCs/>
        </w:rPr>
        <w:t>comunitățile</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marginalizate</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romă</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și</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nonromă</w:t>
      </w:r>
      <w:proofErr w:type="spellEnd"/>
      <w:r w:rsidRPr="00D34C5E">
        <w:rPr>
          <w:rFonts w:ascii="Trebuchet MS" w:hAnsi="Trebuchet MS" w:cs="Calibri"/>
          <w:bCs/>
          <w:i/>
          <w:iCs/>
        </w:rPr>
        <w:t xml:space="preserve">) din </w:t>
      </w:r>
      <w:proofErr w:type="spellStart"/>
      <w:r w:rsidRPr="00D34C5E">
        <w:rPr>
          <w:rFonts w:ascii="Trebuchet MS" w:hAnsi="Trebuchet MS" w:cs="Calibri"/>
          <w:bCs/>
          <w:i/>
          <w:iCs/>
        </w:rPr>
        <w:t>orașe</w:t>
      </w:r>
      <w:proofErr w:type="spellEnd"/>
      <w:r w:rsidRPr="00D34C5E">
        <w:rPr>
          <w:rFonts w:ascii="Trebuchet MS" w:hAnsi="Trebuchet MS" w:cs="Calibri"/>
          <w:bCs/>
          <w:i/>
          <w:iCs/>
        </w:rPr>
        <w:t xml:space="preserve"> cu </w:t>
      </w:r>
      <w:proofErr w:type="spellStart"/>
      <w:r w:rsidRPr="00D34C5E">
        <w:rPr>
          <w:rFonts w:ascii="Trebuchet MS" w:hAnsi="Trebuchet MS" w:cs="Calibri"/>
          <w:bCs/>
          <w:i/>
          <w:iCs/>
        </w:rPr>
        <w:t>peste</w:t>
      </w:r>
      <w:proofErr w:type="spellEnd"/>
      <w:r w:rsidRPr="00D34C5E">
        <w:rPr>
          <w:rFonts w:ascii="Trebuchet MS" w:hAnsi="Trebuchet MS" w:cs="Calibri"/>
          <w:bCs/>
          <w:i/>
          <w:iCs/>
        </w:rPr>
        <w:t xml:space="preserve"> 20.000 </w:t>
      </w:r>
      <w:proofErr w:type="spellStart"/>
      <w:r w:rsidRPr="00D34C5E">
        <w:rPr>
          <w:rFonts w:ascii="Trebuchet MS" w:hAnsi="Trebuchet MS" w:cs="Calibri"/>
          <w:bCs/>
          <w:i/>
          <w:iCs/>
        </w:rPr>
        <w:t>locuitori</w:t>
      </w:r>
      <w:proofErr w:type="spellEnd"/>
      <w:r w:rsidRPr="00D34C5E">
        <w:rPr>
          <w:rFonts w:ascii="Trebuchet MS" w:hAnsi="Trebuchet MS" w:cs="Calibri"/>
          <w:bCs/>
          <w:i/>
          <w:iCs/>
        </w:rPr>
        <w:t xml:space="preserve">, cu accent pe </w:t>
      </w:r>
      <w:proofErr w:type="spellStart"/>
      <w:r w:rsidRPr="00D34C5E">
        <w:rPr>
          <w:rFonts w:ascii="Trebuchet MS" w:hAnsi="Trebuchet MS" w:cs="Calibri"/>
          <w:bCs/>
          <w:i/>
          <w:iCs/>
        </w:rPr>
        <w:t>cele</w:t>
      </w:r>
      <w:proofErr w:type="spellEnd"/>
      <w:r w:rsidRPr="00D34C5E">
        <w:rPr>
          <w:rFonts w:ascii="Trebuchet MS" w:hAnsi="Trebuchet MS" w:cs="Calibri"/>
          <w:bCs/>
          <w:i/>
          <w:iCs/>
        </w:rPr>
        <w:t xml:space="preserve"> cu </w:t>
      </w:r>
      <w:proofErr w:type="spellStart"/>
      <w:r w:rsidRPr="00D34C5E">
        <w:rPr>
          <w:rFonts w:ascii="Trebuchet MS" w:hAnsi="Trebuchet MS" w:cs="Calibri"/>
          <w:bCs/>
          <w:i/>
          <w:iCs/>
        </w:rPr>
        <w:t>populație</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aparținând</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minorității</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rome</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prin</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implementarea</w:t>
      </w:r>
      <w:proofErr w:type="spellEnd"/>
      <w:r w:rsidRPr="00D34C5E">
        <w:rPr>
          <w:rFonts w:ascii="Trebuchet MS" w:hAnsi="Trebuchet MS" w:cs="Calibri"/>
          <w:bCs/>
          <w:i/>
          <w:iCs/>
        </w:rPr>
        <w:t xml:space="preserve"> de </w:t>
      </w:r>
      <w:proofErr w:type="spellStart"/>
      <w:r w:rsidRPr="00D34C5E">
        <w:rPr>
          <w:rFonts w:ascii="Trebuchet MS" w:hAnsi="Trebuchet MS" w:cs="Calibri"/>
          <w:bCs/>
          <w:i/>
          <w:iCs/>
        </w:rPr>
        <w:t>măsuri</w:t>
      </w:r>
      <w:proofErr w:type="spellEnd"/>
      <w:r w:rsidRPr="00D34C5E">
        <w:rPr>
          <w:rFonts w:ascii="Trebuchet MS" w:hAnsi="Trebuchet MS" w:cs="Calibri"/>
          <w:bCs/>
          <w:i/>
          <w:iCs/>
        </w:rPr>
        <w:t>/</w:t>
      </w:r>
      <w:proofErr w:type="spellStart"/>
      <w:r w:rsidRPr="00D34C5E">
        <w:rPr>
          <w:rFonts w:ascii="Trebuchet MS" w:hAnsi="Trebuchet MS" w:cs="Calibri"/>
          <w:bCs/>
          <w:i/>
          <w:iCs/>
        </w:rPr>
        <w:t>operațiuni</w:t>
      </w:r>
      <w:proofErr w:type="spellEnd"/>
      <w:r w:rsidRPr="00D34C5E">
        <w:rPr>
          <w:rFonts w:ascii="Trebuchet MS" w:hAnsi="Trebuchet MS" w:cs="Calibri"/>
          <w:bCs/>
          <w:i/>
          <w:iCs/>
        </w:rPr>
        <w:t xml:space="preserve"> integrate </w:t>
      </w:r>
      <w:proofErr w:type="spellStart"/>
      <w:r w:rsidRPr="00D34C5E">
        <w:rPr>
          <w:rFonts w:ascii="Trebuchet MS" w:hAnsi="Trebuchet MS" w:cs="Calibri"/>
          <w:bCs/>
          <w:i/>
          <w:iCs/>
        </w:rPr>
        <w:t>în</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contextul</w:t>
      </w:r>
      <w:proofErr w:type="spellEnd"/>
      <w:r w:rsidRPr="00D34C5E">
        <w:rPr>
          <w:rFonts w:ascii="Trebuchet MS" w:hAnsi="Trebuchet MS" w:cs="Calibri"/>
          <w:bCs/>
          <w:i/>
          <w:iCs/>
        </w:rPr>
        <w:t xml:space="preserve"> </w:t>
      </w:r>
      <w:proofErr w:type="spellStart"/>
      <w:r w:rsidRPr="00D34C5E">
        <w:rPr>
          <w:rFonts w:ascii="Trebuchet MS" w:hAnsi="Trebuchet MS" w:cs="Calibri"/>
          <w:bCs/>
          <w:i/>
          <w:iCs/>
        </w:rPr>
        <w:t>mecanismului</w:t>
      </w:r>
      <w:proofErr w:type="spellEnd"/>
      <w:r w:rsidRPr="00D34C5E">
        <w:rPr>
          <w:rFonts w:ascii="Trebuchet MS" w:hAnsi="Trebuchet MS" w:cs="Calibri"/>
          <w:bCs/>
          <w:i/>
          <w:iCs/>
        </w:rPr>
        <w:t xml:space="preserve"> de DLRC", </w:t>
      </w:r>
      <w:proofErr w:type="spellStart"/>
      <w:r w:rsidRPr="00D34C5E">
        <w:rPr>
          <w:rFonts w:ascii="Trebuchet MS" w:hAnsi="Trebuchet MS" w:cs="Calibri"/>
          <w:b/>
          <w:bCs/>
          <w:i/>
          <w:iCs/>
        </w:rPr>
        <w:t>respectiv</w:t>
      </w:r>
      <w:proofErr w:type="spellEnd"/>
      <w:r w:rsidRPr="00D34C5E">
        <w:rPr>
          <w:rFonts w:ascii="Trebuchet MS" w:hAnsi="Trebuchet MS" w:cs="Calibri"/>
          <w:b/>
          <w:bCs/>
          <w:i/>
          <w:iCs/>
        </w:rPr>
        <w:t xml:space="preserve"> </w:t>
      </w:r>
      <w:proofErr w:type="spellStart"/>
      <w:r w:rsidRPr="00D34C5E">
        <w:rPr>
          <w:rFonts w:ascii="Trebuchet MS" w:hAnsi="Trebuchet MS" w:cs="Calibri"/>
          <w:b/>
          <w:bCs/>
          <w:i/>
          <w:iCs/>
        </w:rPr>
        <w:t>până</w:t>
      </w:r>
      <w:proofErr w:type="spellEnd"/>
      <w:r w:rsidRPr="00D34C5E">
        <w:rPr>
          <w:rFonts w:ascii="Trebuchet MS" w:hAnsi="Trebuchet MS" w:cs="Calibri"/>
          <w:b/>
          <w:bCs/>
          <w:i/>
          <w:iCs/>
        </w:rPr>
        <w:t xml:space="preserve"> la 30.06.2022, </w:t>
      </w:r>
      <w:proofErr w:type="spellStart"/>
      <w:r w:rsidRPr="00D34C5E">
        <w:rPr>
          <w:rFonts w:ascii="Trebuchet MS" w:hAnsi="Trebuchet MS" w:cs="Calibri"/>
          <w:b/>
          <w:bCs/>
          <w:i/>
          <w:iCs/>
        </w:rPr>
        <w:t>în</w:t>
      </w:r>
      <w:proofErr w:type="spellEnd"/>
      <w:r w:rsidRPr="00D34C5E">
        <w:rPr>
          <w:rFonts w:ascii="Trebuchet MS" w:hAnsi="Trebuchet MS" w:cs="Calibri"/>
          <w:b/>
          <w:bCs/>
          <w:i/>
          <w:iCs/>
        </w:rPr>
        <w:t xml:space="preserve"> </w:t>
      </w:r>
      <w:proofErr w:type="spellStart"/>
      <w:r w:rsidRPr="00D34C5E">
        <w:rPr>
          <w:rFonts w:ascii="Trebuchet MS" w:hAnsi="Trebuchet MS" w:cs="Calibri"/>
          <w:b/>
          <w:bCs/>
          <w:i/>
          <w:iCs/>
        </w:rPr>
        <w:t>limita</w:t>
      </w:r>
      <w:proofErr w:type="spellEnd"/>
      <w:r w:rsidRPr="00D34C5E">
        <w:rPr>
          <w:rFonts w:ascii="Trebuchet MS" w:hAnsi="Trebuchet MS" w:cs="Calibri"/>
          <w:b/>
          <w:bCs/>
          <w:i/>
          <w:iCs/>
        </w:rPr>
        <w:t xml:space="preserve"> </w:t>
      </w:r>
      <w:proofErr w:type="spellStart"/>
      <w:r w:rsidRPr="00D34C5E">
        <w:rPr>
          <w:rFonts w:ascii="Trebuchet MS" w:hAnsi="Trebuchet MS" w:cs="Calibri"/>
          <w:b/>
          <w:bCs/>
          <w:i/>
          <w:iCs/>
        </w:rPr>
        <w:t>fondurilor</w:t>
      </w:r>
      <w:proofErr w:type="spellEnd"/>
      <w:r w:rsidRPr="00D34C5E">
        <w:rPr>
          <w:rFonts w:ascii="Trebuchet MS" w:hAnsi="Trebuchet MS" w:cs="Calibri"/>
          <w:b/>
          <w:bCs/>
          <w:i/>
          <w:iCs/>
        </w:rPr>
        <w:t xml:space="preserve"> </w:t>
      </w:r>
      <w:proofErr w:type="spellStart"/>
      <w:r w:rsidRPr="00D34C5E">
        <w:rPr>
          <w:rFonts w:ascii="Trebuchet MS" w:hAnsi="Trebuchet MS" w:cs="Calibri"/>
          <w:b/>
          <w:bCs/>
          <w:i/>
          <w:iCs/>
        </w:rPr>
        <w:t>alocate</w:t>
      </w:r>
      <w:proofErr w:type="spellEnd"/>
      <w:r w:rsidRPr="00D34C5E">
        <w:rPr>
          <w:rFonts w:ascii="Trebuchet MS" w:hAnsi="Trebuchet MS" w:cs="Calibri"/>
          <w:b/>
          <w:bCs/>
          <w:i/>
          <w:iCs/>
        </w:rPr>
        <w:t xml:space="preserve"> </w:t>
      </w:r>
      <w:proofErr w:type="spellStart"/>
      <w:r w:rsidRPr="00D34C5E">
        <w:rPr>
          <w:rFonts w:ascii="Trebuchet MS" w:hAnsi="Trebuchet MS" w:cs="Calibri"/>
          <w:b/>
          <w:bCs/>
          <w:i/>
          <w:iCs/>
        </w:rPr>
        <w:t>pentru</w:t>
      </w:r>
      <w:proofErr w:type="spellEnd"/>
      <w:r w:rsidRPr="00D34C5E">
        <w:rPr>
          <w:rFonts w:ascii="Trebuchet MS" w:hAnsi="Trebuchet MS" w:cs="Calibri"/>
          <w:b/>
          <w:bCs/>
          <w:i/>
          <w:iCs/>
        </w:rPr>
        <w:t xml:space="preserve"> </w:t>
      </w:r>
      <w:proofErr w:type="spellStart"/>
      <w:r w:rsidRPr="00D34C5E">
        <w:rPr>
          <w:rFonts w:ascii="Trebuchet MS" w:hAnsi="Trebuchet MS" w:cs="Calibri"/>
          <w:b/>
          <w:bCs/>
          <w:i/>
          <w:iCs/>
        </w:rPr>
        <w:t>această</w:t>
      </w:r>
      <w:proofErr w:type="spellEnd"/>
      <w:r w:rsidRPr="00D34C5E">
        <w:rPr>
          <w:rFonts w:ascii="Trebuchet MS" w:hAnsi="Trebuchet MS" w:cs="Calibri"/>
          <w:b/>
          <w:bCs/>
          <w:i/>
          <w:iCs/>
        </w:rPr>
        <w:t xml:space="preserve"> </w:t>
      </w:r>
      <w:proofErr w:type="spellStart"/>
      <w:r w:rsidRPr="00D34C5E">
        <w:rPr>
          <w:rFonts w:ascii="Trebuchet MS" w:hAnsi="Trebuchet MS" w:cs="Calibri"/>
          <w:b/>
          <w:bCs/>
          <w:i/>
          <w:iCs/>
        </w:rPr>
        <w:t>schemă</w:t>
      </w:r>
      <w:proofErr w:type="spellEnd"/>
      <w:r w:rsidRPr="00D34C5E">
        <w:rPr>
          <w:rFonts w:ascii="Trebuchet MS" w:hAnsi="Trebuchet MS" w:cs="Calibri"/>
          <w:b/>
          <w:bCs/>
          <w:i/>
          <w:iCs/>
        </w:rPr>
        <w:t xml:space="preserve">, </w:t>
      </w:r>
      <w:proofErr w:type="spellStart"/>
      <w:r w:rsidRPr="00D34C5E">
        <w:rPr>
          <w:rFonts w:ascii="Trebuchet MS" w:hAnsi="Trebuchet MS" w:cs="Calibri"/>
          <w:b/>
          <w:bCs/>
          <w:i/>
          <w:iCs/>
        </w:rPr>
        <w:t>urmând</w:t>
      </w:r>
      <w:proofErr w:type="spellEnd"/>
      <w:r w:rsidRPr="00D34C5E">
        <w:rPr>
          <w:rFonts w:ascii="Trebuchet MS" w:hAnsi="Trebuchet MS" w:cs="Calibri"/>
          <w:b/>
          <w:bCs/>
          <w:i/>
          <w:iCs/>
        </w:rPr>
        <w:t xml:space="preserve"> ca </w:t>
      </w:r>
      <w:proofErr w:type="spellStart"/>
      <w:r w:rsidRPr="00D34C5E">
        <w:rPr>
          <w:rFonts w:ascii="Trebuchet MS" w:hAnsi="Trebuchet MS" w:cs="Calibri"/>
          <w:b/>
          <w:bCs/>
          <w:i/>
          <w:iCs/>
        </w:rPr>
        <w:t>plățile</w:t>
      </w:r>
      <w:proofErr w:type="spellEnd"/>
      <w:r w:rsidRPr="00D34C5E">
        <w:rPr>
          <w:rFonts w:ascii="Trebuchet MS" w:hAnsi="Trebuchet MS" w:cs="Calibri"/>
          <w:b/>
          <w:bCs/>
          <w:i/>
          <w:iCs/>
        </w:rPr>
        <w:t xml:space="preserve"> </w:t>
      </w:r>
      <w:proofErr w:type="spellStart"/>
      <w:r w:rsidRPr="00D34C5E">
        <w:rPr>
          <w:rFonts w:ascii="Trebuchet MS" w:hAnsi="Trebuchet MS" w:cs="Calibri"/>
          <w:b/>
          <w:bCs/>
          <w:i/>
          <w:iCs/>
        </w:rPr>
        <w:t>aferente</w:t>
      </w:r>
      <w:proofErr w:type="spellEnd"/>
      <w:r w:rsidRPr="00D34C5E">
        <w:rPr>
          <w:rFonts w:ascii="Trebuchet MS" w:hAnsi="Trebuchet MS" w:cs="Calibri"/>
          <w:b/>
          <w:bCs/>
          <w:i/>
          <w:iCs/>
        </w:rPr>
        <w:t xml:space="preserve"> </w:t>
      </w:r>
      <w:proofErr w:type="spellStart"/>
      <w:r w:rsidRPr="00D34C5E">
        <w:rPr>
          <w:rFonts w:ascii="Trebuchet MS" w:hAnsi="Trebuchet MS" w:cs="Calibri"/>
          <w:b/>
          <w:bCs/>
          <w:i/>
          <w:iCs/>
        </w:rPr>
        <w:t>să</w:t>
      </w:r>
      <w:proofErr w:type="spellEnd"/>
      <w:r w:rsidRPr="00D34C5E">
        <w:rPr>
          <w:rFonts w:ascii="Trebuchet MS" w:hAnsi="Trebuchet MS" w:cs="Calibri"/>
          <w:b/>
          <w:bCs/>
          <w:i/>
          <w:iCs/>
        </w:rPr>
        <w:t xml:space="preserve"> fie </w:t>
      </w:r>
      <w:proofErr w:type="spellStart"/>
      <w:r w:rsidRPr="00D34C5E">
        <w:rPr>
          <w:rFonts w:ascii="Trebuchet MS" w:hAnsi="Trebuchet MS" w:cs="Calibri"/>
          <w:b/>
          <w:bCs/>
          <w:i/>
          <w:iCs/>
        </w:rPr>
        <w:t>efectuate</w:t>
      </w:r>
      <w:proofErr w:type="spellEnd"/>
      <w:r w:rsidRPr="00D34C5E">
        <w:rPr>
          <w:rFonts w:ascii="Trebuchet MS" w:hAnsi="Trebuchet MS" w:cs="Calibri"/>
          <w:b/>
          <w:bCs/>
          <w:i/>
          <w:iCs/>
        </w:rPr>
        <w:t xml:space="preserve"> </w:t>
      </w:r>
      <w:proofErr w:type="spellStart"/>
      <w:r w:rsidRPr="00D34C5E">
        <w:rPr>
          <w:rFonts w:ascii="Trebuchet MS" w:hAnsi="Trebuchet MS" w:cs="Calibri"/>
          <w:b/>
          <w:bCs/>
          <w:i/>
          <w:iCs/>
        </w:rPr>
        <w:t>până</w:t>
      </w:r>
      <w:proofErr w:type="spellEnd"/>
      <w:r w:rsidRPr="00D34C5E">
        <w:rPr>
          <w:rFonts w:ascii="Trebuchet MS" w:hAnsi="Trebuchet MS" w:cs="Calibri"/>
          <w:b/>
          <w:bCs/>
          <w:i/>
          <w:iCs/>
        </w:rPr>
        <w:t xml:space="preserve"> la 31.12.2023</w:t>
      </w:r>
    </w:p>
    <w:bookmarkEnd w:id="47"/>
    <w:p w14:paraId="3122163C" w14:textId="77777777" w:rsidR="00D408ED" w:rsidRPr="00A026CF" w:rsidRDefault="00D408ED" w:rsidP="00C76091">
      <w:pPr>
        <w:spacing w:after="120" w:line="240" w:lineRule="auto"/>
        <w:jc w:val="both"/>
        <w:rPr>
          <w:rFonts w:ascii="Trebuchet MS" w:hAnsi="Trebuchet MS" w:cs="Calibri"/>
          <w:bCs/>
          <w:lang w:val="ro-RO"/>
        </w:rPr>
      </w:pPr>
    </w:p>
    <w:p w14:paraId="03BBD02C" w14:textId="3429EB6E" w:rsidR="00AE1B09" w:rsidRPr="00A026CF" w:rsidRDefault="00AE1B09" w:rsidP="00130CFF">
      <w:pPr>
        <w:pStyle w:val="Heading3"/>
        <w:spacing w:before="0" w:after="120" w:line="240" w:lineRule="auto"/>
        <w:jc w:val="both"/>
        <w:rPr>
          <w:rFonts w:ascii="Trebuchet MS" w:hAnsi="Trebuchet MS" w:cs="Calibri"/>
          <w:color w:val="auto"/>
          <w:sz w:val="22"/>
          <w:szCs w:val="22"/>
          <w:lang w:val="ro-RO"/>
        </w:rPr>
      </w:pPr>
      <w:bookmarkStart w:id="48" w:name="_Toc73528897"/>
      <w:r w:rsidRPr="00A026CF">
        <w:rPr>
          <w:rFonts w:ascii="Trebuchet MS" w:hAnsi="Trebuchet MS" w:cs="Calibri"/>
          <w:color w:val="auto"/>
          <w:sz w:val="22"/>
          <w:szCs w:val="22"/>
          <w:lang w:val="ro-RO"/>
        </w:rPr>
        <w:lastRenderedPageBreak/>
        <w:t>Capitolul 3.2.</w:t>
      </w:r>
      <w:r w:rsidR="00733B79" w:rsidRPr="00A026CF">
        <w:rPr>
          <w:rFonts w:ascii="Trebuchet MS" w:hAnsi="Trebuchet MS" w:cs="Calibri"/>
          <w:color w:val="auto"/>
          <w:sz w:val="22"/>
          <w:szCs w:val="22"/>
          <w:lang w:val="ro-RO"/>
        </w:rPr>
        <w:t>8</w:t>
      </w:r>
      <w:r w:rsidRPr="00A026CF">
        <w:rPr>
          <w:rFonts w:ascii="Trebuchet MS" w:hAnsi="Trebuchet MS" w:cs="Calibri"/>
          <w:color w:val="auto"/>
          <w:sz w:val="22"/>
          <w:szCs w:val="22"/>
          <w:lang w:val="ro-RO"/>
        </w:rPr>
        <w:t xml:space="preserve">: </w:t>
      </w:r>
      <w:bookmarkStart w:id="49" w:name="_Toc19554650"/>
      <w:r w:rsidRPr="00A026CF">
        <w:rPr>
          <w:rFonts w:ascii="Trebuchet MS" w:hAnsi="Trebuchet MS" w:cs="Calibri"/>
          <w:color w:val="auto"/>
          <w:sz w:val="22"/>
          <w:szCs w:val="22"/>
          <w:lang w:val="ro-RO"/>
        </w:rPr>
        <w:t xml:space="preserve">Care este valoarea </w:t>
      </w:r>
      <w:r w:rsidR="003E62FD">
        <w:rPr>
          <w:rFonts w:ascii="Trebuchet MS" w:hAnsi="Trebuchet MS" w:cs="Calibri"/>
          <w:color w:val="auto"/>
          <w:sz w:val="22"/>
          <w:szCs w:val="22"/>
          <w:lang w:val="ro-RO"/>
        </w:rPr>
        <w:t>maxim</w:t>
      </w:r>
      <w:r w:rsidR="00651D19">
        <w:rPr>
          <w:rFonts w:ascii="Trebuchet MS" w:hAnsi="Trebuchet MS" w:cs="Calibri"/>
          <w:color w:val="auto"/>
          <w:sz w:val="22"/>
          <w:szCs w:val="22"/>
          <w:lang w:val="ro-RO"/>
        </w:rPr>
        <w:t>ă</w:t>
      </w:r>
      <w:r w:rsidR="00E17712">
        <w:rPr>
          <w:rFonts w:ascii="Trebuchet MS" w:hAnsi="Trebuchet MS" w:cs="Calibri"/>
          <w:color w:val="auto"/>
          <w:sz w:val="22"/>
          <w:szCs w:val="22"/>
          <w:lang w:val="ro-RO"/>
        </w:rPr>
        <w:t xml:space="preserve"> eligibilă a </w:t>
      </w:r>
      <w:r w:rsidRPr="00A026CF">
        <w:rPr>
          <w:rFonts w:ascii="Trebuchet MS" w:hAnsi="Trebuchet MS" w:cs="Calibri"/>
          <w:color w:val="auto"/>
          <w:sz w:val="22"/>
          <w:szCs w:val="22"/>
          <w:lang w:val="ro-RO"/>
        </w:rPr>
        <w:t>unui proiect</w:t>
      </w:r>
      <w:r w:rsidR="00E17712">
        <w:rPr>
          <w:rFonts w:ascii="Trebuchet MS" w:hAnsi="Trebuchet MS" w:cs="Calibri"/>
          <w:color w:val="auto"/>
          <w:sz w:val="22"/>
          <w:szCs w:val="22"/>
          <w:lang w:val="ro-RO"/>
        </w:rPr>
        <w:t>/fișe de proiect</w:t>
      </w:r>
      <w:r w:rsidR="001C1AD5">
        <w:rPr>
          <w:rFonts w:ascii="Trebuchet MS" w:hAnsi="Trebuchet MS" w:cs="Calibri"/>
          <w:color w:val="auto"/>
          <w:sz w:val="22"/>
          <w:szCs w:val="22"/>
          <w:lang w:val="ro-RO"/>
        </w:rPr>
        <w:t xml:space="preserve"> </w:t>
      </w:r>
      <w:r w:rsidR="001C1AD5" w:rsidRPr="001C1AD5">
        <w:rPr>
          <w:rFonts w:ascii="Trebuchet MS" w:hAnsi="Trebuchet MS" w:cs="Calibri"/>
          <w:color w:val="auto"/>
          <w:sz w:val="22"/>
          <w:szCs w:val="22"/>
          <w:lang w:val="ro-RO"/>
        </w:rPr>
        <w:t>și maximă eligibilă a unui pachet de proiecte?</w:t>
      </w:r>
      <w:bookmarkEnd w:id="48"/>
      <w:bookmarkEnd w:id="49"/>
    </w:p>
    <w:p w14:paraId="2B14CE4C" w14:textId="17320641" w:rsidR="003B532D" w:rsidRPr="00A026CF" w:rsidRDefault="003B532D" w:rsidP="003B532D">
      <w:pPr>
        <w:jc w:val="both"/>
        <w:rPr>
          <w:rFonts w:ascii="Trebuchet MS" w:hAnsi="Trebuchet MS"/>
          <w:bCs/>
          <w:lang w:val="ro-RO" w:eastAsia="x-none"/>
        </w:rPr>
      </w:pPr>
      <w:bookmarkStart w:id="50" w:name="_Hlk69113323"/>
      <w:r w:rsidRPr="00A026CF">
        <w:rPr>
          <w:rFonts w:ascii="Trebuchet MS" w:hAnsi="Trebuchet MS"/>
          <w:lang w:val="ro-RO" w:eastAsia="x-none"/>
        </w:rPr>
        <w:t xml:space="preserve">La nivel de </w:t>
      </w:r>
      <w:r w:rsidRPr="00A026CF">
        <w:rPr>
          <w:rFonts w:ascii="Trebuchet MS" w:hAnsi="Trebuchet MS"/>
          <w:b/>
          <w:lang w:val="ro-RO" w:eastAsia="x-none"/>
        </w:rPr>
        <w:t xml:space="preserve">strategie, valoarea </w:t>
      </w:r>
      <w:r w:rsidRPr="00025F24">
        <w:rPr>
          <w:rFonts w:ascii="Trebuchet MS" w:hAnsi="Trebuchet MS"/>
          <w:b/>
          <w:bCs/>
          <w:lang w:val="fr-FR" w:eastAsia="x-none"/>
        </w:rPr>
        <w:t>total</w:t>
      </w:r>
      <w:r w:rsidRPr="00025F24">
        <w:rPr>
          <w:rFonts w:ascii="Trebuchet MS" w:hAnsi="Trebuchet MS"/>
          <w:b/>
          <w:bCs/>
          <w:lang w:val="ro-RO" w:eastAsia="x-none"/>
        </w:rPr>
        <w:t xml:space="preserve">ă </w:t>
      </w:r>
      <w:r w:rsidR="00025F24" w:rsidRPr="00025F24">
        <w:rPr>
          <w:rFonts w:ascii="Trebuchet MS" w:hAnsi="Trebuchet MS"/>
          <w:b/>
          <w:bCs/>
          <w:lang w:val="ro-RO" w:eastAsia="x-none"/>
        </w:rPr>
        <w:t>eligibilă</w:t>
      </w:r>
      <w:r w:rsidR="00ED3A39" w:rsidRPr="00A026CF">
        <w:rPr>
          <w:rFonts w:ascii="Trebuchet MS" w:hAnsi="Trebuchet MS"/>
          <w:lang w:val="ro-RO" w:eastAsia="x-none"/>
        </w:rPr>
        <w:t xml:space="preserve"> aferente </w:t>
      </w:r>
      <w:r w:rsidR="00D1148C">
        <w:rPr>
          <w:rFonts w:ascii="Trebuchet MS" w:hAnsi="Trebuchet MS"/>
          <w:b/>
          <w:lang w:val="ro-RO" w:eastAsia="x-none"/>
        </w:rPr>
        <w:t>unei</w:t>
      </w:r>
      <w:r w:rsidRPr="00A026CF">
        <w:rPr>
          <w:rFonts w:ascii="Trebuchet MS" w:hAnsi="Trebuchet MS"/>
          <w:b/>
          <w:lang w:val="ro-RO" w:eastAsia="x-none"/>
        </w:rPr>
        <w:t xml:space="preserve"> </w:t>
      </w:r>
      <w:r w:rsidR="00ED3A39" w:rsidRPr="00A026CF">
        <w:rPr>
          <w:rFonts w:ascii="Trebuchet MS" w:hAnsi="Trebuchet MS"/>
          <w:b/>
          <w:lang w:val="ro-RO" w:eastAsia="x-none"/>
        </w:rPr>
        <w:t xml:space="preserve">fișe </w:t>
      </w:r>
      <w:r w:rsidR="00D1148C">
        <w:rPr>
          <w:rFonts w:ascii="Trebuchet MS" w:hAnsi="Trebuchet MS"/>
          <w:b/>
          <w:lang w:val="ro-RO" w:eastAsia="x-none"/>
        </w:rPr>
        <w:t xml:space="preserve">de </w:t>
      </w:r>
      <w:r w:rsidRPr="00A026CF">
        <w:rPr>
          <w:rFonts w:ascii="Trebuchet MS" w:hAnsi="Trebuchet MS"/>
          <w:b/>
          <w:lang w:val="ro-RO" w:eastAsia="x-none"/>
        </w:rPr>
        <w:t xml:space="preserve">proiect </w:t>
      </w:r>
      <w:r w:rsidRPr="00A026CF">
        <w:rPr>
          <w:rFonts w:ascii="Trebuchet MS" w:hAnsi="Trebuchet MS"/>
          <w:bCs/>
          <w:lang w:val="ro-RO" w:eastAsia="x-none"/>
        </w:rPr>
        <w:t xml:space="preserve">este </w:t>
      </w:r>
      <w:r w:rsidRPr="00A026CF">
        <w:rPr>
          <w:rFonts w:ascii="Trebuchet MS" w:hAnsi="Trebuchet MS"/>
          <w:lang w:val="ro-RO" w:eastAsia="x-none"/>
        </w:rPr>
        <w:t xml:space="preserve">de </w:t>
      </w:r>
      <w:r w:rsidR="00AE4253">
        <w:rPr>
          <w:rFonts w:ascii="Trebuchet MS" w:hAnsi="Trebuchet MS"/>
          <w:b/>
          <w:lang w:val="ro-RO" w:eastAsia="x-none"/>
        </w:rPr>
        <w:t>1</w:t>
      </w:r>
      <w:r w:rsidRPr="00A026CF">
        <w:rPr>
          <w:rFonts w:ascii="Trebuchet MS" w:hAnsi="Trebuchet MS"/>
          <w:b/>
          <w:lang w:val="ro-RO" w:eastAsia="x-none"/>
        </w:rPr>
        <w:t>.</w:t>
      </w:r>
      <w:r w:rsidR="002578C9" w:rsidRPr="00A026CF">
        <w:rPr>
          <w:rFonts w:ascii="Trebuchet MS" w:hAnsi="Trebuchet MS"/>
          <w:b/>
          <w:lang w:val="ro-RO" w:eastAsia="x-none"/>
        </w:rPr>
        <w:t>2</w:t>
      </w:r>
      <w:r w:rsidR="00AE4253">
        <w:rPr>
          <w:rFonts w:ascii="Trebuchet MS" w:hAnsi="Trebuchet MS"/>
          <w:b/>
          <w:lang w:val="ro-RO" w:eastAsia="x-none"/>
        </w:rPr>
        <w:t>7</w:t>
      </w:r>
      <w:r w:rsidR="002578C9" w:rsidRPr="00A026CF">
        <w:rPr>
          <w:rFonts w:ascii="Trebuchet MS" w:hAnsi="Trebuchet MS"/>
          <w:b/>
          <w:lang w:val="ro-RO" w:eastAsia="x-none"/>
        </w:rPr>
        <w:t>5</w:t>
      </w:r>
      <w:r w:rsidRPr="00A026CF">
        <w:rPr>
          <w:rFonts w:ascii="Trebuchet MS" w:hAnsi="Trebuchet MS"/>
          <w:b/>
          <w:lang w:val="ro-RO" w:eastAsia="x-none"/>
        </w:rPr>
        <w:t>.000 euro</w:t>
      </w:r>
      <w:r w:rsidR="00815389">
        <w:rPr>
          <w:rFonts w:ascii="Trebuchet MS" w:hAnsi="Trebuchet MS"/>
          <w:b/>
          <w:lang w:val="ro-RO" w:eastAsia="x-none"/>
        </w:rPr>
        <w:t xml:space="preserve"> </w:t>
      </w:r>
      <w:r w:rsidR="00815389" w:rsidRPr="00815389">
        <w:rPr>
          <w:rFonts w:ascii="Trebuchet MS" w:hAnsi="Trebuchet MS"/>
          <w:b/>
          <w:lang w:eastAsia="x-none"/>
        </w:rPr>
        <w:t>(</w:t>
      </w:r>
      <w:r w:rsidR="00815389">
        <w:rPr>
          <w:rFonts w:ascii="Trebuchet MS" w:hAnsi="Trebuchet MS"/>
          <w:b/>
          <w:lang w:eastAsia="x-none"/>
        </w:rPr>
        <w:t xml:space="preserve">90% </w:t>
      </w:r>
      <w:proofErr w:type="spellStart"/>
      <w:r w:rsidR="00815389" w:rsidRPr="00815389">
        <w:rPr>
          <w:rFonts w:ascii="Trebuchet MS" w:hAnsi="Trebuchet MS"/>
          <w:b/>
          <w:lang w:eastAsia="x-none"/>
        </w:rPr>
        <w:t>contribuția</w:t>
      </w:r>
      <w:proofErr w:type="spellEnd"/>
      <w:r w:rsidR="00815389" w:rsidRPr="00815389">
        <w:rPr>
          <w:rFonts w:ascii="Trebuchet MS" w:hAnsi="Trebuchet MS"/>
          <w:b/>
          <w:lang w:eastAsia="x-none"/>
        </w:rPr>
        <w:t xml:space="preserve"> UE+ </w:t>
      </w:r>
      <w:r w:rsidR="00815389">
        <w:rPr>
          <w:rFonts w:ascii="Trebuchet MS" w:hAnsi="Trebuchet MS"/>
          <w:b/>
          <w:lang w:eastAsia="x-none"/>
        </w:rPr>
        <w:t xml:space="preserve">10% </w:t>
      </w:r>
      <w:proofErr w:type="spellStart"/>
      <w:r w:rsidR="00815389" w:rsidRPr="00815389">
        <w:rPr>
          <w:rFonts w:ascii="Trebuchet MS" w:hAnsi="Trebuchet MS"/>
          <w:b/>
          <w:lang w:eastAsia="x-none"/>
        </w:rPr>
        <w:t>contribuția</w:t>
      </w:r>
      <w:proofErr w:type="spellEnd"/>
      <w:r w:rsidR="00815389" w:rsidRPr="00815389">
        <w:rPr>
          <w:rFonts w:ascii="Trebuchet MS" w:hAnsi="Trebuchet MS"/>
          <w:b/>
          <w:lang w:eastAsia="x-none"/>
        </w:rPr>
        <w:t xml:space="preserve"> </w:t>
      </w:r>
      <w:proofErr w:type="spellStart"/>
      <w:r w:rsidR="00815389" w:rsidRPr="00815389">
        <w:rPr>
          <w:rFonts w:ascii="Trebuchet MS" w:hAnsi="Trebuchet MS"/>
          <w:b/>
          <w:lang w:eastAsia="x-none"/>
        </w:rPr>
        <w:t>națională</w:t>
      </w:r>
      <w:proofErr w:type="spellEnd"/>
      <w:r w:rsidR="009A1F01">
        <w:rPr>
          <w:rFonts w:ascii="Trebuchet MS" w:hAnsi="Trebuchet MS"/>
          <w:b/>
          <w:lang w:eastAsia="x-none"/>
        </w:rPr>
        <w:t>*</w:t>
      </w:r>
      <w:r w:rsidR="00815389" w:rsidRPr="00815389">
        <w:rPr>
          <w:rFonts w:ascii="Trebuchet MS" w:hAnsi="Trebuchet MS"/>
          <w:b/>
          <w:lang w:eastAsia="x-none"/>
        </w:rPr>
        <w:t>)</w:t>
      </w:r>
      <w:r w:rsidRPr="00A026CF">
        <w:rPr>
          <w:rFonts w:ascii="Trebuchet MS" w:hAnsi="Trebuchet MS"/>
          <w:bCs/>
          <w:lang w:val="ro-RO" w:eastAsia="x-none"/>
        </w:rPr>
        <w:t>, respectiv:</w:t>
      </w:r>
    </w:p>
    <w:tbl>
      <w:tblPr>
        <w:tblStyle w:val="TableGrid2"/>
        <w:tblW w:w="5000" w:type="pct"/>
        <w:tblLook w:val="04A0" w:firstRow="1" w:lastRow="0" w:firstColumn="1" w:lastColumn="0" w:noHBand="0" w:noVBand="1"/>
      </w:tblPr>
      <w:tblGrid>
        <w:gridCol w:w="7742"/>
        <w:gridCol w:w="2169"/>
      </w:tblGrid>
      <w:tr w:rsidR="00AE4253" w:rsidRPr="00AE4253" w14:paraId="411FEC0A" w14:textId="77777777" w:rsidTr="00AE4253">
        <w:trPr>
          <w:tblHeader/>
        </w:trPr>
        <w:tc>
          <w:tcPr>
            <w:tcW w:w="3906" w:type="pct"/>
            <w:shd w:val="clear" w:color="auto" w:fill="D9D9D9" w:themeFill="background1" w:themeFillShade="D9"/>
            <w:vAlign w:val="center"/>
          </w:tcPr>
          <w:p w14:paraId="22655299" w14:textId="77777777" w:rsidR="00AE4253" w:rsidRPr="00AE4253" w:rsidRDefault="00AE4253" w:rsidP="00AE4253">
            <w:pPr>
              <w:spacing w:after="0" w:line="240" w:lineRule="auto"/>
              <w:rPr>
                <w:rFonts w:ascii="Trebuchet MS" w:hAnsi="Trebuchet MS"/>
                <w:b/>
                <w:sz w:val="21"/>
                <w:szCs w:val="21"/>
                <w:lang w:val="ro-RO" w:eastAsia="x-none"/>
              </w:rPr>
            </w:pPr>
            <w:bookmarkStart w:id="51" w:name="_Hlk20748101"/>
            <w:bookmarkEnd w:id="50"/>
            <w:r w:rsidRPr="00AE4253">
              <w:rPr>
                <w:rFonts w:ascii="Trebuchet MS" w:hAnsi="Trebuchet MS"/>
                <w:b/>
                <w:sz w:val="21"/>
                <w:szCs w:val="21"/>
                <w:lang w:val="ro-RO" w:eastAsia="x-none"/>
              </w:rPr>
              <w:t>Tip interventie</w:t>
            </w:r>
          </w:p>
        </w:tc>
        <w:tc>
          <w:tcPr>
            <w:tcW w:w="1094" w:type="pct"/>
            <w:shd w:val="clear" w:color="auto" w:fill="D9D9D9" w:themeFill="background1" w:themeFillShade="D9"/>
            <w:vAlign w:val="center"/>
          </w:tcPr>
          <w:p w14:paraId="241E7FF7" w14:textId="43219F15" w:rsidR="00AE4253" w:rsidRPr="00AE4253" w:rsidRDefault="00AE4253" w:rsidP="00AE4253">
            <w:pPr>
              <w:spacing w:after="0" w:line="240" w:lineRule="auto"/>
              <w:jc w:val="center"/>
              <w:rPr>
                <w:rFonts w:ascii="Trebuchet MS" w:hAnsi="Trebuchet MS"/>
                <w:b/>
                <w:sz w:val="21"/>
                <w:szCs w:val="21"/>
                <w:lang w:val="ro-RO" w:eastAsia="x-none"/>
              </w:rPr>
            </w:pPr>
            <w:r w:rsidRPr="00AE4253">
              <w:rPr>
                <w:rFonts w:ascii="Trebuchet MS" w:hAnsi="Trebuchet MS"/>
                <w:b/>
                <w:sz w:val="21"/>
                <w:szCs w:val="21"/>
                <w:lang w:val="ro-RO" w:eastAsia="x-none"/>
              </w:rPr>
              <w:t>Alocare financiară maximă</w:t>
            </w:r>
            <w:r w:rsidR="00025F24">
              <w:rPr>
                <w:rFonts w:ascii="Trebuchet MS" w:hAnsi="Trebuchet MS"/>
                <w:b/>
                <w:sz w:val="21"/>
                <w:szCs w:val="21"/>
                <w:lang w:val="ro-RO" w:eastAsia="x-none"/>
              </w:rPr>
              <w:t xml:space="preserve"> eligibilă</w:t>
            </w:r>
            <w:r w:rsidRPr="00AE4253">
              <w:rPr>
                <w:rFonts w:ascii="Trebuchet MS" w:hAnsi="Trebuchet MS"/>
                <w:b/>
                <w:sz w:val="21"/>
                <w:szCs w:val="21"/>
                <w:lang w:val="ro-RO" w:eastAsia="x-none"/>
              </w:rPr>
              <w:t xml:space="preserve"> (euro)</w:t>
            </w:r>
          </w:p>
        </w:tc>
      </w:tr>
      <w:tr w:rsidR="00AE4253" w:rsidRPr="00AE4253" w14:paraId="64E776E5" w14:textId="77777777" w:rsidTr="00AE4253">
        <w:tc>
          <w:tcPr>
            <w:tcW w:w="3906" w:type="pct"/>
          </w:tcPr>
          <w:p w14:paraId="12CDD713" w14:textId="77777777" w:rsidR="00AE4253" w:rsidRDefault="00AE4253" w:rsidP="00AE4253">
            <w:pPr>
              <w:spacing w:after="0" w:line="240" w:lineRule="auto"/>
              <w:jc w:val="both"/>
              <w:rPr>
                <w:rFonts w:ascii="Trebuchet MS" w:hAnsi="Trebuchet MS"/>
                <w:bCs/>
                <w:sz w:val="21"/>
                <w:szCs w:val="21"/>
                <w:lang w:val="ro-RO" w:eastAsia="x-none"/>
              </w:rPr>
            </w:pPr>
            <w:r w:rsidRPr="00AE4253">
              <w:rPr>
                <w:rFonts w:ascii="Trebuchet MS" w:hAnsi="Trebuchet MS"/>
                <w:bCs/>
                <w:sz w:val="21"/>
                <w:szCs w:val="21"/>
                <w:lang w:val="ro-RO" w:eastAsia="x-none"/>
              </w:rPr>
              <w:t>Intervenție POCU (soft) cu acţiuni integrate în domeniul ocupării forţei de muncă, funizării de servicii şi combaterii discriminării</w:t>
            </w:r>
          </w:p>
          <w:p w14:paraId="235E8AAF" w14:textId="77777777" w:rsidR="003E62FD" w:rsidRDefault="003E62FD" w:rsidP="00AE4253">
            <w:pPr>
              <w:spacing w:after="0" w:line="240" w:lineRule="auto"/>
              <w:jc w:val="both"/>
              <w:rPr>
                <w:rFonts w:ascii="Trebuchet MS" w:hAnsi="Trebuchet MS"/>
                <w:bCs/>
                <w:sz w:val="21"/>
                <w:szCs w:val="21"/>
                <w:lang w:val="ro-RO" w:eastAsia="x-none"/>
              </w:rPr>
            </w:pPr>
          </w:p>
          <w:p w14:paraId="0F99FABD" w14:textId="77777777" w:rsidR="006A6EB8" w:rsidRPr="006A6EB8" w:rsidRDefault="006A6EB8" w:rsidP="006A6EB8">
            <w:pPr>
              <w:spacing w:after="0" w:line="240" w:lineRule="auto"/>
              <w:jc w:val="both"/>
              <w:rPr>
                <w:rFonts w:ascii="Trebuchet MS" w:hAnsi="Trebuchet MS"/>
                <w:bCs/>
                <w:i/>
                <w:iCs/>
                <w:sz w:val="20"/>
                <w:szCs w:val="20"/>
                <w:lang w:val="ro-RO" w:eastAsia="x-none"/>
              </w:rPr>
            </w:pPr>
            <w:r w:rsidRPr="006A6EB8">
              <w:rPr>
                <w:rFonts w:ascii="Trebuchet MS" w:hAnsi="Trebuchet MS"/>
                <w:bCs/>
                <w:i/>
                <w:iCs/>
                <w:sz w:val="20"/>
                <w:szCs w:val="20"/>
                <w:lang w:val="ro-RO" w:eastAsia="x-none"/>
              </w:rPr>
              <w:t xml:space="preserve">Măsura 4.1: Participarea la programe de ucenicie la locul de muncă </w:t>
            </w:r>
          </w:p>
          <w:p w14:paraId="2134EDCB" w14:textId="77777777" w:rsidR="006A6EB8" w:rsidRPr="006A6EB8" w:rsidRDefault="006A6EB8" w:rsidP="006A6EB8">
            <w:pPr>
              <w:spacing w:after="0" w:line="240" w:lineRule="auto"/>
              <w:jc w:val="both"/>
              <w:rPr>
                <w:rFonts w:ascii="Trebuchet MS" w:hAnsi="Trebuchet MS"/>
                <w:bCs/>
                <w:i/>
                <w:iCs/>
                <w:sz w:val="20"/>
                <w:szCs w:val="20"/>
                <w:lang w:val="ro-RO" w:eastAsia="x-none"/>
              </w:rPr>
            </w:pPr>
            <w:r w:rsidRPr="006A6EB8">
              <w:rPr>
                <w:rFonts w:ascii="Trebuchet MS" w:hAnsi="Trebuchet MS"/>
                <w:bCs/>
                <w:i/>
                <w:iCs/>
                <w:sz w:val="20"/>
                <w:szCs w:val="20"/>
                <w:lang w:val="ro-RO" w:eastAsia="x-none"/>
              </w:rPr>
              <w:t>Măsura 4.2: Oferirea de servicii de ocupare individualizate</w:t>
            </w:r>
          </w:p>
          <w:p w14:paraId="06934304" w14:textId="77777777" w:rsidR="006A6EB8" w:rsidRPr="006A6EB8" w:rsidRDefault="006A6EB8" w:rsidP="006A6EB8">
            <w:pPr>
              <w:spacing w:after="0" w:line="240" w:lineRule="auto"/>
              <w:jc w:val="both"/>
              <w:rPr>
                <w:rFonts w:ascii="Trebuchet MS" w:hAnsi="Trebuchet MS"/>
                <w:bCs/>
                <w:i/>
                <w:iCs/>
                <w:sz w:val="20"/>
                <w:szCs w:val="20"/>
                <w:lang w:val="ro-RO" w:eastAsia="x-none"/>
              </w:rPr>
            </w:pPr>
            <w:r w:rsidRPr="006A6EB8">
              <w:rPr>
                <w:rFonts w:ascii="Trebuchet MS" w:hAnsi="Trebuchet MS"/>
                <w:bCs/>
                <w:i/>
                <w:iCs/>
                <w:sz w:val="20"/>
                <w:szCs w:val="20"/>
                <w:lang w:val="ro-RO" w:eastAsia="x-none"/>
              </w:rPr>
              <w:t>Măsura 4.3: Acordarea de subvenţii pentru angajatori care angajează persoane vulnerabile</w:t>
            </w:r>
          </w:p>
          <w:p w14:paraId="5A7EA1C1" w14:textId="77777777" w:rsidR="006A6EB8" w:rsidRPr="006A6EB8" w:rsidRDefault="006A6EB8" w:rsidP="006A6EB8">
            <w:pPr>
              <w:spacing w:after="0" w:line="240" w:lineRule="auto"/>
              <w:jc w:val="both"/>
              <w:rPr>
                <w:rFonts w:ascii="Trebuchet MS" w:hAnsi="Trebuchet MS"/>
                <w:bCs/>
                <w:i/>
                <w:iCs/>
                <w:sz w:val="20"/>
                <w:szCs w:val="20"/>
                <w:lang w:val="ro-RO" w:eastAsia="x-none"/>
              </w:rPr>
            </w:pPr>
            <w:r w:rsidRPr="006A6EB8">
              <w:rPr>
                <w:rFonts w:ascii="Trebuchet MS" w:hAnsi="Trebuchet MS"/>
                <w:bCs/>
                <w:i/>
                <w:iCs/>
                <w:sz w:val="20"/>
                <w:szCs w:val="20"/>
                <w:lang w:val="ro-RO" w:eastAsia="x-none"/>
              </w:rPr>
              <w:t>Măsura 4.4: Oferirea de servicii personalizate pentru înființarea de afaceri şi ocuparea pe cont-propriu</w:t>
            </w:r>
          </w:p>
          <w:p w14:paraId="58E1F9E9" w14:textId="0C053D91" w:rsidR="006A6EB8" w:rsidRPr="006A6EB8" w:rsidRDefault="006A6EB8" w:rsidP="006A6EB8">
            <w:pPr>
              <w:spacing w:after="0" w:line="240" w:lineRule="auto"/>
              <w:jc w:val="both"/>
              <w:rPr>
                <w:rFonts w:ascii="Trebuchet MS" w:hAnsi="Trebuchet MS"/>
                <w:bCs/>
                <w:i/>
                <w:iCs/>
                <w:sz w:val="20"/>
                <w:szCs w:val="20"/>
                <w:lang w:val="ro-RO" w:eastAsia="x-none"/>
              </w:rPr>
            </w:pPr>
            <w:r w:rsidRPr="006A6EB8">
              <w:rPr>
                <w:rFonts w:ascii="Trebuchet MS" w:hAnsi="Trebuchet MS"/>
                <w:bCs/>
                <w:i/>
                <w:iCs/>
                <w:sz w:val="20"/>
                <w:szCs w:val="20"/>
                <w:lang w:val="ro-RO" w:eastAsia="x-none"/>
              </w:rPr>
              <w:t>Măsura 4.5:</w:t>
            </w:r>
            <w:r>
              <w:rPr>
                <w:rFonts w:ascii="Trebuchet MS" w:hAnsi="Trebuchet MS"/>
                <w:bCs/>
                <w:i/>
                <w:iCs/>
                <w:sz w:val="20"/>
                <w:szCs w:val="20"/>
                <w:lang w:val="ro-RO" w:eastAsia="x-none"/>
              </w:rPr>
              <w:t xml:space="preserve"> </w:t>
            </w:r>
            <w:r w:rsidRPr="006A6EB8">
              <w:rPr>
                <w:rFonts w:ascii="Trebuchet MS" w:hAnsi="Trebuchet MS"/>
                <w:bCs/>
                <w:i/>
                <w:iCs/>
                <w:sz w:val="20"/>
                <w:szCs w:val="20"/>
                <w:lang w:val="ro-RO" w:eastAsia="x-none"/>
              </w:rPr>
              <w:t>Organizarea de campanii de informare şi conștientizare pentru integrarea pe piaţa muncii a persoanelor din grupurile marginalizate şi combaterea discriminării la locul de muncă, inclusiv la angajare"</w:t>
            </w:r>
          </w:p>
          <w:p w14:paraId="00AF1626" w14:textId="40179F78" w:rsidR="006A6EB8" w:rsidRPr="00AE4253" w:rsidRDefault="006A6EB8" w:rsidP="006A6EB8">
            <w:pPr>
              <w:spacing w:after="0" w:line="240" w:lineRule="auto"/>
              <w:jc w:val="both"/>
              <w:rPr>
                <w:rFonts w:ascii="Trebuchet MS" w:hAnsi="Trebuchet MS"/>
                <w:bCs/>
                <w:sz w:val="21"/>
                <w:szCs w:val="21"/>
                <w:lang w:val="ro-RO" w:eastAsia="x-none"/>
              </w:rPr>
            </w:pPr>
            <w:r w:rsidRPr="006A6EB8">
              <w:rPr>
                <w:rFonts w:ascii="Trebuchet MS" w:hAnsi="Trebuchet MS"/>
                <w:bCs/>
                <w:i/>
                <w:iCs/>
                <w:sz w:val="20"/>
                <w:szCs w:val="20"/>
                <w:lang w:val="ro-RO" w:eastAsia="x-none"/>
              </w:rPr>
              <w:t>Măsura 4.6:</w:t>
            </w:r>
            <w:r>
              <w:rPr>
                <w:rFonts w:ascii="Trebuchet MS" w:hAnsi="Trebuchet MS"/>
                <w:bCs/>
                <w:i/>
                <w:iCs/>
                <w:sz w:val="20"/>
                <w:szCs w:val="20"/>
                <w:lang w:val="ro-RO" w:eastAsia="x-none"/>
              </w:rPr>
              <w:t xml:space="preserve"> </w:t>
            </w:r>
            <w:r w:rsidRPr="006A6EB8">
              <w:rPr>
                <w:rFonts w:ascii="Trebuchet MS" w:hAnsi="Trebuchet MS"/>
                <w:bCs/>
                <w:i/>
                <w:iCs/>
                <w:sz w:val="20"/>
                <w:szCs w:val="20"/>
                <w:lang w:val="ro-RO" w:eastAsia="x-none"/>
              </w:rPr>
              <w:t>Acordarea de subvenții (micro-granturi) pentru înființarea de noi afaceri, inclusiv sprijin post-înfiinţare afacere"</w:t>
            </w:r>
          </w:p>
        </w:tc>
        <w:tc>
          <w:tcPr>
            <w:tcW w:w="1094" w:type="pct"/>
          </w:tcPr>
          <w:p w14:paraId="57F17377" w14:textId="77777777" w:rsidR="00AE4253" w:rsidRPr="00AE4253" w:rsidRDefault="00AE4253" w:rsidP="00AE4253">
            <w:pPr>
              <w:spacing w:after="0" w:line="240" w:lineRule="auto"/>
              <w:jc w:val="center"/>
              <w:rPr>
                <w:rFonts w:ascii="Trebuchet MS" w:hAnsi="Trebuchet MS"/>
                <w:bCs/>
                <w:sz w:val="21"/>
                <w:szCs w:val="21"/>
                <w:lang w:val="ro-RO" w:eastAsia="x-none"/>
              </w:rPr>
            </w:pPr>
            <w:r w:rsidRPr="00AE4253">
              <w:rPr>
                <w:rFonts w:ascii="Trebuchet MS" w:hAnsi="Trebuchet MS"/>
                <w:bCs/>
                <w:sz w:val="21"/>
                <w:szCs w:val="21"/>
                <w:lang w:val="ro-RO" w:eastAsia="x-none"/>
              </w:rPr>
              <w:t>675.000</w:t>
            </w:r>
          </w:p>
        </w:tc>
      </w:tr>
      <w:tr w:rsidR="00AE4253" w:rsidRPr="00AE4253" w14:paraId="58235574" w14:textId="77777777" w:rsidTr="00AE4253">
        <w:tc>
          <w:tcPr>
            <w:tcW w:w="3906" w:type="pct"/>
          </w:tcPr>
          <w:p w14:paraId="51099324" w14:textId="77777777" w:rsidR="00AE4253" w:rsidRDefault="00AE4253" w:rsidP="00AE4253">
            <w:pPr>
              <w:spacing w:after="0" w:line="240" w:lineRule="auto"/>
              <w:jc w:val="both"/>
              <w:rPr>
                <w:rFonts w:ascii="Trebuchet MS" w:hAnsi="Trebuchet MS"/>
                <w:bCs/>
                <w:sz w:val="21"/>
                <w:szCs w:val="21"/>
                <w:lang w:val="ro-RO" w:eastAsia="x-none"/>
              </w:rPr>
            </w:pPr>
            <w:r w:rsidRPr="00AE4253">
              <w:rPr>
                <w:rFonts w:ascii="Trebuchet MS" w:hAnsi="Trebuchet MS"/>
                <w:bCs/>
                <w:sz w:val="21"/>
                <w:szCs w:val="21"/>
                <w:lang w:val="ro-RO" w:eastAsia="x-none"/>
              </w:rPr>
              <w:t>Intervenție POCU (soft) cu acţiuni integrate în domeniul educaţiei, furnizării de servicii şi combaterii discriminării</w:t>
            </w:r>
          </w:p>
          <w:p w14:paraId="4BB32ED0" w14:textId="77777777" w:rsidR="003E62FD" w:rsidRDefault="003E62FD" w:rsidP="00AE4253">
            <w:pPr>
              <w:spacing w:after="0" w:line="240" w:lineRule="auto"/>
              <w:jc w:val="both"/>
              <w:rPr>
                <w:rFonts w:ascii="Trebuchet MS" w:hAnsi="Trebuchet MS"/>
                <w:bCs/>
                <w:sz w:val="21"/>
                <w:szCs w:val="21"/>
                <w:lang w:val="ro-RO" w:eastAsia="x-none"/>
              </w:rPr>
            </w:pPr>
          </w:p>
          <w:p w14:paraId="618328D7" w14:textId="77777777" w:rsidR="006A6EB8" w:rsidRPr="006A6EB8" w:rsidRDefault="006A6EB8" w:rsidP="006A6EB8">
            <w:pPr>
              <w:spacing w:after="0" w:line="240" w:lineRule="auto"/>
              <w:jc w:val="both"/>
              <w:rPr>
                <w:rFonts w:ascii="Trebuchet MS" w:hAnsi="Trebuchet MS"/>
                <w:bCs/>
                <w:i/>
                <w:iCs/>
                <w:sz w:val="20"/>
                <w:szCs w:val="20"/>
                <w:lang w:val="ro-RO" w:eastAsia="x-none"/>
              </w:rPr>
            </w:pPr>
            <w:r w:rsidRPr="006A6EB8">
              <w:rPr>
                <w:rFonts w:ascii="Trebuchet MS" w:hAnsi="Trebuchet MS"/>
                <w:bCs/>
                <w:i/>
                <w:iCs/>
                <w:sz w:val="20"/>
                <w:szCs w:val="20"/>
                <w:lang w:val="ro-RO" w:eastAsia="x-none"/>
              </w:rPr>
              <w:t>Măsura 5.2: Îmbunătăţirea a serviciilor de educaţie antepreşcolară şi preşcolară</w:t>
            </w:r>
          </w:p>
          <w:p w14:paraId="7FC29AB1" w14:textId="77777777" w:rsidR="006A6EB8" w:rsidRPr="006A6EB8" w:rsidRDefault="006A6EB8" w:rsidP="006A6EB8">
            <w:pPr>
              <w:spacing w:after="0" w:line="240" w:lineRule="auto"/>
              <w:jc w:val="both"/>
              <w:rPr>
                <w:rFonts w:ascii="Trebuchet MS" w:hAnsi="Trebuchet MS"/>
                <w:bCs/>
                <w:i/>
                <w:iCs/>
                <w:sz w:val="20"/>
                <w:szCs w:val="20"/>
                <w:lang w:val="ro-RO" w:eastAsia="x-none"/>
              </w:rPr>
            </w:pPr>
            <w:r w:rsidRPr="006A6EB8">
              <w:rPr>
                <w:rFonts w:ascii="Trebuchet MS" w:hAnsi="Trebuchet MS"/>
                <w:bCs/>
                <w:i/>
                <w:iCs/>
                <w:sz w:val="20"/>
                <w:szCs w:val="20"/>
                <w:lang w:val="ro-RO" w:eastAsia="x-none"/>
              </w:rPr>
              <w:t>Măsura 5.3: Organizarea de programe de tip zone prioritare de educație/ școală după școală</w:t>
            </w:r>
          </w:p>
          <w:p w14:paraId="67B5694A" w14:textId="77777777" w:rsidR="006A6EB8" w:rsidRPr="006A6EB8" w:rsidRDefault="006A6EB8" w:rsidP="006A6EB8">
            <w:pPr>
              <w:spacing w:after="0" w:line="240" w:lineRule="auto"/>
              <w:jc w:val="both"/>
              <w:rPr>
                <w:rFonts w:ascii="Trebuchet MS" w:hAnsi="Trebuchet MS"/>
                <w:bCs/>
                <w:i/>
                <w:iCs/>
                <w:sz w:val="20"/>
                <w:szCs w:val="20"/>
                <w:lang w:val="ro-RO" w:eastAsia="x-none"/>
              </w:rPr>
            </w:pPr>
            <w:r w:rsidRPr="006A6EB8">
              <w:rPr>
                <w:rFonts w:ascii="Trebuchet MS" w:hAnsi="Trebuchet MS"/>
                <w:bCs/>
                <w:i/>
                <w:iCs/>
                <w:sz w:val="20"/>
                <w:szCs w:val="20"/>
                <w:lang w:val="ro-RO" w:eastAsia="x-none"/>
              </w:rPr>
              <w:t xml:space="preserve"> Măsura 5.4: Organizarea de campanii de informare şi conștientizare pentru care vizează desegregarea şcolară și combaterea abandonului şcolar</w:t>
            </w:r>
          </w:p>
          <w:p w14:paraId="1EC90C41" w14:textId="359538CA" w:rsidR="006A6EB8" w:rsidRPr="00AE4253" w:rsidRDefault="006A6EB8" w:rsidP="006A6EB8">
            <w:pPr>
              <w:spacing w:after="0" w:line="240" w:lineRule="auto"/>
              <w:jc w:val="both"/>
              <w:rPr>
                <w:rFonts w:ascii="Trebuchet MS" w:hAnsi="Trebuchet MS"/>
                <w:bCs/>
                <w:sz w:val="21"/>
                <w:szCs w:val="21"/>
                <w:lang w:val="ro-RO" w:eastAsia="x-none"/>
              </w:rPr>
            </w:pPr>
            <w:r w:rsidRPr="006A6EB8">
              <w:rPr>
                <w:rFonts w:ascii="Trebuchet MS" w:hAnsi="Trebuchet MS"/>
                <w:bCs/>
                <w:i/>
                <w:iCs/>
                <w:sz w:val="20"/>
                <w:szCs w:val="20"/>
                <w:lang w:val="ro-RO" w:eastAsia="x-none"/>
              </w:rPr>
              <w:t>Măsura 5.5: Realizarea de cursuri de alfabetizare şi programe de tip a doua şansă pentru persoanele adulte</w:t>
            </w:r>
          </w:p>
        </w:tc>
        <w:tc>
          <w:tcPr>
            <w:tcW w:w="1094" w:type="pct"/>
          </w:tcPr>
          <w:p w14:paraId="21E7E405" w14:textId="77777777" w:rsidR="00AE4253" w:rsidRPr="00AE4253" w:rsidRDefault="00AE4253" w:rsidP="00AE4253">
            <w:pPr>
              <w:spacing w:after="0" w:line="240" w:lineRule="auto"/>
              <w:jc w:val="center"/>
              <w:rPr>
                <w:rFonts w:ascii="Trebuchet MS" w:hAnsi="Trebuchet MS"/>
                <w:bCs/>
                <w:sz w:val="21"/>
                <w:szCs w:val="21"/>
                <w:lang w:val="ro-RO" w:eastAsia="x-none"/>
              </w:rPr>
            </w:pPr>
            <w:r w:rsidRPr="00AE4253">
              <w:rPr>
                <w:rFonts w:ascii="Trebuchet MS" w:hAnsi="Trebuchet MS"/>
                <w:bCs/>
                <w:sz w:val="21"/>
                <w:szCs w:val="21"/>
                <w:lang w:val="ro-RO" w:eastAsia="x-none"/>
              </w:rPr>
              <w:t>300.000</w:t>
            </w:r>
          </w:p>
        </w:tc>
      </w:tr>
      <w:tr w:rsidR="00AE4253" w:rsidRPr="00AE4253" w14:paraId="54B86E63" w14:textId="77777777" w:rsidTr="00AE4253">
        <w:trPr>
          <w:trHeight w:val="70"/>
        </w:trPr>
        <w:tc>
          <w:tcPr>
            <w:tcW w:w="3906" w:type="pct"/>
          </w:tcPr>
          <w:p w14:paraId="1BEAAC2B" w14:textId="584B0162" w:rsidR="00AE4253" w:rsidRDefault="00AE4253" w:rsidP="00AE4253">
            <w:pPr>
              <w:spacing w:after="0" w:line="240" w:lineRule="auto"/>
              <w:jc w:val="both"/>
              <w:rPr>
                <w:rFonts w:ascii="Trebuchet MS" w:hAnsi="Trebuchet MS"/>
                <w:bCs/>
                <w:sz w:val="21"/>
                <w:szCs w:val="21"/>
                <w:lang w:val="ro-RO" w:eastAsia="x-none"/>
              </w:rPr>
            </w:pPr>
            <w:r w:rsidRPr="00AE4253">
              <w:rPr>
                <w:rFonts w:ascii="Trebuchet MS" w:hAnsi="Trebuchet MS"/>
                <w:bCs/>
                <w:sz w:val="21"/>
                <w:szCs w:val="21"/>
                <w:lang w:val="ro-RO" w:eastAsia="x-none"/>
              </w:rPr>
              <w:t>Intervenție POCU (soft) cu acţiuni integrate în domeniul dezvoltarii/furnizării de servicii (sociale/medicale/medico-sociale), educaţiei, ocupării forţei de muncă acordării de asistenţă juridică pentru reglementări acte</w:t>
            </w:r>
          </w:p>
          <w:p w14:paraId="5080EF22" w14:textId="77777777" w:rsidR="006A6EB8" w:rsidRDefault="006A6EB8" w:rsidP="00AE4253">
            <w:pPr>
              <w:spacing w:after="0" w:line="240" w:lineRule="auto"/>
              <w:jc w:val="both"/>
              <w:rPr>
                <w:rFonts w:ascii="Trebuchet MS" w:hAnsi="Trebuchet MS"/>
                <w:bCs/>
                <w:sz w:val="21"/>
                <w:szCs w:val="21"/>
                <w:lang w:val="ro-RO" w:eastAsia="x-none"/>
              </w:rPr>
            </w:pPr>
          </w:p>
          <w:p w14:paraId="243943CC" w14:textId="77777777" w:rsidR="006A6EB8" w:rsidRPr="006A6EB8" w:rsidRDefault="006A6EB8" w:rsidP="006A6EB8">
            <w:pPr>
              <w:spacing w:after="0" w:line="240" w:lineRule="auto"/>
              <w:jc w:val="both"/>
              <w:rPr>
                <w:rFonts w:ascii="Trebuchet MS" w:hAnsi="Trebuchet MS"/>
                <w:bCs/>
                <w:i/>
                <w:iCs/>
                <w:sz w:val="20"/>
                <w:szCs w:val="20"/>
                <w:lang w:val="ro-RO" w:eastAsia="x-none"/>
              </w:rPr>
            </w:pPr>
            <w:r w:rsidRPr="006A6EB8">
              <w:rPr>
                <w:rFonts w:ascii="Trebuchet MS" w:hAnsi="Trebuchet MS"/>
                <w:bCs/>
                <w:i/>
                <w:iCs/>
                <w:sz w:val="20"/>
                <w:szCs w:val="20"/>
                <w:lang w:val="ro-RO" w:eastAsia="x-none"/>
              </w:rPr>
              <w:t>Măsura 6.2: Oferirea de pachete de servicii medico-sociale</w:t>
            </w:r>
          </w:p>
          <w:p w14:paraId="43EAB9CF" w14:textId="77777777" w:rsidR="006A6EB8" w:rsidRPr="006A6EB8" w:rsidRDefault="006A6EB8" w:rsidP="006A6EB8">
            <w:pPr>
              <w:spacing w:after="0" w:line="240" w:lineRule="auto"/>
              <w:jc w:val="both"/>
              <w:rPr>
                <w:rFonts w:ascii="Trebuchet MS" w:hAnsi="Trebuchet MS"/>
                <w:bCs/>
                <w:i/>
                <w:iCs/>
                <w:sz w:val="20"/>
                <w:szCs w:val="20"/>
                <w:lang w:val="ro-RO" w:eastAsia="x-none"/>
              </w:rPr>
            </w:pPr>
            <w:r w:rsidRPr="006A6EB8">
              <w:rPr>
                <w:rFonts w:ascii="Trebuchet MS" w:hAnsi="Trebuchet MS"/>
                <w:bCs/>
                <w:i/>
                <w:iCs/>
                <w:sz w:val="20"/>
                <w:szCs w:val="20"/>
                <w:lang w:val="ro-RO" w:eastAsia="x-none"/>
              </w:rPr>
              <w:t>Măsura 6.3: Oferirea de servicii sociale, comunitare, agrement și sport, inclusiv pentru copii, tineri, adulți/părinți etc. din categoria persoanelor defavorizate</w:t>
            </w:r>
          </w:p>
          <w:p w14:paraId="5E922179" w14:textId="43FD2BB1" w:rsidR="003E62FD" w:rsidRPr="006A6EB8" w:rsidRDefault="006A6EB8" w:rsidP="00D1148C">
            <w:pPr>
              <w:spacing w:after="0" w:line="240" w:lineRule="auto"/>
              <w:jc w:val="both"/>
              <w:rPr>
                <w:rFonts w:ascii="Trebuchet MS" w:hAnsi="Trebuchet MS"/>
                <w:bCs/>
                <w:i/>
                <w:iCs/>
                <w:sz w:val="20"/>
                <w:szCs w:val="20"/>
                <w:lang w:val="ro-RO" w:eastAsia="x-none"/>
              </w:rPr>
            </w:pPr>
            <w:r w:rsidRPr="006A6EB8">
              <w:rPr>
                <w:rFonts w:ascii="Trebuchet MS" w:hAnsi="Trebuchet MS"/>
                <w:bCs/>
                <w:i/>
                <w:iCs/>
                <w:sz w:val="20"/>
                <w:szCs w:val="20"/>
                <w:lang w:val="ro-RO" w:eastAsia="x-none"/>
              </w:rPr>
              <w:t>Măsura 6.4:</w:t>
            </w:r>
            <w:r w:rsidR="00D1148C">
              <w:rPr>
                <w:rFonts w:ascii="Trebuchet MS" w:hAnsi="Trebuchet MS"/>
                <w:bCs/>
                <w:i/>
                <w:iCs/>
                <w:sz w:val="20"/>
                <w:szCs w:val="20"/>
                <w:lang w:val="ro-RO" w:eastAsia="x-none"/>
              </w:rPr>
              <w:t xml:space="preserve"> </w:t>
            </w:r>
            <w:r w:rsidRPr="006A6EB8">
              <w:rPr>
                <w:rFonts w:ascii="Trebuchet MS" w:hAnsi="Trebuchet MS"/>
                <w:bCs/>
                <w:i/>
                <w:iCs/>
                <w:sz w:val="20"/>
                <w:szCs w:val="20"/>
                <w:lang w:val="ro-RO" w:eastAsia="x-none"/>
              </w:rPr>
              <w:t>Acordarea de asistență juridică pentru reglementarea actelor de identitate, de proprietate, de stare civilă, de obținere a drepturilor de asistență socială (beneficii de asistență/ servicii sociale.</w:t>
            </w:r>
          </w:p>
        </w:tc>
        <w:tc>
          <w:tcPr>
            <w:tcW w:w="1094" w:type="pct"/>
          </w:tcPr>
          <w:p w14:paraId="271B1319" w14:textId="77777777" w:rsidR="00AE4253" w:rsidRPr="00AE4253" w:rsidRDefault="00AE4253" w:rsidP="00AE4253">
            <w:pPr>
              <w:spacing w:after="0" w:line="240" w:lineRule="auto"/>
              <w:jc w:val="center"/>
              <w:rPr>
                <w:rFonts w:ascii="Trebuchet MS" w:hAnsi="Trebuchet MS"/>
                <w:bCs/>
                <w:sz w:val="21"/>
                <w:szCs w:val="21"/>
                <w:lang w:val="ro-RO" w:eastAsia="x-none"/>
              </w:rPr>
            </w:pPr>
            <w:r w:rsidRPr="00AE4253">
              <w:rPr>
                <w:rFonts w:ascii="Trebuchet MS" w:hAnsi="Trebuchet MS"/>
                <w:bCs/>
                <w:sz w:val="21"/>
                <w:szCs w:val="21"/>
                <w:lang w:val="ro-RO" w:eastAsia="x-none"/>
              </w:rPr>
              <w:t>300.000</w:t>
            </w:r>
          </w:p>
        </w:tc>
      </w:tr>
    </w:tbl>
    <w:p w14:paraId="7D397092" w14:textId="4C046A2A" w:rsidR="009A1F01" w:rsidRPr="009A1F01" w:rsidRDefault="009A1F01" w:rsidP="003B532D">
      <w:pPr>
        <w:jc w:val="both"/>
        <w:rPr>
          <w:rFonts w:ascii="Trebuchet MS" w:hAnsi="Trebuchet MS"/>
          <w:bCs/>
          <w:lang w:val="fr-FR" w:eastAsia="x-none"/>
        </w:rPr>
      </w:pPr>
      <w:bookmarkStart w:id="52" w:name="_Hlk69113333"/>
      <w:bookmarkEnd w:id="51"/>
      <w:r w:rsidRPr="009A1F01">
        <w:rPr>
          <w:rFonts w:ascii="Trebuchet MS" w:hAnsi="Trebuchet MS"/>
          <w:bCs/>
          <w:lang w:val="fr-FR" w:eastAsia="x-none"/>
        </w:rPr>
        <w:t>*</w:t>
      </w:r>
      <w:proofErr w:type="spellStart"/>
      <w:r w:rsidRPr="009A1F01">
        <w:rPr>
          <w:rFonts w:ascii="Trebuchet MS" w:hAnsi="Trebuchet MS"/>
          <w:bCs/>
          <w:lang w:val="fr-FR" w:eastAsia="x-none"/>
        </w:rPr>
        <w:t>contribuția</w:t>
      </w:r>
      <w:proofErr w:type="spellEnd"/>
      <w:r w:rsidRPr="009A1F01">
        <w:rPr>
          <w:rFonts w:ascii="Trebuchet MS" w:hAnsi="Trebuchet MS"/>
          <w:bCs/>
          <w:lang w:val="fr-FR" w:eastAsia="x-none"/>
        </w:rPr>
        <w:t xml:space="preserve"> </w:t>
      </w:r>
      <w:proofErr w:type="spellStart"/>
      <w:r w:rsidRPr="009A1F01">
        <w:rPr>
          <w:rFonts w:ascii="Trebuchet MS" w:hAnsi="Trebuchet MS"/>
          <w:bCs/>
          <w:lang w:val="fr-FR" w:eastAsia="x-none"/>
        </w:rPr>
        <w:t>națională</w:t>
      </w:r>
      <w:proofErr w:type="spellEnd"/>
      <w:r w:rsidRPr="009A1F01">
        <w:rPr>
          <w:rFonts w:ascii="Trebuchet MS" w:hAnsi="Trebuchet MS"/>
          <w:bCs/>
          <w:lang w:val="fr-FR" w:eastAsia="x-none"/>
        </w:rPr>
        <w:t xml:space="preserve"> = </w:t>
      </w:r>
      <w:proofErr w:type="spellStart"/>
      <w:r w:rsidRPr="009A1F01">
        <w:rPr>
          <w:rFonts w:ascii="Trebuchet MS" w:hAnsi="Trebuchet MS"/>
          <w:bCs/>
          <w:lang w:val="fr-FR" w:eastAsia="x-none"/>
        </w:rPr>
        <w:t>Cofinanțare</w:t>
      </w:r>
      <w:proofErr w:type="spellEnd"/>
      <w:r w:rsidRPr="009A1F01">
        <w:rPr>
          <w:rFonts w:ascii="Trebuchet MS" w:hAnsi="Trebuchet MS"/>
          <w:bCs/>
          <w:lang w:val="fr-FR" w:eastAsia="x-none"/>
        </w:rPr>
        <w:t xml:space="preserve"> </w:t>
      </w:r>
      <w:proofErr w:type="spellStart"/>
      <w:r w:rsidRPr="009A1F01">
        <w:rPr>
          <w:rFonts w:ascii="Trebuchet MS" w:hAnsi="Trebuchet MS"/>
          <w:bCs/>
          <w:lang w:val="fr-FR" w:eastAsia="x-none"/>
        </w:rPr>
        <w:t>națională</w:t>
      </w:r>
      <w:proofErr w:type="spellEnd"/>
      <w:r w:rsidRPr="009A1F01">
        <w:rPr>
          <w:rFonts w:ascii="Trebuchet MS" w:hAnsi="Trebuchet MS"/>
          <w:bCs/>
          <w:lang w:val="fr-FR" w:eastAsia="x-none"/>
        </w:rPr>
        <w:t xml:space="preserve"> </w:t>
      </w:r>
      <w:proofErr w:type="spellStart"/>
      <w:r w:rsidRPr="009A1F01">
        <w:rPr>
          <w:rFonts w:ascii="Trebuchet MS" w:hAnsi="Trebuchet MS"/>
          <w:bCs/>
          <w:lang w:val="fr-FR" w:eastAsia="x-none"/>
        </w:rPr>
        <w:t>publică</w:t>
      </w:r>
      <w:proofErr w:type="spellEnd"/>
      <w:r w:rsidRPr="009A1F01">
        <w:rPr>
          <w:rFonts w:ascii="Trebuchet MS" w:hAnsi="Trebuchet MS"/>
          <w:bCs/>
          <w:lang w:val="fr-FR" w:eastAsia="x-none"/>
        </w:rPr>
        <w:t xml:space="preserve"> + </w:t>
      </w:r>
      <w:proofErr w:type="spellStart"/>
      <w:r w:rsidRPr="009A1F01">
        <w:rPr>
          <w:rFonts w:ascii="Trebuchet MS" w:hAnsi="Trebuchet MS"/>
          <w:bCs/>
          <w:lang w:val="fr-FR" w:eastAsia="x-none"/>
        </w:rPr>
        <w:t>cofinanțarea</w:t>
      </w:r>
      <w:proofErr w:type="spellEnd"/>
      <w:r w:rsidRPr="009A1F01">
        <w:rPr>
          <w:rFonts w:ascii="Trebuchet MS" w:hAnsi="Trebuchet MS"/>
          <w:bCs/>
          <w:lang w:val="fr-FR" w:eastAsia="x-none"/>
        </w:rPr>
        <w:t xml:space="preserve"> </w:t>
      </w:r>
      <w:proofErr w:type="spellStart"/>
      <w:r w:rsidRPr="009A1F01">
        <w:rPr>
          <w:rFonts w:ascii="Trebuchet MS" w:hAnsi="Trebuchet MS"/>
          <w:bCs/>
          <w:lang w:val="fr-FR" w:eastAsia="x-none"/>
        </w:rPr>
        <w:t>națională</w:t>
      </w:r>
      <w:proofErr w:type="spellEnd"/>
      <w:r w:rsidRPr="009A1F01">
        <w:rPr>
          <w:rFonts w:ascii="Trebuchet MS" w:hAnsi="Trebuchet MS"/>
          <w:bCs/>
          <w:lang w:val="fr-FR" w:eastAsia="x-none"/>
        </w:rPr>
        <w:t xml:space="preserve"> </w:t>
      </w:r>
      <w:proofErr w:type="spellStart"/>
      <w:r w:rsidRPr="009A1F01">
        <w:rPr>
          <w:rFonts w:ascii="Trebuchet MS" w:hAnsi="Trebuchet MS"/>
          <w:bCs/>
          <w:lang w:val="fr-FR" w:eastAsia="x-none"/>
        </w:rPr>
        <w:t>privată</w:t>
      </w:r>
      <w:proofErr w:type="spellEnd"/>
      <w:r w:rsidRPr="009A1F01">
        <w:rPr>
          <w:rFonts w:ascii="Trebuchet MS" w:hAnsi="Trebuchet MS"/>
          <w:bCs/>
          <w:lang w:val="fr-FR" w:eastAsia="x-none"/>
        </w:rPr>
        <w:t xml:space="preserve"> (</w:t>
      </w:r>
      <w:proofErr w:type="spellStart"/>
      <w:r w:rsidRPr="009A1F01">
        <w:rPr>
          <w:rFonts w:ascii="Trebuchet MS" w:hAnsi="Trebuchet MS"/>
          <w:bCs/>
          <w:lang w:val="fr-FR" w:eastAsia="x-none"/>
        </w:rPr>
        <w:t>contribuție</w:t>
      </w:r>
      <w:proofErr w:type="spellEnd"/>
      <w:r w:rsidRPr="009A1F01">
        <w:rPr>
          <w:rFonts w:ascii="Trebuchet MS" w:hAnsi="Trebuchet MS"/>
          <w:bCs/>
          <w:lang w:val="fr-FR" w:eastAsia="x-none"/>
        </w:rPr>
        <w:t xml:space="preserve"> </w:t>
      </w:r>
      <w:proofErr w:type="spellStart"/>
      <w:r w:rsidRPr="009A1F01">
        <w:rPr>
          <w:rFonts w:ascii="Trebuchet MS" w:hAnsi="Trebuchet MS"/>
          <w:bCs/>
          <w:lang w:val="fr-FR" w:eastAsia="x-none"/>
        </w:rPr>
        <w:t>proprie</w:t>
      </w:r>
      <w:proofErr w:type="spellEnd"/>
      <w:r w:rsidRPr="009A1F01">
        <w:rPr>
          <w:rFonts w:ascii="Trebuchet MS" w:hAnsi="Trebuchet MS"/>
          <w:bCs/>
          <w:lang w:val="fr-FR" w:eastAsia="x-none"/>
        </w:rPr>
        <w:t>)</w:t>
      </w:r>
    </w:p>
    <w:p w14:paraId="6DEA3082" w14:textId="2B29CA0F" w:rsidR="003B532D" w:rsidRDefault="003B532D" w:rsidP="003B532D">
      <w:pPr>
        <w:jc w:val="both"/>
        <w:rPr>
          <w:rFonts w:ascii="Trebuchet MS" w:hAnsi="Trebuchet MS"/>
          <w:b/>
          <w:lang w:val="fr-FR" w:eastAsia="x-none"/>
        </w:rPr>
      </w:pPr>
      <w:bookmarkStart w:id="53" w:name="_Hlk69113356"/>
      <w:bookmarkEnd w:id="52"/>
      <w:proofErr w:type="spellStart"/>
      <w:r w:rsidRPr="00A026CF">
        <w:rPr>
          <w:rFonts w:ascii="Trebuchet MS" w:hAnsi="Trebuchet MS"/>
          <w:b/>
          <w:lang w:val="fr-FR" w:eastAsia="x-none"/>
        </w:rPr>
        <w:t>Cursul</w:t>
      </w:r>
      <w:proofErr w:type="spellEnd"/>
      <w:r w:rsidRPr="00A026CF">
        <w:rPr>
          <w:rFonts w:ascii="Trebuchet MS" w:hAnsi="Trebuchet MS"/>
          <w:b/>
          <w:lang w:val="fr-FR" w:eastAsia="x-none"/>
        </w:rPr>
        <w:t xml:space="preserve"> </w:t>
      </w:r>
      <w:proofErr w:type="spellStart"/>
      <w:r w:rsidRPr="00A026CF">
        <w:rPr>
          <w:rFonts w:ascii="Trebuchet MS" w:hAnsi="Trebuchet MS"/>
          <w:b/>
          <w:lang w:val="fr-FR" w:eastAsia="x-none"/>
        </w:rPr>
        <w:t>valutar</w:t>
      </w:r>
      <w:proofErr w:type="spellEnd"/>
      <w:r w:rsidRPr="00A026CF">
        <w:rPr>
          <w:rFonts w:ascii="Trebuchet MS" w:hAnsi="Trebuchet MS"/>
          <w:b/>
          <w:lang w:val="fr-FR" w:eastAsia="x-none"/>
        </w:rPr>
        <w:t xml:space="preserve"> care se </w:t>
      </w:r>
      <w:proofErr w:type="spellStart"/>
      <w:r w:rsidRPr="00A026CF">
        <w:rPr>
          <w:rFonts w:ascii="Trebuchet MS" w:hAnsi="Trebuchet MS"/>
          <w:b/>
          <w:lang w:val="fr-FR" w:eastAsia="x-none"/>
        </w:rPr>
        <w:t>utilizează</w:t>
      </w:r>
      <w:proofErr w:type="spellEnd"/>
      <w:r w:rsidRPr="00A026CF">
        <w:rPr>
          <w:rFonts w:ascii="Trebuchet MS" w:hAnsi="Trebuchet MS"/>
          <w:b/>
          <w:lang w:val="fr-FR" w:eastAsia="x-none"/>
        </w:rPr>
        <w:t xml:space="preserve"> </w:t>
      </w:r>
      <w:proofErr w:type="spellStart"/>
      <w:r w:rsidRPr="00A026CF">
        <w:rPr>
          <w:rFonts w:ascii="Trebuchet MS" w:hAnsi="Trebuchet MS"/>
          <w:b/>
          <w:lang w:val="fr-FR" w:eastAsia="x-none"/>
        </w:rPr>
        <w:t>pentru</w:t>
      </w:r>
      <w:proofErr w:type="spellEnd"/>
      <w:r w:rsidRPr="00A026CF">
        <w:rPr>
          <w:rFonts w:ascii="Trebuchet MS" w:hAnsi="Trebuchet MS"/>
          <w:b/>
          <w:lang w:val="fr-FR" w:eastAsia="x-none"/>
        </w:rPr>
        <w:t xml:space="preserve"> </w:t>
      </w:r>
      <w:proofErr w:type="spellStart"/>
      <w:r w:rsidRPr="00A026CF">
        <w:rPr>
          <w:rFonts w:ascii="Trebuchet MS" w:hAnsi="Trebuchet MS"/>
          <w:b/>
          <w:lang w:val="fr-FR" w:eastAsia="x-none"/>
        </w:rPr>
        <w:t>calculul</w:t>
      </w:r>
      <w:proofErr w:type="spellEnd"/>
      <w:r w:rsidRPr="00A026CF">
        <w:rPr>
          <w:rFonts w:ascii="Trebuchet MS" w:hAnsi="Trebuchet MS"/>
          <w:b/>
          <w:lang w:val="fr-FR" w:eastAsia="x-none"/>
        </w:rPr>
        <w:t xml:space="preserve"> </w:t>
      </w:r>
      <w:proofErr w:type="spellStart"/>
      <w:r w:rsidRPr="00A026CF">
        <w:rPr>
          <w:rFonts w:ascii="Trebuchet MS" w:hAnsi="Trebuchet MS"/>
          <w:b/>
          <w:lang w:val="fr-FR" w:eastAsia="x-none"/>
        </w:rPr>
        <w:t>respectivelor</w:t>
      </w:r>
      <w:proofErr w:type="spellEnd"/>
      <w:r w:rsidRPr="00A026CF">
        <w:rPr>
          <w:rFonts w:ascii="Trebuchet MS" w:hAnsi="Trebuchet MS"/>
          <w:b/>
          <w:lang w:val="fr-FR" w:eastAsia="x-none"/>
        </w:rPr>
        <w:t xml:space="preserve"> </w:t>
      </w:r>
      <w:proofErr w:type="spellStart"/>
      <w:r w:rsidRPr="00A026CF">
        <w:rPr>
          <w:rFonts w:ascii="Trebuchet MS" w:hAnsi="Trebuchet MS"/>
          <w:b/>
          <w:lang w:val="fr-FR" w:eastAsia="x-none"/>
        </w:rPr>
        <w:t>valori</w:t>
      </w:r>
      <w:proofErr w:type="spellEnd"/>
      <w:r w:rsidRPr="00A026CF">
        <w:rPr>
          <w:rFonts w:ascii="Trebuchet MS" w:hAnsi="Trebuchet MS"/>
          <w:b/>
          <w:lang w:val="fr-FR" w:eastAsia="x-none"/>
        </w:rPr>
        <w:t xml:space="preserve"> este </w:t>
      </w:r>
      <w:proofErr w:type="spellStart"/>
      <w:r w:rsidRPr="00A026CF">
        <w:rPr>
          <w:rFonts w:ascii="Trebuchet MS" w:hAnsi="Trebuchet MS"/>
          <w:b/>
          <w:lang w:val="fr-FR" w:eastAsia="x-none"/>
        </w:rPr>
        <w:t>cursul</w:t>
      </w:r>
      <w:proofErr w:type="spellEnd"/>
      <w:r w:rsidRPr="00A026CF">
        <w:rPr>
          <w:rFonts w:ascii="Trebuchet MS" w:hAnsi="Trebuchet MS"/>
          <w:b/>
          <w:lang w:val="fr-FR" w:eastAsia="x-none"/>
        </w:rPr>
        <w:t xml:space="preserve"> </w:t>
      </w:r>
      <w:proofErr w:type="spellStart"/>
      <w:r w:rsidRPr="00A026CF">
        <w:rPr>
          <w:rFonts w:ascii="Trebuchet MS" w:hAnsi="Trebuchet MS"/>
          <w:b/>
          <w:lang w:val="fr-FR" w:eastAsia="x-none"/>
        </w:rPr>
        <w:t>InfoEuro</w:t>
      </w:r>
      <w:proofErr w:type="spellEnd"/>
      <w:r w:rsidRPr="00A026CF">
        <w:rPr>
          <w:rFonts w:ascii="Trebuchet MS" w:hAnsi="Trebuchet MS"/>
          <w:b/>
          <w:lang w:val="fr-FR" w:eastAsia="x-none"/>
        </w:rPr>
        <w:t xml:space="preserve"> </w:t>
      </w:r>
      <w:proofErr w:type="spellStart"/>
      <w:r w:rsidRPr="00A026CF">
        <w:rPr>
          <w:rFonts w:ascii="Trebuchet MS" w:hAnsi="Trebuchet MS"/>
          <w:b/>
          <w:lang w:val="fr-FR" w:eastAsia="x-none"/>
        </w:rPr>
        <w:t>din</w:t>
      </w:r>
      <w:proofErr w:type="spellEnd"/>
      <w:r w:rsidRPr="00A026CF">
        <w:rPr>
          <w:rFonts w:ascii="Trebuchet MS" w:hAnsi="Trebuchet MS"/>
          <w:b/>
          <w:lang w:val="fr-FR" w:eastAsia="x-none"/>
        </w:rPr>
        <w:t xml:space="preserve"> </w:t>
      </w:r>
      <w:proofErr w:type="spellStart"/>
      <w:r w:rsidRPr="00A026CF">
        <w:rPr>
          <w:rFonts w:ascii="Trebuchet MS" w:hAnsi="Trebuchet MS"/>
          <w:b/>
          <w:lang w:val="fr-FR" w:eastAsia="x-none"/>
        </w:rPr>
        <w:t>luna</w:t>
      </w:r>
      <w:proofErr w:type="spellEnd"/>
      <w:r w:rsidRPr="00A026CF">
        <w:rPr>
          <w:rFonts w:ascii="Trebuchet MS" w:hAnsi="Trebuchet MS"/>
          <w:b/>
          <w:lang w:val="fr-FR" w:eastAsia="x-none"/>
        </w:rPr>
        <w:t xml:space="preserve"> </w:t>
      </w:r>
      <w:proofErr w:type="spellStart"/>
      <w:r w:rsidRPr="00A026CF">
        <w:rPr>
          <w:rFonts w:ascii="Trebuchet MS" w:hAnsi="Trebuchet MS"/>
          <w:b/>
          <w:lang w:val="fr-FR" w:eastAsia="x-none"/>
        </w:rPr>
        <w:t>lansării</w:t>
      </w:r>
      <w:proofErr w:type="spellEnd"/>
      <w:r w:rsidRPr="00A026CF">
        <w:rPr>
          <w:rFonts w:ascii="Trebuchet MS" w:hAnsi="Trebuchet MS"/>
          <w:b/>
          <w:lang w:val="fr-FR" w:eastAsia="x-none"/>
        </w:rPr>
        <w:t xml:space="preserve"> </w:t>
      </w:r>
      <w:proofErr w:type="spellStart"/>
      <w:r w:rsidRPr="00A026CF">
        <w:rPr>
          <w:rFonts w:ascii="Trebuchet MS" w:hAnsi="Trebuchet MS"/>
          <w:b/>
          <w:lang w:val="fr-FR" w:eastAsia="x-none"/>
        </w:rPr>
        <w:t>apelului</w:t>
      </w:r>
      <w:proofErr w:type="spellEnd"/>
      <w:r w:rsidRPr="00A026CF">
        <w:rPr>
          <w:rFonts w:ascii="Trebuchet MS" w:hAnsi="Trebuchet MS"/>
          <w:b/>
          <w:lang w:val="fr-FR" w:eastAsia="x-none"/>
        </w:rPr>
        <w:t xml:space="preserve"> de </w:t>
      </w:r>
      <w:proofErr w:type="spellStart"/>
      <w:r w:rsidR="00545E7D" w:rsidRPr="00A026CF">
        <w:rPr>
          <w:rFonts w:ascii="Trebuchet MS" w:hAnsi="Trebuchet MS"/>
          <w:b/>
          <w:lang w:val="fr-FR" w:eastAsia="x-none"/>
        </w:rPr>
        <w:t>către</w:t>
      </w:r>
      <w:proofErr w:type="spellEnd"/>
      <w:r w:rsidR="00545E7D" w:rsidRPr="00A026CF">
        <w:rPr>
          <w:rFonts w:ascii="Trebuchet MS" w:hAnsi="Trebuchet MS"/>
          <w:b/>
          <w:lang w:val="fr-FR" w:eastAsia="x-none"/>
        </w:rPr>
        <w:t xml:space="preserve"> AM POCU</w:t>
      </w:r>
      <w:r w:rsidRPr="00A026CF">
        <w:rPr>
          <w:rFonts w:ascii="Trebuchet MS" w:hAnsi="Trebuchet MS"/>
          <w:b/>
          <w:lang w:val="fr-FR" w:eastAsia="x-none"/>
        </w:rPr>
        <w:t xml:space="preserve">, </w:t>
      </w:r>
      <w:proofErr w:type="spellStart"/>
      <w:r w:rsidRPr="00A026CF">
        <w:rPr>
          <w:rFonts w:ascii="Trebuchet MS" w:hAnsi="Trebuchet MS"/>
          <w:b/>
          <w:lang w:val="fr-FR" w:eastAsia="x-none"/>
        </w:rPr>
        <w:t>respectiv</w:t>
      </w:r>
      <w:proofErr w:type="spellEnd"/>
      <w:r w:rsidRPr="00A026CF">
        <w:rPr>
          <w:rFonts w:ascii="Trebuchet MS" w:hAnsi="Trebuchet MS"/>
          <w:b/>
          <w:lang w:val="fr-FR" w:eastAsia="x-none"/>
        </w:rPr>
        <w:t xml:space="preserve">, </w:t>
      </w:r>
      <w:proofErr w:type="spellStart"/>
      <w:r w:rsidRPr="00A026CF">
        <w:rPr>
          <w:rFonts w:ascii="Trebuchet MS" w:hAnsi="Trebuchet MS"/>
          <w:b/>
          <w:lang w:val="fr-FR" w:eastAsia="x-none"/>
        </w:rPr>
        <w:t>luna</w:t>
      </w:r>
      <w:proofErr w:type="spellEnd"/>
      <w:r w:rsidRPr="00A026CF">
        <w:rPr>
          <w:rFonts w:ascii="Trebuchet MS" w:hAnsi="Trebuchet MS"/>
          <w:b/>
          <w:lang w:val="fr-FR" w:eastAsia="x-none"/>
        </w:rPr>
        <w:t xml:space="preserve"> </w:t>
      </w:r>
      <w:proofErr w:type="spellStart"/>
      <w:r w:rsidRPr="00A026CF">
        <w:rPr>
          <w:rFonts w:ascii="Trebuchet MS" w:hAnsi="Trebuchet MS"/>
          <w:b/>
          <w:lang w:val="fr-FR" w:eastAsia="x-none"/>
        </w:rPr>
        <w:t>septembrie</w:t>
      </w:r>
      <w:proofErr w:type="spellEnd"/>
      <w:r w:rsidRPr="00A026CF">
        <w:rPr>
          <w:rFonts w:ascii="Trebuchet MS" w:hAnsi="Trebuchet MS"/>
          <w:b/>
          <w:lang w:val="fr-FR" w:eastAsia="x-none"/>
        </w:rPr>
        <w:t xml:space="preserve"> 2019, </w:t>
      </w:r>
      <w:proofErr w:type="spellStart"/>
      <w:r w:rsidRPr="00A026CF">
        <w:rPr>
          <w:rFonts w:ascii="Trebuchet MS" w:hAnsi="Trebuchet MS"/>
          <w:b/>
          <w:lang w:val="fr-FR" w:eastAsia="x-none"/>
        </w:rPr>
        <w:t>respectiv</w:t>
      </w:r>
      <w:proofErr w:type="spellEnd"/>
      <w:r w:rsidRPr="00A026CF">
        <w:rPr>
          <w:rFonts w:ascii="Trebuchet MS" w:hAnsi="Trebuchet MS"/>
          <w:b/>
          <w:lang w:val="fr-FR" w:eastAsia="x-none"/>
        </w:rPr>
        <w:t xml:space="preserve"> 1 EUR = </w:t>
      </w:r>
      <w:r w:rsidRPr="00A026CF">
        <w:rPr>
          <w:rFonts w:ascii="Trebuchet MS" w:hAnsi="Trebuchet MS"/>
          <w:b/>
          <w:lang w:eastAsia="x-none"/>
        </w:rPr>
        <w:t xml:space="preserve">4.7271 </w:t>
      </w:r>
      <w:r w:rsidRPr="00A026CF">
        <w:rPr>
          <w:rFonts w:ascii="Trebuchet MS" w:hAnsi="Trebuchet MS"/>
          <w:b/>
          <w:lang w:val="fr-FR" w:eastAsia="x-none"/>
        </w:rPr>
        <w:t>RON.</w:t>
      </w:r>
    </w:p>
    <w:p w14:paraId="6B5A16F7" w14:textId="4C0C720B" w:rsidR="00D1148C" w:rsidRPr="00D1148C" w:rsidRDefault="00815389" w:rsidP="003B532D">
      <w:pPr>
        <w:jc w:val="both"/>
        <w:rPr>
          <w:rFonts w:ascii="Trebuchet MS" w:hAnsi="Trebuchet MS"/>
          <w:bCs/>
          <w:lang w:eastAsia="x-none"/>
        </w:rPr>
      </w:pPr>
      <w:proofErr w:type="spellStart"/>
      <w:r w:rsidRPr="00D1148C">
        <w:rPr>
          <w:rFonts w:ascii="Trebuchet MS" w:hAnsi="Trebuchet MS"/>
          <w:bCs/>
          <w:lang w:eastAsia="x-none"/>
        </w:rPr>
        <w:t>În</w:t>
      </w:r>
      <w:proofErr w:type="spellEnd"/>
      <w:r w:rsidRPr="00D1148C">
        <w:rPr>
          <w:rFonts w:ascii="Trebuchet MS" w:hAnsi="Trebuchet MS"/>
          <w:bCs/>
          <w:lang w:eastAsia="x-none"/>
        </w:rPr>
        <w:t xml:space="preserve"> </w:t>
      </w:r>
      <w:proofErr w:type="spellStart"/>
      <w:r w:rsidRPr="00D1148C">
        <w:rPr>
          <w:rFonts w:ascii="Trebuchet MS" w:hAnsi="Trebuchet MS"/>
          <w:bCs/>
          <w:lang w:eastAsia="x-none"/>
        </w:rPr>
        <w:t>cadrul</w:t>
      </w:r>
      <w:proofErr w:type="spellEnd"/>
      <w:r w:rsidRPr="00D1148C">
        <w:rPr>
          <w:rFonts w:ascii="Trebuchet MS" w:hAnsi="Trebuchet MS"/>
          <w:bCs/>
          <w:lang w:eastAsia="x-none"/>
        </w:rPr>
        <w:t xml:space="preserve"> </w:t>
      </w:r>
      <w:proofErr w:type="spellStart"/>
      <w:r w:rsidRPr="00D1148C">
        <w:rPr>
          <w:rFonts w:ascii="Trebuchet MS" w:hAnsi="Trebuchet MS"/>
          <w:bCs/>
          <w:lang w:eastAsia="x-none"/>
        </w:rPr>
        <w:t>acestui</w:t>
      </w:r>
      <w:proofErr w:type="spellEnd"/>
      <w:r w:rsidRPr="00D1148C">
        <w:rPr>
          <w:rFonts w:ascii="Trebuchet MS" w:hAnsi="Trebuchet MS"/>
          <w:bCs/>
          <w:lang w:eastAsia="x-none"/>
        </w:rPr>
        <w:t xml:space="preserve"> </w:t>
      </w:r>
      <w:proofErr w:type="spellStart"/>
      <w:r w:rsidRPr="00D1148C">
        <w:rPr>
          <w:rFonts w:ascii="Trebuchet MS" w:hAnsi="Trebuchet MS"/>
          <w:bCs/>
          <w:lang w:eastAsia="x-none"/>
        </w:rPr>
        <w:t>apel</w:t>
      </w:r>
      <w:proofErr w:type="spellEnd"/>
      <w:r w:rsidRPr="00D1148C">
        <w:rPr>
          <w:rFonts w:ascii="Trebuchet MS" w:hAnsi="Trebuchet MS"/>
          <w:bCs/>
          <w:lang w:eastAsia="x-none"/>
        </w:rPr>
        <w:t xml:space="preserve">, </w:t>
      </w:r>
      <w:bookmarkStart w:id="54" w:name="_Hlk74905573"/>
      <w:proofErr w:type="spellStart"/>
      <w:r w:rsidRPr="00D1148C">
        <w:rPr>
          <w:rFonts w:ascii="Trebuchet MS" w:hAnsi="Trebuchet MS"/>
          <w:bCs/>
          <w:lang w:eastAsia="x-none"/>
        </w:rPr>
        <w:t>vor</w:t>
      </w:r>
      <w:proofErr w:type="spellEnd"/>
      <w:r w:rsidRPr="00D1148C">
        <w:rPr>
          <w:rFonts w:ascii="Trebuchet MS" w:hAnsi="Trebuchet MS"/>
          <w:bCs/>
          <w:lang w:eastAsia="x-none"/>
        </w:rPr>
        <w:t xml:space="preserve"> fi </w:t>
      </w:r>
      <w:proofErr w:type="spellStart"/>
      <w:r w:rsidRPr="00D1148C">
        <w:rPr>
          <w:rFonts w:ascii="Trebuchet MS" w:hAnsi="Trebuchet MS"/>
          <w:bCs/>
          <w:lang w:eastAsia="x-none"/>
        </w:rPr>
        <w:t>finan</w:t>
      </w:r>
      <w:r w:rsidR="00804742" w:rsidRPr="00D1148C">
        <w:rPr>
          <w:rFonts w:ascii="Trebuchet MS" w:hAnsi="Trebuchet MS"/>
          <w:bCs/>
          <w:lang w:eastAsia="x-none"/>
        </w:rPr>
        <w:t>ț</w:t>
      </w:r>
      <w:r w:rsidRPr="00D1148C">
        <w:rPr>
          <w:rFonts w:ascii="Trebuchet MS" w:hAnsi="Trebuchet MS"/>
          <w:bCs/>
          <w:lang w:eastAsia="x-none"/>
        </w:rPr>
        <w:t>ate</w:t>
      </w:r>
      <w:proofErr w:type="spellEnd"/>
      <w:r w:rsidRPr="00D1148C">
        <w:rPr>
          <w:rFonts w:ascii="Trebuchet MS" w:hAnsi="Trebuchet MS"/>
          <w:bCs/>
          <w:lang w:eastAsia="x-none"/>
        </w:rPr>
        <w:t xml:space="preserve"> </w:t>
      </w:r>
      <w:proofErr w:type="spellStart"/>
      <w:r w:rsidRPr="00D1148C">
        <w:rPr>
          <w:rFonts w:ascii="Trebuchet MS" w:hAnsi="Trebuchet MS"/>
          <w:bCs/>
          <w:lang w:eastAsia="x-none"/>
        </w:rPr>
        <w:t>fișe</w:t>
      </w:r>
      <w:proofErr w:type="spellEnd"/>
      <w:r w:rsidRPr="00D1148C">
        <w:rPr>
          <w:rFonts w:ascii="Trebuchet MS" w:hAnsi="Trebuchet MS"/>
          <w:bCs/>
          <w:lang w:eastAsia="x-none"/>
        </w:rPr>
        <w:t xml:space="preserve"> de </w:t>
      </w:r>
      <w:proofErr w:type="spellStart"/>
      <w:r w:rsidRPr="00D1148C">
        <w:rPr>
          <w:rFonts w:ascii="Trebuchet MS" w:hAnsi="Trebuchet MS"/>
          <w:bCs/>
          <w:lang w:eastAsia="x-none"/>
        </w:rPr>
        <w:t>proiect</w:t>
      </w:r>
      <w:proofErr w:type="spellEnd"/>
      <w:r w:rsidRPr="00D1148C">
        <w:rPr>
          <w:rFonts w:ascii="Trebuchet MS" w:hAnsi="Trebuchet MS"/>
          <w:bCs/>
          <w:lang w:eastAsia="x-none"/>
        </w:rPr>
        <w:t xml:space="preserve"> </w:t>
      </w:r>
      <w:r w:rsidR="00D1148C" w:rsidRPr="00D1148C">
        <w:rPr>
          <w:rFonts w:ascii="Trebuchet MS" w:hAnsi="Trebuchet MS"/>
          <w:bCs/>
          <w:lang w:eastAsia="x-none"/>
        </w:rPr>
        <w:t xml:space="preserve">cu o </w:t>
      </w:r>
      <w:proofErr w:type="spellStart"/>
      <w:r w:rsidR="00D1148C" w:rsidRPr="00D1148C">
        <w:rPr>
          <w:rFonts w:ascii="Trebuchet MS" w:hAnsi="Trebuchet MS"/>
          <w:bCs/>
          <w:lang w:eastAsia="x-none"/>
        </w:rPr>
        <w:t>valoare</w:t>
      </w:r>
      <w:proofErr w:type="spellEnd"/>
      <w:r w:rsidR="00D1148C" w:rsidRPr="00D1148C">
        <w:rPr>
          <w:rFonts w:ascii="Trebuchet MS" w:hAnsi="Trebuchet MS"/>
          <w:bCs/>
          <w:lang w:eastAsia="x-none"/>
        </w:rPr>
        <w:t xml:space="preserve"> </w:t>
      </w:r>
      <w:proofErr w:type="spellStart"/>
      <w:r w:rsidR="00D1148C" w:rsidRPr="00D1148C">
        <w:rPr>
          <w:rFonts w:ascii="Trebuchet MS" w:hAnsi="Trebuchet MS"/>
          <w:bCs/>
          <w:lang w:eastAsia="x-none"/>
        </w:rPr>
        <w:t>maximă</w:t>
      </w:r>
      <w:proofErr w:type="spellEnd"/>
      <w:r w:rsidR="00D1148C" w:rsidRPr="00D1148C">
        <w:rPr>
          <w:rFonts w:ascii="Trebuchet MS" w:hAnsi="Trebuchet MS"/>
          <w:bCs/>
          <w:lang w:eastAsia="x-none"/>
        </w:rPr>
        <w:t xml:space="preserve"> </w:t>
      </w:r>
      <w:proofErr w:type="spellStart"/>
      <w:r w:rsidR="00D1148C" w:rsidRPr="00D1148C">
        <w:rPr>
          <w:rFonts w:ascii="Trebuchet MS" w:hAnsi="Trebuchet MS"/>
          <w:bCs/>
          <w:lang w:eastAsia="x-none"/>
        </w:rPr>
        <w:t>eligibilă</w:t>
      </w:r>
      <w:proofErr w:type="spellEnd"/>
      <w:r w:rsidR="00D1148C" w:rsidRPr="00D1148C">
        <w:rPr>
          <w:rFonts w:ascii="Trebuchet MS" w:hAnsi="Trebuchet MS"/>
          <w:bCs/>
          <w:lang w:eastAsia="x-none"/>
        </w:rPr>
        <w:t xml:space="preserve"> de 1.275.000 euro </w:t>
      </w:r>
      <w:r w:rsidR="008A07E7">
        <w:rPr>
          <w:rFonts w:ascii="Trebuchet MS" w:hAnsi="Trebuchet MS"/>
          <w:bCs/>
          <w:lang w:eastAsia="x-none"/>
        </w:rPr>
        <w:t>(</w:t>
      </w:r>
      <w:proofErr w:type="spellStart"/>
      <w:r w:rsidR="008A07E7">
        <w:rPr>
          <w:rFonts w:ascii="Trebuchet MS" w:hAnsi="Trebuchet MS"/>
          <w:bCs/>
          <w:lang w:eastAsia="x-none"/>
        </w:rPr>
        <w:t>inclusiv</w:t>
      </w:r>
      <w:proofErr w:type="spellEnd"/>
      <w:r w:rsidR="008A07E7">
        <w:rPr>
          <w:rFonts w:ascii="Trebuchet MS" w:hAnsi="Trebuchet MS"/>
          <w:bCs/>
          <w:lang w:eastAsia="x-none"/>
        </w:rPr>
        <w:t xml:space="preserve"> </w:t>
      </w:r>
      <w:proofErr w:type="spellStart"/>
      <w:r w:rsidR="008A07E7">
        <w:rPr>
          <w:rFonts w:ascii="Trebuchet MS" w:hAnsi="Trebuchet MS"/>
          <w:bCs/>
          <w:lang w:eastAsia="x-none"/>
        </w:rPr>
        <w:t>contribuția</w:t>
      </w:r>
      <w:proofErr w:type="spellEnd"/>
      <w:r w:rsidR="008A07E7">
        <w:rPr>
          <w:rFonts w:ascii="Trebuchet MS" w:hAnsi="Trebuchet MS"/>
          <w:bCs/>
          <w:lang w:eastAsia="x-none"/>
        </w:rPr>
        <w:t xml:space="preserve"> </w:t>
      </w:r>
      <w:proofErr w:type="spellStart"/>
      <w:r w:rsidR="008A07E7">
        <w:rPr>
          <w:rFonts w:ascii="Trebuchet MS" w:hAnsi="Trebuchet MS"/>
          <w:bCs/>
          <w:lang w:eastAsia="x-none"/>
        </w:rPr>
        <w:t>proprie</w:t>
      </w:r>
      <w:proofErr w:type="spellEnd"/>
      <w:r w:rsidR="008A07E7">
        <w:rPr>
          <w:rFonts w:ascii="Trebuchet MS" w:hAnsi="Trebuchet MS"/>
          <w:bCs/>
          <w:lang w:eastAsia="x-none"/>
        </w:rPr>
        <w:t xml:space="preserve">), </w:t>
      </w:r>
      <w:r w:rsidR="00D1148C" w:rsidRPr="00D1148C">
        <w:rPr>
          <w:rFonts w:ascii="Trebuchet MS" w:hAnsi="Trebuchet MS"/>
          <w:bCs/>
          <w:lang w:eastAsia="x-none"/>
        </w:rPr>
        <w:t xml:space="preserve">care </w:t>
      </w:r>
      <w:proofErr w:type="spellStart"/>
      <w:r w:rsidR="008A07E7">
        <w:rPr>
          <w:rFonts w:ascii="Trebuchet MS" w:hAnsi="Trebuchet MS"/>
          <w:bCs/>
          <w:lang w:eastAsia="x-none"/>
        </w:rPr>
        <w:t>prevăd</w:t>
      </w:r>
      <w:proofErr w:type="spellEnd"/>
      <w:r w:rsidR="008A07E7">
        <w:rPr>
          <w:rFonts w:ascii="Trebuchet MS" w:hAnsi="Trebuchet MS"/>
          <w:bCs/>
          <w:lang w:eastAsia="x-none"/>
        </w:rPr>
        <w:t xml:space="preserve"> </w:t>
      </w:r>
      <w:proofErr w:type="spellStart"/>
      <w:r w:rsidR="008A07E7">
        <w:rPr>
          <w:rFonts w:ascii="Trebuchet MS" w:hAnsi="Trebuchet MS"/>
          <w:bCs/>
          <w:lang w:eastAsia="x-none"/>
        </w:rPr>
        <w:t>atingerea</w:t>
      </w:r>
      <w:proofErr w:type="spellEnd"/>
      <w:r w:rsidR="00D1148C" w:rsidRPr="00D1148C">
        <w:rPr>
          <w:rFonts w:ascii="Trebuchet MS" w:hAnsi="Trebuchet MS"/>
          <w:bCs/>
          <w:lang w:eastAsia="x-none"/>
        </w:rPr>
        <w:t xml:space="preserve"> </w:t>
      </w:r>
      <w:proofErr w:type="spellStart"/>
      <w:r w:rsidR="00D1148C" w:rsidRPr="00D1148C">
        <w:rPr>
          <w:rFonts w:ascii="Trebuchet MS" w:hAnsi="Trebuchet MS"/>
          <w:bCs/>
          <w:lang w:eastAsia="x-none"/>
        </w:rPr>
        <w:t>țintel</w:t>
      </w:r>
      <w:r w:rsidR="008A07E7">
        <w:rPr>
          <w:rFonts w:ascii="Trebuchet MS" w:hAnsi="Trebuchet MS"/>
          <w:bCs/>
          <w:lang w:eastAsia="x-none"/>
        </w:rPr>
        <w:t>or</w:t>
      </w:r>
      <w:proofErr w:type="spellEnd"/>
      <w:r w:rsidR="00D1148C" w:rsidRPr="00D1148C">
        <w:rPr>
          <w:rFonts w:ascii="Trebuchet MS" w:hAnsi="Trebuchet MS"/>
          <w:bCs/>
          <w:lang w:eastAsia="x-none"/>
        </w:rPr>
        <w:t xml:space="preserve"> </w:t>
      </w:r>
      <w:proofErr w:type="spellStart"/>
      <w:r w:rsidR="00D1148C" w:rsidRPr="00D1148C">
        <w:rPr>
          <w:rFonts w:ascii="Trebuchet MS" w:hAnsi="Trebuchet MS"/>
          <w:bCs/>
          <w:lang w:eastAsia="x-none"/>
        </w:rPr>
        <w:t>minime</w:t>
      </w:r>
      <w:proofErr w:type="spellEnd"/>
      <w:r w:rsidR="00D1148C" w:rsidRPr="00D1148C">
        <w:rPr>
          <w:rFonts w:ascii="Trebuchet MS" w:hAnsi="Trebuchet MS"/>
          <w:bCs/>
          <w:lang w:eastAsia="x-none"/>
        </w:rPr>
        <w:t xml:space="preserve"> </w:t>
      </w:r>
      <w:proofErr w:type="spellStart"/>
      <w:r w:rsidR="00D1148C" w:rsidRPr="00D1148C">
        <w:rPr>
          <w:rFonts w:ascii="Trebuchet MS" w:hAnsi="Trebuchet MS"/>
          <w:bCs/>
          <w:lang w:eastAsia="x-none"/>
        </w:rPr>
        <w:t>obligatorii</w:t>
      </w:r>
      <w:proofErr w:type="spellEnd"/>
      <w:r w:rsidR="00D1148C" w:rsidRPr="00D1148C">
        <w:rPr>
          <w:rFonts w:ascii="Trebuchet MS" w:hAnsi="Trebuchet MS"/>
          <w:bCs/>
          <w:lang w:eastAsia="x-none"/>
        </w:rPr>
        <w:t xml:space="preserve"> </w:t>
      </w:r>
      <w:proofErr w:type="gramStart"/>
      <w:r w:rsidR="008A07E7">
        <w:rPr>
          <w:rFonts w:ascii="Trebuchet MS" w:hAnsi="Trebuchet MS"/>
          <w:bCs/>
          <w:lang w:eastAsia="x-none"/>
        </w:rPr>
        <w:t>a</w:t>
      </w:r>
      <w:proofErr w:type="gramEnd"/>
      <w:r w:rsidR="008A07E7">
        <w:rPr>
          <w:rFonts w:ascii="Trebuchet MS" w:hAnsi="Trebuchet MS"/>
          <w:bCs/>
          <w:lang w:eastAsia="x-none"/>
        </w:rPr>
        <w:t xml:space="preserve"> </w:t>
      </w:r>
      <w:proofErr w:type="spellStart"/>
      <w:r w:rsidR="008A07E7">
        <w:rPr>
          <w:rFonts w:ascii="Trebuchet MS" w:hAnsi="Trebuchet MS"/>
          <w:bCs/>
          <w:lang w:eastAsia="x-none"/>
        </w:rPr>
        <w:t>indicatorilor</w:t>
      </w:r>
      <w:proofErr w:type="spellEnd"/>
      <w:r w:rsidR="008A07E7">
        <w:rPr>
          <w:rFonts w:ascii="Trebuchet MS" w:hAnsi="Trebuchet MS"/>
          <w:bCs/>
          <w:lang w:eastAsia="x-none"/>
        </w:rPr>
        <w:t xml:space="preserve"> </w:t>
      </w:r>
      <w:r w:rsidR="00756751">
        <w:rPr>
          <w:rFonts w:ascii="Trebuchet MS" w:hAnsi="Trebuchet MS"/>
          <w:bCs/>
          <w:lang w:eastAsia="x-none"/>
        </w:rPr>
        <w:t xml:space="preserve">de </w:t>
      </w:r>
      <w:proofErr w:type="spellStart"/>
      <w:r w:rsidR="00756751">
        <w:rPr>
          <w:rFonts w:ascii="Trebuchet MS" w:hAnsi="Trebuchet MS"/>
          <w:bCs/>
          <w:lang w:eastAsia="x-none"/>
        </w:rPr>
        <w:t>realizare</w:t>
      </w:r>
      <w:proofErr w:type="spellEnd"/>
      <w:r w:rsidR="00756751">
        <w:rPr>
          <w:rFonts w:ascii="Trebuchet MS" w:hAnsi="Trebuchet MS"/>
          <w:bCs/>
          <w:lang w:eastAsia="x-none"/>
        </w:rPr>
        <w:t xml:space="preserve"> </w:t>
      </w:r>
      <w:proofErr w:type="spellStart"/>
      <w:r w:rsidR="00756751">
        <w:rPr>
          <w:rFonts w:ascii="Trebuchet MS" w:hAnsi="Trebuchet MS"/>
          <w:bCs/>
          <w:lang w:eastAsia="x-none"/>
        </w:rPr>
        <w:t>și</w:t>
      </w:r>
      <w:proofErr w:type="spellEnd"/>
      <w:r w:rsidR="00756751">
        <w:rPr>
          <w:rFonts w:ascii="Trebuchet MS" w:hAnsi="Trebuchet MS"/>
          <w:bCs/>
          <w:lang w:eastAsia="x-none"/>
        </w:rPr>
        <w:t xml:space="preserve"> </w:t>
      </w:r>
      <w:proofErr w:type="spellStart"/>
      <w:r w:rsidR="00756751">
        <w:rPr>
          <w:rFonts w:ascii="Trebuchet MS" w:hAnsi="Trebuchet MS"/>
          <w:bCs/>
          <w:lang w:eastAsia="x-none"/>
        </w:rPr>
        <w:t>rezultat</w:t>
      </w:r>
      <w:proofErr w:type="spellEnd"/>
      <w:r w:rsidR="00756751">
        <w:rPr>
          <w:rFonts w:ascii="Trebuchet MS" w:hAnsi="Trebuchet MS"/>
          <w:bCs/>
          <w:lang w:eastAsia="x-none"/>
        </w:rPr>
        <w:t xml:space="preserve"> </w:t>
      </w:r>
      <w:proofErr w:type="spellStart"/>
      <w:r w:rsidR="00431181">
        <w:rPr>
          <w:rFonts w:ascii="Trebuchet MS" w:hAnsi="Trebuchet MS"/>
          <w:bCs/>
          <w:lang w:eastAsia="x-none"/>
        </w:rPr>
        <w:t>aferent</w:t>
      </w:r>
      <w:r w:rsidR="00E40B04">
        <w:rPr>
          <w:rFonts w:ascii="Trebuchet MS" w:hAnsi="Trebuchet MS"/>
          <w:bCs/>
          <w:lang w:eastAsia="x-none"/>
        </w:rPr>
        <w:t>e</w:t>
      </w:r>
      <w:proofErr w:type="spellEnd"/>
      <w:r w:rsidR="008A07E7">
        <w:rPr>
          <w:rFonts w:ascii="Trebuchet MS" w:hAnsi="Trebuchet MS"/>
          <w:bCs/>
          <w:lang w:eastAsia="x-none"/>
        </w:rPr>
        <w:t xml:space="preserve"> </w:t>
      </w:r>
      <w:proofErr w:type="spellStart"/>
      <w:r w:rsidR="008A07E7">
        <w:rPr>
          <w:rFonts w:ascii="Trebuchet MS" w:hAnsi="Trebuchet MS"/>
          <w:bCs/>
          <w:lang w:eastAsia="x-none"/>
        </w:rPr>
        <w:t>unei</w:t>
      </w:r>
      <w:proofErr w:type="spellEnd"/>
      <w:r w:rsidR="008A07E7">
        <w:rPr>
          <w:rFonts w:ascii="Trebuchet MS" w:hAnsi="Trebuchet MS"/>
          <w:bCs/>
          <w:lang w:eastAsia="x-none"/>
        </w:rPr>
        <w:t xml:space="preserve"> </w:t>
      </w:r>
      <w:proofErr w:type="spellStart"/>
      <w:r w:rsidR="008A07E7">
        <w:rPr>
          <w:rFonts w:ascii="Trebuchet MS" w:hAnsi="Trebuchet MS"/>
          <w:bCs/>
          <w:lang w:eastAsia="x-none"/>
        </w:rPr>
        <w:t>fișe</w:t>
      </w:r>
      <w:proofErr w:type="spellEnd"/>
      <w:r w:rsidR="008A07E7">
        <w:rPr>
          <w:rFonts w:ascii="Trebuchet MS" w:hAnsi="Trebuchet MS"/>
          <w:bCs/>
          <w:lang w:eastAsia="x-none"/>
        </w:rPr>
        <w:t xml:space="preserve"> de </w:t>
      </w:r>
      <w:proofErr w:type="spellStart"/>
      <w:r w:rsidR="008A07E7">
        <w:rPr>
          <w:rFonts w:ascii="Trebuchet MS" w:hAnsi="Trebuchet MS"/>
          <w:bCs/>
          <w:lang w:eastAsia="x-none"/>
        </w:rPr>
        <w:t>proiect</w:t>
      </w:r>
      <w:proofErr w:type="spellEnd"/>
      <w:r w:rsidR="008A07E7">
        <w:rPr>
          <w:rFonts w:ascii="Trebuchet MS" w:hAnsi="Trebuchet MS"/>
          <w:bCs/>
          <w:lang w:eastAsia="x-none"/>
        </w:rPr>
        <w:t xml:space="preserve"> </w:t>
      </w:r>
      <w:proofErr w:type="spellStart"/>
      <w:r w:rsidR="008A07E7">
        <w:rPr>
          <w:rFonts w:ascii="Trebuchet MS" w:hAnsi="Trebuchet MS"/>
          <w:bCs/>
          <w:lang w:eastAsia="x-none"/>
        </w:rPr>
        <w:t>așa</w:t>
      </w:r>
      <w:proofErr w:type="spellEnd"/>
      <w:r w:rsidR="008A07E7">
        <w:rPr>
          <w:rFonts w:ascii="Trebuchet MS" w:hAnsi="Trebuchet MS"/>
          <w:bCs/>
          <w:lang w:eastAsia="x-none"/>
        </w:rPr>
        <w:t xml:space="preserve"> cum au </w:t>
      </w:r>
      <w:proofErr w:type="spellStart"/>
      <w:r w:rsidR="008A07E7">
        <w:rPr>
          <w:rFonts w:ascii="Trebuchet MS" w:hAnsi="Trebuchet MS"/>
          <w:bCs/>
          <w:lang w:eastAsia="x-none"/>
        </w:rPr>
        <w:t>fost</w:t>
      </w:r>
      <w:proofErr w:type="spellEnd"/>
      <w:r w:rsidR="008A07E7">
        <w:rPr>
          <w:rFonts w:ascii="Trebuchet MS" w:hAnsi="Trebuchet MS"/>
          <w:bCs/>
          <w:lang w:eastAsia="x-none"/>
        </w:rPr>
        <w:t xml:space="preserve"> </w:t>
      </w:r>
      <w:proofErr w:type="spellStart"/>
      <w:r w:rsidR="00D1148C" w:rsidRPr="00D1148C">
        <w:rPr>
          <w:rFonts w:ascii="Trebuchet MS" w:hAnsi="Trebuchet MS"/>
          <w:bCs/>
          <w:lang w:eastAsia="x-none"/>
        </w:rPr>
        <w:t>prevăzu</w:t>
      </w:r>
      <w:r w:rsidR="00EA5BC8">
        <w:rPr>
          <w:rFonts w:ascii="Trebuchet MS" w:hAnsi="Trebuchet MS"/>
          <w:bCs/>
          <w:lang w:eastAsia="x-none"/>
        </w:rPr>
        <w:t>te</w:t>
      </w:r>
      <w:proofErr w:type="spellEnd"/>
      <w:r w:rsidR="00D1148C" w:rsidRPr="00D1148C">
        <w:rPr>
          <w:rFonts w:ascii="Trebuchet MS" w:hAnsi="Trebuchet MS"/>
          <w:bCs/>
          <w:lang w:eastAsia="x-none"/>
        </w:rPr>
        <w:t xml:space="preserve"> </w:t>
      </w:r>
      <w:proofErr w:type="spellStart"/>
      <w:r w:rsidR="00C37863">
        <w:rPr>
          <w:rFonts w:ascii="Trebuchet MS" w:hAnsi="Trebuchet MS"/>
          <w:bCs/>
          <w:lang w:eastAsia="x-none"/>
        </w:rPr>
        <w:t>î</w:t>
      </w:r>
      <w:r w:rsidR="00D1148C" w:rsidRPr="00D1148C">
        <w:rPr>
          <w:rFonts w:ascii="Trebuchet MS" w:hAnsi="Trebuchet MS"/>
          <w:bCs/>
          <w:lang w:eastAsia="x-none"/>
        </w:rPr>
        <w:t>n</w:t>
      </w:r>
      <w:proofErr w:type="spellEnd"/>
      <w:r w:rsidR="00D1148C" w:rsidRPr="00D1148C">
        <w:rPr>
          <w:rFonts w:ascii="Trebuchet MS" w:hAnsi="Trebuchet MS"/>
          <w:bCs/>
          <w:lang w:eastAsia="x-none"/>
        </w:rPr>
        <w:t xml:space="preserve"> </w:t>
      </w:r>
      <w:proofErr w:type="spellStart"/>
      <w:r w:rsidR="00D1148C" w:rsidRPr="00D1148C">
        <w:rPr>
          <w:rFonts w:ascii="Trebuchet MS" w:hAnsi="Trebuchet MS"/>
          <w:bCs/>
          <w:lang w:eastAsia="x-none"/>
        </w:rPr>
        <w:t>capitolul</w:t>
      </w:r>
      <w:proofErr w:type="spellEnd"/>
      <w:r w:rsidR="00D1148C" w:rsidRPr="00D1148C">
        <w:rPr>
          <w:rFonts w:ascii="Trebuchet MS" w:hAnsi="Trebuchet MS"/>
          <w:bCs/>
          <w:lang w:eastAsia="x-none"/>
        </w:rPr>
        <w:t xml:space="preserve"> 3.1.3 </w:t>
      </w:r>
      <w:proofErr w:type="spellStart"/>
      <w:r w:rsidR="00D1148C" w:rsidRPr="00D1148C">
        <w:rPr>
          <w:rFonts w:ascii="Trebuchet MS" w:hAnsi="Trebuchet MS"/>
          <w:bCs/>
          <w:lang w:eastAsia="x-none"/>
        </w:rPr>
        <w:lastRenderedPageBreak/>
        <w:t>Indicatori</w:t>
      </w:r>
      <w:bookmarkEnd w:id="54"/>
      <w:proofErr w:type="spellEnd"/>
      <w:r w:rsidR="00C37863">
        <w:rPr>
          <w:rFonts w:ascii="Trebuchet MS" w:hAnsi="Trebuchet MS"/>
          <w:bCs/>
          <w:lang w:eastAsia="x-none"/>
        </w:rPr>
        <w:t>.</w:t>
      </w:r>
      <w:r w:rsidR="002C6E98">
        <w:rPr>
          <w:rFonts w:ascii="Trebuchet MS" w:hAnsi="Trebuchet MS"/>
          <w:bCs/>
          <w:lang w:eastAsia="x-none"/>
        </w:rPr>
        <w:t xml:space="preserve"> </w:t>
      </w:r>
      <w:r w:rsidR="008A07E7">
        <w:rPr>
          <w:rFonts w:ascii="Trebuchet MS" w:hAnsi="Trebuchet MS"/>
          <w:bCs/>
          <w:lang w:eastAsia="x-none"/>
        </w:rPr>
        <w:t xml:space="preserve">De </w:t>
      </w:r>
      <w:proofErr w:type="spellStart"/>
      <w:r w:rsidR="008A07E7">
        <w:rPr>
          <w:rFonts w:ascii="Trebuchet MS" w:hAnsi="Trebuchet MS"/>
          <w:bCs/>
          <w:lang w:eastAsia="x-none"/>
        </w:rPr>
        <w:t>asemenea</w:t>
      </w:r>
      <w:proofErr w:type="spellEnd"/>
      <w:r w:rsidR="008A07E7">
        <w:rPr>
          <w:rFonts w:ascii="Trebuchet MS" w:hAnsi="Trebuchet MS"/>
          <w:bCs/>
          <w:lang w:eastAsia="x-none"/>
        </w:rPr>
        <w:t xml:space="preserve">, </w:t>
      </w:r>
      <w:proofErr w:type="spellStart"/>
      <w:r w:rsidR="008A07E7">
        <w:rPr>
          <w:rFonts w:ascii="Trebuchet MS" w:hAnsi="Trebuchet MS"/>
          <w:bCs/>
          <w:lang w:eastAsia="x-none"/>
        </w:rPr>
        <w:t>f</w:t>
      </w:r>
      <w:r w:rsidR="002C6E98">
        <w:rPr>
          <w:rFonts w:ascii="Trebuchet MS" w:hAnsi="Trebuchet MS"/>
          <w:bCs/>
          <w:lang w:eastAsia="x-none"/>
        </w:rPr>
        <w:t>iecare</w:t>
      </w:r>
      <w:proofErr w:type="spellEnd"/>
      <w:r w:rsidR="002C6E98">
        <w:rPr>
          <w:rFonts w:ascii="Trebuchet MS" w:hAnsi="Trebuchet MS"/>
          <w:bCs/>
          <w:lang w:eastAsia="x-none"/>
        </w:rPr>
        <w:t xml:space="preserve"> </w:t>
      </w:r>
      <w:proofErr w:type="spellStart"/>
      <w:r w:rsidR="002C6E98">
        <w:rPr>
          <w:rFonts w:ascii="Trebuchet MS" w:hAnsi="Trebuchet MS"/>
          <w:bCs/>
          <w:lang w:eastAsia="x-none"/>
        </w:rPr>
        <w:t>fișă</w:t>
      </w:r>
      <w:proofErr w:type="spellEnd"/>
      <w:r w:rsidR="002C6E98">
        <w:rPr>
          <w:rFonts w:ascii="Trebuchet MS" w:hAnsi="Trebuchet MS"/>
          <w:bCs/>
          <w:lang w:eastAsia="x-none"/>
        </w:rPr>
        <w:t xml:space="preserve"> de </w:t>
      </w:r>
      <w:proofErr w:type="spellStart"/>
      <w:r w:rsidR="002C6E98">
        <w:rPr>
          <w:rFonts w:ascii="Trebuchet MS" w:hAnsi="Trebuchet MS"/>
          <w:bCs/>
          <w:lang w:eastAsia="x-none"/>
        </w:rPr>
        <w:t>proiect</w:t>
      </w:r>
      <w:proofErr w:type="spellEnd"/>
      <w:r w:rsidR="002C6E98">
        <w:rPr>
          <w:rFonts w:ascii="Trebuchet MS" w:hAnsi="Trebuchet MS"/>
          <w:bCs/>
          <w:lang w:eastAsia="x-none"/>
        </w:rPr>
        <w:t xml:space="preserve"> </w:t>
      </w:r>
      <w:proofErr w:type="spellStart"/>
      <w:r w:rsidR="002C6E98">
        <w:rPr>
          <w:rFonts w:ascii="Trebuchet MS" w:hAnsi="Trebuchet MS"/>
          <w:bCs/>
          <w:lang w:eastAsia="x-none"/>
        </w:rPr>
        <w:t>va</w:t>
      </w:r>
      <w:proofErr w:type="spellEnd"/>
      <w:r w:rsidR="002C6E98">
        <w:rPr>
          <w:rFonts w:ascii="Trebuchet MS" w:hAnsi="Trebuchet MS"/>
          <w:bCs/>
          <w:lang w:eastAsia="x-none"/>
        </w:rPr>
        <w:t xml:space="preserve"> </w:t>
      </w:r>
      <w:proofErr w:type="spellStart"/>
      <w:r w:rsidR="002C6E98">
        <w:rPr>
          <w:rFonts w:ascii="Trebuchet MS" w:hAnsi="Trebuchet MS"/>
          <w:bCs/>
          <w:lang w:eastAsia="x-none"/>
        </w:rPr>
        <w:t>avea</w:t>
      </w:r>
      <w:proofErr w:type="spellEnd"/>
      <w:r w:rsidR="002C6E98">
        <w:rPr>
          <w:rFonts w:ascii="Trebuchet MS" w:hAnsi="Trebuchet MS"/>
          <w:bCs/>
          <w:lang w:eastAsia="x-none"/>
        </w:rPr>
        <w:t xml:space="preserve"> </w:t>
      </w:r>
      <w:proofErr w:type="spellStart"/>
      <w:r w:rsidR="002C6E98">
        <w:rPr>
          <w:rFonts w:ascii="Trebuchet MS" w:hAnsi="Trebuchet MS"/>
          <w:bCs/>
          <w:lang w:eastAsia="x-none"/>
        </w:rPr>
        <w:t>în</w:t>
      </w:r>
      <w:proofErr w:type="spellEnd"/>
      <w:r w:rsidR="002C6E98">
        <w:rPr>
          <w:rFonts w:ascii="Trebuchet MS" w:hAnsi="Trebuchet MS"/>
          <w:bCs/>
          <w:lang w:eastAsia="x-none"/>
        </w:rPr>
        <w:t xml:space="preserve"> </w:t>
      </w:r>
      <w:proofErr w:type="spellStart"/>
      <w:r w:rsidR="002C6E98">
        <w:rPr>
          <w:rFonts w:ascii="Trebuchet MS" w:hAnsi="Trebuchet MS"/>
          <w:bCs/>
          <w:lang w:eastAsia="x-none"/>
        </w:rPr>
        <w:t>vedere</w:t>
      </w:r>
      <w:proofErr w:type="spellEnd"/>
      <w:r w:rsidR="002C6E98">
        <w:rPr>
          <w:rFonts w:ascii="Trebuchet MS" w:hAnsi="Trebuchet MS"/>
          <w:bCs/>
          <w:lang w:eastAsia="x-none"/>
        </w:rPr>
        <w:t xml:space="preserve"> </w:t>
      </w:r>
      <w:proofErr w:type="spellStart"/>
      <w:r w:rsidR="008A07E7">
        <w:rPr>
          <w:rFonts w:ascii="Trebuchet MS" w:hAnsi="Trebuchet MS"/>
          <w:bCs/>
          <w:lang w:eastAsia="x-none"/>
        </w:rPr>
        <w:t>implementarea</w:t>
      </w:r>
      <w:proofErr w:type="spellEnd"/>
      <w:r w:rsidR="008A07E7">
        <w:rPr>
          <w:rFonts w:ascii="Trebuchet MS" w:hAnsi="Trebuchet MS"/>
          <w:bCs/>
          <w:lang w:eastAsia="x-none"/>
        </w:rPr>
        <w:t xml:space="preserve"> </w:t>
      </w:r>
      <w:proofErr w:type="spellStart"/>
      <w:r w:rsidR="00431181">
        <w:rPr>
          <w:rFonts w:ascii="Trebuchet MS" w:hAnsi="Trebuchet MS"/>
          <w:bCs/>
          <w:lang w:eastAsia="x-none"/>
        </w:rPr>
        <w:t>tuturor</w:t>
      </w:r>
      <w:proofErr w:type="spellEnd"/>
      <w:r w:rsidR="00431181">
        <w:rPr>
          <w:rFonts w:ascii="Trebuchet MS" w:hAnsi="Trebuchet MS"/>
          <w:bCs/>
          <w:lang w:eastAsia="x-none"/>
        </w:rPr>
        <w:t xml:space="preserve"> </w:t>
      </w:r>
      <w:proofErr w:type="spellStart"/>
      <w:r w:rsidR="00431181">
        <w:rPr>
          <w:rFonts w:ascii="Trebuchet MS" w:hAnsi="Trebuchet MS"/>
          <w:bCs/>
          <w:lang w:eastAsia="x-none"/>
        </w:rPr>
        <w:t>măsurilor</w:t>
      </w:r>
      <w:proofErr w:type="spellEnd"/>
      <w:r w:rsidR="00EA5BC8">
        <w:rPr>
          <w:rFonts w:ascii="Trebuchet MS" w:hAnsi="Trebuchet MS"/>
          <w:bCs/>
          <w:lang w:eastAsia="x-none"/>
        </w:rPr>
        <w:t xml:space="preserve"> </w:t>
      </w:r>
      <w:proofErr w:type="spellStart"/>
      <w:r w:rsidR="00EA5BC8">
        <w:rPr>
          <w:rFonts w:ascii="Trebuchet MS" w:hAnsi="Trebuchet MS"/>
          <w:bCs/>
          <w:lang w:eastAsia="x-none"/>
        </w:rPr>
        <w:t>prevăzute</w:t>
      </w:r>
      <w:proofErr w:type="spellEnd"/>
      <w:r w:rsidR="00EA5BC8">
        <w:rPr>
          <w:rFonts w:ascii="Trebuchet MS" w:hAnsi="Trebuchet MS"/>
          <w:bCs/>
          <w:lang w:eastAsia="x-none"/>
        </w:rPr>
        <w:t xml:space="preserve"> </w:t>
      </w:r>
      <w:proofErr w:type="spellStart"/>
      <w:r w:rsidR="00EA5BC8">
        <w:rPr>
          <w:rFonts w:ascii="Trebuchet MS" w:hAnsi="Trebuchet MS"/>
          <w:bCs/>
          <w:lang w:eastAsia="x-none"/>
        </w:rPr>
        <w:t>în</w:t>
      </w:r>
      <w:proofErr w:type="spellEnd"/>
      <w:r w:rsidR="00EA5BC8">
        <w:rPr>
          <w:rFonts w:ascii="Trebuchet MS" w:hAnsi="Trebuchet MS"/>
          <w:bCs/>
          <w:lang w:eastAsia="x-none"/>
        </w:rPr>
        <w:t xml:space="preserve"> </w:t>
      </w:r>
      <w:proofErr w:type="spellStart"/>
      <w:r w:rsidR="00EA5BC8">
        <w:rPr>
          <w:rFonts w:ascii="Trebuchet MS" w:hAnsi="Trebuchet MS"/>
          <w:bCs/>
          <w:lang w:eastAsia="x-none"/>
        </w:rPr>
        <w:t>bugetul</w:t>
      </w:r>
      <w:proofErr w:type="spellEnd"/>
      <w:r w:rsidR="00EA5BC8">
        <w:rPr>
          <w:rFonts w:ascii="Trebuchet MS" w:hAnsi="Trebuchet MS"/>
          <w:bCs/>
          <w:lang w:eastAsia="x-none"/>
        </w:rPr>
        <w:t xml:space="preserve"> SDL </w:t>
      </w:r>
      <w:proofErr w:type="spellStart"/>
      <w:r w:rsidR="00EA5BC8">
        <w:rPr>
          <w:rFonts w:ascii="Trebuchet MS" w:hAnsi="Trebuchet MS"/>
          <w:bCs/>
          <w:lang w:eastAsia="x-none"/>
        </w:rPr>
        <w:t>și</w:t>
      </w:r>
      <w:proofErr w:type="spellEnd"/>
      <w:r w:rsidR="00EA5BC8">
        <w:rPr>
          <w:rFonts w:ascii="Trebuchet MS" w:hAnsi="Trebuchet MS"/>
          <w:bCs/>
          <w:lang w:eastAsia="x-none"/>
        </w:rPr>
        <w:t xml:space="preserve"> </w:t>
      </w:r>
      <w:proofErr w:type="spellStart"/>
      <w:r w:rsidR="00EA5BC8">
        <w:rPr>
          <w:rFonts w:ascii="Trebuchet MS" w:hAnsi="Trebuchet MS"/>
          <w:bCs/>
          <w:lang w:eastAsia="x-none"/>
        </w:rPr>
        <w:t>prezentate</w:t>
      </w:r>
      <w:proofErr w:type="spellEnd"/>
      <w:r w:rsidR="00EA5BC8">
        <w:rPr>
          <w:rFonts w:ascii="Trebuchet MS" w:hAnsi="Trebuchet MS"/>
          <w:bCs/>
          <w:lang w:eastAsia="x-none"/>
        </w:rPr>
        <w:t>/recapitulate</w:t>
      </w:r>
      <w:r w:rsidR="002C6E98">
        <w:rPr>
          <w:rFonts w:ascii="Trebuchet MS" w:hAnsi="Trebuchet MS"/>
          <w:bCs/>
          <w:lang w:eastAsia="x-none"/>
        </w:rPr>
        <w:t xml:space="preserve"> </w:t>
      </w:r>
      <w:proofErr w:type="spellStart"/>
      <w:r w:rsidR="002C6E98">
        <w:rPr>
          <w:rFonts w:ascii="Trebuchet MS" w:hAnsi="Trebuchet MS"/>
          <w:bCs/>
          <w:lang w:eastAsia="x-none"/>
        </w:rPr>
        <w:t>în</w:t>
      </w:r>
      <w:proofErr w:type="spellEnd"/>
      <w:r w:rsidR="002C6E98">
        <w:rPr>
          <w:rFonts w:ascii="Trebuchet MS" w:hAnsi="Trebuchet MS"/>
          <w:bCs/>
          <w:lang w:eastAsia="x-none"/>
        </w:rPr>
        <w:t xml:space="preserve"> </w:t>
      </w:r>
      <w:proofErr w:type="spellStart"/>
      <w:r w:rsidR="002C6E98">
        <w:rPr>
          <w:rFonts w:ascii="Trebuchet MS" w:hAnsi="Trebuchet MS"/>
          <w:bCs/>
          <w:lang w:eastAsia="x-none"/>
        </w:rPr>
        <w:t>tabelul</w:t>
      </w:r>
      <w:proofErr w:type="spellEnd"/>
      <w:r w:rsidR="002C6E98">
        <w:rPr>
          <w:rFonts w:ascii="Trebuchet MS" w:hAnsi="Trebuchet MS"/>
          <w:bCs/>
          <w:lang w:eastAsia="x-none"/>
        </w:rPr>
        <w:t xml:space="preserve"> </w:t>
      </w:r>
      <w:proofErr w:type="spellStart"/>
      <w:r w:rsidR="004417D4">
        <w:rPr>
          <w:rFonts w:ascii="Trebuchet MS" w:hAnsi="Trebuchet MS"/>
          <w:bCs/>
          <w:lang w:eastAsia="x-none"/>
        </w:rPr>
        <w:t>inserat</w:t>
      </w:r>
      <w:proofErr w:type="spellEnd"/>
      <w:r w:rsidR="004417D4">
        <w:rPr>
          <w:rFonts w:ascii="Trebuchet MS" w:hAnsi="Trebuchet MS"/>
          <w:bCs/>
          <w:lang w:eastAsia="x-none"/>
        </w:rPr>
        <w:t xml:space="preserve"> </w:t>
      </w:r>
      <w:proofErr w:type="spellStart"/>
      <w:r w:rsidR="002C6E98">
        <w:rPr>
          <w:rFonts w:ascii="Trebuchet MS" w:hAnsi="Trebuchet MS"/>
          <w:bCs/>
          <w:lang w:eastAsia="x-none"/>
        </w:rPr>
        <w:t>mai</w:t>
      </w:r>
      <w:proofErr w:type="spellEnd"/>
      <w:r w:rsidR="002C6E98">
        <w:rPr>
          <w:rFonts w:ascii="Trebuchet MS" w:hAnsi="Trebuchet MS"/>
          <w:bCs/>
          <w:lang w:eastAsia="x-none"/>
        </w:rPr>
        <w:t xml:space="preserve"> sus</w:t>
      </w:r>
      <w:r w:rsidR="00EA5BC8">
        <w:rPr>
          <w:rFonts w:ascii="Trebuchet MS" w:hAnsi="Trebuchet MS"/>
          <w:bCs/>
          <w:lang w:eastAsia="x-none"/>
        </w:rPr>
        <w:t>.</w:t>
      </w:r>
      <w:r w:rsidR="004417D4">
        <w:rPr>
          <w:rFonts w:ascii="Trebuchet MS" w:hAnsi="Trebuchet MS"/>
          <w:bCs/>
          <w:lang w:eastAsia="x-none"/>
        </w:rPr>
        <w:t xml:space="preserve"> </w:t>
      </w:r>
      <w:proofErr w:type="spellStart"/>
      <w:r w:rsidR="006437EF">
        <w:rPr>
          <w:rFonts w:ascii="Trebuchet MS" w:hAnsi="Trebuchet MS"/>
          <w:bCs/>
          <w:lang w:eastAsia="x-none"/>
        </w:rPr>
        <w:t>Pentru</w:t>
      </w:r>
      <w:proofErr w:type="spellEnd"/>
      <w:r w:rsidR="006437EF">
        <w:rPr>
          <w:rFonts w:ascii="Trebuchet MS" w:hAnsi="Trebuchet MS"/>
          <w:bCs/>
          <w:lang w:eastAsia="x-none"/>
        </w:rPr>
        <w:t xml:space="preserve"> </w:t>
      </w:r>
      <w:proofErr w:type="spellStart"/>
      <w:r w:rsidR="006437EF">
        <w:rPr>
          <w:rFonts w:ascii="Trebuchet MS" w:hAnsi="Trebuchet MS"/>
          <w:bCs/>
          <w:lang w:eastAsia="x-none"/>
        </w:rPr>
        <w:t>anumite</w:t>
      </w:r>
      <w:proofErr w:type="spellEnd"/>
      <w:r w:rsidR="006437EF">
        <w:rPr>
          <w:rFonts w:ascii="Trebuchet MS" w:hAnsi="Trebuchet MS"/>
          <w:bCs/>
          <w:lang w:eastAsia="x-none"/>
        </w:rPr>
        <w:t xml:space="preserve"> </w:t>
      </w:r>
      <w:proofErr w:type="spellStart"/>
      <w:r w:rsidR="006437EF">
        <w:rPr>
          <w:rFonts w:ascii="Trebuchet MS" w:hAnsi="Trebuchet MS"/>
          <w:bCs/>
          <w:lang w:eastAsia="x-none"/>
        </w:rPr>
        <w:t>măsuri</w:t>
      </w:r>
      <w:proofErr w:type="spellEnd"/>
      <w:r w:rsidR="006437EF">
        <w:rPr>
          <w:rFonts w:ascii="Trebuchet MS" w:hAnsi="Trebuchet MS"/>
          <w:bCs/>
          <w:lang w:eastAsia="x-none"/>
        </w:rPr>
        <w:t xml:space="preserve"> </w:t>
      </w:r>
      <w:proofErr w:type="spellStart"/>
      <w:r w:rsidR="006437EF">
        <w:rPr>
          <w:rFonts w:ascii="Trebuchet MS" w:hAnsi="Trebuchet MS"/>
          <w:bCs/>
          <w:lang w:eastAsia="x-none"/>
        </w:rPr>
        <w:t>grila</w:t>
      </w:r>
      <w:proofErr w:type="spellEnd"/>
      <w:r w:rsidR="006437EF">
        <w:rPr>
          <w:rFonts w:ascii="Trebuchet MS" w:hAnsi="Trebuchet MS"/>
          <w:bCs/>
          <w:lang w:eastAsia="x-none"/>
        </w:rPr>
        <w:t xml:space="preserve"> de </w:t>
      </w:r>
      <w:proofErr w:type="spellStart"/>
      <w:r w:rsidR="006437EF">
        <w:rPr>
          <w:rFonts w:ascii="Trebuchet MS" w:hAnsi="Trebuchet MS"/>
          <w:bCs/>
          <w:lang w:eastAsia="x-none"/>
        </w:rPr>
        <w:t>evaluare</w:t>
      </w:r>
      <w:proofErr w:type="spellEnd"/>
      <w:r w:rsidR="006437EF">
        <w:rPr>
          <w:rFonts w:ascii="Trebuchet MS" w:hAnsi="Trebuchet MS"/>
          <w:bCs/>
          <w:lang w:eastAsia="x-none"/>
        </w:rPr>
        <w:t xml:space="preserve"> ETF</w:t>
      </w:r>
      <w:r w:rsidR="00773FA2">
        <w:rPr>
          <w:rFonts w:ascii="Trebuchet MS" w:hAnsi="Trebuchet MS"/>
          <w:bCs/>
          <w:lang w:eastAsia="x-none"/>
        </w:rPr>
        <w:t xml:space="preserve"> include</w:t>
      </w:r>
      <w:r w:rsidR="006437EF">
        <w:rPr>
          <w:rFonts w:ascii="Trebuchet MS" w:hAnsi="Trebuchet MS"/>
          <w:bCs/>
          <w:lang w:eastAsia="x-none"/>
        </w:rPr>
        <w:t xml:space="preserve"> </w:t>
      </w:r>
      <w:proofErr w:type="spellStart"/>
      <w:r w:rsidR="006437EF">
        <w:rPr>
          <w:rFonts w:ascii="Trebuchet MS" w:hAnsi="Trebuchet MS"/>
          <w:bCs/>
          <w:lang w:eastAsia="x-none"/>
        </w:rPr>
        <w:t>criterii</w:t>
      </w:r>
      <w:proofErr w:type="spellEnd"/>
      <w:r w:rsidR="006437EF">
        <w:rPr>
          <w:rFonts w:ascii="Trebuchet MS" w:hAnsi="Trebuchet MS"/>
          <w:bCs/>
          <w:lang w:eastAsia="x-none"/>
        </w:rPr>
        <w:t xml:space="preserve"> de </w:t>
      </w:r>
      <w:proofErr w:type="spellStart"/>
      <w:r w:rsidR="006437EF">
        <w:rPr>
          <w:rFonts w:ascii="Trebuchet MS" w:hAnsi="Trebuchet MS"/>
          <w:bCs/>
          <w:lang w:eastAsia="x-none"/>
        </w:rPr>
        <w:t>prioritizare</w:t>
      </w:r>
      <w:proofErr w:type="spellEnd"/>
      <w:r w:rsidR="004417D4">
        <w:rPr>
          <w:rFonts w:ascii="Trebuchet MS" w:hAnsi="Trebuchet MS"/>
          <w:bCs/>
          <w:lang w:eastAsia="x-none"/>
        </w:rPr>
        <w:t>.</w:t>
      </w:r>
    </w:p>
    <w:bookmarkEnd w:id="53"/>
    <w:p w14:paraId="27DCE88F" w14:textId="77777777" w:rsidR="00E17CF9" w:rsidRPr="00A026CF" w:rsidRDefault="00E17CF9" w:rsidP="00E17CF9">
      <w:pPr>
        <w:jc w:val="both"/>
        <w:rPr>
          <w:rFonts w:ascii="Trebuchet MS" w:hAnsi="Trebuchet MS"/>
          <w:lang w:eastAsia="x-none"/>
        </w:rPr>
      </w:pPr>
      <w:proofErr w:type="spellStart"/>
      <w:r w:rsidRPr="00A026CF">
        <w:rPr>
          <w:rFonts w:ascii="Trebuchet MS" w:hAnsi="Trebuchet MS"/>
          <w:lang w:eastAsia="x-none"/>
        </w:rPr>
        <w:t>Pentru</w:t>
      </w:r>
      <w:proofErr w:type="spellEnd"/>
      <w:r w:rsidRPr="00A026CF">
        <w:rPr>
          <w:rFonts w:ascii="Trebuchet MS" w:hAnsi="Trebuchet MS"/>
          <w:lang w:eastAsia="x-none"/>
        </w:rPr>
        <w:t xml:space="preserve"> </w:t>
      </w:r>
      <w:proofErr w:type="spellStart"/>
      <w:r w:rsidRPr="00A026CF">
        <w:rPr>
          <w:rFonts w:ascii="Trebuchet MS" w:hAnsi="Trebuchet MS"/>
          <w:lang w:eastAsia="x-none"/>
        </w:rPr>
        <w:t>cheltuielile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directe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bugetul</w:t>
      </w:r>
      <w:proofErr w:type="spellEnd"/>
      <w:r w:rsidRPr="00A026CF">
        <w:rPr>
          <w:rFonts w:ascii="Trebuchet MS" w:hAnsi="Trebuchet MS"/>
          <w:lang w:eastAsia="x-none"/>
        </w:rPr>
        <w:t xml:space="preserve"> </w:t>
      </w:r>
      <w:proofErr w:type="spellStart"/>
      <w:r w:rsidRPr="00A026CF">
        <w:rPr>
          <w:rFonts w:ascii="Trebuchet MS" w:hAnsi="Trebuchet MS"/>
          <w:lang w:eastAsia="x-none"/>
        </w:rPr>
        <w:t>proiectului</w:t>
      </w:r>
      <w:proofErr w:type="spellEnd"/>
      <w:r w:rsidRPr="00A026CF">
        <w:rPr>
          <w:rFonts w:ascii="Trebuchet MS" w:hAnsi="Trebuchet MS"/>
          <w:lang w:eastAsia="x-none"/>
        </w:rPr>
        <w:t xml:space="preserve"> </w:t>
      </w:r>
      <w:proofErr w:type="spellStart"/>
      <w:r w:rsidRPr="00A026CF">
        <w:rPr>
          <w:rFonts w:ascii="Trebuchet MS" w:hAnsi="Trebuchet MS"/>
          <w:lang w:eastAsia="x-none"/>
        </w:rPr>
        <w:t>va</w:t>
      </w:r>
      <w:proofErr w:type="spellEnd"/>
      <w:r w:rsidRPr="00A026CF">
        <w:rPr>
          <w:rFonts w:ascii="Trebuchet MS" w:hAnsi="Trebuchet MS"/>
          <w:lang w:eastAsia="x-none"/>
        </w:rPr>
        <w:t xml:space="preserve"> fi </w:t>
      </w:r>
      <w:proofErr w:type="spellStart"/>
      <w:r w:rsidRPr="00A026CF">
        <w:rPr>
          <w:rFonts w:ascii="Trebuchet MS" w:hAnsi="Trebuchet MS"/>
          <w:lang w:eastAsia="x-none"/>
        </w:rPr>
        <w:t>fundamentat</w:t>
      </w:r>
      <w:proofErr w:type="spellEnd"/>
      <w:r w:rsidRPr="00A026CF">
        <w:rPr>
          <w:rFonts w:ascii="Trebuchet MS" w:hAnsi="Trebuchet MS"/>
          <w:lang w:eastAsia="x-none"/>
        </w:rPr>
        <w:t xml:space="preserve"> pe </w:t>
      </w:r>
      <w:proofErr w:type="spellStart"/>
      <w:r w:rsidRPr="00A026CF">
        <w:rPr>
          <w:rFonts w:ascii="Trebuchet MS" w:hAnsi="Trebuchet MS"/>
          <w:lang w:eastAsia="x-none"/>
        </w:rPr>
        <w:t>bază</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costuri</w:t>
      </w:r>
      <w:proofErr w:type="spellEnd"/>
      <w:r w:rsidRPr="00A026CF">
        <w:rPr>
          <w:rFonts w:ascii="Trebuchet MS" w:hAnsi="Trebuchet MS"/>
          <w:lang w:eastAsia="x-none"/>
        </w:rPr>
        <w:t xml:space="preserve"> </w:t>
      </w:r>
      <w:proofErr w:type="spellStart"/>
      <w:r w:rsidRPr="00A026CF">
        <w:rPr>
          <w:rFonts w:ascii="Trebuchet MS" w:hAnsi="Trebuchet MS"/>
          <w:lang w:eastAsia="x-none"/>
        </w:rPr>
        <w:t>reale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aferente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fiecărei</w:t>
      </w:r>
      <w:proofErr w:type="spellEnd"/>
      <w:r w:rsidRPr="00A026CF">
        <w:rPr>
          <w:rFonts w:ascii="Trebuchet MS" w:hAnsi="Trebuchet MS"/>
          <w:lang w:eastAsia="x-none"/>
        </w:rPr>
        <w:t xml:space="preserve"> </w:t>
      </w:r>
      <w:proofErr w:type="spellStart"/>
      <w:r w:rsidRPr="00A026CF">
        <w:rPr>
          <w:rFonts w:ascii="Trebuchet MS" w:hAnsi="Trebuchet MS"/>
          <w:lang w:eastAsia="x-none"/>
        </w:rPr>
        <w:t>activități</w:t>
      </w:r>
      <w:proofErr w:type="spellEnd"/>
      <w:r w:rsidRPr="00A026CF">
        <w:rPr>
          <w:rFonts w:ascii="Trebuchet MS" w:hAnsi="Trebuchet MS"/>
          <w:lang w:eastAsia="x-none"/>
        </w:rPr>
        <w:t xml:space="preserve">. </w:t>
      </w:r>
    </w:p>
    <w:p w14:paraId="11D62A6A" w14:textId="6F655430" w:rsidR="000863A0" w:rsidRPr="00A026CF" w:rsidRDefault="000863A0" w:rsidP="000863A0">
      <w:pPr>
        <w:pStyle w:val="Heading3"/>
        <w:spacing w:before="0" w:after="120" w:line="240" w:lineRule="auto"/>
        <w:jc w:val="both"/>
        <w:rPr>
          <w:rFonts w:ascii="Trebuchet MS" w:hAnsi="Trebuchet MS" w:cs="Calibri"/>
          <w:color w:val="auto"/>
          <w:sz w:val="22"/>
          <w:szCs w:val="22"/>
          <w:lang w:val="ro-RO"/>
        </w:rPr>
      </w:pPr>
      <w:bookmarkStart w:id="55" w:name="_Toc73528898"/>
      <w:r w:rsidRPr="00A026CF">
        <w:rPr>
          <w:rFonts w:ascii="Trebuchet MS" w:hAnsi="Trebuchet MS" w:cs="Calibri"/>
          <w:color w:val="auto"/>
          <w:sz w:val="22"/>
          <w:szCs w:val="22"/>
          <w:lang w:val="ro-RO"/>
        </w:rPr>
        <w:t>Capitolul 3.2.</w:t>
      </w:r>
      <w:r w:rsidR="00733B79" w:rsidRPr="00A026CF">
        <w:rPr>
          <w:rFonts w:ascii="Trebuchet MS" w:hAnsi="Trebuchet MS" w:cs="Calibri"/>
          <w:color w:val="auto"/>
          <w:sz w:val="22"/>
          <w:szCs w:val="22"/>
          <w:lang w:val="ro-RO"/>
        </w:rPr>
        <w:t>9</w:t>
      </w:r>
      <w:r w:rsidRPr="00A026CF">
        <w:rPr>
          <w:rFonts w:ascii="Trebuchet MS" w:hAnsi="Trebuchet MS" w:cs="Calibri"/>
          <w:color w:val="auto"/>
          <w:sz w:val="22"/>
          <w:szCs w:val="22"/>
          <w:lang w:val="ro-RO"/>
        </w:rPr>
        <w:t>: Rata de cofinanțare acordată în cadrul apelurilor de proiecte</w:t>
      </w:r>
      <w:bookmarkEnd w:id="55"/>
      <w:r w:rsidRPr="00A026CF">
        <w:rPr>
          <w:rFonts w:ascii="Trebuchet MS" w:hAnsi="Trebuchet MS" w:cs="Calibri"/>
          <w:color w:val="auto"/>
          <w:sz w:val="22"/>
          <w:szCs w:val="22"/>
          <w:lang w:val="ro-RO"/>
        </w:rPr>
        <w:t xml:space="preserve"> </w:t>
      </w:r>
    </w:p>
    <w:p w14:paraId="3D7CAD71" w14:textId="77777777" w:rsidR="005953A2" w:rsidRPr="00A026CF" w:rsidRDefault="005953A2" w:rsidP="005953A2">
      <w:pPr>
        <w:spacing w:after="120" w:line="240" w:lineRule="auto"/>
        <w:jc w:val="both"/>
        <w:rPr>
          <w:rFonts w:ascii="Trebuchet MS" w:hAnsi="Trebuchet MS" w:cs="Calibri"/>
          <w:bCs/>
        </w:rPr>
      </w:pPr>
      <w:r w:rsidRPr="00A026CF">
        <w:rPr>
          <w:rFonts w:ascii="Trebuchet MS" w:hAnsi="Trebuchet MS" w:cs="Calibri"/>
          <w:b/>
          <w:bCs/>
        </w:rPr>
        <w:t xml:space="preserve">A. </w:t>
      </w:r>
      <w:proofErr w:type="spellStart"/>
      <w:r w:rsidRPr="00A026CF">
        <w:rPr>
          <w:rFonts w:ascii="Trebuchet MS" w:hAnsi="Trebuchet MS" w:cs="Calibri"/>
          <w:b/>
          <w:bCs/>
        </w:rPr>
        <w:t>Contribuția</w:t>
      </w:r>
      <w:proofErr w:type="spellEnd"/>
      <w:r w:rsidRPr="00A026CF">
        <w:rPr>
          <w:rFonts w:ascii="Trebuchet MS" w:hAnsi="Trebuchet MS" w:cs="Calibri"/>
          <w:b/>
          <w:bCs/>
        </w:rPr>
        <w:t xml:space="preserve"> </w:t>
      </w:r>
      <w:proofErr w:type="spellStart"/>
      <w:r w:rsidRPr="00A026CF">
        <w:rPr>
          <w:rFonts w:ascii="Trebuchet MS" w:hAnsi="Trebuchet MS" w:cs="Calibri"/>
          <w:b/>
          <w:bCs/>
        </w:rPr>
        <w:t>solicitantului</w:t>
      </w:r>
      <w:proofErr w:type="spellEnd"/>
      <w:r w:rsidRPr="00A026CF">
        <w:rPr>
          <w:rFonts w:ascii="Trebuchet MS" w:hAnsi="Trebuchet MS" w:cs="Calibri"/>
          <w:b/>
          <w:bCs/>
        </w:rPr>
        <w:t>/</w:t>
      </w:r>
      <w:proofErr w:type="spellStart"/>
      <w:r w:rsidRPr="00A026CF">
        <w:rPr>
          <w:rFonts w:ascii="Trebuchet MS" w:hAnsi="Trebuchet MS" w:cs="Calibri"/>
          <w:b/>
          <w:bCs/>
        </w:rPr>
        <w:t>partenerului</w:t>
      </w:r>
      <w:proofErr w:type="spellEnd"/>
      <w:r w:rsidRPr="00A026CF">
        <w:rPr>
          <w:rFonts w:ascii="Trebuchet MS" w:hAnsi="Trebuchet MS" w:cs="Calibri"/>
          <w:b/>
          <w:bCs/>
        </w:rPr>
        <w:t xml:space="preserve"> </w:t>
      </w:r>
      <w:proofErr w:type="spellStart"/>
      <w:r w:rsidRPr="00A026CF">
        <w:rPr>
          <w:rFonts w:ascii="Trebuchet MS" w:hAnsi="Trebuchet MS" w:cs="Calibri"/>
          <w:b/>
          <w:bCs/>
        </w:rPr>
        <w:t>pentru</w:t>
      </w:r>
      <w:proofErr w:type="spellEnd"/>
      <w:r w:rsidRPr="00A026CF">
        <w:rPr>
          <w:rFonts w:ascii="Trebuchet MS" w:hAnsi="Trebuchet MS" w:cs="Calibri"/>
          <w:b/>
          <w:bCs/>
        </w:rPr>
        <w:t xml:space="preserve"> </w:t>
      </w:r>
      <w:proofErr w:type="spellStart"/>
      <w:r w:rsidRPr="00A026CF">
        <w:rPr>
          <w:rFonts w:ascii="Trebuchet MS" w:hAnsi="Trebuchet MS" w:cs="Calibri"/>
          <w:b/>
          <w:bCs/>
        </w:rPr>
        <w:t>cheltuielile</w:t>
      </w:r>
      <w:proofErr w:type="spellEnd"/>
      <w:r w:rsidRPr="00A026CF">
        <w:rPr>
          <w:rFonts w:ascii="Trebuchet MS" w:hAnsi="Trebuchet MS" w:cs="Calibri"/>
          <w:b/>
          <w:bCs/>
        </w:rPr>
        <w:t xml:space="preserve"> care nu fac </w:t>
      </w:r>
      <w:proofErr w:type="spellStart"/>
      <w:r w:rsidRPr="00A026CF">
        <w:rPr>
          <w:rFonts w:ascii="Trebuchet MS" w:hAnsi="Trebuchet MS" w:cs="Calibri"/>
          <w:b/>
          <w:bCs/>
        </w:rPr>
        <w:t>obiectul</w:t>
      </w:r>
      <w:proofErr w:type="spellEnd"/>
      <w:r w:rsidRPr="00A026CF">
        <w:rPr>
          <w:rFonts w:ascii="Trebuchet MS" w:hAnsi="Trebuchet MS" w:cs="Calibri"/>
          <w:b/>
          <w:bCs/>
        </w:rPr>
        <w:t xml:space="preserve"> </w:t>
      </w:r>
      <w:proofErr w:type="spellStart"/>
      <w:r w:rsidRPr="00A026CF">
        <w:rPr>
          <w:rFonts w:ascii="Trebuchet MS" w:hAnsi="Trebuchet MS" w:cs="Calibri"/>
          <w:b/>
          <w:bCs/>
        </w:rPr>
        <w:t>schemei</w:t>
      </w:r>
      <w:proofErr w:type="spellEnd"/>
      <w:r w:rsidRPr="00A026CF">
        <w:rPr>
          <w:rFonts w:ascii="Trebuchet MS" w:hAnsi="Trebuchet MS" w:cs="Calibri"/>
          <w:b/>
          <w:bCs/>
        </w:rPr>
        <w:t xml:space="preserve"> de </w:t>
      </w:r>
      <w:proofErr w:type="spellStart"/>
      <w:r w:rsidRPr="00A026CF">
        <w:rPr>
          <w:rFonts w:ascii="Trebuchet MS" w:hAnsi="Trebuchet MS" w:cs="Calibri"/>
          <w:b/>
          <w:bCs/>
        </w:rPr>
        <w:t>ajutor</w:t>
      </w:r>
      <w:proofErr w:type="spellEnd"/>
      <w:r w:rsidRPr="00A026CF">
        <w:rPr>
          <w:rFonts w:ascii="Trebuchet MS" w:hAnsi="Trebuchet MS" w:cs="Calibri"/>
          <w:b/>
          <w:bCs/>
        </w:rPr>
        <w:t xml:space="preserve"> de minimis </w:t>
      </w:r>
    </w:p>
    <w:p w14:paraId="498E0A49" w14:textId="26C89B2E" w:rsidR="005953A2" w:rsidRDefault="005953A2" w:rsidP="005953A2">
      <w:pPr>
        <w:spacing w:after="120" w:line="240" w:lineRule="auto"/>
        <w:jc w:val="both"/>
        <w:rPr>
          <w:rFonts w:ascii="Trebuchet MS" w:hAnsi="Trebuchet MS" w:cs="Calibri"/>
          <w:bCs/>
        </w:rPr>
      </w:pPr>
      <w:proofErr w:type="spellStart"/>
      <w:r w:rsidRPr="00A026CF">
        <w:rPr>
          <w:rFonts w:ascii="Trebuchet MS" w:hAnsi="Trebuchet MS" w:cs="Calibri"/>
          <w:bCs/>
        </w:rPr>
        <w:t>Contribuția</w:t>
      </w:r>
      <w:proofErr w:type="spellEnd"/>
      <w:r w:rsidRPr="00A026CF">
        <w:rPr>
          <w:rFonts w:ascii="Trebuchet MS" w:hAnsi="Trebuchet MS" w:cs="Calibri"/>
          <w:bCs/>
        </w:rPr>
        <w:t xml:space="preserve"> </w:t>
      </w:r>
      <w:proofErr w:type="spellStart"/>
      <w:r w:rsidRPr="00A026CF">
        <w:rPr>
          <w:rFonts w:ascii="Trebuchet MS" w:hAnsi="Trebuchet MS" w:cs="Calibri"/>
          <w:bCs/>
        </w:rPr>
        <w:t>eligibilă</w:t>
      </w:r>
      <w:proofErr w:type="spellEnd"/>
      <w:r w:rsidRPr="00A026CF">
        <w:rPr>
          <w:rFonts w:ascii="Trebuchet MS" w:hAnsi="Trebuchet MS" w:cs="Calibri"/>
          <w:bCs/>
        </w:rPr>
        <w:t xml:space="preserve"> </w:t>
      </w:r>
      <w:proofErr w:type="spellStart"/>
      <w:r w:rsidRPr="00A026CF">
        <w:rPr>
          <w:rFonts w:ascii="Trebuchet MS" w:hAnsi="Trebuchet MS" w:cs="Calibri"/>
          <w:bCs/>
        </w:rPr>
        <w:t>minimă</w:t>
      </w:r>
      <w:proofErr w:type="spellEnd"/>
      <w:r w:rsidRPr="00A026CF">
        <w:rPr>
          <w:rFonts w:ascii="Trebuchet MS" w:hAnsi="Trebuchet MS" w:cs="Calibri"/>
          <w:bCs/>
        </w:rPr>
        <w:t xml:space="preserve"> a </w:t>
      </w:r>
      <w:proofErr w:type="spellStart"/>
      <w:r w:rsidRPr="00A026CF">
        <w:rPr>
          <w:rFonts w:ascii="Trebuchet MS" w:hAnsi="Trebuchet MS" w:cs="Calibri"/>
          <w:bCs/>
        </w:rPr>
        <w:t>solicitantului</w:t>
      </w:r>
      <w:proofErr w:type="spellEnd"/>
      <w:r w:rsidRPr="00A026CF">
        <w:rPr>
          <w:rFonts w:ascii="Trebuchet MS" w:hAnsi="Trebuchet MS" w:cs="Calibri"/>
          <w:bCs/>
        </w:rPr>
        <w:t>/</w:t>
      </w:r>
      <w:proofErr w:type="spellStart"/>
      <w:r w:rsidRPr="00A026CF">
        <w:rPr>
          <w:rFonts w:ascii="Trebuchet MS" w:hAnsi="Trebuchet MS" w:cs="Calibri"/>
          <w:bCs/>
        </w:rPr>
        <w:t>partenerului</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cadrul</w:t>
      </w:r>
      <w:proofErr w:type="spellEnd"/>
      <w:r w:rsidRPr="00A026CF">
        <w:rPr>
          <w:rFonts w:ascii="Trebuchet MS" w:hAnsi="Trebuchet MS" w:cs="Calibri"/>
          <w:bCs/>
        </w:rPr>
        <w:t xml:space="preserve"> </w:t>
      </w:r>
      <w:proofErr w:type="spellStart"/>
      <w:r w:rsidRPr="00A026CF">
        <w:rPr>
          <w:rFonts w:ascii="Trebuchet MS" w:hAnsi="Trebuchet MS" w:cs="Calibri"/>
          <w:bCs/>
        </w:rPr>
        <w:t>proiectelor</w:t>
      </w:r>
      <w:proofErr w:type="spellEnd"/>
      <w:r w:rsidRPr="00A026CF">
        <w:rPr>
          <w:rFonts w:ascii="Trebuchet MS" w:hAnsi="Trebuchet MS" w:cs="Calibri"/>
          <w:bCs/>
        </w:rPr>
        <w:t xml:space="preserve"> POCU </w:t>
      </w:r>
      <w:proofErr w:type="spellStart"/>
      <w:r w:rsidRPr="00A026CF">
        <w:rPr>
          <w:rFonts w:ascii="Trebuchet MS" w:hAnsi="Trebuchet MS" w:cs="Calibri"/>
          <w:bCs/>
        </w:rPr>
        <w:t>reprezintă</w:t>
      </w:r>
      <w:proofErr w:type="spellEnd"/>
      <w:r w:rsidRPr="00A026CF">
        <w:rPr>
          <w:rFonts w:ascii="Trebuchet MS" w:hAnsi="Trebuchet MS" w:cs="Calibri"/>
          <w:bCs/>
        </w:rPr>
        <w:t xml:space="preserve"> </w:t>
      </w:r>
      <w:proofErr w:type="spellStart"/>
      <w:r w:rsidRPr="00A026CF">
        <w:rPr>
          <w:rFonts w:ascii="Trebuchet MS" w:hAnsi="Trebuchet MS" w:cs="Calibri"/>
          <w:bCs/>
        </w:rPr>
        <w:t>procentul</w:t>
      </w:r>
      <w:proofErr w:type="spellEnd"/>
      <w:r w:rsidRPr="00A026CF">
        <w:rPr>
          <w:rFonts w:ascii="Trebuchet MS" w:hAnsi="Trebuchet MS" w:cs="Calibri"/>
          <w:bCs/>
        </w:rPr>
        <w:t xml:space="preserve"> din </w:t>
      </w:r>
      <w:proofErr w:type="spellStart"/>
      <w:r w:rsidRPr="00A026CF">
        <w:rPr>
          <w:rFonts w:ascii="Trebuchet MS" w:hAnsi="Trebuchet MS" w:cs="Calibri"/>
          <w:bCs/>
        </w:rPr>
        <w:t>valoarea</w:t>
      </w:r>
      <w:proofErr w:type="spellEnd"/>
      <w:r w:rsidRPr="00A026CF">
        <w:rPr>
          <w:rFonts w:ascii="Trebuchet MS" w:hAnsi="Trebuchet MS" w:cs="Calibri"/>
          <w:bCs/>
        </w:rPr>
        <w:t xml:space="preserve"> </w:t>
      </w:r>
      <w:proofErr w:type="spellStart"/>
      <w:r w:rsidRPr="00A026CF">
        <w:rPr>
          <w:rFonts w:ascii="Trebuchet MS" w:hAnsi="Trebuchet MS" w:cs="Calibri"/>
          <w:bCs/>
        </w:rPr>
        <w:t>totală</w:t>
      </w:r>
      <w:proofErr w:type="spellEnd"/>
      <w:r w:rsidRPr="00A026CF">
        <w:rPr>
          <w:rFonts w:ascii="Trebuchet MS" w:hAnsi="Trebuchet MS" w:cs="Calibri"/>
          <w:bCs/>
        </w:rPr>
        <w:t xml:space="preserve"> </w:t>
      </w:r>
      <w:proofErr w:type="spellStart"/>
      <w:r w:rsidRPr="00A026CF">
        <w:rPr>
          <w:rFonts w:ascii="Trebuchet MS" w:hAnsi="Trebuchet MS" w:cs="Calibri"/>
          <w:bCs/>
        </w:rPr>
        <w:t>eligibilă</w:t>
      </w:r>
      <w:proofErr w:type="spellEnd"/>
      <w:r w:rsidRPr="00A026CF">
        <w:rPr>
          <w:rFonts w:ascii="Trebuchet MS" w:hAnsi="Trebuchet MS" w:cs="Calibri"/>
          <w:bCs/>
        </w:rPr>
        <w:t xml:space="preserve"> a </w:t>
      </w:r>
      <w:proofErr w:type="spellStart"/>
      <w:r w:rsidRPr="00A026CF">
        <w:rPr>
          <w:rFonts w:ascii="Trebuchet MS" w:hAnsi="Trebuchet MS" w:cs="Calibri"/>
          <w:bCs/>
        </w:rPr>
        <w:t>proiectului</w:t>
      </w:r>
      <w:proofErr w:type="spellEnd"/>
      <w:r w:rsidRPr="00A026CF">
        <w:rPr>
          <w:rFonts w:ascii="Trebuchet MS" w:hAnsi="Trebuchet MS" w:cs="Calibri"/>
          <w:bCs/>
        </w:rPr>
        <w:t xml:space="preserve"> </w:t>
      </w:r>
      <w:proofErr w:type="spellStart"/>
      <w:r w:rsidRPr="00A026CF">
        <w:rPr>
          <w:rFonts w:ascii="Trebuchet MS" w:hAnsi="Trebuchet MS" w:cs="Calibri"/>
          <w:bCs/>
        </w:rPr>
        <w:t>propusă</w:t>
      </w:r>
      <w:proofErr w:type="spellEnd"/>
      <w:r w:rsidRPr="00A026CF">
        <w:rPr>
          <w:rFonts w:ascii="Trebuchet MS" w:hAnsi="Trebuchet MS" w:cs="Calibri"/>
          <w:bCs/>
        </w:rPr>
        <w:t xml:space="preserve">, care </w:t>
      </w:r>
      <w:proofErr w:type="spellStart"/>
      <w:r w:rsidRPr="00A026CF">
        <w:rPr>
          <w:rFonts w:ascii="Trebuchet MS" w:hAnsi="Trebuchet MS" w:cs="Calibri"/>
          <w:bCs/>
        </w:rPr>
        <w:t>va</w:t>
      </w:r>
      <w:proofErr w:type="spellEnd"/>
      <w:r w:rsidRPr="00A026CF">
        <w:rPr>
          <w:rFonts w:ascii="Trebuchet MS" w:hAnsi="Trebuchet MS" w:cs="Calibri"/>
          <w:bCs/>
        </w:rPr>
        <w:t xml:space="preserve"> fi </w:t>
      </w:r>
      <w:proofErr w:type="spellStart"/>
      <w:r w:rsidRPr="00A026CF">
        <w:rPr>
          <w:rFonts w:ascii="Trebuchet MS" w:hAnsi="Trebuchet MS" w:cs="Calibri"/>
          <w:bCs/>
        </w:rPr>
        <w:t>suportat</w:t>
      </w:r>
      <w:proofErr w:type="spellEnd"/>
      <w:r w:rsidRPr="00A026CF">
        <w:rPr>
          <w:rFonts w:ascii="Trebuchet MS" w:hAnsi="Trebuchet MS" w:cs="Calibri"/>
          <w:bCs/>
        </w:rPr>
        <w:t xml:space="preserve"> de solicitant </w:t>
      </w:r>
      <w:proofErr w:type="spellStart"/>
      <w:r w:rsidRPr="00A026CF">
        <w:rPr>
          <w:rFonts w:ascii="Trebuchet MS" w:hAnsi="Trebuchet MS" w:cs="Calibri"/>
          <w:bCs/>
        </w:rPr>
        <w:t>și</w:t>
      </w:r>
      <w:proofErr w:type="spellEnd"/>
      <w:r w:rsidRPr="00A026CF">
        <w:rPr>
          <w:rFonts w:ascii="Trebuchet MS" w:hAnsi="Trebuchet MS" w:cs="Calibri"/>
          <w:bCs/>
        </w:rPr>
        <w:t xml:space="preserve"> de </w:t>
      </w:r>
      <w:proofErr w:type="spellStart"/>
      <w:r w:rsidRPr="00A026CF">
        <w:rPr>
          <w:rFonts w:ascii="Trebuchet MS" w:hAnsi="Trebuchet MS" w:cs="Calibri"/>
          <w:bCs/>
        </w:rPr>
        <w:t>fiecare</w:t>
      </w:r>
      <w:proofErr w:type="spellEnd"/>
      <w:r w:rsidRPr="00A026CF">
        <w:rPr>
          <w:rFonts w:ascii="Trebuchet MS" w:hAnsi="Trebuchet MS" w:cs="Calibri"/>
          <w:bCs/>
        </w:rPr>
        <w:t xml:space="preserve"> </w:t>
      </w:r>
      <w:proofErr w:type="spellStart"/>
      <w:r w:rsidRPr="00A026CF">
        <w:rPr>
          <w:rFonts w:ascii="Trebuchet MS" w:hAnsi="Trebuchet MS" w:cs="Calibri"/>
          <w:bCs/>
        </w:rPr>
        <w:t>dintre</w:t>
      </w:r>
      <w:proofErr w:type="spellEnd"/>
      <w:r w:rsidRPr="00A026CF">
        <w:rPr>
          <w:rFonts w:ascii="Trebuchet MS" w:hAnsi="Trebuchet MS" w:cs="Calibri"/>
          <w:bCs/>
        </w:rPr>
        <w:t xml:space="preserve"> </w:t>
      </w:r>
      <w:proofErr w:type="spellStart"/>
      <w:r w:rsidRPr="00A026CF">
        <w:rPr>
          <w:rFonts w:ascii="Trebuchet MS" w:hAnsi="Trebuchet MS" w:cs="Calibri"/>
          <w:bCs/>
        </w:rPr>
        <w:t>parteneri</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cazul</w:t>
      </w:r>
      <w:proofErr w:type="spellEnd"/>
      <w:r w:rsidRPr="00A026CF">
        <w:rPr>
          <w:rFonts w:ascii="Trebuchet MS" w:hAnsi="Trebuchet MS" w:cs="Calibri"/>
          <w:bCs/>
        </w:rPr>
        <w:t xml:space="preserve"> </w:t>
      </w:r>
      <w:proofErr w:type="spellStart"/>
      <w:r w:rsidRPr="00A026CF">
        <w:rPr>
          <w:rFonts w:ascii="Trebuchet MS" w:hAnsi="Trebuchet MS" w:cs="Calibri"/>
          <w:bCs/>
        </w:rPr>
        <w:t>proiectelor</w:t>
      </w:r>
      <w:proofErr w:type="spellEnd"/>
      <w:r w:rsidRPr="00A026CF">
        <w:rPr>
          <w:rFonts w:ascii="Trebuchet MS" w:hAnsi="Trebuchet MS" w:cs="Calibri"/>
          <w:bCs/>
        </w:rPr>
        <w:t xml:space="preserve"> </w:t>
      </w:r>
      <w:proofErr w:type="spellStart"/>
      <w:r w:rsidRPr="00A026CF">
        <w:rPr>
          <w:rFonts w:ascii="Trebuchet MS" w:hAnsi="Trebuchet MS" w:cs="Calibri"/>
          <w:bCs/>
        </w:rPr>
        <w:t>depuse</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parteneriat</w:t>
      </w:r>
      <w:proofErr w:type="spellEnd"/>
      <w:r w:rsidRPr="00A026CF">
        <w:rPr>
          <w:rFonts w:ascii="Trebuchet MS" w:hAnsi="Trebuchet MS" w:cs="Calibri"/>
          <w:bCs/>
        </w:rPr>
        <w:t>.</w:t>
      </w:r>
    </w:p>
    <w:p w14:paraId="78F60082" w14:textId="77777777" w:rsidR="00BD0AA3" w:rsidRPr="00A026CF" w:rsidRDefault="00BD0AA3" w:rsidP="005953A2">
      <w:pPr>
        <w:spacing w:after="120" w:line="240" w:lineRule="auto"/>
        <w:jc w:val="both"/>
        <w:rPr>
          <w:rFonts w:ascii="Trebuchet MS" w:hAnsi="Trebuchet MS" w:cs="Calibri"/>
          <w:bCs/>
        </w:rPr>
      </w:pPr>
    </w:p>
    <w:p w14:paraId="161D99C8" w14:textId="30A61DF6" w:rsidR="005953A2" w:rsidRDefault="005953A2" w:rsidP="005953A2">
      <w:pPr>
        <w:spacing w:before="120" w:after="0"/>
        <w:jc w:val="both"/>
        <w:rPr>
          <w:rFonts w:asciiTheme="minorHAnsi" w:eastAsia="Times New Roman" w:hAnsiTheme="minorHAnsi"/>
          <w:b/>
          <w:bCs/>
          <w:sz w:val="24"/>
          <w:szCs w:val="24"/>
          <w:lang w:val="ro-RO"/>
        </w:rPr>
      </w:pPr>
      <w:r w:rsidRPr="00A026CF">
        <w:rPr>
          <w:rFonts w:asciiTheme="minorHAnsi" w:eastAsia="Times New Roman" w:hAnsiTheme="minorHAnsi"/>
          <w:b/>
          <w:bCs/>
          <w:sz w:val="24"/>
          <w:szCs w:val="24"/>
          <w:lang w:val="ro-RO"/>
        </w:rPr>
        <w:t>A. Pentru entitățile finanțate integral sau parțial din fonduri publice</w:t>
      </w:r>
    </w:p>
    <w:tbl>
      <w:tblPr>
        <w:tblW w:w="5000" w:type="pct"/>
        <w:tblBorders>
          <w:top w:val="single" w:sz="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64"/>
        <w:gridCol w:w="963"/>
        <w:gridCol w:w="985"/>
        <w:gridCol w:w="1215"/>
        <w:gridCol w:w="1713"/>
        <w:gridCol w:w="1290"/>
        <w:gridCol w:w="1215"/>
        <w:gridCol w:w="1646"/>
      </w:tblGrid>
      <w:tr w:rsidR="00893562" w:rsidRPr="00893562" w14:paraId="444FBE61" w14:textId="77777777" w:rsidTr="004F7D37">
        <w:trPr>
          <w:trHeight w:val="171"/>
        </w:trPr>
        <w:tc>
          <w:tcPr>
            <w:tcW w:w="437" w:type="pct"/>
            <w:vMerge w:val="restart"/>
            <w:shd w:val="clear" w:color="auto" w:fill="FBE4D5" w:themeFill="accent2" w:themeFillTint="33"/>
          </w:tcPr>
          <w:p w14:paraId="31C980C3" w14:textId="77777777" w:rsidR="00893562" w:rsidRPr="00893562" w:rsidRDefault="00893562" w:rsidP="00893562">
            <w:pPr>
              <w:spacing w:after="0" w:line="240" w:lineRule="auto"/>
              <w:jc w:val="center"/>
              <w:rPr>
                <w:rFonts w:asciiTheme="minorHAnsi" w:hAnsiTheme="minorHAnsi"/>
                <w:b/>
                <w:sz w:val="14"/>
                <w:szCs w:val="14"/>
                <w:lang w:val="ro-RO" w:eastAsia="ro-RO"/>
              </w:rPr>
            </w:pPr>
            <w:r w:rsidRPr="00893562">
              <w:rPr>
                <w:rFonts w:asciiTheme="minorHAnsi" w:hAnsiTheme="minorHAnsi"/>
                <w:b/>
                <w:sz w:val="14"/>
                <w:szCs w:val="14"/>
                <w:lang w:val="ro-RO" w:eastAsia="ro-RO"/>
              </w:rPr>
              <w:t>Axa prioritară</w:t>
            </w:r>
          </w:p>
          <w:p w14:paraId="1A5D771C" w14:textId="77777777" w:rsidR="00893562" w:rsidRPr="00893562" w:rsidRDefault="00893562" w:rsidP="00893562">
            <w:pPr>
              <w:spacing w:after="0" w:line="240" w:lineRule="auto"/>
              <w:jc w:val="center"/>
              <w:rPr>
                <w:rFonts w:asciiTheme="minorHAnsi" w:hAnsiTheme="minorHAnsi"/>
                <w:b/>
                <w:sz w:val="14"/>
                <w:szCs w:val="14"/>
                <w:lang w:val="ro-RO" w:eastAsia="ro-RO"/>
              </w:rPr>
            </w:pPr>
            <w:r w:rsidRPr="00893562">
              <w:rPr>
                <w:rFonts w:asciiTheme="minorHAnsi" w:hAnsiTheme="minorHAnsi"/>
                <w:b/>
                <w:sz w:val="14"/>
                <w:szCs w:val="14"/>
                <w:lang w:val="ro-RO" w:eastAsia="ro-RO"/>
              </w:rPr>
              <w:t>POCU</w:t>
            </w:r>
          </w:p>
        </w:tc>
        <w:tc>
          <w:tcPr>
            <w:tcW w:w="487" w:type="pct"/>
            <w:vMerge w:val="restart"/>
            <w:shd w:val="clear" w:color="auto" w:fill="FBE4D5" w:themeFill="accent2" w:themeFillTint="33"/>
          </w:tcPr>
          <w:p w14:paraId="0EAF1E7A" w14:textId="77777777" w:rsidR="00893562" w:rsidRPr="00893562" w:rsidRDefault="00893562" w:rsidP="00893562">
            <w:pPr>
              <w:spacing w:after="0" w:line="240" w:lineRule="auto"/>
              <w:jc w:val="center"/>
              <w:rPr>
                <w:rFonts w:asciiTheme="minorHAnsi" w:hAnsiTheme="minorHAnsi"/>
                <w:b/>
                <w:sz w:val="14"/>
                <w:szCs w:val="14"/>
                <w:lang w:val="ro-RO" w:eastAsia="ro-RO"/>
              </w:rPr>
            </w:pPr>
            <w:r w:rsidRPr="00893562">
              <w:rPr>
                <w:rFonts w:asciiTheme="minorHAnsi" w:hAnsiTheme="minorHAnsi"/>
                <w:b/>
                <w:sz w:val="14"/>
                <w:szCs w:val="14"/>
                <w:lang w:val="ro-RO" w:eastAsia="ro-RO"/>
              </w:rPr>
              <w:t>Tipuri de regiuni</w:t>
            </w:r>
          </w:p>
        </w:tc>
        <w:tc>
          <w:tcPr>
            <w:tcW w:w="4076" w:type="pct"/>
            <w:gridSpan w:val="6"/>
            <w:shd w:val="clear" w:color="auto" w:fill="FBE4D5" w:themeFill="accent2" w:themeFillTint="33"/>
          </w:tcPr>
          <w:p w14:paraId="6F30F5B9" w14:textId="77777777" w:rsidR="00893562" w:rsidRPr="00893562" w:rsidRDefault="00893562" w:rsidP="00893562">
            <w:pPr>
              <w:spacing w:after="0" w:line="240" w:lineRule="auto"/>
              <w:jc w:val="center"/>
              <w:rPr>
                <w:rFonts w:asciiTheme="minorHAnsi" w:hAnsiTheme="minorHAnsi"/>
                <w:b/>
                <w:sz w:val="14"/>
                <w:szCs w:val="14"/>
                <w:lang w:val="ro-RO" w:eastAsia="ro-RO"/>
              </w:rPr>
            </w:pPr>
            <w:proofErr w:type="spellStart"/>
            <w:r w:rsidRPr="00893562">
              <w:rPr>
                <w:rFonts w:asciiTheme="minorHAnsi" w:hAnsiTheme="minorHAnsi"/>
                <w:b/>
                <w:bCs/>
                <w:sz w:val="14"/>
                <w:szCs w:val="14"/>
                <w:lang w:eastAsia="ro-RO"/>
              </w:rPr>
              <w:t>Cofinantarile</w:t>
            </w:r>
            <w:proofErr w:type="spellEnd"/>
            <w:r w:rsidRPr="00893562">
              <w:rPr>
                <w:rFonts w:asciiTheme="minorHAnsi" w:hAnsiTheme="minorHAnsi"/>
                <w:b/>
                <w:bCs/>
                <w:sz w:val="14"/>
                <w:szCs w:val="14"/>
                <w:lang w:eastAsia="ro-RO"/>
              </w:rPr>
              <w:t xml:space="preserve"> </w:t>
            </w:r>
            <w:proofErr w:type="spellStart"/>
            <w:r w:rsidRPr="00893562">
              <w:rPr>
                <w:rFonts w:asciiTheme="minorHAnsi" w:hAnsiTheme="minorHAnsi"/>
                <w:b/>
                <w:bCs/>
                <w:sz w:val="14"/>
                <w:szCs w:val="14"/>
                <w:lang w:eastAsia="ro-RO"/>
              </w:rPr>
              <w:t>procentuale</w:t>
            </w:r>
            <w:proofErr w:type="spellEnd"/>
            <w:r w:rsidRPr="00893562">
              <w:rPr>
                <w:rFonts w:asciiTheme="minorHAnsi" w:hAnsiTheme="minorHAnsi"/>
                <w:b/>
                <w:bCs/>
                <w:sz w:val="14"/>
                <w:szCs w:val="14"/>
                <w:lang w:eastAsia="ro-RO"/>
              </w:rPr>
              <w:t xml:space="preserve">, pe </w:t>
            </w:r>
            <w:proofErr w:type="spellStart"/>
            <w:r w:rsidRPr="00893562">
              <w:rPr>
                <w:rFonts w:asciiTheme="minorHAnsi" w:hAnsiTheme="minorHAnsi"/>
                <w:b/>
                <w:bCs/>
                <w:sz w:val="14"/>
                <w:szCs w:val="14"/>
                <w:lang w:eastAsia="ro-RO"/>
              </w:rPr>
              <w:t>tipuri</w:t>
            </w:r>
            <w:proofErr w:type="spellEnd"/>
            <w:r w:rsidRPr="00893562">
              <w:rPr>
                <w:rFonts w:asciiTheme="minorHAnsi" w:hAnsiTheme="minorHAnsi"/>
                <w:b/>
                <w:bCs/>
                <w:sz w:val="14"/>
                <w:szCs w:val="14"/>
                <w:lang w:eastAsia="ro-RO"/>
              </w:rPr>
              <w:t xml:space="preserve"> de </w:t>
            </w:r>
            <w:proofErr w:type="spellStart"/>
            <w:r w:rsidRPr="00893562">
              <w:rPr>
                <w:rFonts w:asciiTheme="minorHAnsi" w:hAnsiTheme="minorHAnsi"/>
                <w:b/>
                <w:bCs/>
                <w:sz w:val="14"/>
                <w:szCs w:val="14"/>
                <w:lang w:eastAsia="ro-RO"/>
              </w:rPr>
              <w:t>entitati</w:t>
            </w:r>
            <w:proofErr w:type="spellEnd"/>
            <w:r w:rsidRPr="00893562">
              <w:rPr>
                <w:rFonts w:asciiTheme="minorHAnsi" w:hAnsiTheme="minorHAnsi"/>
                <w:b/>
                <w:bCs/>
                <w:sz w:val="14"/>
                <w:szCs w:val="14"/>
                <w:lang w:eastAsia="ro-RO"/>
              </w:rPr>
              <w:t xml:space="preserve"> cu </w:t>
            </w:r>
            <w:proofErr w:type="spellStart"/>
            <w:r w:rsidRPr="00893562">
              <w:rPr>
                <w:rFonts w:asciiTheme="minorHAnsi" w:hAnsiTheme="minorHAnsi"/>
                <w:b/>
                <w:bCs/>
                <w:sz w:val="14"/>
                <w:szCs w:val="14"/>
                <w:lang w:eastAsia="ro-RO"/>
              </w:rPr>
              <w:t>rol</w:t>
            </w:r>
            <w:proofErr w:type="spellEnd"/>
            <w:r w:rsidRPr="00893562">
              <w:rPr>
                <w:rFonts w:asciiTheme="minorHAnsi" w:hAnsiTheme="minorHAnsi"/>
                <w:b/>
                <w:bCs/>
                <w:sz w:val="14"/>
                <w:szCs w:val="14"/>
                <w:lang w:eastAsia="ro-RO"/>
              </w:rPr>
              <w:t xml:space="preserve"> de </w:t>
            </w:r>
            <w:proofErr w:type="spellStart"/>
            <w:r w:rsidRPr="00893562">
              <w:rPr>
                <w:rFonts w:asciiTheme="minorHAnsi" w:hAnsiTheme="minorHAnsi"/>
                <w:b/>
                <w:bCs/>
                <w:sz w:val="14"/>
                <w:szCs w:val="14"/>
                <w:lang w:eastAsia="ro-RO"/>
              </w:rPr>
              <w:t>beneficiar</w:t>
            </w:r>
            <w:proofErr w:type="spellEnd"/>
            <w:r w:rsidRPr="00893562">
              <w:rPr>
                <w:rFonts w:asciiTheme="minorHAnsi" w:hAnsiTheme="minorHAnsi"/>
                <w:b/>
                <w:bCs/>
                <w:sz w:val="14"/>
                <w:szCs w:val="14"/>
                <w:lang w:eastAsia="ro-RO"/>
              </w:rPr>
              <w:t>/</w:t>
            </w:r>
            <w:proofErr w:type="spellStart"/>
            <w:r w:rsidRPr="00893562">
              <w:rPr>
                <w:rFonts w:asciiTheme="minorHAnsi" w:hAnsiTheme="minorHAnsi"/>
                <w:b/>
                <w:bCs/>
                <w:sz w:val="14"/>
                <w:szCs w:val="14"/>
                <w:lang w:eastAsia="ro-RO"/>
              </w:rPr>
              <w:t>partener</w:t>
            </w:r>
            <w:proofErr w:type="spellEnd"/>
          </w:p>
        </w:tc>
      </w:tr>
      <w:tr w:rsidR="00893562" w:rsidRPr="00893562" w14:paraId="3A34373F" w14:textId="77777777" w:rsidTr="004F7D37">
        <w:trPr>
          <w:trHeight w:val="171"/>
        </w:trPr>
        <w:tc>
          <w:tcPr>
            <w:tcW w:w="437" w:type="pct"/>
            <w:vMerge/>
            <w:shd w:val="clear" w:color="auto" w:fill="FBE4D5" w:themeFill="accent2" w:themeFillTint="33"/>
          </w:tcPr>
          <w:p w14:paraId="424778F6" w14:textId="77777777" w:rsidR="00893562" w:rsidRPr="00893562" w:rsidRDefault="00893562" w:rsidP="00893562">
            <w:pPr>
              <w:spacing w:after="0" w:line="240" w:lineRule="auto"/>
              <w:jc w:val="center"/>
              <w:rPr>
                <w:rFonts w:asciiTheme="minorHAnsi" w:hAnsiTheme="minorHAnsi"/>
                <w:b/>
                <w:sz w:val="14"/>
                <w:szCs w:val="14"/>
                <w:lang w:val="ro-RO" w:eastAsia="ro-RO"/>
              </w:rPr>
            </w:pPr>
          </w:p>
        </w:tc>
        <w:tc>
          <w:tcPr>
            <w:tcW w:w="487" w:type="pct"/>
            <w:vMerge/>
            <w:shd w:val="clear" w:color="auto" w:fill="FBE4D5" w:themeFill="accent2" w:themeFillTint="33"/>
          </w:tcPr>
          <w:p w14:paraId="4AF85A85" w14:textId="77777777" w:rsidR="00893562" w:rsidRPr="00893562" w:rsidRDefault="00893562" w:rsidP="00893562">
            <w:pPr>
              <w:spacing w:after="0" w:line="240" w:lineRule="auto"/>
              <w:jc w:val="center"/>
              <w:rPr>
                <w:rFonts w:asciiTheme="minorHAnsi" w:hAnsiTheme="minorHAnsi"/>
                <w:b/>
                <w:sz w:val="14"/>
                <w:szCs w:val="14"/>
                <w:lang w:val="ro-RO" w:eastAsia="ro-RO"/>
              </w:rPr>
            </w:pPr>
          </w:p>
        </w:tc>
        <w:tc>
          <w:tcPr>
            <w:tcW w:w="1978" w:type="pct"/>
            <w:gridSpan w:val="3"/>
            <w:shd w:val="clear" w:color="auto" w:fill="FBE4D5" w:themeFill="accent2" w:themeFillTint="33"/>
          </w:tcPr>
          <w:p w14:paraId="34B58266" w14:textId="77777777" w:rsidR="00893562" w:rsidRPr="00893562" w:rsidRDefault="00893562" w:rsidP="00893562">
            <w:pPr>
              <w:spacing w:after="0" w:line="240" w:lineRule="auto"/>
              <w:jc w:val="center"/>
              <w:rPr>
                <w:rFonts w:asciiTheme="minorHAnsi" w:hAnsiTheme="minorHAnsi"/>
                <w:b/>
                <w:sz w:val="14"/>
                <w:szCs w:val="14"/>
                <w:lang w:val="ro-RO" w:eastAsia="ro-RO"/>
              </w:rPr>
            </w:pPr>
            <w:r w:rsidRPr="00893562">
              <w:rPr>
                <w:rFonts w:asciiTheme="minorHAnsi" w:hAnsiTheme="minorHAnsi"/>
                <w:b/>
                <w:sz w:val="14"/>
                <w:szCs w:val="14"/>
                <w:lang w:val="ro-RO" w:eastAsia="ro-RO"/>
              </w:rPr>
              <w:t>Institutii publice finantate integral din venituri proprii si/sau partial de la bugetul de stat sau bugetele fondurilor speciale si institutii publice finantate integral din bugetele locale sau institutii publice locale finantate integral din venituri proprii si/sau finantate partial de la bugetele locale</w:t>
            </w:r>
          </w:p>
        </w:tc>
        <w:tc>
          <w:tcPr>
            <w:tcW w:w="2098" w:type="pct"/>
            <w:gridSpan w:val="3"/>
            <w:shd w:val="clear" w:color="auto" w:fill="FBE4D5" w:themeFill="accent2" w:themeFillTint="33"/>
          </w:tcPr>
          <w:p w14:paraId="325853FA" w14:textId="77777777" w:rsidR="00893562" w:rsidRPr="00893562" w:rsidRDefault="00893562" w:rsidP="00893562">
            <w:pPr>
              <w:spacing w:after="0" w:line="240" w:lineRule="auto"/>
              <w:jc w:val="center"/>
              <w:rPr>
                <w:rFonts w:asciiTheme="minorHAnsi" w:hAnsiTheme="minorHAnsi"/>
                <w:b/>
                <w:bCs/>
                <w:sz w:val="14"/>
                <w:szCs w:val="14"/>
                <w:lang w:eastAsia="ro-RO"/>
              </w:rPr>
            </w:pPr>
            <w:proofErr w:type="spellStart"/>
            <w:r w:rsidRPr="00893562">
              <w:rPr>
                <w:rFonts w:asciiTheme="minorHAnsi" w:hAnsiTheme="minorHAnsi"/>
                <w:b/>
                <w:bCs/>
                <w:sz w:val="14"/>
                <w:szCs w:val="14"/>
                <w:lang w:eastAsia="ro-RO"/>
              </w:rPr>
              <w:t>Ordonatori</w:t>
            </w:r>
            <w:proofErr w:type="spellEnd"/>
            <w:r w:rsidRPr="00893562">
              <w:rPr>
                <w:rFonts w:asciiTheme="minorHAnsi" w:hAnsiTheme="minorHAnsi"/>
                <w:b/>
                <w:bCs/>
                <w:sz w:val="14"/>
                <w:szCs w:val="14"/>
                <w:lang w:eastAsia="ro-RO"/>
              </w:rPr>
              <w:t xml:space="preserve"> de </w:t>
            </w:r>
            <w:proofErr w:type="spellStart"/>
            <w:r w:rsidRPr="00893562">
              <w:rPr>
                <w:rFonts w:asciiTheme="minorHAnsi" w:hAnsiTheme="minorHAnsi"/>
                <w:b/>
                <w:bCs/>
                <w:sz w:val="14"/>
                <w:szCs w:val="14"/>
                <w:lang w:eastAsia="ro-RO"/>
              </w:rPr>
              <w:t>credite</w:t>
            </w:r>
            <w:proofErr w:type="spellEnd"/>
            <w:r w:rsidRPr="00893562">
              <w:rPr>
                <w:rFonts w:asciiTheme="minorHAnsi" w:hAnsiTheme="minorHAnsi"/>
                <w:b/>
                <w:bCs/>
                <w:sz w:val="14"/>
                <w:szCs w:val="14"/>
                <w:lang w:eastAsia="ro-RO"/>
              </w:rPr>
              <w:t xml:space="preserve"> ai </w:t>
            </w:r>
            <w:proofErr w:type="spellStart"/>
            <w:r w:rsidRPr="00893562">
              <w:rPr>
                <w:rFonts w:asciiTheme="minorHAnsi" w:hAnsiTheme="minorHAnsi"/>
                <w:b/>
                <w:bCs/>
                <w:sz w:val="14"/>
                <w:szCs w:val="14"/>
                <w:lang w:eastAsia="ro-RO"/>
              </w:rPr>
              <w:t>bugetului</w:t>
            </w:r>
            <w:proofErr w:type="spellEnd"/>
            <w:r w:rsidRPr="00893562">
              <w:rPr>
                <w:rFonts w:asciiTheme="minorHAnsi" w:hAnsiTheme="minorHAnsi"/>
                <w:b/>
                <w:bCs/>
                <w:sz w:val="14"/>
                <w:szCs w:val="14"/>
                <w:lang w:eastAsia="ro-RO"/>
              </w:rPr>
              <w:t xml:space="preserve"> de stat, </w:t>
            </w:r>
            <w:proofErr w:type="spellStart"/>
            <w:r w:rsidRPr="00893562">
              <w:rPr>
                <w:rFonts w:asciiTheme="minorHAnsi" w:hAnsiTheme="minorHAnsi"/>
                <w:b/>
                <w:bCs/>
                <w:sz w:val="14"/>
                <w:szCs w:val="14"/>
                <w:lang w:eastAsia="ro-RO"/>
              </w:rPr>
              <w:t>bugetului</w:t>
            </w:r>
            <w:proofErr w:type="spellEnd"/>
            <w:r w:rsidRPr="00893562">
              <w:rPr>
                <w:rFonts w:asciiTheme="minorHAnsi" w:hAnsiTheme="minorHAnsi"/>
                <w:b/>
                <w:bCs/>
                <w:sz w:val="14"/>
                <w:szCs w:val="14"/>
                <w:lang w:eastAsia="ro-RO"/>
              </w:rPr>
              <w:t xml:space="preserve"> </w:t>
            </w:r>
            <w:proofErr w:type="spellStart"/>
            <w:r w:rsidRPr="00893562">
              <w:rPr>
                <w:rFonts w:asciiTheme="minorHAnsi" w:hAnsiTheme="minorHAnsi"/>
                <w:b/>
                <w:bCs/>
                <w:sz w:val="14"/>
                <w:szCs w:val="14"/>
                <w:lang w:eastAsia="ro-RO"/>
              </w:rPr>
              <w:t>asigurărilor</w:t>
            </w:r>
            <w:proofErr w:type="spellEnd"/>
            <w:r w:rsidRPr="00893562">
              <w:rPr>
                <w:rFonts w:asciiTheme="minorHAnsi" w:hAnsiTheme="minorHAnsi"/>
                <w:b/>
                <w:bCs/>
                <w:sz w:val="14"/>
                <w:szCs w:val="14"/>
                <w:lang w:eastAsia="ro-RO"/>
              </w:rPr>
              <w:t xml:space="preserve"> </w:t>
            </w:r>
            <w:proofErr w:type="spellStart"/>
            <w:r w:rsidRPr="00893562">
              <w:rPr>
                <w:rFonts w:asciiTheme="minorHAnsi" w:hAnsiTheme="minorHAnsi"/>
                <w:b/>
                <w:bCs/>
                <w:sz w:val="14"/>
                <w:szCs w:val="14"/>
                <w:lang w:eastAsia="ro-RO"/>
              </w:rPr>
              <w:t>sociale</w:t>
            </w:r>
            <w:proofErr w:type="spellEnd"/>
            <w:r w:rsidRPr="00893562">
              <w:rPr>
                <w:rFonts w:asciiTheme="minorHAnsi" w:hAnsiTheme="minorHAnsi"/>
                <w:b/>
                <w:bCs/>
                <w:sz w:val="14"/>
                <w:szCs w:val="14"/>
                <w:lang w:eastAsia="ro-RO"/>
              </w:rPr>
              <w:t xml:space="preserve"> de stat </w:t>
            </w:r>
            <w:proofErr w:type="spellStart"/>
            <w:r w:rsidRPr="00893562">
              <w:rPr>
                <w:rFonts w:asciiTheme="minorHAnsi" w:hAnsiTheme="minorHAnsi"/>
                <w:b/>
                <w:bCs/>
                <w:sz w:val="14"/>
                <w:szCs w:val="14"/>
                <w:lang w:eastAsia="ro-RO"/>
              </w:rPr>
              <w:t>şi</w:t>
            </w:r>
            <w:proofErr w:type="spellEnd"/>
            <w:r w:rsidRPr="00893562">
              <w:rPr>
                <w:rFonts w:asciiTheme="minorHAnsi" w:hAnsiTheme="minorHAnsi"/>
                <w:b/>
                <w:bCs/>
                <w:sz w:val="14"/>
                <w:szCs w:val="14"/>
                <w:lang w:eastAsia="ro-RO"/>
              </w:rPr>
              <w:t xml:space="preserve"> ai</w:t>
            </w:r>
          </w:p>
          <w:p w14:paraId="019A7E42" w14:textId="77777777" w:rsidR="00893562" w:rsidRPr="00893562" w:rsidRDefault="00893562" w:rsidP="00893562">
            <w:pPr>
              <w:spacing w:after="0" w:line="240" w:lineRule="auto"/>
              <w:jc w:val="center"/>
              <w:rPr>
                <w:rFonts w:asciiTheme="minorHAnsi" w:hAnsiTheme="minorHAnsi"/>
                <w:b/>
                <w:bCs/>
                <w:sz w:val="14"/>
                <w:szCs w:val="14"/>
                <w:lang w:eastAsia="ro-RO"/>
              </w:rPr>
            </w:pPr>
            <w:proofErr w:type="spellStart"/>
            <w:r w:rsidRPr="00893562">
              <w:rPr>
                <w:rFonts w:asciiTheme="minorHAnsi" w:hAnsiTheme="minorHAnsi"/>
                <w:b/>
                <w:bCs/>
                <w:sz w:val="14"/>
                <w:szCs w:val="14"/>
                <w:lang w:eastAsia="ro-RO"/>
              </w:rPr>
              <w:t>bugetelor</w:t>
            </w:r>
            <w:proofErr w:type="spellEnd"/>
            <w:r w:rsidRPr="00893562">
              <w:rPr>
                <w:rFonts w:asciiTheme="minorHAnsi" w:hAnsiTheme="minorHAnsi"/>
                <w:b/>
                <w:bCs/>
                <w:sz w:val="14"/>
                <w:szCs w:val="14"/>
                <w:lang w:eastAsia="ro-RO"/>
              </w:rPr>
              <w:t xml:space="preserve"> </w:t>
            </w:r>
            <w:proofErr w:type="spellStart"/>
            <w:r w:rsidRPr="00893562">
              <w:rPr>
                <w:rFonts w:asciiTheme="minorHAnsi" w:hAnsiTheme="minorHAnsi"/>
                <w:b/>
                <w:bCs/>
                <w:sz w:val="14"/>
                <w:szCs w:val="14"/>
                <w:lang w:eastAsia="ro-RO"/>
              </w:rPr>
              <w:t>fondurilor</w:t>
            </w:r>
            <w:proofErr w:type="spellEnd"/>
            <w:r w:rsidRPr="00893562">
              <w:rPr>
                <w:rFonts w:asciiTheme="minorHAnsi" w:hAnsiTheme="minorHAnsi"/>
                <w:b/>
                <w:bCs/>
                <w:sz w:val="14"/>
                <w:szCs w:val="14"/>
                <w:lang w:eastAsia="ro-RO"/>
              </w:rPr>
              <w:t xml:space="preserve"> </w:t>
            </w:r>
            <w:proofErr w:type="spellStart"/>
            <w:r w:rsidRPr="00893562">
              <w:rPr>
                <w:rFonts w:asciiTheme="minorHAnsi" w:hAnsiTheme="minorHAnsi"/>
                <w:b/>
                <w:bCs/>
                <w:sz w:val="14"/>
                <w:szCs w:val="14"/>
                <w:lang w:eastAsia="ro-RO"/>
              </w:rPr>
              <w:t>speciale</w:t>
            </w:r>
            <w:proofErr w:type="spellEnd"/>
            <w:r w:rsidRPr="00893562">
              <w:rPr>
                <w:rFonts w:asciiTheme="minorHAnsi" w:hAnsiTheme="minorHAnsi"/>
                <w:b/>
                <w:bCs/>
                <w:sz w:val="14"/>
                <w:szCs w:val="14"/>
                <w:lang w:eastAsia="ro-RO"/>
              </w:rPr>
              <w:t xml:space="preserve"> </w:t>
            </w:r>
            <w:proofErr w:type="spellStart"/>
            <w:r w:rsidRPr="00893562">
              <w:rPr>
                <w:rFonts w:asciiTheme="minorHAnsi" w:hAnsiTheme="minorHAnsi"/>
                <w:b/>
                <w:bCs/>
                <w:sz w:val="14"/>
                <w:szCs w:val="14"/>
                <w:lang w:eastAsia="ro-RO"/>
              </w:rPr>
              <w:t>şi</w:t>
            </w:r>
            <w:proofErr w:type="spellEnd"/>
            <w:r w:rsidRPr="00893562">
              <w:rPr>
                <w:rFonts w:asciiTheme="minorHAnsi" w:hAnsiTheme="minorHAnsi"/>
                <w:b/>
                <w:bCs/>
                <w:sz w:val="14"/>
                <w:szCs w:val="14"/>
                <w:lang w:eastAsia="ro-RO"/>
              </w:rPr>
              <w:t xml:space="preserve"> </w:t>
            </w:r>
            <w:proofErr w:type="spellStart"/>
            <w:r w:rsidRPr="00893562">
              <w:rPr>
                <w:rFonts w:asciiTheme="minorHAnsi" w:hAnsiTheme="minorHAnsi"/>
                <w:b/>
                <w:bCs/>
                <w:sz w:val="14"/>
                <w:szCs w:val="14"/>
                <w:lang w:eastAsia="ro-RO"/>
              </w:rPr>
              <w:t>entităţile</w:t>
            </w:r>
            <w:proofErr w:type="spellEnd"/>
          </w:p>
          <w:p w14:paraId="1EEA54B0" w14:textId="77777777" w:rsidR="00893562" w:rsidRPr="00893562" w:rsidRDefault="00893562" w:rsidP="00893562">
            <w:pPr>
              <w:spacing w:after="0" w:line="240" w:lineRule="auto"/>
              <w:jc w:val="center"/>
              <w:rPr>
                <w:rFonts w:asciiTheme="minorHAnsi" w:hAnsiTheme="minorHAnsi"/>
                <w:b/>
                <w:bCs/>
                <w:sz w:val="14"/>
                <w:szCs w:val="14"/>
                <w:lang w:eastAsia="ro-RO"/>
              </w:rPr>
            </w:pPr>
            <w:proofErr w:type="spellStart"/>
            <w:r w:rsidRPr="00893562">
              <w:rPr>
                <w:rFonts w:asciiTheme="minorHAnsi" w:hAnsiTheme="minorHAnsi"/>
                <w:b/>
                <w:bCs/>
                <w:sz w:val="14"/>
                <w:szCs w:val="14"/>
                <w:lang w:eastAsia="ro-RO"/>
              </w:rPr>
              <w:t>aflate</w:t>
            </w:r>
            <w:proofErr w:type="spellEnd"/>
            <w:r w:rsidRPr="00893562">
              <w:rPr>
                <w:rFonts w:asciiTheme="minorHAnsi" w:hAnsiTheme="minorHAnsi"/>
                <w:b/>
                <w:bCs/>
                <w:sz w:val="14"/>
                <w:szCs w:val="14"/>
                <w:lang w:eastAsia="ro-RO"/>
              </w:rPr>
              <w:t xml:space="preserve"> </w:t>
            </w:r>
            <w:proofErr w:type="spellStart"/>
            <w:r w:rsidRPr="00893562">
              <w:rPr>
                <w:rFonts w:asciiTheme="minorHAnsi" w:hAnsiTheme="minorHAnsi"/>
                <w:b/>
                <w:bCs/>
                <w:sz w:val="14"/>
                <w:szCs w:val="14"/>
                <w:lang w:eastAsia="ro-RO"/>
              </w:rPr>
              <w:t>în</w:t>
            </w:r>
            <w:proofErr w:type="spellEnd"/>
            <w:r w:rsidRPr="00893562">
              <w:rPr>
                <w:rFonts w:asciiTheme="minorHAnsi" w:hAnsiTheme="minorHAnsi"/>
                <w:b/>
                <w:bCs/>
                <w:sz w:val="14"/>
                <w:szCs w:val="14"/>
                <w:lang w:eastAsia="ro-RO"/>
              </w:rPr>
              <w:t xml:space="preserve"> </w:t>
            </w:r>
            <w:proofErr w:type="spellStart"/>
            <w:r w:rsidRPr="00893562">
              <w:rPr>
                <w:rFonts w:asciiTheme="minorHAnsi" w:hAnsiTheme="minorHAnsi"/>
                <w:b/>
                <w:bCs/>
                <w:sz w:val="14"/>
                <w:szCs w:val="14"/>
                <w:lang w:eastAsia="ro-RO"/>
              </w:rPr>
              <w:t>subordine</w:t>
            </w:r>
            <w:proofErr w:type="spellEnd"/>
            <w:r w:rsidRPr="00893562">
              <w:rPr>
                <w:rFonts w:asciiTheme="minorHAnsi" w:hAnsiTheme="minorHAnsi"/>
                <w:b/>
                <w:bCs/>
                <w:sz w:val="14"/>
                <w:szCs w:val="14"/>
                <w:lang w:eastAsia="ro-RO"/>
              </w:rPr>
              <w:t xml:space="preserve"> </w:t>
            </w:r>
            <w:proofErr w:type="spellStart"/>
            <w:r w:rsidRPr="00893562">
              <w:rPr>
                <w:rFonts w:asciiTheme="minorHAnsi" w:hAnsiTheme="minorHAnsi"/>
                <w:b/>
                <w:bCs/>
                <w:sz w:val="14"/>
                <w:szCs w:val="14"/>
                <w:lang w:eastAsia="ro-RO"/>
              </w:rPr>
              <w:t>sau</w:t>
            </w:r>
            <w:proofErr w:type="spellEnd"/>
            <w:r w:rsidRPr="00893562">
              <w:rPr>
                <w:rFonts w:asciiTheme="minorHAnsi" w:hAnsiTheme="minorHAnsi"/>
                <w:b/>
                <w:bCs/>
                <w:sz w:val="14"/>
                <w:szCs w:val="14"/>
                <w:lang w:eastAsia="ro-RO"/>
              </w:rPr>
              <w:t xml:space="preserve"> </w:t>
            </w:r>
            <w:proofErr w:type="spellStart"/>
            <w:r w:rsidRPr="00893562">
              <w:rPr>
                <w:rFonts w:asciiTheme="minorHAnsi" w:hAnsiTheme="minorHAnsi"/>
                <w:b/>
                <w:bCs/>
                <w:sz w:val="14"/>
                <w:szCs w:val="14"/>
                <w:lang w:eastAsia="ro-RO"/>
              </w:rPr>
              <w:t>în</w:t>
            </w:r>
            <w:proofErr w:type="spellEnd"/>
            <w:r w:rsidRPr="00893562">
              <w:rPr>
                <w:rFonts w:asciiTheme="minorHAnsi" w:hAnsiTheme="minorHAnsi"/>
                <w:b/>
                <w:bCs/>
                <w:sz w:val="14"/>
                <w:szCs w:val="14"/>
                <w:lang w:eastAsia="ro-RO"/>
              </w:rPr>
              <w:t xml:space="preserve"> </w:t>
            </w:r>
            <w:proofErr w:type="spellStart"/>
            <w:r w:rsidRPr="00893562">
              <w:rPr>
                <w:rFonts w:asciiTheme="minorHAnsi" w:hAnsiTheme="minorHAnsi"/>
                <w:b/>
                <w:bCs/>
                <w:sz w:val="14"/>
                <w:szCs w:val="14"/>
                <w:lang w:eastAsia="ro-RO"/>
              </w:rPr>
              <w:t>coordonare</w:t>
            </w:r>
            <w:proofErr w:type="spellEnd"/>
          </w:p>
          <w:p w14:paraId="1EBFABF2" w14:textId="77777777" w:rsidR="00893562" w:rsidRPr="00893562" w:rsidRDefault="00893562" w:rsidP="00893562">
            <w:pPr>
              <w:spacing w:after="0" w:line="240" w:lineRule="auto"/>
              <w:jc w:val="center"/>
              <w:rPr>
                <w:rFonts w:asciiTheme="minorHAnsi" w:hAnsiTheme="minorHAnsi"/>
                <w:b/>
                <w:sz w:val="14"/>
                <w:szCs w:val="14"/>
                <w:lang w:val="ro-RO" w:eastAsia="ro-RO"/>
              </w:rPr>
            </w:pPr>
            <w:proofErr w:type="spellStart"/>
            <w:r w:rsidRPr="00893562">
              <w:rPr>
                <w:rFonts w:asciiTheme="minorHAnsi" w:hAnsiTheme="minorHAnsi"/>
                <w:b/>
                <w:bCs/>
                <w:sz w:val="14"/>
                <w:szCs w:val="14"/>
                <w:lang w:eastAsia="ro-RO"/>
              </w:rPr>
              <w:t>finanţate</w:t>
            </w:r>
            <w:proofErr w:type="spellEnd"/>
            <w:r w:rsidRPr="00893562">
              <w:rPr>
                <w:rFonts w:asciiTheme="minorHAnsi" w:hAnsiTheme="minorHAnsi"/>
                <w:b/>
                <w:bCs/>
                <w:sz w:val="14"/>
                <w:szCs w:val="14"/>
                <w:lang w:eastAsia="ro-RO"/>
              </w:rPr>
              <w:t xml:space="preserve"> integral din </w:t>
            </w:r>
            <w:proofErr w:type="spellStart"/>
            <w:r w:rsidRPr="00893562">
              <w:rPr>
                <w:rFonts w:asciiTheme="minorHAnsi" w:hAnsiTheme="minorHAnsi"/>
                <w:b/>
                <w:bCs/>
                <w:sz w:val="14"/>
                <w:szCs w:val="14"/>
                <w:lang w:eastAsia="ro-RO"/>
              </w:rPr>
              <w:t>bugetele</w:t>
            </w:r>
            <w:proofErr w:type="spellEnd"/>
            <w:r w:rsidRPr="00893562">
              <w:rPr>
                <w:rFonts w:asciiTheme="minorHAnsi" w:hAnsiTheme="minorHAnsi"/>
                <w:b/>
                <w:bCs/>
                <w:sz w:val="14"/>
                <w:szCs w:val="14"/>
                <w:lang w:eastAsia="ro-RO"/>
              </w:rPr>
              <w:t xml:space="preserve"> </w:t>
            </w:r>
            <w:proofErr w:type="spellStart"/>
            <w:r w:rsidRPr="00893562">
              <w:rPr>
                <w:rFonts w:asciiTheme="minorHAnsi" w:hAnsiTheme="minorHAnsi"/>
                <w:b/>
                <w:bCs/>
                <w:sz w:val="14"/>
                <w:szCs w:val="14"/>
                <w:lang w:eastAsia="ro-RO"/>
              </w:rPr>
              <w:t>acestora</w:t>
            </w:r>
            <w:proofErr w:type="spellEnd"/>
          </w:p>
        </w:tc>
      </w:tr>
      <w:tr w:rsidR="00893562" w:rsidRPr="00893562" w14:paraId="5946EDF9" w14:textId="77777777" w:rsidTr="004F7D37">
        <w:trPr>
          <w:trHeight w:val="537"/>
        </w:trPr>
        <w:tc>
          <w:tcPr>
            <w:tcW w:w="437" w:type="pct"/>
            <w:vMerge/>
            <w:shd w:val="clear" w:color="auto" w:fill="FBE4D5" w:themeFill="accent2" w:themeFillTint="33"/>
          </w:tcPr>
          <w:p w14:paraId="0038434B" w14:textId="77777777" w:rsidR="00893562" w:rsidRPr="00893562" w:rsidRDefault="00893562" w:rsidP="00893562">
            <w:pPr>
              <w:spacing w:after="0" w:line="240" w:lineRule="auto"/>
              <w:jc w:val="both"/>
              <w:rPr>
                <w:rFonts w:asciiTheme="minorHAnsi" w:hAnsiTheme="minorHAnsi"/>
                <w:b/>
                <w:sz w:val="14"/>
                <w:szCs w:val="14"/>
                <w:lang w:val="ro-RO" w:eastAsia="ro-RO"/>
              </w:rPr>
            </w:pPr>
          </w:p>
        </w:tc>
        <w:tc>
          <w:tcPr>
            <w:tcW w:w="487" w:type="pct"/>
            <w:vMerge/>
            <w:shd w:val="clear" w:color="auto" w:fill="FBE4D5" w:themeFill="accent2" w:themeFillTint="33"/>
          </w:tcPr>
          <w:p w14:paraId="097A567D" w14:textId="77777777" w:rsidR="00893562" w:rsidRPr="00893562" w:rsidRDefault="00893562" w:rsidP="00893562">
            <w:pPr>
              <w:spacing w:after="0" w:line="240" w:lineRule="auto"/>
              <w:jc w:val="both"/>
              <w:rPr>
                <w:rFonts w:asciiTheme="minorHAnsi" w:hAnsiTheme="minorHAnsi"/>
                <w:b/>
                <w:sz w:val="14"/>
                <w:szCs w:val="14"/>
                <w:lang w:val="ro-RO" w:eastAsia="ro-RO"/>
              </w:rPr>
            </w:pPr>
          </w:p>
        </w:tc>
        <w:tc>
          <w:tcPr>
            <w:tcW w:w="498" w:type="pct"/>
            <w:shd w:val="clear" w:color="auto" w:fill="FBE4D5" w:themeFill="accent2" w:themeFillTint="33"/>
          </w:tcPr>
          <w:p w14:paraId="35549C67" w14:textId="77777777" w:rsidR="00893562" w:rsidRPr="00893562" w:rsidRDefault="00893562" w:rsidP="00893562">
            <w:pPr>
              <w:spacing w:after="0" w:line="240" w:lineRule="auto"/>
              <w:jc w:val="both"/>
              <w:rPr>
                <w:rFonts w:asciiTheme="minorHAnsi" w:hAnsiTheme="minorHAnsi"/>
                <w:b/>
                <w:sz w:val="14"/>
                <w:szCs w:val="14"/>
                <w:lang w:val="ro-RO" w:eastAsia="ro-RO"/>
              </w:rPr>
            </w:pPr>
            <w:r w:rsidRPr="00893562">
              <w:rPr>
                <w:rFonts w:asciiTheme="minorHAnsi" w:hAnsiTheme="minorHAnsi"/>
                <w:b/>
                <w:sz w:val="14"/>
                <w:szCs w:val="14"/>
                <w:lang w:val="ro-RO" w:eastAsia="ro-RO"/>
              </w:rPr>
              <w:t>Cofinantare UE</w:t>
            </w:r>
          </w:p>
        </w:tc>
        <w:tc>
          <w:tcPr>
            <w:tcW w:w="614" w:type="pct"/>
            <w:shd w:val="clear" w:color="auto" w:fill="FBE4D5" w:themeFill="accent2" w:themeFillTint="33"/>
          </w:tcPr>
          <w:p w14:paraId="0A00FCF8" w14:textId="77777777" w:rsidR="00893562" w:rsidRPr="00893562" w:rsidRDefault="00893562" w:rsidP="00893562">
            <w:pPr>
              <w:spacing w:after="0" w:line="240" w:lineRule="auto"/>
              <w:jc w:val="both"/>
              <w:rPr>
                <w:rFonts w:asciiTheme="minorHAnsi" w:hAnsiTheme="minorHAnsi"/>
                <w:b/>
                <w:sz w:val="14"/>
                <w:szCs w:val="14"/>
                <w:lang w:val="ro-RO" w:eastAsia="ro-RO"/>
              </w:rPr>
            </w:pPr>
            <w:r w:rsidRPr="00893562">
              <w:rPr>
                <w:rFonts w:asciiTheme="minorHAnsi" w:hAnsiTheme="minorHAnsi"/>
                <w:b/>
                <w:sz w:val="14"/>
                <w:szCs w:val="14"/>
                <w:lang w:val="ro-RO" w:eastAsia="ro-RO"/>
              </w:rPr>
              <w:t>Cofinantare nationala publica %</w:t>
            </w:r>
          </w:p>
        </w:tc>
        <w:tc>
          <w:tcPr>
            <w:tcW w:w="866" w:type="pct"/>
            <w:shd w:val="clear" w:color="auto" w:fill="FBE4D5" w:themeFill="accent2" w:themeFillTint="33"/>
          </w:tcPr>
          <w:p w14:paraId="62F56D5A" w14:textId="77777777" w:rsidR="00893562" w:rsidRPr="00893562" w:rsidRDefault="00893562" w:rsidP="00893562">
            <w:pPr>
              <w:spacing w:after="0" w:line="240" w:lineRule="auto"/>
              <w:jc w:val="both"/>
              <w:rPr>
                <w:rFonts w:asciiTheme="minorHAnsi" w:hAnsiTheme="minorHAnsi"/>
                <w:b/>
                <w:sz w:val="14"/>
                <w:szCs w:val="14"/>
                <w:lang w:val="ro-RO" w:eastAsia="ro-RO"/>
              </w:rPr>
            </w:pPr>
            <w:r w:rsidRPr="00893562">
              <w:rPr>
                <w:rFonts w:asciiTheme="minorHAnsi" w:hAnsiTheme="minorHAnsi"/>
                <w:b/>
                <w:sz w:val="14"/>
                <w:szCs w:val="14"/>
                <w:lang w:val="ro-RO" w:eastAsia="ro-RO"/>
              </w:rPr>
              <w:t>Cofinantare nationala publica – contributie proprie %</w:t>
            </w:r>
          </w:p>
        </w:tc>
        <w:tc>
          <w:tcPr>
            <w:tcW w:w="652" w:type="pct"/>
            <w:shd w:val="clear" w:color="auto" w:fill="FBE4D5" w:themeFill="accent2" w:themeFillTint="33"/>
          </w:tcPr>
          <w:p w14:paraId="7C71012D" w14:textId="77777777" w:rsidR="00893562" w:rsidRPr="00893562" w:rsidRDefault="00893562" w:rsidP="00893562">
            <w:pPr>
              <w:spacing w:after="0" w:line="240" w:lineRule="auto"/>
              <w:jc w:val="both"/>
              <w:rPr>
                <w:rFonts w:asciiTheme="minorHAnsi" w:hAnsiTheme="minorHAnsi"/>
                <w:b/>
                <w:sz w:val="14"/>
                <w:szCs w:val="14"/>
                <w:lang w:val="ro-RO" w:eastAsia="ro-RO"/>
              </w:rPr>
            </w:pPr>
            <w:r w:rsidRPr="00893562">
              <w:rPr>
                <w:rFonts w:asciiTheme="minorHAnsi" w:hAnsiTheme="minorHAnsi"/>
                <w:b/>
                <w:sz w:val="14"/>
                <w:szCs w:val="14"/>
                <w:lang w:val="ro-RO" w:eastAsia="ro-RO"/>
              </w:rPr>
              <w:t>Cofinantare UE</w:t>
            </w:r>
          </w:p>
        </w:tc>
        <w:tc>
          <w:tcPr>
            <w:tcW w:w="614" w:type="pct"/>
            <w:shd w:val="clear" w:color="auto" w:fill="FBE4D5" w:themeFill="accent2" w:themeFillTint="33"/>
          </w:tcPr>
          <w:p w14:paraId="16471E07" w14:textId="77777777" w:rsidR="00893562" w:rsidRPr="00893562" w:rsidRDefault="00893562" w:rsidP="00893562">
            <w:pPr>
              <w:spacing w:after="0" w:line="240" w:lineRule="auto"/>
              <w:jc w:val="both"/>
              <w:rPr>
                <w:rFonts w:asciiTheme="minorHAnsi" w:hAnsiTheme="minorHAnsi"/>
                <w:b/>
                <w:sz w:val="14"/>
                <w:szCs w:val="14"/>
                <w:lang w:val="ro-RO" w:eastAsia="ro-RO"/>
              </w:rPr>
            </w:pPr>
            <w:r w:rsidRPr="00893562">
              <w:rPr>
                <w:rFonts w:asciiTheme="minorHAnsi" w:hAnsiTheme="minorHAnsi"/>
                <w:b/>
                <w:sz w:val="14"/>
                <w:szCs w:val="14"/>
                <w:lang w:val="ro-RO" w:eastAsia="ro-RO"/>
              </w:rPr>
              <w:t>Cofinantare nationala publica %</w:t>
            </w:r>
          </w:p>
        </w:tc>
        <w:tc>
          <w:tcPr>
            <w:tcW w:w="831" w:type="pct"/>
            <w:shd w:val="clear" w:color="auto" w:fill="FBE4D5" w:themeFill="accent2" w:themeFillTint="33"/>
          </w:tcPr>
          <w:p w14:paraId="41579DA1" w14:textId="77777777" w:rsidR="00893562" w:rsidRPr="00893562" w:rsidRDefault="00893562" w:rsidP="00893562">
            <w:pPr>
              <w:spacing w:after="0" w:line="240" w:lineRule="auto"/>
              <w:jc w:val="both"/>
              <w:rPr>
                <w:rFonts w:asciiTheme="minorHAnsi" w:hAnsiTheme="minorHAnsi"/>
                <w:b/>
                <w:sz w:val="14"/>
                <w:szCs w:val="14"/>
                <w:lang w:val="ro-RO" w:eastAsia="ro-RO"/>
              </w:rPr>
            </w:pPr>
            <w:r w:rsidRPr="00893562">
              <w:rPr>
                <w:rFonts w:asciiTheme="minorHAnsi" w:hAnsiTheme="minorHAnsi"/>
                <w:b/>
                <w:sz w:val="14"/>
                <w:szCs w:val="14"/>
                <w:lang w:val="ro-RO" w:eastAsia="ro-RO"/>
              </w:rPr>
              <w:t>Cofinantare nationala publica – contributie proprie %</w:t>
            </w:r>
          </w:p>
        </w:tc>
      </w:tr>
      <w:tr w:rsidR="00893562" w:rsidRPr="00893562" w14:paraId="44A24D8A" w14:textId="77777777" w:rsidTr="004F7D37">
        <w:trPr>
          <w:trHeight w:val="674"/>
        </w:trPr>
        <w:tc>
          <w:tcPr>
            <w:tcW w:w="437" w:type="pct"/>
            <w:vAlign w:val="center"/>
          </w:tcPr>
          <w:p w14:paraId="1124440C" w14:textId="77777777" w:rsidR="00893562" w:rsidRPr="00893562" w:rsidRDefault="00893562" w:rsidP="00893562">
            <w:pPr>
              <w:spacing w:after="0" w:line="240" w:lineRule="auto"/>
              <w:jc w:val="center"/>
              <w:rPr>
                <w:rFonts w:asciiTheme="minorHAnsi" w:hAnsiTheme="minorHAnsi"/>
                <w:b/>
                <w:sz w:val="14"/>
                <w:szCs w:val="14"/>
                <w:lang w:val="ro-RO" w:eastAsia="ro-RO"/>
              </w:rPr>
            </w:pPr>
            <w:r w:rsidRPr="00893562">
              <w:rPr>
                <w:rFonts w:asciiTheme="minorHAnsi" w:hAnsiTheme="minorHAnsi"/>
                <w:b/>
                <w:sz w:val="14"/>
                <w:szCs w:val="14"/>
                <w:lang w:val="ro-RO" w:eastAsia="ro-RO"/>
              </w:rPr>
              <w:t>AP 5</w:t>
            </w:r>
          </w:p>
          <w:p w14:paraId="37534AFD" w14:textId="77777777" w:rsidR="00893562" w:rsidRPr="00893562" w:rsidRDefault="00893562" w:rsidP="00893562">
            <w:pPr>
              <w:spacing w:after="0" w:line="240" w:lineRule="auto"/>
              <w:jc w:val="center"/>
              <w:rPr>
                <w:rFonts w:asciiTheme="minorHAnsi" w:hAnsiTheme="minorHAnsi"/>
                <w:b/>
                <w:sz w:val="14"/>
                <w:szCs w:val="14"/>
                <w:lang w:val="ro-RO" w:eastAsia="ro-RO"/>
              </w:rPr>
            </w:pPr>
            <w:r w:rsidRPr="00893562">
              <w:rPr>
                <w:rFonts w:asciiTheme="minorHAnsi" w:hAnsiTheme="minorHAnsi"/>
                <w:b/>
                <w:sz w:val="14"/>
                <w:szCs w:val="14"/>
                <w:lang w:val="ro-RO" w:eastAsia="ro-RO"/>
              </w:rPr>
              <w:t>POCU</w:t>
            </w:r>
          </w:p>
        </w:tc>
        <w:tc>
          <w:tcPr>
            <w:tcW w:w="487" w:type="pct"/>
            <w:vAlign w:val="center"/>
          </w:tcPr>
          <w:p w14:paraId="1170A275" w14:textId="77777777" w:rsidR="00893562" w:rsidRPr="00893562" w:rsidRDefault="00893562" w:rsidP="00893562">
            <w:pPr>
              <w:spacing w:after="0" w:line="240" w:lineRule="auto"/>
              <w:jc w:val="center"/>
              <w:rPr>
                <w:rFonts w:asciiTheme="minorHAnsi" w:hAnsiTheme="minorHAnsi"/>
                <w:sz w:val="14"/>
                <w:szCs w:val="14"/>
                <w:lang w:val="ro-RO" w:eastAsia="ro-RO"/>
              </w:rPr>
            </w:pPr>
            <w:r w:rsidRPr="00893562">
              <w:rPr>
                <w:rFonts w:asciiTheme="minorHAnsi" w:hAnsiTheme="minorHAnsi"/>
                <w:sz w:val="14"/>
                <w:szCs w:val="14"/>
                <w:lang w:val="ro-RO" w:eastAsia="ro-RO"/>
              </w:rPr>
              <w:t>Regiune dezvoltata</w:t>
            </w:r>
          </w:p>
        </w:tc>
        <w:tc>
          <w:tcPr>
            <w:tcW w:w="498" w:type="pct"/>
            <w:tcBorders>
              <w:top w:val="single" w:sz="2" w:space="0" w:color="auto"/>
              <w:left w:val="single" w:sz="12" w:space="0" w:color="auto"/>
              <w:bottom w:val="single" w:sz="12" w:space="0" w:color="auto"/>
              <w:right w:val="single" w:sz="4" w:space="0" w:color="auto"/>
            </w:tcBorders>
            <w:vAlign w:val="center"/>
          </w:tcPr>
          <w:p w14:paraId="29150E1D" w14:textId="77777777" w:rsidR="00893562" w:rsidRPr="00893562" w:rsidRDefault="00893562" w:rsidP="00893562">
            <w:pPr>
              <w:spacing w:after="0" w:line="240" w:lineRule="auto"/>
              <w:jc w:val="center"/>
              <w:rPr>
                <w:rFonts w:asciiTheme="minorHAnsi" w:hAnsiTheme="minorHAnsi"/>
                <w:sz w:val="14"/>
                <w:szCs w:val="14"/>
                <w:lang w:val="ro-RO" w:eastAsia="ro-RO"/>
              </w:rPr>
            </w:pPr>
            <w:r w:rsidRPr="00893562">
              <w:rPr>
                <w:rFonts w:asciiTheme="minorHAnsi" w:hAnsiTheme="minorHAnsi"/>
                <w:sz w:val="14"/>
                <w:szCs w:val="14"/>
              </w:rPr>
              <w:t>90.00</w:t>
            </w:r>
          </w:p>
        </w:tc>
        <w:tc>
          <w:tcPr>
            <w:tcW w:w="614" w:type="pct"/>
            <w:tcBorders>
              <w:top w:val="single" w:sz="2" w:space="0" w:color="auto"/>
              <w:left w:val="single" w:sz="4" w:space="0" w:color="auto"/>
              <w:bottom w:val="single" w:sz="12" w:space="0" w:color="auto"/>
              <w:right w:val="single" w:sz="4" w:space="0" w:color="auto"/>
            </w:tcBorders>
            <w:vAlign w:val="center"/>
          </w:tcPr>
          <w:p w14:paraId="27CB3D70" w14:textId="77777777" w:rsidR="00893562" w:rsidRPr="00893562" w:rsidRDefault="00893562" w:rsidP="00893562">
            <w:pPr>
              <w:spacing w:after="0" w:line="240" w:lineRule="auto"/>
              <w:jc w:val="center"/>
              <w:rPr>
                <w:rFonts w:asciiTheme="minorHAnsi" w:hAnsiTheme="minorHAnsi"/>
                <w:sz w:val="14"/>
                <w:szCs w:val="14"/>
                <w:lang w:val="ro-RO" w:eastAsia="ro-RO"/>
              </w:rPr>
            </w:pPr>
            <w:r w:rsidRPr="00893562">
              <w:rPr>
                <w:rFonts w:asciiTheme="minorHAnsi" w:hAnsiTheme="minorHAnsi"/>
                <w:sz w:val="14"/>
                <w:szCs w:val="14"/>
              </w:rPr>
              <w:t>8.00</w:t>
            </w:r>
          </w:p>
        </w:tc>
        <w:tc>
          <w:tcPr>
            <w:tcW w:w="866" w:type="pct"/>
            <w:tcBorders>
              <w:top w:val="single" w:sz="2" w:space="0" w:color="auto"/>
              <w:left w:val="single" w:sz="4" w:space="0" w:color="auto"/>
              <w:bottom w:val="single" w:sz="12" w:space="0" w:color="auto"/>
              <w:right w:val="single" w:sz="4" w:space="0" w:color="auto"/>
            </w:tcBorders>
            <w:vAlign w:val="center"/>
          </w:tcPr>
          <w:p w14:paraId="3B00AF6E" w14:textId="77777777" w:rsidR="00893562" w:rsidRPr="00893562" w:rsidRDefault="00893562" w:rsidP="00893562">
            <w:pPr>
              <w:spacing w:after="0" w:line="240" w:lineRule="auto"/>
              <w:jc w:val="center"/>
              <w:rPr>
                <w:rFonts w:asciiTheme="minorHAnsi" w:hAnsiTheme="minorHAnsi"/>
                <w:sz w:val="14"/>
                <w:szCs w:val="14"/>
                <w:lang w:val="ro-RO" w:eastAsia="ro-RO"/>
              </w:rPr>
            </w:pPr>
            <w:r w:rsidRPr="00893562">
              <w:rPr>
                <w:rFonts w:asciiTheme="minorHAnsi" w:hAnsiTheme="minorHAnsi"/>
                <w:sz w:val="14"/>
                <w:szCs w:val="14"/>
              </w:rPr>
              <w:t>2.00</w:t>
            </w:r>
          </w:p>
        </w:tc>
        <w:tc>
          <w:tcPr>
            <w:tcW w:w="652" w:type="pct"/>
            <w:tcBorders>
              <w:top w:val="single" w:sz="2" w:space="0" w:color="auto"/>
              <w:left w:val="single" w:sz="4" w:space="0" w:color="auto"/>
              <w:bottom w:val="single" w:sz="12" w:space="0" w:color="auto"/>
              <w:right w:val="single" w:sz="4" w:space="0" w:color="auto"/>
            </w:tcBorders>
            <w:vAlign w:val="center"/>
          </w:tcPr>
          <w:p w14:paraId="2456DC37" w14:textId="77777777" w:rsidR="00893562" w:rsidRPr="00893562" w:rsidRDefault="00893562" w:rsidP="00893562">
            <w:pPr>
              <w:spacing w:after="0" w:line="240" w:lineRule="auto"/>
              <w:jc w:val="center"/>
              <w:rPr>
                <w:rFonts w:asciiTheme="minorHAnsi" w:hAnsiTheme="minorHAnsi"/>
                <w:sz w:val="14"/>
                <w:szCs w:val="14"/>
                <w:lang w:val="ro-RO" w:eastAsia="ro-RO"/>
              </w:rPr>
            </w:pPr>
            <w:r w:rsidRPr="00893562">
              <w:rPr>
                <w:rFonts w:asciiTheme="minorHAnsi" w:hAnsiTheme="minorHAnsi"/>
                <w:sz w:val="14"/>
                <w:szCs w:val="14"/>
              </w:rPr>
              <w:t>90.00</w:t>
            </w:r>
          </w:p>
        </w:tc>
        <w:tc>
          <w:tcPr>
            <w:tcW w:w="614" w:type="pct"/>
            <w:tcBorders>
              <w:top w:val="single" w:sz="2" w:space="0" w:color="auto"/>
              <w:left w:val="single" w:sz="4" w:space="0" w:color="auto"/>
              <w:bottom w:val="single" w:sz="12" w:space="0" w:color="auto"/>
              <w:right w:val="single" w:sz="4" w:space="0" w:color="auto"/>
            </w:tcBorders>
            <w:vAlign w:val="center"/>
          </w:tcPr>
          <w:p w14:paraId="334AE7DF" w14:textId="77777777" w:rsidR="00893562" w:rsidRPr="00893562" w:rsidRDefault="00893562" w:rsidP="00893562">
            <w:pPr>
              <w:spacing w:after="0" w:line="240" w:lineRule="auto"/>
              <w:jc w:val="center"/>
              <w:rPr>
                <w:rFonts w:asciiTheme="minorHAnsi" w:hAnsiTheme="minorHAnsi"/>
                <w:sz w:val="14"/>
                <w:szCs w:val="14"/>
                <w:lang w:val="ro-RO" w:eastAsia="ro-RO"/>
              </w:rPr>
            </w:pPr>
            <w:r w:rsidRPr="00893562">
              <w:rPr>
                <w:rFonts w:asciiTheme="minorHAnsi" w:hAnsiTheme="minorHAnsi"/>
                <w:sz w:val="14"/>
                <w:szCs w:val="14"/>
              </w:rPr>
              <w:t>0.00</w:t>
            </w:r>
          </w:p>
        </w:tc>
        <w:tc>
          <w:tcPr>
            <w:tcW w:w="831" w:type="pct"/>
            <w:tcBorders>
              <w:top w:val="single" w:sz="2" w:space="0" w:color="auto"/>
              <w:left w:val="single" w:sz="4" w:space="0" w:color="auto"/>
              <w:bottom w:val="single" w:sz="12" w:space="0" w:color="auto"/>
              <w:right w:val="single" w:sz="12" w:space="0" w:color="auto"/>
            </w:tcBorders>
            <w:vAlign w:val="center"/>
          </w:tcPr>
          <w:p w14:paraId="5BAE3133" w14:textId="77777777" w:rsidR="00893562" w:rsidRPr="00893562" w:rsidRDefault="00893562" w:rsidP="00893562">
            <w:pPr>
              <w:spacing w:after="0" w:line="240" w:lineRule="auto"/>
              <w:jc w:val="center"/>
              <w:rPr>
                <w:rFonts w:asciiTheme="minorHAnsi" w:hAnsiTheme="minorHAnsi"/>
                <w:sz w:val="14"/>
                <w:szCs w:val="14"/>
                <w:lang w:val="ro-RO" w:eastAsia="ro-RO"/>
              </w:rPr>
            </w:pPr>
            <w:r w:rsidRPr="00893562">
              <w:rPr>
                <w:rFonts w:asciiTheme="minorHAnsi" w:hAnsiTheme="minorHAnsi"/>
                <w:sz w:val="14"/>
                <w:szCs w:val="14"/>
              </w:rPr>
              <w:t>10.00</w:t>
            </w:r>
          </w:p>
        </w:tc>
      </w:tr>
    </w:tbl>
    <w:p w14:paraId="0D7F02C9" w14:textId="77777777" w:rsidR="00BD0AA3" w:rsidRDefault="00BD0AA3" w:rsidP="005953A2">
      <w:pPr>
        <w:spacing w:before="120" w:after="0"/>
        <w:jc w:val="both"/>
        <w:rPr>
          <w:rFonts w:asciiTheme="minorHAnsi" w:eastAsia="Times New Roman" w:hAnsiTheme="minorHAnsi"/>
          <w:b/>
          <w:bCs/>
          <w:sz w:val="24"/>
          <w:szCs w:val="24"/>
          <w:lang w:val="ro-RO"/>
        </w:rPr>
      </w:pPr>
    </w:p>
    <w:p w14:paraId="78CFBC8A" w14:textId="07132B18" w:rsidR="005953A2" w:rsidRPr="00A026CF" w:rsidRDefault="005953A2" w:rsidP="005953A2">
      <w:pPr>
        <w:spacing w:before="120" w:after="0"/>
        <w:jc w:val="both"/>
        <w:rPr>
          <w:rFonts w:asciiTheme="minorHAnsi" w:eastAsia="Times New Roman" w:hAnsiTheme="minorHAnsi"/>
          <w:b/>
          <w:bCs/>
          <w:sz w:val="24"/>
          <w:szCs w:val="24"/>
          <w:lang w:val="ro-RO"/>
        </w:rPr>
      </w:pPr>
      <w:r w:rsidRPr="00A026CF">
        <w:rPr>
          <w:rFonts w:asciiTheme="minorHAnsi" w:eastAsia="Times New Roman" w:hAnsiTheme="minorHAnsi"/>
          <w:b/>
          <w:bCs/>
          <w:sz w:val="24"/>
          <w:szCs w:val="24"/>
          <w:lang w:val="ro-RO"/>
        </w:rPr>
        <w:t>B. Pentru entitățile private</w:t>
      </w:r>
    </w:p>
    <w:tbl>
      <w:tblPr>
        <w:tblW w:w="5000" w:type="pct"/>
        <w:tblBorders>
          <w:top w:val="single" w:sz="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38"/>
        <w:gridCol w:w="817"/>
        <w:gridCol w:w="924"/>
        <w:gridCol w:w="991"/>
        <w:gridCol w:w="993"/>
        <w:gridCol w:w="991"/>
        <w:gridCol w:w="975"/>
        <w:gridCol w:w="904"/>
        <w:gridCol w:w="675"/>
        <w:gridCol w:w="708"/>
        <w:gridCol w:w="975"/>
      </w:tblGrid>
      <w:tr w:rsidR="00AF56BC" w:rsidRPr="00C600ED" w14:paraId="225F2250" w14:textId="77777777" w:rsidTr="00AF56BC">
        <w:trPr>
          <w:trHeight w:val="171"/>
        </w:trPr>
        <w:tc>
          <w:tcPr>
            <w:tcW w:w="474" w:type="pct"/>
            <w:vMerge w:val="restart"/>
            <w:shd w:val="clear" w:color="auto" w:fill="FBE4D5" w:themeFill="accent2" w:themeFillTint="33"/>
          </w:tcPr>
          <w:p w14:paraId="26986CCA" w14:textId="77777777" w:rsidR="00C600ED" w:rsidRPr="00C600ED" w:rsidRDefault="00C600ED" w:rsidP="00C600ED">
            <w:pPr>
              <w:spacing w:after="0" w:line="240" w:lineRule="auto"/>
              <w:jc w:val="center"/>
              <w:rPr>
                <w:rFonts w:asciiTheme="minorHAnsi" w:hAnsiTheme="minorHAnsi"/>
                <w:b/>
                <w:sz w:val="14"/>
                <w:szCs w:val="14"/>
                <w:lang w:val="ro-RO" w:eastAsia="ro-RO"/>
              </w:rPr>
            </w:pPr>
            <w:r w:rsidRPr="00C600ED">
              <w:rPr>
                <w:rFonts w:asciiTheme="minorHAnsi" w:hAnsiTheme="minorHAnsi"/>
                <w:b/>
                <w:sz w:val="14"/>
                <w:szCs w:val="14"/>
                <w:lang w:val="ro-RO" w:eastAsia="ro-RO"/>
              </w:rPr>
              <w:t>Axa prioritară</w:t>
            </w:r>
          </w:p>
          <w:p w14:paraId="40924019" w14:textId="77777777" w:rsidR="00C600ED" w:rsidRPr="00C600ED" w:rsidRDefault="00C600ED" w:rsidP="00C600ED">
            <w:pPr>
              <w:spacing w:after="0" w:line="240" w:lineRule="auto"/>
              <w:jc w:val="center"/>
              <w:rPr>
                <w:rFonts w:asciiTheme="minorHAnsi" w:hAnsiTheme="minorHAnsi"/>
                <w:b/>
                <w:sz w:val="14"/>
                <w:szCs w:val="14"/>
                <w:lang w:val="ro-RO" w:eastAsia="ro-RO"/>
              </w:rPr>
            </w:pPr>
            <w:r w:rsidRPr="00C600ED">
              <w:rPr>
                <w:rFonts w:asciiTheme="minorHAnsi" w:hAnsiTheme="minorHAnsi"/>
                <w:b/>
                <w:sz w:val="14"/>
                <w:szCs w:val="14"/>
                <w:lang w:val="ro-RO" w:eastAsia="ro-RO"/>
              </w:rPr>
              <w:t>POCU</w:t>
            </w:r>
          </w:p>
        </w:tc>
        <w:tc>
          <w:tcPr>
            <w:tcW w:w="413" w:type="pct"/>
            <w:vMerge w:val="restart"/>
            <w:shd w:val="clear" w:color="auto" w:fill="FBE4D5" w:themeFill="accent2" w:themeFillTint="33"/>
          </w:tcPr>
          <w:p w14:paraId="45B1DA32" w14:textId="77777777" w:rsidR="00C600ED" w:rsidRPr="00C600ED" w:rsidRDefault="00C600ED" w:rsidP="00C600ED">
            <w:pPr>
              <w:spacing w:after="0" w:line="240" w:lineRule="auto"/>
              <w:jc w:val="center"/>
              <w:rPr>
                <w:rFonts w:asciiTheme="minorHAnsi" w:hAnsiTheme="minorHAnsi"/>
                <w:b/>
                <w:sz w:val="14"/>
                <w:szCs w:val="14"/>
                <w:lang w:val="ro-RO" w:eastAsia="ro-RO"/>
              </w:rPr>
            </w:pPr>
            <w:r w:rsidRPr="00C600ED">
              <w:rPr>
                <w:rFonts w:asciiTheme="minorHAnsi" w:hAnsiTheme="minorHAnsi"/>
                <w:b/>
                <w:sz w:val="14"/>
                <w:szCs w:val="14"/>
                <w:lang w:val="ro-RO" w:eastAsia="ro-RO"/>
              </w:rPr>
              <w:t>Tipuri de regiuni</w:t>
            </w:r>
          </w:p>
        </w:tc>
        <w:tc>
          <w:tcPr>
            <w:tcW w:w="4113" w:type="pct"/>
            <w:gridSpan w:val="9"/>
            <w:shd w:val="clear" w:color="auto" w:fill="FBE4D5" w:themeFill="accent2" w:themeFillTint="33"/>
          </w:tcPr>
          <w:p w14:paraId="530C8535" w14:textId="77777777" w:rsidR="00C600ED" w:rsidRPr="00C600ED" w:rsidRDefault="00C600ED" w:rsidP="00C600ED">
            <w:pPr>
              <w:spacing w:after="0" w:line="240" w:lineRule="auto"/>
              <w:jc w:val="center"/>
              <w:rPr>
                <w:rFonts w:asciiTheme="minorHAnsi" w:hAnsiTheme="minorHAnsi"/>
                <w:b/>
                <w:sz w:val="14"/>
                <w:szCs w:val="14"/>
                <w:lang w:val="ro-RO" w:eastAsia="ro-RO"/>
              </w:rPr>
            </w:pPr>
            <w:proofErr w:type="spellStart"/>
            <w:r w:rsidRPr="00C600ED">
              <w:rPr>
                <w:rFonts w:asciiTheme="minorHAnsi" w:hAnsiTheme="minorHAnsi"/>
                <w:b/>
                <w:bCs/>
                <w:sz w:val="14"/>
                <w:szCs w:val="14"/>
                <w:lang w:eastAsia="ro-RO"/>
              </w:rPr>
              <w:t>Cofinantarile</w:t>
            </w:r>
            <w:proofErr w:type="spellEnd"/>
            <w:r w:rsidRPr="00C600ED">
              <w:rPr>
                <w:rFonts w:asciiTheme="minorHAnsi" w:hAnsiTheme="minorHAnsi"/>
                <w:b/>
                <w:bCs/>
                <w:sz w:val="14"/>
                <w:szCs w:val="14"/>
                <w:lang w:eastAsia="ro-RO"/>
              </w:rPr>
              <w:t xml:space="preserve"> </w:t>
            </w:r>
            <w:proofErr w:type="spellStart"/>
            <w:r w:rsidRPr="00C600ED">
              <w:rPr>
                <w:rFonts w:asciiTheme="minorHAnsi" w:hAnsiTheme="minorHAnsi"/>
                <w:b/>
                <w:bCs/>
                <w:sz w:val="14"/>
                <w:szCs w:val="14"/>
                <w:lang w:eastAsia="ro-RO"/>
              </w:rPr>
              <w:t>procentuale</w:t>
            </w:r>
            <w:proofErr w:type="spellEnd"/>
            <w:r w:rsidRPr="00C600ED">
              <w:rPr>
                <w:rFonts w:asciiTheme="minorHAnsi" w:hAnsiTheme="minorHAnsi"/>
                <w:b/>
                <w:bCs/>
                <w:sz w:val="14"/>
                <w:szCs w:val="14"/>
                <w:lang w:eastAsia="ro-RO"/>
              </w:rPr>
              <w:t xml:space="preserve">, pe </w:t>
            </w:r>
            <w:proofErr w:type="spellStart"/>
            <w:r w:rsidRPr="00C600ED">
              <w:rPr>
                <w:rFonts w:asciiTheme="minorHAnsi" w:hAnsiTheme="minorHAnsi"/>
                <w:b/>
                <w:bCs/>
                <w:sz w:val="14"/>
                <w:szCs w:val="14"/>
                <w:lang w:eastAsia="ro-RO"/>
              </w:rPr>
              <w:t>tipuri</w:t>
            </w:r>
            <w:proofErr w:type="spellEnd"/>
            <w:r w:rsidRPr="00C600ED">
              <w:rPr>
                <w:rFonts w:asciiTheme="minorHAnsi" w:hAnsiTheme="minorHAnsi"/>
                <w:b/>
                <w:bCs/>
                <w:sz w:val="14"/>
                <w:szCs w:val="14"/>
                <w:lang w:eastAsia="ro-RO"/>
              </w:rPr>
              <w:t xml:space="preserve"> de </w:t>
            </w:r>
            <w:proofErr w:type="spellStart"/>
            <w:r w:rsidRPr="00C600ED">
              <w:rPr>
                <w:rFonts w:asciiTheme="minorHAnsi" w:hAnsiTheme="minorHAnsi"/>
                <w:b/>
                <w:bCs/>
                <w:sz w:val="14"/>
                <w:szCs w:val="14"/>
                <w:lang w:eastAsia="ro-RO"/>
              </w:rPr>
              <w:t>entitati</w:t>
            </w:r>
            <w:proofErr w:type="spellEnd"/>
            <w:r w:rsidRPr="00C600ED">
              <w:rPr>
                <w:rFonts w:asciiTheme="minorHAnsi" w:hAnsiTheme="minorHAnsi"/>
                <w:b/>
                <w:bCs/>
                <w:sz w:val="14"/>
                <w:szCs w:val="14"/>
                <w:lang w:eastAsia="ro-RO"/>
              </w:rPr>
              <w:t xml:space="preserve"> cu </w:t>
            </w:r>
            <w:proofErr w:type="spellStart"/>
            <w:r w:rsidRPr="00C600ED">
              <w:rPr>
                <w:rFonts w:asciiTheme="minorHAnsi" w:hAnsiTheme="minorHAnsi"/>
                <w:b/>
                <w:bCs/>
                <w:sz w:val="14"/>
                <w:szCs w:val="14"/>
                <w:lang w:eastAsia="ro-RO"/>
              </w:rPr>
              <w:t>rol</w:t>
            </w:r>
            <w:proofErr w:type="spellEnd"/>
            <w:r w:rsidRPr="00C600ED">
              <w:rPr>
                <w:rFonts w:asciiTheme="minorHAnsi" w:hAnsiTheme="minorHAnsi"/>
                <w:b/>
                <w:bCs/>
                <w:sz w:val="14"/>
                <w:szCs w:val="14"/>
                <w:lang w:eastAsia="ro-RO"/>
              </w:rPr>
              <w:t xml:space="preserve"> de </w:t>
            </w:r>
            <w:proofErr w:type="spellStart"/>
            <w:r w:rsidRPr="00C600ED">
              <w:rPr>
                <w:rFonts w:asciiTheme="minorHAnsi" w:hAnsiTheme="minorHAnsi"/>
                <w:b/>
                <w:bCs/>
                <w:sz w:val="14"/>
                <w:szCs w:val="14"/>
                <w:lang w:eastAsia="ro-RO"/>
              </w:rPr>
              <w:t>beneficiar</w:t>
            </w:r>
            <w:proofErr w:type="spellEnd"/>
            <w:r w:rsidRPr="00C600ED">
              <w:rPr>
                <w:rFonts w:asciiTheme="minorHAnsi" w:hAnsiTheme="minorHAnsi"/>
                <w:b/>
                <w:bCs/>
                <w:sz w:val="14"/>
                <w:szCs w:val="14"/>
                <w:lang w:eastAsia="ro-RO"/>
              </w:rPr>
              <w:t>/</w:t>
            </w:r>
            <w:proofErr w:type="spellStart"/>
            <w:r w:rsidRPr="00C600ED">
              <w:rPr>
                <w:rFonts w:asciiTheme="minorHAnsi" w:hAnsiTheme="minorHAnsi"/>
                <w:b/>
                <w:bCs/>
                <w:sz w:val="14"/>
                <w:szCs w:val="14"/>
                <w:lang w:eastAsia="ro-RO"/>
              </w:rPr>
              <w:t>partener</w:t>
            </w:r>
            <w:proofErr w:type="spellEnd"/>
          </w:p>
        </w:tc>
      </w:tr>
      <w:tr w:rsidR="00AF56BC" w:rsidRPr="00C600ED" w14:paraId="2E8B77BA" w14:textId="77777777" w:rsidTr="00AF56BC">
        <w:trPr>
          <w:trHeight w:val="171"/>
        </w:trPr>
        <w:tc>
          <w:tcPr>
            <w:tcW w:w="474" w:type="pct"/>
            <w:vMerge/>
            <w:shd w:val="clear" w:color="auto" w:fill="FBE4D5" w:themeFill="accent2" w:themeFillTint="33"/>
          </w:tcPr>
          <w:p w14:paraId="36B42BA8" w14:textId="77777777" w:rsidR="00C600ED" w:rsidRPr="00C600ED" w:rsidRDefault="00C600ED" w:rsidP="00C600ED">
            <w:pPr>
              <w:spacing w:after="0" w:line="240" w:lineRule="auto"/>
              <w:jc w:val="center"/>
              <w:rPr>
                <w:rFonts w:asciiTheme="minorHAnsi" w:hAnsiTheme="minorHAnsi"/>
                <w:b/>
                <w:sz w:val="14"/>
                <w:szCs w:val="14"/>
                <w:lang w:val="ro-RO" w:eastAsia="ro-RO"/>
              </w:rPr>
            </w:pPr>
          </w:p>
        </w:tc>
        <w:tc>
          <w:tcPr>
            <w:tcW w:w="413" w:type="pct"/>
            <w:vMerge/>
            <w:shd w:val="clear" w:color="auto" w:fill="FBE4D5" w:themeFill="accent2" w:themeFillTint="33"/>
          </w:tcPr>
          <w:p w14:paraId="38FBA8A5" w14:textId="77777777" w:rsidR="00C600ED" w:rsidRPr="00C600ED" w:rsidRDefault="00C600ED" w:rsidP="00C600ED">
            <w:pPr>
              <w:spacing w:after="0" w:line="240" w:lineRule="auto"/>
              <w:jc w:val="center"/>
              <w:rPr>
                <w:rFonts w:asciiTheme="minorHAnsi" w:hAnsiTheme="minorHAnsi"/>
                <w:b/>
                <w:sz w:val="14"/>
                <w:szCs w:val="14"/>
                <w:lang w:val="ro-RO" w:eastAsia="ro-RO"/>
              </w:rPr>
            </w:pPr>
          </w:p>
        </w:tc>
        <w:tc>
          <w:tcPr>
            <w:tcW w:w="1470" w:type="pct"/>
            <w:gridSpan w:val="3"/>
            <w:shd w:val="clear" w:color="auto" w:fill="FBE4D5" w:themeFill="accent2" w:themeFillTint="33"/>
          </w:tcPr>
          <w:p w14:paraId="298188E6" w14:textId="77777777" w:rsidR="00C600ED" w:rsidRPr="00C600ED" w:rsidRDefault="00C600ED" w:rsidP="00C600ED">
            <w:pPr>
              <w:spacing w:after="0" w:line="240" w:lineRule="auto"/>
              <w:jc w:val="center"/>
              <w:rPr>
                <w:rFonts w:asciiTheme="minorHAnsi" w:hAnsiTheme="minorHAnsi"/>
                <w:b/>
                <w:bCs/>
                <w:sz w:val="14"/>
                <w:szCs w:val="14"/>
                <w:lang w:eastAsia="ro-RO"/>
              </w:rPr>
            </w:pPr>
            <w:proofErr w:type="spellStart"/>
            <w:r w:rsidRPr="00C600ED">
              <w:rPr>
                <w:rFonts w:asciiTheme="minorHAnsi" w:hAnsiTheme="minorHAnsi"/>
                <w:b/>
                <w:bCs/>
                <w:sz w:val="14"/>
                <w:szCs w:val="14"/>
                <w:lang w:eastAsia="ro-RO"/>
              </w:rPr>
              <w:t>Persoane</w:t>
            </w:r>
            <w:proofErr w:type="spellEnd"/>
            <w:r w:rsidRPr="00C600ED">
              <w:rPr>
                <w:rFonts w:asciiTheme="minorHAnsi" w:hAnsiTheme="minorHAnsi"/>
                <w:b/>
                <w:bCs/>
                <w:sz w:val="14"/>
                <w:szCs w:val="14"/>
                <w:lang w:eastAsia="ro-RO"/>
              </w:rPr>
              <w:t xml:space="preserve"> </w:t>
            </w:r>
            <w:proofErr w:type="spellStart"/>
            <w:r w:rsidRPr="00C600ED">
              <w:rPr>
                <w:rFonts w:asciiTheme="minorHAnsi" w:hAnsiTheme="minorHAnsi"/>
                <w:b/>
                <w:bCs/>
                <w:sz w:val="14"/>
                <w:szCs w:val="14"/>
                <w:lang w:eastAsia="ro-RO"/>
              </w:rPr>
              <w:t>juridice</w:t>
            </w:r>
            <w:proofErr w:type="spellEnd"/>
            <w:r w:rsidRPr="00C600ED">
              <w:rPr>
                <w:rFonts w:asciiTheme="minorHAnsi" w:hAnsiTheme="minorHAnsi"/>
                <w:b/>
                <w:bCs/>
                <w:sz w:val="14"/>
                <w:szCs w:val="14"/>
                <w:lang w:eastAsia="ro-RO"/>
              </w:rPr>
              <w:t xml:space="preserve"> de </w:t>
            </w:r>
            <w:proofErr w:type="spellStart"/>
            <w:r w:rsidRPr="00C600ED">
              <w:rPr>
                <w:rFonts w:asciiTheme="minorHAnsi" w:hAnsiTheme="minorHAnsi"/>
                <w:b/>
                <w:bCs/>
                <w:sz w:val="14"/>
                <w:szCs w:val="14"/>
                <w:lang w:eastAsia="ro-RO"/>
              </w:rPr>
              <w:t>drept</w:t>
            </w:r>
            <w:proofErr w:type="spellEnd"/>
          </w:p>
          <w:p w14:paraId="696DB9EA" w14:textId="77777777" w:rsidR="00C600ED" w:rsidRPr="00C600ED" w:rsidRDefault="00C600ED" w:rsidP="00C600ED">
            <w:pPr>
              <w:spacing w:after="0" w:line="240" w:lineRule="auto"/>
              <w:jc w:val="center"/>
              <w:rPr>
                <w:rFonts w:asciiTheme="minorHAnsi" w:hAnsiTheme="minorHAnsi"/>
                <w:b/>
                <w:sz w:val="14"/>
                <w:szCs w:val="14"/>
                <w:lang w:val="ro-RO" w:eastAsia="ro-RO"/>
              </w:rPr>
            </w:pPr>
            <w:proofErr w:type="spellStart"/>
            <w:r w:rsidRPr="00C600ED">
              <w:rPr>
                <w:rFonts w:asciiTheme="minorHAnsi" w:hAnsiTheme="minorHAnsi"/>
                <w:b/>
                <w:bCs/>
                <w:sz w:val="14"/>
                <w:szCs w:val="14"/>
                <w:lang w:eastAsia="ro-RO"/>
              </w:rPr>
              <w:t>privat</w:t>
            </w:r>
            <w:proofErr w:type="spellEnd"/>
            <w:r w:rsidRPr="00C600ED">
              <w:rPr>
                <w:rFonts w:asciiTheme="minorHAnsi" w:hAnsiTheme="minorHAnsi"/>
                <w:b/>
                <w:bCs/>
                <w:sz w:val="14"/>
                <w:szCs w:val="14"/>
                <w:lang w:eastAsia="ro-RO"/>
              </w:rPr>
              <w:t xml:space="preserve"> </w:t>
            </w:r>
            <w:proofErr w:type="spellStart"/>
            <w:r w:rsidRPr="00C600ED">
              <w:rPr>
                <w:rFonts w:asciiTheme="minorHAnsi" w:hAnsiTheme="minorHAnsi"/>
                <w:b/>
                <w:bCs/>
                <w:sz w:val="14"/>
                <w:szCs w:val="14"/>
                <w:lang w:eastAsia="ro-RO"/>
              </w:rPr>
              <w:t>fără</w:t>
            </w:r>
            <w:proofErr w:type="spellEnd"/>
            <w:r w:rsidRPr="00C600ED">
              <w:rPr>
                <w:rFonts w:asciiTheme="minorHAnsi" w:hAnsiTheme="minorHAnsi"/>
                <w:b/>
                <w:bCs/>
                <w:sz w:val="14"/>
                <w:szCs w:val="14"/>
                <w:lang w:eastAsia="ro-RO"/>
              </w:rPr>
              <w:t xml:space="preserve"> scop patrimonial</w:t>
            </w:r>
          </w:p>
        </w:tc>
        <w:tc>
          <w:tcPr>
            <w:tcW w:w="1451" w:type="pct"/>
            <w:gridSpan w:val="3"/>
            <w:shd w:val="clear" w:color="auto" w:fill="FBE4D5" w:themeFill="accent2" w:themeFillTint="33"/>
          </w:tcPr>
          <w:p w14:paraId="31824876" w14:textId="77777777" w:rsidR="00C600ED" w:rsidRPr="00C600ED" w:rsidRDefault="00C600ED" w:rsidP="00C600ED">
            <w:pPr>
              <w:spacing w:after="0" w:line="240" w:lineRule="auto"/>
              <w:jc w:val="center"/>
              <w:rPr>
                <w:rFonts w:asciiTheme="minorHAnsi" w:hAnsiTheme="minorHAnsi"/>
                <w:b/>
                <w:bCs/>
                <w:sz w:val="14"/>
                <w:szCs w:val="14"/>
                <w:lang w:eastAsia="ro-RO"/>
              </w:rPr>
            </w:pPr>
            <w:proofErr w:type="spellStart"/>
            <w:r w:rsidRPr="00C600ED">
              <w:rPr>
                <w:rFonts w:asciiTheme="minorHAnsi" w:hAnsiTheme="minorHAnsi"/>
                <w:b/>
                <w:bCs/>
                <w:sz w:val="14"/>
                <w:szCs w:val="14"/>
                <w:lang w:eastAsia="ro-RO"/>
              </w:rPr>
              <w:t>Instituţii</w:t>
            </w:r>
            <w:proofErr w:type="spellEnd"/>
            <w:r w:rsidRPr="00C600ED">
              <w:rPr>
                <w:rFonts w:asciiTheme="minorHAnsi" w:hAnsiTheme="minorHAnsi"/>
                <w:b/>
                <w:bCs/>
                <w:sz w:val="14"/>
                <w:szCs w:val="14"/>
                <w:lang w:eastAsia="ro-RO"/>
              </w:rPr>
              <w:t xml:space="preserve"> de </w:t>
            </w:r>
            <w:proofErr w:type="spellStart"/>
            <w:r w:rsidRPr="00C600ED">
              <w:rPr>
                <w:rFonts w:asciiTheme="minorHAnsi" w:hAnsiTheme="minorHAnsi"/>
                <w:b/>
                <w:bCs/>
                <w:sz w:val="14"/>
                <w:szCs w:val="14"/>
                <w:lang w:eastAsia="ro-RO"/>
              </w:rPr>
              <w:t>învăţământ</w:t>
            </w:r>
            <w:proofErr w:type="spellEnd"/>
          </w:p>
          <w:p w14:paraId="6E229368" w14:textId="77777777" w:rsidR="00C600ED" w:rsidRPr="00C600ED" w:rsidRDefault="00C600ED" w:rsidP="00C600ED">
            <w:pPr>
              <w:spacing w:after="0" w:line="240" w:lineRule="auto"/>
              <w:jc w:val="center"/>
              <w:rPr>
                <w:rFonts w:asciiTheme="minorHAnsi" w:hAnsiTheme="minorHAnsi"/>
                <w:b/>
                <w:sz w:val="14"/>
                <w:szCs w:val="14"/>
                <w:lang w:val="ro-RO" w:eastAsia="ro-RO"/>
              </w:rPr>
            </w:pPr>
            <w:r w:rsidRPr="00C600ED">
              <w:rPr>
                <w:rFonts w:asciiTheme="minorHAnsi" w:hAnsiTheme="minorHAnsi"/>
                <w:b/>
                <w:bCs/>
                <w:sz w:val="14"/>
                <w:szCs w:val="14"/>
                <w:lang w:eastAsia="ro-RO"/>
              </w:rPr>
              <w:t xml:space="preserve">superior private </w:t>
            </w:r>
            <w:proofErr w:type="spellStart"/>
            <w:r w:rsidRPr="00C600ED">
              <w:rPr>
                <w:rFonts w:asciiTheme="minorHAnsi" w:hAnsiTheme="minorHAnsi"/>
                <w:b/>
                <w:bCs/>
                <w:sz w:val="14"/>
                <w:szCs w:val="14"/>
                <w:lang w:eastAsia="ro-RO"/>
              </w:rPr>
              <w:t>acreditate</w:t>
            </w:r>
            <w:proofErr w:type="spellEnd"/>
          </w:p>
        </w:tc>
        <w:tc>
          <w:tcPr>
            <w:tcW w:w="1192" w:type="pct"/>
            <w:gridSpan w:val="3"/>
            <w:shd w:val="clear" w:color="auto" w:fill="FBE4D5" w:themeFill="accent2" w:themeFillTint="33"/>
          </w:tcPr>
          <w:p w14:paraId="3F7DF3FE" w14:textId="77777777" w:rsidR="00C600ED" w:rsidRPr="00C600ED" w:rsidRDefault="00C600ED" w:rsidP="00C600ED">
            <w:pPr>
              <w:spacing w:after="0" w:line="240" w:lineRule="auto"/>
              <w:jc w:val="center"/>
              <w:rPr>
                <w:rFonts w:asciiTheme="minorHAnsi" w:hAnsiTheme="minorHAnsi"/>
                <w:b/>
                <w:bCs/>
                <w:sz w:val="14"/>
                <w:szCs w:val="14"/>
                <w:lang w:eastAsia="ro-RO"/>
              </w:rPr>
            </w:pPr>
            <w:proofErr w:type="spellStart"/>
            <w:r w:rsidRPr="00C600ED">
              <w:rPr>
                <w:rFonts w:asciiTheme="minorHAnsi" w:hAnsiTheme="minorHAnsi"/>
                <w:b/>
                <w:bCs/>
                <w:sz w:val="14"/>
                <w:szCs w:val="14"/>
                <w:lang w:eastAsia="ro-RO"/>
              </w:rPr>
              <w:t>Persoane</w:t>
            </w:r>
            <w:proofErr w:type="spellEnd"/>
            <w:r w:rsidRPr="00C600ED">
              <w:rPr>
                <w:rFonts w:asciiTheme="minorHAnsi" w:hAnsiTheme="minorHAnsi"/>
                <w:b/>
                <w:bCs/>
                <w:sz w:val="14"/>
                <w:szCs w:val="14"/>
                <w:lang w:eastAsia="ro-RO"/>
              </w:rPr>
              <w:t xml:space="preserve"> </w:t>
            </w:r>
            <w:proofErr w:type="spellStart"/>
            <w:r w:rsidRPr="00C600ED">
              <w:rPr>
                <w:rFonts w:asciiTheme="minorHAnsi" w:hAnsiTheme="minorHAnsi"/>
                <w:b/>
                <w:bCs/>
                <w:sz w:val="14"/>
                <w:szCs w:val="14"/>
                <w:lang w:eastAsia="ro-RO"/>
              </w:rPr>
              <w:t>juridice</w:t>
            </w:r>
            <w:proofErr w:type="spellEnd"/>
            <w:r w:rsidRPr="00C600ED">
              <w:rPr>
                <w:rFonts w:asciiTheme="minorHAnsi" w:hAnsiTheme="minorHAnsi"/>
                <w:b/>
                <w:bCs/>
                <w:sz w:val="14"/>
                <w:szCs w:val="14"/>
                <w:lang w:eastAsia="ro-RO"/>
              </w:rPr>
              <w:t xml:space="preserve"> de </w:t>
            </w:r>
            <w:proofErr w:type="spellStart"/>
            <w:r w:rsidRPr="00C600ED">
              <w:rPr>
                <w:rFonts w:asciiTheme="minorHAnsi" w:hAnsiTheme="minorHAnsi"/>
                <w:b/>
                <w:bCs/>
                <w:sz w:val="14"/>
                <w:szCs w:val="14"/>
                <w:lang w:eastAsia="ro-RO"/>
              </w:rPr>
              <w:t>drept</w:t>
            </w:r>
            <w:proofErr w:type="spellEnd"/>
          </w:p>
          <w:p w14:paraId="5E0630D0" w14:textId="77777777" w:rsidR="00C600ED" w:rsidRPr="00C600ED" w:rsidRDefault="00C600ED" w:rsidP="00C600ED">
            <w:pPr>
              <w:spacing w:after="0" w:line="240" w:lineRule="auto"/>
              <w:jc w:val="center"/>
              <w:rPr>
                <w:rFonts w:asciiTheme="minorHAnsi" w:hAnsiTheme="minorHAnsi"/>
                <w:b/>
                <w:sz w:val="14"/>
                <w:szCs w:val="14"/>
                <w:lang w:val="ro-RO" w:eastAsia="ro-RO"/>
              </w:rPr>
            </w:pPr>
            <w:proofErr w:type="spellStart"/>
            <w:r w:rsidRPr="00C600ED">
              <w:rPr>
                <w:rFonts w:asciiTheme="minorHAnsi" w:hAnsiTheme="minorHAnsi"/>
                <w:b/>
                <w:bCs/>
                <w:sz w:val="14"/>
                <w:szCs w:val="14"/>
                <w:lang w:eastAsia="ro-RO"/>
              </w:rPr>
              <w:t>privat</w:t>
            </w:r>
            <w:proofErr w:type="spellEnd"/>
            <w:r w:rsidRPr="00C600ED">
              <w:rPr>
                <w:rFonts w:asciiTheme="minorHAnsi" w:hAnsiTheme="minorHAnsi"/>
                <w:b/>
                <w:bCs/>
                <w:sz w:val="14"/>
                <w:szCs w:val="14"/>
                <w:lang w:eastAsia="ro-RO"/>
              </w:rPr>
              <w:t xml:space="preserve"> cu scop patrimonial</w:t>
            </w:r>
          </w:p>
        </w:tc>
      </w:tr>
      <w:tr w:rsidR="00AF56BC" w:rsidRPr="00C600ED" w14:paraId="6DF6C7BD" w14:textId="77777777" w:rsidTr="00AF56BC">
        <w:trPr>
          <w:trHeight w:val="171"/>
        </w:trPr>
        <w:tc>
          <w:tcPr>
            <w:tcW w:w="474" w:type="pct"/>
            <w:vMerge/>
            <w:shd w:val="clear" w:color="auto" w:fill="FBE4D5" w:themeFill="accent2" w:themeFillTint="33"/>
          </w:tcPr>
          <w:p w14:paraId="377CDE15" w14:textId="77777777" w:rsidR="00C600ED" w:rsidRPr="00C600ED" w:rsidRDefault="00C600ED" w:rsidP="00C600ED">
            <w:pPr>
              <w:spacing w:after="0" w:line="240" w:lineRule="auto"/>
              <w:jc w:val="both"/>
              <w:rPr>
                <w:rFonts w:asciiTheme="minorHAnsi" w:hAnsiTheme="minorHAnsi"/>
                <w:b/>
                <w:sz w:val="14"/>
                <w:szCs w:val="14"/>
                <w:lang w:val="ro-RO" w:eastAsia="ro-RO"/>
              </w:rPr>
            </w:pPr>
          </w:p>
        </w:tc>
        <w:tc>
          <w:tcPr>
            <w:tcW w:w="413" w:type="pct"/>
            <w:vMerge/>
            <w:shd w:val="clear" w:color="auto" w:fill="FBE4D5" w:themeFill="accent2" w:themeFillTint="33"/>
          </w:tcPr>
          <w:p w14:paraId="4C60985B" w14:textId="77777777" w:rsidR="00C600ED" w:rsidRPr="00C600ED" w:rsidRDefault="00C600ED" w:rsidP="00C600ED">
            <w:pPr>
              <w:spacing w:after="0" w:line="240" w:lineRule="auto"/>
              <w:jc w:val="both"/>
              <w:rPr>
                <w:rFonts w:asciiTheme="minorHAnsi" w:hAnsiTheme="minorHAnsi"/>
                <w:b/>
                <w:sz w:val="14"/>
                <w:szCs w:val="14"/>
                <w:lang w:val="ro-RO" w:eastAsia="ro-RO"/>
              </w:rPr>
            </w:pPr>
          </w:p>
        </w:tc>
        <w:tc>
          <w:tcPr>
            <w:tcW w:w="467" w:type="pct"/>
            <w:shd w:val="clear" w:color="auto" w:fill="FBE4D5" w:themeFill="accent2" w:themeFillTint="33"/>
          </w:tcPr>
          <w:p w14:paraId="1245AD3B" w14:textId="4070CC92" w:rsidR="00C600ED" w:rsidRPr="00C600ED" w:rsidRDefault="00C600ED" w:rsidP="00C600ED">
            <w:pPr>
              <w:spacing w:after="0" w:line="240" w:lineRule="auto"/>
              <w:jc w:val="both"/>
              <w:rPr>
                <w:rFonts w:asciiTheme="minorHAnsi" w:hAnsiTheme="minorHAnsi"/>
                <w:b/>
                <w:bCs/>
                <w:sz w:val="14"/>
                <w:szCs w:val="14"/>
                <w:lang w:eastAsia="ro-RO"/>
              </w:rPr>
            </w:pPr>
            <w:proofErr w:type="spellStart"/>
            <w:r w:rsidRPr="00C600ED">
              <w:rPr>
                <w:rFonts w:asciiTheme="minorHAnsi" w:hAnsiTheme="minorHAnsi"/>
                <w:b/>
                <w:bCs/>
                <w:sz w:val="14"/>
                <w:szCs w:val="14"/>
                <w:lang w:eastAsia="ro-RO"/>
              </w:rPr>
              <w:t>Cofinantare</w:t>
            </w:r>
            <w:proofErr w:type="spellEnd"/>
            <w:r w:rsidRPr="00C600ED">
              <w:rPr>
                <w:rFonts w:asciiTheme="minorHAnsi" w:hAnsiTheme="minorHAnsi"/>
                <w:b/>
                <w:bCs/>
                <w:sz w:val="14"/>
                <w:szCs w:val="14"/>
                <w:lang w:eastAsia="ro-RO"/>
              </w:rPr>
              <w:t xml:space="preserve"> UE</w:t>
            </w:r>
          </w:p>
          <w:p w14:paraId="16136376" w14:textId="77777777" w:rsidR="00C600ED" w:rsidRPr="00C600ED" w:rsidRDefault="00C600ED" w:rsidP="00C600ED">
            <w:pPr>
              <w:spacing w:after="0" w:line="240" w:lineRule="auto"/>
              <w:jc w:val="both"/>
              <w:rPr>
                <w:rFonts w:asciiTheme="minorHAnsi" w:hAnsiTheme="minorHAnsi"/>
                <w:b/>
                <w:sz w:val="14"/>
                <w:szCs w:val="14"/>
                <w:lang w:val="ro-RO" w:eastAsia="ro-RO"/>
              </w:rPr>
            </w:pPr>
            <w:r w:rsidRPr="00C600ED">
              <w:rPr>
                <w:rFonts w:asciiTheme="minorHAnsi" w:hAnsiTheme="minorHAnsi"/>
                <w:b/>
                <w:bCs/>
                <w:sz w:val="14"/>
                <w:szCs w:val="14"/>
                <w:lang w:eastAsia="ro-RO"/>
              </w:rPr>
              <w:t>%</w:t>
            </w:r>
          </w:p>
        </w:tc>
        <w:tc>
          <w:tcPr>
            <w:tcW w:w="501" w:type="pct"/>
            <w:shd w:val="clear" w:color="auto" w:fill="FBE4D5" w:themeFill="accent2" w:themeFillTint="33"/>
          </w:tcPr>
          <w:p w14:paraId="7E018878" w14:textId="7EDB1FE5" w:rsidR="00C600ED" w:rsidRPr="00C600ED" w:rsidRDefault="00C600ED" w:rsidP="00C600ED">
            <w:pPr>
              <w:spacing w:after="0" w:line="240" w:lineRule="auto"/>
              <w:jc w:val="both"/>
              <w:rPr>
                <w:rFonts w:asciiTheme="minorHAnsi" w:hAnsiTheme="minorHAnsi"/>
                <w:b/>
                <w:bCs/>
                <w:sz w:val="14"/>
                <w:szCs w:val="14"/>
                <w:lang w:eastAsia="ro-RO"/>
              </w:rPr>
            </w:pPr>
            <w:proofErr w:type="spellStart"/>
            <w:r w:rsidRPr="00C600ED">
              <w:rPr>
                <w:rFonts w:asciiTheme="minorHAnsi" w:hAnsiTheme="minorHAnsi"/>
                <w:b/>
                <w:bCs/>
                <w:sz w:val="14"/>
                <w:szCs w:val="14"/>
                <w:lang w:eastAsia="ro-RO"/>
              </w:rPr>
              <w:t>Cofinanțare</w:t>
            </w:r>
            <w:proofErr w:type="spellEnd"/>
          </w:p>
          <w:p w14:paraId="15369E40" w14:textId="57D8DCDA" w:rsidR="00C600ED" w:rsidRPr="00C600ED" w:rsidRDefault="00C600ED" w:rsidP="00C600ED">
            <w:pPr>
              <w:spacing w:after="0" w:line="240" w:lineRule="auto"/>
              <w:jc w:val="both"/>
              <w:rPr>
                <w:rFonts w:asciiTheme="minorHAnsi" w:hAnsiTheme="minorHAnsi"/>
                <w:b/>
                <w:bCs/>
                <w:sz w:val="14"/>
                <w:szCs w:val="14"/>
                <w:lang w:eastAsia="ro-RO"/>
              </w:rPr>
            </w:pPr>
            <w:proofErr w:type="spellStart"/>
            <w:r w:rsidRPr="00C600ED">
              <w:rPr>
                <w:rFonts w:asciiTheme="minorHAnsi" w:hAnsiTheme="minorHAnsi"/>
                <w:b/>
                <w:bCs/>
                <w:sz w:val="14"/>
                <w:szCs w:val="14"/>
                <w:lang w:eastAsia="ro-RO"/>
              </w:rPr>
              <w:t>națională</w:t>
            </w:r>
            <w:proofErr w:type="spellEnd"/>
          </w:p>
          <w:p w14:paraId="6B61AA5B" w14:textId="77777777" w:rsidR="00C600ED" w:rsidRPr="00C600ED" w:rsidRDefault="00C600ED" w:rsidP="00C600ED">
            <w:pPr>
              <w:spacing w:after="0" w:line="240" w:lineRule="auto"/>
              <w:jc w:val="both"/>
              <w:rPr>
                <w:rFonts w:asciiTheme="minorHAnsi" w:hAnsiTheme="minorHAnsi"/>
                <w:b/>
                <w:bCs/>
                <w:sz w:val="14"/>
                <w:szCs w:val="14"/>
                <w:lang w:eastAsia="ro-RO"/>
              </w:rPr>
            </w:pPr>
            <w:proofErr w:type="spellStart"/>
            <w:r w:rsidRPr="00C600ED">
              <w:rPr>
                <w:rFonts w:asciiTheme="minorHAnsi" w:hAnsiTheme="minorHAnsi"/>
                <w:b/>
                <w:bCs/>
                <w:sz w:val="14"/>
                <w:szCs w:val="14"/>
                <w:lang w:eastAsia="ro-RO"/>
              </w:rPr>
              <w:t>publică</w:t>
            </w:r>
            <w:proofErr w:type="spellEnd"/>
          </w:p>
          <w:p w14:paraId="1CD14C3D" w14:textId="77777777" w:rsidR="00C600ED" w:rsidRPr="00C600ED" w:rsidRDefault="00C600ED" w:rsidP="00C600ED">
            <w:pPr>
              <w:spacing w:after="0" w:line="240" w:lineRule="auto"/>
              <w:jc w:val="both"/>
              <w:rPr>
                <w:rFonts w:asciiTheme="minorHAnsi" w:hAnsiTheme="minorHAnsi"/>
                <w:b/>
                <w:sz w:val="14"/>
                <w:szCs w:val="14"/>
                <w:lang w:val="ro-RO" w:eastAsia="ro-RO"/>
              </w:rPr>
            </w:pPr>
            <w:r w:rsidRPr="00C600ED">
              <w:rPr>
                <w:rFonts w:asciiTheme="minorHAnsi" w:hAnsiTheme="minorHAnsi"/>
                <w:b/>
                <w:bCs/>
                <w:sz w:val="14"/>
                <w:szCs w:val="14"/>
                <w:lang w:eastAsia="ro-RO"/>
              </w:rPr>
              <w:t>%</w:t>
            </w:r>
          </w:p>
        </w:tc>
        <w:tc>
          <w:tcPr>
            <w:tcW w:w="502" w:type="pct"/>
            <w:shd w:val="clear" w:color="auto" w:fill="FBE4D5" w:themeFill="accent2" w:themeFillTint="33"/>
          </w:tcPr>
          <w:p w14:paraId="5659425B" w14:textId="4B4D56A6" w:rsidR="00C600ED" w:rsidRPr="00C600ED" w:rsidRDefault="00C600ED" w:rsidP="00C600ED">
            <w:pPr>
              <w:spacing w:after="0" w:line="240" w:lineRule="auto"/>
              <w:jc w:val="both"/>
              <w:rPr>
                <w:rFonts w:asciiTheme="minorHAnsi" w:hAnsiTheme="minorHAnsi"/>
                <w:b/>
                <w:bCs/>
                <w:sz w:val="14"/>
                <w:szCs w:val="14"/>
                <w:lang w:eastAsia="ro-RO"/>
              </w:rPr>
            </w:pPr>
            <w:proofErr w:type="spellStart"/>
            <w:r w:rsidRPr="00C600ED">
              <w:rPr>
                <w:rFonts w:asciiTheme="minorHAnsi" w:hAnsiTheme="minorHAnsi"/>
                <w:b/>
                <w:bCs/>
                <w:sz w:val="14"/>
                <w:szCs w:val="14"/>
                <w:lang w:eastAsia="ro-RO"/>
              </w:rPr>
              <w:t>Cofinanțare</w:t>
            </w:r>
            <w:proofErr w:type="spellEnd"/>
            <w:r w:rsidR="00AF56BC">
              <w:rPr>
                <w:rFonts w:asciiTheme="minorHAnsi" w:hAnsiTheme="minorHAnsi"/>
                <w:b/>
                <w:bCs/>
                <w:sz w:val="14"/>
                <w:szCs w:val="14"/>
                <w:lang w:eastAsia="ro-RO"/>
              </w:rPr>
              <w:t xml:space="preserve"> </w:t>
            </w:r>
            <w:proofErr w:type="spellStart"/>
            <w:r w:rsidRPr="00C600ED">
              <w:rPr>
                <w:rFonts w:asciiTheme="minorHAnsi" w:hAnsiTheme="minorHAnsi"/>
                <w:b/>
                <w:bCs/>
                <w:sz w:val="14"/>
                <w:szCs w:val="14"/>
                <w:lang w:eastAsia="ro-RO"/>
              </w:rPr>
              <w:t>națională</w:t>
            </w:r>
            <w:proofErr w:type="spellEnd"/>
          </w:p>
          <w:p w14:paraId="3E7E4CBE" w14:textId="4B89FC91" w:rsidR="00C600ED" w:rsidRPr="00C600ED" w:rsidRDefault="00C600ED" w:rsidP="00C600ED">
            <w:pPr>
              <w:spacing w:after="0" w:line="240" w:lineRule="auto"/>
              <w:jc w:val="both"/>
              <w:rPr>
                <w:rFonts w:asciiTheme="minorHAnsi" w:hAnsiTheme="minorHAnsi"/>
                <w:b/>
                <w:bCs/>
                <w:sz w:val="14"/>
                <w:szCs w:val="14"/>
                <w:lang w:eastAsia="ro-RO"/>
              </w:rPr>
            </w:pPr>
            <w:proofErr w:type="spellStart"/>
            <w:r w:rsidRPr="00C600ED">
              <w:rPr>
                <w:rFonts w:asciiTheme="minorHAnsi" w:hAnsiTheme="minorHAnsi"/>
                <w:b/>
                <w:bCs/>
                <w:sz w:val="14"/>
                <w:szCs w:val="14"/>
                <w:lang w:eastAsia="ro-RO"/>
              </w:rPr>
              <w:t>privata</w:t>
            </w:r>
            <w:proofErr w:type="spellEnd"/>
            <w:r w:rsidRPr="00C600ED">
              <w:rPr>
                <w:rFonts w:asciiTheme="minorHAnsi" w:hAnsiTheme="minorHAnsi"/>
                <w:b/>
                <w:bCs/>
                <w:sz w:val="14"/>
                <w:szCs w:val="14"/>
                <w:lang w:eastAsia="ro-RO"/>
              </w:rPr>
              <w:t xml:space="preserve"> -</w:t>
            </w:r>
            <w:r w:rsidR="00AF56BC">
              <w:rPr>
                <w:rFonts w:asciiTheme="minorHAnsi" w:hAnsiTheme="minorHAnsi"/>
                <w:b/>
                <w:bCs/>
                <w:sz w:val="14"/>
                <w:szCs w:val="14"/>
                <w:lang w:eastAsia="ro-RO"/>
              </w:rPr>
              <w:t xml:space="preserve"> </w:t>
            </w:r>
            <w:proofErr w:type="spellStart"/>
            <w:r w:rsidRPr="00C600ED">
              <w:rPr>
                <w:rFonts w:asciiTheme="minorHAnsi" w:hAnsiTheme="minorHAnsi"/>
                <w:b/>
                <w:bCs/>
                <w:sz w:val="14"/>
                <w:szCs w:val="14"/>
                <w:lang w:eastAsia="ro-RO"/>
              </w:rPr>
              <w:t>contributie</w:t>
            </w:r>
            <w:proofErr w:type="spellEnd"/>
          </w:p>
          <w:p w14:paraId="0E52D803" w14:textId="77777777" w:rsidR="00C600ED" w:rsidRPr="00C600ED" w:rsidRDefault="00C600ED" w:rsidP="00C600ED">
            <w:pPr>
              <w:spacing w:after="0" w:line="240" w:lineRule="auto"/>
              <w:jc w:val="both"/>
              <w:rPr>
                <w:rFonts w:asciiTheme="minorHAnsi" w:hAnsiTheme="minorHAnsi"/>
                <w:b/>
                <w:bCs/>
                <w:sz w:val="14"/>
                <w:szCs w:val="14"/>
                <w:lang w:eastAsia="ro-RO"/>
              </w:rPr>
            </w:pPr>
            <w:proofErr w:type="spellStart"/>
            <w:r w:rsidRPr="00C600ED">
              <w:rPr>
                <w:rFonts w:asciiTheme="minorHAnsi" w:hAnsiTheme="minorHAnsi"/>
                <w:b/>
                <w:bCs/>
                <w:sz w:val="14"/>
                <w:szCs w:val="14"/>
                <w:lang w:eastAsia="ro-RO"/>
              </w:rPr>
              <w:t>proprie</w:t>
            </w:r>
            <w:proofErr w:type="spellEnd"/>
          </w:p>
          <w:p w14:paraId="1B35AD67" w14:textId="77777777" w:rsidR="00C600ED" w:rsidRPr="00C600ED" w:rsidRDefault="00C600ED" w:rsidP="00C600ED">
            <w:pPr>
              <w:spacing w:after="0" w:line="240" w:lineRule="auto"/>
              <w:jc w:val="both"/>
              <w:rPr>
                <w:rFonts w:asciiTheme="minorHAnsi" w:hAnsiTheme="minorHAnsi"/>
                <w:b/>
                <w:sz w:val="14"/>
                <w:szCs w:val="14"/>
                <w:lang w:val="ro-RO" w:eastAsia="ro-RO"/>
              </w:rPr>
            </w:pPr>
            <w:r w:rsidRPr="00C600ED">
              <w:rPr>
                <w:rFonts w:asciiTheme="minorHAnsi" w:hAnsiTheme="minorHAnsi"/>
                <w:b/>
                <w:bCs/>
                <w:sz w:val="14"/>
                <w:szCs w:val="14"/>
                <w:lang w:eastAsia="ro-RO"/>
              </w:rPr>
              <w:t>%</w:t>
            </w:r>
          </w:p>
        </w:tc>
        <w:tc>
          <w:tcPr>
            <w:tcW w:w="501" w:type="pct"/>
            <w:shd w:val="clear" w:color="auto" w:fill="FBE4D5" w:themeFill="accent2" w:themeFillTint="33"/>
          </w:tcPr>
          <w:p w14:paraId="36A40013" w14:textId="1C98BE06" w:rsidR="00C600ED" w:rsidRPr="00C600ED" w:rsidRDefault="00C600ED" w:rsidP="00C600ED">
            <w:pPr>
              <w:spacing w:after="0" w:line="240" w:lineRule="auto"/>
              <w:jc w:val="both"/>
              <w:rPr>
                <w:rFonts w:asciiTheme="minorHAnsi" w:hAnsiTheme="minorHAnsi"/>
                <w:b/>
                <w:bCs/>
                <w:sz w:val="14"/>
                <w:szCs w:val="14"/>
                <w:lang w:eastAsia="ro-RO"/>
              </w:rPr>
            </w:pPr>
            <w:proofErr w:type="spellStart"/>
            <w:r w:rsidRPr="00C600ED">
              <w:rPr>
                <w:rFonts w:asciiTheme="minorHAnsi" w:hAnsiTheme="minorHAnsi"/>
                <w:b/>
                <w:bCs/>
                <w:sz w:val="14"/>
                <w:szCs w:val="14"/>
                <w:lang w:eastAsia="ro-RO"/>
              </w:rPr>
              <w:t>Cofinantare</w:t>
            </w:r>
            <w:proofErr w:type="spellEnd"/>
            <w:r w:rsidRPr="00C600ED">
              <w:rPr>
                <w:rFonts w:asciiTheme="minorHAnsi" w:hAnsiTheme="minorHAnsi"/>
                <w:b/>
                <w:bCs/>
                <w:sz w:val="14"/>
                <w:szCs w:val="14"/>
                <w:lang w:eastAsia="ro-RO"/>
              </w:rPr>
              <w:t xml:space="preserve"> UE</w:t>
            </w:r>
          </w:p>
          <w:p w14:paraId="4CA3A4A8" w14:textId="77777777" w:rsidR="00C600ED" w:rsidRPr="00C600ED" w:rsidRDefault="00C600ED" w:rsidP="00C600ED">
            <w:pPr>
              <w:spacing w:after="0" w:line="240" w:lineRule="auto"/>
              <w:jc w:val="both"/>
              <w:rPr>
                <w:rFonts w:asciiTheme="minorHAnsi" w:hAnsiTheme="minorHAnsi"/>
                <w:b/>
                <w:sz w:val="14"/>
                <w:szCs w:val="14"/>
                <w:lang w:val="ro-RO" w:eastAsia="ro-RO"/>
              </w:rPr>
            </w:pPr>
            <w:r w:rsidRPr="00C600ED">
              <w:rPr>
                <w:rFonts w:asciiTheme="minorHAnsi" w:hAnsiTheme="minorHAnsi"/>
                <w:b/>
                <w:bCs/>
                <w:sz w:val="14"/>
                <w:szCs w:val="14"/>
                <w:lang w:eastAsia="ro-RO"/>
              </w:rPr>
              <w:t>%</w:t>
            </w:r>
          </w:p>
        </w:tc>
        <w:tc>
          <w:tcPr>
            <w:tcW w:w="493" w:type="pct"/>
            <w:shd w:val="clear" w:color="auto" w:fill="FBE4D5" w:themeFill="accent2" w:themeFillTint="33"/>
          </w:tcPr>
          <w:p w14:paraId="735E669B" w14:textId="3E519137" w:rsidR="00C600ED" w:rsidRPr="00C600ED" w:rsidRDefault="00C600ED" w:rsidP="00C600ED">
            <w:pPr>
              <w:spacing w:after="0" w:line="240" w:lineRule="auto"/>
              <w:jc w:val="both"/>
              <w:rPr>
                <w:rFonts w:asciiTheme="minorHAnsi" w:hAnsiTheme="minorHAnsi"/>
                <w:b/>
                <w:bCs/>
                <w:sz w:val="14"/>
                <w:szCs w:val="14"/>
                <w:lang w:eastAsia="ro-RO"/>
              </w:rPr>
            </w:pPr>
            <w:proofErr w:type="spellStart"/>
            <w:r w:rsidRPr="00C600ED">
              <w:rPr>
                <w:rFonts w:asciiTheme="minorHAnsi" w:hAnsiTheme="minorHAnsi"/>
                <w:b/>
                <w:bCs/>
                <w:sz w:val="14"/>
                <w:szCs w:val="14"/>
                <w:lang w:eastAsia="ro-RO"/>
              </w:rPr>
              <w:t>Cofinanțare</w:t>
            </w:r>
            <w:proofErr w:type="spellEnd"/>
          </w:p>
          <w:p w14:paraId="37858472" w14:textId="5A3CCD83" w:rsidR="00C600ED" w:rsidRPr="00C600ED" w:rsidRDefault="00C600ED" w:rsidP="00C600ED">
            <w:pPr>
              <w:spacing w:after="0" w:line="240" w:lineRule="auto"/>
              <w:jc w:val="both"/>
              <w:rPr>
                <w:rFonts w:asciiTheme="minorHAnsi" w:hAnsiTheme="minorHAnsi"/>
                <w:b/>
                <w:bCs/>
                <w:sz w:val="14"/>
                <w:szCs w:val="14"/>
                <w:lang w:eastAsia="ro-RO"/>
              </w:rPr>
            </w:pPr>
            <w:proofErr w:type="spellStart"/>
            <w:r w:rsidRPr="00C600ED">
              <w:rPr>
                <w:rFonts w:asciiTheme="minorHAnsi" w:hAnsiTheme="minorHAnsi"/>
                <w:b/>
                <w:bCs/>
                <w:sz w:val="14"/>
                <w:szCs w:val="14"/>
                <w:lang w:eastAsia="ro-RO"/>
              </w:rPr>
              <w:t>națională</w:t>
            </w:r>
            <w:proofErr w:type="spellEnd"/>
          </w:p>
          <w:p w14:paraId="1836D47F" w14:textId="77777777" w:rsidR="00C600ED" w:rsidRPr="00C600ED" w:rsidRDefault="00C600ED" w:rsidP="00C600ED">
            <w:pPr>
              <w:spacing w:after="0" w:line="240" w:lineRule="auto"/>
              <w:jc w:val="both"/>
              <w:rPr>
                <w:rFonts w:asciiTheme="minorHAnsi" w:hAnsiTheme="minorHAnsi"/>
                <w:b/>
                <w:bCs/>
                <w:sz w:val="14"/>
                <w:szCs w:val="14"/>
                <w:lang w:eastAsia="ro-RO"/>
              </w:rPr>
            </w:pPr>
            <w:proofErr w:type="spellStart"/>
            <w:r w:rsidRPr="00C600ED">
              <w:rPr>
                <w:rFonts w:asciiTheme="minorHAnsi" w:hAnsiTheme="minorHAnsi"/>
                <w:b/>
                <w:bCs/>
                <w:sz w:val="14"/>
                <w:szCs w:val="14"/>
                <w:lang w:eastAsia="ro-RO"/>
              </w:rPr>
              <w:t>publică</w:t>
            </w:r>
            <w:proofErr w:type="spellEnd"/>
          </w:p>
          <w:p w14:paraId="0A82BFC4" w14:textId="77777777" w:rsidR="00C600ED" w:rsidRPr="00C600ED" w:rsidRDefault="00C600ED" w:rsidP="00C600ED">
            <w:pPr>
              <w:spacing w:after="0" w:line="240" w:lineRule="auto"/>
              <w:jc w:val="both"/>
              <w:rPr>
                <w:rFonts w:asciiTheme="minorHAnsi" w:hAnsiTheme="minorHAnsi"/>
                <w:b/>
                <w:sz w:val="14"/>
                <w:szCs w:val="14"/>
                <w:lang w:val="ro-RO" w:eastAsia="ro-RO"/>
              </w:rPr>
            </w:pPr>
            <w:r w:rsidRPr="00C600ED">
              <w:rPr>
                <w:rFonts w:asciiTheme="minorHAnsi" w:hAnsiTheme="minorHAnsi"/>
                <w:b/>
                <w:bCs/>
                <w:sz w:val="14"/>
                <w:szCs w:val="14"/>
                <w:lang w:eastAsia="ro-RO"/>
              </w:rPr>
              <w:t>%</w:t>
            </w:r>
          </w:p>
        </w:tc>
        <w:tc>
          <w:tcPr>
            <w:tcW w:w="457" w:type="pct"/>
            <w:shd w:val="clear" w:color="auto" w:fill="FBE4D5" w:themeFill="accent2" w:themeFillTint="33"/>
          </w:tcPr>
          <w:p w14:paraId="01A3BBEE" w14:textId="4DF98564" w:rsidR="00C600ED" w:rsidRPr="00C600ED" w:rsidRDefault="00C600ED" w:rsidP="00C600ED">
            <w:pPr>
              <w:spacing w:after="0" w:line="240" w:lineRule="auto"/>
              <w:jc w:val="both"/>
              <w:rPr>
                <w:rFonts w:asciiTheme="minorHAnsi" w:hAnsiTheme="minorHAnsi"/>
                <w:b/>
                <w:bCs/>
                <w:sz w:val="14"/>
                <w:szCs w:val="14"/>
                <w:lang w:eastAsia="ro-RO"/>
              </w:rPr>
            </w:pPr>
            <w:proofErr w:type="spellStart"/>
            <w:r w:rsidRPr="00C600ED">
              <w:rPr>
                <w:rFonts w:asciiTheme="minorHAnsi" w:hAnsiTheme="minorHAnsi"/>
                <w:b/>
                <w:bCs/>
                <w:sz w:val="14"/>
                <w:szCs w:val="14"/>
                <w:lang w:eastAsia="ro-RO"/>
              </w:rPr>
              <w:t>Cofinanțare</w:t>
            </w:r>
            <w:proofErr w:type="spellEnd"/>
          </w:p>
          <w:p w14:paraId="578C979D" w14:textId="787F2E0F" w:rsidR="00C600ED" w:rsidRPr="00C600ED" w:rsidRDefault="00C600ED" w:rsidP="00C600ED">
            <w:pPr>
              <w:spacing w:after="0" w:line="240" w:lineRule="auto"/>
              <w:jc w:val="both"/>
              <w:rPr>
                <w:rFonts w:asciiTheme="minorHAnsi" w:hAnsiTheme="minorHAnsi"/>
                <w:b/>
                <w:bCs/>
                <w:sz w:val="14"/>
                <w:szCs w:val="14"/>
                <w:lang w:eastAsia="ro-RO"/>
              </w:rPr>
            </w:pPr>
            <w:proofErr w:type="spellStart"/>
            <w:r w:rsidRPr="00C600ED">
              <w:rPr>
                <w:rFonts w:asciiTheme="minorHAnsi" w:hAnsiTheme="minorHAnsi"/>
                <w:b/>
                <w:bCs/>
                <w:sz w:val="14"/>
                <w:szCs w:val="14"/>
                <w:lang w:eastAsia="ro-RO"/>
              </w:rPr>
              <w:t>națională</w:t>
            </w:r>
            <w:proofErr w:type="spellEnd"/>
          </w:p>
          <w:p w14:paraId="47A136AA" w14:textId="77777777" w:rsidR="00C600ED" w:rsidRPr="00C600ED" w:rsidRDefault="00C600ED" w:rsidP="00C600ED">
            <w:pPr>
              <w:spacing w:after="0" w:line="240" w:lineRule="auto"/>
              <w:jc w:val="both"/>
              <w:rPr>
                <w:rFonts w:asciiTheme="minorHAnsi" w:hAnsiTheme="minorHAnsi"/>
                <w:b/>
                <w:bCs/>
                <w:sz w:val="14"/>
                <w:szCs w:val="14"/>
                <w:lang w:eastAsia="ro-RO"/>
              </w:rPr>
            </w:pPr>
            <w:proofErr w:type="spellStart"/>
            <w:r w:rsidRPr="00C600ED">
              <w:rPr>
                <w:rFonts w:asciiTheme="minorHAnsi" w:hAnsiTheme="minorHAnsi"/>
                <w:b/>
                <w:bCs/>
                <w:sz w:val="14"/>
                <w:szCs w:val="14"/>
                <w:lang w:eastAsia="ro-RO"/>
              </w:rPr>
              <w:t>privata</w:t>
            </w:r>
            <w:proofErr w:type="spellEnd"/>
            <w:r w:rsidRPr="00C600ED">
              <w:rPr>
                <w:rFonts w:asciiTheme="minorHAnsi" w:hAnsiTheme="minorHAnsi"/>
                <w:b/>
                <w:bCs/>
                <w:sz w:val="14"/>
                <w:szCs w:val="14"/>
                <w:lang w:eastAsia="ro-RO"/>
              </w:rPr>
              <w:t xml:space="preserve"> -</w:t>
            </w:r>
          </w:p>
          <w:p w14:paraId="353227FD" w14:textId="4216E265" w:rsidR="00C600ED" w:rsidRPr="00C600ED" w:rsidRDefault="00C600ED" w:rsidP="00C600ED">
            <w:pPr>
              <w:spacing w:after="0" w:line="240" w:lineRule="auto"/>
              <w:jc w:val="both"/>
              <w:rPr>
                <w:rFonts w:asciiTheme="minorHAnsi" w:hAnsiTheme="minorHAnsi"/>
                <w:b/>
                <w:bCs/>
                <w:sz w:val="14"/>
                <w:szCs w:val="14"/>
                <w:lang w:eastAsia="ro-RO"/>
              </w:rPr>
            </w:pPr>
            <w:proofErr w:type="spellStart"/>
            <w:r w:rsidRPr="00C600ED">
              <w:rPr>
                <w:rFonts w:asciiTheme="minorHAnsi" w:hAnsiTheme="minorHAnsi"/>
                <w:b/>
                <w:bCs/>
                <w:sz w:val="14"/>
                <w:szCs w:val="14"/>
                <w:lang w:eastAsia="ro-RO"/>
              </w:rPr>
              <w:t>contributie</w:t>
            </w:r>
            <w:proofErr w:type="spellEnd"/>
          </w:p>
          <w:p w14:paraId="6034D965" w14:textId="77777777" w:rsidR="00C600ED" w:rsidRPr="00C600ED" w:rsidRDefault="00C600ED" w:rsidP="00C600ED">
            <w:pPr>
              <w:spacing w:after="0" w:line="240" w:lineRule="auto"/>
              <w:jc w:val="both"/>
              <w:rPr>
                <w:rFonts w:asciiTheme="minorHAnsi" w:hAnsiTheme="minorHAnsi"/>
                <w:b/>
                <w:bCs/>
                <w:sz w:val="14"/>
                <w:szCs w:val="14"/>
                <w:lang w:eastAsia="ro-RO"/>
              </w:rPr>
            </w:pPr>
            <w:proofErr w:type="spellStart"/>
            <w:r w:rsidRPr="00C600ED">
              <w:rPr>
                <w:rFonts w:asciiTheme="minorHAnsi" w:hAnsiTheme="minorHAnsi"/>
                <w:b/>
                <w:bCs/>
                <w:sz w:val="14"/>
                <w:szCs w:val="14"/>
                <w:lang w:eastAsia="ro-RO"/>
              </w:rPr>
              <w:t>proprie</w:t>
            </w:r>
            <w:proofErr w:type="spellEnd"/>
          </w:p>
          <w:p w14:paraId="6684D247" w14:textId="77777777" w:rsidR="00C600ED" w:rsidRPr="00C600ED" w:rsidRDefault="00C600ED" w:rsidP="00C600ED">
            <w:pPr>
              <w:spacing w:after="0" w:line="240" w:lineRule="auto"/>
              <w:jc w:val="both"/>
              <w:rPr>
                <w:rFonts w:asciiTheme="minorHAnsi" w:hAnsiTheme="minorHAnsi"/>
                <w:b/>
                <w:sz w:val="14"/>
                <w:szCs w:val="14"/>
                <w:lang w:val="ro-RO" w:eastAsia="ro-RO"/>
              </w:rPr>
            </w:pPr>
            <w:r w:rsidRPr="00C600ED">
              <w:rPr>
                <w:rFonts w:asciiTheme="minorHAnsi" w:hAnsiTheme="minorHAnsi"/>
                <w:b/>
                <w:bCs/>
                <w:sz w:val="14"/>
                <w:szCs w:val="14"/>
                <w:lang w:eastAsia="ro-RO"/>
              </w:rPr>
              <w:t>%</w:t>
            </w:r>
          </w:p>
        </w:tc>
        <w:tc>
          <w:tcPr>
            <w:tcW w:w="341" w:type="pct"/>
            <w:shd w:val="clear" w:color="auto" w:fill="FBE4D5" w:themeFill="accent2" w:themeFillTint="33"/>
          </w:tcPr>
          <w:p w14:paraId="2E069B90" w14:textId="2990D2AF" w:rsidR="00C600ED" w:rsidRPr="00C600ED" w:rsidRDefault="00C600ED" w:rsidP="00C600ED">
            <w:pPr>
              <w:spacing w:after="0" w:line="240" w:lineRule="auto"/>
              <w:jc w:val="both"/>
              <w:rPr>
                <w:rFonts w:asciiTheme="minorHAnsi" w:hAnsiTheme="minorHAnsi"/>
                <w:b/>
                <w:bCs/>
                <w:sz w:val="14"/>
                <w:szCs w:val="14"/>
                <w:lang w:eastAsia="ro-RO"/>
              </w:rPr>
            </w:pPr>
            <w:proofErr w:type="spellStart"/>
            <w:r w:rsidRPr="00C600ED">
              <w:rPr>
                <w:rFonts w:asciiTheme="minorHAnsi" w:hAnsiTheme="minorHAnsi"/>
                <w:b/>
                <w:bCs/>
                <w:sz w:val="14"/>
                <w:szCs w:val="14"/>
                <w:lang w:eastAsia="ro-RO"/>
              </w:rPr>
              <w:t>Cofinantare</w:t>
            </w:r>
            <w:proofErr w:type="spellEnd"/>
            <w:r w:rsidRPr="00C600ED">
              <w:rPr>
                <w:rFonts w:asciiTheme="minorHAnsi" w:hAnsiTheme="minorHAnsi"/>
                <w:b/>
                <w:bCs/>
                <w:sz w:val="14"/>
                <w:szCs w:val="14"/>
                <w:lang w:eastAsia="ro-RO"/>
              </w:rPr>
              <w:t xml:space="preserve"> UE</w:t>
            </w:r>
          </w:p>
          <w:p w14:paraId="4E8AB549" w14:textId="77777777" w:rsidR="00C600ED" w:rsidRPr="00C600ED" w:rsidRDefault="00C600ED" w:rsidP="00C600ED">
            <w:pPr>
              <w:spacing w:after="0" w:line="240" w:lineRule="auto"/>
              <w:jc w:val="both"/>
              <w:rPr>
                <w:rFonts w:asciiTheme="minorHAnsi" w:hAnsiTheme="minorHAnsi"/>
                <w:b/>
                <w:sz w:val="14"/>
                <w:szCs w:val="14"/>
                <w:lang w:val="ro-RO" w:eastAsia="ro-RO"/>
              </w:rPr>
            </w:pPr>
            <w:r w:rsidRPr="00C600ED">
              <w:rPr>
                <w:rFonts w:asciiTheme="minorHAnsi" w:hAnsiTheme="minorHAnsi"/>
                <w:b/>
                <w:bCs/>
                <w:sz w:val="14"/>
                <w:szCs w:val="14"/>
                <w:lang w:eastAsia="ro-RO"/>
              </w:rPr>
              <w:t>%</w:t>
            </w:r>
          </w:p>
        </w:tc>
        <w:tc>
          <w:tcPr>
            <w:tcW w:w="358" w:type="pct"/>
            <w:shd w:val="clear" w:color="auto" w:fill="FBE4D5" w:themeFill="accent2" w:themeFillTint="33"/>
          </w:tcPr>
          <w:p w14:paraId="16A06CFA" w14:textId="612CD212" w:rsidR="00C600ED" w:rsidRPr="00C600ED" w:rsidRDefault="00C600ED" w:rsidP="00C600ED">
            <w:pPr>
              <w:spacing w:after="0" w:line="240" w:lineRule="auto"/>
              <w:jc w:val="both"/>
              <w:rPr>
                <w:rFonts w:asciiTheme="minorHAnsi" w:hAnsiTheme="minorHAnsi"/>
                <w:b/>
                <w:bCs/>
                <w:sz w:val="14"/>
                <w:szCs w:val="14"/>
                <w:lang w:eastAsia="ro-RO"/>
              </w:rPr>
            </w:pPr>
            <w:proofErr w:type="spellStart"/>
            <w:r w:rsidRPr="00C600ED">
              <w:rPr>
                <w:rFonts w:asciiTheme="minorHAnsi" w:hAnsiTheme="minorHAnsi"/>
                <w:b/>
                <w:bCs/>
                <w:sz w:val="14"/>
                <w:szCs w:val="14"/>
                <w:lang w:eastAsia="ro-RO"/>
              </w:rPr>
              <w:t>Cofinanțare</w:t>
            </w:r>
            <w:proofErr w:type="spellEnd"/>
          </w:p>
          <w:p w14:paraId="3A1B16CB" w14:textId="0F83D5AB" w:rsidR="00C600ED" w:rsidRPr="00C600ED" w:rsidRDefault="00C600ED" w:rsidP="00C600ED">
            <w:pPr>
              <w:spacing w:after="0" w:line="240" w:lineRule="auto"/>
              <w:jc w:val="both"/>
              <w:rPr>
                <w:rFonts w:asciiTheme="minorHAnsi" w:hAnsiTheme="minorHAnsi"/>
                <w:b/>
                <w:bCs/>
                <w:sz w:val="14"/>
                <w:szCs w:val="14"/>
                <w:lang w:eastAsia="ro-RO"/>
              </w:rPr>
            </w:pPr>
            <w:proofErr w:type="spellStart"/>
            <w:r w:rsidRPr="00C600ED">
              <w:rPr>
                <w:rFonts w:asciiTheme="minorHAnsi" w:hAnsiTheme="minorHAnsi"/>
                <w:b/>
                <w:bCs/>
                <w:sz w:val="14"/>
                <w:szCs w:val="14"/>
                <w:lang w:eastAsia="ro-RO"/>
              </w:rPr>
              <w:t>națională</w:t>
            </w:r>
            <w:proofErr w:type="spellEnd"/>
          </w:p>
          <w:p w14:paraId="3C4644EF" w14:textId="77777777" w:rsidR="00C600ED" w:rsidRPr="00C600ED" w:rsidRDefault="00C600ED" w:rsidP="00C600ED">
            <w:pPr>
              <w:spacing w:after="0" w:line="240" w:lineRule="auto"/>
              <w:jc w:val="both"/>
              <w:rPr>
                <w:rFonts w:asciiTheme="minorHAnsi" w:hAnsiTheme="minorHAnsi"/>
                <w:b/>
                <w:bCs/>
                <w:sz w:val="14"/>
                <w:szCs w:val="14"/>
                <w:lang w:eastAsia="ro-RO"/>
              </w:rPr>
            </w:pPr>
            <w:proofErr w:type="spellStart"/>
            <w:r w:rsidRPr="00C600ED">
              <w:rPr>
                <w:rFonts w:asciiTheme="minorHAnsi" w:hAnsiTheme="minorHAnsi"/>
                <w:b/>
                <w:bCs/>
                <w:sz w:val="14"/>
                <w:szCs w:val="14"/>
                <w:lang w:eastAsia="ro-RO"/>
              </w:rPr>
              <w:t>publică</w:t>
            </w:r>
            <w:proofErr w:type="spellEnd"/>
          </w:p>
          <w:p w14:paraId="6ECF60D5" w14:textId="77777777" w:rsidR="00C600ED" w:rsidRPr="00C600ED" w:rsidRDefault="00C600ED" w:rsidP="00C600ED">
            <w:pPr>
              <w:spacing w:after="0" w:line="240" w:lineRule="auto"/>
              <w:jc w:val="both"/>
              <w:rPr>
                <w:rFonts w:asciiTheme="minorHAnsi" w:hAnsiTheme="minorHAnsi"/>
                <w:b/>
                <w:sz w:val="14"/>
                <w:szCs w:val="14"/>
                <w:lang w:val="ro-RO" w:eastAsia="ro-RO"/>
              </w:rPr>
            </w:pPr>
            <w:r w:rsidRPr="00C600ED">
              <w:rPr>
                <w:rFonts w:asciiTheme="minorHAnsi" w:hAnsiTheme="minorHAnsi"/>
                <w:b/>
                <w:bCs/>
                <w:sz w:val="14"/>
                <w:szCs w:val="14"/>
                <w:lang w:eastAsia="ro-RO"/>
              </w:rPr>
              <w:t>%</w:t>
            </w:r>
          </w:p>
        </w:tc>
        <w:tc>
          <w:tcPr>
            <w:tcW w:w="493" w:type="pct"/>
            <w:shd w:val="clear" w:color="auto" w:fill="FBE4D5" w:themeFill="accent2" w:themeFillTint="33"/>
          </w:tcPr>
          <w:p w14:paraId="60596141" w14:textId="2FAAC183" w:rsidR="00C600ED" w:rsidRPr="00C600ED" w:rsidRDefault="00C600ED" w:rsidP="00C600ED">
            <w:pPr>
              <w:spacing w:after="0" w:line="240" w:lineRule="auto"/>
              <w:jc w:val="both"/>
              <w:rPr>
                <w:rFonts w:asciiTheme="minorHAnsi" w:hAnsiTheme="minorHAnsi"/>
                <w:b/>
                <w:bCs/>
                <w:sz w:val="14"/>
                <w:szCs w:val="14"/>
                <w:lang w:eastAsia="ro-RO"/>
              </w:rPr>
            </w:pPr>
            <w:proofErr w:type="spellStart"/>
            <w:r w:rsidRPr="00C600ED">
              <w:rPr>
                <w:rFonts w:asciiTheme="minorHAnsi" w:hAnsiTheme="minorHAnsi"/>
                <w:b/>
                <w:bCs/>
                <w:sz w:val="14"/>
                <w:szCs w:val="14"/>
                <w:lang w:eastAsia="ro-RO"/>
              </w:rPr>
              <w:t>Cofinanțare</w:t>
            </w:r>
            <w:proofErr w:type="spellEnd"/>
          </w:p>
          <w:p w14:paraId="4F75CD14" w14:textId="44CE84CC" w:rsidR="00C600ED" w:rsidRPr="00C600ED" w:rsidRDefault="00C600ED" w:rsidP="00C600ED">
            <w:pPr>
              <w:spacing w:after="0" w:line="240" w:lineRule="auto"/>
              <w:jc w:val="both"/>
              <w:rPr>
                <w:rFonts w:asciiTheme="minorHAnsi" w:hAnsiTheme="minorHAnsi"/>
                <w:b/>
                <w:bCs/>
                <w:sz w:val="14"/>
                <w:szCs w:val="14"/>
                <w:lang w:eastAsia="ro-RO"/>
              </w:rPr>
            </w:pPr>
            <w:proofErr w:type="spellStart"/>
            <w:r w:rsidRPr="00C600ED">
              <w:rPr>
                <w:rFonts w:asciiTheme="minorHAnsi" w:hAnsiTheme="minorHAnsi"/>
                <w:b/>
                <w:bCs/>
                <w:sz w:val="14"/>
                <w:szCs w:val="14"/>
                <w:lang w:eastAsia="ro-RO"/>
              </w:rPr>
              <w:t>națională</w:t>
            </w:r>
            <w:proofErr w:type="spellEnd"/>
          </w:p>
          <w:p w14:paraId="754954E0" w14:textId="77777777" w:rsidR="00C600ED" w:rsidRPr="00C600ED" w:rsidRDefault="00C600ED" w:rsidP="00C600ED">
            <w:pPr>
              <w:spacing w:after="0" w:line="240" w:lineRule="auto"/>
              <w:jc w:val="both"/>
              <w:rPr>
                <w:rFonts w:asciiTheme="minorHAnsi" w:hAnsiTheme="minorHAnsi"/>
                <w:b/>
                <w:bCs/>
                <w:sz w:val="14"/>
                <w:szCs w:val="14"/>
                <w:lang w:eastAsia="ro-RO"/>
              </w:rPr>
            </w:pPr>
            <w:proofErr w:type="spellStart"/>
            <w:r w:rsidRPr="00C600ED">
              <w:rPr>
                <w:rFonts w:asciiTheme="minorHAnsi" w:hAnsiTheme="minorHAnsi"/>
                <w:b/>
                <w:bCs/>
                <w:sz w:val="14"/>
                <w:szCs w:val="14"/>
                <w:lang w:eastAsia="ro-RO"/>
              </w:rPr>
              <w:t>privata</w:t>
            </w:r>
            <w:proofErr w:type="spellEnd"/>
            <w:r w:rsidRPr="00C600ED">
              <w:rPr>
                <w:rFonts w:asciiTheme="minorHAnsi" w:hAnsiTheme="minorHAnsi"/>
                <w:b/>
                <w:bCs/>
                <w:sz w:val="14"/>
                <w:szCs w:val="14"/>
                <w:lang w:eastAsia="ro-RO"/>
              </w:rPr>
              <w:t xml:space="preserve"> -</w:t>
            </w:r>
          </w:p>
          <w:p w14:paraId="4756411A" w14:textId="41C96784" w:rsidR="00C600ED" w:rsidRPr="00C600ED" w:rsidRDefault="00C600ED" w:rsidP="00C600ED">
            <w:pPr>
              <w:spacing w:after="0" w:line="240" w:lineRule="auto"/>
              <w:jc w:val="both"/>
              <w:rPr>
                <w:rFonts w:asciiTheme="minorHAnsi" w:hAnsiTheme="minorHAnsi"/>
                <w:b/>
                <w:bCs/>
                <w:sz w:val="14"/>
                <w:szCs w:val="14"/>
                <w:lang w:eastAsia="ro-RO"/>
              </w:rPr>
            </w:pPr>
            <w:proofErr w:type="spellStart"/>
            <w:r w:rsidRPr="00C600ED">
              <w:rPr>
                <w:rFonts w:asciiTheme="minorHAnsi" w:hAnsiTheme="minorHAnsi"/>
                <w:b/>
                <w:bCs/>
                <w:sz w:val="14"/>
                <w:szCs w:val="14"/>
                <w:lang w:eastAsia="ro-RO"/>
              </w:rPr>
              <w:t>contributie</w:t>
            </w:r>
            <w:proofErr w:type="spellEnd"/>
          </w:p>
          <w:p w14:paraId="530C6580" w14:textId="77777777" w:rsidR="00C600ED" w:rsidRPr="00C600ED" w:rsidRDefault="00C600ED" w:rsidP="00C600ED">
            <w:pPr>
              <w:spacing w:after="0" w:line="240" w:lineRule="auto"/>
              <w:jc w:val="both"/>
              <w:rPr>
                <w:rFonts w:asciiTheme="minorHAnsi" w:hAnsiTheme="minorHAnsi"/>
                <w:b/>
                <w:bCs/>
                <w:sz w:val="14"/>
                <w:szCs w:val="14"/>
                <w:lang w:eastAsia="ro-RO"/>
              </w:rPr>
            </w:pPr>
            <w:proofErr w:type="spellStart"/>
            <w:r w:rsidRPr="00C600ED">
              <w:rPr>
                <w:rFonts w:asciiTheme="minorHAnsi" w:hAnsiTheme="minorHAnsi"/>
                <w:b/>
                <w:bCs/>
                <w:sz w:val="14"/>
                <w:szCs w:val="14"/>
                <w:lang w:eastAsia="ro-RO"/>
              </w:rPr>
              <w:t>proprie</w:t>
            </w:r>
            <w:proofErr w:type="spellEnd"/>
          </w:p>
          <w:p w14:paraId="1D9EBE49" w14:textId="77777777" w:rsidR="00C600ED" w:rsidRPr="00C600ED" w:rsidRDefault="00C600ED" w:rsidP="00C600ED">
            <w:pPr>
              <w:spacing w:after="0" w:line="240" w:lineRule="auto"/>
              <w:jc w:val="both"/>
              <w:rPr>
                <w:rFonts w:asciiTheme="minorHAnsi" w:hAnsiTheme="minorHAnsi"/>
                <w:b/>
                <w:sz w:val="14"/>
                <w:szCs w:val="14"/>
                <w:lang w:val="ro-RO" w:eastAsia="ro-RO"/>
              </w:rPr>
            </w:pPr>
            <w:r w:rsidRPr="00C600ED">
              <w:rPr>
                <w:rFonts w:asciiTheme="minorHAnsi" w:hAnsiTheme="minorHAnsi"/>
                <w:b/>
                <w:bCs/>
                <w:sz w:val="14"/>
                <w:szCs w:val="14"/>
                <w:lang w:eastAsia="ro-RO"/>
              </w:rPr>
              <w:t>%</w:t>
            </w:r>
          </w:p>
        </w:tc>
      </w:tr>
      <w:tr w:rsidR="00AF56BC" w:rsidRPr="00C600ED" w14:paraId="1FADBFEA" w14:textId="77777777" w:rsidTr="00AF56BC">
        <w:trPr>
          <w:trHeight w:val="674"/>
        </w:trPr>
        <w:tc>
          <w:tcPr>
            <w:tcW w:w="474" w:type="pct"/>
            <w:vAlign w:val="center"/>
          </w:tcPr>
          <w:p w14:paraId="2F5999F8" w14:textId="77777777" w:rsidR="00C600ED" w:rsidRPr="00C600ED" w:rsidRDefault="00C600ED" w:rsidP="00C600ED">
            <w:pPr>
              <w:spacing w:after="0" w:line="240" w:lineRule="auto"/>
              <w:jc w:val="center"/>
              <w:rPr>
                <w:rFonts w:asciiTheme="minorHAnsi" w:hAnsiTheme="minorHAnsi"/>
                <w:b/>
                <w:sz w:val="14"/>
                <w:szCs w:val="14"/>
                <w:lang w:val="ro-RO" w:eastAsia="ro-RO"/>
              </w:rPr>
            </w:pPr>
            <w:r w:rsidRPr="00C600ED">
              <w:rPr>
                <w:rFonts w:asciiTheme="minorHAnsi" w:hAnsiTheme="minorHAnsi"/>
                <w:b/>
                <w:sz w:val="14"/>
                <w:szCs w:val="14"/>
                <w:lang w:val="ro-RO" w:eastAsia="ro-RO"/>
              </w:rPr>
              <w:t>AP 5</w:t>
            </w:r>
          </w:p>
          <w:p w14:paraId="1B747FC2" w14:textId="77777777" w:rsidR="00C600ED" w:rsidRPr="00C600ED" w:rsidRDefault="00C600ED" w:rsidP="00C600ED">
            <w:pPr>
              <w:spacing w:after="0" w:line="240" w:lineRule="auto"/>
              <w:jc w:val="center"/>
              <w:rPr>
                <w:rFonts w:asciiTheme="minorHAnsi" w:hAnsiTheme="minorHAnsi"/>
                <w:b/>
                <w:sz w:val="14"/>
                <w:szCs w:val="14"/>
                <w:lang w:val="ro-RO" w:eastAsia="ro-RO"/>
              </w:rPr>
            </w:pPr>
            <w:r w:rsidRPr="00C600ED">
              <w:rPr>
                <w:rFonts w:asciiTheme="minorHAnsi" w:hAnsiTheme="minorHAnsi"/>
                <w:b/>
                <w:sz w:val="14"/>
                <w:szCs w:val="14"/>
                <w:lang w:val="ro-RO" w:eastAsia="ro-RO"/>
              </w:rPr>
              <w:t>POCU</w:t>
            </w:r>
          </w:p>
        </w:tc>
        <w:tc>
          <w:tcPr>
            <w:tcW w:w="413" w:type="pct"/>
            <w:vAlign w:val="center"/>
          </w:tcPr>
          <w:p w14:paraId="5F5605F3" w14:textId="77777777" w:rsidR="00C600ED" w:rsidRPr="00C600ED" w:rsidRDefault="00C600ED" w:rsidP="00C600ED">
            <w:pPr>
              <w:spacing w:after="0" w:line="240" w:lineRule="auto"/>
              <w:jc w:val="center"/>
              <w:rPr>
                <w:rFonts w:asciiTheme="minorHAnsi" w:hAnsiTheme="minorHAnsi"/>
                <w:sz w:val="14"/>
                <w:szCs w:val="14"/>
                <w:lang w:val="ro-RO" w:eastAsia="ro-RO"/>
              </w:rPr>
            </w:pPr>
            <w:r w:rsidRPr="00C600ED">
              <w:rPr>
                <w:rFonts w:asciiTheme="minorHAnsi" w:hAnsiTheme="minorHAnsi"/>
                <w:sz w:val="14"/>
                <w:szCs w:val="14"/>
                <w:lang w:val="ro-RO" w:eastAsia="ro-RO"/>
              </w:rPr>
              <w:t>Regiune dezvoltata</w:t>
            </w:r>
          </w:p>
        </w:tc>
        <w:tc>
          <w:tcPr>
            <w:tcW w:w="467" w:type="pct"/>
            <w:tcBorders>
              <w:top w:val="single" w:sz="2" w:space="0" w:color="auto"/>
              <w:left w:val="single" w:sz="12" w:space="0" w:color="auto"/>
              <w:bottom w:val="single" w:sz="12" w:space="0" w:color="auto"/>
              <w:right w:val="single" w:sz="4" w:space="0" w:color="auto"/>
            </w:tcBorders>
            <w:vAlign w:val="center"/>
          </w:tcPr>
          <w:p w14:paraId="022F1844" w14:textId="77777777" w:rsidR="00C600ED" w:rsidRPr="00C600ED" w:rsidRDefault="00C600ED" w:rsidP="00C600ED">
            <w:pPr>
              <w:spacing w:after="0" w:line="240" w:lineRule="auto"/>
              <w:jc w:val="center"/>
              <w:rPr>
                <w:rFonts w:asciiTheme="minorHAnsi" w:hAnsiTheme="minorHAnsi"/>
                <w:sz w:val="14"/>
                <w:szCs w:val="14"/>
                <w:lang w:val="ro-RO" w:eastAsia="ro-RO"/>
              </w:rPr>
            </w:pPr>
            <w:r w:rsidRPr="00C600ED">
              <w:rPr>
                <w:rFonts w:asciiTheme="minorHAnsi" w:hAnsiTheme="minorHAnsi"/>
                <w:sz w:val="14"/>
                <w:szCs w:val="14"/>
              </w:rPr>
              <w:t>90.00</w:t>
            </w:r>
          </w:p>
        </w:tc>
        <w:tc>
          <w:tcPr>
            <w:tcW w:w="501" w:type="pct"/>
            <w:tcBorders>
              <w:top w:val="single" w:sz="2" w:space="0" w:color="auto"/>
              <w:left w:val="single" w:sz="4" w:space="0" w:color="auto"/>
              <w:bottom w:val="single" w:sz="12" w:space="0" w:color="auto"/>
              <w:right w:val="single" w:sz="4" w:space="0" w:color="auto"/>
            </w:tcBorders>
            <w:vAlign w:val="center"/>
          </w:tcPr>
          <w:p w14:paraId="63C2AC23" w14:textId="77777777" w:rsidR="00C600ED" w:rsidRPr="00C600ED" w:rsidRDefault="00C600ED" w:rsidP="00C600ED">
            <w:pPr>
              <w:spacing w:after="0" w:line="240" w:lineRule="auto"/>
              <w:jc w:val="center"/>
              <w:rPr>
                <w:rFonts w:asciiTheme="minorHAnsi" w:hAnsiTheme="minorHAnsi"/>
                <w:sz w:val="14"/>
                <w:szCs w:val="14"/>
                <w:lang w:val="ro-RO" w:eastAsia="ro-RO"/>
              </w:rPr>
            </w:pPr>
            <w:r w:rsidRPr="00C600ED">
              <w:rPr>
                <w:rFonts w:asciiTheme="minorHAnsi" w:hAnsiTheme="minorHAnsi"/>
                <w:sz w:val="14"/>
                <w:szCs w:val="14"/>
              </w:rPr>
              <w:t>10.00</w:t>
            </w:r>
          </w:p>
        </w:tc>
        <w:tc>
          <w:tcPr>
            <w:tcW w:w="502" w:type="pct"/>
            <w:tcBorders>
              <w:top w:val="single" w:sz="2" w:space="0" w:color="auto"/>
              <w:left w:val="single" w:sz="4" w:space="0" w:color="auto"/>
              <w:bottom w:val="single" w:sz="12" w:space="0" w:color="auto"/>
              <w:right w:val="single" w:sz="4" w:space="0" w:color="auto"/>
            </w:tcBorders>
            <w:vAlign w:val="center"/>
          </w:tcPr>
          <w:p w14:paraId="3E52A6D7" w14:textId="77777777" w:rsidR="00C600ED" w:rsidRPr="00C600ED" w:rsidRDefault="00C600ED" w:rsidP="00C600ED">
            <w:pPr>
              <w:spacing w:after="0" w:line="240" w:lineRule="auto"/>
              <w:jc w:val="center"/>
              <w:rPr>
                <w:rFonts w:asciiTheme="minorHAnsi" w:hAnsiTheme="minorHAnsi"/>
                <w:sz w:val="14"/>
                <w:szCs w:val="14"/>
                <w:lang w:val="ro-RO" w:eastAsia="ro-RO"/>
              </w:rPr>
            </w:pPr>
            <w:r w:rsidRPr="00C600ED">
              <w:rPr>
                <w:rFonts w:asciiTheme="minorHAnsi" w:hAnsiTheme="minorHAnsi"/>
                <w:sz w:val="14"/>
                <w:szCs w:val="14"/>
              </w:rPr>
              <w:t>0.00</w:t>
            </w:r>
          </w:p>
        </w:tc>
        <w:tc>
          <w:tcPr>
            <w:tcW w:w="501" w:type="pct"/>
            <w:tcBorders>
              <w:top w:val="single" w:sz="2" w:space="0" w:color="auto"/>
              <w:left w:val="single" w:sz="4" w:space="0" w:color="auto"/>
              <w:bottom w:val="single" w:sz="12" w:space="0" w:color="auto"/>
              <w:right w:val="single" w:sz="4" w:space="0" w:color="auto"/>
            </w:tcBorders>
            <w:vAlign w:val="center"/>
          </w:tcPr>
          <w:p w14:paraId="03D754B6" w14:textId="77777777" w:rsidR="00C600ED" w:rsidRPr="00C600ED" w:rsidRDefault="00C600ED" w:rsidP="00C600ED">
            <w:pPr>
              <w:spacing w:after="0" w:line="240" w:lineRule="auto"/>
              <w:jc w:val="center"/>
              <w:rPr>
                <w:rFonts w:asciiTheme="minorHAnsi" w:hAnsiTheme="minorHAnsi"/>
                <w:sz w:val="14"/>
                <w:szCs w:val="14"/>
                <w:lang w:val="ro-RO" w:eastAsia="ro-RO"/>
              </w:rPr>
            </w:pPr>
            <w:r w:rsidRPr="00C600ED">
              <w:rPr>
                <w:rFonts w:asciiTheme="minorHAnsi" w:hAnsiTheme="minorHAnsi"/>
                <w:sz w:val="14"/>
                <w:szCs w:val="14"/>
              </w:rPr>
              <w:t>88.20</w:t>
            </w:r>
          </w:p>
        </w:tc>
        <w:tc>
          <w:tcPr>
            <w:tcW w:w="493" w:type="pct"/>
            <w:tcBorders>
              <w:top w:val="single" w:sz="2" w:space="0" w:color="auto"/>
              <w:left w:val="single" w:sz="4" w:space="0" w:color="auto"/>
              <w:bottom w:val="single" w:sz="12" w:space="0" w:color="auto"/>
              <w:right w:val="single" w:sz="4" w:space="0" w:color="auto"/>
            </w:tcBorders>
            <w:vAlign w:val="center"/>
          </w:tcPr>
          <w:p w14:paraId="76D96BFB" w14:textId="77777777" w:rsidR="00C600ED" w:rsidRPr="00C600ED" w:rsidRDefault="00C600ED" w:rsidP="00C600ED">
            <w:pPr>
              <w:spacing w:after="0" w:line="240" w:lineRule="auto"/>
              <w:jc w:val="center"/>
              <w:rPr>
                <w:rFonts w:asciiTheme="minorHAnsi" w:hAnsiTheme="minorHAnsi"/>
                <w:sz w:val="14"/>
                <w:szCs w:val="14"/>
                <w:lang w:val="ro-RO" w:eastAsia="ro-RO"/>
              </w:rPr>
            </w:pPr>
            <w:r w:rsidRPr="00C600ED">
              <w:rPr>
                <w:rFonts w:asciiTheme="minorHAnsi" w:hAnsiTheme="minorHAnsi"/>
                <w:sz w:val="14"/>
                <w:szCs w:val="14"/>
              </w:rPr>
              <w:t>9.80</w:t>
            </w:r>
          </w:p>
        </w:tc>
        <w:tc>
          <w:tcPr>
            <w:tcW w:w="457" w:type="pct"/>
            <w:tcBorders>
              <w:top w:val="single" w:sz="2" w:space="0" w:color="auto"/>
              <w:left w:val="single" w:sz="4" w:space="0" w:color="auto"/>
              <w:bottom w:val="single" w:sz="12" w:space="0" w:color="auto"/>
              <w:right w:val="single" w:sz="4" w:space="0" w:color="auto"/>
            </w:tcBorders>
            <w:vAlign w:val="center"/>
          </w:tcPr>
          <w:p w14:paraId="0E108049" w14:textId="77777777" w:rsidR="00C600ED" w:rsidRPr="00C600ED" w:rsidRDefault="00C600ED" w:rsidP="00C600ED">
            <w:pPr>
              <w:spacing w:after="0" w:line="240" w:lineRule="auto"/>
              <w:jc w:val="center"/>
              <w:rPr>
                <w:rFonts w:asciiTheme="minorHAnsi" w:hAnsiTheme="minorHAnsi"/>
                <w:sz w:val="14"/>
                <w:szCs w:val="14"/>
                <w:lang w:val="ro-RO" w:eastAsia="ro-RO"/>
              </w:rPr>
            </w:pPr>
            <w:r w:rsidRPr="00C600ED">
              <w:rPr>
                <w:rFonts w:asciiTheme="minorHAnsi" w:hAnsiTheme="minorHAnsi"/>
                <w:sz w:val="14"/>
                <w:szCs w:val="14"/>
              </w:rPr>
              <w:t>2.00</w:t>
            </w:r>
          </w:p>
        </w:tc>
        <w:tc>
          <w:tcPr>
            <w:tcW w:w="341" w:type="pct"/>
            <w:tcBorders>
              <w:top w:val="single" w:sz="2" w:space="0" w:color="auto"/>
              <w:left w:val="single" w:sz="4" w:space="0" w:color="auto"/>
              <w:bottom w:val="single" w:sz="12" w:space="0" w:color="auto"/>
              <w:right w:val="single" w:sz="4" w:space="0" w:color="auto"/>
            </w:tcBorders>
            <w:vAlign w:val="center"/>
          </w:tcPr>
          <w:p w14:paraId="2A162CFD" w14:textId="77777777" w:rsidR="00C600ED" w:rsidRPr="00C600ED" w:rsidRDefault="00C600ED" w:rsidP="00C600ED">
            <w:pPr>
              <w:spacing w:after="0" w:line="240" w:lineRule="auto"/>
              <w:jc w:val="center"/>
              <w:rPr>
                <w:rFonts w:asciiTheme="minorHAnsi" w:hAnsiTheme="minorHAnsi"/>
                <w:sz w:val="14"/>
                <w:szCs w:val="14"/>
                <w:lang w:val="ro-RO" w:eastAsia="ro-RO"/>
              </w:rPr>
            </w:pPr>
            <w:r w:rsidRPr="00C600ED">
              <w:rPr>
                <w:rFonts w:asciiTheme="minorHAnsi" w:hAnsiTheme="minorHAnsi"/>
                <w:sz w:val="14"/>
                <w:szCs w:val="14"/>
              </w:rPr>
              <w:t>85.50</w:t>
            </w:r>
          </w:p>
        </w:tc>
        <w:tc>
          <w:tcPr>
            <w:tcW w:w="358" w:type="pct"/>
            <w:tcBorders>
              <w:top w:val="single" w:sz="2" w:space="0" w:color="auto"/>
              <w:left w:val="single" w:sz="4" w:space="0" w:color="auto"/>
              <w:bottom w:val="single" w:sz="12" w:space="0" w:color="auto"/>
              <w:right w:val="single" w:sz="4" w:space="0" w:color="auto"/>
            </w:tcBorders>
            <w:vAlign w:val="center"/>
          </w:tcPr>
          <w:p w14:paraId="2FC8AFCA" w14:textId="77777777" w:rsidR="00C600ED" w:rsidRPr="00C600ED" w:rsidRDefault="00C600ED" w:rsidP="00C600ED">
            <w:pPr>
              <w:spacing w:after="0" w:line="240" w:lineRule="auto"/>
              <w:jc w:val="center"/>
              <w:rPr>
                <w:rFonts w:asciiTheme="minorHAnsi" w:hAnsiTheme="minorHAnsi"/>
                <w:sz w:val="14"/>
                <w:szCs w:val="14"/>
                <w:lang w:val="ro-RO" w:eastAsia="ro-RO"/>
              </w:rPr>
            </w:pPr>
            <w:r w:rsidRPr="00C600ED">
              <w:rPr>
                <w:rFonts w:asciiTheme="minorHAnsi" w:hAnsiTheme="minorHAnsi"/>
                <w:sz w:val="14"/>
                <w:szCs w:val="14"/>
              </w:rPr>
              <w:t>9.50</w:t>
            </w:r>
          </w:p>
        </w:tc>
        <w:tc>
          <w:tcPr>
            <w:tcW w:w="493" w:type="pct"/>
            <w:tcBorders>
              <w:top w:val="single" w:sz="2" w:space="0" w:color="auto"/>
              <w:left w:val="single" w:sz="4" w:space="0" w:color="auto"/>
              <w:bottom w:val="single" w:sz="12" w:space="0" w:color="auto"/>
              <w:right w:val="single" w:sz="12" w:space="0" w:color="auto"/>
            </w:tcBorders>
            <w:vAlign w:val="center"/>
          </w:tcPr>
          <w:p w14:paraId="410CB5F8" w14:textId="77777777" w:rsidR="00C600ED" w:rsidRPr="00C600ED" w:rsidRDefault="00C600ED" w:rsidP="00C600ED">
            <w:pPr>
              <w:spacing w:after="0" w:line="240" w:lineRule="auto"/>
              <w:jc w:val="center"/>
              <w:rPr>
                <w:rFonts w:asciiTheme="minorHAnsi" w:hAnsiTheme="minorHAnsi"/>
                <w:sz w:val="14"/>
                <w:szCs w:val="14"/>
                <w:lang w:val="ro-RO" w:eastAsia="ro-RO"/>
              </w:rPr>
            </w:pPr>
            <w:r w:rsidRPr="00C600ED">
              <w:rPr>
                <w:rFonts w:asciiTheme="minorHAnsi" w:hAnsiTheme="minorHAnsi"/>
                <w:sz w:val="14"/>
                <w:szCs w:val="14"/>
              </w:rPr>
              <w:t>5.00</w:t>
            </w:r>
          </w:p>
        </w:tc>
      </w:tr>
    </w:tbl>
    <w:tbl>
      <w:tblPr>
        <w:tblStyle w:val="TableGrid"/>
        <w:tblW w:w="5000" w:type="pct"/>
        <w:tblLook w:val="04A0" w:firstRow="1" w:lastRow="0" w:firstColumn="1" w:lastColumn="0" w:noHBand="0" w:noVBand="1"/>
      </w:tblPr>
      <w:tblGrid>
        <w:gridCol w:w="9911"/>
      </w:tblGrid>
      <w:tr w:rsidR="00A026CF" w:rsidRPr="00A026CF" w14:paraId="3C7BF750" w14:textId="77777777" w:rsidTr="00C600ED">
        <w:tc>
          <w:tcPr>
            <w:tcW w:w="5000" w:type="pct"/>
          </w:tcPr>
          <w:p w14:paraId="2FF09B20" w14:textId="22716336" w:rsidR="005953A2" w:rsidRPr="00A026CF" w:rsidRDefault="005953A2" w:rsidP="000863A0">
            <w:pPr>
              <w:spacing w:after="120" w:line="240" w:lineRule="auto"/>
              <w:jc w:val="both"/>
              <w:rPr>
                <w:rFonts w:ascii="Trebuchet MS" w:hAnsi="Trebuchet MS" w:cs="Calibri"/>
                <w:bCs/>
                <w:sz w:val="20"/>
                <w:szCs w:val="20"/>
                <w:lang w:val="ro-RO"/>
              </w:rPr>
            </w:pPr>
            <w:r w:rsidRPr="00A026CF">
              <w:rPr>
                <w:rFonts w:ascii="Trebuchet MS" w:hAnsi="Trebuchet MS" w:cs="Calibri"/>
                <w:b/>
                <w:bCs/>
                <w:sz w:val="20"/>
                <w:szCs w:val="20"/>
              </w:rPr>
              <w:t xml:space="preserve">NOTĂ: </w:t>
            </w:r>
            <w:proofErr w:type="spellStart"/>
            <w:r w:rsidRPr="00A026CF">
              <w:rPr>
                <w:rFonts w:ascii="Trebuchet MS" w:hAnsi="Trebuchet MS" w:cs="Calibri"/>
                <w:bCs/>
                <w:i/>
                <w:iCs/>
                <w:sz w:val="20"/>
                <w:szCs w:val="20"/>
              </w:rPr>
              <w:t>În</w:t>
            </w:r>
            <w:proofErr w:type="spellEnd"/>
            <w:r w:rsidRPr="00A026CF">
              <w:rPr>
                <w:rFonts w:ascii="Trebuchet MS" w:hAnsi="Trebuchet MS" w:cs="Calibri"/>
                <w:bCs/>
                <w:i/>
                <w:iCs/>
                <w:sz w:val="20"/>
                <w:szCs w:val="20"/>
              </w:rPr>
              <w:t xml:space="preserve"> </w:t>
            </w:r>
            <w:proofErr w:type="spellStart"/>
            <w:r w:rsidRPr="00A026CF">
              <w:rPr>
                <w:rFonts w:ascii="Trebuchet MS" w:hAnsi="Trebuchet MS" w:cs="Calibri"/>
                <w:bCs/>
                <w:i/>
                <w:iCs/>
                <w:sz w:val="20"/>
                <w:szCs w:val="20"/>
              </w:rPr>
              <w:t>situația</w:t>
            </w:r>
            <w:proofErr w:type="spellEnd"/>
            <w:r w:rsidRPr="00A026CF">
              <w:rPr>
                <w:rFonts w:ascii="Trebuchet MS" w:hAnsi="Trebuchet MS" w:cs="Calibri"/>
                <w:bCs/>
                <w:i/>
                <w:iCs/>
                <w:sz w:val="20"/>
                <w:szCs w:val="20"/>
              </w:rPr>
              <w:t xml:space="preserve"> </w:t>
            </w:r>
            <w:proofErr w:type="spellStart"/>
            <w:r w:rsidRPr="00A026CF">
              <w:rPr>
                <w:rFonts w:ascii="Trebuchet MS" w:hAnsi="Trebuchet MS" w:cs="Calibri"/>
                <w:bCs/>
                <w:i/>
                <w:iCs/>
                <w:sz w:val="20"/>
                <w:szCs w:val="20"/>
              </w:rPr>
              <w:t>în</w:t>
            </w:r>
            <w:proofErr w:type="spellEnd"/>
            <w:r w:rsidRPr="00A026CF">
              <w:rPr>
                <w:rFonts w:ascii="Trebuchet MS" w:hAnsi="Trebuchet MS" w:cs="Calibri"/>
                <w:bCs/>
                <w:i/>
                <w:iCs/>
                <w:sz w:val="20"/>
                <w:szCs w:val="20"/>
              </w:rPr>
              <w:t xml:space="preserve"> care un </w:t>
            </w:r>
            <w:proofErr w:type="spellStart"/>
            <w:r w:rsidRPr="00A026CF">
              <w:rPr>
                <w:rFonts w:ascii="Trebuchet MS" w:hAnsi="Trebuchet MS" w:cs="Calibri"/>
                <w:bCs/>
                <w:i/>
                <w:iCs/>
                <w:sz w:val="20"/>
                <w:szCs w:val="20"/>
              </w:rPr>
              <w:t>beneficiar</w:t>
            </w:r>
            <w:proofErr w:type="spellEnd"/>
            <w:r w:rsidRPr="00A026CF">
              <w:rPr>
                <w:rFonts w:ascii="Trebuchet MS" w:hAnsi="Trebuchet MS" w:cs="Calibri"/>
                <w:bCs/>
                <w:i/>
                <w:iCs/>
                <w:sz w:val="20"/>
                <w:szCs w:val="20"/>
              </w:rPr>
              <w:t>/</w:t>
            </w:r>
            <w:proofErr w:type="spellStart"/>
            <w:r w:rsidRPr="00A026CF">
              <w:rPr>
                <w:rFonts w:ascii="Trebuchet MS" w:hAnsi="Trebuchet MS" w:cs="Calibri"/>
                <w:bCs/>
                <w:i/>
                <w:iCs/>
                <w:sz w:val="20"/>
                <w:szCs w:val="20"/>
              </w:rPr>
              <w:t>partener</w:t>
            </w:r>
            <w:proofErr w:type="spellEnd"/>
            <w:r w:rsidRPr="00A026CF">
              <w:rPr>
                <w:rFonts w:ascii="Trebuchet MS" w:hAnsi="Trebuchet MS" w:cs="Calibri"/>
                <w:bCs/>
                <w:i/>
                <w:iCs/>
                <w:sz w:val="20"/>
                <w:szCs w:val="20"/>
              </w:rPr>
              <w:t xml:space="preserve"> "</w:t>
            </w:r>
            <w:proofErr w:type="spellStart"/>
            <w:r w:rsidRPr="00A026CF">
              <w:rPr>
                <w:rFonts w:ascii="Trebuchet MS" w:hAnsi="Trebuchet MS" w:cs="Calibri"/>
                <w:bCs/>
                <w:i/>
                <w:iCs/>
                <w:sz w:val="20"/>
                <w:szCs w:val="20"/>
              </w:rPr>
              <w:t>Persoană</w:t>
            </w:r>
            <w:proofErr w:type="spellEnd"/>
            <w:r w:rsidRPr="00A026CF">
              <w:rPr>
                <w:rFonts w:ascii="Trebuchet MS" w:hAnsi="Trebuchet MS" w:cs="Calibri"/>
                <w:bCs/>
                <w:i/>
                <w:iCs/>
                <w:sz w:val="20"/>
                <w:szCs w:val="20"/>
              </w:rPr>
              <w:t xml:space="preserve"> </w:t>
            </w:r>
            <w:proofErr w:type="spellStart"/>
            <w:r w:rsidRPr="00A026CF">
              <w:rPr>
                <w:rFonts w:ascii="Trebuchet MS" w:hAnsi="Trebuchet MS" w:cs="Calibri"/>
                <w:bCs/>
                <w:i/>
                <w:iCs/>
                <w:sz w:val="20"/>
                <w:szCs w:val="20"/>
              </w:rPr>
              <w:t>juridică</w:t>
            </w:r>
            <w:proofErr w:type="spellEnd"/>
            <w:r w:rsidRPr="00A026CF">
              <w:rPr>
                <w:rFonts w:ascii="Trebuchet MS" w:hAnsi="Trebuchet MS" w:cs="Calibri"/>
                <w:bCs/>
                <w:i/>
                <w:iCs/>
                <w:sz w:val="20"/>
                <w:szCs w:val="20"/>
              </w:rPr>
              <w:t xml:space="preserve"> de </w:t>
            </w:r>
            <w:proofErr w:type="spellStart"/>
            <w:r w:rsidRPr="00A026CF">
              <w:rPr>
                <w:rFonts w:ascii="Trebuchet MS" w:hAnsi="Trebuchet MS" w:cs="Calibri"/>
                <w:bCs/>
                <w:i/>
                <w:iCs/>
                <w:sz w:val="20"/>
                <w:szCs w:val="20"/>
              </w:rPr>
              <w:t>drept</w:t>
            </w:r>
            <w:proofErr w:type="spellEnd"/>
            <w:r w:rsidRPr="00A026CF">
              <w:rPr>
                <w:rFonts w:ascii="Trebuchet MS" w:hAnsi="Trebuchet MS" w:cs="Calibri"/>
                <w:bCs/>
                <w:i/>
                <w:iCs/>
                <w:sz w:val="20"/>
                <w:szCs w:val="20"/>
              </w:rPr>
              <w:t xml:space="preserve"> </w:t>
            </w:r>
            <w:proofErr w:type="spellStart"/>
            <w:r w:rsidRPr="00A026CF">
              <w:rPr>
                <w:rFonts w:ascii="Trebuchet MS" w:hAnsi="Trebuchet MS" w:cs="Calibri"/>
                <w:bCs/>
                <w:i/>
                <w:iCs/>
                <w:sz w:val="20"/>
                <w:szCs w:val="20"/>
              </w:rPr>
              <w:t>privat</w:t>
            </w:r>
            <w:proofErr w:type="spellEnd"/>
            <w:r w:rsidRPr="00A026CF">
              <w:rPr>
                <w:rFonts w:ascii="Trebuchet MS" w:hAnsi="Trebuchet MS" w:cs="Calibri"/>
                <w:bCs/>
                <w:i/>
                <w:iCs/>
                <w:sz w:val="20"/>
                <w:szCs w:val="20"/>
              </w:rPr>
              <w:t xml:space="preserve"> </w:t>
            </w:r>
            <w:proofErr w:type="spellStart"/>
            <w:r w:rsidRPr="00A026CF">
              <w:rPr>
                <w:rFonts w:ascii="Trebuchet MS" w:hAnsi="Trebuchet MS" w:cs="Calibri"/>
                <w:bCs/>
                <w:i/>
                <w:iCs/>
                <w:sz w:val="20"/>
                <w:szCs w:val="20"/>
              </w:rPr>
              <w:t>fără</w:t>
            </w:r>
            <w:proofErr w:type="spellEnd"/>
            <w:r w:rsidRPr="00A026CF">
              <w:rPr>
                <w:rFonts w:ascii="Trebuchet MS" w:hAnsi="Trebuchet MS" w:cs="Calibri"/>
                <w:bCs/>
                <w:i/>
                <w:iCs/>
                <w:sz w:val="20"/>
                <w:szCs w:val="20"/>
              </w:rPr>
              <w:t xml:space="preserve"> scop patrimonial" </w:t>
            </w:r>
            <w:proofErr w:type="spellStart"/>
            <w:r w:rsidRPr="00A026CF">
              <w:rPr>
                <w:rFonts w:ascii="Trebuchet MS" w:hAnsi="Trebuchet MS" w:cs="Calibri"/>
                <w:bCs/>
                <w:i/>
                <w:iCs/>
                <w:sz w:val="20"/>
                <w:szCs w:val="20"/>
              </w:rPr>
              <w:t>își</w:t>
            </w:r>
            <w:proofErr w:type="spellEnd"/>
            <w:r w:rsidRPr="00A026CF">
              <w:rPr>
                <w:rFonts w:ascii="Trebuchet MS" w:hAnsi="Trebuchet MS" w:cs="Calibri"/>
                <w:bCs/>
                <w:i/>
                <w:iCs/>
                <w:sz w:val="20"/>
                <w:szCs w:val="20"/>
              </w:rPr>
              <w:t xml:space="preserve"> </w:t>
            </w:r>
            <w:proofErr w:type="spellStart"/>
            <w:r w:rsidRPr="00A026CF">
              <w:rPr>
                <w:rFonts w:ascii="Trebuchet MS" w:hAnsi="Trebuchet MS" w:cs="Calibri"/>
                <w:bCs/>
                <w:i/>
                <w:iCs/>
                <w:sz w:val="20"/>
                <w:szCs w:val="20"/>
              </w:rPr>
              <w:t>stabilește</w:t>
            </w:r>
            <w:proofErr w:type="spellEnd"/>
            <w:r w:rsidRPr="00A026CF">
              <w:rPr>
                <w:rFonts w:ascii="Trebuchet MS" w:hAnsi="Trebuchet MS" w:cs="Calibri"/>
                <w:bCs/>
                <w:i/>
                <w:iCs/>
                <w:sz w:val="20"/>
                <w:szCs w:val="20"/>
              </w:rPr>
              <w:t xml:space="preserve"> o </w:t>
            </w:r>
            <w:proofErr w:type="spellStart"/>
            <w:r w:rsidRPr="00A026CF">
              <w:rPr>
                <w:rFonts w:ascii="Trebuchet MS" w:hAnsi="Trebuchet MS" w:cs="Calibri"/>
                <w:bCs/>
                <w:i/>
                <w:iCs/>
                <w:sz w:val="20"/>
                <w:szCs w:val="20"/>
              </w:rPr>
              <w:t>contribuție</w:t>
            </w:r>
            <w:proofErr w:type="spellEnd"/>
            <w:r w:rsidRPr="00A026CF">
              <w:rPr>
                <w:rFonts w:ascii="Trebuchet MS" w:hAnsi="Trebuchet MS" w:cs="Calibri"/>
                <w:bCs/>
                <w:i/>
                <w:iCs/>
                <w:sz w:val="20"/>
                <w:szCs w:val="20"/>
              </w:rPr>
              <w:t xml:space="preserve"> </w:t>
            </w:r>
            <w:proofErr w:type="spellStart"/>
            <w:r w:rsidRPr="00A026CF">
              <w:rPr>
                <w:rFonts w:ascii="Trebuchet MS" w:hAnsi="Trebuchet MS" w:cs="Calibri"/>
                <w:bCs/>
                <w:i/>
                <w:iCs/>
                <w:sz w:val="20"/>
                <w:szCs w:val="20"/>
              </w:rPr>
              <w:t>proprie</w:t>
            </w:r>
            <w:proofErr w:type="spellEnd"/>
            <w:r w:rsidRPr="00A026CF">
              <w:rPr>
                <w:rFonts w:ascii="Trebuchet MS" w:hAnsi="Trebuchet MS" w:cs="Calibri"/>
                <w:bCs/>
                <w:i/>
                <w:iCs/>
                <w:sz w:val="20"/>
                <w:szCs w:val="20"/>
              </w:rPr>
              <w:t xml:space="preserve"> </w:t>
            </w:r>
            <w:proofErr w:type="spellStart"/>
            <w:r w:rsidRPr="00A026CF">
              <w:rPr>
                <w:rFonts w:ascii="Trebuchet MS" w:hAnsi="Trebuchet MS" w:cs="Calibri"/>
                <w:bCs/>
                <w:i/>
                <w:iCs/>
                <w:sz w:val="20"/>
                <w:szCs w:val="20"/>
              </w:rPr>
              <w:t>alta</w:t>
            </w:r>
            <w:proofErr w:type="spellEnd"/>
            <w:r w:rsidRPr="00A026CF">
              <w:rPr>
                <w:rFonts w:ascii="Trebuchet MS" w:hAnsi="Trebuchet MS" w:cs="Calibri"/>
                <w:bCs/>
                <w:i/>
                <w:iCs/>
                <w:sz w:val="20"/>
                <w:szCs w:val="20"/>
              </w:rPr>
              <w:t xml:space="preserve"> </w:t>
            </w:r>
            <w:proofErr w:type="spellStart"/>
            <w:r w:rsidRPr="00A026CF">
              <w:rPr>
                <w:rFonts w:ascii="Trebuchet MS" w:hAnsi="Trebuchet MS" w:cs="Calibri"/>
                <w:bCs/>
                <w:i/>
                <w:iCs/>
                <w:sz w:val="20"/>
                <w:szCs w:val="20"/>
              </w:rPr>
              <w:t>decât</w:t>
            </w:r>
            <w:proofErr w:type="spellEnd"/>
            <w:r w:rsidRPr="00A026CF">
              <w:rPr>
                <w:rFonts w:ascii="Trebuchet MS" w:hAnsi="Trebuchet MS" w:cs="Calibri"/>
                <w:bCs/>
                <w:i/>
                <w:iCs/>
                <w:sz w:val="20"/>
                <w:szCs w:val="20"/>
              </w:rPr>
              <w:t xml:space="preserve"> "0", </w:t>
            </w:r>
            <w:proofErr w:type="spellStart"/>
            <w:r w:rsidRPr="00A026CF">
              <w:rPr>
                <w:rFonts w:ascii="Trebuchet MS" w:hAnsi="Trebuchet MS" w:cs="Calibri"/>
                <w:bCs/>
                <w:i/>
                <w:iCs/>
                <w:sz w:val="20"/>
                <w:szCs w:val="20"/>
              </w:rPr>
              <w:t>procentele</w:t>
            </w:r>
            <w:proofErr w:type="spellEnd"/>
            <w:r w:rsidRPr="00A026CF">
              <w:rPr>
                <w:rFonts w:ascii="Trebuchet MS" w:hAnsi="Trebuchet MS" w:cs="Calibri"/>
                <w:bCs/>
                <w:i/>
                <w:iCs/>
                <w:sz w:val="20"/>
                <w:szCs w:val="20"/>
              </w:rPr>
              <w:t xml:space="preserve"> de </w:t>
            </w:r>
            <w:proofErr w:type="spellStart"/>
            <w:r w:rsidRPr="00A026CF">
              <w:rPr>
                <w:rFonts w:ascii="Trebuchet MS" w:hAnsi="Trebuchet MS" w:cs="Calibri"/>
                <w:bCs/>
                <w:i/>
                <w:iCs/>
                <w:sz w:val="20"/>
                <w:szCs w:val="20"/>
              </w:rPr>
              <w:t>cofinanțare</w:t>
            </w:r>
            <w:proofErr w:type="spellEnd"/>
            <w:r w:rsidRPr="00A026CF">
              <w:rPr>
                <w:rFonts w:ascii="Trebuchet MS" w:hAnsi="Trebuchet MS" w:cs="Calibri"/>
                <w:bCs/>
                <w:i/>
                <w:iCs/>
                <w:sz w:val="20"/>
                <w:szCs w:val="20"/>
              </w:rPr>
              <w:t xml:space="preserve"> FSE </w:t>
            </w:r>
            <w:proofErr w:type="spellStart"/>
            <w:r w:rsidRPr="00A026CF">
              <w:rPr>
                <w:rFonts w:ascii="Trebuchet MS" w:hAnsi="Trebuchet MS" w:cs="Calibri"/>
                <w:bCs/>
                <w:i/>
                <w:iCs/>
                <w:sz w:val="20"/>
                <w:szCs w:val="20"/>
              </w:rPr>
              <w:t>și</w:t>
            </w:r>
            <w:proofErr w:type="spellEnd"/>
            <w:r w:rsidRPr="00A026CF">
              <w:rPr>
                <w:rFonts w:ascii="Trebuchet MS" w:hAnsi="Trebuchet MS" w:cs="Calibri"/>
                <w:bCs/>
                <w:i/>
                <w:iCs/>
                <w:sz w:val="20"/>
                <w:szCs w:val="20"/>
              </w:rPr>
              <w:t xml:space="preserve"> BS </w:t>
            </w:r>
            <w:proofErr w:type="spellStart"/>
            <w:r w:rsidRPr="00A026CF">
              <w:rPr>
                <w:rFonts w:ascii="Trebuchet MS" w:hAnsi="Trebuchet MS" w:cs="Calibri"/>
                <w:bCs/>
                <w:i/>
                <w:iCs/>
                <w:sz w:val="20"/>
                <w:szCs w:val="20"/>
              </w:rPr>
              <w:t>pentru</w:t>
            </w:r>
            <w:proofErr w:type="spellEnd"/>
            <w:r w:rsidRPr="00A026CF">
              <w:rPr>
                <w:rFonts w:ascii="Trebuchet MS" w:hAnsi="Trebuchet MS" w:cs="Calibri"/>
                <w:bCs/>
                <w:i/>
                <w:iCs/>
                <w:sz w:val="20"/>
                <w:szCs w:val="20"/>
              </w:rPr>
              <w:t xml:space="preserve"> </w:t>
            </w:r>
            <w:proofErr w:type="spellStart"/>
            <w:r w:rsidRPr="00A026CF">
              <w:rPr>
                <w:rFonts w:ascii="Trebuchet MS" w:hAnsi="Trebuchet MS" w:cs="Calibri"/>
                <w:bCs/>
                <w:i/>
                <w:iCs/>
                <w:sz w:val="20"/>
                <w:szCs w:val="20"/>
              </w:rPr>
              <w:t>această</w:t>
            </w:r>
            <w:proofErr w:type="spellEnd"/>
            <w:r w:rsidRPr="00A026CF">
              <w:rPr>
                <w:rFonts w:ascii="Trebuchet MS" w:hAnsi="Trebuchet MS" w:cs="Calibri"/>
                <w:bCs/>
                <w:i/>
                <w:iCs/>
                <w:sz w:val="20"/>
                <w:szCs w:val="20"/>
              </w:rPr>
              <w:t xml:space="preserve"> </w:t>
            </w:r>
            <w:proofErr w:type="spellStart"/>
            <w:r w:rsidRPr="00A026CF">
              <w:rPr>
                <w:rFonts w:ascii="Trebuchet MS" w:hAnsi="Trebuchet MS" w:cs="Calibri"/>
                <w:bCs/>
                <w:i/>
                <w:iCs/>
                <w:sz w:val="20"/>
                <w:szCs w:val="20"/>
              </w:rPr>
              <w:t>entitate</w:t>
            </w:r>
            <w:proofErr w:type="spellEnd"/>
            <w:r w:rsidRPr="00A026CF">
              <w:rPr>
                <w:rFonts w:ascii="Trebuchet MS" w:hAnsi="Trebuchet MS" w:cs="Calibri"/>
                <w:bCs/>
                <w:i/>
                <w:iCs/>
                <w:sz w:val="20"/>
                <w:szCs w:val="20"/>
              </w:rPr>
              <w:t xml:space="preserve"> se </w:t>
            </w:r>
            <w:proofErr w:type="spellStart"/>
            <w:r w:rsidRPr="00A026CF">
              <w:rPr>
                <w:rFonts w:ascii="Trebuchet MS" w:hAnsi="Trebuchet MS" w:cs="Calibri"/>
                <w:bCs/>
                <w:i/>
                <w:iCs/>
                <w:sz w:val="20"/>
                <w:szCs w:val="20"/>
              </w:rPr>
              <w:t>vor</w:t>
            </w:r>
            <w:proofErr w:type="spellEnd"/>
            <w:r w:rsidRPr="00A026CF">
              <w:rPr>
                <w:rFonts w:ascii="Trebuchet MS" w:hAnsi="Trebuchet MS" w:cs="Calibri"/>
                <w:bCs/>
                <w:i/>
                <w:iCs/>
                <w:sz w:val="20"/>
                <w:szCs w:val="20"/>
              </w:rPr>
              <w:t xml:space="preserve"> </w:t>
            </w:r>
            <w:proofErr w:type="spellStart"/>
            <w:r w:rsidRPr="00A026CF">
              <w:rPr>
                <w:rFonts w:ascii="Trebuchet MS" w:hAnsi="Trebuchet MS" w:cs="Calibri"/>
                <w:bCs/>
                <w:i/>
                <w:iCs/>
                <w:sz w:val="20"/>
                <w:szCs w:val="20"/>
              </w:rPr>
              <w:t>aplica</w:t>
            </w:r>
            <w:proofErr w:type="spellEnd"/>
            <w:r w:rsidRPr="00A026CF">
              <w:rPr>
                <w:rFonts w:ascii="Trebuchet MS" w:hAnsi="Trebuchet MS" w:cs="Calibri"/>
                <w:bCs/>
                <w:i/>
                <w:iCs/>
                <w:sz w:val="20"/>
                <w:szCs w:val="20"/>
              </w:rPr>
              <w:t xml:space="preserve"> la </w:t>
            </w:r>
            <w:proofErr w:type="spellStart"/>
            <w:r w:rsidRPr="00A026CF">
              <w:rPr>
                <w:rFonts w:ascii="Trebuchet MS" w:hAnsi="Trebuchet MS" w:cs="Calibri"/>
                <w:bCs/>
                <w:i/>
                <w:iCs/>
                <w:sz w:val="20"/>
                <w:szCs w:val="20"/>
              </w:rPr>
              <w:t>valoarea</w:t>
            </w:r>
            <w:proofErr w:type="spellEnd"/>
            <w:r w:rsidRPr="00A026CF">
              <w:rPr>
                <w:rFonts w:ascii="Trebuchet MS" w:hAnsi="Trebuchet MS" w:cs="Calibri"/>
                <w:bCs/>
                <w:i/>
                <w:iCs/>
                <w:sz w:val="20"/>
                <w:szCs w:val="20"/>
              </w:rPr>
              <w:t xml:space="preserve"> </w:t>
            </w:r>
            <w:proofErr w:type="spellStart"/>
            <w:r w:rsidRPr="00A026CF">
              <w:rPr>
                <w:rFonts w:ascii="Trebuchet MS" w:hAnsi="Trebuchet MS" w:cs="Calibri"/>
                <w:bCs/>
                <w:i/>
                <w:iCs/>
                <w:sz w:val="20"/>
                <w:szCs w:val="20"/>
              </w:rPr>
              <w:t>rezultată</w:t>
            </w:r>
            <w:proofErr w:type="spellEnd"/>
            <w:r w:rsidRPr="00A026CF">
              <w:rPr>
                <w:rFonts w:ascii="Trebuchet MS" w:hAnsi="Trebuchet MS" w:cs="Calibri"/>
                <w:bCs/>
                <w:i/>
                <w:iCs/>
                <w:sz w:val="20"/>
                <w:szCs w:val="20"/>
              </w:rPr>
              <w:t xml:space="preserve"> din </w:t>
            </w:r>
            <w:proofErr w:type="spellStart"/>
            <w:r w:rsidRPr="00A026CF">
              <w:rPr>
                <w:rFonts w:ascii="Trebuchet MS" w:hAnsi="Trebuchet MS" w:cs="Calibri"/>
                <w:bCs/>
                <w:i/>
                <w:iCs/>
                <w:sz w:val="20"/>
                <w:szCs w:val="20"/>
              </w:rPr>
              <w:t>diferența</w:t>
            </w:r>
            <w:proofErr w:type="spellEnd"/>
            <w:r w:rsidRPr="00A026CF">
              <w:rPr>
                <w:rFonts w:ascii="Trebuchet MS" w:hAnsi="Trebuchet MS" w:cs="Calibri"/>
                <w:bCs/>
                <w:i/>
                <w:iCs/>
                <w:sz w:val="20"/>
                <w:szCs w:val="20"/>
              </w:rPr>
              <w:t xml:space="preserve"> </w:t>
            </w:r>
            <w:proofErr w:type="spellStart"/>
            <w:r w:rsidRPr="00A026CF">
              <w:rPr>
                <w:rFonts w:ascii="Trebuchet MS" w:hAnsi="Trebuchet MS" w:cs="Calibri"/>
                <w:bCs/>
                <w:i/>
                <w:iCs/>
                <w:sz w:val="20"/>
                <w:szCs w:val="20"/>
              </w:rPr>
              <w:t>dintre</w:t>
            </w:r>
            <w:proofErr w:type="spellEnd"/>
            <w:r w:rsidRPr="00A026CF">
              <w:rPr>
                <w:rFonts w:ascii="Trebuchet MS" w:hAnsi="Trebuchet MS" w:cs="Calibri"/>
                <w:bCs/>
                <w:i/>
                <w:iCs/>
                <w:sz w:val="20"/>
                <w:szCs w:val="20"/>
              </w:rPr>
              <w:t xml:space="preserve"> </w:t>
            </w:r>
            <w:proofErr w:type="spellStart"/>
            <w:r w:rsidRPr="00A026CF">
              <w:rPr>
                <w:rFonts w:ascii="Trebuchet MS" w:hAnsi="Trebuchet MS" w:cs="Calibri"/>
                <w:bCs/>
                <w:i/>
                <w:iCs/>
                <w:sz w:val="20"/>
                <w:szCs w:val="20"/>
              </w:rPr>
              <w:t>valoarea</w:t>
            </w:r>
            <w:proofErr w:type="spellEnd"/>
            <w:r w:rsidRPr="00A026CF">
              <w:rPr>
                <w:rFonts w:ascii="Trebuchet MS" w:hAnsi="Trebuchet MS" w:cs="Calibri"/>
                <w:bCs/>
                <w:i/>
                <w:iCs/>
                <w:sz w:val="20"/>
                <w:szCs w:val="20"/>
              </w:rPr>
              <w:t xml:space="preserve"> </w:t>
            </w:r>
            <w:proofErr w:type="spellStart"/>
            <w:r w:rsidRPr="00A026CF">
              <w:rPr>
                <w:rFonts w:ascii="Trebuchet MS" w:hAnsi="Trebuchet MS" w:cs="Calibri"/>
                <w:bCs/>
                <w:i/>
                <w:iCs/>
                <w:sz w:val="20"/>
                <w:szCs w:val="20"/>
              </w:rPr>
              <w:t>totală</w:t>
            </w:r>
            <w:proofErr w:type="spellEnd"/>
            <w:r w:rsidRPr="00A026CF">
              <w:rPr>
                <w:rFonts w:ascii="Trebuchet MS" w:hAnsi="Trebuchet MS" w:cs="Calibri"/>
                <w:bCs/>
                <w:i/>
                <w:iCs/>
                <w:sz w:val="20"/>
                <w:szCs w:val="20"/>
              </w:rPr>
              <w:t xml:space="preserve"> </w:t>
            </w:r>
            <w:proofErr w:type="spellStart"/>
            <w:r w:rsidRPr="00A026CF">
              <w:rPr>
                <w:rFonts w:ascii="Trebuchet MS" w:hAnsi="Trebuchet MS" w:cs="Calibri"/>
                <w:bCs/>
                <w:i/>
                <w:iCs/>
                <w:sz w:val="20"/>
                <w:szCs w:val="20"/>
              </w:rPr>
              <w:t>eligibilă</w:t>
            </w:r>
            <w:proofErr w:type="spellEnd"/>
            <w:r w:rsidRPr="00A026CF">
              <w:rPr>
                <w:rFonts w:ascii="Trebuchet MS" w:hAnsi="Trebuchet MS" w:cs="Calibri"/>
                <w:bCs/>
                <w:i/>
                <w:iCs/>
                <w:sz w:val="20"/>
                <w:szCs w:val="20"/>
              </w:rPr>
              <w:t xml:space="preserve"> </w:t>
            </w:r>
            <w:proofErr w:type="spellStart"/>
            <w:r w:rsidRPr="00A026CF">
              <w:rPr>
                <w:rFonts w:ascii="Trebuchet MS" w:hAnsi="Trebuchet MS" w:cs="Calibri"/>
                <w:bCs/>
                <w:i/>
                <w:iCs/>
                <w:sz w:val="20"/>
                <w:szCs w:val="20"/>
              </w:rPr>
              <w:t>gestionată</w:t>
            </w:r>
            <w:proofErr w:type="spellEnd"/>
            <w:r w:rsidRPr="00A026CF">
              <w:rPr>
                <w:rFonts w:ascii="Trebuchet MS" w:hAnsi="Trebuchet MS" w:cs="Calibri"/>
                <w:bCs/>
                <w:i/>
                <w:iCs/>
                <w:sz w:val="20"/>
                <w:szCs w:val="20"/>
              </w:rPr>
              <w:t xml:space="preserve"> de </w:t>
            </w:r>
            <w:proofErr w:type="spellStart"/>
            <w:r w:rsidRPr="00A026CF">
              <w:rPr>
                <w:rFonts w:ascii="Trebuchet MS" w:hAnsi="Trebuchet MS" w:cs="Calibri"/>
                <w:bCs/>
                <w:i/>
                <w:iCs/>
                <w:sz w:val="20"/>
                <w:szCs w:val="20"/>
              </w:rPr>
              <w:t>beneficiar</w:t>
            </w:r>
            <w:proofErr w:type="spellEnd"/>
            <w:r w:rsidRPr="00A026CF">
              <w:rPr>
                <w:rFonts w:ascii="Trebuchet MS" w:hAnsi="Trebuchet MS" w:cs="Calibri"/>
                <w:bCs/>
                <w:i/>
                <w:iCs/>
                <w:sz w:val="20"/>
                <w:szCs w:val="20"/>
              </w:rPr>
              <w:t>/</w:t>
            </w:r>
            <w:proofErr w:type="spellStart"/>
            <w:r w:rsidRPr="00A026CF">
              <w:rPr>
                <w:rFonts w:ascii="Trebuchet MS" w:hAnsi="Trebuchet MS" w:cs="Calibri"/>
                <w:bCs/>
                <w:i/>
                <w:iCs/>
                <w:sz w:val="20"/>
                <w:szCs w:val="20"/>
              </w:rPr>
              <w:t>partenerul</w:t>
            </w:r>
            <w:proofErr w:type="spellEnd"/>
            <w:r w:rsidRPr="00A026CF">
              <w:rPr>
                <w:rFonts w:ascii="Trebuchet MS" w:hAnsi="Trebuchet MS" w:cs="Calibri"/>
                <w:bCs/>
                <w:i/>
                <w:iCs/>
                <w:sz w:val="20"/>
                <w:szCs w:val="20"/>
              </w:rPr>
              <w:t xml:space="preserve"> </w:t>
            </w:r>
            <w:proofErr w:type="spellStart"/>
            <w:r w:rsidRPr="00A026CF">
              <w:rPr>
                <w:rFonts w:ascii="Trebuchet MS" w:hAnsi="Trebuchet MS" w:cs="Calibri"/>
                <w:bCs/>
                <w:i/>
                <w:iCs/>
                <w:sz w:val="20"/>
                <w:szCs w:val="20"/>
              </w:rPr>
              <w:t>în</w:t>
            </w:r>
            <w:proofErr w:type="spellEnd"/>
            <w:r w:rsidRPr="00A026CF">
              <w:rPr>
                <w:rFonts w:ascii="Trebuchet MS" w:hAnsi="Trebuchet MS" w:cs="Calibri"/>
                <w:bCs/>
                <w:i/>
                <w:iCs/>
                <w:sz w:val="20"/>
                <w:szCs w:val="20"/>
              </w:rPr>
              <w:t xml:space="preserve"> </w:t>
            </w:r>
            <w:proofErr w:type="spellStart"/>
            <w:r w:rsidRPr="00A026CF">
              <w:rPr>
                <w:rFonts w:ascii="Trebuchet MS" w:hAnsi="Trebuchet MS" w:cs="Calibri"/>
                <w:bCs/>
                <w:i/>
                <w:iCs/>
                <w:sz w:val="20"/>
                <w:szCs w:val="20"/>
              </w:rPr>
              <w:t>cauză</w:t>
            </w:r>
            <w:proofErr w:type="spellEnd"/>
            <w:r w:rsidRPr="00A026CF">
              <w:rPr>
                <w:rFonts w:ascii="Trebuchet MS" w:hAnsi="Trebuchet MS" w:cs="Calibri"/>
                <w:bCs/>
                <w:i/>
                <w:iCs/>
                <w:sz w:val="20"/>
                <w:szCs w:val="20"/>
              </w:rPr>
              <w:t xml:space="preserve"> </w:t>
            </w:r>
            <w:proofErr w:type="spellStart"/>
            <w:r w:rsidRPr="00A026CF">
              <w:rPr>
                <w:rFonts w:ascii="Trebuchet MS" w:hAnsi="Trebuchet MS" w:cs="Calibri"/>
                <w:bCs/>
                <w:i/>
                <w:iCs/>
                <w:sz w:val="20"/>
                <w:szCs w:val="20"/>
              </w:rPr>
              <w:t>și</w:t>
            </w:r>
            <w:proofErr w:type="spellEnd"/>
            <w:r w:rsidRPr="00A026CF">
              <w:rPr>
                <w:rFonts w:ascii="Trebuchet MS" w:hAnsi="Trebuchet MS" w:cs="Calibri"/>
                <w:bCs/>
                <w:i/>
                <w:iCs/>
                <w:sz w:val="20"/>
                <w:szCs w:val="20"/>
              </w:rPr>
              <w:t xml:space="preserve"> </w:t>
            </w:r>
            <w:proofErr w:type="spellStart"/>
            <w:r w:rsidRPr="00A026CF">
              <w:rPr>
                <w:rFonts w:ascii="Trebuchet MS" w:hAnsi="Trebuchet MS" w:cs="Calibri"/>
                <w:bCs/>
                <w:i/>
                <w:iCs/>
                <w:sz w:val="20"/>
                <w:szCs w:val="20"/>
              </w:rPr>
              <w:t>contribuția</w:t>
            </w:r>
            <w:proofErr w:type="spellEnd"/>
            <w:r w:rsidRPr="00A026CF">
              <w:rPr>
                <w:rFonts w:ascii="Trebuchet MS" w:hAnsi="Trebuchet MS" w:cs="Calibri"/>
                <w:bCs/>
                <w:i/>
                <w:iCs/>
                <w:sz w:val="20"/>
                <w:szCs w:val="20"/>
              </w:rPr>
              <w:t xml:space="preserve"> </w:t>
            </w:r>
            <w:proofErr w:type="spellStart"/>
            <w:r w:rsidRPr="00A026CF">
              <w:rPr>
                <w:rFonts w:ascii="Trebuchet MS" w:hAnsi="Trebuchet MS" w:cs="Calibri"/>
                <w:bCs/>
                <w:i/>
                <w:iCs/>
                <w:sz w:val="20"/>
                <w:szCs w:val="20"/>
              </w:rPr>
              <w:t>proprie</w:t>
            </w:r>
            <w:proofErr w:type="spellEnd"/>
            <w:r w:rsidRPr="00A026CF">
              <w:rPr>
                <w:rFonts w:ascii="Trebuchet MS" w:hAnsi="Trebuchet MS" w:cs="Calibri"/>
                <w:bCs/>
                <w:i/>
                <w:iCs/>
                <w:sz w:val="20"/>
                <w:szCs w:val="20"/>
              </w:rPr>
              <w:t xml:space="preserve"> </w:t>
            </w:r>
            <w:proofErr w:type="spellStart"/>
            <w:r w:rsidRPr="00A026CF">
              <w:rPr>
                <w:rFonts w:ascii="Trebuchet MS" w:hAnsi="Trebuchet MS" w:cs="Calibri"/>
                <w:bCs/>
                <w:i/>
                <w:iCs/>
                <w:sz w:val="20"/>
                <w:szCs w:val="20"/>
              </w:rPr>
              <w:t>asumată</w:t>
            </w:r>
            <w:proofErr w:type="spellEnd"/>
            <w:r w:rsidRPr="00A026CF">
              <w:rPr>
                <w:rFonts w:ascii="Trebuchet MS" w:hAnsi="Trebuchet MS" w:cs="Calibri"/>
                <w:bCs/>
                <w:i/>
                <w:iCs/>
                <w:sz w:val="20"/>
                <w:szCs w:val="20"/>
              </w:rPr>
              <w:t xml:space="preserve"> de </w:t>
            </w:r>
            <w:proofErr w:type="spellStart"/>
            <w:r w:rsidRPr="00A026CF">
              <w:rPr>
                <w:rFonts w:ascii="Trebuchet MS" w:hAnsi="Trebuchet MS" w:cs="Calibri"/>
                <w:bCs/>
                <w:i/>
                <w:iCs/>
                <w:sz w:val="20"/>
                <w:szCs w:val="20"/>
              </w:rPr>
              <w:t>acesta</w:t>
            </w:r>
            <w:proofErr w:type="spellEnd"/>
            <w:r w:rsidRPr="00A026CF">
              <w:rPr>
                <w:rFonts w:ascii="Trebuchet MS" w:hAnsi="Trebuchet MS" w:cs="Calibri"/>
                <w:bCs/>
                <w:i/>
                <w:iCs/>
                <w:sz w:val="20"/>
                <w:szCs w:val="20"/>
              </w:rPr>
              <w:t>.</w:t>
            </w:r>
          </w:p>
        </w:tc>
      </w:tr>
    </w:tbl>
    <w:p w14:paraId="16DA757C" w14:textId="77777777" w:rsidR="00CC7ED5" w:rsidRDefault="00CC7ED5" w:rsidP="000863A0">
      <w:pPr>
        <w:spacing w:after="120" w:line="240" w:lineRule="auto"/>
        <w:jc w:val="both"/>
        <w:rPr>
          <w:rFonts w:ascii="Trebuchet MS" w:hAnsi="Trebuchet MS" w:cs="Calibri"/>
          <w:bCs/>
        </w:rPr>
      </w:pPr>
    </w:p>
    <w:p w14:paraId="55D9C89F" w14:textId="62BD18C8" w:rsidR="00CC7ED5" w:rsidRPr="004D07CE" w:rsidRDefault="00CC7ED5" w:rsidP="000863A0">
      <w:pPr>
        <w:spacing w:after="120" w:line="240" w:lineRule="auto"/>
        <w:jc w:val="both"/>
        <w:rPr>
          <w:rFonts w:ascii="Trebuchet MS" w:hAnsi="Trebuchet MS" w:cs="Calibri"/>
          <w:b/>
          <w:bCs/>
        </w:rPr>
      </w:pPr>
      <w:r w:rsidRPr="004D07CE">
        <w:rPr>
          <w:rFonts w:ascii="Trebuchet MS" w:hAnsi="Trebuchet MS" w:cs="Calibri"/>
          <w:b/>
          <w:bCs/>
        </w:rPr>
        <w:t>ATENȚIE:</w:t>
      </w:r>
    </w:p>
    <w:p w14:paraId="4FB3BE43" w14:textId="68B22414" w:rsidR="005953A2" w:rsidRPr="004D07CE" w:rsidRDefault="005953A2" w:rsidP="000863A0">
      <w:pPr>
        <w:spacing w:after="120" w:line="240" w:lineRule="auto"/>
        <w:jc w:val="both"/>
        <w:rPr>
          <w:rFonts w:ascii="Trebuchet MS" w:hAnsi="Trebuchet MS" w:cs="Calibri"/>
          <w:b/>
          <w:bCs/>
        </w:rPr>
      </w:pPr>
      <w:r w:rsidRPr="004D07CE">
        <w:rPr>
          <w:rFonts w:ascii="Trebuchet MS" w:hAnsi="Trebuchet MS" w:cs="Calibri"/>
          <w:b/>
          <w:bCs/>
        </w:rPr>
        <w:t xml:space="preserve">Pe </w:t>
      </w:r>
      <w:proofErr w:type="spellStart"/>
      <w:r w:rsidRPr="004D07CE">
        <w:rPr>
          <w:rFonts w:ascii="Trebuchet MS" w:hAnsi="Trebuchet MS" w:cs="Calibri"/>
          <w:b/>
          <w:bCs/>
        </w:rPr>
        <w:t>parcursul</w:t>
      </w:r>
      <w:proofErr w:type="spellEnd"/>
      <w:r w:rsidRPr="004D07CE">
        <w:rPr>
          <w:rFonts w:ascii="Trebuchet MS" w:hAnsi="Trebuchet MS" w:cs="Calibri"/>
          <w:b/>
          <w:bCs/>
        </w:rPr>
        <w:t xml:space="preserve"> </w:t>
      </w:r>
      <w:proofErr w:type="spellStart"/>
      <w:r w:rsidRPr="004D07CE">
        <w:rPr>
          <w:rFonts w:ascii="Trebuchet MS" w:hAnsi="Trebuchet MS" w:cs="Calibri"/>
          <w:b/>
          <w:bCs/>
        </w:rPr>
        <w:t>implementării</w:t>
      </w:r>
      <w:proofErr w:type="spellEnd"/>
      <w:r w:rsidRPr="004D07CE">
        <w:rPr>
          <w:rFonts w:ascii="Trebuchet MS" w:hAnsi="Trebuchet MS" w:cs="Calibri"/>
          <w:b/>
          <w:bCs/>
        </w:rPr>
        <w:t xml:space="preserve"> </w:t>
      </w:r>
      <w:proofErr w:type="spellStart"/>
      <w:r w:rsidRPr="004D07CE">
        <w:rPr>
          <w:rFonts w:ascii="Trebuchet MS" w:hAnsi="Trebuchet MS" w:cs="Calibri"/>
          <w:b/>
          <w:bCs/>
        </w:rPr>
        <w:t>proiectului</w:t>
      </w:r>
      <w:proofErr w:type="spellEnd"/>
      <w:r w:rsidRPr="004D07CE">
        <w:rPr>
          <w:rFonts w:ascii="Trebuchet MS" w:hAnsi="Trebuchet MS" w:cs="Calibri"/>
          <w:b/>
          <w:bCs/>
        </w:rPr>
        <w:t xml:space="preserve">, </w:t>
      </w:r>
      <w:proofErr w:type="spellStart"/>
      <w:r w:rsidRPr="004D07CE">
        <w:rPr>
          <w:rFonts w:ascii="Trebuchet MS" w:hAnsi="Trebuchet MS" w:cs="Calibri"/>
          <w:b/>
          <w:bCs/>
        </w:rPr>
        <w:t>cheltuielile</w:t>
      </w:r>
      <w:proofErr w:type="spellEnd"/>
      <w:r w:rsidRPr="004D07CE">
        <w:rPr>
          <w:rFonts w:ascii="Trebuchet MS" w:hAnsi="Trebuchet MS" w:cs="Calibri"/>
          <w:b/>
          <w:bCs/>
        </w:rPr>
        <w:t xml:space="preserve"> considerate </w:t>
      </w:r>
      <w:proofErr w:type="spellStart"/>
      <w:r w:rsidRPr="004D07CE">
        <w:rPr>
          <w:rFonts w:ascii="Trebuchet MS" w:hAnsi="Trebuchet MS" w:cs="Calibri"/>
          <w:b/>
          <w:bCs/>
        </w:rPr>
        <w:t>neeligibile</w:t>
      </w:r>
      <w:proofErr w:type="spellEnd"/>
      <w:r w:rsidRPr="004D07CE">
        <w:rPr>
          <w:rFonts w:ascii="Trebuchet MS" w:hAnsi="Trebuchet MS" w:cs="Calibri"/>
          <w:b/>
          <w:bCs/>
        </w:rPr>
        <w:t xml:space="preserve">, </w:t>
      </w:r>
      <w:proofErr w:type="spellStart"/>
      <w:r w:rsidRPr="004D07CE">
        <w:rPr>
          <w:rFonts w:ascii="Trebuchet MS" w:hAnsi="Trebuchet MS" w:cs="Calibri"/>
          <w:b/>
          <w:bCs/>
        </w:rPr>
        <w:t>dar</w:t>
      </w:r>
      <w:proofErr w:type="spellEnd"/>
      <w:r w:rsidRPr="004D07CE">
        <w:rPr>
          <w:rFonts w:ascii="Trebuchet MS" w:hAnsi="Trebuchet MS" w:cs="Calibri"/>
          <w:b/>
          <w:bCs/>
        </w:rPr>
        <w:t xml:space="preserve"> </w:t>
      </w:r>
      <w:proofErr w:type="spellStart"/>
      <w:r w:rsidRPr="004D07CE">
        <w:rPr>
          <w:rFonts w:ascii="Trebuchet MS" w:hAnsi="Trebuchet MS" w:cs="Calibri"/>
          <w:b/>
          <w:bCs/>
        </w:rPr>
        <w:t>necesare</w:t>
      </w:r>
      <w:proofErr w:type="spellEnd"/>
      <w:r w:rsidRPr="004D07CE">
        <w:rPr>
          <w:rFonts w:ascii="Trebuchet MS" w:hAnsi="Trebuchet MS" w:cs="Calibri"/>
          <w:b/>
          <w:bCs/>
        </w:rPr>
        <w:t xml:space="preserve"> </w:t>
      </w:r>
      <w:proofErr w:type="spellStart"/>
      <w:r w:rsidRPr="004D07CE">
        <w:rPr>
          <w:rFonts w:ascii="Trebuchet MS" w:hAnsi="Trebuchet MS" w:cs="Calibri"/>
          <w:b/>
          <w:bCs/>
        </w:rPr>
        <w:t>derulării</w:t>
      </w:r>
      <w:proofErr w:type="spellEnd"/>
      <w:r w:rsidRPr="004D07CE">
        <w:rPr>
          <w:rFonts w:ascii="Trebuchet MS" w:hAnsi="Trebuchet MS" w:cs="Calibri"/>
          <w:b/>
          <w:bCs/>
        </w:rPr>
        <w:t xml:space="preserve"> </w:t>
      </w:r>
      <w:proofErr w:type="spellStart"/>
      <w:r w:rsidRPr="004D07CE">
        <w:rPr>
          <w:rFonts w:ascii="Trebuchet MS" w:hAnsi="Trebuchet MS" w:cs="Calibri"/>
          <w:b/>
          <w:bCs/>
        </w:rPr>
        <w:t>proiectului</w:t>
      </w:r>
      <w:proofErr w:type="spellEnd"/>
      <w:r w:rsidRPr="004D07CE">
        <w:rPr>
          <w:rFonts w:ascii="Trebuchet MS" w:hAnsi="Trebuchet MS" w:cs="Calibri"/>
          <w:b/>
          <w:bCs/>
        </w:rPr>
        <w:t xml:space="preserve"> </w:t>
      </w:r>
      <w:proofErr w:type="spellStart"/>
      <w:r w:rsidRPr="004D07CE">
        <w:rPr>
          <w:rFonts w:ascii="Trebuchet MS" w:hAnsi="Trebuchet MS" w:cs="Calibri"/>
          <w:b/>
          <w:bCs/>
        </w:rPr>
        <w:t>vor</w:t>
      </w:r>
      <w:proofErr w:type="spellEnd"/>
      <w:r w:rsidRPr="004D07CE">
        <w:rPr>
          <w:rFonts w:ascii="Trebuchet MS" w:hAnsi="Trebuchet MS" w:cs="Calibri"/>
          <w:b/>
          <w:bCs/>
        </w:rPr>
        <w:t xml:space="preserve"> fi </w:t>
      </w:r>
      <w:proofErr w:type="spellStart"/>
      <w:r w:rsidRPr="004D07CE">
        <w:rPr>
          <w:rFonts w:ascii="Trebuchet MS" w:hAnsi="Trebuchet MS" w:cs="Calibri"/>
          <w:b/>
          <w:bCs/>
        </w:rPr>
        <w:t>suportate</w:t>
      </w:r>
      <w:proofErr w:type="spellEnd"/>
      <w:r w:rsidRPr="004D07CE">
        <w:rPr>
          <w:rFonts w:ascii="Trebuchet MS" w:hAnsi="Trebuchet MS" w:cs="Calibri"/>
          <w:b/>
          <w:bCs/>
        </w:rPr>
        <w:t xml:space="preserve"> de </w:t>
      </w:r>
      <w:proofErr w:type="spellStart"/>
      <w:r w:rsidRPr="004D07CE">
        <w:rPr>
          <w:rFonts w:ascii="Trebuchet MS" w:hAnsi="Trebuchet MS" w:cs="Calibri"/>
          <w:b/>
          <w:bCs/>
        </w:rPr>
        <w:t>către</w:t>
      </w:r>
      <w:proofErr w:type="spellEnd"/>
      <w:r w:rsidRPr="004D07CE">
        <w:rPr>
          <w:rFonts w:ascii="Trebuchet MS" w:hAnsi="Trebuchet MS" w:cs="Calibri"/>
          <w:b/>
          <w:bCs/>
        </w:rPr>
        <w:t xml:space="preserve"> </w:t>
      </w:r>
      <w:proofErr w:type="spellStart"/>
      <w:r w:rsidRPr="004D07CE">
        <w:rPr>
          <w:rFonts w:ascii="Trebuchet MS" w:hAnsi="Trebuchet MS" w:cs="Calibri"/>
          <w:b/>
          <w:bCs/>
        </w:rPr>
        <w:t>beneficiar</w:t>
      </w:r>
      <w:proofErr w:type="spellEnd"/>
      <w:r w:rsidR="00723EE5" w:rsidRPr="004D07CE">
        <w:rPr>
          <w:rFonts w:ascii="Trebuchet MS" w:hAnsi="Trebuchet MS" w:cs="Calibri"/>
          <w:b/>
          <w:bCs/>
        </w:rPr>
        <w:t>.</w:t>
      </w:r>
    </w:p>
    <w:p w14:paraId="151F0FCD" w14:textId="77777777" w:rsidR="00723EE5" w:rsidRPr="004D07CE" w:rsidRDefault="00723EE5" w:rsidP="000863A0">
      <w:pPr>
        <w:spacing w:after="120" w:line="240" w:lineRule="auto"/>
        <w:jc w:val="both"/>
        <w:rPr>
          <w:rFonts w:ascii="Trebuchet MS" w:hAnsi="Trebuchet MS" w:cs="Calibri"/>
          <w:b/>
          <w:bCs/>
          <w:lang w:val="ro-RO"/>
        </w:rPr>
      </w:pPr>
    </w:p>
    <w:p w14:paraId="7D1399B0" w14:textId="77777777" w:rsidR="00723EE5" w:rsidRPr="00A026CF" w:rsidRDefault="00723EE5" w:rsidP="00723EE5">
      <w:pPr>
        <w:spacing w:after="120" w:line="240" w:lineRule="auto"/>
        <w:jc w:val="both"/>
        <w:rPr>
          <w:rFonts w:ascii="Trebuchet MS" w:hAnsi="Trebuchet MS" w:cs="Calibri"/>
          <w:bCs/>
        </w:rPr>
      </w:pPr>
      <w:r w:rsidRPr="00A026CF">
        <w:rPr>
          <w:rFonts w:ascii="Trebuchet MS" w:hAnsi="Trebuchet MS" w:cs="Calibri"/>
          <w:b/>
          <w:bCs/>
        </w:rPr>
        <w:lastRenderedPageBreak/>
        <w:t xml:space="preserve">B. </w:t>
      </w:r>
      <w:proofErr w:type="spellStart"/>
      <w:r w:rsidRPr="00A026CF">
        <w:rPr>
          <w:rFonts w:ascii="Trebuchet MS" w:hAnsi="Trebuchet MS" w:cs="Calibri"/>
          <w:b/>
          <w:bCs/>
        </w:rPr>
        <w:t>Contribuția</w:t>
      </w:r>
      <w:proofErr w:type="spellEnd"/>
      <w:r w:rsidRPr="00A026CF">
        <w:rPr>
          <w:rFonts w:ascii="Trebuchet MS" w:hAnsi="Trebuchet MS" w:cs="Calibri"/>
          <w:b/>
          <w:bCs/>
        </w:rPr>
        <w:t xml:space="preserve"> </w:t>
      </w:r>
      <w:proofErr w:type="spellStart"/>
      <w:r w:rsidRPr="00A026CF">
        <w:rPr>
          <w:rFonts w:ascii="Trebuchet MS" w:hAnsi="Trebuchet MS" w:cs="Calibri"/>
          <w:b/>
          <w:bCs/>
        </w:rPr>
        <w:t>solicitantului</w:t>
      </w:r>
      <w:proofErr w:type="spellEnd"/>
      <w:r w:rsidRPr="00A026CF">
        <w:rPr>
          <w:rFonts w:ascii="Trebuchet MS" w:hAnsi="Trebuchet MS" w:cs="Calibri"/>
          <w:b/>
          <w:bCs/>
        </w:rPr>
        <w:t>/</w:t>
      </w:r>
      <w:proofErr w:type="spellStart"/>
      <w:r w:rsidRPr="00A026CF">
        <w:rPr>
          <w:rFonts w:ascii="Trebuchet MS" w:hAnsi="Trebuchet MS" w:cs="Calibri"/>
          <w:b/>
          <w:bCs/>
        </w:rPr>
        <w:t>partenerilor</w:t>
      </w:r>
      <w:proofErr w:type="spellEnd"/>
      <w:r w:rsidRPr="00A026CF">
        <w:rPr>
          <w:rFonts w:ascii="Trebuchet MS" w:hAnsi="Trebuchet MS" w:cs="Calibri"/>
          <w:b/>
          <w:bCs/>
        </w:rPr>
        <w:t xml:space="preserve"> </w:t>
      </w:r>
      <w:proofErr w:type="spellStart"/>
      <w:r w:rsidRPr="00A026CF">
        <w:rPr>
          <w:rFonts w:ascii="Trebuchet MS" w:hAnsi="Trebuchet MS" w:cs="Calibri"/>
          <w:b/>
          <w:bCs/>
        </w:rPr>
        <w:t>pentru</w:t>
      </w:r>
      <w:proofErr w:type="spellEnd"/>
      <w:r w:rsidRPr="00A026CF">
        <w:rPr>
          <w:rFonts w:ascii="Trebuchet MS" w:hAnsi="Trebuchet MS" w:cs="Calibri"/>
          <w:b/>
          <w:bCs/>
        </w:rPr>
        <w:t xml:space="preserve"> </w:t>
      </w:r>
      <w:proofErr w:type="spellStart"/>
      <w:r w:rsidRPr="00A026CF">
        <w:rPr>
          <w:rFonts w:ascii="Trebuchet MS" w:hAnsi="Trebuchet MS" w:cs="Calibri"/>
          <w:b/>
          <w:bCs/>
        </w:rPr>
        <w:t>cheltuielile</w:t>
      </w:r>
      <w:proofErr w:type="spellEnd"/>
      <w:r w:rsidRPr="00A026CF">
        <w:rPr>
          <w:rFonts w:ascii="Trebuchet MS" w:hAnsi="Trebuchet MS" w:cs="Calibri"/>
          <w:b/>
          <w:bCs/>
        </w:rPr>
        <w:t xml:space="preserve"> care fac </w:t>
      </w:r>
      <w:proofErr w:type="spellStart"/>
      <w:r w:rsidRPr="00A026CF">
        <w:rPr>
          <w:rFonts w:ascii="Trebuchet MS" w:hAnsi="Trebuchet MS" w:cs="Calibri"/>
          <w:b/>
          <w:bCs/>
        </w:rPr>
        <w:t>obiectul</w:t>
      </w:r>
      <w:proofErr w:type="spellEnd"/>
      <w:r w:rsidRPr="00A026CF">
        <w:rPr>
          <w:rFonts w:ascii="Trebuchet MS" w:hAnsi="Trebuchet MS" w:cs="Calibri"/>
          <w:b/>
          <w:bCs/>
        </w:rPr>
        <w:t xml:space="preserve"> </w:t>
      </w:r>
      <w:proofErr w:type="spellStart"/>
      <w:r w:rsidRPr="00A026CF">
        <w:rPr>
          <w:rFonts w:ascii="Trebuchet MS" w:hAnsi="Trebuchet MS" w:cs="Calibri"/>
          <w:b/>
          <w:bCs/>
        </w:rPr>
        <w:t>schemei</w:t>
      </w:r>
      <w:proofErr w:type="spellEnd"/>
      <w:r w:rsidRPr="00A026CF">
        <w:rPr>
          <w:rFonts w:ascii="Trebuchet MS" w:hAnsi="Trebuchet MS" w:cs="Calibri"/>
          <w:b/>
          <w:bCs/>
        </w:rPr>
        <w:t xml:space="preserve"> de </w:t>
      </w:r>
      <w:proofErr w:type="spellStart"/>
      <w:r w:rsidRPr="00A026CF">
        <w:rPr>
          <w:rFonts w:ascii="Trebuchet MS" w:hAnsi="Trebuchet MS" w:cs="Calibri"/>
          <w:b/>
          <w:bCs/>
        </w:rPr>
        <w:t>ajutor</w:t>
      </w:r>
      <w:proofErr w:type="spellEnd"/>
      <w:r w:rsidRPr="00A026CF">
        <w:rPr>
          <w:rFonts w:ascii="Trebuchet MS" w:hAnsi="Trebuchet MS" w:cs="Calibri"/>
          <w:b/>
          <w:bCs/>
        </w:rPr>
        <w:t xml:space="preserve"> de minimis </w:t>
      </w:r>
    </w:p>
    <w:p w14:paraId="641B1BEE" w14:textId="73FBDE5C" w:rsidR="005953A2" w:rsidRPr="00A026CF" w:rsidRDefault="00723EE5" w:rsidP="00723EE5">
      <w:pPr>
        <w:spacing w:after="120" w:line="240" w:lineRule="auto"/>
        <w:jc w:val="both"/>
        <w:rPr>
          <w:rFonts w:ascii="Trebuchet MS" w:hAnsi="Trebuchet MS" w:cs="Calibri"/>
          <w:bCs/>
          <w:lang w:val="ro-RO"/>
        </w:rPr>
      </w:pPr>
      <w:proofErr w:type="spellStart"/>
      <w:r w:rsidRPr="00A026CF">
        <w:rPr>
          <w:rFonts w:ascii="Trebuchet MS" w:hAnsi="Trebuchet MS" w:cs="Calibri"/>
          <w:bCs/>
        </w:rPr>
        <w:t>Contribuția</w:t>
      </w:r>
      <w:proofErr w:type="spellEnd"/>
      <w:r w:rsidRPr="00A026CF">
        <w:rPr>
          <w:rFonts w:ascii="Trebuchet MS" w:hAnsi="Trebuchet MS" w:cs="Calibri"/>
          <w:bCs/>
        </w:rPr>
        <w:t xml:space="preserve"> </w:t>
      </w:r>
      <w:proofErr w:type="spellStart"/>
      <w:r w:rsidRPr="00A026CF">
        <w:rPr>
          <w:rFonts w:ascii="Trebuchet MS" w:hAnsi="Trebuchet MS" w:cs="Calibri"/>
          <w:bCs/>
        </w:rPr>
        <w:t>eligibilă</w:t>
      </w:r>
      <w:proofErr w:type="spellEnd"/>
      <w:r w:rsidRPr="00A026CF">
        <w:rPr>
          <w:rFonts w:ascii="Trebuchet MS" w:hAnsi="Trebuchet MS" w:cs="Calibri"/>
          <w:bCs/>
        </w:rPr>
        <w:t xml:space="preserve"> </w:t>
      </w:r>
      <w:proofErr w:type="spellStart"/>
      <w:r w:rsidRPr="00A026CF">
        <w:rPr>
          <w:rFonts w:ascii="Trebuchet MS" w:hAnsi="Trebuchet MS" w:cs="Calibri"/>
          <w:bCs/>
        </w:rPr>
        <w:t>minimă</w:t>
      </w:r>
      <w:proofErr w:type="spellEnd"/>
      <w:r w:rsidRPr="00A026CF">
        <w:rPr>
          <w:rFonts w:ascii="Trebuchet MS" w:hAnsi="Trebuchet MS" w:cs="Calibri"/>
          <w:bCs/>
        </w:rPr>
        <w:t xml:space="preserve"> a </w:t>
      </w:r>
      <w:proofErr w:type="spellStart"/>
      <w:r w:rsidRPr="00A026CF">
        <w:rPr>
          <w:rFonts w:ascii="Trebuchet MS" w:hAnsi="Trebuchet MS" w:cs="Calibri"/>
          <w:bCs/>
        </w:rPr>
        <w:t>solicitantului</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partenerilor</w:t>
      </w:r>
      <w:proofErr w:type="spellEnd"/>
      <w:r w:rsidRPr="00A026CF">
        <w:rPr>
          <w:rFonts w:ascii="Trebuchet MS" w:hAnsi="Trebuchet MS" w:cs="Calibri"/>
          <w:bCs/>
        </w:rPr>
        <w:t xml:space="preserve">, </w:t>
      </w:r>
      <w:proofErr w:type="spellStart"/>
      <w:r w:rsidRPr="00A026CF">
        <w:rPr>
          <w:rFonts w:ascii="Trebuchet MS" w:hAnsi="Trebuchet MS" w:cs="Calibri"/>
          <w:bCs/>
        </w:rPr>
        <w:t>după</w:t>
      </w:r>
      <w:proofErr w:type="spellEnd"/>
      <w:r w:rsidRPr="00A026CF">
        <w:rPr>
          <w:rFonts w:ascii="Trebuchet MS" w:hAnsi="Trebuchet MS" w:cs="Calibri"/>
          <w:bCs/>
        </w:rPr>
        <w:t xml:space="preserve"> </w:t>
      </w:r>
      <w:proofErr w:type="spellStart"/>
      <w:r w:rsidRPr="00A026CF">
        <w:rPr>
          <w:rFonts w:ascii="Trebuchet MS" w:hAnsi="Trebuchet MS" w:cs="Calibri"/>
          <w:bCs/>
        </w:rPr>
        <w:t>caz</w:t>
      </w:r>
      <w:proofErr w:type="spellEnd"/>
      <w:r w:rsidRPr="00A026CF">
        <w:rPr>
          <w:rFonts w:ascii="Trebuchet MS" w:hAnsi="Trebuchet MS" w:cs="Calibri"/>
          <w:bCs/>
        </w:rPr>
        <w:t xml:space="preserve">, </w:t>
      </w:r>
      <w:proofErr w:type="spellStart"/>
      <w:r w:rsidRPr="00A026CF">
        <w:rPr>
          <w:rFonts w:ascii="Trebuchet MS" w:hAnsi="Trebuchet MS" w:cs="Calibri"/>
          <w:bCs/>
        </w:rPr>
        <w:t>pentru</w:t>
      </w:r>
      <w:proofErr w:type="spellEnd"/>
      <w:r w:rsidRPr="00A026CF">
        <w:rPr>
          <w:rFonts w:ascii="Trebuchet MS" w:hAnsi="Trebuchet MS" w:cs="Calibri"/>
          <w:bCs/>
        </w:rPr>
        <w:t xml:space="preserve"> </w:t>
      </w:r>
      <w:proofErr w:type="spellStart"/>
      <w:r w:rsidRPr="00A026CF">
        <w:rPr>
          <w:rFonts w:ascii="Trebuchet MS" w:hAnsi="Trebuchet MS" w:cs="Calibri"/>
          <w:bCs/>
        </w:rPr>
        <w:t>cheltuielile</w:t>
      </w:r>
      <w:proofErr w:type="spellEnd"/>
      <w:r w:rsidRPr="00A026CF">
        <w:rPr>
          <w:rFonts w:ascii="Trebuchet MS" w:hAnsi="Trebuchet MS" w:cs="Calibri"/>
          <w:bCs/>
        </w:rPr>
        <w:t xml:space="preserve"> care fac </w:t>
      </w:r>
      <w:proofErr w:type="spellStart"/>
      <w:r w:rsidRPr="00A026CF">
        <w:rPr>
          <w:rFonts w:ascii="Trebuchet MS" w:hAnsi="Trebuchet MS" w:cs="Calibri"/>
          <w:bCs/>
        </w:rPr>
        <w:t>obiectul</w:t>
      </w:r>
      <w:proofErr w:type="spellEnd"/>
      <w:r w:rsidRPr="00A026CF">
        <w:rPr>
          <w:rFonts w:ascii="Trebuchet MS" w:hAnsi="Trebuchet MS" w:cs="Calibri"/>
          <w:bCs/>
        </w:rPr>
        <w:t xml:space="preserve"> </w:t>
      </w:r>
      <w:proofErr w:type="spellStart"/>
      <w:r w:rsidRPr="00A026CF">
        <w:rPr>
          <w:rFonts w:ascii="Trebuchet MS" w:hAnsi="Trebuchet MS" w:cs="Calibri"/>
          <w:bCs/>
        </w:rPr>
        <w:t>schemei</w:t>
      </w:r>
      <w:proofErr w:type="spellEnd"/>
      <w:r w:rsidRPr="00A026CF">
        <w:rPr>
          <w:rFonts w:ascii="Trebuchet MS" w:hAnsi="Trebuchet MS" w:cs="Calibri"/>
          <w:bCs/>
        </w:rPr>
        <w:t xml:space="preserve"> de </w:t>
      </w:r>
      <w:proofErr w:type="spellStart"/>
      <w:r w:rsidRPr="00A026CF">
        <w:rPr>
          <w:rFonts w:ascii="Trebuchet MS" w:hAnsi="Trebuchet MS" w:cs="Calibri"/>
          <w:bCs/>
        </w:rPr>
        <w:t>ajutor</w:t>
      </w:r>
      <w:proofErr w:type="spellEnd"/>
      <w:r w:rsidRPr="00A026CF">
        <w:rPr>
          <w:rFonts w:ascii="Trebuchet MS" w:hAnsi="Trebuchet MS" w:cs="Calibri"/>
          <w:bCs/>
        </w:rPr>
        <w:t xml:space="preserve"> de minimis, din </w:t>
      </w:r>
      <w:proofErr w:type="spellStart"/>
      <w:r w:rsidRPr="00A026CF">
        <w:rPr>
          <w:rFonts w:ascii="Trebuchet MS" w:hAnsi="Trebuchet MS" w:cs="Calibri"/>
          <w:bCs/>
        </w:rPr>
        <w:t>totalul</w:t>
      </w:r>
      <w:proofErr w:type="spellEnd"/>
      <w:r w:rsidRPr="00A026CF">
        <w:rPr>
          <w:rFonts w:ascii="Trebuchet MS" w:hAnsi="Trebuchet MS" w:cs="Calibri"/>
          <w:bCs/>
        </w:rPr>
        <w:t xml:space="preserve"> </w:t>
      </w:r>
      <w:proofErr w:type="spellStart"/>
      <w:r w:rsidRPr="00A026CF">
        <w:rPr>
          <w:rFonts w:ascii="Trebuchet MS" w:hAnsi="Trebuchet MS" w:cs="Calibri"/>
          <w:bCs/>
        </w:rPr>
        <w:t>costurilor</w:t>
      </w:r>
      <w:proofErr w:type="spellEnd"/>
      <w:r w:rsidRPr="00A026CF">
        <w:rPr>
          <w:rFonts w:ascii="Trebuchet MS" w:hAnsi="Trebuchet MS" w:cs="Calibri"/>
          <w:bCs/>
        </w:rPr>
        <w:t xml:space="preserve"> </w:t>
      </w:r>
      <w:proofErr w:type="spellStart"/>
      <w:r w:rsidRPr="00A026CF">
        <w:rPr>
          <w:rFonts w:ascii="Trebuchet MS" w:hAnsi="Trebuchet MS" w:cs="Calibri"/>
          <w:bCs/>
        </w:rPr>
        <w:t>eligibile</w:t>
      </w:r>
      <w:proofErr w:type="spellEnd"/>
      <w:r w:rsidRPr="00A026CF">
        <w:rPr>
          <w:rFonts w:ascii="Trebuchet MS" w:hAnsi="Trebuchet MS" w:cs="Calibri"/>
          <w:bCs/>
        </w:rPr>
        <w:t xml:space="preserve">, </w:t>
      </w:r>
      <w:proofErr w:type="spellStart"/>
      <w:r w:rsidRPr="00A026CF">
        <w:rPr>
          <w:rFonts w:ascii="Trebuchet MS" w:hAnsi="Trebuchet MS" w:cs="Calibri"/>
          <w:bCs/>
        </w:rPr>
        <w:t>este</w:t>
      </w:r>
      <w:proofErr w:type="spellEnd"/>
      <w:r w:rsidRPr="00A026CF">
        <w:rPr>
          <w:rFonts w:ascii="Trebuchet MS" w:hAnsi="Trebuchet MS" w:cs="Calibri"/>
          <w:bCs/>
        </w:rPr>
        <w:t xml:space="preserve"> 0.</w:t>
      </w:r>
    </w:p>
    <w:p w14:paraId="5A607ABA" w14:textId="77777777" w:rsidR="004858D4" w:rsidRPr="00A026CF" w:rsidRDefault="004858D4" w:rsidP="000863A0">
      <w:pPr>
        <w:spacing w:after="120" w:line="240" w:lineRule="auto"/>
        <w:jc w:val="both"/>
        <w:rPr>
          <w:rFonts w:ascii="Trebuchet MS" w:hAnsi="Trebuchet MS" w:cs="Calibri"/>
          <w:bCs/>
          <w:lang w:val="ro-RO"/>
        </w:rPr>
      </w:pPr>
    </w:p>
    <w:p w14:paraId="5C4925C1" w14:textId="77777777" w:rsidR="000C427E" w:rsidRPr="00A026CF" w:rsidRDefault="000C427E" w:rsidP="000C427E">
      <w:pPr>
        <w:spacing w:after="120" w:line="240" w:lineRule="auto"/>
        <w:jc w:val="both"/>
        <w:rPr>
          <w:rFonts w:ascii="Trebuchet MS" w:hAnsi="Trebuchet MS" w:cs="Calibri"/>
          <w:bCs/>
        </w:rPr>
      </w:pPr>
      <w:proofErr w:type="spellStart"/>
      <w:r w:rsidRPr="00A026CF">
        <w:rPr>
          <w:rFonts w:ascii="Trebuchet MS" w:hAnsi="Trebuchet MS" w:cs="Calibri"/>
          <w:b/>
          <w:bCs/>
          <w:i/>
          <w:iCs/>
        </w:rPr>
        <w:t>Capacitatea</w:t>
      </w:r>
      <w:proofErr w:type="spellEnd"/>
      <w:r w:rsidRPr="00A026CF">
        <w:rPr>
          <w:rFonts w:ascii="Trebuchet MS" w:hAnsi="Trebuchet MS" w:cs="Calibri"/>
          <w:b/>
          <w:bCs/>
          <w:i/>
          <w:iCs/>
        </w:rPr>
        <w:t xml:space="preserve"> </w:t>
      </w:r>
      <w:proofErr w:type="spellStart"/>
      <w:r w:rsidRPr="00A026CF">
        <w:rPr>
          <w:rFonts w:ascii="Trebuchet MS" w:hAnsi="Trebuchet MS" w:cs="Calibri"/>
          <w:b/>
          <w:bCs/>
          <w:i/>
          <w:iCs/>
        </w:rPr>
        <w:t>financiară</w:t>
      </w:r>
      <w:proofErr w:type="spellEnd"/>
      <w:r w:rsidRPr="00A026CF">
        <w:rPr>
          <w:rFonts w:ascii="Trebuchet MS" w:hAnsi="Trebuchet MS" w:cs="Calibri"/>
          <w:b/>
          <w:bCs/>
          <w:i/>
          <w:iCs/>
        </w:rPr>
        <w:t xml:space="preserve"> </w:t>
      </w:r>
    </w:p>
    <w:p w14:paraId="47320915" w14:textId="725B10E7" w:rsidR="005953A2" w:rsidRPr="00A026CF" w:rsidRDefault="000C427E" w:rsidP="000C427E">
      <w:pPr>
        <w:spacing w:after="120" w:line="240" w:lineRule="auto"/>
        <w:jc w:val="both"/>
        <w:rPr>
          <w:rFonts w:ascii="Trebuchet MS" w:hAnsi="Trebuchet MS" w:cs="Calibri"/>
          <w:bCs/>
          <w:lang w:val="ro-RO"/>
        </w:rPr>
      </w:pPr>
      <w:proofErr w:type="spellStart"/>
      <w:r w:rsidRPr="00A026CF">
        <w:rPr>
          <w:rFonts w:ascii="Trebuchet MS" w:hAnsi="Trebuchet MS" w:cs="Calibri"/>
          <w:bCs/>
        </w:rPr>
        <w:t>Solicitantul</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partenerii</w:t>
      </w:r>
      <w:proofErr w:type="spellEnd"/>
      <w:r w:rsidRPr="00A026CF">
        <w:rPr>
          <w:rFonts w:ascii="Trebuchet MS" w:hAnsi="Trebuchet MS" w:cs="Calibri"/>
          <w:bCs/>
        </w:rPr>
        <w:t xml:space="preserve"> </w:t>
      </w:r>
      <w:proofErr w:type="spellStart"/>
      <w:r w:rsidRPr="00A026CF">
        <w:rPr>
          <w:rFonts w:ascii="Trebuchet MS" w:hAnsi="Trebuchet MS" w:cs="Calibri"/>
          <w:bCs/>
        </w:rPr>
        <w:t>trebuie</w:t>
      </w:r>
      <w:proofErr w:type="spellEnd"/>
      <w:r w:rsidRPr="00A026CF">
        <w:rPr>
          <w:rFonts w:ascii="Trebuchet MS" w:hAnsi="Trebuchet MS" w:cs="Calibri"/>
          <w:bCs/>
        </w:rPr>
        <w:t xml:space="preserve"> </w:t>
      </w:r>
      <w:proofErr w:type="spellStart"/>
      <w:r w:rsidRPr="00A026CF">
        <w:rPr>
          <w:rFonts w:ascii="Trebuchet MS" w:hAnsi="Trebuchet MS" w:cs="Calibri"/>
          <w:bCs/>
        </w:rPr>
        <w:t>să</w:t>
      </w:r>
      <w:proofErr w:type="spellEnd"/>
      <w:r w:rsidRPr="00A026CF">
        <w:rPr>
          <w:rFonts w:ascii="Trebuchet MS" w:hAnsi="Trebuchet MS" w:cs="Calibri"/>
          <w:bCs/>
        </w:rPr>
        <w:t xml:space="preserve"> </w:t>
      </w:r>
      <w:proofErr w:type="spellStart"/>
      <w:r w:rsidRPr="00A026CF">
        <w:rPr>
          <w:rFonts w:ascii="Trebuchet MS" w:hAnsi="Trebuchet MS" w:cs="Calibri"/>
          <w:bCs/>
        </w:rPr>
        <w:t>demonstreze</w:t>
      </w:r>
      <w:proofErr w:type="spellEnd"/>
      <w:r w:rsidRPr="00A026CF">
        <w:rPr>
          <w:rFonts w:ascii="Trebuchet MS" w:hAnsi="Trebuchet MS" w:cs="Calibri"/>
          <w:bCs/>
        </w:rPr>
        <w:t xml:space="preserve"> </w:t>
      </w:r>
      <w:proofErr w:type="spellStart"/>
      <w:r w:rsidRPr="00A026CF">
        <w:rPr>
          <w:rFonts w:ascii="Trebuchet MS" w:hAnsi="Trebuchet MS" w:cs="Calibri"/>
          <w:bCs/>
        </w:rPr>
        <w:t>capacitatea</w:t>
      </w:r>
      <w:proofErr w:type="spellEnd"/>
      <w:r w:rsidRPr="00A026CF">
        <w:rPr>
          <w:rFonts w:ascii="Trebuchet MS" w:hAnsi="Trebuchet MS" w:cs="Calibri"/>
          <w:bCs/>
        </w:rPr>
        <w:t xml:space="preserve"> </w:t>
      </w:r>
      <w:proofErr w:type="spellStart"/>
      <w:r w:rsidRPr="00A026CF">
        <w:rPr>
          <w:rFonts w:ascii="Trebuchet MS" w:hAnsi="Trebuchet MS" w:cs="Calibri"/>
          <w:bCs/>
        </w:rPr>
        <w:t>financiară</w:t>
      </w:r>
      <w:proofErr w:type="spellEnd"/>
      <w:r w:rsidRPr="00A026CF">
        <w:rPr>
          <w:rFonts w:ascii="Trebuchet MS" w:hAnsi="Trebuchet MS" w:cs="Calibri"/>
          <w:bCs/>
        </w:rPr>
        <w:t xml:space="preserve">, </w:t>
      </w:r>
      <w:proofErr w:type="spellStart"/>
      <w:r w:rsidRPr="00A026CF">
        <w:rPr>
          <w:rFonts w:ascii="Trebuchet MS" w:hAnsi="Trebuchet MS" w:cs="Calibri"/>
          <w:bCs/>
        </w:rPr>
        <w:t>în</w:t>
      </w:r>
      <w:proofErr w:type="spellEnd"/>
      <w:r w:rsidRPr="00A026CF">
        <w:rPr>
          <w:rFonts w:ascii="Trebuchet MS" w:hAnsi="Trebuchet MS" w:cs="Calibri"/>
          <w:bCs/>
        </w:rPr>
        <w:t xml:space="preserve"> </w:t>
      </w:r>
      <w:proofErr w:type="spellStart"/>
      <w:r w:rsidRPr="00A026CF">
        <w:rPr>
          <w:rFonts w:ascii="Trebuchet MS" w:hAnsi="Trebuchet MS" w:cs="Calibri"/>
          <w:bCs/>
        </w:rPr>
        <w:t>conformitate</w:t>
      </w:r>
      <w:proofErr w:type="spellEnd"/>
      <w:r w:rsidRPr="00A026CF">
        <w:rPr>
          <w:rFonts w:ascii="Trebuchet MS" w:hAnsi="Trebuchet MS" w:cs="Calibri"/>
          <w:bCs/>
        </w:rPr>
        <w:t xml:space="preserve"> cu </w:t>
      </w:r>
      <w:proofErr w:type="spellStart"/>
      <w:r w:rsidRPr="00A026CF">
        <w:rPr>
          <w:rFonts w:ascii="Trebuchet MS" w:hAnsi="Trebuchet MS" w:cs="Calibri"/>
          <w:bCs/>
        </w:rPr>
        <w:t>prevederile</w:t>
      </w:r>
      <w:proofErr w:type="spellEnd"/>
      <w:r w:rsidRPr="00A026CF">
        <w:rPr>
          <w:rFonts w:ascii="Trebuchet MS" w:hAnsi="Trebuchet MS" w:cs="Calibri"/>
          <w:bCs/>
        </w:rPr>
        <w:t xml:space="preserve"> </w:t>
      </w:r>
      <w:proofErr w:type="spellStart"/>
      <w:r w:rsidRPr="00A026CF">
        <w:rPr>
          <w:rFonts w:ascii="Trebuchet MS" w:hAnsi="Trebuchet MS" w:cs="Calibri"/>
          <w:bCs/>
          <w:i/>
          <w:iCs/>
        </w:rPr>
        <w:t>Orientărilor</w:t>
      </w:r>
      <w:proofErr w:type="spellEnd"/>
      <w:r w:rsidRPr="00A026CF">
        <w:rPr>
          <w:rFonts w:ascii="Trebuchet MS" w:hAnsi="Trebuchet MS" w:cs="Calibri"/>
          <w:bCs/>
          <w:i/>
          <w:iCs/>
        </w:rPr>
        <w:t xml:space="preserve"> </w:t>
      </w:r>
      <w:proofErr w:type="spellStart"/>
      <w:r w:rsidRPr="00A026CF">
        <w:rPr>
          <w:rFonts w:ascii="Trebuchet MS" w:hAnsi="Trebuchet MS" w:cs="Calibri"/>
          <w:bCs/>
          <w:i/>
          <w:iCs/>
        </w:rPr>
        <w:t>privind</w:t>
      </w:r>
      <w:proofErr w:type="spellEnd"/>
      <w:r w:rsidRPr="00A026CF">
        <w:rPr>
          <w:rFonts w:ascii="Trebuchet MS" w:hAnsi="Trebuchet MS" w:cs="Calibri"/>
          <w:bCs/>
          <w:i/>
          <w:iCs/>
        </w:rPr>
        <w:t xml:space="preserve"> </w:t>
      </w:r>
      <w:proofErr w:type="spellStart"/>
      <w:r w:rsidRPr="00A026CF">
        <w:rPr>
          <w:rFonts w:ascii="Trebuchet MS" w:hAnsi="Trebuchet MS" w:cs="Calibri"/>
          <w:bCs/>
          <w:i/>
          <w:iCs/>
        </w:rPr>
        <w:t>accesarea</w:t>
      </w:r>
      <w:proofErr w:type="spellEnd"/>
      <w:r w:rsidRPr="00A026CF">
        <w:rPr>
          <w:rFonts w:ascii="Trebuchet MS" w:hAnsi="Trebuchet MS" w:cs="Calibri"/>
          <w:bCs/>
          <w:i/>
          <w:iCs/>
        </w:rPr>
        <w:t xml:space="preserve"> </w:t>
      </w:r>
      <w:proofErr w:type="spellStart"/>
      <w:r w:rsidRPr="00A026CF">
        <w:rPr>
          <w:rFonts w:ascii="Trebuchet MS" w:hAnsi="Trebuchet MS" w:cs="Calibri"/>
          <w:bCs/>
          <w:i/>
          <w:iCs/>
        </w:rPr>
        <w:t>finanțărilor</w:t>
      </w:r>
      <w:proofErr w:type="spellEnd"/>
      <w:r w:rsidRPr="00A026CF">
        <w:rPr>
          <w:rFonts w:ascii="Trebuchet MS" w:hAnsi="Trebuchet MS" w:cs="Calibri"/>
          <w:bCs/>
          <w:i/>
          <w:iCs/>
        </w:rPr>
        <w:t xml:space="preserve"> </w:t>
      </w:r>
      <w:proofErr w:type="spellStart"/>
      <w:r w:rsidRPr="00A026CF">
        <w:rPr>
          <w:rFonts w:ascii="Trebuchet MS" w:hAnsi="Trebuchet MS" w:cs="Calibri"/>
          <w:bCs/>
          <w:i/>
          <w:iCs/>
        </w:rPr>
        <w:t>în</w:t>
      </w:r>
      <w:proofErr w:type="spellEnd"/>
      <w:r w:rsidRPr="00A026CF">
        <w:rPr>
          <w:rFonts w:ascii="Trebuchet MS" w:hAnsi="Trebuchet MS" w:cs="Calibri"/>
          <w:bCs/>
          <w:i/>
          <w:iCs/>
        </w:rPr>
        <w:t xml:space="preserve"> </w:t>
      </w:r>
      <w:proofErr w:type="spellStart"/>
      <w:r w:rsidRPr="00A026CF">
        <w:rPr>
          <w:rFonts w:ascii="Trebuchet MS" w:hAnsi="Trebuchet MS" w:cs="Calibri"/>
          <w:bCs/>
          <w:i/>
          <w:iCs/>
        </w:rPr>
        <w:t>cadrul</w:t>
      </w:r>
      <w:proofErr w:type="spellEnd"/>
      <w:r w:rsidRPr="00A026CF">
        <w:rPr>
          <w:rFonts w:ascii="Trebuchet MS" w:hAnsi="Trebuchet MS" w:cs="Calibri"/>
          <w:bCs/>
          <w:i/>
          <w:iCs/>
        </w:rPr>
        <w:t xml:space="preserve"> POCU 2014-2020</w:t>
      </w:r>
      <w:r w:rsidRPr="00A026CF">
        <w:rPr>
          <w:rFonts w:ascii="Trebuchet MS" w:hAnsi="Trebuchet MS" w:cs="Calibri"/>
          <w:bCs/>
        </w:rPr>
        <w:t>, cap 4.1.</w:t>
      </w:r>
    </w:p>
    <w:p w14:paraId="33F11DBC" w14:textId="43896ACF" w:rsidR="00DE43E2" w:rsidRPr="00A026CF" w:rsidRDefault="00DE43E2" w:rsidP="000863A0">
      <w:pPr>
        <w:spacing w:after="120" w:line="240" w:lineRule="auto"/>
        <w:jc w:val="both"/>
        <w:rPr>
          <w:rFonts w:ascii="Trebuchet MS" w:hAnsi="Trebuchet MS" w:cs="Calibri"/>
          <w:bCs/>
          <w:lang w:val="ro-RO"/>
        </w:rPr>
      </w:pPr>
    </w:p>
    <w:p w14:paraId="44B50743" w14:textId="7677807F" w:rsidR="00071C01" w:rsidRPr="00A026CF" w:rsidRDefault="001F62D0" w:rsidP="00A17F94">
      <w:pPr>
        <w:pStyle w:val="Heading2"/>
        <w:spacing w:before="0" w:after="120" w:line="240" w:lineRule="auto"/>
        <w:jc w:val="both"/>
        <w:rPr>
          <w:rFonts w:ascii="Trebuchet MS" w:hAnsi="Trebuchet MS" w:cs="Calibri"/>
          <w:color w:val="auto"/>
          <w:sz w:val="22"/>
          <w:szCs w:val="22"/>
          <w:lang w:val="ro-RO"/>
        </w:rPr>
      </w:pPr>
      <w:bookmarkStart w:id="56" w:name="_Toc73528899"/>
      <w:bookmarkStart w:id="57" w:name="_Toc489006355"/>
      <w:r w:rsidRPr="00A026CF">
        <w:rPr>
          <w:rFonts w:ascii="Trebuchet MS" w:hAnsi="Trebuchet MS" w:cs="Calibri"/>
          <w:color w:val="auto"/>
          <w:sz w:val="22"/>
          <w:szCs w:val="22"/>
          <w:lang w:val="ro-RO"/>
        </w:rPr>
        <w:t xml:space="preserve">Subsecțiunea 3.3: </w:t>
      </w:r>
      <w:r w:rsidR="00E03B4A" w:rsidRPr="00A026CF">
        <w:rPr>
          <w:rFonts w:ascii="Trebuchet MS" w:hAnsi="Trebuchet MS" w:cs="Calibri"/>
          <w:color w:val="auto"/>
          <w:sz w:val="22"/>
          <w:szCs w:val="22"/>
          <w:lang w:val="ro-RO"/>
        </w:rPr>
        <w:t>Reguli pentru acordarea finanțării</w:t>
      </w:r>
      <w:bookmarkEnd w:id="56"/>
    </w:p>
    <w:p w14:paraId="6FE45FBE" w14:textId="6F6A1CDF" w:rsidR="001F62D0" w:rsidRPr="00A026CF" w:rsidRDefault="00071C01" w:rsidP="00071C01">
      <w:pPr>
        <w:pStyle w:val="Heading3"/>
        <w:spacing w:before="0" w:after="120" w:line="240" w:lineRule="auto"/>
        <w:jc w:val="both"/>
        <w:rPr>
          <w:rFonts w:ascii="Trebuchet MS" w:hAnsi="Trebuchet MS" w:cs="Calibri"/>
          <w:color w:val="auto"/>
          <w:sz w:val="22"/>
          <w:szCs w:val="22"/>
          <w:lang w:val="ro-RO"/>
        </w:rPr>
      </w:pPr>
      <w:bookmarkStart w:id="58" w:name="_Toc73528900"/>
      <w:r w:rsidRPr="00A026CF">
        <w:rPr>
          <w:rFonts w:ascii="Trebuchet MS" w:hAnsi="Trebuchet MS" w:cs="Calibri"/>
          <w:color w:val="auto"/>
          <w:sz w:val="22"/>
          <w:szCs w:val="22"/>
          <w:lang w:val="ro-RO"/>
        </w:rPr>
        <w:t xml:space="preserve">Capitolul 3.3.1: </w:t>
      </w:r>
      <w:r w:rsidR="001F62D0" w:rsidRPr="00A026CF">
        <w:rPr>
          <w:rFonts w:ascii="Trebuchet MS" w:hAnsi="Trebuchet MS" w:cs="Calibri"/>
          <w:color w:val="auto"/>
          <w:sz w:val="22"/>
          <w:szCs w:val="22"/>
          <w:lang w:val="ro-RO"/>
        </w:rPr>
        <w:t>Eligibilitatea solicitanților și a partenerilor</w:t>
      </w:r>
      <w:bookmarkEnd w:id="57"/>
      <w:r w:rsidRPr="00A026CF">
        <w:rPr>
          <w:rFonts w:ascii="Trebuchet MS" w:hAnsi="Trebuchet MS" w:cs="Calibri"/>
          <w:color w:val="auto"/>
          <w:sz w:val="22"/>
          <w:szCs w:val="22"/>
          <w:lang w:val="ro-RO"/>
        </w:rPr>
        <w:t xml:space="preserve"> (dacă e cazul)</w:t>
      </w:r>
      <w:bookmarkEnd w:id="58"/>
    </w:p>
    <w:p w14:paraId="78AEF11E" w14:textId="63B08EE7" w:rsidR="00A05EF1" w:rsidRPr="00A026CF" w:rsidRDefault="00A05EF1" w:rsidP="00A05EF1">
      <w:pPr>
        <w:autoSpaceDE w:val="0"/>
        <w:autoSpaceDN w:val="0"/>
        <w:adjustRightInd w:val="0"/>
        <w:spacing w:after="120" w:line="240" w:lineRule="auto"/>
        <w:jc w:val="both"/>
        <w:rPr>
          <w:rFonts w:ascii="Trebuchet MS" w:hAnsi="Trebuchet MS" w:cs="Calibri"/>
          <w:bCs/>
          <w:lang w:val="ro-RO"/>
        </w:rPr>
      </w:pPr>
      <w:r w:rsidRPr="00A026CF">
        <w:rPr>
          <w:rFonts w:ascii="Trebuchet MS" w:hAnsi="Trebuchet MS" w:cs="Calibri"/>
          <w:bCs/>
          <w:lang w:val="ro-RO"/>
        </w:rPr>
        <w:t xml:space="preserve">În cadrul prezentului Ghid al solicitantului – condiții specifice sunt eligibile entități relevante pentru implementarea proiectelor aferente SDL </w:t>
      </w:r>
      <w:r w:rsidR="00A44977">
        <w:rPr>
          <w:rFonts w:ascii="Trebuchet MS" w:hAnsi="Trebuchet MS" w:cs="Calibri"/>
          <w:bCs/>
          <w:lang w:val="ro-RO"/>
        </w:rPr>
        <w:t>Sectorul 4</w:t>
      </w:r>
      <w:r w:rsidR="002578C9" w:rsidRPr="00A026CF">
        <w:rPr>
          <w:rFonts w:ascii="Trebuchet MS" w:hAnsi="Trebuchet MS" w:cs="Calibri"/>
          <w:bCs/>
          <w:lang w:val="ro-RO"/>
        </w:rPr>
        <w:t>.</w:t>
      </w:r>
      <w:r w:rsidRPr="00A026CF">
        <w:rPr>
          <w:rFonts w:ascii="Trebuchet MS" w:hAnsi="Trebuchet MS" w:cs="Calibri"/>
          <w:bCs/>
          <w:lang w:val="ro-RO"/>
        </w:rPr>
        <w:t xml:space="preserve"> </w:t>
      </w:r>
    </w:p>
    <w:p w14:paraId="2F2AD549" w14:textId="22E6509A" w:rsidR="00A05EF1" w:rsidRPr="00A026CF" w:rsidRDefault="00A05EF1" w:rsidP="00A05EF1">
      <w:pPr>
        <w:autoSpaceDE w:val="0"/>
        <w:autoSpaceDN w:val="0"/>
        <w:adjustRightInd w:val="0"/>
        <w:spacing w:after="120" w:line="240" w:lineRule="auto"/>
        <w:jc w:val="both"/>
        <w:rPr>
          <w:rFonts w:ascii="Trebuchet MS" w:hAnsi="Trebuchet MS" w:cs="Calibri"/>
          <w:b/>
          <w:bCs/>
          <w:lang w:val="ro-RO"/>
        </w:rPr>
      </w:pPr>
      <w:r w:rsidRPr="00A026CF">
        <w:rPr>
          <w:rFonts w:ascii="Trebuchet MS" w:hAnsi="Trebuchet MS" w:cs="Calibri"/>
          <w:bCs/>
          <w:lang w:val="ro-RO"/>
        </w:rPr>
        <w:t>Prin entități relevante se înțeleg acei actori care vor fi implicați în derularea uneia/ unora dintre activitățile principale ale fișei de proiect, contribuind în mod direct la atingerea indicatorilor de realizare/ de rezultat asumați prin intervențiile POCU din SDL și anume:</w:t>
      </w:r>
    </w:p>
    <w:p w14:paraId="586A75BB" w14:textId="77777777" w:rsidR="00A05EF1" w:rsidRPr="00A026CF" w:rsidRDefault="00A05EF1" w:rsidP="00A05EF1">
      <w:pPr>
        <w:autoSpaceDE w:val="0"/>
        <w:autoSpaceDN w:val="0"/>
        <w:adjustRightInd w:val="0"/>
        <w:spacing w:after="120" w:line="240" w:lineRule="auto"/>
        <w:jc w:val="both"/>
        <w:rPr>
          <w:rFonts w:ascii="Trebuchet MS" w:hAnsi="Trebuchet MS" w:cs="Calibri"/>
        </w:rPr>
      </w:pPr>
      <w:bookmarkStart w:id="59" w:name="_Hlk20748222"/>
      <w:r w:rsidRPr="00A026CF">
        <w:rPr>
          <w:rFonts w:ascii="Trebuchet MS" w:hAnsi="Trebuchet MS" w:cs="Calibri"/>
        </w:rPr>
        <w:t xml:space="preserve">- </w:t>
      </w:r>
      <w:proofErr w:type="spellStart"/>
      <w:r w:rsidRPr="00A026CF">
        <w:rPr>
          <w:rFonts w:ascii="Trebuchet MS" w:hAnsi="Trebuchet MS" w:cs="Calibri"/>
          <w:b/>
          <w:bCs/>
        </w:rPr>
        <w:t>Autorități</w:t>
      </w:r>
      <w:proofErr w:type="spellEnd"/>
      <w:r w:rsidRPr="00A026CF">
        <w:rPr>
          <w:rFonts w:ascii="Trebuchet MS" w:hAnsi="Trebuchet MS" w:cs="Calibri"/>
          <w:b/>
          <w:bCs/>
        </w:rPr>
        <w:t xml:space="preserve"> </w:t>
      </w:r>
      <w:proofErr w:type="spellStart"/>
      <w:r w:rsidRPr="00A026CF">
        <w:rPr>
          <w:rFonts w:ascii="Trebuchet MS" w:hAnsi="Trebuchet MS" w:cs="Calibri"/>
          <w:b/>
          <w:bCs/>
        </w:rPr>
        <w:t>publice</w:t>
      </w:r>
      <w:proofErr w:type="spellEnd"/>
      <w:r w:rsidRPr="00A026CF">
        <w:rPr>
          <w:rFonts w:ascii="Trebuchet MS" w:hAnsi="Trebuchet MS" w:cs="Calibri"/>
          <w:b/>
          <w:bCs/>
        </w:rPr>
        <w:t xml:space="preserve"> locale </w:t>
      </w:r>
      <w:proofErr w:type="spellStart"/>
      <w:r w:rsidRPr="00A026CF">
        <w:rPr>
          <w:rFonts w:ascii="Trebuchet MS" w:hAnsi="Trebuchet MS" w:cs="Calibri"/>
          <w:b/>
          <w:bCs/>
        </w:rPr>
        <w:t>și</w:t>
      </w:r>
      <w:proofErr w:type="spellEnd"/>
      <w:r w:rsidRPr="00A026CF">
        <w:rPr>
          <w:rFonts w:ascii="Trebuchet MS" w:hAnsi="Trebuchet MS" w:cs="Calibri"/>
          <w:b/>
          <w:bCs/>
        </w:rPr>
        <w:t xml:space="preserve"> </w:t>
      </w:r>
      <w:proofErr w:type="spellStart"/>
      <w:r w:rsidRPr="00A026CF">
        <w:rPr>
          <w:rFonts w:ascii="Trebuchet MS" w:hAnsi="Trebuchet MS" w:cs="Calibri"/>
          <w:b/>
          <w:bCs/>
        </w:rPr>
        <w:t>unități</w:t>
      </w:r>
      <w:proofErr w:type="spellEnd"/>
      <w:r w:rsidRPr="00A026CF">
        <w:rPr>
          <w:rFonts w:ascii="Trebuchet MS" w:hAnsi="Trebuchet MS" w:cs="Calibri"/>
          <w:b/>
          <w:bCs/>
        </w:rPr>
        <w:t xml:space="preserve"> cu </w:t>
      </w:r>
      <w:proofErr w:type="spellStart"/>
      <w:r w:rsidRPr="00A026CF">
        <w:rPr>
          <w:rFonts w:ascii="Trebuchet MS" w:hAnsi="Trebuchet MS" w:cs="Calibri"/>
          <w:b/>
          <w:bCs/>
        </w:rPr>
        <w:t>personalitate</w:t>
      </w:r>
      <w:proofErr w:type="spellEnd"/>
      <w:r w:rsidRPr="00A026CF">
        <w:rPr>
          <w:rFonts w:ascii="Trebuchet MS" w:hAnsi="Trebuchet MS" w:cs="Calibri"/>
          <w:b/>
          <w:bCs/>
        </w:rPr>
        <w:t xml:space="preserve"> </w:t>
      </w:r>
      <w:proofErr w:type="spellStart"/>
      <w:r w:rsidRPr="00A026CF">
        <w:rPr>
          <w:rFonts w:ascii="Trebuchet MS" w:hAnsi="Trebuchet MS" w:cs="Calibri"/>
          <w:b/>
          <w:bCs/>
        </w:rPr>
        <w:t>juridică</w:t>
      </w:r>
      <w:proofErr w:type="spellEnd"/>
      <w:r w:rsidRPr="00A026CF">
        <w:rPr>
          <w:rFonts w:ascii="Trebuchet MS" w:hAnsi="Trebuchet MS" w:cs="Calibri"/>
        </w:rPr>
        <w:t xml:space="preserve"> </w:t>
      </w:r>
      <w:proofErr w:type="spellStart"/>
      <w:r w:rsidRPr="00A026CF">
        <w:rPr>
          <w:rFonts w:ascii="Trebuchet MS" w:hAnsi="Trebuchet MS" w:cs="Calibri"/>
        </w:rPr>
        <w:t>aflate</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coordonarea</w:t>
      </w:r>
      <w:proofErr w:type="spellEnd"/>
      <w:r w:rsidRPr="00A026CF">
        <w:rPr>
          <w:rFonts w:ascii="Trebuchet MS" w:hAnsi="Trebuchet MS" w:cs="Calibri"/>
        </w:rPr>
        <w:t xml:space="preserve"> </w:t>
      </w:r>
      <w:proofErr w:type="spellStart"/>
      <w:r w:rsidRPr="00A026CF">
        <w:rPr>
          <w:rFonts w:ascii="Trebuchet MS" w:hAnsi="Trebuchet MS" w:cs="Calibri"/>
        </w:rPr>
        <w:t>sau</w:t>
      </w:r>
      <w:proofErr w:type="spellEnd"/>
      <w:r w:rsidRPr="00A026CF">
        <w:rPr>
          <w:rFonts w:ascii="Trebuchet MS" w:hAnsi="Trebuchet MS" w:cs="Calibri"/>
        </w:rPr>
        <w:t xml:space="preserve"> </w:t>
      </w:r>
      <w:proofErr w:type="spellStart"/>
      <w:r w:rsidRPr="00A026CF">
        <w:rPr>
          <w:rFonts w:ascii="Trebuchet MS" w:hAnsi="Trebuchet MS" w:cs="Calibri"/>
        </w:rPr>
        <w:t>subordonate</w:t>
      </w:r>
      <w:proofErr w:type="spellEnd"/>
      <w:r w:rsidRPr="00A026CF">
        <w:rPr>
          <w:rFonts w:ascii="Trebuchet MS" w:hAnsi="Trebuchet MS" w:cs="Calibri"/>
        </w:rPr>
        <w:t xml:space="preserve"> </w:t>
      </w:r>
      <w:proofErr w:type="spellStart"/>
      <w:r w:rsidRPr="00A026CF">
        <w:rPr>
          <w:rFonts w:ascii="Trebuchet MS" w:hAnsi="Trebuchet MS" w:cs="Calibri"/>
        </w:rPr>
        <w:t>acestora</w:t>
      </w:r>
      <w:proofErr w:type="spellEnd"/>
      <w:r w:rsidRPr="00A026CF">
        <w:rPr>
          <w:rFonts w:ascii="Trebuchet MS" w:hAnsi="Trebuchet MS" w:cs="Calibri"/>
        </w:rPr>
        <w:t xml:space="preserve">; </w:t>
      </w:r>
    </w:p>
    <w:p w14:paraId="07337A7A" w14:textId="77777777" w:rsidR="00A05EF1" w:rsidRPr="00A026CF" w:rsidRDefault="00A05EF1" w:rsidP="00A05EF1">
      <w:pPr>
        <w:autoSpaceDE w:val="0"/>
        <w:autoSpaceDN w:val="0"/>
        <w:adjustRightInd w:val="0"/>
        <w:spacing w:after="120" w:line="240" w:lineRule="auto"/>
        <w:jc w:val="both"/>
        <w:rPr>
          <w:rFonts w:ascii="Trebuchet MS" w:hAnsi="Trebuchet MS" w:cs="Calibri"/>
        </w:rPr>
      </w:pPr>
      <w:r w:rsidRPr="00A026CF">
        <w:rPr>
          <w:rFonts w:ascii="Trebuchet MS" w:hAnsi="Trebuchet MS" w:cs="Calibri"/>
        </w:rPr>
        <w:t xml:space="preserve">- </w:t>
      </w:r>
      <w:proofErr w:type="spellStart"/>
      <w:r w:rsidRPr="00A026CF">
        <w:rPr>
          <w:rFonts w:ascii="Trebuchet MS" w:hAnsi="Trebuchet MS" w:cs="Calibri"/>
          <w:b/>
          <w:bCs/>
        </w:rPr>
        <w:t>Furnizori</w:t>
      </w:r>
      <w:proofErr w:type="spellEnd"/>
      <w:r w:rsidRPr="00A026CF">
        <w:rPr>
          <w:rFonts w:ascii="Trebuchet MS" w:hAnsi="Trebuchet MS" w:cs="Calibri"/>
          <w:b/>
          <w:bCs/>
        </w:rPr>
        <w:t xml:space="preserve"> </w:t>
      </w:r>
      <w:proofErr w:type="spellStart"/>
      <w:r w:rsidRPr="00A026CF">
        <w:rPr>
          <w:rFonts w:ascii="Trebuchet MS" w:hAnsi="Trebuchet MS" w:cs="Calibri"/>
          <w:b/>
          <w:bCs/>
        </w:rPr>
        <w:t>publici</w:t>
      </w:r>
      <w:proofErr w:type="spellEnd"/>
      <w:r w:rsidRPr="00A026CF">
        <w:rPr>
          <w:rFonts w:ascii="Trebuchet MS" w:hAnsi="Trebuchet MS" w:cs="Calibri"/>
          <w:b/>
          <w:bCs/>
        </w:rPr>
        <w:t xml:space="preserve"> de </w:t>
      </w:r>
      <w:proofErr w:type="spellStart"/>
      <w:r w:rsidRPr="00A026CF">
        <w:rPr>
          <w:rFonts w:ascii="Trebuchet MS" w:hAnsi="Trebuchet MS" w:cs="Calibri"/>
          <w:b/>
          <w:bCs/>
        </w:rPr>
        <w:t>servicii</w:t>
      </w:r>
      <w:proofErr w:type="spellEnd"/>
      <w:r w:rsidRPr="00A026CF">
        <w:rPr>
          <w:rFonts w:ascii="Trebuchet MS" w:hAnsi="Trebuchet MS" w:cs="Calibri"/>
          <w:b/>
          <w:bCs/>
        </w:rPr>
        <w:t xml:space="preserve"> </w:t>
      </w:r>
      <w:proofErr w:type="spellStart"/>
      <w:r w:rsidRPr="00A026CF">
        <w:rPr>
          <w:rFonts w:ascii="Trebuchet MS" w:hAnsi="Trebuchet MS" w:cs="Calibri"/>
          <w:b/>
          <w:bCs/>
        </w:rPr>
        <w:t>specializate</w:t>
      </w:r>
      <w:proofErr w:type="spellEnd"/>
      <w:r w:rsidRPr="00A026CF">
        <w:rPr>
          <w:rFonts w:ascii="Trebuchet MS" w:hAnsi="Trebuchet MS" w:cs="Calibri"/>
          <w:b/>
          <w:bCs/>
        </w:rPr>
        <w:t xml:space="preserve"> </w:t>
      </w:r>
      <w:proofErr w:type="spellStart"/>
      <w:r w:rsidRPr="00A026CF">
        <w:rPr>
          <w:rFonts w:ascii="Trebuchet MS" w:hAnsi="Trebuchet MS" w:cs="Calibri"/>
          <w:b/>
          <w:bCs/>
        </w:rPr>
        <w:t>pentru</w:t>
      </w:r>
      <w:proofErr w:type="spellEnd"/>
      <w:r w:rsidRPr="00A026CF">
        <w:rPr>
          <w:rFonts w:ascii="Trebuchet MS" w:hAnsi="Trebuchet MS" w:cs="Calibri"/>
          <w:b/>
          <w:bCs/>
        </w:rPr>
        <w:t xml:space="preserve"> </w:t>
      </w:r>
      <w:proofErr w:type="spellStart"/>
      <w:r w:rsidRPr="00A026CF">
        <w:rPr>
          <w:rFonts w:ascii="Trebuchet MS" w:hAnsi="Trebuchet MS" w:cs="Calibri"/>
          <w:b/>
          <w:bCs/>
        </w:rPr>
        <w:t>stimularea</w:t>
      </w:r>
      <w:proofErr w:type="spellEnd"/>
      <w:r w:rsidRPr="00A026CF">
        <w:rPr>
          <w:rFonts w:ascii="Trebuchet MS" w:hAnsi="Trebuchet MS" w:cs="Calibri"/>
          <w:b/>
          <w:bCs/>
        </w:rPr>
        <w:t xml:space="preserve"> </w:t>
      </w:r>
      <w:proofErr w:type="spellStart"/>
      <w:r w:rsidRPr="00A026CF">
        <w:rPr>
          <w:rFonts w:ascii="Trebuchet MS" w:hAnsi="Trebuchet MS" w:cs="Calibri"/>
          <w:b/>
          <w:bCs/>
        </w:rPr>
        <w:t>ocupării</w:t>
      </w:r>
      <w:proofErr w:type="spellEnd"/>
      <w:r w:rsidRPr="00A026CF">
        <w:rPr>
          <w:rFonts w:ascii="Trebuchet MS" w:hAnsi="Trebuchet MS" w:cs="Calibri"/>
          <w:b/>
          <w:bCs/>
        </w:rPr>
        <w:t xml:space="preserve"> </w:t>
      </w:r>
      <w:proofErr w:type="spellStart"/>
      <w:r w:rsidRPr="00A026CF">
        <w:rPr>
          <w:rFonts w:ascii="Trebuchet MS" w:hAnsi="Trebuchet MS" w:cs="Calibri"/>
          <w:b/>
          <w:bCs/>
        </w:rPr>
        <w:t>forței</w:t>
      </w:r>
      <w:proofErr w:type="spellEnd"/>
      <w:r w:rsidRPr="00A026CF">
        <w:rPr>
          <w:rFonts w:ascii="Trebuchet MS" w:hAnsi="Trebuchet MS" w:cs="Calibri"/>
          <w:b/>
          <w:bCs/>
        </w:rPr>
        <w:t xml:space="preserve"> de </w:t>
      </w:r>
      <w:proofErr w:type="spellStart"/>
      <w:r w:rsidRPr="00A026CF">
        <w:rPr>
          <w:rFonts w:ascii="Trebuchet MS" w:hAnsi="Trebuchet MS" w:cs="Calibri"/>
          <w:b/>
          <w:bCs/>
        </w:rPr>
        <w:t>muncă</w:t>
      </w:r>
      <w:proofErr w:type="spellEnd"/>
      <w:r w:rsidRPr="00A026CF">
        <w:rPr>
          <w:rFonts w:ascii="Trebuchet MS" w:hAnsi="Trebuchet MS" w:cs="Calibri"/>
          <w:b/>
          <w:bCs/>
        </w:rPr>
        <w:t xml:space="preserve"> </w:t>
      </w:r>
      <w:proofErr w:type="spellStart"/>
      <w:r w:rsidRPr="00A026CF">
        <w:rPr>
          <w:rFonts w:ascii="Trebuchet MS" w:hAnsi="Trebuchet MS" w:cs="Calibri"/>
          <w:b/>
          <w:bCs/>
        </w:rPr>
        <w:t>şi</w:t>
      </w:r>
      <w:proofErr w:type="spellEnd"/>
      <w:r w:rsidRPr="00A026CF">
        <w:rPr>
          <w:rFonts w:ascii="Trebuchet MS" w:hAnsi="Trebuchet MS" w:cs="Calibri"/>
          <w:b/>
          <w:bCs/>
        </w:rPr>
        <w:t xml:space="preserve"> </w:t>
      </w:r>
      <w:proofErr w:type="spellStart"/>
      <w:r w:rsidRPr="00A026CF">
        <w:rPr>
          <w:rFonts w:ascii="Trebuchet MS" w:hAnsi="Trebuchet MS" w:cs="Calibri"/>
          <w:b/>
          <w:bCs/>
        </w:rPr>
        <w:t>furnizori</w:t>
      </w:r>
      <w:proofErr w:type="spellEnd"/>
      <w:r w:rsidRPr="00A026CF">
        <w:rPr>
          <w:rFonts w:ascii="Trebuchet MS" w:hAnsi="Trebuchet MS" w:cs="Calibri"/>
          <w:b/>
          <w:bCs/>
        </w:rPr>
        <w:t xml:space="preserve"> de </w:t>
      </w:r>
      <w:proofErr w:type="spellStart"/>
      <w:r w:rsidRPr="00A026CF">
        <w:rPr>
          <w:rFonts w:ascii="Trebuchet MS" w:hAnsi="Trebuchet MS" w:cs="Calibri"/>
          <w:b/>
          <w:bCs/>
        </w:rPr>
        <w:t>servicii</w:t>
      </w:r>
      <w:proofErr w:type="spellEnd"/>
      <w:r w:rsidRPr="00A026CF">
        <w:rPr>
          <w:rFonts w:ascii="Trebuchet MS" w:hAnsi="Trebuchet MS" w:cs="Calibri"/>
          <w:b/>
          <w:bCs/>
        </w:rPr>
        <w:t xml:space="preserve"> </w:t>
      </w:r>
      <w:proofErr w:type="spellStart"/>
      <w:r w:rsidRPr="00A026CF">
        <w:rPr>
          <w:rFonts w:ascii="Trebuchet MS" w:hAnsi="Trebuchet MS" w:cs="Calibri"/>
          <w:b/>
          <w:bCs/>
        </w:rPr>
        <w:t>specializate</w:t>
      </w:r>
      <w:proofErr w:type="spellEnd"/>
      <w:r w:rsidRPr="00A026CF">
        <w:rPr>
          <w:rFonts w:ascii="Trebuchet MS" w:hAnsi="Trebuchet MS" w:cs="Calibri"/>
          <w:b/>
          <w:bCs/>
        </w:rPr>
        <w:t xml:space="preserve"> </w:t>
      </w:r>
      <w:proofErr w:type="spellStart"/>
      <w:r w:rsidRPr="00A026CF">
        <w:rPr>
          <w:rFonts w:ascii="Trebuchet MS" w:hAnsi="Trebuchet MS" w:cs="Calibri"/>
          <w:b/>
          <w:bCs/>
        </w:rPr>
        <w:t>pentru</w:t>
      </w:r>
      <w:proofErr w:type="spellEnd"/>
      <w:r w:rsidRPr="00A026CF">
        <w:rPr>
          <w:rFonts w:ascii="Trebuchet MS" w:hAnsi="Trebuchet MS" w:cs="Calibri"/>
          <w:b/>
          <w:bCs/>
        </w:rPr>
        <w:t xml:space="preserve"> </w:t>
      </w:r>
      <w:proofErr w:type="spellStart"/>
      <w:r w:rsidRPr="00A026CF">
        <w:rPr>
          <w:rFonts w:ascii="Trebuchet MS" w:hAnsi="Trebuchet MS" w:cs="Calibri"/>
          <w:b/>
          <w:bCs/>
        </w:rPr>
        <w:t>stimularea</w:t>
      </w:r>
      <w:proofErr w:type="spellEnd"/>
      <w:r w:rsidRPr="00A026CF">
        <w:rPr>
          <w:rFonts w:ascii="Trebuchet MS" w:hAnsi="Trebuchet MS" w:cs="Calibri"/>
          <w:b/>
          <w:bCs/>
        </w:rPr>
        <w:t xml:space="preserve"> </w:t>
      </w:r>
      <w:proofErr w:type="spellStart"/>
      <w:r w:rsidRPr="00A026CF">
        <w:rPr>
          <w:rFonts w:ascii="Trebuchet MS" w:hAnsi="Trebuchet MS" w:cs="Calibri"/>
          <w:b/>
          <w:bCs/>
        </w:rPr>
        <w:t>ocupării</w:t>
      </w:r>
      <w:proofErr w:type="spellEnd"/>
      <w:r w:rsidRPr="00A026CF">
        <w:rPr>
          <w:rFonts w:ascii="Trebuchet MS" w:hAnsi="Trebuchet MS" w:cs="Calibri"/>
          <w:b/>
          <w:bCs/>
        </w:rPr>
        <w:t xml:space="preserve"> </w:t>
      </w:r>
      <w:proofErr w:type="spellStart"/>
      <w:r w:rsidRPr="00A026CF">
        <w:rPr>
          <w:rFonts w:ascii="Trebuchet MS" w:hAnsi="Trebuchet MS" w:cs="Calibri"/>
          <w:b/>
          <w:bCs/>
        </w:rPr>
        <w:t>forței</w:t>
      </w:r>
      <w:proofErr w:type="spellEnd"/>
      <w:r w:rsidRPr="00A026CF">
        <w:rPr>
          <w:rFonts w:ascii="Trebuchet MS" w:hAnsi="Trebuchet MS" w:cs="Calibri"/>
          <w:b/>
          <w:bCs/>
        </w:rPr>
        <w:t xml:space="preserve"> de </w:t>
      </w:r>
      <w:proofErr w:type="spellStart"/>
      <w:r w:rsidRPr="00A026CF">
        <w:rPr>
          <w:rFonts w:ascii="Trebuchet MS" w:hAnsi="Trebuchet MS" w:cs="Calibri"/>
          <w:b/>
          <w:bCs/>
        </w:rPr>
        <w:t>muncă</w:t>
      </w:r>
      <w:proofErr w:type="spellEnd"/>
      <w:r w:rsidRPr="00A026CF">
        <w:rPr>
          <w:rFonts w:ascii="Trebuchet MS" w:hAnsi="Trebuchet MS" w:cs="Calibri"/>
          <w:b/>
          <w:bCs/>
        </w:rPr>
        <w:t xml:space="preserve"> </w:t>
      </w:r>
      <w:proofErr w:type="spellStart"/>
      <w:r w:rsidRPr="00A026CF">
        <w:rPr>
          <w:rFonts w:ascii="Trebuchet MS" w:hAnsi="Trebuchet MS" w:cs="Calibri"/>
          <w:b/>
          <w:bCs/>
        </w:rPr>
        <w:t>privaţi</w:t>
      </w:r>
      <w:proofErr w:type="spellEnd"/>
      <w:r w:rsidRPr="00A026CF">
        <w:rPr>
          <w:rFonts w:ascii="Trebuchet MS" w:hAnsi="Trebuchet MS" w:cs="Calibri"/>
          <w:b/>
          <w:bCs/>
        </w:rPr>
        <w:t xml:space="preserve"> </w:t>
      </w:r>
      <w:proofErr w:type="spellStart"/>
      <w:r w:rsidRPr="00A026CF">
        <w:rPr>
          <w:rFonts w:ascii="Trebuchet MS" w:hAnsi="Trebuchet MS" w:cs="Calibri"/>
          <w:b/>
          <w:bCs/>
        </w:rPr>
        <w:t>acreditați</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conformitate</w:t>
      </w:r>
      <w:proofErr w:type="spellEnd"/>
      <w:r w:rsidRPr="00A026CF">
        <w:rPr>
          <w:rFonts w:ascii="Trebuchet MS" w:hAnsi="Trebuchet MS" w:cs="Calibri"/>
        </w:rPr>
        <w:t xml:space="preserve"> cu </w:t>
      </w:r>
      <w:proofErr w:type="spellStart"/>
      <w:r w:rsidRPr="00A026CF">
        <w:rPr>
          <w:rFonts w:ascii="Trebuchet MS" w:hAnsi="Trebuchet MS" w:cs="Calibri"/>
        </w:rPr>
        <w:t>prevederile</w:t>
      </w:r>
      <w:proofErr w:type="spellEnd"/>
      <w:r w:rsidRPr="00A026CF">
        <w:rPr>
          <w:rFonts w:ascii="Trebuchet MS" w:hAnsi="Trebuchet MS" w:cs="Calibri"/>
        </w:rPr>
        <w:t xml:space="preserve"> </w:t>
      </w:r>
      <w:proofErr w:type="spellStart"/>
      <w:r w:rsidRPr="00A026CF">
        <w:rPr>
          <w:rFonts w:ascii="Trebuchet MS" w:hAnsi="Trebuchet MS" w:cs="Calibri"/>
        </w:rPr>
        <w:t>Hotararii</w:t>
      </w:r>
      <w:proofErr w:type="spellEnd"/>
      <w:r w:rsidRPr="00A026CF">
        <w:rPr>
          <w:rFonts w:ascii="Trebuchet MS" w:hAnsi="Trebuchet MS" w:cs="Calibri"/>
        </w:rPr>
        <w:t xml:space="preserve"> </w:t>
      </w:r>
      <w:proofErr w:type="spellStart"/>
      <w:r w:rsidRPr="00A026CF">
        <w:rPr>
          <w:rFonts w:ascii="Trebuchet MS" w:hAnsi="Trebuchet MS" w:cs="Calibri"/>
        </w:rPr>
        <w:t>Guvernului</w:t>
      </w:r>
      <w:proofErr w:type="spellEnd"/>
      <w:r w:rsidRPr="00A026CF">
        <w:rPr>
          <w:rFonts w:ascii="Trebuchet MS" w:hAnsi="Trebuchet MS" w:cs="Calibri"/>
        </w:rPr>
        <w:t xml:space="preserve"> nr. 277/21.03.2002 </w:t>
      </w:r>
      <w:proofErr w:type="spellStart"/>
      <w:r w:rsidRPr="00A026CF">
        <w:rPr>
          <w:rFonts w:ascii="Trebuchet MS" w:hAnsi="Trebuchet MS" w:cs="Calibri"/>
        </w:rPr>
        <w:t>privind</w:t>
      </w:r>
      <w:proofErr w:type="spellEnd"/>
      <w:r w:rsidRPr="00A026CF">
        <w:rPr>
          <w:rFonts w:ascii="Trebuchet MS" w:hAnsi="Trebuchet MS" w:cs="Calibri"/>
        </w:rPr>
        <w:t xml:space="preserve"> </w:t>
      </w:r>
      <w:proofErr w:type="spellStart"/>
      <w:r w:rsidRPr="00A026CF">
        <w:rPr>
          <w:rFonts w:ascii="Trebuchet MS" w:hAnsi="Trebuchet MS" w:cs="Calibri"/>
        </w:rPr>
        <w:t>aprobarea</w:t>
      </w:r>
      <w:proofErr w:type="spellEnd"/>
      <w:r w:rsidRPr="00A026CF">
        <w:rPr>
          <w:rFonts w:ascii="Trebuchet MS" w:hAnsi="Trebuchet MS" w:cs="Calibri"/>
        </w:rPr>
        <w:t xml:space="preserve"> </w:t>
      </w:r>
      <w:proofErr w:type="spellStart"/>
      <w:r w:rsidRPr="00A026CF">
        <w:rPr>
          <w:rFonts w:ascii="Trebuchet MS" w:hAnsi="Trebuchet MS" w:cs="Calibri"/>
        </w:rPr>
        <w:t>Criteriilor</w:t>
      </w:r>
      <w:proofErr w:type="spellEnd"/>
      <w:r w:rsidRPr="00A026CF">
        <w:rPr>
          <w:rFonts w:ascii="Trebuchet MS" w:hAnsi="Trebuchet MS" w:cs="Calibri"/>
        </w:rPr>
        <w:t xml:space="preserve"> de </w:t>
      </w:r>
      <w:proofErr w:type="spellStart"/>
      <w:r w:rsidRPr="00A026CF">
        <w:rPr>
          <w:rFonts w:ascii="Trebuchet MS" w:hAnsi="Trebuchet MS" w:cs="Calibri"/>
        </w:rPr>
        <w:t>acreditare</w:t>
      </w:r>
      <w:proofErr w:type="spellEnd"/>
      <w:r w:rsidRPr="00A026CF">
        <w:rPr>
          <w:rFonts w:ascii="Trebuchet MS" w:hAnsi="Trebuchet MS" w:cs="Calibri"/>
        </w:rPr>
        <w:t xml:space="preserve"> a </w:t>
      </w:r>
      <w:proofErr w:type="spellStart"/>
      <w:r w:rsidRPr="00A026CF">
        <w:rPr>
          <w:rFonts w:ascii="Trebuchet MS" w:hAnsi="Trebuchet MS" w:cs="Calibri"/>
        </w:rPr>
        <w:t>furnizorilor</w:t>
      </w:r>
      <w:proofErr w:type="spellEnd"/>
      <w:r w:rsidRPr="00A026CF">
        <w:rPr>
          <w:rFonts w:ascii="Trebuchet MS" w:hAnsi="Trebuchet MS" w:cs="Calibri"/>
        </w:rPr>
        <w:t xml:space="preserve"> de </w:t>
      </w:r>
      <w:proofErr w:type="spellStart"/>
      <w:r w:rsidRPr="00A026CF">
        <w:rPr>
          <w:rFonts w:ascii="Trebuchet MS" w:hAnsi="Trebuchet MS" w:cs="Calibri"/>
        </w:rPr>
        <w:t>servicii</w:t>
      </w:r>
      <w:proofErr w:type="spellEnd"/>
      <w:r w:rsidRPr="00A026CF">
        <w:rPr>
          <w:rFonts w:ascii="Trebuchet MS" w:hAnsi="Trebuchet MS" w:cs="Calibri"/>
        </w:rPr>
        <w:t xml:space="preserve"> </w:t>
      </w:r>
      <w:proofErr w:type="spellStart"/>
      <w:r w:rsidRPr="00A026CF">
        <w:rPr>
          <w:rFonts w:ascii="Trebuchet MS" w:hAnsi="Trebuchet MS" w:cs="Calibri"/>
        </w:rPr>
        <w:t>specializate</w:t>
      </w:r>
      <w:proofErr w:type="spellEnd"/>
      <w:r w:rsidRPr="00A026CF">
        <w:rPr>
          <w:rFonts w:ascii="Trebuchet MS" w:hAnsi="Trebuchet MS" w:cs="Calibri"/>
        </w:rPr>
        <w:t xml:space="preserve"> </w:t>
      </w:r>
      <w:proofErr w:type="spellStart"/>
      <w:r w:rsidRPr="00A026CF">
        <w:rPr>
          <w:rFonts w:ascii="Trebuchet MS" w:hAnsi="Trebuchet MS" w:cs="Calibri"/>
        </w:rPr>
        <w:t>pentru</w:t>
      </w:r>
      <w:proofErr w:type="spellEnd"/>
      <w:r w:rsidRPr="00A026CF">
        <w:rPr>
          <w:rFonts w:ascii="Trebuchet MS" w:hAnsi="Trebuchet MS" w:cs="Calibri"/>
        </w:rPr>
        <w:t xml:space="preserve"> </w:t>
      </w:r>
      <w:proofErr w:type="spellStart"/>
      <w:r w:rsidRPr="00A026CF">
        <w:rPr>
          <w:rFonts w:ascii="Trebuchet MS" w:hAnsi="Trebuchet MS" w:cs="Calibri"/>
        </w:rPr>
        <w:t>stimularea</w:t>
      </w:r>
      <w:proofErr w:type="spellEnd"/>
      <w:r w:rsidRPr="00A026CF">
        <w:rPr>
          <w:rFonts w:ascii="Trebuchet MS" w:hAnsi="Trebuchet MS" w:cs="Calibri"/>
        </w:rPr>
        <w:t xml:space="preserve"> </w:t>
      </w:r>
      <w:proofErr w:type="spellStart"/>
      <w:r w:rsidRPr="00A026CF">
        <w:rPr>
          <w:rFonts w:ascii="Trebuchet MS" w:hAnsi="Trebuchet MS" w:cs="Calibri"/>
        </w:rPr>
        <w:t>ocupării</w:t>
      </w:r>
      <w:proofErr w:type="spellEnd"/>
      <w:r w:rsidRPr="00A026CF">
        <w:rPr>
          <w:rFonts w:ascii="Trebuchet MS" w:hAnsi="Trebuchet MS" w:cs="Calibri"/>
        </w:rPr>
        <w:t xml:space="preserve"> </w:t>
      </w:r>
      <w:proofErr w:type="spellStart"/>
      <w:r w:rsidRPr="00A026CF">
        <w:rPr>
          <w:rFonts w:ascii="Trebuchet MS" w:hAnsi="Trebuchet MS" w:cs="Calibri"/>
        </w:rPr>
        <w:t>forţei</w:t>
      </w:r>
      <w:proofErr w:type="spellEnd"/>
      <w:r w:rsidRPr="00A026CF">
        <w:rPr>
          <w:rFonts w:ascii="Trebuchet MS" w:hAnsi="Trebuchet MS" w:cs="Calibri"/>
        </w:rPr>
        <w:t xml:space="preserve"> de </w:t>
      </w:r>
      <w:proofErr w:type="spellStart"/>
      <w:r w:rsidRPr="00A026CF">
        <w:rPr>
          <w:rFonts w:ascii="Trebuchet MS" w:hAnsi="Trebuchet MS" w:cs="Calibri"/>
        </w:rPr>
        <w:t>muncă</w:t>
      </w:r>
      <w:proofErr w:type="spellEnd"/>
      <w:r w:rsidRPr="00A026CF">
        <w:rPr>
          <w:rFonts w:ascii="Trebuchet MS" w:hAnsi="Trebuchet MS" w:cs="Calibri"/>
        </w:rPr>
        <w:t xml:space="preserve">, cu </w:t>
      </w:r>
      <w:proofErr w:type="spellStart"/>
      <w:r w:rsidRPr="00A026CF">
        <w:rPr>
          <w:rFonts w:ascii="Trebuchet MS" w:hAnsi="Trebuchet MS" w:cs="Calibri"/>
        </w:rPr>
        <w:t>modificările</w:t>
      </w:r>
      <w:proofErr w:type="spellEnd"/>
      <w:r w:rsidRPr="00A026CF">
        <w:rPr>
          <w:rFonts w:ascii="Trebuchet MS" w:hAnsi="Trebuchet MS" w:cs="Calibri"/>
        </w:rPr>
        <w:t xml:space="preserve"> </w:t>
      </w:r>
      <w:proofErr w:type="spellStart"/>
      <w:r w:rsidRPr="00A026CF">
        <w:rPr>
          <w:rFonts w:ascii="Trebuchet MS" w:hAnsi="Trebuchet MS" w:cs="Calibri"/>
        </w:rPr>
        <w:t>și</w:t>
      </w:r>
      <w:proofErr w:type="spellEnd"/>
      <w:r w:rsidRPr="00A026CF">
        <w:rPr>
          <w:rFonts w:ascii="Trebuchet MS" w:hAnsi="Trebuchet MS" w:cs="Calibri"/>
        </w:rPr>
        <w:t xml:space="preserve"> </w:t>
      </w:r>
      <w:proofErr w:type="spellStart"/>
      <w:r w:rsidRPr="00A026CF">
        <w:rPr>
          <w:rFonts w:ascii="Trebuchet MS" w:hAnsi="Trebuchet MS" w:cs="Calibri"/>
        </w:rPr>
        <w:t>completările</w:t>
      </w:r>
      <w:proofErr w:type="spellEnd"/>
      <w:r w:rsidRPr="00A026CF">
        <w:rPr>
          <w:rFonts w:ascii="Trebuchet MS" w:hAnsi="Trebuchet MS" w:cs="Calibri"/>
        </w:rPr>
        <w:t xml:space="preserve"> </w:t>
      </w:r>
      <w:proofErr w:type="spellStart"/>
      <w:r w:rsidRPr="00A026CF">
        <w:rPr>
          <w:rFonts w:ascii="Trebuchet MS" w:hAnsi="Trebuchet MS" w:cs="Calibri"/>
        </w:rPr>
        <w:t>ulterioare</w:t>
      </w:r>
      <w:proofErr w:type="spellEnd"/>
      <w:r w:rsidRPr="00A026CF">
        <w:rPr>
          <w:rFonts w:ascii="Trebuchet MS" w:hAnsi="Trebuchet MS" w:cs="Calibri"/>
        </w:rPr>
        <w:t xml:space="preserve">; </w:t>
      </w:r>
    </w:p>
    <w:p w14:paraId="5CEE513E" w14:textId="77777777" w:rsidR="00A05EF1" w:rsidRPr="00A026CF" w:rsidRDefault="00A05EF1" w:rsidP="00A05EF1">
      <w:pPr>
        <w:autoSpaceDE w:val="0"/>
        <w:autoSpaceDN w:val="0"/>
        <w:adjustRightInd w:val="0"/>
        <w:spacing w:after="120" w:line="240" w:lineRule="auto"/>
        <w:jc w:val="both"/>
        <w:rPr>
          <w:rFonts w:ascii="Trebuchet MS" w:hAnsi="Trebuchet MS" w:cs="Calibri"/>
        </w:rPr>
      </w:pPr>
      <w:r w:rsidRPr="00A026CF">
        <w:rPr>
          <w:rFonts w:ascii="Trebuchet MS" w:hAnsi="Trebuchet MS" w:cs="Calibri"/>
        </w:rPr>
        <w:t xml:space="preserve">- </w:t>
      </w:r>
      <w:proofErr w:type="spellStart"/>
      <w:r w:rsidRPr="00A026CF">
        <w:rPr>
          <w:rFonts w:ascii="Trebuchet MS" w:hAnsi="Trebuchet MS" w:cs="Calibri"/>
          <w:b/>
          <w:bCs/>
        </w:rPr>
        <w:t>Furnizori</w:t>
      </w:r>
      <w:proofErr w:type="spellEnd"/>
      <w:r w:rsidRPr="00A026CF">
        <w:rPr>
          <w:rFonts w:ascii="Trebuchet MS" w:hAnsi="Trebuchet MS" w:cs="Calibri"/>
          <w:b/>
          <w:bCs/>
        </w:rPr>
        <w:t xml:space="preserve"> </w:t>
      </w:r>
      <w:proofErr w:type="spellStart"/>
      <w:r w:rsidRPr="00A026CF">
        <w:rPr>
          <w:rFonts w:ascii="Trebuchet MS" w:hAnsi="Trebuchet MS" w:cs="Calibri"/>
          <w:b/>
          <w:bCs/>
        </w:rPr>
        <w:t>autorizați</w:t>
      </w:r>
      <w:proofErr w:type="spellEnd"/>
      <w:r w:rsidRPr="00A026CF">
        <w:rPr>
          <w:rFonts w:ascii="Trebuchet MS" w:hAnsi="Trebuchet MS" w:cs="Calibri"/>
          <w:b/>
          <w:bCs/>
        </w:rPr>
        <w:t xml:space="preserve"> de </w:t>
      </w:r>
      <w:proofErr w:type="spellStart"/>
      <w:r w:rsidRPr="00A026CF">
        <w:rPr>
          <w:rFonts w:ascii="Trebuchet MS" w:hAnsi="Trebuchet MS" w:cs="Calibri"/>
          <w:b/>
          <w:bCs/>
        </w:rPr>
        <w:t>formare</w:t>
      </w:r>
      <w:proofErr w:type="spellEnd"/>
      <w:r w:rsidRPr="00A026CF">
        <w:rPr>
          <w:rFonts w:ascii="Trebuchet MS" w:hAnsi="Trebuchet MS" w:cs="Calibri"/>
          <w:b/>
          <w:bCs/>
        </w:rPr>
        <w:t xml:space="preserve"> </w:t>
      </w:r>
      <w:proofErr w:type="spellStart"/>
      <w:r w:rsidRPr="00A026CF">
        <w:rPr>
          <w:rFonts w:ascii="Trebuchet MS" w:hAnsi="Trebuchet MS" w:cs="Calibri"/>
          <w:b/>
          <w:bCs/>
        </w:rPr>
        <w:t>profesională</w:t>
      </w:r>
      <w:proofErr w:type="spellEnd"/>
      <w:r w:rsidRPr="00A026CF">
        <w:rPr>
          <w:rFonts w:ascii="Trebuchet MS" w:hAnsi="Trebuchet MS" w:cs="Calibri"/>
        </w:rPr>
        <w:t xml:space="preserve"> – </w:t>
      </w:r>
      <w:proofErr w:type="spellStart"/>
      <w:r w:rsidRPr="00A026CF">
        <w:rPr>
          <w:rFonts w:ascii="Trebuchet MS" w:hAnsi="Trebuchet MS" w:cs="Calibri"/>
        </w:rPr>
        <w:t>autorizați</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conformitate</w:t>
      </w:r>
      <w:proofErr w:type="spellEnd"/>
      <w:r w:rsidRPr="00A026CF">
        <w:rPr>
          <w:rFonts w:ascii="Trebuchet MS" w:hAnsi="Trebuchet MS" w:cs="Calibri"/>
        </w:rPr>
        <w:t xml:space="preserve"> cu </w:t>
      </w:r>
      <w:proofErr w:type="spellStart"/>
      <w:r w:rsidRPr="00A026CF">
        <w:rPr>
          <w:rFonts w:ascii="Trebuchet MS" w:hAnsi="Trebuchet MS" w:cs="Calibri"/>
        </w:rPr>
        <w:t>prevederile</w:t>
      </w:r>
      <w:proofErr w:type="spellEnd"/>
      <w:r w:rsidRPr="00A026CF">
        <w:rPr>
          <w:rFonts w:ascii="Trebuchet MS" w:hAnsi="Trebuchet MS" w:cs="Calibri"/>
        </w:rPr>
        <w:t xml:space="preserve"> </w:t>
      </w:r>
      <w:proofErr w:type="spellStart"/>
      <w:r w:rsidRPr="00A026CF">
        <w:rPr>
          <w:rFonts w:ascii="Trebuchet MS" w:hAnsi="Trebuchet MS" w:cs="Calibri"/>
        </w:rPr>
        <w:t>Ordonanței</w:t>
      </w:r>
      <w:proofErr w:type="spellEnd"/>
      <w:r w:rsidRPr="00A026CF">
        <w:rPr>
          <w:rFonts w:ascii="Trebuchet MS" w:hAnsi="Trebuchet MS" w:cs="Calibri"/>
        </w:rPr>
        <w:t xml:space="preserve"> </w:t>
      </w:r>
      <w:proofErr w:type="spellStart"/>
      <w:r w:rsidRPr="00A026CF">
        <w:rPr>
          <w:rFonts w:ascii="Trebuchet MS" w:hAnsi="Trebuchet MS" w:cs="Calibri"/>
        </w:rPr>
        <w:t>Guvernului</w:t>
      </w:r>
      <w:proofErr w:type="spellEnd"/>
      <w:r w:rsidRPr="00A026CF">
        <w:rPr>
          <w:rFonts w:ascii="Trebuchet MS" w:hAnsi="Trebuchet MS" w:cs="Calibri"/>
        </w:rPr>
        <w:t xml:space="preserve"> nr.129/31.08.2000 </w:t>
      </w:r>
      <w:proofErr w:type="spellStart"/>
      <w:r w:rsidRPr="00A026CF">
        <w:rPr>
          <w:rFonts w:ascii="Trebuchet MS" w:hAnsi="Trebuchet MS" w:cs="Calibri"/>
        </w:rPr>
        <w:t>privind</w:t>
      </w:r>
      <w:proofErr w:type="spellEnd"/>
      <w:r w:rsidRPr="00A026CF">
        <w:rPr>
          <w:rFonts w:ascii="Trebuchet MS" w:hAnsi="Trebuchet MS" w:cs="Calibri"/>
        </w:rPr>
        <w:t xml:space="preserve"> </w:t>
      </w:r>
      <w:proofErr w:type="spellStart"/>
      <w:r w:rsidRPr="00A026CF">
        <w:rPr>
          <w:rFonts w:ascii="Trebuchet MS" w:hAnsi="Trebuchet MS" w:cs="Calibri"/>
        </w:rPr>
        <w:t>formarea</w:t>
      </w:r>
      <w:proofErr w:type="spellEnd"/>
      <w:r w:rsidRPr="00A026CF">
        <w:rPr>
          <w:rFonts w:ascii="Trebuchet MS" w:hAnsi="Trebuchet MS" w:cs="Calibri"/>
        </w:rPr>
        <w:t xml:space="preserve"> </w:t>
      </w:r>
      <w:proofErr w:type="spellStart"/>
      <w:r w:rsidRPr="00A026CF">
        <w:rPr>
          <w:rFonts w:ascii="Trebuchet MS" w:hAnsi="Trebuchet MS" w:cs="Calibri"/>
        </w:rPr>
        <w:t>profesionala</w:t>
      </w:r>
      <w:proofErr w:type="spellEnd"/>
      <w:r w:rsidRPr="00A026CF">
        <w:rPr>
          <w:rFonts w:ascii="Trebuchet MS" w:hAnsi="Trebuchet MS" w:cs="Calibri"/>
        </w:rPr>
        <w:t xml:space="preserve"> </w:t>
      </w:r>
      <w:proofErr w:type="gramStart"/>
      <w:r w:rsidRPr="00A026CF">
        <w:rPr>
          <w:rFonts w:ascii="Trebuchet MS" w:hAnsi="Trebuchet MS" w:cs="Calibri"/>
        </w:rPr>
        <w:t>a</w:t>
      </w:r>
      <w:proofErr w:type="gramEnd"/>
      <w:r w:rsidRPr="00A026CF">
        <w:rPr>
          <w:rFonts w:ascii="Trebuchet MS" w:hAnsi="Trebuchet MS" w:cs="Calibri"/>
        </w:rPr>
        <w:t xml:space="preserve"> </w:t>
      </w:r>
      <w:proofErr w:type="spellStart"/>
      <w:r w:rsidRPr="00A026CF">
        <w:rPr>
          <w:rFonts w:ascii="Trebuchet MS" w:hAnsi="Trebuchet MS" w:cs="Calibri"/>
        </w:rPr>
        <w:t>adultilor</w:t>
      </w:r>
      <w:proofErr w:type="spellEnd"/>
      <w:r w:rsidRPr="00A026CF">
        <w:rPr>
          <w:rFonts w:ascii="Trebuchet MS" w:hAnsi="Trebuchet MS" w:cs="Calibri"/>
        </w:rPr>
        <w:t xml:space="preserve">, </w:t>
      </w:r>
      <w:proofErr w:type="spellStart"/>
      <w:r w:rsidRPr="00A026CF">
        <w:rPr>
          <w:rFonts w:ascii="Trebuchet MS" w:hAnsi="Trebuchet MS" w:cs="Calibri"/>
        </w:rPr>
        <w:t>republicată</w:t>
      </w:r>
      <w:proofErr w:type="spellEnd"/>
      <w:r w:rsidRPr="00A026CF">
        <w:rPr>
          <w:rFonts w:ascii="Trebuchet MS" w:hAnsi="Trebuchet MS" w:cs="Calibri"/>
        </w:rPr>
        <w:t xml:space="preserve">, cu </w:t>
      </w:r>
      <w:proofErr w:type="spellStart"/>
      <w:r w:rsidRPr="00A026CF">
        <w:rPr>
          <w:rFonts w:ascii="Trebuchet MS" w:hAnsi="Trebuchet MS" w:cs="Calibri"/>
        </w:rPr>
        <w:t>modificările</w:t>
      </w:r>
      <w:proofErr w:type="spellEnd"/>
      <w:r w:rsidRPr="00A026CF">
        <w:rPr>
          <w:rFonts w:ascii="Trebuchet MS" w:hAnsi="Trebuchet MS" w:cs="Calibri"/>
        </w:rPr>
        <w:t xml:space="preserve"> </w:t>
      </w:r>
      <w:proofErr w:type="spellStart"/>
      <w:r w:rsidRPr="00A026CF">
        <w:rPr>
          <w:rFonts w:ascii="Trebuchet MS" w:hAnsi="Trebuchet MS" w:cs="Calibri"/>
        </w:rPr>
        <w:t>și</w:t>
      </w:r>
      <w:proofErr w:type="spellEnd"/>
      <w:r w:rsidRPr="00A026CF">
        <w:rPr>
          <w:rFonts w:ascii="Trebuchet MS" w:hAnsi="Trebuchet MS" w:cs="Calibri"/>
        </w:rPr>
        <w:t xml:space="preserve"> </w:t>
      </w:r>
      <w:proofErr w:type="spellStart"/>
      <w:r w:rsidRPr="00A026CF">
        <w:rPr>
          <w:rFonts w:ascii="Trebuchet MS" w:hAnsi="Trebuchet MS" w:cs="Calibri"/>
        </w:rPr>
        <w:t>completările</w:t>
      </w:r>
      <w:proofErr w:type="spellEnd"/>
      <w:r w:rsidRPr="00A026CF">
        <w:rPr>
          <w:rFonts w:ascii="Trebuchet MS" w:hAnsi="Trebuchet MS" w:cs="Calibri"/>
        </w:rPr>
        <w:t xml:space="preserve"> </w:t>
      </w:r>
      <w:proofErr w:type="spellStart"/>
      <w:r w:rsidRPr="00A026CF">
        <w:rPr>
          <w:rFonts w:ascii="Trebuchet MS" w:hAnsi="Trebuchet MS" w:cs="Calibri"/>
        </w:rPr>
        <w:t>ulterioare</w:t>
      </w:r>
      <w:proofErr w:type="spellEnd"/>
      <w:r w:rsidRPr="00A026CF">
        <w:rPr>
          <w:rFonts w:ascii="Trebuchet MS" w:hAnsi="Trebuchet MS" w:cs="Calibri"/>
        </w:rPr>
        <w:t xml:space="preserve">; </w:t>
      </w:r>
    </w:p>
    <w:p w14:paraId="3DAF96D5" w14:textId="77777777" w:rsidR="00A05EF1" w:rsidRPr="00A026CF" w:rsidRDefault="00A05EF1" w:rsidP="00A05EF1">
      <w:pPr>
        <w:autoSpaceDE w:val="0"/>
        <w:autoSpaceDN w:val="0"/>
        <w:adjustRightInd w:val="0"/>
        <w:spacing w:after="120" w:line="240" w:lineRule="auto"/>
        <w:jc w:val="both"/>
        <w:rPr>
          <w:rFonts w:ascii="Trebuchet MS" w:hAnsi="Trebuchet MS" w:cs="Calibri"/>
        </w:rPr>
      </w:pPr>
      <w:r w:rsidRPr="00A026CF">
        <w:rPr>
          <w:rFonts w:ascii="Trebuchet MS" w:hAnsi="Trebuchet MS" w:cs="Calibri"/>
        </w:rPr>
        <w:t xml:space="preserve">- </w:t>
      </w:r>
      <w:r w:rsidRPr="00A026CF">
        <w:rPr>
          <w:rFonts w:ascii="Trebuchet MS" w:hAnsi="Trebuchet MS" w:cs="Calibri"/>
          <w:b/>
          <w:bCs/>
        </w:rPr>
        <w:t xml:space="preserve">Centre </w:t>
      </w:r>
      <w:proofErr w:type="spellStart"/>
      <w:r w:rsidRPr="00A026CF">
        <w:rPr>
          <w:rFonts w:ascii="Trebuchet MS" w:hAnsi="Trebuchet MS" w:cs="Calibri"/>
          <w:b/>
          <w:bCs/>
        </w:rPr>
        <w:t>autorizate</w:t>
      </w:r>
      <w:proofErr w:type="spellEnd"/>
      <w:r w:rsidRPr="00A026CF">
        <w:rPr>
          <w:rFonts w:ascii="Trebuchet MS" w:hAnsi="Trebuchet MS" w:cs="Calibri"/>
          <w:b/>
          <w:bCs/>
        </w:rPr>
        <w:t xml:space="preserve"> de </w:t>
      </w:r>
      <w:proofErr w:type="spellStart"/>
      <w:r w:rsidRPr="00A026CF">
        <w:rPr>
          <w:rFonts w:ascii="Trebuchet MS" w:hAnsi="Trebuchet MS" w:cs="Calibri"/>
          <w:b/>
          <w:bCs/>
        </w:rPr>
        <w:t>evaluare</w:t>
      </w:r>
      <w:proofErr w:type="spellEnd"/>
      <w:r w:rsidRPr="00A026CF">
        <w:rPr>
          <w:rFonts w:ascii="Trebuchet MS" w:hAnsi="Trebuchet MS" w:cs="Calibri"/>
          <w:b/>
          <w:bCs/>
        </w:rPr>
        <w:t xml:space="preserve"> </w:t>
      </w:r>
      <w:proofErr w:type="spellStart"/>
      <w:r w:rsidRPr="00A026CF">
        <w:rPr>
          <w:rFonts w:ascii="Trebuchet MS" w:hAnsi="Trebuchet MS" w:cs="Calibri"/>
          <w:b/>
          <w:bCs/>
        </w:rPr>
        <w:t>și</w:t>
      </w:r>
      <w:proofErr w:type="spellEnd"/>
      <w:r w:rsidRPr="00A026CF">
        <w:rPr>
          <w:rFonts w:ascii="Trebuchet MS" w:hAnsi="Trebuchet MS" w:cs="Calibri"/>
          <w:b/>
          <w:bCs/>
        </w:rPr>
        <w:t xml:space="preserve"> </w:t>
      </w:r>
      <w:proofErr w:type="spellStart"/>
      <w:r w:rsidRPr="00A026CF">
        <w:rPr>
          <w:rFonts w:ascii="Trebuchet MS" w:hAnsi="Trebuchet MS" w:cs="Calibri"/>
          <w:b/>
          <w:bCs/>
        </w:rPr>
        <w:t>certificare</w:t>
      </w:r>
      <w:proofErr w:type="spellEnd"/>
      <w:r w:rsidRPr="00A026CF">
        <w:rPr>
          <w:rFonts w:ascii="Trebuchet MS" w:hAnsi="Trebuchet MS" w:cs="Calibri"/>
          <w:b/>
          <w:bCs/>
        </w:rPr>
        <w:t xml:space="preserve"> a </w:t>
      </w:r>
      <w:proofErr w:type="spellStart"/>
      <w:r w:rsidRPr="00A026CF">
        <w:rPr>
          <w:rFonts w:ascii="Trebuchet MS" w:hAnsi="Trebuchet MS" w:cs="Calibri"/>
          <w:b/>
          <w:bCs/>
        </w:rPr>
        <w:t>competențelor</w:t>
      </w:r>
      <w:proofErr w:type="spellEnd"/>
      <w:r w:rsidRPr="00A026CF">
        <w:rPr>
          <w:rFonts w:ascii="Trebuchet MS" w:hAnsi="Trebuchet MS" w:cs="Calibri"/>
          <w:b/>
          <w:bCs/>
        </w:rPr>
        <w:t xml:space="preserve"> </w:t>
      </w:r>
      <w:proofErr w:type="spellStart"/>
      <w:r w:rsidRPr="00A026CF">
        <w:rPr>
          <w:rFonts w:ascii="Trebuchet MS" w:hAnsi="Trebuchet MS" w:cs="Calibri"/>
          <w:b/>
          <w:bCs/>
        </w:rPr>
        <w:t>profesionale</w:t>
      </w:r>
      <w:proofErr w:type="spellEnd"/>
      <w:r w:rsidRPr="00A026CF">
        <w:rPr>
          <w:rFonts w:ascii="Trebuchet MS" w:hAnsi="Trebuchet MS" w:cs="Calibri"/>
          <w:b/>
          <w:bCs/>
        </w:rPr>
        <w:t xml:space="preserve"> </w:t>
      </w:r>
      <w:proofErr w:type="spellStart"/>
      <w:r w:rsidRPr="00A026CF">
        <w:rPr>
          <w:rFonts w:ascii="Trebuchet MS" w:hAnsi="Trebuchet MS" w:cs="Calibri"/>
          <w:b/>
          <w:bCs/>
        </w:rPr>
        <w:t>obținute</w:t>
      </w:r>
      <w:proofErr w:type="spellEnd"/>
      <w:r w:rsidRPr="00A026CF">
        <w:rPr>
          <w:rFonts w:ascii="Trebuchet MS" w:hAnsi="Trebuchet MS" w:cs="Calibri"/>
          <w:b/>
          <w:bCs/>
        </w:rPr>
        <w:t xml:space="preserve"> pe </w:t>
      </w:r>
      <w:proofErr w:type="spellStart"/>
      <w:r w:rsidRPr="00A026CF">
        <w:rPr>
          <w:rFonts w:ascii="Trebuchet MS" w:hAnsi="Trebuchet MS" w:cs="Calibri"/>
          <w:b/>
          <w:bCs/>
        </w:rPr>
        <w:t>alte</w:t>
      </w:r>
      <w:proofErr w:type="spellEnd"/>
      <w:r w:rsidRPr="00A026CF">
        <w:rPr>
          <w:rFonts w:ascii="Trebuchet MS" w:hAnsi="Trebuchet MS" w:cs="Calibri"/>
          <w:b/>
          <w:bCs/>
        </w:rPr>
        <w:t xml:space="preserve"> </w:t>
      </w:r>
      <w:proofErr w:type="spellStart"/>
      <w:r w:rsidRPr="00A026CF">
        <w:rPr>
          <w:rFonts w:ascii="Trebuchet MS" w:hAnsi="Trebuchet MS" w:cs="Calibri"/>
          <w:b/>
          <w:bCs/>
        </w:rPr>
        <w:t>căi</w:t>
      </w:r>
      <w:proofErr w:type="spellEnd"/>
      <w:r w:rsidRPr="00A026CF">
        <w:rPr>
          <w:rFonts w:ascii="Trebuchet MS" w:hAnsi="Trebuchet MS" w:cs="Calibri"/>
          <w:b/>
          <w:bCs/>
        </w:rPr>
        <w:t xml:space="preserve"> </w:t>
      </w:r>
      <w:proofErr w:type="spellStart"/>
      <w:r w:rsidRPr="00A026CF">
        <w:rPr>
          <w:rFonts w:ascii="Trebuchet MS" w:hAnsi="Trebuchet MS" w:cs="Calibri"/>
          <w:b/>
          <w:bCs/>
        </w:rPr>
        <w:t>decât</w:t>
      </w:r>
      <w:proofErr w:type="spellEnd"/>
      <w:r w:rsidRPr="00A026CF">
        <w:rPr>
          <w:rFonts w:ascii="Trebuchet MS" w:hAnsi="Trebuchet MS" w:cs="Calibri"/>
          <w:b/>
          <w:bCs/>
        </w:rPr>
        <w:t xml:space="preserve"> </w:t>
      </w:r>
      <w:proofErr w:type="spellStart"/>
      <w:r w:rsidRPr="00A026CF">
        <w:rPr>
          <w:rFonts w:ascii="Trebuchet MS" w:hAnsi="Trebuchet MS" w:cs="Calibri"/>
          <w:b/>
          <w:bCs/>
        </w:rPr>
        <w:t>cele</w:t>
      </w:r>
      <w:proofErr w:type="spellEnd"/>
      <w:r w:rsidRPr="00A026CF">
        <w:rPr>
          <w:rFonts w:ascii="Trebuchet MS" w:hAnsi="Trebuchet MS" w:cs="Calibri"/>
          <w:b/>
          <w:bCs/>
        </w:rPr>
        <w:t xml:space="preserve"> </w:t>
      </w:r>
      <w:proofErr w:type="spellStart"/>
      <w:r w:rsidRPr="00A026CF">
        <w:rPr>
          <w:rFonts w:ascii="Trebuchet MS" w:hAnsi="Trebuchet MS" w:cs="Calibri"/>
          <w:b/>
          <w:bCs/>
        </w:rPr>
        <w:t>formale</w:t>
      </w:r>
      <w:proofErr w:type="spellEnd"/>
      <w:r w:rsidRPr="00A026CF">
        <w:rPr>
          <w:rFonts w:ascii="Trebuchet MS" w:hAnsi="Trebuchet MS" w:cs="Calibri"/>
        </w:rPr>
        <w:t xml:space="preserve">, </w:t>
      </w:r>
      <w:proofErr w:type="spellStart"/>
      <w:r w:rsidRPr="00A026CF">
        <w:rPr>
          <w:rFonts w:ascii="Trebuchet MS" w:hAnsi="Trebuchet MS" w:cs="Calibri"/>
        </w:rPr>
        <w:t>acreditate</w:t>
      </w:r>
      <w:proofErr w:type="spellEnd"/>
      <w:r w:rsidRPr="00A026CF">
        <w:rPr>
          <w:rFonts w:ascii="Trebuchet MS" w:hAnsi="Trebuchet MS" w:cs="Calibri"/>
        </w:rPr>
        <w:t xml:space="preserve"> conform </w:t>
      </w:r>
      <w:proofErr w:type="spellStart"/>
      <w:r w:rsidRPr="00A026CF">
        <w:rPr>
          <w:rFonts w:ascii="Trebuchet MS" w:hAnsi="Trebuchet MS" w:cs="Calibri"/>
        </w:rPr>
        <w:t>Ordinului</w:t>
      </w:r>
      <w:proofErr w:type="spellEnd"/>
      <w:r w:rsidRPr="00A026CF">
        <w:rPr>
          <w:rFonts w:ascii="Trebuchet MS" w:hAnsi="Trebuchet MS" w:cs="Calibri"/>
        </w:rPr>
        <w:t xml:space="preserve"> </w:t>
      </w:r>
      <w:proofErr w:type="spellStart"/>
      <w:r w:rsidRPr="00A026CF">
        <w:rPr>
          <w:rFonts w:ascii="Trebuchet MS" w:hAnsi="Trebuchet MS" w:cs="Calibri"/>
        </w:rPr>
        <w:t>ministrului</w:t>
      </w:r>
      <w:proofErr w:type="spellEnd"/>
      <w:r w:rsidRPr="00A026CF">
        <w:rPr>
          <w:rFonts w:ascii="Trebuchet MS" w:hAnsi="Trebuchet MS" w:cs="Calibri"/>
        </w:rPr>
        <w:t xml:space="preserve"> </w:t>
      </w:r>
      <w:proofErr w:type="spellStart"/>
      <w:r w:rsidRPr="00A026CF">
        <w:rPr>
          <w:rFonts w:ascii="Trebuchet MS" w:hAnsi="Trebuchet MS" w:cs="Calibri"/>
        </w:rPr>
        <w:t>educaţiei</w:t>
      </w:r>
      <w:proofErr w:type="spellEnd"/>
      <w:r w:rsidRPr="00A026CF">
        <w:rPr>
          <w:rFonts w:ascii="Trebuchet MS" w:hAnsi="Trebuchet MS" w:cs="Calibri"/>
        </w:rPr>
        <w:t xml:space="preserve"> </w:t>
      </w:r>
      <w:proofErr w:type="spellStart"/>
      <w:r w:rsidRPr="00A026CF">
        <w:rPr>
          <w:rFonts w:ascii="Trebuchet MS" w:hAnsi="Trebuchet MS" w:cs="Calibri"/>
        </w:rPr>
        <w:t>şi</w:t>
      </w:r>
      <w:proofErr w:type="spellEnd"/>
      <w:r w:rsidRPr="00A026CF">
        <w:rPr>
          <w:rFonts w:ascii="Trebuchet MS" w:hAnsi="Trebuchet MS" w:cs="Calibri"/>
        </w:rPr>
        <w:t xml:space="preserve"> </w:t>
      </w:r>
      <w:proofErr w:type="spellStart"/>
      <w:r w:rsidRPr="00A026CF">
        <w:rPr>
          <w:rFonts w:ascii="Trebuchet MS" w:hAnsi="Trebuchet MS" w:cs="Calibri"/>
        </w:rPr>
        <w:t>cercetării</w:t>
      </w:r>
      <w:proofErr w:type="spellEnd"/>
      <w:r w:rsidRPr="00A026CF">
        <w:rPr>
          <w:rFonts w:ascii="Trebuchet MS" w:hAnsi="Trebuchet MS" w:cs="Calibri"/>
        </w:rPr>
        <w:t xml:space="preserve"> </w:t>
      </w:r>
      <w:proofErr w:type="spellStart"/>
      <w:r w:rsidRPr="00A026CF">
        <w:rPr>
          <w:rFonts w:ascii="Trebuchet MS" w:hAnsi="Trebuchet MS" w:cs="Calibri"/>
        </w:rPr>
        <w:t>şi</w:t>
      </w:r>
      <w:proofErr w:type="spellEnd"/>
      <w:r w:rsidRPr="00A026CF">
        <w:rPr>
          <w:rFonts w:ascii="Trebuchet MS" w:hAnsi="Trebuchet MS" w:cs="Calibri"/>
        </w:rPr>
        <w:t xml:space="preserve"> al </w:t>
      </w:r>
      <w:proofErr w:type="spellStart"/>
      <w:r w:rsidRPr="00A026CF">
        <w:rPr>
          <w:rFonts w:ascii="Trebuchet MS" w:hAnsi="Trebuchet MS" w:cs="Calibri"/>
        </w:rPr>
        <w:t>ministrului</w:t>
      </w:r>
      <w:proofErr w:type="spellEnd"/>
      <w:r w:rsidRPr="00A026CF">
        <w:rPr>
          <w:rFonts w:ascii="Trebuchet MS" w:hAnsi="Trebuchet MS" w:cs="Calibri"/>
        </w:rPr>
        <w:t xml:space="preserve"> </w:t>
      </w:r>
      <w:proofErr w:type="spellStart"/>
      <w:r w:rsidRPr="00A026CF">
        <w:rPr>
          <w:rFonts w:ascii="Trebuchet MS" w:hAnsi="Trebuchet MS" w:cs="Calibri"/>
        </w:rPr>
        <w:t>muncii</w:t>
      </w:r>
      <w:proofErr w:type="spellEnd"/>
      <w:r w:rsidRPr="00A026CF">
        <w:rPr>
          <w:rFonts w:ascii="Trebuchet MS" w:hAnsi="Trebuchet MS" w:cs="Calibri"/>
        </w:rPr>
        <w:t xml:space="preserve">, </w:t>
      </w:r>
      <w:proofErr w:type="spellStart"/>
      <w:r w:rsidRPr="00A026CF">
        <w:rPr>
          <w:rFonts w:ascii="Trebuchet MS" w:hAnsi="Trebuchet MS" w:cs="Calibri"/>
        </w:rPr>
        <w:t>solidarităţii</w:t>
      </w:r>
      <w:proofErr w:type="spellEnd"/>
      <w:r w:rsidRPr="00A026CF">
        <w:rPr>
          <w:rFonts w:ascii="Trebuchet MS" w:hAnsi="Trebuchet MS" w:cs="Calibri"/>
        </w:rPr>
        <w:t xml:space="preserve"> </w:t>
      </w:r>
      <w:proofErr w:type="spellStart"/>
      <w:r w:rsidRPr="00A026CF">
        <w:rPr>
          <w:rFonts w:ascii="Trebuchet MS" w:hAnsi="Trebuchet MS" w:cs="Calibri"/>
        </w:rPr>
        <w:t>sociale</w:t>
      </w:r>
      <w:proofErr w:type="spellEnd"/>
      <w:r w:rsidRPr="00A026CF">
        <w:rPr>
          <w:rFonts w:ascii="Trebuchet MS" w:hAnsi="Trebuchet MS" w:cs="Calibri"/>
        </w:rPr>
        <w:t xml:space="preserve"> </w:t>
      </w:r>
      <w:proofErr w:type="spellStart"/>
      <w:r w:rsidRPr="00A026CF">
        <w:rPr>
          <w:rFonts w:ascii="Trebuchet MS" w:hAnsi="Trebuchet MS" w:cs="Calibri"/>
        </w:rPr>
        <w:t>şi</w:t>
      </w:r>
      <w:proofErr w:type="spellEnd"/>
      <w:r w:rsidRPr="00A026CF">
        <w:rPr>
          <w:rFonts w:ascii="Trebuchet MS" w:hAnsi="Trebuchet MS" w:cs="Calibri"/>
        </w:rPr>
        <w:t xml:space="preserve"> </w:t>
      </w:r>
      <w:proofErr w:type="spellStart"/>
      <w:r w:rsidRPr="00A026CF">
        <w:rPr>
          <w:rFonts w:ascii="Trebuchet MS" w:hAnsi="Trebuchet MS" w:cs="Calibri"/>
        </w:rPr>
        <w:t>familiei</w:t>
      </w:r>
      <w:proofErr w:type="spellEnd"/>
      <w:r w:rsidRPr="00A026CF">
        <w:rPr>
          <w:rFonts w:ascii="Trebuchet MS" w:hAnsi="Trebuchet MS" w:cs="Calibri"/>
        </w:rPr>
        <w:t xml:space="preserve"> nr. 4.543/468/2004, </w:t>
      </w:r>
      <w:proofErr w:type="spellStart"/>
      <w:r w:rsidRPr="00A026CF">
        <w:rPr>
          <w:rFonts w:ascii="Trebuchet MS" w:hAnsi="Trebuchet MS" w:cs="Calibri"/>
        </w:rPr>
        <w:t>pentru</w:t>
      </w:r>
      <w:proofErr w:type="spellEnd"/>
      <w:r w:rsidRPr="00A026CF">
        <w:rPr>
          <w:rFonts w:ascii="Trebuchet MS" w:hAnsi="Trebuchet MS" w:cs="Calibri"/>
        </w:rPr>
        <w:t xml:space="preserve"> </w:t>
      </w:r>
      <w:proofErr w:type="spellStart"/>
      <w:r w:rsidRPr="00A026CF">
        <w:rPr>
          <w:rFonts w:ascii="Trebuchet MS" w:hAnsi="Trebuchet MS" w:cs="Calibri"/>
        </w:rPr>
        <w:t>aprobarea</w:t>
      </w:r>
      <w:proofErr w:type="spellEnd"/>
      <w:r w:rsidRPr="00A026CF">
        <w:rPr>
          <w:rFonts w:ascii="Trebuchet MS" w:hAnsi="Trebuchet MS" w:cs="Calibri"/>
        </w:rPr>
        <w:t xml:space="preserve"> </w:t>
      </w:r>
      <w:proofErr w:type="spellStart"/>
      <w:r w:rsidRPr="00A026CF">
        <w:rPr>
          <w:rFonts w:ascii="Trebuchet MS" w:hAnsi="Trebuchet MS" w:cs="Calibri"/>
        </w:rPr>
        <w:t>Procedurii</w:t>
      </w:r>
      <w:proofErr w:type="spellEnd"/>
      <w:r w:rsidRPr="00A026CF">
        <w:rPr>
          <w:rFonts w:ascii="Trebuchet MS" w:hAnsi="Trebuchet MS" w:cs="Calibri"/>
        </w:rPr>
        <w:t xml:space="preserve"> de </w:t>
      </w:r>
      <w:proofErr w:type="spellStart"/>
      <w:r w:rsidRPr="00A026CF">
        <w:rPr>
          <w:rFonts w:ascii="Trebuchet MS" w:hAnsi="Trebuchet MS" w:cs="Calibri"/>
        </w:rPr>
        <w:t>evaluare</w:t>
      </w:r>
      <w:proofErr w:type="spellEnd"/>
      <w:r w:rsidRPr="00A026CF">
        <w:rPr>
          <w:rFonts w:ascii="Trebuchet MS" w:hAnsi="Trebuchet MS" w:cs="Calibri"/>
        </w:rPr>
        <w:t xml:space="preserve"> </w:t>
      </w:r>
      <w:proofErr w:type="spellStart"/>
      <w:r w:rsidRPr="00A026CF">
        <w:rPr>
          <w:rFonts w:ascii="Trebuchet MS" w:hAnsi="Trebuchet MS" w:cs="Calibri"/>
        </w:rPr>
        <w:t>şi</w:t>
      </w:r>
      <w:proofErr w:type="spellEnd"/>
      <w:r w:rsidRPr="00A026CF">
        <w:rPr>
          <w:rFonts w:ascii="Trebuchet MS" w:hAnsi="Trebuchet MS" w:cs="Calibri"/>
        </w:rPr>
        <w:t xml:space="preserve"> </w:t>
      </w:r>
      <w:proofErr w:type="spellStart"/>
      <w:r w:rsidRPr="00A026CF">
        <w:rPr>
          <w:rFonts w:ascii="Trebuchet MS" w:hAnsi="Trebuchet MS" w:cs="Calibri"/>
        </w:rPr>
        <w:t>certificare</w:t>
      </w:r>
      <w:proofErr w:type="spellEnd"/>
      <w:r w:rsidRPr="00A026CF">
        <w:rPr>
          <w:rFonts w:ascii="Trebuchet MS" w:hAnsi="Trebuchet MS" w:cs="Calibri"/>
        </w:rPr>
        <w:t xml:space="preserve"> a </w:t>
      </w:r>
      <w:proofErr w:type="spellStart"/>
      <w:r w:rsidRPr="00A026CF">
        <w:rPr>
          <w:rFonts w:ascii="Trebuchet MS" w:hAnsi="Trebuchet MS" w:cs="Calibri"/>
        </w:rPr>
        <w:t>competenţelor</w:t>
      </w:r>
      <w:proofErr w:type="spellEnd"/>
      <w:r w:rsidRPr="00A026CF">
        <w:rPr>
          <w:rFonts w:ascii="Trebuchet MS" w:hAnsi="Trebuchet MS" w:cs="Calibri"/>
        </w:rPr>
        <w:t xml:space="preserve"> </w:t>
      </w:r>
      <w:proofErr w:type="spellStart"/>
      <w:r w:rsidRPr="00A026CF">
        <w:rPr>
          <w:rFonts w:ascii="Trebuchet MS" w:hAnsi="Trebuchet MS" w:cs="Calibri"/>
        </w:rPr>
        <w:t>profesionale</w:t>
      </w:r>
      <w:proofErr w:type="spellEnd"/>
      <w:r w:rsidRPr="00A026CF">
        <w:rPr>
          <w:rFonts w:ascii="Trebuchet MS" w:hAnsi="Trebuchet MS" w:cs="Calibri"/>
        </w:rPr>
        <w:t xml:space="preserve"> </w:t>
      </w:r>
      <w:proofErr w:type="spellStart"/>
      <w:r w:rsidRPr="00A026CF">
        <w:rPr>
          <w:rFonts w:ascii="Trebuchet MS" w:hAnsi="Trebuchet MS" w:cs="Calibri"/>
        </w:rPr>
        <w:t>obţinute</w:t>
      </w:r>
      <w:proofErr w:type="spellEnd"/>
      <w:r w:rsidRPr="00A026CF">
        <w:rPr>
          <w:rFonts w:ascii="Trebuchet MS" w:hAnsi="Trebuchet MS" w:cs="Calibri"/>
        </w:rPr>
        <w:t xml:space="preserve"> pe </w:t>
      </w:r>
      <w:proofErr w:type="spellStart"/>
      <w:r w:rsidRPr="00A026CF">
        <w:rPr>
          <w:rFonts w:ascii="Trebuchet MS" w:hAnsi="Trebuchet MS" w:cs="Calibri"/>
        </w:rPr>
        <w:t>alte</w:t>
      </w:r>
      <w:proofErr w:type="spellEnd"/>
      <w:r w:rsidRPr="00A026CF">
        <w:rPr>
          <w:rFonts w:ascii="Trebuchet MS" w:hAnsi="Trebuchet MS" w:cs="Calibri"/>
        </w:rPr>
        <w:t xml:space="preserve"> </w:t>
      </w:r>
      <w:proofErr w:type="spellStart"/>
      <w:r w:rsidRPr="00A026CF">
        <w:rPr>
          <w:rFonts w:ascii="Trebuchet MS" w:hAnsi="Trebuchet MS" w:cs="Calibri"/>
        </w:rPr>
        <w:t>căi</w:t>
      </w:r>
      <w:proofErr w:type="spellEnd"/>
      <w:r w:rsidRPr="00A026CF">
        <w:rPr>
          <w:rFonts w:ascii="Trebuchet MS" w:hAnsi="Trebuchet MS" w:cs="Calibri"/>
        </w:rPr>
        <w:t xml:space="preserve"> </w:t>
      </w:r>
      <w:proofErr w:type="spellStart"/>
      <w:r w:rsidRPr="00A026CF">
        <w:rPr>
          <w:rFonts w:ascii="Trebuchet MS" w:hAnsi="Trebuchet MS" w:cs="Calibri"/>
        </w:rPr>
        <w:t>decât</w:t>
      </w:r>
      <w:proofErr w:type="spellEnd"/>
      <w:r w:rsidRPr="00A026CF">
        <w:rPr>
          <w:rFonts w:ascii="Trebuchet MS" w:hAnsi="Trebuchet MS" w:cs="Calibri"/>
        </w:rPr>
        <w:t xml:space="preserve"> </w:t>
      </w:r>
      <w:proofErr w:type="spellStart"/>
      <w:r w:rsidRPr="00A026CF">
        <w:rPr>
          <w:rFonts w:ascii="Trebuchet MS" w:hAnsi="Trebuchet MS" w:cs="Calibri"/>
        </w:rPr>
        <w:t>cele</w:t>
      </w:r>
      <w:proofErr w:type="spellEnd"/>
      <w:r w:rsidRPr="00A026CF">
        <w:rPr>
          <w:rFonts w:ascii="Trebuchet MS" w:hAnsi="Trebuchet MS" w:cs="Calibri"/>
        </w:rPr>
        <w:t xml:space="preserve"> </w:t>
      </w:r>
      <w:proofErr w:type="spellStart"/>
      <w:r w:rsidRPr="00A026CF">
        <w:rPr>
          <w:rFonts w:ascii="Trebuchet MS" w:hAnsi="Trebuchet MS" w:cs="Calibri"/>
        </w:rPr>
        <w:t>formale</w:t>
      </w:r>
      <w:proofErr w:type="spellEnd"/>
      <w:r w:rsidRPr="00A026CF">
        <w:rPr>
          <w:rFonts w:ascii="Trebuchet MS" w:hAnsi="Trebuchet MS" w:cs="Calibri"/>
        </w:rPr>
        <w:t xml:space="preserve">, cu </w:t>
      </w:r>
      <w:proofErr w:type="spellStart"/>
      <w:r w:rsidRPr="00A026CF">
        <w:rPr>
          <w:rFonts w:ascii="Trebuchet MS" w:hAnsi="Trebuchet MS" w:cs="Calibri"/>
        </w:rPr>
        <w:t>modificările</w:t>
      </w:r>
      <w:proofErr w:type="spellEnd"/>
      <w:r w:rsidRPr="00A026CF">
        <w:rPr>
          <w:rFonts w:ascii="Trebuchet MS" w:hAnsi="Trebuchet MS" w:cs="Calibri"/>
        </w:rPr>
        <w:t xml:space="preserve"> </w:t>
      </w:r>
      <w:proofErr w:type="spellStart"/>
      <w:r w:rsidRPr="00A026CF">
        <w:rPr>
          <w:rFonts w:ascii="Trebuchet MS" w:hAnsi="Trebuchet MS" w:cs="Calibri"/>
        </w:rPr>
        <w:t>şi</w:t>
      </w:r>
      <w:proofErr w:type="spellEnd"/>
      <w:r w:rsidRPr="00A026CF">
        <w:rPr>
          <w:rFonts w:ascii="Trebuchet MS" w:hAnsi="Trebuchet MS" w:cs="Calibri"/>
        </w:rPr>
        <w:t xml:space="preserve"> </w:t>
      </w:r>
      <w:proofErr w:type="spellStart"/>
      <w:r w:rsidRPr="00A026CF">
        <w:rPr>
          <w:rFonts w:ascii="Trebuchet MS" w:hAnsi="Trebuchet MS" w:cs="Calibri"/>
        </w:rPr>
        <w:t>completările</w:t>
      </w:r>
      <w:proofErr w:type="spellEnd"/>
      <w:r w:rsidRPr="00A026CF">
        <w:rPr>
          <w:rFonts w:ascii="Trebuchet MS" w:hAnsi="Trebuchet MS" w:cs="Calibri"/>
        </w:rPr>
        <w:t xml:space="preserve"> </w:t>
      </w:r>
      <w:proofErr w:type="spellStart"/>
      <w:r w:rsidRPr="00A026CF">
        <w:rPr>
          <w:rFonts w:ascii="Trebuchet MS" w:hAnsi="Trebuchet MS" w:cs="Calibri"/>
        </w:rPr>
        <w:t>ulterioare</w:t>
      </w:r>
      <w:proofErr w:type="spellEnd"/>
      <w:r w:rsidRPr="00A026CF">
        <w:rPr>
          <w:rFonts w:ascii="Trebuchet MS" w:hAnsi="Trebuchet MS" w:cs="Calibri"/>
        </w:rPr>
        <w:t xml:space="preserve">; </w:t>
      </w:r>
    </w:p>
    <w:p w14:paraId="143A4505" w14:textId="77777777" w:rsidR="00A05EF1" w:rsidRPr="00A026CF" w:rsidRDefault="00A05EF1" w:rsidP="00A05EF1">
      <w:pPr>
        <w:autoSpaceDE w:val="0"/>
        <w:autoSpaceDN w:val="0"/>
        <w:adjustRightInd w:val="0"/>
        <w:spacing w:after="120" w:line="240" w:lineRule="auto"/>
        <w:jc w:val="both"/>
        <w:rPr>
          <w:rFonts w:ascii="Trebuchet MS" w:hAnsi="Trebuchet MS" w:cs="Calibri"/>
        </w:rPr>
      </w:pPr>
      <w:r w:rsidRPr="00A026CF">
        <w:rPr>
          <w:rFonts w:ascii="Trebuchet MS" w:hAnsi="Trebuchet MS" w:cs="Calibri"/>
        </w:rPr>
        <w:t xml:space="preserve">- </w:t>
      </w:r>
      <w:proofErr w:type="spellStart"/>
      <w:r w:rsidRPr="00A026CF">
        <w:rPr>
          <w:rFonts w:ascii="Trebuchet MS" w:hAnsi="Trebuchet MS" w:cs="Calibri"/>
          <w:b/>
          <w:bCs/>
        </w:rPr>
        <w:t>Furnizori</w:t>
      </w:r>
      <w:proofErr w:type="spellEnd"/>
      <w:r w:rsidRPr="00A026CF">
        <w:rPr>
          <w:rFonts w:ascii="Trebuchet MS" w:hAnsi="Trebuchet MS" w:cs="Calibri"/>
          <w:b/>
          <w:bCs/>
        </w:rPr>
        <w:t xml:space="preserve"> de </w:t>
      </w:r>
      <w:proofErr w:type="spellStart"/>
      <w:r w:rsidRPr="00A026CF">
        <w:rPr>
          <w:rFonts w:ascii="Trebuchet MS" w:hAnsi="Trebuchet MS" w:cs="Calibri"/>
          <w:b/>
          <w:bCs/>
        </w:rPr>
        <w:t>servicii</w:t>
      </w:r>
      <w:proofErr w:type="spellEnd"/>
      <w:r w:rsidRPr="00A026CF">
        <w:rPr>
          <w:rFonts w:ascii="Trebuchet MS" w:hAnsi="Trebuchet MS" w:cs="Calibri"/>
          <w:b/>
          <w:bCs/>
        </w:rPr>
        <w:t xml:space="preserve"> </w:t>
      </w:r>
      <w:proofErr w:type="spellStart"/>
      <w:r w:rsidRPr="00A026CF">
        <w:rPr>
          <w:rFonts w:ascii="Trebuchet MS" w:hAnsi="Trebuchet MS" w:cs="Calibri"/>
          <w:b/>
          <w:bCs/>
        </w:rPr>
        <w:t>sociale</w:t>
      </w:r>
      <w:proofErr w:type="spellEnd"/>
      <w:r w:rsidRPr="00A026CF">
        <w:rPr>
          <w:rFonts w:ascii="Trebuchet MS" w:hAnsi="Trebuchet MS" w:cs="Calibri"/>
          <w:b/>
          <w:bCs/>
        </w:rPr>
        <w:t xml:space="preserve"> </w:t>
      </w:r>
      <w:proofErr w:type="spellStart"/>
      <w:r w:rsidRPr="00A026CF">
        <w:rPr>
          <w:rFonts w:ascii="Trebuchet MS" w:hAnsi="Trebuchet MS" w:cs="Calibri"/>
          <w:b/>
          <w:bCs/>
        </w:rPr>
        <w:t>acreditați</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condițiile</w:t>
      </w:r>
      <w:proofErr w:type="spellEnd"/>
      <w:r w:rsidRPr="00A026CF">
        <w:rPr>
          <w:rFonts w:ascii="Trebuchet MS" w:hAnsi="Trebuchet MS" w:cs="Calibri"/>
        </w:rPr>
        <w:t xml:space="preserve"> </w:t>
      </w:r>
      <w:proofErr w:type="spellStart"/>
      <w:r w:rsidRPr="00A026CF">
        <w:rPr>
          <w:rFonts w:ascii="Trebuchet MS" w:hAnsi="Trebuchet MS" w:cs="Calibri"/>
        </w:rPr>
        <w:t>legii</w:t>
      </w:r>
      <w:proofErr w:type="spellEnd"/>
      <w:r w:rsidRPr="00A026CF">
        <w:rPr>
          <w:rFonts w:ascii="Trebuchet MS" w:hAnsi="Trebuchet MS" w:cs="Calibri"/>
        </w:rPr>
        <w:t xml:space="preserve">; </w:t>
      </w:r>
    </w:p>
    <w:p w14:paraId="1A7689EA" w14:textId="77777777" w:rsidR="00A05EF1" w:rsidRPr="00A026CF" w:rsidRDefault="00A05EF1" w:rsidP="00A05EF1">
      <w:pPr>
        <w:autoSpaceDE w:val="0"/>
        <w:autoSpaceDN w:val="0"/>
        <w:adjustRightInd w:val="0"/>
        <w:spacing w:after="120" w:line="240" w:lineRule="auto"/>
        <w:jc w:val="both"/>
        <w:rPr>
          <w:rFonts w:ascii="Trebuchet MS" w:hAnsi="Trebuchet MS" w:cs="Calibri"/>
        </w:rPr>
      </w:pPr>
      <w:r w:rsidRPr="00A026CF">
        <w:rPr>
          <w:rFonts w:ascii="Trebuchet MS" w:hAnsi="Trebuchet MS" w:cs="Calibri"/>
        </w:rPr>
        <w:t xml:space="preserve">- </w:t>
      </w:r>
      <w:proofErr w:type="spellStart"/>
      <w:r w:rsidRPr="00A026CF">
        <w:rPr>
          <w:rFonts w:ascii="Trebuchet MS" w:hAnsi="Trebuchet MS" w:cs="Calibri"/>
          <w:b/>
          <w:bCs/>
        </w:rPr>
        <w:t>Asociații</w:t>
      </w:r>
      <w:proofErr w:type="spellEnd"/>
      <w:r w:rsidRPr="00A026CF">
        <w:rPr>
          <w:rFonts w:ascii="Trebuchet MS" w:hAnsi="Trebuchet MS" w:cs="Calibri"/>
          <w:b/>
          <w:bCs/>
        </w:rPr>
        <w:t xml:space="preserve"> </w:t>
      </w:r>
      <w:proofErr w:type="spellStart"/>
      <w:r w:rsidRPr="00A026CF">
        <w:rPr>
          <w:rFonts w:ascii="Trebuchet MS" w:hAnsi="Trebuchet MS" w:cs="Calibri"/>
          <w:b/>
          <w:bCs/>
        </w:rPr>
        <w:t>și</w:t>
      </w:r>
      <w:proofErr w:type="spellEnd"/>
      <w:r w:rsidRPr="00A026CF">
        <w:rPr>
          <w:rFonts w:ascii="Trebuchet MS" w:hAnsi="Trebuchet MS" w:cs="Calibri"/>
          <w:b/>
          <w:bCs/>
        </w:rPr>
        <w:t xml:space="preserve"> </w:t>
      </w:r>
      <w:proofErr w:type="spellStart"/>
      <w:r w:rsidRPr="00A026CF">
        <w:rPr>
          <w:rFonts w:ascii="Trebuchet MS" w:hAnsi="Trebuchet MS" w:cs="Calibri"/>
          <w:b/>
          <w:bCs/>
        </w:rPr>
        <w:t>fundații</w:t>
      </w:r>
      <w:proofErr w:type="spellEnd"/>
      <w:r w:rsidRPr="00A026CF">
        <w:rPr>
          <w:rFonts w:ascii="Trebuchet MS" w:hAnsi="Trebuchet MS" w:cs="Calibri"/>
        </w:rPr>
        <w:t xml:space="preserve"> – </w:t>
      </w:r>
      <w:proofErr w:type="spellStart"/>
      <w:r w:rsidRPr="00A026CF">
        <w:rPr>
          <w:rFonts w:ascii="Trebuchet MS" w:hAnsi="Trebuchet MS" w:cs="Calibri"/>
        </w:rPr>
        <w:t>persoane</w:t>
      </w:r>
      <w:proofErr w:type="spellEnd"/>
      <w:r w:rsidRPr="00A026CF">
        <w:rPr>
          <w:rFonts w:ascii="Trebuchet MS" w:hAnsi="Trebuchet MS" w:cs="Calibri"/>
        </w:rPr>
        <w:t xml:space="preserve"> </w:t>
      </w:r>
      <w:proofErr w:type="spellStart"/>
      <w:r w:rsidRPr="00A026CF">
        <w:rPr>
          <w:rFonts w:ascii="Trebuchet MS" w:hAnsi="Trebuchet MS" w:cs="Calibri"/>
        </w:rPr>
        <w:t>juridice</w:t>
      </w:r>
      <w:proofErr w:type="spellEnd"/>
      <w:r w:rsidRPr="00A026CF">
        <w:rPr>
          <w:rFonts w:ascii="Trebuchet MS" w:hAnsi="Trebuchet MS" w:cs="Calibri"/>
        </w:rPr>
        <w:t xml:space="preserve"> de </w:t>
      </w:r>
      <w:proofErr w:type="spellStart"/>
      <w:r w:rsidRPr="00A026CF">
        <w:rPr>
          <w:rFonts w:ascii="Trebuchet MS" w:hAnsi="Trebuchet MS" w:cs="Calibri"/>
        </w:rPr>
        <w:t>drept</w:t>
      </w:r>
      <w:proofErr w:type="spellEnd"/>
      <w:r w:rsidRPr="00A026CF">
        <w:rPr>
          <w:rFonts w:ascii="Trebuchet MS" w:hAnsi="Trebuchet MS" w:cs="Calibri"/>
        </w:rPr>
        <w:t xml:space="preserve"> </w:t>
      </w:r>
      <w:proofErr w:type="spellStart"/>
      <w:r w:rsidRPr="00A026CF">
        <w:rPr>
          <w:rFonts w:ascii="Trebuchet MS" w:hAnsi="Trebuchet MS" w:cs="Calibri"/>
        </w:rPr>
        <w:t>privat</w:t>
      </w:r>
      <w:proofErr w:type="spellEnd"/>
      <w:r w:rsidRPr="00A026CF">
        <w:rPr>
          <w:rFonts w:ascii="Trebuchet MS" w:hAnsi="Trebuchet MS" w:cs="Calibri"/>
        </w:rPr>
        <w:t xml:space="preserve"> </w:t>
      </w:r>
      <w:proofErr w:type="spellStart"/>
      <w:r w:rsidRPr="00A026CF">
        <w:rPr>
          <w:rFonts w:ascii="Trebuchet MS" w:hAnsi="Trebuchet MS" w:cs="Calibri"/>
        </w:rPr>
        <w:t>constituite</w:t>
      </w:r>
      <w:proofErr w:type="spellEnd"/>
      <w:r w:rsidRPr="00A026CF">
        <w:rPr>
          <w:rFonts w:ascii="Trebuchet MS" w:hAnsi="Trebuchet MS" w:cs="Calibri"/>
        </w:rPr>
        <w:t xml:space="preserve"> conform </w:t>
      </w:r>
      <w:proofErr w:type="spellStart"/>
      <w:r w:rsidRPr="00A026CF">
        <w:rPr>
          <w:rFonts w:ascii="Trebuchet MS" w:hAnsi="Trebuchet MS" w:cs="Calibri"/>
        </w:rPr>
        <w:t>Ordonanței</w:t>
      </w:r>
      <w:proofErr w:type="spellEnd"/>
      <w:r w:rsidRPr="00A026CF">
        <w:rPr>
          <w:rFonts w:ascii="Trebuchet MS" w:hAnsi="Trebuchet MS" w:cs="Calibri"/>
        </w:rPr>
        <w:t xml:space="preserve"> </w:t>
      </w:r>
      <w:proofErr w:type="spellStart"/>
      <w:r w:rsidRPr="00A026CF">
        <w:rPr>
          <w:rFonts w:ascii="Trebuchet MS" w:hAnsi="Trebuchet MS" w:cs="Calibri"/>
        </w:rPr>
        <w:t>Guvernului</w:t>
      </w:r>
      <w:proofErr w:type="spellEnd"/>
      <w:r w:rsidRPr="00A026CF">
        <w:rPr>
          <w:rFonts w:ascii="Trebuchet MS" w:hAnsi="Trebuchet MS" w:cs="Calibri"/>
        </w:rPr>
        <w:t xml:space="preserve"> nr.26/30.01.2000 cu </w:t>
      </w:r>
      <w:proofErr w:type="spellStart"/>
      <w:r w:rsidRPr="00A026CF">
        <w:rPr>
          <w:rFonts w:ascii="Trebuchet MS" w:hAnsi="Trebuchet MS" w:cs="Calibri"/>
        </w:rPr>
        <w:t>privire</w:t>
      </w:r>
      <w:proofErr w:type="spellEnd"/>
      <w:r w:rsidRPr="00A026CF">
        <w:rPr>
          <w:rFonts w:ascii="Trebuchet MS" w:hAnsi="Trebuchet MS" w:cs="Calibri"/>
        </w:rPr>
        <w:t xml:space="preserve"> la </w:t>
      </w:r>
      <w:proofErr w:type="spellStart"/>
      <w:r w:rsidRPr="00A026CF">
        <w:rPr>
          <w:rFonts w:ascii="Trebuchet MS" w:hAnsi="Trebuchet MS" w:cs="Calibri"/>
        </w:rPr>
        <w:t>asociații</w:t>
      </w:r>
      <w:proofErr w:type="spellEnd"/>
      <w:r w:rsidRPr="00A026CF">
        <w:rPr>
          <w:rFonts w:ascii="Trebuchet MS" w:hAnsi="Trebuchet MS" w:cs="Calibri"/>
        </w:rPr>
        <w:t xml:space="preserve"> </w:t>
      </w:r>
      <w:proofErr w:type="spellStart"/>
      <w:r w:rsidRPr="00A026CF">
        <w:rPr>
          <w:rFonts w:ascii="Trebuchet MS" w:hAnsi="Trebuchet MS" w:cs="Calibri"/>
        </w:rPr>
        <w:t>și</w:t>
      </w:r>
      <w:proofErr w:type="spellEnd"/>
      <w:r w:rsidRPr="00A026CF">
        <w:rPr>
          <w:rFonts w:ascii="Trebuchet MS" w:hAnsi="Trebuchet MS" w:cs="Calibri"/>
        </w:rPr>
        <w:t xml:space="preserve"> </w:t>
      </w:r>
      <w:proofErr w:type="spellStart"/>
      <w:r w:rsidRPr="00A026CF">
        <w:rPr>
          <w:rFonts w:ascii="Trebuchet MS" w:hAnsi="Trebuchet MS" w:cs="Calibri"/>
        </w:rPr>
        <w:t>fundații</w:t>
      </w:r>
      <w:proofErr w:type="spellEnd"/>
      <w:r w:rsidRPr="00A026CF">
        <w:rPr>
          <w:rFonts w:ascii="Trebuchet MS" w:hAnsi="Trebuchet MS" w:cs="Calibri"/>
        </w:rPr>
        <w:t xml:space="preserve">, cu </w:t>
      </w:r>
      <w:proofErr w:type="spellStart"/>
      <w:r w:rsidRPr="00A026CF">
        <w:rPr>
          <w:rFonts w:ascii="Trebuchet MS" w:hAnsi="Trebuchet MS" w:cs="Calibri"/>
        </w:rPr>
        <w:t>modificările</w:t>
      </w:r>
      <w:proofErr w:type="spellEnd"/>
      <w:r w:rsidRPr="00A026CF">
        <w:rPr>
          <w:rFonts w:ascii="Trebuchet MS" w:hAnsi="Trebuchet MS" w:cs="Calibri"/>
        </w:rPr>
        <w:t xml:space="preserve"> </w:t>
      </w:r>
      <w:proofErr w:type="spellStart"/>
      <w:r w:rsidRPr="00A026CF">
        <w:rPr>
          <w:rFonts w:ascii="Trebuchet MS" w:hAnsi="Trebuchet MS" w:cs="Calibri"/>
        </w:rPr>
        <w:t>și</w:t>
      </w:r>
      <w:proofErr w:type="spellEnd"/>
      <w:r w:rsidRPr="00A026CF">
        <w:rPr>
          <w:rFonts w:ascii="Trebuchet MS" w:hAnsi="Trebuchet MS" w:cs="Calibri"/>
        </w:rPr>
        <w:t xml:space="preserve"> </w:t>
      </w:r>
      <w:proofErr w:type="spellStart"/>
      <w:r w:rsidRPr="00A026CF">
        <w:rPr>
          <w:rFonts w:ascii="Trebuchet MS" w:hAnsi="Trebuchet MS" w:cs="Calibri"/>
        </w:rPr>
        <w:t>completările</w:t>
      </w:r>
      <w:proofErr w:type="spellEnd"/>
      <w:r w:rsidRPr="00A026CF">
        <w:rPr>
          <w:rFonts w:ascii="Trebuchet MS" w:hAnsi="Trebuchet MS" w:cs="Calibri"/>
        </w:rPr>
        <w:t xml:space="preserve"> </w:t>
      </w:r>
      <w:proofErr w:type="spellStart"/>
      <w:r w:rsidRPr="00A026CF">
        <w:rPr>
          <w:rFonts w:ascii="Trebuchet MS" w:hAnsi="Trebuchet MS" w:cs="Calibri"/>
        </w:rPr>
        <w:t>ulterioare</w:t>
      </w:r>
      <w:proofErr w:type="spellEnd"/>
      <w:r w:rsidRPr="00A026CF">
        <w:rPr>
          <w:rFonts w:ascii="Trebuchet MS" w:hAnsi="Trebuchet MS" w:cs="Calibri"/>
        </w:rPr>
        <w:t xml:space="preserve">; </w:t>
      </w:r>
    </w:p>
    <w:p w14:paraId="50959938" w14:textId="77777777" w:rsidR="00A05EF1" w:rsidRPr="00A026CF" w:rsidRDefault="00A05EF1" w:rsidP="00A05EF1">
      <w:pPr>
        <w:autoSpaceDE w:val="0"/>
        <w:autoSpaceDN w:val="0"/>
        <w:adjustRightInd w:val="0"/>
        <w:spacing w:after="120" w:line="240" w:lineRule="auto"/>
        <w:jc w:val="both"/>
        <w:rPr>
          <w:rFonts w:ascii="Trebuchet MS" w:hAnsi="Trebuchet MS" w:cs="Calibri"/>
        </w:rPr>
      </w:pPr>
      <w:r w:rsidRPr="00A026CF">
        <w:rPr>
          <w:rFonts w:ascii="Trebuchet MS" w:hAnsi="Trebuchet MS" w:cs="Calibri"/>
        </w:rPr>
        <w:t xml:space="preserve">- </w:t>
      </w:r>
      <w:proofErr w:type="spellStart"/>
      <w:r w:rsidRPr="00A026CF">
        <w:rPr>
          <w:rFonts w:ascii="Trebuchet MS" w:hAnsi="Trebuchet MS" w:cs="Calibri"/>
          <w:b/>
          <w:bCs/>
        </w:rPr>
        <w:t>Organizații</w:t>
      </w:r>
      <w:proofErr w:type="spellEnd"/>
      <w:r w:rsidRPr="00A026CF">
        <w:rPr>
          <w:rFonts w:ascii="Trebuchet MS" w:hAnsi="Trebuchet MS" w:cs="Calibri"/>
          <w:b/>
          <w:bCs/>
        </w:rPr>
        <w:t xml:space="preserve"> </w:t>
      </w:r>
      <w:proofErr w:type="spellStart"/>
      <w:r w:rsidRPr="00A026CF">
        <w:rPr>
          <w:rFonts w:ascii="Trebuchet MS" w:hAnsi="Trebuchet MS" w:cs="Calibri"/>
          <w:b/>
          <w:bCs/>
        </w:rPr>
        <w:t>sindicale</w:t>
      </w:r>
      <w:proofErr w:type="spellEnd"/>
      <w:r w:rsidRPr="00A026CF">
        <w:rPr>
          <w:rFonts w:ascii="Trebuchet MS" w:hAnsi="Trebuchet MS" w:cs="Calibri"/>
        </w:rPr>
        <w:t xml:space="preserve"> (</w:t>
      </w:r>
      <w:proofErr w:type="spellStart"/>
      <w:r w:rsidRPr="00A026CF">
        <w:rPr>
          <w:rFonts w:ascii="Trebuchet MS" w:hAnsi="Trebuchet MS" w:cs="Calibri"/>
        </w:rPr>
        <w:t>sindicate</w:t>
      </w:r>
      <w:proofErr w:type="spellEnd"/>
      <w:r w:rsidRPr="00A026CF">
        <w:rPr>
          <w:rFonts w:ascii="Trebuchet MS" w:hAnsi="Trebuchet MS" w:cs="Calibri"/>
        </w:rPr>
        <w:t xml:space="preserve">, </w:t>
      </w:r>
      <w:proofErr w:type="spellStart"/>
      <w:r w:rsidRPr="00A026CF">
        <w:rPr>
          <w:rFonts w:ascii="Trebuchet MS" w:hAnsi="Trebuchet MS" w:cs="Calibri"/>
        </w:rPr>
        <w:t>federații</w:t>
      </w:r>
      <w:proofErr w:type="spellEnd"/>
      <w:r w:rsidRPr="00A026CF">
        <w:rPr>
          <w:rFonts w:ascii="Trebuchet MS" w:hAnsi="Trebuchet MS" w:cs="Calibri"/>
        </w:rPr>
        <w:t xml:space="preserve"> </w:t>
      </w:r>
      <w:proofErr w:type="spellStart"/>
      <w:r w:rsidRPr="00A026CF">
        <w:rPr>
          <w:rFonts w:ascii="Trebuchet MS" w:hAnsi="Trebuchet MS" w:cs="Calibri"/>
        </w:rPr>
        <w:t>sindicale</w:t>
      </w:r>
      <w:proofErr w:type="spellEnd"/>
      <w:r w:rsidRPr="00A026CF">
        <w:rPr>
          <w:rFonts w:ascii="Trebuchet MS" w:hAnsi="Trebuchet MS" w:cs="Calibri"/>
        </w:rPr>
        <w:t xml:space="preserve">, </w:t>
      </w:r>
      <w:proofErr w:type="spellStart"/>
      <w:r w:rsidRPr="00A026CF">
        <w:rPr>
          <w:rFonts w:ascii="Trebuchet MS" w:hAnsi="Trebuchet MS" w:cs="Calibri"/>
        </w:rPr>
        <w:t>confederații</w:t>
      </w:r>
      <w:proofErr w:type="spellEnd"/>
      <w:r w:rsidRPr="00A026CF">
        <w:rPr>
          <w:rFonts w:ascii="Trebuchet MS" w:hAnsi="Trebuchet MS" w:cs="Calibri"/>
        </w:rPr>
        <w:t xml:space="preserve"> </w:t>
      </w:r>
      <w:proofErr w:type="spellStart"/>
      <w:r w:rsidRPr="00A026CF">
        <w:rPr>
          <w:rFonts w:ascii="Trebuchet MS" w:hAnsi="Trebuchet MS" w:cs="Calibri"/>
        </w:rPr>
        <w:t>sindicale</w:t>
      </w:r>
      <w:proofErr w:type="spellEnd"/>
      <w:r w:rsidRPr="00A026CF">
        <w:rPr>
          <w:rFonts w:ascii="Trebuchet MS" w:hAnsi="Trebuchet MS" w:cs="Calibri"/>
        </w:rPr>
        <w:t xml:space="preserve"> </w:t>
      </w:r>
      <w:proofErr w:type="spellStart"/>
      <w:r w:rsidRPr="00A026CF">
        <w:rPr>
          <w:rFonts w:ascii="Trebuchet MS" w:hAnsi="Trebuchet MS" w:cs="Calibri"/>
        </w:rPr>
        <w:t>sau</w:t>
      </w:r>
      <w:proofErr w:type="spellEnd"/>
      <w:r w:rsidRPr="00A026CF">
        <w:rPr>
          <w:rFonts w:ascii="Trebuchet MS" w:hAnsi="Trebuchet MS" w:cs="Calibri"/>
        </w:rPr>
        <w:t xml:space="preserve"> </w:t>
      </w:r>
      <w:proofErr w:type="spellStart"/>
      <w:r w:rsidRPr="00A026CF">
        <w:rPr>
          <w:rFonts w:ascii="Trebuchet MS" w:hAnsi="Trebuchet MS" w:cs="Calibri"/>
        </w:rPr>
        <w:t>uniuni</w:t>
      </w:r>
      <w:proofErr w:type="spellEnd"/>
      <w:r w:rsidRPr="00A026CF">
        <w:rPr>
          <w:rFonts w:ascii="Trebuchet MS" w:hAnsi="Trebuchet MS" w:cs="Calibri"/>
        </w:rPr>
        <w:t xml:space="preserve"> </w:t>
      </w:r>
      <w:proofErr w:type="spellStart"/>
      <w:r w:rsidRPr="00A026CF">
        <w:rPr>
          <w:rFonts w:ascii="Trebuchet MS" w:hAnsi="Trebuchet MS" w:cs="Calibri"/>
        </w:rPr>
        <w:t>sindicale</w:t>
      </w:r>
      <w:proofErr w:type="spellEnd"/>
      <w:r w:rsidRPr="00A026CF">
        <w:rPr>
          <w:rFonts w:ascii="Trebuchet MS" w:hAnsi="Trebuchet MS" w:cs="Calibri"/>
        </w:rPr>
        <w:t xml:space="preserve"> </w:t>
      </w:r>
      <w:proofErr w:type="spellStart"/>
      <w:r w:rsidRPr="00A026CF">
        <w:rPr>
          <w:rFonts w:ascii="Trebuchet MS" w:hAnsi="Trebuchet MS" w:cs="Calibri"/>
        </w:rPr>
        <w:t>teritoriale</w:t>
      </w:r>
      <w:proofErr w:type="spellEnd"/>
      <w:r w:rsidRPr="00A026CF">
        <w:rPr>
          <w:rFonts w:ascii="Trebuchet MS" w:hAnsi="Trebuchet MS" w:cs="Calibri"/>
        </w:rPr>
        <w:t xml:space="preserve">) - </w:t>
      </w:r>
      <w:proofErr w:type="spellStart"/>
      <w:r w:rsidRPr="00A026CF">
        <w:rPr>
          <w:rFonts w:ascii="Trebuchet MS" w:hAnsi="Trebuchet MS" w:cs="Calibri"/>
        </w:rPr>
        <w:t>persoane</w:t>
      </w:r>
      <w:proofErr w:type="spellEnd"/>
      <w:r w:rsidRPr="00A026CF">
        <w:rPr>
          <w:rFonts w:ascii="Trebuchet MS" w:hAnsi="Trebuchet MS" w:cs="Calibri"/>
        </w:rPr>
        <w:t xml:space="preserve"> </w:t>
      </w:r>
      <w:proofErr w:type="spellStart"/>
      <w:r w:rsidRPr="00A026CF">
        <w:rPr>
          <w:rFonts w:ascii="Trebuchet MS" w:hAnsi="Trebuchet MS" w:cs="Calibri"/>
        </w:rPr>
        <w:t>juridice</w:t>
      </w:r>
      <w:proofErr w:type="spellEnd"/>
      <w:r w:rsidRPr="00A026CF">
        <w:rPr>
          <w:rFonts w:ascii="Trebuchet MS" w:hAnsi="Trebuchet MS" w:cs="Calibri"/>
        </w:rPr>
        <w:t xml:space="preserve"> de </w:t>
      </w:r>
      <w:proofErr w:type="spellStart"/>
      <w:r w:rsidRPr="00A026CF">
        <w:rPr>
          <w:rFonts w:ascii="Trebuchet MS" w:hAnsi="Trebuchet MS" w:cs="Calibri"/>
        </w:rPr>
        <w:t>drept</w:t>
      </w:r>
      <w:proofErr w:type="spellEnd"/>
      <w:r w:rsidRPr="00A026CF">
        <w:rPr>
          <w:rFonts w:ascii="Trebuchet MS" w:hAnsi="Trebuchet MS" w:cs="Calibri"/>
        </w:rPr>
        <w:t xml:space="preserve"> </w:t>
      </w:r>
      <w:proofErr w:type="spellStart"/>
      <w:r w:rsidRPr="00A026CF">
        <w:rPr>
          <w:rFonts w:ascii="Trebuchet MS" w:hAnsi="Trebuchet MS" w:cs="Calibri"/>
        </w:rPr>
        <w:t>privat</w:t>
      </w:r>
      <w:proofErr w:type="spellEnd"/>
      <w:r w:rsidRPr="00A026CF">
        <w:rPr>
          <w:rFonts w:ascii="Trebuchet MS" w:hAnsi="Trebuchet MS" w:cs="Calibri"/>
        </w:rPr>
        <w:t xml:space="preserve">, </w:t>
      </w:r>
      <w:proofErr w:type="spellStart"/>
      <w:r w:rsidRPr="00A026CF">
        <w:rPr>
          <w:rFonts w:ascii="Trebuchet MS" w:hAnsi="Trebuchet MS" w:cs="Calibri"/>
        </w:rPr>
        <w:t>constituite</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conformitate</w:t>
      </w:r>
      <w:proofErr w:type="spellEnd"/>
      <w:r w:rsidRPr="00A026CF">
        <w:rPr>
          <w:rFonts w:ascii="Trebuchet MS" w:hAnsi="Trebuchet MS" w:cs="Calibri"/>
        </w:rPr>
        <w:t xml:space="preserve"> cu </w:t>
      </w:r>
      <w:proofErr w:type="spellStart"/>
      <w:r w:rsidRPr="00A026CF">
        <w:rPr>
          <w:rFonts w:ascii="Trebuchet MS" w:hAnsi="Trebuchet MS" w:cs="Calibri"/>
        </w:rPr>
        <w:t>Legea</w:t>
      </w:r>
      <w:proofErr w:type="spellEnd"/>
      <w:r w:rsidRPr="00A026CF">
        <w:rPr>
          <w:rFonts w:ascii="Trebuchet MS" w:hAnsi="Trebuchet MS" w:cs="Calibri"/>
        </w:rPr>
        <w:t xml:space="preserve"> </w:t>
      </w:r>
      <w:proofErr w:type="spellStart"/>
      <w:r w:rsidRPr="00A026CF">
        <w:rPr>
          <w:rFonts w:ascii="Trebuchet MS" w:hAnsi="Trebuchet MS" w:cs="Calibri"/>
        </w:rPr>
        <w:t>dialogului</w:t>
      </w:r>
      <w:proofErr w:type="spellEnd"/>
      <w:r w:rsidRPr="00A026CF">
        <w:rPr>
          <w:rFonts w:ascii="Trebuchet MS" w:hAnsi="Trebuchet MS" w:cs="Calibri"/>
        </w:rPr>
        <w:t xml:space="preserve"> social nr.62/10.05.2011, </w:t>
      </w:r>
      <w:proofErr w:type="spellStart"/>
      <w:r w:rsidRPr="00A026CF">
        <w:rPr>
          <w:rFonts w:ascii="Trebuchet MS" w:hAnsi="Trebuchet MS" w:cs="Calibri"/>
        </w:rPr>
        <w:t>republicată</w:t>
      </w:r>
      <w:proofErr w:type="spellEnd"/>
      <w:r w:rsidRPr="00A026CF">
        <w:rPr>
          <w:rFonts w:ascii="Trebuchet MS" w:hAnsi="Trebuchet MS" w:cs="Calibri"/>
        </w:rPr>
        <w:t xml:space="preserve">, cu </w:t>
      </w:r>
      <w:proofErr w:type="spellStart"/>
      <w:r w:rsidRPr="00A026CF">
        <w:rPr>
          <w:rFonts w:ascii="Trebuchet MS" w:hAnsi="Trebuchet MS" w:cs="Calibri"/>
        </w:rPr>
        <w:t>modificările</w:t>
      </w:r>
      <w:proofErr w:type="spellEnd"/>
      <w:r w:rsidRPr="00A026CF">
        <w:rPr>
          <w:rFonts w:ascii="Trebuchet MS" w:hAnsi="Trebuchet MS" w:cs="Calibri"/>
        </w:rPr>
        <w:t xml:space="preserve"> </w:t>
      </w:r>
      <w:proofErr w:type="spellStart"/>
      <w:r w:rsidRPr="00A026CF">
        <w:rPr>
          <w:rFonts w:ascii="Trebuchet MS" w:hAnsi="Trebuchet MS" w:cs="Calibri"/>
        </w:rPr>
        <w:t>și</w:t>
      </w:r>
      <w:proofErr w:type="spellEnd"/>
      <w:r w:rsidRPr="00A026CF">
        <w:rPr>
          <w:rFonts w:ascii="Trebuchet MS" w:hAnsi="Trebuchet MS" w:cs="Calibri"/>
        </w:rPr>
        <w:t xml:space="preserve"> </w:t>
      </w:r>
      <w:proofErr w:type="spellStart"/>
      <w:r w:rsidRPr="00A026CF">
        <w:rPr>
          <w:rFonts w:ascii="Trebuchet MS" w:hAnsi="Trebuchet MS" w:cs="Calibri"/>
        </w:rPr>
        <w:t>completările</w:t>
      </w:r>
      <w:proofErr w:type="spellEnd"/>
      <w:r w:rsidRPr="00A026CF">
        <w:rPr>
          <w:rFonts w:ascii="Trebuchet MS" w:hAnsi="Trebuchet MS" w:cs="Calibri"/>
        </w:rPr>
        <w:t xml:space="preserve"> </w:t>
      </w:r>
      <w:proofErr w:type="spellStart"/>
      <w:r w:rsidRPr="00A026CF">
        <w:rPr>
          <w:rFonts w:ascii="Trebuchet MS" w:hAnsi="Trebuchet MS" w:cs="Calibri"/>
        </w:rPr>
        <w:t>ulterioare</w:t>
      </w:r>
      <w:proofErr w:type="spellEnd"/>
      <w:r w:rsidRPr="00A026CF">
        <w:rPr>
          <w:rFonts w:ascii="Trebuchet MS" w:hAnsi="Trebuchet MS" w:cs="Calibri"/>
        </w:rPr>
        <w:t xml:space="preserve">; </w:t>
      </w:r>
    </w:p>
    <w:p w14:paraId="1623D090" w14:textId="77777777" w:rsidR="00A05EF1" w:rsidRPr="00A026CF" w:rsidRDefault="00A05EF1" w:rsidP="00A05EF1">
      <w:pPr>
        <w:autoSpaceDE w:val="0"/>
        <w:autoSpaceDN w:val="0"/>
        <w:adjustRightInd w:val="0"/>
        <w:spacing w:after="120" w:line="240" w:lineRule="auto"/>
        <w:jc w:val="both"/>
        <w:rPr>
          <w:rFonts w:ascii="Trebuchet MS" w:hAnsi="Trebuchet MS" w:cs="Calibri"/>
        </w:rPr>
      </w:pPr>
      <w:r w:rsidRPr="00A026CF">
        <w:rPr>
          <w:rFonts w:ascii="Trebuchet MS" w:hAnsi="Trebuchet MS" w:cs="Calibri"/>
        </w:rPr>
        <w:t xml:space="preserve">- </w:t>
      </w:r>
      <w:proofErr w:type="spellStart"/>
      <w:r w:rsidRPr="00A026CF">
        <w:rPr>
          <w:rFonts w:ascii="Trebuchet MS" w:hAnsi="Trebuchet MS" w:cs="Calibri"/>
          <w:b/>
          <w:bCs/>
        </w:rPr>
        <w:t>Organizații</w:t>
      </w:r>
      <w:proofErr w:type="spellEnd"/>
      <w:r w:rsidRPr="00A026CF">
        <w:rPr>
          <w:rFonts w:ascii="Trebuchet MS" w:hAnsi="Trebuchet MS" w:cs="Calibri"/>
          <w:b/>
          <w:bCs/>
        </w:rPr>
        <w:t xml:space="preserve"> </w:t>
      </w:r>
      <w:proofErr w:type="spellStart"/>
      <w:r w:rsidRPr="00A026CF">
        <w:rPr>
          <w:rFonts w:ascii="Trebuchet MS" w:hAnsi="Trebuchet MS" w:cs="Calibri"/>
          <w:b/>
          <w:bCs/>
        </w:rPr>
        <w:t>patronale</w:t>
      </w:r>
      <w:proofErr w:type="spellEnd"/>
      <w:r w:rsidRPr="00A026CF">
        <w:rPr>
          <w:rFonts w:ascii="Trebuchet MS" w:hAnsi="Trebuchet MS" w:cs="Calibri"/>
        </w:rPr>
        <w:t xml:space="preserve"> (</w:t>
      </w:r>
      <w:proofErr w:type="spellStart"/>
      <w:r w:rsidRPr="00A026CF">
        <w:rPr>
          <w:rFonts w:ascii="Trebuchet MS" w:hAnsi="Trebuchet MS" w:cs="Calibri"/>
        </w:rPr>
        <w:t>patronate</w:t>
      </w:r>
      <w:proofErr w:type="spellEnd"/>
      <w:r w:rsidRPr="00A026CF">
        <w:rPr>
          <w:rFonts w:ascii="Trebuchet MS" w:hAnsi="Trebuchet MS" w:cs="Calibri"/>
        </w:rPr>
        <w:t xml:space="preserve">, </w:t>
      </w:r>
      <w:proofErr w:type="spellStart"/>
      <w:r w:rsidRPr="00A026CF">
        <w:rPr>
          <w:rFonts w:ascii="Trebuchet MS" w:hAnsi="Trebuchet MS" w:cs="Calibri"/>
        </w:rPr>
        <w:t>federații</w:t>
      </w:r>
      <w:proofErr w:type="spellEnd"/>
      <w:r w:rsidRPr="00A026CF">
        <w:rPr>
          <w:rFonts w:ascii="Trebuchet MS" w:hAnsi="Trebuchet MS" w:cs="Calibri"/>
        </w:rPr>
        <w:t xml:space="preserve"> </w:t>
      </w:r>
      <w:proofErr w:type="spellStart"/>
      <w:r w:rsidRPr="00A026CF">
        <w:rPr>
          <w:rFonts w:ascii="Trebuchet MS" w:hAnsi="Trebuchet MS" w:cs="Calibri"/>
        </w:rPr>
        <w:t>patronale</w:t>
      </w:r>
      <w:proofErr w:type="spellEnd"/>
      <w:r w:rsidRPr="00A026CF">
        <w:rPr>
          <w:rFonts w:ascii="Trebuchet MS" w:hAnsi="Trebuchet MS" w:cs="Calibri"/>
        </w:rPr>
        <w:t xml:space="preserve">, </w:t>
      </w:r>
      <w:proofErr w:type="spellStart"/>
      <w:r w:rsidRPr="00A026CF">
        <w:rPr>
          <w:rFonts w:ascii="Trebuchet MS" w:hAnsi="Trebuchet MS" w:cs="Calibri"/>
        </w:rPr>
        <w:t>confederații</w:t>
      </w:r>
      <w:proofErr w:type="spellEnd"/>
      <w:r w:rsidRPr="00A026CF">
        <w:rPr>
          <w:rFonts w:ascii="Trebuchet MS" w:hAnsi="Trebuchet MS" w:cs="Calibri"/>
        </w:rPr>
        <w:t xml:space="preserve"> </w:t>
      </w:r>
      <w:proofErr w:type="spellStart"/>
      <w:r w:rsidRPr="00A026CF">
        <w:rPr>
          <w:rFonts w:ascii="Trebuchet MS" w:hAnsi="Trebuchet MS" w:cs="Calibri"/>
        </w:rPr>
        <w:t>patronale</w:t>
      </w:r>
      <w:proofErr w:type="spellEnd"/>
      <w:r w:rsidRPr="00A026CF">
        <w:rPr>
          <w:rFonts w:ascii="Trebuchet MS" w:hAnsi="Trebuchet MS" w:cs="Calibri"/>
        </w:rPr>
        <w:t xml:space="preserve"> </w:t>
      </w:r>
      <w:proofErr w:type="spellStart"/>
      <w:r w:rsidRPr="00A026CF">
        <w:rPr>
          <w:rFonts w:ascii="Trebuchet MS" w:hAnsi="Trebuchet MS" w:cs="Calibri"/>
        </w:rPr>
        <w:t>sau</w:t>
      </w:r>
      <w:proofErr w:type="spellEnd"/>
      <w:r w:rsidRPr="00A026CF">
        <w:rPr>
          <w:rFonts w:ascii="Trebuchet MS" w:hAnsi="Trebuchet MS" w:cs="Calibri"/>
        </w:rPr>
        <w:t xml:space="preserve"> </w:t>
      </w:r>
      <w:proofErr w:type="spellStart"/>
      <w:r w:rsidRPr="00A026CF">
        <w:rPr>
          <w:rFonts w:ascii="Trebuchet MS" w:hAnsi="Trebuchet MS" w:cs="Calibri"/>
        </w:rPr>
        <w:t>uniuni</w:t>
      </w:r>
      <w:proofErr w:type="spellEnd"/>
      <w:r w:rsidRPr="00A026CF">
        <w:rPr>
          <w:rFonts w:ascii="Trebuchet MS" w:hAnsi="Trebuchet MS" w:cs="Calibri"/>
        </w:rPr>
        <w:t xml:space="preserve"> </w:t>
      </w:r>
      <w:proofErr w:type="spellStart"/>
      <w:r w:rsidRPr="00A026CF">
        <w:rPr>
          <w:rFonts w:ascii="Trebuchet MS" w:hAnsi="Trebuchet MS" w:cs="Calibri"/>
        </w:rPr>
        <w:t>patronale</w:t>
      </w:r>
      <w:proofErr w:type="spellEnd"/>
      <w:r w:rsidRPr="00A026CF">
        <w:rPr>
          <w:rFonts w:ascii="Trebuchet MS" w:hAnsi="Trebuchet MS" w:cs="Calibri"/>
        </w:rPr>
        <w:t xml:space="preserve"> </w:t>
      </w:r>
      <w:proofErr w:type="spellStart"/>
      <w:r w:rsidRPr="00A026CF">
        <w:rPr>
          <w:rFonts w:ascii="Trebuchet MS" w:hAnsi="Trebuchet MS" w:cs="Calibri"/>
        </w:rPr>
        <w:t>teritoriale</w:t>
      </w:r>
      <w:proofErr w:type="spellEnd"/>
      <w:r w:rsidRPr="00A026CF">
        <w:rPr>
          <w:rFonts w:ascii="Trebuchet MS" w:hAnsi="Trebuchet MS" w:cs="Calibri"/>
        </w:rPr>
        <w:t xml:space="preserve">) - </w:t>
      </w:r>
      <w:proofErr w:type="spellStart"/>
      <w:r w:rsidRPr="00A026CF">
        <w:rPr>
          <w:rFonts w:ascii="Trebuchet MS" w:hAnsi="Trebuchet MS" w:cs="Calibri"/>
        </w:rPr>
        <w:t>persoane</w:t>
      </w:r>
      <w:proofErr w:type="spellEnd"/>
      <w:r w:rsidRPr="00A026CF">
        <w:rPr>
          <w:rFonts w:ascii="Trebuchet MS" w:hAnsi="Trebuchet MS" w:cs="Calibri"/>
        </w:rPr>
        <w:t xml:space="preserve"> </w:t>
      </w:r>
      <w:proofErr w:type="spellStart"/>
      <w:r w:rsidRPr="00A026CF">
        <w:rPr>
          <w:rFonts w:ascii="Trebuchet MS" w:hAnsi="Trebuchet MS" w:cs="Calibri"/>
        </w:rPr>
        <w:t>juridice</w:t>
      </w:r>
      <w:proofErr w:type="spellEnd"/>
      <w:r w:rsidRPr="00A026CF">
        <w:rPr>
          <w:rFonts w:ascii="Trebuchet MS" w:hAnsi="Trebuchet MS" w:cs="Calibri"/>
        </w:rPr>
        <w:t xml:space="preserve"> de </w:t>
      </w:r>
      <w:proofErr w:type="spellStart"/>
      <w:r w:rsidRPr="00A026CF">
        <w:rPr>
          <w:rFonts w:ascii="Trebuchet MS" w:hAnsi="Trebuchet MS" w:cs="Calibri"/>
        </w:rPr>
        <w:t>drept</w:t>
      </w:r>
      <w:proofErr w:type="spellEnd"/>
      <w:r w:rsidRPr="00A026CF">
        <w:rPr>
          <w:rFonts w:ascii="Trebuchet MS" w:hAnsi="Trebuchet MS" w:cs="Calibri"/>
        </w:rPr>
        <w:t xml:space="preserve"> </w:t>
      </w:r>
      <w:proofErr w:type="spellStart"/>
      <w:r w:rsidRPr="00A026CF">
        <w:rPr>
          <w:rFonts w:ascii="Trebuchet MS" w:hAnsi="Trebuchet MS" w:cs="Calibri"/>
        </w:rPr>
        <w:t>privat</w:t>
      </w:r>
      <w:proofErr w:type="spellEnd"/>
      <w:r w:rsidRPr="00A026CF">
        <w:rPr>
          <w:rFonts w:ascii="Trebuchet MS" w:hAnsi="Trebuchet MS" w:cs="Calibri"/>
        </w:rPr>
        <w:t xml:space="preserve"> </w:t>
      </w:r>
      <w:proofErr w:type="spellStart"/>
      <w:r w:rsidRPr="00A026CF">
        <w:rPr>
          <w:rFonts w:ascii="Trebuchet MS" w:hAnsi="Trebuchet MS" w:cs="Calibri"/>
        </w:rPr>
        <w:t>fără</w:t>
      </w:r>
      <w:proofErr w:type="spellEnd"/>
      <w:r w:rsidRPr="00A026CF">
        <w:rPr>
          <w:rFonts w:ascii="Trebuchet MS" w:hAnsi="Trebuchet MS" w:cs="Calibri"/>
        </w:rPr>
        <w:t xml:space="preserve"> scop patrimonial, </w:t>
      </w:r>
      <w:proofErr w:type="spellStart"/>
      <w:r w:rsidRPr="00A026CF">
        <w:rPr>
          <w:rFonts w:ascii="Trebuchet MS" w:hAnsi="Trebuchet MS" w:cs="Calibri"/>
        </w:rPr>
        <w:t>constituite</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conformitate</w:t>
      </w:r>
      <w:proofErr w:type="spellEnd"/>
      <w:r w:rsidRPr="00A026CF">
        <w:rPr>
          <w:rFonts w:ascii="Trebuchet MS" w:hAnsi="Trebuchet MS" w:cs="Calibri"/>
        </w:rPr>
        <w:t xml:space="preserve"> cu </w:t>
      </w:r>
      <w:proofErr w:type="spellStart"/>
      <w:r w:rsidRPr="00A026CF">
        <w:rPr>
          <w:rFonts w:ascii="Trebuchet MS" w:hAnsi="Trebuchet MS" w:cs="Calibri"/>
        </w:rPr>
        <w:t>Legea</w:t>
      </w:r>
      <w:proofErr w:type="spellEnd"/>
      <w:r w:rsidRPr="00A026CF">
        <w:rPr>
          <w:rFonts w:ascii="Trebuchet MS" w:hAnsi="Trebuchet MS" w:cs="Calibri"/>
        </w:rPr>
        <w:t xml:space="preserve"> </w:t>
      </w:r>
      <w:proofErr w:type="spellStart"/>
      <w:r w:rsidRPr="00A026CF">
        <w:rPr>
          <w:rFonts w:ascii="Trebuchet MS" w:hAnsi="Trebuchet MS" w:cs="Calibri"/>
        </w:rPr>
        <w:t>dialogului</w:t>
      </w:r>
      <w:proofErr w:type="spellEnd"/>
      <w:r w:rsidRPr="00A026CF">
        <w:rPr>
          <w:rFonts w:ascii="Trebuchet MS" w:hAnsi="Trebuchet MS" w:cs="Calibri"/>
        </w:rPr>
        <w:t xml:space="preserve"> social nr.62/10.05.2011, </w:t>
      </w:r>
      <w:proofErr w:type="spellStart"/>
      <w:r w:rsidRPr="00A026CF">
        <w:rPr>
          <w:rFonts w:ascii="Trebuchet MS" w:hAnsi="Trebuchet MS" w:cs="Calibri"/>
        </w:rPr>
        <w:t>republicată</w:t>
      </w:r>
      <w:proofErr w:type="spellEnd"/>
      <w:r w:rsidRPr="00A026CF">
        <w:rPr>
          <w:rFonts w:ascii="Trebuchet MS" w:hAnsi="Trebuchet MS" w:cs="Calibri"/>
        </w:rPr>
        <w:t xml:space="preserve">, cu </w:t>
      </w:r>
      <w:proofErr w:type="spellStart"/>
      <w:r w:rsidRPr="00A026CF">
        <w:rPr>
          <w:rFonts w:ascii="Trebuchet MS" w:hAnsi="Trebuchet MS" w:cs="Calibri"/>
        </w:rPr>
        <w:t>modificările</w:t>
      </w:r>
      <w:proofErr w:type="spellEnd"/>
      <w:r w:rsidRPr="00A026CF">
        <w:rPr>
          <w:rFonts w:ascii="Trebuchet MS" w:hAnsi="Trebuchet MS" w:cs="Calibri"/>
        </w:rPr>
        <w:t xml:space="preserve"> </w:t>
      </w:r>
      <w:proofErr w:type="spellStart"/>
      <w:r w:rsidRPr="00A026CF">
        <w:rPr>
          <w:rFonts w:ascii="Trebuchet MS" w:hAnsi="Trebuchet MS" w:cs="Calibri"/>
        </w:rPr>
        <w:t>și</w:t>
      </w:r>
      <w:proofErr w:type="spellEnd"/>
      <w:r w:rsidRPr="00A026CF">
        <w:rPr>
          <w:rFonts w:ascii="Trebuchet MS" w:hAnsi="Trebuchet MS" w:cs="Calibri"/>
        </w:rPr>
        <w:t xml:space="preserve"> </w:t>
      </w:r>
      <w:proofErr w:type="spellStart"/>
      <w:r w:rsidRPr="00A026CF">
        <w:rPr>
          <w:rFonts w:ascii="Trebuchet MS" w:hAnsi="Trebuchet MS" w:cs="Calibri"/>
        </w:rPr>
        <w:t>completările</w:t>
      </w:r>
      <w:proofErr w:type="spellEnd"/>
      <w:r w:rsidRPr="00A026CF">
        <w:rPr>
          <w:rFonts w:ascii="Trebuchet MS" w:hAnsi="Trebuchet MS" w:cs="Calibri"/>
        </w:rPr>
        <w:t xml:space="preserve"> </w:t>
      </w:r>
      <w:proofErr w:type="spellStart"/>
      <w:r w:rsidRPr="00A026CF">
        <w:rPr>
          <w:rFonts w:ascii="Trebuchet MS" w:hAnsi="Trebuchet MS" w:cs="Calibri"/>
        </w:rPr>
        <w:t>ulterioare</w:t>
      </w:r>
      <w:proofErr w:type="spellEnd"/>
      <w:r w:rsidRPr="00A026CF">
        <w:rPr>
          <w:rFonts w:ascii="Trebuchet MS" w:hAnsi="Trebuchet MS" w:cs="Calibri"/>
        </w:rPr>
        <w:t xml:space="preserve">; </w:t>
      </w:r>
    </w:p>
    <w:p w14:paraId="7704E845" w14:textId="77777777" w:rsidR="00A05EF1" w:rsidRPr="00A026CF" w:rsidRDefault="00A05EF1" w:rsidP="00A05EF1">
      <w:pPr>
        <w:autoSpaceDE w:val="0"/>
        <w:autoSpaceDN w:val="0"/>
        <w:adjustRightInd w:val="0"/>
        <w:spacing w:after="120" w:line="240" w:lineRule="auto"/>
        <w:jc w:val="both"/>
        <w:rPr>
          <w:rFonts w:ascii="Trebuchet MS" w:hAnsi="Trebuchet MS" w:cs="Calibri"/>
        </w:rPr>
      </w:pPr>
      <w:r w:rsidRPr="00A026CF">
        <w:rPr>
          <w:rFonts w:ascii="Trebuchet MS" w:hAnsi="Trebuchet MS" w:cs="Calibri"/>
        </w:rPr>
        <w:t xml:space="preserve">- </w:t>
      </w:r>
      <w:proofErr w:type="spellStart"/>
      <w:r w:rsidRPr="00A026CF">
        <w:rPr>
          <w:rFonts w:ascii="Trebuchet MS" w:hAnsi="Trebuchet MS" w:cs="Calibri"/>
          <w:b/>
          <w:bCs/>
        </w:rPr>
        <w:t>Întreprinderi</w:t>
      </w:r>
      <w:proofErr w:type="spellEnd"/>
      <w:r w:rsidRPr="00A026CF">
        <w:rPr>
          <w:rFonts w:ascii="Trebuchet MS" w:hAnsi="Trebuchet MS" w:cs="Calibri"/>
          <w:b/>
          <w:bCs/>
        </w:rPr>
        <w:t xml:space="preserve"> </w:t>
      </w:r>
      <w:proofErr w:type="spellStart"/>
      <w:r w:rsidRPr="00A026CF">
        <w:rPr>
          <w:rFonts w:ascii="Trebuchet MS" w:hAnsi="Trebuchet MS" w:cs="Calibri"/>
          <w:b/>
          <w:bCs/>
        </w:rPr>
        <w:t>sociale</w:t>
      </w:r>
      <w:proofErr w:type="spellEnd"/>
      <w:r w:rsidRPr="00A026CF">
        <w:rPr>
          <w:rFonts w:ascii="Trebuchet MS" w:hAnsi="Trebuchet MS" w:cs="Calibri"/>
          <w:b/>
          <w:bCs/>
        </w:rPr>
        <w:t xml:space="preserve"> de </w:t>
      </w:r>
      <w:proofErr w:type="spellStart"/>
      <w:r w:rsidRPr="00A026CF">
        <w:rPr>
          <w:rFonts w:ascii="Trebuchet MS" w:hAnsi="Trebuchet MS" w:cs="Calibri"/>
          <w:b/>
          <w:bCs/>
        </w:rPr>
        <w:t>inserție</w:t>
      </w:r>
      <w:proofErr w:type="spellEnd"/>
      <w:r w:rsidRPr="00A026CF">
        <w:rPr>
          <w:rFonts w:ascii="Trebuchet MS" w:hAnsi="Trebuchet MS" w:cs="Calibri"/>
        </w:rPr>
        <w:t xml:space="preserve"> – </w:t>
      </w:r>
      <w:proofErr w:type="spellStart"/>
      <w:r w:rsidRPr="00A026CF">
        <w:rPr>
          <w:rFonts w:ascii="Trebuchet MS" w:hAnsi="Trebuchet MS" w:cs="Calibri"/>
        </w:rPr>
        <w:t>persoane</w:t>
      </w:r>
      <w:proofErr w:type="spellEnd"/>
      <w:r w:rsidRPr="00A026CF">
        <w:rPr>
          <w:rFonts w:ascii="Trebuchet MS" w:hAnsi="Trebuchet MS" w:cs="Calibri"/>
        </w:rPr>
        <w:t xml:space="preserve"> </w:t>
      </w:r>
      <w:proofErr w:type="spellStart"/>
      <w:r w:rsidRPr="00A026CF">
        <w:rPr>
          <w:rFonts w:ascii="Trebuchet MS" w:hAnsi="Trebuchet MS" w:cs="Calibri"/>
        </w:rPr>
        <w:t>juridice</w:t>
      </w:r>
      <w:proofErr w:type="spellEnd"/>
      <w:r w:rsidRPr="00A026CF">
        <w:rPr>
          <w:rFonts w:ascii="Trebuchet MS" w:hAnsi="Trebuchet MS" w:cs="Calibri"/>
        </w:rPr>
        <w:t xml:space="preserve"> </w:t>
      </w:r>
      <w:proofErr w:type="spellStart"/>
      <w:r w:rsidRPr="00A026CF">
        <w:rPr>
          <w:rFonts w:ascii="Trebuchet MS" w:hAnsi="Trebuchet MS" w:cs="Calibri"/>
        </w:rPr>
        <w:t>atestate</w:t>
      </w:r>
      <w:proofErr w:type="spellEnd"/>
      <w:r w:rsidRPr="00A026CF">
        <w:rPr>
          <w:rFonts w:ascii="Trebuchet MS" w:hAnsi="Trebuchet MS" w:cs="Calibri"/>
        </w:rPr>
        <w:t xml:space="preserve"> conform </w:t>
      </w:r>
      <w:proofErr w:type="spellStart"/>
      <w:r w:rsidRPr="00A026CF">
        <w:rPr>
          <w:rFonts w:ascii="Trebuchet MS" w:hAnsi="Trebuchet MS" w:cs="Calibri"/>
        </w:rPr>
        <w:t>Legii</w:t>
      </w:r>
      <w:proofErr w:type="spellEnd"/>
      <w:r w:rsidRPr="00A026CF">
        <w:rPr>
          <w:rFonts w:ascii="Trebuchet MS" w:hAnsi="Trebuchet MS" w:cs="Calibri"/>
        </w:rPr>
        <w:t xml:space="preserve"> nr.219/2015 </w:t>
      </w:r>
      <w:proofErr w:type="spellStart"/>
      <w:r w:rsidRPr="00A026CF">
        <w:rPr>
          <w:rFonts w:ascii="Trebuchet MS" w:hAnsi="Trebuchet MS" w:cs="Calibri"/>
        </w:rPr>
        <w:t>privind</w:t>
      </w:r>
      <w:proofErr w:type="spellEnd"/>
      <w:r w:rsidRPr="00A026CF">
        <w:rPr>
          <w:rFonts w:ascii="Trebuchet MS" w:hAnsi="Trebuchet MS" w:cs="Calibri"/>
        </w:rPr>
        <w:t xml:space="preserve"> </w:t>
      </w:r>
      <w:proofErr w:type="spellStart"/>
      <w:r w:rsidRPr="00A026CF">
        <w:rPr>
          <w:rFonts w:ascii="Trebuchet MS" w:hAnsi="Trebuchet MS" w:cs="Calibri"/>
        </w:rPr>
        <w:t>economia</w:t>
      </w:r>
      <w:proofErr w:type="spellEnd"/>
      <w:r w:rsidRPr="00A026CF">
        <w:rPr>
          <w:rFonts w:ascii="Trebuchet MS" w:hAnsi="Trebuchet MS" w:cs="Calibri"/>
        </w:rPr>
        <w:t xml:space="preserve"> </w:t>
      </w:r>
      <w:proofErr w:type="spellStart"/>
      <w:r w:rsidRPr="00A026CF">
        <w:rPr>
          <w:rFonts w:ascii="Trebuchet MS" w:hAnsi="Trebuchet MS" w:cs="Calibri"/>
        </w:rPr>
        <w:t>socială</w:t>
      </w:r>
      <w:proofErr w:type="spellEnd"/>
      <w:r w:rsidRPr="00A026CF">
        <w:rPr>
          <w:rFonts w:ascii="Trebuchet MS" w:hAnsi="Trebuchet MS" w:cs="Calibri"/>
        </w:rPr>
        <w:t xml:space="preserve">, cu </w:t>
      </w:r>
      <w:proofErr w:type="spellStart"/>
      <w:r w:rsidRPr="00A026CF">
        <w:rPr>
          <w:rFonts w:ascii="Trebuchet MS" w:hAnsi="Trebuchet MS" w:cs="Calibri"/>
        </w:rPr>
        <w:t>modificările</w:t>
      </w:r>
      <w:proofErr w:type="spellEnd"/>
      <w:r w:rsidRPr="00A026CF">
        <w:rPr>
          <w:rFonts w:ascii="Trebuchet MS" w:hAnsi="Trebuchet MS" w:cs="Calibri"/>
        </w:rPr>
        <w:t xml:space="preserve"> </w:t>
      </w:r>
      <w:proofErr w:type="spellStart"/>
      <w:r w:rsidRPr="00A026CF">
        <w:rPr>
          <w:rFonts w:ascii="Trebuchet MS" w:hAnsi="Trebuchet MS" w:cs="Calibri"/>
        </w:rPr>
        <w:t>și</w:t>
      </w:r>
      <w:proofErr w:type="spellEnd"/>
      <w:r w:rsidRPr="00A026CF">
        <w:rPr>
          <w:rFonts w:ascii="Trebuchet MS" w:hAnsi="Trebuchet MS" w:cs="Calibri"/>
        </w:rPr>
        <w:t xml:space="preserve"> </w:t>
      </w:r>
      <w:proofErr w:type="spellStart"/>
      <w:r w:rsidRPr="00A026CF">
        <w:rPr>
          <w:rFonts w:ascii="Trebuchet MS" w:hAnsi="Trebuchet MS" w:cs="Calibri"/>
        </w:rPr>
        <w:t>completările</w:t>
      </w:r>
      <w:proofErr w:type="spellEnd"/>
      <w:r w:rsidRPr="00A026CF">
        <w:rPr>
          <w:rFonts w:ascii="Trebuchet MS" w:hAnsi="Trebuchet MS" w:cs="Calibri"/>
        </w:rPr>
        <w:t xml:space="preserve"> </w:t>
      </w:r>
      <w:proofErr w:type="spellStart"/>
      <w:r w:rsidRPr="00A026CF">
        <w:rPr>
          <w:rFonts w:ascii="Trebuchet MS" w:hAnsi="Trebuchet MS" w:cs="Calibri"/>
        </w:rPr>
        <w:t>ulterioare</w:t>
      </w:r>
      <w:proofErr w:type="spellEnd"/>
      <w:r w:rsidRPr="00A026CF">
        <w:rPr>
          <w:rFonts w:ascii="Trebuchet MS" w:hAnsi="Trebuchet MS" w:cs="Calibri"/>
        </w:rPr>
        <w:t xml:space="preserve">; </w:t>
      </w:r>
    </w:p>
    <w:p w14:paraId="124F959B" w14:textId="77777777" w:rsidR="00A05EF1" w:rsidRPr="00A026CF" w:rsidRDefault="00A05EF1" w:rsidP="00A05EF1">
      <w:pPr>
        <w:autoSpaceDE w:val="0"/>
        <w:autoSpaceDN w:val="0"/>
        <w:adjustRightInd w:val="0"/>
        <w:spacing w:after="120" w:line="240" w:lineRule="auto"/>
        <w:jc w:val="both"/>
        <w:rPr>
          <w:rFonts w:ascii="Trebuchet MS" w:hAnsi="Trebuchet MS" w:cs="Calibri"/>
        </w:rPr>
      </w:pPr>
      <w:r w:rsidRPr="00A026CF">
        <w:rPr>
          <w:rFonts w:ascii="Trebuchet MS" w:hAnsi="Trebuchet MS" w:cs="Calibri"/>
        </w:rPr>
        <w:lastRenderedPageBreak/>
        <w:t xml:space="preserve">- </w:t>
      </w:r>
      <w:proofErr w:type="spellStart"/>
      <w:r w:rsidRPr="00A026CF">
        <w:rPr>
          <w:rFonts w:ascii="Trebuchet MS" w:hAnsi="Trebuchet MS" w:cs="Calibri"/>
          <w:b/>
          <w:bCs/>
        </w:rPr>
        <w:t>Angajatori</w:t>
      </w:r>
      <w:proofErr w:type="spellEnd"/>
      <w:r w:rsidRPr="00A026CF">
        <w:rPr>
          <w:rFonts w:ascii="Trebuchet MS" w:hAnsi="Trebuchet MS" w:cs="Calibri"/>
        </w:rPr>
        <w:t xml:space="preserve"> - </w:t>
      </w:r>
      <w:proofErr w:type="spellStart"/>
      <w:r w:rsidRPr="00A026CF">
        <w:rPr>
          <w:rFonts w:ascii="Trebuchet MS" w:hAnsi="Trebuchet MS" w:cs="Calibri"/>
        </w:rPr>
        <w:t>persoane</w:t>
      </w:r>
      <w:proofErr w:type="spellEnd"/>
      <w:r w:rsidRPr="00A026CF">
        <w:rPr>
          <w:rFonts w:ascii="Trebuchet MS" w:hAnsi="Trebuchet MS" w:cs="Calibri"/>
        </w:rPr>
        <w:t xml:space="preserve"> </w:t>
      </w:r>
      <w:proofErr w:type="spellStart"/>
      <w:r w:rsidRPr="00A026CF">
        <w:rPr>
          <w:rFonts w:ascii="Trebuchet MS" w:hAnsi="Trebuchet MS" w:cs="Calibri"/>
        </w:rPr>
        <w:t>juridice</w:t>
      </w:r>
      <w:proofErr w:type="spellEnd"/>
      <w:r w:rsidRPr="00A026CF">
        <w:rPr>
          <w:rFonts w:ascii="Trebuchet MS" w:hAnsi="Trebuchet MS" w:cs="Calibri"/>
        </w:rPr>
        <w:t xml:space="preserve"> de </w:t>
      </w:r>
      <w:proofErr w:type="spellStart"/>
      <w:r w:rsidRPr="00A026CF">
        <w:rPr>
          <w:rFonts w:ascii="Trebuchet MS" w:hAnsi="Trebuchet MS" w:cs="Calibri"/>
        </w:rPr>
        <w:t>drept</w:t>
      </w:r>
      <w:proofErr w:type="spellEnd"/>
      <w:r w:rsidRPr="00A026CF">
        <w:rPr>
          <w:rFonts w:ascii="Trebuchet MS" w:hAnsi="Trebuchet MS" w:cs="Calibri"/>
        </w:rPr>
        <w:t xml:space="preserve"> </w:t>
      </w:r>
      <w:proofErr w:type="spellStart"/>
      <w:r w:rsidRPr="00A026CF">
        <w:rPr>
          <w:rFonts w:ascii="Trebuchet MS" w:hAnsi="Trebuchet MS" w:cs="Calibri"/>
        </w:rPr>
        <w:t>privat</w:t>
      </w:r>
      <w:proofErr w:type="spellEnd"/>
      <w:r w:rsidRPr="00A026CF">
        <w:rPr>
          <w:rFonts w:ascii="Trebuchet MS" w:hAnsi="Trebuchet MS" w:cs="Calibri"/>
        </w:rPr>
        <w:t xml:space="preserve"> </w:t>
      </w:r>
      <w:proofErr w:type="spellStart"/>
      <w:r w:rsidRPr="00A026CF">
        <w:rPr>
          <w:rFonts w:ascii="Trebuchet MS" w:hAnsi="Trebuchet MS" w:cs="Calibri"/>
        </w:rPr>
        <w:t>constituite</w:t>
      </w:r>
      <w:proofErr w:type="spellEnd"/>
      <w:r w:rsidRPr="00A026CF">
        <w:rPr>
          <w:rFonts w:ascii="Trebuchet MS" w:hAnsi="Trebuchet MS" w:cs="Calibri"/>
        </w:rPr>
        <w:t xml:space="preserve"> conform </w:t>
      </w:r>
      <w:proofErr w:type="spellStart"/>
      <w:r w:rsidRPr="00A026CF">
        <w:rPr>
          <w:rFonts w:ascii="Trebuchet MS" w:hAnsi="Trebuchet MS" w:cs="Calibri"/>
        </w:rPr>
        <w:t>Legii</w:t>
      </w:r>
      <w:proofErr w:type="spellEnd"/>
      <w:r w:rsidRPr="00A026CF">
        <w:rPr>
          <w:rFonts w:ascii="Trebuchet MS" w:hAnsi="Trebuchet MS" w:cs="Calibri"/>
        </w:rPr>
        <w:t xml:space="preserve"> nr.31/16.11.1990 </w:t>
      </w:r>
      <w:proofErr w:type="spellStart"/>
      <w:r w:rsidRPr="00A026CF">
        <w:rPr>
          <w:rFonts w:ascii="Trebuchet MS" w:hAnsi="Trebuchet MS" w:cs="Calibri"/>
        </w:rPr>
        <w:t>privind</w:t>
      </w:r>
      <w:proofErr w:type="spellEnd"/>
      <w:r w:rsidRPr="00A026CF">
        <w:rPr>
          <w:rFonts w:ascii="Trebuchet MS" w:hAnsi="Trebuchet MS" w:cs="Calibri"/>
        </w:rPr>
        <w:t xml:space="preserve"> </w:t>
      </w:r>
      <w:proofErr w:type="spellStart"/>
      <w:r w:rsidRPr="00A026CF">
        <w:rPr>
          <w:rFonts w:ascii="Trebuchet MS" w:hAnsi="Trebuchet MS" w:cs="Calibri"/>
        </w:rPr>
        <w:t>societățile</w:t>
      </w:r>
      <w:proofErr w:type="spellEnd"/>
      <w:r w:rsidRPr="00A026CF">
        <w:rPr>
          <w:rFonts w:ascii="Trebuchet MS" w:hAnsi="Trebuchet MS" w:cs="Calibri"/>
        </w:rPr>
        <w:t xml:space="preserve">, </w:t>
      </w:r>
      <w:proofErr w:type="spellStart"/>
      <w:r w:rsidRPr="00A026CF">
        <w:rPr>
          <w:rFonts w:ascii="Trebuchet MS" w:hAnsi="Trebuchet MS" w:cs="Calibri"/>
        </w:rPr>
        <w:t>republicată</w:t>
      </w:r>
      <w:proofErr w:type="spellEnd"/>
      <w:r w:rsidRPr="00A026CF">
        <w:rPr>
          <w:rFonts w:ascii="Trebuchet MS" w:hAnsi="Trebuchet MS" w:cs="Calibri"/>
        </w:rPr>
        <w:t xml:space="preserve">, cu </w:t>
      </w:r>
      <w:proofErr w:type="spellStart"/>
      <w:r w:rsidRPr="00A026CF">
        <w:rPr>
          <w:rFonts w:ascii="Trebuchet MS" w:hAnsi="Trebuchet MS" w:cs="Calibri"/>
        </w:rPr>
        <w:t>modificările</w:t>
      </w:r>
      <w:proofErr w:type="spellEnd"/>
      <w:r w:rsidRPr="00A026CF">
        <w:rPr>
          <w:rFonts w:ascii="Trebuchet MS" w:hAnsi="Trebuchet MS" w:cs="Calibri"/>
        </w:rPr>
        <w:t xml:space="preserve"> </w:t>
      </w:r>
      <w:proofErr w:type="spellStart"/>
      <w:r w:rsidRPr="00A026CF">
        <w:rPr>
          <w:rFonts w:ascii="Trebuchet MS" w:hAnsi="Trebuchet MS" w:cs="Calibri"/>
        </w:rPr>
        <w:t>și</w:t>
      </w:r>
      <w:proofErr w:type="spellEnd"/>
      <w:r w:rsidRPr="00A026CF">
        <w:rPr>
          <w:rFonts w:ascii="Trebuchet MS" w:hAnsi="Trebuchet MS" w:cs="Calibri"/>
        </w:rPr>
        <w:t xml:space="preserve"> </w:t>
      </w:r>
      <w:proofErr w:type="spellStart"/>
      <w:r w:rsidRPr="00A026CF">
        <w:rPr>
          <w:rFonts w:ascii="Trebuchet MS" w:hAnsi="Trebuchet MS" w:cs="Calibri"/>
        </w:rPr>
        <w:t>completările</w:t>
      </w:r>
      <w:proofErr w:type="spellEnd"/>
      <w:r w:rsidRPr="00A026CF">
        <w:rPr>
          <w:rFonts w:ascii="Trebuchet MS" w:hAnsi="Trebuchet MS" w:cs="Calibri"/>
        </w:rPr>
        <w:t xml:space="preserve"> </w:t>
      </w:r>
      <w:proofErr w:type="spellStart"/>
      <w:r w:rsidRPr="00A026CF">
        <w:rPr>
          <w:rFonts w:ascii="Trebuchet MS" w:hAnsi="Trebuchet MS" w:cs="Calibri"/>
        </w:rPr>
        <w:t>ulterioare</w:t>
      </w:r>
      <w:proofErr w:type="spellEnd"/>
      <w:r w:rsidRPr="00A026CF">
        <w:rPr>
          <w:rFonts w:ascii="Trebuchet MS" w:hAnsi="Trebuchet MS" w:cs="Calibri"/>
        </w:rPr>
        <w:t xml:space="preserve">; </w:t>
      </w:r>
    </w:p>
    <w:p w14:paraId="122B1C93" w14:textId="7191DD4F" w:rsidR="00A05EF1" w:rsidRPr="00A026CF" w:rsidRDefault="00A05EF1" w:rsidP="00A05EF1">
      <w:pPr>
        <w:autoSpaceDE w:val="0"/>
        <w:autoSpaceDN w:val="0"/>
        <w:adjustRightInd w:val="0"/>
        <w:spacing w:after="120" w:line="240" w:lineRule="auto"/>
        <w:jc w:val="both"/>
        <w:rPr>
          <w:rFonts w:ascii="Trebuchet MS" w:hAnsi="Trebuchet MS" w:cs="Calibri"/>
        </w:rPr>
      </w:pPr>
      <w:r w:rsidRPr="00A026CF">
        <w:rPr>
          <w:rFonts w:ascii="Trebuchet MS" w:hAnsi="Trebuchet MS" w:cs="Calibri"/>
        </w:rPr>
        <w:t xml:space="preserve">- </w:t>
      </w:r>
      <w:proofErr w:type="spellStart"/>
      <w:r w:rsidRPr="00A026CF">
        <w:rPr>
          <w:rFonts w:ascii="Trebuchet MS" w:hAnsi="Trebuchet MS" w:cs="Calibri"/>
          <w:b/>
          <w:bCs/>
        </w:rPr>
        <w:t>Camere</w:t>
      </w:r>
      <w:proofErr w:type="spellEnd"/>
      <w:r w:rsidRPr="00A026CF">
        <w:rPr>
          <w:rFonts w:ascii="Trebuchet MS" w:hAnsi="Trebuchet MS" w:cs="Calibri"/>
          <w:b/>
          <w:bCs/>
        </w:rPr>
        <w:t xml:space="preserve"> de </w:t>
      </w:r>
      <w:proofErr w:type="spellStart"/>
      <w:r w:rsidRPr="00A026CF">
        <w:rPr>
          <w:rFonts w:ascii="Trebuchet MS" w:hAnsi="Trebuchet MS" w:cs="Calibri"/>
          <w:b/>
          <w:bCs/>
        </w:rPr>
        <w:t>Comerţ</w:t>
      </w:r>
      <w:proofErr w:type="spellEnd"/>
      <w:r w:rsidRPr="00A026CF">
        <w:rPr>
          <w:rFonts w:ascii="Trebuchet MS" w:hAnsi="Trebuchet MS" w:cs="Calibri"/>
          <w:b/>
          <w:bCs/>
        </w:rPr>
        <w:t xml:space="preserve"> </w:t>
      </w:r>
      <w:proofErr w:type="spellStart"/>
      <w:r w:rsidRPr="00A026CF">
        <w:rPr>
          <w:rFonts w:ascii="Trebuchet MS" w:hAnsi="Trebuchet MS" w:cs="Calibri"/>
          <w:b/>
          <w:bCs/>
        </w:rPr>
        <w:t>şi</w:t>
      </w:r>
      <w:proofErr w:type="spellEnd"/>
      <w:r w:rsidRPr="00A026CF">
        <w:rPr>
          <w:rFonts w:ascii="Trebuchet MS" w:hAnsi="Trebuchet MS" w:cs="Calibri"/>
          <w:b/>
          <w:bCs/>
        </w:rPr>
        <w:t xml:space="preserve"> Industrie</w:t>
      </w:r>
      <w:r w:rsidRPr="00A026CF">
        <w:rPr>
          <w:rFonts w:ascii="Trebuchet MS" w:hAnsi="Trebuchet MS" w:cs="Calibri"/>
        </w:rPr>
        <w:t xml:space="preserve"> – </w:t>
      </w:r>
      <w:proofErr w:type="spellStart"/>
      <w:r w:rsidRPr="00A026CF">
        <w:rPr>
          <w:rFonts w:ascii="Trebuchet MS" w:hAnsi="Trebuchet MS" w:cs="Calibri"/>
        </w:rPr>
        <w:t>persoane</w:t>
      </w:r>
      <w:proofErr w:type="spellEnd"/>
      <w:r w:rsidRPr="00A026CF">
        <w:rPr>
          <w:rFonts w:ascii="Trebuchet MS" w:hAnsi="Trebuchet MS" w:cs="Calibri"/>
        </w:rPr>
        <w:t xml:space="preserve"> </w:t>
      </w:r>
      <w:proofErr w:type="spellStart"/>
      <w:r w:rsidRPr="00A026CF">
        <w:rPr>
          <w:rFonts w:ascii="Trebuchet MS" w:hAnsi="Trebuchet MS" w:cs="Calibri"/>
        </w:rPr>
        <w:t>juridice</w:t>
      </w:r>
      <w:proofErr w:type="spellEnd"/>
      <w:r w:rsidRPr="00A026CF">
        <w:rPr>
          <w:rFonts w:ascii="Trebuchet MS" w:hAnsi="Trebuchet MS" w:cs="Calibri"/>
        </w:rPr>
        <w:t xml:space="preserve"> de </w:t>
      </w:r>
      <w:proofErr w:type="spellStart"/>
      <w:r w:rsidRPr="00A026CF">
        <w:rPr>
          <w:rFonts w:ascii="Trebuchet MS" w:hAnsi="Trebuchet MS" w:cs="Calibri"/>
        </w:rPr>
        <w:t>utilitate</w:t>
      </w:r>
      <w:proofErr w:type="spellEnd"/>
      <w:r w:rsidRPr="00A026CF">
        <w:rPr>
          <w:rFonts w:ascii="Trebuchet MS" w:hAnsi="Trebuchet MS" w:cs="Calibri"/>
        </w:rPr>
        <w:t xml:space="preserve"> </w:t>
      </w:r>
      <w:proofErr w:type="spellStart"/>
      <w:r w:rsidRPr="00A026CF">
        <w:rPr>
          <w:rFonts w:ascii="Trebuchet MS" w:hAnsi="Trebuchet MS" w:cs="Calibri"/>
        </w:rPr>
        <w:t>publică</w:t>
      </w:r>
      <w:proofErr w:type="spellEnd"/>
      <w:r w:rsidRPr="00A026CF">
        <w:rPr>
          <w:rFonts w:ascii="Trebuchet MS" w:hAnsi="Trebuchet MS" w:cs="Calibri"/>
        </w:rPr>
        <w:t xml:space="preserve">, </w:t>
      </w:r>
      <w:proofErr w:type="spellStart"/>
      <w:r w:rsidRPr="00A026CF">
        <w:rPr>
          <w:rFonts w:ascii="Trebuchet MS" w:hAnsi="Trebuchet MS" w:cs="Calibri"/>
        </w:rPr>
        <w:t>organizații</w:t>
      </w:r>
      <w:proofErr w:type="spellEnd"/>
      <w:r w:rsidRPr="00A026CF">
        <w:rPr>
          <w:rFonts w:ascii="Trebuchet MS" w:hAnsi="Trebuchet MS" w:cs="Calibri"/>
        </w:rPr>
        <w:t xml:space="preserve"> </w:t>
      </w:r>
      <w:proofErr w:type="spellStart"/>
      <w:r w:rsidRPr="00A026CF">
        <w:rPr>
          <w:rFonts w:ascii="Trebuchet MS" w:hAnsi="Trebuchet MS" w:cs="Calibri"/>
        </w:rPr>
        <w:t>autonome</w:t>
      </w:r>
      <w:proofErr w:type="spellEnd"/>
      <w:r w:rsidRPr="00A026CF">
        <w:rPr>
          <w:rFonts w:ascii="Trebuchet MS" w:hAnsi="Trebuchet MS" w:cs="Calibri"/>
        </w:rPr>
        <w:t xml:space="preserve">, </w:t>
      </w:r>
      <w:proofErr w:type="spellStart"/>
      <w:r w:rsidRPr="00A026CF">
        <w:rPr>
          <w:rFonts w:ascii="Trebuchet MS" w:hAnsi="Trebuchet MS" w:cs="Calibri"/>
        </w:rPr>
        <w:t>neguvernamentale</w:t>
      </w:r>
      <w:proofErr w:type="spellEnd"/>
      <w:r w:rsidRPr="00A026CF">
        <w:rPr>
          <w:rFonts w:ascii="Trebuchet MS" w:hAnsi="Trebuchet MS" w:cs="Calibri"/>
        </w:rPr>
        <w:t xml:space="preserve">, </w:t>
      </w:r>
      <w:proofErr w:type="spellStart"/>
      <w:r w:rsidRPr="00A026CF">
        <w:rPr>
          <w:rFonts w:ascii="Trebuchet MS" w:hAnsi="Trebuchet MS" w:cs="Calibri"/>
        </w:rPr>
        <w:t>fără</w:t>
      </w:r>
      <w:proofErr w:type="spellEnd"/>
      <w:r w:rsidRPr="00A026CF">
        <w:rPr>
          <w:rFonts w:ascii="Trebuchet MS" w:hAnsi="Trebuchet MS" w:cs="Calibri"/>
        </w:rPr>
        <w:t xml:space="preserve"> scop patrimonial, </w:t>
      </w:r>
      <w:proofErr w:type="spellStart"/>
      <w:r w:rsidRPr="00A026CF">
        <w:rPr>
          <w:rFonts w:ascii="Trebuchet MS" w:hAnsi="Trebuchet MS" w:cs="Calibri"/>
        </w:rPr>
        <w:t>organizate</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temeiul</w:t>
      </w:r>
      <w:proofErr w:type="spellEnd"/>
      <w:r w:rsidRPr="00A026CF">
        <w:rPr>
          <w:rFonts w:ascii="Trebuchet MS" w:hAnsi="Trebuchet MS" w:cs="Calibri"/>
        </w:rPr>
        <w:t xml:space="preserve"> </w:t>
      </w:r>
      <w:proofErr w:type="spellStart"/>
      <w:r w:rsidRPr="00A026CF">
        <w:rPr>
          <w:rFonts w:ascii="Trebuchet MS" w:hAnsi="Trebuchet MS" w:cs="Calibri"/>
        </w:rPr>
        <w:t>dispoziţiilor</w:t>
      </w:r>
      <w:proofErr w:type="spellEnd"/>
      <w:r w:rsidRPr="00A026CF">
        <w:rPr>
          <w:rFonts w:ascii="Trebuchet MS" w:hAnsi="Trebuchet MS" w:cs="Calibri"/>
        </w:rPr>
        <w:t xml:space="preserve"> din </w:t>
      </w:r>
      <w:proofErr w:type="spellStart"/>
      <w:r w:rsidRPr="00A026CF">
        <w:rPr>
          <w:rFonts w:ascii="Trebuchet MS" w:hAnsi="Trebuchet MS" w:cs="Calibri"/>
        </w:rPr>
        <w:t>Legea</w:t>
      </w:r>
      <w:proofErr w:type="spellEnd"/>
      <w:r w:rsidRPr="00A026CF">
        <w:rPr>
          <w:rFonts w:ascii="Trebuchet MS" w:hAnsi="Trebuchet MS" w:cs="Calibri"/>
        </w:rPr>
        <w:t xml:space="preserve"> </w:t>
      </w:r>
      <w:proofErr w:type="spellStart"/>
      <w:r w:rsidRPr="00A026CF">
        <w:rPr>
          <w:rFonts w:ascii="Trebuchet MS" w:hAnsi="Trebuchet MS" w:cs="Calibri"/>
        </w:rPr>
        <w:t>camerelor</w:t>
      </w:r>
      <w:proofErr w:type="spellEnd"/>
      <w:r w:rsidRPr="00A026CF">
        <w:rPr>
          <w:rFonts w:ascii="Trebuchet MS" w:hAnsi="Trebuchet MS" w:cs="Calibri"/>
        </w:rPr>
        <w:t xml:space="preserve"> de </w:t>
      </w:r>
      <w:proofErr w:type="spellStart"/>
      <w:r w:rsidRPr="00A026CF">
        <w:rPr>
          <w:rFonts w:ascii="Trebuchet MS" w:hAnsi="Trebuchet MS" w:cs="Calibri"/>
        </w:rPr>
        <w:t>comerţ</w:t>
      </w:r>
      <w:proofErr w:type="spellEnd"/>
      <w:r w:rsidRPr="00A026CF">
        <w:rPr>
          <w:rFonts w:ascii="Trebuchet MS" w:hAnsi="Trebuchet MS" w:cs="Calibri"/>
        </w:rPr>
        <w:t xml:space="preserve"> din </w:t>
      </w:r>
      <w:proofErr w:type="spellStart"/>
      <w:r w:rsidRPr="00A026CF">
        <w:rPr>
          <w:rFonts w:ascii="Trebuchet MS" w:hAnsi="Trebuchet MS" w:cs="Calibri"/>
        </w:rPr>
        <w:t>România</w:t>
      </w:r>
      <w:proofErr w:type="spellEnd"/>
      <w:r w:rsidRPr="00A026CF">
        <w:rPr>
          <w:rFonts w:ascii="Trebuchet MS" w:hAnsi="Trebuchet MS" w:cs="Calibri"/>
        </w:rPr>
        <w:t xml:space="preserve"> nr.335/06.12.2007, cu </w:t>
      </w:r>
      <w:proofErr w:type="spellStart"/>
      <w:r w:rsidRPr="00A026CF">
        <w:rPr>
          <w:rFonts w:ascii="Trebuchet MS" w:hAnsi="Trebuchet MS" w:cs="Calibri"/>
        </w:rPr>
        <w:t>modificările</w:t>
      </w:r>
      <w:proofErr w:type="spellEnd"/>
      <w:r w:rsidRPr="00A026CF">
        <w:rPr>
          <w:rFonts w:ascii="Trebuchet MS" w:hAnsi="Trebuchet MS" w:cs="Calibri"/>
        </w:rPr>
        <w:t xml:space="preserve"> </w:t>
      </w:r>
      <w:proofErr w:type="spellStart"/>
      <w:r w:rsidRPr="00A026CF">
        <w:rPr>
          <w:rFonts w:ascii="Trebuchet MS" w:hAnsi="Trebuchet MS" w:cs="Calibri"/>
        </w:rPr>
        <w:t>şi</w:t>
      </w:r>
      <w:proofErr w:type="spellEnd"/>
      <w:r w:rsidRPr="00A026CF">
        <w:rPr>
          <w:rFonts w:ascii="Trebuchet MS" w:hAnsi="Trebuchet MS" w:cs="Calibri"/>
        </w:rPr>
        <w:t xml:space="preserve"> </w:t>
      </w:r>
      <w:proofErr w:type="spellStart"/>
      <w:r w:rsidRPr="00A026CF">
        <w:rPr>
          <w:rFonts w:ascii="Trebuchet MS" w:hAnsi="Trebuchet MS" w:cs="Calibri"/>
        </w:rPr>
        <w:t>completările</w:t>
      </w:r>
      <w:proofErr w:type="spellEnd"/>
      <w:r w:rsidRPr="00A026CF">
        <w:rPr>
          <w:rFonts w:ascii="Trebuchet MS" w:hAnsi="Trebuchet MS" w:cs="Calibri"/>
        </w:rPr>
        <w:t xml:space="preserve"> </w:t>
      </w:r>
      <w:proofErr w:type="spellStart"/>
      <w:r w:rsidRPr="00A026CF">
        <w:rPr>
          <w:rFonts w:ascii="Trebuchet MS" w:hAnsi="Trebuchet MS" w:cs="Calibri"/>
        </w:rPr>
        <w:t>ulterioare</w:t>
      </w:r>
      <w:proofErr w:type="spellEnd"/>
      <w:r w:rsidRPr="00A026CF">
        <w:rPr>
          <w:rFonts w:ascii="Trebuchet MS" w:hAnsi="Trebuchet MS" w:cs="Calibri"/>
        </w:rPr>
        <w:t xml:space="preserve">; </w:t>
      </w:r>
    </w:p>
    <w:p w14:paraId="03E40109" w14:textId="5C04D6FC" w:rsidR="00D6642E" w:rsidRPr="00A026CF" w:rsidRDefault="00D6642E" w:rsidP="00A05EF1">
      <w:pPr>
        <w:autoSpaceDE w:val="0"/>
        <w:autoSpaceDN w:val="0"/>
        <w:adjustRightInd w:val="0"/>
        <w:spacing w:after="120" w:line="240" w:lineRule="auto"/>
        <w:jc w:val="both"/>
        <w:rPr>
          <w:rFonts w:ascii="Trebuchet MS" w:hAnsi="Trebuchet MS" w:cs="Calibri"/>
          <w:b/>
          <w:bCs/>
          <w:lang w:val="ro-RO"/>
        </w:rPr>
      </w:pPr>
      <w:bookmarkStart w:id="60" w:name="_Hlk69766451"/>
      <w:r w:rsidRPr="00A026CF">
        <w:rPr>
          <w:rFonts w:ascii="Trebuchet MS" w:hAnsi="Trebuchet MS" w:cs="Calibri"/>
        </w:rPr>
        <w:t>-</w:t>
      </w:r>
      <w:r w:rsidRPr="00A026CF">
        <w:rPr>
          <w:rFonts w:ascii="Trebuchet MS" w:hAnsi="Trebuchet MS" w:cs="Calibri"/>
          <w:b/>
          <w:bCs/>
        </w:rPr>
        <w:t xml:space="preserve"> Unit</w:t>
      </w:r>
      <w:r w:rsidRPr="00A026CF">
        <w:rPr>
          <w:rFonts w:ascii="Trebuchet MS" w:hAnsi="Trebuchet MS" w:cs="Calibri"/>
          <w:b/>
          <w:bCs/>
          <w:lang w:val="ro-RO"/>
        </w:rPr>
        <w:t>ăți școlare și Inspectorate Școlare Județene</w:t>
      </w:r>
    </w:p>
    <w:p w14:paraId="3D408F2B" w14:textId="65C3AB04" w:rsidR="00455895" w:rsidRPr="00A026CF" w:rsidRDefault="00A05EF1" w:rsidP="00AF0D15">
      <w:pPr>
        <w:autoSpaceDE w:val="0"/>
        <w:autoSpaceDN w:val="0"/>
        <w:adjustRightInd w:val="0"/>
        <w:spacing w:after="120" w:line="240" w:lineRule="auto"/>
        <w:jc w:val="both"/>
        <w:rPr>
          <w:rFonts w:ascii="Trebuchet MS" w:hAnsi="Trebuchet MS" w:cs="Calibri"/>
        </w:rPr>
      </w:pPr>
      <w:proofErr w:type="spellStart"/>
      <w:r w:rsidRPr="00A026CF">
        <w:rPr>
          <w:rFonts w:ascii="Trebuchet MS" w:hAnsi="Trebuchet MS" w:cs="Calibri"/>
        </w:rPr>
        <w:t>Pentru</w:t>
      </w:r>
      <w:proofErr w:type="spellEnd"/>
      <w:r w:rsidRPr="00A026CF">
        <w:rPr>
          <w:rFonts w:ascii="Trebuchet MS" w:hAnsi="Trebuchet MS" w:cs="Calibri"/>
        </w:rPr>
        <w:t xml:space="preserve"> </w:t>
      </w:r>
      <w:proofErr w:type="spellStart"/>
      <w:r w:rsidRPr="00A026CF">
        <w:rPr>
          <w:rFonts w:ascii="Trebuchet MS" w:hAnsi="Trebuchet MS" w:cs="Calibri"/>
        </w:rPr>
        <w:t>intervențiile</w:t>
      </w:r>
      <w:proofErr w:type="spellEnd"/>
      <w:r w:rsidRPr="00A026CF">
        <w:rPr>
          <w:rFonts w:ascii="Trebuchet MS" w:hAnsi="Trebuchet MS" w:cs="Calibri"/>
        </w:rPr>
        <w:t xml:space="preserve"> cu specific </w:t>
      </w:r>
      <w:proofErr w:type="spellStart"/>
      <w:r w:rsidRPr="00A026CF">
        <w:rPr>
          <w:rFonts w:ascii="Trebuchet MS" w:hAnsi="Trebuchet MS" w:cs="Calibri"/>
        </w:rPr>
        <w:t>educațional</w:t>
      </w:r>
      <w:proofErr w:type="spellEnd"/>
      <w:r w:rsidRPr="00A026CF">
        <w:rPr>
          <w:rFonts w:ascii="Trebuchet MS" w:hAnsi="Trebuchet MS" w:cs="Calibri"/>
        </w:rPr>
        <w:t xml:space="preserve"> </w:t>
      </w:r>
      <w:proofErr w:type="spellStart"/>
      <w:r w:rsidRPr="00A026CF">
        <w:rPr>
          <w:rFonts w:ascii="Trebuchet MS" w:hAnsi="Trebuchet MS" w:cs="Calibri"/>
        </w:rPr>
        <w:t>este</w:t>
      </w:r>
      <w:proofErr w:type="spellEnd"/>
      <w:r w:rsidRPr="00A026CF">
        <w:rPr>
          <w:rFonts w:ascii="Trebuchet MS" w:hAnsi="Trebuchet MS" w:cs="Calibri"/>
        </w:rPr>
        <w:t xml:space="preserve"> </w:t>
      </w:r>
      <w:proofErr w:type="spellStart"/>
      <w:r w:rsidRPr="00A026CF">
        <w:rPr>
          <w:rFonts w:ascii="Trebuchet MS" w:hAnsi="Trebuchet MS" w:cs="Calibri"/>
        </w:rPr>
        <w:t>obligatoriu</w:t>
      </w:r>
      <w:proofErr w:type="spellEnd"/>
      <w:r w:rsidRPr="00A026CF">
        <w:rPr>
          <w:rFonts w:ascii="Trebuchet MS" w:hAnsi="Trebuchet MS" w:cs="Calibri"/>
        </w:rPr>
        <w:t xml:space="preserve"> </w:t>
      </w:r>
      <w:proofErr w:type="spellStart"/>
      <w:r w:rsidRPr="00A026CF">
        <w:rPr>
          <w:rFonts w:ascii="Trebuchet MS" w:hAnsi="Trebuchet MS" w:cs="Calibri"/>
        </w:rPr>
        <w:t>parteneriatul</w:t>
      </w:r>
      <w:proofErr w:type="spellEnd"/>
      <w:r w:rsidRPr="00A026CF">
        <w:rPr>
          <w:rFonts w:ascii="Trebuchet MS" w:hAnsi="Trebuchet MS" w:cs="Calibri"/>
        </w:rPr>
        <w:t xml:space="preserve"> cu </w:t>
      </w:r>
      <w:proofErr w:type="spellStart"/>
      <w:r w:rsidRPr="00A026CF">
        <w:rPr>
          <w:rFonts w:ascii="Trebuchet MS" w:hAnsi="Trebuchet MS" w:cs="Calibri"/>
        </w:rPr>
        <w:t>unități</w:t>
      </w:r>
      <w:proofErr w:type="spellEnd"/>
      <w:r w:rsidRPr="00A026CF">
        <w:rPr>
          <w:rFonts w:ascii="Trebuchet MS" w:hAnsi="Trebuchet MS" w:cs="Calibri"/>
        </w:rPr>
        <w:t xml:space="preserve"> </w:t>
      </w:r>
      <w:proofErr w:type="spellStart"/>
      <w:r w:rsidRPr="00A026CF">
        <w:rPr>
          <w:rFonts w:ascii="Trebuchet MS" w:hAnsi="Trebuchet MS" w:cs="Calibri"/>
        </w:rPr>
        <w:t>școlare</w:t>
      </w:r>
      <w:proofErr w:type="spellEnd"/>
      <w:r w:rsidRPr="00A026CF">
        <w:rPr>
          <w:rFonts w:ascii="Trebuchet MS" w:hAnsi="Trebuchet MS" w:cs="Calibri"/>
        </w:rPr>
        <w:t xml:space="preserve"> locale/ </w:t>
      </w:r>
      <w:proofErr w:type="spellStart"/>
      <w:r w:rsidRPr="00A026CF">
        <w:rPr>
          <w:rFonts w:ascii="Trebuchet MS" w:hAnsi="Trebuchet MS" w:cs="Calibri"/>
        </w:rPr>
        <w:t>Inspectoratul</w:t>
      </w:r>
      <w:proofErr w:type="spellEnd"/>
      <w:r w:rsidRPr="00A026CF">
        <w:rPr>
          <w:rFonts w:ascii="Trebuchet MS" w:hAnsi="Trebuchet MS" w:cs="Calibri"/>
        </w:rPr>
        <w:t xml:space="preserve"> </w:t>
      </w:r>
      <w:proofErr w:type="spellStart"/>
      <w:r w:rsidRPr="00A026CF">
        <w:rPr>
          <w:rFonts w:ascii="Trebuchet MS" w:hAnsi="Trebuchet MS" w:cs="Calibri"/>
        </w:rPr>
        <w:t>Școlar</w:t>
      </w:r>
      <w:proofErr w:type="spellEnd"/>
      <w:r w:rsidRPr="00A026CF">
        <w:rPr>
          <w:rFonts w:ascii="Trebuchet MS" w:hAnsi="Trebuchet MS" w:cs="Calibri"/>
        </w:rPr>
        <w:t xml:space="preserve"> </w:t>
      </w:r>
      <w:proofErr w:type="spellStart"/>
      <w:r w:rsidRPr="00A026CF">
        <w:rPr>
          <w:rFonts w:ascii="Trebuchet MS" w:hAnsi="Trebuchet MS" w:cs="Calibri"/>
        </w:rPr>
        <w:t>Județean</w:t>
      </w:r>
      <w:proofErr w:type="spellEnd"/>
      <w:r w:rsidRPr="00A026CF">
        <w:rPr>
          <w:rFonts w:ascii="Trebuchet MS" w:hAnsi="Trebuchet MS" w:cs="Calibri"/>
        </w:rPr>
        <w:t xml:space="preserve"> din </w:t>
      </w:r>
      <w:proofErr w:type="spellStart"/>
      <w:r w:rsidRPr="00A026CF">
        <w:rPr>
          <w:rFonts w:ascii="Trebuchet MS" w:hAnsi="Trebuchet MS" w:cs="Calibri"/>
        </w:rPr>
        <w:t>județul</w:t>
      </w:r>
      <w:proofErr w:type="spellEnd"/>
      <w:r w:rsidRPr="00A026CF">
        <w:rPr>
          <w:rFonts w:ascii="Trebuchet MS" w:hAnsi="Trebuchet MS" w:cs="Calibri"/>
        </w:rPr>
        <w:t xml:space="preserve"> SDL, conform </w:t>
      </w:r>
      <w:proofErr w:type="spellStart"/>
      <w:r w:rsidRPr="00A026CF">
        <w:rPr>
          <w:rFonts w:ascii="Trebuchet MS" w:hAnsi="Trebuchet MS" w:cs="Calibri"/>
        </w:rPr>
        <w:t>Orientărilor</w:t>
      </w:r>
      <w:proofErr w:type="spellEnd"/>
      <w:r w:rsidRPr="00A026CF">
        <w:rPr>
          <w:rFonts w:ascii="Trebuchet MS" w:hAnsi="Trebuchet MS" w:cs="Calibri"/>
        </w:rPr>
        <w:t xml:space="preserve"> GAL.</w:t>
      </w:r>
    </w:p>
    <w:tbl>
      <w:tblPr>
        <w:tblStyle w:val="TableGrid"/>
        <w:tblW w:w="5000" w:type="pct"/>
        <w:tblLook w:val="04A0" w:firstRow="1" w:lastRow="0" w:firstColumn="1" w:lastColumn="0" w:noHBand="0" w:noVBand="1"/>
      </w:tblPr>
      <w:tblGrid>
        <w:gridCol w:w="9911"/>
      </w:tblGrid>
      <w:tr w:rsidR="00E620C5" w:rsidRPr="00A026CF" w14:paraId="6328532F" w14:textId="77777777" w:rsidTr="00A44977">
        <w:tc>
          <w:tcPr>
            <w:tcW w:w="5000" w:type="pct"/>
          </w:tcPr>
          <w:bookmarkEnd w:id="59"/>
          <w:bookmarkEnd w:id="60"/>
          <w:p w14:paraId="340C9E79" w14:textId="0C0A82B8" w:rsidR="00E620C5" w:rsidRPr="00A026CF" w:rsidRDefault="00E620C5" w:rsidP="00AF0D15">
            <w:pPr>
              <w:autoSpaceDE w:val="0"/>
              <w:autoSpaceDN w:val="0"/>
              <w:adjustRightInd w:val="0"/>
              <w:spacing w:after="0" w:line="240" w:lineRule="auto"/>
              <w:jc w:val="both"/>
              <w:rPr>
                <w:rFonts w:ascii="Trebuchet MS" w:hAnsi="Trebuchet MS" w:cs="Calibri"/>
                <w:sz w:val="20"/>
                <w:szCs w:val="20"/>
                <w:lang w:val="ro-RO"/>
              </w:rPr>
            </w:pPr>
            <w:r w:rsidRPr="00A026CF">
              <w:rPr>
                <w:rFonts w:ascii="Trebuchet MS" w:hAnsi="Trebuchet MS" w:cs="Calibri"/>
                <w:b/>
                <w:bCs/>
                <w:sz w:val="20"/>
                <w:szCs w:val="20"/>
              </w:rPr>
              <w:t xml:space="preserve">NOTĂ: </w:t>
            </w:r>
            <w:proofErr w:type="spellStart"/>
            <w:r w:rsidRPr="00A026CF">
              <w:rPr>
                <w:rFonts w:ascii="Trebuchet MS" w:hAnsi="Trebuchet MS" w:cs="Calibri"/>
                <w:i/>
                <w:iCs/>
                <w:sz w:val="18"/>
                <w:szCs w:val="18"/>
              </w:rPr>
              <w:t>Toate</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categoriile</w:t>
            </w:r>
            <w:proofErr w:type="spellEnd"/>
            <w:r w:rsidRPr="00A026CF">
              <w:rPr>
                <w:rFonts w:ascii="Trebuchet MS" w:hAnsi="Trebuchet MS" w:cs="Calibri"/>
                <w:i/>
                <w:iCs/>
                <w:sz w:val="18"/>
                <w:szCs w:val="18"/>
              </w:rPr>
              <w:t xml:space="preserve"> de </w:t>
            </w:r>
            <w:proofErr w:type="spellStart"/>
            <w:r w:rsidRPr="00A026CF">
              <w:rPr>
                <w:rFonts w:ascii="Trebuchet MS" w:hAnsi="Trebuchet MS" w:cs="Calibri"/>
                <w:i/>
                <w:iCs/>
                <w:sz w:val="18"/>
                <w:szCs w:val="18"/>
              </w:rPr>
              <w:t>entități</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eligibile</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menționate</w:t>
            </w:r>
            <w:proofErr w:type="spellEnd"/>
            <w:r w:rsidRPr="00A026CF">
              <w:rPr>
                <w:rFonts w:ascii="Trebuchet MS" w:hAnsi="Trebuchet MS" w:cs="Calibri"/>
                <w:i/>
                <w:iCs/>
                <w:sz w:val="18"/>
                <w:szCs w:val="18"/>
              </w:rPr>
              <w:t xml:space="preserve"> pot </w:t>
            </w:r>
            <w:proofErr w:type="spellStart"/>
            <w:r w:rsidRPr="00A026CF">
              <w:rPr>
                <w:rFonts w:ascii="Trebuchet MS" w:hAnsi="Trebuchet MS" w:cs="Calibri"/>
                <w:i/>
                <w:iCs/>
                <w:sz w:val="18"/>
                <w:szCs w:val="18"/>
              </w:rPr>
              <w:t>participa</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în</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cadrul</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proiectului</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atât</w:t>
            </w:r>
            <w:proofErr w:type="spellEnd"/>
            <w:r w:rsidRPr="00A026CF">
              <w:rPr>
                <w:rFonts w:ascii="Trebuchet MS" w:hAnsi="Trebuchet MS" w:cs="Calibri"/>
                <w:i/>
                <w:iCs/>
                <w:sz w:val="18"/>
                <w:szCs w:val="18"/>
              </w:rPr>
              <w:t xml:space="preserve"> ca </w:t>
            </w:r>
            <w:proofErr w:type="spellStart"/>
            <w:r w:rsidRPr="00A026CF">
              <w:rPr>
                <w:rFonts w:ascii="Trebuchet MS" w:hAnsi="Trebuchet MS" w:cs="Calibri"/>
                <w:i/>
                <w:iCs/>
                <w:sz w:val="18"/>
                <w:szCs w:val="18"/>
              </w:rPr>
              <w:t>beneficiar</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unic</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cât</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și</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în</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parteneriat</w:t>
            </w:r>
            <w:proofErr w:type="spellEnd"/>
            <w:r w:rsidRPr="00A026CF">
              <w:rPr>
                <w:rFonts w:ascii="Trebuchet MS" w:hAnsi="Trebuchet MS" w:cs="Calibri"/>
                <w:i/>
                <w:iCs/>
                <w:sz w:val="18"/>
                <w:szCs w:val="18"/>
              </w:rPr>
              <w:t xml:space="preserve"> cu </w:t>
            </w:r>
            <w:proofErr w:type="spellStart"/>
            <w:r w:rsidRPr="00A026CF">
              <w:rPr>
                <w:rFonts w:ascii="Trebuchet MS" w:hAnsi="Trebuchet MS" w:cs="Calibri"/>
                <w:i/>
                <w:iCs/>
                <w:sz w:val="18"/>
                <w:szCs w:val="18"/>
              </w:rPr>
              <w:t>oricare</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dintre</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categoriile</w:t>
            </w:r>
            <w:proofErr w:type="spellEnd"/>
            <w:r w:rsidRPr="00A026CF">
              <w:rPr>
                <w:rFonts w:ascii="Trebuchet MS" w:hAnsi="Trebuchet MS" w:cs="Calibri"/>
                <w:i/>
                <w:iCs/>
                <w:sz w:val="18"/>
                <w:szCs w:val="18"/>
              </w:rPr>
              <w:t xml:space="preserve"> de </w:t>
            </w:r>
            <w:proofErr w:type="spellStart"/>
            <w:r w:rsidRPr="00A026CF">
              <w:rPr>
                <w:rFonts w:ascii="Trebuchet MS" w:hAnsi="Trebuchet MS" w:cs="Calibri"/>
                <w:i/>
                <w:iCs/>
                <w:sz w:val="18"/>
                <w:szCs w:val="18"/>
              </w:rPr>
              <w:t>entități</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eligibile</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în</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funcție</w:t>
            </w:r>
            <w:proofErr w:type="spellEnd"/>
            <w:r w:rsidRPr="00A026CF">
              <w:rPr>
                <w:rFonts w:ascii="Trebuchet MS" w:hAnsi="Trebuchet MS" w:cs="Calibri"/>
                <w:i/>
                <w:iCs/>
                <w:sz w:val="18"/>
                <w:szCs w:val="18"/>
              </w:rPr>
              <w:t xml:space="preserve"> de </w:t>
            </w:r>
            <w:proofErr w:type="spellStart"/>
            <w:r w:rsidRPr="00A026CF">
              <w:rPr>
                <w:rFonts w:ascii="Trebuchet MS" w:hAnsi="Trebuchet MS" w:cs="Calibri"/>
                <w:i/>
                <w:iCs/>
                <w:sz w:val="18"/>
                <w:szCs w:val="18"/>
              </w:rPr>
              <w:t>specificul</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intervenției</w:t>
            </w:r>
            <w:proofErr w:type="spellEnd"/>
            <w:r w:rsidRPr="00A026CF">
              <w:rPr>
                <w:rFonts w:ascii="Trebuchet MS" w:hAnsi="Trebuchet MS" w:cs="Calibri"/>
                <w:i/>
                <w:iCs/>
                <w:sz w:val="18"/>
                <w:szCs w:val="18"/>
              </w:rPr>
              <w:t>/</w:t>
            </w:r>
            <w:proofErr w:type="spellStart"/>
            <w:r w:rsidRPr="00A026CF">
              <w:rPr>
                <w:rFonts w:ascii="Trebuchet MS" w:hAnsi="Trebuchet MS" w:cs="Calibri"/>
                <w:i/>
                <w:iCs/>
                <w:sz w:val="18"/>
                <w:szCs w:val="18"/>
              </w:rPr>
              <w:t>intervențiilor</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Parteneriatul</w:t>
            </w:r>
            <w:proofErr w:type="spellEnd"/>
            <w:r w:rsidRPr="00A026CF">
              <w:rPr>
                <w:rFonts w:ascii="Trebuchet MS" w:hAnsi="Trebuchet MS" w:cs="Calibri"/>
                <w:i/>
                <w:iCs/>
                <w:sz w:val="18"/>
                <w:szCs w:val="18"/>
              </w:rPr>
              <w:t xml:space="preserve"> cu </w:t>
            </w:r>
            <w:proofErr w:type="spellStart"/>
            <w:r w:rsidRPr="00A026CF">
              <w:rPr>
                <w:rFonts w:ascii="Trebuchet MS" w:hAnsi="Trebuchet MS" w:cs="Calibri"/>
                <w:i/>
                <w:iCs/>
                <w:sz w:val="18"/>
                <w:szCs w:val="18"/>
              </w:rPr>
              <w:t>autoritatea</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publică</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locală</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poate</w:t>
            </w:r>
            <w:proofErr w:type="spellEnd"/>
            <w:r w:rsidRPr="00A026CF">
              <w:rPr>
                <w:rFonts w:ascii="Trebuchet MS" w:hAnsi="Trebuchet MS" w:cs="Calibri"/>
                <w:i/>
                <w:iCs/>
                <w:sz w:val="18"/>
                <w:szCs w:val="18"/>
              </w:rPr>
              <w:t xml:space="preserve"> fi util, </w:t>
            </w:r>
            <w:proofErr w:type="spellStart"/>
            <w:r w:rsidRPr="00A026CF">
              <w:rPr>
                <w:rFonts w:ascii="Trebuchet MS" w:hAnsi="Trebuchet MS" w:cs="Calibri"/>
                <w:i/>
                <w:iCs/>
                <w:sz w:val="18"/>
                <w:szCs w:val="18"/>
              </w:rPr>
              <w:t>inclusiv</w:t>
            </w:r>
            <w:proofErr w:type="spellEnd"/>
            <w:r w:rsidRPr="00A026CF">
              <w:rPr>
                <w:rFonts w:ascii="Trebuchet MS" w:hAnsi="Trebuchet MS" w:cs="Calibri"/>
                <w:i/>
                <w:iCs/>
                <w:sz w:val="18"/>
                <w:szCs w:val="18"/>
              </w:rPr>
              <w:t xml:space="preserve"> din </w:t>
            </w:r>
            <w:proofErr w:type="spellStart"/>
            <w:r w:rsidRPr="00A026CF">
              <w:rPr>
                <w:rFonts w:ascii="Trebuchet MS" w:hAnsi="Trebuchet MS" w:cs="Calibri"/>
                <w:i/>
                <w:iCs/>
                <w:sz w:val="18"/>
                <w:szCs w:val="18"/>
              </w:rPr>
              <w:t>perspectiva</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evitării</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riscului</w:t>
            </w:r>
            <w:proofErr w:type="spellEnd"/>
            <w:r w:rsidRPr="00A026CF">
              <w:rPr>
                <w:rFonts w:ascii="Trebuchet MS" w:hAnsi="Trebuchet MS" w:cs="Calibri"/>
                <w:i/>
                <w:iCs/>
                <w:sz w:val="18"/>
                <w:szCs w:val="18"/>
              </w:rPr>
              <w:t xml:space="preserve"> de </w:t>
            </w:r>
            <w:proofErr w:type="spellStart"/>
            <w:r w:rsidRPr="00A026CF">
              <w:rPr>
                <w:rFonts w:ascii="Trebuchet MS" w:hAnsi="Trebuchet MS" w:cs="Calibri"/>
                <w:i/>
                <w:iCs/>
                <w:sz w:val="18"/>
                <w:szCs w:val="18"/>
              </w:rPr>
              <w:t>suprapunere</w:t>
            </w:r>
            <w:proofErr w:type="spellEnd"/>
            <w:r w:rsidRPr="00A026CF">
              <w:rPr>
                <w:rFonts w:ascii="Trebuchet MS" w:hAnsi="Trebuchet MS" w:cs="Calibri"/>
                <w:i/>
                <w:iCs/>
                <w:sz w:val="18"/>
                <w:szCs w:val="18"/>
              </w:rPr>
              <w:t xml:space="preserve"> a </w:t>
            </w:r>
            <w:proofErr w:type="spellStart"/>
            <w:r w:rsidRPr="00A026CF">
              <w:rPr>
                <w:rFonts w:ascii="Trebuchet MS" w:hAnsi="Trebuchet MS" w:cs="Calibri"/>
                <w:i/>
                <w:iCs/>
                <w:sz w:val="18"/>
                <w:szCs w:val="18"/>
              </w:rPr>
              <w:t>grupului</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țintă</w:t>
            </w:r>
            <w:proofErr w:type="spellEnd"/>
            <w:r w:rsidRPr="00A026CF">
              <w:rPr>
                <w:rFonts w:ascii="Trebuchet MS" w:hAnsi="Trebuchet MS" w:cs="Calibri"/>
                <w:i/>
                <w:iCs/>
                <w:sz w:val="18"/>
                <w:szCs w:val="18"/>
              </w:rPr>
              <w:t xml:space="preserve"> cu </w:t>
            </w:r>
            <w:proofErr w:type="spellStart"/>
            <w:r w:rsidRPr="00A026CF">
              <w:rPr>
                <w:rFonts w:ascii="Trebuchet MS" w:hAnsi="Trebuchet MS" w:cs="Calibri"/>
                <w:i/>
                <w:iCs/>
                <w:sz w:val="18"/>
                <w:szCs w:val="18"/>
              </w:rPr>
              <w:t>cel</w:t>
            </w:r>
            <w:proofErr w:type="spellEnd"/>
            <w:r w:rsidRPr="00A026CF">
              <w:rPr>
                <w:rFonts w:ascii="Trebuchet MS" w:hAnsi="Trebuchet MS" w:cs="Calibri"/>
                <w:i/>
                <w:iCs/>
                <w:sz w:val="18"/>
                <w:szCs w:val="18"/>
              </w:rPr>
              <w:t xml:space="preserve"> existent la </w:t>
            </w:r>
            <w:proofErr w:type="spellStart"/>
            <w:r w:rsidRPr="00A026CF">
              <w:rPr>
                <w:rFonts w:ascii="Trebuchet MS" w:hAnsi="Trebuchet MS" w:cs="Calibri"/>
                <w:i/>
                <w:iCs/>
                <w:sz w:val="18"/>
                <w:szCs w:val="18"/>
              </w:rPr>
              <w:t>nivelul</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măsurilor</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similare</w:t>
            </w:r>
            <w:proofErr w:type="spellEnd"/>
            <w:r w:rsidRPr="00A026CF">
              <w:rPr>
                <w:rFonts w:ascii="Trebuchet MS" w:hAnsi="Trebuchet MS" w:cs="Calibri"/>
                <w:i/>
                <w:iCs/>
                <w:sz w:val="18"/>
                <w:szCs w:val="18"/>
              </w:rPr>
              <w:t xml:space="preserve"> din </w:t>
            </w:r>
            <w:proofErr w:type="spellStart"/>
            <w:r w:rsidRPr="00A026CF">
              <w:rPr>
                <w:rFonts w:ascii="Trebuchet MS" w:hAnsi="Trebuchet MS" w:cs="Calibri"/>
                <w:i/>
                <w:iCs/>
                <w:sz w:val="18"/>
                <w:szCs w:val="18"/>
              </w:rPr>
              <w:t>cadrul</w:t>
            </w:r>
            <w:proofErr w:type="spellEnd"/>
            <w:r w:rsidRPr="00A026CF">
              <w:rPr>
                <w:rFonts w:ascii="Trebuchet MS" w:hAnsi="Trebuchet MS" w:cs="Calibri"/>
                <w:i/>
                <w:iCs/>
                <w:sz w:val="18"/>
                <w:szCs w:val="18"/>
              </w:rPr>
              <w:t xml:space="preserve"> AP 6, </w:t>
            </w:r>
            <w:proofErr w:type="spellStart"/>
            <w:r w:rsidRPr="00A026CF">
              <w:rPr>
                <w:rFonts w:ascii="Trebuchet MS" w:hAnsi="Trebuchet MS" w:cs="Calibri"/>
                <w:i/>
                <w:iCs/>
                <w:sz w:val="18"/>
                <w:szCs w:val="18"/>
              </w:rPr>
              <w:t>respectiv</w:t>
            </w:r>
            <w:proofErr w:type="spellEnd"/>
            <w:r w:rsidRPr="00A026CF">
              <w:rPr>
                <w:rFonts w:ascii="Trebuchet MS" w:hAnsi="Trebuchet MS" w:cs="Calibri"/>
                <w:i/>
                <w:iCs/>
                <w:sz w:val="18"/>
                <w:szCs w:val="18"/>
              </w:rPr>
              <w:t xml:space="preserve"> AP4 - PI 9.ii (O.S.4.1/4.2 POCU).</w:t>
            </w:r>
          </w:p>
        </w:tc>
      </w:tr>
    </w:tbl>
    <w:p w14:paraId="31F7ABCC" w14:textId="05867DEA" w:rsidR="00B935AF" w:rsidRPr="00A026CF" w:rsidRDefault="00B935AF" w:rsidP="00A05EF1">
      <w:pPr>
        <w:autoSpaceDE w:val="0"/>
        <w:autoSpaceDN w:val="0"/>
        <w:adjustRightInd w:val="0"/>
        <w:spacing w:after="120" w:line="240" w:lineRule="auto"/>
        <w:jc w:val="both"/>
        <w:rPr>
          <w:rFonts w:ascii="Trebuchet MS" w:hAnsi="Trebuchet MS" w:cs="Calibri"/>
          <w:lang w:val="ro-RO"/>
        </w:rPr>
      </w:pPr>
    </w:p>
    <w:p w14:paraId="09D61B1A" w14:textId="77777777" w:rsidR="00630C3A" w:rsidRPr="00A026CF" w:rsidRDefault="00630C3A" w:rsidP="00630C3A">
      <w:pPr>
        <w:autoSpaceDE w:val="0"/>
        <w:autoSpaceDN w:val="0"/>
        <w:adjustRightInd w:val="0"/>
        <w:spacing w:after="120" w:line="240" w:lineRule="auto"/>
        <w:jc w:val="both"/>
        <w:rPr>
          <w:rFonts w:ascii="Trebuchet MS" w:hAnsi="Trebuchet MS" w:cs="Calibri"/>
        </w:rPr>
      </w:pPr>
      <w:r w:rsidRPr="00A026CF">
        <w:rPr>
          <w:rFonts w:ascii="Trebuchet MS" w:hAnsi="Trebuchet MS" w:cs="Calibri"/>
          <w:b/>
          <w:bCs/>
        </w:rPr>
        <w:t xml:space="preserve">ATENȚIE! </w:t>
      </w:r>
      <w:proofErr w:type="spellStart"/>
      <w:r w:rsidRPr="00A026CF">
        <w:rPr>
          <w:rFonts w:ascii="Trebuchet MS" w:hAnsi="Trebuchet MS" w:cs="Calibri"/>
          <w:b/>
          <w:bCs/>
        </w:rPr>
        <w:t>Solicitanții</w:t>
      </w:r>
      <w:proofErr w:type="spellEnd"/>
      <w:r w:rsidRPr="00A026CF">
        <w:rPr>
          <w:rFonts w:ascii="Trebuchet MS" w:hAnsi="Trebuchet MS" w:cs="Calibri"/>
          <w:b/>
          <w:bCs/>
        </w:rPr>
        <w:t xml:space="preserve"> </w:t>
      </w:r>
      <w:proofErr w:type="spellStart"/>
      <w:r w:rsidRPr="00A026CF">
        <w:rPr>
          <w:rFonts w:ascii="Trebuchet MS" w:hAnsi="Trebuchet MS" w:cs="Calibri"/>
          <w:b/>
          <w:bCs/>
        </w:rPr>
        <w:t>fișei</w:t>
      </w:r>
      <w:proofErr w:type="spellEnd"/>
      <w:r w:rsidRPr="00A026CF">
        <w:rPr>
          <w:rFonts w:ascii="Trebuchet MS" w:hAnsi="Trebuchet MS" w:cs="Calibri"/>
          <w:b/>
          <w:bCs/>
        </w:rPr>
        <w:t xml:space="preserve"> de </w:t>
      </w:r>
      <w:proofErr w:type="spellStart"/>
      <w:r w:rsidRPr="00A026CF">
        <w:rPr>
          <w:rFonts w:ascii="Trebuchet MS" w:hAnsi="Trebuchet MS" w:cs="Calibri"/>
          <w:b/>
          <w:bCs/>
        </w:rPr>
        <w:t>proiect</w:t>
      </w:r>
      <w:proofErr w:type="spellEnd"/>
      <w:r w:rsidRPr="00A026CF">
        <w:rPr>
          <w:rFonts w:ascii="Trebuchet MS" w:hAnsi="Trebuchet MS" w:cs="Calibri"/>
          <w:b/>
          <w:bCs/>
        </w:rPr>
        <w:t xml:space="preserve"> POCU </w:t>
      </w:r>
      <w:proofErr w:type="spellStart"/>
      <w:r w:rsidRPr="00A026CF">
        <w:rPr>
          <w:rFonts w:ascii="Trebuchet MS" w:hAnsi="Trebuchet MS" w:cs="Calibri"/>
          <w:b/>
          <w:bCs/>
        </w:rPr>
        <w:t>trebuie</w:t>
      </w:r>
      <w:proofErr w:type="spellEnd"/>
      <w:r w:rsidRPr="00A026CF">
        <w:rPr>
          <w:rFonts w:ascii="Trebuchet MS" w:hAnsi="Trebuchet MS" w:cs="Calibri"/>
          <w:b/>
          <w:bCs/>
        </w:rPr>
        <w:t xml:space="preserve"> </w:t>
      </w:r>
      <w:proofErr w:type="spellStart"/>
      <w:r w:rsidRPr="00A026CF">
        <w:rPr>
          <w:rFonts w:ascii="Trebuchet MS" w:hAnsi="Trebuchet MS" w:cs="Calibri"/>
          <w:b/>
          <w:bCs/>
        </w:rPr>
        <w:t>să</w:t>
      </w:r>
      <w:proofErr w:type="spellEnd"/>
      <w:r w:rsidRPr="00A026CF">
        <w:rPr>
          <w:rFonts w:ascii="Trebuchet MS" w:hAnsi="Trebuchet MS" w:cs="Calibri"/>
          <w:b/>
          <w:bCs/>
        </w:rPr>
        <w:t xml:space="preserve"> </w:t>
      </w:r>
      <w:proofErr w:type="spellStart"/>
      <w:r w:rsidRPr="00A026CF">
        <w:rPr>
          <w:rFonts w:ascii="Trebuchet MS" w:hAnsi="Trebuchet MS" w:cs="Calibri"/>
          <w:b/>
          <w:bCs/>
        </w:rPr>
        <w:t>dețină</w:t>
      </w:r>
      <w:proofErr w:type="spellEnd"/>
      <w:r w:rsidRPr="00A026CF">
        <w:rPr>
          <w:rFonts w:ascii="Trebuchet MS" w:hAnsi="Trebuchet MS" w:cs="Calibri"/>
          <w:b/>
          <w:bCs/>
        </w:rPr>
        <w:t xml:space="preserve"> </w:t>
      </w:r>
      <w:proofErr w:type="spellStart"/>
      <w:r w:rsidRPr="00A026CF">
        <w:rPr>
          <w:rFonts w:ascii="Trebuchet MS" w:hAnsi="Trebuchet MS" w:cs="Calibri"/>
          <w:b/>
          <w:bCs/>
        </w:rPr>
        <w:t>sediu</w:t>
      </w:r>
      <w:proofErr w:type="spellEnd"/>
      <w:r w:rsidRPr="00A026CF">
        <w:rPr>
          <w:rFonts w:ascii="Trebuchet MS" w:hAnsi="Trebuchet MS" w:cs="Calibri"/>
          <w:b/>
          <w:bCs/>
        </w:rPr>
        <w:t xml:space="preserve"> social/</w:t>
      </w:r>
      <w:proofErr w:type="spellStart"/>
      <w:r w:rsidRPr="00A026CF">
        <w:rPr>
          <w:rFonts w:ascii="Trebuchet MS" w:hAnsi="Trebuchet MS" w:cs="Calibri"/>
          <w:b/>
          <w:bCs/>
        </w:rPr>
        <w:t>punct</w:t>
      </w:r>
      <w:proofErr w:type="spellEnd"/>
      <w:r w:rsidRPr="00A026CF">
        <w:rPr>
          <w:rFonts w:ascii="Trebuchet MS" w:hAnsi="Trebuchet MS" w:cs="Calibri"/>
          <w:b/>
          <w:bCs/>
        </w:rPr>
        <w:t xml:space="preserve"> de </w:t>
      </w:r>
      <w:proofErr w:type="spellStart"/>
      <w:r w:rsidRPr="00A026CF">
        <w:rPr>
          <w:rFonts w:ascii="Trebuchet MS" w:hAnsi="Trebuchet MS" w:cs="Calibri"/>
          <w:b/>
          <w:bCs/>
        </w:rPr>
        <w:t>lucru</w:t>
      </w:r>
      <w:proofErr w:type="spellEnd"/>
      <w:r w:rsidRPr="00A026CF">
        <w:rPr>
          <w:rFonts w:ascii="Trebuchet MS" w:hAnsi="Trebuchet MS" w:cs="Calibri"/>
          <w:b/>
          <w:bCs/>
        </w:rPr>
        <w:t>/</w:t>
      </w:r>
      <w:proofErr w:type="spellStart"/>
      <w:r w:rsidRPr="00A026CF">
        <w:rPr>
          <w:rFonts w:ascii="Trebuchet MS" w:hAnsi="Trebuchet MS" w:cs="Calibri"/>
          <w:b/>
          <w:bCs/>
        </w:rPr>
        <w:t>filială</w:t>
      </w:r>
      <w:proofErr w:type="spellEnd"/>
      <w:r w:rsidRPr="00A026CF">
        <w:rPr>
          <w:rFonts w:ascii="Trebuchet MS" w:hAnsi="Trebuchet MS" w:cs="Calibri"/>
          <w:b/>
          <w:bCs/>
        </w:rPr>
        <w:t>/</w:t>
      </w:r>
      <w:proofErr w:type="spellStart"/>
      <w:r w:rsidRPr="00A026CF">
        <w:rPr>
          <w:rFonts w:ascii="Trebuchet MS" w:hAnsi="Trebuchet MS" w:cs="Calibri"/>
          <w:b/>
          <w:bCs/>
        </w:rPr>
        <w:t>sucursală</w:t>
      </w:r>
      <w:proofErr w:type="spellEnd"/>
      <w:r w:rsidRPr="00A026CF">
        <w:rPr>
          <w:rFonts w:ascii="Trebuchet MS" w:hAnsi="Trebuchet MS" w:cs="Calibri"/>
          <w:b/>
          <w:bCs/>
        </w:rPr>
        <w:t xml:space="preserve"> </w:t>
      </w:r>
      <w:proofErr w:type="spellStart"/>
      <w:r w:rsidRPr="00A026CF">
        <w:rPr>
          <w:rFonts w:ascii="Trebuchet MS" w:hAnsi="Trebuchet MS" w:cs="Calibri"/>
          <w:b/>
          <w:bCs/>
        </w:rPr>
        <w:t>în</w:t>
      </w:r>
      <w:proofErr w:type="spellEnd"/>
      <w:r w:rsidRPr="00A026CF">
        <w:rPr>
          <w:rFonts w:ascii="Trebuchet MS" w:hAnsi="Trebuchet MS" w:cs="Calibri"/>
          <w:b/>
          <w:bCs/>
        </w:rPr>
        <w:t xml:space="preserve"> UAT-ul </w:t>
      </w:r>
      <w:proofErr w:type="spellStart"/>
      <w:r w:rsidRPr="00A026CF">
        <w:rPr>
          <w:rFonts w:ascii="Trebuchet MS" w:hAnsi="Trebuchet MS" w:cs="Calibri"/>
          <w:b/>
          <w:bCs/>
        </w:rPr>
        <w:t>vizat</w:t>
      </w:r>
      <w:proofErr w:type="spellEnd"/>
      <w:r w:rsidRPr="00A026CF">
        <w:rPr>
          <w:rFonts w:ascii="Trebuchet MS" w:hAnsi="Trebuchet MS" w:cs="Calibri"/>
          <w:b/>
          <w:bCs/>
        </w:rPr>
        <w:t xml:space="preserve"> de SDL. </w:t>
      </w:r>
    </w:p>
    <w:p w14:paraId="75DA7DA6" w14:textId="77777777" w:rsidR="00630C3A" w:rsidRPr="00A026CF" w:rsidRDefault="00630C3A" w:rsidP="00630C3A">
      <w:pPr>
        <w:autoSpaceDE w:val="0"/>
        <w:autoSpaceDN w:val="0"/>
        <w:adjustRightInd w:val="0"/>
        <w:spacing w:after="120" w:line="240" w:lineRule="auto"/>
        <w:jc w:val="both"/>
        <w:rPr>
          <w:rFonts w:ascii="Trebuchet MS" w:hAnsi="Trebuchet MS" w:cs="Calibri"/>
        </w:rPr>
      </w:pPr>
      <w:proofErr w:type="spellStart"/>
      <w:r w:rsidRPr="00A026CF">
        <w:rPr>
          <w:rFonts w:ascii="Trebuchet MS" w:hAnsi="Trebuchet MS" w:cs="Calibri"/>
        </w:rPr>
        <w:t>Pentru</w:t>
      </w:r>
      <w:proofErr w:type="spellEnd"/>
      <w:r w:rsidRPr="00A026CF">
        <w:rPr>
          <w:rFonts w:ascii="Trebuchet MS" w:hAnsi="Trebuchet MS" w:cs="Calibri"/>
        </w:rPr>
        <w:t xml:space="preserve"> solicitant </w:t>
      </w:r>
      <w:proofErr w:type="spellStart"/>
      <w:r w:rsidRPr="00A026CF">
        <w:rPr>
          <w:rFonts w:ascii="Trebuchet MS" w:hAnsi="Trebuchet MS" w:cs="Calibri"/>
        </w:rPr>
        <w:t>și</w:t>
      </w:r>
      <w:proofErr w:type="spellEnd"/>
      <w:r w:rsidRPr="00A026CF">
        <w:rPr>
          <w:rFonts w:ascii="Trebuchet MS" w:hAnsi="Trebuchet MS" w:cs="Calibri"/>
        </w:rPr>
        <w:t xml:space="preserve"> </w:t>
      </w:r>
      <w:proofErr w:type="spellStart"/>
      <w:r w:rsidRPr="00A026CF">
        <w:rPr>
          <w:rFonts w:ascii="Trebuchet MS" w:hAnsi="Trebuchet MS" w:cs="Calibri"/>
        </w:rPr>
        <w:t>parteneri</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cadrul</w:t>
      </w:r>
      <w:proofErr w:type="spellEnd"/>
      <w:r w:rsidRPr="00A026CF">
        <w:rPr>
          <w:rFonts w:ascii="Trebuchet MS" w:hAnsi="Trebuchet MS" w:cs="Calibri"/>
        </w:rPr>
        <w:t xml:space="preserve"> </w:t>
      </w:r>
      <w:proofErr w:type="spellStart"/>
      <w:r w:rsidRPr="00A026CF">
        <w:rPr>
          <w:rFonts w:ascii="Trebuchet MS" w:hAnsi="Trebuchet MS" w:cs="Calibri"/>
        </w:rPr>
        <w:t>proiectului</w:t>
      </w:r>
      <w:proofErr w:type="spellEnd"/>
      <w:r w:rsidRPr="00A026CF">
        <w:rPr>
          <w:rFonts w:ascii="Trebuchet MS" w:hAnsi="Trebuchet MS" w:cs="Calibri"/>
        </w:rPr>
        <w:t xml:space="preserve"> POCU </w:t>
      </w:r>
      <w:proofErr w:type="spellStart"/>
      <w:r w:rsidRPr="00A026CF">
        <w:rPr>
          <w:rFonts w:ascii="Trebuchet MS" w:hAnsi="Trebuchet MS" w:cs="Calibri"/>
        </w:rPr>
        <w:t>este</w:t>
      </w:r>
      <w:proofErr w:type="spellEnd"/>
      <w:r w:rsidRPr="00A026CF">
        <w:rPr>
          <w:rFonts w:ascii="Trebuchet MS" w:hAnsi="Trebuchet MS" w:cs="Calibri"/>
        </w:rPr>
        <w:t xml:space="preserve"> </w:t>
      </w:r>
      <w:proofErr w:type="spellStart"/>
      <w:r w:rsidRPr="00A026CF">
        <w:rPr>
          <w:rFonts w:ascii="Trebuchet MS" w:hAnsi="Trebuchet MS" w:cs="Calibri"/>
        </w:rPr>
        <w:t>obligatoriu</w:t>
      </w:r>
      <w:proofErr w:type="spellEnd"/>
      <w:r w:rsidRPr="00A026CF">
        <w:rPr>
          <w:rFonts w:ascii="Trebuchet MS" w:hAnsi="Trebuchet MS" w:cs="Calibri"/>
        </w:rPr>
        <w:t xml:space="preserve"> </w:t>
      </w:r>
      <w:proofErr w:type="spellStart"/>
      <w:r w:rsidRPr="00A026CF">
        <w:rPr>
          <w:rFonts w:ascii="Trebuchet MS" w:hAnsi="Trebuchet MS" w:cs="Calibri"/>
        </w:rPr>
        <w:t>să</w:t>
      </w:r>
      <w:proofErr w:type="spellEnd"/>
      <w:r w:rsidRPr="00A026CF">
        <w:rPr>
          <w:rFonts w:ascii="Trebuchet MS" w:hAnsi="Trebuchet MS" w:cs="Calibri"/>
        </w:rPr>
        <w:t xml:space="preserve"> fie </w:t>
      </w:r>
      <w:proofErr w:type="spellStart"/>
      <w:r w:rsidRPr="00A026CF">
        <w:rPr>
          <w:rFonts w:ascii="Trebuchet MS" w:hAnsi="Trebuchet MS" w:cs="Calibri"/>
        </w:rPr>
        <w:t>atașate</w:t>
      </w:r>
      <w:proofErr w:type="spellEnd"/>
      <w:r w:rsidRPr="00A026CF">
        <w:rPr>
          <w:rFonts w:ascii="Trebuchet MS" w:hAnsi="Trebuchet MS" w:cs="Calibri"/>
        </w:rPr>
        <w:t xml:space="preserve"> la </w:t>
      </w:r>
      <w:proofErr w:type="spellStart"/>
      <w:r w:rsidRPr="00A026CF">
        <w:rPr>
          <w:rFonts w:ascii="Trebuchet MS" w:hAnsi="Trebuchet MS" w:cs="Calibri"/>
        </w:rPr>
        <w:t>fișa</w:t>
      </w:r>
      <w:proofErr w:type="spellEnd"/>
      <w:r w:rsidRPr="00A026CF">
        <w:rPr>
          <w:rFonts w:ascii="Trebuchet MS" w:hAnsi="Trebuchet MS" w:cs="Calibri"/>
        </w:rPr>
        <w:t xml:space="preserve"> de </w:t>
      </w:r>
      <w:proofErr w:type="spellStart"/>
      <w:r w:rsidRPr="00A026CF">
        <w:rPr>
          <w:rFonts w:ascii="Trebuchet MS" w:hAnsi="Trebuchet MS" w:cs="Calibri"/>
        </w:rPr>
        <w:t>proiect</w:t>
      </w:r>
      <w:proofErr w:type="spellEnd"/>
      <w:r w:rsidRPr="00A026CF">
        <w:rPr>
          <w:rFonts w:ascii="Trebuchet MS" w:hAnsi="Trebuchet MS" w:cs="Calibri"/>
        </w:rPr>
        <w:t xml:space="preserve"> </w:t>
      </w:r>
      <w:proofErr w:type="spellStart"/>
      <w:r w:rsidRPr="00A026CF">
        <w:rPr>
          <w:rFonts w:ascii="Trebuchet MS" w:hAnsi="Trebuchet MS" w:cs="Calibri"/>
        </w:rPr>
        <w:t>depusă</w:t>
      </w:r>
      <w:proofErr w:type="spellEnd"/>
      <w:r w:rsidRPr="00A026CF">
        <w:rPr>
          <w:rFonts w:ascii="Trebuchet MS" w:hAnsi="Trebuchet MS" w:cs="Calibri"/>
        </w:rPr>
        <w:t xml:space="preserve"> la GAL </w:t>
      </w:r>
      <w:proofErr w:type="spellStart"/>
      <w:r w:rsidRPr="00A026CF">
        <w:rPr>
          <w:rFonts w:ascii="Trebuchet MS" w:hAnsi="Trebuchet MS" w:cs="Calibri"/>
          <w:b/>
          <w:bCs/>
        </w:rPr>
        <w:t>autorizațiile</w:t>
      </w:r>
      <w:proofErr w:type="spellEnd"/>
      <w:r w:rsidRPr="00A026CF">
        <w:rPr>
          <w:rFonts w:ascii="Trebuchet MS" w:hAnsi="Trebuchet MS" w:cs="Calibri"/>
          <w:b/>
          <w:bCs/>
        </w:rPr>
        <w:t>/</w:t>
      </w:r>
      <w:proofErr w:type="spellStart"/>
      <w:r w:rsidRPr="00A026CF">
        <w:rPr>
          <w:rFonts w:ascii="Trebuchet MS" w:hAnsi="Trebuchet MS" w:cs="Calibri"/>
          <w:b/>
          <w:bCs/>
        </w:rPr>
        <w:t>acreditările</w:t>
      </w:r>
      <w:proofErr w:type="spellEnd"/>
      <w:r w:rsidRPr="00A026CF">
        <w:rPr>
          <w:rFonts w:ascii="Trebuchet MS" w:hAnsi="Trebuchet MS" w:cs="Calibri"/>
          <w:b/>
          <w:bCs/>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funcție</w:t>
      </w:r>
      <w:proofErr w:type="spellEnd"/>
      <w:r w:rsidRPr="00A026CF">
        <w:rPr>
          <w:rFonts w:ascii="Trebuchet MS" w:hAnsi="Trebuchet MS" w:cs="Calibri"/>
        </w:rPr>
        <w:t xml:space="preserve"> de </w:t>
      </w:r>
      <w:proofErr w:type="spellStart"/>
      <w:r w:rsidRPr="00A026CF">
        <w:rPr>
          <w:rFonts w:ascii="Trebuchet MS" w:hAnsi="Trebuchet MS" w:cs="Calibri"/>
        </w:rPr>
        <w:t>activitățile</w:t>
      </w:r>
      <w:proofErr w:type="spellEnd"/>
      <w:r w:rsidRPr="00A026CF">
        <w:rPr>
          <w:rFonts w:ascii="Trebuchet MS" w:hAnsi="Trebuchet MS" w:cs="Calibri"/>
        </w:rPr>
        <w:t xml:space="preserve"> pe care </w:t>
      </w:r>
      <w:proofErr w:type="spellStart"/>
      <w:r w:rsidRPr="00A026CF">
        <w:rPr>
          <w:rFonts w:ascii="Trebuchet MS" w:hAnsi="Trebuchet MS" w:cs="Calibri"/>
        </w:rPr>
        <w:t>aceștia</w:t>
      </w:r>
      <w:proofErr w:type="spellEnd"/>
      <w:r w:rsidRPr="00A026CF">
        <w:rPr>
          <w:rFonts w:ascii="Trebuchet MS" w:hAnsi="Trebuchet MS" w:cs="Calibri"/>
        </w:rPr>
        <w:t xml:space="preserve"> le </w:t>
      </w:r>
      <w:proofErr w:type="spellStart"/>
      <w:r w:rsidRPr="00A026CF">
        <w:rPr>
          <w:rFonts w:ascii="Trebuchet MS" w:hAnsi="Trebuchet MS" w:cs="Calibri"/>
        </w:rPr>
        <w:t>vor</w:t>
      </w:r>
      <w:proofErr w:type="spellEnd"/>
      <w:r w:rsidRPr="00A026CF">
        <w:rPr>
          <w:rFonts w:ascii="Trebuchet MS" w:hAnsi="Trebuchet MS" w:cs="Calibri"/>
        </w:rPr>
        <w:t xml:space="preserve"> </w:t>
      </w:r>
      <w:proofErr w:type="spellStart"/>
      <w:r w:rsidRPr="00A026CF">
        <w:rPr>
          <w:rFonts w:ascii="Trebuchet MS" w:hAnsi="Trebuchet MS" w:cs="Calibri"/>
        </w:rPr>
        <w:t>implementa</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cadrul</w:t>
      </w:r>
      <w:proofErr w:type="spellEnd"/>
      <w:r w:rsidRPr="00A026CF">
        <w:rPr>
          <w:rFonts w:ascii="Trebuchet MS" w:hAnsi="Trebuchet MS" w:cs="Calibri"/>
        </w:rPr>
        <w:t xml:space="preserve"> </w:t>
      </w:r>
      <w:proofErr w:type="spellStart"/>
      <w:r w:rsidRPr="00A026CF">
        <w:rPr>
          <w:rFonts w:ascii="Trebuchet MS" w:hAnsi="Trebuchet MS" w:cs="Calibri"/>
        </w:rPr>
        <w:t>proiectului</w:t>
      </w:r>
      <w:proofErr w:type="spellEnd"/>
      <w:r w:rsidRPr="00A026CF">
        <w:rPr>
          <w:rFonts w:ascii="Trebuchet MS" w:hAnsi="Trebuchet MS" w:cs="Calibri"/>
        </w:rPr>
        <w:t xml:space="preserve">, </w:t>
      </w:r>
      <w:proofErr w:type="spellStart"/>
      <w:r w:rsidRPr="00A026CF">
        <w:rPr>
          <w:rFonts w:ascii="Trebuchet MS" w:hAnsi="Trebuchet MS" w:cs="Calibri"/>
        </w:rPr>
        <w:t>valabile</w:t>
      </w:r>
      <w:proofErr w:type="spellEnd"/>
      <w:r w:rsidRPr="00A026CF">
        <w:rPr>
          <w:rFonts w:ascii="Trebuchet MS" w:hAnsi="Trebuchet MS" w:cs="Calibri"/>
        </w:rPr>
        <w:t xml:space="preserve"> (</w:t>
      </w:r>
      <w:proofErr w:type="spellStart"/>
      <w:r w:rsidRPr="00A026CF">
        <w:rPr>
          <w:rFonts w:ascii="Trebuchet MS" w:hAnsi="Trebuchet MS" w:cs="Calibri"/>
        </w:rPr>
        <w:t>atât</w:t>
      </w:r>
      <w:proofErr w:type="spellEnd"/>
      <w:r w:rsidRPr="00A026CF">
        <w:rPr>
          <w:rFonts w:ascii="Trebuchet MS" w:hAnsi="Trebuchet MS" w:cs="Calibri"/>
        </w:rPr>
        <w:t xml:space="preserve"> la </w:t>
      </w:r>
      <w:proofErr w:type="spellStart"/>
      <w:r w:rsidRPr="00A026CF">
        <w:rPr>
          <w:rFonts w:ascii="Trebuchet MS" w:hAnsi="Trebuchet MS" w:cs="Calibri"/>
        </w:rPr>
        <w:t>momentul</w:t>
      </w:r>
      <w:proofErr w:type="spellEnd"/>
      <w:r w:rsidRPr="00A026CF">
        <w:rPr>
          <w:rFonts w:ascii="Trebuchet MS" w:hAnsi="Trebuchet MS" w:cs="Calibri"/>
        </w:rPr>
        <w:t xml:space="preserve"> </w:t>
      </w:r>
      <w:proofErr w:type="spellStart"/>
      <w:r w:rsidRPr="00A026CF">
        <w:rPr>
          <w:rFonts w:ascii="Trebuchet MS" w:hAnsi="Trebuchet MS" w:cs="Calibri"/>
        </w:rPr>
        <w:t>depunerii</w:t>
      </w:r>
      <w:proofErr w:type="spellEnd"/>
      <w:r w:rsidRPr="00A026CF">
        <w:rPr>
          <w:rFonts w:ascii="Trebuchet MS" w:hAnsi="Trebuchet MS" w:cs="Calibri"/>
        </w:rPr>
        <w:t xml:space="preserve"> </w:t>
      </w:r>
      <w:proofErr w:type="spellStart"/>
      <w:r w:rsidRPr="00A026CF">
        <w:rPr>
          <w:rFonts w:ascii="Trebuchet MS" w:hAnsi="Trebuchet MS" w:cs="Calibri"/>
        </w:rPr>
        <w:t>fișei</w:t>
      </w:r>
      <w:proofErr w:type="spellEnd"/>
      <w:r w:rsidRPr="00A026CF">
        <w:rPr>
          <w:rFonts w:ascii="Trebuchet MS" w:hAnsi="Trebuchet MS" w:cs="Calibri"/>
        </w:rPr>
        <w:t xml:space="preserve"> de </w:t>
      </w:r>
      <w:proofErr w:type="spellStart"/>
      <w:r w:rsidRPr="00A026CF">
        <w:rPr>
          <w:rFonts w:ascii="Trebuchet MS" w:hAnsi="Trebuchet MS" w:cs="Calibri"/>
        </w:rPr>
        <w:t>proiect</w:t>
      </w:r>
      <w:proofErr w:type="spellEnd"/>
      <w:r w:rsidRPr="00A026CF">
        <w:rPr>
          <w:rFonts w:ascii="Trebuchet MS" w:hAnsi="Trebuchet MS" w:cs="Calibri"/>
        </w:rPr>
        <w:t xml:space="preserve">, </w:t>
      </w:r>
      <w:proofErr w:type="spellStart"/>
      <w:r w:rsidRPr="00A026CF">
        <w:rPr>
          <w:rFonts w:ascii="Trebuchet MS" w:hAnsi="Trebuchet MS" w:cs="Calibri"/>
        </w:rPr>
        <w:t>cât</w:t>
      </w:r>
      <w:proofErr w:type="spellEnd"/>
      <w:r w:rsidRPr="00A026CF">
        <w:rPr>
          <w:rFonts w:ascii="Trebuchet MS" w:hAnsi="Trebuchet MS" w:cs="Calibri"/>
        </w:rPr>
        <w:t xml:space="preserve"> </w:t>
      </w:r>
      <w:proofErr w:type="spellStart"/>
      <w:r w:rsidRPr="00A026CF">
        <w:rPr>
          <w:rFonts w:ascii="Trebuchet MS" w:hAnsi="Trebuchet MS" w:cs="Calibri"/>
        </w:rPr>
        <w:t>și</w:t>
      </w:r>
      <w:proofErr w:type="spellEnd"/>
      <w:r w:rsidRPr="00A026CF">
        <w:rPr>
          <w:rFonts w:ascii="Trebuchet MS" w:hAnsi="Trebuchet MS" w:cs="Calibri"/>
        </w:rPr>
        <w:t xml:space="preserve"> la </w:t>
      </w:r>
      <w:proofErr w:type="spellStart"/>
      <w:r w:rsidRPr="00A026CF">
        <w:rPr>
          <w:rFonts w:ascii="Trebuchet MS" w:hAnsi="Trebuchet MS" w:cs="Calibri"/>
        </w:rPr>
        <w:t>momentul</w:t>
      </w:r>
      <w:proofErr w:type="spellEnd"/>
      <w:r w:rsidRPr="00A026CF">
        <w:rPr>
          <w:rFonts w:ascii="Trebuchet MS" w:hAnsi="Trebuchet MS" w:cs="Calibri"/>
        </w:rPr>
        <w:t xml:space="preserve"> </w:t>
      </w:r>
      <w:proofErr w:type="spellStart"/>
      <w:r w:rsidRPr="00A026CF">
        <w:rPr>
          <w:rFonts w:ascii="Trebuchet MS" w:hAnsi="Trebuchet MS" w:cs="Calibri"/>
        </w:rPr>
        <w:t>încărcării</w:t>
      </w:r>
      <w:proofErr w:type="spellEnd"/>
      <w:r w:rsidRPr="00A026CF">
        <w:rPr>
          <w:rFonts w:ascii="Trebuchet MS" w:hAnsi="Trebuchet MS" w:cs="Calibri"/>
        </w:rPr>
        <w:t xml:space="preserve"> </w:t>
      </w:r>
      <w:proofErr w:type="spellStart"/>
      <w:r w:rsidRPr="00A026CF">
        <w:rPr>
          <w:rFonts w:ascii="Trebuchet MS" w:hAnsi="Trebuchet MS" w:cs="Calibri"/>
        </w:rPr>
        <w:t>cererii</w:t>
      </w:r>
      <w:proofErr w:type="spellEnd"/>
      <w:r w:rsidRPr="00A026CF">
        <w:rPr>
          <w:rFonts w:ascii="Trebuchet MS" w:hAnsi="Trebuchet MS" w:cs="Calibri"/>
        </w:rPr>
        <w:t xml:space="preserve"> de </w:t>
      </w:r>
      <w:proofErr w:type="spellStart"/>
      <w:r w:rsidRPr="00A026CF">
        <w:rPr>
          <w:rFonts w:ascii="Trebuchet MS" w:hAnsi="Trebuchet MS" w:cs="Calibri"/>
        </w:rPr>
        <w:t>finanțare</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sistemul</w:t>
      </w:r>
      <w:proofErr w:type="spellEnd"/>
      <w:r w:rsidRPr="00A026CF">
        <w:rPr>
          <w:rFonts w:ascii="Trebuchet MS" w:hAnsi="Trebuchet MS" w:cs="Calibri"/>
        </w:rPr>
        <w:t xml:space="preserve"> </w:t>
      </w:r>
      <w:proofErr w:type="spellStart"/>
      <w:r w:rsidRPr="00A026CF">
        <w:rPr>
          <w:rFonts w:ascii="Trebuchet MS" w:hAnsi="Trebuchet MS" w:cs="Calibri"/>
        </w:rPr>
        <w:t>MySMIS</w:t>
      </w:r>
      <w:proofErr w:type="spellEnd"/>
      <w:r w:rsidRPr="00A026CF">
        <w:rPr>
          <w:rFonts w:ascii="Trebuchet MS" w:hAnsi="Trebuchet MS" w:cs="Calibri"/>
        </w:rPr>
        <w:t xml:space="preserve">) </w:t>
      </w:r>
      <w:proofErr w:type="spellStart"/>
      <w:r w:rsidRPr="00A026CF">
        <w:rPr>
          <w:rFonts w:ascii="Trebuchet MS" w:hAnsi="Trebuchet MS" w:cs="Calibri"/>
        </w:rPr>
        <w:t>sau</w:t>
      </w:r>
      <w:proofErr w:type="spellEnd"/>
      <w:r w:rsidRPr="00A026CF">
        <w:rPr>
          <w:rFonts w:ascii="Trebuchet MS" w:hAnsi="Trebuchet MS" w:cs="Calibri"/>
        </w:rPr>
        <w:t xml:space="preserve"> </w:t>
      </w:r>
      <w:proofErr w:type="spellStart"/>
      <w:r w:rsidRPr="00A026CF">
        <w:rPr>
          <w:rFonts w:ascii="Trebuchet MS" w:hAnsi="Trebuchet MS" w:cs="Calibri"/>
        </w:rPr>
        <w:t>documentele</w:t>
      </w:r>
      <w:proofErr w:type="spellEnd"/>
      <w:r w:rsidRPr="00A026CF">
        <w:rPr>
          <w:rFonts w:ascii="Trebuchet MS" w:hAnsi="Trebuchet MS" w:cs="Calibri"/>
        </w:rPr>
        <w:t xml:space="preserve"> care </w:t>
      </w:r>
      <w:proofErr w:type="spellStart"/>
      <w:r w:rsidRPr="00A026CF">
        <w:rPr>
          <w:rFonts w:ascii="Trebuchet MS" w:hAnsi="Trebuchet MS" w:cs="Calibri"/>
        </w:rPr>
        <w:t>demonstrează</w:t>
      </w:r>
      <w:proofErr w:type="spellEnd"/>
      <w:r w:rsidRPr="00A026CF">
        <w:rPr>
          <w:rFonts w:ascii="Trebuchet MS" w:hAnsi="Trebuchet MS" w:cs="Calibri"/>
        </w:rPr>
        <w:t xml:space="preserve"> </w:t>
      </w:r>
      <w:proofErr w:type="spellStart"/>
      <w:r w:rsidRPr="00A026CF">
        <w:rPr>
          <w:rFonts w:ascii="Trebuchet MS" w:hAnsi="Trebuchet MS" w:cs="Calibri"/>
        </w:rPr>
        <w:t>că</w:t>
      </w:r>
      <w:proofErr w:type="spellEnd"/>
      <w:r w:rsidRPr="00A026CF">
        <w:rPr>
          <w:rFonts w:ascii="Trebuchet MS" w:hAnsi="Trebuchet MS" w:cs="Calibri"/>
        </w:rPr>
        <w:t xml:space="preserve"> </w:t>
      </w:r>
      <w:proofErr w:type="spellStart"/>
      <w:r w:rsidRPr="00A026CF">
        <w:rPr>
          <w:rFonts w:ascii="Trebuchet MS" w:hAnsi="Trebuchet MS" w:cs="Calibri"/>
        </w:rPr>
        <w:t>dețin</w:t>
      </w:r>
      <w:proofErr w:type="spellEnd"/>
      <w:r w:rsidRPr="00A026CF">
        <w:rPr>
          <w:rFonts w:ascii="Trebuchet MS" w:hAnsi="Trebuchet MS" w:cs="Calibri"/>
        </w:rPr>
        <w:t xml:space="preserve"> </w:t>
      </w:r>
      <w:proofErr w:type="spellStart"/>
      <w:r w:rsidRPr="00A026CF">
        <w:rPr>
          <w:rFonts w:ascii="Trebuchet MS" w:hAnsi="Trebuchet MS" w:cs="Calibri"/>
          <w:b/>
          <w:bCs/>
        </w:rPr>
        <w:t>experiență</w:t>
      </w:r>
      <w:proofErr w:type="spellEnd"/>
      <w:r w:rsidRPr="00A026CF">
        <w:rPr>
          <w:rFonts w:ascii="Trebuchet MS" w:hAnsi="Trebuchet MS" w:cs="Calibri"/>
          <w:b/>
          <w:bCs/>
        </w:rPr>
        <w:t xml:space="preserve"> </w:t>
      </w:r>
      <w:proofErr w:type="spellStart"/>
      <w:r w:rsidRPr="00A026CF">
        <w:rPr>
          <w:rFonts w:ascii="Trebuchet MS" w:hAnsi="Trebuchet MS" w:cs="Calibri"/>
          <w:b/>
          <w:bCs/>
        </w:rPr>
        <w:t>similară</w:t>
      </w:r>
      <w:proofErr w:type="spellEnd"/>
      <w:r w:rsidRPr="00A026CF">
        <w:rPr>
          <w:rFonts w:ascii="Trebuchet MS" w:hAnsi="Trebuchet MS" w:cs="Calibri"/>
          <w:b/>
          <w:bCs/>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domeniile</w:t>
      </w:r>
      <w:proofErr w:type="spellEnd"/>
      <w:r w:rsidRPr="00A026CF">
        <w:rPr>
          <w:rFonts w:ascii="Trebuchet MS" w:hAnsi="Trebuchet MS" w:cs="Calibri"/>
        </w:rPr>
        <w:t xml:space="preserve"> </w:t>
      </w:r>
      <w:proofErr w:type="spellStart"/>
      <w:r w:rsidRPr="00A026CF">
        <w:rPr>
          <w:rFonts w:ascii="Trebuchet MS" w:hAnsi="Trebuchet MS" w:cs="Calibri"/>
        </w:rPr>
        <w:t>activităților</w:t>
      </w:r>
      <w:proofErr w:type="spellEnd"/>
      <w:r w:rsidRPr="00A026CF">
        <w:rPr>
          <w:rFonts w:ascii="Trebuchet MS" w:hAnsi="Trebuchet MS" w:cs="Calibri"/>
        </w:rPr>
        <w:t xml:space="preserve"> pe care </w:t>
      </w:r>
      <w:proofErr w:type="spellStart"/>
      <w:r w:rsidRPr="00A026CF">
        <w:rPr>
          <w:rFonts w:ascii="Trebuchet MS" w:hAnsi="Trebuchet MS" w:cs="Calibri"/>
        </w:rPr>
        <w:t>aceștia</w:t>
      </w:r>
      <w:proofErr w:type="spellEnd"/>
      <w:r w:rsidRPr="00A026CF">
        <w:rPr>
          <w:rFonts w:ascii="Trebuchet MS" w:hAnsi="Trebuchet MS" w:cs="Calibri"/>
        </w:rPr>
        <w:t xml:space="preserve"> le </w:t>
      </w:r>
      <w:proofErr w:type="spellStart"/>
      <w:r w:rsidRPr="00A026CF">
        <w:rPr>
          <w:rFonts w:ascii="Trebuchet MS" w:hAnsi="Trebuchet MS" w:cs="Calibri"/>
        </w:rPr>
        <w:t>vor</w:t>
      </w:r>
      <w:proofErr w:type="spellEnd"/>
      <w:r w:rsidRPr="00A026CF">
        <w:rPr>
          <w:rFonts w:ascii="Trebuchet MS" w:hAnsi="Trebuchet MS" w:cs="Calibri"/>
        </w:rPr>
        <w:t xml:space="preserve"> </w:t>
      </w:r>
      <w:proofErr w:type="spellStart"/>
      <w:r w:rsidRPr="00A026CF">
        <w:rPr>
          <w:rFonts w:ascii="Trebuchet MS" w:hAnsi="Trebuchet MS" w:cs="Calibri"/>
        </w:rPr>
        <w:t>implementa</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cadrul</w:t>
      </w:r>
      <w:proofErr w:type="spellEnd"/>
      <w:r w:rsidRPr="00A026CF">
        <w:rPr>
          <w:rFonts w:ascii="Trebuchet MS" w:hAnsi="Trebuchet MS" w:cs="Calibri"/>
        </w:rPr>
        <w:t xml:space="preserve"> </w:t>
      </w:r>
      <w:proofErr w:type="spellStart"/>
      <w:r w:rsidRPr="00A026CF">
        <w:rPr>
          <w:rFonts w:ascii="Trebuchet MS" w:hAnsi="Trebuchet MS" w:cs="Calibri"/>
        </w:rPr>
        <w:t>proiectului</w:t>
      </w:r>
      <w:proofErr w:type="spellEnd"/>
      <w:r w:rsidRPr="00A026CF">
        <w:rPr>
          <w:rFonts w:ascii="Trebuchet MS" w:hAnsi="Trebuchet MS" w:cs="Calibri"/>
        </w:rPr>
        <w:t xml:space="preserve">. </w:t>
      </w:r>
    </w:p>
    <w:p w14:paraId="5A1334E7" w14:textId="77777777" w:rsidR="00630C3A" w:rsidRPr="00A026CF" w:rsidRDefault="00630C3A" w:rsidP="00630C3A">
      <w:pPr>
        <w:autoSpaceDE w:val="0"/>
        <w:autoSpaceDN w:val="0"/>
        <w:adjustRightInd w:val="0"/>
        <w:spacing w:after="120" w:line="240" w:lineRule="auto"/>
        <w:jc w:val="both"/>
        <w:rPr>
          <w:rFonts w:ascii="Trebuchet MS" w:hAnsi="Trebuchet MS" w:cs="Calibri"/>
        </w:rPr>
      </w:pPr>
      <w:proofErr w:type="spellStart"/>
      <w:r w:rsidRPr="00A026CF">
        <w:rPr>
          <w:rFonts w:ascii="Trebuchet MS" w:hAnsi="Trebuchet MS" w:cs="Calibri"/>
        </w:rPr>
        <w:t>Solicitantul</w:t>
      </w:r>
      <w:proofErr w:type="spellEnd"/>
      <w:r w:rsidRPr="00A026CF">
        <w:rPr>
          <w:rFonts w:ascii="Trebuchet MS" w:hAnsi="Trebuchet MS" w:cs="Calibri"/>
        </w:rPr>
        <w:t xml:space="preserve"> </w:t>
      </w:r>
      <w:proofErr w:type="spellStart"/>
      <w:r w:rsidRPr="00A026CF">
        <w:rPr>
          <w:rFonts w:ascii="Trebuchet MS" w:hAnsi="Trebuchet MS" w:cs="Calibri"/>
        </w:rPr>
        <w:t>și</w:t>
      </w:r>
      <w:proofErr w:type="spellEnd"/>
      <w:r w:rsidRPr="00A026CF">
        <w:rPr>
          <w:rFonts w:ascii="Trebuchet MS" w:hAnsi="Trebuchet MS" w:cs="Calibri"/>
        </w:rPr>
        <w:t xml:space="preserve"> </w:t>
      </w:r>
      <w:proofErr w:type="spellStart"/>
      <w:r w:rsidRPr="00A026CF">
        <w:rPr>
          <w:rFonts w:ascii="Trebuchet MS" w:hAnsi="Trebuchet MS" w:cs="Calibri"/>
        </w:rPr>
        <w:t>partenerii</w:t>
      </w:r>
      <w:proofErr w:type="spellEnd"/>
      <w:r w:rsidRPr="00A026CF">
        <w:rPr>
          <w:rFonts w:ascii="Trebuchet MS" w:hAnsi="Trebuchet MS" w:cs="Calibri"/>
        </w:rPr>
        <w:t xml:space="preserve"> din </w:t>
      </w:r>
      <w:proofErr w:type="spellStart"/>
      <w:r w:rsidRPr="00A026CF">
        <w:rPr>
          <w:rFonts w:ascii="Trebuchet MS" w:hAnsi="Trebuchet MS" w:cs="Calibri"/>
        </w:rPr>
        <w:t>cadrul</w:t>
      </w:r>
      <w:proofErr w:type="spellEnd"/>
      <w:r w:rsidRPr="00A026CF">
        <w:rPr>
          <w:rFonts w:ascii="Trebuchet MS" w:hAnsi="Trebuchet MS" w:cs="Calibri"/>
        </w:rPr>
        <w:t xml:space="preserve"> </w:t>
      </w:r>
      <w:proofErr w:type="spellStart"/>
      <w:r w:rsidRPr="00A026CF">
        <w:rPr>
          <w:rFonts w:ascii="Trebuchet MS" w:hAnsi="Trebuchet MS" w:cs="Calibri"/>
        </w:rPr>
        <w:t>parteneriatului</w:t>
      </w:r>
      <w:proofErr w:type="spellEnd"/>
      <w:r w:rsidRPr="00A026CF">
        <w:rPr>
          <w:rFonts w:ascii="Trebuchet MS" w:hAnsi="Trebuchet MS" w:cs="Calibri"/>
        </w:rPr>
        <w:t xml:space="preserve"> </w:t>
      </w:r>
      <w:proofErr w:type="spellStart"/>
      <w:r w:rsidRPr="00A026CF">
        <w:rPr>
          <w:rFonts w:ascii="Trebuchet MS" w:hAnsi="Trebuchet MS" w:cs="Calibri"/>
        </w:rPr>
        <w:t>constituit</w:t>
      </w:r>
      <w:proofErr w:type="spellEnd"/>
      <w:r w:rsidRPr="00A026CF">
        <w:rPr>
          <w:rFonts w:ascii="Trebuchet MS" w:hAnsi="Trebuchet MS" w:cs="Calibri"/>
        </w:rPr>
        <w:t xml:space="preserve"> </w:t>
      </w:r>
      <w:proofErr w:type="spellStart"/>
      <w:r w:rsidRPr="00A026CF">
        <w:rPr>
          <w:rFonts w:ascii="Trebuchet MS" w:hAnsi="Trebuchet MS" w:cs="Calibri"/>
        </w:rPr>
        <w:t>pentru</w:t>
      </w:r>
      <w:proofErr w:type="spellEnd"/>
      <w:r w:rsidRPr="00A026CF">
        <w:rPr>
          <w:rFonts w:ascii="Trebuchet MS" w:hAnsi="Trebuchet MS" w:cs="Calibri"/>
        </w:rPr>
        <w:t xml:space="preserve"> </w:t>
      </w:r>
      <w:proofErr w:type="spellStart"/>
      <w:r w:rsidRPr="00A026CF">
        <w:rPr>
          <w:rFonts w:ascii="Trebuchet MS" w:hAnsi="Trebuchet MS" w:cs="Calibri"/>
        </w:rPr>
        <w:t>implementarea</w:t>
      </w:r>
      <w:proofErr w:type="spellEnd"/>
      <w:r w:rsidRPr="00A026CF">
        <w:rPr>
          <w:rFonts w:ascii="Trebuchet MS" w:hAnsi="Trebuchet MS" w:cs="Calibri"/>
        </w:rPr>
        <w:t xml:space="preserve"> </w:t>
      </w:r>
      <w:proofErr w:type="spellStart"/>
      <w:r w:rsidRPr="00A026CF">
        <w:rPr>
          <w:rFonts w:ascii="Trebuchet MS" w:hAnsi="Trebuchet MS" w:cs="Calibri"/>
        </w:rPr>
        <w:t>proiectului</w:t>
      </w:r>
      <w:proofErr w:type="spellEnd"/>
      <w:r w:rsidRPr="00A026CF">
        <w:rPr>
          <w:rFonts w:ascii="Trebuchet MS" w:hAnsi="Trebuchet MS" w:cs="Calibri"/>
        </w:rPr>
        <w:t xml:space="preserve"> POCU care nu sunt </w:t>
      </w:r>
      <w:proofErr w:type="spellStart"/>
      <w:r w:rsidRPr="00A026CF">
        <w:rPr>
          <w:rFonts w:ascii="Trebuchet MS" w:hAnsi="Trebuchet MS" w:cs="Calibri"/>
        </w:rPr>
        <w:t>autorizați</w:t>
      </w:r>
      <w:proofErr w:type="spellEnd"/>
      <w:r w:rsidRPr="00A026CF">
        <w:rPr>
          <w:rFonts w:ascii="Trebuchet MS" w:hAnsi="Trebuchet MS" w:cs="Calibri"/>
        </w:rPr>
        <w:t>/</w:t>
      </w:r>
      <w:proofErr w:type="spellStart"/>
      <w:r w:rsidRPr="00A026CF">
        <w:rPr>
          <w:rFonts w:ascii="Trebuchet MS" w:hAnsi="Trebuchet MS" w:cs="Calibri"/>
        </w:rPr>
        <w:t>acreditați</w:t>
      </w:r>
      <w:proofErr w:type="spellEnd"/>
      <w:r w:rsidRPr="00A026CF">
        <w:rPr>
          <w:rFonts w:ascii="Trebuchet MS" w:hAnsi="Trebuchet MS" w:cs="Calibri"/>
        </w:rPr>
        <w:t xml:space="preserve"> la </w:t>
      </w:r>
      <w:proofErr w:type="spellStart"/>
      <w:r w:rsidRPr="00A026CF">
        <w:rPr>
          <w:rFonts w:ascii="Trebuchet MS" w:hAnsi="Trebuchet MS" w:cs="Calibri"/>
        </w:rPr>
        <w:t>momentul</w:t>
      </w:r>
      <w:proofErr w:type="spellEnd"/>
      <w:r w:rsidRPr="00A026CF">
        <w:rPr>
          <w:rFonts w:ascii="Trebuchet MS" w:hAnsi="Trebuchet MS" w:cs="Calibri"/>
        </w:rPr>
        <w:t xml:space="preserve"> </w:t>
      </w:r>
      <w:proofErr w:type="spellStart"/>
      <w:r w:rsidRPr="00A026CF">
        <w:rPr>
          <w:rFonts w:ascii="Trebuchet MS" w:hAnsi="Trebuchet MS" w:cs="Calibri"/>
        </w:rPr>
        <w:t>depunerii</w:t>
      </w:r>
      <w:proofErr w:type="spellEnd"/>
      <w:r w:rsidRPr="00A026CF">
        <w:rPr>
          <w:rFonts w:ascii="Trebuchet MS" w:hAnsi="Trebuchet MS" w:cs="Calibri"/>
        </w:rPr>
        <w:t xml:space="preserve"> </w:t>
      </w:r>
      <w:proofErr w:type="spellStart"/>
      <w:r w:rsidRPr="00A026CF">
        <w:rPr>
          <w:rFonts w:ascii="Trebuchet MS" w:hAnsi="Trebuchet MS" w:cs="Calibri"/>
        </w:rPr>
        <w:t>fișei</w:t>
      </w:r>
      <w:proofErr w:type="spellEnd"/>
      <w:r w:rsidRPr="00A026CF">
        <w:rPr>
          <w:rFonts w:ascii="Trebuchet MS" w:hAnsi="Trebuchet MS" w:cs="Calibri"/>
        </w:rPr>
        <w:t xml:space="preserve"> de </w:t>
      </w:r>
      <w:proofErr w:type="spellStart"/>
      <w:r w:rsidRPr="00A026CF">
        <w:rPr>
          <w:rFonts w:ascii="Trebuchet MS" w:hAnsi="Trebuchet MS" w:cs="Calibri"/>
        </w:rPr>
        <w:t>proiect</w:t>
      </w:r>
      <w:proofErr w:type="spellEnd"/>
      <w:r w:rsidRPr="00A026CF">
        <w:rPr>
          <w:rFonts w:ascii="Trebuchet MS" w:hAnsi="Trebuchet MS" w:cs="Calibri"/>
        </w:rPr>
        <w:t xml:space="preserve"> la GAL au </w:t>
      </w:r>
      <w:proofErr w:type="spellStart"/>
      <w:r w:rsidRPr="00A026CF">
        <w:rPr>
          <w:rFonts w:ascii="Trebuchet MS" w:hAnsi="Trebuchet MS" w:cs="Calibri"/>
        </w:rPr>
        <w:t>obligația</w:t>
      </w:r>
      <w:proofErr w:type="spellEnd"/>
      <w:r w:rsidRPr="00A026CF">
        <w:rPr>
          <w:rFonts w:ascii="Trebuchet MS" w:hAnsi="Trebuchet MS" w:cs="Calibri"/>
        </w:rPr>
        <w:t xml:space="preserve"> de a se </w:t>
      </w:r>
      <w:proofErr w:type="spellStart"/>
      <w:r w:rsidRPr="00A026CF">
        <w:rPr>
          <w:rFonts w:ascii="Trebuchet MS" w:hAnsi="Trebuchet MS" w:cs="Calibri"/>
        </w:rPr>
        <w:t>autoriza</w:t>
      </w:r>
      <w:proofErr w:type="spellEnd"/>
      <w:r w:rsidRPr="00A026CF">
        <w:rPr>
          <w:rFonts w:ascii="Trebuchet MS" w:hAnsi="Trebuchet MS" w:cs="Calibri"/>
        </w:rPr>
        <w:t>/</w:t>
      </w:r>
      <w:proofErr w:type="spellStart"/>
      <w:r w:rsidRPr="00A026CF">
        <w:rPr>
          <w:rFonts w:ascii="Trebuchet MS" w:hAnsi="Trebuchet MS" w:cs="Calibri"/>
        </w:rPr>
        <w:t>acredita</w:t>
      </w:r>
      <w:proofErr w:type="spellEnd"/>
      <w:r w:rsidRPr="00A026CF">
        <w:rPr>
          <w:rFonts w:ascii="Trebuchet MS" w:hAnsi="Trebuchet MS" w:cs="Calibri"/>
        </w:rPr>
        <w:t xml:space="preserve"> </w:t>
      </w:r>
      <w:proofErr w:type="spellStart"/>
      <w:r w:rsidRPr="00A026CF">
        <w:rPr>
          <w:rFonts w:ascii="Trebuchet MS" w:hAnsi="Trebuchet MS" w:cs="Calibri"/>
        </w:rPr>
        <w:t>până</w:t>
      </w:r>
      <w:proofErr w:type="spellEnd"/>
      <w:r w:rsidRPr="00A026CF">
        <w:rPr>
          <w:rFonts w:ascii="Trebuchet MS" w:hAnsi="Trebuchet MS" w:cs="Calibri"/>
        </w:rPr>
        <w:t xml:space="preserve"> la </w:t>
      </w:r>
      <w:proofErr w:type="spellStart"/>
      <w:r w:rsidRPr="00A026CF">
        <w:rPr>
          <w:rFonts w:ascii="Trebuchet MS" w:hAnsi="Trebuchet MS" w:cs="Calibri"/>
        </w:rPr>
        <w:t>momentul</w:t>
      </w:r>
      <w:proofErr w:type="spellEnd"/>
      <w:r w:rsidRPr="00A026CF">
        <w:rPr>
          <w:rFonts w:ascii="Trebuchet MS" w:hAnsi="Trebuchet MS" w:cs="Calibri"/>
        </w:rPr>
        <w:t xml:space="preserve"> </w:t>
      </w:r>
      <w:proofErr w:type="spellStart"/>
      <w:r w:rsidRPr="00A026CF">
        <w:rPr>
          <w:rFonts w:ascii="Trebuchet MS" w:hAnsi="Trebuchet MS" w:cs="Calibri"/>
        </w:rPr>
        <w:t>depunerii</w:t>
      </w:r>
      <w:proofErr w:type="spellEnd"/>
      <w:r w:rsidRPr="00A026CF">
        <w:rPr>
          <w:rFonts w:ascii="Trebuchet MS" w:hAnsi="Trebuchet MS" w:cs="Calibri"/>
        </w:rPr>
        <w:t xml:space="preserve"> </w:t>
      </w:r>
      <w:proofErr w:type="spellStart"/>
      <w:r w:rsidRPr="00A026CF">
        <w:rPr>
          <w:rFonts w:ascii="Trebuchet MS" w:hAnsi="Trebuchet MS" w:cs="Calibri"/>
        </w:rPr>
        <w:t>cererii</w:t>
      </w:r>
      <w:proofErr w:type="spellEnd"/>
      <w:r w:rsidRPr="00A026CF">
        <w:rPr>
          <w:rFonts w:ascii="Trebuchet MS" w:hAnsi="Trebuchet MS" w:cs="Calibri"/>
        </w:rPr>
        <w:t xml:space="preserve"> de </w:t>
      </w:r>
      <w:proofErr w:type="spellStart"/>
      <w:r w:rsidRPr="00A026CF">
        <w:rPr>
          <w:rFonts w:ascii="Trebuchet MS" w:hAnsi="Trebuchet MS" w:cs="Calibri"/>
        </w:rPr>
        <w:t>finanțare</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sistemul</w:t>
      </w:r>
      <w:proofErr w:type="spellEnd"/>
      <w:r w:rsidRPr="00A026CF">
        <w:rPr>
          <w:rFonts w:ascii="Trebuchet MS" w:hAnsi="Trebuchet MS" w:cs="Calibri"/>
        </w:rPr>
        <w:t xml:space="preserve"> </w:t>
      </w:r>
      <w:proofErr w:type="spellStart"/>
      <w:r w:rsidRPr="00A026CF">
        <w:rPr>
          <w:rFonts w:ascii="Trebuchet MS" w:hAnsi="Trebuchet MS" w:cs="Calibri"/>
        </w:rPr>
        <w:t>MySMIS</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acest</w:t>
      </w:r>
      <w:proofErr w:type="spellEnd"/>
      <w:r w:rsidRPr="00A026CF">
        <w:rPr>
          <w:rFonts w:ascii="Trebuchet MS" w:hAnsi="Trebuchet MS" w:cs="Calibri"/>
        </w:rPr>
        <w:t xml:space="preserve"> </w:t>
      </w:r>
      <w:proofErr w:type="spellStart"/>
      <w:r w:rsidRPr="00A026CF">
        <w:rPr>
          <w:rFonts w:ascii="Trebuchet MS" w:hAnsi="Trebuchet MS" w:cs="Calibri"/>
        </w:rPr>
        <w:t>sens</w:t>
      </w:r>
      <w:proofErr w:type="spellEnd"/>
      <w:r w:rsidRPr="00A026CF">
        <w:rPr>
          <w:rFonts w:ascii="Trebuchet MS" w:hAnsi="Trebuchet MS" w:cs="Calibri"/>
        </w:rPr>
        <w:t xml:space="preserve">, </w:t>
      </w:r>
      <w:proofErr w:type="spellStart"/>
      <w:r w:rsidRPr="00A026CF">
        <w:rPr>
          <w:rFonts w:ascii="Trebuchet MS" w:hAnsi="Trebuchet MS" w:cs="Calibri"/>
        </w:rPr>
        <w:t>pentru</w:t>
      </w:r>
      <w:proofErr w:type="spellEnd"/>
      <w:r w:rsidRPr="00A026CF">
        <w:rPr>
          <w:rFonts w:ascii="Trebuchet MS" w:hAnsi="Trebuchet MS" w:cs="Calibri"/>
        </w:rPr>
        <w:t xml:space="preserve"> solicitant </w:t>
      </w:r>
      <w:proofErr w:type="spellStart"/>
      <w:r w:rsidRPr="00A026CF">
        <w:rPr>
          <w:rFonts w:ascii="Trebuchet MS" w:hAnsi="Trebuchet MS" w:cs="Calibri"/>
        </w:rPr>
        <w:t>și</w:t>
      </w:r>
      <w:proofErr w:type="spellEnd"/>
      <w:r w:rsidRPr="00A026CF">
        <w:rPr>
          <w:rFonts w:ascii="Trebuchet MS" w:hAnsi="Trebuchet MS" w:cs="Calibri"/>
        </w:rPr>
        <w:t xml:space="preserve"> </w:t>
      </w:r>
      <w:proofErr w:type="spellStart"/>
      <w:r w:rsidRPr="00A026CF">
        <w:rPr>
          <w:rFonts w:ascii="Trebuchet MS" w:hAnsi="Trebuchet MS" w:cs="Calibri"/>
        </w:rPr>
        <w:t>parteneri</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cadrul</w:t>
      </w:r>
      <w:proofErr w:type="spellEnd"/>
      <w:r w:rsidRPr="00A026CF">
        <w:rPr>
          <w:rFonts w:ascii="Trebuchet MS" w:hAnsi="Trebuchet MS" w:cs="Calibri"/>
        </w:rPr>
        <w:t xml:space="preserve"> </w:t>
      </w:r>
      <w:proofErr w:type="spellStart"/>
      <w:r w:rsidRPr="00A026CF">
        <w:rPr>
          <w:rFonts w:ascii="Trebuchet MS" w:hAnsi="Trebuchet MS" w:cs="Calibri"/>
        </w:rPr>
        <w:t>proiectului</w:t>
      </w:r>
      <w:proofErr w:type="spellEnd"/>
      <w:r w:rsidRPr="00A026CF">
        <w:rPr>
          <w:rFonts w:ascii="Trebuchet MS" w:hAnsi="Trebuchet MS" w:cs="Calibri"/>
        </w:rPr>
        <w:t xml:space="preserve"> POCU </w:t>
      </w:r>
      <w:proofErr w:type="spellStart"/>
      <w:r w:rsidRPr="00A026CF">
        <w:rPr>
          <w:rFonts w:ascii="Trebuchet MS" w:hAnsi="Trebuchet MS" w:cs="Calibri"/>
        </w:rPr>
        <w:t>este</w:t>
      </w:r>
      <w:proofErr w:type="spellEnd"/>
      <w:r w:rsidRPr="00A026CF">
        <w:rPr>
          <w:rFonts w:ascii="Trebuchet MS" w:hAnsi="Trebuchet MS" w:cs="Calibri"/>
        </w:rPr>
        <w:t xml:space="preserve"> </w:t>
      </w:r>
      <w:proofErr w:type="spellStart"/>
      <w:r w:rsidRPr="00A026CF">
        <w:rPr>
          <w:rFonts w:ascii="Trebuchet MS" w:hAnsi="Trebuchet MS" w:cs="Calibri"/>
        </w:rPr>
        <w:t>obligatoriu</w:t>
      </w:r>
      <w:proofErr w:type="spellEnd"/>
      <w:r w:rsidRPr="00A026CF">
        <w:rPr>
          <w:rFonts w:ascii="Trebuchet MS" w:hAnsi="Trebuchet MS" w:cs="Calibri"/>
        </w:rPr>
        <w:t xml:space="preserve"> </w:t>
      </w:r>
      <w:proofErr w:type="spellStart"/>
      <w:r w:rsidRPr="00A026CF">
        <w:rPr>
          <w:rFonts w:ascii="Trebuchet MS" w:hAnsi="Trebuchet MS" w:cs="Calibri"/>
        </w:rPr>
        <w:t>să</w:t>
      </w:r>
      <w:proofErr w:type="spellEnd"/>
      <w:r w:rsidRPr="00A026CF">
        <w:rPr>
          <w:rFonts w:ascii="Trebuchet MS" w:hAnsi="Trebuchet MS" w:cs="Calibri"/>
        </w:rPr>
        <w:t xml:space="preserve"> fie </w:t>
      </w:r>
      <w:proofErr w:type="spellStart"/>
      <w:r w:rsidRPr="00A026CF">
        <w:rPr>
          <w:rFonts w:ascii="Trebuchet MS" w:hAnsi="Trebuchet MS" w:cs="Calibri"/>
        </w:rPr>
        <w:t>atașate</w:t>
      </w:r>
      <w:proofErr w:type="spellEnd"/>
      <w:r w:rsidRPr="00A026CF">
        <w:rPr>
          <w:rFonts w:ascii="Trebuchet MS" w:hAnsi="Trebuchet MS" w:cs="Calibri"/>
        </w:rPr>
        <w:t xml:space="preserve"> la </w:t>
      </w:r>
      <w:proofErr w:type="spellStart"/>
      <w:r w:rsidRPr="00A026CF">
        <w:rPr>
          <w:rFonts w:ascii="Trebuchet MS" w:hAnsi="Trebuchet MS" w:cs="Calibri"/>
        </w:rPr>
        <w:t>cererea</w:t>
      </w:r>
      <w:proofErr w:type="spellEnd"/>
      <w:r w:rsidRPr="00A026CF">
        <w:rPr>
          <w:rFonts w:ascii="Trebuchet MS" w:hAnsi="Trebuchet MS" w:cs="Calibri"/>
        </w:rPr>
        <w:t xml:space="preserve"> de </w:t>
      </w:r>
      <w:proofErr w:type="spellStart"/>
      <w:r w:rsidRPr="00A026CF">
        <w:rPr>
          <w:rFonts w:ascii="Trebuchet MS" w:hAnsi="Trebuchet MS" w:cs="Calibri"/>
        </w:rPr>
        <w:t>finanțare</w:t>
      </w:r>
      <w:proofErr w:type="spellEnd"/>
      <w:r w:rsidRPr="00A026CF">
        <w:rPr>
          <w:rFonts w:ascii="Trebuchet MS" w:hAnsi="Trebuchet MS" w:cs="Calibri"/>
        </w:rPr>
        <w:t xml:space="preserve"> </w:t>
      </w:r>
      <w:proofErr w:type="spellStart"/>
      <w:r w:rsidRPr="00A026CF">
        <w:rPr>
          <w:rFonts w:ascii="Trebuchet MS" w:hAnsi="Trebuchet MS" w:cs="Calibri"/>
        </w:rPr>
        <w:t>transmisă</w:t>
      </w:r>
      <w:proofErr w:type="spellEnd"/>
      <w:r w:rsidRPr="00A026CF">
        <w:rPr>
          <w:rFonts w:ascii="Trebuchet MS" w:hAnsi="Trebuchet MS" w:cs="Calibri"/>
        </w:rPr>
        <w:t xml:space="preserve"> </w:t>
      </w:r>
      <w:proofErr w:type="spellStart"/>
      <w:r w:rsidRPr="00A026CF">
        <w:rPr>
          <w:rFonts w:ascii="Trebuchet MS" w:hAnsi="Trebuchet MS" w:cs="Calibri"/>
        </w:rPr>
        <w:t>prin</w:t>
      </w:r>
      <w:proofErr w:type="spellEnd"/>
      <w:r w:rsidRPr="00A026CF">
        <w:rPr>
          <w:rFonts w:ascii="Trebuchet MS" w:hAnsi="Trebuchet MS" w:cs="Calibri"/>
        </w:rPr>
        <w:t xml:space="preserve"> </w:t>
      </w:r>
      <w:proofErr w:type="spellStart"/>
      <w:r w:rsidRPr="00A026CF">
        <w:rPr>
          <w:rFonts w:ascii="Trebuchet MS" w:hAnsi="Trebuchet MS" w:cs="Calibri"/>
        </w:rPr>
        <w:t>MySMIS</w:t>
      </w:r>
      <w:proofErr w:type="spellEnd"/>
      <w:r w:rsidRPr="00A026CF">
        <w:rPr>
          <w:rFonts w:ascii="Trebuchet MS" w:hAnsi="Trebuchet MS" w:cs="Calibri"/>
        </w:rPr>
        <w:t xml:space="preserve"> </w:t>
      </w:r>
      <w:proofErr w:type="spellStart"/>
      <w:r w:rsidRPr="00A026CF">
        <w:rPr>
          <w:rFonts w:ascii="Trebuchet MS" w:hAnsi="Trebuchet MS" w:cs="Calibri"/>
        </w:rPr>
        <w:t>autorizațiile</w:t>
      </w:r>
      <w:proofErr w:type="spellEnd"/>
      <w:r w:rsidRPr="00A026CF">
        <w:rPr>
          <w:rFonts w:ascii="Trebuchet MS" w:hAnsi="Trebuchet MS" w:cs="Calibri"/>
        </w:rPr>
        <w:t>/</w:t>
      </w:r>
      <w:proofErr w:type="spellStart"/>
      <w:r w:rsidRPr="00A026CF">
        <w:rPr>
          <w:rFonts w:ascii="Trebuchet MS" w:hAnsi="Trebuchet MS" w:cs="Calibri"/>
        </w:rPr>
        <w:t>acreditările</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funcție</w:t>
      </w:r>
      <w:proofErr w:type="spellEnd"/>
      <w:r w:rsidRPr="00A026CF">
        <w:rPr>
          <w:rFonts w:ascii="Trebuchet MS" w:hAnsi="Trebuchet MS" w:cs="Calibri"/>
        </w:rPr>
        <w:t xml:space="preserve"> de </w:t>
      </w:r>
      <w:proofErr w:type="spellStart"/>
      <w:r w:rsidRPr="00A026CF">
        <w:rPr>
          <w:rFonts w:ascii="Trebuchet MS" w:hAnsi="Trebuchet MS" w:cs="Calibri"/>
        </w:rPr>
        <w:t>activitățile</w:t>
      </w:r>
      <w:proofErr w:type="spellEnd"/>
      <w:r w:rsidRPr="00A026CF">
        <w:rPr>
          <w:rFonts w:ascii="Trebuchet MS" w:hAnsi="Trebuchet MS" w:cs="Calibri"/>
        </w:rPr>
        <w:t xml:space="preserve"> pe care </w:t>
      </w:r>
      <w:proofErr w:type="spellStart"/>
      <w:r w:rsidRPr="00A026CF">
        <w:rPr>
          <w:rFonts w:ascii="Trebuchet MS" w:hAnsi="Trebuchet MS" w:cs="Calibri"/>
        </w:rPr>
        <w:t>aceștia</w:t>
      </w:r>
      <w:proofErr w:type="spellEnd"/>
      <w:r w:rsidRPr="00A026CF">
        <w:rPr>
          <w:rFonts w:ascii="Trebuchet MS" w:hAnsi="Trebuchet MS" w:cs="Calibri"/>
        </w:rPr>
        <w:t xml:space="preserve"> le </w:t>
      </w:r>
      <w:proofErr w:type="spellStart"/>
      <w:r w:rsidRPr="00A026CF">
        <w:rPr>
          <w:rFonts w:ascii="Trebuchet MS" w:hAnsi="Trebuchet MS" w:cs="Calibri"/>
        </w:rPr>
        <w:t>vor</w:t>
      </w:r>
      <w:proofErr w:type="spellEnd"/>
      <w:r w:rsidRPr="00A026CF">
        <w:rPr>
          <w:rFonts w:ascii="Trebuchet MS" w:hAnsi="Trebuchet MS" w:cs="Calibri"/>
        </w:rPr>
        <w:t xml:space="preserve"> </w:t>
      </w:r>
      <w:proofErr w:type="spellStart"/>
      <w:r w:rsidRPr="00A026CF">
        <w:rPr>
          <w:rFonts w:ascii="Trebuchet MS" w:hAnsi="Trebuchet MS" w:cs="Calibri"/>
        </w:rPr>
        <w:t>implementa</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cadrul</w:t>
      </w:r>
      <w:proofErr w:type="spellEnd"/>
      <w:r w:rsidRPr="00A026CF">
        <w:rPr>
          <w:rFonts w:ascii="Trebuchet MS" w:hAnsi="Trebuchet MS" w:cs="Calibri"/>
        </w:rPr>
        <w:t xml:space="preserve"> </w:t>
      </w:r>
      <w:proofErr w:type="spellStart"/>
      <w:r w:rsidRPr="00A026CF">
        <w:rPr>
          <w:rFonts w:ascii="Trebuchet MS" w:hAnsi="Trebuchet MS" w:cs="Calibri"/>
        </w:rPr>
        <w:t>proiectului</w:t>
      </w:r>
      <w:proofErr w:type="spellEnd"/>
      <w:r w:rsidRPr="00A026CF">
        <w:rPr>
          <w:rFonts w:ascii="Trebuchet MS" w:hAnsi="Trebuchet MS" w:cs="Calibri"/>
        </w:rPr>
        <w:t xml:space="preserve">. </w:t>
      </w:r>
    </w:p>
    <w:p w14:paraId="2DE15577" w14:textId="77777777" w:rsidR="00630C3A" w:rsidRPr="00A026CF" w:rsidRDefault="00630C3A" w:rsidP="00630C3A">
      <w:pPr>
        <w:autoSpaceDE w:val="0"/>
        <w:autoSpaceDN w:val="0"/>
        <w:adjustRightInd w:val="0"/>
        <w:spacing w:after="120" w:line="240" w:lineRule="auto"/>
        <w:jc w:val="both"/>
        <w:rPr>
          <w:rFonts w:ascii="Trebuchet MS" w:hAnsi="Trebuchet MS" w:cs="Calibri"/>
        </w:rPr>
      </w:pPr>
      <w:proofErr w:type="spellStart"/>
      <w:r w:rsidRPr="00A026CF">
        <w:rPr>
          <w:rFonts w:ascii="Trebuchet MS" w:hAnsi="Trebuchet MS" w:cs="Calibri"/>
        </w:rPr>
        <w:t>Autorizațiile</w:t>
      </w:r>
      <w:proofErr w:type="spellEnd"/>
      <w:r w:rsidRPr="00A026CF">
        <w:rPr>
          <w:rFonts w:ascii="Trebuchet MS" w:hAnsi="Trebuchet MS" w:cs="Calibri"/>
        </w:rPr>
        <w:t>/</w:t>
      </w:r>
      <w:proofErr w:type="spellStart"/>
      <w:r w:rsidRPr="00A026CF">
        <w:rPr>
          <w:rFonts w:ascii="Trebuchet MS" w:hAnsi="Trebuchet MS" w:cs="Calibri"/>
        </w:rPr>
        <w:t>acreditările</w:t>
      </w:r>
      <w:proofErr w:type="spellEnd"/>
      <w:r w:rsidRPr="00A026CF">
        <w:rPr>
          <w:rFonts w:ascii="Trebuchet MS" w:hAnsi="Trebuchet MS" w:cs="Calibri"/>
        </w:rPr>
        <w:t xml:space="preserve"> </w:t>
      </w:r>
      <w:proofErr w:type="spellStart"/>
      <w:r w:rsidRPr="00A026CF">
        <w:rPr>
          <w:rFonts w:ascii="Trebuchet MS" w:hAnsi="Trebuchet MS" w:cs="Calibri"/>
        </w:rPr>
        <w:t>ce</w:t>
      </w:r>
      <w:proofErr w:type="spellEnd"/>
      <w:r w:rsidRPr="00A026CF">
        <w:rPr>
          <w:rFonts w:ascii="Trebuchet MS" w:hAnsi="Trebuchet MS" w:cs="Calibri"/>
        </w:rPr>
        <w:t xml:space="preserve"> </w:t>
      </w:r>
      <w:proofErr w:type="spellStart"/>
      <w:r w:rsidRPr="00A026CF">
        <w:rPr>
          <w:rFonts w:ascii="Trebuchet MS" w:hAnsi="Trebuchet MS" w:cs="Calibri"/>
        </w:rPr>
        <w:t>trebuie</w:t>
      </w:r>
      <w:proofErr w:type="spellEnd"/>
      <w:r w:rsidRPr="00A026CF">
        <w:rPr>
          <w:rFonts w:ascii="Trebuchet MS" w:hAnsi="Trebuchet MS" w:cs="Calibri"/>
        </w:rPr>
        <w:t xml:space="preserve"> </w:t>
      </w:r>
      <w:proofErr w:type="spellStart"/>
      <w:r w:rsidRPr="00A026CF">
        <w:rPr>
          <w:rFonts w:ascii="Trebuchet MS" w:hAnsi="Trebuchet MS" w:cs="Calibri"/>
        </w:rPr>
        <w:t>atașate</w:t>
      </w:r>
      <w:proofErr w:type="spellEnd"/>
      <w:r w:rsidRPr="00A026CF">
        <w:rPr>
          <w:rFonts w:ascii="Trebuchet MS" w:hAnsi="Trebuchet MS" w:cs="Calibri"/>
        </w:rPr>
        <w:t xml:space="preserve"> la </w:t>
      </w:r>
      <w:proofErr w:type="spellStart"/>
      <w:r w:rsidRPr="00A026CF">
        <w:rPr>
          <w:rFonts w:ascii="Trebuchet MS" w:hAnsi="Trebuchet MS" w:cs="Calibri"/>
        </w:rPr>
        <w:t>cererea</w:t>
      </w:r>
      <w:proofErr w:type="spellEnd"/>
      <w:r w:rsidRPr="00A026CF">
        <w:rPr>
          <w:rFonts w:ascii="Trebuchet MS" w:hAnsi="Trebuchet MS" w:cs="Calibri"/>
        </w:rPr>
        <w:t xml:space="preserve"> de </w:t>
      </w:r>
      <w:proofErr w:type="spellStart"/>
      <w:r w:rsidRPr="00A026CF">
        <w:rPr>
          <w:rFonts w:ascii="Trebuchet MS" w:hAnsi="Trebuchet MS" w:cs="Calibri"/>
        </w:rPr>
        <w:t>finanțare</w:t>
      </w:r>
      <w:proofErr w:type="spellEnd"/>
      <w:r w:rsidRPr="00A026CF">
        <w:rPr>
          <w:rFonts w:ascii="Trebuchet MS" w:hAnsi="Trebuchet MS" w:cs="Calibri"/>
        </w:rPr>
        <w:t xml:space="preserve"> </w:t>
      </w:r>
      <w:proofErr w:type="spellStart"/>
      <w:r w:rsidRPr="00A026CF">
        <w:rPr>
          <w:rFonts w:ascii="Trebuchet MS" w:hAnsi="Trebuchet MS" w:cs="Calibri"/>
        </w:rPr>
        <w:t>atât</w:t>
      </w:r>
      <w:proofErr w:type="spellEnd"/>
      <w:r w:rsidRPr="00A026CF">
        <w:rPr>
          <w:rFonts w:ascii="Trebuchet MS" w:hAnsi="Trebuchet MS" w:cs="Calibri"/>
        </w:rPr>
        <w:t xml:space="preserve"> de solicitant, </w:t>
      </w:r>
      <w:proofErr w:type="spellStart"/>
      <w:r w:rsidRPr="00A026CF">
        <w:rPr>
          <w:rFonts w:ascii="Trebuchet MS" w:hAnsi="Trebuchet MS" w:cs="Calibri"/>
        </w:rPr>
        <w:t>cât</w:t>
      </w:r>
      <w:proofErr w:type="spellEnd"/>
      <w:r w:rsidRPr="00A026CF">
        <w:rPr>
          <w:rFonts w:ascii="Trebuchet MS" w:hAnsi="Trebuchet MS" w:cs="Calibri"/>
        </w:rPr>
        <w:t xml:space="preserve"> </w:t>
      </w:r>
      <w:proofErr w:type="spellStart"/>
      <w:r w:rsidRPr="00A026CF">
        <w:rPr>
          <w:rFonts w:ascii="Trebuchet MS" w:hAnsi="Trebuchet MS" w:cs="Calibri"/>
        </w:rPr>
        <w:t>și</w:t>
      </w:r>
      <w:proofErr w:type="spellEnd"/>
      <w:r w:rsidRPr="00A026CF">
        <w:rPr>
          <w:rFonts w:ascii="Trebuchet MS" w:hAnsi="Trebuchet MS" w:cs="Calibri"/>
        </w:rPr>
        <w:t xml:space="preserve"> de </w:t>
      </w:r>
      <w:proofErr w:type="spellStart"/>
      <w:r w:rsidRPr="00A026CF">
        <w:rPr>
          <w:rFonts w:ascii="Trebuchet MS" w:hAnsi="Trebuchet MS" w:cs="Calibri"/>
        </w:rPr>
        <w:t>parteneri</w:t>
      </w:r>
      <w:proofErr w:type="spellEnd"/>
      <w:r w:rsidRPr="00A026CF">
        <w:rPr>
          <w:rFonts w:ascii="Trebuchet MS" w:hAnsi="Trebuchet MS" w:cs="Calibri"/>
        </w:rPr>
        <w:t xml:space="preserve"> sunt </w:t>
      </w:r>
      <w:proofErr w:type="spellStart"/>
      <w:r w:rsidRPr="00A026CF">
        <w:rPr>
          <w:rFonts w:ascii="Trebuchet MS" w:hAnsi="Trebuchet MS" w:cs="Calibri"/>
        </w:rPr>
        <w:t>după</w:t>
      </w:r>
      <w:proofErr w:type="spellEnd"/>
      <w:r w:rsidRPr="00A026CF">
        <w:rPr>
          <w:rFonts w:ascii="Trebuchet MS" w:hAnsi="Trebuchet MS" w:cs="Calibri"/>
        </w:rPr>
        <w:t xml:space="preserve"> cum </w:t>
      </w:r>
      <w:proofErr w:type="spellStart"/>
      <w:r w:rsidRPr="00A026CF">
        <w:rPr>
          <w:rFonts w:ascii="Trebuchet MS" w:hAnsi="Trebuchet MS" w:cs="Calibri"/>
        </w:rPr>
        <w:t>urmează</w:t>
      </w:r>
      <w:proofErr w:type="spellEnd"/>
      <w:r w:rsidRPr="00A026CF">
        <w:rPr>
          <w:rFonts w:ascii="Trebuchet MS" w:hAnsi="Trebuchet MS" w:cs="Calibri"/>
        </w:rPr>
        <w:t xml:space="preserve">: </w:t>
      </w:r>
    </w:p>
    <w:p w14:paraId="38987E03" w14:textId="77777777" w:rsidR="00630C3A" w:rsidRPr="00A026CF" w:rsidRDefault="00630C3A" w:rsidP="00630C3A">
      <w:pPr>
        <w:autoSpaceDE w:val="0"/>
        <w:autoSpaceDN w:val="0"/>
        <w:adjustRightInd w:val="0"/>
        <w:spacing w:after="120" w:line="240" w:lineRule="auto"/>
        <w:jc w:val="both"/>
        <w:rPr>
          <w:rFonts w:ascii="Trebuchet MS" w:hAnsi="Trebuchet MS" w:cs="Calibri"/>
        </w:rPr>
      </w:pPr>
      <w:r w:rsidRPr="00A026CF">
        <w:rPr>
          <w:rFonts w:ascii="Trebuchet MS" w:hAnsi="Trebuchet MS" w:cs="Calibri"/>
        </w:rPr>
        <w:t xml:space="preserve">- </w:t>
      </w:r>
      <w:proofErr w:type="spellStart"/>
      <w:r w:rsidRPr="00A026CF">
        <w:rPr>
          <w:rFonts w:ascii="Trebuchet MS" w:hAnsi="Trebuchet MS" w:cs="Calibri"/>
        </w:rPr>
        <w:t>Acreditarea</w:t>
      </w:r>
      <w:proofErr w:type="spellEnd"/>
      <w:r w:rsidRPr="00A026CF">
        <w:rPr>
          <w:rFonts w:ascii="Trebuchet MS" w:hAnsi="Trebuchet MS" w:cs="Calibri"/>
        </w:rPr>
        <w:t xml:space="preserve"> ca </w:t>
      </w:r>
      <w:proofErr w:type="spellStart"/>
      <w:r w:rsidRPr="00A026CF">
        <w:rPr>
          <w:rFonts w:ascii="Trebuchet MS" w:hAnsi="Trebuchet MS" w:cs="Calibri"/>
        </w:rPr>
        <w:t>furnizor</w:t>
      </w:r>
      <w:proofErr w:type="spellEnd"/>
      <w:r w:rsidRPr="00A026CF">
        <w:rPr>
          <w:rFonts w:ascii="Trebuchet MS" w:hAnsi="Trebuchet MS" w:cs="Calibri"/>
        </w:rPr>
        <w:t xml:space="preserve"> de </w:t>
      </w:r>
      <w:proofErr w:type="spellStart"/>
      <w:r w:rsidRPr="00A026CF">
        <w:rPr>
          <w:rFonts w:ascii="Trebuchet MS" w:hAnsi="Trebuchet MS" w:cs="Calibri"/>
        </w:rPr>
        <w:t>servicii</w:t>
      </w:r>
      <w:proofErr w:type="spellEnd"/>
      <w:r w:rsidRPr="00A026CF">
        <w:rPr>
          <w:rFonts w:ascii="Trebuchet MS" w:hAnsi="Trebuchet MS" w:cs="Calibri"/>
        </w:rPr>
        <w:t xml:space="preserve"> </w:t>
      </w:r>
      <w:proofErr w:type="spellStart"/>
      <w:r w:rsidRPr="00A026CF">
        <w:rPr>
          <w:rFonts w:ascii="Trebuchet MS" w:hAnsi="Trebuchet MS" w:cs="Calibri"/>
        </w:rPr>
        <w:t>sociale</w:t>
      </w:r>
      <w:proofErr w:type="spellEnd"/>
      <w:r w:rsidRPr="00A026CF">
        <w:rPr>
          <w:rFonts w:ascii="Trebuchet MS" w:hAnsi="Trebuchet MS" w:cs="Calibri"/>
        </w:rPr>
        <w:t xml:space="preserve">, </w:t>
      </w:r>
      <w:proofErr w:type="spellStart"/>
      <w:r w:rsidRPr="00A026CF">
        <w:rPr>
          <w:rFonts w:ascii="Trebuchet MS" w:hAnsi="Trebuchet MS" w:cs="Calibri"/>
        </w:rPr>
        <w:t>pentru</w:t>
      </w:r>
      <w:proofErr w:type="spellEnd"/>
      <w:r w:rsidRPr="00A026CF">
        <w:rPr>
          <w:rFonts w:ascii="Trebuchet MS" w:hAnsi="Trebuchet MS" w:cs="Calibri"/>
        </w:rPr>
        <w:t xml:space="preserve"> </w:t>
      </w:r>
      <w:proofErr w:type="spellStart"/>
      <w:r w:rsidRPr="00A026CF">
        <w:rPr>
          <w:rFonts w:ascii="Trebuchet MS" w:hAnsi="Trebuchet MS" w:cs="Calibri"/>
        </w:rPr>
        <w:t>solicitantul</w:t>
      </w:r>
      <w:proofErr w:type="spellEnd"/>
      <w:r w:rsidRPr="00A026CF">
        <w:rPr>
          <w:rFonts w:ascii="Trebuchet MS" w:hAnsi="Trebuchet MS" w:cs="Calibri"/>
        </w:rPr>
        <w:t>/</w:t>
      </w:r>
      <w:proofErr w:type="spellStart"/>
      <w:r w:rsidRPr="00A026CF">
        <w:rPr>
          <w:rFonts w:ascii="Trebuchet MS" w:hAnsi="Trebuchet MS" w:cs="Calibri"/>
        </w:rPr>
        <w:t>partenerul</w:t>
      </w:r>
      <w:proofErr w:type="spellEnd"/>
      <w:r w:rsidRPr="00A026CF">
        <w:rPr>
          <w:rFonts w:ascii="Trebuchet MS" w:hAnsi="Trebuchet MS" w:cs="Calibri"/>
        </w:rPr>
        <w:t xml:space="preserve"> care </w:t>
      </w:r>
      <w:proofErr w:type="spellStart"/>
      <w:r w:rsidRPr="00A026CF">
        <w:rPr>
          <w:rFonts w:ascii="Trebuchet MS" w:hAnsi="Trebuchet MS" w:cs="Calibri"/>
        </w:rPr>
        <w:t>va</w:t>
      </w:r>
      <w:proofErr w:type="spellEnd"/>
      <w:r w:rsidRPr="00A026CF">
        <w:rPr>
          <w:rFonts w:ascii="Trebuchet MS" w:hAnsi="Trebuchet MS" w:cs="Calibri"/>
        </w:rPr>
        <w:t xml:space="preserve"> </w:t>
      </w:r>
      <w:proofErr w:type="spellStart"/>
      <w:r w:rsidRPr="00A026CF">
        <w:rPr>
          <w:rFonts w:ascii="Trebuchet MS" w:hAnsi="Trebuchet MS" w:cs="Calibri"/>
        </w:rPr>
        <w:t>implementa</w:t>
      </w:r>
      <w:proofErr w:type="spellEnd"/>
      <w:r w:rsidRPr="00A026CF">
        <w:rPr>
          <w:rFonts w:ascii="Trebuchet MS" w:hAnsi="Trebuchet MS" w:cs="Calibri"/>
        </w:rPr>
        <w:t xml:space="preserve"> </w:t>
      </w:r>
      <w:proofErr w:type="spellStart"/>
      <w:r w:rsidRPr="00A026CF">
        <w:rPr>
          <w:rFonts w:ascii="Trebuchet MS" w:hAnsi="Trebuchet MS" w:cs="Calibri"/>
        </w:rPr>
        <w:t>activități</w:t>
      </w:r>
      <w:proofErr w:type="spellEnd"/>
      <w:r w:rsidRPr="00A026CF">
        <w:rPr>
          <w:rFonts w:ascii="Trebuchet MS" w:hAnsi="Trebuchet MS" w:cs="Calibri"/>
        </w:rPr>
        <w:t xml:space="preserve"> de </w:t>
      </w:r>
      <w:proofErr w:type="spellStart"/>
      <w:r w:rsidRPr="00A026CF">
        <w:rPr>
          <w:rFonts w:ascii="Trebuchet MS" w:hAnsi="Trebuchet MS" w:cs="Calibri"/>
        </w:rPr>
        <w:t>furnizare</w:t>
      </w:r>
      <w:proofErr w:type="spellEnd"/>
      <w:r w:rsidRPr="00A026CF">
        <w:rPr>
          <w:rFonts w:ascii="Trebuchet MS" w:hAnsi="Trebuchet MS" w:cs="Calibri"/>
        </w:rPr>
        <w:t xml:space="preserve"> de </w:t>
      </w:r>
      <w:proofErr w:type="spellStart"/>
      <w:r w:rsidRPr="00A026CF">
        <w:rPr>
          <w:rFonts w:ascii="Trebuchet MS" w:hAnsi="Trebuchet MS" w:cs="Calibri"/>
        </w:rPr>
        <w:t>servicii</w:t>
      </w:r>
      <w:proofErr w:type="spellEnd"/>
      <w:r w:rsidRPr="00A026CF">
        <w:rPr>
          <w:rFonts w:ascii="Trebuchet MS" w:hAnsi="Trebuchet MS" w:cs="Calibri"/>
        </w:rPr>
        <w:t xml:space="preserve"> </w:t>
      </w:r>
      <w:proofErr w:type="spellStart"/>
      <w:r w:rsidRPr="00A026CF">
        <w:rPr>
          <w:rFonts w:ascii="Trebuchet MS" w:hAnsi="Trebuchet MS" w:cs="Calibri"/>
        </w:rPr>
        <w:t>sociale</w:t>
      </w:r>
      <w:proofErr w:type="spellEnd"/>
      <w:r w:rsidRPr="00A026CF">
        <w:rPr>
          <w:rFonts w:ascii="Trebuchet MS" w:hAnsi="Trebuchet MS" w:cs="Calibri"/>
        </w:rPr>
        <w:t xml:space="preserve"> </w:t>
      </w:r>
    </w:p>
    <w:p w14:paraId="4D271361" w14:textId="77777777" w:rsidR="00630C3A" w:rsidRPr="00A026CF" w:rsidRDefault="00630C3A" w:rsidP="00630C3A">
      <w:pPr>
        <w:autoSpaceDE w:val="0"/>
        <w:autoSpaceDN w:val="0"/>
        <w:adjustRightInd w:val="0"/>
        <w:spacing w:after="120" w:line="240" w:lineRule="auto"/>
        <w:jc w:val="both"/>
        <w:rPr>
          <w:rFonts w:ascii="Trebuchet MS" w:hAnsi="Trebuchet MS" w:cs="Calibri"/>
        </w:rPr>
      </w:pPr>
      <w:r w:rsidRPr="00A026CF">
        <w:rPr>
          <w:rFonts w:ascii="Trebuchet MS" w:hAnsi="Trebuchet MS" w:cs="Calibri"/>
        </w:rPr>
        <w:t xml:space="preserve">- </w:t>
      </w:r>
      <w:proofErr w:type="spellStart"/>
      <w:r w:rsidRPr="00A026CF">
        <w:rPr>
          <w:rFonts w:ascii="Trebuchet MS" w:hAnsi="Trebuchet MS" w:cs="Calibri"/>
        </w:rPr>
        <w:t>Acreditarea</w:t>
      </w:r>
      <w:proofErr w:type="spellEnd"/>
      <w:r w:rsidRPr="00A026CF">
        <w:rPr>
          <w:rFonts w:ascii="Trebuchet MS" w:hAnsi="Trebuchet MS" w:cs="Calibri"/>
        </w:rPr>
        <w:t xml:space="preserve"> ca </w:t>
      </w:r>
      <w:proofErr w:type="spellStart"/>
      <w:r w:rsidRPr="00A026CF">
        <w:rPr>
          <w:rFonts w:ascii="Trebuchet MS" w:hAnsi="Trebuchet MS" w:cs="Calibri"/>
        </w:rPr>
        <w:t>furnizor</w:t>
      </w:r>
      <w:proofErr w:type="spellEnd"/>
      <w:r w:rsidRPr="00A026CF">
        <w:rPr>
          <w:rFonts w:ascii="Trebuchet MS" w:hAnsi="Trebuchet MS" w:cs="Calibri"/>
        </w:rPr>
        <w:t xml:space="preserve"> de </w:t>
      </w:r>
      <w:proofErr w:type="spellStart"/>
      <w:r w:rsidRPr="00A026CF">
        <w:rPr>
          <w:rFonts w:ascii="Trebuchet MS" w:hAnsi="Trebuchet MS" w:cs="Calibri"/>
        </w:rPr>
        <w:t>servicii</w:t>
      </w:r>
      <w:proofErr w:type="spellEnd"/>
      <w:r w:rsidRPr="00A026CF">
        <w:rPr>
          <w:rFonts w:ascii="Trebuchet MS" w:hAnsi="Trebuchet MS" w:cs="Calibri"/>
        </w:rPr>
        <w:t xml:space="preserve"> </w:t>
      </w:r>
      <w:proofErr w:type="spellStart"/>
      <w:r w:rsidRPr="00A026CF">
        <w:rPr>
          <w:rFonts w:ascii="Trebuchet MS" w:hAnsi="Trebuchet MS" w:cs="Calibri"/>
        </w:rPr>
        <w:t>specializate</w:t>
      </w:r>
      <w:proofErr w:type="spellEnd"/>
      <w:r w:rsidRPr="00A026CF">
        <w:rPr>
          <w:rFonts w:ascii="Trebuchet MS" w:hAnsi="Trebuchet MS" w:cs="Calibri"/>
        </w:rPr>
        <w:t xml:space="preserve"> </w:t>
      </w:r>
      <w:proofErr w:type="spellStart"/>
      <w:r w:rsidRPr="00A026CF">
        <w:rPr>
          <w:rFonts w:ascii="Trebuchet MS" w:hAnsi="Trebuchet MS" w:cs="Calibri"/>
        </w:rPr>
        <w:t>pentru</w:t>
      </w:r>
      <w:proofErr w:type="spellEnd"/>
      <w:r w:rsidRPr="00A026CF">
        <w:rPr>
          <w:rFonts w:ascii="Trebuchet MS" w:hAnsi="Trebuchet MS" w:cs="Calibri"/>
        </w:rPr>
        <w:t xml:space="preserve"> </w:t>
      </w:r>
      <w:proofErr w:type="spellStart"/>
      <w:r w:rsidRPr="00A026CF">
        <w:rPr>
          <w:rFonts w:ascii="Trebuchet MS" w:hAnsi="Trebuchet MS" w:cs="Calibri"/>
        </w:rPr>
        <w:t>stimularea</w:t>
      </w:r>
      <w:proofErr w:type="spellEnd"/>
      <w:r w:rsidRPr="00A026CF">
        <w:rPr>
          <w:rFonts w:ascii="Trebuchet MS" w:hAnsi="Trebuchet MS" w:cs="Calibri"/>
        </w:rPr>
        <w:t xml:space="preserve"> </w:t>
      </w:r>
      <w:proofErr w:type="spellStart"/>
      <w:r w:rsidRPr="00A026CF">
        <w:rPr>
          <w:rFonts w:ascii="Trebuchet MS" w:hAnsi="Trebuchet MS" w:cs="Calibri"/>
        </w:rPr>
        <w:t>ocupării</w:t>
      </w:r>
      <w:proofErr w:type="spellEnd"/>
      <w:r w:rsidRPr="00A026CF">
        <w:rPr>
          <w:rFonts w:ascii="Trebuchet MS" w:hAnsi="Trebuchet MS" w:cs="Calibri"/>
        </w:rPr>
        <w:t xml:space="preserve"> </w:t>
      </w:r>
      <w:proofErr w:type="spellStart"/>
      <w:r w:rsidRPr="00A026CF">
        <w:rPr>
          <w:rFonts w:ascii="Trebuchet MS" w:hAnsi="Trebuchet MS" w:cs="Calibri"/>
        </w:rPr>
        <w:t>forței</w:t>
      </w:r>
      <w:proofErr w:type="spellEnd"/>
      <w:r w:rsidRPr="00A026CF">
        <w:rPr>
          <w:rFonts w:ascii="Trebuchet MS" w:hAnsi="Trebuchet MS" w:cs="Calibri"/>
        </w:rPr>
        <w:t xml:space="preserve"> de </w:t>
      </w:r>
      <w:proofErr w:type="spellStart"/>
      <w:r w:rsidRPr="00A026CF">
        <w:rPr>
          <w:rFonts w:ascii="Trebuchet MS" w:hAnsi="Trebuchet MS" w:cs="Calibri"/>
        </w:rPr>
        <w:t>muncă</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conformitate</w:t>
      </w:r>
      <w:proofErr w:type="spellEnd"/>
      <w:r w:rsidRPr="00A026CF">
        <w:rPr>
          <w:rFonts w:ascii="Trebuchet MS" w:hAnsi="Trebuchet MS" w:cs="Calibri"/>
        </w:rPr>
        <w:t xml:space="preserve"> cu HG nr. 277/2002 </w:t>
      </w:r>
      <w:proofErr w:type="spellStart"/>
      <w:r w:rsidRPr="00A026CF">
        <w:rPr>
          <w:rFonts w:ascii="Trebuchet MS" w:hAnsi="Trebuchet MS" w:cs="Calibri"/>
        </w:rPr>
        <w:t>modificată</w:t>
      </w:r>
      <w:proofErr w:type="spellEnd"/>
      <w:r w:rsidRPr="00A026CF">
        <w:rPr>
          <w:rFonts w:ascii="Trebuchet MS" w:hAnsi="Trebuchet MS" w:cs="Calibri"/>
        </w:rPr>
        <w:t xml:space="preserve"> </w:t>
      </w:r>
      <w:proofErr w:type="spellStart"/>
      <w:r w:rsidRPr="00A026CF">
        <w:rPr>
          <w:rFonts w:ascii="Trebuchet MS" w:hAnsi="Trebuchet MS" w:cs="Calibri"/>
        </w:rPr>
        <w:t>și</w:t>
      </w:r>
      <w:proofErr w:type="spellEnd"/>
      <w:r w:rsidRPr="00A026CF">
        <w:rPr>
          <w:rFonts w:ascii="Trebuchet MS" w:hAnsi="Trebuchet MS" w:cs="Calibri"/>
        </w:rPr>
        <w:t xml:space="preserve"> </w:t>
      </w:r>
      <w:proofErr w:type="spellStart"/>
      <w:r w:rsidRPr="00A026CF">
        <w:rPr>
          <w:rFonts w:ascii="Trebuchet MS" w:hAnsi="Trebuchet MS" w:cs="Calibri"/>
        </w:rPr>
        <w:t>completată</w:t>
      </w:r>
      <w:proofErr w:type="spellEnd"/>
      <w:r w:rsidRPr="00A026CF">
        <w:rPr>
          <w:rFonts w:ascii="Trebuchet MS" w:hAnsi="Trebuchet MS" w:cs="Calibri"/>
        </w:rPr>
        <w:t xml:space="preserve"> </w:t>
      </w:r>
      <w:proofErr w:type="spellStart"/>
      <w:r w:rsidRPr="00A026CF">
        <w:rPr>
          <w:rFonts w:ascii="Trebuchet MS" w:hAnsi="Trebuchet MS" w:cs="Calibri"/>
        </w:rPr>
        <w:t>prin</w:t>
      </w:r>
      <w:proofErr w:type="spellEnd"/>
      <w:r w:rsidRPr="00A026CF">
        <w:rPr>
          <w:rFonts w:ascii="Trebuchet MS" w:hAnsi="Trebuchet MS" w:cs="Calibri"/>
        </w:rPr>
        <w:t xml:space="preserve"> HG nr. 1122/2010), </w:t>
      </w:r>
      <w:proofErr w:type="spellStart"/>
      <w:r w:rsidRPr="00A026CF">
        <w:rPr>
          <w:rFonts w:ascii="Trebuchet MS" w:hAnsi="Trebuchet MS" w:cs="Calibri"/>
        </w:rPr>
        <w:t>dacã</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cadrul</w:t>
      </w:r>
      <w:proofErr w:type="spellEnd"/>
      <w:r w:rsidRPr="00A026CF">
        <w:rPr>
          <w:rFonts w:ascii="Trebuchet MS" w:hAnsi="Trebuchet MS" w:cs="Calibri"/>
        </w:rPr>
        <w:t xml:space="preserve"> </w:t>
      </w:r>
      <w:proofErr w:type="spellStart"/>
      <w:r w:rsidRPr="00A026CF">
        <w:rPr>
          <w:rFonts w:ascii="Trebuchet MS" w:hAnsi="Trebuchet MS" w:cs="Calibri"/>
        </w:rPr>
        <w:t>proiectului</w:t>
      </w:r>
      <w:proofErr w:type="spellEnd"/>
      <w:r w:rsidRPr="00A026CF">
        <w:rPr>
          <w:rFonts w:ascii="Trebuchet MS" w:hAnsi="Trebuchet MS" w:cs="Calibri"/>
        </w:rPr>
        <w:t xml:space="preserve"> </w:t>
      </w:r>
      <w:proofErr w:type="spellStart"/>
      <w:r w:rsidRPr="00A026CF">
        <w:rPr>
          <w:rFonts w:ascii="Trebuchet MS" w:hAnsi="Trebuchet MS" w:cs="Calibri"/>
        </w:rPr>
        <w:t>solicitantul</w:t>
      </w:r>
      <w:proofErr w:type="spellEnd"/>
      <w:r w:rsidRPr="00A026CF">
        <w:rPr>
          <w:rFonts w:ascii="Trebuchet MS" w:hAnsi="Trebuchet MS" w:cs="Calibri"/>
        </w:rPr>
        <w:t>/</w:t>
      </w:r>
      <w:proofErr w:type="spellStart"/>
      <w:r w:rsidRPr="00A026CF">
        <w:rPr>
          <w:rFonts w:ascii="Trebuchet MS" w:hAnsi="Trebuchet MS" w:cs="Calibri"/>
        </w:rPr>
        <w:t>actorul</w:t>
      </w:r>
      <w:proofErr w:type="spellEnd"/>
      <w:r w:rsidRPr="00A026CF">
        <w:rPr>
          <w:rFonts w:ascii="Trebuchet MS" w:hAnsi="Trebuchet MS" w:cs="Calibri"/>
        </w:rPr>
        <w:t xml:space="preserve"> </w:t>
      </w:r>
      <w:proofErr w:type="spellStart"/>
      <w:r w:rsidRPr="00A026CF">
        <w:rPr>
          <w:rFonts w:ascii="Trebuchet MS" w:hAnsi="Trebuchet MS" w:cs="Calibri"/>
        </w:rPr>
        <w:t>respectiv</w:t>
      </w:r>
      <w:proofErr w:type="spellEnd"/>
      <w:r w:rsidRPr="00A026CF">
        <w:rPr>
          <w:rFonts w:ascii="Trebuchet MS" w:hAnsi="Trebuchet MS" w:cs="Calibri"/>
        </w:rPr>
        <w:t xml:space="preserve"> </w:t>
      </w:r>
      <w:proofErr w:type="spellStart"/>
      <w:r w:rsidRPr="00A026CF">
        <w:rPr>
          <w:rFonts w:ascii="Trebuchet MS" w:hAnsi="Trebuchet MS" w:cs="Calibri"/>
        </w:rPr>
        <w:t>implementeazã</w:t>
      </w:r>
      <w:proofErr w:type="spellEnd"/>
      <w:r w:rsidRPr="00A026CF">
        <w:rPr>
          <w:rFonts w:ascii="Trebuchet MS" w:hAnsi="Trebuchet MS" w:cs="Calibri"/>
        </w:rPr>
        <w:t xml:space="preserve"> </w:t>
      </w:r>
      <w:proofErr w:type="spellStart"/>
      <w:r w:rsidRPr="00A026CF">
        <w:rPr>
          <w:rFonts w:ascii="Trebuchet MS" w:hAnsi="Trebuchet MS" w:cs="Calibri"/>
        </w:rPr>
        <w:t>urmãtoarele</w:t>
      </w:r>
      <w:proofErr w:type="spellEnd"/>
      <w:r w:rsidRPr="00A026CF">
        <w:rPr>
          <w:rFonts w:ascii="Trebuchet MS" w:hAnsi="Trebuchet MS" w:cs="Calibri"/>
        </w:rPr>
        <w:t xml:space="preserve"> </w:t>
      </w:r>
      <w:proofErr w:type="spellStart"/>
      <w:r w:rsidRPr="00A026CF">
        <w:rPr>
          <w:rFonts w:ascii="Trebuchet MS" w:hAnsi="Trebuchet MS" w:cs="Calibri"/>
        </w:rPr>
        <w:t>activitãți</w:t>
      </w:r>
      <w:proofErr w:type="spellEnd"/>
      <w:r w:rsidRPr="00A026CF">
        <w:rPr>
          <w:rFonts w:ascii="Trebuchet MS" w:hAnsi="Trebuchet MS" w:cs="Calibri"/>
        </w:rPr>
        <w:t xml:space="preserve">: </w:t>
      </w:r>
    </w:p>
    <w:p w14:paraId="6F1F455B" w14:textId="77777777" w:rsidR="00630C3A" w:rsidRPr="00A026CF" w:rsidRDefault="00630C3A" w:rsidP="00070E8C">
      <w:pPr>
        <w:autoSpaceDE w:val="0"/>
        <w:autoSpaceDN w:val="0"/>
        <w:adjustRightInd w:val="0"/>
        <w:spacing w:after="120" w:line="240" w:lineRule="auto"/>
        <w:ind w:left="720"/>
        <w:jc w:val="both"/>
        <w:rPr>
          <w:rFonts w:ascii="Trebuchet MS" w:hAnsi="Trebuchet MS" w:cs="Calibri"/>
        </w:rPr>
      </w:pPr>
      <w:r w:rsidRPr="00A026CF">
        <w:rPr>
          <w:rFonts w:ascii="Trebuchet MS" w:hAnsi="Trebuchet MS" w:cs="Calibri"/>
        </w:rPr>
        <w:t xml:space="preserve"> </w:t>
      </w:r>
      <w:proofErr w:type="spellStart"/>
      <w:r w:rsidRPr="00A026CF">
        <w:rPr>
          <w:rFonts w:ascii="Trebuchet MS" w:hAnsi="Trebuchet MS" w:cs="Calibri"/>
        </w:rPr>
        <w:t>informare</w:t>
      </w:r>
      <w:proofErr w:type="spellEnd"/>
      <w:r w:rsidRPr="00A026CF">
        <w:rPr>
          <w:rFonts w:ascii="Trebuchet MS" w:hAnsi="Trebuchet MS" w:cs="Calibri"/>
        </w:rPr>
        <w:t xml:space="preserve"> </w:t>
      </w:r>
      <w:proofErr w:type="spellStart"/>
      <w:r w:rsidRPr="00A026CF">
        <w:rPr>
          <w:rFonts w:ascii="Trebuchet MS" w:hAnsi="Trebuchet MS" w:cs="Calibri"/>
        </w:rPr>
        <w:t>și</w:t>
      </w:r>
      <w:proofErr w:type="spellEnd"/>
      <w:r w:rsidRPr="00A026CF">
        <w:rPr>
          <w:rFonts w:ascii="Trebuchet MS" w:hAnsi="Trebuchet MS" w:cs="Calibri"/>
        </w:rPr>
        <w:t xml:space="preserve"> </w:t>
      </w:r>
      <w:proofErr w:type="spellStart"/>
      <w:r w:rsidRPr="00A026CF">
        <w:rPr>
          <w:rFonts w:ascii="Trebuchet MS" w:hAnsi="Trebuchet MS" w:cs="Calibri"/>
        </w:rPr>
        <w:t>consiliere</w:t>
      </w:r>
      <w:proofErr w:type="spellEnd"/>
      <w:r w:rsidRPr="00A026CF">
        <w:rPr>
          <w:rFonts w:ascii="Trebuchet MS" w:hAnsi="Trebuchet MS" w:cs="Calibri"/>
        </w:rPr>
        <w:t xml:space="preserve"> </w:t>
      </w:r>
      <w:proofErr w:type="spellStart"/>
      <w:r w:rsidRPr="00A026CF">
        <w:rPr>
          <w:rFonts w:ascii="Trebuchet MS" w:hAnsi="Trebuchet MS" w:cs="Calibri"/>
        </w:rPr>
        <w:t>profesionalã</w:t>
      </w:r>
      <w:proofErr w:type="spellEnd"/>
      <w:r w:rsidRPr="00A026CF">
        <w:rPr>
          <w:rFonts w:ascii="Trebuchet MS" w:hAnsi="Trebuchet MS" w:cs="Calibri"/>
        </w:rPr>
        <w:t xml:space="preserve">; </w:t>
      </w:r>
    </w:p>
    <w:p w14:paraId="1DB49B16" w14:textId="77777777" w:rsidR="00630C3A" w:rsidRPr="00A026CF" w:rsidRDefault="00630C3A" w:rsidP="00070E8C">
      <w:pPr>
        <w:autoSpaceDE w:val="0"/>
        <w:autoSpaceDN w:val="0"/>
        <w:adjustRightInd w:val="0"/>
        <w:spacing w:after="120" w:line="240" w:lineRule="auto"/>
        <w:ind w:left="720"/>
        <w:jc w:val="both"/>
        <w:rPr>
          <w:rFonts w:ascii="Trebuchet MS" w:hAnsi="Trebuchet MS" w:cs="Calibri"/>
        </w:rPr>
      </w:pPr>
      <w:r w:rsidRPr="00A026CF">
        <w:rPr>
          <w:rFonts w:ascii="Trebuchet MS" w:hAnsi="Trebuchet MS" w:cs="Calibri"/>
        </w:rPr>
        <w:t xml:space="preserve"> </w:t>
      </w:r>
      <w:proofErr w:type="spellStart"/>
      <w:r w:rsidRPr="00A026CF">
        <w:rPr>
          <w:rFonts w:ascii="Trebuchet MS" w:hAnsi="Trebuchet MS" w:cs="Calibri"/>
        </w:rPr>
        <w:t>medierea</w:t>
      </w:r>
      <w:proofErr w:type="spellEnd"/>
      <w:r w:rsidRPr="00A026CF">
        <w:rPr>
          <w:rFonts w:ascii="Trebuchet MS" w:hAnsi="Trebuchet MS" w:cs="Calibri"/>
        </w:rPr>
        <w:t xml:space="preserve"> </w:t>
      </w:r>
      <w:proofErr w:type="spellStart"/>
      <w:r w:rsidRPr="00A026CF">
        <w:rPr>
          <w:rFonts w:ascii="Trebuchet MS" w:hAnsi="Trebuchet MS" w:cs="Calibri"/>
        </w:rPr>
        <w:t>muncii</w:t>
      </w:r>
      <w:proofErr w:type="spellEnd"/>
      <w:r w:rsidRPr="00A026CF">
        <w:rPr>
          <w:rFonts w:ascii="Trebuchet MS" w:hAnsi="Trebuchet MS" w:cs="Calibri"/>
        </w:rPr>
        <w:t xml:space="preserve">. </w:t>
      </w:r>
    </w:p>
    <w:p w14:paraId="34AE6B8B" w14:textId="77777777" w:rsidR="00630C3A" w:rsidRPr="00A026CF" w:rsidRDefault="00630C3A" w:rsidP="00630C3A">
      <w:pPr>
        <w:autoSpaceDE w:val="0"/>
        <w:autoSpaceDN w:val="0"/>
        <w:adjustRightInd w:val="0"/>
        <w:spacing w:after="120" w:line="240" w:lineRule="auto"/>
        <w:jc w:val="both"/>
        <w:rPr>
          <w:rFonts w:ascii="Trebuchet MS" w:hAnsi="Trebuchet MS" w:cs="Calibri"/>
        </w:rPr>
      </w:pPr>
      <w:r w:rsidRPr="00A026CF">
        <w:rPr>
          <w:rFonts w:ascii="Trebuchet MS" w:hAnsi="Trebuchet MS" w:cs="Calibri"/>
        </w:rPr>
        <w:t xml:space="preserve">- </w:t>
      </w:r>
      <w:proofErr w:type="spellStart"/>
      <w:r w:rsidRPr="00A026CF">
        <w:rPr>
          <w:rFonts w:ascii="Trebuchet MS" w:hAnsi="Trebuchet MS" w:cs="Calibri"/>
        </w:rPr>
        <w:t>Acreditarea</w:t>
      </w:r>
      <w:proofErr w:type="spellEnd"/>
      <w:r w:rsidRPr="00A026CF">
        <w:rPr>
          <w:rFonts w:ascii="Trebuchet MS" w:hAnsi="Trebuchet MS" w:cs="Calibri"/>
        </w:rPr>
        <w:t xml:space="preserve"> ca </w:t>
      </w:r>
      <w:proofErr w:type="spellStart"/>
      <w:r w:rsidRPr="00A026CF">
        <w:rPr>
          <w:rFonts w:ascii="Trebuchet MS" w:hAnsi="Trebuchet MS" w:cs="Calibri"/>
        </w:rPr>
        <w:t>furnizor</w:t>
      </w:r>
      <w:proofErr w:type="spellEnd"/>
      <w:r w:rsidRPr="00A026CF">
        <w:rPr>
          <w:rFonts w:ascii="Trebuchet MS" w:hAnsi="Trebuchet MS" w:cs="Calibri"/>
        </w:rPr>
        <w:t xml:space="preserve"> de </w:t>
      </w:r>
      <w:proofErr w:type="spellStart"/>
      <w:r w:rsidRPr="00A026CF">
        <w:rPr>
          <w:rFonts w:ascii="Trebuchet MS" w:hAnsi="Trebuchet MS" w:cs="Calibri"/>
        </w:rPr>
        <w:t>formare</w:t>
      </w:r>
      <w:proofErr w:type="spellEnd"/>
      <w:r w:rsidRPr="00A026CF">
        <w:rPr>
          <w:rFonts w:ascii="Trebuchet MS" w:hAnsi="Trebuchet MS" w:cs="Calibri"/>
        </w:rPr>
        <w:t xml:space="preserve"> </w:t>
      </w:r>
      <w:proofErr w:type="spellStart"/>
      <w:r w:rsidRPr="00A026CF">
        <w:rPr>
          <w:rFonts w:ascii="Trebuchet MS" w:hAnsi="Trebuchet MS" w:cs="Calibri"/>
        </w:rPr>
        <w:t>profesională</w:t>
      </w:r>
      <w:proofErr w:type="spellEnd"/>
      <w:r w:rsidRPr="00A026CF">
        <w:rPr>
          <w:rFonts w:ascii="Trebuchet MS" w:hAnsi="Trebuchet MS" w:cs="Calibri"/>
        </w:rPr>
        <w:t xml:space="preserve">, </w:t>
      </w:r>
      <w:proofErr w:type="spellStart"/>
      <w:r w:rsidRPr="00A026CF">
        <w:rPr>
          <w:rFonts w:ascii="Trebuchet MS" w:hAnsi="Trebuchet MS" w:cs="Calibri"/>
        </w:rPr>
        <w:t>dacã</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cadrul</w:t>
      </w:r>
      <w:proofErr w:type="spellEnd"/>
      <w:r w:rsidRPr="00A026CF">
        <w:rPr>
          <w:rFonts w:ascii="Trebuchet MS" w:hAnsi="Trebuchet MS" w:cs="Calibri"/>
        </w:rPr>
        <w:t xml:space="preserve"> </w:t>
      </w:r>
      <w:proofErr w:type="spellStart"/>
      <w:r w:rsidRPr="00A026CF">
        <w:rPr>
          <w:rFonts w:ascii="Trebuchet MS" w:hAnsi="Trebuchet MS" w:cs="Calibri"/>
        </w:rPr>
        <w:t>proiectului</w:t>
      </w:r>
      <w:proofErr w:type="spellEnd"/>
      <w:r w:rsidRPr="00A026CF">
        <w:rPr>
          <w:rFonts w:ascii="Trebuchet MS" w:hAnsi="Trebuchet MS" w:cs="Calibri"/>
        </w:rPr>
        <w:t xml:space="preserve"> </w:t>
      </w:r>
      <w:proofErr w:type="spellStart"/>
      <w:r w:rsidRPr="00A026CF">
        <w:rPr>
          <w:rFonts w:ascii="Trebuchet MS" w:hAnsi="Trebuchet MS" w:cs="Calibri"/>
        </w:rPr>
        <w:t>solicitantul</w:t>
      </w:r>
      <w:proofErr w:type="spellEnd"/>
      <w:r w:rsidRPr="00A026CF">
        <w:rPr>
          <w:rFonts w:ascii="Trebuchet MS" w:hAnsi="Trebuchet MS" w:cs="Calibri"/>
        </w:rPr>
        <w:t>/</w:t>
      </w:r>
      <w:proofErr w:type="spellStart"/>
      <w:r w:rsidRPr="00A026CF">
        <w:rPr>
          <w:rFonts w:ascii="Trebuchet MS" w:hAnsi="Trebuchet MS" w:cs="Calibri"/>
        </w:rPr>
        <w:t>actorul</w:t>
      </w:r>
      <w:proofErr w:type="spellEnd"/>
      <w:r w:rsidRPr="00A026CF">
        <w:rPr>
          <w:rFonts w:ascii="Trebuchet MS" w:hAnsi="Trebuchet MS" w:cs="Calibri"/>
        </w:rPr>
        <w:t xml:space="preserve"> </w:t>
      </w:r>
      <w:proofErr w:type="spellStart"/>
      <w:r w:rsidRPr="00A026CF">
        <w:rPr>
          <w:rFonts w:ascii="Trebuchet MS" w:hAnsi="Trebuchet MS" w:cs="Calibri"/>
        </w:rPr>
        <w:t>respectiv</w:t>
      </w:r>
      <w:proofErr w:type="spellEnd"/>
      <w:r w:rsidRPr="00A026CF">
        <w:rPr>
          <w:rFonts w:ascii="Trebuchet MS" w:hAnsi="Trebuchet MS" w:cs="Calibri"/>
        </w:rPr>
        <w:t xml:space="preserve"> </w:t>
      </w:r>
      <w:proofErr w:type="spellStart"/>
      <w:r w:rsidRPr="00A026CF">
        <w:rPr>
          <w:rFonts w:ascii="Trebuchet MS" w:hAnsi="Trebuchet MS" w:cs="Calibri"/>
        </w:rPr>
        <w:t>implementează</w:t>
      </w:r>
      <w:proofErr w:type="spellEnd"/>
      <w:r w:rsidRPr="00A026CF">
        <w:rPr>
          <w:rFonts w:ascii="Trebuchet MS" w:hAnsi="Trebuchet MS" w:cs="Calibri"/>
        </w:rPr>
        <w:t xml:space="preserve"> </w:t>
      </w:r>
      <w:proofErr w:type="spellStart"/>
      <w:r w:rsidRPr="00A026CF">
        <w:rPr>
          <w:rFonts w:ascii="Trebuchet MS" w:hAnsi="Trebuchet MS" w:cs="Calibri"/>
        </w:rPr>
        <w:t>activitatea</w:t>
      </w:r>
      <w:proofErr w:type="spellEnd"/>
      <w:r w:rsidRPr="00A026CF">
        <w:rPr>
          <w:rFonts w:ascii="Trebuchet MS" w:hAnsi="Trebuchet MS" w:cs="Calibri"/>
        </w:rPr>
        <w:t xml:space="preserve"> de </w:t>
      </w:r>
      <w:proofErr w:type="spellStart"/>
      <w:r w:rsidRPr="00A026CF">
        <w:rPr>
          <w:rFonts w:ascii="Trebuchet MS" w:hAnsi="Trebuchet MS" w:cs="Calibri"/>
        </w:rPr>
        <w:t>organizare</w:t>
      </w:r>
      <w:proofErr w:type="spellEnd"/>
      <w:r w:rsidRPr="00A026CF">
        <w:rPr>
          <w:rFonts w:ascii="Trebuchet MS" w:hAnsi="Trebuchet MS" w:cs="Calibri"/>
        </w:rPr>
        <w:t xml:space="preserve"> </w:t>
      </w:r>
      <w:proofErr w:type="spellStart"/>
      <w:r w:rsidRPr="00A026CF">
        <w:rPr>
          <w:rFonts w:ascii="Trebuchet MS" w:hAnsi="Trebuchet MS" w:cs="Calibri"/>
        </w:rPr>
        <w:t>și</w:t>
      </w:r>
      <w:proofErr w:type="spellEnd"/>
      <w:r w:rsidRPr="00A026CF">
        <w:rPr>
          <w:rFonts w:ascii="Trebuchet MS" w:hAnsi="Trebuchet MS" w:cs="Calibri"/>
        </w:rPr>
        <w:t xml:space="preserve"> </w:t>
      </w:r>
      <w:proofErr w:type="spellStart"/>
      <w:r w:rsidRPr="00A026CF">
        <w:rPr>
          <w:rFonts w:ascii="Trebuchet MS" w:hAnsi="Trebuchet MS" w:cs="Calibri"/>
        </w:rPr>
        <w:t>desfãsurare</w:t>
      </w:r>
      <w:proofErr w:type="spellEnd"/>
      <w:r w:rsidRPr="00A026CF">
        <w:rPr>
          <w:rFonts w:ascii="Trebuchet MS" w:hAnsi="Trebuchet MS" w:cs="Calibri"/>
        </w:rPr>
        <w:t xml:space="preserve"> de </w:t>
      </w:r>
      <w:proofErr w:type="spellStart"/>
      <w:r w:rsidRPr="00A026CF">
        <w:rPr>
          <w:rFonts w:ascii="Trebuchet MS" w:hAnsi="Trebuchet MS" w:cs="Calibri"/>
        </w:rPr>
        <w:t>programe</w:t>
      </w:r>
      <w:proofErr w:type="spellEnd"/>
      <w:r w:rsidRPr="00A026CF">
        <w:rPr>
          <w:rFonts w:ascii="Trebuchet MS" w:hAnsi="Trebuchet MS" w:cs="Calibri"/>
        </w:rPr>
        <w:t xml:space="preserve"> de </w:t>
      </w:r>
      <w:proofErr w:type="spellStart"/>
      <w:r w:rsidRPr="00A026CF">
        <w:rPr>
          <w:rFonts w:ascii="Trebuchet MS" w:hAnsi="Trebuchet MS" w:cs="Calibri"/>
        </w:rPr>
        <w:t>formare</w:t>
      </w:r>
      <w:proofErr w:type="spellEnd"/>
      <w:r w:rsidRPr="00A026CF">
        <w:rPr>
          <w:rFonts w:ascii="Trebuchet MS" w:hAnsi="Trebuchet MS" w:cs="Calibri"/>
        </w:rPr>
        <w:t xml:space="preserve"> </w:t>
      </w:r>
      <w:proofErr w:type="spellStart"/>
      <w:r w:rsidRPr="00A026CF">
        <w:rPr>
          <w:rFonts w:ascii="Trebuchet MS" w:hAnsi="Trebuchet MS" w:cs="Calibri"/>
        </w:rPr>
        <w:t>profesională</w:t>
      </w:r>
      <w:proofErr w:type="spellEnd"/>
      <w:r w:rsidRPr="00A026CF">
        <w:rPr>
          <w:rFonts w:ascii="Trebuchet MS" w:hAnsi="Trebuchet MS" w:cs="Calibri"/>
        </w:rPr>
        <w:t xml:space="preserve">. </w:t>
      </w:r>
    </w:p>
    <w:p w14:paraId="22607117" w14:textId="77777777" w:rsidR="00630C3A" w:rsidRPr="00A026CF" w:rsidRDefault="00630C3A" w:rsidP="00630C3A">
      <w:pPr>
        <w:autoSpaceDE w:val="0"/>
        <w:autoSpaceDN w:val="0"/>
        <w:adjustRightInd w:val="0"/>
        <w:spacing w:after="120" w:line="240" w:lineRule="auto"/>
        <w:jc w:val="both"/>
        <w:rPr>
          <w:rFonts w:ascii="Trebuchet MS" w:hAnsi="Trebuchet MS" w:cs="Calibri"/>
        </w:rPr>
      </w:pPr>
      <w:r w:rsidRPr="00A026CF">
        <w:rPr>
          <w:rFonts w:ascii="Trebuchet MS" w:hAnsi="Trebuchet MS" w:cs="Calibri"/>
        </w:rPr>
        <w:t xml:space="preserve">- </w:t>
      </w:r>
      <w:proofErr w:type="spellStart"/>
      <w:r w:rsidRPr="00A026CF">
        <w:rPr>
          <w:rFonts w:ascii="Trebuchet MS" w:hAnsi="Trebuchet MS" w:cs="Calibri"/>
        </w:rPr>
        <w:t>Acreditarea</w:t>
      </w:r>
      <w:proofErr w:type="spellEnd"/>
      <w:r w:rsidRPr="00A026CF">
        <w:rPr>
          <w:rFonts w:ascii="Trebuchet MS" w:hAnsi="Trebuchet MS" w:cs="Calibri"/>
        </w:rPr>
        <w:t xml:space="preserve"> </w:t>
      </w:r>
      <w:proofErr w:type="spellStart"/>
      <w:r w:rsidRPr="00A026CF">
        <w:rPr>
          <w:rFonts w:ascii="Trebuchet MS" w:hAnsi="Trebuchet MS" w:cs="Calibri"/>
        </w:rPr>
        <w:t>centrului</w:t>
      </w:r>
      <w:proofErr w:type="spellEnd"/>
      <w:r w:rsidRPr="00A026CF">
        <w:rPr>
          <w:rFonts w:ascii="Trebuchet MS" w:hAnsi="Trebuchet MS" w:cs="Calibri"/>
        </w:rPr>
        <w:t xml:space="preserve"> de </w:t>
      </w:r>
      <w:proofErr w:type="spellStart"/>
      <w:r w:rsidRPr="00A026CF">
        <w:rPr>
          <w:rFonts w:ascii="Trebuchet MS" w:hAnsi="Trebuchet MS" w:cs="Calibri"/>
        </w:rPr>
        <w:t>evaluare</w:t>
      </w:r>
      <w:proofErr w:type="spellEnd"/>
      <w:r w:rsidRPr="00A026CF">
        <w:rPr>
          <w:rFonts w:ascii="Trebuchet MS" w:hAnsi="Trebuchet MS" w:cs="Calibri"/>
        </w:rPr>
        <w:t xml:space="preserve"> a </w:t>
      </w:r>
      <w:proofErr w:type="spellStart"/>
      <w:r w:rsidRPr="00A026CF">
        <w:rPr>
          <w:rFonts w:ascii="Trebuchet MS" w:hAnsi="Trebuchet MS" w:cs="Calibri"/>
        </w:rPr>
        <w:t>competențelor</w:t>
      </w:r>
      <w:proofErr w:type="spellEnd"/>
      <w:r w:rsidRPr="00A026CF">
        <w:rPr>
          <w:rFonts w:ascii="Trebuchet MS" w:hAnsi="Trebuchet MS" w:cs="Calibri"/>
        </w:rPr>
        <w:t xml:space="preserve"> </w:t>
      </w:r>
      <w:proofErr w:type="spellStart"/>
      <w:r w:rsidRPr="00A026CF">
        <w:rPr>
          <w:rFonts w:ascii="Trebuchet MS" w:hAnsi="Trebuchet MS" w:cs="Calibri"/>
        </w:rPr>
        <w:t>dobândite</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sistem</w:t>
      </w:r>
      <w:proofErr w:type="spellEnd"/>
      <w:r w:rsidRPr="00A026CF">
        <w:rPr>
          <w:rFonts w:ascii="Trebuchet MS" w:hAnsi="Trebuchet MS" w:cs="Calibri"/>
        </w:rPr>
        <w:t xml:space="preserve"> non-formal </w:t>
      </w:r>
      <w:proofErr w:type="spellStart"/>
      <w:r w:rsidRPr="00A026CF">
        <w:rPr>
          <w:rFonts w:ascii="Trebuchet MS" w:hAnsi="Trebuchet MS" w:cs="Calibri"/>
        </w:rPr>
        <w:t>și</w:t>
      </w:r>
      <w:proofErr w:type="spellEnd"/>
      <w:r w:rsidRPr="00A026CF">
        <w:rPr>
          <w:rFonts w:ascii="Trebuchet MS" w:hAnsi="Trebuchet MS" w:cs="Calibri"/>
        </w:rPr>
        <w:t xml:space="preserve"> informal, </w:t>
      </w:r>
      <w:proofErr w:type="spellStart"/>
      <w:r w:rsidRPr="00A026CF">
        <w:rPr>
          <w:rFonts w:ascii="Trebuchet MS" w:hAnsi="Trebuchet MS" w:cs="Calibri"/>
        </w:rPr>
        <w:t>dacă</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cadrul</w:t>
      </w:r>
      <w:proofErr w:type="spellEnd"/>
      <w:r w:rsidRPr="00A026CF">
        <w:rPr>
          <w:rFonts w:ascii="Trebuchet MS" w:hAnsi="Trebuchet MS" w:cs="Calibri"/>
        </w:rPr>
        <w:t xml:space="preserve"> </w:t>
      </w:r>
      <w:proofErr w:type="spellStart"/>
      <w:r w:rsidRPr="00A026CF">
        <w:rPr>
          <w:rFonts w:ascii="Trebuchet MS" w:hAnsi="Trebuchet MS" w:cs="Calibri"/>
        </w:rPr>
        <w:t>proiectului</w:t>
      </w:r>
      <w:proofErr w:type="spellEnd"/>
      <w:r w:rsidRPr="00A026CF">
        <w:rPr>
          <w:rFonts w:ascii="Trebuchet MS" w:hAnsi="Trebuchet MS" w:cs="Calibri"/>
        </w:rPr>
        <w:t xml:space="preserve"> </w:t>
      </w:r>
      <w:proofErr w:type="spellStart"/>
      <w:r w:rsidRPr="00A026CF">
        <w:rPr>
          <w:rFonts w:ascii="Trebuchet MS" w:hAnsi="Trebuchet MS" w:cs="Calibri"/>
        </w:rPr>
        <w:t>solicitantul</w:t>
      </w:r>
      <w:proofErr w:type="spellEnd"/>
      <w:r w:rsidRPr="00A026CF">
        <w:rPr>
          <w:rFonts w:ascii="Trebuchet MS" w:hAnsi="Trebuchet MS" w:cs="Calibri"/>
        </w:rPr>
        <w:t>/</w:t>
      </w:r>
      <w:proofErr w:type="spellStart"/>
      <w:r w:rsidRPr="00A026CF">
        <w:rPr>
          <w:rFonts w:ascii="Trebuchet MS" w:hAnsi="Trebuchet MS" w:cs="Calibri"/>
        </w:rPr>
        <w:t>actorul</w:t>
      </w:r>
      <w:proofErr w:type="spellEnd"/>
      <w:r w:rsidRPr="00A026CF">
        <w:rPr>
          <w:rFonts w:ascii="Trebuchet MS" w:hAnsi="Trebuchet MS" w:cs="Calibri"/>
        </w:rPr>
        <w:t xml:space="preserve"> </w:t>
      </w:r>
      <w:proofErr w:type="spellStart"/>
      <w:r w:rsidRPr="00A026CF">
        <w:rPr>
          <w:rFonts w:ascii="Trebuchet MS" w:hAnsi="Trebuchet MS" w:cs="Calibri"/>
        </w:rPr>
        <w:t>respectiv</w:t>
      </w:r>
      <w:proofErr w:type="spellEnd"/>
      <w:r w:rsidRPr="00A026CF">
        <w:rPr>
          <w:rFonts w:ascii="Trebuchet MS" w:hAnsi="Trebuchet MS" w:cs="Calibri"/>
        </w:rPr>
        <w:t xml:space="preserve"> </w:t>
      </w:r>
      <w:proofErr w:type="spellStart"/>
      <w:r w:rsidRPr="00A026CF">
        <w:rPr>
          <w:rFonts w:ascii="Trebuchet MS" w:hAnsi="Trebuchet MS" w:cs="Calibri"/>
        </w:rPr>
        <w:t>implementează</w:t>
      </w:r>
      <w:proofErr w:type="spellEnd"/>
      <w:r w:rsidRPr="00A026CF">
        <w:rPr>
          <w:rFonts w:ascii="Trebuchet MS" w:hAnsi="Trebuchet MS" w:cs="Calibri"/>
        </w:rPr>
        <w:t xml:space="preserve"> </w:t>
      </w:r>
      <w:proofErr w:type="spellStart"/>
      <w:r w:rsidRPr="00A026CF">
        <w:rPr>
          <w:rFonts w:ascii="Trebuchet MS" w:hAnsi="Trebuchet MS" w:cs="Calibri"/>
        </w:rPr>
        <w:t>activități</w:t>
      </w:r>
      <w:proofErr w:type="spellEnd"/>
      <w:r w:rsidRPr="00A026CF">
        <w:rPr>
          <w:rFonts w:ascii="Trebuchet MS" w:hAnsi="Trebuchet MS" w:cs="Calibri"/>
        </w:rPr>
        <w:t xml:space="preserve"> de </w:t>
      </w:r>
      <w:proofErr w:type="spellStart"/>
      <w:r w:rsidRPr="00A026CF">
        <w:rPr>
          <w:rFonts w:ascii="Trebuchet MS" w:hAnsi="Trebuchet MS" w:cs="Calibri"/>
        </w:rPr>
        <w:t>evaluare</w:t>
      </w:r>
      <w:proofErr w:type="spellEnd"/>
      <w:r w:rsidRPr="00A026CF">
        <w:rPr>
          <w:rFonts w:ascii="Trebuchet MS" w:hAnsi="Trebuchet MS" w:cs="Calibri"/>
        </w:rPr>
        <w:t xml:space="preserve"> </w:t>
      </w:r>
      <w:proofErr w:type="spellStart"/>
      <w:r w:rsidRPr="00A026CF">
        <w:rPr>
          <w:rFonts w:ascii="Trebuchet MS" w:hAnsi="Trebuchet MS" w:cs="Calibri"/>
        </w:rPr>
        <w:t>și</w:t>
      </w:r>
      <w:proofErr w:type="spellEnd"/>
      <w:r w:rsidRPr="00A026CF">
        <w:rPr>
          <w:rFonts w:ascii="Trebuchet MS" w:hAnsi="Trebuchet MS" w:cs="Calibri"/>
        </w:rPr>
        <w:t xml:space="preserve"> </w:t>
      </w:r>
      <w:proofErr w:type="spellStart"/>
      <w:r w:rsidRPr="00A026CF">
        <w:rPr>
          <w:rFonts w:ascii="Trebuchet MS" w:hAnsi="Trebuchet MS" w:cs="Calibri"/>
        </w:rPr>
        <w:t>certificare</w:t>
      </w:r>
      <w:proofErr w:type="spellEnd"/>
      <w:r w:rsidRPr="00A026CF">
        <w:rPr>
          <w:rFonts w:ascii="Trebuchet MS" w:hAnsi="Trebuchet MS" w:cs="Calibri"/>
        </w:rPr>
        <w:t xml:space="preserve"> a </w:t>
      </w:r>
      <w:proofErr w:type="spellStart"/>
      <w:r w:rsidRPr="00A026CF">
        <w:rPr>
          <w:rFonts w:ascii="Trebuchet MS" w:hAnsi="Trebuchet MS" w:cs="Calibri"/>
        </w:rPr>
        <w:t>competențelor</w:t>
      </w:r>
      <w:proofErr w:type="spellEnd"/>
      <w:r w:rsidRPr="00A026CF">
        <w:rPr>
          <w:rFonts w:ascii="Trebuchet MS" w:hAnsi="Trebuchet MS" w:cs="Calibri"/>
        </w:rPr>
        <w:t xml:space="preserve"> </w:t>
      </w:r>
      <w:proofErr w:type="spellStart"/>
      <w:r w:rsidRPr="00A026CF">
        <w:rPr>
          <w:rFonts w:ascii="Trebuchet MS" w:hAnsi="Trebuchet MS" w:cs="Calibri"/>
        </w:rPr>
        <w:t>dobândite</w:t>
      </w:r>
      <w:proofErr w:type="spellEnd"/>
      <w:r w:rsidRPr="00A026CF">
        <w:rPr>
          <w:rFonts w:ascii="Trebuchet MS" w:hAnsi="Trebuchet MS" w:cs="Calibri"/>
        </w:rPr>
        <w:t xml:space="preserve"> pe </w:t>
      </w:r>
      <w:proofErr w:type="spellStart"/>
      <w:r w:rsidRPr="00A026CF">
        <w:rPr>
          <w:rFonts w:ascii="Trebuchet MS" w:hAnsi="Trebuchet MS" w:cs="Calibri"/>
        </w:rPr>
        <w:t>cale</w:t>
      </w:r>
      <w:proofErr w:type="spellEnd"/>
      <w:r w:rsidRPr="00A026CF">
        <w:rPr>
          <w:rFonts w:ascii="Trebuchet MS" w:hAnsi="Trebuchet MS" w:cs="Calibri"/>
        </w:rPr>
        <w:t xml:space="preserve"> non-</w:t>
      </w:r>
      <w:proofErr w:type="spellStart"/>
      <w:r w:rsidRPr="00A026CF">
        <w:rPr>
          <w:rFonts w:ascii="Trebuchet MS" w:hAnsi="Trebuchet MS" w:cs="Calibri"/>
        </w:rPr>
        <w:t>formală</w:t>
      </w:r>
      <w:proofErr w:type="spellEnd"/>
      <w:r w:rsidRPr="00A026CF">
        <w:rPr>
          <w:rFonts w:ascii="Trebuchet MS" w:hAnsi="Trebuchet MS" w:cs="Calibri"/>
        </w:rPr>
        <w:t xml:space="preserve"> </w:t>
      </w:r>
      <w:proofErr w:type="spellStart"/>
      <w:r w:rsidRPr="00A026CF">
        <w:rPr>
          <w:rFonts w:ascii="Trebuchet MS" w:hAnsi="Trebuchet MS" w:cs="Calibri"/>
        </w:rPr>
        <w:t>sau</w:t>
      </w:r>
      <w:proofErr w:type="spellEnd"/>
      <w:r w:rsidRPr="00A026CF">
        <w:rPr>
          <w:rFonts w:ascii="Trebuchet MS" w:hAnsi="Trebuchet MS" w:cs="Calibri"/>
        </w:rPr>
        <w:t xml:space="preserve"> </w:t>
      </w:r>
      <w:proofErr w:type="spellStart"/>
      <w:r w:rsidRPr="00A026CF">
        <w:rPr>
          <w:rFonts w:ascii="Trebuchet MS" w:hAnsi="Trebuchet MS" w:cs="Calibri"/>
        </w:rPr>
        <w:t>informală</w:t>
      </w:r>
      <w:proofErr w:type="spellEnd"/>
      <w:r w:rsidRPr="00A026CF">
        <w:rPr>
          <w:rFonts w:ascii="Trebuchet MS" w:hAnsi="Trebuchet MS" w:cs="Calibri"/>
        </w:rPr>
        <w:t xml:space="preserve">. </w:t>
      </w:r>
    </w:p>
    <w:p w14:paraId="68DF3EAB" w14:textId="55F1933D" w:rsidR="00630C3A" w:rsidRPr="00A026CF" w:rsidRDefault="00630C3A" w:rsidP="00630C3A">
      <w:pPr>
        <w:autoSpaceDE w:val="0"/>
        <w:autoSpaceDN w:val="0"/>
        <w:adjustRightInd w:val="0"/>
        <w:spacing w:after="120" w:line="240" w:lineRule="auto"/>
        <w:jc w:val="both"/>
        <w:rPr>
          <w:rFonts w:ascii="Trebuchet MS" w:hAnsi="Trebuchet MS" w:cs="Calibri"/>
        </w:rPr>
      </w:pPr>
      <w:r w:rsidRPr="00A026CF">
        <w:rPr>
          <w:rFonts w:ascii="Trebuchet MS" w:hAnsi="Trebuchet MS" w:cs="Calibri"/>
        </w:rPr>
        <w:t xml:space="preserve">- </w:t>
      </w:r>
      <w:proofErr w:type="spellStart"/>
      <w:r w:rsidRPr="00A026CF">
        <w:rPr>
          <w:rFonts w:ascii="Trebuchet MS" w:hAnsi="Trebuchet MS" w:cs="Calibri"/>
        </w:rPr>
        <w:t>Acreditarea</w:t>
      </w:r>
      <w:proofErr w:type="spellEnd"/>
      <w:r w:rsidRPr="00A026CF">
        <w:rPr>
          <w:rFonts w:ascii="Trebuchet MS" w:hAnsi="Trebuchet MS" w:cs="Calibri"/>
        </w:rPr>
        <w:t xml:space="preserve"> ca </w:t>
      </w:r>
      <w:proofErr w:type="spellStart"/>
      <w:r w:rsidRPr="00A026CF">
        <w:rPr>
          <w:rFonts w:ascii="Trebuchet MS" w:hAnsi="Trebuchet MS" w:cs="Calibri"/>
        </w:rPr>
        <w:t>furnizor</w:t>
      </w:r>
      <w:proofErr w:type="spellEnd"/>
      <w:r w:rsidRPr="00A026CF">
        <w:rPr>
          <w:rFonts w:ascii="Trebuchet MS" w:hAnsi="Trebuchet MS" w:cs="Calibri"/>
        </w:rPr>
        <w:t xml:space="preserve"> de </w:t>
      </w:r>
      <w:proofErr w:type="spellStart"/>
      <w:r w:rsidRPr="00A026CF">
        <w:rPr>
          <w:rFonts w:ascii="Trebuchet MS" w:hAnsi="Trebuchet MS" w:cs="Calibri"/>
        </w:rPr>
        <w:t>servicii</w:t>
      </w:r>
      <w:proofErr w:type="spellEnd"/>
      <w:r w:rsidRPr="00A026CF">
        <w:rPr>
          <w:rFonts w:ascii="Trebuchet MS" w:hAnsi="Trebuchet MS" w:cs="Calibri"/>
        </w:rPr>
        <w:t xml:space="preserve"> </w:t>
      </w:r>
      <w:proofErr w:type="spellStart"/>
      <w:r w:rsidRPr="00A026CF">
        <w:rPr>
          <w:rFonts w:ascii="Trebuchet MS" w:hAnsi="Trebuchet MS" w:cs="Calibri"/>
        </w:rPr>
        <w:t>medicale</w:t>
      </w:r>
      <w:proofErr w:type="spellEnd"/>
      <w:r w:rsidRPr="00A026CF">
        <w:rPr>
          <w:rFonts w:ascii="Trebuchet MS" w:hAnsi="Trebuchet MS" w:cs="Calibri"/>
        </w:rPr>
        <w:t xml:space="preserve">, </w:t>
      </w:r>
      <w:proofErr w:type="spellStart"/>
      <w:r w:rsidRPr="00A026CF">
        <w:rPr>
          <w:rFonts w:ascii="Trebuchet MS" w:hAnsi="Trebuchet MS" w:cs="Calibri"/>
        </w:rPr>
        <w:t>dacã</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cadrul</w:t>
      </w:r>
      <w:proofErr w:type="spellEnd"/>
      <w:r w:rsidRPr="00A026CF">
        <w:rPr>
          <w:rFonts w:ascii="Trebuchet MS" w:hAnsi="Trebuchet MS" w:cs="Calibri"/>
        </w:rPr>
        <w:t xml:space="preserve"> </w:t>
      </w:r>
      <w:proofErr w:type="spellStart"/>
      <w:r w:rsidRPr="00A026CF">
        <w:rPr>
          <w:rFonts w:ascii="Trebuchet MS" w:hAnsi="Trebuchet MS" w:cs="Calibri"/>
        </w:rPr>
        <w:t>proiectului</w:t>
      </w:r>
      <w:proofErr w:type="spellEnd"/>
      <w:r w:rsidRPr="00A026CF">
        <w:rPr>
          <w:rFonts w:ascii="Trebuchet MS" w:hAnsi="Trebuchet MS" w:cs="Calibri"/>
        </w:rPr>
        <w:t xml:space="preserve"> </w:t>
      </w:r>
      <w:proofErr w:type="spellStart"/>
      <w:r w:rsidRPr="00A026CF">
        <w:rPr>
          <w:rFonts w:ascii="Trebuchet MS" w:hAnsi="Trebuchet MS" w:cs="Calibri"/>
        </w:rPr>
        <w:t>solicitantul</w:t>
      </w:r>
      <w:proofErr w:type="spellEnd"/>
      <w:r w:rsidRPr="00A026CF">
        <w:rPr>
          <w:rFonts w:ascii="Trebuchet MS" w:hAnsi="Trebuchet MS" w:cs="Calibri"/>
        </w:rPr>
        <w:t xml:space="preserve">/ </w:t>
      </w:r>
      <w:proofErr w:type="spellStart"/>
      <w:r w:rsidR="001F24D3" w:rsidRPr="00A026CF">
        <w:rPr>
          <w:rFonts w:ascii="Trebuchet MS" w:hAnsi="Trebuchet MS" w:cs="Calibri"/>
        </w:rPr>
        <w:t>actorul</w:t>
      </w:r>
      <w:proofErr w:type="spellEnd"/>
      <w:r w:rsidR="001F24D3" w:rsidRPr="00A026CF">
        <w:rPr>
          <w:rFonts w:ascii="Trebuchet MS" w:hAnsi="Trebuchet MS" w:cs="Calibri"/>
        </w:rPr>
        <w:t xml:space="preserve"> </w:t>
      </w:r>
      <w:proofErr w:type="spellStart"/>
      <w:r w:rsidRPr="00A026CF">
        <w:rPr>
          <w:rFonts w:ascii="Trebuchet MS" w:hAnsi="Trebuchet MS" w:cs="Calibri"/>
        </w:rPr>
        <w:t>respectiv</w:t>
      </w:r>
      <w:proofErr w:type="spellEnd"/>
      <w:r w:rsidRPr="00A026CF">
        <w:rPr>
          <w:rFonts w:ascii="Trebuchet MS" w:hAnsi="Trebuchet MS" w:cs="Calibri"/>
        </w:rPr>
        <w:t xml:space="preserve"> </w:t>
      </w:r>
      <w:proofErr w:type="spellStart"/>
      <w:r w:rsidRPr="00A026CF">
        <w:rPr>
          <w:rFonts w:ascii="Trebuchet MS" w:hAnsi="Trebuchet MS" w:cs="Calibri"/>
        </w:rPr>
        <w:t>implementează</w:t>
      </w:r>
      <w:proofErr w:type="spellEnd"/>
      <w:r w:rsidRPr="00A026CF">
        <w:rPr>
          <w:rFonts w:ascii="Trebuchet MS" w:hAnsi="Trebuchet MS" w:cs="Calibri"/>
        </w:rPr>
        <w:t xml:space="preserve"> </w:t>
      </w:r>
      <w:proofErr w:type="spellStart"/>
      <w:r w:rsidRPr="00A026CF">
        <w:rPr>
          <w:rFonts w:ascii="Trebuchet MS" w:hAnsi="Trebuchet MS" w:cs="Calibri"/>
        </w:rPr>
        <w:t>activitãți</w:t>
      </w:r>
      <w:proofErr w:type="spellEnd"/>
      <w:r w:rsidRPr="00A026CF">
        <w:rPr>
          <w:rFonts w:ascii="Trebuchet MS" w:hAnsi="Trebuchet MS" w:cs="Calibri"/>
        </w:rPr>
        <w:t xml:space="preserve"> de </w:t>
      </w:r>
      <w:proofErr w:type="spellStart"/>
      <w:r w:rsidRPr="00A026CF">
        <w:rPr>
          <w:rFonts w:ascii="Trebuchet MS" w:hAnsi="Trebuchet MS" w:cs="Calibri"/>
        </w:rPr>
        <w:t>furnizare</w:t>
      </w:r>
      <w:proofErr w:type="spellEnd"/>
      <w:r w:rsidRPr="00A026CF">
        <w:rPr>
          <w:rFonts w:ascii="Trebuchet MS" w:hAnsi="Trebuchet MS" w:cs="Calibri"/>
        </w:rPr>
        <w:t xml:space="preserve"> de </w:t>
      </w:r>
      <w:proofErr w:type="spellStart"/>
      <w:r w:rsidRPr="00A026CF">
        <w:rPr>
          <w:rFonts w:ascii="Trebuchet MS" w:hAnsi="Trebuchet MS" w:cs="Calibri"/>
        </w:rPr>
        <w:t>servicii</w:t>
      </w:r>
      <w:proofErr w:type="spellEnd"/>
      <w:r w:rsidRPr="00A026CF">
        <w:rPr>
          <w:rFonts w:ascii="Trebuchet MS" w:hAnsi="Trebuchet MS" w:cs="Calibri"/>
        </w:rPr>
        <w:t xml:space="preserve"> </w:t>
      </w:r>
      <w:proofErr w:type="spellStart"/>
      <w:r w:rsidRPr="00A026CF">
        <w:rPr>
          <w:rFonts w:ascii="Trebuchet MS" w:hAnsi="Trebuchet MS" w:cs="Calibri"/>
        </w:rPr>
        <w:t>medicale</w:t>
      </w:r>
      <w:proofErr w:type="spellEnd"/>
      <w:r w:rsidRPr="00A026CF">
        <w:rPr>
          <w:rFonts w:ascii="Trebuchet MS" w:hAnsi="Trebuchet MS" w:cs="Calibri"/>
        </w:rPr>
        <w:t xml:space="preserve"> </w:t>
      </w:r>
    </w:p>
    <w:p w14:paraId="13993474" w14:textId="1AFB11D7" w:rsidR="00B935AF" w:rsidRPr="00A026CF" w:rsidRDefault="00630C3A" w:rsidP="00630C3A">
      <w:pPr>
        <w:autoSpaceDE w:val="0"/>
        <w:autoSpaceDN w:val="0"/>
        <w:adjustRightInd w:val="0"/>
        <w:spacing w:after="120" w:line="240" w:lineRule="auto"/>
        <w:jc w:val="both"/>
        <w:rPr>
          <w:rFonts w:ascii="Trebuchet MS" w:hAnsi="Trebuchet MS" w:cs="Calibri"/>
          <w:lang w:val="ro-RO"/>
        </w:rPr>
      </w:pPr>
      <w:proofErr w:type="spellStart"/>
      <w:r w:rsidRPr="00A026CF">
        <w:rPr>
          <w:rFonts w:ascii="Trebuchet MS" w:hAnsi="Trebuchet MS" w:cs="Calibri"/>
          <w:b/>
          <w:bCs/>
        </w:rPr>
        <w:lastRenderedPageBreak/>
        <w:t>Furnizorii</w:t>
      </w:r>
      <w:proofErr w:type="spellEnd"/>
      <w:r w:rsidRPr="00A026CF">
        <w:rPr>
          <w:rFonts w:ascii="Trebuchet MS" w:hAnsi="Trebuchet MS" w:cs="Calibri"/>
          <w:b/>
          <w:bCs/>
        </w:rPr>
        <w:t xml:space="preserve"> de </w:t>
      </w:r>
      <w:proofErr w:type="spellStart"/>
      <w:r w:rsidRPr="00A026CF">
        <w:rPr>
          <w:rFonts w:ascii="Trebuchet MS" w:hAnsi="Trebuchet MS" w:cs="Calibri"/>
          <w:b/>
          <w:bCs/>
        </w:rPr>
        <w:t>servicii</w:t>
      </w:r>
      <w:proofErr w:type="spellEnd"/>
      <w:r w:rsidRPr="00A026CF">
        <w:rPr>
          <w:rFonts w:ascii="Trebuchet MS" w:hAnsi="Trebuchet MS" w:cs="Calibri"/>
          <w:b/>
          <w:bCs/>
        </w:rPr>
        <w:t xml:space="preserve"> </w:t>
      </w:r>
      <w:proofErr w:type="spellStart"/>
      <w:r w:rsidRPr="00A026CF">
        <w:rPr>
          <w:rFonts w:ascii="Trebuchet MS" w:hAnsi="Trebuchet MS" w:cs="Calibri"/>
          <w:b/>
          <w:bCs/>
        </w:rPr>
        <w:t>sociale</w:t>
      </w:r>
      <w:proofErr w:type="spellEnd"/>
      <w:r w:rsidRPr="00A026CF">
        <w:rPr>
          <w:rFonts w:ascii="Trebuchet MS" w:hAnsi="Trebuchet MS" w:cs="Calibri"/>
          <w:b/>
          <w:bCs/>
        </w:rPr>
        <w:t xml:space="preserve"> </w:t>
      </w:r>
      <w:r w:rsidRPr="00A026CF">
        <w:rPr>
          <w:rFonts w:ascii="Trebuchet MS" w:hAnsi="Trebuchet MS" w:cs="Calibri"/>
        </w:rPr>
        <w:t xml:space="preserve">conform </w:t>
      </w:r>
      <w:proofErr w:type="spellStart"/>
      <w:r w:rsidRPr="00A026CF">
        <w:rPr>
          <w:rFonts w:ascii="Trebuchet MS" w:hAnsi="Trebuchet MS" w:cs="Calibri"/>
        </w:rPr>
        <w:t>Legii</w:t>
      </w:r>
      <w:proofErr w:type="spellEnd"/>
      <w:r w:rsidRPr="00A026CF">
        <w:rPr>
          <w:rFonts w:ascii="Trebuchet MS" w:hAnsi="Trebuchet MS" w:cs="Calibri"/>
        </w:rPr>
        <w:t xml:space="preserve"> </w:t>
      </w:r>
      <w:proofErr w:type="spellStart"/>
      <w:r w:rsidRPr="00A026CF">
        <w:rPr>
          <w:rFonts w:ascii="Trebuchet MS" w:hAnsi="Trebuchet MS" w:cs="Calibri"/>
        </w:rPr>
        <w:t>asistenței</w:t>
      </w:r>
      <w:proofErr w:type="spellEnd"/>
      <w:r w:rsidRPr="00A026CF">
        <w:rPr>
          <w:rFonts w:ascii="Trebuchet MS" w:hAnsi="Trebuchet MS" w:cs="Calibri"/>
        </w:rPr>
        <w:t xml:space="preserve"> </w:t>
      </w:r>
      <w:proofErr w:type="spellStart"/>
      <w:r w:rsidRPr="00A026CF">
        <w:rPr>
          <w:rFonts w:ascii="Trebuchet MS" w:hAnsi="Trebuchet MS" w:cs="Calibri"/>
        </w:rPr>
        <w:t>sociale</w:t>
      </w:r>
      <w:proofErr w:type="spellEnd"/>
      <w:r w:rsidRPr="00A026CF">
        <w:rPr>
          <w:rFonts w:ascii="Trebuchet MS" w:hAnsi="Trebuchet MS" w:cs="Calibri"/>
        </w:rPr>
        <w:t xml:space="preserve"> nr. 292/2011 sunt:</w:t>
      </w:r>
    </w:p>
    <w:p w14:paraId="76CB32B3" w14:textId="77777777" w:rsidR="00070E8C" w:rsidRPr="00A026CF" w:rsidRDefault="00070E8C" w:rsidP="00070E8C">
      <w:pPr>
        <w:autoSpaceDE w:val="0"/>
        <w:autoSpaceDN w:val="0"/>
        <w:adjustRightInd w:val="0"/>
        <w:spacing w:after="120" w:line="240" w:lineRule="auto"/>
        <w:jc w:val="both"/>
        <w:rPr>
          <w:rFonts w:ascii="Trebuchet MS" w:hAnsi="Trebuchet MS" w:cs="Calibri"/>
        </w:rPr>
      </w:pPr>
      <w:proofErr w:type="spellStart"/>
      <w:r w:rsidRPr="00A026CF">
        <w:rPr>
          <w:rFonts w:ascii="Trebuchet MS" w:hAnsi="Trebuchet MS" w:cs="Calibri"/>
          <w:b/>
          <w:bCs/>
          <w:i/>
          <w:iCs/>
        </w:rPr>
        <w:t>Furnizori</w:t>
      </w:r>
      <w:proofErr w:type="spellEnd"/>
      <w:r w:rsidRPr="00A026CF">
        <w:rPr>
          <w:rFonts w:ascii="Trebuchet MS" w:hAnsi="Trebuchet MS" w:cs="Calibri"/>
          <w:b/>
          <w:bCs/>
          <w:i/>
          <w:iCs/>
        </w:rPr>
        <w:t xml:space="preserve"> </w:t>
      </w:r>
      <w:proofErr w:type="spellStart"/>
      <w:r w:rsidRPr="00A026CF">
        <w:rPr>
          <w:rFonts w:ascii="Trebuchet MS" w:hAnsi="Trebuchet MS" w:cs="Calibri"/>
          <w:b/>
          <w:bCs/>
          <w:i/>
          <w:iCs/>
        </w:rPr>
        <w:t>publici</w:t>
      </w:r>
      <w:proofErr w:type="spellEnd"/>
      <w:r w:rsidRPr="00A026CF">
        <w:rPr>
          <w:rFonts w:ascii="Trebuchet MS" w:hAnsi="Trebuchet MS" w:cs="Calibri"/>
          <w:b/>
          <w:bCs/>
          <w:i/>
          <w:iCs/>
        </w:rPr>
        <w:t xml:space="preserve"> </w:t>
      </w:r>
      <w:r w:rsidRPr="00A026CF">
        <w:rPr>
          <w:rFonts w:ascii="Trebuchet MS" w:hAnsi="Trebuchet MS" w:cs="Calibri"/>
        </w:rPr>
        <w:t xml:space="preserve">de </w:t>
      </w:r>
      <w:proofErr w:type="spellStart"/>
      <w:r w:rsidRPr="00A026CF">
        <w:rPr>
          <w:rFonts w:ascii="Trebuchet MS" w:hAnsi="Trebuchet MS" w:cs="Calibri"/>
        </w:rPr>
        <w:t>servicii</w:t>
      </w:r>
      <w:proofErr w:type="spellEnd"/>
      <w:r w:rsidRPr="00A026CF">
        <w:rPr>
          <w:rFonts w:ascii="Trebuchet MS" w:hAnsi="Trebuchet MS" w:cs="Calibri"/>
        </w:rPr>
        <w:t xml:space="preserve"> </w:t>
      </w:r>
      <w:proofErr w:type="spellStart"/>
      <w:r w:rsidRPr="00A026CF">
        <w:rPr>
          <w:rFonts w:ascii="Trebuchet MS" w:hAnsi="Trebuchet MS" w:cs="Calibri"/>
        </w:rPr>
        <w:t>sociale</w:t>
      </w:r>
      <w:proofErr w:type="spellEnd"/>
      <w:r w:rsidRPr="00A026CF">
        <w:rPr>
          <w:rFonts w:ascii="Trebuchet MS" w:hAnsi="Trebuchet MS" w:cs="Calibri"/>
        </w:rPr>
        <w:t xml:space="preserve">: </w:t>
      </w:r>
    </w:p>
    <w:p w14:paraId="6C64EA1F" w14:textId="77777777" w:rsidR="00070E8C" w:rsidRPr="00A026CF" w:rsidRDefault="00070E8C" w:rsidP="00070E8C">
      <w:pPr>
        <w:autoSpaceDE w:val="0"/>
        <w:autoSpaceDN w:val="0"/>
        <w:adjustRightInd w:val="0"/>
        <w:spacing w:after="120" w:line="240" w:lineRule="auto"/>
        <w:jc w:val="both"/>
        <w:rPr>
          <w:rFonts w:ascii="Trebuchet MS" w:hAnsi="Trebuchet MS" w:cs="Calibri"/>
        </w:rPr>
      </w:pPr>
      <w:r w:rsidRPr="00A026CF">
        <w:rPr>
          <w:rFonts w:ascii="Trebuchet MS" w:hAnsi="Trebuchet MS" w:cs="Calibri"/>
        </w:rPr>
        <w:t xml:space="preserve">- </w:t>
      </w:r>
      <w:proofErr w:type="spellStart"/>
      <w:r w:rsidRPr="00A026CF">
        <w:rPr>
          <w:rFonts w:ascii="Trebuchet MS" w:hAnsi="Trebuchet MS" w:cs="Calibri"/>
        </w:rPr>
        <w:t>structurile</w:t>
      </w:r>
      <w:proofErr w:type="spellEnd"/>
      <w:r w:rsidRPr="00A026CF">
        <w:rPr>
          <w:rFonts w:ascii="Trebuchet MS" w:hAnsi="Trebuchet MS" w:cs="Calibri"/>
        </w:rPr>
        <w:t xml:space="preserve"> </w:t>
      </w:r>
      <w:proofErr w:type="spellStart"/>
      <w:r w:rsidRPr="00A026CF">
        <w:rPr>
          <w:rFonts w:ascii="Trebuchet MS" w:hAnsi="Trebuchet MS" w:cs="Calibri"/>
        </w:rPr>
        <w:t>specializate</w:t>
      </w:r>
      <w:proofErr w:type="spellEnd"/>
      <w:r w:rsidRPr="00A026CF">
        <w:rPr>
          <w:rFonts w:ascii="Trebuchet MS" w:hAnsi="Trebuchet MS" w:cs="Calibri"/>
        </w:rPr>
        <w:t xml:space="preserve"> din </w:t>
      </w:r>
      <w:proofErr w:type="spellStart"/>
      <w:r w:rsidRPr="00A026CF">
        <w:rPr>
          <w:rFonts w:ascii="Trebuchet MS" w:hAnsi="Trebuchet MS" w:cs="Calibri"/>
        </w:rPr>
        <w:t>cadrul</w:t>
      </w:r>
      <w:proofErr w:type="spellEnd"/>
      <w:r w:rsidRPr="00A026CF">
        <w:rPr>
          <w:rFonts w:ascii="Trebuchet MS" w:hAnsi="Trebuchet MS" w:cs="Calibri"/>
        </w:rPr>
        <w:t>/</w:t>
      </w:r>
      <w:proofErr w:type="spellStart"/>
      <w:r w:rsidRPr="00A026CF">
        <w:rPr>
          <w:rFonts w:ascii="Trebuchet MS" w:hAnsi="Trebuchet MS" w:cs="Calibri"/>
        </w:rPr>
        <w:t>subordinea</w:t>
      </w:r>
      <w:proofErr w:type="spellEnd"/>
      <w:r w:rsidRPr="00A026CF">
        <w:rPr>
          <w:rFonts w:ascii="Trebuchet MS" w:hAnsi="Trebuchet MS" w:cs="Calibri"/>
        </w:rPr>
        <w:t xml:space="preserve"> </w:t>
      </w:r>
      <w:proofErr w:type="spellStart"/>
      <w:r w:rsidRPr="00A026CF">
        <w:rPr>
          <w:rFonts w:ascii="Trebuchet MS" w:hAnsi="Trebuchet MS" w:cs="Calibri"/>
        </w:rPr>
        <w:t>autorităţilor</w:t>
      </w:r>
      <w:proofErr w:type="spellEnd"/>
      <w:r w:rsidRPr="00A026CF">
        <w:rPr>
          <w:rFonts w:ascii="Trebuchet MS" w:hAnsi="Trebuchet MS" w:cs="Calibri"/>
        </w:rPr>
        <w:t xml:space="preserve"> </w:t>
      </w:r>
      <w:proofErr w:type="spellStart"/>
      <w:r w:rsidRPr="00A026CF">
        <w:rPr>
          <w:rFonts w:ascii="Trebuchet MS" w:hAnsi="Trebuchet MS" w:cs="Calibri"/>
        </w:rPr>
        <w:t>administraţiei</w:t>
      </w:r>
      <w:proofErr w:type="spellEnd"/>
      <w:r w:rsidRPr="00A026CF">
        <w:rPr>
          <w:rFonts w:ascii="Trebuchet MS" w:hAnsi="Trebuchet MS" w:cs="Calibri"/>
        </w:rPr>
        <w:t xml:space="preserve"> </w:t>
      </w:r>
      <w:proofErr w:type="spellStart"/>
      <w:r w:rsidRPr="00A026CF">
        <w:rPr>
          <w:rFonts w:ascii="Trebuchet MS" w:hAnsi="Trebuchet MS" w:cs="Calibri"/>
        </w:rPr>
        <w:t>publice</w:t>
      </w:r>
      <w:proofErr w:type="spellEnd"/>
      <w:r w:rsidRPr="00A026CF">
        <w:rPr>
          <w:rFonts w:ascii="Trebuchet MS" w:hAnsi="Trebuchet MS" w:cs="Calibri"/>
        </w:rPr>
        <w:t xml:space="preserve"> locale </w:t>
      </w:r>
      <w:proofErr w:type="spellStart"/>
      <w:r w:rsidRPr="00A026CF">
        <w:rPr>
          <w:rFonts w:ascii="Trebuchet MS" w:hAnsi="Trebuchet MS" w:cs="Calibri"/>
        </w:rPr>
        <w:t>şi</w:t>
      </w:r>
      <w:proofErr w:type="spellEnd"/>
      <w:r w:rsidRPr="00A026CF">
        <w:rPr>
          <w:rFonts w:ascii="Trebuchet MS" w:hAnsi="Trebuchet MS" w:cs="Calibri"/>
        </w:rPr>
        <w:t xml:space="preserve"> </w:t>
      </w:r>
      <w:proofErr w:type="spellStart"/>
      <w:r w:rsidRPr="00A026CF">
        <w:rPr>
          <w:rFonts w:ascii="Trebuchet MS" w:hAnsi="Trebuchet MS" w:cs="Calibri"/>
        </w:rPr>
        <w:t>autorităţile</w:t>
      </w:r>
      <w:proofErr w:type="spellEnd"/>
      <w:r w:rsidRPr="00A026CF">
        <w:rPr>
          <w:rFonts w:ascii="Trebuchet MS" w:hAnsi="Trebuchet MS" w:cs="Calibri"/>
        </w:rPr>
        <w:t xml:space="preserve"> executive din </w:t>
      </w:r>
      <w:proofErr w:type="spellStart"/>
      <w:r w:rsidRPr="00A026CF">
        <w:rPr>
          <w:rFonts w:ascii="Trebuchet MS" w:hAnsi="Trebuchet MS" w:cs="Calibri"/>
        </w:rPr>
        <w:t>unităţile</w:t>
      </w:r>
      <w:proofErr w:type="spellEnd"/>
      <w:r w:rsidRPr="00A026CF">
        <w:rPr>
          <w:rFonts w:ascii="Trebuchet MS" w:hAnsi="Trebuchet MS" w:cs="Calibri"/>
        </w:rPr>
        <w:t xml:space="preserve"> </w:t>
      </w:r>
      <w:proofErr w:type="spellStart"/>
      <w:r w:rsidRPr="00A026CF">
        <w:rPr>
          <w:rFonts w:ascii="Trebuchet MS" w:hAnsi="Trebuchet MS" w:cs="Calibri"/>
        </w:rPr>
        <w:t>administrativ-teritoriale</w:t>
      </w:r>
      <w:proofErr w:type="spellEnd"/>
      <w:r w:rsidRPr="00A026CF">
        <w:rPr>
          <w:rFonts w:ascii="Trebuchet MS" w:hAnsi="Trebuchet MS" w:cs="Calibri"/>
        </w:rPr>
        <w:t xml:space="preserve"> </w:t>
      </w:r>
      <w:proofErr w:type="spellStart"/>
      <w:r w:rsidRPr="00A026CF">
        <w:rPr>
          <w:rFonts w:ascii="Trebuchet MS" w:hAnsi="Trebuchet MS" w:cs="Calibri"/>
        </w:rPr>
        <w:t>organizate</w:t>
      </w:r>
      <w:proofErr w:type="spellEnd"/>
      <w:r w:rsidRPr="00A026CF">
        <w:rPr>
          <w:rFonts w:ascii="Trebuchet MS" w:hAnsi="Trebuchet MS" w:cs="Calibri"/>
        </w:rPr>
        <w:t xml:space="preserve"> la </w:t>
      </w:r>
      <w:proofErr w:type="spellStart"/>
      <w:r w:rsidRPr="00A026CF">
        <w:rPr>
          <w:rFonts w:ascii="Trebuchet MS" w:hAnsi="Trebuchet MS" w:cs="Calibri"/>
        </w:rPr>
        <w:t>nivel</w:t>
      </w:r>
      <w:proofErr w:type="spellEnd"/>
      <w:r w:rsidRPr="00A026CF">
        <w:rPr>
          <w:rFonts w:ascii="Trebuchet MS" w:hAnsi="Trebuchet MS" w:cs="Calibri"/>
        </w:rPr>
        <w:t xml:space="preserve"> de </w:t>
      </w:r>
      <w:proofErr w:type="spellStart"/>
      <w:r w:rsidRPr="00A026CF">
        <w:rPr>
          <w:rFonts w:ascii="Trebuchet MS" w:hAnsi="Trebuchet MS" w:cs="Calibri"/>
        </w:rPr>
        <w:t>comună</w:t>
      </w:r>
      <w:proofErr w:type="spellEnd"/>
      <w:r w:rsidRPr="00A026CF">
        <w:rPr>
          <w:rFonts w:ascii="Trebuchet MS" w:hAnsi="Trebuchet MS" w:cs="Calibri"/>
        </w:rPr>
        <w:t xml:space="preserve">, </w:t>
      </w:r>
      <w:proofErr w:type="spellStart"/>
      <w:r w:rsidRPr="00A026CF">
        <w:rPr>
          <w:rFonts w:ascii="Trebuchet MS" w:hAnsi="Trebuchet MS" w:cs="Calibri"/>
        </w:rPr>
        <w:t>oraş</w:t>
      </w:r>
      <w:proofErr w:type="spellEnd"/>
      <w:r w:rsidRPr="00A026CF">
        <w:rPr>
          <w:rFonts w:ascii="Trebuchet MS" w:hAnsi="Trebuchet MS" w:cs="Calibri"/>
        </w:rPr>
        <w:t xml:space="preserve">, </w:t>
      </w:r>
      <w:proofErr w:type="spellStart"/>
      <w:r w:rsidRPr="00A026CF">
        <w:rPr>
          <w:rFonts w:ascii="Trebuchet MS" w:hAnsi="Trebuchet MS" w:cs="Calibri"/>
        </w:rPr>
        <w:t>municipiu</w:t>
      </w:r>
      <w:proofErr w:type="spellEnd"/>
      <w:r w:rsidRPr="00A026CF">
        <w:rPr>
          <w:rFonts w:ascii="Trebuchet MS" w:hAnsi="Trebuchet MS" w:cs="Calibri"/>
        </w:rPr>
        <w:t xml:space="preserve"> </w:t>
      </w:r>
      <w:proofErr w:type="spellStart"/>
      <w:r w:rsidRPr="00A026CF">
        <w:rPr>
          <w:rFonts w:ascii="Trebuchet MS" w:hAnsi="Trebuchet MS" w:cs="Calibri"/>
        </w:rPr>
        <w:t>şi</w:t>
      </w:r>
      <w:proofErr w:type="spellEnd"/>
      <w:r w:rsidRPr="00A026CF">
        <w:rPr>
          <w:rFonts w:ascii="Trebuchet MS" w:hAnsi="Trebuchet MS" w:cs="Calibri"/>
        </w:rPr>
        <w:t xml:space="preserve"> </w:t>
      </w:r>
      <w:proofErr w:type="spellStart"/>
      <w:r w:rsidRPr="00A026CF">
        <w:rPr>
          <w:rFonts w:ascii="Trebuchet MS" w:hAnsi="Trebuchet MS" w:cs="Calibri"/>
        </w:rPr>
        <w:t>sectoare</w:t>
      </w:r>
      <w:proofErr w:type="spellEnd"/>
      <w:r w:rsidRPr="00A026CF">
        <w:rPr>
          <w:rFonts w:ascii="Trebuchet MS" w:hAnsi="Trebuchet MS" w:cs="Calibri"/>
        </w:rPr>
        <w:t xml:space="preserve"> ale municipiului </w:t>
      </w:r>
      <w:proofErr w:type="spellStart"/>
      <w:r w:rsidRPr="00A026CF">
        <w:rPr>
          <w:rFonts w:ascii="Trebuchet MS" w:hAnsi="Trebuchet MS" w:cs="Calibri"/>
        </w:rPr>
        <w:t>Bucureşti</w:t>
      </w:r>
      <w:proofErr w:type="spellEnd"/>
      <w:r w:rsidRPr="00A026CF">
        <w:rPr>
          <w:rFonts w:ascii="Trebuchet MS" w:hAnsi="Trebuchet MS" w:cs="Calibri"/>
        </w:rPr>
        <w:t xml:space="preserve">; </w:t>
      </w:r>
    </w:p>
    <w:p w14:paraId="76769315" w14:textId="77777777" w:rsidR="00070E8C" w:rsidRPr="00A026CF" w:rsidRDefault="00070E8C" w:rsidP="00070E8C">
      <w:pPr>
        <w:autoSpaceDE w:val="0"/>
        <w:autoSpaceDN w:val="0"/>
        <w:adjustRightInd w:val="0"/>
        <w:spacing w:after="120" w:line="240" w:lineRule="auto"/>
        <w:jc w:val="both"/>
        <w:rPr>
          <w:rFonts w:ascii="Trebuchet MS" w:hAnsi="Trebuchet MS" w:cs="Calibri"/>
        </w:rPr>
      </w:pPr>
      <w:r w:rsidRPr="00A026CF">
        <w:rPr>
          <w:rFonts w:ascii="Trebuchet MS" w:hAnsi="Trebuchet MS" w:cs="Calibri"/>
        </w:rPr>
        <w:t xml:space="preserve">- </w:t>
      </w:r>
      <w:proofErr w:type="spellStart"/>
      <w:r w:rsidRPr="00A026CF">
        <w:rPr>
          <w:rFonts w:ascii="Trebuchet MS" w:hAnsi="Trebuchet MS" w:cs="Calibri"/>
        </w:rPr>
        <w:t>autorităţile</w:t>
      </w:r>
      <w:proofErr w:type="spellEnd"/>
      <w:r w:rsidRPr="00A026CF">
        <w:rPr>
          <w:rFonts w:ascii="Trebuchet MS" w:hAnsi="Trebuchet MS" w:cs="Calibri"/>
        </w:rPr>
        <w:t xml:space="preserve"> </w:t>
      </w:r>
      <w:proofErr w:type="spellStart"/>
      <w:r w:rsidRPr="00A026CF">
        <w:rPr>
          <w:rFonts w:ascii="Trebuchet MS" w:hAnsi="Trebuchet MS" w:cs="Calibri"/>
        </w:rPr>
        <w:t>administraţiei</w:t>
      </w:r>
      <w:proofErr w:type="spellEnd"/>
      <w:r w:rsidRPr="00A026CF">
        <w:rPr>
          <w:rFonts w:ascii="Trebuchet MS" w:hAnsi="Trebuchet MS" w:cs="Calibri"/>
        </w:rPr>
        <w:t xml:space="preserve"> </w:t>
      </w:r>
      <w:proofErr w:type="spellStart"/>
      <w:r w:rsidRPr="00A026CF">
        <w:rPr>
          <w:rFonts w:ascii="Trebuchet MS" w:hAnsi="Trebuchet MS" w:cs="Calibri"/>
        </w:rPr>
        <w:t>publice</w:t>
      </w:r>
      <w:proofErr w:type="spellEnd"/>
      <w:r w:rsidRPr="00A026CF">
        <w:rPr>
          <w:rFonts w:ascii="Trebuchet MS" w:hAnsi="Trebuchet MS" w:cs="Calibri"/>
        </w:rPr>
        <w:t xml:space="preserve"> centrale </w:t>
      </w:r>
      <w:proofErr w:type="spellStart"/>
      <w:r w:rsidRPr="00A026CF">
        <w:rPr>
          <w:rFonts w:ascii="Trebuchet MS" w:hAnsi="Trebuchet MS" w:cs="Calibri"/>
        </w:rPr>
        <w:t>ori</w:t>
      </w:r>
      <w:proofErr w:type="spellEnd"/>
      <w:r w:rsidRPr="00A026CF">
        <w:rPr>
          <w:rFonts w:ascii="Trebuchet MS" w:hAnsi="Trebuchet MS" w:cs="Calibri"/>
        </w:rPr>
        <w:t xml:space="preserve"> </w:t>
      </w:r>
      <w:proofErr w:type="spellStart"/>
      <w:r w:rsidRPr="00A026CF">
        <w:rPr>
          <w:rFonts w:ascii="Trebuchet MS" w:hAnsi="Trebuchet MS" w:cs="Calibri"/>
        </w:rPr>
        <w:t>alte</w:t>
      </w:r>
      <w:proofErr w:type="spellEnd"/>
      <w:r w:rsidRPr="00A026CF">
        <w:rPr>
          <w:rFonts w:ascii="Trebuchet MS" w:hAnsi="Trebuchet MS" w:cs="Calibri"/>
        </w:rPr>
        <w:t xml:space="preserve"> </w:t>
      </w:r>
      <w:proofErr w:type="spellStart"/>
      <w:r w:rsidRPr="00A026CF">
        <w:rPr>
          <w:rFonts w:ascii="Trebuchet MS" w:hAnsi="Trebuchet MS" w:cs="Calibri"/>
        </w:rPr>
        <w:t>instituţii</w:t>
      </w:r>
      <w:proofErr w:type="spellEnd"/>
      <w:r w:rsidRPr="00A026CF">
        <w:rPr>
          <w:rFonts w:ascii="Trebuchet MS" w:hAnsi="Trebuchet MS" w:cs="Calibri"/>
        </w:rPr>
        <w:t xml:space="preserve"> </w:t>
      </w:r>
      <w:proofErr w:type="spellStart"/>
      <w:r w:rsidRPr="00A026CF">
        <w:rPr>
          <w:rFonts w:ascii="Trebuchet MS" w:hAnsi="Trebuchet MS" w:cs="Calibri"/>
        </w:rPr>
        <w:t>aflate</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subordinea</w:t>
      </w:r>
      <w:proofErr w:type="spellEnd"/>
      <w:r w:rsidRPr="00A026CF">
        <w:rPr>
          <w:rFonts w:ascii="Trebuchet MS" w:hAnsi="Trebuchet MS" w:cs="Calibri"/>
        </w:rPr>
        <w:t xml:space="preserve"> </w:t>
      </w:r>
      <w:proofErr w:type="spellStart"/>
      <w:r w:rsidRPr="00A026CF">
        <w:rPr>
          <w:rFonts w:ascii="Trebuchet MS" w:hAnsi="Trebuchet MS" w:cs="Calibri"/>
        </w:rPr>
        <w:t>sau</w:t>
      </w:r>
      <w:proofErr w:type="spellEnd"/>
      <w:r w:rsidRPr="00A026CF">
        <w:rPr>
          <w:rFonts w:ascii="Trebuchet MS" w:hAnsi="Trebuchet MS" w:cs="Calibri"/>
        </w:rPr>
        <w:t xml:space="preserve"> </w:t>
      </w:r>
      <w:proofErr w:type="spellStart"/>
      <w:r w:rsidRPr="00A026CF">
        <w:rPr>
          <w:rFonts w:ascii="Trebuchet MS" w:hAnsi="Trebuchet MS" w:cs="Calibri"/>
        </w:rPr>
        <w:t>coordonarea</w:t>
      </w:r>
      <w:proofErr w:type="spellEnd"/>
      <w:r w:rsidRPr="00A026CF">
        <w:rPr>
          <w:rFonts w:ascii="Trebuchet MS" w:hAnsi="Trebuchet MS" w:cs="Calibri"/>
        </w:rPr>
        <w:t xml:space="preserve"> </w:t>
      </w:r>
      <w:proofErr w:type="spellStart"/>
      <w:r w:rsidRPr="00A026CF">
        <w:rPr>
          <w:rFonts w:ascii="Trebuchet MS" w:hAnsi="Trebuchet MS" w:cs="Calibri"/>
        </w:rPr>
        <w:t>acestora</w:t>
      </w:r>
      <w:proofErr w:type="spellEnd"/>
      <w:r w:rsidRPr="00A026CF">
        <w:rPr>
          <w:rFonts w:ascii="Trebuchet MS" w:hAnsi="Trebuchet MS" w:cs="Calibri"/>
        </w:rPr>
        <w:t xml:space="preserve"> care au </w:t>
      </w:r>
      <w:proofErr w:type="spellStart"/>
      <w:r w:rsidRPr="00A026CF">
        <w:rPr>
          <w:rFonts w:ascii="Trebuchet MS" w:hAnsi="Trebuchet MS" w:cs="Calibri"/>
        </w:rPr>
        <w:t>stabilite</w:t>
      </w:r>
      <w:proofErr w:type="spellEnd"/>
      <w:r w:rsidRPr="00A026CF">
        <w:rPr>
          <w:rFonts w:ascii="Trebuchet MS" w:hAnsi="Trebuchet MS" w:cs="Calibri"/>
        </w:rPr>
        <w:t xml:space="preserve"> </w:t>
      </w:r>
      <w:proofErr w:type="spellStart"/>
      <w:r w:rsidRPr="00A026CF">
        <w:rPr>
          <w:rFonts w:ascii="Trebuchet MS" w:hAnsi="Trebuchet MS" w:cs="Calibri"/>
        </w:rPr>
        <w:t>prin</w:t>
      </w:r>
      <w:proofErr w:type="spellEnd"/>
      <w:r w:rsidRPr="00A026CF">
        <w:rPr>
          <w:rFonts w:ascii="Trebuchet MS" w:hAnsi="Trebuchet MS" w:cs="Calibri"/>
        </w:rPr>
        <w:t xml:space="preserve"> </w:t>
      </w:r>
      <w:proofErr w:type="spellStart"/>
      <w:r w:rsidRPr="00A026CF">
        <w:rPr>
          <w:rFonts w:ascii="Trebuchet MS" w:hAnsi="Trebuchet MS" w:cs="Calibri"/>
        </w:rPr>
        <w:t>lege</w:t>
      </w:r>
      <w:proofErr w:type="spellEnd"/>
      <w:r w:rsidRPr="00A026CF">
        <w:rPr>
          <w:rFonts w:ascii="Trebuchet MS" w:hAnsi="Trebuchet MS" w:cs="Calibri"/>
        </w:rPr>
        <w:t xml:space="preserve"> </w:t>
      </w:r>
      <w:proofErr w:type="spellStart"/>
      <w:r w:rsidRPr="00A026CF">
        <w:rPr>
          <w:rFonts w:ascii="Trebuchet MS" w:hAnsi="Trebuchet MS" w:cs="Calibri"/>
        </w:rPr>
        <w:t>atribuţii</w:t>
      </w:r>
      <w:proofErr w:type="spellEnd"/>
      <w:r w:rsidRPr="00A026CF">
        <w:rPr>
          <w:rFonts w:ascii="Trebuchet MS" w:hAnsi="Trebuchet MS" w:cs="Calibri"/>
        </w:rPr>
        <w:t xml:space="preserve"> </w:t>
      </w:r>
      <w:proofErr w:type="spellStart"/>
      <w:r w:rsidRPr="00A026CF">
        <w:rPr>
          <w:rFonts w:ascii="Trebuchet MS" w:hAnsi="Trebuchet MS" w:cs="Calibri"/>
        </w:rPr>
        <w:t>privind</w:t>
      </w:r>
      <w:proofErr w:type="spellEnd"/>
      <w:r w:rsidRPr="00A026CF">
        <w:rPr>
          <w:rFonts w:ascii="Trebuchet MS" w:hAnsi="Trebuchet MS" w:cs="Calibri"/>
        </w:rPr>
        <w:t xml:space="preserve"> </w:t>
      </w:r>
      <w:proofErr w:type="spellStart"/>
      <w:r w:rsidRPr="00A026CF">
        <w:rPr>
          <w:rFonts w:ascii="Trebuchet MS" w:hAnsi="Trebuchet MS" w:cs="Calibri"/>
        </w:rPr>
        <w:t>acordarea</w:t>
      </w:r>
      <w:proofErr w:type="spellEnd"/>
      <w:r w:rsidRPr="00A026CF">
        <w:rPr>
          <w:rFonts w:ascii="Trebuchet MS" w:hAnsi="Trebuchet MS" w:cs="Calibri"/>
        </w:rPr>
        <w:t xml:space="preserve"> de </w:t>
      </w:r>
      <w:proofErr w:type="spellStart"/>
      <w:r w:rsidRPr="00A026CF">
        <w:rPr>
          <w:rFonts w:ascii="Trebuchet MS" w:hAnsi="Trebuchet MS" w:cs="Calibri"/>
        </w:rPr>
        <w:t>servicii</w:t>
      </w:r>
      <w:proofErr w:type="spellEnd"/>
      <w:r w:rsidRPr="00A026CF">
        <w:rPr>
          <w:rFonts w:ascii="Trebuchet MS" w:hAnsi="Trebuchet MS" w:cs="Calibri"/>
        </w:rPr>
        <w:t xml:space="preserve"> </w:t>
      </w:r>
      <w:proofErr w:type="spellStart"/>
      <w:r w:rsidRPr="00A026CF">
        <w:rPr>
          <w:rFonts w:ascii="Trebuchet MS" w:hAnsi="Trebuchet MS" w:cs="Calibri"/>
        </w:rPr>
        <w:t>sociale</w:t>
      </w:r>
      <w:proofErr w:type="spellEnd"/>
      <w:r w:rsidRPr="00A026CF">
        <w:rPr>
          <w:rFonts w:ascii="Trebuchet MS" w:hAnsi="Trebuchet MS" w:cs="Calibri"/>
        </w:rPr>
        <w:t xml:space="preserve"> </w:t>
      </w:r>
      <w:proofErr w:type="spellStart"/>
      <w:r w:rsidRPr="00A026CF">
        <w:rPr>
          <w:rFonts w:ascii="Trebuchet MS" w:hAnsi="Trebuchet MS" w:cs="Calibri"/>
        </w:rPr>
        <w:t>pentru</w:t>
      </w:r>
      <w:proofErr w:type="spellEnd"/>
      <w:r w:rsidRPr="00A026CF">
        <w:rPr>
          <w:rFonts w:ascii="Trebuchet MS" w:hAnsi="Trebuchet MS" w:cs="Calibri"/>
        </w:rPr>
        <w:t xml:space="preserve"> </w:t>
      </w:r>
      <w:proofErr w:type="spellStart"/>
      <w:r w:rsidRPr="00A026CF">
        <w:rPr>
          <w:rFonts w:ascii="Trebuchet MS" w:hAnsi="Trebuchet MS" w:cs="Calibri"/>
        </w:rPr>
        <w:t>anumite</w:t>
      </w:r>
      <w:proofErr w:type="spellEnd"/>
      <w:r w:rsidRPr="00A026CF">
        <w:rPr>
          <w:rFonts w:ascii="Trebuchet MS" w:hAnsi="Trebuchet MS" w:cs="Calibri"/>
        </w:rPr>
        <w:t xml:space="preserve"> </w:t>
      </w:r>
      <w:proofErr w:type="spellStart"/>
      <w:r w:rsidRPr="00A026CF">
        <w:rPr>
          <w:rFonts w:ascii="Trebuchet MS" w:hAnsi="Trebuchet MS" w:cs="Calibri"/>
        </w:rPr>
        <w:t>categorii</w:t>
      </w:r>
      <w:proofErr w:type="spellEnd"/>
      <w:r w:rsidRPr="00A026CF">
        <w:rPr>
          <w:rFonts w:ascii="Trebuchet MS" w:hAnsi="Trebuchet MS" w:cs="Calibri"/>
        </w:rPr>
        <w:t xml:space="preserve"> de </w:t>
      </w:r>
      <w:proofErr w:type="spellStart"/>
      <w:r w:rsidRPr="00A026CF">
        <w:rPr>
          <w:rFonts w:ascii="Trebuchet MS" w:hAnsi="Trebuchet MS" w:cs="Calibri"/>
        </w:rPr>
        <w:t>beneficiari</w:t>
      </w:r>
      <w:proofErr w:type="spellEnd"/>
      <w:r w:rsidRPr="00A026CF">
        <w:rPr>
          <w:rFonts w:ascii="Trebuchet MS" w:hAnsi="Trebuchet MS" w:cs="Calibri"/>
        </w:rPr>
        <w:t xml:space="preserve">; </w:t>
      </w:r>
    </w:p>
    <w:p w14:paraId="3DF57528" w14:textId="77777777" w:rsidR="00070E8C" w:rsidRPr="00A026CF" w:rsidRDefault="00070E8C" w:rsidP="00070E8C">
      <w:pPr>
        <w:autoSpaceDE w:val="0"/>
        <w:autoSpaceDN w:val="0"/>
        <w:adjustRightInd w:val="0"/>
        <w:spacing w:after="120" w:line="240" w:lineRule="auto"/>
        <w:jc w:val="both"/>
        <w:rPr>
          <w:rFonts w:ascii="Trebuchet MS" w:hAnsi="Trebuchet MS" w:cs="Calibri"/>
        </w:rPr>
      </w:pPr>
      <w:r w:rsidRPr="00A026CF">
        <w:rPr>
          <w:rFonts w:ascii="Trebuchet MS" w:hAnsi="Trebuchet MS" w:cs="Calibri"/>
        </w:rPr>
        <w:t xml:space="preserve">- </w:t>
      </w:r>
      <w:proofErr w:type="spellStart"/>
      <w:r w:rsidRPr="00A026CF">
        <w:rPr>
          <w:rFonts w:ascii="Trebuchet MS" w:hAnsi="Trebuchet MS" w:cs="Calibri"/>
        </w:rPr>
        <w:t>unităţile</w:t>
      </w:r>
      <w:proofErr w:type="spellEnd"/>
      <w:r w:rsidRPr="00A026CF">
        <w:rPr>
          <w:rFonts w:ascii="Trebuchet MS" w:hAnsi="Trebuchet MS" w:cs="Calibri"/>
        </w:rPr>
        <w:t xml:space="preserve"> </w:t>
      </w:r>
      <w:proofErr w:type="spellStart"/>
      <w:r w:rsidRPr="00A026CF">
        <w:rPr>
          <w:rFonts w:ascii="Trebuchet MS" w:hAnsi="Trebuchet MS" w:cs="Calibri"/>
        </w:rPr>
        <w:t>sanitare</w:t>
      </w:r>
      <w:proofErr w:type="spellEnd"/>
      <w:r w:rsidRPr="00A026CF">
        <w:rPr>
          <w:rFonts w:ascii="Trebuchet MS" w:hAnsi="Trebuchet MS" w:cs="Calibri"/>
        </w:rPr>
        <w:t xml:space="preserve">, </w:t>
      </w:r>
      <w:proofErr w:type="spellStart"/>
      <w:r w:rsidRPr="00A026CF">
        <w:rPr>
          <w:rFonts w:ascii="Trebuchet MS" w:hAnsi="Trebuchet MS" w:cs="Calibri"/>
        </w:rPr>
        <w:t>unităţile</w:t>
      </w:r>
      <w:proofErr w:type="spellEnd"/>
      <w:r w:rsidRPr="00A026CF">
        <w:rPr>
          <w:rFonts w:ascii="Trebuchet MS" w:hAnsi="Trebuchet MS" w:cs="Calibri"/>
        </w:rPr>
        <w:t xml:space="preserve"> de </w:t>
      </w:r>
      <w:proofErr w:type="spellStart"/>
      <w:r w:rsidRPr="00A026CF">
        <w:rPr>
          <w:rFonts w:ascii="Trebuchet MS" w:hAnsi="Trebuchet MS" w:cs="Calibri"/>
        </w:rPr>
        <w:t>învăţământ</w:t>
      </w:r>
      <w:proofErr w:type="spellEnd"/>
      <w:r w:rsidRPr="00A026CF">
        <w:rPr>
          <w:rFonts w:ascii="Trebuchet MS" w:hAnsi="Trebuchet MS" w:cs="Calibri"/>
        </w:rPr>
        <w:t xml:space="preserve"> </w:t>
      </w:r>
      <w:proofErr w:type="spellStart"/>
      <w:r w:rsidRPr="00A026CF">
        <w:rPr>
          <w:rFonts w:ascii="Trebuchet MS" w:hAnsi="Trebuchet MS" w:cs="Calibri"/>
        </w:rPr>
        <w:t>şi</w:t>
      </w:r>
      <w:proofErr w:type="spellEnd"/>
      <w:r w:rsidRPr="00A026CF">
        <w:rPr>
          <w:rFonts w:ascii="Trebuchet MS" w:hAnsi="Trebuchet MS" w:cs="Calibri"/>
        </w:rPr>
        <w:t xml:space="preserve"> </w:t>
      </w:r>
      <w:proofErr w:type="spellStart"/>
      <w:r w:rsidRPr="00A026CF">
        <w:rPr>
          <w:rFonts w:ascii="Trebuchet MS" w:hAnsi="Trebuchet MS" w:cs="Calibri"/>
        </w:rPr>
        <w:t>alte</w:t>
      </w:r>
      <w:proofErr w:type="spellEnd"/>
      <w:r w:rsidRPr="00A026CF">
        <w:rPr>
          <w:rFonts w:ascii="Trebuchet MS" w:hAnsi="Trebuchet MS" w:cs="Calibri"/>
        </w:rPr>
        <w:t xml:space="preserve"> </w:t>
      </w:r>
      <w:proofErr w:type="spellStart"/>
      <w:r w:rsidRPr="00A026CF">
        <w:rPr>
          <w:rFonts w:ascii="Trebuchet MS" w:hAnsi="Trebuchet MS" w:cs="Calibri"/>
        </w:rPr>
        <w:t>instituţii</w:t>
      </w:r>
      <w:proofErr w:type="spellEnd"/>
      <w:r w:rsidRPr="00A026CF">
        <w:rPr>
          <w:rFonts w:ascii="Trebuchet MS" w:hAnsi="Trebuchet MS" w:cs="Calibri"/>
        </w:rPr>
        <w:t xml:space="preserve"> </w:t>
      </w:r>
      <w:proofErr w:type="spellStart"/>
      <w:r w:rsidRPr="00A026CF">
        <w:rPr>
          <w:rFonts w:ascii="Trebuchet MS" w:hAnsi="Trebuchet MS" w:cs="Calibri"/>
        </w:rPr>
        <w:t>publice</w:t>
      </w:r>
      <w:proofErr w:type="spellEnd"/>
      <w:r w:rsidRPr="00A026CF">
        <w:rPr>
          <w:rFonts w:ascii="Trebuchet MS" w:hAnsi="Trebuchet MS" w:cs="Calibri"/>
        </w:rPr>
        <w:t xml:space="preserve"> care </w:t>
      </w:r>
      <w:proofErr w:type="spellStart"/>
      <w:r w:rsidRPr="00A026CF">
        <w:rPr>
          <w:rFonts w:ascii="Trebuchet MS" w:hAnsi="Trebuchet MS" w:cs="Calibri"/>
        </w:rPr>
        <w:t>dezvoltă</w:t>
      </w:r>
      <w:proofErr w:type="spellEnd"/>
      <w:r w:rsidRPr="00A026CF">
        <w:rPr>
          <w:rFonts w:ascii="Trebuchet MS" w:hAnsi="Trebuchet MS" w:cs="Calibri"/>
        </w:rPr>
        <w:t xml:space="preserve">, la </w:t>
      </w:r>
      <w:proofErr w:type="spellStart"/>
      <w:r w:rsidRPr="00A026CF">
        <w:rPr>
          <w:rFonts w:ascii="Trebuchet MS" w:hAnsi="Trebuchet MS" w:cs="Calibri"/>
        </w:rPr>
        <w:t>nivel</w:t>
      </w:r>
      <w:proofErr w:type="spellEnd"/>
      <w:r w:rsidRPr="00A026CF">
        <w:rPr>
          <w:rFonts w:ascii="Trebuchet MS" w:hAnsi="Trebuchet MS" w:cs="Calibri"/>
        </w:rPr>
        <w:t xml:space="preserve"> </w:t>
      </w:r>
      <w:proofErr w:type="spellStart"/>
      <w:r w:rsidRPr="00A026CF">
        <w:rPr>
          <w:rFonts w:ascii="Trebuchet MS" w:hAnsi="Trebuchet MS" w:cs="Calibri"/>
        </w:rPr>
        <w:t>comunitar</w:t>
      </w:r>
      <w:proofErr w:type="spellEnd"/>
      <w:r w:rsidRPr="00A026CF">
        <w:rPr>
          <w:rFonts w:ascii="Trebuchet MS" w:hAnsi="Trebuchet MS" w:cs="Calibri"/>
        </w:rPr>
        <w:t xml:space="preserve">, </w:t>
      </w:r>
      <w:proofErr w:type="spellStart"/>
      <w:r w:rsidRPr="00A026CF">
        <w:rPr>
          <w:rFonts w:ascii="Trebuchet MS" w:hAnsi="Trebuchet MS" w:cs="Calibri"/>
        </w:rPr>
        <w:t>servicii</w:t>
      </w:r>
      <w:proofErr w:type="spellEnd"/>
      <w:r w:rsidRPr="00A026CF">
        <w:rPr>
          <w:rFonts w:ascii="Trebuchet MS" w:hAnsi="Trebuchet MS" w:cs="Calibri"/>
        </w:rPr>
        <w:t xml:space="preserve"> </w:t>
      </w:r>
      <w:proofErr w:type="spellStart"/>
      <w:r w:rsidRPr="00A026CF">
        <w:rPr>
          <w:rFonts w:ascii="Trebuchet MS" w:hAnsi="Trebuchet MS" w:cs="Calibri"/>
        </w:rPr>
        <w:t>sociale</w:t>
      </w:r>
      <w:proofErr w:type="spellEnd"/>
      <w:r w:rsidRPr="00A026CF">
        <w:rPr>
          <w:rFonts w:ascii="Trebuchet MS" w:hAnsi="Trebuchet MS" w:cs="Calibri"/>
        </w:rPr>
        <w:t xml:space="preserve"> integrate. </w:t>
      </w:r>
    </w:p>
    <w:p w14:paraId="619C8B88" w14:textId="77777777" w:rsidR="00070E8C" w:rsidRPr="00A026CF" w:rsidRDefault="00070E8C" w:rsidP="00070E8C">
      <w:pPr>
        <w:autoSpaceDE w:val="0"/>
        <w:autoSpaceDN w:val="0"/>
        <w:adjustRightInd w:val="0"/>
        <w:spacing w:after="120" w:line="240" w:lineRule="auto"/>
        <w:jc w:val="both"/>
        <w:rPr>
          <w:rFonts w:ascii="Trebuchet MS" w:hAnsi="Trebuchet MS" w:cs="Calibri"/>
        </w:rPr>
      </w:pPr>
      <w:proofErr w:type="spellStart"/>
      <w:r w:rsidRPr="00A026CF">
        <w:rPr>
          <w:rFonts w:ascii="Trebuchet MS" w:hAnsi="Trebuchet MS" w:cs="Calibri"/>
          <w:b/>
          <w:bCs/>
          <w:i/>
          <w:iCs/>
        </w:rPr>
        <w:t>Furnizori</w:t>
      </w:r>
      <w:proofErr w:type="spellEnd"/>
      <w:r w:rsidRPr="00A026CF">
        <w:rPr>
          <w:rFonts w:ascii="Trebuchet MS" w:hAnsi="Trebuchet MS" w:cs="Calibri"/>
          <w:b/>
          <w:bCs/>
          <w:i/>
          <w:iCs/>
        </w:rPr>
        <w:t xml:space="preserve"> </w:t>
      </w:r>
      <w:proofErr w:type="spellStart"/>
      <w:r w:rsidRPr="00A026CF">
        <w:rPr>
          <w:rFonts w:ascii="Trebuchet MS" w:hAnsi="Trebuchet MS" w:cs="Calibri"/>
          <w:b/>
          <w:bCs/>
          <w:i/>
          <w:iCs/>
        </w:rPr>
        <w:t>privaţi</w:t>
      </w:r>
      <w:proofErr w:type="spellEnd"/>
      <w:r w:rsidRPr="00A026CF">
        <w:rPr>
          <w:rFonts w:ascii="Trebuchet MS" w:hAnsi="Trebuchet MS" w:cs="Calibri"/>
          <w:b/>
          <w:bCs/>
          <w:i/>
          <w:iCs/>
        </w:rPr>
        <w:t xml:space="preserve"> </w:t>
      </w:r>
      <w:r w:rsidRPr="00A026CF">
        <w:rPr>
          <w:rFonts w:ascii="Trebuchet MS" w:hAnsi="Trebuchet MS" w:cs="Calibri"/>
        </w:rPr>
        <w:t xml:space="preserve">de </w:t>
      </w:r>
      <w:proofErr w:type="spellStart"/>
      <w:r w:rsidRPr="00A026CF">
        <w:rPr>
          <w:rFonts w:ascii="Trebuchet MS" w:hAnsi="Trebuchet MS" w:cs="Calibri"/>
        </w:rPr>
        <w:t>servicii</w:t>
      </w:r>
      <w:proofErr w:type="spellEnd"/>
      <w:r w:rsidRPr="00A026CF">
        <w:rPr>
          <w:rFonts w:ascii="Trebuchet MS" w:hAnsi="Trebuchet MS" w:cs="Calibri"/>
        </w:rPr>
        <w:t xml:space="preserve"> </w:t>
      </w:r>
      <w:proofErr w:type="spellStart"/>
      <w:r w:rsidRPr="00A026CF">
        <w:rPr>
          <w:rFonts w:ascii="Trebuchet MS" w:hAnsi="Trebuchet MS" w:cs="Calibri"/>
        </w:rPr>
        <w:t>sociale</w:t>
      </w:r>
      <w:proofErr w:type="spellEnd"/>
      <w:r w:rsidRPr="00A026CF">
        <w:rPr>
          <w:rFonts w:ascii="Trebuchet MS" w:hAnsi="Trebuchet MS" w:cs="Calibri"/>
        </w:rPr>
        <w:t xml:space="preserve">: </w:t>
      </w:r>
    </w:p>
    <w:p w14:paraId="4DA1CD94" w14:textId="77777777" w:rsidR="00070E8C" w:rsidRPr="00A026CF" w:rsidRDefault="00070E8C" w:rsidP="00070E8C">
      <w:pPr>
        <w:autoSpaceDE w:val="0"/>
        <w:autoSpaceDN w:val="0"/>
        <w:adjustRightInd w:val="0"/>
        <w:spacing w:after="120" w:line="240" w:lineRule="auto"/>
        <w:jc w:val="both"/>
        <w:rPr>
          <w:rFonts w:ascii="Trebuchet MS" w:hAnsi="Trebuchet MS" w:cs="Calibri"/>
        </w:rPr>
      </w:pPr>
      <w:r w:rsidRPr="00A026CF">
        <w:rPr>
          <w:rFonts w:ascii="Trebuchet MS" w:hAnsi="Trebuchet MS" w:cs="Calibri"/>
        </w:rPr>
        <w:t xml:space="preserve">- </w:t>
      </w:r>
      <w:proofErr w:type="spellStart"/>
      <w:r w:rsidRPr="00A026CF">
        <w:rPr>
          <w:rFonts w:ascii="Trebuchet MS" w:hAnsi="Trebuchet MS" w:cs="Calibri"/>
        </w:rPr>
        <w:t>organizaţiile</w:t>
      </w:r>
      <w:proofErr w:type="spellEnd"/>
      <w:r w:rsidRPr="00A026CF">
        <w:rPr>
          <w:rFonts w:ascii="Trebuchet MS" w:hAnsi="Trebuchet MS" w:cs="Calibri"/>
        </w:rPr>
        <w:t xml:space="preserve"> </w:t>
      </w:r>
      <w:proofErr w:type="spellStart"/>
      <w:r w:rsidRPr="00A026CF">
        <w:rPr>
          <w:rFonts w:ascii="Trebuchet MS" w:hAnsi="Trebuchet MS" w:cs="Calibri"/>
        </w:rPr>
        <w:t>neguvernamentale</w:t>
      </w:r>
      <w:proofErr w:type="spellEnd"/>
      <w:r w:rsidRPr="00A026CF">
        <w:rPr>
          <w:rFonts w:ascii="Trebuchet MS" w:hAnsi="Trebuchet MS" w:cs="Calibri"/>
        </w:rPr>
        <w:t xml:space="preserve">, </w:t>
      </w:r>
      <w:proofErr w:type="spellStart"/>
      <w:r w:rsidRPr="00A026CF">
        <w:rPr>
          <w:rFonts w:ascii="Trebuchet MS" w:hAnsi="Trebuchet MS" w:cs="Calibri"/>
        </w:rPr>
        <w:t>respectiv</w:t>
      </w:r>
      <w:proofErr w:type="spellEnd"/>
      <w:r w:rsidRPr="00A026CF">
        <w:rPr>
          <w:rFonts w:ascii="Trebuchet MS" w:hAnsi="Trebuchet MS" w:cs="Calibri"/>
        </w:rPr>
        <w:t xml:space="preserve"> </w:t>
      </w:r>
      <w:proofErr w:type="spellStart"/>
      <w:r w:rsidRPr="00A026CF">
        <w:rPr>
          <w:rFonts w:ascii="Trebuchet MS" w:hAnsi="Trebuchet MS" w:cs="Calibri"/>
        </w:rPr>
        <w:t>asociaţiile</w:t>
      </w:r>
      <w:proofErr w:type="spellEnd"/>
      <w:r w:rsidRPr="00A026CF">
        <w:rPr>
          <w:rFonts w:ascii="Trebuchet MS" w:hAnsi="Trebuchet MS" w:cs="Calibri"/>
        </w:rPr>
        <w:t xml:space="preserve"> </w:t>
      </w:r>
      <w:proofErr w:type="spellStart"/>
      <w:r w:rsidRPr="00A026CF">
        <w:rPr>
          <w:rFonts w:ascii="Trebuchet MS" w:hAnsi="Trebuchet MS" w:cs="Calibri"/>
        </w:rPr>
        <w:t>şi</w:t>
      </w:r>
      <w:proofErr w:type="spellEnd"/>
      <w:r w:rsidRPr="00A026CF">
        <w:rPr>
          <w:rFonts w:ascii="Trebuchet MS" w:hAnsi="Trebuchet MS" w:cs="Calibri"/>
        </w:rPr>
        <w:t xml:space="preserve"> </w:t>
      </w:r>
      <w:proofErr w:type="spellStart"/>
      <w:r w:rsidRPr="00A026CF">
        <w:rPr>
          <w:rFonts w:ascii="Trebuchet MS" w:hAnsi="Trebuchet MS" w:cs="Calibri"/>
        </w:rPr>
        <w:t>fundaţiile</w:t>
      </w:r>
      <w:proofErr w:type="spellEnd"/>
      <w:r w:rsidRPr="00A026CF">
        <w:rPr>
          <w:rFonts w:ascii="Trebuchet MS" w:hAnsi="Trebuchet MS" w:cs="Calibri"/>
        </w:rPr>
        <w:t xml:space="preserve">; </w:t>
      </w:r>
    </w:p>
    <w:p w14:paraId="53587331" w14:textId="77777777" w:rsidR="00070E8C" w:rsidRPr="00A026CF" w:rsidRDefault="00070E8C" w:rsidP="00070E8C">
      <w:pPr>
        <w:autoSpaceDE w:val="0"/>
        <w:autoSpaceDN w:val="0"/>
        <w:adjustRightInd w:val="0"/>
        <w:spacing w:after="120" w:line="240" w:lineRule="auto"/>
        <w:jc w:val="both"/>
        <w:rPr>
          <w:rFonts w:ascii="Trebuchet MS" w:hAnsi="Trebuchet MS" w:cs="Calibri"/>
        </w:rPr>
      </w:pPr>
      <w:r w:rsidRPr="00A026CF">
        <w:rPr>
          <w:rFonts w:ascii="Trebuchet MS" w:hAnsi="Trebuchet MS" w:cs="Calibri"/>
        </w:rPr>
        <w:t xml:space="preserve">- </w:t>
      </w:r>
      <w:proofErr w:type="spellStart"/>
      <w:r w:rsidRPr="00A026CF">
        <w:rPr>
          <w:rFonts w:ascii="Trebuchet MS" w:hAnsi="Trebuchet MS" w:cs="Calibri"/>
        </w:rPr>
        <w:t>cultele</w:t>
      </w:r>
      <w:proofErr w:type="spellEnd"/>
      <w:r w:rsidRPr="00A026CF">
        <w:rPr>
          <w:rFonts w:ascii="Trebuchet MS" w:hAnsi="Trebuchet MS" w:cs="Calibri"/>
        </w:rPr>
        <w:t xml:space="preserve"> </w:t>
      </w:r>
      <w:proofErr w:type="spellStart"/>
      <w:r w:rsidRPr="00A026CF">
        <w:rPr>
          <w:rFonts w:ascii="Trebuchet MS" w:hAnsi="Trebuchet MS" w:cs="Calibri"/>
        </w:rPr>
        <w:t>recunoscute</w:t>
      </w:r>
      <w:proofErr w:type="spellEnd"/>
      <w:r w:rsidRPr="00A026CF">
        <w:rPr>
          <w:rFonts w:ascii="Trebuchet MS" w:hAnsi="Trebuchet MS" w:cs="Calibri"/>
        </w:rPr>
        <w:t xml:space="preserve"> de </w:t>
      </w:r>
      <w:proofErr w:type="spellStart"/>
      <w:r w:rsidRPr="00A026CF">
        <w:rPr>
          <w:rFonts w:ascii="Trebuchet MS" w:hAnsi="Trebuchet MS" w:cs="Calibri"/>
        </w:rPr>
        <w:t>lege</w:t>
      </w:r>
      <w:proofErr w:type="spellEnd"/>
      <w:r w:rsidRPr="00A026CF">
        <w:rPr>
          <w:rFonts w:ascii="Trebuchet MS" w:hAnsi="Trebuchet MS" w:cs="Calibri"/>
        </w:rPr>
        <w:t xml:space="preserve">; </w:t>
      </w:r>
    </w:p>
    <w:p w14:paraId="03480322" w14:textId="77777777" w:rsidR="00070E8C" w:rsidRPr="00A026CF" w:rsidRDefault="00070E8C" w:rsidP="00070E8C">
      <w:pPr>
        <w:autoSpaceDE w:val="0"/>
        <w:autoSpaceDN w:val="0"/>
        <w:adjustRightInd w:val="0"/>
        <w:spacing w:after="120" w:line="240" w:lineRule="auto"/>
        <w:jc w:val="both"/>
        <w:rPr>
          <w:rFonts w:ascii="Trebuchet MS" w:hAnsi="Trebuchet MS" w:cs="Calibri"/>
        </w:rPr>
      </w:pPr>
      <w:r w:rsidRPr="00A026CF">
        <w:rPr>
          <w:rFonts w:ascii="Trebuchet MS" w:hAnsi="Trebuchet MS" w:cs="Calibri"/>
        </w:rPr>
        <w:t xml:space="preserve">- </w:t>
      </w:r>
      <w:proofErr w:type="spellStart"/>
      <w:r w:rsidRPr="00A026CF">
        <w:rPr>
          <w:rFonts w:ascii="Trebuchet MS" w:hAnsi="Trebuchet MS" w:cs="Calibri"/>
        </w:rPr>
        <w:t>persoanele</w:t>
      </w:r>
      <w:proofErr w:type="spellEnd"/>
      <w:r w:rsidRPr="00A026CF">
        <w:rPr>
          <w:rFonts w:ascii="Trebuchet MS" w:hAnsi="Trebuchet MS" w:cs="Calibri"/>
        </w:rPr>
        <w:t xml:space="preserve"> </w:t>
      </w:r>
      <w:proofErr w:type="spellStart"/>
      <w:r w:rsidRPr="00A026CF">
        <w:rPr>
          <w:rFonts w:ascii="Trebuchet MS" w:hAnsi="Trebuchet MS" w:cs="Calibri"/>
        </w:rPr>
        <w:t>fizice</w:t>
      </w:r>
      <w:proofErr w:type="spellEnd"/>
      <w:r w:rsidRPr="00A026CF">
        <w:rPr>
          <w:rFonts w:ascii="Trebuchet MS" w:hAnsi="Trebuchet MS" w:cs="Calibri"/>
        </w:rPr>
        <w:t xml:space="preserve"> </w:t>
      </w:r>
      <w:proofErr w:type="spellStart"/>
      <w:r w:rsidRPr="00A026CF">
        <w:rPr>
          <w:rFonts w:ascii="Trebuchet MS" w:hAnsi="Trebuchet MS" w:cs="Calibri"/>
        </w:rPr>
        <w:t>autorizate</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condiţiile</w:t>
      </w:r>
      <w:proofErr w:type="spellEnd"/>
      <w:r w:rsidRPr="00A026CF">
        <w:rPr>
          <w:rFonts w:ascii="Trebuchet MS" w:hAnsi="Trebuchet MS" w:cs="Calibri"/>
        </w:rPr>
        <w:t xml:space="preserve"> </w:t>
      </w:r>
      <w:proofErr w:type="spellStart"/>
      <w:r w:rsidRPr="00A026CF">
        <w:rPr>
          <w:rFonts w:ascii="Trebuchet MS" w:hAnsi="Trebuchet MS" w:cs="Calibri"/>
        </w:rPr>
        <w:t>legii</w:t>
      </w:r>
      <w:proofErr w:type="spellEnd"/>
      <w:r w:rsidRPr="00A026CF">
        <w:rPr>
          <w:rFonts w:ascii="Trebuchet MS" w:hAnsi="Trebuchet MS" w:cs="Calibri"/>
        </w:rPr>
        <w:t xml:space="preserve">; </w:t>
      </w:r>
    </w:p>
    <w:p w14:paraId="7CACEB24" w14:textId="77777777" w:rsidR="00070E8C" w:rsidRPr="00A026CF" w:rsidRDefault="00070E8C" w:rsidP="00070E8C">
      <w:pPr>
        <w:autoSpaceDE w:val="0"/>
        <w:autoSpaceDN w:val="0"/>
        <w:adjustRightInd w:val="0"/>
        <w:spacing w:after="120" w:line="240" w:lineRule="auto"/>
        <w:jc w:val="both"/>
        <w:rPr>
          <w:rFonts w:ascii="Trebuchet MS" w:hAnsi="Trebuchet MS" w:cs="Calibri"/>
        </w:rPr>
      </w:pPr>
      <w:r w:rsidRPr="00A026CF">
        <w:rPr>
          <w:rFonts w:ascii="Trebuchet MS" w:hAnsi="Trebuchet MS" w:cs="Calibri"/>
        </w:rPr>
        <w:t xml:space="preserve">- </w:t>
      </w:r>
      <w:proofErr w:type="spellStart"/>
      <w:r w:rsidRPr="00A026CF">
        <w:rPr>
          <w:rFonts w:ascii="Trebuchet MS" w:hAnsi="Trebuchet MS" w:cs="Calibri"/>
        </w:rPr>
        <w:t>filialele</w:t>
      </w:r>
      <w:proofErr w:type="spellEnd"/>
      <w:r w:rsidRPr="00A026CF">
        <w:rPr>
          <w:rFonts w:ascii="Trebuchet MS" w:hAnsi="Trebuchet MS" w:cs="Calibri"/>
        </w:rPr>
        <w:t xml:space="preserve"> </w:t>
      </w:r>
      <w:proofErr w:type="spellStart"/>
      <w:r w:rsidRPr="00A026CF">
        <w:rPr>
          <w:rFonts w:ascii="Trebuchet MS" w:hAnsi="Trebuchet MS" w:cs="Calibri"/>
        </w:rPr>
        <w:t>şi</w:t>
      </w:r>
      <w:proofErr w:type="spellEnd"/>
      <w:r w:rsidRPr="00A026CF">
        <w:rPr>
          <w:rFonts w:ascii="Trebuchet MS" w:hAnsi="Trebuchet MS" w:cs="Calibri"/>
        </w:rPr>
        <w:t xml:space="preserve"> </w:t>
      </w:r>
      <w:proofErr w:type="spellStart"/>
      <w:r w:rsidRPr="00A026CF">
        <w:rPr>
          <w:rFonts w:ascii="Trebuchet MS" w:hAnsi="Trebuchet MS" w:cs="Calibri"/>
        </w:rPr>
        <w:t>sucursalele</w:t>
      </w:r>
      <w:proofErr w:type="spellEnd"/>
      <w:r w:rsidRPr="00A026CF">
        <w:rPr>
          <w:rFonts w:ascii="Trebuchet MS" w:hAnsi="Trebuchet MS" w:cs="Calibri"/>
        </w:rPr>
        <w:t xml:space="preserve"> </w:t>
      </w:r>
      <w:proofErr w:type="spellStart"/>
      <w:r w:rsidRPr="00A026CF">
        <w:rPr>
          <w:rFonts w:ascii="Trebuchet MS" w:hAnsi="Trebuchet MS" w:cs="Calibri"/>
        </w:rPr>
        <w:t>asociaţiilor</w:t>
      </w:r>
      <w:proofErr w:type="spellEnd"/>
      <w:r w:rsidRPr="00A026CF">
        <w:rPr>
          <w:rFonts w:ascii="Trebuchet MS" w:hAnsi="Trebuchet MS" w:cs="Calibri"/>
        </w:rPr>
        <w:t xml:space="preserve"> </w:t>
      </w:r>
      <w:proofErr w:type="spellStart"/>
      <w:r w:rsidRPr="00A026CF">
        <w:rPr>
          <w:rFonts w:ascii="Trebuchet MS" w:hAnsi="Trebuchet MS" w:cs="Calibri"/>
        </w:rPr>
        <w:t>şi</w:t>
      </w:r>
      <w:proofErr w:type="spellEnd"/>
      <w:r w:rsidRPr="00A026CF">
        <w:rPr>
          <w:rFonts w:ascii="Trebuchet MS" w:hAnsi="Trebuchet MS" w:cs="Calibri"/>
        </w:rPr>
        <w:t xml:space="preserve"> </w:t>
      </w:r>
      <w:proofErr w:type="spellStart"/>
      <w:r w:rsidRPr="00A026CF">
        <w:rPr>
          <w:rFonts w:ascii="Trebuchet MS" w:hAnsi="Trebuchet MS" w:cs="Calibri"/>
        </w:rPr>
        <w:t>fundaţiilor</w:t>
      </w:r>
      <w:proofErr w:type="spellEnd"/>
      <w:r w:rsidRPr="00A026CF">
        <w:rPr>
          <w:rFonts w:ascii="Trebuchet MS" w:hAnsi="Trebuchet MS" w:cs="Calibri"/>
        </w:rPr>
        <w:t xml:space="preserve"> </w:t>
      </w:r>
      <w:proofErr w:type="spellStart"/>
      <w:r w:rsidRPr="00A026CF">
        <w:rPr>
          <w:rFonts w:ascii="Trebuchet MS" w:hAnsi="Trebuchet MS" w:cs="Calibri"/>
        </w:rPr>
        <w:t>internaţionale</w:t>
      </w:r>
      <w:proofErr w:type="spellEnd"/>
      <w:r w:rsidRPr="00A026CF">
        <w:rPr>
          <w:rFonts w:ascii="Trebuchet MS" w:hAnsi="Trebuchet MS" w:cs="Calibri"/>
        </w:rPr>
        <w:t xml:space="preserve"> </w:t>
      </w:r>
      <w:proofErr w:type="spellStart"/>
      <w:r w:rsidRPr="00A026CF">
        <w:rPr>
          <w:rFonts w:ascii="Trebuchet MS" w:hAnsi="Trebuchet MS" w:cs="Calibri"/>
        </w:rPr>
        <w:t>recunoscute</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conformitate</w:t>
      </w:r>
      <w:proofErr w:type="spellEnd"/>
      <w:r w:rsidRPr="00A026CF">
        <w:rPr>
          <w:rFonts w:ascii="Trebuchet MS" w:hAnsi="Trebuchet MS" w:cs="Calibri"/>
        </w:rPr>
        <w:t xml:space="preserve"> cu </w:t>
      </w:r>
      <w:proofErr w:type="spellStart"/>
      <w:r w:rsidRPr="00A026CF">
        <w:rPr>
          <w:rFonts w:ascii="Trebuchet MS" w:hAnsi="Trebuchet MS" w:cs="Calibri"/>
        </w:rPr>
        <w:t>legislaţia</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vigoare</w:t>
      </w:r>
      <w:proofErr w:type="spellEnd"/>
      <w:r w:rsidRPr="00A026CF">
        <w:rPr>
          <w:rFonts w:ascii="Trebuchet MS" w:hAnsi="Trebuchet MS" w:cs="Calibri"/>
        </w:rPr>
        <w:t xml:space="preserve">; </w:t>
      </w:r>
    </w:p>
    <w:p w14:paraId="10C5C256" w14:textId="77777777" w:rsidR="00070E8C" w:rsidRPr="00A026CF" w:rsidRDefault="00070E8C" w:rsidP="00070E8C">
      <w:pPr>
        <w:autoSpaceDE w:val="0"/>
        <w:autoSpaceDN w:val="0"/>
        <w:adjustRightInd w:val="0"/>
        <w:spacing w:after="120" w:line="240" w:lineRule="auto"/>
        <w:jc w:val="both"/>
        <w:rPr>
          <w:rFonts w:ascii="Trebuchet MS" w:hAnsi="Trebuchet MS" w:cs="Calibri"/>
        </w:rPr>
      </w:pPr>
      <w:r w:rsidRPr="00A026CF">
        <w:rPr>
          <w:rFonts w:ascii="Trebuchet MS" w:hAnsi="Trebuchet MS" w:cs="Calibri"/>
        </w:rPr>
        <w:t xml:space="preserve">- </w:t>
      </w:r>
      <w:proofErr w:type="spellStart"/>
      <w:r w:rsidRPr="00A026CF">
        <w:rPr>
          <w:rFonts w:ascii="Trebuchet MS" w:hAnsi="Trebuchet MS" w:cs="Calibri"/>
        </w:rPr>
        <w:t>operatorii</w:t>
      </w:r>
      <w:proofErr w:type="spellEnd"/>
      <w:r w:rsidRPr="00A026CF">
        <w:rPr>
          <w:rFonts w:ascii="Trebuchet MS" w:hAnsi="Trebuchet MS" w:cs="Calibri"/>
        </w:rPr>
        <w:t xml:space="preserve"> economici cu scop </w:t>
      </w:r>
      <w:proofErr w:type="spellStart"/>
      <w:r w:rsidRPr="00A026CF">
        <w:rPr>
          <w:rFonts w:ascii="Trebuchet MS" w:hAnsi="Trebuchet MS" w:cs="Calibri"/>
        </w:rPr>
        <w:t>lucrativ</w:t>
      </w:r>
      <w:proofErr w:type="spellEnd"/>
      <w:r w:rsidRPr="00A026CF">
        <w:rPr>
          <w:rFonts w:ascii="Trebuchet MS" w:hAnsi="Trebuchet MS" w:cs="Calibri"/>
        </w:rPr>
        <w:t xml:space="preserve">, </w:t>
      </w:r>
      <w:proofErr w:type="spellStart"/>
      <w:r w:rsidRPr="00A026CF">
        <w:rPr>
          <w:rFonts w:ascii="Trebuchet MS" w:hAnsi="Trebuchet MS" w:cs="Calibri"/>
        </w:rPr>
        <w:t>pentru</w:t>
      </w:r>
      <w:proofErr w:type="spellEnd"/>
      <w:r w:rsidRPr="00A026CF">
        <w:rPr>
          <w:rFonts w:ascii="Trebuchet MS" w:hAnsi="Trebuchet MS" w:cs="Calibri"/>
        </w:rPr>
        <w:t xml:space="preserve"> </w:t>
      </w:r>
      <w:proofErr w:type="spellStart"/>
      <w:r w:rsidRPr="00A026CF">
        <w:rPr>
          <w:rFonts w:ascii="Trebuchet MS" w:hAnsi="Trebuchet MS" w:cs="Calibri"/>
        </w:rPr>
        <w:t>toate</w:t>
      </w:r>
      <w:proofErr w:type="spellEnd"/>
      <w:r w:rsidRPr="00A026CF">
        <w:rPr>
          <w:rFonts w:ascii="Trebuchet MS" w:hAnsi="Trebuchet MS" w:cs="Calibri"/>
        </w:rPr>
        <w:t xml:space="preserve"> </w:t>
      </w:r>
      <w:proofErr w:type="spellStart"/>
      <w:r w:rsidRPr="00A026CF">
        <w:rPr>
          <w:rFonts w:ascii="Trebuchet MS" w:hAnsi="Trebuchet MS" w:cs="Calibri"/>
        </w:rPr>
        <w:t>categoriile</w:t>
      </w:r>
      <w:proofErr w:type="spellEnd"/>
      <w:r w:rsidRPr="00A026CF">
        <w:rPr>
          <w:rFonts w:ascii="Trebuchet MS" w:hAnsi="Trebuchet MS" w:cs="Calibri"/>
        </w:rPr>
        <w:t xml:space="preserve"> de </w:t>
      </w:r>
      <w:proofErr w:type="spellStart"/>
      <w:r w:rsidRPr="00A026CF">
        <w:rPr>
          <w:rFonts w:ascii="Trebuchet MS" w:hAnsi="Trebuchet MS" w:cs="Calibri"/>
        </w:rPr>
        <w:t>servicii</w:t>
      </w:r>
      <w:proofErr w:type="spellEnd"/>
      <w:r w:rsidRPr="00A026CF">
        <w:rPr>
          <w:rFonts w:ascii="Trebuchet MS" w:hAnsi="Trebuchet MS" w:cs="Calibri"/>
        </w:rPr>
        <w:t xml:space="preserve"> </w:t>
      </w:r>
      <w:proofErr w:type="spellStart"/>
      <w:r w:rsidRPr="00A026CF">
        <w:rPr>
          <w:rFonts w:ascii="Trebuchet MS" w:hAnsi="Trebuchet MS" w:cs="Calibri"/>
        </w:rPr>
        <w:t>sociale</w:t>
      </w:r>
      <w:proofErr w:type="spellEnd"/>
      <w:r w:rsidRPr="00A026CF">
        <w:rPr>
          <w:rFonts w:ascii="Trebuchet MS" w:hAnsi="Trebuchet MS" w:cs="Calibri"/>
        </w:rPr>
        <w:t xml:space="preserve"> </w:t>
      </w:r>
      <w:proofErr w:type="spellStart"/>
      <w:r w:rsidRPr="00A026CF">
        <w:rPr>
          <w:rFonts w:ascii="Trebuchet MS" w:hAnsi="Trebuchet MS" w:cs="Calibri"/>
        </w:rPr>
        <w:t>organizate</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condiţiile</w:t>
      </w:r>
      <w:proofErr w:type="spellEnd"/>
      <w:r w:rsidRPr="00A026CF">
        <w:rPr>
          <w:rFonts w:ascii="Trebuchet MS" w:hAnsi="Trebuchet MS" w:cs="Calibri"/>
        </w:rPr>
        <w:t xml:space="preserve"> </w:t>
      </w:r>
      <w:proofErr w:type="spellStart"/>
      <w:r w:rsidRPr="00A026CF">
        <w:rPr>
          <w:rFonts w:ascii="Trebuchet MS" w:hAnsi="Trebuchet MS" w:cs="Calibri"/>
        </w:rPr>
        <w:t>legii</w:t>
      </w:r>
      <w:proofErr w:type="spellEnd"/>
      <w:r w:rsidRPr="00A026CF">
        <w:rPr>
          <w:rFonts w:ascii="Trebuchet MS" w:hAnsi="Trebuchet MS" w:cs="Calibri"/>
        </w:rPr>
        <w:t xml:space="preserve">, cu </w:t>
      </w:r>
      <w:proofErr w:type="spellStart"/>
      <w:r w:rsidRPr="00A026CF">
        <w:rPr>
          <w:rFonts w:ascii="Trebuchet MS" w:hAnsi="Trebuchet MS" w:cs="Calibri"/>
        </w:rPr>
        <w:t>anumite</w:t>
      </w:r>
      <w:proofErr w:type="spellEnd"/>
      <w:r w:rsidRPr="00A026CF">
        <w:rPr>
          <w:rFonts w:ascii="Trebuchet MS" w:hAnsi="Trebuchet MS" w:cs="Calibri"/>
        </w:rPr>
        <w:t xml:space="preserve"> </w:t>
      </w:r>
      <w:proofErr w:type="spellStart"/>
      <w:r w:rsidRPr="00A026CF">
        <w:rPr>
          <w:rFonts w:ascii="Trebuchet MS" w:hAnsi="Trebuchet MS" w:cs="Calibri"/>
        </w:rPr>
        <w:t>excepţii</w:t>
      </w:r>
      <w:proofErr w:type="spellEnd"/>
      <w:r w:rsidRPr="00A026CF">
        <w:rPr>
          <w:rFonts w:ascii="Trebuchet MS" w:hAnsi="Trebuchet MS" w:cs="Calibri"/>
        </w:rPr>
        <w:t xml:space="preserve"> care </w:t>
      </w:r>
      <w:proofErr w:type="spellStart"/>
      <w:r w:rsidRPr="00A026CF">
        <w:rPr>
          <w:rFonts w:ascii="Trebuchet MS" w:hAnsi="Trebuchet MS" w:cs="Calibri"/>
        </w:rPr>
        <w:t>privesc</w:t>
      </w:r>
      <w:proofErr w:type="spellEnd"/>
      <w:r w:rsidRPr="00A026CF">
        <w:rPr>
          <w:rFonts w:ascii="Trebuchet MS" w:hAnsi="Trebuchet MS" w:cs="Calibri"/>
        </w:rPr>
        <w:t xml:space="preserve"> </w:t>
      </w:r>
      <w:proofErr w:type="spellStart"/>
      <w:r w:rsidRPr="00A026CF">
        <w:rPr>
          <w:rFonts w:ascii="Trebuchet MS" w:hAnsi="Trebuchet MS" w:cs="Calibri"/>
        </w:rPr>
        <w:t>servicii</w:t>
      </w:r>
      <w:proofErr w:type="spellEnd"/>
      <w:r w:rsidRPr="00A026CF">
        <w:rPr>
          <w:rFonts w:ascii="Trebuchet MS" w:hAnsi="Trebuchet MS" w:cs="Calibri"/>
        </w:rPr>
        <w:t xml:space="preserve"> </w:t>
      </w:r>
      <w:proofErr w:type="spellStart"/>
      <w:r w:rsidRPr="00A026CF">
        <w:rPr>
          <w:rFonts w:ascii="Trebuchet MS" w:hAnsi="Trebuchet MS" w:cs="Calibri"/>
        </w:rPr>
        <w:t>sociale</w:t>
      </w:r>
      <w:proofErr w:type="spellEnd"/>
      <w:r w:rsidRPr="00A026CF">
        <w:rPr>
          <w:rFonts w:ascii="Trebuchet MS" w:hAnsi="Trebuchet MS" w:cs="Calibri"/>
        </w:rPr>
        <w:t xml:space="preserve"> </w:t>
      </w:r>
      <w:proofErr w:type="spellStart"/>
      <w:r w:rsidRPr="00A026CF">
        <w:rPr>
          <w:rFonts w:ascii="Trebuchet MS" w:hAnsi="Trebuchet MS" w:cs="Calibri"/>
        </w:rPr>
        <w:t>acordate</w:t>
      </w:r>
      <w:proofErr w:type="spellEnd"/>
      <w:r w:rsidRPr="00A026CF">
        <w:rPr>
          <w:rFonts w:ascii="Trebuchet MS" w:hAnsi="Trebuchet MS" w:cs="Calibri"/>
        </w:rPr>
        <w:t xml:space="preserve"> </w:t>
      </w:r>
      <w:proofErr w:type="spellStart"/>
      <w:r w:rsidRPr="00A026CF">
        <w:rPr>
          <w:rFonts w:ascii="Trebuchet MS" w:hAnsi="Trebuchet MS" w:cs="Calibri"/>
        </w:rPr>
        <w:t>exclusiv</w:t>
      </w:r>
      <w:proofErr w:type="spellEnd"/>
      <w:r w:rsidRPr="00A026CF">
        <w:rPr>
          <w:rFonts w:ascii="Trebuchet MS" w:hAnsi="Trebuchet MS" w:cs="Calibri"/>
        </w:rPr>
        <w:t xml:space="preserve"> de </w:t>
      </w:r>
      <w:proofErr w:type="spellStart"/>
      <w:r w:rsidRPr="00A026CF">
        <w:rPr>
          <w:rFonts w:ascii="Trebuchet MS" w:hAnsi="Trebuchet MS" w:cs="Calibri"/>
        </w:rPr>
        <w:t>către</w:t>
      </w:r>
      <w:proofErr w:type="spellEnd"/>
      <w:r w:rsidRPr="00A026CF">
        <w:rPr>
          <w:rFonts w:ascii="Trebuchet MS" w:hAnsi="Trebuchet MS" w:cs="Calibri"/>
        </w:rPr>
        <w:t xml:space="preserve"> </w:t>
      </w:r>
      <w:proofErr w:type="spellStart"/>
      <w:r w:rsidRPr="00A026CF">
        <w:rPr>
          <w:rFonts w:ascii="Trebuchet MS" w:hAnsi="Trebuchet MS" w:cs="Calibri"/>
        </w:rPr>
        <w:t>furnizorii</w:t>
      </w:r>
      <w:proofErr w:type="spellEnd"/>
      <w:r w:rsidRPr="00A026CF">
        <w:rPr>
          <w:rFonts w:ascii="Trebuchet MS" w:hAnsi="Trebuchet MS" w:cs="Calibri"/>
        </w:rPr>
        <w:t xml:space="preserve"> </w:t>
      </w:r>
      <w:proofErr w:type="spellStart"/>
      <w:r w:rsidRPr="00A026CF">
        <w:rPr>
          <w:rFonts w:ascii="Trebuchet MS" w:hAnsi="Trebuchet MS" w:cs="Calibri"/>
        </w:rPr>
        <w:t>publici</w:t>
      </w:r>
      <w:proofErr w:type="spellEnd"/>
      <w:r w:rsidRPr="00A026CF">
        <w:rPr>
          <w:rFonts w:ascii="Trebuchet MS" w:hAnsi="Trebuchet MS" w:cs="Calibri"/>
        </w:rPr>
        <w:t xml:space="preserve"> (</w:t>
      </w:r>
      <w:proofErr w:type="spellStart"/>
      <w:r w:rsidRPr="00A026CF">
        <w:rPr>
          <w:rFonts w:ascii="Trebuchet MS" w:hAnsi="Trebuchet MS" w:cs="Calibri"/>
        </w:rPr>
        <w:t>potrivit</w:t>
      </w:r>
      <w:proofErr w:type="spellEnd"/>
      <w:r w:rsidRPr="00A026CF">
        <w:rPr>
          <w:rFonts w:ascii="Trebuchet MS" w:hAnsi="Trebuchet MS" w:cs="Calibri"/>
        </w:rPr>
        <w:t xml:space="preserve"> </w:t>
      </w:r>
      <w:proofErr w:type="spellStart"/>
      <w:r w:rsidRPr="00A026CF">
        <w:rPr>
          <w:rFonts w:ascii="Trebuchet MS" w:hAnsi="Trebuchet MS" w:cs="Calibri"/>
        </w:rPr>
        <w:t>modificărilor</w:t>
      </w:r>
      <w:proofErr w:type="spellEnd"/>
      <w:r w:rsidRPr="00A026CF">
        <w:rPr>
          <w:rFonts w:ascii="Trebuchet MS" w:hAnsi="Trebuchet MS" w:cs="Calibri"/>
        </w:rPr>
        <w:t xml:space="preserve"> </w:t>
      </w:r>
      <w:proofErr w:type="spellStart"/>
      <w:r w:rsidRPr="00A026CF">
        <w:rPr>
          <w:rFonts w:ascii="Trebuchet MS" w:hAnsi="Trebuchet MS" w:cs="Calibri"/>
        </w:rPr>
        <w:t>aduse</w:t>
      </w:r>
      <w:proofErr w:type="spellEnd"/>
      <w:r w:rsidRPr="00A026CF">
        <w:rPr>
          <w:rFonts w:ascii="Trebuchet MS" w:hAnsi="Trebuchet MS" w:cs="Calibri"/>
        </w:rPr>
        <w:t xml:space="preserve"> </w:t>
      </w:r>
      <w:proofErr w:type="spellStart"/>
      <w:r w:rsidRPr="00A026CF">
        <w:rPr>
          <w:rFonts w:ascii="Trebuchet MS" w:hAnsi="Trebuchet MS" w:cs="Calibri"/>
        </w:rPr>
        <w:t>prin</w:t>
      </w:r>
      <w:proofErr w:type="spellEnd"/>
      <w:r w:rsidRPr="00A026CF">
        <w:rPr>
          <w:rFonts w:ascii="Trebuchet MS" w:hAnsi="Trebuchet MS" w:cs="Calibri"/>
        </w:rPr>
        <w:t xml:space="preserve"> O.G. nr. 31/2015). </w:t>
      </w:r>
    </w:p>
    <w:p w14:paraId="2D08888C" w14:textId="77777777" w:rsidR="00070E8C" w:rsidRPr="00A026CF" w:rsidRDefault="00070E8C" w:rsidP="00070E8C">
      <w:pPr>
        <w:autoSpaceDE w:val="0"/>
        <w:autoSpaceDN w:val="0"/>
        <w:adjustRightInd w:val="0"/>
        <w:spacing w:after="120" w:line="240" w:lineRule="auto"/>
        <w:jc w:val="both"/>
        <w:rPr>
          <w:rFonts w:ascii="Trebuchet MS" w:hAnsi="Trebuchet MS" w:cs="Calibri"/>
        </w:rPr>
      </w:pPr>
      <w:proofErr w:type="spellStart"/>
      <w:r w:rsidRPr="00A026CF">
        <w:rPr>
          <w:rFonts w:ascii="Trebuchet MS" w:hAnsi="Trebuchet MS" w:cs="Calibri"/>
          <w:b/>
          <w:bCs/>
          <w:i/>
          <w:iCs/>
        </w:rPr>
        <w:t>Furnizorii</w:t>
      </w:r>
      <w:proofErr w:type="spellEnd"/>
      <w:r w:rsidRPr="00A026CF">
        <w:rPr>
          <w:rFonts w:ascii="Trebuchet MS" w:hAnsi="Trebuchet MS" w:cs="Calibri"/>
          <w:b/>
          <w:bCs/>
          <w:i/>
          <w:iCs/>
        </w:rPr>
        <w:t xml:space="preserve"> de </w:t>
      </w:r>
      <w:proofErr w:type="spellStart"/>
      <w:r w:rsidRPr="00A026CF">
        <w:rPr>
          <w:rFonts w:ascii="Trebuchet MS" w:hAnsi="Trebuchet MS" w:cs="Calibri"/>
          <w:b/>
          <w:bCs/>
          <w:i/>
          <w:iCs/>
        </w:rPr>
        <w:t>servicii</w:t>
      </w:r>
      <w:proofErr w:type="spellEnd"/>
      <w:r w:rsidRPr="00A026CF">
        <w:rPr>
          <w:rFonts w:ascii="Trebuchet MS" w:hAnsi="Trebuchet MS" w:cs="Calibri"/>
          <w:b/>
          <w:bCs/>
          <w:i/>
          <w:iCs/>
        </w:rPr>
        <w:t xml:space="preserve"> de </w:t>
      </w:r>
      <w:proofErr w:type="spellStart"/>
      <w:r w:rsidRPr="00A026CF">
        <w:rPr>
          <w:rFonts w:ascii="Trebuchet MS" w:hAnsi="Trebuchet MS" w:cs="Calibri"/>
          <w:b/>
          <w:bCs/>
          <w:i/>
          <w:iCs/>
        </w:rPr>
        <w:t>ocupare</w:t>
      </w:r>
      <w:proofErr w:type="spellEnd"/>
      <w:r w:rsidRPr="00A026CF">
        <w:rPr>
          <w:rFonts w:ascii="Trebuchet MS" w:hAnsi="Trebuchet MS" w:cs="Calibri"/>
          <w:b/>
          <w:bCs/>
          <w:i/>
          <w:iCs/>
        </w:rPr>
        <w:t xml:space="preserve"> </w:t>
      </w:r>
      <w:r w:rsidRPr="00A026CF">
        <w:rPr>
          <w:rFonts w:ascii="Trebuchet MS" w:hAnsi="Trebuchet MS" w:cs="Calibri"/>
        </w:rPr>
        <w:t xml:space="preserve">pot fi </w:t>
      </w:r>
      <w:proofErr w:type="spellStart"/>
      <w:r w:rsidRPr="00A026CF">
        <w:rPr>
          <w:rFonts w:ascii="Trebuchet MS" w:hAnsi="Trebuchet MS" w:cs="Calibri"/>
        </w:rPr>
        <w:t>persoane</w:t>
      </w:r>
      <w:proofErr w:type="spellEnd"/>
      <w:r w:rsidRPr="00A026CF">
        <w:rPr>
          <w:rFonts w:ascii="Trebuchet MS" w:hAnsi="Trebuchet MS" w:cs="Calibri"/>
        </w:rPr>
        <w:t xml:space="preserve"> </w:t>
      </w:r>
      <w:proofErr w:type="spellStart"/>
      <w:r w:rsidRPr="00A026CF">
        <w:rPr>
          <w:rFonts w:ascii="Trebuchet MS" w:hAnsi="Trebuchet MS" w:cs="Calibri"/>
        </w:rPr>
        <w:t>juridice</w:t>
      </w:r>
      <w:proofErr w:type="spellEnd"/>
      <w:r w:rsidRPr="00A026CF">
        <w:rPr>
          <w:rFonts w:ascii="Trebuchet MS" w:hAnsi="Trebuchet MS" w:cs="Calibri"/>
        </w:rPr>
        <w:t xml:space="preserve"> din </w:t>
      </w:r>
      <w:proofErr w:type="spellStart"/>
      <w:r w:rsidRPr="00A026CF">
        <w:rPr>
          <w:rFonts w:ascii="Trebuchet MS" w:hAnsi="Trebuchet MS" w:cs="Calibri"/>
        </w:rPr>
        <w:t>sectorul</w:t>
      </w:r>
      <w:proofErr w:type="spellEnd"/>
      <w:r w:rsidRPr="00A026CF">
        <w:rPr>
          <w:rFonts w:ascii="Trebuchet MS" w:hAnsi="Trebuchet MS" w:cs="Calibri"/>
        </w:rPr>
        <w:t xml:space="preserve"> public </w:t>
      </w:r>
      <w:proofErr w:type="spellStart"/>
      <w:r w:rsidRPr="00A026CF">
        <w:rPr>
          <w:rFonts w:ascii="Trebuchet MS" w:hAnsi="Trebuchet MS" w:cs="Calibri"/>
        </w:rPr>
        <w:t>sau</w:t>
      </w:r>
      <w:proofErr w:type="spellEnd"/>
      <w:r w:rsidRPr="00A026CF">
        <w:rPr>
          <w:rFonts w:ascii="Trebuchet MS" w:hAnsi="Trebuchet MS" w:cs="Calibri"/>
        </w:rPr>
        <w:t xml:space="preserve"> </w:t>
      </w:r>
      <w:proofErr w:type="spellStart"/>
      <w:r w:rsidRPr="00A026CF">
        <w:rPr>
          <w:rFonts w:ascii="Trebuchet MS" w:hAnsi="Trebuchet MS" w:cs="Calibri"/>
        </w:rPr>
        <w:t>privat</w:t>
      </w:r>
      <w:proofErr w:type="spellEnd"/>
      <w:r w:rsidRPr="00A026CF">
        <w:rPr>
          <w:rFonts w:ascii="Trebuchet MS" w:hAnsi="Trebuchet MS" w:cs="Calibri"/>
        </w:rPr>
        <w:t xml:space="preserve"> (ONG, SRL) </w:t>
      </w:r>
      <w:proofErr w:type="spellStart"/>
      <w:r w:rsidRPr="00A026CF">
        <w:rPr>
          <w:rFonts w:ascii="Trebuchet MS" w:hAnsi="Trebuchet MS" w:cs="Calibri"/>
        </w:rPr>
        <w:t>ori</w:t>
      </w:r>
      <w:proofErr w:type="spellEnd"/>
      <w:r w:rsidRPr="00A026CF">
        <w:rPr>
          <w:rFonts w:ascii="Trebuchet MS" w:hAnsi="Trebuchet MS" w:cs="Calibri"/>
        </w:rPr>
        <w:t xml:space="preserve"> </w:t>
      </w:r>
      <w:proofErr w:type="spellStart"/>
      <w:r w:rsidRPr="00A026CF">
        <w:rPr>
          <w:rFonts w:ascii="Trebuchet MS" w:hAnsi="Trebuchet MS" w:cs="Calibri"/>
        </w:rPr>
        <w:t>persoane</w:t>
      </w:r>
      <w:proofErr w:type="spellEnd"/>
      <w:r w:rsidRPr="00A026CF">
        <w:rPr>
          <w:rFonts w:ascii="Trebuchet MS" w:hAnsi="Trebuchet MS" w:cs="Calibri"/>
        </w:rPr>
        <w:t xml:space="preserve"> </w:t>
      </w:r>
      <w:proofErr w:type="spellStart"/>
      <w:r w:rsidRPr="00A026CF">
        <w:rPr>
          <w:rFonts w:ascii="Trebuchet MS" w:hAnsi="Trebuchet MS" w:cs="Calibri"/>
        </w:rPr>
        <w:t>fizice</w:t>
      </w:r>
      <w:proofErr w:type="spellEnd"/>
      <w:r w:rsidRPr="00A026CF">
        <w:rPr>
          <w:rFonts w:ascii="Trebuchet MS" w:hAnsi="Trebuchet MS" w:cs="Calibri"/>
        </w:rPr>
        <w:t xml:space="preserve"> </w:t>
      </w:r>
      <w:proofErr w:type="spellStart"/>
      <w:r w:rsidRPr="00A026CF">
        <w:rPr>
          <w:rFonts w:ascii="Trebuchet MS" w:hAnsi="Trebuchet MS" w:cs="Calibri"/>
        </w:rPr>
        <w:t>autorizate</w:t>
      </w:r>
      <w:proofErr w:type="spellEnd"/>
      <w:r w:rsidRPr="00A026CF">
        <w:rPr>
          <w:rFonts w:ascii="Trebuchet MS" w:hAnsi="Trebuchet MS" w:cs="Calibri"/>
        </w:rPr>
        <w:t xml:space="preserve"> </w:t>
      </w:r>
      <w:proofErr w:type="spellStart"/>
      <w:r w:rsidRPr="00A026CF">
        <w:rPr>
          <w:rFonts w:ascii="Trebuchet MS" w:hAnsi="Trebuchet MS" w:cs="Calibri"/>
        </w:rPr>
        <w:t>să</w:t>
      </w:r>
      <w:proofErr w:type="spellEnd"/>
      <w:r w:rsidRPr="00A026CF">
        <w:rPr>
          <w:rFonts w:ascii="Trebuchet MS" w:hAnsi="Trebuchet MS" w:cs="Calibri"/>
        </w:rPr>
        <w:t xml:space="preserve"> </w:t>
      </w:r>
      <w:proofErr w:type="spellStart"/>
      <w:r w:rsidRPr="00A026CF">
        <w:rPr>
          <w:rFonts w:ascii="Trebuchet MS" w:hAnsi="Trebuchet MS" w:cs="Calibri"/>
        </w:rPr>
        <w:t>desfãşoare</w:t>
      </w:r>
      <w:proofErr w:type="spellEnd"/>
      <w:r w:rsidRPr="00A026CF">
        <w:rPr>
          <w:rFonts w:ascii="Trebuchet MS" w:hAnsi="Trebuchet MS" w:cs="Calibri"/>
        </w:rPr>
        <w:t xml:space="preserve"> o </w:t>
      </w:r>
      <w:proofErr w:type="spellStart"/>
      <w:r w:rsidRPr="00A026CF">
        <w:rPr>
          <w:rFonts w:ascii="Trebuchet MS" w:hAnsi="Trebuchet MS" w:cs="Calibri"/>
        </w:rPr>
        <w:t>activitate</w:t>
      </w:r>
      <w:proofErr w:type="spellEnd"/>
      <w:r w:rsidRPr="00A026CF">
        <w:rPr>
          <w:rFonts w:ascii="Trebuchet MS" w:hAnsi="Trebuchet MS" w:cs="Calibri"/>
        </w:rPr>
        <w:t xml:space="preserve"> </w:t>
      </w:r>
      <w:proofErr w:type="spellStart"/>
      <w:r w:rsidRPr="00A026CF">
        <w:rPr>
          <w:rFonts w:ascii="Trebuchet MS" w:hAnsi="Trebuchet MS" w:cs="Calibri"/>
        </w:rPr>
        <w:t>independentă</w:t>
      </w:r>
      <w:proofErr w:type="spellEnd"/>
      <w:r w:rsidRPr="00A026CF">
        <w:rPr>
          <w:rFonts w:ascii="Trebuchet MS" w:hAnsi="Trebuchet MS" w:cs="Calibri"/>
        </w:rPr>
        <w:t xml:space="preserve">, conform </w:t>
      </w:r>
      <w:proofErr w:type="spellStart"/>
      <w:r w:rsidRPr="00A026CF">
        <w:rPr>
          <w:rFonts w:ascii="Trebuchet MS" w:hAnsi="Trebuchet MS" w:cs="Calibri"/>
        </w:rPr>
        <w:t>legii</w:t>
      </w:r>
      <w:proofErr w:type="spellEnd"/>
      <w:r w:rsidRPr="00A026CF">
        <w:rPr>
          <w:rFonts w:ascii="Trebuchet MS" w:hAnsi="Trebuchet MS" w:cs="Calibri"/>
        </w:rPr>
        <w:t xml:space="preserve"> (</w:t>
      </w:r>
      <w:proofErr w:type="spellStart"/>
      <w:r w:rsidRPr="00A026CF">
        <w:rPr>
          <w:rFonts w:ascii="Trebuchet MS" w:hAnsi="Trebuchet MS" w:cs="Calibri"/>
        </w:rPr>
        <w:t>Legea</w:t>
      </w:r>
      <w:proofErr w:type="spellEnd"/>
      <w:r w:rsidRPr="00A026CF">
        <w:rPr>
          <w:rFonts w:ascii="Trebuchet MS" w:hAnsi="Trebuchet MS" w:cs="Calibri"/>
        </w:rPr>
        <w:t xml:space="preserve"> nr. 76/2002 </w:t>
      </w:r>
      <w:proofErr w:type="spellStart"/>
      <w:r w:rsidRPr="00A026CF">
        <w:rPr>
          <w:rFonts w:ascii="Trebuchet MS" w:hAnsi="Trebuchet MS" w:cs="Calibri"/>
        </w:rPr>
        <w:t>privind</w:t>
      </w:r>
      <w:proofErr w:type="spellEnd"/>
      <w:r w:rsidRPr="00A026CF">
        <w:rPr>
          <w:rFonts w:ascii="Trebuchet MS" w:hAnsi="Trebuchet MS" w:cs="Calibri"/>
        </w:rPr>
        <w:t xml:space="preserve"> </w:t>
      </w:r>
      <w:proofErr w:type="spellStart"/>
      <w:r w:rsidRPr="00A026CF">
        <w:rPr>
          <w:rFonts w:ascii="Trebuchet MS" w:hAnsi="Trebuchet MS" w:cs="Calibri"/>
        </w:rPr>
        <w:t>sistemul</w:t>
      </w:r>
      <w:proofErr w:type="spellEnd"/>
      <w:r w:rsidRPr="00A026CF">
        <w:rPr>
          <w:rFonts w:ascii="Trebuchet MS" w:hAnsi="Trebuchet MS" w:cs="Calibri"/>
        </w:rPr>
        <w:t xml:space="preserve"> </w:t>
      </w:r>
      <w:proofErr w:type="spellStart"/>
      <w:r w:rsidRPr="00A026CF">
        <w:rPr>
          <w:rFonts w:ascii="Trebuchet MS" w:hAnsi="Trebuchet MS" w:cs="Calibri"/>
        </w:rPr>
        <w:t>asigurãrilor</w:t>
      </w:r>
      <w:proofErr w:type="spellEnd"/>
      <w:r w:rsidRPr="00A026CF">
        <w:rPr>
          <w:rFonts w:ascii="Trebuchet MS" w:hAnsi="Trebuchet MS" w:cs="Calibri"/>
        </w:rPr>
        <w:t xml:space="preserve"> </w:t>
      </w:r>
      <w:proofErr w:type="spellStart"/>
      <w:r w:rsidRPr="00A026CF">
        <w:rPr>
          <w:rFonts w:ascii="Trebuchet MS" w:hAnsi="Trebuchet MS" w:cs="Calibri"/>
        </w:rPr>
        <w:t>pentru</w:t>
      </w:r>
      <w:proofErr w:type="spellEnd"/>
      <w:r w:rsidRPr="00A026CF">
        <w:rPr>
          <w:rFonts w:ascii="Trebuchet MS" w:hAnsi="Trebuchet MS" w:cs="Calibri"/>
        </w:rPr>
        <w:t xml:space="preserve"> </w:t>
      </w:r>
      <w:proofErr w:type="spellStart"/>
      <w:r w:rsidRPr="00A026CF">
        <w:rPr>
          <w:rFonts w:ascii="Trebuchet MS" w:hAnsi="Trebuchet MS" w:cs="Calibri"/>
        </w:rPr>
        <w:t>şomaj</w:t>
      </w:r>
      <w:proofErr w:type="spellEnd"/>
      <w:r w:rsidRPr="00A026CF">
        <w:rPr>
          <w:rFonts w:ascii="Trebuchet MS" w:hAnsi="Trebuchet MS" w:cs="Calibri"/>
        </w:rPr>
        <w:t xml:space="preserve"> </w:t>
      </w:r>
      <w:proofErr w:type="spellStart"/>
      <w:r w:rsidRPr="00A026CF">
        <w:rPr>
          <w:rFonts w:ascii="Trebuchet MS" w:hAnsi="Trebuchet MS" w:cs="Calibri"/>
        </w:rPr>
        <w:t>şi</w:t>
      </w:r>
      <w:proofErr w:type="spellEnd"/>
      <w:r w:rsidRPr="00A026CF">
        <w:rPr>
          <w:rFonts w:ascii="Trebuchet MS" w:hAnsi="Trebuchet MS" w:cs="Calibri"/>
        </w:rPr>
        <w:t xml:space="preserve"> </w:t>
      </w:r>
      <w:proofErr w:type="spellStart"/>
      <w:r w:rsidRPr="00A026CF">
        <w:rPr>
          <w:rFonts w:ascii="Trebuchet MS" w:hAnsi="Trebuchet MS" w:cs="Calibri"/>
        </w:rPr>
        <w:t>stimularea</w:t>
      </w:r>
      <w:proofErr w:type="spellEnd"/>
      <w:r w:rsidRPr="00A026CF">
        <w:rPr>
          <w:rFonts w:ascii="Trebuchet MS" w:hAnsi="Trebuchet MS" w:cs="Calibri"/>
        </w:rPr>
        <w:t xml:space="preserve"> </w:t>
      </w:r>
      <w:proofErr w:type="spellStart"/>
      <w:r w:rsidRPr="00A026CF">
        <w:rPr>
          <w:rFonts w:ascii="Trebuchet MS" w:hAnsi="Trebuchet MS" w:cs="Calibri"/>
        </w:rPr>
        <w:t>ocupãrii</w:t>
      </w:r>
      <w:proofErr w:type="spellEnd"/>
      <w:r w:rsidRPr="00A026CF">
        <w:rPr>
          <w:rFonts w:ascii="Trebuchet MS" w:hAnsi="Trebuchet MS" w:cs="Calibri"/>
        </w:rPr>
        <w:t xml:space="preserve"> </w:t>
      </w:r>
      <w:proofErr w:type="spellStart"/>
      <w:r w:rsidRPr="00A026CF">
        <w:rPr>
          <w:rFonts w:ascii="Trebuchet MS" w:hAnsi="Trebuchet MS" w:cs="Calibri"/>
        </w:rPr>
        <w:t>forței</w:t>
      </w:r>
      <w:proofErr w:type="spellEnd"/>
      <w:r w:rsidRPr="00A026CF">
        <w:rPr>
          <w:rFonts w:ascii="Trebuchet MS" w:hAnsi="Trebuchet MS" w:cs="Calibri"/>
        </w:rPr>
        <w:t xml:space="preserve"> de </w:t>
      </w:r>
      <w:proofErr w:type="spellStart"/>
      <w:r w:rsidRPr="00A026CF">
        <w:rPr>
          <w:rFonts w:ascii="Trebuchet MS" w:hAnsi="Trebuchet MS" w:cs="Calibri"/>
        </w:rPr>
        <w:t>muncă</w:t>
      </w:r>
      <w:proofErr w:type="spellEnd"/>
      <w:r w:rsidRPr="00A026CF">
        <w:rPr>
          <w:rFonts w:ascii="Trebuchet MS" w:hAnsi="Trebuchet MS" w:cs="Calibri"/>
        </w:rPr>
        <w:t xml:space="preserve">). </w:t>
      </w:r>
    </w:p>
    <w:p w14:paraId="3B6B282B" w14:textId="77777777" w:rsidR="00070E8C" w:rsidRPr="00A026CF" w:rsidRDefault="00070E8C" w:rsidP="00070E8C">
      <w:pPr>
        <w:autoSpaceDE w:val="0"/>
        <w:autoSpaceDN w:val="0"/>
        <w:adjustRightInd w:val="0"/>
        <w:spacing w:after="120" w:line="240" w:lineRule="auto"/>
        <w:jc w:val="both"/>
        <w:rPr>
          <w:rFonts w:ascii="Trebuchet MS" w:hAnsi="Trebuchet MS" w:cs="Calibri"/>
        </w:rPr>
      </w:pPr>
      <w:proofErr w:type="spellStart"/>
      <w:r w:rsidRPr="00A026CF">
        <w:rPr>
          <w:rFonts w:ascii="Trebuchet MS" w:hAnsi="Trebuchet MS" w:cs="Calibri"/>
          <w:b/>
          <w:bCs/>
        </w:rPr>
        <w:t>Serviciile</w:t>
      </w:r>
      <w:proofErr w:type="spellEnd"/>
      <w:r w:rsidRPr="00A026CF">
        <w:rPr>
          <w:rFonts w:ascii="Trebuchet MS" w:hAnsi="Trebuchet MS" w:cs="Calibri"/>
          <w:b/>
          <w:bCs/>
        </w:rPr>
        <w:t xml:space="preserve"> </w:t>
      </w:r>
      <w:proofErr w:type="spellStart"/>
      <w:r w:rsidRPr="00A026CF">
        <w:rPr>
          <w:rFonts w:ascii="Trebuchet MS" w:hAnsi="Trebuchet MS" w:cs="Calibri"/>
          <w:b/>
          <w:bCs/>
        </w:rPr>
        <w:t>specializate</w:t>
      </w:r>
      <w:proofErr w:type="spellEnd"/>
      <w:r w:rsidRPr="00A026CF">
        <w:rPr>
          <w:rFonts w:ascii="Trebuchet MS" w:hAnsi="Trebuchet MS" w:cs="Calibri"/>
          <w:b/>
          <w:bCs/>
        </w:rPr>
        <w:t xml:space="preserve"> </w:t>
      </w:r>
      <w:proofErr w:type="spellStart"/>
      <w:r w:rsidRPr="00A026CF">
        <w:rPr>
          <w:rFonts w:ascii="Trebuchet MS" w:hAnsi="Trebuchet MS" w:cs="Calibri"/>
          <w:b/>
          <w:bCs/>
        </w:rPr>
        <w:t>pentru</w:t>
      </w:r>
      <w:proofErr w:type="spellEnd"/>
      <w:r w:rsidRPr="00A026CF">
        <w:rPr>
          <w:rFonts w:ascii="Trebuchet MS" w:hAnsi="Trebuchet MS" w:cs="Calibri"/>
          <w:b/>
          <w:bCs/>
        </w:rPr>
        <w:t xml:space="preserve"> </w:t>
      </w:r>
      <w:proofErr w:type="spellStart"/>
      <w:r w:rsidRPr="00A026CF">
        <w:rPr>
          <w:rFonts w:ascii="Trebuchet MS" w:hAnsi="Trebuchet MS" w:cs="Calibri"/>
          <w:b/>
          <w:bCs/>
        </w:rPr>
        <w:t>stimularea</w:t>
      </w:r>
      <w:proofErr w:type="spellEnd"/>
      <w:r w:rsidRPr="00A026CF">
        <w:rPr>
          <w:rFonts w:ascii="Trebuchet MS" w:hAnsi="Trebuchet MS" w:cs="Calibri"/>
          <w:b/>
          <w:bCs/>
        </w:rPr>
        <w:t xml:space="preserve"> </w:t>
      </w:r>
      <w:proofErr w:type="spellStart"/>
      <w:r w:rsidRPr="00A026CF">
        <w:rPr>
          <w:rFonts w:ascii="Trebuchet MS" w:hAnsi="Trebuchet MS" w:cs="Calibri"/>
          <w:b/>
          <w:bCs/>
        </w:rPr>
        <w:t>ocupãrii</w:t>
      </w:r>
      <w:proofErr w:type="spellEnd"/>
      <w:r w:rsidRPr="00A026CF">
        <w:rPr>
          <w:rFonts w:ascii="Trebuchet MS" w:hAnsi="Trebuchet MS" w:cs="Calibri"/>
          <w:b/>
          <w:bCs/>
        </w:rPr>
        <w:t xml:space="preserve"> </w:t>
      </w:r>
      <w:proofErr w:type="spellStart"/>
      <w:r w:rsidRPr="00A026CF">
        <w:rPr>
          <w:rFonts w:ascii="Trebuchet MS" w:hAnsi="Trebuchet MS" w:cs="Calibri"/>
          <w:b/>
          <w:bCs/>
        </w:rPr>
        <w:t>forței</w:t>
      </w:r>
      <w:proofErr w:type="spellEnd"/>
      <w:r w:rsidRPr="00A026CF">
        <w:rPr>
          <w:rFonts w:ascii="Trebuchet MS" w:hAnsi="Trebuchet MS" w:cs="Calibri"/>
          <w:b/>
          <w:bCs/>
        </w:rPr>
        <w:t xml:space="preserve"> de </w:t>
      </w:r>
      <w:proofErr w:type="spellStart"/>
      <w:r w:rsidRPr="00A026CF">
        <w:rPr>
          <w:rFonts w:ascii="Trebuchet MS" w:hAnsi="Trebuchet MS" w:cs="Calibri"/>
          <w:b/>
          <w:bCs/>
        </w:rPr>
        <w:t>muncă</w:t>
      </w:r>
      <w:proofErr w:type="spellEnd"/>
      <w:r w:rsidRPr="00A026CF">
        <w:rPr>
          <w:rFonts w:ascii="Trebuchet MS" w:hAnsi="Trebuchet MS" w:cs="Calibri"/>
          <w:b/>
          <w:bCs/>
        </w:rPr>
        <w:t xml:space="preserve">, </w:t>
      </w:r>
      <w:proofErr w:type="spellStart"/>
      <w:r w:rsidRPr="00A026CF">
        <w:rPr>
          <w:rFonts w:ascii="Trebuchet MS" w:hAnsi="Trebuchet MS" w:cs="Calibri"/>
        </w:rPr>
        <w:t>denumite</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continuare</w:t>
      </w:r>
      <w:proofErr w:type="spellEnd"/>
      <w:r w:rsidRPr="00A026CF">
        <w:rPr>
          <w:rFonts w:ascii="Trebuchet MS" w:hAnsi="Trebuchet MS" w:cs="Calibri"/>
        </w:rPr>
        <w:t xml:space="preserve"> </w:t>
      </w:r>
      <w:proofErr w:type="spellStart"/>
      <w:r w:rsidRPr="00A026CF">
        <w:rPr>
          <w:rFonts w:ascii="Trebuchet MS" w:hAnsi="Trebuchet MS" w:cs="Calibri"/>
        </w:rPr>
        <w:t>servicii</w:t>
      </w:r>
      <w:proofErr w:type="spellEnd"/>
      <w:r w:rsidRPr="00A026CF">
        <w:rPr>
          <w:rFonts w:ascii="Trebuchet MS" w:hAnsi="Trebuchet MS" w:cs="Calibri"/>
        </w:rPr>
        <w:t xml:space="preserve"> de </w:t>
      </w:r>
      <w:proofErr w:type="spellStart"/>
      <w:r w:rsidRPr="00A026CF">
        <w:rPr>
          <w:rFonts w:ascii="Trebuchet MS" w:hAnsi="Trebuchet MS" w:cs="Calibri"/>
        </w:rPr>
        <w:t>ocupare</w:t>
      </w:r>
      <w:proofErr w:type="spellEnd"/>
      <w:r w:rsidRPr="00A026CF">
        <w:rPr>
          <w:rFonts w:ascii="Trebuchet MS" w:hAnsi="Trebuchet MS" w:cs="Calibri"/>
        </w:rPr>
        <w:t xml:space="preserve">, </w:t>
      </w:r>
      <w:proofErr w:type="spellStart"/>
      <w:r w:rsidRPr="00A026CF">
        <w:rPr>
          <w:rFonts w:ascii="Trebuchet MS" w:hAnsi="Trebuchet MS" w:cs="Calibri"/>
        </w:rPr>
        <w:t>constau</w:t>
      </w:r>
      <w:proofErr w:type="spellEnd"/>
      <w:r w:rsidRPr="00A026CF">
        <w:rPr>
          <w:rFonts w:ascii="Trebuchet MS" w:hAnsi="Trebuchet MS" w:cs="Calibri"/>
        </w:rPr>
        <w:t xml:space="preserve"> in: </w:t>
      </w:r>
    </w:p>
    <w:p w14:paraId="18F0D423" w14:textId="77777777" w:rsidR="00070E8C" w:rsidRPr="00A026CF" w:rsidRDefault="00070E8C" w:rsidP="00070E8C">
      <w:pPr>
        <w:autoSpaceDE w:val="0"/>
        <w:autoSpaceDN w:val="0"/>
        <w:adjustRightInd w:val="0"/>
        <w:spacing w:after="120" w:line="240" w:lineRule="auto"/>
        <w:jc w:val="both"/>
        <w:rPr>
          <w:rFonts w:ascii="Trebuchet MS" w:hAnsi="Trebuchet MS" w:cs="Calibri"/>
        </w:rPr>
      </w:pPr>
      <w:r w:rsidRPr="00A026CF">
        <w:rPr>
          <w:rFonts w:ascii="Trebuchet MS" w:hAnsi="Trebuchet MS" w:cs="Calibri"/>
        </w:rPr>
        <w:t xml:space="preserve">a) </w:t>
      </w:r>
      <w:proofErr w:type="spellStart"/>
      <w:r w:rsidRPr="00A026CF">
        <w:rPr>
          <w:rFonts w:ascii="Trebuchet MS" w:hAnsi="Trebuchet MS" w:cs="Calibri"/>
        </w:rPr>
        <w:t>servicii</w:t>
      </w:r>
      <w:proofErr w:type="spellEnd"/>
      <w:r w:rsidRPr="00A026CF">
        <w:rPr>
          <w:rFonts w:ascii="Trebuchet MS" w:hAnsi="Trebuchet MS" w:cs="Calibri"/>
        </w:rPr>
        <w:t xml:space="preserve"> de </w:t>
      </w:r>
      <w:proofErr w:type="spellStart"/>
      <w:r w:rsidRPr="00A026CF">
        <w:rPr>
          <w:rFonts w:ascii="Trebuchet MS" w:hAnsi="Trebuchet MS" w:cs="Calibri"/>
        </w:rPr>
        <w:t>informare</w:t>
      </w:r>
      <w:proofErr w:type="spellEnd"/>
      <w:r w:rsidRPr="00A026CF">
        <w:rPr>
          <w:rFonts w:ascii="Trebuchet MS" w:hAnsi="Trebuchet MS" w:cs="Calibri"/>
        </w:rPr>
        <w:t xml:space="preserve"> </w:t>
      </w:r>
      <w:proofErr w:type="spellStart"/>
      <w:r w:rsidRPr="00A026CF">
        <w:rPr>
          <w:rFonts w:ascii="Trebuchet MS" w:hAnsi="Trebuchet MS" w:cs="Calibri"/>
        </w:rPr>
        <w:t>şi</w:t>
      </w:r>
      <w:proofErr w:type="spellEnd"/>
      <w:r w:rsidRPr="00A026CF">
        <w:rPr>
          <w:rFonts w:ascii="Trebuchet MS" w:hAnsi="Trebuchet MS" w:cs="Calibri"/>
        </w:rPr>
        <w:t xml:space="preserve"> </w:t>
      </w:r>
      <w:proofErr w:type="spellStart"/>
      <w:r w:rsidRPr="00A026CF">
        <w:rPr>
          <w:rFonts w:ascii="Trebuchet MS" w:hAnsi="Trebuchet MS" w:cs="Calibri"/>
        </w:rPr>
        <w:t>consiliere</w:t>
      </w:r>
      <w:proofErr w:type="spellEnd"/>
      <w:r w:rsidRPr="00A026CF">
        <w:rPr>
          <w:rFonts w:ascii="Trebuchet MS" w:hAnsi="Trebuchet MS" w:cs="Calibri"/>
        </w:rPr>
        <w:t xml:space="preserve">; </w:t>
      </w:r>
    </w:p>
    <w:p w14:paraId="37A351FE" w14:textId="6A07065F" w:rsidR="00B935AF" w:rsidRDefault="00070E8C" w:rsidP="00070E8C">
      <w:pPr>
        <w:autoSpaceDE w:val="0"/>
        <w:autoSpaceDN w:val="0"/>
        <w:adjustRightInd w:val="0"/>
        <w:spacing w:after="120" w:line="240" w:lineRule="auto"/>
        <w:jc w:val="both"/>
        <w:rPr>
          <w:rFonts w:ascii="Trebuchet MS" w:hAnsi="Trebuchet MS" w:cs="Calibri"/>
        </w:rPr>
      </w:pPr>
      <w:r w:rsidRPr="00A026CF">
        <w:rPr>
          <w:rFonts w:ascii="Trebuchet MS" w:hAnsi="Trebuchet MS" w:cs="Calibri"/>
        </w:rPr>
        <w:t xml:space="preserve">b) </w:t>
      </w:r>
      <w:proofErr w:type="spellStart"/>
      <w:r w:rsidRPr="00A026CF">
        <w:rPr>
          <w:rFonts w:ascii="Trebuchet MS" w:hAnsi="Trebuchet MS" w:cs="Calibri"/>
        </w:rPr>
        <w:t>servicii</w:t>
      </w:r>
      <w:proofErr w:type="spellEnd"/>
      <w:r w:rsidRPr="00A026CF">
        <w:rPr>
          <w:rFonts w:ascii="Trebuchet MS" w:hAnsi="Trebuchet MS" w:cs="Calibri"/>
        </w:rPr>
        <w:t xml:space="preserve"> de </w:t>
      </w:r>
      <w:proofErr w:type="spellStart"/>
      <w:r w:rsidRPr="00A026CF">
        <w:rPr>
          <w:rFonts w:ascii="Trebuchet MS" w:hAnsi="Trebuchet MS" w:cs="Calibri"/>
        </w:rPr>
        <w:t>mediere</w:t>
      </w:r>
      <w:proofErr w:type="spellEnd"/>
      <w:r w:rsidRPr="00A026CF">
        <w:rPr>
          <w:rFonts w:ascii="Trebuchet MS" w:hAnsi="Trebuchet MS" w:cs="Calibri"/>
        </w:rPr>
        <w:t xml:space="preserve"> a </w:t>
      </w:r>
      <w:proofErr w:type="spellStart"/>
      <w:r w:rsidRPr="00A026CF">
        <w:rPr>
          <w:rFonts w:ascii="Trebuchet MS" w:hAnsi="Trebuchet MS" w:cs="Calibri"/>
        </w:rPr>
        <w:t>muncii</w:t>
      </w:r>
      <w:proofErr w:type="spellEnd"/>
      <w:r w:rsidRPr="00A026CF">
        <w:rPr>
          <w:rFonts w:ascii="Trebuchet MS" w:hAnsi="Trebuchet MS" w:cs="Calibri"/>
        </w:rPr>
        <w:t xml:space="preserve"> pe </w:t>
      </w:r>
      <w:proofErr w:type="spellStart"/>
      <w:r w:rsidRPr="00A026CF">
        <w:rPr>
          <w:rFonts w:ascii="Trebuchet MS" w:hAnsi="Trebuchet MS" w:cs="Calibri"/>
        </w:rPr>
        <w:t>piața</w:t>
      </w:r>
      <w:proofErr w:type="spellEnd"/>
      <w:r w:rsidRPr="00A026CF">
        <w:rPr>
          <w:rFonts w:ascii="Trebuchet MS" w:hAnsi="Trebuchet MS" w:cs="Calibri"/>
        </w:rPr>
        <w:t xml:space="preserve"> </w:t>
      </w:r>
      <w:proofErr w:type="spellStart"/>
      <w:r w:rsidRPr="00A026CF">
        <w:rPr>
          <w:rFonts w:ascii="Trebuchet MS" w:hAnsi="Trebuchet MS" w:cs="Calibri"/>
        </w:rPr>
        <w:t>internă</w:t>
      </w:r>
      <w:proofErr w:type="spellEnd"/>
      <w:r w:rsidRPr="00A026CF">
        <w:rPr>
          <w:rFonts w:ascii="Trebuchet MS" w:hAnsi="Trebuchet MS" w:cs="Calibri"/>
        </w:rPr>
        <w:t>.</w:t>
      </w:r>
    </w:p>
    <w:p w14:paraId="7F16E3AB" w14:textId="77777777" w:rsidR="00675660" w:rsidRPr="00A026CF" w:rsidRDefault="00675660" w:rsidP="00070E8C">
      <w:pPr>
        <w:autoSpaceDE w:val="0"/>
        <w:autoSpaceDN w:val="0"/>
        <w:adjustRightInd w:val="0"/>
        <w:spacing w:after="120" w:line="240" w:lineRule="auto"/>
        <w:jc w:val="both"/>
        <w:rPr>
          <w:rFonts w:ascii="Trebuchet MS" w:hAnsi="Trebuchet MS" w:cs="Calibri"/>
          <w:lang w:val="ro-RO"/>
        </w:rPr>
      </w:pPr>
    </w:p>
    <w:tbl>
      <w:tblPr>
        <w:tblStyle w:val="TableGrid"/>
        <w:tblW w:w="5000" w:type="pct"/>
        <w:tblLook w:val="04A0" w:firstRow="1" w:lastRow="0" w:firstColumn="1" w:lastColumn="0" w:noHBand="0" w:noVBand="1"/>
      </w:tblPr>
      <w:tblGrid>
        <w:gridCol w:w="9911"/>
      </w:tblGrid>
      <w:tr w:rsidR="00A026CF" w:rsidRPr="00A026CF" w14:paraId="6DF391A0" w14:textId="77777777" w:rsidTr="00A44977">
        <w:tc>
          <w:tcPr>
            <w:tcW w:w="5000" w:type="pct"/>
          </w:tcPr>
          <w:p w14:paraId="3D6C2FC2" w14:textId="77777777" w:rsidR="00070E8C" w:rsidRPr="00A026CF" w:rsidRDefault="00070E8C" w:rsidP="002578C9">
            <w:pPr>
              <w:autoSpaceDE w:val="0"/>
              <w:autoSpaceDN w:val="0"/>
              <w:adjustRightInd w:val="0"/>
              <w:spacing w:after="0" w:line="240" w:lineRule="auto"/>
              <w:jc w:val="both"/>
              <w:rPr>
                <w:rFonts w:ascii="Trebuchet MS" w:hAnsi="Trebuchet MS" w:cs="Calibri"/>
                <w:i/>
                <w:iCs/>
                <w:sz w:val="18"/>
                <w:szCs w:val="18"/>
              </w:rPr>
            </w:pPr>
            <w:r w:rsidRPr="00A026CF">
              <w:rPr>
                <w:rFonts w:ascii="Trebuchet MS" w:hAnsi="Trebuchet MS" w:cs="Calibri"/>
                <w:b/>
                <w:bCs/>
                <w:sz w:val="20"/>
                <w:szCs w:val="20"/>
              </w:rPr>
              <w:t xml:space="preserve">NOTĂ: </w:t>
            </w:r>
            <w:proofErr w:type="spellStart"/>
            <w:r w:rsidRPr="00A026CF">
              <w:rPr>
                <w:rFonts w:ascii="Trebuchet MS" w:hAnsi="Trebuchet MS" w:cs="Calibri"/>
                <w:i/>
                <w:iCs/>
                <w:sz w:val="18"/>
                <w:szCs w:val="18"/>
              </w:rPr>
              <w:t>Pentru</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măsurile</w:t>
            </w:r>
            <w:proofErr w:type="spellEnd"/>
            <w:r w:rsidRPr="00A026CF">
              <w:rPr>
                <w:rFonts w:ascii="Trebuchet MS" w:hAnsi="Trebuchet MS" w:cs="Calibri"/>
                <w:i/>
                <w:iCs/>
                <w:sz w:val="18"/>
                <w:szCs w:val="18"/>
              </w:rPr>
              <w:t xml:space="preserve"> cu specific </w:t>
            </w:r>
            <w:proofErr w:type="spellStart"/>
            <w:r w:rsidRPr="00A026CF">
              <w:rPr>
                <w:rFonts w:ascii="Trebuchet MS" w:hAnsi="Trebuchet MS" w:cs="Calibri"/>
                <w:i/>
                <w:iCs/>
                <w:sz w:val="18"/>
                <w:szCs w:val="18"/>
              </w:rPr>
              <w:t>educațional</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este</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obligatoriu</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parteneriatul</w:t>
            </w:r>
            <w:proofErr w:type="spellEnd"/>
            <w:r w:rsidRPr="00A026CF">
              <w:rPr>
                <w:rFonts w:ascii="Trebuchet MS" w:hAnsi="Trebuchet MS" w:cs="Calibri"/>
                <w:i/>
                <w:iCs/>
                <w:sz w:val="18"/>
                <w:szCs w:val="18"/>
              </w:rPr>
              <w:t xml:space="preserve"> cu </w:t>
            </w:r>
            <w:proofErr w:type="spellStart"/>
            <w:r w:rsidRPr="00A026CF">
              <w:rPr>
                <w:rFonts w:ascii="Trebuchet MS" w:hAnsi="Trebuchet MS" w:cs="Calibri"/>
                <w:i/>
                <w:iCs/>
                <w:sz w:val="18"/>
                <w:szCs w:val="18"/>
              </w:rPr>
              <w:t>unități</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școlare</w:t>
            </w:r>
            <w:proofErr w:type="spellEnd"/>
            <w:r w:rsidRPr="00A026CF">
              <w:rPr>
                <w:rFonts w:ascii="Trebuchet MS" w:hAnsi="Trebuchet MS" w:cs="Calibri"/>
                <w:i/>
                <w:iCs/>
                <w:sz w:val="18"/>
                <w:szCs w:val="18"/>
              </w:rPr>
              <w:t xml:space="preserve"> locale/ </w:t>
            </w:r>
            <w:proofErr w:type="spellStart"/>
            <w:r w:rsidRPr="00A026CF">
              <w:rPr>
                <w:rFonts w:ascii="Trebuchet MS" w:hAnsi="Trebuchet MS" w:cs="Calibri"/>
                <w:i/>
                <w:iCs/>
                <w:sz w:val="18"/>
                <w:szCs w:val="18"/>
              </w:rPr>
              <w:t>Inspectoratul</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Școlar</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Județean</w:t>
            </w:r>
            <w:proofErr w:type="spellEnd"/>
            <w:r w:rsidRPr="00A026CF">
              <w:rPr>
                <w:rFonts w:ascii="Trebuchet MS" w:hAnsi="Trebuchet MS" w:cs="Calibri"/>
                <w:i/>
                <w:iCs/>
                <w:sz w:val="18"/>
                <w:szCs w:val="18"/>
              </w:rPr>
              <w:t xml:space="preserve"> din </w:t>
            </w:r>
            <w:proofErr w:type="spellStart"/>
            <w:r w:rsidRPr="00A026CF">
              <w:rPr>
                <w:rFonts w:ascii="Trebuchet MS" w:hAnsi="Trebuchet MS" w:cs="Calibri"/>
                <w:i/>
                <w:iCs/>
                <w:sz w:val="18"/>
                <w:szCs w:val="18"/>
              </w:rPr>
              <w:t>județul</w:t>
            </w:r>
            <w:proofErr w:type="spellEnd"/>
            <w:r w:rsidRPr="00A026CF">
              <w:rPr>
                <w:rFonts w:ascii="Trebuchet MS" w:hAnsi="Trebuchet MS" w:cs="Calibri"/>
                <w:i/>
                <w:iCs/>
                <w:sz w:val="18"/>
                <w:szCs w:val="18"/>
              </w:rPr>
              <w:t xml:space="preserve"> de </w:t>
            </w:r>
            <w:proofErr w:type="spellStart"/>
            <w:r w:rsidRPr="00A026CF">
              <w:rPr>
                <w:rFonts w:ascii="Trebuchet MS" w:hAnsi="Trebuchet MS" w:cs="Calibri"/>
                <w:i/>
                <w:iCs/>
                <w:sz w:val="18"/>
                <w:szCs w:val="18"/>
              </w:rPr>
              <w:t>proveniență</w:t>
            </w:r>
            <w:proofErr w:type="spellEnd"/>
            <w:r w:rsidRPr="00A026CF">
              <w:rPr>
                <w:rFonts w:ascii="Trebuchet MS" w:hAnsi="Trebuchet MS" w:cs="Calibri"/>
                <w:i/>
                <w:iCs/>
                <w:sz w:val="18"/>
                <w:szCs w:val="18"/>
              </w:rPr>
              <w:t xml:space="preserve"> al </w:t>
            </w:r>
            <w:proofErr w:type="spellStart"/>
            <w:r w:rsidRPr="00A026CF">
              <w:rPr>
                <w:rFonts w:ascii="Trebuchet MS" w:hAnsi="Trebuchet MS" w:cs="Calibri"/>
                <w:i/>
                <w:iCs/>
                <w:sz w:val="18"/>
                <w:szCs w:val="18"/>
              </w:rPr>
              <w:t>comunității</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marginalizate</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aflate</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în</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risc</w:t>
            </w:r>
            <w:proofErr w:type="spellEnd"/>
            <w:r w:rsidRPr="00A026CF">
              <w:rPr>
                <w:rFonts w:ascii="Trebuchet MS" w:hAnsi="Trebuchet MS" w:cs="Calibri"/>
                <w:i/>
                <w:iCs/>
                <w:sz w:val="18"/>
                <w:szCs w:val="18"/>
              </w:rPr>
              <w:t xml:space="preserve"> de </w:t>
            </w:r>
            <w:proofErr w:type="spellStart"/>
            <w:r w:rsidRPr="00A026CF">
              <w:rPr>
                <w:rFonts w:ascii="Trebuchet MS" w:hAnsi="Trebuchet MS" w:cs="Calibri"/>
                <w:i/>
                <w:iCs/>
                <w:sz w:val="18"/>
                <w:szCs w:val="18"/>
              </w:rPr>
              <w:t>sărăcie</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sau</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excluziune</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socială</w:t>
            </w:r>
            <w:proofErr w:type="spellEnd"/>
            <w:r w:rsidRPr="00A026CF">
              <w:rPr>
                <w:rFonts w:ascii="Trebuchet MS" w:hAnsi="Trebuchet MS" w:cs="Calibri"/>
                <w:i/>
                <w:iCs/>
                <w:sz w:val="18"/>
                <w:szCs w:val="18"/>
              </w:rPr>
              <w:t>.</w:t>
            </w:r>
          </w:p>
          <w:p w14:paraId="50552830" w14:textId="7A70F233" w:rsidR="00F92397" w:rsidRPr="00A026CF" w:rsidRDefault="00F92397" w:rsidP="002578C9">
            <w:pPr>
              <w:autoSpaceDE w:val="0"/>
              <w:autoSpaceDN w:val="0"/>
              <w:adjustRightInd w:val="0"/>
              <w:spacing w:after="0" w:line="240" w:lineRule="auto"/>
              <w:jc w:val="both"/>
              <w:rPr>
                <w:rFonts w:ascii="Trebuchet MS" w:hAnsi="Trebuchet MS" w:cs="Calibri"/>
                <w:i/>
                <w:iCs/>
                <w:sz w:val="20"/>
                <w:szCs w:val="20"/>
                <w:lang w:val="ro-RO"/>
              </w:rPr>
            </w:pPr>
            <w:proofErr w:type="spellStart"/>
            <w:r w:rsidRPr="00A026CF">
              <w:rPr>
                <w:rFonts w:ascii="Trebuchet MS" w:hAnsi="Trebuchet MS" w:cs="Calibri"/>
                <w:i/>
                <w:iCs/>
                <w:sz w:val="18"/>
                <w:szCs w:val="18"/>
              </w:rPr>
              <w:t>Pentru</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propunerile</w:t>
            </w:r>
            <w:proofErr w:type="spellEnd"/>
            <w:r w:rsidRPr="00A026CF">
              <w:rPr>
                <w:rFonts w:ascii="Trebuchet MS" w:hAnsi="Trebuchet MS" w:cs="Calibri"/>
                <w:i/>
                <w:iCs/>
                <w:sz w:val="18"/>
                <w:szCs w:val="18"/>
              </w:rPr>
              <w:t xml:space="preserve"> de proiecte care </w:t>
            </w:r>
            <w:proofErr w:type="spellStart"/>
            <w:r w:rsidRPr="00A026CF">
              <w:rPr>
                <w:rFonts w:ascii="Trebuchet MS" w:hAnsi="Trebuchet MS" w:cs="Calibri"/>
                <w:i/>
                <w:iCs/>
                <w:sz w:val="18"/>
                <w:szCs w:val="18"/>
              </w:rPr>
              <w:t>vizează</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Activitatea</w:t>
            </w:r>
            <w:proofErr w:type="spellEnd"/>
            <w:r w:rsidRPr="00A026CF">
              <w:rPr>
                <w:rFonts w:ascii="Trebuchet MS" w:hAnsi="Trebuchet MS" w:cs="Calibri"/>
                <w:i/>
                <w:iCs/>
                <w:sz w:val="18"/>
                <w:szCs w:val="18"/>
              </w:rPr>
              <w:t xml:space="preserve"> 4: </w:t>
            </w:r>
            <w:proofErr w:type="spellStart"/>
            <w:r w:rsidRPr="00A026CF">
              <w:rPr>
                <w:rFonts w:ascii="Trebuchet MS" w:hAnsi="Trebuchet MS" w:cs="Calibri"/>
                <w:b/>
                <w:bCs/>
                <w:i/>
                <w:iCs/>
                <w:sz w:val="18"/>
                <w:szCs w:val="18"/>
              </w:rPr>
              <w:t>Sprijin</w:t>
            </w:r>
            <w:proofErr w:type="spellEnd"/>
            <w:r w:rsidRPr="00A026CF">
              <w:rPr>
                <w:rFonts w:ascii="Trebuchet MS" w:hAnsi="Trebuchet MS" w:cs="Calibri"/>
                <w:b/>
                <w:bCs/>
                <w:i/>
                <w:iCs/>
                <w:sz w:val="18"/>
                <w:szCs w:val="18"/>
              </w:rPr>
              <w:t xml:space="preserve"> </w:t>
            </w:r>
            <w:proofErr w:type="spellStart"/>
            <w:r w:rsidRPr="00A026CF">
              <w:rPr>
                <w:rFonts w:ascii="Trebuchet MS" w:hAnsi="Trebuchet MS" w:cs="Calibri"/>
                <w:b/>
                <w:bCs/>
                <w:i/>
                <w:iCs/>
                <w:sz w:val="18"/>
                <w:szCs w:val="18"/>
              </w:rPr>
              <w:t>pentru</w:t>
            </w:r>
            <w:proofErr w:type="spellEnd"/>
            <w:r w:rsidRPr="00A026CF">
              <w:rPr>
                <w:rFonts w:ascii="Trebuchet MS" w:hAnsi="Trebuchet MS" w:cs="Calibri"/>
                <w:b/>
                <w:bCs/>
                <w:i/>
                <w:iCs/>
                <w:sz w:val="18"/>
                <w:szCs w:val="18"/>
              </w:rPr>
              <w:t xml:space="preserve"> </w:t>
            </w:r>
            <w:proofErr w:type="spellStart"/>
            <w:r w:rsidRPr="00A026CF">
              <w:rPr>
                <w:rFonts w:ascii="Trebuchet MS" w:hAnsi="Trebuchet MS" w:cs="Calibri"/>
                <w:b/>
                <w:bCs/>
                <w:i/>
                <w:iCs/>
                <w:sz w:val="18"/>
                <w:szCs w:val="18"/>
              </w:rPr>
              <w:t>creșterea</w:t>
            </w:r>
            <w:proofErr w:type="spellEnd"/>
            <w:r w:rsidRPr="00A026CF">
              <w:rPr>
                <w:rFonts w:ascii="Trebuchet MS" w:hAnsi="Trebuchet MS" w:cs="Calibri"/>
                <w:b/>
                <w:bCs/>
                <w:i/>
                <w:iCs/>
                <w:sz w:val="18"/>
                <w:szCs w:val="18"/>
              </w:rPr>
              <w:t xml:space="preserve"> </w:t>
            </w:r>
            <w:proofErr w:type="spellStart"/>
            <w:r w:rsidRPr="00A026CF">
              <w:rPr>
                <w:rFonts w:ascii="Trebuchet MS" w:hAnsi="Trebuchet MS" w:cs="Calibri"/>
                <w:b/>
                <w:bCs/>
                <w:i/>
                <w:iCs/>
                <w:sz w:val="18"/>
                <w:szCs w:val="18"/>
              </w:rPr>
              <w:t>accesului</w:t>
            </w:r>
            <w:proofErr w:type="spellEnd"/>
            <w:r w:rsidRPr="00A026CF">
              <w:rPr>
                <w:rFonts w:ascii="Trebuchet MS" w:hAnsi="Trebuchet MS" w:cs="Calibri"/>
                <w:b/>
                <w:bCs/>
                <w:i/>
                <w:iCs/>
                <w:sz w:val="18"/>
                <w:szCs w:val="18"/>
              </w:rPr>
              <w:t xml:space="preserve"> </w:t>
            </w:r>
            <w:proofErr w:type="spellStart"/>
            <w:r w:rsidRPr="00A026CF">
              <w:rPr>
                <w:rFonts w:ascii="Trebuchet MS" w:hAnsi="Trebuchet MS" w:cs="Calibri"/>
                <w:b/>
                <w:bCs/>
                <w:i/>
                <w:iCs/>
                <w:sz w:val="18"/>
                <w:szCs w:val="18"/>
              </w:rPr>
              <w:t>și</w:t>
            </w:r>
            <w:proofErr w:type="spellEnd"/>
            <w:r w:rsidRPr="00A026CF">
              <w:rPr>
                <w:rFonts w:ascii="Trebuchet MS" w:hAnsi="Trebuchet MS" w:cs="Calibri"/>
                <w:b/>
                <w:bCs/>
                <w:i/>
                <w:iCs/>
                <w:sz w:val="18"/>
                <w:szCs w:val="18"/>
              </w:rPr>
              <w:t xml:space="preserve"> </w:t>
            </w:r>
            <w:proofErr w:type="spellStart"/>
            <w:r w:rsidRPr="00A026CF">
              <w:rPr>
                <w:rFonts w:ascii="Trebuchet MS" w:hAnsi="Trebuchet MS" w:cs="Calibri"/>
                <w:b/>
                <w:bCs/>
                <w:i/>
                <w:iCs/>
                <w:sz w:val="18"/>
                <w:szCs w:val="18"/>
              </w:rPr>
              <w:t>participării</w:t>
            </w:r>
            <w:proofErr w:type="spellEnd"/>
            <w:r w:rsidRPr="00A026CF">
              <w:rPr>
                <w:rFonts w:ascii="Trebuchet MS" w:hAnsi="Trebuchet MS" w:cs="Calibri"/>
                <w:b/>
                <w:bCs/>
                <w:i/>
                <w:iCs/>
                <w:sz w:val="18"/>
                <w:szCs w:val="18"/>
              </w:rPr>
              <w:t xml:space="preserve"> la </w:t>
            </w:r>
            <w:proofErr w:type="spellStart"/>
            <w:r w:rsidRPr="00A026CF">
              <w:rPr>
                <w:rFonts w:ascii="Trebuchet MS" w:hAnsi="Trebuchet MS" w:cs="Calibri"/>
                <w:b/>
                <w:bCs/>
                <w:i/>
                <w:iCs/>
                <w:sz w:val="18"/>
                <w:szCs w:val="18"/>
              </w:rPr>
              <w:t>educație</w:t>
            </w:r>
            <w:proofErr w:type="spellEnd"/>
            <w:r w:rsidRPr="00A026CF">
              <w:rPr>
                <w:rFonts w:ascii="Trebuchet MS" w:hAnsi="Trebuchet MS" w:cs="Calibri"/>
                <w:b/>
                <w:bCs/>
                <w:i/>
                <w:iCs/>
                <w:sz w:val="18"/>
                <w:szCs w:val="18"/>
              </w:rPr>
              <w:t xml:space="preserve">: </w:t>
            </w:r>
            <w:proofErr w:type="spellStart"/>
            <w:r w:rsidRPr="00A026CF">
              <w:rPr>
                <w:rFonts w:ascii="Trebuchet MS" w:hAnsi="Trebuchet MS" w:cs="Calibri"/>
                <w:i/>
                <w:iCs/>
                <w:sz w:val="18"/>
                <w:szCs w:val="18"/>
              </w:rPr>
              <w:t>educația</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timpurie</w:t>
            </w:r>
            <w:proofErr w:type="spellEnd"/>
            <w:r w:rsidRPr="00A026CF">
              <w:rPr>
                <w:rFonts w:ascii="Trebuchet MS" w:hAnsi="Trebuchet MS" w:cs="Calibri"/>
                <w:i/>
                <w:iCs/>
                <w:sz w:val="18"/>
                <w:szCs w:val="18"/>
              </w:rPr>
              <w:t xml:space="preserve"> (de </w:t>
            </w:r>
            <w:proofErr w:type="spellStart"/>
            <w:r w:rsidRPr="00A026CF">
              <w:rPr>
                <w:rFonts w:ascii="Trebuchet MS" w:hAnsi="Trebuchet MS" w:cs="Calibri"/>
                <w:i/>
                <w:iCs/>
                <w:sz w:val="18"/>
                <w:szCs w:val="18"/>
              </w:rPr>
              <w:t>nivel</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antepreșcolar</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și</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preșcolar</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învățământ</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primar</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și</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secundar</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inclusiv</w:t>
            </w:r>
            <w:proofErr w:type="spellEnd"/>
            <w:r w:rsidRPr="00A026CF">
              <w:rPr>
                <w:rFonts w:ascii="Trebuchet MS" w:hAnsi="Trebuchet MS" w:cs="Calibri"/>
                <w:i/>
                <w:iCs/>
                <w:sz w:val="18"/>
                <w:szCs w:val="18"/>
              </w:rPr>
              <w:t xml:space="preserve"> a </w:t>
            </w:r>
            <w:proofErr w:type="spellStart"/>
            <w:r w:rsidRPr="00A026CF">
              <w:rPr>
                <w:rFonts w:ascii="Trebuchet MS" w:hAnsi="Trebuchet MS" w:cs="Calibri"/>
                <w:i/>
                <w:iCs/>
                <w:sz w:val="18"/>
                <w:szCs w:val="18"/>
              </w:rPr>
              <w:t>doua</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șansă</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şi</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reducerea</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părăsirii</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timpurii</w:t>
            </w:r>
            <w:proofErr w:type="spellEnd"/>
            <w:r w:rsidRPr="00A026CF">
              <w:rPr>
                <w:rFonts w:ascii="Trebuchet MS" w:hAnsi="Trebuchet MS" w:cs="Calibri"/>
                <w:i/>
                <w:iCs/>
                <w:sz w:val="18"/>
                <w:szCs w:val="18"/>
              </w:rPr>
              <w:t xml:space="preserve"> a </w:t>
            </w:r>
            <w:proofErr w:type="spellStart"/>
            <w:r w:rsidRPr="00A026CF">
              <w:rPr>
                <w:rFonts w:ascii="Trebuchet MS" w:hAnsi="Trebuchet MS" w:cs="Calibri"/>
                <w:i/>
                <w:iCs/>
                <w:sz w:val="18"/>
                <w:szCs w:val="18"/>
              </w:rPr>
              <w:t>școlii</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este</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obligatorie</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participarea</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în</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proiect</w:t>
            </w:r>
            <w:proofErr w:type="spellEnd"/>
            <w:r w:rsidRPr="00A026CF">
              <w:rPr>
                <w:rFonts w:ascii="Trebuchet MS" w:hAnsi="Trebuchet MS" w:cs="Calibri"/>
                <w:i/>
                <w:iCs/>
                <w:sz w:val="18"/>
                <w:szCs w:val="18"/>
              </w:rPr>
              <w:t xml:space="preserve"> a </w:t>
            </w:r>
            <w:proofErr w:type="spellStart"/>
            <w:r w:rsidRPr="00A026CF">
              <w:rPr>
                <w:rFonts w:ascii="Trebuchet MS" w:hAnsi="Trebuchet MS" w:cs="Calibri"/>
                <w:i/>
                <w:iCs/>
                <w:sz w:val="18"/>
                <w:szCs w:val="18"/>
              </w:rPr>
              <w:t>unei</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instituții</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publice</w:t>
            </w:r>
            <w:proofErr w:type="spellEnd"/>
            <w:r w:rsidRPr="00A026CF">
              <w:rPr>
                <w:rFonts w:ascii="Trebuchet MS" w:hAnsi="Trebuchet MS" w:cs="Calibri"/>
                <w:i/>
                <w:iCs/>
                <w:sz w:val="18"/>
                <w:szCs w:val="18"/>
              </w:rPr>
              <w:t xml:space="preserve"> de </w:t>
            </w:r>
            <w:proofErr w:type="spellStart"/>
            <w:r w:rsidRPr="00A026CF">
              <w:rPr>
                <w:rFonts w:ascii="Trebuchet MS" w:hAnsi="Trebuchet MS" w:cs="Calibri"/>
                <w:i/>
                <w:iCs/>
                <w:sz w:val="18"/>
                <w:szCs w:val="18"/>
              </w:rPr>
              <w:t>învățământ</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acreditate</w:t>
            </w:r>
            <w:proofErr w:type="spellEnd"/>
            <w:r w:rsidRPr="00A026CF">
              <w:rPr>
                <w:rFonts w:ascii="Trebuchet MS" w:hAnsi="Trebuchet MS" w:cs="Calibri"/>
                <w:i/>
                <w:iCs/>
                <w:sz w:val="18"/>
                <w:szCs w:val="18"/>
              </w:rPr>
              <w:t xml:space="preserve"> din </w:t>
            </w:r>
            <w:proofErr w:type="spellStart"/>
            <w:r w:rsidRPr="00A026CF">
              <w:rPr>
                <w:rFonts w:ascii="Trebuchet MS" w:hAnsi="Trebuchet MS" w:cs="Calibri"/>
                <w:i/>
                <w:iCs/>
                <w:sz w:val="18"/>
                <w:szCs w:val="18"/>
              </w:rPr>
              <w:t>rețeaua</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națională</w:t>
            </w:r>
            <w:proofErr w:type="spellEnd"/>
            <w:r w:rsidRPr="00A026CF">
              <w:rPr>
                <w:rFonts w:ascii="Trebuchet MS" w:hAnsi="Trebuchet MS" w:cs="Calibri"/>
                <w:i/>
                <w:iCs/>
                <w:sz w:val="18"/>
                <w:szCs w:val="18"/>
              </w:rPr>
              <w:t xml:space="preserve"> (ISCED 0-2) din </w:t>
            </w:r>
            <w:proofErr w:type="spellStart"/>
            <w:r w:rsidRPr="00A026CF">
              <w:rPr>
                <w:rFonts w:ascii="Trebuchet MS" w:hAnsi="Trebuchet MS" w:cs="Calibri"/>
                <w:i/>
                <w:iCs/>
                <w:sz w:val="18"/>
                <w:szCs w:val="18"/>
              </w:rPr>
              <w:t>județul</w:t>
            </w:r>
            <w:proofErr w:type="spellEnd"/>
            <w:r w:rsidRPr="00A026CF">
              <w:rPr>
                <w:rFonts w:ascii="Trebuchet MS" w:hAnsi="Trebuchet MS" w:cs="Calibri"/>
                <w:i/>
                <w:iCs/>
                <w:sz w:val="18"/>
                <w:szCs w:val="18"/>
              </w:rPr>
              <w:t xml:space="preserve"> de </w:t>
            </w:r>
            <w:proofErr w:type="spellStart"/>
            <w:r w:rsidRPr="00A026CF">
              <w:rPr>
                <w:rFonts w:ascii="Trebuchet MS" w:hAnsi="Trebuchet MS" w:cs="Calibri"/>
                <w:i/>
                <w:iCs/>
                <w:sz w:val="18"/>
                <w:szCs w:val="18"/>
              </w:rPr>
              <w:t>unde</w:t>
            </w:r>
            <w:proofErr w:type="spellEnd"/>
            <w:r w:rsidRPr="00A026CF">
              <w:rPr>
                <w:rFonts w:ascii="Trebuchet MS" w:hAnsi="Trebuchet MS" w:cs="Calibri"/>
                <w:i/>
                <w:iCs/>
                <w:sz w:val="18"/>
                <w:szCs w:val="18"/>
              </w:rPr>
              <w:t xml:space="preserve"> se </w:t>
            </w:r>
            <w:proofErr w:type="spellStart"/>
            <w:r w:rsidRPr="00A026CF">
              <w:rPr>
                <w:rFonts w:ascii="Trebuchet MS" w:hAnsi="Trebuchet MS" w:cs="Calibri"/>
                <w:i/>
                <w:iCs/>
                <w:sz w:val="18"/>
                <w:szCs w:val="18"/>
              </w:rPr>
              <w:t>află</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comunitatea</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marginalizată</w:t>
            </w:r>
            <w:proofErr w:type="spellEnd"/>
            <w:r w:rsidRPr="00A026CF">
              <w:rPr>
                <w:rFonts w:ascii="Trebuchet MS" w:hAnsi="Trebuchet MS" w:cs="Calibri"/>
                <w:i/>
                <w:iCs/>
                <w:sz w:val="18"/>
                <w:szCs w:val="18"/>
              </w:rPr>
              <w:t>.</w:t>
            </w:r>
          </w:p>
        </w:tc>
      </w:tr>
    </w:tbl>
    <w:p w14:paraId="15B29550" w14:textId="77777777" w:rsidR="00675660" w:rsidRDefault="00675660" w:rsidP="00070E8C">
      <w:pPr>
        <w:autoSpaceDE w:val="0"/>
        <w:autoSpaceDN w:val="0"/>
        <w:adjustRightInd w:val="0"/>
        <w:spacing w:after="120" w:line="240" w:lineRule="auto"/>
        <w:jc w:val="both"/>
        <w:rPr>
          <w:rFonts w:ascii="Trebuchet MS" w:hAnsi="Trebuchet MS" w:cs="Calibri"/>
        </w:rPr>
      </w:pPr>
    </w:p>
    <w:p w14:paraId="7B5D4C00" w14:textId="77777777" w:rsidR="00070E8C" w:rsidRPr="00A026CF" w:rsidRDefault="00070E8C" w:rsidP="00070E8C">
      <w:pPr>
        <w:autoSpaceDE w:val="0"/>
        <w:autoSpaceDN w:val="0"/>
        <w:adjustRightInd w:val="0"/>
        <w:spacing w:after="120" w:line="240" w:lineRule="auto"/>
        <w:jc w:val="both"/>
        <w:rPr>
          <w:rFonts w:ascii="Trebuchet MS" w:hAnsi="Trebuchet MS" w:cs="Calibri"/>
        </w:rPr>
      </w:pPr>
      <w:proofErr w:type="spellStart"/>
      <w:r w:rsidRPr="00A026CF">
        <w:rPr>
          <w:rFonts w:ascii="Trebuchet MS" w:hAnsi="Trebuchet MS" w:cs="Calibri"/>
        </w:rPr>
        <w:t>Unitățile</w:t>
      </w:r>
      <w:proofErr w:type="spellEnd"/>
      <w:r w:rsidRPr="00A026CF">
        <w:rPr>
          <w:rFonts w:ascii="Trebuchet MS" w:hAnsi="Trebuchet MS" w:cs="Calibri"/>
        </w:rPr>
        <w:t xml:space="preserve"> </w:t>
      </w:r>
      <w:proofErr w:type="spellStart"/>
      <w:r w:rsidRPr="00A026CF">
        <w:rPr>
          <w:rFonts w:ascii="Trebuchet MS" w:hAnsi="Trebuchet MS" w:cs="Calibri"/>
        </w:rPr>
        <w:t>școlare</w:t>
      </w:r>
      <w:proofErr w:type="spellEnd"/>
      <w:r w:rsidRPr="00A026CF">
        <w:rPr>
          <w:rFonts w:ascii="Trebuchet MS" w:hAnsi="Trebuchet MS" w:cs="Calibri"/>
        </w:rPr>
        <w:t xml:space="preserve"> sunt </w:t>
      </w:r>
      <w:proofErr w:type="spellStart"/>
      <w:r w:rsidRPr="00A026CF">
        <w:rPr>
          <w:rFonts w:ascii="Trebuchet MS" w:hAnsi="Trebuchet MS" w:cs="Calibri"/>
        </w:rPr>
        <w:t>instituții</w:t>
      </w:r>
      <w:proofErr w:type="spellEnd"/>
      <w:r w:rsidRPr="00A026CF">
        <w:rPr>
          <w:rFonts w:ascii="Trebuchet MS" w:hAnsi="Trebuchet MS" w:cs="Calibri"/>
        </w:rPr>
        <w:t xml:space="preserve"> </w:t>
      </w:r>
      <w:proofErr w:type="spellStart"/>
      <w:r w:rsidRPr="00A026CF">
        <w:rPr>
          <w:rFonts w:ascii="Trebuchet MS" w:hAnsi="Trebuchet MS" w:cs="Calibri"/>
        </w:rPr>
        <w:t>publice</w:t>
      </w:r>
      <w:proofErr w:type="spellEnd"/>
      <w:r w:rsidRPr="00A026CF">
        <w:rPr>
          <w:rFonts w:ascii="Trebuchet MS" w:hAnsi="Trebuchet MS" w:cs="Calibri"/>
        </w:rPr>
        <w:t xml:space="preserve"> de </w:t>
      </w:r>
      <w:proofErr w:type="spellStart"/>
      <w:r w:rsidRPr="00A026CF">
        <w:rPr>
          <w:rFonts w:ascii="Trebuchet MS" w:hAnsi="Trebuchet MS" w:cs="Calibri"/>
        </w:rPr>
        <w:t>învățământ</w:t>
      </w:r>
      <w:proofErr w:type="spellEnd"/>
      <w:r w:rsidRPr="00A026CF">
        <w:rPr>
          <w:rFonts w:ascii="Trebuchet MS" w:hAnsi="Trebuchet MS" w:cs="Calibri"/>
        </w:rPr>
        <w:t xml:space="preserve"> </w:t>
      </w:r>
      <w:proofErr w:type="spellStart"/>
      <w:r w:rsidRPr="00A026CF">
        <w:rPr>
          <w:rFonts w:ascii="Trebuchet MS" w:hAnsi="Trebuchet MS" w:cs="Calibri"/>
        </w:rPr>
        <w:t>acreditate</w:t>
      </w:r>
      <w:proofErr w:type="spellEnd"/>
      <w:r w:rsidRPr="00A026CF">
        <w:rPr>
          <w:rFonts w:ascii="Trebuchet MS" w:hAnsi="Trebuchet MS" w:cs="Calibri"/>
        </w:rPr>
        <w:t xml:space="preserve"> din </w:t>
      </w:r>
      <w:proofErr w:type="spellStart"/>
      <w:r w:rsidRPr="00A026CF">
        <w:rPr>
          <w:rFonts w:ascii="Trebuchet MS" w:hAnsi="Trebuchet MS" w:cs="Calibri"/>
        </w:rPr>
        <w:t>rețeaua</w:t>
      </w:r>
      <w:proofErr w:type="spellEnd"/>
      <w:r w:rsidRPr="00A026CF">
        <w:rPr>
          <w:rFonts w:ascii="Trebuchet MS" w:hAnsi="Trebuchet MS" w:cs="Calibri"/>
        </w:rPr>
        <w:t xml:space="preserve"> </w:t>
      </w:r>
      <w:proofErr w:type="spellStart"/>
      <w:r w:rsidRPr="00A026CF">
        <w:rPr>
          <w:rFonts w:ascii="Trebuchet MS" w:hAnsi="Trebuchet MS" w:cs="Calibri"/>
        </w:rPr>
        <w:t>județeană</w:t>
      </w:r>
      <w:proofErr w:type="spellEnd"/>
      <w:r w:rsidRPr="00A026CF">
        <w:rPr>
          <w:rFonts w:ascii="Trebuchet MS" w:hAnsi="Trebuchet MS" w:cs="Calibri"/>
        </w:rPr>
        <w:t xml:space="preserve"> / </w:t>
      </w:r>
      <w:proofErr w:type="spellStart"/>
      <w:r w:rsidRPr="00A026CF">
        <w:rPr>
          <w:rFonts w:ascii="Trebuchet MS" w:hAnsi="Trebuchet MS" w:cs="Calibri"/>
        </w:rPr>
        <w:t>locală</w:t>
      </w:r>
      <w:proofErr w:type="spellEnd"/>
      <w:r w:rsidRPr="00A026CF">
        <w:rPr>
          <w:rFonts w:ascii="Trebuchet MS" w:hAnsi="Trebuchet MS" w:cs="Calibri"/>
        </w:rPr>
        <w:t xml:space="preserve"> (ISCED 0-2, </w:t>
      </w:r>
      <w:proofErr w:type="spellStart"/>
      <w:r w:rsidRPr="00A026CF">
        <w:rPr>
          <w:rFonts w:ascii="Trebuchet MS" w:hAnsi="Trebuchet MS" w:cs="Calibri"/>
        </w:rPr>
        <w:t>respectiv</w:t>
      </w:r>
      <w:proofErr w:type="spellEnd"/>
      <w:r w:rsidRPr="00A026CF">
        <w:rPr>
          <w:rFonts w:ascii="Trebuchet MS" w:hAnsi="Trebuchet MS" w:cs="Calibri"/>
        </w:rPr>
        <w:t xml:space="preserve"> </w:t>
      </w:r>
      <w:proofErr w:type="spellStart"/>
      <w:r w:rsidRPr="00A026CF">
        <w:rPr>
          <w:rFonts w:ascii="Trebuchet MS" w:hAnsi="Trebuchet MS" w:cs="Calibri"/>
        </w:rPr>
        <w:t>nivelurile</w:t>
      </w:r>
      <w:proofErr w:type="spellEnd"/>
      <w:r w:rsidRPr="00A026CF">
        <w:rPr>
          <w:rFonts w:ascii="Trebuchet MS" w:hAnsi="Trebuchet MS" w:cs="Calibri"/>
        </w:rPr>
        <w:t xml:space="preserve">: </w:t>
      </w:r>
      <w:proofErr w:type="spellStart"/>
      <w:r w:rsidRPr="00A026CF">
        <w:rPr>
          <w:rFonts w:ascii="Trebuchet MS" w:hAnsi="Trebuchet MS" w:cs="Calibri"/>
        </w:rPr>
        <w:t>preșcolar</w:t>
      </w:r>
      <w:proofErr w:type="spellEnd"/>
      <w:r w:rsidRPr="00A026CF">
        <w:rPr>
          <w:rFonts w:ascii="Trebuchet MS" w:hAnsi="Trebuchet MS" w:cs="Calibri"/>
        </w:rPr>
        <w:t xml:space="preserve">, </w:t>
      </w:r>
      <w:proofErr w:type="spellStart"/>
      <w:r w:rsidRPr="00A026CF">
        <w:rPr>
          <w:rFonts w:ascii="Trebuchet MS" w:hAnsi="Trebuchet MS" w:cs="Calibri"/>
        </w:rPr>
        <w:t>școlar</w:t>
      </w:r>
      <w:proofErr w:type="spellEnd"/>
      <w:r w:rsidRPr="00A026CF">
        <w:rPr>
          <w:rFonts w:ascii="Trebuchet MS" w:hAnsi="Trebuchet MS" w:cs="Calibri"/>
        </w:rPr>
        <w:t xml:space="preserve"> </w:t>
      </w:r>
      <w:proofErr w:type="spellStart"/>
      <w:r w:rsidRPr="00A026CF">
        <w:rPr>
          <w:rFonts w:ascii="Trebuchet MS" w:hAnsi="Trebuchet MS" w:cs="Calibri"/>
        </w:rPr>
        <w:t>și</w:t>
      </w:r>
      <w:proofErr w:type="spellEnd"/>
      <w:r w:rsidRPr="00A026CF">
        <w:rPr>
          <w:rFonts w:ascii="Trebuchet MS" w:hAnsi="Trebuchet MS" w:cs="Calibri"/>
        </w:rPr>
        <w:t xml:space="preserve"> </w:t>
      </w:r>
      <w:proofErr w:type="spellStart"/>
      <w:r w:rsidRPr="00A026CF">
        <w:rPr>
          <w:rFonts w:ascii="Trebuchet MS" w:hAnsi="Trebuchet MS" w:cs="Calibri"/>
        </w:rPr>
        <w:t>gimnazial</w:t>
      </w:r>
      <w:proofErr w:type="spellEnd"/>
      <w:r w:rsidRPr="00A026CF">
        <w:rPr>
          <w:rFonts w:ascii="Trebuchet MS" w:hAnsi="Trebuchet MS" w:cs="Calibri"/>
        </w:rPr>
        <w:t xml:space="preserve">) din </w:t>
      </w:r>
      <w:proofErr w:type="spellStart"/>
      <w:r w:rsidRPr="00A026CF">
        <w:rPr>
          <w:rFonts w:ascii="Trebuchet MS" w:hAnsi="Trebuchet MS" w:cs="Calibri"/>
        </w:rPr>
        <w:t>județul</w:t>
      </w:r>
      <w:proofErr w:type="spellEnd"/>
      <w:r w:rsidRPr="00A026CF">
        <w:rPr>
          <w:rFonts w:ascii="Trebuchet MS" w:hAnsi="Trebuchet MS" w:cs="Calibri"/>
        </w:rPr>
        <w:t xml:space="preserve"> de </w:t>
      </w:r>
      <w:proofErr w:type="spellStart"/>
      <w:r w:rsidRPr="00A026CF">
        <w:rPr>
          <w:rFonts w:ascii="Trebuchet MS" w:hAnsi="Trebuchet MS" w:cs="Calibri"/>
        </w:rPr>
        <w:t>unde</w:t>
      </w:r>
      <w:proofErr w:type="spellEnd"/>
      <w:r w:rsidRPr="00A026CF">
        <w:rPr>
          <w:rFonts w:ascii="Trebuchet MS" w:hAnsi="Trebuchet MS" w:cs="Calibri"/>
        </w:rPr>
        <w:t xml:space="preserve"> se </w:t>
      </w:r>
      <w:proofErr w:type="spellStart"/>
      <w:r w:rsidRPr="00A026CF">
        <w:rPr>
          <w:rFonts w:ascii="Trebuchet MS" w:hAnsi="Trebuchet MS" w:cs="Calibri"/>
        </w:rPr>
        <w:t>află</w:t>
      </w:r>
      <w:proofErr w:type="spellEnd"/>
      <w:r w:rsidRPr="00A026CF">
        <w:rPr>
          <w:rFonts w:ascii="Trebuchet MS" w:hAnsi="Trebuchet MS" w:cs="Calibri"/>
        </w:rPr>
        <w:t xml:space="preserve"> </w:t>
      </w:r>
      <w:proofErr w:type="spellStart"/>
      <w:r w:rsidRPr="00A026CF">
        <w:rPr>
          <w:rFonts w:ascii="Trebuchet MS" w:hAnsi="Trebuchet MS" w:cs="Calibri"/>
        </w:rPr>
        <w:t>comunitatea</w:t>
      </w:r>
      <w:proofErr w:type="spellEnd"/>
      <w:r w:rsidRPr="00A026CF">
        <w:rPr>
          <w:rFonts w:ascii="Trebuchet MS" w:hAnsi="Trebuchet MS" w:cs="Calibri"/>
        </w:rPr>
        <w:t xml:space="preserve"> </w:t>
      </w:r>
      <w:proofErr w:type="spellStart"/>
      <w:r w:rsidRPr="00A026CF">
        <w:rPr>
          <w:rFonts w:ascii="Trebuchet MS" w:hAnsi="Trebuchet MS" w:cs="Calibri"/>
        </w:rPr>
        <w:t>marginalizată</w:t>
      </w:r>
      <w:proofErr w:type="spellEnd"/>
      <w:r w:rsidRPr="00A026CF">
        <w:rPr>
          <w:rFonts w:ascii="Trebuchet MS" w:hAnsi="Trebuchet MS" w:cs="Calibri"/>
        </w:rPr>
        <w:t xml:space="preserve">. </w:t>
      </w:r>
      <w:proofErr w:type="spellStart"/>
      <w:r w:rsidRPr="00A026CF">
        <w:rPr>
          <w:rFonts w:ascii="Trebuchet MS" w:hAnsi="Trebuchet MS" w:cs="Calibri"/>
        </w:rPr>
        <w:t>Dovada</w:t>
      </w:r>
      <w:proofErr w:type="spellEnd"/>
      <w:r w:rsidRPr="00A026CF">
        <w:rPr>
          <w:rFonts w:ascii="Trebuchet MS" w:hAnsi="Trebuchet MS" w:cs="Calibri"/>
        </w:rPr>
        <w:t xml:space="preserve"> </w:t>
      </w:r>
      <w:proofErr w:type="spellStart"/>
      <w:r w:rsidRPr="00A026CF">
        <w:rPr>
          <w:rFonts w:ascii="Trebuchet MS" w:hAnsi="Trebuchet MS" w:cs="Calibri"/>
        </w:rPr>
        <w:t>acreditării</w:t>
      </w:r>
      <w:proofErr w:type="spellEnd"/>
      <w:r w:rsidRPr="00A026CF">
        <w:rPr>
          <w:rFonts w:ascii="Trebuchet MS" w:hAnsi="Trebuchet MS" w:cs="Calibri"/>
        </w:rPr>
        <w:t xml:space="preserve"> ISCED 0-2 se </w:t>
      </w:r>
      <w:proofErr w:type="spellStart"/>
      <w:r w:rsidRPr="00A026CF">
        <w:rPr>
          <w:rFonts w:ascii="Trebuchet MS" w:hAnsi="Trebuchet MS" w:cs="Calibri"/>
        </w:rPr>
        <w:t>poate</w:t>
      </w:r>
      <w:proofErr w:type="spellEnd"/>
      <w:r w:rsidRPr="00A026CF">
        <w:rPr>
          <w:rFonts w:ascii="Trebuchet MS" w:hAnsi="Trebuchet MS" w:cs="Calibri"/>
        </w:rPr>
        <w:t xml:space="preserve"> face </w:t>
      </w:r>
      <w:proofErr w:type="spellStart"/>
      <w:r w:rsidRPr="00A026CF">
        <w:rPr>
          <w:rFonts w:ascii="Trebuchet MS" w:hAnsi="Trebuchet MS" w:cs="Calibri"/>
        </w:rPr>
        <w:t>prin</w:t>
      </w:r>
      <w:proofErr w:type="spellEnd"/>
      <w:r w:rsidRPr="00A026CF">
        <w:rPr>
          <w:rFonts w:ascii="Trebuchet MS" w:hAnsi="Trebuchet MS" w:cs="Calibri"/>
        </w:rPr>
        <w:t xml:space="preserve"> </w:t>
      </w:r>
      <w:proofErr w:type="spellStart"/>
      <w:r w:rsidRPr="00A026CF">
        <w:rPr>
          <w:rFonts w:ascii="Trebuchet MS" w:hAnsi="Trebuchet MS" w:cs="Calibri"/>
        </w:rPr>
        <w:t>atașarea</w:t>
      </w:r>
      <w:proofErr w:type="spellEnd"/>
      <w:r w:rsidRPr="00A026CF">
        <w:rPr>
          <w:rFonts w:ascii="Trebuchet MS" w:hAnsi="Trebuchet MS" w:cs="Calibri"/>
        </w:rPr>
        <w:t xml:space="preserve"> la </w:t>
      </w:r>
      <w:proofErr w:type="spellStart"/>
      <w:r w:rsidRPr="00A026CF">
        <w:rPr>
          <w:rFonts w:ascii="Trebuchet MS" w:hAnsi="Trebuchet MS" w:cs="Calibri"/>
        </w:rPr>
        <w:t>cererea</w:t>
      </w:r>
      <w:proofErr w:type="spellEnd"/>
      <w:r w:rsidRPr="00A026CF">
        <w:rPr>
          <w:rFonts w:ascii="Trebuchet MS" w:hAnsi="Trebuchet MS" w:cs="Calibri"/>
        </w:rPr>
        <w:t xml:space="preserve"> de </w:t>
      </w:r>
      <w:proofErr w:type="spellStart"/>
      <w:r w:rsidRPr="00A026CF">
        <w:rPr>
          <w:rFonts w:ascii="Trebuchet MS" w:hAnsi="Trebuchet MS" w:cs="Calibri"/>
        </w:rPr>
        <w:t>finanțare</w:t>
      </w:r>
      <w:proofErr w:type="spellEnd"/>
      <w:r w:rsidRPr="00A026CF">
        <w:rPr>
          <w:rFonts w:ascii="Trebuchet MS" w:hAnsi="Trebuchet MS" w:cs="Calibri"/>
        </w:rPr>
        <w:t xml:space="preserve"> a </w:t>
      </w:r>
      <w:proofErr w:type="spellStart"/>
      <w:r w:rsidRPr="00A026CF">
        <w:rPr>
          <w:rFonts w:ascii="Trebuchet MS" w:hAnsi="Trebuchet MS" w:cs="Calibri"/>
        </w:rPr>
        <w:t>cel</w:t>
      </w:r>
      <w:proofErr w:type="spellEnd"/>
      <w:r w:rsidRPr="00A026CF">
        <w:rPr>
          <w:rFonts w:ascii="Trebuchet MS" w:hAnsi="Trebuchet MS" w:cs="Calibri"/>
        </w:rPr>
        <w:t xml:space="preserve"> </w:t>
      </w:r>
      <w:proofErr w:type="spellStart"/>
      <w:r w:rsidRPr="00A026CF">
        <w:rPr>
          <w:rFonts w:ascii="Trebuchet MS" w:hAnsi="Trebuchet MS" w:cs="Calibri"/>
        </w:rPr>
        <w:t>puțin</w:t>
      </w:r>
      <w:proofErr w:type="spellEnd"/>
      <w:r w:rsidRPr="00A026CF">
        <w:rPr>
          <w:rFonts w:ascii="Trebuchet MS" w:hAnsi="Trebuchet MS" w:cs="Calibri"/>
        </w:rPr>
        <w:t xml:space="preserve"> </w:t>
      </w:r>
      <w:proofErr w:type="spellStart"/>
      <w:r w:rsidRPr="00A026CF">
        <w:rPr>
          <w:rFonts w:ascii="Trebuchet MS" w:hAnsi="Trebuchet MS" w:cs="Calibri"/>
        </w:rPr>
        <w:t>unuia</w:t>
      </w:r>
      <w:proofErr w:type="spellEnd"/>
      <w:r w:rsidRPr="00A026CF">
        <w:rPr>
          <w:rFonts w:ascii="Trebuchet MS" w:hAnsi="Trebuchet MS" w:cs="Calibri"/>
        </w:rPr>
        <w:t xml:space="preserve"> din </w:t>
      </w:r>
      <w:proofErr w:type="spellStart"/>
      <w:r w:rsidRPr="00A026CF">
        <w:rPr>
          <w:rFonts w:ascii="Trebuchet MS" w:hAnsi="Trebuchet MS" w:cs="Calibri"/>
        </w:rPr>
        <w:t>următoarele</w:t>
      </w:r>
      <w:proofErr w:type="spellEnd"/>
      <w:r w:rsidRPr="00A026CF">
        <w:rPr>
          <w:rFonts w:ascii="Trebuchet MS" w:hAnsi="Trebuchet MS" w:cs="Calibri"/>
        </w:rPr>
        <w:t xml:space="preserve"> </w:t>
      </w:r>
      <w:proofErr w:type="spellStart"/>
      <w:r w:rsidRPr="00A026CF">
        <w:rPr>
          <w:rFonts w:ascii="Trebuchet MS" w:hAnsi="Trebuchet MS" w:cs="Calibri"/>
        </w:rPr>
        <w:t>documente</w:t>
      </w:r>
      <w:proofErr w:type="spellEnd"/>
      <w:r w:rsidRPr="00A026CF">
        <w:rPr>
          <w:rFonts w:ascii="Trebuchet MS" w:hAnsi="Trebuchet MS" w:cs="Calibri"/>
        </w:rPr>
        <w:t xml:space="preserve">: </w:t>
      </w:r>
    </w:p>
    <w:p w14:paraId="45398474" w14:textId="77777777" w:rsidR="00070E8C" w:rsidRPr="00A026CF" w:rsidRDefault="00070E8C" w:rsidP="00070E8C">
      <w:pPr>
        <w:autoSpaceDE w:val="0"/>
        <w:autoSpaceDN w:val="0"/>
        <w:adjustRightInd w:val="0"/>
        <w:spacing w:after="120" w:line="240" w:lineRule="auto"/>
        <w:jc w:val="both"/>
        <w:rPr>
          <w:rFonts w:ascii="Trebuchet MS" w:hAnsi="Trebuchet MS" w:cs="Calibri"/>
        </w:rPr>
      </w:pPr>
      <w:r w:rsidRPr="00A026CF">
        <w:rPr>
          <w:rFonts w:ascii="Trebuchet MS" w:hAnsi="Trebuchet MS" w:cs="Calibri"/>
        </w:rPr>
        <w:t xml:space="preserve">- Extras </w:t>
      </w:r>
      <w:proofErr w:type="spellStart"/>
      <w:r w:rsidRPr="00A026CF">
        <w:rPr>
          <w:rFonts w:ascii="Trebuchet MS" w:hAnsi="Trebuchet MS" w:cs="Calibri"/>
        </w:rPr>
        <w:t>complet</w:t>
      </w:r>
      <w:proofErr w:type="spellEnd"/>
      <w:r w:rsidRPr="00A026CF">
        <w:rPr>
          <w:rFonts w:ascii="Trebuchet MS" w:hAnsi="Trebuchet MS" w:cs="Calibri"/>
        </w:rPr>
        <w:t xml:space="preserve"> din </w:t>
      </w:r>
      <w:proofErr w:type="spellStart"/>
      <w:r w:rsidRPr="00A026CF">
        <w:rPr>
          <w:rFonts w:ascii="Trebuchet MS" w:hAnsi="Trebuchet MS" w:cs="Calibri"/>
        </w:rPr>
        <w:t>baza</w:t>
      </w:r>
      <w:proofErr w:type="spellEnd"/>
      <w:r w:rsidRPr="00A026CF">
        <w:rPr>
          <w:rFonts w:ascii="Trebuchet MS" w:hAnsi="Trebuchet MS" w:cs="Calibri"/>
        </w:rPr>
        <w:t xml:space="preserve"> de date </w:t>
      </w:r>
      <w:proofErr w:type="spellStart"/>
      <w:r w:rsidRPr="00A026CF">
        <w:rPr>
          <w:rFonts w:ascii="Trebuchet MS" w:hAnsi="Trebuchet MS" w:cs="Calibri"/>
        </w:rPr>
        <w:t>Cartografia</w:t>
      </w:r>
      <w:proofErr w:type="spellEnd"/>
      <w:r w:rsidRPr="00A026CF">
        <w:rPr>
          <w:rFonts w:ascii="Trebuchet MS" w:hAnsi="Trebuchet MS" w:cs="Calibri"/>
        </w:rPr>
        <w:t xml:space="preserve"> </w:t>
      </w:r>
      <w:proofErr w:type="spellStart"/>
      <w:r w:rsidRPr="00A026CF">
        <w:rPr>
          <w:rFonts w:ascii="Trebuchet MS" w:hAnsi="Trebuchet MS" w:cs="Calibri"/>
        </w:rPr>
        <w:t>școlară</w:t>
      </w:r>
      <w:proofErr w:type="spellEnd"/>
      <w:r w:rsidRPr="00A026CF">
        <w:rPr>
          <w:rFonts w:ascii="Trebuchet MS" w:hAnsi="Trebuchet MS" w:cs="Calibri"/>
        </w:rPr>
        <w:t xml:space="preserve"> (https://www.siiir.edu.ro/carto/), care </w:t>
      </w:r>
      <w:proofErr w:type="spellStart"/>
      <w:r w:rsidRPr="00A026CF">
        <w:rPr>
          <w:rFonts w:ascii="Trebuchet MS" w:hAnsi="Trebuchet MS" w:cs="Calibri"/>
        </w:rPr>
        <w:t>să</w:t>
      </w:r>
      <w:proofErr w:type="spellEnd"/>
      <w:r w:rsidRPr="00A026CF">
        <w:rPr>
          <w:rFonts w:ascii="Trebuchet MS" w:hAnsi="Trebuchet MS" w:cs="Calibri"/>
        </w:rPr>
        <w:t xml:space="preserve"> </w:t>
      </w:r>
      <w:proofErr w:type="spellStart"/>
      <w:r w:rsidRPr="00A026CF">
        <w:rPr>
          <w:rFonts w:ascii="Trebuchet MS" w:hAnsi="Trebuchet MS" w:cs="Calibri"/>
        </w:rPr>
        <w:t>ateste</w:t>
      </w:r>
      <w:proofErr w:type="spellEnd"/>
      <w:r w:rsidRPr="00A026CF">
        <w:rPr>
          <w:rFonts w:ascii="Trebuchet MS" w:hAnsi="Trebuchet MS" w:cs="Calibri"/>
        </w:rPr>
        <w:t xml:space="preserve"> </w:t>
      </w:r>
      <w:proofErr w:type="spellStart"/>
      <w:r w:rsidRPr="00A026CF">
        <w:rPr>
          <w:rFonts w:ascii="Trebuchet MS" w:hAnsi="Trebuchet MS" w:cs="Calibri"/>
        </w:rPr>
        <w:t>faptul</w:t>
      </w:r>
      <w:proofErr w:type="spellEnd"/>
      <w:r w:rsidRPr="00A026CF">
        <w:rPr>
          <w:rFonts w:ascii="Trebuchet MS" w:hAnsi="Trebuchet MS" w:cs="Calibri"/>
        </w:rPr>
        <w:t xml:space="preserve"> </w:t>
      </w:r>
      <w:proofErr w:type="spellStart"/>
      <w:r w:rsidRPr="00A026CF">
        <w:rPr>
          <w:rFonts w:ascii="Trebuchet MS" w:hAnsi="Trebuchet MS" w:cs="Calibri"/>
        </w:rPr>
        <w:t>că</w:t>
      </w:r>
      <w:proofErr w:type="spellEnd"/>
      <w:r w:rsidRPr="00A026CF">
        <w:rPr>
          <w:rFonts w:ascii="Trebuchet MS" w:hAnsi="Trebuchet MS" w:cs="Calibri"/>
        </w:rPr>
        <w:t xml:space="preserve"> </w:t>
      </w:r>
      <w:proofErr w:type="spellStart"/>
      <w:r w:rsidRPr="00A026CF">
        <w:rPr>
          <w:rFonts w:ascii="Trebuchet MS" w:hAnsi="Trebuchet MS" w:cs="Calibri"/>
        </w:rPr>
        <w:t>respectiva</w:t>
      </w:r>
      <w:proofErr w:type="spellEnd"/>
      <w:r w:rsidRPr="00A026CF">
        <w:rPr>
          <w:rFonts w:ascii="Trebuchet MS" w:hAnsi="Trebuchet MS" w:cs="Calibri"/>
        </w:rPr>
        <w:t xml:space="preserve"> </w:t>
      </w:r>
      <w:proofErr w:type="spellStart"/>
      <w:r w:rsidRPr="00A026CF">
        <w:rPr>
          <w:rFonts w:ascii="Trebuchet MS" w:hAnsi="Trebuchet MS" w:cs="Calibri"/>
        </w:rPr>
        <w:t>instituție</w:t>
      </w:r>
      <w:proofErr w:type="spellEnd"/>
      <w:r w:rsidRPr="00A026CF">
        <w:rPr>
          <w:rFonts w:ascii="Trebuchet MS" w:hAnsi="Trebuchet MS" w:cs="Calibri"/>
        </w:rPr>
        <w:t xml:space="preserve"> are </w:t>
      </w:r>
      <w:proofErr w:type="spellStart"/>
      <w:r w:rsidRPr="00A026CF">
        <w:rPr>
          <w:rFonts w:ascii="Trebuchet MS" w:hAnsi="Trebuchet MS" w:cs="Calibri"/>
        </w:rPr>
        <w:t>acreditate</w:t>
      </w:r>
      <w:proofErr w:type="spellEnd"/>
      <w:r w:rsidRPr="00A026CF">
        <w:rPr>
          <w:rFonts w:ascii="Trebuchet MS" w:hAnsi="Trebuchet MS" w:cs="Calibri"/>
        </w:rPr>
        <w:t xml:space="preserve"> </w:t>
      </w:r>
      <w:proofErr w:type="spellStart"/>
      <w:r w:rsidRPr="00A026CF">
        <w:rPr>
          <w:rFonts w:ascii="Trebuchet MS" w:hAnsi="Trebuchet MS" w:cs="Calibri"/>
        </w:rPr>
        <w:t>nivelurile</w:t>
      </w:r>
      <w:proofErr w:type="spellEnd"/>
      <w:r w:rsidRPr="00A026CF">
        <w:rPr>
          <w:rFonts w:ascii="Trebuchet MS" w:hAnsi="Trebuchet MS" w:cs="Calibri"/>
        </w:rPr>
        <w:t xml:space="preserve"> </w:t>
      </w:r>
      <w:proofErr w:type="spellStart"/>
      <w:r w:rsidRPr="00A026CF">
        <w:rPr>
          <w:rFonts w:ascii="Trebuchet MS" w:hAnsi="Trebuchet MS" w:cs="Calibri"/>
        </w:rPr>
        <w:t>școlare</w:t>
      </w:r>
      <w:proofErr w:type="spellEnd"/>
      <w:r w:rsidRPr="00A026CF">
        <w:rPr>
          <w:rFonts w:ascii="Trebuchet MS" w:hAnsi="Trebuchet MS" w:cs="Calibri"/>
        </w:rPr>
        <w:t xml:space="preserve">: </w:t>
      </w:r>
      <w:proofErr w:type="spellStart"/>
      <w:r w:rsidRPr="00A026CF">
        <w:rPr>
          <w:rFonts w:ascii="Trebuchet MS" w:hAnsi="Trebuchet MS" w:cs="Calibri"/>
        </w:rPr>
        <w:t>preșcolar</w:t>
      </w:r>
      <w:proofErr w:type="spellEnd"/>
      <w:r w:rsidRPr="00A026CF">
        <w:rPr>
          <w:rFonts w:ascii="Trebuchet MS" w:hAnsi="Trebuchet MS" w:cs="Calibri"/>
        </w:rPr>
        <w:t xml:space="preserve">, </w:t>
      </w:r>
      <w:proofErr w:type="spellStart"/>
      <w:r w:rsidRPr="00A026CF">
        <w:rPr>
          <w:rFonts w:ascii="Trebuchet MS" w:hAnsi="Trebuchet MS" w:cs="Calibri"/>
        </w:rPr>
        <w:t>școlar</w:t>
      </w:r>
      <w:proofErr w:type="spellEnd"/>
      <w:r w:rsidRPr="00A026CF">
        <w:rPr>
          <w:rFonts w:ascii="Trebuchet MS" w:hAnsi="Trebuchet MS" w:cs="Calibri"/>
        </w:rPr>
        <w:t xml:space="preserve"> </w:t>
      </w:r>
      <w:proofErr w:type="spellStart"/>
      <w:r w:rsidRPr="00A026CF">
        <w:rPr>
          <w:rFonts w:ascii="Trebuchet MS" w:hAnsi="Trebuchet MS" w:cs="Calibri"/>
        </w:rPr>
        <w:t>și</w:t>
      </w:r>
      <w:proofErr w:type="spellEnd"/>
      <w:r w:rsidRPr="00A026CF">
        <w:rPr>
          <w:rFonts w:ascii="Trebuchet MS" w:hAnsi="Trebuchet MS" w:cs="Calibri"/>
        </w:rPr>
        <w:t xml:space="preserve"> </w:t>
      </w:r>
      <w:proofErr w:type="spellStart"/>
      <w:r w:rsidRPr="00A026CF">
        <w:rPr>
          <w:rFonts w:ascii="Trebuchet MS" w:hAnsi="Trebuchet MS" w:cs="Calibri"/>
        </w:rPr>
        <w:t>gimnazial</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funcție</w:t>
      </w:r>
      <w:proofErr w:type="spellEnd"/>
      <w:r w:rsidRPr="00A026CF">
        <w:rPr>
          <w:rFonts w:ascii="Trebuchet MS" w:hAnsi="Trebuchet MS" w:cs="Calibri"/>
        </w:rPr>
        <w:t xml:space="preserve"> de </w:t>
      </w:r>
      <w:proofErr w:type="spellStart"/>
      <w:r w:rsidRPr="00A026CF">
        <w:rPr>
          <w:rFonts w:ascii="Trebuchet MS" w:hAnsi="Trebuchet MS" w:cs="Calibri"/>
        </w:rPr>
        <w:t>categoriile</w:t>
      </w:r>
      <w:proofErr w:type="spellEnd"/>
      <w:r w:rsidRPr="00A026CF">
        <w:rPr>
          <w:rFonts w:ascii="Trebuchet MS" w:hAnsi="Trebuchet MS" w:cs="Calibri"/>
        </w:rPr>
        <w:t xml:space="preserve"> de </w:t>
      </w:r>
      <w:proofErr w:type="spellStart"/>
      <w:r w:rsidRPr="00A026CF">
        <w:rPr>
          <w:rFonts w:ascii="Trebuchet MS" w:hAnsi="Trebuchet MS" w:cs="Calibri"/>
        </w:rPr>
        <w:t>copii</w:t>
      </w:r>
      <w:proofErr w:type="spellEnd"/>
      <w:r w:rsidRPr="00A026CF">
        <w:rPr>
          <w:rFonts w:ascii="Trebuchet MS" w:hAnsi="Trebuchet MS" w:cs="Calibri"/>
        </w:rPr>
        <w:t xml:space="preserve"> </w:t>
      </w:r>
      <w:proofErr w:type="spellStart"/>
      <w:r w:rsidRPr="00A026CF">
        <w:rPr>
          <w:rFonts w:ascii="Trebuchet MS" w:hAnsi="Trebuchet MS" w:cs="Calibri"/>
        </w:rPr>
        <w:t>implicați</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activitățile</w:t>
      </w:r>
      <w:proofErr w:type="spellEnd"/>
      <w:r w:rsidRPr="00A026CF">
        <w:rPr>
          <w:rFonts w:ascii="Trebuchet MS" w:hAnsi="Trebuchet MS" w:cs="Calibri"/>
        </w:rPr>
        <w:t xml:space="preserve"> </w:t>
      </w:r>
      <w:proofErr w:type="spellStart"/>
      <w:r w:rsidRPr="00A026CF">
        <w:rPr>
          <w:rFonts w:ascii="Trebuchet MS" w:hAnsi="Trebuchet MS" w:cs="Calibri"/>
        </w:rPr>
        <w:t>derulate</w:t>
      </w:r>
      <w:proofErr w:type="spellEnd"/>
      <w:r w:rsidRPr="00A026CF">
        <w:rPr>
          <w:rFonts w:ascii="Trebuchet MS" w:hAnsi="Trebuchet MS" w:cs="Calibri"/>
        </w:rPr>
        <w:t xml:space="preserve"> de </w:t>
      </w:r>
      <w:proofErr w:type="spellStart"/>
      <w:r w:rsidRPr="00A026CF">
        <w:rPr>
          <w:rFonts w:ascii="Trebuchet MS" w:hAnsi="Trebuchet MS" w:cs="Calibri"/>
        </w:rPr>
        <w:t>instituția</w:t>
      </w:r>
      <w:proofErr w:type="spellEnd"/>
      <w:r w:rsidRPr="00A026CF">
        <w:rPr>
          <w:rFonts w:ascii="Trebuchet MS" w:hAnsi="Trebuchet MS" w:cs="Calibri"/>
        </w:rPr>
        <w:t xml:space="preserve"> </w:t>
      </w:r>
      <w:proofErr w:type="spellStart"/>
      <w:r w:rsidRPr="00A026CF">
        <w:rPr>
          <w:rFonts w:ascii="Trebuchet MS" w:hAnsi="Trebuchet MS" w:cs="Calibri"/>
        </w:rPr>
        <w:t>publică</w:t>
      </w:r>
      <w:proofErr w:type="spellEnd"/>
      <w:r w:rsidRPr="00A026CF">
        <w:rPr>
          <w:rFonts w:ascii="Trebuchet MS" w:hAnsi="Trebuchet MS" w:cs="Calibri"/>
        </w:rPr>
        <w:t xml:space="preserve"> de </w:t>
      </w:r>
      <w:proofErr w:type="spellStart"/>
      <w:r w:rsidRPr="00A026CF">
        <w:rPr>
          <w:rFonts w:ascii="Trebuchet MS" w:hAnsi="Trebuchet MS" w:cs="Calibri"/>
        </w:rPr>
        <w:t>învățământ</w:t>
      </w:r>
      <w:proofErr w:type="spellEnd"/>
      <w:r w:rsidRPr="00A026CF">
        <w:rPr>
          <w:rFonts w:ascii="Trebuchet MS" w:hAnsi="Trebuchet MS" w:cs="Calibri"/>
        </w:rPr>
        <w:t xml:space="preserve">; </w:t>
      </w:r>
    </w:p>
    <w:p w14:paraId="1218F233" w14:textId="5035C026" w:rsidR="00070E8C" w:rsidRPr="00A026CF" w:rsidRDefault="00070E8C" w:rsidP="00070E8C">
      <w:pPr>
        <w:autoSpaceDE w:val="0"/>
        <w:autoSpaceDN w:val="0"/>
        <w:adjustRightInd w:val="0"/>
        <w:spacing w:after="120" w:line="240" w:lineRule="auto"/>
        <w:jc w:val="both"/>
        <w:rPr>
          <w:rFonts w:ascii="Trebuchet MS" w:hAnsi="Trebuchet MS" w:cs="Calibri"/>
        </w:rPr>
      </w:pPr>
      <w:r w:rsidRPr="00A026CF">
        <w:rPr>
          <w:rFonts w:ascii="Trebuchet MS" w:hAnsi="Trebuchet MS" w:cs="Calibri"/>
        </w:rPr>
        <w:t xml:space="preserve">- Document </w:t>
      </w:r>
      <w:proofErr w:type="spellStart"/>
      <w:r w:rsidRPr="00A026CF">
        <w:rPr>
          <w:rFonts w:ascii="Trebuchet MS" w:hAnsi="Trebuchet MS" w:cs="Calibri"/>
        </w:rPr>
        <w:t>eliberat</w:t>
      </w:r>
      <w:proofErr w:type="spellEnd"/>
      <w:r w:rsidRPr="00A026CF">
        <w:rPr>
          <w:rFonts w:ascii="Trebuchet MS" w:hAnsi="Trebuchet MS" w:cs="Calibri"/>
        </w:rPr>
        <w:t xml:space="preserve"> de </w:t>
      </w:r>
      <w:proofErr w:type="spellStart"/>
      <w:r w:rsidRPr="00A026CF">
        <w:rPr>
          <w:rFonts w:ascii="Trebuchet MS" w:hAnsi="Trebuchet MS" w:cs="Calibri"/>
        </w:rPr>
        <w:t>către</w:t>
      </w:r>
      <w:proofErr w:type="spellEnd"/>
      <w:r w:rsidRPr="00A026CF">
        <w:rPr>
          <w:rFonts w:ascii="Trebuchet MS" w:hAnsi="Trebuchet MS" w:cs="Calibri"/>
        </w:rPr>
        <w:t xml:space="preserve"> </w:t>
      </w:r>
      <w:proofErr w:type="spellStart"/>
      <w:r w:rsidRPr="00A026CF">
        <w:rPr>
          <w:rFonts w:ascii="Trebuchet MS" w:hAnsi="Trebuchet MS" w:cs="Calibri"/>
        </w:rPr>
        <w:t>autoritățile</w:t>
      </w:r>
      <w:proofErr w:type="spellEnd"/>
      <w:r w:rsidRPr="00A026CF">
        <w:rPr>
          <w:rFonts w:ascii="Trebuchet MS" w:hAnsi="Trebuchet MS" w:cs="Calibri"/>
        </w:rPr>
        <w:t xml:space="preserve"> </w:t>
      </w:r>
      <w:proofErr w:type="spellStart"/>
      <w:r w:rsidRPr="00A026CF">
        <w:rPr>
          <w:rFonts w:ascii="Trebuchet MS" w:hAnsi="Trebuchet MS" w:cs="Calibri"/>
        </w:rPr>
        <w:t>competente</w:t>
      </w:r>
      <w:proofErr w:type="spellEnd"/>
      <w:r w:rsidRPr="00A026CF">
        <w:rPr>
          <w:rFonts w:ascii="Trebuchet MS" w:hAnsi="Trebuchet MS" w:cs="Calibri"/>
        </w:rPr>
        <w:t xml:space="preserve"> (</w:t>
      </w:r>
      <w:proofErr w:type="spellStart"/>
      <w:r w:rsidRPr="00A026CF">
        <w:rPr>
          <w:rFonts w:ascii="Trebuchet MS" w:hAnsi="Trebuchet MS" w:cs="Calibri"/>
        </w:rPr>
        <w:t>Ministerul</w:t>
      </w:r>
      <w:proofErr w:type="spellEnd"/>
      <w:r w:rsidRPr="00A026CF">
        <w:rPr>
          <w:rFonts w:ascii="Trebuchet MS" w:hAnsi="Trebuchet MS" w:cs="Calibri"/>
        </w:rPr>
        <w:t xml:space="preserve"> </w:t>
      </w:r>
      <w:proofErr w:type="spellStart"/>
      <w:r w:rsidRPr="00A026CF">
        <w:rPr>
          <w:rFonts w:ascii="Trebuchet MS" w:hAnsi="Trebuchet MS" w:cs="Calibri"/>
        </w:rPr>
        <w:t>Educatiei</w:t>
      </w:r>
      <w:proofErr w:type="spellEnd"/>
      <w:r w:rsidRPr="00A026CF">
        <w:rPr>
          <w:rFonts w:ascii="Trebuchet MS" w:hAnsi="Trebuchet MS" w:cs="Calibri"/>
        </w:rPr>
        <w:t xml:space="preserve"> </w:t>
      </w:r>
      <w:proofErr w:type="spellStart"/>
      <w:r w:rsidRPr="00A026CF">
        <w:rPr>
          <w:rFonts w:ascii="Trebuchet MS" w:hAnsi="Trebuchet MS" w:cs="Calibri"/>
        </w:rPr>
        <w:t>sau</w:t>
      </w:r>
      <w:proofErr w:type="spellEnd"/>
      <w:r w:rsidRPr="00A026CF">
        <w:rPr>
          <w:rFonts w:ascii="Trebuchet MS" w:hAnsi="Trebuchet MS" w:cs="Calibri"/>
        </w:rPr>
        <w:t xml:space="preserve"> </w:t>
      </w:r>
      <w:proofErr w:type="spellStart"/>
      <w:r w:rsidRPr="00A026CF">
        <w:rPr>
          <w:rFonts w:ascii="Trebuchet MS" w:hAnsi="Trebuchet MS" w:cs="Calibri"/>
        </w:rPr>
        <w:t>Inspectoratul</w:t>
      </w:r>
      <w:proofErr w:type="spellEnd"/>
      <w:r w:rsidRPr="00A026CF">
        <w:rPr>
          <w:rFonts w:ascii="Trebuchet MS" w:hAnsi="Trebuchet MS" w:cs="Calibri"/>
        </w:rPr>
        <w:t xml:space="preserve"> </w:t>
      </w:r>
      <w:proofErr w:type="spellStart"/>
      <w:r w:rsidRPr="00A026CF">
        <w:rPr>
          <w:rFonts w:ascii="Trebuchet MS" w:hAnsi="Trebuchet MS" w:cs="Calibri"/>
        </w:rPr>
        <w:t>Școlar</w:t>
      </w:r>
      <w:proofErr w:type="spellEnd"/>
      <w:r w:rsidRPr="00A026CF">
        <w:rPr>
          <w:rFonts w:ascii="Trebuchet MS" w:hAnsi="Trebuchet MS" w:cs="Calibri"/>
        </w:rPr>
        <w:t xml:space="preserve">), care </w:t>
      </w:r>
      <w:proofErr w:type="spellStart"/>
      <w:r w:rsidRPr="00A026CF">
        <w:rPr>
          <w:rFonts w:ascii="Trebuchet MS" w:hAnsi="Trebuchet MS" w:cs="Calibri"/>
        </w:rPr>
        <w:t>să</w:t>
      </w:r>
      <w:proofErr w:type="spellEnd"/>
      <w:r w:rsidRPr="00A026CF">
        <w:rPr>
          <w:rFonts w:ascii="Trebuchet MS" w:hAnsi="Trebuchet MS" w:cs="Calibri"/>
        </w:rPr>
        <w:t xml:space="preserve"> </w:t>
      </w:r>
      <w:proofErr w:type="spellStart"/>
      <w:r w:rsidRPr="00A026CF">
        <w:rPr>
          <w:rFonts w:ascii="Trebuchet MS" w:hAnsi="Trebuchet MS" w:cs="Calibri"/>
        </w:rPr>
        <w:t>ateste</w:t>
      </w:r>
      <w:proofErr w:type="spellEnd"/>
      <w:r w:rsidRPr="00A026CF">
        <w:rPr>
          <w:rFonts w:ascii="Trebuchet MS" w:hAnsi="Trebuchet MS" w:cs="Calibri"/>
        </w:rPr>
        <w:t xml:space="preserve"> </w:t>
      </w:r>
      <w:proofErr w:type="spellStart"/>
      <w:r w:rsidRPr="00A026CF">
        <w:rPr>
          <w:rFonts w:ascii="Trebuchet MS" w:hAnsi="Trebuchet MS" w:cs="Calibri"/>
        </w:rPr>
        <w:t>faptul</w:t>
      </w:r>
      <w:proofErr w:type="spellEnd"/>
      <w:r w:rsidRPr="00A026CF">
        <w:rPr>
          <w:rFonts w:ascii="Trebuchet MS" w:hAnsi="Trebuchet MS" w:cs="Calibri"/>
        </w:rPr>
        <w:t xml:space="preserve"> </w:t>
      </w:r>
      <w:proofErr w:type="spellStart"/>
      <w:r w:rsidRPr="00A026CF">
        <w:rPr>
          <w:rFonts w:ascii="Trebuchet MS" w:hAnsi="Trebuchet MS" w:cs="Calibri"/>
        </w:rPr>
        <w:t>că</w:t>
      </w:r>
      <w:proofErr w:type="spellEnd"/>
      <w:r w:rsidRPr="00A026CF">
        <w:rPr>
          <w:rFonts w:ascii="Trebuchet MS" w:hAnsi="Trebuchet MS" w:cs="Calibri"/>
        </w:rPr>
        <w:t xml:space="preserve"> </w:t>
      </w:r>
      <w:proofErr w:type="spellStart"/>
      <w:r w:rsidRPr="00A026CF">
        <w:rPr>
          <w:rFonts w:ascii="Trebuchet MS" w:hAnsi="Trebuchet MS" w:cs="Calibri"/>
        </w:rPr>
        <w:t>respectiva</w:t>
      </w:r>
      <w:proofErr w:type="spellEnd"/>
      <w:r w:rsidRPr="00A026CF">
        <w:rPr>
          <w:rFonts w:ascii="Trebuchet MS" w:hAnsi="Trebuchet MS" w:cs="Calibri"/>
        </w:rPr>
        <w:t xml:space="preserve"> </w:t>
      </w:r>
      <w:proofErr w:type="spellStart"/>
      <w:r w:rsidRPr="00A026CF">
        <w:rPr>
          <w:rFonts w:ascii="Trebuchet MS" w:hAnsi="Trebuchet MS" w:cs="Calibri"/>
        </w:rPr>
        <w:t>instituție</w:t>
      </w:r>
      <w:proofErr w:type="spellEnd"/>
      <w:r w:rsidRPr="00A026CF">
        <w:rPr>
          <w:rFonts w:ascii="Trebuchet MS" w:hAnsi="Trebuchet MS" w:cs="Calibri"/>
        </w:rPr>
        <w:t xml:space="preserve"> are </w:t>
      </w:r>
      <w:proofErr w:type="spellStart"/>
      <w:r w:rsidRPr="00A026CF">
        <w:rPr>
          <w:rFonts w:ascii="Trebuchet MS" w:hAnsi="Trebuchet MS" w:cs="Calibri"/>
        </w:rPr>
        <w:t>acreditate</w:t>
      </w:r>
      <w:proofErr w:type="spellEnd"/>
      <w:r w:rsidRPr="00A026CF">
        <w:rPr>
          <w:rFonts w:ascii="Trebuchet MS" w:hAnsi="Trebuchet MS" w:cs="Calibri"/>
        </w:rPr>
        <w:t xml:space="preserve"> </w:t>
      </w:r>
      <w:proofErr w:type="spellStart"/>
      <w:r w:rsidRPr="00A026CF">
        <w:rPr>
          <w:rFonts w:ascii="Trebuchet MS" w:hAnsi="Trebuchet MS" w:cs="Calibri"/>
        </w:rPr>
        <w:t>nivelurile</w:t>
      </w:r>
      <w:proofErr w:type="spellEnd"/>
      <w:r w:rsidRPr="00A026CF">
        <w:rPr>
          <w:rFonts w:ascii="Trebuchet MS" w:hAnsi="Trebuchet MS" w:cs="Calibri"/>
        </w:rPr>
        <w:t xml:space="preserve"> </w:t>
      </w:r>
      <w:proofErr w:type="spellStart"/>
      <w:r w:rsidRPr="00A026CF">
        <w:rPr>
          <w:rFonts w:ascii="Trebuchet MS" w:hAnsi="Trebuchet MS" w:cs="Calibri"/>
        </w:rPr>
        <w:t>școlare</w:t>
      </w:r>
      <w:proofErr w:type="spellEnd"/>
      <w:r w:rsidRPr="00A026CF">
        <w:rPr>
          <w:rFonts w:ascii="Trebuchet MS" w:hAnsi="Trebuchet MS" w:cs="Calibri"/>
        </w:rPr>
        <w:t xml:space="preserve">: </w:t>
      </w:r>
      <w:proofErr w:type="spellStart"/>
      <w:r w:rsidRPr="00A026CF">
        <w:rPr>
          <w:rFonts w:ascii="Trebuchet MS" w:hAnsi="Trebuchet MS" w:cs="Calibri"/>
        </w:rPr>
        <w:t>preșcolar</w:t>
      </w:r>
      <w:proofErr w:type="spellEnd"/>
      <w:r w:rsidRPr="00A026CF">
        <w:rPr>
          <w:rFonts w:ascii="Trebuchet MS" w:hAnsi="Trebuchet MS" w:cs="Calibri"/>
        </w:rPr>
        <w:t xml:space="preserve">, </w:t>
      </w:r>
      <w:proofErr w:type="spellStart"/>
      <w:r w:rsidRPr="00A026CF">
        <w:rPr>
          <w:rFonts w:ascii="Trebuchet MS" w:hAnsi="Trebuchet MS" w:cs="Calibri"/>
        </w:rPr>
        <w:t>școlar</w:t>
      </w:r>
      <w:proofErr w:type="spellEnd"/>
      <w:r w:rsidRPr="00A026CF">
        <w:rPr>
          <w:rFonts w:ascii="Trebuchet MS" w:hAnsi="Trebuchet MS" w:cs="Calibri"/>
        </w:rPr>
        <w:t xml:space="preserve"> </w:t>
      </w:r>
      <w:proofErr w:type="spellStart"/>
      <w:r w:rsidRPr="00A026CF">
        <w:rPr>
          <w:rFonts w:ascii="Trebuchet MS" w:hAnsi="Trebuchet MS" w:cs="Calibri"/>
        </w:rPr>
        <w:t>și</w:t>
      </w:r>
      <w:proofErr w:type="spellEnd"/>
      <w:r w:rsidRPr="00A026CF">
        <w:rPr>
          <w:rFonts w:ascii="Trebuchet MS" w:hAnsi="Trebuchet MS" w:cs="Calibri"/>
        </w:rPr>
        <w:t xml:space="preserve"> </w:t>
      </w:r>
      <w:proofErr w:type="spellStart"/>
      <w:r w:rsidRPr="00A026CF">
        <w:rPr>
          <w:rFonts w:ascii="Trebuchet MS" w:hAnsi="Trebuchet MS" w:cs="Calibri"/>
        </w:rPr>
        <w:lastRenderedPageBreak/>
        <w:t>gimnazial</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funcție</w:t>
      </w:r>
      <w:proofErr w:type="spellEnd"/>
      <w:r w:rsidRPr="00A026CF">
        <w:rPr>
          <w:rFonts w:ascii="Trebuchet MS" w:hAnsi="Trebuchet MS" w:cs="Calibri"/>
        </w:rPr>
        <w:t xml:space="preserve"> de </w:t>
      </w:r>
      <w:proofErr w:type="spellStart"/>
      <w:r w:rsidRPr="00A026CF">
        <w:rPr>
          <w:rFonts w:ascii="Trebuchet MS" w:hAnsi="Trebuchet MS" w:cs="Calibri"/>
        </w:rPr>
        <w:t>categoriile</w:t>
      </w:r>
      <w:proofErr w:type="spellEnd"/>
      <w:r w:rsidRPr="00A026CF">
        <w:rPr>
          <w:rFonts w:ascii="Trebuchet MS" w:hAnsi="Trebuchet MS" w:cs="Calibri"/>
        </w:rPr>
        <w:t xml:space="preserve"> de </w:t>
      </w:r>
      <w:proofErr w:type="spellStart"/>
      <w:r w:rsidRPr="00A026CF">
        <w:rPr>
          <w:rFonts w:ascii="Trebuchet MS" w:hAnsi="Trebuchet MS" w:cs="Calibri"/>
        </w:rPr>
        <w:t>copii</w:t>
      </w:r>
      <w:proofErr w:type="spellEnd"/>
      <w:r w:rsidRPr="00A026CF">
        <w:rPr>
          <w:rFonts w:ascii="Trebuchet MS" w:hAnsi="Trebuchet MS" w:cs="Calibri"/>
        </w:rPr>
        <w:t xml:space="preserve"> </w:t>
      </w:r>
      <w:proofErr w:type="spellStart"/>
      <w:r w:rsidRPr="00A026CF">
        <w:rPr>
          <w:rFonts w:ascii="Trebuchet MS" w:hAnsi="Trebuchet MS" w:cs="Calibri"/>
        </w:rPr>
        <w:t>implicați</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activitățile</w:t>
      </w:r>
      <w:proofErr w:type="spellEnd"/>
      <w:r w:rsidRPr="00A026CF">
        <w:rPr>
          <w:rFonts w:ascii="Trebuchet MS" w:hAnsi="Trebuchet MS" w:cs="Calibri"/>
        </w:rPr>
        <w:t xml:space="preserve"> </w:t>
      </w:r>
      <w:proofErr w:type="spellStart"/>
      <w:r w:rsidRPr="00A026CF">
        <w:rPr>
          <w:rFonts w:ascii="Trebuchet MS" w:hAnsi="Trebuchet MS" w:cs="Calibri"/>
        </w:rPr>
        <w:t>derulate</w:t>
      </w:r>
      <w:proofErr w:type="spellEnd"/>
      <w:r w:rsidRPr="00A026CF">
        <w:rPr>
          <w:rFonts w:ascii="Trebuchet MS" w:hAnsi="Trebuchet MS" w:cs="Calibri"/>
        </w:rPr>
        <w:t xml:space="preserve"> de </w:t>
      </w:r>
      <w:proofErr w:type="spellStart"/>
      <w:r w:rsidRPr="00A026CF">
        <w:rPr>
          <w:rFonts w:ascii="Trebuchet MS" w:hAnsi="Trebuchet MS" w:cs="Calibri"/>
        </w:rPr>
        <w:t>instituția</w:t>
      </w:r>
      <w:proofErr w:type="spellEnd"/>
      <w:r w:rsidRPr="00A026CF">
        <w:rPr>
          <w:rFonts w:ascii="Trebuchet MS" w:hAnsi="Trebuchet MS" w:cs="Calibri"/>
        </w:rPr>
        <w:t xml:space="preserve"> </w:t>
      </w:r>
      <w:proofErr w:type="spellStart"/>
      <w:r w:rsidRPr="00A026CF">
        <w:rPr>
          <w:rFonts w:ascii="Trebuchet MS" w:hAnsi="Trebuchet MS" w:cs="Calibri"/>
        </w:rPr>
        <w:t>publică</w:t>
      </w:r>
      <w:proofErr w:type="spellEnd"/>
      <w:r w:rsidRPr="00A026CF">
        <w:rPr>
          <w:rFonts w:ascii="Trebuchet MS" w:hAnsi="Trebuchet MS" w:cs="Calibri"/>
        </w:rPr>
        <w:t xml:space="preserve"> de </w:t>
      </w:r>
      <w:proofErr w:type="spellStart"/>
      <w:r w:rsidRPr="00A026CF">
        <w:rPr>
          <w:rFonts w:ascii="Trebuchet MS" w:hAnsi="Trebuchet MS" w:cs="Calibri"/>
        </w:rPr>
        <w:t>învățământ</w:t>
      </w:r>
      <w:proofErr w:type="spellEnd"/>
      <w:r w:rsidRPr="00A026CF">
        <w:rPr>
          <w:rFonts w:ascii="Trebuchet MS" w:hAnsi="Trebuchet MS" w:cs="Calibri"/>
        </w:rPr>
        <w:t xml:space="preserve">; </w:t>
      </w:r>
    </w:p>
    <w:p w14:paraId="62103D0E" w14:textId="77777777" w:rsidR="00070E8C" w:rsidRPr="00A026CF" w:rsidRDefault="00070E8C" w:rsidP="00070E8C">
      <w:pPr>
        <w:autoSpaceDE w:val="0"/>
        <w:autoSpaceDN w:val="0"/>
        <w:adjustRightInd w:val="0"/>
        <w:spacing w:after="120" w:line="240" w:lineRule="auto"/>
        <w:jc w:val="both"/>
        <w:rPr>
          <w:rFonts w:ascii="Trebuchet MS" w:hAnsi="Trebuchet MS" w:cs="Calibri"/>
        </w:rPr>
      </w:pPr>
      <w:r w:rsidRPr="00A026CF">
        <w:rPr>
          <w:rFonts w:ascii="Trebuchet MS" w:hAnsi="Trebuchet MS" w:cs="Calibri"/>
        </w:rPr>
        <w:t xml:space="preserve">- </w:t>
      </w:r>
      <w:proofErr w:type="spellStart"/>
      <w:r w:rsidRPr="00A026CF">
        <w:rPr>
          <w:rFonts w:ascii="Trebuchet MS" w:hAnsi="Trebuchet MS" w:cs="Calibri"/>
        </w:rPr>
        <w:t>Hotărârea</w:t>
      </w:r>
      <w:proofErr w:type="spellEnd"/>
      <w:r w:rsidRPr="00A026CF">
        <w:rPr>
          <w:rFonts w:ascii="Trebuchet MS" w:hAnsi="Trebuchet MS" w:cs="Calibri"/>
        </w:rPr>
        <w:t xml:space="preserve"> </w:t>
      </w:r>
      <w:proofErr w:type="spellStart"/>
      <w:r w:rsidRPr="00A026CF">
        <w:rPr>
          <w:rFonts w:ascii="Trebuchet MS" w:hAnsi="Trebuchet MS" w:cs="Calibri"/>
        </w:rPr>
        <w:t>Consiliului</w:t>
      </w:r>
      <w:proofErr w:type="spellEnd"/>
      <w:r w:rsidRPr="00A026CF">
        <w:rPr>
          <w:rFonts w:ascii="Trebuchet MS" w:hAnsi="Trebuchet MS" w:cs="Calibri"/>
        </w:rPr>
        <w:t xml:space="preserve"> Local </w:t>
      </w:r>
      <w:proofErr w:type="spellStart"/>
      <w:r w:rsidRPr="00A026CF">
        <w:rPr>
          <w:rFonts w:ascii="Trebuchet MS" w:hAnsi="Trebuchet MS" w:cs="Calibri"/>
        </w:rPr>
        <w:t>privind</w:t>
      </w:r>
      <w:proofErr w:type="spellEnd"/>
      <w:r w:rsidRPr="00A026CF">
        <w:rPr>
          <w:rFonts w:ascii="Trebuchet MS" w:hAnsi="Trebuchet MS" w:cs="Calibri"/>
        </w:rPr>
        <w:t xml:space="preserve"> </w:t>
      </w:r>
      <w:proofErr w:type="spellStart"/>
      <w:r w:rsidRPr="00A026CF">
        <w:rPr>
          <w:rFonts w:ascii="Trebuchet MS" w:hAnsi="Trebuchet MS" w:cs="Calibri"/>
        </w:rPr>
        <w:t>aprobarea</w:t>
      </w:r>
      <w:proofErr w:type="spellEnd"/>
      <w:r w:rsidRPr="00A026CF">
        <w:rPr>
          <w:rFonts w:ascii="Trebuchet MS" w:hAnsi="Trebuchet MS" w:cs="Calibri"/>
        </w:rPr>
        <w:t xml:space="preserve"> </w:t>
      </w:r>
      <w:proofErr w:type="spellStart"/>
      <w:r w:rsidRPr="00A026CF">
        <w:rPr>
          <w:rFonts w:ascii="Trebuchet MS" w:hAnsi="Trebuchet MS" w:cs="Calibri"/>
        </w:rPr>
        <w:t>planului</w:t>
      </w:r>
      <w:proofErr w:type="spellEnd"/>
      <w:r w:rsidRPr="00A026CF">
        <w:rPr>
          <w:rFonts w:ascii="Trebuchet MS" w:hAnsi="Trebuchet MS" w:cs="Calibri"/>
        </w:rPr>
        <w:t xml:space="preserve"> de </w:t>
      </w:r>
      <w:proofErr w:type="spellStart"/>
      <w:r w:rsidRPr="00A026CF">
        <w:rPr>
          <w:rFonts w:ascii="Trebuchet MS" w:hAnsi="Trebuchet MS" w:cs="Calibri"/>
        </w:rPr>
        <w:t>școlarizare</w:t>
      </w:r>
      <w:proofErr w:type="spellEnd"/>
      <w:r w:rsidRPr="00A026CF">
        <w:rPr>
          <w:rFonts w:ascii="Trebuchet MS" w:hAnsi="Trebuchet MS" w:cs="Calibri"/>
        </w:rPr>
        <w:t xml:space="preserve"> la </w:t>
      </w:r>
      <w:proofErr w:type="spellStart"/>
      <w:r w:rsidRPr="00A026CF">
        <w:rPr>
          <w:rFonts w:ascii="Trebuchet MS" w:hAnsi="Trebuchet MS" w:cs="Calibri"/>
        </w:rPr>
        <w:t>nivelul</w:t>
      </w:r>
      <w:proofErr w:type="spellEnd"/>
      <w:r w:rsidRPr="00A026CF">
        <w:rPr>
          <w:rFonts w:ascii="Trebuchet MS" w:hAnsi="Trebuchet MS" w:cs="Calibri"/>
        </w:rPr>
        <w:t xml:space="preserve"> </w:t>
      </w:r>
      <w:proofErr w:type="spellStart"/>
      <w:r w:rsidRPr="00A026CF">
        <w:rPr>
          <w:rFonts w:ascii="Trebuchet MS" w:hAnsi="Trebuchet MS" w:cs="Calibri"/>
        </w:rPr>
        <w:t>orașului</w:t>
      </w:r>
      <w:proofErr w:type="spellEnd"/>
      <w:r w:rsidRPr="00A026CF">
        <w:rPr>
          <w:rFonts w:ascii="Trebuchet MS" w:hAnsi="Trebuchet MS" w:cs="Calibri"/>
        </w:rPr>
        <w:t xml:space="preserve">/municipiului </w:t>
      </w:r>
      <w:proofErr w:type="spellStart"/>
      <w:r w:rsidRPr="00A026CF">
        <w:rPr>
          <w:rFonts w:ascii="Trebuchet MS" w:hAnsi="Trebuchet MS" w:cs="Calibri"/>
        </w:rPr>
        <w:t>respectiv</w:t>
      </w:r>
      <w:proofErr w:type="spellEnd"/>
      <w:r w:rsidRPr="00A026CF">
        <w:rPr>
          <w:rFonts w:ascii="Trebuchet MS" w:hAnsi="Trebuchet MS" w:cs="Calibri"/>
        </w:rPr>
        <w:t xml:space="preserve">, </w:t>
      </w:r>
      <w:proofErr w:type="spellStart"/>
      <w:r w:rsidRPr="00A026CF">
        <w:rPr>
          <w:rFonts w:ascii="Trebuchet MS" w:hAnsi="Trebuchet MS" w:cs="Calibri"/>
        </w:rPr>
        <w:t>pentru</w:t>
      </w:r>
      <w:proofErr w:type="spellEnd"/>
      <w:r w:rsidRPr="00A026CF">
        <w:rPr>
          <w:rFonts w:ascii="Trebuchet MS" w:hAnsi="Trebuchet MS" w:cs="Calibri"/>
        </w:rPr>
        <w:t xml:space="preserve"> </w:t>
      </w:r>
      <w:proofErr w:type="spellStart"/>
      <w:r w:rsidRPr="00A026CF">
        <w:rPr>
          <w:rFonts w:ascii="Trebuchet MS" w:hAnsi="Trebuchet MS" w:cs="Calibri"/>
        </w:rPr>
        <w:t>anul</w:t>
      </w:r>
      <w:proofErr w:type="spellEnd"/>
      <w:r w:rsidRPr="00A026CF">
        <w:rPr>
          <w:rFonts w:ascii="Trebuchet MS" w:hAnsi="Trebuchet MS" w:cs="Calibri"/>
        </w:rPr>
        <w:t xml:space="preserve"> </w:t>
      </w:r>
      <w:proofErr w:type="spellStart"/>
      <w:r w:rsidRPr="00A026CF">
        <w:rPr>
          <w:rFonts w:ascii="Trebuchet MS" w:hAnsi="Trebuchet MS" w:cs="Calibri"/>
        </w:rPr>
        <w:t>școlar</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care se </w:t>
      </w:r>
      <w:proofErr w:type="spellStart"/>
      <w:r w:rsidRPr="00A026CF">
        <w:rPr>
          <w:rFonts w:ascii="Trebuchet MS" w:hAnsi="Trebuchet MS" w:cs="Calibri"/>
        </w:rPr>
        <w:t>vor</w:t>
      </w:r>
      <w:proofErr w:type="spellEnd"/>
      <w:r w:rsidRPr="00A026CF">
        <w:rPr>
          <w:rFonts w:ascii="Trebuchet MS" w:hAnsi="Trebuchet MS" w:cs="Calibri"/>
        </w:rPr>
        <w:t xml:space="preserve"> </w:t>
      </w:r>
      <w:proofErr w:type="spellStart"/>
      <w:r w:rsidRPr="00A026CF">
        <w:rPr>
          <w:rFonts w:ascii="Trebuchet MS" w:hAnsi="Trebuchet MS" w:cs="Calibri"/>
        </w:rPr>
        <w:t>desfășura</w:t>
      </w:r>
      <w:proofErr w:type="spellEnd"/>
      <w:r w:rsidRPr="00A026CF">
        <w:rPr>
          <w:rFonts w:ascii="Trebuchet MS" w:hAnsi="Trebuchet MS" w:cs="Calibri"/>
        </w:rPr>
        <w:t xml:space="preserve"> </w:t>
      </w:r>
      <w:proofErr w:type="spellStart"/>
      <w:r w:rsidRPr="00A026CF">
        <w:rPr>
          <w:rFonts w:ascii="Trebuchet MS" w:hAnsi="Trebuchet MS" w:cs="Calibri"/>
        </w:rPr>
        <w:t>activitățile</w:t>
      </w:r>
      <w:proofErr w:type="spellEnd"/>
      <w:r w:rsidRPr="00A026CF">
        <w:rPr>
          <w:rFonts w:ascii="Trebuchet MS" w:hAnsi="Trebuchet MS" w:cs="Calibri"/>
        </w:rPr>
        <w:t xml:space="preserve"> </w:t>
      </w:r>
      <w:proofErr w:type="spellStart"/>
      <w:r w:rsidRPr="00A026CF">
        <w:rPr>
          <w:rFonts w:ascii="Trebuchet MS" w:hAnsi="Trebuchet MS" w:cs="Calibri"/>
        </w:rPr>
        <w:t>proiectului</w:t>
      </w:r>
      <w:proofErr w:type="spellEnd"/>
      <w:r w:rsidRPr="00A026CF">
        <w:rPr>
          <w:rFonts w:ascii="Trebuchet MS" w:hAnsi="Trebuchet MS" w:cs="Calibri"/>
        </w:rPr>
        <w:t xml:space="preserve"> </w:t>
      </w:r>
      <w:proofErr w:type="spellStart"/>
      <w:r w:rsidRPr="00A026CF">
        <w:rPr>
          <w:rFonts w:ascii="Trebuchet MS" w:hAnsi="Trebuchet MS" w:cs="Calibri"/>
        </w:rPr>
        <w:t>și</w:t>
      </w:r>
      <w:proofErr w:type="spellEnd"/>
      <w:r w:rsidRPr="00A026CF">
        <w:rPr>
          <w:rFonts w:ascii="Trebuchet MS" w:hAnsi="Trebuchet MS" w:cs="Calibri"/>
        </w:rPr>
        <w:t xml:space="preserve"> </w:t>
      </w:r>
      <w:proofErr w:type="spellStart"/>
      <w:r w:rsidRPr="00A026CF">
        <w:rPr>
          <w:rFonts w:ascii="Trebuchet MS" w:hAnsi="Trebuchet MS" w:cs="Calibri"/>
        </w:rPr>
        <w:t>anexele</w:t>
      </w:r>
      <w:proofErr w:type="spellEnd"/>
      <w:r w:rsidRPr="00A026CF">
        <w:rPr>
          <w:rFonts w:ascii="Trebuchet MS" w:hAnsi="Trebuchet MS" w:cs="Calibri"/>
        </w:rPr>
        <w:t xml:space="preserve"> </w:t>
      </w:r>
      <w:proofErr w:type="spellStart"/>
      <w:r w:rsidRPr="00A026CF">
        <w:rPr>
          <w:rFonts w:ascii="Trebuchet MS" w:hAnsi="Trebuchet MS" w:cs="Calibri"/>
        </w:rPr>
        <w:t>aferente</w:t>
      </w:r>
      <w:proofErr w:type="spellEnd"/>
      <w:r w:rsidRPr="00A026CF">
        <w:rPr>
          <w:rFonts w:ascii="Trebuchet MS" w:hAnsi="Trebuchet MS" w:cs="Calibri"/>
        </w:rPr>
        <w:t xml:space="preserve"> care sunt </w:t>
      </w:r>
      <w:proofErr w:type="spellStart"/>
      <w:r w:rsidRPr="00A026CF">
        <w:rPr>
          <w:rFonts w:ascii="Trebuchet MS" w:hAnsi="Trebuchet MS" w:cs="Calibri"/>
        </w:rPr>
        <w:t>parte</w:t>
      </w:r>
      <w:proofErr w:type="spellEnd"/>
      <w:r w:rsidRPr="00A026CF">
        <w:rPr>
          <w:rFonts w:ascii="Trebuchet MS" w:hAnsi="Trebuchet MS" w:cs="Calibri"/>
        </w:rPr>
        <w:t xml:space="preserve"> </w:t>
      </w:r>
      <w:proofErr w:type="spellStart"/>
      <w:r w:rsidRPr="00A026CF">
        <w:rPr>
          <w:rFonts w:ascii="Trebuchet MS" w:hAnsi="Trebuchet MS" w:cs="Calibri"/>
        </w:rPr>
        <w:t>integrantă</w:t>
      </w:r>
      <w:proofErr w:type="spellEnd"/>
      <w:r w:rsidRPr="00A026CF">
        <w:rPr>
          <w:rFonts w:ascii="Trebuchet MS" w:hAnsi="Trebuchet MS" w:cs="Calibri"/>
        </w:rPr>
        <w:t xml:space="preserve"> din </w:t>
      </w:r>
      <w:proofErr w:type="spellStart"/>
      <w:r w:rsidRPr="00A026CF">
        <w:rPr>
          <w:rFonts w:ascii="Trebuchet MS" w:hAnsi="Trebuchet MS" w:cs="Calibri"/>
        </w:rPr>
        <w:t>această</w:t>
      </w:r>
      <w:proofErr w:type="spellEnd"/>
      <w:r w:rsidRPr="00A026CF">
        <w:rPr>
          <w:rFonts w:ascii="Trebuchet MS" w:hAnsi="Trebuchet MS" w:cs="Calibri"/>
        </w:rPr>
        <w:t xml:space="preserve"> </w:t>
      </w:r>
      <w:proofErr w:type="spellStart"/>
      <w:r w:rsidRPr="00A026CF">
        <w:rPr>
          <w:rFonts w:ascii="Trebuchet MS" w:hAnsi="Trebuchet MS" w:cs="Calibri"/>
        </w:rPr>
        <w:t>Hotărâre</w:t>
      </w:r>
      <w:proofErr w:type="spellEnd"/>
      <w:r w:rsidRPr="00A026CF">
        <w:rPr>
          <w:rFonts w:ascii="Trebuchet MS" w:hAnsi="Trebuchet MS" w:cs="Calibri"/>
        </w:rPr>
        <w:t xml:space="preserve">, din care </w:t>
      </w:r>
      <w:proofErr w:type="spellStart"/>
      <w:r w:rsidRPr="00A026CF">
        <w:rPr>
          <w:rFonts w:ascii="Trebuchet MS" w:hAnsi="Trebuchet MS" w:cs="Calibri"/>
        </w:rPr>
        <w:t>să</w:t>
      </w:r>
      <w:proofErr w:type="spellEnd"/>
      <w:r w:rsidRPr="00A026CF">
        <w:rPr>
          <w:rFonts w:ascii="Trebuchet MS" w:hAnsi="Trebuchet MS" w:cs="Calibri"/>
        </w:rPr>
        <w:t xml:space="preserve"> </w:t>
      </w:r>
      <w:proofErr w:type="spellStart"/>
      <w:r w:rsidRPr="00A026CF">
        <w:rPr>
          <w:rFonts w:ascii="Trebuchet MS" w:hAnsi="Trebuchet MS" w:cs="Calibri"/>
        </w:rPr>
        <w:t>reiasă</w:t>
      </w:r>
      <w:proofErr w:type="spellEnd"/>
      <w:r w:rsidRPr="00A026CF">
        <w:rPr>
          <w:rFonts w:ascii="Trebuchet MS" w:hAnsi="Trebuchet MS" w:cs="Calibri"/>
        </w:rPr>
        <w:t xml:space="preserve"> </w:t>
      </w:r>
      <w:proofErr w:type="spellStart"/>
      <w:r w:rsidRPr="00A026CF">
        <w:rPr>
          <w:rFonts w:ascii="Trebuchet MS" w:hAnsi="Trebuchet MS" w:cs="Calibri"/>
        </w:rPr>
        <w:t>faptul</w:t>
      </w:r>
      <w:proofErr w:type="spellEnd"/>
      <w:r w:rsidRPr="00A026CF">
        <w:rPr>
          <w:rFonts w:ascii="Trebuchet MS" w:hAnsi="Trebuchet MS" w:cs="Calibri"/>
        </w:rPr>
        <w:t xml:space="preserve"> </w:t>
      </w:r>
      <w:proofErr w:type="spellStart"/>
      <w:r w:rsidRPr="00A026CF">
        <w:rPr>
          <w:rFonts w:ascii="Trebuchet MS" w:hAnsi="Trebuchet MS" w:cs="Calibri"/>
        </w:rPr>
        <w:t>că</w:t>
      </w:r>
      <w:proofErr w:type="spellEnd"/>
      <w:r w:rsidRPr="00A026CF">
        <w:rPr>
          <w:rFonts w:ascii="Trebuchet MS" w:hAnsi="Trebuchet MS" w:cs="Calibri"/>
        </w:rPr>
        <w:t xml:space="preserve"> </w:t>
      </w:r>
      <w:proofErr w:type="spellStart"/>
      <w:r w:rsidRPr="00A026CF">
        <w:rPr>
          <w:rFonts w:ascii="Trebuchet MS" w:hAnsi="Trebuchet MS" w:cs="Calibri"/>
        </w:rPr>
        <w:t>respectiva</w:t>
      </w:r>
      <w:proofErr w:type="spellEnd"/>
      <w:r w:rsidRPr="00A026CF">
        <w:rPr>
          <w:rFonts w:ascii="Trebuchet MS" w:hAnsi="Trebuchet MS" w:cs="Calibri"/>
        </w:rPr>
        <w:t xml:space="preserve"> </w:t>
      </w:r>
      <w:proofErr w:type="spellStart"/>
      <w:r w:rsidRPr="00A026CF">
        <w:rPr>
          <w:rFonts w:ascii="Trebuchet MS" w:hAnsi="Trebuchet MS" w:cs="Calibri"/>
        </w:rPr>
        <w:t>instituție</w:t>
      </w:r>
      <w:proofErr w:type="spellEnd"/>
      <w:r w:rsidRPr="00A026CF">
        <w:rPr>
          <w:rFonts w:ascii="Trebuchet MS" w:hAnsi="Trebuchet MS" w:cs="Calibri"/>
        </w:rPr>
        <w:t xml:space="preserve"> are </w:t>
      </w:r>
      <w:proofErr w:type="spellStart"/>
      <w:r w:rsidRPr="00A026CF">
        <w:rPr>
          <w:rFonts w:ascii="Trebuchet MS" w:hAnsi="Trebuchet MS" w:cs="Calibri"/>
        </w:rPr>
        <w:t>acreditate</w:t>
      </w:r>
      <w:proofErr w:type="spellEnd"/>
      <w:r w:rsidRPr="00A026CF">
        <w:rPr>
          <w:rFonts w:ascii="Trebuchet MS" w:hAnsi="Trebuchet MS" w:cs="Calibri"/>
        </w:rPr>
        <w:t xml:space="preserve"> </w:t>
      </w:r>
      <w:proofErr w:type="spellStart"/>
      <w:r w:rsidRPr="00A026CF">
        <w:rPr>
          <w:rFonts w:ascii="Trebuchet MS" w:hAnsi="Trebuchet MS" w:cs="Calibri"/>
        </w:rPr>
        <w:t>nivelurile</w:t>
      </w:r>
      <w:proofErr w:type="spellEnd"/>
      <w:r w:rsidRPr="00A026CF">
        <w:rPr>
          <w:rFonts w:ascii="Trebuchet MS" w:hAnsi="Trebuchet MS" w:cs="Calibri"/>
        </w:rPr>
        <w:t xml:space="preserve"> </w:t>
      </w:r>
      <w:proofErr w:type="spellStart"/>
      <w:r w:rsidRPr="00A026CF">
        <w:rPr>
          <w:rFonts w:ascii="Trebuchet MS" w:hAnsi="Trebuchet MS" w:cs="Calibri"/>
        </w:rPr>
        <w:t>școlare</w:t>
      </w:r>
      <w:proofErr w:type="spellEnd"/>
      <w:r w:rsidRPr="00A026CF">
        <w:rPr>
          <w:rFonts w:ascii="Trebuchet MS" w:hAnsi="Trebuchet MS" w:cs="Calibri"/>
        </w:rPr>
        <w:t xml:space="preserve">: </w:t>
      </w:r>
      <w:proofErr w:type="spellStart"/>
      <w:r w:rsidRPr="00A026CF">
        <w:rPr>
          <w:rFonts w:ascii="Trebuchet MS" w:hAnsi="Trebuchet MS" w:cs="Calibri"/>
        </w:rPr>
        <w:t>preșcolar</w:t>
      </w:r>
      <w:proofErr w:type="spellEnd"/>
      <w:r w:rsidRPr="00A026CF">
        <w:rPr>
          <w:rFonts w:ascii="Trebuchet MS" w:hAnsi="Trebuchet MS" w:cs="Calibri"/>
        </w:rPr>
        <w:t xml:space="preserve">, </w:t>
      </w:r>
      <w:proofErr w:type="spellStart"/>
      <w:r w:rsidRPr="00A026CF">
        <w:rPr>
          <w:rFonts w:ascii="Trebuchet MS" w:hAnsi="Trebuchet MS" w:cs="Calibri"/>
        </w:rPr>
        <w:t>școlar</w:t>
      </w:r>
      <w:proofErr w:type="spellEnd"/>
      <w:r w:rsidRPr="00A026CF">
        <w:rPr>
          <w:rFonts w:ascii="Trebuchet MS" w:hAnsi="Trebuchet MS" w:cs="Calibri"/>
        </w:rPr>
        <w:t xml:space="preserve"> </w:t>
      </w:r>
      <w:proofErr w:type="spellStart"/>
      <w:r w:rsidRPr="00A026CF">
        <w:rPr>
          <w:rFonts w:ascii="Trebuchet MS" w:hAnsi="Trebuchet MS" w:cs="Calibri"/>
        </w:rPr>
        <w:t>și</w:t>
      </w:r>
      <w:proofErr w:type="spellEnd"/>
      <w:r w:rsidRPr="00A026CF">
        <w:rPr>
          <w:rFonts w:ascii="Trebuchet MS" w:hAnsi="Trebuchet MS" w:cs="Calibri"/>
        </w:rPr>
        <w:t xml:space="preserve"> </w:t>
      </w:r>
      <w:proofErr w:type="spellStart"/>
      <w:r w:rsidRPr="00A026CF">
        <w:rPr>
          <w:rFonts w:ascii="Trebuchet MS" w:hAnsi="Trebuchet MS" w:cs="Calibri"/>
        </w:rPr>
        <w:t>gimnazial</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funcție</w:t>
      </w:r>
      <w:proofErr w:type="spellEnd"/>
      <w:r w:rsidRPr="00A026CF">
        <w:rPr>
          <w:rFonts w:ascii="Trebuchet MS" w:hAnsi="Trebuchet MS" w:cs="Calibri"/>
        </w:rPr>
        <w:t xml:space="preserve"> de </w:t>
      </w:r>
      <w:proofErr w:type="spellStart"/>
      <w:r w:rsidRPr="00A026CF">
        <w:rPr>
          <w:rFonts w:ascii="Trebuchet MS" w:hAnsi="Trebuchet MS" w:cs="Calibri"/>
        </w:rPr>
        <w:t>categoriile</w:t>
      </w:r>
      <w:proofErr w:type="spellEnd"/>
      <w:r w:rsidRPr="00A026CF">
        <w:rPr>
          <w:rFonts w:ascii="Trebuchet MS" w:hAnsi="Trebuchet MS" w:cs="Calibri"/>
        </w:rPr>
        <w:t xml:space="preserve"> de </w:t>
      </w:r>
      <w:proofErr w:type="spellStart"/>
      <w:r w:rsidRPr="00A026CF">
        <w:rPr>
          <w:rFonts w:ascii="Trebuchet MS" w:hAnsi="Trebuchet MS" w:cs="Calibri"/>
        </w:rPr>
        <w:t>copii</w:t>
      </w:r>
      <w:proofErr w:type="spellEnd"/>
      <w:r w:rsidRPr="00A026CF">
        <w:rPr>
          <w:rFonts w:ascii="Trebuchet MS" w:hAnsi="Trebuchet MS" w:cs="Calibri"/>
        </w:rPr>
        <w:t xml:space="preserve"> </w:t>
      </w:r>
      <w:proofErr w:type="spellStart"/>
      <w:r w:rsidRPr="00A026CF">
        <w:rPr>
          <w:rFonts w:ascii="Trebuchet MS" w:hAnsi="Trebuchet MS" w:cs="Calibri"/>
        </w:rPr>
        <w:t>implicați</w:t>
      </w:r>
      <w:proofErr w:type="spellEnd"/>
      <w:r w:rsidRPr="00A026CF">
        <w:rPr>
          <w:rFonts w:ascii="Trebuchet MS" w:hAnsi="Trebuchet MS" w:cs="Calibri"/>
        </w:rPr>
        <w:t xml:space="preserve"> </w:t>
      </w:r>
      <w:proofErr w:type="spellStart"/>
      <w:r w:rsidRPr="00A026CF">
        <w:rPr>
          <w:rFonts w:ascii="Trebuchet MS" w:hAnsi="Trebuchet MS" w:cs="Calibri"/>
        </w:rPr>
        <w:t>în</w:t>
      </w:r>
      <w:proofErr w:type="spellEnd"/>
      <w:r w:rsidRPr="00A026CF">
        <w:rPr>
          <w:rFonts w:ascii="Trebuchet MS" w:hAnsi="Trebuchet MS" w:cs="Calibri"/>
        </w:rPr>
        <w:t xml:space="preserve"> </w:t>
      </w:r>
      <w:proofErr w:type="spellStart"/>
      <w:r w:rsidRPr="00A026CF">
        <w:rPr>
          <w:rFonts w:ascii="Trebuchet MS" w:hAnsi="Trebuchet MS" w:cs="Calibri"/>
        </w:rPr>
        <w:t>activitățile</w:t>
      </w:r>
      <w:proofErr w:type="spellEnd"/>
      <w:r w:rsidRPr="00A026CF">
        <w:rPr>
          <w:rFonts w:ascii="Trebuchet MS" w:hAnsi="Trebuchet MS" w:cs="Calibri"/>
        </w:rPr>
        <w:t xml:space="preserve"> </w:t>
      </w:r>
      <w:proofErr w:type="spellStart"/>
      <w:r w:rsidRPr="00A026CF">
        <w:rPr>
          <w:rFonts w:ascii="Trebuchet MS" w:hAnsi="Trebuchet MS" w:cs="Calibri"/>
        </w:rPr>
        <w:t>derulate</w:t>
      </w:r>
      <w:proofErr w:type="spellEnd"/>
      <w:r w:rsidRPr="00A026CF">
        <w:rPr>
          <w:rFonts w:ascii="Trebuchet MS" w:hAnsi="Trebuchet MS" w:cs="Calibri"/>
        </w:rPr>
        <w:t xml:space="preserve"> de </w:t>
      </w:r>
      <w:proofErr w:type="spellStart"/>
      <w:r w:rsidRPr="00A026CF">
        <w:rPr>
          <w:rFonts w:ascii="Trebuchet MS" w:hAnsi="Trebuchet MS" w:cs="Calibri"/>
        </w:rPr>
        <w:t>instituția</w:t>
      </w:r>
      <w:proofErr w:type="spellEnd"/>
      <w:r w:rsidRPr="00A026CF">
        <w:rPr>
          <w:rFonts w:ascii="Trebuchet MS" w:hAnsi="Trebuchet MS" w:cs="Calibri"/>
        </w:rPr>
        <w:t xml:space="preserve"> </w:t>
      </w:r>
      <w:proofErr w:type="spellStart"/>
      <w:r w:rsidRPr="00A026CF">
        <w:rPr>
          <w:rFonts w:ascii="Trebuchet MS" w:hAnsi="Trebuchet MS" w:cs="Calibri"/>
        </w:rPr>
        <w:t>publică</w:t>
      </w:r>
      <w:proofErr w:type="spellEnd"/>
      <w:r w:rsidRPr="00A026CF">
        <w:rPr>
          <w:rFonts w:ascii="Trebuchet MS" w:hAnsi="Trebuchet MS" w:cs="Calibri"/>
        </w:rPr>
        <w:t xml:space="preserve"> de </w:t>
      </w:r>
      <w:proofErr w:type="spellStart"/>
      <w:r w:rsidRPr="00A026CF">
        <w:rPr>
          <w:rFonts w:ascii="Trebuchet MS" w:hAnsi="Trebuchet MS" w:cs="Calibri"/>
        </w:rPr>
        <w:t>învățământ</w:t>
      </w:r>
      <w:proofErr w:type="spellEnd"/>
      <w:r w:rsidRPr="00A026CF">
        <w:rPr>
          <w:rFonts w:ascii="Trebuchet MS" w:hAnsi="Trebuchet MS" w:cs="Calibri"/>
        </w:rPr>
        <w:t xml:space="preserve">; </w:t>
      </w:r>
    </w:p>
    <w:tbl>
      <w:tblPr>
        <w:tblStyle w:val="TableGrid"/>
        <w:tblW w:w="5000" w:type="pct"/>
        <w:tblLook w:val="04A0" w:firstRow="1" w:lastRow="0" w:firstColumn="1" w:lastColumn="0" w:noHBand="0" w:noVBand="1"/>
      </w:tblPr>
      <w:tblGrid>
        <w:gridCol w:w="9911"/>
      </w:tblGrid>
      <w:tr w:rsidR="00984EAC" w:rsidRPr="00A026CF" w14:paraId="4C577C62" w14:textId="77777777" w:rsidTr="00A44977">
        <w:tc>
          <w:tcPr>
            <w:tcW w:w="5000" w:type="pct"/>
          </w:tcPr>
          <w:p w14:paraId="5D6D7CBE" w14:textId="6CBC352C" w:rsidR="00984EAC" w:rsidRPr="00A026CF" w:rsidRDefault="00984EAC" w:rsidP="00A05EF1">
            <w:pPr>
              <w:autoSpaceDE w:val="0"/>
              <w:autoSpaceDN w:val="0"/>
              <w:adjustRightInd w:val="0"/>
              <w:spacing w:after="120" w:line="240" w:lineRule="auto"/>
              <w:jc w:val="both"/>
              <w:rPr>
                <w:rFonts w:ascii="Trebuchet MS" w:hAnsi="Trebuchet MS" w:cs="Calibri"/>
                <w:sz w:val="20"/>
                <w:szCs w:val="20"/>
                <w:lang w:val="ro-RO"/>
              </w:rPr>
            </w:pPr>
            <w:r w:rsidRPr="00A026CF">
              <w:rPr>
                <w:rFonts w:ascii="Trebuchet MS" w:hAnsi="Trebuchet MS" w:cs="Calibri"/>
                <w:b/>
                <w:bCs/>
                <w:sz w:val="20"/>
                <w:szCs w:val="20"/>
              </w:rPr>
              <w:t>NOTĂ</w:t>
            </w:r>
            <w:r w:rsidRPr="00A026CF">
              <w:rPr>
                <w:rFonts w:ascii="Trebuchet MS" w:hAnsi="Trebuchet MS" w:cs="Calibri"/>
                <w:b/>
                <w:bCs/>
                <w:i/>
                <w:iCs/>
                <w:sz w:val="20"/>
                <w:szCs w:val="20"/>
              </w:rPr>
              <w:t xml:space="preserve">: </w:t>
            </w:r>
            <w:r w:rsidRPr="00A026CF">
              <w:rPr>
                <w:rFonts w:ascii="Trebuchet MS" w:hAnsi="Trebuchet MS" w:cs="Calibri"/>
                <w:i/>
                <w:iCs/>
                <w:sz w:val="18"/>
                <w:szCs w:val="18"/>
              </w:rPr>
              <w:t xml:space="preserve">La </w:t>
            </w:r>
            <w:proofErr w:type="spellStart"/>
            <w:r w:rsidRPr="00A026CF">
              <w:rPr>
                <w:rFonts w:ascii="Trebuchet MS" w:hAnsi="Trebuchet MS" w:cs="Calibri"/>
                <w:i/>
                <w:iCs/>
                <w:sz w:val="18"/>
                <w:szCs w:val="18"/>
              </w:rPr>
              <w:t>nivelul</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tuturor</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apelurilor</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lansate</w:t>
            </w:r>
            <w:proofErr w:type="spellEnd"/>
            <w:r w:rsidRPr="00A026CF">
              <w:rPr>
                <w:rFonts w:ascii="Trebuchet MS" w:hAnsi="Trebuchet MS" w:cs="Calibri"/>
                <w:i/>
                <w:iCs/>
                <w:sz w:val="18"/>
                <w:szCs w:val="18"/>
              </w:rPr>
              <w:t xml:space="preserve"> de </w:t>
            </w:r>
            <w:r w:rsidR="002578C9" w:rsidRPr="00A026CF">
              <w:rPr>
                <w:rFonts w:ascii="Trebuchet MS" w:hAnsi="Trebuchet MS" w:cs="Calibri"/>
                <w:i/>
                <w:iCs/>
                <w:sz w:val="18"/>
                <w:szCs w:val="18"/>
              </w:rPr>
              <w:t xml:space="preserve">GAL </w:t>
            </w:r>
            <w:proofErr w:type="spellStart"/>
            <w:r w:rsidR="00B749E9">
              <w:rPr>
                <w:rFonts w:ascii="Trebuchet MS" w:hAnsi="Trebuchet MS" w:cs="Calibri"/>
                <w:i/>
                <w:iCs/>
                <w:sz w:val="18"/>
                <w:szCs w:val="18"/>
              </w:rPr>
              <w:t>Sectorul</w:t>
            </w:r>
            <w:proofErr w:type="spellEnd"/>
            <w:r w:rsidR="00B749E9">
              <w:rPr>
                <w:rFonts w:ascii="Trebuchet MS" w:hAnsi="Trebuchet MS" w:cs="Calibri"/>
                <w:i/>
                <w:iCs/>
                <w:sz w:val="18"/>
                <w:szCs w:val="18"/>
              </w:rPr>
              <w:t xml:space="preserve"> 4</w:t>
            </w:r>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pentru</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interventiile</w:t>
            </w:r>
            <w:proofErr w:type="spellEnd"/>
            <w:r w:rsidRPr="00A026CF">
              <w:rPr>
                <w:rFonts w:ascii="Trebuchet MS" w:hAnsi="Trebuchet MS" w:cs="Calibri"/>
                <w:i/>
                <w:iCs/>
                <w:sz w:val="18"/>
                <w:szCs w:val="18"/>
              </w:rPr>
              <w:t xml:space="preserve"> POCU din </w:t>
            </w:r>
            <w:proofErr w:type="spellStart"/>
            <w:r w:rsidRPr="00A026CF">
              <w:rPr>
                <w:rFonts w:ascii="Trebuchet MS" w:hAnsi="Trebuchet MS" w:cs="Calibri"/>
                <w:i/>
                <w:iCs/>
                <w:sz w:val="18"/>
                <w:szCs w:val="18"/>
              </w:rPr>
              <w:t>cadrul</w:t>
            </w:r>
            <w:proofErr w:type="spellEnd"/>
            <w:r w:rsidRPr="00A026CF">
              <w:rPr>
                <w:rFonts w:ascii="Trebuchet MS" w:hAnsi="Trebuchet MS" w:cs="Calibri"/>
                <w:i/>
                <w:iCs/>
                <w:sz w:val="18"/>
                <w:szCs w:val="18"/>
              </w:rPr>
              <w:t xml:space="preserve"> SDL </w:t>
            </w:r>
            <w:proofErr w:type="spellStart"/>
            <w:r w:rsidRPr="00A026CF">
              <w:rPr>
                <w:rFonts w:ascii="Trebuchet MS" w:hAnsi="Trebuchet MS" w:cs="Calibri"/>
                <w:i/>
                <w:iCs/>
                <w:sz w:val="18"/>
                <w:szCs w:val="18"/>
              </w:rPr>
              <w:t>aprobată</w:t>
            </w:r>
            <w:proofErr w:type="spellEnd"/>
            <w:r w:rsidRPr="00A026CF">
              <w:rPr>
                <w:rFonts w:ascii="Trebuchet MS" w:hAnsi="Trebuchet MS" w:cs="Calibri"/>
                <w:i/>
                <w:iCs/>
                <w:sz w:val="18"/>
                <w:szCs w:val="18"/>
              </w:rPr>
              <w:t xml:space="preserve">, o </w:t>
            </w:r>
            <w:proofErr w:type="spellStart"/>
            <w:r w:rsidRPr="00A026CF">
              <w:rPr>
                <w:rFonts w:ascii="Trebuchet MS" w:hAnsi="Trebuchet MS" w:cs="Calibri"/>
                <w:i/>
                <w:iCs/>
                <w:sz w:val="18"/>
                <w:szCs w:val="18"/>
              </w:rPr>
              <w:t>entitate</w:t>
            </w:r>
            <w:proofErr w:type="spellEnd"/>
            <w:r w:rsidRPr="00A026CF">
              <w:rPr>
                <w:rFonts w:ascii="Trebuchet MS" w:hAnsi="Trebuchet MS" w:cs="Calibri"/>
                <w:i/>
                <w:iCs/>
                <w:sz w:val="18"/>
                <w:szCs w:val="18"/>
              </w:rPr>
              <w:t xml:space="preserve"> cu </w:t>
            </w:r>
            <w:proofErr w:type="spellStart"/>
            <w:r w:rsidRPr="00A026CF">
              <w:rPr>
                <w:rFonts w:ascii="Trebuchet MS" w:hAnsi="Trebuchet MS" w:cs="Calibri"/>
                <w:i/>
                <w:iCs/>
                <w:sz w:val="18"/>
                <w:szCs w:val="18"/>
              </w:rPr>
              <w:t>personalitate</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juridica</w:t>
            </w:r>
            <w:proofErr w:type="spellEnd"/>
            <w:r w:rsidRPr="00A026CF">
              <w:rPr>
                <w:rFonts w:ascii="Trebuchet MS" w:hAnsi="Trebuchet MS" w:cs="Calibri"/>
                <w:i/>
                <w:iCs/>
                <w:sz w:val="18"/>
                <w:szCs w:val="18"/>
              </w:rPr>
              <w:t xml:space="preserve"> nu </w:t>
            </w:r>
            <w:proofErr w:type="spellStart"/>
            <w:r w:rsidRPr="00A026CF">
              <w:rPr>
                <w:rFonts w:ascii="Trebuchet MS" w:hAnsi="Trebuchet MS" w:cs="Calibri"/>
                <w:i/>
                <w:iCs/>
                <w:sz w:val="18"/>
                <w:szCs w:val="18"/>
              </w:rPr>
              <w:t>poate</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participa</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în</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mai</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mult</w:t>
            </w:r>
            <w:proofErr w:type="spellEnd"/>
            <w:r w:rsidRPr="00A026CF">
              <w:rPr>
                <w:rFonts w:ascii="Trebuchet MS" w:hAnsi="Trebuchet MS" w:cs="Calibri"/>
                <w:i/>
                <w:iCs/>
                <w:sz w:val="18"/>
                <w:szCs w:val="18"/>
              </w:rPr>
              <w:t xml:space="preserve"> de 5 proiecte, </w:t>
            </w:r>
            <w:proofErr w:type="spellStart"/>
            <w:r w:rsidRPr="00A026CF">
              <w:rPr>
                <w:rFonts w:ascii="Trebuchet MS" w:hAnsi="Trebuchet MS" w:cs="Calibri"/>
                <w:i/>
                <w:iCs/>
                <w:sz w:val="18"/>
                <w:szCs w:val="18"/>
              </w:rPr>
              <w:t>indiferent</w:t>
            </w:r>
            <w:proofErr w:type="spellEnd"/>
            <w:r w:rsidRPr="00A026CF">
              <w:rPr>
                <w:rFonts w:ascii="Trebuchet MS" w:hAnsi="Trebuchet MS" w:cs="Calibri"/>
                <w:i/>
                <w:iCs/>
                <w:sz w:val="18"/>
                <w:szCs w:val="18"/>
              </w:rPr>
              <w:t xml:space="preserve"> de </w:t>
            </w:r>
            <w:proofErr w:type="spellStart"/>
            <w:r w:rsidRPr="00A026CF">
              <w:rPr>
                <w:rFonts w:ascii="Trebuchet MS" w:hAnsi="Trebuchet MS" w:cs="Calibri"/>
                <w:i/>
                <w:iCs/>
                <w:sz w:val="18"/>
                <w:szCs w:val="18"/>
              </w:rPr>
              <w:t>calitatea</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sa</w:t>
            </w:r>
            <w:proofErr w:type="spellEnd"/>
            <w:r w:rsidRPr="00A026CF">
              <w:rPr>
                <w:rFonts w:ascii="Trebuchet MS" w:hAnsi="Trebuchet MS" w:cs="Calibri"/>
                <w:i/>
                <w:iCs/>
                <w:sz w:val="18"/>
                <w:szCs w:val="18"/>
              </w:rPr>
              <w:t xml:space="preserve"> de </w:t>
            </w:r>
            <w:proofErr w:type="spellStart"/>
            <w:r w:rsidRPr="00A026CF">
              <w:rPr>
                <w:rFonts w:ascii="Trebuchet MS" w:hAnsi="Trebuchet MS" w:cs="Calibri"/>
                <w:i/>
                <w:iCs/>
                <w:sz w:val="18"/>
                <w:szCs w:val="18"/>
              </w:rPr>
              <w:t>partener</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sau</w:t>
            </w:r>
            <w:proofErr w:type="spellEnd"/>
            <w:r w:rsidRPr="00A026CF">
              <w:rPr>
                <w:rFonts w:ascii="Trebuchet MS" w:hAnsi="Trebuchet MS" w:cs="Calibri"/>
                <w:i/>
                <w:iCs/>
                <w:sz w:val="18"/>
                <w:szCs w:val="18"/>
              </w:rPr>
              <w:t xml:space="preserve"> solicitant. </w:t>
            </w:r>
            <w:proofErr w:type="spellStart"/>
            <w:r w:rsidRPr="00A026CF">
              <w:rPr>
                <w:rFonts w:ascii="Trebuchet MS" w:hAnsi="Trebuchet MS" w:cs="Calibri"/>
                <w:i/>
                <w:iCs/>
                <w:sz w:val="18"/>
                <w:szCs w:val="18"/>
              </w:rPr>
              <w:t>În</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cazul</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în</w:t>
            </w:r>
            <w:proofErr w:type="spellEnd"/>
            <w:r w:rsidRPr="00A026CF">
              <w:rPr>
                <w:rFonts w:ascii="Trebuchet MS" w:hAnsi="Trebuchet MS" w:cs="Calibri"/>
                <w:i/>
                <w:iCs/>
                <w:sz w:val="18"/>
                <w:szCs w:val="18"/>
              </w:rPr>
              <w:t xml:space="preserve"> care </w:t>
            </w:r>
            <w:proofErr w:type="spellStart"/>
            <w:r w:rsidRPr="00A026CF">
              <w:rPr>
                <w:rFonts w:ascii="Trebuchet MS" w:hAnsi="Trebuchet MS" w:cs="Calibri"/>
                <w:i/>
                <w:iCs/>
                <w:sz w:val="18"/>
                <w:szCs w:val="18"/>
              </w:rPr>
              <w:t>este</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identificat</w:t>
            </w:r>
            <w:proofErr w:type="spellEnd"/>
            <w:r w:rsidRPr="00A026CF">
              <w:rPr>
                <w:rFonts w:ascii="Trebuchet MS" w:hAnsi="Trebuchet MS" w:cs="Calibri"/>
                <w:i/>
                <w:iCs/>
                <w:sz w:val="18"/>
                <w:szCs w:val="18"/>
              </w:rPr>
              <w:t xml:space="preserve"> ca </w:t>
            </w:r>
            <w:proofErr w:type="spellStart"/>
            <w:r w:rsidRPr="00A026CF">
              <w:rPr>
                <w:rFonts w:ascii="Trebuchet MS" w:hAnsi="Trebuchet MS" w:cs="Calibri"/>
                <w:i/>
                <w:iCs/>
                <w:sz w:val="18"/>
                <w:szCs w:val="18"/>
              </w:rPr>
              <w:t>participând</w:t>
            </w:r>
            <w:proofErr w:type="spellEnd"/>
            <w:r w:rsidRPr="00A026CF">
              <w:rPr>
                <w:rFonts w:ascii="Trebuchet MS" w:hAnsi="Trebuchet MS" w:cs="Calibri"/>
                <w:i/>
                <w:iCs/>
                <w:sz w:val="18"/>
                <w:szCs w:val="18"/>
              </w:rPr>
              <w:t xml:space="preserve"> la </w:t>
            </w:r>
            <w:proofErr w:type="spellStart"/>
            <w:r w:rsidRPr="00A026CF">
              <w:rPr>
                <w:rFonts w:ascii="Trebuchet MS" w:hAnsi="Trebuchet MS" w:cs="Calibri"/>
                <w:i/>
                <w:iCs/>
                <w:sz w:val="18"/>
                <w:szCs w:val="18"/>
              </w:rPr>
              <w:t>mai</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mult</w:t>
            </w:r>
            <w:proofErr w:type="spellEnd"/>
            <w:r w:rsidRPr="00A026CF">
              <w:rPr>
                <w:rFonts w:ascii="Trebuchet MS" w:hAnsi="Trebuchet MS" w:cs="Calibri"/>
                <w:i/>
                <w:iCs/>
                <w:sz w:val="18"/>
                <w:szCs w:val="18"/>
              </w:rPr>
              <w:t xml:space="preserve"> de 5 proiecte, </w:t>
            </w:r>
            <w:proofErr w:type="spellStart"/>
            <w:r w:rsidRPr="00A026CF">
              <w:rPr>
                <w:rFonts w:ascii="Trebuchet MS" w:hAnsi="Trebuchet MS" w:cs="Calibri"/>
                <w:i/>
                <w:iCs/>
                <w:sz w:val="18"/>
                <w:szCs w:val="18"/>
              </w:rPr>
              <w:t>toate</w:t>
            </w:r>
            <w:proofErr w:type="spellEnd"/>
            <w:r w:rsidRPr="00A026CF">
              <w:rPr>
                <w:rFonts w:ascii="Trebuchet MS" w:hAnsi="Trebuchet MS" w:cs="Calibri"/>
                <w:i/>
                <w:iCs/>
                <w:sz w:val="18"/>
                <w:szCs w:val="18"/>
              </w:rPr>
              <w:t xml:space="preserve"> </w:t>
            </w:r>
            <w:proofErr w:type="spellStart"/>
            <w:r w:rsidR="001B452D" w:rsidRPr="00A026CF">
              <w:rPr>
                <w:rFonts w:ascii="Trebuchet MS" w:hAnsi="Trebuchet MS" w:cs="Calibri"/>
                <w:i/>
                <w:iCs/>
                <w:sz w:val="18"/>
                <w:szCs w:val="18"/>
              </w:rPr>
              <w:t>fișele</w:t>
            </w:r>
            <w:proofErr w:type="spellEnd"/>
            <w:r w:rsidR="001B452D" w:rsidRPr="00A026CF">
              <w:rPr>
                <w:rFonts w:ascii="Trebuchet MS" w:hAnsi="Trebuchet MS" w:cs="Calibri"/>
                <w:i/>
                <w:iCs/>
                <w:sz w:val="18"/>
                <w:szCs w:val="18"/>
              </w:rPr>
              <w:t xml:space="preserve"> de </w:t>
            </w:r>
            <w:r w:rsidRPr="00A026CF">
              <w:rPr>
                <w:rFonts w:ascii="Trebuchet MS" w:hAnsi="Trebuchet MS" w:cs="Calibri"/>
                <w:i/>
                <w:iCs/>
                <w:sz w:val="18"/>
                <w:szCs w:val="18"/>
              </w:rPr>
              <w:t xml:space="preserve">proiecte </w:t>
            </w:r>
            <w:proofErr w:type="spellStart"/>
            <w:r w:rsidRPr="00A026CF">
              <w:rPr>
                <w:rFonts w:ascii="Trebuchet MS" w:hAnsi="Trebuchet MS" w:cs="Calibri"/>
                <w:i/>
                <w:iCs/>
                <w:sz w:val="18"/>
                <w:szCs w:val="18"/>
              </w:rPr>
              <w:t>identificate</w:t>
            </w:r>
            <w:proofErr w:type="spellEnd"/>
            <w:r w:rsidRPr="00A026CF">
              <w:rPr>
                <w:rFonts w:ascii="Trebuchet MS" w:hAnsi="Trebuchet MS" w:cs="Calibri"/>
                <w:i/>
                <w:iCs/>
                <w:sz w:val="18"/>
                <w:szCs w:val="18"/>
              </w:rPr>
              <w:t xml:space="preserve"> cu </w:t>
            </w:r>
            <w:proofErr w:type="spellStart"/>
            <w:r w:rsidRPr="00A026CF">
              <w:rPr>
                <w:rFonts w:ascii="Trebuchet MS" w:hAnsi="Trebuchet MS" w:cs="Calibri"/>
                <w:i/>
                <w:iCs/>
                <w:sz w:val="18"/>
                <w:szCs w:val="18"/>
              </w:rPr>
              <w:t>acea</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entitate</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juridica</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participant</w:t>
            </w:r>
            <w:r w:rsidR="00A04E9B" w:rsidRPr="00A026CF">
              <w:rPr>
                <w:rFonts w:ascii="Trebuchet MS" w:hAnsi="Trebuchet MS" w:cs="Calibri"/>
                <w:i/>
                <w:iCs/>
                <w:sz w:val="18"/>
                <w:szCs w:val="18"/>
              </w:rPr>
              <w:t>ă</w:t>
            </w:r>
            <w:proofErr w:type="spellEnd"/>
            <w:r w:rsidRPr="00A026CF">
              <w:rPr>
                <w:rFonts w:ascii="Trebuchet MS" w:hAnsi="Trebuchet MS" w:cs="Calibri"/>
                <w:i/>
                <w:iCs/>
                <w:sz w:val="18"/>
                <w:szCs w:val="18"/>
              </w:rPr>
              <w:t xml:space="preserve"> </w:t>
            </w:r>
            <w:proofErr w:type="spellStart"/>
            <w:r w:rsidRPr="00A026CF">
              <w:rPr>
                <w:rFonts w:ascii="Trebuchet MS" w:hAnsi="Trebuchet MS" w:cs="Calibri"/>
                <w:i/>
                <w:iCs/>
                <w:sz w:val="18"/>
                <w:szCs w:val="18"/>
              </w:rPr>
              <w:t>vor</w:t>
            </w:r>
            <w:proofErr w:type="spellEnd"/>
            <w:r w:rsidRPr="00A026CF">
              <w:rPr>
                <w:rFonts w:ascii="Trebuchet MS" w:hAnsi="Trebuchet MS" w:cs="Calibri"/>
                <w:i/>
                <w:iCs/>
                <w:sz w:val="18"/>
                <w:szCs w:val="18"/>
              </w:rPr>
              <w:t xml:space="preserve"> fi </w:t>
            </w:r>
            <w:proofErr w:type="spellStart"/>
            <w:r w:rsidRPr="00A026CF">
              <w:rPr>
                <w:rFonts w:ascii="Trebuchet MS" w:hAnsi="Trebuchet MS" w:cs="Calibri"/>
                <w:i/>
                <w:iCs/>
                <w:sz w:val="18"/>
                <w:szCs w:val="18"/>
              </w:rPr>
              <w:t>respinse</w:t>
            </w:r>
            <w:proofErr w:type="spellEnd"/>
            <w:r w:rsidRPr="00A026CF">
              <w:rPr>
                <w:rFonts w:ascii="Trebuchet MS" w:hAnsi="Trebuchet MS" w:cs="Calibri"/>
                <w:i/>
                <w:iCs/>
                <w:sz w:val="18"/>
                <w:szCs w:val="18"/>
              </w:rPr>
              <w:t>.</w:t>
            </w:r>
          </w:p>
        </w:tc>
      </w:tr>
    </w:tbl>
    <w:p w14:paraId="68722234" w14:textId="77777777" w:rsidR="002B4A5C" w:rsidRDefault="002B4A5C" w:rsidP="00075A28">
      <w:pPr>
        <w:jc w:val="both"/>
        <w:rPr>
          <w:rFonts w:ascii="Trebuchet MS" w:hAnsi="Trebuchet MS" w:cs="Calibri"/>
        </w:rPr>
      </w:pPr>
      <w:bookmarkStart w:id="61" w:name="_Toc489006357"/>
    </w:p>
    <w:p w14:paraId="75BE5C0D" w14:textId="33E44F11" w:rsidR="00075A28" w:rsidRDefault="00797FB9" w:rsidP="00075A28">
      <w:pPr>
        <w:jc w:val="both"/>
        <w:rPr>
          <w:rFonts w:ascii="Trebuchet MS" w:hAnsi="Trebuchet MS" w:cs="Calibri"/>
        </w:rPr>
      </w:pPr>
      <w:proofErr w:type="spellStart"/>
      <w:r w:rsidRPr="00797FB9">
        <w:rPr>
          <w:rFonts w:ascii="Trebuchet MS" w:hAnsi="Trebuchet MS" w:cs="Calibri"/>
        </w:rPr>
        <w:t>Informațiile</w:t>
      </w:r>
      <w:proofErr w:type="spellEnd"/>
      <w:r w:rsidRPr="00797FB9">
        <w:rPr>
          <w:rFonts w:ascii="Trebuchet MS" w:hAnsi="Trebuchet MS" w:cs="Calibri"/>
        </w:rPr>
        <w:t xml:space="preserve"> </w:t>
      </w:r>
      <w:proofErr w:type="spellStart"/>
      <w:r w:rsidRPr="00797FB9">
        <w:rPr>
          <w:rFonts w:ascii="Trebuchet MS" w:hAnsi="Trebuchet MS" w:cs="Calibri"/>
        </w:rPr>
        <w:t>prezentate</w:t>
      </w:r>
      <w:proofErr w:type="spellEnd"/>
      <w:r w:rsidRPr="00797FB9">
        <w:rPr>
          <w:rFonts w:ascii="Trebuchet MS" w:hAnsi="Trebuchet MS" w:cs="Calibri"/>
        </w:rPr>
        <w:t xml:space="preserve"> </w:t>
      </w:r>
      <w:r>
        <w:rPr>
          <w:rFonts w:ascii="Trebuchet MS" w:hAnsi="Trebuchet MS" w:cs="Calibri"/>
        </w:rPr>
        <w:t xml:space="preserve">se </w:t>
      </w:r>
      <w:proofErr w:type="spellStart"/>
      <w:r>
        <w:rPr>
          <w:rFonts w:ascii="Trebuchet MS" w:hAnsi="Trebuchet MS" w:cs="Calibri"/>
        </w:rPr>
        <w:t>completează</w:t>
      </w:r>
      <w:proofErr w:type="spellEnd"/>
      <w:r>
        <w:rPr>
          <w:rFonts w:ascii="Trebuchet MS" w:hAnsi="Trebuchet MS" w:cs="Calibri"/>
        </w:rPr>
        <w:t xml:space="preserve"> cu </w:t>
      </w:r>
      <w:proofErr w:type="spellStart"/>
      <w:r>
        <w:rPr>
          <w:rFonts w:ascii="Trebuchet MS" w:hAnsi="Trebuchet MS" w:cs="Calibri"/>
        </w:rPr>
        <w:t>precizările</w:t>
      </w:r>
      <w:proofErr w:type="spellEnd"/>
      <w:r>
        <w:rPr>
          <w:rFonts w:ascii="Trebuchet MS" w:hAnsi="Trebuchet MS" w:cs="Calibri"/>
        </w:rPr>
        <w:t xml:space="preserve"> din </w:t>
      </w:r>
      <w:proofErr w:type="spellStart"/>
      <w:r>
        <w:rPr>
          <w:rFonts w:ascii="Trebuchet MS" w:hAnsi="Trebuchet MS" w:cs="Calibri"/>
        </w:rPr>
        <w:t>Ghidul</w:t>
      </w:r>
      <w:proofErr w:type="spellEnd"/>
      <w:r>
        <w:rPr>
          <w:rFonts w:ascii="Trebuchet MS" w:hAnsi="Trebuchet MS" w:cs="Calibri"/>
        </w:rPr>
        <w:t xml:space="preserve"> </w:t>
      </w:r>
      <w:proofErr w:type="spellStart"/>
      <w:r w:rsidRPr="00797FB9">
        <w:rPr>
          <w:rFonts w:ascii="Trebuchet MS" w:hAnsi="Trebuchet MS" w:cs="Calibri"/>
          <w:i/>
          <w:iCs/>
        </w:rPr>
        <w:t>Orientări</w:t>
      </w:r>
      <w:proofErr w:type="spellEnd"/>
      <w:r w:rsidRPr="00797FB9">
        <w:rPr>
          <w:rFonts w:ascii="Trebuchet MS" w:hAnsi="Trebuchet MS" w:cs="Calibri"/>
          <w:i/>
          <w:iCs/>
        </w:rPr>
        <w:t xml:space="preserve"> </w:t>
      </w:r>
      <w:proofErr w:type="spellStart"/>
      <w:r w:rsidRPr="00797FB9">
        <w:rPr>
          <w:rFonts w:ascii="Trebuchet MS" w:hAnsi="Trebuchet MS" w:cs="Calibri"/>
          <w:i/>
          <w:iCs/>
        </w:rPr>
        <w:t>privind</w:t>
      </w:r>
      <w:proofErr w:type="spellEnd"/>
      <w:r w:rsidRPr="00797FB9">
        <w:rPr>
          <w:rFonts w:ascii="Trebuchet MS" w:hAnsi="Trebuchet MS" w:cs="Calibri"/>
          <w:i/>
          <w:iCs/>
        </w:rPr>
        <w:t xml:space="preserve"> </w:t>
      </w:r>
      <w:proofErr w:type="spellStart"/>
      <w:r w:rsidRPr="00797FB9">
        <w:rPr>
          <w:rFonts w:ascii="Trebuchet MS" w:hAnsi="Trebuchet MS" w:cs="Calibri"/>
          <w:i/>
          <w:iCs/>
        </w:rPr>
        <w:t>accesarea</w:t>
      </w:r>
      <w:proofErr w:type="spellEnd"/>
      <w:r w:rsidRPr="00797FB9">
        <w:rPr>
          <w:rFonts w:ascii="Trebuchet MS" w:hAnsi="Trebuchet MS" w:cs="Calibri"/>
          <w:i/>
          <w:iCs/>
        </w:rPr>
        <w:t xml:space="preserve"> </w:t>
      </w:r>
      <w:proofErr w:type="spellStart"/>
      <w:r w:rsidRPr="00797FB9">
        <w:rPr>
          <w:rFonts w:ascii="Trebuchet MS" w:hAnsi="Trebuchet MS" w:cs="Calibri"/>
          <w:i/>
          <w:iCs/>
        </w:rPr>
        <w:t>finanțărilor</w:t>
      </w:r>
      <w:proofErr w:type="spellEnd"/>
      <w:r w:rsidRPr="00797FB9">
        <w:rPr>
          <w:rFonts w:ascii="Trebuchet MS" w:hAnsi="Trebuchet MS" w:cs="Calibri"/>
          <w:i/>
          <w:iCs/>
        </w:rPr>
        <w:t xml:space="preserve"> </w:t>
      </w:r>
      <w:proofErr w:type="spellStart"/>
      <w:r w:rsidRPr="00797FB9">
        <w:rPr>
          <w:rFonts w:ascii="Trebuchet MS" w:hAnsi="Trebuchet MS" w:cs="Calibri"/>
          <w:i/>
          <w:iCs/>
        </w:rPr>
        <w:t>în</w:t>
      </w:r>
      <w:proofErr w:type="spellEnd"/>
      <w:r w:rsidRPr="00797FB9">
        <w:rPr>
          <w:rFonts w:ascii="Trebuchet MS" w:hAnsi="Trebuchet MS" w:cs="Calibri"/>
          <w:i/>
          <w:iCs/>
        </w:rPr>
        <w:t xml:space="preserve"> </w:t>
      </w:r>
      <w:proofErr w:type="spellStart"/>
      <w:r w:rsidRPr="00797FB9">
        <w:rPr>
          <w:rFonts w:ascii="Trebuchet MS" w:hAnsi="Trebuchet MS" w:cs="Calibri"/>
          <w:i/>
          <w:iCs/>
        </w:rPr>
        <w:t>cadrul</w:t>
      </w:r>
      <w:proofErr w:type="spellEnd"/>
      <w:r w:rsidRPr="00797FB9">
        <w:rPr>
          <w:rFonts w:ascii="Trebuchet MS" w:hAnsi="Trebuchet MS" w:cs="Calibri"/>
          <w:i/>
          <w:iCs/>
        </w:rPr>
        <w:t xml:space="preserve"> </w:t>
      </w:r>
      <w:proofErr w:type="spellStart"/>
      <w:r w:rsidRPr="00797FB9">
        <w:rPr>
          <w:rFonts w:ascii="Trebuchet MS" w:hAnsi="Trebuchet MS" w:cs="Calibri"/>
          <w:i/>
          <w:iCs/>
        </w:rPr>
        <w:t>Programului</w:t>
      </w:r>
      <w:proofErr w:type="spellEnd"/>
      <w:r w:rsidRPr="00797FB9">
        <w:rPr>
          <w:rFonts w:ascii="Trebuchet MS" w:hAnsi="Trebuchet MS" w:cs="Calibri"/>
          <w:i/>
          <w:iCs/>
        </w:rPr>
        <w:t xml:space="preserve"> </w:t>
      </w:r>
      <w:proofErr w:type="spellStart"/>
      <w:r w:rsidRPr="00797FB9">
        <w:rPr>
          <w:rFonts w:ascii="Trebuchet MS" w:hAnsi="Trebuchet MS" w:cs="Calibri"/>
          <w:i/>
          <w:iCs/>
        </w:rPr>
        <w:t>Operațional</w:t>
      </w:r>
      <w:proofErr w:type="spellEnd"/>
      <w:r w:rsidRPr="00797FB9">
        <w:rPr>
          <w:rFonts w:ascii="Trebuchet MS" w:hAnsi="Trebuchet MS" w:cs="Calibri"/>
          <w:i/>
          <w:iCs/>
        </w:rPr>
        <w:t xml:space="preserve"> Capital </w:t>
      </w:r>
      <w:proofErr w:type="spellStart"/>
      <w:r w:rsidRPr="00797FB9">
        <w:rPr>
          <w:rFonts w:ascii="Trebuchet MS" w:hAnsi="Trebuchet MS" w:cs="Calibri"/>
          <w:i/>
          <w:iCs/>
        </w:rPr>
        <w:t>Uman</w:t>
      </w:r>
      <w:proofErr w:type="spellEnd"/>
      <w:r w:rsidRPr="00797FB9">
        <w:rPr>
          <w:rFonts w:ascii="Trebuchet MS" w:hAnsi="Trebuchet MS" w:cs="Calibri"/>
          <w:i/>
          <w:iCs/>
        </w:rPr>
        <w:t xml:space="preserve"> 2014-2020</w:t>
      </w:r>
      <w:r>
        <w:rPr>
          <w:rFonts w:ascii="Trebuchet MS" w:hAnsi="Trebuchet MS" w:cs="Calibri"/>
          <w:i/>
          <w:iCs/>
        </w:rPr>
        <w:t xml:space="preserve"> </w:t>
      </w:r>
      <w:r w:rsidRPr="00797FB9">
        <w:rPr>
          <w:rFonts w:ascii="Trebuchet MS" w:hAnsi="Trebuchet MS" w:cs="Calibri"/>
        </w:rPr>
        <w:t xml:space="preserve">CAPITOLUL 4. Reguli </w:t>
      </w:r>
      <w:proofErr w:type="spellStart"/>
      <w:r w:rsidRPr="00797FB9">
        <w:rPr>
          <w:rFonts w:ascii="Trebuchet MS" w:hAnsi="Trebuchet MS" w:cs="Calibri"/>
        </w:rPr>
        <w:t>generale</w:t>
      </w:r>
      <w:proofErr w:type="spellEnd"/>
      <w:r w:rsidRPr="00797FB9">
        <w:rPr>
          <w:rFonts w:ascii="Trebuchet MS" w:hAnsi="Trebuchet MS" w:cs="Calibri"/>
        </w:rPr>
        <w:t xml:space="preserve"> de </w:t>
      </w:r>
      <w:proofErr w:type="spellStart"/>
      <w:r w:rsidRPr="00797FB9">
        <w:rPr>
          <w:rFonts w:ascii="Trebuchet MS" w:hAnsi="Trebuchet MS" w:cs="Calibri"/>
        </w:rPr>
        <w:t>eligibilitate</w:t>
      </w:r>
      <w:proofErr w:type="spellEnd"/>
      <w:r w:rsidR="00075A28">
        <w:rPr>
          <w:rFonts w:ascii="Trebuchet MS" w:hAnsi="Trebuchet MS" w:cs="Calibri"/>
        </w:rPr>
        <w:t xml:space="preserve">, </w:t>
      </w:r>
      <w:proofErr w:type="spellStart"/>
      <w:r w:rsidRPr="00797FB9">
        <w:rPr>
          <w:rFonts w:ascii="Trebuchet MS" w:hAnsi="Trebuchet MS" w:cs="Calibri"/>
        </w:rPr>
        <w:t>Secțiunea</w:t>
      </w:r>
      <w:proofErr w:type="spellEnd"/>
      <w:r w:rsidRPr="00797FB9">
        <w:rPr>
          <w:rFonts w:ascii="Trebuchet MS" w:hAnsi="Trebuchet MS" w:cs="Calibri"/>
        </w:rPr>
        <w:t xml:space="preserve"> 4.1. </w:t>
      </w:r>
      <w:proofErr w:type="spellStart"/>
      <w:r w:rsidRPr="00797FB9">
        <w:rPr>
          <w:rFonts w:ascii="Trebuchet MS" w:hAnsi="Trebuchet MS" w:cs="Calibri"/>
        </w:rPr>
        <w:t>Eligibilitatea</w:t>
      </w:r>
      <w:proofErr w:type="spellEnd"/>
      <w:r w:rsidRPr="00797FB9">
        <w:rPr>
          <w:rFonts w:ascii="Trebuchet MS" w:hAnsi="Trebuchet MS" w:cs="Calibri"/>
        </w:rPr>
        <w:t xml:space="preserve"> </w:t>
      </w:r>
      <w:proofErr w:type="spellStart"/>
      <w:r w:rsidRPr="00797FB9">
        <w:rPr>
          <w:rFonts w:ascii="Trebuchet MS" w:hAnsi="Trebuchet MS" w:cs="Calibri"/>
        </w:rPr>
        <w:t>solicitantului</w:t>
      </w:r>
      <w:proofErr w:type="spellEnd"/>
      <w:r w:rsidRPr="00797FB9">
        <w:rPr>
          <w:rFonts w:ascii="Trebuchet MS" w:hAnsi="Trebuchet MS" w:cs="Calibri"/>
        </w:rPr>
        <w:t>/</w:t>
      </w:r>
      <w:proofErr w:type="spellStart"/>
      <w:r w:rsidRPr="00797FB9">
        <w:rPr>
          <w:rFonts w:ascii="Trebuchet MS" w:hAnsi="Trebuchet MS" w:cs="Calibri"/>
        </w:rPr>
        <w:t>partenerilor</w:t>
      </w:r>
      <w:proofErr w:type="spellEnd"/>
      <w:r w:rsidR="00B2673E">
        <w:rPr>
          <w:rFonts w:ascii="Trebuchet MS" w:hAnsi="Trebuchet MS" w:cs="Calibri"/>
        </w:rPr>
        <w:t xml:space="preserve">, </w:t>
      </w:r>
      <w:proofErr w:type="spellStart"/>
      <w:r w:rsidR="00B2673E">
        <w:rPr>
          <w:rFonts w:ascii="Trebuchet MS" w:hAnsi="Trebuchet MS" w:cs="Calibri"/>
        </w:rPr>
        <w:t>respectiv</w:t>
      </w:r>
      <w:proofErr w:type="spellEnd"/>
      <w:r w:rsidR="00B2673E">
        <w:rPr>
          <w:rFonts w:ascii="Trebuchet MS" w:hAnsi="Trebuchet MS" w:cs="Calibri"/>
        </w:rPr>
        <w:t>:</w:t>
      </w:r>
    </w:p>
    <w:p w14:paraId="53296742" w14:textId="4CD149FA" w:rsidR="00075A28" w:rsidRPr="00075A28" w:rsidRDefault="00797FB9" w:rsidP="00075A28">
      <w:pPr>
        <w:pStyle w:val="ListParagraph"/>
        <w:numPr>
          <w:ilvl w:val="0"/>
          <w:numId w:val="9"/>
        </w:numPr>
        <w:jc w:val="both"/>
        <w:rPr>
          <w:rFonts w:ascii="Trebuchet MS" w:hAnsi="Trebuchet MS" w:cs="Calibri"/>
          <w:sz w:val="22"/>
          <w:szCs w:val="22"/>
        </w:rPr>
      </w:pPr>
      <w:proofErr w:type="spellStart"/>
      <w:r w:rsidRPr="00075A28">
        <w:rPr>
          <w:rFonts w:ascii="Trebuchet MS" w:hAnsi="Trebuchet MS" w:cs="Calibri"/>
          <w:sz w:val="22"/>
          <w:szCs w:val="22"/>
        </w:rPr>
        <w:t>Subsecțiun</w:t>
      </w:r>
      <w:r w:rsidR="00075A28" w:rsidRPr="00075A28">
        <w:rPr>
          <w:rFonts w:ascii="Trebuchet MS" w:hAnsi="Trebuchet MS" w:cs="Calibri"/>
          <w:sz w:val="22"/>
          <w:szCs w:val="22"/>
          <w:lang w:val="ro-RO"/>
        </w:rPr>
        <w:t>ea</w:t>
      </w:r>
      <w:proofErr w:type="spellEnd"/>
      <w:r w:rsidRPr="00075A28">
        <w:rPr>
          <w:rFonts w:ascii="Trebuchet MS" w:hAnsi="Trebuchet MS" w:cs="Calibri"/>
          <w:sz w:val="22"/>
          <w:szCs w:val="22"/>
        </w:rPr>
        <w:t xml:space="preserve"> 4.1.1 Reguli </w:t>
      </w:r>
      <w:proofErr w:type="spellStart"/>
      <w:r w:rsidRPr="00075A28">
        <w:rPr>
          <w:rFonts w:ascii="Trebuchet MS" w:hAnsi="Trebuchet MS" w:cs="Calibri"/>
          <w:sz w:val="22"/>
          <w:szCs w:val="22"/>
        </w:rPr>
        <w:t>generale</w:t>
      </w:r>
      <w:proofErr w:type="spellEnd"/>
      <w:r w:rsidRPr="00075A28">
        <w:rPr>
          <w:rFonts w:ascii="Trebuchet MS" w:hAnsi="Trebuchet MS" w:cs="Calibri"/>
          <w:sz w:val="22"/>
          <w:szCs w:val="22"/>
        </w:rPr>
        <w:t xml:space="preserve"> </w:t>
      </w:r>
      <w:proofErr w:type="spellStart"/>
      <w:r w:rsidRPr="00075A28">
        <w:rPr>
          <w:rFonts w:ascii="Trebuchet MS" w:hAnsi="Trebuchet MS" w:cs="Calibri"/>
          <w:sz w:val="22"/>
          <w:szCs w:val="22"/>
        </w:rPr>
        <w:t>privind</w:t>
      </w:r>
      <w:proofErr w:type="spellEnd"/>
      <w:r w:rsidRPr="00075A28">
        <w:rPr>
          <w:rFonts w:ascii="Trebuchet MS" w:hAnsi="Trebuchet MS" w:cs="Calibri"/>
          <w:sz w:val="22"/>
          <w:szCs w:val="22"/>
        </w:rPr>
        <w:t xml:space="preserve"> </w:t>
      </w:r>
      <w:proofErr w:type="spellStart"/>
      <w:r w:rsidRPr="00075A28">
        <w:rPr>
          <w:rFonts w:ascii="Trebuchet MS" w:hAnsi="Trebuchet MS" w:cs="Calibri"/>
          <w:sz w:val="22"/>
          <w:szCs w:val="22"/>
        </w:rPr>
        <w:t>eligibilitatea</w:t>
      </w:r>
      <w:proofErr w:type="spellEnd"/>
      <w:r w:rsidRPr="00075A28">
        <w:rPr>
          <w:rFonts w:ascii="Trebuchet MS" w:hAnsi="Trebuchet MS" w:cs="Calibri"/>
          <w:sz w:val="22"/>
          <w:szCs w:val="22"/>
        </w:rPr>
        <w:t xml:space="preserve"> </w:t>
      </w:r>
      <w:proofErr w:type="spellStart"/>
      <w:r w:rsidRPr="00075A28">
        <w:rPr>
          <w:rFonts w:ascii="Trebuchet MS" w:hAnsi="Trebuchet MS" w:cs="Calibri"/>
          <w:sz w:val="22"/>
          <w:szCs w:val="22"/>
        </w:rPr>
        <w:t>solicitanţilor</w:t>
      </w:r>
      <w:proofErr w:type="spellEnd"/>
      <w:r w:rsidRPr="00075A28">
        <w:rPr>
          <w:rFonts w:ascii="Trebuchet MS" w:hAnsi="Trebuchet MS" w:cs="Calibri"/>
          <w:sz w:val="22"/>
          <w:szCs w:val="22"/>
        </w:rPr>
        <w:t xml:space="preserve"> </w:t>
      </w:r>
      <w:r w:rsidR="00075A28" w:rsidRPr="00075A28">
        <w:rPr>
          <w:rFonts w:ascii="Trebuchet MS" w:hAnsi="Trebuchet MS" w:cs="Calibri"/>
          <w:sz w:val="22"/>
          <w:szCs w:val="22"/>
          <w:lang w:val="ro-RO"/>
        </w:rPr>
        <w:t>(pag 30)</w:t>
      </w:r>
    </w:p>
    <w:p w14:paraId="4DE6D376" w14:textId="16EBA1FB" w:rsidR="00797FB9" w:rsidRPr="00075A28" w:rsidRDefault="00075A28" w:rsidP="00075A28">
      <w:pPr>
        <w:pStyle w:val="ListParagraph"/>
        <w:numPr>
          <w:ilvl w:val="0"/>
          <w:numId w:val="9"/>
        </w:numPr>
        <w:jc w:val="both"/>
        <w:rPr>
          <w:rFonts w:ascii="Trebuchet MS" w:hAnsi="Trebuchet MS" w:cs="Calibri"/>
          <w:sz w:val="22"/>
          <w:szCs w:val="22"/>
        </w:rPr>
      </w:pPr>
      <w:r w:rsidRPr="00075A28">
        <w:rPr>
          <w:rFonts w:ascii="Trebuchet MS" w:hAnsi="Trebuchet MS" w:cs="Calibri"/>
          <w:sz w:val="22"/>
          <w:szCs w:val="22"/>
          <w:lang w:val="ro-RO"/>
        </w:rPr>
        <w:t xml:space="preserve">Subsecțiunea </w:t>
      </w:r>
      <w:r w:rsidR="00797FB9" w:rsidRPr="00075A28">
        <w:rPr>
          <w:rFonts w:ascii="Trebuchet MS" w:hAnsi="Trebuchet MS" w:cs="Calibri"/>
          <w:sz w:val="22"/>
          <w:szCs w:val="22"/>
        </w:rPr>
        <w:t xml:space="preserve">4.1.2. Reguli </w:t>
      </w:r>
      <w:proofErr w:type="spellStart"/>
      <w:r w:rsidR="00797FB9" w:rsidRPr="00075A28">
        <w:rPr>
          <w:rFonts w:ascii="Trebuchet MS" w:hAnsi="Trebuchet MS" w:cs="Calibri"/>
          <w:sz w:val="22"/>
          <w:szCs w:val="22"/>
        </w:rPr>
        <w:t>generale</w:t>
      </w:r>
      <w:proofErr w:type="spellEnd"/>
      <w:r w:rsidR="00797FB9" w:rsidRPr="00075A28">
        <w:rPr>
          <w:rFonts w:ascii="Trebuchet MS" w:hAnsi="Trebuchet MS" w:cs="Calibri"/>
          <w:sz w:val="22"/>
          <w:szCs w:val="22"/>
        </w:rPr>
        <w:t xml:space="preserve"> </w:t>
      </w:r>
      <w:proofErr w:type="spellStart"/>
      <w:r w:rsidR="00797FB9" w:rsidRPr="00075A28">
        <w:rPr>
          <w:rFonts w:ascii="Trebuchet MS" w:hAnsi="Trebuchet MS" w:cs="Calibri"/>
          <w:sz w:val="22"/>
          <w:szCs w:val="22"/>
        </w:rPr>
        <w:t>privind</w:t>
      </w:r>
      <w:proofErr w:type="spellEnd"/>
      <w:r w:rsidR="00797FB9" w:rsidRPr="00075A28">
        <w:rPr>
          <w:rFonts w:ascii="Trebuchet MS" w:hAnsi="Trebuchet MS" w:cs="Calibri"/>
          <w:sz w:val="22"/>
          <w:szCs w:val="22"/>
        </w:rPr>
        <w:t xml:space="preserve"> </w:t>
      </w:r>
      <w:proofErr w:type="spellStart"/>
      <w:r w:rsidR="00797FB9" w:rsidRPr="00075A28">
        <w:rPr>
          <w:rFonts w:ascii="Trebuchet MS" w:hAnsi="Trebuchet MS" w:cs="Calibri"/>
          <w:sz w:val="22"/>
          <w:szCs w:val="22"/>
        </w:rPr>
        <w:t>partenerii</w:t>
      </w:r>
      <w:proofErr w:type="spellEnd"/>
      <w:r w:rsidR="00797FB9" w:rsidRPr="00075A28">
        <w:rPr>
          <w:rFonts w:ascii="Trebuchet MS" w:hAnsi="Trebuchet MS" w:cs="Calibri"/>
          <w:sz w:val="22"/>
          <w:szCs w:val="22"/>
        </w:rPr>
        <w:t xml:space="preserve"> </w:t>
      </w:r>
      <w:proofErr w:type="spellStart"/>
      <w:r w:rsidR="00797FB9" w:rsidRPr="00075A28">
        <w:rPr>
          <w:rFonts w:ascii="Trebuchet MS" w:hAnsi="Trebuchet MS" w:cs="Calibri"/>
          <w:sz w:val="22"/>
          <w:szCs w:val="22"/>
        </w:rPr>
        <w:t>în</w:t>
      </w:r>
      <w:proofErr w:type="spellEnd"/>
      <w:r w:rsidR="00797FB9" w:rsidRPr="00075A28">
        <w:rPr>
          <w:rFonts w:ascii="Trebuchet MS" w:hAnsi="Trebuchet MS" w:cs="Calibri"/>
          <w:sz w:val="22"/>
          <w:szCs w:val="22"/>
        </w:rPr>
        <w:t xml:space="preserve"> </w:t>
      </w:r>
      <w:proofErr w:type="spellStart"/>
      <w:r w:rsidR="00797FB9" w:rsidRPr="00075A28">
        <w:rPr>
          <w:rFonts w:ascii="Trebuchet MS" w:hAnsi="Trebuchet MS" w:cs="Calibri"/>
          <w:sz w:val="22"/>
          <w:szCs w:val="22"/>
        </w:rPr>
        <w:t>cadrul</w:t>
      </w:r>
      <w:proofErr w:type="spellEnd"/>
      <w:r w:rsidR="00797FB9" w:rsidRPr="00075A28">
        <w:rPr>
          <w:rFonts w:ascii="Trebuchet MS" w:hAnsi="Trebuchet MS" w:cs="Calibri"/>
          <w:sz w:val="22"/>
          <w:szCs w:val="22"/>
        </w:rPr>
        <w:t xml:space="preserve"> </w:t>
      </w:r>
      <w:proofErr w:type="spellStart"/>
      <w:r w:rsidR="00797FB9" w:rsidRPr="00075A28">
        <w:rPr>
          <w:rFonts w:ascii="Trebuchet MS" w:hAnsi="Trebuchet MS" w:cs="Calibri"/>
          <w:sz w:val="22"/>
          <w:szCs w:val="22"/>
        </w:rPr>
        <w:t>cererilor</w:t>
      </w:r>
      <w:proofErr w:type="spellEnd"/>
      <w:r w:rsidR="00797FB9" w:rsidRPr="00075A28">
        <w:rPr>
          <w:rFonts w:ascii="Trebuchet MS" w:hAnsi="Trebuchet MS" w:cs="Calibri"/>
          <w:sz w:val="22"/>
          <w:szCs w:val="22"/>
        </w:rPr>
        <w:t xml:space="preserve"> de </w:t>
      </w:r>
      <w:proofErr w:type="spellStart"/>
      <w:r w:rsidR="00797FB9" w:rsidRPr="00075A28">
        <w:rPr>
          <w:rFonts w:ascii="Trebuchet MS" w:hAnsi="Trebuchet MS" w:cs="Calibri"/>
          <w:sz w:val="22"/>
          <w:szCs w:val="22"/>
        </w:rPr>
        <w:t>finanţare</w:t>
      </w:r>
      <w:proofErr w:type="spellEnd"/>
      <w:r w:rsidR="00797FB9" w:rsidRPr="00075A28">
        <w:rPr>
          <w:rFonts w:ascii="Trebuchet MS" w:hAnsi="Trebuchet MS" w:cs="Calibri"/>
          <w:sz w:val="22"/>
          <w:szCs w:val="22"/>
        </w:rPr>
        <w:t xml:space="preserve"> </w:t>
      </w:r>
      <w:proofErr w:type="spellStart"/>
      <w:r w:rsidR="00797FB9" w:rsidRPr="00075A28">
        <w:rPr>
          <w:rFonts w:ascii="Trebuchet MS" w:hAnsi="Trebuchet MS" w:cs="Calibri"/>
          <w:sz w:val="22"/>
          <w:szCs w:val="22"/>
        </w:rPr>
        <w:t>nerambursabilă</w:t>
      </w:r>
      <w:proofErr w:type="spellEnd"/>
      <w:r w:rsidR="00797FB9" w:rsidRPr="00075A28">
        <w:rPr>
          <w:rFonts w:ascii="Trebuchet MS" w:hAnsi="Trebuchet MS" w:cs="Calibri"/>
          <w:sz w:val="22"/>
          <w:szCs w:val="22"/>
        </w:rPr>
        <w:t xml:space="preserve"> </w:t>
      </w:r>
      <w:proofErr w:type="spellStart"/>
      <w:r w:rsidR="00797FB9" w:rsidRPr="00075A28">
        <w:rPr>
          <w:rFonts w:ascii="Trebuchet MS" w:hAnsi="Trebuchet MS" w:cs="Calibri"/>
          <w:sz w:val="22"/>
          <w:szCs w:val="22"/>
        </w:rPr>
        <w:t>prin</w:t>
      </w:r>
      <w:proofErr w:type="spellEnd"/>
      <w:r w:rsidR="00797FB9" w:rsidRPr="00075A28">
        <w:rPr>
          <w:rFonts w:ascii="Trebuchet MS" w:hAnsi="Trebuchet MS" w:cs="Calibri"/>
          <w:sz w:val="22"/>
          <w:szCs w:val="22"/>
        </w:rPr>
        <w:t xml:space="preserve"> POCU (</w:t>
      </w:r>
      <w:proofErr w:type="spellStart"/>
      <w:r w:rsidR="00797FB9" w:rsidRPr="00075A28">
        <w:rPr>
          <w:rFonts w:ascii="Trebuchet MS" w:hAnsi="Trebuchet MS" w:cs="Calibri"/>
          <w:sz w:val="22"/>
          <w:szCs w:val="22"/>
        </w:rPr>
        <w:t>pag</w:t>
      </w:r>
      <w:proofErr w:type="spellEnd"/>
      <w:r w:rsidR="00797FB9" w:rsidRPr="00075A28">
        <w:rPr>
          <w:rFonts w:ascii="Trebuchet MS" w:hAnsi="Trebuchet MS" w:cs="Calibri"/>
          <w:sz w:val="22"/>
          <w:szCs w:val="22"/>
        </w:rPr>
        <w:t xml:space="preserve"> 30-31)</w:t>
      </w:r>
    </w:p>
    <w:p w14:paraId="68B1C770" w14:textId="6711E742" w:rsidR="00075A28" w:rsidRPr="00075A28" w:rsidRDefault="00075A28" w:rsidP="00075A28">
      <w:pPr>
        <w:pStyle w:val="ListParagraph"/>
        <w:numPr>
          <w:ilvl w:val="0"/>
          <w:numId w:val="9"/>
        </w:numPr>
        <w:jc w:val="both"/>
        <w:rPr>
          <w:rFonts w:ascii="Trebuchet MS" w:hAnsi="Trebuchet MS" w:cs="Calibri"/>
          <w:sz w:val="22"/>
          <w:szCs w:val="22"/>
        </w:rPr>
      </w:pPr>
      <w:r w:rsidRPr="00075A28">
        <w:rPr>
          <w:rFonts w:ascii="Trebuchet MS" w:hAnsi="Trebuchet MS" w:cs="Calibri"/>
          <w:sz w:val="22"/>
          <w:szCs w:val="22"/>
          <w:lang w:val="ro-RO"/>
        </w:rPr>
        <w:t xml:space="preserve">Subsecțiunea </w:t>
      </w:r>
      <w:r w:rsidRPr="00075A28">
        <w:rPr>
          <w:rFonts w:ascii="Trebuchet MS" w:hAnsi="Trebuchet MS" w:cs="Calibri"/>
          <w:sz w:val="22"/>
          <w:szCs w:val="22"/>
          <w:lang w:val="en-US"/>
        </w:rPr>
        <w:t xml:space="preserve">4.1.3. </w:t>
      </w:r>
      <w:proofErr w:type="spellStart"/>
      <w:r w:rsidRPr="00075A28">
        <w:rPr>
          <w:rFonts w:ascii="Trebuchet MS" w:hAnsi="Trebuchet MS" w:cs="Calibri"/>
          <w:sz w:val="22"/>
          <w:szCs w:val="22"/>
          <w:lang w:val="en-US"/>
        </w:rPr>
        <w:t>Capacitatea</w:t>
      </w:r>
      <w:proofErr w:type="spellEnd"/>
      <w:r w:rsidRPr="00075A28">
        <w:rPr>
          <w:rFonts w:ascii="Trebuchet MS" w:hAnsi="Trebuchet MS" w:cs="Calibri"/>
          <w:sz w:val="22"/>
          <w:szCs w:val="22"/>
          <w:lang w:val="en-US"/>
        </w:rPr>
        <w:t xml:space="preserve"> </w:t>
      </w:r>
      <w:proofErr w:type="spellStart"/>
      <w:r w:rsidRPr="00075A28">
        <w:rPr>
          <w:rFonts w:ascii="Trebuchet MS" w:hAnsi="Trebuchet MS" w:cs="Calibri"/>
          <w:sz w:val="22"/>
          <w:szCs w:val="22"/>
          <w:lang w:val="en-US"/>
        </w:rPr>
        <w:t>financiară</w:t>
      </w:r>
      <w:proofErr w:type="spellEnd"/>
      <w:r w:rsidRPr="00075A28">
        <w:rPr>
          <w:rFonts w:ascii="Trebuchet MS" w:hAnsi="Trebuchet MS" w:cs="Calibri"/>
          <w:sz w:val="22"/>
          <w:szCs w:val="22"/>
          <w:lang w:val="en-US"/>
        </w:rPr>
        <w:t xml:space="preserve"> (</w:t>
      </w:r>
      <w:proofErr w:type="spellStart"/>
      <w:r w:rsidRPr="00075A28">
        <w:rPr>
          <w:rFonts w:ascii="Trebuchet MS" w:hAnsi="Trebuchet MS" w:cs="Calibri"/>
          <w:sz w:val="22"/>
          <w:szCs w:val="22"/>
          <w:lang w:val="en-US"/>
        </w:rPr>
        <w:t>pag</w:t>
      </w:r>
      <w:proofErr w:type="spellEnd"/>
      <w:r w:rsidRPr="00075A28">
        <w:rPr>
          <w:rFonts w:ascii="Trebuchet MS" w:hAnsi="Trebuchet MS" w:cs="Calibri"/>
          <w:sz w:val="22"/>
          <w:szCs w:val="22"/>
          <w:lang w:val="en-US"/>
        </w:rPr>
        <w:t xml:space="preserve"> 31-33)</w:t>
      </w:r>
    </w:p>
    <w:p w14:paraId="3D343533" w14:textId="310138C5" w:rsidR="00075A28" w:rsidRPr="00075A28" w:rsidRDefault="00075A28" w:rsidP="00075A28">
      <w:pPr>
        <w:pStyle w:val="ListParagraph"/>
        <w:numPr>
          <w:ilvl w:val="0"/>
          <w:numId w:val="9"/>
        </w:numPr>
        <w:jc w:val="both"/>
        <w:rPr>
          <w:rFonts w:ascii="Trebuchet MS" w:hAnsi="Trebuchet MS" w:cs="Calibri"/>
          <w:sz w:val="22"/>
          <w:szCs w:val="22"/>
        </w:rPr>
      </w:pPr>
      <w:r w:rsidRPr="00075A28">
        <w:rPr>
          <w:rFonts w:ascii="Trebuchet MS" w:hAnsi="Trebuchet MS" w:cs="Calibri"/>
          <w:sz w:val="22"/>
          <w:szCs w:val="22"/>
          <w:lang w:val="ro-RO"/>
        </w:rPr>
        <w:t xml:space="preserve">Subsecțiunea </w:t>
      </w:r>
      <w:r w:rsidRPr="00075A28">
        <w:rPr>
          <w:rFonts w:ascii="Trebuchet MS" w:hAnsi="Trebuchet MS" w:cs="Calibri"/>
          <w:sz w:val="22"/>
          <w:szCs w:val="22"/>
          <w:lang w:val="en-US"/>
        </w:rPr>
        <w:t xml:space="preserve">4.1.4. </w:t>
      </w:r>
      <w:proofErr w:type="spellStart"/>
      <w:r w:rsidRPr="00075A28">
        <w:rPr>
          <w:rFonts w:ascii="Trebuchet MS" w:hAnsi="Trebuchet MS" w:cs="Calibri"/>
          <w:sz w:val="22"/>
          <w:szCs w:val="22"/>
          <w:lang w:val="en-US"/>
        </w:rPr>
        <w:t>Selecția</w:t>
      </w:r>
      <w:proofErr w:type="spellEnd"/>
      <w:r w:rsidRPr="00075A28">
        <w:rPr>
          <w:rFonts w:ascii="Trebuchet MS" w:hAnsi="Trebuchet MS" w:cs="Calibri"/>
          <w:sz w:val="22"/>
          <w:szCs w:val="22"/>
          <w:lang w:val="en-US"/>
        </w:rPr>
        <w:t xml:space="preserve"> </w:t>
      </w:r>
      <w:proofErr w:type="spellStart"/>
      <w:r w:rsidRPr="00075A28">
        <w:rPr>
          <w:rFonts w:ascii="Trebuchet MS" w:hAnsi="Trebuchet MS" w:cs="Calibri"/>
          <w:sz w:val="22"/>
          <w:szCs w:val="22"/>
          <w:lang w:val="en-US"/>
        </w:rPr>
        <w:t>partenerilor</w:t>
      </w:r>
      <w:proofErr w:type="spellEnd"/>
      <w:r w:rsidRPr="00075A28">
        <w:rPr>
          <w:rFonts w:ascii="Trebuchet MS" w:hAnsi="Trebuchet MS" w:cs="Calibri"/>
          <w:sz w:val="22"/>
          <w:szCs w:val="22"/>
          <w:lang w:val="en-US"/>
        </w:rPr>
        <w:t xml:space="preserve"> (</w:t>
      </w:r>
      <w:proofErr w:type="spellStart"/>
      <w:r w:rsidRPr="00075A28">
        <w:rPr>
          <w:rFonts w:ascii="Trebuchet MS" w:hAnsi="Trebuchet MS" w:cs="Calibri"/>
          <w:sz w:val="22"/>
          <w:szCs w:val="22"/>
          <w:lang w:val="en-US"/>
        </w:rPr>
        <w:t>pag</w:t>
      </w:r>
      <w:proofErr w:type="spellEnd"/>
      <w:r w:rsidRPr="00075A28">
        <w:rPr>
          <w:rFonts w:ascii="Trebuchet MS" w:hAnsi="Trebuchet MS" w:cs="Calibri"/>
          <w:sz w:val="22"/>
          <w:szCs w:val="22"/>
          <w:lang w:val="en-US"/>
        </w:rPr>
        <w:t xml:space="preserve"> 33 – 35)</w:t>
      </w:r>
    </w:p>
    <w:p w14:paraId="70C146B3" w14:textId="60C33ECF" w:rsidR="00666AA8" w:rsidRPr="00A026CF" w:rsidRDefault="009A4987" w:rsidP="009A4987">
      <w:pPr>
        <w:pStyle w:val="Heading3"/>
        <w:spacing w:before="0" w:after="120" w:line="240" w:lineRule="auto"/>
        <w:jc w:val="both"/>
        <w:rPr>
          <w:rFonts w:ascii="Trebuchet MS" w:hAnsi="Trebuchet MS" w:cs="Calibri"/>
          <w:color w:val="auto"/>
          <w:sz w:val="22"/>
          <w:szCs w:val="22"/>
          <w:lang w:val="ro-RO"/>
        </w:rPr>
      </w:pPr>
      <w:bookmarkStart w:id="62" w:name="_Toc73528901"/>
      <w:r w:rsidRPr="00A026CF">
        <w:rPr>
          <w:rFonts w:ascii="Trebuchet MS" w:hAnsi="Trebuchet MS" w:cs="Calibri"/>
          <w:color w:val="auto"/>
          <w:sz w:val="22"/>
          <w:szCs w:val="22"/>
          <w:lang w:val="ro-RO"/>
        </w:rPr>
        <w:t>Capitolul</w:t>
      </w:r>
      <w:r w:rsidR="00764134" w:rsidRPr="00A026CF">
        <w:rPr>
          <w:rFonts w:ascii="Trebuchet MS" w:hAnsi="Trebuchet MS" w:cs="Calibri"/>
          <w:color w:val="auto"/>
          <w:sz w:val="22"/>
          <w:szCs w:val="22"/>
          <w:lang w:val="ro-RO"/>
        </w:rPr>
        <w:t xml:space="preserve"> 3.</w:t>
      </w:r>
      <w:r w:rsidRPr="00A026CF">
        <w:rPr>
          <w:rFonts w:ascii="Trebuchet MS" w:hAnsi="Trebuchet MS" w:cs="Calibri"/>
          <w:color w:val="auto"/>
          <w:sz w:val="22"/>
          <w:szCs w:val="22"/>
          <w:lang w:val="ro-RO"/>
        </w:rPr>
        <w:t>3.</w:t>
      </w:r>
      <w:r w:rsidR="00CD0409" w:rsidRPr="00A026CF">
        <w:rPr>
          <w:rFonts w:ascii="Trebuchet MS" w:hAnsi="Trebuchet MS" w:cs="Calibri"/>
          <w:color w:val="auto"/>
          <w:sz w:val="22"/>
          <w:szCs w:val="22"/>
          <w:lang w:val="ro-RO"/>
        </w:rPr>
        <w:t>2</w:t>
      </w:r>
      <w:r w:rsidR="00466B70" w:rsidRPr="00A026CF">
        <w:rPr>
          <w:rFonts w:ascii="Trebuchet MS" w:hAnsi="Trebuchet MS" w:cs="Calibri"/>
          <w:color w:val="auto"/>
          <w:sz w:val="22"/>
          <w:szCs w:val="22"/>
          <w:lang w:val="ro-RO"/>
        </w:rPr>
        <w:t>: Eligibilitatea grupului țintă</w:t>
      </w:r>
      <w:bookmarkEnd w:id="61"/>
      <w:bookmarkEnd w:id="62"/>
    </w:p>
    <w:p w14:paraId="688DB3DB" w14:textId="77777777" w:rsidR="00786E1C" w:rsidRPr="00A026CF" w:rsidRDefault="00786E1C" w:rsidP="00786E1C">
      <w:pPr>
        <w:jc w:val="both"/>
        <w:rPr>
          <w:rFonts w:ascii="Trebuchet MS" w:hAnsi="Trebuchet MS"/>
          <w:lang w:eastAsia="x-none"/>
        </w:rPr>
      </w:pP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cadrul</w:t>
      </w:r>
      <w:proofErr w:type="spellEnd"/>
      <w:r w:rsidRPr="00A026CF">
        <w:rPr>
          <w:rFonts w:ascii="Trebuchet MS" w:hAnsi="Trebuchet MS"/>
          <w:lang w:eastAsia="x-none"/>
        </w:rPr>
        <w:t xml:space="preserve"> </w:t>
      </w:r>
      <w:proofErr w:type="spellStart"/>
      <w:r w:rsidRPr="00A026CF">
        <w:rPr>
          <w:rFonts w:ascii="Trebuchet MS" w:hAnsi="Trebuchet MS"/>
          <w:lang w:eastAsia="x-none"/>
        </w:rPr>
        <w:t>prezentului</w:t>
      </w:r>
      <w:proofErr w:type="spellEnd"/>
      <w:r w:rsidRPr="00A026CF">
        <w:rPr>
          <w:rFonts w:ascii="Trebuchet MS" w:hAnsi="Trebuchet MS"/>
          <w:lang w:eastAsia="x-none"/>
        </w:rPr>
        <w:t xml:space="preserve"> </w:t>
      </w:r>
      <w:proofErr w:type="spellStart"/>
      <w:r w:rsidRPr="00A026CF">
        <w:rPr>
          <w:rFonts w:ascii="Trebuchet MS" w:hAnsi="Trebuchet MS"/>
          <w:lang w:eastAsia="x-none"/>
        </w:rPr>
        <w:t>Ghid</w:t>
      </w:r>
      <w:proofErr w:type="spellEnd"/>
      <w:r w:rsidRPr="00A026CF">
        <w:rPr>
          <w:rFonts w:ascii="Trebuchet MS" w:hAnsi="Trebuchet MS"/>
          <w:lang w:eastAsia="x-none"/>
        </w:rPr>
        <w:t xml:space="preserve">, </w:t>
      </w:r>
      <w:proofErr w:type="spellStart"/>
      <w:r w:rsidRPr="00A026CF">
        <w:rPr>
          <w:rFonts w:ascii="Trebuchet MS" w:hAnsi="Trebuchet MS"/>
          <w:b/>
          <w:bCs/>
          <w:lang w:eastAsia="x-none"/>
        </w:rPr>
        <w:t>grupul</w:t>
      </w:r>
      <w:proofErr w:type="spellEnd"/>
      <w:r w:rsidRPr="00A026CF">
        <w:rPr>
          <w:rFonts w:ascii="Trebuchet MS" w:hAnsi="Trebuchet MS"/>
          <w:b/>
          <w:bCs/>
          <w:lang w:eastAsia="x-none"/>
        </w:rPr>
        <w:t xml:space="preserve"> </w:t>
      </w:r>
      <w:proofErr w:type="spellStart"/>
      <w:r w:rsidRPr="00A026CF">
        <w:rPr>
          <w:rFonts w:ascii="Trebuchet MS" w:hAnsi="Trebuchet MS"/>
          <w:b/>
          <w:bCs/>
          <w:lang w:eastAsia="x-none"/>
        </w:rPr>
        <w:t>țintă</w:t>
      </w:r>
      <w:proofErr w:type="spellEnd"/>
      <w:r w:rsidRPr="00A026CF">
        <w:rPr>
          <w:rFonts w:ascii="Trebuchet MS" w:hAnsi="Trebuchet MS"/>
          <w:b/>
          <w:bCs/>
          <w:lang w:eastAsia="x-none"/>
        </w:rPr>
        <w:t xml:space="preserve"> </w:t>
      </w:r>
      <w:proofErr w:type="spellStart"/>
      <w:r w:rsidRPr="00A026CF">
        <w:rPr>
          <w:rFonts w:ascii="Trebuchet MS" w:hAnsi="Trebuchet MS"/>
          <w:lang w:eastAsia="x-none"/>
        </w:rPr>
        <w:t>este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constituit</w:t>
      </w:r>
      <w:proofErr w:type="spellEnd"/>
      <w:r w:rsidRPr="00A026CF">
        <w:rPr>
          <w:rFonts w:ascii="Trebuchet MS" w:hAnsi="Trebuchet MS"/>
          <w:lang w:eastAsia="x-none"/>
        </w:rPr>
        <w:t xml:space="preserve"> din </w:t>
      </w:r>
      <w:proofErr w:type="spellStart"/>
      <w:r w:rsidRPr="00A026CF">
        <w:rPr>
          <w:rFonts w:ascii="Trebuchet MS" w:hAnsi="Trebuchet MS"/>
          <w:lang w:eastAsia="x-none"/>
        </w:rPr>
        <w:t>persoanele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sprijinite</w:t>
      </w:r>
      <w:proofErr w:type="spellEnd"/>
      <w:r w:rsidRPr="00A026CF">
        <w:rPr>
          <w:rFonts w:ascii="Trebuchet MS" w:hAnsi="Trebuchet MS"/>
          <w:lang w:eastAsia="x-none"/>
        </w:rPr>
        <w:t xml:space="preserve"> direct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cadrul</w:t>
      </w:r>
      <w:proofErr w:type="spellEnd"/>
      <w:r w:rsidRPr="00A026CF">
        <w:rPr>
          <w:rFonts w:ascii="Trebuchet MS" w:hAnsi="Trebuchet MS"/>
          <w:lang w:eastAsia="x-none"/>
        </w:rPr>
        <w:t xml:space="preserve"> </w:t>
      </w:r>
      <w:proofErr w:type="spellStart"/>
      <w:r w:rsidRPr="00A026CF">
        <w:rPr>
          <w:rFonts w:ascii="Trebuchet MS" w:hAnsi="Trebuchet MS"/>
          <w:lang w:eastAsia="x-none"/>
        </w:rPr>
        <w:t>proiectului</w:t>
      </w:r>
      <w:proofErr w:type="spellEnd"/>
      <w:r w:rsidRPr="00A026CF">
        <w:rPr>
          <w:rFonts w:ascii="Trebuchet MS" w:hAnsi="Trebuchet MS"/>
          <w:lang w:eastAsia="x-none"/>
        </w:rPr>
        <w:t xml:space="preserve"> </w:t>
      </w:r>
      <w:proofErr w:type="spellStart"/>
      <w:r w:rsidRPr="00A026CF">
        <w:rPr>
          <w:rFonts w:ascii="Trebuchet MS" w:hAnsi="Trebuchet MS"/>
          <w:lang w:eastAsia="x-none"/>
        </w:rPr>
        <w:t>finanțat</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contextul</w:t>
      </w:r>
      <w:proofErr w:type="spellEnd"/>
      <w:r w:rsidRPr="00A026CF">
        <w:rPr>
          <w:rFonts w:ascii="Trebuchet MS" w:hAnsi="Trebuchet MS"/>
          <w:lang w:eastAsia="x-none"/>
        </w:rPr>
        <w:t xml:space="preserve"> </w:t>
      </w:r>
      <w:proofErr w:type="spellStart"/>
      <w:r w:rsidRPr="00A026CF">
        <w:rPr>
          <w:rFonts w:ascii="Trebuchet MS" w:hAnsi="Trebuchet MS"/>
          <w:lang w:eastAsia="x-none"/>
        </w:rPr>
        <w:t>Obiectivului</w:t>
      </w:r>
      <w:proofErr w:type="spellEnd"/>
      <w:r w:rsidRPr="00A026CF">
        <w:rPr>
          <w:rFonts w:ascii="Trebuchet MS" w:hAnsi="Trebuchet MS"/>
          <w:lang w:eastAsia="x-none"/>
        </w:rPr>
        <w:t xml:space="preserve"> Specific 5.1. </w:t>
      </w:r>
      <w:proofErr w:type="spellStart"/>
      <w:r w:rsidRPr="00A026CF">
        <w:rPr>
          <w:rFonts w:ascii="Trebuchet MS" w:hAnsi="Trebuchet MS"/>
          <w:lang w:eastAsia="x-none"/>
        </w:rPr>
        <w:t>pentru</w:t>
      </w:r>
      <w:proofErr w:type="spellEnd"/>
      <w:r w:rsidRPr="00A026CF">
        <w:rPr>
          <w:rFonts w:ascii="Trebuchet MS" w:hAnsi="Trebuchet MS"/>
          <w:lang w:eastAsia="x-none"/>
        </w:rPr>
        <w:t xml:space="preserve"> </w:t>
      </w:r>
      <w:proofErr w:type="spellStart"/>
      <w:r w:rsidRPr="00A026CF">
        <w:rPr>
          <w:rFonts w:ascii="Trebuchet MS" w:hAnsi="Trebuchet MS"/>
          <w:lang w:eastAsia="x-none"/>
        </w:rPr>
        <w:t>intervențiile</w:t>
      </w:r>
      <w:proofErr w:type="spellEnd"/>
      <w:r w:rsidRPr="00A026CF">
        <w:rPr>
          <w:rFonts w:ascii="Trebuchet MS" w:hAnsi="Trebuchet MS"/>
          <w:lang w:eastAsia="x-none"/>
        </w:rPr>
        <w:t xml:space="preserve"> POCU din </w:t>
      </w:r>
      <w:proofErr w:type="spellStart"/>
      <w:r w:rsidRPr="00A026CF">
        <w:rPr>
          <w:rFonts w:ascii="Trebuchet MS" w:hAnsi="Trebuchet MS"/>
          <w:lang w:eastAsia="x-none"/>
        </w:rPr>
        <w:t>cadrul</w:t>
      </w:r>
      <w:proofErr w:type="spellEnd"/>
      <w:r w:rsidRPr="00A026CF">
        <w:rPr>
          <w:rFonts w:ascii="Trebuchet MS" w:hAnsi="Trebuchet MS"/>
          <w:lang w:eastAsia="x-none"/>
        </w:rPr>
        <w:t xml:space="preserve"> </w:t>
      </w:r>
      <w:proofErr w:type="spellStart"/>
      <w:r w:rsidRPr="00A026CF">
        <w:rPr>
          <w:rFonts w:ascii="Trebuchet MS" w:hAnsi="Trebuchet MS"/>
          <w:lang w:eastAsia="x-none"/>
        </w:rPr>
        <w:t>unei</w:t>
      </w:r>
      <w:proofErr w:type="spellEnd"/>
      <w:r w:rsidRPr="00A026CF">
        <w:rPr>
          <w:rFonts w:ascii="Trebuchet MS" w:hAnsi="Trebuchet MS"/>
          <w:lang w:eastAsia="x-none"/>
        </w:rPr>
        <w:t xml:space="preserve"> SDL, care </w:t>
      </w:r>
      <w:proofErr w:type="spellStart"/>
      <w:r w:rsidRPr="00A026CF">
        <w:rPr>
          <w:rFonts w:ascii="Trebuchet MS" w:hAnsi="Trebuchet MS"/>
          <w:lang w:eastAsia="x-none"/>
        </w:rPr>
        <w:t>beneficiază</w:t>
      </w:r>
      <w:proofErr w:type="spellEnd"/>
      <w:r w:rsidRPr="00A026CF">
        <w:rPr>
          <w:rFonts w:ascii="Trebuchet MS" w:hAnsi="Trebuchet MS"/>
          <w:lang w:eastAsia="x-none"/>
        </w:rPr>
        <w:t xml:space="preserve"> de </w:t>
      </w:r>
      <w:proofErr w:type="spellStart"/>
      <w:r w:rsidRPr="00A026CF">
        <w:rPr>
          <w:rFonts w:ascii="Trebuchet MS" w:hAnsi="Trebuchet MS"/>
          <w:b/>
          <w:bCs/>
          <w:lang w:eastAsia="x-none"/>
        </w:rPr>
        <w:t>servicii</w:t>
      </w:r>
      <w:proofErr w:type="spellEnd"/>
      <w:r w:rsidRPr="00A026CF">
        <w:rPr>
          <w:rFonts w:ascii="Trebuchet MS" w:hAnsi="Trebuchet MS"/>
          <w:b/>
          <w:bCs/>
          <w:lang w:eastAsia="x-none"/>
        </w:rPr>
        <w:t xml:space="preserve"> integrate </w:t>
      </w:r>
      <w:proofErr w:type="spellStart"/>
      <w:r w:rsidRPr="00A026CF">
        <w:rPr>
          <w:rFonts w:ascii="Trebuchet MS" w:hAnsi="Trebuchet MS"/>
          <w:lang w:eastAsia="x-none"/>
        </w:rPr>
        <w:t>şi</w:t>
      </w:r>
      <w:proofErr w:type="spellEnd"/>
      <w:r w:rsidRPr="00A026CF">
        <w:rPr>
          <w:rFonts w:ascii="Trebuchet MS" w:hAnsi="Trebuchet MS"/>
          <w:lang w:eastAsia="x-none"/>
        </w:rPr>
        <w:t xml:space="preserve"> care </w:t>
      </w:r>
      <w:proofErr w:type="spellStart"/>
      <w:r w:rsidRPr="00A026CF">
        <w:rPr>
          <w:rFonts w:ascii="Trebuchet MS" w:hAnsi="Trebuchet MS"/>
          <w:lang w:eastAsia="x-none"/>
        </w:rPr>
        <w:t>îndeplinesc</w:t>
      </w:r>
      <w:proofErr w:type="spellEnd"/>
      <w:r w:rsidRPr="00A026CF">
        <w:rPr>
          <w:rFonts w:ascii="Trebuchet MS" w:hAnsi="Trebuchet MS"/>
          <w:lang w:eastAsia="x-none"/>
        </w:rPr>
        <w:t xml:space="preserve"> </w:t>
      </w:r>
      <w:proofErr w:type="spellStart"/>
      <w:r w:rsidRPr="00A026CF">
        <w:rPr>
          <w:rFonts w:ascii="Trebuchet MS" w:hAnsi="Trebuchet MS"/>
          <w:lang w:eastAsia="x-none"/>
        </w:rPr>
        <w:t>cumulativ</w:t>
      </w:r>
      <w:proofErr w:type="spellEnd"/>
      <w:r w:rsidRPr="00A026CF">
        <w:rPr>
          <w:rFonts w:ascii="Trebuchet MS" w:hAnsi="Trebuchet MS"/>
          <w:lang w:eastAsia="x-none"/>
        </w:rPr>
        <w:t xml:space="preserve"> </w:t>
      </w:r>
      <w:proofErr w:type="spellStart"/>
      <w:r w:rsidRPr="00A026CF">
        <w:rPr>
          <w:rFonts w:ascii="Trebuchet MS" w:hAnsi="Trebuchet MS"/>
          <w:lang w:eastAsia="x-none"/>
        </w:rPr>
        <w:t>următoarele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criterii</w:t>
      </w:r>
      <w:proofErr w:type="spellEnd"/>
      <w:r w:rsidRPr="00A026CF">
        <w:rPr>
          <w:rFonts w:ascii="Trebuchet MS" w:hAnsi="Trebuchet MS"/>
          <w:lang w:eastAsia="x-none"/>
        </w:rPr>
        <w:t xml:space="preserve">: </w:t>
      </w:r>
    </w:p>
    <w:p w14:paraId="5A6EE91D" w14:textId="53DE25D0" w:rsidR="00786E1C" w:rsidRPr="00A026CF" w:rsidRDefault="00786E1C" w:rsidP="0056297D">
      <w:pPr>
        <w:pStyle w:val="ListParagraph"/>
        <w:numPr>
          <w:ilvl w:val="0"/>
          <w:numId w:val="16"/>
        </w:numPr>
        <w:jc w:val="both"/>
        <w:rPr>
          <w:rFonts w:ascii="Trebuchet MS" w:hAnsi="Trebuchet MS"/>
          <w:sz w:val="22"/>
          <w:szCs w:val="22"/>
        </w:rPr>
      </w:pPr>
      <w:r w:rsidRPr="00A026CF">
        <w:rPr>
          <w:rFonts w:ascii="Trebuchet MS" w:hAnsi="Trebuchet MS"/>
          <w:sz w:val="22"/>
          <w:szCs w:val="22"/>
        </w:rPr>
        <w:t xml:space="preserve">au </w:t>
      </w:r>
      <w:proofErr w:type="spellStart"/>
      <w:r w:rsidRPr="00A026CF">
        <w:rPr>
          <w:rFonts w:ascii="Trebuchet MS" w:hAnsi="Trebuchet MS"/>
          <w:sz w:val="22"/>
          <w:szCs w:val="22"/>
        </w:rPr>
        <w:t>domiciliul</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locuiesc</w:t>
      </w:r>
      <w:proofErr w:type="spellEnd"/>
      <w:r w:rsidRPr="00A026CF">
        <w:rPr>
          <w:rFonts w:ascii="Trebuchet MS" w:hAnsi="Trebuchet MS"/>
          <w:sz w:val="22"/>
          <w:szCs w:val="22"/>
        </w:rPr>
        <w:t xml:space="preserve"> (sunt </w:t>
      </w:r>
      <w:proofErr w:type="spellStart"/>
      <w:r w:rsidRPr="00A026CF">
        <w:rPr>
          <w:rFonts w:ascii="Trebuchet MS" w:hAnsi="Trebuchet MS"/>
          <w:sz w:val="22"/>
          <w:szCs w:val="22"/>
        </w:rPr>
        <w:t>rezidente</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în</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teritoriul</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acoperit</w:t>
      </w:r>
      <w:proofErr w:type="spellEnd"/>
      <w:r w:rsidRPr="00A026CF">
        <w:rPr>
          <w:rFonts w:ascii="Trebuchet MS" w:hAnsi="Trebuchet MS"/>
          <w:sz w:val="22"/>
          <w:szCs w:val="22"/>
        </w:rPr>
        <w:t xml:space="preserve"> de Strategi</w:t>
      </w:r>
      <w:r w:rsidR="00353A78" w:rsidRPr="00A026CF">
        <w:rPr>
          <w:rFonts w:ascii="Trebuchet MS" w:hAnsi="Trebuchet MS"/>
          <w:sz w:val="22"/>
          <w:szCs w:val="22"/>
          <w:lang w:val="ro-RO"/>
        </w:rPr>
        <w:t>a</w:t>
      </w:r>
      <w:r w:rsidRPr="00A026CF">
        <w:rPr>
          <w:rFonts w:ascii="Trebuchet MS" w:hAnsi="Trebuchet MS"/>
          <w:sz w:val="22"/>
          <w:szCs w:val="22"/>
        </w:rPr>
        <w:t xml:space="preserve"> de Dezvoltare </w:t>
      </w:r>
      <w:proofErr w:type="spellStart"/>
      <w:r w:rsidRPr="00A026CF">
        <w:rPr>
          <w:rFonts w:ascii="Trebuchet MS" w:hAnsi="Trebuchet MS"/>
          <w:sz w:val="22"/>
          <w:szCs w:val="22"/>
        </w:rPr>
        <w:t>Locală</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aprobată</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Persoanele</w:t>
      </w:r>
      <w:proofErr w:type="spellEnd"/>
      <w:r w:rsidRPr="00A026CF">
        <w:rPr>
          <w:rFonts w:ascii="Trebuchet MS" w:hAnsi="Trebuchet MS"/>
          <w:sz w:val="22"/>
          <w:szCs w:val="22"/>
        </w:rPr>
        <w:t xml:space="preserve"> din </w:t>
      </w:r>
      <w:proofErr w:type="spellStart"/>
      <w:r w:rsidRPr="00A026CF">
        <w:rPr>
          <w:rFonts w:ascii="Trebuchet MS" w:hAnsi="Trebuchet MS"/>
          <w:sz w:val="22"/>
          <w:szCs w:val="22"/>
        </w:rPr>
        <w:t>comunitățile</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marginalizate</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aflate</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în</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risc</w:t>
      </w:r>
      <w:proofErr w:type="spellEnd"/>
      <w:r w:rsidRPr="00A026CF">
        <w:rPr>
          <w:rFonts w:ascii="Trebuchet MS" w:hAnsi="Trebuchet MS"/>
          <w:sz w:val="22"/>
          <w:szCs w:val="22"/>
        </w:rPr>
        <w:t xml:space="preserve"> de </w:t>
      </w:r>
      <w:proofErr w:type="spellStart"/>
      <w:r w:rsidRPr="00A026CF">
        <w:rPr>
          <w:rFonts w:ascii="Trebuchet MS" w:hAnsi="Trebuchet MS"/>
          <w:sz w:val="22"/>
          <w:szCs w:val="22"/>
        </w:rPr>
        <w:t>sărăcie</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sau</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excluziune</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socială</w:t>
      </w:r>
      <w:proofErr w:type="spellEnd"/>
      <w:r w:rsidRPr="00A026CF">
        <w:rPr>
          <w:rFonts w:ascii="Trebuchet MS" w:hAnsi="Trebuchet MS"/>
          <w:sz w:val="22"/>
          <w:szCs w:val="22"/>
        </w:rPr>
        <w:t xml:space="preserve"> care nu au </w:t>
      </w:r>
      <w:proofErr w:type="spellStart"/>
      <w:r w:rsidRPr="00A026CF">
        <w:rPr>
          <w:rFonts w:ascii="Trebuchet MS" w:hAnsi="Trebuchet MS"/>
          <w:sz w:val="22"/>
          <w:szCs w:val="22"/>
        </w:rPr>
        <w:t>acte</w:t>
      </w:r>
      <w:proofErr w:type="spellEnd"/>
      <w:r w:rsidRPr="00A026CF">
        <w:rPr>
          <w:rFonts w:ascii="Trebuchet MS" w:hAnsi="Trebuchet MS"/>
          <w:sz w:val="22"/>
          <w:szCs w:val="22"/>
        </w:rPr>
        <w:t xml:space="preserve"> de </w:t>
      </w:r>
      <w:proofErr w:type="spellStart"/>
      <w:r w:rsidRPr="00A026CF">
        <w:rPr>
          <w:rFonts w:ascii="Trebuchet MS" w:hAnsi="Trebuchet MS"/>
          <w:sz w:val="22"/>
          <w:szCs w:val="22"/>
        </w:rPr>
        <w:t>identitate</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dar</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locuiesc</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în</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acest</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teritoriu</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vor</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reprezenta</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grup</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țintă</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eligibil</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dacă</w:t>
      </w:r>
      <w:proofErr w:type="spellEnd"/>
      <w:r w:rsidRPr="00A026CF">
        <w:rPr>
          <w:rFonts w:ascii="Trebuchet MS" w:hAnsi="Trebuchet MS"/>
          <w:sz w:val="22"/>
          <w:szCs w:val="22"/>
        </w:rPr>
        <w:t xml:space="preserve"> se </w:t>
      </w:r>
      <w:proofErr w:type="spellStart"/>
      <w:r w:rsidRPr="00A026CF">
        <w:rPr>
          <w:rFonts w:ascii="Trebuchet MS" w:hAnsi="Trebuchet MS"/>
          <w:sz w:val="22"/>
          <w:szCs w:val="22"/>
        </w:rPr>
        <w:t>constată</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că</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locuiesc</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în</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comunitatea</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marginalizată</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aflată</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în</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risc</w:t>
      </w:r>
      <w:proofErr w:type="spellEnd"/>
      <w:r w:rsidRPr="00A026CF">
        <w:rPr>
          <w:rFonts w:ascii="Trebuchet MS" w:hAnsi="Trebuchet MS"/>
          <w:sz w:val="22"/>
          <w:szCs w:val="22"/>
        </w:rPr>
        <w:t xml:space="preserve"> de </w:t>
      </w:r>
      <w:proofErr w:type="spellStart"/>
      <w:r w:rsidRPr="00A026CF">
        <w:rPr>
          <w:rFonts w:ascii="Trebuchet MS" w:hAnsi="Trebuchet MS"/>
          <w:sz w:val="22"/>
          <w:szCs w:val="22"/>
        </w:rPr>
        <w:t>sărăcie</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sau</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excluziune</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socială</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declarație</w:t>
      </w:r>
      <w:proofErr w:type="spellEnd"/>
      <w:r w:rsidRPr="00A026CF">
        <w:rPr>
          <w:rFonts w:ascii="Trebuchet MS" w:hAnsi="Trebuchet MS"/>
          <w:sz w:val="22"/>
          <w:szCs w:val="22"/>
        </w:rPr>
        <w:t xml:space="preserve"> pe propria </w:t>
      </w:r>
      <w:proofErr w:type="spellStart"/>
      <w:r w:rsidRPr="00A026CF">
        <w:rPr>
          <w:rFonts w:ascii="Trebuchet MS" w:hAnsi="Trebuchet MS"/>
          <w:sz w:val="22"/>
          <w:szCs w:val="22"/>
        </w:rPr>
        <w:t>răspundere</w:t>
      </w:r>
      <w:proofErr w:type="spellEnd"/>
      <w:r w:rsidRPr="00A026CF">
        <w:rPr>
          <w:rFonts w:ascii="Trebuchet MS" w:hAnsi="Trebuchet MS"/>
          <w:sz w:val="22"/>
          <w:szCs w:val="22"/>
        </w:rPr>
        <w:t xml:space="preserve">). </w:t>
      </w:r>
    </w:p>
    <w:p w14:paraId="064C6466" w14:textId="2B078465" w:rsidR="00786E1C" w:rsidRPr="00A026CF" w:rsidRDefault="00786E1C" w:rsidP="0056297D">
      <w:pPr>
        <w:pStyle w:val="ListParagraph"/>
        <w:numPr>
          <w:ilvl w:val="0"/>
          <w:numId w:val="16"/>
        </w:numPr>
        <w:jc w:val="both"/>
        <w:rPr>
          <w:rFonts w:ascii="Trebuchet MS" w:hAnsi="Trebuchet MS"/>
          <w:sz w:val="22"/>
          <w:szCs w:val="22"/>
        </w:rPr>
      </w:pPr>
      <w:r w:rsidRPr="00A026CF">
        <w:rPr>
          <w:rFonts w:ascii="Trebuchet MS" w:hAnsi="Trebuchet MS"/>
          <w:sz w:val="22"/>
          <w:szCs w:val="22"/>
        </w:rPr>
        <w:t xml:space="preserve">sunt </w:t>
      </w:r>
      <w:proofErr w:type="spellStart"/>
      <w:r w:rsidRPr="00A026CF">
        <w:rPr>
          <w:rFonts w:ascii="Trebuchet MS" w:hAnsi="Trebuchet MS"/>
          <w:sz w:val="22"/>
          <w:szCs w:val="22"/>
        </w:rPr>
        <w:t>în</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risc</w:t>
      </w:r>
      <w:proofErr w:type="spellEnd"/>
      <w:r w:rsidRPr="00A026CF">
        <w:rPr>
          <w:rFonts w:ascii="Trebuchet MS" w:hAnsi="Trebuchet MS"/>
          <w:sz w:val="22"/>
          <w:szCs w:val="22"/>
        </w:rPr>
        <w:t xml:space="preserve"> de </w:t>
      </w:r>
      <w:proofErr w:type="spellStart"/>
      <w:r w:rsidRPr="00A026CF">
        <w:rPr>
          <w:rFonts w:ascii="Trebuchet MS" w:hAnsi="Trebuchet MS"/>
          <w:sz w:val="22"/>
          <w:szCs w:val="22"/>
        </w:rPr>
        <w:t>sărăcie</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sau</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excluziune</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socială</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prin</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încadrarea</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într</w:t>
      </w:r>
      <w:proofErr w:type="spellEnd"/>
      <w:r w:rsidRPr="00A026CF">
        <w:rPr>
          <w:rFonts w:ascii="Trebuchet MS" w:hAnsi="Trebuchet MS"/>
          <w:sz w:val="22"/>
          <w:szCs w:val="22"/>
        </w:rPr>
        <w:t xml:space="preserve">-una din </w:t>
      </w:r>
      <w:proofErr w:type="spellStart"/>
      <w:r w:rsidRPr="00A026CF">
        <w:rPr>
          <w:rFonts w:ascii="Trebuchet MS" w:hAnsi="Trebuchet MS"/>
          <w:sz w:val="22"/>
          <w:szCs w:val="22"/>
        </w:rPr>
        <w:t>categoriile</w:t>
      </w:r>
      <w:proofErr w:type="spellEnd"/>
      <w:r w:rsidRPr="00A026CF">
        <w:rPr>
          <w:rFonts w:ascii="Trebuchet MS" w:hAnsi="Trebuchet MS"/>
          <w:sz w:val="22"/>
          <w:szCs w:val="22"/>
        </w:rPr>
        <w:t xml:space="preserve"> A/B/C de </w:t>
      </w:r>
      <w:proofErr w:type="spellStart"/>
      <w:r w:rsidRPr="00A026CF">
        <w:rPr>
          <w:rFonts w:ascii="Trebuchet MS" w:hAnsi="Trebuchet MS"/>
          <w:sz w:val="22"/>
          <w:szCs w:val="22"/>
        </w:rPr>
        <w:t>mai</w:t>
      </w:r>
      <w:proofErr w:type="spellEnd"/>
      <w:r w:rsidRPr="00A026CF">
        <w:rPr>
          <w:rFonts w:ascii="Trebuchet MS" w:hAnsi="Trebuchet MS"/>
          <w:sz w:val="22"/>
          <w:szCs w:val="22"/>
        </w:rPr>
        <w:t xml:space="preserve"> </w:t>
      </w:r>
      <w:proofErr w:type="spellStart"/>
      <w:r w:rsidRPr="00A026CF">
        <w:rPr>
          <w:rFonts w:ascii="Trebuchet MS" w:hAnsi="Trebuchet MS"/>
          <w:sz w:val="22"/>
          <w:szCs w:val="22"/>
        </w:rPr>
        <w:t>jos</w:t>
      </w:r>
      <w:proofErr w:type="spellEnd"/>
      <w:r w:rsidRPr="00A026CF">
        <w:rPr>
          <w:rFonts w:ascii="Trebuchet MS" w:hAnsi="Trebuchet MS"/>
          <w:sz w:val="22"/>
          <w:szCs w:val="22"/>
        </w:rPr>
        <w:t xml:space="preserve">). </w:t>
      </w:r>
    </w:p>
    <w:p w14:paraId="1045BA4A" w14:textId="77777777" w:rsidR="00786E1C" w:rsidRPr="00A026CF" w:rsidRDefault="00786E1C" w:rsidP="00786E1C">
      <w:pPr>
        <w:jc w:val="both"/>
        <w:rPr>
          <w:rFonts w:ascii="Trebuchet MS" w:hAnsi="Trebuchet MS"/>
          <w:lang w:eastAsia="x-none"/>
        </w:rPr>
      </w:pPr>
      <w:r w:rsidRPr="00A026CF">
        <w:rPr>
          <w:rFonts w:ascii="Trebuchet MS" w:hAnsi="Trebuchet MS"/>
          <w:lang w:eastAsia="x-none"/>
        </w:rPr>
        <w:t xml:space="preserve">Conform </w:t>
      </w:r>
      <w:proofErr w:type="spellStart"/>
      <w:r w:rsidRPr="00A026CF">
        <w:rPr>
          <w:rFonts w:ascii="Trebuchet MS" w:hAnsi="Trebuchet MS"/>
          <w:lang w:eastAsia="x-none"/>
        </w:rPr>
        <w:t>definiției</w:t>
      </w:r>
      <w:proofErr w:type="spellEnd"/>
      <w:r w:rsidRPr="00A026CF">
        <w:rPr>
          <w:rFonts w:ascii="Trebuchet MS" w:hAnsi="Trebuchet MS"/>
          <w:lang w:eastAsia="x-none"/>
        </w:rPr>
        <w:t xml:space="preserve"> Eurostat (</w:t>
      </w:r>
      <w:proofErr w:type="spellStart"/>
      <w:r w:rsidRPr="00A026CF">
        <w:rPr>
          <w:rFonts w:ascii="Trebuchet MS" w:hAnsi="Trebuchet MS"/>
          <w:lang w:eastAsia="x-none"/>
        </w:rPr>
        <w:t>indicatorul</w:t>
      </w:r>
      <w:proofErr w:type="spellEnd"/>
      <w:r w:rsidRPr="00A026CF">
        <w:rPr>
          <w:rFonts w:ascii="Trebuchet MS" w:hAnsi="Trebuchet MS"/>
          <w:lang w:eastAsia="x-none"/>
        </w:rPr>
        <w:t xml:space="preserve"> AROPE), </w:t>
      </w:r>
      <w:proofErr w:type="spellStart"/>
      <w:r w:rsidRPr="00A026CF">
        <w:rPr>
          <w:rFonts w:ascii="Trebuchet MS" w:hAnsi="Trebuchet MS"/>
          <w:b/>
          <w:bCs/>
          <w:lang w:eastAsia="x-none"/>
        </w:rPr>
        <w:t>persoanele</w:t>
      </w:r>
      <w:proofErr w:type="spellEnd"/>
      <w:r w:rsidRPr="00A026CF">
        <w:rPr>
          <w:rFonts w:ascii="Trebuchet MS" w:hAnsi="Trebuchet MS"/>
          <w:b/>
          <w:bCs/>
          <w:lang w:eastAsia="x-none"/>
        </w:rPr>
        <w:t xml:space="preserve"> </w:t>
      </w:r>
      <w:proofErr w:type="spellStart"/>
      <w:r w:rsidRPr="00A026CF">
        <w:rPr>
          <w:rFonts w:ascii="Trebuchet MS" w:hAnsi="Trebuchet MS"/>
          <w:b/>
          <w:bCs/>
          <w:lang w:eastAsia="x-none"/>
        </w:rPr>
        <w:t>în</w:t>
      </w:r>
      <w:proofErr w:type="spellEnd"/>
      <w:r w:rsidRPr="00A026CF">
        <w:rPr>
          <w:rFonts w:ascii="Trebuchet MS" w:hAnsi="Trebuchet MS"/>
          <w:b/>
          <w:bCs/>
          <w:lang w:eastAsia="x-none"/>
        </w:rPr>
        <w:t xml:space="preserve"> </w:t>
      </w:r>
      <w:proofErr w:type="spellStart"/>
      <w:r w:rsidRPr="00A026CF">
        <w:rPr>
          <w:rFonts w:ascii="Trebuchet MS" w:hAnsi="Trebuchet MS"/>
          <w:b/>
          <w:bCs/>
          <w:lang w:eastAsia="x-none"/>
        </w:rPr>
        <w:t>risc</w:t>
      </w:r>
      <w:proofErr w:type="spellEnd"/>
      <w:r w:rsidRPr="00A026CF">
        <w:rPr>
          <w:rFonts w:ascii="Trebuchet MS" w:hAnsi="Trebuchet MS"/>
          <w:b/>
          <w:bCs/>
          <w:lang w:eastAsia="x-none"/>
        </w:rPr>
        <w:t xml:space="preserve"> de </w:t>
      </w:r>
      <w:proofErr w:type="spellStart"/>
      <w:r w:rsidRPr="00A026CF">
        <w:rPr>
          <w:rFonts w:ascii="Trebuchet MS" w:hAnsi="Trebuchet MS"/>
          <w:b/>
          <w:bCs/>
          <w:lang w:eastAsia="x-none"/>
        </w:rPr>
        <w:t>sărăcie</w:t>
      </w:r>
      <w:proofErr w:type="spellEnd"/>
      <w:r w:rsidRPr="00A026CF">
        <w:rPr>
          <w:rFonts w:ascii="Trebuchet MS" w:hAnsi="Trebuchet MS"/>
          <w:b/>
          <w:bCs/>
          <w:lang w:eastAsia="x-none"/>
        </w:rPr>
        <w:t xml:space="preserve"> </w:t>
      </w:r>
      <w:proofErr w:type="spellStart"/>
      <w:r w:rsidRPr="00A026CF">
        <w:rPr>
          <w:rFonts w:ascii="Trebuchet MS" w:hAnsi="Trebuchet MS"/>
          <w:b/>
          <w:bCs/>
          <w:lang w:eastAsia="x-none"/>
        </w:rPr>
        <w:t>sau</w:t>
      </w:r>
      <w:proofErr w:type="spellEnd"/>
      <w:r w:rsidRPr="00A026CF">
        <w:rPr>
          <w:rFonts w:ascii="Trebuchet MS" w:hAnsi="Trebuchet MS"/>
          <w:b/>
          <w:bCs/>
          <w:lang w:eastAsia="x-none"/>
        </w:rPr>
        <w:t xml:space="preserve"> </w:t>
      </w:r>
      <w:proofErr w:type="spellStart"/>
      <w:r w:rsidRPr="00A026CF">
        <w:rPr>
          <w:rFonts w:ascii="Trebuchet MS" w:hAnsi="Trebuchet MS"/>
          <w:b/>
          <w:bCs/>
          <w:lang w:eastAsia="x-none"/>
        </w:rPr>
        <w:t>excluziune</w:t>
      </w:r>
      <w:proofErr w:type="spellEnd"/>
      <w:r w:rsidRPr="00A026CF">
        <w:rPr>
          <w:rFonts w:ascii="Trebuchet MS" w:hAnsi="Trebuchet MS"/>
          <w:b/>
          <w:bCs/>
          <w:lang w:eastAsia="x-none"/>
        </w:rPr>
        <w:t xml:space="preserve"> </w:t>
      </w:r>
      <w:proofErr w:type="spellStart"/>
      <w:r w:rsidRPr="00A026CF">
        <w:rPr>
          <w:rFonts w:ascii="Trebuchet MS" w:hAnsi="Trebuchet MS"/>
          <w:b/>
          <w:bCs/>
          <w:lang w:eastAsia="x-none"/>
        </w:rPr>
        <w:t>socială</w:t>
      </w:r>
      <w:proofErr w:type="spellEnd"/>
      <w:r w:rsidRPr="00A026CF">
        <w:rPr>
          <w:rFonts w:ascii="Trebuchet MS" w:hAnsi="Trebuchet MS"/>
          <w:b/>
          <w:bCs/>
          <w:lang w:eastAsia="x-none"/>
        </w:rPr>
        <w:t xml:space="preserve"> </w:t>
      </w:r>
      <w:r w:rsidRPr="00A026CF">
        <w:rPr>
          <w:rFonts w:ascii="Trebuchet MS" w:hAnsi="Trebuchet MS"/>
          <w:lang w:eastAsia="x-none"/>
        </w:rPr>
        <w:t xml:space="preserve">sunt </w:t>
      </w:r>
      <w:proofErr w:type="spellStart"/>
      <w:r w:rsidRPr="00A026CF">
        <w:rPr>
          <w:rFonts w:ascii="Trebuchet MS" w:hAnsi="Trebuchet MS"/>
          <w:lang w:eastAsia="x-none"/>
        </w:rPr>
        <w:t>persoanele</w:t>
      </w:r>
      <w:proofErr w:type="spellEnd"/>
      <w:r w:rsidRPr="00A026CF">
        <w:rPr>
          <w:rFonts w:ascii="Trebuchet MS" w:hAnsi="Trebuchet MS"/>
          <w:lang w:eastAsia="x-none"/>
        </w:rPr>
        <w:t xml:space="preserve"> care se </w:t>
      </w:r>
      <w:proofErr w:type="spellStart"/>
      <w:r w:rsidRPr="00A026CF">
        <w:rPr>
          <w:rFonts w:ascii="Trebuchet MS" w:hAnsi="Trebuchet MS"/>
          <w:lang w:eastAsia="x-none"/>
        </w:rPr>
        <w:t>află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într</w:t>
      </w:r>
      <w:proofErr w:type="spellEnd"/>
      <w:r w:rsidRPr="00A026CF">
        <w:rPr>
          <w:rFonts w:ascii="Trebuchet MS" w:hAnsi="Trebuchet MS"/>
          <w:lang w:eastAsia="x-none"/>
        </w:rPr>
        <w:t xml:space="preserve">-una din </w:t>
      </w:r>
      <w:proofErr w:type="spellStart"/>
      <w:r w:rsidRPr="00A026CF">
        <w:rPr>
          <w:rFonts w:ascii="Trebuchet MS" w:hAnsi="Trebuchet MS"/>
          <w:lang w:eastAsia="x-none"/>
        </w:rPr>
        <w:t>următoarele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situații</w:t>
      </w:r>
      <w:proofErr w:type="spellEnd"/>
      <w:r w:rsidRPr="00A026CF">
        <w:rPr>
          <w:rFonts w:ascii="Trebuchet MS" w:hAnsi="Trebuchet MS"/>
          <w:lang w:eastAsia="x-none"/>
        </w:rPr>
        <w:t xml:space="preserve">: </w:t>
      </w:r>
    </w:p>
    <w:p w14:paraId="5E085038" w14:textId="77777777" w:rsidR="00786E1C" w:rsidRPr="00A026CF" w:rsidRDefault="00786E1C" w:rsidP="00F1145B">
      <w:pPr>
        <w:spacing w:after="120" w:line="240" w:lineRule="auto"/>
        <w:jc w:val="both"/>
        <w:rPr>
          <w:rFonts w:ascii="Trebuchet MS" w:hAnsi="Trebuchet MS"/>
          <w:lang w:eastAsia="x-none"/>
        </w:rPr>
      </w:pPr>
      <w:r w:rsidRPr="00A026CF">
        <w:rPr>
          <w:rFonts w:ascii="Trebuchet MS" w:hAnsi="Trebuchet MS"/>
          <w:lang w:eastAsia="x-none"/>
        </w:rPr>
        <w:t xml:space="preserve">(A)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risc</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sărăcie</w:t>
      </w:r>
      <w:proofErr w:type="spellEnd"/>
      <w:r w:rsidRPr="00A026CF">
        <w:rPr>
          <w:rFonts w:ascii="Trebuchet MS" w:hAnsi="Trebuchet MS"/>
          <w:lang w:eastAsia="x-none"/>
        </w:rPr>
        <w:t xml:space="preserve"> </w:t>
      </w:r>
      <w:proofErr w:type="spellStart"/>
      <w:r w:rsidRPr="00A026CF">
        <w:rPr>
          <w:rFonts w:ascii="Trebuchet MS" w:hAnsi="Trebuchet MS"/>
          <w:b/>
          <w:bCs/>
          <w:lang w:eastAsia="x-none"/>
        </w:rPr>
        <w:t>sau</w:t>
      </w:r>
      <w:proofErr w:type="spellEnd"/>
      <w:r w:rsidRPr="00A026CF">
        <w:rPr>
          <w:rFonts w:ascii="Trebuchet MS" w:hAnsi="Trebuchet MS"/>
          <w:b/>
          <w:bCs/>
          <w:lang w:eastAsia="x-none"/>
        </w:rPr>
        <w:t xml:space="preserve"> </w:t>
      </w:r>
    </w:p>
    <w:p w14:paraId="7FFA5C0A" w14:textId="77777777" w:rsidR="00786E1C" w:rsidRPr="00A026CF" w:rsidRDefault="00786E1C" w:rsidP="00F1145B">
      <w:pPr>
        <w:spacing w:after="120" w:line="240" w:lineRule="auto"/>
        <w:jc w:val="both"/>
        <w:rPr>
          <w:rFonts w:ascii="Trebuchet MS" w:hAnsi="Trebuchet MS"/>
          <w:lang w:eastAsia="x-none"/>
        </w:rPr>
      </w:pPr>
      <w:r w:rsidRPr="00A026CF">
        <w:rPr>
          <w:rFonts w:ascii="Trebuchet MS" w:hAnsi="Trebuchet MS"/>
          <w:lang w:eastAsia="x-none"/>
        </w:rPr>
        <w:t xml:space="preserve">(B) se </w:t>
      </w:r>
      <w:proofErr w:type="spellStart"/>
      <w:r w:rsidRPr="00A026CF">
        <w:rPr>
          <w:rFonts w:ascii="Trebuchet MS" w:hAnsi="Trebuchet MS"/>
          <w:lang w:eastAsia="x-none"/>
        </w:rPr>
        <w:t>confruntă</w:t>
      </w:r>
      <w:proofErr w:type="spellEnd"/>
      <w:r w:rsidRPr="00A026CF">
        <w:rPr>
          <w:rFonts w:ascii="Trebuchet MS" w:hAnsi="Trebuchet MS"/>
          <w:lang w:eastAsia="x-none"/>
        </w:rPr>
        <w:t xml:space="preserve"> cu o </w:t>
      </w:r>
      <w:proofErr w:type="spellStart"/>
      <w:r w:rsidRPr="00A026CF">
        <w:rPr>
          <w:rFonts w:ascii="Trebuchet MS" w:hAnsi="Trebuchet MS"/>
          <w:lang w:eastAsia="x-none"/>
        </w:rPr>
        <w:t>deprivare</w:t>
      </w:r>
      <w:proofErr w:type="spellEnd"/>
      <w:r w:rsidRPr="00A026CF">
        <w:rPr>
          <w:rFonts w:ascii="Trebuchet MS" w:hAnsi="Trebuchet MS"/>
          <w:lang w:eastAsia="x-none"/>
        </w:rPr>
        <w:t xml:space="preserve"> </w:t>
      </w:r>
      <w:proofErr w:type="spellStart"/>
      <w:r w:rsidRPr="00A026CF">
        <w:rPr>
          <w:rFonts w:ascii="Trebuchet MS" w:hAnsi="Trebuchet MS"/>
          <w:lang w:eastAsia="x-none"/>
        </w:rPr>
        <w:t>materială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severă</w:t>
      </w:r>
      <w:proofErr w:type="spellEnd"/>
      <w:r w:rsidRPr="00A026CF">
        <w:rPr>
          <w:rFonts w:ascii="Trebuchet MS" w:hAnsi="Trebuchet MS"/>
          <w:lang w:eastAsia="x-none"/>
        </w:rPr>
        <w:t xml:space="preserve"> </w:t>
      </w:r>
      <w:proofErr w:type="spellStart"/>
      <w:r w:rsidRPr="00A026CF">
        <w:rPr>
          <w:rFonts w:ascii="Trebuchet MS" w:hAnsi="Trebuchet MS"/>
          <w:b/>
          <w:bCs/>
          <w:lang w:eastAsia="x-none"/>
        </w:rPr>
        <w:t>sau</w:t>
      </w:r>
      <w:proofErr w:type="spellEnd"/>
      <w:r w:rsidRPr="00A026CF">
        <w:rPr>
          <w:rFonts w:ascii="Trebuchet MS" w:hAnsi="Trebuchet MS"/>
          <w:b/>
          <w:bCs/>
          <w:lang w:eastAsia="x-none"/>
        </w:rPr>
        <w:t xml:space="preserve"> </w:t>
      </w:r>
    </w:p>
    <w:p w14:paraId="42A9FAD2" w14:textId="77777777" w:rsidR="00786E1C" w:rsidRPr="00A026CF" w:rsidRDefault="00786E1C" w:rsidP="00F1145B">
      <w:pPr>
        <w:spacing w:after="120" w:line="240" w:lineRule="auto"/>
        <w:jc w:val="both"/>
        <w:rPr>
          <w:rFonts w:ascii="Trebuchet MS" w:hAnsi="Trebuchet MS"/>
          <w:lang w:eastAsia="x-none"/>
        </w:rPr>
      </w:pPr>
      <w:r w:rsidRPr="00A026CF">
        <w:rPr>
          <w:rFonts w:ascii="Trebuchet MS" w:hAnsi="Trebuchet MS"/>
          <w:lang w:eastAsia="x-none"/>
        </w:rPr>
        <w:t xml:space="preserve">(C) </w:t>
      </w:r>
      <w:proofErr w:type="spellStart"/>
      <w:r w:rsidRPr="00A026CF">
        <w:rPr>
          <w:rFonts w:ascii="Trebuchet MS" w:hAnsi="Trebuchet MS"/>
          <w:lang w:eastAsia="x-none"/>
        </w:rPr>
        <w:t>trăiesc</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gospodării</w:t>
      </w:r>
      <w:proofErr w:type="spellEnd"/>
      <w:r w:rsidRPr="00A026CF">
        <w:rPr>
          <w:rFonts w:ascii="Trebuchet MS" w:hAnsi="Trebuchet MS"/>
          <w:lang w:eastAsia="x-none"/>
        </w:rPr>
        <w:t xml:space="preserve"> cu o </w:t>
      </w:r>
      <w:proofErr w:type="spellStart"/>
      <w:r w:rsidRPr="00A026CF">
        <w:rPr>
          <w:rFonts w:ascii="Trebuchet MS" w:hAnsi="Trebuchet MS"/>
          <w:lang w:eastAsia="x-none"/>
        </w:rPr>
        <w:t>intensitate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extrem</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redusă</w:t>
      </w:r>
      <w:proofErr w:type="spellEnd"/>
      <w:r w:rsidRPr="00A026CF">
        <w:rPr>
          <w:rFonts w:ascii="Trebuchet MS" w:hAnsi="Trebuchet MS"/>
          <w:lang w:eastAsia="x-none"/>
        </w:rPr>
        <w:t xml:space="preserve"> a </w:t>
      </w:r>
      <w:proofErr w:type="spellStart"/>
      <w:r w:rsidRPr="00A026CF">
        <w:rPr>
          <w:rFonts w:ascii="Trebuchet MS" w:hAnsi="Trebuchet MS"/>
          <w:lang w:eastAsia="x-none"/>
        </w:rPr>
        <w:t>muncii</w:t>
      </w:r>
      <w:proofErr w:type="spellEnd"/>
      <w:r w:rsidRPr="00A026CF">
        <w:rPr>
          <w:rFonts w:ascii="Trebuchet MS" w:hAnsi="Trebuchet MS"/>
          <w:lang w:eastAsia="x-none"/>
        </w:rPr>
        <w:t xml:space="preserve">. </w:t>
      </w:r>
    </w:p>
    <w:p w14:paraId="55043962" w14:textId="6BF1DB61" w:rsidR="00CD0409" w:rsidRPr="00A026CF" w:rsidRDefault="00786E1C" w:rsidP="00786E1C">
      <w:pPr>
        <w:jc w:val="both"/>
        <w:rPr>
          <w:rFonts w:ascii="Trebuchet MS" w:hAnsi="Trebuchet MS"/>
          <w:lang w:eastAsia="x-none"/>
        </w:rPr>
      </w:pPr>
      <w:r w:rsidRPr="00A026CF">
        <w:rPr>
          <w:rFonts w:ascii="Trebuchet MS" w:hAnsi="Trebuchet MS"/>
          <w:lang w:eastAsia="x-none"/>
        </w:rPr>
        <w:t xml:space="preserve">(A)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categoria</w:t>
      </w:r>
      <w:proofErr w:type="spellEnd"/>
      <w:r w:rsidRPr="00A026CF">
        <w:rPr>
          <w:rFonts w:ascii="Trebuchet MS" w:hAnsi="Trebuchet MS"/>
          <w:lang w:eastAsia="x-none"/>
        </w:rPr>
        <w:t xml:space="preserve"> </w:t>
      </w:r>
      <w:proofErr w:type="spellStart"/>
      <w:r w:rsidRPr="00A026CF">
        <w:rPr>
          <w:rFonts w:ascii="Trebuchet MS" w:hAnsi="Trebuchet MS"/>
          <w:b/>
          <w:bCs/>
          <w:lang w:eastAsia="x-none"/>
        </w:rPr>
        <w:t>în</w:t>
      </w:r>
      <w:proofErr w:type="spellEnd"/>
      <w:r w:rsidRPr="00A026CF">
        <w:rPr>
          <w:rFonts w:ascii="Trebuchet MS" w:hAnsi="Trebuchet MS"/>
          <w:b/>
          <w:bCs/>
          <w:lang w:eastAsia="x-none"/>
        </w:rPr>
        <w:t xml:space="preserve"> </w:t>
      </w:r>
      <w:proofErr w:type="spellStart"/>
      <w:r w:rsidRPr="00A026CF">
        <w:rPr>
          <w:rFonts w:ascii="Trebuchet MS" w:hAnsi="Trebuchet MS"/>
          <w:b/>
          <w:bCs/>
          <w:lang w:eastAsia="x-none"/>
        </w:rPr>
        <w:t>risc</w:t>
      </w:r>
      <w:proofErr w:type="spellEnd"/>
      <w:r w:rsidRPr="00A026CF">
        <w:rPr>
          <w:rFonts w:ascii="Trebuchet MS" w:hAnsi="Trebuchet MS"/>
          <w:b/>
          <w:bCs/>
          <w:lang w:eastAsia="x-none"/>
        </w:rPr>
        <w:t xml:space="preserve"> de </w:t>
      </w:r>
      <w:proofErr w:type="spellStart"/>
      <w:r w:rsidRPr="00A026CF">
        <w:rPr>
          <w:rFonts w:ascii="Trebuchet MS" w:hAnsi="Trebuchet MS"/>
          <w:b/>
          <w:bCs/>
          <w:lang w:eastAsia="x-none"/>
        </w:rPr>
        <w:t>sărăcie</w:t>
      </w:r>
      <w:proofErr w:type="spellEnd"/>
      <w:r w:rsidRPr="00A026CF">
        <w:rPr>
          <w:rFonts w:ascii="Trebuchet MS" w:hAnsi="Trebuchet MS"/>
          <w:b/>
          <w:bCs/>
          <w:lang w:eastAsia="x-none"/>
        </w:rPr>
        <w:t xml:space="preserve"> </w:t>
      </w:r>
      <w:r w:rsidRPr="00A026CF">
        <w:rPr>
          <w:rFonts w:ascii="Trebuchet MS" w:hAnsi="Trebuchet MS"/>
          <w:lang w:eastAsia="x-none"/>
        </w:rPr>
        <w:t xml:space="preserve">sunt </w:t>
      </w:r>
      <w:proofErr w:type="spellStart"/>
      <w:r w:rsidRPr="00A026CF">
        <w:rPr>
          <w:rFonts w:ascii="Trebuchet MS" w:hAnsi="Trebuchet MS"/>
          <w:lang w:eastAsia="x-none"/>
        </w:rPr>
        <w:t>incluse</w:t>
      </w:r>
      <w:proofErr w:type="spellEnd"/>
      <w:r w:rsidRPr="00A026CF">
        <w:rPr>
          <w:rFonts w:ascii="Trebuchet MS" w:hAnsi="Trebuchet MS"/>
          <w:lang w:eastAsia="x-none"/>
        </w:rPr>
        <w:t xml:space="preserve"> </w:t>
      </w:r>
      <w:proofErr w:type="spellStart"/>
      <w:r w:rsidRPr="00A026CF">
        <w:rPr>
          <w:rFonts w:ascii="Trebuchet MS" w:hAnsi="Trebuchet MS"/>
          <w:lang w:eastAsia="x-none"/>
        </w:rPr>
        <w:t>persoane</w:t>
      </w:r>
      <w:proofErr w:type="spellEnd"/>
      <w:r w:rsidRPr="00A026CF">
        <w:rPr>
          <w:rFonts w:ascii="Trebuchet MS" w:hAnsi="Trebuchet MS"/>
          <w:lang w:eastAsia="x-none"/>
        </w:rPr>
        <w:t xml:space="preserve"> care au un </w:t>
      </w:r>
      <w:proofErr w:type="spellStart"/>
      <w:r w:rsidRPr="00A026CF">
        <w:rPr>
          <w:rFonts w:ascii="Trebuchet MS" w:hAnsi="Trebuchet MS"/>
          <w:lang w:eastAsia="x-none"/>
        </w:rPr>
        <w:t>venit</w:t>
      </w:r>
      <w:proofErr w:type="spellEnd"/>
      <w:r w:rsidRPr="00A026CF">
        <w:rPr>
          <w:rFonts w:ascii="Trebuchet MS" w:hAnsi="Trebuchet MS"/>
          <w:lang w:eastAsia="x-none"/>
        </w:rPr>
        <w:t xml:space="preserve"> </w:t>
      </w:r>
      <w:proofErr w:type="spellStart"/>
      <w:r w:rsidRPr="00A026CF">
        <w:rPr>
          <w:rFonts w:ascii="Trebuchet MS" w:hAnsi="Trebuchet MS"/>
          <w:lang w:eastAsia="x-none"/>
        </w:rPr>
        <w:t>disponibil</w:t>
      </w:r>
      <w:proofErr w:type="spellEnd"/>
      <w:r w:rsidRPr="00A026CF">
        <w:rPr>
          <w:rFonts w:ascii="Trebuchet MS" w:hAnsi="Trebuchet MS"/>
          <w:lang w:eastAsia="x-none"/>
        </w:rPr>
        <w:t xml:space="preserve"> </w:t>
      </w:r>
      <w:proofErr w:type="spellStart"/>
      <w:r w:rsidRPr="00A026CF">
        <w:rPr>
          <w:rFonts w:ascii="Trebuchet MS" w:hAnsi="Trebuchet MS"/>
          <w:lang w:eastAsia="x-none"/>
        </w:rPr>
        <w:t>echivalat</w:t>
      </w:r>
      <w:proofErr w:type="spellEnd"/>
      <w:r w:rsidRPr="00A026CF">
        <w:rPr>
          <w:rFonts w:ascii="Trebuchet MS" w:hAnsi="Trebuchet MS"/>
          <w:lang w:eastAsia="x-none"/>
        </w:rPr>
        <w:t xml:space="preserve"> </w:t>
      </w:r>
      <w:proofErr w:type="spellStart"/>
      <w:r w:rsidRPr="00A026CF">
        <w:rPr>
          <w:rFonts w:ascii="Trebuchet MS" w:hAnsi="Trebuchet MS"/>
          <w:lang w:eastAsia="x-none"/>
        </w:rPr>
        <w:t>situat</w:t>
      </w:r>
      <w:proofErr w:type="spellEnd"/>
      <w:r w:rsidRPr="00A026CF">
        <w:rPr>
          <w:rFonts w:ascii="Trebuchet MS" w:hAnsi="Trebuchet MS"/>
          <w:lang w:eastAsia="x-none"/>
        </w:rPr>
        <w:t xml:space="preserve"> sub </w:t>
      </w:r>
      <w:proofErr w:type="spellStart"/>
      <w:r w:rsidRPr="00A026CF">
        <w:rPr>
          <w:rFonts w:ascii="Trebuchet MS" w:hAnsi="Trebuchet MS"/>
          <w:lang w:eastAsia="x-none"/>
        </w:rPr>
        <w:t>pragul</w:t>
      </w:r>
      <w:proofErr w:type="spellEnd"/>
      <w:r w:rsidRPr="00A026CF">
        <w:rPr>
          <w:rFonts w:ascii="Trebuchet MS" w:hAnsi="Trebuchet MS"/>
          <w:lang w:eastAsia="x-none"/>
        </w:rPr>
        <w:t xml:space="preserve"> </w:t>
      </w:r>
      <w:proofErr w:type="spellStart"/>
      <w:r w:rsidRPr="00A026CF">
        <w:rPr>
          <w:rFonts w:ascii="Trebuchet MS" w:hAnsi="Trebuchet MS"/>
          <w:lang w:eastAsia="x-none"/>
        </w:rPr>
        <w:t>riscului</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sărăcie</w:t>
      </w:r>
      <w:proofErr w:type="spellEnd"/>
      <w:r w:rsidRPr="00A026CF">
        <w:rPr>
          <w:rFonts w:ascii="Trebuchet MS" w:hAnsi="Trebuchet MS"/>
          <w:lang w:eastAsia="x-none"/>
        </w:rPr>
        <w:t xml:space="preserve">, care </w:t>
      </w:r>
      <w:proofErr w:type="spellStart"/>
      <w:r w:rsidRPr="00A026CF">
        <w:rPr>
          <w:rFonts w:ascii="Trebuchet MS" w:hAnsi="Trebuchet MS"/>
          <w:lang w:eastAsia="x-none"/>
        </w:rPr>
        <w:t>este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stabilit</w:t>
      </w:r>
      <w:proofErr w:type="spellEnd"/>
      <w:r w:rsidRPr="00A026CF">
        <w:rPr>
          <w:rFonts w:ascii="Trebuchet MS" w:hAnsi="Trebuchet MS"/>
          <w:lang w:eastAsia="x-none"/>
        </w:rPr>
        <w:t xml:space="preserve"> la 60% din </w:t>
      </w:r>
      <w:proofErr w:type="spellStart"/>
      <w:r w:rsidRPr="00A026CF">
        <w:rPr>
          <w:rFonts w:ascii="Trebuchet MS" w:hAnsi="Trebuchet MS"/>
          <w:lang w:eastAsia="x-none"/>
        </w:rPr>
        <w:t>mediana</w:t>
      </w:r>
      <w:proofErr w:type="spellEnd"/>
      <w:r w:rsidRPr="00A026CF">
        <w:rPr>
          <w:rFonts w:ascii="Trebuchet MS" w:hAnsi="Trebuchet MS"/>
          <w:lang w:eastAsia="x-none"/>
        </w:rPr>
        <w:t xml:space="preserve"> la </w:t>
      </w:r>
      <w:proofErr w:type="spellStart"/>
      <w:r w:rsidRPr="00A026CF">
        <w:rPr>
          <w:rFonts w:ascii="Trebuchet MS" w:hAnsi="Trebuchet MS"/>
          <w:lang w:eastAsia="x-none"/>
        </w:rPr>
        <w:t>nivel</w:t>
      </w:r>
      <w:proofErr w:type="spellEnd"/>
      <w:r w:rsidRPr="00A026CF">
        <w:rPr>
          <w:rFonts w:ascii="Trebuchet MS" w:hAnsi="Trebuchet MS"/>
          <w:lang w:eastAsia="x-none"/>
        </w:rPr>
        <w:t xml:space="preserve"> </w:t>
      </w:r>
      <w:proofErr w:type="spellStart"/>
      <w:r w:rsidRPr="00A026CF">
        <w:rPr>
          <w:rFonts w:ascii="Trebuchet MS" w:hAnsi="Trebuchet MS"/>
          <w:lang w:eastAsia="x-none"/>
        </w:rPr>
        <w:t>național</w:t>
      </w:r>
      <w:proofErr w:type="spellEnd"/>
      <w:r w:rsidRPr="00A026CF">
        <w:rPr>
          <w:rFonts w:ascii="Trebuchet MS" w:hAnsi="Trebuchet MS"/>
          <w:lang w:eastAsia="x-none"/>
        </w:rPr>
        <w:t xml:space="preserve"> a </w:t>
      </w:r>
      <w:proofErr w:type="spellStart"/>
      <w:r w:rsidRPr="00A026CF">
        <w:rPr>
          <w:rFonts w:ascii="Trebuchet MS" w:hAnsi="Trebuchet MS"/>
          <w:lang w:eastAsia="x-none"/>
        </w:rPr>
        <w:t>venitului</w:t>
      </w:r>
      <w:proofErr w:type="spellEnd"/>
      <w:r w:rsidRPr="00A026CF">
        <w:rPr>
          <w:rFonts w:ascii="Trebuchet MS" w:hAnsi="Trebuchet MS"/>
          <w:lang w:eastAsia="x-none"/>
        </w:rPr>
        <w:t xml:space="preserve"> </w:t>
      </w:r>
      <w:proofErr w:type="spellStart"/>
      <w:r w:rsidRPr="00A026CF">
        <w:rPr>
          <w:rFonts w:ascii="Trebuchet MS" w:hAnsi="Trebuchet MS"/>
          <w:lang w:eastAsia="x-none"/>
        </w:rPr>
        <w:t>disponibil</w:t>
      </w:r>
      <w:proofErr w:type="spellEnd"/>
      <w:r w:rsidRPr="00A026CF">
        <w:rPr>
          <w:rFonts w:ascii="Trebuchet MS" w:hAnsi="Trebuchet MS"/>
          <w:lang w:eastAsia="x-none"/>
        </w:rPr>
        <w:t xml:space="preserve"> (</w:t>
      </w:r>
      <w:proofErr w:type="spellStart"/>
      <w:r w:rsidRPr="00A026CF">
        <w:rPr>
          <w:rFonts w:ascii="Trebuchet MS" w:hAnsi="Trebuchet MS"/>
          <w:lang w:eastAsia="x-none"/>
        </w:rPr>
        <w:t>după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transferurile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sociale</w:t>
      </w:r>
      <w:proofErr w:type="spellEnd"/>
      <w:r w:rsidRPr="00A026CF">
        <w:rPr>
          <w:rFonts w:ascii="Trebuchet MS" w:hAnsi="Trebuchet MS"/>
          <w:lang w:eastAsia="x-none"/>
        </w:rPr>
        <w:t xml:space="preserve">) per adult </w:t>
      </w:r>
      <w:proofErr w:type="spellStart"/>
      <w:r w:rsidRPr="00A026CF">
        <w:rPr>
          <w:rFonts w:ascii="Trebuchet MS" w:hAnsi="Trebuchet MS"/>
          <w:lang w:eastAsia="x-none"/>
        </w:rPr>
        <w:t>echivalent</w:t>
      </w:r>
      <w:proofErr w:type="spellEnd"/>
      <w:r w:rsidRPr="00A026CF">
        <w:rPr>
          <w:rFonts w:ascii="Trebuchet MS" w:hAnsi="Trebuchet MS"/>
          <w:lang w:eastAsia="x-none"/>
        </w:rPr>
        <w:t>.</w:t>
      </w:r>
    </w:p>
    <w:p w14:paraId="0982AD7A" w14:textId="77777777" w:rsidR="00786E1C" w:rsidRPr="00A026CF" w:rsidRDefault="00786E1C" w:rsidP="00196057">
      <w:pPr>
        <w:spacing w:after="120" w:line="240" w:lineRule="auto"/>
        <w:jc w:val="both"/>
        <w:rPr>
          <w:rFonts w:ascii="Trebuchet MS" w:hAnsi="Trebuchet MS"/>
          <w:lang w:eastAsia="x-none"/>
        </w:rPr>
      </w:pPr>
      <w:r w:rsidRPr="00A026CF">
        <w:rPr>
          <w:rFonts w:ascii="Trebuchet MS" w:hAnsi="Trebuchet MS"/>
          <w:lang w:eastAsia="x-none"/>
        </w:rPr>
        <w:lastRenderedPageBreak/>
        <w:t xml:space="preserve">(B) </w:t>
      </w:r>
      <w:proofErr w:type="spellStart"/>
      <w:r w:rsidRPr="00A026CF">
        <w:rPr>
          <w:rFonts w:ascii="Trebuchet MS" w:hAnsi="Trebuchet MS"/>
          <w:lang w:eastAsia="x-none"/>
        </w:rPr>
        <w:t>Deprivarea</w:t>
      </w:r>
      <w:proofErr w:type="spellEnd"/>
      <w:r w:rsidRPr="00A026CF">
        <w:rPr>
          <w:rFonts w:ascii="Trebuchet MS" w:hAnsi="Trebuchet MS"/>
          <w:lang w:eastAsia="x-none"/>
        </w:rPr>
        <w:t xml:space="preserve"> </w:t>
      </w:r>
      <w:proofErr w:type="spellStart"/>
      <w:r w:rsidRPr="00A026CF">
        <w:rPr>
          <w:rFonts w:ascii="Trebuchet MS" w:hAnsi="Trebuchet MS"/>
          <w:lang w:eastAsia="x-none"/>
        </w:rPr>
        <w:t>materială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acoperă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indicatorii</w:t>
      </w:r>
      <w:proofErr w:type="spellEnd"/>
      <w:r w:rsidRPr="00A026CF">
        <w:rPr>
          <w:rFonts w:ascii="Trebuchet MS" w:hAnsi="Trebuchet MS"/>
          <w:lang w:eastAsia="x-none"/>
        </w:rPr>
        <w:t xml:space="preserve"> </w:t>
      </w:r>
      <w:proofErr w:type="spellStart"/>
      <w:r w:rsidRPr="00A026CF">
        <w:rPr>
          <w:rFonts w:ascii="Trebuchet MS" w:hAnsi="Trebuchet MS"/>
          <w:lang w:eastAsia="x-none"/>
        </w:rPr>
        <w:t>referitori</w:t>
      </w:r>
      <w:proofErr w:type="spellEnd"/>
      <w:r w:rsidRPr="00A026CF">
        <w:rPr>
          <w:rFonts w:ascii="Trebuchet MS" w:hAnsi="Trebuchet MS"/>
          <w:lang w:eastAsia="x-none"/>
        </w:rPr>
        <w:t xml:space="preserve"> la </w:t>
      </w:r>
      <w:proofErr w:type="spellStart"/>
      <w:r w:rsidRPr="00A026CF">
        <w:rPr>
          <w:rFonts w:ascii="Trebuchet MS" w:hAnsi="Trebuchet MS"/>
          <w:lang w:eastAsia="x-none"/>
        </w:rPr>
        <w:t>presiunea</w:t>
      </w:r>
      <w:proofErr w:type="spellEnd"/>
      <w:r w:rsidRPr="00A026CF">
        <w:rPr>
          <w:rFonts w:ascii="Trebuchet MS" w:hAnsi="Trebuchet MS"/>
          <w:lang w:eastAsia="x-none"/>
        </w:rPr>
        <w:t xml:space="preserve"> </w:t>
      </w:r>
      <w:proofErr w:type="spellStart"/>
      <w:r w:rsidRPr="00A026CF">
        <w:rPr>
          <w:rFonts w:ascii="Trebuchet MS" w:hAnsi="Trebuchet MS"/>
          <w:lang w:eastAsia="x-none"/>
        </w:rPr>
        <w:t>economică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și</w:t>
      </w:r>
      <w:proofErr w:type="spellEnd"/>
      <w:r w:rsidRPr="00A026CF">
        <w:rPr>
          <w:rFonts w:ascii="Trebuchet MS" w:hAnsi="Trebuchet MS"/>
          <w:lang w:eastAsia="x-none"/>
        </w:rPr>
        <w:t xml:space="preserve"> </w:t>
      </w:r>
      <w:proofErr w:type="spellStart"/>
      <w:r w:rsidRPr="00A026CF">
        <w:rPr>
          <w:rFonts w:ascii="Trebuchet MS" w:hAnsi="Trebuchet MS"/>
          <w:lang w:eastAsia="x-none"/>
        </w:rPr>
        <w:t>bunurile</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folosință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îndelungată</w:t>
      </w:r>
      <w:proofErr w:type="spellEnd"/>
      <w:r w:rsidRPr="00A026CF">
        <w:rPr>
          <w:rFonts w:ascii="Trebuchet MS" w:hAnsi="Trebuchet MS"/>
          <w:lang w:eastAsia="x-none"/>
        </w:rPr>
        <w:t xml:space="preserve">. </w:t>
      </w:r>
      <w:proofErr w:type="spellStart"/>
      <w:r w:rsidRPr="00A026CF">
        <w:rPr>
          <w:rFonts w:ascii="Trebuchet MS" w:hAnsi="Trebuchet MS"/>
          <w:b/>
          <w:bCs/>
          <w:lang w:eastAsia="x-none"/>
        </w:rPr>
        <w:t>Persoanele</w:t>
      </w:r>
      <w:proofErr w:type="spellEnd"/>
      <w:r w:rsidRPr="00A026CF">
        <w:rPr>
          <w:rFonts w:ascii="Trebuchet MS" w:hAnsi="Trebuchet MS"/>
          <w:b/>
          <w:bCs/>
          <w:lang w:eastAsia="x-none"/>
        </w:rPr>
        <w:t xml:space="preserve"> care se </w:t>
      </w:r>
      <w:proofErr w:type="spellStart"/>
      <w:r w:rsidRPr="00A026CF">
        <w:rPr>
          <w:rFonts w:ascii="Trebuchet MS" w:hAnsi="Trebuchet MS"/>
          <w:b/>
          <w:bCs/>
          <w:lang w:eastAsia="x-none"/>
        </w:rPr>
        <w:t>confruntă</w:t>
      </w:r>
      <w:proofErr w:type="spellEnd"/>
      <w:r w:rsidRPr="00A026CF">
        <w:rPr>
          <w:rFonts w:ascii="Trebuchet MS" w:hAnsi="Trebuchet MS"/>
          <w:b/>
          <w:bCs/>
          <w:lang w:eastAsia="x-none"/>
        </w:rPr>
        <w:t xml:space="preserve"> cu </w:t>
      </w:r>
      <w:proofErr w:type="spellStart"/>
      <w:r w:rsidRPr="00A026CF">
        <w:rPr>
          <w:rFonts w:ascii="Trebuchet MS" w:hAnsi="Trebuchet MS"/>
          <w:b/>
          <w:bCs/>
          <w:lang w:eastAsia="x-none"/>
        </w:rPr>
        <w:t>deprivare</w:t>
      </w:r>
      <w:proofErr w:type="spellEnd"/>
      <w:r w:rsidRPr="00A026CF">
        <w:rPr>
          <w:rFonts w:ascii="Trebuchet MS" w:hAnsi="Trebuchet MS"/>
          <w:b/>
          <w:bCs/>
          <w:lang w:eastAsia="x-none"/>
        </w:rPr>
        <w:t xml:space="preserve"> </w:t>
      </w:r>
      <w:proofErr w:type="spellStart"/>
      <w:r w:rsidRPr="00A026CF">
        <w:rPr>
          <w:rFonts w:ascii="Trebuchet MS" w:hAnsi="Trebuchet MS"/>
          <w:b/>
          <w:bCs/>
          <w:lang w:eastAsia="x-none"/>
        </w:rPr>
        <w:t>materială</w:t>
      </w:r>
      <w:proofErr w:type="spellEnd"/>
      <w:r w:rsidRPr="00A026CF">
        <w:rPr>
          <w:rFonts w:ascii="Trebuchet MS" w:hAnsi="Trebuchet MS"/>
          <w:b/>
          <w:bCs/>
          <w:lang w:eastAsia="x-none"/>
        </w:rPr>
        <w:t xml:space="preserve"> </w:t>
      </w:r>
      <w:proofErr w:type="spellStart"/>
      <w:r w:rsidRPr="00A026CF">
        <w:rPr>
          <w:rFonts w:ascii="Trebuchet MS" w:hAnsi="Trebuchet MS"/>
          <w:b/>
          <w:bCs/>
          <w:lang w:eastAsia="x-none"/>
        </w:rPr>
        <w:t>severă</w:t>
      </w:r>
      <w:proofErr w:type="spellEnd"/>
      <w:r w:rsidRPr="00A026CF">
        <w:rPr>
          <w:rFonts w:ascii="Trebuchet MS" w:hAnsi="Trebuchet MS"/>
          <w:b/>
          <w:bCs/>
          <w:lang w:eastAsia="x-none"/>
        </w:rPr>
        <w:t xml:space="preserve"> </w:t>
      </w:r>
      <w:proofErr w:type="spellStart"/>
      <w:r w:rsidRPr="00A026CF">
        <w:rPr>
          <w:rFonts w:ascii="Trebuchet MS" w:hAnsi="Trebuchet MS"/>
          <w:lang w:eastAsia="x-none"/>
        </w:rPr>
        <w:t>dispun</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condiții</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trai</w:t>
      </w:r>
      <w:proofErr w:type="spellEnd"/>
      <w:r w:rsidRPr="00A026CF">
        <w:rPr>
          <w:rFonts w:ascii="Trebuchet MS" w:hAnsi="Trebuchet MS"/>
          <w:lang w:eastAsia="x-none"/>
        </w:rPr>
        <w:t xml:space="preserve"> </w:t>
      </w:r>
      <w:proofErr w:type="spellStart"/>
      <w:r w:rsidRPr="00A026CF">
        <w:rPr>
          <w:rFonts w:ascii="Trebuchet MS" w:hAnsi="Trebuchet MS"/>
          <w:lang w:eastAsia="x-none"/>
        </w:rPr>
        <w:t>extrem</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limitate</w:t>
      </w:r>
      <w:proofErr w:type="spellEnd"/>
      <w:r w:rsidRPr="00A026CF">
        <w:rPr>
          <w:rFonts w:ascii="Trebuchet MS" w:hAnsi="Trebuchet MS"/>
          <w:lang w:eastAsia="x-none"/>
        </w:rPr>
        <w:t xml:space="preserve"> din </w:t>
      </w:r>
      <w:proofErr w:type="spellStart"/>
      <w:r w:rsidRPr="00A026CF">
        <w:rPr>
          <w:rFonts w:ascii="Trebuchet MS" w:hAnsi="Trebuchet MS"/>
          <w:lang w:eastAsia="x-none"/>
        </w:rPr>
        <w:t>cauza</w:t>
      </w:r>
      <w:proofErr w:type="spellEnd"/>
      <w:r w:rsidRPr="00A026CF">
        <w:rPr>
          <w:rFonts w:ascii="Trebuchet MS" w:hAnsi="Trebuchet MS"/>
          <w:lang w:eastAsia="x-none"/>
        </w:rPr>
        <w:t xml:space="preserve"> </w:t>
      </w:r>
      <w:proofErr w:type="spellStart"/>
      <w:r w:rsidRPr="00A026CF">
        <w:rPr>
          <w:rFonts w:ascii="Trebuchet MS" w:hAnsi="Trebuchet MS"/>
          <w:lang w:eastAsia="x-none"/>
        </w:rPr>
        <w:t>lipsei</w:t>
      </w:r>
      <w:proofErr w:type="spellEnd"/>
      <w:r w:rsidRPr="00A026CF">
        <w:rPr>
          <w:rFonts w:ascii="Trebuchet MS" w:hAnsi="Trebuchet MS"/>
          <w:lang w:eastAsia="x-none"/>
        </w:rPr>
        <w:t xml:space="preserve"> </w:t>
      </w:r>
      <w:proofErr w:type="spellStart"/>
      <w:r w:rsidRPr="00A026CF">
        <w:rPr>
          <w:rFonts w:ascii="Trebuchet MS" w:hAnsi="Trebuchet MS"/>
          <w:lang w:eastAsia="x-none"/>
        </w:rPr>
        <w:t>resurselor</w:t>
      </w:r>
      <w:proofErr w:type="spellEnd"/>
      <w:r w:rsidRPr="00A026CF">
        <w:rPr>
          <w:rFonts w:ascii="Trebuchet MS" w:hAnsi="Trebuchet MS"/>
          <w:lang w:eastAsia="x-none"/>
        </w:rPr>
        <w:t xml:space="preserve">, la care se </w:t>
      </w:r>
      <w:proofErr w:type="spellStart"/>
      <w:r w:rsidRPr="00A026CF">
        <w:rPr>
          <w:rFonts w:ascii="Trebuchet MS" w:hAnsi="Trebuchet MS"/>
          <w:lang w:eastAsia="x-none"/>
        </w:rPr>
        <w:t>înregistrează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cel</w:t>
      </w:r>
      <w:proofErr w:type="spellEnd"/>
      <w:r w:rsidRPr="00A026CF">
        <w:rPr>
          <w:rFonts w:ascii="Trebuchet MS" w:hAnsi="Trebuchet MS"/>
          <w:lang w:eastAsia="x-none"/>
        </w:rPr>
        <w:t xml:space="preserve"> </w:t>
      </w:r>
      <w:proofErr w:type="spellStart"/>
      <w:r w:rsidRPr="00A026CF">
        <w:rPr>
          <w:rFonts w:ascii="Trebuchet MS" w:hAnsi="Trebuchet MS"/>
          <w:lang w:eastAsia="x-none"/>
        </w:rPr>
        <w:t>puțin</w:t>
      </w:r>
      <w:proofErr w:type="spellEnd"/>
      <w:r w:rsidRPr="00A026CF">
        <w:rPr>
          <w:rFonts w:ascii="Trebuchet MS" w:hAnsi="Trebuchet MS"/>
          <w:lang w:eastAsia="x-none"/>
        </w:rPr>
        <w:t xml:space="preserve"> 4 din </w:t>
      </w:r>
      <w:proofErr w:type="spellStart"/>
      <w:r w:rsidRPr="00A026CF">
        <w:rPr>
          <w:rFonts w:ascii="Trebuchet MS" w:hAnsi="Trebuchet MS"/>
          <w:lang w:eastAsia="x-none"/>
        </w:rPr>
        <w:t>cele</w:t>
      </w:r>
      <w:proofErr w:type="spellEnd"/>
      <w:r w:rsidRPr="00A026CF">
        <w:rPr>
          <w:rFonts w:ascii="Trebuchet MS" w:hAnsi="Trebuchet MS"/>
          <w:lang w:eastAsia="x-none"/>
        </w:rPr>
        <w:t xml:space="preserve"> 9 </w:t>
      </w:r>
      <w:proofErr w:type="spellStart"/>
      <w:r w:rsidRPr="00A026CF">
        <w:rPr>
          <w:rFonts w:ascii="Trebuchet MS" w:hAnsi="Trebuchet MS"/>
          <w:lang w:eastAsia="x-none"/>
        </w:rPr>
        <w:t>elemente</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deprivare</w:t>
      </w:r>
      <w:proofErr w:type="spellEnd"/>
      <w:r w:rsidRPr="00A026CF">
        <w:rPr>
          <w:rFonts w:ascii="Trebuchet MS" w:hAnsi="Trebuchet MS"/>
          <w:lang w:eastAsia="x-none"/>
        </w:rPr>
        <w:t xml:space="preserve">, </w:t>
      </w:r>
      <w:proofErr w:type="spellStart"/>
      <w:r w:rsidRPr="00A026CF">
        <w:rPr>
          <w:rFonts w:ascii="Trebuchet MS" w:hAnsi="Trebuchet MS"/>
          <w:lang w:eastAsia="x-none"/>
        </w:rPr>
        <w:t>respectiv</w:t>
      </w:r>
      <w:proofErr w:type="spellEnd"/>
      <w:r w:rsidRPr="00A026CF">
        <w:rPr>
          <w:rFonts w:ascii="Trebuchet MS" w:hAnsi="Trebuchet MS"/>
          <w:lang w:eastAsia="x-none"/>
        </w:rPr>
        <w:t xml:space="preserve"> nu </w:t>
      </w:r>
      <w:proofErr w:type="spellStart"/>
      <w:r w:rsidRPr="00A026CF">
        <w:rPr>
          <w:rFonts w:ascii="Trebuchet MS" w:hAnsi="Trebuchet MS"/>
          <w:lang w:eastAsia="x-none"/>
        </w:rPr>
        <w:t>își</w:t>
      </w:r>
      <w:proofErr w:type="spellEnd"/>
      <w:r w:rsidRPr="00A026CF">
        <w:rPr>
          <w:rFonts w:ascii="Trebuchet MS" w:hAnsi="Trebuchet MS"/>
          <w:lang w:eastAsia="x-none"/>
        </w:rPr>
        <w:t xml:space="preserve"> pot </w:t>
      </w:r>
      <w:proofErr w:type="spellStart"/>
      <w:r w:rsidRPr="00A026CF">
        <w:rPr>
          <w:rFonts w:ascii="Trebuchet MS" w:hAnsi="Trebuchet MS"/>
          <w:lang w:eastAsia="x-none"/>
        </w:rPr>
        <w:t>permite</w:t>
      </w:r>
      <w:proofErr w:type="spellEnd"/>
      <w:r w:rsidRPr="00A026CF">
        <w:rPr>
          <w:rFonts w:ascii="Trebuchet MS" w:hAnsi="Trebuchet MS"/>
          <w:lang w:eastAsia="x-none"/>
        </w:rPr>
        <w:t xml:space="preserve">: </w:t>
      </w:r>
    </w:p>
    <w:p w14:paraId="7545D804" w14:textId="77777777" w:rsidR="00786E1C" w:rsidRPr="00A026CF" w:rsidRDefault="00786E1C" w:rsidP="00196057">
      <w:pPr>
        <w:spacing w:after="120" w:line="240" w:lineRule="auto"/>
        <w:jc w:val="both"/>
        <w:rPr>
          <w:rFonts w:ascii="Trebuchet MS" w:hAnsi="Trebuchet MS"/>
          <w:lang w:eastAsia="x-none"/>
        </w:rPr>
      </w:pPr>
      <w:r w:rsidRPr="00A026CF">
        <w:rPr>
          <w:rFonts w:ascii="Trebuchet MS" w:hAnsi="Trebuchet MS"/>
          <w:lang w:eastAsia="x-none"/>
        </w:rPr>
        <w:t xml:space="preserve">1) </w:t>
      </w:r>
      <w:proofErr w:type="spellStart"/>
      <w:r w:rsidRPr="00A026CF">
        <w:rPr>
          <w:rFonts w:ascii="Trebuchet MS" w:hAnsi="Trebuchet MS"/>
          <w:lang w:eastAsia="x-none"/>
        </w:rPr>
        <w:t>să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plătească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chiria</w:t>
      </w:r>
      <w:proofErr w:type="spellEnd"/>
      <w:r w:rsidRPr="00A026CF">
        <w:rPr>
          <w:rFonts w:ascii="Trebuchet MS" w:hAnsi="Trebuchet MS"/>
          <w:lang w:eastAsia="x-none"/>
        </w:rPr>
        <w:t xml:space="preserve"> </w:t>
      </w:r>
      <w:proofErr w:type="spellStart"/>
      <w:r w:rsidRPr="00A026CF">
        <w:rPr>
          <w:rFonts w:ascii="Trebuchet MS" w:hAnsi="Trebuchet MS"/>
          <w:lang w:eastAsia="x-none"/>
        </w:rPr>
        <w:t>sau</w:t>
      </w:r>
      <w:proofErr w:type="spellEnd"/>
      <w:r w:rsidRPr="00A026CF">
        <w:rPr>
          <w:rFonts w:ascii="Trebuchet MS" w:hAnsi="Trebuchet MS"/>
          <w:lang w:eastAsia="x-none"/>
        </w:rPr>
        <w:t xml:space="preserve"> </w:t>
      </w:r>
      <w:proofErr w:type="spellStart"/>
      <w:r w:rsidRPr="00A026CF">
        <w:rPr>
          <w:rFonts w:ascii="Trebuchet MS" w:hAnsi="Trebuchet MS"/>
          <w:lang w:eastAsia="x-none"/>
        </w:rPr>
        <w:t>facturile</w:t>
      </w:r>
      <w:proofErr w:type="spellEnd"/>
      <w:r w:rsidRPr="00A026CF">
        <w:rPr>
          <w:rFonts w:ascii="Trebuchet MS" w:hAnsi="Trebuchet MS"/>
          <w:lang w:eastAsia="x-none"/>
        </w:rPr>
        <w:t xml:space="preserve"> la </w:t>
      </w:r>
      <w:proofErr w:type="spellStart"/>
      <w:r w:rsidRPr="00A026CF">
        <w:rPr>
          <w:rFonts w:ascii="Trebuchet MS" w:hAnsi="Trebuchet MS"/>
          <w:lang w:eastAsia="x-none"/>
        </w:rPr>
        <w:t>utilități</w:t>
      </w:r>
      <w:proofErr w:type="spellEnd"/>
      <w:r w:rsidRPr="00A026CF">
        <w:rPr>
          <w:rFonts w:ascii="Trebuchet MS" w:hAnsi="Trebuchet MS"/>
          <w:lang w:eastAsia="x-none"/>
        </w:rPr>
        <w:t xml:space="preserve">, </w:t>
      </w:r>
    </w:p>
    <w:p w14:paraId="137D0239" w14:textId="77777777" w:rsidR="00786E1C" w:rsidRPr="00A026CF" w:rsidRDefault="00786E1C" w:rsidP="00196057">
      <w:pPr>
        <w:spacing w:after="120" w:line="240" w:lineRule="auto"/>
        <w:jc w:val="both"/>
        <w:rPr>
          <w:rFonts w:ascii="Trebuchet MS" w:hAnsi="Trebuchet MS"/>
          <w:lang w:eastAsia="x-none"/>
        </w:rPr>
      </w:pPr>
      <w:r w:rsidRPr="00A026CF">
        <w:rPr>
          <w:rFonts w:ascii="Trebuchet MS" w:hAnsi="Trebuchet MS"/>
          <w:lang w:eastAsia="x-none"/>
        </w:rPr>
        <w:t xml:space="preserve">2) </w:t>
      </w:r>
      <w:proofErr w:type="spellStart"/>
      <w:r w:rsidRPr="00A026CF">
        <w:rPr>
          <w:rFonts w:ascii="Trebuchet MS" w:hAnsi="Trebuchet MS"/>
          <w:lang w:eastAsia="x-none"/>
        </w:rPr>
        <w:t>să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asigure</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încălzirea</w:t>
      </w:r>
      <w:proofErr w:type="spellEnd"/>
      <w:r w:rsidRPr="00A026CF">
        <w:rPr>
          <w:rFonts w:ascii="Trebuchet MS" w:hAnsi="Trebuchet MS"/>
          <w:lang w:eastAsia="x-none"/>
        </w:rPr>
        <w:t xml:space="preserve"> </w:t>
      </w:r>
      <w:proofErr w:type="spellStart"/>
      <w:r w:rsidRPr="00A026CF">
        <w:rPr>
          <w:rFonts w:ascii="Trebuchet MS" w:hAnsi="Trebuchet MS"/>
          <w:lang w:eastAsia="x-none"/>
        </w:rPr>
        <w:t>adecvată</w:t>
      </w:r>
      <w:proofErr w:type="spellEnd"/>
      <w:r w:rsidRPr="00A026CF">
        <w:rPr>
          <w:rFonts w:ascii="Trebuchet MS" w:hAnsi="Trebuchet MS"/>
          <w:lang w:eastAsia="x-none"/>
        </w:rPr>
        <w:t xml:space="preserve"> a </w:t>
      </w:r>
      <w:proofErr w:type="spellStart"/>
      <w:r w:rsidRPr="00A026CF">
        <w:rPr>
          <w:rFonts w:ascii="Trebuchet MS" w:hAnsi="Trebuchet MS"/>
          <w:lang w:eastAsia="x-none"/>
        </w:rPr>
        <w:t>locuinței</w:t>
      </w:r>
      <w:proofErr w:type="spellEnd"/>
      <w:r w:rsidRPr="00A026CF">
        <w:rPr>
          <w:rFonts w:ascii="Trebuchet MS" w:hAnsi="Trebuchet MS"/>
          <w:lang w:eastAsia="x-none"/>
        </w:rPr>
        <w:t xml:space="preserve">, </w:t>
      </w:r>
    </w:p>
    <w:p w14:paraId="3DCB066B" w14:textId="77777777" w:rsidR="00786E1C" w:rsidRPr="00A026CF" w:rsidRDefault="00786E1C" w:rsidP="00196057">
      <w:pPr>
        <w:spacing w:after="120" w:line="240" w:lineRule="auto"/>
        <w:jc w:val="both"/>
        <w:rPr>
          <w:rFonts w:ascii="Trebuchet MS" w:hAnsi="Trebuchet MS"/>
          <w:lang w:eastAsia="x-none"/>
        </w:rPr>
      </w:pPr>
      <w:r w:rsidRPr="00A026CF">
        <w:rPr>
          <w:rFonts w:ascii="Trebuchet MS" w:hAnsi="Trebuchet MS"/>
          <w:lang w:eastAsia="x-none"/>
        </w:rPr>
        <w:t xml:space="preserve">3) </w:t>
      </w:r>
      <w:proofErr w:type="spellStart"/>
      <w:r w:rsidRPr="00A026CF">
        <w:rPr>
          <w:rFonts w:ascii="Trebuchet MS" w:hAnsi="Trebuchet MS"/>
          <w:lang w:eastAsia="x-none"/>
        </w:rPr>
        <w:t>să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facă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față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unor</w:t>
      </w:r>
      <w:proofErr w:type="spellEnd"/>
      <w:r w:rsidRPr="00A026CF">
        <w:rPr>
          <w:rFonts w:ascii="Trebuchet MS" w:hAnsi="Trebuchet MS"/>
          <w:lang w:eastAsia="x-none"/>
        </w:rPr>
        <w:t xml:space="preserve"> </w:t>
      </w:r>
      <w:proofErr w:type="spellStart"/>
      <w:r w:rsidRPr="00A026CF">
        <w:rPr>
          <w:rFonts w:ascii="Trebuchet MS" w:hAnsi="Trebuchet MS"/>
          <w:lang w:eastAsia="x-none"/>
        </w:rPr>
        <w:t>cheltuieli</w:t>
      </w:r>
      <w:proofErr w:type="spellEnd"/>
      <w:r w:rsidRPr="00A026CF">
        <w:rPr>
          <w:rFonts w:ascii="Trebuchet MS" w:hAnsi="Trebuchet MS"/>
          <w:lang w:eastAsia="x-none"/>
        </w:rPr>
        <w:t xml:space="preserve"> </w:t>
      </w:r>
      <w:proofErr w:type="spellStart"/>
      <w:r w:rsidRPr="00A026CF">
        <w:rPr>
          <w:rFonts w:ascii="Trebuchet MS" w:hAnsi="Trebuchet MS"/>
          <w:lang w:eastAsia="x-none"/>
        </w:rPr>
        <w:t>neprevăzute</w:t>
      </w:r>
      <w:proofErr w:type="spellEnd"/>
      <w:r w:rsidRPr="00A026CF">
        <w:rPr>
          <w:rFonts w:ascii="Trebuchet MS" w:hAnsi="Trebuchet MS"/>
          <w:lang w:eastAsia="x-none"/>
        </w:rPr>
        <w:t xml:space="preserve">, </w:t>
      </w:r>
    </w:p>
    <w:p w14:paraId="30C21C2D" w14:textId="77777777" w:rsidR="00786E1C" w:rsidRPr="00A026CF" w:rsidRDefault="00786E1C" w:rsidP="00196057">
      <w:pPr>
        <w:spacing w:after="120" w:line="240" w:lineRule="auto"/>
        <w:jc w:val="both"/>
        <w:rPr>
          <w:rFonts w:ascii="Trebuchet MS" w:hAnsi="Trebuchet MS"/>
          <w:lang w:eastAsia="x-none"/>
        </w:rPr>
      </w:pPr>
      <w:r w:rsidRPr="00A026CF">
        <w:rPr>
          <w:rFonts w:ascii="Trebuchet MS" w:hAnsi="Trebuchet MS"/>
          <w:lang w:eastAsia="x-none"/>
        </w:rPr>
        <w:t xml:space="preserve">4) </w:t>
      </w:r>
      <w:proofErr w:type="spellStart"/>
      <w:r w:rsidRPr="00A026CF">
        <w:rPr>
          <w:rFonts w:ascii="Trebuchet MS" w:hAnsi="Trebuchet MS"/>
          <w:lang w:eastAsia="x-none"/>
        </w:rPr>
        <w:t>să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mănânce</w:t>
      </w:r>
      <w:proofErr w:type="spellEnd"/>
      <w:r w:rsidRPr="00A026CF">
        <w:rPr>
          <w:rFonts w:ascii="Trebuchet MS" w:hAnsi="Trebuchet MS"/>
          <w:lang w:eastAsia="x-none"/>
        </w:rPr>
        <w:t xml:space="preserve"> carne, </w:t>
      </w:r>
      <w:proofErr w:type="spellStart"/>
      <w:r w:rsidRPr="00A026CF">
        <w:rPr>
          <w:rFonts w:ascii="Trebuchet MS" w:hAnsi="Trebuchet MS"/>
          <w:lang w:eastAsia="x-none"/>
        </w:rPr>
        <w:t>pește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sau</w:t>
      </w:r>
      <w:proofErr w:type="spellEnd"/>
      <w:r w:rsidRPr="00A026CF">
        <w:rPr>
          <w:rFonts w:ascii="Trebuchet MS" w:hAnsi="Trebuchet MS"/>
          <w:lang w:eastAsia="x-none"/>
        </w:rPr>
        <w:t xml:space="preserve"> un </w:t>
      </w:r>
      <w:proofErr w:type="spellStart"/>
      <w:r w:rsidRPr="00A026CF">
        <w:rPr>
          <w:rFonts w:ascii="Trebuchet MS" w:hAnsi="Trebuchet MS"/>
          <w:lang w:eastAsia="x-none"/>
        </w:rPr>
        <w:t>echivalent</w:t>
      </w:r>
      <w:proofErr w:type="spellEnd"/>
      <w:r w:rsidRPr="00A026CF">
        <w:rPr>
          <w:rFonts w:ascii="Trebuchet MS" w:hAnsi="Trebuchet MS"/>
          <w:lang w:eastAsia="x-none"/>
        </w:rPr>
        <w:t xml:space="preserve"> </w:t>
      </w:r>
      <w:proofErr w:type="spellStart"/>
      <w:r w:rsidRPr="00A026CF">
        <w:rPr>
          <w:rFonts w:ascii="Trebuchet MS" w:hAnsi="Trebuchet MS"/>
          <w:lang w:eastAsia="x-none"/>
        </w:rPr>
        <w:t>proteic</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fiecare</w:t>
      </w:r>
      <w:proofErr w:type="spellEnd"/>
      <w:r w:rsidRPr="00A026CF">
        <w:rPr>
          <w:rFonts w:ascii="Trebuchet MS" w:hAnsi="Trebuchet MS"/>
          <w:lang w:eastAsia="x-none"/>
        </w:rPr>
        <w:t xml:space="preserve"> zi, </w:t>
      </w:r>
    </w:p>
    <w:p w14:paraId="21BFB401" w14:textId="77777777" w:rsidR="00786E1C" w:rsidRPr="00A026CF" w:rsidRDefault="00786E1C" w:rsidP="00196057">
      <w:pPr>
        <w:spacing w:after="120" w:line="240" w:lineRule="auto"/>
        <w:jc w:val="both"/>
        <w:rPr>
          <w:rFonts w:ascii="Trebuchet MS" w:hAnsi="Trebuchet MS"/>
          <w:lang w:eastAsia="x-none"/>
        </w:rPr>
      </w:pPr>
      <w:r w:rsidRPr="00A026CF">
        <w:rPr>
          <w:rFonts w:ascii="Trebuchet MS" w:hAnsi="Trebuchet MS"/>
          <w:lang w:eastAsia="x-none"/>
        </w:rPr>
        <w:t xml:space="preserve">5) o </w:t>
      </w:r>
      <w:proofErr w:type="spellStart"/>
      <w:r w:rsidRPr="00A026CF">
        <w:rPr>
          <w:rFonts w:ascii="Trebuchet MS" w:hAnsi="Trebuchet MS"/>
          <w:lang w:eastAsia="x-none"/>
        </w:rPr>
        <w:t>săptămână</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vacanță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departe</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casă</w:t>
      </w:r>
      <w:proofErr w:type="spellEnd"/>
      <w:r w:rsidRPr="00A026CF">
        <w:rPr>
          <w:rFonts w:ascii="Trebuchet MS" w:hAnsi="Trebuchet MS"/>
          <w:lang w:eastAsia="x-none"/>
        </w:rPr>
        <w:t xml:space="preserve">, </w:t>
      </w:r>
    </w:p>
    <w:p w14:paraId="5269530B" w14:textId="77777777" w:rsidR="00786E1C" w:rsidRPr="00A026CF" w:rsidRDefault="00786E1C" w:rsidP="00196057">
      <w:pPr>
        <w:spacing w:after="120" w:line="240" w:lineRule="auto"/>
        <w:jc w:val="both"/>
        <w:rPr>
          <w:rFonts w:ascii="Trebuchet MS" w:hAnsi="Trebuchet MS"/>
          <w:lang w:eastAsia="x-none"/>
        </w:rPr>
      </w:pPr>
      <w:r w:rsidRPr="00A026CF">
        <w:rPr>
          <w:rFonts w:ascii="Trebuchet MS" w:hAnsi="Trebuchet MS"/>
          <w:lang w:eastAsia="x-none"/>
        </w:rPr>
        <w:t xml:space="preserve">6) un </w:t>
      </w:r>
      <w:proofErr w:type="spellStart"/>
      <w:r w:rsidRPr="00A026CF">
        <w:rPr>
          <w:rFonts w:ascii="Trebuchet MS" w:hAnsi="Trebuchet MS"/>
          <w:lang w:eastAsia="x-none"/>
        </w:rPr>
        <w:t>autoturism</w:t>
      </w:r>
      <w:proofErr w:type="spellEnd"/>
      <w:r w:rsidRPr="00A026CF">
        <w:rPr>
          <w:rFonts w:ascii="Trebuchet MS" w:hAnsi="Trebuchet MS"/>
          <w:lang w:eastAsia="x-none"/>
        </w:rPr>
        <w:t xml:space="preserve">, </w:t>
      </w:r>
    </w:p>
    <w:p w14:paraId="2DA3AE2E" w14:textId="77777777" w:rsidR="00786E1C" w:rsidRPr="00A026CF" w:rsidRDefault="00786E1C" w:rsidP="00196057">
      <w:pPr>
        <w:spacing w:after="120" w:line="240" w:lineRule="auto"/>
        <w:jc w:val="both"/>
        <w:rPr>
          <w:rFonts w:ascii="Trebuchet MS" w:hAnsi="Trebuchet MS"/>
          <w:lang w:eastAsia="x-none"/>
        </w:rPr>
      </w:pPr>
      <w:r w:rsidRPr="00A026CF">
        <w:rPr>
          <w:rFonts w:ascii="Trebuchet MS" w:hAnsi="Trebuchet MS"/>
          <w:lang w:eastAsia="x-none"/>
        </w:rPr>
        <w:t xml:space="preserve">7) o </w:t>
      </w:r>
      <w:proofErr w:type="spellStart"/>
      <w:r w:rsidRPr="00A026CF">
        <w:rPr>
          <w:rFonts w:ascii="Trebuchet MS" w:hAnsi="Trebuchet MS"/>
          <w:lang w:eastAsia="x-none"/>
        </w:rPr>
        <w:t>mașină</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spălat</w:t>
      </w:r>
      <w:proofErr w:type="spellEnd"/>
      <w:r w:rsidRPr="00A026CF">
        <w:rPr>
          <w:rFonts w:ascii="Trebuchet MS" w:hAnsi="Trebuchet MS"/>
          <w:lang w:eastAsia="x-none"/>
        </w:rPr>
        <w:t xml:space="preserve">, </w:t>
      </w:r>
    </w:p>
    <w:p w14:paraId="7B5DE4BD" w14:textId="77777777" w:rsidR="00786E1C" w:rsidRPr="00A026CF" w:rsidRDefault="00786E1C" w:rsidP="00196057">
      <w:pPr>
        <w:spacing w:after="120" w:line="240" w:lineRule="auto"/>
        <w:jc w:val="both"/>
        <w:rPr>
          <w:rFonts w:ascii="Trebuchet MS" w:hAnsi="Trebuchet MS"/>
          <w:lang w:eastAsia="x-none"/>
        </w:rPr>
      </w:pPr>
      <w:r w:rsidRPr="00A026CF">
        <w:rPr>
          <w:rFonts w:ascii="Trebuchet MS" w:hAnsi="Trebuchet MS"/>
          <w:lang w:eastAsia="x-none"/>
        </w:rPr>
        <w:t xml:space="preserve">8) </w:t>
      </w:r>
      <w:proofErr w:type="gramStart"/>
      <w:r w:rsidRPr="00A026CF">
        <w:rPr>
          <w:rFonts w:ascii="Trebuchet MS" w:hAnsi="Trebuchet MS"/>
          <w:lang w:eastAsia="x-none"/>
        </w:rPr>
        <w:t>un TV</w:t>
      </w:r>
      <w:proofErr w:type="gramEnd"/>
      <w:r w:rsidRPr="00A026CF">
        <w:rPr>
          <w:rFonts w:ascii="Trebuchet MS" w:hAnsi="Trebuchet MS"/>
          <w:lang w:eastAsia="x-none"/>
        </w:rPr>
        <w:t xml:space="preserve"> color, </w:t>
      </w:r>
    </w:p>
    <w:p w14:paraId="5C1D122E" w14:textId="77777777" w:rsidR="00786E1C" w:rsidRPr="00A026CF" w:rsidRDefault="00786E1C" w:rsidP="00196057">
      <w:pPr>
        <w:spacing w:after="120" w:line="240" w:lineRule="auto"/>
        <w:jc w:val="both"/>
        <w:rPr>
          <w:rFonts w:ascii="Trebuchet MS" w:hAnsi="Trebuchet MS"/>
          <w:lang w:eastAsia="x-none"/>
        </w:rPr>
      </w:pPr>
      <w:r w:rsidRPr="00A026CF">
        <w:rPr>
          <w:rFonts w:ascii="Trebuchet MS" w:hAnsi="Trebuchet MS"/>
          <w:lang w:eastAsia="x-none"/>
        </w:rPr>
        <w:t xml:space="preserve">9) un </w:t>
      </w:r>
      <w:proofErr w:type="spellStart"/>
      <w:r w:rsidRPr="00A026CF">
        <w:rPr>
          <w:rFonts w:ascii="Trebuchet MS" w:hAnsi="Trebuchet MS"/>
          <w:lang w:eastAsia="x-none"/>
        </w:rPr>
        <w:t>telefon</w:t>
      </w:r>
      <w:proofErr w:type="spellEnd"/>
      <w:r w:rsidRPr="00A026CF">
        <w:rPr>
          <w:rFonts w:ascii="Trebuchet MS" w:hAnsi="Trebuchet MS"/>
          <w:lang w:eastAsia="x-none"/>
        </w:rPr>
        <w:t xml:space="preserve">. </w:t>
      </w:r>
    </w:p>
    <w:p w14:paraId="387A18AB" w14:textId="1A64EF72" w:rsidR="00786E1C" w:rsidRPr="00A026CF" w:rsidRDefault="00786E1C" w:rsidP="00786E1C">
      <w:pPr>
        <w:jc w:val="both"/>
        <w:rPr>
          <w:rFonts w:ascii="Trebuchet MS" w:hAnsi="Trebuchet MS"/>
          <w:lang w:eastAsia="x-none"/>
        </w:rPr>
      </w:pPr>
      <w:r w:rsidRPr="00A026CF">
        <w:rPr>
          <w:rFonts w:ascii="Trebuchet MS" w:hAnsi="Trebuchet MS"/>
          <w:lang w:eastAsia="x-none"/>
        </w:rPr>
        <w:t xml:space="preserve">(C) </w:t>
      </w:r>
      <w:proofErr w:type="spellStart"/>
      <w:r w:rsidRPr="00A026CF">
        <w:rPr>
          <w:rFonts w:ascii="Trebuchet MS" w:hAnsi="Trebuchet MS"/>
          <w:b/>
          <w:bCs/>
          <w:lang w:eastAsia="x-none"/>
        </w:rPr>
        <w:t>Persoanele</w:t>
      </w:r>
      <w:proofErr w:type="spellEnd"/>
      <w:r w:rsidRPr="00A026CF">
        <w:rPr>
          <w:rFonts w:ascii="Trebuchet MS" w:hAnsi="Trebuchet MS"/>
          <w:b/>
          <w:bCs/>
          <w:lang w:eastAsia="x-none"/>
        </w:rPr>
        <w:t xml:space="preserve"> care </w:t>
      </w:r>
      <w:proofErr w:type="spellStart"/>
      <w:r w:rsidRPr="00A026CF">
        <w:rPr>
          <w:rFonts w:ascii="Trebuchet MS" w:hAnsi="Trebuchet MS"/>
          <w:b/>
          <w:bCs/>
          <w:lang w:eastAsia="x-none"/>
        </w:rPr>
        <w:t>trăiesc</w:t>
      </w:r>
      <w:proofErr w:type="spellEnd"/>
      <w:r w:rsidRPr="00A026CF">
        <w:rPr>
          <w:rFonts w:ascii="Trebuchet MS" w:hAnsi="Trebuchet MS"/>
          <w:b/>
          <w:bCs/>
          <w:lang w:eastAsia="x-none"/>
        </w:rPr>
        <w:t xml:space="preserve"> </w:t>
      </w:r>
      <w:proofErr w:type="spellStart"/>
      <w:r w:rsidRPr="00A026CF">
        <w:rPr>
          <w:rFonts w:ascii="Trebuchet MS" w:hAnsi="Trebuchet MS"/>
          <w:b/>
          <w:bCs/>
          <w:lang w:eastAsia="x-none"/>
        </w:rPr>
        <w:t>în</w:t>
      </w:r>
      <w:proofErr w:type="spellEnd"/>
      <w:r w:rsidRPr="00A026CF">
        <w:rPr>
          <w:rFonts w:ascii="Trebuchet MS" w:hAnsi="Trebuchet MS"/>
          <w:b/>
          <w:bCs/>
          <w:lang w:eastAsia="x-none"/>
        </w:rPr>
        <w:t xml:space="preserve"> </w:t>
      </w:r>
      <w:proofErr w:type="spellStart"/>
      <w:r w:rsidRPr="00A026CF">
        <w:rPr>
          <w:rFonts w:ascii="Trebuchet MS" w:hAnsi="Trebuchet MS"/>
          <w:b/>
          <w:bCs/>
          <w:lang w:eastAsia="x-none"/>
        </w:rPr>
        <w:t>gospodării</w:t>
      </w:r>
      <w:proofErr w:type="spellEnd"/>
      <w:r w:rsidRPr="00A026CF">
        <w:rPr>
          <w:rFonts w:ascii="Trebuchet MS" w:hAnsi="Trebuchet MS"/>
          <w:b/>
          <w:bCs/>
          <w:lang w:eastAsia="x-none"/>
        </w:rPr>
        <w:t xml:space="preserve"> cu o </w:t>
      </w:r>
      <w:proofErr w:type="spellStart"/>
      <w:r w:rsidRPr="00A026CF">
        <w:rPr>
          <w:rFonts w:ascii="Trebuchet MS" w:hAnsi="Trebuchet MS"/>
          <w:b/>
          <w:bCs/>
          <w:lang w:eastAsia="x-none"/>
        </w:rPr>
        <w:t>intensitate</w:t>
      </w:r>
      <w:proofErr w:type="spellEnd"/>
      <w:r w:rsidRPr="00A026CF">
        <w:rPr>
          <w:rFonts w:ascii="Trebuchet MS" w:hAnsi="Trebuchet MS"/>
          <w:b/>
          <w:bCs/>
          <w:lang w:eastAsia="x-none"/>
        </w:rPr>
        <w:t xml:space="preserve"> </w:t>
      </w:r>
      <w:proofErr w:type="spellStart"/>
      <w:r w:rsidRPr="00A026CF">
        <w:rPr>
          <w:rFonts w:ascii="Trebuchet MS" w:hAnsi="Trebuchet MS"/>
          <w:b/>
          <w:bCs/>
          <w:lang w:eastAsia="x-none"/>
        </w:rPr>
        <w:t>extrem</w:t>
      </w:r>
      <w:proofErr w:type="spellEnd"/>
      <w:r w:rsidRPr="00A026CF">
        <w:rPr>
          <w:rFonts w:ascii="Trebuchet MS" w:hAnsi="Trebuchet MS"/>
          <w:b/>
          <w:bCs/>
          <w:lang w:eastAsia="x-none"/>
        </w:rPr>
        <w:t xml:space="preserve"> de </w:t>
      </w:r>
      <w:proofErr w:type="spellStart"/>
      <w:r w:rsidRPr="00A026CF">
        <w:rPr>
          <w:rFonts w:ascii="Trebuchet MS" w:hAnsi="Trebuchet MS"/>
          <w:b/>
          <w:bCs/>
          <w:lang w:eastAsia="x-none"/>
        </w:rPr>
        <w:t>redusă</w:t>
      </w:r>
      <w:proofErr w:type="spellEnd"/>
      <w:r w:rsidRPr="00A026CF">
        <w:rPr>
          <w:rFonts w:ascii="Trebuchet MS" w:hAnsi="Trebuchet MS"/>
          <w:b/>
          <w:bCs/>
          <w:lang w:eastAsia="x-none"/>
        </w:rPr>
        <w:t xml:space="preserve"> a </w:t>
      </w:r>
      <w:proofErr w:type="spellStart"/>
      <w:r w:rsidRPr="00A026CF">
        <w:rPr>
          <w:rFonts w:ascii="Trebuchet MS" w:hAnsi="Trebuchet MS"/>
          <w:b/>
          <w:bCs/>
          <w:lang w:eastAsia="x-none"/>
        </w:rPr>
        <w:t>muncii</w:t>
      </w:r>
      <w:proofErr w:type="spellEnd"/>
      <w:r w:rsidRPr="00A026CF">
        <w:rPr>
          <w:rFonts w:ascii="Trebuchet MS" w:hAnsi="Trebuchet MS"/>
          <w:b/>
          <w:bCs/>
          <w:lang w:eastAsia="x-none"/>
        </w:rPr>
        <w:t xml:space="preserve"> </w:t>
      </w:r>
      <w:r w:rsidRPr="00A026CF">
        <w:rPr>
          <w:rFonts w:ascii="Trebuchet MS" w:hAnsi="Trebuchet MS"/>
          <w:lang w:eastAsia="x-none"/>
        </w:rPr>
        <w:t xml:space="preserve">sunt </w:t>
      </w:r>
      <w:proofErr w:type="spellStart"/>
      <w:r w:rsidRPr="00A026CF">
        <w:rPr>
          <w:rFonts w:ascii="Trebuchet MS" w:hAnsi="Trebuchet MS"/>
          <w:lang w:eastAsia="x-none"/>
        </w:rPr>
        <w:t>cele</w:t>
      </w:r>
      <w:proofErr w:type="spellEnd"/>
      <w:r w:rsidRPr="00A026CF">
        <w:rPr>
          <w:rFonts w:ascii="Trebuchet MS" w:hAnsi="Trebuchet MS"/>
          <w:lang w:eastAsia="x-none"/>
        </w:rPr>
        <w:t xml:space="preserve"> cu </w:t>
      </w:r>
      <w:proofErr w:type="spellStart"/>
      <w:r w:rsidRPr="00A026CF">
        <w:rPr>
          <w:rFonts w:ascii="Trebuchet MS" w:hAnsi="Trebuchet MS"/>
          <w:lang w:eastAsia="x-none"/>
        </w:rPr>
        <w:t>vârsta</w:t>
      </w:r>
      <w:proofErr w:type="spellEnd"/>
      <w:r w:rsidRPr="00A026CF">
        <w:rPr>
          <w:rFonts w:ascii="Trebuchet MS" w:hAnsi="Trebuchet MS"/>
          <w:lang w:eastAsia="x-none"/>
        </w:rPr>
        <w:t xml:space="preserve"> </w:t>
      </w:r>
      <w:proofErr w:type="spellStart"/>
      <w:r w:rsidRPr="00A026CF">
        <w:rPr>
          <w:rFonts w:ascii="Trebuchet MS" w:hAnsi="Trebuchet MS"/>
          <w:lang w:eastAsia="x-none"/>
        </w:rPr>
        <w:t>cuprinsă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între</w:t>
      </w:r>
      <w:proofErr w:type="spellEnd"/>
      <w:r w:rsidRPr="00A026CF">
        <w:rPr>
          <w:rFonts w:ascii="Trebuchet MS" w:hAnsi="Trebuchet MS"/>
          <w:lang w:eastAsia="x-none"/>
        </w:rPr>
        <w:t xml:space="preserve"> 0-59 ani care </w:t>
      </w:r>
      <w:proofErr w:type="spellStart"/>
      <w:r w:rsidRPr="00A026CF">
        <w:rPr>
          <w:rFonts w:ascii="Trebuchet MS" w:hAnsi="Trebuchet MS"/>
          <w:lang w:eastAsia="x-none"/>
        </w:rPr>
        <w:t>locuiesc</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gospodării</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care </w:t>
      </w:r>
      <w:proofErr w:type="spellStart"/>
      <w:r w:rsidRPr="00A026CF">
        <w:rPr>
          <w:rFonts w:ascii="Trebuchet MS" w:hAnsi="Trebuchet MS"/>
          <w:lang w:eastAsia="x-none"/>
        </w:rPr>
        <w:t>adulții</w:t>
      </w:r>
      <w:proofErr w:type="spellEnd"/>
      <w:r w:rsidRPr="00A026CF">
        <w:rPr>
          <w:rFonts w:ascii="Trebuchet MS" w:hAnsi="Trebuchet MS"/>
          <w:lang w:eastAsia="x-none"/>
        </w:rPr>
        <w:t xml:space="preserve"> (cu </w:t>
      </w:r>
      <w:proofErr w:type="spellStart"/>
      <w:r w:rsidRPr="00A026CF">
        <w:rPr>
          <w:rFonts w:ascii="Trebuchet MS" w:hAnsi="Trebuchet MS"/>
          <w:lang w:eastAsia="x-none"/>
        </w:rPr>
        <w:t>vârsta</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între</w:t>
      </w:r>
      <w:proofErr w:type="spellEnd"/>
      <w:r w:rsidRPr="00A026CF">
        <w:rPr>
          <w:rFonts w:ascii="Trebuchet MS" w:hAnsi="Trebuchet MS"/>
          <w:lang w:eastAsia="x-none"/>
        </w:rPr>
        <w:t xml:space="preserve"> 18-59 ani) au </w:t>
      </w:r>
      <w:proofErr w:type="spellStart"/>
      <w:r w:rsidRPr="00A026CF">
        <w:rPr>
          <w:rFonts w:ascii="Trebuchet MS" w:hAnsi="Trebuchet MS"/>
          <w:lang w:eastAsia="x-none"/>
        </w:rPr>
        <w:t>lucrat</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anul</w:t>
      </w:r>
      <w:proofErr w:type="spellEnd"/>
      <w:r w:rsidRPr="00A026CF">
        <w:rPr>
          <w:rFonts w:ascii="Trebuchet MS" w:hAnsi="Trebuchet MS"/>
          <w:lang w:eastAsia="x-none"/>
        </w:rPr>
        <w:t xml:space="preserve"> anterior la </w:t>
      </w:r>
      <w:proofErr w:type="spellStart"/>
      <w:r w:rsidRPr="00A026CF">
        <w:rPr>
          <w:rFonts w:ascii="Trebuchet MS" w:hAnsi="Trebuchet MS"/>
          <w:lang w:eastAsia="x-none"/>
        </w:rPr>
        <w:t>mai</w:t>
      </w:r>
      <w:proofErr w:type="spellEnd"/>
      <w:r w:rsidRPr="00A026CF">
        <w:rPr>
          <w:rFonts w:ascii="Trebuchet MS" w:hAnsi="Trebuchet MS"/>
          <w:lang w:eastAsia="x-none"/>
        </w:rPr>
        <w:t xml:space="preserve"> </w:t>
      </w:r>
      <w:proofErr w:type="spellStart"/>
      <w:r w:rsidRPr="00A026CF">
        <w:rPr>
          <w:rFonts w:ascii="Trebuchet MS" w:hAnsi="Trebuchet MS"/>
          <w:lang w:eastAsia="x-none"/>
        </w:rPr>
        <w:t>puțin</w:t>
      </w:r>
      <w:proofErr w:type="spellEnd"/>
      <w:r w:rsidRPr="00A026CF">
        <w:rPr>
          <w:rFonts w:ascii="Trebuchet MS" w:hAnsi="Trebuchet MS"/>
          <w:lang w:eastAsia="x-none"/>
        </w:rPr>
        <w:t xml:space="preserve"> de 20% din </w:t>
      </w:r>
      <w:proofErr w:type="spellStart"/>
      <w:r w:rsidRPr="00A026CF">
        <w:rPr>
          <w:rFonts w:ascii="Trebuchet MS" w:hAnsi="Trebuchet MS"/>
          <w:lang w:eastAsia="x-none"/>
        </w:rPr>
        <w:t>potențialul</w:t>
      </w:r>
      <w:proofErr w:type="spellEnd"/>
      <w:r w:rsidRPr="00A026CF">
        <w:rPr>
          <w:rFonts w:ascii="Trebuchet MS" w:hAnsi="Trebuchet MS"/>
          <w:lang w:eastAsia="x-none"/>
        </w:rPr>
        <w:t xml:space="preserve"> lor total</w:t>
      </w:r>
    </w:p>
    <w:tbl>
      <w:tblPr>
        <w:tblStyle w:val="TableGrid"/>
        <w:tblW w:w="5000" w:type="pct"/>
        <w:tblLook w:val="04A0" w:firstRow="1" w:lastRow="0" w:firstColumn="1" w:lastColumn="0" w:noHBand="0" w:noVBand="1"/>
      </w:tblPr>
      <w:tblGrid>
        <w:gridCol w:w="9911"/>
      </w:tblGrid>
      <w:tr w:rsidR="00A026CF" w:rsidRPr="00A026CF" w14:paraId="0686D051" w14:textId="77777777" w:rsidTr="00A44977">
        <w:trPr>
          <w:trHeight w:val="553"/>
        </w:trPr>
        <w:tc>
          <w:tcPr>
            <w:tcW w:w="5000" w:type="pct"/>
          </w:tcPr>
          <w:p w14:paraId="1E0A26FF" w14:textId="7D031F53" w:rsidR="003F5A34" w:rsidRPr="00A026CF" w:rsidRDefault="003F5A34" w:rsidP="00881A80">
            <w:pPr>
              <w:spacing w:after="120" w:line="240" w:lineRule="auto"/>
              <w:jc w:val="both"/>
              <w:rPr>
                <w:rFonts w:ascii="Trebuchet MS" w:hAnsi="Trebuchet MS"/>
                <w:lang w:eastAsia="x-none"/>
              </w:rPr>
            </w:pPr>
            <w:r w:rsidRPr="00A026CF">
              <w:rPr>
                <w:rFonts w:ascii="Trebuchet MS" w:hAnsi="Trebuchet MS"/>
                <w:b/>
                <w:bCs/>
                <w:lang w:eastAsia="x-none"/>
              </w:rPr>
              <w:t>NOTĂ</w:t>
            </w:r>
            <w:r w:rsidRPr="00A026CF">
              <w:rPr>
                <w:rFonts w:ascii="Trebuchet MS" w:hAnsi="Trebuchet MS"/>
                <w:lang w:eastAsia="x-none"/>
              </w:rPr>
              <w:t xml:space="preserve">: </w:t>
            </w:r>
            <w:proofErr w:type="spellStart"/>
            <w:r w:rsidRPr="00A026CF">
              <w:rPr>
                <w:rFonts w:ascii="Trebuchet MS" w:hAnsi="Trebuchet MS"/>
                <w:i/>
                <w:iCs/>
                <w:sz w:val="18"/>
                <w:szCs w:val="18"/>
                <w:lang w:eastAsia="x-none"/>
              </w:rPr>
              <w:t>Solicitantul</w:t>
            </w:r>
            <w:proofErr w:type="spellEnd"/>
            <w:r w:rsidRPr="00A026CF">
              <w:rPr>
                <w:rFonts w:ascii="Trebuchet MS" w:hAnsi="Trebuchet MS"/>
                <w:i/>
                <w:iCs/>
                <w:sz w:val="18"/>
                <w:szCs w:val="18"/>
                <w:lang w:eastAsia="x-none"/>
              </w:rPr>
              <w:t xml:space="preserve"> are </w:t>
            </w:r>
            <w:proofErr w:type="spellStart"/>
            <w:r w:rsidRPr="00A026CF">
              <w:rPr>
                <w:rFonts w:ascii="Trebuchet MS" w:hAnsi="Trebuchet MS"/>
                <w:i/>
                <w:iCs/>
                <w:sz w:val="18"/>
                <w:szCs w:val="18"/>
                <w:lang w:eastAsia="x-none"/>
              </w:rPr>
              <w:t>obligația</w:t>
            </w:r>
            <w:proofErr w:type="spellEnd"/>
            <w:r w:rsidRPr="00A026CF">
              <w:rPr>
                <w:rFonts w:ascii="Trebuchet MS" w:hAnsi="Trebuchet MS"/>
                <w:i/>
                <w:iCs/>
                <w:sz w:val="18"/>
                <w:szCs w:val="18"/>
                <w:lang w:eastAsia="x-none"/>
              </w:rPr>
              <w:t xml:space="preserve"> de a </w:t>
            </w:r>
            <w:proofErr w:type="spellStart"/>
            <w:r w:rsidRPr="00A026CF">
              <w:rPr>
                <w:rFonts w:ascii="Trebuchet MS" w:hAnsi="Trebuchet MS"/>
                <w:i/>
                <w:iCs/>
                <w:sz w:val="18"/>
                <w:szCs w:val="18"/>
                <w:lang w:eastAsia="x-none"/>
              </w:rPr>
              <w:t>justifica</w:t>
            </w:r>
            <w:proofErr w:type="spellEnd"/>
            <w:r w:rsidRPr="00A026CF">
              <w:rPr>
                <w:rFonts w:ascii="Trebuchet MS" w:hAnsi="Trebuchet MS"/>
                <w:i/>
                <w:iCs/>
                <w:sz w:val="18"/>
                <w:szCs w:val="18"/>
                <w:lang w:eastAsia="x-none"/>
              </w:rPr>
              <w:t xml:space="preserve"> </w:t>
            </w:r>
            <w:proofErr w:type="spellStart"/>
            <w:r w:rsidRPr="00A026CF">
              <w:rPr>
                <w:rFonts w:ascii="Trebuchet MS" w:hAnsi="Trebuchet MS"/>
                <w:i/>
                <w:iCs/>
                <w:sz w:val="18"/>
                <w:szCs w:val="18"/>
                <w:lang w:eastAsia="x-none"/>
              </w:rPr>
              <w:t>încadrarea</w:t>
            </w:r>
            <w:proofErr w:type="spellEnd"/>
            <w:r w:rsidRPr="00A026CF">
              <w:rPr>
                <w:rFonts w:ascii="Trebuchet MS" w:hAnsi="Trebuchet MS"/>
                <w:i/>
                <w:iCs/>
                <w:sz w:val="18"/>
                <w:szCs w:val="18"/>
                <w:lang w:eastAsia="x-none"/>
              </w:rPr>
              <w:t xml:space="preserve"> </w:t>
            </w:r>
            <w:proofErr w:type="spellStart"/>
            <w:r w:rsidRPr="00A026CF">
              <w:rPr>
                <w:rFonts w:ascii="Trebuchet MS" w:hAnsi="Trebuchet MS"/>
                <w:i/>
                <w:iCs/>
                <w:sz w:val="18"/>
                <w:szCs w:val="18"/>
                <w:lang w:eastAsia="x-none"/>
              </w:rPr>
              <w:t>persoanelor</w:t>
            </w:r>
            <w:proofErr w:type="spellEnd"/>
            <w:r w:rsidRPr="00A026CF">
              <w:rPr>
                <w:rFonts w:ascii="Trebuchet MS" w:hAnsi="Trebuchet MS"/>
                <w:i/>
                <w:iCs/>
                <w:sz w:val="18"/>
                <w:szCs w:val="18"/>
                <w:lang w:eastAsia="x-none"/>
              </w:rPr>
              <w:t xml:space="preserve"> din </w:t>
            </w:r>
            <w:proofErr w:type="spellStart"/>
            <w:r w:rsidRPr="00A026CF">
              <w:rPr>
                <w:rFonts w:ascii="Trebuchet MS" w:hAnsi="Trebuchet MS"/>
                <w:i/>
                <w:iCs/>
                <w:sz w:val="18"/>
                <w:szCs w:val="18"/>
                <w:lang w:eastAsia="x-none"/>
              </w:rPr>
              <w:t>grupul</w:t>
            </w:r>
            <w:proofErr w:type="spellEnd"/>
            <w:r w:rsidRPr="00A026CF">
              <w:rPr>
                <w:rFonts w:ascii="Trebuchet MS" w:hAnsi="Trebuchet MS"/>
                <w:i/>
                <w:iCs/>
                <w:sz w:val="18"/>
                <w:szCs w:val="18"/>
                <w:lang w:eastAsia="x-none"/>
              </w:rPr>
              <w:t xml:space="preserve"> </w:t>
            </w:r>
            <w:proofErr w:type="spellStart"/>
            <w:r w:rsidRPr="00A026CF">
              <w:rPr>
                <w:rFonts w:ascii="Trebuchet MS" w:hAnsi="Trebuchet MS"/>
                <w:i/>
                <w:iCs/>
                <w:sz w:val="18"/>
                <w:szCs w:val="18"/>
                <w:lang w:eastAsia="x-none"/>
              </w:rPr>
              <w:t>țintă</w:t>
            </w:r>
            <w:proofErr w:type="spellEnd"/>
            <w:r w:rsidRPr="00A026CF">
              <w:rPr>
                <w:rFonts w:ascii="Trebuchet MS" w:hAnsi="Trebuchet MS"/>
                <w:i/>
                <w:iCs/>
                <w:sz w:val="18"/>
                <w:szCs w:val="18"/>
                <w:lang w:eastAsia="x-none"/>
              </w:rPr>
              <w:t xml:space="preserve"> </w:t>
            </w:r>
            <w:proofErr w:type="spellStart"/>
            <w:r w:rsidRPr="00A026CF">
              <w:rPr>
                <w:rFonts w:ascii="Trebuchet MS" w:hAnsi="Trebuchet MS"/>
                <w:i/>
                <w:iCs/>
                <w:sz w:val="18"/>
                <w:szCs w:val="18"/>
                <w:lang w:eastAsia="x-none"/>
              </w:rPr>
              <w:t>în</w:t>
            </w:r>
            <w:proofErr w:type="spellEnd"/>
            <w:r w:rsidRPr="00A026CF">
              <w:rPr>
                <w:rFonts w:ascii="Trebuchet MS" w:hAnsi="Trebuchet MS"/>
                <w:i/>
                <w:iCs/>
                <w:sz w:val="18"/>
                <w:szCs w:val="18"/>
                <w:lang w:eastAsia="x-none"/>
              </w:rPr>
              <w:t xml:space="preserve"> </w:t>
            </w:r>
            <w:proofErr w:type="spellStart"/>
            <w:r w:rsidRPr="00A026CF">
              <w:rPr>
                <w:rFonts w:ascii="Trebuchet MS" w:hAnsi="Trebuchet MS"/>
                <w:i/>
                <w:iCs/>
                <w:sz w:val="18"/>
                <w:szCs w:val="18"/>
                <w:lang w:eastAsia="x-none"/>
              </w:rPr>
              <w:t>cel</w:t>
            </w:r>
            <w:proofErr w:type="spellEnd"/>
            <w:r w:rsidRPr="00A026CF">
              <w:rPr>
                <w:rFonts w:ascii="Trebuchet MS" w:hAnsi="Trebuchet MS"/>
                <w:i/>
                <w:iCs/>
                <w:sz w:val="18"/>
                <w:szCs w:val="18"/>
                <w:lang w:eastAsia="x-none"/>
              </w:rPr>
              <w:t xml:space="preserve"> </w:t>
            </w:r>
            <w:proofErr w:type="spellStart"/>
            <w:r w:rsidRPr="00A026CF">
              <w:rPr>
                <w:rFonts w:ascii="Trebuchet MS" w:hAnsi="Trebuchet MS"/>
                <w:i/>
                <w:iCs/>
                <w:sz w:val="18"/>
                <w:szCs w:val="18"/>
                <w:lang w:eastAsia="x-none"/>
              </w:rPr>
              <w:t>puțin</w:t>
            </w:r>
            <w:proofErr w:type="spellEnd"/>
            <w:r w:rsidRPr="00A026CF">
              <w:rPr>
                <w:rFonts w:ascii="Trebuchet MS" w:hAnsi="Trebuchet MS"/>
                <w:i/>
                <w:iCs/>
                <w:sz w:val="18"/>
                <w:szCs w:val="18"/>
                <w:lang w:eastAsia="x-none"/>
              </w:rPr>
              <w:t xml:space="preserve"> una </w:t>
            </w:r>
            <w:proofErr w:type="spellStart"/>
            <w:r w:rsidRPr="00A026CF">
              <w:rPr>
                <w:rFonts w:ascii="Trebuchet MS" w:hAnsi="Trebuchet MS"/>
                <w:i/>
                <w:iCs/>
                <w:sz w:val="18"/>
                <w:szCs w:val="18"/>
                <w:lang w:eastAsia="x-none"/>
              </w:rPr>
              <w:t>dintre</w:t>
            </w:r>
            <w:proofErr w:type="spellEnd"/>
            <w:r w:rsidRPr="00A026CF">
              <w:rPr>
                <w:rFonts w:ascii="Trebuchet MS" w:hAnsi="Trebuchet MS"/>
                <w:i/>
                <w:iCs/>
                <w:sz w:val="18"/>
                <w:szCs w:val="18"/>
                <w:lang w:eastAsia="x-none"/>
              </w:rPr>
              <w:t xml:space="preserve"> </w:t>
            </w:r>
            <w:proofErr w:type="spellStart"/>
            <w:r w:rsidRPr="00A026CF">
              <w:rPr>
                <w:rFonts w:ascii="Trebuchet MS" w:hAnsi="Trebuchet MS"/>
                <w:i/>
                <w:iCs/>
                <w:sz w:val="18"/>
                <w:szCs w:val="18"/>
                <w:lang w:eastAsia="x-none"/>
              </w:rPr>
              <w:t>cele</w:t>
            </w:r>
            <w:proofErr w:type="spellEnd"/>
            <w:r w:rsidRPr="00A026CF">
              <w:rPr>
                <w:rFonts w:ascii="Trebuchet MS" w:hAnsi="Trebuchet MS"/>
                <w:i/>
                <w:iCs/>
                <w:sz w:val="18"/>
                <w:szCs w:val="18"/>
                <w:lang w:eastAsia="x-none"/>
              </w:rPr>
              <w:t xml:space="preserve"> 3 </w:t>
            </w:r>
            <w:proofErr w:type="spellStart"/>
            <w:r w:rsidRPr="00A026CF">
              <w:rPr>
                <w:rFonts w:ascii="Trebuchet MS" w:hAnsi="Trebuchet MS"/>
                <w:i/>
                <w:iCs/>
                <w:sz w:val="18"/>
                <w:szCs w:val="18"/>
                <w:lang w:eastAsia="x-none"/>
              </w:rPr>
              <w:t>situații</w:t>
            </w:r>
            <w:proofErr w:type="spellEnd"/>
            <w:r w:rsidRPr="00A026CF">
              <w:rPr>
                <w:rFonts w:ascii="Trebuchet MS" w:hAnsi="Trebuchet MS"/>
                <w:i/>
                <w:iCs/>
                <w:sz w:val="18"/>
                <w:szCs w:val="18"/>
                <w:lang w:eastAsia="x-none"/>
              </w:rPr>
              <w:t xml:space="preserve"> enumerate </w:t>
            </w:r>
            <w:proofErr w:type="spellStart"/>
            <w:r w:rsidRPr="00A026CF">
              <w:rPr>
                <w:rFonts w:ascii="Trebuchet MS" w:hAnsi="Trebuchet MS"/>
                <w:i/>
                <w:iCs/>
                <w:sz w:val="18"/>
                <w:szCs w:val="18"/>
                <w:lang w:eastAsia="x-none"/>
              </w:rPr>
              <w:t>mai</w:t>
            </w:r>
            <w:proofErr w:type="spellEnd"/>
            <w:r w:rsidRPr="00A026CF">
              <w:rPr>
                <w:rFonts w:ascii="Trebuchet MS" w:hAnsi="Trebuchet MS"/>
                <w:i/>
                <w:iCs/>
                <w:sz w:val="18"/>
                <w:szCs w:val="18"/>
                <w:lang w:eastAsia="x-none"/>
              </w:rPr>
              <w:t xml:space="preserve"> sus.</w:t>
            </w:r>
          </w:p>
        </w:tc>
      </w:tr>
    </w:tbl>
    <w:p w14:paraId="753CA589" w14:textId="526702EB" w:rsidR="003F5A34" w:rsidRPr="00A026CF" w:rsidRDefault="003F5A34" w:rsidP="000C09A9">
      <w:pPr>
        <w:spacing w:before="120" w:after="120"/>
        <w:jc w:val="both"/>
        <w:rPr>
          <w:rFonts w:ascii="Trebuchet MS" w:hAnsi="Trebuchet MS"/>
          <w:lang w:eastAsia="x-none"/>
        </w:rPr>
      </w:pPr>
      <w:proofErr w:type="spellStart"/>
      <w:r w:rsidRPr="00A026CF">
        <w:rPr>
          <w:rFonts w:ascii="Trebuchet MS" w:hAnsi="Trebuchet MS"/>
          <w:lang w:eastAsia="x-none"/>
        </w:rPr>
        <w:t>Persoanele</w:t>
      </w:r>
      <w:proofErr w:type="spellEnd"/>
      <w:r w:rsidRPr="00A026CF">
        <w:rPr>
          <w:rFonts w:ascii="Trebuchet MS" w:hAnsi="Trebuchet MS"/>
          <w:lang w:eastAsia="x-none"/>
        </w:rPr>
        <w:t xml:space="preserve"> din </w:t>
      </w:r>
      <w:proofErr w:type="spellStart"/>
      <w:r w:rsidRPr="00A026CF">
        <w:rPr>
          <w:rFonts w:ascii="Trebuchet MS" w:hAnsi="Trebuchet MS"/>
          <w:lang w:eastAsia="x-none"/>
        </w:rPr>
        <w:t>comunitățile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marginalizate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aflate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risc</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sărăcie</w:t>
      </w:r>
      <w:proofErr w:type="spellEnd"/>
      <w:r w:rsidRPr="00A026CF">
        <w:rPr>
          <w:rFonts w:ascii="Trebuchet MS" w:hAnsi="Trebuchet MS"/>
          <w:lang w:eastAsia="x-none"/>
        </w:rPr>
        <w:t xml:space="preserve"> </w:t>
      </w:r>
      <w:proofErr w:type="spellStart"/>
      <w:r w:rsidRPr="00A026CF">
        <w:rPr>
          <w:rFonts w:ascii="Trebuchet MS" w:hAnsi="Trebuchet MS"/>
          <w:lang w:eastAsia="x-none"/>
        </w:rPr>
        <w:t>sau</w:t>
      </w:r>
      <w:proofErr w:type="spellEnd"/>
      <w:r w:rsidRPr="00A026CF">
        <w:rPr>
          <w:rFonts w:ascii="Trebuchet MS" w:hAnsi="Trebuchet MS"/>
          <w:lang w:eastAsia="x-none"/>
        </w:rPr>
        <w:t xml:space="preserve"> </w:t>
      </w:r>
      <w:proofErr w:type="spellStart"/>
      <w:r w:rsidRPr="00A026CF">
        <w:rPr>
          <w:rFonts w:ascii="Trebuchet MS" w:hAnsi="Trebuchet MS"/>
          <w:lang w:eastAsia="x-none"/>
        </w:rPr>
        <w:t>excluziune</w:t>
      </w:r>
      <w:proofErr w:type="spellEnd"/>
      <w:r w:rsidRPr="00A026CF">
        <w:rPr>
          <w:rFonts w:ascii="Trebuchet MS" w:hAnsi="Trebuchet MS"/>
          <w:lang w:eastAsia="x-none"/>
        </w:rPr>
        <w:t xml:space="preserve"> </w:t>
      </w:r>
      <w:proofErr w:type="spellStart"/>
      <w:r w:rsidRPr="00A026CF">
        <w:rPr>
          <w:rFonts w:ascii="Trebuchet MS" w:hAnsi="Trebuchet MS"/>
          <w:lang w:eastAsia="x-none"/>
        </w:rPr>
        <w:t>socială</w:t>
      </w:r>
      <w:proofErr w:type="spellEnd"/>
      <w:r w:rsidRPr="00A026CF">
        <w:rPr>
          <w:rFonts w:ascii="Trebuchet MS" w:hAnsi="Trebuchet MS"/>
          <w:lang w:eastAsia="x-none"/>
        </w:rPr>
        <w:t xml:space="preserve"> care nu au </w:t>
      </w:r>
      <w:proofErr w:type="spellStart"/>
      <w:r w:rsidRPr="00A026CF">
        <w:rPr>
          <w:rFonts w:ascii="Trebuchet MS" w:hAnsi="Trebuchet MS"/>
          <w:lang w:eastAsia="x-none"/>
        </w:rPr>
        <w:t>acte</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identitate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dar</w:t>
      </w:r>
      <w:proofErr w:type="spellEnd"/>
      <w:r w:rsidRPr="00A026CF">
        <w:rPr>
          <w:rFonts w:ascii="Trebuchet MS" w:hAnsi="Trebuchet MS"/>
          <w:lang w:eastAsia="x-none"/>
        </w:rPr>
        <w:t xml:space="preserve"> </w:t>
      </w:r>
      <w:proofErr w:type="spellStart"/>
      <w:r w:rsidRPr="00A026CF">
        <w:rPr>
          <w:rFonts w:ascii="Trebuchet MS" w:hAnsi="Trebuchet MS"/>
          <w:lang w:eastAsia="x-none"/>
        </w:rPr>
        <w:t>locuiesc</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teritoriul</w:t>
      </w:r>
      <w:proofErr w:type="spellEnd"/>
      <w:r w:rsidRPr="00A026CF">
        <w:rPr>
          <w:rFonts w:ascii="Trebuchet MS" w:hAnsi="Trebuchet MS"/>
          <w:lang w:eastAsia="x-none"/>
        </w:rPr>
        <w:t xml:space="preserve"> SDL, precum </w:t>
      </w:r>
      <w:proofErr w:type="spellStart"/>
      <w:r w:rsidRPr="00A026CF">
        <w:rPr>
          <w:rFonts w:ascii="Trebuchet MS" w:hAnsi="Trebuchet MS"/>
          <w:lang w:eastAsia="x-none"/>
        </w:rPr>
        <w:t>și</w:t>
      </w:r>
      <w:proofErr w:type="spellEnd"/>
      <w:r w:rsidRPr="00A026CF">
        <w:rPr>
          <w:rFonts w:ascii="Trebuchet MS" w:hAnsi="Trebuchet MS"/>
          <w:lang w:eastAsia="x-none"/>
        </w:rPr>
        <w:t xml:space="preserve"> </w:t>
      </w:r>
      <w:proofErr w:type="spellStart"/>
      <w:r w:rsidRPr="00A026CF">
        <w:rPr>
          <w:rFonts w:ascii="Trebuchet MS" w:hAnsi="Trebuchet MS"/>
          <w:lang w:eastAsia="x-none"/>
        </w:rPr>
        <w:t>persoanele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fără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adăpost</w:t>
      </w:r>
      <w:proofErr w:type="spellEnd"/>
      <w:r w:rsidRPr="00A026CF">
        <w:rPr>
          <w:rFonts w:ascii="Trebuchet MS" w:hAnsi="Trebuchet MS"/>
          <w:lang w:eastAsia="x-none"/>
        </w:rPr>
        <w:t xml:space="preserve"> (</w:t>
      </w:r>
      <w:proofErr w:type="spellStart"/>
      <w:r w:rsidRPr="00A026CF">
        <w:rPr>
          <w:rFonts w:ascii="Trebuchet MS" w:hAnsi="Trebuchet MS"/>
          <w:lang w:eastAsia="x-none"/>
        </w:rPr>
        <w:t>inclusiv</w:t>
      </w:r>
      <w:proofErr w:type="spellEnd"/>
      <w:r w:rsidRPr="00A026CF">
        <w:rPr>
          <w:rFonts w:ascii="Trebuchet MS" w:hAnsi="Trebuchet MS"/>
          <w:lang w:eastAsia="x-none"/>
        </w:rPr>
        <w:t xml:space="preserve"> </w:t>
      </w:r>
      <w:proofErr w:type="spellStart"/>
      <w:r w:rsidRPr="00A026CF">
        <w:rPr>
          <w:rFonts w:ascii="Trebuchet MS" w:hAnsi="Trebuchet MS"/>
          <w:lang w:eastAsia="x-none"/>
        </w:rPr>
        <w:t>copii</w:t>
      </w:r>
      <w:proofErr w:type="spellEnd"/>
      <w:r w:rsidRPr="00A026CF">
        <w:rPr>
          <w:rFonts w:ascii="Trebuchet MS" w:hAnsi="Trebuchet MS"/>
          <w:lang w:eastAsia="x-none"/>
        </w:rPr>
        <w:t xml:space="preserve"> </w:t>
      </w:r>
      <w:proofErr w:type="spellStart"/>
      <w:r w:rsidRPr="00A026CF">
        <w:rPr>
          <w:rFonts w:ascii="Trebuchet MS" w:hAnsi="Trebuchet MS"/>
          <w:lang w:eastAsia="x-none"/>
        </w:rPr>
        <w:t>și</w:t>
      </w:r>
      <w:proofErr w:type="spellEnd"/>
      <w:r w:rsidRPr="00A026CF">
        <w:rPr>
          <w:rFonts w:ascii="Trebuchet MS" w:hAnsi="Trebuchet MS"/>
          <w:lang w:eastAsia="x-none"/>
        </w:rPr>
        <w:t xml:space="preserve"> </w:t>
      </w:r>
      <w:proofErr w:type="spellStart"/>
      <w:r w:rsidRPr="00A026CF">
        <w:rPr>
          <w:rFonts w:ascii="Trebuchet MS" w:hAnsi="Trebuchet MS"/>
          <w:lang w:eastAsia="x-none"/>
        </w:rPr>
        <w:t>tineri</w:t>
      </w:r>
      <w:proofErr w:type="spellEnd"/>
      <w:r w:rsidRPr="00A026CF">
        <w:rPr>
          <w:rFonts w:ascii="Trebuchet MS" w:hAnsi="Trebuchet MS"/>
          <w:lang w:eastAsia="x-none"/>
        </w:rPr>
        <w:t xml:space="preserve">) care se </w:t>
      </w:r>
      <w:proofErr w:type="spellStart"/>
      <w:r w:rsidRPr="00A026CF">
        <w:rPr>
          <w:rFonts w:ascii="Trebuchet MS" w:hAnsi="Trebuchet MS"/>
          <w:lang w:eastAsia="x-none"/>
        </w:rPr>
        <w:t>află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raza</w:t>
      </w:r>
      <w:proofErr w:type="spellEnd"/>
      <w:r w:rsidRPr="00A026CF">
        <w:rPr>
          <w:rFonts w:ascii="Trebuchet MS" w:hAnsi="Trebuchet MS"/>
          <w:lang w:eastAsia="x-none"/>
        </w:rPr>
        <w:t xml:space="preserve"> </w:t>
      </w:r>
      <w:proofErr w:type="spellStart"/>
      <w:r w:rsidRPr="00A026CF">
        <w:rPr>
          <w:rFonts w:ascii="Trebuchet MS" w:hAnsi="Trebuchet MS"/>
          <w:lang w:eastAsia="x-none"/>
        </w:rPr>
        <w:t>teritoriului</w:t>
      </w:r>
      <w:proofErr w:type="spellEnd"/>
      <w:r w:rsidRPr="00A026CF">
        <w:rPr>
          <w:rFonts w:ascii="Trebuchet MS" w:hAnsi="Trebuchet MS"/>
          <w:lang w:eastAsia="x-none"/>
        </w:rPr>
        <w:t xml:space="preserve"> SDL, </w:t>
      </w:r>
      <w:proofErr w:type="spellStart"/>
      <w:r w:rsidRPr="00A026CF">
        <w:rPr>
          <w:rFonts w:ascii="Trebuchet MS" w:hAnsi="Trebuchet MS"/>
          <w:lang w:eastAsia="x-none"/>
        </w:rPr>
        <w:t>vor</w:t>
      </w:r>
      <w:proofErr w:type="spellEnd"/>
      <w:r w:rsidRPr="00A026CF">
        <w:rPr>
          <w:rFonts w:ascii="Trebuchet MS" w:hAnsi="Trebuchet MS"/>
          <w:lang w:eastAsia="x-none"/>
        </w:rPr>
        <w:t xml:space="preserve"> </w:t>
      </w:r>
      <w:proofErr w:type="spellStart"/>
      <w:r w:rsidRPr="00A026CF">
        <w:rPr>
          <w:rFonts w:ascii="Trebuchet MS" w:hAnsi="Trebuchet MS"/>
          <w:lang w:eastAsia="x-none"/>
        </w:rPr>
        <w:t>reprezenta</w:t>
      </w:r>
      <w:proofErr w:type="spellEnd"/>
      <w:r w:rsidRPr="00A026CF">
        <w:rPr>
          <w:rFonts w:ascii="Trebuchet MS" w:hAnsi="Trebuchet MS"/>
          <w:lang w:eastAsia="x-none"/>
        </w:rPr>
        <w:t xml:space="preserve"> </w:t>
      </w:r>
      <w:proofErr w:type="spellStart"/>
      <w:r w:rsidRPr="00A026CF">
        <w:rPr>
          <w:rFonts w:ascii="Trebuchet MS" w:hAnsi="Trebuchet MS"/>
          <w:lang w:eastAsia="x-none"/>
        </w:rPr>
        <w:t>grup</w:t>
      </w:r>
      <w:proofErr w:type="spellEnd"/>
      <w:r w:rsidRPr="00A026CF">
        <w:rPr>
          <w:rFonts w:ascii="Trebuchet MS" w:hAnsi="Trebuchet MS"/>
          <w:lang w:eastAsia="x-none"/>
        </w:rPr>
        <w:t xml:space="preserve"> </w:t>
      </w:r>
      <w:proofErr w:type="spellStart"/>
      <w:r w:rsidRPr="00A026CF">
        <w:rPr>
          <w:rFonts w:ascii="Trebuchet MS" w:hAnsi="Trebuchet MS"/>
          <w:lang w:eastAsia="x-none"/>
        </w:rPr>
        <w:t>țintă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eligibil</w:t>
      </w:r>
      <w:proofErr w:type="spellEnd"/>
      <w:r w:rsidRPr="00A026CF">
        <w:rPr>
          <w:rFonts w:ascii="Trebuchet MS" w:hAnsi="Trebuchet MS"/>
          <w:lang w:eastAsia="x-none"/>
        </w:rPr>
        <w:t xml:space="preserve"> </w:t>
      </w:r>
      <w:proofErr w:type="spellStart"/>
      <w:r w:rsidRPr="00A026CF">
        <w:rPr>
          <w:rFonts w:ascii="Trebuchet MS" w:hAnsi="Trebuchet MS"/>
          <w:lang w:eastAsia="x-none"/>
        </w:rPr>
        <w:t>dacă</w:t>
      </w:r>
      <w:proofErr w:type="spellEnd"/>
      <w:r w:rsidRPr="00A026CF">
        <w:rPr>
          <w:rFonts w:ascii="Trebuchet MS" w:hAnsi="Trebuchet MS"/>
          <w:lang w:eastAsia="x-none"/>
        </w:rPr>
        <w:t xml:space="preserve"> se </w:t>
      </w:r>
      <w:proofErr w:type="spellStart"/>
      <w:r w:rsidRPr="00A026CF">
        <w:rPr>
          <w:rFonts w:ascii="Trebuchet MS" w:hAnsi="Trebuchet MS"/>
          <w:lang w:eastAsia="x-none"/>
        </w:rPr>
        <w:t>constată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că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trăiesc</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una din </w:t>
      </w:r>
      <w:proofErr w:type="spellStart"/>
      <w:r w:rsidRPr="00A026CF">
        <w:rPr>
          <w:rFonts w:ascii="Trebuchet MS" w:hAnsi="Trebuchet MS"/>
          <w:lang w:eastAsia="x-none"/>
        </w:rPr>
        <w:t>zonele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cuprinse</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teritoriu</w:t>
      </w:r>
      <w:proofErr w:type="spellEnd"/>
      <w:r w:rsidRPr="00A026CF">
        <w:rPr>
          <w:rFonts w:ascii="Trebuchet MS" w:hAnsi="Trebuchet MS"/>
          <w:lang w:eastAsia="x-none"/>
        </w:rPr>
        <w:t xml:space="preserve"> (</w:t>
      </w:r>
      <w:proofErr w:type="spellStart"/>
      <w:r w:rsidRPr="00A026CF">
        <w:rPr>
          <w:rFonts w:ascii="Trebuchet MS" w:hAnsi="Trebuchet MS"/>
          <w:lang w:eastAsia="x-none"/>
        </w:rPr>
        <w:t>declarație</w:t>
      </w:r>
      <w:proofErr w:type="spellEnd"/>
      <w:r w:rsidRPr="00A026CF">
        <w:rPr>
          <w:rFonts w:ascii="Trebuchet MS" w:hAnsi="Trebuchet MS"/>
          <w:lang w:eastAsia="x-none"/>
        </w:rPr>
        <w:t xml:space="preserve"> pe propria </w:t>
      </w:r>
      <w:proofErr w:type="spellStart"/>
      <w:r w:rsidRPr="00A026CF">
        <w:rPr>
          <w:rFonts w:ascii="Trebuchet MS" w:hAnsi="Trebuchet MS"/>
          <w:lang w:eastAsia="x-none"/>
        </w:rPr>
        <w:t>răspundere</w:t>
      </w:r>
      <w:proofErr w:type="spellEnd"/>
      <w:r w:rsidRPr="00A026CF">
        <w:rPr>
          <w:rFonts w:ascii="Trebuchet MS" w:hAnsi="Trebuchet MS"/>
          <w:lang w:eastAsia="x-none"/>
        </w:rPr>
        <w:t xml:space="preserve">). </w:t>
      </w:r>
    </w:p>
    <w:p w14:paraId="32A77D2B" w14:textId="77777777" w:rsidR="003F5A34" w:rsidRPr="00A026CF" w:rsidRDefault="003F5A34" w:rsidP="003F5A34">
      <w:pPr>
        <w:jc w:val="both"/>
        <w:rPr>
          <w:rFonts w:ascii="Trebuchet MS" w:hAnsi="Trebuchet MS"/>
          <w:lang w:eastAsia="x-none"/>
        </w:rPr>
      </w:pPr>
      <w:r w:rsidRPr="00A026CF">
        <w:rPr>
          <w:rFonts w:ascii="Trebuchet MS" w:hAnsi="Trebuchet MS"/>
          <w:b/>
          <w:bCs/>
          <w:lang w:eastAsia="x-none"/>
        </w:rPr>
        <w:t xml:space="preserve">O </w:t>
      </w:r>
      <w:proofErr w:type="spellStart"/>
      <w:r w:rsidRPr="00A026CF">
        <w:rPr>
          <w:rFonts w:ascii="Trebuchet MS" w:hAnsi="Trebuchet MS"/>
          <w:b/>
          <w:bCs/>
          <w:lang w:eastAsia="x-none"/>
        </w:rPr>
        <w:t>persoană</w:t>
      </w:r>
      <w:proofErr w:type="spellEnd"/>
      <w:r w:rsidRPr="00A026CF">
        <w:rPr>
          <w:rFonts w:ascii="Trebuchet MS" w:hAnsi="Trebuchet MS"/>
          <w:b/>
          <w:bCs/>
          <w:lang w:eastAsia="x-none"/>
        </w:rPr>
        <w:t xml:space="preserve"> care face </w:t>
      </w:r>
      <w:proofErr w:type="spellStart"/>
      <w:r w:rsidRPr="00A026CF">
        <w:rPr>
          <w:rFonts w:ascii="Trebuchet MS" w:hAnsi="Trebuchet MS"/>
          <w:b/>
          <w:bCs/>
          <w:lang w:eastAsia="x-none"/>
        </w:rPr>
        <w:t>parte</w:t>
      </w:r>
      <w:proofErr w:type="spellEnd"/>
      <w:r w:rsidRPr="00A026CF">
        <w:rPr>
          <w:rFonts w:ascii="Trebuchet MS" w:hAnsi="Trebuchet MS"/>
          <w:b/>
          <w:bCs/>
          <w:lang w:eastAsia="x-none"/>
        </w:rPr>
        <w:t xml:space="preserve"> din </w:t>
      </w:r>
      <w:proofErr w:type="spellStart"/>
      <w:r w:rsidRPr="00A026CF">
        <w:rPr>
          <w:rFonts w:ascii="Trebuchet MS" w:hAnsi="Trebuchet MS"/>
          <w:b/>
          <w:bCs/>
          <w:lang w:eastAsia="x-none"/>
        </w:rPr>
        <w:t>grupul</w:t>
      </w:r>
      <w:proofErr w:type="spellEnd"/>
      <w:r w:rsidRPr="00A026CF">
        <w:rPr>
          <w:rFonts w:ascii="Trebuchet MS" w:hAnsi="Trebuchet MS"/>
          <w:b/>
          <w:bCs/>
          <w:lang w:eastAsia="x-none"/>
        </w:rPr>
        <w:t xml:space="preserve"> </w:t>
      </w:r>
      <w:proofErr w:type="spellStart"/>
      <w:r w:rsidRPr="00A026CF">
        <w:rPr>
          <w:rFonts w:ascii="Trebuchet MS" w:hAnsi="Trebuchet MS"/>
          <w:b/>
          <w:bCs/>
          <w:lang w:eastAsia="x-none"/>
        </w:rPr>
        <w:t>țintă</w:t>
      </w:r>
      <w:proofErr w:type="spellEnd"/>
      <w:r w:rsidRPr="00A026CF">
        <w:rPr>
          <w:rFonts w:ascii="Trebuchet MS" w:hAnsi="Trebuchet MS"/>
          <w:b/>
          <w:bCs/>
          <w:lang w:eastAsia="x-none"/>
        </w:rPr>
        <w:t xml:space="preserve"> </w:t>
      </w:r>
      <w:proofErr w:type="spellStart"/>
      <w:r w:rsidRPr="00A026CF">
        <w:rPr>
          <w:rFonts w:ascii="Trebuchet MS" w:hAnsi="Trebuchet MS"/>
          <w:b/>
          <w:bCs/>
          <w:i/>
          <w:iCs/>
          <w:lang w:eastAsia="x-none"/>
        </w:rPr>
        <w:t>persoane</w:t>
      </w:r>
      <w:proofErr w:type="spellEnd"/>
      <w:r w:rsidRPr="00A026CF">
        <w:rPr>
          <w:rFonts w:ascii="Trebuchet MS" w:hAnsi="Trebuchet MS"/>
          <w:b/>
          <w:bCs/>
          <w:i/>
          <w:iCs/>
          <w:lang w:eastAsia="x-none"/>
        </w:rPr>
        <w:t xml:space="preserve"> </w:t>
      </w:r>
      <w:proofErr w:type="spellStart"/>
      <w:r w:rsidRPr="00A026CF">
        <w:rPr>
          <w:rFonts w:ascii="Trebuchet MS" w:hAnsi="Trebuchet MS"/>
          <w:b/>
          <w:bCs/>
          <w:i/>
          <w:iCs/>
          <w:lang w:eastAsia="x-none"/>
        </w:rPr>
        <w:t>aflate</w:t>
      </w:r>
      <w:proofErr w:type="spellEnd"/>
      <w:r w:rsidRPr="00A026CF">
        <w:rPr>
          <w:rFonts w:ascii="Trebuchet MS" w:hAnsi="Trebuchet MS"/>
          <w:b/>
          <w:bCs/>
          <w:i/>
          <w:iCs/>
          <w:lang w:eastAsia="x-none"/>
        </w:rPr>
        <w:t xml:space="preserve"> </w:t>
      </w:r>
      <w:proofErr w:type="spellStart"/>
      <w:r w:rsidRPr="00A026CF">
        <w:rPr>
          <w:rFonts w:ascii="Trebuchet MS" w:hAnsi="Trebuchet MS"/>
          <w:b/>
          <w:bCs/>
          <w:i/>
          <w:iCs/>
          <w:lang w:eastAsia="x-none"/>
        </w:rPr>
        <w:t>în</w:t>
      </w:r>
      <w:proofErr w:type="spellEnd"/>
      <w:r w:rsidRPr="00A026CF">
        <w:rPr>
          <w:rFonts w:ascii="Trebuchet MS" w:hAnsi="Trebuchet MS"/>
          <w:b/>
          <w:bCs/>
          <w:i/>
          <w:iCs/>
          <w:lang w:eastAsia="x-none"/>
        </w:rPr>
        <w:t xml:space="preserve"> </w:t>
      </w:r>
      <w:proofErr w:type="spellStart"/>
      <w:r w:rsidRPr="00A026CF">
        <w:rPr>
          <w:rFonts w:ascii="Trebuchet MS" w:hAnsi="Trebuchet MS"/>
          <w:b/>
          <w:bCs/>
          <w:i/>
          <w:iCs/>
          <w:lang w:eastAsia="x-none"/>
        </w:rPr>
        <w:t>risc</w:t>
      </w:r>
      <w:proofErr w:type="spellEnd"/>
      <w:r w:rsidRPr="00A026CF">
        <w:rPr>
          <w:rFonts w:ascii="Trebuchet MS" w:hAnsi="Trebuchet MS"/>
          <w:b/>
          <w:bCs/>
          <w:i/>
          <w:iCs/>
          <w:lang w:eastAsia="x-none"/>
        </w:rPr>
        <w:t xml:space="preserve"> de </w:t>
      </w:r>
      <w:proofErr w:type="spellStart"/>
      <w:r w:rsidRPr="00A026CF">
        <w:rPr>
          <w:rFonts w:ascii="Trebuchet MS" w:hAnsi="Trebuchet MS"/>
          <w:b/>
          <w:bCs/>
          <w:i/>
          <w:iCs/>
          <w:lang w:eastAsia="x-none"/>
        </w:rPr>
        <w:t>sărăcie</w:t>
      </w:r>
      <w:proofErr w:type="spellEnd"/>
      <w:r w:rsidRPr="00A026CF">
        <w:rPr>
          <w:rFonts w:ascii="Trebuchet MS" w:hAnsi="Trebuchet MS"/>
          <w:b/>
          <w:bCs/>
          <w:i/>
          <w:iCs/>
          <w:lang w:eastAsia="x-none"/>
        </w:rPr>
        <w:t xml:space="preserve"> </w:t>
      </w:r>
      <w:proofErr w:type="spellStart"/>
      <w:r w:rsidRPr="00A026CF">
        <w:rPr>
          <w:rFonts w:ascii="Trebuchet MS" w:hAnsi="Trebuchet MS"/>
          <w:b/>
          <w:bCs/>
          <w:i/>
          <w:iCs/>
          <w:lang w:eastAsia="x-none"/>
        </w:rPr>
        <w:t>sau</w:t>
      </w:r>
      <w:proofErr w:type="spellEnd"/>
      <w:r w:rsidRPr="00A026CF">
        <w:rPr>
          <w:rFonts w:ascii="Trebuchet MS" w:hAnsi="Trebuchet MS"/>
          <w:b/>
          <w:bCs/>
          <w:i/>
          <w:iCs/>
          <w:lang w:eastAsia="x-none"/>
        </w:rPr>
        <w:t xml:space="preserve"> </w:t>
      </w:r>
      <w:proofErr w:type="spellStart"/>
      <w:r w:rsidRPr="00A026CF">
        <w:rPr>
          <w:rFonts w:ascii="Trebuchet MS" w:hAnsi="Trebuchet MS"/>
          <w:b/>
          <w:bCs/>
          <w:i/>
          <w:iCs/>
          <w:lang w:eastAsia="x-none"/>
        </w:rPr>
        <w:t>excluziune</w:t>
      </w:r>
      <w:proofErr w:type="spellEnd"/>
      <w:r w:rsidRPr="00A026CF">
        <w:rPr>
          <w:rFonts w:ascii="Trebuchet MS" w:hAnsi="Trebuchet MS"/>
          <w:b/>
          <w:bCs/>
          <w:i/>
          <w:iCs/>
          <w:lang w:eastAsia="x-none"/>
        </w:rPr>
        <w:t xml:space="preserve"> </w:t>
      </w:r>
      <w:proofErr w:type="spellStart"/>
      <w:r w:rsidRPr="00A026CF">
        <w:rPr>
          <w:rFonts w:ascii="Trebuchet MS" w:hAnsi="Trebuchet MS"/>
          <w:b/>
          <w:bCs/>
          <w:i/>
          <w:iCs/>
          <w:lang w:eastAsia="x-none"/>
        </w:rPr>
        <w:t>socială</w:t>
      </w:r>
      <w:proofErr w:type="spellEnd"/>
      <w:r w:rsidRPr="00A026CF">
        <w:rPr>
          <w:rFonts w:ascii="Trebuchet MS" w:hAnsi="Trebuchet MS"/>
          <w:b/>
          <w:bCs/>
          <w:i/>
          <w:iCs/>
          <w:lang w:eastAsia="x-none"/>
        </w:rPr>
        <w:t xml:space="preserve"> </w:t>
      </w:r>
      <w:proofErr w:type="spellStart"/>
      <w:r w:rsidRPr="00A026CF">
        <w:rPr>
          <w:rFonts w:ascii="Trebuchet MS" w:hAnsi="Trebuchet MS"/>
          <w:b/>
          <w:bCs/>
          <w:lang w:eastAsia="x-none"/>
        </w:rPr>
        <w:t>poate</w:t>
      </w:r>
      <w:proofErr w:type="spellEnd"/>
      <w:r w:rsidRPr="00A026CF">
        <w:rPr>
          <w:rFonts w:ascii="Trebuchet MS" w:hAnsi="Trebuchet MS"/>
          <w:b/>
          <w:bCs/>
          <w:lang w:eastAsia="x-none"/>
        </w:rPr>
        <w:t xml:space="preserve"> fi </w:t>
      </w:r>
      <w:proofErr w:type="spellStart"/>
      <w:r w:rsidRPr="00A026CF">
        <w:rPr>
          <w:rFonts w:ascii="Trebuchet MS" w:hAnsi="Trebuchet MS"/>
          <w:b/>
          <w:bCs/>
          <w:lang w:eastAsia="x-none"/>
        </w:rPr>
        <w:t>încadrată</w:t>
      </w:r>
      <w:proofErr w:type="spellEnd"/>
      <w:r w:rsidRPr="00A026CF">
        <w:rPr>
          <w:rFonts w:ascii="Trebuchet MS" w:hAnsi="Trebuchet MS"/>
          <w:b/>
          <w:bCs/>
          <w:lang w:eastAsia="x-none"/>
        </w:rPr>
        <w:t xml:space="preserve"> </w:t>
      </w:r>
      <w:proofErr w:type="spellStart"/>
      <w:r w:rsidRPr="00A026CF">
        <w:rPr>
          <w:rFonts w:ascii="Trebuchet MS" w:hAnsi="Trebuchet MS"/>
          <w:b/>
          <w:bCs/>
          <w:lang w:eastAsia="x-none"/>
        </w:rPr>
        <w:t>în</w:t>
      </w:r>
      <w:proofErr w:type="spellEnd"/>
      <w:r w:rsidRPr="00A026CF">
        <w:rPr>
          <w:rFonts w:ascii="Trebuchet MS" w:hAnsi="Trebuchet MS"/>
          <w:b/>
          <w:bCs/>
          <w:lang w:eastAsia="x-none"/>
        </w:rPr>
        <w:t xml:space="preserve"> una din </w:t>
      </w:r>
      <w:proofErr w:type="spellStart"/>
      <w:r w:rsidRPr="00A026CF">
        <w:rPr>
          <w:rFonts w:ascii="Trebuchet MS" w:hAnsi="Trebuchet MS"/>
          <w:b/>
          <w:bCs/>
          <w:lang w:eastAsia="x-none"/>
        </w:rPr>
        <w:t>următoarele</w:t>
      </w:r>
      <w:proofErr w:type="spellEnd"/>
      <w:r w:rsidRPr="00A026CF">
        <w:rPr>
          <w:rFonts w:ascii="Trebuchet MS" w:hAnsi="Trebuchet MS"/>
          <w:b/>
          <w:bCs/>
          <w:lang w:eastAsia="x-none"/>
        </w:rPr>
        <w:t xml:space="preserve"> </w:t>
      </w:r>
      <w:proofErr w:type="spellStart"/>
      <w:r w:rsidRPr="00A026CF">
        <w:rPr>
          <w:rFonts w:ascii="Trebuchet MS" w:hAnsi="Trebuchet MS"/>
          <w:b/>
          <w:bCs/>
          <w:lang w:eastAsia="x-none"/>
        </w:rPr>
        <w:t>categorii</w:t>
      </w:r>
      <w:proofErr w:type="spellEnd"/>
      <w:r w:rsidRPr="00A026CF">
        <w:rPr>
          <w:rFonts w:ascii="Trebuchet MS" w:hAnsi="Trebuchet MS"/>
          <w:b/>
          <w:bCs/>
          <w:lang w:eastAsia="x-none"/>
        </w:rPr>
        <w:t xml:space="preserve">, de </w:t>
      </w:r>
      <w:proofErr w:type="spellStart"/>
      <w:r w:rsidRPr="00A026CF">
        <w:rPr>
          <w:rFonts w:ascii="Trebuchet MS" w:hAnsi="Trebuchet MS"/>
          <w:b/>
          <w:bCs/>
          <w:lang w:eastAsia="x-none"/>
        </w:rPr>
        <w:t>exemplu</w:t>
      </w:r>
      <w:proofErr w:type="spellEnd"/>
      <w:r w:rsidRPr="00A026CF">
        <w:rPr>
          <w:rFonts w:ascii="Trebuchet MS" w:hAnsi="Trebuchet MS"/>
          <w:b/>
          <w:bCs/>
          <w:lang w:eastAsia="x-none"/>
        </w:rPr>
        <w:t xml:space="preserve">: </w:t>
      </w:r>
    </w:p>
    <w:p w14:paraId="5E79B2F6" w14:textId="77777777" w:rsidR="003F5A34" w:rsidRPr="00A026CF" w:rsidRDefault="003F5A34" w:rsidP="00196057">
      <w:pPr>
        <w:spacing w:after="120" w:line="240" w:lineRule="auto"/>
        <w:jc w:val="both"/>
        <w:rPr>
          <w:rFonts w:ascii="Trebuchet MS" w:hAnsi="Trebuchet MS"/>
          <w:lang w:eastAsia="x-none"/>
        </w:rPr>
      </w:pPr>
      <w:r w:rsidRPr="00A026CF">
        <w:rPr>
          <w:rFonts w:ascii="Trebuchet MS" w:hAnsi="Trebuchet MS"/>
          <w:lang w:eastAsia="x-none"/>
        </w:rPr>
        <w:t xml:space="preserve">- </w:t>
      </w:r>
      <w:proofErr w:type="spellStart"/>
      <w:r w:rsidRPr="00A026CF">
        <w:rPr>
          <w:rFonts w:ascii="Trebuchet MS" w:hAnsi="Trebuchet MS"/>
          <w:lang w:eastAsia="x-none"/>
        </w:rPr>
        <w:t>persoane</w:t>
      </w:r>
      <w:proofErr w:type="spellEnd"/>
      <w:r w:rsidRPr="00A026CF">
        <w:rPr>
          <w:rFonts w:ascii="Trebuchet MS" w:hAnsi="Trebuchet MS"/>
          <w:lang w:eastAsia="x-none"/>
        </w:rPr>
        <w:t xml:space="preserve"> </w:t>
      </w:r>
      <w:proofErr w:type="spellStart"/>
      <w:r w:rsidRPr="00A026CF">
        <w:rPr>
          <w:rFonts w:ascii="Trebuchet MS" w:hAnsi="Trebuchet MS"/>
          <w:lang w:eastAsia="x-none"/>
        </w:rPr>
        <w:t>adulte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șomere</w:t>
      </w:r>
      <w:proofErr w:type="spellEnd"/>
      <w:r w:rsidRPr="00A026CF">
        <w:rPr>
          <w:rFonts w:ascii="Trebuchet MS" w:hAnsi="Trebuchet MS"/>
          <w:lang w:eastAsia="x-none"/>
        </w:rPr>
        <w:t xml:space="preserve"> </w:t>
      </w:r>
      <w:proofErr w:type="spellStart"/>
      <w:r w:rsidRPr="00A026CF">
        <w:rPr>
          <w:rFonts w:ascii="Trebuchet MS" w:hAnsi="Trebuchet MS"/>
          <w:lang w:eastAsia="x-none"/>
        </w:rPr>
        <w:t>sau</w:t>
      </w:r>
      <w:proofErr w:type="spellEnd"/>
      <w:r w:rsidRPr="00A026CF">
        <w:rPr>
          <w:rFonts w:ascii="Trebuchet MS" w:hAnsi="Trebuchet MS"/>
          <w:lang w:eastAsia="x-none"/>
        </w:rPr>
        <w:t xml:space="preserve"> inactive; </w:t>
      </w:r>
    </w:p>
    <w:p w14:paraId="7DD3671F" w14:textId="77777777" w:rsidR="003F5A34" w:rsidRPr="00A026CF" w:rsidRDefault="003F5A34" w:rsidP="00196057">
      <w:pPr>
        <w:spacing w:after="120" w:line="240" w:lineRule="auto"/>
        <w:jc w:val="both"/>
        <w:rPr>
          <w:rFonts w:ascii="Trebuchet MS" w:hAnsi="Trebuchet MS"/>
          <w:lang w:eastAsia="x-none"/>
        </w:rPr>
      </w:pPr>
      <w:r w:rsidRPr="00A026CF">
        <w:rPr>
          <w:rFonts w:ascii="Trebuchet MS" w:hAnsi="Trebuchet MS"/>
          <w:lang w:eastAsia="x-none"/>
        </w:rPr>
        <w:t xml:space="preserve">- </w:t>
      </w:r>
      <w:proofErr w:type="spellStart"/>
      <w:r w:rsidRPr="00A026CF">
        <w:rPr>
          <w:rFonts w:ascii="Trebuchet MS" w:hAnsi="Trebuchet MS"/>
          <w:lang w:eastAsia="x-none"/>
        </w:rPr>
        <w:t>persoane</w:t>
      </w:r>
      <w:proofErr w:type="spellEnd"/>
      <w:r w:rsidRPr="00A026CF">
        <w:rPr>
          <w:rFonts w:ascii="Trebuchet MS" w:hAnsi="Trebuchet MS"/>
          <w:lang w:eastAsia="x-none"/>
        </w:rPr>
        <w:t xml:space="preserve"> care nu au </w:t>
      </w:r>
      <w:proofErr w:type="spellStart"/>
      <w:r w:rsidRPr="00A026CF">
        <w:rPr>
          <w:rFonts w:ascii="Trebuchet MS" w:hAnsi="Trebuchet MS"/>
          <w:lang w:eastAsia="x-none"/>
        </w:rPr>
        <w:t>acte</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identitate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inclusiv</w:t>
      </w:r>
      <w:proofErr w:type="spellEnd"/>
      <w:r w:rsidRPr="00A026CF">
        <w:rPr>
          <w:rFonts w:ascii="Trebuchet MS" w:hAnsi="Trebuchet MS"/>
          <w:lang w:eastAsia="x-none"/>
        </w:rPr>
        <w:t xml:space="preserve"> </w:t>
      </w:r>
      <w:proofErr w:type="spellStart"/>
      <w:r w:rsidRPr="00A026CF">
        <w:rPr>
          <w:rFonts w:ascii="Trebuchet MS" w:hAnsi="Trebuchet MS"/>
          <w:lang w:eastAsia="x-none"/>
        </w:rPr>
        <w:t>copii</w:t>
      </w:r>
      <w:proofErr w:type="spellEnd"/>
      <w:r w:rsidRPr="00A026CF">
        <w:rPr>
          <w:rFonts w:ascii="Trebuchet MS" w:hAnsi="Trebuchet MS"/>
          <w:lang w:eastAsia="x-none"/>
        </w:rPr>
        <w:t xml:space="preserve"> </w:t>
      </w:r>
      <w:proofErr w:type="spellStart"/>
      <w:r w:rsidRPr="00A026CF">
        <w:rPr>
          <w:rFonts w:ascii="Trebuchet MS" w:hAnsi="Trebuchet MS"/>
          <w:lang w:eastAsia="x-none"/>
        </w:rPr>
        <w:t>fără</w:t>
      </w:r>
      <w:proofErr w:type="spellEnd"/>
      <w:r w:rsidRPr="00A026CF">
        <w:rPr>
          <w:rFonts w:ascii="Trebuchet MS" w:hAnsi="Trebuchet MS"/>
          <w:lang w:eastAsia="x-none"/>
        </w:rPr>
        <w:t xml:space="preserve"> CNP); </w:t>
      </w:r>
    </w:p>
    <w:p w14:paraId="322815B6" w14:textId="77777777" w:rsidR="003F5A34" w:rsidRPr="00A026CF" w:rsidRDefault="003F5A34" w:rsidP="00196057">
      <w:pPr>
        <w:spacing w:after="120" w:line="240" w:lineRule="auto"/>
        <w:jc w:val="both"/>
        <w:rPr>
          <w:rFonts w:ascii="Trebuchet MS" w:hAnsi="Trebuchet MS"/>
          <w:lang w:eastAsia="x-none"/>
        </w:rPr>
      </w:pPr>
      <w:r w:rsidRPr="00A026CF">
        <w:rPr>
          <w:rFonts w:ascii="Trebuchet MS" w:hAnsi="Trebuchet MS"/>
          <w:lang w:eastAsia="x-none"/>
        </w:rPr>
        <w:t xml:space="preserve">- </w:t>
      </w:r>
      <w:proofErr w:type="spellStart"/>
      <w:r w:rsidRPr="00A026CF">
        <w:rPr>
          <w:rFonts w:ascii="Trebuchet MS" w:hAnsi="Trebuchet MS"/>
          <w:lang w:eastAsia="x-none"/>
        </w:rPr>
        <w:t>persoane</w:t>
      </w:r>
      <w:proofErr w:type="spellEnd"/>
      <w:r w:rsidRPr="00A026CF">
        <w:rPr>
          <w:rFonts w:ascii="Trebuchet MS" w:hAnsi="Trebuchet MS"/>
          <w:lang w:eastAsia="x-none"/>
        </w:rPr>
        <w:t xml:space="preserve"> cu </w:t>
      </w:r>
      <w:proofErr w:type="spellStart"/>
      <w:r w:rsidRPr="00A026CF">
        <w:rPr>
          <w:rFonts w:ascii="Trebuchet MS" w:hAnsi="Trebuchet MS"/>
          <w:lang w:eastAsia="x-none"/>
        </w:rPr>
        <w:t>dizabilități</w:t>
      </w:r>
      <w:proofErr w:type="spellEnd"/>
      <w:r w:rsidRPr="00A026CF">
        <w:rPr>
          <w:rFonts w:ascii="Trebuchet MS" w:hAnsi="Trebuchet MS"/>
          <w:lang w:eastAsia="x-none"/>
        </w:rPr>
        <w:t xml:space="preserve"> (</w:t>
      </w:r>
      <w:proofErr w:type="spellStart"/>
      <w:r w:rsidRPr="00A026CF">
        <w:rPr>
          <w:rFonts w:ascii="Trebuchet MS" w:hAnsi="Trebuchet MS"/>
          <w:lang w:eastAsia="x-none"/>
        </w:rPr>
        <w:t>persoanele</w:t>
      </w:r>
      <w:proofErr w:type="spellEnd"/>
      <w:r w:rsidRPr="00A026CF">
        <w:rPr>
          <w:rFonts w:ascii="Trebuchet MS" w:hAnsi="Trebuchet MS"/>
          <w:lang w:eastAsia="x-none"/>
        </w:rPr>
        <w:t xml:space="preserve"> cu </w:t>
      </w:r>
      <w:proofErr w:type="spellStart"/>
      <w:r w:rsidRPr="00A026CF">
        <w:rPr>
          <w:rFonts w:ascii="Trebuchet MS" w:hAnsi="Trebuchet MS"/>
          <w:lang w:eastAsia="x-none"/>
        </w:rPr>
        <w:t>dizabilități</w:t>
      </w:r>
      <w:proofErr w:type="spellEnd"/>
      <w:r w:rsidRPr="00A026CF">
        <w:rPr>
          <w:rFonts w:ascii="Trebuchet MS" w:hAnsi="Trebuchet MS"/>
          <w:lang w:eastAsia="x-none"/>
        </w:rPr>
        <w:t xml:space="preserve"> </w:t>
      </w:r>
      <w:proofErr w:type="spellStart"/>
      <w:r w:rsidRPr="00A026CF">
        <w:rPr>
          <w:rFonts w:ascii="Trebuchet MS" w:hAnsi="Trebuchet MS"/>
          <w:lang w:eastAsia="x-none"/>
        </w:rPr>
        <w:t>includ</w:t>
      </w:r>
      <w:proofErr w:type="spellEnd"/>
      <w:r w:rsidRPr="00A026CF">
        <w:rPr>
          <w:rFonts w:ascii="Trebuchet MS" w:hAnsi="Trebuchet MS"/>
          <w:lang w:eastAsia="x-none"/>
        </w:rPr>
        <w:t xml:space="preserve"> </w:t>
      </w:r>
      <w:proofErr w:type="spellStart"/>
      <w:r w:rsidRPr="00A026CF">
        <w:rPr>
          <w:rFonts w:ascii="Trebuchet MS" w:hAnsi="Trebuchet MS"/>
          <w:lang w:eastAsia="x-none"/>
        </w:rPr>
        <w:t>acele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persoane</w:t>
      </w:r>
      <w:proofErr w:type="spellEnd"/>
      <w:r w:rsidRPr="00A026CF">
        <w:rPr>
          <w:rFonts w:ascii="Trebuchet MS" w:hAnsi="Trebuchet MS"/>
          <w:lang w:eastAsia="x-none"/>
        </w:rPr>
        <w:t xml:space="preserve"> care au </w:t>
      </w:r>
      <w:proofErr w:type="spellStart"/>
      <w:r w:rsidRPr="00A026CF">
        <w:rPr>
          <w:rFonts w:ascii="Trebuchet MS" w:hAnsi="Trebuchet MS"/>
          <w:lang w:eastAsia="x-none"/>
        </w:rPr>
        <w:t>deficiențe</w:t>
      </w:r>
      <w:proofErr w:type="spellEnd"/>
      <w:r w:rsidRPr="00A026CF">
        <w:rPr>
          <w:rFonts w:ascii="Trebuchet MS" w:hAnsi="Trebuchet MS"/>
          <w:lang w:eastAsia="x-none"/>
        </w:rPr>
        <w:t xml:space="preserve"> </w:t>
      </w:r>
      <w:proofErr w:type="spellStart"/>
      <w:r w:rsidRPr="00A026CF">
        <w:rPr>
          <w:rFonts w:ascii="Trebuchet MS" w:hAnsi="Trebuchet MS"/>
          <w:lang w:eastAsia="x-none"/>
        </w:rPr>
        <w:t>fizice</w:t>
      </w:r>
      <w:proofErr w:type="spellEnd"/>
      <w:r w:rsidRPr="00A026CF">
        <w:rPr>
          <w:rFonts w:ascii="Trebuchet MS" w:hAnsi="Trebuchet MS"/>
          <w:lang w:eastAsia="x-none"/>
        </w:rPr>
        <w:t xml:space="preserve">, </w:t>
      </w:r>
      <w:proofErr w:type="spellStart"/>
      <w:r w:rsidRPr="00A026CF">
        <w:rPr>
          <w:rFonts w:ascii="Trebuchet MS" w:hAnsi="Trebuchet MS"/>
          <w:lang w:eastAsia="x-none"/>
        </w:rPr>
        <w:t>mentale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intelectuale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sau</w:t>
      </w:r>
      <w:proofErr w:type="spellEnd"/>
      <w:r w:rsidRPr="00A026CF">
        <w:rPr>
          <w:rFonts w:ascii="Trebuchet MS" w:hAnsi="Trebuchet MS"/>
          <w:lang w:eastAsia="x-none"/>
        </w:rPr>
        <w:t xml:space="preserve"> </w:t>
      </w:r>
      <w:proofErr w:type="spellStart"/>
      <w:r w:rsidRPr="00A026CF">
        <w:rPr>
          <w:rFonts w:ascii="Trebuchet MS" w:hAnsi="Trebuchet MS"/>
          <w:lang w:eastAsia="x-none"/>
        </w:rPr>
        <w:t>senzoriale</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durată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deficiențe</w:t>
      </w:r>
      <w:proofErr w:type="spellEnd"/>
      <w:r w:rsidRPr="00A026CF">
        <w:rPr>
          <w:rFonts w:ascii="Trebuchet MS" w:hAnsi="Trebuchet MS"/>
          <w:lang w:eastAsia="x-none"/>
        </w:rPr>
        <w:t xml:space="preserve"> care,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interacțiune</w:t>
      </w:r>
      <w:proofErr w:type="spellEnd"/>
      <w:r w:rsidRPr="00A026CF">
        <w:rPr>
          <w:rFonts w:ascii="Trebuchet MS" w:hAnsi="Trebuchet MS"/>
          <w:lang w:eastAsia="x-none"/>
        </w:rPr>
        <w:t xml:space="preserve"> cu diverse </w:t>
      </w:r>
      <w:proofErr w:type="spellStart"/>
      <w:r w:rsidRPr="00A026CF">
        <w:rPr>
          <w:rFonts w:ascii="Trebuchet MS" w:hAnsi="Trebuchet MS"/>
          <w:lang w:eastAsia="x-none"/>
        </w:rPr>
        <w:t>bariere</w:t>
      </w:r>
      <w:proofErr w:type="spellEnd"/>
      <w:r w:rsidRPr="00A026CF">
        <w:rPr>
          <w:rFonts w:ascii="Trebuchet MS" w:hAnsi="Trebuchet MS"/>
          <w:lang w:eastAsia="x-none"/>
        </w:rPr>
        <w:t xml:space="preserve">, pot </w:t>
      </w:r>
      <w:proofErr w:type="spellStart"/>
      <w:r w:rsidRPr="00A026CF">
        <w:rPr>
          <w:rFonts w:ascii="Trebuchet MS" w:hAnsi="Trebuchet MS"/>
          <w:lang w:eastAsia="x-none"/>
        </w:rPr>
        <w:t>îngrădi</w:t>
      </w:r>
      <w:proofErr w:type="spellEnd"/>
      <w:r w:rsidRPr="00A026CF">
        <w:rPr>
          <w:rFonts w:ascii="Trebuchet MS" w:hAnsi="Trebuchet MS"/>
          <w:lang w:eastAsia="x-none"/>
        </w:rPr>
        <w:t xml:space="preserve"> </w:t>
      </w:r>
      <w:proofErr w:type="spellStart"/>
      <w:r w:rsidRPr="00A026CF">
        <w:rPr>
          <w:rFonts w:ascii="Trebuchet MS" w:hAnsi="Trebuchet MS"/>
          <w:lang w:eastAsia="x-none"/>
        </w:rPr>
        <w:t>participarea</w:t>
      </w:r>
      <w:proofErr w:type="spellEnd"/>
      <w:r w:rsidRPr="00A026CF">
        <w:rPr>
          <w:rFonts w:ascii="Trebuchet MS" w:hAnsi="Trebuchet MS"/>
          <w:lang w:eastAsia="x-none"/>
        </w:rPr>
        <w:t xml:space="preserve"> </w:t>
      </w:r>
      <w:proofErr w:type="spellStart"/>
      <w:r w:rsidRPr="00A026CF">
        <w:rPr>
          <w:rFonts w:ascii="Trebuchet MS" w:hAnsi="Trebuchet MS"/>
          <w:lang w:eastAsia="x-none"/>
        </w:rPr>
        <w:t>deplină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și</w:t>
      </w:r>
      <w:proofErr w:type="spellEnd"/>
      <w:r w:rsidRPr="00A026CF">
        <w:rPr>
          <w:rFonts w:ascii="Trebuchet MS" w:hAnsi="Trebuchet MS"/>
          <w:lang w:eastAsia="x-none"/>
        </w:rPr>
        <w:t xml:space="preserve"> </w:t>
      </w:r>
      <w:proofErr w:type="spellStart"/>
      <w:r w:rsidRPr="00A026CF">
        <w:rPr>
          <w:rFonts w:ascii="Trebuchet MS" w:hAnsi="Trebuchet MS"/>
          <w:lang w:eastAsia="x-none"/>
        </w:rPr>
        <w:t>efectivă</w:t>
      </w:r>
      <w:proofErr w:type="spellEnd"/>
      <w:r w:rsidRPr="00A026CF">
        <w:rPr>
          <w:rFonts w:ascii="Trebuchet MS" w:hAnsi="Trebuchet MS"/>
          <w:lang w:eastAsia="x-none"/>
        </w:rPr>
        <w:t xml:space="preserve"> a </w:t>
      </w:r>
      <w:proofErr w:type="spellStart"/>
      <w:r w:rsidRPr="00A026CF">
        <w:rPr>
          <w:rFonts w:ascii="Trebuchet MS" w:hAnsi="Trebuchet MS"/>
          <w:lang w:eastAsia="x-none"/>
        </w:rPr>
        <w:t>persoanelor</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societate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condiții</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egalitate</w:t>
      </w:r>
      <w:proofErr w:type="spellEnd"/>
      <w:r w:rsidRPr="00A026CF">
        <w:rPr>
          <w:rFonts w:ascii="Trebuchet MS" w:hAnsi="Trebuchet MS"/>
          <w:lang w:eastAsia="x-none"/>
        </w:rPr>
        <w:t xml:space="preserve"> cu </w:t>
      </w:r>
      <w:proofErr w:type="spellStart"/>
      <w:r w:rsidRPr="00A026CF">
        <w:rPr>
          <w:rFonts w:ascii="Trebuchet MS" w:hAnsi="Trebuchet MS"/>
          <w:lang w:eastAsia="x-none"/>
        </w:rPr>
        <w:t>ceilalți</w:t>
      </w:r>
      <w:proofErr w:type="spellEnd"/>
      <w:r w:rsidRPr="00A026CF">
        <w:rPr>
          <w:rFonts w:ascii="Trebuchet MS" w:hAnsi="Trebuchet MS"/>
          <w:lang w:eastAsia="x-none"/>
        </w:rPr>
        <w:t xml:space="preserve">. (http://anpd.gov.ro/web/wp-content/uploads/2016/09/MO-nr-737Bis-din-22-septembrie-2016.pdf) </w:t>
      </w:r>
    </w:p>
    <w:p w14:paraId="46D5ADED" w14:textId="77777777" w:rsidR="003F5A34" w:rsidRPr="00A026CF" w:rsidRDefault="003F5A34" w:rsidP="00196057">
      <w:pPr>
        <w:spacing w:after="120" w:line="240" w:lineRule="auto"/>
        <w:jc w:val="both"/>
        <w:rPr>
          <w:rFonts w:ascii="Trebuchet MS" w:hAnsi="Trebuchet MS"/>
          <w:lang w:eastAsia="x-none"/>
        </w:rPr>
      </w:pPr>
      <w:r w:rsidRPr="00A026CF">
        <w:rPr>
          <w:rFonts w:ascii="Trebuchet MS" w:hAnsi="Trebuchet MS"/>
          <w:lang w:eastAsia="x-none"/>
        </w:rPr>
        <w:t xml:space="preserve">- </w:t>
      </w:r>
      <w:proofErr w:type="spellStart"/>
      <w:r w:rsidRPr="00A026CF">
        <w:rPr>
          <w:rFonts w:ascii="Trebuchet MS" w:hAnsi="Trebuchet MS"/>
          <w:lang w:eastAsia="x-none"/>
        </w:rPr>
        <w:t>persoane</w:t>
      </w:r>
      <w:proofErr w:type="spellEnd"/>
      <w:r w:rsidRPr="00A026CF">
        <w:rPr>
          <w:rFonts w:ascii="Trebuchet MS" w:hAnsi="Trebuchet MS"/>
          <w:lang w:eastAsia="x-none"/>
        </w:rPr>
        <w:t xml:space="preserve"> </w:t>
      </w:r>
      <w:proofErr w:type="spellStart"/>
      <w:r w:rsidRPr="00A026CF">
        <w:rPr>
          <w:rFonts w:ascii="Trebuchet MS" w:hAnsi="Trebuchet MS"/>
          <w:lang w:eastAsia="x-none"/>
        </w:rPr>
        <w:t>vârstnice</w:t>
      </w:r>
      <w:proofErr w:type="spellEnd"/>
      <w:r w:rsidRPr="00A026CF">
        <w:rPr>
          <w:rFonts w:ascii="Trebuchet MS" w:hAnsi="Trebuchet MS"/>
          <w:lang w:eastAsia="x-none"/>
        </w:rPr>
        <w:t xml:space="preserve"> </w:t>
      </w:r>
      <w:proofErr w:type="spellStart"/>
      <w:r w:rsidRPr="00A026CF">
        <w:rPr>
          <w:rFonts w:ascii="Trebuchet MS" w:hAnsi="Trebuchet MS"/>
          <w:lang w:eastAsia="x-none"/>
        </w:rPr>
        <w:t>aflate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situații</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dependență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mai</w:t>
      </w:r>
      <w:proofErr w:type="spellEnd"/>
      <w:r w:rsidRPr="00A026CF">
        <w:rPr>
          <w:rFonts w:ascii="Trebuchet MS" w:hAnsi="Trebuchet MS"/>
          <w:lang w:eastAsia="x-none"/>
        </w:rPr>
        <w:t xml:space="preserve"> ales </w:t>
      </w:r>
      <w:proofErr w:type="spellStart"/>
      <w:r w:rsidRPr="00A026CF">
        <w:rPr>
          <w:rFonts w:ascii="Trebuchet MS" w:hAnsi="Trebuchet MS"/>
          <w:lang w:eastAsia="x-none"/>
        </w:rPr>
        <w:t>persoanele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vârstnice</w:t>
      </w:r>
      <w:proofErr w:type="spellEnd"/>
      <w:r w:rsidRPr="00A026CF">
        <w:rPr>
          <w:rFonts w:ascii="Trebuchet MS" w:hAnsi="Trebuchet MS"/>
          <w:lang w:eastAsia="x-none"/>
        </w:rPr>
        <w:t xml:space="preserve"> care </w:t>
      </w:r>
      <w:proofErr w:type="spellStart"/>
      <w:r w:rsidRPr="00A026CF">
        <w:rPr>
          <w:rFonts w:ascii="Trebuchet MS" w:hAnsi="Trebuchet MS"/>
          <w:lang w:eastAsia="x-none"/>
        </w:rPr>
        <w:t>locuiesc</w:t>
      </w:r>
      <w:proofErr w:type="spellEnd"/>
      <w:r w:rsidRPr="00A026CF">
        <w:rPr>
          <w:rFonts w:ascii="Trebuchet MS" w:hAnsi="Trebuchet MS"/>
          <w:lang w:eastAsia="x-none"/>
        </w:rPr>
        <w:t xml:space="preserve"> </w:t>
      </w:r>
      <w:proofErr w:type="spellStart"/>
      <w:r w:rsidRPr="00A026CF">
        <w:rPr>
          <w:rFonts w:ascii="Trebuchet MS" w:hAnsi="Trebuchet MS"/>
          <w:lang w:eastAsia="x-none"/>
        </w:rPr>
        <w:t>singure</w:t>
      </w:r>
      <w:proofErr w:type="spellEnd"/>
      <w:r w:rsidRPr="00A026CF">
        <w:rPr>
          <w:rFonts w:ascii="Trebuchet MS" w:hAnsi="Trebuchet MS"/>
          <w:lang w:eastAsia="x-none"/>
        </w:rPr>
        <w:t xml:space="preserve"> </w:t>
      </w:r>
      <w:proofErr w:type="spellStart"/>
      <w:r w:rsidRPr="00A026CF">
        <w:rPr>
          <w:rFonts w:ascii="Trebuchet MS" w:hAnsi="Trebuchet MS"/>
          <w:lang w:eastAsia="x-none"/>
        </w:rPr>
        <w:t>și</w:t>
      </w:r>
      <w:proofErr w:type="spellEnd"/>
      <w:r w:rsidRPr="00A026CF">
        <w:rPr>
          <w:rFonts w:ascii="Trebuchet MS" w:hAnsi="Trebuchet MS"/>
          <w:lang w:eastAsia="x-none"/>
        </w:rPr>
        <w:t>/</w:t>
      </w:r>
      <w:proofErr w:type="spellStart"/>
      <w:r w:rsidRPr="00A026CF">
        <w:rPr>
          <w:rFonts w:ascii="Trebuchet MS" w:hAnsi="Trebuchet MS"/>
          <w:lang w:eastAsia="x-none"/>
        </w:rPr>
        <w:t>sau</w:t>
      </w:r>
      <w:proofErr w:type="spellEnd"/>
      <w:r w:rsidRPr="00A026CF">
        <w:rPr>
          <w:rFonts w:ascii="Trebuchet MS" w:hAnsi="Trebuchet MS"/>
          <w:lang w:eastAsia="x-none"/>
        </w:rPr>
        <w:t xml:space="preserve"> nu sunt </w:t>
      </w:r>
      <w:proofErr w:type="spellStart"/>
      <w:r w:rsidRPr="00A026CF">
        <w:rPr>
          <w:rFonts w:ascii="Trebuchet MS" w:hAnsi="Trebuchet MS"/>
          <w:lang w:eastAsia="x-none"/>
        </w:rPr>
        <w:t>autonome</w:t>
      </w:r>
      <w:proofErr w:type="spellEnd"/>
      <w:r w:rsidRPr="00A026CF">
        <w:rPr>
          <w:rFonts w:ascii="Trebuchet MS" w:hAnsi="Trebuchet MS"/>
          <w:lang w:eastAsia="x-none"/>
        </w:rPr>
        <w:t xml:space="preserve"> </w:t>
      </w:r>
      <w:proofErr w:type="spellStart"/>
      <w:r w:rsidRPr="00A026CF">
        <w:rPr>
          <w:rFonts w:ascii="Trebuchet MS" w:hAnsi="Trebuchet MS"/>
          <w:lang w:eastAsia="x-none"/>
        </w:rPr>
        <w:t>și</w:t>
      </w:r>
      <w:proofErr w:type="spellEnd"/>
      <w:r w:rsidRPr="00A026CF">
        <w:rPr>
          <w:rFonts w:ascii="Trebuchet MS" w:hAnsi="Trebuchet MS"/>
          <w:lang w:eastAsia="x-none"/>
        </w:rPr>
        <w:t xml:space="preserve"> nu </w:t>
      </w:r>
      <w:proofErr w:type="spellStart"/>
      <w:r w:rsidRPr="00A026CF">
        <w:rPr>
          <w:rFonts w:ascii="Trebuchet MS" w:hAnsi="Trebuchet MS"/>
          <w:lang w:eastAsia="x-none"/>
        </w:rPr>
        <w:t>beneficiază</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sprijin</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gospodărie</w:t>
      </w:r>
      <w:proofErr w:type="spellEnd"/>
      <w:r w:rsidRPr="00A026CF">
        <w:rPr>
          <w:rFonts w:ascii="Trebuchet MS" w:hAnsi="Trebuchet MS"/>
          <w:lang w:eastAsia="x-none"/>
        </w:rPr>
        <w:t xml:space="preserve">; </w:t>
      </w:r>
    </w:p>
    <w:p w14:paraId="4B87D566" w14:textId="22AA0948" w:rsidR="003F5A34" w:rsidRPr="00A026CF" w:rsidRDefault="003F5A34" w:rsidP="00196057">
      <w:pPr>
        <w:spacing w:after="120" w:line="240" w:lineRule="auto"/>
        <w:jc w:val="both"/>
        <w:rPr>
          <w:rFonts w:ascii="Trebuchet MS" w:hAnsi="Trebuchet MS"/>
          <w:lang w:eastAsia="x-none"/>
        </w:rPr>
      </w:pPr>
      <w:r w:rsidRPr="00A026CF">
        <w:rPr>
          <w:rFonts w:ascii="Trebuchet MS" w:hAnsi="Trebuchet MS"/>
          <w:lang w:eastAsia="x-none"/>
        </w:rPr>
        <w:t xml:space="preserve">- </w:t>
      </w:r>
      <w:proofErr w:type="spellStart"/>
      <w:r w:rsidRPr="00A026CF">
        <w:rPr>
          <w:rFonts w:ascii="Trebuchet MS" w:hAnsi="Trebuchet MS"/>
          <w:lang w:eastAsia="x-none"/>
        </w:rPr>
        <w:t>copii</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situații</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dificultate</w:t>
      </w:r>
      <w:proofErr w:type="spellEnd"/>
      <w:r w:rsidRPr="00A026CF">
        <w:rPr>
          <w:rFonts w:ascii="Trebuchet MS" w:hAnsi="Trebuchet MS"/>
          <w:lang w:eastAsia="x-none"/>
        </w:rPr>
        <w:t xml:space="preserve"> (ex. </w:t>
      </w:r>
      <w:proofErr w:type="spellStart"/>
      <w:r w:rsidRPr="00A026CF">
        <w:rPr>
          <w:rFonts w:ascii="Trebuchet MS" w:hAnsi="Trebuchet MS"/>
          <w:lang w:eastAsia="x-none"/>
        </w:rPr>
        <w:t>antepreșcolari</w:t>
      </w:r>
      <w:proofErr w:type="spellEnd"/>
      <w:r w:rsidRPr="00A026CF">
        <w:rPr>
          <w:rFonts w:ascii="Trebuchet MS" w:hAnsi="Trebuchet MS"/>
          <w:lang w:eastAsia="x-none"/>
        </w:rPr>
        <w:t>/</w:t>
      </w:r>
      <w:proofErr w:type="spellStart"/>
      <w:r w:rsidRPr="00A026CF">
        <w:rPr>
          <w:rFonts w:ascii="Trebuchet MS" w:hAnsi="Trebuchet MS"/>
          <w:lang w:eastAsia="x-none"/>
        </w:rPr>
        <w:t>preșcolari</w:t>
      </w:r>
      <w:proofErr w:type="spellEnd"/>
      <w:r w:rsidRPr="00A026CF">
        <w:rPr>
          <w:rFonts w:ascii="Trebuchet MS" w:hAnsi="Trebuchet MS"/>
          <w:lang w:eastAsia="x-none"/>
        </w:rPr>
        <w:t xml:space="preserve">/ </w:t>
      </w:r>
      <w:proofErr w:type="spellStart"/>
      <w:r w:rsidRPr="00A026CF">
        <w:rPr>
          <w:rFonts w:ascii="Trebuchet MS" w:hAnsi="Trebuchet MS"/>
          <w:lang w:eastAsia="x-none"/>
        </w:rPr>
        <w:t>elevi</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special </w:t>
      </w:r>
      <w:proofErr w:type="spellStart"/>
      <w:r w:rsidRPr="00A026CF">
        <w:rPr>
          <w:rFonts w:ascii="Trebuchet MS" w:hAnsi="Trebuchet MS"/>
          <w:lang w:eastAsia="x-none"/>
        </w:rPr>
        <w:t>copii</w:t>
      </w:r>
      <w:proofErr w:type="spellEnd"/>
      <w:r w:rsidRPr="00A026CF">
        <w:rPr>
          <w:rFonts w:ascii="Trebuchet MS" w:hAnsi="Trebuchet MS"/>
          <w:lang w:eastAsia="x-none"/>
        </w:rPr>
        <w:t xml:space="preserve"> din </w:t>
      </w:r>
      <w:proofErr w:type="spellStart"/>
      <w:r w:rsidRPr="00A026CF">
        <w:rPr>
          <w:rFonts w:ascii="Trebuchet MS" w:hAnsi="Trebuchet MS"/>
          <w:lang w:eastAsia="x-none"/>
        </w:rPr>
        <w:t>grupurile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vulnerabile</w:t>
      </w:r>
      <w:proofErr w:type="spellEnd"/>
      <w:r w:rsidRPr="00A026CF">
        <w:rPr>
          <w:rFonts w:ascii="Trebuchet MS" w:hAnsi="Trebuchet MS"/>
          <w:lang w:eastAsia="x-none"/>
        </w:rPr>
        <w:t xml:space="preserve">, cu accent pe </w:t>
      </w:r>
      <w:proofErr w:type="spellStart"/>
      <w:r w:rsidRPr="00A026CF">
        <w:rPr>
          <w:rFonts w:ascii="Trebuchet MS" w:hAnsi="Trebuchet MS"/>
          <w:lang w:eastAsia="x-none"/>
        </w:rPr>
        <w:t>copiii</w:t>
      </w:r>
      <w:proofErr w:type="spellEnd"/>
      <w:r w:rsidRPr="00A026CF">
        <w:rPr>
          <w:rFonts w:ascii="Trebuchet MS" w:hAnsi="Trebuchet MS"/>
          <w:lang w:eastAsia="x-none"/>
        </w:rPr>
        <w:t xml:space="preserve"> </w:t>
      </w:r>
      <w:proofErr w:type="spellStart"/>
      <w:r w:rsidRPr="00A026CF">
        <w:rPr>
          <w:rFonts w:ascii="Trebuchet MS" w:hAnsi="Trebuchet MS"/>
          <w:lang w:eastAsia="x-none"/>
        </w:rPr>
        <w:t>aparținând</w:t>
      </w:r>
      <w:proofErr w:type="spellEnd"/>
      <w:r w:rsidRPr="00A026CF">
        <w:rPr>
          <w:rFonts w:ascii="Trebuchet MS" w:hAnsi="Trebuchet MS"/>
          <w:lang w:eastAsia="x-none"/>
        </w:rPr>
        <w:t xml:space="preserve"> </w:t>
      </w:r>
      <w:proofErr w:type="spellStart"/>
      <w:r w:rsidRPr="00A026CF">
        <w:rPr>
          <w:rFonts w:ascii="Trebuchet MS" w:hAnsi="Trebuchet MS"/>
          <w:lang w:eastAsia="x-none"/>
        </w:rPr>
        <w:t>minorității</w:t>
      </w:r>
      <w:proofErr w:type="spellEnd"/>
      <w:r w:rsidRPr="00A026CF">
        <w:rPr>
          <w:rFonts w:ascii="Trebuchet MS" w:hAnsi="Trebuchet MS"/>
          <w:lang w:eastAsia="x-none"/>
        </w:rPr>
        <w:t xml:space="preserve"> </w:t>
      </w:r>
      <w:proofErr w:type="spellStart"/>
      <w:r w:rsidRPr="00A026CF">
        <w:rPr>
          <w:rFonts w:ascii="Trebuchet MS" w:hAnsi="Trebuchet MS"/>
          <w:lang w:eastAsia="x-none"/>
        </w:rPr>
        <w:t>roma</w:t>
      </w:r>
      <w:proofErr w:type="spellEnd"/>
      <w:r w:rsidRPr="00A026CF">
        <w:rPr>
          <w:rFonts w:ascii="Trebuchet MS" w:hAnsi="Trebuchet MS"/>
          <w:lang w:eastAsia="x-none"/>
        </w:rPr>
        <w:t xml:space="preserve">, </w:t>
      </w:r>
      <w:proofErr w:type="spellStart"/>
      <w:r w:rsidRPr="00A026CF">
        <w:rPr>
          <w:rFonts w:ascii="Trebuchet MS" w:hAnsi="Trebuchet MS"/>
          <w:lang w:eastAsia="x-none"/>
        </w:rPr>
        <w:t>copiii</w:t>
      </w:r>
      <w:proofErr w:type="spellEnd"/>
      <w:r w:rsidRPr="00A026CF">
        <w:rPr>
          <w:rFonts w:ascii="Trebuchet MS" w:hAnsi="Trebuchet MS"/>
          <w:lang w:eastAsia="x-none"/>
        </w:rPr>
        <w:t xml:space="preserve"> cu </w:t>
      </w:r>
      <w:proofErr w:type="spellStart"/>
      <w:r w:rsidRPr="00A026CF">
        <w:rPr>
          <w:rFonts w:ascii="Trebuchet MS" w:hAnsi="Trebuchet MS"/>
          <w:lang w:eastAsia="x-none"/>
        </w:rPr>
        <w:t>dizabilități</w:t>
      </w:r>
      <w:proofErr w:type="spellEnd"/>
      <w:r w:rsidRPr="00A026CF">
        <w:rPr>
          <w:rFonts w:ascii="Trebuchet MS" w:hAnsi="Trebuchet MS"/>
          <w:lang w:eastAsia="x-none"/>
        </w:rPr>
        <w:t xml:space="preserve"> </w:t>
      </w:r>
      <w:proofErr w:type="spellStart"/>
      <w:r w:rsidRPr="00A026CF">
        <w:rPr>
          <w:rFonts w:ascii="Trebuchet MS" w:hAnsi="Trebuchet MS"/>
          <w:lang w:eastAsia="x-none"/>
        </w:rPr>
        <w:t>și</w:t>
      </w:r>
      <w:proofErr w:type="spellEnd"/>
      <w:r w:rsidRPr="00A026CF">
        <w:rPr>
          <w:rFonts w:ascii="Trebuchet MS" w:hAnsi="Trebuchet MS"/>
          <w:lang w:eastAsia="x-none"/>
        </w:rPr>
        <w:t xml:space="preserve"> cu </w:t>
      </w:r>
      <w:proofErr w:type="spellStart"/>
      <w:r w:rsidRPr="00A026CF">
        <w:rPr>
          <w:rFonts w:ascii="Trebuchet MS" w:hAnsi="Trebuchet MS"/>
          <w:lang w:eastAsia="x-none"/>
        </w:rPr>
        <w:t>nevoi</w:t>
      </w:r>
      <w:proofErr w:type="spellEnd"/>
      <w:r w:rsidRPr="00A026CF">
        <w:rPr>
          <w:rFonts w:ascii="Trebuchet MS" w:hAnsi="Trebuchet MS"/>
          <w:lang w:eastAsia="x-none"/>
        </w:rPr>
        <w:t xml:space="preserve"> </w:t>
      </w:r>
      <w:proofErr w:type="spellStart"/>
      <w:r w:rsidRPr="00A026CF">
        <w:rPr>
          <w:rFonts w:ascii="Trebuchet MS" w:hAnsi="Trebuchet MS"/>
          <w:lang w:eastAsia="x-none"/>
        </w:rPr>
        <w:t>educaționale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speciale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copiii</w:t>
      </w:r>
      <w:proofErr w:type="spellEnd"/>
      <w:r w:rsidRPr="00A026CF">
        <w:rPr>
          <w:rFonts w:ascii="Trebuchet MS" w:hAnsi="Trebuchet MS"/>
          <w:lang w:eastAsia="x-none"/>
        </w:rPr>
        <w:t xml:space="preserve"> din </w:t>
      </w:r>
      <w:proofErr w:type="spellStart"/>
      <w:r w:rsidRPr="00A026CF">
        <w:rPr>
          <w:rFonts w:ascii="Trebuchet MS" w:hAnsi="Trebuchet MS"/>
          <w:lang w:eastAsia="x-none"/>
        </w:rPr>
        <w:t>comunitățile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dezavantajate</w:t>
      </w:r>
      <w:proofErr w:type="spellEnd"/>
      <w:r w:rsidRPr="00A026CF">
        <w:rPr>
          <w:rFonts w:ascii="Trebuchet MS" w:hAnsi="Trebuchet MS"/>
          <w:lang w:eastAsia="x-none"/>
        </w:rPr>
        <w:t xml:space="preserve"> socio-economic</w:t>
      </w:r>
      <w:r w:rsidR="00FF2A1B" w:rsidRPr="00A026CF">
        <w:rPr>
          <w:rStyle w:val="FootnoteReference"/>
          <w:rFonts w:ascii="Trebuchet MS" w:hAnsi="Trebuchet MS"/>
          <w:lang w:eastAsia="x-none"/>
        </w:rPr>
        <w:footnoteReference w:id="8"/>
      </w:r>
      <w:r w:rsidRPr="00A026CF">
        <w:rPr>
          <w:rFonts w:ascii="Trebuchet MS" w:hAnsi="Trebuchet MS"/>
          <w:lang w:eastAsia="x-none"/>
        </w:rPr>
        <w:t xml:space="preserve">, </w:t>
      </w:r>
      <w:proofErr w:type="spellStart"/>
      <w:r w:rsidRPr="00A026CF">
        <w:rPr>
          <w:rFonts w:ascii="Trebuchet MS" w:hAnsi="Trebuchet MS"/>
          <w:lang w:eastAsia="x-none"/>
        </w:rPr>
        <w:t>copiii</w:t>
      </w:r>
      <w:proofErr w:type="spellEnd"/>
      <w:r w:rsidRPr="00A026CF">
        <w:rPr>
          <w:rFonts w:ascii="Trebuchet MS" w:hAnsi="Trebuchet MS"/>
          <w:lang w:eastAsia="x-none"/>
        </w:rPr>
        <w:t xml:space="preserve"> din </w:t>
      </w:r>
      <w:proofErr w:type="spellStart"/>
      <w:r w:rsidRPr="00A026CF">
        <w:rPr>
          <w:rFonts w:ascii="Trebuchet MS" w:hAnsi="Trebuchet MS"/>
          <w:lang w:eastAsia="x-none"/>
        </w:rPr>
        <w:t>familii</w:t>
      </w:r>
      <w:proofErr w:type="spellEnd"/>
      <w:r w:rsidRPr="00A026CF">
        <w:rPr>
          <w:rFonts w:ascii="Trebuchet MS" w:hAnsi="Trebuchet MS"/>
          <w:lang w:eastAsia="x-none"/>
        </w:rPr>
        <w:t xml:space="preserve"> cu 3 </w:t>
      </w:r>
      <w:proofErr w:type="spellStart"/>
      <w:r w:rsidRPr="00A026CF">
        <w:rPr>
          <w:rFonts w:ascii="Trebuchet MS" w:hAnsi="Trebuchet MS"/>
          <w:lang w:eastAsia="x-none"/>
        </w:rPr>
        <w:t>sau</w:t>
      </w:r>
      <w:proofErr w:type="spellEnd"/>
      <w:r w:rsidRPr="00A026CF">
        <w:rPr>
          <w:rFonts w:ascii="Trebuchet MS" w:hAnsi="Trebuchet MS"/>
          <w:lang w:eastAsia="x-none"/>
        </w:rPr>
        <w:t xml:space="preserve"> </w:t>
      </w:r>
      <w:proofErr w:type="spellStart"/>
      <w:r w:rsidRPr="00A026CF">
        <w:rPr>
          <w:rFonts w:ascii="Trebuchet MS" w:hAnsi="Trebuchet MS"/>
          <w:lang w:eastAsia="x-none"/>
        </w:rPr>
        <w:t>mai</w:t>
      </w:r>
      <w:proofErr w:type="spellEnd"/>
      <w:r w:rsidRPr="00A026CF">
        <w:rPr>
          <w:rFonts w:ascii="Trebuchet MS" w:hAnsi="Trebuchet MS"/>
          <w:lang w:eastAsia="x-none"/>
        </w:rPr>
        <w:t xml:space="preserve"> </w:t>
      </w:r>
      <w:proofErr w:type="spellStart"/>
      <w:r w:rsidRPr="00A026CF">
        <w:rPr>
          <w:rFonts w:ascii="Trebuchet MS" w:hAnsi="Trebuchet MS"/>
          <w:lang w:eastAsia="x-none"/>
        </w:rPr>
        <w:t>mulți</w:t>
      </w:r>
      <w:proofErr w:type="spellEnd"/>
      <w:r w:rsidRPr="00A026CF">
        <w:rPr>
          <w:rFonts w:ascii="Trebuchet MS" w:hAnsi="Trebuchet MS"/>
          <w:lang w:eastAsia="x-none"/>
        </w:rPr>
        <w:t xml:space="preserve"> </w:t>
      </w:r>
      <w:proofErr w:type="spellStart"/>
      <w:r w:rsidRPr="00A026CF">
        <w:rPr>
          <w:rFonts w:ascii="Trebuchet MS" w:hAnsi="Trebuchet MS"/>
          <w:lang w:eastAsia="x-none"/>
        </w:rPr>
        <w:t>copii</w:t>
      </w:r>
      <w:proofErr w:type="spellEnd"/>
      <w:r w:rsidRPr="00A026CF">
        <w:rPr>
          <w:rFonts w:ascii="Trebuchet MS" w:hAnsi="Trebuchet MS"/>
          <w:lang w:eastAsia="x-none"/>
        </w:rPr>
        <w:t xml:space="preserve"> </w:t>
      </w:r>
      <w:proofErr w:type="spellStart"/>
      <w:r w:rsidRPr="00A026CF">
        <w:rPr>
          <w:rFonts w:ascii="Trebuchet MS" w:hAnsi="Trebuchet MS"/>
          <w:lang w:eastAsia="x-none"/>
        </w:rPr>
        <w:t>sau</w:t>
      </w:r>
      <w:proofErr w:type="spellEnd"/>
      <w:r w:rsidRPr="00A026CF">
        <w:rPr>
          <w:rFonts w:ascii="Trebuchet MS" w:hAnsi="Trebuchet MS"/>
          <w:lang w:eastAsia="x-none"/>
        </w:rPr>
        <w:t xml:space="preserve"> din </w:t>
      </w:r>
      <w:proofErr w:type="spellStart"/>
      <w:r w:rsidRPr="00A026CF">
        <w:rPr>
          <w:rFonts w:ascii="Trebuchet MS" w:hAnsi="Trebuchet MS"/>
          <w:lang w:eastAsia="x-none"/>
        </w:rPr>
        <w:t>familii</w:t>
      </w:r>
      <w:proofErr w:type="spellEnd"/>
      <w:r w:rsidRPr="00A026CF">
        <w:rPr>
          <w:rFonts w:ascii="Trebuchet MS" w:hAnsi="Trebuchet MS"/>
          <w:lang w:eastAsia="x-none"/>
        </w:rPr>
        <w:t xml:space="preserve"> </w:t>
      </w:r>
      <w:proofErr w:type="spellStart"/>
      <w:r w:rsidRPr="00A026CF">
        <w:rPr>
          <w:rFonts w:ascii="Trebuchet MS" w:hAnsi="Trebuchet MS"/>
          <w:lang w:eastAsia="x-none"/>
        </w:rPr>
        <w:t>monoparentale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copiii</w:t>
      </w:r>
      <w:proofErr w:type="spellEnd"/>
      <w:r w:rsidRPr="00A026CF">
        <w:rPr>
          <w:rFonts w:ascii="Trebuchet MS" w:hAnsi="Trebuchet MS"/>
          <w:lang w:eastAsia="x-none"/>
        </w:rPr>
        <w:t xml:space="preserve"> cu </w:t>
      </w:r>
      <w:proofErr w:type="spellStart"/>
      <w:r w:rsidRPr="00A026CF">
        <w:rPr>
          <w:rFonts w:ascii="Trebuchet MS" w:hAnsi="Trebuchet MS"/>
          <w:lang w:eastAsia="x-none"/>
        </w:rPr>
        <w:t>unul</w:t>
      </w:r>
      <w:proofErr w:type="spellEnd"/>
      <w:r w:rsidRPr="00A026CF">
        <w:rPr>
          <w:rFonts w:ascii="Trebuchet MS" w:hAnsi="Trebuchet MS"/>
          <w:lang w:eastAsia="x-none"/>
        </w:rPr>
        <w:t xml:space="preserve"> </w:t>
      </w:r>
      <w:proofErr w:type="spellStart"/>
      <w:r w:rsidRPr="00A026CF">
        <w:rPr>
          <w:rFonts w:ascii="Trebuchet MS" w:hAnsi="Trebuchet MS"/>
          <w:lang w:eastAsia="x-none"/>
        </w:rPr>
        <w:t>sau</w:t>
      </w:r>
      <w:proofErr w:type="spellEnd"/>
      <w:r w:rsidRPr="00A026CF">
        <w:rPr>
          <w:rFonts w:ascii="Trebuchet MS" w:hAnsi="Trebuchet MS"/>
          <w:lang w:eastAsia="x-none"/>
        </w:rPr>
        <w:t xml:space="preserve"> </w:t>
      </w:r>
      <w:proofErr w:type="spellStart"/>
      <w:r w:rsidRPr="00A026CF">
        <w:rPr>
          <w:rFonts w:ascii="Trebuchet MS" w:hAnsi="Trebuchet MS"/>
          <w:lang w:eastAsia="x-none"/>
        </w:rPr>
        <w:t>ambii</w:t>
      </w:r>
      <w:proofErr w:type="spellEnd"/>
      <w:r w:rsidRPr="00A026CF">
        <w:rPr>
          <w:rFonts w:ascii="Trebuchet MS" w:hAnsi="Trebuchet MS"/>
          <w:lang w:eastAsia="x-none"/>
        </w:rPr>
        <w:t xml:space="preserve"> </w:t>
      </w:r>
      <w:proofErr w:type="spellStart"/>
      <w:r w:rsidRPr="00A026CF">
        <w:rPr>
          <w:rFonts w:ascii="Trebuchet MS" w:hAnsi="Trebuchet MS"/>
          <w:lang w:eastAsia="x-none"/>
        </w:rPr>
        <w:t>părinți</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mobilitate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r w:rsidRPr="00A026CF">
        <w:rPr>
          <w:rFonts w:ascii="Trebuchet MS" w:hAnsi="Trebuchet MS"/>
          <w:lang w:eastAsia="x-none"/>
        </w:rPr>
        <w:lastRenderedPageBreak/>
        <w:t xml:space="preserve">afara </w:t>
      </w:r>
      <w:proofErr w:type="spellStart"/>
      <w:r w:rsidRPr="00A026CF">
        <w:rPr>
          <w:rFonts w:ascii="Trebuchet MS" w:hAnsi="Trebuchet MS"/>
          <w:lang w:eastAsia="x-none"/>
        </w:rPr>
        <w:t>localității</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domiciliu</w:t>
      </w:r>
      <w:proofErr w:type="spellEnd"/>
      <w:r w:rsidRPr="00A026CF">
        <w:rPr>
          <w:rFonts w:ascii="Trebuchet MS" w:hAnsi="Trebuchet MS"/>
          <w:lang w:eastAsia="x-none"/>
        </w:rPr>
        <w:t xml:space="preserve"> (</w:t>
      </w:r>
      <w:proofErr w:type="spellStart"/>
      <w:r w:rsidRPr="00A026CF">
        <w:rPr>
          <w:rFonts w:ascii="Trebuchet MS" w:hAnsi="Trebuchet MS"/>
          <w:lang w:eastAsia="x-none"/>
        </w:rPr>
        <w:t>mai</w:t>
      </w:r>
      <w:proofErr w:type="spellEnd"/>
      <w:r w:rsidRPr="00A026CF">
        <w:rPr>
          <w:rFonts w:ascii="Trebuchet MS" w:hAnsi="Trebuchet MS"/>
          <w:lang w:eastAsia="x-none"/>
        </w:rPr>
        <w:t xml:space="preserve"> ales </w:t>
      </w:r>
      <w:proofErr w:type="spellStart"/>
      <w:r w:rsidRPr="00A026CF">
        <w:rPr>
          <w:rFonts w:ascii="Trebuchet MS" w:hAnsi="Trebuchet MS"/>
          <w:lang w:eastAsia="x-none"/>
        </w:rPr>
        <w:t>copiii</w:t>
      </w:r>
      <w:proofErr w:type="spellEnd"/>
      <w:r w:rsidRPr="00A026CF">
        <w:rPr>
          <w:rFonts w:ascii="Trebuchet MS" w:hAnsi="Trebuchet MS"/>
          <w:lang w:eastAsia="x-none"/>
        </w:rPr>
        <w:t xml:space="preserve"> care se </w:t>
      </w:r>
      <w:proofErr w:type="spellStart"/>
      <w:r w:rsidRPr="00A026CF">
        <w:rPr>
          <w:rFonts w:ascii="Trebuchet MS" w:hAnsi="Trebuchet MS"/>
          <w:lang w:eastAsia="x-none"/>
        </w:rPr>
        <w:t>confruntă</w:t>
      </w:r>
      <w:proofErr w:type="spellEnd"/>
      <w:r w:rsidRPr="00A026CF">
        <w:rPr>
          <w:rFonts w:ascii="Trebuchet MS" w:hAnsi="Trebuchet MS"/>
          <w:lang w:eastAsia="x-none"/>
        </w:rPr>
        <w:t xml:space="preserve"> cu </w:t>
      </w:r>
      <w:proofErr w:type="spellStart"/>
      <w:r w:rsidRPr="00A026CF">
        <w:rPr>
          <w:rFonts w:ascii="Trebuchet MS" w:hAnsi="Trebuchet MS"/>
          <w:lang w:eastAsia="x-none"/>
        </w:rPr>
        <w:t>separarea</w:t>
      </w:r>
      <w:proofErr w:type="spellEnd"/>
      <w:r w:rsidRPr="00A026CF">
        <w:rPr>
          <w:rFonts w:ascii="Trebuchet MS" w:hAnsi="Trebuchet MS"/>
          <w:lang w:eastAsia="x-none"/>
        </w:rPr>
        <w:t xml:space="preserve"> pe termen lung de </w:t>
      </w:r>
      <w:proofErr w:type="spellStart"/>
      <w:r w:rsidRPr="00A026CF">
        <w:rPr>
          <w:rFonts w:ascii="Trebuchet MS" w:hAnsi="Trebuchet MS"/>
          <w:lang w:eastAsia="x-none"/>
        </w:rPr>
        <w:t>părinții</w:t>
      </w:r>
      <w:proofErr w:type="spellEnd"/>
      <w:r w:rsidRPr="00A026CF">
        <w:rPr>
          <w:rFonts w:ascii="Trebuchet MS" w:hAnsi="Trebuchet MS"/>
          <w:lang w:eastAsia="x-none"/>
        </w:rPr>
        <w:t xml:space="preserve"> lor </w:t>
      </w:r>
      <w:proofErr w:type="spellStart"/>
      <w:r w:rsidRPr="00A026CF">
        <w:rPr>
          <w:rFonts w:ascii="Trebuchet MS" w:hAnsi="Trebuchet MS"/>
          <w:lang w:eastAsia="x-none"/>
        </w:rPr>
        <w:t>plecați</w:t>
      </w:r>
      <w:proofErr w:type="spellEnd"/>
      <w:r w:rsidRPr="00A026CF">
        <w:rPr>
          <w:rFonts w:ascii="Trebuchet MS" w:hAnsi="Trebuchet MS"/>
          <w:lang w:eastAsia="x-none"/>
        </w:rPr>
        <w:t xml:space="preserve"> la </w:t>
      </w:r>
      <w:proofErr w:type="spellStart"/>
      <w:r w:rsidRPr="00A026CF">
        <w:rPr>
          <w:rFonts w:ascii="Trebuchet MS" w:hAnsi="Trebuchet MS"/>
          <w:lang w:eastAsia="x-none"/>
        </w:rPr>
        <w:t>muncă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străinătate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copii</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cazul</w:t>
      </w:r>
      <w:proofErr w:type="spellEnd"/>
      <w:r w:rsidRPr="00A026CF">
        <w:rPr>
          <w:rFonts w:ascii="Trebuchet MS" w:hAnsi="Trebuchet MS"/>
          <w:lang w:eastAsia="x-none"/>
        </w:rPr>
        <w:t xml:space="preserve"> </w:t>
      </w:r>
      <w:proofErr w:type="spellStart"/>
      <w:r w:rsidRPr="00A026CF">
        <w:rPr>
          <w:rFonts w:ascii="Trebuchet MS" w:hAnsi="Trebuchet MS"/>
          <w:lang w:eastAsia="x-none"/>
        </w:rPr>
        <w:t>cărora</w:t>
      </w:r>
      <w:proofErr w:type="spellEnd"/>
      <w:r w:rsidRPr="00A026CF">
        <w:rPr>
          <w:rFonts w:ascii="Trebuchet MS" w:hAnsi="Trebuchet MS"/>
          <w:lang w:eastAsia="x-none"/>
        </w:rPr>
        <w:t xml:space="preserve"> </w:t>
      </w:r>
      <w:proofErr w:type="spellStart"/>
      <w:r w:rsidRPr="00A026CF">
        <w:rPr>
          <w:rFonts w:ascii="Trebuchet MS" w:hAnsi="Trebuchet MS"/>
          <w:lang w:eastAsia="x-none"/>
        </w:rPr>
        <w:t>unul</w:t>
      </w:r>
      <w:proofErr w:type="spellEnd"/>
      <w:r w:rsidRPr="00A026CF">
        <w:rPr>
          <w:rFonts w:ascii="Trebuchet MS" w:hAnsi="Trebuchet MS"/>
          <w:lang w:eastAsia="x-none"/>
        </w:rPr>
        <w:t xml:space="preserve"> </w:t>
      </w:r>
      <w:proofErr w:type="spellStart"/>
      <w:r w:rsidRPr="00A026CF">
        <w:rPr>
          <w:rFonts w:ascii="Trebuchet MS" w:hAnsi="Trebuchet MS"/>
          <w:lang w:eastAsia="x-none"/>
        </w:rPr>
        <w:t>sau</w:t>
      </w:r>
      <w:proofErr w:type="spellEnd"/>
      <w:r w:rsidRPr="00A026CF">
        <w:rPr>
          <w:rFonts w:ascii="Trebuchet MS" w:hAnsi="Trebuchet MS"/>
          <w:lang w:eastAsia="x-none"/>
        </w:rPr>
        <w:t xml:space="preserve"> </w:t>
      </w:r>
      <w:proofErr w:type="spellStart"/>
      <w:r w:rsidRPr="00A026CF">
        <w:rPr>
          <w:rFonts w:ascii="Trebuchet MS" w:hAnsi="Trebuchet MS"/>
          <w:lang w:eastAsia="x-none"/>
        </w:rPr>
        <w:t>mai</w:t>
      </w:r>
      <w:proofErr w:type="spellEnd"/>
      <w:r w:rsidRPr="00A026CF">
        <w:rPr>
          <w:rFonts w:ascii="Trebuchet MS" w:hAnsi="Trebuchet MS"/>
          <w:lang w:eastAsia="x-none"/>
        </w:rPr>
        <w:t xml:space="preserve"> </w:t>
      </w:r>
      <w:proofErr w:type="spellStart"/>
      <w:r w:rsidRPr="00A026CF">
        <w:rPr>
          <w:rFonts w:ascii="Trebuchet MS" w:hAnsi="Trebuchet MS"/>
          <w:lang w:eastAsia="x-none"/>
        </w:rPr>
        <w:t>mulți</w:t>
      </w:r>
      <w:proofErr w:type="spellEnd"/>
      <w:r w:rsidRPr="00A026CF">
        <w:rPr>
          <w:rFonts w:ascii="Trebuchet MS" w:hAnsi="Trebuchet MS"/>
          <w:lang w:eastAsia="x-none"/>
        </w:rPr>
        <w:t xml:space="preserve"> </w:t>
      </w:r>
      <w:proofErr w:type="spellStart"/>
      <w:r w:rsidRPr="00A026CF">
        <w:rPr>
          <w:rFonts w:ascii="Trebuchet MS" w:hAnsi="Trebuchet MS"/>
          <w:lang w:eastAsia="x-none"/>
        </w:rPr>
        <w:t>adulți</w:t>
      </w:r>
      <w:proofErr w:type="spellEnd"/>
      <w:r w:rsidRPr="00A026CF">
        <w:rPr>
          <w:rFonts w:ascii="Trebuchet MS" w:hAnsi="Trebuchet MS"/>
          <w:lang w:eastAsia="x-none"/>
        </w:rPr>
        <w:t xml:space="preserve"> din </w:t>
      </w:r>
      <w:proofErr w:type="spellStart"/>
      <w:r w:rsidRPr="00A026CF">
        <w:rPr>
          <w:rFonts w:ascii="Trebuchet MS" w:hAnsi="Trebuchet MS"/>
          <w:lang w:eastAsia="x-none"/>
        </w:rPr>
        <w:t>gospodărie</w:t>
      </w:r>
      <w:proofErr w:type="spellEnd"/>
      <w:r w:rsidRPr="00A026CF">
        <w:rPr>
          <w:rFonts w:ascii="Trebuchet MS" w:hAnsi="Trebuchet MS"/>
          <w:lang w:eastAsia="x-none"/>
        </w:rPr>
        <w:t xml:space="preserve"> sunt </w:t>
      </w:r>
      <w:proofErr w:type="spellStart"/>
      <w:r w:rsidRPr="00A026CF">
        <w:rPr>
          <w:rFonts w:ascii="Trebuchet MS" w:hAnsi="Trebuchet MS"/>
          <w:lang w:eastAsia="x-none"/>
        </w:rPr>
        <w:t>privați</w:t>
      </w:r>
      <w:proofErr w:type="spellEnd"/>
      <w:r w:rsidRPr="00A026CF">
        <w:rPr>
          <w:rFonts w:ascii="Trebuchet MS" w:hAnsi="Trebuchet MS"/>
          <w:lang w:eastAsia="x-none"/>
        </w:rPr>
        <w:t xml:space="preserve"> de libertate </w:t>
      </w:r>
      <w:proofErr w:type="spellStart"/>
      <w:r w:rsidRPr="00A026CF">
        <w:rPr>
          <w:rFonts w:ascii="Trebuchet MS" w:hAnsi="Trebuchet MS"/>
          <w:lang w:eastAsia="x-none"/>
        </w:rPr>
        <w:t>sau</w:t>
      </w:r>
      <w:proofErr w:type="spellEnd"/>
      <w:r w:rsidRPr="00A026CF">
        <w:rPr>
          <w:rFonts w:ascii="Trebuchet MS" w:hAnsi="Trebuchet MS"/>
          <w:lang w:eastAsia="x-none"/>
        </w:rPr>
        <w:t xml:space="preserve"> sunt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supravegherea</w:t>
      </w:r>
      <w:proofErr w:type="spellEnd"/>
      <w:r w:rsidRPr="00A026CF">
        <w:rPr>
          <w:rFonts w:ascii="Trebuchet MS" w:hAnsi="Trebuchet MS"/>
          <w:lang w:eastAsia="x-none"/>
        </w:rPr>
        <w:t xml:space="preserve"> </w:t>
      </w:r>
      <w:proofErr w:type="spellStart"/>
      <w:r w:rsidRPr="00A026CF">
        <w:rPr>
          <w:rFonts w:ascii="Trebuchet MS" w:hAnsi="Trebuchet MS"/>
          <w:lang w:eastAsia="x-none"/>
        </w:rPr>
        <w:t>serviciilor</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probațiune</w:t>
      </w:r>
      <w:proofErr w:type="spellEnd"/>
      <w:r w:rsidRPr="00A026CF">
        <w:rPr>
          <w:rFonts w:ascii="Trebuchet MS" w:hAnsi="Trebuchet MS"/>
          <w:lang w:eastAsia="x-none"/>
        </w:rPr>
        <w:t xml:space="preserve">, </w:t>
      </w:r>
      <w:proofErr w:type="spellStart"/>
      <w:r w:rsidRPr="00A026CF">
        <w:rPr>
          <w:rFonts w:ascii="Trebuchet MS" w:hAnsi="Trebuchet MS"/>
          <w:lang w:eastAsia="x-none"/>
        </w:rPr>
        <w:t>copiii</w:t>
      </w:r>
      <w:proofErr w:type="spellEnd"/>
      <w:r w:rsidRPr="00A026CF">
        <w:rPr>
          <w:rFonts w:ascii="Trebuchet MS" w:hAnsi="Trebuchet MS"/>
          <w:lang w:eastAsia="x-none"/>
        </w:rPr>
        <w:t xml:space="preserve"> care au </w:t>
      </w:r>
      <w:proofErr w:type="spellStart"/>
      <w:r w:rsidRPr="00A026CF">
        <w:rPr>
          <w:rFonts w:ascii="Trebuchet MS" w:hAnsi="Trebuchet MS"/>
          <w:lang w:eastAsia="x-none"/>
        </w:rPr>
        <w:t>părăsit</w:t>
      </w:r>
      <w:proofErr w:type="spellEnd"/>
      <w:r w:rsidRPr="00A026CF">
        <w:rPr>
          <w:rFonts w:ascii="Trebuchet MS" w:hAnsi="Trebuchet MS"/>
          <w:lang w:eastAsia="x-none"/>
        </w:rPr>
        <w:t xml:space="preserve"> </w:t>
      </w:r>
      <w:proofErr w:type="spellStart"/>
      <w:r w:rsidRPr="00A026CF">
        <w:rPr>
          <w:rFonts w:ascii="Trebuchet MS" w:hAnsi="Trebuchet MS"/>
          <w:lang w:eastAsia="x-none"/>
        </w:rPr>
        <w:t>școala</w:t>
      </w:r>
      <w:proofErr w:type="spellEnd"/>
      <w:r w:rsidRPr="00A026CF">
        <w:rPr>
          <w:rFonts w:ascii="Trebuchet MS" w:hAnsi="Trebuchet MS"/>
          <w:lang w:eastAsia="x-none"/>
        </w:rPr>
        <w:t xml:space="preserve"> </w:t>
      </w:r>
      <w:proofErr w:type="spellStart"/>
      <w:r w:rsidRPr="00A026CF">
        <w:rPr>
          <w:rFonts w:ascii="Trebuchet MS" w:hAnsi="Trebuchet MS"/>
          <w:lang w:eastAsia="x-none"/>
        </w:rPr>
        <w:t>pentru</w:t>
      </w:r>
      <w:proofErr w:type="spellEnd"/>
      <w:r w:rsidRPr="00A026CF">
        <w:rPr>
          <w:rFonts w:ascii="Trebuchet MS" w:hAnsi="Trebuchet MS"/>
          <w:lang w:eastAsia="x-none"/>
        </w:rPr>
        <w:t xml:space="preserve"> a </w:t>
      </w:r>
      <w:proofErr w:type="spellStart"/>
      <w:r w:rsidRPr="00A026CF">
        <w:rPr>
          <w:rFonts w:ascii="Trebuchet MS" w:hAnsi="Trebuchet MS"/>
          <w:lang w:eastAsia="x-none"/>
        </w:rPr>
        <w:t>munci</w:t>
      </w:r>
      <w:proofErr w:type="spellEnd"/>
      <w:r w:rsidRPr="00A026CF">
        <w:rPr>
          <w:rFonts w:ascii="Trebuchet MS" w:hAnsi="Trebuchet MS"/>
          <w:lang w:eastAsia="x-none"/>
        </w:rPr>
        <w:t xml:space="preserve"> (</w:t>
      </w:r>
      <w:proofErr w:type="spellStart"/>
      <w:r w:rsidRPr="00A026CF">
        <w:rPr>
          <w:rFonts w:ascii="Trebuchet MS" w:hAnsi="Trebuchet MS"/>
          <w:lang w:eastAsia="x-none"/>
        </w:rPr>
        <w:t>inclusiv</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gospodărie</w:t>
      </w:r>
      <w:proofErr w:type="spellEnd"/>
      <w:r w:rsidRPr="00A026CF">
        <w:rPr>
          <w:rFonts w:ascii="Trebuchet MS" w:hAnsi="Trebuchet MS"/>
          <w:lang w:eastAsia="x-none"/>
        </w:rPr>
        <w:t xml:space="preserve">), </w:t>
      </w:r>
      <w:proofErr w:type="spellStart"/>
      <w:r w:rsidRPr="00A026CF">
        <w:rPr>
          <w:rFonts w:ascii="Trebuchet MS" w:hAnsi="Trebuchet MS"/>
          <w:lang w:eastAsia="x-none"/>
        </w:rPr>
        <w:t>copiii</w:t>
      </w:r>
      <w:proofErr w:type="spellEnd"/>
      <w:r w:rsidRPr="00A026CF">
        <w:rPr>
          <w:rFonts w:ascii="Trebuchet MS" w:hAnsi="Trebuchet MS"/>
          <w:lang w:eastAsia="x-none"/>
        </w:rPr>
        <w:t xml:space="preserve"> care nu au </w:t>
      </w:r>
      <w:proofErr w:type="spellStart"/>
      <w:r w:rsidRPr="00A026CF">
        <w:rPr>
          <w:rFonts w:ascii="Trebuchet MS" w:hAnsi="Trebuchet MS"/>
          <w:lang w:eastAsia="x-none"/>
        </w:rPr>
        <w:t>fost</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înscriși</w:t>
      </w:r>
      <w:proofErr w:type="spellEnd"/>
      <w:r w:rsidRPr="00A026CF">
        <w:rPr>
          <w:rFonts w:ascii="Trebuchet MS" w:hAnsi="Trebuchet MS"/>
          <w:lang w:eastAsia="x-none"/>
        </w:rPr>
        <w:t xml:space="preserve"> la </w:t>
      </w:r>
      <w:proofErr w:type="spellStart"/>
      <w:r w:rsidRPr="00A026CF">
        <w:rPr>
          <w:rFonts w:ascii="Trebuchet MS" w:hAnsi="Trebuchet MS"/>
          <w:lang w:eastAsia="x-none"/>
        </w:rPr>
        <w:t>școală</w:t>
      </w:r>
      <w:proofErr w:type="spellEnd"/>
      <w:r w:rsidRPr="00A026CF">
        <w:rPr>
          <w:rFonts w:ascii="Trebuchet MS" w:hAnsi="Trebuchet MS"/>
          <w:lang w:eastAsia="x-none"/>
        </w:rPr>
        <w:t xml:space="preserve">, care au </w:t>
      </w:r>
      <w:proofErr w:type="spellStart"/>
      <w:r w:rsidRPr="00A026CF">
        <w:rPr>
          <w:rFonts w:ascii="Trebuchet MS" w:hAnsi="Trebuchet MS"/>
          <w:lang w:eastAsia="x-none"/>
        </w:rPr>
        <w:t>abandonat</w:t>
      </w:r>
      <w:proofErr w:type="spellEnd"/>
      <w:r w:rsidRPr="00A026CF">
        <w:rPr>
          <w:rFonts w:ascii="Trebuchet MS" w:hAnsi="Trebuchet MS"/>
          <w:lang w:eastAsia="x-none"/>
        </w:rPr>
        <w:t xml:space="preserve"> </w:t>
      </w:r>
      <w:proofErr w:type="spellStart"/>
      <w:r w:rsidRPr="00A026CF">
        <w:rPr>
          <w:rFonts w:ascii="Trebuchet MS" w:hAnsi="Trebuchet MS"/>
          <w:lang w:eastAsia="x-none"/>
        </w:rPr>
        <w:t>sau</w:t>
      </w:r>
      <w:proofErr w:type="spellEnd"/>
      <w:r w:rsidRPr="00A026CF">
        <w:rPr>
          <w:rFonts w:ascii="Trebuchet MS" w:hAnsi="Trebuchet MS"/>
          <w:lang w:eastAsia="x-none"/>
        </w:rPr>
        <w:t xml:space="preserve"> au </w:t>
      </w:r>
      <w:proofErr w:type="spellStart"/>
      <w:r w:rsidRPr="00A026CF">
        <w:rPr>
          <w:rFonts w:ascii="Trebuchet MS" w:hAnsi="Trebuchet MS"/>
          <w:lang w:eastAsia="x-none"/>
        </w:rPr>
        <w:t>părăsit</w:t>
      </w:r>
      <w:proofErr w:type="spellEnd"/>
      <w:r w:rsidRPr="00A026CF">
        <w:rPr>
          <w:rFonts w:ascii="Trebuchet MS" w:hAnsi="Trebuchet MS"/>
          <w:lang w:eastAsia="x-none"/>
        </w:rPr>
        <w:t xml:space="preserve"> </w:t>
      </w:r>
      <w:proofErr w:type="spellStart"/>
      <w:r w:rsidRPr="00A026CF">
        <w:rPr>
          <w:rFonts w:ascii="Trebuchet MS" w:hAnsi="Trebuchet MS"/>
          <w:lang w:eastAsia="x-none"/>
        </w:rPr>
        <w:t>timpuriu</w:t>
      </w:r>
      <w:proofErr w:type="spellEnd"/>
      <w:r w:rsidRPr="00A026CF">
        <w:rPr>
          <w:rFonts w:ascii="Trebuchet MS" w:hAnsi="Trebuchet MS"/>
          <w:lang w:eastAsia="x-none"/>
        </w:rPr>
        <w:t xml:space="preserve"> </w:t>
      </w:r>
      <w:proofErr w:type="spellStart"/>
      <w:r w:rsidRPr="00A026CF">
        <w:rPr>
          <w:rFonts w:ascii="Trebuchet MS" w:hAnsi="Trebuchet MS"/>
          <w:lang w:eastAsia="x-none"/>
        </w:rPr>
        <w:t>școala</w:t>
      </w:r>
      <w:proofErr w:type="spellEnd"/>
      <w:r w:rsidRPr="00A026CF">
        <w:rPr>
          <w:rFonts w:ascii="Trebuchet MS" w:hAnsi="Trebuchet MS"/>
          <w:lang w:eastAsia="x-none"/>
        </w:rPr>
        <w:t xml:space="preserve"> etc.), </w:t>
      </w:r>
      <w:proofErr w:type="spellStart"/>
      <w:r w:rsidRPr="00A026CF">
        <w:rPr>
          <w:rFonts w:ascii="Trebuchet MS" w:hAnsi="Trebuchet MS"/>
          <w:lang w:eastAsia="x-none"/>
        </w:rPr>
        <w:t>mame</w:t>
      </w:r>
      <w:proofErr w:type="spellEnd"/>
      <w:r w:rsidRPr="00A026CF">
        <w:rPr>
          <w:rFonts w:ascii="Trebuchet MS" w:hAnsi="Trebuchet MS"/>
          <w:lang w:eastAsia="x-none"/>
        </w:rPr>
        <w:t xml:space="preserve"> </w:t>
      </w:r>
      <w:proofErr w:type="spellStart"/>
      <w:r w:rsidRPr="00A026CF">
        <w:rPr>
          <w:rFonts w:ascii="Trebuchet MS" w:hAnsi="Trebuchet MS"/>
          <w:lang w:eastAsia="x-none"/>
        </w:rPr>
        <w:t>minore</w:t>
      </w:r>
      <w:proofErr w:type="spellEnd"/>
      <w:r w:rsidRPr="00A026CF">
        <w:rPr>
          <w:rFonts w:ascii="Trebuchet MS" w:hAnsi="Trebuchet MS"/>
          <w:lang w:eastAsia="x-none"/>
        </w:rPr>
        <w:t xml:space="preserve">, </w:t>
      </w:r>
      <w:proofErr w:type="spellStart"/>
      <w:r w:rsidRPr="00A026CF">
        <w:rPr>
          <w:rFonts w:ascii="Trebuchet MS" w:hAnsi="Trebuchet MS"/>
          <w:lang w:eastAsia="x-none"/>
        </w:rPr>
        <w:t>adolescenți</w:t>
      </w:r>
      <w:proofErr w:type="spellEnd"/>
      <w:r w:rsidRPr="00A026CF">
        <w:rPr>
          <w:rFonts w:ascii="Trebuchet MS" w:hAnsi="Trebuchet MS"/>
          <w:lang w:eastAsia="x-none"/>
        </w:rPr>
        <w:t xml:space="preserve"> cu </w:t>
      </w:r>
      <w:proofErr w:type="spellStart"/>
      <w:r w:rsidRPr="00A026CF">
        <w:rPr>
          <w:rFonts w:ascii="Trebuchet MS" w:hAnsi="Trebuchet MS"/>
          <w:lang w:eastAsia="x-none"/>
        </w:rPr>
        <w:t>comportamente</w:t>
      </w:r>
      <w:proofErr w:type="spellEnd"/>
      <w:r w:rsidRPr="00A026CF">
        <w:rPr>
          <w:rFonts w:ascii="Trebuchet MS" w:hAnsi="Trebuchet MS"/>
          <w:lang w:eastAsia="x-none"/>
        </w:rPr>
        <w:t xml:space="preserve"> la </w:t>
      </w:r>
      <w:proofErr w:type="spellStart"/>
      <w:r w:rsidRPr="00A026CF">
        <w:rPr>
          <w:rFonts w:ascii="Trebuchet MS" w:hAnsi="Trebuchet MS"/>
          <w:lang w:eastAsia="x-none"/>
        </w:rPr>
        <w:t>risc</w:t>
      </w:r>
      <w:proofErr w:type="spellEnd"/>
      <w:r w:rsidRPr="00A026CF">
        <w:rPr>
          <w:rFonts w:ascii="Trebuchet MS" w:hAnsi="Trebuchet MS"/>
          <w:lang w:eastAsia="x-none"/>
        </w:rPr>
        <w:t xml:space="preserve">, </w:t>
      </w:r>
      <w:proofErr w:type="spellStart"/>
      <w:r w:rsidRPr="00A026CF">
        <w:rPr>
          <w:rFonts w:ascii="Trebuchet MS" w:hAnsi="Trebuchet MS"/>
          <w:lang w:eastAsia="x-none"/>
        </w:rPr>
        <w:t>copii</w:t>
      </w:r>
      <w:proofErr w:type="spellEnd"/>
      <w:r w:rsidRPr="00A026CF">
        <w:rPr>
          <w:rFonts w:ascii="Trebuchet MS" w:hAnsi="Trebuchet MS"/>
          <w:lang w:eastAsia="x-none"/>
        </w:rPr>
        <w:t xml:space="preserve"> </w:t>
      </w:r>
      <w:proofErr w:type="spellStart"/>
      <w:r w:rsidRPr="00A026CF">
        <w:rPr>
          <w:rFonts w:ascii="Trebuchet MS" w:hAnsi="Trebuchet MS"/>
          <w:lang w:eastAsia="x-none"/>
        </w:rPr>
        <w:t>și</w:t>
      </w:r>
      <w:proofErr w:type="spellEnd"/>
      <w:r w:rsidRPr="00A026CF">
        <w:rPr>
          <w:rFonts w:ascii="Trebuchet MS" w:hAnsi="Trebuchet MS"/>
          <w:lang w:eastAsia="x-none"/>
        </w:rPr>
        <w:t xml:space="preserve"> </w:t>
      </w:r>
      <w:proofErr w:type="spellStart"/>
      <w:r w:rsidRPr="00A026CF">
        <w:rPr>
          <w:rFonts w:ascii="Trebuchet MS" w:hAnsi="Trebuchet MS"/>
          <w:lang w:eastAsia="x-none"/>
        </w:rPr>
        <w:t>tineri</w:t>
      </w:r>
      <w:proofErr w:type="spellEnd"/>
      <w:r w:rsidRPr="00A026CF">
        <w:rPr>
          <w:rFonts w:ascii="Trebuchet MS" w:hAnsi="Trebuchet MS"/>
          <w:lang w:eastAsia="x-none"/>
        </w:rPr>
        <w:t xml:space="preserve"> ai </w:t>
      </w:r>
      <w:proofErr w:type="spellStart"/>
      <w:r w:rsidRPr="00A026CF">
        <w:rPr>
          <w:rFonts w:ascii="Trebuchet MS" w:hAnsi="Trebuchet MS"/>
          <w:lang w:eastAsia="x-none"/>
        </w:rPr>
        <w:t>străzii</w:t>
      </w:r>
      <w:proofErr w:type="spellEnd"/>
      <w:r w:rsidRPr="00A026CF">
        <w:rPr>
          <w:rFonts w:ascii="Trebuchet MS" w:hAnsi="Trebuchet MS"/>
          <w:lang w:eastAsia="x-none"/>
        </w:rPr>
        <w:t xml:space="preserve">; </w:t>
      </w:r>
    </w:p>
    <w:p w14:paraId="35129A99" w14:textId="77777777" w:rsidR="003F5A34" w:rsidRPr="00A026CF" w:rsidRDefault="003F5A34" w:rsidP="00196057">
      <w:pPr>
        <w:spacing w:after="120" w:line="240" w:lineRule="auto"/>
        <w:jc w:val="both"/>
        <w:rPr>
          <w:rFonts w:ascii="Trebuchet MS" w:hAnsi="Trebuchet MS"/>
          <w:lang w:eastAsia="x-none"/>
        </w:rPr>
      </w:pPr>
      <w:r w:rsidRPr="00A026CF">
        <w:rPr>
          <w:rFonts w:ascii="Trebuchet MS" w:hAnsi="Trebuchet MS"/>
          <w:lang w:eastAsia="x-none"/>
        </w:rPr>
        <w:t xml:space="preserve">- </w:t>
      </w:r>
      <w:proofErr w:type="spellStart"/>
      <w:r w:rsidRPr="00A026CF">
        <w:rPr>
          <w:rFonts w:ascii="Trebuchet MS" w:hAnsi="Trebuchet MS"/>
          <w:lang w:eastAsia="x-none"/>
        </w:rPr>
        <w:t>tinerii</w:t>
      </w:r>
      <w:proofErr w:type="spellEnd"/>
      <w:r w:rsidRPr="00A026CF">
        <w:rPr>
          <w:rFonts w:ascii="Trebuchet MS" w:hAnsi="Trebuchet MS"/>
          <w:lang w:eastAsia="x-none"/>
        </w:rPr>
        <w:t xml:space="preserve"> care au </w:t>
      </w:r>
      <w:proofErr w:type="spellStart"/>
      <w:r w:rsidRPr="00A026CF">
        <w:rPr>
          <w:rFonts w:ascii="Trebuchet MS" w:hAnsi="Trebuchet MS"/>
          <w:lang w:eastAsia="x-none"/>
        </w:rPr>
        <w:t>părăsit</w:t>
      </w:r>
      <w:proofErr w:type="spellEnd"/>
      <w:r w:rsidRPr="00A026CF">
        <w:rPr>
          <w:rFonts w:ascii="Trebuchet MS" w:hAnsi="Trebuchet MS"/>
          <w:lang w:eastAsia="x-none"/>
        </w:rPr>
        <w:t xml:space="preserve"> </w:t>
      </w:r>
      <w:proofErr w:type="spellStart"/>
      <w:r w:rsidRPr="00A026CF">
        <w:rPr>
          <w:rFonts w:ascii="Trebuchet MS" w:hAnsi="Trebuchet MS"/>
          <w:lang w:eastAsia="x-none"/>
        </w:rPr>
        <w:t>instituțiile</w:t>
      </w:r>
      <w:proofErr w:type="spellEnd"/>
      <w:r w:rsidRPr="00A026CF">
        <w:rPr>
          <w:rFonts w:ascii="Trebuchet MS" w:hAnsi="Trebuchet MS"/>
          <w:lang w:eastAsia="x-none"/>
        </w:rPr>
        <w:t xml:space="preserve"> de tip </w:t>
      </w:r>
      <w:proofErr w:type="spellStart"/>
      <w:r w:rsidRPr="00A026CF">
        <w:rPr>
          <w:rFonts w:ascii="Trebuchet MS" w:hAnsi="Trebuchet MS"/>
          <w:lang w:eastAsia="x-none"/>
        </w:rPr>
        <w:t>rezidențial</w:t>
      </w:r>
      <w:proofErr w:type="spellEnd"/>
      <w:r w:rsidRPr="00A026CF">
        <w:rPr>
          <w:rFonts w:ascii="Trebuchet MS" w:hAnsi="Trebuchet MS"/>
          <w:lang w:eastAsia="x-none"/>
        </w:rPr>
        <w:t xml:space="preserve">; </w:t>
      </w:r>
    </w:p>
    <w:p w14:paraId="25C1B2AE" w14:textId="77777777" w:rsidR="003F5A34" w:rsidRPr="00A026CF" w:rsidRDefault="003F5A34" w:rsidP="00196057">
      <w:pPr>
        <w:spacing w:after="120" w:line="240" w:lineRule="auto"/>
        <w:jc w:val="both"/>
        <w:rPr>
          <w:rFonts w:ascii="Trebuchet MS" w:hAnsi="Trebuchet MS"/>
          <w:lang w:eastAsia="x-none"/>
        </w:rPr>
      </w:pPr>
      <w:r w:rsidRPr="00A026CF">
        <w:rPr>
          <w:rFonts w:ascii="Trebuchet MS" w:hAnsi="Trebuchet MS"/>
          <w:lang w:eastAsia="x-none"/>
        </w:rPr>
        <w:t xml:space="preserve">- </w:t>
      </w:r>
      <w:proofErr w:type="spellStart"/>
      <w:r w:rsidRPr="00A026CF">
        <w:rPr>
          <w:rFonts w:ascii="Trebuchet MS" w:hAnsi="Trebuchet MS"/>
          <w:lang w:eastAsia="x-none"/>
        </w:rPr>
        <w:t>adulți</w:t>
      </w:r>
      <w:proofErr w:type="spellEnd"/>
      <w:r w:rsidRPr="00A026CF">
        <w:rPr>
          <w:rFonts w:ascii="Trebuchet MS" w:hAnsi="Trebuchet MS"/>
          <w:lang w:eastAsia="x-none"/>
        </w:rPr>
        <w:t xml:space="preserve"> cu </w:t>
      </w:r>
      <w:proofErr w:type="spellStart"/>
      <w:r w:rsidRPr="00A026CF">
        <w:rPr>
          <w:rFonts w:ascii="Trebuchet MS" w:hAnsi="Trebuchet MS"/>
          <w:lang w:eastAsia="x-none"/>
        </w:rPr>
        <w:t>unul</w:t>
      </w:r>
      <w:proofErr w:type="spellEnd"/>
      <w:r w:rsidRPr="00A026CF">
        <w:rPr>
          <w:rFonts w:ascii="Trebuchet MS" w:hAnsi="Trebuchet MS"/>
          <w:lang w:eastAsia="x-none"/>
        </w:rPr>
        <w:t xml:space="preserve"> </w:t>
      </w:r>
      <w:proofErr w:type="spellStart"/>
      <w:r w:rsidRPr="00A026CF">
        <w:rPr>
          <w:rFonts w:ascii="Trebuchet MS" w:hAnsi="Trebuchet MS"/>
          <w:lang w:eastAsia="x-none"/>
        </w:rPr>
        <w:t>sau</w:t>
      </w:r>
      <w:proofErr w:type="spellEnd"/>
      <w:r w:rsidRPr="00A026CF">
        <w:rPr>
          <w:rFonts w:ascii="Trebuchet MS" w:hAnsi="Trebuchet MS"/>
          <w:lang w:eastAsia="x-none"/>
        </w:rPr>
        <w:t xml:space="preserve"> </w:t>
      </w:r>
      <w:proofErr w:type="spellStart"/>
      <w:r w:rsidRPr="00A026CF">
        <w:rPr>
          <w:rFonts w:ascii="Trebuchet MS" w:hAnsi="Trebuchet MS"/>
          <w:lang w:eastAsia="x-none"/>
        </w:rPr>
        <w:t>mai</w:t>
      </w:r>
      <w:proofErr w:type="spellEnd"/>
      <w:r w:rsidRPr="00A026CF">
        <w:rPr>
          <w:rFonts w:ascii="Trebuchet MS" w:hAnsi="Trebuchet MS"/>
          <w:lang w:eastAsia="x-none"/>
        </w:rPr>
        <w:t xml:space="preserve"> </w:t>
      </w:r>
      <w:proofErr w:type="spellStart"/>
      <w:r w:rsidRPr="00A026CF">
        <w:rPr>
          <w:rFonts w:ascii="Trebuchet MS" w:hAnsi="Trebuchet MS"/>
          <w:lang w:eastAsia="x-none"/>
        </w:rPr>
        <w:t>mulți</w:t>
      </w:r>
      <w:proofErr w:type="spellEnd"/>
      <w:r w:rsidRPr="00A026CF">
        <w:rPr>
          <w:rFonts w:ascii="Trebuchet MS" w:hAnsi="Trebuchet MS"/>
          <w:lang w:eastAsia="x-none"/>
        </w:rPr>
        <w:t xml:space="preserve"> </w:t>
      </w:r>
      <w:proofErr w:type="spellStart"/>
      <w:r w:rsidRPr="00A026CF">
        <w:rPr>
          <w:rFonts w:ascii="Trebuchet MS" w:hAnsi="Trebuchet MS"/>
          <w:lang w:eastAsia="x-none"/>
        </w:rPr>
        <w:t>copii</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sistemul</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protecție</w:t>
      </w:r>
      <w:proofErr w:type="spellEnd"/>
      <w:r w:rsidRPr="00A026CF">
        <w:rPr>
          <w:rFonts w:ascii="Trebuchet MS" w:hAnsi="Trebuchet MS"/>
          <w:lang w:eastAsia="x-none"/>
        </w:rPr>
        <w:t xml:space="preserve"> </w:t>
      </w:r>
      <w:proofErr w:type="spellStart"/>
      <w:r w:rsidRPr="00A026CF">
        <w:rPr>
          <w:rFonts w:ascii="Trebuchet MS" w:hAnsi="Trebuchet MS"/>
          <w:lang w:eastAsia="x-none"/>
        </w:rPr>
        <w:t>specială</w:t>
      </w:r>
      <w:proofErr w:type="spellEnd"/>
      <w:r w:rsidRPr="00A026CF">
        <w:rPr>
          <w:rFonts w:ascii="Trebuchet MS" w:hAnsi="Trebuchet MS"/>
          <w:lang w:eastAsia="x-none"/>
        </w:rPr>
        <w:t xml:space="preserve">; </w:t>
      </w:r>
    </w:p>
    <w:p w14:paraId="12F0818C" w14:textId="77777777" w:rsidR="003F5A34" w:rsidRPr="00A026CF" w:rsidRDefault="003F5A34" w:rsidP="00196057">
      <w:pPr>
        <w:spacing w:after="120" w:line="240" w:lineRule="auto"/>
        <w:jc w:val="both"/>
        <w:rPr>
          <w:rFonts w:ascii="Trebuchet MS" w:hAnsi="Trebuchet MS"/>
          <w:lang w:eastAsia="x-none"/>
        </w:rPr>
      </w:pPr>
      <w:r w:rsidRPr="00A026CF">
        <w:rPr>
          <w:rFonts w:ascii="Trebuchet MS" w:hAnsi="Trebuchet MS"/>
          <w:lang w:eastAsia="x-none"/>
        </w:rPr>
        <w:t xml:space="preserve">- </w:t>
      </w:r>
      <w:proofErr w:type="spellStart"/>
      <w:r w:rsidRPr="00A026CF">
        <w:rPr>
          <w:rFonts w:ascii="Trebuchet MS" w:hAnsi="Trebuchet MS"/>
          <w:lang w:eastAsia="x-none"/>
        </w:rPr>
        <w:t>părinți</w:t>
      </w:r>
      <w:proofErr w:type="spellEnd"/>
      <w:r w:rsidRPr="00A026CF">
        <w:rPr>
          <w:rFonts w:ascii="Trebuchet MS" w:hAnsi="Trebuchet MS"/>
          <w:lang w:eastAsia="x-none"/>
        </w:rPr>
        <w:t xml:space="preserve">/ </w:t>
      </w:r>
      <w:proofErr w:type="spellStart"/>
      <w:r w:rsidRPr="00A026CF">
        <w:rPr>
          <w:rFonts w:ascii="Trebuchet MS" w:hAnsi="Trebuchet MS"/>
          <w:lang w:eastAsia="x-none"/>
        </w:rPr>
        <w:t>tutori</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îngrijitori</w:t>
      </w:r>
      <w:proofErr w:type="spellEnd"/>
      <w:r w:rsidRPr="00A026CF">
        <w:rPr>
          <w:rFonts w:ascii="Trebuchet MS" w:hAnsi="Trebuchet MS"/>
          <w:lang w:eastAsia="x-none"/>
        </w:rPr>
        <w:t xml:space="preserve"> </w:t>
      </w:r>
      <w:proofErr w:type="spellStart"/>
      <w:r w:rsidRPr="00A026CF">
        <w:rPr>
          <w:rFonts w:ascii="Trebuchet MS" w:hAnsi="Trebuchet MS"/>
          <w:lang w:eastAsia="x-none"/>
        </w:rPr>
        <w:t>informali</w:t>
      </w:r>
      <w:proofErr w:type="spellEnd"/>
      <w:r w:rsidRPr="00A026CF">
        <w:rPr>
          <w:rFonts w:ascii="Trebuchet MS" w:hAnsi="Trebuchet MS"/>
          <w:lang w:eastAsia="x-none"/>
        </w:rPr>
        <w:t xml:space="preserve"> ai </w:t>
      </w:r>
      <w:proofErr w:type="spellStart"/>
      <w:r w:rsidRPr="00A026CF">
        <w:rPr>
          <w:rFonts w:ascii="Trebuchet MS" w:hAnsi="Trebuchet MS"/>
          <w:lang w:eastAsia="x-none"/>
        </w:rPr>
        <w:t>antepreșcolarilor</w:t>
      </w:r>
      <w:proofErr w:type="spellEnd"/>
      <w:r w:rsidRPr="00A026CF">
        <w:rPr>
          <w:rFonts w:ascii="Trebuchet MS" w:hAnsi="Trebuchet MS"/>
          <w:lang w:eastAsia="x-none"/>
        </w:rPr>
        <w:t>/</w:t>
      </w:r>
      <w:proofErr w:type="spellStart"/>
      <w:r w:rsidRPr="00A026CF">
        <w:rPr>
          <w:rFonts w:ascii="Trebuchet MS" w:hAnsi="Trebuchet MS"/>
          <w:lang w:eastAsia="x-none"/>
        </w:rPr>
        <w:t>preșcolarilor</w:t>
      </w:r>
      <w:proofErr w:type="spellEnd"/>
      <w:r w:rsidRPr="00A026CF">
        <w:rPr>
          <w:rFonts w:ascii="Trebuchet MS" w:hAnsi="Trebuchet MS"/>
          <w:lang w:eastAsia="x-none"/>
        </w:rPr>
        <w:t>/</w:t>
      </w:r>
      <w:proofErr w:type="spellStart"/>
      <w:r w:rsidRPr="00A026CF">
        <w:rPr>
          <w:rFonts w:ascii="Trebuchet MS" w:hAnsi="Trebuchet MS"/>
          <w:lang w:eastAsia="x-none"/>
        </w:rPr>
        <w:t>elevilor</w:t>
      </w:r>
      <w:proofErr w:type="spellEnd"/>
      <w:r w:rsidRPr="00A026CF">
        <w:rPr>
          <w:rFonts w:ascii="Trebuchet MS" w:hAnsi="Trebuchet MS"/>
          <w:lang w:eastAsia="x-none"/>
        </w:rPr>
        <w:t xml:space="preserve"> cu </w:t>
      </w:r>
      <w:proofErr w:type="spellStart"/>
      <w:r w:rsidRPr="00A026CF">
        <w:rPr>
          <w:rFonts w:ascii="Trebuchet MS" w:hAnsi="Trebuchet MS"/>
          <w:lang w:eastAsia="x-none"/>
        </w:rPr>
        <w:t>risc</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părăsire</w:t>
      </w:r>
      <w:proofErr w:type="spellEnd"/>
      <w:r w:rsidRPr="00A026CF">
        <w:rPr>
          <w:rFonts w:ascii="Trebuchet MS" w:hAnsi="Trebuchet MS"/>
          <w:lang w:eastAsia="x-none"/>
        </w:rPr>
        <w:t xml:space="preserve"> </w:t>
      </w:r>
      <w:proofErr w:type="spellStart"/>
      <w:r w:rsidRPr="00A026CF">
        <w:rPr>
          <w:rFonts w:ascii="Trebuchet MS" w:hAnsi="Trebuchet MS"/>
          <w:lang w:eastAsia="x-none"/>
        </w:rPr>
        <w:t>timpurie</w:t>
      </w:r>
      <w:proofErr w:type="spellEnd"/>
      <w:r w:rsidRPr="00A026CF">
        <w:rPr>
          <w:rFonts w:ascii="Trebuchet MS" w:hAnsi="Trebuchet MS"/>
          <w:lang w:eastAsia="x-none"/>
        </w:rPr>
        <w:t xml:space="preserve"> a </w:t>
      </w:r>
      <w:proofErr w:type="spellStart"/>
      <w:r w:rsidRPr="00A026CF">
        <w:rPr>
          <w:rFonts w:ascii="Trebuchet MS" w:hAnsi="Trebuchet MS"/>
          <w:lang w:eastAsia="x-none"/>
        </w:rPr>
        <w:t>școlii</w:t>
      </w:r>
      <w:proofErr w:type="spellEnd"/>
      <w:r w:rsidRPr="00A026CF">
        <w:rPr>
          <w:rFonts w:ascii="Trebuchet MS" w:hAnsi="Trebuchet MS"/>
          <w:lang w:eastAsia="x-none"/>
        </w:rPr>
        <w:t xml:space="preserve">; </w:t>
      </w:r>
    </w:p>
    <w:p w14:paraId="2FA6A483" w14:textId="77777777" w:rsidR="003F5A34" w:rsidRPr="00A026CF" w:rsidRDefault="003F5A34" w:rsidP="00196057">
      <w:pPr>
        <w:spacing w:before="120" w:after="120" w:line="240" w:lineRule="auto"/>
        <w:jc w:val="both"/>
        <w:rPr>
          <w:rFonts w:ascii="Trebuchet MS" w:hAnsi="Trebuchet MS"/>
          <w:lang w:eastAsia="x-none"/>
        </w:rPr>
      </w:pPr>
      <w:r w:rsidRPr="00A026CF">
        <w:rPr>
          <w:rFonts w:ascii="Trebuchet MS" w:hAnsi="Trebuchet MS"/>
          <w:lang w:eastAsia="x-none"/>
        </w:rPr>
        <w:t xml:space="preserve">- </w:t>
      </w:r>
      <w:proofErr w:type="spellStart"/>
      <w:r w:rsidRPr="00A026CF">
        <w:rPr>
          <w:rFonts w:ascii="Trebuchet MS" w:hAnsi="Trebuchet MS"/>
          <w:lang w:eastAsia="x-none"/>
        </w:rPr>
        <w:t>persoane</w:t>
      </w:r>
      <w:proofErr w:type="spellEnd"/>
      <w:r w:rsidRPr="00A026CF">
        <w:rPr>
          <w:rFonts w:ascii="Trebuchet MS" w:hAnsi="Trebuchet MS"/>
          <w:lang w:eastAsia="x-none"/>
        </w:rPr>
        <w:t xml:space="preserve"> care au </w:t>
      </w:r>
      <w:proofErr w:type="spellStart"/>
      <w:r w:rsidRPr="00A026CF">
        <w:rPr>
          <w:rFonts w:ascii="Trebuchet MS" w:hAnsi="Trebuchet MS"/>
          <w:lang w:eastAsia="x-none"/>
        </w:rPr>
        <w:t>părăsit</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timpuriu</w:t>
      </w:r>
      <w:proofErr w:type="spellEnd"/>
      <w:r w:rsidRPr="00A026CF">
        <w:rPr>
          <w:rFonts w:ascii="Trebuchet MS" w:hAnsi="Trebuchet MS"/>
          <w:lang w:eastAsia="x-none"/>
        </w:rPr>
        <w:t xml:space="preserve"> </w:t>
      </w:r>
      <w:proofErr w:type="spellStart"/>
      <w:r w:rsidRPr="00A026CF">
        <w:rPr>
          <w:rFonts w:ascii="Trebuchet MS" w:hAnsi="Trebuchet MS"/>
          <w:lang w:eastAsia="x-none"/>
        </w:rPr>
        <w:t>școala</w:t>
      </w:r>
      <w:proofErr w:type="spellEnd"/>
      <w:r w:rsidRPr="00A026CF">
        <w:rPr>
          <w:rFonts w:ascii="Trebuchet MS" w:hAnsi="Trebuchet MS"/>
          <w:lang w:eastAsia="x-none"/>
        </w:rPr>
        <w:t xml:space="preserve"> </w:t>
      </w:r>
      <w:proofErr w:type="spellStart"/>
      <w:r w:rsidRPr="00A026CF">
        <w:rPr>
          <w:rFonts w:ascii="Trebuchet MS" w:hAnsi="Trebuchet MS"/>
          <w:lang w:eastAsia="x-none"/>
        </w:rPr>
        <w:t>și</w:t>
      </w:r>
      <w:proofErr w:type="spellEnd"/>
      <w:r w:rsidRPr="00A026CF">
        <w:rPr>
          <w:rFonts w:ascii="Trebuchet MS" w:hAnsi="Trebuchet MS"/>
          <w:lang w:eastAsia="x-none"/>
        </w:rPr>
        <w:t xml:space="preserve"> care </w:t>
      </w:r>
      <w:proofErr w:type="spellStart"/>
      <w:r w:rsidRPr="00A026CF">
        <w:rPr>
          <w:rFonts w:ascii="Trebuchet MS" w:hAnsi="Trebuchet MS"/>
          <w:lang w:eastAsia="x-none"/>
        </w:rPr>
        <w:t>participă</w:t>
      </w:r>
      <w:proofErr w:type="spellEnd"/>
      <w:r w:rsidRPr="00A026CF">
        <w:rPr>
          <w:rFonts w:ascii="Trebuchet MS" w:hAnsi="Trebuchet MS"/>
          <w:lang w:eastAsia="x-none"/>
        </w:rPr>
        <w:t xml:space="preserve"> la </w:t>
      </w:r>
      <w:proofErr w:type="spellStart"/>
      <w:r w:rsidRPr="00A026CF">
        <w:rPr>
          <w:rFonts w:ascii="Trebuchet MS" w:hAnsi="Trebuchet MS"/>
          <w:lang w:eastAsia="x-none"/>
        </w:rPr>
        <w:t>programe</w:t>
      </w:r>
      <w:proofErr w:type="spellEnd"/>
      <w:r w:rsidRPr="00A026CF">
        <w:rPr>
          <w:rFonts w:ascii="Trebuchet MS" w:hAnsi="Trebuchet MS"/>
          <w:lang w:eastAsia="x-none"/>
        </w:rPr>
        <w:t xml:space="preserve"> de tip a </w:t>
      </w:r>
      <w:proofErr w:type="spellStart"/>
      <w:r w:rsidRPr="00A026CF">
        <w:rPr>
          <w:rFonts w:ascii="Trebuchet MS" w:hAnsi="Trebuchet MS"/>
          <w:lang w:eastAsia="x-none"/>
        </w:rPr>
        <w:t>doua</w:t>
      </w:r>
      <w:proofErr w:type="spellEnd"/>
      <w:r w:rsidRPr="00A026CF">
        <w:rPr>
          <w:rFonts w:ascii="Trebuchet MS" w:hAnsi="Trebuchet MS"/>
          <w:lang w:eastAsia="x-none"/>
        </w:rPr>
        <w:t xml:space="preserve"> </w:t>
      </w:r>
      <w:proofErr w:type="spellStart"/>
      <w:r w:rsidRPr="00A026CF">
        <w:rPr>
          <w:rFonts w:ascii="Trebuchet MS" w:hAnsi="Trebuchet MS"/>
          <w:lang w:eastAsia="x-none"/>
        </w:rPr>
        <w:t>șansă</w:t>
      </w:r>
      <w:proofErr w:type="spellEnd"/>
      <w:r w:rsidRPr="00A026CF">
        <w:rPr>
          <w:rFonts w:ascii="Trebuchet MS" w:hAnsi="Trebuchet MS"/>
          <w:lang w:eastAsia="x-none"/>
        </w:rPr>
        <w:t xml:space="preserve">, din </w:t>
      </w:r>
      <w:proofErr w:type="spellStart"/>
      <w:r w:rsidRPr="00A026CF">
        <w:rPr>
          <w:rFonts w:ascii="Trebuchet MS" w:hAnsi="Trebuchet MS"/>
          <w:lang w:eastAsia="x-none"/>
        </w:rPr>
        <w:t>categoriile</w:t>
      </w:r>
      <w:proofErr w:type="spellEnd"/>
      <w:r w:rsidRPr="00A026CF">
        <w:rPr>
          <w:rFonts w:ascii="Trebuchet MS" w:hAnsi="Trebuchet MS"/>
          <w:lang w:eastAsia="x-none"/>
        </w:rPr>
        <w:t xml:space="preserve">: </w:t>
      </w:r>
    </w:p>
    <w:p w14:paraId="3602325D" w14:textId="77777777" w:rsidR="003F5A34" w:rsidRPr="00A026CF" w:rsidRDefault="003F5A34" w:rsidP="00196057">
      <w:pPr>
        <w:spacing w:before="120" w:after="120" w:line="240" w:lineRule="auto"/>
        <w:ind w:left="720"/>
        <w:jc w:val="both"/>
        <w:rPr>
          <w:rFonts w:ascii="Trebuchet MS" w:hAnsi="Trebuchet MS"/>
          <w:lang w:eastAsia="x-none"/>
        </w:rPr>
      </w:pPr>
      <w:r w:rsidRPr="00A026CF">
        <w:rPr>
          <w:rFonts w:ascii="Trebuchet MS" w:hAnsi="Trebuchet MS"/>
          <w:lang w:eastAsia="x-none"/>
        </w:rPr>
        <w:t xml:space="preserve">- </w:t>
      </w:r>
      <w:proofErr w:type="spellStart"/>
      <w:r w:rsidRPr="00A026CF">
        <w:rPr>
          <w:rFonts w:ascii="Trebuchet MS" w:hAnsi="Trebuchet MS"/>
          <w:lang w:eastAsia="x-none"/>
        </w:rPr>
        <w:t>tineri</w:t>
      </w:r>
      <w:proofErr w:type="spellEnd"/>
      <w:r w:rsidRPr="00A026CF">
        <w:rPr>
          <w:rFonts w:ascii="Trebuchet MS" w:hAnsi="Trebuchet MS"/>
          <w:lang w:eastAsia="x-none"/>
        </w:rPr>
        <w:t xml:space="preserve"> cu </w:t>
      </w:r>
      <w:proofErr w:type="spellStart"/>
      <w:r w:rsidRPr="00A026CF">
        <w:rPr>
          <w:rFonts w:ascii="Trebuchet MS" w:hAnsi="Trebuchet MS"/>
          <w:lang w:eastAsia="x-none"/>
        </w:rPr>
        <w:t>vârsta</w:t>
      </w:r>
      <w:proofErr w:type="spellEnd"/>
      <w:r w:rsidRPr="00A026CF">
        <w:rPr>
          <w:rFonts w:ascii="Trebuchet MS" w:hAnsi="Trebuchet MS"/>
          <w:lang w:eastAsia="x-none"/>
        </w:rPr>
        <w:t xml:space="preserve"> </w:t>
      </w:r>
      <w:proofErr w:type="spellStart"/>
      <w:r w:rsidRPr="00A026CF">
        <w:rPr>
          <w:rFonts w:ascii="Trebuchet MS" w:hAnsi="Trebuchet MS"/>
          <w:lang w:eastAsia="x-none"/>
        </w:rPr>
        <w:t>cuprinsă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între</w:t>
      </w:r>
      <w:proofErr w:type="spellEnd"/>
      <w:r w:rsidRPr="00A026CF">
        <w:rPr>
          <w:rFonts w:ascii="Trebuchet MS" w:hAnsi="Trebuchet MS"/>
          <w:lang w:eastAsia="x-none"/>
        </w:rPr>
        <w:t xml:space="preserve"> 12-16 ani care au </w:t>
      </w:r>
      <w:proofErr w:type="spellStart"/>
      <w:r w:rsidRPr="00A026CF">
        <w:rPr>
          <w:rFonts w:ascii="Trebuchet MS" w:hAnsi="Trebuchet MS"/>
          <w:lang w:eastAsia="x-none"/>
        </w:rPr>
        <w:t>depășit</w:t>
      </w:r>
      <w:proofErr w:type="spellEnd"/>
      <w:r w:rsidRPr="00A026CF">
        <w:rPr>
          <w:rFonts w:ascii="Trebuchet MS" w:hAnsi="Trebuchet MS"/>
          <w:lang w:eastAsia="x-none"/>
        </w:rPr>
        <w:t xml:space="preserve"> cu </w:t>
      </w:r>
      <w:proofErr w:type="spellStart"/>
      <w:r w:rsidRPr="00A026CF">
        <w:rPr>
          <w:rFonts w:ascii="Trebuchet MS" w:hAnsi="Trebuchet MS"/>
          <w:lang w:eastAsia="x-none"/>
        </w:rPr>
        <w:t>cel</w:t>
      </w:r>
      <w:proofErr w:type="spellEnd"/>
      <w:r w:rsidRPr="00A026CF">
        <w:rPr>
          <w:rFonts w:ascii="Trebuchet MS" w:hAnsi="Trebuchet MS"/>
          <w:lang w:eastAsia="x-none"/>
        </w:rPr>
        <w:t xml:space="preserve"> </w:t>
      </w:r>
      <w:proofErr w:type="spellStart"/>
      <w:r w:rsidRPr="00A026CF">
        <w:rPr>
          <w:rFonts w:ascii="Trebuchet MS" w:hAnsi="Trebuchet MS"/>
          <w:lang w:eastAsia="x-none"/>
        </w:rPr>
        <w:t>puțin</w:t>
      </w:r>
      <w:proofErr w:type="spellEnd"/>
      <w:r w:rsidRPr="00A026CF">
        <w:rPr>
          <w:rFonts w:ascii="Trebuchet MS" w:hAnsi="Trebuchet MS"/>
          <w:lang w:eastAsia="x-none"/>
        </w:rPr>
        <w:t xml:space="preserve"> 4 ani </w:t>
      </w:r>
      <w:proofErr w:type="spellStart"/>
      <w:r w:rsidRPr="00A026CF">
        <w:rPr>
          <w:rFonts w:ascii="Trebuchet MS" w:hAnsi="Trebuchet MS"/>
          <w:lang w:eastAsia="x-none"/>
        </w:rPr>
        <w:t>vârsta</w:t>
      </w:r>
      <w:proofErr w:type="spellEnd"/>
      <w:r w:rsidRPr="00A026CF">
        <w:rPr>
          <w:rFonts w:ascii="Trebuchet MS" w:hAnsi="Trebuchet MS"/>
          <w:lang w:eastAsia="x-none"/>
        </w:rPr>
        <w:t xml:space="preserve"> </w:t>
      </w:r>
      <w:proofErr w:type="spellStart"/>
      <w:r w:rsidRPr="00A026CF">
        <w:rPr>
          <w:rFonts w:ascii="Trebuchet MS" w:hAnsi="Trebuchet MS"/>
          <w:lang w:eastAsia="x-none"/>
        </w:rPr>
        <w:t>corespunzătoare</w:t>
      </w:r>
      <w:proofErr w:type="spellEnd"/>
      <w:r w:rsidRPr="00A026CF">
        <w:rPr>
          <w:rFonts w:ascii="Trebuchet MS" w:hAnsi="Trebuchet MS"/>
          <w:lang w:eastAsia="x-none"/>
        </w:rPr>
        <w:t xml:space="preserve"> </w:t>
      </w:r>
      <w:proofErr w:type="spellStart"/>
      <w:r w:rsidRPr="00A026CF">
        <w:rPr>
          <w:rFonts w:ascii="Trebuchet MS" w:hAnsi="Trebuchet MS"/>
          <w:lang w:eastAsia="x-none"/>
        </w:rPr>
        <w:t>clasei</w:t>
      </w:r>
      <w:proofErr w:type="spellEnd"/>
      <w:r w:rsidRPr="00A026CF">
        <w:rPr>
          <w:rFonts w:ascii="Trebuchet MS" w:hAnsi="Trebuchet MS"/>
          <w:lang w:eastAsia="x-none"/>
        </w:rPr>
        <w:t xml:space="preserve"> </w:t>
      </w:r>
      <w:proofErr w:type="spellStart"/>
      <w:r w:rsidRPr="00A026CF">
        <w:rPr>
          <w:rFonts w:ascii="Trebuchet MS" w:hAnsi="Trebuchet MS"/>
          <w:lang w:eastAsia="x-none"/>
        </w:rPr>
        <w:t>neabsolvite</w:t>
      </w:r>
      <w:proofErr w:type="spellEnd"/>
      <w:r w:rsidRPr="00A026CF">
        <w:rPr>
          <w:rFonts w:ascii="Trebuchet MS" w:hAnsi="Trebuchet MS"/>
          <w:lang w:eastAsia="x-none"/>
        </w:rPr>
        <w:t xml:space="preserve">; </w:t>
      </w:r>
    </w:p>
    <w:p w14:paraId="1C339E21" w14:textId="77777777" w:rsidR="003F5A34" w:rsidRPr="00A026CF" w:rsidRDefault="003F5A34" w:rsidP="00196057">
      <w:pPr>
        <w:spacing w:before="120" w:after="120" w:line="240" w:lineRule="auto"/>
        <w:ind w:left="720"/>
        <w:jc w:val="both"/>
        <w:rPr>
          <w:rFonts w:ascii="Trebuchet MS" w:hAnsi="Trebuchet MS"/>
          <w:lang w:eastAsia="x-none"/>
        </w:rPr>
      </w:pPr>
      <w:r w:rsidRPr="00A026CF">
        <w:rPr>
          <w:rFonts w:ascii="Trebuchet MS" w:hAnsi="Trebuchet MS"/>
          <w:lang w:eastAsia="x-none"/>
        </w:rPr>
        <w:t xml:space="preserve">- </w:t>
      </w:r>
      <w:proofErr w:type="spellStart"/>
      <w:r w:rsidRPr="00A026CF">
        <w:rPr>
          <w:rFonts w:ascii="Trebuchet MS" w:hAnsi="Trebuchet MS"/>
          <w:lang w:eastAsia="x-none"/>
        </w:rPr>
        <w:t>tineri</w:t>
      </w:r>
      <w:proofErr w:type="spellEnd"/>
      <w:r w:rsidRPr="00A026CF">
        <w:rPr>
          <w:rFonts w:ascii="Trebuchet MS" w:hAnsi="Trebuchet MS"/>
          <w:lang w:eastAsia="x-none"/>
        </w:rPr>
        <w:t xml:space="preserve"> cu </w:t>
      </w:r>
      <w:proofErr w:type="spellStart"/>
      <w:r w:rsidRPr="00A026CF">
        <w:rPr>
          <w:rFonts w:ascii="Trebuchet MS" w:hAnsi="Trebuchet MS"/>
          <w:lang w:eastAsia="x-none"/>
        </w:rPr>
        <w:t>vârsta</w:t>
      </w:r>
      <w:proofErr w:type="spellEnd"/>
      <w:r w:rsidRPr="00A026CF">
        <w:rPr>
          <w:rFonts w:ascii="Trebuchet MS" w:hAnsi="Trebuchet MS"/>
          <w:lang w:eastAsia="x-none"/>
        </w:rPr>
        <w:t xml:space="preserve"> </w:t>
      </w:r>
      <w:proofErr w:type="spellStart"/>
      <w:r w:rsidRPr="00A026CF">
        <w:rPr>
          <w:rFonts w:ascii="Trebuchet MS" w:hAnsi="Trebuchet MS"/>
          <w:lang w:eastAsia="x-none"/>
        </w:rPr>
        <w:t>cuprinsă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între</w:t>
      </w:r>
      <w:proofErr w:type="spellEnd"/>
      <w:r w:rsidRPr="00A026CF">
        <w:rPr>
          <w:rFonts w:ascii="Trebuchet MS" w:hAnsi="Trebuchet MS"/>
          <w:lang w:eastAsia="x-none"/>
        </w:rPr>
        <w:t xml:space="preserve"> 16-24 ani care au un loc de </w:t>
      </w:r>
      <w:proofErr w:type="spellStart"/>
      <w:r w:rsidRPr="00A026CF">
        <w:rPr>
          <w:rFonts w:ascii="Trebuchet MS" w:hAnsi="Trebuchet MS"/>
          <w:lang w:eastAsia="x-none"/>
        </w:rPr>
        <w:t>muncă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dar</w:t>
      </w:r>
      <w:proofErr w:type="spellEnd"/>
      <w:r w:rsidRPr="00A026CF">
        <w:rPr>
          <w:rFonts w:ascii="Trebuchet MS" w:hAnsi="Trebuchet MS"/>
          <w:lang w:eastAsia="x-none"/>
        </w:rPr>
        <w:t xml:space="preserve"> care nu au </w:t>
      </w:r>
      <w:proofErr w:type="spellStart"/>
      <w:r w:rsidRPr="00A026CF">
        <w:rPr>
          <w:rFonts w:ascii="Trebuchet MS" w:hAnsi="Trebuchet MS"/>
          <w:lang w:eastAsia="x-none"/>
        </w:rPr>
        <w:t>absolvit</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învățământul</w:t>
      </w:r>
      <w:proofErr w:type="spellEnd"/>
      <w:r w:rsidRPr="00A026CF">
        <w:rPr>
          <w:rFonts w:ascii="Trebuchet MS" w:hAnsi="Trebuchet MS"/>
          <w:lang w:eastAsia="x-none"/>
        </w:rPr>
        <w:t xml:space="preserve"> </w:t>
      </w:r>
      <w:proofErr w:type="spellStart"/>
      <w:r w:rsidRPr="00A026CF">
        <w:rPr>
          <w:rFonts w:ascii="Trebuchet MS" w:hAnsi="Trebuchet MS"/>
          <w:lang w:eastAsia="x-none"/>
        </w:rPr>
        <w:t>obligatoriu</w:t>
      </w:r>
      <w:proofErr w:type="spellEnd"/>
      <w:r w:rsidRPr="00A026CF">
        <w:rPr>
          <w:rFonts w:ascii="Trebuchet MS" w:hAnsi="Trebuchet MS"/>
          <w:lang w:eastAsia="x-none"/>
        </w:rPr>
        <w:t xml:space="preserve">; </w:t>
      </w:r>
    </w:p>
    <w:p w14:paraId="1554686A" w14:textId="33FB85D5" w:rsidR="003F5A34" w:rsidRPr="00A026CF" w:rsidRDefault="003F5A34" w:rsidP="00196057">
      <w:pPr>
        <w:spacing w:before="120" w:after="120" w:line="240" w:lineRule="auto"/>
        <w:ind w:left="720"/>
        <w:jc w:val="both"/>
        <w:rPr>
          <w:rFonts w:ascii="Trebuchet MS" w:hAnsi="Trebuchet MS"/>
          <w:lang w:eastAsia="x-none"/>
        </w:rPr>
      </w:pPr>
      <w:r w:rsidRPr="00A026CF">
        <w:rPr>
          <w:rFonts w:ascii="Trebuchet MS" w:hAnsi="Trebuchet MS"/>
          <w:lang w:eastAsia="x-none"/>
        </w:rPr>
        <w:t xml:space="preserve">- </w:t>
      </w:r>
      <w:proofErr w:type="spellStart"/>
      <w:r w:rsidRPr="00A026CF">
        <w:rPr>
          <w:rFonts w:ascii="Trebuchet MS" w:hAnsi="Trebuchet MS"/>
          <w:lang w:eastAsia="x-none"/>
        </w:rPr>
        <w:t>adulți</w:t>
      </w:r>
      <w:proofErr w:type="spellEnd"/>
      <w:r w:rsidRPr="00A026CF">
        <w:rPr>
          <w:rFonts w:ascii="Trebuchet MS" w:hAnsi="Trebuchet MS"/>
          <w:lang w:eastAsia="x-none"/>
        </w:rPr>
        <w:t xml:space="preserve"> cu </w:t>
      </w:r>
      <w:proofErr w:type="spellStart"/>
      <w:r w:rsidRPr="00A026CF">
        <w:rPr>
          <w:rFonts w:ascii="Trebuchet MS" w:hAnsi="Trebuchet MS"/>
          <w:lang w:eastAsia="x-none"/>
        </w:rPr>
        <w:t>vârsta</w:t>
      </w:r>
      <w:proofErr w:type="spellEnd"/>
      <w:r w:rsidRPr="00A026CF">
        <w:rPr>
          <w:rFonts w:ascii="Trebuchet MS" w:hAnsi="Trebuchet MS"/>
          <w:lang w:eastAsia="x-none"/>
        </w:rPr>
        <w:t xml:space="preserve"> </w:t>
      </w:r>
      <w:proofErr w:type="spellStart"/>
      <w:r w:rsidRPr="00A026CF">
        <w:rPr>
          <w:rFonts w:ascii="Trebuchet MS" w:hAnsi="Trebuchet MS"/>
          <w:lang w:eastAsia="x-none"/>
        </w:rPr>
        <w:t>cuprinsă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între</w:t>
      </w:r>
      <w:proofErr w:type="spellEnd"/>
      <w:r w:rsidRPr="00A026CF">
        <w:rPr>
          <w:rFonts w:ascii="Trebuchet MS" w:hAnsi="Trebuchet MS"/>
          <w:lang w:eastAsia="x-none"/>
        </w:rPr>
        <w:t xml:space="preserve"> 25-64 ani care nu au </w:t>
      </w:r>
      <w:proofErr w:type="spellStart"/>
      <w:r w:rsidRPr="00A026CF">
        <w:rPr>
          <w:rFonts w:ascii="Trebuchet MS" w:hAnsi="Trebuchet MS"/>
          <w:lang w:eastAsia="x-none"/>
        </w:rPr>
        <w:t>absolvit</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învățământul</w:t>
      </w:r>
      <w:proofErr w:type="spellEnd"/>
      <w:r w:rsidRPr="00A026CF">
        <w:rPr>
          <w:rFonts w:ascii="Trebuchet MS" w:hAnsi="Trebuchet MS"/>
          <w:lang w:eastAsia="x-none"/>
        </w:rPr>
        <w:t xml:space="preserve"> </w:t>
      </w:r>
      <w:proofErr w:type="spellStart"/>
      <w:r w:rsidRPr="00A026CF">
        <w:rPr>
          <w:rFonts w:ascii="Trebuchet MS" w:hAnsi="Trebuchet MS"/>
          <w:lang w:eastAsia="x-none"/>
        </w:rPr>
        <w:t>obligatoriu</w:t>
      </w:r>
      <w:proofErr w:type="spellEnd"/>
      <w:r w:rsidRPr="00A026CF">
        <w:rPr>
          <w:rFonts w:ascii="Trebuchet MS" w:hAnsi="Trebuchet MS"/>
          <w:lang w:eastAsia="x-none"/>
        </w:rPr>
        <w:t xml:space="preserve">; </w:t>
      </w:r>
    </w:p>
    <w:p w14:paraId="623655E4" w14:textId="77777777" w:rsidR="003F5A34" w:rsidRPr="00A026CF" w:rsidRDefault="003F5A34" w:rsidP="00196057">
      <w:pPr>
        <w:spacing w:before="120" w:after="120" w:line="240" w:lineRule="auto"/>
        <w:jc w:val="both"/>
        <w:rPr>
          <w:rFonts w:ascii="Trebuchet MS" w:hAnsi="Trebuchet MS"/>
          <w:lang w:eastAsia="x-none"/>
        </w:rPr>
      </w:pPr>
      <w:r w:rsidRPr="00A026CF">
        <w:rPr>
          <w:rFonts w:ascii="Trebuchet MS" w:hAnsi="Trebuchet MS"/>
          <w:lang w:eastAsia="x-none"/>
        </w:rPr>
        <w:t xml:space="preserve">- </w:t>
      </w:r>
      <w:proofErr w:type="spellStart"/>
      <w:r w:rsidRPr="00A026CF">
        <w:rPr>
          <w:rFonts w:ascii="Trebuchet MS" w:hAnsi="Trebuchet MS"/>
          <w:lang w:eastAsia="x-none"/>
        </w:rPr>
        <w:t>familiile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fără</w:t>
      </w:r>
      <w:proofErr w:type="spellEnd"/>
      <w:r w:rsidRPr="00A026CF">
        <w:rPr>
          <w:rFonts w:ascii="Trebuchet MS" w:hAnsi="Trebuchet MS"/>
          <w:lang w:eastAsia="x-none"/>
        </w:rPr>
        <w:t xml:space="preserve"> o </w:t>
      </w:r>
      <w:proofErr w:type="spellStart"/>
      <w:r w:rsidRPr="00A026CF">
        <w:rPr>
          <w:rFonts w:ascii="Trebuchet MS" w:hAnsi="Trebuchet MS"/>
          <w:lang w:eastAsia="x-none"/>
        </w:rPr>
        <w:t>situație</w:t>
      </w:r>
      <w:proofErr w:type="spellEnd"/>
      <w:r w:rsidRPr="00A026CF">
        <w:rPr>
          <w:rFonts w:ascii="Trebuchet MS" w:hAnsi="Trebuchet MS"/>
          <w:lang w:eastAsia="x-none"/>
        </w:rPr>
        <w:t xml:space="preserve"> </w:t>
      </w:r>
      <w:proofErr w:type="spellStart"/>
      <w:r w:rsidRPr="00A026CF">
        <w:rPr>
          <w:rFonts w:ascii="Trebuchet MS" w:hAnsi="Trebuchet MS"/>
          <w:lang w:eastAsia="x-none"/>
        </w:rPr>
        <w:t>clară</w:t>
      </w:r>
      <w:proofErr w:type="spellEnd"/>
      <w:r w:rsidRPr="00A026CF">
        <w:rPr>
          <w:rFonts w:ascii="Trebuchet MS" w:hAnsi="Trebuchet MS"/>
          <w:lang w:eastAsia="x-none"/>
        </w:rPr>
        <w:t xml:space="preserve"> cu </w:t>
      </w:r>
      <w:proofErr w:type="spellStart"/>
      <w:r w:rsidRPr="00A026CF">
        <w:rPr>
          <w:rFonts w:ascii="Trebuchet MS" w:hAnsi="Trebuchet MS"/>
          <w:lang w:eastAsia="x-none"/>
        </w:rPr>
        <w:t>privire</w:t>
      </w:r>
      <w:proofErr w:type="spellEnd"/>
      <w:r w:rsidRPr="00A026CF">
        <w:rPr>
          <w:rFonts w:ascii="Trebuchet MS" w:hAnsi="Trebuchet MS"/>
          <w:lang w:eastAsia="x-none"/>
        </w:rPr>
        <w:t xml:space="preserve"> la </w:t>
      </w:r>
      <w:proofErr w:type="spellStart"/>
      <w:r w:rsidRPr="00A026CF">
        <w:rPr>
          <w:rFonts w:ascii="Trebuchet MS" w:hAnsi="Trebuchet MS"/>
          <w:lang w:eastAsia="x-none"/>
        </w:rPr>
        <w:t>actele</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proprietate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asupra</w:t>
      </w:r>
      <w:proofErr w:type="spellEnd"/>
      <w:r w:rsidRPr="00A026CF">
        <w:rPr>
          <w:rFonts w:ascii="Trebuchet MS" w:hAnsi="Trebuchet MS"/>
          <w:lang w:eastAsia="x-none"/>
        </w:rPr>
        <w:t xml:space="preserve"> </w:t>
      </w:r>
      <w:proofErr w:type="spellStart"/>
      <w:r w:rsidRPr="00A026CF">
        <w:rPr>
          <w:rFonts w:ascii="Trebuchet MS" w:hAnsi="Trebuchet MS"/>
          <w:lang w:eastAsia="x-none"/>
        </w:rPr>
        <w:t>locuinței</w:t>
      </w:r>
      <w:proofErr w:type="spellEnd"/>
      <w:r w:rsidRPr="00A026CF">
        <w:rPr>
          <w:rFonts w:ascii="Trebuchet MS" w:hAnsi="Trebuchet MS"/>
          <w:lang w:eastAsia="x-none"/>
        </w:rPr>
        <w:t xml:space="preserve"> </w:t>
      </w:r>
      <w:proofErr w:type="spellStart"/>
      <w:r w:rsidRPr="00A026CF">
        <w:rPr>
          <w:rFonts w:ascii="Trebuchet MS" w:hAnsi="Trebuchet MS"/>
          <w:lang w:eastAsia="x-none"/>
        </w:rPr>
        <w:t>și</w:t>
      </w:r>
      <w:proofErr w:type="spellEnd"/>
      <w:r w:rsidRPr="00A026CF">
        <w:rPr>
          <w:rFonts w:ascii="Trebuchet MS" w:hAnsi="Trebuchet MS"/>
          <w:lang w:eastAsia="x-none"/>
        </w:rPr>
        <w:t>/</w:t>
      </w:r>
      <w:proofErr w:type="spellStart"/>
      <w:r w:rsidRPr="00A026CF">
        <w:rPr>
          <w:rFonts w:ascii="Trebuchet MS" w:hAnsi="Trebuchet MS"/>
          <w:lang w:eastAsia="x-none"/>
        </w:rPr>
        <w:t>sau</w:t>
      </w:r>
      <w:proofErr w:type="spellEnd"/>
      <w:r w:rsidRPr="00A026CF">
        <w:rPr>
          <w:rFonts w:ascii="Trebuchet MS" w:hAnsi="Trebuchet MS"/>
          <w:lang w:eastAsia="x-none"/>
        </w:rPr>
        <w:t xml:space="preserve"> </w:t>
      </w:r>
      <w:proofErr w:type="spellStart"/>
      <w:r w:rsidRPr="00A026CF">
        <w:rPr>
          <w:rFonts w:ascii="Trebuchet MS" w:hAnsi="Trebuchet MS"/>
          <w:lang w:eastAsia="x-none"/>
        </w:rPr>
        <w:t>terenului</w:t>
      </w:r>
      <w:proofErr w:type="spellEnd"/>
      <w:r w:rsidRPr="00A026CF">
        <w:rPr>
          <w:rFonts w:ascii="Trebuchet MS" w:hAnsi="Trebuchet MS"/>
          <w:lang w:eastAsia="x-none"/>
        </w:rPr>
        <w:t xml:space="preserve"> pe care </w:t>
      </w:r>
      <w:proofErr w:type="spellStart"/>
      <w:r w:rsidRPr="00A026CF">
        <w:rPr>
          <w:rFonts w:ascii="Trebuchet MS" w:hAnsi="Trebuchet MS"/>
          <w:lang w:eastAsia="x-none"/>
        </w:rPr>
        <w:t>locuiesc</w:t>
      </w:r>
      <w:proofErr w:type="spellEnd"/>
      <w:r w:rsidRPr="00A026CF">
        <w:rPr>
          <w:rFonts w:ascii="Trebuchet MS" w:hAnsi="Trebuchet MS"/>
          <w:lang w:eastAsia="x-none"/>
        </w:rPr>
        <w:t xml:space="preserve">, precum </w:t>
      </w:r>
      <w:proofErr w:type="spellStart"/>
      <w:r w:rsidRPr="00A026CF">
        <w:rPr>
          <w:rFonts w:ascii="Trebuchet MS" w:hAnsi="Trebuchet MS"/>
          <w:lang w:eastAsia="x-none"/>
        </w:rPr>
        <w:t>și</w:t>
      </w:r>
      <w:proofErr w:type="spellEnd"/>
      <w:r w:rsidRPr="00A026CF">
        <w:rPr>
          <w:rFonts w:ascii="Trebuchet MS" w:hAnsi="Trebuchet MS"/>
          <w:lang w:eastAsia="x-none"/>
        </w:rPr>
        <w:t xml:space="preserve"> </w:t>
      </w:r>
      <w:proofErr w:type="spellStart"/>
      <w:r w:rsidRPr="00A026CF">
        <w:rPr>
          <w:rFonts w:ascii="Trebuchet MS" w:hAnsi="Trebuchet MS"/>
          <w:lang w:eastAsia="x-none"/>
        </w:rPr>
        <w:t>persoanele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fără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adăpost</w:t>
      </w:r>
      <w:proofErr w:type="spellEnd"/>
      <w:r w:rsidRPr="00A026CF">
        <w:rPr>
          <w:rFonts w:ascii="Trebuchet MS" w:hAnsi="Trebuchet MS"/>
          <w:lang w:eastAsia="x-none"/>
        </w:rPr>
        <w:t xml:space="preserve">; </w:t>
      </w:r>
    </w:p>
    <w:p w14:paraId="5989EC2F" w14:textId="77777777" w:rsidR="003F5A34" w:rsidRPr="00A026CF" w:rsidRDefault="003F5A34" w:rsidP="00196057">
      <w:pPr>
        <w:spacing w:before="120" w:after="120" w:line="240" w:lineRule="auto"/>
        <w:jc w:val="both"/>
        <w:rPr>
          <w:rFonts w:ascii="Trebuchet MS" w:hAnsi="Trebuchet MS"/>
          <w:lang w:eastAsia="x-none"/>
        </w:rPr>
      </w:pPr>
      <w:r w:rsidRPr="00A026CF">
        <w:rPr>
          <w:rFonts w:ascii="Trebuchet MS" w:hAnsi="Trebuchet MS"/>
          <w:lang w:eastAsia="x-none"/>
        </w:rPr>
        <w:t xml:space="preserve">- </w:t>
      </w:r>
      <w:proofErr w:type="spellStart"/>
      <w:r w:rsidRPr="00A026CF">
        <w:rPr>
          <w:rFonts w:ascii="Trebuchet MS" w:hAnsi="Trebuchet MS"/>
          <w:lang w:eastAsia="x-none"/>
        </w:rPr>
        <w:t>copii</w:t>
      </w:r>
      <w:proofErr w:type="spellEnd"/>
      <w:r w:rsidRPr="00A026CF">
        <w:rPr>
          <w:rFonts w:ascii="Trebuchet MS" w:hAnsi="Trebuchet MS"/>
          <w:lang w:eastAsia="x-none"/>
        </w:rPr>
        <w:t xml:space="preserve">/ </w:t>
      </w:r>
      <w:proofErr w:type="spellStart"/>
      <w:r w:rsidRPr="00A026CF">
        <w:rPr>
          <w:rFonts w:ascii="Trebuchet MS" w:hAnsi="Trebuchet MS"/>
          <w:lang w:eastAsia="x-none"/>
        </w:rPr>
        <w:t>tineri</w:t>
      </w:r>
      <w:proofErr w:type="spellEnd"/>
      <w:r w:rsidRPr="00A026CF">
        <w:rPr>
          <w:rFonts w:ascii="Trebuchet MS" w:hAnsi="Trebuchet MS"/>
          <w:lang w:eastAsia="x-none"/>
        </w:rPr>
        <w:t xml:space="preserve">/ </w:t>
      </w:r>
      <w:proofErr w:type="spellStart"/>
      <w:r w:rsidRPr="00A026CF">
        <w:rPr>
          <w:rFonts w:ascii="Trebuchet MS" w:hAnsi="Trebuchet MS"/>
          <w:lang w:eastAsia="x-none"/>
        </w:rPr>
        <w:t>adulți</w:t>
      </w:r>
      <w:proofErr w:type="spellEnd"/>
      <w:r w:rsidRPr="00A026CF">
        <w:rPr>
          <w:rFonts w:ascii="Trebuchet MS" w:hAnsi="Trebuchet MS"/>
          <w:lang w:eastAsia="x-none"/>
        </w:rPr>
        <w:t xml:space="preserve">/ </w:t>
      </w:r>
      <w:proofErr w:type="spellStart"/>
      <w:r w:rsidRPr="00A026CF">
        <w:rPr>
          <w:rFonts w:ascii="Trebuchet MS" w:hAnsi="Trebuchet MS"/>
          <w:lang w:eastAsia="x-none"/>
        </w:rPr>
        <w:t>vârstnici</w:t>
      </w:r>
      <w:proofErr w:type="spellEnd"/>
      <w:r w:rsidRPr="00A026CF">
        <w:rPr>
          <w:rFonts w:ascii="Trebuchet MS" w:hAnsi="Trebuchet MS"/>
          <w:lang w:eastAsia="x-none"/>
        </w:rPr>
        <w:t xml:space="preserve"> cu </w:t>
      </w:r>
      <w:proofErr w:type="spellStart"/>
      <w:r w:rsidRPr="00A026CF">
        <w:rPr>
          <w:rFonts w:ascii="Trebuchet MS" w:hAnsi="Trebuchet MS"/>
          <w:lang w:eastAsia="x-none"/>
        </w:rPr>
        <w:t>probleme</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sănătate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mintală</w:t>
      </w:r>
      <w:proofErr w:type="spellEnd"/>
      <w:r w:rsidRPr="00A026CF">
        <w:rPr>
          <w:rFonts w:ascii="Trebuchet MS" w:hAnsi="Trebuchet MS"/>
          <w:lang w:eastAsia="x-none"/>
        </w:rPr>
        <w:t xml:space="preserve">, cu </w:t>
      </w:r>
      <w:proofErr w:type="spellStart"/>
      <w:r w:rsidRPr="00A026CF">
        <w:rPr>
          <w:rFonts w:ascii="Trebuchet MS" w:hAnsi="Trebuchet MS"/>
          <w:lang w:eastAsia="x-none"/>
        </w:rPr>
        <w:t>măsură</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protecție</w:t>
      </w:r>
      <w:proofErr w:type="spellEnd"/>
      <w:r w:rsidRPr="00A026CF">
        <w:rPr>
          <w:rFonts w:ascii="Trebuchet MS" w:hAnsi="Trebuchet MS"/>
          <w:lang w:eastAsia="x-none"/>
        </w:rPr>
        <w:t xml:space="preserve"> </w:t>
      </w:r>
      <w:proofErr w:type="spellStart"/>
      <w:r w:rsidRPr="00A026CF">
        <w:rPr>
          <w:rFonts w:ascii="Trebuchet MS" w:hAnsi="Trebuchet MS"/>
          <w:lang w:eastAsia="x-none"/>
        </w:rPr>
        <w:t>specială</w:t>
      </w:r>
      <w:proofErr w:type="spellEnd"/>
      <w:r w:rsidRPr="00A026CF">
        <w:rPr>
          <w:rFonts w:ascii="Trebuchet MS" w:hAnsi="Trebuchet MS"/>
          <w:lang w:eastAsia="x-none"/>
        </w:rPr>
        <w:t xml:space="preserve"> etc.; </w:t>
      </w:r>
    </w:p>
    <w:p w14:paraId="1B36B78B" w14:textId="77777777" w:rsidR="003F5A34" w:rsidRPr="00A026CF" w:rsidRDefault="003F5A34" w:rsidP="00196057">
      <w:pPr>
        <w:spacing w:before="120" w:after="120" w:line="240" w:lineRule="auto"/>
        <w:jc w:val="both"/>
        <w:rPr>
          <w:rFonts w:ascii="Trebuchet MS" w:hAnsi="Trebuchet MS"/>
          <w:lang w:eastAsia="x-none"/>
        </w:rPr>
      </w:pPr>
      <w:r w:rsidRPr="00A026CF">
        <w:rPr>
          <w:rFonts w:ascii="Trebuchet MS" w:hAnsi="Trebuchet MS"/>
          <w:lang w:eastAsia="x-none"/>
        </w:rPr>
        <w:t xml:space="preserve">- </w:t>
      </w:r>
      <w:proofErr w:type="spellStart"/>
      <w:r w:rsidRPr="00A026CF">
        <w:rPr>
          <w:rFonts w:ascii="Trebuchet MS" w:hAnsi="Trebuchet MS"/>
          <w:lang w:eastAsia="x-none"/>
        </w:rPr>
        <w:t>victime</w:t>
      </w:r>
      <w:proofErr w:type="spellEnd"/>
      <w:r w:rsidRPr="00A026CF">
        <w:rPr>
          <w:rFonts w:ascii="Trebuchet MS" w:hAnsi="Trebuchet MS"/>
          <w:lang w:eastAsia="x-none"/>
        </w:rPr>
        <w:t xml:space="preserve"> ale </w:t>
      </w:r>
      <w:proofErr w:type="spellStart"/>
      <w:r w:rsidRPr="00A026CF">
        <w:rPr>
          <w:rFonts w:ascii="Trebuchet MS" w:hAnsi="Trebuchet MS"/>
          <w:lang w:eastAsia="x-none"/>
        </w:rPr>
        <w:t>violenței</w:t>
      </w:r>
      <w:proofErr w:type="spellEnd"/>
      <w:r w:rsidRPr="00A026CF">
        <w:rPr>
          <w:rFonts w:ascii="Trebuchet MS" w:hAnsi="Trebuchet MS"/>
          <w:lang w:eastAsia="x-none"/>
        </w:rPr>
        <w:t xml:space="preserve"> </w:t>
      </w:r>
      <w:proofErr w:type="spellStart"/>
      <w:r w:rsidRPr="00A026CF">
        <w:rPr>
          <w:rFonts w:ascii="Trebuchet MS" w:hAnsi="Trebuchet MS"/>
          <w:lang w:eastAsia="x-none"/>
        </w:rPr>
        <w:t>domestice</w:t>
      </w:r>
      <w:proofErr w:type="spellEnd"/>
      <w:r w:rsidRPr="00A026CF">
        <w:rPr>
          <w:rFonts w:ascii="Trebuchet MS" w:hAnsi="Trebuchet MS"/>
          <w:lang w:eastAsia="x-none"/>
        </w:rPr>
        <w:t xml:space="preserve"> </w:t>
      </w:r>
      <w:proofErr w:type="spellStart"/>
      <w:r w:rsidRPr="00A026CF">
        <w:rPr>
          <w:rFonts w:ascii="Trebuchet MS" w:hAnsi="Trebuchet MS"/>
          <w:lang w:eastAsia="x-none"/>
        </w:rPr>
        <w:t>și</w:t>
      </w:r>
      <w:proofErr w:type="spellEnd"/>
      <w:r w:rsidRPr="00A026CF">
        <w:rPr>
          <w:rFonts w:ascii="Trebuchet MS" w:hAnsi="Trebuchet MS"/>
          <w:lang w:eastAsia="x-none"/>
        </w:rPr>
        <w:t xml:space="preserve"> </w:t>
      </w:r>
      <w:proofErr w:type="spellStart"/>
      <w:r w:rsidRPr="00A026CF">
        <w:rPr>
          <w:rFonts w:ascii="Trebuchet MS" w:hAnsi="Trebuchet MS"/>
          <w:lang w:eastAsia="x-none"/>
        </w:rPr>
        <w:t>familiile</w:t>
      </w:r>
      <w:proofErr w:type="spellEnd"/>
      <w:r w:rsidRPr="00A026CF">
        <w:rPr>
          <w:rFonts w:ascii="Trebuchet MS" w:hAnsi="Trebuchet MS"/>
          <w:lang w:eastAsia="x-none"/>
        </w:rPr>
        <w:t xml:space="preserve"> cu </w:t>
      </w:r>
      <w:proofErr w:type="spellStart"/>
      <w:r w:rsidRPr="00A026CF">
        <w:rPr>
          <w:rFonts w:ascii="Trebuchet MS" w:hAnsi="Trebuchet MS"/>
          <w:lang w:eastAsia="x-none"/>
        </w:rPr>
        <w:t>risc</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violență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domestică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victime</w:t>
      </w:r>
      <w:proofErr w:type="spellEnd"/>
      <w:r w:rsidRPr="00A026CF">
        <w:rPr>
          <w:rFonts w:ascii="Trebuchet MS" w:hAnsi="Trebuchet MS"/>
          <w:lang w:eastAsia="x-none"/>
        </w:rPr>
        <w:t xml:space="preserve"> ale </w:t>
      </w:r>
      <w:proofErr w:type="spellStart"/>
      <w:r w:rsidRPr="00A026CF">
        <w:rPr>
          <w:rFonts w:ascii="Trebuchet MS" w:hAnsi="Trebuchet MS"/>
          <w:lang w:eastAsia="x-none"/>
        </w:rPr>
        <w:t>traficului</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persoane</w:t>
      </w:r>
      <w:proofErr w:type="spellEnd"/>
      <w:r w:rsidRPr="00A026CF">
        <w:rPr>
          <w:rFonts w:ascii="Trebuchet MS" w:hAnsi="Trebuchet MS"/>
          <w:lang w:eastAsia="x-none"/>
        </w:rPr>
        <w:t xml:space="preserve">. </w:t>
      </w:r>
    </w:p>
    <w:p w14:paraId="1D2C1BA0" w14:textId="77777777" w:rsidR="003F5A34" w:rsidRPr="00A026CF" w:rsidRDefault="003F5A34" w:rsidP="00EC64F0">
      <w:pPr>
        <w:spacing w:after="120" w:line="240" w:lineRule="auto"/>
        <w:jc w:val="both"/>
        <w:rPr>
          <w:rFonts w:ascii="Trebuchet MS" w:hAnsi="Trebuchet MS"/>
          <w:lang w:eastAsia="x-none"/>
        </w:rPr>
      </w:pPr>
      <w:r w:rsidRPr="00A026CF">
        <w:rPr>
          <w:rFonts w:ascii="Trebuchet MS" w:hAnsi="Trebuchet MS"/>
          <w:lang w:eastAsia="x-none"/>
        </w:rPr>
        <w:t xml:space="preserve">O </w:t>
      </w:r>
      <w:proofErr w:type="spellStart"/>
      <w:r w:rsidRPr="00A026CF">
        <w:rPr>
          <w:rFonts w:ascii="Trebuchet MS" w:hAnsi="Trebuchet MS"/>
          <w:lang w:eastAsia="x-none"/>
        </w:rPr>
        <w:t>persoană</w:t>
      </w:r>
      <w:proofErr w:type="spellEnd"/>
      <w:r w:rsidRPr="00A026CF">
        <w:rPr>
          <w:rFonts w:ascii="Trebuchet MS" w:hAnsi="Trebuchet MS"/>
          <w:lang w:eastAsia="x-none"/>
        </w:rPr>
        <w:t xml:space="preserve"> nu </w:t>
      </w:r>
      <w:proofErr w:type="spellStart"/>
      <w:r w:rsidRPr="00A026CF">
        <w:rPr>
          <w:rFonts w:ascii="Trebuchet MS" w:hAnsi="Trebuchet MS"/>
          <w:lang w:eastAsia="x-none"/>
        </w:rPr>
        <w:t>poate</w:t>
      </w:r>
      <w:proofErr w:type="spellEnd"/>
      <w:r w:rsidRPr="00A026CF">
        <w:rPr>
          <w:rFonts w:ascii="Trebuchet MS" w:hAnsi="Trebuchet MS"/>
          <w:lang w:eastAsia="x-none"/>
        </w:rPr>
        <w:t xml:space="preserve"> fi </w:t>
      </w:r>
      <w:proofErr w:type="spellStart"/>
      <w:r w:rsidRPr="00A026CF">
        <w:rPr>
          <w:rFonts w:ascii="Trebuchet MS" w:hAnsi="Trebuchet MS"/>
          <w:lang w:eastAsia="x-none"/>
        </w:rPr>
        <w:t>încadrată</w:t>
      </w:r>
      <w:proofErr w:type="spellEnd"/>
      <w:r w:rsidRPr="00A026CF">
        <w:rPr>
          <w:rFonts w:ascii="Trebuchet MS" w:hAnsi="Trebuchet MS"/>
          <w:lang w:eastAsia="x-none"/>
        </w:rPr>
        <w:t xml:space="preserve"> din </w:t>
      </w:r>
      <w:proofErr w:type="spellStart"/>
      <w:r w:rsidRPr="00A026CF">
        <w:rPr>
          <w:rFonts w:ascii="Trebuchet MS" w:hAnsi="Trebuchet MS"/>
          <w:lang w:eastAsia="x-none"/>
        </w:rPr>
        <w:t>punct</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vedere</w:t>
      </w:r>
      <w:proofErr w:type="spellEnd"/>
      <w:r w:rsidRPr="00A026CF">
        <w:rPr>
          <w:rFonts w:ascii="Trebuchet MS" w:hAnsi="Trebuchet MS"/>
          <w:lang w:eastAsia="x-none"/>
        </w:rPr>
        <w:t xml:space="preserve"> </w:t>
      </w:r>
      <w:proofErr w:type="gramStart"/>
      <w:r w:rsidRPr="00A026CF">
        <w:rPr>
          <w:rFonts w:ascii="Trebuchet MS" w:hAnsi="Trebuchet MS"/>
          <w:lang w:eastAsia="x-none"/>
        </w:rPr>
        <w:t>a</w:t>
      </w:r>
      <w:proofErr w:type="gramEnd"/>
      <w:r w:rsidRPr="00A026CF">
        <w:rPr>
          <w:rFonts w:ascii="Trebuchet MS" w:hAnsi="Trebuchet MS"/>
          <w:lang w:eastAsia="x-none"/>
        </w:rPr>
        <w:t xml:space="preserve"> </w:t>
      </w:r>
      <w:proofErr w:type="spellStart"/>
      <w:r w:rsidRPr="00A026CF">
        <w:rPr>
          <w:rFonts w:ascii="Trebuchet MS" w:hAnsi="Trebuchet MS"/>
          <w:lang w:eastAsia="x-none"/>
        </w:rPr>
        <w:t>eligibilităţii</w:t>
      </w:r>
      <w:proofErr w:type="spellEnd"/>
      <w:r w:rsidRPr="00A026CF">
        <w:rPr>
          <w:rFonts w:ascii="Trebuchet MS" w:hAnsi="Trebuchet MS"/>
          <w:lang w:eastAsia="x-none"/>
        </w:rPr>
        <w:t xml:space="preserve"> </w:t>
      </w:r>
      <w:proofErr w:type="spellStart"/>
      <w:r w:rsidRPr="00A026CF">
        <w:rPr>
          <w:rFonts w:ascii="Trebuchet MS" w:hAnsi="Trebuchet MS"/>
          <w:lang w:eastAsia="x-none"/>
        </w:rPr>
        <w:t>decât</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într</w:t>
      </w:r>
      <w:proofErr w:type="spellEnd"/>
      <w:r w:rsidRPr="00A026CF">
        <w:rPr>
          <w:rFonts w:ascii="Trebuchet MS" w:hAnsi="Trebuchet MS"/>
          <w:lang w:eastAsia="x-none"/>
        </w:rPr>
        <w:t xml:space="preserve">-o </w:t>
      </w:r>
      <w:proofErr w:type="spellStart"/>
      <w:r w:rsidRPr="00A026CF">
        <w:rPr>
          <w:rFonts w:ascii="Trebuchet MS" w:hAnsi="Trebuchet MS"/>
          <w:lang w:eastAsia="x-none"/>
        </w:rPr>
        <w:t>singură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categorie</w:t>
      </w:r>
      <w:proofErr w:type="spellEnd"/>
      <w:r w:rsidRPr="00A026CF">
        <w:rPr>
          <w:rFonts w:ascii="Trebuchet MS" w:hAnsi="Trebuchet MS"/>
          <w:lang w:eastAsia="x-none"/>
        </w:rPr>
        <w:t xml:space="preserve"> </w:t>
      </w:r>
      <w:proofErr w:type="spellStart"/>
      <w:r w:rsidRPr="00A026CF">
        <w:rPr>
          <w:rFonts w:ascii="Trebuchet MS" w:hAnsi="Trebuchet MS"/>
          <w:lang w:eastAsia="x-none"/>
        </w:rPr>
        <w:t>eligibilă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Apartenența</w:t>
      </w:r>
      <w:proofErr w:type="spellEnd"/>
      <w:r w:rsidRPr="00A026CF">
        <w:rPr>
          <w:rFonts w:ascii="Trebuchet MS" w:hAnsi="Trebuchet MS"/>
          <w:lang w:eastAsia="x-none"/>
        </w:rPr>
        <w:t xml:space="preserve"> la </w:t>
      </w:r>
      <w:proofErr w:type="spellStart"/>
      <w:r w:rsidRPr="00A026CF">
        <w:rPr>
          <w:rFonts w:ascii="Trebuchet MS" w:hAnsi="Trebuchet MS"/>
          <w:lang w:eastAsia="x-none"/>
        </w:rPr>
        <w:t>grupul</w:t>
      </w:r>
      <w:proofErr w:type="spellEnd"/>
      <w:r w:rsidRPr="00A026CF">
        <w:rPr>
          <w:rFonts w:ascii="Trebuchet MS" w:hAnsi="Trebuchet MS"/>
          <w:lang w:eastAsia="x-none"/>
        </w:rPr>
        <w:t xml:space="preserve"> </w:t>
      </w:r>
      <w:proofErr w:type="spellStart"/>
      <w:r w:rsidRPr="00A026CF">
        <w:rPr>
          <w:rFonts w:ascii="Trebuchet MS" w:hAnsi="Trebuchet MS"/>
          <w:lang w:eastAsia="x-none"/>
        </w:rPr>
        <w:t>țintă</w:t>
      </w:r>
      <w:proofErr w:type="spellEnd"/>
      <w:r w:rsidRPr="00A026CF">
        <w:rPr>
          <w:rFonts w:ascii="Trebuchet MS" w:hAnsi="Trebuchet MS"/>
          <w:lang w:eastAsia="x-none"/>
        </w:rPr>
        <w:t xml:space="preserve"> se </w:t>
      </w:r>
      <w:proofErr w:type="spellStart"/>
      <w:r w:rsidRPr="00A026CF">
        <w:rPr>
          <w:rFonts w:ascii="Trebuchet MS" w:hAnsi="Trebuchet MS"/>
          <w:lang w:eastAsia="x-none"/>
        </w:rPr>
        <w:t>va</w:t>
      </w:r>
      <w:proofErr w:type="spellEnd"/>
      <w:r w:rsidRPr="00A026CF">
        <w:rPr>
          <w:rFonts w:ascii="Trebuchet MS" w:hAnsi="Trebuchet MS"/>
          <w:lang w:eastAsia="x-none"/>
        </w:rPr>
        <w:t xml:space="preserve"> </w:t>
      </w:r>
      <w:proofErr w:type="spellStart"/>
      <w:r w:rsidRPr="00A026CF">
        <w:rPr>
          <w:rFonts w:ascii="Trebuchet MS" w:hAnsi="Trebuchet MS"/>
          <w:lang w:eastAsia="x-none"/>
        </w:rPr>
        <w:t>realiza</w:t>
      </w:r>
      <w:proofErr w:type="spellEnd"/>
      <w:r w:rsidRPr="00A026CF">
        <w:rPr>
          <w:rFonts w:ascii="Trebuchet MS" w:hAnsi="Trebuchet MS"/>
          <w:lang w:eastAsia="x-none"/>
        </w:rPr>
        <w:t xml:space="preserve"> la </w:t>
      </w:r>
      <w:proofErr w:type="spellStart"/>
      <w:r w:rsidRPr="00A026CF">
        <w:rPr>
          <w:rFonts w:ascii="Trebuchet MS" w:hAnsi="Trebuchet MS"/>
          <w:lang w:eastAsia="x-none"/>
        </w:rPr>
        <w:t>intrarea</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operațiune</w:t>
      </w:r>
      <w:proofErr w:type="spellEnd"/>
      <w:r w:rsidRPr="00A026CF">
        <w:rPr>
          <w:rFonts w:ascii="Trebuchet MS" w:hAnsi="Trebuchet MS"/>
          <w:lang w:eastAsia="x-none"/>
        </w:rPr>
        <w:t xml:space="preserve">/ </w:t>
      </w:r>
      <w:proofErr w:type="spellStart"/>
      <w:r w:rsidRPr="00A026CF">
        <w:rPr>
          <w:rFonts w:ascii="Trebuchet MS" w:hAnsi="Trebuchet MS"/>
          <w:lang w:eastAsia="x-none"/>
        </w:rPr>
        <w:t>proiect</w:t>
      </w:r>
      <w:proofErr w:type="spellEnd"/>
      <w:r w:rsidRPr="00A026CF">
        <w:rPr>
          <w:rFonts w:ascii="Trebuchet MS" w:hAnsi="Trebuchet MS"/>
          <w:lang w:eastAsia="x-none"/>
        </w:rPr>
        <w:t xml:space="preserve"> (data la care </w:t>
      </w:r>
      <w:proofErr w:type="spellStart"/>
      <w:r w:rsidRPr="00A026CF">
        <w:rPr>
          <w:rFonts w:ascii="Trebuchet MS" w:hAnsi="Trebuchet MS"/>
          <w:lang w:eastAsia="x-none"/>
        </w:rPr>
        <w:t>persoana</w:t>
      </w:r>
      <w:proofErr w:type="spellEnd"/>
      <w:r w:rsidRPr="00A026CF">
        <w:rPr>
          <w:rFonts w:ascii="Trebuchet MS" w:hAnsi="Trebuchet MS"/>
          <w:lang w:eastAsia="x-none"/>
        </w:rPr>
        <w:t xml:space="preserve"> </w:t>
      </w:r>
      <w:proofErr w:type="spellStart"/>
      <w:r w:rsidRPr="00A026CF">
        <w:rPr>
          <w:rFonts w:ascii="Trebuchet MS" w:hAnsi="Trebuchet MS"/>
          <w:lang w:eastAsia="x-none"/>
        </w:rPr>
        <w:t>va</w:t>
      </w:r>
      <w:proofErr w:type="spellEnd"/>
      <w:r w:rsidRPr="00A026CF">
        <w:rPr>
          <w:rFonts w:ascii="Trebuchet MS" w:hAnsi="Trebuchet MS"/>
          <w:lang w:eastAsia="x-none"/>
        </w:rPr>
        <w:t xml:space="preserve"> beneficia </w:t>
      </w:r>
      <w:proofErr w:type="spellStart"/>
      <w:r w:rsidRPr="00A026CF">
        <w:rPr>
          <w:rFonts w:ascii="Trebuchet MS" w:hAnsi="Trebuchet MS"/>
          <w:lang w:eastAsia="x-none"/>
        </w:rPr>
        <w:t>pentru</w:t>
      </w:r>
      <w:proofErr w:type="spellEnd"/>
      <w:r w:rsidRPr="00A026CF">
        <w:rPr>
          <w:rFonts w:ascii="Trebuchet MS" w:hAnsi="Trebuchet MS"/>
          <w:lang w:eastAsia="x-none"/>
        </w:rPr>
        <w:t xml:space="preserve"> prima </w:t>
      </w:r>
      <w:proofErr w:type="spellStart"/>
      <w:r w:rsidRPr="00A026CF">
        <w:rPr>
          <w:rFonts w:ascii="Trebuchet MS" w:hAnsi="Trebuchet MS"/>
          <w:lang w:eastAsia="x-none"/>
        </w:rPr>
        <w:t>dată</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sprijinul</w:t>
      </w:r>
      <w:proofErr w:type="spellEnd"/>
      <w:r w:rsidRPr="00A026CF">
        <w:rPr>
          <w:rFonts w:ascii="Trebuchet MS" w:hAnsi="Trebuchet MS"/>
          <w:lang w:eastAsia="x-none"/>
        </w:rPr>
        <w:t xml:space="preserve"> </w:t>
      </w:r>
      <w:proofErr w:type="spellStart"/>
      <w:r w:rsidRPr="00A026CF">
        <w:rPr>
          <w:rFonts w:ascii="Trebuchet MS" w:hAnsi="Trebuchet MS"/>
          <w:lang w:eastAsia="x-none"/>
        </w:rPr>
        <w:t>oferit</w:t>
      </w:r>
      <w:proofErr w:type="spellEnd"/>
      <w:r w:rsidRPr="00A026CF">
        <w:rPr>
          <w:rFonts w:ascii="Trebuchet MS" w:hAnsi="Trebuchet MS"/>
          <w:lang w:eastAsia="x-none"/>
        </w:rPr>
        <w:t xml:space="preserve"> </w:t>
      </w:r>
      <w:proofErr w:type="spellStart"/>
      <w:r w:rsidRPr="00A026CF">
        <w:rPr>
          <w:rFonts w:ascii="Trebuchet MS" w:hAnsi="Trebuchet MS"/>
          <w:lang w:eastAsia="x-none"/>
        </w:rPr>
        <w:t>prin</w:t>
      </w:r>
      <w:proofErr w:type="spellEnd"/>
      <w:r w:rsidRPr="00A026CF">
        <w:rPr>
          <w:rFonts w:ascii="Trebuchet MS" w:hAnsi="Trebuchet MS"/>
          <w:lang w:eastAsia="x-none"/>
        </w:rPr>
        <w:t xml:space="preserve"> </w:t>
      </w:r>
      <w:proofErr w:type="spellStart"/>
      <w:r w:rsidRPr="00A026CF">
        <w:rPr>
          <w:rFonts w:ascii="Trebuchet MS" w:hAnsi="Trebuchet MS"/>
          <w:lang w:eastAsia="x-none"/>
        </w:rPr>
        <w:t>proiect</w:t>
      </w:r>
      <w:proofErr w:type="spellEnd"/>
      <w:r w:rsidRPr="00A026CF">
        <w:rPr>
          <w:rFonts w:ascii="Trebuchet MS" w:hAnsi="Trebuchet MS"/>
          <w:lang w:eastAsia="x-none"/>
        </w:rPr>
        <w:t xml:space="preserve">) </w:t>
      </w:r>
      <w:proofErr w:type="spellStart"/>
      <w:r w:rsidRPr="00A026CF">
        <w:rPr>
          <w:rFonts w:ascii="Trebuchet MS" w:hAnsi="Trebuchet MS"/>
          <w:lang w:eastAsia="x-none"/>
        </w:rPr>
        <w:t>prin</w:t>
      </w:r>
      <w:proofErr w:type="spellEnd"/>
      <w:r w:rsidRPr="00A026CF">
        <w:rPr>
          <w:rFonts w:ascii="Trebuchet MS" w:hAnsi="Trebuchet MS"/>
          <w:lang w:eastAsia="x-none"/>
        </w:rPr>
        <w:t xml:space="preserve"> </w:t>
      </w:r>
      <w:proofErr w:type="spellStart"/>
      <w:r w:rsidRPr="00A026CF">
        <w:rPr>
          <w:rFonts w:ascii="Trebuchet MS" w:hAnsi="Trebuchet MS"/>
          <w:lang w:eastAsia="x-none"/>
        </w:rPr>
        <w:t>semnarea</w:t>
      </w:r>
      <w:proofErr w:type="spellEnd"/>
      <w:r w:rsidRPr="00A026CF">
        <w:rPr>
          <w:rFonts w:ascii="Trebuchet MS" w:hAnsi="Trebuchet MS"/>
          <w:lang w:eastAsia="x-none"/>
        </w:rPr>
        <w:t xml:space="preserve"> </w:t>
      </w:r>
      <w:proofErr w:type="spellStart"/>
      <w:r w:rsidRPr="00A026CF">
        <w:rPr>
          <w:rFonts w:ascii="Trebuchet MS" w:hAnsi="Trebuchet MS"/>
          <w:lang w:eastAsia="x-none"/>
        </w:rPr>
        <w:t>unei</w:t>
      </w:r>
      <w:proofErr w:type="spellEnd"/>
      <w:r w:rsidRPr="00A026CF">
        <w:rPr>
          <w:rFonts w:ascii="Trebuchet MS" w:hAnsi="Trebuchet MS"/>
          <w:lang w:eastAsia="x-none"/>
        </w:rPr>
        <w:t xml:space="preserve"> </w:t>
      </w:r>
      <w:proofErr w:type="spellStart"/>
      <w:r w:rsidRPr="00A026CF">
        <w:rPr>
          <w:rFonts w:ascii="Trebuchet MS" w:hAnsi="Trebuchet MS"/>
          <w:lang w:eastAsia="x-none"/>
        </w:rPr>
        <w:t>declarații</w:t>
      </w:r>
      <w:proofErr w:type="spellEnd"/>
      <w:r w:rsidRPr="00A026CF">
        <w:rPr>
          <w:rFonts w:ascii="Trebuchet MS" w:hAnsi="Trebuchet MS"/>
          <w:lang w:eastAsia="x-none"/>
        </w:rPr>
        <w:t xml:space="preserve"> a </w:t>
      </w:r>
      <w:proofErr w:type="spellStart"/>
      <w:r w:rsidRPr="00A026CF">
        <w:rPr>
          <w:rFonts w:ascii="Trebuchet MS" w:hAnsi="Trebuchet MS"/>
          <w:lang w:eastAsia="x-none"/>
        </w:rPr>
        <w:t>persoanei</w:t>
      </w:r>
      <w:proofErr w:type="spellEnd"/>
      <w:r w:rsidRPr="00A026CF">
        <w:rPr>
          <w:rFonts w:ascii="Trebuchet MS" w:hAnsi="Trebuchet MS"/>
          <w:lang w:eastAsia="x-none"/>
        </w:rPr>
        <w:t xml:space="preserve"> din </w:t>
      </w:r>
      <w:proofErr w:type="spellStart"/>
      <w:r w:rsidRPr="00A026CF">
        <w:rPr>
          <w:rFonts w:ascii="Trebuchet MS" w:hAnsi="Trebuchet MS"/>
          <w:lang w:eastAsia="x-none"/>
        </w:rPr>
        <w:t>grupul</w:t>
      </w:r>
      <w:proofErr w:type="spellEnd"/>
      <w:r w:rsidRPr="00A026CF">
        <w:rPr>
          <w:rFonts w:ascii="Trebuchet MS" w:hAnsi="Trebuchet MS"/>
          <w:lang w:eastAsia="x-none"/>
        </w:rPr>
        <w:t xml:space="preserve"> </w:t>
      </w:r>
      <w:proofErr w:type="spellStart"/>
      <w:r w:rsidRPr="00A026CF">
        <w:rPr>
          <w:rFonts w:ascii="Trebuchet MS" w:hAnsi="Trebuchet MS"/>
          <w:lang w:eastAsia="x-none"/>
        </w:rPr>
        <w:t>țintă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și</w:t>
      </w:r>
      <w:proofErr w:type="spellEnd"/>
      <w:r w:rsidRPr="00A026CF">
        <w:rPr>
          <w:rFonts w:ascii="Trebuchet MS" w:hAnsi="Trebuchet MS"/>
          <w:lang w:eastAsia="x-none"/>
        </w:rPr>
        <w:t xml:space="preserve">/ </w:t>
      </w:r>
      <w:proofErr w:type="spellStart"/>
      <w:r w:rsidRPr="00A026CF">
        <w:rPr>
          <w:rFonts w:ascii="Trebuchet MS" w:hAnsi="Trebuchet MS"/>
          <w:lang w:eastAsia="x-none"/>
        </w:rPr>
        <w:t>sau</w:t>
      </w:r>
      <w:proofErr w:type="spellEnd"/>
      <w:r w:rsidRPr="00A026CF">
        <w:rPr>
          <w:rFonts w:ascii="Trebuchet MS" w:hAnsi="Trebuchet MS"/>
          <w:lang w:eastAsia="x-none"/>
        </w:rPr>
        <w:t xml:space="preserve"> </w:t>
      </w:r>
      <w:proofErr w:type="spellStart"/>
      <w:r w:rsidRPr="00A026CF">
        <w:rPr>
          <w:rFonts w:ascii="Trebuchet MS" w:hAnsi="Trebuchet MS"/>
          <w:lang w:eastAsia="x-none"/>
        </w:rPr>
        <w:t>prin</w:t>
      </w:r>
      <w:proofErr w:type="spellEnd"/>
      <w:r w:rsidRPr="00A026CF">
        <w:rPr>
          <w:rFonts w:ascii="Trebuchet MS" w:hAnsi="Trebuchet MS"/>
          <w:lang w:eastAsia="x-none"/>
        </w:rPr>
        <w:t xml:space="preserve"> </w:t>
      </w:r>
      <w:proofErr w:type="spellStart"/>
      <w:r w:rsidRPr="00A026CF">
        <w:rPr>
          <w:rFonts w:ascii="Trebuchet MS" w:hAnsi="Trebuchet MS"/>
          <w:lang w:eastAsia="x-none"/>
        </w:rPr>
        <w:t>atașarea</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documente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doveditoare</w:t>
      </w:r>
      <w:proofErr w:type="spellEnd"/>
      <w:r w:rsidRPr="00A026CF">
        <w:rPr>
          <w:rFonts w:ascii="Trebuchet MS" w:hAnsi="Trebuchet MS"/>
          <w:lang w:eastAsia="x-none"/>
        </w:rPr>
        <w:t xml:space="preserve"> </w:t>
      </w:r>
      <w:proofErr w:type="spellStart"/>
      <w:r w:rsidRPr="00A026CF">
        <w:rPr>
          <w:rFonts w:ascii="Trebuchet MS" w:hAnsi="Trebuchet MS"/>
          <w:lang w:eastAsia="x-none"/>
        </w:rPr>
        <w:t>pentru</w:t>
      </w:r>
      <w:proofErr w:type="spellEnd"/>
      <w:r w:rsidRPr="00A026CF">
        <w:rPr>
          <w:rFonts w:ascii="Trebuchet MS" w:hAnsi="Trebuchet MS"/>
          <w:lang w:eastAsia="x-none"/>
        </w:rPr>
        <w:t xml:space="preserve"> </w:t>
      </w:r>
      <w:proofErr w:type="spellStart"/>
      <w:r w:rsidRPr="00A026CF">
        <w:rPr>
          <w:rFonts w:ascii="Trebuchet MS" w:hAnsi="Trebuchet MS"/>
          <w:lang w:eastAsia="x-none"/>
        </w:rPr>
        <w:t>situația</w:t>
      </w:r>
      <w:proofErr w:type="spellEnd"/>
      <w:r w:rsidRPr="00A026CF">
        <w:rPr>
          <w:rFonts w:ascii="Trebuchet MS" w:hAnsi="Trebuchet MS"/>
          <w:lang w:eastAsia="x-none"/>
        </w:rPr>
        <w:t xml:space="preserve"> </w:t>
      </w:r>
      <w:proofErr w:type="spellStart"/>
      <w:r w:rsidRPr="00A026CF">
        <w:rPr>
          <w:rFonts w:ascii="Trebuchet MS" w:hAnsi="Trebuchet MS"/>
          <w:lang w:eastAsia="x-none"/>
        </w:rPr>
        <w:t>vizată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după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caz</w:t>
      </w:r>
      <w:proofErr w:type="spellEnd"/>
      <w:r w:rsidRPr="00A026CF">
        <w:rPr>
          <w:rFonts w:ascii="Trebuchet MS" w:hAnsi="Trebuchet MS"/>
          <w:lang w:eastAsia="x-none"/>
        </w:rPr>
        <w:t xml:space="preserve">). </w:t>
      </w:r>
    </w:p>
    <w:p w14:paraId="402C9195" w14:textId="77777777" w:rsidR="003F5A34" w:rsidRPr="00A026CF" w:rsidRDefault="003F5A34" w:rsidP="00EC64F0">
      <w:pPr>
        <w:spacing w:after="120" w:line="240" w:lineRule="auto"/>
        <w:jc w:val="both"/>
        <w:rPr>
          <w:rFonts w:ascii="Trebuchet MS" w:hAnsi="Trebuchet MS"/>
          <w:lang w:eastAsia="x-none"/>
        </w:rPr>
      </w:pPr>
      <w:proofErr w:type="spellStart"/>
      <w:r w:rsidRPr="00A026CF">
        <w:rPr>
          <w:rFonts w:ascii="Trebuchet MS" w:hAnsi="Trebuchet MS"/>
          <w:lang w:eastAsia="x-none"/>
        </w:rPr>
        <w:t>Persoanele</w:t>
      </w:r>
      <w:proofErr w:type="spellEnd"/>
      <w:r w:rsidRPr="00A026CF">
        <w:rPr>
          <w:rFonts w:ascii="Trebuchet MS" w:hAnsi="Trebuchet MS"/>
          <w:lang w:eastAsia="x-none"/>
        </w:rPr>
        <w:t xml:space="preserve"> care </w:t>
      </w:r>
      <w:proofErr w:type="spellStart"/>
      <w:r w:rsidRPr="00A026CF">
        <w:rPr>
          <w:rFonts w:ascii="Trebuchet MS" w:hAnsi="Trebuchet MS"/>
          <w:lang w:eastAsia="x-none"/>
        </w:rPr>
        <w:t>aparțin</w:t>
      </w:r>
      <w:proofErr w:type="spellEnd"/>
      <w:r w:rsidRPr="00A026CF">
        <w:rPr>
          <w:rFonts w:ascii="Trebuchet MS" w:hAnsi="Trebuchet MS"/>
          <w:lang w:eastAsia="x-none"/>
        </w:rPr>
        <w:t xml:space="preserve"> </w:t>
      </w:r>
      <w:proofErr w:type="spellStart"/>
      <w:r w:rsidRPr="00A026CF">
        <w:rPr>
          <w:rFonts w:ascii="Trebuchet MS" w:hAnsi="Trebuchet MS"/>
          <w:lang w:eastAsia="x-none"/>
        </w:rPr>
        <w:t>altor</w:t>
      </w:r>
      <w:proofErr w:type="spellEnd"/>
      <w:r w:rsidRPr="00A026CF">
        <w:rPr>
          <w:rFonts w:ascii="Trebuchet MS" w:hAnsi="Trebuchet MS"/>
          <w:lang w:eastAsia="x-none"/>
        </w:rPr>
        <w:t xml:space="preserve"> </w:t>
      </w:r>
      <w:proofErr w:type="spellStart"/>
      <w:r w:rsidRPr="00A026CF">
        <w:rPr>
          <w:rFonts w:ascii="Trebuchet MS" w:hAnsi="Trebuchet MS"/>
          <w:lang w:eastAsia="x-none"/>
        </w:rPr>
        <w:t>grupuri</w:t>
      </w:r>
      <w:proofErr w:type="spellEnd"/>
      <w:r w:rsidRPr="00A026CF">
        <w:rPr>
          <w:rFonts w:ascii="Trebuchet MS" w:hAnsi="Trebuchet MS"/>
          <w:lang w:eastAsia="x-none"/>
        </w:rPr>
        <w:t xml:space="preserve"> </w:t>
      </w:r>
      <w:proofErr w:type="spellStart"/>
      <w:r w:rsidRPr="00A026CF">
        <w:rPr>
          <w:rFonts w:ascii="Trebuchet MS" w:hAnsi="Trebuchet MS"/>
          <w:lang w:eastAsia="x-none"/>
        </w:rPr>
        <w:t>vulnerabile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persoanele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fără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adăpost</w:t>
      </w:r>
      <w:proofErr w:type="spellEnd"/>
      <w:r w:rsidRPr="00A026CF">
        <w:rPr>
          <w:rFonts w:ascii="Trebuchet MS" w:hAnsi="Trebuchet MS"/>
          <w:lang w:eastAsia="x-none"/>
        </w:rPr>
        <w:t xml:space="preserve">, </w:t>
      </w:r>
      <w:proofErr w:type="spellStart"/>
      <w:r w:rsidRPr="00A026CF">
        <w:rPr>
          <w:rFonts w:ascii="Trebuchet MS" w:hAnsi="Trebuchet MS"/>
          <w:lang w:eastAsia="x-none"/>
        </w:rPr>
        <w:t>persoanele</w:t>
      </w:r>
      <w:proofErr w:type="spellEnd"/>
      <w:r w:rsidRPr="00A026CF">
        <w:rPr>
          <w:rFonts w:ascii="Trebuchet MS" w:hAnsi="Trebuchet MS"/>
          <w:lang w:eastAsia="x-none"/>
        </w:rPr>
        <w:t xml:space="preserve"> care </w:t>
      </w:r>
      <w:proofErr w:type="spellStart"/>
      <w:r w:rsidRPr="00A026CF">
        <w:rPr>
          <w:rFonts w:ascii="Trebuchet MS" w:hAnsi="Trebuchet MS"/>
          <w:lang w:eastAsia="x-none"/>
        </w:rPr>
        <w:t>suferă</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forme</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dependență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alcool</w:t>
      </w:r>
      <w:proofErr w:type="spellEnd"/>
      <w:r w:rsidRPr="00A026CF">
        <w:rPr>
          <w:rFonts w:ascii="Trebuchet MS" w:hAnsi="Trebuchet MS"/>
          <w:lang w:eastAsia="x-none"/>
        </w:rPr>
        <w:t xml:space="preserve">, </w:t>
      </w:r>
      <w:proofErr w:type="spellStart"/>
      <w:r w:rsidRPr="00A026CF">
        <w:rPr>
          <w:rFonts w:ascii="Trebuchet MS" w:hAnsi="Trebuchet MS"/>
          <w:lang w:eastAsia="x-none"/>
        </w:rPr>
        <w:t>substanțe</w:t>
      </w:r>
      <w:proofErr w:type="spellEnd"/>
      <w:r w:rsidRPr="00A026CF">
        <w:rPr>
          <w:rFonts w:ascii="Trebuchet MS" w:hAnsi="Trebuchet MS"/>
          <w:lang w:eastAsia="x-none"/>
        </w:rPr>
        <w:t xml:space="preserve"> </w:t>
      </w:r>
      <w:proofErr w:type="spellStart"/>
      <w:r w:rsidRPr="00A026CF">
        <w:rPr>
          <w:rFonts w:ascii="Trebuchet MS" w:hAnsi="Trebuchet MS"/>
          <w:lang w:eastAsia="x-none"/>
        </w:rPr>
        <w:t>interzise</w:t>
      </w:r>
      <w:proofErr w:type="spellEnd"/>
      <w:r w:rsidRPr="00A026CF">
        <w:rPr>
          <w:rFonts w:ascii="Trebuchet MS" w:hAnsi="Trebuchet MS"/>
          <w:lang w:eastAsia="x-none"/>
        </w:rPr>
        <w:t xml:space="preserve"> etc.), </w:t>
      </w:r>
      <w:proofErr w:type="spellStart"/>
      <w:r w:rsidRPr="00A026CF">
        <w:rPr>
          <w:rFonts w:ascii="Trebuchet MS" w:hAnsi="Trebuchet MS"/>
          <w:lang w:eastAsia="x-none"/>
        </w:rPr>
        <w:t>victime</w:t>
      </w:r>
      <w:proofErr w:type="spellEnd"/>
      <w:r w:rsidRPr="00A026CF">
        <w:rPr>
          <w:rFonts w:ascii="Trebuchet MS" w:hAnsi="Trebuchet MS"/>
          <w:lang w:eastAsia="x-none"/>
        </w:rPr>
        <w:t xml:space="preserve"> ale </w:t>
      </w:r>
      <w:proofErr w:type="spellStart"/>
      <w:r w:rsidRPr="00A026CF">
        <w:rPr>
          <w:rFonts w:ascii="Trebuchet MS" w:hAnsi="Trebuchet MS"/>
          <w:lang w:eastAsia="x-none"/>
        </w:rPr>
        <w:t>violenței</w:t>
      </w:r>
      <w:proofErr w:type="spellEnd"/>
      <w:r w:rsidRPr="00A026CF">
        <w:rPr>
          <w:rFonts w:ascii="Trebuchet MS" w:hAnsi="Trebuchet MS"/>
          <w:lang w:eastAsia="x-none"/>
        </w:rPr>
        <w:t xml:space="preserve"> </w:t>
      </w:r>
      <w:proofErr w:type="spellStart"/>
      <w:r w:rsidRPr="00A026CF">
        <w:rPr>
          <w:rFonts w:ascii="Trebuchet MS" w:hAnsi="Trebuchet MS"/>
          <w:lang w:eastAsia="x-none"/>
        </w:rPr>
        <w:t>domestice</w:t>
      </w:r>
      <w:proofErr w:type="spellEnd"/>
      <w:r w:rsidRPr="00A026CF">
        <w:rPr>
          <w:rFonts w:ascii="Trebuchet MS" w:hAnsi="Trebuchet MS"/>
          <w:lang w:eastAsia="x-none"/>
        </w:rPr>
        <w:t xml:space="preserve">, </w:t>
      </w:r>
      <w:proofErr w:type="spellStart"/>
      <w:r w:rsidRPr="00A026CF">
        <w:rPr>
          <w:rFonts w:ascii="Trebuchet MS" w:hAnsi="Trebuchet MS"/>
          <w:lang w:eastAsia="x-none"/>
        </w:rPr>
        <w:t>victime</w:t>
      </w:r>
      <w:proofErr w:type="spellEnd"/>
      <w:r w:rsidRPr="00A026CF">
        <w:rPr>
          <w:rFonts w:ascii="Trebuchet MS" w:hAnsi="Trebuchet MS"/>
          <w:lang w:eastAsia="x-none"/>
        </w:rPr>
        <w:t xml:space="preserve"> ale </w:t>
      </w:r>
      <w:proofErr w:type="spellStart"/>
      <w:r w:rsidRPr="00A026CF">
        <w:rPr>
          <w:rFonts w:ascii="Trebuchet MS" w:hAnsi="Trebuchet MS"/>
          <w:lang w:eastAsia="x-none"/>
        </w:rPr>
        <w:t>traficului</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ființe</w:t>
      </w:r>
      <w:proofErr w:type="spellEnd"/>
      <w:r w:rsidRPr="00A026CF">
        <w:rPr>
          <w:rFonts w:ascii="Trebuchet MS" w:hAnsi="Trebuchet MS"/>
          <w:lang w:eastAsia="x-none"/>
        </w:rPr>
        <w:t xml:space="preserve"> </w:t>
      </w:r>
      <w:proofErr w:type="spellStart"/>
      <w:r w:rsidRPr="00A026CF">
        <w:rPr>
          <w:rFonts w:ascii="Trebuchet MS" w:hAnsi="Trebuchet MS"/>
          <w:lang w:eastAsia="x-none"/>
        </w:rPr>
        <w:t>umane</w:t>
      </w:r>
      <w:proofErr w:type="spellEnd"/>
      <w:r w:rsidRPr="00A026CF">
        <w:rPr>
          <w:rFonts w:ascii="Trebuchet MS" w:hAnsi="Trebuchet MS"/>
          <w:lang w:eastAsia="x-none"/>
        </w:rPr>
        <w:t xml:space="preserve">, </w:t>
      </w:r>
      <w:proofErr w:type="spellStart"/>
      <w:r w:rsidRPr="00A026CF">
        <w:rPr>
          <w:rFonts w:ascii="Trebuchet MS" w:hAnsi="Trebuchet MS"/>
          <w:lang w:eastAsia="x-none"/>
        </w:rPr>
        <w:t>persoanele</w:t>
      </w:r>
      <w:proofErr w:type="spellEnd"/>
      <w:r w:rsidRPr="00A026CF">
        <w:rPr>
          <w:rFonts w:ascii="Trebuchet MS" w:hAnsi="Trebuchet MS"/>
          <w:lang w:eastAsia="x-none"/>
        </w:rPr>
        <w:t xml:space="preserve"> private de libertate </w:t>
      </w:r>
      <w:proofErr w:type="spellStart"/>
      <w:r w:rsidRPr="00A026CF">
        <w:rPr>
          <w:rFonts w:ascii="Trebuchet MS" w:hAnsi="Trebuchet MS"/>
          <w:lang w:eastAsia="x-none"/>
        </w:rPr>
        <w:t>sau</w:t>
      </w:r>
      <w:proofErr w:type="spellEnd"/>
      <w:r w:rsidRPr="00A026CF">
        <w:rPr>
          <w:rFonts w:ascii="Trebuchet MS" w:hAnsi="Trebuchet MS"/>
          <w:lang w:eastAsia="x-none"/>
        </w:rPr>
        <w:t xml:space="preserve"> </w:t>
      </w:r>
      <w:proofErr w:type="spellStart"/>
      <w:r w:rsidRPr="00A026CF">
        <w:rPr>
          <w:rFonts w:ascii="Trebuchet MS" w:hAnsi="Trebuchet MS"/>
          <w:lang w:eastAsia="x-none"/>
        </w:rPr>
        <w:t>aflate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perioada</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probațiune</w:t>
      </w:r>
      <w:proofErr w:type="spellEnd"/>
      <w:r w:rsidRPr="00A026CF">
        <w:rPr>
          <w:rFonts w:ascii="Trebuchet MS" w:hAnsi="Trebuchet MS"/>
          <w:lang w:eastAsia="x-none"/>
        </w:rPr>
        <w:t xml:space="preserve">, </w:t>
      </w:r>
      <w:proofErr w:type="spellStart"/>
      <w:r w:rsidRPr="00A026CF">
        <w:rPr>
          <w:rFonts w:ascii="Trebuchet MS" w:hAnsi="Trebuchet MS"/>
          <w:lang w:eastAsia="x-none"/>
        </w:rPr>
        <w:t>foștii</w:t>
      </w:r>
      <w:proofErr w:type="spellEnd"/>
      <w:r w:rsidRPr="00A026CF">
        <w:rPr>
          <w:rFonts w:ascii="Trebuchet MS" w:hAnsi="Trebuchet MS"/>
          <w:lang w:eastAsia="x-none"/>
        </w:rPr>
        <w:t xml:space="preserve"> </w:t>
      </w:r>
      <w:proofErr w:type="spellStart"/>
      <w:r w:rsidRPr="00A026CF">
        <w:rPr>
          <w:rFonts w:ascii="Trebuchet MS" w:hAnsi="Trebuchet MS"/>
          <w:lang w:eastAsia="x-none"/>
        </w:rPr>
        <w:t>deținuți</w:t>
      </w:r>
      <w:proofErr w:type="spellEnd"/>
      <w:r w:rsidRPr="00A026CF">
        <w:rPr>
          <w:rFonts w:ascii="Trebuchet MS" w:hAnsi="Trebuchet MS"/>
          <w:lang w:eastAsia="x-none"/>
        </w:rPr>
        <w:t xml:space="preserve">, </w:t>
      </w:r>
      <w:proofErr w:type="spellStart"/>
      <w:r w:rsidRPr="00A026CF">
        <w:rPr>
          <w:rFonts w:ascii="Trebuchet MS" w:hAnsi="Trebuchet MS"/>
          <w:lang w:eastAsia="x-none"/>
        </w:rPr>
        <w:t>tineri</w:t>
      </w:r>
      <w:proofErr w:type="spellEnd"/>
      <w:r w:rsidRPr="00A026CF">
        <w:rPr>
          <w:rFonts w:ascii="Trebuchet MS" w:hAnsi="Trebuchet MS"/>
          <w:lang w:eastAsia="x-none"/>
        </w:rPr>
        <w:t xml:space="preserve"> </w:t>
      </w:r>
      <w:proofErr w:type="spellStart"/>
      <w:r w:rsidRPr="00A026CF">
        <w:rPr>
          <w:rFonts w:ascii="Trebuchet MS" w:hAnsi="Trebuchet MS"/>
          <w:lang w:eastAsia="x-none"/>
        </w:rPr>
        <w:t>peste</w:t>
      </w:r>
      <w:proofErr w:type="spellEnd"/>
      <w:r w:rsidRPr="00A026CF">
        <w:rPr>
          <w:rFonts w:ascii="Trebuchet MS" w:hAnsi="Trebuchet MS"/>
          <w:lang w:eastAsia="x-none"/>
        </w:rPr>
        <w:t xml:space="preserve"> 18 ani care </w:t>
      </w:r>
      <w:proofErr w:type="spellStart"/>
      <w:r w:rsidRPr="00A026CF">
        <w:rPr>
          <w:rFonts w:ascii="Trebuchet MS" w:hAnsi="Trebuchet MS"/>
          <w:lang w:eastAsia="x-none"/>
        </w:rPr>
        <w:t>părăsesc</w:t>
      </w:r>
      <w:proofErr w:type="spellEnd"/>
      <w:r w:rsidRPr="00A026CF">
        <w:rPr>
          <w:rFonts w:ascii="Trebuchet MS" w:hAnsi="Trebuchet MS"/>
          <w:lang w:eastAsia="x-none"/>
        </w:rPr>
        <w:t xml:space="preserve"> </w:t>
      </w:r>
      <w:proofErr w:type="spellStart"/>
      <w:r w:rsidRPr="00A026CF">
        <w:rPr>
          <w:rFonts w:ascii="Trebuchet MS" w:hAnsi="Trebuchet MS"/>
          <w:lang w:eastAsia="x-none"/>
        </w:rPr>
        <w:t>sistemul</w:t>
      </w:r>
      <w:proofErr w:type="spellEnd"/>
      <w:r w:rsidRPr="00A026CF">
        <w:rPr>
          <w:rFonts w:ascii="Trebuchet MS" w:hAnsi="Trebuchet MS"/>
          <w:lang w:eastAsia="x-none"/>
        </w:rPr>
        <w:t xml:space="preserve"> </w:t>
      </w:r>
      <w:proofErr w:type="spellStart"/>
      <w:r w:rsidRPr="00A026CF">
        <w:rPr>
          <w:rFonts w:ascii="Trebuchet MS" w:hAnsi="Trebuchet MS"/>
          <w:lang w:eastAsia="x-none"/>
        </w:rPr>
        <w:t>instituționalizat</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protecție</w:t>
      </w:r>
      <w:proofErr w:type="spellEnd"/>
      <w:r w:rsidRPr="00A026CF">
        <w:rPr>
          <w:rFonts w:ascii="Trebuchet MS" w:hAnsi="Trebuchet MS"/>
          <w:lang w:eastAsia="x-none"/>
        </w:rPr>
        <w:t xml:space="preserve"> a </w:t>
      </w:r>
      <w:proofErr w:type="spellStart"/>
      <w:r w:rsidRPr="00A026CF">
        <w:rPr>
          <w:rFonts w:ascii="Trebuchet MS" w:hAnsi="Trebuchet MS"/>
          <w:lang w:eastAsia="x-none"/>
        </w:rPr>
        <w:t>copilului</w:t>
      </w:r>
      <w:proofErr w:type="spellEnd"/>
      <w:r w:rsidRPr="00A026CF">
        <w:rPr>
          <w:rFonts w:ascii="Trebuchet MS" w:hAnsi="Trebuchet MS"/>
          <w:lang w:eastAsia="x-none"/>
        </w:rPr>
        <w:t xml:space="preserve">) </w:t>
      </w:r>
      <w:proofErr w:type="spellStart"/>
      <w:r w:rsidRPr="00A026CF">
        <w:rPr>
          <w:rFonts w:ascii="Trebuchet MS" w:hAnsi="Trebuchet MS"/>
          <w:lang w:eastAsia="x-none"/>
        </w:rPr>
        <w:t>reprezintă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grup</w:t>
      </w:r>
      <w:proofErr w:type="spellEnd"/>
      <w:r w:rsidRPr="00A026CF">
        <w:rPr>
          <w:rFonts w:ascii="Trebuchet MS" w:hAnsi="Trebuchet MS"/>
          <w:lang w:eastAsia="x-none"/>
        </w:rPr>
        <w:t xml:space="preserve"> </w:t>
      </w:r>
      <w:proofErr w:type="spellStart"/>
      <w:r w:rsidRPr="00A026CF">
        <w:rPr>
          <w:rFonts w:ascii="Trebuchet MS" w:hAnsi="Trebuchet MS"/>
          <w:lang w:eastAsia="x-none"/>
        </w:rPr>
        <w:t>țintă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eligibil</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cadrul</w:t>
      </w:r>
      <w:proofErr w:type="spellEnd"/>
      <w:r w:rsidRPr="00A026CF">
        <w:rPr>
          <w:rFonts w:ascii="Trebuchet MS" w:hAnsi="Trebuchet MS"/>
          <w:lang w:eastAsia="x-none"/>
        </w:rPr>
        <w:t xml:space="preserve"> </w:t>
      </w:r>
      <w:proofErr w:type="spellStart"/>
      <w:r w:rsidRPr="00A026CF">
        <w:rPr>
          <w:rFonts w:ascii="Trebuchet MS" w:hAnsi="Trebuchet MS"/>
          <w:lang w:eastAsia="x-none"/>
        </w:rPr>
        <w:t>prezentului</w:t>
      </w:r>
      <w:proofErr w:type="spellEnd"/>
      <w:r w:rsidRPr="00A026CF">
        <w:rPr>
          <w:rFonts w:ascii="Trebuchet MS" w:hAnsi="Trebuchet MS"/>
          <w:lang w:eastAsia="x-none"/>
        </w:rPr>
        <w:t xml:space="preserve"> </w:t>
      </w:r>
      <w:proofErr w:type="spellStart"/>
      <w:r w:rsidRPr="00A026CF">
        <w:rPr>
          <w:rFonts w:ascii="Trebuchet MS" w:hAnsi="Trebuchet MS"/>
          <w:lang w:eastAsia="x-none"/>
        </w:rPr>
        <w:t>apel</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propuneri</w:t>
      </w:r>
      <w:proofErr w:type="spellEnd"/>
      <w:r w:rsidRPr="00A026CF">
        <w:rPr>
          <w:rFonts w:ascii="Trebuchet MS" w:hAnsi="Trebuchet MS"/>
          <w:lang w:eastAsia="x-none"/>
        </w:rPr>
        <w:t xml:space="preserve"> de proiecte </w:t>
      </w:r>
      <w:proofErr w:type="spellStart"/>
      <w:r w:rsidRPr="00A026CF">
        <w:rPr>
          <w:rFonts w:ascii="Trebuchet MS" w:hAnsi="Trebuchet MS"/>
          <w:lang w:eastAsia="x-none"/>
        </w:rPr>
        <w:t>numai</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măsura</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care pot fi </w:t>
      </w:r>
      <w:proofErr w:type="spellStart"/>
      <w:r w:rsidRPr="00A026CF">
        <w:rPr>
          <w:rFonts w:ascii="Trebuchet MS" w:hAnsi="Trebuchet MS"/>
          <w:lang w:eastAsia="x-none"/>
        </w:rPr>
        <w:t>încadrate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într</w:t>
      </w:r>
      <w:proofErr w:type="spellEnd"/>
      <w:r w:rsidRPr="00A026CF">
        <w:rPr>
          <w:rFonts w:ascii="Trebuchet MS" w:hAnsi="Trebuchet MS"/>
          <w:lang w:eastAsia="x-none"/>
        </w:rPr>
        <w:t xml:space="preserve">-una din </w:t>
      </w:r>
      <w:proofErr w:type="spellStart"/>
      <w:r w:rsidRPr="00A026CF">
        <w:rPr>
          <w:rFonts w:ascii="Trebuchet MS" w:hAnsi="Trebuchet MS"/>
          <w:lang w:eastAsia="x-none"/>
        </w:rPr>
        <w:t>categoriile</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mai</w:t>
      </w:r>
      <w:proofErr w:type="spellEnd"/>
      <w:r w:rsidRPr="00A026CF">
        <w:rPr>
          <w:rFonts w:ascii="Trebuchet MS" w:hAnsi="Trebuchet MS"/>
          <w:lang w:eastAsia="x-none"/>
        </w:rPr>
        <w:t xml:space="preserve"> sus </w:t>
      </w:r>
      <w:proofErr w:type="spellStart"/>
      <w:r w:rsidRPr="00A026CF">
        <w:rPr>
          <w:rFonts w:ascii="Trebuchet MS" w:hAnsi="Trebuchet MS"/>
          <w:lang w:eastAsia="x-none"/>
        </w:rPr>
        <w:t>și</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măsura</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care pot fi </w:t>
      </w:r>
      <w:proofErr w:type="spellStart"/>
      <w:r w:rsidRPr="00A026CF">
        <w:rPr>
          <w:rFonts w:ascii="Trebuchet MS" w:hAnsi="Trebuchet MS"/>
          <w:lang w:eastAsia="x-none"/>
        </w:rPr>
        <w:t>încadrate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categoria</w:t>
      </w:r>
      <w:proofErr w:type="spellEnd"/>
      <w:r w:rsidRPr="00A026CF">
        <w:rPr>
          <w:rFonts w:ascii="Trebuchet MS" w:hAnsi="Trebuchet MS"/>
          <w:lang w:eastAsia="x-none"/>
        </w:rPr>
        <w:t xml:space="preserve"> </w:t>
      </w:r>
      <w:proofErr w:type="spellStart"/>
      <w:r w:rsidRPr="00A026CF">
        <w:rPr>
          <w:rFonts w:ascii="Trebuchet MS" w:hAnsi="Trebuchet MS"/>
          <w:lang w:eastAsia="x-none"/>
        </w:rPr>
        <w:t>persoane</w:t>
      </w:r>
      <w:proofErr w:type="spellEnd"/>
      <w:r w:rsidRPr="00A026CF">
        <w:rPr>
          <w:rFonts w:ascii="Trebuchet MS" w:hAnsi="Trebuchet MS"/>
          <w:lang w:eastAsia="x-none"/>
        </w:rPr>
        <w:t xml:space="preserve"> </w:t>
      </w:r>
      <w:proofErr w:type="spellStart"/>
      <w:r w:rsidRPr="00A026CF">
        <w:rPr>
          <w:rFonts w:ascii="Trebuchet MS" w:hAnsi="Trebuchet MS"/>
          <w:lang w:eastAsia="x-none"/>
        </w:rPr>
        <w:t>aflate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risc</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sărăcie</w:t>
      </w:r>
      <w:proofErr w:type="spellEnd"/>
      <w:r w:rsidRPr="00A026CF">
        <w:rPr>
          <w:rFonts w:ascii="Trebuchet MS" w:hAnsi="Trebuchet MS"/>
          <w:lang w:eastAsia="x-none"/>
        </w:rPr>
        <w:t xml:space="preserve"> </w:t>
      </w:r>
      <w:proofErr w:type="spellStart"/>
      <w:r w:rsidRPr="00A026CF">
        <w:rPr>
          <w:rFonts w:ascii="Trebuchet MS" w:hAnsi="Trebuchet MS"/>
          <w:lang w:eastAsia="x-none"/>
        </w:rPr>
        <w:t>sau</w:t>
      </w:r>
      <w:proofErr w:type="spellEnd"/>
      <w:r w:rsidRPr="00A026CF">
        <w:rPr>
          <w:rFonts w:ascii="Trebuchet MS" w:hAnsi="Trebuchet MS"/>
          <w:lang w:eastAsia="x-none"/>
        </w:rPr>
        <w:t xml:space="preserve"> </w:t>
      </w:r>
      <w:proofErr w:type="spellStart"/>
      <w:r w:rsidRPr="00A026CF">
        <w:rPr>
          <w:rFonts w:ascii="Trebuchet MS" w:hAnsi="Trebuchet MS"/>
          <w:lang w:eastAsia="x-none"/>
        </w:rPr>
        <w:t>excluziune</w:t>
      </w:r>
      <w:proofErr w:type="spellEnd"/>
      <w:r w:rsidRPr="00A026CF">
        <w:rPr>
          <w:rFonts w:ascii="Trebuchet MS" w:hAnsi="Trebuchet MS"/>
          <w:lang w:eastAsia="x-none"/>
        </w:rPr>
        <w:t xml:space="preserve"> </w:t>
      </w:r>
      <w:proofErr w:type="spellStart"/>
      <w:r w:rsidRPr="00A026CF">
        <w:rPr>
          <w:rFonts w:ascii="Trebuchet MS" w:hAnsi="Trebuchet MS"/>
          <w:lang w:eastAsia="x-none"/>
        </w:rPr>
        <w:t>socială</w:t>
      </w:r>
      <w:proofErr w:type="spellEnd"/>
      <w:r w:rsidRPr="00A026CF">
        <w:rPr>
          <w:rFonts w:ascii="Trebuchet MS" w:hAnsi="Trebuchet MS"/>
          <w:lang w:eastAsia="x-none"/>
        </w:rPr>
        <w:t xml:space="preserve">. </w:t>
      </w:r>
    </w:p>
    <w:p w14:paraId="0E7E2987" w14:textId="2A3EE8CE" w:rsidR="003F5A34" w:rsidRPr="00A026CF" w:rsidRDefault="003F5A34" w:rsidP="00EC64F0">
      <w:pPr>
        <w:spacing w:after="120" w:line="240" w:lineRule="auto"/>
        <w:jc w:val="both"/>
        <w:rPr>
          <w:rFonts w:ascii="Trebuchet MS" w:hAnsi="Trebuchet MS"/>
          <w:lang w:eastAsia="x-none"/>
        </w:rPr>
      </w:pPr>
      <w:proofErr w:type="spellStart"/>
      <w:r w:rsidRPr="00A026CF">
        <w:rPr>
          <w:rFonts w:ascii="Trebuchet MS" w:hAnsi="Trebuchet MS"/>
          <w:lang w:eastAsia="x-none"/>
        </w:rPr>
        <w:t>Beneficiarii</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finan</w:t>
      </w:r>
      <w:r w:rsidR="00365F92" w:rsidRPr="00A026CF">
        <w:rPr>
          <w:rFonts w:ascii="Trebuchet MS" w:hAnsi="Trebuchet MS"/>
          <w:lang w:eastAsia="x-none"/>
        </w:rPr>
        <w:t>ț</w:t>
      </w:r>
      <w:r w:rsidRPr="00A026CF">
        <w:rPr>
          <w:rFonts w:ascii="Trebuchet MS" w:hAnsi="Trebuchet MS"/>
          <w:lang w:eastAsia="x-none"/>
        </w:rPr>
        <w:t>are</w:t>
      </w:r>
      <w:proofErr w:type="spellEnd"/>
      <w:r w:rsidRPr="00A026CF">
        <w:rPr>
          <w:rFonts w:ascii="Trebuchet MS" w:hAnsi="Trebuchet MS"/>
          <w:lang w:eastAsia="x-none"/>
        </w:rPr>
        <w:t xml:space="preserve"> </w:t>
      </w:r>
      <w:proofErr w:type="spellStart"/>
      <w:r w:rsidRPr="00A026CF">
        <w:rPr>
          <w:rFonts w:ascii="Trebuchet MS" w:hAnsi="Trebuchet MS"/>
          <w:lang w:eastAsia="x-none"/>
        </w:rPr>
        <w:t>nerambursabilă</w:t>
      </w:r>
      <w:proofErr w:type="spellEnd"/>
      <w:r w:rsidRPr="00A026CF">
        <w:rPr>
          <w:rFonts w:ascii="Trebuchet MS" w:hAnsi="Trebuchet MS"/>
          <w:lang w:eastAsia="x-none"/>
        </w:rPr>
        <w:t xml:space="preserve"> au </w:t>
      </w:r>
      <w:proofErr w:type="spellStart"/>
      <w:r w:rsidRPr="00A026CF">
        <w:rPr>
          <w:rFonts w:ascii="Trebuchet MS" w:hAnsi="Trebuchet MS"/>
          <w:lang w:eastAsia="x-none"/>
        </w:rPr>
        <w:t>obligaţia</w:t>
      </w:r>
      <w:proofErr w:type="spellEnd"/>
      <w:r w:rsidRPr="00A026CF">
        <w:rPr>
          <w:rFonts w:ascii="Trebuchet MS" w:hAnsi="Trebuchet MS"/>
          <w:lang w:eastAsia="x-none"/>
        </w:rPr>
        <w:t xml:space="preserve"> de a </w:t>
      </w:r>
      <w:proofErr w:type="spellStart"/>
      <w:r w:rsidRPr="00A026CF">
        <w:rPr>
          <w:rFonts w:ascii="Trebuchet MS" w:hAnsi="Trebuchet MS"/>
          <w:lang w:eastAsia="x-none"/>
        </w:rPr>
        <w:t>respecta</w:t>
      </w:r>
      <w:proofErr w:type="spellEnd"/>
      <w:r w:rsidRPr="00A026CF">
        <w:rPr>
          <w:rFonts w:ascii="Trebuchet MS" w:hAnsi="Trebuchet MS"/>
          <w:lang w:eastAsia="x-none"/>
        </w:rPr>
        <w:t xml:space="preserve"> </w:t>
      </w:r>
      <w:proofErr w:type="spellStart"/>
      <w:r w:rsidRPr="00A026CF">
        <w:rPr>
          <w:rFonts w:ascii="Trebuchet MS" w:hAnsi="Trebuchet MS"/>
          <w:lang w:eastAsia="x-none"/>
        </w:rPr>
        <w:t>prevederile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Regulamentului</w:t>
      </w:r>
      <w:proofErr w:type="spellEnd"/>
      <w:r w:rsidRPr="00A026CF">
        <w:rPr>
          <w:rFonts w:ascii="Trebuchet MS" w:hAnsi="Trebuchet MS"/>
          <w:lang w:eastAsia="x-none"/>
        </w:rPr>
        <w:t xml:space="preserve"> nr. 679 din 27 </w:t>
      </w:r>
      <w:proofErr w:type="spellStart"/>
      <w:r w:rsidRPr="00A026CF">
        <w:rPr>
          <w:rFonts w:ascii="Trebuchet MS" w:hAnsi="Trebuchet MS"/>
          <w:lang w:eastAsia="x-none"/>
        </w:rPr>
        <w:t>aprilie</w:t>
      </w:r>
      <w:proofErr w:type="spellEnd"/>
      <w:r w:rsidRPr="00A026CF">
        <w:rPr>
          <w:rFonts w:ascii="Trebuchet MS" w:hAnsi="Trebuchet MS"/>
          <w:lang w:eastAsia="x-none"/>
        </w:rPr>
        <w:t xml:space="preserve"> 2016 </w:t>
      </w:r>
      <w:proofErr w:type="spellStart"/>
      <w:r w:rsidRPr="00A026CF">
        <w:rPr>
          <w:rFonts w:ascii="Trebuchet MS" w:hAnsi="Trebuchet MS"/>
          <w:lang w:eastAsia="x-none"/>
        </w:rPr>
        <w:t>privind</w:t>
      </w:r>
      <w:proofErr w:type="spellEnd"/>
      <w:r w:rsidRPr="00A026CF">
        <w:rPr>
          <w:rFonts w:ascii="Trebuchet MS" w:hAnsi="Trebuchet MS"/>
          <w:lang w:eastAsia="x-none"/>
        </w:rPr>
        <w:t xml:space="preserve"> </w:t>
      </w:r>
      <w:proofErr w:type="spellStart"/>
      <w:r w:rsidRPr="00A026CF">
        <w:rPr>
          <w:rFonts w:ascii="Trebuchet MS" w:hAnsi="Trebuchet MS"/>
          <w:lang w:eastAsia="x-none"/>
        </w:rPr>
        <w:t>protecţia</w:t>
      </w:r>
      <w:proofErr w:type="spellEnd"/>
      <w:r w:rsidRPr="00A026CF">
        <w:rPr>
          <w:rFonts w:ascii="Trebuchet MS" w:hAnsi="Trebuchet MS"/>
          <w:lang w:eastAsia="x-none"/>
        </w:rPr>
        <w:t xml:space="preserve"> </w:t>
      </w:r>
      <w:proofErr w:type="spellStart"/>
      <w:r w:rsidRPr="00A026CF">
        <w:rPr>
          <w:rFonts w:ascii="Trebuchet MS" w:hAnsi="Trebuchet MS"/>
          <w:lang w:eastAsia="x-none"/>
        </w:rPr>
        <w:t>persoanelor</w:t>
      </w:r>
      <w:proofErr w:type="spellEnd"/>
      <w:r w:rsidRPr="00A026CF">
        <w:rPr>
          <w:rFonts w:ascii="Trebuchet MS" w:hAnsi="Trebuchet MS"/>
          <w:lang w:eastAsia="x-none"/>
        </w:rPr>
        <w:t xml:space="preserve"> </w:t>
      </w:r>
      <w:proofErr w:type="spellStart"/>
      <w:r w:rsidRPr="00A026CF">
        <w:rPr>
          <w:rFonts w:ascii="Trebuchet MS" w:hAnsi="Trebuchet MS"/>
          <w:lang w:eastAsia="x-none"/>
        </w:rPr>
        <w:t>fizice</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ceea</w:t>
      </w:r>
      <w:proofErr w:type="spellEnd"/>
      <w:r w:rsidRPr="00A026CF">
        <w:rPr>
          <w:rFonts w:ascii="Trebuchet MS" w:hAnsi="Trebuchet MS"/>
          <w:lang w:eastAsia="x-none"/>
        </w:rPr>
        <w:t xml:space="preserve"> </w:t>
      </w:r>
      <w:proofErr w:type="spellStart"/>
      <w:r w:rsidRPr="00A026CF">
        <w:rPr>
          <w:rFonts w:ascii="Trebuchet MS" w:hAnsi="Trebuchet MS"/>
          <w:lang w:eastAsia="x-none"/>
        </w:rPr>
        <w:t>ce</w:t>
      </w:r>
      <w:proofErr w:type="spellEnd"/>
      <w:r w:rsidRPr="00A026CF">
        <w:rPr>
          <w:rFonts w:ascii="Trebuchet MS" w:hAnsi="Trebuchet MS"/>
          <w:lang w:eastAsia="x-none"/>
        </w:rPr>
        <w:t xml:space="preserve"> </w:t>
      </w:r>
      <w:proofErr w:type="spellStart"/>
      <w:r w:rsidRPr="00A026CF">
        <w:rPr>
          <w:rFonts w:ascii="Trebuchet MS" w:hAnsi="Trebuchet MS"/>
          <w:lang w:eastAsia="x-none"/>
        </w:rPr>
        <w:t>priveşte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prelucrarea</w:t>
      </w:r>
      <w:proofErr w:type="spellEnd"/>
      <w:r w:rsidRPr="00A026CF">
        <w:rPr>
          <w:rFonts w:ascii="Trebuchet MS" w:hAnsi="Trebuchet MS"/>
          <w:lang w:eastAsia="x-none"/>
        </w:rPr>
        <w:t xml:space="preserve"> </w:t>
      </w:r>
      <w:proofErr w:type="spellStart"/>
      <w:r w:rsidRPr="00A026CF">
        <w:rPr>
          <w:rFonts w:ascii="Trebuchet MS" w:hAnsi="Trebuchet MS"/>
          <w:lang w:eastAsia="x-none"/>
        </w:rPr>
        <w:t>datelor</w:t>
      </w:r>
      <w:proofErr w:type="spellEnd"/>
      <w:r w:rsidRPr="00A026CF">
        <w:rPr>
          <w:rFonts w:ascii="Trebuchet MS" w:hAnsi="Trebuchet MS"/>
          <w:lang w:eastAsia="x-none"/>
        </w:rPr>
        <w:t xml:space="preserve"> cu </w:t>
      </w:r>
      <w:proofErr w:type="spellStart"/>
      <w:r w:rsidRPr="00A026CF">
        <w:rPr>
          <w:rFonts w:ascii="Trebuchet MS" w:hAnsi="Trebuchet MS"/>
          <w:lang w:eastAsia="x-none"/>
        </w:rPr>
        <w:t>caracter</w:t>
      </w:r>
      <w:proofErr w:type="spellEnd"/>
      <w:r w:rsidRPr="00A026CF">
        <w:rPr>
          <w:rFonts w:ascii="Trebuchet MS" w:hAnsi="Trebuchet MS"/>
          <w:lang w:eastAsia="x-none"/>
        </w:rPr>
        <w:t xml:space="preserve"> personal </w:t>
      </w:r>
      <w:proofErr w:type="spellStart"/>
      <w:r w:rsidRPr="00A026CF">
        <w:rPr>
          <w:rFonts w:ascii="Trebuchet MS" w:hAnsi="Trebuchet MS"/>
          <w:lang w:eastAsia="x-none"/>
        </w:rPr>
        <w:t>şi</w:t>
      </w:r>
      <w:proofErr w:type="spellEnd"/>
      <w:r w:rsidRPr="00A026CF">
        <w:rPr>
          <w:rFonts w:ascii="Trebuchet MS" w:hAnsi="Trebuchet MS"/>
          <w:lang w:eastAsia="x-none"/>
        </w:rPr>
        <w:t xml:space="preserve"> </w:t>
      </w:r>
      <w:proofErr w:type="spellStart"/>
      <w:r w:rsidRPr="00A026CF">
        <w:rPr>
          <w:rFonts w:ascii="Trebuchet MS" w:hAnsi="Trebuchet MS"/>
          <w:lang w:eastAsia="x-none"/>
        </w:rPr>
        <w:t>privind</w:t>
      </w:r>
      <w:proofErr w:type="spellEnd"/>
      <w:r w:rsidRPr="00A026CF">
        <w:rPr>
          <w:rFonts w:ascii="Trebuchet MS" w:hAnsi="Trebuchet MS"/>
          <w:lang w:eastAsia="x-none"/>
        </w:rPr>
        <w:t xml:space="preserve"> libera </w:t>
      </w:r>
      <w:proofErr w:type="spellStart"/>
      <w:r w:rsidRPr="00A026CF">
        <w:rPr>
          <w:rFonts w:ascii="Trebuchet MS" w:hAnsi="Trebuchet MS"/>
          <w:lang w:eastAsia="x-none"/>
        </w:rPr>
        <w:t>circulaţie</w:t>
      </w:r>
      <w:proofErr w:type="spellEnd"/>
      <w:r w:rsidRPr="00A026CF">
        <w:rPr>
          <w:rFonts w:ascii="Trebuchet MS" w:hAnsi="Trebuchet MS"/>
          <w:lang w:eastAsia="x-none"/>
        </w:rPr>
        <w:t xml:space="preserve"> </w:t>
      </w:r>
      <w:proofErr w:type="gramStart"/>
      <w:r w:rsidRPr="00A026CF">
        <w:rPr>
          <w:rFonts w:ascii="Trebuchet MS" w:hAnsi="Trebuchet MS"/>
          <w:lang w:eastAsia="x-none"/>
        </w:rPr>
        <w:t>a</w:t>
      </w:r>
      <w:proofErr w:type="gramEnd"/>
      <w:r w:rsidRPr="00A026CF">
        <w:rPr>
          <w:rFonts w:ascii="Trebuchet MS" w:hAnsi="Trebuchet MS"/>
          <w:lang w:eastAsia="x-none"/>
        </w:rPr>
        <w:t xml:space="preserve"> </w:t>
      </w:r>
      <w:proofErr w:type="spellStart"/>
      <w:r w:rsidRPr="00A026CF">
        <w:rPr>
          <w:rFonts w:ascii="Trebuchet MS" w:hAnsi="Trebuchet MS"/>
          <w:lang w:eastAsia="x-none"/>
        </w:rPr>
        <w:t>acestor</w:t>
      </w:r>
      <w:proofErr w:type="spellEnd"/>
      <w:r w:rsidRPr="00A026CF">
        <w:rPr>
          <w:rFonts w:ascii="Trebuchet MS" w:hAnsi="Trebuchet MS"/>
          <w:lang w:eastAsia="x-none"/>
        </w:rPr>
        <w:t xml:space="preserve"> date (</w:t>
      </w:r>
      <w:proofErr w:type="spellStart"/>
      <w:r w:rsidRPr="00A026CF">
        <w:rPr>
          <w:rFonts w:ascii="Trebuchet MS" w:hAnsi="Trebuchet MS"/>
          <w:lang w:eastAsia="x-none"/>
        </w:rPr>
        <w:t>Regulamentul</w:t>
      </w:r>
      <w:proofErr w:type="spellEnd"/>
      <w:r w:rsidRPr="00A026CF">
        <w:rPr>
          <w:rFonts w:ascii="Trebuchet MS" w:hAnsi="Trebuchet MS"/>
          <w:lang w:eastAsia="x-none"/>
        </w:rPr>
        <w:t xml:space="preserve"> general </w:t>
      </w:r>
      <w:proofErr w:type="spellStart"/>
      <w:r w:rsidRPr="00A026CF">
        <w:rPr>
          <w:rFonts w:ascii="Trebuchet MS" w:hAnsi="Trebuchet MS"/>
          <w:lang w:eastAsia="x-none"/>
        </w:rPr>
        <w:t>privind</w:t>
      </w:r>
      <w:proofErr w:type="spellEnd"/>
      <w:r w:rsidRPr="00A026CF">
        <w:rPr>
          <w:rFonts w:ascii="Trebuchet MS" w:hAnsi="Trebuchet MS"/>
          <w:lang w:eastAsia="x-none"/>
        </w:rPr>
        <w:t xml:space="preserve"> </w:t>
      </w:r>
      <w:proofErr w:type="spellStart"/>
      <w:r w:rsidRPr="00A026CF">
        <w:rPr>
          <w:rFonts w:ascii="Trebuchet MS" w:hAnsi="Trebuchet MS"/>
          <w:lang w:eastAsia="x-none"/>
        </w:rPr>
        <w:t>protecţia</w:t>
      </w:r>
      <w:proofErr w:type="spellEnd"/>
      <w:r w:rsidRPr="00A026CF">
        <w:rPr>
          <w:rFonts w:ascii="Trebuchet MS" w:hAnsi="Trebuchet MS"/>
          <w:lang w:eastAsia="x-none"/>
        </w:rPr>
        <w:t xml:space="preserve"> </w:t>
      </w:r>
      <w:proofErr w:type="spellStart"/>
      <w:r w:rsidRPr="00A026CF">
        <w:rPr>
          <w:rFonts w:ascii="Trebuchet MS" w:hAnsi="Trebuchet MS"/>
          <w:lang w:eastAsia="x-none"/>
        </w:rPr>
        <w:t>datelor</w:t>
      </w:r>
      <w:proofErr w:type="spellEnd"/>
      <w:r w:rsidRPr="00A026CF">
        <w:rPr>
          <w:rFonts w:ascii="Trebuchet MS" w:hAnsi="Trebuchet MS"/>
          <w:lang w:eastAsia="x-none"/>
        </w:rPr>
        <w:t>),</w:t>
      </w:r>
      <w:r w:rsidR="00AE67AA">
        <w:rPr>
          <w:rFonts w:ascii="Trebuchet MS" w:hAnsi="Trebuchet MS"/>
          <w:lang w:eastAsia="x-none"/>
        </w:rPr>
        <w:t xml:space="preserve"> </w:t>
      </w:r>
      <w:r w:rsidRPr="00A026CF">
        <w:rPr>
          <w:rFonts w:ascii="Trebuchet MS" w:hAnsi="Trebuchet MS"/>
          <w:lang w:eastAsia="x-none"/>
        </w:rPr>
        <w:t xml:space="preserve">precum </w:t>
      </w:r>
      <w:proofErr w:type="spellStart"/>
      <w:r w:rsidRPr="00A026CF">
        <w:rPr>
          <w:rFonts w:ascii="Trebuchet MS" w:hAnsi="Trebuchet MS"/>
          <w:lang w:eastAsia="x-none"/>
        </w:rPr>
        <w:t>şi</w:t>
      </w:r>
      <w:proofErr w:type="spellEnd"/>
      <w:r w:rsidRPr="00A026CF">
        <w:rPr>
          <w:rFonts w:ascii="Trebuchet MS" w:hAnsi="Trebuchet MS"/>
          <w:lang w:eastAsia="x-none"/>
        </w:rPr>
        <w:t xml:space="preserve"> </w:t>
      </w:r>
      <w:proofErr w:type="spellStart"/>
      <w:r w:rsidRPr="00A026CF">
        <w:rPr>
          <w:rFonts w:ascii="Trebuchet MS" w:hAnsi="Trebuchet MS"/>
          <w:lang w:eastAsia="x-none"/>
        </w:rPr>
        <w:t>prevederile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Directivei</w:t>
      </w:r>
      <w:proofErr w:type="spellEnd"/>
      <w:r w:rsidRPr="00A026CF">
        <w:rPr>
          <w:rFonts w:ascii="Trebuchet MS" w:hAnsi="Trebuchet MS"/>
          <w:lang w:eastAsia="x-none"/>
        </w:rPr>
        <w:t xml:space="preserve"> 2002/58/CE </w:t>
      </w:r>
      <w:proofErr w:type="spellStart"/>
      <w:r w:rsidRPr="00A026CF">
        <w:rPr>
          <w:rFonts w:ascii="Trebuchet MS" w:hAnsi="Trebuchet MS"/>
          <w:lang w:eastAsia="x-none"/>
        </w:rPr>
        <w:t>privind</w:t>
      </w:r>
      <w:proofErr w:type="spellEnd"/>
      <w:r w:rsidRPr="00A026CF">
        <w:rPr>
          <w:rFonts w:ascii="Trebuchet MS" w:hAnsi="Trebuchet MS"/>
          <w:lang w:eastAsia="x-none"/>
        </w:rPr>
        <w:t xml:space="preserve"> </w:t>
      </w:r>
      <w:proofErr w:type="spellStart"/>
      <w:r w:rsidRPr="00A026CF">
        <w:rPr>
          <w:rFonts w:ascii="Trebuchet MS" w:hAnsi="Trebuchet MS"/>
          <w:lang w:eastAsia="x-none"/>
        </w:rPr>
        <w:t>prelucrarea</w:t>
      </w:r>
      <w:proofErr w:type="spellEnd"/>
      <w:r w:rsidRPr="00A026CF">
        <w:rPr>
          <w:rFonts w:ascii="Trebuchet MS" w:hAnsi="Trebuchet MS"/>
          <w:lang w:eastAsia="x-none"/>
        </w:rPr>
        <w:t xml:space="preserve"> </w:t>
      </w:r>
      <w:proofErr w:type="spellStart"/>
      <w:r w:rsidRPr="00A026CF">
        <w:rPr>
          <w:rFonts w:ascii="Trebuchet MS" w:hAnsi="Trebuchet MS"/>
          <w:lang w:eastAsia="x-none"/>
        </w:rPr>
        <w:t>datelor</w:t>
      </w:r>
      <w:proofErr w:type="spellEnd"/>
      <w:r w:rsidRPr="00A026CF">
        <w:rPr>
          <w:rFonts w:ascii="Trebuchet MS" w:hAnsi="Trebuchet MS"/>
          <w:lang w:eastAsia="x-none"/>
        </w:rPr>
        <w:t xml:space="preserve"> </w:t>
      </w:r>
      <w:proofErr w:type="spellStart"/>
      <w:r w:rsidRPr="00A026CF">
        <w:rPr>
          <w:rFonts w:ascii="Trebuchet MS" w:hAnsi="Trebuchet MS"/>
          <w:lang w:eastAsia="x-none"/>
        </w:rPr>
        <w:t>personale</w:t>
      </w:r>
      <w:proofErr w:type="spellEnd"/>
      <w:r w:rsidRPr="00A026CF">
        <w:rPr>
          <w:rFonts w:ascii="Trebuchet MS" w:hAnsi="Trebuchet MS"/>
          <w:lang w:eastAsia="x-none"/>
        </w:rPr>
        <w:t xml:space="preserve"> si </w:t>
      </w:r>
      <w:proofErr w:type="spellStart"/>
      <w:r w:rsidRPr="00A026CF">
        <w:rPr>
          <w:rFonts w:ascii="Trebuchet MS" w:hAnsi="Trebuchet MS"/>
          <w:lang w:eastAsia="x-none"/>
        </w:rPr>
        <w:t>protejarea</w:t>
      </w:r>
      <w:proofErr w:type="spellEnd"/>
      <w:r w:rsidRPr="00A026CF">
        <w:rPr>
          <w:rFonts w:ascii="Trebuchet MS" w:hAnsi="Trebuchet MS"/>
          <w:lang w:eastAsia="x-none"/>
        </w:rPr>
        <w:t xml:space="preserve"> </w:t>
      </w:r>
      <w:proofErr w:type="spellStart"/>
      <w:r w:rsidRPr="00A026CF">
        <w:rPr>
          <w:rFonts w:ascii="Trebuchet MS" w:hAnsi="Trebuchet MS"/>
          <w:lang w:eastAsia="x-none"/>
        </w:rPr>
        <w:t>confidențialității</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sectorul</w:t>
      </w:r>
      <w:proofErr w:type="spellEnd"/>
      <w:r w:rsidRPr="00A026CF">
        <w:rPr>
          <w:rFonts w:ascii="Trebuchet MS" w:hAnsi="Trebuchet MS"/>
          <w:lang w:eastAsia="x-none"/>
        </w:rPr>
        <w:t xml:space="preserve"> </w:t>
      </w:r>
      <w:proofErr w:type="spellStart"/>
      <w:r w:rsidRPr="00A026CF">
        <w:rPr>
          <w:rFonts w:ascii="Trebuchet MS" w:hAnsi="Trebuchet MS"/>
          <w:lang w:eastAsia="x-none"/>
        </w:rPr>
        <w:t>comunicațiilor</w:t>
      </w:r>
      <w:proofErr w:type="spellEnd"/>
      <w:r w:rsidRPr="00A026CF">
        <w:rPr>
          <w:rFonts w:ascii="Trebuchet MS" w:hAnsi="Trebuchet MS"/>
          <w:lang w:eastAsia="x-none"/>
        </w:rPr>
        <w:t xml:space="preserve"> </w:t>
      </w:r>
      <w:proofErr w:type="spellStart"/>
      <w:r w:rsidRPr="00A026CF">
        <w:rPr>
          <w:rFonts w:ascii="Trebuchet MS" w:hAnsi="Trebuchet MS"/>
          <w:lang w:eastAsia="x-none"/>
        </w:rPr>
        <w:t>publice</w:t>
      </w:r>
      <w:proofErr w:type="spellEnd"/>
      <w:r w:rsidRPr="00A026CF">
        <w:rPr>
          <w:rFonts w:ascii="Trebuchet MS" w:hAnsi="Trebuchet MS"/>
          <w:lang w:eastAsia="x-none"/>
        </w:rPr>
        <w:t xml:space="preserve"> (</w:t>
      </w:r>
      <w:proofErr w:type="spellStart"/>
      <w:r w:rsidRPr="00A026CF">
        <w:rPr>
          <w:rFonts w:ascii="Trebuchet MS" w:hAnsi="Trebuchet MS"/>
          <w:lang w:eastAsia="x-none"/>
        </w:rPr>
        <w:t>Directiva</w:t>
      </w:r>
      <w:proofErr w:type="spellEnd"/>
      <w:r w:rsidRPr="00A026CF">
        <w:rPr>
          <w:rFonts w:ascii="Trebuchet MS" w:hAnsi="Trebuchet MS"/>
          <w:lang w:eastAsia="x-none"/>
        </w:rPr>
        <w:t xml:space="preserve"> </w:t>
      </w:r>
      <w:proofErr w:type="spellStart"/>
      <w:r w:rsidRPr="00A026CF">
        <w:rPr>
          <w:rFonts w:ascii="Trebuchet MS" w:hAnsi="Trebuchet MS"/>
          <w:lang w:eastAsia="x-none"/>
        </w:rPr>
        <w:t>asupra</w:t>
      </w:r>
      <w:proofErr w:type="spellEnd"/>
      <w:r w:rsidRPr="00A026CF">
        <w:rPr>
          <w:rFonts w:ascii="Trebuchet MS" w:hAnsi="Trebuchet MS"/>
          <w:lang w:eastAsia="x-none"/>
        </w:rPr>
        <w:t xml:space="preserve"> </w:t>
      </w:r>
      <w:proofErr w:type="spellStart"/>
      <w:r w:rsidRPr="00A026CF">
        <w:rPr>
          <w:rFonts w:ascii="Trebuchet MS" w:hAnsi="Trebuchet MS"/>
          <w:lang w:eastAsia="x-none"/>
        </w:rPr>
        <w:t>confidențialității</w:t>
      </w:r>
      <w:proofErr w:type="spellEnd"/>
      <w:r w:rsidRPr="00A026CF">
        <w:rPr>
          <w:rFonts w:ascii="Trebuchet MS" w:hAnsi="Trebuchet MS"/>
          <w:lang w:eastAsia="x-none"/>
        </w:rPr>
        <w:t xml:space="preserve"> </w:t>
      </w:r>
      <w:proofErr w:type="spellStart"/>
      <w:r w:rsidRPr="00A026CF">
        <w:rPr>
          <w:rFonts w:ascii="Trebuchet MS" w:hAnsi="Trebuchet MS"/>
          <w:lang w:eastAsia="x-none"/>
        </w:rPr>
        <w:t>și</w:t>
      </w:r>
      <w:proofErr w:type="spellEnd"/>
      <w:r w:rsidRPr="00A026CF">
        <w:rPr>
          <w:rFonts w:ascii="Trebuchet MS" w:hAnsi="Trebuchet MS"/>
          <w:lang w:eastAsia="x-none"/>
        </w:rPr>
        <w:t xml:space="preserve"> </w:t>
      </w:r>
      <w:proofErr w:type="spellStart"/>
      <w:r w:rsidRPr="00A026CF">
        <w:rPr>
          <w:rFonts w:ascii="Trebuchet MS" w:hAnsi="Trebuchet MS"/>
          <w:lang w:eastAsia="x-none"/>
        </w:rPr>
        <w:t>comunicațiilor</w:t>
      </w:r>
      <w:proofErr w:type="spellEnd"/>
      <w:r w:rsidRPr="00A026CF">
        <w:rPr>
          <w:rFonts w:ascii="Trebuchet MS" w:hAnsi="Trebuchet MS"/>
          <w:lang w:eastAsia="x-none"/>
        </w:rPr>
        <w:t xml:space="preserve"> </w:t>
      </w:r>
      <w:proofErr w:type="spellStart"/>
      <w:r w:rsidRPr="00A026CF">
        <w:rPr>
          <w:rFonts w:ascii="Trebuchet MS" w:hAnsi="Trebuchet MS"/>
          <w:lang w:eastAsia="x-none"/>
        </w:rPr>
        <w:t>electronice</w:t>
      </w:r>
      <w:proofErr w:type="spellEnd"/>
      <w:r w:rsidRPr="00A026CF">
        <w:rPr>
          <w:rFonts w:ascii="Trebuchet MS" w:hAnsi="Trebuchet MS"/>
          <w:lang w:eastAsia="x-none"/>
        </w:rPr>
        <w:t>),</w:t>
      </w:r>
      <w:r w:rsidR="008C48F7">
        <w:rPr>
          <w:rFonts w:ascii="Trebuchet MS" w:hAnsi="Trebuchet MS"/>
          <w:lang w:eastAsia="x-none"/>
        </w:rPr>
        <w:t xml:space="preserve"> </w:t>
      </w:r>
      <w:proofErr w:type="spellStart"/>
      <w:r w:rsidRPr="00A026CF">
        <w:rPr>
          <w:rFonts w:ascii="Trebuchet MS" w:hAnsi="Trebuchet MS"/>
          <w:lang w:eastAsia="x-none"/>
        </w:rPr>
        <w:t>transpusă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legislația</w:t>
      </w:r>
      <w:proofErr w:type="spellEnd"/>
      <w:r w:rsidRPr="00A026CF">
        <w:rPr>
          <w:rFonts w:ascii="Trebuchet MS" w:hAnsi="Trebuchet MS"/>
          <w:lang w:eastAsia="x-none"/>
        </w:rPr>
        <w:t xml:space="preserve"> </w:t>
      </w:r>
      <w:proofErr w:type="spellStart"/>
      <w:r w:rsidRPr="00A026CF">
        <w:rPr>
          <w:rFonts w:ascii="Trebuchet MS" w:hAnsi="Trebuchet MS"/>
          <w:lang w:eastAsia="x-none"/>
        </w:rPr>
        <w:t>naționala</w:t>
      </w:r>
      <w:proofErr w:type="spellEnd"/>
      <w:r w:rsidRPr="00A026CF">
        <w:rPr>
          <w:rFonts w:ascii="Trebuchet MS" w:hAnsi="Trebuchet MS"/>
          <w:lang w:eastAsia="x-none"/>
        </w:rPr>
        <w:t xml:space="preserve"> </w:t>
      </w:r>
      <w:proofErr w:type="spellStart"/>
      <w:r w:rsidRPr="00A026CF">
        <w:rPr>
          <w:rFonts w:ascii="Trebuchet MS" w:hAnsi="Trebuchet MS"/>
          <w:lang w:eastAsia="x-none"/>
        </w:rPr>
        <w:t>prin</w:t>
      </w:r>
      <w:proofErr w:type="spellEnd"/>
      <w:r w:rsidRPr="00A026CF">
        <w:rPr>
          <w:rFonts w:ascii="Trebuchet MS" w:hAnsi="Trebuchet MS"/>
          <w:lang w:eastAsia="x-none"/>
        </w:rPr>
        <w:t xml:space="preserve"> </w:t>
      </w:r>
      <w:proofErr w:type="spellStart"/>
      <w:r w:rsidRPr="00A026CF">
        <w:rPr>
          <w:rFonts w:ascii="Trebuchet MS" w:hAnsi="Trebuchet MS"/>
          <w:lang w:eastAsia="x-none"/>
        </w:rPr>
        <w:t>Legea</w:t>
      </w:r>
      <w:proofErr w:type="spellEnd"/>
      <w:r w:rsidRPr="00A026CF">
        <w:rPr>
          <w:rFonts w:ascii="Trebuchet MS" w:hAnsi="Trebuchet MS"/>
          <w:lang w:eastAsia="x-none"/>
        </w:rPr>
        <w:t xml:space="preserve"> nr. 506/2004 </w:t>
      </w:r>
      <w:proofErr w:type="spellStart"/>
      <w:r w:rsidRPr="00A026CF">
        <w:rPr>
          <w:rFonts w:ascii="Trebuchet MS" w:hAnsi="Trebuchet MS"/>
          <w:lang w:eastAsia="x-none"/>
        </w:rPr>
        <w:t>privind</w:t>
      </w:r>
      <w:proofErr w:type="spellEnd"/>
      <w:r w:rsidRPr="00A026CF">
        <w:rPr>
          <w:rFonts w:ascii="Trebuchet MS" w:hAnsi="Trebuchet MS"/>
          <w:lang w:eastAsia="x-none"/>
        </w:rPr>
        <w:t xml:space="preserve"> </w:t>
      </w:r>
      <w:proofErr w:type="spellStart"/>
      <w:r w:rsidRPr="00A026CF">
        <w:rPr>
          <w:rFonts w:ascii="Trebuchet MS" w:hAnsi="Trebuchet MS"/>
          <w:lang w:eastAsia="x-none"/>
        </w:rPr>
        <w:t>prelucrarea</w:t>
      </w:r>
      <w:proofErr w:type="spellEnd"/>
      <w:r w:rsidRPr="00A026CF">
        <w:rPr>
          <w:rFonts w:ascii="Trebuchet MS" w:hAnsi="Trebuchet MS"/>
          <w:lang w:eastAsia="x-none"/>
        </w:rPr>
        <w:t xml:space="preserve"> </w:t>
      </w:r>
      <w:proofErr w:type="spellStart"/>
      <w:r w:rsidRPr="00A026CF">
        <w:rPr>
          <w:rFonts w:ascii="Trebuchet MS" w:hAnsi="Trebuchet MS"/>
          <w:lang w:eastAsia="x-none"/>
        </w:rPr>
        <w:t>datelor</w:t>
      </w:r>
      <w:proofErr w:type="spellEnd"/>
      <w:r w:rsidRPr="00A026CF">
        <w:rPr>
          <w:rFonts w:ascii="Trebuchet MS" w:hAnsi="Trebuchet MS"/>
          <w:lang w:eastAsia="x-none"/>
        </w:rPr>
        <w:t xml:space="preserve"> cu </w:t>
      </w:r>
      <w:proofErr w:type="spellStart"/>
      <w:r w:rsidRPr="00A026CF">
        <w:rPr>
          <w:rFonts w:ascii="Trebuchet MS" w:hAnsi="Trebuchet MS"/>
          <w:lang w:eastAsia="x-none"/>
        </w:rPr>
        <w:t>caracter</w:t>
      </w:r>
      <w:proofErr w:type="spellEnd"/>
      <w:r w:rsidRPr="00A026CF">
        <w:rPr>
          <w:rFonts w:ascii="Trebuchet MS" w:hAnsi="Trebuchet MS"/>
          <w:lang w:eastAsia="x-none"/>
        </w:rPr>
        <w:t xml:space="preserve"> personal </w:t>
      </w:r>
      <w:proofErr w:type="spellStart"/>
      <w:r w:rsidRPr="00A026CF">
        <w:rPr>
          <w:rFonts w:ascii="Trebuchet MS" w:hAnsi="Trebuchet MS"/>
          <w:lang w:eastAsia="x-none"/>
        </w:rPr>
        <w:t>şi</w:t>
      </w:r>
      <w:proofErr w:type="spellEnd"/>
      <w:r w:rsidRPr="00A026CF">
        <w:rPr>
          <w:rFonts w:ascii="Trebuchet MS" w:hAnsi="Trebuchet MS"/>
          <w:lang w:eastAsia="x-none"/>
        </w:rPr>
        <w:t xml:space="preserve"> </w:t>
      </w:r>
      <w:proofErr w:type="spellStart"/>
      <w:r w:rsidRPr="00A026CF">
        <w:rPr>
          <w:rFonts w:ascii="Trebuchet MS" w:hAnsi="Trebuchet MS"/>
          <w:lang w:eastAsia="x-none"/>
        </w:rPr>
        <w:t>protecţia</w:t>
      </w:r>
      <w:proofErr w:type="spellEnd"/>
      <w:r w:rsidRPr="00A026CF">
        <w:rPr>
          <w:rFonts w:ascii="Trebuchet MS" w:hAnsi="Trebuchet MS"/>
          <w:lang w:eastAsia="x-none"/>
        </w:rPr>
        <w:t xml:space="preserve"> </w:t>
      </w:r>
      <w:proofErr w:type="spellStart"/>
      <w:r w:rsidRPr="00A026CF">
        <w:rPr>
          <w:rFonts w:ascii="Trebuchet MS" w:hAnsi="Trebuchet MS"/>
          <w:lang w:eastAsia="x-none"/>
        </w:rPr>
        <w:t>vieţii</w:t>
      </w:r>
      <w:proofErr w:type="spellEnd"/>
      <w:r w:rsidRPr="00A026CF">
        <w:rPr>
          <w:rFonts w:ascii="Trebuchet MS" w:hAnsi="Trebuchet MS"/>
          <w:lang w:eastAsia="x-none"/>
        </w:rPr>
        <w:t xml:space="preserve"> private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sectorul</w:t>
      </w:r>
      <w:proofErr w:type="spellEnd"/>
      <w:r w:rsidRPr="00A026CF">
        <w:rPr>
          <w:rFonts w:ascii="Trebuchet MS" w:hAnsi="Trebuchet MS"/>
          <w:lang w:eastAsia="x-none"/>
        </w:rPr>
        <w:t xml:space="preserve"> </w:t>
      </w:r>
      <w:proofErr w:type="spellStart"/>
      <w:r w:rsidRPr="00A026CF">
        <w:rPr>
          <w:rFonts w:ascii="Trebuchet MS" w:hAnsi="Trebuchet MS"/>
          <w:lang w:eastAsia="x-none"/>
        </w:rPr>
        <w:t>comunicaţiilor</w:t>
      </w:r>
      <w:proofErr w:type="spellEnd"/>
      <w:r w:rsidRPr="00A026CF">
        <w:rPr>
          <w:rFonts w:ascii="Trebuchet MS" w:hAnsi="Trebuchet MS"/>
          <w:lang w:eastAsia="x-none"/>
        </w:rPr>
        <w:t xml:space="preserve"> </w:t>
      </w:r>
      <w:proofErr w:type="spellStart"/>
      <w:r w:rsidRPr="00A026CF">
        <w:rPr>
          <w:rFonts w:ascii="Trebuchet MS" w:hAnsi="Trebuchet MS"/>
          <w:lang w:eastAsia="x-none"/>
        </w:rPr>
        <w:t>electronice</w:t>
      </w:r>
      <w:proofErr w:type="spellEnd"/>
      <w:r w:rsidRPr="00A026CF">
        <w:rPr>
          <w:rFonts w:ascii="Trebuchet MS" w:hAnsi="Trebuchet MS"/>
          <w:lang w:eastAsia="x-none"/>
        </w:rPr>
        <w:t xml:space="preserve">, cu </w:t>
      </w:r>
      <w:proofErr w:type="spellStart"/>
      <w:r w:rsidRPr="00A026CF">
        <w:rPr>
          <w:rFonts w:ascii="Trebuchet MS" w:hAnsi="Trebuchet MS"/>
          <w:lang w:eastAsia="x-none"/>
        </w:rPr>
        <w:t>modificarile</w:t>
      </w:r>
      <w:proofErr w:type="spellEnd"/>
      <w:r w:rsidRPr="00A026CF">
        <w:rPr>
          <w:rFonts w:ascii="Trebuchet MS" w:hAnsi="Trebuchet MS"/>
          <w:lang w:eastAsia="x-none"/>
        </w:rPr>
        <w:t xml:space="preserve"> si </w:t>
      </w:r>
      <w:proofErr w:type="spellStart"/>
      <w:r w:rsidRPr="00A026CF">
        <w:rPr>
          <w:rFonts w:ascii="Trebuchet MS" w:hAnsi="Trebuchet MS"/>
          <w:lang w:eastAsia="x-none"/>
        </w:rPr>
        <w:t>completarile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ulterioare</w:t>
      </w:r>
      <w:proofErr w:type="spellEnd"/>
      <w:r w:rsidRPr="00A026CF">
        <w:rPr>
          <w:rFonts w:ascii="Trebuchet MS" w:hAnsi="Trebuchet MS"/>
          <w:lang w:eastAsia="x-none"/>
        </w:rPr>
        <w:t xml:space="preserve">. </w:t>
      </w:r>
      <w:proofErr w:type="spellStart"/>
      <w:r w:rsidRPr="00A026CF">
        <w:rPr>
          <w:rFonts w:ascii="Trebuchet MS" w:hAnsi="Trebuchet MS"/>
          <w:lang w:eastAsia="x-none"/>
        </w:rPr>
        <w:t>Astfel</w:t>
      </w:r>
      <w:proofErr w:type="spellEnd"/>
      <w:r w:rsidRPr="00A026CF">
        <w:rPr>
          <w:rFonts w:ascii="Trebuchet MS" w:hAnsi="Trebuchet MS"/>
          <w:lang w:eastAsia="x-none"/>
        </w:rPr>
        <w:t xml:space="preserve">, </w:t>
      </w:r>
      <w:proofErr w:type="spellStart"/>
      <w:r w:rsidRPr="00A026CF">
        <w:rPr>
          <w:rFonts w:ascii="Trebuchet MS" w:hAnsi="Trebuchet MS"/>
          <w:lang w:eastAsia="x-none"/>
        </w:rPr>
        <w:t>participantii</w:t>
      </w:r>
      <w:proofErr w:type="spellEnd"/>
      <w:r w:rsidRPr="00A026CF">
        <w:rPr>
          <w:rFonts w:ascii="Trebuchet MS" w:hAnsi="Trebuchet MS"/>
          <w:lang w:eastAsia="x-none"/>
        </w:rPr>
        <w:t xml:space="preserve"> la </w:t>
      </w:r>
      <w:proofErr w:type="spellStart"/>
      <w:r w:rsidRPr="00A026CF">
        <w:rPr>
          <w:rFonts w:ascii="Trebuchet MS" w:hAnsi="Trebuchet MS"/>
          <w:lang w:eastAsia="x-none"/>
        </w:rPr>
        <w:t>activitatile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proiectului</w:t>
      </w:r>
      <w:proofErr w:type="spellEnd"/>
      <w:r w:rsidRPr="00A026CF">
        <w:rPr>
          <w:rFonts w:ascii="Trebuchet MS" w:hAnsi="Trebuchet MS"/>
          <w:lang w:eastAsia="x-none"/>
        </w:rPr>
        <w:t xml:space="preserve"> </w:t>
      </w:r>
      <w:proofErr w:type="spellStart"/>
      <w:r w:rsidRPr="00A026CF">
        <w:rPr>
          <w:rFonts w:ascii="Trebuchet MS" w:hAnsi="Trebuchet MS"/>
          <w:lang w:eastAsia="x-none"/>
        </w:rPr>
        <w:t>vor</w:t>
      </w:r>
      <w:proofErr w:type="spellEnd"/>
      <w:r w:rsidRPr="00A026CF">
        <w:rPr>
          <w:rFonts w:ascii="Trebuchet MS" w:hAnsi="Trebuchet MS"/>
          <w:lang w:eastAsia="x-none"/>
        </w:rPr>
        <w:t xml:space="preserve"> fi </w:t>
      </w:r>
      <w:proofErr w:type="spellStart"/>
      <w:r w:rsidRPr="00A026CF">
        <w:rPr>
          <w:rFonts w:ascii="Trebuchet MS" w:hAnsi="Trebuchet MS"/>
          <w:lang w:eastAsia="x-none"/>
        </w:rPr>
        <w:t>informați</w:t>
      </w:r>
      <w:proofErr w:type="spellEnd"/>
      <w:r w:rsidRPr="00A026CF">
        <w:rPr>
          <w:rFonts w:ascii="Trebuchet MS" w:hAnsi="Trebuchet MS"/>
          <w:lang w:eastAsia="x-none"/>
        </w:rPr>
        <w:t xml:space="preserve"> </w:t>
      </w:r>
      <w:proofErr w:type="spellStart"/>
      <w:r w:rsidRPr="00A026CF">
        <w:rPr>
          <w:rFonts w:ascii="Trebuchet MS" w:hAnsi="Trebuchet MS"/>
          <w:lang w:eastAsia="x-none"/>
        </w:rPr>
        <w:t>despre</w:t>
      </w:r>
      <w:proofErr w:type="spellEnd"/>
      <w:r w:rsidRPr="00A026CF">
        <w:rPr>
          <w:rFonts w:ascii="Trebuchet MS" w:hAnsi="Trebuchet MS"/>
          <w:lang w:eastAsia="x-none"/>
        </w:rPr>
        <w:t xml:space="preserve"> </w:t>
      </w:r>
      <w:proofErr w:type="spellStart"/>
      <w:r w:rsidRPr="00A026CF">
        <w:rPr>
          <w:rFonts w:ascii="Trebuchet MS" w:hAnsi="Trebuchet MS"/>
          <w:lang w:eastAsia="x-none"/>
        </w:rPr>
        <w:t>obligativitatea</w:t>
      </w:r>
      <w:proofErr w:type="spellEnd"/>
      <w:r w:rsidRPr="00A026CF">
        <w:rPr>
          <w:rFonts w:ascii="Trebuchet MS" w:hAnsi="Trebuchet MS"/>
          <w:lang w:eastAsia="x-none"/>
        </w:rPr>
        <w:t xml:space="preserve"> de a </w:t>
      </w:r>
      <w:proofErr w:type="spellStart"/>
      <w:r w:rsidRPr="00A026CF">
        <w:rPr>
          <w:rFonts w:ascii="Trebuchet MS" w:hAnsi="Trebuchet MS"/>
          <w:lang w:eastAsia="x-none"/>
        </w:rPr>
        <w:t>furniza</w:t>
      </w:r>
      <w:proofErr w:type="spellEnd"/>
      <w:r w:rsidRPr="00A026CF">
        <w:rPr>
          <w:rFonts w:ascii="Trebuchet MS" w:hAnsi="Trebuchet MS"/>
          <w:lang w:eastAsia="x-none"/>
        </w:rPr>
        <w:t xml:space="preserve"> </w:t>
      </w:r>
      <w:proofErr w:type="spellStart"/>
      <w:r w:rsidRPr="00A026CF">
        <w:rPr>
          <w:rFonts w:ascii="Trebuchet MS" w:hAnsi="Trebuchet MS"/>
          <w:lang w:eastAsia="x-none"/>
        </w:rPr>
        <w:t>datele</w:t>
      </w:r>
      <w:proofErr w:type="spellEnd"/>
      <w:r w:rsidRPr="00A026CF">
        <w:rPr>
          <w:rFonts w:ascii="Trebuchet MS" w:hAnsi="Trebuchet MS"/>
          <w:lang w:eastAsia="x-none"/>
        </w:rPr>
        <w:t xml:space="preserve"> lor </w:t>
      </w:r>
      <w:proofErr w:type="spellStart"/>
      <w:r w:rsidRPr="00A026CF">
        <w:rPr>
          <w:rFonts w:ascii="Trebuchet MS" w:hAnsi="Trebuchet MS"/>
          <w:lang w:eastAsia="x-none"/>
        </w:rPr>
        <w:t>personale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și</w:t>
      </w:r>
      <w:proofErr w:type="spellEnd"/>
      <w:r w:rsidRPr="00A026CF">
        <w:rPr>
          <w:rFonts w:ascii="Trebuchet MS" w:hAnsi="Trebuchet MS"/>
          <w:lang w:eastAsia="x-none"/>
        </w:rPr>
        <w:t xml:space="preserve"> </w:t>
      </w:r>
      <w:proofErr w:type="spellStart"/>
      <w:r w:rsidRPr="00A026CF">
        <w:rPr>
          <w:rFonts w:ascii="Trebuchet MS" w:hAnsi="Trebuchet MS"/>
          <w:lang w:eastAsia="x-none"/>
        </w:rPr>
        <w:t>despre</w:t>
      </w:r>
      <w:proofErr w:type="spellEnd"/>
      <w:r w:rsidRPr="00A026CF">
        <w:rPr>
          <w:rFonts w:ascii="Trebuchet MS" w:hAnsi="Trebuchet MS"/>
          <w:lang w:eastAsia="x-none"/>
        </w:rPr>
        <w:t xml:space="preserve"> </w:t>
      </w:r>
      <w:proofErr w:type="spellStart"/>
      <w:r w:rsidRPr="00A026CF">
        <w:rPr>
          <w:rFonts w:ascii="Trebuchet MS" w:hAnsi="Trebuchet MS"/>
          <w:lang w:eastAsia="x-none"/>
        </w:rPr>
        <w:t>faptul</w:t>
      </w:r>
      <w:proofErr w:type="spellEnd"/>
      <w:r w:rsidRPr="00A026CF">
        <w:rPr>
          <w:rFonts w:ascii="Trebuchet MS" w:hAnsi="Trebuchet MS"/>
          <w:lang w:eastAsia="x-none"/>
        </w:rPr>
        <w:t xml:space="preserve"> </w:t>
      </w:r>
      <w:proofErr w:type="spellStart"/>
      <w:r w:rsidRPr="00A026CF">
        <w:rPr>
          <w:rFonts w:ascii="Trebuchet MS" w:hAnsi="Trebuchet MS"/>
          <w:lang w:eastAsia="x-none"/>
        </w:rPr>
        <w:t>că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datele</w:t>
      </w:r>
      <w:proofErr w:type="spellEnd"/>
      <w:r w:rsidRPr="00A026CF">
        <w:rPr>
          <w:rFonts w:ascii="Trebuchet MS" w:hAnsi="Trebuchet MS"/>
          <w:lang w:eastAsia="x-none"/>
        </w:rPr>
        <w:t xml:space="preserve"> lor </w:t>
      </w:r>
      <w:proofErr w:type="spellStart"/>
      <w:r w:rsidRPr="00A026CF">
        <w:rPr>
          <w:rFonts w:ascii="Trebuchet MS" w:hAnsi="Trebuchet MS"/>
          <w:lang w:eastAsia="x-none"/>
        </w:rPr>
        <w:lastRenderedPageBreak/>
        <w:t>personale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vor</w:t>
      </w:r>
      <w:proofErr w:type="spellEnd"/>
      <w:r w:rsidRPr="00A026CF">
        <w:rPr>
          <w:rFonts w:ascii="Trebuchet MS" w:hAnsi="Trebuchet MS"/>
          <w:lang w:eastAsia="x-none"/>
        </w:rPr>
        <w:t xml:space="preserve"> fi </w:t>
      </w:r>
      <w:proofErr w:type="spellStart"/>
      <w:r w:rsidRPr="00A026CF">
        <w:rPr>
          <w:rFonts w:ascii="Trebuchet MS" w:hAnsi="Trebuchet MS"/>
          <w:lang w:eastAsia="x-none"/>
        </w:rPr>
        <w:t>prelucrate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aplicațiile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electronice</w:t>
      </w:r>
      <w:proofErr w:type="spellEnd"/>
      <w:r w:rsidRPr="00A026CF">
        <w:rPr>
          <w:rFonts w:ascii="Trebuchet MS" w:hAnsi="Trebuchet MS"/>
          <w:lang w:eastAsia="x-none"/>
        </w:rPr>
        <w:t xml:space="preserve"> SMIS/</w:t>
      </w:r>
      <w:proofErr w:type="spellStart"/>
      <w:r w:rsidRPr="00A026CF">
        <w:rPr>
          <w:rFonts w:ascii="Trebuchet MS" w:hAnsi="Trebuchet MS"/>
          <w:lang w:eastAsia="x-none"/>
        </w:rPr>
        <w:t>MySMIS</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toate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fazele</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evaluare</w:t>
      </w:r>
      <w:proofErr w:type="spellEnd"/>
      <w:r w:rsidRPr="00A026CF">
        <w:rPr>
          <w:rFonts w:ascii="Trebuchet MS" w:hAnsi="Trebuchet MS"/>
          <w:lang w:eastAsia="x-none"/>
        </w:rPr>
        <w:t xml:space="preserve">/ </w:t>
      </w:r>
      <w:proofErr w:type="spellStart"/>
      <w:r w:rsidRPr="00A026CF">
        <w:rPr>
          <w:rFonts w:ascii="Trebuchet MS" w:hAnsi="Trebuchet MS"/>
          <w:lang w:eastAsia="x-none"/>
        </w:rPr>
        <w:t>contractare</w:t>
      </w:r>
      <w:proofErr w:type="spellEnd"/>
      <w:r w:rsidRPr="00A026CF">
        <w:rPr>
          <w:rFonts w:ascii="Trebuchet MS" w:hAnsi="Trebuchet MS"/>
          <w:lang w:eastAsia="x-none"/>
        </w:rPr>
        <w:t xml:space="preserve">/ </w:t>
      </w:r>
      <w:proofErr w:type="spellStart"/>
      <w:r w:rsidRPr="00A026CF">
        <w:rPr>
          <w:rFonts w:ascii="Trebuchet MS" w:hAnsi="Trebuchet MS"/>
          <w:lang w:eastAsia="x-none"/>
        </w:rPr>
        <w:t>implementare</w:t>
      </w:r>
      <w:proofErr w:type="spellEnd"/>
      <w:r w:rsidRPr="00A026CF">
        <w:rPr>
          <w:rFonts w:ascii="Trebuchet MS" w:hAnsi="Trebuchet MS"/>
          <w:lang w:eastAsia="x-none"/>
        </w:rPr>
        <w:t xml:space="preserve">/ </w:t>
      </w:r>
      <w:proofErr w:type="spellStart"/>
      <w:r w:rsidRPr="00A026CF">
        <w:rPr>
          <w:rFonts w:ascii="Trebuchet MS" w:hAnsi="Trebuchet MS"/>
          <w:lang w:eastAsia="x-none"/>
        </w:rPr>
        <w:t>sustenabilitate</w:t>
      </w:r>
      <w:proofErr w:type="spellEnd"/>
      <w:r w:rsidRPr="00A026CF">
        <w:rPr>
          <w:rFonts w:ascii="Trebuchet MS" w:hAnsi="Trebuchet MS"/>
          <w:lang w:eastAsia="x-none"/>
        </w:rPr>
        <w:t xml:space="preserve"> a </w:t>
      </w:r>
      <w:proofErr w:type="spellStart"/>
      <w:r w:rsidRPr="00A026CF">
        <w:rPr>
          <w:rFonts w:ascii="Trebuchet MS" w:hAnsi="Trebuchet MS"/>
          <w:lang w:eastAsia="x-none"/>
        </w:rPr>
        <w:t>proiectului</w:t>
      </w:r>
      <w:proofErr w:type="spellEnd"/>
      <w:r w:rsidRPr="00A026CF">
        <w:rPr>
          <w:rFonts w:ascii="Trebuchet MS" w:hAnsi="Trebuchet MS"/>
          <w:lang w:eastAsia="x-none"/>
        </w:rPr>
        <w:t xml:space="preserve">, cu </w:t>
      </w:r>
      <w:proofErr w:type="spellStart"/>
      <w:r w:rsidRPr="00A026CF">
        <w:rPr>
          <w:rFonts w:ascii="Trebuchet MS" w:hAnsi="Trebuchet MS"/>
          <w:lang w:eastAsia="x-none"/>
        </w:rPr>
        <w:t>respectarea</w:t>
      </w:r>
      <w:proofErr w:type="spellEnd"/>
      <w:r w:rsidRPr="00A026CF">
        <w:rPr>
          <w:rFonts w:ascii="Trebuchet MS" w:hAnsi="Trebuchet MS"/>
          <w:lang w:eastAsia="x-none"/>
        </w:rPr>
        <w:t xml:space="preserve"> </w:t>
      </w:r>
      <w:proofErr w:type="spellStart"/>
      <w:r w:rsidRPr="00A026CF">
        <w:rPr>
          <w:rFonts w:ascii="Trebuchet MS" w:hAnsi="Trebuchet MS"/>
          <w:lang w:eastAsia="x-none"/>
        </w:rPr>
        <w:t>dispoziţiilor</w:t>
      </w:r>
      <w:proofErr w:type="spellEnd"/>
      <w:r w:rsidRPr="00A026CF">
        <w:rPr>
          <w:rFonts w:ascii="Trebuchet MS" w:hAnsi="Trebuchet MS"/>
          <w:lang w:eastAsia="x-none"/>
        </w:rPr>
        <w:t xml:space="preserve"> </w:t>
      </w:r>
      <w:proofErr w:type="spellStart"/>
      <w:r w:rsidRPr="00A026CF">
        <w:rPr>
          <w:rFonts w:ascii="Trebuchet MS" w:hAnsi="Trebuchet MS"/>
          <w:lang w:eastAsia="x-none"/>
        </w:rPr>
        <w:t>legale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menţionate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Beneficiarii</w:t>
      </w:r>
      <w:proofErr w:type="spellEnd"/>
      <w:r w:rsidRPr="00A026CF">
        <w:rPr>
          <w:rFonts w:ascii="Trebuchet MS" w:hAnsi="Trebuchet MS"/>
          <w:lang w:eastAsia="x-none"/>
        </w:rPr>
        <w:t xml:space="preserve"> </w:t>
      </w:r>
      <w:proofErr w:type="spellStart"/>
      <w:r w:rsidRPr="00A026CF">
        <w:rPr>
          <w:rFonts w:ascii="Trebuchet MS" w:hAnsi="Trebuchet MS"/>
          <w:lang w:eastAsia="x-none"/>
        </w:rPr>
        <w:t>trebuie</w:t>
      </w:r>
      <w:proofErr w:type="spellEnd"/>
      <w:r w:rsidRPr="00A026CF">
        <w:rPr>
          <w:rFonts w:ascii="Trebuchet MS" w:hAnsi="Trebuchet MS"/>
          <w:lang w:eastAsia="x-none"/>
        </w:rPr>
        <w:t xml:space="preserve"> </w:t>
      </w:r>
      <w:proofErr w:type="spellStart"/>
      <w:r w:rsidRPr="00A026CF">
        <w:rPr>
          <w:rFonts w:ascii="Trebuchet MS" w:hAnsi="Trebuchet MS"/>
          <w:lang w:eastAsia="x-none"/>
        </w:rPr>
        <w:t>sa</w:t>
      </w:r>
      <w:proofErr w:type="spellEnd"/>
      <w:r w:rsidRPr="00A026CF">
        <w:rPr>
          <w:rFonts w:ascii="Trebuchet MS" w:hAnsi="Trebuchet MS"/>
          <w:lang w:eastAsia="x-none"/>
        </w:rPr>
        <w:t xml:space="preserve"> </w:t>
      </w:r>
      <w:proofErr w:type="spellStart"/>
      <w:r w:rsidRPr="00A026CF">
        <w:rPr>
          <w:rFonts w:ascii="Trebuchet MS" w:hAnsi="Trebuchet MS"/>
          <w:lang w:eastAsia="x-none"/>
        </w:rPr>
        <w:t>faca</w:t>
      </w:r>
      <w:proofErr w:type="spellEnd"/>
      <w:r w:rsidRPr="00A026CF">
        <w:rPr>
          <w:rFonts w:ascii="Trebuchet MS" w:hAnsi="Trebuchet MS"/>
          <w:lang w:eastAsia="x-none"/>
        </w:rPr>
        <w:t xml:space="preserve"> </w:t>
      </w:r>
      <w:proofErr w:type="spellStart"/>
      <w:r w:rsidRPr="00A026CF">
        <w:rPr>
          <w:rFonts w:ascii="Trebuchet MS" w:hAnsi="Trebuchet MS"/>
          <w:lang w:eastAsia="x-none"/>
        </w:rPr>
        <w:t>dovada</w:t>
      </w:r>
      <w:proofErr w:type="spellEnd"/>
      <w:r w:rsidRPr="00A026CF">
        <w:rPr>
          <w:rFonts w:ascii="Trebuchet MS" w:hAnsi="Trebuchet MS"/>
          <w:lang w:eastAsia="x-none"/>
        </w:rPr>
        <w:t xml:space="preserve"> </w:t>
      </w:r>
      <w:proofErr w:type="spellStart"/>
      <w:r w:rsidRPr="00A026CF">
        <w:rPr>
          <w:rFonts w:ascii="Trebuchet MS" w:hAnsi="Trebuchet MS"/>
          <w:lang w:eastAsia="x-none"/>
        </w:rPr>
        <w:t>că</w:t>
      </w:r>
      <w:proofErr w:type="spellEnd"/>
      <w:r w:rsidRPr="00A026CF">
        <w:rPr>
          <w:rFonts w:ascii="Trebuchet MS" w:hAnsi="Trebuchet MS"/>
          <w:lang w:eastAsia="x-none"/>
        </w:rPr>
        <w:t xml:space="preserve"> au </w:t>
      </w:r>
      <w:proofErr w:type="spellStart"/>
      <w:r w:rsidRPr="00A026CF">
        <w:rPr>
          <w:rFonts w:ascii="Trebuchet MS" w:hAnsi="Trebuchet MS"/>
          <w:lang w:eastAsia="x-none"/>
        </w:rPr>
        <w:t>obținut</w:t>
      </w:r>
      <w:proofErr w:type="spellEnd"/>
      <w:r w:rsidRPr="00A026CF">
        <w:rPr>
          <w:rFonts w:ascii="Trebuchet MS" w:hAnsi="Trebuchet MS"/>
          <w:lang w:eastAsia="x-none"/>
        </w:rPr>
        <w:t xml:space="preserve"> </w:t>
      </w:r>
      <w:proofErr w:type="spellStart"/>
      <w:r w:rsidRPr="00A026CF">
        <w:rPr>
          <w:rFonts w:ascii="Trebuchet MS" w:hAnsi="Trebuchet MS"/>
          <w:lang w:eastAsia="x-none"/>
        </w:rPr>
        <w:t>consimţământul</w:t>
      </w:r>
      <w:proofErr w:type="spellEnd"/>
      <w:r w:rsidRPr="00A026CF">
        <w:rPr>
          <w:rFonts w:ascii="Trebuchet MS" w:hAnsi="Trebuchet MS"/>
          <w:lang w:eastAsia="x-none"/>
        </w:rPr>
        <w:t xml:space="preserve"> </w:t>
      </w:r>
      <w:proofErr w:type="spellStart"/>
      <w:r w:rsidRPr="00A026CF">
        <w:rPr>
          <w:rFonts w:ascii="Trebuchet MS" w:hAnsi="Trebuchet MS"/>
          <w:lang w:eastAsia="x-none"/>
        </w:rPr>
        <w:t>pentru</w:t>
      </w:r>
      <w:proofErr w:type="spellEnd"/>
      <w:r w:rsidRPr="00A026CF">
        <w:rPr>
          <w:rFonts w:ascii="Trebuchet MS" w:hAnsi="Trebuchet MS"/>
          <w:lang w:eastAsia="x-none"/>
        </w:rPr>
        <w:t xml:space="preserve"> </w:t>
      </w:r>
      <w:proofErr w:type="spellStart"/>
      <w:r w:rsidRPr="00A026CF">
        <w:rPr>
          <w:rFonts w:ascii="Trebuchet MS" w:hAnsi="Trebuchet MS"/>
          <w:lang w:eastAsia="x-none"/>
        </w:rPr>
        <w:t>prelucrarea</w:t>
      </w:r>
      <w:proofErr w:type="spellEnd"/>
      <w:r w:rsidRPr="00A026CF">
        <w:rPr>
          <w:rFonts w:ascii="Trebuchet MS" w:hAnsi="Trebuchet MS"/>
          <w:lang w:eastAsia="x-none"/>
        </w:rPr>
        <w:t xml:space="preserve"> </w:t>
      </w:r>
      <w:proofErr w:type="spellStart"/>
      <w:r w:rsidRPr="00A026CF">
        <w:rPr>
          <w:rFonts w:ascii="Trebuchet MS" w:hAnsi="Trebuchet MS"/>
          <w:lang w:eastAsia="x-none"/>
        </w:rPr>
        <w:t>datelor</w:t>
      </w:r>
      <w:proofErr w:type="spellEnd"/>
      <w:r w:rsidRPr="00A026CF">
        <w:rPr>
          <w:rFonts w:ascii="Trebuchet MS" w:hAnsi="Trebuchet MS"/>
          <w:lang w:eastAsia="x-none"/>
        </w:rPr>
        <w:t xml:space="preserve"> cu </w:t>
      </w:r>
      <w:proofErr w:type="spellStart"/>
      <w:r w:rsidRPr="00A026CF">
        <w:rPr>
          <w:rFonts w:ascii="Trebuchet MS" w:hAnsi="Trebuchet MS"/>
          <w:lang w:eastAsia="x-none"/>
        </w:rPr>
        <w:t>caracter</w:t>
      </w:r>
      <w:proofErr w:type="spellEnd"/>
      <w:r w:rsidRPr="00A026CF">
        <w:rPr>
          <w:rFonts w:ascii="Trebuchet MS" w:hAnsi="Trebuchet MS"/>
          <w:lang w:eastAsia="x-none"/>
        </w:rPr>
        <w:t xml:space="preserve"> personal de la </w:t>
      </w:r>
      <w:proofErr w:type="spellStart"/>
      <w:r w:rsidRPr="00A026CF">
        <w:rPr>
          <w:rFonts w:ascii="Trebuchet MS" w:hAnsi="Trebuchet MS"/>
          <w:lang w:eastAsia="x-none"/>
        </w:rPr>
        <w:t>fiecare</w:t>
      </w:r>
      <w:proofErr w:type="spellEnd"/>
      <w:r w:rsidRPr="00A026CF">
        <w:rPr>
          <w:rFonts w:ascii="Trebuchet MS" w:hAnsi="Trebuchet MS"/>
          <w:lang w:eastAsia="x-none"/>
        </w:rPr>
        <w:t xml:space="preserve"> participant,</w:t>
      </w:r>
      <w:r w:rsidR="00850669">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conformitate</w:t>
      </w:r>
      <w:proofErr w:type="spellEnd"/>
      <w:r w:rsidRPr="00A026CF">
        <w:rPr>
          <w:rFonts w:ascii="Trebuchet MS" w:hAnsi="Trebuchet MS"/>
          <w:lang w:eastAsia="x-none"/>
        </w:rPr>
        <w:t xml:space="preserve"> cu </w:t>
      </w:r>
      <w:proofErr w:type="spellStart"/>
      <w:r w:rsidRPr="00A026CF">
        <w:rPr>
          <w:rFonts w:ascii="Trebuchet MS" w:hAnsi="Trebuchet MS"/>
          <w:lang w:eastAsia="x-none"/>
        </w:rPr>
        <w:t>prevederile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legale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menționate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Depunerea</w:t>
      </w:r>
      <w:proofErr w:type="spellEnd"/>
      <w:r w:rsidRPr="00A026CF">
        <w:rPr>
          <w:rFonts w:ascii="Trebuchet MS" w:hAnsi="Trebuchet MS"/>
          <w:lang w:eastAsia="x-none"/>
        </w:rPr>
        <w:t xml:space="preserve"> </w:t>
      </w:r>
      <w:proofErr w:type="spellStart"/>
      <w:r w:rsidRPr="00A026CF">
        <w:rPr>
          <w:rFonts w:ascii="Trebuchet MS" w:hAnsi="Trebuchet MS"/>
          <w:lang w:eastAsia="x-none"/>
        </w:rPr>
        <w:t>cererii</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finanțare</w:t>
      </w:r>
      <w:proofErr w:type="spellEnd"/>
      <w:r w:rsidRPr="00A026CF">
        <w:rPr>
          <w:rFonts w:ascii="Trebuchet MS" w:hAnsi="Trebuchet MS"/>
          <w:lang w:eastAsia="x-none"/>
        </w:rPr>
        <w:t xml:space="preserve"> </w:t>
      </w:r>
      <w:proofErr w:type="spellStart"/>
      <w:r w:rsidRPr="00A026CF">
        <w:rPr>
          <w:rFonts w:ascii="Trebuchet MS" w:hAnsi="Trebuchet MS"/>
          <w:lang w:eastAsia="x-none"/>
        </w:rPr>
        <w:t>reprezintă</w:t>
      </w:r>
      <w:proofErr w:type="spellEnd"/>
      <w:r w:rsidRPr="00A026CF">
        <w:rPr>
          <w:rFonts w:ascii="Trebuchet MS" w:hAnsi="Trebuchet MS"/>
          <w:lang w:eastAsia="x-none"/>
        </w:rPr>
        <w:t xml:space="preserve"> un </w:t>
      </w:r>
      <w:proofErr w:type="spellStart"/>
      <w:r w:rsidRPr="00A026CF">
        <w:rPr>
          <w:rFonts w:ascii="Trebuchet MS" w:hAnsi="Trebuchet MS"/>
          <w:lang w:eastAsia="x-none"/>
        </w:rPr>
        <w:t>angajament</w:t>
      </w:r>
      <w:proofErr w:type="spellEnd"/>
      <w:r w:rsidRPr="00A026CF">
        <w:rPr>
          <w:rFonts w:ascii="Trebuchet MS" w:hAnsi="Trebuchet MS"/>
          <w:lang w:eastAsia="x-none"/>
        </w:rPr>
        <w:t xml:space="preserve"> </w:t>
      </w:r>
      <w:proofErr w:type="spellStart"/>
      <w:r w:rsidRPr="00A026CF">
        <w:rPr>
          <w:rFonts w:ascii="Trebuchet MS" w:hAnsi="Trebuchet MS"/>
          <w:lang w:eastAsia="x-none"/>
        </w:rPr>
        <w:t>ferm</w:t>
      </w:r>
      <w:proofErr w:type="spellEnd"/>
      <w:r w:rsidRPr="00A026CF">
        <w:rPr>
          <w:rFonts w:ascii="Trebuchet MS" w:hAnsi="Trebuchet MS"/>
          <w:lang w:eastAsia="x-none"/>
        </w:rPr>
        <w:t xml:space="preserve"> </w:t>
      </w:r>
      <w:proofErr w:type="spellStart"/>
      <w:r w:rsidRPr="00A026CF">
        <w:rPr>
          <w:rFonts w:ascii="Trebuchet MS" w:hAnsi="Trebuchet MS"/>
          <w:lang w:eastAsia="x-none"/>
        </w:rPr>
        <w:t>privind</w:t>
      </w:r>
      <w:proofErr w:type="spellEnd"/>
      <w:r w:rsidRPr="00A026CF">
        <w:rPr>
          <w:rFonts w:ascii="Trebuchet MS" w:hAnsi="Trebuchet MS"/>
          <w:lang w:eastAsia="x-none"/>
        </w:rPr>
        <w:t xml:space="preserve"> </w:t>
      </w:r>
      <w:proofErr w:type="spellStart"/>
      <w:r w:rsidRPr="00A026CF">
        <w:rPr>
          <w:rFonts w:ascii="Trebuchet MS" w:hAnsi="Trebuchet MS"/>
          <w:lang w:eastAsia="x-none"/>
        </w:rPr>
        <w:t>acordul</w:t>
      </w:r>
      <w:proofErr w:type="spellEnd"/>
      <w:r w:rsidRPr="00A026CF">
        <w:rPr>
          <w:rFonts w:ascii="Trebuchet MS" w:hAnsi="Trebuchet MS"/>
          <w:lang w:eastAsia="x-none"/>
        </w:rPr>
        <w:t xml:space="preserve"> </w:t>
      </w:r>
      <w:proofErr w:type="spellStart"/>
      <w:r w:rsidRPr="00A026CF">
        <w:rPr>
          <w:rFonts w:ascii="Trebuchet MS" w:hAnsi="Trebuchet MS"/>
          <w:lang w:eastAsia="x-none"/>
        </w:rPr>
        <w:t>solicitantului</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nume</w:t>
      </w:r>
      <w:proofErr w:type="spellEnd"/>
      <w:r w:rsidRPr="00A026CF">
        <w:rPr>
          <w:rFonts w:ascii="Trebuchet MS" w:hAnsi="Trebuchet MS"/>
          <w:lang w:eastAsia="x-none"/>
        </w:rPr>
        <w:t xml:space="preserve"> </w:t>
      </w:r>
      <w:proofErr w:type="spellStart"/>
      <w:r w:rsidRPr="00A026CF">
        <w:rPr>
          <w:rFonts w:ascii="Trebuchet MS" w:hAnsi="Trebuchet MS"/>
          <w:lang w:eastAsia="x-none"/>
        </w:rPr>
        <w:t>propriu</w:t>
      </w:r>
      <w:proofErr w:type="spellEnd"/>
      <w:r w:rsidRPr="00A026CF">
        <w:rPr>
          <w:rFonts w:ascii="Trebuchet MS" w:hAnsi="Trebuchet MS"/>
          <w:lang w:eastAsia="x-none"/>
        </w:rPr>
        <w:t xml:space="preserve"> </w:t>
      </w:r>
      <w:proofErr w:type="spellStart"/>
      <w:r w:rsidRPr="00A026CF">
        <w:rPr>
          <w:rFonts w:ascii="Trebuchet MS" w:hAnsi="Trebuchet MS"/>
          <w:lang w:eastAsia="x-none"/>
        </w:rPr>
        <w:t>și</w:t>
      </w:r>
      <w:proofErr w:type="spellEnd"/>
      <w:r w:rsidRPr="00A026CF">
        <w:rPr>
          <w:rFonts w:ascii="Trebuchet MS" w:hAnsi="Trebuchet MS"/>
          <w:lang w:eastAsia="x-none"/>
        </w:rPr>
        <w:t>/</w:t>
      </w:r>
      <w:proofErr w:type="spellStart"/>
      <w:r w:rsidRPr="00A026CF">
        <w:rPr>
          <w:rFonts w:ascii="Trebuchet MS" w:hAnsi="Trebuchet MS"/>
          <w:lang w:eastAsia="x-none"/>
        </w:rPr>
        <w:t>sau</w:t>
      </w:r>
      <w:proofErr w:type="spellEnd"/>
      <w:r w:rsidRPr="00A026CF">
        <w:rPr>
          <w:rFonts w:ascii="Trebuchet MS" w:hAnsi="Trebuchet MS"/>
          <w:lang w:eastAsia="x-none"/>
        </w:rPr>
        <w:t xml:space="preserve"> </w:t>
      </w:r>
      <w:proofErr w:type="spellStart"/>
      <w:r w:rsidRPr="00A026CF">
        <w:rPr>
          <w:rFonts w:ascii="Trebuchet MS" w:hAnsi="Trebuchet MS"/>
          <w:lang w:eastAsia="x-none"/>
        </w:rPr>
        <w:t>pentru</w:t>
      </w:r>
      <w:proofErr w:type="spellEnd"/>
      <w:r w:rsidRPr="00A026CF">
        <w:rPr>
          <w:rFonts w:ascii="Trebuchet MS" w:hAnsi="Trebuchet MS"/>
          <w:lang w:eastAsia="x-none"/>
        </w:rPr>
        <w:t xml:space="preserve"> </w:t>
      </w:r>
      <w:proofErr w:type="spellStart"/>
      <w:r w:rsidRPr="00A026CF">
        <w:rPr>
          <w:rFonts w:ascii="Trebuchet MS" w:hAnsi="Trebuchet MS"/>
          <w:lang w:eastAsia="x-none"/>
        </w:rPr>
        <w:t>interpuși</w:t>
      </w:r>
      <w:proofErr w:type="spellEnd"/>
      <w:r w:rsidRPr="00A026CF">
        <w:rPr>
          <w:rFonts w:ascii="Trebuchet MS" w:hAnsi="Trebuchet MS"/>
          <w:lang w:eastAsia="x-none"/>
        </w:rPr>
        <w:t xml:space="preserve">, cu </w:t>
      </w:r>
      <w:proofErr w:type="spellStart"/>
      <w:r w:rsidRPr="00A026CF">
        <w:rPr>
          <w:rFonts w:ascii="Trebuchet MS" w:hAnsi="Trebuchet MS"/>
          <w:lang w:eastAsia="x-none"/>
        </w:rPr>
        <w:t>privire</w:t>
      </w:r>
      <w:proofErr w:type="spellEnd"/>
      <w:r w:rsidRPr="00A026CF">
        <w:rPr>
          <w:rFonts w:ascii="Trebuchet MS" w:hAnsi="Trebuchet MS"/>
          <w:lang w:eastAsia="x-none"/>
        </w:rPr>
        <w:t xml:space="preserve"> la </w:t>
      </w:r>
      <w:proofErr w:type="spellStart"/>
      <w:r w:rsidRPr="00A026CF">
        <w:rPr>
          <w:rFonts w:ascii="Trebuchet MS" w:hAnsi="Trebuchet MS"/>
          <w:lang w:eastAsia="x-none"/>
        </w:rPr>
        <w:t>prelucrarea</w:t>
      </w:r>
      <w:proofErr w:type="spellEnd"/>
      <w:r w:rsidRPr="00A026CF">
        <w:rPr>
          <w:rFonts w:ascii="Trebuchet MS" w:hAnsi="Trebuchet MS"/>
          <w:lang w:eastAsia="x-none"/>
        </w:rPr>
        <w:t xml:space="preserve"> </w:t>
      </w:r>
      <w:proofErr w:type="spellStart"/>
      <w:r w:rsidRPr="00A026CF">
        <w:rPr>
          <w:rFonts w:ascii="Trebuchet MS" w:hAnsi="Trebuchet MS"/>
          <w:lang w:eastAsia="x-none"/>
        </w:rPr>
        <w:t>datelor</w:t>
      </w:r>
      <w:proofErr w:type="spellEnd"/>
      <w:r w:rsidRPr="00A026CF">
        <w:rPr>
          <w:rFonts w:ascii="Trebuchet MS" w:hAnsi="Trebuchet MS"/>
          <w:lang w:eastAsia="x-none"/>
        </w:rPr>
        <w:t xml:space="preserve"> cu </w:t>
      </w:r>
      <w:proofErr w:type="spellStart"/>
      <w:r w:rsidRPr="00A026CF">
        <w:rPr>
          <w:rFonts w:ascii="Trebuchet MS" w:hAnsi="Trebuchet MS"/>
          <w:lang w:eastAsia="x-none"/>
        </w:rPr>
        <w:t>caracter</w:t>
      </w:r>
      <w:proofErr w:type="spellEnd"/>
      <w:r w:rsidRPr="00A026CF">
        <w:rPr>
          <w:rFonts w:ascii="Trebuchet MS" w:hAnsi="Trebuchet MS"/>
          <w:lang w:eastAsia="x-none"/>
        </w:rPr>
        <w:t xml:space="preserve"> personal </w:t>
      </w:r>
      <w:proofErr w:type="spellStart"/>
      <w:r w:rsidRPr="00A026CF">
        <w:rPr>
          <w:rFonts w:ascii="Trebuchet MS" w:hAnsi="Trebuchet MS"/>
          <w:lang w:eastAsia="x-none"/>
        </w:rPr>
        <w:t>procesate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evaluarea</w:t>
      </w:r>
      <w:proofErr w:type="spellEnd"/>
      <w:r w:rsidRPr="00A026CF">
        <w:rPr>
          <w:rFonts w:ascii="Trebuchet MS" w:hAnsi="Trebuchet MS"/>
          <w:lang w:eastAsia="x-none"/>
        </w:rPr>
        <w:t xml:space="preserve"> </w:t>
      </w:r>
      <w:proofErr w:type="spellStart"/>
      <w:r w:rsidRPr="00A026CF">
        <w:rPr>
          <w:rFonts w:ascii="Trebuchet MS" w:hAnsi="Trebuchet MS"/>
          <w:lang w:eastAsia="x-none"/>
        </w:rPr>
        <w:t>proiectului</w:t>
      </w:r>
      <w:proofErr w:type="spellEnd"/>
      <w:r w:rsidRPr="00A026CF">
        <w:rPr>
          <w:rFonts w:ascii="Trebuchet MS" w:hAnsi="Trebuchet MS"/>
          <w:lang w:eastAsia="x-none"/>
        </w:rPr>
        <w:t>.</w:t>
      </w:r>
    </w:p>
    <w:p w14:paraId="50CD0A5A" w14:textId="774DBEDA" w:rsidR="00461B57" w:rsidRPr="00A026CF" w:rsidRDefault="00461B57" w:rsidP="00EC64F0">
      <w:pPr>
        <w:spacing w:after="120" w:line="240" w:lineRule="auto"/>
        <w:jc w:val="both"/>
        <w:rPr>
          <w:rFonts w:ascii="Trebuchet MS" w:hAnsi="Trebuchet MS"/>
          <w:lang w:eastAsia="x-none"/>
        </w:rPr>
      </w:pPr>
      <w:r w:rsidRPr="00A026CF">
        <w:rPr>
          <w:rFonts w:ascii="Trebuchet MS" w:hAnsi="Trebuchet MS"/>
          <w:b/>
          <w:bCs/>
          <w:lang w:eastAsia="x-none"/>
        </w:rPr>
        <w:t xml:space="preserve">ATENȚIE! </w:t>
      </w:r>
      <w:proofErr w:type="spellStart"/>
      <w:r w:rsidRPr="00A026CF">
        <w:rPr>
          <w:rFonts w:ascii="Trebuchet MS" w:hAnsi="Trebuchet MS"/>
          <w:b/>
          <w:bCs/>
          <w:lang w:eastAsia="x-none"/>
        </w:rPr>
        <w:t>Luând</w:t>
      </w:r>
      <w:proofErr w:type="spellEnd"/>
      <w:r w:rsidRPr="00A026CF">
        <w:rPr>
          <w:rFonts w:ascii="Trebuchet MS" w:hAnsi="Trebuchet MS"/>
          <w:b/>
          <w:bCs/>
          <w:lang w:eastAsia="x-none"/>
        </w:rPr>
        <w:t xml:space="preserve"> </w:t>
      </w:r>
      <w:proofErr w:type="spellStart"/>
      <w:r w:rsidRPr="00A026CF">
        <w:rPr>
          <w:rFonts w:ascii="Trebuchet MS" w:hAnsi="Trebuchet MS"/>
          <w:b/>
          <w:bCs/>
          <w:lang w:eastAsia="x-none"/>
        </w:rPr>
        <w:t>în</w:t>
      </w:r>
      <w:proofErr w:type="spellEnd"/>
      <w:r w:rsidRPr="00A026CF">
        <w:rPr>
          <w:rFonts w:ascii="Trebuchet MS" w:hAnsi="Trebuchet MS"/>
          <w:b/>
          <w:bCs/>
          <w:lang w:eastAsia="x-none"/>
        </w:rPr>
        <w:t xml:space="preserve"> </w:t>
      </w:r>
      <w:proofErr w:type="spellStart"/>
      <w:r w:rsidRPr="00A026CF">
        <w:rPr>
          <w:rFonts w:ascii="Trebuchet MS" w:hAnsi="Trebuchet MS"/>
          <w:b/>
          <w:bCs/>
          <w:lang w:eastAsia="x-none"/>
        </w:rPr>
        <w:t>considerare</w:t>
      </w:r>
      <w:proofErr w:type="spellEnd"/>
      <w:r w:rsidRPr="00A026CF">
        <w:rPr>
          <w:rFonts w:ascii="Trebuchet MS" w:hAnsi="Trebuchet MS"/>
          <w:b/>
          <w:bCs/>
          <w:lang w:eastAsia="x-none"/>
        </w:rPr>
        <w:t xml:space="preserve"> </w:t>
      </w:r>
      <w:proofErr w:type="spellStart"/>
      <w:r w:rsidRPr="00A026CF">
        <w:rPr>
          <w:rFonts w:ascii="Trebuchet MS" w:hAnsi="Trebuchet MS"/>
          <w:b/>
          <w:bCs/>
          <w:lang w:eastAsia="x-none"/>
        </w:rPr>
        <w:t>eventuala</w:t>
      </w:r>
      <w:proofErr w:type="spellEnd"/>
      <w:r w:rsidRPr="00A026CF">
        <w:rPr>
          <w:rFonts w:ascii="Trebuchet MS" w:hAnsi="Trebuchet MS"/>
          <w:b/>
          <w:bCs/>
          <w:lang w:eastAsia="x-none"/>
        </w:rPr>
        <w:t xml:space="preserve"> </w:t>
      </w:r>
      <w:proofErr w:type="spellStart"/>
      <w:r w:rsidRPr="00A026CF">
        <w:rPr>
          <w:rFonts w:ascii="Trebuchet MS" w:hAnsi="Trebuchet MS"/>
          <w:b/>
          <w:bCs/>
          <w:lang w:eastAsia="x-none"/>
        </w:rPr>
        <w:t>mobilitate</w:t>
      </w:r>
      <w:proofErr w:type="spellEnd"/>
      <w:r w:rsidRPr="00A026CF">
        <w:rPr>
          <w:rFonts w:ascii="Trebuchet MS" w:hAnsi="Trebuchet MS"/>
          <w:b/>
          <w:bCs/>
          <w:lang w:eastAsia="x-none"/>
        </w:rPr>
        <w:t xml:space="preserve"> a </w:t>
      </w:r>
      <w:proofErr w:type="spellStart"/>
      <w:r w:rsidRPr="00A026CF">
        <w:rPr>
          <w:rFonts w:ascii="Trebuchet MS" w:hAnsi="Trebuchet MS"/>
          <w:b/>
          <w:bCs/>
          <w:lang w:eastAsia="x-none"/>
        </w:rPr>
        <w:t>grupului</w:t>
      </w:r>
      <w:proofErr w:type="spellEnd"/>
      <w:r w:rsidRPr="00A026CF">
        <w:rPr>
          <w:rFonts w:ascii="Trebuchet MS" w:hAnsi="Trebuchet MS"/>
          <w:b/>
          <w:bCs/>
          <w:lang w:eastAsia="x-none"/>
        </w:rPr>
        <w:t xml:space="preserve"> </w:t>
      </w:r>
      <w:proofErr w:type="spellStart"/>
      <w:r w:rsidRPr="00A026CF">
        <w:rPr>
          <w:rFonts w:ascii="Trebuchet MS" w:hAnsi="Trebuchet MS"/>
          <w:b/>
          <w:bCs/>
          <w:lang w:eastAsia="x-none"/>
        </w:rPr>
        <w:t>țintă</w:t>
      </w:r>
      <w:proofErr w:type="spellEnd"/>
      <w:r w:rsidRPr="00A026CF">
        <w:rPr>
          <w:rFonts w:ascii="Trebuchet MS" w:hAnsi="Trebuchet MS"/>
          <w:b/>
          <w:bCs/>
          <w:lang w:eastAsia="x-none"/>
        </w:rPr>
        <w:t xml:space="preserve">, </w:t>
      </w:r>
      <w:proofErr w:type="spellStart"/>
      <w:r w:rsidRPr="00A026CF">
        <w:rPr>
          <w:rFonts w:ascii="Trebuchet MS" w:hAnsi="Trebuchet MS"/>
          <w:b/>
          <w:bCs/>
          <w:lang w:eastAsia="x-none"/>
        </w:rPr>
        <w:t>este</w:t>
      </w:r>
      <w:proofErr w:type="spellEnd"/>
      <w:r w:rsidRPr="00A026CF">
        <w:rPr>
          <w:rFonts w:ascii="Trebuchet MS" w:hAnsi="Trebuchet MS"/>
          <w:b/>
          <w:bCs/>
          <w:lang w:eastAsia="x-none"/>
        </w:rPr>
        <w:t xml:space="preserve"> </w:t>
      </w:r>
      <w:proofErr w:type="spellStart"/>
      <w:r w:rsidRPr="00A026CF">
        <w:rPr>
          <w:rFonts w:ascii="Trebuchet MS" w:hAnsi="Trebuchet MS"/>
          <w:b/>
          <w:bCs/>
          <w:lang w:eastAsia="x-none"/>
        </w:rPr>
        <w:t>recomandat</w:t>
      </w:r>
      <w:proofErr w:type="spellEnd"/>
      <w:r w:rsidRPr="00A026CF">
        <w:rPr>
          <w:rFonts w:ascii="Trebuchet MS" w:hAnsi="Trebuchet MS"/>
          <w:b/>
          <w:bCs/>
          <w:lang w:eastAsia="x-none"/>
        </w:rPr>
        <w:t xml:space="preserve"> ca </w:t>
      </w:r>
      <w:proofErr w:type="spellStart"/>
      <w:r w:rsidRPr="00A026CF">
        <w:rPr>
          <w:rFonts w:ascii="Trebuchet MS" w:hAnsi="Trebuchet MS"/>
          <w:b/>
          <w:bCs/>
          <w:lang w:eastAsia="x-none"/>
        </w:rPr>
        <w:t>fișa</w:t>
      </w:r>
      <w:proofErr w:type="spellEnd"/>
      <w:r w:rsidRPr="00A026CF">
        <w:rPr>
          <w:rFonts w:ascii="Trebuchet MS" w:hAnsi="Trebuchet MS"/>
          <w:b/>
          <w:bCs/>
          <w:lang w:eastAsia="x-none"/>
        </w:rPr>
        <w:t xml:space="preserve"> de </w:t>
      </w:r>
      <w:proofErr w:type="spellStart"/>
      <w:r w:rsidRPr="00A026CF">
        <w:rPr>
          <w:rFonts w:ascii="Trebuchet MS" w:hAnsi="Trebuchet MS"/>
          <w:b/>
          <w:bCs/>
          <w:lang w:eastAsia="x-none"/>
        </w:rPr>
        <w:t>proiect</w:t>
      </w:r>
      <w:proofErr w:type="spellEnd"/>
      <w:r w:rsidRPr="00A026CF">
        <w:rPr>
          <w:rFonts w:ascii="Trebuchet MS" w:hAnsi="Trebuchet MS"/>
          <w:b/>
          <w:bCs/>
          <w:lang w:eastAsia="x-none"/>
        </w:rPr>
        <w:t xml:space="preserve"> </w:t>
      </w:r>
      <w:proofErr w:type="spellStart"/>
      <w:r w:rsidRPr="00A026CF">
        <w:rPr>
          <w:rFonts w:ascii="Trebuchet MS" w:hAnsi="Trebuchet MS"/>
          <w:b/>
          <w:bCs/>
          <w:lang w:eastAsia="x-none"/>
        </w:rPr>
        <w:t>să</w:t>
      </w:r>
      <w:proofErr w:type="spellEnd"/>
      <w:r w:rsidRPr="00A026CF">
        <w:rPr>
          <w:rFonts w:ascii="Trebuchet MS" w:hAnsi="Trebuchet MS"/>
          <w:b/>
          <w:bCs/>
          <w:lang w:eastAsia="x-none"/>
        </w:rPr>
        <w:t xml:space="preserve"> </w:t>
      </w:r>
      <w:proofErr w:type="spellStart"/>
      <w:r w:rsidRPr="00A026CF">
        <w:rPr>
          <w:rFonts w:ascii="Trebuchet MS" w:hAnsi="Trebuchet MS"/>
          <w:b/>
          <w:bCs/>
          <w:lang w:eastAsia="x-none"/>
        </w:rPr>
        <w:t>conțină</w:t>
      </w:r>
      <w:proofErr w:type="spellEnd"/>
      <w:r w:rsidRPr="00A026CF">
        <w:rPr>
          <w:rFonts w:ascii="Trebuchet MS" w:hAnsi="Trebuchet MS"/>
          <w:b/>
          <w:bCs/>
          <w:lang w:eastAsia="x-none"/>
        </w:rPr>
        <w:t xml:space="preserve"> </w:t>
      </w:r>
      <w:proofErr w:type="spellStart"/>
      <w:r w:rsidRPr="00A026CF">
        <w:rPr>
          <w:rFonts w:ascii="Trebuchet MS" w:hAnsi="Trebuchet MS"/>
          <w:b/>
          <w:bCs/>
          <w:lang w:eastAsia="x-none"/>
        </w:rPr>
        <w:t>măsuri</w:t>
      </w:r>
      <w:proofErr w:type="spellEnd"/>
      <w:r w:rsidRPr="00A026CF">
        <w:rPr>
          <w:rFonts w:ascii="Trebuchet MS" w:hAnsi="Trebuchet MS"/>
          <w:b/>
          <w:bCs/>
          <w:lang w:eastAsia="x-none"/>
        </w:rPr>
        <w:t xml:space="preserve"> de </w:t>
      </w:r>
      <w:proofErr w:type="spellStart"/>
      <w:r w:rsidRPr="00A026CF">
        <w:rPr>
          <w:rFonts w:ascii="Trebuchet MS" w:hAnsi="Trebuchet MS"/>
          <w:b/>
          <w:bCs/>
          <w:lang w:eastAsia="x-none"/>
        </w:rPr>
        <w:t>atenuare</w:t>
      </w:r>
      <w:proofErr w:type="spellEnd"/>
      <w:r w:rsidRPr="00A026CF">
        <w:rPr>
          <w:rFonts w:ascii="Trebuchet MS" w:hAnsi="Trebuchet MS"/>
          <w:b/>
          <w:bCs/>
          <w:lang w:eastAsia="x-none"/>
        </w:rPr>
        <w:t xml:space="preserve"> </w:t>
      </w:r>
      <w:proofErr w:type="gramStart"/>
      <w:r w:rsidRPr="00A026CF">
        <w:rPr>
          <w:rFonts w:ascii="Trebuchet MS" w:hAnsi="Trebuchet MS"/>
          <w:b/>
          <w:bCs/>
          <w:lang w:eastAsia="x-none"/>
        </w:rPr>
        <w:t>a</w:t>
      </w:r>
      <w:proofErr w:type="gramEnd"/>
      <w:r w:rsidRPr="00A026CF">
        <w:rPr>
          <w:rFonts w:ascii="Trebuchet MS" w:hAnsi="Trebuchet MS"/>
          <w:b/>
          <w:bCs/>
          <w:lang w:eastAsia="x-none"/>
        </w:rPr>
        <w:t xml:space="preserve"> </w:t>
      </w:r>
      <w:proofErr w:type="spellStart"/>
      <w:r w:rsidRPr="00A026CF">
        <w:rPr>
          <w:rFonts w:ascii="Trebuchet MS" w:hAnsi="Trebuchet MS"/>
          <w:b/>
          <w:bCs/>
          <w:lang w:eastAsia="x-none"/>
        </w:rPr>
        <w:t>acestui</w:t>
      </w:r>
      <w:proofErr w:type="spellEnd"/>
      <w:r w:rsidRPr="00A026CF">
        <w:rPr>
          <w:rFonts w:ascii="Trebuchet MS" w:hAnsi="Trebuchet MS"/>
          <w:b/>
          <w:bCs/>
          <w:lang w:eastAsia="x-none"/>
        </w:rPr>
        <w:t xml:space="preserve"> </w:t>
      </w:r>
      <w:proofErr w:type="spellStart"/>
      <w:r w:rsidRPr="00A026CF">
        <w:rPr>
          <w:rFonts w:ascii="Trebuchet MS" w:hAnsi="Trebuchet MS"/>
          <w:b/>
          <w:bCs/>
          <w:lang w:eastAsia="x-none"/>
        </w:rPr>
        <w:t>risc</w:t>
      </w:r>
      <w:proofErr w:type="spellEnd"/>
      <w:r w:rsidRPr="00A026CF">
        <w:rPr>
          <w:rFonts w:ascii="Trebuchet MS" w:hAnsi="Trebuchet MS"/>
          <w:b/>
          <w:bCs/>
          <w:lang w:eastAsia="x-none"/>
        </w:rPr>
        <w:t xml:space="preserve">. </w:t>
      </w:r>
    </w:p>
    <w:p w14:paraId="4FA8230A" w14:textId="65130A5E" w:rsidR="003F5A34" w:rsidRPr="00A026CF" w:rsidRDefault="00461B57" w:rsidP="00EC64F0">
      <w:pPr>
        <w:spacing w:after="120" w:line="240" w:lineRule="auto"/>
        <w:jc w:val="both"/>
        <w:rPr>
          <w:rFonts w:ascii="Trebuchet MS" w:hAnsi="Trebuchet MS"/>
          <w:lang w:eastAsia="x-none"/>
        </w:rPr>
      </w:pPr>
      <w:proofErr w:type="spellStart"/>
      <w:r w:rsidRPr="00A026CF">
        <w:rPr>
          <w:rFonts w:ascii="Trebuchet MS" w:hAnsi="Trebuchet MS"/>
          <w:lang w:eastAsia="x-none"/>
        </w:rPr>
        <w:t>Deși</w:t>
      </w:r>
      <w:proofErr w:type="spellEnd"/>
      <w:r w:rsidRPr="00A026CF">
        <w:rPr>
          <w:rFonts w:ascii="Trebuchet MS" w:hAnsi="Trebuchet MS"/>
          <w:lang w:eastAsia="x-none"/>
        </w:rPr>
        <w:t xml:space="preserve"> </w:t>
      </w:r>
      <w:proofErr w:type="spellStart"/>
      <w:r w:rsidRPr="00A026CF">
        <w:rPr>
          <w:rFonts w:ascii="Trebuchet MS" w:hAnsi="Trebuchet MS"/>
          <w:lang w:eastAsia="x-none"/>
        </w:rPr>
        <w:t>subvențiile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pentru</w:t>
      </w:r>
      <w:proofErr w:type="spellEnd"/>
      <w:r w:rsidRPr="00A026CF">
        <w:rPr>
          <w:rFonts w:ascii="Trebuchet MS" w:hAnsi="Trebuchet MS"/>
          <w:lang w:eastAsia="x-none"/>
        </w:rPr>
        <w:t xml:space="preserve"> </w:t>
      </w:r>
      <w:proofErr w:type="spellStart"/>
      <w:r w:rsidRPr="00A026CF">
        <w:rPr>
          <w:rFonts w:ascii="Trebuchet MS" w:hAnsi="Trebuchet MS"/>
          <w:lang w:eastAsia="x-none"/>
        </w:rPr>
        <w:t>ucenicie</w:t>
      </w:r>
      <w:proofErr w:type="spellEnd"/>
      <w:r w:rsidRPr="00A026CF">
        <w:rPr>
          <w:rFonts w:ascii="Trebuchet MS" w:hAnsi="Trebuchet MS"/>
          <w:lang w:eastAsia="x-none"/>
        </w:rPr>
        <w:t xml:space="preserve">, </w:t>
      </w:r>
      <w:proofErr w:type="spellStart"/>
      <w:r w:rsidRPr="00A026CF">
        <w:rPr>
          <w:rFonts w:ascii="Trebuchet MS" w:hAnsi="Trebuchet MS"/>
          <w:lang w:eastAsia="x-none"/>
        </w:rPr>
        <w:t>stagii</w:t>
      </w:r>
      <w:proofErr w:type="spellEnd"/>
      <w:r w:rsidRPr="00A026CF">
        <w:rPr>
          <w:rFonts w:ascii="Trebuchet MS" w:hAnsi="Trebuchet MS"/>
          <w:lang w:eastAsia="x-none"/>
        </w:rPr>
        <w:t xml:space="preserve"> </w:t>
      </w:r>
      <w:proofErr w:type="spellStart"/>
      <w:r w:rsidRPr="00A026CF">
        <w:rPr>
          <w:rFonts w:ascii="Trebuchet MS" w:hAnsi="Trebuchet MS"/>
          <w:lang w:eastAsia="x-none"/>
        </w:rPr>
        <w:t>și</w:t>
      </w:r>
      <w:proofErr w:type="spellEnd"/>
      <w:r w:rsidRPr="00A026CF">
        <w:rPr>
          <w:rFonts w:ascii="Trebuchet MS" w:hAnsi="Trebuchet MS"/>
          <w:lang w:eastAsia="x-none"/>
        </w:rPr>
        <w:t xml:space="preserve"> </w:t>
      </w:r>
      <w:proofErr w:type="spellStart"/>
      <w:r w:rsidRPr="00A026CF">
        <w:rPr>
          <w:rFonts w:ascii="Trebuchet MS" w:hAnsi="Trebuchet MS"/>
          <w:lang w:eastAsia="x-none"/>
        </w:rPr>
        <w:t>angajare</w:t>
      </w:r>
      <w:proofErr w:type="spellEnd"/>
      <w:r w:rsidRPr="00A026CF">
        <w:rPr>
          <w:rFonts w:ascii="Trebuchet MS" w:hAnsi="Trebuchet MS"/>
          <w:lang w:eastAsia="x-none"/>
        </w:rPr>
        <w:t xml:space="preserve">, </w:t>
      </w:r>
      <w:proofErr w:type="spellStart"/>
      <w:r w:rsidRPr="00A026CF">
        <w:rPr>
          <w:rFonts w:ascii="Trebuchet MS" w:hAnsi="Trebuchet MS"/>
          <w:lang w:eastAsia="x-none"/>
        </w:rPr>
        <w:t>acordate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baza</w:t>
      </w:r>
      <w:proofErr w:type="spellEnd"/>
      <w:r w:rsidRPr="00A026CF">
        <w:rPr>
          <w:rFonts w:ascii="Trebuchet MS" w:hAnsi="Trebuchet MS"/>
          <w:lang w:eastAsia="x-none"/>
        </w:rPr>
        <w:t xml:space="preserve"> </w:t>
      </w:r>
      <w:proofErr w:type="spellStart"/>
      <w:r w:rsidRPr="00A026CF">
        <w:rPr>
          <w:rFonts w:ascii="Trebuchet MS" w:hAnsi="Trebuchet MS"/>
          <w:lang w:eastAsia="x-none"/>
        </w:rPr>
        <w:t>Ordonanței</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Urgență</w:t>
      </w:r>
      <w:proofErr w:type="spellEnd"/>
      <w:r w:rsidRPr="00A026CF">
        <w:rPr>
          <w:rFonts w:ascii="Trebuchet MS" w:hAnsi="Trebuchet MS"/>
          <w:lang w:eastAsia="x-none"/>
        </w:rPr>
        <w:t xml:space="preserve"> a </w:t>
      </w:r>
      <w:proofErr w:type="spellStart"/>
      <w:r w:rsidRPr="00A026CF">
        <w:rPr>
          <w:rFonts w:ascii="Trebuchet MS" w:hAnsi="Trebuchet MS"/>
          <w:lang w:eastAsia="x-none"/>
        </w:rPr>
        <w:t>Guvernului</w:t>
      </w:r>
      <w:proofErr w:type="spellEnd"/>
      <w:r w:rsidRPr="00A026CF">
        <w:rPr>
          <w:rFonts w:ascii="Trebuchet MS" w:hAnsi="Trebuchet MS"/>
          <w:lang w:eastAsia="x-none"/>
        </w:rPr>
        <w:t xml:space="preserve"> nr. 60 din 5 </w:t>
      </w:r>
      <w:proofErr w:type="spellStart"/>
      <w:r w:rsidRPr="00A026CF">
        <w:rPr>
          <w:rFonts w:ascii="Trebuchet MS" w:hAnsi="Trebuchet MS"/>
          <w:lang w:eastAsia="x-none"/>
        </w:rPr>
        <w:t>iulie</w:t>
      </w:r>
      <w:proofErr w:type="spellEnd"/>
      <w:r w:rsidRPr="00A026CF">
        <w:rPr>
          <w:rFonts w:ascii="Trebuchet MS" w:hAnsi="Trebuchet MS"/>
          <w:lang w:eastAsia="x-none"/>
        </w:rPr>
        <w:t xml:space="preserve"> 2018 </w:t>
      </w:r>
      <w:proofErr w:type="spellStart"/>
      <w:r w:rsidRPr="00A026CF">
        <w:rPr>
          <w:rFonts w:ascii="Trebuchet MS" w:hAnsi="Trebuchet MS"/>
          <w:lang w:eastAsia="x-none"/>
        </w:rPr>
        <w:t>pentru</w:t>
      </w:r>
      <w:proofErr w:type="spellEnd"/>
      <w:r w:rsidRPr="00A026CF">
        <w:rPr>
          <w:rFonts w:ascii="Trebuchet MS" w:hAnsi="Trebuchet MS"/>
          <w:lang w:eastAsia="x-none"/>
        </w:rPr>
        <w:t xml:space="preserve"> </w:t>
      </w:r>
      <w:proofErr w:type="spellStart"/>
      <w:r w:rsidRPr="00A026CF">
        <w:rPr>
          <w:rFonts w:ascii="Trebuchet MS" w:hAnsi="Trebuchet MS"/>
          <w:lang w:eastAsia="x-none"/>
        </w:rPr>
        <w:t>modificarea</w:t>
      </w:r>
      <w:proofErr w:type="spellEnd"/>
      <w:r w:rsidRPr="00A026CF">
        <w:rPr>
          <w:rFonts w:ascii="Trebuchet MS" w:hAnsi="Trebuchet MS"/>
          <w:lang w:eastAsia="x-none"/>
        </w:rPr>
        <w:t xml:space="preserve"> </w:t>
      </w:r>
      <w:proofErr w:type="spellStart"/>
      <w:r w:rsidRPr="00A026CF">
        <w:rPr>
          <w:rFonts w:ascii="Trebuchet MS" w:hAnsi="Trebuchet MS"/>
          <w:lang w:eastAsia="x-none"/>
        </w:rPr>
        <w:t>și</w:t>
      </w:r>
      <w:proofErr w:type="spellEnd"/>
      <w:r w:rsidRPr="00A026CF">
        <w:rPr>
          <w:rFonts w:ascii="Trebuchet MS" w:hAnsi="Trebuchet MS"/>
          <w:lang w:eastAsia="x-none"/>
        </w:rPr>
        <w:t xml:space="preserve"> </w:t>
      </w:r>
      <w:proofErr w:type="spellStart"/>
      <w:r w:rsidRPr="00A026CF">
        <w:rPr>
          <w:rFonts w:ascii="Trebuchet MS" w:hAnsi="Trebuchet MS"/>
          <w:lang w:eastAsia="x-none"/>
        </w:rPr>
        <w:t>completarea</w:t>
      </w:r>
      <w:proofErr w:type="spellEnd"/>
      <w:r w:rsidRPr="00A026CF">
        <w:rPr>
          <w:rFonts w:ascii="Trebuchet MS" w:hAnsi="Trebuchet MS"/>
          <w:lang w:eastAsia="x-none"/>
        </w:rPr>
        <w:t xml:space="preserve"> </w:t>
      </w:r>
      <w:proofErr w:type="spellStart"/>
      <w:r w:rsidRPr="00A026CF">
        <w:rPr>
          <w:rFonts w:ascii="Trebuchet MS" w:hAnsi="Trebuchet MS"/>
          <w:lang w:eastAsia="x-none"/>
        </w:rPr>
        <w:t>unor</w:t>
      </w:r>
      <w:proofErr w:type="spellEnd"/>
      <w:r w:rsidRPr="00A026CF">
        <w:rPr>
          <w:rFonts w:ascii="Trebuchet MS" w:hAnsi="Trebuchet MS"/>
          <w:lang w:eastAsia="x-none"/>
        </w:rPr>
        <w:t xml:space="preserve"> </w:t>
      </w:r>
      <w:proofErr w:type="spellStart"/>
      <w:r w:rsidRPr="00A026CF">
        <w:rPr>
          <w:rFonts w:ascii="Trebuchet MS" w:hAnsi="Trebuchet MS"/>
          <w:lang w:eastAsia="x-none"/>
        </w:rPr>
        <w:t>acte</w:t>
      </w:r>
      <w:proofErr w:type="spellEnd"/>
      <w:r w:rsidRPr="00A026CF">
        <w:rPr>
          <w:rFonts w:ascii="Trebuchet MS" w:hAnsi="Trebuchet MS"/>
          <w:lang w:eastAsia="x-none"/>
        </w:rPr>
        <w:t xml:space="preserve"> normative din </w:t>
      </w:r>
      <w:proofErr w:type="spellStart"/>
      <w:r w:rsidRPr="00A026CF">
        <w:rPr>
          <w:rFonts w:ascii="Trebuchet MS" w:hAnsi="Trebuchet MS"/>
          <w:lang w:eastAsia="x-none"/>
        </w:rPr>
        <w:t>domeniul</w:t>
      </w:r>
      <w:proofErr w:type="spellEnd"/>
      <w:r w:rsidRPr="00A026CF">
        <w:rPr>
          <w:rFonts w:ascii="Trebuchet MS" w:hAnsi="Trebuchet MS"/>
          <w:lang w:eastAsia="x-none"/>
        </w:rPr>
        <w:t xml:space="preserve"> </w:t>
      </w:r>
      <w:proofErr w:type="spellStart"/>
      <w:r w:rsidRPr="00A026CF">
        <w:rPr>
          <w:rFonts w:ascii="Trebuchet MS" w:hAnsi="Trebuchet MS"/>
          <w:lang w:eastAsia="x-none"/>
        </w:rPr>
        <w:t>forței</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muncă</w:t>
      </w:r>
      <w:proofErr w:type="spellEnd"/>
      <w:r w:rsidRPr="00A026CF">
        <w:rPr>
          <w:rFonts w:ascii="Trebuchet MS" w:hAnsi="Trebuchet MS"/>
          <w:lang w:eastAsia="x-none"/>
        </w:rPr>
        <w:t xml:space="preserve">, nu sunt </w:t>
      </w:r>
      <w:proofErr w:type="spellStart"/>
      <w:r w:rsidRPr="00A026CF">
        <w:rPr>
          <w:rFonts w:ascii="Trebuchet MS" w:hAnsi="Trebuchet MS"/>
          <w:lang w:eastAsia="x-none"/>
        </w:rPr>
        <w:t>bugetate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prin</w:t>
      </w:r>
      <w:proofErr w:type="spellEnd"/>
      <w:r w:rsidRPr="00A026CF">
        <w:rPr>
          <w:rFonts w:ascii="Trebuchet MS" w:hAnsi="Trebuchet MS"/>
          <w:lang w:eastAsia="x-none"/>
        </w:rPr>
        <w:t xml:space="preserve"> </w:t>
      </w:r>
      <w:proofErr w:type="spellStart"/>
      <w:r w:rsidRPr="00A026CF">
        <w:rPr>
          <w:rFonts w:ascii="Trebuchet MS" w:hAnsi="Trebuchet MS"/>
          <w:lang w:eastAsia="x-none"/>
        </w:rPr>
        <w:t>prezentele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apeluri</w:t>
      </w:r>
      <w:proofErr w:type="spellEnd"/>
      <w:r w:rsidRPr="00A026CF">
        <w:rPr>
          <w:rFonts w:ascii="Trebuchet MS" w:hAnsi="Trebuchet MS"/>
          <w:lang w:eastAsia="x-none"/>
        </w:rPr>
        <w:t xml:space="preserve">, </w:t>
      </w:r>
      <w:proofErr w:type="spellStart"/>
      <w:r w:rsidRPr="00A026CF">
        <w:rPr>
          <w:rFonts w:ascii="Trebuchet MS" w:hAnsi="Trebuchet MS"/>
          <w:lang w:eastAsia="x-none"/>
        </w:rPr>
        <w:t>persoanele</w:t>
      </w:r>
      <w:proofErr w:type="spellEnd"/>
      <w:r w:rsidRPr="00A026CF">
        <w:rPr>
          <w:rFonts w:ascii="Trebuchet MS" w:hAnsi="Trebuchet MS"/>
          <w:lang w:eastAsia="x-none"/>
        </w:rPr>
        <w:t xml:space="preserve"> care </w:t>
      </w:r>
      <w:proofErr w:type="spellStart"/>
      <w:r w:rsidRPr="00A026CF">
        <w:rPr>
          <w:rFonts w:ascii="Trebuchet MS" w:hAnsi="Trebuchet MS"/>
          <w:lang w:eastAsia="x-none"/>
        </w:rPr>
        <w:t>beneficiază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cadrul</w:t>
      </w:r>
      <w:proofErr w:type="spellEnd"/>
      <w:r w:rsidRPr="00A026CF">
        <w:rPr>
          <w:rFonts w:ascii="Trebuchet MS" w:hAnsi="Trebuchet MS"/>
          <w:lang w:eastAsia="x-none"/>
        </w:rPr>
        <w:t xml:space="preserve"> </w:t>
      </w:r>
      <w:proofErr w:type="spellStart"/>
      <w:r w:rsidRPr="00A026CF">
        <w:rPr>
          <w:rFonts w:ascii="Trebuchet MS" w:hAnsi="Trebuchet MS"/>
          <w:lang w:eastAsia="x-none"/>
        </w:rPr>
        <w:t>proiectului</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măsuri</w:t>
      </w:r>
      <w:proofErr w:type="spellEnd"/>
      <w:r w:rsidRPr="00A026CF">
        <w:rPr>
          <w:rFonts w:ascii="Trebuchet MS" w:hAnsi="Trebuchet MS"/>
          <w:lang w:eastAsia="x-none"/>
        </w:rPr>
        <w:t xml:space="preserve"> </w:t>
      </w:r>
      <w:proofErr w:type="spellStart"/>
      <w:r w:rsidRPr="00A026CF">
        <w:rPr>
          <w:rFonts w:ascii="Trebuchet MS" w:hAnsi="Trebuchet MS"/>
          <w:lang w:eastAsia="x-none"/>
        </w:rPr>
        <w:t>acordate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cadrul</w:t>
      </w:r>
      <w:proofErr w:type="spellEnd"/>
      <w:r w:rsidRPr="00A026CF">
        <w:rPr>
          <w:rFonts w:ascii="Trebuchet MS" w:hAnsi="Trebuchet MS"/>
          <w:lang w:eastAsia="x-none"/>
        </w:rPr>
        <w:t xml:space="preserve"> </w:t>
      </w:r>
      <w:proofErr w:type="spellStart"/>
      <w:r w:rsidRPr="00A026CF">
        <w:rPr>
          <w:rFonts w:ascii="Trebuchet MS" w:hAnsi="Trebuchet MS"/>
          <w:lang w:eastAsia="x-none"/>
        </w:rPr>
        <w:t>Activității</w:t>
      </w:r>
      <w:proofErr w:type="spellEnd"/>
      <w:r w:rsidRPr="00A026CF">
        <w:rPr>
          <w:rFonts w:ascii="Trebuchet MS" w:hAnsi="Trebuchet MS"/>
          <w:lang w:eastAsia="x-none"/>
        </w:rPr>
        <w:t xml:space="preserve"> 1 </w:t>
      </w:r>
      <w:proofErr w:type="spellStart"/>
      <w:r w:rsidRPr="00A026CF">
        <w:rPr>
          <w:rFonts w:ascii="Trebuchet MS" w:hAnsi="Trebuchet MS"/>
          <w:lang w:eastAsia="x-none"/>
        </w:rPr>
        <w:t>vor</w:t>
      </w:r>
      <w:proofErr w:type="spellEnd"/>
      <w:r w:rsidRPr="00A026CF">
        <w:rPr>
          <w:rFonts w:ascii="Trebuchet MS" w:hAnsi="Trebuchet MS"/>
          <w:lang w:eastAsia="x-none"/>
        </w:rPr>
        <w:t xml:space="preserve"> fi </w:t>
      </w:r>
      <w:proofErr w:type="spellStart"/>
      <w:r w:rsidRPr="00A026CF">
        <w:rPr>
          <w:rFonts w:ascii="Trebuchet MS" w:hAnsi="Trebuchet MS"/>
          <w:lang w:eastAsia="x-none"/>
        </w:rPr>
        <w:t>cuantificate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corespunzător</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cadrul</w:t>
      </w:r>
      <w:proofErr w:type="spellEnd"/>
      <w:r w:rsidRPr="00A026CF">
        <w:rPr>
          <w:rFonts w:ascii="Trebuchet MS" w:hAnsi="Trebuchet MS"/>
          <w:lang w:eastAsia="x-none"/>
        </w:rPr>
        <w:t xml:space="preserve"> </w:t>
      </w:r>
      <w:proofErr w:type="spellStart"/>
      <w:r w:rsidRPr="00A026CF">
        <w:rPr>
          <w:rFonts w:ascii="Trebuchet MS" w:hAnsi="Trebuchet MS"/>
          <w:lang w:eastAsia="x-none"/>
        </w:rPr>
        <w:t>secțiunilor</w:t>
      </w:r>
      <w:proofErr w:type="spellEnd"/>
      <w:r w:rsidRPr="00A026CF">
        <w:rPr>
          <w:rFonts w:ascii="Trebuchet MS" w:hAnsi="Trebuchet MS"/>
          <w:lang w:eastAsia="x-none"/>
        </w:rPr>
        <w:t xml:space="preserve"> </w:t>
      </w:r>
      <w:proofErr w:type="spellStart"/>
      <w:r w:rsidRPr="00A026CF">
        <w:rPr>
          <w:rFonts w:ascii="Trebuchet MS" w:hAnsi="Trebuchet MS"/>
          <w:lang w:eastAsia="x-none"/>
        </w:rPr>
        <w:t>Grup</w:t>
      </w:r>
      <w:proofErr w:type="spellEnd"/>
      <w:r w:rsidRPr="00A026CF">
        <w:rPr>
          <w:rFonts w:ascii="Trebuchet MS" w:hAnsi="Trebuchet MS"/>
          <w:lang w:eastAsia="x-none"/>
        </w:rPr>
        <w:t xml:space="preserve"> </w:t>
      </w:r>
      <w:proofErr w:type="spellStart"/>
      <w:r w:rsidRPr="00A026CF">
        <w:rPr>
          <w:rFonts w:ascii="Trebuchet MS" w:hAnsi="Trebuchet MS"/>
          <w:lang w:eastAsia="x-none"/>
        </w:rPr>
        <w:t>țintă</w:t>
      </w:r>
      <w:proofErr w:type="spellEnd"/>
      <w:r w:rsidRPr="00A026CF">
        <w:rPr>
          <w:rFonts w:ascii="Trebuchet MS" w:hAnsi="Trebuchet MS"/>
          <w:lang w:eastAsia="x-none"/>
        </w:rPr>
        <w:t xml:space="preserve"> </w:t>
      </w:r>
      <w:proofErr w:type="spellStart"/>
      <w:r w:rsidRPr="00A026CF">
        <w:rPr>
          <w:rFonts w:ascii="Trebuchet MS" w:hAnsi="Trebuchet MS"/>
          <w:lang w:eastAsia="x-none"/>
        </w:rPr>
        <w:t>și</w:t>
      </w:r>
      <w:proofErr w:type="spellEnd"/>
      <w:r w:rsidRPr="00A026CF">
        <w:rPr>
          <w:rFonts w:ascii="Trebuchet MS" w:hAnsi="Trebuchet MS"/>
          <w:lang w:eastAsia="x-none"/>
        </w:rPr>
        <w:t xml:space="preserve"> </w:t>
      </w:r>
      <w:proofErr w:type="spellStart"/>
      <w:r w:rsidRPr="00A026CF">
        <w:rPr>
          <w:rFonts w:ascii="Trebuchet MS" w:hAnsi="Trebuchet MS"/>
          <w:lang w:eastAsia="x-none"/>
        </w:rPr>
        <w:t>Indicatori</w:t>
      </w:r>
      <w:proofErr w:type="spellEnd"/>
      <w:r w:rsidRPr="00A026CF">
        <w:rPr>
          <w:rFonts w:ascii="Trebuchet MS" w:hAnsi="Trebuchet MS"/>
          <w:lang w:eastAsia="x-none"/>
        </w:rPr>
        <w:t xml:space="preserve"> </w:t>
      </w:r>
      <w:proofErr w:type="spellStart"/>
      <w:r w:rsidRPr="00A026CF">
        <w:rPr>
          <w:rFonts w:ascii="Trebuchet MS" w:hAnsi="Trebuchet MS"/>
          <w:lang w:eastAsia="x-none"/>
        </w:rPr>
        <w:t>specifici</w:t>
      </w:r>
      <w:proofErr w:type="spellEnd"/>
      <w:r w:rsidRPr="00A026CF">
        <w:rPr>
          <w:rFonts w:ascii="Trebuchet MS" w:hAnsi="Trebuchet MS"/>
          <w:lang w:eastAsia="x-none"/>
        </w:rPr>
        <w:t xml:space="preserve"> de program.</w:t>
      </w:r>
    </w:p>
    <w:tbl>
      <w:tblPr>
        <w:tblStyle w:val="TableGrid"/>
        <w:tblW w:w="5000" w:type="pct"/>
        <w:tblLook w:val="04A0" w:firstRow="1" w:lastRow="0" w:firstColumn="1" w:lastColumn="0" w:noHBand="0" w:noVBand="1"/>
      </w:tblPr>
      <w:tblGrid>
        <w:gridCol w:w="9911"/>
      </w:tblGrid>
      <w:tr w:rsidR="009B64AB" w:rsidRPr="00A026CF" w14:paraId="2D2A26BA" w14:textId="77777777" w:rsidTr="00A44977">
        <w:tc>
          <w:tcPr>
            <w:tcW w:w="5000" w:type="pct"/>
          </w:tcPr>
          <w:p w14:paraId="0D345EEB" w14:textId="7581F1D8" w:rsidR="009B64AB" w:rsidRPr="00A026CF" w:rsidRDefault="009B64AB" w:rsidP="0001328D">
            <w:pPr>
              <w:spacing w:after="120" w:line="240" w:lineRule="auto"/>
              <w:jc w:val="both"/>
              <w:rPr>
                <w:rFonts w:ascii="Trebuchet MS" w:hAnsi="Trebuchet MS"/>
                <w:lang w:eastAsia="x-none"/>
              </w:rPr>
            </w:pPr>
            <w:r w:rsidRPr="00A026CF">
              <w:rPr>
                <w:rFonts w:ascii="Trebuchet MS" w:hAnsi="Trebuchet MS"/>
                <w:b/>
                <w:bCs/>
                <w:lang w:eastAsia="x-none"/>
              </w:rPr>
              <w:t>NOTĂ</w:t>
            </w:r>
            <w:r w:rsidRPr="00A026CF">
              <w:rPr>
                <w:rFonts w:ascii="Trebuchet MS" w:hAnsi="Trebuchet MS"/>
                <w:lang w:eastAsia="x-none"/>
              </w:rPr>
              <w:t xml:space="preserve">: </w:t>
            </w:r>
            <w:proofErr w:type="spellStart"/>
            <w:r w:rsidRPr="00A026CF">
              <w:rPr>
                <w:rFonts w:ascii="Trebuchet MS" w:hAnsi="Trebuchet MS"/>
                <w:b/>
                <w:bCs/>
                <w:lang w:eastAsia="x-none"/>
              </w:rPr>
              <w:t>Numărul</w:t>
            </w:r>
            <w:proofErr w:type="spellEnd"/>
            <w:r w:rsidRPr="00A026CF">
              <w:rPr>
                <w:rFonts w:ascii="Trebuchet MS" w:hAnsi="Trebuchet MS"/>
                <w:b/>
                <w:bCs/>
                <w:lang w:eastAsia="x-none"/>
              </w:rPr>
              <w:t xml:space="preserve"> minim </w:t>
            </w:r>
            <w:proofErr w:type="spellStart"/>
            <w:r w:rsidRPr="00A026CF">
              <w:rPr>
                <w:rFonts w:ascii="Trebuchet MS" w:hAnsi="Trebuchet MS"/>
                <w:b/>
                <w:bCs/>
                <w:lang w:eastAsia="x-none"/>
              </w:rPr>
              <w:t>obligatoriu</w:t>
            </w:r>
            <w:proofErr w:type="spellEnd"/>
            <w:r w:rsidRPr="00A026CF">
              <w:rPr>
                <w:rFonts w:ascii="Trebuchet MS" w:hAnsi="Trebuchet MS"/>
                <w:b/>
                <w:bCs/>
                <w:lang w:eastAsia="x-none"/>
              </w:rPr>
              <w:t xml:space="preserve"> </w:t>
            </w:r>
            <w:proofErr w:type="spellStart"/>
            <w:r w:rsidRPr="00A026CF">
              <w:rPr>
                <w:rFonts w:ascii="Trebuchet MS" w:hAnsi="Trebuchet MS"/>
                <w:lang w:eastAsia="x-none"/>
              </w:rPr>
              <w:t>pentru</w:t>
            </w:r>
            <w:proofErr w:type="spellEnd"/>
            <w:r w:rsidRPr="00A026CF">
              <w:rPr>
                <w:rFonts w:ascii="Trebuchet MS" w:hAnsi="Trebuchet MS"/>
                <w:lang w:eastAsia="x-none"/>
              </w:rPr>
              <w:t xml:space="preserve"> </w:t>
            </w:r>
            <w:proofErr w:type="spellStart"/>
            <w:r w:rsidRPr="00A026CF">
              <w:rPr>
                <w:rFonts w:ascii="Trebuchet MS" w:hAnsi="Trebuchet MS"/>
                <w:lang w:eastAsia="x-none"/>
              </w:rPr>
              <w:t>grupul</w:t>
            </w:r>
            <w:proofErr w:type="spellEnd"/>
            <w:r w:rsidRPr="00A026CF">
              <w:rPr>
                <w:rFonts w:ascii="Trebuchet MS" w:hAnsi="Trebuchet MS"/>
                <w:lang w:eastAsia="x-none"/>
              </w:rPr>
              <w:t xml:space="preserve"> </w:t>
            </w:r>
            <w:proofErr w:type="spellStart"/>
            <w:r w:rsidRPr="00A026CF">
              <w:rPr>
                <w:rFonts w:ascii="Trebuchet MS" w:hAnsi="Trebuchet MS"/>
                <w:lang w:eastAsia="x-none"/>
              </w:rPr>
              <w:t>țintă</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persoane</w:t>
            </w:r>
            <w:proofErr w:type="spellEnd"/>
            <w:r w:rsidRPr="00A026CF">
              <w:rPr>
                <w:rFonts w:ascii="Trebuchet MS" w:hAnsi="Trebuchet MS"/>
                <w:lang w:eastAsia="x-none"/>
              </w:rPr>
              <w:t xml:space="preserve"> </w:t>
            </w:r>
            <w:proofErr w:type="spellStart"/>
            <w:r w:rsidRPr="00A026CF">
              <w:rPr>
                <w:rFonts w:ascii="Trebuchet MS" w:hAnsi="Trebuchet MS"/>
                <w:lang w:eastAsia="x-none"/>
              </w:rPr>
              <w:t>aflate</w:t>
            </w:r>
            <w:proofErr w:type="spellEnd"/>
            <w:r w:rsidRPr="00A026CF">
              <w:rPr>
                <w:rFonts w:ascii="Trebuchet MS" w:hAnsi="Trebuchet MS"/>
                <w:lang w:eastAsia="x-none"/>
              </w:rPr>
              <w:t xml:space="preserve"> </w:t>
            </w:r>
            <w:proofErr w:type="spellStart"/>
            <w:r w:rsidRPr="00A026CF">
              <w:rPr>
                <w:rFonts w:ascii="Trebuchet MS" w:hAnsi="Trebuchet MS"/>
                <w:lang w:eastAsia="x-none"/>
              </w:rPr>
              <w:t>în</w:t>
            </w:r>
            <w:proofErr w:type="spellEnd"/>
            <w:r w:rsidRPr="00A026CF">
              <w:rPr>
                <w:rFonts w:ascii="Trebuchet MS" w:hAnsi="Trebuchet MS"/>
                <w:lang w:eastAsia="x-none"/>
              </w:rPr>
              <w:t xml:space="preserve"> </w:t>
            </w:r>
            <w:proofErr w:type="spellStart"/>
            <w:r w:rsidRPr="00A026CF">
              <w:rPr>
                <w:rFonts w:ascii="Trebuchet MS" w:hAnsi="Trebuchet MS"/>
                <w:lang w:eastAsia="x-none"/>
              </w:rPr>
              <w:t>risc</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sărăcie</w:t>
            </w:r>
            <w:proofErr w:type="spellEnd"/>
            <w:r w:rsidRPr="00A026CF">
              <w:rPr>
                <w:rFonts w:ascii="Trebuchet MS" w:hAnsi="Trebuchet MS"/>
                <w:lang w:eastAsia="x-none"/>
              </w:rPr>
              <w:t xml:space="preserve"> </w:t>
            </w:r>
            <w:proofErr w:type="spellStart"/>
            <w:r w:rsidRPr="00A026CF">
              <w:rPr>
                <w:rFonts w:ascii="Trebuchet MS" w:hAnsi="Trebuchet MS"/>
                <w:lang w:eastAsia="x-none"/>
              </w:rPr>
              <w:t>şi</w:t>
            </w:r>
            <w:proofErr w:type="spellEnd"/>
            <w:r w:rsidRPr="00A026CF">
              <w:rPr>
                <w:rFonts w:ascii="Trebuchet MS" w:hAnsi="Trebuchet MS"/>
                <w:lang w:eastAsia="x-none"/>
              </w:rPr>
              <w:t xml:space="preserve"> </w:t>
            </w:r>
            <w:proofErr w:type="spellStart"/>
            <w:r w:rsidRPr="00A026CF">
              <w:rPr>
                <w:rFonts w:ascii="Trebuchet MS" w:hAnsi="Trebuchet MS"/>
                <w:lang w:eastAsia="x-none"/>
              </w:rPr>
              <w:t>excluziune</w:t>
            </w:r>
            <w:proofErr w:type="spellEnd"/>
            <w:r w:rsidRPr="00A026CF">
              <w:rPr>
                <w:rFonts w:ascii="Trebuchet MS" w:hAnsi="Trebuchet MS"/>
                <w:lang w:eastAsia="x-none"/>
              </w:rPr>
              <w:t xml:space="preserve"> </w:t>
            </w:r>
            <w:proofErr w:type="spellStart"/>
            <w:r w:rsidRPr="00A026CF">
              <w:rPr>
                <w:rFonts w:ascii="Trebuchet MS" w:hAnsi="Trebuchet MS"/>
                <w:lang w:eastAsia="x-none"/>
              </w:rPr>
              <w:t>socială</w:t>
            </w:r>
            <w:proofErr w:type="spellEnd"/>
            <w:r w:rsidRPr="00A026CF">
              <w:rPr>
                <w:rFonts w:ascii="Trebuchet MS" w:hAnsi="Trebuchet MS"/>
                <w:lang w:eastAsia="x-none"/>
              </w:rPr>
              <w:t xml:space="preserve"> din </w:t>
            </w:r>
            <w:proofErr w:type="spellStart"/>
            <w:r w:rsidRPr="00A026CF">
              <w:rPr>
                <w:rFonts w:ascii="Trebuchet MS" w:hAnsi="Trebuchet MS"/>
                <w:lang w:eastAsia="x-none"/>
              </w:rPr>
              <w:t>comunitățile</w:t>
            </w:r>
            <w:proofErr w:type="spellEnd"/>
            <w:r w:rsidRPr="00A026CF">
              <w:rPr>
                <w:rFonts w:ascii="Trebuchet MS" w:hAnsi="Trebuchet MS"/>
                <w:lang w:eastAsia="x-none"/>
              </w:rPr>
              <w:t xml:space="preserve"> </w:t>
            </w:r>
            <w:proofErr w:type="spellStart"/>
            <w:r w:rsidRPr="00A026CF">
              <w:rPr>
                <w:rFonts w:ascii="Trebuchet MS" w:hAnsi="Trebuchet MS"/>
                <w:lang w:eastAsia="x-none"/>
              </w:rPr>
              <w:t>marginalizate</w:t>
            </w:r>
            <w:proofErr w:type="spellEnd"/>
            <w:r w:rsidRPr="00A026CF">
              <w:rPr>
                <w:rFonts w:ascii="Trebuchet MS" w:hAnsi="Trebuchet MS"/>
                <w:lang w:eastAsia="x-none"/>
              </w:rPr>
              <w:t xml:space="preserve"> care </w:t>
            </w:r>
            <w:proofErr w:type="spellStart"/>
            <w:r w:rsidRPr="00A026CF">
              <w:rPr>
                <w:rFonts w:ascii="Trebuchet MS" w:hAnsi="Trebuchet MS"/>
                <w:lang w:eastAsia="x-none"/>
              </w:rPr>
              <w:t>beneficiază</w:t>
            </w:r>
            <w:proofErr w:type="spellEnd"/>
            <w:r w:rsidRPr="00A026CF">
              <w:rPr>
                <w:rFonts w:ascii="Trebuchet MS" w:hAnsi="Trebuchet MS"/>
                <w:lang w:eastAsia="x-none"/>
              </w:rPr>
              <w:t xml:space="preserve"> de </w:t>
            </w:r>
            <w:proofErr w:type="spellStart"/>
            <w:r w:rsidRPr="00A026CF">
              <w:rPr>
                <w:rFonts w:ascii="Trebuchet MS" w:hAnsi="Trebuchet MS"/>
                <w:lang w:eastAsia="x-none"/>
              </w:rPr>
              <w:t>servicii</w:t>
            </w:r>
            <w:proofErr w:type="spellEnd"/>
            <w:r w:rsidRPr="00A026CF">
              <w:rPr>
                <w:rFonts w:ascii="Trebuchet MS" w:hAnsi="Trebuchet MS"/>
                <w:lang w:eastAsia="x-none"/>
              </w:rPr>
              <w:t xml:space="preserve"> integrate </w:t>
            </w:r>
            <w:proofErr w:type="spellStart"/>
            <w:r w:rsidRPr="00A026CF">
              <w:rPr>
                <w:rFonts w:ascii="Trebuchet MS" w:hAnsi="Trebuchet MS"/>
                <w:lang w:eastAsia="x-none"/>
              </w:rPr>
              <w:t>va</w:t>
            </w:r>
            <w:proofErr w:type="spellEnd"/>
            <w:r w:rsidRPr="00A026CF">
              <w:rPr>
                <w:rFonts w:ascii="Trebuchet MS" w:hAnsi="Trebuchet MS"/>
                <w:lang w:eastAsia="x-none"/>
              </w:rPr>
              <w:t xml:space="preserve"> fi de</w:t>
            </w:r>
            <w:r w:rsidR="008419F0" w:rsidRPr="00A026CF">
              <w:rPr>
                <w:rFonts w:ascii="Trebuchet MS" w:hAnsi="Trebuchet MS"/>
                <w:lang w:eastAsia="x-none"/>
              </w:rPr>
              <w:t xml:space="preserve"> </w:t>
            </w:r>
            <w:r w:rsidR="00DE4D50">
              <w:rPr>
                <w:rFonts w:ascii="Trebuchet MS" w:hAnsi="Trebuchet MS"/>
                <w:lang w:eastAsia="x-none"/>
              </w:rPr>
              <w:t xml:space="preserve">minim </w:t>
            </w:r>
            <w:r w:rsidR="002C50E2">
              <w:rPr>
                <w:rFonts w:ascii="Trebuchet MS" w:hAnsi="Trebuchet MS"/>
                <w:b/>
                <w:bCs/>
                <w:lang w:eastAsia="x-none"/>
              </w:rPr>
              <w:t>51</w:t>
            </w:r>
            <w:r w:rsidR="008419F0" w:rsidRPr="00A026CF">
              <w:rPr>
                <w:rFonts w:ascii="Trebuchet MS" w:hAnsi="Trebuchet MS"/>
                <w:b/>
                <w:bCs/>
                <w:lang w:eastAsia="x-none"/>
              </w:rPr>
              <w:t xml:space="preserve">0 </w:t>
            </w:r>
            <w:proofErr w:type="spellStart"/>
            <w:r w:rsidRPr="00A026CF">
              <w:rPr>
                <w:rFonts w:ascii="Trebuchet MS" w:hAnsi="Trebuchet MS"/>
                <w:b/>
                <w:bCs/>
                <w:lang w:eastAsia="x-none"/>
              </w:rPr>
              <w:t>persoane</w:t>
            </w:r>
            <w:proofErr w:type="spellEnd"/>
            <w:r w:rsidR="00A24556" w:rsidRPr="00A026CF">
              <w:rPr>
                <w:rFonts w:ascii="Trebuchet MS" w:hAnsi="Trebuchet MS"/>
                <w:b/>
                <w:bCs/>
                <w:lang w:eastAsia="x-none"/>
              </w:rPr>
              <w:t xml:space="preserve"> (</w:t>
            </w:r>
            <w:proofErr w:type="spellStart"/>
            <w:r w:rsidR="00A24556" w:rsidRPr="00A026CF">
              <w:rPr>
                <w:rFonts w:ascii="Trebuchet MS" w:hAnsi="Trebuchet MS"/>
                <w:b/>
                <w:bCs/>
                <w:lang w:eastAsia="x-none"/>
              </w:rPr>
              <w:t>criteriu</w:t>
            </w:r>
            <w:proofErr w:type="spellEnd"/>
            <w:r w:rsidR="00A24556" w:rsidRPr="00A026CF">
              <w:rPr>
                <w:rFonts w:ascii="Trebuchet MS" w:hAnsi="Trebuchet MS"/>
                <w:b/>
                <w:bCs/>
                <w:lang w:eastAsia="x-none"/>
              </w:rPr>
              <w:t xml:space="preserve"> de </w:t>
            </w:r>
            <w:proofErr w:type="spellStart"/>
            <w:r w:rsidR="00A24556" w:rsidRPr="00A026CF">
              <w:rPr>
                <w:rFonts w:ascii="Trebuchet MS" w:hAnsi="Trebuchet MS"/>
                <w:b/>
                <w:bCs/>
                <w:lang w:eastAsia="x-none"/>
              </w:rPr>
              <w:t>eligibilitate</w:t>
            </w:r>
            <w:proofErr w:type="spellEnd"/>
            <w:r w:rsidR="00A24556" w:rsidRPr="00A026CF">
              <w:rPr>
                <w:rFonts w:ascii="Trebuchet MS" w:hAnsi="Trebuchet MS"/>
                <w:b/>
                <w:bCs/>
                <w:lang w:eastAsia="x-none"/>
              </w:rPr>
              <w:t>)</w:t>
            </w:r>
            <w:r w:rsidRPr="00A026CF">
              <w:rPr>
                <w:rFonts w:ascii="Trebuchet MS" w:hAnsi="Trebuchet MS"/>
                <w:b/>
                <w:bCs/>
                <w:lang w:eastAsia="x-none"/>
              </w:rPr>
              <w:t>.</w:t>
            </w:r>
          </w:p>
        </w:tc>
      </w:tr>
    </w:tbl>
    <w:p w14:paraId="4A75F429" w14:textId="77777777" w:rsidR="00850669" w:rsidRDefault="00850669" w:rsidP="00786E1C">
      <w:pPr>
        <w:jc w:val="both"/>
        <w:rPr>
          <w:rFonts w:ascii="Trebuchet MS" w:hAnsi="Trebuchet MS"/>
          <w:b/>
          <w:bCs/>
          <w:lang w:eastAsia="x-none"/>
        </w:rPr>
      </w:pPr>
    </w:p>
    <w:p w14:paraId="3C63A781" w14:textId="582A7BBB" w:rsidR="004F0CFD" w:rsidRDefault="004F0CFD" w:rsidP="00786E1C">
      <w:pPr>
        <w:jc w:val="both"/>
        <w:rPr>
          <w:rFonts w:ascii="Trebuchet MS" w:hAnsi="Trebuchet MS"/>
          <w:lang w:eastAsia="x-none"/>
        </w:rPr>
      </w:pPr>
      <w:r w:rsidRPr="00A026CF">
        <w:rPr>
          <w:rFonts w:ascii="Trebuchet MS" w:hAnsi="Trebuchet MS"/>
          <w:b/>
          <w:bCs/>
          <w:lang w:eastAsia="x-none"/>
        </w:rPr>
        <w:t>ATENȚIE!</w:t>
      </w:r>
      <w:r>
        <w:rPr>
          <w:rFonts w:ascii="Trebuchet MS" w:hAnsi="Trebuchet MS"/>
          <w:b/>
          <w:bCs/>
          <w:lang w:eastAsia="x-none"/>
        </w:rPr>
        <w:t xml:space="preserve"> </w:t>
      </w:r>
      <w:proofErr w:type="spellStart"/>
      <w:r>
        <w:rPr>
          <w:rFonts w:ascii="Trebuchet MS" w:hAnsi="Trebuchet MS"/>
          <w:lang w:eastAsia="x-none"/>
        </w:rPr>
        <w:t>În</w:t>
      </w:r>
      <w:proofErr w:type="spellEnd"/>
      <w:r>
        <w:rPr>
          <w:rFonts w:ascii="Trebuchet MS" w:hAnsi="Trebuchet MS"/>
          <w:lang w:eastAsia="x-none"/>
        </w:rPr>
        <w:t xml:space="preserve"> </w:t>
      </w:r>
      <w:proofErr w:type="spellStart"/>
      <w:r>
        <w:rPr>
          <w:rFonts w:ascii="Trebuchet MS" w:hAnsi="Trebuchet MS"/>
          <w:lang w:eastAsia="x-none"/>
        </w:rPr>
        <w:t>cadrul</w:t>
      </w:r>
      <w:proofErr w:type="spellEnd"/>
      <w:r>
        <w:rPr>
          <w:rFonts w:ascii="Trebuchet MS" w:hAnsi="Trebuchet MS"/>
          <w:lang w:eastAsia="x-none"/>
        </w:rPr>
        <w:t xml:space="preserve"> </w:t>
      </w:r>
      <w:proofErr w:type="spellStart"/>
      <w:r>
        <w:rPr>
          <w:rFonts w:ascii="Trebuchet MS" w:hAnsi="Trebuchet MS"/>
          <w:lang w:eastAsia="x-none"/>
        </w:rPr>
        <w:t>grupului</w:t>
      </w:r>
      <w:proofErr w:type="spellEnd"/>
      <w:r>
        <w:rPr>
          <w:rFonts w:ascii="Trebuchet MS" w:hAnsi="Trebuchet MS"/>
          <w:lang w:eastAsia="x-none"/>
        </w:rPr>
        <w:t xml:space="preserve"> </w:t>
      </w:r>
      <w:proofErr w:type="spellStart"/>
      <w:r>
        <w:rPr>
          <w:rFonts w:ascii="Trebuchet MS" w:hAnsi="Trebuchet MS"/>
          <w:lang w:eastAsia="x-none"/>
        </w:rPr>
        <w:t>țintă</w:t>
      </w:r>
      <w:proofErr w:type="spellEnd"/>
      <w:r>
        <w:rPr>
          <w:rFonts w:ascii="Trebuchet MS" w:hAnsi="Trebuchet MS"/>
          <w:lang w:eastAsia="x-none"/>
        </w:rPr>
        <w:t xml:space="preserve"> </w:t>
      </w:r>
      <w:proofErr w:type="spellStart"/>
      <w:r>
        <w:rPr>
          <w:rFonts w:ascii="Trebuchet MS" w:hAnsi="Trebuchet MS"/>
          <w:lang w:eastAsia="x-none"/>
        </w:rPr>
        <w:t>vizat</w:t>
      </w:r>
      <w:proofErr w:type="spellEnd"/>
      <w:r>
        <w:rPr>
          <w:rFonts w:ascii="Trebuchet MS" w:hAnsi="Trebuchet MS"/>
          <w:lang w:eastAsia="x-none"/>
        </w:rPr>
        <w:t xml:space="preserve"> </w:t>
      </w:r>
      <w:proofErr w:type="spellStart"/>
      <w:r>
        <w:rPr>
          <w:rFonts w:ascii="Trebuchet MS" w:hAnsi="Trebuchet MS"/>
          <w:lang w:eastAsia="x-none"/>
        </w:rPr>
        <w:t>prin</w:t>
      </w:r>
      <w:proofErr w:type="spellEnd"/>
      <w:r>
        <w:rPr>
          <w:rFonts w:ascii="Trebuchet MS" w:hAnsi="Trebuchet MS"/>
          <w:lang w:eastAsia="x-none"/>
        </w:rPr>
        <w:t xml:space="preserve"> </w:t>
      </w:r>
      <w:proofErr w:type="spellStart"/>
      <w:r>
        <w:rPr>
          <w:rFonts w:ascii="Trebuchet MS" w:hAnsi="Trebuchet MS"/>
          <w:lang w:eastAsia="x-none"/>
        </w:rPr>
        <w:t>totalitatea</w:t>
      </w:r>
      <w:proofErr w:type="spellEnd"/>
      <w:r>
        <w:rPr>
          <w:rFonts w:ascii="Trebuchet MS" w:hAnsi="Trebuchet MS"/>
          <w:lang w:eastAsia="x-none"/>
        </w:rPr>
        <w:t xml:space="preserve"> </w:t>
      </w:r>
      <w:proofErr w:type="spellStart"/>
      <w:r>
        <w:rPr>
          <w:rFonts w:ascii="Trebuchet MS" w:hAnsi="Trebuchet MS"/>
          <w:lang w:eastAsia="x-none"/>
        </w:rPr>
        <w:t>fișelor</w:t>
      </w:r>
      <w:proofErr w:type="spellEnd"/>
      <w:r>
        <w:rPr>
          <w:rFonts w:ascii="Trebuchet MS" w:hAnsi="Trebuchet MS"/>
          <w:lang w:eastAsia="x-none"/>
        </w:rPr>
        <w:t xml:space="preserve"> de </w:t>
      </w:r>
      <w:proofErr w:type="spellStart"/>
      <w:r>
        <w:rPr>
          <w:rFonts w:ascii="Trebuchet MS" w:hAnsi="Trebuchet MS"/>
          <w:lang w:eastAsia="x-none"/>
        </w:rPr>
        <w:t>proiect</w:t>
      </w:r>
      <w:proofErr w:type="spellEnd"/>
      <w:r>
        <w:rPr>
          <w:rFonts w:ascii="Trebuchet MS" w:hAnsi="Trebuchet MS"/>
          <w:lang w:eastAsia="x-none"/>
        </w:rPr>
        <w:t xml:space="preserve"> POCU, </w:t>
      </w:r>
      <w:proofErr w:type="spellStart"/>
      <w:r>
        <w:rPr>
          <w:rFonts w:ascii="Trebuchet MS" w:hAnsi="Trebuchet MS"/>
          <w:lang w:eastAsia="x-none"/>
        </w:rPr>
        <w:t>persoanele</w:t>
      </w:r>
      <w:proofErr w:type="spellEnd"/>
      <w:r>
        <w:rPr>
          <w:rFonts w:ascii="Trebuchet MS" w:hAnsi="Trebuchet MS"/>
          <w:lang w:eastAsia="x-none"/>
        </w:rPr>
        <w:t xml:space="preserve"> care au </w:t>
      </w:r>
      <w:proofErr w:type="spellStart"/>
      <w:r>
        <w:rPr>
          <w:rFonts w:ascii="Trebuchet MS" w:hAnsi="Trebuchet MS"/>
          <w:lang w:eastAsia="x-none"/>
        </w:rPr>
        <w:t>domiciliul</w:t>
      </w:r>
      <w:proofErr w:type="spellEnd"/>
      <w:r>
        <w:rPr>
          <w:rFonts w:ascii="Trebuchet MS" w:hAnsi="Trebuchet MS"/>
          <w:lang w:eastAsia="x-none"/>
        </w:rPr>
        <w:t>/</w:t>
      </w:r>
      <w:proofErr w:type="spellStart"/>
      <w:r>
        <w:rPr>
          <w:rFonts w:ascii="Trebuchet MS" w:hAnsi="Trebuchet MS"/>
          <w:lang w:eastAsia="x-none"/>
        </w:rPr>
        <w:t>locuiesc</w:t>
      </w:r>
      <w:proofErr w:type="spellEnd"/>
      <w:r>
        <w:rPr>
          <w:rFonts w:ascii="Trebuchet MS" w:hAnsi="Trebuchet MS"/>
          <w:lang w:eastAsia="x-none"/>
        </w:rPr>
        <w:t xml:space="preserve"> </w:t>
      </w:r>
      <w:proofErr w:type="spellStart"/>
      <w:r>
        <w:rPr>
          <w:rFonts w:ascii="Trebuchet MS" w:hAnsi="Trebuchet MS"/>
          <w:lang w:eastAsia="x-none"/>
        </w:rPr>
        <w:t>în</w:t>
      </w:r>
      <w:proofErr w:type="spellEnd"/>
      <w:r>
        <w:rPr>
          <w:rFonts w:ascii="Trebuchet MS" w:hAnsi="Trebuchet MS"/>
          <w:lang w:eastAsia="x-none"/>
        </w:rPr>
        <w:t xml:space="preserve"> ZUM </w:t>
      </w:r>
      <w:proofErr w:type="spellStart"/>
      <w:r>
        <w:rPr>
          <w:rFonts w:ascii="Trebuchet MS" w:hAnsi="Trebuchet MS"/>
          <w:lang w:eastAsia="x-none"/>
        </w:rPr>
        <w:t>trebuie</w:t>
      </w:r>
      <w:proofErr w:type="spellEnd"/>
      <w:r>
        <w:rPr>
          <w:rFonts w:ascii="Trebuchet MS" w:hAnsi="Trebuchet MS"/>
          <w:lang w:eastAsia="x-none"/>
        </w:rPr>
        <w:t xml:space="preserve"> </w:t>
      </w:r>
      <w:proofErr w:type="spellStart"/>
      <w:r>
        <w:rPr>
          <w:rFonts w:ascii="Trebuchet MS" w:hAnsi="Trebuchet MS"/>
          <w:lang w:eastAsia="x-none"/>
        </w:rPr>
        <w:t>să</w:t>
      </w:r>
      <w:proofErr w:type="spellEnd"/>
      <w:r>
        <w:rPr>
          <w:rFonts w:ascii="Trebuchet MS" w:hAnsi="Trebuchet MS"/>
          <w:lang w:eastAsia="x-none"/>
        </w:rPr>
        <w:t xml:space="preserve"> </w:t>
      </w:r>
      <w:proofErr w:type="spellStart"/>
      <w:r>
        <w:rPr>
          <w:rFonts w:ascii="Trebuchet MS" w:hAnsi="Trebuchet MS"/>
          <w:lang w:eastAsia="x-none"/>
        </w:rPr>
        <w:t>reprezinte</w:t>
      </w:r>
      <w:proofErr w:type="spellEnd"/>
      <w:r>
        <w:rPr>
          <w:rFonts w:ascii="Trebuchet MS" w:hAnsi="Trebuchet MS"/>
          <w:lang w:eastAsia="x-none"/>
        </w:rPr>
        <w:t xml:space="preserve"> un </w:t>
      </w:r>
      <w:proofErr w:type="spellStart"/>
      <w:r>
        <w:rPr>
          <w:rFonts w:ascii="Trebuchet MS" w:hAnsi="Trebuchet MS"/>
          <w:lang w:eastAsia="x-none"/>
        </w:rPr>
        <w:t>procent</w:t>
      </w:r>
      <w:proofErr w:type="spellEnd"/>
      <w:r>
        <w:rPr>
          <w:rFonts w:ascii="Trebuchet MS" w:hAnsi="Trebuchet MS"/>
          <w:lang w:eastAsia="x-none"/>
        </w:rPr>
        <w:t xml:space="preserve"> </w:t>
      </w:r>
      <w:proofErr w:type="spellStart"/>
      <w:r>
        <w:rPr>
          <w:rFonts w:ascii="Trebuchet MS" w:hAnsi="Trebuchet MS"/>
          <w:lang w:eastAsia="x-none"/>
        </w:rPr>
        <w:t>cel</w:t>
      </w:r>
      <w:proofErr w:type="spellEnd"/>
      <w:r>
        <w:rPr>
          <w:rFonts w:ascii="Trebuchet MS" w:hAnsi="Trebuchet MS"/>
          <w:lang w:eastAsia="x-none"/>
        </w:rPr>
        <w:t xml:space="preserve"> </w:t>
      </w:r>
      <w:proofErr w:type="spellStart"/>
      <w:r>
        <w:rPr>
          <w:rFonts w:ascii="Trebuchet MS" w:hAnsi="Trebuchet MS"/>
          <w:lang w:eastAsia="x-none"/>
        </w:rPr>
        <w:t>puțin</w:t>
      </w:r>
      <w:proofErr w:type="spellEnd"/>
      <w:r>
        <w:rPr>
          <w:rFonts w:ascii="Trebuchet MS" w:hAnsi="Trebuchet MS"/>
          <w:lang w:eastAsia="x-none"/>
        </w:rPr>
        <w:t xml:space="preserve"> egal cu </w:t>
      </w:r>
      <w:proofErr w:type="spellStart"/>
      <w:r>
        <w:rPr>
          <w:rFonts w:ascii="Trebuchet MS" w:hAnsi="Trebuchet MS"/>
          <w:lang w:eastAsia="x-none"/>
        </w:rPr>
        <w:t>ponderea</w:t>
      </w:r>
      <w:proofErr w:type="spellEnd"/>
      <w:r>
        <w:rPr>
          <w:rFonts w:ascii="Trebuchet MS" w:hAnsi="Trebuchet MS"/>
          <w:lang w:eastAsia="x-none"/>
        </w:rPr>
        <w:t xml:space="preserve"> </w:t>
      </w:r>
      <w:proofErr w:type="spellStart"/>
      <w:r>
        <w:rPr>
          <w:rFonts w:ascii="Trebuchet MS" w:hAnsi="Trebuchet MS"/>
          <w:lang w:eastAsia="x-none"/>
        </w:rPr>
        <w:t>locuitorilor</w:t>
      </w:r>
      <w:proofErr w:type="spellEnd"/>
      <w:r>
        <w:rPr>
          <w:rFonts w:ascii="Trebuchet MS" w:hAnsi="Trebuchet MS"/>
          <w:lang w:eastAsia="x-none"/>
        </w:rPr>
        <w:t xml:space="preserve"> din ZUM </w:t>
      </w:r>
      <w:proofErr w:type="spellStart"/>
      <w:r>
        <w:rPr>
          <w:rFonts w:ascii="Trebuchet MS" w:hAnsi="Trebuchet MS"/>
          <w:lang w:eastAsia="x-none"/>
        </w:rPr>
        <w:t>în</w:t>
      </w:r>
      <w:proofErr w:type="spellEnd"/>
      <w:r>
        <w:rPr>
          <w:rFonts w:ascii="Trebuchet MS" w:hAnsi="Trebuchet MS"/>
          <w:lang w:eastAsia="x-none"/>
        </w:rPr>
        <w:t xml:space="preserve"> </w:t>
      </w:r>
      <w:proofErr w:type="spellStart"/>
      <w:r>
        <w:rPr>
          <w:rFonts w:ascii="Trebuchet MS" w:hAnsi="Trebuchet MS"/>
          <w:lang w:eastAsia="x-none"/>
        </w:rPr>
        <w:t>totalul</w:t>
      </w:r>
      <w:proofErr w:type="spellEnd"/>
      <w:r>
        <w:rPr>
          <w:rFonts w:ascii="Trebuchet MS" w:hAnsi="Trebuchet MS"/>
          <w:lang w:eastAsia="x-none"/>
        </w:rPr>
        <w:t xml:space="preserve"> </w:t>
      </w:r>
      <w:proofErr w:type="spellStart"/>
      <w:r>
        <w:rPr>
          <w:rFonts w:ascii="Trebuchet MS" w:hAnsi="Trebuchet MS"/>
          <w:lang w:eastAsia="x-none"/>
        </w:rPr>
        <w:t>populației</w:t>
      </w:r>
      <w:proofErr w:type="spellEnd"/>
      <w:r>
        <w:rPr>
          <w:rFonts w:ascii="Trebuchet MS" w:hAnsi="Trebuchet MS"/>
          <w:lang w:eastAsia="x-none"/>
        </w:rPr>
        <w:t xml:space="preserve"> din </w:t>
      </w:r>
      <w:proofErr w:type="spellStart"/>
      <w:r>
        <w:rPr>
          <w:rFonts w:ascii="Trebuchet MS" w:hAnsi="Trebuchet MS"/>
          <w:lang w:eastAsia="x-none"/>
        </w:rPr>
        <w:t>teritoriul</w:t>
      </w:r>
      <w:proofErr w:type="spellEnd"/>
      <w:r>
        <w:rPr>
          <w:rFonts w:ascii="Trebuchet MS" w:hAnsi="Trebuchet MS"/>
          <w:lang w:eastAsia="x-none"/>
        </w:rPr>
        <w:t xml:space="preserve"> SDL (ZUM </w:t>
      </w:r>
      <w:proofErr w:type="spellStart"/>
      <w:r>
        <w:rPr>
          <w:rFonts w:ascii="Trebuchet MS" w:hAnsi="Trebuchet MS"/>
          <w:lang w:eastAsia="x-none"/>
        </w:rPr>
        <w:t>și</w:t>
      </w:r>
      <w:proofErr w:type="spellEnd"/>
      <w:r>
        <w:rPr>
          <w:rFonts w:ascii="Trebuchet MS" w:hAnsi="Trebuchet MS"/>
          <w:lang w:eastAsia="x-none"/>
        </w:rPr>
        <w:t xml:space="preserve"> zona </w:t>
      </w:r>
      <w:proofErr w:type="spellStart"/>
      <w:r>
        <w:rPr>
          <w:rFonts w:ascii="Trebuchet MS" w:hAnsi="Trebuchet MS"/>
          <w:lang w:eastAsia="x-none"/>
        </w:rPr>
        <w:t>urbană</w:t>
      </w:r>
      <w:proofErr w:type="spellEnd"/>
      <w:r>
        <w:rPr>
          <w:rFonts w:ascii="Trebuchet MS" w:hAnsi="Trebuchet MS"/>
          <w:lang w:eastAsia="x-none"/>
        </w:rPr>
        <w:t xml:space="preserve"> </w:t>
      </w:r>
      <w:proofErr w:type="spellStart"/>
      <w:r>
        <w:rPr>
          <w:rFonts w:ascii="Trebuchet MS" w:hAnsi="Trebuchet MS"/>
          <w:lang w:eastAsia="x-none"/>
        </w:rPr>
        <w:t>funcțională</w:t>
      </w:r>
      <w:proofErr w:type="spellEnd"/>
      <w:r>
        <w:rPr>
          <w:rFonts w:ascii="Trebuchet MS" w:hAnsi="Trebuchet MS"/>
          <w:lang w:eastAsia="x-none"/>
        </w:rPr>
        <w:t>)</w:t>
      </w:r>
    </w:p>
    <w:p w14:paraId="660AB811" w14:textId="1EAD7317" w:rsidR="00945F60" w:rsidRPr="00A026CF" w:rsidRDefault="00945F60" w:rsidP="00945F60">
      <w:pPr>
        <w:pStyle w:val="Heading3"/>
        <w:spacing w:before="0" w:after="120" w:line="240" w:lineRule="auto"/>
        <w:jc w:val="both"/>
        <w:rPr>
          <w:rFonts w:ascii="Trebuchet MS" w:hAnsi="Trebuchet MS" w:cs="Calibri"/>
          <w:color w:val="auto"/>
          <w:sz w:val="22"/>
          <w:szCs w:val="22"/>
          <w:lang w:val="ro-RO"/>
        </w:rPr>
      </w:pPr>
      <w:bookmarkStart w:id="63" w:name="_Toc73528902"/>
      <w:r w:rsidRPr="00A026CF">
        <w:rPr>
          <w:rFonts w:ascii="Trebuchet MS" w:hAnsi="Trebuchet MS" w:cs="Calibri"/>
          <w:color w:val="auto"/>
          <w:sz w:val="22"/>
          <w:szCs w:val="22"/>
          <w:lang w:val="ro-RO"/>
        </w:rPr>
        <w:t>Capitolul 3.3.3: Eligibilitatea cheltuielilor</w:t>
      </w:r>
      <w:bookmarkEnd w:id="63"/>
    </w:p>
    <w:p w14:paraId="7AC99619" w14:textId="107E8267" w:rsidR="00DE1A75" w:rsidRDefault="003B7382" w:rsidP="003B7382">
      <w:pPr>
        <w:spacing w:after="160"/>
        <w:contextualSpacing/>
        <w:jc w:val="both"/>
        <w:rPr>
          <w:rFonts w:ascii="Trebuchet MS" w:eastAsia="Times New Roman" w:hAnsi="Trebuchet MS"/>
        </w:rPr>
      </w:pPr>
      <w:proofErr w:type="spellStart"/>
      <w:r w:rsidRPr="00A026CF">
        <w:rPr>
          <w:rFonts w:ascii="Trebuchet MS" w:eastAsia="Times New Roman" w:hAnsi="Trebuchet MS"/>
        </w:rPr>
        <w:t>Încadrarea</w:t>
      </w:r>
      <w:proofErr w:type="spellEnd"/>
      <w:r w:rsidRPr="00A026CF">
        <w:rPr>
          <w:rFonts w:ascii="Trebuchet MS" w:eastAsia="Times New Roman" w:hAnsi="Trebuchet MS"/>
        </w:rPr>
        <w:t xml:space="preserve"> </w:t>
      </w:r>
      <w:proofErr w:type="spellStart"/>
      <w:r w:rsidRPr="00A026CF">
        <w:rPr>
          <w:rFonts w:ascii="Trebuchet MS" w:eastAsia="Times New Roman" w:hAnsi="Trebuchet MS"/>
        </w:rPr>
        <w:t>cheltuielilor</w:t>
      </w:r>
      <w:proofErr w:type="spellEnd"/>
      <w:r w:rsidRPr="00A026CF">
        <w:rPr>
          <w:rFonts w:ascii="Trebuchet MS" w:eastAsia="Times New Roman" w:hAnsi="Trebuchet MS"/>
        </w:rPr>
        <w:t xml:space="preserve"> </w:t>
      </w:r>
      <w:proofErr w:type="spellStart"/>
      <w:r w:rsidRPr="00A026CF">
        <w:rPr>
          <w:rFonts w:ascii="Trebuchet MS" w:eastAsia="Times New Roman" w:hAnsi="Trebuchet MS"/>
        </w:rPr>
        <w:t>eligibile</w:t>
      </w:r>
      <w:proofErr w:type="spellEnd"/>
      <w:r w:rsidRPr="00A026CF">
        <w:rPr>
          <w:rFonts w:ascii="Trebuchet MS" w:eastAsia="Times New Roman" w:hAnsi="Trebuchet MS"/>
        </w:rPr>
        <w:t xml:space="preserve"> </w:t>
      </w:r>
      <w:proofErr w:type="spellStart"/>
      <w:r w:rsidRPr="00A026CF">
        <w:rPr>
          <w:rFonts w:ascii="Trebuchet MS" w:eastAsia="Times New Roman" w:hAnsi="Trebuchet MS"/>
        </w:rPr>
        <w:t>în</w:t>
      </w:r>
      <w:proofErr w:type="spellEnd"/>
      <w:r w:rsidRPr="00A026CF">
        <w:rPr>
          <w:rFonts w:ascii="Trebuchet MS" w:eastAsia="Times New Roman" w:hAnsi="Trebuchet MS"/>
        </w:rPr>
        <w:t xml:space="preserve"> </w:t>
      </w:r>
      <w:proofErr w:type="spellStart"/>
      <w:r w:rsidRPr="00A026CF">
        <w:rPr>
          <w:rFonts w:ascii="Trebuchet MS" w:eastAsia="Times New Roman" w:hAnsi="Trebuchet MS"/>
        </w:rPr>
        <w:t>cadrul</w:t>
      </w:r>
      <w:proofErr w:type="spellEnd"/>
      <w:r w:rsidRPr="00A026CF">
        <w:rPr>
          <w:rFonts w:ascii="Trebuchet MS" w:eastAsia="Times New Roman" w:hAnsi="Trebuchet MS"/>
        </w:rPr>
        <w:t xml:space="preserve"> </w:t>
      </w:r>
      <w:proofErr w:type="spellStart"/>
      <w:r w:rsidRPr="00A026CF">
        <w:rPr>
          <w:rFonts w:ascii="Trebuchet MS" w:eastAsia="Times New Roman" w:hAnsi="Trebuchet MS"/>
        </w:rPr>
        <w:t>acestei</w:t>
      </w:r>
      <w:proofErr w:type="spellEnd"/>
      <w:r w:rsidRPr="00A026CF">
        <w:rPr>
          <w:rFonts w:ascii="Trebuchet MS" w:eastAsia="Times New Roman" w:hAnsi="Trebuchet MS"/>
        </w:rPr>
        <w:t xml:space="preserve"> </w:t>
      </w:r>
      <w:proofErr w:type="spellStart"/>
      <w:r w:rsidRPr="00A026CF">
        <w:rPr>
          <w:rFonts w:ascii="Trebuchet MS" w:eastAsia="Times New Roman" w:hAnsi="Trebuchet MS"/>
        </w:rPr>
        <w:t>cereri</w:t>
      </w:r>
      <w:proofErr w:type="spellEnd"/>
      <w:r w:rsidRPr="00A026CF">
        <w:rPr>
          <w:rFonts w:ascii="Trebuchet MS" w:eastAsia="Times New Roman" w:hAnsi="Trebuchet MS"/>
        </w:rPr>
        <w:t xml:space="preserve"> de </w:t>
      </w:r>
      <w:proofErr w:type="spellStart"/>
      <w:r w:rsidRPr="00A026CF">
        <w:rPr>
          <w:rFonts w:ascii="Trebuchet MS" w:eastAsia="Times New Roman" w:hAnsi="Trebuchet MS"/>
        </w:rPr>
        <w:t>propuneri</w:t>
      </w:r>
      <w:proofErr w:type="spellEnd"/>
      <w:r w:rsidRPr="00A026CF">
        <w:rPr>
          <w:rFonts w:ascii="Trebuchet MS" w:eastAsia="Times New Roman" w:hAnsi="Trebuchet MS"/>
        </w:rPr>
        <w:t xml:space="preserve"> de proiecte se </w:t>
      </w:r>
      <w:proofErr w:type="spellStart"/>
      <w:r w:rsidRPr="00A026CF">
        <w:rPr>
          <w:rFonts w:ascii="Trebuchet MS" w:eastAsia="Times New Roman" w:hAnsi="Trebuchet MS"/>
        </w:rPr>
        <w:t>realizează</w:t>
      </w:r>
      <w:proofErr w:type="spellEnd"/>
      <w:r w:rsidRPr="00A026CF">
        <w:rPr>
          <w:rFonts w:ascii="Trebuchet MS" w:eastAsia="Times New Roman" w:hAnsi="Trebuchet MS"/>
        </w:rPr>
        <w:t xml:space="preserve"> </w:t>
      </w:r>
      <w:proofErr w:type="spellStart"/>
      <w:r w:rsidRPr="00A026CF">
        <w:rPr>
          <w:rFonts w:ascii="Trebuchet MS" w:eastAsia="Times New Roman" w:hAnsi="Trebuchet MS"/>
        </w:rPr>
        <w:t>după</w:t>
      </w:r>
      <w:proofErr w:type="spellEnd"/>
      <w:r w:rsidRPr="00A026CF">
        <w:rPr>
          <w:rFonts w:ascii="Trebuchet MS" w:eastAsia="Times New Roman" w:hAnsi="Trebuchet MS"/>
        </w:rPr>
        <w:t xml:space="preserve"> cum </w:t>
      </w:r>
      <w:proofErr w:type="spellStart"/>
      <w:r w:rsidRPr="00A026CF">
        <w:rPr>
          <w:rFonts w:ascii="Trebuchet MS" w:eastAsia="Times New Roman" w:hAnsi="Trebuchet MS"/>
        </w:rPr>
        <w:t>urmează</w:t>
      </w:r>
      <w:proofErr w:type="spellEnd"/>
      <w:r w:rsidRPr="00A026CF">
        <w:rPr>
          <w:rFonts w:ascii="Trebuchet MS" w:eastAsia="Times New Roman" w:hAnsi="Trebuchet MS"/>
        </w:rPr>
        <w:t>:</w:t>
      </w:r>
    </w:p>
    <w:p w14:paraId="5E502722" w14:textId="77777777" w:rsidR="00F7605D" w:rsidRPr="00A026CF" w:rsidRDefault="00F7605D" w:rsidP="003B7382">
      <w:pPr>
        <w:spacing w:after="160"/>
        <w:contextualSpacing/>
        <w:jc w:val="both"/>
        <w:rPr>
          <w:rFonts w:ascii="Trebuchet MS" w:hAnsi="Trebuchet MS"/>
          <w:sz w:val="20"/>
          <w:szCs w:val="20"/>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91"/>
        <w:gridCol w:w="1972"/>
        <w:gridCol w:w="3416"/>
        <w:gridCol w:w="3332"/>
      </w:tblGrid>
      <w:tr w:rsidR="00A026CF" w:rsidRPr="00A026CF" w14:paraId="07670344" w14:textId="77777777" w:rsidTr="002950F1">
        <w:trPr>
          <w:trHeight w:val="188"/>
        </w:trPr>
        <w:tc>
          <w:tcPr>
            <w:tcW w:w="0" w:type="auto"/>
            <w:gridSpan w:val="4"/>
            <w:shd w:val="clear" w:color="auto" w:fill="D9D9D9" w:themeFill="background1" w:themeFillShade="D9"/>
            <w:tcMar>
              <w:top w:w="0" w:type="dxa"/>
              <w:left w:w="108" w:type="dxa"/>
              <w:bottom w:w="0" w:type="dxa"/>
              <w:right w:w="108" w:type="dxa"/>
            </w:tcMar>
            <w:vAlign w:val="center"/>
          </w:tcPr>
          <w:p w14:paraId="304B476D" w14:textId="77777777" w:rsidR="00B177D7" w:rsidRPr="00A026CF" w:rsidRDefault="00B177D7" w:rsidP="00F1145B">
            <w:pPr>
              <w:spacing w:after="0" w:line="240" w:lineRule="auto"/>
              <w:contextualSpacing/>
              <w:jc w:val="both"/>
              <w:rPr>
                <w:rFonts w:ascii="Trebuchet MS" w:hAnsi="Trebuchet MS"/>
                <w:b/>
                <w:bCs/>
                <w:sz w:val="20"/>
                <w:szCs w:val="20"/>
                <w:lang w:val="ro-RO"/>
              </w:rPr>
            </w:pPr>
            <w:r w:rsidRPr="00A026CF">
              <w:rPr>
                <w:rFonts w:ascii="Trebuchet MS" w:hAnsi="Trebuchet MS"/>
                <w:b/>
                <w:bCs/>
                <w:sz w:val="20"/>
                <w:szCs w:val="20"/>
                <w:lang w:val="ro-RO"/>
              </w:rPr>
              <w:t>Cheltuieli directe</w:t>
            </w:r>
          </w:p>
          <w:p w14:paraId="3CD30B58" w14:textId="52FFF3FE" w:rsidR="00B177D7" w:rsidRPr="00A026CF" w:rsidRDefault="00B177D7" w:rsidP="00F1145B">
            <w:pPr>
              <w:spacing w:after="0" w:line="240" w:lineRule="auto"/>
              <w:contextualSpacing/>
              <w:jc w:val="both"/>
              <w:rPr>
                <w:rFonts w:ascii="Trebuchet MS" w:hAnsi="Trebuchet MS"/>
                <w:b/>
                <w:bCs/>
                <w:sz w:val="20"/>
                <w:szCs w:val="20"/>
                <w:lang w:val="ro-RO"/>
              </w:rPr>
            </w:pPr>
            <w:r w:rsidRPr="00A026CF">
              <w:rPr>
                <w:rFonts w:ascii="Trebuchet MS" w:hAnsi="Trebuchet MS"/>
                <w:b/>
                <w:bCs/>
                <w:sz w:val="20"/>
                <w:szCs w:val="20"/>
                <w:lang w:val="ro-RO"/>
              </w:rPr>
              <w:t>Cheltuielile eligibile directe reprezintă cheltuieli care pot fi atribuite unei anumite activități individuale din cadrul proiectului şi pentru care este demonstrată legătura cu activitatea/ sub activitatea în cauză</w:t>
            </w:r>
          </w:p>
        </w:tc>
      </w:tr>
      <w:tr w:rsidR="00A026CF" w:rsidRPr="00A026CF" w14:paraId="29C29C9C" w14:textId="77777777" w:rsidTr="00093554">
        <w:trPr>
          <w:trHeight w:val="188"/>
        </w:trPr>
        <w:tc>
          <w:tcPr>
            <w:tcW w:w="0" w:type="auto"/>
            <w:shd w:val="clear" w:color="auto" w:fill="D9D9D9" w:themeFill="background1" w:themeFillShade="D9"/>
            <w:tcMar>
              <w:top w:w="0" w:type="dxa"/>
              <w:left w:w="108" w:type="dxa"/>
              <w:bottom w:w="0" w:type="dxa"/>
              <w:right w:w="108" w:type="dxa"/>
            </w:tcMar>
            <w:vAlign w:val="center"/>
          </w:tcPr>
          <w:p w14:paraId="73493CEA" w14:textId="1F0E9E42" w:rsidR="00B177D7" w:rsidRPr="00A026CF" w:rsidRDefault="00B177D7" w:rsidP="00F1145B">
            <w:pPr>
              <w:spacing w:after="0" w:line="240" w:lineRule="auto"/>
              <w:contextualSpacing/>
              <w:jc w:val="center"/>
              <w:rPr>
                <w:rFonts w:ascii="Trebuchet MS" w:hAnsi="Trebuchet MS"/>
                <w:b/>
                <w:bCs/>
                <w:sz w:val="20"/>
                <w:szCs w:val="20"/>
                <w:lang w:val="ro-RO"/>
              </w:rPr>
            </w:pPr>
          </w:p>
        </w:tc>
        <w:tc>
          <w:tcPr>
            <w:tcW w:w="1972" w:type="dxa"/>
            <w:shd w:val="clear" w:color="auto" w:fill="D9D9D9" w:themeFill="background1" w:themeFillShade="D9"/>
          </w:tcPr>
          <w:p w14:paraId="5BB2E2AE" w14:textId="12DEEE63" w:rsidR="00B177D7" w:rsidRPr="00A026CF" w:rsidRDefault="00B177D7" w:rsidP="00F1145B">
            <w:pPr>
              <w:spacing w:after="0" w:line="240" w:lineRule="auto"/>
              <w:contextualSpacing/>
              <w:jc w:val="center"/>
              <w:rPr>
                <w:rFonts w:ascii="Trebuchet MS" w:hAnsi="Trebuchet MS"/>
                <w:b/>
                <w:bCs/>
                <w:sz w:val="20"/>
                <w:szCs w:val="20"/>
                <w:lang w:val="ro-RO"/>
              </w:rPr>
            </w:pPr>
            <w:r w:rsidRPr="00A026CF">
              <w:rPr>
                <w:rFonts w:ascii="Trebuchet MS" w:hAnsi="Trebuchet MS"/>
                <w:b/>
                <w:bCs/>
                <w:sz w:val="20"/>
                <w:szCs w:val="20"/>
                <w:lang w:val="ro-RO"/>
              </w:rPr>
              <w:t>Categorie MySmis</w:t>
            </w:r>
          </w:p>
        </w:tc>
        <w:tc>
          <w:tcPr>
            <w:tcW w:w="3416" w:type="dxa"/>
            <w:shd w:val="clear" w:color="auto" w:fill="D9D9D9" w:themeFill="background1" w:themeFillShade="D9"/>
            <w:tcMar>
              <w:top w:w="0" w:type="dxa"/>
              <w:left w:w="108" w:type="dxa"/>
              <w:bottom w:w="0" w:type="dxa"/>
              <w:right w:w="108" w:type="dxa"/>
            </w:tcMar>
            <w:vAlign w:val="center"/>
          </w:tcPr>
          <w:p w14:paraId="78AF08D8" w14:textId="5FB1C04C" w:rsidR="00B177D7" w:rsidRPr="00A026CF" w:rsidRDefault="00B177D7" w:rsidP="00F1145B">
            <w:pPr>
              <w:spacing w:after="0" w:line="240" w:lineRule="auto"/>
              <w:contextualSpacing/>
              <w:jc w:val="center"/>
              <w:rPr>
                <w:rFonts w:ascii="Trebuchet MS" w:hAnsi="Trebuchet MS"/>
                <w:b/>
                <w:bCs/>
                <w:sz w:val="20"/>
                <w:szCs w:val="20"/>
                <w:lang w:val="ro-RO"/>
              </w:rPr>
            </w:pPr>
            <w:r w:rsidRPr="00A026CF">
              <w:rPr>
                <w:rFonts w:ascii="Trebuchet MS" w:hAnsi="Trebuchet MS"/>
                <w:b/>
                <w:bCs/>
                <w:sz w:val="20"/>
                <w:szCs w:val="20"/>
                <w:lang w:val="ro-RO"/>
              </w:rPr>
              <w:t>Subcategorie MySmis</w:t>
            </w:r>
          </w:p>
        </w:tc>
        <w:tc>
          <w:tcPr>
            <w:tcW w:w="3332" w:type="dxa"/>
            <w:shd w:val="clear" w:color="auto" w:fill="D9D9D9" w:themeFill="background1" w:themeFillShade="D9"/>
            <w:tcMar>
              <w:top w:w="0" w:type="dxa"/>
              <w:left w:w="108" w:type="dxa"/>
              <w:bottom w:w="0" w:type="dxa"/>
              <w:right w:w="108" w:type="dxa"/>
            </w:tcMar>
            <w:vAlign w:val="center"/>
          </w:tcPr>
          <w:tbl>
            <w:tblPr>
              <w:tblW w:w="0" w:type="auto"/>
              <w:tblBorders>
                <w:top w:val="nil"/>
                <w:left w:val="nil"/>
                <w:bottom w:val="nil"/>
                <w:right w:val="nil"/>
              </w:tblBorders>
              <w:tblLook w:val="0000" w:firstRow="0" w:lastRow="0" w:firstColumn="0" w:lastColumn="0" w:noHBand="0" w:noVBand="0"/>
            </w:tblPr>
            <w:tblGrid>
              <w:gridCol w:w="3116"/>
            </w:tblGrid>
            <w:tr w:rsidR="00A026CF" w:rsidRPr="00A026CF" w14:paraId="570E6F77" w14:textId="77777777">
              <w:trPr>
                <w:trHeight w:val="99"/>
              </w:trPr>
              <w:tc>
                <w:tcPr>
                  <w:tcW w:w="0" w:type="auto"/>
                </w:tcPr>
                <w:p w14:paraId="7202233A" w14:textId="77777777" w:rsidR="00B177D7" w:rsidRPr="00A026CF" w:rsidRDefault="00B177D7" w:rsidP="00F1145B">
                  <w:pPr>
                    <w:spacing w:after="0" w:line="240" w:lineRule="auto"/>
                    <w:contextualSpacing/>
                    <w:jc w:val="center"/>
                    <w:rPr>
                      <w:rFonts w:ascii="Trebuchet MS" w:hAnsi="Trebuchet MS"/>
                      <w:b/>
                      <w:bCs/>
                      <w:sz w:val="20"/>
                      <w:szCs w:val="20"/>
                    </w:rPr>
                  </w:pPr>
                  <w:proofErr w:type="spellStart"/>
                  <w:r w:rsidRPr="00A026CF">
                    <w:rPr>
                      <w:rFonts w:ascii="Trebuchet MS" w:hAnsi="Trebuchet MS"/>
                      <w:b/>
                      <w:bCs/>
                      <w:sz w:val="20"/>
                      <w:szCs w:val="20"/>
                    </w:rPr>
                    <w:t>Subcategoria</w:t>
                  </w:r>
                  <w:proofErr w:type="spellEnd"/>
                  <w:r w:rsidRPr="00A026CF">
                    <w:rPr>
                      <w:rFonts w:ascii="Trebuchet MS" w:hAnsi="Trebuchet MS"/>
                      <w:b/>
                      <w:bCs/>
                      <w:sz w:val="20"/>
                      <w:szCs w:val="20"/>
                    </w:rPr>
                    <w:t xml:space="preserve"> (</w:t>
                  </w:r>
                  <w:proofErr w:type="spellStart"/>
                  <w:r w:rsidRPr="00A026CF">
                    <w:rPr>
                      <w:rFonts w:ascii="Trebuchet MS" w:hAnsi="Trebuchet MS"/>
                      <w:b/>
                      <w:bCs/>
                      <w:sz w:val="20"/>
                      <w:szCs w:val="20"/>
                    </w:rPr>
                    <w:t>descrierea</w:t>
                  </w:r>
                  <w:proofErr w:type="spellEnd"/>
                  <w:r w:rsidRPr="00A026CF">
                    <w:rPr>
                      <w:rFonts w:ascii="Trebuchet MS" w:hAnsi="Trebuchet MS"/>
                      <w:b/>
                      <w:bCs/>
                      <w:sz w:val="20"/>
                      <w:szCs w:val="20"/>
                    </w:rPr>
                    <w:t xml:space="preserve"> </w:t>
                  </w:r>
                  <w:proofErr w:type="spellStart"/>
                  <w:r w:rsidRPr="00A026CF">
                    <w:rPr>
                      <w:rFonts w:ascii="Trebuchet MS" w:hAnsi="Trebuchet MS"/>
                      <w:b/>
                      <w:bCs/>
                      <w:sz w:val="20"/>
                      <w:szCs w:val="20"/>
                    </w:rPr>
                    <w:t>cheltuielii</w:t>
                  </w:r>
                  <w:proofErr w:type="spellEnd"/>
                  <w:r w:rsidRPr="00A026CF">
                    <w:rPr>
                      <w:rFonts w:ascii="Trebuchet MS" w:hAnsi="Trebuchet MS"/>
                      <w:b/>
                      <w:bCs/>
                      <w:sz w:val="20"/>
                      <w:szCs w:val="20"/>
                    </w:rPr>
                    <w:t xml:space="preserve">) </w:t>
                  </w:r>
                  <w:proofErr w:type="spellStart"/>
                  <w:r w:rsidRPr="00A026CF">
                    <w:rPr>
                      <w:rFonts w:ascii="Trebuchet MS" w:hAnsi="Trebuchet MS"/>
                      <w:b/>
                      <w:bCs/>
                      <w:sz w:val="20"/>
                      <w:szCs w:val="20"/>
                    </w:rPr>
                    <w:t>conține</w:t>
                  </w:r>
                  <w:proofErr w:type="spellEnd"/>
                  <w:r w:rsidRPr="00A026CF">
                    <w:rPr>
                      <w:rFonts w:ascii="Trebuchet MS" w:hAnsi="Trebuchet MS"/>
                      <w:b/>
                      <w:bCs/>
                      <w:sz w:val="20"/>
                      <w:szCs w:val="20"/>
                    </w:rPr>
                    <w:t xml:space="preserve">: </w:t>
                  </w:r>
                </w:p>
              </w:tc>
            </w:tr>
          </w:tbl>
          <w:p w14:paraId="6DF34C4A" w14:textId="0E948013" w:rsidR="00B177D7" w:rsidRPr="00A026CF" w:rsidRDefault="00B177D7" w:rsidP="00F1145B">
            <w:pPr>
              <w:spacing w:after="0" w:line="240" w:lineRule="auto"/>
              <w:contextualSpacing/>
              <w:jc w:val="center"/>
              <w:rPr>
                <w:rFonts w:ascii="Trebuchet MS" w:hAnsi="Trebuchet MS"/>
                <w:b/>
                <w:bCs/>
                <w:sz w:val="20"/>
                <w:szCs w:val="20"/>
                <w:lang w:val="ro-RO"/>
              </w:rPr>
            </w:pPr>
          </w:p>
        </w:tc>
      </w:tr>
      <w:tr w:rsidR="00A026CF" w:rsidRPr="00A026CF" w14:paraId="2495B58C" w14:textId="77777777" w:rsidTr="00093554">
        <w:trPr>
          <w:trHeight w:val="188"/>
        </w:trPr>
        <w:tc>
          <w:tcPr>
            <w:tcW w:w="0" w:type="auto"/>
            <w:vMerge w:val="restart"/>
            <w:tcMar>
              <w:top w:w="0" w:type="dxa"/>
              <w:left w:w="108" w:type="dxa"/>
              <w:bottom w:w="0" w:type="dxa"/>
              <w:right w:w="108" w:type="dxa"/>
            </w:tcMar>
          </w:tcPr>
          <w:p w14:paraId="15F50872" w14:textId="26026863"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Cheltuielile eligibile directe care nu intră sub incidența ajutorului de minimis</w:t>
            </w:r>
          </w:p>
        </w:tc>
        <w:tc>
          <w:tcPr>
            <w:tcW w:w="1972" w:type="dxa"/>
          </w:tcPr>
          <w:p w14:paraId="70090F4F" w14:textId="3E6FCC87"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9-Cheltuieli aferente managementului de proiect</w:t>
            </w:r>
          </w:p>
        </w:tc>
        <w:tc>
          <w:tcPr>
            <w:tcW w:w="3416" w:type="dxa"/>
            <w:tcMar>
              <w:top w:w="0" w:type="dxa"/>
              <w:left w:w="108" w:type="dxa"/>
              <w:bottom w:w="0" w:type="dxa"/>
              <w:right w:w="108" w:type="dxa"/>
            </w:tcMar>
          </w:tcPr>
          <w:p w14:paraId="7451AE7D" w14:textId="0288269A"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23-Cheltuieli salariale cu managerul de proiect</w:t>
            </w:r>
          </w:p>
        </w:tc>
        <w:tc>
          <w:tcPr>
            <w:tcW w:w="3332" w:type="dxa"/>
            <w:tcMar>
              <w:top w:w="0" w:type="dxa"/>
              <w:left w:w="108" w:type="dxa"/>
              <w:bottom w:w="0" w:type="dxa"/>
              <w:right w:w="108" w:type="dxa"/>
            </w:tcMar>
          </w:tcPr>
          <w:p w14:paraId="605B2B37" w14:textId="6FAC9E50"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Salariu</w:t>
            </w:r>
            <w:proofErr w:type="spellEnd"/>
            <w:r w:rsidRPr="00A026CF">
              <w:rPr>
                <w:rFonts w:ascii="Trebuchet MS" w:hAnsi="Trebuchet MS"/>
                <w:sz w:val="20"/>
                <w:szCs w:val="20"/>
              </w:rPr>
              <w:t xml:space="preserve"> manager de </w:t>
            </w:r>
            <w:proofErr w:type="spellStart"/>
            <w:r w:rsidRPr="00A026CF">
              <w:rPr>
                <w:rFonts w:ascii="Trebuchet MS" w:hAnsi="Trebuchet MS"/>
                <w:sz w:val="20"/>
                <w:szCs w:val="20"/>
              </w:rPr>
              <w:t>proiect</w:t>
            </w:r>
            <w:proofErr w:type="spellEnd"/>
            <w:r w:rsidRPr="00A026CF">
              <w:rPr>
                <w:rFonts w:ascii="Trebuchet MS" w:hAnsi="Trebuchet MS"/>
                <w:sz w:val="20"/>
                <w:szCs w:val="20"/>
              </w:rPr>
              <w:t>.</w:t>
            </w:r>
          </w:p>
        </w:tc>
      </w:tr>
      <w:tr w:rsidR="00A026CF" w:rsidRPr="00A026CF" w14:paraId="7429FC02" w14:textId="77777777" w:rsidTr="00093554">
        <w:trPr>
          <w:trHeight w:val="188"/>
        </w:trPr>
        <w:tc>
          <w:tcPr>
            <w:tcW w:w="0" w:type="auto"/>
            <w:vMerge/>
            <w:tcMar>
              <w:top w:w="0" w:type="dxa"/>
              <w:left w:w="108" w:type="dxa"/>
              <w:bottom w:w="0" w:type="dxa"/>
              <w:right w:w="108" w:type="dxa"/>
            </w:tcMar>
          </w:tcPr>
          <w:p w14:paraId="1E628A29" w14:textId="77777777" w:rsidR="002950F1" w:rsidRPr="00A026CF" w:rsidRDefault="002950F1" w:rsidP="00F1145B">
            <w:pPr>
              <w:spacing w:after="0" w:line="240" w:lineRule="auto"/>
              <w:contextualSpacing/>
              <w:jc w:val="both"/>
              <w:rPr>
                <w:rFonts w:ascii="Trebuchet MS" w:hAnsi="Trebuchet MS"/>
                <w:bCs/>
                <w:sz w:val="20"/>
                <w:szCs w:val="20"/>
                <w:lang w:val="ro-RO"/>
              </w:rPr>
            </w:pPr>
          </w:p>
        </w:tc>
        <w:tc>
          <w:tcPr>
            <w:tcW w:w="1972" w:type="dxa"/>
            <w:vMerge w:val="restart"/>
          </w:tcPr>
          <w:p w14:paraId="76F0254A" w14:textId="07E7C47F"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25-Cheltuieli salariale</w:t>
            </w:r>
          </w:p>
        </w:tc>
        <w:tc>
          <w:tcPr>
            <w:tcW w:w="3416" w:type="dxa"/>
            <w:tcMar>
              <w:top w:w="0" w:type="dxa"/>
              <w:left w:w="108" w:type="dxa"/>
              <w:bottom w:w="0" w:type="dxa"/>
              <w:right w:w="108" w:type="dxa"/>
            </w:tcMar>
          </w:tcPr>
          <w:p w14:paraId="52F28A41" w14:textId="1BF8F174"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83-Cheltuieli salariale cu personalul implicat in implementarea proiectului (în derularea activităților, altele decât management de proiect)</w:t>
            </w:r>
          </w:p>
        </w:tc>
        <w:tc>
          <w:tcPr>
            <w:tcW w:w="3332" w:type="dxa"/>
            <w:tcMar>
              <w:top w:w="0" w:type="dxa"/>
              <w:left w:w="108" w:type="dxa"/>
              <w:bottom w:w="0" w:type="dxa"/>
              <w:right w:w="108" w:type="dxa"/>
            </w:tcMar>
          </w:tcPr>
          <w:p w14:paraId="3DAEC0DF" w14:textId="59D6C683"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Salarii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personalul</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implicat</w:t>
            </w:r>
            <w:proofErr w:type="spellEnd"/>
            <w:r w:rsidRPr="00A026CF">
              <w:rPr>
                <w:rFonts w:ascii="Trebuchet MS" w:hAnsi="Trebuchet MS"/>
                <w:sz w:val="20"/>
                <w:szCs w:val="20"/>
              </w:rPr>
              <w:t xml:space="preserve"> in </w:t>
            </w:r>
            <w:proofErr w:type="spellStart"/>
            <w:r w:rsidRPr="00A026CF">
              <w:rPr>
                <w:rFonts w:ascii="Trebuchet MS" w:hAnsi="Trebuchet MS"/>
                <w:sz w:val="20"/>
                <w:szCs w:val="20"/>
              </w:rPr>
              <w:t>implementarea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proiectului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în</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derularea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activităților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altele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decât</w:t>
            </w:r>
            <w:proofErr w:type="spellEnd"/>
            <w:r w:rsidRPr="00A026CF">
              <w:rPr>
                <w:rFonts w:ascii="Trebuchet MS" w:hAnsi="Trebuchet MS"/>
                <w:sz w:val="20"/>
                <w:szCs w:val="20"/>
              </w:rPr>
              <w:t xml:space="preserve"> management de </w:t>
            </w:r>
            <w:proofErr w:type="spellStart"/>
            <w:r w:rsidRPr="00A026CF">
              <w:rPr>
                <w:rFonts w:ascii="Trebuchet MS" w:hAnsi="Trebuchet MS"/>
                <w:sz w:val="20"/>
                <w:szCs w:val="20"/>
              </w:rPr>
              <w:t>proiect</w:t>
            </w:r>
            <w:proofErr w:type="spellEnd"/>
            <w:r w:rsidRPr="00A026CF">
              <w:rPr>
                <w:rFonts w:ascii="Trebuchet MS" w:hAnsi="Trebuchet MS"/>
                <w:sz w:val="20"/>
                <w:szCs w:val="20"/>
              </w:rPr>
              <w:t>.</w:t>
            </w:r>
          </w:p>
        </w:tc>
      </w:tr>
      <w:tr w:rsidR="00A026CF" w:rsidRPr="00A026CF" w14:paraId="0577DD41" w14:textId="77777777" w:rsidTr="00093554">
        <w:trPr>
          <w:trHeight w:val="188"/>
        </w:trPr>
        <w:tc>
          <w:tcPr>
            <w:tcW w:w="0" w:type="auto"/>
            <w:vMerge/>
            <w:tcMar>
              <w:top w:w="0" w:type="dxa"/>
              <w:left w:w="108" w:type="dxa"/>
              <w:bottom w:w="0" w:type="dxa"/>
              <w:right w:w="108" w:type="dxa"/>
            </w:tcMar>
          </w:tcPr>
          <w:p w14:paraId="63505C3F" w14:textId="77777777" w:rsidR="002950F1" w:rsidRPr="00A026CF" w:rsidRDefault="002950F1" w:rsidP="00F1145B">
            <w:pPr>
              <w:spacing w:after="0" w:line="240" w:lineRule="auto"/>
              <w:contextualSpacing/>
              <w:jc w:val="both"/>
              <w:rPr>
                <w:rFonts w:ascii="Trebuchet MS" w:hAnsi="Trebuchet MS"/>
                <w:bCs/>
                <w:sz w:val="20"/>
                <w:szCs w:val="20"/>
                <w:lang w:val="ro-RO"/>
              </w:rPr>
            </w:pPr>
          </w:p>
        </w:tc>
        <w:tc>
          <w:tcPr>
            <w:tcW w:w="1972" w:type="dxa"/>
            <w:vMerge/>
          </w:tcPr>
          <w:p w14:paraId="1CEFBCA6" w14:textId="77777777" w:rsidR="002950F1" w:rsidRPr="00A026CF" w:rsidRDefault="002950F1" w:rsidP="00F1145B">
            <w:pPr>
              <w:spacing w:after="0" w:line="240" w:lineRule="auto"/>
              <w:contextualSpacing/>
              <w:jc w:val="both"/>
              <w:rPr>
                <w:rFonts w:ascii="Trebuchet MS" w:hAnsi="Trebuchet MS"/>
                <w:bCs/>
                <w:sz w:val="20"/>
                <w:szCs w:val="20"/>
                <w:lang w:val="ro-RO"/>
              </w:rPr>
            </w:pPr>
          </w:p>
        </w:tc>
        <w:tc>
          <w:tcPr>
            <w:tcW w:w="3416" w:type="dxa"/>
            <w:tcMar>
              <w:top w:w="0" w:type="dxa"/>
              <w:left w:w="108" w:type="dxa"/>
              <w:bottom w:w="0" w:type="dxa"/>
              <w:right w:w="108" w:type="dxa"/>
            </w:tcMar>
          </w:tcPr>
          <w:p w14:paraId="3424E507" w14:textId="4F337B46"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164-Contribuții sociale aferente cheltuielilor salariale şi cheltuielilor asimilate acestora (contribuții angajați şi angajatori)</w:t>
            </w:r>
          </w:p>
        </w:tc>
        <w:tc>
          <w:tcPr>
            <w:tcW w:w="3332" w:type="dxa"/>
            <w:tcMar>
              <w:top w:w="0" w:type="dxa"/>
              <w:left w:w="108" w:type="dxa"/>
              <w:bottom w:w="0" w:type="dxa"/>
              <w:right w:w="108" w:type="dxa"/>
            </w:tcMar>
          </w:tcPr>
          <w:p w14:paraId="5DE3D80E"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Contribuții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sociale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aferente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cheltuielilor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salariale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cheltuielilor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asimilate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acestora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contribuții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angajați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proofErr w:type="gramStart"/>
            <w:r w:rsidRPr="00A026CF">
              <w:rPr>
                <w:rFonts w:ascii="Trebuchet MS" w:hAnsi="Trebuchet MS"/>
                <w:sz w:val="20"/>
                <w:szCs w:val="20"/>
              </w:rPr>
              <w:t>angajatori</w:t>
            </w:r>
            <w:proofErr w:type="spellEnd"/>
            <w:r w:rsidRPr="00A026CF">
              <w:rPr>
                <w:rFonts w:ascii="Trebuchet MS" w:hAnsi="Trebuchet MS"/>
                <w:sz w:val="20"/>
                <w:szCs w:val="20"/>
              </w:rPr>
              <w:t>)*</w:t>
            </w:r>
            <w:proofErr w:type="gramEnd"/>
          </w:p>
          <w:p w14:paraId="08E470D9"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w:t>
            </w:r>
            <w:proofErr w:type="spellStart"/>
            <w:r w:rsidRPr="00A026CF">
              <w:rPr>
                <w:rFonts w:ascii="Trebuchet MS" w:hAnsi="Trebuchet MS"/>
                <w:sz w:val="20"/>
                <w:szCs w:val="20"/>
              </w:rPr>
              <w:t>În</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această</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subcategorie</w:t>
            </w:r>
            <w:proofErr w:type="spellEnd"/>
            <w:r w:rsidRPr="00A026CF">
              <w:rPr>
                <w:rFonts w:ascii="Trebuchet MS" w:hAnsi="Trebuchet MS"/>
                <w:sz w:val="20"/>
                <w:szCs w:val="20"/>
              </w:rPr>
              <w:t xml:space="preserve"> se </w:t>
            </w:r>
            <w:proofErr w:type="spellStart"/>
            <w:r w:rsidRPr="00A026CF">
              <w:rPr>
                <w:rFonts w:ascii="Trebuchet MS" w:hAnsi="Trebuchet MS"/>
                <w:sz w:val="20"/>
                <w:szCs w:val="20"/>
              </w:rPr>
              <w:t>includ</w:t>
            </w:r>
            <w:proofErr w:type="spellEnd"/>
            <w:r w:rsidRPr="00A026CF">
              <w:rPr>
                <w:rFonts w:ascii="Trebuchet MS" w:hAnsi="Trebuchet MS"/>
                <w:sz w:val="20"/>
                <w:szCs w:val="20"/>
              </w:rPr>
              <w:t>:</w:t>
            </w:r>
          </w:p>
          <w:p w14:paraId="3EC9ED8E"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Contribuții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angajat</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angajator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manager de </w:t>
            </w:r>
            <w:proofErr w:type="spellStart"/>
            <w:r w:rsidRPr="00A026CF">
              <w:rPr>
                <w:rFonts w:ascii="Trebuchet MS" w:hAnsi="Trebuchet MS"/>
                <w:sz w:val="20"/>
                <w:szCs w:val="20"/>
              </w:rPr>
              <w:t>proiect</w:t>
            </w:r>
            <w:proofErr w:type="spellEnd"/>
          </w:p>
          <w:p w14:paraId="63AB2751"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Contribuții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angajați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angajatori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personalul</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implicat</w:t>
            </w:r>
            <w:proofErr w:type="spellEnd"/>
            <w:r w:rsidRPr="00A026CF">
              <w:rPr>
                <w:rFonts w:ascii="Trebuchet MS" w:hAnsi="Trebuchet MS"/>
                <w:sz w:val="20"/>
                <w:szCs w:val="20"/>
              </w:rPr>
              <w:t xml:space="preserve"> in </w:t>
            </w:r>
            <w:proofErr w:type="spellStart"/>
            <w:r w:rsidRPr="00A026CF">
              <w:rPr>
                <w:rFonts w:ascii="Trebuchet MS" w:hAnsi="Trebuchet MS"/>
                <w:sz w:val="20"/>
                <w:szCs w:val="20"/>
              </w:rPr>
              <w:lastRenderedPageBreak/>
              <w:t>implementarea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proiectului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altele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decât</w:t>
            </w:r>
            <w:proofErr w:type="spellEnd"/>
            <w:r w:rsidRPr="00A026CF">
              <w:rPr>
                <w:rFonts w:ascii="Trebuchet MS" w:hAnsi="Trebuchet MS"/>
                <w:sz w:val="20"/>
                <w:szCs w:val="20"/>
              </w:rPr>
              <w:t xml:space="preserve"> management de </w:t>
            </w:r>
            <w:proofErr w:type="spellStart"/>
            <w:r w:rsidRPr="00A026CF">
              <w:rPr>
                <w:rFonts w:ascii="Trebuchet MS" w:hAnsi="Trebuchet MS"/>
                <w:sz w:val="20"/>
                <w:szCs w:val="20"/>
              </w:rPr>
              <w:t>proiect</w:t>
            </w:r>
            <w:proofErr w:type="spellEnd"/>
            <w:r w:rsidRPr="00A026CF">
              <w:rPr>
                <w:rFonts w:ascii="Trebuchet MS" w:hAnsi="Trebuchet MS"/>
                <w:sz w:val="20"/>
                <w:szCs w:val="20"/>
              </w:rPr>
              <w:t>.</w:t>
            </w:r>
          </w:p>
          <w:p w14:paraId="06730447" w14:textId="38103A40"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Contribuții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și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taxe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aferente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contractelor</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antrepriza</w:t>
            </w:r>
            <w:proofErr w:type="spellEnd"/>
          </w:p>
        </w:tc>
      </w:tr>
      <w:tr w:rsidR="00A026CF" w:rsidRPr="00A026CF" w14:paraId="2A1CD99E" w14:textId="77777777" w:rsidTr="00093554">
        <w:trPr>
          <w:trHeight w:val="188"/>
        </w:trPr>
        <w:tc>
          <w:tcPr>
            <w:tcW w:w="0" w:type="auto"/>
            <w:vMerge/>
            <w:tcMar>
              <w:top w:w="0" w:type="dxa"/>
              <w:left w:w="108" w:type="dxa"/>
              <w:bottom w:w="0" w:type="dxa"/>
              <w:right w:w="108" w:type="dxa"/>
            </w:tcMar>
          </w:tcPr>
          <w:p w14:paraId="4869A213" w14:textId="77777777" w:rsidR="002950F1" w:rsidRPr="00A026CF" w:rsidRDefault="002950F1" w:rsidP="00F1145B">
            <w:pPr>
              <w:spacing w:after="0" w:line="240" w:lineRule="auto"/>
              <w:contextualSpacing/>
              <w:jc w:val="both"/>
              <w:rPr>
                <w:rFonts w:ascii="Trebuchet MS" w:hAnsi="Trebuchet MS"/>
                <w:bCs/>
                <w:sz w:val="20"/>
                <w:szCs w:val="20"/>
                <w:lang w:val="ro-RO"/>
              </w:rPr>
            </w:pPr>
          </w:p>
        </w:tc>
        <w:tc>
          <w:tcPr>
            <w:tcW w:w="1972" w:type="dxa"/>
            <w:vMerge/>
          </w:tcPr>
          <w:p w14:paraId="177B9DD4" w14:textId="77777777" w:rsidR="002950F1" w:rsidRPr="00A026CF" w:rsidRDefault="002950F1" w:rsidP="00F1145B">
            <w:pPr>
              <w:spacing w:after="0" w:line="240" w:lineRule="auto"/>
              <w:contextualSpacing/>
              <w:jc w:val="both"/>
              <w:rPr>
                <w:rFonts w:ascii="Trebuchet MS" w:hAnsi="Trebuchet MS"/>
                <w:bCs/>
                <w:sz w:val="20"/>
                <w:szCs w:val="20"/>
                <w:lang w:val="ro-RO"/>
              </w:rPr>
            </w:pPr>
          </w:p>
        </w:tc>
        <w:tc>
          <w:tcPr>
            <w:tcW w:w="3416" w:type="dxa"/>
            <w:tcMar>
              <w:top w:w="0" w:type="dxa"/>
              <w:left w:w="108" w:type="dxa"/>
              <w:bottom w:w="0" w:type="dxa"/>
              <w:right w:w="108" w:type="dxa"/>
            </w:tcMar>
          </w:tcPr>
          <w:p w14:paraId="7C628935" w14:textId="1FB3F27C"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87 - Onorarii/venituri asimilate salariilor pentru experti proprii/cooptati</w:t>
            </w:r>
          </w:p>
        </w:tc>
        <w:tc>
          <w:tcPr>
            <w:tcW w:w="3332" w:type="dxa"/>
            <w:tcMar>
              <w:top w:w="0" w:type="dxa"/>
              <w:left w:w="108" w:type="dxa"/>
              <w:bottom w:w="0" w:type="dxa"/>
              <w:right w:w="108" w:type="dxa"/>
            </w:tcMar>
          </w:tcPr>
          <w:p w14:paraId="1B180077" w14:textId="77777777" w:rsidR="002950F1" w:rsidRPr="00A026CF" w:rsidRDefault="002950F1" w:rsidP="00F1145B">
            <w:pPr>
              <w:spacing w:after="0" w:line="240" w:lineRule="auto"/>
              <w:contextualSpacing/>
              <w:jc w:val="both"/>
              <w:rPr>
                <w:rFonts w:ascii="Trebuchet MS" w:hAnsi="Trebuchet MS"/>
                <w:sz w:val="20"/>
                <w:szCs w:val="20"/>
              </w:rPr>
            </w:pPr>
            <w:proofErr w:type="spellStart"/>
            <w:r w:rsidRPr="00A026CF">
              <w:rPr>
                <w:rFonts w:ascii="Trebuchet MS" w:hAnsi="Trebuchet MS"/>
                <w:sz w:val="20"/>
                <w:szCs w:val="20"/>
              </w:rPr>
              <w:t>Onorarii</w:t>
            </w:r>
            <w:proofErr w:type="spellEnd"/>
            <w:r w:rsidRPr="00A026CF">
              <w:rPr>
                <w:rFonts w:ascii="Trebuchet MS" w:hAnsi="Trebuchet MS"/>
                <w:sz w:val="20"/>
                <w:szCs w:val="20"/>
              </w:rPr>
              <w:t>/</w:t>
            </w:r>
            <w:proofErr w:type="spellStart"/>
            <w:r w:rsidRPr="00A026CF">
              <w:rPr>
                <w:rFonts w:ascii="Trebuchet MS" w:hAnsi="Trebuchet MS"/>
                <w:sz w:val="20"/>
                <w:szCs w:val="20"/>
              </w:rPr>
              <w:t>venituri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asimilate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salariilor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experti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proprii</w:t>
            </w:r>
            <w:proofErr w:type="spellEnd"/>
            <w:r w:rsidRPr="00A026CF">
              <w:rPr>
                <w:rFonts w:ascii="Trebuchet MS" w:hAnsi="Trebuchet MS"/>
                <w:sz w:val="20"/>
                <w:szCs w:val="20"/>
              </w:rPr>
              <w:t>/</w:t>
            </w:r>
            <w:proofErr w:type="spellStart"/>
            <w:r w:rsidRPr="00A026CF">
              <w:rPr>
                <w:rFonts w:ascii="Trebuchet MS" w:hAnsi="Trebuchet MS"/>
                <w:sz w:val="20"/>
                <w:szCs w:val="20"/>
              </w:rPr>
              <w:t>cooptati</w:t>
            </w:r>
            <w:proofErr w:type="spellEnd"/>
          </w:p>
          <w:p w14:paraId="6B36A31F" w14:textId="02D685DD"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Contracte</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antrepriză</w:t>
            </w:r>
            <w:proofErr w:type="spellEnd"/>
          </w:p>
        </w:tc>
      </w:tr>
      <w:tr w:rsidR="00A026CF" w:rsidRPr="00A026CF" w14:paraId="7A881055" w14:textId="77777777" w:rsidTr="00093554">
        <w:trPr>
          <w:trHeight w:val="188"/>
        </w:trPr>
        <w:tc>
          <w:tcPr>
            <w:tcW w:w="0" w:type="auto"/>
            <w:vMerge/>
            <w:tcMar>
              <w:top w:w="0" w:type="dxa"/>
              <w:left w:w="108" w:type="dxa"/>
              <w:bottom w:w="0" w:type="dxa"/>
              <w:right w:w="108" w:type="dxa"/>
            </w:tcMar>
          </w:tcPr>
          <w:p w14:paraId="592AE8DB" w14:textId="77777777" w:rsidR="002950F1" w:rsidRPr="00A026CF" w:rsidRDefault="002950F1" w:rsidP="00F1145B">
            <w:pPr>
              <w:spacing w:after="0" w:line="240" w:lineRule="auto"/>
              <w:contextualSpacing/>
              <w:jc w:val="both"/>
              <w:rPr>
                <w:rFonts w:ascii="Trebuchet MS" w:hAnsi="Trebuchet MS"/>
                <w:bCs/>
                <w:sz w:val="20"/>
                <w:szCs w:val="20"/>
                <w:lang w:val="ro-RO"/>
              </w:rPr>
            </w:pPr>
          </w:p>
        </w:tc>
        <w:tc>
          <w:tcPr>
            <w:tcW w:w="1972" w:type="dxa"/>
            <w:vMerge w:val="restart"/>
          </w:tcPr>
          <w:p w14:paraId="5E341257" w14:textId="468B9A95"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27-Cheltuieli cu deplasarea</w:t>
            </w:r>
          </w:p>
        </w:tc>
        <w:tc>
          <w:tcPr>
            <w:tcW w:w="3416" w:type="dxa"/>
            <w:tcMar>
              <w:top w:w="0" w:type="dxa"/>
              <w:left w:w="108" w:type="dxa"/>
              <w:bottom w:w="0" w:type="dxa"/>
              <w:right w:w="108" w:type="dxa"/>
            </w:tcMar>
          </w:tcPr>
          <w:p w14:paraId="0EB08C51" w14:textId="76156055"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98- Cheltuieli cu deplasarea pentru personal propriu și experți implicați in implementarea proiectului</w:t>
            </w:r>
          </w:p>
        </w:tc>
        <w:tc>
          <w:tcPr>
            <w:tcW w:w="3332" w:type="dxa"/>
            <w:tcMar>
              <w:top w:w="0" w:type="dxa"/>
              <w:left w:w="108" w:type="dxa"/>
              <w:bottom w:w="0" w:type="dxa"/>
              <w:right w:w="108" w:type="dxa"/>
            </w:tcMar>
          </w:tcPr>
          <w:p w14:paraId="03D5A50D"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Cheltuieli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cazare</w:t>
            </w:r>
            <w:proofErr w:type="spellEnd"/>
          </w:p>
          <w:p w14:paraId="36298EF5"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Cheltuieli cu </w:t>
            </w:r>
            <w:proofErr w:type="spellStart"/>
            <w:r w:rsidRPr="00A026CF">
              <w:rPr>
                <w:rFonts w:ascii="Trebuchet MS" w:hAnsi="Trebuchet MS"/>
                <w:sz w:val="20"/>
                <w:szCs w:val="20"/>
              </w:rPr>
              <w:t>diurna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personalului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propriu</w:t>
            </w:r>
            <w:proofErr w:type="spellEnd"/>
          </w:p>
          <w:p w14:paraId="735E1F6C"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Cheltuieli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transportul</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persoanelor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inclusiv</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transportul</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efectuat</w:t>
            </w:r>
            <w:proofErr w:type="spellEnd"/>
            <w:r w:rsidRPr="00A026CF">
              <w:rPr>
                <w:rFonts w:ascii="Trebuchet MS" w:hAnsi="Trebuchet MS"/>
                <w:sz w:val="20"/>
                <w:szCs w:val="20"/>
              </w:rPr>
              <w:t xml:space="preserve"> cu </w:t>
            </w:r>
            <w:proofErr w:type="spellStart"/>
            <w:r w:rsidRPr="00A026CF">
              <w:rPr>
                <w:rFonts w:ascii="Trebuchet MS" w:hAnsi="Trebuchet MS"/>
                <w:sz w:val="20"/>
                <w:szCs w:val="20"/>
              </w:rPr>
              <w:t>mijloacele</w:t>
            </w:r>
            <w:proofErr w:type="spellEnd"/>
            <w:r w:rsidRPr="00A026CF">
              <w:rPr>
                <w:rFonts w:ascii="Trebuchet MS" w:hAnsi="Trebuchet MS"/>
                <w:sz w:val="20"/>
                <w:szCs w:val="20"/>
              </w:rPr>
              <w:t xml:space="preserve"> de transport </w:t>
            </w:r>
            <w:proofErr w:type="spellStart"/>
            <w:r w:rsidRPr="00A026CF">
              <w:rPr>
                <w:rFonts w:ascii="Trebuchet MS" w:hAnsi="Trebuchet MS"/>
                <w:sz w:val="20"/>
                <w:szCs w:val="20"/>
              </w:rPr>
              <w:t>în</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comun</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sau</w:t>
            </w:r>
            <w:proofErr w:type="spellEnd"/>
            <w:r w:rsidRPr="00A026CF">
              <w:rPr>
                <w:rFonts w:ascii="Trebuchet MS" w:hAnsi="Trebuchet MS"/>
                <w:sz w:val="20"/>
                <w:szCs w:val="20"/>
              </w:rPr>
              <w:t xml:space="preserve"> taxi, </w:t>
            </w:r>
            <w:proofErr w:type="spellStart"/>
            <w:r w:rsidRPr="00A026CF">
              <w:rPr>
                <w:rFonts w:ascii="Trebuchet MS" w:hAnsi="Trebuchet MS"/>
                <w:sz w:val="20"/>
                <w:szCs w:val="20"/>
              </w:rPr>
              <w:t>gară</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autogară</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sau</w:t>
            </w:r>
            <w:proofErr w:type="spellEnd"/>
            <w:r w:rsidRPr="00A026CF">
              <w:rPr>
                <w:rFonts w:ascii="Trebuchet MS" w:hAnsi="Trebuchet MS"/>
                <w:sz w:val="20"/>
                <w:szCs w:val="20"/>
              </w:rPr>
              <w:t xml:space="preserve"> port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locul</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delegării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ori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locul</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cazare</w:t>
            </w:r>
            <w:proofErr w:type="spellEnd"/>
            <w:r w:rsidRPr="00A026CF">
              <w:rPr>
                <w:rFonts w:ascii="Trebuchet MS" w:hAnsi="Trebuchet MS"/>
                <w:sz w:val="20"/>
                <w:szCs w:val="20"/>
              </w:rPr>
              <w:t xml:space="preserve">, precum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transportul</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efectuat</w:t>
            </w:r>
            <w:proofErr w:type="spellEnd"/>
            <w:r w:rsidRPr="00A026CF">
              <w:rPr>
                <w:rFonts w:ascii="Trebuchet MS" w:hAnsi="Trebuchet MS"/>
                <w:sz w:val="20"/>
                <w:szCs w:val="20"/>
              </w:rPr>
              <w:t xml:space="preserve"> pe </w:t>
            </w:r>
            <w:proofErr w:type="spellStart"/>
            <w:r w:rsidRPr="00A026CF">
              <w:rPr>
                <w:rFonts w:ascii="Trebuchet MS" w:hAnsi="Trebuchet MS"/>
                <w:sz w:val="20"/>
                <w:szCs w:val="20"/>
              </w:rPr>
              <w:t>distanta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dintre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locul</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cazare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locul</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delegării</w:t>
            </w:r>
            <w:proofErr w:type="spellEnd"/>
            <w:r w:rsidRPr="00A026CF">
              <w:rPr>
                <w:rFonts w:ascii="Trebuchet MS" w:hAnsi="Trebuchet MS"/>
                <w:sz w:val="20"/>
                <w:szCs w:val="20"/>
              </w:rPr>
              <w:t>)</w:t>
            </w:r>
          </w:p>
          <w:p w14:paraId="2603CACE" w14:textId="7CE86AF1"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Taxe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asigurări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călătorie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și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asigurări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medicale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aferente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deplasării</w:t>
            </w:r>
            <w:proofErr w:type="spellEnd"/>
          </w:p>
        </w:tc>
      </w:tr>
      <w:tr w:rsidR="00A026CF" w:rsidRPr="00A026CF" w14:paraId="5811D9A9" w14:textId="77777777" w:rsidTr="00093554">
        <w:trPr>
          <w:trHeight w:val="188"/>
        </w:trPr>
        <w:tc>
          <w:tcPr>
            <w:tcW w:w="0" w:type="auto"/>
            <w:vMerge/>
            <w:tcMar>
              <w:top w:w="0" w:type="dxa"/>
              <w:left w:w="108" w:type="dxa"/>
              <w:bottom w:w="0" w:type="dxa"/>
              <w:right w:w="108" w:type="dxa"/>
            </w:tcMar>
          </w:tcPr>
          <w:p w14:paraId="4C687AE8" w14:textId="77777777" w:rsidR="002950F1" w:rsidRPr="00A026CF" w:rsidRDefault="002950F1" w:rsidP="00F1145B">
            <w:pPr>
              <w:spacing w:after="0" w:line="240" w:lineRule="auto"/>
              <w:contextualSpacing/>
              <w:jc w:val="both"/>
              <w:rPr>
                <w:rFonts w:ascii="Trebuchet MS" w:hAnsi="Trebuchet MS"/>
                <w:bCs/>
                <w:sz w:val="20"/>
                <w:szCs w:val="20"/>
                <w:lang w:val="ro-RO"/>
              </w:rPr>
            </w:pPr>
          </w:p>
        </w:tc>
        <w:tc>
          <w:tcPr>
            <w:tcW w:w="1972" w:type="dxa"/>
            <w:vMerge/>
          </w:tcPr>
          <w:p w14:paraId="5F3FEC39" w14:textId="77777777" w:rsidR="002950F1" w:rsidRPr="00A026CF" w:rsidRDefault="002950F1" w:rsidP="00F1145B">
            <w:pPr>
              <w:spacing w:after="0" w:line="240" w:lineRule="auto"/>
              <w:contextualSpacing/>
              <w:jc w:val="both"/>
              <w:rPr>
                <w:rFonts w:ascii="Trebuchet MS" w:hAnsi="Trebuchet MS"/>
                <w:bCs/>
                <w:sz w:val="20"/>
                <w:szCs w:val="20"/>
                <w:lang w:val="ro-RO"/>
              </w:rPr>
            </w:pPr>
          </w:p>
        </w:tc>
        <w:tc>
          <w:tcPr>
            <w:tcW w:w="3416" w:type="dxa"/>
            <w:tcMar>
              <w:top w:w="0" w:type="dxa"/>
              <w:left w:w="108" w:type="dxa"/>
              <w:bottom w:w="0" w:type="dxa"/>
              <w:right w:w="108" w:type="dxa"/>
            </w:tcMar>
          </w:tcPr>
          <w:p w14:paraId="32562DA9" w14:textId="76379375"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97-Cheltuieli cu deplasarea pentru participanţi - grup ţintă</w:t>
            </w:r>
          </w:p>
        </w:tc>
        <w:tc>
          <w:tcPr>
            <w:tcW w:w="3332" w:type="dxa"/>
            <w:tcMar>
              <w:top w:w="0" w:type="dxa"/>
              <w:left w:w="108" w:type="dxa"/>
              <w:bottom w:w="0" w:type="dxa"/>
              <w:right w:w="108" w:type="dxa"/>
            </w:tcMar>
          </w:tcPr>
          <w:p w14:paraId="47311352"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Cheltuieli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cazare</w:t>
            </w:r>
            <w:proofErr w:type="spellEnd"/>
          </w:p>
          <w:p w14:paraId="40BF1BB6"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Cheltuieli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transportul</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persoanelor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inclusiv</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transportul</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efectuat</w:t>
            </w:r>
            <w:proofErr w:type="spellEnd"/>
            <w:r w:rsidRPr="00A026CF">
              <w:rPr>
                <w:rFonts w:ascii="Trebuchet MS" w:hAnsi="Trebuchet MS"/>
                <w:sz w:val="20"/>
                <w:szCs w:val="20"/>
              </w:rPr>
              <w:t xml:space="preserve"> cu </w:t>
            </w:r>
            <w:proofErr w:type="spellStart"/>
            <w:r w:rsidRPr="00A026CF">
              <w:rPr>
                <w:rFonts w:ascii="Trebuchet MS" w:hAnsi="Trebuchet MS"/>
                <w:sz w:val="20"/>
                <w:szCs w:val="20"/>
              </w:rPr>
              <w:t>mijloacele</w:t>
            </w:r>
            <w:proofErr w:type="spellEnd"/>
            <w:r w:rsidRPr="00A026CF">
              <w:rPr>
                <w:rFonts w:ascii="Trebuchet MS" w:hAnsi="Trebuchet MS"/>
                <w:sz w:val="20"/>
                <w:szCs w:val="20"/>
              </w:rPr>
              <w:t xml:space="preserve"> de transport </w:t>
            </w:r>
            <w:proofErr w:type="spellStart"/>
            <w:r w:rsidRPr="00A026CF">
              <w:rPr>
                <w:rFonts w:ascii="Trebuchet MS" w:hAnsi="Trebuchet MS"/>
                <w:sz w:val="20"/>
                <w:szCs w:val="20"/>
              </w:rPr>
              <w:t>în</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comun</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sau</w:t>
            </w:r>
            <w:proofErr w:type="spellEnd"/>
            <w:r w:rsidRPr="00A026CF">
              <w:rPr>
                <w:rFonts w:ascii="Trebuchet MS" w:hAnsi="Trebuchet MS"/>
                <w:sz w:val="20"/>
                <w:szCs w:val="20"/>
              </w:rPr>
              <w:t xml:space="preserve"> taxi, la </w:t>
            </w:r>
            <w:proofErr w:type="spellStart"/>
            <w:r w:rsidRPr="00A026CF">
              <w:rPr>
                <w:rFonts w:ascii="Trebuchet MS" w:hAnsi="Trebuchet MS"/>
                <w:sz w:val="20"/>
                <w:szCs w:val="20"/>
              </w:rPr>
              <w:t>și</w:t>
            </w:r>
            <w:proofErr w:type="spellEnd"/>
            <w:r w:rsidRPr="00A026CF">
              <w:rPr>
                <w:rFonts w:ascii="Trebuchet MS" w:hAnsi="Trebuchet MS"/>
                <w:sz w:val="20"/>
                <w:szCs w:val="20"/>
              </w:rPr>
              <w:t xml:space="preserve"> de la </w:t>
            </w:r>
            <w:proofErr w:type="spellStart"/>
            <w:r w:rsidRPr="00A026CF">
              <w:rPr>
                <w:rFonts w:ascii="Trebuchet MS" w:hAnsi="Trebuchet MS"/>
                <w:sz w:val="20"/>
                <w:szCs w:val="20"/>
              </w:rPr>
              <w:t>aeroport</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gară</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autogară</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sau</w:t>
            </w:r>
            <w:proofErr w:type="spellEnd"/>
            <w:r w:rsidRPr="00A026CF">
              <w:rPr>
                <w:rFonts w:ascii="Trebuchet MS" w:hAnsi="Trebuchet MS"/>
                <w:sz w:val="20"/>
                <w:szCs w:val="20"/>
              </w:rPr>
              <w:t xml:space="preserve"> port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locul</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delegării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ori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locul</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cazare</w:t>
            </w:r>
            <w:proofErr w:type="spellEnd"/>
            <w:r w:rsidRPr="00A026CF">
              <w:rPr>
                <w:rFonts w:ascii="Trebuchet MS" w:hAnsi="Trebuchet MS"/>
                <w:sz w:val="20"/>
                <w:szCs w:val="20"/>
              </w:rPr>
              <w:t xml:space="preserve">, precum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transportul</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efectuat</w:t>
            </w:r>
            <w:proofErr w:type="spellEnd"/>
            <w:r w:rsidRPr="00A026CF">
              <w:rPr>
                <w:rFonts w:ascii="Trebuchet MS" w:hAnsi="Trebuchet MS"/>
                <w:sz w:val="20"/>
                <w:szCs w:val="20"/>
              </w:rPr>
              <w:t xml:space="preserve"> pe </w:t>
            </w:r>
            <w:proofErr w:type="spellStart"/>
            <w:r w:rsidRPr="00A026CF">
              <w:rPr>
                <w:rFonts w:ascii="Trebuchet MS" w:hAnsi="Trebuchet MS"/>
                <w:sz w:val="20"/>
                <w:szCs w:val="20"/>
              </w:rPr>
              <w:t>distanța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dintre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locul</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cazare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locul</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delegării</w:t>
            </w:r>
            <w:proofErr w:type="spellEnd"/>
            <w:r w:rsidRPr="00A026CF">
              <w:rPr>
                <w:rFonts w:ascii="Trebuchet MS" w:hAnsi="Trebuchet MS"/>
                <w:sz w:val="20"/>
                <w:szCs w:val="20"/>
              </w:rPr>
              <w:t>)</w:t>
            </w:r>
          </w:p>
          <w:p w14:paraId="2F2275E7" w14:textId="7E96F6AC"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Taxe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asigurări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călătorie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și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asigurări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medicale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aferente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deplasării</w:t>
            </w:r>
            <w:proofErr w:type="spellEnd"/>
          </w:p>
        </w:tc>
      </w:tr>
      <w:tr w:rsidR="00A026CF" w:rsidRPr="00A026CF" w14:paraId="591A8A61" w14:textId="77777777" w:rsidTr="00093554">
        <w:trPr>
          <w:trHeight w:val="188"/>
        </w:trPr>
        <w:tc>
          <w:tcPr>
            <w:tcW w:w="0" w:type="auto"/>
            <w:vMerge/>
            <w:tcMar>
              <w:top w:w="0" w:type="dxa"/>
              <w:left w:w="108" w:type="dxa"/>
              <w:bottom w:w="0" w:type="dxa"/>
              <w:right w:w="108" w:type="dxa"/>
            </w:tcMar>
          </w:tcPr>
          <w:p w14:paraId="69B94A20" w14:textId="77777777" w:rsidR="002950F1" w:rsidRPr="00A026CF" w:rsidRDefault="002950F1" w:rsidP="00F1145B">
            <w:pPr>
              <w:spacing w:after="0" w:line="240" w:lineRule="auto"/>
              <w:contextualSpacing/>
              <w:jc w:val="both"/>
              <w:rPr>
                <w:rFonts w:ascii="Trebuchet MS" w:hAnsi="Trebuchet MS"/>
                <w:bCs/>
                <w:sz w:val="20"/>
                <w:szCs w:val="20"/>
                <w:lang w:val="ro-RO"/>
              </w:rPr>
            </w:pPr>
          </w:p>
        </w:tc>
        <w:tc>
          <w:tcPr>
            <w:tcW w:w="1972" w:type="dxa"/>
            <w:vMerge w:val="restart"/>
          </w:tcPr>
          <w:p w14:paraId="045D93D5" w14:textId="299B9549"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29-Cheltuieli cu servicii</w:t>
            </w:r>
          </w:p>
        </w:tc>
        <w:tc>
          <w:tcPr>
            <w:tcW w:w="3416" w:type="dxa"/>
            <w:tcMar>
              <w:top w:w="0" w:type="dxa"/>
              <w:left w:w="108" w:type="dxa"/>
              <w:bottom w:w="0" w:type="dxa"/>
              <w:right w:w="108" w:type="dxa"/>
            </w:tcMar>
          </w:tcPr>
          <w:p w14:paraId="14FCFC91" w14:textId="0F05DCBE"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100-Cheltuieli pentru consultanță și expertiză, inclusiv pentru elaborare PMUD</w:t>
            </w:r>
          </w:p>
        </w:tc>
        <w:tc>
          <w:tcPr>
            <w:tcW w:w="3332" w:type="dxa"/>
            <w:tcMar>
              <w:top w:w="0" w:type="dxa"/>
              <w:left w:w="108" w:type="dxa"/>
              <w:bottom w:w="0" w:type="dxa"/>
              <w:right w:w="108" w:type="dxa"/>
            </w:tcMar>
          </w:tcPr>
          <w:p w14:paraId="5BBF331B"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Cheltuielile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aferente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pregătirii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documentaţiei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licitaţie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organizării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derulării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procedurilor</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achiziţie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publică</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efectuate</w:t>
            </w:r>
            <w:proofErr w:type="spellEnd"/>
            <w:r w:rsidRPr="00A026CF">
              <w:rPr>
                <w:rFonts w:ascii="Trebuchet MS" w:hAnsi="Trebuchet MS"/>
                <w:sz w:val="20"/>
                <w:szCs w:val="20"/>
              </w:rPr>
              <w:t xml:space="preserve"> in </w:t>
            </w:r>
            <w:proofErr w:type="spellStart"/>
            <w:r w:rsidRPr="00A026CF">
              <w:rPr>
                <w:rFonts w:ascii="Trebuchet MS" w:hAnsi="Trebuchet MS"/>
                <w:sz w:val="20"/>
                <w:szCs w:val="20"/>
              </w:rPr>
              <w:t>cadrul</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proiectului</w:t>
            </w:r>
            <w:proofErr w:type="spellEnd"/>
            <w:r w:rsidRPr="00A026CF">
              <w:rPr>
                <w:rFonts w:ascii="Trebuchet MS" w:hAnsi="Trebuchet MS"/>
                <w:sz w:val="20"/>
                <w:szCs w:val="20"/>
              </w:rPr>
              <w:t>.</w:t>
            </w:r>
          </w:p>
          <w:p w14:paraId="48720444" w14:textId="51187CC2"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Cheltuieli </w:t>
            </w:r>
            <w:proofErr w:type="spellStart"/>
            <w:r w:rsidRPr="00A026CF">
              <w:rPr>
                <w:rFonts w:ascii="Trebuchet MS" w:hAnsi="Trebuchet MS"/>
                <w:sz w:val="20"/>
                <w:szCs w:val="20"/>
              </w:rPr>
              <w:t>aferente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diverselor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achiziții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servicii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specializate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care </w:t>
            </w:r>
            <w:proofErr w:type="spellStart"/>
            <w:r w:rsidRPr="00A026CF">
              <w:rPr>
                <w:rFonts w:ascii="Trebuchet MS" w:hAnsi="Trebuchet MS"/>
                <w:sz w:val="20"/>
                <w:szCs w:val="20"/>
              </w:rPr>
              <w:t>beneficiarul</w:t>
            </w:r>
            <w:proofErr w:type="spellEnd"/>
            <w:r w:rsidRPr="00A026CF">
              <w:rPr>
                <w:rFonts w:ascii="Trebuchet MS" w:hAnsi="Trebuchet MS"/>
                <w:sz w:val="20"/>
                <w:szCs w:val="20"/>
              </w:rPr>
              <w:t xml:space="preserve"> nu are </w:t>
            </w:r>
            <w:proofErr w:type="spellStart"/>
            <w:r w:rsidRPr="00A026CF">
              <w:rPr>
                <w:rFonts w:ascii="Trebuchet MS" w:hAnsi="Trebuchet MS"/>
                <w:sz w:val="20"/>
                <w:szCs w:val="20"/>
              </w:rPr>
              <w:t>expertiza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necesară</w:t>
            </w:r>
            <w:proofErr w:type="spellEnd"/>
            <w:r w:rsidRPr="00A026CF">
              <w:rPr>
                <w:rFonts w:ascii="Trebuchet MS" w:hAnsi="Trebuchet MS"/>
                <w:sz w:val="20"/>
                <w:szCs w:val="20"/>
              </w:rPr>
              <w:t xml:space="preserve"> (ex. </w:t>
            </w:r>
            <w:proofErr w:type="spellStart"/>
            <w:r w:rsidRPr="00A026CF">
              <w:rPr>
                <w:rFonts w:ascii="Trebuchet MS" w:hAnsi="Trebuchet MS"/>
                <w:sz w:val="20"/>
                <w:szCs w:val="20"/>
              </w:rPr>
              <w:t>formare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profesională</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consiliere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profesională</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consultanță</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antreprenorială</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servicii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medicale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aferente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grupului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țintă</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în</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vederea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participării</w:t>
            </w:r>
            <w:proofErr w:type="spellEnd"/>
            <w:r w:rsidRPr="00A026CF">
              <w:rPr>
                <w:rFonts w:ascii="Trebuchet MS" w:hAnsi="Trebuchet MS"/>
                <w:sz w:val="20"/>
                <w:szCs w:val="20"/>
              </w:rPr>
              <w:t xml:space="preserve"> la </w:t>
            </w:r>
            <w:proofErr w:type="spellStart"/>
            <w:r w:rsidRPr="00A026CF">
              <w:rPr>
                <w:rFonts w:ascii="Trebuchet MS" w:hAnsi="Trebuchet MS"/>
                <w:sz w:val="20"/>
                <w:szCs w:val="20"/>
              </w:rPr>
              <w:t>programele</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formare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profesională</w:t>
            </w:r>
            <w:proofErr w:type="spellEnd"/>
            <w:r w:rsidRPr="00A026CF">
              <w:rPr>
                <w:rFonts w:ascii="Trebuchet MS" w:hAnsi="Trebuchet MS"/>
                <w:sz w:val="20"/>
                <w:szCs w:val="20"/>
              </w:rPr>
              <w:t xml:space="preserve"> etc.).</w:t>
            </w:r>
          </w:p>
        </w:tc>
      </w:tr>
      <w:tr w:rsidR="00A026CF" w:rsidRPr="00A026CF" w14:paraId="0D19EE5B" w14:textId="77777777" w:rsidTr="00093554">
        <w:trPr>
          <w:trHeight w:val="188"/>
        </w:trPr>
        <w:tc>
          <w:tcPr>
            <w:tcW w:w="0" w:type="auto"/>
            <w:vMerge/>
            <w:tcMar>
              <w:top w:w="0" w:type="dxa"/>
              <w:left w:w="108" w:type="dxa"/>
              <w:bottom w:w="0" w:type="dxa"/>
              <w:right w:w="108" w:type="dxa"/>
            </w:tcMar>
          </w:tcPr>
          <w:p w14:paraId="1BB6E5E3" w14:textId="77777777" w:rsidR="002950F1" w:rsidRPr="00A026CF" w:rsidRDefault="002950F1" w:rsidP="00F1145B">
            <w:pPr>
              <w:spacing w:after="0" w:line="240" w:lineRule="auto"/>
              <w:contextualSpacing/>
              <w:jc w:val="both"/>
              <w:rPr>
                <w:rFonts w:ascii="Trebuchet MS" w:hAnsi="Trebuchet MS"/>
                <w:bCs/>
                <w:sz w:val="20"/>
                <w:szCs w:val="20"/>
                <w:lang w:val="ro-RO"/>
              </w:rPr>
            </w:pPr>
          </w:p>
        </w:tc>
        <w:tc>
          <w:tcPr>
            <w:tcW w:w="1972" w:type="dxa"/>
            <w:vMerge/>
          </w:tcPr>
          <w:p w14:paraId="529DFFDE" w14:textId="77777777" w:rsidR="002950F1" w:rsidRPr="00A026CF" w:rsidRDefault="002950F1" w:rsidP="00F1145B">
            <w:pPr>
              <w:spacing w:after="0" w:line="240" w:lineRule="auto"/>
              <w:contextualSpacing/>
              <w:jc w:val="both"/>
              <w:rPr>
                <w:rFonts w:ascii="Trebuchet MS" w:hAnsi="Trebuchet MS"/>
                <w:bCs/>
                <w:sz w:val="20"/>
                <w:szCs w:val="20"/>
                <w:lang w:val="ro-RO"/>
              </w:rPr>
            </w:pPr>
          </w:p>
        </w:tc>
        <w:tc>
          <w:tcPr>
            <w:tcW w:w="3416" w:type="dxa"/>
            <w:tcMar>
              <w:top w:w="0" w:type="dxa"/>
              <w:left w:w="108" w:type="dxa"/>
              <w:bottom w:w="0" w:type="dxa"/>
              <w:right w:w="108" w:type="dxa"/>
            </w:tcMar>
          </w:tcPr>
          <w:p w14:paraId="126DCFA7" w14:textId="666EFEB9"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104-Cheltuieli cu servicii pentru organizarea de evenimente și cursuri de formare</w:t>
            </w:r>
          </w:p>
        </w:tc>
        <w:tc>
          <w:tcPr>
            <w:tcW w:w="3332" w:type="dxa"/>
            <w:tcMar>
              <w:top w:w="0" w:type="dxa"/>
              <w:left w:w="108" w:type="dxa"/>
              <w:bottom w:w="0" w:type="dxa"/>
              <w:right w:w="108" w:type="dxa"/>
            </w:tcMar>
          </w:tcPr>
          <w:p w14:paraId="71D4F1BF" w14:textId="77777777" w:rsidR="002950F1" w:rsidRPr="00A026CF" w:rsidRDefault="002950F1" w:rsidP="00F1145B">
            <w:pPr>
              <w:spacing w:after="0" w:line="240" w:lineRule="auto"/>
              <w:contextualSpacing/>
              <w:jc w:val="both"/>
              <w:rPr>
                <w:rFonts w:ascii="Trebuchet MS" w:hAnsi="Trebuchet MS"/>
                <w:sz w:val="20"/>
                <w:szCs w:val="20"/>
              </w:rPr>
            </w:pPr>
            <w:proofErr w:type="spellStart"/>
            <w:r w:rsidRPr="00A026CF">
              <w:rPr>
                <w:rFonts w:ascii="Trebuchet MS" w:hAnsi="Trebuchet MS"/>
                <w:sz w:val="20"/>
                <w:szCs w:val="20"/>
              </w:rPr>
              <w:t>Cheltuielile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efectuate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organizare</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evenimente</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genul</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conferinţe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altele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decât</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cele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informare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și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comunicare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lastRenderedPageBreak/>
              <w:t>cursuri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instruire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seminarii</w:t>
            </w:r>
            <w:proofErr w:type="spellEnd"/>
            <w:r w:rsidRPr="00A026CF">
              <w:rPr>
                <w:rFonts w:ascii="Trebuchet MS" w:hAnsi="Trebuchet MS"/>
                <w:sz w:val="20"/>
                <w:szCs w:val="20"/>
              </w:rPr>
              <w:t xml:space="preserve">, mese </w:t>
            </w:r>
            <w:proofErr w:type="spellStart"/>
            <w:r w:rsidRPr="00A026CF">
              <w:rPr>
                <w:rFonts w:ascii="Trebuchet MS" w:hAnsi="Trebuchet MS"/>
                <w:sz w:val="20"/>
                <w:szCs w:val="20"/>
              </w:rPr>
              <w:t>rotunde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ateliere</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lucru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cursuri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formare</w:t>
            </w:r>
            <w:proofErr w:type="spellEnd"/>
            <w:r w:rsidRPr="00A026CF">
              <w:rPr>
                <w:rFonts w:ascii="Trebuchet MS" w:hAnsi="Trebuchet MS"/>
                <w:sz w:val="20"/>
                <w:szCs w:val="20"/>
              </w:rPr>
              <w:t xml:space="preserve"> care pot include:</w:t>
            </w:r>
          </w:p>
          <w:p w14:paraId="114B2E9E"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Cheltuieli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cazare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masă</w:t>
            </w:r>
            <w:proofErr w:type="spellEnd"/>
            <w:r w:rsidRPr="00A026CF">
              <w:rPr>
                <w:rFonts w:ascii="Trebuchet MS" w:hAnsi="Trebuchet MS"/>
                <w:sz w:val="20"/>
                <w:szCs w:val="20"/>
              </w:rPr>
              <w:t>, transport;</w:t>
            </w:r>
          </w:p>
          <w:p w14:paraId="0C480B30"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Cheltuieli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taxe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asigurări</w:t>
            </w:r>
            <w:proofErr w:type="spellEnd"/>
            <w:r w:rsidRPr="00A026CF">
              <w:rPr>
                <w:rFonts w:ascii="Trebuchet MS" w:hAnsi="Trebuchet MS"/>
                <w:sz w:val="20"/>
                <w:szCs w:val="20"/>
              </w:rPr>
              <w:t xml:space="preserve"> ale </w:t>
            </w:r>
            <w:proofErr w:type="spellStart"/>
            <w:r w:rsidRPr="00A026CF">
              <w:rPr>
                <w:rFonts w:ascii="Trebuchet MS" w:hAnsi="Trebuchet MS"/>
                <w:sz w:val="20"/>
                <w:szCs w:val="20"/>
              </w:rPr>
              <w:t>persoanelor</w:t>
            </w:r>
            <w:proofErr w:type="spellEnd"/>
            <w:r w:rsidRPr="00A026CF">
              <w:rPr>
                <w:rFonts w:ascii="Trebuchet MS" w:hAnsi="Trebuchet MS"/>
                <w:sz w:val="20"/>
                <w:szCs w:val="20"/>
              </w:rPr>
              <w:t xml:space="preserve"> din </w:t>
            </w:r>
            <w:proofErr w:type="spellStart"/>
            <w:r w:rsidRPr="00A026CF">
              <w:rPr>
                <w:rFonts w:ascii="Trebuchet MS" w:hAnsi="Trebuchet MS"/>
                <w:sz w:val="20"/>
                <w:szCs w:val="20"/>
              </w:rPr>
              <w:t>grupul</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ţintă</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și</w:t>
            </w:r>
            <w:proofErr w:type="spellEnd"/>
            <w:r w:rsidRPr="00A026CF">
              <w:rPr>
                <w:rFonts w:ascii="Trebuchet MS" w:hAnsi="Trebuchet MS"/>
                <w:sz w:val="20"/>
                <w:szCs w:val="20"/>
              </w:rPr>
              <w:t xml:space="preserve"> </w:t>
            </w:r>
            <w:proofErr w:type="gramStart"/>
            <w:r w:rsidRPr="00A026CF">
              <w:rPr>
                <w:rFonts w:ascii="Trebuchet MS" w:hAnsi="Trebuchet MS"/>
                <w:sz w:val="20"/>
                <w:szCs w:val="20"/>
              </w:rPr>
              <w:t>a</w:t>
            </w:r>
            <w:proofErr w:type="gramEnd"/>
            <w:r w:rsidRPr="00A026CF">
              <w:rPr>
                <w:rFonts w:ascii="Trebuchet MS" w:hAnsi="Trebuchet MS"/>
                <w:sz w:val="20"/>
                <w:szCs w:val="20"/>
              </w:rPr>
              <w:t xml:space="preserve"> </w:t>
            </w:r>
            <w:proofErr w:type="spellStart"/>
            <w:r w:rsidRPr="00A026CF">
              <w:rPr>
                <w:rFonts w:ascii="Trebuchet MS" w:hAnsi="Trebuchet MS"/>
                <w:sz w:val="20"/>
                <w:szCs w:val="20"/>
              </w:rPr>
              <w:t>altor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persoane</w:t>
            </w:r>
            <w:proofErr w:type="spellEnd"/>
            <w:r w:rsidRPr="00A026CF">
              <w:rPr>
                <w:rFonts w:ascii="Trebuchet MS" w:hAnsi="Trebuchet MS"/>
                <w:sz w:val="20"/>
                <w:szCs w:val="20"/>
              </w:rPr>
              <w:t xml:space="preserve"> care </w:t>
            </w:r>
            <w:proofErr w:type="spellStart"/>
            <w:r w:rsidRPr="00A026CF">
              <w:rPr>
                <w:rFonts w:ascii="Trebuchet MS" w:hAnsi="Trebuchet MS"/>
                <w:sz w:val="20"/>
                <w:szCs w:val="20"/>
              </w:rPr>
              <w:t>participă</w:t>
            </w:r>
            <w:proofErr w:type="spellEnd"/>
            <w:r w:rsidRPr="00A026CF">
              <w:rPr>
                <w:rFonts w:ascii="Trebuchet MS" w:hAnsi="Trebuchet MS"/>
                <w:sz w:val="20"/>
                <w:szCs w:val="20"/>
              </w:rPr>
              <w:t>/</w:t>
            </w:r>
            <w:proofErr w:type="spellStart"/>
            <w:r w:rsidRPr="00A026CF">
              <w:rPr>
                <w:rFonts w:ascii="Trebuchet MS" w:hAnsi="Trebuchet MS"/>
                <w:sz w:val="20"/>
                <w:szCs w:val="20"/>
              </w:rPr>
              <w:t>contribuie</w:t>
            </w:r>
            <w:proofErr w:type="spellEnd"/>
            <w:r w:rsidRPr="00A026CF">
              <w:rPr>
                <w:rFonts w:ascii="Trebuchet MS" w:hAnsi="Trebuchet MS"/>
                <w:sz w:val="20"/>
                <w:szCs w:val="20"/>
              </w:rPr>
              <w:t xml:space="preserve"> la </w:t>
            </w:r>
            <w:proofErr w:type="spellStart"/>
            <w:r w:rsidRPr="00A026CF">
              <w:rPr>
                <w:rFonts w:ascii="Trebuchet MS" w:hAnsi="Trebuchet MS"/>
                <w:sz w:val="20"/>
                <w:szCs w:val="20"/>
              </w:rPr>
              <w:t>realizarea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activităților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proiectului</w:t>
            </w:r>
            <w:proofErr w:type="spellEnd"/>
            <w:r w:rsidRPr="00A026CF">
              <w:rPr>
                <w:rFonts w:ascii="Trebuchet MS" w:hAnsi="Trebuchet MS"/>
                <w:sz w:val="20"/>
                <w:szCs w:val="20"/>
              </w:rPr>
              <w:t>;</w:t>
            </w:r>
          </w:p>
          <w:p w14:paraId="42E1F539"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Cheltuieli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închiriere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sală</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echipamente</w:t>
            </w:r>
            <w:proofErr w:type="spellEnd"/>
            <w:r w:rsidRPr="00A026CF">
              <w:rPr>
                <w:rFonts w:ascii="Trebuchet MS" w:hAnsi="Trebuchet MS"/>
                <w:sz w:val="20"/>
                <w:szCs w:val="20"/>
              </w:rPr>
              <w:t>/</w:t>
            </w:r>
            <w:proofErr w:type="spellStart"/>
            <w:r w:rsidRPr="00A026CF">
              <w:rPr>
                <w:rFonts w:ascii="Trebuchet MS" w:hAnsi="Trebuchet MS"/>
                <w:sz w:val="20"/>
                <w:szCs w:val="20"/>
              </w:rPr>
              <w:t>dotări</w:t>
            </w:r>
            <w:proofErr w:type="spellEnd"/>
            <w:r w:rsidRPr="00A026CF">
              <w:rPr>
                <w:rFonts w:ascii="Trebuchet MS" w:hAnsi="Trebuchet MS"/>
                <w:sz w:val="20"/>
                <w:szCs w:val="20"/>
              </w:rPr>
              <w:t>;</w:t>
            </w:r>
          </w:p>
          <w:p w14:paraId="71895BCD"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Cheltuieli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onorarii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aferente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lectorilor</w:t>
            </w:r>
            <w:proofErr w:type="spellEnd"/>
            <w:r w:rsidRPr="00A026CF">
              <w:rPr>
                <w:rFonts w:ascii="Trebuchet MS" w:hAnsi="Trebuchet MS"/>
                <w:sz w:val="20"/>
                <w:szCs w:val="20"/>
              </w:rPr>
              <w:t>/</w:t>
            </w:r>
            <w:proofErr w:type="spellStart"/>
            <w:r w:rsidRPr="00A026CF">
              <w:rPr>
                <w:rFonts w:ascii="Trebuchet MS" w:hAnsi="Trebuchet MS"/>
                <w:sz w:val="20"/>
                <w:szCs w:val="20"/>
              </w:rPr>
              <w:t>moderatorilor</w:t>
            </w:r>
            <w:proofErr w:type="spellEnd"/>
            <w:r w:rsidRPr="00A026CF">
              <w:rPr>
                <w:rFonts w:ascii="Trebuchet MS" w:hAnsi="Trebuchet MS"/>
                <w:sz w:val="20"/>
                <w:szCs w:val="20"/>
              </w:rPr>
              <w:t>/</w:t>
            </w:r>
            <w:proofErr w:type="spellStart"/>
            <w:r w:rsidRPr="00A026CF">
              <w:rPr>
                <w:rFonts w:ascii="Trebuchet MS" w:hAnsi="Trebuchet MS"/>
                <w:sz w:val="20"/>
                <w:szCs w:val="20"/>
              </w:rPr>
              <w:t>vorbitorilor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cheie</w:t>
            </w:r>
            <w:proofErr w:type="spellEnd"/>
            <w:r w:rsidRPr="00A026CF">
              <w:rPr>
                <w:rFonts w:ascii="Trebuchet MS" w:hAnsi="Trebuchet MS"/>
                <w:sz w:val="20"/>
                <w:szCs w:val="20"/>
              </w:rPr>
              <w:t xml:space="preserve"> in </w:t>
            </w:r>
            <w:proofErr w:type="spellStart"/>
            <w:r w:rsidRPr="00A026CF">
              <w:rPr>
                <w:rFonts w:ascii="Trebuchet MS" w:hAnsi="Trebuchet MS"/>
                <w:sz w:val="20"/>
                <w:szCs w:val="20"/>
              </w:rPr>
              <w:t>cadrul</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unui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eveniment</w:t>
            </w:r>
            <w:proofErr w:type="spellEnd"/>
            <w:r w:rsidRPr="00A026CF">
              <w:rPr>
                <w:rFonts w:ascii="Trebuchet MS" w:hAnsi="Trebuchet MS"/>
                <w:sz w:val="20"/>
                <w:szCs w:val="20"/>
              </w:rPr>
              <w:t xml:space="preserve">, precum </w:t>
            </w:r>
            <w:proofErr w:type="spellStart"/>
            <w:r w:rsidRPr="00A026CF">
              <w:rPr>
                <w:rFonts w:ascii="Trebuchet MS" w:hAnsi="Trebuchet MS"/>
                <w:sz w:val="20"/>
                <w:szCs w:val="20"/>
              </w:rPr>
              <w:t>și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persoane</w:t>
            </w:r>
            <w:proofErr w:type="spellEnd"/>
            <w:r w:rsidRPr="00A026CF">
              <w:rPr>
                <w:rFonts w:ascii="Trebuchet MS" w:hAnsi="Trebuchet MS"/>
                <w:sz w:val="20"/>
                <w:szCs w:val="20"/>
              </w:rPr>
              <w:t xml:space="preserve"> care </w:t>
            </w:r>
            <w:proofErr w:type="spellStart"/>
            <w:r w:rsidRPr="00A026CF">
              <w:rPr>
                <w:rFonts w:ascii="Trebuchet MS" w:hAnsi="Trebuchet MS"/>
                <w:sz w:val="20"/>
                <w:szCs w:val="20"/>
              </w:rPr>
              <w:t>participă</w:t>
            </w:r>
            <w:proofErr w:type="spellEnd"/>
            <w:r w:rsidRPr="00A026CF">
              <w:rPr>
                <w:rFonts w:ascii="Trebuchet MS" w:hAnsi="Trebuchet MS"/>
                <w:sz w:val="20"/>
                <w:szCs w:val="20"/>
              </w:rPr>
              <w:t>/</w:t>
            </w:r>
            <w:proofErr w:type="spellStart"/>
            <w:r w:rsidRPr="00A026CF">
              <w:rPr>
                <w:rFonts w:ascii="Trebuchet MS" w:hAnsi="Trebuchet MS"/>
                <w:sz w:val="20"/>
                <w:szCs w:val="20"/>
              </w:rPr>
              <w:t>contribuie</w:t>
            </w:r>
            <w:proofErr w:type="spellEnd"/>
            <w:r w:rsidRPr="00A026CF">
              <w:rPr>
                <w:rFonts w:ascii="Trebuchet MS" w:hAnsi="Trebuchet MS"/>
                <w:sz w:val="20"/>
                <w:szCs w:val="20"/>
              </w:rPr>
              <w:t xml:space="preserve"> la </w:t>
            </w:r>
            <w:proofErr w:type="spellStart"/>
            <w:r w:rsidRPr="00A026CF">
              <w:rPr>
                <w:rFonts w:ascii="Trebuchet MS" w:hAnsi="Trebuchet MS"/>
                <w:sz w:val="20"/>
                <w:szCs w:val="20"/>
              </w:rPr>
              <w:t>realizarea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evenimentului</w:t>
            </w:r>
            <w:proofErr w:type="spellEnd"/>
            <w:r w:rsidRPr="00A026CF">
              <w:rPr>
                <w:rFonts w:ascii="Trebuchet MS" w:hAnsi="Trebuchet MS"/>
                <w:sz w:val="20"/>
                <w:szCs w:val="20"/>
              </w:rPr>
              <w:t>;</w:t>
            </w:r>
          </w:p>
          <w:p w14:paraId="3D93CE58"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Cheltuieli cu </w:t>
            </w:r>
            <w:proofErr w:type="spellStart"/>
            <w:r w:rsidRPr="00A026CF">
              <w:rPr>
                <w:rFonts w:ascii="Trebuchet MS" w:hAnsi="Trebuchet MS"/>
                <w:sz w:val="20"/>
                <w:szCs w:val="20"/>
              </w:rPr>
              <w:t>servicii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formare</w:t>
            </w:r>
            <w:proofErr w:type="spellEnd"/>
            <w:r w:rsidRPr="00A026CF">
              <w:rPr>
                <w:rFonts w:ascii="Trebuchet MS" w:hAnsi="Trebuchet MS"/>
                <w:sz w:val="20"/>
                <w:szCs w:val="20"/>
              </w:rPr>
              <w:t>;</w:t>
            </w:r>
          </w:p>
          <w:p w14:paraId="6A5FDE02"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Cheltuieli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servicii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traducere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interpretariat</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aferente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activităţilor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realizate</w:t>
            </w:r>
            <w:proofErr w:type="spellEnd"/>
            <w:r w:rsidRPr="00A026CF">
              <w:rPr>
                <w:rFonts w:ascii="Trebuchet MS" w:hAnsi="Trebuchet MS"/>
                <w:sz w:val="20"/>
                <w:szCs w:val="20"/>
              </w:rPr>
              <w:t>;</w:t>
            </w:r>
          </w:p>
          <w:p w14:paraId="7AD4DCF9"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Cheltuieli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editare</w:t>
            </w:r>
            <w:proofErr w:type="spellEnd"/>
            <w:r w:rsidRPr="00A026CF">
              <w:rPr>
                <w:rFonts w:ascii="Trebuchet MS" w:hAnsi="Trebuchet MS"/>
                <w:sz w:val="20"/>
                <w:szCs w:val="20"/>
              </w:rPr>
              <w:t>/</w:t>
            </w:r>
            <w:proofErr w:type="spellStart"/>
            <w:r w:rsidRPr="00A026CF">
              <w:rPr>
                <w:rFonts w:ascii="Trebuchet MS" w:hAnsi="Trebuchet MS"/>
                <w:sz w:val="20"/>
                <w:szCs w:val="20"/>
              </w:rPr>
              <w:t>tipărire</w:t>
            </w:r>
            <w:proofErr w:type="spellEnd"/>
            <w:r w:rsidRPr="00A026CF">
              <w:rPr>
                <w:rFonts w:ascii="Trebuchet MS" w:hAnsi="Trebuchet MS"/>
                <w:sz w:val="20"/>
                <w:szCs w:val="20"/>
              </w:rPr>
              <w:t>/</w:t>
            </w:r>
            <w:proofErr w:type="spellStart"/>
            <w:r w:rsidRPr="00A026CF">
              <w:rPr>
                <w:rFonts w:ascii="Trebuchet MS" w:hAnsi="Trebuchet MS"/>
                <w:sz w:val="20"/>
                <w:szCs w:val="20"/>
              </w:rPr>
              <w:t>multiplicare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materiale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evenimente</w:t>
            </w:r>
            <w:proofErr w:type="spellEnd"/>
            <w:r w:rsidRPr="00A026CF">
              <w:rPr>
                <w:rFonts w:ascii="Trebuchet MS" w:hAnsi="Trebuchet MS"/>
                <w:sz w:val="20"/>
                <w:szCs w:val="20"/>
              </w:rPr>
              <w:t>;</w:t>
            </w:r>
          </w:p>
          <w:p w14:paraId="532E2C06"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Servicii</w:t>
            </w:r>
            <w:proofErr w:type="spellEnd"/>
            <w:r w:rsidRPr="00A026CF">
              <w:rPr>
                <w:rFonts w:ascii="Trebuchet MS" w:hAnsi="Trebuchet MS"/>
                <w:sz w:val="20"/>
                <w:szCs w:val="20"/>
              </w:rPr>
              <w:t xml:space="preserve"> de catering;</w:t>
            </w:r>
          </w:p>
          <w:p w14:paraId="2D5BCDDA"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Servicii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sonorizare</w:t>
            </w:r>
            <w:proofErr w:type="spellEnd"/>
            <w:r w:rsidRPr="00A026CF">
              <w:rPr>
                <w:rFonts w:ascii="Trebuchet MS" w:hAnsi="Trebuchet MS"/>
                <w:sz w:val="20"/>
                <w:szCs w:val="20"/>
              </w:rPr>
              <w:t>.</w:t>
            </w:r>
          </w:p>
          <w:p w14:paraId="19C3F1A4" w14:textId="35F4FEB6"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Servicii</w:t>
            </w:r>
            <w:proofErr w:type="spellEnd"/>
            <w:r w:rsidRPr="00A026CF">
              <w:rPr>
                <w:rFonts w:ascii="Trebuchet MS" w:hAnsi="Trebuchet MS"/>
                <w:sz w:val="20"/>
                <w:szCs w:val="20"/>
              </w:rPr>
              <w:t xml:space="preserve"> de transport de </w:t>
            </w:r>
            <w:proofErr w:type="spellStart"/>
            <w:r w:rsidRPr="00A026CF">
              <w:rPr>
                <w:rFonts w:ascii="Trebuchet MS" w:hAnsi="Trebuchet MS"/>
                <w:sz w:val="20"/>
                <w:szCs w:val="20"/>
              </w:rPr>
              <w:t>materiale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echipamente</w:t>
            </w:r>
            <w:proofErr w:type="spellEnd"/>
          </w:p>
        </w:tc>
      </w:tr>
      <w:tr w:rsidR="00A026CF" w:rsidRPr="00A026CF" w14:paraId="5FCF3E61" w14:textId="77777777" w:rsidTr="00093554">
        <w:trPr>
          <w:trHeight w:val="188"/>
        </w:trPr>
        <w:tc>
          <w:tcPr>
            <w:tcW w:w="0" w:type="auto"/>
            <w:vMerge/>
            <w:tcMar>
              <w:top w:w="0" w:type="dxa"/>
              <w:left w:w="108" w:type="dxa"/>
              <w:bottom w:w="0" w:type="dxa"/>
              <w:right w:w="108" w:type="dxa"/>
            </w:tcMar>
          </w:tcPr>
          <w:p w14:paraId="64BC01A0" w14:textId="77777777" w:rsidR="002950F1" w:rsidRPr="00A026CF" w:rsidRDefault="002950F1" w:rsidP="00F1145B">
            <w:pPr>
              <w:spacing w:after="0" w:line="240" w:lineRule="auto"/>
              <w:contextualSpacing/>
              <w:jc w:val="both"/>
              <w:rPr>
                <w:rFonts w:ascii="Trebuchet MS" w:hAnsi="Trebuchet MS"/>
                <w:bCs/>
                <w:sz w:val="20"/>
                <w:szCs w:val="20"/>
                <w:lang w:val="ro-RO"/>
              </w:rPr>
            </w:pPr>
          </w:p>
        </w:tc>
        <w:tc>
          <w:tcPr>
            <w:tcW w:w="1972" w:type="dxa"/>
            <w:vMerge/>
          </w:tcPr>
          <w:p w14:paraId="1B974AD1" w14:textId="77777777" w:rsidR="002950F1" w:rsidRPr="00A026CF" w:rsidRDefault="002950F1" w:rsidP="00F1145B">
            <w:pPr>
              <w:spacing w:after="0" w:line="240" w:lineRule="auto"/>
              <w:contextualSpacing/>
              <w:jc w:val="both"/>
              <w:rPr>
                <w:rFonts w:ascii="Trebuchet MS" w:hAnsi="Trebuchet MS"/>
                <w:bCs/>
                <w:sz w:val="20"/>
                <w:szCs w:val="20"/>
                <w:lang w:val="ro-RO"/>
              </w:rPr>
            </w:pPr>
          </w:p>
        </w:tc>
        <w:tc>
          <w:tcPr>
            <w:tcW w:w="3416" w:type="dxa"/>
            <w:tcMar>
              <w:top w:w="0" w:type="dxa"/>
              <w:left w:w="108" w:type="dxa"/>
              <w:bottom w:w="0" w:type="dxa"/>
              <w:right w:w="108" w:type="dxa"/>
            </w:tcMar>
          </w:tcPr>
          <w:p w14:paraId="161DF8CA" w14:textId="56DB3457"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106 - cheltuieli cu servicii IT, de dezvoltare/actualizare aplicații, configurare baze de date, migrare structuri de date etc.</w:t>
            </w:r>
          </w:p>
        </w:tc>
        <w:tc>
          <w:tcPr>
            <w:tcW w:w="3332" w:type="dxa"/>
            <w:tcMar>
              <w:top w:w="0" w:type="dxa"/>
              <w:left w:w="108" w:type="dxa"/>
              <w:bottom w:w="0" w:type="dxa"/>
              <w:right w:w="108" w:type="dxa"/>
            </w:tcMar>
          </w:tcPr>
          <w:p w14:paraId="16DE0E17" w14:textId="0B22C7CE" w:rsidR="002950F1" w:rsidRPr="00A026CF" w:rsidRDefault="002950F1" w:rsidP="00F1145B">
            <w:pPr>
              <w:spacing w:after="0" w:line="240" w:lineRule="auto"/>
              <w:contextualSpacing/>
              <w:jc w:val="both"/>
              <w:rPr>
                <w:rFonts w:ascii="Trebuchet MS" w:hAnsi="Trebuchet MS"/>
                <w:sz w:val="20"/>
                <w:szCs w:val="20"/>
              </w:rPr>
            </w:pPr>
            <w:proofErr w:type="spellStart"/>
            <w:r w:rsidRPr="00A026CF">
              <w:rPr>
                <w:rFonts w:ascii="Trebuchet MS" w:hAnsi="Trebuchet MS"/>
                <w:sz w:val="20"/>
                <w:szCs w:val="20"/>
              </w:rPr>
              <w:t>Cheltuielile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servicii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informatice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comunicaţii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dezvoltare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întreţinere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actualizare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aplicaţii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informatice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configurare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și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implementare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baze</w:t>
            </w:r>
            <w:proofErr w:type="spellEnd"/>
            <w:r w:rsidRPr="00A026CF">
              <w:rPr>
                <w:rFonts w:ascii="Trebuchet MS" w:hAnsi="Trebuchet MS"/>
                <w:sz w:val="20"/>
                <w:szCs w:val="20"/>
              </w:rPr>
              <w:t xml:space="preserve"> de date, </w:t>
            </w:r>
            <w:proofErr w:type="spellStart"/>
            <w:r w:rsidRPr="00A026CF">
              <w:rPr>
                <w:rFonts w:ascii="Trebuchet MS" w:hAnsi="Trebuchet MS"/>
                <w:sz w:val="20"/>
                <w:szCs w:val="20"/>
              </w:rPr>
              <w:t>migrare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și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integrare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structuri</w:t>
            </w:r>
            <w:proofErr w:type="spellEnd"/>
            <w:r w:rsidRPr="00A026CF">
              <w:rPr>
                <w:rFonts w:ascii="Trebuchet MS" w:hAnsi="Trebuchet MS"/>
                <w:sz w:val="20"/>
                <w:szCs w:val="20"/>
              </w:rPr>
              <w:t xml:space="preserve"> de date </w:t>
            </w:r>
            <w:proofErr w:type="spellStart"/>
            <w:r w:rsidRPr="00A026CF">
              <w:rPr>
                <w:rFonts w:ascii="Trebuchet MS" w:hAnsi="Trebuchet MS"/>
                <w:sz w:val="20"/>
                <w:szCs w:val="20"/>
              </w:rPr>
              <w:t>existente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dezvoltare</w:t>
            </w:r>
            <w:proofErr w:type="spellEnd"/>
            <w:r w:rsidRPr="00A026CF">
              <w:rPr>
                <w:rFonts w:ascii="Trebuchet MS" w:hAnsi="Trebuchet MS"/>
                <w:sz w:val="20"/>
                <w:szCs w:val="20"/>
              </w:rPr>
              <w:t xml:space="preserve"> website/portal</w:t>
            </w:r>
          </w:p>
        </w:tc>
      </w:tr>
      <w:tr w:rsidR="00A026CF" w:rsidRPr="00A026CF" w14:paraId="452DF62B" w14:textId="77777777" w:rsidTr="00093554">
        <w:trPr>
          <w:trHeight w:val="188"/>
        </w:trPr>
        <w:tc>
          <w:tcPr>
            <w:tcW w:w="0" w:type="auto"/>
            <w:vMerge/>
            <w:tcMar>
              <w:top w:w="0" w:type="dxa"/>
              <w:left w:w="108" w:type="dxa"/>
              <w:bottom w:w="0" w:type="dxa"/>
              <w:right w:w="108" w:type="dxa"/>
            </w:tcMar>
          </w:tcPr>
          <w:p w14:paraId="47F8E3ED" w14:textId="77777777" w:rsidR="002950F1" w:rsidRPr="00A026CF" w:rsidRDefault="002950F1" w:rsidP="00F1145B">
            <w:pPr>
              <w:spacing w:after="0" w:line="240" w:lineRule="auto"/>
              <w:contextualSpacing/>
              <w:jc w:val="both"/>
              <w:rPr>
                <w:rFonts w:ascii="Trebuchet MS" w:hAnsi="Trebuchet MS"/>
                <w:bCs/>
                <w:sz w:val="20"/>
                <w:szCs w:val="20"/>
                <w:lang w:val="ro-RO"/>
              </w:rPr>
            </w:pPr>
          </w:p>
        </w:tc>
        <w:tc>
          <w:tcPr>
            <w:tcW w:w="1972" w:type="dxa"/>
          </w:tcPr>
          <w:p w14:paraId="324CE75F" w14:textId="4A1EB052"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11-Cheltuieli cu taxe/ abonamente/ cotizații/ acorduri/ autorizații necesare pentru implementarea proiectului</w:t>
            </w:r>
          </w:p>
        </w:tc>
        <w:tc>
          <w:tcPr>
            <w:tcW w:w="3416" w:type="dxa"/>
            <w:tcMar>
              <w:top w:w="0" w:type="dxa"/>
              <w:left w:w="108" w:type="dxa"/>
              <w:bottom w:w="0" w:type="dxa"/>
              <w:right w:w="108" w:type="dxa"/>
            </w:tcMar>
          </w:tcPr>
          <w:p w14:paraId="4B54ED0B" w14:textId="798AF31E"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32-Cheltuieli cu taxe/abonamente/cotizații/acorduri/ autorizații necesare pentru implementarea proiectului</w:t>
            </w:r>
          </w:p>
        </w:tc>
        <w:tc>
          <w:tcPr>
            <w:tcW w:w="3332" w:type="dxa"/>
            <w:tcMar>
              <w:top w:w="0" w:type="dxa"/>
              <w:left w:w="108" w:type="dxa"/>
              <w:bottom w:w="0" w:type="dxa"/>
              <w:right w:w="108" w:type="dxa"/>
            </w:tcMar>
          </w:tcPr>
          <w:p w14:paraId="6BDF007D"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Cheltuielile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achiziţia</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publicaţii</w:t>
            </w:r>
            <w:proofErr w:type="spellEnd"/>
            <w:r w:rsidRPr="00A026CF">
              <w:rPr>
                <w:rFonts w:ascii="Trebuchet MS" w:hAnsi="Trebuchet MS"/>
                <w:sz w:val="20"/>
                <w:szCs w:val="20"/>
              </w:rPr>
              <w:t>/</w:t>
            </w:r>
            <w:proofErr w:type="spellStart"/>
            <w:r w:rsidRPr="00A026CF">
              <w:rPr>
                <w:rFonts w:ascii="Trebuchet MS" w:hAnsi="Trebuchet MS"/>
                <w:sz w:val="20"/>
                <w:szCs w:val="20"/>
              </w:rPr>
              <w:t>abonamente</w:t>
            </w:r>
            <w:proofErr w:type="spellEnd"/>
            <w:r w:rsidRPr="00A026CF">
              <w:rPr>
                <w:rFonts w:ascii="Trebuchet MS" w:hAnsi="Trebuchet MS"/>
                <w:sz w:val="20"/>
                <w:szCs w:val="20"/>
              </w:rPr>
              <w:t xml:space="preserve"> la </w:t>
            </w:r>
            <w:proofErr w:type="spellStart"/>
            <w:r w:rsidRPr="00A026CF">
              <w:rPr>
                <w:rFonts w:ascii="Trebuchet MS" w:hAnsi="Trebuchet MS"/>
                <w:sz w:val="20"/>
                <w:szCs w:val="20"/>
              </w:rPr>
              <w:t>publicaţii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cărţi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relevante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obiectul</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activitate</w:t>
            </w:r>
            <w:proofErr w:type="spellEnd"/>
            <w:r w:rsidRPr="00A026CF">
              <w:rPr>
                <w:rFonts w:ascii="Trebuchet MS" w:hAnsi="Trebuchet MS"/>
                <w:sz w:val="20"/>
                <w:szCs w:val="20"/>
              </w:rPr>
              <w:t xml:space="preserve"> al </w:t>
            </w:r>
            <w:proofErr w:type="spellStart"/>
            <w:r w:rsidRPr="00A026CF">
              <w:rPr>
                <w:rFonts w:ascii="Trebuchet MS" w:hAnsi="Trebuchet MS"/>
                <w:sz w:val="20"/>
                <w:szCs w:val="20"/>
              </w:rPr>
              <w:t>beneficiarului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în</w:t>
            </w:r>
            <w:proofErr w:type="spellEnd"/>
            <w:r w:rsidRPr="00A026CF">
              <w:rPr>
                <w:rFonts w:ascii="Trebuchet MS" w:hAnsi="Trebuchet MS"/>
                <w:sz w:val="20"/>
                <w:szCs w:val="20"/>
              </w:rPr>
              <w:t xml:space="preserve"> format </w:t>
            </w:r>
            <w:proofErr w:type="spellStart"/>
            <w:r w:rsidRPr="00A026CF">
              <w:rPr>
                <w:rFonts w:ascii="Trebuchet MS" w:hAnsi="Trebuchet MS"/>
                <w:sz w:val="20"/>
                <w:szCs w:val="20"/>
              </w:rPr>
              <w:t>tipărit</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w:t>
            </w:r>
            <w:proofErr w:type="spellStart"/>
            <w:r w:rsidRPr="00A026CF">
              <w:rPr>
                <w:rFonts w:ascii="Trebuchet MS" w:hAnsi="Trebuchet MS"/>
                <w:sz w:val="20"/>
                <w:szCs w:val="20"/>
              </w:rPr>
              <w:t>sau</w:t>
            </w:r>
            <w:proofErr w:type="spellEnd"/>
            <w:r w:rsidRPr="00A026CF">
              <w:rPr>
                <w:rFonts w:ascii="Trebuchet MS" w:hAnsi="Trebuchet MS"/>
                <w:sz w:val="20"/>
                <w:szCs w:val="20"/>
              </w:rPr>
              <w:t xml:space="preserve"> electronic, precum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cotizaţiile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participarea</w:t>
            </w:r>
            <w:proofErr w:type="spellEnd"/>
            <w:r w:rsidRPr="00A026CF">
              <w:rPr>
                <w:rFonts w:ascii="Trebuchet MS" w:hAnsi="Trebuchet MS"/>
                <w:sz w:val="20"/>
                <w:szCs w:val="20"/>
              </w:rPr>
              <w:t xml:space="preserve"> la </w:t>
            </w:r>
            <w:proofErr w:type="spellStart"/>
            <w:r w:rsidRPr="00A026CF">
              <w:rPr>
                <w:rFonts w:ascii="Trebuchet MS" w:hAnsi="Trebuchet MS"/>
                <w:sz w:val="20"/>
                <w:szCs w:val="20"/>
              </w:rPr>
              <w:t>asociaţii</w:t>
            </w:r>
            <w:proofErr w:type="spellEnd"/>
            <w:r w:rsidRPr="00A026CF">
              <w:rPr>
                <w:rFonts w:ascii="Trebuchet MS" w:hAnsi="Trebuchet MS"/>
                <w:sz w:val="20"/>
                <w:szCs w:val="20"/>
              </w:rPr>
              <w:t>.</w:t>
            </w:r>
          </w:p>
          <w:p w14:paraId="652299AB"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Achiziționare</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reviste</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specialitate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materiale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educaționale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relevante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operațiune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în</w:t>
            </w:r>
            <w:proofErr w:type="spellEnd"/>
            <w:r w:rsidRPr="00A026CF">
              <w:rPr>
                <w:rFonts w:ascii="Trebuchet MS" w:hAnsi="Trebuchet MS"/>
                <w:sz w:val="20"/>
                <w:szCs w:val="20"/>
              </w:rPr>
              <w:t xml:space="preserve"> format </w:t>
            </w:r>
            <w:proofErr w:type="spellStart"/>
            <w:r w:rsidRPr="00A026CF">
              <w:rPr>
                <w:rFonts w:ascii="Trebuchet MS" w:hAnsi="Trebuchet MS"/>
                <w:sz w:val="20"/>
                <w:szCs w:val="20"/>
              </w:rPr>
              <w:t>tipărit</w:t>
            </w:r>
            <w:proofErr w:type="spellEnd"/>
            <w:r w:rsidRPr="00A026CF">
              <w:rPr>
                <w:rFonts w:ascii="Trebuchet MS" w:hAnsi="Trebuchet MS"/>
                <w:sz w:val="20"/>
                <w:szCs w:val="20"/>
              </w:rPr>
              <w:t xml:space="preserve">, audio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sau</w:t>
            </w:r>
            <w:proofErr w:type="spellEnd"/>
            <w:r w:rsidRPr="00A026CF">
              <w:rPr>
                <w:rFonts w:ascii="Trebuchet MS" w:hAnsi="Trebuchet MS"/>
                <w:sz w:val="20"/>
                <w:szCs w:val="20"/>
              </w:rPr>
              <w:t xml:space="preserve"> electronic;</w:t>
            </w:r>
          </w:p>
          <w:p w14:paraId="7B6E2270"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Taxe</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eliberare</w:t>
            </w:r>
            <w:proofErr w:type="spellEnd"/>
            <w:r w:rsidRPr="00A026CF">
              <w:rPr>
                <w:rFonts w:ascii="Trebuchet MS" w:hAnsi="Trebuchet MS"/>
                <w:sz w:val="20"/>
                <w:szCs w:val="20"/>
              </w:rPr>
              <w:t xml:space="preserve"> a </w:t>
            </w:r>
            <w:proofErr w:type="spellStart"/>
            <w:r w:rsidRPr="00A026CF">
              <w:rPr>
                <w:rFonts w:ascii="Trebuchet MS" w:hAnsi="Trebuchet MS"/>
                <w:sz w:val="20"/>
                <w:szCs w:val="20"/>
              </w:rPr>
              <w:t>certificatelor</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calificare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absolvire</w:t>
            </w:r>
            <w:proofErr w:type="spellEnd"/>
            <w:r w:rsidRPr="00A026CF">
              <w:rPr>
                <w:rFonts w:ascii="Trebuchet MS" w:hAnsi="Trebuchet MS"/>
                <w:sz w:val="20"/>
                <w:szCs w:val="20"/>
              </w:rPr>
              <w:t>;</w:t>
            </w:r>
          </w:p>
          <w:p w14:paraId="4B2C236A"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Taxe</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participare</w:t>
            </w:r>
            <w:proofErr w:type="spellEnd"/>
            <w:r w:rsidRPr="00A026CF">
              <w:rPr>
                <w:rFonts w:ascii="Trebuchet MS" w:hAnsi="Trebuchet MS"/>
                <w:sz w:val="20"/>
                <w:szCs w:val="20"/>
              </w:rPr>
              <w:t xml:space="preserve"> la </w:t>
            </w:r>
            <w:proofErr w:type="spellStart"/>
            <w:r w:rsidRPr="00A026CF">
              <w:rPr>
                <w:rFonts w:ascii="Trebuchet MS" w:hAnsi="Trebuchet MS"/>
                <w:sz w:val="20"/>
                <w:szCs w:val="20"/>
              </w:rPr>
              <w:t>programe</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formare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educație</w:t>
            </w:r>
            <w:proofErr w:type="spellEnd"/>
            <w:r w:rsidRPr="00A026CF">
              <w:rPr>
                <w:rFonts w:ascii="Trebuchet MS" w:hAnsi="Trebuchet MS"/>
                <w:sz w:val="20"/>
                <w:szCs w:val="20"/>
              </w:rPr>
              <w:t>;</w:t>
            </w:r>
          </w:p>
          <w:p w14:paraId="775775BE"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lastRenderedPageBreak/>
              <w:t xml:space="preserve">- </w:t>
            </w:r>
            <w:proofErr w:type="spellStart"/>
            <w:r w:rsidRPr="00A026CF">
              <w:rPr>
                <w:rFonts w:ascii="Trebuchet MS" w:hAnsi="Trebuchet MS"/>
                <w:sz w:val="20"/>
                <w:szCs w:val="20"/>
              </w:rPr>
              <w:t>Taxe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eliberare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documente</w:t>
            </w:r>
            <w:proofErr w:type="spellEnd"/>
            <w:r w:rsidRPr="00A026CF">
              <w:rPr>
                <w:rFonts w:ascii="Trebuchet MS" w:hAnsi="Trebuchet MS"/>
                <w:sz w:val="20"/>
                <w:szCs w:val="20"/>
              </w:rPr>
              <w:t xml:space="preserve"> de stare </w:t>
            </w:r>
            <w:proofErr w:type="spellStart"/>
            <w:r w:rsidRPr="00A026CF">
              <w:rPr>
                <w:rFonts w:ascii="Trebuchet MS" w:hAnsi="Trebuchet MS"/>
                <w:sz w:val="20"/>
                <w:szCs w:val="20"/>
              </w:rPr>
              <w:t>civilă</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documente</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identitate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etc</w:t>
            </w:r>
            <w:proofErr w:type="spellEnd"/>
            <w:r w:rsidRPr="00A026CF">
              <w:rPr>
                <w:rFonts w:ascii="Trebuchet MS" w:hAnsi="Trebuchet MS"/>
                <w:sz w:val="20"/>
                <w:szCs w:val="20"/>
              </w:rPr>
              <w:t>;</w:t>
            </w:r>
          </w:p>
          <w:p w14:paraId="714CEADD"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Cheltuielile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aferente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garanțiilor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oferite</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bănci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sau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alte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instituții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financiare</w:t>
            </w:r>
            <w:proofErr w:type="spellEnd"/>
            <w:r w:rsidRPr="00A026CF">
              <w:rPr>
                <w:rFonts w:ascii="Trebuchet MS" w:hAnsi="Trebuchet MS"/>
                <w:sz w:val="20"/>
                <w:szCs w:val="20"/>
              </w:rPr>
              <w:t>;</w:t>
            </w:r>
          </w:p>
          <w:p w14:paraId="2EDB0F68"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Taxe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notariale</w:t>
            </w:r>
            <w:proofErr w:type="spellEnd"/>
            <w:r w:rsidRPr="00A026CF">
              <w:rPr>
                <w:rFonts w:ascii="Trebuchet MS" w:hAnsi="Trebuchet MS"/>
                <w:sz w:val="20"/>
                <w:szCs w:val="20"/>
              </w:rPr>
              <w:t>;</w:t>
            </w:r>
          </w:p>
          <w:p w14:paraId="24EACAA5"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Taxe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cercetare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specialitate</w:t>
            </w:r>
            <w:proofErr w:type="spellEnd"/>
          </w:p>
          <w:p w14:paraId="1416AE6B" w14:textId="5E6CE8D1"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Taxa de </w:t>
            </w:r>
            <w:proofErr w:type="spellStart"/>
            <w:r w:rsidRPr="00A026CF">
              <w:rPr>
                <w:rFonts w:ascii="Trebuchet MS" w:hAnsi="Trebuchet MS"/>
                <w:sz w:val="20"/>
                <w:szCs w:val="20"/>
              </w:rPr>
              <w:t>autorizare</w:t>
            </w:r>
            <w:proofErr w:type="spellEnd"/>
            <w:r w:rsidRPr="00A026CF">
              <w:rPr>
                <w:rFonts w:ascii="Trebuchet MS" w:hAnsi="Trebuchet MS"/>
                <w:sz w:val="20"/>
                <w:szCs w:val="20"/>
              </w:rPr>
              <w:t xml:space="preserve"> a </w:t>
            </w:r>
            <w:proofErr w:type="spellStart"/>
            <w:r w:rsidRPr="00A026CF">
              <w:rPr>
                <w:rFonts w:ascii="Trebuchet MS" w:hAnsi="Trebuchet MS"/>
                <w:sz w:val="20"/>
                <w:szCs w:val="20"/>
              </w:rPr>
              <w:t>cursurilor</w:t>
            </w:r>
            <w:proofErr w:type="spellEnd"/>
            <w:r w:rsidRPr="00A026CF">
              <w:rPr>
                <w:rFonts w:ascii="Trebuchet MS" w:hAnsi="Trebuchet MS"/>
                <w:sz w:val="20"/>
                <w:szCs w:val="20"/>
              </w:rPr>
              <w:t xml:space="preserve"> (ANC)</w:t>
            </w:r>
          </w:p>
        </w:tc>
      </w:tr>
      <w:tr w:rsidR="00A026CF" w:rsidRPr="00A026CF" w14:paraId="34C6F560" w14:textId="77777777" w:rsidTr="00093554">
        <w:trPr>
          <w:trHeight w:val="188"/>
        </w:trPr>
        <w:tc>
          <w:tcPr>
            <w:tcW w:w="0" w:type="auto"/>
            <w:vMerge/>
            <w:tcMar>
              <w:top w:w="0" w:type="dxa"/>
              <w:left w:w="108" w:type="dxa"/>
              <w:bottom w:w="0" w:type="dxa"/>
              <w:right w:w="108" w:type="dxa"/>
            </w:tcMar>
          </w:tcPr>
          <w:p w14:paraId="23D814E6" w14:textId="77777777" w:rsidR="002950F1" w:rsidRPr="00A026CF" w:rsidRDefault="002950F1" w:rsidP="00F1145B">
            <w:pPr>
              <w:spacing w:after="0" w:line="240" w:lineRule="auto"/>
              <w:contextualSpacing/>
              <w:jc w:val="both"/>
              <w:rPr>
                <w:rFonts w:ascii="Trebuchet MS" w:hAnsi="Trebuchet MS"/>
                <w:bCs/>
                <w:sz w:val="20"/>
                <w:szCs w:val="20"/>
                <w:lang w:val="ro-RO"/>
              </w:rPr>
            </w:pPr>
          </w:p>
        </w:tc>
        <w:tc>
          <w:tcPr>
            <w:tcW w:w="1972" w:type="dxa"/>
          </w:tcPr>
          <w:p w14:paraId="33A67A58" w14:textId="55BDCDDA"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21-Cheltuieli cu achiziția de active fixe corporale (altele decât terenuri și imobile), obiecte de inventar, materii prime și materiale, inclusiv materiale consumabile</w:t>
            </w:r>
          </w:p>
        </w:tc>
        <w:tc>
          <w:tcPr>
            <w:tcW w:w="3416" w:type="dxa"/>
            <w:tcMar>
              <w:top w:w="0" w:type="dxa"/>
              <w:left w:w="108" w:type="dxa"/>
              <w:bottom w:w="0" w:type="dxa"/>
              <w:right w:w="108" w:type="dxa"/>
            </w:tcMar>
          </w:tcPr>
          <w:p w14:paraId="14B0640E" w14:textId="6F7FD6A1"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70-Cheltuieli cu achiziția de materii prime, materiale consumabile și alte produse similare necesare proiectului</w:t>
            </w:r>
          </w:p>
        </w:tc>
        <w:tc>
          <w:tcPr>
            <w:tcW w:w="3332" w:type="dxa"/>
            <w:tcMar>
              <w:top w:w="0" w:type="dxa"/>
              <w:left w:w="108" w:type="dxa"/>
              <w:bottom w:w="0" w:type="dxa"/>
              <w:right w:w="108" w:type="dxa"/>
            </w:tcMar>
          </w:tcPr>
          <w:p w14:paraId="03AE817B"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Materiale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consumabile</w:t>
            </w:r>
            <w:proofErr w:type="spellEnd"/>
          </w:p>
          <w:p w14:paraId="58AA0680"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Cheltuieli cu </w:t>
            </w:r>
            <w:proofErr w:type="spellStart"/>
            <w:r w:rsidRPr="00A026CF">
              <w:rPr>
                <w:rFonts w:ascii="Trebuchet MS" w:hAnsi="Trebuchet MS"/>
                <w:sz w:val="20"/>
                <w:szCs w:val="20"/>
              </w:rPr>
              <w:t>materii</w:t>
            </w:r>
            <w:proofErr w:type="spellEnd"/>
            <w:r w:rsidRPr="00A026CF">
              <w:rPr>
                <w:rFonts w:ascii="Trebuchet MS" w:hAnsi="Trebuchet MS"/>
                <w:sz w:val="20"/>
                <w:szCs w:val="20"/>
              </w:rPr>
              <w:t xml:space="preserve"> prime </w:t>
            </w:r>
            <w:proofErr w:type="spellStart"/>
            <w:r w:rsidRPr="00A026CF">
              <w:rPr>
                <w:rFonts w:ascii="Trebuchet MS" w:hAnsi="Trebuchet MS"/>
                <w:sz w:val="20"/>
                <w:szCs w:val="20"/>
              </w:rPr>
              <w:t>și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materiale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necesare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derulării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cursurilor</w:t>
            </w:r>
            <w:proofErr w:type="spellEnd"/>
            <w:r w:rsidRPr="00A026CF">
              <w:rPr>
                <w:rFonts w:ascii="Trebuchet MS" w:hAnsi="Trebuchet MS"/>
                <w:sz w:val="20"/>
                <w:szCs w:val="20"/>
              </w:rPr>
              <w:t xml:space="preserve"> practice</w:t>
            </w:r>
          </w:p>
          <w:p w14:paraId="0DC84CE5"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Materiale</w:t>
            </w:r>
            <w:proofErr w:type="spellEnd"/>
            <w:r w:rsidRPr="00A026CF">
              <w:rPr>
                <w:rFonts w:ascii="Trebuchet MS" w:hAnsi="Trebuchet MS"/>
                <w:sz w:val="20"/>
                <w:szCs w:val="20"/>
              </w:rPr>
              <w:t xml:space="preserve"> direct </w:t>
            </w:r>
            <w:proofErr w:type="spellStart"/>
            <w:r w:rsidRPr="00A026CF">
              <w:rPr>
                <w:rFonts w:ascii="Trebuchet MS" w:hAnsi="Trebuchet MS"/>
                <w:sz w:val="20"/>
                <w:szCs w:val="20"/>
              </w:rPr>
              <w:t>atribuibile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susținerii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activităților</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educație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și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formare</w:t>
            </w:r>
            <w:proofErr w:type="spellEnd"/>
          </w:p>
          <w:p w14:paraId="583AB259"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Papetărie</w:t>
            </w:r>
            <w:proofErr w:type="spellEnd"/>
          </w:p>
          <w:p w14:paraId="5ED8F345"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Cheltuieli cu </w:t>
            </w:r>
            <w:proofErr w:type="spellStart"/>
            <w:r w:rsidRPr="00A026CF">
              <w:rPr>
                <w:rFonts w:ascii="Trebuchet MS" w:hAnsi="Trebuchet MS"/>
                <w:sz w:val="20"/>
                <w:szCs w:val="20"/>
              </w:rPr>
              <w:t>materialele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auxiliare</w:t>
            </w:r>
            <w:proofErr w:type="spellEnd"/>
          </w:p>
          <w:p w14:paraId="4DFCD263"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Cheltuieli cu </w:t>
            </w:r>
            <w:proofErr w:type="spellStart"/>
            <w:r w:rsidRPr="00A026CF">
              <w:rPr>
                <w:rFonts w:ascii="Trebuchet MS" w:hAnsi="Trebuchet MS"/>
                <w:sz w:val="20"/>
                <w:szCs w:val="20"/>
              </w:rPr>
              <w:t>materialele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ambalat</w:t>
            </w:r>
            <w:proofErr w:type="spellEnd"/>
          </w:p>
          <w:p w14:paraId="4B7F8D69"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Cheltuieli cu </w:t>
            </w:r>
            <w:proofErr w:type="spellStart"/>
            <w:r w:rsidRPr="00A026CF">
              <w:rPr>
                <w:rFonts w:ascii="Trebuchet MS" w:hAnsi="Trebuchet MS"/>
                <w:sz w:val="20"/>
                <w:szCs w:val="20"/>
              </w:rPr>
              <w:t>alte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materiale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consumabile</w:t>
            </w:r>
            <w:proofErr w:type="spellEnd"/>
            <w:r w:rsidRPr="00A026CF">
              <w:rPr>
                <w:rFonts w:ascii="Trebuchet MS" w:hAnsi="Trebuchet MS"/>
                <w:sz w:val="20"/>
                <w:szCs w:val="20"/>
              </w:rPr>
              <w:t>;</w:t>
            </w:r>
          </w:p>
          <w:p w14:paraId="4DFB17A5" w14:textId="7760DBF1"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Multiplicare</w:t>
            </w:r>
            <w:proofErr w:type="spellEnd"/>
          </w:p>
        </w:tc>
      </w:tr>
      <w:tr w:rsidR="00A026CF" w:rsidRPr="00A026CF" w14:paraId="2879ABA4" w14:textId="77777777" w:rsidTr="00093554">
        <w:trPr>
          <w:trHeight w:val="188"/>
        </w:trPr>
        <w:tc>
          <w:tcPr>
            <w:tcW w:w="0" w:type="auto"/>
            <w:vMerge/>
            <w:tcMar>
              <w:top w:w="0" w:type="dxa"/>
              <w:left w:w="108" w:type="dxa"/>
              <w:bottom w:w="0" w:type="dxa"/>
              <w:right w:w="108" w:type="dxa"/>
            </w:tcMar>
          </w:tcPr>
          <w:p w14:paraId="7E2FFFA7" w14:textId="77777777" w:rsidR="002950F1" w:rsidRPr="00A026CF" w:rsidRDefault="002950F1" w:rsidP="00F1145B">
            <w:pPr>
              <w:spacing w:after="0" w:line="240" w:lineRule="auto"/>
              <w:contextualSpacing/>
              <w:jc w:val="both"/>
              <w:rPr>
                <w:rFonts w:ascii="Trebuchet MS" w:hAnsi="Trebuchet MS"/>
                <w:bCs/>
                <w:sz w:val="20"/>
                <w:szCs w:val="20"/>
                <w:lang w:val="ro-RO"/>
              </w:rPr>
            </w:pPr>
          </w:p>
        </w:tc>
        <w:tc>
          <w:tcPr>
            <w:tcW w:w="1972" w:type="dxa"/>
          </w:tcPr>
          <w:p w14:paraId="126FB483" w14:textId="0D9C562F"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23-Cheltuieli cu hrana</w:t>
            </w:r>
          </w:p>
        </w:tc>
        <w:tc>
          <w:tcPr>
            <w:tcW w:w="3416" w:type="dxa"/>
            <w:tcMar>
              <w:top w:w="0" w:type="dxa"/>
              <w:left w:w="108" w:type="dxa"/>
              <w:bottom w:w="0" w:type="dxa"/>
              <w:right w:w="108" w:type="dxa"/>
            </w:tcMar>
          </w:tcPr>
          <w:p w14:paraId="626CCF64" w14:textId="027DAE9F"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81-Cheltuieli cu hrana</w:t>
            </w:r>
          </w:p>
        </w:tc>
        <w:tc>
          <w:tcPr>
            <w:tcW w:w="3332" w:type="dxa"/>
            <w:tcMar>
              <w:top w:w="0" w:type="dxa"/>
              <w:left w:w="108" w:type="dxa"/>
              <w:bottom w:w="0" w:type="dxa"/>
              <w:right w:w="108" w:type="dxa"/>
            </w:tcMar>
          </w:tcPr>
          <w:p w14:paraId="035D2C50" w14:textId="52CEFB2B"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Cheltuieli cu </w:t>
            </w:r>
            <w:proofErr w:type="spellStart"/>
            <w:r w:rsidRPr="00A026CF">
              <w:rPr>
                <w:rFonts w:ascii="Trebuchet MS" w:hAnsi="Trebuchet MS"/>
                <w:sz w:val="20"/>
                <w:szCs w:val="20"/>
              </w:rPr>
              <w:t>hrana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participanți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grup</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țintă</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și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alți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participanți</w:t>
            </w:r>
            <w:proofErr w:type="spellEnd"/>
            <w:r w:rsidRPr="00A026CF">
              <w:rPr>
                <w:rFonts w:ascii="Trebuchet MS" w:hAnsi="Trebuchet MS"/>
                <w:sz w:val="20"/>
                <w:szCs w:val="20"/>
              </w:rPr>
              <w:t xml:space="preserve"> la </w:t>
            </w:r>
            <w:proofErr w:type="spellStart"/>
            <w:r w:rsidRPr="00A026CF">
              <w:rPr>
                <w:rFonts w:ascii="Trebuchet MS" w:hAnsi="Trebuchet MS"/>
                <w:sz w:val="20"/>
                <w:szCs w:val="20"/>
              </w:rPr>
              <w:t>activitățile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proiectului</w:t>
            </w:r>
            <w:proofErr w:type="spellEnd"/>
          </w:p>
        </w:tc>
      </w:tr>
      <w:tr w:rsidR="00A026CF" w:rsidRPr="00A026CF" w14:paraId="0D087F79" w14:textId="77777777" w:rsidTr="00093554">
        <w:trPr>
          <w:trHeight w:val="188"/>
        </w:trPr>
        <w:tc>
          <w:tcPr>
            <w:tcW w:w="0" w:type="auto"/>
            <w:vMerge/>
            <w:tcMar>
              <w:top w:w="0" w:type="dxa"/>
              <w:left w:w="108" w:type="dxa"/>
              <w:bottom w:w="0" w:type="dxa"/>
              <w:right w:w="108" w:type="dxa"/>
            </w:tcMar>
          </w:tcPr>
          <w:p w14:paraId="74B0C5E1" w14:textId="77777777" w:rsidR="002950F1" w:rsidRPr="00A026CF" w:rsidRDefault="002950F1" w:rsidP="00F1145B">
            <w:pPr>
              <w:spacing w:after="0" w:line="240" w:lineRule="auto"/>
              <w:contextualSpacing/>
              <w:jc w:val="both"/>
              <w:rPr>
                <w:rFonts w:ascii="Trebuchet MS" w:hAnsi="Trebuchet MS"/>
                <w:bCs/>
                <w:sz w:val="20"/>
                <w:szCs w:val="20"/>
                <w:lang w:val="ro-RO"/>
              </w:rPr>
            </w:pPr>
          </w:p>
        </w:tc>
        <w:tc>
          <w:tcPr>
            <w:tcW w:w="1972" w:type="dxa"/>
          </w:tcPr>
          <w:p w14:paraId="3CA44AE4" w14:textId="6826793F"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43-Cheltuieli pentru asigurarea utilităților necesare funcționarii structurilor operaționalizate in cadrul proiectului</w:t>
            </w:r>
          </w:p>
        </w:tc>
        <w:tc>
          <w:tcPr>
            <w:tcW w:w="3416" w:type="dxa"/>
            <w:tcMar>
              <w:top w:w="0" w:type="dxa"/>
              <w:left w:w="108" w:type="dxa"/>
              <w:bottom w:w="0" w:type="dxa"/>
              <w:right w:w="108" w:type="dxa"/>
            </w:tcMar>
          </w:tcPr>
          <w:p w14:paraId="05D9D3F0" w14:textId="77AFD245"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165-Cheltuieli pentru asigurarea utilităților necesare structurii</w:t>
            </w:r>
          </w:p>
        </w:tc>
        <w:tc>
          <w:tcPr>
            <w:tcW w:w="3332" w:type="dxa"/>
            <w:tcMar>
              <w:top w:w="0" w:type="dxa"/>
              <w:left w:w="108" w:type="dxa"/>
              <w:bottom w:w="0" w:type="dxa"/>
              <w:right w:w="108" w:type="dxa"/>
            </w:tcMar>
          </w:tcPr>
          <w:p w14:paraId="2B62683E"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Utilități</w:t>
            </w:r>
            <w:proofErr w:type="spellEnd"/>
            <w:r w:rsidRPr="00A026CF">
              <w:rPr>
                <w:rFonts w:ascii="Trebuchet MS" w:hAnsi="Trebuchet MS"/>
                <w:sz w:val="20"/>
                <w:szCs w:val="20"/>
              </w:rPr>
              <w:t>:</w:t>
            </w:r>
          </w:p>
          <w:p w14:paraId="7945E325"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apă</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canalizare</w:t>
            </w:r>
            <w:proofErr w:type="spellEnd"/>
          </w:p>
          <w:p w14:paraId="0927ED5E"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servicii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salubrizare</w:t>
            </w:r>
            <w:proofErr w:type="spellEnd"/>
          </w:p>
          <w:p w14:paraId="5BC9EA6A"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energie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electrică</w:t>
            </w:r>
            <w:proofErr w:type="spellEnd"/>
          </w:p>
          <w:p w14:paraId="6C32D858"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energie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termică</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w:t>
            </w:r>
            <w:proofErr w:type="spellStart"/>
            <w:r w:rsidRPr="00A026CF">
              <w:rPr>
                <w:rFonts w:ascii="Trebuchet MS" w:hAnsi="Trebuchet MS"/>
                <w:sz w:val="20"/>
                <w:szCs w:val="20"/>
              </w:rPr>
              <w:t>sau</w:t>
            </w:r>
            <w:proofErr w:type="spellEnd"/>
            <w:r w:rsidRPr="00A026CF">
              <w:rPr>
                <w:rFonts w:ascii="Trebuchet MS" w:hAnsi="Trebuchet MS"/>
                <w:sz w:val="20"/>
                <w:szCs w:val="20"/>
              </w:rPr>
              <w:t xml:space="preserve"> gaze </w:t>
            </w:r>
            <w:proofErr w:type="spellStart"/>
            <w:r w:rsidRPr="00A026CF">
              <w:rPr>
                <w:rFonts w:ascii="Trebuchet MS" w:hAnsi="Trebuchet MS"/>
                <w:sz w:val="20"/>
                <w:szCs w:val="20"/>
              </w:rPr>
              <w:t>naturale</w:t>
            </w:r>
            <w:proofErr w:type="spellEnd"/>
          </w:p>
          <w:p w14:paraId="75A2A120"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telefoane</w:t>
            </w:r>
            <w:proofErr w:type="spellEnd"/>
            <w:r w:rsidRPr="00A026CF">
              <w:rPr>
                <w:rFonts w:ascii="Trebuchet MS" w:hAnsi="Trebuchet MS"/>
                <w:sz w:val="20"/>
                <w:szCs w:val="20"/>
              </w:rPr>
              <w:t xml:space="preserve">, fax, internet, </w:t>
            </w:r>
            <w:proofErr w:type="spellStart"/>
            <w:r w:rsidRPr="00A026CF">
              <w:rPr>
                <w:rFonts w:ascii="Trebuchet MS" w:hAnsi="Trebuchet MS"/>
                <w:sz w:val="20"/>
                <w:szCs w:val="20"/>
              </w:rPr>
              <w:t>acces</w:t>
            </w:r>
            <w:proofErr w:type="spellEnd"/>
            <w:r w:rsidRPr="00A026CF">
              <w:rPr>
                <w:rFonts w:ascii="Trebuchet MS" w:hAnsi="Trebuchet MS"/>
                <w:sz w:val="20"/>
                <w:szCs w:val="20"/>
              </w:rPr>
              <w:t xml:space="preserve"> la </w:t>
            </w:r>
            <w:proofErr w:type="spellStart"/>
            <w:r w:rsidRPr="00A026CF">
              <w:rPr>
                <w:rFonts w:ascii="Trebuchet MS" w:hAnsi="Trebuchet MS"/>
                <w:sz w:val="20"/>
                <w:szCs w:val="20"/>
              </w:rPr>
              <w:t>baze</w:t>
            </w:r>
            <w:proofErr w:type="spellEnd"/>
            <w:r w:rsidRPr="00A026CF">
              <w:rPr>
                <w:rFonts w:ascii="Trebuchet MS" w:hAnsi="Trebuchet MS"/>
                <w:sz w:val="20"/>
                <w:szCs w:val="20"/>
              </w:rPr>
              <w:t xml:space="preserve"> de date</w:t>
            </w:r>
          </w:p>
          <w:p w14:paraId="7B0C3DE2"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Servicii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poștale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w:t>
            </w:r>
            <w:proofErr w:type="spellStart"/>
            <w:r w:rsidRPr="00A026CF">
              <w:rPr>
                <w:rFonts w:ascii="Trebuchet MS" w:hAnsi="Trebuchet MS"/>
                <w:sz w:val="20"/>
                <w:szCs w:val="20"/>
              </w:rPr>
              <w:t>sau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servicii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curierat</w:t>
            </w:r>
            <w:proofErr w:type="spellEnd"/>
          </w:p>
          <w:p w14:paraId="1FAF11A5"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Servicii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administrare</w:t>
            </w:r>
            <w:proofErr w:type="spellEnd"/>
            <w:r w:rsidRPr="00A026CF">
              <w:rPr>
                <w:rFonts w:ascii="Trebuchet MS" w:hAnsi="Trebuchet MS"/>
                <w:sz w:val="20"/>
                <w:szCs w:val="20"/>
              </w:rPr>
              <w:t xml:space="preserve"> a </w:t>
            </w:r>
            <w:proofErr w:type="spellStart"/>
            <w:r w:rsidRPr="00A026CF">
              <w:rPr>
                <w:rFonts w:ascii="Trebuchet MS" w:hAnsi="Trebuchet MS"/>
                <w:sz w:val="20"/>
                <w:szCs w:val="20"/>
              </w:rPr>
              <w:t>clădirilor</w:t>
            </w:r>
            <w:proofErr w:type="spellEnd"/>
            <w:r w:rsidRPr="00A026CF">
              <w:rPr>
                <w:rFonts w:ascii="Trebuchet MS" w:hAnsi="Trebuchet MS"/>
                <w:sz w:val="20"/>
                <w:szCs w:val="20"/>
              </w:rPr>
              <w:t>:</w:t>
            </w:r>
          </w:p>
          <w:p w14:paraId="1A44BB3D"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întreținerea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curentă</w:t>
            </w:r>
            <w:proofErr w:type="spellEnd"/>
          </w:p>
          <w:p w14:paraId="59CFD3E6"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asigurarea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securității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clădirilor</w:t>
            </w:r>
            <w:proofErr w:type="spellEnd"/>
          </w:p>
          <w:p w14:paraId="1500F600"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salubrizare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igienizare</w:t>
            </w:r>
            <w:proofErr w:type="spellEnd"/>
          </w:p>
          <w:p w14:paraId="60EA1080"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Servicii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întreținere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reparare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echipamente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mijloace</w:t>
            </w:r>
            <w:proofErr w:type="spellEnd"/>
            <w:r w:rsidRPr="00A026CF">
              <w:rPr>
                <w:rFonts w:ascii="Trebuchet MS" w:hAnsi="Trebuchet MS"/>
                <w:sz w:val="20"/>
                <w:szCs w:val="20"/>
              </w:rPr>
              <w:t xml:space="preserve"> de transport:</w:t>
            </w:r>
          </w:p>
          <w:p w14:paraId="0E87E8AD"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întreținere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echipamente</w:t>
            </w:r>
            <w:proofErr w:type="spellEnd"/>
          </w:p>
          <w:p w14:paraId="0EF5F716"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reparații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echipamente</w:t>
            </w:r>
            <w:proofErr w:type="spellEnd"/>
          </w:p>
          <w:p w14:paraId="0D14D05A"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întreținere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mijloace</w:t>
            </w:r>
            <w:proofErr w:type="spellEnd"/>
            <w:r w:rsidRPr="00A026CF">
              <w:rPr>
                <w:rFonts w:ascii="Trebuchet MS" w:hAnsi="Trebuchet MS"/>
                <w:sz w:val="20"/>
                <w:szCs w:val="20"/>
              </w:rPr>
              <w:t xml:space="preserve"> de transport</w:t>
            </w:r>
          </w:p>
          <w:p w14:paraId="7289B980"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reparații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mijloace</w:t>
            </w:r>
            <w:proofErr w:type="spellEnd"/>
            <w:r w:rsidRPr="00A026CF">
              <w:rPr>
                <w:rFonts w:ascii="Trebuchet MS" w:hAnsi="Trebuchet MS"/>
                <w:sz w:val="20"/>
                <w:szCs w:val="20"/>
              </w:rPr>
              <w:t xml:space="preserve"> de transport</w:t>
            </w:r>
          </w:p>
          <w:p w14:paraId="289E552B"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Arhivare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documente</w:t>
            </w:r>
            <w:proofErr w:type="spellEnd"/>
          </w:p>
          <w:p w14:paraId="5D361B3A"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Amortizare</w:t>
            </w:r>
            <w:proofErr w:type="spellEnd"/>
            <w:r w:rsidRPr="00A026CF">
              <w:rPr>
                <w:rFonts w:ascii="Trebuchet MS" w:hAnsi="Trebuchet MS"/>
                <w:sz w:val="20"/>
                <w:szCs w:val="20"/>
              </w:rPr>
              <w:t xml:space="preserve"> active</w:t>
            </w:r>
          </w:p>
          <w:p w14:paraId="7FBF5A48"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Cheltuieli </w:t>
            </w:r>
            <w:proofErr w:type="spellStart"/>
            <w:r w:rsidRPr="00A026CF">
              <w:rPr>
                <w:rFonts w:ascii="Trebuchet MS" w:hAnsi="Trebuchet MS"/>
                <w:sz w:val="20"/>
                <w:szCs w:val="20"/>
              </w:rPr>
              <w:t>financiare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juridice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notariale</w:t>
            </w:r>
            <w:proofErr w:type="spellEnd"/>
            <w:r w:rsidRPr="00A026CF">
              <w:rPr>
                <w:rFonts w:ascii="Trebuchet MS" w:hAnsi="Trebuchet MS"/>
                <w:sz w:val="20"/>
                <w:szCs w:val="20"/>
              </w:rPr>
              <w:t>)</w:t>
            </w:r>
          </w:p>
          <w:p w14:paraId="6AF770AB"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lastRenderedPageBreak/>
              <w:t xml:space="preserve">- Prime de </w:t>
            </w:r>
            <w:proofErr w:type="spellStart"/>
            <w:r w:rsidRPr="00A026CF">
              <w:rPr>
                <w:rFonts w:ascii="Trebuchet MS" w:hAnsi="Trebuchet MS"/>
                <w:sz w:val="20"/>
                <w:szCs w:val="20"/>
              </w:rPr>
              <w:t>asigurare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bunuri</w:t>
            </w:r>
            <w:proofErr w:type="spellEnd"/>
            <w:r w:rsidRPr="00A026CF">
              <w:rPr>
                <w:rFonts w:ascii="Trebuchet MS" w:hAnsi="Trebuchet MS"/>
                <w:sz w:val="20"/>
                <w:szCs w:val="20"/>
              </w:rPr>
              <w:t xml:space="preserve"> (mobile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imobile</w:t>
            </w:r>
            <w:proofErr w:type="spellEnd"/>
            <w:r w:rsidRPr="00A026CF">
              <w:rPr>
                <w:rFonts w:ascii="Trebuchet MS" w:hAnsi="Trebuchet MS"/>
                <w:sz w:val="20"/>
                <w:szCs w:val="20"/>
              </w:rPr>
              <w:t>)</w:t>
            </w:r>
          </w:p>
          <w:p w14:paraId="31AA3B58"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Prime de </w:t>
            </w:r>
            <w:proofErr w:type="spellStart"/>
            <w:r w:rsidRPr="00A026CF">
              <w:rPr>
                <w:rFonts w:ascii="Trebuchet MS" w:hAnsi="Trebuchet MS"/>
                <w:sz w:val="20"/>
                <w:szCs w:val="20"/>
              </w:rPr>
              <w:t>asigurare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obligatorie</w:t>
            </w:r>
            <w:proofErr w:type="spellEnd"/>
            <w:r w:rsidRPr="00A026CF">
              <w:rPr>
                <w:rFonts w:ascii="Trebuchet MS" w:hAnsi="Trebuchet MS"/>
                <w:sz w:val="20"/>
                <w:szCs w:val="20"/>
              </w:rPr>
              <w:t xml:space="preserve"> auto (</w:t>
            </w:r>
            <w:proofErr w:type="spellStart"/>
            <w:r w:rsidRPr="00A026CF">
              <w:rPr>
                <w:rFonts w:ascii="Trebuchet MS" w:hAnsi="Trebuchet MS"/>
                <w:sz w:val="20"/>
                <w:szCs w:val="20"/>
              </w:rPr>
              <w:t>excluzând</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asigurarea</w:t>
            </w:r>
            <w:proofErr w:type="spellEnd"/>
            <w:r w:rsidRPr="00A026CF">
              <w:rPr>
                <w:rFonts w:ascii="Trebuchet MS" w:hAnsi="Trebuchet MS"/>
                <w:sz w:val="20"/>
                <w:szCs w:val="20"/>
              </w:rPr>
              <w:t xml:space="preserve"> CASCO)</w:t>
            </w:r>
          </w:p>
          <w:p w14:paraId="10A46021" w14:textId="6AB3761C"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Cheltuieli </w:t>
            </w:r>
            <w:proofErr w:type="spellStart"/>
            <w:r w:rsidRPr="00A026CF">
              <w:rPr>
                <w:rFonts w:ascii="Trebuchet MS" w:hAnsi="Trebuchet MS"/>
                <w:sz w:val="20"/>
                <w:szCs w:val="20"/>
              </w:rPr>
              <w:t>aferente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deschiderii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gestionării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operării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contului</w:t>
            </w:r>
            <w:proofErr w:type="spellEnd"/>
            <w:r w:rsidRPr="00A026CF">
              <w:rPr>
                <w:rFonts w:ascii="Trebuchet MS" w:hAnsi="Trebuchet MS"/>
                <w:sz w:val="20"/>
                <w:szCs w:val="20"/>
              </w:rPr>
              <w:t>/</w:t>
            </w:r>
            <w:proofErr w:type="spellStart"/>
            <w:r w:rsidRPr="00A026CF">
              <w:rPr>
                <w:rFonts w:ascii="Trebuchet MS" w:hAnsi="Trebuchet MS"/>
                <w:sz w:val="20"/>
                <w:szCs w:val="20"/>
              </w:rPr>
              <w:t>conturilor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bancare</w:t>
            </w:r>
            <w:proofErr w:type="spellEnd"/>
            <w:r w:rsidRPr="00A026CF">
              <w:rPr>
                <w:rFonts w:ascii="Trebuchet MS" w:hAnsi="Trebuchet MS"/>
                <w:sz w:val="20"/>
                <w:szCs w:val="20"/>
              </w:rPr>
              <w:t xml:space="preserve"> al/ale </w:t>
            </w:r>
            <w:proofErr w:type="spellStart"/>
            <w:r w:rsidRPr="00A026CF">
              <w:rPr>
                <w:rFonts w:ascii="Trebuchet MS" w:hAnsi="Trebuchet MS"/>
                <w:sz w:val="20"/>
                <w:szCs w:val="20"/>
              </w:rPr>
              <w:t>proiectului</w:t>
            </w:r>
            <w:proofErr w:type="spellEnd"/>
          </w:p>
        </w:tc>
      </w:tr>
      <w:tr w:rsidR="00A026CF" w:rsidRPr="00A026CF" w14:paraId="48E08F26" w14:textId="77777777" w:rsidTr="00093554">
        <w:trPr>
          <w:trHeight w:val="188"/>
        </w:trPr>
        <w:tc>
          <w:tcPr>
            <w:tcW w:w="0" w:type="auto"/>
            <w:vMerge/>
            <w:tcMar>
              <w:top w:w="0" w:type="dxa"/>
              <w:left w:w="108" w:type="dxa"/>
              <w:bottom w:w="0" w:type="dxa"/>
              <w:right w:w="108" w:type="dxa"/>
            </w:tcMar>
          </w:tcPr>
          <w:p w14:paraId="345428A3" w14:textId="77777777" w:rsidR="002950F1" w:rsidRPr="00A026CF" w:rsidRDefault="002950F1" w:rsidP="00F1145B">
            <w:pPr>
              <w:spacing w:after="0" w:line="240" w:lineRule="auto"/>
              <w:contextualSpacing/>
              <w:jc w:val="both"/>
              <w:rPr>
                <w:rFonts w:ascii="Trebuchet MS" w:hAnsi="Trebuchet MS"/>
                <w:bCs/>
                <w:sz w:val="20"/>
                <w:szCs w:val="20"/>
                <w:lang w:val="ro-RO"/>
              </w:rPr>
            </w:pPr>
          </w:p>
        </w:tc>
        <w:tc>
          <w:tcPr>
            <w:tcW w:w="1972" w:type="dxa"/>
          </w:tcPr>
          <w:p w14:paraId="1BA7C64A" w14:textId="02834657"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5-Cheltuieli cu închirierea, altele decât cele prevăzute la cheltuielile generale de administrație</w:t>
            </w:r>
          </w:p>
        </w:tc>
        <w:tc>
          <w:tcPr>
            <w:tcW w:w="3416" w:type="dxa"/>
            <w:tcMar>
              <w:top w:w="0" w:type="dxa"/>
              <w:left w:w="108" w:type="dxa"/>
              <w:bottom w:w="0" w:type="dxa"/>
              <w:right w:w="108" w:type="dxa"/>
            </w:tcMar>
          </w:tcPr>
          <w:p w14:paraId="0E6ECCE4" w14:textId="5F5BED12"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9-Cheltuieli cu închirierea, altele decât cele prevăzute la cheltuielile generale de administrație</w:t>
            </w:r>
          </w:p>
        </w:tc>
        <w:tc>
          <w:tcPr>
            <w:tcW w:w="3332" w:type="dxa"/>
            <w:tcMar>
              <w:top w:w="0" w:type="dxa"/>
              <w:left w:w="108" w:type="dxa"/>
              <w:bottom w:w="0" w:type="dxa"/>
              <w:right w:w="108" w:type="dxa"/>
            </w:tcMar>
          </w:tcPr>
          <w:p w14:paraId="5B76C906"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Închiriere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sedii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inclusiv</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depozite</w:t>
            </w:r>
            <w:proofErr w:type="spellEnd"/>
          </w:p>
          <w:p w14:paraId="770AE1B7"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Închiriere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spații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desfășurarea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diverselor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activități</w:t>
            </w:r>
            <w:proofErr w:type="spellEnd"/>
            <w:r w:rsidRPr="00A026CF">
              <w:rPr>
                <w:rFonts w:ascii="Trebuchet MS" w:hAnsi="Trebuchet MS"/>
                <w:sz w:val="20"/>
                <w:szCs w:val="20"/>
              </w:rPr>
              <w:t xml:space="preserve"> ale </w:t>
            </w:r>
            <w:proofErr w:type="spellStart"/>
            <w:r w:rsidRPr="00A026CF">
              <w:rPr>
                <w:rFonts w:ascii="Trebuchet MS" w:hAnsi="Trebuchet MS"/>
                <w:sz w:val="20"/>
                <w:szCs w:val="20"/>
              </w:rPr>
              <w:t>operațiunii</w:t>
            </w:r>
            <w:proofErr w:type="spellEnd"/>
          </w:p>
          <w:p w14:paraId="778210F4"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Închiriere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echipamente</w:t>
            </w:r>
            <w:proofErr w:type="spellEnd"/>
          </w:p>
          <w:p w14:paraId="53D15AFF"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Închiriere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vehicule</w:t>
            </w:r>
            <w:proofErr w:type="spellEnd"/>
          </w:p>
          <w:p w14:paraId="4BB70FA8" w14:textId="219CDA4E"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Închiriere</w:t>
            </w:r>
            <w:proofErr w:type="spellEnd"/>
            <w:r w:rsidRPr="00A026CF">
              <w:rPr>
                <w:rFonts w:ascii="Trebuchet MS" w:hAnsi="Trebuchet MS"/>
                <w:sz w:val="20"/>
                <w:szCs w:val="20"/>
              </w:rPr>
              <w:t xml:space="preserve"> diverse </w:t>
            </w:r>
            <w:proofErr w:type="spellStart"/>
            <w:r w:rsidRPr="00A026CF">
              <w:rPr>
                <w:rFonts w:ascii="Trebuchet MS" w:hAnsi="Trebuchet MS"/>
                <w:sz w:val="20"/>
                <w:szCs w:val="20"/>
              </w:rPr>
              <w:t>bunuri</w:t>
            </w:r>
            <w:proofErr w:type="spellEnd"/>
          </w:p>
        </w:tc>
      </w:tr>
      <w:tr w:rsidR="00A026CF" w:rsidRPr="00A026CF" w14:paraId="22E5FD25" w14:textId="77777777" w:rsidTr="00093554">
        <w:trPr>
          <w:trHeight w:val="188"/>
        </w:trPr>
        <w:tc>
          <w:tcPr>
            <w:tcW w:w="0" w:type="auto"/>
            <w:vMerge/>
            <w:tcMar>
              <w:top w:w="0" w:type="dxa"/>
              <w:left w:w="108" w:type="dxa"/>
              <w:bottom w:w="0" w:type="dxa"/>
              <w:right w:w="108" w:type="dxa"/>
            </w:tcMar>
          </w:tcPr>
          <w:p w14:paraId="4942D0D5" w14:textId="77777777" w:rsidR="002950F1" w:rsidRPr="00A026CF" w:rsidRDefault="002950F1" w:rsidP="00F1145B">
            <w:pPr>
              <w:spacing w:after="0" w:line="240" w:lineRule="auto"/>
              <w:contextualSpacing/>
              <w:jc w:val="both"/>
              <w:rPr>
                <w:rFonts w:ascii="Trebuchet MS" w:hAnsi="Trebuchet MS"/>
                <w:bCs/>
                <w:sz w:val="20"/>
                <w:szCs w:val="20"/>
                <w:lang w:val="ro-RO"/>
              </w:rPr>
            </w:pPr>
          </w:p>
        </w:tc>
        <w:tc>
          <w:tcPr>
            <w:tcW w:w="1972" w:type="dxa"/>
          </w:tcPr>
          <w:p w14:paraId="2352463C" w14:textId="1AD86F57"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4-Cheltuieli de leasing</w:t>
            </w:r>
          </w:p>
        </w:tc>
        <w:tc>
          <w:tcPr>
            <w:tcW w:w="3416" w:type="dxa"/>
            <w:tcMar>
              <w:top w:w="0" w:type="dxa"/>
              <w:left w:w="108" w:type="dxa"/>
              <w:bottom w:w="0" w:type="dxa"/>
              <w:right w:w="108" w:type="dxa"/>
            </w:tcMar>
          </w:tcPr>
          <w:p w14:paraId="265D30E2" w14:textId="155D3C3C"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8-Cheltuieli de leasing fără achiziție</w:t>
            </w:r>
          </w:p>
        </w:tc>
        <w:tc>
          <w:tcPr>
            <w:tcW w:w="3332" w:type="dxa"/>
            <w:tcMar>
              <w:top w:w="0" w:type="dxa"/>
              <w:left w:w="108" w:type="dxa"/>
              <w:bottom w:w="0" w:type="dxa"/>
              <w:right w:w="108" w:type="dxa"/>
            </w:tcMar>
          </w:tcPr>
          <w:p w14:paraId="1375054D"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Rate de leasing </w:t>
            </w:r>
            <w:proofErr w:type="spellStart"/>
            <w:r w:rsidRPr="00A026CF">
              <w:rPr>
                <w:rFonts w:ascii="Trebuchet MS" w:hAnsi="Trebuchet MS"/>
                <w:sz w:val="20"/>
                <w:szCs w:val="20"/>
              </w:rPr>
              <w:t>plătite</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utilizatorul</w:t>
            </w:r>
            <w:proofErr w:type="spellEnd"/>
            <w:r w:rsidRPr="00A026CF">
              <w:rPr>
                <w:rFonts w:ascii="Trebuchet MS" w:hAnsi="Trebuchet MS"/>
                <w:sz w:val="20"/>
                <w:szCs w:val="20"/>
              </w:rPr>
              <w:t xml:space="preserve"> de leasing </w:t>
            </w:r>
            <w:proofErr w:type="spellStart"/>
            <w:r w:rsidRPr="00A026CF">
              <w:rPr>
                <w:rFonts w:ascii="Trebuchet MS" w:hAnsi="Trebuchet MS"/>
                <w:sz w:val="20"/>
                <w:szCs w:val="20"/>
              </w:rPr>
              <w:t>pentru</w:t>
            </w:r>
            <w:proofErr w:type="spellEnd"/>
            <w:r w:rsidRPr="00A026CF">
              <w:rPr>
                <w:rFonts w:ascii="Trebuchet MS" w:hAnsi="Trebuchet MS"/>
                <w:sz w:val="20"/>
                <w:szCs w:val="20"/>
              </w:rPr>
              <w:t>:</w:t>
            </w:r>
          </w:p>
          <w:p w14:paraId="0B591CB0"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Echipamente</w:t>
            </w:r>
            <w:proofErr w:type="spellEnd"/>
          </w:p>
          <w:p w14:paraId="2FB5E8C3"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Vehicule</w:t>
            </w:r>
            <w:proofErr w:type="spellEnd"/>
          </w:p>
          <w:p w14:paraId="602913B5" w14:textId="667BA271"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Diverse </w:t>
            </w:r>
            <w:proofErr w:type="spellStart"/>
            <w:r w:rsidRPr="00A026CF">
              <w:rPr>
                <w:rFonts w:ascii="Trebuchet MS" w:hAnsi="Trebuchet MS"/>
                <w:sz w:val="20"/>
                <w:szCs w:val="20"/>
              </w:rPr>
              <w:t>bunuri</w:t>
            </w:r>
            <w:proofErr w:type="spellEnd"/>
            <w:r w:rsidRPr="00A026CF">
              <w:rPr>
                <w:rFonts w:ascii="Trebuchet MS" w:hAnsi="Trebuchet MS"/>
                <w:sz w:val="20"/>
                <w:szCs w:val="20"/>
              </w:rPr>
              <w:t xml:space="preserve"> mobile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imobile</w:t>
            </w:r>
            <w:proofErr w:type="spellEnd"/>
          </w:p>
        </w:tc>
      </w:tr>
      <w:tr w:rsidR="00A026CF" w:rsidRPr="00A026CF" w14:paraId="695F1E53" w14:textId="77777777" w:rsidTr="00093554">
        <w:trPr>
          <w:trHeight w:val="188"/>
        </w:trPr>
        <w:tc>
          <w:tcPr>
            <w:tcW w:w="0" w:type="auto"/>
            <w:vMerge/>
            <w:tcMar>
              <w:top w:w="0" w:type="dxa"/>
              <w:left w:w="108" w:type="dxa"/>
              <w:bottom w:w="0" w:type="dxa"/>
              <w:right w:w="108" w:type="dxa"/>
            </w:tcMar>
          </w:tcPr>
          <w:p w14:paraId="60A09AE9" w14:textId="77777777" w:rsidR="002950F1" w:rsidRPr="00A026CF" w:rsidRDefault="002950F1" w:rsidP="00F1145B">
            <w:pPr>
              <w:spacing w:after="0" w:line="240" w:lineRule="auto"/>
              <w:contextualSpacing/>
              <w:jc w:val="both"/>
              <w:rPr>
                <w:rFonts w:ascii="Trebuchet MS" w:hAnsi="Trebuchet MS"/>
                <w:bCs/>
                <w:sz w:val="20"/>
                <w:szCs w:val="20"/>
                <w:lang w:val="ro-RO"/>
              </w:rPr>
            </w:pPr>
          </w:p>
        </w:tc>
        <w:tc>
          <w:tcPr>
            <w:tcW w:w="1972" w:type="dxa"/>
            <w:vMerge w:val="restart"/>
          </w:tcPr>
          <w:p w14:paraId="0C63CEFD" w14:textId="2A9ADCDB"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26-Cheltuieli cu subvenții/burse/premii</w:t>
            </w:r>
          </w:p>
        </w:tc>
        <w:tc>
          <w:tcPr>
            <w:tcW w:w="3416" w:type="dxa"/>
            <w:tcMar>
              <w:top w:w="0" w:type="dxa"/>
              <w:left w:w="108" w:type="dxa"/>
              <w:bottom w:w="0" w:type="dxa"/>
              <w:right w:w="108" w:type="dxa"/>
            </w:tcMar>
          </w:tcPr>
          <w:p w14:paraId="6C087A6D" w14:textId="25FD80CA"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91-Subvenții</w:t>
            </w:r>
          </w:p>
        </w:tc>
        <w:tc>
          <w:tcPr>
            <w:tcW w:w="3332" w:type="dxa"/>
            <w:tcMar>
              <w:top w:w="0" w:type="dxa"/>
              <w:left w:w="108" w:type="dxa"/>
              <w:bottom w:w="0" w:type="dxa"/>
              <w:right w:w="108" w:type="dxa"/>
            </w:tcMar>
          </w:tcPr>
          <w:p w14:paraId="78DB2FB1"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Subvenții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ajutoare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premii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acordate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copii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și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elevi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inclusiv</w:t>
            </w:r>
            <w:proofErr w:type="spellEnd"/>
            <w:r w:rsidRPr="00A026CF">
              <w:rPr>
                <w:rFonts w:ascii="Trebuchet MS" w:hAnsi="Trebuchet MS"/>
                <w:sz w:val="20"/>
                <w:szCs w:val="20"/>
              </w:rPr>
              <w:t xml:space="preserve"> ca </w:t>
            </w:r>
            <w:proofErr w:type="spellStart"/>
            <w:r w:rsidRPr="00A026CF">
              <w:rPr>
                <w:rFonts w:ascii="Trebuchet MS" w:hAnsi="Trebuchet MS"/>
                <w:sz w:val="20"/>
                <w:szCs w:val="20"/>
              </w:rPr>
              <w:t>măsuri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acompaniere</w:t>
            </w:r>
            <w:proofErr w:type="spellEnd"/>
          </w:p>
          <w:p w14:paraId="1C4DA27C" w14:textId="0BC1A233"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Subvenții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ajutoare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premii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cursanți</w:t>
            </w:r>
            <w:proofErr w:type="spellEnd"/>
            <w:r w:rsidRPr="00A026CF">
              <w:rPr>
                <w:rFonts w:ascii="Trebuchet MS" w:hAnsi="Trebuchet MS"/>
                <w:sz w:val="20"/>
                <w:szCs w:val="20"/>
              </w:rPr>
              <w:t xml:space="preserve"> pe </w:t>
            </w:r>
            <w:proofErr w:type="spellStart"/>
            <w:r w:rsidRPr="00A026CF">
              <w:rPr>
                <w:rFonts w:ascii="Trebuchet MS" w:hAnsi="Trebuchet MS"/>
                <w:sz w:val="20"/>
                <w:szCs w:val="20"/>
              </w:rPr>
              <w:t>perioada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derulării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cursurilor</w:t>
            </w:r>
            <w:proofErr w:type="spellEnd"/>
          </w:p>
        </w:tc>
      </w:tr>
      <w:tr w:rsidR="00A026CF" w:rsidRPr="00A026CF" w14:paraId="0BB095C8" w14:textId="77777777" w:rsidTr="00093554">
        <w:trPr>
          <w:trHeight w:val="188"/>
        </w:trPr>
        <w:tc>
          <w:tcPr>
            <w:tcW w:w="0" w:type="auto"/>
            <w:vMerge/>
            <w:tcMar>
              <w:top w:w="0" w:type="dxa"/>
              <w:left w:w="108" w:type="dxa"/>
              <w:bottom w:w="0" w:type="dxa"/>
              <w:right w:w="108" w:type="dxa"/>
            </w:tcMar>
          </w:tcPr>
          <w:p w14:paraId="514D3738" w14:textId="77777777" w:rsidR="002950F1" w:rsidRPr="00A026CF" w:rsidRDefault="002950F1" w:rsidP="00F1145B">
            <w:pPr>
              <w:spacing w:after="0" w:line="240" w:lineRule="auto"/>
              <w:contextualSpacing/>
              <w:jc w:val="both"/>
              <w:rPr>
                <w:rFonts w:ascii="Trebuchet MS" w:hAnsi="Trebuchet MS"/>
                <w:bCs/>
                <w:sz w:val="20"/>
                <w:szCs w:val="20"/>
                <w:lang w:val="ro-RO"/>
              </w:rPr>
            </w:pPr>
          </w:p>
        </w:tc>
        <w:tc>
          <w:tcPr>
            <w:tcW w:w="1972" w:type="dxa"/>
            <w:vMerge/>
          </w:tcPr>
          <w:p w14:paraId="1A4C4C71" w14:textId="77777777" w:rsidR="002950F1" w:rsidRPr="00A026CF" w:rsidRDefault="002950F1" w:rsidP="00F1145B">
            <w:pPr>
              <w:spacing w:after="0" w:line="240" w:lineRule="auto"/>
              <w:contextualSpacing/>
              <w:jc w:val="both"/>
              <w:rPr>
                <w:rFonts w:ascii="Trebuchet MS" w:hAnsi="Trebuchet MS"/>
                <w:bCs/>
                <w:sz w:val="20"/>
                <w:szCs w:val="20"/>
                <w:lang w:val="ro-RO"/>
              </w:rPr>
            </w:pPr>
          </w:p>
        </w:tc>
        <w:tc>
          <w:tcPr>
            <w:tcW w:w="3416" w:type="dxa"/>
            <w:tcMar>
              <w:top w:w="0" w:type="dxa"/>
              <w:left w:w="108" w:type="dxa"/>
              <w:bottom w:w="0" w:type="dxa"/>
              <w:right w:w="108" w:type="dxa"/>
            </w:tcMar>
          </w:tcPr>
          <w:p w14:paraId="7C1D5082" w14:textId="1233EC70"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94-Burse</w:t>
            </w:r>
          </w:p>
        </w:tc>
        <w:tc>
          <w:tcPr>
            <w:tcW w:w="3332" w:type="dxa"/>
            <w:tcMar>
              <w:top w:w="0" w:type="dxa"/>
              <w:left w:w="108" w:type="dxa"/>
              <w:bottom w:w="0" w:type="dxa"/>
              <w:right w:w="108" w:type="dxa"/>
            </w:tcMar>
          </w:tcPr>
          <w:p w14:paraId="0BA673AE" w14:textId="2A104E02"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Burse </w:t>
            </w:r>
            <w:proofErr w:type="spellStart"/>
            <w:r w:rsidRPr="00A026CF">
              <w:rPr>
                <w:rFonts w:ascii="Trebuchet MS" w:hAnsi="Trebuchet MS"/>
                <w:sz w:val="20"/>
                <w:szCs w:val="20"/>
              </w:rPr>
              <w:t>sociale</w:t>
            </w:r>
            <w:proofErr w:type="spellEnd"/>
          </w:p>
        </w:tc>
      </w:tr>
      <w:tr w:rsidR="00A026CF" w:rsidRPr="00A026CF" w14:paraId="1F0C4AFC" w14:textId="77777777" w:rsidTr="00093554">
        <w:trPr>
          <w:trHeight w:val="188"/>
        </w:trPr>
        <w:tc>
          <w:tcPr>
            <w:tcW w:w="0" w:type="auto"/>
            <w:vMerge/>
            <w:tcMar>
              <w:top w:w="0" w:type="dxa"/>
              <w:left w:w="108" w:type="dxa"/>
              <w:bottom w:w="0" w:type="dxa"/>
              <w:right w:w="108" w:type="dxa"/>
            </w:tcMar>
          </w:tcPr>
          <w:p w14:paraId="27730FC1" w14:textId="77777777" w:rsidR="002950F1" w:rsidRPr="00A026CF" w:rsidRDefault="002950F1" w:rsidP="00F1145B">
            <w:pPr>
              <w:spacing w:after="0" w:line="240" w:lineRule="auto"/>
              <w:contextualSpacing/>
              <w:jc w:val="both"/>
              <w:rPr>
                <w:rFonts w:ascii="Trebuchet MS" w:hAnsi="Trebuchet MS"/>
                <w:bCs/>
                <w:sz w:val="20"/>
                <w:szCs w:val="20"/>
                <w:lang w:val="ro-RO"/>
              </w:rPr>
            </w:pPr>
          </w:p>
        </w:tc>
        <w:tc>
          <w:tcPr>
            <w:tcW w:w="1972" w:type="dxa"/>
            <w:vMerge/>
          </w:tcPr>
          <w:p w14:paraId="04303403" w14:textId="77777777" w:rsidR="002950F1" w:rsidRPr="00A026CF" w:rsidRDefault="002950F1" w:rsidP="00F1145B">
            <w:pPr>
              <w:spacing w:after="0" w:line="240" w:lineRule="auto"/>
              <w:contextualSpacing/>
              <w:jc w:val="both"/>
              <w:rPr>
                <w:rFonts w:ascii="Trebuchet MS" w:hAnsi="Trebuchet MS"/>
                <w:bCs/>
                <w:sz w:val="20"/>
                <w:szCs w:val="20"/>
                <w:lang w:val="ro-RO"/>
              </w:rPr>
            </w:pPr>
          </w:p>
        </w:tc>
        <w:tc>
          <w:tcPr>
            <w:tcW w:w="3416" w:type="dxa"/>
            <w:tcMar>
              <w:top w:w="0" w:type="dxa"/>
              <w:left w:w="108" w:type="dxa"/>
              <w:bottom w:w="0" w:type="dxa"/>
              <w:right w:w="108" w:type="dxa"/>
            </w:tcMar>
          </w:tcPr>
          <w:p w14:paraId="484802D9" w14:textId="31184FDA"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95-Premii</w:t>
            </w:r>
          </w:p>
        </w:tc>
        <w:tc>
          <w:tcPr>
            <w:tcW w:w="3332" w:type="dxa"/>
            <w:tcMar>
              <w:top w:w="0" w:type="dxa"/>
              <w:left w:w="108" w:type="dxa"/>
              <w:bottom w:w="0" w:type="dxa"/>
              <w:right w:w="108" w:type="dxa"/>
            </w:tcMar>
          </w:tcPr>
          <w:p w14:paraId="0DA21BAC" w14:textId="247E6E5E"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Premii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în</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cadrul</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unor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concursuri</w:t>
            </w:r>
            <w:proofErr w:type="spellEnd"/>
          </w:p>
        </w:tc>
      </w:tr>
      <w:tr w:rsidR="00A026CF" w:rsidRPr="00A026CF" w14:paraId="52105D78" w14:textId="77777777" w:rsidTr="00093554">
        <w:trPr>
          <w:trHeight w:val="188"/>
        </w:trPr>
        <w:tc>
          <w:tcPr>
            <w:tcW w:w="0" w:type="auto"/>
            <w:vMerge/>
            <w:tcMar>
              <w:top w:w="0" w:type="dxa"/>
              <w:left w:w="108" w:type="dxa"/>
              <w:bottom w:w="0" w:type="dxa"/>
              <w:right w:w="108" w:type="dxa"/>
            </w:tcMar>
          </w:tcPr>
          <w:p w14:paraId="7A682958" w14:textId="77777777" w:rsidR="002950F1" w:rsidRPr="00A026CF" w:rsidRDefault="002950F1" w:rsidP="00F1145B">
            <w:pPr>
              <w:spacing w:after="0" w:line="240" w:lineRule="auto"/>
              <w:contextualSpacing/>
              <w:jc w:val="both"/>
              <w:rPr>
                <w:rFonts w:ascii="Trebuchet MS" w:hAnsi="Trebuchet MS"/>
                <w:bCs/>
                <w:sz w:val="20"/>
                <w:szCs w:val="20"/>
                <w:lang w:val="ro-RO"/>
              </w:rPr>
            </w:pPr>
          </w:p>
        </w:tc>
        <w:tc>
          <w:tcPr>
            <w:tcW w:w="1972" w:type="dxa"/>
          </w:tcPr>
          <w:p w14:paraId="090702BE" w14:textId="3159D765"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28-Cheltuieli de tip FEDR</w:t>
            </w:r>
          </w:p>
        </w:tc>
        <w:tc>
          <w:tcPr>
            <w:tcW w:w="3416" w:type="dxa"/>
            <w:tcMar>
              <w:top w:w="0" w:type="dxa"/>
              <w:left w:w="108" w:type="dxa"/>
              <w:bottom w:w="0" w:type="dxa"/>
              <w:right w:w="108" w:type="dxa"/>
            </w:tcMar>
          </w:tcPr>
          <w:p w14:paraId="6D00EA8B" w14:textId="54F7B87B"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161-cheltuieli cu constructii, inclusiv reabilitare/ modernizare clădiri</w:t>
            </w:r>
          </w:p>
        </w:tc>
        <w:tc>
          <w:tcPr>
            <w:tcW w:w="3332" w:type="dxa"/>
            <w:tcMar>
              <w:top w:w="0" w:type="dxa"/>
              <w:left w:w="108" w:type="dxa"/>
              <w:bottom w:w="0" w:type="dxa"/>
              <w:right w:w="108" w:type="dxa"/>
            </w:tcMar>
          </w:tcPr>
          <w:p w14:paraId="01F5FD35"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Reabilitare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modernizare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clădiri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condiții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locuire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inclusiv</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accesibilizarea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clădirilor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inclusiv</w:t>
            </w:r>
            <w:proofErr w:type="spellEnd"/>
            <w:r w:rsidRPr="00A026CF">
              <w:rPr>
                <w:rFonts w:ascii="Trebuchet MS" w:hAnsi="Trebuchet MS"/>
                <w:sz w:val="20"/>
                <w:szCs w:val="20"/>
              </w:rPr>
              <w:t xml:space="preserve"> a </w:t>
            </w:r>
            <w:proofErr w:type="spellStart"/>
            <w:r w:rsidRPr="00A026CF">
              <w:rPr>
                <w:rFonts w:ascii="Trebuchet MS" w:hAnsi="Trebuchet MS"/>
                <w:sz w:val="20"/>
                <w:szCs w:val="20"/>
              </w:rPr>
              <w:t>spatiilor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interioare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persoane</w:t>
            </w:r>
            <w:proofErr w:type="spellEnd"/>
            <w:r w:rsidRPr="00A026CF">
              <w:rPr>
                <w:rFonts w:ascii="Trebuchet MS" w:hAnsi="Trebuchet MS"/>
                <w:sz w:val="20"/>
                <w:szCs w:val="20"/>
              </w:rPr>
              <w:t xml:space="preserve"> cu </w:t>
            </w:r>
            <w:proofErr w:type="spellStart"/>
            <w:r w:rsidRPr="00A026CF">
              <w:rPr>
                <w:rFonts w:ascii="Trebuchet MS" w:hAnsi="Trebuchet MS"/>
                <w:sz w:val="20"/>
                <w:szCs w:val="20"/>
              </w:rPr>
              <w:t>dizabilități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exemplu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toalete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accesibilizate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Toate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lucrările</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accesibilizare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trebuie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să</w:t>
            </w:r>
            <w:proofErr w:type="spellEnd"/>
            <w:r w:rsidRPr="00A026CF">
              <w:rPr>
                <w:rFonts w:ascii="Trebuchet MS" w:hAnsi="Trebuchet MS"/>
                <w:sz w:val="20"/>
                <w:szCs w:val="20"/>
              </w:rPr>
              <w:t xml:space="preserve"> fie </w:t>
            </w:r>
            <w:proofErr w:type="spellStart"/>
            <w:r w:rsidRPr="00A026CF">
              <w:rPr>
                <w:rFonts w:ascii="Trebuchet MS" w:hAnsi="Trebuchet MS"/>
                <w:sz w:val="20"/>
                <w:szCs w:val="20"/>
              </w:rPr>
              <w:t>efectuate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în</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conformitate</w:t>
            </w:r>
            <w:proofErr w:type="spellEnd"/>
            <w:r w:rsidRPr="00A026CF">
              <w:rPr>
                <w:rFonts w:ascii="Trebuchet MS" w:hAnsi="Trebuchet MS"/>
                <w:sz w:val="20"/>
                <w:szCs w:val="20"/>
              </w:rPr>
              <w:t xml:space="preserve"> cu </w:t>
            </w:r>
            <w:proofErr w:type="spellStart"/>
            <w:r w:rsidRPr="00A026CF">
              <w:rPr>
                <w:rFonts w:ascii="Trebuchet MS" w:hAnsi="Trebuchet MS"/>
                <w:sz w:val="20"/>
                <w:szCs w:val="20"/>
              </w:rPr>
              <w:t>Normativul</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tehnic</w:t>
            </w:r>
            <w:proofErr w:type="spellEnd"/>
            <w:r w:rsidRPr="00A026CF">
              <w:rPr>
                <w:rFonts w:ascii="Trebuchet MS" w:hAnsi="Trebuchet MS"/>
                <w:sz w:val="20"/>
                <w:szCs w:val="20"/>
              </w:rPr>
              <w:t xml:space="preserve"> NP051</w:t>
            </w:r>
          </w:p>
          <w:p w14:paraId="54FF9D9D"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Instalații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tehnice</w:t>
            </w:r>
            <w:proofErr w:type="spellEnd"/>
          </w:p>
          <w:p w14:paraId="6D4E7530"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Echipamente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tehnologice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mașini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utilaje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instalații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lucru</w:t>
            </w:r>
            <w:proofErr w:type="spellEnd"/>
            <w:r w:rsidRPr="00A026CF">
              <w:rPr>
                <w:rFonts w:ascii="Trebuchet MS" w:hAnsi="Trebuchet MS"/>
                <w:sz w:val="20"/>
                <w:szCs w:val="20"/>
              </w:rPr>
              <w:t>)</w:t>
            </w:r>
          </w:p>
          <w:p w14:paraId="75F2AB85"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Utilaje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echipamente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tehnologice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funcționale</w:t>
            </w:r>
            <w:proofErr w:type="spellEnd"/>
          </w:p>
          <w:p w14:paraId="79AAFB88"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Alte </w:t>
            </w:r>
            <w:proofErr w:type="spellStart"/>
            <w:r w:rsidRPr="00A026CF">
              <w:rPr>
                <w:rFonts w:ascii="Trebuchet MS" w:hAnsi="Trebuchet MS"/>
                <w:sz w:val="20"/>
                <w:szCs w:val="20"/>
              </w:rPr>
              <w:t>echipamente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și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dotări</w:t>
            </w:r>
            <w:proofErr w:type="spellEnd"/>
            <w:r w:rsidRPr="00A026CF">
              <w:rPr>
                <w:rFonts w:ascii="Trebuchet MS" w:hAnsi="Trebuchet MS"/>
                <w:sz w:val="20"/>
                <w:szCs w:val="20"/>
              </w:rPr>
              <w:t>:</w:t>
            </w:r>
          </w:p>
          <w:p w14:paraId="2F80981A"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Echipamente</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calcul</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echipamente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periferice</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calcul</w:t>
            </w:r>
            <w:proofErr w:type="spellEnd"/>
          </w:p>
          <w:p w14:paraId="7357F57C"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Cablare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rețea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internă</w:t>
            </w:r>
            <w:proofErr w:type="spellEnd"/>
          </w:p>
          <w:p w14:paraId="1071804C"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Achiziționare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instalare</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sisteme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echipamente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persoane</w:t>
            </w:r>
            <w:proofErr w:type="spellEnd"/>
            <w:r w:rsidRPr="00A026CF">
              <w:rPr>
                <w:rFonts w:ascii="Trebuchet MS" w:hAnsi="Trebuchet MS"/>
                <w:sz w:val="20"/>
                <w:szCs w:val="20"/>
              </w:rPr>
              <w:t xml:space="preserve"> cu </w:t>
            </w:r>
            <w:proofErr w:type="spellStart"/>
            <w:r w:rsidRPr="00A026CF">
              <w:rPr>
                <w:rFonts w:ascii="Trebuchet MS" w:hAnsi="Trebuchet MS"/>
                <w:sz w:val="20"/>
                <w:szCs w:val="20"/>
              </w:rPr>
              <w:t>dizabilități</w:t>
            </w:r>
            <w:proofErr w:type="spellEnd"/>
          </w:p>
          <w:p w14:paraId="6D53ACF6"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Mobilier, </w:t>
            </w:r>
            <w:proofErr w:type="spellStart"/>
            <w:r w:rsidRPr="00A026CF">
              <w:rPr>
                <w:rFonts w:ascii="Trebuchet MS" w:hAnsi="Trebuchet MS"/>
                <w:sz w:val="20"/>
                <w:szCs w:val="20"/>
              </w:rPr>
              <w:t>birotică</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echipamente</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protecție</w:t>
            </w:r>
            <w:proofErr w:type="spellEnd"/>
            <w:r w:rsidRPr="00A026CF">
              <w:rPr>
                <w:rFonts w:ascii="Trebuchet MS" w:hAnsi="Trebuchet MS"/>
                <w:sz w:val="20"/>
                <w:szCs w:val="20"/>
              </w:rPr>
              <w:t xml:space="preserve"> a </w:t>
            </w:r>
            <w:proofErr w:type="spellStart"/>
            <w:r w:rsidRPr="00A026CF">
              <w:rPr>
                <w:rFonts w:ascii="Trebuchet MS" w:hAnsi="Trebuchet MS"/>
                <w:sz w:val="20"/>
                <w:szCs w:val="20"/>
              </w:rPr>
              <w:t>valorilor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umane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materiale</w:t>
            </w:r>
            <w:proofErr w:type="spellEnd"/>
          </w:p>
          <w:p w14:paraId="3E1F52E7"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lastRenderedPageBreak/>
              <w:t xml:space="preserve"> </w:t>
            </w:r>
            <w:proofErr w:type="spellStart"/>
            <w:r w:rsidRPr="00A026CF">
              <w:rPr>
                <w:rFonts w:ascii="Trebuchet MS" w:hAnsi="Trebuchet MS"/>
                <w:sz w:val="20"/>
                <w:szCs w:val="20"/>
              </w:rPr>
              <w:t>Sisteme</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protecție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alarmare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și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acces</w:t>
            </w:r>
            <w:proofErr w:type="spellEnd"/>
            <w:r w:rsidRPr="00A026CF">
              <w:rPr>
                <w:rFonts w:ascii="Trebuchet MS" w:hAnsi="Trebuchet MS"/>
                <w:sz w:val="20"/>
                <w:szCs w:val="20"/>
              </w:rPr>
              <w:t>, PSI</w:t>
            </w:r>
          </w:p>
          <w:p w14:paraId="52BC335F"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Electrocasnice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și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electronice</w:t>
            </w:r>
            <w:proofErr w:type="spellEnd"/>
          </w:p>
          <w:p w14:paraId="190B99FB"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Obiecte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sanitare</w:t>
            </w:r>
            <w:proofErr w:type="spellEnd"/>
          </w:p>
          <w:p w14:paraId="6D1EFD2F"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Alte </w:t>
            </w:r>
            <w:proofErr w:type="spellStart"/>
            <w:r w:rsidRPr="00A026CF">
              <w:rPr>
                <w:rFonts w:ascii="Trebuchet MS" w:hAnsi="Trebuchet MS"/>
                <w:sz w:val="20"/>
                <w:szCs w:val="20"/>
              </w:rPr>
              <w:t>cheltuieli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investiții</w:t>
            </w:r>
            <w:proofErr w:type="spellEnd"/>
          </w:p>
          <w:p w14:paraId="58E3ED75"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Cheltuieli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avize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acorduri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autorizații</w:t>
            </w:r>
            <w:proofErr w:type="spellEnd"/>
            <w:r w:rsidRPr="00A026CF">
              <w:rPr>
                <w:rFonts w:ascii="Trebuchet MS" w:hAnsi="Trebuchet MS"/>
                <w:sz w:val="20"/>
                <w:szCs w:val="20"/>
              </w:rPr>
              <w:t>:</w:t>
            </w:r>
          </w:p>
          <w:p w14:paraId="3B19853C"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Taxe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obținerea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prelungirea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valabilității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certificatului</w:t>
            </w:r>
            <w:proofErr w:type="spellEnd"/>
            <w:r w:rsidRPr="00A026CF">
              <w:rPr>
                <w:rFonts w:ascii="Trebuchet MS" w:hAnsi="Trebuchet MS"/>
                <w:sz w:val="20"/>
                <w:szCs w:val="20"/>
              </w:rPr>
              <w:t xml:space="preserve"> de urbanism;</w:t>
            </w:r>
          </w:p>
          <w:p w14:paraId="5D191F91"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Obținerea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avizelor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acordurilor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racorduri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branșamente</w:t>
            </w:r>
            <w:proofErr w:type="spellEnd"/>
            <w:r w:rsidRPr="00A026CF">
              <w:rPr>
                <w:rFonts w:ascii="Trebuchet MS" w:hAnsi="Trebuchet MS"/>
                <w:sz w:val="20"/>
                <w:szCs w:val="20"/>
              </w:rPr>
              <w:t xml:space="preserve"> la </w:t>
            </w:r>
            <w:proofErr w:type="spellStart"/>
            <w:r w:rsidRPr="00A026CF">
              <w:rPr>
                <w:rFonts w:ascii="Trebuchet MS" w:hAnsi="Trebuchet MS"/>
                <w:sz w:val="20"/>
                <w:szCs w:val="20"/>
              </w:rPr>
              <w:t>rețelele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publice</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apă</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canalizare</w:t>
            </w:r>
            <w:proofErr w:type="spellEnd"/>
            <w:r w:rsidRPr="00A026CF">
              <w:rPr>
                <w:rFonts w:ascii="Trebuchet MS" w:hAnsi="Trebuchet MS"/>
                <w:sz w:val="20"/>
                <w:szCs w:val="20"/>
              </w:rPr>
              <w:t xml:space="preserve">, gaze, </w:t>
            </w:r>
            <w:proofErr w:type="spellStart"/>
            <w:r w:rsidRPr="00A026CF">
              <w:rPr>
                <w:rFonts w:ascii="Trebuchet MS" w:hAnsi="Trebuchet MS"/>
                <w:sz w:val="20"/>
                <w:szCs w:val="20"/>
              </w:rPr>
              <w:t>termoficare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energie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electrică</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telefonie</w:t>
            </w:r>
            <w:proofErr w:type="spellEnd"/>
            <w:r w:rsidRPr="00A026CF">
              <w:rPr>
                <w:rFonts w:ascii="Trebuchet MS" w:hAnsi="Trebuchet MS"/>
                <w:sz w:val="20"/>
                <w:szCs w:val="20"/>
              </w:rPr>
              <w:t>;</w:t>
            </w:r>
          </w:p>
          <w:p w14:paraId="27DCF689"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Obținerea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acordului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mediu</w:t>
            </w:r>
            <w:proofErr w:type="spellEnd"/>
            <w:r w:rsidRPr="00A026CF">
              <w:rPr>
                <w:rFonts w:ascii="Trebuchet MS" w:hAnsi="Trebuchet MS"/>
                <w:sz w:val="20"/>
                <w:szCs w:val="20"/>
              </w:rPr>
              <w:t>;</w:t>
            </w:r>
          </w:p>
          <w:p w14:paraId="62EABF15"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Obținerea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avizului</w:t>
            </w:r>
            <w:proofErr w:type="spellEnd"/>
            <w:r w:rsidRPr="00A026CF">
              <w:rPr>
                <w:rFonts w:ascii="Trebuchet MS" w:hAnsi="Trebuchet MS"/>
                <w:sz w:val="20"/>
                <w:szCs w:val="20"/>
              </w:rPr>
              <w:t xml:space="preserve"> PSI;</w:t>
            </w:r>
          </w:p>
          <w:p w14:paraId="62B1763F"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Obținerea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avizelor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sanitare</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funcționare</w:t>
            </w:r>
            <w:proofErr w:type="spellEnd"/>
            <w:r w:rsidRPr="00A026CF">
              <w:rPr>
                <w:rFonts w:ascii="Trebuchet MS" w:hAnsi="Trebuchet MS"/>
                <w:sz w:val="20"/>
                <w:szCs w:val="20"/>
              </w:rPr>
              <w:t>.</w:t>
            </w:r>
          </w:p>
          <w:p w14:paraId="4D124520"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Cheltuieli </w:t>
            </w:r>
            <w:proofErr w:type="spellStart"/>
            <w:r w:rsidRPr="00A026CF">
              <w:rPr>
                <w:rFonts w:ascii="Trebuchet MS" w:hAnsi="Trebuchet MS"/>
                <w:sz w:val="20"/>
                <w:szCs w:val="20"/>
              </w:rPr>
              <w:t>privind</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proiectarea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ingineria</w:t>
            </w:r>
            <w:proofErr w:type="spellEnd"/>
            <w:r w:rsidRPr="00A026CF">
              <w:rPr>
                <w:rFonts w:ascii="Trebuchet MS" w:hAnsi="Trebuchet MS"/>
                <w:sz w:val="20"/>
                <w:szCs w:val="20"/>
              </w:rPr>
              <w:t>:</w:t>
            </w:r>
          </w:p>
          <w:p w14:paraId="50F2A83A"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Elaborarea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tuturor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fazelor</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proiectare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studiu</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prefezabilitate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studiu</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fezabilitate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proiect</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tehnic</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detalii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execuție</w:t>
            </w:r>
            <w:proofErr w:type="spellEnd"/>
            <w:r w:rsidRPr="00A026CF">
              <w:rPr>
                <w:rFonts w:ascii="Trebuchet MS" w:hAnsi="Trebuchet MS"/>
                <w:sz w:val="20"/>
                <w:szCs w:val="20"/>
              </w:rPr>
              <w:t>);</w:t>
            </w:r>
          </w:p>
          <w:p w14:paraId="082C9D7A"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Plata </w:t>
            </w:r>
            <w:proofErr w:type="spellStart"/>
            <w:r w:rsidRPr="00A026CF">
              <w:rPr>
                <w:rFonts w:ascii="Trebuchet MS" w:hAnsi="Trebuchet MS"/>
                <w:sz w:val="20"/>
                <w:szCs w:val="20"/>
              </w:rPr>
              <w:t>verificării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tehnice</w:t>
            </w:r>
            <w:proofErr w:type="spellEnd"/>
            <w:r w:rsidRPr="00A026CF">
              <w:rPr>
                <w:rFonts w:ascii="Trebuchet MS" w:hAnsi="Trebuchet MS"/>
                <w:sz w:val="20"/>
                <w:szCs w:val="20"/>
              </w:rPr>
              <w:t xml:space="preserve"> a </w:t>
            </w:r>
            <w:proofErr w:type="spellStart"/>
            <w:r w:rsidRPr="00A026CF">
              <w:rPr>
                <w:rFonts w:ascii="Trebuchet MS" w:hAnsi="Trebuchet MS"/>
                <w:sz w:val="20"/>
                <w:szCs w:val="20"/>
              </w:rPr>
              <w:t>proiectului</w:t>
            </w:r>
            <w:proofErr w:type="spellEnd"/>
            <w:r w:rsidRPr="00A026CF">
              <w:rPr>
                <w:rFonts w:ascii="Trebuchet MS" w:hAnsi="Trebuchet MS"/>
                <w:sz w:val="20"/>
                <w:szCs w:val="20"/>
              </w:rPr>
              <w:t>;</w:t>
            </w:r>
          </w:p>
          <w:p w14:paraId="32A21415"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Elaborarea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documentațiilor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necesare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obținerii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acordurilor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avizelor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autorizațiilor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aferente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obiectivului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investiții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documentații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stau</w:t>
            </w:r>
            <w:proofErr w:type="spellEnd"/>
            <w:r w:rsidRPr="00A026CF">
              <w:rPr>
                <w:rFonts w:ascii="Trebuchet MS" w:hAnsi="Trebuchet MS"/>
                <w:sz w:val="20"/>
                <w:szCs w:val="20"/>
              </w:rPr>
              <w:t xml:space="preserve"> la </w:t>
            </w:r>
            <w:proofErr w:type="spellStart"/>
            <w:r w:rsidRPr="00A026CF">
              <w:rPr>
                <w:rFonts w:ascii="Trebuchet MS" w:hAnsi="Trebuchet MS"/>
                <w:sz w:val="20"/>
                <w:szCs w:val="20"/>
              </w:rPr>
              <w:t>baza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emiterii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avizelor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acordurilor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impuse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prin</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certificatul</w:t>
            </w:r>
            <w:proofErr w:type="spellEnd"/>
            <w:r w:rsidRPr="00A026CF">
              <w:rPr>
                <w:rFonts w:ascii="Trebuchet MS" w:hAnsi="Trebuchet MS"/>
                <w:sz w:val="20"/>
                <w:szCs w:val="20"/>
              </w:rPr>
              <w:t xml:space="preserve"> de urbanism, </w:t>
            </w:r>
            <w:proofErr w:type="spellStart"/>
            <w:r w:rsidRPr="00A026CF">
              <w:rPr>
                <w:rFonts w:ascii="Trebuchet MS" w:hAnsi="Trebuchet MS"/>
                <w:sz w:val="20"/>
                <w:szCs w:val="20"/>
              </w:rPr>
              <w:t>documentații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urbanistice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studii</w:t>
            </w:r>
            <w:proofErr w:type="spellEnd"/>
            <w:r w:rsidRPr="00A026CF">
              <w:rPr>
                <w:rFonts w:ascii="Trebuchet MS" w:hAnsi="Trebuchet MS"/>
                <w:sz w:val="20"/>
                <w:szCs w:val="20"/>
              </w:rPr>
              <w:t xml:space="preserve"> de impact, </w:t>
            </w:r>
            <w:proofErr w:type="spellStart"/>
            <w:r w:rsidRPr="00A026CF">
              <w:rPr>
                <w:rFonts w:ascii="Trebuchet MS" w:hAnsi="Trebuchet MS"/>
                <w:sz w:val="20"/>
                <w:szCs w:val="20"/>
              </w:rPr>
              <w:t>studii</w:t>
            </w:r>
            <w:proofErr w:type="spellEnd"/>
            <w:r w:rsidRPr="00A026CF">
              <w:rPr>
                <w:rFonts w:ascii="Trebuchet MS" w:hAnsi="Trebuchet MS"/>
                <w:sz w:val="20"/>
                <w:szCs w:val="20"/>
              </w:rPr>
              <w:t>/</w:t>
            </w:r>
            <w:proofErr w:type="spellStart"/>
            <w:r w:rsidRPr="00A026CF">
              <w:rPr>
                <w:rFonts w:ascii="Trebuchet MS" w:hAnsi="Trebuchet MS"/>
                <w:sz w:val="20"/>
                <w:szCs w:val="20"/>
              </w:rPr>
              <w:t>expertize</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amplasament</w:t>
            </w:r>
            <w:proofErr w:type="spellEnd"/>
            <w:r w:rsidRPr="00A026CF">
              <w:rPr>
                <w:rFonts w:ascii="Trebuchet MS" w:hAnsi="Trebuchet MS"/>
                <w:sz w:val="20"/>
                <w:szCs w:val="20"/>
              </w:rPr>
              <w:t>;</w:t>
            </w:r>
          </w:p>
          <w:p w14:paraId="0EE93D67"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Cheltuieli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elaborarea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studiilor</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teren</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studii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geotehnice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geologice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hidrologice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hidrogeotehnice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fotogrammetrice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topografice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stabilitate</w:t>
            </w:r>
            <w:proofErr w:type="spellEnd"/>
            <w:r w:rsidRPr="00A026CF">
              <w:rPr>
                <w:rFonts w:ascii="Trebuchet MS" w:hAnsi="Trebuchet MS"/>
                <w:sz w:val="20"/>
                <w:szCs w:val="20"/>
              </w:rPr>
              <w:t xml:space="preserve"> a </w:t>
            </w:r>
            <w:proofErr w:type="spellStart"/>
            <w:r w:rsidRPr="00A026CF">
              <w:rPr>
                <w:rFonts w:ascii="Trebuchet MS" w:hAnsi="Trebuchet MS"/>
                <w:sz w:val="20"/>
                <w:szCs w:val="20"/>
              </w:rPr>
              <w:t>terenului</w:t>
            </w:r>
            <w:proofErr w:type="spellEnd"/>
            <w:r w:rsidRPr="00A026CF">
              <w:rPr>
                <w:rFonts w:ascii="Trebuchet MS" w:hAnsi="Trebuchet MS"/>
                <w:sz w:val="20"/>
                <w:szCs w:val="20"/>
              </w:rPr>
              <w:t>.</w:t>
            </w:r>
          </w:p>
          <w:p w14:paraId="24E54EBE"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Cheltuieli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lucrări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construcții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instalații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aferente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organizării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șantier</w:t>
            </w:r>
            <w:proofErr w:type="spellEnd"/>
          </w:p>
          <w:p w14:paraId="790586C6"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Cheltuieli </w:t>
            </w:r>
            <w:proofErr w:type="spellStart"/>
            <w:r w:rsidRPr="00A026CF">
              <w:rPr>
                <w:rFonts w:ascii="Trebuchet MS" w:hAnsi="Trebuchet MS"/>
                <w:sz w:val="20"/>
                <w:szCs w:val="20"/>
              </w:rPr>
              <w:t>conexe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organizării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șantier</w:t>
            </w:r>
            <w:proofErr w:type="spellEnd"/>
            <w:r w:rsidRPr="00A026CF">
              <w:rPr>
                <w:rFonts w:ascii="Trebuchet MS" w:hAnsi="Trebuchet MS"/>
                <w:sz w:val="20"/>
                <w:szCs w:val="20"/>
              </w:rPr>
              <w:t>.</w:t>
            </w:r>
          </w:p>
          <w:p w14:paraId="77E01B25"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Cheltuieli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asigurarea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utilităților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w:t>
            </w:r>
            <w:proofErr w:type="spellStart"/>
            <w:r w:rsidRPr="00A026CF">
              <w:rPr>
                <w:rFonts w:ascii="Trebuchet MS" w:hAnsi="Trebuchet MS"/>
                <w:sz w:val="20"/>
                <w:szCs w:val="20"/>
              </w:rPr>
              <w:t>sau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reabilitarea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modernizarea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utilităților</w:t>
            </w:r>
            <w:proofErr w:type="spellEnd"/>
            <w:r w:rsidRPr="00A026CF">
              <w:rPr>
                <w:rFonts w:ascii="Trebuchet MS" w:hAnsi="Trebuchet MS"/>
                <w:sz w:val="20"/>
                <w:szCs w:val="20"/>
              </w:rPr>
              <w:t>:</w:t>
            </w:r>
          </w:p>
          <w:p w14:paraId="6B7E53BF"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Alimentare</w:t>
            </w:r>
            <w:proofErr w:type="spellEnd"/>
            <w:r w:rsidRPr="00A026CF">
              <w:rPr>
                <w:rFonts w:ascii="Trebuchet MS" w:hAnsi="Trebuchet MS"/>
                <w:sz w:val="20"/>
                <w:szCs w:val="20"/>
              </w:rPr>
              <w:t xml:space="preserve"> cu </w:t>
            </w:r>
            <w:proofErr w:type="spellStart"/>
            <w:r w:rsidRPr="00A026CF">
              <w:rPr>
                <w:rFonts w:ascii="Trebuchet MS" w:hAnsi="Trebuchet MS"/>
                <w:sz w:val="20"/>
                <w:szCs w:val="20"/>
              </w:rPr>
              <w:t>apă</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canalizare</w:t>
            </w:r>
            <w:proofErr w:type="spellEnd"/>
            <w:r w:rsidRPr="00A026CF">
              <w:rPr>
                <w:rFonts w:ascii="Trebuchet MS" w:hAnsi="Trebuchet MS"/>
                <w:sz w:val="20"/>
                <w:szCs w:val="20"/>
              </w:rPr>
              <w:t>;</w:t>
            </w:r>
          </w:p>
          <w:p w14:paraId="685FC996"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Alimentare</w:t>
            </w:r>
            <w:proofErr w:type="spellEnd"/>
            <w:r w:rsidRPr="00A026CF">
              <w:rPr>
                <w:rFonts w:ascii="Trebuchet MS" w:hAnsi="Trebuchet MS"/>
                <w:sz w:val="20"/>
                <w:szCs w:val="20"/>
              </w:rPr>
              <w:t xml:space="preserve"> cu gaze </w:t>
            </w:r>
            <w:proofErr w:type="spellStart"/>
            <w:r w:rsidRPr="00A026CF">
              <w:rPr>
                <w:rFonts w:ascii="Trebuchet MS" w:hAnsi="Trebuchet MS"/>
                <w:sz w:val="20"/>
                <w:szCs w:val="20"/>
              </w:rPr>
              <w:t>naturale</w:t>
            </w:r>
            <w:proofErr w:type="spellEnd"/>
            <w:r w:rsidRPr="00A026CF">
              <w:rPr>
                <w:rFonts w:ascii="Trebuchet MS" w:hAnsi="Trebuchet MS"/>
                <w:sz w:val="20"/>
                <w:szCs w:val="20"/>
              </w:rPr>
              <w:t>;</w:t>
            </w:r>
          </w:p>
          <w:p w14:paraId="3DC55B6E"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Agent </w:t>
            </w:r>
            <w:proofErr w:type="spellStart"/>
            <w:r w:rsidRPr="00A026CF">
              <w:rPr>
                <w:rFonts w:ascii="Trebuchet MS" w:hAnsi="Trebuchet MS"/>
                <w:sz w:val="20"/>
                <w:szCs w:val="20"/>
              </w:rPr>
              <w:t>termic</w:t>
            </w:r>
            <w:proofErr w:type="spellEnd"/>
            <w:r w:rsidRPr="00A026CF">
              <w:rPr>
                <w:rFonts w:ascii="Trebuchet MS" w:hAnsi="Trebuchet MS"/>
                <w:sz w:val="20"/>
                <w:szCs w:val="20"/>
              </w:rPr>
              <w:t>;</w:t>
            </w:r>
          </w:p>
          <w:p w14:paraId="57515FEE"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Căi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acces</w:t>
            </w:r>
            <w:proofErr w:type="spellEnd"/>
            <w:r w:rsidRPr="00A026CF">
              <w:rPr>
                <w:rFonts w:ascii="Trebuchet MS" w:hAnsi="Trebuchet MS"/>
                <w:sz w:val="20"/>
                <w:szCs w:val="20"/>
              </w:rPr>
              <w:t>;</w:t>
            </w:r>
          </w:p>
          <w:p w14:paraId="67DA068C"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lastRenderedPageBreak/>
              <w:t xml:space="preserve"> </w:t>
            </w:r>
            <w:proofErr w:type="spellStart"/>
            <w:r w:rsidRPr="00A026CF">
              <w:rPr>
                <w:rFonts w:ascii="Trebuchet MS" w:hAnsi="Trebuchet MS"/>
                <w:sz w:val="20"/>
                <w:szCs w:val="20"/>
              </w:rPr>
              <w:t>Facilități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acces</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persoane</w:t>
            </w:r>
            <w:proofErr w:type="spellEnd"/>
            <w:r w:rsidRPr="00A026CF">
              <w:rPr>
                <w:rFonts w:ascii="Trebuchet MS" w:hAnsi="Trebuchet MS"/>
                <w:sz w:val="20"/>
                <w:szCs w:val="20"/>
              </w:rPr>
              <w:t xml:space="preserve"> cu </w:t>
            </w:r>
            <w:proofErr w:type="spellStart"/>
            <w:r w:rsidRPr="00A026CF">
              <w:rPr>
                <w:rFonts w:ascii="Trebuchet MS" w:hAnsi="Trebuchet MS"/>
                <w:sz w:val="20"/>
                <w:szCs w:val="20"/>
              </w:rPr>
              <w:t>dizabilități</w:t>
            </w:r>
            <w:proofErr w:type="spellEnd"/>
            <w:r w:rsidRPr="00A026CF">
              <w:rPr>
                <w:rFonts w:ascii="Trebuchet MS" w:hAnsi="Trebuchet MS"/>
                <w:sz w:val="20"/>
                <w:szCs w:val="20"/>
              </w:rPr>
              <w:t>;</w:t>
            </w:r>
          </w:p>
          <w:p w14:paraId="5732C730" w14:textId="323A27F0"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Energie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electrică</w:t>
            </w:r>
            <w:proofErr w:type="spellEnd"/>
            <w:r w:rsidRPr="00A026CF">
              <w:rPr>
                <w:rFonts w:ascii="Trebuchet MS" w:hAnsi="Trebuchet MS"/>
                <w:sz w:val="20"/>
                <w:szCs w:val="20"/>
              </w:rPr>
              <w:t>.</w:t>
            </w:r>
          </w:p>
        </w:tc>
      </w:tr>
      <w:tr w:rsidR="00A026CF" w:rsidRPr="00A026CF" w14:paraId="5A1AEAE5" w14:textId="77777777" w:rsidTr="00093554">
        <w:trPr>
          <w:trHeight w:val="188"/>
        </w:trPr>
        <w:tc>
          <w:tcPr>
            <w:tcW w:w="0" w:type="auto"/>
            <w:tcMar>
              <w:top w:w="0" w:type="dxa"/>
              <w:left w:w="108" w:type="dxa"/>
              <w:bottom w:w="0" w:type="dxa"/>
              <w:right w:w="108" w:type="dxa"/>
            </w:tcMar>
          </w:tcPr>
          <w:p w14:paraId="27D255A3" w14:textId="77777777" w:rsidR="00D36802" w:rsidRPr="00A026CF" w:rsidRDefault="00D36802" w:rsidP="00F1145B">
            <w:pPr>
              <w:spacing w:after="0" w:line="240" w:lineRule="auto"/>
              <w:contextualSpacing/>
              <w:jc w:val="both"/>
              <w:rPr>
                <w:rFonts w:ascii="Trebuchet MS" w:hAnsi="Trebuchet MS"/>
                <w:bCs/>
                <w:sz w:val="20"/>
                <w:szCs w:val="20"/>
                <w:lang w:val="ro-RO"/>
              </w:rPr>
            </w:pPr>
          </w:p>
        </w:tc>
        <w:tc>
          <w:tcPr>
            <w:tcW w:w="1972" w:type="dxa"/>
          </w:tcPr>
          <w:p w14:paraId="4B2C1300" w14:textId="093CC849" w:rsidR="00D36802" w:rsidRPr="00A026CF" w:rsidRDefault="00D36802"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 xml:space="preserve"> 51 – cheltuieli sub formă de bareme standard pentru costurile unitare </w:t>
            </w:r>
          </w:p>
        </w:tc>
        <w:tc>
          <w:tcPr>
            <w:tcW w:w="3416" w:type="dxa"/>
            <w:tcMar>
              <w:top w:w="0" w:type="dxa"/>
              <w:left w:w="108" w:type="dxa"/>
              <w:bottom w:w="0" w:type="dxa"/>
              <w:right w:w="108" w:type="dxa"/>
            </w:tcMar>
          </w:tcPr>
          <w:p w14:paraId="4F610CFE" w14:textId="77777777" w:rsidR="00D36802" w:rsidRPr="00A026CF" w:rsidRDefault="00D36802"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210 – costuri calificare nivel 2</w:t>
            </w:r>
          </w:p>
          <w:p w14:paraId="27C2ACF5" w14:textId="77777777" w:rsidR="00D36802" w:rsidRPr="00A026CF" w:rsidRDefault="00D36802"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211 – costuri calificare nivel 3</w:t>
            </w:r>
          </w:p>
          <w:p w14:paraId="74E1B718" w14:textId="1FAC7278" w:rsidR="00D36802" w:rsidRPr="00A026CF" w:rsidRDefault="00D36802"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212 – costuri calificare nivel 4</w:t>
            </w:r>
          </w:p>
        </w:tc>
        <w:tc>
          <w:tcPr>
            <w:tcW w:w="3332" w:type="dxa"/>
            <w:tcMar>
              <w:top w:w="0" w:type="dxa"/>
              <w:left w:w="108" w:type="dxa"/>
              <w:bottom w:w="0" w:type="dxa"/>
              <w:right w:w="108" w:type="dxa"/>
            </w:tcMar>
          </w:tcPr>
          <w:p w14:paraId="123A1A98" w14:textId="77777777" w:rsidR="00D36802" w:rsidRPr="00A026CF" w:rsidRDefault="00D36802" w:rsidP="00F1145B">
            <w:pPr>
              <w:spacing w:after="0" w:line="240" w:lineRule="auto"/>
              <w:contextualSpacing/>
              <w:jc w:val="both"/>
              <w:rPr>
                <w:rFonts w:ascii="Trebuchet MS" w:hAnsi="Trebuchet MS"/>
                <w:sz w:val="20"/>
                <w:szCs w:val="20"/>
              </w:rPr>
            </w:pPr>
          </w:p>
        </w:tc>
      </w:tr>
      <w:tr w:rsidR="00A026CF" w:rsidRPr="00A026CF" w14:paraId="416ADD6D" w14:textId="77777777" w:rsidTr="002950F1">
        <w:trPr>
          <w:trHeight w:val="188"/>
        </w:trPr>
        <w:tc>
          <w:tcPr>
            <w:tcW w:w="0" w:type="auto"/>
            <w:gridSpan w:val="4"/>
            <w:shd w:val="clear" w:color="auto" w:fill="D9D9D9" w:themeFill="background1" w:themeFillShade="D9"/>
            <w:tcMar>
              <w:top w:w="0" w:type="dxa"/>
              <w:left w:w="108" w:type="dxa"/>
              <w:bottom w:w="0" w:type="dxa"/>
              <w:right w:w="108" w:type="dxa"/>
            </w:tcMar>
            <w:vAlign w:val="center"/>
          </w:tcPr>
          <w:p w14:paraId="2FD8A412" w14:textId="77777777" w:rsidR="002950F1" w:rsidRPr="00A026CF" w:rsidRDefault="002950F1" w:rsidP="00F1145B">
            <w:pPr>
              <w:spacing w:after="0" w:line="240" w:lineRule="auto"/>
              <w:contextualSpacing/>
              <w:jc w:val="both"/>
              <w:rPr>
                <w:rFonts w:ascii="Trebuchet MS" w:hAnsi="Trebuchet MS"/>
                <w:b/>
                <w:bCs/>
                <w:sz w:val="20"/>
                <w:szCs w:val="20"/>
                <w:lang w:val="ro-RO"/>
              </w:rPr>
            </w:pPr>
            <w:r w:rsidRPr="00A026CF">
              <w:rPr>
                <w:rFonts w:ascii="Trebuchet MS" w:hAnsi="Trebuchet MS"/>
                <w:b/>
                <w:bCs/>
                <w:sz w:val="20"/>
                <w:szCs w:val="20"/>
                <w:lang w:val="ro-RO"/>
              </w:rPr>
              <w:t>Cheltuieli directe</w:t>
            </w:r>
          </w:p>
          <w:p w14:paraId="3C2A64D4" w14:textId="5247AFC8"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b/>
                <w:bCs/>
                <w:sz w:val="20"/>
                <w:szCs w:val="20"/>
                <w:lang w:val="ro-RO"/>
              </w:rPr>
              <w:t>Cheltuielile eligibile directe reprezintă cheltuieli care pot fi atribuite unei anumite activități individuale din cadrul proiectului şi pentru care este demonstrată legătura cu activitatea în cauză</w:t>
            </w:r>
          </w:p>
        </w:tc>
      </w:tr>
      <w:tr w:rsidR="00093554" w:rsidRPr="00A026CF" w14:paraId="045C8E2D" w14:textId="77777777" w:rsidTr="00093554">
        <w:trPr>
          <w:trHeight w:val="188"/>
        </w:trPr>
        <w:tc>
          <w:tcPr>
            <w:tcW w:w="0" w:type="auto"/>
            <w:vMerge w:val="restart"/>
            <w:shd w:val="clear" w:color="auto" w:fill="auto"/>
            <w:tcMar>
              <w:top w:w="0" w:type="dxa"/>
              <w:left w:w="108" w:type="dxa"/>
              <w:bottom w:w="0" w:type="dxa"/>
              <w:right w:w="108" w:type="dxa"/>
            </w:tcMar>
            <w:vAlign w:val="center"/>
          </w:tcPr>
          <w:p w14:paraId="1EF73296" w14:textId="6AFB6E07" w:rsidR="00093554" w:rsidRPr="00A026CF" w:rsidRDefault="00093554"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Cheltuieli eligibile directe care intră sub incidența ajutorului de minimis</w:t>
            </w:r>
          </w:p>
        </w:tc>
        <w:tc>
          <w:tcPr>
            <w:tcW w:w="1972" w:type="dxa"/>
            <w:vMerge w:val="restart"/>
            <w:shd w:val="clear" w:color="auto" w:fill="auto"/>
            <w:vAlign w:val="center"/>
          </w:tcPr>
          <w:p w14:paraId="0C5C5606" w14:textId="448F619A" w:rsidR="00093554" w:rsidRPr="00A026CF" w:rsidRDefault="00093554" w:rsidP="00F1145B">
            <w:pPr>
              <w:spacing w:after="0" w:line="240" w:lineRule="auto"/>
              <w:contextualSpacing/>
              <w:rPr>
                <w:rFonts w:ascii="Trebuchet MS" w:hAnsi="Trebuchet MS"/>
                <w:bCs/>
                <w:sz w:val="20"/>
                <w:szCs w:val="20"/>
                <w:lang w:val="ro-RO"/>
              </w:rPr>
            </w:pPr>
            <w:r w:rsidRPr="00A026CF">
              <w:rPr>
                <w:rFonts w:ascii="Trebuchet MS" w:hAnsi="Trebuchet MS"/>
                <w:bCs/>
                <w:sz w:val="20"/>
                <w:szCs w:val="20"/>
                <w:lang w:val="ro-RO"/>
              </w:rPr>
              <w:t>26-Cheltuieli cu subvenții/ burse/ premii/ ajutoare</w:t>
            </w:r>
          </w:p>
        </w:tc>
        <w:tc>
          <w:tcPr>
            <w:tcW w:w="3416" w:type="dxa"/>
            <w:shd w:val="clear" w:color="auto" w:fill="auto"/>
            <w:tcMar>
              <w:top w:w="0" w:type="dxa"/>
              <w:left w:w="108" w:type="dxa"/>
              <w:bottom w:w="0" w:type="dxa"/>
              <w:right w:w="108" w:type="dxa"/>
            </w:tcMar>
            <w:vAlign w:val="center"/>
          </w:tcPr>
          <w:p w14:paraId="4D5CDA21" w14:textId="00167C98" w:rsidR="00093554" w:rsidRPr="00A026CF" w:rsidRDefault="00093554"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159-Subvenții pentru înființarea unei afaceri (antreprenoriat)</w:t>
            </w:r>
          </w:p>
        </w:tc>
        <w:tc>
          <w:tcPr>
            <w:tcW w:w="3332" w:type="dxa"/>
            <w:shd w:val="clear" w:color="auto" w:fill="auto"/>
            <w:tcMar>
              <w:top w:w="0" w:type="dxa"/>
              <w:left w:w="108" w:type="dxa"/>
              <w:bottom w:w="0" w:type="dxa"/>
              <w:right w:w="108" w:type="dxa"/>
            </w:tcMar>
            <w:vAlign w:val="center"/>
          </w:tcPr>
          <w:p w14:paraId="7E28F56F" w14:textId="0D9DE031" w:rsidR="00093554" w:rsidRPr="00A026CF" w:rsidRDefault="00093554"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Subvenții</w:t>
            </w:r>
            <w:proofErr w:type="spellEnd"/>
            <w:r w:rsidRPr="00A026CF">
              <w:rPr>
                <w:rFonts w:ascii="Trebuchet MS" w:hAnsi="Trebuchet MS"/>
                <w:sz w:val="20"/>
                <w:szCs w:val="20"/>
              </w:rPr>
              <w:t xml:space="preserve"> (micro-</w:t>
            </w:r>
            <w:proofErr w:type="spellStart"/>
            <w:r w:rsidRPr="00A026CF">
              <w:rPr>
                <w:rFonts w:ascii="Trebuchet MS" w:hAnsi="Trebuchet MS"/>
                <w:sz w:val="20"/>
                <w:szCs w:val="20"/>
              </w:rPr>
              <w:t>granturi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înființarea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unei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afaceri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antreprenoriat</w:t>
            </w:r>
            <w:proofErr w:type="spellEnd"/>
            <w:r w:rsidRPr="00A026CF">
              <w:rPr>
                <w:rFonts w:ascii="Trebuchet MS" w:hAnsi="Trebuchet MS"/>
                <w:sz w:val="20"/>
                <w:szCs w:val="20"/>
              </w:rPr>
              <w:t>).</w:t>
            </w:r>
          </w:p>
        </w:tc>
      </w:tr>
      <w:tr w:rsidR="00093554" w:rsidRPr="00A026CF" w14:paraId="587ECDDF" w14:textId="77777777" w:rsidTr="00093554">
        <w:trPr>
          <w:trHeight w:val="188"/>
        </w:trPr>
        <w:tc>
          <w:tcPr>
            <w:tcW w:w="0" w:type="auto"/>
            <w:vMerge/>
            <w:shd w:val="clear" w:color="auto" w:fill="auto"/>
            <w:tcMar>
              <w:top w:w="0" w:type="dxa"/>
              <w:left w:w="108" w:type="dxa"/>
              <w:bottom w:w="0" w:type="dxa"/>
              <w:right w:w="108" w:type="dxa"/>
            </w:tcMar>
            <w:vAlign w:val="center"/>
          </w:tcPr>
          <w:p w14:paraId="56A292BE" w14:textId="77777777" w:rsidR="00093554" w:rsidRPr="00A026CF" w:rsidRDefault="00093554" w:rsidP="00F1145B">
            <w:pPr>
              <w:spacing w:after="0" w:line="240" w:lineRule="auto"/>
              <w:contextualSpacing/>
              <w:jc w:val="both"/>
              <w:rPr>
                <w:rFonts w:ascii="Trebuchet MS" w:hAnsi="Trebuchet MS"/>
                <w:bCs/>
                <w:sz w:val="20"/>
                <w:szCs w:val="20"/>
                <w:lang w:val="ro-RO"/>
              </w:rPr>
            </w:pPr>
          </w:p>
        </w:tc>
        <w:tc>
          <w:tcPr>
            <w:tcW w:w="1972" w:type="dxa"/>
            <w:vMerge/>
            <w:shd w:val="clear" w:color="auto" w:fill="auto"/>
            <w:vAlign w:val="center"/>
          </w:tcPr>
          <w:p w14:paraId="35E46674" w14:textId="77777777" w:rsidR="00093554" w:rsidRPr="00A026CF" w:rsidRDefault="00093554" w:rsidP="00F1145B">
            <w:pPr>
              <w:spacing w:after="0" w:line="240" w:lineRule="auto"/>
              <w:contextualSpacing/>
              <w:rPr>
                <w:rFonts w:ascii="Trebuchet MS" w:hAnsi="Trebuchet MS"/>
                <w:bCs/>
                <w:sz w:val="20"/>
                <w:szCs w:val="20"/>
                <w:lang w:val="ro-RO"/>
              </w:rPr>
            </w:pPr>
          </w:p>
        </w:tc>
        <w:tc>
          <w:tcPr>
            <w:tcW w:w="3416" w:type="dxa"/>
            <w:shd w:val="clear" w:color="auto" w:fill="auto"/>
            <w:tcMar>
              <w:top w:w="0" w:type="dxa"/>
              <w:left w:w="108" w:type="dxa"/>
              <w:bottom w:w="0" w:type="dxa"/>
              <w:right w:w="108" w:type="dxa"/>
            </w:tcMar>
            <w:vAlign w:val="center"/>
          </w:tcPr>
          <w:p w14:paraId="163B4B68" w14:textId="0700078F" w:rsidR="00093554" w:rsidRPr="00C37863" w:rsidRDefault="00093554" w:rsidP="00F1145B">
            <w:pPr>
              <w:spacing w:after="0" w:line="240" w:lineRule="auto"/>
              <w:contextualSpacing/>
              <w:jc w:val="both"/>
              <w:rPr>
                <w:rFonts w:ascii="Trebuchet MS" w:hAnsi="Trebuchet MS"/>
                <w:bCs/>
                <w:sz w:val="20"/>
                <w:szCs w:val="20"/>
                <w:lang w:val="ro-RO"/>
              </w:rPr>
            </w:pPr>
            <w:r w:rsidRPr="00C37863">
              <w:rPr>
                <w:rFonts w:ascii="Trebuchet MS" w:hAnsi="Trebuchet MS"/>
                <w:bCs/>
                <w:sz w:val="20"/>
                <w:szCs w:val="20"/>
                <w:lang w:val="ro-RO"/>
              </w:rPr>
              <w:t>158 – Subvenții acordate angajatorilor</w:t>
            </w:r>
          </w:p>
        </w:tc>
        <w:tc>
          <w:tcPr>
            <w:tcW w:w="3332" w:type="dxa"/>
            <w:shd w:val="clear" w:color="auto" w:fill="auto"/>
            <w:tcMar>
              <w:top w:w="0" w:type="dxa"/>
              <w:left w:w="108" w:type="dxa"/>
              <w:bottom w:w="0" w:type="dxa"/>
              <w:right w:w="108" w:type="dxa"/>
            </w:tcMar>
            <w:vAlign w:val="center"/>
          </w:tcPr>
          <w:p w14:paraId="7BC89165" w14:textId="6E117C6C" w:rsidR="00093554" w:rsidRPr="00C37863" w:rsidRDefault="00093554" w:rsidP="00F1145B">
            <w:pPr>
              <w:spacing w:after="0" w:line="240" w:lineRule="auto"/>
              <w:contextualSpacing/>
              <w:jc w:val="both"/>
              <w:rPr>
                <w:rFonts w:ascii="Trebuchet MS" w:hAnsi="Trebuchet MS"/>
                <w:sz w:val="20"/>
                <w:szCs w:val="20"/>
              </w:rPr>
            </w:pPr>
            <w:proofErr w:type="spellStart"/>
            <w:r w:rsidRPr="00C37863">
              <w:rPr>
                <w:rFonts w:ascii="Trebuchet MS" w:hAnsi="Trebuchet MS"/>
                <w:sz w:val="20"/>
                <w:szCs w:val="20"/>
              </w:rPr>
              <w:t>Subvenții</w:t>
            </w:r>
            <w:proofErr w:type="spellEnd"/>
            <w:r w:rsidRPr="00C37863">
              <w:rPr>
                <w:rFonts w:ascii="Trebuchet MS" w:hAnsi="Trebuchet MS"/>
                <w:sz w:val="20"/>
                <w:szCs w:val="20"/>
              </w:rPr>
              <w:t xml:space="preserve"> </w:t>
            </w:r>
            <w:proofErr w:type="spellStart"/>
            <w:r w:rsidRPr="00C37863">
              <w:rPr>
                <w:rFonts w:ascii="Trebuchet MS" w:hAnsi="Trebuchet MS"/>
                <w:sz w:val="20"/>
                <w:szCs w:val="20"/>
              </w:rPr>
              <w:t>acordate</w:t>
            </w:r>
            <w:proofErr w:type="spellEnd"/>
            <w:r w:rsidRPr="00C37863">
              <w:rPr>
                <w:rFonts w:ascii="Trebuchet MS" w:hAnsi="Trebuchet MS"/>
                <w:sz w:val="20"/>
                <w:szCs w:val="20"/>
              </w:rPr>
              <w:t xml:space="preserve"> </w:t>
            </w:r>
            <w:proofErr w:type="spellStart"/>
            <w:r w:rsidRPr="00C37863">
              <w:rPr>
                <w:rFonts w:ascii="Trebuchet MS" w:hAnsi="Trebuchet MS"/>
                <w:sz w:val="20"/>
                <w:szCs w:val="20"/>
              </w:rPr>
              <w:t>angajatorilor</w:t>
            </w:r>
            <w:proofErr w:type="spellEnd"/>
            <w:r w:rsidRPr="00C37863">
              <w:rPr>
                <w:rFonts w:ascii="Trebuchet MS" w:hAnsi="Trebuchet MS"/>
                <w:sz w:val="20"/>
                <w:szCs w:val="20"/>
              </w:rPr>
              <w:t xml:space="preserve"> </w:t>
            </w:r>
            <w:proofErr w:type="spellStart"/>
            <w:r w:rsidRPr="00C37863">
              <w:rPr>
                <w:rFonts w:ascii="Trebuchet MS" w:hAnsi="Trebuchet MS"/>
                <w:sz w:val="20"/>
                <w:szCs w:val="20"/>
              </w:rPr>
              <w:t>pentru</w:t>
            </w:r>
            <w:proofErr w:type="spellEnd"/>
            <w:r w:rsidRPr="00C37863">
              <w:rPr>
                <w:rFonts w:ascii="Trebuchet MS" w:hAnsi="Trebuchet MS"/>
                <w:sz w:val="20"/>
                <w:szCs w:val="20"/>
              </w:rPr>
              <w:t xml:space="preserve"> </w:t>
            </w:r>
            <w:proofErr w:type="spellStart"/>
            <w:r w:rsidRPr="00C37863">
              <w:rPr>
                <w:rFonts w:ascii="Trebuchet MS" w:hAnsi="Trebuchet MS"/>
                <w:sz w:val="20"/>
                <w:szCs w:val="20"/>
              </w:rPr>
              <w:t>încadrarea</w:t>
            </w:r>
            <w:proofErr w:type="spellEnd"/>
            <w:r w:rsidRPr="00C37863">
              <w:rPr>
                <w:rFonts w:ascii="Trebuchet MS" w:hAnsi="Trebuchet MS"/>
                <w:sz w:val="20"/>
                <w:szCs w:val="20"/>
              </w:rPr>
              <w:t xml:space="preserve"> </w:t>
            </w:r>
            <w:proofErr w:type="spellStart"/>
            <w:r w:rsidRPr="00C37863">
              <w:rPr>
                <w:rFonts w:ascii="Trebuchet MS" w:hAnsi="Trebuchet MS"/>
                <w:sz w:val="20"/>
                <w:szCs w:val="20"/>
              </w:rPr>
              <w:t>în</w:t>
            </w:r>
            <w:proofErr w:type="spellEnd"/>
            <w:r w:rsidRPr="00C37863">
              <w:rPr>
                <w:rFonts w:ascii="Trebuchet MS" w:hAnsi="Trebuchet MS"/>
                <w:sz w:val="20"/>
                <w:szCs w:val="20"/>
              </w:rPr>
              <w:t xml:space="preserve"> </w:t>
            </w:r>
            <w:proofErr w:type="spellStart"/>
            <w:r w:rsidRPr="00C37863">
              <w:rPr>
                <w:rFonts w:ascii="Trebuchet MS" w:hAnsi="Trebuchet MS"/>
                <w:sz w:val="20"/>
                <w:szCs w:val="20"/>
              </w:rPr>
              <w:t>muncă</w:t>
            </w:r>
            <w:proofErr w:type="spellEnd"/>
          </w:p>
        </w:tc>
      </w:tr>
      <w:tr w:rsidR="00A026CF" w:rsidRPr="00A026CF" w14:paraId="313E292E" w14:textId="77777777" w:rsidTr="002950F1">
        <w:trPr>
          <w:trHeight w:val="188"/>
        </w:trPr>
        <w:tc>
          <w:tcPr>
            <w:tcW w:w="0" w:type="auto"/>
            <w:gridSpan w:val="4"/>
            <w:shd w:val="clear" w:color="auto" w:fill="BFBFBF" w:themeFill="background1" w:themeFillShade="BF"/>
            <w:tcMar>
              <w:top w:w="0" w:type="dxa"/>
              <w:left w:w="108" w:type="dxa"/>
              <w:bottom w:w="0" w:type="dxa"/>
              <w:right w:w="108" w:type="dxa"/>
            </w:tcMar>
          </w:tcPr>
          <w:p w14:paraId="7C7A989F"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Cheltuieli </w:t>
            </w:r>
            <w:proofErr w:type="spellStart"/>
            <w:r w:rsidRPr="00A026CF">
              <w:rPr>
                <w:rFonts w:ascii="Trebuchet MS" w:hAnsi="Trebuchet MS"/>
                <w:sz w:val="20"/>
                <w:szCs w:val="20"/>
              </w:rPr>
              <w:t>indirecte</w:t>
            </w:r>
            <w:proofErr w:type="spellEnd"/>
          </w:p>
          <w:p w14:paraId="52AC2617" w14:textId="063DF68A" w:rsidR="002950F1" w:rsidRPr="00A026CF" w:rsidRDefault="002950F1" w:rsidP="00F1145B">
            <w:pPr>
              <w:spacing w:after="0" w:line="240" w:lineRule="auto"/>
              <w:contextualSpacing/>
              <w:jc w:val="both"/>
              <w:rPr>
                <w:rFonts w:ascii="Trebuchet MS" w:hAnsi="Trebuchet MS"/>
                <w:sz w:val="20"/>
                <w:szCs w:val="20"/>
              </w:rPr>
            </w:pPr>
            <w:proofErr w:type="spellStart"/>
            <w:r w:rsidRPr="00A026CF">
              <w:rPr>
                <w:rFonts w:ascii="Trebuchet MS" w:hAnsi="Trebuchet MS"/>
                <w:sz w:val="20"/>
                <w:szCs w:val="20"/>
              </w:rPr>
              <w:t>Cheltuielile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eligibile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indirecte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reprezintă</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cheltuielile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efectuate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funcționarea</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ansamblu</w:t>
            </w:r>
            <w:proofErr w:type="spellEnd"/>
            <w:r w:rsidRPr="00A026CF">
              <w:rPr>
                <w:rFonts w:ascii="Trebuchet MS" w:hAnsi="Trebuchet MS"/>
                <w:sz w:val="20"/>
                <w:szCs w:val="20"/>
              </w:rPr>
              <w:t xml:space="preserve"> a </w:t>
            </w:r>
            <w:proofErr w:type="spellStart"/>
            <w:r w:rsidRPr="00A026CF">
              <w:rPr>
                <w:rFonts w:ascii="Trebuchet MS" w:hAnsi="Trebuchet MS"/>
                <w:sz w:val="20"/>
                <w:szCs w:val="20"/>
              </w:rPr>
              <w:t>proiectului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nu pot fi </w:t>
            </w:r>
            <w:proofErr w:type="spellStart"/>
            <w:r w:rsidRPr="00A026CF">
              <w:rPr>
                <w:rFonts w:ascii="Trebuchet MS" w:hAnsi="Trebuchet MS"/>
                <w:sz w:val="20"/>
                <w:szCs w:val="20"/>
              </w:rPr>
              <w:t>atribuite</w:t>
            </w:r>
            <w:proofErr w:type="spellEnd"/>
            <w:r w:rsidRPr="00A026CF">
              <w:rPr>
                <w:rFonts w:ascii="Trebuchet MS" w:hAnsi="Trebuchet MS"/>
                <w:sz w:val="20"/>
                <w:szCs w:val="20"/>
              </w:rPr>
              <w:t xml:space="preserve"> direct </w:t>
            </w:r>
            <w:proofErr w:type="spellStart"/>
            <w:r w:rsidRPr="00A026CF">
              <w:rPr>
                <w:rFonts w:ascii="Trebuchet MS" w:hAnsi="Trebuchet MS"/>
                <w:sz w:val="20"/>
                <w:szCs w:val="20"/>
              </w:rPr>
              <w:t>unei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anumite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activități</w:t>
            </w:r>
            <w:proofErr w:type="spellEnd"/>
            <w:r w:rsidRPr="00A026CF">
              <w:rPr>
                <w:rFonts w:ascii="Trebuchet MS" w:hAnsi="Trebuchet MS"/>
                <w:sz w:val="20"/>
                <w:szCs w:val="20"/>
              </w:rPr>
              <w:t>.</w:t>
            </w:r>
          </w:p>
        </w:tc>
      </w:tr>
      <w:tr w:rsidR="00A026CF" w:rsidRPr="00A026CF" w14:paraId="0E94C1D7" w14:textId="77777777" w:rsidTr="00093554">
        <w:trPr>
          <w:trHeight w:val="188"/>
        </w:trPr>
        <w:tc>
          <w:tcPr>
            <w:tcW w:w="0" w:type="auto"/>
            <w:shd w:val="clear" w:color="auto" w:fill="D9D9D9" w:themeFill="background1" w:themeFillShade="D9"/>
            <w:tcMar>
              <w:top w:w="0" w:type="dxa"/>
              <w:left w:w="108" w:type="dxa"/>
              <w:bottom w:w="0" w:type="dxa"/>
              <w:right w:w="108" w:type="dxa"/>
            </w:tcMar>
            <w:vAlign w:val="center"/>
          </w:tcPr>
          <w:p w14:paraId="38D28855" w14:textId="77777777" w:rsidR="002950F1" w:rsidRPr="00A026CF" w:rsidRDefault="002950F1" w:rsidP="00F1145B">
            <w:pPr>
              <w:spacing w:after="0" w:line="240" w:lineRule="auto"/>
              <w:contextualSpacing/>
              <w:jc w:val="both"/>
              <w:rPr>
                <w:rFonts w:ascii="Trebuchet MS" w:hAnsi="Trebuchet MS"/>
                <w:bCs/>
                <w:sz w:val="20"/>
                <w:szCs w:val="20"/>
                <w:lang w:val="ro-RO"/>
              </w:rPr>
            </w:pPr>
          </w:p>
        </w:tc>
        <w:tc>
          <w:tcPr>
            <w:tcW w:w="1972" w:type="dxa"/>
            <w:shd w:val="clear" w:color="auto" w:fill="D9D9D9" w:themeFill="background1" w:themeFillShade="D9"/>
            <w:vAlign w:val="center"/>
          </w:tcPr>
          <w:p w14:paraId="7FC4EBD5" w14:textId="0F283D77"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
                <w:bCs/>
                <w:sz w:val="20"/>
                <w:szCs w:val="20"/>
                <w:lang w:val="ro-RO"/>
              </w:rPr>
              <w:t>Categorie MySmis</w:t>
            </w:r>
          </w:p>
        </w:tc>
        <w:tc>
          <w:tcPr>
            <w:tcW w:w="3416" w:type="dxa"/>
            <w:shd w:val="clear" w:color="auto" w:fill="D9D9D9" w:themeFill="background1" w:themeFillShade="D9"/>
            <w:tcMar>
              <w:top w:w="0" w:type="dxa"/>
              <w:left w:w="108" w:type="dxa"/>
              <w:bottom w:w="0" w:type="dxa"/>
              <w:right w:w="108" w:type="dxa"/>
            </w:tcMar>
            <w:vAlign w:val="center"/>
          </w:tcPr>
          <w:p w14:paraId="40984B1B" w14:textId="15CAB5AE"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
                <w:bCs/>
                <w:sz w:val="20"/>
                <w:szCs w:val="20"/>
                <w:lang w:val="ro-RO"/>
              </w:rPr>
              <w:t>Subcategorie MySmis</w:t>
            </w:r>
          </w:p>
        </w:tc>
        <w:tc>
          <w:tcPr>
            <w:tcW w:w="3332" w:type="dxa"/>
            <w:shd w:val="clear" w:color="auto" w:fill="D9D9D9" w:themeFill="background1" w:themeFillShade="D9"/>
            <w:tcMar>
              <w:top w:w="0" w:type="dxa"/>
              <w:left w:w="108" w:type="dxa"/>
              <w:bottom w:w="0" w:type="dxa"/>
              <w:right w:w="108" w:type="dxa"/>
            </w:tcMar>
            <w:vAlign w:val="center"/>
          </w:tcPr>
          <w:tbl>
            <w:tblPr>
              <w:tblW w:w="0" w:type="auto"/>
              <w:tblBorders>
                <w:top w:val="nil"/>
                <w:left w:val="nil"/>
                <w:bottom w:val="nil"/>
                <w:right w:val="nil"/>
              </w:tblBorders>
              <w:tblLook w:val="0000" w:firstRow="0" w:lastRow="0" w:firstColumn="0" w:lastColumn="0" w:noHBand="0" w:noVBand="0"/>
            </w:tblPr>
            <w:tblGrid>
              <w:gridCol w:w="3116"/>
            </w:tblGrid>
            <w:tr w:rsidR="00A026CF" w:rsidRPr="00A026CF" w14:paraId="0ACBA132" w14:textId="77777777" w:rsidTr="004A29BC">
              <w:trPr>
                <w:trHeight w:val="99"/>
              </w:trPr>
              <w:tc>
                <w:tcPr>
                  <w:tcW w:w="0" w:type="auto"/>
                </w:tcPr>
                <w:p w14:paraId="1CA89793" w14:textId="77777777" w:rsidR="002950F1" w:rsidRPr="00A026CF" w:rsidRDefault="002950F1" w:rsidP="00F1145B">
                  <w:pPr>
                    <w:spacing w:after="0" w:line="240" w:lineRule="auto"/>
                    <w:contextualSpacing/>
                    <w:jc w:val="center"/>
                    <w:rPr>
                      <w:rFonts w:ascii="Trebuchet MS" w:hAnsi="Trebuchet MS"/>
                      <w:b/>
                      <w:bCs/>
                      <w:sz w:val="20"/>
                      <w:szCs w:val="20"/>
                    </w:rPr>
                  </w:pPr>
                  <w:proofErr w:type="spellStart"/>
                  <w:r w:rsidRPr="00A026CF">
                    <w:rPr>
                      <w:rFonts w:ascii="Trebuchet MS" w:hAnsi="Trebuchet MS"/>
                      <w:b/>
                      <w:bCs/>
                      <w:sz w:val="20"/>
                      <w:szCs w:val="20"/>
                    </w:rPr>
                    <w:t>Subcategoria</w:t>
                  </w:r>
                  <w:proofErr w:type="spellEnd"/>
                  <w:r w:rsidRPr="00A026CF">
                    <w:rPr>
                      <w:rFonts w:ascii="Trebuchet MS" w:hAnsi="Trebuchet MS"/>
                      <w:b/>
                      <w:bCs/>
                      <w:sz w:val="20"/>
                      <w:szCs w:val="20"/>
                    </w:rPr>
                    <w:t xml:space="preserve"> (</w:t>
                  </w:r>
                  <w:proofErr w:type="spellStart"/>
                  <w:r w:rsidRPr="00A026CF">
                    <w:rPr>
                      <w:rFonts w:ascii="Trebuchet MS" w:hAnsi="Trebuchet MS"/>
                      <w:b/>
                      <w:bCs/>
                      <w:sz w:val="20"/>
                      <w:szCs w:val="20"/>
                    </w:rPr>
                    <w:t>descrierea</w:t>
                  </w:r>
                  <w:proofErr w:type="spellEnd"/>
                  <w:r w:rsidRPr="00A026CF">
                    <w:rPr>
                      <w:rFonts w:ascii="Trebuchet MS" w:hAnsi="Trebuchet MS"/>
                      <w:b/>
                      <w:bCs/>
                      <w:sz w:val="20"/>
                      <w:szCs w:val="20"/>
                    </w:rPr>
                    <w:t xml:space="preserve"> </w:t>
                  </w:r>
                  <w:proofErr w:type="spellStart"/>
                  <w:r w:rsidRPr="00A026CF">
                    <w:rPr>
                      <w:rFonts w:ascii="Trebuchet MS" w:hAnsi="Trebuchet MS"/>
                      <w:b/>
                      <w:bCs/>
                      <w:sz w:val="20"/>
                      <w:szCs w:val="20"/>
                    </w:rPr>
                    <w:t>cheltuielii</w:t>
                  </w:r>
                  <w:proofErr w:type="spellEnd"/>
                  <w:r w:rsidRPr="00A026CF">
                    <w:rPr>
                      <w:rFonts w:ascii="Trebuchet MS" w:hAnsi="Trebuchet MS"/>
                      <w:b/>
                      <w:bCs/>
                      <w:sz w:val="20"/>
                      <w:szCs w:val="20"/>
                    </w:rPr>
                    <w:t xml:space="preserve">) </w:t>
                  </w:r>
                  <w:proofErr w:type="spellStart"/>
                  <w:r w:rsidRPr="00A026CF">
                    <w:rPr>
                      <w:rFonts w:ascii="Trebuchet MS" w:hAnsi="Trebuchet MS"/>
                      <w:b/>
                      <w:bCs/>
                      <w:sz w:val="20"/>
                      <w:szCs w:val="20"/>
                    </w:rPr>
                    <w:t>conține</w:t>
                  </w:r>
                  <w:proofErr w:type="spellEnd"/>
                  <w:r w:rsidRPr="00A026CF">
                    <w:rPr>
                      <w:rFonts w:ascii="Trebuchet MS" w:hAnsi="Trebuchet MS"/>
                      <w:b/>
                      <w:bCs/>
                      <w:sz w:val="20"/>
                      <w:szCs w:val="20"/>
                    </w:rPr>
                    <w:t xml:space="preserve">: </w:t>
                  </w:r>
                </w:p>
              </w:tc>
            </w:tr>
          </w:tbl>
          <w:p w14:paraId="2D86270C" w14:textId="77777777" w:rsidR="002950F1" w:rsidRPr="00A026CF" w:rsidRDefault="002950F1" w:rsidP="00F1145B">
            <w:pPr>
              <w:spacing w:after="0" w:line="240" w:lineRule="auto"/>
              <w:contextualSpacing/>
              <w:jc w:val="both"/>
              <w:rPr>
                <w:rFonts w:ascii="Trebuchet MS" w:hAnsi="Trebuchet MS"/>
                <w:sz w:val="20"/>
                <w:szCs w:val="20"/>
              </w:rPr>
            </w:pPr>
          </w:p>
        </w:tc>
      </w:tr>
      <w:tr w:rsidR="00A026CF" w:rsidRPr="00A026CF" w14:paraId="7E0E6799" w14:textId="77777777" w:rsidTr="00093554">
        <w:trPr>
          <w:trHeight w:val="188"/>
        </w:trPr>
        <w:tc>
          <w:tcPr>
            <w:tcW w:w="0" w:type="auto"/>
            <w:vMerge w:val="restart"/>
            <w:tcMar>
              <w:top w:w="0" w:type="dxa"/>
              <w:left w:w="108" w:type="dxa"/>
              <w:bottom w:w="0" w:type="dxa"/>
              <w:right w:w="108" w:type="dxa"/>
            </w:tcMar>
          </w:tcPr>
          <w:p w14:paraId="41589E40" w14:textId="48950F66"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Cheltuieli eligibile indirecte care nu intră sub incidența ajutorului de minimis</w:t>
            </w:r>
          </w:p>
        </w:tc>
        <w:tc>
          <w:tcPr>
            <w:tcW w:w="1972" w:type="dxa"/>
          </w:tcPr>
          <w:p w14:paraId="7FBBD763" w14:textId="4F86FEA7"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44-Cheltuieli indirecte conform art. 68</w:t>
            </w:r>
          </w:p>
        </w:tc>
        <w:tc>
          <w:tcPr>
            <w:tcW w:w="3416" w:type="dxa"/>
            <w:tcMar>
              <w:top w:w="0" w:type="dxa"/>
              <w:left w:w="108" w:type="dxa"/>
              <w:bottom w:w="0" w:type="dxa"/>
              <w:right w:w="108" w:type="dxa"/>
            </w:tcMar>
          </w:tcPr>
          <w:p w14:paraId="6442DE82" w14:textId="21E241EA" w:rsidR="002950F1" w:rsidRPr="00A026CF" w:rsidRDefault="002950F1" w:rsidP="00F1145B">
            <w:pPr>
              <w:spacing w:after="0" w:line="240" w:lineRule="auto"/>
              <w:contextualSpacing/>
              <w:jc w:val="both"/>
              <w:rPr>
                <w:rFonts w:ascii="Trebuchet MS" w:hAnsi="Trebuchet MS"/>
                <w:bCs/>
                <w:sz w:val="20"/>
                <w:szCs w:val="20"/>
                <w:lang w:val="ro-RO"/>
              </w:rPr>
            </w:pPr>
            <w:r w:rsidRPr="00A026CF">
              <w:rPr>
                <w:rFonts w:ascii="Trebuchet MS" w:hAnsi="Trebuchet MS"/>
                <w:bCs/>
                <w:sz w:val="20"/>
                <w:szCs w:val="20"/>
                <w:lang w:val="ro-RO"/>
              </w:rPr>
              <w:t>166-Cheltuieli indirecte conform art. 68</w:t>
            </w:r>
          </w:p>
        </w:tc>
        <w:tc>
          <w:tcPr>
            <w:tcW w:w="3332" w:type="dxa"/>
            <w:tcMar>
              <w:top w:w="0" w:type="dxa"/>
              <w:left w:w="108" w:type="dxa"/>
              <w:bottom w:w="0" w:type="dxa"/>
              <w:right w:w="108" w:type="dxa"/>
            </w:tcMar>
          </w:tcPr>
          <w:p w14:paraId="4E87AB48"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Salarii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aferente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experților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suport</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activitatea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managerului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proiect</w:t>
            </w:r>
            <w:proofErr w:type="spellEnd"/>
          </w:p>
          <w:p w14:paraId="45C2C698"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Salarii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aferente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personalului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administrativ</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și</w:t>
            </w:r>
            <w:proofErr w:type="spellEnd"/>
            <w:r w:rsidRPr="00A026CF">
              <w:rPr>
                <w:rFonts w:ascii="Trebuchet MS" w:hAnsi="Trebuchet MS"/>
                <w:sz w:val="20"/>
                <w:szCs w:val="20"/>
              </w:rPr>
              <w:t xml:space="preserve"> auxiliar</w:t>
            </w:r>
          </w:p>
          <w:p w14:paraId="5C497C19"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Contribuții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sociale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aferente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cheltuielilor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salariale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cheltuielilor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asimilate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acestora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contribuții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angajați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angajatori</w:t>
            </w:r>
            <w:proofErr w:type="spellEnd"/>
            <w:r w:rsidRPr="00A026CF">
              <w:rPr>
                <w:rFonts w:ascii="Trebuchet MS" w:hAnsi="Trebuchet MS"/>
                <w:sz w:val="20"/>
                <w:szCs w:val="20"/>
              </w:rPr>
              <w:t>).</w:t>
            </w:r>
          </w:p>
          <w:p w14:paraId="0A2AC4D8"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Chirie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sediu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administrativ</w:t>
            </w:r>
            <w:proofErr w:type="spellEnd"/>
            <w:r w:rsidRPr="00A026CF">
              <w:rPr>
                <w:rFonts w:ascii="Trebuchet MS" w:hAnsi="Trebuchet MS"/>
                <w:sz w:val="20"/>
                <w:szCs w:val="20"/>
              </w:rPr>
              <w:t xml:space="preserve"> al </w:t>
            </w:r>
            <w:proofErr w:type="spellStart"/>
            <w:r w:rsidRPr="00A026CF">
              <w:rPr>
                <w:rFonts w:ascii="Trebuchet MS" w:hAnsi="Trebuchet MS"/>
                <w:sz w:val="20"/>
                <w:szCs w:val="20"/>
              </w:rPr>
              <w:t>proiectului</w:t>
            </w:r>
            <w:proofErr w:type="spellEnd"/>
          </w:p>
          <w:p w14:paraId="25CE4C51"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Plata </w:t>
            </w:r>
            <w:proofErr w:type="spellStart"/>
            <w:r w:rsidRPr="00A026CF">
              <w:rPr>
                <w:rFonts w:ascii="Trebuchet MS" w:hAnsi="Trebuchet MS"/>
                <w:sz w:val="20"/>
                <w:szCs w:val="20"/>
              </w:rPr>
              <w:t>serviciilor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medicina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muncii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prevenirea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stingerea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incendiilor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sănătatea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securitatea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în</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muncă</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personalul</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propriu</w:t>
            </w:r>
            <w:proofErr w:type="spellEnd"/>
          </w:p>
          <w:p w14:paraId="76527B97"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Utilități</w:t>
            </w:r>
            <w:proofErr w:type="spellEnd"/>
            <w:r w:rsidRPr="00A026CF">
              <w:rPr>
                <w:rFonts w:ascii="Trebuchet MS" w:hAnsi="Trebuchet MS"/>
                <w:sz w:val="20"/>
                <w:szCs w:val="20"/>
              </w:rPr>
              <w:t>:</w:t>
            </w:r>
          </w:p>
          <w:p w14:paraId="555C4A96"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a) </w:t>
            </w:r>
            <w:proofErr w:type="spellStart"/>
            <w:r w:rsidRPr="00A026CF">
              <w:rPr>
                <w:rFonts w:ascii="Trebuchet MS" w:hAnsi="Trebuchet MS"/>
                <w:sz w:val="20"/>
                <w:szCs w:val="20"/>
              </w:rPr>
              <w:t>apă</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canalizare</w:t>
            </w:r>
            <w:proofErr w:type="spellEnd"/>
          </w:p>
          <w:p w14:paraId="50A64AB6"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b) </w:t>
            </w:r>
            <w:proofErr w:type="spellStart"/>
            <w:r w:rsidRPr="00A026CF">
              <w:rPr>
                <w:rFonts w:ascii="Trebuchet MS" w:hAnsi="Trebuchet MS"/>
                <w:sz w:val="20"/>
                <w:szCs w:val="20"/>
              </w:rPr>
              <w:t>servicii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salubrizare</w:t>
            </w:r>
            <w:proofErr w:type="spellEnd"/>
          </w:p>
          <w:p w14:paraId="168D0961"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c) </w:t>
            </w:r>
            <w:proofErr w:type="spellStart"/>
            <w:r w:rsidRPr="00A026CF">
              <w:rPr>
                <w:rFonts w:ascii="Trebuchet MS" w:hAnsi="Trebuchet MS"/>
                <w:sz w:val="20"/>
                <w:szCs w:val="20"/>
              </w:rPr>
              <w:t>energie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electrică</w:t>
            </w:r>
            <w:proofErr w:type="spellEnd"/>
          </w:p>
          <w:p w14:paraId="3BAD78E0"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d) </w:t>
            </w:r>
            <w:proofErr w:type="spellStart"/>
            <w:r w:rsidRPr="00A026CF">
              <w:rPr>
                <w:rFonts w:ascii="Trebuchet MS" w:hAnsi="Trebuchet MS"/>
                <w:sz w:val="20"/>
                <w:szCs w:val="20"/>
              </w:rPr>
              <w:t>energie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termică</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w:t>
            </w:r>
            <w:proofErr w:type="spellStart"/>
            <w:r w:rsidRPr="00A026CF">
              <w:rPr>
                <w:rFonts w:ascii="Trebuchet MS" w:hAnsi="Trebuchet MS"/>
                <w:sz w:val="20"/>
                <w:szCs w:val="20"/>
              </w:rPr>
              <w:t>sau</w:t>
            </w:r>
            <w:proofErr w:type="spellEnd"/>
            <w:r w:rsidRPr="00A026CF">
              <w:rPr>
                <w:rFonts w:ascii="Trebuchet MS" w:hAnsi="Trebuchet MS"/>
                <w:sz w:val="20"/>
                <w:szCs w:val="20"/>
              </w:rPr>
              <w:t xml:space="preserve"> gaze </w:t>
            </w:r>
            <w:proofErr w:type="spellStart"/>
            <w:r w:rsidRPr="00A026CF">
              <w:rPr>
                <w:rFonts w:ascii="Trebuchet MS" w:hAnsi="Trebuchet MS"/>
                <w:sz w:val="20"/>
                <w:szCs w:val="20"/>
              </w:rPr>
              <w:t>naturale</w:t>
            </w:r>
            <w:proofErr w:type="spellEnd"/>
          </w:p>
          <w:p w14:paraId="0902EA6B"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e) </w:t>
            </w:r>
            <w:proofErr w:type="spellStart"/>
            <w:r w:rsidRPr="00A026CF">
              <w:rPr>
                <w:rFonts w:ascii="Trebuchet MS" w:hAnsi="Trebuchet MS"/>
                <w:sz w:val="20"/>
                <w:szCs w:val="20"/>
              </w:rPr>
              <w:t>telefoane</w:t>
            </w:r>
            <w:proofErr w:type="spellEnd"/>
            <w:r w:rsidRPr="00A026CF">
              <w:rPr>
                <w:rFonts w:ascii="Trebuchet MS" w:hAnsi="Trebuchet MS"/>
                <w:sz w:val="20"/>
                <w:szCs w:val="20"/>
              </w:rPr>
              <w:t xml:space="preserve">, fax, internet, </w:t>
            </w:r>
            <w:proofErr w:type="spellStart"/>
            <w:r w:rsidRPr="00A026CF">
              <w:rPr>
                <w:rFonts w:ascii="Trebuchet MS" w:hAnsi="Trebuchet MS"/>
                <w:sz w:val="20"/>
                <w:szCs w:val="20"/>
              </w:rPr>
              <w:t>acces</w:t>
            </w:r>
            <w:proofErr w:type="spellEnd"/>
            <w:r w:rsidRPr="00A026CF">
              <w:rPr>
                <w:rFonts w:ascii="Trebuchet MS" w:hAnsi="Trebuchet MS"/>
                <w:sz w:val="20"/>
                <w:szCs w:val="20"/>
              </w:rPr>
              <w:t xml:space="preserve"> la </w:t>
            </w:r>
            <w:proofErr w:type="spellStart"/>
            <w:r w:rsidRPr="00A026CF">
              <w:rPr>
                <w:rFonts w:ascii="Trebuchet MS" w:hAnsi="Trebuchet MS"/>
                <w:sz w:val="20"/>
                <w:szCs w:val="20"/>
              </w:rPr>
              <w:t>baze</w:t>
            </w:r>
            <w:proofErr w:type="spellEnd"/>
            <w:r w:rsidRPr="00A026CF">
              <w:rPr>
                <w:rFonts w:ascii="Trebuchet MS" w:hAnsi="Trebuchet MS"/>
                <w:sz w:val="20"/>
                <w:szCs w:val="20"/>
              </w:rPr>
              <w:t xml:space="preserve"> de date</w:t>
            </w:r>
          </w:p>
          <w:p w14:paraId="4FE7B175"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f) </w:t>
            </w:r>
            <w:proofErr w:type="spellStart"/>
            <w:r w:rsidRPr="00A026CF">
              <w:rPr>
                <w:rFonts w:ascii="Trebuchet MS" w:hAnsi="Trebuchet MS"/>
                <w:sz w:val="20"/>
                <w:szCs w:val="20"/>
              </w:rPr>
              <w:t>servicii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poștale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w:t>
            </w:r>
            <w:proofErr w:type="spellStart"/>
            <w:r w:rsidRPr="00A026CF">
              <w:rPr>
                <w:rFonts w:ascii="Trebuchet MS" w:hAnsi="Trebuchet MS"/>
                <w:sz w:val="20"/>
                <w:szCs w:val="20"/>
              </w:rPr>
              <w:t>sau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servicii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curierat</w:t>
            </w:r>
            <w:proofErr w:type="spellEnd"/>
          </w:p>
          <w:p w14:paraId="068FC440"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Servicii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administrare</w:t>
            </w:r>
            <w:proofErr w:type="spellEnd"/>
            <w:r w:rsidRPr="00A026CF">
              <w:rPr>
                <w:rFonts w:ascii="Trebuchet MS" w:hAnsi="Trebuchet MS"/>
                <w:sz w:val="20"/>
                <w:szCs w:val="20"/>
              </w:rPr>
              <w:t xml:space="preserve"> a </w:t>
            </w:r>
            <w:proofErr w:type="spellStart"/>
            <w:r w:rsidRPr="00A026CF">
              <w:rPr>
                <w:rFonts w:ascii="Trebuchet MS" w:hAnsi="Trebuchet MS"/>
                <w:sz w:val="20"/>
                <w:szCs w:val="20"/>
              </w:rPr>
              <w:t>clădirilor</w:t>
            </w:r>
            <w:proofErr w:type="spellEnd"/>
            <w:r w:rsidRPr="00A026CF">
              <w:rPr>
                <w:rFonts w:ascii="Trebuchet MS" w:hAnsi="Trebuchet MS"/>
                <w:sz w:val="20"/>
                <w:szCs w:val="20"/>
              </w:rPr>
              <w:t>:</w:t>
            </w:r>
          </w:p>
          <w:p w14:paraId="5468908F"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a) </w:t>
            </w:r>
            <w:proofErr w:type="spellStart"/>
            <w:r w:rsidRPr="00A026CF">
              <w:rPr>
                <w:rFonts w:ascii="Trebuchet MS" w:hAnsi="Trebuchet MS"/>
                <w:sz w:val="20"/>
                <w:szCs w:val="20"/>
              </w:rPr>
              <w:t>întreținerea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curentă</w:t>
            </w:r>
            <w:proofErr w:type="spellEnd"/>
          </w:p>
          <w:p w14:paraId="4A7E9876"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b) </w:t>
            </w:r>
            <w:proofErr w:type="spellStart"/>
            <w:r w:rsidRPr="00A026CF">
              <w:rPr>
                <w:rFonts w:ascii="Trebuchet MS" w:hAnsi="Trebuchet MS"/>
                <w:sz w:val="20"/>
                <w:szCs w:val="20"/>
              </w:rPr>
              <w:t>asigurarea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securității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clădirilor</w:t>
            </w:r>
            <w:proofErr w:type="spellEnd"/>
          </w:p>
          <w:p w14:paraId="75ABD0E3"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c) </w:t>
            </w:r>
            <w:proofErr w:type="spellStart"/>
            <w:r w:rsidRPr="00A026CF">
              <w:rPr>
                <w:rFonts w:ascii="Trebuchet MS" w:hAnsi="Trebuchet MS"/>
                <w:sz w:val="20"/>
                <w:szCs w:val="20"/>
              </w:rPr>
              <w:t>salubrizare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igienizare</w:t>
            </w:r>
            <w:proofErr w:type="spellEnd"/>
          </w:p>
          <w:p w14:paraId="5B79957D"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lastRenderedPageBreak/>
              <w:t xml:space="preserve">- </w:t>
            </w:r>
            <w:proofErr w:type="spellStart"/>
            <w:r w:rsidRPr="00A026CF">
              <w:rPr>
                <w:rFonts w:ascii="Trebuchet MS" w:hAnsi="Trebuchet MS"/>
                <w:sz w:val="20"/>
                <w:szCs w:val="20"/>
              </w:rPr>
              <w:t>Servicii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întreținere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reparare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echipamente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mijloace</w:t>
            </w:r>
            <w:proofErr w:type="spellEnd"/>
            <w:r w:rsidRPr="00A026CF">
              <w:rPr>
                <w:rFonts w:ascii="Trebuchet MS" w:hAnsi="Trebuchet MS"/>
                <w:sz w:val="20"/>
                <w:szCs w:val="20"/>
              </w:rPr>
              <w:t xml:space="preserve"> de transport:</w:t>
            </w:r>
          </w:p>
          <w:p w14:paraId="6268D485"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a) </w:t>
            </w:r>
            <w:proofErr w:type="spellStart"/>
            <w:r w:rsidRPr="00A026CF">
              <w:rPr>
                <w:rFonts w:ascii="Trebuchet MS" w:hAnsi="Trebuchet MS"/>
                <w:sz w:val="20"/>
                <w:szCs w:val="20"/>
              </w:rPr>
              <w:t>întreținere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echipamente</w:t>
            </w:r>
            <w:proofErr w:type="spellEnd"/>
          </w:p>
          <w:p w14:paraId="6AADD2AC"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b) </w:t>
            </w:r>
            <w:proofErr w:type="spellStart"/>
            <w:r w:rsidRPr="00A026CF">
              <w:rPr>
                <w:rFonts w:ascii="Trebuchet MS" w:hAnsi="Trebuchet MS"/>
                <w:sz w:val="20"/>
                <w:szCs w:val="20"/>
              </w:rPr>
              <w:t>reparații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echipamente</w:t>
            </w:r>
            <w:proofErr w:type="spellEnd"/>
          </w:p>
          <w:p w14:paraId="297800F4"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c) </w:t>
            </w:r>
            <w:proofErr w:type="spellStart"/>
            <w:r w:rsidRPr="00A026CF">
              <w:rPr>
                <w:rFonts w:ascii="Trebuchet MS" w:hAnsi="Trebuchet MS"/>
                <w:sz w:val="20"/>
                <w:szCs w:val="20"/>
              </w:rPr>
              <w:t>întreținere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mijloace</w:t>
            </w:r>
            <w:proofErr w:type="spellEnd"/>
            <w:r w:rsidRPr="00A026CF">
              <w:rPr>
                <w:rFonts w:ascii="Trebuchet MS" w:hAnsi="Trebuchet MS"/>
                <w:sz w:val="20"/>
                <w:szCs w:val="20"/>
              </w:rPr>
              <w:t xml:space="preserve"> de transport</w:t>
            </w:r>
          </w:p>
          <w:p w14:paraId="7BC95CC4"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d) </w:t>
            </w:r>
            <w:proofErr w:type="spellStart"/>
            <w:r w:rsidRPr="00A026CF">
              <w:rPr>
                <w:rFonts w:ascii="Trebuchet MS" w:hAnsi="Trebuchet MS"/>
                <w:sz w:val="20"/>
                <w:szCs w:val="20"/>
              </w:rPr>
              <w:t>reparații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mijloace</w:t>
            </w:r>
            <w:proofErr w:type="spellEnd"/>
            <w:r w:rsidRPr="00A026CF">
              <w:rPr>
                <w:rFonts w:ascii="Trebuchet MS" w:hAnsi="Trebuchet MS"/>
                <w:sz w:val="20"/>
                <w:szCs w:val="20"/>
              </w:rPr>
              <w:t xml:space="preserve"> de transport</w:t>
            </w:r>
          </w:p>
          <w:p w14:paraId="4822F2D7"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Amortizare</w:t>
            </w:r>
            <w:proofErr w:type="spellEnd"/>
            <w:r w:rsidRPr="00A026CF">
              <w:rPr>
                <w:rFonts w:ascii="Trebuchet MS" w:hAnsi="Trebuchet MS"/>
                <w:sz w:val="20"/>
                <w:szCs w:val="20"/>
              </w:rPr>
              <w:t xml:space="preserve"> active</w:t>
            </w:r>
          </w:p>
          <w:p w14:paraId="5A3D0096"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Conectare</w:t>
            </w:r>
            <w:proofErr w:type="spellEnd"/>
            <w:r w:rsidRPr="00A026CF">
              <w:rPr>
                <w:rFonts w:ascii="Trebuchet MS" w:hAnsi="Trebuchet MS"/>
                <w:sz w:val="20"/>
                <w:szCs w:val="20"/>
              </w:rPr>
              <w:t xml:space="preserve"> la </w:t>
            </w:r>
            <w:proofErr w:type="spellStart"/>
            <w:r w:rsidRPr="00A026CF">
              <w:rPr>
                <w:rFonts w:ascii="Trebuchet MS" w:hAnsi="Trebuchet MS"/>
                <w:sz w:val="20"/>
                <w:szCs w:val="20"/>
              </w:rPr>
              <w:t>rețele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informatice</w:t>
            </w:r>
            <w:proofErr w:type="spellEnd"/>
          </w:p>
          <w:p w14:paraId="714C7333"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Arhivare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documente</w:t>
            </w:r>
            <w:proofErr w:type="spellEnd"/>
          </w:p>
          <w:p w14:paraId="1CEC5D45"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Cheltuieli </w:t>
            </w:r>
            <w:proofErr w:type="spellStart"/>
            <w:r w:rsidRPr="00A026CF">
              <w:rPr>
                <w:rFonts w:ascii="Trebuchet MS" w:hAnsi="Trebuchet MS"/>
                <w:sz w:val="20"/>
                <w:szCs w:val="20"/>
              </w:rPr>
              <w:t>aferente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procedurilor</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achiziție</w:t>
            </w:r>
            <w:proofErr w:type="spellEnd"/>
          </w:p>
          <w:p w14:paraId="32C2EFB7"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Multiplicare</w:t>
            </w:r>
            <w:proofErr w:type="spellEnd"/>
            <w:r w:rsidRPr="00A026CF">
              <w:rPr>
                <w:rFonts w:ascii="Trebuchet MS" w:hAnsi="Trebuchet MS"/>
                <w:sz w:val="20"/>
                <w:szCs w:val="20"/>
              </w:rPr>
              <w:t xml:space="preserve">, cu </w:t>
            </w:r>
            <w:proofErr w:type="spellStart"/>
            <w:r w:rsidRPr="00A026CF">
              <w:rPr>
                <w:rFonts w:ascii="Trebuchet MS" w:hAnsi="Trebuchet MS"/>
                <w:sz w:val="20"/>
                <w:szCs w:val="20"/>
              </w:rPr>
              <w:t>excepția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materialelor</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informare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publicitate</w:t>
            </w:r>
            <w:proofErr w:type="spellEnd"/>
          </w:p>
          <w:p w14:paraId="7B731C8A"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cheltuielile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aferente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garanțiilor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oferite</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bănci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sau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alte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instituții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financiare</w:t>
            </w:r>
            <w:proofErr w:type="spellEnd"/>
          </w:p>
          <w:p w14:paraId="0A1ACAE7"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taxe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notariale</w:t>
            </w:r>
            <w:proofErr w:type="spellEnd"/>
          </w:p>
          <w:p w14:paraId="40E6C1A1"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abonamente</w:t>
            </w:r>
            <w:proofErr w:type="spellEnd"/>
            <w:r w:rsidRPr="00A026CF">
              <w:rPr>
                <w:rFonts w:ascii="Trebuchet MS" w:hAnsi="Trebuchet MS"/>
                <w:sz w:val="20"/>
                <w:szCs w:val="20"/>
              </w:rPr>
              <w:t xml:space="preserve"> la </w:t>
            </w:r>
            <w:proofErr w:type="spellStart"/>
            <w:r w:rsidRPr="00A026CF">
              <w:rPr>
                <w:rFonts w:ascii="Trebuchet MS" w:hAnsi="Trebuchet MS"/>
                <w:sz w:val="20"/>
                <w:szCs w:val="20"/>
              </w:rPr>
              <w:t>publicații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specialitate</w:t>
            </w:r>
            <w:proofErr w:type="spellEnd"/>
          </w:p>
          <w:p w14:paraId="6F9F22CA"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Cheltuieli </w:t>
            </w:r>
            <w:proofErr w:type="spellStart"/>
            <w:r w:rsidRPr="00A026CF">
              <w:rPr>
                <w:rFonts w:ascii="Trebuchet MS" w:hAnsi="Trebuchet MS"/>
                <w:sz w:val="20"/>
                <w:szCs w:val="20"/>
              </w:rPr>
              <w:t>financiare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juridice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notariale</w:t>
            </w:r>
            <w:proofErr w:type="spellEnd"/>
            <w:r w:rsidRPr="00A026CF">
              <w:rPr>
                <w:rFonts w:ascii="Trebuchet MS" w:hAnsi="Trebuchet MS"/>
                <w:sz w:val="20"/>
                <w:szCs w:val="20"/>
              </w:rPr>
              <w:t>):</w:t>
            </w:r>
          </w:p>
          <w:p w14:paraId="47068F67"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prime de </w:t>
            </w:r>
            <w:proofErr w:type="spellStart"/>
            <w:r w:rsidRPr="00A026CF">
              <w:rPr>
                <w:rFonts w:ascii="Trebuchet MS" w:hAnsi="Trebuchet MS"/>
                <w:sz w:val="20"/>
                <w:szCs w:val="20"/>
              </w:rPr>
              <w:t>asigurare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bunuri</w:t>
            </w:r>
            <w:proofErr w:type="spellEnd"/>
            <w:r w:rsidRPr="00A026CF">
              <w:rPr>
                <w:rFonts w:ascii="Trebuchet MS" w:hAnsi="Trebuchet MS"/>
                <w:sz w:val="20"/>
                <w:szCs w:val="20"/>
              </w:rPr>
              <w:t xml:space="preserve"> (mobile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imobile</w:t>
            </w:r>
            <w:proofErr w:type="spellEnd"/>
            <w:r w:rsidRPr="00A026CF">
              <w:rPr>
                <w:rFonts w:ascii="Trebuchet MS" w:hAnsi="Trebuchet MS"/>
                <w:sz w:val="20"/>
                <w:szCs w:val="20"/>
              </w:rPr>
              <w:t>)</w:t>
            </w:r>
          </w:p>
          <w:p w14:paraId="61B82B2C"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asigurarea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medicală</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călătoriile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în</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străinătate</w:t>
            </w:r>
            <w:proofErr w:type="spellEnd"/>
            <w:r w:rsidRPr="00A026CF">
              <w:rPr>
                <w:rFonts w:ascii="Trebuchet MS" w:hAnsi="Trebuchet MS"/>
                <w:sz w:val="20"/>
                <w:szCs w:val="20"/>
              </w:rPr>
              <w:t>,</w:t>
            </w:r>
          </w:p>
          <w:p w14:paraId="715D1F22"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prime de </w:t>
            </w:r>
            <w:proofErr w:type="spellStart"/>
            <w:r w:rsidRPr="00A026CF">
              <w:rPr>
                <w:rFonts w:ascii="Trebuchet MS" w:hAnsi="Trebuchet MS"/>
                <w:sz w:val="20"/>
                <w:szCs w:val="20"/>
              </w:rPr>
              <w:t>asigurare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obligatorie</w:t>
            </w:r>
            <w:proofErr w:type="spellEnd"/>
            <w:r w:rsidRPr="00A026CF">
              <w:rPr>
                <w:rFonts w:ascii="Trebuchet MS" w:hAnsi="Trebuchet MS"/>
                <w:sz w:val="20"/>
                <w:szCs w:val="20"/>
              </w:rPr>
              <w:t xml:space="preserve"> auto (</w:t>
            </w:r>
            <w:proofErr w:type="spellStart"/>
            <w:r w:rsidRPr="00A026CF">
              <w:rPr>
                <w:rFonts w:ascii="Trebuchet MS" w:hAnsi="Trebuchet MS"/>
                <w:sz w:val="20"/>
                <w:szCs w:val="20"/>
              </w:rPr>
              <w:t>excluzând</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asigurarea</w:t>
            </w:r>
            <w:proofErr w:type="spellEnd"/>
            <w:r w:rsidRPr="00A026CF">
              <w:rPr>
                <w:rFonts w:ascii="Trebuchet MS" w:hAnsi="Trebuchet MS"/>
                <w:sz w:val="20"/>
                <w:szCs w:val="20"/>
              </w:rPr>
              <w:t xml:space="preserve"> CASCO)</w:t>
            </w:r>
          </w:p>
          <w:p w14:paraId="1C8047A0"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d) </w:t>
            </w:r>
            <w:proofErr w:type="spellStart"/>
            <w:r w:rsidRPr="00A026CF">
              <w:rPr>
                <w:rFonts w:ascii="Trebuchet MS" w:hAnsi="Trebuchet MS"/>
                <w:sz w:val="20"/>
                <w:szCs w:val="20"/>
              </w:rPr>
              <w:t>cheltuieli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aferente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deschiderii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gestionării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operării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contului</w:t>
            </w:r>
            <w:proofErr w:type="spellEnd"/>
            <w:r w:rsidRPr="00A026CF">
              <w:rPr>
                <w:rFonts w:ascii="Trebuchet MS" w:hAnsi="Trebuchet MS"/>
                <w:sz w:val="20"/>
                <w:szCs w:val="20"/>
              </w:rPr>
              <w:t>/</w:t>
            </w:r>
            <w:proofErr w:type="spellStart"/>
            <w:r w:rsidRPr="00A026CF">
              <w:rPr>
                <w:rFonts w:ascii="Trebuchet MS" w:hAnsi="Trebuchet MS"/>
                <w:sz w:val="20"/>
                <w:szCs w:val="20"/>
              </w:rPr>
              <w:t>conturilor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bancare</w:t>
            </w:r>
            <w:proofErr w:type="spellEnd"/>
            <w:r w:rsidRPr="00A026CF">
              <w:rPr>
                <w:rFonts w:ascii="Trebuchet MS" w:hAnsi="Trebuchet MS"/>
                <w:sz w:val="20"/>
                <w:szCs w:val="20"/>
              </w:rPr>
              <w:t xml:space="preserve"> al/ale </w:t>
            </w:r>
            <w:proofErr w:type="spellStart"/>
            <w:r w:rsidRPr="00A026CF">
              <w:rPr>
                <w:rFonts w:ascii="Trebuchet MS" w:hAnsi="Trebuchet MS"/>
                <w:sz w:val="20"/>
                <w:szCs w:val="20"/>
              </w:rPr>
              <w:t>proiectului</w:t>
            </w:r>
            <w:proofErr w:type="spellEnd"/>
          </w:p>
          <w:p w14:paraId="00488ABD" w14:textId="77777777" w:rsidR="002950F1" w:rsidRPr="00A026CF" w:rsidRDefault="002950F1" w:rsidP="00F1145B">
            <w:pPr>
              <w:spacing w:after="0" w:line="240" w:lineRule="auto"/>
              <w:contextualSpacing/>
              <w:jc w:val="both"/>
              <w:rPr>
                <w:rFonts w:ascii="Trebuchet MS" w:hAnsi="Trebuchet MS"/>
                <w:sz w:val="20"/>
                <w:szCs w:val="20"/>
              </w:rPr>
            </w:pPr>
            <w:proofErr w:type="spellStart"/>
            <w:r w:rsidRPr="00A026CF">
              <w:rPr>
                <w:rFonts w:ascii="Trebuchet MS" w:hAnsi="Trebuchet MS"/>
                <w:sz w:val="20"/>
                <w:szCs w:val="20"/>
              </w:rPr>
              <w:t>Materiale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consumabile</w:t>
            </w:r>
            <w:proofErr w:type="spellEnd"/>
            <w:r w:rsidRPr="00A026CF">
              <w:rPr>
                <w:rFonts w:ascii="Trebuchet MS" w:hAnsi="Trebuchet MS"/>
                <w:sz w:val="20"/>
                <w:szCs w:val="20"/>
              </w:rPr>
              <w:t>:</w:t>
            </w:r>
          </w:p>
          <w:p w14:paraId="79FF1E51"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a) </w:t>
            </w:r>
            <w:proofErr w:type="spellStart"/>
            <w:r w:rsidRPr="00A026CF">
              <w:rPr>
                <w:rFonts w:ascii="Trebuchet MS" w:hAnsi="Trebuchet MS"/>
                <w:sz w:val="20"/>
                <w:szCs w:val="20"/>
              </w:rPr>
              <w:t>cheltuieli</w:t>
            </w:r>
            <w:proofErr w:type="spellEnd"/>
            <w:r w:rsidRPr="00A026CF">
              <w:rPr>
                <w:rFonts w:ascii="Trebuchet MS" w:hAnsi="Trebuchet MS"/>
                <w:sz w:val="20"/>
                <w:szCs w:val="20"/>
              </w:rPr>
              <w:t xml:space="preserve"> cu </w:t>
            </w:r>
            <w:proofErr w:type="spellStart"/>
            <w:r w:rsidRPr="00A026CF">
              <w:rPr>
                <w:rFonts w:ascii="Trebuchet MS" w:hAnsi="Trebuchet MS"/>
                <w:sz w:val="20"/>
                <w:szCs w:val="20"/>
              </w:rPr>
              <w:t>materialele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auxiliare</w:t>
            </w:r>
            <w:proofErr w:type="spellEnd"/>
          </w:p>
          <w:p w14:paraId="4B3B0954"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b) </w:t>
            </w:r>
            <w:proofErr w:type="spellStart"/>
            <w:r w:rsidRPr="00A026CF">
              <w:rPr>
                <w:rFonts w:ascii="Trebuchet MS" w:hAnsi="Trebuchet MS"/>
                <w:sz w:val="20"/>
                <w:szCs w:val="20"/>
              </w:rPr>
              <w:t>cheltuieli</w:t>
            </w:r>
            <w:proofErr w:type="spellEnd"/>
            <w:r w:rsidRPr="00A026CF">
              <w:rPr>
                <w:rFonts w:ascii="Trebuchet MS" w:hAnsi="Trebuchet MS"/>
                <w:sz w:val="20"/>
                <w:szCs w:val="20"/>
              </w:rPr>
              <w:t xml:space="preserve"> cu </w:t>
            </w:r>
            <w:proofErr w:type="spellStart"/>
            <w:r w:rsidRPr="00A026CF">
              <w:rPr>
                <w:rFonts w:ascii="Trebuchet MS" w:hAnsi="Trebuchet MS"/>
                <w:sz w:val="20"/>
                <w:szCs w:val="20"/>
              </w:rPr>
              <w:t>materialele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ambalat</w:t>
            </w:r>
            <w:proofErr w:type="spellEnd"/>
          </w:p>
          <w:p w14:paraId="32E1C624"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c) </w:t>
            </w:r>
            <w:proofErr w:type="spellStart"/>
            <w:r w:rsidRPr="00A026CF">
              <w:rPr>
                <w:rFonts w:ascii="Trebuchet MS" w:hAnsi="Trebuchet MS"/>
                <w:sz w:val="20"/>
                <w:szCs w:val="20"/>
              </w:rPr>
              <w:t>cheltuieli</w:t>
            </w:r>
            <w:proofErr w:type="spellEnd"/>
            <w:r w:rsidRPr="00A026CF">
              <w:rPr>
                <w:rFonts w:ascii="Trebuchet MS" w:hAnsi="Trebuchet MS"/>
                <w:sz w:val="20"/>
                <w:szCs w:val="20"/>
              </w:rPr>
              <w:t xml:space="preserve"> cu </w:t>
            </w:r>
            <w:proofErr w:type="spellStart"/>
            <w:r w:rsidRPr="00A026CF">
              <w:rPr>
                <w:rFonts w:ascii="Trebuchet MS" w:hAnsi="Trebuchet MS"/>
                <w:sz w:val="20"/>
                <w:szCs w:val="20"/>
              </w:rPr>
              <w:t>alte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materiale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consumabile</w:t>
            </w:r>
            <w:proofErr w:type="spellEnd"/>
          </w:p>
          <w:p w14:paraId="1A7B18C4"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producția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materialelor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publicitare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informare</w:t>
            </w:r>
            <w:proofErr w:type="spellEnd"/>
          </w:p>
          <w:p w14:paraId="7F71C7D4"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tipărirea</w:t>
            </w:r>
            <w:proofErr w:type="spellEnd"/>
            <w:r w:rsidRPr="00A026CF">
              <w:rPr>
                <w:rFonts w:ascii="Trebuchet MS" w:hAnsi="Trebuchet MS"/>
                <w:sz w:val="20"/>
                <w:szCs w:val="20"/>
              </w:rPr>
              <w:t>/</w:t>
            </w:r>
            <w:proofErr w:type="spellStart"/>
            <w:r w:rsidRPr="00A026CF">
              <w:rPr>
                <w:rFonts w:ascii="Trebuchet MS" w:hAnsi="Trebuchet MS"/>
                <w:sz w:val="20"/>
                <w:szCs w:val="20"/>
              </w:rPr>
              <w:t>multiplicarea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materialelor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publicitare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informare</w:t>
            </w:r>
            <w:proofErr w:type="spellEnd"/>
          </w:p>
          <w:p w14:paraId="4B0C0BCC"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difuzarea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materialelor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publicitare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informare</w:t>
            </w:r>
            <w:proofErr w:type="spellEnd"/>
          </w:p>
          <w:p w14:paraId="282D6DA6"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dezvoltare</w:t>
            </w:r>
            <w:proofErr w:type="spellEnd"/>
            <w:r w:rsidRPr="00A026CF">
              <w:rPr>
                <w:rFonts w:ascii="Trebuchet MS" w:hAnsi="Trebuchet MS"/>
                <w:sz w:val="20"/>
                <w:szCs w:val="20"/>
              </w:rPr>
              <w:t>/</w:t>
            </w:r>
            <w:proofErr w:type="spellStart"/>
            <w:r w:rsidRPr="00A026CF">
              <w:rPr>
                <w:rFonts w:ascii="Trebuchet MS" w:hAnsi="Trebuchet MS"/>
                <w:sz w:val="20"/>
                <w:szCs w:val="20"/>
              </w:rPr>
              <w:t>adaptare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pagini</w:t>
            </w:r>
            <w:proofErr w:type="spellEnd"/>
            <w:r w:rsidRPr="00A026CF">
              <w:rPr>
                <w:rFonts w:ascii="Trebuchet MS" w:hAnsi="Trebuchet MS"/>
                <w:sz w:val="20"/>
                <w:szCs w:val="20"/>
              </w:rPr>
              <w:t xml:space="preserve"> web</w:t>
            </w:r>
          </w:p>
          <w:p w14:paraId="71D4394A"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închirierea</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spațiu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publicitar</w:t>
            </w:r>
            <w:proofErr w:type="spellEnd"/>
          </w:p>
          <w:p w14:paraId="75A6D0BA" w14:textId="77777777"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alte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activități</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informare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publicitate</w:t>
            </w:r>
            <w:proofErr w:type="spellEnd"/>
          </w:p>
          <w:p w14:paraId="745F10A4" w14:textId="1BA271B9"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 </w:t>
            </w:r>
            <w:proofErr w:type="spellStart"/>
            <w:r w:rsidRPr="00A026CF">
              <w:rPr>
                <w:rFonts w:ascii="Trebuchet MS" w:hAnsi="Trebuchet MS"/>
                <w:sz w:val="20"/>
                <w:szCs w:val="20"/>
              </w:rPr>
              <w:t>cheltuieli</w:t>
            </w:r>
            <w:proofErr w:type="spellEnd"/>
            <w:r w:rsidRPr="00A026CF">
              <w:rPr>
                <w:rFonts w:ascii="Trebuchet MS" w:hAnsi="Trebuchet MS"/>
                <w:sz w:val="20"/>
                <w:szCs w:val="20"/>
              </w:rPr>
              <w:t xml:space="preserve"> cu </w:t>
            </w:r>
            <w:proofErr w:type="spellStart"/>
            <w:r w:rsidRPr="00A026CF">
              <w:rPr>
                <w:rFonts w:ascii="Trebuchet MS" w:hAnsi="Trebuchet MS"/>
                <w:sz w:val="20"/>
                <w:szCs w:val="20"/>
              </w:rPr>
              <w:t>auditul</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achiziționat</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beneficiar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proiect</w:t>
            </w:r>
            <w:proofErr w:type="spellEnd"/>
          </w:p>
        </w:tc>
      </w:tr>
      <w:tr w:rsidR="002950F1" w:rsidRPr="00A026CF" w14:paraId="27B43F3E" w14:textId="77777777" w:rsidTr="004A29BC">
        <w:trPr>
          <w:trHeight w:val="188"/>
        </w:trPr>
        <w:tc>
          <w:tcPr>
            <w:tcW w:w="0" w:type="auto"/>
            <w:vMerge/>
            <w:tcMar>
              <w:top w:w="0" w:type="dxa"/>
              <w:left w:w="108" w:type="dxa"/>
              <w:bottom w:w="0" w:type="dxa"/>
              <w:right w:w="108" w:type="dxa"/>
            </w:tcMar>
          </w:tcPr>
          <w:p w14:paraId="324673F1" w14:textId="77777777" w:rsidR="002950F1" w:rsidRPr="00A026CF" w:rsidRDefault="002950F1" w:rsidP="00F1145B">
            <w:pPr>
              <w:spacing w:after="0" w:line="240" w:lineRule="auto"/>
              <w:contextualSpacing/>
              <w:jc w:val="both"/>
              <w:rPr>
                <w:rFonts w:ascii="Trebuchet MS" w:hAnsi="Trebuchet MS"/>
                <w:bCs/>
                <w:sz w:val="20"/>
                <w:szCs w:val="20"/>
                <w:lang w:val="ro-RO"/>
              </w:rPr>
            </w:pPr>
          </w:p>
        </w:tc>
        <w:tc>
          <w:tcPr>
            <w:tcW w:w="0" w:type="auto"/>
            <w:gridSpan w:val="3"/>
          </w:tcPr>
          <w:p w14:paraId="08C9259A" w14:textId="052CFFD4" w:rsidR="002950F1" w:rsidRPr="00A026CF" w:rsidRDefault="002950F1" w:rsidP="00F1145B">
            <w:pPr>
              <w:spacing w:after="0" w:line="240" w:lineRule="auto"/>
              <w:contextualSpacing/>
              <w:jc w:val="both"/>
              <w:rPr>
                <w:rFonts w:ascii="Trebuchet MS" w:hAnsi="Trebuchet MS"/>
                <w:sz w:val="20"/>
                <w:szCs w:val="20"/>
              </w:rPr>
            </w:pPr>
            <w:r w:rsidRPr="00A026CF">
              <w:rPr>
                <w:rFonts w:ascii="Trebuchet MS" w:hAnsi="Trebuchet MS"/>
                <w:sz w:val="20"/>
                <w:szCs w:val="20"/>
              </w:rPr>
              <w:t xml:space="preserve">Lista </w:t>
            </w:r>
            <w:proofErr w:type="spellStart"/>
            <w:r w:rsidRPr="00A026CF">
              <w:rPr>
                <w:rFonts w:ascii="Trebuchet MS" w:hAnsi="Trebuchet MS"/>
                <w:sz w:val="20"/>
                <w:szCs w:val="20"/>
              </w:rPr>
              <w:t>cheltuielilor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indirecte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aferente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proiectului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este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indicativă</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solicitantul</w:t>
            </w:r>
            <w:proofErr w:type="spellEnd"/>
            <w:r w:rsidRPr="00A026CF">
              <w:rPr>
                <w:rFonts w:ascii="Trebuchet MS" w:hAnsi="Trebuchet MS"/>
                <w:sz w:val="20"/>
                <w:szCs w:val="20"/>
              </w:rPr>
              <w:t xml:space="preserve"> nu </w:t>
            </w:r>
            <w:proofErr w:type="spellStart"/>
            <w:r w:rsidRPr="00A026CF">
              <w:rPr>
                <w:rFonts w:ascii="Trebuchet MS" w:hAnsi="Trebuchet MS"/>
                <w:sz w:val="20"/>
                <w:szCs w:val="20"/>
              </w:rPr>
              <w:t>trebuie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să</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fundamenteze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cheltuielile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indirecte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în</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bugetul</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proiectului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aceste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cheltuieli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fiind</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stabilite</w:t>
            </w:r>
            <w:proofErr w:type="spellEnd"/>
            <w:r w:rsidRPr="00A026CF">
              <w:rPr>
                <w:rFonts w:ascii="Trebuchet MS" w:hAnsi="Trebuchet MS"/>
                <w:sz w:val="20"/>
                <w:szCs w:val="20"/>
              </w:rPr>
              <w:t xml:space="preserve"> ca </w:t>
            </w:r>
            <w:proofErr w:type="spellStart"/>
            <w:r w:rsidRPr="00A026CF">
              <w:rPr>
                <w:rFonts w:ascii="Trebuchet MS" w:hAnsi="Trebuchet MS"/>
                <w:sz w:val="20"/>
                <w:szCs w:val="20"/>
              </w:rPr>
              <w:t>rată</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lastRenderedPageBreak/>
              <w:t>forfetară</w:t>
            </w:r>
            <w:proofErr w:type="spellEnd"/>
            <w:r w:rsidRPr="00A026CF">
              <w:rPr>
                <w:rFonts w:ascii="Trebuchet MS" w:hAnsi="Trebuchet MS"/>
                <w:sz w:val="20"/>
                <w:szCs w:val="20"/>
              </w:rPr>
              <w:t xml:space="preserve"> de maxim 15% din </w:t>
            </w:r>
            <w:proofErr w:type="spellStart"/>
            <w:r w:rsidRPr="00A026CF">
              <w:rPr>
                <w:rFonts w:ascii="Trebuchet MS" w:hAnsi="Trebuchet MS"/>
                <w:sz w:val="20"/>
                <w:szCs w:val="20"/>
              </w:rPr>
              <w:t>costurile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directe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eligibile</w:t>
            </w:r>
            <w:proofErr w:type="spellEnd"/>
            <w:r w:rsidRPr="00A026CF">
              <w:rPr>
                <w:rFonts w:ascii="Trebuchet MS" w:hAnsi="Trebuchet MS"/>
                <w:sz w:val="20"/>
                <w:szCs w:val="20"/>
              </w:rPr>
              <w:t xml:space="preserve"> cu </w:t>
            </w:r>
            <w:proofErr w:type="spellStart"/>
            <w:r w:rsidRPr="00A026CF">
              <w:rPr>
                <w:rFonts w:ascii="Trebuchet MS" w:hAnsi="Trebuchet MS"/>
                <w:sz w:val="20"/>
                <w:szCs w:val="20"/>
              </w:rPr>
              <w:t>personalul</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prin</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aplicarea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articolului</w:t>
            </w:r>
            <w:proofErr w:type="spellEnd"/>
            <w:r w:rsidRPr="00A026CF">
              <w:rPr>
                <w:rFonts w:ascii="Trebuchet MS" w:hAnsi="Trebuchet MS"/>
                <w:sz w:val="20"/>
                <w:szCs w:val="20"/>
              </w:rPr>
              <w:t xml:space="preserve"> 68 </w:t>
            </w:r>
            <w:proofErr w:type="spellStart"/>
            <w:r w:rsidRPr="00A026CF">
              <w:rPr>
                <w:rFonts w:ascii="Trebuchet MS" w:hAnsi="Trebuchet MS"/>
                <w:sz w:val="20"/>
                <w:szCs w:val="20"/>
              </w:rPr>
              <w:t>alineatul</w:t>
            </w:r>
            <w:proofErr w:type="spellEnd"/>
            <w:r w:rsidRPr="00A026CF">
              <w:rPr>
                <w:rFonts w:ascii="Trebuchet MS" w:hAnsi="Trebuchet MS"/>
                <w:sz w:val="20"/>
                <w:szCs w:val="20"/>
              </w:rPr>
              <w:t xml:space="preserve"> (1) </w:t>
            </w:r>
            <w:proofErr w:type="spellStart"/>
            <w:r w:rsidRPr="00A026CF">
              <w:rPr>
                <w:rFonts w:ascii="Trebuchet MS" w:hAnsi="Trebuchet MS"/>
                <w:sz w:val="20"/>
                <w:szCs w:val="20"/>
              </w:rPr>
              <w:t>litera</w:t>
            </w:r>
            <w:proofErr w:type="spellEnd"/>
            <w:r w:rsidRPr="00A026CF">
              <w:rPr>
                <w:rFonts w:ascii="Trebuchet MS" w:hAnsi="Trebuchet MS"/>
                <w:sz w:val="20"/>
                <w:szCs w:val="20"/>
              </w:rPr>
              <w:t xml:space="preserve"> (b) din </w:t>
            </w:r>
            <w:proofErr w:type="spellStart"/>
            <w:r w:rsidRPr="00A026CF">
              <w:rPr>
                <w:rFonts w:ascii="Trebuchet MS" w:hAnsi="Trebuchet MS"/>
                <w:sz w:val="20"/>
                <w:szCs w:val="20"/>
              </w:rPr>
              <w:t>Regulamentul</w:t>
            </w:r>
            <w:proofErr w:type="spellEnd"/>
            <w:r w:rsidRPr="00A026CF">
              <w:rPr>
                <w:rFonts w:ascii="Trebuchet MS" w:hAnsi="Trebuchet MS"/>
                <w:sz w:val="20"/>
                <w:szCs w:val="20"/>
              </w:rPr>
              <w:t xml:space="preserve"> (UE) nr. 1303/2013). Pe </w:t>
            </w:r>
            <w:proofErr w:type="spellStart"/>
            <w:r w:rsidRPr="00A026CF">
              <w:rPr>
                <w:rFonts w:ascii="Trebuchet MS" w:hAnsi="Trebuchet MS"/>
                <w:sz w:val="20"/>
                <w:szCs w:val="20"/>
              </w:rPr>
              <w:t>parcursul</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implementării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proiectului</w:t>
            </w:r>
            <w:proofErr w:type="spellEnd"/>
            <w:r w:rsidRPr="00A026CF">
              <w:rPr>
                <w:rFonts w:ascii="Trebuchet MS" w:hAnsi="Trebuchet MS"/>
                <w:sz w:val="20"/>
                <w:szCs w:val="20"/>
              </w:rPr>
              <w:t xml:space="preserve"> nu vi se </w:t>
            </w:r>
            <w:proofErr w:type="spellStart"/>
            <w:r w:rsidRPr="00A026CF">
              <w:rPr>
                <w:rFonts w:ascii="Trebuchet MS" w:hAnsi="Trebuchet MS"/>
                <w:sz w:val="20"/>
                <w:szCs w:val="20"/>
              </w:rPr>
              <w:t>vor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solicita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documente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suport</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pentru</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justificarea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cheltuielilor</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indirecte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efectuate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în</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cadrul</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proiectului</w:t>
            </w:r>
            <w:proofErr w:type="spellEnd"/>
            <w:r w:rsidRPr="00A026CF">
              <w:rPr>
                <w:rFonts w:ascii="Trebuchet MS" w:hAnsi="Trebuchet MS"/>
                <w:sz w:val="20"/>
                <w:szCs w:val="20"/>
              </w:rPr>
              <w:t xml:space="preserve">, ci </w:t>
            </w:r>
            <w:proofErr w:type="spellStart"/>
            <w:r w:rsidRPr="00A026CF">
              <w:rPr>
                <w:rFonts w:ascii="Trebuchet MS" w:hAnsi="Trebuchet MS"/>
                <w:sz w:val="20"/>
                <w:szCs w:val="20"/>
              </w:rPr>
              <w:t>doar</w:t>
            </w:r>
            <w:proofErr w:type="spellEnd"/>
            <w:r w:rsidRPr="00A026CF">
              <w:rPr>
                <w:rFonts w:ascii="Trebuchet MS" w:hAnsi="Trebuchet MS"/>
                <w:sz w:val="20"/>
                <w:szCs w:val="20"/>
              </w:rPr>
              <w:t xml:space="preserve"> cu </w:t>
            </w:r>
            <w:proofErr w:type="spellStart"/>
            <w:r w:rsidRPr="00A026CF">
              <w:rPr>
                <w:rFonts w:ascii="Trebuchet MS" w:hAnsi="Trebuchet MS"/>
                <w:sz w:val="20"/>
                <w:szCs w:val="20"/>
              </w:rPr>
              <w:t>privire</w:t>
            </w:r>
            <w:proofErr w:type="spellEnd"/>
            <w:r w:rsidRPr="00A026CF">
              <w:rPr>
                <w:rFonts w:ascii="Trebuchet MS" w:hAnsi="Trebuchet MS"/>
                <w:sz w:val="20"/>
                <w:szCs w:val="20"/>
              </w:rPr>
              <w:t xml:space="preserve"> la </w:t>
            </w:r>
            <w:proofErr w:type="spellStart"/>
            <w:r w:rsidRPr="00A026CF">
              <w:rPr>
                <w:rFonts w:ascii="Trebuchet MS" w:hAnsi="Trebuchet MS"/>
                <w:sz w:val="20"/>
                <w:szCs w:val="20"/>
              </w:rPr>
              <w:t>costurile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directe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eligibile</w:t>
            </w:r>
            <w:proofErr w:type="spellEnd"/>
            <w:r w:rsidRPr="00A026CF">
              <w:rPr>
                <w:rFonts w:ascii="Trebuchet MS" w:hAnsi="Trebuchet MS"/>
                <w:sz w:val="20"/>
                <w:szCs w:val="20"/>
              </w:rPr>
              <w:t xml:space="preserve"> cu </w:t>
            </w:r>
            <w:proofErr w:type="spellStart"/>
            <w:r w:rsidRPr="00A026CF">
              <w:rPr>
                <w:rFonts w:ascii="Trebuchet MS" w:hAnsi="Trebuchet MS"/>
                <w:sz w:val="20"/>
                <w:szCs w:val="20"/>
              </w:rPr>
              <w:t>personalul</w:t>
            </w:r>
            <w:proofErr w:type="spellEnd"/>
            <w:r w:rsidRPr="00A026CF">
              <w:rPr>
                <w:rFonts w:ascii="Trebuchet MS" w:hAnsi="Trebuchet MS"/>
                <w:sz w:val="20"/>
                <w:szCs w:val="20"/>
              </w:rPr>
              <w:t>.</w:t>
            </w:r>
          </w:p>
        </w:tc>
      </w:tr>
    </w:tbl>
    <w:p w14:paraId="257553B8" w14:textId="77777777" w:rsidR="00F52C35" w:rsidRDefault="00F52C35" w:rsidP="00A30F2E">
      <w:pPr>
        <w:rPr>
          <w:rFonts w:ascii="Trebuchet MS" w:hAnsi="Trebuchet MS"/>
          <w:b/>
          <w:bCs/>
          <w:lang w:val="ro-RO" w:eastAsia="x-none"/>
        </w:rPr>
      </w:pPr>
    </w:p>
    <w:p w14:paraId="62505A81" w14:textId="0EF2520E" w:rsidR="00A30F2E" w:rsidRPr="00A026CF" w:rsidRDefault="00A30F2E" w:rsidP="00A30F2E">
      <w:pPr>
        <w:rPr>
          <w:rFonts w:ascii="Trebuchet MS" w:hAnsi="Trebuchet MS"/>
          <w:b/>
          <w:bCs/>
          <w:lang w:val="ro-RO" w:eastAsia="x-none"/>
        </w:rPr>
      </w:pPr>
      <w:r w:rsidRPr="00A026CF">
        <w:rPr>
          <w:rFonts w:ascii="Trebuchet MS" w:hAnsi="Trebuchet MS"/>
          <w:b/>
          <w:bCs/>
          <w:lang w:val="ro-RO" w:eastAsia="x-none"/>
        </w:rPr>
        <w:t>Plafoane aplicate în cadrul măsurilor sprijinite prin fișa de proiect</w:t>
      </w:r>
    </w:p>
    <w:p w14:paraId="3FACE439" w14:textId="714C52DB" w:rsidR="00A30F2E" w:rsidRPr="00A026CF" w:rsidRDefault="00A30F2E" w:rsidP="00A30F2E">
      <w:pPr>
        <w:jc w:val="both"/>
        <w:rPr>
          <w:rFonts w:ascii="Trebuchet MS" w:hAnsi="Trebuchet MS"/>
          <w:lang w:val="ro-RO" w:eastAsia="x-none"/>
        </w:rPr>
      </w:pPr>
      <w:r w:rsidRPr="00A026CF">
        <w:rPr>
          <w:rFonts w:ascii="Trebuchet MS" w:hAnsi="Trebuchet MS"/>
          <w:lang w:val="ro-RO" w:eastAsia="x-none"/>
        </w:rPr>
        <w:t>Beneficiarul de finan</w:t>
      </w:r>
      <w:r w:rsidR="003E58CB" w:rsidRPr="00A026CF">
        <w:rPr>
          <w:rFonts w:ascii="Trebuchet MS" w:hAnsi="Trebuchet MS"/>
          <w:lang w:val="ro-RO" w:eastAsia="x-none"/>
        </w:rPr>
        <w:t>ț</w:t>
      </w:r>
      <w:r w:rsidRPr="00A026CF">
        <w:rPr>
          <w:rFonts w:ascii="Trebuchet MS" w:hAnsi="Trebuchet MS"/>
          <w:lang w:val="ro-RO" w:eastAsia="x-none"/>
        </w:rPr>
        <w:t>are nerambursabil</w:t>
      </w:r>
      <w:r w:rsidR="003E58CB" w:rsidRPr="00A026CF">
        <w:rPr>
          <w:rFonts w:ascii="Trebuchet MS" w:hAnsi="Trebuchet MS"/>
          <w:lang w:val="ro-RO" w:eastAsia="x-none"/>
        </w:rPr>
        <w:t>ă</w:t>
      </w:r>
      <w:r w:rsidRPr="00A026CF">
        <w:rPr>
          <w:rFonts w:ascii="Trebuchet MS" w:hAnsi="Trebuchet MS"/>
          <w:lang w:val="ro-RO" w:eastAsia="x-none"/>
        </w:rPr>
        <w:t xml:space="preserve"> va urmări și va asigura respectarea urm</w:t>
      </w:r>
      <w:r w:rsidR="003E58CB" w:rsidRPr="00A026CF">
        <w:rPr>
          <w:rFonts w:ascii="Trebuchet MS" w:hAnsi="Trebuchet MS"/>
          <w:lang w:val="ro-RO" w:eastAsia="x-none"/>
        </w:rPr>
        <w:t>ă</w:t>
      </w:r>
      <w:r w:rsidRPr="00A026CF">
        <w:rPr>
          <w:rFonts w:ascii="Trebuchet MS" w:hAnsi="Trebuchet MS"/>
          <w:lang w:val="ro-RO" w:eastAsia="x-none"/>
        </w:rPr>
        <w:t>toarelor plafoane pe întreaga durata de implementare a proiectului, până la finalizarea aceastuia.</w:t>
      </w:r>
    </w:p>
    <w:p w14:paraId="2714DA62" w14:textId="66BC44FB" w:rsidR="00945F60" w:rsidRPr="00A026CF" w:rsidRDefault="00A30F2E" w:rsidP="00A30F2E">
      <w:pPr>
        <w:jc w:val="both"/>
        <w:rPr>
          <w:rFonts w:ascii="Trebuchet MS" w:hAnsi="Trebuchet MS"/>
          <w:i/>
          <w:iCs/>
          <w:lang w:val="ro-RO" w:eastAsia="x-none"/>
        </w:rPr>
      </w:pPr>
      <w:r w:rsidRPr="00A026CF">
        <w:rPr>
          <w:rFonts w:ascii="Trebuchet MS" w:hAnsi="Trebuchet MS"/>
          <w:i/>
          <w:iCs/>
          <w:lang w:val="ro-RO" w:eastAsia="x-none"/>
        </w:rPr>
        <w:t>Pentru activitatea principală 1: Sprijin pentru accesul și/sau menținerea pe piața muncii</w:t>
      </w:r>
    </w:p>
    <w:p w14:paraId="15D68E64" w14:textId="422372A4" w:rsidR="000325C0" w:rsidRPr="00A026CF" w:rsidRDefault="001C0BA9" w:rsidP="001C0BA9">
      <w:pPr>
        <w:jc w:val="both"/>
        <w:rPr>
          <w:rFonts w:ascii="Trebuchet MS" w:hAnsi="Trebuchet MS"/>
          <w:lang w:val="ro-RO" w:eastAsia="x-none"/>
        </w:rPr>
      </w:pPr>
      <w:r w:rsidRPr="00A026CF">
        <w:rPr>
          <w:rFonts w:ascii="Trebuchet MS" w:hAnsi="Trebuchet MS"/>
          <w:lang w:val="ro-RO" w:eastAsia="x-none"/>
        </w:rPr>
        <w:t>a) Pentru implementarea cursurilor de calificare/recalificare de nivel 2 (360 ore), nivel 3 (720 ore) sau nivel 4 (1080 ore), decontarea cheltuielilor se realizează pe bază de bareme standard pentru costurile unitare</w:t>
      </w:r>
      <w:r w:rsidR="00621D69" w:rsidRPr="00A026CF">
        <w:rPr>
          <w:rStyle w:val="FootnoteReference"/>
          <w:rFonts w:ascii="Trebuchet MS" w:hAnsi="Trebuchet MS"/>
          <w:lang w:val="ro-RO" w:eastAsia="x-none"/>
        </w:rPr>
        <w:footnoteReference w:id="9"/>
      </w:r>
      <w:r w:rsidRPr="00A026CF">
        <w:rPr>
          <w:rFonts w:ascii="Trebuchet MS" w:hAnsi="Trebuchet MS"/>
          <w:lang w:val="ro-RO" w:eastAsia="x-none"/>
        </w:rPr>
        <w:t xml:space="preserve"> (opțiuni simplificate privind costurile), după cum urmează:</w:t>
      </w:r>
    </w:p>
    <w:tbl>
      <w:tblPr>
        <w:tblStyle w:val="TableGrid"/>
        <w:tblW w:w="5000" w:type="pct"/>
        <w:tblLook w:val="04A0" w:firstRow="1" w:lastRow="0" w:firstColumn="1" w:lastColumn="0" w:noHBand="0" w:noVBand="1"/>
      </w:tblPr>
      <w:tblGrid>
        <w:gridCol w:w="3303"/>
        <w:gridCol w:w="3304"/>
        <w:gridCol w:w="3304"/>
      </w:tblGrid>
      <w:tr w:rsidR="00A026CF" w:rsidRPr="00A026CF" w14:paraId="2BEE6DEE" w14:textId="77777777" w:rsidTr="00481916">
        <w:tc>
          <w:tcPr>
            <w:tcW w:w="1666" w:type="pct"/>
          </w:tcPr>
          <w:p w14:paraId="20F42FC0" w14:textId="4A41F508" w:rsidR="001C0BA9" w:rsidRPr="00A026CF" w:rsidRDefault="001C0BA9" w:rsidP="00621D69">
            <w:pPr>
              <w:spacing w:after="0" w:line="240" w:lineRule="auto"/>
              <w:rPr>
                <w:rFonts w:ascii="Trebuchet MS" w:hAnsi="Trebuchet MS"/>
                <w:b/>
                <w:bCs/>
                <w:sz w:val="20"/>
                <w:szCs w:val="20"/>
                <w:lang w:val="ro-RO" w:eastAsia="x-none"/>
              </w:rPr>
            </w:pPr>
            <w:r w:rsidRPr="00A026CF">
              <w:rPr>
                <w:rFonts w:ascii="Trebuchet MS" w:hAnsi="Trebuchet MS"/>
                <w:b/>
                <w:bCs/>
                <w:sz w:val="20"/>
                <w:szCs w:val="20"/>
                <w:lang w:val="ro-RO" w:eastAsia="x-none"/>
              </w:rPr>
              <w:t>Nivel curs calificare/ recalificare</w:t>
            </w:r>
          </w:p>
        </w:tc>
        <w:tc>
          <w:tcPr>
            <w:tcW w:w="1667" w:type="pct"/>
          </w:tcPr>
          <w:p w14:paraId="52D88F4C" w14:textId="2DA2CEAB" w:rsidR="001C0BA9" w:rsidRPr="00A026CF" w:rsidRDefault="001C0BA9" w:rsidP="00621D69">
            <w:pPr>
              <w:spacing w:after="0" w:line="240" w:lineRule="auto"/>
              <w:rPr>
                <w:rFonts w:ascii="Trebuchet MS" w:hAnsi="Trebuchet MS"/>
                <w:b/>
                <w:bCs/>
                <w:sz w:val="20"/>
                <w:szCs w:val="20"/>
                <w:lang w:val="ro-RO" w:eastAsia="x-none"/>
              </w:rPr>
            </w:pPr>
            <w:r w:rsidRPr="00A026CF">
              <w:rPr>
                <w:rFonts w:ascii="Trebuchet MS" w:hAnsi="Trebuchet MS"/>
                <w:b/>
                <w:bCs/>
                <w:sz w:val="20"/>
                <w:szCs w:val="20"/>
                <w:lang w:val="ro-RO" w:eastAsia="x-none"/>
              </w:rPr>
              <w:t>Cost unitar/ participant</w:t>
            </w:r>
          </w:p>
        </w:tc>
        <w:tc>
          <w:tcPr>
            <w:tcW w:w="1667" w:type="pct"/>
          </w:tcPr>
          <w:p w14:paraId="58FE3970" w14:textId="2B713F34" w:rsidR="001C0BA9" w:rsidRPr="00A026CF" w:rsidRDefault="001C0BA9" w:rsidP="00621D69">
            <w:pPr>
              <w:spacing w:after="0" w:line="240" w:lineRule="auto"/>
              <w:rPr>
                <w:rFonts w:ascii="Trebuchet MS" w:hAnsi="Trebuchet MS"/>
                <w:b/>
                <w:bCs/>
                <w:sz w:val="20"/>
                <w:szCs w:val="20"/>
                <w:lang w:val="ro-RO" w:eastAsia="x-none"/>
              </w:rPr>
            </w:pPr>
            <w:r w:rsidRPr="00A026CF">
              <w:rPr>
                <w:rFonts w:ascii="Trebuchet MS" w:hAnsi="Trebuchet MS"/>
                <w:b/>
                <w:bCs/>
                <w:sz w:val="20"/>
                <w:szCs w:val="20"/>
                <w:lang w:val="ro-RO" w:eastAsia="x-none"/>
              </w:rPr>
              <w:t>Documente suport solicitate la rambursare</w:t>
            </w:r>
          </w:p>
        </w:tc>
      </w:tr>
      <w:tr w:rsidR="00A026CF" w:rsidRPr="00A026CF" w14:paraId="7D5CA03D" w14:textId="77777777" w:rsidTr="00481916">
        <w:tc>
          <w:tcPr>
            <w:tcW w:w="1666" w:type="pct"/>
          </w:tcPr>
          <w:p w14:paraId="74FC210B" w14:textId="34C59D18" w:rsidR="00683368" w:rsidRPr="00A026CF" w:rsidRDefault="00683368" w:rsidP="00621D69">
            <w:pPr>
              <w:spacing w:after="0" w:line="240" w:lineRule="auto"/>
              <w:rPr>
                <w:rFonts w:ascii="Trebuchet MS" w:hAnsi="Trebuchet MS"/>
                <w:sz w:val="20"/>
                <w:szCs w:val="20"/>
                <w:lang w:val="ro-RO" w:eastAsia="x-none"/>
              </w:rPr>
            </w:pPr>
            <w:r w:rsidRPr="00A026CF">
              <w:rPr>
                <w:rFonts w:ascii="Trebuchet MS" w:hAnsi="Trebuchet MS"/>
                <w:sz w:val="20"/>
                <w:szCs w:val="20"/>
                <w:lang w:val="ro-RO" w:eastAsia="x-none"/>
              </w:rPr>
              <w:t>nivel 2 (360 ore)</w:t>
            </w:r>
          </w:p>
        </w:tc>
        <w:tc>
          <w:tcPr>
            <w:tcW w:w="1667" w:type="pct"/>
          </w:tcPr>
          <w:p w14:paraId="078C9E2F" w14:textId="51B9DD26" w:rsidR="00683368" w:rsidRPr="00A026CF" w:rsidRDefault="00683368" w:rsidP="00621D69">
            <w:pPr>
              <w:spacing w:after="0" w:line="240" w:lineRule="auto"/>
              <w:rPr>
                <w:rFonts w:ascii="Trebuchet MS" w:hAnsi="Trebuchet MS"/>
                <w:sz w:val="20"/>
                <w:szCs w:val="20"/>
                <w:lang w:val="ro-RO" w:eastAsia="x-none"/>
              </w:rPr>
            </w:pPr>
            <w:r w:rsidRPr="00A026CF">
              <w:rPr>
                <w:rFonts w:ascii="Trebuchet MS" w:hAnsi="Trebuchet MS"/>
                <w:sz w:val="20"/>
                <w:szCs w:val="20"/>
                <w:lang w:val="ro-RO" w:eastAsia="x-none"/>
              </w:rPr>
              <w:t>1324 lei</w:t>
            </w:r>
          </w:p>
        </w:tc>
        <w:tc>
          <w:tcPr>
            <w:tcW w:w="1667" w:type="pct"/>
            <w:vMerge w:val="restart"/>
          </w:tcPr>
          <w:p w14:paraId="45C7BF36" w14:textId="77777777" w:rsidR="00683368" w:rsidRPr="00A026CF" w:rsidRDefault="00683368" w:rsidP="002578C9">
            <w:pPr>
              <w:spacing w:after="0" w:line="240" w:lineRule="auto"/>
              <w:jc w:val="both"/>
              <w:rPr>
                <w:rFonts w:ascii="Trebuchet MS" w:hAnsi="Trebuchet MS"/>
                <w:sz w:val="20"/>
                <w:szCs w:val="20"/>
                <w:lang w:val="ro-RO" w:eastAsia="x-none"/>
              </w:rPr>
            </w:pPr>
            <w:r w:rsidRPr="00A026CF">
              <w:rPr>
                <w:rFonts w:ascii="Trebuchet MS" w:hAnsi="Trebuchet MS"/>
                <w:sz w:val="20"/>
                <w:szCs w:val="20"/>
                <w:lang w:val="ro-RO" w:eastAsia="x-none"/>
              </w:rPr>
              <w:t> certificate de calificare profesională;</w:t>
            </w:r>
          </w:p>
          <w:p w14:paraId="389D15DD" w14:textId="1AFF50B6" w:rsidR="00683368" w:rsidRPr="00A026CF" w:rsidRDefault="00683368" w:rsidP="002578C9">
            <w:pPr>
              <w:spacing w:after="0" w:line="240" w:lineRule="auto"/>
              <w:jc w:val="both"/>
              <w:rPr>
                <w:rFonts w:ascii="Trebuchet MS" w:hAnsi="Trebuchet MS"/>
                <w:sz w:val="20"/>
                <w:szCs w:val="20"/>
                <w:lang w:val="ro-RO" w:eastAsia="x-none"/>
              </w:rPr>
            </w:pPr>
            <w:r w:rsidRPr="00A026CF">
              <w:rPr>
                <w:rFonts w:ascii="Trebuchet MS" w:hAnsi="Trebuchet MS"/>
                <w:sz w:val="20"/>
                <w:szCs w:val="20"/>
                <w:lang w:val="ro-RO" w:eastAsia="x-none"/>
              </w:rPr>
              <w:t> acte de identitate ale participanților la curs.</w:t>
            </w:r>
          </w:p>
        </w:tc>
      </w:tr>
      <w:tr w:rsidR="00A026CF" w:rsidRPr="00A026CF" w14:paraId="527F87C4" w14:textId="77777777" w:rsidTr="00481916">
        <w:tc>
          <w:tcPr>
            <w:tcW w:w="1666" w:type="pct"/>
          </w:tcPr>
          <w:p w14:paraId="657C4602" w14:textId="33EBFD92" w:rsidR="00683368" w:rsidRPr="00A026CF" w:rsidRDefault="00683368" w:rsidP="00621D69">
            <w:pPr>
              <w:spacing w:after="0" w:line="240" w:lineRule="auto"/>
              <w:rPr>
                <w:rFonts w:ascii="Trebuchet MS" w:hAnsi="Trebuchet MS"/>
                <w:sz w:val="20"/>
                <w:szCs w:val="20"/>
                <w:lang w:val="ro-RO" w:eastAsia="x-none"/>
              </w:rPr>
            </w:pPr>
            <w:r w:rsidRPr="00A026CF">
              <w:rPr>
                <w:rFonts w:ascii="Trebuchet MS" w:hAnsi="Trebuchet MS"/>
                <w:sz w:val="20"/>
                <w:szCs w:val="20"/>
                <w:lang w:val="ro-RO" w:eastAsia="x-none"/>
              </w:rPr>
              <w:t>nivel 3 (720 ore)</w:t>
            </w:r>
          </w:p>
        </w:tc>
        <w:tc>
          <w:tcPr>
            <w:tcW w:w="1667" w:type="pct"/>
          </w:tcPr>
          <w:p w14:paraId="6B96B2AF" w14:textId="234B9E9F" w:rsidR="00683368" w:rsidRPr="00A026CF" w:rsidRDefault="00683368" w:rsidP="00621D69">
            <w:pPr>
              <w:spacing w:after="0" w:line="240" w:lineRule="auto"/>
              <w:rPr>
                <w:rFonts w:ascii="Trebuchet MS" w:hAnsi="Trebuchet MS"/>
                <w:sz w:val="20"/>
                <w:szCs w:val="20"/>
                <w:lang w:val="ro-RO" w:eastAsia="x-none"/>
              </w:rPr>
            </w:pPr>
            <w:r w:rsidRPr="00A026CF">
              <w:rPr>
                <w:rFonts w:ascii="Trebuchet MS" w:hAnsi="Trebuchet MS"/>
                <w:sz w:val="20"/>
                <w:szCs w:val="20"/>
                <w:lang w:val="ro-RO" w:eastAsia="x-none"/>
              </w:rPr>
              <w:t>2224 lei</w:t>
            </w:r>
          </w:p>
        </w:tc>
        <w:tc>
          <w:tcPr>
            <w:tcW w:w="1667" w:type="pct"/>
            <w:vMerge/>
          </w:tcPr>
          <w:p w14:paraId="0F51DC5D" w14:textId="77777777" w:rsidR="00683368" w:rsidRPr="00A026CF" w:rsidRDefault="00683368" w:rsidP="00621D69">
            <w:pPr>
              <w:spacing w:after="0" w:line="240" w:lineRule="auto"/>
              <w:rPr>
                <w:rFonts w:ascii="Trebuchet MS" w:hAnsi="Trebuchet MS"/>
                <w:sz w:val="20"/>
                <w:szCs w:val="20"/>
                <w:lang w:val="ro-RO" w:eastAsia="x-none"/>
              </w:rPr>
            </w:pPr>
          </w:p>
        </w:tc>
      </w:tr>
      <w:tr w:rsidR="00683368" w:rsidRPr="00A026CF" w14:paraId="082823F7" w14:textId="77777777" w:rsidTr="00481916">
        <w:tc>
          <w:tcPr>
            <w:tcW w:w="1666" w:type="pct"/>
          </w:tcPr>
          <w:p w14:paraId="01885BF3" w14:textId="65326F24" w:rsidR="00683368" w:rsidRPr="00A026CF" w:rsidRDefault="00683368" w:rsidP="00621D69">
            <w:pPr>
              <w:spacing w:after="0" w:line="240" w:lineRule="auto"/>
              <w:rPr>
                <w:rFonts w:ascii="Trebuchet MS" w:hAnsi="Trebuchet MS"/>
                <w:sz w:val="20"/>
                <w:szCs w:val="20"/>
                <w:lang w:val="ro-RO" w:eastAsia="x-none"/>
              </w:rPr>
            </w:pPr>
            <w:r w:rsidRPr="00A026CF">
              <w:rPr>
                <w:rFonts w:ascii="Trebuchet MS" w:hAnsi="Trebuchet MS"/>
                <w:sz w:val="20"/>
                <w:szCs w:val="20"/>
                <w:lang w:val="ro-RO" w:eastAsia="x-none"/>
              </w:rPr>
              <w:t>nivel 4 (1080 ore)</w:t>
            </w:r>
          </w:p>
        </w:tc>
        <w:tc>
          <w:tcPr>
            <w:tcW w:w="1667" w:type="pct"/>
          </w:tcPr>
          <w:p w14:paraId="673C2269" w14:textId="51A71BA7" w:rsidR="00683368" w:rsidRPr="00A026CF" w:rsidRDefault="00683368" w:rsidP="00621D69">
            <w:pPr>
              <w:spacing w:after="0" w:line="240" w:lineRule="auto"/>
              <w:rPr>
                <w:rFonts w:ascii="Trebuchet MS" w:hAnsi="Trebuchet MS"/>
                <w:sz w:val="20"/>
                <w:szCs w:val="20"/>
                <w:lang w:val="ro-RO" w:eastAsia="x-none"/>
              </w:rPr>
            </w:pPr>
            <w:r w:rsidRPr="00A026CF">
              <w:rPr>
                <w:rFonts w:ascii="Trebuchet MS" w:hAnsi="Trebuchet MS"/>
                <w:sz w:val="20"/>
                <w:szCs w:val="20"/>
                <w:lang w:val="ro-RO" w:eastAsia="x-none"/>
              </w:rPr>
              <w:t>4101 lei</w:t>
            </w:r>
          </w:p>
        </w:tc>
        <w:tc>
          <w:tcPr>
            <w:tcW w:w="1667" w:type="pct"/>
            <w:vMerge/>
          </w:tcPr>
          <w:p w14:paraId="09010BA3" w14:textId="77777777" w:rsidR="00683368" w:rsidRPr="00A026CF" w:rsidRDefault="00683368" w:rsidP="00621D69">
            <w:pPr>
              <w:spacing w:after="0" w:line="240" w:lineRule="auto"/>
              <w:rPr>
                <w:rFonts w:ascii="Trebuchet MS" w:hAnsi="Trebuchet MS"/>
                <w:sz w:val="20"/>
                <w:szCs w:val="20"/>
                <w:lang w:val="ro-RO" w:eastAsia="x-none"/>
              </w:rPr>
            </w:pPr>
          </w:p>
        </w:tc>
      </w:tr>
    </w:tbl>
    <w:p w14:paraId="13BF16EA" w14:textId="77777777" w:rsidR="003E58CB" w:rsidRPr="00A026CF" w:rsidRDefault="003E58CB" w:rsidP="00621D69">
      <w:pPr>
        <w:jc w:val="both"/>
        <w:rPr>
          <w:rFonts w:ascii="Trebuchet MS" w:hAnsi="Trebuchet MS"/>
          <w:lang w:val="ro-RO" w:eastAsia="x-none"/>
        </w:rPr>
      </w:pPr>
    </w:p>
    <w:p w14:paraId="5F111C38" w14:textId="3F82B0A2" w:rsidR="00621D69" w:rsidRPr="00A026CF" w:rsidRDefault="00621D69" w:rsidP="00621D69">
      <w:pPr>
        <w:jc w:val="both"/>
        <w:rPr>
          <w:rFonts w:ascii="Trebuchet MS" w:hAnsi="Trebuchet MS"/>
          <w:lang w:val="ro-RO" w:eastAsia="x-none"/>
        </w:rPr>
      </w:pPr>
      <w:r w:rsidRPr="00A026CF">
        <w:rPr>
          <w:rFonts w:ascii="Trebuchet MS" w:hAnsi="Trebuchet MS"/>
          <w:lang w:val="ro-RO" w:eastAsia="x-none"/>
        </w:rPr>
        <w:t>NB: În aceste costuri unitare nu vor intra cheltuielile cu managementul de proiect și cheltuielile cu cazarea, transportul și hrana participantilor. Acestea vor fi bugetate separat, ținând cont de Lista privind încadrarea cheltuielilor menționată în Tabelul 4. Încadrarea cheltuielilor eligibile.</w:t>
      </w:r>
    </w:p>
    <w:p w14:paraId="2E746F21" w14:textId="77777777" w:rsidR="00621D69" w:rsidRPr="00A026CF" w:rsidRDefault="00621D69" w:rsidP="00621D69">
      <w:pPr>
        <w:jc w:val="both"/>
        <w:rPr>
          <w:rFonts w:ascii="Trebuchet MS" w:hAnsi="Trebuchet MS"/>
          <w:lang w:val="ro-RO" w:eastAsia="x-none"/>
        </w:rPr>
      </w:pPr>
      <w:r w:rsidRPr="00A026CF">
        <w:rPr>
          <w:rFonts w:ascii="Trebuchet MS" w:hAnsi="Trebuchet MS"/>
          <w:lang w:val="ro-RO" w:eastAsia="x-none"/>
        </w:rPr>
        <w:t>NB: Solicitantul va bugeta cheltuielile pentru cursurile de nivel 2, 3 si 4 ținând cont de costurile unitare menționate anterior și de numărul de participanți la aceste tipuri de cursuri (număr de cursanți x cost unitar).</w:t>
      </w:r>
    </w:p>
    <w:p w14:paraId="43D81636" w14:textId="77777777" w:rsidR="00621D69" w:rsidRPr="00A026CF" w:rsidRDefault="00621D69" w:rsidP="00621D69">
      <w:pPr>
        <w:jc w:val="both"/>
        <w:rPr>
          <w:rFonts w:ascii="Trebuchet MS" w:hAnsi="Trebuchet MS"/>
          <w:lang w:val="ro-RO" w:eastAsia="x-none"/>
        </w:rPr>
      </w:pPr>
      <w:r w:rsidRPr="00A026CF">
        <w:rPr>
          <w:rFonts w:ascii="Trebuchet MS" w:hAnsi="Trebuchet MS"/>
          <w:lang w:val="ro-RO" w:eastAsia="x-none"/>
        </w:rPr>
        <w:t>În bugetul proiectului nu se vor detalia cheltuielile care concură la formarea costului unitar / curs, respectiv nu se vor preciza cheltuielile din care este format costul unitar (cheltuieli salariale cu lectorii, cheltuieli cu contribuțiile sociale aferente salariilor lectorilor, materiale consumabile și materii prime necesare derulării modulelor de teorie și practică, închiriere săli de curs, cheltuieli indirecte).</w:t>
      </w:r>
    </w:p>
    <w:p w14:paraId="53D8EB8F" w14:textId="77777777" w:rsidR="00621D69" w:rsidRPr="00A026CF" w:rsidRDefault="00621D69" w:rsidP="00621D69">
      <w:pPr>
        <w:jc w:val="both"/>
        <w:rPr>
          <w:rFonts w:ascii="Trebuchet MS" w:hAnsi="Trebuchet MS"/>
          <w:lang w:val="ro-RO" w:eastAsia="x-none"/>
        </w:rPr>
      </w:pPr>
      <w:r w:rsidRPr="00A026CF">
        <w:rPr>
          <w:rFonts w:ascii="Trebuchet MS" w:hAnsi="Trebuchet MS"/>
          <w:lang w:val="ro-RO" w:eastAsia="x-none"/>
        </w:rPr>
        <w:t>În cazul în care în bugetul proiectului sunt evidențiate totuși, separat, cheltuielile salariale cu lectorii și contribuțiile sociale aferente salariilor lectorilor, în cadrul costului unitar – opțiuni simplificate, aceste cheltuieli nu se iau în considerare la calcularea cuatumului costurilor directe de personal.</w:t>
      </w:r>
    </w:p>
    <w:p w14:paraId="57ECCAB1" w14:textId="2521C462" w:rsidR="000325C0" w:rsidRPr="00A026CF" w:rsidRDefault="00621D69" w:rsidP="00621D69">
      <w:pPr>
        <w:jc w:val="both"/>
        <w:rPr>
          <w:rFonts w:ascii="Trebuchet MS" w:hAnsi="Trebuchet MS"/>
          <w:lang w:val="ro-RO" w:eastAsia="x-none"/>
        </w:rPr>
      </w:pPr>
      <w:r w:rsidRPr="00A026CF">
        <w:rPr>
          <w:rFonts w:ascii="Trebuchet MS" w:hAnsi="Trebuchet MS"/>
          <w:lang w:val="ro-RO" w:eastAsia="x-none"/>
        </w:rPr>
        <w:lastRenderedPageBreak/>
        <w:t>În cazul în care în bugetul proiectului sunt evidențiate totuși, separat, cheltuieli indirecte, în cadrul costului unitar - opțiuni simplificate, aceste cheltuieli nu se iau în considerare la calcularea cuatumului cheltuielilor indirecte per total proiect.</w:t>
      </w:r>
    </w:p>
    <w:p w14:paraId="1E9C7D6F" w14:textId="77777777" w:rsidR="00C304C8" w:rsidRPr="00A026CF" w:rsidRDefault="00C304C8" w:rsidP="00C304C8">
      <w:pPr>
        <w:jc w:val="both"/>
        <w:rPr>
          <w:rFonts w:ascii="Trebuchet MS" w:hAnsi="Trebuchet MS"/>
          <w:lang w:val="ro-RO" w:eastAsia="x-none"/>
        </w:rPr>
      </w:pPr>
      <w:r w:rsidRPr="00A026CF">
        <w:rPr>
          <w:rFonts w:ascii="Trebuchet MS" w:hAnsi="Trebuchet MS"/>
          <w:lang w:val="ro-RO" w:eastAsia="x-none"/>
        </w:rPr>
        <w:t>Pentru celelalte tipuri de programe de formare profesională (cursuri de inițiere, perfecționare sau specializare – organizate de furnizori de formare profesională autorizați) și/sau pentru activitatea de evaluare și certificare a competențelor profesionale obținute pe alte căi decât cele formale (defășurată în centre de evaluare autorizate), estimarea cheltuielilor și bugetarea acestora va fi efectuată de solicitant ținând cont de nivelul prețurilor existente pe piața de profil din România și de plafoanele din documentul Orientări privind accesarea finanțărilor în cadrul Programului Operațional Capital Uman 2014-2020.</w:t>
      </w:r>
    </w:p>
    <w:p w14:paraId="7484D13B" w14:textId="77777777" w:rsidR="00C304C8" w:rsidRPr="00A026CF" w:rsidRDefault="00C304C8" w:rsidP="00C304C8">
      <w:pPr>
        <w:jc w:val="both"/>
        <w:rPr>
          <w:rFonts w:ascii="Trebuchet MS" w:hAnsi="Trebuchet MS"/>
          <w:lang w:val="ro-RO" w:eastAsia="x-none"/>
        </w:rPr>
      </w:pPr>
      <w:r w:rsidRPr="00A026CF">
        <w:rPr>
          <w:rFonts w:ascii="Trebuchet MS" w:hAnsi="Trebuchet MS"/>
          <w:lang w:val="ro-RO" w:eastAsia="x-none"/>
        </w:rPr>
        <w:t>b) Cuantumul maxim al subvenției este de 5 lei/oră acordat cursanților care participă la programe de formare (inițiere/ perfecționare/ specializare/ calificare/ recalificare).</w:t>
      </w:r>
    </w:p>
    <w:p w14:paraId="265BB055" w14:textId="77777777" w:rsidR="00C304C8" w:rsidRPr="00A026CF" w:rsidRDefault="00C304C8" w:rsidP="00C304C8">
      <w:pPr>
        <w:jc w:val="both"/>
        <w:rPr>
          <w:rFonts w:ascii="Trebuchet MS" w:hAnsi="Trebuchet MS"/>
          <w:lang w:val="ro-RO" w:eastAsia="x-none"/>
        </w:rPr>
      </w:pPr>
      <w:r w:rsidRPr="00A026CF">
        <w:rPr>
          <w:rFonts w:ascii="Trebuchet MS" w:hAnsi="Trebuchet MS"/>
          <w:lang w:val="ro-RO" w:eastAsia="x-none"/>
        </w:rPr>
        <w:t>Acordarea subvențiilor pentru participanții la programe de inițiere/ perfecționare/ specializare/ calificare/ recalificare este condiționată de participarea la întregul program de formare profesională, inclusiv la examenul final de evaluare.</w:t>
      </w:r>
    </w:p>
    <w:p w14:paraId="268875F0" w14:textId="77777777" w:rsidR="00C304C8" w:rsidRPr="00A026CF" w:rsidRDefault="00C304C8" w:rsidP="00C304C8">
      <w:pPr>
        <w:jc w:val="both"/>
        <w:rPr>
          <w:rFonts w:ascii="Trebuchet MS" w:hAnsi="Trebuchet MS"/>
          <w:lang w:val="ro-RO" w:eastAsia="x-none"/>
        </w:rPr>
      </w:pPr>
      <w:r w:rsidRPr="00A026CF">
        <w:rPr>
          <w:rFonts w:ascii="Trebuchet MS" w:hAnsi="Trebuchet MS"/>
          <w:lang w:val="ro-RO" w:eastAsia="x-none"/>
        </w:rPr>
        <w:t>În cazul în care cursantul abandonează programul de formare profesională pe parcursul derulării, acesta va fi obligat să returneze întreaga sumă primită ca subvenție până la momentul părăsirii programului. Excepția de la această regulă o constituie abandonarea/întreruperea participării din motive neimputabile cursantului şi anume: concediile medicale, concediile maternale (în cazul sarcinii, lăuziei, concediului postnatal) şi situațiile de forță majoră.</w:t>
      </w:r>
    </w:p>
    <w:p w14:paraId="1B77979B" w14:textId="3C4550AF" w:rsidR="00C304C8" w:rsidRPr="00A026CF" w:rsidRDefault="00C304C8" w:rsidP="00C304C8">
      <w:pPr>
        <w:jc w:val="both"/>
        <w:rPr>
          <w:rFonts w:ascii="Trebuchet MS" w:hAnsi="Trebuchet MS"/>
          <w:lang w:val="ro-RO" w:eastAsia="x-none"/>
        </w:rPr>
      </w:pPr>
      <w:r w:rsidRPr="00A026CF">
        <w:rPr>
          <w:rFonts w:ascii="Trebuchet MS" w:hAnsi="Trebuchet MS"/>
          <w:lang w:val="ro-RO" w:eastAsia="x-none"/>
        </w:rPr>
        <w:t>Subvenţia lunară va fi calculată pentru fiecare cursant în parte în funcţie de durata efectivă a programului de programe de inițiere/ perfecționare/ specializare/ calificare/ recalificare, şi nu de durata maximă reglementată. Astfel:</w:t>
      </w:r>
    </w:p>
    <w:p w14:paraId="7EEF9A30" w14:textId="49A85554" w:rsidR="00CA4FA9" w:rsidRPr="00A026CF" w:rsidRDefault="00CA4FA9" w:rsidP="00CA4FA9">
      <w:pPr>
        <w:jc w:val="both"/>
        <w:rPr>
          <w:rFonts w:ascii="Trebuchet MS" w:hAnsi="Trebuchet MS"/>
          <w:lang w:val="ro-RO" w:eastAsia="x-none"/>
        </w:rPr>
      </w:pPr>
      <w:r w:rsidRPr="00A026CF">
        <w:rPr>
          <w:rFonts w:ascii="Trebuchet MS" w:hAnsi="Trebuchet MS"/>
          <w:lang w:val="ro-RO" w:eastAsia="x-none"/>
        </w:rPr>
        <w:t>  În cazul în care stagiul de pregătire practică aferent programului de formare profesională se derulează chiar la locul de muncă al cursantului, în timpul programului de lucru, subvenţia lunară va fi acordată numai pentru perioada în care acesta participă la stagiul de pregătire teoretică, cu condiția ca angajatorul să fie furnizor autorizat sau să aibă un contract de prestări servicii cu un furnizor autorizat pentru acel program de formare.</w:t>
      </w:r>
    </w:p>
    <w:p w14:paraId="4A3518D0" w14:textId="130730CC" w:rsidR="00C304C8" w:rsidRDefault="00CA4FA9" w:rsidP="00CA4FA9">
      <w:pPr>
        <w:jc w:val="both"/>
        <w:rPr>
          <w:rFonts w:ascii="Trebuchet MS" w:hAnsi="Trebuchet MS"/>
          <w:lang w:val="ro-RO" w:eastAsia="x-none"/>
        </w:rPr>
      </w:pPr>
      <w:r w:rsidRPr="00A026CF">
        <w:rPr>
          <w:rFonts w:ascii="Trebuchet MS" w:hAnsi="Trebuchet MS"/>
          <w:lang w:val="ro-RO" w:eastAsia="x-none"/>
        </w:rPr>
        <w:t> În cazul în care cursantului i se validează/ certifică competenţe dobândite anterior, iar acesta nu parcurge integral toate modulele de pregătire aferente programului, subvenţia lunară va fi acordată numai în perioada în care acesta participă efectiv la programul de formare profesională.</w:t>
      </w:r>
    </w:p>
    <w:p w14:paraId="15E7AD0C" w14:textId="11F89957" w:rsidR="00154876" w:rsidRPr="00A026CF" w:rsidRDefault="00154876" w:rsidP="00CA4FA9">
      <w:pPr>
        <w:jc w:val="both"/>
        <w:rPr>
          <w:rFonts w:ascii="Trebuchet MS" w:hAnsi="Trebuchet MS"/>
          <w:lang w:val="ro-RO" w:eastAsia="x-none"/>
        </w:rPr>
      </w:pPr>
      <w:r>
        <w:rPr>
          <w:rFonts w:ascii="Trebuchet MS" w:hAnsi="Trebuchet MS"/>
          <w:lang w:val="ro-RO" w:eastAsia="x-none"/>
        </w:rPr>
        <w:t xml:space="preserve">c) Cuantumul maxim al ajutorului de minimis acordat angajatorilor care angajează pe o perioadă nedeterminată persoane aflate în risc de sărăcie sau excluziune socială din teritoriul acoperit de SDL este 2250 lei/lună/angajat. Cuantumul menționat este aferent unei norme de lucru întregi și se acordă proporțional cu norma de lucru efectivă a angajatului. Durata maximă pentru care se poate acorda ajutor de minimis pentru o personaă aflată în risc de sărăcie sau excluziune socială din teritoriul acoperit de SDL este de 12 luni. </w:t>
      </w:r>
    </w:p>
    <w:p w14:paraId="056DE787" w14:textId="77777777" w:rsidR="00F0683B" w:rsidRPr="00A026CF" w:rsidRDefault="00F0683B" w:rsidP="00F0683B">
      <w:pPr>
        <w:jc w:val="both"/>
        <w:rPr>
          <w:rFonts w:ascii="Trebuchet MS" w:hAnsi="Trebuchet MS"/>
          <w:i/>
          <w:iCs/>
          <w:lang w:val="ro-RO" w:eastAsia="x-none"/>
        </w:rPr>
      </w:pPr>
      <w:r w:rsidRPr="00A026CF">
        <w:rPr>
          <w:rFonts w:ascii="Trebuchet MS" w:hAnsi="Trebuchet MS"/>
          <w:i/>
          <w:iCs/>
          <w:lang w:val="ro-RO" w:eastAsia="x-none"/>
        </w:rPr>
        <w:lastRenderedPageBreak/>
        <w:t>Pentru activitatea principală 2: Susținerea antreprenoriatului în cadrul comunității, inclusiv a ocupării pe cont-propriu</w:t>
      </w:r>
    </w:p>
    <w:p w14:paraId="4CFC967E" w14:textId="3A6B954C" w:rsidR="00C304C8" w:rsidRPr="00A026CF" w:rsidRDefault="00F0683B" w:rsidP="00F0683B">
      <w:pPr>
        <w:jc w:val="both"/>
        <w:rPr>
          <w:rFonts w:ascii="Trebuchet MS" w:hAnsi="Trebuchet MS"/>
          <w:lang w:val="ro-RO" w:eastAsia="x-none"/>
        </w:rPr>
      </w:pPr>
      <w:r w:rsidRPr="00A026CF">
        <w:rPr>
          <w:rFonts w:ascii="Trebuchet MS" w:hAnsi="Trebuchet MS"/>
          <w:lang w:val="ro-RO" w:eastAsia="x-none"/>
        </w:rPr>
        <w:t>Subvenția maximă pentru un plan de afaceri aprobat este de: 25.000 euro</w:t>
      </w:r>
      <w:r w:rsidRPr="00A026CF">
        <w:rPr>
          <w:rStyle w:val="FootnoteReference"/>
          <w:rFonts w:ascii="Trebuchet MS" w:hAnsi="Trebuchet MS"/>
          <w:lang w:val="ro-RO" w:eastAsia="x-none"/>
        </w:rPr>
        <w:footnoteReference w:id="10"/>
      </w:r>
      <w:r w:rsidRPr="00A026CF">
        <w:rPr>
          <w:rFonts w:ascii="Trebuchet MS" w:hAnsi="Trebuchet MS"/>
          <w:lang w:val="ro-RO" w:eastAsia="x-none"/>
        </w:rPr>
        <w:t>/ plan de afaceri/ firmă și va fi acordată în urma aprobării planurilor de afaceri si numai după ce persoanele fizice au beneficiat de sprijin pentru deschiderea unei afaceri (de exemplu consiliere/ consultanță/ mentorat/ formare profesională antreprenorială, sprijin pentru elaborare plan de afaceri etc., analiza și selectarea planurilor de afaceri viabile, suport în înființarea companiei).</w:t>
      </w:r>
    </w:p>
    <w:p w14:paraId="3B38A382" w14:textId="77777777" w:rsidR="00F0683B" w:rsidRPr="00A026CF" w:rsidRDefault="00F0683B" w:rsidP="00F0683B">
      <w:pPr>
        <w:jc w:val="both"/>
        <w:rPr>
          <w:rFonts w:ascii="Trebuchet MS" w:hAnsi="Trebuchet MS"/>
          <w:i/>
          <w:iCs/>
          <w:lang w:val="ro-RO" w:eastAsia="x-none"/>
        </w:rPr>
      </w:pPr>
      <w:r w:rsidRPr="00A026CF">
        <w:rPr>
          <w:rFonts w:ascii="Trebuchet MS" w:hAnsi="Trebuchet MS"/>
          <w:i/>
          <w:iCs/>
          <w:lang w:val="ro-RO" w:eastAsia="x-none"/>
        </w:rPr>
        <w:t>Pentru activitatea principală 4 - Sprijin pentru creșterea accesului și participării la educație: educația timpurie (de nivel antepreșcolar și preșcolar), învățământ primar și secundar, inclusiv a doua șansă şi reducerea părăsirii timpurii a școlii)</w:t>
      </w:r>
    </w:p>
    <w:p w14:paraId="344E7EA9" w14:textId="1D3FE89B" w:rsidR="00F0683B" w:rsidRPr="00A026CF" w:rsidRDefault="00F0683B" w:rsidP="00F0683B">
      <w:pPr>
        <w:jc w:val="both"/>
        <w:rPr>
          <w:rFonts w:ascii="Trebuchet MS" w:hAnsi="Trebuchet MS"/>
          <w:lang w:val="ro-RO" w:eastAsia="x-none"/>
        </w:rPr>
      </w:pPr>
      <w:r w:rsidRPr="00A026CF">
        <w:rPr>
          <w:rFonts w:ascii="Trebuchet MS" w:hAnsi="Trebuchet MS"/>
          <w:lang w:val="ro-RO" w:eastAsia="x-none"/>
        </w:rPr>
        <w:t>Acordarea de subvenții se realizează în baza unei metodologii elaborate și aplicate de solicitant/ partenerul responsabil cu implementarea acestei activități. Aceasta ar putea include condiționarea acordării subvenției în funcție de: rezultatele școlare îmbunătățite obținute pe perioada acordării sprijinului, număr diminuat de absențe nemotivate, de corigențe, eliminarea repetenției la persoane din grupul țintă, participarea în procent de 80% la activități extra curriculare dezvoltate/furnizate în proiect etc. Plafonul maxim al subvențiilor acordate pentru creșterea accesului și participării la educație este de 1800 RON de copil/ an. Această subvenție nu include cheltuielile cu hrană. Subvențiile care urmăresc creșterea accesului și participării la educație pot fi combinate cu premii si cheltuieli cu hrană.</w:t>
      </w:r>
    </w:p>
    <w:p w14:paraId="1704F39A" w14:textId="54E23681" w:rsidR="00F0683B" w:rsidRPr="00A026CF" w:rsidRDefault="00F0683B" w:rsidP="00F0683B">
      <w:pPr>
        <w:jc w:val="both"/>
        <w:rPr>
          <w:rFonts w:ascii="Trebuchet MS" w:hAnsi="Trebuchet MS"/>
          <w:i/>
          <w:iCs/>
          <w:u w:val="single"/>
          <w:lang w:val="ro-RO" w:eastAsia="x-none"/>
        </w:rPr>
      </w:pPr>
      <w:r w:rsidRPr="00A026CF">
        <w:rPr>
          <w:rFonts w:ascii="Trebuchet MS" w:hAnsi="Trebuchet MS"/>
          <w:i/>
          <w:iCs/>
          <w:u w:val="single"/>
          <w:lang w:val="ro-RO" w:eastAsia="x-none"/>
        </w:rPr>
        <w:t>Alte plafoane</w:t>
      </w:r>
    </w:p>
    <w:p w14:paraId="340208A7" w14:textId="77777777" w:rsidR="00F0683B" w:rsidRPr="00A026CF" w:rsidRDefault="00F0683B" w:rsidP="00F0683B">
      <w:pPr>
        <w:jc w:val="both"/>
        <w:rPr>
          <w:rFonts w:ascii="Trebuchet MS" w:hAnsi="Trebuchet MS"/>
          <w:lang w:val="ro-RO" w:eastAsia="x-none"/>
        </w:rPr>
      </w:pPr>
      <w:r w:rsidRPr="00A026CF">
        <w:rPr>
          <w:rFonts w:ascii="Trebuchet MS" w:hAnsi="Trebuchet MS"/>
          <w:lang w:val="ro-RO" w:eastAsia="x-none"/>
        </w:rPr>
        <w:t>Pentru alte categorii de cheltuieli, estimarea și bugetarea acestora va fi efectuată de solicitant ținând cont de nivelul prețurilor existente pe piața de profil din România și de plafoanele din documentul Orientări privind accesarea finanțărilor în cadrul Programului Operațional Capital Uman 2014-2020.</w:t>
      </w:r>
    </w:p>
    <w:p w14:paraId="4D12C0DD" w14:textId="77777777" w:rsidR="00F0683B" w:rsidRPr="00A026CF" w:rsidRDefault="00F0683B" w:rsidP="00F0683B">
      <w:pPr>
        <w:jc w:val="both"/>
        <w:rPr>
          <w:rFonts w:ascii="Trebuchet MS" w:hAnsi="Trebuchet MS"/>
          <w:i/>
          <w:iCs/>
          <w:u w:val="single"/>
          <w:lang w:val="ro-RO" w:eastAsia="x-none"/>
        </w:rPr>
      </w:pPr>
      <w:r w:rsidRPr="00A026CF">
        <w:rPr>
          <w:rFonts w:ascii="Trebuchet MS" w:hAnsi="Trebuchet MS"/>
          <w:i/>
          <w:iCs/>
          <w:u w:val="single"/>
          <w:lang w:val="ro-RO" w:eastAsia="x-none"/>
        </w:rPr>
        <w:t>Reguli generale și specifice de decontare</w:t>
      </w:r>
    </w:p>
    <w:p w14:paraId="37CB345D" w14:textId="637DC216" w:rsidR="00F0683B" w:rsidRDefault="00F0683B" w:rsidP="00F0683B">
      <w:pPr>
        <w:jc w:val="both"/>
        <w:rPr>
          <w:rFonts w:ascii="Trebuchet MS" w:hAnsi="Trebuchet MS"/>
          <w:lang w:val="ro-RO" w:eastAsia="x-none"/>
        </w:rPr>
      </w:pPr>
      <w:r w:rsidRPr="00A026CF">
        <w:rPr>
          <w:rFonts w:ascii="Trebuchet MS" w:hAnsi="Trebuchet MS"/>
          <w:lang w:val="ro-RO" w:eastAsia="x-none"/>
        </w:rPr>
        <w:t>Cu privire la eligibilitatea cheltuielilor pentru achiziția de echipamente și pentru închirieri și leasing, trebuie respectate și plafoanele stabilite prin Orientări privind oportunitățile de finanțare în cadrul Programului Operațional Capital Uman 2014-2020.</w:t>
      </w:r>
    </w:p>
    <w:p w14:paraId="3615F8E0" w14:textId="77777777" w:rsidR="00F0683B" w:rsidRPr="00A026CF" w:rsidRDefault="00F0683B" w:rsidP="00F0683B">
      <w:pPr>
        <w:jc w:val="both"/>
        <w:rPr>
          <w:rFonts w:ascii="Trebuchet MS" w:hAnsi="Trebuchet MS"/>
          <w:lang w:val="ro-RO" w:eastAsia="x-none"/>
        </w:rPr>
      </w:pPr>
      <w:r w:rsidRPr="00A026CF">
        <w:rPr>
          <w:rFonts w:ascii="Trebuchet MS" w:hAnsi="Trebuchet MS"/>
          <w:lang w:val="ro-RO" w:eastAsia="x-none"/>
        </w:rPr>
        <w:t>În cadrul proiectului pot fi decontate cheltuieli plafonate procentual, după cum urmează:</w:t>
      </w:r>
    </w:p>
    <w:p w14:paraId="03F97462" w14:textId="1AF8A5EF" w:rsidR="00F0683B" w:rsidRPr="00A026CF" w:rsidRDefault="00F0683B" w:rsidP="00F0683B">
      <w:pPr>
        <w:jc w:val="both"/>
        <w:rPr>
          <w:rFonts w:ascii="Trebuchet MS" w:hAnsi="Trebuchet MS"/>
          <w:lang w:val="ro-RO" w:eastAsia="x-none"/>
        </w:rPr>
      </w:pPr>
      <w:r w:rsidRPr="00A026CF">
        <w:rPr>
          <w:rFonts w:ascii="Trebuchet MS" w:hAnsi="Trebuchet MS"/>
          <w:lang w:val="ro-RO" w:eastAsia="x-none"/>
        </w:rPr>
        <w:t xml:space="preserve">- Cheltuieli de tip FEDR: maximum 10% din valoarea </w:t>
      </w:r>
      <w:r w:rsidR="0035790E" w:rsidRPr="00A026CF">
        <w:rPr>
          <w:rFonts w:ascii="Trebuchet MS" w:hAnsi="Trebuchet MS"/>
          <w:lang w:val="ro-RO" w:eastAsia="x-none"/>
        </w:rPr>
        <w:t>cheltuielilor directe</w:t>
      </w:r>
      <w:r w:rsidR="00913D98">
        <w:rPr>
          <w:rFonts w:ascii="Trebuchet MS" w:hAnsi="Trebuchet MS"/>
          <w:lang w:val="ro-RO" w:eastAsia="x-none"/>
        </w:rPr>
        <w:t xml:space="preserve"> eligibile aferente proiectului</w:t>
      </w:r>
      <w:r w:rsidRPr="00A026CF">
        <w:rPr>
          <w:rFonts w:ascii="Trebuchet MS" w:hAnsi="Trebuchet MS"/>
          <w:lang w:val="ro-RO" w:eastAsia="x-none"/>
        </w:rPr>
        <w:t>;</w:t>
      </w:r>
    </w:p>
    <w:p w14:paraId="09D450C5" w14:textId="592F47B4" w:rsidR="00F0683B" w:rsidRPr="00A026CF" w:rsidRDefault="00F0683B" w:rsidP="00F0683B">
      <w:pPr>
        <w:jc w:val="both"/>
        <w:rPr>
          <w:rFonts w:ascii="Trebuchet MS" w:hAnsi="Trebuchet MS"/>
          <w:lang w:val="ro-RO" w:eastAsia="x-none"/>
        </w:rPr>
      </w:pPr>
      <w:r w:rsidRPr="00A026CF">
        <w:rPr>
          <w:rFonts w:ascii="Trebuchet MS" w:hAnsi="Trebuchet MS"/>
          <w:lang w:val="ro-RO" w:eastAsia="x-none"/>
        </w:rPr>
        <w:t xml:space="preserve">- Cheltuielile indirecte vor fi decontate ca finanțare forfetară de maxim 15% din costurile directe cu personalul, prin aplicarea articolului 68 alineatul (1) litera (b) din REGULAMENTUL (UE) NR. 1303/2013 AL PARLAMENTULUI EUROPEAN ȘI AL CONSILIULUI din 17 decembrie 2013 de stabilire a unor dispoziții comune privind Fondul european de dezvoltare regională, Fondul social european, </w:t>
      </w:r>
      <w:r w:rsidRPr="00A026CF">
        <w:rPr>
          <w:rFonts w:ascii="Trebuchet MS" w:hAnsi="Trebuchet MS"/>
          <w:lang w:val="ro-RO" w:eastAsia="x-none"/>
        </w:rPr>
        <w:lastRenderedPageBreak/>
        <w:t>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w:t>
      </w:r>
    </w:p>
    <w:p w14:paraId="377FCD87" w14:textId="73D9B6A8" w:rsidR="00B2673E" w:rsidRDefault="00B2673E" w:rsidP="00B2673E">
      <w:pPr>
        <w:jc w:val="both"/>
        <w:rPr>
          <w:rFonts w:ascii="Trebuchet MS" w:hAnsi="Trebuchet MS" w:cs="Calibri"/>
        </w:rPr>
      </w:pPr>
      <w:proofErr w:type="spellStart"/>
      <w:r w:rsidRPr="00797FB9">
        <w:rPr>
          <w:rFonts w:ascii="Trebuchet MS" w:hAnsi="Trebuchet MS" w:cs="Calibri"/>
        </w:rPr>
        <w:t>Informațiile</w:t>
      </w:r>
      <w:proofErr w:type="spellEnd"/>
      <w:r w:rsidRPr="00797FB9">
        <w:rPr>
          <w:rFonts w:ascii="Trebuchet MS" w:hAnsi="Trebuchet MS" w:cs="Calibri"/>
        </w:rPr>
        <w:t xml:space="preserve"> </w:t>
      </w:r>
      <w:proofErr w:type="spellStart"/>
      <w:r w:rsidRPr="00797FB9">
        <w:rPr>
          <w:rFonts w:ascii="Trebuchet MS" w:hAnsi="Trebuchet MS" w:cs="Calibri"/>
        </w:rPr>
        <w:t>prezentate</w:t>
      </w:r>
      <w:proofErr w:type="spellEnd"/>
      <w:r w:rsidRPr="00797FB9">
        <w:rPr>
          <w:rFonts w:ascii="Trebuchet MS" w:hAnsi="Trebuchet MS" w:cs="Calibri"/>
        </w:rPr>
        <w:t xml:space="preserve"> </w:t>
      </w:r>
      <w:r>
        <w:rPr>
          <w:rFonts w:ascii="Trebuchet MS" w:hAnsi="Trebuchet MS" w:cs="Calibri"/>
        </w:rPr>
        <w:t xml:space="preserve">se </w:t>
      </w:r>
      <w:proofErr w:type="spellStart"/>
      <w:r>
        <w:rPr>
          <w:rFonts w:ascii="Trebuchet MS" w:hAnsi="Trebuchet MS" w:cs="Calibri"/>
        </w:rPr>
        <w:t>completează</w:t>
      </w:r>
      <w:proofErr w:type="spellEnd"/>
      <w:r>
        <w:rPr>
          <w:rFonts w:ascii="Trebuchet MS" w:hAnsi="Trebuchet MS" w:cs="Calibri"/>
        </w:rPr>
        <w:t xml:space="preserve"> cu </w:t>
      </w:r>
      <w:proofErr w:type="spellStart"/>
      <w:r>
        <w:rPr>
          <w:rFonts w:ascii="Trebuchet MS" w:hAnsi="Trebuchet MS" w:cs="Calibri"/>
        </w:rPr>
        <w:t>precizările</w:t>
      </w:r>
      <w:proofErr w:type="spellEnd"/>
      <w:r>
        <w:rPr>
          <w:rFonts w:ascii="Trebuchet MS" w:hAnsi="Trebuchet MS" w:cs="Calibri"/>
        </w:rPr>
        <w:t xml:space="preserve"> din </w:t>
      </w:r>
      <w:proofErr w:type="spellStart"/>
      <w:r>
        <w:rPr>
          <w:rFonts w:ascii="Trebuchet MS" w:hAnsi="Trebuchet MS" w:cs="Calibri"/>
        </w:rPr>
        <w:t>Ghidul</w:t>
      </w:r>
      <w:proofErr w:type="spellEnd"/>
      <w:r>
        <w:rPr>
          <w:rFonts w:ascii="Trebuchet MS" w:hAnsi="Trebuchet MS" w:cs="Calibri"/>
        </w:rPr>
        <w:t xml:space="preserve"> </w:t>
      </w:r>
      <w:proofErr w:type="spellStart"/>
      <w:r w:rsidRPr="00797FB9">
        <w:rPr>
          <w:rFonts w:ascii="Trebuchet MS" w:hAnsi="Trebuchet MS" w:cs="Calibri"/>
          <w:i/>
          <w:iCs/>
        </w:rPr>
        <w:t>Orientări</w:t>
      </w:r>
      <w:proofErr w:type="spellEnd"/>
      <w:r w:rsidRPr="00797FB9">
        <w:rPr>
          <w:rFonts w:ascii="Trebuchet MS" w:hAnsi="Trebuchet MS" w:cs="Calibri"/>
          <w:i/>
          <w:iCs/>
        </w:rPr>
        <w:t xml:space="preserve"> </w:t>
      </w:r>
      <w:proofErr w:type="spellStart"/>
      <w:r w:rsidRPr="00797FB9">
        <w:rPr>
          <w:rFonts w:ascii="Trebuchet MS" w:hAnsi="Trebuchet MS" w:cs="Calibri"/>
          <w:i/>
          <w:iCs/>
        </w:rPr>
        <w:t>privind</w:t>
      </w:r>
      <w:proofErr w:type="spellEnd"/>
      <w:r w:rsidRPr="00797FB9">
        <w:rPr>
          <w:rFonts w:ascii="Trebuchet MS" w:hAnsi="Trebuchet MS" w:cs="Calibri"/>
          <w:i/>
          <w:iCs/>
        </w:rPr>
        <w:t xml:space="preserve"> </w:t>
      </w:r>
      <w:proofErr w:type="spellStart"/>
      <w:r w:rsidRPr="00797FB9">
        <w:rPr>
          <w:rFonts w:ascii="Trebuchet MS" w:hAnsi="Trebuchet MS" w:cs="Calibri"/>
          <w:i/>
          <w:iCs/>
        </w:rPr>
        <w:t>accesarea</w:t>
      </w:r>
      <w:proofErr w:type="spellEnd"/>
      <w:r w:rsidRPr="00797FB9">
        <w:rPr>
          <w:rFonts w:ascii="Trebuchet MS" w:hAnsi="Trebuchet MS" w:cs="Calibri"/>
          <w:i/>
          <w:iCs/>
        </w:rPr>
        <w:t xml:space="preserve"> </w:t>
      </w:r>
      <w:proofErr w:type="spellStart"/>
      <w:r w:rsidRPr="00797FB9">
        <w:rPr>
          <w:rFonts w:ascii="Trebuchet MS" w:hAnsi="Trebuchet MS" w:cs="Calibri"/>
          <w:i/>
          <w:iCs/>
        </w:rPr>
        <w:t>finanțărilor</w:t>
      </w:r>
      <w:proofErr w:type="spellEnd"/>
      <w:r w:rsidRPr="00797FB9">
        <w:rPr>
          <w:rFonts w:ascii="Trebuchet MS" w:hAnsi="Trebuchet MS" w:cs="Calibri"/>
          <w:i/>
          <w:iCs/>
        </w:rPr>
        <w:t xml:space="preserve"> </w:t>
      </w:r>
      <w:proofErr w:type="spellStart"/>
      <w:r w:rsidRPr="00797FB9">
        <w:rPr>
          <w:rFonts w:ascii="Trebuchet MS" w:hAnsi="Trebuchet MS" w:cs="Calibri"/>
          <w:i/>
          <w:iCs/>
        </w:rPr>
        <w:t>în</w:t>
      </w:r>
      <w:proofErr w:type="spellEnd"/>
      <w:r w:rsidRPr="00797FB9">
        <w:rPr>
          <w:rFonts w:ascii="Trebuchet MS" w:hAnsi="Trebuchet MS" w:cs="Calibri"/>
          <w:i/>
          <w:iCs/>
        </w:rPr>
        <w:t xml:space="preserve"> </w:t>
      </w:r>
      <w:proofErr w:type="spellStart"/>
      <w:r w:rsidRPr="00797FB9">
        <w:rPr>
          <w:rFonts w:ascii="Trebuchet MS" w:hAnsi="Trebuchet MS" w:cs="Calibri"/>
          <w:i/>
          <w:iCs/>
        </w:rPr>
        <w:t>cadrul</w:t>
      </w:r>
      <w:proofErr w:type="spellEnd"/>
      <w:r w:rsidRPr="00797FB9">
        <w:rPr>
          <w:rFonts w:ascii="Trebuchet MS" w:hAnsi="Trebuchet MS" w:cs="Calibri"/>
          <w:i/>
          <w:iCs/>
        </w:rPr>
        <w:t xml:space="preserve"> </w:t>
      </w:r>
      <w:proofErr w:type="spellStart"/>
      <w:r w:rsidRPr="00797FB9">
        <w:rPr>
          <w:rFonts w:ascii="Trebuchet MS" w:hAnsi="Trebuchet MS" w:cs="Calibri"/>
          <w:i/>
          <w:iCs/>
        </w:rPr>
        <w:t>Programului</w:t>
      </w:r>
      <w:proofErr w:type="spellEnd"/>
      <w:r w:rsidRPr="00797FB9">
        <w:rPr>
          <w:rFonts w:ascii="Trebuchet MS" w:hAnsi="Trebuchet MS" w:cs="Calibri"/>
          <w:i/>
          <w:iCs/>
        </w:rPr>
        <w:t xml:space="preserve"> </w:t>
      </w:r>
      <w:proofErr w:type="spellStart"/>
      <w:r w:rsidRPr="00797FB9">
        <w:rPr>
          <w:rFonts w:ascii="Trebuchet MS" w:hAnsi="Trebuchet MS" w:cs="Calibri"/>
          <w:i/>
          <w:iCs/>
        </w:rPr>
        <w:t>Operațional</w:t>
      </w:r>
      <w:proofErr w:type="spellEnd"/>
      <w:r w:rsidRPr="00797FB9">
        <w:rPr>
          <w:rFonts w:ascii="Trebuchet MS" w:hAnsi="Trebuchet MS" w:cs="Calibri"/>
          <w:i/>
          <w:iCs/>
        </w:rPr>
        <w:t xml:space="preserve"> Capital </w:t>
      </w:r>
      <w:proofErr w:type="spellStart"/>
      <w:r w:rsidRPr="00797FB9">
        <w:rPr>
          <w:rFonts w:ascii="Trebuchet MS" w:hAnsi="Trebuchet MS" w:cs="Calibri"/>
          <w:i/>
          <w:iCs/>
        </w:rPr>
        <w:t>Uman</w:t>
      </w:r>
      <w:proofErr w:type="spellEnd"/>
      <w:r w:rsidRPr="00797FB9">
        <w:rPr>
          <w:rFonts w:ascii="Trebuchet MS" w:hAnsi="Trebuchet MS" w:cs="Calibri"/>
          <w:i/>
          <w:iCs/>
        </w:rPr>
        <w:t xml:space="preserve"> 2014-2020</w:t>
      </w:r>
      <w:r>
        <w:rPr>
          <w:rFonts w:ascii="Trebuchet MS" w:hAnsi="Trebuchet MS" w:cs="Calibri"/>
          <w:i/>
          <w:iCs/>
        </w:rPr>
        <w:t xml:space="preserve"> </w:t>
      </w:r>
      <w:r w:rsidRPr="00797FB9">
        <w:rPr>
          <w:rFonts w:ascii="Trebuchet MS" w:hAnsi="Trebuchet MS" w:cs="Calibri"/>
        </w:rPr>
        <w:t xml:space="preserve">CAPITOLUL 4. Reguli </w:t>
      </w:r>
      <w:proofErr w:type="spellStart"/>
      <w:r w:rsidRPr="00797FB9">
        <w:rPr>
          <w:rFonts w:ascii="Trebuchet MS" w:hAnsi="Trebuchet MS" w:cs="Calibri"/>
        </w:rPr>
        <w:t>generale</w:t>
      </w:r>
      <w:proofErr w:type="spellEnd"/>
      <w:r w:rsidRPr="00797FB9">
        <w:rPr>
          <w:rFonts w:ascii="Trebuchet MS" w:hAnsi="Trebuchet MS" w:cs="Calibri"/>
        </w:rPr>
        <w:t xml:space="preserve"> de </w:t>
      </w:r>
      <w:proofErr w:type="spellStart"/>
      <w:r w:rsidRPr="00797FB9">
        <w:rPr>
          <w:rFonts w:ascii="Trebuchet MS" w:hAnsi="Trebuchet MS" w:cs="Calibri"/>
        </w:rPr>
        <w:t>eligibilitate</w:t>
      </w:r>
      <w:proofErr w:type="spellEnd"/>
      <w:r>
        <w:rPr>
          <w:rFonts w:ascii="Trebuchet MS" w:hAnsi="Trebuchet MS" w:cs="Calibri"/>
        </w:rPr>
        <w:t xml:space="preserve">, </w:t>
      </w:r>
      <w:proofErr w:type="spellStart"/>
      <w:r w:rsidRPr="00797FB9">
        <w:rPr>
          <w:rFonts w:ascii="Trebuchet MS" w:hAnsi="Trebuchet MS" w:cs="Calibri"/>
        </w:rPr>
        <w:t>Secțiunea</w:t>
      </w:r>
      <w:proofErr w:type="spellEnd"/>
      <w:r w:rsidRPr="00797FB9">
        <w:rPr>
          <w:rFonts w:ascii="Trebuchet MS" w:hAnsi="Trebuchet MS" w:cs="Calibri"/>
        </w:rPr>
        <w:t xml:space="preserve"> 4.</w:t>
      </w:r>
      <w:r>
        <w:rPr>
          <w:rFonts w:ascii="Trebuchet MS" w:hAnsi="Trebuchet MS" w:cs="Calibri"/>
        </w:rPr>
        <w:t>3</w:t>
      </w:r>
      <w:r w:rsidRPr="00797FB9">
        <w:rPr>
          <w:rFonts w:ascii="Trebuchet MS" w:hAnsi="Trebuchet MS" w:cs="Calibri"/>
        </w:rPr>
        <w:t xml:space="preserve">. </w:t>
      </w:r>
      <w:proofErr w:type="spellStart"/>
      <w:r w:rsidRPr="00797FB9">
        <w:rPr>
          <w:rFonts w:ascii="Trebuchet MS" w:hAnsi="Trebuchet MS" w:cs="Calibri"/>
        </w:rPr>
        <w:t>Eligibilitatea</w:t>
      </w:r>
      <w:proofErr w:type="spellEnd"/>
      <w:r w:rsidRPr="00797FB9">
        <w:rPr>
          <w:rFonts w:ascii="Trebuchet MS" w:hAnsi="Trebuchet MS" w:cs="Calibri"/>
        </w:rPr>
        <w:t xml:space="preserve"> </w:t>
      </w:r>
      <w:proofErr w:type="spellStart"/>
      <w:r>
        <w:rPr>
          <w:rFonts w:ascii="Trebuchet MS" w:hAnsi="Trebuchet MS" w:cs="Calibri"/>
        </w:rPr>
        <w:t>cheltuielilor</w:t>
      </w:r>
      <w:proofErr w:type="spellEnd"/>
      <w:r>
        <w:rPr>
          <w:rFonts w:ascii="Trebuchet MS" w:hAnsi="Trebuchet MS" w:cs="Calibri"/>
        </w:rPr>
        <w:t xml:space="preserve">, </w:t>
      </w:r>
      <w:proofErr w:type="spellStart"/>
      <w:r>
        <w:rPr>
          <w:rFonts w:ascii="Trebuchet MS" w:hAnsi="Trebuchet MS" w:cs="Calibri"/>
        </w:rPr>
        <w:t>respectiv</w:t>
      </w:r>
      <w:proofErr w:type="spellEnd"/>
      <w:r>
        <w:rPr>
          <w:rFonts w:ascii="Trebuchet MS" w:hAnsi="Trebuchet MS" w:cs="Calibri"/>
        </w:rPr>
        <w:t>:</w:t>
      </w:r>
    </w:p>
    <w:p w14:paraId="0241391B" w14:textId="76B23186" w:rsidR="00B2673E" w:rsidRPr="004F7D37" w:rsidRDefault="00B2673E" w:rsidP="00B2673E">
      <w:pPr>
        <w:pStyle w:val="ListParagraph"/>
        <w:numPr>
          <w:ilvl w:val="0"/>
          <w:numId w:val="9"/>
        </w:numPr>
        <w:jc w:val="both"/>
        <w:rPr>
          <w:rFonts w:ascii="Trebuchet MS" w:hAnsi="Trebuchet MS" w:cs="Calibri"/>
          <w:sz w:val="22"/>
          <w:szCs w:val="22"/>
        </w:rPr>
      </w:pPr>
      <w:r w:rsidRPr="004F7D37">
        <w:rPr>
          <w:rFonts w:ascii="Trebuchet MS" w:hAnsi="Trebuchet MS" w:cs="Calibri"/>
          <w:sz w:val="22"/>
          <w:szCs w:val="22"/>
          <w:lang w:val="ro-RO"/>
        </w:rPr>
        <w:t xml:space="preserve">subsecțiunea </w:t>
      </w:r>
      <w:r w:rsidRPr="004F7D37">
        <w:rPr>
          <w:rFonts w:ascii="Trebuchet MS" w:hAnsi="Trebuchet MS" w:cs="Calibri"/>
          <w:sz w:val="22"/>
          <w:szCs w:val="22"/>
          <w:lang w:val="en-US"/>
        </w:rPr>
        <w:t xml:space="preserve">4.3.2. Reguli </w:t>
      </w:r>
      <w:proofErr w:type="spellStart"/>
      <w:r w:rsidRPr="004F7D37">
        <w:rPr>
          <w:rFonts w:ascii="Trebuchet MS" w:hAnsi="Trebuchet MS" w:cs="Calibri"/>
          <w:sz w:val="22"/>
          <w:szCs w:val="22"/>
          <w:lang w:val="en-US"/>
        </w:rPr>
        <w:t>generale</w:t>
      </w:r>
      <w:proofErr w:type="spellEnd"/>
      <w:r w:rsidRPr="004F7D37">
        <w:rPr>
          <w:rFonts w:ascii="Trebuchet MS" w:hAnsi="Trebuchet MS" w:cs="Calibri"/>
          <w:sz w:val="22"/>
          <w:szCs w:val="22"/>
          <w:lang w:val="en-US"/>
        </w:rPr>
        <w:t xml:space="preserve"> </w:t>
      </w:r>
      <w:proofErr w:type="spellStart"/>
      <w:r w:rsidRPr="004F7D37">
        <w:rPr>
          <w:rFonts w:ascii="Trebuchet MS" w:hAnsi="Trebuchet MS" w:cs="Calibri"/>
          <w:sz w:val="22"/>
          <w:szCs w:val="22"/>
          <w:lang w:val="en-US"/>
        </w:rPr>
        <w:t>privind</w:t>
      </w:r>
      <w:proofErr w:type="spellEnd"/>
      <w:r w:rsidRPr="004F7D37">
        <w:rPr>
          <w:rFonts w:ascii="Trebuchet MS" w:hAnsi="Trebuchet MS" w:cs="Calibri"/>
          <w:sz w:val="22"/>
          <w:szCs w:val="22"/>
          <w:lang w:val="en-US"/>
        </w:rPr>
        <w:t xml:space="preserve"> </w:t>
      </w:r>
      <w:proofErr w:type="spellStart"/>
      <w:r w:rsidRPr="004F7D37">
        <w:rPr>
          <w:rFonts w:ascii="Trebuchet MS" w:hAnsi="Trebuchet MS" w:cs="Calibri"/>
          <w:sz w:val="22"/>
          <w:szCs w:val="22"/>
          <w:lang w:val="en-US"/>
        </w:rPr>
        <w:t>eligibilitatea</w:t>
      </w:r>
      <w:proofErr w:type="spellEnd"/>
      <w:r w:rsidRPr="004F7D37">
        <w:rPr>
          <w:rFonts w:ascii="Trebuchet MS" w:hAnsi="Trebuchet MS" w:cs="Calibri"/>
          <w:sz w:val="22"/>
          <w:szCs w:val="22"/>
          <w:lang w:val="en-US"/>
        </w:rPr>
        <w:t xml:space="preserve"> </w:t>
      </w:r>
      <w:proofErr w:type="spellStart"/>
      <w:r w:rsidRPr="004F7D37">
        <w:rPr>
          <w:rFonts w:ascii="Trebuchet MS" w:hAnsi="Trebuchet MS" w:cs="Calibri"/>
          <w:sz w:val="22"/>
          <w:szCs w:val="22"/>
          <w:lang w:val="en-US"/>
        </w:rPr>
        <w:t>cheltuielilor</w:t>
      </w:r>
      <w:proofErr w:type="spellEnd"/>
      <w:r w:rsidRPr="004F7D37">
        <w:rPr>
          <w:rFonts w:ascii="Trebuchet MS" w:hAnsi="Trebuchet MS" w:cs="Calibri"/>
          <w:sz w:val="22"/>
          <w:szCs w:val="22"/>
          <w:lang w:val="en-US"/>
        </w:rPr>
        <w:t xml:space="preserve"> (</w:t>
      </w:r>
      <w:proofErr w:type="spellStart"/>
      <w:r w:rsidRPr="004F7D37">
        <w:rPr>
          <w:rFonts w:ascii="Trebuchet MS" w:hAnsi="Trebuchet MS" w:cs="Calibri"/>
          <w:sz w:val="22"/>
          <w:szCs w:val="22"/>
          <w:lang w:val="en-US"/>
        </w:rPr>
        <w:t>pag</w:t>
      </w:r>
      <w:proofErr w:type="spellEnd"/>
      <w:r w:rsidRPr="004F7D37">
        <w:rPr>
          <w:rFonts w:ascii="Trebuchet MS" w:hAnsi="Trebuchet MS" w:cs="Calibri"/>
          <w:sz w:val="22"/>
          <w:szCs w:val="22"/>
          <w:lang w:val="en-US"/>
        </w:rPr>
        <w:t xml:space="preserve"> 40-41)</w:t>
      </w:r>
    </w:p>
    <w:p w14:paraId="2D22D85E" w14:textId="73E253BA" w:rsidR="00B2673E" w:rsidRPr="004F7D37" w:rsidRDefault="00B2673E" w:rsidP="00B2673E">
      <w:pPr>
        <w:pStyle w:val="ListParagraph"/>
        <w:numPr>
          <w:ilvl w:val="0"/>
          <w:numId w:val="9"/>
        </w:numPr>
        <w:jc w:val="both"/>
        <w:rPr>
          <w:rFonts w:ascii="Trebuchet MS" w:hAnsi="Trebuchet MS" w:cs="Calibri"/>
          <w:sz w:val="22"/>
          <w:szCs w:val="22"/>
        </w:rPr>
      </w:pPr>
      <w:proofErr w:type="spellStart"/>
      <w:r w:rsidRPr="004F7D37">
        <w:rPr>
          <w:rFonts w:ascii="Trebuchet MS" w:hAnsi="Trebuchet MS" w:cs="Calibri"/>
          <w:sz w:val="22"/>
          <w:szCs w:val="22"/>
          <w:lang w:val="en-US"/>
        </w:rPr>
        <w:t>subsecțiunea</w:t>
      </w:r>
      <w:proofErr w:type="spellEnd"/>
      <w:r w:rsidRPr="004F7D37">
        <w:rPr>
          <w:rFonts w:ascii="Trebuchet MS" w:hAnsi="Trebuchet MS" w:cs="Calibri"/>
          <w:sz w:val="22"/>
          <w:szCs w:val="22"/>
          <w:lang w:val="en-US"/>
        </w:rPr>
        <w:t xml:space="preserve"> 4.3.3. Cheltuieli </w:t>
      </w:r>
      <w:proofErr w:type="spellStart"/>
      <w:r w:rsidRPr="004F7D37">
        <w:rPr>
          <w:rFonts w:ascii="Trebuchet MS" w:hAnsi="Trebuchet MS" w:cs="Calibri"/>
          <w:sz w:val="22"/>
          <w:szCs w:val="22"/>
          <w:lang w:val="en-US"/>
        </w:rPr>
        <w:t>neeligibile</w:t>
      </w:r>
      <w:proofErr w:type="spellEnd"/>
      <w:r w:rsidRPr="004F7D37">
        <w:rPr>
          <w:rFonts w:ascii="Trebuchet MS" w:hAnsi="Trebuchet MS" w:cs="Calibri"/>
          <w:sz w:val="22"/>
          <w:szCs w:val="22"/>
          <w:lang w:val="en-US"/>
        </w:rPr>
        <w:t xml:space="preserve"> (</w:t>
      </w:r>
      <w:proofErr w:type="spellStart"/>
      <w:r w:rsidRPr="004F7D37">
        <w:rPr>
          <w:rFonts w:ascii="Trebuchet MS" w:hAnsi="Trebuchet MS" w:cs="Calibri"/>
          <w:sz w:val="22"/>
          <w:szCs w:val="22"/>
          <w:lang w:val="en-US"/>
        </w:rPr>
        <w:t>pag</w:t>
      </w:r>
      <w:proofErr w:type="spellEnd"/>
      <w:r w:rsidRPr="004F7D37">
        <w:rPr>
          <w:rFonts w:ascii="Trebuchet MS" w:hAnsi="Trebuchet MS" w:cs="Calibri"/>
          <w:sz w:val="22"/>
          <w:szCs w:val="22"/>
          <w:lang w:val="en-US"/>
        </w:rPr>
        <w:t xml:space="preserve"> 41)</w:t>
      </w:r>
    </w:p>
    <w:p w14:paraId="4CB2EAE6" w14:textId="04D32F44" w:rsidR="00B2673E" w:rsidRPr="004F7D37" w:rsidRDefault="00B2673E" w:rsidP="00B2673E">
      <w:pPr>
        <w:pStyle w:val="ListParagraph"/>
        <w:numPr>
          <w:ilvl w:val="0"/>
          <w:numId w:val="9"/>
        </w:numPr>
        <w:jc w:val="both"/>
        <w:rPr>
          <w:rFonts w:ascii="Trebuchet MS" w:hAnsi="Trebuchet MS" w:cs="Calibri"/>
          <w:sz w:val="22"/>
          <w:szCs w:val="22"/>
        </w:rPr>
      </w:pPr>
      <w:proofErr w:type="spellStart"/>
      <w:r w:rsidRPr="004F7D37">
        <w:rPr>
          <w:rFonts w:ascii="Trebuchet MS" w:hAnsi="Trebuchet MS" w:cs="Calibri"/>
          <w:sz w:val="22"/>
          <w:szCs w:val="22"/>
          <w:lang w:val="en-US"/>
        </w:rPr>
        <w:t>subsecțiunea</w:t>
      </w:r>
      <w:proofErr w:type="spellEnd"/>
      <w:r w:rsidRPr="004F7D37">
        <w:rPr>
          <w:rFonts w:ascii="Trebuchet MS" w:hAnsi="Trebuchet MS" w:cs="Calibri"/>
          <w:sz w:val="22"/>
          <w:szCs w:val="22"/>
          <w:lang w:val="en-US"/>
        </w:rPr>
        <w:t xml:space="preserve"> 4.3.6 Cheltuieli cu </w:t>
      </w:r>
      <w:proofErr w:type="spellStart"/>
      <w:r w:rsidRPr="004F7D37">
        <w:rPr>
          <w:rFonts w:ascii="Trebuchet MS" w:hAnsi="Trebuchet MS" w:cs="Calibri"/>
          <w:sz w:val="22"/>
          <w:szCs w:val="22"/>
          <w:lang w:val="en-US"/>
        </w:rPr>
        <w:t>personalul</w:t>
      </w:r>
      <w:proofErr w:type="spellEnd"/>
      <w:r w:rsidRPr="004F7D37">
        <w:rPr>
          <w:rFonts w:ascii="Trebuchet MS" w:hAnsi="Trebuchet MS" w:cs="Calibri"/>
          <w:sz w:val="22"/>
          <w:szCs w:val="22"/>
          <w:lang w:val="en-US"/>
        </w:rPr>
        <w:t xml:space="preserve"> </w:t>
      </w:r>
      <w:proofErr w:type="spellStart"/>
      <w:r w:rsidRPr="004F7D37">
        <w:rPr>
          <w:rFonts w:ascii="Trebuchet MS" w:hAnsi="Trebuchet MS" w:cs="Calibri"/>
          <w:sz w:val="22"/>
          <w:szCs w:val="22"/>
          <w:lang w:val="en-US"/>
        </w:rPr>
        <w:t>implicat</w:t>
      </w:r>
      <w:proofErr w:type="spellEnd"/>
      <w:r w:rsidRPr="004F7D37">
        <w:rPr>
          <w:rFonts w:ascii="Trebuchet MS" w:hAnsi="Trebuchet MS" w:cs="Calibri"/>
          <w:sz w:val="22"/>
          <w:szCs w:val="22"/>
          <w:lang w:val="en-US"/>
        </w:rPr>
        <w:t xml:space="preserve"> </w:t>
      </w:r>
      <w:proofErr w:type="spellStart"/>
      <w:r w:rsidRPr="004F7D37">
        <w:rPr>
          <w:rFonts w:ascii="Trebuchet MS" w:hAnsi="Trebuchet MS" w:cs="Calibri"/>
          <w:sz w:val="22"/>
          <w:szCs w:val="22"/>
          <w:lang w:val="en-US"/>
        </w:rPr>
        <w:t>în</w:t>
      </w:r>
      <w:proofErr w:type="spellEnd"/>
      <w:r w:rsidRPr="004F7D37">
        <w:rPr>
          <w:rFonts w:ascii="Trebuchet MS" w:hAnsi="Trebuchet MS" w:cs="Calibri"/>
          <w:sz w:val="22"/>
          <w:szCs w:val="22"/>
          <w:lang w:val="en-US"/>
        </w:rPr>
        <w:t xml:space="preserve"> </w:t>
      </w:r>
      <w:proofErr w:type="spellStart"/>
      <w:r w:rsidRPr="004F7D37">
        <w:rPr>
          <w:rFonts w:ascii="Trebuchet MS" w:hAnsi="Trebuchet MS" w:cs="Calibri"/>
          <w:sz w:val="22"/>
          <w:szCs w:val="22"/>
          <w:lang w:val="en-US"/>
        </w:rPr>
        <w:t>proiect</w:t>
      </w:r>
      <w:proofErr w:type="spellEnd"/>
      <w:r w:rsidRPr="004F7D37">
        <w:rPr>
          <w:rFonts w:ascii="Trebuchet MS" w:hAnsi="Trebuchet MS" w:cs="Calibri"/>
          <w:sz w:val="22"/>
          <w:szCs w:val="22"/>
          <w:lang w:val="en-US"/>
        </w:rPr>
        <w:t xml:space="preserve">/ 4.3.6.1. </w:t>
      </w:r>
      <w:proofErr w:type="spellStart"/>
      <w:r w:rsidRPr="004F7D37">
        <w:rPr>
          <w:rFonts w:ascii="Trebuchet MS" w:hAnsi="Trebuchet MS" w:cs="Calibri"/>
          <w:sz w:val="22"/>
          <w:szCs w:val="22"/>
          <w:lang w:val="en-US"/>
        </w:rPr>
        <w:t>Plafoane</w:t>
      </w:r>
      <w:proofErr w:type="spellEnd"/>
      <w:r w:rsidRPr="004F7D37">
        <w:rPr>
          <w:rFonts w:ascii="Trebuchet MS" w:hAnsi="Trebuchet MS" w:cs="Calibri"/>
          <w:sz w:val="22"/>
          <w:szCs w:val="22"/>
          <w:lang w:val="en-US"/>
        </w:rPr>
        <w:t xml:space="preserve"> </w:t>
      </w:r>
      <w:proofErr w:type="spellStart"/>
      <w:r w:rsidRPr="004F7D37">
        <w:rPr>
          <w:rFonts w:ascii="Trebuchet MS" w:hAnsi="Trebuchet MS" w:cs="Calibri"/>
          <w:sz w:val="22"/>
          <w:szCs w:val="22"/>
          <w:lang w:val="en-US"/>
        </w:rPr>
        <w:t>aplicabile</w:t>
      </w:r>
      <w:proofErr w:type="spellEnd"/>
      <w:r w:rsidRPr="004F7D37">
        <w:rPr>
          <w:rFonts w:ascii="Trebuchet MS" w:hAnsi="Trebuchet MS" w:cs="Calibri"/>
          <w:sz w:val="22"/>
          <w:szCs w:val="22"/>
          <w:lang w:val="en-US"/>
        </w:rPr>
        <w:t xml:space="preserve"> </w:t>
      </w:r>
      <w:proofErr w:type="spellStart"/>
      <w:r w:rsidRPr="004F7D37">
        <w:rPr>
          <w:rFonts w:ascii="Trebuchet MS" w:hAnsi="Trebuchet MS" w:cs="Calibri"/>
          <w:sz w:val="22"/>
          <w:szCs w:val="22"/>
          <w:lang w:val="en-US"/>
        </w:rPr>
        <w:t>cheltuielilor</w:t>
      </w:r>
      <w:proofErr w:type="spellEnd"/>
      <w:r w:rsidRPr="004F7D37">
        <w:rPr>
          <w:rFonts w:ascii="Trebuchet MS" w:hAnsi="Trebuchet MS" w:cs="Calibri"/>
          <w:sz w:val="22"/>
          <w:szCs w:val="22"/>
          <w:lang w:val="en-US"/>
        </w:rPr>
        <w:t xml:space="preserve"> cu </w:t>
      </w:r>
      <w:proofErr w:type="spellStart"/>
      <w:r w:rsidRPr="004F7D37">
        <w:rPr>
          <w:rFonts w:ascii="Trebuchet MS" w:hAnsi="Trebuchet MS" w:cs="Calibri"/>
          <w:sz w:val="22"/>
          <w:szCs w:val="22"/>
          <w:lang w:val="en-US"/>
        </w:rPr>
        <w:t>personalul</w:t>
      </w:r>
      <w:proofErr w:type="spellEnd"/>
      <w:r w:rsidRPr="004F7D37">
        <w:rPr>
          <w:rFonts w:ascii="Trebuchet MS" w:hAnsi="Trebuchet MS" w:cs="Calibri"/>
          <w:sz w:val="22"/>
          <w:szCs w:val="22"/>
          <w:lang w:val="en-US"/>
        </w:rPr>
        <w:t xml:space="preserve"> (</w:t>
      </w:r>
      <w:proofErr w:type="spellStart"/>
      <w:r w:rsidRPr="004F7D37">
        <w:rPr>
          <w:rFonts w:ascii="Trebuchet MS" w:hAnsi="Trebuchet MS" w:cs="Calibri"/>
          <w:sz w:val="22"/>
          <w:szCs w:val="22"/>
          <w:lang w:val="en-US"/>
        </w:rPr>
        <w:t>pag</w:t>
      </w:r>
      <w:proofErr w:type="spellEnd"/>
      <w:r w:rsidRPr="004F7D37">
        <w:rPr>
          <w:rFonts w:ascii="Trebuchet MS" w:hAnsi="Trebuchet MS" w:cs="Calibri"/>
          <w:sz w:val="22"/>
          <w:szCs w:val="22"/>
          <w:lang w:val="en-US"/>
        </w:rPr>
        <w:t xml:space="preserve"> 44-47)</w:t>
      </w:r>
    </w:p>
    <w:p w14:paraId="34C8FEF9" w14:textId="61E4F931" w:rsidR="00D34C5E" w:rsidRPr="004F7D37" w:rsidRDefault="00D34C5E" w:rsidP="00B2673E">
      <w:pPr>
        <w:pStyle w:val="ListParagraph"/>
        <w:numPr>
          <w:ilvl w:val="0"/>
          <w:numId w:val="9"/>
        </w:numPr>
        <w:jc w:val="both"/>
        <w:rPr>
          <w:rFonts w:ascii="Trebuchet MS" w:hAnsi="Trebuchet MS" w:cs="Calibri"/>
          <w:sz w:val="22"/>
          <w:szCs w:val="22"/>
        </w:rPr>
      </w:pPr>
      <w:proofErr w:type="spellStart"/>
      <w:r w:rsidRPr="004F7D37">
        <w:rPr>
          <w:rFonts w:ascii="Trebuchet MS" w:hAnsi="Trebuchet MS" w:cs="Calibri"/>
          <w:sz w:val="22"/>
          <w:szCs w:val="22"/>
          <w:lang w:val="en-US"/>
        </w:rPr>
        <w:t>subsecțiunea</w:t>
      </w:r>
      <w:proofErr w:type="spellEnd"/>
      <w:r w:rsidRPr="004F7D37">
        <w:rPr>
          <w:rFonts w:ascii="Trebuchet MS" w:hAnsi="Trebuchet MS" w:cs="Calibri"/>
          <w:sz w:val="22"/>
          <w:szCs w:val="22"/>
          <w:lang w:val="en-US"/>
        </w:rPr>
        <w:t xml:space="preserve"> 4.3.7. Cheltuieli </w:t>
      </w:r>
      <w:proofErr w:type="spellStart"/>
      <w:r w:rsidRPr="004F7D37">
        <w:rPr>
          <w:rFonts w:ascii="Trebuchet MS" w:hAnsi="Trebuchet MS" w:cs="Calibri"/>
          <w:sz w:val="22"/>
          <w:szCs w:val="22"/>
          <w:lang w:val="en-US"/>
        </w:rPr>
        <w:t>aferente</w:t>
      </w:r>
      <w:proofErr w:type="spellEnd"/>
      <w:r w:rsidRPr="004F7D37">
        <w:rPr>
          <w:rFonts w:ascii="Trebuchet MS" w:hAnsi="Trebuchet MS" w:cs="Calibri"/>
          <w:sz w:val="22"/>
          <w:szCs w:val="22"/>
          <w:lang w:val="en-US"/>
        </w:rPr>
        <w:t xml:space="preserve"> </w:t>
      </w:r>
      <w:proofErr w:type="spellStart"/>
      <w:r w:rsidRPr="004F7D37">
        <w:rPr>
          <w:rFonts w:ascii="Trebuchet MS" w:hAnsi="Trebuchet MS" w:cs="Calibri"/>
          <w:sz w:val="22"/>
          <w:szCs w:val="22"/>
          <w:lang w:val="en-US"/>
        </w:rPr>
        <w:t>activităților</w:t>
      </w:r>
      <w:proofErr w:type="spellEnd"/>
      <w:r w:rsidRPr="004F7D37">
        <w:rPr>
          <w:rFonts w:ascii="Trebuchet MS" w:hAnsi="Trebuchet MS" w:cs="Calibri"/>
          <w:sz w:val="22"/>
          <w:szCs w:val="22"/>
          <w:lang w:val="en-US"/>
        </w:rPr>
        <w:t xml:space="preserve"> </w:t>
      </w:r>
      <w:proofErr w:type="spellStart"/>
      <w:r w:rsidRPr="004F7D37">
        <w:rPr>
          <w:rFonts w:ascii="Trebuchet MS" w:hAnsi="Trebuchet MS" w:cs="Calibri"/>
          <w:sz w:val="22"/>
          <w:szCs w:val="22"/>
          <w:lang w:val="en-US"/>
        </w:rPr>
        <w:t>subcontractate</w:t>
      </w:r>
      <w:proofErr w:type="spellEnd"/>
      <w:r w:rsidRPr="004F7D37">
        <w:rPr>
          <w:rFonts w:ascii="Trebuchet MS" w:hAnsi="Trebuchet MS" w:cs="Calibri"/>
          <w:sz w:val="22"/>
          <w:szCs w:val="22"/>
          <w:lang w:val="en-US"/>
        </w:rPr>
        <w:t xml:space="preserve"> (</w:t>
      </w:r>
      <w:proofErr w:type="spellStart"/>
      <w:r w:rsidRPr="004F7D37">
        <w:rPr>
          <w:rFonts w:ascii="Trebuchet MS" w:hAnsi="Trebuchet MS" w:cs="Calibri"/>
          <w:sz w:val="22"/>
          <w:szCs w:val="22"/>
          <w:lang w:val="en-US"/>
        </w:rPr>
        <w:t>pag</w:t>
      </w:r>
      <w:proofErr w:type="spellEnd"/>
      <w:r w:rsidRPr="004F7D37">
        <w:rPr>
          <w:rFonts w:ascii="Trebuchet MS" w:hAnsi="Trebuchet MS" w:cs="Calibri"/>
          <w:sz w:val="22"/>
          <w:szCs w:val="22"/>
          <w:lang w:val="en-US"/>
        </w:rPr>
        <w:t xml:space="preserve"> 47-48)</w:t>
      </w:r>
    </w:p>
    <w:p w14:paraId="2838B5ED" w14:textId="4C833419" w:rsidR="00D34C5E" w:rsidRPr="004F7D37" w:rsidRDefault="00D34C5E" w:rsidP="00B2673E">
      <w:pPr>
        <w:pStyle w:val="ListParagraph"/>
        <w:numPr>
          <w:ilvl w:val="0"/>
          <w:numId w:val="9"/>
        </w:numPr>
        <w:jc w:val="both"/>
        <w:rPr>
          <w:rFonts w:ascii="Trebuchet MS" w:hAnsi="Trebuchet MS" w:cs="Calibri"/>
          <w:sz w:val="22"/>
          <w:szCs w:val="22"/>
        </w:rPr>
      </w:pPr>
      <w:proofErr w:type="spellStart"/>
      <w:r w:rsidRPr="004F7D37">
        <w:rPr>
          <w:rFonts w:ascii="Trebuchet MS" w:hAnsi="Trebuchet MS" w:cs="Calibri"/>
          <w:sz w:val="22"/>
          <w:szCs w:val="22"/>
          <w:lang w:val="en-US"/>
        </w:rPr>
        <w:t>subsecțiunea</w:t>
      </w:r>
      <w:proofErr w:type="spellEnd"/>
      <w:r w:rsidRPr="004F7D37">
        <w:rPr>
          <w:rFonts w:ascii="Trebuchet MS" w:hAnsi="Trebuchet MS" w:cs="Calibri"/>
          <w:sz w:val="22"/>
          <w:szCs w:val="22"/>
          <w:lang w:val="en-US"/>
        </w:rPr>
        <w:t xml:space="preserve"> 4.3.8. Cheltuieli </w:t>
      </w:r>
      <w:proofErr w:type="spellStart"/>
      <w:r w:rsidRPr="004F7D37">
        <w:rPr>
          <w:rFonts w:ascii="Trebuchet MS" w:hAnsi="Trebuchet MS" w:cs="Calibri"/>
          <w:sz w:val="22"/>
          <w:szCs w:val="22"/>
          <w:lang w:val="en-US"/>
        </w:rPr>
        <w:t>pentru</w:t>
      </w:r>
      <w:proofErr w:type="spellEnd"/>
      <w:r w:rsidRPr="004F7D37">
        <w:rPr>
          <w:rFonts w:ascii="Trebuchet MS" w:hAnsi="Trebuchet MS" w:cs="Calibri"/>
          <w:sz w:val="22"/>
          <w:szCs w:val="22"/>
          <w:lang w:val="en-US"/>
        </w:rPr>
        <w:t xml:space="preserve"> </w:t>
      </w:r>
      <w:proofErr w:type="spellStart"/>
      <w:r w:rsidRPr="004F7D37">
        <w:rPr>
          <w:rFonts w:ascii="Trebuchet MS" w:hAnsi="Trebuchet MS" w:cs="Calibri"/>
          <w:sz w:val="22"/>
          <w:szCs w:val="22"/>
          <w:lang w:val="en-US"/>
        </w:rPr>
        <w:t>închirieri</w:t>
      </w:r>
      <w:proofErr w:type="spellEnd"/>
      <w:r w:rsidRPr="004F7D37">
        <w:rPr>
          <w:rFonts w:ascii="Trebuchet MS" w:hAnsi="Trebuchet MS" w:cs="Calibri"/>
          <w:sz w:val="22"/>
          <w:szCs w:val="22"/>
          <w:lang w:val="en-US"/>
        </w:rPr>
        <w:t xml:space="preserve"> </w:t>
      </w:r>
      <w:proofErr w:type="spellStart"/>
      <w:r w:rsidRPr="004F7D37">
        <w:rPr>
          <w:rFonts w:ascii="Trebuchet MS" w:hAnsi="Trebuchet MS" w:cs="Calibri"/>
          <w:sz w:val="22"/>
          <w:szCs w:val="22"/>
          <w:lang w:val="en-US"/>
        </w:rPr>
        <w:t>şi</w:t>
      </w:r>
      <w:proofErr w:type="spellEnd"/>
      <w:r w:rsidRPr="004F7D37">
        <w:rPr>
          <w:rFonts w:ascii="Trebuchet MS" w:hAnsi="Trebuchet MS" w:cs="Calibri"/>
          <w:sz w:val="22"/>
          <w:szCs w:val="22"/>
          <w:lang w:val="en-US"/>
        </w:rPr>
        <w:t xml:space="preserve"> leasing, </w:t>
      </w:r>
      <w:proofErr w:type="spellStart"/>
      <w:r w:rsidRPr="004F7D37">
        <w:rPr>
          <w:rFonts w:ascii="Trebuchet MS" w:hAnsi="Trebuchet MS" w:cs="Calibri"/>
          <w:sz w:val="22"/>
          <w:szCs w:val="22"/>
          <w:lang w:val="en-US"/>
        </w:rPr>
        <w:t>necesare</w:t>
      </w:r>
      <w:proofErr w:type="spellEnd"/>
      <w:r w:rsidRPr="004F7D37">
        <w:rPr>
          <w:rFonts w:ascii="Trebuchet MS" w:hAnsi="Trebuchet MS" w:cs="Calibri"/>
          <w:sz w:val="22"/>
          <w:szCs w:val="22"/>
          <w:lang w:val="en-US"/>
        </w:rPr>
        <w:t xml:space="preserve"> </w:t>
      </w:r>
      <w:proofErr w:type="spellStart"/>
      <w:r w:rsidRPr="004F7D37">
        <w:rPr>
          <w:rFonts w:ascii="Trebuchet MS" w:hAnsi="Trebuchet MS" w:cs="Calibri"/>
          <w:sz w:val="22"/>
          <w:szCs w:val="22"/>
          <w:lang w:val="en-US"/>
        </w:rPr>
        <w:t>derulării</w:t>
      </w:r>
      <w:proofErr w:type="spellEnd"/>
      <w:r w:rsidRPr="004F7D37">
        <w:rPr>
          <w:rFonts w:ascii="Trebuchet MS" w:hAnsi="Trebuchet MS" w:cs="Calibri"/>
          <w:sz w:val="22"/>
          <w:szCs w:val="22"/>
          <w:lang w:val="en-US"/>
        </w:rPr>
        <w:t xml:space="preserve"> </w:t>
      </w:r>
      <w:proofErr w:type="spellStart"/>
      <w:r w:rsidRPr="004F7D37">
        <w:rPr>
          <w:rFonts w:ascii="Trebuchet MS" w:hAnsi="Trebuchet MS" w:cs="Calibri"/>
          <w:sz w:val="22"/>
          <w:szCs w:val="22"/>
          <w:lang w:val="en-US"/>
        </w:rPr>
        <w:t>activităților</w:t>
      </w:r>
      <w:proofErr w:type="spellEnd"/>
      <w:r w:rsidRPr="004F7D37">
        <w:rPr>
          <w:rFonts w:ascii="Trebuchet MS" w:hAnsi="Trebuchet MS" w:cs="Calibri"/>
          <w:sz w:val="22"/>
          <w:szCs w:val="22"/>
          <w:lang w:val="en-US"/>
        </w:rPr>
        <w:t xml:space="preserve"> </w:t>
      </w:r>
      <w:proofErr w:type="spellStart"/>
      <w:r w:rsidRPr="004F7D37">
        <w:rPr>
          <w:rFonts w:ascii="Trebuchet MS" w:hAnsi="Trebuchet MS" w:cs="Calibri"/>
          <w:sz w:val="22"/>
          <w:szCs w:val="22"/>
          <w:lang w:val="en-US"/>
        </w:rPr>
        <w:t>proiectului</w:t>
      </w:r>
      <w:proofErr w:type="spellEnd"/>
      <w:r w:rsidRPr="004F7D37">
        <w:rPr>
          <w:rFonts w:ascii="Trebuchet MS" w:hAnsi="Trebuchet MS" w:cs="Calibri"/>
          <w:sz w:val="22"/>
          <w:szCs w:val="22"/>
          <w:lang w:val="en-US"/>
        </w:rPr>
        <w:t xml:space="preserve"> (</w:t>
      </w:r>
      <w:proofErr w:type="spellStart"/>
      <w:r w:rsidRPr="004F7D37">
        <w:rPr>
          <w:rFonts w:ascii="Trebuchet MS" w:hAnsi="Trebuchet MS" w:cs="Calibri"/>
          <w:sz w:val="22"/>
          <w:szCs w:val="22"/>
          <w:lang w:val="en-US"/>
        </w:rPr>
        <w:t>pag</w:t>
      </w:r>
      <w:proofErr w:type="spellEnd"/>
      <w:r w:rsidRPr="004F7D37">
        <w:rPr>
          <w:rFonts w:ascii="Trebuchet MS" w:hAnsi="Trebuchet MS" w:cs="Calibri"/>
          <w:sz w:val="22"/>
          <w:szCs w:val="22"/>
          <w:lang w:val="en-US"/>
        </w:rPr>
        <w:t xml:space="preserve"> 48)</w:t>
      </w:r>
    </w:p>
    <w:p w14:paraId="68007137" w14:textId="77777777" w:rsidR="00D34C5E" w:rsidRPr="004F7D37" w:rsidRDefault="00D34C5E" w:rsidP="00B2673E">
      <w:pPr>
        <w:pStyle w:val="ListParagraph"/>
        <w:numPr>
          <w:ilvl w:val="0"/>
          <w:numId w:val="9"/>
        </w:numPr>
        <w:jc w:val="both"/>
        <w:rPr>
          <w:rFonts w:ascii="Trebuchet MS" w:hAnsi="Trebuchet MS" w:cs="Calibri"/>
          <w:sz w:val="22"/>
          <w:szCs w:val="22"/>
        </w:rPr>
      </w:pPr>
      <w:proofErr w:type="spellStart"/>
      <w:r w:rsidRPr="004F7D37">
        <w:rPr>
          <w:rFonts w:ascii="Trebuchet MS" w:hAnsi="Trebuchet MS" w:cs="Calibri"/>
          <w:sz w:val="22"/>
          <w:szCs w:val="22"/>
          <w:lang w:val="en-US"/>
        </w:rPr>
        <w:t>subsecțiunea</w:t>
      </w:r>
      <w:proofErr w:type="spellEnd"/>
      <w:r w:rsidRPr="004F7D37">
        <w:rPr>
          <w:rFonts w:ascii="Trebuchet MS" w:hAnsi="Trebuchet MS" w:cs="Calibri"/>
          <w:sz w:val="22"/>
          <w:szCs w:val="22"/>
          <w:lang w:val="en-US"/>
        </w:rPr>
        <w:t xml:space="preserve"> 4.3.9. Cheltuieli de tip FEDR (</w:t>
      </w:r>
      <w:proofErr w:type="spellStart"/>
      <w:r w:rsidRPr="004F7D37">
        <w:rPr>
          <w:rFonts w:ascii="Trebuchet MS" w:hAnsi="Trebuchet MS" w:cs="Calibri"/>
          <w:sz w:val="22"/>
          <w:szCs w:val="22"/>
          <w:lang w:val="en-US"/>
        </w:rPr>
        <w:t>pag</w:t>
      </w:r>
      <w:proofErr w:type="spellEnd"/>
      <w:r w:rsidRPr="004F7D37">
        <w:rPr>
          <w:rFonts w:ascii="Trebuchet MS" w:hAnsi="Trebuchet MS" w:cs="Calibri"/>
          <w:sz w:val="22"/>
          <w:szCs w:val="22"/>
          <w:lang w:val="en-US"/>
        </w:rPr>
        <w:t xml:space="preserve"> 49)</w:t>
      </w:r>
    </w:p>
    <w:p w14:paraId="60727A4C" w14:textId="7D7032AC" w:rsidR="00D34C5E" w:rsidRPr="004F7D37" w:rsidRDefault="00D34C5E" w:rsidP="00B2673E">
      <w:pPr>
        <w:pStyle w:val="ListParagraph"/>
        <w:numPr>
          <w:ilvl w:val="0"/>
          <w:numId w:val="9"/>
        </w:numPr>
        <w:jc w:val="both"/>
        <w:rPr>
          <w:rFonts w:ascii="Trebuchet MS" w:hAnsi="Trebuchet MS" w:cs="Calibri"/>
          <w:sz w:val="22"/>
          <w:szCs w:val="22"/>
        </w:rPr>
      </w:pPr>
      <w:proofErr w:type="spellStart"/>
      <w:r w:rsidRPr="004F7D37">
        <w:rPr>
          <w:rFonts w:ascii="Trebuchet MS" w:hAnsi="Trebuchet MS" w:cs="Calibri"/>
          <w:sz w:val="22"/>
          <w:szCs w:val="22"/>
          <w:lang w:val="en-US"/>
        </w:rPr>
        <w:t>subsecțiunea</w:t>
      </w:r>
      <w:proofErr w:type="spellEnd"/>
      <w:r w:rsidRPr="004F7D37">
        <w:rPr>
          <w:rFonts w:ascii="Trebuchet MS" w:hAnsi="Trebuchet MS" w:cs="Calibri"/>
          <w:sz w:val="22"/>
          <w:szCs w:val="22"/>
          <w:lang w:val="en-US"/>
        </w:rPr>
        <w:t xml:space="preserve"> 4.3.10. </w:t>
      </w:r>
      <w:proofErr w:type="spellStart"/>
      <w:r w:rsidRPr="004F7D37">
        <w:rPr>
          <w:rFonts w:ascii="Trebuchet MS" w:hAnsi="Trebuchet MS" w:cs="Calibri"/>
          <w:sz w:val="22"/>
          <w:szCs w:val="22"/>
          <w:lang w:val="en-US"/>
        </w:rPr>
        <w:t>Asigurarea</w:t>
      </w:r>
      <w:proofErr w:type="spellEnd"/>
      <w:r w:rsidRPr="004F7D37">
        <w:rPr>
          <w:rFonts w:ascii="Trebuchet MS" w:hAnsi="Trebuchet MS" w:cs="Calibri"/>
          <w:sz w:val="22"/>
          <w:szCs w:val="22"/>
          <w:lang w:val="en-US"/>
        </w:rPr>
        <w:t xml:space="preserve"> </w:t>
      </w:r>
      <w:proofErr w:type="spellStart"/>
      <w:r w:rsidRPr="004F7D37">
        <w:rPr>
          <w:rFonts w:ascii="Trebuchet MS" w:hAnsi="Trebuchet MS" w:cs="Calibri"/>
          <w:sz w:val="22"/>
          <w:szCs w:val="22"/>
          <w:lang w:val="en-US"/>
        </w:rPr>
        <w:t>rezonabilității</w:t>
      </w:r>
      <w:proofErr w:type="spellEnd"/>
      <w:r w:rsidRPr="004F7D37">
        <w:rPr>
          <w:rFonts w:ascii="Trebuchet MS" w:hAnsi="Trebuchet MS" w:cs="Calibri"/>
          <w:sz w:val="22"/>
          <w:szCs w:val="22"/>
          <w:lang w:val="en-US"/>
        </w:rPr>
        <w:t xml:space="preserve"> </w:t>
      </w:r>
      <w:proofErr w:type="spellStart"/>
      <w:r w:rsidRPr="004F7D37">
        <w:rPr>
          <w:rFonts w:ascii="Trebuchet MS" w:hAnsi="Trebuchet MS" w:cs="Calibri"/>
          <w:sz w:val="22"/>
          <w:szCs w:val="22"/>
          <w:lang w:val="en-US"/>
        </w:rPr>
        <w:t>costurilor</w:t>
      </w:r>
      <w:proofErr w:type="spellEnd"/>
      <w:r w:rsidRPr="004F7D37">
        <w:rPr>
          <w:rFonts w:ascii="Trebuchet MS" w:hAnsi="Trebuchet MS" w:cs="Calibri"/>
          <w:sz w:val="22"/>
          <w:szCs w:val="22"/>
          <w:lang w:val="en-US"/>
        </w:rPr>
        <w:t xml:space="preserve"> (</w:t>
      </w:r>
      <w:proofErr w:type="spellStart"/>
      <w:r w:rsidRPr="004F7D37">
        <w:rPr>
          <w:rFonts w:ascii="Trebuchet MS" w:hAnsi="Trebuchet MS" w:cs="Calibri"/>
          <w:sz w:val="22"/>
          <w:szCs w:val="22"/>
          <w:lang w:val="en-US"/>
        </w:rPr>
        <w:t>pag</w:t>
      </w:r>
      <w:proofErr w:type="spellEnd"/>
      <w:r w:rsidRPr="004F7D37">
        <w:rPr>
          <w:rFonts w:ascii="Trebuchet MS" w:hAnsi="Trebuchet MS" w:cs="Calibri"/>
          <w:sz w:val="22"/>
          <w:szCs w:val="22"/>
          <w:lang w:val="en-US"/>
        </w:rPr>
        <w:t xml:space="preserve"> 49-50)</w:t>
      </w:r>
    </w:p>
    <w:p w14:paraId="4306A0EC" w14:textId="77777777" w:rsidR="00B2673E" w:rsidRPr="00A026CF" w:rsidRDefault="00B2673E" w:rsidP="00F0683B">
      <w:pPr>
        <w:jc w:val="both"/>
        <w:rPr>
          <w:rFonts w:ascii="Trebuchet MS" w:hAnsi="Trebuchet MS"/>
          <w:lang w:val="ro-RO" w:eastAsia="x-none"/>
        </w:rPr>
      </w:pPr>
    </w:p>
    <w:p w14:paraId="58483555" w14:textId="7110D6CE" w:rsidR="00CD0409" w:rsidRPr="00A026CF" w:rsidRDefault="00CD0409" w:rsidP="00CD0409">
      <w:pPr>
        <w:pStyle w:val="Heading3"/>
        <w:spacing w:before="0" w:after="120" w:line="240" w:lineRule="auto"/>
        <w:jc w:val="both"/>
        <w:rPr>
          <w:rFonts w:ascii="Trebuchet MS" w:hAnsi="Trebuchet MS" w:cs="Calibri"/>
          <w:color w:val="auto"/>
          <w:sz w:val="22"/>
          <w:szCs w:val="22"/>
          <w:lang w:val="ro-RO"/>
        </w:rPr>
      </w:pPr>
      <w:bookmarkStart w:id="64" w:name="_Toc73528903"/>
      <w:r w:rsidRPr="00A026CF">
        <w:rPr>
          <w:rFonts w:ascii="Trebuchet MS" w:hAnsi="Trebuchet MS" w:cs="Calibri"/>
          <w:color w:val="auto"/>
          <w:sz w:val="22"/>
          <w:szCs w:val="22"/>
          <w:lang w:val="ro-RO"/>
        </w:rPr>
        <w:t>Capitolul 3.3.</w:t>
      </w:r>
      <w:r w:rsidR="00950B20" w:rsidRPr="00A026CF">
        <w:rPr>
          <w:rFonts w:ascii="Trebuchet MS" w:hAnsi="Trebuchet MS" w:cs="Calibri"/>
          <w:color w:val="auto"/>
          <w:sz w:val="22"/>
          <w:szCs w:val="22"/>
          <w:lang w:val="ro-RO"/>
        </w:rPr>
        <w:t>4</w:t>
      </w:r>
      <w:r w:rsidRPr="00A026CF">
        <w:rPr>
          <w:rFonts w:ascii="Trebuchet MS" w:hAnsi="Trebuchet MS" w:cs="Calibri"/>
          <w:color w:val="auto"/>
          <w:sz w:val="22"/>
          <w:szCs w:val="22"/>
          <w:lang w:val="ro-RO"/>
        </w:rPr>
        <w:t xml:space="preserve">: </w:t>
      </w:r>
      <w:r w:rsidR="005439DB" w:rsidRPr="00A026CF">
        <w:rPr>
          <w:rFonts w:ascii="Trebuchet MS" w:hAnsi="Trebuchet MS" w:cs="Calibri"/>
          <w:color w:val="auto"/>
          <w:sz w:val="22"/>
          <w:szCs w:val="22"/>
          <w:lang w:val="ro-RO"/>
        </w:rPr>
        <w:t xml:space="preserve">Eligibilitatea </w:t>
      </w:r>
      <w:r w:rsidR="00CF2F3A" w:rsidRPr="00A026CF">
        <w:rPr>
          <w:rFonts w:ascii="Trebuchet MS" w:hAnsi="Trebuchet MS" w:cs="Calibri"/>
          <w:color w:val="auto"/>
          <w:sz w:val="22"/>
          <w:szCs w:val="22"/>
          <w:lang w:val="ro-RO"/>
        </w:rPr>
        <w:t xml:space="preserve">fișei de </w:t>
      </w:r>
      <w:r w:rsidR="005439DB" w:rsidRPr="00A026CF">
        <w:rPr>
          <w:rFonts w:ascii="Trebuchet MS" w:hAnsi="Trebuchet MS" w:cs="Calibri"/>
          <w:color w:val="auto"/>
          <w:sz w:val="22"/>
          <w:szCs w:val="22"/>
          <w:lang w:val="ro-RO"/>
        </w:rPr>
        <w:t>proiect</w:t>
      </w:r>
      <w:bookmarkEnd w:id="64"/>
    </w:p>
    <w:p w14:paraId="45641EFA" w14:textId="42BF524A" w:rsidR="00E14078" w:rsidRPr="00A026CF" w:rsidRDefault="00E14078" w:rsidP="00E14078">
      <w:pPr>
        <w:jc w:val="both"/>
        <w:rPr>
          <w:rFonts w:ascii="Trebuchet MS" w:hAnsi="Trebuchet MS"/>
          <w:bCs/>
          <w:lang w:eastAsia="x-none"/>
        </w:rPr>
      </w:pPr>
      <w:proofErr w:type="spellStart"/>
      <w:r w:rsidRPr="00A026CF">
        <w:rPr>
          <w:rFonts w:ascii="Trebuchet MS" w:hAnsi="Trebuchet MS"/>
          <w:bCs/>
          <w:lang w:eastAsia="x-none"/>
        </w:rPr>
        <w:t>Pentru</w:t>
      </w:r>
      <w:proofErr w:type="spellEnd"/>
      <w:r w:rsidRPr="00A026CF">
        <w:rPr>
          <w:rFonts w:ascii="Trebuchet MS" w:hAnsi="Trebuchet MS"/>
          <w:bCs/>
          <w:lang w:eastAsia="x-none"/>
        </w:rPr>
        <w:t xml:space="preserve"> a </w:t>
      </w:r>
      <w:proofErr w:type="spellStart"/>
      <w:r w:rsidRPr="00A026CF">
        <w:rPr>
          <w:rFonts w:ascii="Trebuchet MS" w:hAnsi="Trebuchet MS"/>
          <w:bCs/>
          <w:lang w:eastAsia="x-none"/>
        </w:rPr>
        <w:t>putea</w:t>
      </w:r>
      <w:proofErr w:type="spellEnd"/>
      <w:r w:rsidRPr="00A026CF">
        <w:rPr>
          <w:rFonts w:ascii="Trebuchet MS" w:hAnsi="Trebuchet MS"/>
          <w:bCs/>
          <w:lang w:eastAsia="x-none"/>
        </w:rPr>
        <w:t xml:space="preserve"> beneficia de </w:t>
      </w:r>
      <w:proofErr w:type="spellStart"/>
      <w:r w:rsidRPr="00A026CF">
        <w:rPr>
          <w:rFonts w:ascii="Trebuchet MS" w:hAnsi="Trebuchet MS"/>
          <w:bCs/>
          <w:lang w:eastAsia="x-none"/>
        </w:rPr>
        <w:t>finanțare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în</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cadrul</w:t>
      </w:r>
      <w:proofErr w:type="spellEnd"/>
      <w:r w:rsidRPr="00A026CF">
        <w:rPr>
          <w:rFonts w:ascii="Trebuchet MS" w:hAnsi="Trebuchet MS"/>
          <w:bCs/>
          <w:lang w:eastAsia="x-none"/>
        </w:rPr>
        <w:t xml:space="preserve"> POCU, </w:t>
      </w:r>
      <w:proofErr w:type="spellStart"/>
      <w:r w:rsidR="00C61B2E" w:rsidRPr="00A026CF">
        <w:rPr>
          <w:rFonts w:ascii="Trebuchet MS" w:hAnsi="Trebuchet MS"/>
          <w:bCs/>
          <w:lang w:eastAsia="x-none"/>
        </w:rPr>
        <w:t>fi</w:t>
      </w:r>
      <w:r w:rsidR="00530946" w:rsidRPr="00A026CF">
        <w:rPr>
          <w:rFonts w:ascii="Trebuchet MS" w:hAnsi="Trebuchet MS"/>
          <w:bCs/>
          <w:lang w:eastAsia="x-none"/>
        </w:rPr>
        <w:t>ș</w:t>
      </w:r>
      <w:r w:rsidR="00C61B2E" w:rsidRPr="00A026CF">
        <w:rPr>
          <w:rFonts w:ascii="Trebuchet MS" w:hAnsi="Trebuchet MS"/>
          <w:bCs/>
          <w:lang w:eastAsia="x-none"/>
        </w:rPr>
        <w:t>a</w:t>
      </w:r>
      <w:proofErr w:type="spellEnd"/>
      <w:r w:rsidR="00C61B2E" w:rsidRPr="00A026CF">
        <w:rPr>
          <w:rFonts w:ascii="Trebuchet MS" w:hAnsi="Trebuchet MS"/>
          <w:bCs/>
          <w:lang w:eastAsia="x-none"/>
        </w:rPr>
        <w:t xml:space="preserve"> de </w:t>
      </w:r>
      <w:proofErr w:type="spellStart"/>
      <w:r w:rsidR="00C61B2E" w:rsidRPr="00A026CF">
        <w:rPr>
          <w:rFonts w:ascii="Trebuchet MS" w:hAnsi="Trebuchet MS"/>
          <w:bCs/>
          <w:lang w:eastAsia="x-none"/>
        </w:rPr>
        <w:t>proiect</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propus</w:t>
      </w:r>
      <w:proofErr w:type="spellEnd"/>
      <w:r w:rsidR="00C61B2E" w:rsidRPr="00A026CF">
        <w:rPr>
          <w:rFonts w:ascii="Trebuchet MS" w:hAnsi="Trebuchet MS"/>
          <w:bCs/>
          <w:lang w:val="ro-RO" w:eastAsia="x-none"/>
        </w:rPr>
        <w:t>ă</w:t>
      </w:r>
      <w:r w:rsidRPr="00A026CF">
        <w:rPr>
          <w:rFonts w:ascii="Trebuchet MS" w:hAnsi="Trebuchet MS"/>
          <w:bCs/>
          <w:lang w:eastAsia="x-none"/>
        </w:rPr>
        <w:t xml:space="preserve"> </w:t>
      </w:r>
      <w:proofErr w:type="spellStart"/>
      <w:r w:rsidRPr="00A026CF">
        <w:rPr>
          <w:rFonts w:ascii="Trebuchet MS" w:hAnsi="Trebuchet MS"/>
          <w:bCs/>
          <w:lang w:eastAsia="x-none"/>
        </w:rPr>
        <w:t>trebuie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să</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îndeplinească</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cumulativ</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următoarele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condiții</w:t>
      </w:r>
      <w:proofErr w:type="spellEnd"/>
      <w:r w:rsidRPr="00A026CF">
        <w:rPr>
          <w:rFonts w:ascii="Trebuchet MS" w:hAnsi="Trebuchet MS"/>
          <w:bCs/>
          <w:lang w:eastAsia="x-none"/>
        </w:rPr>
        <w:t xml:space="preserve">: </w:t>
      </w:r>
    </w:p>
    <w:p w14:paraId="2D0528CD" w14:textId="4A2D37DC" w:rsidR="00E14078" w:rsidRPr="00A026CF" w:rsidRDefault="00E14078" w:rsidP="00E14078">
      <w:pPr>
        <w:jc w:val="both"/>
        <w:rPr>
          <w:rFonts w:ascii="Trebuchet MS" w:hAnsi="Trebuchet MS"/>
          <w:bCs/>
          <w:lang w:eastAsia="x-none"/>
        </w:rPr>
      </w:pPr>
      <w:r w:rsidRPr="00A026CF">
        <w:rPr>
          <w:rFonts w:ascii="Trebuchet MS" w:hAnsi="Trebuchet MS"/>
          <w:bCs/>
          <w:lang w:eastAsia="x-none"/>
        </w:rPr>
        <w:t xml:space="preserve">- </w:t>
      </w:r>
      <w:proofErr w:type="spellStart"/>
      <w:r w:rsidR="00C61B2E" w:rsidRPr="00A026CF">
        <w:rPr>
          <w:rFonts w:ascii="Trebuchet MS" w:hAnsi="Trebuchet MS"/>
          <w:bCs/>
          <w:lang w:eastAsia="x-none"/>
        </w:rPr>
        <w:t>Fișa</w:t>
      </w:r>
      <w:proofErr w:type="spellEnd"/>
      <w:r w:rsidR="00C61B2E" w:rsidRPr="00A026CF">
        <w:rPr>
          <w:rFonts w:ascii="Trebuchet MS" w:hAnsi="Trebuchet MS"/>
          <w:bCs/>
          <w:lang w:eastAsia="x-none"/>
        </w:rPr>
        <w:t xml:space="preserve"> de </w:t>
      </w:r>
      <w:proofErr w:type="spellStart"/>
      <w:r w:rsidR="00C61B2E" w:rsidRPr="00A026CF">
        <w:rPr>
          <w:rFonts w:ascii="Trebuchet MS" w:hAnsi="Trebuchet MS"/>
          <w:bCs/>
          <w:lang w:eastAsia="x-none"/>
        </w:rPr>
        <w:t>proiect</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propus</w:t>
      </w:r>
      <w:r w:rsidR="00C61B2E" w:rsidRPr="00A026CF">
        <w:rPr>
          <w:rFonts w:ascii="Trebuchet MS" w:hAnsi="Trebuchet MS"/>
          <w:bCs/>
          <w:lang w:eastAsia="x-none"/>
        </w:rPr>
        <w:t>ă</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spre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finanțare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aceleași</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activități</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pentru</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aceiaşi</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membri</w:t>
      </w:r>
      <w:proofErr w:type="spellEnd"/>
      <w:r w:rsidRPr="00A026CF">
        <w:rPr>
          <w:rFonts w:ascii="Trebuchet MS" w:hAnsi="Trebuchet MS"/>
          <w:bCs/>
          <w:lang w:eastAsia="x-none"/>
        </w:rPr>
        <w:t xml:space="preserve"> ai </w:t>
      </w:r>
      <w:proofErr w:type="spellStart"/>
      <w:r w:rsidRPr="00A026CF">
        <w:rPr>
          <w:rFonts w:ascii="Trebuchet MS" w:hAnsi="Trebuchet MS"/>
          <w:bCs/>
          <w:lang w:eastAsia="x-none"/>
        </w:rPr>
        <w:t>grupului</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ţintă</w:t>
      </w:r>
      <w:proofErr w:type="spellEnd"/>
      <w:r w:rsidRPr="00A026CF">
        <w:rPr>
          <w:rFonts w:ascii="Trebuchet MS" w:hAnsi="Trebuchet MS"/>
          <w:bCs/>
          <w:lang w:eastAsia="x-none"/>
        </w:rPr>
        <w:t xml:space="preserve">) NU a </w:t>
      </w:r>
      <w:proofErr w:type="spellStart"/>
      <w:r w:rsidRPr="00A026CF">
        <w:rPr>
          <w:rFonts w:ascii="Trebuchet MS" w:hAnsi="Trebuchet MS"/>
          <w:bCs/>
          <w:lang w:eastAsia="x-none"/>
        </w:rPr>
        <w:t>mai</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beneficiat</w:t>
      </w:r>
      <w:proofErr w:type="spellEnd"/>
      <w:r w:rsidRPr="00A026CF">
        <w:rPr>
          <w:rFonts w:ascii="Trebuchet MS" w:hAnsi="Trebuchet MS"/>
          <w:bCs/>
          <w:lang w:eastAsia="x-none"/>
        </w:rPr>
        <w:t xml:space="preserve"> de </w:t>
      </w:r>
      <w:proofErr w:type="spellStart"/>
      <w:r w:rsidRPr="00A026CF">
        <w:rPr>
          <w:rFonts w:ascii="Trebuchet MS" w:hAnsi="Trebuchet MS"/>
          <w:bCs/>
          <w:lang w:eastAsia="x-none"/>
        </w:rPr>
        <w:t>sprijin</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financiar</w:t>
      </w:r>
      <w:proofErr w:type="spellEnd"/>
      <w:r w:rsidRPr="00A026CF">
        <w:rPr>
          <w:rFonts w:ascii="Trebuchet MS" w:hAnsi="Trebuchet MS"/>
          <w:bCs/>
          <w:lang w:eastAsia="x-none"/>
        </w:rPr>
        <w:t xml:space="preserve"> din </w:t>
      </w:r>
      <w:proofErr w:type="spellStart"/>
      <w:r w:rsidRPr="00A026CF">
        <w:rPr>
          <w:rFonts w:ascii="Trebuchet MS" w:hAnsi="Trebuchet MS"/>
          <w:bCs/>
          <w:lang w:eastAsia="x-none"/>
        </w:rPr>
        <w:t>fonduri</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nerambursabile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evitarea</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dublei</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finanțări</w:t>
      </w:r>
      <w:proofErr w:type="spellEnd"/>
      <w:r w:rsidRPr="00A026CF">
        <w:rPr>
          <w:rFonts w:ascii="Trebuchet MS" w:hAnsi="Trebuchet MS"/>
          <w:bCs/>
          <w:lang w:eastAsia="x-none"/>
        </w:rPr>
        <w:t xml:space="preserve">); </w:t>
      </w:r>
    </w:p>
    <w:p w14:paraId="39FAFAFE" w14:textId="1B816B76" w:rsidR="00E14078" w:rsidRPr="00A026CF" w:rsidRDefault="00E14078" w:rsidP="00E14078">
      <w:pPr>
        <w:jc w:val="both"/>
        <w:rPr>
          <w:rFonts w:ascii="Trebuchet MS" w:hAnsi="Trebuchet MS"/>
          <w:bCs/>
          <w:lang w:eastAsia="x-none"/>
        </w:rPr>
      </w:pPr>
      <w:r w:rsidRPr="00A026CF">
        <w:rPr>
          <w:rFonts w:ascii="Trebuchet MS" w:hAnsi="Trebuchet MS"/>
          <w:bCs/>
          <w:lang w:eastAsia="x-none"/>
        </w:rPr>
        <w:t xml:space="preserve">- </w:t>
      </w:r>
      <w:proofErr w:type="spellStart"/>
      <w:r w:rsidR="00C61B2E" w:rsidRPr="00A026CF">
        <w:rPr>
          <w:rFonts w:ascii="Trebuchet MS" w:hAnsi="Trebuchet MS"/>
          <w:bCs/>
          <w:lang w:eastAsia="x-none"/>
        </w:rPr>
        <w:t>Fișa</w:t>
      </w:r>
      <w:proofErr w:type="spellEnd"/>
      <w:r w:rsidR="00C61B2E" w:rsidRPr="00A026CF">
        <w:rPr>
          <w:rFonts w:ascii="Trebuchet MS" w:hAnsi="Trebuchet MS"/>
          <w:bCs/>
          <w:lang w:eastAsia="x-none"/>
        </w:rPr>
        <w:t xml:space="preserve"> de </w:t>
      </w:r>
      <w:proofErr w:type="spellStart"/>
      <w:r w:rsidR="00C61B2E" w:rsidRPr="00A026CF">
        <w:rPr>
          <w:rFonts w:ascii="Trebuchet MS" w:hAnsi="Trebuchet MS"/>
          <w:bCs/>
          <w:lang w:eastAsia="x-none"/>
        </w:rPr>
        <w:t>proiect</w:t>
      </w:r>
      <w:proofErr w:type="spellEnd"/>
      <w:r w:rsidR="00C61B2E" w:rsidRPr="00A026CF">
        <w:rPr>
          <w:rFonts w:ascii="Trebuchet MS" w:hAnsi="Trebuchet MS"/>
          <w:bCs/>
          <w:lang w:eastAsia="x-none"/>
        </w:rPr>
        <w:t xml:space="preserve"> </w:t>
      </w:r>
      <w:proofErr w:type="spellStart"/>
      <w:r w:rsidRPr="00A026CF">
        <w:rPr>
          <w:rFonts w:ascii="Trebuchet MS" w:hAnsi="Trebuchet MS"/>
          <w:bCs/>
          <w:lang w:eastAsia="x-none"/>
        </w:rPr>
        <w:t>propus</w:t>
      </w:r>
      <w:r w:rsidR="00C61B2E" w:rsidRPr="00A026CF">
        <w:rPr>
          <w:rFonts w:ascii="Trebuchet MS" w:hAnsi="Trebuchet MS"/>
          <w:bCs/>
          <w:lang w:eastAsia="x-none"/>
        </w:rPr>
        <w:t>ă</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spre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finanțare</w:t>
      </w:r>
      <w:proofErr w:type="spellEnd"/>
      <w:r w:rsidRPr="00A026CF">
        <w:rPr>
          <w:rFonts w:ascii="Trebuchet MS" w:hAnsi="Trebuchet MS"/>
          <w:bCs/>
          <w:lang w:eastAsia="x-none"/>
        </w:rPr>
        <w:t xml:space="preserve"> NU </w:t>
      </w:r>
      <w:proofErr w:type="spellStart"/>
      <w:r w:rsidRPr="00A026CF">
        <w:rPr>
          <w:rFonts w:ascii="Trebuchet MS" w:hAnsi="Trebuchet MS"/>
          <w:bCs/>
          <w:lang w:eastAsia="x-none"/>
        </w:rPr>
        <w:t>este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încheiat</w:t>
      </w:r>
      <w:r w:rsidR="00C61B2E" w:rsidRPr="00A026CF">
        <w:rPr>
          <w:rFonts w:ascii="Trebuchet MS" w:hAnsi="Trebuchet MS"/>
          <w:bCs/>
          <w:lang w:eastAsia="x-none"/>
        </w:rPr>
        <w:t>ă</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în</w:t>
      </w:r>
      <w:proofErr w:type="spellEnd"/>
      <w:r w:rsidRPr="00A026CF">
        <w:rPr>
          <w:rFonts w:ascii="Trebuchet MS" w:hAnsi="Trebuchet MS"/>
          <w:bCs/>
          <w:lang w:eastAsia="x-none"/>
        </w:rPr>
        <w:t xml:space="preserve"> mod </w:t>
      </w:r>
      <w:proofErr w:type="spellStart"/>
      <w:r w:rsidRPr="00A026CF">
        <w:rPr>
          <w:rFonts w:ascii="Trebuchet MS" w:hAnsi="Trebuchet MS"/>
          <w:bCs/>
          <w:lang w:eastAsia="x-none"/>
        </w:rPr>
        <w:t>fizic</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sau</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implementat</w:t>
      </w:r>
      <w:r w:rsidR="00C61B2E" w:rsidRPr="00A026CF">
        <w:rPr>
          <w:rFonts w:ascii="Trebuchet MS" w:hAnsi="Trebuchet MS"/>
          <w:bCs/>
          <w:lang w:eastAsia="x-none"/>
        </w:rPr>
        <w:t>ă</w:t>
      </w:r>
      <w:proofErr w:type="spellEnd"/>
      <w:r w:rsidRPr="00A026CF">
        <w:rPr>
          <w:rFonts w:ascii="Trebuchet MS" w:hAnsi="Trebuchet MS"/>
          <w:bCs/>
          <w:lang w:eastAsia="x-none"/>
        </w:rPr>
        <w:t xml:space="preserve"> integral </w:t>
      </w:r>
      <w:proofErr w:type="spellStart"/>
      <w:r w:rsidRPr="00A026CF">
        <w:rPr>
          <w:rFonts w:ascii="Trebuchet MS" w:hAnsi="Trebuchet MS"/>
          <w:bCs/>
          <w:lang w:eastAsia="x-none"/>
        </w:rPr>
        <w:t>înainte</w:t>
      </w:r>
      <w:proofErr w:type="spellEnd"/>
      <w:r w:rsidRPr="00A026CF">
        <w:rPr>
          <w:rFonts w:ascii="Trebuchet MS" w:hAnsi="Trebuchet MS"/>
          <w:bCs/>
          <w:lang w:eastAsia="x-none"/>
        </w:rPr>
        <w:t xml:space="preserve"> de </w:t>
      </w:r>
      <w:proofErr w:type="spellStart"/>
      <w:r w:rsidRPr="00A026CF">
        <w:rPr>
          <w:rFonts w:ascii="Trebuchet MS" w:hAnsi="Trebuchet MS"/>
          <w:bCs/>
          <w:lang w:eastAsia="x-none"/>
        </w:rPr>
        <w:t>depunerea</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cererii</w:t>
      </w:r>
      <w:proofErr w:type="spellEnd"/>
      <w:r w:rsidRPr="00A026CF">
        <w:rPr>
          <w:rFonts w:ascii="Trebuchet MS" w:hAnsi="Trebuchet MS"/>
          <w:bCs/>
          <w:lang w:eastAsia="x-none"/>
        </w:rPr>
        <w:t xml:space="preserve"> de </w:t>
      </w:r>
      <w:proofErr w:type="spellStart"/>
      <w:r w:rsidRPr="00A026CF">
        <w:rPr>
          <w:rFonts w:ascii="Trebuchet MS" w:hAnsi="Trebuchet MS"/>
          <w:bCs/>
          <w:lang w:eastAsia="x-none"/>
        </w:rPr>
        <w:t>finanțare</w:t>
      </w:r>
      <w:proofErr w:type="spellEnd"/>
      <w:r w:rsidRPr="00A026CF">
        <w:rPr>
          <w:rFonts w:ascii="Trebuchet MS" w:hAnsi="Trebuchet MS"/>
          <w:bCs/>
          <w:lang w:eastAsia="x-none"/>
        </w:rPr>
        <w:t xml:space="preserve"> la </w:t>
      </w:r>
      <w:proofErr w:type="spellStart"/>
      <w:r w:rsidRPr="00A026CF">
        <w:rPr>
          <w:rFonts w:ascii="Trebuchet MS" w:hAnsi="Trebuchet MS"/>
          <w:bCs/>
          <w:lang w:eastAsia="x-none"/>
        </w:rPr>
        <w:t>autoritatea</w:t>
      </w:r>
      <w:proofErr w:type="spellEnd"/>
      <w:r w:rsidRPr="00A026CF">
        <w:rPr>
          <w:rFonts w:ascii="Trebuchet MS" w:hAnsi="Trebuchet MS"/>
          <w:bCs/>
          <w:lang w:eastAsia="x-none"/>
        </w:rPr>
        <w:t xml:space="preserve"> de management, </w:t>
      </w:r>
      <w:proofErr w:type="spellStart"/>
      <w:r w:rsidRPr="00A026CF">
        <w:rPr>
          <w:rFonts w:ascii="Trebuchet MS" w:hAnsi="Trebuchet MS"/>
          <w:bCs/>
          <w:lang w:eastAsia="x-none"/>
        </w:rPr>
        <w:t>indiferent</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dacă</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toate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plățile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aferente</w:t>
      </w:r>
      <w:proofErr w:type="spellEnd"/>
      <w:r w:rsidRPr="00A026CF">
        <w:rPr>
          <w:rFonts w:ascii="Trebuchet MS" w:hAnsi="Trebuchet MS"/>
          <w:bCs/>
          <w:lang w:eastAsia="x-none"/>
        </w:rPr>
        <w:t xml:space="preserve"> au </w:t>
      </w:r>
      <w:proofErr w:type="spellStart"/>
      <w:r w:rsidRPr="00A026CF">
        <w:rPr>
          <w:rFonts w:ascii="Trebuchet MS" w:hAnsi="Trebuchet MS"/>
          <w:bCs/>
          <w:lang w:eastAsia="x-none"/>
        </w:rPr>
        <w:t>fost</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efectuate</w:t>
      </w:r>
      <w:proofErr w:type="spellEnd"/>
      <w:r w:rsidRPr="00A026CF">
        <w:rPr>
          <w:rFonts w:ascii="Trebuchet MS" w:hAnsi="Trebuchet MS"/>
          <w:bCs/>
          <w:lang w:eastAsia="x-none"/>
        </w:rPr>
        <w:t xml:space="preserve"> de </w:t>
      </w:r>
      <w:proofErr w:type="spellStart"/>
      <w:r w:rsidRPr="00A026CF">
        <w:rPr>
          <w:rFonts w:ascii="Trebuchet MS" w:hAnsi="Trebuchet MS"/>
          <w:bCs/>
          <w:lang w:eastAsia="x-none"/>
        </w:rPr>
        <w:t>către</w:t>
      </w:r>
      <w:proofErr w:type="spellEnd"/>
      <w:r w:rsidRPr="00A026CF">
        <w:rPr>
          <w:rFonts w:ascii="Trebuchet MS" w:hAnsi="Trebuchet MS"/>
          <w:bCs/>
          <w:lang w:eastAsia="x-none"/>
        </w:rPr>
        <w:t xml:space="preserve"> solicitant</w:t>
      </w:r>
      <w:r w:rsidR="00B10071" w:rsidRPr="00A026CF">
        <w:rPr>
          <w:rFonts w:ascii="Trebuchet MS" w:hAnsi="Trebuchet MS"/>
          <w:bCs/>
          <w:lang w:eastAsia="x-none"/>
        </w:rPr>
        <w:t xml:space="preserve"> </w:t>
      </w:r>
      <w:r w:rsidRPr="00A026CF">
        <w:rPr>
          <w:rFonts w:ascii="Trebuchet MS" w:hAnsi="Trebuchet MS"/>
          <w:bCs/>
          <w:lang w:eastAsia="x-none"/>
        </w:rPr>
        <w:t xml:space="preserve">(art. 65, </w:t>
      </w:r>
      <w:proofErr w:type="spellStart"/>
      <w:r w:rsidRPr="00A026CF">
        <w:rPr>
          <w:rFonts w:ascii="Trebuchet MS" w:hAnsi="Trebuchet MS"/>
          <w:bCs/>
          <w:lang w:eastAsia="x-none"/>
        </w:rPr>
        <w:t>alin</w:t>
      </w:r>
      <w:proofErr w:type="spellEnd"/>
      <w:r w:rsidRPr="00A026CF">
        <w:rPr>
          <w:rFonts w:ascii="Trebuchet MS" w:hAnsi="Trebuchet MS"/>
          <w:bCs/>
          <w:lang w:eastAsia="x-none"/>
        </w:rPr>
        <w:t xml:space="preserve"> (6) din Reg. 1303/2013); </w:t>
      </w:r>
    </w:p>
    <w:p w14:paraId="6C7BB6CA" w14:textId="77777777" w:rsidR="00E14078" w:rsidRPr="00A026CF" w:rsidRDefault="00E14078" w:rsidP="00E14078">
      <w:pPr>
        <w:jc w:val="both"/>
        <w:rPr>
          <w:rFonts w:ascii="Trebuchet MS" w:hAnsi="Trebuchet MS"/>
          <w:bCs/>
          <w:lang w:eastAsia="x-none"/>
        </w:rPr>
      </w:pPr>
      <w:r w:rsidRPr="00A026CF">
        <w:rPr>
          <w:rFonts w:ascii="Trebuchet MS" w:hAnsi="Trebuchet MS"/>
          <w:bCs/>
          <w:lang w:eastAsia="x-none"/>
        </w:rPr>
        <w:t xml:space="preserve">- </w:t>
      </w:r>
      <w:proofErr w:type="spellStart"/>
      <w:r w:rsidRPr="00A026CF">
        <w:rPr>
          <w:rFonts w:ascii="Trebuchet MS" w:hAnsi="Trebuchet MS"/>
          <w:bCs/>
          <w:lang w:eastAsia="x-none"/>
        </w:rPr>
        <w:t>Tipul</w:t>
      </w:r>
      <w:proofErr w:type="spellEnd"/>
      <w:r w:rsidRPr="00A026CF">
        <w:rPr>
          <w:rFonts w:ascii="Trebuchet MS" w:hAnsi="Trebuchet MS"/>
          <w:bCs/>
          <w:lang w:eastAsia="x-none"/>
        </w:rPr>
        <w:t xml:space="preserve"> de </w:t>
      </w:r>
      <w:proofErr w:type="spellStart"/>
      <w:r w:rsidRPr="00A026CF">
        <w:rPr>
          <w:rFonts w:ascii="Trebuchet MS" w:hAnsi="Trebuchet MS"/>
          <w:bCs/>
          <w:lang w:eastAsia="x-none"/>
        </w:rPr>
        <w:t>proiect</w:t>
      </w:r>
      <w:proofErr w:type="spellEnd"/>
      <w:r w:rsidRPr="00A026CF">
        <w:rPr>
          <w:rFonts w:ascii="Trebuchet MS" w:hAnsi="Trebuchet MS"/>
          <w:bCs/>
          <w:lang w:eastAsia="x-none"/>
        </w:rPr>
        <w:t xml:space="preserve"> se </w:t>
      </w:r>
      <w:proofErr w:type="spellStart"/>
      <w:r w:rsidRPr="00A026CF">
        <w:rPr>
          <w:rFonts w:ascii="Trebuchet MS" w:hAnsi="Trebuchet MS"/>
          <w:bCs/>
          <w:lang w:eastAsia="x-none"/>
        </w:rPr>
        <w:t>încadrează</w:t>
      </w:r>
      <w:proofErr w:type="spellEnd"/>
      <w:r w:rsidRPr="00A026CF">
        <w:rPr>
          <w:rFonts w:ascii="Trebuchet MS" w:hAnsi="Trebuchet MS"/>
          <w:bCs/>
          <w:lang w:eastAsia="x-none"/>
        </w:rPr>
        <w:t xml:space="preserve"> din </w:t>
      </w:r>
      <w:proofErr w:type="spellStart"/>
      <w:r w:rsidRPr="00A026CF">
        <w:rPr>
          <w:rFonts w:ascii="Trebuchet MS" w:hAnsi="Trebuchet MS"/>
          <w:bCs/>
          <w:lang w:eastAsia="x-none"/>
        </w:rPr>
        <w:t>punct</w:t>
      </w:r>
      <w:proofErr w:type="spellEnd"/>
      <w:r w:rsidRPr="00A026CF">
        <w:rPr>
          <w:rFonts w:ascii="Trebuchet MS" w:hAnsi="Trebuchet MS"/>
          <w:bCs/>
          <w:lang w:eastAsia="x-none"/>
        </w:rPr>
        <w:t xml:space="preserve"> de </w:t>
      </w:r>
      <w:proofErr w:type="spellStart"/>
      <w:r w:rsidRPr="00A026CF">
        <w:rPr>
          <w:rFonts w:ascii="Trebuchet MS" w:hAnsi="Trebuchet MS"/>
          <w:bCs/>
          <w:lang w:eastAsia="x-none"/>
        </w:rPr>
        <w:t>vedere</w:t>
      </w:r>
      <w:proofErr w:type="spellEnd"/>
      <w:r w:rsidRPr="00A026CF">
        <w:rPr>
          <w:rFonts w:ascii="Trebuchet MS" w:hAnsi="Trebuchet MS"/>
          <w:bCs/>
          <w:lang w:eastAsia="x-none"/>
        </w:rPr>
        <w:t xml:space="preserve"> al </w:t>
      </w:r>
      <w:proofErr w:type="spellStart"/>
      <w:r w:rsidRPr="00A026CF">
        <w:rPr>
          <w:rFonts w:ascii="Trebuchet MS" w:hAnsi="Trebuchet MS"/>
          <w:bCs/>
          <w:lang w:eastAsia="x-none"/>
        </w:rPr>
        <w:t>eligibilității</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în</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intervenția</w:t>
      </w:r>
      <w:proofErr w:type="spellEnd"/>
      <w:r w:rsidRPr="00A026CF">
        <w:rPr>
          <w:rFonts w:ascii="Trebuchet MS" w:hAnsi="Trebuchet MS"/>
          <w:bCs/>
          <w:lang w:eastAsia="x-none"/>
        </w:rPr>
        <w:t>/</w:t>
      </w:r>
      <w:proofErr w:type="spellStart"/>
      <w:r w:rsidRPr="00A026CF">
        <w:rPr>
          <w:rFonts w:ascii="Trebuchet MS" w:hAnsi="Trebuchet MS"/>
          <w:bCs/>
          <w:lang w:eastAsia="x-none"/>
        </w:rPr>
        <w:t>intervențiile</w:t>
      </w:r>
      <w:proofErr w:type="spellEnd"/>
      <w:r w:rsidRPr="00A026CF">
        <w:rPr>
          <w:rFonts w:ascii="Trebuchet MS" w:hAnsi="Trebuchet MS"/>
          <w:bCs/>
          <w:lang w:eastAsia="x-none"/>
        </w:rPr>
        <w:t xml:space="preserve"> din </w:t>
      </w:r>
      <w:proofErr w:type="spellStart"/>
      <w:r w:rsidRPr="00A026CF">
        <w:rPr>
          <w:rFonts w:ascii="Trebuchet MS" w:hAnsi="Trebuchet MS"/>
          <w:bCs/>
          <w:lang w:eastAsia="x-none"/>
        </w:rPr>
        <w:t>cadrul</w:t>
      </w:r>
      <w:proofErr w:type="spellEnd"/>
      <w:r w:rsidRPr="00A026CF">
        <w:rPr>
          <w:rFonts w:ascii="Trebuchet MS" w:hAnsi="Trebuchet MS"/>
          <w:bCs/>
          <w:lang w:eastAsia="x-none"/>
        </w:rPr>
        <w:t xml:space="preserve"> SDL </w:t>
      </w:r>
      <w:proofErr w:type="spellStart"/>
      <w:r w:rsidRPr="00A026CF">
        <w:rPr>
          <w:rFonts w:ascii="Trebuchet MS" w:hAnsi="Trebuchet MS"/>
          <w:bCs/>
          <w:lang w:eastAsia="x-none"/>
        </w:rPr>
        <w:t>aprobate</w:t>
      </w:r>
      <w:proofErr w:type="spellEnd"/>
      <w:r w:rsidRPr="00A026CF">
        <w:rPr>
          <w:rFonts w:ascii="Trebuchet MS" w:hAnsi="Trebuchet MS"/>
          <w:bCs/>
          <w:lang w:eastAsia="x-none"/>
        </w:rPr>
        <w:t xml:space="preserve">; </w:t>
      </w:r>
    </w:p>
    <w:p w14:paraId="58246207" w14:textId="0B255261" w:rsidR="007E781D" w:rsidRPr="00A026CF" w:rsidRDefault="00E14078" w:rsidP="007E781D">
      <w:pPr>
        <w:jc w:val="both"/>
        <w:rPr>
          <w:rFonts w:ascii="Trebuchet MS" w:hAnsi="Trebuchet MS"/>
          <w:bCs/>
          <w:lang w:eastAsia="x-none"/>
        </w:rPr>
      </w:pPr>
      <w:r w:rsidRPr="00A026CF">
        <w:rPr>
          <w:rFonts w:ascii="Trebuchet MS" w:hAnsi="Trebuchet MS"/>
          <w:bCs/>
          <w:lang w:eastAsia="x-none"/>
        </w:rPr>
        <w:t xml:space="preserve">- </w:t>
      </w:r>
      <w:proofErr w:type="spellStart"/>
      <w:r w:rsidRPr="00A026CF">
        <w:rPr>
          <w:rFonts w:ascii="Trebuchet MS" w:hAnsi="Trebuchet MS"/>
          <w:bCs/>
          <w:lang w:eastAsia="x-none"/>
        </w:rPr>
        <w:t>Activitățile</w:t>
      </w:r>
      <w:proofErr w:type="spellEnd"/>
      <w:r w:rsidRPr="00A026CF">
        <w:rPr>
          <w:rFonts w:ascii="Trebuchet MS" w:hAnsi="Trebuchet MS"/>
          <w:bCs/>
          <w:lang w:eastAsia="x-none"/>
        </w:rPr>
        <w:t xml:space="preserve"> </w:t>
      </w:r>
      <w:r w:rsidR="00C61B2E" w:rsidRPr="00A026CF">
        <w:rPr>
          <w:rFonts w:ascii="Trebuchet MS" w:hAnsi="Trebuchet MS"/>
          <w:bCs/>
          <w:lang w:eastAsia="x-none"/>
        </w:rPr>
        <w:t xml:space="preserve">din </w:t>
      </w:r>
      <w:proofErr w:type="spellStart"/>
      <w:r w:rsidR="00C61B2E" w:rsidRPr="00A026CF">
        <w:rPr>
          <w:rFonts w:ascii="Trebuchet MS" w:hAnsi="Trebuchet MS"/>
          <w:bCs/>
          <w:lang w:eastAsia="x-none"/>
        </w:rPr>
        <w:t>fișa</w:t>
      </w:r>
      <w:proofErr w:type="spellEnd"/>
      <w:r w:rsidR="00C61B2E" w:rsidRPr="00A026CF">
        <w:rPr>
          <w:rFonts w:ascii="Trebuchet MS" w:hAnsi="Trebuchet MS"/>
          <w:bCs/>
          <w:lang w:eastAsia="x-none"/>
        </w:rPr>
        <w:t xml:space="preserve"> de </w:t>
      </w:r>
      <w:proofErr w:type="spellStart"/>
      <w:r w:rsidR="00C61B2E" w:rsidRPr="00A026CF">
        <w:rPr>
          <w:rFonts w:ascii="Trebuchet MS" w:hAnsi="Trebuchet MS"/>
          <w:bCs/>
          <w:lang w:eastAsia="x-none"/>
        </w:rPr>
        <w:t>proiect</w:t>
      </w:r>
      <w:proofErr w:type="spellEnd"/>
      <w:r w:rsidR="00C61B2E" w:rsidRPr="00A026CF">
        <w:rPr>
          <w:rFonts w:ascii="Trebuchet MS" w:hAnsi="Trebuchet MS"/>
          <w:bCs/>
          <w:lang w:eastAsia="x-none"/>
        </w:rPr>
        <w:t xml:space="preserve"> </w:t>
      </w:r>
      <w:r w:rsidRPr="00A026CF">
        <w:rPr>
          <w:rFonts w:ascii="Trebuchet MS" w:hAnsi="Trebuchet MS"/>
          <w:bCs/>
          <w:lang w:eastAsia="x-none"/>
        </w:rPr>
        <w:t xml:space="preserve">se </w:t>
      </w:r>
      <w:proofErr w:type="spellStart"/>
      <w:r w:rsidRPr="00A026CF">
        <w:rPr>
          <w:rFonts w:ascii="Trebuchet MS" w:hAnsi="Trebuchet MS"/>
          <w:bCs/>
          <w:lang w:eastAsia="x-none"/>
        </w:rPr>
        <w:t>încadrează</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în</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Programul</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Operațional</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axa</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prioritară</w:t>
      </w:r>
      <w:proofErr w:type="spellEnd"/>
      <w:r w:rsidRPr="00A026CF">
        <w:rPr>
          <w:rFonts w:ascii="Trebuchet MS" w:hAnsi="Trebuchet MS"/>
          <w:bCs/>
          <w:lang w:eastAsia="x-none"/>
        </w:rPr>
        <w:t xml:space="preserve">, </w:t>
      </w:r>
      <w:proofErr w:type="spellStart"/>
      <w:r w:rsidR="007E781D" w:rsidRPr="00A026CF">
        <w:rPr>
          <w:rFonts w:ascii="Trebuchet MS" w:hAnsi="Trebuchet MS"/>
          <w:bCs/>
          <w:lang w:eastAsia="x-none"/>
        </w:rPr>
        <w:t>prioritatea</w:t>
      </w:r>
      <w:proofErr w:type="spellEnd"/>
      <w:r w:rsidR="007E781D" w:rsidRPr="00A026CF">
        <w:rPr>
          <w:rFonts w:ascii="Trebuchet MS" w:hAnsi="Trebuchet MS"/>
          <w:bCs/>
          <w:lang w:eastAsia="x-none"/>
        </w:rPr>
        <w:t xml:space="preserve"> de </w:t>
      </w:r>
      <w:proofErr w:type="spellStart"/>
      <w:r w:rsidR="007E781D" w:rsidRPr="00A026CF">
        <w:rPr>
          <w:rFonts w:ascii="Trebuchet MS" w:hAnsi="Trebuchet MS"/>
          <w:bCs/>
          <w:lang w:eastAsia="x-none"/>
        </w:rPr>
        <w:t>investiţii</w:t>
      </w:r>
      <w:proofErr w:type="spellEnd"/>
      <w:r w:rsidR="007E781D" w:rsidRPr="00A026CF">
        <w:rPr>
          <w:rFonts w:ascii="Trebuchet MS" w:hAnsi="Trebuchet MS"/>
          <w:bCs/>
          <w:lang w:eastAsia="x-none"/>
        </w:rPr>
        <w:t xml:space="preserve">, </w:t>
      </w:r>
      <w:proofErr w:type="spellStart"/>
      <w:r w:rsidR="007E781D" w:rsidRPr="00A026CF">
        <w:rPr>
          <w:rFonts w:ascii="Trebuchet MS" w:hAnsi="Trebuchet MS"/>
          <w:bCs/>
          <w:lang w:eastAsia="x-none"/>
        </w:rPr>
        <w:t>obiectivul</w:t>
      </w:r>
      <w:proofErr w:type="spellEnd"/>
      <w:r w:rsidR="007E781D" w:rsidRPr="00A026CF">
        <w:rPr>
          <w:rFonts w:ascii="Trebuchet MS" w:hAnsi="Trebuchet MS"/>
          <w:bCs/>
          <w:lang w:eastAsia="x-none"/>
        </w:rPr>
        <w:t xml:space="preserve"> specific, </w:t>
      </w:r>
      <w:proofErr w:type="spellStart"/>
      <w:r w:rsidR="007E781D" w:rsidRPr="00A026CF">
        <w:rPr>
          <w:rFonts w:ascii="Trebuchet MS" w:hAnsi="Trebuchet MS"/>
          <w:bCs/>
          <w:lang w:eastAsia="x-none"/>
        </w:rPr>
        <w:t>tipurile</w:t>
      </w:r>
      <w:proofErr w:type="spellEnd"/>
      <w:r w:rsidR="007E781D" w:rsidRPr="00A026CF">
        <w:rPr>
          <w:rFonts w:ascii="Trebuchet MS" w:hAnsi="Trebuchet MS"/>
          <w:bCs/>
          <w:lang w:eastAsia="x-none"/>
        </w:rPr>
        <w:t xml:space="preserve"> de </w:t>
      </w:r>
      <w:proofErr w:type="spellStart"/>
      <w:r w:rsidR="007E781D" w:rsidRPr="00A026CF">
        <w:rPr>
          <w:rFonts w:ascii="Trebuchet MS" w:hAnsi="Trebuchet MS"/>
          <w:bCs/>
          <w:lang w:eastAsia="x-none"/>
        </w:rPr>
        <w:t>măsuri</w:t>
      </w:r>
      <w:proofErr w:type="spellEnd"/>
      <w:r w:rsidR="007E781D" w:rsidRPr="00A026CF">
        <w:rPr>
          <w:rFonts w:ascii="Trebuchet MS" w:hAnsi="Trebuchet MS"/>
          <w:bCs/>
          <w:lang w:eastAsia="x-none"/>
        </w:rPr>
        <w:t xml:space="preserve">) conform </w:t>
      </w:r>
      <w:proofErr w:type="spellStart"/>
      <w:r w:rsidR="007E781D" w:rsidRPr="00A026CF">
        <w:rPr>
          <w:rFonts w:ascii="Trebuchet MS" w:hAnsi="Trebuchet MS"/>
          <w:bCs/>
          <w:lang w:eastAsia="x-none"/>
        </w:rPr>
        <w:t>specificului</w:t>
      </w:r>
      <w:proofErr w:type="spellEnd"/>
      <w:r w:rsidR="007E781D" w:rsidRPr="00A026CF">
        <w:rPr>
          <w:rFonts w:ascii="Trebuchet MS" w:hAnsi="Trebuchet MS"/>
          <w:bCs/>
          <w:lang w:eastAsia="x-none"/>
        </w:rPr>
        <w:t xml:space="preserve"> de </w:t>
      </w:r>
      <w:proofErr w:type="spellStart"/>
      <w:r w:rsidR="007E781D" w:rsidRPr="00A026CF">
        <w:rPr>
          <w:rFonts w:ascii="Trebuchet MS" w:hAnsi="Trebuchet MS"/>
          <w:bCs/>
          <w:lang w:eastAsia="x-none"/>
        </w:rPr>
        <w:t>finanțare</w:t>
      </w:r>
      <w:proofErr w:type="spellEnd"/>
      <w:r w:rsidR="007E781D" w:rsidRPr="00A026CF">
        <w:rPr>
          <w:rFonts w:ascii="Trebuchet MS" w:hAnsi="Trebuchet MS"/>
          <w:bCs/>
          <w:lang w:eastAsia="x-none"/>
        </w:rPr>
        <w:t xml:space="preserve"> </w:t>
      </w:r>
      <w:proofErr w:type="spellStart"/>
      <w:r w:rsidR="007E781D" w:rsidRPr="00A026CF">
        <w:rPr>
          <w:rFonts w:ascii="Trebuchet MS" w:hAnsi="Trebuchet MS"/>
          <w:bCs/>
          <w:lang w:eastAsia="x-none"/>
        </w:rPr>
        <w:t>stabilit</w:t>
      </w:r>
      <w:proofErr w:type="spellEnd"/>
      <w:r w:rsidR="007E781D" w:rsidRPr="00A026CF">
        <w:rPr>
          <w:rFonts w:ascii="Trebuchet MS" w:hAnsi="Trebuchet MS"/>
          <w:bCs/>
          <w:lang w:eastAsia="x-none"/>
        </w:rPr>
        <w:t xml:space="preserve"> </w:t>
      </w:r>
      <w:proofErr w:type="spellStart"/>
      <w:r w:rsidR="007E781D" w:rsidRPr="00A026CF">
        <w:rPr>
          <w:rFonts w:ascii="Trebuchet MS" w:hAnsi="Trebuchet MS"/>
          <w:bCs/>
          <w:lang w:eastAsia="x-none"/>
        </w:rPr>
        <w:t>în</w:t>
      </w:r>
      <w:proofErr w:type="spellEnd"/>
      <w:r w:rsidR="007E781D" w:rsidRPr="00A026CF">
        <w:rPr>
          <w:rFonts w:ascii="Trebuchet MS" w:hAnsi="Trebuchet MS"/>
          <w:bCs/>
          <w:lang w:eastAsia="x-none"/>
        </w:rPr>
        <w:t xml:space="preserve"> </w:t>
      </w:r>
      <w:proofErr w:type="spellStart"/>
      <w:r w:rsidR="007E781D" w:rsidRPr="00A026CF">
        <w:rPr>
          <w:rFonts w:ascii="Trebuchet MS" w:hAnsi="Trebuchet MS"/>
          <w:bCs/>
          <w:lang w:eastAsia="x-none"/>
        </w:rPr>
        <w:t>prezentul</w:t>
      </w:r>
      <w:proofErr w:type="spellEnd"/>
      <w:r w:rsidR="007E781D" w:rsidRPr="00A026CF">
        <w:rPr>
          <w:rFonts w:ascii="Trebuchet MS" w:hAnsi="Trebuchet MS"/>
          <w:bCs/>
          <w:lang w:eastAsia="x-none"/>
        </w:rPr>
        <w:t xml:space="preserve"> </w:t>
      </w:r>
      <w:proofErr w:type="spellStart"/>
      <w:r w:rsidR="007E781D" w:rsidRPr="00A026CF">
        <w:rPr>
          <w:rFonts w:ascii="Trebuchet MS" w:hAnsi="Trebuchet MS"/>
          <w:bCs/>
          <w:lang w:eastAsia="x-none"/>
        </w:rPr>
        <w:t>Ghid</w:t>
      </w:r>
      <w:proofErr w:type="spellEnd"/>
      <w:r w:rsidR="007E781D" w:rsidRPr="00A026CF">
        <w:rPr>
          <w:rFonts w:ascii="Trebuchet MS" w:hAnsi="Trebuchet MS"/>
          <w:bCs/>
          <w:lang w:eastAsia="x-none"/>
        </w:rPr>
        <w:t xml:space="preserve">. </w:t>
      </w:r>
    </w:p>
    <w:p w14:paraId="06D17BE4" w14:textId="3109F0EA" w:rsidR="007E781D" w:rsidRPr="00A026CF" w:rsidRDefault="007E781D" w:rsidP="007E781D">
      <w:pPr>
        <w:jc w:val="both"/>
        <w:rPr>
          <w:rFonts w:ascii="Trebuchet MS" w:hAnsi="Trebuchet MS"/>
          <w:bCs/>
          <w:lang w:eastAsia="x-none"/>
        </w:rPr>
      </w:pPr>
      <w:r w:rsidRPr="00A026CF">
        <w:rPr>
          <w:rFonts w:ascii="Trebuchet MS" w:hAnsi="Trebuchet MS"/>
          <w:bCs/>
          <w:lang w:eastAsia="x-none"/>
        </w:rPr>
        <w:t xml:space="preserve">- </w:t>
      </w:r>
      <w:proofErr w:type="spellStart"/>
      <w:r w:rsidRPr="00A026CF">
        <w:rPr>
          <w:rFonts w:ascii="Trebuchet MS" w:hAnsi="Trebuchet MS"/>
          <w:bCs/>
          <w:lang w:eastAsia="x-none"/>
        </w:rPr>
        <w:t>Grupul</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țintă</w:t>
      </w:r>
      <w:proofErr w:type="spellEnd"/>
      <w:r w:rsidRPr="00A026CF">
        <w:rPr>
          <w:rFonts w:ascii="Trebuchet MS" w:hAnsi="Trebuchet MS"/>
          <w:bCs/>
          <w:lang w:eastAsia="x-none"/>
        </w:rPr>
        <w:t xml:space="preserve"> </w:t>
      </w:r>
      <w:r w:rsidR="00C61B2E" w:rsidRPr="00A026CF">
        <w:rPr>
          <w:rFonts w:ascii="Trebuchet MS" w:hAnsi="Trebuchet MS"/>
          <w:bCs/>
          <w:lang w:eastAsia="x-none"/>
        </w:rPr>
        <w:t xml:space="preserve">din </w:t>
      </w:r>
      <w:proofErr w:type="spellStart"/>
      <w:r w:rsidR="00C61B2E" w:rsidRPr="00A026CF">
        <w:rPr>
          <w:rFonts w:ascii="Trebuchet MS" w:hAnsi="Trebuchet MS"/>
          <w:bCs/>
          <w:lang w:eastAsia="x-none"/>
        </w:rPr>
        <w:t>fișa</w:t>
      </w:r>
      <w:proofErr w:type="spellEnd"/>
      <w:r w:rsidR="00C61B2E" w:rsidRPr="00A026CF">
        <w:rPr>
          <w:rFonts w:ascii="Trebuchet MS" w:hAnsi="Trebuchet MS"/>
          <w:bCs/>
          <w:lang w:eastAsia="x-none"/>
        </w:rPr>
        <w:t xml:space="preserve"> de </w:t>
      </w:r>
      <w:proofErr w:type="spellStart"/>
      <w:r w:rsidR="00C61B2E" w:rsidRPr="00A026CF">
        <w:rPr>
          <w:rFonts w:ascii="Trebuchet MS" w:hAnsi="Trebuchet MS"/>
          <w:bCs/>
          <w:lang w:eastAsia="x-none"/>
        </w:rPr>
        <w:t>proiect</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propus</w:t>
      </w:r>
      <w:r w:rsidR="00C61B2E" w:rsidRPr="00A026CF">
        <w:rPr>
          <w:rFonts w:ascii="Trebuchet MS" w:hAnsi="Trebuchet MS"/>
          <w:bCs/>
          <w:lang w:eastAsia="x-none"/>
        </w:rPr>
        <w:t>ă</w:t>
      </w:r>
      <w:proofErr w:type="spellEnd"/>
      <w:r w:rsidRPr="00A026CF">
        <w:rPr>
          <w:rFonts w:ascii="Trebuchet MS" w:hAnsi="Trebuchet MS"/>
          <w:bCs/>
          <w:lang w:eastAsia="x-none"/>
        </w:rPr>
        <w:t xml:space="preserve"> se </w:t>
      </w:r>
      <w:proofErr w:type="spellStart"/>
      <w:r w:rsidRPr="00A026CF">
        <w:rPr>
          <w:rFonts w:ascii="Trebuchet MS" w:hAnsi="Trebuchet MS"/>
          <w:bCs/>
          <w:lang w:eastAsia="x-none"/>
        </w:rPr>
        <w:t>încadrează</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în</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categoriile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eligibile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și</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țintele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minime</w:t>
      </w:r>
      <w:proofErr w:type="spellEnd"/>
      <w:r w:rsidRPr="00A026CF">
        <w:rPr>
          <w:rFonts w:ascii="Trebuchet MS" w:hAnsi="Trebuchet MS"/>
          <w:bCs/>
          <w:lang w:eastAsia="x-none"/>
        </w:rPr>
        <w:t xml:space="preserve"> ale </w:t>
      </w:r>
      <w:proofErr w:type="spellStart"/>
      <w:r w:rsidRPr="00A026CF">
        <w:rPr>
          <w:rFonts w:ascii="Trebuchet MS" w:hAnsi="Trebuchet MS"/>
          <w:bCs/>
          <w:lang w:eastAsia="x-none"/>
        </w:rPr>
        <w:t>indicatorilor</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specifici</w:t>
      </w:r>
      <w:proofErr w:type="spellEnd"/>
      <w:r w:rsidRPr="00A026CF">
        <w:rPr>
          <w:rFonts w:ascii="Trebuchet MS" w:hAnsi="Trebuchet MS"/>
          <w:bCs/>
          <w:lang w:eastAsia="x-none"/>
        </w:rPr>
        <w:t xml:space="preserve"> de </w:t>
      </w:r>
      <w:proofErr w:type="spellStart"/>
      <w:r w:rsidRPr="00A026CF">
        <w:rPr>
          <w:rFonts w:ascii="Trebuchet MS" w:hAnsi="Trebuchet MS"/>
          <w:bCs/>
          <w:lang w:eastAsia="x-none"/>
        </w:rPr>
        <w:t>realizare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și</w:t>
      </w:r>
      <w:proofErr w:type="spellEnd"/>
      <w:r w:rsidRPr="00A026CF">
        <w:rPr>
          <w:rFonts w:ascii="Trebuchet MS" w:hAnsi="Trebuchet MS"/>
          <w:bCs/>
          <w:lang w:eastAsia="x-none"/>
        </w:rPr>
        <w:t xml:space="preserve"> de </w:t>
      </w:r>
      <w:proofErr w:type="spellStart"/>
      <w:r w:rsidRPr="00A026CF">
        <w:rPr>
          <w:rFonts w:ascii="Trebuchet MS" w:hAnsi="Trebuchet MS"/>
          <w:bCs/>
          <w:lang w:eastAsia="x-none"/>
        </w:rPr>
        <w:t>rezultat</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imediat</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menționate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în</w:t>
      </w:r>
      <w:proofErr w:type="spellEnd"/>
      <w:r w:rsidRPr="00A026CF">
        <w:rPr>
          <w:rFonts w:ascii="Trebuchet MS" w:hAnsi="Trebuchet MS"/>
          <w:bCs/>
          <w:lang w:eastAsia="x-none"/>
        </w:rPr>
        <w:t xml:space="preserve"> SDL </w:t>
      </w:r>
      <w:proofErr w:type="spellStart"/>
      <w:r w:rsidRPr="00A026CF">
        <w:rPr>
          <w:rFonts w:ascii="Trebuchet MS" w:hAnsi="Trebuchet MS"/>
          <w:bCs/>
          <w:lang w:eastAsia="x-none"/>
        </w:rPr>
        <w:t>aprobată</w:t>
      </w:r>
      <w:proofErr w:type="spellEnd"/>
      <w:r w:rsidRPr="00A026CF">
        <w:rPr>
          <w:rFonts w:ascii="Trebuchet MS" w:hAnsi="Trebuchet MS"/>
          <w:bCs/>
          <w:lang w:eastAsia="x-none"/>
        </w:rPr>
        <w:t xml:space="preserve">; </w:t>
      </w:r>
    </w:p>
    <w:p w14:paraId="2D8A8909" w14:textId="57637229" w:rsidR="007E781D" w:rsidRPr="00A026CF" w:rsidRDefault="007E781D" w:rsidP="007E781D">
      <w:pPr>
        <w:jc w:val="both"/>
        <w:rPr>
          <w:rFonts w:ascii="Trebuchet MS" w:hAnsi="Trebuchet MS"/>
          <w:bCs/>
          <w:lang w:eastAsia="x-none"/>
        </w:rPr>
      </w:pPr>
      <w:r w:rsidRPr="00A026CF">
        <w:rPr>
          <w:rFonts w:ascii="Trebuchet MS" w:hAnsi="Trebuchet MS"/>
          <w:bCs/>
          <w:lang w:eastAsia="x-none"/>
        </w:rPr>
        <w:t xml:space="preserve">- </w:t>
      </w:r>
      <w:proofErr w:type="spellStart"/>
      <w:r w:rsidRPr="00A026CF">
        <w:rPr>
          <w:rFonts w:ascii="Trebuchet MS" w:hAnsi="Trebuchet MS"/>
          <w:bCs/>
          <w:lang w:eastAsia="x-none"/>
        </w:rPr>
        <w:t>Valoarea</w:t>
      </w:r>
      <w:proofErr w:type="spellEnd"/>
      <w:r w:rsidRPr="00A026CF">
        <w:rPr>
          <w:rFonts w:ascii="Trebuchet MS" w:hAnsi="Trebuchet MS"/>
          <w:bCs/>
          <w:lang w:eastAsia="x-none"/>
        </w:rPr>
        <w:t xml:space="preserve"> </w:t>
      </w:r>
      <w:proofErr w:type="spellStart"/>
      <w:r w:rsidR="00C61B2E" w:rsidRPr="00A026CF">
        <w:rPr>
          <w:rFonts w:ascii="Trebuchet MS" w:hAnsi="Trebuchet MS"/>
          <w:bCs/>
          <w:lang w:eastAsia="x-none"/>
        </w:rPr>
        <w:t>fișei</w:t>
      </w:r>
      <w:proofErr w:type="spellEnd"/>
      <w:r w:rsidR="00C61B2E" w:rsidRPr="00A026CF">
        <w:rPr>
          <w:rFonts w:ascii="Trebuchet MS" w:hAnsi="Trebuchet MS"/>
          <w:bCs/>
          <w:lang w:eastAsia="x-none"/>
        </w:rPr>
        <w:t xml:space="preserve"> de </w:t>
      </w:r>
      <w:proofErr w:type="spellStart"/>
      <w:r w:rsidR="00C61B2E" w:rsidRPr="00A026CF">
        <w:rPr>
          <w:rFonts w:ascii="Trebuchet MS" w:hAnsi="Trebuchet MS"/>
          <w:bCs/>
          <w:lang w:eastAsia="x-none"/>
        </w:rPr>
        <w:t>proiect</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şi</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contribuția</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financiară</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solicitată</w:t>
      </w:r>
      <w:proofErr w:type="spellEnd"/>
      <w:r w:rsidRPr="00A026CF">
        <w:rPr>
          <w:rFonts w:ascii="Trebuchet MS" w:hAnsi="Trebuchet MS"/>
          <w:bCs/>
          <w:lang w:eastAsia="x-none"/>
        </w:rPr>
        <w:t xml:space="preserve"> se </w:t>
      </w:r>
      <w:proofErr w:type="spellStart"/>
      <w:r w:rsidRPr="00A026CF">
        <w:rPr>
          <w:rFonts w:ascii="Trebuchet MS" w:hAnsi="Trebuchet MS"/>
          <w:bCs/>
          <w:lang w:eastAsia="x-none"/>
        </w:rPr>
        <w:t>încadrează</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în</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limitele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stabilite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în</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prezentul</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Ghid</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Valoarea</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ajutorului</w:t>
      </w:r>
      <w:proofErr w:type="spellEnd"/>
      <w:r w:rsidRPr="00A026CF">
        <w:rPr>
          <w:rFonts w:ascii="Trebuchet MS" w:hAnsi="Trebuchet MS"/>
          <w:bCs/>
          <w:lang w:eastAsia="x-none"/>
        </w:rPr>
        <w:t xml:space="preserve"> de stat/de minimis </w:t>
      </w:r>
      <w:proofErr w:type="spellStart"/>
      <w:r w:rsidRPr="00A026CF">
        <w:rPr>
          <w:rFonts w:ascii="Trebuchet MS" w:hAnsi="Trebuchet MS"/>
          <w:bCs/>
          <w:lang w:eastAsia="x-none"/>
        </w:rPr>
        <w:t>trebuie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să</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respecte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limita</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maximă</w:t>
      </w:r>
      <w:proofErr w:type="spellEnd"/>
      <w:r w:rsidRPr="00A026CF">
        <w:rPr>
          <w:rFonts w:ascii="Trebuchet MS" w:hAnsi="Trebuchet MS"/>
          <w:bCs/>
          <w:lang w:eastAsia="x-none"/>
        </w:rPr>
        <w:t xml:space="preserve"> din </w:t>
      </w:r>
      <w:proofErr w:type="spellStart"/>
      <w:r w:rsidRPr="00A026CF">
        <w:rPr>
          <w:rFonts w:ascii="Trebuchet MS" w:hAnsi="Trebuchet MS"/>
          <w:bCs/>
          <w:lang w:eastAsia="x-none"/>
        </w:rPr>
        <w:t>Ghidul</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Solicitantului</w:t>
      </w:r>
      <w:proofErr w:type="spellEnd"/>
      <w:r w:rsidRPr="00A026CF">
        <w:rPr>
          <w:rFonts w:ascii="Trebuchet MS" w:hAnsi="Trebuchet MS"/>
          <w:bCs/>
          <w:lang w:eastAsia="x-none"/>
        </w:rPr>
        <w:t xml:space="preserve"> - </w:t>
      </w:r>
      <w:proofErr w:type="spellStart"/>
      <w:r w:rsidRPr="00A026CF">
        <w:rPr>
          <w:rFonts w:ascii="Trebuchet MS" w:hAnsi="Trebuchet MS"/>
          <w:bCs/>
          <w:lang w:eastAsia="x-none"/>
        </w:rPr>
        <w:t>Condiții</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Specifice</w:t>
      </w:r>
      <w:proofErr w:type="spellEnd"/>
      <w:r w:rsidRPr="00A026CF">
        <w:rPr>
          <w:rFonts w:ascii="Trebuchet MS" w:hAnsi="Trebuchet MS"/>
          <w:bCs/>
          <w:lang w:eastAsia="x-none"/>
        </w:rPr>
        <w:t xml:space="preserve">; </w:t>
      </w:r>
    </w:p>
    <w:p w14:paraId="36B7E261" w14:textId="6261F777" w:rsidR="007E781D" w:rsidRPr="00A026CF" w:rsidRDefault="007E781D" w:rsidP="007E781D">
      <w:pPr>
        <w:jc w:val="both"/>
        <w:rPr>
          <w:rFonts w:ascii="Trebuchet MS" w:hAnsi="Trebuchet MS"/>
          <w:bCs/>
          <w:lang w:eastAsia="x-none"/>
        </w:rPr>
      </w:pPr>
      <w:r w:rsidRPr="00A026CF">
        <w:rPr>
          <w:rFonts w:ascii="Trebuchet MS" w:hAnsi="Trebuchet MS"/>
          <w:bCs/>
          <w:lang w:eastAsia="x-none"/>
        </w:rPr>
        <w:t xml:space="preserve">- </w:t>
      </w:r>
      <w:proofErr w:type="spellStart"/>
      <w:r w:rsidRPr="00A026CF">
        <w:rPr>
          <w:rFonts w:ascii="Trebuchet MS" w:hAnsi="Trebuchet MS"/>
          <w:bCs/>
          <w:lang w:eastAsia="x-none"/>
        </w:rPr>
        <w:t>Durata</w:t>
      </w:r>
      <w:proofErr w:type="spellEnd"/>
      <w:r w:rsidRPr="00A026CF">
        <w:rPr>
          <w:rFonts w:ascii="Trebuchet MS" w:hAnsi="Trebuchet MS"/>
          <w:bCs/>
          <w:lang w:eastAsia="x-none"/>
        </w:rPr>
        <w:t xml:space="preserve"> de </w:t>
      </w:r>
      <w:proofErr w:type="spellStart"/>
      <w:r w:rsidRPr="00A026CF">
        <w:rPr>
          <w:rFonts w:ascii="Trebuchet MS" w:hAnsi="Trebuchet MS"/>
          <w:bCs/>
          <w:lang w:eastAsia="x-none"/>
        </w:rPr>
        <w:t>implementare</w:t>
      </w:r>
      <w:proofErr w:type="spellEnd"/>
      <w:r w:rsidRPr="00A026CF">
        <w:rPr>
          <w:rFonts w:ascii="Trebuchet MS" w:hAnsi="Trebuchet MS"/>
          <w:bCs/>
          <w:lang w:eastAsia="x-none"/>
        </w:rPr>
        <w:t xml:space="preserve"> </w:t>
      </w:r>
      <w:r w:rsidR="00C61B2E" w:rsidRPr="00A026CF">
        <w:rPr>
          <w:rFonts w:ascii="Trebuchet MS" w:hAnsi="Trebuchet MS"/>
          <w:bCs/>
          <w:lang w:eastAsia="x-none"/>
        </w:rPr>
        <w:t xml:space="preserve">a </w:t>
      </w:r>
      <w:proofErr w:type="spellStart"/>
      <w:r w:rsidR="00C61B2E" w:rsidRPr="00A026CF">
        <w:rPr>
          <w:rFonts w:ascii="Trebuchet MS" w:hAnsi="Trebuchet MS"/>
          <w:bCs/>
          <w:lang w:eastAsia="x-none"/>
        </w:rPr>
        <w:t>fișei</w:t>
      </w:r>
      <w:proofErr w:type="spellEnd"/>
      <w:r w:rsidR="00C61B2E" w:rsidRPr="00A026CF">
        <w:rPr>
          <w:rFonts w:ascii="Trebuchet MS" w:hAnsi="Trebuchet MS"/>
          <w:bCs/>
          <w:lang w:eastAsia="x-none"/>
        </w:rPr>
        <w:t xml:space="preserve"> de </w:t>
      </w:r>
      <w:proofErr w:type="spellStart"/>
      <w:r w:rsidR="00C61B2E" w:rsidRPr="00A026CF">
        <w:rPr>
          <w:rFonts w:ascii="Trebuchet MS" w:hAnsi="Trebuchet MS"/>
          <w:bCs/>
          <w:lang w:eastAsia="x-none"/>
        </w:rPr>
        <w:t>proiect</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propus</w:t>
      </w:r>
      <w:proofErr w:type="spellEnd"/>
      <w:r w:rsidRPr="00A026CF">
        <w:rPr>
          <w:rFonts w:ascii="Trebuchet MS" w:hAnsi="Trebuchet MS"/>
          <w:bCs/>
          <w:lang w:eastAsia="x-none"/>
        </w:rPr>
        <w:t xml:space="preserve"> nu </w:t>
      </w:r>
      <w:proofErr w:type="spellStart"/>
      <w:r w:rsidRPr="00A026CF">
        <w:rPr>
          <w:rFonts w:ascii="Trebuchet MS" w:hAnsi="Trebuchet MS"/>
          <w:bCs/>
          <w:lang w:eastAsia="x-none"/>
        </w:rPr>
        <w:t>trebuie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să</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depășească</w:t>
      </w:r>
      <w:proofErr w:type="spellEnd"/>
      <w:r w:rsidRPr="00A026CF">
        <w:rPr>
          <w:rFonts w:ascii="Trebuchet MS" w:hAnsi="Trebuchet MS"/>
          <w:bCs/>
          <w:lang w:eastAsia="x-none"/>
        </w:rPr>
        <w:t xml:space="preserve"> 31 </w:t>
      </w:r>
      <w:proofErr w:type="spellStart"/>
      <w:r w:rsidR="00481916">
        <w:rPr>
          <w:rFonts w:ascii="Trebuchet MS" w:hAnsi="Trebuchet MS"/>
          <w:bCs/>
          <w:lang w:eastAsia="x-none"/>
        </w:rPr>
        <w:t>decembrie</w:t>
      </w:r>
      <w:proofErr w:type="spellEnd"/>
      <w:r w:rsidRPr="00A026CF">
        <w:rPr>
          <w:rFonts w:ascii="Trebuchet MS" w:hAnsi="Trebuchet MS"/>
          <w:bCs/>
          <w:lang w:eastAsia="x-none"/>
        </w:rPr>
        <w:t xml:space="preserve"> 2023; </w:t>
      </w:r>
    </w:p>
    <w:p w14:paraId="47748159" w14:textId="50028A6E" w:rsidR="007E781D" w:rsidRPr="00A026CF" w:rsidRDefault="007E781D" w:rsidP="007E781D">
      <w:pPr>
        <w:jc w:val="both"/>
        <w:rPr>
          <w:rFonts w:ascii="Trebuchet MS" w:hAnsi="Trebuchet MS"/>
          <w:bCs/>
          <w:lang w:eastAsia="x-none"/>
        </w:rPr>
      </w:pPr>
      <w:r w:rsidRPr="00A026CF">
        <w:rPr>
          <w:rFonts w:ascii="Trebuchet MS" w:hAnsi="Trebuchet MS"/>
          <w:bCs/>
          <w:lang w:eastAsia="x-none"/>
        </w:rPr>
        <w:lastRenderedPageBreak/>
        <w:t xml:space="preserve">- </w:t>
      </w:r>
      <w:proofErr w:type="spellStart"/>
      <w:r w:rsidRPr="00A026CF">
        <w:rPr>
          <w:rFonts w:ascii="Trebuchet MS" w:hAnsi="Trebuchet MS"/>
          <w:bCs/>
          <w:lang w:eastAsia="x-none"/>
        </w:rPr>
        <w:t>Bugetul</w:t>
      </w:r>
      <w:proofErr w:type="spellEnd"/>
      <w:r w:rsidRPr="00A026CF">
        <w:rPr>
          <w:rFonts w:ascii="Trebuchet MS" w:hAnsi="Trebuchet MS"/>
          <w:bCs/>
          <w:lang w:eastAsia="x-none"/>
        </w:rPr>
        <w:t xml:space="preserve"> </w:t>
      </w:r>
      <w:proofErr w:type="spellStart"/>
      <w:r w:rsidR="00C61B2E" w:rsidRPr="00A026CF">
        <w:rPr>
          <w:rFonts w:ascii="Trebuchet MS" w:hAnsi="Trebuchet MS"/>
          <w:bCs/>
          <w:lang w:eastAsia="x-none"/>
        </w:rPr>
        <w:t>fișei</w:t>
      </w:r>
      <w:proofErr w:type="spellEnd"/>
      <w:r w:rsidR="00C61B2E" w:rsidRPr="00A026CF">
        <w:rPr>
          <w:rFonts w:ascii="Trebuchet MS" w:hAnsi="Trebuchet MS"/>
          <w:bCs/>
          <w:lang w:eastAsia="x-none"/>
        </w:rPr>
        <w:t xml:space="preserve"> de </w:t>
      </w:r>
      <w:proofErr w:type="spellStart"/>
      <w:r w:rsidR="00C61B2E" w:rsidRPr="00A026CF">
        <w:rPr>
          <w:rFonts w:ascii="Trebuchet MS" w:hAnsi="Trebuchet MS"/>
          <w:bCs/>
          <w:lang w:eastAsia="x-none"/>
        </w:rPr>
        <w:t>proiect</w:t>
      </w:r>
      <w:proofErr w:type="spellEnd"/>
      <w:r w:rsidR="00C61B2E" w:rsidRPr="00A026CF">
        <w:rPr>
          <w:rFonts w:ascii="Trebuchet MS" w:hAnsi="Trebuchet MS"/>
          <w:bCs/>
          <w:lang w:eastAsia="x-none"/>
        </w:rPr>
        <w:t xml:space="preserve"> </w:t>
      </w:r>
      <w:proofErr w:type="spellStart"/>
      <w:r w:rsidRPr="00A026CF">
        <w:rPr>
          <w:rFonts w:ascii="Trebuchet MS" w:hAnsi="Trebuchet MS"/>
          <w:bCs/>
          <w:lang w:eastAsia="x-none"/>
        </w:rPr>
        <w:t>propus</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trebuie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să</w:t>
      </w:r>
      <w:proofErr w:type="spellEnd"/>
      <w:r w:rsidRPr="00A026CF">
        <w:rPr>
          <w:rFonts w:ascii="Trebuchet MS" w:hAnsi="Trebuchet MS"/>
          <w:bCs/>
          <w:lang w:eastAsia="x-none"/>
        </w:rPr>
        <w:t xml:space="preserve"> se </w:t>
      </w:r>
      <w:proofErr w:type="spellStart"/>
      <w:r w:rsidRPr="00A026CF">
        <w:rPr>
          <w:rFonts w:ascii="Trebuchet MS" w:hAnsi="Trebuchet MS"/>
          <w:bCs/>
          <w:lang w:eastAsia="x-none"/>
        </w:rPr>
        <w:t>încadreze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în</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limitele</w:t>
      </w:r>
      <w:proofErr w:type="spellEnd"/>
      <w:r w:rsidRPr="00A026CF">
        <w:rPr>
          <w:rFonts w:ascii="Trebuchet MS" w:hAnsi="Trebuchet MS"/>
          <w:bCs/>
          <w:lang w:eastAsia="x-none"/>
        </w:rPr>
        <w:t xml:space="preserve"> de </w:t>
      </w:r>
      <w:proofErr w:type="spellStart"/>
      <w:r w:rsidRPr="00A026CF">
        <w:rPr>
          <w:rFonts w:ascii="Trebuchet MS" w:hAnsi="Trebuchet MS"/>
          <w:bCs/>
          <w:lang w:eastAsia="x-none"/>
        </w:rPr>
        <w:t>buget</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stabilite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prin</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Ghidul</w:t>
      </w:r>
      <w:proofErr w:type="spellEnd"/>
      <w:r w:rsidRPr="00A026CF">
        <w:rPr>
          <w:rFonts w:ascii="Trebuchet MS" w:hAnsi="Trebuchet MS"/>
          <w:bCs/>
          <w:lang w:eastAsia="x-none"/>
        </w:rPr>
        <w:t xml:space="preserve"> GAL (se </w:t>
      </w:r>
      <w:proofErr w:type="spellStart"/>
      <w:r w:rsidRPr="00A026CF">
        <w:rPr>
          <w:rFonts w:ascii="Trebuchet MS" w:hAnsi="Trebuchet MS"/>
          <w:bCs/>
          <w:lang w:eastAsia="x-none"/>
        </w:rPr>
        <w:t>va</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verifica</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prin</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fișa</w:t>
      </w:r>
      <w:proofErr w:type="spellEnd"/>
      <w:r w:rsidRPr="00A026CF">
        <w:rPr>
          <w:rFonts w:ascii="Trebuchet MS" w:hAnsi="Trebuchet MS"/>
          <w:bCs/>
          <w:lang w:eastAsia="x-none"/>
        </w:rPr>
        <w:t xml:space="preserve"> de </w:t>
      </w:r>
      <w:proofErr w:type="spellStart"/>
      <w:r w:rsidRPr="00A026CF">
        <w:rPr>
          <w:rFonts w:ascii="Trebuchet MS" w:hAnsi="Trebuchet MS"/>
          <w:bCs/>
          <w:lang w:eastAsia="x-none"/>
        </w:rPr>
        <w:t>proiect</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selectată</w:t>
      </w:r>
      <w:proofErr w:type="spellEnd"/>
      <w:r w:rsidRPr="00A026CF">
        <w:rPr>
          <w:rFonts w:ascii="Trebuchet MS" w:hAnsi="Trebuchet MS"/>
          <w:bCs/>
          <w:lang w:eastAsia="x-none"/>
        </w:rPr>
        <w:t xml:space="preserve"> de GAL </w:t>
      </w:r>
      <w:proofErr w:type="spellStart"/>
      <w:r w:rsidRPr="00A026CF">
        <w:rPr>
          <w:rFonts w:ascii="Trebuchet MS" w:hAnsi="Trebuchet MS"/>
          <w:bCs/>
          <w:lang w:eastAsia="x-none"/>
        </w:rPr>
        <w:t>și</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avizată</w:t>
      </w:r>
      <w:proofErr w:type="spellEnd"/>
      <w:r w:rsidRPr="00A026CF">
        <w:rPr>
          <w:rFonts w:ascii="Trebuchet MS" w:hAnsi="Trebuchet MS"/>
          <w:bCs/>
          <w:lang w:eastAsia="x-none"/>
        </w:rPr>
        <w:t xml:space="preserve"> de CCS </w:t>
      </w:r>
      <w:proofErr w:type="spellStart"/>
      <w:r w:rsidRPr="00A026CF">
        <w:rPr>
          <w:rFonts w:ascii="Trebuchet MS" w:hAnsi="Trebuchet MS"/>
          <w:bCs/>
          <w:lang w:eastAsia="x-none"/>
        </w:rPr>
        <w:t>restrâns</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și</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să</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respecte</w:t>
      </w:r>
      <w:proofErr w:type="spellEnd"/>
      <w:r w:rsidRPr="00A026CF">
        <w:rPr>
          <w:rFonts w:ascii="Trebuchet MS" w:hAnsi="Trebuchet MS"/>
          <w:bCs/>
          <w:lang w:eastAsia="x-none"/>
        </w:rPr>
        <w:t xml:space="preserve"> rata de </w:t>
      </w:r>
      <w:proofErr w:type="spellStart"/>
      <w:r w:rsidRPr="00A026CF">
        <w:rPr>
          <w:rFonts w:ascii="Trebuchet MS" w:hAnsi="Trebuchet MS"/>
          <w:bCs/>
          <w:lang w:eastAsia="x-none"/>
        </w:rPr>
        <w:t>cofinanţare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nerambursabil</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buget</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național</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și</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contribuție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proprie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stabilită</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prin</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Ghidul</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Solicitantului</w:t>
      </w:r>
      <w:proofErr w:type="spellEnd"/>
      <w:r w:rsidRPr="00A026CF">
        <w:rPr>
          <w:rFonts w:ascii="Trebuchet MS" w:hAnsi="Trebuchet MS"/>
          <w:bCs/>
          <w:lang w:eastAsia="x-none"/>
        </w:rPr>
        <w:t xml:space="preserve"> – </w:t>
      </w:r>
      <w:proofErr w:type="spellStart"/>
      <w:r w:rsidRPr="00A026CF">
        <w:rPr>
          <w:rFonts w:ascii="Trebuchet MS" w:hAnsi="Trebuchet MS"/>
          <w:bCs/>
          <w:lang w:eastAsia="x-none"/>
        </w:rPr>
        <w:t>Condiții</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Specifice</w:t>
      </w:r>
      <w:proofErr w:type="spellEnd"/>
      <w:r w:rsidRPr="00A026CF">
        <w:rPr>
          <w:rFonts w:ascii="Trebuchet MS" w:hAnsi="Trebuchet MS"/>
          <w:bCs/>
          <w:lang w:eastAsia="x-none"/>
        </w:rPr>
        <w:t xml:space="preserve"> OS 5.1.; </w:t>
      </w:r>
    </w:p>
    <w:p w14:paraId="5B931291" w14:textId="457381D8" w:rsidR="007E781D" w:rsidRPr="00A026CF" w:rsidRDefault="007E781D" w:rsidP="007E781D">
      <w:pPr>
        <w:jc w:val="both"/>
        <w:rPr>
          <w:rFonts w:ascii="Trebuchet MS" w:hAnsi="Trebuchet MS"/>
          <w:bCs/>
          <w:lang w:eastAsia="x-none"/>
        </w:rPr>
      </w:pPr>
      <w:r w:rsidRPr="00A026CF">
        <w:rPr>
          <w:rFonts w:ascii="Trebuchet MS" w:hAnsi="Trebuchet MS"/>
          <w:bCs/>
          <w:lang w:eastAsia="x-none"/>
        </w:rPr>
        <w:t xml:space="preserve">- </w:t>
      </w:r>
      <w:proofErr w:type="spellStart"/>
      <w:r w:rsidRPr="00A026CF">
        <w:rPr>
          <w:rFonts w:ascii="Trebuchet MS" w:hAnsi="Trebuchet MS"/>
          <w:bCs/>
          <w:lang w:eastAsia="x-none"/>
        </w:rPr>
        <w:t>Cheltuielile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prevăzute</w:t>
      </w:r>
      <w:proofErr w:type="spellEnd"/>
      <w:r w:rsidRPr="00A026CF">
        <w:rPr>
          <w:rFonts w:ascii="Trebuchet MS" w:hAnsi="Trebuchet MS"/>
          <w:bCs/>
          <w:lang w:eastAsia="x-none"/>
        </w:rPr>
        <w:t xml:space="preserve"> la </w:t>
      </w:r>
      <w:proofErr w:type="spellStart"/>
      <w:r w:rsidRPr="00A026CF">
        <w:rPr>
          <w:rFonts w:ascii="Trebuchet MS" w:hAnsi="Trebuchet MS"/>
          <w:bCs/>
          <w:lang w:eastAsia="x-none"/>
        </w:rPr>
        <w:t>capitolul</w:t>
      </w:r>
      <w:proofErr w:type="spellEnd"/>
      <w:r w:rsidRPr="00A026CF">
        <w:rPr>
          <w:rFonts w:ascii="Trebuchet MS" w:hAnsi="Trebuchet MS"/>
          <w:bCs/>
          <w:lang w:eastAsia="x-none"/>
        </w:rPr>
        <w:t xml:space="preserve"> de </w:t>
      </w:r>
      <w:proofErr w:type="spellStart"/>
      <w:r w:rsidRPr="00A026CF">
        <w:rPr>
          <w:rFonts w:ascii="Trebuchet MS" w:hAnsi="Trebuchet MS"/>
          <w:bCs/>
          <w:lang w:eastAsia="x-none"/>
        </w:rPr>
        <w:t>cheltuieli</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eligibile</w:t>
      </w:r>
      <w:proofErr w:type="spellEnd"/>
      <w:r w:rsidRPr="00A026CF">
        <w:rPr>
          <w:rFonts w:ascii="Trebuchet MS" w:hAnsi="Trebuchet MS"/>
          <w:bCs/>
          <w:lang w:eastAsia="x-none"/>
        </w:rPr>
        <w:t xml:space="preserve"> sunt </w:t>
      </w:r>
      <w:proofErr w:type="spellStart"/>
      <w:r w:rsidRPr="00A026CF">
        <w:rPr>
          <w:rFonts w:ascii="Trebuchet MS" w:hAnsi="Trebuchet MS"/>
          <w:bCs/>
          <w:lang w:eastAsia="x-none"/>
        </w:rPr>
        <w:t>conforme</w:t>
      </w:r>
      <w:proofErr w:type="spellEnd"/>
      <w:r w:rsidRPr="00A026CF">
        <w:rPr>
          <w:rFonts w:ascii="Trebuchet MS" w:hAnsi="Trebuchet MS"/>
          <w:bCs/>
          <w:lang w:eastAsia="x-none"/>
        </w:rPr>
        <w:t xml:space="preserve"> cu </w:t>
      </w:r>
      <w:proofErr w:type="spellStart"/>
      <w:r w:rsidRPr="00A026CF">
        <w:rPr>
          <w:rFonts w:ascii="Trebuchet MS" w:hAnsi="Trebuchet MS"/>
          <w:bCs/>
          <w:lang w:eastAsia="x-none"/>
        </w:rPr>
        <w:t>cele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prevăzute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în</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capitolul</w:t>
      </w:r>
      <w:proofErr w:type="spellEnd"/>
      <w:r w:rsidRPr="00A026CF">
        <w:rPr>
          <w:rFonts w:ascii="Trebuchet MS" w:hAnsi="Trebuchet MS"/>
          <w:bCs/>
          <w:lang w:eastAsia="x-none"/>
        </w:rPr>
        <w:t xml:space="preserve"> 2.3. </w:t>
      </w:r>
      <w:proofErr w:type="spellStart"/>
      <w:r w:rsidRPr="00A026CF">
        <w:rPr>
          <w:rFonts w:ascii="Trebuchet MS" w:hAnsi="Trebuchet MS"/>
          <w:bCs/>
          <w:lang w:eastAsia="x-none"/>
        </w:rPr>
        <w:t>Eligibilitatea</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cheltuielilor</w:t>
      </w:r>
      <w:proofErr w:type="spellEnd"/>
      <w:r w:rsidRPr="00A026CF">
        <w:rPr>
          <w:rFonts w:ascii="Trebuchet MS" w:hAnsi="Trebuchet MS"/>
          <w:bCs/>
          <w:lang w:eastAsia="x-none"/>
        </w:rPr>
        <w:t xml:space="preserve"> din </w:t>
      </w:r>
      <w:proofErr w:type="spellStart"/>
      <w:r w:rsidRPr="00A026CF">
        <w:rPr>
          <w:rFonts w:ascii="Trebuchet MS" w:hAnsi="Trebuchet MS"/>
          <w:bCs/>
          <w:lang w:eastAsia="x-none"/>
        </w:rPr>
        <w:t>Ghid</w:t>
      </w:r>
      <w:r w:rsidR="00934BCD" w:rsidRPr="00A026CF">
        <w:rPr>
          <w:rFonts w:ascii="Trebuchet MS" w:hAnsi="Trebuchet MS"/>
          <w:bCs/>
          <w:lang w:eastAsia="x-none"/>
        </w:rPr>
        <w:t>ul</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Solicitantului</w:t>
      </w:r>
      <w:proofErr w:type="spellEnd"/>
      <w:r w:rsidRPr="00A026CF">
        <w:rPr>
          <w:rFonts w:ascii="Trebuchet MS" w:hAnsi="Trebuchet MS"/>
          <w:bCs/>
          <w:lang w:eastAsia="x-none"/>
        </w:rPr>
        <w:t xml:space="preserve"> - </w:t>
      </w:r>
      <w:proofErr w:type="spellStart"/>
      <w:r w:rsidRPr="00A026CF">
        <w:rPr>
          <w:rFonts w:ascii="Trebuchet MS" w:hAnsi="Trebuchet MS"/>
          <w:bCs/>
          <w:lang w:eastAsia="x-none"/>
        </w:rPr>
        <w:t>Condiții</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Specifice</w:t>
      </w:r>
      <w:proofErr w:type="spellEnd"/>
      <w:r w:rsidRPr="00A026CF">
        <w:rPr>
          <w:rFonts w:ascii="Trebuchet MS" w:hAnsi="Trebuchet MS"/>
          <w:bCs/>
          <w:lang w:eastAsia="x-none"/>
        </w:rPr>
        <w:t xml:space="preserve"> OS 5.1; </w:t>
      </w:r>
    </w:p>
    <w:p w14:paraId="343C1959" w14:textId="706B37FD" w:rsidR="007E781D" w:rsidRPr="00A026CF" w:rsidRDefault="007E781D" w:rsidP="007E781D">
      <w:pPr>
        <w:jc w:val="both"/>
        <w:rPr>
          <w:rFonts w:ascii="Trebuchet MS" w:hAnsi="Trebuchet MS"/>
          <w:bCs/>
          <w:lang w:eastAsia="x-none"/>
        </w:rPr>
      </w:pPr>
      <w:r w:rsidRPr="00A026CF">
        <w:rPr>
          <w:rFonts w:ascii="Trebuchet MS" w:hAnsi="Trebuchet MS"/>
          <w:bCs/>
          <w:lang w:eastAsia="x-none"/>
        </w:rPr>
        <w:t xml:space="preserve">- </w:t>
      </w:r>
      <w:proofErr w:type="spellStart"/>
      <w:r w:rsidR="00C61B2E" w:rsidRPr="00A026CF">
        <w:rPr>
          <w:rFonts w:ascii="Trebuchet MS" w:hAnsi="Trebuchet MS"/>
          <w:bCs/>
          <w:lang w:eastAsia="x-none"/>
        </w:rPr>
        <w:t>Fișa</w:t>
      </w:r>
      <w:proofErr w:type="spellEnd"/>
      <w:r w:rsidR="00C61B2E" w:rsidRPr="00A026CF">
        <w:rPr>
          <w:rFonts w:ascii="Trebuchet MS" w:hAnsi="Trebuchet MS"/>
          <w:bCs/>
          <w:lang w:eastAsia="x-none"/>
        </w:rPr>
        <w:t xml:space="preserve"> de </w:t>
      </w:r>
      <w:proofErr w:type="spellStart"/>
      <w:r w:rsidR="00C61B2E" w:rsidRPr="00A026CF">
        <w:rPr>
          <w:rFonts w:ascii="Trebuchet MS" w:hAnsi="Trebuchet MS"/>
          <w:bCs/>
          <w:lang w:eastAsia="x-none"/>
        </w:rPr>
        <w:t>proiect</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trebuie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să</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cuprindă</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în</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cadrul</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activității</w:t>
      </w:r>
      <w:proofErr w:type="spellEnd"/>
      <w:r w:rsidRPr="00A026CF">
        <w:rPr>
          <w:rFonts w:ascii="Trebuchet MS" w:hAnsi="Trebuchet MS"/>
          <w:bCs/>
          <w:lang w:eastAsia="x-none"/>
        </w:rPr>
        <w:t xml:space="preserve"> de </w:t>
      </w:r>
      <w:proofErr w:type="spellStart"/>
      <w:r w:rsidRPr="00A026CF">
        <w:rPr>
          <w:rFonts w:ascii="Trebuchet MS" w:hAnsi="Trebuchet MS"/>
          <w:bCs/>
          <w:lang w:eastAsia="x-none"/>
        </w:rPr>
        <w:t>informare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și</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publicitate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măsurile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minime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prevăzute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în</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Orientările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privind</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accesarea</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finanțărilor</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în</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cadrul</w:t>
      </w:r>
      <w:proofErr w:type="spellEnd"/>
      <w:r w:rsidRPr="00A026CF">
        <w:rPr>
          <w:rFonts w:ascii="Trebuchet MS" w:hAnsi="Trebuchet MS"/>
          <w:bCs/>
          <w:lang w:eastAsia="x-none"/>
        </w:rPr>
        <w:t xml:space="preserve"> POCU 2014-2020. </w:t>
      </w:r>
    </w:p>
    <w:p w14:paraId="5F1AD5F8" w14:textId="77777777" w:rsidR="00262AEA" w:rsidRPr="00A026CF" w:rsidRDefault="00262AEA" w:rsidP="00754106">
      <w:pPr>
        <w:jc w:val="both"/>
        <w:rPr>
          <w:rFonts w:ascii="Trebuchet MS" w:hAnsi="Trebuchet MS"/>
          <w:b/>
          <w:bCs/>
          <w:lang w:eastAsia="x-none"/>
        </w:rPr>
      </w:pPr>
    </w:p>
    <w:p w14:paraId="15E58B0E" w14:textId="0AFB2082" w:rsidR="00754106" w:rsidRPr="00A026CF" w:rsidRDefault="00754106" w:rsidP="00754106">
      <w:pPr>
        <w:jc w:val="both"/>
        <w:rPr>
          <w:rFonts w:ascii="Trebuchet MS" w:hAnsi="Trebuchet MS"/>
          <w:bCs/>
          <w:lang w:eastAsia="x-none"/>
        </w:rPr>
      </w:pPr>
      <w:proofErr w:type="spellStart"/>
      <w:r w:rsidRPr="00A026CF">
        <w:rPr>
          <w:rFonts w:ascii="Trebuchet MS" w:hAnsi="Trebuchet MS"/>
          <w:b/>
          <w:bCs/>
          <w:lang w:eastAsia="x-none"/>
        </w:rPr>
        <w:t>Evitarea</w:t>
      </w:r>
      <w:proofErr w:type="spellEnd"/>
      <w:r w:rsidRPr="00A026CF">
        <w:rPr>
          <w:rFonts w:ascii="Trebuchet MS" w:hAnsi="Trebuchet MS"/>
          <w:b/>
          <w:bCs/>
          <w:lang w:eastAsia="x-none"/>
        </w:rPr>
        <w:t xml:space="preserve"> </w:t>
      </w:r>
      <w:proofErr w:type="spellStart"/>
      <w:r w:rsidRPr="00A026CF">
        <w:rPr>
          <w:rFonts w:ascii="Trebuchet MS" w:hAnsi="Trebuchet MS"/>
          <w:b/>
          <w:bCs/>
          <w:lang w:eastAsia="x-none"/>
        </w:rPr>
        <w:t>dublei</w:t>
      </w:r>
      <w:proofErr w:type="spellEnd"/>
      <w:r w:rsidRPr="00A026CF">
        <w:rPr>
          <w:rFonts w:ascii="Trebuchet MS" w:hAnsi="Trebuchet MS"/>
          <w:b/>
          <w:bCs/>
          <w:lang w:eastAsia="x-none"/>
        </w:rPr>
        <w:t xml:space="preserve"> </w:t>
      </w:r>
      <w:proofErr w:type="spellStart"/>
      <w:r w:rsidRPr="00A026CF">
        <w:rPr>
          <w:rFonts w:ascii="Trebuchet MS" w:hAnsi="Trebuchet MS"/>
          <w:b/>
          <w:bCs/>
          <w:lang w:eastAsia="x-none"/>
        </w:rPr>
        <w:t>finanțări</w:t>
      </w:r>
      <w:proofErr w:type="spellEnd"/>
      <w:r w:rsidRPr="00A026CF">
        <w:rPr>
          <w:rFonts w:ascii="Trebuchet MS" w:hAnsi="Trebuchet MS"/>
          <w:b/>
          <w:bCs/>
          <w:lang w:eastAsia="x-none"/>
        </w:rPr>
        <w:t xml:space="preserve"> </w:t>
      </w:r>
    </w:p>
    <w:p w14:paraId="61205F63" w14:textId="22145395" w:rsidR="00E14078" w:rsidRDefault="00754106" w:rsidP="00754106">
      <w:pPr>
        <w:jc w:val="both"/>
        <w:rPr>
          <w:rFonts w:ascii="Trebuchet MS" w:hAnsi="Trebuchet MS"/>
          <w:bCs/>
          <w:lang w:eastAsia="x-none"/>
        </w:rPr>
      </w:pPr>
      <w:r w:rsidRPr="00A026CF">
        <w:rPr>
          <w:rFonts w:ascii="Trebuchet MS" w:hAnsi="Trebuchet MS"/>
          <w:bCs/>
          <w:lang w:eastAsia="x-none"/>
        </w:rPr>
        <w:t xml:space="preserve">Se </w:t>
      </w:r>
      <w:proofErr w:type="spellStart"/>
      <w:r w:rsidRPr="00A026CF">
        <w:rPr>
          <w:rFonts w:ascii="Trebuchet MS" w:hAnsi="Trebuchet MS"/>
          <w:bCs/>
          <w:lang w:eastAsia="x-none"/>
        </w:rPr>
        <w:t>va</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avea</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în</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vedere</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capitolul</w:t>
      </w:r>
      <w:proofErr w:type="spellEnd"/>
      <w:r w:rsidRPr="00A026CF">
        <w:rPr>
          <w:rFonts w:ascii="Trebuchet MS" w:hAnsi="Trebuchet MS"/>
          <w:bCs/>
          <w:lang w:eastAsia="x-none"/>
        </w:rPr>
        <w:t xml:space="preserve"> relevant (cap. 3.2) din </w:t>
      </w:r>
      <w:proofErr w:type="spellStart"/>
      <w:r w:rsidRPr="00A026CF">
        <w:rPr>
          <w:rFonts w:ascii="Trebuchet MS" w:hAnsi="Trebuchet MS"/>
          <w:bCs/>
          <w:i/>
          <w:iCs/>
          <w:lang w:eastAsia="x-none"/>
        </w:rPr>
        <w:t>Orientări</w:t>
      </w:r>
      <w:proofErr w:type="spellEnd"/>
      <w:r w:rsidRPr="00A026CF">
        <w:rPr>
          <w:rFonts w:ascii="Trebuchet MS" w:hAnsi="Trebuchet MS"/>
          <w:bCs/>
          <w:i/>
          <w:iCs/>
          <w:lang w:eastAsia="x-none"/>
        </w:rPr>
        <w:t xml:space="preserve"> </w:t>
      </w:r>
      <w:proofErr w:type="spellStart"/>
      <w:r w:rsidRPr="00A026CF">
        <w:rPr>
          <w:rFonts w:ascii="Trebuchet MS" w:hAnsi="Trebuchet MS"/>
          <w:bCs/>
          <w:i/>
          <w:iCs/>
          <w:lang w:eastAsia="x-none"/>
        </w:rPr>
        <w:t>privind</w:t>
      </w:r>
      <w:proofErr w:type="spellEnd"/>
      <w:r w:rsidRPr="00A026CF">
        <w:rPr>
          <w:rFonts w:ascii="Trebuchet MS" w:hAnsi="Trebuchet MS"/>
          <w:bCs/>
          <w:i/>
          <w:iCs/>
          <w:lang w:eastAsia="x-none"/>
        </w:rPr>
        <w:t xml:space="preserve"> </w:t>
      </w:r>
      <w:proofErr w:type="spellStart"/>
      <w:r w:rsidRPr="00A026CF">
        <w:rPr>
          <w:rFonts w:ascii="Trebuchet MS" w:hAnsi="Trebuchet MS"/>
          <w:bCs/>
          <w:i/>
          <w:iCs/>
          <w:lang w:eastAsia="x-none"/>
        </w:rPr>
        <w:t>oportunitățile</w:t>
      </w:r>
      <w:proofErr w:type="spellEnd"/>
      <w:r w:rsidRPr="00A026CF">
        <w:rPr>
          <w:rFonts w:ascii="Trebuchet MS" w:hAnsi="Trebuchet MS"/>
          <w:bCs/>
          <w:i/>
          <w:iCs/>
          <w:lang w:eastAsia="x-none"/>
        </w:rPr>
        <w:t xml:space="preserve"> de </w:t>
      </w:r>
      <w:proofErr w:type="spellStart"/>
      <w:r w:rsidRPr="00A026CF">
        <w:rPr>
          <w:rFonts w:ascii="Trebuchet MS" w:hAnsi="Trebuchet MS"/>
          <w:bCs/>
          <w:i/>
          <w:iCs/>
          <w:lang w:eastAsia="x-none"/>
        </w:rPr>
        <w:t>finanțare</w:t>
      </w:r>
      <w:proofErr w:type="spellEnd"/>
      <w:r w:rsidRPr="00A026CF">
        <w:rPr>
          <w:rFonts w:ascii="Trebuchet MS" w:hAnsi="Trebuchet MS"/>
          <w:bCs/>
          <w:i/>
          <w:iCs/>
          <w:lang w:eastAsia="x-none"/>
        </w:rPr>
        <w:t xml:space="preserve"> </w:t>
      </w:r>
      <w:proofErr w:type="spellStart"/>
      <w:r w:rsidRPr="00A026CF">
        <w:rPr>
          <w:rFonts w:ascii="Trebuchet MS" w:hAnsi="Trebuchet MS"/>
          <w:bCs/>
          <w:i/>
          <w:iCs/>
          <w:lang w:eastAsia="x-none"/>
        </w:rPr>
        <w:t>în</w:t>
      </w:r>
      <w:proofErr w:type="spellEnd"/>
      <w:r w:rsidRPr="00A026CF">
        <w:rPr>
          <w:rFonts w:ascii="Trebuchet MS" w:hAnsi="Trebuchet MS"/>
          <w:bCs/>
          <w:i/>
          <w:iCs/>
          <w:lang w:eastAsia="x-none"/>
        </w:rPr>
        <w:t xml:space="preserve"> </w:t>
      </w:r>
      <w:proofErr w:type="spellStart"/>
      <w:r w:rsidRPr="00A026CF">
        <w:rPr>
          <w:rFonts w:ascii="Trebuchet MS" w:hAnsi="Trebuchet MS"/>
          <w:bCs/>
          <w:i/>
          <w:iCs/>
          <w:lang w:eastAsia="x-none"/>
        </w:rPr>
        <w:t>cadrul</w:t>
      </w:r>
      <w:proofErr w:type="spellEnd"/>
      <w:r w:rsidRPr="00A026CF">
        <w:rPr>
          <w:rFonts w:ascii="Trebuchet MS" w:hAnsi="Trebuchet MS"/>
          <w:bCs/>
          <w:i/>
          <w:iCs/>
          <w:lang w:eastAsia="x-none"/>
        </w:rPr>
        <w:t xml:space="preserve"> POCU 2014-2020 </w:t>
      </w:r>
      <w:proofErr w:type="spellStart"/>
      <w:r w:rsidRPr="00A026CF">
        <w:rPr>
          <w:rFonts w:ascii="Trebuchet MS" w:hAnsi="Trebuchet MS"/>
          <w:bCs/>
          <w:lang w:eastAsia="x-none"/>
        </w:rPr>
        <w:t>și</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Declaraţia</w:t>
      </w:r>
      <w:proofErr w:type="spellEnd"/>
      <w:r w:rsidRPr="00A026CF">
        <w:rPr>
          <w:rFonts w:ascii="Trebuchet MS" w:hAnsi="Trebuchet MS"/>
          <w:bCs/>
          <w:lang w:eastAsia="x-none"/>
        </w:rPr>
        <w:t xml:space="preserve"> cu </w:t>
      </w:r>
      <w:proofErr w:type="spellStart"/>
      <w:r w:rsidRPr="00A026CF">
        <w:rPr>
          <w:rFonts w:ascii="Trebuchet MS" w:hAnsi="Trebuchet MS"/>
          <w:bCs/>
          <w:lang w:eastAsia="x-none"/>
        </w:rPr>
        <w:t>privire</w:t>
      </w:r>
      <w:proofErr w:type="spellEnd"/>
      <w:r w:rsidRPr="00A026CF">
        <w:rPr>
          <w:rFonts w:ascii="Trebuchet MS" w:hAnsi="Trebuchet MS"/>
          <w:bCs/>
          <w:lang w:eastAsia="x-none"/>
        </w:rPr>
        <w:t xml:space="preserve"> la </w:t>
      </w:r>
      <w:proofErr w:type="spellStart"/>
      <w:r w:rsidRPr="00A026CF">
        <w:rPr>
          <w:rFonts w:ascii="Trebuchet MS" w:hAnsi="Trebuchet MS"/>
          <w:bCs/>
          <w:lang w:eastAsia="x-none"/>
        </w:rPr>
        <w:t>evitarea</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dublei</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finanţări</w:t>
      </w:r>
      <w:proofErr w:type="spellEnd"/>
      <w:r w:rsidRPr="00A026CF">
        <w:rPr>
          <w:rFonts w:ascii="Trebuchet MS" w:hAnsi="Trebuchet MS"/>
          <w:bCs/>
          <w:lang w:eastAsia="x-none"/>
        </w:rPr>
        <w:t xml:space="preserve"> – Formular 3 din </w:t>
      </w:r>
      <w:proofErr w:type="spellStart"/>
      <w:r w:rsidRPr="00A026CF">
        <w:rPr>
          <w:rFonts w:ascii="Trebuchet MS" w:hAnsi="Trebuchet MS"/>
          <w:bCs/>
          <w:lang w:eastAsia="x-none"/>
        </w:rPr>
        <w:t>Documentul</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Unic</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pentru</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verificarea</w:t>
      </w:r>
      <w:proofErr w:type="spellEnd"/>
      <w:r w:rsidRPr="00A026CF">
        <w:rPr>
          <w:rFonts w:ascii="Trebuchet MS" w:hAnsi="Trebuchet MS"/>
          <w:bCs/>
          <w:lang w:eastAsia="x-none"/>
        </w:rPr>
        <w:t xml:space="preserve"> </w:t>
      </w:r>
      <w:proofErr w:type="spellStart"/>
      <w:r w:rsidRPr="00A026CF">
        <w:rPr>
          <w:rFonts w:ascii="Trebuchet MS" w:hAnsi="Trebuchet MS"/>
          <w:bCs/>
          <w:lang w:eastAsia="x-none"/>
        </w:rPr>
        <w:t>Conformității</w:t>
      </w:r>
      <w:proofErr w:type="spellEnd"/>
      <w:r w:rsidRPr="00A026CF">
        <w:rPr>
          <w:rFonts w:ascii="Trebuchet MS" w:hAnsi="Trebuchet MS"/>
          <w:bCs/>
          <w:lang w:eastAsia="x-none"/>
        </w:rPr>
        <w:t xml:space="preserve"> Administrative </w:t>
      </w:r>
      <w:proofErr w:type="spellStart"/>
      <w:r w:rsidRPr="00A026CF">
        <w:rPr>
          <w:rFonts w:ascii="Trebuchet MS" w:hAnsi="Trebuchet MS"/>
          <w:bCs/>
          <w:lang w:eastAsia="x-none"/>
        </w:rPr>
        <w:t>și</w:t>
      </w:r>
      <w:proofErr w:type="spellEnd"/>
      <w:r w:rsidRPr="00A026CF">
        <w:rPr>
          <w:rFonts w:ascii="Trebuchet MS" w:hAnsi="Trebuchet MS"/>
          <w:bCs/>
          <w:lang w:eastAsia="x-none"/>
        </w:rPr>
        <w:t xml:space="preserve"> a </w:t>
      </w:r>
      <w:proofErr w:type="spellStart"/>
      <w:r w:rsidRPr="00A026CF">
        <w:rPr>
          <w:rFonts w:ascii="Trebuchet MS" w:hAnsi="Trebuchet MS"/>
          <w:bCs/>
          <w:lang w:eastAsia="x-none"/>
        </w:rPr>
        <w:t>Eligibilității</w:t>
      </w:r>
      <w:proofErr w:type="spellEnd"/>
      <w:r w:rsidRPr="00A026CF">
        <w:rPr>
          <w:rFonts w:ascii="Trebuchet MS" w:hAnsi="Trebuchet MS"/>
          <w:bCs/>
          <w:lang w:eastAsia="x-none"/>
        </w:rPr>
        <w:t xml:space="preserve"> (DUCAE) </w:t>
      </w:r>
      <w:proofErr w:type="spellStart"/>
      <w:r w:rsidRPr="00A026CF">
        <w:rPr>
          <w:rFonts w:ascii="Trebuchet MS" w:hAnsi="Trebuchet MS"/>
          <w:bCs/>
          <w:lang w:eastAsia="x-none"/>
        </w:rPr>
        <w:t>anexă</w:t>
      </w:r>
      <w:proofErr w:type="spellEnd"/>
      <w:r w:rsidRPr="00A026CF">
        <w:rPr>
          <w:rFonts w:ascii="Trebuchet MS" w:hAnsi="Trebuchet MS"/>
          <w:bCs/>
          <w:lang w:eastAsia="x-none"/>
        </w:rPr>
        <w:t xml:space="preserve"> la </w:t>
      </w:r>
      <w:proofErr w:type="spellStart"/>
      <w:r w:rsidRPr="00A026CF">
        <w:rPr>
          <w:rFonts w:ascii="Trebuchet MS" w:hAnsi="Trebuchet MS"/>
          <w:bCs/>
          <w:i/>
          <w:iCs/>
          <w:lang w:eastAsia="x-none"/>
        </w:rPr>
        <w:t>Orientări</w:t>
      </w:r>
      <w:proofErr w:type="spellEnd"/>
      <w:r w:rsidRPr="00A026CF">
        <w:rPr>
          <w:rFonts w:ascii="Trebuchet MS" w:hAnsi="Trebuchet MS"/>
          <w:bCs/>
          <w:i/>
          <w:iCs/>
          <w:lang w:eastAsia="x-none"/>
        </w:rPr>
        <w:t xml:space="preserve"> </w:t>
      </w:r>
      <w:proofErr w:type="spellStart"/>
      <w:r w:rsidRPr="00A026CF">
        <w:rPr>
          <w:rFonts w:ascii="Trebuchet MS" w:hAnsi="Trebuchet MS"/>
          <w:bCs/>
          <w:i/>
          <w:iCs/>
          <w:lang w:eastAsia="x-none"/>
        </w:rPr>
        <w:t>privind</w:t>
      </w:r>
      <w:proofErr w:type="spellEnd"/>
      <w:r w:rsidRPr="00A026CF">
        <w:rPr>
          <w:rFonts w:ascii="Trebuchet MS" w:hAnsi="Trebuchet MS"/>
          <w:bCs/>
          <w:i/>
          <w:iCs/>
          <w:lang w:eastAsia="x-none"/>
        </w:rPr>
        <w:t xml:space="preserve"> </w:t>
      </w:r>
      <w:proofErr w:type="spellStart"/>
      <w:r w:rsidRPr="00A026CF">
        <w:rPr>
          <w:rFonts w:ascii="Trebuchet MS" w:hAnsi="Trebuchet MS"/>
          <w:bCs/>
          <w:i/>
          <w:iCs/>
          <w:lang w:eastAsia="x-none"/>
        </w:rPr>
        <w:t>accesarea</w:t>
      </w:r>
      <w:proofErr w:type="spellEnd"/>
      <w:r w:rsidRPr="00A026CF">
        <w:rPr>
          <w:rFonts w:ascii="Trebuchet MS" w:hAnsi="Trebuchet MS"/>
          <w:bCs/>
          <w:i/>
          <w:iCs/>
          <w:lang w:eastAsia="x-none"/>
        </w:rPr>
        <w:t xml:space="preserve"> </w:t>
      </w:r>
      <w:proofErr w:type="spellStart"/>
      <w:r w:rsidRPr="00A026CF">
        <w:rPr>
          <w:rFonts w:ascii="Trebuchet MS" w:hAnsi="Trebuchet MS"/>
          <w:bCs/>
          <w:i/>
          <w:iCs/>
          <w:lang w:eastAsia="x-none"/>
        </w:rPr>
        <w:t>finanțărilor</w:t>
      </w:r>
      <w:proofErr w:type="spellEnd"/>
      <w:r w:rsidRPr="00A026CF">
        <w:rPr>
          <w:rFonts w:ascii="Trebuchet MS" w:hAnsi="Trebuchet MS"/>
          <w:bCs/>
          <w:i/>
          <w:iCs/>
          <w:lang w:eastAsia="x-none"/>
        </w:rPr>
        <w:t xml:space="preserve"> </w:t>
      </w:r>
      <w:proofErr w:type="spellStart"/>
      <w:r w:rsidRPr="00A026CF">
        <w:rPr>
          <w:rFonts w:ascii="Trebuchet MS" w:hAnsi="Trebuchet MS"/>
          <w:bCs/>
          <w:i/>
          <w:iCs/>
          <w:lang w:eastAsia="x-none"/>
        </w:rPr>
        <w:t>în</w:t>
      </w:r>
      <w:proofErr w:type="spellEnd"/>
      <w:r w:rsidRPr="00A026CF">
        <w:rPr>
          <w:rFonts w:ascii="Trebuchet MS" w:hAnsi="Trebuchet MS"/>
          <w:bCs/>
          <w:i/>
          <w:iCs/>
          <w:lang w:eastAsia="x-none"/>
        </w:rPr>
        <w:t xml:space="preserve"> </w:t>
      </w:r>
      <w:proofErr w:type="spellStart"/>
      <w:r w:rsidRPr="00A026CF">
        <w:rPr>
          <w:rFonts w:ascii="Trebuchet MS" w:hAnsi="Trebuchet MS"/>
          <w:bCs/>
          <w:i/>
          <w:iCs/>
          <w:lang w:eastAsia="x-none"/>
        </w:rPr>
        <w:t>cadrul</w:t>
      </w:r>
      <w:proofErr w:type="spellEnd"/>
      <w:r w:rsidRPr="00A026CF">
        <w:rPr>
          <w:rFonts w:ascii="Trebuchet MS" w:hAnsi="Trebuchet MS"/>
          <w:bCs/>
          <w:i/>
          <w:iCs/>
          <w:lang w:eastAsia="x-none"/>
        </w:rPr>
        <w:t xml:space="preserve"> </w:t>
      </w:r>
      <w:proofErr w:type="spellStart"/>
      <w:r w:rsidRPr="00A026CF">
        <w:rPr>
          <w:rFonts w:ascii="Trebuchet MS" w:hAnsi="Trebuchet MS"/>
          <w:bCs/>
          <w:i/>
          <w:iCs/>
          <w:lang w:eastAsia="x-none"/>
        </w:rPr>
        <w:t>Programului</w:t>
      </w:r>
      <w:proofErr w:type="spellEnd"/>
      <w:r w:rsidRPr="00A026CF">
        <w:rPr>
          <w:rFonts w:ascii="Trebuchet MS" w:hAnsi="Trebuchet MS"/>
          <w:bCs/>
          <w:i/>
          <w:iCs/>
          <w:lang w:eastAsia="x-none"/>
        </w:rPr>
        <w:t xml:space="preserve"> </w:t>
      </w:r>
      <w:proofErr w:type="spellStart"/>
      <w:r w:rsidRPr="00A026CF">
        <w:rPr>
          <w:rFonts w:ascii="Trebuchet MS" w:hAnsi="Trebuchet MS"/>
          <w:bCs/>
          <w:i/>
          <w:iCs/>
          <w:lang w:eastAsia="x-none"/>
        </w:rPr>
        <w:t>Operațional</w:t>
      </w:r>
      <w:proofErr w:type="spellEnd"/>
      <w:r w:rsidRPr="00A026CF">
        <w:rPr>
          <w:rFonts w:ascii="Trebuchet MS" w:hAnsi="Trebuchet MS"/>
          <w:bCs/>
          <w:i/>
          <w:iCs/>
          <w:lang w:eastAsia="x-none"/>
        </w:rPr>
        <w:t xml:space="preserve"> Capital </w:t>
      </w:r>
      <w:proofErr w:type="spellStart"/>
      <w:r w:rsidRPr="00A026CF">
        <w:rPr>
          <w:rFonts w:ascii="Trebuchet MS" w:hAnsi="Trebuchet MS"/>
          <w:bCs/>
          <w:i/>
          <w:iCs/>
          <w:lang w:eastAsia="x-none"/>
        </w:rPr>
        <w:t>Uman</w:t>
      </w:r>
      <w:proofErr w:type="spellEnd"/>
      <w:r w:rsidRPr="00A026CF">
        <w:rPr>
          <w:rFonts w:ascii="Trebuchet MS" w:hAnsi="Trebuchet MS"/>
          <w:bCs/>
          <w:i/>
          <w:iCs/>
          <w:lang w:eastAsia="x-none"/>
        </w:rPr>
        <w:t xml:space="preserve"> 2014-2020</w:t>
      </w:r>
      <w:r w:rsidRPr="00A026CF">
        <w:rPr>
          <w:rFonts w:ascii="Trebuchet MS" w:hAnsi="Trebuchet MS"/>
          <w:bCs/>
          <w:lang w:eastAsia="x-none"/>
        </w:rPr>
        <w:t>.</w:t>
      </w:r>
    </w:p>
    <w:p w14:paraId="7BB95DAD" w14:textId="534C4DFD" w:rsidR="000A3B4C" w:rsidRPr="00A026CF" w:rsidRDefault="00C3265D" w:rsidP="00EB6C4A">
      <w:pPr>
        <w:pStyle w:val="Heading1"/>
        <w:pageBreakBefore/>
        <w:spacing w:after="120"/>
        <w:jc w:val="center"/>
        <w:rPr>
          <w:rFonts w:ascii="Trebuchet MS" w:hAnsi="Trebuchet MS" w:cs="Calibri"/>
          <w:sz w:val="22"/>
          <w:szCs w:val="22"/>
          <w:lang w:val="ro-RO"/>
        </w:rPr>
      </w:pPr>
      <w:bookmarkStart w:id="65" w:name="_Subsecțiunea_3.7:_Finanțare"/>
      <w:bookmarkStart w:id="66" w:name="_Toc73528904"/>
      <w:bookmarkStart w:id="67" w:name="_Toc489006362"/>
      <w:bookmarkEnd w:id="65"/>
      <w:r>
        <w:rPr>
          <w:rFonts w:ascii="Trebuchet MS" w:hAnsi="Trebuchet MS" w:cs="Calibri"/>
          <w:sz w:val="22"/>
          <w:szCs w:val="22"/>
          <w:lang w:val="ro-RO"/>
        </w:rPr>
        <w:lastRenderedPageBreak/>
        <w:t>S</w:t>
      </w:r>
      <w:r w:rsidR="000A3B4C" w:rsidRPr="00A026CF">
        <w:rPr>
          <w:rFonts w:ascii="Trebuchet MS" w:hAnsi="Trebuchet MS" w:cs="Calibri"/>
          <w:sz w:val="22"/>
          <w:szCs w:val="22"/>
          <w:lang w:val="ro-RO"/>
        </w:rPr>
        <w:t>ECȚIUNEA 4: Pașii necesari accesării finanțării</w:t>
      </w:r>
      <w:bookmarkEnd w:id="66"/>
      <w:r w:rsidR="000A3B4C" w:rsidRPr="00A026CF">
        <w:rPr>
          <w:rFonts w:ascii="Trebuchet MS" w:hAnsi="Trebuchet MS" w:cs="Calibri"/>
          <w:sz w:val="22"/>
          <w:szCs w:val="22"/>
          <w:lang w:val="ro-RO"/>
        </w:rPr>
        <w:t xml:space="preserve"> </w:t>
      </w:r>
      <w:bookmarkEnd w:id="67"/>
    </w:p>
    <w:p w14:paraId="114B9E60" w14:textId="7DD22E10" w:rsidR="000A3B4C" w:rsidRPr="00A026CF" w:rsidRDefault="000A3B4C" w:rsidP="00A17F94">
      <w:pPr>
        <w:spacing w:after="120" w:line="240" w:lineRule="auto"/>
        <w:jc w:val="both"/>
        <w:rPr>
          <w:rFonts w:ascii="Trebuchet MS" w:hAnsi="Trebuchet MS" w:cs="Calibri"/>
          <w:lang w:val="ro-RO"/>
        </w:rPr>
      </w:pPr>
      <w:r w:rsidRPr="00A026CF">
        <w:rPr>
          <w:rFonts w:ascii="Trebuchet MS" w:hAnsi="Trebuchet MS" w:cs="Calibri"/>
          <w:lang w:val="ro-RO"/>
        </w:rPr>
        <w:t xml:space="preserve">În vederea accesării fondurilor alocate prin </w:t>
      </w:r>
      <w:r w:rsidR="001C2CEA" w:rsidRPr="00A026CF">
        <w:rPr>
          <w:rFonts w:ascii="Trebuchet MS" w:hAnsi="Trebuchet MS" w:cs="Calibri"/>
          <w:lang w:val="ro-RO"/>
        </w:rPr>
        <w:t xml:space="preserve">apelul de </w:t>
      </w:r>
      <w:r w:rsidRPr="00A026CF">
        <w:rPr>
          <w:rFonts w:ascii="Trebuchet MS" w:hAnsi="Trebuchet MS" w:cs="Calibri"/>
          <w:lang w:val="ro-RO"/>
        </w:rPr>
        <w:t>proiecte, proiectul trebuie să parcurgă etapele descrise în subsecțiunile de mai jos:</w:t>
      </w:r>
    </w:p>
    <w:p w14:paraId="1D078B57" w14:textId="77777777" w:rsidR="00F6621C" w:rsidRPr="00A026CF" w:rsidRDefault="00F6621C" w:rsidP="00044107">
      <w:pPr>
        <w:pStyle w:val="Heading2"/>
        <w:spacing w:before="0" w:after="120" w:line="240" w:lineRule="auto"/>
        <w:jc w:val="both"/>
        <w:rPr>
          <w:rFonts w:ascii="Trebuchet MS" w:eastAsia="Trebuchet MS" w:hAnsi="Trebuchet MS" w:cs="Calibri"/>
          <w:color w:val="auto"/>
          <w:sz w:val="22"/>
          <w:szCs w:val="22"/>
          <w:lang w:val="ro-RO"/>
        </w:rPr>
      </w:pPr>
      <w:bookmarkStart w:id="68" w:name="_Toc489532704"/>
      <w:bookmarkStart w:id="69" w:name="_Toc73528905"/>
      <w:bookmarkStart w:id="70" w:name="_Hlk79166749"/>
      <w:r w:rsidRPr="00A026CF">
        <w:rPr>
          <w:rFonts w:ascii="Trebuchet MS" w:hAnsi="Trebuchet MS" w:cs="Calibri"/>
          <w:color w:val="auto"/>
          <w:sz w:val="22"/>
          <w:szCs w:val="22"/>
          <w:lang w:val="ro-RO"/>
        </w:rPr>
        <w:t>Subsecțiunea</w:t>
      </w:r>
      <w:r w:rsidRPr="00A026CF">
        <w:rPr>
          <w:rFonts w:ascii="Trebuchet MS" w:eastAsia="Arial" w:hAnsi="Trebuchet MS" w:cs="Calibri"/>
          <w:color w:val="auto"/>
          <w:sz w:val="22"/>
          <w:szCs w:val="22"/>
          <w:lang w:val="ro-RO"/>
        </w:rPr>
        <w:t xml:space="preserve"> 4.1: Fișa de proiect</w:t>
      </w:r>
      <w:bookmarkEnd w:id="68"/>
      <w:bookmarkEnd w:id="69"/>
      <w:r w:rsidRPr="00A026CF">
        <w:rPr>
          <w:rFonts w:ascii="Trebuchet MS" w:eastAsia="Arial" w:hAnsi="Trebuchet MS" w:cs="Calibri"/>
          <w:color w:val="auto"/>
          <w:sz w:val="22"/>
          <w:szCs w:val="22"/>
          <w:lang w:val="ro-RO"/>
        </w:rPr>
        <w:t xml:space="preserve"> </w:t>
      </w:r>
    </w:p>
    <w:p w14:paraId="45794081" w14:textId="77777777" w:rsidR="00F6621C" w:rsidRPr="00A026CF" w:rsidRDefault="00F6621C" w:rsidP="00E629BE">
      <w:pPr>
        <w:pStyle w:val="Normal1"/>
        <w:numPr>
          <w:ilvl w:val="0"/>
          <w:numId w:val="6"/>
        </w:numPr>
        <w:spacing w:after="120" w:line="240" w:lineRule="auto"/>
        <w:ind w:hanging="360"/>
        <w:jc w:val="both"/>
        <w:rPr>
          <w:rFonts w:ascii="Trebuchet MS" w:eastAsia="Trebuchet MS" w:hAnsi="Trebuchet MS"/>
          <w:b/>
          <w:color w:val="auto"/>
        </w:rPr>
      </w:pPr>
      <w:r w:rsidRPr="00A026CF">
        <w:rPr>
          <w:rFonts w:ascii="Trebuchet MS" w:eastAsia="Arial" w:hAnsi="Trebuchet MS"/>
          <w:b/>
          <w:color w:val="auto"/>
        </w:rPr>
        <w:t>PASUL 1 - DEPUNEREA FIȘEI DE PROIECT</w:t>
      </w:r>
    </w:p>
    <w:p w14:paraId="57AC5BAB" w14:textId="58AAD426" w:rsidR="00F6621C" w:rsidRDefault="00F6621C" w:rsidP="00F1586E">
      <w:pPr>
        <w:pStyle w:val="Normal1"/>
        <w:spacing w:after="120"/>
        <w:jc w:val="both"/>
        <w:rPr>
          <w:rFonts w:ascii="Trebuchet MS" w:eastAsia="Trebuchet MS" w:hAnsi="Trebuchet MS"/>
          <w:bCs/>
          <w:color w:val="auto"/>
        </w:rPr>
      </w:pPr>
      <w:r w:rsidRPr="00A026CF">
        <w:rPr>
          <w:rFonts w:ascii="Trebuchet MS" w:eastAsia="Trebuchet MS" w:hAnsi="Trebuchet MS"/>
          <w:b/>
          <w:color w:val="auto"/>
        </w:rPr>
        <w:t>Fiș</w:t>
      </w:r>
      <w:r w:rsidR="00F1586E">
        <w:rPr>
          <w:rFonts w:ascii="Trebuchet MS" w:eastAsia="Trebuchet MS" w:hAnsi="Trebuchet MS"/>
          <w:b/>
          <w:color w:val="auto"/>
        </w:rPr>
        <w:t>ele</w:t>
      </w:r>
      <w:r w:rsidRPr="00A026CF">
        <w:rPr>
          <w:rFonts w:ascii="Trebuchet MS" w:eastAsia="Trebuchet MS" w:hAnsi="Trebuchet MS"/>
          <w:b/>
          <w:color w:val="auto"/>
        </w:rPr>
        <w:t xml:space="preserve"> de proiect</w:t>
      </w:r>
      <w:r w:rsidRPr="00A026CF">
        <w:rPr>
          <w:rFonts w:ascii="Trebuchet MS" w:eastAsia="Trebuchet MS" w:hAnsi="Trebuchet MS"/>
          <w:color w:val="auto"/>
        </w:rPr>
        <w:t xml:space="preserve"> </w:t>
      </w:r>
      <w:r w:rsidRPr="00A026CF">
        <w:rPr>
          <w:rFonts w:ascii="Trebuchet MS" w:eastAsia="Trebuchet MS" w:hAnsi="Trebuchet MS"/>
          <w:color w:val="auto"/>
          <w:highlight w:val="white"/>
        </w:rPr>
        <w:t xml:space="preserve">(anexa </w:t>
      </w:r>
      <w:r w:rsidR="0048453A" w:rsidRPr="00A026CF">
        <w:rPr>
          <w:rFonts w:ascii="Trebuchet MS" w:eastAsia="Trebuchet MS" w:hAnsi="Trebuchet MS"/>
          <w:color w:val="auto"/>
          <w:highlight w:val="white"/>
        </w:rPr>
        <w:t>1</w:t>
      </w:r>
      <w:r w:rsidRPr="00A026CF">
        <w:rPr>
          <w:rFonts w:ascii="Trebuchet MS" w:eastAsia="Trebuchet MS" w:hAnsi="Trebuchet MS"/>
          <w:color w:val="auto"/>
          <w:highlight w:val="white"/>
        </w:rPr>
        <w:t xml:space="preserve"> a prezentului ghid) </w:t>
      </w:r>
      <w:r w:rsidRPr="00A026CF">
        <w:rPr>
          <w:rFonts w:ascii="Trebuchet MS" w:eastAsia="Trebuchet MS" w:hAnsi="Trebuchet MS"/>
          <w:color w:val="auto"/>
        </w:rPr>
        <w:t xml:space="preserve">poate fi depusă începând cu data lansării oficiale a </w:t>
      </w:r>
      <w:r w:rsidR="001C2CEA" w:rsidRPr="00A026CF">
        <w:rPr>
          <w:rFonts w:ascii="Trebuchet MS" w:eastAsia="Trebuchet MS" w:hAnsi="Trebuchet MS"/>
          <w:color w:val="auto"/>
        </w:rPr>
        <w:t xml:space="preserve">apelului </w:t>
      </w:r>
      <w:r w:rsidRPr="00A026CF">
        <w:rPr>
          <w:rFonts w:ascii="Trebuchet MS" w:eastAsia="Trebuchet MS" w:hAnsi="Trebuchet MS"/>
          <w:color w:val="auto"/>
        </w:rPr>
        <w:t xml:space="preserve">de proiecte. Sesiunea de depunere a fișelor de proiect va rămâne deschisă până la data de </w:t>
      </w:r>
      <w:bookmarkStart w:id="71" w:name="_Hlk20233192"/>
      <w:r w:rsidR="00953756" w:rsidRPr="00953756">
        <w:rPr>
          <w:rFonts w:ascii="Trebuchet MS" w:eastAsia="Trebuchet MS" w:hAnsi="Trebuchet MS"/>
          <w:bCs/>
          <w:color w:val="auto"/>
        </w:rPr>
        <w:t>17 octombrie</w:t>
      </w:r>
      <w:r w:rsidR="00E878C5" w:rsidRPr="00953756">
        <w:rPr>
          <w:rFonts w:ascii="Trebuchet MS" w:eastAsia="Trebuchet MS" w:hAnsi="Trebuchet MS"/>
          <w:bCs/>
          <w:color w:val="auto"/>
        </w:rPr>
        <w:t xml:space="preserve"> </w:t>
      </w:r>
      <w:r w:rsidR="006E13F6" w:rsidRPr="00953756">
        <w:rPr>
          <w:rFonts w:ascii="Trebuchet MS" w:eastAsia="Trebuchet MS" w:hAnsi="Trebuchet MS"/>
          <w:bCs/>
          <w:color w:val="auto"/>
        </w:rPr>
        <w:t>20</w:t>
      </w:r>
      <w:r w:rsidR="00AD5A2F" w:rsidRPr="00953756">
        <w:rPr>
          <w:rFonts w:ascii="Trebuchet MS" w:eastAsia="Trebuchet MS" w:hAnsi="Trebuchet MS"/>
          <w:bCs/>
          <w:color w:val="auto"/>
        </w:rPr>
        <w:t>2</w:t>
      </w:r>
      <w:r w:rsidR="00481916" w:rsidRPr="00953756">
        <w:rPr>
          <w:rFonts w:ascii="Trebuchet MS" w:eastAsia="Trebuchet MS" w:hAnsi="Trebuchet MS"/>
          <w:bCs/>
          <w:color w:val="auto"/>
        </w:rPr>
        <w:t>1</w:t>
      </w:r>
      <w:r w:rsidR="00280B55" w:rsidRPr="00953756">
        <w:rPr>
          <w:rFonts w:ascii="Trebuchet MS" w:eastAsia="Trebuchet MS" w:hAnsi="Trebuchet MS"/>
          <w:bCs/>
          <w:color w:val="auto"/>
        </w:rPr>
        <w:t xml:space="preserve">, ora </w:t>
      </w:r>
      <w:r w:rsidR="00262AEA" w:rsidRPr="00953756">
        <w:rPr>
          <w:rFonts w:ascii="Trebuchet MS" w:eastAsia="Trebuchet MS" w:hAnsi="Trebuchet MS"/>
          <w:bCs/>
          <w:color w:val="auto"/>
        </w:rPr>
        <w:t>12:00</w:t>
      </w:r>
      <w:bookmarkEnd w:id="71"/>
    </w:p>
    <w:bookmarkEnd w:id="70"/>
    <w:p w14:paraId="52EBAB2B" w14:textId="73D5081F" w:rsidR="00F1586E" w:rsidRPr="00F1586E" w:rsidRDefault="00F1586E" w:rsidP="00F1586E">
      <w:pPr>
        <w:pStyle w:val="Normal1"/>
        <w:jc w:val="both"/>
        <w:rPr>
          <w:rFonts w:ascii="Trebuchet MS" w:eastAsia="Trebuchet MS" w:hAnsi="Trebuchet MS"/>
          <w:bCs/>
        </w:rPr>
      </w:pPr>
      <w:r w:rsidRPr="00F1586E">
        <w:rPr>
          <w:rFonts w:ascii="Trebuchet MS" w:eastAsia="Trebuchet MS" w:hAnsi="Trebuchet MS"/>
          <w:bCs/>
        </w:rPr>
        <w:t xml:space="preserve">Fișele de proiect trebuie să fie întocmite în limba română și să respecte formatul și instrucțiunile de completare prezentate în cadrul Anexei </w:t>
      </w:r>
      <w:r>
        <w:rPr>
          <w:rFonts w:ascii="Trebuchet MS" w:eastAsia="Trebuchet MS" w:hAnsi="Trebuchet MS"/>
          <w:bCs/>
        </w:rPr>
        <w:t>1</w:t>
      </w:r>
      <w:r w:rsidRPr="00F1586E">
        <w:rPr>
          <w:rFonts w:ascii="Trebuchet MS" w:eastAsia="Trebuchet MS" w:hAnsi="Trebuchet MS"/>
          <w:bCs/>
        </w:rPr>
        <w:t xml:space="preserve"> – </w:t>
      </w:r>
      <w:r>
        <w:rPr>
          <w:rFonts w:ascii="Trebuchet MS" w:eastAsia="Trebuchet MS" w:hAnsi="Trebuchet MS"/>
          <w:bCs/>
        </w:rPr>
        <w:t>Formular</w:t>
      </w:r>
      <w:r w:rsidRPr="00F1586E">
        <w:rPr>
          <w:rFonts w:ascii="Trebuchet MS" w:eastAsia="Trebuchet MS" w:hAnsi="Trebuchet MS"/>
          <w:bCs/>
        </w:rPr>
        <w:t xml:space="preserve"> fișă proiect POCU. Documentele redactate în altă limbă vor fi însoțite, în mod obligatoriu de traducere autorizată în limba română. Nu se acceptă fișe de proiect completate de mână.</w:t>
      </w:r>
    </w:p>
    <w:p w14:paraId="36128536" w14:textId="7092B4BF" w:rsidR="00F1586E" w:rsidRPr="00F1586E" w:rsidRDefault="00F1586E" w:rsidP="00F1586E">
      <w:pPr>
        <w:pStyle w:val="Normal1"/>
        <w:jc w:val="both"/>
        <w:rPr>
          <w:rFonts w:ascii="Trebuchet MS" w:eastAsia="Trebuchet MS" w:hAnsi="Trebuchet MS"/>
          <w:bCs/>
        </w:rPr>
      </w:pPr>
      <w:r w:rsidRPr="00F1586E">
        <w:rPr>
          <w:rFonts w:ascii="Trebuchet MS" w:eastAsia="Trebuchet MS" w:hAnsi="Trebuchet MS"/>
          <w:bCs/>
        </w:rPr>
        <w:t>ATENȚIE! Dosarul fișei de proiect/propunerii de proiect trebuie însoțit în mod obligatoriu de anexele prevăzute în modelul standard specific măsurii pentru care se aplică</w:t>
      </w:r>
      <w:r>
        <w:rPr>
          <w:rFonts w:ascii="Trebuchet MS" w:eastAsia="Trebuchet MS" w:hAnsi="Trebuchet MS"/>
          <w:bCs/>
        </w:rPr>
        <w:t>,</w:t>
      </w:r>
      <w:r w:rsidRPr="00F1586E">
        <w:rPr>
          <w:rFonts w:ascii="Trebuchet MS" w:eastAsia="Trebuchet MS" w:hAnsi="Trebuchet MS"/>
          <w:bCs/>
        </w:rPr>
        <w:t xml:space="preserve"> respectiv Anexa </w:t>
      </w:r>
      <w:r>
        <w:rPr>
          <w:rFonts w:ascii="Trebuchet MS" w:eastAsia="Trebuchet MS" w:hAnsi="Trebuchet MS"/>
          <w:bCs/>
        </w:rPr>
        <w:t>1</w:t>
      </w:r>
      <w:r w:rsidRPr="00F1586E">
        <w:rPr>
          <w:rFonts w:ascii="Trebuchet MS" w:eastAsia="Trebuchet MS" w:hAnsi="Trebuchet MS"/>
          <w:bCs/>
        </w:rPr>
        <w:t xml:space="preserve"> la prezent</w:t>
      </w:r>
      <w:r>
        <w:rPr>
          <w:rFonts w:ascii="Trebuchet MS" w:eastAsia="Trebuchet MS" w:hAnsi="Trebuchet MS"/>
          <w:bCs/>
        </w:rPr>
        <w:t>ul</w:t>
      </w:r>
      <w:r w:rsidRPr="00F1586E">
        <w:rPr>
          <w:rFonts w:ascii="Trebuchet MS" w:eastAsia="Trebuchet MS" w:hAnsi="Trebuchet MS"/>
          <w:bCs/>
        </w:rPr>
        <w:t xml:space="preserve"> </w:t>
      </w:r>
      <w:r>
        <w:rPr>
          <w:rFonts w:ascii="Trebuchet MS" w:eastAsia="Trebuchet MS" w:hAnsi="Trebuchet MS"/>
          <w:bCs/>
        </w:rPr>
        <w:t>ghid</w:t>
      </w:r>
      <w:r w:rsidRPr="00F1586E">
        <w:rPr>
          <w:rFonts w:ascii="Trebuchet MS" w:eastAsia="Trebuchet MS" w:hAnsi="Trebuchet MS"/>
          <w:bCs/>
        </w:rPr>
        <w:t>. Anexele dosarului Fișei de proiect fac parte integrantă din aceasta.</w:t>
      </w:r>
    </w:p>
    <w:p w14:paraId="7F8D345E" w14:textId="77777777" w:rsidR="00F1586E" w:rsidRPr="00F1586E" w:rsidRDefault="00F1586E" w:rsidP="00F1586E">
      <w:pPr>
        <w:pStyle w:val="Normal1"/>
        <w:jc w:val="both"/>
        <w:rPr>
          <w:rFonts w:ascii="Trebuchet MS" w:eastAsia="Trebuchet MS" w:hAnsi="Trebuchet MS"/>
          <w:bCs/>
        </w:rPr>
      </w:pPr>
      <w:r w:rsidRPr="00F1586E">
        <w:rPr>
          <w:rFonts w:ascii="Trebuchet MS" w:eastAsia="Trebuchet MS" w:hAnsi="Trebuchet MS"/>
          <w:bCs/>
        </w:rPr>
        <w:t xml:space="preserve">De asemenea, în cazul fișelor de proiect POCU, pentru o abordare unitară și o fluidificare a procesului de evaluare și selecție dosarul fișei de proiect va conține un OPIS, în care vor fi trecute Fișa de proiect cu titlul,  denumirea Anexelor care însoțesc fișa de proiect așezate în ordinea în care se regăsesc în modelul cadru.    </w:t>
      </w:r>
    </w:p>
    <w:p w14:paraId="1DEAC78E" w14:textId="7CADA58B" w:rsidR="002B7051" w:rsidRPr="00A026CF" w:rsidRDefault="00A60DE2" w:rsidP="002B7051">
      <w:pPr>
        <w:pStyle w:val="Normal1"/>
        <w:spacing w:after="120"/>
        <w:jc w:val="both"/>
        <w:rPr>
          <w:rFonts w:ascii="Trebuchet MS" w:eastAsia="Trebuchet MS" w:hAnsi="Trebuchet MS"/>
          <w:color w:val="auto"/>
        </w:rPr>
      </w:pPr>
      <w:proofErr w:type="spellStart"/>
      <w:r w:rsidRPr="00A026CF">
        <w:rPr>
          <w:rFonts w:ascii="Trebuchet MS" w:eastAsia="Trebuchet MS" w:hAnsi="Trebuchet MS"/>
          <w:color w:val="auto"/>
          <w:lang w:val="en-US"/>
        </w:rPr>
        <w:t>Fișele</w:t>
      </w:r>
      <w:proofErr w:type="spellEnd"/>
      <w:r w:rsidRPr="00A026CF">
        <w:rPr>
          <w:rFonts w:ascii="Trebuchet MS" w:eastAsia="Trebuchet MS" w:hAnsi="Trebuchet MS"/>
          <w:color w:val="auto"/>
          <w:lang w:val="en-US"/>
        </w:rPr>
        <w:t xml:space="preserve"> de </w:t>
      </w:r>
      <w:proofErr w:type="spellStart"/>
      <w:r w:rsidRPr="00A026CF">
        <w:rPr>
          <w:rFonts w:ascii="Trebuchet MS" w:eastAsia="Trebuchet MS" w:hAnsi="Trebuchet MS"/>
          <w:color w:val="auto"/>
          <w:lang w:val="en-US"/>
        </w:rPr>
        <w:t>proiect</w:t>
      </w:r>
      <w:proofErr w:type="spellEnd"/>
      <w:r w:rsidRPr="00A026CF">
        <w:rPr>
          <w:rFonts w:ascii="Trebuchet MS" w:eastAsia="Trebuchet MS" w:hAnsi="Trebuchet MS"/>
          <w:color w:val="auto"/>
          <w:lang w:val="en-US"/>
        </w:rPr>
        <w:t xml:space="preserve"> </w:t>
      </w:r>
      <w:proofErr w:type="spellStart"/>
      <w:r w:rsidRPr="00A026CF">
        <w:rPr>
          <w:rFonts w:ascii="Trebuchet MS" w:eastAsia="Trebuchet MS" w:hAnsi="Trebuchet MS"/>
          <w:color w:val="auto"/>
          <w:lang w:val="en-US"/>
        </w:rPr>
        <w:t>vor</w:t>
      </w:r>
      <w:proofErr w:type="spellEnd"/>
      <w:r w:rsidRPr="00A026CF">
        <w:rPr>
          <w:rFonts w:ascii="Trebuchet MS" w:eastAsia="Trebuchet MS" w:hAnsi="Trebuchet MS"/>
          <w:color w:val="auto"/>
          <w:lang w:val="en-US"/>
        </w:rPr>
        <w:t xml:space="preserve"> fi </w:t>
      </w:r>
      <w:proofErr w:type="spellStart"/>
      <w:r w:rsidRPr="00A026CF">
        <w:rPr>
          <w:rFonts w:ascii="Trebuchet MS" w:eastAsia="Trebuchet MS" w:hAnsi="Trebuchet MS"/>
          <w:color w:val="auto"/>
          <w:lang w:val="en-US"/>
        </w:rPr>
        <w:t>depuse</w:t>
      </w:r>
      <w:proofErr w:type="spellEnd"/>
      <w:r w:rsidRPr="00A026CF">
        <w:rPr>
          <w:rFonts w:ascii="Trebuchet MS" w:eastAsia="Trebuchet MS" w:hAnsi="Trebuchet MS"/>
          <w:color w:val="auto"/>
          <w:lang w:val="en-US"/>
        </w:rPr>
        <w:t xml:space="preserve"> </w:t>
      </w:r>
      <w:proofErr w:type="spellStart"/>
      <w:r w:rsidRPr="00A026CF">
        <w:rPr>
          <w:rFonts w:ascii="Trebuchet MS" w:eastAsia="Trebuchet MS" w:hAnsi="Trebuchet MS"/>
          <w:color w:val="auto"/>
          <w:lang w:val="en-US"/>
        </w:rPr>
        <w:t>fizic</w:t>
      </w:r>
      <w:proofErr w:type="spellEnd"/>
      <w:r w:rsidRPr="00A026CF">
        <w:rPr>
          <w:rFonts w:ascii="Trebuchet MS" w:eastAsia="Trebuchet MS" w:hAnsi="Trebuchet MS"/>
          <w:color w:val="auto"/>
          <w:lang w:val="en-US"/>
        </w:rPr>
        <w:t xml:space="preserve"> de </w:t>
      </w:r>
      <w:proofErr w:type="spellStart"/>
      <w:r w:rsidRPr="00A026CF">
        <w:rPr>
          <w:rFonts w:ascii="Trebuchet MS" w:eastAsia="Trebuchet MS" w:hAnsi="Trebuchet MS"/>
          <w:color w:val="auto"/>
          <w:lang w:val="en-US"/>
        </w:rPr>
        <w:t>beneficiari</w:t>
      </w:r>
      <w:proofErr w:type="spellEnd"/>
      <w:r w:rsidRPr="00A026CF">
        <w:rPr>
          <w:rFonts w:ascii="Trebuchet MS" w:eastAsia="Trebuchet MS" w:hAnsi="Trebuchet MS"/>
          <w:color w:val="auto"/>
          <w:lang w:val="en-US"/>
        </w:rPr>
        <w:t xml:space="preserve"> la </w:t>
      </w:r>
      <w:proofErr w:type="spellStart"/>
      <w:r w:rsidR="00CE28B6" w:rsidRPr="00CE28B6">
        <w:rPr>
          <w:rFonts w:ascii="Trebuchet MS" w:eastAsia="Trebuchet MS" w:hAnsi="Trebuchet MS"/>
          <w:bCs/>
          <w:color w:val="auto"/>
          <w:lang w:val="en-US"/>
        </w:rPr>
        <w:t>sediul</w:t>
      </w:r>
      <w:proofErr w:type="spellEnd"/>
      <w:r w:rsidR="00CE28B6" w:rsidRPr="00CE28B6">
        <w:rPr>
          <w:rFonts w:ascii="Trebuchet MS" w:eastAsia="Trebuchet MS" w:hAnsi="Trebuchet MS"/>
          <w:bCs/>
          <w:color w:val="auto"/>
          <w:lang w:val="en-US"/>
        </w:rPr>
        <w:t xml:space="preserve"> GAL Sector 4 - </w:t>
      </w:r>
      <w:proofErr w:type="spellStart"/>
      <w:r w:rsidR="00CE28B6" w:rsidRPr="00CE28B6">
        <w:rPr>
          <w:rFonts w:ascii="Trebuchet MS" w:eastAsia="Trebuchet MS" w:hAnsi="Trebuchet MS"/>
          <w:bCs/>
          <w:color w:val="auto"/>
          <w:lang w:val="en-US"/>
        </w:rPr>
        <w:t>punctul</w:t>
      </w:r>
      <w:proofErr w:type="spellEnd"/>
      <w:r w:rsidR="00CE28B6" w:rsidRPr="00CE28B6">
        <w:rPr>
          <w:rFonts w:ascii="Trebuchet MS" w:eastAsia="Trebuchet MS" w:hAnsi="Trebuchet MS"/>
          <w:bCs/>
          <w:color w:val="auto"/>
          <w:lang w:val="en-US"/>
        </w:rPr>
        <w:t xml:space="preserve"> de </w:t>
      </w:r>
      <w:proofErr w:type="spellStart"/>
      <w:r w:rsidR="00CE28B6" w:rsidRPr="00CE28B6">
        <w:rPr>
          <w:rFonts w:ascii="Trebuchet MS" w:eastAsia="Trebuchet MS" w:hAnsi="Trebuchet MS"/>
          <w:bCs/>
          <w:color w:val="auto"/>
          <w:lang w:val="en-US"/>
        </w:rPr>
        <w:t>lucru</w:t>
      </w:r>
      <w:proofErr w:type="spellEnd"/>
      <w:r w:rsidR="00CE28B6" w:rsidRPr="00CE28B6">
        <w:rPr>
          <w:rFonts w:ascii="Trebuchet MS" w:eastAsia="Trebuchet MS" w:hAnsi="Trebuchet MS"/>
          <w:bCs/>
          <w:color w:val="auto"/>
          <w:lang w:val="en-US"/>
        </w:rPr>
        <w:t xml:space="preserve"> din Bd. </w:t>
      </w:r>
      <w:proofErr w:type="spellStart"/>
      <w:r w:rsidR="00CE28B6" w:rsidRPr="00CE28B6">
        <w:rPr>
          <w:rFonts w:ascii="Trebuchet MS" w:eastAsia="Trebuchet MS" w:hAnsi="Trebuchet MS"/>
          <w:bCs/>
          <w:color w:val="auto"/>
          <w:lang w:val="en-US"/>
        </w:rPr>
        <w:t>Metalurgiei</w:t>
      </w:r>
      <w:proofErr w:type="spellEnd"/>
      <w:r w:rsidR="00CE28B6" w:rsidRPr="00CE28B6">
        <w:rPr>
          <w:rFonts w:ascii="Trebuchet MS" w:eastAsia="Trebuchet MS" w:hAnsi="Trebuchet MS"/>
          <w:bCs/>
          <w:color w:val="auto"/>
          <w:lang w:val="en-US"/>
        </w:rPr>
        <w:t xml:space="preserve"> nr. 12-18, Grand Arena, Et. 1, Sector 4 (</w:t>
      </w:r>
      <w:proofErr w:type="spellStart"/>
      <w:r w:rsidR="00CE28B6" w:rsidRPr="00CE28B6">
        <w:rPr>
          <w:rFonts w:ascii="Trebuchet MS" w:eastAsia="Trebuchet MS" w:hAnsi="Trebuchet MS"/>
          <w:bCs/>
          <w:color w:val="auto"/>
          <w:lang w:val="en-US"/>
        </w:rPr>
        <w:t>incinta</w:t>
      </w:r>
      <w:proofErr w:type="spellEnd"/>
      <w:r w:rsidR="00CE28B6" w:rsidRPr="00CE28B6">
        <w:rPr>
          <w:rFonts w:ascii="Trebuchet MS" w:eastAsia="Trebuchet MS" w:hAnsi="Trebuchet MS"/>
          <w:bCs/>
          <w:color w:val="auto"/>
          <w:lang w:val="en-US"/>
        </w:rPr>
        <w:t xml:space="preserve"> </w:t>
      </w:r>
      <w:proofErr w:type="spellStart"/>
      <w:r w:rsidR="00CE28B6" w:rsidRPr="00CE28B6">
        <w:rPr>
          <w:rFonts w:ascii="Trebuchet MS" w:eastAsia="Trebuchet MS" w:hAnsi="Trebuchet MS"/>
          <w:bCs/>
          <w:color w:val="auto"/>
          <w:lang w:val="en-US"/>
        </w:rPr>
        <w:t>Primăriei</w:t>
      </w:r>
      <w:proofErr w:type="spellEnd"/>
      <w:r w:rsidR="00CE28B6" w:rsidRPr="00CE28B6">
        <w:rPr>
          <w:rFonts w:ascii="Trebuchet MS" w:eastAsia="Trebuchet MS" w:hAnsi="Trebuchet MS"/>
          <w:bCs/>
          <w:color w:val="auto"/>
          <w:lang w:val="en-US"/>
        </w:rPr>
        <w:t xml:space="preserve"> </w:t>
      </w:r>
      <w:proofErr w:type="spellStart"/>
      <w:r w:rsidR="00CE28B6" w:rsidRPr="00CE28B6">
        <w:rPr>
          <w:rFonts w:ascii="Trebuchet MS" w:eastAsia="Trebuchet MS" w:hAnsi="Trebuchet MS"/>
          <w:bCs/>
          <w:color w:val="auto"/>
          <w:lang w:val="en-US"/>
        </w:rPr>
        <w:t>Sectorului</w:t>
      </w:r>
      <w:proofErr w:type="spellEnd"/>
      <w:r w:rsidR="00CE28B6" w:rsidRPr="00CE28B6">
        <w:rPr>
          <w:rFonts w:ascii="Trebuchet MS" w:eastAsia="Trebuchet MS" w:hAnsi="Trebuchet MS"/>
          <w:bCs/>
          <w:color w:val="auto"/>
          <w:lang w:val="en-US"/>
        </w:rPr>
        <w:t xml:space="preserve"> 4)</w:t>
      </w:r>
      <w:r w:rsidRPr="00A026CF">
        <w:rPr>
          <w:rFonts w:ascii="Trebuchet MS" w:eastAsia="Trebuchet MS" w:hAnsi="Trebuchet MS"/>
          <w:color w:val="auto"/>
          <w:lang w:val="en-US"/>
        </w:rPr>
        <w:t xml:space="preserve">, </w:t>
      </w:r>
      <w:proofErr w:type="spellStart"/>
      <w:r w:rsidRPr="00A026CF">
        <w:rPr>
          <w:rFonts w:ascii="Trebuchet MS" w:eastAsia="Trebuchet MS" w:hAnsi="Trebuchet MS"/>
          <w:color w:val="auto"/>
          <w:lang w:val="en-US"/>
        </w:rPr>
        <w:t>într</w:t>
      </w:r>
      <w:proofErr w:type="spellEnd"/>
      <w:r w:rsidRPr="00A026CF">
        <w:rPr>
          <w:rFonts w:ascii="Trebuchet MS" w:eastAsia="Trebuchet MS" w:hAnsi="Trebuchet MS"/>
          <w:color w:val="auto"/>
          <w:lang w:val="en-US"/>
        </w:rPr>
        <w:t xml:space="preserve">-un </w:t>
      </w:r>
      <w:proofErr w:type="spellStart"/>
      <w:r w:rsidRPr="00A026CF">
        <w:rPr>
          <w:rFonts w:ascii="Trebuchet MS" w:eastAsia="Trebuchet MS" w:hAnsi="Trebuchet MS"/>
          <w:color w:val="auto"/>
          <w:lang w:val="en-US"/>
        </w:rPr>
        <w:t>plic</w:t>
      </w:r>
      <w:proofErr w:type="spellEnd"/>
      <w:r w:rsidRPr="00A026CF">
        <w:rPr>
          <w:rFonts w:ascii="Trebuchet MS" w:eastAsia="Trebuchet MS" w:hAnsi="Trebuchet MS"/>
          <w:color w:val="auto"/>
          <w:lang w:val="en-US"/>
        </w:rPr>
        <w:t xml:space="preserve"> </w:t>
      </w:r>
      <w:proofErr w:type="spellStart"/>
      <w:r w:rsidRPr="00A026CF">
        <w:rPr>
          <w:rFonts w:ascii="Trebuchet MS" w:eastAsia="Trebuchet MS" w:hAnsi="Trebuchet MS"/>
          <w:color w:val="auto"/>
          <w:lang w:val="en-US"/>
        </w:rPr>
        <w:t>sigilat</w:t>
      </w:r>
      <w:proofErr w:type="spellEnd"/>
      <w:r w:rsidRPr="00A026CF">
        <w:rPr>
          <w:rFonts w:ascii="Trebuchet MS" w:eastAsia="Trebuchet MS" w:hAnsi="Trebuchet MS"/>
          <w:color w:val="auto"/>
          <w:lang w:val="en-US"/>
        </w:rPr>
        <w:t xml:space="preserve">, care </w:t>
      </w:r>
      <w:proofErr w:type="spellStart"/>
      <w:r w:rsidRPr="00A026CF">
        <w:rPr>
          <w:rFonts w:ascii="Trebuchet MS" w:eastAsia="Trebuchet MS" w:hAnsi="Trebuchet MS"/>
          <w:color w:val="auto"/>
          <w:lang w:val="en-US"/>
        </w:rPr>
        <w:t>conține</w:t>
      </w:r>
      <w:proofErr w:type="spellEnd"/>
      <w:r w:rsidRPr="00A026CF">
        <w:rPr>
          <w:rFonts w:ascii="Trebuchet MS" w:eastAsia="Trebuchet MS" w:hAnsi="Trebuchet MS"/>
          <w:color w:val="auto"/>
          <w:lang w:val="en-US"/>
        </w:rPr>
        <w:t xml:space="preserve"> 1 exemplar original </w:t>
      </w:r>
      <w:proofErr w:type="spellStart"/>
      <w:r w:rsidRPr="00A026CF">
        <w:rPr>
          <w:rFonts w:ascii="Trebuchet MS" w:eastAsia="Trebuchet MS" w:hAnsi="Trebuchet MS"/>
          <w:color w:val="auto"/>
          <w:lang w:val="en-US"/>
        </w:rPr>
        <w:t>și</w:t>
      </w:r>
      <w:proofErr w:type="spellEnd"/>
      <w:r w:rsidRPr="00A026CF">
        <w:rPr>
          <w:rFonts w:ascii="Trebuchet MS" w:eastAsia="Trebuchet MS" w:hAnsi="Trebuchet MS"/>
          <w:color w:val="auto"/>
          <w:lang w:val="en-US"/>
        </w:rPr>
        <w:t xml:space="preserve"> 2 CD/memory stick care </w:t>
      </w:r>
      <w:proofErr w:type="spellStart"/>
      <w:r w:rsidRPr="00A026CF">
        <w:rPr>
          <w:rFonts w:ascii="Trebuchet MS" w:eastAsia="Trebuchet MS" w:hAnsi="Trebuchet MS"/>
          <w:color w:val="auto"/>
          <w:lang w:val="en-US"/>
        </w:rPr>
        <w:t>vor</w:t>
      </w:r>
      <w:proofErr w:type="spellEnd"/>
      <w:r w:rsidRPr="00A026CF">
        <w:rPr>
          <w:rFonts w:ascii="Trebuchet MS" w:eastAsia="Trebuchet MS" w:hAnsi="Trebuchet MS"/>
          <w:color w:val="auto"/>
          <w:lang w:val="en-US"/>
        </w:rPr>
        <w:t xml:space="preserve"> </w:t>
      </w:r>
      <w:proofErr w:type="spellStart"/>
      <w:r w:rsidRPr="00A026CF">
        <w:rPr>
          <w:rFonts w:ascii="Trebuchet MS" w:eastAsia="Trebuchet MS" w:hAnsi="Trebuchet MS"/>
          <w:color w:val="auto"/>
          <w:lang w:val="en-US"/>
        </w:rPr>
        <w:t>conține</w:t>
      </w:r>
      <w:proofErr w:type="spellEnd"/>
      <w:r w:rsidRPr="00A026CF">
        <w:rPr>
          <w:rFonts w:ascii="Trebuchet MS" w:eastAsia="Trebuchet MS" w:hAnsi="Trebuchet MS"/>
          <w:color w:val="auto"/>
          <w:lang w:val="en-US"/>
        </w:rPr>
        <w:t xml:space="preserve"> </w:t>
      </w:r>
      <w:proofErr w:type="spellStart"/>
      <w:r w:rsidRPr="00A026CF">
        <w:rPr>
          <w:rFonts w:ascii="Trebuchet MS" w:eastAsia="Trebuchet MS" w:hAnsi="Trebuchet MS"/>
          <w:color w:val="auto"/>
          <w:lang w:val="en-US"/>
        </w:rPr>
        <w:t>aceleași</w:t>
      </w:r>
      <w:proofErr w:type="spellEnd"/>
      <w:r w:rsidRPr="00A026CF">
        <w:rPr>
          <w:rFonts w:ascii="Trebuchet MS" w:eastAsia="Trebuchet MS" w:hAnsi="Trebuchet MS"/>
          <w:color w:val="auto"/>
          <w:lang w:val="en-US"/>
        </w:rPr>
        <w:t xml:space="preserve"> </w:t>
      </w:r>
      <w:proofErr w:type="spellStart"/>
      <w:r w:rsidRPr="00A026CF">
        <w:rPr>
          <w:rFonts w:ascii="Trebuchet MS" w:eastAsia="Trebuchet MS" w:hAnsi="Trebuchet MS"/>
          <w:color w:val="auto"/>
          <w:lang w:val="en-US"/>
        </w:rPr>
        <w:t>informații</w:t>
      </w:r>
      <w:proofErr w:type="spellEnd"/>
      <w:r w:rsidRPr="00A026CF">
        <w:rPr>
          <w:rFonts w:ascii="Trebuchet MS" w:eastAsia="Trebuchet MS" w:hAnsi="Trebuchet MS"/>
          <w:color w:val="auto"/>
          <w:lang w:val="en-US"/>
        </w:rPr>
        <w:t xml:space="preserve"> cu </w:t>
      </w:r>
      <w:proofErr w:type="spellStart"/>
      <w:r w:rsidRPr="00A026CF">
        <w:rPr>
          <w:rFonts w:ascii="Trebuchet MS" w:eastAsia="Trebuchet MS" w:hAnsi="Trebuchet MS"/>
          <w:color w:val="auto"/>
          <w:lang w:val="en-US"/>
        </w:rPr>
        <w:t>exemplarul</w:t>
      </w:r>
      <w:proofErr w:type="spellEnd"/>
      <w:r w:rsidRPr="00A026CF">
        <w:rPr>
          <w:rFonts w:ascii="Trebuchet MS" w:eastAsia="Trebuchet MS" w:hAnsi="Trebuchet MS"/>
          <w:color w:val="auto"/>
          <w:lang w:val="en-US"/>
        </w:rPr>
        <w:t xml:space="preserve"> original pe </w:t>
      </w:r>
      <w:proofErr w:type="spellStart"/>
      <w:r w:rsidRPr="00A026CF">
        <w:rPr>
          <w:rFonts w:ascii="Trebuchet MS" w:eastAsia="Trebuchet MS" w:hAnsi="Trebuchet MS"/>
          <w:color w:val="auto"/>
          <w:lang w:val="en-US"/>
        </w:rPr>
        <w:t>hârtie</w:t>
      </w:r>
      <w:proofErr w:type="spellEnd"/>
      <w:r w:rsidRPr="00A026CF">
        <w:rPr>
          <w:rFonts w:ascii="Trebuchet MS" w:eastAsia="Trebuchet MS" w:hAnsi="Trebuchet MS"/>
          <w:color w:val="auto"/>
          <w:lang w:val="en-US"/>
        </w:rPr>
        <w:t xml:space="preserve">. Pe </w:t>
      </w:r>
      <w:proofErr w:type="spellStart"/>
      <w:r w:rsidRPr="00A026CF">
        <w:rPr>
          <w:rFonts w:ascii="Trebuchet MS" w:eastAsia="Trebuchet MS" w:hAnsi="Trebuchet MS"/>
          <w:color w:val="auto"/>
          <w:lang w:val="en-US"/>
        </w:rPr>
        <w:t>plic</w:t>
      </w:r>
      <w:proofErr w:type="spellEnd"/>
      <w:r w:rsidRPr="00A026CF">
        <w:rPr>
          <w:rFonts w:ascii="Trebuchet MS" w:eastAsia="Trebuchet MS" w:hAnsi="Trebuchet MS"/>
          <w:color w:val="auto"/>
          <w:lang w:val="en-US"/>
        </w:rPr>
        <w:t xml:space="preserve"> se </w:t>
      </w:r>
      <w:proofErr w:type="spellStart"/>
      <w:r w:rsidRPr="00A026CF">
        <w:rPr>
          <w:rFonts w:ascii="Trebuchet MS" w:eastAsia="Trebuchet MS" w:hAnsi="Trebuchet MS"/>
          <w:color w:val="auto"/>
          <w:lang w:val="en-US"/>
        </w:rPr>
        <w:t>va</w:t>
      </w:r>
      <w:proofErr w:type="spellEnd"/>
      <w:r w:rsidRPr="00A026CF">
        <w:rPr>
          <w:rFonts w:ascii="Trebuchet MS" w:eastAsia="Trebuchet MS" w:hAnsi="Trebuchet MS"/>
          <w:color w:val="auto"/>
          <w:lang w:val="en-US"/>
        </w:rPr>
        <w:t xml:space="preserve"> </w:t>
      </w:r>
      <w:proofErr w:type="spellStart"/>
      <w:r w:rsidRPr="00A026CF">
        <w:rPr>
          <w:rFonts w:ascii="Trebuchet MS" w:eastAsia="Trebuchet MS" w:hAnsi="Trebuchet MS"/>
          <w:color w:val="auto"/>
          <w:lang w:val="en-US"/>
        </w:rPr>
        <w:t>scrie</w:t>
      </w:r>
      <w:proofErr w:type="spellEnd"/>
      <w:r w:rsidRPr="00A026CF">
        <w:rPr>
          <w:rFonts w:ascii="Trebuchet MS" w:eastAsia="Trebuchet MS" w:hAnsi="Trebuchet MS"/>
          <w:color w:val="auto"/>
          <w:lang w:val="en-US"/>
        </w:rPr>
        <w:t xml:space="preserve"> </w:t>
      </w:r>
      <w:proofErr w:type="spellStart"/>
      <w:r w:rsidRPr="00A026CF">
        <w:rPr>
          <w:rFonts w:ascii="Trebuchet MS" w:eastAsia="Trebuchet MS" w:hAnsi="Trebuchet MS"/>
          <w:color w:val="auto"/>
          <w:lang w:val="en-US"/>
        </w:rPr>
        <w:t>numai</w:t>
      </w:r>
      <w:proofErr w:type="spellEnd"/>
      <w:r w:rsidR="002B7051" w:rsidRPr="00A026CF">
        <w:rPr>
          <w:rFonts w:ascii="Trebuchet MS" w:eastAsia="Trebuchet MS" w:hAnsi="Trebuchet MS"/>
          <w:color w:val="auto"/>
        </w:rPr>
        <w:t>:</w:t>
      </w:r>
    </w:p>
    <w:p w14:paraId="52F652E0" w14:textId="77777777" w:rsidR="002B7051" w:rsidRPr="00A026CF" w:rsidRDefault="002B7051" w:rsidP="002B7051">
      <w:pPr>
        <w:pStyle w:val="Normal1"/>
        <w:spacing w:after="120"/>
        <w:jc w:val="both"/>
        <w:rPr>
          <w:rFonts w:ascii="Trebuchet MS" w:eastAsia="Trebuchet MS" w:hAnsi="Trebuchet MS"/>
          <w:b/>
          <w:i/>
          <w:color w:val="auto"/>
        </w:rPr>
      </w:pPr>
      <w:r w:rsidRPr="00A026CF">
        <w:rPr>
          <w:rFonts w:ascii="Trebuchet MS" w:eastAsia="Trebuchet MS" w:hAnsi="Trebuchet MS"/>
          <w:b/>
          <w:i/>
          <w:color w:val="auto"/>
        </w:rPr>
        <w:t>Pentru Apel (denumirea apelului)....</w:t>
      </w:r>
    </w:p>
    <w:p w14:paraId="4ED62F5E" w14:textId="77777777" w:rsidR="002B7051" w:rsidRPr="00A026CF" w:rsidRDefault="002B7051" w:rsidP="002B7051">
      <w:pPr>
        <w:pStyle w:val="Normal1"/>
        <w:spacing w:after="120"/>
        <w:jc w:val="both"/>
        <w:rPr>
          <w:rFonts w:ascii="Trebuchet MS" w:eastAsia="Trebuchet MS" w:hAnsi="Trebuchet MS"/>
          <w:b/>
          <w:i/>
          <w:color w:val="auto"/>
        </w:rPr>
      </w:pPr>
      <w:r w:rsidRPr="00A026CF">
        <w:rPr>
          <w:rFonts w:ascii="Trebuchet MS" w:eastAsia="Trebuchet MS" w:hAnsi="Trebuchet MS"/>
          <w:b/>
          <w:i/>
          <w:color w:val="auto"/>
        </w:rPr>
        <w:t>A nu se deschide până la data de ..................(data limită de depunere aferentă apelului)</w:t>
      </w:r>
    </w:p>
    <w:p w14:paraId="0F95C2A8" w14:textId="77777777" w:rsidR="006F3476" w:rsidRPr="006F3476" w:rsidRDefault="006F3476" w:rsidP="006F3476">
      <w:pPr>
        <w:pStyle w:val="Normal1"/>
        <w:spacing w:after="120" w:line="240" w:lineRule="auto"/>
        <w:jc w:val="both"/>
        <w:rPr>
          <w:rFonts w:ascii="Trebuchet MS" w:eastAsia="Trebuchet MS" w:hAnsi="Trebuchet MS"/>
          <w:color w:val="auto"/>
        </w:rPr>
      </w:pPr>
      <w:r w:rsidRPr="006F3476">
        <w:rPr>
          <w:rFonts w:ascii="Trebuchet MS" w:eastAsia="Trebuchet MS" w:hAnsi="Trebuchet MS"/>
          <w:color w:val="auto"/>
        </w:rPr>
        <w:t>În situația în care pachetul fișei de proiect nu respectă cerințele privind depunerea prezentate mai sus (în ceea ce privește mențiunile înscrise pe plic) acesta nu se va deschide și se va returna aplicantului.</w:t>
      </w:r>
    </w:p>
    <w:p w14:paraId="7F596AEA" w14:textId="77777777" w:rsidR="006F3476" w:rsidRPr="006F3476" w:rsidRDefault="006F3476" w:rsidP="006F3476">
      <w:pPr>
        <w:pStyle w:val="Normal1"/>
        <w:spacing w:after="120" w:line="240" w:lineRule="auto"/>
        <w:jc w:val="both"/>
        <w:rPr>
          <w:rFonts w:ascii="Trebuchet MS" w:eastAsia="Trebuchet MS" w:hAnsi="Trebuchet MS"/>
          <w:color w:val="auto"/>
        </w:rPr>
      </w:pPr>
      <w:r w:rsidRPr="006F3476">
        <w:rPr>
          <w:rFonts w:ascii="Trebuchet MS" w:eastAsia="Trebuchet MS" w:hAnsi="Trebuchet MS"/>
          <w:color w:val="auto"/>
        </w:rPr>
        <w:t xml:space="preserve">Fișele de proiect primite se înregistrează  la GAL într-un registru special întocmit și vor primi un număr de identificare. </w:t>
      </w:r>
    </w:p>
    <w:p w14:paraId="24678294" w14:textId="77777777" w:rsidR="006F3476" w:rsidRPr="006F3476" w:rsidRDefault="006F3476" w:rsidP="006F3476">
      <w:pPr>
        <w:pStyle w:val="Normal1"/>
        <w:spacing w:after="120" w:line="240" w:lineRule="auto"/>
        <w:jc w:val="both"/>
        <w:rPr>
          <w:rFonts w:ascii="Trebuchet MS" w:eastAsia="Trebuchet MS" w:hAnsi="Trebuchet MS"/>
          <w:color w:val="auto"/>
        </w:rPr>
      </w:pPr>
      <w:r w:rsidRPr="006F3476">
        <w:rPr>
          <w:rFonts w:ascii="Trebuchet MS" w:eastAsia="Trebuchet MS" w:hAnsi="Trebuchet MS"/>
          <w:color w:val="auto"/>
        </w:rPr>
        <w:t>Fișele de proiect se vor păstra într-un loc închis și sigilat până la repartizarea către experții evaluatori. Pachetul fișei de proiect se va deschide în ziua demarării procesului de evaluare.</w:t>
      </w:r>
    </w:p>
    <w:p w14:paraId="45E19EE5" w14:textId="25130C6B" w:rsidR="001C2CEA" w:rsidRDefault="006F3476" w:rsidP="006F3476">
      <w:pPr>
        <w:pStyle w:val="Normal1"/>
        <w:spacing w:after="120" w:line="240" w:lineRule="auto"/>
        <w:jc w:val="both"/>
        <w:rPr>
          <w:rFonts w:ascii="Trebuchet MS" w:eastAsia="Trebuchet MS" w:hAnsi="Trebuchet MS"/>
          <w:color w:val="auto"/>
        </w:rPr>
      </w:pPr>
      <w:r w:rsidRPr="006F3476">
        <w:rPr>
          <w:rFonts w:ascii="Trebuchet MS" w:eastAsia="Trebuchet MS" w:hAnsi="Trebuchet MS"/>
          <w:color w:val="auto"/>
        </w:rPr>
        <w:t>Nedepunerea în termenul prevăzut de apel va conduce automat la respingerea dosarului fișei de proiect pe motiv de neconformitate administrativă.</w:t>
      </w:r>
    </w:p>
    <w:p w14:paraId="66D02888" w14:textId="77777777" w:rsidR="006F3476" w:rsidRPr="00A026CF" w:rsidRDefault="006F3476" w:rsidP="006F3476">
      <w:pPr>
        <w:pStyle w:val="Normal1"/>
        <w:spacing w:after="120" w:line="240" w:lineRule="auto"/>
        <w:jc w:val="both"/>
        <w:rPr>
          <w:rFonts w:ascii="Trebuchet MS" w:eastAsia="Trebuchet MS" w:hAnsi="Trebuchet MS"/>
          <w:color w:val="auto"/>
        </w:rPr>
      </w:pPr>
    </w:p>
    <w:p w14:paraId="2C614BFA" w14:textId="66BE8CAC" w:rsidR="00F6621C" w:rsidRPr="00A026CF" w:rsidRDefault="00F6621C" w:rsidP="00E629BE">
      <w:pPr>
        <w:pStyle w:val="Normal1"/>
        <w:numPr>
          <w:ilvl w:val="0"/>
          <w:numId w:val="6"/>
        </w:numPr>
        <w:spacing w:after="120" w:line="240" w:lineRule="auto"/>
        <w:ind w:hanging="360"/>
        <w:jc w:val="both"/>
        <w:rPr>
          <w:rFonts w:ascii="Trebuchet MS" w:eastAsia="Trebuchet MS" w:hAnsi="Trebuchet MS"/>
          <w:b/>
          <w:i/>
          <w:color w:val="auto"/>
        </w:rPr>
      </w:pPr>
      <w:r w:rsidRPr="00A026CF">
        <w:rPr>
          <w:rFonts w:ascii="Trebuchet MS" w:eastAsia="Arial" w:hAnsi="Trebuchet MS"/>
          <w:b/>
          <w:color w:val="auto"/>
        </w:rPr>
        <w:t>PASUL 2 – ANALIZA ȘI APROBAREA FIȘE</w:t>
      </w:r>
      <w:r w:rsidR="00C07BE1" w:rsidRPr="00A026CF">
        <w:rPr>
          <w:rFonts w:ascii="Trebuchet MS" w:eastAsia="Arial" w:hAnsi="Trebuchet MS"/>
          <w:b/>
          <w:color w:val="auto"/>
        </w:rPr>
        <w:t>LOR DE</w:t>
      </w:r>
      <w:r w:rsidRPr="00A026CF">
        <w:rPr>
          <w:rFonts w:ascii="Trebuchet MS" w:eastAsia="Arial" w:hAnsi="Trebuchet MS"/>
          <w:b/>
          <w:color w:val="auto"/>
        </w:rPr>
        <w:t xml:space="preserve"> PROIECT </w:t>
      </w:r>
    </w:p>
    <w:p w14:paraId="753D3740" w14:textId="2D046065" w:rsidR="00C07BE1" w:rsidRDefault="00C07BE1" w:rsidP="00473E94">
      <w:pPr>
        <w:pStyle w:val="Normal1"/>
        <w:spacing w:after="0"/>
        <w:jc w:val="both"/>
        <w:rPr>
          <w:rFonts w:ascii="Trebuchet MS" w:eastAsia="Trebuchet MS" w:hAnsi="Trebuchet MS"/>
          <w:bCs/>
          <w:color w:val="auto"/>
        </w:rPr>
      </w:pPr>
      <w:r w:rsidRPr="00A026CF">
        <w:rPr>
          <w:rFonts w:ascii="Trebuchet MS" w:eastAsia="Trebuchet MS" w:hAnsi="Trebuchet MS"/>
          <w:bCs/>
          <w:color w:val="auto"/>
        </w:rPr>
        <w:t xml:space="preserve">Fișele de proiecte care se vor depune în cadrul apelului de proiecte vor fi selectate la nivel de </w:t>
      </w:r>
      <w:r w:rsidRPr="00A026CF">
        <w:rPr>
          <w:rFonts w:ascii="Trebuchet MS" w:eastAsia="Trebuchet MS" w:hAnsi="Trebuchet MS"/>
          <w:b/>
          <w:bCs/>
          <w:color w:val="auto"/>
        </w:rPr>
        <w:t>propunere de proiect</w:t>
      </w:r>
      <w:r w:rsidRPr="00A026CF">
        <w:rPr>
          <w:rFonts w:ascii="Trebuchet MS" w:eastAsia="Trebuchet MS" w:hAnsi="Trebuchet MS"/>
          <w:bCs/>
          <w:color w:val="auto"/>
        </w:rPr>
        <w:t xml:space="preserve"> de către </w:t>
      </w:r>
      <w:r w:rsidR="00A37989" w:rsidRPr="00A37989">
        <w:rPr>
          <w:rFonts w:ascii="Trebuchet MS" w:eastAsia="Trebuchet MS" w:hAnsi="Trebuchet MS"/>
          <w:bCs/>
          <w:color w:val="auto"/>
          <w:lang w:val="en-US"/>
        </w:rPr>
        <w:t>GAL Sector 4</w:t>
      </w:r>
      <w:r w:rsidR="00A37989">
        <w:rPr>
          <w:rFonts w:ascii="Trebuchet MS" w:eastAsia="Trebuchet MS" w:hAnsi="Trebuchet MS"/>
          <w:bCs/>
          <w:color w:val="auto"/>
          <w:lang w:val="en-US"/>
        </w:rPr>
        <w:t xml:space="preserve"> </w:t>
      </w:r>
      <w:r w:rsidRPr="00A026CF">
        <w:rPr>
          <w:rFonts w:ascii="Trebuchet MS" w:eastAsia="Trebuchet MS" w:hAnsi="Trebuchet MS"/>
          <w:bCs/>
          <w:color w:val="auto"/>
        </w:rPr>
        <w:t xml:space="preserve">cu respectarea prevederilor Procedurii de evaluare și </w:t>
      </w:r>
      <w:r w:rsidRPr="00A026CF">
        <w:rPr>
          <w:rFonts w:ascii="Trebuchet MS" w:eastAsia="Trebuchet MS" w:hAnsi="Trebuchet MS"/>
          <w:bCs/>
          <w:color w:val="auto"/>
        </w:rPr>
        <w:lastRenderedPageBreak/>
        <w:t xml:space="preserve">selecție aprobată la nivelul </w:t>
      </w:r>
      <w:r w:rsidR="00A37989" w:rsidRPr="00A37989">
        <w:rPr>
          <w:rFonts w:ascii="Trebuchet MS" w:eastAsia="Trebuchet MS" w:hAnsi="Trebuchet MS"/>
          <w:bCs/>
          <w:color w:val="auto"/>
          <w:lang w:val="en-US"/>
        </w:rPr>
        <w:t>GAL Sector 4</w:t>
      </w:r>
      <w:r w:rsidR="00A37989">
        <w:rPr>
          <w:rFonts w:ascii="Trebuchet MS" w:eastAsia="Trebuchet MS" w:hAnsi="Trebuchet MS"/>
          <w:bCs/>
          <w:color w:val="auto"/>
          <w:lang w:val="en-US"/>
        </w:rPr>
        <w:t xml:space="preserve"> </w:t>
      </w:r>
      <w:r w:rsidRPr="00A026CF">
        <w:rPr>
          <w:rFonts w:ascii="Trebuchet MS" w:eastAsia="Trebuchet MS" w:hAnsi="Trebuchet MS"/>
          <w:color w:val="auto"/>
        </w:rPr>
        <w:t xml:space="preserve">disponibilă pe site-ul </w:t>
      </w:r>
      <w:r w:rsidR="00902D95">
        <w:fldChar w:fldCharType="begin"/>
      </w:r>
      <w:r w:rsidR="00902D95">
        <w:instrText xml:space="preserve"> HYPERLINK </w:instrText>
      </w:r>
      <w:r w:rsidR="00902D95">
        <w:fldChar w:fldCharType="separate"/>
      </w:r>
      <w:r w:rsidR="002718CD" w:rsidRPr="00CE4C23">
        <w:rPr>
          <w:rStyle w:val="Hyperlink"/>
          <w:rFonts w:ascii="Trebuchet MS" w:eastAsia="Trebuchet MS" w:hAnsi="Trebuchet MS"/>
        </w:rPr>
        <w:t>www.gal-sector 4.ro</w:t>
      </w:r>
      <w:r w:rsidR="00902D95">
        <w:rPr>
          <w:rStyle w:val="Hyperlink"/>
          <w:rFonts w:ascii="Trebuchet MS" w:eastAsia="Trebuchet MS" w:hAnsi="Trebuchet MS"/>
        </w:rPr>
        <w:fldChar w:fldCharType="end"/>
      </w:r>
      <w:r w:rsidRPr="00A026CF">
        <w:rPr>
          <w:rFonts w:ascii="Trebuchet MS" w:eastAsia="Trebuchet MS" w:hAnsi="Trebuchet MS"/>
          <w:color w:val="auto"/>
        </w:rPr>
        <w:t xml:space="preserve">. </w:t>
      </w:r>
      <w:r w:rsidRPr="00A026CF">
        <w:rPr>
          <w:rFonts w:ascii="Trebuchet MS" w:eastAsia="Trebuchet MS" w:hAnsi="Trebuchet MS"/>
          <w:bCs/>
          <w:color w:val="auto"/>
        </w:rPr>
        <w:t xml:space="preserve"> </w:t>
      </w:r>
    </w:p>
    <w:p w14:paraId="1BF2C707" w14:textId="77777777" w:rsidR="00AA4501" w:rsidRPr="00A026CF" w:rsidRDefault="00AA4501" w:rsidP="00473E94">
      <w:pPr>
        <w:pStyle w:val="Normal1"/>
        <w:spacing w:after="0"/>
        <w:jc w:val="both"/>
        <w:rPr>
          <w:rFonts w:ascii="Trebuchet MS" w:eastAsia="Trebuchet MS" w:hAnsi="Trebuchet MS"/>
          <w:bCs/>
          <w:color w:val="auto"/>
        </w:rPr>
      </w:pPr>
    </w:p>
    <w:tbl>
      <w:tblPr>
        <w:tblW w:w="9886" w:type="dxa"/>
        <w:tblBorders>
          <w:insideV w:val="single" w:sz="8" w:space="0" w:color="808080"/>
        </w:tblBorders>
        <w:tblLayout w:type="fixed"/>
        <w:tblLook w:val="01E0" w:firstRow="1" w:lastRow="1" w:firstColumn="1" w:lastColumn="1" w:noHBand="0" w:noVBand="0"/>
      </w:tblPr>
      <w:tblGrid>
        <w:gridCol w:w="284"/>
        <w:gridCol w:w="9602"/>
      </w:tblGrid>
      <w:tr w:rsidR="00A026CF" w:rsidRPr="00A026CF" w14:paraId="3772EF9A" w14:textId="77777777" w:rsidTr="00AA4501">
        <w:trPr>
          <w:trHeight w:val="701"/>
        </w:trPr>
        <w:tc>
          <w:tcPr>
            <w:tcW w:w="284" w:type="dxa"/>
            <w:vAlign w:val="center"/>
          </w:tcPr>
          <w:p w14:paraId="487D8903" w14:textId="77777777" w:rsidR="00C07BE1" w:rsidRPr="00A026CF" w:rsidRDefault="00C07BE1" w:rsidP="00473E94">
            <w:pPr>
              <w:pStyle w:val="Normal1"/>
              <w:spacing w:after="0"/>
              <w:jc w:val="both"/>
              <w:rPr>
                <w:rFonts w:ascii="Trebuchet MS" w:eastAsia="Trebuchet MS" w:hAnsi="Trebuchet MS"/>
                <w:b/>
                <w:color w:val="auto"/>
              </w:rPr>
            </w:pPr>
          </w:p>
        </w:tc>
        <w:tc>
          <w:tcPr>
            <w:tcW w:w="9602" w:type="dxa"/>
            <w:tcBorders>
              <w:left w:val="single" w:sz="8" w:space="0" w:color="808080"/>
            </w:tcBorders>
            <w:vAlign w:val="center"/>
          </w:tcPr>
          <w:p w14:paraId="373B2F09" w14:textId="31BEA87F" w:rsidR="00AA4501" w:rsidRDefault="000371BA" w:rsidP="00473E94">
            <w:pPr>
              <w:pStyle w:val="Normal1"/>
              <w:spacing w:after="0"/>
              <w:jc w:val="both"/>
              <w:rPr>
                <w:rFonts w:ascii="Trebuchet MS" w:eastAsia="Trebuchet MS" w:hAnsi="Trebuchet MS"/>
                <w:color w:val="auto"/>
              </w:rPr>
            </w:pPr>
            <w:r w:rsidRPr="000371BA">
              <w:rPr>
                <w:rFonts w:ascii="Trebuchet MS" w:eastAsia="Trebuchet MS" w:hAnsi="Trebuchet MS"/>
                <w:b/>
                <w:color w:val="auto"/>
              </w:rPr>
              <w:t>ATENȚIE!</w:t>
            </w:r>
            <w:r>
              <w:rPr>
                <w:rFonts w:ascii="Trebuchet MS" w:eastAsia="Trebuchet MS" w:hAnsi="Trebuchet MS"/>
                <w:color w:val="auto"/>
              </w:rPr>
              <w:t xml:space="preserve"> </w:t>
            </w:r>
            <w:r w:rsidR="00AA4501">
              <w:rPr>
                <w:rFonts w:ascii="Trebuchet MS" w:eastAsia="Trebuchet MS" w:hAnsi="Trebuchet MS"/>
                <w:color w:val="auto"/>
              </w:rPr>
              <w:t xml:space="preserve"> </w:t>
            </w:r>
            <w:r w:rsidR="00AA4501" w:rsidRPr="00AA4501">
              <w:rPr>
                <w:rFonts w:ascii="Trebuchet MS" w:eastAsia="Trebuchet MS" w:hAnsi="Trebuchet MS"/>
                <w:color w:val="auto"/>
              </w:rPr>
              <w:t>Se va acorda o atenție deosebită Grilelor de evaluare CAE și ETF respectiv Anexele 5 și  6 ale prezentului ghid deoarece majoritatea criteriilor de evaluare au fost detaliate și la nivel de grilă și vin în completarea informațiilor prezentate în capitolele prezentului ghid</w:t>
            </w:r>
            <w:r w:rsidR="00BB5954">
              <w:rPr>
                <w:rFonts w:ascii="Trebuchet MS" w:eastAsia="Trebuchet MS" w:hAnsi="Trebuchet MS"/>
                <w:color w:val="auto"/>
              </w:rPr>
              <w:t xml:space="preserve">. </w:t>
            </w:r>
          </w:p>
          <w:p w14:paraId="054AD414" w14:textId="77777777" w:rsidR="00BB5954" w:rsidRDefault="00BB5954" w:rsidP="00473E94">
            <w:pPr>
              <w:pStyle w:val="Normal1"/>
              <w:spacing w:after="0"/>
              <w:jc w:val="both"/>
              <w:rPr>
                <w:rFonts w:ascii="Trebuchet MS" w:eastAsia="Trebuchet MS" w:hAnsi="Trebuchet MS"/>
                <w:color w:val="auto"/>
              </w:rPr>
            </w:pPr>
          </w:p>
          <w:p w14:paraId="59114BBA" w14:textId="250C4C4B" w:rsidR="00BB5954" w:rsidRDefault="00BB5954" w:rsidP="00473E94">
            <w:pPr>
              <w:pStyle w:val="Normal1"/>
              <w:spacing w:after="0"/>
              <w:jc w:val="both"/>
              <w:rPr>
                <w:rFonts w:ascii="Trebuchet MS" w:eastAsia="Trebuchet MS" w:hAnsi="Trebuchet MS"/>
                <w:color w:val="auto"/>
              </w:rPr>
            </w:pPr>
            <w:r>
              <w:rPr>
                <w:rFonts w:ascii="Trebuchet MS" w:eastAsia="Trebuchet MS" w:hAnsi="Trebuchet MS"/>
                <w:color w:val="auto"/>
              </w:rPr>
              <w:t>În completarea informațiilor</w:t>
            </w:r>
            <w:r w:rsidR="001901DE">
              <w:rPr>
                <w:rFonts w:ascii="Trebuchet MS" w:eastAsia="Trebuchet MS" w:hAnsi="Trebuchet MS"/>
                <w:color w:val="auto"/>
              </w:rPr>
              <w:t xml:space="preserve"> prezentate în cadrul</w:t>
            </w:r>
            <w:r w:rsidR="001901DE" w:rsidRPr="00A026CF">
              <w:rPr>
                <w:rFonts w:ascii="Trebuchet MS" w:eastAsia="Trebuchet MS" w:hAnsi="Trebuchet MS"/>
                <w:bCs/>
                <w:color w:val="auto"/>
              </w:rPr>
              <w:t xml:space="preserve"> Procedurii de evaluare și selecție</w:t>
            </w:r>
            <w:r w:rsidR="00EF7E24">
              <w:rPr>
                <w:rFonts w:ascii="Trebuchet MS" w:eastAsia="Trebuchet MS" w:hAnsi="Trebuchet MS"/>
                <w:bCs/>
                <w:color w:val="auto"/>
              </w:rPr>
              <w:t xml:space="preserve">, </w:t>
            </w:r>
            <w:r w:rsidR="00181161">
              <w:rPr>
                <w:rFonts w:ascii="Trebuchet MS" w:eastAsia="Trebuchet MS" w:hAnsi="Trebuchet MS"/>
                <w:bCs/>
                <w:color w:val="auto"/>
              </w:rPr>
              <w:t xml:space="preserve">capitolul 3 Metodologia de evaluare și selecție (pp.18-32),  </w:t>
            </w:r>
            <w:r w:rsidR="001901DE" w:rsidRPr="00A026CF">
              <w:rPr>
                <w:rFonts w:ascii="Trebuchet MS" w:eastAsia="Trebuchet MS" w:hAnsi="Trebuchet MS"/>
                <w:bCs/>
                <w:color w:val="auto"/>
              </w:rPr>
              <w:t xml:space="preserve">aprobată la nivelul </w:t>
            </w:r>
            <w:r w:rsidR="001901DE" w:rsidRPr="00A37989">
              <w:rPr>
                <w:rFonts w:ascii="Trebuchet MS" w:eastAsia="Trebuchet MS" w:hAnsi="Trebuchet MS"/>
                <w:bCs/>
                <w:color w:val="auto"/>
                <w:lang w:val="en-US"/>
              </w:rPr>
              <w:t>GAL Sector 4</w:t>
            </w:r>
            <w:r>
              <w:rPr>
                <w:rFonts w:ascii="Trebuchet MS" w:eastAsia="Trebuchet MS" w:hAnsi="Trebuchet MS"/>
                <w:color w:val="auto"/>
              </w:rPr>
              <w:t xml:space="preserve">, venim cu următoarele completări privind criteriile de prioritizare și selecție, respectiv: </w:t>
            </w:r>
          </w:p>
          <w:p w14:paraId="61FA97CD" w14:textId="77777777" w:rsidR="00FA58C3" w:rsidRDefault="00BB5954" w:rsidP="00FA58C3">
            <w:pPr>
              <w:pStyle w:val="Normal1"/>
              <w:spacing w:after="0"/>
              <w:jc w:val="both"/>
              <w:rPr>
                <w:rFonts w:ascii="Trebuchet MS" w:eastAsia="Trebuchet MS" w:hAnsi="Trebuchet MS"/>
                <w:b/>
                <w:i/>
                <w:iCs/>
                <w:color w:val="auto"/>
              </w:rPr>
            </w:pPr>
            <w:r w:rsidRPr="001C61CD">
              <w:rPr>
                <w:rFonts w:ascii="Trebuchet MS" w:eastAsia="Trebuchet MS" w:hAnsi="Trebuchet MS"/>
                <w:b/>
                <w:i/>
                <w:iCs/>
                <w:color w:val="auto"/>
              </w:rPr>
              <w:t xml:space="preserve">În Grila de evaluare tehnico-financiară și selecție a fișei de proiect au fost prevăzute criterii de prioritizare punctate suplimentar pentru: menținerea serviciilor sociale, a serviciilor medico-sociale, menținerea serviciilor de educație,  a serviciilor de ocupare </w:t>
            </w:r>
            <w:r w:rsidR="00EE1DA7" w:rsidRPr="001C61CD">
              <w:rPr>
                <w:rFonts w:ascii="Trebuchet MS" w:eastAsia="Trebuchet MS" w:hAnsi="Trebuchet MS"/>
                <w:b/>
                <w:i/>
                <w:iCs/>
                <w:color w:val="auto"/>
              </w:rPr>
              <w:t xml:space="preserve">dezvoltate prin proiect </w:t>
            </w:r>
            <w:r w:rsidRPr="001C61CD">
              <w:rPr>
                <w:rFonts w:ascii="Trebuchet MS" w:eastAsia="Trebuchet MS" w:hAnsi="Trebuchet MS"/>
                <w:b/>
                <w:i/>
                <w:iCs/>
                <w:color w:val="auto"/>
              </w:rPr>
              <w:t>(inclusiv ocuparea pe cont propriu/antreprenoriat</w:t>
            </w:r>
            <w:r w:rsidR="00FA58C3">
              <w:rPr>
                <w:rFonts w:ascii="Trebuchet MS" w:eastAsia="Trebuchet MS" w:hAnsi="Trebuchet MS"/>
                <w:b/>
                <w:i/>
                <w:iCs/>
                <w:color w:val="auto"/>
              </w:rPr>
              <w:t>)</w:t>
            </w:r>
            <w:r w:rsidRPr="001C61CD">
              <w:rPr>
                <w:rFonts w:ascii="Trebuchet MS" w:eastAsia="Trebuchet MS" w:hAnsi="Trebuchet MS"/>
                <w:b/>
                <w:i/>
                <w:iCs/>
                <w:color w:val="auto"/>
              </w:rPr>
              <w:t xml:space="preserve"> pentru o perioadă de peste 12 luni</w:t>
            </w:r>
            <w:r w:rsidR="00CB5890">
              <w:rPr>
                <w:rFonts w:ascii="Trebuchet MS" w:eastAsia="Trebuchet MS" w:hAnsi="Trebuchet MS"/>
                <w:b/>
                <w:i/>
                <w:iCs/>
                <w:color w:val="auto"/>
              </w:rPr>
              <w:t xml:space="preserve"> de la finalizarea implementării proiectului.</w:t>
            </w:r>
          </w:p>
          <w:p w14:paraId="46B02243" w14:textId="77777777" w:rsidR="00B86D49" w:rsidRDefault="00B86D49" w:rsidP="00FA58C3">
            <w:pPr>
              <w:pStyle w:val="Normal1"/>
              <w:spacing w:after="0"/>
              <w:jc w:val="both"/>
              <w:rPr>
                <w:rFonts w:ascii="Trebuchet MS" w:eastAsia="Trebuchet MS" w:hAnsi="Trebuchet MS"/>
                <w:b/>
                <w:i/>
                <w:iCs/>
                <w:color w:val="auto"/>
              </w:rPr>
            </w:pPr>
          </w:p>
          <w:p w14:paraId="7D04F3B4" w14:textId="77777777" w:rsidR="00BB5954" w:rsidRDefault="00FA58C3" w:rsidP="00C8611B">
            <w:pPr>
              <w:pStyle w:val="Normal1"/>
              <w:spacing w:after="0"/>
              <w:jc w:val="both"/>
              <w:rPr>
                <w:rFonts w:ascii="Trebuchet MS" w:eastAsia="Trebuchet MS" w:hAnsi="Trebuchet MS"/>
                <w:b/>
                <w:i/>
                <w:iCs/>
                <w:color w:val="auto"/>
              </w:rPr>
            </w:pPr>
            <w:r>
              <w:rPr>
                <w:rFonts w:ascii="Trebuchet MS" w:eastAsia="Trebuchet MS" w:hAnsi="Trebuchet MS"/>
                <w:b/>
                <w:i/>
                <w:iCs/>
                <w:color w:val="auto"/>
              </w:rPr>
              <w:t>Astfel,</w:t>
            </w:r>
            <w:r w:rsidRPr="001C61CD">
              <w:rPr>
                <w:rFonts w:ascii="Trebuchet MS" w:eastAsia="Trebuchet MS" w:hAnsi="Trebuchet MS"/>
                <w:b/>
                <w:i/>
                <w:iCs/>
                <w:color w:val="auto"/>
              </w:rPr>
              <w:t xml:space="preserve"> </w:t>
            </w:r>
            <w:r w:rsidR="00C8611B">
              <w:rPr>
                <w:rFonts w:ascii="Trebuchet MS" w:eastAsia="Trebuchet MS" w:hAnsi="Trebuchet MS"/>
                <w:b/>
                <w:i/>
                <w:iCs/>
                <w:color w:val="auto"/>
              </w:rPr>
              <w:t xml:space="preserve">pentru realizarea sustenabilității, </w:t>
            </w:r>
            <w:r w:rsidRPr="001C61CD">
              <w:rPr>
                <w:rFonts w:ascii="Trebuchet MS" w:eastAsia="Trebuchet MS" w:hAnsi="Trebuchet MS"/>
                <w:b/>
                <w:i/>
                <w:iCs/>
                <w:color w:val="auto"/>
              </w:rPr>
              <w:t>menținerea afacerilor înființate prin proiect</w:t>
            </w:r>
            <w:r w:rsidRPr="00A026CF">
              <w:rPr>
                <w:rFonts w:ascii="Trebuchet MS" w:hAnsi="Trebuchet MS"/>
                <w:bCs/>
                <w:i/>
                <w:iCs/>
                <w:sz w:val="18"/>
                <w:szCs w:val="18"/>
              </w:rPr>
              <w:t xml:space="preserve"> </w:t>
            </w:r>
            <w:r w:rsidRPr="00FD4F6C">
              <w:rPr>
                <w:rFonts w:ascii="Trebuchet MS" w:eastAsia="Trebuchet MS" w:hAnsi="Trebuchet MS"/>
                <w:b/>
                <w:i/>
                <w:iCs/>
                <w:color w:val="auto"/>
              </w:rPr>
              <w:t>pentru o perioadă mai mare de 12 luni</w:t>
            </w:r>
            <w:r w:rsidR="00C8611B">
              <w:rPr>
                <w:rFonts w:ascii="Trebuchet MS" w:eastAsia="Trebuchet MS" w:hAnsi="Trebuchet MS"/>
                <w:b/>
                <w:i/>
                <w:iCs/>
                <w:color w:val="auto"/>
              </w:rPr>
              <w:t xml:space="preserve"> consecutive</w:t>
            </w:r>
            <w:r w:rsidRPr="00FD4F6C">
              <w:rPr>
                <w:rFonts w:ascii="Trebuchet MS" w:eastAsia="Trebuchet MS" w:hAnsi="Trebuchet MS"/>
                <w:b/>
                <w:i/>
                <w:iCs/>
                <w:color w:val="auto"/>
              </w:rPr>
              <w:t xml:space="preserve"> de la finalizarea perioadei obligatorii de funcționare a afacerii </w:t>
            </w:r>
            <w:r w:rsidR="00C8611B">
              <w:rPr>
                <w:rFonts w:ascii="Trebuchet MS" w:eastAsia="Trebuchet MS" w:hAnsi="Trebuchet MS"/>
                <w:b/>
                <w:i/>
                <w:iCs/>
                <w:color w:val="auto"/>
              </w:rPr>
              <w:t>(</w:t>
            </w:r>
            <w:r w:rsidRPr="00FD4F6C">
              <w:rPr>
                <w:rFonts w:ascii="Trebuchet MS" w:eastAsia="Trebuchet MS" w:hAnsi="Trebuchet MS"/>
                <w:b/>
                <w:i/>
                <w:iCs/>
                <w:color w:val="auto"/>
              </w:rPr>
              <w:t>12 luni</w:t>
            </w:r>
            <w:r w:rsidR="00C8611B">
              <w:rPr>
                <w:rFonts w:ascii="Trebuchet MS" w:eastAsia="Trebuchet MS" w:hAnsi="Trebuchet MS"/>
                <w:b/>
                <w:i/>
                <w:iCs/>
                <w:color w:val="auto"/>
              </w:rPr>
              <w:t>)</w:t>
            </w:r>
            <w:r w:rsidR="004A213F">
              <w:rPr>
                <w:rFonts w:ascii="Trebuchet MS" w:eastAsia="Trebuchet MS" w:hAnsi="Trebuchet MS"/>
                <w:b/>
                <w:i/>
                <w:iCs/>
                <w:color w:val="auto"/>
              </w:rPr>
              <w:t xml:space="preserve">, va fi punctată suplimentar </w:t>
            </w:r>
            <w:r w:rsidR="005B3651">
              <w:rPr>
                <w:rFonts w:ascii="Trebuchet MS" w:eastAsia="Trebuchet MS" w:hAnsi="Trebuchet MS"/>
                <w:b/>
                <w:i/>
                <w:iCs/>
                <w:color w:val="auto"/>
              </w:rPr>
              <w:t>(</w:t>
            </w:r>
            <w:r w:rsidR="004A213F">
              <w:rPr>
                <w:rFonts w:ascii="Trebuchet MS" w:eastAsia="Trebuchet MS" w:hAnsi="Trebuchet MS"/>
                <w:b/>
                <w:i/>
                <w:iCs/>
                <w:color w:val="auto"/>
              </w:rPr>
              <w:t>servicii de ocupare dezvoltate prin proiect).</w:t>
            </w:r>
          </w:p>
          <w:p w14:paraId="12FE0E2F" w14:textId="41673FB7" w:rsidR="00714087" w:rsidRPr="001C61CD" w:rsidRDefault="00714087" w:rsidP="00C8611B">
            <w:pPr>
              <w:pStyle w:val="Normal1"/>
              <w:spacing w:after="0"/>
              <w:jc w:val="both"/>
              <w:rPr>
                <w:rFonts w:ascii="Trebuchet MS" w:eastAsia="Trebuchet MS" w:hAnsi="Trebuchet MS"/>
                <w:b/>
                <w:i/>
                <w:iCs/>
                <w:color w:val="auto"/>
              </w:rPr>
            </w:pPr>
          </w:p>
        </w:tc>
      </w:tr>
    </w:tbl>
    <w:p w14:paraId="172A2ADE" w14:textId="14C6DC59" w:rsidR="007E497C" w:rsidRDefault="007E497C" w:rsidP="00473E94">
      <w:pPr>
        <w:pStyle w:val="Normal1"/>
        <w:spacing w:after="0"/>
        <w:jc w:val="both"/>
        <w:rPr>
          <w:rFonts w:ascii="Trebuchet MS" w:eastAsia="Trebuchet MS" w:hAnsi="Trebuchet MS"/>
          <w:b/>
          <w:bCs/>
          <w:color w:val="auto"/>
        </w:rPr>
      </w:pPr>
      <w:bookmarkStart w:id="72" w:name="_Toc14103437"/>
      <w:bookmarkStart w:id="73" w:name="_Toc19554664"/>
    </w:p>
    <w:p w14:paraId="4F5EA835" w14:textId="5B062E46" w:rsidR="00C07BE1" w:rsidRPr="00A026CF" w:rsidRDefault="0074591C" w:rsidP="00473E94">
      <w:pPr>
        <w:pStyle w:val="Normal1"/>
        <w:spacing w:after="0"/>
        <w:jc w:val="both"/>
        <w:rPr>
          <w:rFonts w:ascii="Trebuchet MS" w:eastAsia="Trebuchet MS" w:hAnsi="Trebuchet MS"/>
          <w:b/>
          <w:bCs/>
          <w:color w:val="auto"/>
        </w:rPr>
      </w:pPr>
      <w:r w:rsidRPr="00A026CF">
        <w:rPr>
          <w:rFonts w:ascii="Trebuchet MS" w:eastAsia="Trebuchet MS" w:hAnsi="Trebuchet MS"/>
          <w:b/>
          <w:bCs/>
          <w:color w:val="auto"/>
        </w:rPr>
        <w:t xml:space="preserve">2.1 </w:t>
      </w:r>
      <w:r w:rsidR="00A248F5">
        <w:rPr>
          <w:rFonts w:ascii="Trebuchet MS" w:eastAsia="Trebuchet MS" w:hAnsi="Trebuchet MS"/>
          <w:b/>
          <w:bCs/>
          <w:color w:val="auto"/>
        </w:rPr>
        <w:t xml:space="preserve">Evaluarea </w:t>
      </w:r>
      <w:r w:rsidR="00C07BE1" w:rsidRPr="00A026CF">
        <w:rPr>
          <w:rFonts w:ascii="Trebuchet MS" w:eastAsia="Trebuchet MS" w:hAnsi="Trebuchet MS"/>
          <w:b/>
          <w:bCs/>
          <w:color w:val="auto"/>
        </w:rPr>
        <w:t>conformității administrative și a eligibilității (CAE)</w:t>
      </w:r>
      <w:bookmarkEnd w:id="72"/>
      <w:bookmarkEnd w:id="73"/>
    </w:p>
    <w:p w14:paraId="695ACAD2" w14:textId="45E340C5" w:rsidR="006F3476" w:rsidRDefault="006F3476" w:rsidP="00473E94">
      <w:pPr>
        <w:spacing w:after="0"/>
        <w:jc w:val="both"/>
        <w:rPr>
          <w:rFonts w:ascii="Trebuchet MS" w:eastAsia="Times New Roman" w:hAnsi="Trebuchet MS"/>
          <w:lang w:val="ro-RO" w:eastAsia="ro-RO"/>
        </w:rPr>
      </w:pPr>
      <w:bookmarkStart w:id="74" w:name="_Toc14103438"/>
      <w:bookmarkStart w:id="75" w:name="_Toc19554665"/>
      <w:r w:rsidRPr="006F3476">
        <w:rPr>
          <w:rFonts w:ascii="Trebuchet MS" w:eastAsia="Times New Roman" w:hAnsi="Trebuchet MS"/>
          <w:lang w:val="ro-RO" w:eastAsia="ro-RO"/>
        </w:rPr>
        <w:t xml:space="preserve">Fișele de proiect vor intra în primă fază într-un proces de evaluare a conformității administrative și eligibilității (a solicitantului/partenerilor și a fișei de proiect), evaluare realizată în conformitate cu </w:t>
      </w:r>
      <w:r w:rsidRPr="006F3476">
        <w:rPr>
          <w:rFonts w:ascii="Trebuchet MS" w:hAnsi="Trebuchet MS"/>
          <w:b/>
          <w:color w:val="003366"/>
          <w:lang w:val="ro-RO"/>
        </w:rPr>
        <w:t>criteriile de conformitate administrativă și eligibilitate</w:t>
      </w:r>
      <w:r w:rsidRPr="006F3476">
        <w:rPr>
          <w:rFonts w:ascii="Trebuchet MS" w:eastAsia="Times New Roman" w:hAnsi="Trebuchet MS"/>
          <w:lang w:val="ro-RO" w:eastAsia="ro-RO"/>
        </w:rPr>
        <w:t xml:space="preserve"> din grila de evaluare CAE (</w:t>
      </w:r>
      <w:r w:rsidRPr="006F3476">
        <w:rPr>
          <w:rFonts w:ascii="Trebuchet MS" w:eastAsia="Times New Roman" w:hAnsi="Trebuchet MS"/>
          <w:bCs/>
          <w:lang w:val="ro-RO" w:eastAsia="ro-RO"/>
        </w:rPr>
        <w:t xml:space="preserve">Anexa </w:t>
      </w:r>
      <w:r w:rsidR="00EA0121">
        <w:rPr>
          <w:rFonts w:ascii="Trebuchet MS" w:eastAsia="Times New Roman" w:hAnsi="Trebuchet MS"/>
          <w:bCs/>
          <w:lang w:val="ro-RO" w:eastAsia="ro-RO"/>
        </w:rPr>
        <w:t>5</w:t>
      </w:r>
      <w:r>
        <w:rPr>
          <w:rFonts w:ascii="Trebuchet MS" w:eastAsia="Times New Roman" w:hAnsi="Trebuchet MS"/>
          <w:bCs/>
          <w:lang w:val="ro-RO" w:eastAsia="ro-RO"/>
        </w:rPr>
        <w:t xml:space="preserve"> la prezentul ghid</w:t>
      </w:r>
      <w:r w:rsidRPr="006F3476">
        <w:rPr>
          <w:rFonts w:ascii="Trebuchet MS" w:eastAsia="Times New Roman" w:hAnsi="Trebuchet MS"/>
          <w:lang w:val="ro-RO" w:eastAsia="ro-RO"/>
        </w:rPr>
        <w:t>)</w:t>
      </w:r>
    </w:p>
    <w:p w14:paraId="5B23BE64" w14:textId="13905008" w:rsidR="006F3476" w:rsidRPr="006F3476" w:rsidRDefault="006F3476" w:rsidP="00473E94">
      <w:pPr>
        <w:spacing w:after="0"/>
        <w:jc w:val="both"/>
        <w:rPr>
          <w:rFonts w:ascii="Trebuchet MS" w:eastAsia="Times New Roman" w:hAnsi="Trebuchet MS"/>
          <w:lang w:val="ro-RO" w:eastAsia="ro-RO"/>
        </w:rPr>
      </w:pPr>
      <w:r w:rsidRPr="006F3476">
        <w:rPr>
          <w:rFonts w:ascii="Trebuchet MS" w:eastAsia="Times New Roman" w:hAnsi="Trebuchet MS"/>
          <w:lang w:val="ro-RO" w:eastAsia="ro-RO"/>
        </w:rPr>
        <w:t xml:space="preserve">Fiecare fișă de proiect va fi evaluată de către 2 evaluatori externi independenți pe baza criteriilor de evaluare prezentate în </w:t>
      </w:r>
      <w:r w:rsidRPr="006F3476">
        <w:rPr>
          <w:rFonts w:ascii="Trebuchet MS" w:eastAsia="Times New Roman" w:hAnsi="Trebuchet MS"/>
          <w:i/>
          <w:lang w:val="ro-RO" w:eastAsia="ro-RO"/>
        </w:rPr>
        <w:t xml:space="preserve">Anexa </w:t>
      </w:r>
      <w:r w:rsidR="00EA0121">
        <w:rPr>
          <w:rFonts w:ascii="Trebuchet MS" w:eastAsia="Times New Roman" w:hAnsi="Trebuchet MS"/>
          <w:i/>
          <w:lang w:val="ro-RO" w:eastAsia="ro-RO"/>
        </w:rPr>
        <w:t>5</w:t>
      </w:r>
      <w:r w:rsidRPr="006F3476">
        <w:rPr>
          <w:rFonts w:ascii="Trebuchet MS" w:eastAsia="Times New Roman" w:hAnsi="Trebuchet MS"/>
          <w:i/>
          <w:lang w:val="ro-RO" w:eastAsia="ro-RO"/>
        </w:rPr>
        <w:t xml:space="preserve">. Grila de evaluare a conformității administrative și a eligibilității </w:t>
      </w:r>
      <w:r w:rsidRPr="006F3476">
        <w:rPr>
          <w:rFonts w:ascii="Trebuchet MS" w:eastAsia="Times New Roman" w:hAnsi="Trebuchet MS"/>
          <w:lang w:val="ro-RO" w:eastAsia="ro-RO"/>
        </w:rPr>
        <w:t>(cu respectarea principiului celor „4 ochi”)</w:t>
      </w:r>
      <w:r w:rsidRPr="006F3476">
        <w:rPr>
          <w:rFonts w:ascii="Trebuchet MS" w:hAnsi="Trebuchet MS"/>
          <w:lang w:val="ro-RO" w:eastAsia="ro-RO"/>
        </w:rPr>
        <w:t xml:space="preserve">. </w:t>
      </w:r>
      <w:r w:rsidRPr="006F3476">
        <w:rPr>
          <w:rFonts w:ascii="Trebuchet MS" w:eastAsia="Times New Roman" w:hAnsi="Trebuchet MS"/>
          <w:lang w:val="ro-RO" w:eastAsia="ro-RO"/>
        </w:rPr>
        <w:t>Fiecare evaluator va completa propria grilă de evaluare pe care o va înainta Comitetului de Selecție pentru avizare.</w:t>
      </w:r>
    </w:p>
    <w:p w14:paraId="054BF5F2" w14:textId="16F2BC0B" w:rsidR="006F3476" w:rsidRPr="006F3476" w:rsidRDefault="006F3476" w:rsidP="00473E94">
      <w:pPr>
        <w:spacing w:after="0"/>
        <w:jc w:val="both"/>
        <w:rPr>
          <w:rFonts w:ascii="Trebuchet MS" w:eastAsia="Times New Roman" w:hAnsi="Trebuchet MS"/>
          <w:b/>
          <w:bCs/>
          <w:i/>
          <w:color w:val="003366"/>
          <w:lang w:val="ro-RO" w:eastAsia="ro-RO"/>
        </w:rPr>
      </w:pPr>
      <w:r w:rsidRPr="006F3476">
        <w:rPr>
          <w:rFonts w:ascii="Trebuchet MS" w:eastAsia="Times New Roman" w:hAnsi="Trebuchet MS"/>
          <w:lang w:val="ro-RO" w:eastAsia="ro-RO"/>
        </w:rPr>
        <w:t>Evaluarea se realizează prin confruntarea grilei de evaluare cu fișa de proiect și anexele sale (dacă e cazul). Evaluatorii vor verifica dacă Fișa de proiect respectă criteriile de conformitate administrativă și eligibilitate conform grilei de evaluare CAE din Ghidul Solicitantului Condiții Specifice – GAL sector 4</w:t>
      </w:r>
      <w:r w:rsidRPr="006F3476">
        <w:rPr>
          <w:rFonts w:ascii="Trebuchet MS" w:eastAsia="Times New Roman" w:hAnsi="Trebuchet MS"/>
          <w:b/>
          <w:lang w:val="ro-RO" w:eastAsia="ro-RO"/>
        </w:rPr>
        <w:t xml:space="preserve">, </w:t>
      </w:r>
      <w:r w:rsidRPr="006F3476">
        <w:rPr>
          <w:rFonts w:ascii="Trebuchet MS" w:eastAsia="Times New Roman" w:hAnsi="Trebuchet MS"/>
          <w:i/>
          <w:iCs/>
          <w:lang w:val="ro-RO" w:eastAsia="ro-RO"/>
        </w:rPr>
        <w:t>Anexa 5. Grila de evaluare a conformității administrative și  a eligibilității fișei de proiect POCU.</w:t>
      </w:r>
      <w:r w:rsidRPr="006F3476">
        <w:rPr>
          <w:rFonts w:ascii="Trebuchet MS" w:eastAsia="Times New Roman" w:hAnsi="Trebuchet MS"/>
          <w:lang w:val="ro-RO" w:eastAsia="ro-RO"/>
        </w:rPr>
        <w:t xml:space="preserve"> Evaluatorii vor completa grila de evaluare CAE cu răspunsuri, bifând cu X în dreptul coloanelor DA, NU sau NA (dacă este cazul).</w:t>
      </w:r>
    </w:p>
    <w:p w14:paraId="4E2702CE" w14:textId="77777777" w:rsidR="006F3476" w:rsidRPr="006F3476" w:rsidRDefault="006F3476" w:rsidP="00473E94">
      <w:pPr>
        <w:spacing w:after="0"/>
        <w:jc w:val="both"/>
        <w:rPr>
          <w:rFonts w:ascii="Trebuchet MS" w:eastAsia="Times New Roman" w:hAnsi="Trebuchet MS"/>
          <w:lang w:val="ro-RO" w:eastAsia="ro-RO"/>
        </w:rPr>
      </w:pPr>
      <w:r w:rsidRPr="006F3476">
        <w:rPr>
          <w:rFonts w:ascii="Trebuchet MS" w:eastAsia="Times New Roman" w:hAnsi="Trebuchet MS"/>
          <w:lang w:val="ro-RO" w:eastAsia="ro-RO"/>
        </w:rPr>
        <w:t xml:space="preserve">Toate răspunsurile DA din grila de evaluare vor fi argumentate/justificate în fraze scurte, coerente, concrete în câmpul de observații dedicat. </w:t>
      </w:r>
    </w:p>
    <w:p w14:paraId="49A37406" w14:textId="7924B115" w:rsidR="006F3476" w:rsidRDefault="006F3476" w:rsidP="00473E94">
      <w:pPr>
        <w:spacing w:after="0"/>
        <w:jc w:val="both"/>
        <w:rPr>
          <w:rFonts w:ascii="Trebuchet MS" w:eastAsia="Times New Roman" w:hAnsi="Trebuchet MS"/>
          <w:lang w:val="ro-RO" w:eastAsia="ro-RO"/>
        </w:rPr>
      </w:pPr>
      <w:r w:rsidRPr="006F3476">
        <w:rPr>
          <w:rFonts w:ascii="Trebuchet MS" w:eastAsia="Times New Roman" w:hAnsi="Trebuchet MS"/>
          <w:lang w:val="ro-RO" w:eastAsia="ro-RO"/>
        </w:rPr>
        <w:t>Pentru răspunsurile de tip NU se vor menționa explicit în câmpul Observații/Justificare din grila de verificare, motivele de fapt și de drept ale respingerii, cu precizarea clară a prevederii încălcate, cu trimitere clară la articolul/paragraful/prevederea din documentul /actul normativ, inclusiv din Ghidul Condiții Specifice GAL sector 4.</w:t>
      </w:r>
    </w:p>
    <w:p w14:paraId="476EB43A" w14:textId="77777777" w:rsidR="00714087" w:rsidRDefault="00714087" w:rsidP="00473E94">
      <w:pPr>
        <w:spacing w:after="0"/>
        <w:jc w:val="both"/>
        <w:rPr>
          <w:rFonts w:ascii="Trebuchet MS" w:eastAsia="Times New Roman" w:hAnsi="Trebuchet MS"/>
          <w:lang w:val="ro-RO" w:eastAsia="ro-RO"/>
        </w:rPr>
      </w:pPr>
    </w:p>
    <w:p w14:paraId="0FAA7096" w14:textId="202E24B5" w:rsidR="00EA0121" w:rsidRDefault="00EA0121" w:rsidP="00473E94">
      <w:pPr>
        <w:spacing w:after="0"/>
        <w:jc w:val="both"/>
        <w:rPr>
          <w:rFonts w:ascii="Trebuchet MS" w:eastAsia="Times New Roman" w:hAnsi="Trebuchet MS"/>
          <w:lang w:val="ro-RO" w:eastAsia="ro-RO"/>
        </w:rPr>
      </w:pPr>
    </w:p>
    <w:p w14:paraId="0107D327" w14:textId="77777777" w:rsidR="006F3476" w:rsidRPr="006F3476" w:rsidRDefault="006F3476" w:rsidP="00473E94">
      <w:pPr>
        <w:spacing w:after="0"/>
        <w:jc w:val="both"/>
        <w:rPr>
          <w:rFonts w:ascii="Trebuchet MS" w:eastAsia="Times New Roman" w:hAnsi="Trebuchet MS"/>
          <w:lang w:val="ro-RO" w:eastAsia="ro-RO"/>
        </w:rPr>
      </w:pPr>
      <w:r w:rsidRPr="006F3476">
        <w:rPr>
          <w:rFonts w:ascii="Trebuchet MS" w:eastAsia="Times New Roman" w:hAnsi="Trebuchet MS"/>
          <w:lang w:val="ro-RO" w:eastAsia="ro-RO"/>
        </w:rPr>
        <w:lastRenderedPageBreak/>
        <w:t>SOLICITAREA DE CLARIFICĂRI</w:t>
      </w:r>
    </w:p>
    <w:p w14:paraId="243C2383" w14:textId="1E7DF212" w:rsidR="006F3476" w:rsidRPr="006F3476" w:rsidRDefault="006F3476" w:rsidP="00473E94">
      <w:pPr>
        <w:spacing w:after="0"/>
        <w:jc w:val="both"/>
        <w:rPr>
          <w:rFonts w:ascii="Trebuchet MS" w:eastAsia="Times New Roman" w:hAnsi="Trebuchet MS"/>
          <w:lang w:val="ro-RO" w:eastAsia="ro-RO"/>
        </w:rPr>
      </w:pPr>
      <w:r w:rsidRPr="006F3476">
        <w:rPr>
          <w:rFonts w:ascii="Trebuchet MS" w:eastAsia="Times New Roman" w:hAnsi="Trebuchet MS"/>
          <w:lang w:val="ro-RO" w:eastAsia="ro-RO"/>
        </w:rPr>
        <w:t xml:space="preserve">Dacă evaluatorii consideră că este necesară clarificarea anumitor aspecte din fișa de proiect (de exemplu: lipsește o informație, nu este lizibilă sau nu este suficient de clară pentru a permite evaluarea conformității administrative și a eligibilității, lipsa unui document anexa la Modelul Cadru al Fișei de proiect), se poate solicita furnizarea documentelor/clarificărilor sau informațiilor lipsă aceștia trebuie să solicite Președintelui Comitetului de Evaluare și selecție și transmiterea de clarificări către solicitant (Anexa nr. 6 </w:t>
      </w:r>
      <w:r w:rsidR="00EA0121">
        <w:rPr>
          <w:rFonts w:ascii="Trebuchet MS" w:eastAsia="Times New Roman" w:hAnsi="Trebuchet MS"/>
          <w:lang w:val="ro-RO" w:eastAsia="ro-RO"/>
        </w:rPr>
        <w:t xml:space="preserve">la Procedura de evaluare si selectie a fișelor de proiect </w:t>
      </w:r>
      <w:r w:rsidRPr="006F3476">
        <w:rPr>
          <w:rFonts w:ascii="Trebuchet MS" w:eastAsia="Times New Roman" w:hAnsi="Trebuchet MS"/>
          <w:lang w:val="ro-RO" w:eastAsia="ro-RO"/>
        </w:rPr>
        <w:t xml:space="preserve">- Model scrisoare solicitare clarificări suplimentare în etapa de evaluare a conformității administrative și a eligibilității). Solicitările și răspunsurile la clarificări vor fi detaliate în câmpul de observații din Grila de evaluare CAE. </w:t>
      </w:r>
    </w:p>
    <w:p w14:paraId="322B0FBD" w14:textId="77777777" w:rsidR="006F3476" w:rsidRPr="006F3476" w:rsidRDefault="006F3476" w:rsidP="00473E94">
      <w:pPr>
        <w:spacing w:after="0"/>
        <w:jc w:val="both"/>
        <w:rPr>
          <w:rFonts w:ascii="Trebuchet MS" w:eastAsia="Times New Roman" w:hAnsi="Trebuchet MS"/>
          <w:lang w:val="ro-RO" w:eastAsia="ro-RO"/>
        </w:rPr>
      </w:pPr>
      <w:r w:rsidRPr="006F3476">
        <w:rPr>
          <w:rFonts w:ascii="Trebuchet MS" w:eastAsia="Times New Roman" w:hAnsi="Trebuchet MS"/>
          <w:lang w:val="ro-RO" w:eastAsia="ro-RO"/>
        </w:rPr>
        <w:t>Se pot transmite clarificări si/sau completări pentru toate criteriile din prezenta grilă, cu excepția criteriilor eliminatorii prezentate în Anexa 5. Grila de evaluare a conformității administrative și a eligibilității</w:t>
      </w:r>
    </w:p>
    <w:p w14:paraId="39079F03" w14:textId="77777777" w:rsidR="006F3476" w:rsidRPr="006F3476" w:rsidRDefault="006F3476" w:rsidP="00473E94">
      <w:pPr>
        <w:spacing w:after="0"/>
        <w:jc w:val="both"/>
        <w:rPr>
          <w:rFonts w:ascii="Trebuchet MS" w:eastAsia="Times New Roman" w:hAnsi="Trebuchet MS"/>
          <w:lang w:val="ro-RO" w:eastAsia="ro-RO"/>
        </w:rPr>
      </w:pPr>
      <w:r w:rsidRPr="006F3476">
        <w:rPr>
          <w:rFonts w:ascii="Trebuchet MS" w:eastAsia="Times New Roman" w:hAnsi="Trebuchet MS"/>
          <w:lang w:val="ro-RO" w:eastAsia="ro-RO"/>
        </w:rPr>
        <w:t>ATENȚIE!!! Pentru Criteriul 1. Fișa de proiect este completă și conține toate anexele solicitate, prevăzute în Ghidul Solicitantului – condiții specifice – GAL sector 4, subcriteriile 1.1. 1.3, 1.4, 1.5 si 1.6 sunt eliminatorii, neîndeplinirea acestora conducând la respingerea Fișei de proiect.</w:t>
      </w:r>
    </w:p>
    <w:p w14:paraId="746C1402" w14:textId="77777777" w:rsidR="006F3476" w:rsidRPr="006F3476" w:rsidRDefault="006F3476" w:rsidP="00473E94">
      <w:pPr>
        <w:spacing w:after="0"/>
        <w:jc w:val="both"/>
        <w:rPr>
          <w:rFonts w:ascii="Trebuchet MS" w:eastAsia="Times New Roman" w:hAnsi="Trebuchet MS"/>
          <w:lang w:val="ro-RO" w:eastAsia="ro-RO"/>
        </w:rPr>
      </w:pPr>
      <w:r w:rsidRPr="006F3476">
        <w:rPr>
          <w:rFonts w:ascii="Trebuchet MS" w:eastAsia="Times New Roman" w:hAnsi="Trebuchet MS"/>
          <w:lang w:val="ro-RO" w:eastAsia="ro-RO"/>
        </w:rPr>
        <w:t>Solicitarea de clarificări se întocmește de către evaluatori, se aprobă și se semnează de către președintele Comitetului de Selecție, se transmite electronic (e-mail) către solicitantul de finanțare și va avea ca termen de răspuns maxim 5 zile calendaristice. Răspunsul va fi transmis prin e-mail, semnat de către reprezentantul legal al solicitantului.</w:t>
      </w:r>
    </w:p>
    <w:p w14:paraId="7148980B" w14:textId="77777777" w:rsidR="006F3476" w:rsidRPr="006F3476" w:rsidRDefault="006F3476" w:rsidP="00473E94">
      <w:pPr>
        <w:spacing w:after="0"/>
        <w:jc w:val="both"/>
        <w:rPr>
          <w:rFonts w:ascii="Trebuchet MS" w:eastAsia="Times New Roman" w:hAnsi="Trebuchet MS"/>
          <w:lang w:val="ro-RO" w:eastAsia="ro-RO"/>
        </w:rPr>
      </w:pPr>
      <w:r w:rsidRPr="006F3476">
        <w:rPr>
          <w:rFonts w:ascii="Trebuchet MS" w:eastAsia="Times New Roman" w:hAnsi="Trebuchet MS"/>
          <w:lang w:val="ro-RO" w:eastAsia="ro-RO"/>
        </w:rPr>
        <w:t>În cazul în care solicitantul nu răspunde cererilor de clarificări în maximum 5 zile de la primirea corespondenței, evaluare conformității administrative şi a eligibilității se realizează pe baza documentelor/ informațiilor disponibile.</w:t>
      </w:r>
    </w:p>
    <w:p w14:paraId="08FDE000" w14:textId="77777777" w:rsidR="006F3476" w:rsidRPr="006F3476" w:rsidRDefault="006F3476" w:rsidP="00473E94">
      <w:pPr>
        <w:spacing w:after="0"/>
        <w:jc w:val="both"/>
        <w:rPr>
          <w:rFonts w:ascii="Trebuchet MS" w:eastAsia="Times New Roman" w:hAnsi="Trebuchet MS"/>
          <w:lang w:val="ro-RO" w:eastAsia="ro-RO"/>
        </w:rPr>
      </w:pPr>
      <w:r w:rsidRPr="006F3476">
        <w:rPr>
          <w:rFonts w:ascii="Trebuchet MS" w:eastAsia="Times New Roman" w:hAnsi="Trebuchet MS"/>
          <w:lang w:val="ro-RO" w:eastAsia="ro-RO"/>
        </w:rPr>
        <w:t>Completarea corespunzătoare a grilei de evaluare a conformității administrative şi a eligibilității se finalizează abia după analizarea răspunsului la solicitarea de clarificări.</w:t>
      </w:r>
    </w:p>
    <w:p w14:paraId="0E87192C" w14:textId="77777777" w:rsidR="006F3476" w:rsidRPr="006F3476" w:rsidRDefault="006F3476" w:rsidP="00473E94">
      <w:pPr>
        <w:spacing w:after="0"/>
        <w:jc w:val="both"/>
        <w:rPr>
          <w:rFonts w:ascii="Trebuchet MS" w:eastAsia="Times New Roman" w:hAnsi="Trebuchet MS"/>
          <w:lang w:val="ro-RO" w:eastAsia="ro-RO"/>
        </w:rPr>
      </w:pPr>
      <w:r w:rsidRPr="006F3476">
        <w:rPr>
          <w:rFonts w:ascii="Trebuchet MS" w:eastAsia="Times New Roman" w:hAnsi="Trebuchet MS"/>
          <w:lang w:val="ro-RO" w:eastAsia="ro-RO"/>
        </w:rPr>
        <w:t>ATENȚIE! Prin răspunsul la solicitarea de clarificări conținutul fișei de proiect nu va fi modificat, ci numai clarificat. Nu se vor lua în considerare clarificările de natură să completeze/modifice datele inițiale ale fișei de proiect depuse.</w:t>
      </w:r>
    </w:p>
    <w:p w14:paraId="6FDD7729" w14:textId="77777777" w:rsidR="006F3476" w:rsidRPr="006F3476" w:rsidRDefault="006F3476" w:rsidP="00473E94">
      <w:pPr>
        <w:spacing w:after="0"/>
        <w:jc w:val="both"/>
        <w:rPr>
          <w:rFonts w:ascii="Trebuchet MS" w:eastAsia="Times New Roman" w:hAnsi="Trebuchet MS"/>
          <w:lang w:val="ro-RO" w:eastAsia="ro-RO"/>
        </w:rPr>
      </w:pPr>
      <w:r w:rsidRPr="006F3476">
        <w:rPr>
          <w:rFonts w:ascii="Trebuchet MS" w:eastAsia="Times New Roman" w:hAnsi="Trebuchet MS"/>
          <w:lang w:val="ro-RO" w:eastAsia="ro-RO"/>
        </w:rPr>
        <w:t>Se pot solicita clarificări de maximum 2 ori pe parcursul etapei de evaluare a conformității administrative și a eligibilității.</w:t>
      </w:r>
    </w:p>
    <w:p w14:paraId="1E31595B" w14:textId="77777777" w:rsidR="006F3476" w:rsidRPr="006F3476" w:rsidRDefault="006F3476" w:rsidP="00473E94">
      <w:pPr>
        <w:spacing w:after="0"/>
        <w:jc w:val="both"/>
        <w:rPr>
          <w:rFonts w:ascii="Trebuchet MS" w:eastAsia="Times New Roman" w:hAnsi="Trebuchet MS"/>
          <w:lang w:val="ro-RO" w:eastAsia="ro-RO"/>
        </w:rPr>
      </w:pPr>
      <w:r w:rsidRPr="006F3476">
        <w:rPr>
          <w:rFonts w:ascii="Trebuchet MS" w:eastAsia="Times New Roman" w:hAnsi="Trebuchet MS"/>
          <w:lang w:val="ro-RO" w:eastAsia="ro-RO"/>
        </w:rPr>
        <w:t xml:space="preserve">Se vor declara admise doar fișele de proiect care au obținut DA și/sau NA (numai dacă este cazul) la toate criteriile din fișa de evaluare CAE. În cazul în care o fișă de proiect nu îndeplinește unul dintre criteriile de conformitate și eligibilitate, caz în care evaluatorul acordă NU după etapa de clarificări, aceasta va fi respinsă. </w:t>
      </w:r>
    </w:p>
    <w:p w14:paraId="663DBC77" w14:textId="77777777" w:rsidR="006F3476" w:rsidRPr="006F3476" w:rsidRDefault="006F3476" w:rsidP="00473E94">
      <w:pPr>
        <w:spacing w:after="0"/>
        <w:jc w:val="both"/>
        <w:rPr>
          <w:rFonts w:ascii="Trebuchet MS" w:eastAsia="Times New Roman" w:hAnsi="Trebuchet MS"/>
          <w:lang w:val="ro-RO" w:eastAsia="ro-RO"/>
        </w:rPr>
      </w:pPr>
      <w:r w:rsidRPr="006F3476">
        <w:rPr>
          <w:rFonts w:ascii="Trebuchet MS" w:eastAsia="Times New Roman" w:hAnsi="Trebuchet MS"/>
          <w:lang w:val="ro-RO" w:eastAsia="ro-RO"/>
        </w:rPr>
        <w:t xml:space="preserve">Evaluatorii transmit Grila de selecție CAE completată la toate criteriile către Secretarul și Președintele Comitetului de Selecție. Dacă Secretarul identifică comentarii contradictorii în cadrul grilelor, solicită concilierea/rectificarea/corectarea/revizuirea grilei. Dacă nu există comentarii contradictorii în cadrul grilelor de selecție, Secretarul va transmite grilele spre Avizare Președintelui. </w:t>
      </w:r>
    </w:p>
    <w:p w14:paraId="69741B36" w14:textId="60BC6EA9" w:rsidR="006F3476" w:rsidRPr="006F3476" w:rsidRDefault="006F3476" w:rsidP="00473E94">
      <w:pPr>
        <w:spacing w:after="0"/>
        <w:jc w:val="both"/>
        <w:rPr>
          <w:rFonts w:ascii="Trebuchet MS" w:eastAsia="Times New Roman" w:hAnsi="Trebuchet MS"/>
          <w:lang w:val="ro-RO" w:eastAsia="ro-RO"/>
        </w:rPr>
      </w:pPr>
      <w:r w:rsidRPr="006F3476">
        <w:rPr>
          <w:rFonts w:ascii="Trebuchet MS" w:eastAsia="Times New Roman" w:hAnsi="Trebuchet MS"/>
          <w:lang w:val="ro-RO" w:eastAsia="ro-RO"/>
        </w:rPr>
        <w:t>Evaluarea conformității administrative și a eligibilității se realizează în cel mult 10 zile calendaristice de la primirea fișei de proiect, inclusiv perioada de solicitare și răspuns la clarificări, la care se poate adăuga perioada de soluționare a contestațiilor (dacă e cazul).</w:t>
      </w:r>
    </w:p>
    <w:p w14:paraId="2644DBBB" w14:textId="6F45DAD2" w:rsidR="006F3476" w:rsidRPr="006F3476" w:rsidRDefault="006F3476" w:rsidP="00473E94">
      <w:pPr>
        <w:spacing w:after="0"/>
        <w:jc w:val="both"/>
        <w:rPr>
          <w:rFonts w:ascii="Trebuchet MS" w:eastAsia="Times New Roman" w:hAnsi="Trebuchet MS"/>
          <w:lang w:val="ro-RO" w:eastAsia="ro-RO"/>
        </w:rPr>
      </w:pPr>
      <w:r w:rsidRPr="006F3476">
        <w:rPr>
          <w:rFonts w:ascii="Trebuchet MS" w:eastAsia="Times New Roman" w:hAnsi="Trebuchet MS"/>
          <w:lang w:val="ro-RO" w:eastAsia="ro-RO"/>
        </w:rPr>
        <w:t xml:space="preserve">În maxim 2 zile de finalizarea etapei de evaluare a conformității administrative și a eligibilității, solicitantului i se transmite, prin e-mail, o Notificare cu privire la rezultatul evaluării conformității </w:t>
      </w:r>
      <w:r w:rsidRPr="006F3476">
        <w:rPr>
          <w:rFonts w:ascii="Trebuchet MS" w:eastAsia="Times New Roman" w:hAnsi="Trebuchet MS"/>
          <w:lang w:val="ro-RO" w:eastAsia="ro-RO"/>
        </w:rPr>
        <w:lastRenderedPageBreak/>
        <w:t>administrative și a eligibilității (Anexa nr. 7</w:t>
      </w:r>
      <w:r w:rsidR="00EA0121">
        <w:rPr>
          <w:rFonts w:ascii="Trebuchet MS" w:eastAsia="Times New Roman" w:hAnsi="Trebuchet MS"/>
          <w:lang w:val="ro-RO" w:eastAsia="ro-RO"/>
        </w:rPr>
        <w:t xml:space="preserve"> la Procedura de evaluare și selecție a fișelor de proiect - </w:t>
      </w:r>
      <w:r w:rsidR="00EA0121" w:rsidRPr="00EA0121">
        <w:rPr>
          <w:rFonts w:ascii="Trebuchet MS" w:eastAsia="Times New Roman" w:hAnsi="Trebuchet MS"/>
          <w:iCs/>
          <w:lang w:val="ro-RO" w:eastAsia="ro-RO"/>
        </w:rPr>
        <w:t>Notificare cu privire la rezultatul verificării conformității administrative și a eligibilității</w:t>
      </w:r>
      <w:r w:rsidRPr="006F3476">
        <w:rPr>
          <w:rFonts w:ascii="Trebuchet MS" w:eastAsia="Times New Roman" w:hAnsi="Trebuchet MS"/>
          <w:lang w:val="ro-RO" w:eastAsia="ro-RO"/>
        </w:rPr>
        <w:t xml:space="preserve">). </w:t>
      </w:r>
    </w:p>
    <w:p w14:paraId="3AAE6B1A" w14:textId="77777777" w:rsidR="006F3476" w:rsidRPr="006F3476" w:rsidRDefault="006F3476" w:rsidP="00473E94">
      <w:pPr>
        <w:spacing w:after="0"/>
        <w:jc w:val="both"/>
        <w:rPr>
          <w:rFonts w:ascii="Trebuchet MS" w:eastAsia="Times New Roman" w:hAnsi="Trebuchet MS"/>
          <w:lang w:val="ro-RO" w:eastAsia="ro-RO"/>
        </w:rPr>
      </w:pPr>
      <w:r w:rsidRPr="006F3476">
        <w:rPr>
          <w:rFonts w:ascii="Trebuchet MS" w:eastAsia="Times New Roman" w:hAnsi="Trebuchet MS"/>
          <w:lang w:val="ro-RO" w:eastAsia="ro-RO"/>
        </w:rPr>
        <w:t xml:space="preserve">În cazul respingerii fișei de proiect, în Scrisoarea de informare se vor detalia motivele respingerii. </w:t>
      </w:r>
    </w:p>
    <w:p w14:paraId="504F99F0" w14:textId="77777777" w:rsidR="006F3476" w:rsidRPr="006F3476" w:rsidRDefault="006F3476" w:rsidP="00473E94">
      <w:pPr>
        <w:spacing w:after="0"/>
        <w:jc w:val="both"/>
        <w:rPr>
          <w:rFonts w:ascii="Trebuchet MS" w:eastAsia="Times New Roman" w:hAnsi="Trebuchet MS"/>
          <w:lang w:val="ro-RO" w:eastAsia="ro-RO"/>
        </w:rPr>
      </w:pPr>
      <w:r w:rsidRPr="006F3476">
        <w:rPr>
          <w:rFonts w:ascii="Trebuchet MS" w:eastAsia="Times New Roman" w:hAnsi="Trebuchet MS"/>
          <w:lang w:val="ro-RO" w:eastAsia="ro-RO"/>
        </w:rPr>
        <w:t xml:space="preserve">Fișele de proiect care îndeplinesc cerințele de conformitate administrativă și eligibilitate vor trece în etapa următoare, pentru a fi evaluate din punct de vedere tehnic si financiar și punctate. </w:t>
      </w:r>
    </w:p>
    <w:p w14:paraId="35B6BB88" w14:textId="297020B7" w:rsidR="006F3476" w:rsidRPr="006F3476" w:rsidRDefault="006F3476" w:rsidP="00473E94">
      <w:pPr>
        <w:spacing w:after="0"/>
        <w:jc w:val="both"/>
        <w:rPr>
          <w:rFonts w:ascii="Trebuchet MS" w:eastAsia="Times New Roman" w:hAnsi="Trebuchet MS"/>
          <w:lang w:val="ro-RO" w:eastAsia="ro-RO"/>
        </w:rPr>
      </w:pPr>
      <w:r w:rsidRPr="006F3476">
        <w:rPr>
          <w:rFonts w:ascii="Trebuchet MS" w:eastAsia="Times New Roman" w:hAnsi="Trebuchet MS"/>
          <w:lang w:val="ro-RO" w:eastAsia="ro-RO"/>
        </w:rPr>
        <w:t>În cazul în care un solicitant este nemulțumit de rezultatul evaluării conformității administrative și eligibilității, acesta poate depune o contestație argumentată, în maximum 5 zile calendaristice de la comunicarea rezultatului evaluării (Anexa 8</w:t>
      </w:r>
      <w:r w:rsidR="00EA0121">
        <w:rPr>
          <w:rFonts w:ascii="Trebuchet MS" w:eastAsia="Times New Roman" w:hAnsi="Trebuchet MS"/>
          <w:lang w:val="ro-RO" w:eastAsia="ro-RO"/>
        </w:rPr>
        <w:t xml:space="preserve"> la Procedura de evaluare și selecție a fișelor de proiect</w:t>
      </w:r>
      <w:r w:rsidRPr="006F3476">
        <w:rPr>
          <w:rFonts w:ascii="Trebuchet MS" w:eastAsia="Times New Roman" w:hAnsi="Trebuchet MS"/>
          <w:lang w:val="ro-RO" w:eastAsia="ro-RO"/>
        </w:rPr>
        <w:t xml:space="preserve"> - Model contestație privind evaluarea conformității administrative și eligibilității). </w:t>
      </w:r>
    </w:p>
    <w:p w14:paraId="2C48ABF1" w14:textId="65D66B2C" w:rsidR="006F3476" w:rsidRPr="006F3476" w:rsidRDefault="006F3476" w:rsidP="00473E94">
      <w:pPr>
        <w:spacing w:after="0"/>
        <w:jc w:val="both"/>
        <w:rPr>
          <w:rFonts w:ascii="Trebuchet MS" w:eastAsia="Times New Roman" w:hAnsi="Trebuchet MS"/>
          <w:lang w:val="ro-RO" w:eastAsia="ro-RO"/>
        </w:rPr>
      </w:pPr>
      <w:r w:rsidRPr="006F3476">
        <w:rPr>
          <w:rFonts w:ascii="Trebuchet MS" w:eastAsia="Times New Roman" w:hAnsi="Trebuchet MS"/>
          <w:lang w:val="ro-RO" w:eastAsia="ro-RO"/>
        </w:rPr>
        <w:t>Analizarea contestațiilor se va realiza de către Comisia de soluționare a contestațiilor  (a se vedea subcapitolul 3.2 - Procedura de soluționare a contestațiilor</w:t>
      </w:r>
      <w:r w:rsidR="00EA0121">
        <w:rPr>
          <w:rFonts w:ascii="Trebuchet MS" w:eastAsia="Times New Roman" w:hAnsi="Trebuchet MS"/>
          <w:lang w:val="ro-RO" w:eastAsia="ro-RO"/>
        </w:rPr>
        <w:t xml:space="preserve"> din Procedura de evaluare și selecție a fișelor de proiect</w:t>
      </w:r>
      <w:r w:rsidRPr="006F3476">
        <w:rPr>
          <w:rFonts w:ascii="Trebuchet MS" w:eastAsia="Times New Roman" w:hAnsi="Trebuchet MS"/>
          <w:lang w:val="ro-RO" w:eastAsia="ro-RO"/>
        </w:rPr>
        <w:t>).</w:t>
      </w:r>
    </w:p>
    <w:p w14:paraId="51DA4B09" w14:textId="77777777" w:rsidR="00FB724B" w:rsidRPr="00A026CF" w:rsidRDefault="00FB724B" w:rsidP="00473E94">
      <w:pPr>
        <w:pStyle w:val="Normal1"/>
        <w:spacing w:after="0"/>
        <w:jc w:val="both"/>
        <w:rPr>
          <w:rFonts w:ascii="Trebuchet MS" w:eastAsia="Trebuchet MS" w:hAnsi="Trebuchet MS"/>
          <w:color w:val="auto"/>
        </w:rPr>
      </w:pPr>
    </w:p>
    <w:p w14:paraId="7D8D6E11" w14:textId="6705B635" w:rsidR="00C07BE1" w:rsidRPr="00A026CF" w:rsidRDefault="00C7255E" w:rsidP="00473E94">
      <w:pPr>
        <w:pStyle w:val="Normal1"/>
        <w:spacing w:after="0"/>
        <w:jc w:val="both"/>
        <w:rPr>
          <w:rFonts w:ascii="Trebuchet MS" w:eastAsia="Trebuchet MS" w:hAnsi="Trebuchet MS"/>
          <w:b/>
          <w:bCs/>
          <w:color w:val="auto"/>
        </w:rPr>
      </w:pPr>
      <w:r w:rsidRPr="00A026CF">
        <w:rPr>
          <w:rFonts w:ascii="Trebuchet MS" w:eastAsia="Trebuchet MS" w:hAnsi="Trebuchet MS"/>
          <w:b/>
          <w:bCs/>
          <w:color w:val="auto"/>
        </w:rPr>
        <w:t xml:space="preserve">2.2 </w:t>
      </w:r>
      <w:r w:rsidR="00C07BE1" w:rsidRPr="00A026CF">
        <w:rPr>
          <w:rFonts w:ascii="Trebuchet MS" w:eastAsia="Trebuchet MS" w:hAnsi="Trebuchet MS"/>
          <w:b/>
          <w:bCs/>
          <w:color w:val="auto"/>
        </w:rPr>
        <w:t>Evaluarea tehnico-financiară (ETF)</w:t>
      </w:r>
      <w:bookmarkEnd w:id="74"/>
      <w:bookmarkEnd w:id="75"/>
    </w:p>
    <w:p w14:paraId="70C840D5" w14:textId="4AB3DABC" w:rsidR="00FF1207" w:rsidRPr="00DE1C22" w:rsidRDefault="00DE1C22" w:rsidP="00FF1207">
      <w:pPr>
        <w:pStyle w:val="Normal1"/>
        <w:spacing w:after="0"/>
        <w:jc w:val="both"/>
        <w:rPr>
          <w:rFonts w:ascii="Trebuchet MS" w:eastAsia="Trebuchet MS" w:hAnsi="Trebuchet MS"/>
        </w:rPr>
      </w:pPr>
      <w:r w:rsidRPr="00DE1C22">
        <w:rPr>
          <w:rFonts w:ascii="Trebuchet MS" w:eastAsia="Trebuchet MS" w:hAnsi="Trebuchet MS"/>
        </w:rPr>
        <w:t xml:space="preserve">Fișele de proiect declarate admise în faza 1 –  evaluarea Conformității Administrative și a Eligibilității (CAE), inclusiv după etapa de soluționare a contestațiilor vor intra în faza 2 de evaluare tehnico-financiară, care se va realiza pe baza </w:t>
      </w:r>
      <w:r w:rsidRPr="003D6E77">
        <w:rPr>
          <w:rFonts w:ascii="Trebuchet MS" w:hAnsi="Trebuchet MS" w:cs="Times New Roman"/>
          <w:b/>
          <w:color w:val="000000" w:themeColor="text1"/>
          <w:lang w:eastAsia="en-US"/>
        </w:rPr>
        <w:t>criteriilor de evaluare și selecție (factori de evaluare tehnică și financiară)</w:t>
      </w:r>
      <w:r w:rsidRPr="003D6E77">
        <w:rPr>
          <w:rFonts w:ascii="Trebuchet MS" w:eastAsia="Trebuchet MS" w:hAnsi="Trebuchet MS"/>
          <w:color w:val="000000" w:themeColor="text1"/>
        </w:rPr>
        <w:t xml:space="preserve"> prezentate în Anexa 6 - </w:t>
      </w:r>
      <w:r w:rsidRPr="00DE1C22">
        <w:rPr>
          <w:rFonts w:ascii="Trebuchet MS" w:eastAsia="Trebuchet MS" w:hAnsi="Trebuchet MS"/>
        </w:rPr>
        <w:t>Grila de evaluare tehnico-financiară proiect POCU</w:t>
      </w:r>
      <w:r>
        <w:rPr>
          <w:rFonts w:ascii="Trebuchet MS" w:eastAsia="Trebuchet MS" w:hAnsi="Trebuchet MS"/>
        </w:rPr>
        <w:t>.</w:t>
      </w:r>
      <w:r w:rsidRPr="00DE1C22">
        <w:rPr>
          <w:rFonts w:ascii="Trebuchet MS" w:eastAsia="Trebuchet MS" w:hAnsi="Trebuchet MS"/>
        </w:rPr>
        <w:t xml:space="preserve"> </w:t>
      </w:r>
      <w:r w:rsidR="00FF1207" w:rsidRPr="00DE1C22">
        <w:rPr>
          <w:rFonts w:ascii="Trebuchet MS" w:eastAsia="Trebuchet MS" w:hAnsi="Trebuchet MS"/>
        </w:rPr>
        <w:t>Fișele de proiect admise în faza CAE, inclusiv după finalizarea etapei de soluționare a contestațiilor vor fi repartizate în baza Decizi</w:t>
      </w:r>
      <w:r w:rsidR="00FF1207">
        <w:rPr>
          <w:rFonts w:ascii="Trebuchet MS" w:eastAsia="Trebuchet MS" w:hAnsi="Trebuchet MS"/>
        </w:rPr>
        <w:t>ei</w:t>
      </w:r>
      <w:r w:rsidR="00FF1207" w:rsidRPr="00DE1C22">
        <w:rPr>
          <w:rFonts w:ascii="Trebuchet MS" w:eastAsia="Trebuchet MS" w:hAnsi="Trebuchet MS"/>
        </w:rPr>
        <w:t xml:space="preserve"> de repartizare a fișelor de proiecte pentru evaluare</w:t>
      </w:r>
      <w:r w:rsidR="00FF1207">
        <w:rPr>
          <w:rFonts w:ascii="Trebuchet MS" w:eastAsia="Trebuchet MS" w:hAnsi="Trebuchet MS"/>
        </w:rPr>
        <w:t xml:space="preserve"> - </w:t>
      </w:r>
      <w:r w:rsidR="00FF1207" w:rsidRPr="00DE1C22">
        <w:rPr>
          <w:rFonts w:ascii="Trebuchet MS" w:eastAsia="Trebuchet MS" w:hAnsi="Trebuchet MS"/>
        </w:rPr>
        <w:t>Anex</w:t>
      </w:r>
      <w:r w:rsidR="00FF1207">
        <w:rPr>
          <w:rFonts w:ascii="Trebuchet MS" w:eastAsia="Trebuchet MS" w:hAnsi="Trebuchet MS"/>
        </w:rPr>
        <w:t>a</w:t>
      </w:r>
      <w:r w:rsidR="00FF1207" w:rsidRPr="00DE1C22">
        <w:rPr>
          <w:rFonts w:ascii="Trebuchet MS" w:eastAsia="Trebuchet MS" w:hAnsi="Trebuchet MS"/>
        </w:rPr>
        <w:t xml:space="preserve"> 1</w:t>
      </w:r>
      <w:r w:rsidR="00FF1207">
        <w:rPr>
          <w:rFonts w:ascii="Trebuchet MS" w:eastAsia="Trebuchet MS" w:hAnsi="Trebuchet MS"/>
        </w:rPr>
        <w:t xml:space="preserve"> </w:t>
      </w:r>
      <w:r w:rsidR="00FF1207" w:rsidRPr="00B64D9E">
        <w:rPr>
          <w:rFonts w:ascii="Trebuchet MS" w:eastAsia="Trebuchet MS" w:hAnsi="Trebuchet MS"/>
          <w:lang w:val="en-US"/>
        </w:rPr>
        <w:t xml:space="preserve">la </w:t>
      </w:r>
      <w:proofErr w:type="spellStart"/>
      <w:r w:rsidR="00FF1207" w:rsidRPr="00B64D9E">
        <w:rPr>
          <w:rFonts w:ascii="Trebuchet MS" w:eastAsia="Trebuchet MS" w:hAnsi="Trebuchet MS"/>
          <w:lang w:val="en-US"/>
        </w:rPr>
        <w:t>Procedura</w:t>
      </w:r>
      <w:proofErr w:type="spellEnd"/>
      <w:r w:rsidR="00FF1207" w:rsidRPr="00B64D9E">
        <w:rPr>
          <w:rFonts w:ascii="Trebuchet MS" w:eastAsia="Trebuchet MS" w:hAnsi="Trebuchet MS"/>
          <w:lang w:val="en-US"/>
        </w:rPr>
        <w:t xml:space="preserve"> de </w:t>
      </w:r>
      <w:proofErr w:type="spellStart"/>
      <w:r w:rsidR="00FF1207" w:rsidRPr="00B64D9E">
        <w:rPr>
          <w:rFonts w:ascii="Trebuchet MS" w:eastAsia="Trebuchet MS" w:hAnsi="Trebuchet MS"/>
          <w:lang w:val="en-US"/>
        </w:rPr>
        <w:t>evaluare</w:t>
      </w:r>
      <w:proofErr w:type="spellEnd"/>
      <w:r w:rsidR="00FF1207" w:rsidRPr="00B64D9E">
        <w:rPr>
          <w:rFonts w:ascii="Trebuchet MS" w:eastAsia="Trebuchet MS" w:hAnsi="Trebuchet MS"/>
          <w:lang w:val="en-US"/>
        </w:rPr>
        <w:t xml:space="preserve"> </w:t>
      </w:r>
      <w:proofErr w:type="spellStart"/>
      <w:r w:rsidR="00FF1207" w:rsidRPr="00B64D9E">
        <w:rPr>
          <w:rFonts w:ascii="Trebuchet MS" w:eastAsia="Trebuchet MS" w:hAnsi="Trebuchet MS"/>
          <w:lang w:val="en-US"/>
        </w:rPr>
        <w:t>și</w:t>
      </w:r>
      <w:proofErr w:type="spellEnd"/>
      <w:r w:rsidR="00FF1207" w:rsidRPr="00B64D9E">
        <w:rPr>
          <w:rFonts w:ascii="Trebuchet MS" w:eastAsia="Trebuchet MS" w:hAnsi="Trebuchet MS"/>
          <w:lang w:val="en-US"/>
        </w:rPr>
        <w:t xml:space="preserve"> </w:t>
      </w:r>
      <w:proofErr w:type="spellStart"/>
      <w:r w:rsidR="00FF1207" w:rsidRPr="00B64D9E">
        <w:rPr>
          <w:rFonts w:ascii="Trebuchet MS" w:eastAsia="Trebuchet MS" w:hAnsi="Trebuchet MS"/>
          <w:lang w:val="en-US"/>
        </w:rPr>
        <w:t>selecție</w:t>
      </w:r>
      <w:proofErr w:type="spellEnd"/>
      <w:r w:rsidR="00FF1207" w:rsidRPr="00B64D9E">
        <w:rPr>
          <w:rFonts w:ascii="Trebuchet MS" w:eastAsia="Trebuchet MS" w:hAnsi="Trebuchet MS"/>
          <w:lang w:val="en-US"/>
        </w:rPr>
        <w:t xml:space="preserve"> a </w:t>
      </w:r>
      <w:proofErr w:type="spellStart"/>
      <w:r w:rsidR="00FF1207" w:rsidRPr="00B64D9E">
        <w:rPr>
          <w:rFonts w:ascii="Trebuchet MS" w:eastAsia="Trebuchet MS" w:hAnsi="Trebuchet MS"/>
          <w:lang w:val="en-US"/>
        </w:rPr>
        <w:t>fișelor</w:t>
      </w:r>
      <w:proofErr w:type="spellEnd"/>
      <w:r w:rsidR="00FF1207" w:rsidRPr="00B64D9E">
        <w:rPr>
          <w:rFonts w:ascii="Trebuchet MS" w:eastAsia="Trebuchet MS" w:hAnsi="Trebuchet MS"/>
          <w:lang w:val="en-US"/>
        </w:rPr>
        <w:t xml:space="preserve"> de </w:t>
      </w:r>
      <w:proofErr w:type="spellStart"/>
      <w:r w:rsidR="00FF1207" w:rsidRPr="00B64D9E">
        <w:rPr>
          <w:rFonts w:ascii="Trebuchet MS" w:eastAsia="Trebuchet MS" w:hAnsi="Trebuchet MS"/>
          <w:lang w:val="en-US"/>
        </w:rPr>
        <w:t>proiect</w:t>
      </w:r>
      <w:proofErr w:type="spellEnd"/>
      <w:r w:rsidR="00FF1207" w:rsidRPr="00DE1C22">
        <w:rPr>
          <w:rFonts w:ascii="Trebuchet MS" w:eastAsia="Trebuchet MS" w:hAnsi="Trebuchet MS"/>
        </w:rPr>
        <w:t>.</w:t>
      </w:r>
    </w:p>
    <w:p w14:paraId="4CC60E82" w14:textId="77777777" w:rsidR="00DE1C22" w:rsidRPr="00DE1C22" w:rsidRDefault="00DE1C22" w:rsidP="00473E94">
      <w:pPr>
        <w:pStyle w:val="Normal1"/>
        <w:spacing w:after="0"/>
        <w:jc w:val="both"/>
        <w:rPr>
          <w:rFonts w:ascii="Trebuchet MS" w:eastAsia="Trebuchet MS" w:hAnsi="Trebuchet MS"/>
        </w:rPr>
      </w:pPr>
      <w:r w:rsidRPr="00DE1C22">
        <w:rPr>
          <w:rFonts w:ascii="Trebuchet MS" w:eastAsia="Trebuchet MS" w:hAnsi="Trebuchet MS"/>
        </w:rPr>
        <w:t xml:space="preserve">Fiecare fișă de proiect va fi evaluată de către 2 evaluatori externi independenți, pe baza criteriilor de prioritizare și selecție (cu respectarea principiului celor „4 ochi”), fiecare dintre aceștia urmând a acorda un punctaj individual, punctajul final al proiectului fiind media aritmetică simplă, rotunjită la două zecimale, a punctajelor individuale acordate de fiecare evaluator. </w:t>
      </w:r>
    </w:p>
    <w:p w14:paraId="6527624C" w14:textId="77777777" w:rsidR="00DE1C22" w:rsidRPr="00DE1C22" w:rsidRDefault="00DE1C22" w:rsidP="00473E94">
      <w:pPr>
        <w:pStyle w:val="Normal1"/>
        <w:spacing w:after="0"/>
        <w:jc w:val="both"/>
        <w:rPr>
          <w:rFonts w:ascii="Trebuchet MS" w:eastAsia="Trebuchet MS" w:hAnsi="Trebuchet MS"/>
        </w:rPr>
      </w:pPr>
      <w:r w:rsidRPr="00DE1C22">
        <w:rPr>
          <w:rFonts w:ascii="Trebuchet MS" w:eastAsia="Trebuchet MS" w:hAnsi="Trebuchet MS"/>
        </w:rPr>
        <w:t>La finalul evaluării, punctajul final acordat de către fiecare din cei 2 evaluatori nu trebuie să difere cu mai mult de 3 de puncte.  În caz că diferența este mai mare și nu se poate reconcilia, fișa de proiect va fi reevaluată de o echipă de alți 2 evaluatori.</w:t>
      </w:r>
    </w:p>
    <w:p w14:paraId="32F2EBFB" w14:textId="77777777" w:rsidR="00DE1C22" w:rsidRPr="00DE1C22" w:rsidRDefault="00DE1C22" w:rsidP="00473E94">
      <w:pPr>
        <w:pStyle w:val="Normal1"/>
        <w:spacing w:after="0"/>
        <w:jc w:val="both"/>
        <w:rPr>
          <w:rFonts w:ascii="Trebuchet MS" w:eastAsia="Trebuchet MS" w:hAnsi="Trebuchet MS"/>
        </w:rPr>
      </w:pPr>
      <w:r w:rsidRPr="00DE1C22">
        <w:rPr>
          <w:rFonts w:ascii="Trebuchet MS" w:eastAsia="Trebuchet MS" w:hAnsi="Trebuchet MS"/>
        </w:rPr>
        <w:t>Fiecare evaluator va completa propria grilă de evaluare pe care o va înainta Comitetului de Selecție pentru avizare.</w:t>
      </w:r>
    </w:p>
    <w:p w14:paraId="2C53C504" w14:textId="7AFBB827" w:rsidR="00DE1C22" w:rsidRPr="00DE1C22" w:rsidRDefault="00DE1C22" w:rsidP="00473E94">
      <w:pPr>
        <w:pStyle w:val="Normal1"/>
        <w:spacing w:after="0"/>
        <w:jc w:val="both"/>
        <w:rPr>
          <w:rFonts w:ascii="Trebuchet MS" w:eastAsia="Trebuchet MS" w:hAnsi="Trebuchet MS"/>
        </w:rPr>
      </w:pPr>
      <w:r w:rsidRPr="00DE1C22">
        <w:rPr>
          <w:rFonts w:ascii="Trebuchet MS" w:eastAsia="Trebuchet MS" w:hAnsi="Trebuchet MS"/>
        </w:rPr>
        <w:t xml:space="preserve">În cazul în care experții evaluatori consideră că este necesară clarificarea anumitor aspecte privind îndeplinirea criteriilor, aceștia pot propune transmiterea unei solicitări de clarificări (Anexa 10 </w:t>
      </w:r>
      <w:bookmarkStart w:id="76" w:name="_Hlk76032884"/>
      <w:r>
        <w:rPr>
          <w:rFonts w:ascii="Trebuchet MS" w:eastAsia="Trebuchet MS" w:hAnsi="Trebuchet MS"/>
        </w:rPr>
        <w:t>la Procedura de evaluare și selecție a fișelor de proiect</w:t>
      </w:r>
      <w:bookmarkEnd w:id="76"/>
      <w:r>
        <w:rPr>
          <w:rFonts w:ascii="Trebuchet MS" w:eastAsia="Trebuchet MS" w:hAnsi="Trebuchet MS"/>
        </w:rPr>
        <w:t xml:space="preserve"> </w:t>
      </w:r>
      <w:r w:rsidRPr="00DE1C22">
        <w:rPr>
          <w:rFonts w:ascii="Trebuchet MS" w:eastAsia="Trebuchet MS" w:hAnsi="Trebuchet MS"/>
        </w:rPr>
        <w:t>- Model scrisoare solicitare clarificări suplimentare în etapa de evaluare tehnico-financiară). Solicitarea de clarificări se întocmește de către evaluatori, se aprobă și se semnează de către președintele Comitetului de Selecție, se transmite electronic (e-mail) și va avea ca termen de răspuns maximum 5 zile calendaristice. Răspunsul va fi transmis prin e-mail, semnat de către reprezentantul legal al solicitantului.</w:t>
      </w:r>
    </w:p>
    <w:p w14:paraId="24B9F336" w14:textId="77777777" w:rsidR="00DE1C22" w:rsidRPr="00DE1C22" w:rsidRDefault="00DE1C22" w:rsidP="00473E94">
      <w:pPr>
        <w:pStyle w:val="Normal1"/>
        <w:spacing w:after="0"/>
        <w:jc w:val="both"/>
        <w:rPr>
          <w:rFonts w:ascii="Trebuchet MS" w:eastAsia="Trebuchet MS" w:hAnsi="Trebuchet MS"/>
        </w:rPr>
      </w:pPr>
      <w:r w:rsidRPr="00DE1C22">
        <w:rPr>
          <w:rFonts w:ascii="Trebuchet MS" w:eastAsia="Trebuchet MS" w:hAnsi="Trebuchet MS"/>
        </w:rPr>
        <w:t>În cazul în care solicitantul nu răspunde cererilor de clarificări în maximum 5 zile de la primirea corespondenței, evaluarea tehnico-financiară se realizează pe baza documentelor/informațiilor disponibile.</w:t>
      </w:r>
    </w:p>
    <w:p w14:paraId="0CB42068" w14:textId="77777777" w:rsidR="00DE1C22" w:rsidRPr="00DE1C22" w:rsidRDefault="00DE1C22" w:rsidP="00473E94">
      <w:pPr>
        <w:pStyle w:val="Normal1"/>
        <w:spacing w:after="0"/>
        <w:jc w:val="both"/>
        <w:rPr>
          <w:rFonts w:ascii="Trebuchet MS" w:eastAsia="Trebuchet MS" w:hAnsi="Trebuchet MS"/>
        </w:rPr>
      </w:pPr>
      <w:r w:rsidRPr="00DE1C22">
        <w:rPr>
          <w:rFonts w:ascii="Trebuchet MS" w:eastAsia="Trebuchet MS" w:hAnsi="Trebuchet MS"/>
        </w:rPr>
        <w:t>În cazul proiectelor POCU, experții evaluatori pot solicita modificarea bugetului fișei de proiect în sensul reducerii acestuia, în următoarele situații:</w:t>
      </w:r>
    </w:p>
    <w:p w14:paraId="754BFBB0" w14:textId="77777777" w:rsidR="00DE1C22" w:rsidRPr="00DE1C22" w:rsidRDefault="00DE1C22" w:rsidP="00473E94">
      <w:pPr>
        <w:pStyle w:val="Normal1"/>
        <w:spacing w:after="0"/>
        <w:jc w:val="both"/>
        <w:rPr>
          <w:rFonts w:ascii="Trebuchet MS" w:eastAsia="Trebuchet MS" w:hAnsi="Trebuchet MS"/>
        </w:rPr>
      </w:pPr>
      <w:r w:rsidRPr="00DE1C22">
        <w:rPr>
          <w:rFonts w:ascii="Trebuchet MS" w:eastAsia="Trebuchet MS" w:hAnsi="Trebuchet MS"/>
        </w:rPr>
        <w:t>1. Încadrarea eronată a unor cheltuieli neeligibile drept cheltuieli eligibile</w:t>
      </w:r>
    </w:p>
    <w:p w14:paraId="7F037AD5" w14:textId="77777777" w:rsidR="00DE1C22" w:rsidRPr="00DE1C22" w:rsidRDefault="00DE1C22" w:rsidP="00473E94">
      <w:pPr>
        <w:pStyle w:val="Normal1"/>
        <w:spacing w:after="0"/>
        <w:jc w:val="both"/>
        <w:rPr>
          <w:rFonts w:ascii="Trebuchet MS" w:eastAsia="Trebuchet MS" w:hAnsi="Trebuchet MS"/>
        </w:rPr>
      </w:pPr>
      <w:r w:rsidRPr="00DE1C22">
        <w:rPr>
          <w:rFonts w:ascii="Trebuchet MS" w:eastAsia="Trebuchet MS" w:hAnsi="Trebuchet MS"/>
        </w:rPr>
        <w:t xml:space="preserve">2. Bugetarea unor cheltuieli potențial eligibile, dar care nu au legătură direct cu activitățile propuse </w:t>
      </w:r>
      <w:r w:rsidRPr="00DE1C22">
        <w:rPr>
          <w:rFonts w:ascii="Trebuchet MS" w:eastAsia="Trebuchet MS" w:hAnsi="Trebuchet MS"/>
        </w:rPr>
        <w:lastRenderedPageBreak/>
        <w:t>sau nu sunt necesare.</w:t>
      </w:r>
    </w:p>
    <w:p w14:paraId="438C2CCC" w14:textId="77777777" w:rsidR="00DE1C22" w:rsidRPr="00DE1C22" w:rsidRDefault="00DE1C22" w:rsidP="00473E94">
      <w:pPr>
        <w:pStyle w:val="Normal1"/>
        <w:spacing w:after="0"/>
        <w:jc w:val="both"/>
        <w:rPr>
          <w:rFonts w:ascii="Trebuchet MS" w:eastAsia="Trebuchet MS" w:hAnsi="Trebuchet MS"/>
        </w:rPr>
      </w:pPr>
      <w:r w:rsidRPr="00DE1C22">
        <w:rPr>
          <w:rFonts w:ascii="Trebuchet MS" w:eastAsia="Trebuchet MS" w:hAnsi="Trebuchet MS"/>
        </w:rPr>
        <w:t xml:space="preserve">3. Depășiri ale plafoanelor de cheltuieli stabilite în ghidul Orientări privind accesarea finanțărilor în cadrul Programului Operațional Capital Uman 2014-2020 (ex resursa umană, leasing operațional, cheltuieli de tip FEDR) etc. </w:t>
      </w:r>
    </w:p>
    <w:p w14:paraId="739F6BD8" w14:textId="6D3371FB" w:rsidR="00DE1C22" w:rsidRPr="00DE1C22" w:rsidRDefault="00DE1C22" w:rsidP="00473E94">
      <w:pPr>
        <w:pStyle w:val="Normal1"/>
        <w:spacing w:after="0"/>
        <w:jc w:val="both"/>
        <w:rPr>
          <w:rFonts w:ascii="Trebuchet MS" w:eastAsia="Trebuchet MS" w:hAnsi="Trebuchet MS"/>
        </w:rPr>
      </w:pPr>
      <w:r w:rsidRPr="00DE1C22">
        <w:rPr>
          <w:rFonts w:ascii="Trebuchet MS" w:eastAsia="Trebuchet MS" w:hAnsi="Trebuchet MS"/>
        </w:rPr>
        <w:t>4. Bugetarea  unor costuri mai mari decât cele cele existente la nivelul pieței pentru aceleași bunuri și servicii la nivelul pieții (în acest sens, fundamentarea prețurilor în buget pentru produsele/</w:t>
      </w:r>
      <w:r w:rsidR="00FB724B">
        <w:rPr>
          <w:rFonts w:ascii="Trebuchet MS" w:eastAsia="Trebuchet MS" w:hAnsi="Trebuchet MS"/>
        </w:rPr>
        <w:t xml:space="preserve"> </w:t>
      </w:r>
      <w:r w:rsidRPr="00DE1C22">
        <w:rPr>
          <w:rFonts w:ascii="Trebuchet MS" w:eastAsia="Trebuchet MS" w:hAnsi="Trebuchet MS"/>
        </w:rPr>
        <w:t>serviciile bugetate va avea la bază o analiză a prețurilor de pe piață (oferte de prețuri pt bunurii/</w:t>
      </w:r>
      <w:r w:rsidR="00FB724B">
        <w:rPr>
          <w:rFonts w:ascii="Trebuchet MS" w:eastAsia="Trebuchet MS" w:hAnsi="Trebuchet MS"/>
        </w:rPr>
        <w:t xml:space="preserve"> </w:t>
      </w:r>
      <w:r w:rsidRPr="00DE1C22">
        <w:rPr>
          <w:rFonts w:ascii="Trebuchet MS" w:eastAsia="Trebuchet MS" w:hAnsi="Trebuchet MS"/>
        </w:rPr>
        <w:t>servicii). Ofertele pe baza cărora sa fundamentat bugetul se vor încărca în MySMIS ca documente justificative în cazul în care fișa de proiect va fi avizată de CCS restrâns pentru depunerea ca proiect în sistemul informatic MySMIS)</w:t>
      </w:r>
    </w:p>
    <w:p w14:paraId="45F92039" w14:textId="77777777" w:rsidR="00DE1C22" w:rsidRPr="00DE1C22" w:rsidRDefault="00DE1C22" w:rsidP="00473E94">
      <w:pPr>
        <w:pStyle w:val="Normal1"/>
        <w:spacing w:after="0"/>
        <w:jc w:val="both"/>
        <w:rPr>
          <w:rFonts w:ascii="Trebuchet MS" w:eastAsia="Trebuchet MS" w:hAnsi="Trebuchet MS"/>
        </w:rPr>
      </w:pPr>
      <w:r w:rsidRPr="00DE1C22">
        <w:rPr>
          <w:rFonts w:ascii="Trebuchet MS" w:eastAsia="Trebuchet MS" w:hAnsi="Trebuchet MS"/>
        </w:rPr>
        <w:t>În cazul în care se vor efectua diminuări ale bugetului se va trimite către beneficiarul fișei de proiect o Scrisoare de modificare bugetară în care se vor detalia reducerile propuse a se efectua, cuantumul acestora, valoarea eligibilă a proiectului în urma reducerilor efectuate, etc. În aceasta situatie, se vor reverifica plafoanele pentru cheltuielile de tip FEDR (maxim 10 % din valoarea cheltuielilor directe eligibile) și cheltuielile administrative/indirecte (maxim 15% din valoarea cheltuielilor directe cu personalul). Solicitantul va trebui să confirme că este de acord cu modificările propuse.</w:t>
      </w:r>
    </w:p>
    <w:p w14:paraId="01561423" w14:textId="77777777" w:rsidR="00DE1C22" w:rsidRPr="00DE1C22" w:rsidRDefault="00DE1C22" w:rsidP="00473E94">
      <w:pPr>
        <w:pStyle w:val="Normal1"/>
        <w:spacing w:after="0"/>
        <w:jc w:val="both"/>
        <w:rPr>
          <w:rFonts w:ascii="Trebuchet MS" w:eastAsia="Trebuchet MS" w:hAnsi="Trebuchet MS"/>
        </w:rPr>
      </w:pPr>
      <w:r w:rsidRPr="00DE1C22">
        <w:rPr>
          <w:rFonts w:ascii="Trebuchet MS" w:eastAsia="Trebuchet MS" w:hAnsi="Trebuchet MS"/>
        </w:rPr>
        <w:t>ATENȚIE!! Se pot solicita clarificări de cel mult 2 ori pe parcursul evaluării tehnico-financiare, motiv pentru care răspunsul la fiecare solicitare de clarificări va fi tratat cu multă atenție.</w:t>
      </w:r>
    </w:p>
    <w:p w14:paraId="5E4F25A1" w14:textId="77777777" w:rsidR="00DE1C22" w:rsidRPr="00DE1C22" w:rsidRDefault="00DE1C22" w:rsidP="00473E94">
      <w:pPr>
        <w:pStyle w:val="Normal1"/>
        <w:spacing w:after="0"/>
        <w:jc w:val="both"/>
        <w:rPr>
          <w:rFonts w:ascii="Trebuchet MS" w:eastAsia="Trebuchet MS" w:hAnsi="Trebuchet MS"/>
        </w:rPr>
      </w:pPr>
      <w:r w:rsidRPr="00DE1C22">
        <w:rPr>
          <w:rFonts w:ascii="Trebuchet MS" w:eastAsia="Trebuchet MS" w:hAnsi="Trebuchet MS"/>
        </w:rPr>
        <w:t>Solicitarea de clarificări și răspunsul la aceasta nu trebuie să conducă la modificarea conținutului fișei de proiect și nici să aducă informații suplimentare, încălcând astfel principiul tratamentului egal al tuturor solicitanților.</w:t>
      </w:r>
    </w:p>
    <w:p w14:paraId="1D63840F" w14:textId="77777777" w:rsidR="00DE1C22" w:rsidRPr="00DE1C22" w:rsidRDefault="00DE1C22" w:rsidP="00473E94">
      <w:pPr>
        <w:pStyle w:val="Normal1"/>
        <w:spacing w:after="0"/>
        <w:jc w:val="both"/>
        <w:rPr>
          <w:rFonts w:ascii="Trebuchet MS" w:eastAsia="Trebuchet MS" w:hAnsi="Trebuchet MS"/>
        </w:rPr>
      </w:pPr>
      <w:r w:rsidRPr="00DE1C22">
        <w:rPr>
          <w:rFonts w:ascii="Trebuchet MS" w:eastAsia="Trebuchet MS" w:hAnsi="Trebuchet MS"/>
        </w:rPr>
        <w:t>După primirea și analizarea răspunsului, evaluatorii finalizează Grilele de evaluare tehnico-financiară și le transmit Secretarului și Președintelui Comitetului de Selecție pentru verificare și avizare.</w:t>
      </w:r>
    </w:p>
    <w:p w14:paraId="0DCDE7FA" w14:textId="4CA5872D" w:rsidR="00DE1C22" w:rsidRPr="00DE1C22" w:rsidRDefault="00DE1C22" w:rsidP="00473E94">
      <w:pPr>
        <w:pStyle w:val="Normal1"/>
        <w:spacing w:after="0"/>
        <w:jc w:val="both"/>
        <w:rPr>
          <w:rFonts w:ascii="Trebuchet MS" w:eastAsia="Trebuchet MS" w:hAnsi="Trebuchet MS"/>
        </w:rPr>
      </w:pPr>
      <w:r w:rsidRPr="00DE1C22">
        <w:rPr>
          <w:rFonts w:ascii="Trebuchet MS" w:eastAsia="Trebuchet MS" w:hAnsi="Trebuchet MS"/>
        </w:rPr>
        <w:t>Pe baza criteriilor de evaluare și selecție tehnico-financiară prezentate se va realiza punctarea fiecărei fișe de proiect, punctajul maxim pe care-l poate obține o fișă de proiect este de 100 de puncte iar punctajul minim pe care  trebuie sa îl primească o fișă de proiect POCU fiind de 70 de puncte (pragul minim de calitate)</w:t>
      </w:r>
      <w:r w:rsidR="00047F1C">
        <w:rPr>
          <w:rFonts w:ascii="Trebuchet MS" w:eastAsia="Trebuchet MS" w:hAnsi="Trebuchet MS"/>
        </w:rPr>
        <w:t>.</w:t>
      </w:r>
    </w:p>
    <w:p w14:paraId="2F4921F6" w14:textId="77777777" w:rsidR="00DE1C22" w:rsidRPr="00DE1C22" w:rsidRDefault="00DE1C22" w:rsidP="00473E94">
      <w:pPr>
        <w:pStyle w:val="Normal1"/>
        <w:spacing w:after="0"/>
        <w:jc w:val="both"/>
        <w:rPr>
          <w:rFonts w:ascii="Trebuchet MS" w:eastAsia="Trebuchet MS" w:hAnsi="Trebuchet MS"/>
        </w:rPr>
      </w:pPr>
      <w:r w:rsidRPr="00DE1C22">
        <w:rPr>
          <w:rFonts w:ascii="Trebuchet MS" w:eastAsia="Trebuchet MS" w:hAnsi="Trebuchet MS"/>
        </w:rPr>
        <w:t>ATENȚIE!!! Pentru proiectele cu același punctaj, departajarea se face conform punctajului obținut la criteriile  Relevanță și Eficacitate , fiind selectate fișele de proiecte care au obținut cele mai mari punctaje la aceste criterii. În mod concret, inițial se ia în considerare punctajul obținut la primul criteriu și în caz de egalitate se va lua în considerare punctajul celui de-al doilea criteriu.</w:t>
      </w:r>
    </w:p>
    <w:p w14:paraId="35D1BAB5" w14:textId="171F4912" w:rsidR="00C07BE1" w:rsidRDefault="00DE1C22" w:rsidP="00473E94">
      <w:pPr>
        <w:pStyle w:val="Normal1"/>
        <w:spacing w:after="0"/>
        <w:jc w:val="both"/>
        <w:rPr>
          <w:rFonts w:ascii="Trebuchet MS" w:eastAsia="Trebuchet MS" w:hAnsi="Trebuchet MS"/>
        </w:rPr>
      </w:pPr>
      <w:r w:rsidRPr="00DE1C22">
        <w:rPr>
          <w:rFonts w:ascii="Trebuchet MS" w:eastAsia="Trebuchet MS" w:hAnsi="Trebuchet MS"/>
        </w:rPr>
        <w:t>Evaluarea tehnico-financiară se realizează în cel mult 20 zile calendaristice de la primirea fișei de proiect împreună cu grilele de evaluare CAE, inclusiv perioada de solicitare și răspuns la clarificări, la care se poate adăuga perioada de soluționare a contestațiilor (dacă e cazul).</w:t>
      </w:r>
    </w:p>
    <w:p w14:paraId="2642F85B" w14:textId="77777777" w:rsidR="00DE1C22" w:rsidRPr="00A026CF" w:rsidRDefault="00DE1C22" w:rsidP="00473E94">
      <w:pPr>
        <w:pStyle w:val="Normal1"/>
        <w:spacing w:after="0"/>
        <w:jc w:val="both"/>
        <w:rPr>
          <w:rFonts w:ascii="Trebuchet MS" w:eastAsia="Trebuchet MS" w:hAnsi="Trebuchet MS"/>
          <w:color w:val="auto"/>
        </w:rPr>
      </w:pPr>
    </w:p>
    <w:p w14:paraId="49F49449" w14:textId="77E22B68" w:rsidR="00C07BE1" w:rsidRPr="00A026CF" w:rsidRDefault="00C7255E" w:rsidP="00473E94">
      <w:pPr>
        <w:pStyle w:val="Normal1"/>
        <w:spacing w:after="0"/>
        <w:jc w:val="both"/>
        <w:rPr>
          <w:rFonts w:ascii="Trebuchet MS" w:eastAsia="Trebuchet MS" w:hAnsi="Trebuchet MS"/>
          <w:b/>
          <w:bCs/>
          <w:color w:val="auto"/>
        </w:rPr>
      </w:pPr>
      <w:bookmarkStart w:id="77" w:name="_Toc14103439"/>
      <w:bookmarkStart w:id="78" w:name="_Toc19554666"/>
      <w:r w:rsidRPr="00A026CF">
        <w:rPr>
          <w:rFonts w:ascii="Trebuchet MS" w:eastAsia="Trebuchet MS" w:hAnsi="Trebuchet MS"/>
          <w:b/>
          <w:bCs/>
          <w:color w:val="auto"/>
        </w:rPr>
        <w:t xml:space="preserve">2.3 </w:t>
      </w:r>
      <w:r w:rsidR="00C07BE1" w:rsidRPr="00A026CF">
        <w:rPr>
          <w:rFonts w:ascii="Trebuchet MS" w:eastAsia="Trebuchet MS" w:hAnsi="Trebuchet MS"/>
          <w:b/>
          <w:bCs/>
          <w:color w:val="auto"/>
        </w:rPr>
        <w:t>Selecția fișelor de proiect</w:t>
      </w:r>
      <w:bookmarkEnd w:id="77"/>
      <w:bookmarkEnd w:id="78"/>
    </w:p>
    <w:p w14:paraId="591251FD" w14:textId="77777777" w:rsidR="00047F1C" w:rsidRPr="00047F1C" w:rsidRDefault="00047F1C" w:rsidP="00473E94">
      <w:pPr>
        <w:pStyle w:val="Normal1"/>
        <w:spacing w:after="0"/>
        <w:jc w:val="both"/>
        <w:rPr>
          <w:rFonts w:ascii="Trebuchet MS" w:eastAsia="Trebuchet MS" w:hAnsi="Trebuchet MS"/>
        </w:rPr>
      </w:pPr>
      <w:bookmarkStart w:id="79" w:name="_Hlk21086685"/>
      <w:r w:rsidRPr="00047F1C">
        <w:rPr>
          <w:rFonts w:ascii="Trebuchet MS" w:eastAsia="Trebuchet MS" w:hAnsi="Trebuchet MS"/>
        </w:rPr>
        <w:t xml:space="preserve">Selecția fișelor de proiect se va realiza în ordinea descrescătoare a punctajului obținut până la epuizarea bugetului alocat apelului de fișe de proiet lansat de GAL sector 4. </w:t>
      </w:r>
    </w:p>
    <w:p w14:paraId="2EE0450E" w14:textId="685D19A8" w:rsidR="00047F1C" w:rsidRPr="00047F1C" w:rsidRDefault="00047F1C" w:rsidP="00473E94">
      <w:pPr>
        <w:pStyle w:val="Normal1"/>
        <w:spacing w:after="0"/>
        <w:jc w:val="both"/>
        <w:rPr>
          <w:rFonts w:ascii="Trebuchet MS" w:eastAsia="Trebuchet MS" w:hAnsi="Trebuchet MS"/>
        </w:rPr>
      </w:pPr>
      <w:r w:rsidRPr="00047F1C">
        <w:rPr>
          <w:rFonts w:ascii="Trebuchet MS" w:eastAsia="Trebuchet MS" w:hAnsi="Trebuchet MS"/>
        </w:rPr>
        <w:t xml:space="preserve">Rezultatele procesului de selecție, se consemnează în Raportul intermediar de selecție pentru lista de proiecte cuprinse in SDL - Anexa 11 </w:t>
      </w:r>
      <w:r w:rsidR="00C72047">
        <w:rPr>
          <w:rFonts w:ascii="Trebuchet MS" w:eastAsia="Trebuchet MS" w:hAnsi="Trebuchet MS"/>
        </w:rPr>
        <w:t xml:space="preserve">la Procedura de evaluare și selecție a fișelor de proiect </w:t>
      </w:r>
      <w:r w:rsidRPr="00047F1C">
        <w:rPr>
          <w:rFonts w:ascii="Trebuchet MS" w:eastAsia="Trebuchet MS" w:hAnsi="Trebuchet MS"/>
        </w:rPr>
        <w:t xml:space="preserve">în care vor fi înscrise fișele de proiect eligibile selectate, eligibile neselectate neeligibile și retrase, valoarea acestora, numele solicitanților, iar pentru fișele de proiect eligibile, punctajul obținut pentru fiecare criteriu de selecție. </w:t>
      </w:r>
    </w:p>
    <w:p w14:paraId="6CC6045F" w14:textId="56AE308D" w:rsidR="00047F1C" w:rsidRPr="00047F1C" w:rsidRDefault="00047F1C" w:rsidP="00473E94">
      <w:pPr>
        <w:pStyle w:val="Normal1"/>
        <w:spacing w:after="0"/>
        <w:jc w:val="both"/>
        <w:rPr>
          <w:rFonts w:ascii="Trebuchet MS" w:eastAsia="Trebuchet MS" w:hAnsi="Trebuchet MS"/>
        </w:rPr>
      </w:pPr>
      <w:r w:rsidRPr="00047F1C">
        <w:rPr>
          <w:rFonts w:ascii="Trebuchet MS" w:eastAsia="Trebuchet MS" w:hAnsi="Trebuchet MS"/>
        </w:rPr>
        <w:t xml:space="preserve">Acesta va fi semnat și aprobat de către toți membrii Comitetului de Selecție prezenți la întrunire, </w:t>
      </w:r>
      <w:r w:rsidRPr="00047F1C">
        <w:rPr>
          <w:rFonts w:ascii="Trebuchet MS" w:eastAsia="Trebuchet MS" w:hAnsi="Trebuchet MS"/>
        </w:rPr>
        <w:lastRenderedPageBreak/>
        <w:t>specificându-se apartenența la mediul privat sau public și va fi avizat de către reprezentantul legal al GAL, în vederea publicării pe site-ul GAL. Este obligatoriu ca acesta să conțină mențiunea conform căreia anumite fișe de proiect pot fi respinse dacă se constată la nivelul CCS retrâns aspecte referitoare la neîndeplinirea cerințelor minime de eligibilitate sau încălcarea unor principii generale de selecție/procedura de evaluare și selecție avizată de CCS retrâns.</w:t>
      </w:r>
    </w:p>
    <w:p w14:paraId="03A2ABFF" w14:textId="77777777" w:rsidR="00047F1C" w:rsidRPr="00047F1C" w:rsidRDefault="00047F1C" w:rsidP="00473E94">
      <w:pPr>
        <w:pStyle w:val="Normal1"/>
        <w:spacing w:after="0"/>
        <w:jc w:val="both"/>
        <w:rPr>
          <w:rFonts w:ascii="Trebuchet MS" w:eastAsia="Trebuchet MS" w:hAnsi="Trebuchet MS"/>
        </w:rPr>
      </w:pPr>
      <w:r w:rsidRPr="00047F1C">
        <w:rPr>
          <w:rFonts w:ascii="Trebuchet MS" w:eastAsia="Trebuchet MS" w:hAnsi="Trebuchet MS"/>
        </w:rPr>
        <w:t>În situația în care unul sau mai mulți membri ai Comitetului de Selecție se abțin de la vot sau se opun aprobării Raportului Intermediar/Final de Selecție și refuză să semneze Raportul, se va consemna această opțiune și motivarea ei în procesul verbal al întrunirii.</w:t>
      </w:r>
    </w:p>
    <w:p w14:paraId="12AD164E" w14:textId="7795A479" w:rsidR="00047F1C" w:rsidRPr="00047F1C" w:rsidRDefault="00047F1C" w:rsidP="00473E94">
      <w:pPr>
        <w:pStyle w:val="Normal1"/>
        <w:spacing w:after="0"/>
        <w:jc w:val="both"/>
        <w:rPr>
          <w:rFonts w:ascii="Trebuchet MS" w:eastAsia="Trebuchet MS" w:hAnsi="Trebuchet MS"/>
        </w:rPr>
      </w:pPr>
      <w:r w:rsidRPr="00047F1C">
        <w:rPr>
          <w:rFonts w:ascii="Trebuchet MS" w:eastAsia="Trebuchet MS" w:hAnsi="Trebuchet MS"/>
        </w:rPr>
        <w:t xml:space="preserve">În vederea asigurării transparenței procesului de selecție realizat la nivelul Asociației Gândim și Acționăm Local în Sectorul 4, Raportul de Selecție Intermediar va fi afișat la sediul GAL, sediul primăriei/consiliului județean şi publicat pe pagina de web a Asociației </w:t>
      </w:r>
      <w:r w:rsidR="00902D95">
        <w:fldChar w:fldCharType="begin"/>
      </w:r>
      <w:r w:rsidR="00902D95">
        <w:instrText xml:space="preserve"> HYPERLINK "http://www.gal-sector4.ro" </w:instrText>
      </w:r>
      <w:r w:rsidR="00902D95">
        <w:fldChar w:fldCharType="separate"/>
      </w:r>
      <w:r w:rsidR="00C72047" w:rsidRPr="00F37C49">
        <w:rPr>
          <w:rStyle w:val="Hyperlink"/>
          <w:rFonts w:ascii="Trebuchet MS" w:eastAsia="Trebuchet MS" w:hAnsi="Trebuchet MS"/>
        </w:rPr>
        <w:t>www.gal-sector4.ro</w:t>
      </w:r>
      <w:r w:rsidR="00902D95">
        <w:rPr>
          <w:rStyle w:val="Hyperlink"/>
          <w:rFonts w:ascii="Trebuchet MS" w:eastAsia="Trebuchet MS" w:hAnsi="Trebuchet MS"/>
        </w:rPr>
        <w:fldChar w:fldCharType="end"/>
      </w:r>
      <w:r w:rsidRPr="00047F1C">
        <w:rPr>
          <w:rFonts w:ascii="Trebuchet MS" w:eastAsia="Trebuchet MS" w:hAnsi="Trebuchet MS"/>
        </w:rPr>
        <w:t xml:space="preserve">, în termen de maximum 5 zile lucrătoare de la aprobare.  </w:t>
      </w:r>
    </w:p>
    <w:p w14:paraId="153D5873" w14:textId="4086F987" w:rsidR="00047F1C" w:rsidRPr="00047F1C" w:rsidRDefault="00047F1C" w:rsidP="00473E94">
      <w:pPr>
        <w:pStyle w:val="Normal1"/>
        <w:spacing w:after="0"/>
        <w:jc w:val="both"/>
        <w:rPr>
          <w:rFonts w:ascii="Trebuchet MS" w:eastAsia="Trebuchet MS" w:hAnsi="Trebuchet MS"/>
        </w:rPr>
      </w:pPr>
      <w:r w:rsidRPr="00047F1C">
        <w:rPr>
          <w:rFonts w:ascii="Trebuchet MS" w:eastAsia="Trebuchet MS" w:hAnsi="Trebuchet MS"/>
        </w:rPr>
        <w:t>În baza Raportului de selecție intermediar, solicitantului i se transmite, prin e-mail, o Notificare cu privire la rezultatul evaluării tehnico-financiare/selecției fișei de proiect (Anexa nr. 12</w:t>
      </w:r>
      <w:r w:rsidR="00C72047">
        <w:rPr>
          <w:rFonts w:ascii="Trebuchet MS" w:eastAsia="Trebuchet MS" w:hAnsi="Trebuchet MS"/>
        </w:rPr>
        <w:t xml:space="preserve"> la Procedura de evaluare și selecție a fișelor de proiect</w:t>
      </w:r>
      <w:r w:rsidRPr="00047F1C">
        <w:rPr>
          <w:rFonts w:ascii="Trebuchet MS" w:eastAsia="Trebuchet MS" w:hAnsi="Trebuchet MS"/>
        </w:rPr>
        <w:t xml:space="preserve">).  În situația în care fișa de proiect este respinsă, în Scrisoarea de informare se vor indica motivele respingerii. </w:t>
      </w:r>
    </w:p>
    <w:p w14:paraId="6D76EA66" w14:textId="52D5F90B" w:rsidR="00047F1C" w:rsidRPr="00047F1C" w:rsidRDefault="00047F1C" w:rsidP="00473E94">
      <w:pPr>
        <w:pStyle w:val="Normal1"/>
        <w:spacing w:after="0"/>
        <w:jc w:val="both"/>
        <w:rPr>
          <w:rFonts w:ascii="Trebuchet MS" w:eastAsia="Trebuchet MS" w:hAnsi="Trebuchet MS"/>
        </w:rPr>
      </w:pPr>
      <w:r w:rsidRPr="00047F1C">
        <w:rPr>
          <w:rFonts w:ascii="Trebuchet MS" w:eastAsia="Trebuchet MS" w:hAnsi="Trebuchet MS"/>
        </w:rPr>
        <w:t>În cazul în care un solicitant este nemulțumit de rezultat, acesta poate depune o contestație argumentată, în maximum 5 zile calendaristice de la comunicarea rezultatului evaluării (Anexa 13</w:t>
      </w:r>
      <w:r w:rsidR="00C72047">
        <w:rPr>
          <w:rFonts w:ascii="Trebuchet MS" w:eastAsia="Trebuchet MS" w:hAnsi="Trebuchet MS"/>
        </w:rPr>
        <w:t xml:space="preserve"> la Procedura de evaluare și selecție a fișelor de proiecte </w:t>
      </w:r>
      <w:r w:rsidRPr="00047F1C">
        <w:rPr>
          <w:rFonts w:ascii="Trebuchet MS" w:eastAsia="Trebuchet MS" w:hAnsi="Trebuchet MS"/>
        </w:rPr>
        <w:t xml:space="preserve">- Model contestație privind evaluarea tehnico-financiară/selecția fișei de proiect). </w:t>
      </w:r>
    </w:p>
    <w:p w14:paraId="060B34DB" w14:textId="6E088911" w:rsidR="00047F1C" w:rsidRPr="00047F1C" w:rsidRDefault="00047F1C" w:rsidP="00473E94">
      <w:pPr>
        <w:pStyle w:val="Normal1"/>
        <w:spacing w:after="0"/>
        <w:jc w:val="both"/>
        <w:rPr>
          <w:rFonts w:ascii="Trebuchet MS" w:eastAsia="Trebuchet MS" w:hAnsi="Trebuchet MS"/>
        </w:rPr>
      </w:pPr>
      <w:r w:rsidRPr="00047F1C">
        <w:rPr>
          <w:rFonts w:ascii="Trebuchet MS" w:eastAsia="Trebuchet MS" w:hAnsi="Trebuchet MS"/>
        </w:rPr>
        <w:t>Analizarea contestațiilor se va realiza de către Comisia de soluționare a contestațiilor  (a se vedea subcapitolul 3.2 - Procedura de soluționare a contestațiilor</w:t>
      </w:r>
      <w:r w:rsidR="00C72047">
        <w:rPr>
          <w:rFonts w:ascii="Trebuchet MS" w:eastAsia="Trebuchet MS" w:hAnsi="Trebuchet MS"/>
        </w:rPr>
        <w:t xml:space="preserve"> din Procedura de evaluare și selecție a fișelor de proiecte</w:t>
      </w:r>
      <w:r w:rsidRPr="00047F1C">
        <w:rPr>
          <w:rFonts w:ascii="Trebuchet MS" w:eastAsia="Trebuchet MS" w:hAnsi="Trebuchet MS"/>
        </w:rPr>
        <w:t xml:space="preserve">). </w:t>
      </w:r>
    </w:p>
    <w:p w14:paraId="76F77B50" w14:textId="77777777" w:rsidR="00047F1C" w:rsidRPr="00047F1C" w:rsidRDefault="00047F1C" w:rsidP="00473E94">
      <w:pPr>
        <w:pStyle w:val="Normal1"/>
        <w:spacing w:after="0"/>
        <w:jc w:val="both"/>
        <w:rPr>
          <w:rFonts w:ascii="Trebuchet MS" w:eastAsia="Trebuchet MS" w:hAnsi="Trebuchet MS"/>
        </w:rPr>
      </w:pPr>
      <w:r w:rsidRPr="00047F1C">
        <w:rPr>
          <w:rFonts w:ascii="Trebuchet MS" w:eastAsia="Trebuchet MS" w:hAnsi="Trebuchet MS"/>
        </w:rPr>
        <w:t>Comisia de Soluționare a Contestațiilor va analiza la nivelul respectivelor fișe de proiect, exclusiv aspectele care au făcut obiectul contestațiilor. Pe parcursul procesului de soluționare al contestațiilor poate fi solicitat un singur set de clarificări. În urma soluționării contestațiilor Comisia de Soluționare a Contestațiilor va emite un Raport de Contestații, care va fi semnat de către membrii comisiei și va fi înaintat Comitetului de Selecție GAL sector 4.</w:t>
      </w:r>
    </w:p>
    <w:p w14:paraId="0F42B064" w14:textId="77777777" w:rsidR="00047F1C" w:rsidRPr="00047F1C" w:rsidRDefault="00047F1C" w:rsidP="00473E94">
      <w:pPr>
        <w:pStyle w:val="Normal1"/>
        <w:spacing w:after="0"/>
        <w:jc w:val="both"/>
        <w:rPr>
          <w:rFonts w:ascii="Trebuchet MS" w:eastAsia="Trebuchet MS" w:hAnsi="Trebuchet MS"/>
        </w:rPr>
      </w:pPr>
      <w:r w:rsidRPr="00047F1C">
        <w:rPr>
          <w:rFonts w:ascii="Trebuchet MS" w:eastAsia="Trebuchet MS" w:hAnsi="Trebuchet MS"/>
        </w:rPr>
        <w:t xml:space="preserve">În cazul proiectelor POCU, după finalizarea etapei de soluționare a contestațiilor aferente etapei de evaluare ETF, în baza rezultatelor centralizate în Raportul de Selecție Intermediar actualizat cu rezultatul din Raportul de Contestații întocmit ca urmare a soluționării contestațiilor se vor selecta fișele de proiect în ordinea descrescătoare a punctajului obținut, până la epuizarea bugetului alocat apelului de fișe de proiet lansat de GAL sector 4. </w:t>
      </w:r>
    </w:p>
    <w:p w14:paraId="0C75976A" w14:textId="77777777" w:rsidR="00047F1C" w:rsidRPr="00047F1C" w:rsidRDefault="00047F1C" w:rsidP="00473E94">
      <w:pPr>
        <w:pStyle w:val="Normal1"/>
        <w:spacing w:after="0"/>
        <w:jc w:val="both"/>
        <w:rPr>
          <w:rFonts w:ascii="Trebuchet MS" w:eastAsia="Trebuchet MS" w:hAnsi="Trebuchet MS"/>
        </w:rPr>
      </w:pPr>
      <w:r w:rsidRPr="00047F1C">
        <w:rPr>
          <w:rFonts w:ascii="Trebuchet MS" w:eastAsia="Trebuchet MS" w:hAnsi="Trebuchet MS"/>
        </w:rPr>
        <w:t>După selecția fișelor de proiect ce vor alcătui pachetul de fișe de proiect care va fi înaintat spre avizare la CCS restrâns, se va întocmi Raportul de Selecție Final care va fi semnat de către toți membrii Comitetului de Selecție specificându-se apartenența acestora la mediul privat sau public.</w:t>
      </w:r>
    </w:p>
    <w:p w14:paraId="163E81FF" w14:textId="648FC2CD" w:rsidR="00047F1C" w:rsidRPr="00047F1C" w:rsidRDefault="00047F1C" w:rsidP="00473E94">
      <w:pPr>
        <w:pStyle w:val="Normal1"/>
        <w:spacing w:after="0"/>
        <w:jc w:val="both"/>
        <w:rPr>
          <w:rFonts w:ascii="Trebuchet MS" w:eastAsia="Trebuchet MS" w:hAnsi="Trebuchet MS"/>
        </w:rPr>
      </w:pPr>
      <w:r w:rsidRPr="00047F1C">
        <w:rPr>
          <w:rFonts w:ascii="Trebuchet MS" w:eastAsia="Trebuchet MS" w:hAnsi="Trebuchet MS"/>
        </w:rPr>
        <w:t>Dacă în urma soluționării contestațiilor intervin modificări în Raportul de selecție, în baza Raportului de Contestații, Comitetul de Selecție va emite Raportul de selecție final pentru lista de proiecte cuprinse în SDL - Anexa 11</w:t>
      </w:r>
      <w:r w:rsidR="00C72047">
        <w:rPr>
          <w:rFonts w:ascii="Trebuchet MS" w:eastAsia="Trebuchet MS" w:hAnsi="Trebuchet MS"/>
        </w:rPr>
        <w:t xml:space="preserve"> la Procedura de evaluare și selecție a fișelor de proiect</w:t>
      </w:r>
      <w:r w:rsidRPr="00047F1C">
        <w:rPr>
          <w:rFonts w:ascii="Trebuchet MS" w:eastAsia="Trebuchet MS" w:hAnsi="Trebuchet MS"/>
        </w:rPr>
        <w:t>,  în care vor fi înscrise</w:t>
      </w:r>
      <w:r w:rsidR="00C72047">
        <w:rPr>
          <w:rFonts w:ascii="Trebuchet MS" w:eastAsia="Trebuchet MS" w:hAnsi="Trebuchet MS"/>
        </w:rPr>
        <w:t xml:space="preserve"> </w:t>
      </w:r>
      <w:r w:rsidRPr="00047F1C">
        <w:rPr>
          <w:rFonts w:ascii="Trebuchet MS" w:eastAsia="Trebuchet MS" w:hAnsi="Trebuchet MS"/>
        </w:rPr>
        <w:t xml:space="preserve">fișele de proiect eligibile selectate, eligibile neselectate, neeligibile și fișele de proiect retrase, valoarea acestora, numele solicitanților, iar pentru fișele de proiect eligibile punctajul obținut pentru fiecare criteriu de selecție. Acesta va fi semnat și aprobat de către toți membrii Comitetului de Selecție, specificându-se apartenența la mediul privat sau public și va fi avizat de către reprezentantul legal al GAL, în vederea publicării pe site-ul GAL. Dacă în urma soluționării </w:t>
      </w:r>
      <w:r w:rsidRPr="00047F1C">
        <w:rPr>
          <w:rFonts w:ascii="Trebuchet MS" w:eastAsia="Trebuchet MS" w:hAnsi="Trebuchet MS"/>
        </w:rPr>
        <w:lastRenderedPageBreak/>
        <w:t xml:space="preserve">contestațiilor și elaborarea  Raportului de Contestații  nu vor mai interveni modificări în Raportul intermediar de selecție, Raportul final de selecție va conține aceleași informații și va fi însoțit de  Raportul de contestații. </w:t>
      </w:r>
    </w:p>
    <w:p w14:paraId="770DC7DC" w14:textId="77777777" w:rsidR="00047F1C" w:rsidRPr="00047F1C" w:rsidRDefault="00047F1C" w:rsidP="00473E94">
      <w:pPr>
        <w:pStyle w:val="Normal1"/>
        <w:spacing w:after="0"/>
        <w:jc w:val="both"/>
        <w:rPr>
          <w:rFonts w:ascii="Trebuchet MS" w:eastAsia="Trebuchet MS" w:hAnsi="Trebuchet MS"/>
        </w:rPr>
      </w:pPr>
      <w:r w:rsidRPr="00047F1C">
        <w:rPr>
          <w:rFonts w:ascii="Trebuchet MS" w:eastAsia="Trebuchet MS" w:hAnsi="Trebuchet MS"/>
        </w:rPr>
        <w:t>Raportul de selecție final va fi aprobat de CD al GAL și va conține mențiunea conform căreia anumite fișe de proiect pot fi respinse dacă se constată la nivelul CCS restrâns aspecte referitoare la neîndeplinirea cerințelor minime de eligibilitate sau încălcarea unor principii generale de selecție/procedura de evaluare și selecție avizată de CCS restrâns.</w:t>
      </w:r>
    </w:p>
    <w:p w14:paraId="66B933E9" w14:textId="77777777" w:rsidR="00047F1C" w:rsidRPr="00047F1C" w:rsidRDefault="00047F1C" w:rsidP="00473E94">
      <w:pPr>
        <w:pStyle w:val="Normal1"/>
        <w:spacing w:after="0"/>
        <w:jc w:val="both"/>
        <w:rPr>
          <w:rFonts w:ascii="Trebuchet MS" w:eastAsia="Trebuchet MS" w:hAnsi="Trebuchet MS"/>
        </w:rPr>
      </w:pPr>
      <w:r w:rsidRPr="00047F1C">
        <w:rPr>
          <w:rFonts w:ascii="Trebuchet MS" w:eastAsia="Trebuchet MS" w:hAnsi="Trebuchet MS"/>
        </w:rPr>
        <w:t>De asemenea, se va întocmi o Lista de rezervă care va conține în ordinea descrescătoare a punctajelor, fișele de proiecte care au obținut cel puțin punctajul minim, dar care nu au fost selectate pentru finanțare în cadrul Raportului de selecție, ca urmare a epuizării bugetului la nivelul apelului. În cazul în care, din diverse motive, una sau mai multe fișe de proiect selectate inițial sunt retrase (retragerea poate fi făcută prin notificare de retragere semnată de către reprezentantul legal al aplicantului), se va proceda la selectarea altor fișe de proiect aflate pe Lista de rezervă. În această situație, se va emite un Raport de selecție revizuit, întocmit cu respectarea condițiilor impuse în cazul Raportului de selecție final.</w:t>
      </w:r>
    </w:p>
    <w:p w14:paraId="6A096E8C" w14:textId="29EBBD3C" w:rsidR="00047F1C" w:rsidRPr="00047F1C" w:rsidRDefault="00047F1C" w:rsidP="00473E94">
      <w:pPr>
        <w:pStyle w:val="Normal1"/>
        <w:spacing w:after="0"/>
        <w:jc w:val="both"/>
        <w:rPr>
          <w:rFonts w:ascii="Trebuchet MS" w:eastAsia="Trebuchet MS" w:hAnsi="Trebuchet MS"/>
        </w:rPr>
      </w:pPr>
      <w:r w:rsidRPr="00047F1C">
        <w:rPr>
          <w:rFonts w:ascii="Trebuchet MS" w:eastAsia="Trebuchet MS" w:hAnsi="Trebuchet MS"/>
        </w:rPr>
        <w:t xml:space="preserve">Asociația Gândim și Acționăm Local în Sectorul 4 va invita în procesul de selecție, un reprezentant al ADR și/sau un reprezentant al OIR POCU, în funcție de tipul de intervenție din SDL, în calitate de observator. Invitația (Anexa 17 </w:t>
      </w:r>
      <w:r w:rsidR="00C72047">
        <w:rPr>
          <w:rFonts w:ascii="Trebuchet MS" w:eastAsia="Trebuchet MS" w:hAnsi="Trebuchet MS"/>
        </w:rPr>
        <w:t xml:space="preserve">la Procedura de evaluare și selecție a fișelor de proiect </w:t>
      </w:r>
      <w:r w:rsidRPr="00047F1C">
        <w:rPr>
          <w:rFonts w:ascii="Trebuchet MS" w:eastAsia="Trebuchet MS" w:hAnsi="Trebuchet MS"/>
        </w:rPr>
        <w:t xml:space="preserve">- Invitație observator din partea OIR/ADR) se va transmite cu 5 zile lucrătoare înainte de data de începere a sesiunii de selecție a fișelor de proiecte, în invitație fiind specificate datele specifice referitoare la apelul/apelurile respective, locația și adresa. </w:t>
      </w:r>
    </w:p>
    <w:p w14:paraId="06E2E933" w14:textId="77777777" w:rsidR="00047F1C" w:rsidRPr="00047F1C" w:rsidRDefault="00047F1C" w:rsidP="00473E94">
      <w:pPr>
        <w:pStyle w:val="Normal1"/>
        <w:spacing w:after="0"/>
        <w:jc w:val="both"/>
        <w:rPr>
          <w:rFonts w:ascii="Trebuchet MS" w:eastAsia="Trebuchet MS" w:hAnsi="Trebuchet MS"/>
        </w:rPr>
      </w:pPr>
      <w:r w:rsidRPr="00047F1C">
        <w:rPr>
          <w:rFonts w:ascii="Trebuchet MS" w:eastAsia="Trebuchet MS" w:hAnsi="Trebuchet MS"/>
        </w:rPr>
        <w:t>Cu ocazia sesiunii de selecție, reprezentanții OIR/ADR vor întocmi un Raport de observator în care vor menționa dacă au fost respectate criteriile minime de eligibilitate POR/POCU, procedura de selecție și punctajul aferent, prevederile privind conflictul de interese, precum și orice alte probleme/aspecte apărute în timpul selecției.</w:t>
      </w:r>
    </w:p>
    <w:p w14:paraId="4A18F210" w14:textId="77777777" w:rsidR="00047F1C" w:rsidRPr="00047F1C" w:rsidRDefault="00047F1C" w:rsidP="00473E94">
      <w:pPr>
        <w:pStyle w:val="Normal1"/>
        <w:spacing w:after="0"/>
        <w:jc w:val="both"/>
        <w:rPr>
          <w:rFonts w:ascii="Trebuchet MS" w:eastAsia="Trebuchet MS" w:hAnsi="Trebuchet MS"/>
        </w:rPr>
      </w:pPr>
      <w:r w:rsidRPr="00047F1C">
        <w:rPr>
          <w:rFonts w:ascii="Trebuchet MS" w:eastAsia="Trebuchet MS" w:hAnsi="Trebuchet MS"/>
        </w:rPr>
        <w:t xml:space="preserve">Raportul de observator va fi atașat la Raportul de Selecție elaborat de GAL. </w:t>
      </w:r>
    </w:p>
    <w:p w14:paraId="3A0B33EB" w14:textId="77777777" w:rsidR="00047F1C" w:rsidRPr="00047F1C" w:rsidRDefault="00047F1C" w:rsidP="00473E94">
      <w:pPr>
        <w:pStyle w:val="Normal1"/>
        <w:spacing w:after="0"/>
        <w:jc w:val="both"/>
        <w:rPr>
          <w:rFonts w:ascii="Trebuchet MS" w:eastAsia="Trebuchet MS" w:hAnsi="Trebuchet MS"/>
        </w:rPr>
      </w:pPr>
      <w:r w:rsidRPr="00047F1C">
        <w:rPr>
          <w:rFonts w:ascii="Trebuchet MS" w:eastAsia="Trebuchet MS" w:hAnsi="Trebuchet MS"/>
        </w:rPr>
        <w:t>După verificarea procesului de evaluare și selecție și completarea formularului de verificare aferent, reprezentanții OIR/ADR vor aviza Raportul de selecție elaborat de GAL.</w:t>
      </w:r>
    </w:p>
    <w:p w14:paraId="0780E72E" w14:textId="4FDB8BF6" w:rsidR="00360718" w:rsidRDefault="00047F1C" w:rsidP="00473E94">
      <w:pPr>
        <w:pStyle w:val="Normal1"/>
        <w:spacing w:after="0"/>
        <w:jc w:val="both"/>
        <w:rPr>
          <w:rFonts w:ascii="Trebuchet MS" w:eastAsia="Trebuchet MS" w:hAnsi="Trebuchet MS"/>
        </w:rPr>
      </w:pPr>
      <w:r w:rsidRPr="00047F1C">
        <w:rPr>
          <w:rFonts w:ascii="Trebuchet MS" w:eastAsia="Trebuchet MS" w:hAnsi="Trebuchet MS"/>
        </w:rPr>
        <w:t xml:space="preserve">În vederea asigurării transparenței procesului de selecție realizat la nivelul Asociației Gândim și Acționăm Local în Sectorul 4, Rapoartele de Selecție (atât cel intermediar cât și cel final) vor fi făcute publice, fiind afișate la sediul GAL, sediul primăriei/consiliului județean şi publicate pe pagina de web a Asociației www.gal-sector4.ro, în termen de maximum 5 zile lucrătoare de la aprobare.  </w:t>
      </w:r>
    </w:p>
    <w:p w14:paraId="34953D07" w14:textId="77777777" w:rsidR="005C0C98" w:rsidRPr="000D79FC" w:rsidRDefault="005C0C98" w:rsidP="00473E94">
      <w:pPr>
        <w:pStyle w:val="Normal1"/>
        <w:spacing w:after="0"/>
        <w:jc w:val="both"/>
        <w:rPr>
          <w:rFonts w:ascii="Trebuchet MS" w:eastAsia="Trebuchet MS" w:hAnsi="Trebuchet MS"/>
        </w:rPr>
      </w:pPr>
    </w:p>
    <w:p w14:paraId="7DAABFC3" w14:textId="2C19B271" w:rsidR="00C07BE1" w:rsidRPr="00A026CF" w:rsidRDefault="00C7255E" w:rsidP="00473E94">
      <w:pPr>
        <w:pStyle w:val="Normal1"/>
        <w:spacing w:after="0"/>
        <w:jc w:val="both"/>
        <w:rPr>
          <w:rFonts w:ascii="Trebuchet MS" w:eastAsia="Trebuchet MS" w:hAnsi="Trebuchet MS"/>
          <w:b/>
          <w:bCs/>
          <w:color w:val="auto"/>
        </w:rPr>
      </w:pPr>
      <w:bookmarkStart w:id="80" w:name="_Toc14103442"/>
      <w:bookmarkStart w:id="81" w:name="_Toc19554667"/>
      <w:bookmarkEnd w:id="79"/>
      <w:r w:rsidRPr="00A026CF">
        <w:rPr>
          <w:rFonts w:ascii="Trebuchet MS" w:eastAsia="Trebuchet MS" w:hAnsi="Trebuchet MS"/>
          <w:b/>
          <w:bCs/>
          <w:color w:val="auto"/>
        </w:rPr>
        <w:t xml:space="preserve">2.4 </w:t>
      </w:r>
      <w:r w:rsidR="00C07BE1" w:rsidRPr="00A026CF">
        <w:rPr>
          <w:rFonts w:ascii="Trebuchet MS" w:eastAsia="Trebuchet MS" w:hAnsi="Trebuchet MS"/>
          <w:b/>
          <w:bCs/>
          <w:color w:val="auto"/>
        </w:rPr>
        <w:t>Procedura de soluționare a contestațiilor</w:t>
      </w:r>
      <w:bookmarkEnd w:id="80"/>
      <w:bookmarkEnd w:id="81"/>
    </w:p>
    <w:p w14:paraId="572AA4AD" w14:textId="77777777" w:rsidR="002C06B6" w:rsidRPr="00C07BE1" w:rsidRDefault="002C06B6" w:rsidP="00473E94">
      <w:pPr>
        <w:pStyle w:val="Normal1"/>
        <w:spacing w:after="0"/>
        <w:jc w:val="both"/>
        <w:rPr>
          <w:rFonts w:ascii="Trebuchet MS" w:eastAsia="Trebuchet MS" w:hAnsi="Trebuchet MS"/>
        </w:rPr>
      </w:pPr>
      <w:bookmarkStart w:id="82" w:name="_Toc14103443"/>
      <w:bookmarkStart w:id="83" w:name="_Toc19554668"/>
      <w:r>
        <w:rPr>
          <w:rFonts w:ascii="Trebuchet MS" w:eastAsia="Trebuchet MS" w:hAnsi="Trebuchet MS"/>
        </w:rPr>
        <w:t>GAL Sector 4</w:t>
      </w:r>
      <w:r w:rsidRPr="00C07BE1">
        <w:rPr>
          <w:rFonts w:ascii="Trebuchet MS" w:eastAsia="Trebuchet MS" w:hAnsi="Trebuchet MS"/>
        </w:rPr>
        <w:t xml:space="preserve"> va notifica în scris solicitanții cu privire la rezultatul procesului de selecție a fișelor de proiect depuse la GAL și va publica rapoartele de selecție (intermediar/final) pe site-ul propriu, cu indicarea perioadei și a procedurii de depunere a eventualelor contestații. </w:t>
      </w:r>
    </w:p>
    <w:p w14:paraId="0A820836" w14:textId="2B69012D" w:rsidR="00CD433D" w:rsidRDefault="002C06B6" w:rsidP="00473E94">
      <w:pPr>
        <w:pStyle w:val="Normal1"/>
        <w:spacing w:after="0"/>
        <w:jc w:val="both"/>
        <w:rPr>
          <w:rFonts w:ascii="Trebuchet MS" w:eastAsia="Trebuchet MS" w:hAnsi="Trebuchet MS"/>
        </w:rPr>
      </w:pPr>
      <w:r w:rsidRPr="00C07BE1">
        <w:rPr>
          <w:rFonts w:ascii="Trebuchet MS" w:eastAsia="Trebuchet MS" w:hAnsi="Trebuchet MS"/>
        </w:rPr>
        <w:t>Solicitanții care sunt nemulțumiți de rezultatul evaluării pot depune contestații.</w:t>
      </w:r>
    </w:p>
    <w:p w14:paraId="1EB566FB" w14:textId="77777777" w:rsidR="00FF1207" w:rsidRDefault="00FF1207" w:rsidP="00473E94">
      <w:pPr>
        <w:pStyle w:val="Normal1"/>
        <w:spacing w:after="0"/>
        <w:jc w:val="both"/>
        <w:rPr>
          <w:rFonts w:ascii="Trebuchet MS" w:eastAsia="Trebuchet MS" w:hAnsi="Trebuchet MS"/>
        </w:rPr>
      </w:pPr>
    </w:p>
    <w:p w14:paraId="1AD95A4A" w14:textId="77777777" w:rsidR="00473E94" w:rsidRPr="00473E94" w:rsidRDefault="00473E94" w:rsidP="00473E94">
      <w:pPr>
        <w:spacing w:after="0"/>
        <w:rPr>
          <w:rFonts w:ascii="Trebuchet MS" w:hAnsi="Trebuchet MS"/>
          <w:b/>
        </w:rPr>
      </w:pPr>
      <w:proofErr w:type="spellStart"/>
      <w:r w:rsidRPr="00473E94">
        <w:rPr>
          <w:rFonts w:ascii="Trebuchet MS" w:hAnsi="Trebuchet MS"/>
          <w:b/>
        </w:rPr>
        <w:t>Etapele</w:t>
      </w:r>
      <w:proofErr w:type="spellEnd"/>
      <w:r w:rsidRPr="00473E94">
        <w:rPr>
          <w:rFonts w:ascii="Trebuchet MS" w:hAnsi="Trebuchet MS"/>
          <w:b/>
        </w:rPr>
        <w:t xml:space="preserve"> </w:t>
      </w:r>
      <w:proofErr w:type="spellStart"/>
      <w:r w:rsidRPr="00473E94">
        <w:rPr>
          <w:rFonts w:ascii="Trebuchet MS" w:hAnsi="Trebuchet MS"/>
          <w:b/>
        </w:rPr>
        <w:t>procesului</w:t>
      </w:r>
      <w:proofErr w:type="spellEnd"/>
      <w:r w:rsidRPr="00473E94">
        <w:rPr>
          <w:rFonts w:ascii="Trebuchet MS" w:hAnsi="Trebuchet MS"/>
          <w:b/>
        </w:rPr>
        <w:t xml:space="preserve"> de </w:t>
      </w:r>
      <w:proofErr w:type="spellStart"/>
      <w:r w:rsidRPr="00473E94">
        <w:rPr>
          <w:rFonts w:ascii="Trebuchet MS" w:hAnsi="Trebuchet MS"/>
          <w:b/>
        </w:rPr>
        <w:t>depunere</w:t>
      </w:r>
      <w:proofErr w:type="spellEnd"/>
      <w:r w:rsidRPr="00473E94">
        <w:rPr>
          <w:rFonts w:ascii="Trebuchet MS" w:hAnsi="Trebuchet MS"/>
          <w:b/>
        </w:rPr>
        <w:t xml:space="preserve"> </w:t>
      </w:r>
      <w:proofErr w:type="spellStart"/>
      <w:r w:rsidRPr="00473E94">
        <w:rPr>
          <w:rFonts w:ascii="Trebuchet MS" w:hAnsi="Trebuchet MS"/>
          <w:b/>
        </w:rPr>
        <w:t>și</w:t>
      </w:r>
      <w:proofErr w:type="spellEnd"/>
      <w:r w:rsidRPr="00473E94">
        <w:rPr>
          <w:rFonts w:ascii="Trebuchet MS" w:hAnsi="Trebuchet MS"/>
          <w:b/>
        </w:rPr>
        <w:t xml:space="preserve"> </w:t>
      </w:r>
      <w:proofErr w:type="spellStart"/>
      <w:r w:rsidRPr="00473E94">
        <w:rPr>
          <w:rFonts w:ascii="Trebuchet MS" w:hAnsi="Trebuchet MS"/>
          <w:b/>
        </w:rPr>
        <w:t>soluționare</w:t>
      </w:r>
      <w:proofErr w:type="spellEnd"/>
      <w:r w:rsidRPr="00473E94">
        <w:rPr>
          <w:rFonts w:ascii="Trebuchet MS" w:hAnsi="Trebuchet MS"/>
          <w:b/>
        </w:rPr>
        <w:t xml:space="preserve"> a </w:t>
      </w:r>
      <w:proofErr w:type="spellStart"/>
      <w:r w:rsidRPr="00473E94">
        <w:rPr>
          <w:rFonts w:ascii="Trebuchet MS" w:hAnsi="Trebuchet MS"/>
          <w:b/>
        </w:rPr>
        <w:t>contestațiilor</w:t>
      </w:r>
      <w:proofErr w:type="spellEnd"/>
    </w:p>
    <w:p w14:paraId="1F69814E" w14:textId="77777777" w:rsidR="00473E94" w:rsidRPr="00473E94" w:rsidRDefault="00473E94" w:rsidP="00473E94">
      <w:pPr>
        <w:pStyle w:val="ListParagraph"/>
        <w:numPr>
          <w:ilvl w:val="0"/>
          <w:numId w:val="12"/>
        </w:numPr>
        <w:spacing w:after="0"/>
        <w:contextualSpacing w:val="0"/>
        <w:jc w:val="both"/>
        <w:rPr>
          <w:rFonts w:ascii="Trebuchet MS" w:hAnsi="Trebuchet MS"/>
          <w:b/>
          <w:sz w:val="22"/>
          <w:szCs w:val="22"/>
        </w:rPr>
      </w:pPr>
      <w:proofErr w:type="spellStart"/>
      <w:r w:rsidRPr="00473E94">
        <w:rPr>
          <w:rFonts w:ascii="Trebuchet MS" w:hAnsi="Trebuchet MS"/>
          <w:b/>
          <w:sz w:val="22"/>
          <w:szCs w:val="22"/>
        </w:rPr>
        <w:t>Depunerea</w:t>
      </w:r>
      <w:proofErr w:type="spellEnd"/>
      <w:r w:rsidRPr="00473E94">
        <w:rPr>
          <w:rFonts w:ascii="Trebuchet MS" w:hAnsi="Trebuchet MS"/>
          <w:b/>
          <w:sz w:val="22"/>
          <w:szCs w:val="22"/>
        </w:rPr>
        <w:t xml:space="preserve"> </w:t>
      </w:r>
      <w:proofErr w:type="spellStart"/>
      <w:r w:rsidRPr="00473E94">
        <w:rPr>
          <w:rFonts w:ascii="Trebuchet MS" w:hAnsi="Trebuchet MS"/>
          <w:b/>
          <w:sz w:val="22"/>
          <w:szCs w:val="22"/>
        </w:rPr>
        <w:t>contestațiilor</w:t>
      </w:r>
      <w:proofErr w:type="spellEnd"/>
      <w:r w:rsidRPr="00473E94">
        <w:rPr>
          <w:rFonts w:ascii="Trebuchet MS" w:hAnsi="Trebuchet MS"/>
          <w:b/>
          <w:sz w:val="22"/>
          <w:szCs w:val="22"/>
        </w:rPr>
        <w:t xml:space="preserve"> </w:t>
      </w:r>
      <w:proofErr w:type="spellStart"/>
      <w:r w:rsidRPr="00473E94">
        <w:rPr>
          <w:rFonts w:ascii="Trebuchet MS" w:hAnsi="Trebuchet MS"/>
          <w:b/>
          <w:sz w:val="22"/>
          <w:szCs w:val="22"/>
        </w:rPr>
        <w:t>în</w:t>
      </w:r>
      <w:proofErr w:type="spellEnd"/>
      <w:r w:rsidRPr="00473E94">
        <w:rPr>
          <w:rFonts w:ascii="Trebuchet MS" w:hAnsi="Trebuchet MS"/>
          <w:b/>
          <w:sz w:val="22"/>
          <w:szCs w:val="22"/>
        </w:rPr>
        <w:t xml:space="preserve"> </w:t>
      </w:r>
      <w:proofErr w:type="spellStart"/>
      <w:r w:rsidRPr="00473E94">
        <w:rPr>
          <w:rFonts w:ascii="Trebuchet MS" w:hAnsi="Trebuchet MS"/>
          <w:b/>
          <w:sz w:val="22"/>
          <w:szCs w:val="22"/>
        </w:rPr>
        <w:t>etapa</w:t>
      </w:r>
      <w:proofErr w:type="spellEnd"/>
      <w:r w:rsidRPr="00473E94">
        <w:rPr>
          <w:rFonts w:ascii="Trebuchet MS" w:hAnsi="Trebuchet MS"/>
          <w:b/>
          <w:sz w:val="22"/>
          <w:szCs w:val="22"/>
        </w:rPr>
        <w:t xml:space="preserve"> de </w:t>
      </w:r>
      <w:proofErr w:type="spellStart"/>
      <w:r w:rsidRPr="00473E94">
        <w:rPr>
          <w:rFonts w:ascii="Trebuchet MS" w:hAnsi="Trebuchet MS"/>
          <w:b/>
          <w:sz w:val="22"/>
          <w:szCs w:val="22"/>
        </w:rPr>
        <w:t>evaluare</w:t>
      </w:r>
      <w:proofErr w:type="spellEnd"/>
      <w:r w:rsidRPr="00473E94">
        <w:rPr>
          <w:rFonts w:ascii="Trebuchet MS" w:hAnsi="Trebuchet MS"/>
          <w:b/>
          <w:sz w:val="22"/>
          <w:szCs w:val="22"/>
        </w:rPr>
        <w:t xml:space="preserve"> a </w:t>
      </w:r>
      <w:proofErr w:type="spellStart"/>
      <w:r w:rsidRPr="00473E94">
        <w:rPr>
          <w:rFonts w:ascii="Trebuchet MS" w:hAnsi="Trebuchet MS"/>
          <w:b/>
          <w:sz w:val="22"/>
          <w:szCs w:val="22"/>
        </w:rPr>
        <w:t>conformității</w:t>
      </w:r>
      <w:proofErr w:type="spellEnd"/>
      <w:r w:rsidRPr="00473E94">
        <w:rPr>
          <w:rFonts w:ascii="Trebuchet MS" w:hAnsi="Trebuchet MS"/>
          <w:b/>
          <w:sz w:val="22"/>
          <w:szCs w:val="22"/>
        </w:rPr>
        <w:t xml:space="preserve"> administrative </w:t>
      </w:r>
      <w:proofErr w:type="spellStart"/>
      <w:r w:rsidRPr="00473E94">
        <w:rPr>
          <w:rFonts w:ascii="Trebuchet MS" w:hAnsi="Trebuchet MS"/>
          <w:b/>
          <w:sz w:val="22"/>
          <w:szCs w:val="22"/>
        </w:rPr>
        <w:t>și</w:t>
      </w:r>
      <w:proofErr w:type="spellEnd"/>
      <w:r w:rsidRPr="00473E94">
        <w:rPr>
          <w:rFonts w:ascii="Trebuchet MS" w:hAnsi="Trebuchet MS"/>
          <w:b/>
          <w:sz w:val="22"/>
          <w:szCs w:val="22"/>
        </w:rPr>
        <w:t xml:space="preserve"> a </w:t>
      </w:r>
      <w:proofErr w:type="spellStart"/>
      <w:r w:rsidRPr="00473E94">
        <w:rPr>
          <w:rFonts w:ascii="Trebuchet MS" w:hAnsi="Trebuchet MS"/>
          <w:b/>
          <w:sz w:val="22"/>
          <w:szCs w:val="22"/>
        </w:rPr>
        <w:t>eligibilității</w:t>
      </w:r>
      <w:proofErr w:type="spellEnd"/>
    </w:p>
    <w:p w14:paraId="2D925E8F" w14:textId="0964B6BA" w:rsidR="00473E94" w:rsidRPr="00473E94" w:rsidRDefault="00473E94" w:rsidP="00473E94">
      <w:pPr>
        <w:spacing w:after="0"/>
        <w:jc w:val="both"/>
        <w:rPr>
          <w:rFonts w:ascii="Trebuchet MS" w:eastAsia="Times New Roman" w:hAnsi="Trebuchet MS"/>
        </w:rPr>
      </w:pPr>
      <w:proofErr w:type="spellStart"/>
      <w:r w:rsidRPr="00473E94">
        <w:rPr>
          <w:rFonts w:ascii="Trebuchet MS" w:eastAsia="Times New Roman" w:hAnsi="Trebuchet MS"/>
        </w:rPr>
        <w:t>În</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cazul</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în</w:t>
      </w:r>
      <w:proofErr w:type="spellEnd"/>
      <w:r w:rsidRPr="00473E94">
        <w:rPr>
          <w:rFonts w:ascii="Trebuchet MS" w:eastAsia="Times New Roman" w:hAnsi="Trebuchet MS"/>
        </w:rPr>
        <w:t xml:space="preserve"> care un solicitant </w:t>
      </w:r>
      <w:proofErr w:type="spellStart"/>
      <w:r w:rsidRPr="00473E94">
        <w:rPr>
          <w:rFonts w:ascii="Trebuchet MS" w:eastAsia="Times New Roman" w:hAnsi="Trebuchet MS"/>
        </w:rPr>
        <w:t>este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nemulțumit</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rezultatul</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evaluării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conformității</w:t>
      </w:r>
      <w:proofErr w:type="spellEnd"/>
      <w:r w:rsidRPr="00473E94">
        <w:rPr>
          <w:rFonts w:ascii="Trebuchet MS" w:eastAsia="Times New Roman" w:hAnsi="Trebuchet MS"/>
        </w:rPr>
        <w:t xml:space="preserve"> administrative </w:t>
      </w:r>
      <w:proofErr w:type="spellStart"/>
      <w:r w:rsidRPr="00473E94">
        <w:rPr>
          <w:rFonts w:ascii="Trebuchet MS" w:eastAsia="Times New Roman" w:hAnsi="Trebuchet MS"/>
        </w:rPr>
        <w:t>și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eligibilității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acesta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poate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depune</w:t>
      </w:r>
      <w:proofErr w:type="spellEnd"/>
      <w:r w:rsidRPr="00473E94">
        <w:rPr>
          <w:rFonts w:ascii="Trebuchet MS" w:eastAsia="Times New Roman" w:hAnsi="Trebuchet MS"/>
        </w:rPr>
        <w:t xml:space="preserve"> o </w:t>
      </w:r>
      <w:proofErr w:type="spellStart"/>
      <w:r w:rsidRPr="00473E94">
        <w:rPr>
          <w:rFonts w:ascii="Trebuchet MS" w:eastAsia="Times New Roman" w:hAnsi="Trebuchet MS"/>
        </w:rPr>
        <w:t>contestație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argumentată</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în</w:t>
      </w:r>
      <w:proofErr w:type="spellEnd"/>
      <w:r w:rsidRPr="00473E94">
        <w:rPr>
          <w:rFonts w:ascii="Trebuchet MS" w:eastAsia="Times New Roman" w:hAnsi="Trebuchet MS"/>
        </w:rPr>
        <w:t xml:space="preserve"> maxim 5 </w:t>
      </w:r>
      <w:proofErr w:type="spellStart"/>
      <w:r w:rsidRPr="00473E94">
        <w:rPr>
          <w:rFonts w:ascii="Trebuchet MS" w:eastAsia="Times New Roman" w:hAnsi="Trebuchet MS"/>
        </w:rPr>
        <w:t>zile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calendaristice</w:t>
      </w:r>
      <w:proofErr w:type="spellEnd"/>
      <w:r w:rsidRPr="00473E94">
        <w:rPr>
          <w:rFonts w:ascii="Trebuchet MS" w:eastAsia="Times New Roman" w:hAnsi="Trebuchet MS"/>
        </w:rPr>
        <w:t xml:space="preserve"> de la </w:t>
      </w:r>
      <w:proofErr w:type="spellStart"/>
      <w:r w:rsidRPr="00473E94">
        <w:rPr>
          <w:rFonts w:ascii="Trebuchet MS" w:eastAsia="Times New Roman" w:hAnsi="Trebuchet MS"/>
        </w:rPr>
        <w:lastRenderedPageBreak/>
        <w:t>comunicarea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rezultatului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evaluării</w:t>
      </w:r>
      <w:proofErr w:type="spellEnd"/>
      <w:r w:rsidRPr="00473E94">
        <w:rPr>
          <w:rFonts w:ascii="Trebuchet MS" w:eastAsia="Times New Roman" w:hAnsi="Trebuchet MS"/>
        </w:rPr>
        <w:t xml:space="preserve"> (conform </w:t>
      </w:r>
      <w:proofErr w:type="spellStart"/>
      <w:r w:rsidRPr="00473E94">
        <w:rPr>
          <w:rFonts w:ascii="Trebuchet MS" w:eastAsia="Times New Roman" w:hAnsi="Trebuchet MS"/>
        </w:rPr>
        <w:t>modelului</w:t>
      </w:r>
      <w:proofErr w:type="spellEnd"/>
      <w:r w:rsidRPr="00473E94">
        <w:rPr>
          <w:rFonts w:ascii="Trebuchet MS" w:eastAsia="Times New Roman" w:hAnsi="Trebuchet MS"/>
        </w:rPr>
        <w:t xml:space="preserve"> din </w:t>
      </w:r>
      <w:proofErr w:type="spellStart"/>
      <w:r w:rsidRPr="00473E94">
        <w:rPr>
          <w:rFonts w:ascii="Trebuchet MS" w:eastAsia="Times New Roman" w:hAnsi="Trebuchet MS"/>
        </w:rPr>
        <w:t>Anexa</w:t>
      </w:r>
      <w:proofErr w:type="spellEnd"/>
      <w:r w:rsidRPr="00473E94">
        <w:rPr>
          <w:rFonts w:ascii="Trebuchet MS" w:eastAsia="Times New Roman" w:hAnsi="Trebuchet MS"/>
        </w:rPr>
        <w:t xml:space="preserve"> 8</w:t>
      </w:r>
      <w:r>
        <w:rPr>
          <w:rFonts w:ascii="Trebuchet MS" w:eastAsia="Times New Roman" w:hAnsi="Trebuchet MS"/>
        </w:rPr>
        <w:t xml:space="preserve"> la </w:t>
      </w:r>
      <w:proofErr w:type="spellStart"/>
      <w:r>
        <w:rPr>
          <w:rFonts w:ascii="Trebuchet MS" w:eastAsia="Times New Roman" w:hAnsi="Trebuchet MS"/>
        </w:rPr>
        <w:t>Procedura</w:t>
      </w:r>
      <w:proofErr w:type="spellEnd"/>
      <w:r>
        <w:rPr>
          <w:rFonts w:ascii="Trebuchet MS" w:eastAsia="Times New Roman" w:hAnsi="Trebuchet MS"/>
        </w:rPr>
        <w:t xml:space="preserve"> de </w:t>
      </w:r>
      <w:proofErr w:type="spellStart"/>
      <w:r>
        <w:rPr>
          <w:rFonts w:ascii="Trebuchet MS" w:eastAsia="Times New Roman" w:hAnsi="Trebuchet MS"/>
        </w:rPr>
        <w:t>evaluare</w:t>
      </w:r>
      <w:proofErr w:type="spellEnd"/>
      <w:r>
        <w:rPr>
          <w:rFonts w:ascii="Trebuchet MS" w:eastAsia="Times New Roman" w:hAnsi="Trebuchet MS"/>
        </w:rPr>
        <w:t xml:space="preserve"> </w:t>
      </w:r>
      <w:proofErr w:type="spellStart"/>
      <w:r>
        <w:rPr>
          <w:rFonts w:ascii="Trebuchet MS" w:eastAsia="Times New Roman" w:hAnsi="Trebuchet MS"/>
        </w:rPr>
        <w:t>și</w:t>
      </w:r>
      <w:proofErr w:type="spellEnd"/>
      <w:r>
        <w:rPr>
          <w:rFonts w:ascii="Trebuchet MS" w:eastAsia="Times New Roman" w:hAnsi="Trebuchet MS"/>
        </w:rPr>
        <w:t xml:space="preserve"> </w:t>
      </w:r>
      <w:proofErr w:type="spellStart"/>
      <w:r>
        <w:rPr>
          <w:rFonts w:ascii="Trebuchet MS" w:eastAsia="Times New Roman" w:hAnsi="Trebuchet MS"/>
        </w:rPr>
        <w:t>selecție</w:t>
      </w:r>
      <w:proofErr w:type="spellEnd"/>
      <w:r>
        <w:rPr>
          <w:rFonts w:ascii="Trebuchet MS" w:eastAsia="Times New Roman" w:hAnsi="Trebuchet MS"/>
        </w:rPr>
        <w:t xml:space="preserve"> a </w:t>
      </w:r>
      <w:proofErr w:type="spellStart"/>
      <w:r>
        <w:rPr>
          <w:rFonts w:ascii="Trebuchet MS" w:eastAsia="Times New Roman" w:hAnsi="Trebuchet MS"/>
        </w:rPr>
        <w:t>fișelor</w:t>
      </w:r>
      <w:proofErr w:type="spellEnd"/>
      <w:r>
        <w:rPr>
          <w:rFonts w:ascii="Trebuchet MS" w:eastAsia="Times New Roman" w:hAnsi="Trebuchet MS"/>
        </w:rPr>
        <w:t xml:space="preserve"> de proiecte</w:t>
      </w:r>
      <w:r w:rsidRPr="00473E94">
        <w:rPr>
          <w:rFonts w:ascii="Trebuchet MS" w:eastAsia="Times New Roman" w:hAnsi="Trebuchet MS"/>
        </w:rPr>
        <w:t xml:space="preserve">). </w:t>
      </w:r>
      <w:proofErr w:type="spellStart"/>
      <w:r w:rsidRPr="00473E94">
        <w:rPr>
          <w:rFonts w:ascii="Trebuchet MS" w:eastAsia="Times New Roman" w:hAnsi="Trebuchet MS"/>
        </w:rPr>
        <w:t>Contestațiile</w:t>
      </w:r>
      <w:proofErr w:type="spellEnd"/>
      <w:r w:rsidRPr="00473E94">
        <w:rPr>
          <w:rFonts w:ascii="Trebuchet MS" w:eastAsia="Times New Roman" w:hAnsi="Trebuchet MS"/>
        </w:rPr>
        <w:t xml:space="preserve"> se pot </w:t>
      </w:r>
      <w:proofErr w:type="spellStart"/>
      <w:r w:rsidRPr="00473E94">
        <w:rPr>
          <w:rFonts w:ascii="Trebuchet MS" w:eastAsia="Times New Roman" w:hAnsi="Trebuchet MS"/>
        </w:rPr>
        <w:t>depune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în</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scris</w:t>
      </w:r>
      <w:proofErr w:type="spellEnd"/>
      <w:r w:rsidRPr="00473E94">
        <w:rPr>
          <w:rFonts w:ascii="Trebuchet MS" w:eastAsia="Times New Roman" w:hAnsi="Trebuchet MS"/>
        </w:rPr>
        <w:t xml:space="preserve"> la </w:t>
      </w:r>
      <w:proofErr w:type="spellStart"/>
      <w:r w:rsidRPr="00473E94">
        <w:rPr>
          <w:rFonts w:ascii="Trebuchet MS" w:eastAsia="Times New Roman" w:hAnsi="Trebuchet MS"/>
        </w:rPr>
        <w:t>sediul</w:t>
      </w:r>
      <w:proofErr w:type="spellEnd"/>
      <w:r w:rsidRPr="00473E94">
        <w:rPr>
          <w:rFonts w:ascii="Trebuchet MS" w:eastAsia="Times New Roman" w:hAnsi="Trebuchet MS"/>
        </w:rPr>
        <w:t xml:space="preserve"> GAL </w:t>
      </w:r>
      <w:proofErr w:type="spellStart"/>
      <w:r w:rsidRPr="00473E94">
        <w:rPr>
          <w:rFonts w:ascii="Trebuchet MS" w:eastAsia="Times New Roman" w:hAnsi="Trebuchet MS"/>
        </w:rPr>
        <w:t>sau</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prin</w:t>
      </w:r>
      <w:proofErr w:type="spellEnd"/>
      <w:r w:rsidRPr="00473E94">
        <w:rPr>
          <w:rFonts w:ascii="Trebuchet MS" w:eastAsia="Times New Roman" w:hAnsi="Trebuchet MS"/>
        </w:rPr>
        <w:t xml:space="preserve"> e-mail.</w:t>
      </w:r>
    </w:p>
    <w:p w14:paraId="634269E4" w14:textId="77777777" w:rsidR="00473E94" w:rsidRPr="00473E94" w:rsidRDefault="00473E94" w:rsidP="00473E94">
      <w:pPr>
        <w:spacing w:after="0"/>
        <w:jc w:val="both"/>
        <w:rPr>
          <w:rFonts w:ascii="Trebuchet MS" w:eastAsia="Times New Roman" w:hAnsi="Trebuchet MS"/>
        </w:rPr>
      </w:pPr>
      <w:proofErr w:type="spellStart"/>
      <w:r w:rsidRPr="00473E94">
        <w:rPr>
          <w:rFonts w:ascii="Trebuchet MS" w:eastAsia="Times New Roman" w:hAnsi="Trebuchet MS"/>
        </w:rPr>
        <w:t>Termenul</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analizare</w:t>
      </w:r>
      <w:proofErr w:type="spellEnd"/>
      <w:r w:rsidRPr="00473E94">
        <w:rPr>
          <w:rFonts w:ascii="Trebuchet MS" w:eastAsia="Times New Roman" w:hAnsi="Trebuchet MS"/>
        </w:rPr>
        <w:t xml:space="preserve"> a </w:t>
      </w:r>
      <w:proofErr w:type="spellStart"/>
      <w:r w:rsidRPr="00473E94">
        <w:rPr>
          <w:rFonts w:ascii="Trebuchet MS" w:eastAsia="Times New Roman" w:hAnsi="Trebuchet MS"/>
        </w:rPr>
        <w:t>contestaţiilor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depuse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este</w:t>
      </w:r>
      <w:proofErr w:type="spellEnd"/>
      <w:r w:rsidRPr="00473E94">
        <w:rPr>
          <w:rFonts w:ascii="Trebuchet MS" w:eastAsia="Times New Roman" w:hAnsi="Trebuchet MS"/>
        </w:rPr>
        <w:t xml:space="preserve"> de maxim 10 </w:t>
      </w:r>
      <w:proofErr w:type="spellStart"/>
      <w:r w:rsidRPr="00473E94">
        <w:rPr>
          <w:rFonts w:ascii="Trebuchet MS" w:eastAsia="Times New Roman" w:hAnsi="Trebuchet MS"/>
        </w:rPr>
        <w:t>zile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calendaristice</w:t>
      </w:r>
      <w:proofErr w:type="spellEnd"/>
      <w:r w:rsidRPr="00473E94">
        <w:rPr>
          <w:rFonts w:ascii="Trebuchet MS" w:eastAsia="Times New Roman" w:hAnsi="Trebuchet MS"/>
        </w:rPr>
        <w:t xml:space="preserve"> de la </w:t>
      </w:r>
      <w:proofErr w:type="spellStart"/>
      <w:r w:rsidRPr="00473E94">
        <w:rPr>
          <w:rFonts w:ascii="Trebuchet MS" w:eastAsia="Times New Roman" w:hAnsi="Trebuchet MS"/>
        </w:rPr>
        <w:t>expirarea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termenului</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depunere</w:t>
      </w:r>
      <w:proofErr w:type="spellEnd"/>
      <w:r w:rsidRPr="00473E94">
        <w:rPr>
          <w:rFonts w:ascii="Trebuchet MS" w:eastAsia="Times New Roman" w:hAnsi="Trebuchet MS"/>
        </w:rPr>
        <w:t xml:space="preserve"> a </w:t>
      </w:r>
      <w:proofErr w:type="spellStart"/>
      <w:r w:rsidRPr="00473E94">
        <w:rPr>
          <w:rFonts w:ascii="Trebuchet MS" w:eastAsia="Times New Roman" w:hAnsi="Trebuchet MS"/>
        </w:rPr>
        <w:t>contestaţiilor</w:t>
      </w:r>
      <w:proofErr w:type="spellEnd"/>
      <w:r w:rsidRPr="00473E94">
        <w:rPr>
          <w:rFonts w:ascii="Trebuchet MS" w:eastAsia="Times New Roman" w:hAnsi="Trebuchet MS"/>
        </w:rPr>
        <w:t>.</w:t>
      </w:r>
    </w:p>
    <w:p w14:paraId="05E536C9" w14:textId="77777777" w:rsidR="00473E94" w:rsidRPr="00473E94" w:rsidRDefault="00473E94" w:rsidP="00473E94">
      <w:pPr>
        <w:pStyle w:val="ListParagraph"/>
        <w:spacing w:after="0"/>
        <w:ind w:left="0"/>
        <w:contextualSpacing w:val="0"/>
        <w:jc w:val="both"/>
        <w:rPr>
          <w:rFonts w:ascii="Trebuchet MS" w:hAnsi="Trebuchet MS"/>
          <w:sz w:val="22"/>
          <w:szCs w:val="22"/>
        </w:rPr>
      </w:pPr>
      <w:r w:rsidRPr="00473E94">
        <w:rPr>
          <w:rFonts w:ascii="Trebuchet MS" w:hAnsi="Trebuchet MS"/>
          <w:sz w:val="22"/>
          <w:szCs w:val="22"/>
        </w:rPr>
        <w:t xml:space="preserve">Pe </w:t>
      </w:r>
      <w:proofErr w:type="spellStart"/>
      <w:r w:rsidRPr="00473E94">
        <w:rPr>
          <w:rFonts w:ascii="Trebuchet MS" w:hAnsi="Trebuchet MS"/>
          <w:sz w:val="22"/>
          <w:szCs w:val="22"/>
        </w:rPr>
        <w:t>parcursul</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procesului</w:t>
      </w:r>
      <w:proofErr w:type="spellEnd"/>
      <w:r w:rsidRPr="00473E94">
        <w:rPr>
          <w:rFonts w:ascii="Trebuchet MS" w:hAnsi="Trebuchet MS"/>
          <w:sz w:val="22"/>
          <w:szCs w:val="22"/>
        </w:rPr>
        <w:t xml:space="preserve"> de </w:t>
      </w:r>
      <w:proofErr w:type="spellStart"/>
      <w:r w:rsidRPr="00473E94">
        <w:rPr>
          <w:rFonts w:ascii="Trebuchet MS" w:hAnsi="Trebuchet MS"/>
          <w:sz w:val="22"/>
          <w:szCs w:val="22"/>
        </w:rPr>
        <w:t>soluționare</w:t>
      </w:r>
      <w:proofErr w:type="spellEnd"/>
      <w:r w:rsidRPr="00473E94">
        <w:rPr>
          <w:rFonts w:ascii="Trebuchet MS" w:hAnsi="Trebuchet MS"/>
          <w:sz w:val="22"/>
          <w:szCs w:val="22"/>
        </w:rPr>
        <w:t xml:space="preserve"> a </w:t>
      </w:r>
      <w:proofErr w:type="spellStart"/>
      <w:r w:rsidRPr="00473E94">
        <w:rPr>
          <w:rFonts w:ascii="Trebuchet MS" w:hAnsi="Trebuchet MS"/>
          <w:sz w:val="22"/>
          <w:szCs w:val="22"/>
        </w:rPr>
        <w:t>contestațiilor</w:t>
      </w:r>
      <w:proofErr w:type="spellEnd"/>
      <w:r w:rsidRPr="00473E94">
        <w:rPr>
          <w:rFonts w:ascii="Trebuchet MS" w:hAnsi="Trebuchet MS"/>
          <w:sz w:val="22"/>
          <w:szCs w:val="22"/>
        </w:rPr>
        <w:t xml:space="preserve"> se </w:t>
      </w:r>
      <w:proofErr w:type="spellStart"/>
      <w:r w:rsidRPr="00473E94">
        <w:rPr>
          <w:rFonts w:ascii="Trebuchet MS" w:hAnsi="Trebuchet MS"/>
          <w:sz w:val="22"/>
          <w:szCs w:val="22"/>
        </w:rPr>
        <w:t>va</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putea</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solicita</w:t>
      </w:r>
      <w:proofErr w:type="spellEnd"/>
      <w:r w:rsidRPr="00473E94">
        <w:rPr>
          <w:rFonts w:ascii="Trebuchet MS" w:hAnsi="Trebuchet MS"/>
          <w:sz w:val="22"/>
          <w:szCs w:val="22"/>
        </w:rPr>
        <w:t xml:space="preserve"> un </w:t>
      </w:r>
      <w:proofErr w:type="spellStart"/>
      <w:r w:rsidRPr="00473E94">
        <w:rPr>
          <w:rFonts w:ascii="Trebuchet MS" w:hAnsi="Trebuchet MS"/>
          <w:sz w:val="22"/>
          <w:szCs w:val="22"/>
        </w:rPr>
        <w:t>singur</w:t>
      </w:r>
      <w:proofErr w:type="spellEnd"/>
      <w:r w:rsidRPr="00473E94">
        <w:rPr>
          <w:rFonts w:ascii="Trebuchet MS" w:hAnsi="Trebuchet MS"/>
          <w:sz w:val="22"/>
          <w:szCs w:val="22"/>
        </w:rPr>
        <w:t xml:space="preserve"> set de </w:t>
      </w:r>
      <w:proofErr w:type="spellStart"/>
      <w:r w:rsidRPr="00473E94">
        <w:rPr>
          <w:rFonts w:ascii="Trebuchet MS" w:hAnsi="Trebuchet MS"/>
          <w:sz w:val="22"/>
          <w:szCs w:val="22"/>
        </w:rPr>
        <w:t>clarificări</w:t>
      </w:r>
      <w:proofErr w:type="spellEnd"/>
      <w:r w:rsidRPr="00473E94">
        <w:rPr>
          <w:rFonts w:ascii="Trebuchet MS" w:hAnsi="Trebuchet MS"/>
          <w:sz w:val="22"/>
          <w:szCs w:val="22"/>
        </w:rPr>
        <w:t>.</w:t>
      </w:r>
    </w:p>
    <w:p w14:paraId="45736029" w14:textId="77777777" w:rsidR="00473E94" w:rsidRPr="00473E94" w:rsidRDefault="00473E94" w:rsidP="00473E94">
      <w:pPr>
        <w:spacing w:after="0"/>
        <w:jc w:val="both"/>
        <w:rPr>
          <w:rFonts w:ascii="Trebuchet MS" w:eastAsia="Times New Roman" w:hAnsi="Trebuchet MS"/>
        </w:rPr>
      </w:pPr>
      <w:proofErr w:type="spellStart"/>
      <w:r w:rsidRPr="00473E94">
        <w:rPr>
          <w:rFonts w:ascii="Trebuchet MS" w:eastAsia="Times New Roman" w:hAnsi="Trebuchet MS"/>
        </w:rPr>
        <w:t>Analizarea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contestațiilor</w:t>
      </w:r>
      <w:proofErr w:type="spellEnd"/>
      <w:r w:rsidRPr="00473E94">
        <w:rPr>
          <w:rFonts w:ascii="Trebuchet MS" w:eastAsia="Times New Roman" w:hAnsi="Trebuchet MS"/>
        </w:rPr>
        <w:t xml:space="preserve"> se </w:t>
      </w:r>
      <w:proofErr w:type="spellStart"/>
      <w:r w:rsidRPr="00473E94">
        <w:rPr>
          <w:rFonts w:ascii="Trebuchet MS" w:eastAsia="Times New Roman" w:hAnsi="Trebuchet MS"/>
        </w:rPr>
        <w:t>va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realiza</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către</w:t>
      </w:r>
      <w:proofErr w:type="spellEnd"/>
      <w:r w:rsidRPr="00473E94">
        <w:rPr>
          <w:rFonts w:ascii="Trebuchet MS" w:eastAsia="Times New Roman" w:hAnsi="Trebuchet MS"/>
        </w:rPr>
        <w:t xml:space="preserve"> o </w:t>
      </w:r>
      <w:proofErr w:type="spellStart"/>
      <w:r w:rsidRPr="00473E94">
        <w:rPr>
          <w:rFonts w:ascii="Trebuchet MS" w:eastAsia="Times New Roman" w:hAnsi="Trebuchet MS"/>
        </w:rPr>
        <w:t>Comisie</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soluționare</w:t>
      </w:r>
      <w:proofErr w:type="spellEnd"/>
      <w:r w:rsidRPr="00473E94">
        <w:rPr>
          <w:rFonts w:ascii="Trebuchet MS" w:eastAsia="Times New Roman" w:hAnsi="Trebuchet MS"/>
        </w:rPr>
        <w:t xml:space="preserve"> a </w:t>
      </w:r>
      <w:proofErr w:type="spellStart"/>
      <w:r w:rsidRPr="00473E94">
        <w:rPr>
          <w:rFonts w:ascii="Trebuchet MS" w:eastAsia="Times New Roman" w:hAnsi="Trebuchet MS"/>
        </w:rPr>
        <w:t>contestațiilor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formată</w:t>
      </w:r>
      <w:proofErr w:type="spellEnd"/>
      <w:r w:rsidRPr="00473E94">
        <w:rPr>
          <w:rFonts w:ascii="Trebuchet MS" w:eastAsia="Times New Roman" w:hAnsi="Trebuchet MS"/>
        </w:rPr>
        <w:t xml:space="preserve"> din </w:t>
      </w:r>
      <w:proofErr w:type="spellStart"/>
      <w:r w:rsidRPr="00473E94">
        <w:rPr>
          <w:rFonts w:ascii="Trebuchet MS" w:eastAsia="Times New Roman" w:hAnsi="Trebuchet MS"/>
        </w:rPr>
        <w:t>alte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persoane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decât</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cele</w:t>
      </w:r>
      <w:proofErr w:type="spellEnd"/>
      <w:r w:rsidRPr="00473E94">
        <w:rPr>
          <w:rFonts w:ascii="Trebuchet MS" w:eastAsia="Times New Roman" w:hAnsi="Trebuchet MS"/>
        </w:rPr>
        <w:t xml:space="preserve"> care au </w:t>
      </w:r>
      <w:proofErr w:type="spellStart"/>
      <w:r w:rsidRPr="00473E94">
        <w:rPr>
          <w:rFonts w:ascii="Trebuchet MS" w:eastAsia="Times New Roman" w:hAnsi="Trebuchet MS"/>
        </w:rPr>
        <w:t>realizat</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evaluarea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inițială</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Comisia</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soluționare</w:t>
      </w:r>
      <w:proofErr w:type="spellEnd"/>
      <w:r w:rsidRPr="00473E94">
        <w:rPr>
          <w:rFonts w:ascii="Trebuchet MS" w:eastAsia="Times New Roman" w:hAnsi="Trebuchet MS"/>
        </w:rPr>
        <w:t xml:space="preserve"> a </w:t>
      </w:r>
      <w:proofErr w:type="spellStart"/>
      <w:r w:rsidRPr="00473E94">
        <w:rPr>
          <w:rFonts w:ascii="Trebuchet MS" w:eastAsia="Times New Roman" w:hAnsi="Trebuchet MS"/>
        </w:rPr>
        <w:t>contestațiilor</w:t>
      </w:r>
      <w:proofErr w:type="spellEnd"/>
      <w:r w:rsidRPr="00473E94">
        <w:rPr>
          <w:rFonts w:ascii="Trebuchet MS" w:eastAsia="Times New Roman" w:hAnsi="Trebuchet MS"/>
        </w:rPr>
        <w:t xml:space="preserve"> se </w:t>
      </w:r>
      <w:proofErr w:type="spellStart"/>
      <w:r w:rsidRPr="00473E94">
        <w:rPr>
          <w:rFonts w:ascii="Trebuchet MS" w:eastAsia="Times New Roman" w:hAnsi="Trebuchet MS"/>
        </w:rPr>
        <w:t>va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constitui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după</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scurgerea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timpului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alocat</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depunerii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contestațiilor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Decizia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luată</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în</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urma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verificării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unei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contestații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este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finală</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neexistând</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posibilitatea</w:t>
      </w:r>
      <w:proofErr w:type="spellEnd"/>
      <w:r w:rsidRPr="00473E94">
        <w:rPr>
          <w:rFonts w:ascii="Trebuchet MS" w:eastAsia="Times New Roman" w:hAnsi="Trebuchet MS"/>
        </w:rPr>
        <w:t xml:space="preserve"> de a </w:t>
      </w:r>
      <w:proofErr w:type="spellStart"/>
      <w:r w:rsidRPr="00473E94">
        <w:rPr>
          <w:rFonts w:ascii="Trebuchet MS" w:eastAsia="Times New Roman" w:hAnsi="Trebuchet MS"/>
        </w:rPr>
        <w:t>contesta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rezultatul</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analizei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contestației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inițial</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depuse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Rezultatul</w:t>
      </w:r>
      <w:proofErr w:type="spellEnd"/>
      <w:r w:rsidRPr="00473E94">
        <w:rPr>
          <w:rFonts w:ascii="Trebuchet MS" w:eastAsia="Times New Roman" w:hAnsi="Trebuchet MS"/>
        </w:rPr>
        <w:t xml:space="preserve"> final </w:t>
      </w:r>
      <w:proofErr w:type="spellStart"/>
      <w:r w:rsidRPr="00473E94">
        <w:rPr>
          <w:rFonts w:ascii="Trebuchet MS" w:eastAsia="Times New Roman" w:hAnsi="Trebuchet MS"/>
        </w:rPr>
        <w:t>va</w:t>
      </w:r>
      <w:proofErr w:type="spellEnd"/>
      <w:r w:rsidRPr="00473E94">
        <w:rPr>
          <w:rFonts w:ascii="Trebuchet MS" w:eastAsia="Times New Roman" w:hAnsi="Trebuchet MS"/>
        </w:rPr>
        <w:t xml:space="preserve"> fi </w:t>
      </w:r>
      <w:proofErr w:type="spellStart"/>
      <w:r w:rsidRPr="00473E94">
        <w:rPr>
          <w:rFonts w:ascii="Trebuchet MS" w:eastAsia="Times New Roman" w:hAnsi="Trebuchet MS"/>
        </w:rPr>
        <w:t>comunicat</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solicitanților</w:t>
      </w:r>
      <w:proofErr w:type="spellEnd"/>
      <w:r w:rsidRPr="00473E94">
        <w:rPr>
          <w:rFonts w:ascii="Trebuchet MS" w:eastAsia="Times New Roman" w:hAnsi="Trebuchet MS"/>
        </w:rPr>
        <w:t xml:space="preserve"> care au </w:t>
      </w:r>
      <w:proofErr w:type="spellStart"/>
      <w:r w:rsidRPr="00473E94">
        <w:rPr>
          <w:rFonts w:ascii="Trebuchet MS" w:eastAsia="Times New Roman" w:hAnsi="Trebuchet MS"/>
        </w:rPr>
        <w:t>depus</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contestație</w:t>
      </w:r>
      <w:proofErr w:type="spellEnd"/>
      <w:r w:rsidRPr="00473E94">
        <w:rPr>
          <w:rFonts w:ascii="Trebuchet MS" w:eastAsia="Times New Roman" w:hAnsi="Trebuchet MS"/>
        </w:rPr>
        <w:t>.</w:t>
      </w:r>
    </w:p>
    <w:p w14:paraId="1950776D" w14:textId="77777777" w:rsidR="00473E94" w:rsidRPr="00473E94" w:rsidRDefault="00473E94" w:rsidP="00473E94">
      <w:pPr>
        <w:pStyle w:val="ListParagraph"/>
        <w:numPr>
          <w:ilvl w:val="0"/>
          <w:numId w:val="12"/>
        </w:numPr>
        <w:spacing w:after="0"/>
        <w:contextualSpacing w:val="0"/>
        <w:jc w:val="both"/>
        <w:rPr>
          <w:rFonts w:ascii="Trebuchet MS" w:hAnsi="Trebuchet MS"/>
          <w:b/>
          <w:sz w:val="22"/>
          <w:szCs w:val="22"/>
        </w:rPr>
      </w:pPr>
      <w:proofErr w:type="spellStart"/>
      <w:r w:rsidRPr="00473E94">
        <w:rPr>
          <w:rFonts w:ascii="Trebuchet MS" w:hAnsi="Trebuchet MS"/>
          <w:b/>
          <w:sz w:val="22"/>
          <w:szCs w:val="22"/>
        </w:rPr>
        <w:t>Depunerea</w:t>
      </w:r>
      <w:proofErr w:type="spellEnd"/>
      <w:r w:rsidRPr="00473E94">
        <w:rPr>
          <w:rFonts w:ascii="Trebuchet MS" w:hAnsi="Trebuchet MS"/>
          <w:b/>
          <w:sz w:val="22"/>
          <w:szCs w:val="22"/>
        </w:rPr>
        <w:t xml:space="preserve"> </w:t>
      </w:r>
      <w:proofErr w:type="spellStart"/>
      <w:r w:rsidRPr="00473E94">
        <w:rPr>
          <w:rFonts w:ascii="Trebuchet MS" w:hAnsi="Trebuchet MS"/>
          <w:b/>
          <w:sz w:val="22"/>
          <w:szCs w:val="22"/>
        </w:rPr>
        <w:t>contestațiilor</w:t>
      </w:r>
      <w:proofErr w:type="spellEnd"/>
      <w:r w:rsidRPr="00473E94">
        <w:rPr>
          <w:rFonts w:ascii="Trebuchet MS" w:hAnsi="Trebuchet MS"/>
          <w:b/>
          <w:sz w:val="22"/>
          <w:szCs w:val="22"/>
        </w:rPr>
        <w:t xml:space="preserve"> </w:t>
      </w:r>
      <w:proofErr w:type="spellStart"/>
      <w:r w:rsidRPr="00473E94">
        <w:rPr>
          <w:rFonts w:ascii="Trebuchet MS" w:hAnsi="Trebuchet MS"/>
          <w:b/>
          <w:sz w:val="22"/>
          <w:szCs w:val="22"/>
        </w:rPr>
        <w:t>în</w:t>
      </w:r>
      <w:proofErr w:type="spellEnd"/>
      <w:r w:rsidRPr="00473E94">
        <w:rPr>
          <w:rFonts w:ascii="Trebuchet MS" w:hAnsi="Trebuchet MS"/>
          <w:b/>
          <w:sz w:val="22"/>
          <w:szCs w:val="22"/>
        </w:rPr>
        <w:t xml:space="preserve"> </w:t>
      </w:r>
      <w:proofErr w:type="spellStart"/>
      <w:r w:rsidRPr="00473E94">
        <w:rPr>
          <w:rFonts w:ascii="Trebuchet MS" w:hAnsi="Trebuchet MS"/>
          <w:b/>
          <w:sz w:val="22"/>
          <w:szCs w:val="22"/>
        </w:rPr>
        <w:t>etapa</w:t>
      </w:r>
      <w:proofErr w:type="spellEnd"/>
      <w:r w:rsidRPr="00473E94">
        <w:rPr>
          <w:rFonts w:ascii="Trebuchet MS" w:hAnsi="Trebuchet MS"/>
          <w:b/>
          <w:sz w:val="22"/>
          <w:szCs w:val="22"/>
        </w:rPr>
        <w:t xml:space="preserve"> de </w:t>
      </w:r>
      <w:proofErr w:type="spellStart"/>
      <w:r w:rsidRPr="00473E94">
        <w:rPr>
          <w:rFonts w:ascii="Trebuchet MS" w:hAnsi="Trebuchet MS"/>
          <w:b/>
          <w:sz w:val="22"/>
          <w:szCs w:val="22"/>
        </w:rPr>
        <w:t>evaluare</w:t>
      </w:r>
      <w:proofErr w:type="spellEnd"/>
      <w:r w:rsidRPr="00473E94">
        <w:rPr>
          <w:rFonts w:ascii="Trebuchet MS" w:hAnsi="Trebuchet MS"/>
          <w:b/>
          <w:sz w:val="22"/>
          <w:szCs w:val="22"/>
        </w:rPr>
        <w:t xml:space="preserve"> </w:t>
      </w:r>
      <w:proofErr w:type="spellStart"/>
      <w:r w:rsidRPr="00473E94">
        <w:rPr>
          <w:rFonts w:ascii="Trebuchet MS" w:hAnsi="Trebuchet MS"/>
          <w:b/>
          <w:sz w:val="22"/>
          <w:szCs w:val="22"/>
        </w:rPr>
        <w:t>tehnico-financiară</w:t>
      </w:r>
      <w:proofErr w:type="spellEnd"/>
      <w:r w:rsidRPr="00473E94">
        <w:rPr>
          <w:rFonts w:ascii="Trebuchet MS" w:hAnsi="Trebuchet MS"/>
          <w:b/>
          <w:sz w:val="22"/>
          <w:szCs w:val="22"/>
        </w:rPr>
        <w:t xml:space="preserve"> </w:t>
      </w:r>
      <w:proofErr w:type="spellStart"/>
      <w:r w:rsidRPr="00473E94">
        <w:rPr>
          <w:rFonts w:ascii="Trebuchet MS" w:hAnsi="Trebuchet MS"/>
          <w:b/>
          <w:sz w:val="22"/>
          <w:szCs w:val="22"/>
        </w:rPr>
        <w:t>și</w:t>
      </w:r>
      <w:proofErr w:type="spellEnd"/>
      <w:r w:rsidRPr="00473E94">
        <w:rPr>
          <w:rFonts w:ascii="Trebuchet MS" w:hAnsi="Trebuchet MS"/>
          <w:b/>
          <w:sz w:val="22"/>
          <w:szCs w:val="22"/>
        </w:rPr>
        <w:t xml:space="preserve"> </w:t>
      </w:r>
      <w:proofErr w:type="spellStart"/>
      <w:r w:rsidRPr="00473E94">
        <w:rPr>
          <w:rFonts w:ascii="Trebuchet MS" w:hAnsi="Trebuchet MS"/>
          <w:b/>
          <w:sz w:val="22"/>
          <w:szCs w:val="22"/>
        </w:rPr>
        <w:t>selecție</w:t>
      </w:r>
      <w:proofErr w:type="spellEnd"/>
      <w:r w:rsidRPr="00473E94">
        <w:rPr>
          <w:rFonts w:ascii="Trebuchet MS" w:hAnsi="Trebuchet MS"/>
          <w:b/>
          <w:sz w:val="22"/>
          <w:szCs w:val="22"/>
        </w:rPr>
        <w:t xml:space="preserve"> a </w:t>
      </w:r>
      <w:proofErr w:type="spellStart"/>
      <w:r w:rsidRPr="00473E94">
        <w:rPr>
          <w:rFonts w:ascii="Trebuchet MS" w:hAnsi="Trebuchet MS"/>
          <w:b/>
          <w:sz w:val="22"/>
          <w:szCs w:val="22"/>
        </w:rPr>
        <w:t>fișelor</w:t>
      </w:r>
      <w:proofErr w:type="spellEnd"/>
      <w:r w:rsidRPr="00473E94">
        <w:rPr>
          <w:rFonts w:ascii="Trebuchet MS" w:hAnsi="Trebuchet MS"/>
          <w:b/>
          <w:sz w:val="22"/>
          <w:szCs w:val="22"/>
        </w:rPr>
        <w:t xml:space="preserve"> de proiecte</w:t>
      </w:r>
    </w:p>
    <w:p w14:paraId="3F0259F4" w14:textId="631F43A6" w:rsidR="00473E94" w:rsidRPr="00473E94" w:rsidRDefault="00473E94" w:rsidP="00473E94">
      <w:pPr>
        <w:spacing w:after="0"/>
        <w:jc w:val="both"/>
        <w:rPr>
          <w:rFonts w:ascii="Trebuchet MS" w:eastAsia="Times New Roman" w:hAnsi="Trebuchet MS"/>
        </w:rPr>
      </w:pPr>
      <w:proofErr w:type="spellStart"/>
      <w:r w:rsidRPr="00473E94">
        <w:rPr>
          <w:rFonts w:ascii="Trebuchet MS" w:eastAsia="Times New Roman" w:hAnsi="Trebuchet MS"/>
        </w:rPr>
        <w:t>În</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cazul</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în</w:t>
      </w:r>
      <w:proofErr w:type="spellEnd"/>
      <w:r w:rsidRPr="00473E94">
        <w:rPr>
          <w:rFonts w:ascii="Trebuchet MS" w:eastAsia="Times New Roman" w:hAnsi="Trebuchet MS"/>
        </w:rPr>
        <w:t xml:space="preserve"> care un solicitant </w:t>
      </w:r>
      <w:proofErr w:type="spellStart"/>
      <w:r w:rsidRPr="00473E94">
        <w:rPr>
          <w:rFonts w:ascii="Trebuchet MS" w:eastAsia="Times New Roman" w:hAnsi="Trebuchet MS"/>
        </w:rPr>
        <w:t>este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nemulțumit</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rezultatul</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evaluării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tehnico-financiare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și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selecției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fișelor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acesta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poate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depune</w:t>
      </w:r>
      <w:proofErr w:type="spellEnd"/>
      <w:r w:rsidRPr="00473E94">
        <w:rPr>
          <w:rFonts w:ascii="Trebuchet MS" w:eastAsia="Times New Roman" w:hAnsi="Trebuchet MS"/>
        </w:rPr>
        <w:t xml:space="preserve"> o </w:t>
      </w:r>
      <w:proofErr w:type="spellStart"/>
      <w:r w:rsidRPr="00473E94">
        <w:rPr>
          <w:rFonts w:ascii="Trebuchet MS" w:eastAsia="Times New Roman" w:hAnsi="Trebuchet MS"/>
        </w:rPr>
        <w:t>contestație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argumentată</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în</w:t>
      </w:r>
      <w:proofErr w:type="spellEnd"/>
      <w:r w:rsidRPr="00473E94">
        <w:rPr>
          <w:rFonts w:ascii="Trebuchet MS" w:eastAsia="Times New Roman" w:hAnsi="Trebuchet MS"/>
        </w:rPr>
        <w:t xml:space="preserve"> maxim 5 </w:t>
      </w:r>
      <w:proofErr w:type="spellStart"/>
      <w:r w:rsidRPr="00473E94">
        <w:rPr>
          <w:rFonts w:ascii="Trebuchet MS" w:eastAsia="Times New Roman" w:hAnsi="Trebuchet MS"/>
        </w:rPr>
        <w:t>zile</w:t>
      </w:r>
      <w:proofErr w:type="spellEnd"/>
      <w:r w:rsidRPr="00473E94">
        <w:rPr>
          <w:rFonts w:ascii="Trebuchet MS" w:eastAsia="Times New Roman" w:hAnsi="Trebuchet MS"/>
        </w:rPr>
        <w:t xml:space="preserve"> de la </w:t>
      </w:r>
      <w:proofErr w:type="spellStart"/>
      <w:r w:rsidRPr="00473E94">
        <w:rPr>
          <w:rFonts w:ascii="Trebuchet MS" w:eastAsia="Times New Roman" w:hAnsi="Trebuchet MS"/>
        </w:rPr>
        <w:t>comunicarea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rezultatului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evaluării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tehnico-financiare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și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selecției</w:t>
      </w:r>
      <w:proofErr w:type="spellEnd"/>
      <w:r w:rsidRPr="00473E94">
        <w:rPr>
          <w:rFonts w:ascii="Trebuchet MS" w:eastAsia="Times New Roman" w:hAnsi="Trebuchet MS"/>
        </w:rPr>
        <w:t xml:space="preserve"> (conform </w:t>
      </w:r>
      <w:proofErr w:type="spellStart"/>
      <w:r w:rsidRPr="00473E94">
        <w:rPr>
          <w:rFonts w:ascii="Trebuchet MS" w:eastAsia="Times New Roman" w:hAnsi="Trebuchet MS"/>
        </w:rPr>
        <w:t>modelului</w:t>
      </w:r>
      <w:proofErr w:type="spellEnd"/>
      <w:r w:rsidRPr="00473E94">
        <w:rPr>
          <w:rFonts w:ascii="Trebuchet MS" w:eastAsia="Times New Roman" w:hAnsi="Trebuchet MS"/>
        </w:rPr>
        <w:t xml:space="preserve"> din </w:t>
      </w:r>
      <w:proofErr w:type="spellStart"/>
      <w:r w:rsidRPr="00473E94">
        <w:rPr>
          <w:rFonts w:ascii="Trebuchet MS" w:eastAsia="Times New Roman" w:hAnsi="Trebuchet MS"/>
        </w:rPr>
        <w:t>Anexa</w:t>
      </w:r>
      <w:proofErr w:type="spellEnd"/>
      <w:r w:rsidRPr="00473E94">
        <w:rPr>
          <w:rFonts w:ascii="Trebuchet MS" w:eastAsia="Times New Roman" w:hAnsi="Trebuchet MS"/>
        </w:rPr>
        <w:t xml:space="preserve"> 13</w:t>
      </w:r>
      <w:r>
        <w:rPr>
          <w:rFonts w:ascii="Trebuchet MS" w:eastAsia="Times New Roman" w:hAnsi="Trebuchet MS"/>
        </w:rPr>
        <w:t xml:space="preserve"> la </w:t>
      </w:r>
      <w:proofErr w:type="spellStart"/>
      <w:r>
        <w:rPr>
          <w:rFonts w:ascii="Trebuchet MS" w:eastAsia="Times New Roman" w:hAnsi="Trebuchet MS"/>
        </w:rPr>
        <w:t>Procedura</w:t>
      </w:r>
      <w:proofErr w:type="spellEnd"/>
      <w:r>
        <w:rPr>
          <w:rFonts w:ascii="Trebuchet MS" w:eastAsia="Times New Roman" w:hAnsi="Trebuchet MS"/>
        </w:rPr>
        <w:t xml:space="preserve"> de </w:t>
      </w:r>
      <w:proofErr w:type="spellStart"/>
      <w:r>
        <w:rPr>
          <w:rFonts w:ascii="Trebuchet MS" w:eastAsia="Times New Roman" w:hAnsi="Trebuchet MS"/>
        </w:rPr>
        <w:t>evaluare</w:t>
      </w:r>
      <w:proofErr w:type="spellEnd"/>
      <w:r>
        <w:rPr>
          <w:rFonts w:ascii="Trebuchet MS" w:eastAsia="Times New Roman" w:hAnsi="Trebuchet MS"/>
        </w:rPr>
        <w:t xml:space="preserve"> </w:t>
      </w:r>
      <w:proofErr w:type="spellStart"/>
      <w:r>
        <w:rPr>
          <w:rFonts w:ascii="Trebuchet MS" w:eastAsia="Times New Roman" w:hAnsi="Trebuchet MS"/>
        </w:rPr>
        <w:t>și</w:t>
      </w:r>
      <w:proofErr w:type="spellEnd"/>
      <w:r>
        <w:rPr>
          <w:rFonts w:ascii="Trebuchet MS" w:eastAsia="Times New Roman" w:hAnsi="Trebuchet MS"/>
        </w:rPr>
        <w:t xml:space="preserve"> </w:t>
      </w:r>
      <w:proofErr w:type="spellStart"/>
      <w:r>
        <w:rPr>
          <w:rFonts w:ascii="Trebuchet MS" w:eastAsia="Times New Roman" w:hAnsi="Trebuchet MS"/>
        </w:rPr>
        <w:t>selecție</w:t>
      </w:r>
      <w:proofErr w:type="spellEnd"/>
      <w:r>
        <w:rPr>
          <w:rFonts w:ascii="Trebuchet MS" w:eastAsia="Times New Roman" w:hAnsi="Trebuchet MS"/>
        </w:rPr>
        <w:t xml:space="preserve"> a </w:t>
      </w:r>
      <w:proofErr w:type="spellStart"/>
      <w:r>
        <w:rPr>
          <w:rFonts w:ascii="Trebuchet MS" w:eastAsia="Times New Roman" w:hAnsi="Trebuchet MS"/>
        </w:rPr>
        <w:t>fișelor</w:t>
      </w:r>
      <w:proofErr w:type="spellEnd"/>
      <w:r>
        <w:rPr>
          <w:rFonts w:ascii="Trebuchet MS" w:eastAsia="Times New Roman" w:hAnsi="Trebuchet MS"/>
        </w:rPr>
        <w:t xml:space="preserve"> de proiecte</w:t>
      </w:r>
      <w:r w:rsidRPr="00473E94">
        <w:rPr>
          <w:rFonts w:ascii="Trebuchet MS" w:eastAsia="Times New Roman" w:hAnsi="Trebuchet MS"/>
        </w:rPr>
        <w:t xml:space="preserve">). </w:t>
      </w:r>
      <w:proofErr w:type="spellStart"/>
      <w:r w:rsidRPr="00473E94">
        <w:rPr>
          <w:rFonts w:ascii="Trebuchet MS" w:eastAsia="Times New Roman" w:hAnsi="Trebuchet MS"/>
        </w:rPr>
        <w:t>Contestațiile</w:t>
      </w:r>
      <w:proofErr w:type="spellEnd"/>
      <w:r w:rsidRPr="00473E94">
        <w:rPr>
          <w:rFonts w:ascii="Trebuchet MS" w:eastAsia="Times New Roman" w:hAnsi="Trebuchet MS"/>
        </w:rPr>
        <w:t xml:space="preserve"> se pot </w:t>
      </w:r>
      <w:proofErr w:type="spellStart"/>
      <w:r w:rsidRPr="00473E94">
        <w:rPr>
          <w:rFonts w:ascii="Trebuchet MS" w:eastAsia="Times New Roman" w:hAnsi="Trebuchet MS"/>
        </w:rPr>
        <w:t>depune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în</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scris</w:t>
      </w:r>
      <w:proofErr w:type="spellEnd"/>
      <w:r w:rsidRPr="00473E94">
        <w:rPr>
          <w:rFonts w:ascii="Trebuchet MS" w:eastAsia="Times New Roman" w:hAnsi="Trebuchet MS"/>
        </w:rPr>
        <w:t xml:space="preserve"> la </w:t>
      </w:r>
      <w:proofErr w:type="spellStart"/>
      <w:r w:rsidRPr="00473E94">
        <w:rPr>
          <w:rFonts w:ascii="Trebuchet MS" w:eastAsia="Times New Roman" w:hAnsi="Trebuchet MS"/>
        </w:rPr>
        <w:t>sediul</w:t>
      </w:r>
      <w:proofErr w:type="spellEnd"/>
      <w:r w:rsidRPr="00473E94">
        <w:rPr>
          <w:rFonts w:ascii="Trebuchet MS" w:eastAsia="Times New Roman" w:hAnsi="Trebuchet MS"/>
        </w:rPr>
        <w:t xml:space="preserve"> GAL </w:t>
      </w:r>
      <w:proofErr w:type="spellStart"/>
      <w:r w:rsidRPr="00473E94">
        <w:rPr>
          <w:rFonts w:ascii="Trebuchet MS" w:eastAsia="Times New Roman" w:hAnsi="Trebuchet MS"/>
        </w:rPr>
        <w:t>sau</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prin</w:t>
      </w:r>
      <w:proofErr w:type="spellEnd"/>
      <w:r w:rsidRPr="00473E94">
        <w:rPr>
          <w:rFonts w:ascii="Trebuchet MS" w:eastAsia="Times New Roman" w:hAnsi="Trebuchet MS"/>
        </w:rPr>
        <w:t xml:space="preserve"> e-mail.</w:t>
      </w:r>
    </w:p>
    <w:p w14:paraId="5841B8CF" w14:textId="77777777" w:rsidR="00473E94" w:rsidRPr="00473E94" w:rsidRDefault="00473E94" w:rsidP="00473E94">
      <w:pPr>
        <w:spacing w:after="0"/>
        <w:jc w:val="both"/>
        <w:rPr>
          <w:rFonts w:ascii="Trebuchet MS" w:eastAsia="Times New Roman" w:hAnsi="Trebuchet MS"/>
        </w:rPr>
      </w:pPr>
      <w:proofErr w:type="spellStart"/>
      <w:r w:rsidRPr="00473E94">
        <w:rPr>
          <w:rFonts w:ascii="Trebuchet MS" w:eastAsia="Times New Roman" w:hAnsi="Trebuchet MS"/>
        </w:rPr>
        <w:t>Termenul</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analizare</w:t>
      </w:r>
      <w:proofErr w:type="spellEnd"/>
      <w:r w:rsidRPr="00473E94">
        <w:rPr>
          <w:rFonts w:ascii="Trebuchet MS" w:eastAsia="Times New Roman" w:hAnsi="Trebuchet MS"/>
        </w:rPr>
        <w:t xml:space="preserve"> a </w:t>
      </w:r>
      <w:proofErr w:type="spellStart"/>
      <w:r w:rsidRPr="00473E94">
        <w:rPr>
          <w:rFonts w:ascii="Trebuchet MS" w:eastAsia="Times New Roman" w:hAnsi="Trebuchet MS"/>
        </w:rPr>
        <w:t>contestaţiilor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depuse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este</w:t>
      </w:r>
      <w:proofErr w:type="spellEnd"/>
      <w:r w:rsidRPr="00473E94">
        <w:rPr>
          <w:rFonts w:ascii="Trebuchet MS" w:eastAsia="Times New Roman" w:hAnsi="Trebuchet MS"/>
        </w:rPr>
        <w:t xml:space="preserve"> de maxim 10 </w:t>
      </w:r>
      <w:proofErr w:type="spellStart"/>
      <w:r w:rsidRPr="00473E94">
        <w:rPr>
          <w:rFonts w:ascii="Trebuchet MS" w:eastAsia="Times New Roman" w:hAnsi="Trebuchet MS"/>
        </w:rPr>
        <w:t>zile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calendaristice</w:t>
      </w:r>
      <w:proofErr w:type="spellEnd"/>
      <w:r w:rsidRPr="00473E94">
        <w:rPr>
          <w:rFonts w:ascii="Trebuchet MS" w:eastAsia="Times New Roman" w:hAnsi="Trebuchet MS"/>
        </w:rPr>
        <w:t xml:space="preserve"> de la </w:t>
      </w:r>
      <w:proofErr w:type="spellStart"/>
      <w:r w:rsidRPr="00473E94">
        <w:rPr>
          <w:rFonts w:ascii="Trebuchet MS" w:eastAsia="Times New Roman" w:hAnsi="Trebuchet MS"/>
        </w:rPr>
        <w:t>expirarea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termenului</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depunere</w:t>
      </w:r>
      <w:proofErr w:type="spellEnd"/>
      <w:r w:rsidRPr="00473E94">
        <w:rPr>
          <w:rFonts w:ascii="Trebuchet MS" w:eastAsia="Times New Roman" w:hAnsi="Trebuchet MS"/>
        </w:rPr>
        <w:t xml:space="preserve"> a </w:t>
      </w:r>
      <w:proofErr w:type="spellStart"/>
      <w:r w:rsidRPr="00473E94">
        <w:rPr>
          <w:rFonts w:ascii="Trebuchet MS" w:eastAsia="Times New Roman" w:hAnsi="Trebuchet MS"/>
        </w:rPr>
        <w:t>contestaţiilor</w:t>
      </w:r>
      <w:proofErr w:type="spellEnd"/>
      <w:r w:rsidRPr="00473E94">
        <w:rPr>
          <w:rFonts w:ascii="Trebuchet MS" w:eastAsia="Times New Roman" w:hAnsi="Trebuchet MS"/>
        </w:rPr>
        <w:t>.</w:t>
      </w:r>
    </w:p>
    <w:p w14:paraId="6C5BCEDD" w14:textId="77777777" w:rsidR="00473E94" w:rsidRPr="00473E94" w:rsidRDefault="00473E94" w:rsidP="00473E94">
      <w:pPr>
        <w:pStyle w:val="ListParagraph"/>
        <w:spacing w:after="0"/>
        <w:ind w:left="0"/>
        <w:contextualSpacing w:val="0"/>
        <w:jc w:val="both"/>
        <w:rPr>
          <w:rFonts w:ascii="Trebuchet MS" w:hAnsi="Trebuchet MS"/>
          <w:sz w:val="22"/>
          <w:szCs w:val="22"/>
        </w:rPr>
      </w:pPr>
      <w:r w:rsidRPr="00473E94">
        <w:rPr>
          <w:rFonts w:ascii="Trebuchet MS" w:hAnsi="Trebuchet MS"/>
          <w:sz w:val="22"/>
          <w:szCs w:val="22"/>
        </w:rPr>
        <w:t xml:space="preserve">Pe </w:t>
      </w:r>
      <w:proofErr w:type="spellStart"/>
      <w:r w:rsidRPr="00473E94">
        <w:rPr>
          <w:rFonts w:ascii="Trebuchet MS" w:hAnsi="Trebuchet MS"/>
          <w:sz w:val="22"/>
          <w:szCs w:val="22"/>
        </w:rPr>
        <w:t>parcursul</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procesului</w:t>
      </w:r>
      <w:proofErr w:type="spellEnd"/>
      <w:r w:rsidRPr="00473E94">
        <w:rPr>
          <w:rFonts w:ascii="Trebuchet MS" w:hAnsi="Trebuchet MS"/>
          <w:sz w:val="22"/>
          <w:szCs w:val="22"/>
        </w:rPr>
        <w:t xml:space="preserve"> de </w:t>
      </w:r>
      <w:proofErr w:type="spellStart"/>
      <w:r w:rsidRPr="00473E94">
        <w:rPr>
          <w:rFonts w:ascii="Trebuchet MS" w:hAnsi="Trebuchet MS"/>
          <w:sz w:val="22"/>
          <w:szCs w:val="22"/>
        </w:rPr>
        <w:t>soluționare</w:t>
      </w:r>
      <w:proofErr w:type="spellEnd"/>
      <w:r w:rsidRPr="00473E94">
        <w:rPr>
          <w:rFonts w:ascii="Trebuchet MS" w:hAnsi="Trebuchet MS"/>
          <w:sz w:val="22"/>
          <w:szCs w:val="22"/>
        </w:rPr>
        <w:t xml:space="preserve"> a </w:t>
      </w:r>
      <w:proofErr w:type="spellStart"/>
      <w:r w:rsidRPr="00473E94">
        <w:rPr>
          <w:rFonts w:ascii="Trebuchet MS" w:hAnsi="Trebuchet MS"/>
          <w:sz w:val="22"/>
          <w:szCs w:val="22"/>
        </w:rPr>
        <w:t>contestațiilor</w:t>
      </w:r>
      <w:proofErr w:type="spellEnd"/>
      <w:r w:rsidRPr="00473E94">
        <w:rPr>
          <w:rFonts w:ascii="Trebuchet MS" w:hAnsi="Trebuchet MS"/>
          <w:sz w:val="22"/>
          <w:szCs w:val="22"/>
        </w:rPr>
        <w:t xml:space="preserve"> se </w:t>
      </w:r>
      <w:proofErr w:type="spellStart"/>
      <w:r w:rsidRPr="00473E94">
        <w:rPr>
          <w:rFonts w:ascii="Trebuchet MS" w:hAnsi="Trebuchet MS"/>
          <w:sz w:val="22"/>
          <w:szCs w:val="22"/>
        </w:rPr>
        <w:t>va</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putea</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solicita</w:t>
      </w:r>
      <w:proofErr w:type="spellEnd"/>
      <w:r w:rsidRPr="00473E94">
        <w:rPr>
          <w:rFonts w:ascii="Trebuchet MS" w:hAnsi="Trebuchet MS"/>
          <w:sz w:val="22"/>
          <w:szCs w:val="22"/>
        </w:rPr>
        <w:t xml:space="preserve"> un </w:t>
      </w:r>
      <w:proofErr w:type="spellStart"/>
      <w:r w:rsidRPr="00473E94">
        <w:rPr>
          <w:rFonts w:ascii="Trebuchet MS" w:hAnsi="Trebuchet MS"/>
          <w:sz w:val="22"/>
          <w:szCs w:val="22"/>
        </w:rPr>
        <w:t>singur</w:t>
      </w:r>
      <w:proofErr w:type="spellEnd"/>
      <w:r w:rsidRPr="00473E94">
        <w:rPr>
          <w:rFonts w:ascii="Trebuchet MS" w:hAnsi="Trebuchet MS"/>
          <w:sz w:val="22"/>
          <w:szCs w:val="22"/>
        </w:rPr>
        <w:t xml:space="preserve"> set de </w:t>
      </w:r>
      <w:proofErr w:type="spellStart"/>
      <w:r w:rsidRPr="00473E94">
        <w:rPr>
          <w:rFonts w:ascii="Trebuchet MS" w:hAnsi="Trebuchet MS"/>
          <w:sz w:val="22"/>
          <w:szCs w:val="22"/>
        </w:rPr>
        <w:t>clarificări</w:t>
      </w:r>
      <w:proofErr w:type="spellEnd"/>
      <w:r w:rsidRPr="00473E94">
        <w:rPr>
          <w:rFonts w:ascii="Trebuchet MS" w:hAnsi="Trebuchet MS"/>
          <w:sz w:val="22"/>
          <w:szCs w:val="22"/>
        </w:rPr>
        <w:t>.</w:t>
      </w:r>
    </w:p>
    <w:p w14:paraId="191BE32F" w14:textId="77777777" w:rsidR="00473E94" w:rsidRPr="00473E94" w:rsidRDefault="00473E94" w:rsidP="00473E94">
      <w:pPr>
        <w:spacing w:after="0"/>
        <w:jc w:val="both"/>
        <w:rPr>
          <w:rFonts w:ascii="Trebuchet MS" w:eastAsia="Times New Roman" w:hAnsi="Trebuchet MS"/>
        </w:rPr>
      </w:pPr>
      <w:proofErr w:type="spellStart"/>
      <w:r w:rsidRPr="00473E94">
        <w:rPr>
          <w:rFonts w:ascii="Trebuchet MS" w:eastAsia="Times New Roman" w:hAnsi="Trebuchet MS"/>
        </w:rPr>
        <w:t>Analizarea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contestațiilor</w:t>
      </w:r>
      <w:proofErr w:type="spellEnd"/>
      <w:r w:rsidRPr="00473E94">
        <w:rPr>
          <w:rFonts w:ascii="Trebuchet MS" w:eastAsia="Times New Roman" w:hAnsi="Trebuchet MS"/>
        </w:rPr>
        <w:t xml:space="preserve"> se </w:t>
      </w:r>
      <w:proofErr w:type="spellStart"/>
      <w:r w:rsidRPr="00473E94">
        <w:rPr>
          <w:rFonts w:ascii="Trebuchet MS" w:eastAsia="Times New Roman" w:hAnsi="Trebuchet MS"/>
        </w:rPr>
        <w:t>va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realiza</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către</w:t>
      </w:r>
      <w:proofErr w:type="spellEnd"/>
      <w:r w:rsidRPr="00473E94">
        <w:rPr>
          <w:rFonts w:ascii="Trebuchet MS" w:eastAsia="Times New Roman" w:hAnsi="Trebuchet MS"/>
        </w:rPr>
        <w:t xml:space="preserve"> o </w:t>
      </w:r>
      <w:proofErr w:type="spellStart"/>
      <w:r w:rsidRPr="00473E94">
        <w:rPr>
          <w:rFonts w:ascii="Trebuchet MS" w:eastAsia="Times New Roman" w:hAnsi="Trebuchet MS"/>
        </w:rPr>
        <w:t>Comisie</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soluționare</w:t>
      </w:r>
      <w:proofErr w:type="spellEnd"/>
      <w:r w:rsidRPr="00473E94">
        <w:rPr>
          <w:rFonts w:ascii="Trebuchet MS" w:eastAsia="Times New Roman" w:hAnsi="Trebuchet MS"/>
        </w:rPr>
        <w:t xml:space="preserve"> a </w:t>
      </w:r>
      <w:proofErr w:type="spellStart"/>
      <w:r w:rsidRPr="00473E94">
        <w:rPr>
          <w:rFonts w:ascii="Trebuchet MS" w:eastAsia="Times New Roman" w:hAnsi="Trebuchet MS"/>
        </w:rPr>
        <w:t>contestațiilor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formată</w:t>
      </w:r>
      <w:proofErr w:type="spellEnd"/>
      <w:r w:rsidRPr="00473E94">
        <w:rPr>
          <w:rFonts w:ascii="Trebuchet MS" w:eastAsia="Times New Roman" w:hAnsi="Trebuchet MS"/>
        </w:rPr>
        <w:t xml:space="preserve"> din </w:t>
      </w:r>
      <w:proofErr w:type="spellStart"/>
      <w:r w:rsidRPr="00473E94">
        <w:rPr>
          <w:rFonts w:ascii="Trebuchet MS" w:eastAsia="Times New Roman" w:hAnsi="Trebuchet MS"/>
        </w:rPr>
        <w:t>alte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persoane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decât</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cele</w:t>
      </w:r>
      <w:proofErr w:type="spellEnd"/>
      <w:r w:rsidRPr="00473E94">
        <w:rPr>
          <w:rFonts w:ascii="Trebuchet MS" w:eastAsia="Times New Roman" w:hAnsi="Trebuchet MS"/>
        </w:rPr>
        <w:t xml:space="preserve"> care au </w:t>
      </w:r>
      <w:proofErr w:type="spellStart"/>
      <w:r w:rsidRPr="00473E94">
        <w:rPr>
          <w:rFonts w:ascii="Trebuchet MS" w:eastAsia="Times New Roman" w:hAnsi="Trebuchet MS"/>
        </w:rPr>
        <w:t>realizat</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evaluarea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inițială</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Comisia</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soluționare</w:t>
      </w:r>
      <w:proofErr w:type="spellEnd"/>
      <w:r w:rsidRPr="00473E94">
        <w:rPr>
          <w:rFonts w:ascii="Trebuchet MS" w:eastAsia="Times New Roman" w:hAnsi="Trebuchet MS"/>
        </w:rPr>
        <w:t xml:space="preserve"> a </w:t>
      </w:r>
      <w:proofErr w:type="spellStart"/>
      <w:r w:rsidRPr="00473E94">
        <w:rPr>
          <w:rFonts w:ascii="Trebuchet MS" w:eastAsia="Times New Roman" w:hAnsi="Trebuchet MS"/>
        </w:rPr>
        <w:t>contestațiilor</w:t>
      </w:r>
      <w:proofErr w:type="spellEnd"/>
      <w:r w:rsidRPr="00473E94">
        <w:rPr>
          <w:rFonts w:ascii="Trebuchet MS" w:eastAsia="Times New Roman" w:hAnsi="Trebuchet MS"/>
        </w:rPr>
        <w:t xml:space="preserve"> se </w:t>
      </w:r>
      <w:proofErr w:type="spellStart"/>
      <w:r w:rsidRPr="00473E94">
        <w:rPr>
          <w:rFonts w:ascii="Trebuchet MS" w:eastAsia="Times New Roman" w:hAnsi="Trebuchet MS"/>
        </w:rPr>
        <w:t>va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constitui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după</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scurgerea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timpului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alocat</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depunerii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contestațiilor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Decizia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luată</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în</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urma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verificării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unei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contestații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este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finală</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neexistând</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posibilitatea</w:t>
      </w:r>
      <w:proofErr w:type="spellEnd"/>
      <w:r w:rsidRPr="00473E94">
        <w:rPr>
          <w:rFonts w:ascii="Trebuchet MS" w:eastAsia="Times New Roman" w:hAnsi="Trebuchet MS"/>
        </w:rPr>
        <w:t xml:space="preserve"> de a </w:t>
      </w:r>
      <w:proofErr w:type="spellStart"/>
      <w:r w:rsidRPr="00473E94">
        <w:rPr>
          <w:rFonts w:ascii="Trebuchet MS" w:eastAsia="Times New Roman" w:hAnsi="Trebuchet MS"/>
        </w:rPr>
        <w:t>contesta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rezultatul</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analizei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contestației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inițial</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depuse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Rezultatul</w:t>
      </w:r>
      <w:proofErr w:type="spellEnd"/>
      <w:r w:rsidRPr="00473E94">
        <w:rPr>
          <w:rFonts w:ascii="Trebuchet MS" w:eastAsia="Times New Roman" w:hAnsi="Trebuchet MS"/>
        </w:rPr>
        <w:t xml:space="preserve"> final </w:t>
      </w:r>
      <w:proofErr w:type="spellStart"/>
      <w:r w:rsidRPr="00473E94">
        <w:rPr>
          <w:rFonts w:ascii="Trebuchet MS" w:eastAsia="Times New Roman" w:hAnsi="Trebuchet MS"/>
        </w:rPr>
        <w:t>va</w:t>
      </w:r>
      <w:proofErr w:type="spellEnd"/>
      <w:r w:rsidRPr="00473E94">
        <w:rPr>
          <w:rFonts w:ascii="Trebuchet MS" w:eastAsia="Times New Roman" w:hAnsi="Trebuchet MS"/>
        </w:rPr>
        <w:t xml:space="preserve"> fi </w:t>
      </w:r>
      <w:proofErr w:type="spellStart"/>
      <w:r w:rsidRPr="00473E94">
        <w:rPr>
          <w:rFonts w:ascii="Trebuchet MS" w:eastAsia="Times New Roman" w:hAnsi="Trebuchet MS"/>
        </w:rPr>
        <w:t>comunicat</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solicitanților</w:t>
      </w:r>
      <w:proofErr w:type="spellEnd"/>
      <w:r w:rsidRPr="00473E94">
        <w:rPr>
          <w:rFonts w:ascii="Trebuchet MS" w:eastAsia="Times New Roman" w:hAnsi="Trebuchet MS"/>
        </w:rPr>
        <w:t xml:space="preserve"> care au </w:t>
      </w:r>
      <w:proofErr w:type="spellStart"/>
      <w:r w:rsidRPr="00473E94">
        <w:rPr>
          <w:rFonts w:ascii="Trebuchet MS" w:eastAsia="Times New Roman" w:hAnsi="Trebuchet MS"/>
        </w:rPr>
        <w:t>depus</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contestație</w:t>
      </w:r>
      <w:proofErr w:type="spellEnd"/>
      <w:r w:rsidRPr="00473E94">
        <w:rPr>
          <w:rFonts w:ascii="Trebuchet MS" w:eastAsia="Times New Roman" w:hAnsi="Trebuchet MS"/>
        </w:rPr>
        <w:t>.</w:t>
      </w:r>
    </w:p>
    <w:p w14:paraId="09013F47" w14:textId="77777777" w:rsidR="00473E94" w:rsidRPr="00473E94" w:rsidRDefault="00473E94" w:rsidP="00473E94">
      <w:pPr>
        <w:pStyle w:val="ListParagraph"/>
        <w:numPr>
          <w:ilvl w:val="0"/>
          <w:numId w:val="12"/>
        </w:numPr>
        <w:spacing w:after="0"/>
        <w:contextualSpacing w:val="0"/>
        <w:jc w:val="both"/>
        <w:rPr>
          <w:rFonts w:ascii="Trebuchet MS" w:hAnsi="Trebuchet MS"/>
          <w:b/>
          <w:sz w:val="22"/>
          <w:szCs w:val="22"/>
        </w:rPr>
      </w:pPr>
      <w:proofErr w:type="spellStart"/>
      <w:r w:rsidRPr="00473E94">
        <w:rPr>
          <w:rFonts w:ascii="Trebuchet MS" w:hAnsi="Trebuchet MS"/>
          <w:b/>
          <w:sz w:val="22"/>
          <w:szCs w:val="22"/>
        </w:rPr>
        <w:t>Constituirea</w:t>
      </w:r>
      <w:proofErr w:type="spellEnd"/>
      <w:r w:rsidRPr="00473E94">
        <w:rPr>
          <w:rFonts w:ascii="Trebuchet MS" w:hAnsi="Trebuchet MS"/>
          <w:b/>
          <w:sz w:val="22"/>
          <w:szCs w:val="22"/>
        </w:rPr>
        <w:t xml:space="preserve"> </w:t>
      </w:r>
      <w:proofErr w:type="spellStart"/>
      <w:r w:rsidRPr="00473E94">
        <w:rPr>
          <w:rFonts w:ascii="Trebuchet MS" w:hAnsi="Trebuchet MS"/>
          <w:b/>
          <w:sz w:val="22"/>
          <w:szCs w:val="22"/>
        </w:rPr>
        <w:t>Comisiei</w:t>
      </w:r>
      <w:proofErr w:type="spellEnd"/>
      <w:r w:rsidRPr="00473E94">
        <w:rPr>
          <w:rFonts w:ascii="Trebuchet MS" w:hAnsi="Trebuchet MS"/>
          <w:b/>
          <w:sz w:val="22"/>
          <w:szCs w:val="22"/>
        </w:rPr>
        <w:t xml:space="preserve"> de </w:t>
      </w:r>
      <w:proofErr w:type="spellStart"/>
      <w:r w:rsidRPr="00473E94">
        <w:rPr>
          <w:rFonts w:ascii="Trebuchet MS" w:hAnsi="Trebuchet MS"/>
          <w:b/>
          <w:sz w:val="22"/>
          <w:szCs w:val="22"/>
        </w:rPr>
        <w:t>Soluționare</w:t>
      </w:r>
      <w:proofErr w:type="spellEnd"/>
      <w:r w:rsidRPr="00473E94">
        <w:rPr>
          <w:rFonts w:ascii="Trebuchet MS" w:hAnsi="Trebuchet MS"/>
          <w:b/>
          <w:sz w:val="22"/>
          <w:szCs w:val="22"/>
        </w:rPr>
        <w:t xml:space="preserve"> a </w:t>
      </w:r>
      <w:proofErr w:type="spellStart"/>
      <w:r w:rsidRPr="00473E94">
        <w:rPr>
          <w:rFonts w:ascii="Trebuchet MS" w:hAnsi="Trebuchet MS"/>
          <w:b/>
          <w:sz w:val="22"/>
          <w:szCs w:val="22"/>
        </w:rPr>
        <w:t>Contestațiilor</w:t>
      </w:r>
      <w:proofErr w:type="spellEnd"/>
    </w:p>
    <w:p w14:paraId="0FE54B35" w14:textId="77777777" w:rsidR="00473E94" w:rsidRPr="00473E94" w:rsidRDefault="00473E94" w:rsidP="00473E94">
      <w:pPr>
        <w:spacing w:after="0"/>
        <w:jc w:val="both"/>
        <w:rPr>
          <w:rFonts w:ascii="Trebuchet MS" w:eastAsia="Times New Roman" w:hAnsi="Trebuchet MS"/>
        </w:rPr>
      </w:pPr>
      <w:proofErr w:type="spellStart"/>
      <w:r w:rsidRPr="00473E94">
        <w:rPr>
          <w:rFonts w:ascii="Trebuchet MS" w:eastAsia="Times New Roman" w:hAnsi="Trebuchet MS"/>
        </w:rPr>
        <w:t>Comisia</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Soluționare</w:t>
      </w:r>
      <w:proofErr w:type="spellEnd"/>
      <w:r w:rsidRPr="00473E94">
        <w:rPr>
          <w:rFonts w:ascii="Trebuchet MS" w:eastAsia="Times New Roman" w:hAnsi="Trebuchet MS"/>
        </w:rPr>
        <w:t xml:space="preserve"> a </w:t>
      </w:r>
      <w:proofErr w:type="spellStart"/>
      <w:r w:rsidRPr="00473E94">
        <w:rPr>
          <w:rFonts w:ascii="Trebuchet MS" w:eastAsia="Times New Roman" w:hAnsi="Trebuchet MS"/>
        </w:rPr>
        <w:t>Contestaţiilor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este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parte</w:t>
      </w:r>
      <w:proofErr w:type="spellEnd"/>
      <w:r w:rsidRPr="00473E94">
        <w:rPr>
          <w:rFonts w:ascii="Trebuchet MS" w:eastAsia="Times New Roman" w:hAnsi="Trebuchet MS"/>
        </w:rPr>
        <w:t xml:space="preserve"> a </w:t>
      </w:r>
      <w:proofErr w:type="spellStart"/>
      <w:r w:rsidRPr="00473E94">
        <w:rPr>
          <w:rFonts w:ascii="Trebuchet MS" w:eastAsia="Times New Roman" w:hAnsi="Trebuchet MS"/>
        </w:rPr>
        <w:t>Comitetului</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Selecție</w:t>
      </w:r>
      <w:proofErr w:type="spellEnd"/>
      <w:r w:rsidRPr="00473E94">
        <w:rPr>
          <w:rFonts w:ascii="Trebuchet MS" w:eastAsia="Times New Roman" w:hAnsi="Trebuchet MS"/>
        </w:rPr>
        <w:t xml:space="preserve"> GAL, cu </w:t>
      </w:r>
      <w:proofErr w:type="spellStart"/>
      <w:r w:rsidRPr="00473E94">
        <w:rPr>
          <w:rFonts w:ascii="Trebuchet MS" w:eastAsia="Times New Roman" w:hAnsi="Trebuchet MS"/>
        </w:rPr>
        <w:t>responsabilităţi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privind</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soluţionarea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contestaţiilor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primite</w:t>
      </w:r>
      <w:proofErr w:type="spellEnd"/>
      <w:r w:rsidRPr="00473E94">
        <w:rPr>
          <w:rFonts w:ascii="Trebuchet MS" w:eastAsia="Times New Roman" w:hAnsi="Trebuchet MS"/>
        </w:rPr>
        <w:t xml:space="preserve"> ca </w:t>
      </w:r>
      <w:proofErr w:type="spellStart"/>
      <w:r w:rsidRPr="00473E94">
        <w:rPr>
          <w:rFonts w:ascii="Trebuchet MS" w:eastAsia="Times New Roman" w:hAnsi="Trebuchet MS"/>
        </w:rPr>
        <w:t>urmare</w:t>
      </w:r>
      <w:proofErr w:type="spellEnd"/>
      <w:r w:rsidRPr="00473E94">
        <w:rPr>
          <w:rFonts w:ascii="Trebuchet MS" w:eastAsia="Times New Roman" w:hAnsi="Trebuchet MS"/>
        </w:rPr>
        <w:t xml:space="preserve"> a </w:t>
      </w:r>
      <w:proofErr w:type="spellStart"/>
      <w:r w:rsidRPr="00473E94">
        <w:rPr>
          <w:rFonts w:ascii="Trebuchet MS" w:eastAsia="Times New Roman" w:hAnsi="Trebuchet MS"/>
        </w:rPr>
        <w:t>comunicării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rezultatelor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procesului</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evaluare</w:t>
      </w:r>
      <w:proofErr w:type="spellEnd"/>
      <w:r w:rsidRPr="00473E94">
        <w:rPr>
          <w:rFonts w:ascii="Trebuchet MS" w:eastAsia="Times New Roman" w:hAnsi="Trebuchet MS"/>
        </w:rPr>
        <w:t xml:space="preserve"> a </w:t>
      </w:r>
      <w:proofErr w:type="spellStart"/>
      <w:r w:rsidRPr="00473E94">
        <w:rPr>
          <w:rFonts w:ascii="Trebuchet MS" w:eastAsia="Times New Roman" w:hAnsi="Trebuchet MS"/>
        </w:rPr>
        <w:t>fișelor</w:t>
      </w:r>
      <w:proofErr w:type="spellEnd"/>
      <w:r w:rsidRPr="00473E94">
        <w:rPr>
          <w:rFonts w:ascii="Trebuchet MS" w:eastAsia="Times New Roman" w:hAnsi="Trebuchet MS"/>
        </w:rPr>
        <w:t xml:space="preserve"> de proiecte </w:t>
      </w:r>
      <w:proofErr w:type="spellStart"/>
      <w:r w:rsidRPr="00473E94">
        <w:rPr>
          <w:rFonts w:ascii="Trebuchet MS" w:eastAsia="Times New Roman" w:hAnsi="Trebuchet MS"/>
        </w:rPr>
        <w:t>primite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în</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urma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apelului</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selecție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lansat</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către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bCs/>
        </w:rPr>
        <w:t>Asociația</w:t>
      </w:r>
      <w:proofErr w:type="spellEnd"/>
      <w:r w:rsidRPr="00473E94">
        <w:rPr>
          <w:rFonts w:ascii="Trebuchet MS" w:eastAsia="Times New Roman" w:hAnsi="Trebuchet MS"/>
          <w:bCs/>
        </w:rPr>
        <w:t xml:space="preserve"> </w:t>
      </w:r>
      <w:proofErr w:type="spellStart"/>
      <w:r w:rsidRPr="00473E94">
        <w:rPr>
          <w:rFonts w:ascii="Trebuchet MS" w:eastAsia="Times New Roman" w:hAnsi="Trebuchet MS"/>
          <w:bCs/>
        </w:rPr>
        <w:t>Gândim</w:t>
      </w:r>
      <w:proofErr w:type="spellEnd"/>
      <w:r w:rsidRPr="00473E94">
        <w:rPr>
          <w:rFonts w:ascii="Trebuchet MS" w:eastAsia="Times New Roman" w:hAnsi="Trebuchet MS"/>
          <w:bCs/>
        </w:rPr>
        <w:t xml:space="preserve"> </w:t>
      </w:r>
      <w:proofErr w:type="spellStart"/>
      <w:r w:rsidRPr="00473E94">
        <w:rPr>
          <w:rFonts w:ascii="Trebuchet MS" w:eastAsia="Times New Roman" w:hAnsi="Trebuchet MS"/>
          <w:bCs/>
        </w:rPr>
        <w:t>și</w:t>
      </w:r>
      <w:proofErr w:type="spellEnd"/>
      <w:r w:rsidRPr="00473E94">
        <w:rPr>
          <w:rFonts w:ascii="Trebuchet MS" w:eastAsia="Times New Roman" w:hAnsi="Trebuchet MS"/>
          <w:bCs/>
        </w:rPr>
        <w:t xml:space="preserve"> </w:t>
      </w:r>
      <w:proofErr w:type="spellStart"/>
      <w:r w:rsidRPr="00473E94">
        <w:rPr>
          <w:rFonts w:ascii="Trebuchet MS" w:eastAsia="Times New Roman" w:hAnsi="Trebuchet MS"/>
          <w:bCs/>
        </w:rPr>
        <w:t>Acționăm</w:t>
      </w:r>
      <w:proofErr w:type="spellEnd"/>
      <w:r w:rsidRPr="00473E94">
        <w:rPr>
          <w:rFonts w:ascii="Trebuchet MS" w:eastAsia="Times New Roman" w:hAnsi="Trebuchet MS"/>
          <w:bCs/>
        </w:rPr>
        <w:t xml:space="preserve"> Local </w:t>
      </w:r>
      <w:proofErr w:type="spellStart"/>
      <w:r w:rsidRPr="00473E94">
        <w:rPr>
          <w:rFonts w:ascii="Trebuchet MS" w:eastAsia="Times New Roman" w:hAnsi="Trebuchet MS"/>
          <w:bCs/>
        </w:rPr>
        <w:t>în</w:t>
      </w:r>
      <w:proofErr w:type="spellEnd"/>
      <w:r w:rsidRPr="00473E94">
        <w:rPr>
          <w:rFonts w:ascii="Trebuchet MS" w:eastAsia="Times New Roman" w:hAnsi="Trebuchet MS"/>
          <w:bCs/>
        </w:rPr>
        <w:t xml:space="preserve"> </w:t>
      </w:r>
      <w:proofErr w:type="spellStart"/>
      <w:r w:rsidRPr="00473E94">
        <w:rPr>
          <w:rFonts w:ascii="Trebuchet MS" w:eastAsia="Times New Roman" w:hAnsi="Trebuchet MS"/>
          <w:bCs/>
        </w:rPr>
        <w:t>Sectorul</w:t>
      </w:r>
      <w:proofErr w:type="spellEnd"/>
      <w:r w:rsidRPr="00473E94">
        <w:rPr>
          <w:rFonts w:ascii="Trebuchet MS" w:eastAsia="Times New Roman" w:hAnsi="Trebuchet MS"/>
          <w:bCs/>
        </w:rPr>
        <w:t xml:space="preserve"> 4</w:t>
      </w:r>
      <w:r w:rsidRPr="00473E94">
        <w:rPr>
          <w:rFonts w:ascii="Trebuchet MS" w:eastAsia="Times New Roman" w:hAnsi="Trebuchet MS"/>
        </w:rPr>
        <w:t>.</w:t>
      </w:r>
    </w:p>
    <w:p w14:paraId="6A82DD82" w14:textId="77777777" w:rsidR="00473E94" w:rsidRPr="00473E94" w:rsidRDefault="00473E94" w:rsidP="00473E94">
      <w:pPr>
        <w:pStyle w:val="ListParagraph"/>
        <w:spacing w:after="0"/>
        <w:ind w:left="0"/>
        <w:contextualSpacing w:val="0"/>
        <w:jc w:val="both"/>
        <w:rPr>
          <w:rFonts w:ascii="Trebuchet MS" w:hAnsi="Trebuchet MS"/>
          <w:sz w:val="22"/>
          <w:szCs w:val="22"/>
        </w:rPr>
      </w:pPr>
      <w:proofErr w:type="spellStart"/>
      <w:r w:rsidRPr="00473E94">
        <w:rPr>
          <w:rFonts w:ascii="Trebuchet MS" w:hAnsi="Trebuchet MS"/>
          <w:sz w:val="22"/>
          <w:szCs w:val="22"/>
        </w:rPr>
        <w:t>Comisia</w:t>
      </w:r>
      <w:proofErr w:type="spellEnd"/>
      <w:r w:rsidRPr="00473E94">
        <w:rPr>
          <w:rFonts w:ascii="Trebuchet MS" w:hAnsi="Trebuchet MS"/>
          <w:sz w:val="22"/>
          <w:szCs w:val="22"/>
        </w:rPr>
        <w:t xml:space="preserve"> de </w:t>
      </w:r>
      <w:proofErr w:type="spellStart"/>
      <w:r w:rsidRPr="00473E94">
        <w:rPr>
          <w:rFonts w:ascii="Trebuchet MS" w:hAnsi="Trebuchet MS"/>
          <w:sz w:val="22"/>
          <w:szCs w:val="22"/>
        </w:rPr>
        <w:t>Soluționare</w:t>
      </w:r>
      <w:proofErr w:type="spellEnd"/>
      <w:r w:rsidRPr="00473E94">
        <w:rPr>
          <w:rFonts w:ascii="Trebuchet MS" w:hAnsi="Trebuchet MS"/>
          <w:sz w:val="22"/>
          <w:szCs w:val="22"/>
        </w:rPr>
        <w:t xml:space="preserve"> a </w:t>
      </w:r>
      <w:proofErr w:type="spellStart"/>
      <w:r w:rsidRPr="00473E94">
        <w:rPr>
          <w:rFonts w:ascii="Trebuchet MS" w:hAnsi="Trebuchet MS"/>
          <w:sz w:val="22"/>
          <w:szCs w:val="22"/>
        </w:rPr>
        <w:t>Contestațiilor</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este</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alcătuită</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dintr</w:t>
      </w:r>
      <w:proofErr w:type="spellEnd"/>
      <w:r w:rsidRPr="00473E94">
        <w:rPr>
          <w:rFonts w:ascii="Trebuchet MS" w:hAnsi="Trebuchet MS"/>
          <w:sz w:val="22"/>
          <w:szCs w:val="22"/>
        </w:rPr>
        <w:t xml:space="preserve">-un </w:t>
      </w:r>
      <w:proofErr w:type="spellStart"/>
      <w:r w:rsidRPr="00473E94">
        <w:rPr>
          <w:rFonts w:ascii="Trebuchet MS" w:hAnsi="Trebuchet MS"/>
          <w:sz w:val="22"/>
          <w:szCs w:val="22"/>
        </w:rPr>
        <w:t>număr</w:t>
      </w:r>
      <w:proofErr w:type="spellEnd"/>
      <w:r w:rsidRPr="00473E94">
        <w:rPr>
          <w:rFonts w:ascii="Trebuchet MS" w:hAnsi="Trebuchet MS"/>
          <w:sz w:val="22"/>
          <w:szCs w:val="22"/>
        </w:rPr>
        <w:t xml:space="preserve"> impar de </w:t>
      </w:r>
      <w:proofErr w:type="spellStart"/>
      <w:r w:rsidRPr="00473E94">
        <w:rPr>
          <w:rFonts w:ascii="Trebuchet MS" w:hAnsi="Trebuchet MS"/>
          <w:sz w:val="22"/>
          <w:szCs w:val="22"/>
        </w:rPr>
        <w:t>membri</w:t>
      </w:r>
      <w:proofErr w:type="spellEnd"/>
      <w:r w:rsidRPr="00473E94">
        <w:rPr>
          <w:rFonts w:ascii="Trebuchet MS" w:hAnsi="Trebuchet MS"/>
          <w:sz w:val="22"/>
          <w:szCs w:val="22"/>
        </w:rPr>
        <w:t xml:space="preserve"> - </w:t>
      </w:r>
      <w:proofErr w:type="spellStart"/>
      <w:r w:rsidRPr="00473E94">
        <w:rPr>
          <w:rFonts w:ascii="Trebuchet MS" w:hAnsi="Trebuchet MS"/>
          <w:sz w:val="22"/>
          <w:szCs w:val="22"/>
        </w:rPr>
        <w:t>reprezentanți</w:t>
      </w:r>
      <w:proofErr w:type="spellEnd"/>
      <w:r w:rsidRPr="00473E94">
        <w:rPr>
          <w:rFonts w:ascii="Trebuchet MS" w:hAnsi="Trebuchet MS"/>
          <w:sz w:val="22"/>
          <w:szCs w:val="22"/>
        </w:rPr>
        <w:t xml:space="preserve"> ai </w:t>
      </w:r>
      <w:proofErr w:type="spellStart"/>
      <w:r w:rsidRPr="00473E94">
        <w:rPr>
          <w:rFonts w:ascii="Trebuchet MS" w:hAnsi="Trebuchet MS"/>
          <w:sz w:val="22"/>
          <w:szCs w:val="22"/>
        </w:rPr>
        <w:t>membrilor</w:t>
      </w:r>
      <w:proofErr w:type="spellEnd"/>
      <w:r w:rsidRPr="00473E94">
        <w:rPr>
          <w:rFonts w:ascii="Trebuchet MS" w:hAnsi="Trebuchet MS"/>
          <w:sz w:val="22"/>
          <w:szCs w:val="22"/>
        </w:rPr>
        <w:t xml:space="preserve"> GAL, cu </w:t>
      </w:r>
      <w:proofErr w:type="spellStart"/>
      <w:r w:rsidRPr="00473E94">
        <w:rPr>
          <w:rFonts w:ascii="Trebuchet MS" w:hAnsi="Trebuchet MS"/>
          <w:sz w:val="22"/>
          <w:szCs w:val="22"/>
        </w:rPr>
        <w:t>respectarea</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următoarelor</w:t>
      </w:r>
      <w:proofErr w:type="spellEnd"/>
      <w:r w:rsidRPr="00473E94">
        <w:rPr>
          <w:rFonts w:ascii="Trebuchet MS" w:hAnsi="Trebuchet MS"/>
          <w:sz w:val="22"/>
          <w:szCs w:val="22"/>
        </w:rPr>
        <w:t xml:space="preserve"> principii:</w:t>
      </w:r>
    </w:p>
    <w:p w14:paraId="3978B957" w14:textId="77777777" w:rsidR="00473E94" w:rsidRPr="00473E94" w:rsidRDefault="00473E94" w:rsidP="0056297D">
      <w:pPr>
        <w:numPr>
          <w:ilvl w:val="0"/>
          <w:numId w:val="83"/>
        </w:numPr>
        <w:spacing w:after="0"/>
        <w:ind w:left="714" w:hanging="357"/>
        <w:contextualSpacing/>
        <w:jc w:val="both"/>
        <w:rPr>
          <w:rFonts w:ascii="Trebuchet MS" w:eastAsia="Times New Roman" w:hAnsi="Trebuchet MS"/>
        </w:rPr>
      </w:pPr>
      <w:proofErr w:type="spellStart"/>
      <w:r w:rsidRPr="00473E94">
        <w:rPr>
          <w:rFonts w:ascii="Trebuchet MS" w:eastAsia="Times New Roman" w:hAnsi="Trebuchet MS"/>
        </w:rPr>
        <w:t>Cel</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puțin</w:t>
      </w:r>
      <w:proofErr w:type="spellEnd"/>
      <w:r w:rsidRPr="00473E94">
        <w:rPr>
          <w:rFonts w:ascii="Trebuchet MS" w:eastAsia="Times New Roman" w:hAnsi="Trebuchet MS"/>
        </w:rPr>
        <w:t xml:space="preserve"> 50% din </w:t>
      </w:r>
      <w:proofErr w:type="spellStart"/>
      <w:r w:rsidRPr="00473E94">
        <w:rPr>
          <w:rFonts w:ascii="Trebuchet MS" w:eastAsia="Times New Roman" w:hAnsi="Trebuchet MS"/>
        </w:rPr>
        <w:t>membri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vor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aparține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partenerilor</w:t>
      </w:r>
      <w:proofErr w:type="spellEnd"/>
      <w:r w:rsidRPr="00473E94">
        <w:rPr>
          <w:rFonts w:ascii="Trebuchet MS" w:eastAsia="Times New Roman" w:hAnsi="Trebuchet MS"/>
        </w:rPr>
        <w:t xml:space="preserve"> din </w:t>
      </w:r>
      <w:proofErr w:type="spellStart"/>
      <w:r w:rsidRPr="00473E94">
        <w:rPr>
          <w:rFonts w:ascii="Trebuchet MS" w:eastAsia="Times New Roman" w:hAnsi="Trebuchet MS"/>
        </w:rPr>
        <w:t>sectorul</w:t>
      </w:r>
      <w:proofErr w:type="spellEnd"/>
      <w:r w:rsidRPr="00473E94">
        <w:rPr>
          <w:rFonts w:ascii="Trebuchet MS" w:eastAsia="Times New Roman" w:hAnsi="Trebuchet MS"/>
        </w:rPr>
        <w:t xml:space="preserve"> non-public; </w:t>
      </w:r>
    </w:p>
    <w:p w14:paraId="676B14C5" w14:textId="77777777" w:rsidR="00473E94" w:rsidRPr="00473E94" w:rsidRDefault="00473E94" w:rsidP="0056297D">
      <w:pPr>
        <w:numPr>
          <w:ilvl w:val="0"/>
          <w:numId w:val="83"/>
        </w:numPr>
        <w:spacing w:after="0"/>
        <w:ind w:left="714" w:hanging="357"/>
        <w:contextualSpacing/>
        <w:jc w:val="both"/>
        <w:rPr>
          <w:rFonts w:ascii="Trebuchet MS" w:eastAsia="Times New Roman" w:hAnsi="Trebuchet MS"/>
        </w:rPr>
      </w:pPr>
      <w:proofErr w:type="spellStart"/>
      <w:r w:rsidRPr="00473E94">
        <w:rPr>
          <w:rFonts w:ascii="Trebuchet MS" w:eastAsia="Times New Roman" w:hAnsi="Trebuchet MS"/>
        </w:rPr>
        <w:t>Niciunul</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dintre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tipurile</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actori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implicați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sectorul</w:t>
      </w:r>
      <w:proofErr w:type="spellEnd"/>
      <w:r w:rsidRPr="00473E94">
        <w:rPr>
          <w:rFonts w:ascii="Trebuchet MS" w:eastAsia="Times New Roman" w:hAnsi="Trebuchet MS"/>
        </w:rPr>
        <w:t xml:space="preserve"> public, </w:t>
      </w:r>
      <w:proofErr w:type="spellStart"/>
      <w:r w:rsidRPr="00473E94">
        <w:rPr>
          <w:rFonts w:ascii="Trebuchet MS" w:eastAsia="Times New Roman" w:hAnsi="Trebuchet MS"/>
        </w:rPr>
        <w:t>sectorul</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privat</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societatea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civilă</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și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comunitatea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marginalizată</w:t>
      </w:r>
      <w:proofErr w:type="spellEnd"/>
      <w:r w:rsidRPr="00473E94">
        <w:rPr>
          <w:rFonts w:ascii="Trebuchet MS" w:eastAsia="Times New Roman" w:hAnsi="Trebuchet MS"/>
        </w:rPr>
        <w:t xml:space="preserve">) nu </w:t>
      </w:r>
      <w:proofErr w:type="spellStart"/>
      <w:r w:rsidRPr="00473E94">
        <w:rPr>
          <w:rFonts w:ascii="Trebuchet MS" w:eastAsia="Times New Roman" w:hAnsi="Trebuchet MS"/>
        </w:rPr>
        <w:t>va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deține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mai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mult</w:t>
      </w:r>
      <w:proofErr w:type="spellEnd"/>
      <w:r w:rsidRPr="00473E94">
        <w:rPr>
          <w:rFonts w:ascii="Trebuchet MS" w:eastAsia="Times New Roman" w:hAnsi="Trebuchet MS"/>
        </w:rPr>
        <w:t xml:space="preserve"> de 49% din </w:t>
      </w:r>
      <w:proofErr w:type="spellStart"/>
      <w:r w:rsidRPr="00473E94">
        <w:rPr>
          <w:rFonts w:ascii="Trebuchet MS" w:eastAsia="Times New Roman" w:hAnsi="Trebuchet MS"/>
        </w:rPr>
        <w:t>drepturile</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vot</w:t>
      </w:r>
      <w:proofErr w:type="spellEnd"/>
      <w:r w:rsidRPr="00473E94">
        <w:rPr>
          <w:rFonts w:ascii="Trebuchet MS" w:eastAsia="Times New Roman" w:hAnsi="Trebuchet MS"/>
        </w:rPr>
        <w:t xml:space="preserve">; </w:t>
      </w:r>
    </w:p>
    <w:p w14:paraId="1208C56D" w14:textId="77777777" w:rsidR="00473E94" w:rsidRPr="00473E94" w:rsidRDefault="00473E94" w:rsidP="0056297D">
      <w:pPr>
        <w:numPr>
          <w:ilvl w:val="0"/>
          <w:numId w:val="83"/>
        </w:numPr>
        <w:spacing w:after="0"/>
        <w:ind w:left="714" w:hanging="357"/>
        <w:contextualSpacing/>
        <w:jc w:val="both"/>
        <w:rPr>
          <w:rFonts w:ascii="Trebuchet MS" w:eastAsia="Times New Roman" w:hAnsi="Trebuchet MS"/>
        </w:rPr>
      </w:pPr>
      <w:proofErr w:type="spellStart"/>
      <w:r w:rsidRPr="00473E94">
        <w:rPr>
          <w:rFonts w:ascii="Trebuchet MS" w:eastAsia="Times New Roman" w:hAnsi="Trebuchet MS"/>
        </w:rPr>
        <w:t>Decizia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privind</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rezultatul</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unei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contestații</w:t>
      </w:r>
      <w:proofErr w:type="spellEnd"/>
      <w:r w:rsidRPr="00473E94">
        <w:rPr>
          <w:rFonts w:ascii="Trebuchet MS" w:eastAsia="Times New Roman" w:hAnsi="Trebuchet MS"/>
        </w:rPr>
        <w:t xml:space="preserve"> se </w:t>
      </w:r>
      <w:proofErr w:type="spellStart"/>
      <w:r w:rsidRPr="00473E94">
        <w:rPr>
          <w:rFonts w:ascii="Trebuchet MS" w:eastAsia="Times New Roman" w:hAnsi="Trebuchet MS"/>
        </w:rPr>
        <w:t>ia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aplicând</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regula</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dublu</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cvorum</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respectiv</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pentru</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validarea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voturilor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este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necesar</w:t>
      </w:r>
      <w:proofErr w:type="spellEnd"/>
      <w:r w:rsidRPr="00473E94">
        <w:rPr>
          <w:rFonts w:ascii="Trebuchet MS" w:eastAsia="Times New Roman" w:hAnsi="Trebuchet MS"/>
        </w:rPr>
        <w:t xml:space="preserve"> ca </w:t>
      </w:r>
      <w:proofErr w:type="spellStart"/>
      <w:r w:rsidRPr="00473E94">
        <w:rPr>
          <w:rFonts w:ascii="Trebuchet MS" w:eastAsia="Times New Roman" w:hAnsi="Trebuchet MS"/>
        </w:rPr>
        <w:t>în</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momentul</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selecţiei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să</w:t>
      </w:r>
      <w:proofErr w:type="spellEnd"/>
      <w:r w:rsidRPr="00473E94">
        <w:rPr>
          <w:rFonts w:ascii="Trebuchet MS" w:eastAsia="Times New Roman" w:hAnsi="Trebuchet MS"/>
        </w:rPr>
        <w:t xml:space="preserve"> fie </w:t>
      </w:r>
      <w:proofErr w:type="spellStart"/>
      <w:r w:rsidRPr="00473E94">
        <w:rPr>
          <w:rFonts w:ascii="Trebuchet MS" w:eastAsia="Times New Roman" w:hAnsi="Trebuchet MS"/>
        </w:rPr>
        <w:t>prezenţi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cel</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puţin</w:t>
      </w:r>
      <w:proofErr w:type="spellEnd"/>
      <w:r w:rsidRPr="00473E94">
        <w:rPr>
          <w:rFonts w:ascii="Trebuchet MS" w:eastAsia="Times New Roman" w:hAnsi="Trebuchet MS"/>
        </w:rPr>
        <w:t xml:space="preserve"> 50% din </w:t>
      </w:r>
      <w:proofErr w:type="spellStart"/>
      <w:r w:rsidRPr="00473E94">
        <w:rPr>
          <w:rFonts w:ascii="Trebuchet MS" w:eastAsia="Times New Roman" w:hAnsi="Trebuchet MS"/>
        </w:rPr>
        <w:t>membrii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Comitetului</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Selecţie</w:t>
      </w:r>
      <w:proofErr w:type="spellEnd"/>
      <w:r w:rsidRPr="00473E94">
        <w:rPr>
          <w:rFonts w:ascii="Trebuchet MS" w:eastAsia="Times New Roman" w:hAnsi="Trebuchet MS"/>
        </w:rPr>
        <w:t xml:space="preserve">, din care </w:t>
      </w:r>
      <w:proofErr w:type="spellStart"/>
      <w:r w:rsidRPr="00473E94">
        <w:rPr>
          <w:rFonts w:ascii="Trebuchet MS" w:eastAsia="Times New Roman" w:hAnsi="Trebuchet MS"/>
        </w:rPr>
        <w:t>peste</w:t>
      </w:r>
      <w:proofErr w:type="spellEnd"/>
      <w:r w:rsidRPr="00473E94">
        <w:rPr>
          <w:rFonts w:ascii="Trebuchet MS" w:eastAsia="Times New Roman" w:hAnsi="Trebuchet MS"/>
        </w:rPr>
        <w:t xml:space="preserve"> 50% </w:t>
      </w:r>
      <w:proofErr w:type="spellStart"/>
      <w:r w:rsidRPr="00473E94">
        <w:rPr>
          <w:rFonts w:ascii="Trebuchet MS" w:eastAsia="Times New Roman" w:hAnsi="Trebuchet MS"/>
        </w:rPr>
        <w:t>să</w:t>
      </w:r>
      <w:proofErr w:type="spellEnd"/>
      <w:r w:rsidRPr="00473E94">
        <w:rPr>
          <w:rFonts w:ascii="Trebuchet MS" w:eastAsia="Times New Roman" w:hAnsi="Trebuchet MS"/>
        </w:rPr>
        <w:t xml:space="preserve"> fie din </w:t>
      </w:r>
      <w:proofErr w:type="spellStart"/>
      <w:r w:rsidRPr="00473E94">
        <w:rPr>
          <w:rFonts w:ascii="Trebuchet MS" w:eastAsia="Times New Roman" w:hAnsi="Trebuchet MS"/>
        </w:rPr>
        <w:t>mediul</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privat</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şi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societatea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civilă</w:t>
      </w:r>
      <w:proofErr w:type="spellEnd"/>
      <w:r w:rsidRPr="00473E94">
        <w:rPr>
          <w:rFonts w:ascii="Trebuchet MS" w:eastAsia="Times New Roman" w:hAnsi="Trebuchet MS"/>
        </w:rPr>
        <w:t>;</w:t>
      </w:r>
    </w:p>
    <w:p w14:paraId="758AA3BC" w14:textId="77777777" w:rsidR="00473E94" w:rsidRPr="00473E94" w:rsidRDefault="00473E94" w:rsidP="00473E94">
      <w:pPr>
        <w:spacing w:after="0"/>
        <w:jc w:val="both"/>
        <w:rPr>
          <w:rFonts w:ascii="Trebuchet MS" w:eastAsia="Times New Roman" w:hAnsi="Trebuchet MS"/>
        </w:rPr>
      </w:pPr>
      <w:proofErr w:type="spellStart"/>
      <w:r w:rsidRPr="00473E94">
        <w:rPr>
          <w:rFonts w:ascii="Trebuchet MS" w:eastAsia="Times New Roman" w:hAnsi="Trebuchet MS"/>
        </w:rPr>
        <w:t>Comisia</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Soluționare</w:t>
      </w:r>
      <w:proofErr w:type="spellEnd"/>
      <w:r w:rsidRPr="00473E94">
        <w:rPr>
          <w:rFonts w:ascii="Trebuchet MS" w:eastAsia="Times New Roman" w:hAnsi="Trebuchet MS"/>
        </w:rPr>
        <w:t xml:space="preserve"> a </w:t>
      </w:r>
      <w:proofErr w:type="spellStart"/>
      <w:r w:rsidRPr="00473E94">
        <w:rPr>
          <w:rFonts w:ascii="Trebuchet MS" w:eastAsia="Times New Roman" w:hAnsi="Trebuchet MS"/>
        </w:rPr>
        <w:t>Contestațiilor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va</w:t>
      </w:r>
      <w:proofErr w:type="spellEnd"/>
      <w:r w:rsidRPr="00473E94">
        <w:rPr>
          <w:rFonts w:ascii="Trebuchet MS" w:eastAsia="Times New Roman" w:hAnsi="Trebuchet MS"/>
        </w:rPr>
        <w:t xml:space="preserve"> fi </w:t>
      </w:r>
      <w:proofErr w:type="spellStart"/>
      <w:r w:rsidRPr="00473E94">
        <w:rPr>
          <w:rFonts w:ascii="Trebuchet MS" w:eastAsia="Times New Roman" w:hAnsi="Trebuchet MS"/>
        </w:rPr>
        <w:t>compusă</w:t>
      </w:r>
      <w:proofErr w:type="spellEnd"/>
      <w:r w:rsidRPr="00473E94">
        <w:rPr>
          <w:rFonts w:ascii="Trebuchet MS" w:eastAsia="Times New Roman" w:hAnsi="Trebuchet MS"/>
        </w:rPr>
        <w:t xml:space="preserve"> din Secretariat – </w:t>
      </w:r>
      <w:proofErr w:type="spellStart"/>
      <w:r w:rsidRPr="00473E94">
        <w:rPr>
          <w:rFonts w:ascii="Trebuchet MS" w:eastAsia="Times New Roman" w:hAnsi="Trebuchet MS"/>
        </w:rPr>
        <w:t>Președinte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și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Secretar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și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membri</w:t>
      </w:r>
      <w:proofErr w:type="spellEnd"/>
      <w:r w:rsidRPr="00473E94">
        <w:rPr>
          <w:rFonts w:ascii="Trebuchet MS" w:eastAsia="Times New Roman" w:hAnsi="Trebuchet MS"/>
        </w:rPr>
        <w:t xml:space="preserve"> - </w:t>
      </w:r>
      <w:proofErr w:type="spellStart"/>
      <w:r w:rsidRPr="00473E94">
        <w:rPr>
          <w:rFonts w:ascii="Trebuchet MS" w:eastAsia="Times New Roman" w:hAnsi="Trebuchet MS"/>
        </w:rPr>
        <w:t>reprezentanți</w:t>
      </w:r>
      <w:proofErr w:type="spellEnd"/>
      <w:r w:rsidRPr="00473E94">
        <w:rPr>
          <w:rFonts w:ascii="Trebuchet MS" w:eastAsia="Times New Roman" w:hAnsi="Trebuchet MS"/>
        </w:rPr>
        <w:t xml:space="preserve"> ai </w:t>
      </w:r>
      <w:proofErr w:type="spellStart"/>
      <w:r w:rsidRPr="00473E94">
        <w:rPr>
          <w:rFonts w:ascii="Trebuchet MS" w:eastAsia="Times New Roman" w:hAnsi="Trebuchet MS"/>
        </w:rPr>
        <w:t>membrilor</w:t>
      </w:r>
      <w:proofErr w:type="spellEnd"/>
      <w:r w:rsidRPr="00473E94">
        <w:rPr>
          <w:rFonts w:ascii="Trebuchet MS" w:eastAsia="Times New Roman" w:hAnsi="Trebuchet MS"/>
        </w:rPr>
        <w:t xml:space="preserve"> GAL. </w:t>
      </w:r>
      <w:proofErr w:type="spellStart"/>
      <w:r w:rsidRPr="00473E94">
        <w:rPr>
          <w:rFonts w:ascii="Trebuchet MS" w:eastAsia="Times New Roman" w:hAnsi="Trebuchet MS"/>
        </w:rPr>
        <w:t>Secretariatul</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va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înmâna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contestațiile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primite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membrilor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Comisiei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având</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grijă</w:t>
      </w:r>
      <w:proofErr w:type="spellEnd"/>
      <w:r w:rsidRPr="00473E94">
        <w:rPr>
          <w:rFonts w:ascii="Trebuchet MS" w:eastAsia="Times New Roman" w:hAnsi="Trebuchet MS"/>
        </w:rPr>
        <w:t xml:space="preserve"> ca </w:t>
      </w:r>
      <w:proofErr w:type="spellStart"/>
      <w:r w:rsidRPr="00473E94">
        <w:rPr>
          <w:rFonts w:ascii="Trebuchet MS" w:eastAsia="Times New Roman" w:hAnsi="Trebuchet MS"/>
        </w:rPr>
        <w:t>aceștia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să</w:t>
      </w:r>
      <w:proofErr w:type="spellEnd"/>
      <w:r w:rsidRPr="00473E94">
        <w:rPr>
          <w:rFonts w:ascii="Trebuchet MS" w:eastAsia="Times New Roman" w:hAnsi="Trebuchet MS"/>
        </w:rPr>
        <w:t xml:space="preserve"> fie </w:t>
      </w:r>
      <w:proofErr w:type="spellStart"/>
      <w:r w:rsidRPr="00473E94">
        <w:rPr>
          <w:rFonts w:ascii="Trebuchet MS" w:eastAsia="Times New Roman" w:hAnsi="Trebuchet MS"/>
        </w:rPr>
        <w:t>diferiți</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cei</w:t>
      </w:r>
      <w:proofErr w:type="spellEnd"/>
      <w:r w:rsidRPr="00473E94">
        <w:rPr>
          <w:rFonts w:ascii="Trebuchet MS" w:eastAsia="Times New Roman" w:hAnsi="Trebuchet MS"/>
        </w:rPr>
        <w:t xml:space="preserve"> care au </w:t>
      </w:r>
      <w:proofErr w:type="spellStart"/>
      <w:r w:rsidRPr="00473E94">
        <w:rPr>
          <w:rFonts w:ascii="Trebuchet MS" w:eastAsia="Times New Roman" w:hAnsi="Trebuchet MS"/>
        </w:rPr>
        <w:t>evaluat</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inițial</w:t>
      </w:r>
      <w:proofErr w:type="spellEnd"/>
      <w:r w:rsidRPr="00473E94">
        <w:rPr>
          <w:rFonts w:ascii="Trebuchet MS" w:eastAsia="Times New Roman" w:hAnsi="Trebuchet MS"/>
        </w:rPr>
        <w:t xml:space="preserve">. </w:t>
      </w:r>
    </w:p>
    <w:p w14:paraId="62B86BE4" w14:textId="77777777" w:rsidR="00473E94" w:rsidRPr="00473E94" w:rsidRDefault="00473E94" w:rsidP="00473E94">
      <w:pPr>
        <w:spacing w:after="0"/>
        <w:jc w:val="both"/>
        <w:rPr>
          <w:rFonts w:ascii="Trebuchet MS" w:hAnsi="Trebuchet MS"/>
        </w:rPr>
      </w:pPr>
      <w:r w:rsidRPr="00473E94">
        <w:rPr>
          <w:rFonts w:ascii="Trebuchet MS" w:hAnsi="Trebuchet MS"/>
        </w:rPr>
        <w:t xml:space="preserve">Se </w:t>
      </w:r>
      <w:proofErr w:type="spellStart"/>
      <w:r w:rsidRPr="00473E94">
        <w:rPr>
          <w:rFonts w:ascii="Trebuchet MS" w:hAnsi="Trebuchet MS"/>
        </w:rPr>
        <w:t>va</w:t>
      </w:r>
      <w:proofErr w:type="spellEnd"/>
      <w:r w:rsidRPr="00473E94">
        <w:rPr>
          <w:rFonts w:ascii="Trebuchet MS" w:hAnsi="Trebuchet MS"/>
        </w:rPr>
        <w:t xml:space="preserve"> </w:t>
      </w:r>
      <w:proofErr w:type="spellStart"/>
      <w:r w:rsidRPr="00473E94">
        <w:rPr>
          <w:rFonts w:ascii="Trebuchet MS" w:hAnsi="Trebuchet MS"/>
        </w:rPr>
        <w:t>întruni</w:t>
      </w:r>
      <w:proofErr w:type="spellEnd"/>
      <w:r w:rsidRPr="00473E94">
        <w:rPr>
          <w:rFonts w:ascii="Trebuchet MS" w:hAnsi="Trebuchet MS"/>
        </w:rPr>
        <w:t xml:space="preserve"> </w:t>
      </w:r>
      <w:proofErr w:type="spellStart"/>
      <w:r w:rsidRPr="00473E94">
        <w:rPr>
          <w:rFonts w:ascii="Trebuchet MS" w:hAnsi="Trebuchet MS"/>
        </w:rPr>
        <w:t>câte</w:t>
      </w:r>
      <w:proofErr w:type="spellEnd"/>
      <w:r w:rsidRPr="00473E94">
        <w:rPr>
          <w:rFonts w:ascii="Trebuchet MS" w:hAnsi="Trebuchet MS"/>
        </w:rPr>
        <w:t xml:space="preserve"> o </w:t>
      </w:r>
      <w:proofErr w:type="spellStart"/>
      <w:r w:rsidRPr="00473E94">
        <w:rPr>
          <w:rFonts w:ascii="Trebuchet MS" w:hAnsi="Trebuchet MS"/>
        </w:rPr>
        <w:t>comisie</w:t>
      </w:r>
      <w:proofErr w:type="spellEnd"/>
      <w:r w:rsidRPr="00473E94">
        <w:rPr>
          <w:rFonts w:ascii="Trebuchet MS" w:hAnsi="Trebuchet MS"/>
        </w:rPr>
        <w:t xml:space="preserve"> de </w:t>
      </w:r>
      <w:proofErr w:type="spellStart"/>
      <w:r w:rsidRPr="00473E94">
        <w:rPr>
          <w:rFonts w:ascii="Trebuchet MS" w:hAnsi="Trebuchet MS"/>
        </w:rPr>
        <w:t>Soluționare</w:t>
      </w:r>
      <w:proofErr w:type="spellEnd"/>
      <w:r w:rsidRPr="00473E94">
        <w:rPr>
          <w:rFonts w:ascii="Trebuchet MS" w:hAnsi="Trebuchet MS"/>
        </w:rPr>
        <w:t xml:space="preserve"> a </w:t>
      </w:r>
      <w:proofErr w:type="spellStart"/>
      <w:r w:rsidRPr="00473E94">
        <w:rPr>
          <w:rFonts w:ascii="Trebuchet MS" w:hAnsi="Trebuchet MS"/>
        </w:rPr>
        <w:t>Contestațiilor</w:t>
      </w:r>
      <w:proofErr w:type="spellEnd"/>
      <w:r w:rsidRPr="00473E94">
        <w:rPr>
          <w:rFonts w:ascii="Trebuchet MS" w:hAnsi="Trebuchet MS"/>
        </w:rPr>
        <w:t xml:space="preserve"> </w:t>
      </w:r>
      <w:proofErr w:type="spellStart"/>
      <w:r w:rsidRPr="00473E94">
        <w:rPr>
          <w:rFonts w:ascii="Trebuchet MS" w:hAnsi="Trebuchet MS"/>
        </w:rPr>
        <w:t>pentru</w:t>
      </w:r>
      <w:proofErr w:type="spellEnd"/>
      <w:r w:rsidRPr="00473E94">
        <w:rPr>
          <w:rFonts w:ascii="Trebuchet MS" w:hAnsi="Trebuchet MS"/>
        </w:rPr>
        <w:t xml:space="preserve"> </w:t>
      </w:r>
      <w:proofErr w:type="spellStart"/>
      <w:r w:rsidRPr="00473E94">
        <w:rPr>
          <w:rFonts w:ascii="Trebuchet MS" w:hAnsi="Trebuchet MS"/>
        </w:rPr>
        <w:t>faza</w:t>
      </w:r>
      <w:proofErr w:type="spellEnd"/>
      <w:r w:rsidRPr="00473E94">
        <w:rPr>
          <w:rFonts w:ascii="Trebuchet MS" w:hAnsi="Trebuchet MS"/>
        </w:rPr>
        <w:t xml:space="preserve"> de </w:t>
      </w:r>
      <w:proofErr w:type="spellStart"/>
      <w:r w:rsidRPr="00473E94">
        <w:rPr>
          <w:rFonts w:ascii="Trebuchet MS" w:hAnsi="Trebuchet MS"/>
        </w:rPr>
        <w:t>evaluare</w:t>
      </w:r>
      <w:proofErr w:type="spellEnd"/>
      <w:r w:rsidRPr="00473E94">
        <w:rPr>
          <w:rFonts w:ascii="Trebuchet MS" w:hAnsi="Trebuchet MS"/>
        </w:rPr>
        <w:t xml:space="preserve"> a </w:t>
      </w:r>
      <w:proofErr w:type="spellStart"/>
      <w:r w:rsidRPr="00473E94">
        <w:rPr>
          <w:rFonts w:ascii="Trebuchet MS" w:hAnsi="Trebuchet MS"/>
        </w:rPr>
        <w:t>conformității</w:t>
      </w:r>
      <w:proofErr w:type="spellEnd"/>
      <w:r w:rsidRPr="00473E94">
        <w:rPr>
          <w:rFonts w:ascii="Trebuchet MS" w:hAnsi="Trebuchet MS"/>
        </w:rPr>
        <w:t xml:space="preserve"> </w:t>
      </w:r>
      <w:proofErr w:type="spellStart"/>
      <w:r w:rsidRPr="00473E94">
        <w:rPr>
          <w:rFonts w:ascii="Trebuchet MS" w:hAnsi="Trebuchet MS"/>
        </w:rPr>
        <w:t>și</w:t>
      </w:r>
      <w:proofErr w:type="spellEnd"/>
      <w:r w:rsidRPr="00473E94">
        <w:rPr>
          <w:rFonts w:ascii="Trebuchet MS" w:hAnsi="Trebuchet MS"/>
        </w:rPr>
        <w:t xml:space="preserve"> </w:t>
      </w:r>
      <w:proofErr w:type="spellStart"/>
      <w:r w:rsidRPr="00473E94">
        <w:rPr>
          <w:rFonts w:ascii="Trebuchet MS" w:hAnsi="Trebuchet MS"/>
        </w:rPr>
        <w:t>eligibilității</w:t>
      </w:r>
      <w:proofErr w:type="spellEnd"/>
      <w:r w:rsidRPr="00473E94">
        <w:rPr>
          <w:rFonts w:ascii="Trebuchet MS" w:hAnsi="Trebuchet MS"/>
        </w:rPr>
        <w:t xml:space="preserve"> </w:t>
      </w:r>
      <w:proofErr w:type="spellStart"/>
      <w:r w:rsidRPr="00473E94">
        <w:rPr>
          <w:rFonts w:ascii="Trebuchet MS" w:hAnsi="Trebuchet MS"/>
        </w:rPr>
        <w:t>și</w:t>
      </w:r>
      <w:proofErr w:type="spellEnd"/>
      <w:r w:rsidRPr="00473E94">
        <w:rPr>
          <w:rFonts w:ascii="Trebuchet MS" w:hAnsi="Trebuchet MS"/>
        </w:rPr>
        <w:t xml:space="preserve"> una </w:t>
      </w:r>
      <w:proofErr w:type="spellStart"/>
      <w:r w:rsidRPr="00473E94">
        <w:rPr>
          <w:rFonts w:ascii="Trebuchet MS" w:hAnsi="Trebuchet MS"/>
        </w:rPr>
        <w:t>pentru</w:t>
      </w:r>
      <w:proofErr w:type="spellEnd"/>
      <w:r w:rsidRPr="00473E94">
        <w:rPr>
          <w:rFonts w:ascii="Trebuchet MS" w:hAnsi="Trebuchet MS"/>
        </w:rPr>
        <w:t xml:space="preserve"> </w:t>
      </w:r>
      <w:proofErr w:type="spellStart"/>
      <w:r w:rsidRPr="00473E94">
        <w:rPr>
          <w:rFonts w:ascii="Trebuchet MS" w:hAnsi="Trebuchet MS"/>
        </w:rPr>
        <w:t>faza</w:t>
      </w:r>
      <w:proofErr w:type="spellEnd"/>
      <w:r w:rsidRPr="00473E94">
        <w:rPr>
          <w:rFonts w:ascii="Trebuchet MS" w:hAnsi="Trebuchet MS"/>
        </w:rPr>
        <w:t xml:space="preserve"> de </w:t>
      </w:r>
      <w:proofErr w:type="spellStart"/>
      <w:r w:rsidRPr="00473E94">
        <w:rPr>
          <w:rFonts w:ascii="Trebuchet MS" w:hAnsi="Trebuchet MS"/>
        </w:rPr>
        <w:t>evaluare</w:t>
      </w:r>
      <w:proofErr w:type="spellEnd"/>
      <w:r w:rsidRPr="00473E94">
        <w:rPr>
          <w:rFonts w:ascii="Trebuchet MS" w:hAnsi="Trebuchet MS"/>
        </w:rPr>
        <w:t xml:space="preserve"> </w:t>
      </w:r>
      <w:proofErr w:type="spellStart"/>
      <w:r w:rsidRPr="00473E94">
        <w:rPr>
          <w:rFonts w:ascii="Trebuchet MS" w:hAnsi="Trebuchet MS"/>
        </w:rPr>
        <w:t>tehnico-financiară</w:t>
      </w:r>
      <w:proofErr w:type="spellEnd"/>
      <w:r w:rsidRPr="00473E94">
        <w:rPr>
          <w:rFonts w:ascii="Trebuchet MS" w:hAnsi="Trebuchet MS"/>
        </w:rPr>
        <w:t>.</w:t>
      </w:r>
    </w:p>
    <w:p w14:paraId="580FE8C3" w14:textId="25F4F6C1" w:rsidR="00473E94" w:rsidRPr="00473E94" w:rsidRDefault="00473E94" w:rsidP="00473E94">
      <w:pPr>
        <w:spacing w:after="0"/>
        <w:jc w:val="both"/>
        <w:rPr>
          <w:rFonts w:ascii="Trebuchet MS" w:eastAsia="Times New Roman" w:hAnsi="Trebuchet MS"/>
        </w:rPr>
      </w:pPr>
      <w:proofErr w:type="spellStart"/>
      <w:r w:rsidRPr="00473E94">
        <w:rPr>
          <w:rFonts w:ascii="Trebuchet MS" w:eastAsia="Times New Roman" w:hAnsi="Trebuchet MS"/>
        </w:rPr>
        <w:lastRenderedPageBreak/>
        <w:t>Desemnarea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reprezentanților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membrilor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bCs/>
        </w:rPr>
        <w:t>Asociației</w:t>
      </w:r>
      <w:proofErr w:type="spellEnd"/>
      <w:r w:rsidRPr="00473E94">
        <w:rPr>
          <w:rFonts w:ascii="Trebuchet MS" w:eastAsia="Times New Roman" w:hAnsi="Trebuchet MS"/>
          <w:bCs/>
        </w:rPr>
        <w:t xml:space="preserve"> </w:t>
      </w:r>
      <w:proofErr w:type="spellStart"/>
      <w:r w:rsidRPr="00473E94">
        <w:rPr>
          <w:rFonts w:ascii="Trebuchet MS" w:eastAsia="Times New Roman" w:hAnsi="Trebuchet MS"/>
          <w:bCs/>
        </w:rPr>
        <w:t>Gândim</w:t>
      </w:r>
      <w:proofErr w:type="spellEnd"/>
      <w:r w:rsidRPr="00473E94">
        <w:rPr>
          <w:rFonts w:ascii="Trebuchet MS" w:eastAsia="Times New Roman" w:hAnsi="Trebuchet MS"/>
          <w:bCs/>
        </w:rPr>
        <w:t xml:space="preserve"> </w:t>
      </w:r>
      <w:proofErr w:type="spellStart"/>
      <w:r w:rsidRPr="00473E94">
        <w:rPr>
          <w:rFonts w:ascii="Trebuchet MS" w:eastAsia="Times New Roman" w:hAnsi="Trebuchet MS"/>
          <w:bCs/>
        </w:rPr>
        <w:t>și</w:t>
      </w:r>
      <w:proofErr w:type="spellEnd"/>
      <w:r w:rsidRPr="00473E94">
        <w:rPr>
          <w:rFonts w:ascii="Trebuchet MS" w:eastAsia="Times New Roman" w:hAnsi="Trebuchet MS"/>
          <w:bCs/>
        </w:rPr>
        <w:t xml:space="preserve"> </w:t>
      </w:r>
      <w:proofErr w:type="spellStart"/>
      <w:r w:rsidRPr="00473E94">
        <w:rPr>
          <w:rFonts w:ascii="Trebuchet MS" w:eastAsia="Times New Roman" w:hAnsi="Trebuchet MS"/>
          <w:bCs/>
        </w:rPr>
        <w:t>Acționăm</w:t>
      </w:r>
      <w:proofErr w:type="spellEnd"/>
      <w:r w:rsidRPr="00473E94">
        <w:rPr>
          <w:rFonts w:ascii="Trebuchet MS" w:eastAsia="Times New Roman" w:hAnsi="Trebuchet MS"/>
          <w:bCs/>
        </w:rPr>
        <w:t xml:space="preserve"> Local </w:t>
      </w:r>
      <w:proofErr w:type="spellStart"/>
      <w:r w:rsidRPr="00473E94">
        <w:rPr>
          <w:rFonts w:ascii="Trebuchet MS" w:eastAsia="Times New Roman" w:hAnsi="Trebuchet MS"/>
          <w:bCs/>
        </w:rPr>
        <w:t>în</w:t>
      </w:r>
      <w:proofErr w:type="spellEnd"/>
      <w:r w:rsidRPr="00473E94">
        <w:rPr>
          <w:rFonts w:ascii="Trebuchet MS" w:eastAsia="Times New Roman" w:hAnsi="Trebuchet MS"/>
          <w:bCs/>
        </w:rPr>
        <w:t xml:space="preserve"> </w:t>
      </w:r>
      <w:proofErr w:type="spellStart"/>
      <w:r w:rsidRPr="00473E94">
        <w:rPr>
          <w:rFonts w:ascii="Trebuchet MS" w:eastAsia="Times New Roman" w:hAnsi="Trebuchet MS"/>
          <w:bCs/>
        </w:rPr>
        <w:t>Sectorul</w:t>
      </w:r>
      <w:proofErr w:type="spellEnd"/>
      <w:r w:rsidRPr="00473E94">
        <w:rPr>
          <w:rFonts w:ascii="Trebuchet MS" w:eastAsia="Times New Roman" w:hAnsi="Trebuchet MS"/>
          <w:bCs/>
        </w:rPr>
        <w:t xml:space="preserve"> </w:t>
      </w:r>
      <w:proofErr w:type="gramStart"/>
      <w:r w:rsidRPr="00473E94">
        <w:rPr>
          <w:rFonts w:ascii="Trebuchet MS" w:eastAsia="Times New Roman" w:hAnsi="Trebuchet MS"/>
          <w:bCs/>
        </w:rPr>
        <w:t xml:space="preserve">4 </w:t>
      </w:r>
      <w:r w:rsidRPr="00473E94">
        <w:rPr>
          <w:rFonts w:ascii="Trebuchet MS" w:eastAsia="Times New Roman" w:hAnsi="Trebuchet MS"/>
        </w:rPr>
        <w:t xml:space="preserve"> </w:t>
      </w:r>
      <w:proofErr w:type="spellStart"/>
      <w:r w:rsidRPr="00473E94">
        <w:rPr>
          <w:rFonts w:ascii="Trebuchet MS" w:eastAsia="Times New Roman" w:hAnsi="Trebuchet MS"/>
        </w:rPr>
        <w:t>în</w:t>
      </w:r>
      <w:proofErr w:type="spellEnd"/>
      <w:proofErr w:type="gramEnd"/>
      <w:r w:rsidRPr="00473E94">
        <w:rPr>
          <w:rFonts w:ascii="Trebuchet MS" w:eastAsia="Times New Roman" w:hAnsi="Trebuchet MS"/>
        </w:rPr>
        <w:t xml:space="preserve"> </w:t>
      </w:r>
      <w:proofErr w:type="spellStart"/>
      <w:r w:rsidRPr="00473E94">
        <w:rPr>
          <w:rFonts w:ascii="Trebuchet MS" w:eastAsia="Times New Roman" w:hAnsi="Trebuchet MS"/>
        </w:rPr>
        <w:t>Comisia</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Selecție</w:t>
      </w:r>
      <w:proofErr w:type="spellEnd"/>
      <w:r w:rsidRPr="00473E94">
        <w:rPr>
          <w:rFonts w:ascii="Trebuchet MS" w:eastAsia="Times New Roman" w:hAnsi="Trebuchet MS"/>
        </w:rPr>
        <w:t xml:space="preserve"> a </w:t>
      </w:r>
      <w:proofErr w:type="spellStart"/>
      <w:r w:rsidRPr="00473E94">
        <w:rPr>
          <w:rFonts w:ascii="Trebuchet MS" w:eastAsia="Times New Roman" w:hAnsi="Trebuchet MS"/>
        </w:rPr>
        <w:t>Contestațiilor</w:t>
      </w:r>
      <w:proofErr w:type="spellEnd"/>
      <w:r w:rsidRPr="00473E94">
        <w:rPr>
          <w:rFonts w:ascii="Trebuchet MS" w:eastAsia="Times New Roman" w:hAnsi="Trebuchet MS"/>
        </w:rPr>
        <w:t xml:space="preserve"> se face pe </w:t>
      </w:r>
      <w:proofErr w:type="spellStart"/>
      <w:r w:rsidRPr="00473E94">
        <w:rPr>
          <w:rFonts w:ascii="Trebuchet MS" w:eastAsia="Times New Roman" w:hAnsi="Trebuchet MS"/>
        </w:rPr>
        <w:t>baza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unei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notificări</w:t>
      </w:r>
      <w:proofErr w:type="spellEnd"/>
      <w:r w:rsidRPr="00473E94">
        <w:rPr>
          <w:rFonts w:ascii="Trebuchet MS" w:eastAsia="Times New Roman" w:hAnsi="Trebuchet MS"/>
        </w:rPr>
        <w:t xml:space="preserve"> din </w:t>
      </w:r>
      <w:proofErr w:type="spellStart"/>
      <w:r w:rsidRPr="00473E94">
        <w:rPr>
          <w:rFonts w:ascii="Trebuchet MS" w:eastAsia="Times New Roman" w:hAnsi="Trebuchet MS"/>
        </w:rPr>
        <w:t>partea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membrilor</w:t>
      </w:r>
      <w:proofErr w:type="spellEnd"/>
      <w:r w:rsidRPr="00473E94">
        <w:rPr>
          <w:rFonts w:ascii="Trebuchet MS" w:eastAsia="Times New Roman" w:hAnsi="Trebuchet MS"/>
        </w:rPr>
        <w:t xml:space="preserve"> GAL, </w:t>
      </w:r>
      <w:proofErr w:type="spellStart"/>
      <w:r w:rsidRPr="00473E94">
        <w:rPr>
          <w:rFonts w:ascii="Trebuchet MS" w:eastAsia="Times New Roman" w:hAnsi="Trebuchet MS"/>
        </w:rPr>
        <w:t>utilizând</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modelul</w:t>
      </w:r>
      <w:proofErr w:type="spellEnd"/>
      <w:r w:rsidRPr="00473E94">
        <w:rPr>
          <w:rFonts w:ascii="Trebuchet MS" w:eastAsia="Times New Roman" w:hAnsi="Trebuchet MS"/>
        </w:rPr>
        <w:t xml:space="preserve"> din </w:t>
      </w:r>
      <w:proofErr w:type="spellStart"/>
      <w:r w:rsidRPr="00473E94">
        <w:rPr>
          <w:rFonts w:ascii="Trebuchet MS" w:eastAsia="Times New Roman" w:hAnsi="Trebuchet MS"/>
        </w:rPr>
        <w:t>Anexa</w:t>
      </w:r>
      <w:proofErr w:type="spellEnd"/>
      <w:r w:rsidRPr="00473E94">
        <w:rPr>
          <w:rFonts w:ascii="Trebuchet MS" w:eastAsia="Times New Roman" w:hAnsi="Trebuchet MS"/>
        </w:rPr>
        <w:t xml:space="preserve"> 14</w:t>
      </w:r>
      <w:r>
        <w:rPr>
          <w:rFonts w:ascii="Trebuchet MS" w:eastAsia="Times New Roman" w:hAnsi="Trebuchet MS"/>
        </w:rPr>
        <w:t xml:space="preserve"> la </w:t>
      </w:r>
      <w:proofErr w:type="spellStart"/>
      <w:r>
        <w:rPr>
          <w:rFonts w:ascii="Trebuchet MS" w:eastAsia="Times New Roman" w:hAnsi="Trebuchet MS"/>
        </w:rPr>
        <w:t>Procedura</w:t>
      </w:r>
      <w:proofErr w:type="spellEnd"/>
      <w:r>
        <w:rPr>
          <w:rFonts w:ascii="Trebuchet MS" w:eastAsia="Times New Roman" w:hAnsi="Trebuchet MS"/>
        </w:rPr>
        <w:t xml:space="preserve"> de </w:t>
      </w:r>
      <w:proofErr w:type="spellStart"/>
      <w:r>
        <w:rPr>
          <w:rFonts w:ascii="Trebuchet MS" w:eastAsia="Times New Roman" w:hAnsi="Trebuchet MS"/>
        </w:rPr>
        <w:t>evaluare</w:t>
      </w:r>
      <w:proofErr w:type="spellEnd"/>
      <w:r>
        <w:rPr>
          <w:rFonts w:ascii="Trebuchet MS" w:eastAsia="Times New Roman" w:hAnsi="Trebuchet MS"/>
        </w:rPr>
        <w:t xml:space="preserve"> </w:t>
      </w:r>
      <w:proofErr w:type="spellStart"/>
      <w:r>
        <w:rPr>
          <w:rFonts w:ascii="Trebuchet MS" w:eastAsia="Times New Roman" w:hAnsi="Trebuchet MS"/>
        </w:rPr>
        <w:t>și</w:t>
      </w:r>
      <w:proofErr w:type="spellEnd"/>
      <w:r>
        <w:rPr>
          <w:rFonts w:ascii="Trebuchet MS" w:eastAsia="Times New Roman" w:hAnsi="Trebuchet MS"/>
        </w:rPr>
        <w:t xml:space="preserve"> </w:t>
      </w:r>
      <w:proofErr w:type="spellStart"/>
      <w:r>
        <w:rPr>
          <w:rFonts w:ascii="Trebuchet MS" w:eastAsia="Times New Roman" w:hAnsi="Trebuchet MS"/>
        </w:rPr>
        <w:t>selecție</w:t>
      </w:r>
      <w:proofErr w:type="spellEnd"/>
      <w:r>
        <w:rPr>
          <w:rFonts w:ascii="Trebuchet MS" w:eastAsia="Times New Roman" w:hAnsi="Trebuchet MS"/>
        </w:rPr>
        <w:t xml:space="preserve"> a </w:t>
      </w:r>
      <w:proofErr w:type="spellStart"/>
      <w:r>
        <w:rPr>
          <w:rFonts w:ascii="Trebuchet MS" w:eastAsia="Times New Roman" w:hAnsi="Trebuchet MS"/>
        </w:rPr>
        <w:t>fișelor</w:t>
      </w:r>
      <w:proofErr w:type="spellEnd"/>
      <w:r>
        <w:rPr>
          <w:rFonts w:ascii="Trebuchet MS" w:eastAsia="Times New Roman" w:hAnsi="Trebuchet MS"/>
        </w:rPr>
        <w:t xml:space="preserve"> de proiecte</w:t>
      </w:r>
      <w:r w:rsidRPr="00473E94">
        <w:rPr>
          <w:rFonts w:ascii="Trebuchet MS" w:eastAsia="Times New Roman" w:hAnsi="Trebuchet MS"/>
        </w:rPr>
        <w:t>.</w:t>
      </w:r>
    </w:p>
    <w:p w14:paraId="75615FFF" w14:textId="77777777" w:rsidR="00473E94" w:rsidRPr="00473E94" w:rsidRDefault="00473E94" w:rsidP="00473E94">
      <w:pPr>
        <w:spacing w:after="0"/>
        <w:jc w:val="both"/>
        <w:rPr>
          <w:rFonts w:ascii="Trebuchet MS" w:eastAsia="Times New Roman" w:hAnsi="Trebuchet MS"/>
        </w:rPr>
      </w:pPr>
      <w:proofErr w:type="spellStart"/>
      <w:r w:rsidRPr="00473E94">
        <w:rPr>
          <w:rFonts w:ascii="Trebuchet MS" w:eastAsia="Times New Roman" w:hAnsi="Trebuchet MS"/>
        </w:rPr>
        <w:t>Comisia</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Soluționare</w:t>
      </w:r>
      <w:proofErr w:type="spellEnd"/>
      <w:r w:rsidRPr="00473E94">
        <w:rPr>
          <w:rFonts w:ascii="Trebuchet MS" w:eastAsia="Times New Roman" w:hAnsi="Trebuchet MS"/>
        </w:rPr>
        <w:t xml:space="preserve"> a </w:t>
      </w:r>
      <w:proofErr w:type="spellStart"/>
      <w:r w:rsidRPr="00473E94">
        <w:rPr>
          <w:rFonts w:ascii="Trebuchet MS" w:eastAsia="Times New Roman" w:hAnsi="Trebuchet MS"/>
        </w:rPr>
        <w:t>Contestațiilor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este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numită</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și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aprobată</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către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președintele</w:t>
      </w:r>
      <w:proofErr w:type="spellEnd"/>
      <w:r w:rsidRPr="00473E94">
        <w:rPr>
          <w:rFonts w:ascii="Trebuchet MS" w:eastAsia="Times New Roman" w:hAnsi="Trebuchet MS"/>
        </w:rPr>
        <w:t xml:space="preserve"> GAL, </w:t>
      </w:r>
      <w:proofErr w:type="spellStart"/>
      <w:r w:rsidRPr="00473E94">
        <w:rPr>
          <w:rFonts w:ascii="Trebuchet MS" w:eastAsia="Times New Roman" w:hAnsi="Trebuchet MS"/>
        </w:rPr>
        <w:t>în</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conformitate</w:t>
      </w:r>
      <w:proofErr w:type="spellEnd"/>
      <w:r w:rsidRPr="00473E94">
        <w:rPr>
          <w:rFonts w:ascii="Trebuchet MS" w:eastAsia="Times New Roman" w:hAnsi="Trebuchet MS"/>
        </w:rPr>
        <w:t xml:space="preserve"> cu </w:t>
      </w:r>
      <w:proofErr w:type="spellStart"/>
      <w:r w:rsidRPr="00473E94">
        <w:rPr>
          <w:rFonts w:ascii="Trebuchet MS" w:eastAsia="Times New Roman" w:hAnsi="Trebuchet MS"/>
        </w:rPr>
        <w:t>prevederile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Statutului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bCs/>
        </w:rPr>
        <w:t>Asociației</w:t>
      </w:r>
      <w:proofErr w:type="spellEnd"/>
      <w:r w:rsidRPr="00473E94">
        <w:rPr>
          <w:rFonts w:ascii="Trebuchet MS" w:eastAsia="Times New Roman" w:hAnsi="Trebuchet MS"/>
          <w:bCs/>
        </w:rPr>
        <w:t xml:space="preserve"> </w:t>
      </w:r>
      <w:proofErr w:type="spellStart"/>
      <w:r w:rsidRPr="00473E94">
        <w:rPr>
          <w:rFonts w:ascii="Trebuchet MS" w:eastAsia="Times New Roman" w:hAnsi="Trebuchet MS"/>
          <w:bCs/>
        </w:rPr>
        <w:t>Gândim</w:t>
      </w:r>
      <w:proofErr w:type="spellEnd"/>
      <w:r w:rsidRPr="00473E94">
        <w:rPr>
          <w:rFonts w:ascii="Trebuchet MS" w:eastAsia="Times New Roman" w:hAnsi="Trebuchet MS"/>
          <w:bCs/>
        </w:rPr>
        <w:t xml:space="preserve"> </w:t>
      </w:r>
      <w:proofErr w:type="spellStart"/>
      <w:r w:rsidRPr="00473E94">
        <w:rPr>
          <w:rFonts w:ascii="Trebuchet MS" w:eastAsia="Times New Roman" w:hAnsi="Trebuchet MS"/>
          <w:bCs/>
        </w:rPr>
        <w:t>și</w:t>
      </w:r>
      <w:proofErr w:type="spellEnd"/>
      <w:r w:rsidRPr="00473E94">
        <w:rPr>
          <w:rFonts w:ascii="Trebuchet MS" w:eastAsia="Times New Roman" w:hAnsi="Trebuchet MS"/>
          <w:bCs/>
        </w:rPr>
        <w:t xml:space="preserve"> </w:t>
      </w:r>
      <w:proofErr w:type="spellStart"/>
      <w:r w:rsidRPr="00473E94">
        <w:rPr>
          <w:rFonts w:ascii="Trebuchet MS" w:eastAsia="Times New Roman" w:hAnsi="Trebuchet MS"/>
          <w:bCs/>
        </w:rPr>
        <w:t>Acționăm</w:t>
      </w:r>
      <w:proofErr w:type="spellEnd"/>
      <w:r w:rsidRPr="00473E94">
        <w:rPr>
          <w:rFonts w:ascii="Trebuchet MS" w:eastAsia="Times New Roman" w:hAnsi="Trebuchet MS"/>
          <w:bCs/>
        </w:rPr>
        <w:t xml:space="preserve"> Local </w:t>
      </w:r>
      <w:proofErr w:type="spellStart"/>
      <w:r w:rsidRPr="00473E94">
        <w:rPr>
          <w:rFonts w:ascii="Trebuchet MS" w:eastAsia="Times New Roman" w:hAnsi="Trebuchet MS"/>
          <w:bCs/>
        </w:rPr>
        <w:t>în</w:t>
      </w:r>
      <w:proofErr w:type="spellEnd"/>
      <w:r w:rsidRPr="00473E94">
        <w:rPr>
          <w:rFonts w:ascii="Trebuchet MS" w:eastAsia="Times New Roman" w:hAnsi="Trebuchet MS"/>
          <w:bCs/>
        </w:rPr>
        <w:t xml:space="preserve"> </w:t>
      </w:r>
      <w:proofErr w:type="spellStart"/>
      <w:r w:rsidRPr="00473E94">
        <w:rPr>
          <w:rFonts w:ascii="Trebuchet MS" w:eastAsia="Times New Roman" w:hAnsi="Trebuchet MS"/>
          <w:bCs/>
        </w:rPr>
        <w:t>Sectorul</w:t>
      </w:r>
      <w:proofErr w:type="spellEnd"/>
      <w:r w:rsidRPr="00473E94">
        <w:rPr>
          <w:rFonts w:ascii="Trebuchet MS" w:eastAsia="Times New Roman" w:hAnsi="Trebuchet MS"/>
          <w:bCs/>
        </w:rPr>
        <w:t xml:space="preserve"> 4</w:t>
      </w:r>
      <w:r w:rsidRPr="00473E94">
        <w:rPr>
          <w:rFonts w:ascii="Trebuchet MS" w:eastAsia="Times New Roman" w:hAnsi="Trebuchet MS"/>
        </w:rPr>
        <w:t xml:space="preserve">. </w:t>
      </w:r>
    </w:p>
    <w:p w14:paraId="33ACADB4" w14:textId="77777777" w:rsidR="00473E94" w:rsidRPr="00473E94" w:rsidRDefault="00473E94" w:rsidP="00473E94">
      <w:pPr>
        <w:spacing w:after="0"/>
        <w:jc w:val="both"/>
        <w:rPr>
          <w:rFonts w:ascii="Trebuchet MS" w:eastAsia="Times New Roman" w:hAnsi="Trebuchet MS"/>
        </w:rPr>
      </w:pPr>
      <w:proofErr w:type="spellStart"/>
      <w:r w:rsidRPr="00473E94">
        <w:rPr>
          <w:rFonts w:ascii="Trebuchet MS" w:eastAsia="Times New Roman" w:hAnsi="Trebuchet MS"/>
        </w:rPr>
        <w:t>În</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cazul</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în</w:t>
      </w:r>
      <w:proofErr w:type="spellEnd"/>
      <w:r w:rsidRPr="00473E94">
        <w:rPr>
          <w:rFonts w:ascii="Trebuchet MS" w:eastAsia="Times New Roman" w:hAnsi="Trebuchet MS"/>
        </w:rPr>
        <w:t xml:space="preserve"> care </w:t>
      </w:r>
      <w:proofErr w:type="spellStart"/>
      <w:r w:rsidRPr="00473E94">
        <w:rPr>
          <w:rFonts w:ascii="Trebuchet MS" w:eastAsia="Times New Roman" w:hAnsi="Trebuchet MS"/>
        </w:rPr>
        <w:t>unul</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dintre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membri</w:t>
      </w:r>
      <w:proofErr w:type="spellEnd"/>
      <w:r w:rsidRPr="00473E94">
        <w:rPr>
          <w:rFonts w:ascii="Trebuchet MS" w:eastAsia="Times New Roman" w:hAnsi="Trebuchet MS"/>
        </w:rPr>
        <w:t xml:space="preserve"> GAL </w:t>
      </w:r>
      <w:proofErr w:type="spellStart"/>
      <w:r w:rsidRPr="00473E94">
        <w:rPr>
          <w:rFonts w:ascii="Trebuchet MS" w:eastAsia="Times New Roman" w:hAnsi="Trebuchet MS"/>
        </w:rPr>
        <w:t>desemnează</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în</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Comisia</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Soluționare</w:t>
      </w:r>
      <w:proofErr w:type="spellEnd"/>
      <w:r w:rsidRPr="00473E94">
        <w:rPr>
          <w:rFonts w:ascii="Trebuchet MS" w:eastAsia="Times New Roman" w:hAnsi="Trebuchet MS"/>
        </w:rPr>
        <w:t xml:space="preserve"> a </w:t>
      </w:r>
      <w:proofErr w:type="spellStart"/>
      <w:r w:rsidRPr="00473E94">
        <w:rPr>
          <w:rFonts w:ascii="Trebuchet MS" w:eastAsia="Times New Roman" w:hAnsi="Trebuchet MS"/>
        </w:rPr>
        <w:t>Contestațiilor</w:t>
      </w:r>
      <w:proofErr w:type="spellEnd"/>
      <w:r w:rsidRPr="00473E94">
        <w:rPr>
          <w:rFonts w:ascii="Trebuchet MS" w:eastAsia="Times New Roman" w:hAnsi="Trebuchet MS"/>
        </w:rPr>
        <w:t xml:space="preserve"> alt </w:t>
      </w:r>
      <w:proofErr w:type="spellStart"/>
      <w:r w:rsidRPr="00473E94">
        <w:rPr>
          <w:rFonts w:ascii="Trebuchet MS" w:eastAsia="Times New Roman" w:hAnsi="Trebuchet MS"/>
        </w:rPr>
        <w:t>reprezentant</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decât</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reprezentantul</w:t>
      </w:r>
      <w:proofErr w:type="spellEnd"/>
      <w:r w:rsidRPr="00473E94">
        <w:rPr>
          <w:rFonts w:ascii="Trebuchet MS" w:eastAsia="Times New Roman" w:hAnsi="Trebuchet MS"/>
        </w:rPr>
        <w:t xml:space="preserve"> legal al </w:t>
      </w:r>
      <w:proofErr w:type="spellStart"/>
      <w:r w:rsidRPr="00473E94">
        <w:rPr>
          <w:rFonts w:ascii="Trebuchet MS" w:eastAsia="Times New Roman" w:hAnsi="Trebuchet MS"/>
        </w:rPr>
        <w:t>organizației</w:t>
      </w:r>
      <w:proofErr w:type="spellEnd"/>
      <w:r w:rsidRPr="00473E94">
        <w:rPr>
          <w:rFonts w:ascii="Trebuchet MS" w:eastAsia="Times New Roman" w:hAnsi="Trebuchet MS"/>
        </w:rPr>
        <w:t xml:space="preserve"> (APL, </w:t>
      </w:r>
      <w:proofErr w:type="spellStart"/>
      <w:r w:rsidRPr="00473E94">
        <w:rPr>
          <w:rFonts w:ascii="Trebuchet MS" w:eastAsia="Times New Roman" w:hAnsi="Trebuchet MS"/>
        </w:rPr>
        <w:t>privat</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sau</w:t>
      </w:r>
      <w:proofErr w:type="spellEnd"/>
      <w:r w:rsidRPr="00473E94">
        <w:rPr>
          <w:rFonts w:ascii="Trebuchet MS" w:eastAsia="Times New Roman" w:hAnsi="Trebuchet MS"/>
        </w:rPr>
        <w:t xml:space="preserve"> ONG), </w:t>
      </w:r>
      <w:proofErr w:type="spellStart"/>
      <w:r w:rsidRPr="00473E94">
        <w:rPr>
          <w:rFonts w:ascii="Trebuchet MS" w:eastAsia="Times New Roman" w:hAnsi="Trebuchet MS"/>
        </w:rPr>
        <w:t>iar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reprezentantul</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respectiv</w:t>
      </w:r>
      <w:proofErr w:type="spellEnd"/>
      <w:r w:rsidRPr="00473E94">
        <w:rPr>
          <w:rFonts w:ascii="Trebuchet MS" w:eastAsia="Times New Roman" w:hAnsi="Trebuchet MS"/>
        </w:rPr>
        <w:t xml:space="preserve"> nu </w:t>
      </w:r>
      <w:proofErr w:type="spellStart"/>
      <w:r w:rsidRPr="00473E94">
        <w:rPr>
          <w:rFonts w:ascii="Trebuchet MS" w:eastAsia="Times New Roman" w:hAnsi="Trebuchet MS"/>
        </w:rPr>
        <w:t>mai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poate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participa</w:t>
      </w:r>
      <w:proofErr w:type="spellEnd"/>
      <w:r w:rsidRPr="00473E94">
        <w:rPr>
          <w:rFonts w:ascii="Trebuchet MS" w:eastAsia="Times New Roman" w:hAnsi="Trebuchet MS"/>
        </w:rPr>
        <w:t xml:space="preserve"> din motive </w:t>
      </w:r>
      <w:proofErr w:type="spellStart"/>
      <w:r w:rsidRPr="00473E94">
        <w:rPr>
          <w:rFonts w:ascii="Trebuchet MS" w:eastAsia="Times New Roman" w:hAnsi="Trebuchet MS"/>
        </w:rPr>
        <w:t>obiective</w:t>
      </w:r>
      <w:proofErr w:type="spellEnd"/>
      <w:r w:rsidRPr="00473E94">
        <w:rPr>
          <w:rFonts w:ascii="Trebuchet MS" w:eastAsia="Times New Roman" w:hAnsi="Trebuchet MS"/>
        </w:rPr>
        <w:t xml:space="preserve"> la </w:t>
      </w:r>
      <w:proofErr w:type="spellStart"/>
      <w:r w:rsidRPr="00473E94">
        <w:rPr>
          <w:rFonts w:ascii="Trebuchet MS" w:eastAsia="Times New Roman" w:hAnsi="Trebuchet MS"/>
        </w:rPr>
        <w:t>ședințele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Comitetului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va</w:t>
      </w:r>
      <w:proofErr w:type="spellEnd"/>
      <w:r w:rsidRPr="00473E94">
        <w:rPr>
          <w:rFonts w:ascii="Trebuchet MS" w:eastAsia="Times New Roman" w:hAnsi="Trebuchet MS"/>
        </w:rPr>
        <w:t xml:space="preserve"> fi </w:t>
      </w:r>
      <w:proofErr w:type="spellStart"/>
      <w:r w:rsidRPr="00473E94">
        <w:rPr>
          <w:rFonts w:ascii="Trebuchet MS" w:eastAsia="Times New Roman" w:hAnsi="Trebuchet MS"/>
        </w:rPr>
        <w:t>desemnat</w:t>
      </w:r>
      <w:proofErr w:type="spellEnd"/>
      <w:r w:rsidRPr="00473E94">
        <w:rPr>
          <w:rFonts w:ascii="Trebuchet MS" w:eastAsia="Times New Roman" w:hAnsi="Trebuchet MS"/>
        </w:rPr>
        <w:t xml:space="preserve"> un alt </w:t>
      </w:r>
      <w:proofErr w:type="spellStart"/>
      <w:r w:rsidRPr="00473E94">
        <w:rPr>
          <w:rFonts w:ascii="Trebuchet MS" w:eastAsia="Times New Roman" w:hAnsi="Trebuchet MS"/>
        </w:rPr>
        <w:t>reprezentant</w:t>
      </w:r>
      <w:proofErr w:type="spellEnd"/>
      <w:r w:rsidRPr="00473E94">
        <w:rPr>
          <w:rFonts w:ascii="Trebuchet MS" w:eastAsia="Times New Roman" w:hAnsi="Trebuchet MS"/>
        </w:rPr>
        <w:t xml:space="preserve"> al </w:t>
      </w:r>
      <w:proofErr w:type="spellStart"/>
      <w:r w:rsidRPr="00473E94">
        <w:rPr>
          <w:rFonts w:ascii="Trebuchet MS" w:eastAsia="Times New Roman" w:hAnsi="Trebuchet MS"/>
        </w:rPr>
        <w:t>partenerului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respectând</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etapele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descrise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în</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prezentul</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Regulament</w:t>
      </w:r>
      <w:proofErr w:type="spellEnd"/>
      <w:r w:rsidRPr="00473E94">
        <w:rPr>
          <w:rFonts w:ascii="Trebuchet MS" w:eastAsia="Times New Roman" w:hAnsi="Trebuchet MS"/>
        </w:rPr>
        <w:t xml:space="preserve">. </w:t>
      </w:r>
    </w:p>
    <w:p w14:paraId="029093CF" w14:textId="4B41719F" w:rsidR="00473E94" w:rsidRDefault="00473E94" w:rsidP="00473E94">
      <w:pPr>
        <w:spacing w:after="0"/>
        <w:jc w:val="both"/>
        <w:rPr>
          <w:rFonts w:ascii="Trebuchet MS" w:eastAsia="Times New Roman" w:hAnsi="Trebuchet MS"/>
        </w:rPr>
      </w:pPr>
      <w:proofErr w:type="spellStart"/>
      <w:r w:rsidRPr="00473E94">
        <w:rPr>
          <w:rFonts w:ascii="Trebuchet MS" w:eastAsia="Times New Roman" w:hAnsi="Trebuchet MS"/>
        </w:rPr>
        <w:t>Pentru</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fiecare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fișă</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proiect</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reevaluată</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în</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urma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depunerii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contestației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înaintea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începerii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procesului</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reevaluare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membri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Comisiei</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Soluționare</w:t>
      </w:r>
      <w:proofErr w:type="spellEnd"/>
      <w:r w:rsidRPr="00473E94">
        <w:rPr>
          <w:rFonts w:ascii="Trebuchet MS" w:eastAsia="Times New Roman" w:hAnsi="Trebuchet MS"/>
        </w:rPr>
        <w:t xml:space="preserve"> a </w:t>
      </w:r>
      <w:proofErr w:type="spellStart"/>
      <w:r w:rsidRPr="00473E94">
        <w:rPr>
          <w:rFonts w:ascii="Trebuchet MS" w:eastAsia="Times New Roman" w:hAnsi="Trebuchet MS"/>
        </w:rPr>
        <w:t>Contestațiilor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vor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semna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i/>
        </w:rPr>
        <w:t>Anexa</w:t>
      </w:r>
      <w:proofErr w:type="spellEnd"/>
      <w:r w:rsidRPr="00473E94">
        <w:rPr>
          <w:rFonts w:ascii="Trebuchet MS" w:eastAsia="Times New Roman" w:hAnsi="Trebuchet MS"/>
          <w:i/>
        </w:rPr>
        <w:t xml:space="preserve"> 4a la </w:t>
      </w:r>
      <w:proofErr w:type="spellStart"/>
      <w:r w:rsidRPr="00473E94">
        <w:rPr>
          <w:rFonts w:ascii="Trebuchet MS" w:eastAsia="Times New Roman" w:hAnsi="Trebuchet MS"/>
          <w:i/>
        </w:rPr>
        <w:t>Procedura</w:t>
      </w:r>
      <w:proofErr w:type="spellEnd"/>
      <w:r w:rsidRPr="00473E94">
        <w:rPr>
          <w:rFonts w:ascii="Trebuchet MS" w:eastAsia="Times New Roman" w:hAnsi="Trebuchet MS"/>
          <w:i/>
        </w:rPr>
        <w:t xml:space="preserve"> de </w:t>
      </w:r>
      <w:proofErr w:type="spellStart"/>
      <w:r w:rsidRPr="00473E94">
        <w:rPr>
          <w:rFonts w:ascii="Trebuchet MS" w:eastAsia="Times New Roman" w:hAnsi="Trebuchet MS"/>
          <w:i/>
        </w:rPr>
        <w:t>evaluare</w:t>
      </w:r>
      <w:proofErr w:type="spellEnd"/>
      <w:r w:rsidRPr="00473E94">
        <w:rPr>
          <w:rFonts w:ascii="Trebuchet MS" w:eastAsia="Times New Roman" w:hAnsi="Trebuchet MS"/>
          <w:i/>
        </w:rPr>
        <w:t xml:space="preserve"> </w:t>
      </w:r>
      <w:proofErr w:type="spellStart"/>
      <w:r w:rsidRPr="00473E94">
        <w:rPr>
          <w:rFonts w:ascii="Trebuchet MS" w:eastAsia="Times New Roman" w:hAnsi="Trebuchet MS"/>
          <w:i/>
        </w:rPr>
        <w:t>și</w:t>
      </w:r>
      <w:proofErr w:type="spellEnd"/>
      <w:r w:rsidRPr="00473E94">
        <w:rPr>
          <w:rFonts w:ascii="Trebuchet MS" w:eastAsia="Times New Roman" w:hAnsi="Trebuchet MS"/>
          <w:i/>
        </w:rPr>
        <w:t xml:space="preserve"> </w:t>
      </w:r>
      <w:proofErr w:type="spellStart"/>
      <w:r w:rsidRPr="00473E94">
        <w:rPr>
          <w:rFonts w:ascii="Trebuchet MS" w:eastAsia="Times New Roman" w:hAnsi="Trebuchet MS"/>
          <w:i/>
        </w:rPr>
        <w:t>selecție</w:t>
      </w:r>
      <w:proofErr w:type="spellEnd"/>
      <w:r w:rsidRPr="00473E94">
        <w:rPr>
          <w:rFonts w:ascii="Trebuchet MS" w:eastAsia="Times New Roman" w:hAnsi="Trebuchet MS"/>
          <w:i/>
        </w:rPr>
        <w:t xml:space="preserve"> a </w:t>
      </w:r>
      <w:proofErr w:type="spellStart"/>
      <w:r w:rsidRPr="00473E94">
        <w:rPr>
          <w:rFonts w:ascii="Trebuchet MS" w:eastAsia="Times New Roman" w:hAnsi="Trebuchet MS"/>
          <w:i/>
        </w:rPr>
        <w:t>fișelor</w:t>
      </w:r>
      <w:proofErr w:type="spellEnd"/>
      <w:r w:rsidRPr="00473E94">
        <w:rPr>
          <w:rFonts w:ascii="Trebuchet MS" w:eastAsia="Times New Roman" w:hAnsi="Trebuchet MS"/>
          <w:i/>
        </w:rPr>
        <w:t xml:space="preserve"> de proiecte - </w:t>
      </w:r>
      <w:proofErr w:type="spellStart"/>
      <w:r w:rsidRPr="00473E94">
        <w:rPr>
          <w:rFonts w:ascii="Trebuchet MS" w:eastAsia="Times New Roman" w:hAnsi="Trebuchet MS"/>
          <w:i/>
        </w:rPr>
        <w:t>Declarație</w:t>
      </w:r>
      <w:proofErr w:type="spellEnd"/>
      <w:r w:rsidRPr="00473E94">
        <w:rPr>
          <w:rFonts w:ascii="Trebuchet MS" w:eastAsia="Times New Roman" w:hAnsi="Trebuchet MS"/>
          <w:i/>
        </w:rPr>
        <w:t xml:space="preserve"> </w:t>
      </w:r>
      <w:proofErr w:type="spellStart"/>
      <w:r w:rsidRPr="00473E94">
        <w:rPr>
          <w:rFonts w:ascii="Trebuchet MS" w:eastAsia="Times New Roman" w:hAnsi="Trebuchet MS"/>
          <w:i/>
        </w:rPr>
        <w:t>privind</w:t>
      </w:r>
      <w:proofErr w:type="spellEnd"/>
      <w:r w:rsidRPr="00473E94">
        <w:rPr>
          <w:rFonts w:ascii="Trebuchet MS" w:eastAsia="Times New Roman" w:hAnsi="Trebuchet MS"/>
          <w:i/>
        </w:rPr>
        <w:t xml:space="preserve"> </w:t>
      </w:r>
      <w:proofErr w:type="spellStart"/>
      <w:r w:rsidRPr="00473E94">
        <w:rPr>
          <w:rFonts w:ascii="Trebuchet MS" w:eastAsia="Times New Roman" w:hAnsi="Trebuchet MS"/>
          <w:i/>
        </w:rPr>
        <w:t>evitarea</w:t>
      </w:r>
      <w:proofErr w:type="spellEnd"/>
      <w:r w:rsidRPr="00473E94">
        <w:rPr>
          <w:rFonts w:ascii="Trebuchet MS" w:eastAsia="Times New Roman" w:hAnsi="Trebuchet MS"/>
          <w:i/>
        </w:rPr>
        <w:t xml:space="preserve"> </w:t>
      </w:r>
      <w:proofErr w:type="spellStart"/>
      <w:r w:rsidRPr="00473E94">
        <w:rPr>
          <w:rFonts w:ascii="Trebuchet MS" w:eastAsia="Times New Roman" w:hAnsi="Trebuchet MS"/>
          <w:i/>
        </w:rPr>
        <w:t>conflictului</w:t>
      </w:r>
      <w:proofErr w:type="spellEnd"/>
      <w:r w:rsidRPr="00473E94">
        <w:rPr>
          <w:rFonts w:ascii="Trebuchet MS" w:eastAsia="Times New Roman" w:hAnsi="Trebuchet MS"/>
          <w:i/>
        </w:rPr>
        <w:t xml:space="preserve"> de </w:t>
      </w:r>
      <w:proofErr w:type="spellStart"/>
      <w:r w:rsidRPr="00473E94">
        <w:rPr>
          <w:rFonts w:ascii="Trebuchet MS" w:eastAsia="Times New Roman" w:hAnsi="Trebuchet MS"/>
          <w:i/>
        </w:rPr>
        <w:t>interese</w:t>
      </w:r>
      <w:proofErr w:type="spellEnd"/>
      <w:r w:rsidRPr="00473E94">
        <w:rPr>
          <w:rFonts w:ascii="Trebuchet MS" w:eastAsia="Times New Roman" w:hAnsi="Trebuchet MS"/>
          <w:i/>
        </w:rPr>
        <w:t xml:space="preserve"> </w:t>
      </w:r>
      <w:proofErr w:type="spellStart"/>
      <w:r w:rsidRPr="00473E94">
        <w:rPr>
          <w:rFonts w:ascii="Trebuchet MS" w:eastAsia="Times New Roman" w:hAnsi="Trebuchet MS"/>
        </w:rPr>
        <w:t>și</w:t>
      </w:r>
      <w:proofErr w:type="spellEnd"/>
      <w:r w:rsidRPr="00473E94">
        <w:rPr>
          <w:rFonts w:ascii="Trebuchet MS" w:eastAsia="Times New Roman" w:hAnsi="Trebuchet MS"/>
          <w:i/>
        </w:rPr>
        <w:t xml:space="preserve"> </w:t>
      </w:r>
      <w:proofErr w:type="spellStart"/>
      <w:r w:rsidRPr="00473E94">
        <w:rPr>
          <w:rFonts w:ascii="Trebuchet MS" w:eastAsia="Times New Roman" w:hAnsi="Trebuchet MS"/>
          <w:i/>
        </w:rPr>
        <w:t>Anexa</w:t>
      </w:r>
      <w:proofErr w:type="spellEnd"/>
      <w:r w:rsidRPr="00473E94">
        <w:rPr>
          <w:rFonts w:ascii="Trebuchet MS" w:eastAsia="Times New Roman" w:hAnsi="Trebuchet MS"/>
          <w:i/>
        </w:rPr>
        <w:t xml:space="preserve"> 4b la </w:t>
      </w:r>
      <w:proofErr w:type="spellStart"/>
      <w:r w:rsidRPr="00473E94">
        <w:rPr>
          <w:rFonts w:ascii="Trebuchet MS" w:eastAsia="Times New Roman" w:hAnsi="Trebuchet MS"/>
          <w:i/>
        </w:rPr>
        <w:t>Procedura</w:t>
      </w:r>
      <w:proofErr w:type="spellEnd"/>
      <w:r w:rsidRPr="00473E94">
        <w:rPr>
          <w:rFonts w:ascii="Trebuchet MS" w:eastAsia="Times New Roman" w:hAnsi="Trebuchet MS"/>
          <w:i/>
        </w:rPr>
        <w:t xml:space="preserve"> de </w:t>
      </w:r>
      <w:proofErr w:type="spellStart"/>
      <w:r w:rsidRPr="00473E94">
        <w:rPr>
          <w:rFonts w:ascii="Trebuchet MS" w:eastAsia="Times New Roman" w:hAnsi="Trebuchet MS"/>
          <w:i/>
        </w:rPr>
        <w:t>evaluare</w:t>
      </w:r>
      <w:proofErr w:type="spellEnd"/>
      <w:r w:rsidRPr="00473E94">
        <w:rPr>
          <w:rFonts w:ascii="Trebuchet MS" w:eastAsia="Times New Roman" w:hAnsi="Trebuchet MS"/>
          <w:i/>
        </w:rPr>
        <w:t xml:space="preserve"> </w:t>
      </w:r>
      <w:proofErr w:type="spellStart"/>
      <w:r w:rsidRPr="00473E94">
        <w:rPr>
          <w:rFonts w:ascii="Trebuchet MS" w:eastAsia="Times New Roman" w:hAnsi="Trebuchet MS"/>
          <w:i/>
        </w:rPr>
        <w:t>și</w:t>
      </w:r>
      <w:proofErr w:type="spellEnd"/>
      <w:r w:rsidRPr="00473E94">
        <w:rPr>
          <w:rFonts w:ascii="Trebuchet MS" w:eastAsia="Times New Roman" w:hAnsi="Trebuchet MS"/>
          <w:i/>
        </w:rPr>
        <w:t xml:space="preserve"> </w:t>
      </w:r>
      <w:proofErr w:type="spellStart"/>
      <w:r w:rsidRPr="00473E94">
        <w:rPr>
          <w:rFonts w:ascii="Trebuchet MS" w:eastAsia="Times New Roman" w:hAnsi="Trebuchet MS"/>
          <w:i/>
        </w:rPr>
        <w:t>selecție</w:t>
      </w:r>
      <w:proofErr w:type="spellEnd"/>
      <w:r w:rsidRPr="00473E94">
        <w:rPr>
          <w:rFonts w:ascii="Trebuchet MS" w:eastAsia="Times New Roman" w:hAnsi="Trebuchet MS"/>
          <w:i/>
        </w:rPr>
        <w:t xml:space="preserve"> a </w:t>
      </w:r>
      <w:proofErr w:type="spellStart"/>
      <w:r w:rsidRPr="00473E94">
        <w:rPr>
          <w:rFonts w:ascii="Trebuchet MS" w:eastAsia="Times New Roman" w:hAnsi="Trebuchet MS"/>
          <w:i/>
        </w:rPr>
        <w:t>fișelor</w:t>
      </w:r>
      <w:proofErr w:type="spellEnd"/>
      <w:r w:rsidRPr="00473E94">
        <w:rPr>
          <w:rFonts w:ascii="Trebuchet MS" w:eastAsia="Times New Roman" w:hAnsi="Trebuchet MS"/>
          <w:i/>
        </w:rPr>
        <w:t xml:space="preserve"> de proiecte - </w:t>
      </w:r>
      <w:proofErr w:type="spellStart"/>
      <w:r w:rsidRPr="00473E94">
        <w:rPr>
          <w:rFonts w:ascii="Trebuchet MS" w:eastAsia="Times New Roman" w:hAnsi="Trebuchet MS"/>
          <w:i/>
        </w:rPr>
        <w:t>Declarația</w:t>
      </w:r>
      <w:proofErr w:type="spellEnd"/>
      <w:r w:rsidRPr="00473E94">
        <w:rPr>
          <w:rFonts w:ascii="Trebuchet MS" w:eastAsia="Times New Roman" w:hAnsi="Trebuchet MS"/>
          <w:i/>
        </w:rPr>
        <w:t xml:space="preserve"> </w:t>
      </w:r>
      <w:proofErr w:type="spellStart"/>
      <w:r w:rsidRPr="00473E94">
        <w:rPr>
          <w:rFonts w:ascii="Trebuchet MS" w:eastAsia="Times New Roman" w:hAnsi="Trebuchet MS"/>
          <w:i/>
        </w:rPr>
        <w:t>privind</w:t>
      </w:r>
      <w:proofErr w:type="spellEnd"/>
      <w:r w:rsidRPr="00473E94">
        <w:rPr>
          <w:rFonts w:ascii="Trebuchet MS" w:eastAsia="Times New Roman" w:hAnsi="Trebuchet MS"/>
          <w:i/>
        </w:rPr>
        <w:t xml:space="preserve"> </w:t>
      </w:r>
      <w:proofErr w:type="spellStart"/>
      <w:r w:rsidRPr="00473E94">
        <w:rPr>
          <w:rFonts w:ascii="Trebuchet MS" w:eastAsia="Times New Roman" w:hAnsi="Trebuchet MS"/>
          <w:i/>
        </w:rPr>
        <w:t>confidențialitatea</w:t>
      </w:r>
      <w:proofErr w:type="spellEnd"/>
      <w:r w:rsidRPr="00473E94">
        <w:rPr>
          <w:rFonts w:ascii="Trebuchet MS" w:eastAsia="Times New Roman" w:hAnsi="Trebuchet MS"/>
          <w:i/>
        </w:rPr>
        <w:t xml:space="preserve"> </w:t>
      </w:r>
      <w:proofErr w:type="spellStart"/>
      <w:r w:rsidRPr="00473E94">
        <w:rPr>
          <w:rFonts w:ascii="Trebuchet MS" w:eastAsia="Times New Roman" w:hAnsi="Trebuchet MS"/>
          <w:i/>
        </w:rPr>
        <w:t>datelor</w:t>
      </w:r>
      <w:proofErr w:type="spellEnd"/>
      <w:r w:rsidRPr="00473E94">
        <w:rPr>
          <w:rFonts w:ascii="Trebuchet MS" w:eastAsia="Times New Roman" w:hAnsi="Trebuchet MS"/>
          <w:i/>
        </w:rPr>
        <w:t>/</w:t>
      </w:r>
      <w:proofErr w:type="spellStart"/>
      <w:r w:rsidRPr="00473E94">
        <w:rPr>
          <w:rFonts w:ascii="Trebuchet MS" w:eastAsia="Times New Roman" w:hAnsi="Trebuchet MS"/>
          <w:i/>
        </w:rPr>
        <w:t>informațiilor</w:t>
      </w:r>
      <w:proofErr w:type="spellEnd"/>
      <w:r w:rsidRPr="00473E94">
        <w:rPr>
          <w:rFonts w:ascii="Trebuchet MS" w:eastAsia="Times New Roman" w:hAnsi="Trebuchet MS"/>
          <w:i/>
        </w:rPr>
        <w:t xml:space="preserve"> </w:t>
      </w:r>
      <w:r w:rsidRPr="00473E94">
        <w:rPr>
          <w:rFonts w:ascii="Trebuchet MS" w:eastAsia="Times New Roman" w:hAnsi="Trebuchet MS"/>
        </w:rPr>
        <w:t>(</w:t>
      </w:r>
      <w:proofErr w:type="spellStart"/>
      <w:r w:rsidRPr="00473E94">
        <w:rPr>
          <w:rFonts w:ascii="Trebuchet MS" w:eastAsia="Times New Roman" w:hAnsi="Trebuchet MS"/>
        </w:rPr>
        <w:t>originalele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vor</w:t>
      </w:r>
      <w:proofErr w:type="spellEnd"/>
      <w:r w:rsidRPr="00473E94">
        <w:rPr>
          <w:rFonts w:ascii="Trebuchet MS" w:eastAsia="Times New Roman" w:hAnsi="Trebuchet MS"/>
        </w:rPr>
        <w:t xml:space="preserve"> fi </w:t>
      </w:r>
      <w:proofErr w:type="spellStart"/>
      <w:r w:rsidRPr="00473E94">
        <w:rPr>
          <w:rFonts w:ascii="Trebuchet MS" w:eastAsia="Times New Roman" w:hAnsi="Trebuchet MS"/>
        </w:rPr>
        <w:t>păstrate</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secretarul</w:t>
      </w:r>
      <w:proofErr w:type="spellEnd"/>
      <w:r w:rsidRPr="00473E94">
        <w:rPr>
          <w:rFonts w:ascii="Trebuchet MS" w:eastAsia="Times New Roman" w:hAnsi="Trebuchet MS"/>
        </w:rPr>
        <w:t xml:space="preserve"> CS GAL </w:t>
      </w:r>
      <w:proofErr w:type="spellStart"/>
      <w:r w:rsidRPr="00473E94">
        <w:rPr>
          <w:rFonts w:ascii="Trebuchet MS" w:eastAsia="Times New Roman" w:hAnsi="Trebuchet MS"/>
        </w:rPr>
        <w:t>într</w:t>
      </w:r>
      <w:proofErr w:type="spellEnd"/>
      <w:r w:rsidRPr="00473E94">
        <w:rPr>
          <w:rFonts w:ascii="Trebuchet MS" w:eastAsia="Times New Roman" w:hAnsi="Trebuchet MS"/>
        </w:rPr>
        <w:t xml:space="preserve">-un </w:t>
      </w:r>
      <w:proofErr w:type="spellStart"/>
      <w:r w:rsidRPr="00473E94">
        <w:rPr>
          <w:rFonts w:ascii="Trebuchet MS" w:eastAsia="Times New Roman" w:hAnsi="Trebuchet MS"/>
        </w:rPr>
        <w:t>dosar</w:t>
      </w:r>
      <w:proofErr w:type="spellEnd"/>
      <w:r w:rsidRPr="00473E94">
        <w:rPr>
          <w:rFonts w:ascii="Trebuchet MS" w:eastAsia="Times New Roman" w:hAnsi="Trebuchet MS"/>
        </w:rPr>
        <w:t xml:space="preserve"> special, </w:t>
      </w:r>
      <w:proofErr w:type="spellStart"/>
      <w:r w:rsidRPr="00473E94">
        <w:rPr>
          <w:rFonts w:ascii="Trebuchet MS" w:eastAsia="Times New Roman" w:hAnsi="Trebuchet MS"/>
        </w:rPr>
        <w:t>unde</w:t>
      </w:r>
      <w:proofErr w:type="spellEnd"/>
      <w:r w:rsidRPr="00473E94">
        <w:rPr>
          <w:rFonts w:ascii="Trebuchet MS" w:eastAsia="Times New Roman" w:hAnsi="Trebuchet MS"/>
        </w:rPr>
        <w:t xml:space="preserve"> se </w:t>
      </w:r>
      <w:proofErr w:type="spellStart"/>
      <w:r w:rsidRPr="00473E94">
        <w:rPr>
          <w:rFonts w:ascii="Trebuchet MS" w:eastAsia="Times New Roman" w:hAnsi="Trebuchet MS"/>
        </w:rPr>
        <w:t>vor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păstra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toate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documentele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referitoare</w:t>
      </w:r>
      <w:proofErr w:type="spellEnd"/>
      <w:r w:rsidRPr="00473E94">
        <w:rPr>
          <w:rFonts w:ascii="Trebuchet MS" w:eastAsia="Times New Roman" w:hAnsi="Trebuchet MS"/>
        </w:rPr>
        <w:t xml:space="preserve"> la </w:t>
      </w:r>
      <w:proofErr w:type="spellStart"/>
      <w:r w:rsidRPr="00473E94">
        <w:rPr>
          <w:rFonts w:ascii="Trebuchet MS" w:eastAsia="Times New Roman" w:hAnsi="Trebuchet MS"/>
        </w:rPr>
        <w:t>apelul</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selecție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curent</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În</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cazul</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în</w:t>
      </w:r>
      <w:proofErr w:type="spellEnd"/>
      <w:r w:rsidRPr="00473E94">
        <w:rPr>
          <w:rFonts w:ascii="Trebuchet MS" w:eastAsia="Times New Roman" w:hAnsi="Trebuchet MS"/>
        </w:rPr>
        <w:t xml:space="preserve"> care </w:t>
      </w:r>
      <w:proofErr w:type="spellStart"/>
      <w:r w:rsidRPr="00473E94">
        <w:rPr>
          <w:rFonts w:ascii="Trebuchet MS" w:eastAsia="Times New Roman" w:hAnsi="Trebuchet MS"/>
        </w:rPr>
        <w:t>unul</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dintre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membri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constată</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că</w:t>
      </w:r>
      <w:proofErr w:type="spellEnd"/>
      <w:r w:rsidRPr="00473E94">
        <w:rPr>
          <w:rFonts w:ascii="Trebuchet MS" w:eastAsia="Times New Roman" w:hAnsi="Trebuchet MS"/>
        </w:rPr>
        <w:t xml:space="preserve"> se </w:t>
      </w:r>
      <w:proofErr w:type="spellStart"/>
      <w:r w:rsidRPr="00473E94">
        <w:rPr>
          <w:rFonts w:ascii="Trebuchet MS" w:eastAsia="Times New Roman" w:hAnsi="Trebuchet MS"/>
        </w:rPr>
        <w:t>află</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într</w:t>
      </w:r>
      <w:proofErr w:type="spellEnd"/>
      <w:r w:rsidRPr="00473E94">
        <w:rPr>
          <w:rFonts w:ascii="Trebuchet MS" w:eastAsia="Times New Roman" w:hAnsi="Trebuchet MS"/>
        </w:rPr>
        <w:t xml:space="preserve">-una din </w:t>
      </w:r>
      <w:proofErr w:type="spellStart"/>
      <w:r w:rsidRPr="00473E94">
        <w:rPr>
          <w:rFonts w:ascii="Trebuchet MS" w:eastAsia="Times New Roman" w:hAnsi="Trebuchet MS"/>
        </w:rPr>
        <w:t>situațiile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privind</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conflictul</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interese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acesta</w:t>
      </w:r>
      <w:proofErr w:type="spellEnd"/>
      <w:r w:rsidRPr="00473E94">
        <w:rPr>
          <w:rFonts w:ascii="Trebuchet MS" w:eastAsia="Times New Roman" w:hAnsi="Trebuchet MS"/>
        </w:rPr>
        <w:t xml:space="preserve"> se </w:t>
      </w:r>
      <w:proofErr w:type="spellStart"/>
      <w:r w:rsidRPr="00473E94">
        <w:rPr>
          <w:rFonts w:ascii="Trebuchet MS" w:eastAsia="Times New Roman" w:hAnsi="Trebuchet MS"/>
        </w:rPr>
        <w:t>va</w:t>
      </w:r>
      <w:proofErr w:type="spellEnd"/>
      <w:r w:rsidRPr="00473E94">
        <w:rPr>
          <w:rFonts w:ascii="Trebuchet MS" w:eastAsia="Times New Roman" w:hAnsi="Trebuchet MS"/>
        </w:rPr>
        <w:t xml:space="preserve"> auto-</w:t>
      </w:r>
      <w:proofErr w:type="spellStart"/>
      <w:r w:rsidRPr="00473E94">
        <w:rPr>
          <w:rFonts w:ascii="Trebuchet MS" w:eastAsia="Times New Roman" w:hAnsi="Trebuchet MS"/>
        </w:rPr>
        <w:t>recuza</w:t>
      </w:r>
      <w:proofErr w:type="spellEnd"/>
      <w:r w:rsidRPr="00473E94">
        <w:rPr>
          <w:rFonts w:ascii="Trebuchet MS" w:eastAsia="Times New Roman" w:hAnsi="Trebuchet MS"/>
        </w:rPr>
        <w:t xml:space="preserve"> din </w:t>
      </w:r>
      <w:proofErr w:type="spellStart"/>
      <w:r w:rsidRPr="00473E94">
        <w:rPr>
          <w:rFonts w:ascii="Trebuchet MS" w:eastAsia="Times New Roman" w:hAnsi="Trebuchet MS"/>
        </w:rPr>
        <w:t>procesul</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soluționare</w:t>
      </w:r>
      <w:proofErr w:type="spellEnd"/>
      <w:r w:rsidRPr="00473E94">
        <w:rPr>
          <w:rFonts w:ascii="Trebuchet MS" w:eastAsia="Times New Roman" w:hAnsi="Trebuchet MS"/>
        </w:rPr>
        <w:t xml:space="preserve"> a </w:t>
      </w:r>
      <w:proofErr w:type="spellStart"/>
      <w:r w:rsidRPr="00473E94">
        <w:rPr>
          <w:rFonts w:ascii="Trebuchet MS" w:eastAsia="Times New Roman" w:hAnsi="Trebuchet MS"/>
        </w:rPr>
        <w:t>contestației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va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anunța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secretariatul</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și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va</w:t>
      </w:r>
      <w:proofErr w:type="spellEnd"/>
      <w:r w:rsidRPr="00473E94">
        <w:rPr>
          <w:rFonts w:ascii="Trebuchet MS" w:eastAsia="Times New Roman" w:hAnsi="Trebuchet MS"/>
        </w:rPr>
        <w:t xml:space="preserve"> fi </w:t>
      </w:r>
      <w:proofErr w:type="spellStart"/>
      <w:r w:rsidRPr="00473E94">
        <w:rPr>
          <w:rFonts w:ascii="Trebuchet MS" w:eastAsia="Times New Roman" w:hAnsi="Trebuchet MS"/>
        </w:rPr>
        <w:t>înlocuit</w:t>
      </w:r>
      <w:proofErr w:type="spellEnd"/>
      <w:r w:rsidRPr="00473E94">
        <w:rPr>
          <w:rFonts w:ascii="Trebuchet MS" w:eastAsia="Times New Roman" w:hAnsi="Trebuchet MS"/>
        </w:rPr>
        <w:t xml:space="preserve"> de un alt </w:t>
      </w:r>
      <w:proofErr w:type="spellStart"/>
      <w:r w:rsidRPr="00473E94">
        <w:rPr>
          <w:rFonts w:ascii="Trebuchet MS" w:eastAsia="Times New Roman" w:hAnsi="Trebuchet MS"/>
        </w:rPr>
        <w:t>membru</w:t>
      </w:r>
      <w:proofErr w:type="spellEnd"/>
      <w:r w:rsidRPr="00473E94">
        <w:rPr>
          <w:rFonts w:ascii="Trebuchet MS" w:eastAsia="Times New Roman" w:hAnsi="Trebuchet MS"/>
        </w:rPr>
        <w:t xml:space="preserve"> care nu se </w:t>
      </w:r>
      <w:proofErr w:type="spellStart"/>
      <w:r w:rsidRPr="00473E94">
        <w:rPr>
          <w:rFonts w:ascii="Trebuchet MS" w:eastAsia="Times New Roman" w:hAnsi="Trebuchet MS"/>
        </w:rPr>
        <w:t>află</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în</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această</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situație</w:t>
      </w:r>
      <w:proofErr w:type="spellEnd"/>
      <w:r w:rsidRPr="00473E94">
        <w:rPr>
          <w:rFonts w:ascii="Trebuchet MS" w:eastAsia="Times New Roman" w:hAnsi="Trebuchet MS"/>
        </w:rPr>
        <w:t>.</w:t>
      </w:r>
    </w:p>
    <w:p w14:paraId="7F830F43" w14:textId="77777777" w:rsidR="00473E94" w:rsidRPr="00473E94" w:rsidRDefault="00473E94" w:rsidP="00473E94">
      <w:pPr>
        <w:spacing w:after="0"/>
        <w:jc w:val="both"/>
        <w:rPr>
          <w:rFonts w:ascii="Trebuchet MS" w:eastAsia="Times New Roman" w:hAnsi="Trebuchet MS"/>
        </w:rPr>
      </w:pPr>
      <w:proofErr w:type="spellStart"/>
      <w:r w:rsidRPr="00473E94">
        <w:rPr>
          <w:rFonts w:ascii="Trebuchet MS" w:eastAsia="Times New Roman" w:hAnsi="Trebuchet MS"/>
        </w:rPr>
        <w:t>Membrii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Comisiei</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Soluționare</w:t>
      </w:r>
      <w:proofErr w:type="spellEnd"/>
      <w:r w:rsidRPr="00473E94">
        <w:rPr>
          <w:rFonts w:ascii="Trebuchet MS" w:eastAsia="Times New Roman" w:hAnsi="Trebuchet MS"/>
        </w:rPr>
        <w:t xml:space="preserve"> a </w:t>
      </w:r>
      <w:proofErr w:type="spellStart"/>
      <w:r w:rsidRPr="00473E94">
        <w:rPr>
          <w:rFonts w:ascii="Trebuchet MS" w:eastAsia="Times New Roman" w:hAnsi="Trebuchet MS"/>
        </w:rPr>
        <w:t>Contestaţiilor</w:t>
      </w:r>
      <w:proofErr w:type="spellEnd"/>
      <w:r w:rsidRPr="00473E94">
        <w:rPr>
          <w:rFonts w:ascii="Trebuchet MS" w:eastAsia="Times New Roman" w:hAnsi="Trebuchet MS"/>
        </w:rPr>
        <w:t xml:space="preserve">, au </w:t>
      </w:r>
      <w:proofErr w:type="spellStart"/>
      <w:r w:rsidRPr="00473E94">
        <w:rPr>
          <w:rFonts w:ascii="Trebuchet MS" w:eastAsia="Times New Roman" w:hAnsi="Trebuchet MS"/>
        </w:rPr>
        <w:t>următoarele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atribuţii</w:t>
      </w:r>
      <w:proofErr w:type="spellEnd"/>
      <w:r w:rsidRPr="00473E94">
        <w:rPr>
          <w:rFonts w:ascii="Trebuchet MS" w:eastAsia="Times New Roman" w:hAnsi="Trebuchet MS"/>
        </w:rPr>
        <w:t xml:space="preserve">: </w:t>
      </w:r>
    </w:p>
    <w:p w14:paraId="61ED7DD8" w14:textId="77777777" w:rsidR="00473E94" w:rsidRPr="00473E94" w:rsidRDefault="00473E94" w:rsidP="0056297D">
      <w:pPr>
        <w:pStyle w:val="ListParagraph"/>
        <w:numPr>
          <w:ilvl w:val="0"/>
          <w:numId w:val="84"/>
        </w:numPr>
        <w:spacing w:after="0"/>
        <w:jc w:val="both"/>
        <w:rPr>
          <w:rFonts w:ascii="Trebuchet MS" w:hAnsi="Trebuchet MS"/>
          <w:sz w:val="22"/>
          <w:szCs w:val="22"/>
        </w:rPr>
      </w:pPr>
      <w:r w:rsidRPr="00473E94">
        <w:rPr>
          <w:rFonts w:ascii="Trebuchet MS" w:hAnsi="Trebuchet MS"/>
          <w:sz w:val="22"/>
          <w:szCs w:val="22"/>
        </w:rPr>
        <w:t xml:space="preserve">de a </w:t>
      </w:r>
      <w:proofErr w:type="spellStart"/>
      <w:r w:rsidRPr="00473E94">
        <w:rPr>
          <w:rFonts w:ascii="Trebuchet MS" w:hAnsi="Trebuchet MS"/>
          <w:sz w:val="22"/>
          <w:szCs w:val="22"/>
        </w:rPr>
        <w:t>respecta</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întocmai</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prevederile</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incluse</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în</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Regulamentul</w:t>
      </w:r>
      <w:proofErr w:type="spellEnd"/>
      <w:r w:rsidRPr="00473E94">
        <w:rPr>
          <w:rFonts w:ascii="Trebuchet MS" w:hAnsi="Trebuchet MS"/>
          <w:sz w:val="22"/>
          <w:szCs w:val="22"/>
        </w:rPr>
        <w:t xml:space="preserve"> de </w:t>
      </w:r>
      <w:proofErr w:type="spellStart"/>
      <w:r w:rsidRPr="00473E94">
        <w:rPr>
          <w:rFonts w:ascii="Trebuchet MS" w:hAnsi="Trebuchet MS"/>
          <w:sz w:val="22"/>
          <w:szCs w:val="22"/>
        </w:rPr>
        <w:t>organizare</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și</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funcționare</w:t>
      </w:r>
      <w:proofErr w:type="spellEnd"/>
      <w:r w:rsidRPr="00473E94">
        <w:rPr>
          <w:rFonts w:ascii="Trebuchet MS" w:hAnsi="Trebuchet MS"/>
          <w:sz w:val="22"/>
          <w:szCs w:val="22"/>
        </w:rPr>
        <w:t xml:space="preserve"> a CS al </w:t>
      </w:r>
      <w:proofErr w:type="spellStart"/>
      <w:r w:rsidRPr="00473E94">
        <w:rPr>
          <w:rFonts w:ascii="Trebuchet MS" w:hAnsi="Trebuchet MS"/>
          <w:bCs/>
          <w:sz w:val="22"/>
          <w:szCs w:val="22"/>
        </w:rPr>
        <w:t>Asociației</w:t>
      </w:r>
      <w:proofErr w:type="spellEnd"/>
      <w:r w:rsidRPr="00473E94">
        <w:rPr>
          <w:rFonts w:ascii="Trebuchet MS" w:hAnsi="Trebuchet MS"/>
          <w:bCs/>
          <w:sz w:val="22"/>
          <w:szCs w:val="22"/>
        </w:rPr>
        <w:t xml:space="preserve"> </w:t>
      </w:r>
      <w:proofErr w:type="spellStart"/>
      <w:r w:rsidRPr="00473E94">
        <w:rPr>
          <w:rFonts w:ascii="Trebuchet MS" w:hAnsi="Trebuchet MS"/>
          <w:bCs/>
          <w:sz w:val="22"/>
          <w:szCs w:val="22"/>
        </w:rPr>
        <w:t>Gândim</w:t>
      </w:r>
      <w:proofErr w:type="spellEnd"/>
      <w:r w:rsidRPr="00473E94">
        <w:rPr>
          <w:rFonts w:ascii="Trebuchet MS" w:hAnsi="Trebuchet MS"/>
          <w:bCs/>
          <w:sz w:val="22"/>
          <w:szCs w:val="22"/>
        </w:rPr>
        <w:t xml:space="preserve"> </w:t>
      </w:r>
      <w:proofErr w:type="spellStart"/>
      <w:r w:rsidRPr="00473E94">
        <w:rPr>
          <w:rFonts w:ascii="Trebuchet MS" w:hAnsi="Trebuchet MS"/>
          <w:bCs/>
          <w:sz w:val="22"/>
          <w:szCs w:val="22"/>
        </w:rPr>
        <w:t>și</w:t>
      </w:r>
      <w:proofErr w:type="spellEnd"/>
      <w:r w:rsidRPr="00473E94">
        <w:rPr>
          <w:rFonts w:ascii="Trebuchet MS" w:hAnsi="Trebuchet MS"/>
          <w:bCs/>
          <w:sz w:val="22"/>
          <w:szCs w:val="22"/>
        </w:rPr>
        <w:t xml:space="preserve"> </w:t>
      </w:r>
      <w:proofErr w:type="spellStart"/>
      <w:r w:rsidRPr="00473E94">
        <w:rPr>
          <w:rFonts w:ascii="Trebuchet MS" w:hAnsi="Trebuchet MS"/>
          <w:bCs/>
          <w:sz w:val="22"/>
          <w:szCs w:val="22"/>
        </w:rPr>
        <w:t>Acționăm</w:t>
      </w:r>
      <w:proofErr w:type="spellEnd"/>
      <w:r w:rsidRPr="00473E94">
        <w:rPr>
          <w:rFonts w:ascii="Trebuchet MS" w:hAnsi="Trebuchet MS"/>
          <w:bCs/>
          <w:sz w:val="22"/>
          <w:szCs w:val="22"/>
        </w:rPr>
        <w:t xml:space="preserve"> Local </w:t>
      </w:r>
      <w:proofErr w:type="spellStart"/>
      <w:r w:rsidRPr="00473E94">
        <w:rPr>
          <w:rFonts w:ascii="Trebuchet MS" w:hAnsi="Trebuchet MS"/>
          <w:bCs/>
          <w:sz w:val="22"/>
          <w:szCs w:val="22"/>
        </w:rPr>
        <w:t>în</w:t>
      </w:r>
      <w:proofErr w:type="spellEnd"/>
      <w:r w:rsidRPr="00473E94">
        <w:rPr>
          <w:rFonts w:ascii="Trebuchet MS" w:hAnsi="Trebuchet MS"/>
          <w:bCs/>
          <w:sz w:val="22"/>
          <w:szCs w:val="22"/>
        </w:rPr>
        <w:t xml:space="preserve"> </w:t>
      </w:r>
      <w:proofErr w:type="spellStart"/>
      <w:r w:rsidRPr="00473E94">
        <w:rPr>
          <w:rFonts w:ascii="Trebuchet MS" w:hAnsi="Trebuchet MS"/>
          <w:bCs/>
          <w:sz w:val="22"/>
          <w:szCs w:val="22"/>
        </w:rPr>
        <w:t>Sectorul</w:t>
      </w:r>
      <w:proofErr w:type="spellEnd"/>
      <w:r w:rsidRPr="00473E94">
        <w:rPr>
          <w:rFonts w:ascii="Trebuchet MS" w:hAnsi="Trebuchet MS"/>
          <w:bCs/>
          <w:sz w:val="22"/>
          <w:szCs w:val="22"/>
        </w:rPr>
        <w:t xml:space="preserve"> 4</w:t>
      </w:r>
      <w:r w:rsidRPr="00473E94">
        <w:rPr>
          <w:rFonts w:ascii="Trebuchet MS" w:hAnsi="Trebuchet MS"/>
          <w:sz w:val="22"/>
          <w:szCs w:val="22"/>
        </w:rPr>
        <w:t xml:space="preserve">; </w:t>
      </w:r>
    </w:p>
    <w:p w14:paraId="6F01A5A7" w14:textId="77777777" w:rsidR="00473E94" w:rsidRPr="00473E94" w:rsidRDefault="00473E94" w:rsidP="0056297D">
      <w:pPr>
        <w:pStyle w:val="ListParagraph"/>
        <w:numPr>
          <w:ilvl w:val="0"/>
          <w:numId w:val="84"/>
        </w:numPr>
        <w:spacing w:after="0"/>
        <w:jc w:val="both"/>
        <w:rPr>
          <w:rFonts w:ascii="Trebuchet MS" w:hAnsi="Trebuchet MS"/>
          <w:sz w:val="22"/>
          <w:szCs w:val="22"/>
        </w:rPr>
      </w:pPr>
      <w:r w:rsidRPr="00473E94">
        <w:rPr>
          <w:rFonts w:ascii="Trebuchet MS" w:hAnsi="Trebuchet MS"/>
          <w:sz w:val="22"/>
          <w:szCs w:val="22"/>
        </w:rPr>
        <w:t xml:space="preserve">de a </w:t>
      </w:r>
      <w:proofErr w:type="spellStart"/>
      <w:r w:rsidRPr="00473E94">
        <w:rPr>
          <w:rFonts w:ascii="Trebuchet MS" w:hAnsi="Trebuchet MS"/>
          <w:sz w:val="22"/>
          <w:szCs w:val="22"/>
        </w:rPr>
        <w:t>respecta</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confidenţialitatea</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lucrărilor</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şi</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imparţialitatea</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în</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adoptarea</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deciziilor</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Comisiei</w:t>
      </w:r>
      <w:proofErr w:type="spellEnd"/>
      <w:r w:rsidRPr="00473E94">
        <w:rPr>
          <w:rFonts w:ascii="Trebuchet MS" w:hAnsi="Trebuchet MS"/>
          <w:sz w:val="22"/>
          <w:szCs w:val="22"/>
        </w:rPr>
        <w:t xml:space="preserve"> de </w:t>
      </w:r>
      <w:proofErr w:type="spellStart"/>
      <w:r w:rsidRPr="00473E94">
        <w:rPr>
          <w:rFonts w:ascii="Trebuchet MS" w:hAnsi="Trebuchet MS"/>
          <w:sz w:val="22"/>
          <w:szCs w:val="22"/>
        </w:rPr>
        <w:t>Soluționare</w:t>
      </w:r>
      <w:proofErr w:type="spellEnd"/>
      <w:r w:rsidRPr="00473E94">
        <w:rPr>
          <w:rFonts w:ascii="Trebuchet MS" w:hAnsi="Trebuchet MS"/>
          <w:sz w:val="22"/>
          <w:szCs w:val="22"/>
        </w:rPr>
        <w:t xml:space="preserve"> a </w:t>
      </w:r>
      <w:proofErr w:type="spellStart"/>
      <w:r w:rsidRPr="00473E94">
        <w:rPr>
          <w:rFonts w:ascii="Trebuchet MS" w:hAnsi="Trebuchet MS"/>
          <w:sz w:val="22"/>
          <w:szCs w:val="22"/>
        </w:rPr>
        <w:t>Contestaţiilor</w:t>
      </w:r>
      <w:proofErr w:type="spellEnd"/>
      <w:r w:rsidRPr="00473E94">
        <w:rPr>
          <w:rFonts w:ascii="Trebuchet MS" w:hAnsi="Trebuchet MS"/>
          <w:sz w:val="22"/>
          <w:szCs w:val="22"/>
        </w:rPr>
        <w:t xml:space="preserve">; </w:t>
      </w:r>
    </w:p>
    <w:p w14:paraId="2D3CDDDF" w14:textId="77777777" w:rsidR="00473E94" w:rsidRPr="00473E94" w:rsidRDefault="00473E94" w:rsidP="0056297D">
      <w:pPr>
        <w:pStyle w:val="ListParagraph"/>
        <w:numPr>
          <w:ilvl w:val="0"/>
          <w:numId w:val="84"/>
        </w:numPr>
        <w:spacing w:after="0"/>
        <w:jc w:val="both"/>
        <w:rPr>
          <w:rFonts w:ascii="Trebuchet MS" w:hAnsi="Trebuchet MS"/>
          <w:sz w:val="22"/>
          <w:szCs w:val="22"/>
        </w:rPr>
      </w:pPr>
      <w:r w:rsidRPr="00473E94">
        <w:rPr>
          <w:rFonts w:ascii="Trebuchet MS" w:hAnsi="Trebuchet MS"/>
          <w:sz w:val="22"/>
          <w:szCs w:val="22"/>
        </w:rPr>
        <w:t xml:space="preserve">de a se </w:t>
      </w:r>
      <w:proofErr w:type="spellStart"/>
      <w:r w:rsidRPr="00473E94">
        <w:rPr>
          <w:rFonts w:ascii="Trebuchet MS" w:hAnsi="Trebuchet MS"/>
          <w:sz w:val="22"/>
          <w:szCs w:val="22"/>
        </w:rPr>
        <w:t>prezenta</w:t>
      </w:r>
      <w:proofErr w:type="spellEnd"/>
      <w:r w:rsidRPr="00473E94">
        <w:rPr>
          <w:rFonts w:ascii="Trebuchet MS" w:hAnsi="Trebuchet MS"/>
          <w:sz w:val="22"/>
          <w:szCs w:val="22"/>
        </w:rPr>
        <w:t xml:space="preserve"> la </w:t>
      </w:r>
      <w:proofErr w:type="spellStart"/>
      <w:r w:rsidRPr="00473E94">
        <w:rPr>
          <w:rFonts w:ascii="Trebuchet MS" w:hAnsi="Trebuchet MS"/>
          <w:sz w:val="22"/>
          <w:szCs w:val="22"/>
        </w:rPr>
        <w:t>întrunirile</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programate</w:t>
      </w:r>
      <w:proofErr w:type="spellEnd"/>
      <w:r w:rsidRPr="00473E94">
        <w:rPr>
          <w:rFonts w:ascii="Trebuchet MS" w:hAnsi="Trebuchet MS"/>
          <w:sz w:val="22"/>
          <w:szCs w:val="22"/>
        </w:rPr>
        <w:t xml:space="preserve"> de </w:t>
      </w:r>
      <w:proofErr w:type="spellStart"/>
      <w:r w:rsidRPr="00473E94">
        <w:rPr>
          <w:rFonts w:ascii="Trebuchet MS" w:hAnsi="Trebuchet MS"/>
          <w:sz w:val="22"/>
          <w:szCs w:val="22"/>
        </w:rPr>
        <w:t>câte</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ori</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este</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nevoie</w:t>
      </w:r>
      <w:proofErr w:type="spellEnd"/>
      <w:r w:rsidRPr="00473E94">
        <w:rPr>
          <w:rFonts w:ascii="Trebuchet MS" w:hAnsi="Trebuchet MS"/>
          <w:sz w:val="22"/>
          <w:szCs w:val="22"/>
        </w:rPr>
        <w:t xml:space="preserve">; </w:t>
      </w:r>
    </w:p>
    <w:p w14:paraId="13188490" w14:textId="77777777" w:rsidR="00473E94" w:rsidRPr="00473E94" w:rsidRDefault="00473E94" w:rsidP="0056297D">
      <w:pPr>
        <w:pStyle w:val="ListParagraph"/>
        <w:numPr>
          <w:ilvl w:val="0"/>
          <w:numId w:val="84"/>
        </w:numPr>
        <w:spacing w:after="0"/>
        <w:jc w:val="both"/>
        <w:rPr>
          <w:rFonts w:ascii="Trebuchet MS" w:hAnsi="Trebuchet MS"/>
          <w:sz w:val="22"/>
          <w:szCs w:val="22"/>
        </w:rPr>
      </w:pPr>
      <w:r w:rsidRPr="00473E94">
        <w:rPr>
          <w:rFonts w:ascii="Trebuchet MS" w:hAnsi="Trebuchet MS"/>
          <w:sz w:val="22"/>
          <w:szCs w:val="22"/>
        </w:rPr>
        <w:t xml:space="preserve">de a </w:t>
      </w:r>
      <w:proofErr w:type="spellStart"/>
      <w:r w:rsidRPr="00473E94">
        <w:rPr>
          <w:rFonts w:ascii="Trebuchet MS" w:hAnsi="Trebuchet MS"/>
          <w:sz w:val="22"/>
          <w:szCs w:val="22"/>
        </w:rPr>
        <w:t>analiza</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contestațiile</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depuse</w:t>
      </w:r>
      <w:proofErr w:type="spellEnd"/>
      <w:r w:rsidRPr="00473E94">
        <w:rPr>
          <w:rFonts w:ascii="Trebuchet MS" w:hAnsi="Trebuchet MS"/>
          <w:sz w:val="22"/>
          <w:szCs w:val="22"/>
        </w:rPr>
        <w:t xml:space="preserve">; </w:t>
      </w:r>
    </w:p>
    <w:p w14:paraId="2EA245E8" w14:textId="77777777" w:rsidR="00473E94" w:rsidRPr="00473E94" w:rsidRDefault="00473E94" w:rsidP="0056297D">
      <w:pPr>
        <w:pStyle w:val="ListParagraph"/>
        <w:numPr>
          <w:ilvl w:val="0"/>
          <w:numId w:val="84"/>
        </w:numPr>
        <w:spacing w:after="0"/>
        <w:jc w:val="both"/>
        <w:rPr>
          <w:rFonts w:ascii="Trebuchet MS" w:hAnsi="Trebuchet MS"/>
          <w:sz w:val="22"/>
          <w:szCs w:val="22"/>
        </w:rPr>
      </w:pPr>
      <w:r w:rsidRPr="00473E94">
        <w:rPr>
          <w:rFonts w:ascii="Trebuchet MS" w:hAnsi="Trebuchet MS"/>
          <w:sz w:val="22"/>
          <w:szCs w:val="22"/>
        </w:rPr>
        <w:t xml:space="preserve">de a </w:t>
      </w:r>
      <w:proofErr w:type="spellStart"/>
      <w:r w:rsidRPr="00473E94">
        <w:rPr>
          <w:rFonts w:ascii="Trebuchet MS" w:hAnsi="Trebuchet MS"/>
          <w:sz w:val="22"/>
          <w:szCs w:val="22"/>
        </w:rPr>
        <w:t>elabora</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grilele</w:t>
      </w:r>
      <w:proofErr w:type="spellEnd"/>
      <w:r w:rsidRPr="00473E94">
        <w:rPr>
          <w:rFonts w:ascii="Trebuchet MS" w:hAnsi="Trebuchet MS"/>
          <w:sz w:val="22"/>
          <w:szCs w:val="22"/>
        </w:rPr>
        <w:t xml:space="preserve"> de </w:t>
      </w:r>
      <w:proofErr w:type="spellStart"/>
      <w:r w:rsidRPr="00473E94">
        <w:rPr>
          <w:rFonts w:ascii="Trebuchet MS" w:hAnsi="Trebuchet MS"/>
          <w:sz w:val="22"/>
          <w:szCs w:val="22"/>
        </w:rPr>
        <w:t>evaluare</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aferente</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și</w:t>
      </w:r>
      <w:proofErr w:type="spellEnd"/>
      <w:r w:rsidRPr="00473E94">
        <w:rPr>
          <w:rFonts w:ascii="Trebuchet MS" w:hAnsi="Trebuchet MS"/>
          <w:sz w:val="22"/>
          <w:szCs w:val="22"/>
        </w:rPr>
        <w:t xml:space="preserve"> de a le </w:t>
      </w:r>
      <w:proofErr w:type="spellStart"/>
      <w:r w:rsidRPr="00473E94">
        <w:rPr>
          <w:rFonts w:ascii="Trebuchet MS" w:hAnsi="Trebuchet MS"/>
          <w:sz w:val="22"/>
          <w:szCs w:val="22"/>
        </w:rPr>
        <w:t>transmite</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secretariatului</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Comisiei</w:t>
      </w:r>
      <w:proofErr w:type="spellEnd"/>
      <w:r w:rsidRPr="00473E94">
        <w:rPr>
          <w:rFonts w:ascii="Trebuchet MS" w:hAnsi="Trebuchet MS"/>
          <w:sz w:val="22"/>
          <w:szCs w:val="22"/>
        </w:rPr>
        <w:t xml:space="preserve"> de </w:t>
      </w:r>
      <w:proofErr w:type="spellStart"/>
      <w:r w:rsidRPr="00473E94">
        <w:rPr>
          <w:rFonts w:ascii="Trebuchet MS" w:hAnsi="Trebuchet MS"/>
          <w:sz w:val="22"/>
          <w:szCs w:val="22"/>
        </w:rPr>
        <w:t>Soluționare</w:t>
      </w:r>
      <w:proofErr w:type="spellEnd"/>
      <w:r w:rsidRPr="00473E94">
        <w:rPr>
          <w:rFonts w:ascii="Trebuchet MS" w:hAnsi="Trebuchet MS"/>
          <w:sz w:val="22"/>
          <w:szCs w:val="22"/>
        </w:rPr>
        <w:t xml:space="preserve"> a </w:t>
      </w:r>
      <w:proofErr w:type="spellStart"/>
      <w:r w:rsidRPr="00473E94">
        <w:rPr>
          <w:rFonts w:ascii="Trebuchet MS" w:hAnsi="Trebuchet MS"/>
          <w:sz w:val="22"/>
          <w:szCs w:val="22"/>
        </w:rPr>
        <w:t>Contestațiilor</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în</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vederea</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întocmirii</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Raportului</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Contestațiilor</w:t>
      </w:r>
      <w:proofErr w:type="spellEnd"/>
      <w:r w:rsidRPr="00473E94">
        <w:rPr>
          <w:rFonts w:ascii="Trebuchet MS" w:hAnsi="Trebuchet MS"/>
          <w:sz w:val="22"/>
          <w:szCs w:val="22"/>
        </w:rPr>
        <w:t xml:space="preserve">; </w:t>
      </w:r>
    </w:p>
    <w:p w14:paraId="22609499" w14:textId="77777777" w:rsidR="00473E94" w:rsidRPr="00473E94" w:rsidRDefault="00473E94" w:rsidP="0056297D">
      <w:pPr>
        <w:pStyle w:val="ListParagraph"/>
        <w:numPr>
          <w:ilvl w:val="0"/>
          <w:numId w:val="84"/>
        </w:numPr>
        <w:spacing w:after="0"/>
        <w:jc w:val="both"/>
        <w:rPr>
          <w:rFonts w:ascii="Trebuchet MS" w:hAnsi="Trebuchet MS"/>
          <w:sz w:val="22"/>
          <w:szCs w:val="22"/>
        </w:rPr>
      </w:pPr>
      <w:r w:rsidRPr="00473E94">
        <w:rPr>
          <w:rFonts w:ascii="Trebuchet MS" w:hAnsi="Trebuchet MS"/>
          <w:sz w:val="22"/>
          <w:szCs w:val="22"/>
        </w:rPr>
        <w:t xml:space="preserve">de a </w:t>
      </w:r>
      <w:proofErr w:type="spellStart"/>
      <w:r w:rsidRPr="00473E94">
        <w:rPr>
          <w:rFonts w:ascii="Trebuchet MS" w:hAnsi="Trebuchet MS"/>
          <w:sz w:val="22"/>
          <w:szCs w:val="22"/>
        </w:rPr>
        <w:t>emite</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Raportul</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contestațiilor</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și</w:t>
      </w:r>
      <w:proofErr w:type="spellEnd"/>
      <w:r w:rsidRPr="00473E94">
        <w:rPr>
          <w:rFonts w:ascii="Trebuchet MS" w:hAnsi="Trebuchet MS"/>
          <w:sz w:val="22"/>
          <w:szCs w:val="22"/>
        </w:rPr>
        <w:t xml:space="preserve"> de a-l </w:t>
      </w:r>
      <w:proofErr w:type="spellStart"/>
      <w:r w:rsidRPr="00473E94">
        <w:rPr>
          <w:rFonts w:ascii="Trebuchet MS" w:hAnsi="Trebuchet MS"/>
          <w:sz w:val="22"/>
          <w:szCs w:val="22"/>
        </w:rPr>
        <w:t>comunica</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Comitetului</w:t>
      </w:r>
      <w:proofErr w:type="spellEnd"/>
      <w:r w:rsidRPr="00473E94">
        <w:rPr>
          <w:rFonts w:ascii="Trebuchet MS" w:hAnsi="Trebuchet MS"/>
          <w:sz w:val="22"/>
          <w:szCs w:val="22"/>
        </w:rPr>
        <w:t xml:space="preserve"> de </w:t>
      </w:r>
      <w:proofErr w:type="spellStart"/>
      <w:r w:rsidRPr="00473E94">
        <w:rPr>
          <w:rFonts w:ascii="Trebuchet MS" w:hAnsi="Trebuchet MS"/>
          <w:sz w:val="22"/>
          <w:szCs w:val="22"/>
        </w:rPr>
        <w:t>Selecție</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în</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vederea</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elaborării</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Raportului</w:t>
      </w:r>
      <w:proofErr w:type="spellEnd"/>
      <w:r w:rsidRPr="00473E94">
        <w:rPr>
          <w:rFonts w:ascii="Trebuchet MS" w:hAnsi="Trebuchet MS"/>
          <w:sz w:val="22"/>
          <w:szCs w:val="22"/>
        </w:rPr>
        <w:t xml:space="preserve"> final de </w:t>
      </w:r>
      <w:proofErr w:type="spellStart"/>
      <w:r w:rsidRPr="00473E94">
        <w:rPr>
          <w:rFonts w:ascii="Trebuchet MS" w:hAnsi="Trebuchet MS"/>
          <w:sz w:val="22"/>
          <w:szCs w:val="22"/>
        </w:rPr>
        <w:t>selecție</w:t>
      </w:r>
      <w:proofErr w:type="spellEnd"/>
      <w:r w:rsidRPr="00473E94">
        <w:rPr>
          <w:rFonts w:ascii="Trebuchet MS" w:hAnsi="Trebuchet MS"/>
          <w:sz w:val="22"/>
          <w:szCs w:val="22"/>
        </w:rPr>
        <w:t xml:space="preserve">. </w:t>
      </w:r>
    </w:p>
    <w:p w14:paraId="6E3177B6" w14:textId="77777777" w:rsidR="00473E94" w:rsidRPr="00473E94" w:rsidRDefault="00473E94" w:rsidP="00473E94">
      <w:pPr>
        <w:jc w:val="both"/>
        <w:rPr>
          <w:rFonts w:ascii="Trebuchet MS" w:eastAsia="Times New Roman" w:hAnsi="Trebuchet MS"/>
        </w:rPr>
      </w:pPr>
    </w:p>
    <w:p w14:paraId="7ACA81EA" w14:textId="77777777" w:rsidR="00473E94" w:rsidRPr="00473E94" w:rsidRDefault="00473E94" w:rsidP="00473E94">
      <w:pPr>
        <w:pStyle w:val="ListParagraph"/>
        <w:numPr>
          <w:ilvl w:val="0"/>
          <w:numId w:val="12"/>
        </w:numPr>
        <w:spacing w:after="0"/>
        <w:contextualSpacing w:val="0"/>
        <w:jc w:val="both"/>
        <w:rPr>
          <w:rFonts w:ascii="Trebuchet MS" w:hAnsi="Trebuchet MS"/>
          <w:b/>
          <w:sz w:val="22"/>
          <w:szCs w:val="22"/>
        </w:rPr>
      </w:pPr>
      <w:proofErr w:type="spellStart"/>
      <w:r w:rsidRPr="00473E94">
        <w:rPr>
          <w:rFonts w:ascii="Trebuchet MS" w:hAnsi="Trebuchet MS"/>
          <w:b/>
          <w:sz w:val="22"/>
          <w:szCs w:val="22"/>
        </w:rPr>
        <w:t>Soluționarea</w:t>
      </w:r>
      <w:proofErr w:type="spellEnd"/>
      <w:r w:rsidRPr="00473E94">
        <w:rPr>
          <w:rFonts w:ascii="Trebuchet MS" w:hAnsi="Trebuchet MS"/>
          <w:b/>
          <w:sz w:val="22"/>
          <w:szCs w:val="22"/>
        </w:rPr>
        <w:t xml:space="preserve"> </w:t>
      </w:r>
      <w:proofErr w:type="spellStart"/>
      <w:r w:rsidRPr="00473E94">
        <w:rPr>
          <w:rFonts w:ascii="Trebuchet MS" w:hAnsi="Trebuchet MS"/>
          <w:b/>
          <w:sz w:val="22"/>
          <w:szCs w:val="22"/>
        </w:rPr>
        <w:t>contestațiilor</w:t>
      </w:r>
      <w:proofErr w:type="spellEnd"/>
    </w:p>
    <w:p w14:paraId="45E6F780" w14:textId="77777777" w:rsidR="00473E94" w:rsidRPr="00473E94" w:rsidRDefault="00473E94" w:rsidP="00473E94">
      <w:pPr>
        <w:spacing w:after="0"/>
        <w:jc w:val="both"/>
        <w:rPr>
          <w:rFonts w:ascii="Trebuchet MS" w:eastAsia="Times New Roman" w:hAnsi="Trebuchet MS"/>
        </w:rPr>
      </w:pPr>
      <w:proofErr w:type="spellStart"/>
      <w:r w:rsidRPr="00473E94">
        <w:rPr>
          <w:rFonts w:ascii="Trebuchet MS" w:eastAsia="Times New Roman" w:hAnsi="Trebuchet MS"/>
        </w:rPr>
        <w:t>Termenul</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depunere</w:t>
      </w:r>
      <w:proofErr w:type="spellEnd"/>
      <w:r w:rsidRPr="00473E94">
        <w:rPr>
          <w:rFonts w:ascii="Trebuchet MS" w:eastAsia="Times New Roman" w:hAnsi="Trebuchet MS"/>
        </w:rPr>
        <w:t xml:space="preserve"> a </w:t>
      </w:r>
      <w:proofErr w:type="spellStart"/>
      <w:r w:rsidRPr="00473E94">
        <w:rPr>
          <w:rFonts w:ascii="Trebuchet MS" w:eastAsia="Times New Roman" w:hAnsi="Trebuchet MS"/>
        </w:rPr>
        <w:t>contestațiilor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este</w:t>
      </w:r>
      <w:proofErr w:type="spellEnd"/>
      <w:r w:rsidRPr="00473E94">
        <w:rPr>
          <w:rFonts w:ascii="Trebuchet MS" w:eastAsia="Times New Roman" w:hAnsi="Trebuchet MS"/>
        </w:rPr>
        <w:t xml:space="preserve"> de maximum 5 </w:t>
      </w:r>
      <w:proofErr w:type="spellStart"/>
      <w:r w:rsidRPr="00473E94">
        <w:rPr>
          <w:rFonts w:ascii="Trebuchet MS" w:eastAsia="Times New Roman" w:hAnsi="Trebuchet MS"/>
        </w:rPr>
        <w:t>zile</w:t>
      </w:r>
      <w:proofErr w:type="spellEnd"/>
      <w:r w:rsidRPr="00473E94">
        <w:rPr>
          <w:rFonts w:ascii="Trebuchet MS" w:eastAsia="Times New Roman" w:hAnsi="Trebuchet MS"/>
        </w:rPr>
        <w:t xml:space="preserve"> de la </w:t>
      </w:r>
      <w:proofErr w:type="spellStart"/>
      <w:r w:rsidRPr="00473E94">
        <w:rPr>
          <w:rFonts w:ascii="Trebuchet MS" w:eastAsia="Times New Roman" w:hAnsi="Trebuchet MS"/>
        </w:rPr>
        <w:t>primirea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notificării</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către</w:t>
      </w:r>
      <w:proofErr w:type="spellEnd"/>
      <w:r w:rsidRPr="00473E94">
        <w:rPr>
          <w:rFonts w:ascii="Trebuchet MS" w:eastAsia="Times New Roman" w:hAnsi="Trebuchet MS"/>
        </w:rPr>
        <w:t xml:space="preserve"> solicitant. </w:t>
      </w:r>
      <w:proofErr w:type="spellStart"/>
      <w:r w:rsidRPr="00473E94">
        <w:rPr>
          <w:rFonts w:ascii="Trebuchet MS" w:eastAsia="Times New Roman" w:hAnsi="Trebuchet MS"/>
        </w:rPr>
        <w:t>Contestațiile</w:t>
      </w:r>
      <w:proofErr w:type="spellEnd"/>
      <w:r w:rsidRPr="00473E94">
        <w:rPr>
          <w:rFonts w:ascii="Trebuchet MS" w:eastAsia="Times New Roman" w:hAnsi="Trebuchet MS"/>
        </w:rPr>
        <w:t xml:space="preserve"> se </w:t>
      </w:r>
      <w:proofErr w:type="spellStart"/>
      <w:r w:rsidRPr="00473E94">
        <w:rPr>
          <w:rFonts w:ascii="Trebuchet MS" w:eastAsia="Times New Roman" w:hAnsi="Trebuchet MS"/>
        </w:rPr>
        <w:t>depun</w:t>
      </w:r>
      <w:proofErr w:type="spellEnd"/>
      <w:r w:rsidRPr="00473E94">
        <w:rPr>
          <w:rFonts w:ascii="Trebuchet MS" w:eastAsia="Times New Roman" w:hAnsi="Trebuchet MS"/>
        </w:rPr>
        <w:t xml:space="preserve"> la </w:t>
      </w:r>
      <w:proofErr w:type="spellStart"/>
      <w:r w:rsidRPr="00473E94">
        <w:rPr>
          <w:rFonts w:ascii="Trebuchet MS" w:eastAsia="Times New Roman" w:hAnsi="Trebuchet MS"/>
        </w:rPr>
        <w:t>sediul</w:t>
      </w:r>
      <w:proofErr w:type="spellEnd"/>
      <w:r w:rsidRPr="00473E94">
        <w:rPr>
          <w:rFonts w:ascii="Trebuchet MS" w:eastAsia="Times New Roman" w:hAnsi="Trebuchet MS"/>
        </w:rPr>
        <w:t xml:space="preserve"> GAL </w:t>
      </w:r>
      <w:proofErr w:type="spellStart"/>
      <w:r w:rsidRPr="00473E94">
        <w:rPr>
          <w:rFonts w:ascii="Trebuchet MS" w:eastAsia="Times New Roman" w:hAnsi="Trebuchet MS"/>
        </w:rPr>
        <w:t>sau</w:t>
      </w:r>
      <w:proofErr w:type="spellEnd"/>
      <w:r w:rsidRPr="00473E94">
        <w:rPr>
          <w:rFonts w:ascii="Trebuchet MS" w:eastAsia="Times New Roman" w:hAnsi="Trebuchet MS"/>
        </w:rPr>
        <w:t xml:space="preserve"> pe e-mail. </w:t>
      </w:r>
      <w:proofErr w:type="spellStart"/>
      <w:r w:rsidRPr="00473E94">
        <w:rPr>
          <w:rFonts w:ascii="Trebuchet MS" w:eastAsia="Times New Roman" w:hAnsi="Trebuchet MS"/>
        </w:rPr>
        <w:t>Contestațiile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primesc</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număr</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înregistrare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și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vor</w:t>
      </w:r>
      <w:proofErr w:type="spellEnd"/>
      <w:r w:rsidRPr="00473E94">
        <w:rPr>
          <w:rFonts w:ascii="Trebuchet MS" w:eastAsia="Times New Roman" w:hAnsi="Trebuchet MS"/>
        </w:rPr>
        <w:t xml:space="preserve"> fi </w:t>
      </w:r>
      <w:proofErr w:type="spellStart"/>
      <w:r w:rsidRPr="00473E94">
        <w:rPr>
          <w:rFonts w:ascii="Trebuchet MS" w:eastAsia="Times New Roman" w:hAnsi="Trebuchet MS"/>
        </w:rPr>
        <w:t>direcționate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spre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soluționare</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către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managerul</w:t>
      </w:r>
      <w:proofErr w:type="spellEnd"/>
      <w:r w:rsidRPr="00473E94">
        <w:rPr>
          <w:rFonts w:ascii="Trebuchet MS" w:eastAsia="Times New Roman" w:hAnsi="Trebuchet MS"/>
        </w:rPr>
        <w:t xml:space="preserve"> GAL </w:t>
      </w:r>
      <w:proofErr w:type="spellStart"/>
      <w:r w:rsidRPr="00473E94">
        <w:rPr>
          <w:rFonts w:ascii="Trebuchet MS" w:eastAsia="Times New Roman" w:hAnsi="Trebuchet MS"/>
        </w:rPr>
        <w:t>spre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Comisia</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soluționare</w:t>
      </w:r>
      <w:proofErr w:type="spellEnd"/>
      <w:r w:rsidRPr="00473E94">
        <w:rPr>
          <w:rFonts w:ascii="Trebuchet MS" w:eastAsia="Times New Roman" w:hAnsi="Trebuchet MS"/>
        </w:rPr>
        <w:t xml:space="preserve"> a </w:t>
      </w:r>
      <w:proofErr w:type="spellStart"/>
      <w:r w:rsidRPr="00473E94">
        <w:rPr>
          <w:rFonts w:ascii="Trebuchet MS" w:eastAsia="Times New Roman" w:hAnsi="Trebuchet MS"/>
        </w:rPr>
        <w:t>contestațiilor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constituită</w:t>
      </w:r>
      <w:proofErr w:type="spellEnd"/>
      <w:r w:rsidRPr="00473E94">
        <w:rPr>
          <w:rFonts w:ascii="Trebuchet MS" w:eastAsia="Times New Roman" w:hAnsi="Trebuchet MS"/>
        </w:rPr>
        <w:t xml:space="preserve"> la </w:t>
      </w:r>
      <w:proofErr w:type="spellStart"/>
      <w:r w:rsidRPr="00473E94">
        <w:rPr>
          <w:rFonts w:ascii="Trebuchet MS" w:eastAsia="Times New Roman" w:hAnsi="Trebuchet MS"/>
        </w:rPr>
        <w:t>nivelul</w:t>
      </w:r>
      <w:proofErr w:type="spellEnd"/>
      <w:r w:rsidRPr="00473E94">
        <w:rPr>
          <w:rFonts w:ascii="Trebuchet MS" w:eastAsia="Times New Roman" w:hAnsi="Trebuchet MS"/>
        </w:rPr>
        <w:t xml:space="preserve"> GAL. </w:t>
      </w:r>
    </w:p>
    <w:p w14:paraId="48B1CF54" w14:textId="77777777" w:rsidR="00473E94" w:rsidRPr="00473E94" w:rsidRDefault="00473E94" w:rsidP="00473E94">
      <w:pPr>
        <w:spacing w:after="0"/>
        <w:jc w:val="both"/>
        <w:rPr>
          <w:rFonts w:ascii="Trebuchet MS" w:eastAsia="Times New Roman" w:hAnsi="Trebuchet MS"/>
        </w:rPr>
      </w:pPr>
      <w:proofErr w:type="spellStart"/>
      <w:r w:rsidRPr="00473E94">
        <w:rPr>
          <w:rFonts w:ascii="Trebuchet MS" w:eastAsia="Times New Roman" w:hAnsi="Trebuchet MS"/>
        </w:rPr>
        <w:t>Termenul</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soluționare</w:t>
      </w:r>
      <w:proofErr w:type="spellEnd"/>
      <w:r w:rsidRPr="00473E94">
        <w:rPr>
          <w:rFonts w:ascii="Trebuchet MS" w:eastAsia="Times New Roman" w:hAnsi="Trebuchet MS"/>
        </w:rPr>
        <w:t xml:space="preserve"> a </w:t>
      </w:r>
      <w:proofErr w:type="spellStart"/>
      <w:r w:rsidRPr="00473E94">
        <w:rPr>
          <w:rFonts w:ascii="Trebuchet MS" w:eastAsia="Times New Roman" w:hAnsi="Trebuchet MS"/>
        </w:rPr>
        <w:t>contestaţiilor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depuse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este</w:t>
      </w:r>
      <w:proofErr w:type="spellEnd"/>
      <w:r w:rsidRPr="00473E94">
        <w:rPr>
          <w:rFonts w:ascii="Trebuchet MS" w:eastAsia="Times New Roman" w:hAnsi="Trebuchet MS"/>
        </w:rPr>
        <w:t xml:space="preserve"> de maximum 10 </w:t>
      </w:r>
      <w:proofErr w:type="spellStart"/>
      <w:r w:rsidRPr="00473E94">
        <w:rPr>
          <w:rFonts w:ascii="Trebuchet MS" w:eastAsia="Times New Roman" w:hAnsi="Trebuchet MS"/>
        </w:rPr>
        <w:t>zile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calendaristice</w:t>
      </w:r>
      <w:proofErr w:type="spellEnd"/>
      <w:r w:rsidRPr="00473E94">
        <w:rPr>
          <w:rFonts w:ascii="Trebuchet MS" w:eastAsia="Times New Roman" w:hAnsi="Trebuchet MS"/>
        </w:rPr>
        <w:t xml:space="preserve"> de la </w:t>
      </w:r>
      <w:proofErr w:type="spellStart"/>
      <w:r w:rsidRPr="00473E94">
        <w:rPr>
          <w:rFonts w:ascii="Trebuchet MS" w:eastAsia="Times New Roman" w:hAnsi="Trebuchet MS"/>
        </w:rPr>
        <w:t>expirarea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termenului</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depunere</w:t>
      </w:r>
      <w:proofErr w:type="spellEnd"/>
      <w:r w:rsidRPr="00473E94">
        <w:rPr>
          <w:rFonts w:ascii="Trebuchet MS" w:eastAsia="Times New Roman" w:hAnsi="Trebuchet MS"/>
        </w:rPr>
        <w:t xml:space="preserve"> a </w:t>
      </w:r>
      <w:proofErr w:type="spellStart"/>
      <w:r w:rsidRPr="00473E94">
        <w:rPr>
          <w:rFonts w:ascii="Trebuchet MS" w:eastAsia="Times New Roman" w:hAnsi="Trebuchet MS"/>
        </w:rPr>
        <w:t>contestaţiilor</w:t>
      </w:r>
      <w:proofErr w:type="spellEnd"/>
      <w:r w:rsidRPr="00473E94">
        <w:rPr>
          <w:rFonts w:ascii="Trebuchet MS" w:eastAsia="Times New Roman" w:hAnsi="Trebuchet MS"/>
        </w:rPr>
        <w:t>.</w:t>
      </w:r>
    </w:p>
    <w:p w14:paraId="686B9D95" w14:textId="77777777" w:rsidR="00473E94" w:rsidRPr="00473E94" w:rsidRDefault="00473E94" w:rsidP="00473E94">
      <w:pPr>
        <w:spacing w:after="0"/>
        <w:jc w:val="both"/>
        <w:rPr>
          <w:rFonts w:ascii="Trebuchet MS" w:eastAsia="Times New Roman" w:hAnsi="Trebuchet MS"/>
        </w:rPr>
      </w:pPr>
      <w:proofErr w:type="spellStart"/>
      <w:r w:rsidRPr="00473E94">
        <w:rPr>
          <w:rFonts w:ascii="Trebuchet MS" w:eastAsia="Times New Roman" w:hAnsi="Trebuchet MS"/>
        </w:rPr>
        <w:t>Analizarea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contestației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și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reverificarea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fișei</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proiect</w:t>
      </w:r>
      <w:proofErr w:type="spellEnd"/>
      <w:r w:rsidRPr="00473E94">
        <w:rPr>
          <w:rFonts w:ascii="Trebuchet MS" w:eastAsia="Times New Roman" w:hAnsi="Trebuchet MS"/>
        </w:rPr>
        <w:t xml:space="preserve"> se </w:t>
      </w:r>
      <w:proofErr w:type="spellStart"/>
      <w:r w:rsidRPr="00473E94">
        <w:rPr>
          <w:rFonts w:ascii="Trebuchet MS" w:eastAsia="Times New Roman" w:hAnsi="Trebuchet MS"/>
        </w:rPr>
        <w:t>va</w:t>
      </w:r>
      <w:proofErr w:type="spellEnd"/>
      <w:r w:rsidRPr="00473E94">
        <w:rPr>
          <w:rFonts w:ascii="Trebuchet MS" w:eastAsia="Times New Roman" w:hAnsi="Trebuchet MS"/>
        </w:rPr>
        <w:t xml:space="preserve"> face de </w:t>
      </w:r>
      <w:proofErr w:type="spellStart"/>
      <w:r w:rsidRPr="00473E94">
        <w:rPr>
          <w:rFonts w:ascii="Trebuchet MS" w:eastAsia="Times New Roman" w:hAnsi="Trebuchet MS"/>
        </w:rPr>
        <w:t>către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membrii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Comisiei</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Soluționare</w:t>
      </w:r>
      <w:proofErr w:type="spellEnd"/>
      <w:r w:rsidRPr="00473E94">
        <w:rPr>
          <w:rFonts w:ascii="Trebuchet MS" w:eastAsia="Times New Roman" w:hAnsi="Trebuchet MS"/>
        </w:rPr>
        <w:t xml:space="preserve"> a </w:t>
      </w:r>
      <w:proofErr w:type="spellStart"/>
      <w:r w:rsidRPr="00473E94">
        <w:rPr>
          <w:rFonts w:ascii="Trebuchet MS" w:eastAsia="Times New Roman" w:hAnsi="Trebuchet MS"/>
        </w:rPr>
        <w:t>Contestațiilor</w:t>
      </w:r>
      <w:proofErr w:type="spellEnd"/>
      <w:r w:rsidRPr="00473E94">
        <w:rPr>
          <w:rFonts w:ascii="Trebuchet MS" w:eastAsia="Times New Roman" w:hAnsi="Trebuchet MS"/>
        </w:rPr>
        <w:t xml:space="preserve">, care sunt, </w:t>
      </w:r>
      <w:proofErr w:type="spellStart"/>
      <w:r w:rsidRPr="00473E94">
        <w:rPr>
          <w:rFonts w:ascii="Trebuchet MS" w:eastAsia="Times New Roman" w:hAnsi="Trebuchet MS"/>
        </w:rPr>
        <w:t>obligatoriu</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persoane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diferite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față</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cele</w:t>
      </w:r>
      <w:proofErr w:type="spellEnd"/>
      <w:r w:rsidRPr="00473E94">
        <w:rPr>
          <w:rFonts w:ascii="Trebuchet MS" w:eastAsia="Times New Roman" w:hAnsi="Trebuchet MS"/>
        </w:rPr>
        <w:t xml:space="preserve"> care au </w:t>
      </w:r>
      <w:proofErr w:type="spellStart"/>
      <w:r w:rsidRPr="00473E94">
        <w:rPr>
          <w:rFonts w:ascii="Trebuchet MS" w:eastAsia="Times New Roman" w:hAnsi="Trebuchet MS"/>
        </w:rPr>
        <w:t>efectuat</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evaluarea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inițială</w:t>
      </w:r>
      <w:proofErr w:type="spellEnd"/>
      <w:r w:rsidRPr="00473E94">
        <w:rPr>
          <w:rFonts w:ascii="Trebuchet MS" w:eastAsia="Times New Roman" w:hAnsi="Trebuchet MS"/>
        </w:rPr>
        <w:t>.</w:t>
      </w:r>
    </w:p>
    <w:p w14:paraId="038955B1" w14:textId="69A4BF8B" w:rsidR="00473E94" w:rsidRPr="00473E94" w:rsidRDefault="00473E94" w:rsidP="00473E94">
      <w:pPr>
        <w:spacing w:after="0"/>
        <w:jc w:val="both"/>
        <w:rPr>
          <w:rFonts w:ascii="Trebuchet MS" w:eastAsia="Times New Roman" w:hAnsi="Trebuchet MS"/>
        </w:rPr>
      </w:pPr>
      <w:proofErr w:type="spellStart"/>
      <w:r w:rsidRPr="00473E94">
        <w:rPr>
          <w:rFonts w:ascii="Trebuchet MS" w:eastAsia="Times New Roman" w:hAnsi="Trebuchet MS"/>
        </w:rPr>
        <w:t>În</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urma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soluționării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eventualelor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contestații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secretariatul</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Comisiei</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Soluționare</w:t>
      </w:r>
      <w:proofErr w:type="spellEnd"/>
      <w:r w:rsidRPr="00473E94">
        <w:rPr>
          <w:rFonts w:ascii="Trebuchet MS" w:eastAsia="Times New Roman" w:hAnsi="Trebuchet MS"/>
        </w:rPr>
        <w:t xml:space="preserve"> a </w:t>
      </w:r>
      <w:proofErr w:type="spellStart"/>
      <w:r w:rsidRPr="00473E94">
        <w:rPr>
          <w:rFonts w:ascii="Trebuchet MS" w:eastAsia="Times New Roman" w:hAnsi="Trebuchet MS"/>
        </w:rPr>
        <w:t>Contestațiilor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va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elabora</w:t>
      </w:r>
      <w:proofErr w:type="spellEnd"/>
      <w:r w:rsidRPr="00473E94">
        <w:rPr>
          <w:rFonts w:ascii="Trebuchet MS" w:eastAsia="Times New Roman" w:hAnsi="Trebuchet MS"/>
        </w:rPr>
        <w:t xml:space="preserve"> un </w:t>
      </w:r>
      <w:proofErr w:type="spellStart"/>
      <w:r w:rsidRPr="00473E94">
        <w:rPr>
          <w:rFonts w:ascii="Trebuchet MS" w:eastAsia="Times New Roman" w:hAnsi="Trebuchet MS"/>
          <w:i/>
        </w:rPr>
        <w:t>Raport</w:t>
      </w:r>
      <w:proofErr w:type="spellEnd"/>
      <w:r w:rsidRPr="00473E94">
        <w:rPr>
          <w:rFonts w:ascii="Trebuchet MS" w:eastAsia="Times New Roman" w:hAnsi="Trebuchet MS"/>
          <w:i/>
        </w:rPr>
        <w:t xml:space="preserve"> de </w:t>
      </w:r>
      <w:proofErr w:type="spellStart"/>
      <w:r w:rsidRPr="00473E94">
        <w:rPr>
          <w:rFonts w:ascii="Trebuchet MS" w:eastAsia="Times New Roman" w:hAnsi="Trebuchet MS"/>
          <w:i/>
        </w:rPr>
        <w:t>Contestații</w:t>
      </w:r>
      <w:proofErr w:type="spellEnd"/>
      <w:r w:rsidRPr="00473E94">
        <w:rPr>
          <w:rFonts w:ascii="Trebuchet MS" w:eastAsia="Times New Roman" w:hAnsi="Trebuchet MS"/>
          <w:i/>
        </w:rPr>
        <w:t xml:space="preserve"> - </w:t>
      </w:r>
      <w:proofErr w:type="spellStart"/>
      <w:r w:rsidRPr="00473E94">
        <w:rPr>
          <w:rFonts w:ascii="Trebuchet MS" w:eastAsia="Times New Roman" w:hAnsi="Trebuchet MS"/>
          <w:i/>
        </w:rPr>
        <w:t>Anexa</w:t>
      </w:r>
      <w:proofErr w:type="spellEnd"/>
      <w:r w:rsidRPr="00473E94">
        <w:rPr>
          <w:rFonts w:ascii="Trebuchet MS" w:eastAsia="Times New Roman" w:hAnsi="Trebuchet MS"/>
          <w:i/>
        </w:rPr>
        <w:t xml:space="preserve"> 15</w:t>
      </w:r>
      <w:r w:rsidRPr="00473E94">
        <w:rPr>
          <w:rFonts w:ascii="Trebuchet MS" w:eastAsia="Times New Roman" w:hAnsi="Trebuchet MS"/>
        </w:rPr>
        <w:t xml:space="preserve"> </w:t>
      </w:r>
      <w:r w:rsidR="005C0C98">
        <w:rPr>
          <w:rFonts w:ascii="Trebuchet MS" w:eastAsia="Times New Roman" w:hAnsi="Trebuchet MS"/>
        </w:rPr>
        <w:t xml:space="preserve">la </w:t>
      </w:r>
      <w:proofErr w:type="spellStart"/>
      <w:r w:rsidR="005C0C98">
        <w:rPr>
          <w:rFonts w:ascii="Trebuchet MS" w:eastAsia="Times New Roman" w:hAnsi="Trebuchet MS"/>
        </w:rPr>
        <w:t>Procedura</w:t>
      </w:r>
      <w:proofErr w:type="spellEnd"/>
      <w:r w:rsidR="005C0C98">
        <w:rPr>
          <w:rFonts w:ascii="Trebuchet MS" w:eastAsia="Times New Roman" w:hAnsi="Trebuchet MS"/>
        </w:rPr>
        <w:t xml:space="preserve"> de </w:t>
      </w:r>
      <w:proofErr w:type="spellStart"/>
      <w:r w:rsidR="005C0C98">
        <w:rPr>
          <w:rFonts w:ascii="Trebuchet MS" w:eastAsia="Times New Roman" w:hAnsi="Trebuchet MS"/>
        </w:rPr>
        <w:t>evaluare</w:t>
      </w:r>
      <w:proofErr w:type="spellEnd"/>
      <w:r w:rsidR="005C0C98">
        <w:rPr>
          <w:rFonts w:ascii="Trebuchet MS" w:eastAsia="Times New Roman" w:hAnsi="Trebuchet MS"/>
        </w:rPr>
        <w:t xml:space="preserve"> </w:t>
      </w:r>
      <w:proofErr w:type="spellStart"/>
      <w:r w:rsidR="005C0C98">
        <w:rPr>
          <w:rFonts w:ascii="Trebuchet MS" w:eastAsia="Times New Roman" w:hAnsi="Trebuchet MS"/>
        </w:rPr>
        <w:t>și</w:t>
      </w:r>
      <w:proofErr w:type="spellEnd"/>
      <w:r w:rsidR="005C0C98">
        <w:rPr>
          <w:rFonts w:ascii="Trebuchet MS" w:eastAsia="Times New Roman" w:hAnsi="Trebuchet MS"/>
        </w:rPr>
        <w:t xml:space="preserve"> </w:t>
      </w:r>
      <w:proofErr w:type="spellStart"/>
      <w:r w:rsidR="005C0C98">
        <w:rPr>
          <w:rFonts w:ascii="Trebuchet MS" w:eastAsia="Times New Roman" w:hAnsi="Trebuchet MS"/>
        </w:rPr>
        <w:t>selecție</w:t>
      </w:r>
      <w:proofErr w:type="spellEnd"/>
      <w:r w:rsidR="005C0C98">
        <w:rPr>
          <w:rFonts w:ascii="Trebuchet MS" w:eastAsia="Times New Roman" w:hAnsi="Trebuchet MS"/>
        </w:rPr>
        <w:t xml:space="preserve"> a </w:t>
      </w:r>
      <w:proofErr w:type="spellStart"/>
      <w:r w:rsidR="005C0C98">
        <w:rPr>
          <w:rFonts w:ascii="Trebuchet MS" w:eastAsia="Times New Roman" w:hAnsi="Trebuchet MS"/>
        </w:rPr>
        <w:t>fișelor</w:t>
      </w:r>
      <w:proofErr w:type="spellEnd"/>
      <w:r w:rsidR="005C0C98">
        <w:rPr>
          <w:rFonts w:ascii="Trebuchet MS" w:eastAsia="Times New Roman" w:hAnsi="Trebuchet MS"/>
        </w:rPr>
        <w:t xml:space="preserve"> de proiecte </w:t>
      </w:r>
      <w:r w:rsidRPr="00473E94">
        <w:rPr>
          <w:rFonts w:ascii="Trebuchet MS" w:eastAsia="Times New Roman" w:hAnsi="Trebuchet MS"/>
        </w:rPr>
        <w:t xml:space="preserve">care </w:t>
      </w:r>
      <w:proofErr w:type="spellStart"/>
      <w:r w:rsidRPr="00473E94">
        <w:rPr>
          <w:rFonts w:ascii="Trebuchet MS" w:eastAsia="Times New Roman" w:hAnsi="Trebuchet MS"/>
        </w:rPr>
        <w:t>va</w:t>
      </w:r>
      <w:proofErr w:type="spellEnd"/>
      <w:r w:rsidRPr="00473E94">
        <w:rPr>
          <w:rFonts w:ascii="Trebuchet MS" w:eastAsia="Times New Roman" w:hAnsi="Trebuchet MS"/>
        </w:rPr>
        <w:t xml:space="preserve"> fi </w:t>
      </w:r>
      <w:proofErr w:type="spellStart"/>
      <w:r w:rsidRPr="00473E94">
        <w:rPr>
          <w:rFonts w:ascii="Trebuchet MS" w:eastAsia="Times New Roman" w:hAnsi="Trebuchet MS"/>
        </w:rPr>
        <w:t>semnat</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către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toți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membri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comisiei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și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va</w:t>
      </w:r>
      <w:proofErr w:type="spellEnd"/>
      <w:r w:rsidRPr="00473E94">
        <w:rPr>
          <w:rFonts w:ascii="Trebuchet MS" w:eastAsia="Times New Roman" w:hAnsi="Trebuchet MS"/>
        </w:rPr>
        <w:t xml:space="preserve"> fi </w:t>
      </w:r>
      <w:proofErr w:type="spellStart"/>
      <w:r w:rsidRPr="00473E94">
        <w:rPr>
          <w:rFonts w:ascii="Trebuchet MS" w:eastAsia="Times New Roman" w:hAnsi="Trebuchet MS"/>
        </w:rPr>
        <w:t>înaintat</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Comitetului</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Selecție</w:t>
      </w:r>
      <w:proofErr w:type="spellEnd"/>
      <w:r w:rsidRPr="00473E94">
        <w:rPr>
          <w:rFonts w:ascii="Trebuchet MS" w:eastAsia="Times New Roman" w:hAnsi="Trebuchet MS"/>
        </w:rPr>
        <w:t xml:space="preserve"> GAL. </w:t>
      </w:r>
    </w:p>
    <w:p w14:paraId="46A924BE" w14:textId="09D8D53C" w:rsidR="00473E94" w:rsidRPr="00473E94" w:rsidRDefault="00473E94" w:rsidP="00473E94">
      <w:pPr>
        <w:spacing w:after="0"/>
        <w:jc w:val="both"/>
        <w:rPr>
          <w:rFonts w:ascii="Trebuchet MS" w:eastAsia="Times New Roman" w:hAnsi="Trebuchet MS"/>
        </w:rPr>
      </w:pPr>
      <w:proofErr w:type="spellStart"/>
      <w:r w:rsidRPr="00473E94">
        <w:rPr>
          <w:rFonts w:ascii="Trebuchet MS" w:eastAsia="Times New Roman" w:hAnsi="Trebuchet MS"/>
        </w:rPr>
        <w:lastRenderedPageBreak/>
        <w:t>În</w:t>
      </w:r>
      <w:proofErr w:type="spellEnd"/>
      <w:r w:rsidRPr="00473E94">
        <w:rPr>
          <w:rFonts w:ascii="Trebuchet MS" w:eastAsia="Times New Roman" w:hAnsi="Trebuchet MS"/>
        </w:rPr>
        <w:t xml:space="preserve"> maximum 2 </w:t>
      </w:r>
      <w:proofErr w:type="spellStart"/>
      <w:r w:rsidRPr="00473E94">
        <w:rPr>
          <w:rFonts w:ascii="Trebuchet MS" w:eastAsia="Times New Roman" w:hAnsi="Trebuchet MS"/>
        </w:rPr>
        <w:t>zile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după</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întocmirea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Raportului</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Contestații</w:t>
      </w:r>
      <w:proofErr w:type="spellEnd"/>
      <w:r w:rsidRPr="00473E94">
        <w:rPr>
          <w:rFonts w:ascii="Trebuchet MS" w:eastAsia="Times New Roman" w:hAnsi="Trebuchet MS"/>
        </w:rPr>
        <w:t xml:space="preserve">, se </w:t>
      </w:r>
      <w:proofErr w:type="spellStart"/>
      <w:r w:rsidRPr="00473E94">
        <w:rPr>
          <w:rFonts w:ascii="Trebuchet MS" w:eastAsia="Times New Roman" w:hAnsi="Trebuchet MS"/>
        </w:rPr>
        <w:t>notifică</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solicitanților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rezultatul</w:t>
      </w:r>
      <w:proofErr w:type="spellEnd"/>
      <w:r w:rsidRPr="00473E94">
        <w:rPr>
          <w:rFonts w:ascii="Trebuchet MS" w:eastAsia="Times New Roman" w:hAnsi="Trebuchet MS"/>
        </w:rPr>
        <w:t xml:space="preserve"> final, </w:t>
      </w:r>
      <w:proofErr w:type="spellStart"/>
      <w:r w:rsidRPr="00473E94">
        <w:rPr>
          <w:rFonts w:ascii="Trebuchet MS" w:eastAsia="Times New Roman" w:hAnsi="Trebuchet MS"/>
        </w:rPr>
        <w:t>utilizând</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i/>
        </w:rPr>
        <w:t>Anexa</w:t>
      </w:r>
      <w:proofErr w:type="spellEnd"/>
      <w:r w:rsidRPr="00473E94">
        <w:rPr>
          <w:rFonts w:ascii="Trebuchet MS" w:eastAsia="Times New Roman" w:hAnsi="Trebuchet MS"/>
          <w:i/>
        </w:rPr>
        <w:t xml:space="preserve"> 16</w:t>
      </w:r>
      <w:r w:rsidR="005C0C98" w:rsidRPr="005C0C98">
        <w:rPr>
          <w:rFonts w:ascii="Trebuchet MS" w:eastAsia="Times New Roman" w:hAnsi="Trebuchet MS"/>
        </w:rPr>
        <w:t xml:space="preserve"> </w:t>
      </w:r>
      <w:r w:rsidR="005C0C98">
        <w:rPr>
          <w:rFonts w:ascii="Trebuchet MS" w:eastAsia="Times New Roman" w:hAnsi="Trebuchet MS"/>
        </w:rPr>
        <w:t xml:space="preserve">la </w:t>
      </w:r>
      <w:proofErr w:type="spellStart"/>
      <w:r w:rsidR="005C0C98">
        <w:rPr>
          <w:rFonts w:ascii="Trebuchet MS" w:eastAsia="Times New Roman" w:hAnsi="Trebuchet MS"/>
        </w:rPr>
        <w:t>Procedura</w:t>
      </w:r>
      <w:proofErr w:type="spellEnd"/>
      <w:r w:rsidR="005C0C98">
        <w:rPr>
          <w:rFonts w:ascii="Trebuchet MS" w:eastAsia="Times New Roman" w:hAnsi="Trebuchet MS"/>
        </w:rPr>
        <w:t xml:space="preserve"> de </w:t>
      </w:r>
      <w:proofErr w:type="spellStart"/>
      <w:r w:rsidR="005C0C98">
        <w:rPr>
          <w:rFonts w:ascii="Trebuchet MS" w:eastAsia="Times New Roman" w:hAnsi="Trebuchet MS"/>
        </w:rPr>
        <w:t>evaluare</w:t>
      </w:r>
      <w:proofErr w:type="spellEnd"/>
      <w:r w:rsidR="005C0C98">
        <w:rPr>
          <w:rFonts w:ascii="Trebuchet MS" w:eastAsia="Times New Roman" w:hAnsi="Trebuchet MS"/>
        </w:rPr>
        <w:t xml:space="preserve"> </w:t>
      </w:r>
      <w:proofErr w:type="spellStart"/>
      <w:r w:rsidR="005C0C98">
        <w:rPr>
          <w:rFonts w:ascii="Trebuchet MS" w:eastAsia="Times New Roman" w:hAnsi="Trebuchet MS"/>
        </w:rPr>
        <w:t>și</w:t>
      </w:r>
      <w:proofErr w:type="spellEnd"/>
      <w:r w:rsidR="005C0C98">
        <w:rPr>
          <w:rFonts w:ascii="Trebuchet MS" w:eastAsia="Times New Roman" w:hAnsi="Trebuchet MS"/>
        </w:rPr>
        <w:t xml:space="preserve"> </w:t>
      </w:r>
      <w:proofErr w:type="spellStart"/>
      <w:r w:rsidR="005C0C98">
        <w:rPr>
          <w:rFonts w:ascii="Trebuchet MS" w:eastAsia="Times New Roman" w:hAnsi="Trebuchet MS"/>
        </w:rPr>
        <w:t>selecție</w:t>
      </w:r>
      <w:proofErr w:type="spellEnd"/>
      <w:r w:rsidR="005C0C98">
        <w:rPr>
          <w:rFonts w:ascii="Trebuchet MS" w:eastAsia="Times New Roman" w:hAnsi="Trebuchet MS"/>
        </w:rPr>
        <w:t xml:space="preserve"> a </w:t>
      </w:r>
      <w:proofErr w:type="spellStart"/>
      <w:r w:rsidR="005C0C98">
        <w:rPr>
          <w:rFonts w:ascii="Trebuchet MS" w:eastAsia="Times New Roman" w:hAnsi="Trebuchet MS"/>
        </w:rPr>
        <w:t>fișelor</w:t>
      </w:r>
      <w:proofErr w:type="spellEnd"/>
      <w:r w:rsidR="005C0C98">
        <w:rPr>
          <w:rFonts w:ascii="Trebuchet MS" w:eastAsia="Times New Roman" w:hAnsi="Trebuchet MS"/>
        </w:rPr>
        <w:t xml:space="preserve"> de proiecte</w:t>
      </w:r>
      <w:r w:rsidRPr="00473E94">
        <w:rPr>
          <w:rFonts w:ascii="Trebuchet MS" w:eastAsia="Times New Roman" w:hAnsi="Trebuchet MS"/>
          <w:i/>
        </w:rPr>
        <w:t xml:space="preserve"> -</w:t>
      </w:r>
      <w:r w:rsidRPr="00473E94">
        <w:rPr>
          <w:rFonts w:ascii="Trebuchet MS" w:eastAsia="Times New Roman" w:hAnsi="Trebuchet MS"/>
        </w:rPr>
        <w:t xml:space="preserve"> </w:t>
      </w:r>
      <w:proofErr w:type="spellStart"/>
      <w:r w:rsidRPr="00473E94">
        <w:rPr>
          <w:rFonts w:ascii="Trebuchet MS" w:hAnsi="Trebuchet MS" w:cs="Arial"/>
          <w:i/>
        </w:rPr>
        <w:t>Notificare</w:t>
      </w:r>
      <w:proofErr w:type="spellEnd"/>
      <w:r w:rsidRPr="00473E94">
        <w:rPr>
          <w:rFonts w:ascii="Trebuchet MS" w:hAnsi="Trebuchet MS" w:cs="Arial"/>
          <w:i/>
        </w:rPr>
        <w:t xml:space="preserve"> cu </w:t>
      </w:r>
      <w:proofErr w:type="spellStart"/>
      <w:r w:rsidRPr="00473E94">
        <w:rPr>
          <w:rFonts w:ascii="Trebuchet MS" w:hAnsi="Trebuchet MS" w:cs="Arial"/>
          <w:i/>
        </w:rPr>
        <w:t>privire</w:t>
      </w:r>
      <w:proofErr w:type="spellEnd"/>
      <w:r w:rsidRPr="00473E94">
        <w:rPr>
          <w:rFonts w:ascii="Trebuchet MS" w:hAnsi="Trebuchet MS" w:cs="Arial"/>
          <w:i/>
        </w:rPr>
        <w:t xml:space="preserve"> la </w:t>
      </w:r>
      <w:proofErr w:type="spellStart"/>
      <w:r w:rsidRPr="00473E94">
        <w:rPr>
          <w:rFonts w:ascii="Trebuchet MS" w:hAnsi="Trebuchet MS" w:cs="Arial"/>
          <w:i/>
        </w:rPr>
        <w:t>rezultatul</w:t>
      </w:r>
      <w:proofErr w:type="spellEnd"/>
      <w:r w:rsidRPr="00473E94">
        <w:rPr>
          <w:rFonts w:ascii="Trebuchet MS" w:hAnsi="Trebuchet MS" w:cs="Arial"/>
          <w:i/>
        </w:rPr>
        <w:t xml:space="preserve"> </w:t>
      </w:r>
      <w:proofErr w:type="spellStart"/>
      <w:r w:rsidRPr="00473E94">
        <w:rPr>
          <w:rFonts w:ascii="Trebuchet MS" w:hAnsi="Trebuchet MS" w:cs="Arial"/>
          <w:i/>
        </w:rPr>
        <w:t>contestației</w:t>
      </w:r>
      <w:proofErr w:type="spellEnd"/>
      <w:r w:rsidRPr="00473E94">
        <w:rPr>
          <w:rFonts w:ascii="Trebuchet MS" w:eastAsia="Times New Roman" w:hAnsi="Trebuchet MS"/>
        </w:rPr>
        <w:t>.</w:t>
      </w:r>
    </w:p>
    <w:p w14:paraId="61F364C3" w14:textId="77777777" w:rsidR="00473E94" w:rsidRPr="00473E94" w:rsidRDefault="00473E94" w:rsidP="00473E94">
      <w:pPr>
        <w:pStyle w:val="ListParagraph"/>
        <w:spacing w:after="0"/>
        <w:ind w:left="0"/>
        <w:contextualSpacing w:val="0"/>
        <w:jc w:val="both"/>
        <w:rPr>
          <w:rFonts w:ascii="Trebuchet MS" w:hAnsi="Trebuchet MS"/>
          <w:sz w:val="22"/>
          <w:szCs w:val="22"/>
        </w:rPr>
      </w:pPr>
      <w:proofErr w:type="spellStart"/>
      <w:r w:rsidRPr="00473E94">
        <w:rPr>
          <w:rFonts w:ascii="Trebuchet MS" w:hAnsi="Trebuchet MS"/>
          <w:sz w:val="22"/>
          <w:szCs w:val="22"/>
        </w:rPr>
        <w:t>Comisia</w:t>
      </w:r>
      <w:proofErr w:type="spellEnd"/>
      <w:r w:rsidRPr="00473E94">
        <w:rPr>
          <w:rFonts w:ascii="Trebuchet MS" w:hAnsi="Trebuchet MS"/>
          <w:sz w:val="22"/>
          <w:szCs w:val="22"/>
        </w:rPr>
        <w:t xml:space="preserve"> de </w:t>
      </w:r>
      <w:proofErr w:type="spellStart"/>
      <w:r w:rsidRPr="00473E94">
        <w:rPr>
          <w:rFonts w:ascii="Trebuchet MS" w:hAnsi="Trebuchet MS"/>
          <w:sz w:val="22"/>
          <w:szCs w:val="22"/>
        </w:rPr>
        <w:t>Soluționare</w:t>
      </w:r>
      <w:proofErr w:type="spellEnd"/>
      <w:r w:rsidRPr="00473E94">
        <w:rPr>
          <w:rFonts w:ascii="Trebuchet MS" w:hAnsi="Trebuchet MS"/>
          <w:sz w:val="22"/>
          <w:szCs w:val="22"/>
        </w:rPr>
        <w:t xml:space="preserve"> a </w:t>
      </w:r>
      <w:proofErr w:type="spellStart"/>
      <w:r w:rsidRPr="00473E94">
        <w:rPr>
          <w:rFonts w:ascii="Trebuchet MS" w:hAnsi="Trebuchet MS"/>
          <w:sz w:val="22"/>
          <w:szCs w:val="22"/>
        </w:rPr>
        <w:t>Contestațiilor</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va</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analiza</w:t>
      </w:r>
      <w:proofErr w:type="spellEnd"/>
      <w:r w:rsidRPr="00473E94">
        <w:rPr>
          <w:rFonts w:ascii="Trebuchet MS" w:hAnsi="Trebuchet MS"/>
          <w:sz w:val="22"/>
          <w:szCs w:val="22"/>
        </w:rPr>
        <w:t xml:space="preserve"> la </w:t>
      </w:r>
      <w:proofErr w:type="spellStart"/>
      <w:r w:rsidRPr="00473E94">
        <w:rPr>
          <w:rFonts w:ascii="Trebuchet MS" w:hAnsi="Trebuchet MS"/>
          <w:sz w:val="22"/>
          <w:szCs w:val="22"/>
        </w:rPr>
        <w:t>nivelul</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respectivelor</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fișe</w:t>
      </w:r>
      <w:proofErr w:type="spellEnd"/>
      <w:r w:rsidRPr="00473E94">
        <w:rPr>
          <w:rFonts w:ascii="Trebuchet MS" w:hAnsi="Trebuchet MS"/>
          <w:sz w:val="22"/>
          <w:szCs w:val="22"/>
        </w:rPr>
        <w:t xml:space="preserve"> de </w:t>
      </w:r>
      <w:proofErr w:type="spellStart"/>
      <w:r w:rsidRPr="00473E94">
        <w:rPr>
          <w:rFonts w:ascii="Trebuchet MS" w:hAnsi="Trebuchet MS"/>
          <w:sz w:val="22"/>
          <w:szCs w:val="22"/>
        </w:rPr>
        <w:t>proiect</w:t>
      </w:r>
      <w:proofErr w:type="spellEnd"/>
      <w:r w:rsidRPr="00473E94">
        <w:rPr>
          <w:rFonts w:ascii="Trebuchet MS" w:hAnsi="Trebuchet MS"/>
          <w:sz w:val="22"/>
          <w:szCs w:val="22"/>
        </w:rPr>
        <w:t xml:space="preserve"> </w:t>
      </w:r>
      <w:r w:rsidRPr="00473E94">
        <w:rPr>
          <w:rFonts w:ascii="Trebuchet MS" w:hAnsi="Trebuchet MS"/>
          <w:b/>
          <w:i/>
          <w:sz w:val="22"/>
          <w:szCs w:val="22"/>
        </w:rPr>
        <w:t>EXCLUSIV</w:t>
      </w:r>
      <w:r w:rsidRPr="00473E94">
        <w:rPr>
          <w:rFonts w:ascii="Trebuchet MS" w:hAnsi="Trebuchet MS"/>
          <w:sz w:val="22"/>
          <w:szCs w:val="22"/>
        </w:rPr>
        <w:t xml:space="preserve"> </w:t>
      </w:r>
      <w:proofErr w:type="spellStart"/>
      <w:r w:rsidRPr="00473E94">
        <w:rPr>
          <w:rFonts w:ascii="Trebuchet MS" w:hAnsi="Trebuchet MS"/>
          <w:sz w:val="22"/>
          <w:szCs w:val="22"/>
        </w:rPr>
        <w:t>aspectele</w:t>
      </w:r>
      <w:proofErr w:type="spellEnd"/>
      <w:r w:rsidRPr="00473E94">
        <w:rPr>
          <w:rFonts w:ascii="Trebuchet MS" w:hAnsi="Trebuchet MS"/>
          <w:sz w:val="22"/>
          <w:szCs w:val="22"/>
        </w:rPr>
        <w:t xml:space="preserve"> care au </w:t>
      </w:r>
      <w:proofErr w:type="spellStart"/>
      <w:r w:rsidRPr="00473E94">
        <w:rPr>
          <w:rFonts w:ascii="Trebuchet MS" w:hAnsi="Trebuchet MS"/>
          <w:sz w:val="22"/>
          <w:szCs w:val="22"/>
        </w:rPr>
        <w:t>făcut</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obiectul</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contestațiilor</w:t>
      </w:r>
      <w:proofErr w:type="spellEnd"/>
      <w:r w:rsidRPr="00473E94">
        <w:rPr>
          <w:rFonts w:ascii="Trebuchet MS" w:hAnsi="Trebuchet MS"/>
          <w:sz w:val="22"/>
          <w:szCs w:val="22"/>
        </w:rPr>
        <w:t xml:space="preserve">. </w:t>
      </w:r>
    </w:p>
    <w:p w14:paraId="516D8194" w14:textId="77777777" w:rsidR="00473E94" w:rsidRPr="00473E94" w:rsidRDefault="00473E94" w:rsidP="00473E94">
      <w:pPr>
        <w:spacing w:after="0"/>
        <w:jc w:val="both"/>
        <w:rPr>
          <w:rFonts w:ascii="Trebuchet MS" w:eastAsia="Times New Roman" w:hAnsi="Trebuchet MS"/>
        </w:rPr>
      </w:pPr>
      <w:proofErr w:type="spellStart"/>
      <w:r w:rsidRPr="00473E94">
        <w:rPr>
          <w:rFonts w:ascii="Trebuchet MS" w:eastAsia="Times New Roman" w:hAnsi="Trebuchet MS"/>
        </w:rPr>
        <w:t>În</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urma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analizării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contestaţiilor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Comisia</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Contestaţii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poate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adopta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următoarele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soluţii</w:t>
      </w:r>
      <w:proofErr w:type="spellEnd"/>
      <w:r w:rsidRPr="00473E94">
        <w:rPr>
          <w:rFonts w:ascii="Trebuchet MS" w:eastAsia="Times New Roman" w:hAnsi="Trebuchet MS"/>
        </w:rPr>
        <w:t xml:space="preserve">: admis </w:t>
      </w:r>
      <w:proofErr w:type="spellStart"/>
      <w:r w:rsidRPr="00473E94">
        <w:rPr>
          <w:rFonts w:ascii="Trebuchet MS" w:eastAsia="Times New Roman" w:hAnsi="Trebuchet MS"/>
        </w:rPr>
        <w:t>sau</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respins</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pentru</w:t>
      </w:r>
      <w:proofErr w:type="spellEnd"/>
      <w:r w:rsidRPr="00473E94">
        <w:rPr>
          <w:rFonts w:ascii="Trebuchet MS" w:eastAsia="Times New Roman" w:hAnsi="Trebuchet MS"/>
        </w:rPr>
        <w:t xml:space="preserve"> Etapa CAE </w:t>
      </w:r>
      <w:proofErr w:type="spellStart"/>
      <w:r w:rsidRPr="00473E94">
        <w:rPr>
          <w:rFonts w:ascii="Trebuchet MS" w:eastAsia="Times New Roman" w:hAnsi="Trebuchet MS"/>
        </w:rPr>
        <w:t>iar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pentru</w:t>
      </w:r>
      <w:proofErr w:type="spellEnd"/>
      <w:r w:rsidRPr="00473E94">
        <w:rPr>
          <w:rFonts w:ascii="Trebuchet MS" w:eastAsia="Times New Roman" w:hAnsi="Trebuchet MS"/>
        </w:rPr>
        <w:t xml:space="preserve"> Etapa ETF admis </w:t>
      </w:r>
      <w:proofErr w:type="spellStart"/>
      <w:r w:rsidRPr="00473E94">
        <w:rPr>
          <w:rFonts w:ascii="Trebuchet MS" w:eastAsia="Times New Roman" w:hAnsi="Trebuchet MS"/>
        </w:rPr>
        <w:t>sau</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respins</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punctajul</w:t>
      </w:r>
      <w:proofErr w:type="spellEnd"/>
      <w:r w:rsidRPr="00473E94">
        <w:rPr>
          <w:rFonts w:ascii="Trebuchet MS" w:eastAsia="Times New Roman" w:hAnsi="Trebuchet MS"/>
        </w:rPr>
        <w:t xml:space="preserve"> total </w:t>
      </w:r>
      <w:proofErr w:type="spellStart"/>
      <w:r w:rsidRPr="00473E94">
        <w:rPr>
          <w:rFonts w:ascii="Trebuchet MS" w:eastAsia="Times New Roman" w:hAnsi="Trebuchet MS"/>
        </w:rPr>
        <w:t>obținut</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și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punctajul</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obținut</w:t>
      </w:r>
      <w:proofErr w:type="spellEnd"/>
      <w:r w:rsidRPr="00473E94">
        <w:rPr>
          <w:rFonts w:ascii="Trebuchet MS" w:eastAsia="Times New Roman" w:hAnsi="Trebuchet MS"/>
        </w:rPr>
        <w:t xml:space="preserve"> pe </w:t>
      </w:r>
      <w:proofErr w:type="spellStart"/>
      <w:r w:rsidRPr="00473E94">
        <w:rPr>
          <w:rFonts w:ascii="Trebuchet MS" w:eastAsia="Times New Roman" w:hAnsi="Trebuchet MS"/>
        </w:rPr>
        <w:t>fiecare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criteriu</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respectiv</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Relevanță</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Eficacitate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Eficiență</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Sustenabilitate</w:t>
      </w:r>
      <w:proofErr w:type="spellEnd"/>
      <w:r w:rsidRPr="00473E94">
        <w:rPr>
          <w:rFonts w:ascii="Trebuchet MS" w:eastAsia="Times New Roman" w:hAnsi="Trebuchet MS"/>
        </w:rPr>
        <w:t>.</w:t>
      </w:r>
    </w:p>
    <w:p w14:paraId="7110E474" w14:textId="77777777" w:rsidR="00473E94" w:rsidRPr="00473E94" w:rsidRDefault="00473E94" w:rsidP="00473E94">
      <w:pPr>
        <w:spacing w:after="0"/>
        <w:jc w:val="both"/>
        <w:rPr>
          <w:rFonts w:ascii="Trebuchet MS" w:eastAsia="Times New Roman" w:hAnsi="Trebuchet MS"/>
        </w:rPr>
      </w:pPr>
      <w:proofErr w:type="spellStart"/>
      <w:r w:rsidRPr="00473E94">
        <w:rPr>
          <w:rFonts w:ascii="Trebuchet MS" w:eastAsia="Times New Roman" w:hAnsi="Trebuchet MS"/>
        </w:rPr>
        <w:t>Situaţia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centralizatoare</w:t>
      </w:r>
      <w:proofErr w:type="spellEnd"/>
      <w:r w:rsidRPr="00473E94">
        <w:rPr>
          <w:rFonts w:ascii="Trebuchet MS" w:eastAsia="Times New Roman" w:hAnsi="Trebuchet MS"/>
        </w:rPr>
        <w:t xml:space="preserve"> a </w:t>
      </w:r>
      <w:proofErr w:type="spellStart"/>
      <w:r w:rsidRPr="00473E94">
        <w:rPr>
          <w:rFonts w:ascii="Trebuchet MS" w:eastAsia="Times New Roman" w:hAnsi="Trebuchet MS"/>
        </w:rPr>
        <w:t>contestaţiilor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va</w:t>
      </w:r>
      <w:proofErr w:type="spellEnd"/>
      <w:r w:rsidRPr="00473E94">
        <w:rPr>
          <w:rFonts w:ascii="Trebuchet MS" w:eastAsia="Times New Roman" w:hAnsi="Trebuchet MS"/>
        </w:rPr>
        <w:t xml:space="preserve"> fi </w:t>
      </w:r>
      <w:proofErr w:type="spellStart"/>
      <w:r w:rsidRPr="00473E94">
        <w:rPr>
          <w:rFonts w:ascii="Trebuchet MS" w:eastAsia="Times New Roman" w:hAnsi="Trebuchet MS"/>
        </w:rPr>
        <w:t>însoţită</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dosarul</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fiecărei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contestaţii</w:t>
      </w:r>
      <w:proofErr w:type="spellEnd"/>
      <w:r w:rsidRPr="00473E94">
        <w:rPr>
          <w:rFonts w:ascii="Trebuchet MS" w:eastAsia="Times New Roman" w:hAnsi="Trebuchet MS"/>
        </w:rPr>
        <w:t xml:space="preserve"> care </w:t>
      </w:r>
      <w:proofErr w:type="spellStart"/>
      <w:r w:rsidRPr="00473E94">
        <w:rPr>
          <w:rFonts w:ascii="Trebuchet MS" w:eastAsia="Times New Roman" w:hAnsi="Trebuchet MS"/>
        </w:rPr>
        <w:t>va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cuprinde</w:t>
      </w:r>
      <w:proofErr w:type="spellEnd"/>
      <w:r w:rsidRPr="00473E94">
        <w:rPr>
          <w:rFonts w:ascii="Trebuchet MS" w:eastAsia="Times New Roman" w:hAnsi="Trebuchet MS"/>
        </w:rPr>
        <w:t xml:space="preserve">: </w:t>
      </w:r>
    </w:p>
    <w:p w14:paraId="3019203E" w14:textId="77777777" w:rsidR="00473E94" w:rsidRPr="00473E94" w:rsidRDefault="00473E94" w:rsidP="00473E94">
      <w:pPr>
        <w:pStyle w:val="ListParagraph"/>
        <w:spacing w:after="0"/>
        <w:rPr>
          <w:rFonts w:ascii="Trebuchet MS" w:hAnsi="Trebuchet MS"/>
          <w:sz w:val="22"/>
          <w:szCs w:val="22"/>
        </w:rPr>
      </w:pPr>
      <w:r w:rsidRPr="00473E94">
        <w:rPr>
          <w:rFonts w:ascii="Trebuchet MS" w:hAnsi="Trebuchet MS"/>
          <w:sz w:val="22"/>
          <w:szCs w:val="22"/>
        </w:rPr>
        <w:t xml:space="preserve">a) </w:t>
      </w:r>
      <w:proofErr w:type="spellStart"/>
      <w:r w:rsidRPr="00473E94">
        <w:rPr>
          <w:rFonts w:ascii="Trebuchet MS" w:hAnsi="Trebuchet MS"/>
          <w:sz w:val="22"/>
          <w:szCs w:val="22"/>
        </w:rPr>
        <w:t>contestaţia</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depusă</w:t>
      </w:r>
      <w:proofErr w:type="spellEnd"/>
      <w:r w:rsidRPr="00473E94">
        <w:rPr>
          <w:rFonts w:ascii="Trebuchet MS" w:hAnsi="Trebuchet MS"/>
          <w:sz w:val="22"/>
          <w:szCs w:val="22"/>
        </w:rPr>
        <w:t xml:space="preserve">; </w:t>
      </w:r>
    </w:p>
    <w:p w14:paraId="4EF6A5CB" w14:textId="77777777" w:rsidR="00473E94" w:rsidRPr="00473E94" w:rsidRDefault="00473E94" w:rsidP="00473E94">
      <w:pPr>
        <w:pStyle w:val="ListParagraph"/>
        <w:spacing w:after="0"/>
        <w:rPr>
          <w:rFonts w:ascii="Trebuchet MS" w:hAnsi="Trebuchet MS"/>
          <w:sz w:val="22"/>
          <w:szCs w:val="22"/>
        </w:rPr>
      </w:pPr>
      <w:r w:rsidRPr="00473E94">
        <w:rPr>
          <w:rFonts w:ascii="Trebuchet MS" w:hAnsi="Trebuchet MS"/>
          <w:sz w:val="22"/>
          <w:szCs w:val="22"/>
        </w:rPr>
        <w:t xml:space="preserve">b) </w:t>
      </w:r>
      <w:proofErr w:type="spellStart"/>
      <w:r w:rsidRPr="00473E94">
        <w:rPr>
          <w:rFonts w:ascii="Trebuchet MS" w:hAnsi="Trebuchet MS"/>
          <w:sz w:val="22"/>
          <w:szCs w:val="22"/>
        </w:rPr>
        <w:t>raportul</w:t>
      </w:r>
      <w:proofErr w:type="spellEnd"/>
      <w:r w:rsidRPr="00473E94">
        <w:rPr>
          <w:rFonts w:ascii="Trebuchet MS" w:hAnsi="Trebuchet MS"/>
          <w:sz w:val="22"/>
          <w:szCs w:val="22"/>
        </w:rPr>
        <w:t xml:space="preserve"> de </w:t>
      </w:r>
      <w:proofErr w:type="spellStart"/>
      <w:r w:rsidRPr="00473E94">
        <w:rPr>
          <w:rFonts w:ascii="Trebuchet MS" w:hAnsi="Trebuchet MS"/>
          <w:sz w:val="22"/>
          <w:szCs w:val="22"/>
        </w:rPr>
        <w:t>soluționare</w:t>
      </w:r>
      <w:proofErr w:type="spellEnd"/>
      <w:r w:rsidRPr="00473E94">
        <w:rPr>
          <w:rFonts w:ascii="Trebuchet MS" w:hAnsi="Trebuchet MS"/>
          <w:sz w:val="22"/>
          <w:szCs w:val="22"/>
        </w:rPr>
        <w:t xml:space="preserve"> a </w:t>
      </w:r>
      <w:proofErr w:type="spellStart"/>
      <w:r w:rsidRPr="00473E94">
        <w:rPr>
          <w:rFonts w:ascii="Trebuchet MS" w:hAnsi="Trebuchet MS"/>
          <w:sz w:val="22"/>
          <w:szCs w:val="22"/>
        </w:rPr>
        <w:t>contestaţiei</w:t>
      </w:r>
      <w:proofErr w:type="spellEnd"/>
      <w:r w:rsidRPr="00473E94">
        <w:rPr>
          <w:rFonts w:ascii="Trebuchet MS" w:hAnsi="Trebuchet MS"/>
          <w:sz w:val="22"/>
          <w:szCs w:val="22"/>
        </w:rPr>
        <w:t xml:space="preserve">; </w:t>
      </w:r>
    </w:p>
    <w:p w14:paraId="67432A38" w14:textId="77777777" w:rsidR="00473E94" w:rsidRPr="00473E94" w:rsidRDefault="00473E94" w:rsidP="00473E94">
      <w:pPr>
        <w:pStyle w:val="ListParagraph"/>
        <w:spacing w:after="0"/>
        <w:rPr>
          <w:rFonts w:ascii="Trebuchet MS" w:hAnsi="Trebuchet MS"/>
          <w:sz w:val="22"/>
          <w:szCs w:val="22"/>
        </w:rPr>
      </w:pPr>
      <w:r w:rsidRPr="00473E94">
        <w:rPr>
          <w:rFonts w:ascii="Trebuchet MS" w:hAnsi="Trebuchet MS"/>
          <w:sz w:val="22"/>
          <w:szCs w:val="22"/>
        </w:rPr>
        <w:t xml:space="preserve">c) </w:t>
      </w:r>
      <w:proofErr w:type="spellStart"/>
      <w:r w:rsidRPr="00473E94">
        <w:rPr>
          <w:rFonts w:ascii="Trebuchet MS" w:hAnsi="Trebuchet MS"/>
          <w:sz w:val="22"/>
          <w:szCs w:val="22"/>
        </w:rPr>
        <w:t>notificarea</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transmisă</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aplicantului</w:t>
      </w:r>
      <w:proofErr w:type="spellEnd"/>
      <w:r w:rsidRPr="00473E94">
        <w:rPr>
          <w:rFonts w:ascii="Trebuchet MS" w:hAnsi="Trebuchet MS"/>
          <w:sz w:val="22"/>
          <w:szCs w:val="22"/>
        </w:rPr>
        <w:t xml:space="preserve">; </w:t>
      </w:r>
    </w:p>
    <w:p w14:paraId="16B79F81" w14:textId="77777777" w:rsidR="00473E94" w:rsidRPr="00473E94" w:rsidRDefault="00473E94" w:rsidP="00473E94">
      <w:pPr>
        <w:pStyle w:val="ListParagraph"/>
        <w:spacing w:after="0"/>
        <w:rPr>
          <w:rFonts w:ascii="Trebuchet MS" w:hAnsi="Trebuchet MS"/>
          <w:sz w:val="22"/>
          <w:szCs w:val="22"/>
        </w:rPr>
      </w:pPr>
      <w:r w:rsidRPr="00473E94">
        <w:rPr>
          <w:rFonts w:ascii="Trebuchet MS" w:hAnsi="Trebuchet MS"/>
          <w:sz w:val="22"/>
          <w:szCs w:val="22"/>
        </w:rPr>
        <w:t xml:space="preserve">d) </w:t>
      </w:r>
      <w:proofErr w:type="spellStart"/>
      <w:r w:rsidRPr="00473E94">
        <w:rPr>
          <w:rFonts w:ascii="Trebuchet MS" w:hAnsi="Trebuchet MS"/>
          <w:sz w:val="22"/>
          <w:szCs w:val="22"/>
        </w:rPr>
        <w:t>grilele</w:t>
      </w:r>
      <w:proofErr w:type="spellEnd"/>
      <w:r w:rsidRPr="00473E94">
        <w:rPr>
          <w:rFonts w:ascii="Trebuchet MS" w:hAnsi="Trebuchet MS"/>
          <w:sz w:val="22"/>
          <w:szCs w:val="22"/>
        </w:rPr>
        <w:t xml:space="preserve"> de </w:t>
      </w:r>
      <w:proofErr w:type="spellStart"/>
      <w:r w:rsidRPr="00473E94">
        <w:rPr>
          <w:rFonts w:ascii="Trebuchet MS" w:hAnsi="Trebuchet MS"/>
          <w:sz w:val="22"/>
          <w:szCs w:val="22"/>
        </w:rPr>
        <w:t>evaluare</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inițiale</w:t>
      </w:r>
      <w:proofErr w:type="spellEnd"/>
      <w:r w:rsidRPr="00473E94">
        <w:rPr>
          <w:rFonts w:ascii="Trebuchet MS" w:hAnsi="Trebuchet MS"/>
          <w:sz w:val="22"/>
          <w:szCs w:val="22"/>
        </w:rPr>
        <w:t xml:space="preserve">; </w:t>
      </w:r>
    </w:p>
    <w:p w14:paraId="1D6EE6B1" w14:textId="77777777" w:rsidR="00473E94" w:rsidRPr="00473E94" w:rsidRDefault="00473E94" w:rsidP="00473E94">
      <w:pPr>
        <w:pStyle w:val="ListParagraph"/>
        <w:spacing w:after="0"/>
        <w:rPr>
          <w:rFonts w:ascii="Trebuchet MS" w:hAnsi="Trebuchet MS"/>
          <w:sz w:val="22"/>
          <w:szCs w:val="22"/>
        </w:rPr>
      </w:pPr>
      <w:r w:rsidRPr="00473E94">
        <w:rPr>
          <w:rFonts w:ascii="Trebuchet MS" w:hAnsi="Trebuchet MS"/>
          <w:sz w:val="22"/>
          <w:szCs w:val="22"/>
        </w:rPr>
        <w:t xml:space="preserve">e) </w:t>
      </w:r>
      <w:proofErr w:type="spellStart"/>
      <w:r w:rsidRPr="00473E94">
        <w:rPr>
          <w:rFonts w:ascii="Trebuchet MS" w:hAnsi="Trebuchet MS"/>
          <w:sz w:val="22"/>
          <w:szCs w:val="22"/>
        </w:rPr>
        <w:t>grilele</w:t>
      </w:r>
      <w:proofErr w:type="spellEnd"/>
      <w:r w:rsidRPr="00473E94">
        <w:rPr>
          <w:rFonts w:ascii="Trebuchet MS" w:hAnsi="Trebuchet MS"/>
          <w:sz w:val="22"/>
          <w:szCs w:val="22"/>
        </w:rPr>
        <w:t xml:space="preserve"> de </w:t>
      </w:r>
      <w:proofErr w:type="spellStart"/>
      <w:r w:rsidRPr="00473E94">
        <w:rPr>
          <w:rFonts w:ascii="Trebuchet MS" w:hAnsi="Trebuchet MS"/>
          <w:sz w:val="22"/>
          <w:szCs w:val="22"/>
        </w:rPr>
        <w:t>evaluare</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refăcute</w:t>
      </w:r>
      <w:proofErr w:type="spellEnd"/>
      <w:r w:rsidRPr="00473E94">
        <w:rPr>
          <w:rFonts w:ascii="Trebuchet MS" w:hAnsi="Trebuchet MS"/>
          <w:sz w:val="22"/>
          <w:szCs w:val="22"/>
        </w:rPr>
        <w:t xml:space="preserve">; </w:t>
      </w:r>
    </w:p>
    <w:p w14:paraId="4294CB13" w14:textId="77777777" w:rsidR="00473E94" w:rsidRPr="00473E94" w:rsidRDefault="00473E94" w:rsidP="00473E94">
      <w:pPr>
        <w:pStyle w:val="ListParagraph"/>
        <w:spacing w:after="0"/>
        <w:rPr>
          <w:rFonts w:ascii="Trebuchet MS" w:hAnsi="Trebuchet MS"/>
          <w:sz w:val="22"/>
          <w:szCs w:val="22"/>
        </w:rPr>
      </w:pPr>
      <w:r w:rsidRPr="00473E94">
        <w:rPr>
          <w:rFonts w:ascii="Trebuchet MS" w:hAnsi="Trebuchet MS"/>
          <w:sz w:val="22"/>
          <w:szCs w:val="22"/>
        </w:rPr>
        <w:t xml:space="preserve">f) </w:t>
      </w:r>
      <w:proofErr w:type="spellStart"/>
      <w:r w:rsidRPr="00473E94">
        <w:rPr>
          <w:rFonts w:ascii="Trebuchet MS" w:hAnsi="Trebuchet MS"/>
          <w:sz w:val="22"/>
          <w:szCs w:val="22"/>
        </w:rPr>
        <w:t>alte</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documente</w:t>
      </w:r>
      <w:proofErr w:type="spellEnd"/>
      <w:r w:rsidRPr="00473E94">
        <w:rPr>
          <w:rFonts w:ascii="Trebuchet MS" w:hAnsi="Trebuchet MS"/>
          <w:sz w:val="22"/>
          <w:szCs w:val="22"/>
        </w:rPr>
        <w:t xml:space="preserve"> justificative (</w:t>
      </w:r>
      <w:proofErr w:type="spellStart"/>
      <w:r w:rsidRPr="00473E94">
        <w:rPr>
          <w:rFonts w:ascii="Trebuchet MS" w:hAnsi="Trebuchet MS"/>
          <w:sz w:val="22"/>
          <w:szCs w:val="22"/>
        </w:rPr>
        <w:t>dacă</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este</w:t>
      </w:r>
      <w:proofErr w:type="spellEnd"/>
      <w:r w:rsidRPr="00473E94">
        <w:rPr>
          <w:rFonts w:ascii="Trebuchet MS" w:hAnsi="Trebuchet MS"/>
          <w:sz w:val="22"/>
          <w:szCs w:val="22"/>
        </w:rPr>
        <w:t xml:space="preserve"> </w:t>
      </w:r>
      <w:proofErr w:type="spellStart"/>
      <w:r w:rsidRPr="00473E94">
        <w:rPr>
          <w:rFonts w:ascii="Trebuchet MS" w:hAnsi="Trebuchet MS"/>
          <w:sz w:val="22"/>
          <w:szCs w:val="22"/>
        </w:rPr>
        <w:t>cazul</w:t>
      </w:r>
      <w:proofErr w:type="spellEnd"/>
      <w:r w:rsidRPr="00473E94">
        <w:rPr>
          <w:rFonts w:ascii="Trebuchet MS" w:hAnsi="Trebuchet MS"/>
          <w:sz w:val="22"/>
          <w:szCs w:val="22"/>
        </w:rPr>
        <w:t>).</w:t>
      </w:r>
    </w:p>
    <w:p w14:paraId="613F6946" w14:textId="00459549" w:rsidR="00473E94" w:rsidRPr="00473E94" w:rsidRDefault="00473E94" w:rsidP="005C0C98">
      <w:pPr>
        <w:jc w:val="both"/>
        <w:rPr>
          <w:rFonts w:ascii="Trebuchet MS" w:eastAsia="Times New Roman" w:hAnsi="Trebuchet MS"/>
        </w:rPr>
      </w:pPr>
      <w:proofErr w:type="spellStart"/>
      <w:r w:rsidRPr="00473E94">
        <w:rPr>
          <w:rFonts w:ascii="Trebuchet MS" w:eastAsia="Times New Roman" w:hAnsi="Trebuchet MS"/>
        </w:rPr>
        <w:t>Dacă</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în</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urma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soluționării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contestațiilor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intervin</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modificări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în</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Raportul</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selecție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intermediar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în</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baza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Raportului</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Contestații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Comitetul</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Selecție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va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emite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i/>
        </w:rPr>
        <w:t>Raportul</w:t>
      </w:r>
      <w:proofErr w:type="spellEnd"/>
      <w:r w:rsidRPr="00473E94">
        <w:rPr>
          <w:rFonts w:ascii="Trebuchet MS" w:eastAsia="Times New Roman" w:hAnsi="Trebuchet MS"/>
          <w:i/>
        </w:rPr>
        <w:t xml:space="preserve"> de </w:t>
      </w:r>
      <w:proofErr w:type="spellStart"/>
      <w:r w:rsidRPr="00473E94">
        <w:rPr>
          <w:rFonts w:ascii="Trebuchet MS" w:eastAsia="Times New Roman" w:hAnsi="Trebuchet MS"/>
          <w:i/>
        </w:rPr>
        <w:t>selecție</w:t>
      </w:r>
      <w:proofErr w:type="spellEnd"/>
      <w:r w:rsidRPr="00473E94">
        <w:rPr>
          <w:rFonts w:ascii="Trebuchet MS" w:eastAsia="Times New Roman" w:hAnsi="Trebuchet MS"/>
          <w:i/>
        </w:rPr>
        <w:t xml:space="preserve"> final </w:t>
      </w:r>
      <w:proofErr w:type="spellStart"/>
      <w:r w:rsidRPr="00473E94">
        <w:rPr>
          <w:rFonts w:ascii="Trebuchet MS" w:hAnsi="Trebuchet MS" w:cs="Arial"/>
          <w:i/>
        </w:rPr>
        <w:t>pentru</w:t>
      </w:r>
      <w:proofErr w:type="spellEnd"/>
      <w:r w:rsidRPr="00473E94">
        <w:rPr>
          <w:rFonts w:ascii="Trebuchet MS" w:hAnsi="Trebuchet MS" w:cs="Arial"/>
          <w:i/>
        </w:rPr>
        <w:t xml:space="preserve"> </w:t>
      </w:r>
      <w:proofErr w:type="spellStart"/>
      <w:r w:rsidRPr="00473E94">
        <w:rPr>
          <w:rFonts w:ascii="Trebuchet MS" w:hAnsi="Trebuchet MS" w:cs="Arial"/>
          <w:i/>
        </w:rPr>
        <w:t>lista</w:t>
      </w:r>
      <w:proofErr w:type="spellEnd"/>
      <w:r w:rsidRPr="00473E94">
        <w:rPr>
          <w:rFonts w:ascii="Trebuchet MS" w:hAnsi="Trebuchet MS" w:cs="Arial"/>
          <w:i/>
        </w:rPr>
        <w:t xml:space="preserve"> de proiecte </w:t>
      </w:r>
      <w:proofErr w:type="spellStart"/>
      <w:r w:rsidRPr="00473E94">
        <w:rPr>
          <w:rFonts w:ascii="Trebuchet MS" w:hAnsi="Trebuchet MS" w:cs="Arial"/>
          <w:i/>
        </w:rPr>
        <w:t>cuprinse</w:t>
      </w:r>
      <w:proofErr w:type="spellEnd"/>
      <w:r w:rsidRPr="00473E94">
        <w:rPr>
          <w:rFonts w:ascii="Trebuchet MS" w:hAnsi="Trebuchet MS" w:cs="Arial"/>
          <w:i/>
        </w:rPr>
        <w:t xml:space="preserve"> </w:t>
      </w:r>
      <w:proofErr w:type="spellStart"/>
      <w:r w:rsidRPr="00473E94">
        <w:rPr>
          <w:rFonts w:ascii="Trebuchet MS" w:hAnsi="Trebuchet MS" w:cs="Arial"/>
          <w:i/>
        </w:rPr>
        <w:t>în</w:t>
      </w:r>
      <w:proofErr w:type="spellEnd"/>
      <w:r w:rsidRPr="00473E94">
        <w:rPr>
          <w:rFonts w:ascii="Trebuchet MS" w:hAnsi="Trebuchet MS" w:cs="Arial"/>
          <w:i/>
        </w:rPr>
        <w:t xml:space="preserve"> SDL</w:t>
      </w:r>
      <w:r w:rsidRPr="00473E94">
        <w:rPr>
          <w:rFonts w:ascii="Trebuchet MS" w:eastAsia="Times New Roman" w:hAnsi="Trebuchet MS"/>
          <w:i/>
        </w:rPr>
        <w:t xml:space="preserve"> - </w:t>
      </w:r>
      <w:proofErr w:type="spellStart"/>
      <w:r w:rsidRPr="00473E94">
        <w:rPr>
          <w:rFonts w:ascii="Trebuchet MS" w:eastAsia="Times New Roman" w:hAnsi="Trebuchet MS"/>
          <w:i/>
        </w:rPr>
        <w:t>Anexa</w:t>
      </w:r>
      <w:proofErr w:type="spellEnd"/>
      <w:r w:rsidRPr="00473E94">
        <w:rPr>
          <w:rFonts w:ascii="Trebuchet MS" w:eastAsia="Times New Roman" w:hAnsi="Trebuchet MS"/>
          <w:i/>
        </w:rPr>
        <w:t xml:space="preserve"> 11</w:t>
      </w:r>
      <w:r w:rsidR="005C0C98">
        <w:rPr>
          <w:rFonts w:ascii="Trebuchet MS" w:eastAsia="Times New Roman" w:hAnsi="Trebuchet MS"/>
          <w:i/>
        </w:rPr>
        <w:t xml:space="preserve"> </w:t>
      </w:r>
      <w:r w:rsidR="005C0C98">
        <w:rPr>
          <w:rFonts w:ascii="Trebuchet MS" w:eastAsia="Times New Roman" w:hAnsi="Trebuchet MS"/>
        </w:rPr>
        <w:t xml:space="preserve">la </w:t>
      </w:r>
      <w:proofErr w:type="spellStart"/>
      <w:r w:rsidR="005C0C98">
        <w:rPr>
          <w:rFonts w:ascii="Trebuchet MS" w:eastAsia="Times New Roman" w:hAnsi="Trebuchet MS"/>
        </w:rPr>
        <w:t>Procedura</w:t>
      </w:r>
      <w:proofErr w:type="spellEnd"/>
      <w:r w:rsidR="005C0C98">
        <w:rPr>
          <w:rFonts w:ascii="Trebuchet MS" w:eastAsia="Times New Roman" w:hAnsi="Trebuchet MS"/>
        </w:rPr>
        <w:t xml:space="preserve"> de </w:t>
      </w:r>
      <w:proofErr w:type="spellStart"/>
      <w:r w:rsidR="005C0C98">
        <w:rPr>
          <w:rFonts w:ascii="Trebuchet MS" w:eastAsia="Times New Roman" w:hAnsi="Trebuchet MS"/>
        </w:rPr>
        <w:t>evaluare</w:t>
      </w:r>
      <w:proofErr w:type="spellEnd"/>
      <w:r w:rsidR="005C0C98">
        <w:rPr>
          <w:rFonts w:ascii="Trebuchet MS" w:eastAsia="Times New Roman" w:hAnsi="Trebuchet MS"/>
        </w:rPr>
        <w:t xml:space="preserve"> </w:t>
      </w:r>
      <w:proofErr w:type="spellStart"/>
      <w:r w:rsidR="005C0C98">
        <w:rPr>
          <w:rFonts w:ascii="Trebuchet MS" w:eastAsia="Times New Roman" w:hAnsi="Trebuchet MS"/>
        </w:rPr>
        <w:t>și</w:t>
      </w:r>
      <w:proofErr w:type="spellEnd"/>
      <w:r w:rsidR="005C0C98">
        <w:rPr>
          <w:rFonts w:ascii="Trebuchet MS" w:eastAsia="Times New Roman" w:hAnsi="Trebuchet MS"/>
        </w:rPr>
        <w:t xml:space="preserve"> </w:t>
      </w:r>
      <w:proofErr w:type="spellStart"/>
      <w:r w:rsidR="005C0C98">
        <w:rPr>
          <w:rFonts w:ascii="Trebuchet MS" w:eastAsia="Times New Roman" w:hAnsi="Trebuchet MS"/>
        </w:rPr>
        <w:t>selecție</w:t>
      </w:r>
      <w:proofErr w:type="spellEnd"/>
      <w:r w:rsidR="005C0C98">
        <w:rPr>
          <w:rFonts w:ascii="Trebuchet MS" w:eastAsia="Times New Roman" w:hAnsi="Trebuchet MS"/>
        </w:rPr>
        <w:t xml:space="preserve"> a </w:t>
      </w:r>
      <w:proofErr w:type="spellStart"/>
      <w:r w:rsidR="005C0C98">
        <w:rPr>
          <w:rFonts w:ascii="Trebuchet MS" w:eastAsia="Times New Roman" w:hAnsi="Trebuchet MS"/>
        </w:rPr>
        <w:t>fișelor</w:t>
      </w:r>
      <w:proofErr w:type="spellEnd"/>
      <w:r w:rsidR="005C0C98">
        <w:rPr>
          <w:rFonts w:ascii="Trebuchet MS" w:eastAsia="Times New Roman" w:hAnsi="Trebuchet MS"/>
        </w:rPr>
        <w:t xml:space="preserve"> de proiecte</w:t>
      </w:r>
      <w:r w:rsidRPr="00473E94">
        <w:rPr>
          <w:rFonts w:ascii="Trebuchet MS" w:eastAsia="Times New Roman" w:hAnsi="Trebuchet MS"/>
        </w:rPr>
        <w:t xml:space="preserve">. </w:t>
      </w:r>
    </w:p>
    <w:p w14:paraId="6E5651BD" w14:textId="087CB0FE" w:rsidR="00CD433D" w:rsidRDefault="00473E94" w:rsidP="005C0C98">
      <w:pPr>
        <w:jc w:val="both"/>
        <w:rPr>
          <w:rFonts w:ascii="Trebuchet MS" w:eastAsia="Times New Roman" w:hAnsi="Trebuchet MS"/>
        </w:rPr>
      </w:pPr>
      <w:proofErr w:type="spellStart"/>
      <w:r w:rsidRPr="00473E94">
        <w:rPr>
          <w:rFonts w:ascii="Trebuchet MS" w:eastAsia="Times New Roman" w:hAnsi="Trebuchet MS"/>
        </w:rPr>
        <w:t>Raportul</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selecție</w:t>
      </w:r>
      <w:proofErr w:type="spellEnd"/>
      <w:r w:rsidRPr="00473E94">
        <w:rPr>
          <w:rFonts w:ascii="Trebuchet MS" w:eastAsia="Times New Roman" w:hAnsi="Trebuchet MS"/>
        </w:rPr>
        <w:t xml:space="preserve"> final se </w:t>
      </w:r>
      <w:proofErr w:type="spellStart"/>
      <w:r w:rsidRPr="00473E94">
        <w:rPr>
          <w:rFonts w:ascii="Trebuchet MS" w:eastAsia="Times New Roman" w:hAnsi="Trebuchet MS"/>
        </w:rPr>
        <w:t>va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emite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chiar</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dacă</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Raportul</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selecție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intermediar</w:t>
      </w:r>
      <w:proofErr w:type="spellEnd"/>
      <w:r w:rsidRPr="00473E94">
        <w:rPr>
          <w:rFonts w:ascii="Trebuchet MS" w:eastAsia="Times New Roman" w:hAnsi="Trebuchet MS"/>
        </w:rPr>
        <w:t xml:space="preserve"> nu se </w:t>
      </w:r>
      <w:proofErr w:type="spellStart"/>
      <w:r w:rsidRPr="00473E94">
        <w:rPr>
          <w:rFonts w:ascii="Trebuchet MS" w:eastAsia="Times New Roman" w:hAnsi="Trebuchet MS"/>
        </w:rPr>
        <w:t>va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modifica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în</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urma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soluționării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contestațiilor</w:t>
      </w:r>
      <w:proofErr w:type="spellEnd"/>
      <w:r w:rsidRPr="00473E94">
        <w:rPr>
          <w:rFonts w:ascii="Trebuchet MS" w:eastAsia="Times New Roman" w:hAnsi="Trebuchet MS"/>
        </w:rPr>
        <w:t xml:space="preserve">. La </w:t>
      </w:r>
      <w:proofErr w:type="spellStart"/>
      <w:r w:rsidRPr="00473E94">
        <w:rPr>
          <w:rFonts w:ascii="Trebuchet MS" w:eastAsia="Times New Roman" w:hAnsi="Trebuchet MS"/>
        </w:rPr>
        <w:t>momentul</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aprobării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Raportului</w:t>
      </w:r>
      <w:proofErr w:type="spellEnd"/>
      <w:r w:rsidRPr="00473E94">
        <w:rPr>
          <w:rFonts w:ascii="Trebuchet MS" w:eastAsia="Times New Roman" w:hAnsi="Trebuchet MS"/>
        </w:rPr>
        <w:t xml:space="preserve"> de </w:t>
      </w:r>
      <w:proofErr w:type="spellStart"/>
      <w:r w:rsidRPr="00473E94">
        <w:rPr>
          <w:rFonts w:ascii="Trebuchet MS" w:eastAsia="Times New Roman" w:hAnsi="Trebuchet MS"/>
        </w:rPr>
        <w:t>selecție</w:t>
      </w:r>
      <w:proofErr w:type="spellEnd"/>
      <w:r w:rsidRPr="00473E94">
        <w:rPr>
          <w:rFonts w:ascii="Trebuchet MS" w:eastAsia="Times New Roman" w:hAnsi="Trebuchet MS"/>
        </w:rPr>
        <w:t xml:space="preserve"> final </w:t>
      </w:r>
      <w:proofErr w:type="spellStart"/>
      <w:r w:rsidRPr="00473E94">
        <w:rPr>
          <w:rFonts w:ascii="Trebuchet MS" w:eastAsia="Times New Roman" w:hAnsi="Trebuchet MS"/>
        </w:rPr>
        <w:t>trebuie</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asigurată</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și</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prezența</w:t>
      </w:r>
      <w:proofErr w:type="spellEnd"/>
      <w:r w:rsidRPr="00473E94">
        <w:rPr>
          <w:rFonts w:ascii="Trebuchet MS" w:eastAsia="Times New Roman" w:hAnsi="Trebuchet MS"/>
        </w:rPr>
        <w:t xml:space="preserve"> </w:t>
      </w:r>
      <w:proofErr w:type="spellStart"/>
      <w:r w:rsidRPr="00473E94">
        <w:rPr>
          <w:rFonts w:ascii="Trebuchet MS" w:eastAsia="Times New Roman" w:hAnsi="Trebuchet MS"/>
        </w:rPr>
        <w:t>reprezentanților</w:t>
      </w:r>
      <w:proofErr w:type="spellEnd"/>
      <w:r w:rsidRPr="00473E94">
        <w:rPr>
          <w:rFonts w:ascii="Trebuchet MS" w:eastAsia="Times New Roman" w:hAnsi="Trebuchet MS"/>
        </w:rPr>
        <w:t xml:space="preserve"> OIR.</w:t>
      </w:r>
    </w:p>
    <w:p w14:paraId="68F139A5" w14:textId="77777777" w:rsidR="006F44D5" w:rsidRPr="00473E94" w:rsidRDefault="006F44D5" w:rsidP="005C0C98">
      <w:pPr>
        <w:jc w:val="both"/>
        <w:rPr>
          <w:rFonts w:ascii="Trebuchet MS" w:eastAsia="Times New Roman" w:hAnsi="Trebuchet MS"/>
        </w:rPr>
      </w:pPr>
    </w:p>
    <w:p w14:paraId="78AEDA3E" w14:textId="5DD78EC0" w:rsidR="00C07BE1" w:rsidRPr="00A026CF" w:rsidRDefault="00C7255E" w:rsidP="00C07BE1">
      <w:pPr>
        <w:pStyle w:val="Normal1"/>
        <w:spacing w:after="120"/>
        <w:jc w:val="both"/>
        <w:rPr>
          <w:rFonts w:ascii="Trebuchet MS" w:eastAsia="Trebuchet MS" w:hAnsi="Trebuchet MS"/>
          <w:b/>
          <w:bCs/>
          <w:color w:val="auto"/>
        </w:rPr>
      </w:pPr>
      <w:r w:rsidRPr="00A026CF">
        <w:rPr>
          <w:rFonts w:ascii="Trebuchet MS" w:eastAsia="Trebuchet MS" w:hAnsi="Trebuchet MS"/>
          <w:b/>
          <w:bCs/>
          <w:color w:val="auto"/>
        </w:rPr>
        <w:t xml:space="preserve">2.5 </w:t>
      </w:r>
      <w:r w:rsidR="00C07BE1" w:rsidRPr="00A026CF">
        <w:rPr>
          <w:rFonts w:ascii="Trebuchet MS" w:eastAsia="Trebuchet MS" w:hAnsi="Trebuchet MS"/>
          <w:b/>
          <w:bCs/>
          <w:color w:val="auto"/>
        </w:rPr>
        <w:t>Verificarea de către CCS restrâns a pachetului de fișe de proiecte selectate de către GAL</w:t>
      </w:r>
      <w:bookmarkEnd w:id="82"/>
      <w:bookmarkEnd w:id="83"/>
    </w:p>
    <w:p w14:paraId="48673F67" w14:textId="1ED91479" w:rsidR="005C0C98" w:rsidRPr="00984DB9" w:rsidRDefault="005C0C98" w:rsidP="005C0C98">
      <w:pPr>
        <w:pStyle w:val="Normal1"/>
        <w:spacing w:line="240" w:lineRule="auto"/>
        <w:jc w:val="both"/>
        <w:rPr>
          <w:rFonts w:ascii="Trebuchet MS" w:eastAsia="Trebuchet MS" w:hAnsi="Trebuchet MS"/>
          <w:color w:val="auto"/>
        </w:rPr>
      </w:pPr>
      <w:bookmarkStart w:id="84" w:name="_Hlk21086759"/>
      <w:r w:rsidRPr="00984DB9">
        <w:rPr>
          <w:rFonts w:ascii="Trebuchet MS" w:eastAsia="Trebuchet MS" w:hAnsi="Trebuchet MS"/>
          <w:color w:val="auto"/>
        </w:rPr>
        <w:t xml:space="preserve">Pachetul fișelor de proiecte selectate în cadrul apelurilor desfășurate de Asociația Gândim și Acționăm Local în Sectorul 4 va fi înaintat Secretariatului CCS restrâns în vederea verificării. </w:t>
      </w:r>
      <w:r w:rsidR="00984DB9" w:rsidRPr="00984DB9">
        <w:rPr>
          <w:rFonts w:ascii="Trebuchet MS" w:eastAsia="Trebuchet MS" w:hAnsi="Trebuchet MS"/>
          <w:color w:val="auto"/>
        </w:rPr>
        <w:t>Depunerea se va realiza trimestrial, până cel târziu în ultima zi lucrătoare a ultimei luni calendaristice aferente fiecărui trimestru.</w:t>
      </w:r>
    </w:p>
    <w:p w14:paraId="3BF82896" w14:textId="77777777" w:rsidR="005C0C98" w:rsidRPr="00984DB9" w:rsidRDefault="005C0C98" w:rsidP="005C0C98">
      <w:pPr>
        <w:pStyle w:val="Normal1"/>
        <w:spacing w:line="240" w:lineRule="auto"/>
        <w:jc w:val="both"/>
        <w:rPr>
          <w:rFonts w:ascii="Trebuchet MS" w:eastAsia="Trebuchet MS" w:hAnsi="Trebuchet MS"/>
          <w:color w:val="auto"/>
        </w:rPr>
      </w:pPr>
      <w:r w:rsidRPr="00984DB9">
        <w:rPr>
          <w:rFonts w:ascii="Trebuchet MS" w:eastAsia="Trebuchet MS" w:hAnsi="Trebuchet MS"/>
          <w:color w:val="auto"/>
        </w:rPr>
        <w:t xml:space="preserve">Odată cu fișele de proiecte selectate se va înainta și o copie conformă cu originalul a Raportului de Selecție final aprobat de CD al Asociației Gândim și Acționăm Local în Sectorul 4. </w:t>
      </w:r>
    </w:p>
    <w:p w14:paraId="3A39D7FC" w14:textId="77777777" w:rsidR="005C0C98" w:rsidRPr="00984DB9" w:rsidRDefault="005C0C98" w:rsidP="005C0C98">
      <w:pPr>
        <w:pStyle w:val="Normal1"/>
        <w:spacing w:line="240" w:lineRule="auto"/>
        <w:jc w:val="both"/>
        <w:rPr>
          <w:rFonts w:ascii="Trebuchet MS" w:eastAsia="Trebuchet MS" w:hAnsi="Trebuchet MS"/>
          <w:color w:val="auto"/>
        </w:rPr>
      </w:pPr>
      <w:r w:rsidRPr="00984DB9">
        <w:rPr>
          <w:rFonts w:ascii="Trebuchet MS" w:eastAsia="Trebuchet MS" w:hAnsi="Trebuchet MS"/>
          <w:color w:val="auto"/>
        </w:rPr>
        <w:t xml:space="preserve">CCS restrâns se va reuni cel târziu în prima săptămână din următorul trimestru și va demara  verificarea și avizarea pachetelor de fișe de proiecte selectate, utilizând Matricea de corespondență privind complementaritatea intervențiilor subsumate listei indicative de intervenții pentru care se intenționează solicitarea finanțării din POCU și din POR și procedurile specifice POR și POCU. </w:t>
      </w:r>
    </w:p>
    <w:p w14:paraId="581FC20D" w14:textId="78B7A482" w:rsidR="005C0C98" w:rsidRDefault="005C0C98" w:rsidP="005C0C98">
      <w:pPr>
        <w:pStyle w:val="Normal1"/>
        <w:spacing w:line="240" w:lineRule="auto"/>
        <w:jc w:val="both"/>
        <w:rPr>
          <w:rFonts w:ascii="Trebuchet MS" w:eastAsia="Trebuchet MS" w:hAnsi="Trebuchet MS"/>
          <w:color w:val="auto"/>
        </w:rPr>
      </w:pPr>
      <w:r w:rsidRPr="00984DB9">
        <w:rPr>
          <w:rFonts w:ascii="Trebuchet MS" w:eastAsia="Trebuchet MS" w:hAnsi="Trebuchet MS"/>
          <w:color w:val="auto"/>
        </w:rPr>
        <w:t>CCS restrâns va solicita clarificări/ sau va respinge pachetul de fișe de proiecte în următoarele situații:</w:t>
      </w:r>
    </w:p>
    <w:p w14:paraId="55644EF4" w14:textId="0DB8BC76" w:rsidR="005C0C98" w:rsidRPr="00984DB9" w:rsidRDefault="005C0C98" w:rsidP="0056297D">
      <w:pPr>
        <w:pStyle w:val="Normal1"/>
        <w:numPr>
          <w:ilvl w:val="0"/>
          <w:numId w:val="85"/>
        </w:numPr>
        <w:spacing w:line="240" w:lineRule="auto"/>
        <w:jc w:val="both"/>
        <w:rPr>
          <w:rFonts w:ascii="Trebuchet MS" w:eastAsia="Trebuchet MS" w:hAnsi="Trebuchet MS"/>
          <w:color w:val="auto"/>
        </w:rPr>
      </w:pPr>
      <w:r w:rsidRPr="00984DB9">
        <w:rPr>
          <w:rFonts w:ascii="Trebuchet MS" w:eastAsia="Trebuchet MS" w:hAnsi="Trebuchet MS"/>
          <w:color w:val="auto"/>
        </w:rPr>
        <w:t>În situația nerespectării uneia/sau mai multor cerințe referitoare la eligibilitatea solicitanților, eligibilitatea intervențiilor, activităților, cheltuielilor;</w:t>
      </w:r>
    </w:p>
    <w:p w14:paraId="0435C581" w14:textId="0322B398" w:rsidR="005C0C98" w:rsidRPr="00984DB9" w:rsidRDefault="005C0C98" w:rsidP="0056297D">
      <w:pPr>
        <w:pStyle w:val="Normal1"/>
        <w:numPr>
          <w:ilvl w:val="0"/>
          <w:numId w:val="85"/>
        </w:numPr>
        <w:spacing w:line="240" w:lineRule="auto"/>
        <w:jc w:val="both"/>
        <w:rPr>
          <w:rFonts w:ascii="Trebuchet MS" w:eastAsia="Trebuchet MS" w:hAnsi="Trebuchet MS"/>
          <w:color w:val="auto"/>
        </w:rPr>
      </w:pPr>
      <w:r w:rsidRPr="00984DB9">
        <w:rPr>
          <w:rFonts w:ascii="Trebuchet MS" w:eastAsia="Trebuchet MS" w:hAnsi="Trebuchet MS"/>
          <w:color w:val="auto"/>
        </w:rPr>
        <w:t xml:space="preserve">În cazul în care în pachetul de fișe de proiecte există fișe de proiecte care nu prezintă satisfăcător modalitatea de asigurare a complementarității între investițiile tip FEDR și FSE; </w:t>
      </w:r>
    </w:p>
    <w:p w14:paraId="18BE116A" w14:textId="1DE697B1" w:rsidR="005C0C98" w:rsidRDefault="005C0C98" w:rsidP="005C0C98">
      <w:pPr>
        <w:pStyle w:val="Normal1"/>
        <w:spacing w:line="240" w:lineRule="auto"/>
        <w:jc w:val="both"/>
        <w:rPr>
          <w:rFonts w:ascii="Trebuchet MS" w:eastAsia="Trebuchet MS" w:hAnsi="Trebuchet MS"/>
          <w:color w:val="auto"/>
        </w:rPr>
      </w:pPr>
      <w:r w:rsidRPr="005C0C98">
        <w:rPr>
          <w:rFonts w:ascii="Trebuchet MS" w:eastAsia="Trebuchet MS" w:hAnsi="Trebuchet MS"/>
          <w:color w:val="auto"/>
        </w:rPr>
        <w:t xml:space="preserve">În cazul în care se va decide că pachetul de fișe de proiecte nu respectă condițiile de mai sus, </w:t>
      </w:r>
      <w:r w:rsidRPr="005C0C98">
        <w:rPr>
          <w:rFonts w:ascii="Trebuchet MS" w:eastAsia="Trebuchet MS" w:hAnsi="Trebuchet MS"/>
          <w:color w:val="auto"/>
        </w:rPr>
        <w:lastRenderedPageBreak/>
        <w:t>Asociația Gândim și Acționăm Local în Sectorul 4 va putea revizui pachetul de fișe de proiecte prin înlocuirea fișelor de proiecte neconforme cu următoarele fișe de proiecte ca punctaj din lista de rezervă. În situația în care nu există listă de rezervă la nivelul respectivului apel, se va putea lansa un nou apel, cu respectarea acelorași etape. În această situație, numărul minim de zile calendaristice de la lansare până la data limită de depunere a fișelor de proiecte poate fi redus la 30 zile.</w:t>
      </w:r>
    </w:p>
    <w:bookmarkEnd w:id="84"/>
    <w:p w14:paraId="27CF4F54" w14:textId="77777777" w:rsidR="00D33C34" w:rsidRPr="00A026CF" w:rsidRDefault="00D33C34" w:rsidP="00F6621C">
      <w:pPr>
        <w:pStyle w:val="Normal1"/>
        <w:spacing w:after="120" w:line="240" w:lineRule="auto"/>
        <w:jc w:val="both"/>
        <w:rPr>
          <w:rFonts w:ascii="Trebuchet MS" w:eastAsia="Trebuchet MS" w:hAnsi="Trebuchet MS"/>
          <w:color w:val="auto"/>
        </w:rPr>
      </w:pPr>
    </w:p>
    <w:p w14:paraId="1A4F4666" w14:textId="77777777" w:rsidR="00F6621C" w:rsidRPr="00A026CF" w:rsidRDefault="00F6621C" w:rsidP="00E629BE">
      <w:pPr>
        <w:pStyle w:val="Normal1"/>
        <w:numPr>
          <w:ilvl w:val="0"/>
          <w:numId w:val="6"/>
        </w:numPr>
        <w:spacing w:after="120" w:line="240" w:lineRule="auto"/>
        <w:ind w:hanging="360"/>
        <w:jc w:val="both"/>
        <w:rPr>
          <w:rFonts w:ascii="Trebuchet MS" w:eastAsia="Trebuchet MS" w:hAnsi="Trebuchet MS"/>
          <w:b/>
          <w:i/>
          <w:color w:val="auto"/>
        </w:rPr>
      </w:pPr>
      <w:r w:rsidRPr="00A026CF">
        <w:rPr>
          <w:rFonts w:ascii="Trebuchet MS" w:eastAsia="Arial" w:hAnsi="Trebuchet MS"/>
          <w:b/>
          <w:color w:val="auto"/>
        </w:rPr>
        <w:t xml:space="preserve">PASUL 3 - DEZVOLTAREA CERERII DE FINANȚARE </w:t>
      </w:r>
    </w:p>
    <w:p w14:paraId="2E0A9B85" w14:textId="53125A5C" w:rsidR="002B3E47" w:rsidRPr="00A026CF" w:rsidRDefault="002B3E47" w:rsidP="00B32E40">
      <w:pPr>
        <w:pStyle w:val="Normal1"/>
        <w:spacing w:after="120" w:line="240" w:lineRule="auto"/>
        <w:jc w:val="both"/>
        <w:rPr>
          <w:rFonts w:ascii="Trebuchet MS" w:eastAsia="Trebuchet MS" w:hAnsi="Trebuchet MS"/>
          <w:color w:val="auto"/>
        </w:rPr>
      </w:pPr>
      <w:r w:rsidRPr="00A026CF">
        <w:rPr>
          <w:rFonts w:ascii="Trebuchet MS" w:eastAsia="Trebuchet MS" w:hAnsi="Trebuchet MS"/>
          <w:color w:val="auto"/>
        </w:rPr>
        <w:t xml:space="preserve">Ulterior selectării de către GAL și avizării de către CCS restrâns, beneficiarii fișelor de proiecte </w:t>
      </w:r>
      <w:r w:rsidR="00110346">
        <w:rPr>
          <w:rFonts w:ascii="Trebuchet MS" w:eastAsia="Trebuchet MS" w:hAnsi="Trebuchet MS"/>
          <w:color w:val="auto"/>
        </w:rPr>
        <w:t>avizate</w:t>
      </w:r>
      <w:r w:rsidR="00110346" w:rsidRPr="00A026CF">
        <w:rPr>
          <w:rFonts w:ascii="Trebuchet MS" w:eastAsia="Trebuchet MS" w:hAnsi="Trebuchet MS"/>
          <w:color w:val="auto"/>
        </w:rPr>
        <w:t xml:space="preserve"> </w:t>
      </w:r>
      <w:r w:rsidRPr="00A026CF">
        <w:rPr>
          <w:rFonts w:ascii="Trebuchet MS" w:eastAsia="Trebuchet MS" w:hAnsi="Trebuchet MS"/>
          <w:color w:val="auto"/>
        </w:rPr>
        <w:t xml:space="preserve">vor dezvolta fișele de proiect în cereri de finanțare, conform prevederilor </w:t>
      </w:r>
      <w:r w:rsidR="00B32E40" w:rsidRPr="00A026CF">
        <w:rPr>
          <w:rFonts w:ascii="Trebuchet MS" w:eastAsia="Trebuchet MS" w:hAnsi="Trebuchet MS"/>
          <w:color w:val="auto"/>
          <w:lang w:val="en-US"/>
        </w:rPr>
        <w:t xml:space="preserve">GHIDUL SOLICITANTULUI - CONDIȚII SPECIFICE PENTRU DEPUNEREA ÎN SISTEMUL </w:t>
      </w:r>
      <w:proofErr w:type="spellStart"/>
      <w:r w:rsidR="00B32E40" w:rsidRPr="00A026CF">
        <w:rPr>
          <w:rFonts w:ascii="Trebuchet MS" w:eastAsia="Trebuchet MS" w:hAnsi="Trebuchet MS"/>
          <w:color w:val="auto"/>
          <w:lang w:val="en-US"/>
        </w:rPr>
        <w:t>MySMIS</w:t>
      </w:r>
      <w:proofErr w:type="spellEnd"/>
      <w:r w:rsidR="00B32E40" w:rsidRPr="00A026CF">
        <w:rPr>
          <w:rFonts w:ascii="Trebuchet MS" w:eastAsia="Trebuchet MS" w:hAnsi="Trebuchet MS"/>
          <w:color w:val="auto"/>
          <w:lang w:val="en-US"/>
        </w:rPr>
        <w:t xml:space="preserve"> A </w:t>
      </w:r>
      <w:proofErr w:type="spellStart"/>
      <w:r w:rsidR="00B32E40" w:rsidRPr="00A026CF">
        <w:rPr>
          <w:rFonts w:ascii="Trebuchet MS" w:eastAsia="Trebuchet MS" w:hAnsi="Trebuchet MS"/>
          <w:color w:val="auto"/>
          <w:lang w:val="en-US"/>
        </w:rPr>
        <w:t>cererilor</w:t>
      </w:r>
      <w:proofErr w:type="spellEnd"/>
      <w:r w:rsidR="00B32E40" w:rsidRPr="00A026CF">
        <w:rPr>
          <w:rFonts w:ascii="Trebuchet MS" w:eastAsia="Trebuchet MS" w:hAnsi="Trebuchet MS"/>
          <w:color w:val="auto"/>
          <w:lang w:val="en-US"/>
        </w:rPr>
        <w:t xml:space="preserve"> de </w:t>
      </w:r>
      <w:proofErr w:type="spellStart"/>
      <w:r w:rsidR="00B32E40" w:rsidRPr="00A026CF">
        <w:rPr>
          <w:rFonts w:ascii="Trebuchet MS" w:eastAsia="Trebuchet MS" w:hAnsi="Trebuchet MS"/>
          <w:color w:val="auto"/>
          <w:lang w:val="en-US"/>
        </w:rPr>
        <w:t>finanțare</w:t>
      </w:r>
      <w:proofErr w:type="spellEnd"/>
      <w:r w:rsidR="00B32E40" w:rsidRPr="00A026CF">
        <w:rPr>
          <w:rFonts w:ascii="Trebuchet MS" w:eastAsia="Trebuchet MS" w:hAnsi="Trebuchet MS"/>
          <w:color w:val="auto"/>
          <w:lang w:val="en-US"/>
        </w:rPr>
        <w:t xml:space="preserve"> </w:t>
      </w:r>
      <w:proofErr w:type="spellStart"/>
      <w:r w:rsidR="00B32E40" w:rsidRPr="00A026CF">
        <w:rPr>
          <w:rFonts w:ascii="Trebuchet MS" w:eastAsia="Trebuchet MS" w:hAnsi="Trebuchet MS"/>
          <w:color w:val="auto"/>
          <w:lang w:val="en-US"/>
        </w:rPr>
        <w:t>aferente</w:t>
      </w:r>
      <w:proofErr w:type="spellEnd"/>
      <w:r w:rsidR="00B32E40" w:rsidRPr="00A026CF">
        <w:rPr>
          <w:rFonts w:ascii="Trebuchet MS" w:eastAsia="Trebuchet MS" w:hAnsi="Trebuchet MS"/>
          <w:color w:val="auto"/>
          <w:lang w:val="en-US"/>
        </w:rPr>
        <w:t xml:space="preserve"> </w:t>
      </w:r>
      <w:proofErr w:type="spellStart"/>
      <w:r w:rsidR="00B32E40" w:rsidRPr="00A026CF">
        <w:rPr>
          <w:rFonts w:ascii="Trebuchet MS" w:eastAsia="Trebuchet MS" w:hAnsi="Trebuchet MS"/>
          <w:color w:val="auto"/>
          <w:lang w:val="en-US"/>
        </w:rPr>
        <w:t>fișelor</w:t>
      </w:r>
      <w:proofErr w:type="spellEnd"/>
      <w:r w:rsidR="00B32E40" w:rsidRPr="00A026CF">
        <w:rPr>
          <w:rFonts w:ascii="Trebuchet MS" w:eastAsia="Trebuchet MS" w:hAnsi="Trebuchet MS"/>
          <w:color w:val="auto"/>
          <w:lang w:val="en-US"/>
        </w:rPr>
        <w:t xml:space="preserve"> de </w:t>
      </w:r>
      <w:proofErr w:type="spellStart"/>
      <w:r w:rsidR="00B32E40" w:rsidRPr="00A026CF">
        <w:rPr>
          <w:rFonts w:ascii="Trebuchet MS" w:eastAsia="Trebuchet MS" w:hAnsi="Trebuchet MS"/>
          <w:color w:val="auto"/>
          <w:lang w:val="en-US"/>
        </w:rPr>
        <w:t>proiect</w:t>
      </w:r>
      <w:proofErr w:type="spellEnd"/>
      <w:r w:rsidR="00B32E40" w:rsidRPr="00A026CF">
        <w:rPr>
          <w:rFonts w:ascii="Trebuchet MS" w:eastAsia="Trebuchet MS" w:hAnsi="Trebuchet MS"/>
          <w:color w:val="auto"/>
          <w:lang w:val="en-US"/>
        </w:rPr>
        <w:t xml:space="preserve"> </w:t>
      </w:r>
      <w:proofErr w:type="spellStart"/>
      <w:r w:rsidR="00B32E40" w:rsidRPr="00A026CF">
        <w:rPr>
          <w:rFonts w:ascii="Trebuchet MS" w:eastAsia="Trebuchet MS" w:hAnsi="Trebuchet MS"/>
          <w:color w:val="auto"/>
          <w:lang w:val="en-US"/>
        </w:rPr>
        <w:t>selectate</w:t>
      </w:r>
      <w:proofErr w:type="spellEnd"/>
      <w:r w:rsidR="00B32E40" w:rsidRPr="00A026CF">
        <w:rPr>
          <w:rFonts w:ascii="Trebuchet MS" w:eastAsia="Trebuchet MS" w:hAnsi="Trebuchet MS"/>
          <w:color w:val="auto"/>
          <w:lang w:val="en-US"/>
        </w:rPr>
        <w:t xml:space="preserve"> de GAL </w:t>
      </w:r>
      <w:proofErr w:type="spellStart"/>
      <w:r w:rsidR="00B32E40" w:rsidRPr="00A026CF">
        <w:rPr>
          <w:rFonts w:ascii="Trebuchet MS" w:eastAsia="Trebuchet MS" w:hAnsi="Trebuchet MS"/>
          <w:color w:val="auto"/>
          <w:lang w:val="en-US"/>
        </w:rPr>
        <w:t>în</w:t>
      </w:r>
      <w:proofErr w:type="spellEnd"/>
      <w:r w:rsidR="00B32E40" w:rsidRPr="00A026CF">
        <w:rPr>
          <w:rFonts w:ascii="Trebuchet MS" w:eastAsia="Trebuchet MS" w:hAnsi="Trebuchet MS"/>
          <w:color w:val="auto"/>
          <w:lang w:val="en-US"/>
        </w:rPr>
        <w:t xml:space="preserve"> </w:t>
      </w:r>
      <w:proofErr w:type="spellStart"/>
      <w:r w:rsidR="00B32E40" w:rsidRPr="00A026CF">
        <w:rPr>
          <w:rFonts w:ascii="Trebuchet MS" w:eastAsia="Trebuchet MS" w:hAnsi="Trebuchet MS"/>
          <w:color w:val="auto"/>
          <w:lang w:val="en-US"/>
        </w:rPr>
        <w:t>cadrul</w:t>
      </w:r>
      <w:proofErr w:type="spellEnd"/>
      <w:r w:rsidR="00B32E40" w:rsidRPr="00A026CF">
        <w:rPr>
          <w:rFonts w:ascii="Trebuchet MS" w:eastAsia="Trebuchet MS" w:hAnsi="Trebuchet MS"/>
          <w:color w:val="auto"/>
          <w:lang w:val="en-US"/>
        </w:rPr>
        <w:t xml:space="preserve"> SDL - Etapa a III-a a </w:t>
      </w:r>
      <w:proofErr w:type="spellStart"/>
      <w:r w:rsidR="00B32E40" w:rsidRPr="00A026CF">
        <w:rPr>
          <w:rFonts w:ascii="Trebuchet MS" w:eastAsia="Trebuchet MS" w:hAnsi="Trebuchet MS"/>
          <w:color w:val="auto"/>
          <w:lang w:val="en-US"/>
        </w:rPr>
        <w:t>mecanismului</w:t>
      </w:r>
      <w:proofErr w:type="spellEnd"/>
      <w:r w:rsidR="00B32E40" w:rsidRPr="00A026CF">
        <w:rPr>
          <w:rFonts w:ascii="Trebuchet MS" w:eastAsia="Trebuchet MS" w:hAnsi="Trebuchet MS"/>
          <w:color w:val="auto"/>
          <w:lang w:val="en-US"/>
        </w:rPr>
        <w:t xml:space="preserve"> DLRC AP 5/ PI 9.vi/ OS 5.1</w:t>
      </w:r>
      <w:r w:rsidR="005C0C98">
        <w:rPr>
          <w:rFonts w:ascii="Trebuchet MS" w:eastAsia="Trebuchet MS" w:hAnsi="Trebuchet MS"/>
          <w:color w:val="auto"/>
          <w:lang w:val="en-US"/>
        </w:rPr>
        <w:t xml:space="preserve">, cu </w:t>
      </w:r>
      <w:proofErr w:type="spellStart"/>
      <w:r w:rsidR="005C0C98">
        <w:rPr>
          <w:rFonts w:ascii="Trebuchet MS" w:eastAsia="Trebuchet MS" w:hAnsi="Trebuchet MS"/>
          <w:color w:val="auto"/>
          <w:lang w:val="en-US"/>
        </w:rPr>
        <w:t>toate</w:t>
      </w:r>
      <w:proofErr w:type="spellEnd"/>
      <w:r w:rsidR="005C0C98">
        <w:rPr>
          <w:rFonts w:ascii="Trebuchet MS" w:eastAsia="Trebuchet MS" w:hAnsi="Trebuchet MS"/>
          <w:color w:val="auto"/>
          <w:lang w:val="en-US"/>
        </w:rPr>
        <w:t xml:space="preserve"> </w:t>
      </w:r>
      <w:proofErr w:type="spellStart"/>
      <w:r w:rsidR="005C0C98">
        <w:rPr>
          <w:rFonts w:ascii="Trebuchet MS" w:eastAsia="Trebuchet MS" w:hAnsi="Trebuchet MS"/>
          <w:color w:val="auto"/>
          <w:lang w:val="en-US"/>
        </w:rPr>
        <w:t>completările</w:t>
      </w:r>
      <w:proofErr w:type="spellEnd"/>
      <w:r w:rsidR="005C0C98">
        <w:rPr>
          <w:rFonts w:ascii="Trebuchet MS" w:eastAsia="Trebuchet MS" w:hAnsi="Trebuchet MS"/>
          <w:color w:val="auto"/>
          <w:lang w:val="en-US"/>
        </w:rPr>
        <w:t xml:space="preserve"> </w:t>
      </w:r>
      <w:proofErr w:type="spellStart"/>
      <w:r w:rsidR="005C0C98">
        <w:rPr>
          <w:rFonts w:ascii="Trebuchet MS" w:eastAsia="Trebuchet MS" w:hAnsi="Trebuchet MS"/>
          <w:color w:val="auto"/>
          <w:lang w:val="en-US"/>
        </w:rPr>
        <w:t>și</w:t>
      </w:r>
      <w:proofErr w:type="spellEnd"/>
      <w:r w:rsidR="005C0C98">
        <w:rPr>
          <w:rFonts w:ascii="Trebuchet MS" w:eastAsia="Trebuchet MS" w:hAnsi="Trebuchet MS"/>
          <w:color w:val="auto"/>
          <w:lang w:val="en-US"/>
        </w:rPr>
        <w:t xml:space="preserve"> </w:t>
      </w:r>
      <w:proofErr w:type="spellStart"/>
      <w:r w:rsidR="005C0C98">
        <w:rPr>
          <w:rFonts w:ascii="Trebuchet MS" w:eastAsia="Trebuchet MS" w:hAnsi="Trebuchet MS"/>
          <w:color w:val="auto"/>
          <w:lang w:val="en-US"/>
        </w:rPr>
        <w:t>modificările</w:t>
      </w:r>
      <w:proofErr w:type="spellEnd"/>
      <w:r w:rsidR="005C0C98">
        <w:rPr>
          <w:rFonts w:ascii="Trebuchet MS" w:eastAsia="Trebuchet MS" w:hAnsi="Trebuchet MS"/>
          <w:color w:val="auto"/>
          <w:lang w:val="en-US"/>
        </w:rPr>
        <w:t xml:space="preserve"> </w:t>
      </w:r>
      <w:proofErr w:type="spellStart"/>
      <w:r w:rsidR="005C0C98">
        <w:rPr>
          <w:rFonts w:ascii="Trebuchet MS" w:eastAsia="Trebuchet MS" w:hAnsi="Trebuchet MS"/>
          <w:color w:val="auto"/>
          <w:lang w:val="en-US"/>
        </w:rPr>
        <w:t>aduse</w:t>
      </w:r>
      <w:proofErr w:type="spellEnd"/>
      <w:r w:rsidR="005C0C98">
        <w:rPr>
          <w:rFonts w:ascii="Trebuchet MS" w:eastAsia="Trebuchet MS" w:hAnsi="Trebuchet MS"/>
          <w:color w:val="auto"/>
          <w:lang w:val="en-US"/>
        </w:rPr>
        <w:t xml:space="preserve"> </w:t>
      </w:r>
      <w:proofErr w:type="spellStart"/>
      <w:r w:rsidR="005C0C98">
        <w:rPr>
          <w:rFonts w:ascii="Trebuchet MS" w:eastAsia="Trebuchet MS" w:hAnsi="Trebuchet MS"/>
          <w:color w:val="auto"/>
          <w:lang w:val="en-US"/>
        </w:rPr>
        <w:t>prin</w:t>
      </w:r>
      <w:proofErr w:type="spellEnd"/>
      <w:r w:rsidR="005C0C98">
        <w:rPr>
          <w:rFonts w:ascii="Trebuchet MS" w:eastAsia="Trebuchet MS" w:hAnsi="Trebuchet MS"/>
          <w:color w:val="auto"/>
          <w:lang w:val="en-US"/>
        </w:rPr>
        <w:t xml:space="preserve"> </w:t>
      </w:r>
      <w:proofErr w:type="spellStart"/>
      <w:r w:rsidR="005C0C98">
        <w:rPr>
          <w:rFonts w:ascii="Trebuchet MS" w:eastAsia="Trebuchet MS" w:hAnsi="Trebuchet MS"/>
          <w:color w:val="auto"/>
          <w:lang w:val="en-US"/>
        </w:rPr>
        <w:t>corrigendumuri</w:t>
      </w:r>
      <w:proofErr w:type="spellEnd"/>
      <w:r w:rsidR="005C0C98">
        <w:rPr>
          <w:rFonts w:ascii="Trebuchet MS" w:eastAsia="Trebuchet MS" w:hAnsi="Trebuchet MS"/>
          <w:color w:val="auto"/>
          <w:lang w:val="en-US"/>
        </w:rPr>
        <w:t>.</w:t>
      </w:r>
    </w:p>
    <w:p w14:paraId="6464156B" w14:textId="77777777" w:rsidR="00C81660" w:rsidRPr="00A026CF" w:rsidRDefault="00C81660" w:rsidP="00A17F94">
      <w:pPr>
        <w:spacing w:after="120" w:line="240" w:lineRule="auto"/>
        <w:jc w:val="both"/>
        <w:rPr>
          <w:rFonts w:ascii="Trebuchet MS" w:hAnsi="Trebuchet MS" w:cs="Calibri"/>
          <w:lang w:val="ro-RO"/>
        </w:rPr>
      </w:pPr>
    </w:p>
    <w:p w14:paraId="2DAFDAB9" w14:textId="6904FB5D" w:rsidR="000A3B4C" w:rsidRPr="00A026CF" w:rsidRDefault="000A3B4C" w:rsidP="00A17F94">
      <w:pPr>
        <w:pStyle w:val="Heading2"/>
        <w:spacing w:before="0" w:after="120" w:line="240" w:lineRule="auto"/>
        <w:jc w:val="both"/>
        <w:rPr>
          <w:rFonts w:ascii="Trebuchet MS" w:hAnsi="Trebuchet MS" w:cs="Calibri"/>
          <w:color w:val="auto"/>
          <w:sz w:val="22"/>
          <w:szCs w:val="22"/>
          <w:lang w:val="ro-RO"/>
        </w:rPr>
      </w:pPr>
      <w:bookmarkStart w:id="85" w:name="_Toc489006363"/>
      <w:bookmarkStart w:id="86" w:name="_Toc73528906"/>
      <w:r w:rsidRPr="00A026CF">
        <w:rPr>
          <w:rFonts w:ascii="Trebuchet MS" w:hAnsi="Trebuchet MS" w:cs="Calibri"/>
          <w:color w:val="auto"/>
          <w:sz w:val="22"/>
          <w:szCs w:val="22"/>
          <w:lang w:val="ro-RO"/>
        </w:rPr>
        <w:t>Subsecțiunea 4.</w:t>
      </w:r>
      <w:r w:rsidR="00BC3DA2" w:rsidRPr="00A026CF">
        <w:rPr>
          <w:rFonts w:ascii="Trebuchet MS" w:hAnsi="Trebuchet MS" w:cs="Calibri"/>
          <w:color w:val="auto"/>
          <w:sz w:val="22"/>
          <w:szCs w:val="22"/>
          <w:lang w:val="ro-RO"/>
        </w:rPr>
        <w:t>2</w:t>
      </w:r>
      <w:r w:rsidRPr="00A026CF">
        <w:rPr>
          <w:rFonts w:ascii="Trebuchet MS" w:hAnsi="Trebuchet MS" w:cs="Calibri"/>
          <w:color w:val="auto"/>
          <w:sz w:val="22"/>
          <w:szCs w:val="22"/>
          <w:lang w:val="ro-RO"/>
        </w:rPr>
        <w:t>: Cererea de finanțare</w:t>
      </w:r>
      <w:bookmarkEnd w:id="85"/>
      <w:r w:rsidRPr="00A026CF">
        <w:rPr>
          <w:rFonts w:ascii="Trebuchet MS" w:hAnsi="Trebuchet MS" w:cs="Calibri"/>
          <w:color w:val="auto"/>
          <w:sz w:val="22"/>
          <w:szCs w:val="22"/>
          <w:lang w:val="ro-RO"/>
        </w:rPr>
        <w:t xml:space="preserve"> </w:t>
      </w:r>
      <w:r w:rsidR="008A4836" w:rsidRPr="00A026CF">
        <w:rPr>
          <w:rFonts w:ascii="Trebuchet MS" w:hAnsi="Trebuchet MS" w:cs="Calibri"/>
          <w:color w:val="auto"/>
          <w:sz w:val="22"/>
          <w:szCs w:val="22"/>
          <w:lang w:val="ro-RO"/>
        </w:rPr>
        <w:t>– transmiterea, verificarea și contractarea</w:t>
      </w:r>
      <w:bookmarkEnd w:id="86"/>
    </w:p>
    <w:p w14:paraId="4D0F694A" w14:textId="27F006C1" w:rsidR="00425C37" w:rsidRPr="00A026CF" w:rsidRDefault="002B3E47" w:rsidP="00B32E40">
      <w:pPr>
        <w:spacing w:line="240" w:lineRule="auto"/>
        <w:jc w:val="both"/>
        <w:rPr>
          <w:rFonts w:ascii="Trebuchet MS" w:hAnsi="Trebuchet MS"/>
          <w:lang w:eastAsia="x-none"/>
        </w:rPr>
      </w:pPr>
      <w:bookmarkStart w:id="87" w:name="_Toc489006364"/>
      <w:r w:rsidRPr="00A026CF">
        <w:rPr>
          <w:rFonts w:ascii="Trebuchet MS" w:hAnsi="Trebuchet MS"/>
          <w:lang w:val="ro-RO" w:eastAsia="x-none"/>
        </w:rPr>
        <w:t>B</w:t>
      </w:r>
      <w:r w:rsidR="00425C37" w:rsidRPr="00A026CF">
        <w:rPr>
          <w:rFonts w:ascii="Trebuchet MS" w:hAnsi="Trebuchet MS"/>
          <w:lang w:val="ro-RO" w:eastAsia="x-none"/>
        </w:rPr>
        <w:t xml:space="preserve">eneficiarii fișelor de proiecte </w:t>
      </w:r>
      <w:r w:rsidR="00B75DE9" w:rsidRPr="00A026CF">
        <w:rPr>
          <w:rFonts w:ascii="Trebuchet MS" w:hAnsi="Trebuchet MS"/>
          <w:lang w:val="ro-RO" w:eastAsia="x-none"/>
        </w:rPr>
        <w:t xml:space="preserve">selectate de GAL și avizate de CCS Restrâns </w:t>
      </w:r>
      <w:r w:rsidR="00425C37" w:rsidRPr="00A026CF">
        <w:rPr>
          <w:rFonts w:ascii="Trebuchet MS" w:hAnsi="Trebuchet MS"/>
          <w:lang w:val="ro-RO" w:eastAsia="x-none"/>
        </w:rPr>
        <w:t xml:space="preserve">vor încărca în sistemul My SMIS cererile de finanțare aferente fișelor de proiecte selectate, conform prevederilor </w:t>
      </w:r>
      <w:r w:rsidR="00B32E40" w:rsidRPr="00A026CF">
        <w:rPr>
          <w:rFonts w:ascii="Trebuchet MS" w:hAnsi="Trebuchet MS"/>
          <w:lang w:eastAsia="x-none"/>
        </w:rPr>
        <w:t xml:space="preserve">GHIDUL SOLICITANTULUI - CONDIȚII SPECIFICE PENTRU DEPUNEREA ÎN SISTEMUL </w:t>
      </w:r>
      <w:proofErr w:type="spellStart"/>
      <w:r w:rsidR="00B32E40" w:rsidRPr="00A026CF">
        <w:rPr>
          <w:rFonts w:ascii="Trebuchet MS" w:hAnsi="Trebuchet MS"/>
          <w:lang w:eastAsia="x-none"/>
        </w:rPr>
        <w:t>MySMIS</w:t>
      </w:r>
      <w:proofErr w:type="spellEnd"/>
      <w:r w:rsidR="00B32E40" w:rsidRPr="00A026CF">
        <w:rPr>
          <w:rFonts w:ascii="Trebuchet MS" w:hAnsi="Trebuchet MS"/>
          <w:lang w:eastAsia="x-none"/>
        </w:rPr>
        <w:t xml:space="preserve"> A </w:t>
      </w:r>
      <w:proofErr w:type="spellStart"/>
      <w:r w:rsidR="00B32E40" w:rsidRPr="00A026CF">
        <w:rPr>
          <w:rFonts w:ascii="Trebuchet MS" w:hAnsi="Trebuchet MS"/>
          <w:lang w:eastAsia="x-none"/>
        </w:rPr>
        <w:t>cererilor</w:t>
      </w:r>
      <w:proofErr w:type="spellEnd"/>
      <w:r w:rsidR="00B32E40" w:rsidRPr="00A026CF">
        <w:rPr>
          <w:rFonts w:ascii="Trebuchet MS" w:hAnsi="Trebuchet MS"/>
          <w:lang w:eastAsia="x-none"/>
        </w:rPr>
        <w:t xml:space="preserve"> de </w:t>
      </w:r>
      <w:proofErr w:type="spellStart"/>
      <w:r w:rsidR="00B32E40" w:rsidRPr="00A026CF">
        <w:rPr>
          <w:rFonts w:ascii="Trebuchet MS" w:hAnsi="Trebuchet MS"/>
          <w:lang w:eastAsia="x-none"/>
        </w:rPr>
        <w:t>finanțare</w:t>
      </w:r>
      <w:proofErr w:type="spellEnd"/>
      <w:r w:rsidR="00B32E40" w:rsidRPr="00A026CF">
        <w:rPr>
          <w:rFonts w:ascii="Trebuchet MS" w:hAnsi="Trebuchet MS"/>
          <w:lang w:eastAsia="x-none"/>
        </w:rPr>
        <w:t xml:space="preserve"> </w:t>
      </w:r>
      <w:proofErr w:type="spellStart"/>
      <w:r w:rsidR="00B32E40" w:rsidRPr="00A026CF">
        <w:rPr>
          <w:rFonts w:ascii="Trebuchet MS" w:hAnsi="Trebuchet MS"/>
          <w:lang w:eastAsia="x-none"/>
        </w:rPr>
        <w:t>aferente</w:t>
      </w:r>
      <w:proofErr w:type="spellEnd"/>
      <w:r w:rsidR="00B32E40" w:rsidRPr="00A026CF">
        <w:rPr>
          <w:rFonts w:ascii="Trebuchet MS" w:hAnsi="Trebuchet MS"/>
          <w:lang w:eastAsia="x-none"/>
        </w:rPr>
        <w:t xml:space="preserve"> </w:t>
      </w:r>
      <w:proofErr w:type="spellStart"/>
      <w:r w:rsidR="00B32E40" w:rsidRPr="00A026CF">
        <w:rPr>
          <w:rFonts w:ascii="Trebuchet MS" w:hAnsi="Trebuchet MS"/>
          <w:lang w:eastAsia="x-none"/>
        </w:rPr>
        <w:t>fișelor</w:t>
      </w:r>
      <w:proofErr w:type="spellEnd"/>
      <w:r w:rsidR="00B32E40" w:rsidRPr="00A026CF">
        <w:rPr>
          <w:rFonts w:ascii="Trebuchet MS" w:hAnsi="Trebuchet MS"/>
          <w:lang w:eastAsia="x-none"/>
        </w:rPr>
        <w:t xml:space="preserve"> de </w:t>
      </w:r>
      <w:proofErr w:type="spellStart"/>
      <w:r w:rsidR="00B32E40" w:rsidRPr="00A026CF">
        <w:rPr>
          <w:rFonts w:ascii="Trebuchet MS" w:hAnsi="Trebuchet MS"/>
          <w:lang w:eastAsia="x-none"/>
        </w:rPr>
        <w:t>proiect</w:t>
      </w:r>
      <w:proofErr w:type="spellEnd"/>
      <w:r w:rsidR="00B32E40" w:rsidRPr="00A026CF">
        <w:rPr>
          <w:rFonts w:ascii="Trebuchet MS" w:hAnsi="Trebuchet MS"/>
          <w:lang w:eastAsia="x-none"/>
        </w:rPr>
        <w:t xml:space="preserve"> </w:t>
      </w:r>
      <w:proofErr w:type="spellStart"/>
      <w:r w:rsidR="00B32E40" w:rsidRPr="00A026CF">
        <w:rPr>
          <w:rFonts w:ascii="Trebuchet MS" w:hAnsi="Trebuchet MS"/>
          <w:lang w:eastAsia="x-none"/>
        </w:rPr>
        <w:t>selectate</w:t>
      </w:r>
      <w:proofErr w:type="spellEnd"/>
      <w:r w:rsidR="00B32E40" w:rsidRPr="00A026CF">
        <w:rPr>
          <w:rFonts w:ascii="Trebuchet MS" w:hAnsi="Trebuchet MS"/>
          <w:lang w:eastAsia="x-none"/>
        </w:rPr>
        <w:t xml:space="preserve"> de GAL </w:t>
      </w:r>
      <w:proofErr w:type="spellStart"/>
      <w:r w:rsidR="00B32E40" w:rsidRPr="00A026CF">
        <w:rPr>
          <w:rFonts w:ascii="Trebuchet MS" w:hAnsi="Trebuchet MS"/>
          <w:lang w:eastAsia="x-none"/>
        </w:rPr>
        <w:t>în</w:t>
      </w:r>
      <w:proofErr w:type="spellEnd"/>
      <w:r w:rsidR="00B32E40" w:rsidRPr="00A026CF">
        <w:rPr>
          <w:rFonts w:ascii="Trebuchet MS" w:hAnsi="Trebuchet MS"/>
          <w:lang w:eastAsia="x-none"/>
        </w:rPr>
        <w:t xml:space="preserve"> </w:t>
      </w:r>
      <w:proofErr w:type="spellStart"/>
      <w:r w:rsidR="00B32E40" w:rsidRPr="00A026CF">
        <w:rPr>
          <w:rFonts w:ascii="Trebuchet MS" w:hAnsi="Trebuchet MS"/>
          <w:lang w:eastAsia="x-none"/>
        </w:rPr>
        <w:t>cadrul</w:t>
      </w:r>
      <w:proofErr w:type="spellEnd"/>
      <w:r w:rsidR="00B32E40" w:rsidRPr="00A026CF">
        <w:rPr>
          <w:rFonts w:ascii="Trebuchet MS" w:hAnsi="Trebuchet MS"/>
          <w:lang w:eastAsia="x-none"/>
        </w:rPr>
        <w:t xml:space="preserve"> SDL - Etapa a III-a a </w:t>
      </w:r>
      <w:proofErr w:type="spellStart"/>
      <w:r w:rsidR="00B32E40" w:rsidRPr="00A026CF">
        <w:rPr>
          <w:rFonts w:ascii="Trebuchet MS" w:hAnsi="Trebuchet MS"/>
          <w:lang w:eastAsia="x-none"/>
        </w:rPr>
        <w:t>mecanismului</w:t>
      </w:r>
      <w:proofErr w:type="spellEnd"/>
      <w:r w:rsidR="00B32E40" w:rsidRPr="00A026CF">
        <w:rPr>
          <w:rFonts w:ascii="Trebuchet MS" w:hAnsi="Trebuchet MS"/>
          <w:lang w:eastAsia="x-none"/>
        </w:rPr>
        <w:t xml:space="preserve"> DLRC AP 5/ PI 9.vi/ OS 5.1</w:t>
      </w:r>
      <w:r w:rsidR="005C0C98">
        <w:rPr>
          <w:rFonts w:ascii="Trebuchet MS" w:eastAsia="Trebuchet MS" w:hAnsi="Trebuchet MS"/>
        </w:rPr>
        <w:t xml:space="preserve">, cu </w:t>
      </w:r>
      <w:proofErr w:type="spellStart"/>
      <w:r w:rsidR="005C0C98">
        <w:rPr>
          <w:rFonts w:ascii="Trebuchet MS" w:eastAsia="Trebuchet MS" w:hAnsi="Trebuchet MS"/>
        </w:rPr>
        <w:t>toate</w:t>
      </w:r>
      <w:proofErr w:type="spellEnd"/>
      <w:r w:rsidR="005C0C98">
        <w:rPr>
          <w:rFonts w:ascii="Trebuchet MS" w:eastAsia="Trebuchet MS" w:hAnsi="Trebuchet MS"/>
        </w:rPr>
        <w:t xml:space="preserve"> </w:t>
      </w:r>
      <w:proofErr w:type="spellStart"/>
      <w:r w:rsidR="005C0C98">
        <w:rPr>
          <w:rFonts w:ascii="Trebuchet MS" w:eastAsia="Trebuchet MS" w:hAnsi="Trebuchet MS"/>
        </w:rPr>
        <w:t>completările</w:t>
      </w:r>
      <w:proofErr w:type="spellEnd"/>
      <w:r w:rsidR="005C0C98">
        <w:rPr>
          <w:rFonts w:ascii="Trebuchet MS" w:eastAsia="Trebuchet MS" w:hAnsi="Trebuchet MS"/>
        </w:rPr>
        <w:t xml:space="preserve"> </w:t>
      </w:r>
      <w:proofErr w:type="spellStart"/>
      <w:r w:rsidR="005C0C98">
        <w:rPr>
          <w:rFonts w:ascii="Trebuchet MS" w:eastAsia="Trebuchet MS" w:hAnsi="Trebuchet MS"/>
        </w:rPr>
        <w:t>și</w:t>
      </w:r>
      <w:proofErr w:type="spellEnd"/>
      <w:r w:rsidR="005C0C98">
        <w:rPr>
          <w:rFonts w:ascii="Trebuchet MS" w:eastAsia="Trebuchet MS" w:hAnsi="Trebuchet MS"/>
        </w:rPr>
        <w:t xml:space="preserve"> </w:t>
      </w:r>
      <w:proofErr w:type="spellStart"/>
      <w:r w:rsidR="005C0C98">
        <w:rPr>
          <w:rFonts w:ascii="Trebuchet MS" w:eastAsia="Trebuchet MS" w:hAnsi="Trebuchet MS"/>
        </w:rPr>
        <w:t>modificările</w:t>
      </w:r>
      <w:proofErr w:type="spellEnd"/>
      <w:r w:rsidR="005C0C98">
        <w:rPr>
          <w:rFonts w:ascii="Trebuchet MS" w:eastAsia="Trebuchet MS" w:hAnsi="Trebuchet MS"/>
        </w:rPr>
        <w:t xml:space="preserve"> </w:t>
      </w:r>
      <w:proofErr w:type="spellStart"/>
      <w:r w:rsidR="005C0C98">
        <w:rPr>
          <w:rFonts w:ascii="Trebuchet MS" w:eastAsia="Trebuchet MS" w:hAnsi="Trebuchet MS"/>
        </w:rPr>
        <w:t>aduse</w:t>
      </w:r>
      <w:proofErr w:type="spellEnd"/>
      <w:r w:rsidR="005C0C98">
        <w:rPr>
          <w:rFonts w:ascii="Trebuchet MS" w:eastAsia="Trebuchet MS" w:hAnsi="Trebuchet MS"/>
        </w:rPr>
        <w:t xml:space="preserve"> </w:t>
      </w:r>
      <w:proofErr w:type="spellStart"/>
      <w:r w:rsidR="005C0C98">
        <w:rPr>
          <w:rFonts w:ascii="Trebuchet MS" w:eastAsia="Trebuchet MS" w:hAnsi="Trebuchet MS"/>
        </w:rPr>
        <w:t>prin</w:t>
      </w:r>
      <w:proofErr w:type="spellEnd"/>
      <w:r w:rsidR="005C0C98">
        <w:rPr>
          <w:rFonts w:ascii="Trebuchet MS" w:eastAsia="Trebuchet MS" w:hAnsi="Trebuchet MS"/>
        </w:rPr>
        <w:t xml:space="preserve"> </w:t>
      </w:r>
      <w:proofErr w:type="spellStart"/>
      <w:r w:rsidR="005C0C98">
        <w:rPr>
          <w:rFonts w:ascii="Trebuchet MS" w:eastAsia="Trebuchet MS" w:hAnsi="Trebuchet MS"/>
        </w:rPr>
        <w:t>corrigendumuri</w:t>
      </w:r>
      <w:proofErr w:type="spellEnd"/>
    </w:p>
    <w:p w14:paraId="2696E144" w14:textId="77777777" w:rsidR="008A4836" w:rsidRPr="00A026CF" w:rsidRDefault="008A4836" w:rsidP="008A4836">
      <w:pPr>
        <w:spacing w:after="120" w:line="240" w:lineRule="auto"/>
        <w:jc w:val="both"/>
        <w:rPr>
          <w:rFonts w:ascii="Trebuchet MS" w:hAnsi="Trebuchet MS" w:cs="Calibri"/>
          <w:b/>
          <w:bCs/>
          <w:lang w:val="ro-RO"/>
        </w:rPr>
      </w:pPr>
      <w:r w:rsidRPr="00A026CF">
        <w:rPr>
          <w:rFonts w:ascii="Trebuchet MS" w:hAnsi="Trebuchet MS" w:cs="Calibri"/>
          <w:b/>
          <w:bCs/>
          <w:lang w:val="ro-RO"/>
        </w:rPr>
        <w:t xml:space="preserve">Cererea de finanțare se va depune, exclusiv prin aplicația MySMIS2014 </w:t>
      </w:r>
    </w:p>
    <w:p w14:paraId="0EC287C3" w14:textId="08F32A4C" w:rsidR="00224E05" w:rsidRPr="00A026CF" w:rsidRDefault="00425C37" w:rsidP="00224E05">
      <w:pPr>
        <w:spacing w:line="240" w:lineRule="auto"/>
        <w:jc w:val="both"/>
        <w:rPr>
          <w:rFonts w:ascii="Trebuchet MS" w:hAnsi="Trebuchet MS"/>
          <w:lang w:eastAsia="x-none"/>
        </w:rPr>
      </w:pPr>
      <w:r w:rsidRPr="00A026CF">
        <w:rPr>
          <w:rFonts w:ascii="Trebuchet MS" w:hAnsi="Trebuchet MS"/>
          <w:lang w:val="ro-RO" w:eastAsia="x-none"/>
        </w:rPr>
        <w:t>AMPO</w:t>
      </w:r>
      <w:r w:rsidR="00224E05" w:rsidRPr="00A026CF">
        <w:rPr>
          <w:rFonts w:ascii="Trebuchet MS" w:hAnsi="Trebuchet MS"/>
          <w:lang w:val="ro-RO" w:eastAsia="x-none"/>
        </w:rPr>
        <w:t>CU</w:t>
      </w:r>
      <w:r w:rsidRPr="00A026CF">
        <w:rPr>
          <w:rFonts w:ascii="Trebuchet MS" w:hAnsi="Trebuchet MS"/>
          <w:lang w:val="ro-RO" w:eastAsia="x-none"/>
        </w:rPr>
        <w:t xml:space="preserve"> </w:t>
      </w:r>
      <w:r w:rsidR="00382F29" w:rsidRPr="00A026CF">
        <w:rPr>
          <w:rFonts w:ascii="Trebuchet MS" w:hAnsi="Trebuchet MS"/>
          <w:lang w:val="ro-RO" w:eastAsia="x-none"/>
        </w:rPr>
        <w:t>a deschis</w:t>
      </w:r>
      <w:r w:rsidRPr="00A026CF">
        <w:rPr>
          <w:rFonts w:ascii="Trebuchet MS" w:hAnsi="Trebuchet MS"/>
          <w:lang w:val="ro-RO" w:eastAsia="x-none"/>
        </w:rPr>
        <w:t xml:space="preserve"> </w:t>
      </w:r>
      <w:r w:rsidR="00382F29" w:rsidRPr="00A026CF">
        <w:rPr>
          <w:rFonts w:ascii="Trebuchet MS" w:hAnsi="Trebuchet MS"/>
          <w:lang w:val="ro-RO" w:eastAsia="x-none"/>
        </w:rPr>
        <w:t xml:space="preserve">în data de 01 noiembrie 2019 </w:t>
      </w:r>
      <w:r w:rsidRPr="00A026CF">
        <w:rPr>
          <w:rFonts w:ascii="Trebuchet MS" w:hAnsi="Trebuchet MS"/>
          <w:lang w:val="ro-RO" w:eastAsia="x-none"/>
        </w:rPr>
        <w:t>sesiun</w:t>
      </w:r>
      <w:r w:rsidR="00382F29" w:rsidRPr="00A026CF">
        <w:rPr>
          <w:rFonts w:ascii="Trebuchet MS" w:hAnsi="Trebuchet MS"/>
          <w:lang w:val="ro-RO" w:eastAsia="x-none"/>
        </w:rPr>
        <w:t>ea</w:t>
      </w:r>
      <w:r w:rsidRPr="00A026CF">
        <w:rPr>
          <w:rFonts w:ascii="Trebuchet MS" w:hAnsi="Trebuchet MS"/>
          <w:lang w:val="ro-RO" w:eastAsia="x-none"/>
        </w:rPr>
        <w:t xml:space="preserve"> de depunere în sistemul informatic MySMIS</w:t>
      </w:r>
      <w:r w:rsidR="00224E05" w:rsidRPr="00A026CF">
        <w:rPr>
          <w:rFonts w:ascii="Trebuchet MS" w:hAnsi="Trebuchet MS"/>
          <w:lang w:val="ro-RO" w:eastAsia="x-none"/>
        </w:rPr>
        <w:t>2014</w:t>
      </w:r>
      <w:r w:rsidRPr="00A026CF">
        <w:rPr>
          <w:rFonts w:ascii="Trebuchet MS" w:hAnsi="Trebuchet MS"/>
          <w:lang w:val="ro-RO" w:eastAsia="x-none"/>
        </w:rPr>
        <w:t xml:space="preserve"> pentru depunerea cererilor de finanțare/proiectelor aferente exclusiv fișelor de proiect care au fost selectate de GAL și avizate de către CCS retrâns. </w:t>
      </w:r>
      <w:r w:rsidR="00382F29" w:rsidRPr="00A026CF">
        <w:rPr>
          <w:rFonts w:ascii="Trebuchet MS" w:hAnsi="Trebuchet MS"/>
          <w:lang w:val="ro-RO" w:eastAsia="x-none"/>
        </w:rPr>
        <w:t xml:space="preserve">Sesiunea se va închide în data de 31 decembrie 2021, ora 16:00. </w:t>
      </w:r>
      <w:r w:rsidRPr="00A026CF">
        <w:rPr>
          <w:rFonts w:ascii="Trebuchet MS" w:hAnsi="Trebuchet MS"/>
          <w:lang w:val="ro-RO" w:eastAsia="x-none"/>
        </w:rPr>
        <w:t>Proiectele PO</w:t>
      </w:r>
      <w:r w:rsidR="00224E05" w:rsidRPr="00A026CF">
        <w:rPr>
          <w:rFonts w:ascii="Trebuchet MS" w:hAnsi="Trebuchet MS"/>
          <w:lang w:val="ro-RO" w:eastAsia="x-none"/>
        </w:rPr>
        <w:t>CU</w:t>
      </w:r>
      <w:r w:rsidRPr="00A026CF">
        <w:rPr>
          <w:rFonts w:ascii="Trebuchet MS" w:hAnsi="Trebuchet MS"/>
          <w:lang w:val="ro-RO" w:eastAsia="x-none"/>
        </w:rPr>
        <w:t xml:space="preserve"> ale căror fișe de proiect au fost selectate de </w:t>
      </w:r>
      <w:r w:rsidR="0021162E" w:rsidRPr="00A026CF">
        <w:rPr>
          <w:rFonts w:ascii="Trebuchet MS" w:eastAsia="Trebuchet MS" w:hAnsi="Trebuchet MS"/>
        </w:rPr>
        <w:t xml:space="preserve">GAL </w:t>
      </w:r>
      <w:proofErr w:type="spellStart"/>
      <w:r w:rsidR="00686D32">
        <w:rPr>
          <w:rFonts w:ascii="Trebuchet MS" w:eastAsia="Trebuchet MS" w:hAnsi="Trebuchet MS"/>
        </w:rPr>
        <w:t>Sectorul</w:t>
      </w:r>
      <w:proofErr w:type="spellEnd"/>
      <w:r w:rsidR="00686D32">
        <w:rPr>
          <w:rFonts w:ascii="Trebuchet MS" w:eastAsia="Trebuchet MS" w:hAnsi="Trebuchet MS"/>
        </w:rPr>
        <w:t xml:space="preserve"> 4</w:t>
      </w:r>
      <w:r w:rsidRPr="00A026CF">
        <w:rPr>
          <w:rFonts w:ascii="Trebuchet MS" w:hAnsi="Trebuchet MS"/>
          <w:lang w:val="ro-RO" w:eastAsia="x-none"/>
        </w:rPr>
        <w:t xml:space="preserve">, avizate de CCS restrâns și încărcate în sistemul informatic MySMIS  vor respecta condițiile prevăzute în </w:t>
      </w:r>
      <w:r w:rsidR="00224E05" w:rsidRPr="00A026CF">
        <w:rPr>
          <w:rFonts w:ascii="Trebuchet MS" w:hAnsi="Trebuchet MS"/>
          <w:lang w:eastAsia="x-none"/>
        </w:rPr>
        <w:t xml:space="preserve">GHIDUL SOLICITANTULUI - CONDIȚII SPECIFICE PENTRU DEPUNEREA ÎN SISTEMUL </w:t>
      </w:r>
      <w:proofErr w:type="spellStart"/>
      <w:r w:rsidR="00224E05" w:rsidRPr="00A026CF">
        <w:rPr>
          <w:rFonts w:ascii="Trebuchet MS" w:hAnsi="Trebuchet MS"/>
          <w:lang w:eastAsia="x-none"/>
        </w:rPr>
        <w:t>MySMIS</w:t>
      </w:r>
      <w:proofErr w:type="spellEnd"/>
      <w:r w:rsidR="00224E05" w:rsidRPr="00A026CF">
        <w:rPr>
          <w:rFonts w:ascii="Trebuchet MS" w:hAnsi="Trebuchet MS"/>
          <w:lang w:eastAsia="x-none"/>
        </w:rPr>
        <w:t xml:space="preserve"> A </w:t>
      </w:r>
      <w:proofErr w:type="spellStart"/>
      <w:r w:rsidR="00224E05" w:rsidRPr="00A026CF">
        <w:rPr>
          <w:rFonts w:ascii="Trebuchet MS" w:hAnsi="Trebuchet MS"/>
          <w:lang w:eastAsia="x-none"/>
        </w:rPr>
        <w:t>cererilor</w:t>
      </w:r>
      <w:proofErr w:type="spellEnd"/>
      <w:r w:rsidR="00224E05" w:rsidRPr="00A026CF">
        <w:rPr>
          <w:rFonts w:ascii="Trebuchet MS" w:hAnsi="Trebuchet MS"/>
          <w:lang w:eastAsia="x-none"/>
        </w:rPr>
        <w:t xml:space="preserve"> de </w:t>
      </w:r>
      <w:proofErr w:type="spellStart"/>
      <w:r w:rsidR="00224E05" w:rsidRPr="00A026CF">
        <w:rPr>
          <w:rFonts w:ascii="Trebuchet MS" w:hAnsi="Trebuchet MS"/>
          <w:lang w:eastAsia="x-none"/>
        </w:rPr>
        <w:t>finanțare</w:t>
      </w:r>
      <w:proofErr w:type="spellEnd"/>
      <w:r w:rsidR="00224E05" w:rsidRPr="00A026CF">
        <w:rPr>
          <w:rFonts w:ascii="Trebuchet MS" w:hAnsi="Trebuchet MS"/>
          <w:lang w:eastAsia="x-none"/>
        </w:rPr>
        <w:t xml:space="preserve"> </w:t>
      </w:r>
      <w:proofErr w:type="spellStart"/>
      <w:r w:rsidR="00224E05" w:rsidRPr="00A026CF">
        <w:rPr>
          <w:rFonts w:ascii="Trebuchet MS" w:hAnsi="Trebuchet MS"/>
          <w:lang w:eastAsia="x-none"/>
        </w:rPr>
        <w:t>aferente</w:t>
      </w:r>
      <w:proofErr w:type="spellEnd"/>
      <w:r w:rsidR="00224E05" w:rsidRPr="00A026CF">
        <w:rPr>
          <w:rFonts w:ascii="Trebuchet MS" w:hAnsi="Trebuchet MS"/>
          <w:lang w:eastAsia="x-none"/>
        </w:rPr>
        <w:t xml:space="preserve"> </w:t>
      </w:r>
      <w:proofErr w:type="spellStart"/>
      <w:r w:rsidR="00224E05" w:rsidRPr="00A026CF">
        <w:rPr>
          <w:rFonts w:ascii="Trebuchet MS" w:hAnsi="Trebuchet MS"/>
          <w:lang w:eastAsia="x-none"/>
        </w:rPr>
        <w:t>fișelor</w:t>
      </w:r>
      <w:proofErr w:type="spellEnd"/>
      <w:r w:rsidR="00224E05" w:rsidRPr="00A026CF">
        <w:rPr>
          <w:rFonts w:ascii="Trebuchet MS" w:hAnsi="Trebuchet MS"/>
          <w:lang w:eastAsia="x-none"/>
        </w:rPr>
        <w:t xml:space="preserve"> de </w:t>
      </w:r>
      <w:proofErr w:type="spellStart"/>
      <w:r w:rsidR="00224E05" w:rsidRPr="00A026CF">
        <w:rPr>
          <w:rFonts w:ascii="Trebuchet MS" w:hAnsi="Trebuchet MS"/>
          <w:lang w:eastAsia="x-none"/>
        </w:rPr>
        <w:t>proiect</w:t>
      </w:r>
      <w:proofErr w:type="spellEnd"/>
      <w:r w:rsidR="00224E05" w:rsidRPr="00A026CF">
        <w:rPr>
          <w:rFonts w:ascii="Trebuchet MS" w:hAnsi="Trebuchet MS"/>
          <w:lang w:eastAsia="x-none"/>
        </w:rPr>
        <w:t xml:space="preserve"> </w:t>
      </w:r>
      <w:proofErr w:type="spellStart"/>
      <w:r w:rsidR="00224E05" w:rsidRPr="00A026CF">
        <w:rPr>
          <w:rFonts w:ascii="Trebuchet MS" w:hAnsi="Trebuchet MS"/>
          <w:lang w:eastAsia="x-none"/>
        </w:rPr>
        <w:t>selectate</w:t>
      </w:r>
      <w:proofErr w:type="spellEnd"/>
      <w:r w:rsidR="00224E05" w:rsidRPr="00A026CF">
        <w:rPr>
          <w:rFonts w:ascii="Trebuchet MS" w:hAnsi="Trebuchet MS"/>
          <w:lang w:eastAsia="x-none"/>
        </w:rPr>
        <w:t xml:space="preserve"> de GAL </w:t>
      </w:r>
      <w:proofErr w:type="spellStart"/>
      <w:r w:rsidR="00224E05" w:rsidRPr="00A026CF">
        <w:rPr>
          <w:rFonts w:ascii="Trebuchet MS" w:hAnsi="Trebuchet MS"/>
          <w:lang w:eastAsia="x-none"/>
        </w:rPr>
        <w:t>în</w:t>
      </w:r>
      <w:proofErr w:type="spellEnd"/>
      <w:r w:rsidR="00224E05" w:rsidRPr="00A026CF">
        <w:rPr>
          <w:rFonts w:ascii="Trebuchet MS" w:hAnsi="Trebuchet MS"/>
          <w:lang w:eastAsia="x-none"/>
        </w:rPr>
        <w:t xml:space="preserve"> </w:t>
      </w:r>
      <w:proofErr w:type="spellStart"/>
      <w:r w:rsidR="00224E05" w:rsidRPr="00A026CF">
        <w:rPr>
          <w:rFonts w:ascii="Trebuchet MS" w:hAnsi="Trebuchet MS"/>
          <w:lang w:eastAsia="x-none"/>
        </w:rPr>
        <w:t>cadrul</w:t>
      </w:r>
      <w:proofErr w:type="spellEnd"/>
      <w:r w:rsidR="00224E05" w:rsidRPr="00A026CF">
        <w:rPr>
          <w:rFonts w:ascii="Trebuchet MS" w:hAnsi="Trebuchet MS"/>
          <w:lang w:eastAsia="x-none"/>
        </w:rPr>
        <w:t xml:space="preserve"> SDL - Etapa a III-a a </w:t>
      </w:r>
      <w:proofErr w:type="spellStart"/>
      <w:r w:rsidR="00224E05" w:rsidRPr="00A026CF">
        <w:rPr>
          <w:rFonts w:ascii="Trebuchet MS" w:hAnsi="Trebuchet MS"/>
          <w:lang w:eastAsia="x-none"/>
        </w:rPr>
        <w:t>mecanismului</w:t>
      </w:r>
      <w:proofErr w:type="spellEnd"/>
      <w:r w:rsidR="00224E05" w:rsidRPr="00A026CF">
        <w:rPr>
          <w:rFonts w:ascii="Trebuchet MS" w:hAnsi="Trebuchet MS"/>
          <w:lang w:eastAsia="x-none"/>
        </w:rPr>
        <w:t xml:space="preserve"> DLRC AP 5/ PI 9.vi/ OS 5.1</w:t>
      </w:r>
      <w:r w:rsidR="005C0C98">
        <w:rPr>
          <w:rFonts w:ascii="Trebuchet MS" w:hAnsi="Trebuchet MS"/>
          <w:lang w:eastAsia="x-none"/>
        </w:rPr>
        <w:t xml:space="preserve">, </w:t>
      </w:r>
      <w:r w:rsidR="005C0C98">
        <w:rPr>
          <w:rFonts w:ascii="Trebuchet MS" w:eastAsia="Trebuchet MS" w:hAnsi="Trebuchet MS"/>
        </w:rPr>
        <w:t xml:space="preserve">cu </w:t>
      </w:r>
      <w:proofErr w:type="spellStart"/>
      <w:r w:rsidR="005C0C98">
        <w:rPr>
          <w:rFonts w:ascii="Trebuchet MS" w:eastAsia="Trebuchet MS" w:hAnsi="Trebuchet MS"/>
        </w:rPr>
        <w:t>toate</w:t>
      </w:r>
      <w:proofErr w:type="spellEnd"/>
      <w:r w:rsidR="005C0C98">
        <w:rPr>
          <w:rFonts w:ascii="Trebuchet MS" w:eastAsia="Trebuchet MS" w:hAnsi="Trebuchet MS"/>
        </w:rPr>
        <w:t xml:space="preserve"> </w:t>
      </w:r>
      <w:proofErr w:type="spellStart"/>
      <w:r w:rsidR="005C0C98">
        <w:rPr>
          <w:rFonts w:ascii="Trebuchet MS" w:eastAsia="Trebuchet MS" w:hAnsi="Trebuchet MS"/>
        </w:rPr>
        <w:t>completările</w:t>
      </w:r>
      <w:proofErr w:type="spellEnd"/>
      <w:r w:rsidR="005C0C98">
        <w:rPr>
          <w:rFonts w:ascii="Trebuchet MS" w:eastAsia="Trebuchet MS" w:hAnsi="Trebuchet MS"/>
        </w:rPr>
        <w:t xml:space="preserve"> </w:t>
      </w:r>
      <w:proofErr w:type="spellStart"/>
      <w:r w:rsidR="005C0C98">
        <w:rPr>
          <w:rFonts w:ascii="Trebuchet MS" w:eastAsia="Trebuchet MS" w:hAnsi="Trebuchet MS"/>
        </w:rPr>
        <w:t>și</w:t>
      </w:r>
      <w:proofErr w:type="spellEnd"/>
      <w:r w:rsidR="005C0C98">
        <w:rPr>
          <w:rFonts w:ascii="Trebuchet MS" w:eastAsia="Trebuchet MS" w:hAnsi="Trebuchet MS"/>
        </w:rPr>
        <w:t xml:space="preserve"> </w:t>
      </w:r>
      <w:proofErr w:type="spellStart"/>
      <w:r w:rsidR="005C0C98">
        <w:rPr>
          <w:rFonts w:ascii="Trebuchet MS" w:eastAsia="Trebuchet MS" w:hAnsi="Trebuchet MS"/>
        </w:rPr>
        <w:t>modificările</w:t>
      </w:r>
      <w:proofErr w:type="spellEnd"/>
      <w:r w:rsidR="005C0C98">
        <w:rPr>
          <w:rFonts w:ascii="Trebuchet MS" w:eastAsia="Trebuchet MS" w:hAnsi="Trebuchet MS"/>
        </w:rPr>
        <w:t xml:space="preserve"> </w:t>
      </w:r>
      <w:proofErr w:type="spellStart"/>
      <w:r w:rsidR="005C0C98">
        <w:rPr>
          <w:rFonts w:ascii="Trebuchet MS" w:eastAsia="Trebuchet MS" w:hAnsi="Trebuchet MS"/>
        </w:rPr>
        <w:t>aduse</w:t>
      </w:r>
      <w:proofErr w:type="spellEnd"/>
      <w:r w:rsidR="005C0C98">
        <w:rPr>
          <w:rFonts w:ascii="Trebuchet MS" w:eastAsia="Trebuchet MS" w:hAnsi="Trebuchet MS"/>
        </w:rPr>
        <w:t xml:space="preserve"> </w:t>
      </w:r>
      <w:proofErr w:type="spellStart"/>
      <w:r w:rsidR="005C0C98">
        <w:rPr>
          <w:rFonts w:ascii="Trebuchet MS" w:eastAsia="Trebuchet MS" w:hAnsi="Trebuchet MS"/>
        </w:rPr>
        <w:t>prin</w:t>
      </w:r>
      <w:proofErr w:type="spellEnd"/>
      <w:r w:rsidR="005C0C98">
        <w:rPr>
          <w:rFonts w:ascii="Trebuchet MS" w:eastAsia="Trebuchet MS" w:hAnsi="Trebuchet MS"/>
        </w:rPr>
        <w:t xml:space="preserve"> </w:t>
      </w:r>
      <w:proofErr w:type="spellStart"/>
      <w:r w:rsidR="005C0C98">
        <w:rPr>
          <w:rFonts w:ascii="Trebuchet MS" w:eastAsia="Trebuchet MS" w:hAnsi="Trebuchet MS"/>
        </w:rPr>
        <w:t>corrigendumuri</w:t>
      </w:r>
      <w:proofErr w:type="spellEnd"/>
      <w:r w:rsidR="00984DB9">
        <w:rPr>
          <w:rFonts w:ascii="Trebuchet MS" w:eastAsia="Trebuchet MS" w:hAnsi="Trebuchet MS"/>
        </w:rPr>
        <w:t>.</w:t>
      </w:r>
    </w:p>
    <w:p w14:paraId="37BA7BA8" w14:textId="03F48A28" w:rsidR="00425C37" w:rsidRPr="00A026CF" w:rsidRDefault="00425C37" w:rsidP="002B3E47">
      <w:pPr>
        <w:spacing w:line="240" w:lineRule="auto"/>
        <w:jc w:val="both"/>
        <w:rPr>
          <w:rFonts w:ascii="Trebuchet MS" w:hAnsi="Trebuchet MS"/>
          <w:lang w:val="ro-RO" w:eastAsia="x-none"/>
        </w:rPr>
      </w:pPr>
      <w:r w:rsidRPr="00A026CF">
        <w:rPr>
          <w:rFonts w:ascii="Trebuchet MS" w:hAnsi="Trebuchet MS"/>
          <w:lang w:val="ro-RO" w:eastAsia="x-none"/>
        </w:rPr>
        <w:t xml:space="preserve">Documentele suport aferente fișelor de proiect selectate </w:t>
      </w:r>
      <w:r w:rsidR="00B01B6A" w:rsidRPr="00A026CF">
        <w:rPr>
          <w:rFonts w:ascii="Trebuchet MS" w:hAnsi="Trebuchet MS"/>
          <w:lang w:val="ro-RO" w:eastAsia="x-none"/>
        </w:rPr>
        <w:t xml:space="preserve">(inclusiv fișa de proiect selectată de GAL și avizul CCS Restrâns aferent acesteia) </w:t>
      </w:r>
      <w:r w:rsidRPr="00A026CF">
        <w:rPr>
          <w:rFonts w:ascii="Trebuchet MS" w:hAnsi="Trebuchet MS"/>
          <w:lang w:val="ro-RO" w:eastAsia="x-none"/>
        </w:rPr>
        <w:t>se vor depune în MYSMIS odată cu cererea de finanțare în cadrul apelului lansat de către AMPO</w:t>
      </w:r>
      <w:r w:rsidR="00224E05" w:rsidRPr="00A026CF">
        <w:rPr>
          <w:rFonts w:ascii="Trebuchet MS" w:hAnsi="Trebuchet MS"/>
          <w:lang w:val="ro-RO" w:eastAsia="x-none"/>
        </w:rPr>
        <w:t>CU</w:t>
      </w:r>
      <w:r w:rsidR="00382F29" w:rsidRPr="00A026CF">
        <w:rPr>
          <w:rFonts w:ascii="Trebuchet MS" w:hAnsi="Trebuchet MS"/>
          <w:lang w:val="ro-RO" w:eastAsia="x-none"/>
        </w:rPr>
        <w:t>, în conformitate cu cerințele Ghidului Solicitantului condiții specifice.</w:t>
      </w:r>
    </w:p>
    <w:p w14:paraId="50A5F77A" w14:textId="75B37B8A" w:rsidR="00425C37" w:rsidRPr="00A026CF" w:rsidRDefault="00425C37" w:rsidP="002B3E47">
      <w:pPr>
        <w:spacing w:line="240" w:lineRule="auto"/>
        <w:jc w:val="both"/>
        <w:rPr>
          <w:rFonts w:ascii="Trebuchet MS" w:hAnsi="Trebuchet MS"/>
          <w:lang w:val="ro-RO" w:eastAsia="x-none"/>
        </w:rPr>
      </w:pPr>
      <w:r w:rsidRPr="00A026CF">
        <w:rPr>
          <w:rFonts w:ascii="Trebuchet MS" w:hAnsi="Trebuchet MS"/>
          <w:lang w:val="ro-RO" w:eastAsia="x-none"/>
        </w:rPr>
        <w:t xml:space="preserve">Cererile de finanțare/ proiectele vor fi verificate și contractate conform </w:t>
      </w:r>
      <w:proofErr w:type="spellStart"/>
      <w:r w:rsidR="00B01B6A" w:rsidRPr="00A026CF">
        <w:rPr>
          <w:rFonts w:ascii="Trebuchet MS" w:hAnsi="Trebuchet MS"/>
          <w:lang w:eastAsia="x-none"/>
        </w:rPr>
        <w:t>documentului</w:t>
      </w:r>
      <w:proofErr w:type="spellEnd"/>
      <w:r w:rsidR="00B01B6A" w:rsidRPr="00A026CF">
        <w:rPr>
          <w:rFonts w:ascii="Trebuchet MS" w:hAnsi="Trebuchet MS"/>
          <w:lang w:eastAsia="x-none"/>
        </w:rPr>
        <w:t xml:space="preserve"> </w:t>
      </w:r>
      <w:proofErr w:type="spellStart"/>
      <w:r w:rsidR="00B01B6A" w:rsidRPr="00A026CF">
        <w:rPr>
          <w:rFonts w:ascii="Trebuchet MS" w:hAnsi="Trebuchet MS"/>
          <w:i/>
          <w:iCs/>
          <w:lang w:eastAsia="x-none"/>
        </w:rPr>
        <w:t>Orientări</w:t>
      </w:r>
      <w:proofErr w:type="spellEnd"/>
      <w:r w:rsidR="00B01B6A" w:rsidRPr="00A026CF">
        <w:rPr>
          <w:rFonts w:ascii="Trebuchet MS" w:hAnsi="Trebuchet MS"/>
          <w:i/>
          <w:iCs/>
          <w:lang w:eastAsia="x-none"/>
        </w:rPr>
        <w:t xml:space="preserve"> </w:t>
      </w:r>
      <w:proofErr w:type="spellStart"/>
      <w:r w:rsidR="00B01B6A" w:rsidRPr="00A026CF">
        <w:rPr>
          <w:rFonts w:ascii="Trebuchet MS" w:hAnsi="Trebuchet MS"/>
          <w:i/>
          <w:iCs/>
          <w:lang w:eastAsia="x-none"/>
        </w:rPr>
        <w:t>privind</w:t>
      </w:r>
      <w:proofErr w:type="spellEnd"/>
      <w:r w:rsidR="00B01B6A" w:rsidRPr="00A026CF">
        <w:rPr>
          <w:rFonts w:ascii="Trebuchet MS" w:hAnsi="Trebuchet MS"/>
          <w:i/>
          <w:iCs/>
          <w:lang w:eastAsia="x-none"/>
        </w:rPr>
        <w:t xml:space="preserve"> </w:t>
      </w:r>
      <w:proofErr w:type="spellStart"/>
      <w:r w:rsidR="00B01B6A" w:rsidRPr="00A026CF">
        <w:rPr>
          <w:rFonts w:ascii="Trebuchet MS" w:hAnsi="Trebuchet MS"/>
          <w:i/>
          <w:iCs/>
          <w:lang w:eastAsia="x-none"/>
        </w:rPr>
        <w:t>accesarea</w:t>
      </w:r>
      <w:proofErr w:type="spellEnd"/>
      <w:r w:rsidR="00B01B6A" w:rsidRPr="00A026CF">
        <w:rPr>
          <w:rFonts w:ascii="Trebuchet MS" w:hAnsi="Trebuchet MS"/>
          <w:i/>
          <w:iCs/>
          <w:lang w:eastAsia="x-none"/>
        </w:rPr>
        <w:t xml:space="preserve"> </w:t>
      </w:r>
      <w:proofErr w:type="spellStart"/>
      <w:r w:rsidR="00B01B6A" w:rsidRPr="00A026CF">
        <w:rPr>
          <w:rFonts w:ascii="Trebuchet MS" w:hAnsi="Trebuchet MS"/>
          <w:i/>
          <w:iCs/>
          <w:lang w:eastAsia="x-none"/>
        </w:rPr>
        <w:t>finanțărilor</w:t>
      </w:r>
      <w:proofErr w:type="spellEnd"/>
      <w:r w:rsidR="00B01B6A" w:rsidRPr="00A026CF">
        <w:rPr>
          <w:rFonts w:ascii="Trebuchet MS" w:hAnsi="Trebuchet MS"/>
          <w:i/>
          <w:iCs/>
          <w:lang w:eastAsia="x-none"/>
        </w:rPr>
        <w:t xml:space="preserve"> </w:t>
      </w:r>
      <w:proofErr w:type="spellStart"/>
      <w:r w:rsidR="00B01B6A" w:rsidRPr="00A026CF">
        <w:rPr>
          <w:rFonts w:ascii="Trebuchet MS" w:hAnsi="Trebuchet MS"/>
          <w:i/>
          <w:iCs/>
          <w:lang w:eastAsia="x-none"/>
        </w:rPr>
        <w:t>în</w:t>
      </w:r>
      <w:proofErr w:type="spellEnd"/>
      <w:r w:rsidR="00B01B6A" w:rsidRPr="00A026CF">
        <w:rPr>
          <w:rFonts w:ascii="Trebuchet MS" w:hAnsi="Trebuchet MS"/>
          <w:i/>
          <w:iCs/>
          <w:lang w:eastAsia="x-none"/>
        </w:rPr>
        <w:t xml:space="preserve"> </w:t>
      </w:r>
      <w:proofErr w:type="spellStart"/>
      <w:r w:rsidR="00B01B6A" w:rsidRPr="00A026CF">
        <w:rPr>
          <w:rFonts w:ascii="Trebuchet MS" w:hAnsi="Trebuchet MS"/>
          <w:i/>
          <w:iCs/>
          <w:lang w:eastAsia="x-none"/>
        </w:rPr>
        <w:t>cadrul</w:t>
      </w:r>
      <w:proofErr w:type="spellEnd"/>
      <w:r w:rsidR="00B01B6A" w:rsidRPr="00A026CF">
        <w:rPr>
          <w:rFonts w:ascii="Trebuchet MS" w:hAnsi="Trebuchet MS"/>
          <w:i/>
          <w:iCs/>
          <w:lang w:eastAsia="x-none"/>
        </w:rPr>
        <w:t xml:space="preserve"> </w:t>
      </w:r>
      <w:proofErr w:type="spellStart"/>
      <w:r w:rsidR="00B01B6A" w:rsidRPr="00A026CF">
        <w:rPr>
          <w:rFonts w:ascii="Trebuchet MS" w:hAnsi="Trebuchet MS"/>
          <w:i/>
          <w:iCs/>
          <w:lang w:eastAsia="x-none"/>
        </w:rPr>
        <w:t>Programului</w:t>
      </w:r>
      <w:proofErr w:type="spellEnd"/>
      <w:r w:rsidR="00B01B6A" w:rsidRPr="00A026CF">
        <w:rPr>
          <w:rFonts w:ascii="Trebuchet MS" w:hAnsi="Trebuchet MS"/>
          <w:i/>
          <w:iCs/>
          <w:lang w:eastAsia="x-none"/>
        </w:rPr>
        <w:t xml:space="preserve"> </w:t>
      </w:r>
      <w:proofErr w:type="spellStart"/>
      <w:r w:rsidR="00B01B6A" w:rsidRPr="00A026CF">
        <w:rPr>
          <w:rFonts w:ascii="Trebuchet MS" w:hAnsi="Trebuchet MS"/>
          <w:i/>
          <w:iCs/>
          <w:lang w:eastAsia="x-none"/>
        </w:rPr>
        <w:t>Operațional</w:t>
      </w:r>
      <w:proofErr w:type="spellEnd"/>
      <w:r w:rsidR="00B01B6A" w:rsidRPr="00A026CF">
        <w:rPr>
          <w:rFonts w:ascii="Trebuchet MS" w:hAnsi="Trebuchet MS"/>
          <w:i/>
          <w:iCs/>
          <w:lang w:eastAsia="x-none"/>
        </w:rPr>
        <w:t xml:space="preserve"> Capital </w:t>
      </w:r>
      <w:proofErr w:type="spellStart"/>
      <w:r w:rsidR="00B01B6A" w:rsidRPr="00A026CF">
        <w:rPr>
          <w:rFonts w:ascii="Trebuchet MS" w:hAnsi="Trebuchet MS"/>
          <w:i/>
          <w:iCs/>
          <w:lang w:eastAsia="x-none"/>
        </w:rPr>
        <w:t>Uman</w:t>
      </w:r>
      <w:proofErr w:type="spellEnd"/>
      <w:r w:rsidR="00B01B6A" w:rsidRPr="00A026CF">
        <w:rPr>
          <w:rFonts w:ascii="Trebuchet MS" w:hAnsi="Trebuchet MS"/>
          <w:i/>
          <w:iCs/>
          <w:lang w:eastAsia="x-none"/>
        </w:rPr>
        <w:t xml:space="preserve"> 2014-2020 </w:t>
      </w:r>
      <w:r w:rsidR="00B01B6A" w:rsidRPr="00A026CF">
        <w:rPr>
          <w:rFonts w:ascii="Trebuchet MS" w:hAnsi="Trebuchet MS"/>
          <w:lang w:eastAsia="x-none"/>
        </w:rPr>
        <w:t xml:space="preserve">si </w:t>
      </w:r>
      <w:proofErr w:type="spellStart"/>
      <w:r w:rsidR="00B01B6A" w:rsidRPr="00A026CF">
        <w:rPr>
          <w:rFonts w:ascii="Trebuchet MS" w:hAnsi="Trebuchet MS"/>
          <w:lang w:eastAsia="x-none"/>
        </w:rPr>
        <w:t>cele</w:t>
      </w:r>
      <w:proofErr w:type="spellEnd"/>
      <w:r w:rsidR="00B01B6A" w:rsidRPr="00A026CF">
        <w:rPr>
          <w:rFonts w:ascii="Trebuchet MS" w:hAnsi="Trebuchet MS"/>
          <w:lang w:eastAsia="x-none"/>
        </w:rPr>
        <w:t xml:space="preserve"> ale </w:t>
      </w:r>
      <w:proofErr w:type="spellStart"/>
      <w:r w:rsidR="00B01B6A" w:rsidRPr="00A026CF">
        <w:rPr>
          <w:rFonts w:ascii="Trebuchet MS" w:hAnsi="Trebuchet MS"/>
          <w:i/>
          <w:iCs/>
          <w:lang w:eastAsia="x-none"/>
        </w:rPr>
        <w:t>Metodologiei</w:t>
      </w:r>
      <w:proofErr w:type="spellEnd"/>
      <w:r w:rsidR="00B01B6A" w:rsidRPr="00A026CF">
        <w:rPr>
          <w:rFonts w:ascii="Trebuchet MS" w:hAnsi="Trebuchet MS"/>
          <w:i/>
          <w:iCs/>
          <w:lang w:eastAsia="x-none"/>
        </w:rPr>
        <w:t xml:space="preserve"> de </w:t>
      </w:r>
      <w:proofErr w:type="spellStart"/>
      <w:r w:rsidR="00B01B6A" w:rsidRPr="00A026CF">
        <w:rPr>
          <w:rFonts w:ascii="Trebuchet MS" w:hAnsi="Trebuchet MS"/>
          <w:i/>
          <w:iCs/>
          <w:lang w:eastAsia="x-none"/>
        </w:rPr>
        <w:t>verificare</w:t>
      </w:r>
      <w:proofErr w:type="spellEnd"/>
      <w:r w:rsidR="00B01B6A" w:rsidRPr="00A026CF">
        <w:rPr>
          <w:rFonts w:ascii="Trebuchet MS" w:hAnsi="Trebuchet MS"/>
          <w:i/>
          <w:iCs/>
          <w:lang w:eastAsia="x-none"/>
        </w:rPr>
        <w:t xml:space="preserve">, </w:t>
      </w:r>
      <w:proofErr w:type="spellStart"/>
      <w:r w:rsidR="00B01B6A" w:rsidRPr="00A026CF">
        <w:rPr>
          <w:rFonts w:ascii="Trebuchet MS" w:hAnsi="Trebuchet MS"/>
          <w:i/>
          <w:iCs/>
          <w:lang w:eastAsia="x-none"/>
        </w:rPr>
        <w:t>evaluare</w:t>
      </w:r>
      <w:proofErr w:type="spellEnd"/>
      <w:r w:rsidR="00B01B6A" w:rsidRPr="00A026CF">
        <w:rPr>
          <w:rFonts w:ascii="Trebuchet MS" w:hAnsi="Trebuchet MS"/>
          <w:i/>
          <w:iCs/>
          <w:lang w:eastAsia="x-none"/>
        </w:rPr>
        <w:t xml:space="preserve"> </w:t>
      </w:r>
      <w:proofErr w:type="spellStart"/>
      <w:r w:rsidR="00B01B6A" w:rsidRPr="00A026CF">
        <w:rPr>
          <w:rFonts w:ascii="Trebuchet MS" w:hAnsi="Trebuchet MS"/>
          <w:i/>
          <w:iCs/>
          <w:lang w:eastAsia="x-none"/>
        </w:rPr>
        <w:t>și</w:t>
      </w:r>
      <w:proofErr w:type="spellEnd"/>
      <w:r w:rsidR="00B01B6A" w:rsidRPr="00A026CF">
        <w:rPr>
          <w:rFonts w:ascii="Trebuchet MS" w:hAnsi="Trebuchet MS"/>
          <w:i/>
          <w:iCs/>
          <w:lang w:eastAsia="x-none"/>
        </w:rPr>
        <w:t xml:space="preserve"> </w:t>
      </w:r>
      <w:proofErr w:type="spellStart"/>
      <w:r w:rsidR="00B01B6A" w:rsidRPr="00A026CF">
        <w:rPr>
          <w:rFonts w:ascii="Trebuchet MS" w:hAnsi="Trebuchet MS"/>
          <w:i/>
          <w:iCs/>
          <w:lang w:eastAsia="x-none"/>
        </w:rPr>
        <w:t>selecție</w:t>
      </w:r>
      <w:proofErr w:type="spellEnd"/>
      <w:r w:rsidR="00B01B6A" w:rsidRPr="00A026CF">
        <w:rPr>
          <w:rFonts w:ascii="Trebuchet MS" w:hAnsi="Trebuchet MS"/>
          <w:i/>
          <w:iCs/>
          <w:lang w:eastAsia="x-none"/>
        </w:rPr>
        <w:t xml:space="preserve"> a </w:t>
      </w:r>
      <w:proofErr w:type="spellStart"/>
      <w:r w:rsidR="00B01B6A" w:rsidRPr="00A026CF">
        <w:rPr>
          <w:rFonts w:ascii="Trebuchet MS" w:hAnsi="Trebuchet MS"/>
          <w:i/>
          <w:iCs/>
          <w:lang w:eastAsia="x-none"/>
        </w:rPr>
        <w:t>proiectelor</w:t>
      </w:r>
      <w:proofErr w:type="spellEnd"/>
      <w:r w:rsidR="00B01B6A" w:rsidRPr="00A026CF">
        <w:rPr>
          <w:rFonts w:ascii="Trebuchet MS" w:hAnsi="Trebuchet MS"/>
          <w:i/>
          <w:iCs/>
          <w:lang w:eastAsia="x-none"/>
        </w:rPr>
        <w:t xml:space="preserve"> POCU</w:t>
      </w:r>
      <w:r w:rsidR="00B01B6A" w:rsidRPr="00A026CF">
        <w:rPr>
          <w:rFonts w:ascii="Trebuchet MS" w:hAnsi="Trebuchet MS"/>
          <w:lang w:eastAsia="x-none"/>
        </w:rPr>
        <w:t>.</w:t>
      </w:r>
      <w:r w:rsidRPr="00A026CF">
        <w:rPr>
          <w:rFonts w:ascii="Trebuchet MS" w:hAnsi="Trebuchet MS"/>
          <w:lang w:val="ro-RO" w:eastAsia="x-none"/>
        </w:rPr>
        <w:t xml:space="preserve">  </w:t>
      </w:r>
    </w:p>
    <w:p w14:paraId="0A13D6B8" w14:textId="01974EF4" w:rsidR="00425C37" w:rsidRPr="00A026CF" w:rsidRDefault="00425C37" w:rsidP="002B3E47">
      <w:pPr>
        <w:spacing w:line="240" w:lineRule="auto"/>
        <w:jc w:val="both"/>
        <w:rPr>
          <w:b/>
          <w:bCs/>
          <w:lang w:val="ro-RO" w:eastAsia="x-none"/>
        </w:rPr>
      </w:pPr>
      <w:r w:rsidRPr="00A026CF">
        <w:rPr>
          <w:lang w:val="ro-RO" w:eastAsia="x-none"/>
        </w:rPr>
        <w:br w:type="page"/>
      </w:r>
    </w:p>
    <w:p w14:paraId="18D36CEB" w14:textId="35B530C8" w:rsidR="00005CA7" w:rsidRPr="00A026CF" w:rsidRDefault="00005CA7" w:rsidP="00EB6C4A">
      <w:pPr>
        <w:pStyle w:val="Heading1"/>
        <w:pageBreakBefore/>
        <w:spacing w:after="120"/>
        <w:ind w:left="0"/>
        <w:jc w:val="center"/>
        <w:rPr>
          <w:rFonts w:ascii="Trebuchet MS" w:hAnsi="Trebuchet MS" w:cs="Calibri"/>
          <w:sz w:val="22"/>
          <w:szCs w:val="22"/>
          <w:lang w:val="ro-RO"/>
        </w:rPr>
      </w:pPr>
      <w:bookmarkStart w:id="88" w:name="_Toc489006365"/>
      <w:bookmarkStart w:id="89" w:name="_Toc73528907"/>
      <w:bookmarkStart w:id="90" w:name="_Hlk69037398"/>
      <w:bookmarkEnd w:id="87"/>
      <w:r w:rsidRPr="00A026CF">
        <w:rPr>
          <w:rFonts w:ascii="Trebuchet MS" w:hAnsi="Trebuchet MS" w:cs="Calibri"/>
          <w:sz w:val="22"/>
          <w:szCs w:val="22"/>
          <w:lang w:val="ro-RO"/>
        </w:rPr>
        <w:lastRenderedPageBreak/>
        <w:t xml:space="preserve">SECȚIUNEA 5: Lista documentelor ce însoțesc </w:t>
      </w:r>
      <w:bookmarkEnd w:id="88"/>
      <w:r w:rsidR="002B3E47" w:rsidRPr="00A026CF">
        <w:rPr>
          <w:rFonts w:ascii="Trebuchet MS" w:hAnsi="Trebuchet MS" w:cs="Calibri"/>
          <w:sz w:val="22"/>
          <w:szCs w:val="22"/>
          <w:lang w:val="ro-RO"/>
        </w:rPr>
        <w:t>fișa de proiect</w:t>
      </w:r>
      <w:bookmarkEnd w:id="89"/>
    </w:p>
    <w:bookmarkEnd w:id="90"/>
    <w:p w14:paraId="4290CA9B" w14:textId="77777777" w:rsidR="00A733B4" w:rsidRPr="00A026CF" w:rsidRDefault="00A733B4" w:rsidP="00A17F94">
      <w:pPr>
        <w:spacing w:after="120" w:line="240" w:lineRule="auto"/>
        <w:jc w:val="both"/>
        <w:rPr>
          <w:rFonts w:ascii="Trebuchet MS" w:hAnsi="Trebuchet MS" w:cs="Calibri"/>
          <w:lang w:val="ro-RO"/>
        </w:rPr>
      </w:pPr>
    </w:p>
    <w:p w14:paraId="43ED0366" w14:textId="62E6F321" w:rsidR="00005CA7" w:rsidRPr="00A026CF" w:rsidRDefault="00005CA7" w:rsidP="00A17F94">
      <w:pPr>
        <w:spacing w:after="120" w:line="240" w:lineRule="auto"/>
        <w:jc w:val="both"/>
        <w:rPr>
          <w:rFonts w:ascii="Trebuchet MS" w:hAnsi="Trebuchet MS" w:cs="Calibri"/>
          <w:lang w:val="ro-RO"/>
        </w:rPr>
      </w:pPr>
      <w:r w:rsidRPr="00A026CF">
        <w:rPr>
          <w:rFonts w:ascii="Trebuchet MS" w:hAnsi="Trebuchet MS" w:cs="Calibri"/>
          <w:lang w:val="ro-RO"/>
        </w:rPr>
        <w:t xml:space="preserve">La transmiterea </w:t>
      </w:r>
      <w:r w:rsidR="002B3E47" w:rsidRPr="00A026CF">
        <w:rPr>
          <w:rFonts w:ascii="Trebuchet MS" w:hAnsi="Trebuchet MS" w:cs="Calibri"/>
          <w:lang w:val="ro-RO"/>
        </w:rPr>
        <w:t>fișei de proiect</w:t>
      </w:r>
      <w:r w:rsidR="00617347" w:rsidRPr="00A026CF">
        <w:rPr>
          <w:rFonts w:ascii="Trebuchet MS" w:hAnsi="Trebuchet MS" w:cs="Calibri"/>
          <w:lang w:val="ro-RO"/>
        </w:rPr>
        <w:t xml:space="preserve"> (Anexa 1 a prezentului ghid)</w:t>
      </w:r>
      <w:r w:rsidRPr="00A026CF">
        <w:rPr>
          <w:rFonts w:ascii="Trebuchet MS" w:hAnsi="Trebuchet MS" w:cs="Calibri"/>
          <w:lang w:val="ro-RO"/>
        </w:rPr>
        <w:t xml:space="preserve"> trebuie anexate următoarele documente:</w:t>
      </w:r>
    </w:p>
    <w:p w14:paraId="2EDB647F" w14:textId="3253A1C7" w:rsidR="00984DB9" w:rsidRPr="00984DB9" w:rsidRDefault="00984DB9" w:rsidP="00984DB9">
      <w:pPr>
        <w:pStyle w:val="ListParagraph"/>
        <w:spacing w:line="240" w:lineRule="auto"/>
        <w:ind w:left="0"/>
        <w:jc w:val="both"/>
        <w:rPr>
          <w:rFonts w:ascii="Trebuchet MS" w:hAnsi="Trebuchet MS"/>
          <w:sz w:val="22"/>
          <w:szCs w:val="22"/>
          <w:lang w:val="en-US"/>
        </w:rPr>
      </w:pPr>
      <w:r w:rsidRPr="00984DB9">
        <w:rPr>
          <w:rFonts w:ascii="Trebuchet MS" w:hAnsi="Trebuchet MS"/>
          <w:sz w:val="22"/>
          <w:szCs w:val="22"/>
          <w:lang w:val="en-US"/>
        </w:rPr>
        <w:t xml:space="preserve">1) </w:t>
      </w:r>
      <w:proofErr w:type="spellStart"/>
      <w:r w:rsidRPr="00984DB9">
        <w:rPr>
          <w:rFonts w:ascii="Trebuchet MS" w:hAnsi="Trebuchet MS"/>
          <w:sz w:val="22"/>
          <w:szCs w:val="22"/>
          <w:lang w:val="en-US"/>
        </w:rPr>
        <w:t>Anexa</w:t>
      </w:r>
      <w:proofErr w:type="spellEnd"/>
      <w:r w:rsidRPr="00984DB9">
        <w:rPr>
          <w:rFonts w:ascii="Trebuchet MS" w:hAnsi="Trebuchet MS"/>
          <w:sz w:val="22"/>
          <w:szCs w:val="22"/>
          <w:lang w:val="en-US"/>
        </w:rPr>
        <w:t xml:space="preserve"> 2 – DUCAE </w:t>
      </w:r>
      <w:proofErr w:type="spellStart"/>
      <w:r w:rsidRPr="00984DB9">
        <w:rPr>
          <w:rFonts w:ascii="Trebuchet MS" w:hAnsi="Trebuchet MS"/>
          <w:sz w:val="22"/>
          <w:szCs w:val="22"/>
          <w:lang w:val="en-US"/>
        </w:rPr>
        <w:t>pentru</w:t>
      </w:r>
      <w:proofErr w:type="spellEnd"/>
      <w:r w:rsidRPr="00984DB9">
        <w:rPr>
          <w:rFonts w:ascii="Trebuchet MS" w:hAnsi="Trebuchet MS"/>
          <w:sz w:val="22"/>
          <w:szCs w:val="22"/>
          <w:lang w:val="en-US"/>
        </w:rPr>
        <w:t xml:space="preserve"> Solicitant - </w:t>
      </w:r>
      <w:proofErr w:type="spellStart"/>
      <w:r w:rsidRPr="00984DB9">
        <w:rPr>
          <w:rFonts w:ascii="Trebuchet MS" w:hAnsi="Trebuchet MS"/>
          <w:sz w:val="22"/>
          <w:szCs w:val="22"/>
          <w:lang w:val="en-US"/>
        </w:rPr>
        <w:t>Documentul</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Unic</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pentru</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verificarea</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Conformității</w:t>
      </w:r>
      <w:proofErr w:type="spellEnd"/>
      <w:r w:rsidRPr="00984DB9">
        <w:rPr>
          <w:rFonts w:ascii="Trebuchet MS" w:hAnsi="Trebuchet MS"/>
          <w:sz w:val="22"/>
          <w:szCs w:val="22"/>
          <w:lang w:val="en-US"/>
        </w:rPr>
        <w:t xml:space="preserve"> Administrative </w:t>
      </w:r>
      <w:proofErr w:type="spellStart"/>
      <w:r w:rsidRPr="00984DB9">
        <w:rPr>
          <w:rFonts w:ascii="Trebuchet MS" w:hAnsi="Trebuchet MS"/>
          <w:sz w:val="22"/>
          <w:szCs w:val="22"/>
          <w:lang w:val="en-US"/>
        </w:rPr>
        <w:t>și</w:t>
      </w:r>
      <w:proofErr w:type="spellEnd"/>
      <w:r w:rsidRPr="00984DB9">
        <w:rPr>
          <w:rFonts w:ascii="Trebuchet MS" w:hAnsi="Trebuchet MS"/>
          <w:sz w:val="22"/>
          <w:szCs w:val="22"/>
          <w:lang w:val="en-US"/>
        </w:rPr>
        <w:t xml:space="preserve"> a </w:t>
      </w:r>
      <w:proofErr w:type="spellStart"/>
      <w:r w:rsidRPr="00984DB9">
        <w:rPr>
          <w:rFonts w:ascii="Trebuchet MS" w:hAnsi="Trebuchet MS"/>
          <w:sz w:val="22"/>
          <w:szCs w:val="22"/>
          <w:lang w:val="en-US"/>
        </w:rPr>
        <w:t>Eligibilității</w:t>
      </w:r>
      <w:proofErr w:type="spellEnd"/>
      <w:r w:rsidRPr="00984DB9">
        <w:rPr>
          <w:rFonts w:ascii="Trebuchet MS" w:hAnsi="Trebuchet MS"/>
          <w:sz w:val="22"/>
          <w:szCs w:val="22"/>
          <w:lang w:val="en-US"/>
        </w:rPr>
        <w:t xml:space="preserve"> (DUCAE) </w:t>
      </w:r>
      <w:proofErr w:type="spellStart"/>
      <w:r w:rsidRPr="00984DB9">
        <w:rPr>
          <w:rFonts w:ascii="Trebuchet MS" w:hAnsi="Trebuchet MS"/>
          <w:sz w:val="22"/>
          <w:szCs w:val="22"/>
          <w:lang w:val="en-US"/>
        </w:rPr>
        <w:t>pentru</w:t>
      </w:r>
      <w:proofErr w:type="spellEnd"/>
      <w:r w:rsidRPr="00984DB9">
        <w:rPr>
          <w:rFonts w:ascii="Trebuchet MS" w:hAnsi="Trebuchet MS"/>
          <w:sz w:val="22"/>
          <w:szCs w:val="22"/>
          <w:lang w:val="en-US"/>
        </w:rPr>
        <w:t xml:space="preserve"> Solicitant/</w:t>
      </w:r>
      <w:proofErr w:type="spellStart"/>
      <w:r w:rsidRPr="00984DB9">
        <w:rPr>
          <w:rFonts w:ascii="Trebuchet MS" w:hAnsi="Trebuchet MS"/>
          <w:sz w:val="22"/>
          <w:szCs w:val="22"/>
          <w:lang w:val="en-US"/>
        </w:rPr>
        <w:t>Lider</w:t>
      </w:r>
      <w:proofErr w:type="spellEnd"/>
      <w:r w:rsidRPr="00984DB9">
        <w:rPr>
          <w:rFonts w:ascii="Trebuchet MS" w:hAnsi="Trebuchet MS"/>
          <w:sz w:val="22"/>
          <w:szCs w:val="22"/>
          <w:lang w:val="en-US"/>
        </w:rPr>
        <w:t xml:space="preserve"> - </w:t>
      </w:r>
      <w:proofErr w:type="spellStart"/>
      <w:r w:rsidRPr="00984DB9">
        <w:rPr>
          <w:rFonts w:ascii="Trebuchet MS" w:hAnsi="Trebuchet MS"/>
          <w:sz w:val="22"/>
          <w:szCs w:val="22"/>
          <w:lang w:val="en-US"/>
        </w:rPr>
        <w:t>Anexa</w:t>
      </w:r>
      <w:proofErr w:type="spellEnd"/>
      <w:r w:rsidRPr="00984DB9">
        <w:rPr>
          <w:rFonts w:ascii="Trebuchet MS" w:hAnsi="Trebuchet MS"/>
          <w:sz w:val="22"/>
          <w:szCs w:val="22"/>
          <w:lang w:val="en-US"/>
        </w:rPr>
        <w:t xml:space="preserve"> nr. 2 </w:t>
      </w:r>
      <w:proofErr w:type="spellStart"/>
      <w:r w:rsidRPr="00984DB9">
        <w:rPr>
          <w:rFonts w:ascii="Trebuchet MS" w:hAnsi="Trebuchet MS"/>
          <w:sz w:val="22"/>
          <w:szCs w:val="22"/>
          <w:lang w:val="en-US"/>
        </w:rPr>
        <w:t>Orientări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privind</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accesarea</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finanțărilor</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în</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cadrul</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Programului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Operațional</w:t>
      </w:r>
      <w:proofErr w:type="spellEnd"/>
      <w:r w:rsidRPr="00984DB9">
        <w:rPr>
          <w:rFonts w:ascii="Trebuchet MS" w:hAnsi="Trebuchet MS"/>
          <w:sz w:val="22"/>
          <w:szCs w:val="22"/>
          <w:lang w:val="en-US"/>
        </w:rPr>
        <w:t xml:space="preserve"> Capital </w:t>
      </w:r>
      <w:proofErr w:type="spellStart"/>
      <w:r w:rsidRPr="00984DB9">
        <w:rPr>
          <w:rFonts w:ascii="Trebuchet MS" w:hAnsi="Trebuchet MS"/>
          <w:sz w:val="22"/>
          <w:szCs w:val="22"/>
          <w:lang w:val="en-US"/>
        </w:rPr>
        <w:t>Uman</w:t>
      </w:r>
      <w:proofErr w:type="spellEnd"/>
      <w:r w:rsidRPr="00984DB9">
        <w:rPr>
          <w:rFonts w:ascii="Trebuchet MS" w:hAnsi="Trebuchet MS"/>
          <w:sz w:val="22"/>
          <w:szCs w:val="22"/>
          <w:lang w:val="en-US"/>
        </w:rPr>
        <w:t xml:space="preserve"> 2014-2020 </w:t>
      </w:r>
      <w:r>
        <w:rPr>
          <w:rFonts w:ascii="Trebuchet MS" w:hAnsi="Trebuchet MS" w:cstheme="minorHAnsi"/>
          <w:sz w:val="22"/>
          <w:szCs w:val="22"/>
        </w:rPr>
        <w:t>–</w:t>
      </w:r>
      <w:r w:rsidRPr="00984DB9">
        <w:rPr>
          <w:rFonts w:ascii="Trebuchet MS" w:hAnsi="Trebuchet MS" w:cstheme="minorHAnsi"/>
          <w:sz w:val="22"/>
          <w:szCs w:val="22"/>
        </w:rPr>
        <w:t xml:space="preserve"> </w:t>
      </w:r>
      <w:proofErr w:type="spellStart"/>
      <w:r w:rsidRPr="00984DB9">
        <w:rPr>
          <w:rFonts w:ascii="Trebuchet MS" w:hAnsi="Trebuchet MS" w:cstheme="minorHAnsi"/>
          <w:sz w:val="22"/>
          <w:szCs w:val="22"/>
        </w:rPr>
        <w:t>Anexa</w:t>
      </w:r>
      <w:proofErr w:type="spellEnd"/>
      <w:r>
        <w:rPr>
          <w:rFonts w:ascii="Trebuchet MS" w:hAnsi="Trebuchet MS" w:cstheme="minorHAnsi"/>
          <w:sz w:val="22"/>
          <w:szCs w:val="22"/>
          <w:lang w:val="ro-RO"/>
        </w:rPr>
        <w:t xml:space="preserve"> 2</w:t>
      </w:r>
      <w:r w:rsidRPr="00984DB9">
        <w:rPr>
          <w:rFonts w:ascii="Trebuchet MS" w:hAnsi="Trebuchet MS" w:cstheme="minorHAnsi"/>
          <w:sz w:val="22"/>
          <w:szCs w:val="22"/>
        </w:rPr>
        <w:t xml:space="preserve"> la GSCS – GAL sector 4</w:t>
      </w:r>
    </w:p>
    <w:p w14:paraId="31AB298A" w14:textId="45E65424" w:rsidR="00984DB9" w:rsidRPr="00984DB9" w:rsidRDefault="00984DB9" w:rsidP="00984DB9">
      <w:pPr>
        <w:pStyle w:val="ListParagraph"/>
        <w:spacing w:line="240" w:lineRule="auto"/>
        <w:ind w:left="0"/>
        <w:jc w:val="both"/>
        <w:rPr>
          <w:rFonts w:ascii="Trebuchet MS" w:hAnsi="Trebuchet MS"/>
          <w:sz w:val="22"/>
          <w:szCs w:val="22"/>
          <w:lang w:val="en-US"/>
        </w:rPr>
      </w:pPr>
      <w:r w:rsidRPr="00984DB9">
        <w:rPr>
          <w:rFonts w:ascii="Trebuchet MS" w:hAnsi="Trebuchet MS"/>
          <w:sz w:val="22"/>
          <w:szCs w:val="22"/>
          <w:lang w:val="en-US"/>
        </w:rPr>
        <w:t xml:space="preserve">2) </w:t>
      </w:r>
      <w:proofErr w:type="spellStart"/>
      <w:r w:rsidRPr="00984DB9">
        <w:rPr>
          <w:rFonts w:ascii="Trebuchet MS" w:hAnsi="Trebuchet MS"/>
          <w:sz w:val="22"/>
          <w:szCs w:val="22"/>
          <w:lang w:val="en-US"/>
        </w:rPr>
        <w:t>Anexa</w:t>
      </w:r>
      <w:proofErr w:type="spellEnd"/>
      <w:r w:rsidRPr="00984DB9">
        <w:rPr>
          <w:rFonts w:ascii="Trebuchet MS" w:hAnsi="Trebuchet MS"/>
          <w:sz w:val="22"/>
          <w:szCs w:val="22"/>
          <w:lang w:val="en-US"/>
        </w:rPr>
        <w:t xml:space="preserve"> 3 – DUCAE </w:t>
      </w:r>
      <w:proofErr w:type="spellStart"/>
      <w:r w:rsidRPr="00984DB9">
        <w:rPr>
          <w:rFonts w:ascii="Trebuchet MS" w:hAnsi="Trebuchet MS"/>
          <w:sz w:val="22"/>
          <w:szCs w:val="22"/>
          <w:lang w:val="en-US"/>
        </w:rPr>
        <w:t>pentru</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partener</w:t>
      </w:r>
      <w:proofErr w:type="spellEnd"/>
      <w:r w:rsidRPr="00984DB9">
        <w:rPr>
          <w:rFonts w:ascii="Trebuchet MS" w:hAnsi="Trebuchet MS"/>
          <w:sz w:val="22"/>
          <w:szCs w:val="22"/>
          <w:lang w:val="en-US"/>
        </w:rPr>
        <w:t xml:space="preserve"> - </w:t>
      </w:r>
      <w:proofErr w:type="spellStart"/>
      <w:r w:rsidRPr="00984DB9">
        <w:rPr>
          <w:rFonts w:ascii="Trebuchet MS" w:hAnsi="Trebuchet MS"/>
          <w:sz w:val="22"/>
          <w:szCs w:val="22"/>
          <w:lang w:val="en-US"/>
        </w:rPr>
        <w:t>Documentul</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Unic</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pentru</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verificarea</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Conformității</w:t>
      </w:r>
      <w:proofErr w:type="spellEnd"/>
      <w:r w:rsidRPr="00984DB9">
        <w:rPr>
          <w:rFonts w:ascii="Trebuchet MS" w:hAnsi="Trebuchet MS"/>
          <w:sz w:val="22"/>
          <w:szCs w:val="22"/>
          <w:lang w:val="en-US"/>
        </w:rPr>
        <w:t xml:space="preserve"> Administrative </w:t>
      </w:r>
      <w:proofErr w:type="spellStart"/>
      <w:r w:rsidRPr="00984DB9">
        <w:rPr>
          <w:rFonts w:ascii="Trebuchet MS" w:hAnsi="Trebuchet MS"/>
          <w:sz w:val="22"/>
          <w:szCs w:val="22"/>
          <w:lang w:val="en-US"/>
        </w:rPr>
        <w:t>și</w:t>
      </w:r>
      <w:proofErr w:type="spellEnd"/>
      <w:r w:rsidRPr="00984DB9">
        <w:rPr>
          <w:rFonts w:ascii="Trebuchet MS" w:hAnsi="Trebuchet MS"/>
          <w:sz w:val="22"/>
          <w:szCs w:val="22"/>
          <w:lang w:val="en-US"/>
        </w:rPr>
        <w:t xml:space="preserve"> a </w:t>
      </w:r>
      <w:proofErr w:type="spellStart"/>
      <w:r w:rsidRPr="00984DB9">
        <w:rPr>
          <w:rFonts w:ascii="Trebuchet MS" w:hAnsi="Trebuchet MS"/>
          <w:sz w:val="22"/>
          <w:szCs w:val="22"/>
          <w:lang w:val="en-US"/>
        </w:rPr>
        <w:t>Eligibilității</w:t>
      </w:r>
      <w:proofErr w:type="spellEnd"/>
      <w:r w:rsidRPr="00984DB9">
        <w:rPr>
          <w:rFonts w:ascii="Trebuchet MS" w:hAnsi="Trebuchet MS"/>
          <w:sz w:val="22"/>
          <w:szCs w:val="22"/>
          <w:lang w:val="en-US"/>
        </w:rPr>
        <w:t xml:space="preserve"> (DUCAE) </w:t>
      </w:r>
      <w:proofErr w:type="spellStart"/>
      <w:r w:rsidRPr="00984DB9">
        <w:rPr>
          <w:rFonts w:ascii="Trebuchet MS" w:hAnsi="Trebuchet MS"/>
          <w:sz w:val="22"/>
          <w:szCs w:val="22"/>
          <w:lang w:val="en-US"/>
        </w:rPr>
        <w:t>pentru</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fiecare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Partener</w:t>
      </w:r>
      <w:proofErr w:type="spellEnd"/>
      <w:r w:rsidRPr="00984DB9">
        <w:rPr>
          <w:rFonts w:ascii="Trebuchet MS" w:hAnsi="Trebuchet MS"/>
          <w:sz w:val="22"/>
          <w:szCs w:val="22"/>
          <w:lang w:val="en-US"/>
        </w:rPr>
        <w:t xml:space="preserve"> - </w:t>
      </w:r>
      <w:proofErr w:type="spellStart"/>
      <w:r w:rsidRPr="00984DB9">
        <w:rPr>
          <w:rFonts w:ascii="Trebuchet MS" w:hAnsi="Trebuchet MS"/>
          <w:sz w:val="22"/>
          <w:szCs w:val="22"/>
          <w:lang w:val="en-US"/>
        </w:rPr>
        <w:t>Anexa</w:t>
      </w:r>
      <w:proofErr w:type="spellEnd"/>
      <w:r w:rsidRPr="00984DB9">
        <w:rPr>
          <w:rFonts w:ascii="Trebuchet MS" w:hAnsi="Trebuchet MS"/>
          <w:sz w:val="22"/>
          <w:szCs w:val="22"/>
          <w:lang w:val="en-US"/>
        </w:rPr>
        <w:t xml:space="preserve"> nr. 3 </w:t>
      </w:r>
      <w:proofErr w:type="spellStart"/>
      <w:r w:rsidRPr="00984DB9">
        <w:rPr>
          <w:rFonts w:ascii="Trebuchet MS" w:hAnsi="Trebuchet MS"/>
          <w:sz w:val="22"/>
          <w:szCs w:val="22"/>
          <w:lang w:val="en-US"/>
        </w:rPr>
        <w:t>Orientări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privind</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accesarea</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finanțărilor</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în</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cadrul</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Programului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Operațional</w:t>
      </w:r>
      <w:proofErr w:type="spellEnd"/>
      <w:r w:rsidRPr="00984DB9">
        <w:rPr>
          <w:rFonts w:ascii="Trebuchet MS" w:hAnsi="Trebuchet MS"/>
          <w:sz w:val="22"/>
          <w:szCs w:val="22"/>
          <w:lang w:val="en-US"/>
        </w:rPr>
        <w:t xml:space="preserve"> Capital </w:t>
      </w:r>
      <w:proofErr w:type="spellStart"/>
      <w:r w:rsidRPr="00984DB9">
        <w:rPr>
          <w:rFonts w:ascii="Trebuchet MS" w:hAnsi="Trebuchet MS"/>
          <w:sz w:val="22"/>
          <w:szCs w:val="22"/>
          <w:lang w:val="en-US"/>
        </w:rPr>
        <w:t>Uman</w:t>
      </w:r>
      <w:proofErr w:type="spellEnd"/>
      <w:r w:rsidRPr="00984DB9">
        <w:rPr>
          <w:rFonts w:ascii="Trebuchet MS" w:hAnsi="Trebuchet MS"/>
          <w:sz w:val="22"/>
          <w:szCs w:val="22"/>
          <w:lang w:val="en-US"/>
        </w:rPr>
        <w:t xml:space="preserve"> 2014-2020 </w:t>
      </w:r>
      <w:r>
        <w:rPr>
          <w:rFonts w:ascii="Trebuchet MS" w:hAnsi="Trebuchet MS" w:cstheme="minorHAnsi"/>
          <w:sz w:val="22"/>
          <w:szCs w:val="22"/>
        </w:rPr>
        <w:t>–</w:t>
      </w:r>
      <w:r w:rsidRPr="00984DB9">
        <w:rPr>
          <w:rFonts w:ascii="Trebuchet MS" w:hAnsi="Trebuchet MS" w:cstheme="minorHAnsi"/>
          <w:sz w:val="22"/>
          <w:szCs w:val="22"/>
        </w:rPr>
        <w:t xml:space="preserve"> </w:t>
      </w:r>
      <w:proofErr w:type="spellStart"/>
      <w:r w:rsidRPr="00984DB9">
        <w:rPr>
          <w:rFonts w:ascii="Trebuchet MS" w:hAnsi="Trebuchet MS" w:cstheme="minorHAnsi"/>
          <w:sz w:val="22"/>
          <w:szCs w:val="22"/>
        </w:rPr>
        <w:t>Anexa</w:t>
      </w:r>
      <w:proofErr w:type="spellEnd"/>
      <w:r>
        <w:rPr>
          <w:rFonts w:ascii="Trebuchet MS" w:hAnsi="Trebuchet MS" w:cstheme="minorHAnsi"/>
          <w:sz w:val="22"/>
          <w:szCs w:val="22"/>
          <w:lang w:val="ro-RO"/>
        </w:rPr>
        <w:t xml:space="preserve"> 3</w:t>
      </w:r>
      <w:r w:rsidRPr="00984DB9">
        <w:rPr>
          <w:rFonts w:ascii="Trebuchet MS" w:hAnsi="Trebuchet MS" w:cstheme="minorHAnsi"/>
          <w:sz w:val="22"/>
          <w:szCs w:val="22"/>
        </w:rPr>
        <w:t xml:space="preserve"> la GSCS – GAL sector 4</w:t>
      </w:r>
    </w:p>
    <w:p w14:paraId="0E655EF7" w14:textId="70655210" w:rsidR="00984DB9" w:rsidRPr="00984DB9" w:rsidRDefault="00984DB9" w:rsidP="00984DB9">
      <w:pPr>
        <w:pStyle w:val="ListParagraph"/>
        <w:spacing w:line="240" w:lineRule="auto"/>
        <w:ind w:left="0"/>
        <w:jc w:val="both"/>
        <w:rPr>
          <w:rFonts w:ascii="Trebuchet MS" w:hAnsi="Trebuchet MS"/>
          <w:sz w:val="22"/>
          <w:szCs w:val="22"/>
          <w:lang w:val="en-US"/>
        </w:rPr>
      </w:pPr>
      <w:r w:rsidRPr="00984DB9">
        <w:rPr>
          <w:rFonts w:ascii="Trebuchet MS" w:hAnsi="Trebuchet MS"/>
          <w:sz w:val="22"/>
          <w:szCs w:val="22"/>
          <w:lang w:val="en-US"/>
        </w:rPr>
        <w:t xml:space="preserve">3) </w:t>
      </w:r>
      <w:proofErr w:type="spellStart"/>
      <w:r w:rsidRPr="00984DB9">
        <w:rPr>
          <w:rFonts w:ascii="Trebuchet MS" w:hAnsi="Trebuchet MS"/>
          <w:sz w:val="22"/>
          <w:szCs w:val="22"/>
          <w:lang w:val="en-US"/>
        </w:rPr>
        <w:t>Anexa</w:t>
      </w:r>
      <w:proofErr w:type="spellEnd"/>
      <w:r w:rsidRPr="00984DB9">
        <w:rPr>
          <w:rFonts w:ascii="Trebuchet MS" w:hAnsi="Trebuchet MS"/>
          <w:sz w:val="22"/>
          <w:szCs w:val="22"/>
          <w:lang w:val="en-US"/>
        </w:rPr>
        <w:t xml:space="preserve"> 4 – </w:t>
      </w:r>
      <w:proofErr w:type="spellStart"/>
      <w:r w:rsidRPr="00984DB9">
        <w:rPr>
          <w:rFonts w:ascii="Trebuchet MS" w:hAnsi="Trebuchet MS"/>
          <w:sz w:val="22"/>
          <w:szCs w:val="22"/>
          <w:lang w:val="en-US"/>
        </w:rPr>
        <w:t>Declaratie</w:t>
      </w:r>
      <w:proofErr w:type="spellEnd"/>
      <w:r w:rsidRPr="00984DB9">
        <w:rPr>
          <w:rFonts w:ascii="Trebuchet MS" w:hAnsi="Trebuchet MS"/>
          <w:sz w:val="22"/>
          <w:szCs w:val="22"/>
          <w:lang w:val="en-US"/>
        </w:rPr>
        <w:t xml:space="preserve"> pe propria </w:t>
      </w:r>
      <w:proofErr w:type="spellStart"/>
      <w:r w:rsidRPr="00984DB9">
        <w:rPr>
          <w:rFonts w:ascii="Trebuchet MS" w:hAnsi="Trebuchet MS"/>
          <w:sz w:val="22"/>
          <w:szCs w:val="22"/>
          <w:lang w:val="en-US"/>
        </w:rPr>
        <w:t>raspundere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privind</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asumarea</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responsabilității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pentru</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asigurarea</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sustenabilității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măsurilor</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sprijinite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semnată</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toți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membrii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parteneriatului</w:t>
      </w:r>
      <w:proofErr w:type="spellEnd"/>
      <w:r w:rsidRPr="00984DB9">
        <w:rPr>
          <w:rFonts w:ascii="Trebuchet MS" w:hAnsi="Trebuchet MS"/>
          <w:sz w:val="22"/>
          <w:szCs w:val="22"/>
          <w:lang w:val="en-US"/>
        </w:rPr>
        <w:t xml:space="preserve"> </w:t>
      </w:r>
      <w:r>
        <w:rPr>
          <w:rFonts w:ascii="Trebuchet MS" w:hAnsi="Trebuchet MS" w:cstheme="minorHAnsi"/>
          <w:sz w:val="22"/>
          <w:szCs w:val="22"/>
        </w:rPr>
        <w:t>–</w:t>
      </w:r>
      <w:r w:rsidRPr="00984DB9">
        <w:rPr>
          <w:rFonts w:ascii="Trebuchet MS" w:hAnsi="Trebuchet MS" w:cstheme="minorHAnsi"/>
          <w:sz w:val="22"/>
          <w:szCs w:val="22"/>
        </w:rPr>
        <w:t xml:space="preserve"> </w:t>
      </w:r>
      <w:proofErr w:type="spellStart"/>
      <w:r w:rsidRPr="00984DB9">
        <w:rPr>
          <w:rFonts w:ascii="Trebuchet MS" w:hAnsi="Trebuchet MS" w:cstheme="minorHAnsi"/>
          <w:sz w:val="22"/>
          <w:szCs w:val="22"/>
        </w:rPr>
        <w:t>Anexa</w:t>
      </w:r>
      <w:proofErr w:type="spellEnd"/>
      <w:r>
        <w:rPr>
          <w:rFonts w:ascii="Trebuchet MS" w:hAnsi="Trebuchet MS" w:cstheme="minorHAnsi"/>
          <w:sz w:val="22"/>
          <w:szCs w:val="22"/>
          <w:lang w:val="ro-RO"/>
        </w:rPr>
        <w:t xml:space="preserve"> 4</w:t>
      </w:r>
      <w:r w:rsidRPr="00984DB9">
        <w:rPr>
          <w:rFonts w:ascii="Trebuchet MS" w:hAnsi="Trebuchet MS" w:cstheme="minorHAnsi"/>
          <w:sz w:val="22"/>
          <w:szCs w:val="22"/>
        </w:rPr>
        <w:t xml:space="preserve"> la GSCS – GAL sector 4</w:t>
      </w:r>
    </w:p>
    <w:p w14:paraId="61F8D650" w14:textId="389B6010" w:rsidR="00984DB9" w:rsidRPr="00984DB9" w:rsidRDefault="00984DB9" w:rsidP="00984DB9">
      <w:pPr>
        <w:pStyle w:val="ListParagraph"/>
        <w:spacing w:line="240" w:lineRule="auto"/>
        <w:ind w:left="0"/>
        <w:jc w:val="both"/>
        <w:rPr>
          <w:rFonts w:ascii="Trebuchet MS" w:hAnsi="Trebuchet MS"/>
          <w:sz w:val="22"/>
          <w:szCs w:val="22"/>
          <w:lang w:val="en-US"/>
        </w:rPr>
      </w:pPr>
      <w:r w:rsidRPr="00984DB9">
        <w:rPr>
          <w:rFonts w:ascii="Trebuchet MS" w:hAnsi="Trebuchet MS"/>
          <w:sz w:val="22"/>
          <w:szCs w:val="22"/>
          <w:lang w:val="en-US"/>
        </w:rPr>
        <w:t xml:space="preserve">4) </w:t>
      </w:r>
      <w:proofErr w:type="spellStart"/>
      <w:r w:rsidRPr="00984DB9">
        <w:rPr>
          <w:rFonts w:ascii="Trebuchet MS" w:hAnsi="Trebuchet MS"/>
          <w:sz w:val="22"/>
          <w:szCs w:val="22"/>
          <w:lang w:val="en-US"/>
        </w:rPr>
        <w:t>Acordul</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parteneriat</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semnat</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către</w:t>
      </w:r>
      <w:proofErr w:type="spellEnd"/>
      <w:r w:rsidRPr="00984DB9">
        <w:rPr>
          <w:rFonts w:ascii="Trebuchet MS" w:hAnsi="Trebuchet MS"/>
          <w:sz w:val="22"/>
          <w:szCs w:val="22"/>
          <w:lang w:val="en-US"/>
        </w:rPr>
        <w:t xml:space="preserve"> solicitant </w:t>
      </w:r>
      <w:proofErr w:type="spellStart"/>
      <w:r w:rsidRPr="00984DB9">
        <w:rPr>
          <w:rFonts w:ascii="Trebuchet MS" w:hAnsi="Trebuchet MS"/>
          <w:sz w:val="22"/>
          <w:szCs w:val="22"/>
          <w:lang w:val="en-US"/>
        </w:rPr>
        <w:t>împreună</w:t>
      </w:r>
      <w:proofErr w:type="spellEnd"/>
      <w:r w:rsidRPr="00984DB9">
        <w:rPr>
          <w:rFonts w:ascii="Trebuchet MS" w:hAnsi="Trebuchet MS"/>
          <w:sz w:val="22"/>
          <w:szCs w:val="22"/>
          <w:lang w:val="en-US"/>
        </w:rPr>
        <w:t xml:space="preserve"> cu </w:t>
      </w:r>
      <w:proofErr w:type="spellStart"/>
      <w:r w:rsidRPr="00984DB9">
        <w:rPr>
          <w:rFonts w:ascii="Trebuchet MS" w:hAnsi="Trebuchet MS"/>
          <w:sz w:val="22"/>
          <w:szCs w:val="22"/>
          <w:lang w:val="en-US"/>
        </w:rPr>
        <w:t>partenerii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Anexa</w:t>
      </w:r>
      <w:proofErr w:type="spellEnd"/>
      <w:r w:rsidRPr="00984DB9">
        <w:rPr>
          <w:rFonts w:ascii="Trebuchet MS" w:hAnsi="Trebuchet MS"/>
          <w:sz w:val="22"/>
          <w:szCs w:val="22"/>
          <w:lang w:val="en-US"/>
        </w:rPr>
        <w:t xml:space="preserve"> 5 la </w:t>
      </w:r>
      <w:proofErr w:type="spellStart"/>
      <w:r w:rsidRPr="00984DB9">
        <w:rPr>
          <w:rFonts w:ascii="Trebuchet MS" w:hAnsi="Trebuchet MS"/>
          <w:sz w:val="22"/>
          <w:szCs w:val="22"/>
          <w:lang w:val="en-US"/>
        </w:rPr>
        <w:t>Contractul</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finanțare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condiții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generale</w:t>
      </w:r>
      <w:proofErr w:type="spellEnd"/>
      <w:r w:rsidRPr="00984DB9">
        <w:rPr>
          <w:rFonts w:ascii="Trebuchet MS" w:hAnsi="Trebuchet MS"/>
          <w:sz w:val="22"/>
          <w:szCs w:val="22"/>
          <w:lang w:val="en-US"/>
        </w:rPr>
        <w:t xml:space="preserve"> POCU, conform </w:t>
      </w:r>
      <w:proofErr w:type="spellStart"/>
      <w:r w:rsidRPr="00984DB9">
        <w:rPr>
          <w:rFonts w:ascii="Trebuchet MS" w:hAnsi="Trebuchet MS"/>
          <w:sz w:val="22"/>
          <w:szCs w:val="22"/>
          <w:lang w:val="en-US"/>
        </w:rPr>
        <w:t>Orientări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privind</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accesarea</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finanțărilor</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în</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cadrul</w:t>
      </w:r>
      <w:proofErr w:type="spellEnd"/>
      <w:r w:rsidRPr="00984DB9">
        <w:rPr>
          <w:rFonts w:ascii="Trebuchet MS" w:hAnsi="Trebuchet MS"/>
          <w:sz w:val="22"/>
          <w:szCs w:val="22"/>
          <w:lang w:val="en-US"/>
        </w:rPr>
        <w:t xml:space="preserve"> POCU 2014-2020 – </w:t>
      </w:r>
      <w:proofErr w:type="spellStart"/>
      <w:r w:rsidRPr="00984DB9">
        <w:rPr>
          <w:rFonts w:ascii="Trebuchet MS" w:hAnsi="Trebuchet MS"/>
          <w:sz w:val="22"/>
          <w:szCs w:val="22"/>
          <w:lang w:val="en-US"/>
        </w:rPr>
        <w:t>varianta</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actualizată</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iunie</w:t>
      </w:r>
      <w:proofErr w:type="spellEnd"/>
      <w:r w:rsidRPr="00984DB9">
        <w:rPr>
          <w:rFonts w:ascii="Trebuchet MS" w:hAnsi="Trebuchet MS"/>
          <w:sz w:val="22"/>
          <w:szCs w:val="22"/>
          <w:lang w:val="en-US"/>
        </w:rPr>
        <w:t xml:space="preserve"> 2020) – </w:t>
      </w:r>
      <w:proofErr w:type="spellStart"/>
      <w:r w:rsidRPr="00984DB9">
        <w:rPr>
          <w:rFonts w:ascii="Trebuchet MS" w:hAnsi="Trebuchet MS"/>
          <w:sz w:val="22"/>
          <w:szCs w:val="22"/>
          <w:lang w:val="en-US"/>
        </w:rPr>
        <w:t>acest</w:t>
      </w:r>
      <w:proofErr w:type="spellEnd"/>
      <w:r w:rsidRPr="00984DB9">
        <w:rPr>
          <w:rFonts w:ascii="Trebuchet MS" w:hAnsi="Trebuchet MS"/>
          <w:sz w:val="22"/>
          <w:szCs w:val="22"/>
          <w:lang w:val="en-US"/>
        </w:rPr>
        <w:t xml:space="preserve"> document se </w:t>
      </w:r>
      <w:proofErr w:type="spellStart"/>
      <w:r w:rsidRPr="00984DB9">
        <w:rPr>
          <w:rFonts w:ascii="Trebuchet MS" w:hAnsi="Trebuchet MS"/>
          <w:sz w:val="22"/>
          <w:szCs w:val="22"/>
          <w:lang w:val="en-US"/>
        </w:rPr>
        <w:t>depune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în</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cazul</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în</w:t>
      </w:r>
      <w:proofErr w:type="spellEnd"/>
      <w:r w:rsidRPr="00984DB9">
        <w:rPr>
          <w:rFonts w:ascii="Trebuchet MS" w:hAnsi="Trebuchet MS"/>
          <w:sz w:val="22"/>
          <w:szCs w:val="22"/>
          <w:lang w:val="en-US"/>
        </w:rPr>
        <w:t xml:space="preserve"> care </w:t>
      </w:r>
      <w:proofErr w:type="spellStart"/>
      <w:r w:rsidRPr="00984DB9">
        <w:rPr>
          <w:rFonts w:ascii="Trebuchet MS" w:hAnsi="Trebuchet MS"/>
          <w:sz w:val="22"/>
          <w:szCs w:val="22"/>
          <w:lang w:val="en-US"/>
        </w:rPr>
        <w:t>proiectul</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implementează</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în</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parteneriat</w:t>
      </w:r>
      <w:proofErr w:type="spellEnd"/>
      <w:r w:rsidRPr="00984DB9">
        <w:rPr>
          <w:rFonts w:ascii="Trebuchet MS" w:hAnsi="Trebuchet MS"/>
          <w:sz w:val="22"/>
          <w:szCs w:val="22"/>
          <w:lang w:val="en-US"/>
        </w:rPr>
        <w:t xml:space="preserve"> </w:t>
      </w:r>
      <w:r>
        <w:rPr>
          <w:rFonts w:ascii="Trebuchet MS" w:hAnsi="Trebuchet MS" w:cstheme="minorHAnsi"/>
          <w:sz w:val="22"/>
          <w:szCs w:val="22"/>
        </w:rPr>
        <w:t>–</w:t>
      </w:r>
      <w:r w:rsidRPr="00984DB9">
        <w:rPr>
          <w:rFonts w:ascii="Trebuchet MS" w:hAnsi="Trebuchet MS" w:cstheme="minorHAnsi"/>
          <w:sz w:val="22"/>
          <w:szCs w:val="22"/>
        </w:rPr>
        <w:t xml:space="preserve"> </w:t>
      </w:r>
      <w:proofErr w:type="spellStart"/>
      <w:r w:rsidRPr="00984DB9">
        <w:rPr>
          <w:rFonts w:ascii="Trebuchet MS" w:hAnsi="Trebuchet MS" w:cstheme="minorHAnsi"/>
          <w:sz w:val="22"/>
          <w:szCs w:val="22"/>
        </w:rPr>
        <w:t>Anexa</w:t>
      </w:r>
      <w:proofErr w:type="spellEnd"/>
      <w:r>
        <w:rPr>
          <w:rFonts w:ascii="Trebuchet MS" w:hAnsi="Trebuchet MS" w:cstheme="minorHAnsi"/>
          <w:sz w:val="22"/>
          <w:szCs w:val="22"/>
          <w:lang w:val="ro-RO"/>
        </w:rPr>
        <w:t xml:space="preserve"> </w:t>
      </w:r>
      <w:r w:rsidR="00BF1FEB">
        <w:rPr>
          <w:rFonts w:ascii="Trebuchet MS" w:hAnsi="Trebuchet MS" w:cstheme="minorHAnsi"/>
          <w:sz w:val="22"/>
          <w:szCs w:val="22"/>
          <w:lang w:val="ro-RO"/>
        </w:rPr>
        <w:t>8</w:t>
      </w:r>
      <w:r w:rsidRPr="00984DB9">
        <w:rPr>
          <w:rFonts w:ascii="Trebuchet MS" w:hAnsi="Trebuchet MS" w:cstheme="minorHAnsi"/>
          <w:sz w:val="22"/>
          <w:szCs w:val="22"/>
        </w:rPr>
        <w:t xml:space="preserve"> la GSCS – GAL sector 4</w:t>
      </w:r>
    </w:p>
    <w:p w14:paraId="224297D3" w14:textId="61E55B3E" w:rsidR="00984DB9" w:rsidRPr="00984DB9" w:rsidRDefault="00984DB9" w:rsidP="00984DB9">
      <w:pPr>
        <w:pStyle w:val="ListParagraph"/>
        <w:spacing w:line="240" w:lineRule="auto"/>
        <w:ind w:left="0"/>
        <w:jc w:val="both"/>
        <w:rPr>
          <w:rFonts w:ascii="Trebuchet MS" w:hAnsi="Trebuchet MS"/>
          <w:sz w:val="22"/>
          <w:szCs w:val="22"/>
          <w:lang w:val="en-US"/>
        </w:rPr>
      </w:pPr>
      <w:r w:rsidRPr="00984DB9">
        <w:rPr>
          <w:rFonts w:ascii="Trebuchet MS" w:hAnsi="Trebuchet MS"/>
          <w:sz w:val="22"/>
          <w:szCs w:val="22"/>
          <w:lang w:val="en-US"/>
        </w:rPr>
        <w:t xml:space="preserve">5) </w:t>
      </w:r>
      <w:proofErr w:type="spellStart"/>
      <w:r w:rsidRPr="00984DB9">
        <w:rPr>
          <w:rFonts w:ascii="Trebuchet MS" w:hAnsi="Trebuchet MS"/>
          <w:sz w:val="22"/>
          <w:szCs w:val="22"/>
          <w:lang w:val="en-US"/>
        </w:rPr>
        <w:t>Procedura</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selecție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însoțită</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Documente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suport</w:t>
      </w:r>
      <w:proofErr w:type="spellEnd"/>
      <w:r w:rsidRPr="00984DB9">
        <w:rPr>
          <w:rFonts w:ascii="Trebuchet MS" w:hAnsi="Trebuchet MS"/>
          <w:sz w:val="22"/>
          <w:szCs w:val="22"/>
          <w:lang w:val="en-US"/>
        </w:rPr>
        <w:t xml:space="preserve"> / justificative la PROCEDURA DE SELECȚE A PARTENERILOR, </w:t>
      </w:r>
      <w:proofErr w:type="spellStart"/>
      <w:r w:rsidRPr="00984DB9">
        <w:rPr>
          <w:rFonts w:ascii="Trebuchet MS" w:hAnsi="Trebuchet MS"/>
          <w:sz w:val="22"/>
          <w:szCs w:val="22"/>
          <w:lang w:val="en-US"/>
        </w:rPr>
        <w:t>dacă</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proiectul</w:t>
      </w:r>
      <w:proofErr w:type="spellEnd"/>
      <w:r w:rsidRPr="00984DB9">
        <w:rPr>
          <w:rFonts w:ascii="Trebuchet MS" w:hAnsi="Trebuchet MS"/>
          <w:sz w:val="22"/>
          <w:szCs w:val="22"/>
          <w:lang w:val="en-US"/>
        </w:rPr>
        <w:t xml:space="preserve"> se </w:t>
      </w:r>
      <w:proofErr w:type="spellStart"/>
      <w:r w:rsidRPr="00984DB9">
        <w:rPr>
          <w:rFonts w:ascii="Trebuchet MS" w:hAnsi="Trebuchet MS"/>
          <w:sz w:val="22"/>
          <w:szCs w:val="22"/>
          <w:lang w:val="en-US"/>
        </w:rPr>
        <w:t>implementeaza</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în</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parteneriat</w:t>
      </w:r>
      <w:proofErr w:type="spellEnd"/>
      <w:r w:rsidRPr="00984DB9">
        <w:rPr>
          <w:rFonts w:ascii="Trebuchet MS" w:hAnsi="Trebuchet MS"/>
          <w:sz w:val="22"/>
          <w:szCs w:val="22"/>
          <w:lang w:val="en-US"/>
        </w:rPr>
        <w:t xml:space="preserve"> conform </w:t>
      </w:r>
      <w:proofErr w:type="spellStart"/>
      <w:r w:rsidRPr="00984DB9">
        <w:rPr>
          <w:rFonts w:ascii="Trebuchet MS" w:hAnsi="Trebuchet MS"/>
          <w:sz w:val="22"/>
          <w:szCs w:val="22"/>
          <w:lang w:val="en-US"/>
        </w:rPr>
        <w:t>Orientări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privind</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accesarea</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finanțărilor</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în</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cadrul</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Programului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Operațional</w:t>
      </w:r>
      <w:proofErr w:type="spellEnd"/>
      <w:r w:rsidRPr="00984DB9">
        <w:rPr>
          <w:rFonts w:ascii="Trebuchet MS" w:hAnsi="Trebuchet MS"/>
          <w:sz w:val="22"/>
          <w:szCs w:val="22"/>
          <w:lang w:val="en-US"/>
        </w:rPr>
        <w:t xml:space="preserve"> Capital </w:t>
      </w:r>
      <w:proofErr w:type="spellStart"/>
      <w:r w:rsidRPr="00984DB9">
        <w:rPr>
          <w:rFonts w:ascii="Trebuchet MS" w:hAnsi="Trebuchet MS"/>
          <w:sz w:val="22"/>
          <w:szCs w:val="22"/>
          <w:lang w:val="en-US"/>
        </w:rPr>
        <w:t>Uman</w:t>
      </w:r>
      <w:proofErr w:type="spellEnd"/>
      <w:r w:rsidRPr="00984DB9">
        <w:rPr>
          <w:rFonts w:ascii="Trebuchet MS" w:hAnsi="Trebuchet MS"/>
          <w:sz w:val="22"/>
          <w:szCs w:val="22"/>
          <w:lang w:val="en-US"/>
        </w:rPr>
        <w:t xml:space="preserve"> 2014-2020.</w:t>
      </w:r>
    </w:p>
    <w:p w14:paraId="6FC74E8B" w14:textId="36EA5215" w:rsidR="00984DB9" w:rsidRPr="00984DB9" w:rsidRDefault="00984DB9" w:rsidP="00984DB9">
      <w:pPr>
        <w:pStyle w:val="ListParagraph"/>
        <w:spacing w:line="240" w:lineRule="auto"/>
        <w:ind w:left="0"/>
        <w:jc w:val="both"/>
        <w:rPr>
          <w:rFonts w:ascii="Trebuchet MS" w:hAnsi="Trebuchet MS"/>
          <w:sz w:val="22"/>
          <w:szCs w:val="22"/>
          <w:lang w:val="en-US"/>
        </w:rPr>
      </w:pPr>
      <w:r w:rsidRPr="00984DB9">
        <w:rPr>
          <w:rFonts w:ascii="Trebuchet MS" w:hAnsi="Trebuchet MS"/>
          <w:sz w:val="22"/>
          <w:szCs w:val="22"/>
          <w:lang w:val="en-US"/>
        </w:rPr>
        <w:t xml:space="preserve">6) </w:t>
      </w:r>
      <w:proofErr w:type="spellStart"/>
      <w:r w:rsidRPr="00984DB9">
        <w:rPr>
          <w:rFonts w:ascii="Trebuchet MS" w:hAnsi="Trebuchet MS"/>
          <w:b/>
          <w:sz w:val="22"/>
          <w:szCs w:val="22"/>
        </w:rPr>
        <w:t>Autorizările</w:t>
      </w:r>
      <w:proofErr w:type="spellEnd"/>
      <w:r w:rsidRPr="00984DB9">
        <w:rPr>
          <w:rFonts w:ascii="Trebuchet MS" w:hAnsi="Trebuchet MS"/>
          <w:b/>
          <w:sz w:val="22"/>
          <w:szCs w:val="22"/>
        </w:rPr>
        <w:t xml:space="preserve"> </w:t>
      </w:r>
      <w:proofErr w:type="spellStart"/>
      <w:r w:rsidRPr="00984DB9">
        <w:rPr>
          <w:rFonts w:ascii="Trebuchet MS" w:hAnsi="Trebuchet MS"/>
          <w:b/>
          <w:sz w:val="22"/>
          <w:szCs w:val="22"/>
        </w:rPr>
        <w:t>și</w:t>
      </w:r>
      <w:proofErr w:type="spellEnd"/>
      <w:r w:rsidRPr="00984DB9">
        <w:rPr>
          <w:rFonts w:ascii="Trebuchet MS" w:hAnsi="Trebuchet MS"/>
          <w:b/>
          <w:sz w:val="22"/>
          <w:szCs w:val="22"/>
        </w:rPr>
        <w:t>/</w:t>
      </w:r>
      <w:proofErr w:type="spellStart"/>
      <w:r w:rsidRPr="00984DB9">
        <w:rPr>
          <w:rFonts w:ascii="Trebuchet MS" w:hAnsi="Trebuchet MS"/>
          <w:b/>
          <w:sz w:val="22"/>
          <w:szCs w:val="22"/>
        </w:rPr>
        <w:t>sau</w:t>
      </w:r>
      <w:proofErr w:type="spellEnd"/>
      <w:r w:rsidRPr="00984DB9">
        <w:rPr>
          <w:rFonts w:ascii="Trebuchet MS" w:hAnsi="Trebuchet MS"/>
          <w:b/>
          <w:sz w:val="22"/>
          <w:szCs w:val="22"/>
        </w:rPr>
        <w:t xml:space="preserve"> </w:t>
      </w:r>
      <w:proofErr w:type="spellStart"/>
      <w:r w:rsidRPr="00984DB9">
        <w:rPr>
          <w:rFonts w:ascii="Trebuchet MS" w:hAnsi="Trebuchet MS"/>
          <w:b/>
          <w:sz w:val="22"/>
          <w:szCs w:val="22"/>
        </w:rPr>
        <w:t>acreditările</w:t>
      </w:r>
      <w:proofErr w:type="spellEnd"/>
      <w:r w:rsidRPr="00984DB9">
        <w:rPr>
          <w:rFonts w:ascii="Trebuchet MS" w:hAnsi="Trebuchet MS"/>
          <w:sz w:val="22"/>
          <w:szCs w:val="22"/>
        </w:rPr>
        <w:t xml:space="preserve"> </w:t>
      </w:r>
      <w:proofErr w:type="spellStart"/>
      <w:r w:rsidRPr="00984DB9">
        <w:rPr>
          <w:rFonts w:ascii="Trebuchet MS" w:hAnsi="Trebuchet MS"/>
          <w:sz w:val="22"/>
          <w:szCs w:val="22"/>
        </w:rPr>
        <w:t>în</w:t>
      </w:r>
      <w:proofErr w:type="spellEnd"/>
      <w:r w:rsidRPr="00984DB9">
        <w:rPr>
          <w:rFonts w:ascii="Trebuchet MS" w:hAnsi="Trebuchet MS"/>
          <w:sz w:val="22"/>
          <w:szCs w:val="22"/>
        </w:rPr>
        <w:t xml:space="preserve"> </w:t>
      </w:r>
      <w:proofErr w:type="spellStart"/>
      <w:r w:rsidRPr="00984DB9">
        <w:rPr>
          <w:rFonts w:ascii="Trebuchet MS" w:hAnsi="Trebuchet MS"/>
          <w:sz w:val="22"/>
          <w:szCs w:val="22"/>
        </w:rPr>
        <w:t>funcție</w:t>
      </w:r>
      <w:proofErr w:type="spellEnd"/>
      <w:r w:rsidRPr="00984DB9">
        <w:rPr>
          <w:rFonts w:ascii="Trebuchet MS" w:hAnsi="Trebuchet MS"/>
          <w:sz w:val="22"/>
          <w:szCs w:val="22"/>
        </w:rPr>
        <w:t xml:space="preserve"> de </w:t>
      </w:r>
      <w:proofErr w:type="spellStart"/>
      <w:r w:rsidRPr="00984DB9">
        <w:rPr>
          <w:rFonts w:ascii="Trebuchet MS" w:hAnsi="Trebuchet MS"/>
          <w:sz w:val="22"/>
          <w:szCs w:val="22"/>
        </w:rPr>
        <w:t>activitățile</w:t>
      </w:r>
      <w:proofErr w:type="spellEnd"/>
      <w:r w:rsidRPr="00984DB9">
        <w:rPr>
          <w:rFonts w:ascii="Trebuchet MS" w:hAnsi="Trebuchet MS"/>
          <w:sz w:val="22"/>
          <w:szCs w:val="22"/>
        </w:rPr>
        <w:t xml:space="preserve"> pe care </w:t>
      </w:r>
      <w:proofErr w:type="spellStart"/>
      <w:r w:rsidRPr="00984DB9">
        <w:rPr>
          <w:rFonts w:ascii="Trebuchet MS" w:hAnsi="Trebuchet MS"/>
          <w:sz w:val="22"/>
          <w:szCs w:val="22"/>
        </w:rPr>
        <w:t>aceștia</w:t>
      </w:r>
      <w:proofErr w:type="spellEnd"/>
      <w:r w:rsidRPr="00984DB9">
        <w:rPr>
          <w:rFonts w:ascii="Trebuchet MS" w:hAnsi="Trebuchet MS"/>
          <w:sz w:val="22"/>
          <w:szCs w:val="22"/>
        </w:rPr>
        <w:t xml:space="preserve"> le </w:t>
      </w:r>
      <w:proofErr w:type="spellStart"/>
      <w:r w:rsidRPr="00984DB9">
        <w:rPr>
          <w:rFonts w:ascii="Trebuchet MS" w:hAnsi="Trebuchet MS"/>
          <w:sz w:val="22"/>
          <w:szCs w:val="22"/>
        </w:rPr>
        <w:t>vor</w:t>
      </w:r>
      <w:proofErr w:type="spellEnd"/>
      <w:r w:rsidRPr="00984DB9">
        <w:rPr>
          <w:rFonts w:ascii="Trebuchet MS" w:hAnsi="Trebuchet MS"/>
          <w:sz w:val="22"/>
          <w:szCs w:val="22"/>
        </w:rPr>
        <w:t xml:space="preserve"> </w:t>
      </w:r>
      <w:proofErr w:type="spellStart"/>
      <w:r w:rsidRPr="00984DB9">
        <w:rPr>
          <w:rFonts w:ascii="Trebuchet MS" w:hAnsi="Trebuchet MS"/>
          <w:sz w:val="22"/>
          <w:szCs w:val="22"/>
        </w:rPr>
        <w:t>implementa</w:t>
      </w:r>
      <w:proofErr w:type="spellEnd"/>
      <w:r w:rsidRPr="00984DB9">
        <w:rPr>
          <w:rFonts w:ascii="Trebuchet MS" w:hAnsi="Trebuchet MS"/>
          <w:sz w:val="22"/>
          <w:szCs w:val="22"/>
        </w:rPr>
        <w:t xml:space="preserve"> </w:t>
      </w:r>
      <w:proofErr w:type="spellStart"/>
      <w:r w:rsidRPr="00984DB9">
        <w:rPr>
          <w:rFonts w:ascii="Trebuchet MS" w:hAnsi="Trebuchet MS"/>
          <w:sz w:val="22"/>
          <w:szCs w:val="22"/>
        </w:rPr>
        <w:t>în</w:t>
      </w:r>
      <w:proofErr w:type="spellEnd"/>
      <w:r w:rsidRPr="00984DB9">
        <w:rPr>
          <w:rFonts w:ascii="Trebuchet MS" w:hAnsi="Trebuchet MS"/>
          <w:sz w:val="22"/>
          <w:szCs w:val="22"/>
        </w:rPr>
        <w:t xml:space="preserve"> </w:t>
      </w:r>
      <w:proofErr w:type="spellStart"/>
      <w:r w:rsidRPr="00984DB9">
        <w:rPr>
          <w:rFonts w:ascii="Trebuchet MS" w:hAnsi="Trebuchet MS"/>
          <w:sz w:val="22"/>
          <w:szCs w:val="22"/>
        </w:rPr>
        <w:t>cadrul</w:t>
      </w:r>
      <w:proofErr w:type="spellEnd"/>
      <w:r w:rsidRPr="00984DB9">
        <w:rPr>
          <w:rFonts w:ascii="Trebuchet MS" w:hAnsi="Trebuchet MS"/>
          <w:sz w:val="22"/>
          <w:szCs w:val="22"/>
        </w:rPr>
        <w:t xml:space="preserve"> </w:t>
      </w:r>
      <w:proofErr w:type="spellStart"/>
      <w:r w:rsidRPr="00984DB9">
        <w:rPr>
          <w:rFonts w:ascii="Trebuchet MS" w:hAnsi="Trebuchet MS"/>
          <w:sz w:val="22"/>
          <w:szCs w:val="22"/>
        </w:rPr>
        <w:t>proiectului</w:t>
      </w:r>
      <w:proofErr w:type="spellEnd"/>
      <w:r w:rsidRPr="00984DB9">
        <w:rPr>
          <w:rFonts w:ascii="Trebuchet MS" w:hAnsi="Trebuchet MS"/>
          <w:sz w:val="22"/>
          <w:szCs w:val="22"/>
        </w:rPr>
        <w:t xml:space="preserve">, </w:t>
      </w:r>
      <w:proofErr w:type="spellStart"/>
      <w:r w:rsidRPr="00984DB9">
        <w:rPr>
          <w:rFonts w:ascii="Trebuchet MS" w:hAnsi="Trebuchet MS"/>
          <w:sz w:val="22"/>
          <w:szCs w:val="22"/>
        </w:rPr>
        <w:t>valabile</w:t>
      </w:r>
      <w:proofErr w:type="spellEnd"/>
      <w:r w:rsidRPr="00984DB9">
        <w:rPr>
          <w:rFonts w:ascii="Trebuchet MS" w:hAnsi="Trebuchet MS"/>
          <w:sz w:val="22"/>
          <w:szCs w:val="22"/>
        </w:rPr>
        <w:t xml:space="preserve"> (</w:t>
      </w:r>
      <w:proofErr w:type="spellStart"/>
      <w:r w:rsidRPr="00984DB9">
        <w:rPr>
          <w:rFonts w:ascii="Trebuchet MS" w:hAnsi="Trebuchet MS"/>
          <w:sz w:val="22"/>
          <w:szCs w:val="22"/>
        </w:rPr>
        <w:t>atât</w:t>
      </w:r>
      <w:proofErr w:type="spellEnd"/>
      <w:r w:rsidRPr="00984DB9">
        <w:rPr>
          <w:rFonts w:ascii="Trebuchet MS" w:hAnsi="Trebuchet MS"/>
          <w:sz w:val="22"/>
          <w:szCs w:val="22"/>
        </w:rPr>
        <w:t xml:space="preserve"> la </w:t>
      </w:r>
      <w:proofErr w:type="spellStart"/>
      <w:r w:rsidRPr="00984DB9">
        <w:rPr>
          <w:rFonts w:ascii="Trebuchet MS" w:hAnsi="Trebuchet MS"/>
          <w:sz w:val="22"/>
          <w:szCs w:val="22"/>
        </w:rPr>
        <w:t>momentul</w:t>
      </w:r>
      <w:proofErr w:type="spellEnd"/>
      <w:r w:rsidRPr="00984DB9">
        <w:rPr>
          <w:rFonts w:ascii="Trebuchet MS" w:hAnsi="Trebuchet MS"/>
          <w:sz w:val="22"/>
          <w:szCs w:val="22"/>
        </w:rPr>
        <w:t xml:space="preserve"> </w:t>
      </w:r>
      <w:proofErr w:type="spellStart"/>
      <w:r w:rsidRPr="00984DB9">
        <w:rPr>
          <w:rFonts w:ascii="Trebuchet MS" w:hAnsi="Trebuchet MS"/>
          <w:sz w:val="22"/>
          <w:szCs w:val="22"/>
        </w:rPr>
        <w:t>depunerii</w:t>
      </w:r>
      <w:proofErr w:type="spellEnd"/>
      <w:r w:rsidRPr="00984DB9">
        <w:rPr>
          <w:rFonts w:ascii="Trebuchet MS" w:hAnsi="Trebuchet MS"/>
          <w:sz w:val="22"/>
          <w:szCs w:val="22"/>
        </w:rPr>
        <w:t xml:space="preserve"> </w:t>
      </w:r>
      <w:proofErr w:type="spellStart"/>
      <w:r w:rsidRPr="00984DB9">
        <w:rPr>
          <w:rFonts w:ascii="Trebuchet MS" w:hAnsi="Trebuchet MS"/>
          <w:sz w:val="22"/>
          <w:szCs w:val="22"/>
        </w:rPr>
        <w:t>fișei</w:t>
      </w:r>
      <w:proofErr w:type="spellEnd"/>
      <w:r w:rsidRPr="00984DB9">
        <w:rPr>
          <w:rFonts w:ascii="Trebuchet MS" w:hAnsi="Trebuchet MS"/>
          <w:sz w:val="22"/>
          <w:szCs w:val="22"/>
        </w:rPr>
        <w:t xml:space="preserve"> de </w:t>
      </w:r>
      <w:proofErr w:type="spellStart"/>
      <w:r w:rsidRPr="00984DB9">
        <w:rPr>
          <w:rFonts w:ascii="Trebuchet MS" w:hAnsi="Trebuchet MS"/>
          <w:sz w:val="22"/>
          <w:szCs w:val="22"/>
        </w:rPr>
        <w:t>proiect</w:t>
      </w:r>
      <w:proofErr w:type="spellEnd"/>
      <w:r w:rsidRPr="00984DB9">
        <w:rPr>
          <w:rFonts w:ascii="Trebuchet MS" w:hAnsi="Trebuchet MS"/>
          <w:sz w:val="22"/>
          <w:szCs w:val="22"/>
        </w:rPr>
        <w:t xml:space="preserve">, </w:t>
      </w:r>
      <w:proofErr w:type="spellStart"/>
      <w:r w:rsidRPr="00984DB9">
        <w:rPr>
          <w:rFonts w:ascii="Trebuchet MS" w:hAnsi="Trebuchet MS"/>
          <w:sz w:val="22"/>
          <w:szCs w:val="22"/>
        </w:rPr>
        <w:t>cât</w:t>
      </w:r>
      <w:proofErr w:type="spellEnd"/>
      <w:r w:rsidRPr="00984DB9">
        <w:rPr>
          <w:rFonts w:ascii="Trebuchet MS" w:hAnsi="Trebuchet MS"/>
          <w:sz w:val="22"/>
          <w:szCs w:val="22"/>
        </w:rPr>
        <w:t xml:space="preserve"> </w:t>
      </w:r>
      <w:proofErr w:type="spellStart"/>
      <w:r w:rsidRPr="00984DB9">
        <w:rPr>
          <w:rFonts w:ascii="Trebuchet MS" w:hAnsi="Trebuchet MS"/>
          <w:sz w:val="22"/>
          <w:szCs w:val="22"/>
        </w:rPr>
        <w:t>și</w:t>
      </w:r>
      <w:proofErr w:type="spellEnd"/>
      <w:r w:rsidRPr="00984DB9">
        <w:rPr>
          <w:rFonts w:ascii="Trebuchet MS" w:hAnsi="Trebuchet MS"/>
          <w:sz w:val="22"/>
          <w:szCs w:val="22"/>
        </w:rPr>
        <w:t xml:space="preserve"> la </w:t>
      </w:r>
      <w:proofErr w:type="spellStart"/>
      <w:r w:rsidRPr="00984DB9">
        <w:rPr>
          <w:rFonts w:ascii="Trebuchet MS" w:hAnsi="Trebuchet MS"/>
          <w:sz w:val="22"/>
          <w:szCs w:val="22"/>
        </w:rPr>
        <w:t>momentul</w:t>
      </w:r>
      <w:proofErr w:type="spellEnd"/>
      <w:r w:rsidRPr="00984DB9">
        <w:rPr>
          <w:rFonts w:ascii="Trebuchet MS" w:hAnsi="Trebuchet MS"/>
          <w:sz w:val="22"/>
          <w:szCs w:val="22"/>
        </w:rPr>
        <w:t xml:space="preserve"> </w:t>
      </w:r>
      <w:proofErr w:type="spellStart"/>
      <w:r w:rsidRPr="00984DB9">
        <w:rPr>
          <w:rFonts w:ascii="Trebuchet MS" w:hAnsi="Trebuchet MS"/>
          <w:sz w:val="22"/>
          <w:szCs w:val="22"/>
        </w:rPr>
        <w:t>încărcării</w:t>
      </w:r>
      <w:proofErr w:type="spellEnd"/>
      <w:r w:rsidRPr="00984DB9">
        <w:rPr>
          <w:rFonts w:ascii="Trebuchet MS" w:hAnsi="Trebuchet MS"/>
          <w:sz w:val="22"/>
          <w:szCs w:val="22"/>
        </w:rPr>
        <w:t xml:space="preserve"> </w:t>
      </w:r>
      <w:proofErr w:type="spellStart"/>
      <w:r w:rsidRPr="00984DB9">
        <w:rPr>
          <w:rFonts w:ascii="Trebuchet MS" w:hAnsi="Trebuchet MS"/>
          <w:sz w:val="22"/>
          <w:szCs w:val="22"/>
        </w:rPr>
        <w:t>cererii</w:t>
      </w:r>
      <w:proofErr w:type="spellEnd"/>
      <w:r w:rsidRPr="00984DB9">
        <w:rPr>
          <w:rFonts w:ascii="Trebuchet MS" w:hAnsi="Trebuchet MS"/>
          <w:sz w:val="22"/>
          <w:szCs w:val="22"/>
        </w:rPr>
        <w:t xml:space="preserve"> de </w:t>
      </w:r>
      <w:proofErr w:type="spellStart"/>
      <w:r w:rsidRPr="00984DB9">
        <w:rPr>
          <w:rFonts w:ascii="Trebuchet MS" w:hAnsi="Trebuchet MS"/>
          <w:sz w:val="22"/>
          <w:szCs w:val="22"/>
        </w:rPr>
        <w:t>finanțare</w:t>
      </w:r>
      <w:proofErr w:type="spellEnd"/>
      <w:r w:rsidRPr="00984DB9">
        <w:rPr>
          <w:rFonts w:ascii="Trebuchet MS" w:hAnsi="Trebuchet MS"/>
          <w:sz w:val="22"/>
          <w:szCs w:val="22"/>
        </w:rPr>
        <w:t xml:space="preserve"> </w:t>
      </w:r>
      <w:proofErr w:type="spellStart"/>
      <w:r w:rsidRPr="00984DB9">
        <w:rPr>
          <w:rFonts w:ascii="Trebuchet MS" w:hAnsi="Trebuchet MS"/>
          <w:sz w:val="22"/>
          <w:szCs w:val="22"/>
        </w:rPr>
        <w:t>în</w:t>
      </w:r>
      <w:proofErr w:type="spellEnd"/>
      <w:r w:rsidRPr="00984DB9">
        <w:rPr>
          <w:rFonts w:ascii="Trebuchet MS" w:hAnsi="Trebuchet MS"/>
          <w:sz w:val="22"/>
          <w:szCs w:val="22"/>
        </w:rPr>
        <w:t xml:space="preserve"> </w:t>
      </w:r>
      <w:proofErr w:type="spellStart"/>
      <w:r w:rsidRPr="00984DB9">
        <w:rPr>
          <w:rFonts w:ascii="Trebuchet MS" w:hAnsi="Trebuchet MS"/>
          <w:sz w:val="22"/>
          <w:szCs w:val="22"/>
        </w:rPr>
        <w:t>sistemul</w:t>
      </w:r>
      <w:proofErr w:type="spellEnd"/>
      <w:r w:rsidRPr="00984DB9">
        <w:rPr>
          <w:rFonts w:ascii="Trebuchet MS" w:hAnsi="Trebuchet MS"/>
          <w:sz w:val="22"/>
          <w:szCs w:val="22"/>
        </w:rPr>
        <w:t xml:space="preserve"> </w:t>
      </w:r>
      <w:proofErr w:type="spellStart"/>
      <w:r w:rsidRPr="00984DB9">
        <w:rPr>
          <w:rFonts w:ascii="Trebuchet MS" w:hAnsi="Trebuchet MS"/>
          <w:sz w:val="22"/>
          <w:szCs w:val="22"/>
        </w:rPr>
        <w:t>MySMIS</w:t>
      </w:r>
      <w:proofErr w:type="spellEnd"/>
      <w:r w:rsidRPr="00984DB9">
        <w:rPr>
          <w:rFonts w:ascii="Trebuchet MS" w:hAnsi="Trebuchet MS"/>
          <w:sz w:val="22"/>
          <w:szCs w:val="22"/>
        </w:rPr>
        <w:t xml:space="preserve">) </w:t>
      </w:r>
      <w:proofErr w:type="spellStart"/>
      <w:r w:rsidRPr="00984DB9">
        <w:rPr>
          <w:rFonts w:ascii="Trebuchet MS" w:hAnsi="Trebuchet MS"/>
          <w:b/>
          <w:sz w:val="22"/>
          <w:szCs w:val="22"/>
        </w:rPr>
        <w:t>sau</w:t>
      </w:r>
      <w:proofErr w:type="spellEnd"/>
      <w:r w:rsidRPr="00984DB9">
        <w:rPr>
          <w:rFonts w:ascii="Trebuchet MS" w:hAnsi="Trebuchet MS"/>
          <w:b/>
          <w:sz w:val="22"/>
          <w:szCs w:val="22"/>
        </w:rPr>
        <w:t xml:space="preserve"> </w:t>
      </w:r>
      <w:proofErr w:type="spellStart"/>
      <w:r w:rsidRPr="00984DB9">
        <w:rPr>
          <w:rFonts w:ascii="Trebuchet MS" w:hAnsi="Trebuchet MS"/>
          <w:b/>
          <w:sz w:val="22"/>
          <w:szCs w:val="22"/>
        </w:rPr>
        <w:t>documentele</w:t>
      </w:r>
      <w:proofErr w:type="spellEnd"/>
      <w:r w:rsidRPr="00984DB9">
        <w:rPr>
          <w:rFonts w:ascii="Trebuchet MS" w:hAnsi="Trebuchet MS"/>
          <w:b/>
          <w:sz w:val="22"/>
          <w:szCs w:val="22"/>
        </w:rPr>
        <w:t xml:space="preserve"> care </w:t>
      </w:r>
      <w:proofErr w:type="spellStart"/>
      <w:r w:rsidRPr="00984DB9">
        <w:rPr>
          <w:rFonts w:ascii="Trebuchet MS" w:hAnsi="Trebuchet MS"/>
          <w:b/>
          <w:sz w:val="22"/>
          <w:szCs w:val="22"/>
        </w:rPr>
        <w:t>demonstrează</w:t>
      </w:r>
      <w:proofErr w:type="spellEnd"/>
      <w:r w:rsidRPr="00984DB9">
        <w:rPr>
          <w:rFonts w:ascii="Trebuchet MS" w:hAnsi="Trebuchet MS"/>
          <w:b/>
          <w:sz w:val="22"/>
          <w:szCs w:val="22"/>
        </w:rPr>
        <w:t xml:space="preserve"> </w:t>
      </w:r>
      <w:proofErr w:type="spellStart"/>
      <w:r w:rsidRPr="00984DB9">
        <w:rPr>
          <w:rFonts w:ascii="Trebuchet MS" w:hAnsi="Trebuchet MS"/>
          <w:b/>
          <w:sz w:val="22"/>
          <w:szCs w:val="22"/>
        </w:rPr>
        <w:t>că</w:t>
      </w:r>
      <w:proofErr w:type="spellEnd"/>
      <w:r w:rsidRPr="00984DB9">
        <w:rPr>
          <w:rFonts w:ascii="Trebuchet MS" w:hAnsi="Trebuchet MS"/>
          <w:b/>
          <w:sz w:val="22"/>
          <w:szCs w:val="22"/>
        </w:rPr>
        <w:t xml:space="preserve"> </w:t>
      </w:r>
      <w:proofErr w:type="spellStart"/>
      <w:r w:rsidRPr="00984DB9">
        <w:rPr>
          <w:rFonts w:ascii="Trebuchet MS" w:hAnsi="Trebuchet MS"/>
          <w:b/>
          <w:sz w:val="22"/>
          <w:szCs w:val="22"/>
        </w:rPr>
        <w:t>dețin</w:t>
      </w:r>
      <w:proofErr w:type="spellEnd"/>
      <w:r w:rsidRPr="00984DB9">
        <w:rPr>
          <w:rFonts w:ascii="Trebuchet MS" w:hAnsi="Trebuchet MS"/>
          <w:b/>
          <w:sz w:val="22"/>
          <w:szCs w:val="22"/>
        </w:rPr>
        <w:t xml:space="preserve"> </w:t>
      </w:r>
      <w:proofErr w:type="spellStart"/>
      <w:r w:rsidRPr="00984DB9">
        <w:rPr>
          <w:rFonts w:ascii="Trebuchet MS" w:hAnsi="Trebuchet MS"/>
          <w:b/>
          <w:sz w:val="22"/>
          <w:szCs w:val="22"/>
        </w:rPr>
        <w:t>experiență</w:t>
      </w:r>
      <w:proofErr w:type="spellEnd"/>
      <w:r w:rsidRPr="00984DB9">
        <w:rPr>
          <w:rFonts w:ascii="Trebuchet MS" w:hAnsi="Trebuchet MS"/>
          <w:b/>
          <w:sz w:val="22"/>
          <w:szCs w:val="22"/>
        </w:rPr>
        <w:t xml:space="preserve"> </w:t>
      </w:r>
      <w:proofErr w:type="spellStart"/>
      <w:r w:rsidRPr="00984DB9">
        <w:rPr>
          <w:rFonts w:ascii="Trebuchet MS" w:hAnsi="Trebuchet MS"/>
          <w:b/>
          <w:sz w:val="22"/>
          <w:szCs w:val="22"/>
        </w:rPr>
        <w:t>similară</w:t>
      </w:r>
      <w:proofErr w:type="spellEnd"/>
      <w:r w:rsidRPr="00984DB9">
        <w:rPr>
          <w:rFonts w:ascii="Trebuchet MS" w:hAnsi="Trebuchet MS"/>
          <w:b/>
          <w:sz w:val="22"/>
          <w:szCs w:val="22"/>
        </w:rPr>
        <w:t xml:space="preserve"> </w:t>
      </w:r>
      <w:proofErr w:type="spellStart"/>
      <w:r w:rsidRPr="00984DB9">
        <w:rPr>
          <w:rFonts w:ascii="Trebuchet MS" w:hAnsi="Trebuchet MS"/>
          <w:b/>
          <w:sz w:val="22"/>
          <w:szCs w:val="22"/>
        </w:rPr>
        <w:t>în</w:t>
      </w:r>
      <w:proofErr w:type="spellEnd"/>
      <w:r w:rsidRPr="00984DB9">
        <w:rPr>
          <w:rFonts w:ascii="Trebuchet MS" w:hAnsi="Trebuchet MS"/>
          <w:b/>
          <w:sz w:val="22"/>
          <w:szCs w:val="22"/>
        </w:rPr>
        <w:t xml:space="preserve"> </w:t>
      </w:r>
      <w:proofErr w:type="spellStart"/>
      <w:r w:rsidRPr="00984DB9">
        <w:rPr>
          <w:rFonts w:ascii="Trebuchet MS" w:hAnsi="Trebuchet MS"/>
          <w:b/>
          <w:sz w:val="22"/>
          <w:szCs w:val="22"/>
        </w:rPr>
        <w:t>domeniile</w:t>
      </w:r>
      <w:proofErr w:type="spellEnd"/>
      <w:r w:rsidRPr="00984DB9">
        <w:rPr>
          <w:rFonts w:ascii="Trebuchet MS" w:hAnsi="Trebuchet MS"/>
          <w:b/>
          <w:sz w:val="22"/>
          <w:szCs w:val="22"/>
        </w:rPr>
        <w:t xml:space="preserve"> </w:t>
      </w:r>
      <w:proofErr w:type="spellStart"/>
      <w:r w:rsidRPr="00984DB9">
        <w:rPr>
          <w:rFonts w:ascii="Trebuchet MS" w:hAnsi="Trebuchet MS"/>
          <w:b/>
          <w:sz w:val="22"/>
          <w:szCs w:val="22"/>
        </w:rPr>
        <w:t>activităților</w:t>
      </w:r>
      <w:proofErr w:type="spellEnd"/>
      <w:r w:rsidRPr="00984DB9">
        <w:rPr>
          <w:rFonts w:ascii="Trebuchet MS" w:hAnsi="Trebuchet MS"/>
          <w:b/>
          <w:sz w:val="22"/>
          <w:szCs w:val="22"/>
        </w:rPr>
        <w:t xml:space="preserve"> pe care </w:t>
      </w:r>
      <w:proofErr w:type="spellStart"/>
      <w:r w:rsidRPr="00984DB9">
        <w:rPr>
          <w:rFonts w:ascii="Trebuchet MS" w:hAnsi="Trebuchet MS"/>
          <w:b/>
          <w:sz w:val="22"/>
          <w:szCs w:val="22"/>
        </w:rPr>
        <w:t>aceștia</w:t>
      </w:r>
      <w:proofErr w:type="spellEnd"/>
      <w:r w:rsidRPr="00984DB9">
        <w:rPr>
          <w:rFonts w:ascii="Trebuchet MS" w:hAnsi="Trebuchet MS"/>
          <w:b/>
          <w:sz w:val="22"/>
          <w:szCs w:val="22"/>
        </w:rPr>
        <w:t xml:space="preserve"> le </w:t>
      </w:r>
      <w:proofErr w:type="spellStart"/>
      <w:r w:rsidRPr="00984DB9">
        <w:rPr>
          <w:rFonts w:ascii="Trebuchet MS" w:hAnsi="Trebuchet MS"/>
          <w:b/>
          <w:sz w:val="22"/>
          <w:szCs w:val="22"/>
        </w:rPr>
        <w:t>vor</w:t>
      </w:r>
      <w:proofErr w:type="spellEnd"/>
      <w:r w:rsidRPr="00984DB9">
        <w:rPr>
          <w:rFonts w:ascii="Trebuchet MS" w:hAnsi="Trebuchet MS"/>
          <w:b/>
          <w:sz w:val="22"/>
          <w:szCs w:val="22"/>
        </w:rPr>
        <w:t xml:space="preserve"> </w:t>
      </w:r>
      <w:proofErr w:type="spellStart"/>
      <w:r w:rsidRPr="00984DB9">
        <w:rPr>
          <w:rFonts w:ascii="Trebuchet MS" w:hAnsi="Trebuchet MS"/>
          <w:b/>
          <w:sz w:val="22"/>
          <w:szCs w:val="22"/>
        </w:rPr>
        <w:t>implementa</w:t>
      </w:r>
      <w:proofErr w:type="spellEnd"/>
      <w:r w:rsidRPr="00984DB9">
        <w:rPr>
          <w:rFonts w:ascii="Trebuchet MS" w:hAnsi="Trebuchet MS"/>
          <w:b/>
          <w:sz w:val="22"/>
          <w:szCs w:val="22"/>
        </w:rPr>
        <w:t xml:space="preserve"> </w:t>
      </w:r>
      <w:proofErr w:type="spellStart"/>
      <w:r w:rsidRPr="00984DB9">
        <w:rPr>
          <w:rFonts w:ascii="Trebuchet MS" w:hAnsi="Trebuchet MS"/>
          <w:b/>
          <w:sz w:val="22"/>
          <w:szCs w:val="22"/>
        </w:rPr>
        <w:t>în</w:t>
      </w:r>
      <w:proofErr w:type="spellEnd"/>
      <w:r w:rsidRPr="00984DB9">
        <w:rPr>
          <w:rFonts w:ascii="Trebuchet MS" w:hAnsi="Trebuchet MS"/>
          <w:b/>
          <w:sz w:val="22"/>
          <w:szCs w:val="22"/>
        </w:rPr>
        <w:t xml:space="preserve"> </w:t>
      </w:r>
      <w:proofErr w:type="spellStart"/>
      <w:r w:rsidRPr="00984DB9">
        <w:rPr>
          <w:rFonts w:ascii="Trebuchet MS" w:hAnsi="Trebuchet MS"/>
          <w:b/>
          <w:sz w:val="22"/>
          <w:szCs w:val="22"/>
        </w:rPr>
        <w:t>cadrul</w:t>
      </w:r>
      <w:proofErr w:type="spellEnd"/>
      <w:r w:rsidRPr="00984DB9">
        <w:rPr>
          <w:rFonts w:ascii="Trebuchet MS" w:hAnsi="Trebuchet MS"/>
          <w:b/>
          <w:sz w:val="22"/>
          <w:szCs w:val="22"/>
        </w:rPr>
        <w:t xml:space="preserve"> </w:t>
      </w:r>
      <w:proofErr w:type="spellStart"/>
      <w:r w:rsidRPr="00984DB9">
        <w:rPr>
          <w:rFonts w:ascii="Trebuchet MS" w:hAnsi="Trebuchet MS"/>
          <w:b/>
          <w:sz w:val="22"/>
          <w:szCs w:val="22"/>
        </w:rPr>
        <w:t>proiectului</w:t>
      </w:r>
      <w:proofErr w:type="spellEnd"/>
      <w:r w:rsidRPr="00984DB9">
        <w:rPr>
          <w:rFonts w:ascii="Trebuchet MS" w:hAnsi="Trebuchet MS"/>
          <w:sz w:val="22"/>
          <w:szCs w:val="22"/>
          <w:lang w:val="en-US"/>
        </w:rPr>
        <w:t xml:space="preserve">: </w:t>
      </w:r>
    </w:p>
    <w:p w14:paraId="4C1D22FB" w14:textId="77777777" w:rsidR="00984DB9" w:rsidRPr="00984DB9" w:rsidRDefault="00984DB9" w:rsidP="00984DB9">
      <w:pPr>
        <w:pStyle w:val="ListParagraph"/>
        <w:spacing w:line="240" w:lineRule="auto"/>
        <w:ind w:left="0"/>
        <w:jc w:val="both"/>
        <w:rPr>
          <w:rFonts w:ascii="Trebuchet MS" w:hAnsi="Trebuchet MS"/>
          <w:sz w:val="22"/>
          <w:szCs w:val="22"/>
          <w:lang w:val="en-US"/>
        </w:rPr>
      </w:pPr>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Acreditarea</w:t>
      </w:r>
      <w:proofErr w:type="spellEnd"/>
      <w:r w:rsidRPr="00984DB9">
        <w:rPr>
          <w:rFonts w:ascii="Trebuchet MS" w:hAnsi="Trebuchet MS"/>
          <w:sz w:val="22"/>
          <w:szCs w:val="22"/>
          <w:lang w:val="en-US"/>
        </w:rPr>
        <w:t xml:space="preserve"> ca </w:t>
      </w:r>
      <w:proofErr w:type="spellStart"/>
      <w:r w:rsidRPr="00984DB9">
        <w:rPr>
          <w:rFonts w:ascii="Trebuchet MS" w:hAnsi="Trebuchet MS"/>
          <w:sz w:val="22"/>
          <w:szCs w:val="22"/>
          <w:lang w:val="en-US"/>
        </w:rPr>
        <w:t>furnizor</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servicii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sociale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pentru</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solicitantul</w:t>
      </w:r>
      <w:proofErr w:type="spellEnd"/>
      <w:r w:rsidRPr="00984DB9">
        <w:rPr>
          <w:rFonts w:ascii="Trebuchet MS" w:hAnsi="Trebuchet MS"/>
          <w:sz w:val="22"/>
          <w:szCs w:val="22"/>
          <w:lang w:val="en-US"/>
        </w:rPr>
        <w:t>/</w:t>
      </w:r>
      <w:proofErr w:type="spellStart"/>
      <w:r w:rsidRPr="00984DB9">
        <w:rPr>
          <w:rFonts w:ascii="Trebuchet MS" w:hAnsi="Trebuchet MS"/>
          <w:sz w:val="22"/>
          <w:szCs w:val="22"/>
          <w:lang w:val="en-US"/>
        </w:rPr>
        <w:t>partenerul</w:t>
      </w:r>
      <w:proofErr w:type="spellEnd"/>
      <w:r w:rsidRPr="00984DB9">
        <w:rPr>
          <w:rFonts w:ascii="Trebuchet MS" w:hAnsi="Trebuchet MS"/>
          <w:sz w:val="22"/>
          <w:szCs w:val="22"/>
          <w:lang w:val="en-US"/>
        </w:rPr>
        <w:t xml:space="preserve"> care </w:t>
      </w:r>
      <w:proofErr w:type="spellStart"/>
      <w:r w:rsidRPr="00984DB9">
        <w:rPr>
          <w:rFonts w:ascii="Trebuchet MS" w:hAnsi="Trebuchet MS"/>
          <w:sz w:val="22"/>
          <w:szCs w:val="22"/>
          <w:lang w:val="en-US"/>
        </w:rPr>
        <w:t>va</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implementa</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activități</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furnizare</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servicii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sociale</w:t>
      </w:r>
      <w:proofErr w:type="spellEnd"/>
      <w:r w:rsidRPr="00984DB9">
        <w:rPr>
          <w:rFonts w:ascii="Trebuchet MS" w:hAnsi="Trebuchet MS"/>
          <w:sz w:val="22"/>
          <w:szCs w:val="22"/>
          <w:lang w:val="en-US"/>
        </w:rPr>
        <w:t xml:space="preserve"> </w:t>
      </w:r>
    </w:p>
    <w:p w14:paraId="14D3D406" w14:textId="77777777" w:rsidR="00984DB9" w:rsidRPr="00984DB9" w:rsidRDefault="00984DB9" w:rsidP="00984DB9">
      <w:pPr>
        <w:pStyle w:val="ListParagraph"/>
        <w:spacing w:line="240" w:lineRule="auto"/>
        <w:ind w:left="0"/>
        <w:jc w:val="both"/>
        <w:rPr>
          <w:rFonts w:ascii="Trebuchet MS" w:hAnsi="Trebuchet MS"/>
          <w:sz w:val="22"/>
          <w:szCs w:val="22"/>
          <w:lang w:val="en-US"/>
        </w:rPr>
      </w:pPr>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Acreditarea</w:t>
      </w:r>
      <w:proofErr w:type="spellEnd"/>
      <w:r w:rsidRPr="00984DB9">
        <w:rPr>
          <w:rFonts w:ascii="Trebuchet MS" w:hAnsi="Trebuchet MS"/>
          <w:sz w:val="22"/>
          <w:szCs w:val="22"/>
          <w:lang w:val="en-US"/>
        </w:rPr>
        <w:t xml:space="preserve"> ca </w:t>
      </w:r>
      <w:proofErr w:type="spellStart"/>
      <w:r w:rsidRPr="00984DB9">
        <w:rPr>
          <w:rFonts w:ascii="Trebuchet MS" w:hAnsi="Trebuchet MS"/>
          <w:sz w:val="22"/>
          <w:szCs w:val="22"/>
          <w:lang w:val="en-US"/>
        </w:rPr>
        <w:t>furnizor</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servicii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specializate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pentru</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stimularea</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ocupării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forței</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muncă</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în</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conformitate</w:t>
      </w:r>
      <w:proofErr w:type="spellEnd"/>
      <w:r w:rsidRPr="00984DB9">
        <w:rPr>
          <w:rFonts w:ascii="Trebuchet MS" w:hAnsi="Trebuchet MS"/>
          <w:sz w:val="22"/>
          <w:szCs w:val="22"/>
          <w:lang w:val="en-US"/>
        </w:rPr>
        <w:t xml:space="preserve"> cu HG nr. 277/2002 </w:t>
      </w:r>
      <w:proofErr w:type="spellStart"/>
      <w:r w:rsidRPr="00984DB9">
        <w:rPr>
          <w:rFonts w:ascii="Trebuchet MS" w:hAnsi="Trebuchet MS"/>
          <w:sz w:val="22"/>
          <w:szCs w:val="22"/>
          <w:lang w:val="en-US"/>
        </w:rPr>
        <w:t>modificată</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și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completată</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prin</w:t>
      </w:r>
      <w:proofErr w:type="spellEnd"/>
      <w:r w:rsidRPr="00984DB9">
        <w:rPr>
          <w:rFonts w:ascii="Trebuchet MS" w:hAnsi="Trebuchet MS"/>
          <w:sz w:val="22"/>
          <w:szCs w:val="22"/>
          <w:lang w:val="en-US"/>
        </w:rPr>
        <w:t xml:space="preserve"> HG nr. 1122/2010), </w:t>
      </w:r>
      <w:proofErr w:type="spellStart"/>
      <w:r w:rsidRPr="00984DB9">
        <w:rPr>
          <w:rFonts w:ascii="Trebuchet MS" w:hAnsi="Trebuchet MS"/>
          <w:sz w:val="22"/>
          <w:szCs w:val="22"/>
          <w:lang w:val="en-US"/>
        </w:rPr>
        <w:t>dacã</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în</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cadrul</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proiectului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solicitantul</w:t>
      </w:r>
      <w:proofErr w:type="spellEnd"/>
      <w:r w:rsidRPr="00984DB9">
        <w:rPr>
          <w:rFonts w:ascii="Trebuchet MS" w:hAnsi="Trebuchet MS"/>
          <w:sz w:val="22"/>
          <w:szCs w:val="22"/>
          <w:lang w:val="en-US"/>
        </w:rPr>
        <w:t>/</w:t>
      </w:r>
      <w:proofErr w:type="spellStart"/>
      <w:r w:rsidRPr="00984DB9">
        <w:rPr>
          <w:rFonts w:ascii="Trebuchet MS" w:hAnsi="Trebuchet MS"/>
          <w:sz w:val="22"/>
          <w:szCs w:val="22"/>
          <w:lang w:val="en-US"/>
        </w:rPr>
        <w:t>actorul</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respectiv</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implementeazã</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urmãtoarele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activitãți</w:t>
      </w:r>
      <w:proofErr w:type="spellEnd"/>
      <w:r w:rsidRPr="00984DB9">
        <w:rPr>
          <w:rFonts w:ascii="Trebuchet MS" w:hAnsi="Trebuchet MS"/>
          <w:sz w:val="22"/>
          <w:szCs w:val="22"/>
          <w:lang w:val="en-US"/>
        </w:rPr>
        <w:t xml:space="preserve">: </w:t>
      </w:r>
    </w:p>
    <w:p w14:paraId="1D799FAE" w14:textId="77777777" w:rsidR="00984DB9" w:rsidRPr="00984DB9" w:rsidRDefault="00984DB9" w:rsidP="00984DB9">
      <w:pPr>
        <w:pStyle w:val="ListParagraph"/>
        <w:spacing w:line="240" w:lineRule="auto"/>
        <w:ind w:left="0"/>
        <w:jc w:val="both"/>
        <w:rPr>
          <w:rFonts w:ascii="Trebuchet MS" w:hAnsi="Trebuchet MS"/>
          <w:sz w:val="22"/>
          <w:szCs w:val="22"/>
          <w:lang w:val="en-US"/>
        </w:rPr>
      </w:pPr>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informare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și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consiliere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profesionalã</w:t>
      </w:r>
      <w:proofErr w:type="spellEnd"/>
      <w:r w:rsidRPr="00984DB9">
        <w:rPr>
          <w:rFonts w:ascii="Trebuchet MS" w:hAnsi="Trebuchet MS"/>
          <w:sz w:val="22"/>
          <w:szCs w:val="22"/>
          <w:lang w:val="en-US"/>
        </w:rPr>
        <w:t xml:space="preserve">; </w:t>
      </w:r>
    </w:p>
    <w:p w14:paraId="5DEFA436" w14:textId="77777777" w:rsidR="00984DB9" w:rsidRPr="00984DB9" w:rsidRDefault="00984DB9" w:rsidP="00984DB9">
      <w:pPr>
        <w:pStyle w:val="ListParagraph"/>
        <w:spacing w:line="240" w:lineRule="auto"/>
        <w:ind w:left="0"/>
        <w:jc w:val="both"/>
        <w:rPr>
          <w:rFonts w:ascii="Trebuchet MS" w:hAnsi="Trebuchet MS"/>
          <w:sz w:val="22"/>
          <w:szCs w:val="22"/>
          <w:lang w:val="en-US"/>
        </w:rPr>
      </w:pPr>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medierea</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muncii</w:t>
      </w:r>
      <w:proofErr w:type="spellEnd"/>
      <w:r w:rsidRPr="00984DB9">
        <w:rPr>
          <w:rFonts w:ascii="Trebuchet MS" w:hAnsi="Trebuchet MS"/>
          <w:sz w:val="22"/>
          <w:szCs w:val="22"/>
          <w:lang w:val="en-US"/>
        </w:rPr>
        <w:t xml:space="preserve">. </w:t>
      </w:r>
    </w:p>
    <w:p w14:paraId="4D7B88D4" w14:textId="77777777" w:rsidR="00984DB9" w:rsidRPr="00984DB9" w:rsidRDefault="00984DB9" w:rsidP="00984DB9">
      <w:pPr>
        <w:pStyle w:val="ListParagraph"/>
        <w:spacing w:line="240" w:lineRule="auto"/>
        <w:ind w:left="0"/>
        <w:jc w:val="both"/>
        <w:rPr>
          <w:rFonts w:ascii="Trebuchet MS" w:hAnsi="Trebuchet MS"/>
          <w:sz w:val="22"/>
          <w:szCs w:val="22"/>
          <w:lang w:val="en-US"/>
        </w:rPr>
      </w:pPr>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Acreditarea</w:t>
      </w:r>
      <w:proofErr w:type="spellEnd"/>
      <w:r w:rsidRPr="00984DB9">
        <w:rPr>
          <w:rFonts w:ascii="Trebuchet MS" w:hAnsi="Trebuchet MS"/>
          <w:sz w:val="22"/>
          <w:szCs w:val="22"/>
          <w:lang w:val="en-US"/>
        </w:rPr>
        <w:t xml:space="preserve"> ca </w:t>
      </w:r>
      <w:proofErr w:type="spellStart"/>
      <w:r w:rsidRPr="00984DB9">
        <w:rPr>
          <w:rFonts w:ascii="Trebuchet MS" w:hAnsi="Trebuchet MS"/>
          <w:sz w:val="22"/>
          <w:szCs w:val="22"/>
          <w:lang w:val="en-US"/>
        </w:rPr>
        <w:t>furnizor</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formare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profesională</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dacã</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în</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cadrul</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proiectului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solicitantul</w:t>
      </w:r>
      <w:proofErr w:type="spellEnd"/>
      <w:r w:rsidRPr="00984DB9">
        <w:rPr>
          <w:rFonts w:ascii="Trebuchet MS" w:hAnsi="Trebuchet MS"/>
          <w:sz w:val="22"/>
          <w:szCs w:val="22"/>
          <w:lang w:val="en-US"/>
        </w:rPr>
        <w:t>/</w:t>
      </w:r>
      <w:proofErr w:type="spellStart"/>
      <w:r w:rsidRPr="00984DB9">
        <w:rPr>
          <w:rFonts w:ascii="Trebuchet MS" w:hAnsi="Trebuchet MS"/>
          <w:sz w:val="22"/>
          <w:szCs w:val="22"/>
          <w:lang w:val="en-US"/>
        </w:rPr>
        <w:t>actorul</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respectiv</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implementează</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activitatea</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organizare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și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desfãsurare</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programe</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formare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profesională</w:t>
      </w:r>
      <w:proofErr w:type="spellEnd"/>
      <w:r w:rsidRPr="00984DB9">
        <w:rPr>
          <w:rFonts w:ascii="Trebuchet MS" w:hAnsi="Trebuchet MS"/>
          <w:sz w:val="22"/>
          <w:szCs w:val="22"/>
          <w:lang w:val="en-US"/>
        </w:rPr>
        <w:t xml:space="preserve">. </w:t>
      </w:r>
    </w:p>
    <w:p w14:paraId="173D055C" w14:textId="77777777" w:rsidR="00984DB9" w:rsidRPr="00984DB9" w:rsidRDefault="00984DB9" w:rsidP="00984DB9">
      <w:pPr>
        <w:pStyle w:val="ListParagraph"/>
        <w:spacing w:line="240" w:lineRule="auto"/>
        <w:ind w:left="0"/>
        <w:jc w:val="both"/>
        <w:rPr>
          <w:rFonts w:ascii="Trebuchet MS" w:hAnsi="Trebuchet MS"/>
          <w:sz w:val="22"/>
          <w:szCs w:val="22"/>
          <w:lang w:val="en-US"/>
        </w:rPr>
      </w:pPr>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Acreditarea</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centrului</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evaluare</w:t>
      </w:r>
      <w:proofErr w:type="spellEnd"/>
      <w:r w:rsidRPr="00984DB9">
        <w:rPr>
          <w:rFonts w:ascii="Trebuchet MS" w:hAnsi="Trebuchet MS"/>
          <w:sz w:val="22"/>
          <w:szCs w:val="22"/>
          <w:lang w:val="en-US"/>
        </w:rPr>
        <w:t xml:space="preserve"> a </w:t>
      </w:r>
      <w:proofErr w:type="spellStart"/>
      <w:r w:rsidRPr="00984DB9">
        <w:rPr>
          <w:rFonts w:ascii="Trebuchet MS" w:hAnsi="Trebuchet MS"/>
          <w:sz w:val="22"/>
          <w:szCs w:val="22"/>
          <w:lang w:val="en-US"/>
        </w:rPr>
        <w:t>competențelor</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dobândite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în</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sistem</w:t>
      </w:r>
      <w:proofErr w:type="spellEnd"/>
      <w:r w:rsidRPr="00984DB9">
        <w:rPr>
          <w:rFonts w:ascii="Trebuchet MS" w:hAnsi="Trebuchet MS"/>
          <w:sz w:val="22"/>
          <w:szCs w:val="22"/>
          <w:lang w:val="en-US"/>
        </w:rPr>
        <w:t xml:space="preserve"> non-formal </w:t>
      </w:r>
      <w:proofErr w:type="spellStart"/>
      <w:r w:rsidRPr="00984DB9">
        <w:rPr>
          <w:rFonts w:ascii="Trebuchet MS" w:hAnsi="Trebuchet MS"/>
          <w:sz w:val="22"/>
          <w:szCs w:val="22"/>
          <w:lang w:val="en-US"/>
        </w:rPr>
        <w:t>și</w:t>
      </w:r>
      <w:proofErr w:type="spellEnd"/>
      <w:r w:rsidRPr="00984DB9">
        <w:rPr>
          <w:rFonts w:ascii="Trebuchet MS" w:hAnsi="Trebuchet MS"/>
          <w:sz w:val="22"/>
          <w:szCs w:val="22"/>
          <w:lang w:val="en-US"/>
        </w:rPr>
        <w:t xml:space="preserve"> informal, </w:t>
      </w:r>
      <w:proofErr w:type="spellStart"/>
      <w:r w:rsidRPr="00984DB9">
        <w:rPr>
          <w:rFonts w:ascii="Trebuchet MS" w:hAnsi="Trebuchet MS"/>
          <w:sz w:val="22"/>
          <w:szCs w:val="22"/>
          <w:lang w:val="en-US"/>
        </w:rPr>
        <w:t>dacă</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în</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cadrul</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proiectului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solicitantul</w:t>
      </w:r>
      <w:proofErr w:type="spellEnd"/>
      <w:r w:rsidRPr="00984DB9">
        <w:rPr>
          <w:rFonts w:ascii="Trebuchet MS" w:hAnsi="Trebuchet MS"/>
          <w:sz w:val="22"/>
          <w:szCs w:val="22"/>
          <w:lang w:val="en-US"/>
        </w:rPr>
        <w:t>/</w:t>
      </w:r>
      <w:proofErr w:type="spellStart"/>
      <w:r w:rsidRPr="00984DB9">
        <w:rPr>
          <w:rFonts w:ascii="Trebuchet MS" w:hAnsi="Trebuchet MS"/>
          <w:sz w:val="22"/>
          <w:szCs w:val="22"/>
          <w:lang w:val="en-US"/>
        </w:rPr>
        <w:t>actorul</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respectiv</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implementează</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activități</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evaluare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și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certificare</w:t>
      </w:r>
      <w:proofErr w:type="spellEnd"/>
      <w:r w:rsidRPr="00984DB9">
        <w:rPr>
          <w:rFonts w:ascii="Trebuchet MS" w:hAnsi="Trebuchet MS"/>
          <w:sz w:val="22"/>
          <w:szCs w:val="22"/>
          <w:lang w:val="en-US"/>
        </w:rPr>
        <w:t xml:space="preserve"> a </w:t>
      </w:r>
      <w:proofErr w:type="spellStart"/>
      <w:r w:rsidRPr="00984DB9">
        <w:rPr>
          <w:rFonts w:ascii="Trebuchet MS" w:hAnsi="Trebuchet MS"/>
          <w:sz w:val="22"/>
          <w:szCs w:val="22"/>
          <w:lang w:val="en-US"/>
        </w:rPr>
        <w:t>competențelor</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dobândite</w:t>
      </w:r>
      <w:proofErr w:type="spellEnd"/>
      <w:r w:rsidRPr="00984DB9">
        <w:rPr>
          <w:rFonts w:ascii="Trebuchet MS" w:hAnsi="Trebuchet MS"/>
          <w:sz w:val="22"/>
          <w:szCs w:val="22"/>
          <w:lang w:val="en-US"/>
        </w:rPr>
        <w:t xml:space="preserve"> pe </w:t>
      </w:r>
      <w:proofErr w:type="spellStart"/>
      <w:r w:rsidRPr="00984DB9">
        <w:rPr>
          <w:rFonts w:ascii="Trebuchet MS" w:hAnsi="Trebuchet MS"/>
          <w:sz w:val="22"/>
          <w:szCs w:val="22"/>
          <w:lang w:val="en-US"/>
        </w:rPr>
        <w:t>cale</w:t>
      </w:r>
      <w:proofErr w:type="spellEnd"/>
      <w:r w:rsidRPr="00984DB9">
        <w:rPr>
          <w:rFonts w:ascii="Trebuchet MS" w:hAnsi="Trebuchet MS"/>
          <w:sz w:val="22"/>
          <w:szCs w:val="22"/>
          <w:lang w:val="en-US"/>
        </w:rPr>
        <w:t xml:space="preserve"> non-</w:t>
      </w:r>
      <w:proofErr w:type="spellStart"/>
      <w:r w:rsidRPr="00984DB9">
        <w:rPr>
          <w:rFonts w:ascii="Trebuchet MS" w:hAnsi="Trebuchet MS"/>
          <w:sz w:val="22"/>
          <w:szCs w:val="22"/>
          <w:lang w:val="en-US"/>
        </w:rPr>
        <w:t>formală</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sau</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informală</w:t>
      </w:r>
      <w:proofErr w:type="spellEnd"/>
      <w:r w:rsidRPr="00984DB9">
        <w:rPr>
          <w:rFonts w:ascii="Trebuchet MS" w:hAnsi="Trebuchet MS"/>
          <w:sz w:val="22"/>
          <w:szCs w:val="22"/>
          <w:lang w:val="en-US"/>
        </w:rPr>
        <w:t xml:space="preserve">. </w:t>
      </w:r>
    </w:p>
    <w:p w14:paraId="1B0353D2" w14:textId="77777777" w:rsidR="00984DB9" w:rsidRPr="00984DB9" w:rsidRDefault="00984DB9" w:rsidP="00984DB9">
      <w:pPr>
        <w:pStyle w:val="ListParagraph"/>
        <w:spacing w:line="240" w:lineRule="auto"/>
        <w:ind w:left="0"/>
        <w:jc w:val="both"/>
        <w:rPr>
          <w:rFonts w:ascii="Trebuchet MS" w:hAnsi="Trebuchet MS"/>
          <w:sz w:val="22"/>
          <w:szCs w:val="22"/>
          <w:lang w:val="en-US"/>
        </w:rPr>
      </w:pPr>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Acreditarea</w:t>
      </w:r>
      <w:proofErr w:type="spellEnd"/>
      <w:r w:rsidRPr="00984DB9">
        <w:rPr>
          <w:rFonts w:ascii="Trebuchet MS" w:hAnsi="Trebuchet MS"/>
          <w:sz w:val="22"/>
          <w:szCs w:val="22"/>
          <w:lang w:val="en-US"/>
        </w:rPr>
        <w:t xml:space="preserve"> ca </w:t>
      </w:r>
      <w:proofErr w:type="spellStart"/>
      <w:r w:rsidRPr="00984DB9">
        <w:rPr>
          <w:rFonts w:ascii="Trebuchet MS" w:hAnsi="Trebuchet MS"/>
          <w:sz w:val="22"/>
          <w:szCs w:val="22"/>
          <w:lang w:val="en-US"/>
        </w:rPr>
        <w:t>furnizor</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servicii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medicale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dacã</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în</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cadrul</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proiectului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solicitantul</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actorul</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respectiv</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implementează</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activitãți</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furnizare</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servicii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medicale</w:t>
      </w:r>
      <w:proofErr w:type="spellEnd"/>
      <w:r w:rsidRPr="00984DB9">
        <w:rPr>
          <w:rFonts w:ascii="Trebuchet MS" w:hAnsi="Trebuchet MS"/>
          <w:sz w:val="22"/>
          <w:szCs w:val="22"/>
          <w:lang w:val="en-US"/>
        </w:rPr>
        <w:t xml:space="preserve"> </w:t>
      </w:r>
    </w:p>
    <w:p w14:paraId="69B35802" w14:textId="77777777" w:rsidR="00984DB9" w:rsidRPr="00984DB9" w:rsidRDefault="00984DB9" w:rsidP="00984DB9">
      <w:pPr>
        <w:pStyle w:val="ListParagraph"/>
        <w:spacing w:line="240" w:lineRule="auto"/>
        <w:ind w:left="0"/>
        <w:jc w:val="both"/>
        <w:rPr>
          <w:rFonts w:ascii="Trebuchet MS" w:hAnsi="Trebuchet MS"/>
          <w:sz w:val="22"/>
          <w:szCs w:val="22"/>
          <w:lang w:val="en-US"/>
        </w:rPr>
      </w:pPr>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Dovada</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acreditării</w:t>
      </w:r>
      <w:proofErr w:type="spellEnd"/>
      <w:r w:rsidRPr="00984DB9">
        <w:rPr>
          <w:rFonts w:ascii="Trebuchet MS" w:hAnsi="Trebuchet MS"/>
          <w:sz w:val="22"/>
          <w:szCs w:val="22"/>
          <w:lang w:val="en-US"/>
        </w:rPr>
        <w:t xml:space="preserve"> ISCED 0-2 - se </w:t>
      </w:r>
      <w:proofErr w:type="spellStart"/>
      <w:r w:rsidRPr="00984DB9">
        <w:rPr>
          <w:rFonts w:ascii="Trebuchet MS" w:hAnsi="Trebuchet MS"/>
          <w:sz w:val="22"/>
          <w:szCs w:val="22"/>
          <w:lang w:val="en-US"/>
        </w:rPr>
        <w:t>poate</w:t>
      </w:r>
      <w:proofErr w:type="spellEnd"/>
      <w:r w:rsidRPr="00984DB9">
        <w:rPr>
          <w:rFonts w:ascii="Trebuchet MS" w:hAnsi="Trebuchet MS"/>
          <w:sz w:val="22"/>
          <w:szCs w:val="22"/>
          <w:lang w:val="en-US"/>
        </w:rPr>
        <w:t xml:space="preserve"> face </w:t>
      </w:r>
      <w:proofErr w:type="spellStart"/>
      <w:r w:rsidRPr="00984DB9">
        <w:rPr>
          <w:rFonts w:ascii="Trebuchet MS" w:hAnsi="Trebuchet MS"/>
          <w:sz w:val="22"/>
          <w:szCs w:val="22"/>
          <w:lang w:val="en-US"/>
        </w:rPr>
        <w:t>prin</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atașarea</w:t>
      </w:r>
      <w:proofErr w:type="spellEnd"/>
      <w:r w:rsidRPr="00984DB9">
        <w:rPr>
          <w:rFonts w:ascii="Trebuchet MS" w:hAnsi="Trebuchet MS"/>
          <w:sz w:val="22"/>
          <w:szCs w:val="22"/>
          <w:lang w:val="en-US"/>
        </w:rPr>
        <w:t xml:space="preserve"> la </w:t>
      </w:r>
      <w:proofErr w:type="spellStart"/>
      <w:r w:rsidRPr="00984DB9">
        <w:rPr>
          <w:rFonts w:ascii="Trebuchet MS" w:hAnsi="Trebuchet MS"/>
          <w:sz w:val="22"/>
          <w:szCs w:val="22"/>
          <w:lang w:val="en-US"/>
        </w:rPr>
        <w:t>fișa</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proiect</w:t>
      </w:r>
      <w:proofErr w:type="spellEnd"/>
      <w:r w:rsidRPr="00984DB9">
        <w:rPr>
          <w:rFonts w:ascii="Trebuchet MS" w:hAnsi="Trebuchet MS"/>
          <w:sz w:val="22"/>
          <w:szCs w:val="22"/>
          <w:lang w:val="en-US"/>
        </w:rPr>
        <w:t xml:space="preserve"> a </w:t>
      </w:r>
      <w:proofErr w:type="spellStart"/>
      <w:r w:rsidRPr="00984DB9">
        <w:rPr>
          <w:rFonts w:ascii="Trebuchet MS" w:hAnsi="Trebuchet MS"/>
          <w:sz w:val="22"/>
          <w:szCs w:val="22"/>
          <w:lang w:val="en-US"/>
        </w:rPr>
        <w:t>cel</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puțin</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unuia</w:t>
      </w:r>
      <w:proofErr w:type="spellEnd"/>
      <w:r w:rsidRPr="00984DB9">
        <w:rPr>
          <w:rFonts w:ascii="Trebuchet MS" w:hAnsi="Trebuchet MS"/>
          <w:sz w:val="22"/>
          <w:szCs w:val="22"/>
          <w:lang w:val="en-US"/>
        </w:rPr>
        <w:t xml:space="preserve"> din </w:t>
      </w:r>
      <w:proofErr w:type="spellStart"/>
      <w:r w:rsidRPr="00984DB9">
        <w:rPr>
          <w:rFonts w:ascii="Trebuchet MS" w:hAnsi="Trebuchet MS"/>
          <w:sz w:val="22"/>
          <w:szCs w:val="22"/>
          <w:lang w:val="en-US"/>
        </w:rPr>
        <w:t>următoarele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documente</w:t>
      </w:r>
      <w:proofErr w:type="spellEnd"/>
      <w:r w:rsidRPr="00984DB9">
        <w:rPr>
          <w:rFonts w:ascii="Trebuchet MS" w:hAnsi="Trebuchet MS"/>
          <w:sz w:val="22"/>
          <w:szCs w:val="22"/>
          <w:lang w:val="en-US"/>
        </w:rPr>
        <w:t xml:space="preserve">: </w:t>
      </w:r>
    </w:p>
    <w:p w14:paraId="204431D3" w14:textId="77777777" w:rsidR="00984DB9" w:rsidRPr="00984DB9" w:rsidRDefault="00984DB9" w:rsidP="00984DB9">
      <w:pPr>
        <w:pStyle w:val="ListParagraph"/>
        <w:spacing w:line="240" w:lineRule="auto"/>
        <w:ind w:left="0"/>
        <w:jc w:val="both"/>
        <w:rPr>
          <w:rFonts w:ascii="Trebuchet MS" w:hAnsi="Trebuchet MS"/>
          <w:sz w:val="22"/>
          <w:szCs w:val="22"/>
          <w:lang w:val="en-US"/>
        </w:rPr>
      </w:pPr>
      <w:r w:rsidRPr="00984DB9">
        <w:rPr>
          <w:rFonts w:ascii="Trebuchet MS" w:hAnsi="Trebuchet MS"/>
          <w:sz w:val="22"/>
          <w:szCs w:val="22"/>
          <w:lang w:val="en-US"/>
        </w:rPr>
        <w:t xml:space="preserve">- Extras </w:t>
      </w:r>
      <w:proofErr w:type="spellStart"/>
      <w:r w:rsidRPr="00984DB9">
        <w:rPr>
          <w:rFonts w:ascii="Trebuchet MS" w:hAnsi="Trebuchet MS"/>
          <w:sz w:val="22"/>
          <w:szCs w:val="22"/>
          <w:lang w:val="en-US"/>
        </w:rPr>
        <w:t>complet</w:t>
      </w:r>
      <w:proofErr w:type="spellEnd"/>
      <w:r w:rsidRPr="00984DB9">
        <w:rPr>
          <w:rFonts w:ascii="Trebuchet MS" w:hAnsi="Trebuchet MS"/>
          <w:sz w:val="22"/>
          <w:szCs w:val="22"/>
          <w:lang w:val="en-US"/>
        </w:rPr>
        <w:t xml:space="preserve"> din </w:t>
      </w:r>
      <w:proofErr w:type="spellStart"/>
      <w:r w:rsidRPr="00984DB9">
        <w:rPr>
          <w:rFonts w:ascii="Trebuchet MS" w:hAnsi="Trebuchet MS"/>
          <w:sz w:val="22"/>
          <w:szCs w:val="22"/>
          <w:lang w:val="en-US"/>
        </w:rPr>
        <w:t>baza</w:t>
      </w:r>
      <w:proofErr w:type="spellEnd"/>
      <w:r w:rsidRPr="00984DB9">
        <w:rPr>
          <w:rFonts w:ascii="Trebuchet MS" w:hAnsi="Trebuchet MS"/>
          <w:sz w:val="22"/>
          <w:szCs w:val="22"/>
          <w:lang w:val="en-US"/>
        </w:rPr>
        <w:t xml:space="preserve"> de date </w:t>
      </w:r>
      <w:proofErr w:type="spellStart"/>
      <w:r w:rsidRPr="00984DB9">
        <w:rPr>
          <w:rFonts w:ascii="Trebuchet MS" w:hAnsi="Trebuchet MS"/>
          <w:sz w:val="22"/>
          <w:szCs w:val="22"/>
          <w:lang w:val="en-US"/>
        </w:rPr>
        <w:t>Cartografia</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școlară</w:t>
      </w:r>
      <w:proofErr w:type="spellEnd"/>
      <w:r w:rsidRPr="00984DB9">
        <w:rPr>
          <w:rFonts w:ascii="Trebuchet MS" w:hAnsi="Trebuchet MS"/>
          <w:sz w:val="22"/>
          <w:szCs w:val="22"/>
          <w:lang w:val="en-US"/>
        </w:rPr>
        <w:t xml:space="preserve"> (https://www.siiir.edu.ro/carto/), care </w:t>
      </w:r>
      <w:proofErr w:type="spellStart"/>
      <w:r w:rsidRPr="00984DB9">
        <w:rPr>
          <w:rFonts w:ascii="Trebuchet MS" w:hAnsi="Trebuchet MS"/>
          <w:sz w:val="22"/>
          <w:szCs w:val="22"/>
          <w:lang w:val="en-US"/>
        </w:rPr>
        <w:t>să</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ateste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faptul</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că</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respectiva</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instituție</w:t>
      </w:r>
      <w:proofErr w:type="spellEnd"/>
      <w:r w:rsidRPr="00984DB9">
        <w:rPr>
          <w:rFonts w:ascii="Trebuchet MS" w:hAnsi="Trebuchet MS"/>
          <w:sz w:val="22"/>
          <w:szCs w:val="22"/>
          <w:lang w:val="en-US"/>
        </w:rPr>
        <w:t xml:space="preserve"> are </w:t>
      </w:r>
      <w:proofErr w:type="spellStart"/>
      <w:r w:rsidRPr="00984DB9">
        <w:rPr>
          <w:rFonts w:ascii="Trebuchet MS" w:hAnsi="Trebuchet MS"/>
          <w:sz w:val="22"/>
          <w:szCs w:val="22"/>
          <w:lang w:val="en-US"/>
        </w:rPr>
        <w:t>acreditate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nivelurile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școlare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preșcolar</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școlar</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și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gimnazial</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în</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funcție</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categoriile</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copii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implicați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în</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activitățile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derulate</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instituția</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publică</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învățământ</w:t>
      </w:r>
      <w:proofErr w:type="spellEnd"/>
      <w:r w:rsidRPr="00984DB9">
        <w:rPr>
          <w:rFonts w:ascii="Trebuchet MS" w:hAnsi="Trebuchet MS"/>
          <w:sz w:val="22"/>
          <w:szCs w:val="22"/>
          <w:lang w:val="en-US"/>
        </w:rPr>
        <w:t xml:space="preserve">; </w:t>
      </w:r>
    </w:p>
    <w:p w14:paraId="7338311C" w14:textId="77777777" w:rsidR="00984DB9" w:rsidRPr="00984DB9" w:rsidRDefault="00984DB9" w:rsidP="00984DB9">
      <w:pPr>
        <w:pStyle w:val="ListParagraph"/>
        <w:spacing w:line="240" w:lineRule="auto"/>
        <w:ind w:left="0"/>
        <w:jc w:val="both"/>
        <w:rPr>
          <w:rFonts w:ascii="Trebuchet MS" w:hAnsi="Trebuchet MS"/>
          <w:sz w:val="22"/>
          <w:szCs w:val="22"/>
          <w:lang w:val="en-US"/>
        </w:rPr>
      </w:pPr>
      <w:r w:rsidRPr="00984DB9">
        <w:rPr>
          <w:rFonts w:ascii="Trebuchet MS" w:hAnsi="Trebuchet MS"/>
          <w:sz w:val="22"/>
          <w:szCs w:val="22"/>
          <w:lang w:val="en-US"/>
        </w:rPr>
        <w:t xml:space="preserve">- Document </w:t>
      </w:r>
      <w:proofErr w:type="spellStart"/>
      <w:r w:rsidRPr="00984DB9">
        <w:rPr>
          <w:rFonts w:ascii="Trebuchet MS" w:hAnsi="Trebuchet MS"/>
          <w:sz w:val="22"/>
          <w:szCs w:val="22"/>
          <w:lang w:val="en-US"/>
        </w:rPr>
        <w:t>eliberat</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către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autoritățile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competente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Ministerul</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Educatiei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sau</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Inspectoratul</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Școlar</w:t>
      </w:r>
      <w:proofErr w:type="spellEnd"/>
      <w:r w:rsidRPr="00984DB9">
        <w:rPr>
          <w:rFonts w:ascii="Trebuchet MS" w:hAnsi="Trebuchet MS"/>
          <w:sz w:val="22"/>
          <w:szCs w:val="22"/>
          <w:lang w:val="en-US"/>
        </w:rPr>
        <w:t xml:space="preserve">), care </w:t>
      </w:r>
      <w:proofErr w:type="spellStart"/>
      <w:r w:rsidRPr="00984DB9">
        <w:rPr>
          <w:rFonts w:ascii="Trebuchet MS" w:hAnsi="Trebuchet MS"/>
          <w:sz w:val="22"/>
          <w:szCs w:val="22"/>
          <w:lang w:val="en-US"/>
        </w:rPr>
        <w:t>să</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ateste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faptul</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că</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respectiva</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instituție</w:t>
      </w:r>
      <w:proofErr w:type="spellEnd"/>
      <w:r w:rsidRPr="00984DB9">
        <w:rPr>
          <w:rFonts w:ascii="Trebuchet MS" w:hAnsi="Trebuchet MS"/>
          <w:sz w:val="22"/>
          <w:szCs w:val="22"/>
          <w:lang w:val="en-US"/>
        </w:rPr>
        <w:t xml:space="preserve"> are </w:t>
      </w:r>
      <w:proofErr w:type="spellStart"/>
      <w:r w:rsidRPr="00984DB9">
        <w:rPr>
          <w:rFonts w:ascii="Trebuchet MS" w:hAnsi="Trebuchet MS"/>
          <w:sz w:val="22"/>
          <w:szCs w:val="22"/>
          <w:lang w:val="en-US"/>
        </w:rPr>
        <w:t>acreditate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nivelurile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școlare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preșcolar</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școlar</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și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lastRenderedPageBreak/>
        <w:t>gimnazial</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în</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funcție</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categoriile</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copii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implicați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în</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activitățile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derulate</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instituția</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publică</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învățământ</w:t>
      </w:r>
      <w:proofErr w:type="spellEnd"/>
      <w:r w:rsidRPr="00984DB9">
        <w:rPr>
          <w:rFonts w:ascii="Trebuchet MS" w:hAnsi="Trebuchet MS"/>
          <w:sz w:val="22"/>
          <w:szCs w:val="22"/>
          <w:lang w:val="en-US"/>
        </w:rPr>
        <w:t xml:space="preserve">; </w:t>
      </w:r>
    </w:p>
    <w:p w14:paraId="4DC0E79F" w14:textId="77777777" w:rsidR="00984DB9" w:rsidRPr="00984DB9" w:rsidRDefault="00984DB9" w:rsidP="00984DB9">
      <w:pPr>
        <w:pStyle w:val="ListParagraph"/>
        <w:spacing w:line="240" w:lineRule="auto"/>
        <w:ind w:left="0"/>
        <w:jc w:val="both"/>
        <w:rPr>
          <w:rFonts w:ascii="Trebuchet MS" w:hAnsi="Trebuchet MS"/>
          <w:sz w:val="22"/>
          <w:szCs w:val="22"/>
          <w:lang w:val="en-US"/>
        </w:rPr>
      </w:pPr>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Hotărârea</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Consiliului</w:t>
      </w:r>
      <w:proofErr w:type="spellEnd"/>
      <w:r w:rsidRPr="00984DB9">
        <w:rPr>
          <w:rFonts w:ascii="Trebuchet MS" w:hAnsi="Trebuchet MS"/>
          <w:sz w:val="22"/>
          <w:szCs w:val="22"/>
          <w:lang w:val="en-US"/>
        </w:rPr>
        <w:t xml:space="preserve"> Local </w:t>
      </w:r>
      <w:proofErr w:type="spellStart"/>
      <w:r w:rsidRPr="00984DB9">
        <w:rPr>
          <w:rFonts w:ascii="Trebuchet MS" w:hAnsi="Trebuchet MS"/>
          <w:sz w:val="22"/>
          <w:szCs w:val="22"/>
          <w:lang w:val="en-US"/>
        </w:rPr>
        <w:t>privind</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aprobarea</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planului</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școlarizare</w:t>
      </w:r>
      <w:proofErr w:type="spellEnd"/>
      <w:r w:rsidRPr="00984DB9">
        <w:rPr>
          <w:rFonts w:ascii="Trebuchet MS" w:hAnsi="Trebuchet MS"/>
          <w:sz w:val="22"/>
          <w:szCs w:val="22"/>
          <w:lang w:val="en-US"/>
        </w:rPr>
        <w:t xml:space="preserve"> la </w:t>
      </w:r>
      <w:proofErr w:type="spellStart"/>
      <w:r w:rsidRPr="00984DB9">
        <w:rPr>
          <w:rFonts w:ascii="Trebuchet MS" w:hAnsi="Trebuchet MS"/>
          <w:sz w:val="22"/>
          <w:szCs w:val="22"/>
          <w:lang w:val="en-US"/>
        </w:rPr>
        <w:t>nivelul</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orașului</w:t>
      </w:r>
      <w:proofErr w:type="spellEnd"/>
      <w:r w:rsidRPr="00984DB9">
        <w:rPr>
          <w:rFonts w:ascii="Trebuchet MS" w:hAnsi="Trebuchet MS"/>
          <w:sz w:val="22"/>
          <w:szCs w:val="22"/>
          <w:lang w:val="en-US"/>
        </w:rPr>
        <w:t xml:space="preserve">/municipiului </w:t>
      </w:r>
      <w:proofErr w:type="spellStart"/>
      <w:r w:rsidRPr="00984DB9">
        <w:rPr>
          <w:rFonts w:ascii="Trebuchet MS" w:hAnsi="Trebuchet MS"/>
          <w:sz w:val="22"/>
          <w:szCs w:val="22"/>
          <w:lang w:val="en-US"/>
        </w:rPr>
        <w:t>respectiv</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pentru</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anul</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școlar</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în</w:t>
      </w:r>
      <w:proofErr w:type="spellEnd"/>
      <w:r w:rsidRPr="00984DB9">
        <w:rPr>
          <w:rFonts w:ascii="Trebuchet MS" w:hAnsi="Trebuchet MS"/>
          <w:sz w:val="22"/>
          <w:szCs w:val="22"/>
          <w:lang w:val="en-US"/>
        </w:rPr>
        <w:t xml:space="preserve"> care se </w:t>
      </w:r>
      <w:proofErr w:type="spellStart"/>
      <w:r w:rsidRPr="00984DB9">
        <w:rPr>
          <w:rFonts w:ascii="Trebuchet MS" w:hAnsi="Trebuchet MS"/>
          <w:sz w:val="22"/>
          <w:szCs w:val="22"/>
          <w:lang w:val="en-US"/>
        </w:rPr>
        <w:t>vor</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desfășura</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activitățile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proiectului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și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anexele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aferente</w:t>
      </w:r>
      <w:proofErr w:type="spellEnd"/>
      <w:r w:rsidRPr="00984DB9">
        <w:rPr>
          <w:rFonts w:ascii="Trebuchet MS" w:hAnsi="Trebuchet MS"/>
          <w:sz w:val="22"/>
          <w:szCs w:val="22"/>
          <w:lang w:val="en-US"/>
        </w:rPr>
        <w:t xml:space="preserve"> care sunt </w:t>
      </w:r>
      <w:proofErr w:type="spellStart"/>
      <w:r w:rsidRPr="00984DB9">
        <w:rPr>
          <w:rFonts w:ascii="Trebuchet MS" w:hAnsi="Trebuchet MS"/>
          <w:sz w:val="22"/>
          <w:szCs w:val="22"/>
          <w:lang w:val="en-US"/>
        </w:rPr>
        <w:t>parte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integrantă</w:t>
      </w:r>
      <w:proofErr w:type="spellEnd"/>
      <w:r w:rsidRPr="00984DB9">
        <w:rPr>
          <w:rFonts w:ascii="Trebuchet MS" w:hAnsi="Trebuchet MS"/>
          <w:sz w:val="22"/>
          <w:szCs w:val="22"/>
          <w:lang w:val="en-US"/>
        </w:rPr>
        <w:t xml:space="preserve"> din </w:t>
      </w:r>
      <w:proofErr w:type="spellStart"/>
      <w:r w:rsidRPr="00984DB9">
        <w:rPr>
          <w:rFonts w:ascii="Trebuchet MS" w:hAnsi="Trebuchet MS"/>
          <w:sz w:val="22"/>
          <w:szCs w:val="22"/>
          <w:lang w:val="en-US"/>
        </w:rPr>
        <w:t>această</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Hotărâre</w:t>
      </w:r>
      <w:proofErr w:type="spellEnd"/>
      <w:r w:rsidRPr="00984DB9">
        <w:rPr>
          <w:rFonts w:ascii="Trebuchet MS" w:hAnsi="Trebuchet MS"/>
          <w:sz w:val="22"/>
          <w:szCs w:val="22"/>
          <w:lang w:val="en-US"/>
        </w:rPr>
        <w:t xml:space="preserve">, din care </w:t>
      </w:r>
      <w:proofErr w:type="spellStart"/>
      <w:r w:rsidRPr="00984DB9">
        <w:rPr>
          <w:rFonts w:ascii="Trebuchet MS" w:hAnsi="Trebuchet MS"/>
          <w:sz w:val="22"/>
          <w:szCs w:val="22"/>
          <w:lang w:val="en-US"/>
        </w:rPr>
        <w:t>să</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reiasă</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faptul</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că</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respectiva</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instituție</w:t>
      </w:r>
      <w:proofErr w:type="spellEnd"/>
      <w:r w:rsidRPr="00984DB9">
        <w:rPr>
          <w:rFonts w:ascii="Trebuchet MS" w:hAnsi="Trebuchet MS"/>
          <w:sz w:val="22"/>
          <w:szCs w:val="22"/>
          <w:lang w:val="en-US"/>
        </w:rPr>
        <w:t xml:space="preserve"> are </w:t>
      </w:r>
      <w:proofErr w:type="spellStart"/>
      <w:r w:rsidRPr="00984DB9">
        <w:rPr>
          <w:rFonts w:ascii="Trebuchet MS" w:hAnsi="Trebuchet MS"/>
          <w:sz w:val="22"/>
          <w:szCs w:val="22"/>
          <w:lang w:val="en-US"/>
        </w:rPr>
        <w:t>acreditate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nivelurile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școlare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preșcolar</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școlar</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și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gimnazial</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în</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funcție</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categoriile</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copii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implicați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în</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activitățile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derulate</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instituția</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publică</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învățământ</w:t>
      </w:r>
      <w:proofErr w:type="spellEnd"/>
      <w:r w:rsidRPr="00984DB9">
        <w:rPr>
          <w:rFonts w:ascii="Trebuchet MS" w:hAnsi="Trebuchet MS"/>
          <w:sz w:val="22"/>
          <w:szCs w:val="22"/>
          <w:lang w:val="en-US"/>
        </w:rPr>
        <w:t xml:space="preserve">; </w:t>
      </w:r>
    </w:p>
    <w:p w14:paraId="7C82A0B1" w14:textId="77777777" w:rsidR="00984DB9" w:rsidRPr="00984DB9" w:rsidRDefault="00984DB9" w:rsidP="00984DB9">
      <w:pPr>
        <w:pStyle w:val="ListParagraph"/>
        <w:spacing w:line="240" w:lineRule="auto"/>
        <w:ind w:left="0"/>
        <w:jc w:val="both"/>
        <w:rPr>
          <w:rFonts w:ascii="Trebuchet MS" w:hAnsi="Trebuchet MS"/>
          <w:sz w:val="22"/>
          <w:szCs w:val="22"/>
          <w:lang w:val="en-US"/>
        </w:rPr>
      </w:pPr>
      <w:r w:rsidRPr="00984DB9">
        <w:rPr>
          <w:rFonts w:ascii="Trebuchet MS" w:hAnsi="Trebuchet MS"/>
          <w:sz w:val="22"/>
          <w:szCs w:val="22"/>
          <w:lang w:val="en-US"/>
        </w:rPr>
        <w:t xml:space="preserve">7) </w:t>
      </w:r>
      <w:proofErr w:type="spellStart"/>
      <w:r w:rsidRPr="00984DB9">
        <w:rPr>
          <w:rFonts w:ascii="Trebuchet MS" w:hAnsi="Trebuchet MS"/>
          <w:sz w:val="22"/>
          <w:szCs w:val="22"/>
          <w:lang w:val="en-US"/>
        </w:rPr>
        <w:t>Dovada</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sediu</w:t>
      </w:r>
      <w:proofErr w:type="spellEnd"/>
      <w:r w:rsidRPr="00984DB9">
        <w:rPr>
          <w:rFonts w:ascii="Trebuchet MS" w:hAnsi="Trebuchet MS"/>
          <w:sz w:val="22"/>
          <w:szCs w:val="22"/>
          <w:lang w:val="en-US"/>
        </w:rPr>
        <w:t xml:space="preserve"> social/</w:t>
      </w:r>
      <w:proofErr w:type="spellStart"/>
      <w:r w:rsidRPr="00984DB9">
        <w:rPr>
          <w:rFonts w:ascii="Trebuchet MS" w:hAnsi="Trebuchet MS"/>
          <w:sz w:val="22"/>
          <w:szCs w:val="22"/>
          <w:lang w:val="en-US"/>
        </w:rPr>
        <w:t>punct</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lucru</w:t>
      </w:r>
      <w:proofErr w:type="spellEnd"/>
      <w:r w:rsidRPr="00984DB9">
        <w:rPr>
          <w:rFonts w:ascii="Trebuchet MS" w:hAnsi="Trebuchet MS"/>
          <w:sz w:val="22"/>
          <w:szCs w:val="22"/>
          <w:lang w:val="en-US"/>
        </w:rPr>
        <w:t>/</w:t>
      </w:r>
      <w:proofErr w:type="spellStart"/>
      <w:r w:rsidRPr="00984DB9">
        <w:rPr>
          <w:rFonts w:ascii="Trebuchet MS" w:hAnsi="Trebuchet MS"/>
          <w:sz w:val="22"/>
          <w:szCs w:val="22"/>
          <w:lang w:val="en-US"/>
        </w:rPr>
        <w:t>filială</w:t>
      </w:r>
      <w:proofErr w:type="spellEnd"/>
      <w:r w:rsidRPr="00984DB9">
        <w:rPr>
          <w:rFonts w:ascii="Trebuchet MS" w:hAnsi="Trebuchet MS"/>
          <w:sz w:val="22"/>
          <w:szCs w:val="22"/>
          <w:lang w:val="en-US"/>
        </w:rPr>
        <w:t>/</w:t>
      </w:r>
      <w:proofErr w:type="spellStart"/>
      <w:r w:rsidRPr="00984DB9">
        <w:rPr>
          <w:rFonts w:ascii="Trebuchet MS" w:hAnsi="Trebuchet MS"/>
          <w:sz w:val="22"/>
          <w:szCs w:val="22"/>
          <w:lang w:val="en-US"/>
        </w:rPr>
        <w:t>sucursală</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în</w:t>
      </w:r>
      <w:proofErr w:type="spellEnd"/>
      <w:r w:rsidRPr="00984DB9">
        <w:rPr>
          <w:rFonts w:ascii="Trebuchet MS" w:hAnsi="Trebuchet MS"/>
          <w:sz w:val="22"/>
          <w:szCs w:val="22"/>
          <w:lang w:val="en-US"/>
        </w:rPr>
        <w:t xml:space="preserve"> UAT-ul </w:t>
      </w:r>
      <w:proofErr w:type="spellStart"/>
      <w:r w:rsidRPr="00984DB9">
        <w:rPr>
          <w:rFonts w:ascii="Trebuchet MS" w:hAnsi="Trebuchet MS"/>
          <w:sz w:val="22"/>
          <w:szCs w:val="22"/>
          <w:lang w:val="en-US"/>
        </w:rPr>
        <w:t>vizat</w:t>
      </w:r>
      <w:proofErr w:type="spellEnd"/>
      <w:r w:rsidRPr="00984DB9">
        <w:rPr>
          <w:rFonts w:ascii="Trebuchet MS" w:hAnsi="Trebuchet MS"/>
          <w:sz w:val="22"/>
          <w:szCs w:val="22"/>
          <w:lang w:val="en-US"/>
        </w:rPr>
        <w:t xml:space="preserve"> de SDL – </w:t>
      </w:r>
      <w:proofErr w:type="spellStart"/>
      <w:r w:rsidRPr="00984DB9">
        <w:rPr>
          <w:rFonts w:ascii="Trebuchet MS" w:hAnsi="Trebuchet MS"/>
          <w:sz w:val="22"/>
          <w:szCs w:val="22"/>
          <w:lang w:val="en-US"/>
        </w:rPr>
        <w:t>doar</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pentru</w:t>
      </w:r>
      <w:proofErr w:type="spellEnd"/>
      <w:r w:rsidRPr="00984DB9">
        <w:rPr>
          <w:rFonts w:ascii="Trebuchet MS" w:hAnsi="Trebuchet MS"/>
          <w:sz w:val="22"/>
          <w:szCs w:val="22"/>
          <w:lang w:val="en-US"/>
        </w:rPr>
        <w:t xml:space="preserve"> solicitant</w:t>
      </w:r>
    </w:p>
    <w:p w14:paraId="3A5B8FA7" w14:textId="77777777" w:rsidR="00984DB9" w:rsidRPr="00984DB9" w:rsidRDefault="00984DB9" w:rsidP="00984DB9">
      <w:pPr>
        <w:pStyle w:val="ListParagraph"/>
        <w:spacing w:line="240" w:lineRule="auto"/>
        <w:ind w:left="0"/>
        <w:jc w:val="both"/>
        <w:rPr>
          <w:rFonts w:ascii="Trebuchet MS" w:hAnsi="Trebuchet MS"/>
          <w:sz w:val="22"/>
          <w:szCs w:val="22"/>
          <w:lang w:val="en-US"/>
        </w:rPr>
      </w:pPr>
      <w:r w:rsidRPr="00984DB9">
        <w:rPr>
          <w:rFonts w:ascii="Trebuchet MS" w:hAnsi="Trebuchet MS"/>
          <w:sz w:val="22"/>
          <w:szCs w:val="22"/>
          <w:lang w:val="en-US"/>
        </w:rPr>
        <w:t xml:space="preserve">8) CV </w:t>
      </w:r>
      <w:proofErr w:type="spellStart"/>
      <w:r w:rsidRPr="00984DB9">
        <w:rPr>
          <w:rFonts w:ascii="Trebuchet MS" w:hAnsi="Trebuchet MS"/>
          <w:sz w:val="22"/>
          <w:szCs w:val="22"/>
          <w:lang w:val="en-US"/>
        </w:rPr>
        <w:t>în</w:t>
      </w:r>
      <w:proofErr w:type="spellEnd"/>
      <w:r w:rsidRPr="00984DB9">
        <w:rPr>
          <w:rFonts w:ascii="Trebuchet MS" w:hAnsi="Trebuchet MS"/>
          <w:sz w:val="22"/>
          <w:szCs w:val="22"/>
          <w:lang w:val="en-US"/>
        </w:rPr>
        <w:t xml:space="preserve"> format </w:t>
      </w:r>
      <w:proofErr w:type="spellStart"/>
      <w:r w:rsidRPr="00984DB9">
        <w:rPr>
          <w:rFonts w:ascii="Trebuchet MS" w:hAnsi="Trebuchet MS"/>
          <w:sz w:val="22"/>
          <w:szCs w:val="22"/>
          <w:lang w:val="en-US"/>
        </w:rPr>
        <w:t>Europass</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semnat</w:t>
      </w:r>
      <w:proofErr w:type="spellEnd"/>
      <w:r w:rsidRPr="00984DB9">
        <w:rPr>
          <w:rFonts w:ascii="Trebuchet MS" w:hAnsi="Trebuchet MS"/>
          <w:sz w:val="22"/>
          <w:szCs w:val="22"/>
          <w:lang w:val="en-US"/>
        </w:rPr>
        <w:t xml:space="preserve"> pe </w:t>
      </w:r>
      <w:proofErr w:type="spellStart"/>
      <w:r w:rsidRPr="00984DB9">
        <w:rPr>
          <w:rFonts w:ascii="Trebuchet MS" w:hAnsi="Trebuchet MS"/>
          <w:sz w:val="22"/>
          <w:szCs w:val="22"/>
          <w:lang w:val="en-US"/>
        </w:rPr>
        <w:t>fiecare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pagină</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Acesta</w:t>
      </w:r>
      <w:proofErr w:type="spellEnd"/>
      <w:r w:rsidRPr="00984DB9">
        <w:rPr>
          <w:rFonts w:ascii="Trebuchet MS" w:hAnsi="Trebuchet MS"/>
          <w:sz w:val="22"/>
          <w:szCs w:val="22"/>
          <w:lang w:val="en-US"/>
        </w:rPr>
        <w:t xml:space="preserve"> se </w:t>
      </w:r>
      <w:proofErr w:type="spellStart"/>
      <w:r w:rsidRPr="00984DB9">
        <w:rPr>
          <w:rFonts w:ascii="Trebuchet MS" w:hAnsi="Trebuchet MS"/>
          <w:sz w:val="22"/>
          <w:szCs w:val="22"/>
          <w:lang w:val="en-US"/>
        </w:rPr>
        <w:t>depune</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pentru</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managerul</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proiect</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și</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pentru</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coordonatorii</w:t>
      </w:r>
      <w:proofErr w:type="spellEnd"/>
      <w:r w:rsidRPr="00984DB9">
        <w:rPr>
          <w:rFonts w:ascii="Trebuchet MS" w:hAnsi="Trebuchet MS"/>
          <w:sz w:val="22"/>
          <w:szCs w:val="22"/>
          <w:lang w:val="en-US"/>
        </w:rPr>
        <w:t xml:space="preserve"> din </w:t>
      </w:r>
      <w:proofErr w:type="spellStart"/>
      <w:r w:rsidRPr="00984DB9">
        <w:rPr>
          <w:rFonts w:ascii="Trebuchet MS" w:hAnsi="Trebuchet MS"/>
          <w:sz w:val="22"/>
          <w:szCs w:val="22"/>
          <w:lang w:val="en-US"/>
        </w:rPr>
        <w:t>partea</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partenerului</w:t>
      </w:r>
      <w:proofErr w:type="spellEnd"/>
      <w:r w:rsidRPr="00984DB9">
        <w:rPr>
          <w:rFonts w:ascii="Trebuchet MS" w:hAnsi="Trebuchet MS"/>
          <w:sz w:val="22"/>
          <w:szCs w:val="22"/>
          <w:lang w:val="en-US"/>
        </w:rPr>
        <w:t>/</w:t>
      </w:r>
      <w:proofErr w:type="spellStart"/>
      <w:r w:rsidRPr="00984DB9">
        <w:rPr>
          <w:rFonts w:ascii="Trebuchet MS" w:hAnsi="Trebuchet MS"/>
          <w:sz w:val="22"/>
          <w:szCs w:val="22"/>
          <w:lang w:val="en-US"/>
        </w:rPr>
        <w:t>partenerilor</w:t>
      </w:r>
      <w:proofErr w:type="spellEnd"/>
      <w:r w:rsidRPr="00984DB9">
        <w:rPr>
          <w:rFonts w:ascii="Trebuchet MS" w:hAnsi="Trebuchet MS"/>
          <w:sz w:val="22"/>
          <w:szCs w:val="22"/>
          <w:lang w:val="en-US"/>
        </w:rPr>
        <w:t xml:space="preserve">. </w:t>
      </w:r>
    </w:p>
    <w:p w14:paraId="65A2BC21" w14:textId="77777777" w:rsidR="00984DB9" w:rsidRPr="00984DB9" w:rsidRDefault="00984DB9" w:rsidP="00984DB9">
      <w:pPr>
        <w:pStyle w:val="ListParagraph"/>
        <w:spacing w:line="240" w:lineRule="auto"/>
        <w:ind w:left="0"/>
        <w:jc w:val="both"/>
        <w:rPr>
          <w:rFonts w:ascii="Trebuchet MS" w:hAnsi="Trebuchet MS"/>
          <w:sz w:val="22"/>
          <w:szCs w:val="22"/>
        </w:rPr>
      </w:pPr>
      <w:r w:rsidRPr="00984DB9">
        <w:rPr>
          <w:rFonts w:ascii="Trebuchet MS" w:hAnsi="Trebuchet MS"/>
          <w:sz w:val="22"/>
          <w:szCs w:val="22"/>
        </w:rPr>
        <w:t xml:space="preserve">CV-ul/urile </w:t>
      </w:r>
      <w:proofErr w:type="spellStart"/>
      <w:r w:rsidRPr="00984DB9">
        <w:rPr>
          <w:rFonts w:ascii="Trebuchet MS" w:hAnsi="Trebuchet MS"/>
          <w:sz w:val="22"/>
          <w:szCs w:val="22"/>
        </w:rPr>
        <w:t>vor</w:t>
      </w:r>
      <w:proofErr w:type="spellEnd"/>
      <w:r w:rsidRPr="00984DB9">
        <w:rPr>
          <w:rFonts w:ascii="Trebuchet MS" w:hAnsi="Trebuchet MS"/>
          <w:sz w:val="22"/>
          <w:szCs w:val="22"/>
        </w:rPr>
        <w:t xml:space="preserve"> fi </w:t>
      </w:r>
      <w:proofErr w:type="spellStart"/>
      <w:r w:rsidRPr="00984DB9">
        <w:rPr>
          <w:rFonts w:ascii="Trebuchet MS" w:hAnsi="Trebuchet MS"/>
          <w:sz w:val="22"/>
          <w:szCs w:val="22"/>
        </w:rPr>
        <w:t>însoțite</w:t>
      </w:r>
      <w:proofErr w:type="spellEnd"/>
      <w:r w:rsidRPr="00984DB9">
        <w:rPr>
          <w:rFonts w:ascii="Trebuchet MS" w:hAnsi="Trebuchet MS"/>
          <w:sz w:val="22"/>
          <w:szCs w:val="22"/>
        </w:rPr>
        <w:t xml:space="preserve"> de </w:t>
      </w:r>
      <w:proofErr w:type="spellStart"/>
      <w:r w:rsidRPr="00984DB9">
        <w:rPr>
          <w:rFonts w:ascii="Trebuchet MS" w:hAnsi="Trebuchet MS"/>
          <w:sz w:val="22"/>
          <w:szCs w:val="22"/>
        </w:rPr>
        <w:t>documente</w:t>
      </w:r>
      <w:proofErr w:type="spellEnd"/>
      <w:r w:rsidRPr="00984DB9">
        <w:rPr>
          <w:rFonts w:ascii="Trebuchet MS" w:hAnsi="Trebuchet MS"/>
          <w:sz w:val="22"/>
          <w:szCs w:val="22"/>
        </w:rPr>
        <w:t xml:space="preserve"> justificative care </w:t>
      </w:r>
      <w:proofErr w:type="spellStart"/>
      <w:r w:rsidRPr="00984DB9">
        <w:rPr>
          <w:rFonts w:ascii="Trebuchet MS" w:hAnsi="Trebuchet MS"/>
          <w:sz w:val="22"/>
          <w:szCs w:val="22"/>
        </w:rPr>
        <w:t>să</w:t>
      </w:r>
      <w:proofErr w:type="spellEnd"/>
      <w:r w:rsidRPr="00984DB9">
        <w:rPr>
          <w:rFonts w:ascii="Trebuchet MS" w:hAnsi="Trebuchet MS"/>
          <w:sz w:val="22"/>
          <w:szCs w:val="22"/>
        </w:rPr>
        <w:t xml:space="preserve"> </w:t>
      </w:r>
      <w:proofErr w:type="spellStart"/>
      <w:r w:rsidRPr="00984DB9">
        <w:rPr>
          <w:rFonts w:ascii="Trebuchet MS" w:hAnsi="Trebuchet MS"/>
          <w:sz w:val="22"/>
          <w:szCs w:val="22"/>
        </w:rPr>
        <w:t>confirme</w:t>
      </w:r>
      <w:proofErr w:type="spellEnd"/>
      <w:r w:rsidRPr="00984DB9">
        <w:rPr>
          <w:rFonts w:ascii="Trebuchet MS" w:hAnsi="Trebuchet MS"/>
          <w:sz w:val="22"/>
          <w:szCs w:val="22"/>
        </w:rPr>
        <w:t xml:space="preserve"> </w:t>
      </w:r>
      <w:proofErr w:type="spellStart"/>
      <w:r w:rsidRPr="00984DB9">
        <w:rPr>
          <w:rFonts w:ascii="Trebuchet MS" w:hAnsi="Trebuchet MS"/>
          <w:sz w:val="22"/>
          <w:szCs w:val="22"/>
        </w:rPr>
        <w:t>experiența</w:t>
      </w:r>
      <w:proofErr w:type="spellEnd"/>
      <w:r w:rsidRPr="00984DB9">
        <w:rPr>
          <w:rFonts w:ascii="Trebuchet MS" w:hAnsi="Trebuchet MS"/>
          <w:sz w:val="22"/>
          <w:szCs w:val="22"/>
        </w:rPr>
        <w:t xml:space="preserve"> </w:t>
      </w:r>
      <w:proofErr w:type="spellStart"/>
      <w:r w:rsidRPr="00984DB9">
        <w:rPr>
          <w:rFonts w:ascii="Trebuchet MS" w:hAnsi="Trebuchet MS"/>
          <w:sz w:val="22"/>
          <w:szCs w:val="22"/>
        </w:rPr>
        <w:t>profesională</w:t>
      </w:r>
      <w:proofErr w:type="spellEnd"/>
      <w:r w:rsidRPr="00984DB9">
        <w:rPr>
          <w:rFonts w:ascii="Trebuchet MS" w:hAnsi="Trebuchet MS"/>
          <w:sz w:val="22"/>
          <w:szCs w:val="22"/>
        </w:rPr>
        <w:t xml:space="preserve"> a </w:t>
      </w:r>
      <w:proofErr w:type="spellStart"/>
      <w:r w:rsidRPr="00984DB9">
        <w:rPr>
          <w:rFonts w:ascii="Trebuchet MS" w:hAnsi="Trebuchet MS"/>
          <w:sz w:val="22"/>
          <w:szCs w:val="22"/>
        </w:rPr>
        <w:t>experților</w:t>
      </w:r>
      <w:proofErr w:type="spellEnd"/>
      <w:r w:rsidRPr="00984DB9">
        <w:rPr>
          <w:rFonts w:ascii="Trebuchet MS" w:hAnsi="Trebuchet MS"/>
          <w:sz w:val="22"/>
          <w:szCs w:val="22"/>
        </w:rPr>
        <w:t xml:space="preserve"> </w:t>
      </w:r>
      <w:proofErr w:type="spellStart"/>
      <w:r w:rsidRPr="00984DB9">
        <w:rPr>
          <w:rFonts w:ascii="Trebuchet MS" w:hAnsi="Trebuchet MS"/>
          <w:sz w:val="22"/>
          <w:szCs w:val="22"/>
        </w:rPr>
        <w:t>nominalizați</w:t>
      </w:r>
      <w:proofErr w:type="spellEnd"/>
      <w:r w:rsidRPr="00984DB9">
        <w:rPr>
          <w:rFonts w:ascii="Trebuchet MS" w:hAnsi="Trebuchet MS"/>
          <w:sz w:val="22"/>
          <w:szCs w:val="22"/>
        </w:rPr>
        <w:t xml:space="preserve"> precum </w:t>
      </w:r>
      <w:proofErr w:type="spellStart"/>
      <w:r w:rsidRPr="00984DB9">
        <w:rPr>
          <w:rFonts w:ascii="Trebuchet MS" w:hAnsi="Trebuchet MS"/>
          <w:sz w:val="22"/>
          <w:szCs w:val="22"/>
        </w:rPr>
        <w:t>și</w:t>
      </w:r>
      <w:proofErr w:type="spellEnd"/>
      <w:r w:rsidRPr="00984DB9">
        <w:rPr>
          <w:rFonts w:ascii="Trebuchet MS" w:hAnsi="Trebuchet MS"/>
          <w:sz w:val="22"/>
          <w:szCs w:val="22"/>
        </w:rPr>
        <w:t xml:space="preserve"> </w:t>
      </w:r>
      <w:proofErr w:type="spellStart"/>
      <w:r w:rsidRPr="00984DB9">
        <w:rPr>
          <w:rFonts w:ascii="Trebuchet MS" w:hAnsi="Trebuchet MS"/>
          <w:sz w:val="22"/>
          <w:szCs w:val="22"/>
        </w:rPr>
        <w:t>nivelul</w:t>
      </w:r>
      <w:proofErr w:type="spellEnd"/>
      <w:r w:rsidRPr="00984DB9">
        <w:rPr>
          <w:rFonts w:ascii="Trebuchet MS" w:hAnsi="Trebuchet MS"/>
          <w:sz w:val="22"/>
          <w:szCs w:val="22"/>
        </w:rPr>
        <w:t xml:space="preserve"> de </w:t>
      </w:r>
      <w:proofErr w:type="spellStart"/>
      <w:r w:rsidRPr="00984DB9">
        <w:rPr>
          <w:rFonts w:ascii="Trebuchet MS" w:hAnsi="Trebuchet MS"/>
          <w:sz w:val="22"/>
          <w:szCs w:val="22"/>
        </w:rPr>
        <w:t>studii</w:t>
      </w:r>
      <w:proofErr w:type="spellEnd"/>
      <w:r w:rsidRPr="00984DB9">
        <w:rPr>
          <w:rFonts w:ascii="Trebuchet MS" w:hAnsi="Trebuchet MS"/>
          <w:sz w:val="22"/>
          <w:szCs w:val="22"/>
        </w:rPr>
        <w:t xml:space="preserve"> </w:t>
      </w:r>
      <w:proofErr w:type="spellStart"/>
      <w:r w:rsidRPr="00984DB9">
        <w:rPr>
          <w:rFonts w:ascii="Trebuchet MS" w:hAnsi="Trebuchet MS"/>
          <w:sz w:val="22"/>
          <w:szCs w:val="22"/>
        </w:rPr>
        <w:t>și</w:t>
      </w:r>
      <w:proofErr w:type="spellEnd"/>
      <w:r w:rsidRPr="00984DB9">
        <w:rPr>
          <w:rFonts w:ascii="Trebuchet MS" w:hAnsi="Trebuchet MS"/>
          <w:sz w:val="22"/>
          <w:szCs w:val="22"/>
        </w:rPr>
        <w:t>/</w:t>
      </w:r>
      <w:proofErr w:type="spellStart"/>
      <w:r w:rsidRPr="00984DB9">
        <w:rPr>
          <w:rFonts w:ascii="Trebuchet MS" w:hAnsi="Trebuchet MS"/>
          <w:sz w:val="22"/>
          <w:szCs w:val="22"/>
        </w:rPr>
        <w:t>sau</w:t>
      </w:r>
      <w:proofErr w:type="spellEnd"/>
      <w:r w:rsidRPr="00984DB9">
        <w:rPr>
          <w:rFonts w:ascii="Trebuchet MS" w:hAnsi="Trebuchet MS"/>
          <w:sz w:val="22"/>
          <w:szCs w:val="22"/>
        </w:rPr>
        <w:t xml:space="preserve"> </w:t>
      </w:r>
      <w:proofErr w:type="spellStart"/>
      <w:r w:rsidRPr="00984DB9">
        <w:rPr>
          <w:rFonts w:ascii="Trebuchet MS" w:hAnsi="Trebuchet MS"/>
          <w:sz w:val="22"/>
          <w:szCs w:val="22"/>
        </w:rPr>
        <w:t>calificare</w:t>
      </w:r>
      <w:proofErr w:type="spellEnd"/>
      <w:r w:rsidRPr="00984DB9">
        <w:rPr>
          <w:rFonts w:ascii="Trebuchet MS" w:hAnsi="Trebuchet MS"/>
          <w:sz w:val="22"/>
          <w:szCs w:val="22"/>
        </w:rPr>
        <w:t xml:space="preserve"> a </w:t>
      </w:r>
      <w:proofErr w:type="spellStart"/>
      <w:r w:rsidRPr="00984DB9">
        <w:rPr>
          <w:rFonts w:ascii="Trebuchet MS" w:hAnsi="Trebuchet MS"/>
          <w:sz w:val="22"/>
          <w:szCs w:val="22"/>
        </w:rPr>
        <w:t>acestora</w:t>
      </w:r>
      <w:proofErr w:type="spellEnd"/>
      <w:r w:rsidRPr="00984DB9">
        <w:rPr>
          <w:rFonts w:ascii="Trebuchet MS" w:hAnsi="Trebuchet MS"/>
          <w:sz w:val="22"/>
          <w:szCs w:val="22"/>
        </w:rPr>
        <w:t xml:space="preserve">. </w:t>
      </w:r>
      <w:proofErr w:type="spellStart"/>
      <w:r w:rsidRPr="00984DB9">
        <w:rPr>
          <w:rFonts w:ascii="Trebuchet MS" w:hAnsi="Trebuchet MS"/>
          <w:sz w:val="22"/>
          <w:szCs w:val="22"/>
        </w:rPr>
        <w:t>Documentele</w:t>
      </w:r>
      <w:proofErr w:type="spellEnd"/>
      <w:r w:rsidRPr="00984DB9">
        <w:rPr>
          <w:rFonts w:ascii="Trebuchet MS" w:hAnsi="Trebuchet MS"/>
          <w:sz w:val="22"/>
          <w:szCs w:val="22"/>
        </w:rPr>
        <w:t xml:space="preserve"> </w:t>
      </w:r>
      <w:proofErr w:type="spellStart"/>
      <w:r w:rsidRPr="00984DB9">
        <w:rPr>
          <w:rFonts w:ascii="Trebuchet MS" w:hAnsi="Trebuchet MS"/>
          <w:sz w:val="22"/>
          <w:szCs w:val="22"/>
        </w:rPr>
        <w:t>însoțitoare</w:t>
      </w:r>
      <w:proofErr w:type="spellEnd"/>
      <w:r w:rsidRPr="00984DB9">
        <w:rPr>
          <w:rFonts w:ascii="Trebuchet MS" w:hAnsi="Trebuchet MS"/>
          <w:sz w:val="22"/>
          <w:szCs w:val="22"/>
        </w:rPr>
        <w:t xml:space="preserve"> </w:t>
      </w:r>
      <w:proofErr w:type="spellStart"/>
      <w:r w:rsidRPr="00984DB9">
        <w:rPr>
          <w:rFonts w:ascii="Trebuchet MS" w:hAnsi="Trebuchet MS"/>
          <w:sz w:val="22"/>
          <w:szCs w:val="22"/>
        </w:rPr>
        <w:t>vor</w:t>
      </w:r>
      <w:proofErr w:type="spellEnd"/>
      <w:r w:rsidRPr="00984DB9">
        <w:rPr>
          <w:rFonts w:ascii="Trebuchet MS" w:hAnsi="Trebuchet MS"/>
          <w:sz w:val="22"/>
          <w:szCs w:val="22"/>
        </w:rPr>
        <w:t xml:space="preserve"> </w:t>
      </w:r>
      <w:proofErr w:type="spellStart"/>
      <w:r w:rsidRPr="00984DB9">
        <w:rPr>
          <w:rFonts w:ascii="Trebuchet MS" w:hAnsi="Trebuchet MS"/>
          <w:sz w:val="22"/>
          <w:szCs w:val="22"/>
        </w:rPr>
        <w:t>purta</w:t>
      </w:r>
      <w:proofErr w:type="spellEnd"/>
      <w:r w:rsidRPr="00984DB9">
        <w:rPr>
          <w:rFonts w:ascii="Trebuchet MS" w:hAnsi="Trebuchet MS"/>
          <w:sz w:val="22"/>
          <w:szCs w:val="22"/>
        </w:rPr>
        <w:t xml:space="preserve"> </w:t>
      </w:r>
      <w:proofErr w:type="spellStart"/>
      <w:r w:rsidRPr="00984DB9">
        <w:rPr>
          <w:rFonts w:ascii="Trebuchet MS" w:hAnsi="Trebuchet MS"/>
          <w:sz w:val="22"/>
          <w:szCs w:val="22"/>
        </w:rPr>
        <w:t>mențiunea</w:t>
      </w:r>
      <w:proofErr w:type="spellEnd"/>
      <w:r w:rsidRPr="00984DB9">
        <w:rPr>
          <w:rFonts w:ascii="Trebuchet MS" w:hAnsi="Trebuchet MS"/>
          <w:sz w:val="22"/>
          <w:szCs w:val="22"/>
        </w:rPr>
        <w:t xml:space="preserve"> Conform cu </w:t>
      </w:r>
      <w:proofErr w:type="spellStart"/>
      <w:r w:rsidRPr="00984DB9">
        <w:rPr>
          <w:rFonts w:ascii="Trebuchet MS" w:hAnsi="Trebuchet MS"/>
          <w:sz w:val="22"/>
          <w:szCs w:val="22"/>
        </w:rPr>
        <w:t>originalul</w:t>
      </w:r>
      <w:proofErr w:type="spellEnd"/>
    </w:p>
    <w:p w14:paraId="2F181C40" w14:textId="6ABD1C14" w:rsidR="00984DB9" w:rsidRPr="00984DB9" w:rsidRDefault="00984DB9" w:rsidP="00984DB9">
      <w:pPr>
        <w:pStyle w:val="ListParagraph"/>
        <w:spacing w:line="240" w:lineRule="auto"/>
        <w:ind w:left="0"/>
        <w:jc w:val="both"/>
        <w:rPr>
          <w:rFonts w:ascii="Trebuchet MS" w:hAnsi="Trebuchet MS"/>
          <w:sz w:val="22"/>
          <w:szCs w:val="22"/>
          <w:lang w:val="en-US"/>
        </w:rPr>
      </w:pPr>
      <w:r w:rsidRPr="00984DB9">
        <w:rPr>
          <w:rFonts w:ascii="Trebuchet MS" w:hAnsi="Trebuchet MS"/>
          <w:sz w:val="22"/>
          <w:szCs w:val="22"/>
          <w:lang w:val="en-US"/>
        </w:rPr>
        <w:t xml:space="preserve">9) </w:t>
      </w:r>
      <w:proofErr w:type="spellStart"/>
      <w:r w:rsidRPr="00984DB9">
        <w:rPr>
          <w:rFonts w:ascii="Trebuchet MS" w:hAnsi="Trebuchet MS"/>
          <w:sz w:val="22"/>
          <w:szCs w:val="22"/>
          <w:lang w:val="en-US"/>
        </w:rPr>
        <w:t>Bugetul</w:t>
      </w:r>
      <w:proofErr w:type="spellEnd"/>
      <w:r w:rsidRPr="00984DB9">
        <w:rPr>
          <w:rFonts w:ascii="Trebuchet MS" w:hAnsi="Trebuchet MS"/>
          <w:sz w:val="22"/>
          <w:szCs w:val="22"/>
          <w:lang w:val="en-US"/>
        </w:rPr>
        <w:t xml:space="preserve"> </w:t>
      </w:r>
      <w:proofErr w:type="spellStart"/>
      <w:r w:rsidRPr="00984DB9">
        <w:rPr>
          <w:rFonts w:ascii="Trebuchet MS" w:hAnsi="Trebuchet MS"/>
          <w:sz w:val="22"/>
          <w:szCs w:val="22"/>
          <w:lang w:val="en-US"/>
        </w:rPr>
        <w:t>fisei</w:t>
      </w:r>
      <w:proofErr w:type="spellEnd"/>
      <w:r w:rsidRPr="00984DB9">
        <w:rPr>
          <w:rFonts w:ascii="Trebuchet MS" w:hAnsi="Trebuchet MS"/>
          <w:sz w:val="22"/>
          <w:szCs w:val="22"/>
          <w:lang w:val="en-US"/>
        </w:rPr>
        <w:t xml:space="preserve"> de </w:t>
      </w:r>
      <w:proofErr w:type="spellStart"/>
      <w:r w:rsidRPr="00984DB9">
        <w:rPr>
          <w:rFonts w:ascii="Trebuchet MS" w:hAnsi="Trebuchet MS"/>
          <w:sz w:val="22"/>
          <w:szCs w:val="22"/>
          <w:lang w:val="en-US"/>
        </w:rPr>
        <w:t>proiect</w:t>
      </w:r>
      <w:proofErr w:type="spellEnd"/>
      <w:r w:rsidRPr="00984DB9">
        <w:rPr>
          <w:rFonts w:ascii="Trebuchet MS" w:hAnsi="Trebuchet MS"/>
          <w:sz w:val="22"/>
          <w:szCs w:val="22"/>
          <w:lang w:val="en-US"/>
        </w:rPr>
        <w:t xml:space="preserve"> – </w:t>
      </w:r>
      <w:proofErr w:type="spellStart"/>
      <w:r w:rsidRPr="00984DB9">
        <w:rPr>
          <w:rFonts w:ascii="Trebuchet MS" w:hAnsi="Trebuchet MS"/>
          <w:sz w:val="22"/>
          <w:szCs w:val="22"/>
          <w:lang w:val="en-US"/>
        </w:rPr>
        <w:t>fisier</w:t>
      </w:r>
      <w:proofErr w:type="spellEnd"/>
      <w:r w:rsidRPr="00984DB9">
        <w:rPr>
          <w:rFonts w:ascii="Trebuchet MS" w:hAnsi="Trebuchet MS"/>
          <w:sz w:val="22"/>
          <w:szCs w:val="22"/>
          <w:lang w:val="en-US"/>
        </w:rPr>
        <w:t xml:space="preserve"> Excel – </w:t>
      </w:r>
      <w:proofErr w:type="spellStart"/>
      <w:r w:rsidRPr="00984DB9">
        <w:rPr>
          <w:rFonts w:ascii="Trebuchet MS" w:hAnsi="Trebuchet MS"/>
          <w:sz w:val="22"/>
          <w:szCs w:val="22"/>
        </w:rPr>
        <w:t>detaliat</w:t>
      </w:r>
      <w:proofErr w:type="spellEnd"/>
      <w:r w:rsidRPr="00984DB9">
        <w:rPr>
          <w:rFonts w:ascii="Trebuchet MS" w:hAnsi="Trebuchet MS"/>
          <w:sz w:val="22"/>
          <w:szCs w:val="22"/>
        </w:rPr>
        <w:t xml:space="preserve"> pe </w:t>
      </w:r>
      <w:proofErr w:type="spellStart"/>
      <w:r w:rsidRPr="00984DB9">
        <w:rPr>
          <w:rFonts w:ascii="Trebuchet MS" w:hAnsi="Trebuchet MS"/>
          <w:sz w:val="22"/>
          <w:szCs w:val="22"/>
        </w:rPr>
        <w:t>parteneri</w:t>
      </w:r>
      <w:proofErr w:type="spellEnd"/>
      <w:r w:rsidRPr="00984DB9">
        <w:rPr>
          <w:rFonts w:ascii="Trebuchet MS" w:hAnsi="Trebuchet MS"/>
          <w:sz w:val="22"/>
          <w:szCs w:val="22"/>
        </w:rPr>
        <w:t xml:space="preserve">, </w:t>
      </w:r>
      <w:proofErr w:type="spellStart"/>
      <w:r w:rsidRPr="00984DB9">
        <w:rPr>
          <w:rFonts w:ascii="Trebuchet MS" w:hAnsi="Trebuchet MS"/>
          <w:sz w:val="22"/>
          <w:szCs w:val="22"/>
        </w:rPr>
        <w:t>activități</w:t>
      </w:r>
      <w:proofErr w:type="spellEnd"/>
      <w:r w:rsidRPr="00984DB9">
        <w:rPr>
          <w:rFonts w:ascii="Trebuchet MS" w:hAnsi="Trebuchet MS"/>
          <w:sz w:val="22"/>
          <w:szCs w:val="22"/>
        </w:rPr>
        <w:t xml:space="preserve"> si </w:t>
      </w:r>
      <w:proofErr w:type="spellStart"/>
      <w:r w:rsidRPr="00984DB9">
        <w:rPr>
          <w:rFonts w:ascii="Trebuchet MS" w:hAnsi="Trebuchet MS"/>
          <w:sz w:val="22"/>
          <w:szCs w:val="22"/>
        </w:rPr>
        <w:t>categorii</w:t>
      </w:r>
      <w:proofErr w:type="spellEnd"/>
      <w:r w:rsidRPr="00984DB9">
        <w:rPr>
          <w:rFonts w:ascii="Trebuchet MS" w:hAnsi="Trebuchet MS"/>
          <w:sz w:val="22"/>
          <w:szCs w:val="22"/>
        </w:rPr>
        <w:t xml:space="preserve"> de </w:t>
      </w:r>
      <w:proofErr w:type="spellStart"/>
      <w:r w:rsidRPr="00984DB9">
        <w:rPr>
          <w:rFonts w:ascii="Trebuchet MS" w:hAnsi="Trebuchet MS"/>
          <w:sz w:val="22"/>
          <w:szCs w:val="22"/>
        </w:rPr>
        <w:t>cheltuieli</w:t>
      </w:r>
      <w:proofErr w:type="spellEnd"/>
      <w:r w:rsidRPr="00984DB9">
        <w:rPr>
          <w:rFonts w:ascii="Trebuchet MS" w:hAnsi="Trebuchet MS"/>
          <w:sz w:val="22"/>
          <w:szCs w:val="22"/>
        </w:rPr>
        <w:t xml:space="preserve">, conform </w:t>
      </w:r>
      <w:proofErr w:type="spellStart"/>
      <w:r w:rsidRPr="00984DB9">
        <w:rPr>
          <w:rFonts w:ascii="Trebuchet MS" w:hAnsi="Trebuchet MS"/>
          <w:sz w:val="22"/>
          <w:szCs w:val="22"/>
        </w:rPr>
        <w:t>modelului</w:t>
      </w:r>
      <w:proofErr w:type="spellEnd"/>
      <w:r w:rsidRPr="00984DB9">
        <w:rPr>
          <w:rFonts w:ascii="Trebuchet MS" w:hAnsi="Trebuchet MS"/>
          <w:sz w:val="22"/>
          <w:szCs w:val="22"/>
        </w:rPr>
        <w:t xml:space="preserve"> din </w:t>
      </w:r>
      <w:proofErr w:type="spellStart"/>
      <w:r w:rsidRPr="00984DB9">
        <w:rPr>
          <w:rFonts w:ascii="Trebuchet MS" w:hAnsi="Trebuchet MS"/>
          <w:sz w:val="22"/>
          <w:szCs w:val="22"/>
        </w:rPr>
        <w:t>Anexa</w:t>
      </w:r>
      <w:proofErr w:type="spellEnd"/>
      <w:r w:rsidRPr="00984DB9">
        <w:rPr>
          <w:rFonts w:ascii="Trebuchet MS" w:hAnsi="Trebuchet MS"/>
          <w:sz w:val="22"/>
          <w:szCs w:val="22"/>
        </w:rPr>
        <w:t xml:space="preserve"> </w:t>
      </w:r>
      <w:r w:rsidR="00BF1FEB">
        <w:rPr>
          <w:rFonts w:ascii="Trebuchet MS" w:hAnsi="Trebuchet MS"/>
          <w:sz w:val="22"/>
          <w:szCs w:val="22"/>
          <w:lang w:val="ro-RO"/>
        </w:rPr>
        <w:t xml:space="preserve">1 la </w:t>
      </w:r>
      <w:r w:rsidRPr="00984DB9">
        <w:rPr>
          <w:rFonts w:ascii="Trebuchet MS" w:hAnsi="Trebuchet MS"/>
          <w:sz w:val="22"/>
          <w:szCs w:val="22"/>
        </w:rPr>
        <w:t>GSCS al GAL sector 4</w:t>
      </w:r>
    </w:p>
    <w:p w14:paraId="395FB0B0" w14:textId="77777777" w:rsidR="00005CA7" w:rsidRPr="00A026CF" w:rsidRDefault="00005CA7" w:rsidP="00A17F94">
      <w:pPr>
        <w:spacing w:after="120" w:line="240" w:lineRule="auto"/>
        <w:ind w:left="720"/>
        <w:jc w:val="both"/>
        <w:rPr>
          <w:rFonts w:ascii="Trebuchet MS" w:hAnsi="Trebuchet MS" w:cs="Calibri"/>
          <w:lang w:val="ro-RO"/>
        </w:rPr>
      </w:pPr>
    </w:p>
    <w:p w14:paraId="270A1074" w14:textId="39B912B4" w:rsidR="00005CA7" w:rsidRPr="00A026CF" w:rsidRDefault="00005CA7" w:rsidP="00EB6C4A">
      <w:pPr>
        <w:pStyle w:val="Heading1"/>
        <w:pageBreakBefore/>
        <w:spacing w:after="120"/>
        <w:ind w:left="0"/>
        <w:jc w:val="center"/>
        <w:rPr>
          <w:rFonts w:ascii="Trebuchet MS" w:hAnsi="Trebuchet MS" w:cs="Calibri"/>
          <w:sz w:val="22"/>
          <w:szCs w:val="22"/>
          <w:lang w:val="ro-RO"/>
        </w:rPr>
      </w:pPr>
      <w:bookmarkStart w:id="91" w:name="_Toc480990392"/>
      <w:bookmarkStart w:id="92" w:name="_Toc489006366"/>
      <w:bookmarkStart w:id="93" w:name="_Toc73528908"/>
      <w:r w:rsidRPr="00A026CF">
        <w:rPr>
          <w:rFonts w:ascii="Trebuchet MS" w:hAnsi="Trebuchet MS" w:cs="Calibri"/>
          <w:sz w:val="22"/>
          <w:szCs w:val="22"/>
          <w:lang w:val="ro-RO"/>
        </w:rPr>
        <w:lastRenderedPageBreak/>
        <w:t>SECȚIUNEA 6: Lista anexelor</w:t>
      </w:r>
      <w:bookmarkEnd w:id="91"/>
      <w:bookmarkEnd w:id="92"/>
      <w:bookmarkEnd w:id="93"/>
    </w:p>
    <w:p w14:paraId="5C19FC68" w14:textId="77777777" w:rsidR="003D4838" w:rsidRPr="00A026CF" w:rsidRDefault="005C0C5D" w:rsidP="003D4838">
      <w:pPr>
        <w:spacing w:after="120" w:line="240" w:lineRule="auto"/>
        <w:jc w:val="both"/>
        <w:rPr>
          <w:rFonts w:ascii="Trebuchet MS" w:hAnsi="Trebuchet MS" w:cs="Calibri"/>
          <w:bCs/>
          <w:lang w:val="ro-RO"/>
        </w:rPr>
      </w:pPr>
      <w:bookmarkStart w:id="94" w:name="_Hlk20748269"/>
      <w:r w:rsidRPr="00A026CF">
        <w:rPr>
          <w:rFonts w:ascii="Trebuchet MS" w:hAnsi="Trebuchet MS" w:cs="Calibri"/>
          <w:bCs/>
          <w:lang w:val="ro-RO"/>
        </w:rPr>
        <w:t xml:space="preserve">Anexa </w:t>
      </w:r>
      <w:r w:rsidR="00980A65" w:rsidRPr="00A026CF">
        <w:rPr>
          <w:rFonts w:ascii="Trebuchet MS" w:hAnsi="Trebuchet MS" w:cs="Calibri"/>
          <w:bCs/>
          <w:lang w:val="ro-RO"/>
        </w:rPr>
        <w:t>1</w:t>
      </w:r>
      <w:r w:rsidRPr="00A026CF">
        <w:rPr>
          <w:rFonts w:ascii="Trebuchet MS" w:hAnsi="Trebuchet MS" w:cs="Calibri"/>
          <w:bCs/>
          <w:lang w:val="ro-RO"/>
        </w:rPr>
        <w:t>: Fișa de proiect</w:t>
      </w:r>
    </w:p>
    <w:p w14:paraId="4199C2F7" w14:textId="28C00CCA" w:rsidR="006D75D8" w:rsidRPr="00A026CF" w:rsidRDefault="00880647" w:rsidP="003D4838">
      <w:pPr>
        <w:spacing w:after="120" w:line="240" w:lineRule="auto"/>
        <w:jc w:val="both"/>
        <w:rPr>
          <w:rFonts w:ascii="Trebuchet MS" w:hAnsi="Trebuchet MS" w:cs="Calibri"/>
          <w:bCs/>
          <w:lang w:val="ro-RO"/>
        </w:rPr>
      </w:pPr>
      <w:r w:rsidRPr="00A026CF">
        <w:rPr>
          <w:rFonts w:ascii="Trebuchet MS" w:hAnsi="Trebuchet MS" w:cs="Calibri"/>
          <w:bCs/>
          <w:lang w:val="ro-RO"/>
        </w:rPr>
        <w:t xml:space="preserve">Anexa </w:t>
      </w:r>
      <w:r w:rsidR="003D4838" w:rsidRPr="00A026CF">
        <w:rPr>
          <w:rFonts w:ascii="Trebuchet MS" w:hAnsi="Trebuchet MS" w:cs="Calibri"/>
          <w:bCs/>
          <w:lang w:val="ro-RO"/>
        </w:rPr>
        <w:t>2</w:t>
      </w:r>
      <w:r w:rsidRPr="00A026CF">
        <w:rPr>
          <w:rFonts w:ascii="Trebuchet MS" w:hAnsi="Trebuchet MS" w:cs="Calibri"/>
          <w:bCs/>
          <w:lang w:val="ro-RO"/>
        </w:rPr>
        <w:t xml:space="preserve"> </w:t>
      </w:r>
      <w:r w:rsidR="006D75D8" w:rsidRPr="00A026CF">
        <w:rPr>
          <w:rFonts w:ascii="Trebuchet MS" w:hAnsi="Trebuchet MS" w:cs="Calibri"/>
          <w:bCs/>
          <w:lang w:val="ro-RO"/>
        </w:rPr>
        <w:t>– DUCAE</w:t>
      </w:r>
      <w:r w:rsidR="003D4838" w:rsidRPr="00A026CF">
        <w:rPr>
          <w:rFonts w:ascii="Trebuchet MS" w:hAnsi="Trebuchet MS" w:cs="Calibri"/>
          <w:bCs/>
          <w:lang w:val="ro-RO"/>
        </w:rPr>
        <w:t xml:space="preserve"> pentru Solicitant</w:t>
      </w:r>
    </w:p>
    <w:p w14:paraId="71DEFBB2" w14:textId="0D2525B5" w:rsidR="006D75D8" w:rsidRPr="00A026CF" w:rsidRDefault="006D75D8" w:rsidP="00E629BE">
      <w:pPr>
        <w:pStyle w:val="ListParagraph"/>
        <w:numPr>
          <w:ilvl w:val="0"/>
          <w:numId w:val="9"/>
        </w:numPr>
        <w:spacing w:after="120" w:line="240" w:lineRule="auto"/>
        <w:jc w:val="both"/>
        <w:rPr>
          <w:rFonts w:ascii="Trebuchet MS" w:hAnsi="Trebuchet MS" w:cs="Calibri"/>
          <w:bCs/>
          <w:sz w:val="22"/>
          <w:szCs w:val="22"/>
          <w:lang w:val="ro-RO"/>
        </w:rPr>
      </w:pPr>
      <w:r w:rsidRPr="00A026CF">
        <w:rPr>
          <w:rFonts w:ascii="Trebuchet MS" w:hAnsi="Trebuchet MS" w:cs="Calibri"/>
          <w:bCs/>
          <w:sz w:val="22"/>
          <w:szCs w:val="22"/>
          <w:lang w:val="ro-RO"/>
        </w:rPr>
        <w:t xml:space="preserve">Formular </w:t>
      </w:r>
      <w:r w:rsidR="007F059E" w:rsidRPr="00A026CF">
        <w:rPr>
          <w:rFonts w:ascii="Trebuchet MS" w:hAnsi="Trebuchet MS" w:cs="Calibri"/>
          <w:bCs/>
          <w:sz w:val="22"/>
          <w:szCs w:val="22"/>
          <w:lang w:val="ro-RO"/>
        </w:rPr>
        <w:t>1</w:t>
      </w:r>
      <w:r w:rsidRPr="00A026CF">
        <w:rPr>
          <w:rFonts w:ascii="Trebuchet MS" w:hAnsi="Trebuchet MS" w:cs="Calibri"/>
          <w:bCs/>
          <w:sz w:val="22"/>
          <w:szCs w:val="22"/>
          <w:lang w:val="ro-RO"/>
        </w:rPr>
        <w:t xml:space="preserve"> – Declarația de angajament</w:t>
      </w:r>
    </w:p>
    <w:p w14:paraId="4C808727" w14:textId="399CD127" w:rsidR="006D75D8" w:rsidRPr="00A026CF" w:rsidRDefault="006D75D8" w:rsidP="00E629BE">
      <w:pPr>
        <w:pStyle w:val="ListParagraph"/>
        <w:numPr>
          <w:ilvl w:val="0"/>
          <w:numId w:val="9"/>
        </w:numPr>
        <w:spacing w:after="120" w:line="240" w:lineRule="auto"/>
        <w:jc w:val="both"/>
        <w:rPr>
          <w:rFonts w:ascii="Trebuchet MS" w:hAnsi="Trebuchet MS" w:cs="Calibri"/>
          <w:bCs/>
          <w:sz w:val="22"/>
          <w:szCs w:val="22"/>
          <w:lang w:val="ro-RO"/>
        </w:rPr>
      </w:pPr>
      <w:r w:rsidRPr="00A026CF">
        <w:rPr>
          <w:rFonts w:ascii="Trebuchet MS" w:hAnsi="Trebuchet MS" w:cs="Calibri"/>
          <w:bCs/>
          <w:sz w:val="22"/>
          <w:szCs w:val="22"/>
          <w:lang w:val="ro-RO"/>
        </w:rPr>
        <w:t xml:space="preserve">Formular </w:t>
      </w:r>
      <w:r w:rsidR="007F059E" w:rsidRPr="00A026CF">
        <w:rPr>
          <w:rFonts w:ascii="Trebuchet MS" w:hAnsi="Trebuchet MS" w:cs="Calibri"/>
          <w:bCs/>
          <w:sz w:val="22"/>
          <w:szCs w:val="22"/>
          <w:lang w:val="ro-RO"/>
        </w:rPr>
        <w:t>2</w:t>
      </w:r>
      <w:r w:rsidRPr="00A026CF">
        <w:rPr>
          <w:rFonts w:ascii="Trebuchet MS" w:hAnsi="Trebuchet MS" w:cs="Calibri"/>
          <w:bCs/>
          <w:sz w:val="22"/>
          <w:szCs w:val="22"/>
          <w:lang w:val="ro-RO"/>
        </w:rPr>
        <w:t xml:space="preserve"> – Declaratie de eligibilitate</w:t>
      </w:r>
    </w:p>
    <w:p w14:paraId="4F379FC5" w14:textId="269D1953" w:rsidR="006D75D8" w:rsidRPr="00A026CF" w:rsidRDefault="006D75D8" w:rsidP="00E629BE">
      <w:pPr>
        <w:pStyle w:val="ListParagraph"/>
        <w:numPr>
          <w:ilvl w:val="0"/>
          <w:numId w:val="9"/>
        </w:numPr>
        <w:spacing w:after="120" w:line="240" w:lineRule="auto"/>
        <w:jc w:val="both"/>
        <w:rPr>
          <w:rFonts w:ascii="Trebuchet MS" w:hAnsi="Trebuchet MS" w:cs="Calibri"/>
          <w:bCs/>
          <w:sz w:val="22"/>
          <w:szCs w:val="22"/>
          <w:lang w:val="ro-RO"/>
        </w:rPr>
      </w:pPr>
      <w:r w:rsidRPr="00A026CF">
        <w:rPr>
          <w:rFonts w:ascii="Trebuchet MS" w:hAnsi="Trebuchet MS" w:cs="Calibri"/>
          <w:bCs/>
          <w:sz w:val="22"/>
          <w:szCs w:val="22"/>
          <w:lang w:val="ro-RO"/>
        </w:rPr>
        <w:t xml:space="preserve">Formular </w:t>
      </w:r>
      <w:r w:rsidR="007F059E" w:rsidRPr="00A026CF">
        <w:rPr>
          <w:rFonts w:ascii="Trebuchet MS" w:hAnsi="Trebuchet MS" w:cs="Calibri"/>
          <w:bCs/>
          <w:sz w:val="22"/>
          <w:szCs w:val="22"/>
          <w:lang w:val="ro-RO"/>
        </w:rPr>
        <w:t>3</w:t>
      </w:r>
      <w:r w:rsidRPr="00A026CF">
        <w:rPr>
          <w:rFonts w:ascii="Trebuchet MS" w:hAnsi="Trebuchet MS" w:cs="Calibri"/>
          <w:bCs/>
          <w:sz w:val="22"/>
          <w:szCs w:val="22"/>
          <w:lang w:val="ro-RO"/>
        </w:rPr>
        <w:t xml:space="preserve"> – Declarație privind evitarea dublei finanțări</w:t>
      </w:r>
    </w:p>
    <w:p w14:paraId="7F21E8BD" w14:textId="74E44A23" w:rsidR="006D75D8" w:rsidRPr="00A026CF" w:rsidRDefault="006D75D8" w:rsidP="00E629BE">
      <w:pPr>
        <w:pStyle w:val="ListParagraph"/>
        <w:numPr>
          <w:ilvl w:val="0"/>
          <w:numId w:val="9"/>
        </w:numPr>
        <w:spacing w:after="120" w:line="240" w:lineRule="auto"/>
        <w:jc w:val="both"/>
        <w:rPr>
          <w:rFonts w:ascii="Trebuchet MS" w:hAnsi="Trebuchet MS" w:cs="Calibri"/>
          <w:bCs/>
          <w:sz w:val="22"/>
          <w:szCs w:val="22"/>
          <w:lang w:val="ro-RO"/>
        </w:rPr>
      </w:pPr>
      <w:r w:rsidRPr="00A026CF">
        <w:rPr>
          <w:rFonts w:ascii="Trebuchet MS" w:hAnsi="Trebuchet MS" w:cs="Calibri"/>
          <w:bCs/>
          <w:sz w:val="22"/>
          <w:szCs w:val="22"/>
          <w:lang w:val="ro-RO"/>
        </w:rPr>
        <w:t xml:space="preserve">Formular </w:t>
      </w:r>
      <w:r w:rsidR="007F059E" w:rsidRPr="00A026CF">
        <w:rPr>
          <w:rFonts w:ascii="Trebuchet MS" w:hAnsi="Trebuchet MS" w:cs="Calibri"/>
          <w:bCs/>
          <w:sz w:val="22"/>
          <w:szCs w:val="22"/>
          <w:lang w:val="ro-RO"/>
        </w:rPr>
        <w:t>4</w:t>
      </w:r>
      <w:r w:rsidRPr="00A026CF">
        <w:rPr>
          <w:rFonts w:ascii="Trebuchet MS" w:hAnsi="Trebuchet MS" w:cs="Calibri"/>
          <w:bCs/>
          <w:sz w:val="22"/>
          <w:szCs w:val="22"/>
          <w:lang w:val="ro-RO"/>
        </w:rPr>
        <w:t xml:space="preserve"> – Declaratie privind eligibilitatea TVA</w:t>
      </w:r>
    </w:p>
    <w:p w14:paraId="74FD2808" w14:textId="600BCAA2" w:rsidR="007F059E" w:rsidRPr="00A026CF" w:rsidRDefault="007F059E" w:rsidP="00E629BE">
      <w:pPr>
        <w:pStyle w:val="ListParagraph"/>
        <w:numPr>
          <w:ilvl w:val="0"/>
          <w:numId w:val="9"/>
        </w:numPr>
        <w:spacing w:after="120" w:line="240" w:lineRule="auto"/>
        <w:jc w:val="both"/>
        <w:rPr>
          <w:rFonts w:ascii="Trebuchet MS" w:hAnsi="Trebuchet MS" w:cs="Calibri"/>
          <w:bCs/>
          <w:sz w:val="22"/>
          <w:szCs w:val="22"/>
          <w:lang w:val="ro-RO"/>
        </w:rPr>
      </w:pPr>
      <w:r w:rsidRPr="00A026CF">
        <w:rPr>
          <w:rFonts w:ascii="Trebuchet MS" w:hAnsi="Trebuchet MS" w:cs="Calibri"/>
          <w:bCs/>
          <w:sz w:val="22"/>
          <w:szCs w:val="22"/>
          <w:lang w:val="ro-RO"/>
        </w:rPr>
        <w:t>Formular 5 – Procedura de selecție a partenerilor</w:t>
      </w:r>
    </w:p>
    <w:p w14:paraId="3F698EAE" w14:textId="5811AE03" w:rsidR="007F059E" w:rsidRPr="00A026CF" w:rsidRDefault="007F059E" w:rsidP="00E629BE">
      <w:pPr>
        <w:pStyle w:val="ListParagraph"/>
        <w:numPr>
          <w:ilvl w:val="0"/>
          <w:numId w:val="9"/>
        </w:numPr>
        <w:spacing w:after="120" w:line="240" w:lineRule="auto"/>
        <w:jc w:val="both"/>
        <w:rPr>
          <w:rFonts w:ascii="Trebuchet MS" w:hAnsi="Trebuchet MS" w:cs="Calibri"/>
          <w:bCs/>
          <w:sz w:val="22"/>
          <w:szCs w:val="22"/>
          <w:lang w:val="ro-RO"/>
        </w:rPr>
      </w:pPr>
      <w:r w:rsidRPr="00A026CF">
        <w:rPr>
          <w:rFonts w:ascii="Trebuchet MS" w:hAnsi="Trebuchet MS" w:cs="Calibri"/>
          <w:bCs/>
          <w:sz w:val="22"/>
          <w:szCs w:val="22"/>
          <w:lang w:val="ro-RO"/>
        </w:rPr>
        <w:t>Formular 6 – Nota justificativă privind valoarea adăugată a parteneriatului</w:t>
      </w:r>
    </w:p>
    <w:p w14:paraId="4FD0A163" w14:textId="302C5705" w:rsidR="00980A65" w:rsidRPr="00A026CF" w:rsidRDefault="00CD3BA7" w:rsidP="003D4838">
      <w:pPr>
        <w:spacing w:after="120" w:line="240" w:lineRule="auto"/>
        <w:jc w:val="both"/>
        <w:rPr>
          <w:rFonts w:ascii="Trebuchet MS" w:hAnsi="Trebuchet MS" w:cs="Calibri"/>
          <w:bCs/>
          <w:lang w:val="ro-RO"/>
        </w:rPr>
      </w:pPr>
      <w:r w:rsidRPr="00A026CF">
        <w:rPr>
          <w:rFonts w:ascii="Trebuchet MS" w:hAnsi="Trebuchet MS" w:cs="Calibri"/>
          <w:bCs/>
          <w:lang w:val="ro-RO"/>
        </w:rPr>
        <w:t xml:space="preserve">Anexa </w:t>
      </w:r>
      <w:r w:rsidR="003D4838" w:rsidRPr="00A026CF">
        <w:rPr>
          <w:rFonts w:ascii="Trebuchet MS" w:hAnsi="Trebuchet MS" w:cs="Calibri"/>
          <w:bCs/>
          <w:lang w:val="ro-RO"/>
        </w:rPr>
        <w:t>3</w:t>
      </w:r>
      <w:r w:rsidRPr="00A026CF">
        <w:rPr>
          <w:rFonts w:ascii="Trebuchet MS" w:hAnsi="Trebuchet MS" w:cs="Calibri"/>
          <w:bCs/>
          <w:lang w:val="ro-RO"/>
        </w:rPr>
        <w:t xml:space="preserve"> </w:t>
      </w:r>
      <w:r w:rsidR="006D75D8" w:rsidRPr="00A026CF">
        <w:rPr>
          <w:rFonts w:ascii="Trebuchet MS" w:hAnsi="Trebuchet MS" w:cs="Calibri"/>
          <w:bCs/>
          <w:lang w:val="ro-RO"/>
        </w:rPr>
        <w:t>–</w:t>
      </w:r>
      <w:r w:rsidRPr="00A026CF">
        <w:rPr>
          <w:rFonts w:ascii="Trebuchet MS" w:hAnsi="Trebuchet MS" w:cs="Calibri"/>
          <w:bCs/>
          <w:lang w:val="ro-RO"/>
        </w:rPr>
        <w:t xml:space="preserve"> </w:t>
      </w:r>
      <w:r w:rsidR="006D75D8" w:rsidRPr="00A026CF">
        <w:rPr>
          <w:rFonts w:ascii="Trebuchet MS" w:hAnsi="Trebuchet MS" w:cs="Calibri"/>
          <w:bCs/>
          <w:lang w:val="ro-RO"/>
        </w:rPr>
        <w:t>DUCAE Partener</w:t>
      </w:r>
    </w:p>
    <w:p w14:paraId="31A1BE51" w14:textId="4CE8EE0A" w:rsidR="006D75D8" w:rsidRPr="00A026CF" w:rsidRDefault="006D75D8" w:rsidP="00E629BE">
      <w:pPr>
        <w:pStyle w:val="ListParagraph"/>
        <w:numPr>
          <w:ilvl w:val="0"/>
          <w:numId w:val="9"/>
        </w:numPr>
        <w:spacing w:after="120" w:line="240" w:lineRule="auto"/>
        <w:jc w:val="both"/>
        <w:rPr>
          <w:rFonts w:ascii="Trebuchet MS" w:hAnsi="Trebuchet MS" w:cs="Calibri"/>
          <w:bCs/>
          <w:sz w:val="22"/>
          <w:szCs w:val="22"/>
          <w:lang w:val="ro-RO"/>
        </w:rPr>
      </w:pPr>
      <w:r w:rsidRPr="00A026CF">
        <w:rPr>
          <w:rFonts w:ascii="Trebuchet MS" w:hAnsi="Trebuchet MS" w:cs="Calibri"/>
          <w:bCs/>
          <w:sz w:val="22"/>
          <w:szCs w:val="22"/>
          <w:lang w:val="ro-RO"/>
        </w:rPr>
        <w:t>Formular 1 – Declaratie de eligibilitate</w:t>
      </w:r>
    </w:p>
    <w:p w14:paraId="250EFE65" w14:textId="7D3285FB" w:rsidR="006D75D8" w:rsidRPr="00A026CF" w:rsidRDefault="006D75D8" w:rsidP="00E629BE">
      <w:pPr>
        <w:pStyle w:val="ListParagraph"/>
        <w:numPr>
          <w:ilvl w:val="0"/>
          <w:numId w:val="9"/>
        </w:numPr>
        <w:spacing w:after="120" w:line="240" w:lineRule="auto"/>
        <w:jc w:val="both"/>
        <w:rPr>
          <w:rFonts w:ascii="Trebuchet MS" w:hAnsi="Trebuchet MS" w:cs="Calibri"/>
          <w:bCs/>
          <w:sz w:val="22"/>
          <w:szCs w:val="22"/>
          <w:lang w:val="ro-RO"/>
        </w:rPr>
      </w:pPr>
      <w:r w:rsidRPr="00A026CF">
        <w:rPr>
          <w:rFonts w:ascii="Trebuchet MS" w:hAnsi="Trebuchet MS" w:cs="Calibri"/>
          <w:bCs/>
          <w:sz w:val="22"/>
          <w:szCs w:val="22"/>
          <w:lang w:val="ro-RO"/>
        </w:rPr>
        <w:t>Formular 2 – Declarație privind evitarea dublei finanțări</w:t>
      </w:r>
    </w:p>
    <w:p w14:paraId="4B4241C8" w14:textId="50806220" w:rsidR="006D75D8" w:rsidRPr="00A026CF" w:rsidRDefault="006D75D8" w:rsidP="00E629BE">
      <w:pPr>
        <w:pStyle w:val="ListParagraph"/>
        <w:numPr>
          <w:ilvl w:val="0"/>
          <w:numId w:val="9"/>
        </w:numPr>
        <w:spacing w:after="120" w:line="240" w:lineRule="auto"/>
        <w:jc w:val="both"/>
        <w:rPr>
          <w:rFonts w:ascii="Trebuchet MS" w:hAnsi="Trebuchet MS" w:cs="Calibri"/>
          <w:bCs/>
          <w:sz w:val="22"/>
          <w:szCs w:val="22"/>
          <w:lang w:val="ro-RO"/>
        </w:rPr>
      </w:pPr>
      <w:r w:rsidRPr="00A026CF">
        <w:rPr>
          <w:rFonts w:ascii="Trebuchet MS" w:hAnsi="Trebuchet MS" w:cs="Calibri"/>
          <w:bCs/>
          <w:sz w:val="22"/>
          <w:szCs w:val="22"/>
          <w:lang w:val="ro-RO"/>
        </w:rPr>
        <w:t>Formular 3 – Declaratie privind eligibilitatea TVA</w:t>
      </w:r>
    </w:p>
    <w:p w14:paraId="66A283A6" w14:textId="1AC5B97A" w:rsidR="0060117C" w:rsidRPr="00A026CF" w:rsidRDefault="0060117C" w:rsidP="003D4838">
      <w:pPr>
        <w:spacing w:after="120" w:line="240" w:lineRule="auto"/>
        <w:jc w:val="both"/>
        <w:rPr>
          <w:rFonts w:ascii="Trebuchet MS" w:hAnsi="Trebuchet MS" w:cs="Calibri"/>
          <w:bCs/>
          <w:lang w:val="ro-RO"/>
        </w:rPr>
      </w:pPr>
      <w:r w:rsidRPr="00A026CF">
        <w:rPr>
          <w:rFonts w:ascii="Trebuchet MS" w:hAnsi="Trebuchet MS" w:cs="Calibri"/>
          <w:bCs/>
          <w:lang w:val="ro-RO"/>
        </w:rPr>
        <w:t xml:space="preserve">Anexa </w:t>
      </w:r>
      <w:r w:rsidR="003D4838" w:rsidRPr="00A026CF">
        <w:rPr>
          <w:rFonts w:ascii="Trebuchet MS" w:hAnsi="Trebuchet MS" w:cs="Calibri"/>
          <w:bCs/>
          <w:lang w:val="ro-RO"/>
        </w:rPr>
        <w:t>4</w:t>
      </w:r>
      <w:r w:rsidRPr="00A026CF">
        <w:rPr>
          <w:rFonts w:ascii="Trebuchet MS" w:hAnsi="Trebuchet MS" w:cs="Calibri"/>
          <w:bCs/>
          <w:lang w:val="ro-RO"/>
        </w:rPr>
        <w:t xml:space="preserve"> - Declaratie pe propria raspundere privind asumarea responsabilitatii pentru asigurarea sustenabilității măsurilor sprijinite</w:t>
      </w:r>
    </w:p>
    <w:p w14:paraId="75E94755" w14:textId="5B0FA176" w:rsidR="00005CA7" w:rsidRPr="00A026CF" w:rsidRDefault="00005CA7" w:rsidP="00A17F94">
      <w:pPr>
        <w:spacing w:after="120" w:line="240" w:lineRule="auto"/>
        <w:jc w:val="both"/>
        <w:rPr>
          <w:rFonts w:ascii="Trebuchet MS" w:hAnsi="Trebuchet MS" w:cs="Calibri"/>
          <w:bCs/>
          <w:lang w:val="ro-RO"/>
        </w:rPr>
      </w:pPr>
      <w:r w:rsidRPr="00A026CF">
        <w:rPr>
          <w:rFonts w:ascii="Trebuchet MS" w:hAnsi="Trebuchet MS" w:cs="Calibri"/>
          <w:bCs/>
          <w:lang w:val="ro-RO"/>
        </w:rPr>
        <w:t xml:space="preserve">Anexa </w:t>
      </w:r>
      <w:r w:rsidR="00BF1FEB">
        <w:rPr>
          <w:rFonts w:ascii="Trebuchet MS" w:hAnsi="Trebuchet MS" w:cs="Calibri"/>
          <w:bCs/>
          <w:lang w:val="ro-RO"/>
        </w:rPr>
        <w:t>5</w:t>
      </w:r>
      <w:r w:rsidRPr="00A026CF">
        <w:rPr>
          <w:rFonts w:ascii="Trebuchet MS" w:hAnsi="Trebuchet MS" w:cs="Calibri"/>
          <w:bCs/>
          <w:lang w:val="ro-RO"/>
        </w:rPr>
        <w:t xml:space="preserve">: </w:t>
      </w:r>
      <w:r w:rsidR="0060117C" w:rsidRPr="00A026CF">
        <w:rPr>
          <w:rFonts w:ascii="Trebuchet MS" w:hAnsi="Trebuchet MS" w:cs="Calibri"/>
          <w:bCs/>
          <w:lang w:val="ro-RO"/>
        </w:rPr>
        <w:t>Grila de verificare administrativă și a eligibilității fișei de proiect</w:t>
      </w:r>
    </w:p>
    <w:p w14:paraId="1162919A" w14:textId="255B24E3" w:rsidR="00005CA7" w:rsidRPr="00A026CF" w:rsidRDefault="00005CA7" w:rsidP="00A17F94">
      <w:pPr>
        <w:spacing w:after="120" w:line="240" w:lineRule="auto"/>
        <w:jc w:val="both"/>
        <w:rPr>
          <w:rFonts w:ascii="Trebuchet MS" w:hAnsi="Trebuchet MS" w:cs="Calibri"/>
          <w:bCs/>
          <w:lang w:val="ro-RO"/>
        </w:rPr>
      </w:pPr>
      <w:r w:rsidRPr="00A026CF">
        <w:rPr>
          <w:rFonts w:ascii="Trebuchet MS" w:hAnsi="Trebuchet MS" w:cs="Calibri"/>
          <w:bCs/>
          <w:lang w:val="ro-RO"/>
        </w:rPr>
        <w:t xml:space="preserve">Anexa </w:t>
      </w:r>
      <w:r w:rsidR="00BF1FEB">
        <w:rPr>
          <w:rFonts w:ascii="Trebuchet MS" w:hAnsi="Trebuchet MS" w:cs="Calibri"/>
          <w:bCs/>
          <w:lang w:val="ro-RO"/>
        </w:rPr>
        <w:t>6</w:t>
      </w:r>
      <w:r w:rsidRPr="00A026CF">
        <w:rPr>
          <w:rFonts w:ascii="Trebuchet MS" w:hAnsi="Trebuchet MS" w:cs="Calibri"/>
          <w:bCs/>
          <w:lang w:val="ro-RO"/>
        </w:rPr>
        <w:t xml:space="preserve">: </w:t>
      </w:r>
      <w:r w:rsidR="0060117C" w:rsidRPr="00A026CF">
        <w:rPr>
          <w:rFonts w:ascii="Trebuchet MS" w:hAnsi="Trebuchet MS" w:cs="Calibri"/>
          <w:bCs/>
          <w:lang w:val="ro-RO"/>
        </w:rPr>
        <w:t>Grila de verificare tehnică și financiară a fișei de proiect</w:t>
      </w:r>
    </w:p>
    <w:p w14:paraId="72CE5281" w14:textId="6382FD49" w:rsidR="0060117C" w:rsidRDefault="0060117C" w:rsidP="0060117C">
      <w:pPr>
        <w:spacing w:after="120" w:line="240" w:lineRule="auto"/>
        <w:jc w:val="both"/>
        <w:rPr>
          <w:rFonts w:ascii="Trebuchet MS" w:hAnsi="Trebuchet MS" w:cs="Calibri"/>
          <w:bCs/>
        </w:rPr>
      </w:pPr>
      <w:r w:rsidRPr="00A026CF">
        <w:rPr>
          <w:rFonts w:ascii="Trebuchet MS" w:hAnsi="Trebuchet MS" w:cs="Calibri"/>
          <w:bCs/>
          <w:lang w:val="ro-RO"/>
        </w:rPr>
        <w:t xml:space="preserve">Anexa </w:t>
      </w:r>
      <w:r w:rsidR="006007AF">
        <w:rPr>
          <w:rFonts w:ascii="Trebuchet MS" w:hAnsi="Trebuchet MS" w:cs="Calibri"/>
          <w:bCs/>
          <w:lang w:val="ro-RO"/>
        </w:rPr>
        <w:t>7</w:t>
      </w:r>
      <w:r w:rsidR="00947A05" w:rsidRPr="00A026CF">
        <w:rPr>
          <w:rFonts w:ascii="Trebuchet MS" w:hAnsi="Trebuchet MS" w:cs="Calibri"/>
          <w:bCs/>
          <w:lang w:val="ro-RO"/>
        </w:rPr>
        <w:t>:</w:t>
      </w:r>
      <w:r w:rsidRPr="00A026CF">
        <w:rPr>
          <w:rFonts w:ascii="Trebuchet MS" w:hAnsi="Trebuchet MS" w:cs="Calibri"/>
          <w:bCs/>
          <w:lang w:val="ro-RO"/>
        </w:rPr>
        <w:t xml:space="preserve"> </w:t>
      </w:r>
      <w:proofErr w:type="spellStart"/>
      <w:r w:rsidRPr="00A026CF">
        <w:rPr>
          <w:rFonts w:ascii="Trebuchet MS" w:hAnsi="Trebuchet MS" w:cs="Calibri"/>
          <w:bCs/>
        </w:rPr>
        <w:t>Informații</w:t>
      </w:r>
      <w:proofErr w:type="spellEnd"/>
      <w:r w:rsidRPr="00A026CF">
        <w:rPr>
          <w:rFonts w:ascii="Trebuchet MS" w:hAnsi="Trebuchet MS" w:cs="Calibri"/>
          <w:bCs/>
        </w:rPr>
        <w:t xml:space="preserve"> </w:t>
      </w:r>
      <w:proofErr w:type="spellStart"/>
      <w:r w:rsidRPr="00A026CF">
        <w:rPr>
          <w:rFonts w:ascii="Trebuchet MS" w:hAnsi="Trebuchet MS" w:cs="Calibri"/>
          <w:bCs/>
        </w:rPr>
        <w:t>generale</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exemple</w:t>
      </w:r>
      <w:proofErr w:type="spellEnd"/>
      <w:r w:rsidRPr="00A026CF">
        <w:rPr>
          <w:rFonts w:ascii="Trebuchet MS" w:hAnsi="Trebuchet MS" w:cs="Calibri"/>
          <w:bCs/>
        </w:rPr>
        <w:t xml:space="preserve"> </w:t>
      </w:r>
      <w:proofErr w:type="spellStart"/>
      <w:r w:rsidRPr="00A026CF">
        <w:rPr>
          <w:rFonts w:ascii="Trebuchet MS" w:hAnsi="Trebuchet MS" w:cs="Calibri"/>
          <w:bCs/>
        </w:rPr>
        <w:t>privind</w:t>
      </w:r>
      <w:proofErr w:type="spellEnd"/>
      <w:r w:rsidRPr="00A026CF">
        <w:rPr>
          <w:rFonts w:ascii="Trebuchet MS" w:hAnsi="Trebuchet MS" w:cs="Calibri"/>
          <w:bCs/>
        </w:rPr>
        <w:t xml:space="preserve"> </w:t>
      </w:r>
      <w:proofErr w:type="spellStart"/>
      <w:r w:rsidRPr="00A026CF">
        <w:rPr>
          <w:rFonts w:ascii="Trebuchet MS" w:hAnsi="Trebuchet MS" w:cs="Calibri"/>
          <w:bCs/>
        </w:rPr>
        <w:t>combaterea</w:t>
      </w:r>
      <w:proofErr w:type="spellEnd"/>
      <w:r w:rsidRPr="00A026CF">
        <w:rPr>
          <w:rFonts w:ascii="Trebuchet MS" w:hAnsi="Trebuchet MS" w:cs="Calibri"/>
          <w:bCs/>
        </w:rPr>
        <w:t xml:space="preserve"> </w:t>
      </w:r>
      <w:proofErr w:type="spellStart"/>
      <w:r w:rsidRPr="00A026CF">
        <w:rPr>
          <w:rFonts w:ascii="Trebuchet MS" w:hAnsi="Trebuchet MS" w:cs="Calibri"/>
          <w:bCs/>
        </w:rPr>
        <w:t>segregării</w:t>
      </w:r>
      <w:proofErr w:type="spellEnd"/>
    </w:p>
    <w:p w14:paraId="18C64F45" w14:textId="2F72BC16" w:rsidR="006007AF" w:rsidRPr="00A026CF" w:rsidRDefault="006007AF" w:rsidP="006007AF">
      <w:pPr>
        <w:spacing w:after="120" w:line="240" w:lineRule="auto"/>
        <w:jc w:val="both"/>
        <w:rPr>
          <w:rFonts w:ascii="Trebuchet MS" w:hAnsi="Trebuchet MS" w:cs="Calibri"/>
          <w:bCs/>
          <w:lang w:val="ro-RO"/>
        </w:rPr>
      </w:pPr>
      <w:r w:rsidRPr="00A026CF">
        <w:rPr>
          <w:rFonts w:ascii="Trebuchet MS" w:hAnsi="Trebuchet MS" w:cs="Calibri"/>
          <w:bCs/>
          <w:lang w:val="ro-RO"/>
        </w:rPr>
        <w:t xml:space="preserve">Anexa </w:t>
      </w:r>
      <w:r>
        <w:rPr>
          <w:rFonts w:ascii="Trebuchet MS" w:hAnsi="Trebuchet MS" w:cs="Calibri"/>
          <w:bCs/>
          <w:lang w:val="ro-RO"/>
        </w:rPr>
        <w:t>8</w:t>
      </w:r>
      <w:r w:rsidRPr="00A026CF">
        <w:rPr>
          <w:rFonts w:ascii="Trebuchet MS" w:hAnsi="Trebuchet MS" w:cs="Calibri"/>
          <w:bCs/>
          <w:lang w:val="ro-RO"/>
        </w:rPr>
        <w:t>: Acord de parteneriat</w:t>
      </w:r>
    </w:p>
    <w:p w14:paraId="72DC38C6" w14:textId="2585F100" w:rsidR="00BF1FEB" w:rsidRPr="00A026CF" w:rsidRDefault="00BF1FEB" w:rsidP="00BF1FEB">
      <w:pPr>
        <w:spacing w:after="120" w:line="240" w:lineRule="auto"/>
        <w:jc w:val="both"/>
        <w:rPr>
          <w:rFonts w:ascii="Trebuchet MS" w:hAnsi="Trebuchet MS" w:cs="Calibri"/>
          <w:bCs/>
          <w:lang w:val="ro-RO"/>
        </w:rPr>
      </w:pPr>
      <w:r w:rsidRPr="00A026CF">
        <w:rPr>
          <w:rFonts w:ascii="Trebuchet MS" w:hAnsi="Trebuchet MS" w:cs="Calibri"/>
          <w:bCs/>
          <w:lang w:val="ro-RO"/>
        </w:rPr>
        <w:t xml:space="preserve">Anexa </w:t>
      </w:r>
      <w:r>
        <w:rPr>
          <w:rFonts w:ascii="Trebuchet MS" w:hAnsi="Trebuchet MS" w:cs="Calibri"/>
          <w:bCs/>
          <w:lang w:val="ro-RO"/>
        </w:rPr>
        <w:t>9</w:t>
      </w:r>
      <w:r w:rsidRPr="00A026CF">
        <w:rPr>
          <w:rFonts w:ascii="Trebuchet MS" w:hAnsi="Trebuchet MS" w:cs="Calibri"/>
          <w:bCs/>
          <w:lang w:val="ro-RO"/>
        </w:rPr>
        <w:t xml:space="preserve"> – Contract de subvenție – acest model de contract de subvenție va fi utilizat în implementarea proiectelor, în contextul acordării de granturi pentru înființarea de start-up-uri (măsuri de antreprenoriat)</w:t>
      </w:r>
    </w:p>
    <w:p w14:paraId="101238AD" w14:textId="3E1EA941" w:rsidR="0060117C" w:rsidRPr="00A026CF" w:rsidRDefault="0060117C" w:rsidP="0060117C">
      <w:pPr>
        <w:spacing w:after="120" w:line="240" w:lineRule="auto"/>
        <w:jc w:val="both"/>
        <w:rPr>
          <w:rFonts w:ascii="Trebuchet MS" w:hAnsi="Trebuchet MS" w:cs="Calibri"/>
          <w:bCs/>
        </w:rPr>
      </w:pPr>
      <w:r w:rsidRPr="00A026CF">
        <w:rPr>
          <w:rFonts w:ascii="Trebuchet MS" w:hAnsi="Trebuchet MS" w:cs="Calibri"/>
          <w:bCs/>
          <w:lang w:val="ro-RO"/>
        </w:rPr>
        <w:t xml:space="preserve">Anexa </w:t>
      </w:r>
      <w:r w:rsidR="00947A05" w:rsidRPr="00A026CF">
        <w:rPr>
          <w:rFonts w:ascii="Trebuchet MS" w:hAnsi="Trebuchet MS" w:cs="Calibri"/>
          <w:bCs/>
          <w:lang w:val="ro-RO"/>
        </w:rPr>
        <w:t>10:</w:t>
      </w:r>
      <w:r w:rsidRPr="00A026CF">
        <w:rPr>
          <w:rFonts w:ascii="Trebuchet MS" w:hAnsi="Trebuchet MS" w:cs="Calibri"/>
          <w:bCs/>
          <w:lang w:val="ro-RO"/>
        </w:rPr>
        <w:t xml:space="preserve"> </w:t>
      </w:r>
      <w:proofErr w:type="spellStart"/>
      <w:r w:rsidRPr="00A026CF">
        <w:rPr>
          <w:rFonts w:ascii="Trebuchet MS" w:hAnsi="Trebuchet MS" w:cs="Calibri"/>
          <w:bCs/>
        </w:rPr>
        <w:t>Definițiile</w:t>
      </w:r>
      <w:proofErr w:type="spellEnd"/>
      <w:r w:rsidRPr="00A026CF">
        <w:rPr>
          <w:rFonts w:ascii="Trebuchet MS" w:hAnsi="Trebuchet MS" w:cs="Calibri"/>
          <w:bCs/>
        </w:rPr>
        <w:t xml:space="preserve"> </w:t>
      </w:r>
      <w:proofErr w:type="spellStart"/>
      <w:r w:rsidRPr="00A026CF">
        <w:rPr>
          <w:rFonts w:ascii="Trebuchet MS" w:hAnsi="Trebuchet MS" w:cs="Calibri"/>
          <w:bCs/>
        </w:rPr>
        <w:t>indicatorilor</w:t>
      </w:r>
      <w:proofErr w:type="spellEnd"/>
      <w:r w:rsidRPr="00A026CF">
        <w:rPr>
          <w:rFonts w:ascii="Trebuchet MS" w:hAnsi="Trebuchet MS" w:cs="Calibri"/>
          <w:bCs/>
        </w:rPr>
        <w:t xml:space="preserve"> de </w:t>
      </w:r>
      <w:proofErr w:type="spellStart"/>
      <w:r w:rsidRPr="00A026CF">
        <w:rPr>
          <w:rFonts w:ascii="Trebuchet MS" w:hAnsi="Trebuchet MS" w:cs="Calibri"/>
          <w:bCs/>
        </w:rPr>
        <w:t>rezultat</w:t>
      </w:r>
      <w:proofErr w:type="spellEnd"/>
      <w:r w:rsidRPr="00A026CF">
        <w:rPr>
          <w:rFonts w:ascii="Trebuchet MS" w:hAnsi="Trebuchet MS" w:cs="Calibri"/>
          <w:bCs/>
        </w:rPr>
        <w:t xml:space="preserve"> </w:t>
      </w:r>
      <w:proofErr w:type="spellStart"/>
      <w:r w:rsidRPr="00A026CF">
        <w:rPr>
          <w:rFonts w:ascii="Trebuchet MS" w:hAnsi="Trebuchet MS" w:cs="Calibri"/>
          <w:bCs/>
        </w:rPr>
        <w:t>și</w:t>
      </w:r>
      <w:proofErr w:type="spellEnd"/>
      <w:r w:rsidRPr="00A026CF">
        <w:rPr>
          <w:rFonts w:ascii="Trebuchet MS" w:hAnsi="Trebuchet MS" w:cs="Calibri"/>
          <w:bCs/>
        </w:rPr>
        <w:t xml:space="preserve"> </w:t>
      </w:r>
      <w:proofErr w:type="spellStart"/>
      <w:r w:rsidRPr="00A026CF">
        <w:rPr>
          <w:rFonts w:ascii="Trebuchet MS" w:hAnsi="Trebuchet MS" w:cs="Calibri"/>
          <w:bCs/>
        </w:rPr>
        <w:t>realizare</w:t>
      </w:r>
      <w:proofErr w:type="spellEnd"/>
      <w:r w:rsidRPr="00A026CF">
        <w:rPr>
          <w:rFonts w:ascii="Trebuchet MS" w:hAnsi="Trebuchet MS" w:cs="Calibri"/>
          <w:bCs/>
        </w:rPr>
        <w:t xml:space="preserve"> - </w:t>
      </w:r>
      <w:proofErr w:type="spellStart"/>
      <w:r w:rsidRPr="00A026CF">
        <w:rPr>
          <w:rFonts w:ascii="Trebuchet MS" w:hAnsi="Trebuchet MS" w:cs="Calibri"/>
          <w:bCs/>
        </w:rPr>
        <w:t>ghidul</w:t>
      </w:r>
      <w:proofErr w:type="spellEnd"/>
      <w:r w:rsidRPr="00A026CF">
        <w:rPr>
          <w:rFonts w:ascii="Trebuchet MS" w:hAnsi="Trebuchet MS" w:cs="Calibri"/>
          <w:bCs/>
        </w:rPr>
        <w:t xml:space="preserve"> </w:t>
      </w:r>
      <w:proofErr w:type="spellStart"/>
      <w:r w:rsidRPr="00A026CF">
        <w:rPr>
          <w:rFonts w:ascii="Trebuchet MS" w:hAnsi="Trebuchet MS" w:cs="Calibri"/>
          <w:bCs/>
        </w:rPr>
        <w:t>solicitantului</w:t>
      </w:r>
      <w:proofErr w:type="spellEnd"/>
      <w:r w:rsidRPr="00A026CF">
        <w:rPr>
          <w:rFonts w:ascii="Trebuchet MS" w:hAnsi="Trebuchet MS" w:cs="Calibri"/>
          <w:bCs/>
        </w:rPr>
        <w:t xml:space="preserve"> – </w:t>
      </w:r>
      <w:proofErr w:type="spellStart"/>
      <w:r w:rsidRPr="00A026CF">
        <w:rPr>
          <w:rFonts w:ascii="Trebuchet MS" w:hAnsi="Trebuchet MS" w:cs="Calibri"/>
          <w:bCs/>
        </w:rPr>
        <w:t>condiții</w:t>
      </w:r>
      <w:proofErr w:type="spellEnd"/>
      <w:r w:rsidRPr="00A026CF">
        <w:rPr>
          <w:rFonts w:ascii="Trebuchet MS" w:hAnsi="Trebuchet MS" w:cs="Calibri"/>
          <w:bCs/>
        </w:rPr>
        <w:t xml:space="preserve"> </w:t>
      </w:r>
      <w:proofErr w:type="spellStart"/>
      <w:r w:rsidRPr="00A026CF">
        <w:rPr>
          <w:rFonts w:ascii="Trebuchet MS" w:hAnsi="Trebuchet MS" w:cs="Calibri"/>
          <w:bCs/>
        </w:rPr>
        <w:t>specifice</w:t>
      </w:r>
      <w:proofErr w:type="spellEnd"/>
      <w:r w:rsidRPr="00A026CF">
        <w:rPr>
          <w:rFonts w:ascii="Trebuchet MS" w:hAnsi="Trebuchet MS" w:cs="Calibri"/>
          <w:bCs/>
        </w:rPr>
        <w:t xml:space="preserve"> OS 5.1</w:t>
      </w:r>
    </w:p>
    <w:bookmarkEnd w:id="94"/>
    <w:p w14:paraId="3D18930E" w14:textId="77777777" w:rsidR="0060117C" w:rsidRPr="00A026CF" w:rsidRDefault="0060117C" w:rsidP="00A17F94">
      <w:pPr>
        <w:spacing w:after="120" w:line="240" w:lineRule="auto"/>
        <w:jc w:val="both"/>
        <w:rPr>
          <w:rFonts w:ascii="Trebuchet MS" w:hAnsi="Trebuchet MS" w:cs="Calibri"/>
          <w:lang w:val="ro-RO"/>
        </w:rPr>
      </w:pPr>
    </w:p>
    <w:p w14:paraId="0D410F32" w14:textId="13F09F8C" w:rsidR="00C845EA" w:rsidRPr="00A026CF" w:rsidRDefault="00C845EA" w:rsidP="00C845EA">
      <w:pPr>
        <w:rPr>
          <w:lang w:val="ro-RO" w:eastAsia="x-none"/>
        </w:rPr>
      </w:pPr>
    </w:p>
    <w:p w14:paraId="1125820C" w14:textId="66FAC513" w:rsidR="00C845EA" w:rsidRPr="00A026CF" w:rsidRDefault="00C845EA" w:rsidP="00C845EA">
      <w:pPr>
        <w:rPr>
          <w:lang w:val="ro-RO" w:eastAsia="x-none"/>
        </w:rPr>
      </w:pPr>
    </w:p>
    <w:p w14:paraId="3D674504" w14:textId="3DCF7F7F" w:rsidR="00C845EA" w:rsidRPr="00A026CF" w:rsidRDefault="00C845EA" w:rsidP="00C845EA">
      <w:pPr>
        <w:rPr>
          <w:lang w:val="ro-RO" w:eastAsia="x-none"/>
        </w:rPr>
      </w:pPr>
    </w:p>
    <w:p w14:paraId="5C5B0B32" w14:textId="2BC951C2" w:rsidR="00C845EA" w:rsidRPr="00A026CF" w:rsidRDefault="00C845EA" w:rsidP="00C845EA">
      <w:pPr>
        <w:rPr>
          <w:lang w:val="ro-RO" w:eastAsia="x-none"/>
        </w:rPr>
      </w:pPr>
    </w:p>
    <w:p w14:paraId="65525C16" w14:textId="23A3A551" w:rsidR="00C845EA" w:rsidRPr="00A026CF" w:rsidRDefault="00C845EA" w:rsidP="00C845EA">
      <w:pPr>
        <w:rPr>
          <w:lang w:val="ro-RO" w:eastAsia="x-none"/>
        </w:rPr>
      </w:pPr>
    </w:p>
    <w:p w14:paraId="5809C86D" w14:textId="0A5AD9B0" w:rsidR="00C845EA" w:rsidRPr="00A026CF" w:rsidRDefault="00C845EA" w:rsidP="00C845EA">
      <w:pPr>
        <w:rPr>
          <w:lang w:val="ro-RO" w:eastAsia="x-none"/>
        </w:rPr>
      </w:pPr>
    </w:p>
    <w:p w14:paraId="5A5DF17A" w14:textId="6105CC88" w:rsidR="00C845EA" w:rsidRPr="00A026CF" w:rsidRDefault="00C845EA" w:rsidP="00C845EA">
      <w:pPr>
        <w:rPr>
          <w:lang w:val="ro-RO" w:eastAsia="x-none"/>
        </w:rPr>
      </w:pPr>
    </w:p>
    <w:p w14:paraId="368456DF" w14:textId="0E057E35" w:rsidR="00C845EA" w:rsidRPr="00A026CF" w:rsidRDefault="00C845EA" w:rsidP="00C845EA">
      <w:pPr>
        <w:rPr>
          <w:lang w:val="ro-RO" w:eastAsia="x-none"/>
        </w:rPr>
      </w:pPr>
    </w:p>
    <w:p w14:paraId="1FD19D3C" w14:textId="74E2B816" w:rsidR="00C845EA" w:rsidRPr="00A026CF" w:rsidRDefault="00C845EA" w:rsidP="00C845EA">
      <w:pPr>
        <w:keepNext/>
        <w:spacing w:before="240" w:after="120" w:line="240" w:lineRule="auto"/>
        <w:ind w:left="576" w:hanging="576"/>
        <w:outlineLvl w:val="1"/>
        <w:rPr>
          <w:rFonts w:ascii="Trebuchet MS" w:eastAsia="Times New Roman" w:hAnsi="Trebuchet MS" w:cs="Arial"/>
          <w:b/>
          <w:bCs/>
          <w:sz w:val="24"/>
          <w:szCs w:val="28"/>
          <w:lang w:val="ro-RO"/>
        </w:rPr>
      </w:pPr>
      <w:bookmarkStart w:id="95" w:name="_Toc19554671"/>
      <w:bookmarkStart w:id="96" w:name="_Toc73528909"/>
      <w:r w:rsidRPr="00A026CF">
        <w:rPr>
          <w:rFonts w:ascii="Trebuchet MS" w:eastAsia="Times New Roman" w:hAnsi="Trebuchet MS" w:cs="Arial"/>
          <w:b/>
          <w:bCs/>
          <w:sz w:val="24"/>
          <w:szCs w:val="28"/>
          <w:lang w:val="ro-RO"/>
        </w:rPr>
        <w:lastRenderedPageBreak/>
        <w:t>Anexa 1. - Formularul Fișei de proiect</w:t>
      </w:r>
      <w:bookmarkEnd w:id="95"/>
      <w:bookmarkEnd w:id="96"/>
    </w:p>
    <w:p w14:paraId="1B8788C7" w14:textId="77777777" w:rsidR="009E3358" w:rsidRPr="00A026CF" w:rsidRDefault="009E3358" w:rsidP="009E3358">
      <w:pPr>
        <w:jc w:val="center"/>
        <w:rPr>
          <w:rFonts w:eastAsia="Times New Roman" w:cs="font202"/>
          <w:b/>
          <w:bCs/>
          <w:lang w:eastAsia="ar-SA"/>
        </w:rPr>
      </w:pPr>
      <w:bookmarkStart w:id="97" w:name="_Toc451001478"/>
      <w:bookmarkStart w:id="98" w:name="_Toc448924807"/>
      <w:r w:rsidRPr="00A026CF">
        <w:rPr>
          <w:rFonts w:eastAsia="Times New Roman" w:cs="font202"/>
          <w:b/>
          <w:bCs/>
          <w:noProof/>
        </w:rPr>
        <w:drawing>
          <wp:inline distT="0" distB="0" distL="0" distR="0" wp14:anchorId="16A7C562" wp14:editId="3D4BF93F">
            <wp:extent cx="5261610" cy="694690"/>
            <wp:effectExtent l="0" t="0" r="0" b="0"/>
            <wp:docPr id="2"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1610" cy="694690"/>
                    </a:xfrm>
                    <a:prstGeom prst="rect">
                      <a:avLst/>
                    </a:prstGeom>
                    <a:noFill/>
                  </pic:spPr>
                </pic:pic>
              </a:graphicData>
            </a:graphic>
          </wp:inline>
        </w:drawing>
      </w:r>
    </w:p>
    <w:p w14:paraId="3996EDC5" w14:textId="77777777" w:rsidR="009E3358" w:rsidRPr="00A026CF" w:rsidRDefault="009E3358" w:rsidP="009E3358">
      <w:pPr>
        <w:spacing w:before="120" w:line="240" w:lineRule="auto"/>
        <w:jc w:val="center"/>
        <w:rPr>
          <w:b/>
          <w:sz w:val="30"/>
          <w:szCs w:val="30"/>
        </w:rPr>
      </w:pPr>
    </w:p>
    <w:p w14:paraId="6E2C703C" w14:textId="77777777" w:rsidR="009E3358" w:rsidRPr="00A026CF" w:rsidRDefault="009E3358" w:rsidP="009E3358">
      <w:pPr>
        <w:spacing w:before="120" w:line="240" w:lineRule="auto"/>
        <w:jc w:val="center"/>
        <w:rPr>
          <w:b/>
          <w:sz w:val="30"/>
          <w:szCs w:val="30"/>
          <w:lang w:val="fr-FR"/>
        </w:rPr>
      </w:pPr>
    </w:p>
    <w:p w14:paraId="39DAAD8D" w14:textId="77777777" w:rsidR="009E3358" w:rsidRPr="00A026CF" w:rsidRDefault="009E3358" w:rsidP="009E3358">
      <w:pPr>
        <w:spacing w:before="120" w:line="240" w:lineRule="auto"/>
        <w:jc w:val="center"/>
        <w:rPr>
          <w:b/>
          <w:sz w:val="30"/>
          <w:szCs w:val="30"/>
          <w:lang w:val="fr-FR"/>
        </w:rPr>
      </w:pPr>
    </w:p>
    <w:p w14:paraId="1540C887" w14:textId="77777777" w:rsidR="009E3358" w:rsidRPr="00A026CF" w:rsidRDefault="009E3358" w:rsidP="009E3358">
      <w:pPr>
        <w:ind w:left="284"/>
        <w:jc w:val="center"/>
        <w:rPr>
          <w:b/>
          <w:sz w:val="30"/>
          <w:szCs w:val="30"/>
          <w:lang w:val="fr-FR"/>
        </w:rPr>
      </w:pPr>
      <w:r w:rsidRPr="00A026CF">
        <w:rPr>
          <w:b/>
          <w:sz w:val="30"/>
          <w:szCs w:val="30"/>
          <w:lang w:val="fr-FR"/>
        </w:rPr>
        <w:t xml:space="preserve">ORIENTĂRI PENTRU GRUPURILE DE ACȚIUNE LOCALĂ PRIVIND IMPLEMENTAREA STRATEGIILOR DE DEZVOLTARE LOCALĂ </w:t>
      </w:r>
    </w:p>
    <w:p w14:paraId="71598F66" w14:textId="77777777" w:rsidR="009E3358" w:rsidRPr="00A026CF" w:rsidRDefault="009E3358" w:rsidP="009E3358">
      <w:pPr>
        <w:ind w:left="284"/>
        <w:jc w:val="center"/>
        <w:rPr>
          <w:b/>
          <w:sz w:val="30"/>
          <w:szCs w:val="30"/>
          <w:lang w:val="fr-FR"/>
        </w:rPr>
      </w:pPr>
      <w:r w:rsidRPr="00A026CF">
        <w:rPr>
          <w:b/>
          <w:sz w:val="30"/>
          <w:szCs w:val="30"/>
          <w:lang w:val="fr-FR"/>
        </w:rPr>
        <w:t>LA NIVELUL ORAȘELOR CU PESTE 20.000 LOCUITORI</w:t>
      </w:r>
    </w:p>
    <w:p w14:paraId="13DF2A47" w14:textId="77777777" w:rsidR="009E3358" w:rsidRPr="00A026CF" w:rsidRDefault="009E3358" w:rsidP="009E3358">
      <w:pPr>
        <w:ind w:left="284"/>
        <w:jc w:val="center"/>
        <w:rPr>
          <w:b/>
          <w:sz w:val="30"/>
          <w:szCs w:val="30"/>
          <w:lang w:val="fr-FR"/>
        </w:rPr>
      </w:pPr>
    </w:p>
    <w:p w14:paraId="7365A0C2" w14:textId="77777777" w:rsidR="009E3358" w:rsidRPr="00A026CF" w:rsidRDefault="009E3358" w:rsidP="009E3358">
      <w:pPr>
        <w:ind w:left="284"/>
        <w:jc w:val="center"/>
        <w:rPr>
          <w:b/>
          <w:sz w:val="28"/>
          <w:szCs w:val="28"/>
          <w:lang w:val="fr-FR"/>
        </w:rPr>
      </w:pPr>
      <w:proofErr w:type="spellStart"/>
      <w:r w:rsidRPr="00A026CF">
        <w:rPr>
          <w:b/>
          <w:sz w:val="28"/>
          <w:szCs w:val="28"/>
          <w:lang w:val="fr-FR"/>
        </w:rPr>
        <w:t>Etapa</w:t>
      </w:r>
      <w:proofErr w:type="spellEnd"/>
      <w:r w:rsidRPr="00A026CF">
        <w:rPr>
          <w:b/>
          <w:sz w:val="28"/>
          <w:szCs w:val="28"/>
          <w:lang w:val="fr-FR"/>
        </w:rPr>
        <w:t xml:space="preserve"> a </w:t>
      </w:r>
      <w:proofErr w:type="spellStart"/>
      <w:r w:rsidRPr="00A026CF">
        <w:rPr>
          <w:b/>
          <w:sz w:val="28"/>
          <w:szCs w:val="28"/>
          <w:lang w:val="fr-FR"/>
        </w:rPr>
        <w:t>III-a</w:t>
      </w:r>
      <w:proofErr w:type="spellEnd"/>
      <w:r w:rsidRPr="00A026CF">
        <w:rPr>
          <w:b/>
          <w:sz w:val="28"/>
          <w:szCs w:val="28"/>
          <w:lang w:val="fr-FR"/>
        </w:rPr>
        <w:t xml:space="preserve"> </w:t>
      </w:r>
      <w:proofErr w:type="spellStart"/>
      <w:r w:rsidRPr="00A026CF">
        <w:rPr>
          <w:b/>
          <w:sz w:val="28"/>
          <w:szCs w:val="28"/>
          <w:lang w:val="fr-FR"/>
        </w:rPr>
        <w:t>mecanismului</w:t>
      </w:r>
      <w:proofErr w:type="spellEnd"/>
      <w:r w:rsidRPr="00A026CF">
        <w:rPr>
          <w:b/>
          <w:sz w:val="28"/>
          <w:szCs w:val="28"/>
          <w:lang w:val="fr-FR"/>
        </w:rPr>
        <w:t xml:space="preserve"> DLRC</w:t>
      </w:r>
    </w:p>
    <w:p w14:paraId="1CD530CF" w14:textId="77777777" w:rsidR="009E3358" w:rsidRPr="00A026CF" w:rsidRDefault="009E3358" w:rsidP="009E3358">
      <w:pPr>
        <w:spacing w:before="120"/>
        <w:jc w:val="center"/>
        <w:rPr>
          <w:b/>
          <w:sz w:val="36"/>
          <w:szCs w:val="36"/>
          <w:lang w:val="fr-FR"/>
        </w:rPr>
      </w:pPr>
    </w:p>
    <w:p w14:paraId="39BE3244" w14:textId="77777777" w:rsidR="009E3358" w:rsidRPr="00A026CF" w:rsidRDefault="009E3358" w:rsidP="009E3358">
      <w:pPr>
        <w:spacing w:before="120"/>
        <w:jc w:val="center"/>
        <w:rPr>
          <w:b/>
          <w:sz w:val="36"/>
          <w:szCs w:val="36"/>
        </w:rPr>
      </w:pPr>
    </w:p>
    <w:p w14:paraId="509B35F7" w14:textId="127B55CC" w:rsidR="009E3358" w:rsidRPr="00A026CF" w:rsidRDefault="009E3358" w:rsidP="009E3358">
      <w:pPr>
        <w:spacing w:before="120"/>
        <w:jc w:val="center"/>
        <w:rPr>
          <w:b/>
          <w:sz w:val="36"/>
          <w:szCs w:val="36"/>
        </w:rPr>
      </w:pPr>
      <w:r w:rsidRPr="00A026CF">
        <w:rPr>
          <w:b/>
          <w:sz w:val="36"/>
          <w:szCs w:val="36"/>
        </w:rPr>
        <w:t>MODEL FIȘĂ PROPUNERE DE PROIECT POCU</w:t>
      </w:r>
    </w:p>
    <w:p w14:paraId="6D7227B5" w14:textId="20972C95" w:rsidR="009E3358" w:rsidRPr="00A026CF" w:rsidRDefault="009E3358" w:rsidP="009E3358">
      <w:pPr>
        <w:spacing w:after="160" w:line="259" w:lineRule="auto"/>
        <w:rPr>
          <w:b/>
          <w:sz w:val="36"/>
          <w:szCs w:val="36"/>
        </w:rPr>
      </w:pPr>
      <w:r w:rsidRPr="00A026CF">
        <w:rPr>
          <w:b/>
          <w:sz w:val="36"/>
          <w:szCs w:val="36"/>
        </w:rPr>
        <w:br w:type="page"/>
      </w:r>
    </w:p>
    <w:bookmarkEnd w:id="98" w:displacedByCustomXml="next"/>
    <w:bookmarkEnd w:id="97" w:displacedByCustomXml="next"/>
    <w:sdt>
      <w:sdtPr>
        <w:rPr>
          <w:rFonts w:ascii="Calibri" w:eastAsiaTheme="minorHAnsi" w:hAnsi="Calibri" w:cstheme="minorBidi"/>
          <w:b w:val="0"/>
          <w:bCs w:val="0"/>
          <w:color w:val="auto"/>
          <w:sz w:val="22"/>
          <w:szCs w:val="22"/>
          <w:lang w:val="ro-RO" w:eastAsia="ro-RO"/>
        </w:rPr>
        <w:id w:val="532623648"/>
        <w:docPartObj>
          <w:docPartGallery w:val="Table of Contents"/>
          <w:docPartUnique/>
        </w:docPartObj>
      </w:sdtPr>
      <w:sdtEndPr>
        <w:rPr>
          <w:rFonts w:eastAsia="Calibri" w:cs="Times New Roman"/>
          <w:lang w:val="en-US" w:eastAsia="en-US"/>
        </w:rPr>
      </w:sdtEndPr>
      <w:sdtContent>
        <w:p w14:paraId="4F6A48EF" w14:textId="77777777" w:rsidR="009E3358" w:rsidRPr="00A026CF" w:rsidRDefault="009E3358" w:rsidP="009E3358">
          <w:pPr>
            <w:pStyle w:val="TOCHeading"/>
            <w:rPr>
              <w:rFonts w:ascii="Calibri" w:hAnsi="Calibri"/>
              <w:color w:val="auto"/>
              <w:lang w:val="ro-RO"/>
            </w:rPr>
          </w:pPr>
          <w:r w:rsidRPr="00A026CF">
            <w:rPr>
              <w:rFonts w:ascii="Calibri" w:hAnsi="Calibri"/>
              <w:color w:val="auto"/>
              <w:lang w:val="ro-RO"/>
            </w:rPr>
            <w:t>Cuprins</w:t>
          </w:r>
        </w:p>
        <w:p w14:paraId="3B7CCE2B" w14:textId="77777777" w:rsidR="009E3358" w:rsidRPr="00A026CF" w:rsidRDefault="009E3358" w:rsidP="009E3358">
          <w:pPr>
            <w:rPr>
              <w:lang w:eastAsia="ja-JP"/>
            </w:rPr>
          </w:pPr>
        </w:p>
        <w:p w14:paraId="3DFE1D31" w14:textId="0945EDF9" w:rsidR="009E3358" w:rsidRPr="00A026CF" w:rsidRDefault="009E3358" w:rsidP="00503CF0">
          <w:pPr>
            <w:pStyle w:val="TOC1"/>
            <w:rPr>
              <w:rFonts w:eastAsiaTheme="minorEastAsia"/>
            </w:rPr>
          </w:pPr>
          <w:r w:rsidRPr="00A026CF">
            <w:rPr>
              <w:sz w:val="20"/>
              <w:szCs w:val="20"/>
            </w:rPr>
            <w:fldChar w:fldCharType="begin"/>
          </w:r>
          <w:r w:rsidRPr="00A026CF">
            <w:rPr>
              <w:sz w:val="20"/>
              <w:szCs w:val="20"/>
            </w:rPr>
            <w:instrText xml:space="preserve"> TOC \o "1-3" \h \z \u </w:instrText>
          </w:r>
          <w:r w:rsidRPr="00A026CF">
            <w:rPr>
              <w:sz w:val="20"/>
              <w:szCs w:val="20"/>
            </w:rPr>
            <w:fldChar w:fldCharType="separate"/>
          </w:r>
          <w:hyperlink w:anchor="_Toc493858885" w:history="1">
            <w:r w:rsidRPr="00A026CF">
              <w:rPr>
                <w:rStyle w:val="Hyperlink"/>
                <w:color w:val="auto"/>
              </w:rPr>
              <w:t>1.</w:t>
            </w:r>
            <w:r w:rsidRPr="00A026CF">
              <w:rPr>
                <w:rFonts w:eastAsiaTheme="minorEastAsia"/>
              </w:rPr>
              <w:tab/>
            </w:r>
            <w:r w:rsidRPr="00A026CF">
              <w:rPr>
                <w:rStyle w:val="Hyperlink"/>
                <w:color w:val="auto"/>
              </w:rPr>
              <w:t>Solicitant</w:t>
            </w:r>
            <w:r w:rsidRPr="00A026CF">
              <w:rPr>
                <w:webHidden/>
              </w:rPr>
              <w:tab/>
            </w:r>
            <w:r w:rsidRPr="00A026CF">
              <w:rPr>
                <w:webHidden/>
              </w:rPr>
              <w:fldChar w:fldCharType="begin"/>
            </w:r>
            <w:r w:rsidRPr="00A026CF">
              <w:rPr>
                <w:webHidden/>
              </w:rPr>
              <w:instrText xml:space="preserve"> PAGEREF _Toc493858885 \h </w:instrText>
            </w:r>
            <w:r w:rsidRPr="00A026CF">
              <w:rPr>
                <w:webHidden/>
              </w:rPr>
            </w:r>
            <w:r w:rsidRPr="00A026CF">
              <w:rPr>
                <w:webHidden/>
              </w:rPr>
              <w:fldChar w:fldCharType="separate"/>
            </w:r>
            <w:r w:rsidR="00DA3D93">
              <w:rPr>
                <w:webHidden/>
              </w:rPr>
              <w:t>74</w:t>
            </w:r>
            <w:r w:rsidRPr="00A026CF">
              <w:rPr>
                <w:webHidden/>
              </w:rPr>
              <w:fldChar w:fldCharType="end"/>
            </w:r>
          </w:hyperlink>
        </w:p>
        <w:p w14:paraId="58B2A4E9" w14:textId="241829B7" w:rsidR="009E3358" w:rsidRPr="00A026CF" w:rsidRDefault="00953756" w:rsidP="00503CF0">
          <w:pPr>
            <w:pStyle w:val="TOC1"/>
            <w:rPr>
              <w:rFonts w:eastAsiaTheme="minorEastAsia"/>
            </w:rPr>
          </w:pPr>
          <w:hyperlink w:anchor="_Toc493858886" w:history="1">
            <w:r w:rsidR="009E3358" w:rsidRPr="00A026CF">
              <w:rPr>
                <w:rStyle w:val="Hyperlink"/>
                <w:color w:val="auto"/>
              </w:rPr>
              <w:t>2.Responsabil de proiect</w:t>
            </w:r>
            <w:r w:rsidR="009E3358" w:rsidRPr="00A026CF">
              <w:rPr>
                <w:webHidden/>
              </w:rPr>
              <w:tab/>
            </w:r>
            <w:r w:rsidR="009E3358" w:rsidRPr="00A026CF">
              <w:rPr>
                <w:webHidden/>
              </w:rPr>
              <w:fldChar w:fldCharType="begin"/>
            </w:r>
            <w:r w:rsidR="009E3358" w:rsidRPr="00A026CF">
              <w:rPr>
                <w:webHidden/>
              </w:rPr>
              <w:instrText xml:space="preserve"> PAGEREF _Toc493858886 \h </w:instrText>
            </w:r>
            <w:r w:rsidR="009E3358" w:rsidRPr="00A026CF">
              <w:rPr>
                <w:webHidden/>
              </w:rPr>
            </w:r>
            <w:r w:rsidR="009E3358" w:rsidRPr="00A026CF">
              <w:rPr>
                <w:webHidden/>
              </w:rPr>
              <w:fldChar w:fldCharType="separate"/>
            </w:r>
            <w:r w:rsidR="00DA3D93">
              <w:rPr>
                <w:webHidden/>
              </w:rPr>
              <w:t>74</w:t>
            </w:r>
            <w:r w:rsidR="009E3358" w:rsidRPr="00A026CF">
              <w:rPr>
                <w:webHidden/>
              </w:rPr>
              <w:fldChar w:fldCharType="end"/>
            </w:r>
          </w:hyperlink>
        </w:p>
        <w:p w14:paraId="586D5CC1" w14:textId="31B01BC6" w:rsidR="009E3358" w:rsidRPr="00A026CF" w:rsidRDefault="00953756" w:rsidP="00503CF0">
          <w:pPr>
            <w:pStyle w:val="TOC1"/>
            <w:rPr>
              <w:rFonts w:eastAsiaTheme="minorEastAsia"/>
            </w:rPr>
          </w:pPr>
          <w:hyperlink w:anchor="_Toc493858887" w:history="1">
            <w:r w:rsidR="009E3358" w:rsidRPr="00A026CF">
              <w:rPr>
                <w:rStyle w:val="Hyperlink"/>
                <w:color w:val="auto"/>
              </w:rPr>
              <w:t>3.Persoană de contact</w:t>
            </w:r>
            <w:r w:rsidR="009E3358" w:rsidRPr="00A026CF">
              <w:rPr>
                <w:webHidden/>
              </w:rPr>
              <w:tab/>
            </w:r>
            <w:r w:rsidR="009E3358" w:rsidRPr="00A026CF">
              <w:rPr>
                <w:webHidden/>
              </w:rPr>
              <w:fldChar w:fldCharType="begin"/>
            </w:r>
            <w:r w:rsidR="009E3358" w:rsidRPr="00A026CF">
              <w:rPr>
                <w:webHidden/>
              </w:rPr>
              <w:instrText xml:space="preserve"> PAGEREF _Toc493858887 \h </w:instrText>
            </w:r>
            <w:r w:rsidR="009E3358" w:rsidRPr="00A026CF">
              <w:rPr>
                <w:webHidden/>
              </w:rPr>
            </w:r>
            <w:r w:rsidR="009E3358" w:rsidRPr="00A026CF">
              <w:rPr>
                <w:webHidden/>
              </w:rPr>
              <w:fldChar w:fldCharType="separate"/>
            </w:r>
            <w:r w:rsidR="00DA3D93">
              <w:rPr>
                <w:webHidden/>
              </w:rPr>
              <w:t>74</w:t>
            </w:r>
            <w:r w:rsidR="009E3358" w:rsidRPr="00A026CF">
              <w:rPr>
                <w:webHidden/>
              </w:rPr>
              <w:fldChar w:fldCharType="end"/>
            </w:r>
          </w:hyperlink>
        </w:p>
        <w:p w14:paraId="768C3758" w14:textId="712AEDCD" w:rsidR="009E3358" w:rsidRPr="00A026CF" w:rsidRDefault="00953756" w:rsidP="00503CF0">
          <w:pPr>
            <w:pStyle w:val="TOC1"/>
            <w:rPr>
              <w:rFonts w:eastAsiaTheme="minorEastAsia"/>
            </w:rPr>
          </w:pPr>
          <w:hyperlink w:anchor="_Toc493858888" w:history="1">
            <w:r w:rsidR="009E3358" w:rsidRPr="00A026CF">
              <w:rPr>
                <w:rStyle w:val="Hyperlink"/>
                <w:color w:val="auto"/>
              </w:rPr>
              <w:t>4.Capacitate solicitant și parteneri</w:t>
            </w:r>
            <w:r w:rsidR="009E3358" w:rsidRPr="00A026CF">
              <w:rPr>
                <w:webHidden/>
              </w:rPr>
              <w:tab/>
            </w:r>
            <w:r w:rsidR="009E3358" w:rsidRPr="00A026CF">
              <w:rPr>
                <w:webHidden/>
              </w:rPr>
              <w:fldChar w:fldCharType="begin"/>
            </w:r>
            <w:r w:rsidR="009E3358" w:rsidRPr="00A026CF">
              <w:rPr>
                <w:webHidden/>
              </w:rPr>
              <w:instrText xml:space="preserve"> PAGEREF _Toc493858888 \h </w:instrText>
            </w:r>
            <w:r w:rsidR="009E3358" w:rsidRPr="00A026CF">
              <w:rPr>
                <w:webHidden/>
              </w:rPr>
            </w:r>
            <w:r w:rsidR="009E3358" w:rsidRPr="00A026CF">
              <w:rPr>
                <w:webHidden/>
              </w:rPr>
              <w:fldChar w:fldCharType="separate"/>
            </w:r>
            <w:r w:rsidR="00DA3D93">
              <w:rPr>
                <w:webHidden/>
              </w:rPr>
              <w:t>74</w:t>
            </w:r>
            <w:r w:rsidR="009E3358" w:rsidRPr="00A026CF">
              <w:rPr>
                <w:webHidden/>
              </w:rPr>
              <w:fldChar w:fldCharType="end"/>
            </w:r>
          </w:hyperlink>
        </w:p>
        <w:p w14:paraId="7C3425FF" w14:textId="55F74C51" w:rsidR="009E3358" w:rsidRPr="00A026CF" w:rsidRDefault="00953756" w:rsidP="00503CF0">
          <w:pPr>
            <w:pStyle w:val="TOC1"/>
            <w:rPr>
              <w:rFonts w:eastAsiaTheme="minorEastAsia"/>
            </w:rPr>
          </w:pPr>
          <w:hyperlink w:anchor="_Toc493858889" w:history="1">
            <w:r w:rsidR="009E3358" w:rsidRPr="00A026CF">
              <w:rPr>
                <w:rStyle w:val="Hyperlink"/>
                <w:color w:val="auto"/>
              </w:rPr>
              <w:t>5.Localizare proiect</w:t>
            </w:r>
            <w:r w:rsidR="009E3358" w:rsidRPr="00A026CF">
              <w:rPr>
                <w:webHidden/>
              </w:rPr>
              <w:tab/>
            </w:r>
            <w:r w:rsidR="009E3358" w:rsidRPr="00A026CF">
              <w:rPr>
                <w:webHidden/>
              </w:rPr>
              <w:fldChar w:fldCharType="begin"/>
            </w:r>
            <w:r w:rsidR="009E3358" w:rsidRPr="00A026CF">
              <w:rPr>
                <w:webHidden/>
              </w:rPr>
              <w:instrText xml:space="preserve"> PAGEREF _Toc493858889 \h </w:instrText>
            </w:r>
            <w:r w:rsidR="009E3358" w:rsidRPr="00A026CF">
              <w:rPr>
                <w:webHidden/>
              </w:rPr>
            </w:r>
            <w:r w:rsidR="009E3358" w:rsidRPr="00A026CF">
              <w:rPr>
                <w:webHidden/>
              </w:rPr>
              <w:fldChar w:fldCharType="separate"/>
            </w:r>
            <w:r w:rsidR="00DA3D93">
              <w:rPr>
                <w:webHidden/>
              </w:rPr>
              <w:t>75</w:t>
            </w:r>
            <w:r w:rsidR="009E3358" w:rsidRPr="00A026CF">
              <w:rPr>
                <w:webHidden/>
              </w:rPr>
              <w:fldChar w:fldCharType="end"/>
            </w:r>
          </w:hyperlink>
        </w:p>
        <w:p w14:paraId="77A2B1BA" w14:textId="6E5BBEBE" w:rsidR="009E3358" w:rsidRPr="00A026CF" w:rsidRDefault="00953756" w:rsidP="00503CF0">
          <w:pPr>
            <w:pStyle w:val="TOC1"/>
            <w:rPr>
              <w:rFonts w:eastAsiaTheme="minorEastAsia"/>
            </w:rPr>
          </w:pPr>
          <w:hyperlink w:anchor="_Toc493858890" w:history="1">
            <w:r w:rsidR="009E3358" w:rsidRPr="00A026CF">
              <w:rPr>
                <w:rStyle w:val="Hyperlink"/>
                <w:color w:val="auto"/>
              </w:rPr>
              <w:t>6.Obiective proiect</w:t>
            </w:r>
            <w:r w:rsidR="009E3358" w:rsidRPr="00A026CF">
              <w:rPr>
                <w:webHidden/>
              </w:rPr>
              <w:tab/>
            </w:r>
            <w:r w:rsidR="009E3358" w:rsidRPr="00A026CF">
              <w:rPr>
                <w:webHidden/>
              </w:rPr>
              <w:fldChar w:fldCharType="begin"/>
            </w:r>
            <w:r w:rsidR="009E3358" w:rsidRPr="00A026CF">
              <w:rPr>
                <w:webHidden/>
              </w:rPr>
              <w:instrText xml:space="preserve"> PAGEREF _Toc493858890 \h </w:instrText>
            </w:r>
            <w:r w:rsidR="009E3358" w:rsidRPr="00A026CF">
              <w:rPr>
                <w:webHidden/>
              </w:rPr>
            </w:r>
            <w:r w:rsidR="009E3358" w:rsidRPr="00A026CF">
              <w:rPr>
                <w:webHidden/>
              </w:rPr>
              <w:fldChar w:fldCharType="separate"/>
            </w:r>
            <w:r w:rsidR="00DA3D93">
              <w:rPr>
                <w:webHidden/>
              </w:rPr>
              <w:t>75</w:t>
            </w:r>
            <w:r w:rsidR="009E3358" w:rsidRPr="00A026CF">
              <w:rPr>
                <w:webHidden/>
              </w:rPr>
              <w:fldChar w:fldCharType="end"/>
            </w:r>
          </w:hyperlink>
        </w:p>
        <w:p w14:paraId="378923C8" w14:textId="450E7E5F" w:rsidR="009E3358" w:rsidRPr="00A026CF" w:rsidRDefault="00953756" w:rsidP="00503CF0">
          <w:pPr>
            <w:pStyle w:val="TOC1"/>
            <w:rPr>
              <w:rFonts w:eastAsiaTheme="minorEastAsia"/>
            </w:rPr>
          </w:pPr>
          <w:hyperlink w:anchor="_Toc493858891" w:history="1">
            <w:r w:rsidR="009E3358" w:rsidRPr="00A026CF">
              <w:rPr>
                <w:rStyle w:val="Hyperlink"/>
                <w:color w:val="auto"/>
              </w:rPr>
              <w:t>7.Rezultate așteptate</w:t>
            </w:r>
            <w:r w:rsidR="009E3358" w:rsidRPr="00A026CF">
              <w:rPr>
                <w:webHidden/>
              </w:rPr>
              <w:tab/>
            </w:r>
            <w:r w:rsidR="009E3358" w:rsidRPr="00A026CF">
              <w:rPr>
                <w:webHidden/>
              </w:rPr>
              <w:fldChar w:fldCharType="begin"/>
            </w:r>
            <w:r w:rsidR="009E3358" w:rsidRPr="00A026CF">
              <w:rPr>
                <w:webHidden/>
              </w:rPr>
              <w:instrText xml:space="preserve"> PAGEREF _Toc493858891 \h </w:instrText>
            </w:r>
            <w:r w:rsidR="009E3358" w:rsidRPr="00A026CF">
              <w:rPr>
                <w:webHidden/>
              </w:rPr>
            </w:r>
            <w:r w:rsidR="009E3358" w:rsidRPr="00A026CF">
              <w:rPr>
                <w:webHidden/>
              </w:rPr>
              <w:fldChar w:fldCharType="separate"/>
            </w:r>
            <w:r w:rsidR="00DA3D93">
              <w:rPr>
                <w:webHidden/>
              </w:rPr>
              <w:t>76</w:t>
            </w:r>
            <w:r w:rsidR="009E3358" w:rsidRPr="00A026CF">
              <w:rPr>
                <w:webHidden/>
              </w:rPr>
              <w:fldChar w:fldCharType="end"/>
            </w:r>
          </w:hyperlink>
        </w:p>
        <w:p w14:paraId="232E8933" w14:textId="65D5E34A" w:rsidR="009E3358" w:rsidRPr="00A026CF" w:rsidRDefault="00953756" w:rsidP="00503CF0">
          <w:pPr>
            <w:pStyle w:val="TOC1"/>
            <w:rPr>
              <w:rFonts w:eastAsiaTheme="minorEastAsia"/>
            </w:rPr>
          </w:pPr>
          <w:hyperlink w:anchor="_Toc493858892" w:history="1">
            <w:r w:rsidR="009E3358" w:rsidRPr="00A026CF">
              <w:rPr>
                <w:rStyle w:val="Hyperlink"/>
                <w:color w:val="auto"/>
              </w:rPr>
              <w:t>8.Context</w:t>
            </w:r>
            <w:r w:rsidR="009E3358" w:rsidRPr="00A026CF">
              <w:rPr>
                <w:webHidden/>
              </w:rPr>
              <w:tab/>
            </w:r>
            <w:r w:rsidR="009E3358" w:rsidRPr="00A026CF">
              <w:rPr>
                <w:webHidden/>
              </w:rPr>
              <w:fldChar w:fldCharType="begin"/>
            </w:r>
            <w:r w:rsidR="009E3358" w:rsidRPr="00A026CF">
              <w:rPr>
                <w:webHidden/>
              </w:rPr>
              <w:instrText xml:space="preserve"> PAGEREF _Toc493858892 \h </w:instrText>
            </w:r>
            <w:r w:rsidR="009E3358" w:rsidRPr="00A026CF">
              <w:rPr>
                <w:webHidden/>
              </w:rPr>
            </w:r>
            <w:r w:rsidR="009E3358" w:rsidRPr="00A026CF">
              <w:rPr>
                <w:webHidden/>
              </w:rPr>
              <w:fldChar w:fldCharType="separate"/>
            </w:r>
            <w:r w:rsidR="00DA3D93">
              <w:rPr>
                <w:webHidden/>
              </w:rPr>
              <w:t>76</w:t>
            </w:r>
            <w:r w:rsidR="009E3358" w:rsidRPr="00A026CF">
              <w:rPr>
                <w:webHidden/>
              </w:rPr>
              <w:fldChar w:fldCharType="end"/>
            </w:r>
          </w:hyperlink>
        </w:p>
        <w:p w14:paraId="4B521F53" w14:textId="3D4E3B5E" w:rsidR="009E3358" w:rsidRPr="00A026CF" w:rsidRDefault="00953756" w:rsidP="00503CF0">
          <w:pPr>
            <w:pStyle w:val="TOC1"/>
            <w:rPr>
              <w:rFonts w:eastAsiaTheme="minorEastAsia"/>
            </w:rPr>
          </w:pPr>
          <w:hyperlink w:anchor="_Toc493858893" w:history="1">
            <w:r w:rsidR="009E3358" w:rsidRPr="00A026CF">
              <w:rPr>
                <w:rStyle w:val="Hyperlink"/>
                <w:color w:val="auto"/>
              </w:rPr>
              <w:t>9.Justificare</w:t>
            </w:r>
            <w:r w:rsidR="009E3358" w:rsidRPr="00A026CF">
              <w:rPr>
                <w:webHidden/>
              </w:rPr>
              <w:tab/>
            </w:r>
            <w:r w:rsidR="009E3358" w:rsidRPr="00A026CF">
              <w:rPr>
                <w:webHidden/>
              </w:rPr>
              <w:fldChar w:fldCharType="begin"/>
            </w:r>
            <w:r w:rsidR="009E3358" w:rsidRPr="00A026CF">
              <w:rPr>
                <w:webHidden/>
              </w:rPr>
              <w:instrText xml:space="preserve"> PAGEREF _Toc493858893 \h </w:instrText>
            </w:r>
            <w:r w:rsidR="009E3358" w:rsidRPr="00A026CF">
              <w:rPr>
                <w:webHidden/>
              </w:rPr>
            </w:r>
            <w:r w:rsidR="009E3358" w:rsidRPr="00A026CF">
              <w:rPr>
                <w:webHidden/>
              </w:rPr>
              <w:fldChar w:fldCharType="separate"/>
            </w:r>
            <w:r w:rsidR="00DA3D93">
              <w:rPr>
                <w:webHidden/>
              </w:rPr>
              <w:t>76</w:t>
            </w:r>
            <w:r w:rsidR="009E3358" w:rsidRPr="00A026CF">
              <w:rPr>
                <w:webHidden/>
              </w:rPr>
              <w:fldChar w:fldCharType="end"/>
            </w:r>
          </w:hyperlink>
        </w:p>
        <w:p w14:paraId="28889D07" w14:textId="5C4003C7" w:rsidR="009E3358" w:rsidRPr="00A026CF" w:rsidRDefault="00953756" w:rsidP="00503CF0">
          <w:pPr>
            <w:pStyle w:val="TOC1"/>
            <w:rPr>
              <w:rFonts w:eastAsiaTheme="minorEastAsia"/>
            </w:rPr>
          </w:pPr>
          <w:hyperlink w:anchor="_Toc493858894" w:history="1">
            <w:r w:rsidR="009E3358" w:rsidRPr="00A026CF">
              <w:rPr>
                <w:rStyle w:val="Hyperlink"/>
                <w:color w:val="auto"/>
              </w:rPr>
              <w:t>10.Grup țintă</w:t>
            </w:r>
            <w:r w:rsidR="009E3358" w:rsidRPr="00A026CF">
              <w:rPr>
                <w:webHidden/>
              </w:rPr>
              <w:tab/>
            </w:r>
            <w:r w:rsidR="009E3358" w:rsidRPr="00A026CF">
              <w:rPr>
                <w:webHidden/>
              </w:rPr>
              <w:fldChar w:fldCharType="begin"/>
            </w:r>
            <w:r w:rsidR="009E3358" w:rsidRPr="00A026CF">
              <w:rPr>
                <w:webHidden/>
              </w:rPr>
              <w:instrText xml:space="preserve"> PAGEREF _Toc493858894 \h </w:instrText>
            </w:r>
            <w:r w:rsidR="009E3358" w:rsidRPr="00A026CF">
              <w:rPr>
                <w:webHidden/>
              </w:rPr>
            </w:r>
            <w:r w:rsidR="009E3358" w:rsidRPr="00A026CF">
              <w:rPr>
                <w:webHidden/>
              </w:rPr>
              <w:fldChar w:fldCharType="separate"/>
            </w:r>
            <w:r w:rsidR="00DA3D93">
              <w:rPr>
                <w:webHidden/>
              </w:rPr>
              <w:t>76</w:t>
            </w:r>
            <w:r w:rsidR="009E3358" w:rsidRPr="00A026CF">
              <w:rPr>
                <w:webHidden/>
              </w:rPr>
              <w:fldChar w:fldCharType="end"/>
            </w:r>
          </w:hyperlink>
        </w:p>
        <w:p w14:paraId="1BFCE246" w14:textId="41454AF7" w:rsidR="009E3358" w:rsidRPr="00A026CF" w:rsidRDefault="00953756" w:rsidP="00503CF0">
          <w:pPr>
            <w:pStyle w:val="TOC1"/>
            <w:rPr>
              <w:rFonts w:eastAsiaTheme="minorEastAsia"/>
            </w:rPr>
          </w:pPr>
          <w:hyperlink w:anchor="_Toc493858895" w:history="1">
            <w:r w:rsidR="009E3358" w:rsidRPr="00A026CF">
              <w:rPr>
                <w:rStyle w:val="Hyperlink"/>
                <w:color w:val="auto"/>
              </w:rPr>
              <w:t>11.Sustenabilitate</w:t>
            </w:r>
            <w:r w:rsidR="009E3358" w:rsidRPr="00A026CF">
              <w:rPr>
                <w:webHidden/>
              </w:rPr>
              <w:tab/>
            </w:r>
            <w:r w:rsidR="009E3358" w:rsidRPr="00A026CF">
              <w:rPr>
                <w:webHidden/>
              </w:rPr>
              <w:fldChar w:fldCharType="begin"/>
            </w:r>
            <w:r w:rsidR="009E3358" w:rsidRPr="00A026CF">
              <w:rPr>
                <w:webHidden/>
              </w:rPr>
              <w:instrText xml:space="preserve"> PAGEREF _Toc493858895 \h </w:instrText>
            </w:r>
            <w:r w:rsidR="009E3358" w:rsidRPr="00A026CF">
              <w:rPr>
                <w:webHidden/>
              </w:rPr>
            </w:r>
            <w:r w:rsidR="009E3358" w:rsidRPr="00A026CF">
              <w:rPr>
                <w:webHidden/>
              </w:rPr>
              <w:fldChar w:fldCharType="separate"/>
            </w:r>
            <w:r w:rsidR="00DA3D93">
              <w:rPr>
                <w:webHidden/>
              </w:rPr>
              <w:t>76</w:t>
            </w:r>
            <w:r w:rsidR="009E3358" w:rsidRPr="00A026CF">
              <w:rPr>
                <w:webHidden/>
              </w:rPr>
              <w:fldChar w:fldCharType="end"/>
            </w:r>
          </w:hyperlink>
        </w:p>
        <w:p w14:paraId="4F814AE8" w14:textId="00959006" w:rsidR="009E3358" w:rsidRPr="00A026CF" w:rsidRDefault="00953756" w:rsidP="00503CF0">
          <w:pPr>
            <w:pStyle w:val="TOC1"/>
            <w:rPr>
              <w:rFonts w:eastAsiaTheme="minorEastAsia"/>
            </w:rPr>
          </w:pPr>
          <w:hyperlink w:anchor="_Toc493858896" w:history="1">
            <w:r w:rsidR="009E3358" w:rsidRPr="00A026CF">
              <w:rPr>
                <w:rStyle w:val="Hyperlink"/>
                <w:color w:val="auto"/>
              </w:rPr>
              <w:t>12. Complementaritatea cu investițiile hard, de tip FEDR</w:t>
            </w:r>
            <w:r w:rsidR="009E3358" w:rsidRPr="00A026CF">
              <w:rPr>
                <w:webHidden/>
              </w:rPr>
              <w:tab/>
            </w:r>
            <w:r w:rsidR="009E3358" w:rsidRPr="00A026CF">
              <w:rPr>
                <w:webHidden/>
              </w:rPr>
              <w:fldChar w:fldCharType="begin"/>
            </w:r>
            <w:r w:rsidR="009E3358" w:rsidRPr="00A026CF">
              <w:rPr>
                <w:webHidden/>
              </w:rPr>
              <w:instrText xml:space="preserve"> PAGEREF _Toc493858896 \h </w:instrText>
            </w:r>
            <w:r w:rsidR="009E3358" w:rsidRPr="00A026CF">
              <w:rPr>
                <w:webHidden/>
              </w:rPr>
            </w:r>
            <w:r w:rsidR="009E3358" w:rsidRPr="00A026CF">
              <w:rPr>
                <w:webHidden/>
              </w:rPr>
              <w:fldChar w:fldCharType="separate"/>
            </w:r>
            <w:r w:rsidR="00DA3D93">
              <w:rPr>
                <w:webHidden/>
              </w:rPr>
              <w:t>77</w:t>
            </w:r>
            <w:r w:rsidR="009E3358" w:rsidRPr="00A026CF">
              <w:rPr>
                <w:webHidden/>
              </w:rPr>
              <w:fldChar w:fldCharType="end"/>
            </w:r>
          </w:hyperlink>
        </w:p>
        <w:p w14:paraId="2E2377F4" w14:textId="460BD260" w:rsidR="009E3358" w:rsidRPr="00A026CF" w:rsidRDefault="00953756" w:rsidP="00503CF0">
          <w:pPr>
            <w:pStyle w:val="TOC1"/>
            <w:rPr>
              <w:rFonts w:eastAsiaTheme="minorEastAsia"/>
            </w:rPr>
          </w:pPr>
          <w:hyperlink w:anchor="_Toc493858897" w:history="1">
            <w:r w:rsidR="009E3358" w:rsidRPr="00A026CF">
              <w:rPr>
                <w:rStyle w:val="Hyperlink"/>
                <w:color w:val="auto"/>
              </w:rPr>
              <w:t>13.Relevanță</w:t>
            </w:r>
            <w:r w:rsidR="009E3358" w:rsidRPr="00A026CF">
              <w:rPr>
                <w:webHidden/>
              </w:rPr>
              <w:tab/>
            </w:r>
            <w:r w:rsidR="009E3358" w:rsidRPr="00A026CF">
              <w:rPr>
                <w:webHidden/>
              </w:rPr>
              <w:fldChar w:fldCharType="begin"/>
            </w:r>
            <w:r w:rsidR="009E3358" w:rsidRPr="00A026CF">
              <w:rPr>
                <w:webHidden/>
              </w:rPr>
              <w:instrText xml:space="preserve"> PAGEREF _Toc493858897 \h </w:instrText>
            </w:r>
            <w:r w:rsidR="009E3358" w:rsidRPr="00A026CF">
              <w:rPr>
                <w:webHidden/>
              </w:rPr>
            </w:r>
            <w:r w:rsidR="009E3358" w:rsidRPr="00A026CF">
              <w:rPr>
                <w:webHidden/>
              </w:rPr>
              <w:fldChar w:fldCharType="separate"/>
            </w:r>
            <w:r w:rsidR="00DA3D93">
              <w:rPr>
                <w:webHidden/>
              </w:rPr>
              <w:t>77</w:t>
            </w:r>
            <w:r w:rsidR="009E3358" w:rsidRPr="00A026CF">
              <w:rPr>
                <w:webHidden/>
              </w:rPr>
              <w:fldChar w:fldCharType="end"/>
            </w:r>
          </w:hyperlink>
        </w:p>
        <w:p w14:paraId="21BDA508" w14:textId="65AA153B" w:rsidR="009E3358" w:rsidRPr="00A026CF" w:rsidRDefault="00953756" w:rsidP="00503CF0">
          <w:pPr>
            <w:pStyle w:val="TOC1"/>
            <w:rPr>
              <w:rFonts w:eastAsiaTheme="minorEastAsia"/>
            </w:rPr>
          </w:pPr>
          <w:hyperlink w:anchor="_Toc493858898" w:history="1">
            <w:r w:rsidR="009E3358" w:rsidRPr="00A026CF">
              <w:rPr>
                <w:rStyle w:val="Hyperlink"/>
                <w:color w:val="auto"/>
              </w:rPr>
              <w:t>14.Riscuri</w:t>
            </w:r>
            <w:r w:rsidR="009E3358" w:rsidRPr="00A026CF">
              <w:rPr>
                <w:webHidden/>
              </w:rPr>
              <w:tab/>
            </w:r>
            <w:r w:rsidR="009E3358" w:rsidRPr="00A026CF">
              <w:rPr>
                <w:webHidden/>
              </w:rPr>
              <w:fldChar w:fldCharType="begin"/>
            </w:r>
            <w:r w:rsidR="009E3358" w:rsidRPr="00A026CF">
              <w:rPr>
                <w:webHidden/>
              </w:rPr>
              <w:instrText xml:space="preserve"> PAGEREF _Toc493858898 \h </w:instrText>
            </w:r>
            <w:r w:rsidR="009E3358" w:rsidRPr="00A026CF">
              <w:rPr>
                <w:webHidden/>
              </w:rPr>
            </w:r>
            <w:r w:rsidR="009E3358" w:rsidRPr="00A026CF">
              <w:rPr>
                <w:webHidden/>
              </w:rPr>
              <w:fldChar w:fldCharType="separate"/>
            </w:r>
            <w:r w:rsidR="00DA3D93">
              <w:rPr>
                <w:webHidden/>
              </w:rPr>
              <w:t>77</w:t>
            </w:r>
            <w:r w:rsidR="009E3358" w:rsidRPr="00A026CF">
              <w:rPr>
                <w:webHidden/>
              </w:rPr>
              <w:fldChar w:fldCharType="end"/>
            </w:r>
          </w:hyperlink>
        </w:p>
        <w:p w14:paraId="0370F223" w14:textId="3B9FFE34" w:rsidR="009E3358" w:rsidRPr="00A026CF" w:rsidRDefault="00953756" w:rsidP="00503CF0">
          <w:pPr>
            <w:pStyle w:val="TOC1"/>
            <w:rPr>
              <w:rFonts w:eastAsiaTheme="minorEastAsia"/>
            </w:rPr>
          </w:pPr>
          <w:hyperlink w:anchor="_Toc493858899" w:history="1">
            <w:r w:rsidR="009E3358" w:rsidRPr="00A026CF">
              <w:rPr>
                <w:rStyle w:val="Hyperlink"/>
                <w:color w:val="auto"/>
              </w:rPr>
              <w:t>15.Principii orizontale</w:t>
            </w:r>
            <w:r w:rsidR="009E3358" w:rsidRPr="00A026CF">
              <w:rPr>
                <w:webHidden/>
              </w:rPr>
              <w:tab/>
            </w:r>
            <w:r w:rsidR="009E3358" w:rsidRPr="00A026CF">
              <w:rPr>
                <w:webHidden/>
              </w:rPr>
              <w:fldChar w:fldCharType="begin"/>
            </w:r>
            <w:r w:rsidR="009E3358" w:rsidRPr="00A026CF">
              <w:rPr>
                <w:webHidden/>
              </w:rPr>
              <w:instrText xml:space="preserve"> PAGEREF _Toc493858899 \h </w:instrText>
            </w:r>
            <w:r w:rsidR="009E3358" w:rsidRPr="00A026CF">
              <w:rPr>
                <w:webHidden/>
              </w:rPr>
            </w:r>
            <w:r w:rsidR="009E3358" w:rsidRPr="00A026CF">
              <w:rPr>
                <w:webHidden/>
              </w:rPr>
              <w:fldChar w:fldCharType="separate"/>
            </w:r>
            <w:r w:rsidR="00DA3D93">
              <w:rPr>
                <w:webHidden/>
              </w:rPr>
              <w:t>78</w:t>
            </w:r>
            <w:r w:rsidR="009E3358" w:rsidRPr="00A026CF">
              <w:rPr>
                <w:webHidden/>
              </w:rPr>
              <w:fldChar w:fldCharType="end"/>
            </w:r>
          </w:hyperlink>
        </w:p>
        <w:p w14:paraId="1F05CE1B" w14:textId="7119B124" w:rsidR="009E3358" w:rsidRPr="00A026CF" w:rsidRDefault="00953756" w:rsidP="00503CF0">
          <w:pPr>
            <w:pStyle w:val="TOC1"/>
            <w:rPr>
              <w:rFonts w:eastAsiaTheme="minorEastAsia"/>
            </w:rPr>
          </w:pPr>
          <w:hyperlink w:anchor="_Toc493858900" w:history="1">
            <w:r w:rsidR="009E3358" w:rsidRPr="00A026CF">
              <w:rPr>
                <w:rStyle w:val="Hyperlink"/>
                <w:color w:val="auto"/>
              </w:rPr>
              <w:t>16.Metodologie</w:t>
            </w:r>
            <w:r w:rsidR="009E3358" w:rsidRPr="00A026CF">
              <w:rPr>
                <w:webHidden/>
              </w:rPr>
              <w:tab/>
            </w:r>
            <w:r w:rsidR="009E3358" w:rsidRPr="00A026CF">
              <w:rPr>
                <w:webHidden/>
              </w:rPr>
              <w:fldChar w:fldCharType="begin"/>
            </w:r>
            <w:r w:rsidR="009E3358" w:rsidRPr="00A026CF">
              <w:rPr>
                <w:webHidden/>
              </w:rPr>
              <w:instrText xml:space="preserve"> PAGEREF _Toc493858900 \h </w:instrText>
            </w:r>
            <w:r w:rsidR="009E3358" w:rsidRPr="00A026CF">
              <w:rPr>
                <w:webHidden/>
              </w:rPr>
            </w:r>
            <w:r w:rsidR="009E3358" w:rsidRPr="00A026CF">
              <w:rPr>
                <w:webHidden/>
              </w:rPr>
              <w:fldChar w:fldCharType="separate"/>
            </w:r>
            <w:r w:rsidR="00DA3D93">
              <w:rPr>
                <w:webHidden/>
              </w:rPr>
              <w:t>79</w:t>
            </w:r>
            <w:r w:rsidR="009E3358" w:rsidRPr="00A026CF">
              <w:rPr>
                <w:webHidden/>
              </w:rPr>
              <w:fldChar w:fldCharType="end"/>
            </w:r>
          </w:hyperlink>
        </w:p>
        <w:p w14:paraId="3CC0ADC9" w14:textId="7CF6E46C" w:rsidR="009E3358" w:rsidRPr="00A026CF" w:rsidRDefault="00953756" w:rsidP="00503CF0">
          <w:pPr>
            <w:pStyle w:val="TOC1"/>
            <w:rPr>
              <w:rFonts w:eastAsiaTheme="minorEastAsia"/>
            </w:rPr>
          </w:pPr>
          <w:hyperlink w:anchor="_Toc493858901" w:history="1">
            <w:r w:rsidR="009E3358" w:rsidRPr="00A026CF">
              <w:rPr>
                <w:rStyle w:val="Hyperlink"/>
                <w:color w:val="auto"/>
              </w:rPr>
              <w:t>17.Indicatori prestabiliți</w:t>
            </w:r>
            <w:r w:rsidR="009E3358" w:rsidRPr="00A026CF">
              <w:rPr>
                <w:webHidden/>
              </w:rPr>
              <w:tab/>
            </w:r>
            <w:r w:rsidR="009E3358" w:rsidRPr="00A026CF">
              <w:rPr>
                <w:webHidden/>
              </w:rPr>
              <w:fldChar w:fldCharType="begin"/>
            </w:r>
            <w:r w:rsidR="009E3358" w:rsidRPr="00A026CF">
              <w:rPr>
                <w:webHidden/>
              </w:rPr>
              <w:instrText xml:space="preserve"> PAGEREF _Toc493858901 \h </w:instrText>
            </w:r>
            <w:r w:rsidR="009E3358" w:rsidRPr="00A026CF">
              <w:rPr>
                <w:webHidden/>
              </w:rPr>
            </w:r>
            <w:r w:rsidR="009E3358" w:rsidRPr="00A026CF">
              <w:rPr>
                <w:webHidden/>
              </w:rPr>
              <w:fldChar w:fldCharType="separate"/>
            </w:r>
            <w:r w:rsidR="00DA3D93">
              <w:rPr>
                <w:webHidden/>
              </w:rPr>
              <w:t>80</w:t>
            </w:r>
            <w:r w:rsidR="009E3358" w:rsidRPr="00A026CF">
              <w:rPr>
                <w:webHidden/>
              </w:rPr>
              <w:fldChar w:fldCharType="end"/>
            </w:r>
          </w:hyperlink>
        </w:p>
        <w:p w14:paraId="46D7D8E7" w14:textId="471E881F" w:rsidR="009E3358" w:rsidRPr="00A026CF" w:rsidRDefault="00953756" w:rsidP="00503CF0">
          <w:pPr>
            <w:pStyle w:val="TOC1"/>
            <w:rPr>
              <w:rFonts w:eastAsiaTheme="minorEastAsia"/>
            </w:rPr>
          </w:pPr>
          <w:hyperlink w:anchor="_Toc493858902" w:history="1">
            <w:r w:rsidR="009E3358" w:rsidRPr="00A026CF">
              <w:rPr>
                <w:rStyle w:val="Hyperlink"/>
                <w:color w:val="auto"/>
              </w:rPr>
              <w:t>18.Plan de achiziții</w:t>
            </w:r>
            <w:r w:rsidR="009E3358" w:rsidRPr="00A026CF">
              <w:rPr>
                <w:webHidden/>
              </w:rPr>
              <w:tab/>
            </w:r>
            <w:r w:rsidR="009E3358" w:rsidRPr="00A026CF">
              <w:rPr>
                <w:webHidden/>
              </w:rPr>
              <w:fldChar w:fldCharType="begin"/>
            </w:r>
            <w:r w:rsidR="009E3358" w:rsidRPr="00A026CF">
              <w:rPr>
                <w:webHidden/>
              </w:rPr>
              <w:instrText xml:space="preserve"> PAGEREF _Toc493858902 \h </w:instrText>
            </w:r>
            <w:r w:rsidR="009E3358" w:rsidRPr="00A026CF">
              <w:rPr>
                <w:webHidden/>
              </w:rPr>
            </w:r>
            <w:r w:rsidR="009E3358" w:rsidRPr="00A026CF">
              <w:rPr>
                <w:webHidden/>
              </w:rPr>
              <w:fldChar w:fldCharType="separate"/>
            </w:r>
            <w:r w:rsidR="00DA3D93">
              <w:rPr>
                <w:webHidden/>
              </w:rPr>
              <w:t>80</w:t>
            </w:r>
            <w:r w:rsidR="009E3358" w:rsidRPr="00A026CF">
              <w:rPr>
                <w:webHidden/>
              </w:rPr>
              <w:fldChar w:fldCharType="end"/>
            </w:r>
          </w:hyperlink>
        </w:p>
        <w:p w14:paraId="61A8EA6F" w14:textId="6419716F" w:rsidR="009E3358" w:rsidRPr="00A026CF" w:rsidRDefault="00953756" w:rsidP="00503CF0">
          <w:pPr>
            <w:pStyle w:val="TOC1"/>
            <w:rPr>
              <w:rFonts w:eastAsiaTheme="minorEastAsia"/>
            </w:rPr>
          </w:pPr>
          <w:hyperlink w:anchor="_Toc493858903" w:history="1">
            <w:r w:rsidR="009E3358" w:rsidRPr="00A026CF">
              <w:rPr>
                <w:rStyle w:val="Hyperlink"/>
                <w:color w:val="auto"/>
              </w:rPr>
              <w:t>19.Resurse umane implicate</w:t>
            </w:r>
            <w:r w:rsidR="009E3358" w:rsidRPr="00A026CF">
              <w:rPr>
                <w:webHidden/>
              </w:rPr>
              <w:tab/>
            </w:r>
            <w:r w:rsidR="009E3358" w:rsidRPr="00A026CF">
              <w:rPr>
                <w:webHidden/>
              </w:rPr>
              <w:fldChar w:fldCharType="begin"/>
            </w:r>
            <w:r w:rsidR="009E3358" w:rsidRPr="00A026CF">
              <w:rPr>
                <w:webHidden/>
              </w:rPr>
              <w:instrText xml:space="preserve"> PAGEREF _Toc493858903 \h </w:instrText>
            </w:r>
            <w:r w:rsidR="009E3358" w:rsidRPr="00A026CF">
              <w:rPr>
                <w:webHidden/>
              </w:rPr>
            </w:r>
            <w:r w:rsidR="009E3358" w:rsidRPr="00A026CF">
              <w:rPr>
                <w:webHidden/>
              </w:rPr>
              <w:fldChar w:fldCharType="separate"/>
            </w:r>
            <w:r w:rsidR="00DA3D93">
              <w:rPr>
                <w:webHidden/>
              </w:rPr>
              <w:t>81</w:t>
            </w:r>
            <w:r w:rsidR="009E3358" w:rsidRPr="00A026CF">
              <w:rPr>
                <w:webHidden/>
              </w:rPr>
              <w:fldChar w:fldCharType="end"/>
            </w:r>
          </w:hyperlink>
        </w:p>
        <w:p w14:paraId="2836A055" w14:textId="055B5924" w:rsidR="009E3358" w:rsidRPr="00A026CF" w:rsidRDefault="00953756" w:rsidP="00503CF0">
          <w:pPr>
            <w:pStyle w:val="TOC1"/>
            <w:rPr>
              <w:rFonts w:eastAsiaTheme="minorEastAsia"/>
            </w:rPr>
          </w:pPr>
          <w:hyperlink w:anchor="_Toc493858904" w:history="1">
            <w:r w:rsidR="009E3358" w:rsidRPr="00A026CF">
              <w:rPr>
                <w:rStyle w:val="Hyperlink"/>
                <w:color w:val="auto"/>
              </w:rPr>
              <w:t>20. Resurse materiale implicate</w:t>
            </w:r>
            <w:r w:rsidR="009E3358" w:rsidRPr="00A026CF">
              <w:rPr>
                <w:webHidden/>
              </w:rPr>
              <w:tab/>
            </w:r>
            <w:r w:rsidR="009E3358" w:rsidRPr="00A026CF">
              <w:rPr>
                <w:webHidden/>
              </w:rPr>
              <w:fldChar w:fldCharType="begin"/>
            </w:r>
            <w:r w:rsidR="009E3358" w:rsidRPr="00A026CF">
              <w:rPr>
                <w:webHidden/>
              </w:rPr>
              <w:instrText xml:space="preserve"> PAGEREF _Toc493858904 \h </w:instrText>
            </w:r>
            <w:r w:rsidR="009E3358" w:rsidRPr="00A026CF">
              <w:rPr>
                <w:webHidden/>
              </w:rPr>
            </w:r>
            <w:r w:rsidR="009E3358" w:rsidRPr="00A026CF">
              <w:rPr>
                <w:webHidden/>
              </w:rPr>
              <w:fldChar w:fldCharType="separate"/>
            </w:r>
            <w:r w:rsidR="00DA3D93">
              <w:rPr>
                <w:webHidden/>
              </w:rPr>
              <w:t>81</w:t>
            </w:r>
            <w:r w:rsidR="009E3358" w:rsidRPr="00A026CF">
              <w:rPr>
                <w:webHidden/>
              </w:rPr>
              <w:fldChar w:fldCharType="end"/>
            </w:r>
          </w:hyperlink>
        </w:p>
        <w:p w14:paraId="52B1A7F5" w14:textId="2AE10736" w:rsidR="009E3358" w:rsidRPr="00A026CF" w:rsidRDefault="00953756" w:rsidP="00503CF0">
          <w:pPr>
            <w:pStyle w:val="TOC1"/>
            <w:rPr>
              <w:rFonts w:eastAsiaTheme="minorEastAsia"/>
            </w:rPr>
          </w:pPr>
          <w:hyperlink w:anchor="_Toc493858905" w:history="1">
            <w:r w:rsidR="009E3358" w:rsidRPr="00A026CF">
              <w:rPr>
                <w:rStyle w:val="Hyperlink"/>
                <w:color w:val="auto"/>
              </w:rPr>
              <w:t>21.Activități previzionate</w:t>
            </w:r>
            <w:r w:rsidR="009E3358" w:rsidRPr="00A026CF">
              <w:rPr>
                <w:webHidden/>
              </w:rPr>
              <w:tab/>
            </w:r>
            <w:r w:rsidR="009E3358" w:rsidRPr="00A026CF">
              <w:rPr>
                <w:webHidden/>
              </w:rPr>
              <w:fldChar w:fldCharType="begin"/>
            </w:r>
            <w:r w:rsidR="009E3358" w:rsidRPr="00A026CF">
              <w:rPr>
                <w:webHidden/>
              </w:rPr>
              <w:instrText xml:space="preserve"> PAGEREF _Toc493858905 \h </w:instrText>
            </w:r>
            <w:r w:rsidR="009E3358" w:rsidRPr="00A026CF">
              <w:rPr>
                <w:webHidden/>
              </w:rPr>
            </w:r>
            <w:r w:rsidR="009E3358" w:rsidRPr="00A026CF">
              <w:rPr>
                <w:webHidden/>
              </w:rPr>
              <w:fldChar w:fldCharType="separate"/>
            </w:r>
            <w:r w:rsidR="00DA3D93">
              <w:rPr>
                <w:webHidden/>
              </w:rPr>
              <w:t>82</w:t>
            </w:r>
            <w:r w:rsidR="009E3358" w:rsidRPr="00A026CF">
              <w:rPr>
                <w:webHidden/>
              </w:rPr>
              <w:fldChar w:fldCharType="end"/>
            </w:r>
          </w:hyperlink>
        </w:p>
        <w:p w14:paraId="04853BFF" w14:textId="0FD88E87" w:rsidR="009E3358" w:rsidRPr="00A026CF" w:rsidRDefault="00953756" w:rsidP="00503CF0">
          <w:pPr>
            <w:pStyle w:val="TOC1"/>
            <w:rPr>
              <w:rFonts w:eastAsiaTheme="minorEastAsia"/>
            </w:rPr>
          </w:pPr>
          <w:hyperlink w:anchor="_Toc493858906" w:history="1">
            <w:r w:rsidR="009E3358" w:rsidRPr="00A026CF">
              <w:rPr>
                <w:rStyle w:val="Hyperlink"/>
                <w:color w:val="auto"/>
              </w:rPr>
              <w:t>22.Buget - Activități și cheltuieli</w:t>
            </w:r>
            <w:r w:rsidR="009E3358" w:rsidRPr="00A026CF">
              <w:rPr>
                <w:webHidden/>
              </w:rPr>
              <w:tab/>
            </w:r>
            <w:r w:rsidR="009E3358" w:rsidRPr="00A026CF">
              <w:rPr>
                <w:webHidden/>
              </w:rPr>
              <w:fldChar w:fldCharType="begin"/>
            </w:r>
            <w:r w:rsidR="009E3358" w:rsidRPr="00A026CF">
              <w:rPr>
                <w:webHidden/>
              </w:rPr>
              <w:instrText xml:space="preserve"> PAGEREF _Toc493858906 \h </w:instrText>
            </w:r>
            <w:r w:rsidR="009E3358" w:rsidRPr="00A026CF">
              <w:rPr>
                <w:webHidden/>
              </w:rPr>
            </w:r>
            <w:r w:rsidR="009E3358" w:rsidRPr="00A026CF">
              <w:rPr>
                <w:webHidden/>
              </w:rPr>
              <w:fldChar w:fldCharType="separate"/>
            </w:r>
            <w:r w:rsidR="00DA3D93">
              <w:rPr>
                <w:webHidden/>
              </w:rPr>
              <w:t>82</w:t>
            </w:r>
            <w:r w:rsidR="009E3358" w:rsidRPr="00A026CF">
              <w:rPr>
                <w:webHidden/>
              </w:rPr>
              <w:fldChar w:fldCharType="end"/>
            </w:r>
          </w:hyperlink>
        </w:p>
        <w:p w14:paraId="065B5EE3" w14:textId="4B9279D8" w:rsidR="009E3358" w:rsidRPr="00A026CF" w:rsidRDefault="009E3358" w:rsidP="009E3358">
          <w:r w:rsidRPr="00A026CF">
            <w:rPr>
              <w:b/>
              <w:bCs/>
              <w:sz w:val="20"/>
              <w:szCs w:val="20"/>
            </w:rPr>
            <w:fldChar w:fldCharType="end"/>
          </w:r>
        </w:p>
      </w:sdtContent>
    </w:sdt>
    <w:p w14:paraId="7A53D53F" w14:textId="62960FD1" w:rsidR="009E3358" w:rsidRPr="00A026CF" w:rsidRDefault="009E3358" w:rsidP="009E3358">
      <w:pPr>
        <w:pStyle w:val="ListParagraph"/>
        <w:rPr>
          <w:rStyle w:val="Strong"/>
          <w:b w:val="0"/>
          <w:bCs w:val="0"/>
          <w:sz w:val="32"/>
          <w:szCs w:val="27"/>
        </w:rPr>
      </w:pPr>
      <w:bookmarkStart w:id="99" w:name="_Toc493858885"/>
    </w:p>
    <w:p w14:paraId="7D28C739" w14:textId="77777777" w:rsidR="009E3358" w:rsidRPr="00A026CF" w:rsidRDefault="009E3358" w:rsidP="009E3358">
      <w:pPr>
        <w:pStyle w:val="ListParagraph"/>
        <w:rPr>
          <w:rStyle w:val="Strong"/>
          <w:b w:val="0"/>
          <w:bCs w:val="0"/>
          <w:sz w:val="32"/>
          <w:szCs w:val="27"/>
        </w:rPr>
      </w:pPr>
    </w:p>
    <w:p w14:paraId="206FC0EF" w14:textId="66780300" w:rsidR="009E3358" w:rsidRDefault="009E3358" w:rsidP="009E3358">
      <w:pPr>
        <w:pStyle w:val="ListParagraph"/>
        <w:rPr>
          <w:rStyle w:val="Strong"/>
          <w:b w:val="0"/>
          <w:bCs w:val="0"/>
          <w:sz w:val="32"/>
          <w:szCs w:val="27"/>
        </w:rPr>
      </w:pPr>
    </w:p>
    <w:p w14:paraId="2517F530" w14:textId="2325F247" w:rsidR="003C187B" w:rsidRDefault="003C187B" w:rsidP="009E3358">
      <w:pPr>
        <w:pStyle w:val="ListParagraph"/>
        <w:rPr>
          <w:rStyle w:val="Strong"/>
          <w:b w:val="0"/>
          <w:bCs w:val="0"/>
          <w:sz w:val="32"/>
          <w:szCs w:val="27"/>
        </w:rPr>
      </w:pPr>
    </w:p>
    <w:p w14:paraId="01CC5E58" w14:textId="77777777" w:rsidR="003C187B" w:rsidRPr="00A026CF" w:rsidRDefault="003C187B" w:rsidP="009E3358">
      <w:pPr>
        <w:pStyle w:val="ListParagraph"/>
        <w:rPr>
          <w:rStyle w:val="Strong"/>
          <w:b w:val="0"/>
          <w:bCs w:val="0"/>
          <w:sz w:val="32"/>
          <w:szCs w:val="27"/>
        </w:rPr>
      </w:pPr>
    </w:p>
    <w:p w14:paraId="7A494199" w14:textId="77777777" w:rsidR="009E3358" w:rsidRPr="00A026CF" w:rsidRDefault="009E3358" w:rsidP="009E3358">
      <w:pPr>
        <w:pStyle w:val="ListParagraph"/>
        <w:rPr>
          <w:rStyle w:val="Strong"/>
          <w:b w:val="0"/>
          <w:bCs w:val="0"/>
          <w:sz w:val="32"/>
          <w:szCs w:val="27"/>
        </w:rPr>
      </w:pPr>
    </w:p>
    <w:p w14:paraId="6766944C" w14:textId="77777777" w:rsidR="009E3358" w:rsidRPr="00A026CF" w:rsidRDefault="009E3358" w:rsidP="009E3358">
      <w:pPr>
        <w:pStyle w:val="ListParagraph"/>
        <w:rPr>
          <w:rStyle w:val="Strong"/>
          <w:b w:val="0"/>
          <w:bCs w:val="0"/>
          <w:sz w:val="32"/>
          <w:szCs w:val="27"/>
        </w:rPr>
      </w:pPr>
    </w:p>
    <w:p w14:paraId="6554226A" w14:textId="0FB0DDF3" w:rsidR="009E3358" w:rsidRPr="00A026CF" w:rsidRDefault="009E3358" w:rsidP="0056297D">
      <w:pPr>
        <w:pStyle w:val="ListParagraph"/>
        <w:numPr>
          <w:ilvl w:val="0"/>
          <w:numId w:val="23"/>
        </w:numPr>
        <w:jc w:val="both"/>
        <w:rPr>
          <w:sz w:val="32"/>
          <w:szCs w:val="27"/>
        </w:rPr>
      </w:pPr>
      <w:r w:rsidRPr="00A026CF">
        <w:rPr>
          <w:rStyle w:val="Strong"/>
          <w:bCs w:val="0"/>
          <w:sz w:val="24"/>
        </w:rPr>
        <w:lastRenderedPageBreak/>
        <w:t>Solicitant</w:t>
      </w:r>
      <w:bookmarkEnd w:id="99"/>
    </w:p>
    <w:p w14:paraId="67B9318B" w14:textId="77777777" w:rsidR="009E3358" w:rsidRPr="00A026CF" w:rsidRDefault="009E3358" w:rsidP="009E3358">
      <w:pPr>
        <w:rPr>
          <w:rFonts w:cs="Segoe UI"/>
          <w:b/>
          <w:sz w:val="20"/>
          <w:szCs w:val="20"/>
        </w:rPr>
      </w:pPr>
      <w:bookmarkStart w:id="100" w:name="_Toc451001479"/>
      <w:r w:rsidRPr="00A026CF">
        <w:rPr>
          <w:rFonts w:cs="Segoe UI"/>
          <w:b/>
          <w:sz w:val="20"/>
          <w:szCs w:val="20"/>
        </w:rPr>
        <w:t xml:space="preserve">Date de </w:t>
      </w:r>
      <w:proofErr w:type="spellStart"/>
      <w:r w:rsidRPr="00A026CF">
        <w:rPr>
          <w:rFonts w:cs="Segoe UI"/>
          <w:b/>
          <w:sz w:val="20"/>
          <w:szCs w:val="20"/>
        </w:rPr>
        <w:t>identificare</w:t>
      </w:r>
      <w:bookmarkEnd w:id="100"/>
      <w:proofErr w:type="spellEnd"/>
      <w:r w:rsidRPr="00A026CF">
        <w:rPr>
          <w:rFonts w:cs="Segoe UI"/>
          <w:b/>
          <w:sz w:val="20"/>
          <w:szCs w:val="20"/>
        </w:rPr>
        <w:t xml:space="preserve"> – se </w:t>
      </w:r>
      <w:proofErr w:type="spellStart"/>
      <w:r w:rsidRPr="00A026CF">
        <w:rPr>
          <w:rFonts w:cs="Segoe UI"/>
          <w:b/>
          <w:sz w:val="20"/>
          <w:szCs w:val="20"/>
        </w:rPr>
        <w:t>completează</w:t>
      </w:r>
      <w:proofErr w:type="spellEnd"/>
      <w:r w:rsidRPr="00A026CF">
        <w:rPr>
          <w:rFonts w:cs="Segoe UI"/>
          <w:b/>
          <w:sz w:val="20"/>
          <w:szCs w:val="20"/>
        </w:rPr>
        <w:t xml:space="preserve"> </w:t>
      </w:r>
      <w:proofErr w:type="spellStart"/>
      <w:r w:rsidRPr="00A026CF">
        <w:rPr>
          <w:rFonts w:cs="Segoe UI"/>
          <w:b/>
          <w:sz w:val="20"/>
          <w:szCs w:val="20"/>
        </w:rPr>
        <w:t>după</w:t>
      </w:r>
      <w:proofErr w:type="spellEnd"/>
      <w:r w:rsidRPr="00A026CF">
        <w:rPr>
          <w:rFonts w:cs="Segoe UI"/>
          <w:b/>
          <w:sz w:val="20"/>
          <w:szCs w:val="20"/>
        </w:rPr>
        <w:t xml:space="preserve"> </w:t>
      </w:r>
      <w:proofErr w:type="spellStart"/>
      <w:r w:rsidRPr="00A026CF">
        <w:rPr>
          <w:rFonts w:cs="Segoe UI"/>
          <w:b/>
          <w:sz w:val="20"/>
          <w:szCs w:val="20"/>
        </w:rPr>
        <w:t>modelul</w:t>
      </w:r>
      <w:proofErr w:type="spellEnd"/>
      <w:r w:rsidRPr="00A026CF">
        <w:rPr>
          <w:rFonts w:cs="Segoe UI"/>
          <w:b/>
          <w:sz w:val="20"/>
          <w:szCs w:val="20"/>
        </w:rPr>
        <w:t xml:space="preserve"> de </w:t>
      </w:r>
      <w:proofErr w:type="spellStart"/>
      <w:r w:rsidRPr="00A026CF">
        <w:rPr>
          <w:rFonts w:cs="Segoe UI"/>
          <w:b/>
          <w:sz w:val="20"/>
          <w:szCs w:val="20"/>
        </w:rPr>
        <w:t>mai</w:t>
      </w:r>
      <w:proofErr w:type="spellEnd"/>
      <w:r w:rsidRPr="00A026CF">
        <w:rPr>
          <w:rFonts w:cs="Segoe UI"/>
          <w:b/>
          <w:sz w:val="20"/>
          <w:szCs w:val="20"/>
        </w:rPr>
        <w:t xml:space="preserve"> </w:t>
      </w:r>
      <w:proofErr w:type="spellStart"/>
      <w:r w:rsidRPr="00A026CF">
        <w:rPr>
          <w:rFonts w:cs="Segoe UI"/>
          <w:b/>
          <w:sz w:val="20"/>
          <w:szCs w:val="20"/>
        </w:rPr>
        <w:t>jos</w:t>
      </w:r>
      <w:proofErr w:type="spellEnd"/>
    </w:p>
    <w:p w14:paraId="32E5F411" w14:textId="3CFE2D87" w:rsidR="009E3358" w:rsidRPr="00A026CF" w:rsidRDefault="009E3358" w:rsidP="009E3358">
      <w:pPr>
        <w:spacing w:line="240" w:lineRule="auto"/>
        <w:rPr>
          <w:b/>
          <w:sz w:val="18"/>
          <w:szCs w:val="18"/>
        </w:rPr>
      </w:pPr>
      <w:r w:rsidRPr="00A026CF">
        <w:rPr>
          <w:noProof/>
        </w:rPr>
        <mc:AlternateContent>
          <mc:Choice Requires="wps">
            <w:drawing>
              <wp:anchor distT="0" distB="0" distL="114300" distR="114300" simplePos="0" relativeHeight="251672576" behindDoc="0" locked="0" layoutInCell="1" allowOverlap="1" wp14:anchorId="6113A410" wp14:editId="4989E8EE">
                <wp:simplePos x="0" y="0"/>
                <wp:positionH relativeFrom="column">
                  <wp:posOffset>2076768</wp:posOffset>
                </wp:positionH>
                <wp:positionV relativeFrom="paragraph">
                  <wp:posOffset>1176973</wp:posOffset>
                </wp:positionV>
                <wp:extent cx="428625" cy="47625"/>
                <wp:effectExtent l="0" t="0" r="28575" b="28575"/>
                <wp:wrapNone/>
                <wp:docPr id="44" name="Dreptunghi 44"/>
                <wp:cNvGraphicFramePr/>
                <a:graphic xmlns:a="http://schemas.openxmlformats.org/drawingml/2006/main">
                  <a:graphicData uri="http://schemas.microsoft.com/office/word/2010/wordprocessingShape">
                    <wps:wsp>
                      <wps:cNvSpPr/>
                      <wps:spPr>
                        <a:xfrm>
                          <a:off x="0" y="0"/>
                          <a:ext cx="428625" cy="4762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5E2882" id="Dreptunghi 44" o:spid="_x0000_s1026" style="position:absolute;margin-left:163.55pt;margin-top:92.7pt;width:33.75pt;height:3.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" fillcolor="black [3213]" strokecolor="#1f3763 [1604]" strokeweight="1pt"/>
            </w:pict>
          </mc:Fallback>
        </mc:AlternateContent>
      </w:r>
      <w:r w:rsidRPr="00A026CF">
        <w:rPr>
          <w:noProof/>
        </w:rPr>
        <mc:AlternateContent>
          <mc:Choice Requires="wps">
            <w:drawing>
              <wp:anchor distT="0" distB="0" distL="114300" distR="114300" simplePos="0" relativeHeight="251671552" behindDoc="0" locked="0" layoutInCell="1" allowOverlap="1" wp14:anchorId="4AB9DA9C" wp14:editId="57047EF1">
                <wp:simplePos x="0" y="0"/>
                <wp:positionH relativeFrom="column">
                  <wp:posOffset>4091305</wp:posOffset>
                </wp:positionH>
                <wp:positionV relativeFrom="paragraph">
                  <wp:posOffset>1734185</wp:posOffset>
                </wp:positionV>
                <wp:extent cx="552450" cy="52388"/>
                <wp:effectExtent l="0" t="0" r="19050" b="24130"/>
                <wp:wrapNone/>
                <wp:docPr id="43" name="Dreptunghi 43"/>
                <wp:cNvGraphicFramePr/>
                <a:graphic xmlns:a="http://schemas.openxmlformats.org/drawingml/2006/main">
                  <a:graphicData uri="http://schemas.microsoft.com/office/word/2010/wordprocessingShape">
                    <wps:wsp>
                      <wps:cNvSpPr/>
                      <wps:spPr>
                        <a:xfrm>
                          <a:off x="0" y="0"/>
                          <a:ext cx="552450" cy="52388"/>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2DA701" id="Dreptunghi 43" o:spid="_x0000_s1026" style="position:absolute;margin-left:322.15pt;margin-top:136.55pt;width:43.5pt;height:4.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" fillcolor="black [3213]" strokecolor="#1f3763 [1604]" strokeweight="1pt"/>
            </w:pict>
          </mc:Fallback>
        </mc:AlternateContent>
      </w:r>
      <w:r w:rsidRPr="00A026CF">
        <w:rPr>
          <w:noProof/>
        </w:rPr>
        <mc:AlternateContent>
          <mc:Choice Requires="wps">
            <w:drawing>
              <wp:anchor distT="0" distB="0" distL="114300" distR="114300" simplePos="0" relativeHeight="251670528" behindDoc="0" locked="0" layoutInCell="1" allowOverlap="1" wp14:anchorId="6286CF72" wp14:editId="68D137D5">
                <wp:simplePos x="0" y="0"/>
                <wp:positionH relativeFrom="column">
                  <wp:posOffset>4091305</wp:posOffset>
                </wp:positionH>
                <wp:positionV relativeFrom="paragraph">
                  <wp:posOffset>1443673</wp:posOffset>
                </wp:positionV>
                <wp:extent cx="319088" cy="61595"/>
                <wp:effectExtent l="0" t="0" r="24130" b="14605"/>
                <wp:wrapNone/>
                <wp:docPr id="42" name="Dreptunghi 42"/>
                <wp:cNvGraphicFramePr/>
                <a:graphic xmlns:a="http://schemas.openxmlformats.org/drawingml/2006/main">
                  <a:graphicData uri="http://schemas.microsoft.com/office/word/2010/wordprocessingShape">
                    <wps:wsp>
                      <wps:cNvSpPr/>
                      <wps:spPr>
                        <a:xfrm>
                          <a:off x="0" y="0"/>
                          <a:ext cx="319088" cy="6159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B93A3A" id="Dreptunghi 42" o:spid="_x0000_s1026" style="position:absolute;margin-left:322.15pt;margin-top:113.7pt;width:25.15pt;height:4.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" fillcolor="black [3213]" strokecolor="#1f3763 [1604]" strokeweight="1pt"/>
            </w:pict>
          </mc:Fallback>
        </mc:AlternateContent>
      </w:r>
      <w:r w:rsidRPr="00A026CF">
        <w:rPr>
          <w:noProof/>
        </w:rPr>
        <mc:AlternateContent>
          <mc:Choice Requires="wps">
            <w:drawing>
              <wp:anchor distT="0" distB="0" distL="114300" distR="114300" simplePos="0" relativeHeight="251669504" behindDoc="0" locked="0" layoutInCell="1" allowOverlap="1" wp14:anchorId="3D57C40A" wp14:editId="6B088F6B">
                <wp:simplePos x="0" y="0"/>
                <wp:positionH relativeFrom="column">
                  <wp:posOffset>2076768</wp:posOffset>
                </wp:positionH>
                <wp:positionV relativeFrom="paragraph">
                  <wp:posOffset>1443673</wp:posOffset>
                </wp:positionV>
                <wp:extent cx="428625" cy="61912"/>
                <wp:effectExtent l="0" t="0" r="28575" b="14605"/>
                <wp:wrapNone/>
                <wp:docPr id="41" name="Dreptunghi 41"/>
                <wp:cNvGraphicFramePr/>
                <a:graphic xmlns:a="http://schemas.openxmlformats.org/drawingml/2006/main">
                  <a:graphicData uri="http://schemas.microsoft.com/office/word/2010/wordprocessingShape">
                    <wps:wsp>
                      <wps:cNvSpPr/>
                      <wps:spPr>
                        <a:xfrm>
                          <a:off x="0" y="0"/>
                          <a:ext cx="428625" cy="61912"/>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1239FA" id="Dreptunghi 41" o:spid="_x0000_s1026" style="position:absolute;margin-left:163.55pt;margin-top:113.7pt;width:33.75pt;height:4.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" fillcolor="black [3213]" strokecolor="#1f3763 [1604]" strokeweight="1pt"/>
            </w:pict>
          </mc:Fallback>
        </mc:AlternateContent>
      </w:r>
      <w:r w:rsidR="00E72475" w:rsidRPr="00A026CF">
        <w:rPr>
          <w:b/>
          <w:sz w:val="18"/>
          <w:szCs w:val="18"/>
        </w:rPr>
        <w:t xml:space="preserve"> </w:t>
      </w:r>
      <w:r w:rsidR="00E72475" w:rsidRPr="00A026CF">
        <w:rPr>
          <w:b/>
          <w:noProof/>
          <w:sz w:val="18"/>
          <w:szCs w:val="18"/>
        </w:rPr>
        <w:drawing>
          <wp:inline distT="0" distB="0" distL="0" distR="0" wp14:anchorId="24C48E16" wp14:editId="55B28A77">
            <wp:extent cx="5907405" cy="24892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7405" cy="2489200"/>
                    </a:xfrm>
                    <a:prstGeom prst="rect">
                      <a:avLst/>
                    </a:prstGeom>
                    <a:noFill/>
                    <a:ln>
                      <a:noFill/>
                    </a:ln>
                  </pic:spPr>
                </pic:pic>
              </a:graphicData>
            </a:graphic>
          </wp:inline>
        </w:drawing>
      </w:r>
      <w:r w:rsidRPr="00A026CF">
        <w:rPr>
          <w:b/>
          <w:sz w:val="18"/>
          <w:szCs w:val="18"/>
        </w:rPr>
        <w:t xml:space="preserve"> </w:t>
      </w:r>
    </w:p>
    <w:p w14:paraId="3AD0ECF1" w14:textId="38406E2F" w:rsidR="009E3358" w:rsidRPr="00A026CF" w:rsidRDefault="009E3358" w:rsidP="0056297D">
      <w:pPr>
        <w:pStyle w:val="ListParagraph"/>
        <w:numPr>
          <w:ilvl w:val="0"/>
          <w:numId w:val="23"/>
        </w:numPr>
        <w:jc w:val="both"/>
        <w:rPr>
          <w:rStyle w:val="Strong"/>
          <w:bCs w:val="0"/>
          <w:sz w:val="24"/>
        </w:rPr>
      </w:pPr>
      <w:bookmarkStart w:id="101" w:name="_Toc493858886"/>
      <w:proofErr w:type="spellStart"/>
      <w:r w:rsidRPr="00A026CF">
        <w:rPr>
          <w:rStyle w:val="Strong"/>
          <w:bCs w:val="0"/>
          <w:sz w:val="24"/>
        </w:rPr>
        <w:t>Responsabil</w:t>
      </w:r>
      <w:proofErr w:type="spellEnd"/>
      <w:r w:rsidRPr="00A026CF">
        <w:rPr>
          <w:rStyle w:val="Strong"/>
          <w:bCs w:val="0"/>
          <w:sz w:val="24"/>
        </w:rPr>
        <w:t xml:space="preserve"> de </w:t>
      </w:r>
      <w:proofErr w:type="spellStart"/>
      <w:r w:rsidRPr="00A026CF">
        <w:rPr>
          <w:rStyle w:val="Strong"/>
          <w:bCs w:val="0"/>
          <w:sz w:val="24"/>
        </w:rPr>
        <w:t>proiect</w:t>
      </w:r>
      <w:bookmarkEnd w:id="101"/>
      <w:proofErr w:type="spellEnd"/>
    </w:p>
    <w:tbl>
      <w:tblPr>
        <w:tblStyle w:val="TableGrid1"/>
        <w:tblW w:w="0" w:type="auto"/>
        <w:tblLook w:val="04A0" w:firstRow="1" w:lastRow="0" w:firstColumn="1" w:lastColumn="0" w:noHBand="0" w:noVBand="1"/>
      </w:tblPr>
      <w:tblGrid>
        <w:gridCol w:w="3096"/>
        <w:gridCol w:w="2428"/>
        <w:gridCol w:w="3764"/>
      </w:tblGrid>
      <w:tr w:rsidR="00A026CF" w:rsidRPr="00A026CF" w14:paraId="56C18CAA" w14:textId="77777777" w:rsidTr="004A29BC">
        <w:tc>
          <w:tcPr>
            <w:tcW w:w="3096" w:type="dxa"/>
          </w:tcPr>
          <w:p w14:paraId="7C1EBF4D" w14:textId="77777777" w:rsidR="009E3358" w:rsidRPr="00A026CF" w:rsidRDefault="009E3358" w:rsidP="004A29BC">
            <w:pPr>
              <w:rPr>
                <w:b/>
                <w:sz w:val="18"/>
                <w:szCs w:val="18"/>
              </w:rPr>
            </w:pPr>
            <w:proofErr w:type="spellStart"/>
            <w:r w:rsidRPr="00A026CF">
              <w:rPr>
                <w:b/>
                <w:sz w:val="18"/>
                <w:szCs w:val="18"/>
              </w:rPr>
              <w:t>Nume</w:t>
            </w:r>
            <w:proofErr w:type="spellEnd"/>
            <w:r w:rsidRPr="00A026CF">
              <w:rPr>
                <w:b/>
                <w:sz w:val="18"/>
                <w:szCs w:val="18"/>
              </w:rPr>
              <w:t>:</w:t>
            </w:r>
          </w:p>
        </w:tc>
        <w:tc>
          <w:tcPr>
            <w:tcW w:w="2428" w:type="dxa"/>
          </w:tcPr>
          <w:p w14:paraId="429DE070" w14:textId="77777777" w:rsidR="009E3358" w:rsidRPr="00A026CF" w:rsidRDefault="009E3358" w:rsidP="004A29BC">
            <w:pPr>
              <w:rPr>
                <w:b/>
                <w:sz w:val="18"/>
                <w:szCs w:val="18"/>
              </w:rPr>
            </w:pPr>
            <w:proofErr w:type="spellStart"/>
            <w:r w:rsidRPr="00A026CF">
              <w:rPr>
                <w:b/>
                <w:sz w:val="18"/>
                <w:szCs w:val="18"/>
              </w:rPr>
              <w:t>Prenume</w:t>
            </w:r>
            <w:proofErr w:type="spellEnd"/>
            <w:r w:rsidRPr="00A026CF">
              <w:rPr>
                <w:b/>
                <w:sz w:val="18"/>
                <w:szCs w:val="18"/>
              </w:rPr>
              <w:t>:</w:t>
            </w:r>
          </w:p>
        </w:tc>
        <w:tc>
          <w:tcPr>
            <w:tcW w:w="3764" w:type="dxa"/>
          </w:tcPr>
          <w:p w14:paraId="3DB7FF15" w14:textId="77777777" w:rsidR="009E3358" w:rsidRPr="00A026CF" w:rsidRDefault="009E3358" w:rsidP="004A29BC">
            <w:pPr>
              <w:rPr>
                <w:b/>
                <w:sz w:val="18"/>
                <w:szCs w:val="18"/>
              </w:rPr>
            </w:pPr>
            <w:proofErr w:type="spellStart"/>
            <w:r w:rsidRPr="00A026CF">
              <w:rPr>
                <w:b/>
                <w:sz w:val="18"/>
                <w:szCs w:val="18"/>
              </w:rPr>
              <w:t>Funcție</w:t>
            </w:r>
            <w:proofErr w:type="spellEnd"/>
            <w:r w:rsidRPr="00A026CF">
              <w:rPr>
                <w:b/>
                <w:sz w:val="18"/>
                <w:szCs w:val="18"/>
              </w:rPr>
              <w:t xml:space="preserve">: </w:t>
            </w:r>
          </w:p>
        </w:tc>
      </w:tr>
      <w:tr w:rsidR="009E3358" w:rsidRPr="00A026CF" w14:paraId="180BFCF1" w14:textId="77777777" w:rsidTr="004A29BC">
        <w:tc>
          <w:tcPr>
            <w:tcW w:w="5524" w:type="dxa"/>
            <w:gridSpan w:val="2"/>
          </w:tcPr>
          <w:p w14:paraId="5A3E2CE6" w14:textId="77777777" w:rsidR="009E3358" w:rsidRPr="00A026CF" w:rsidRDefault="009E3358" w:rsidP="004A29BC">
            <w:pPr>
              <w:rPr>
                <w:sz w:val="18"/>
                <w:szCs w:val="18"/>
              </w:rPr>
            </w:pPr>
            <w:r w:rsidRPr="00A026CF">
              <w:rPr>
                <w:i/>
                <w:sz w:val="18"/>
                <w:szCs w:val="18"/>
              </w:rPr>
              <w:t xml:space="preserve">Se </w:t>
            </w:r>
            <w:proofErr w:type="spellStart"/>
            <w:r w:rsidRPr="00A026CF">
              <w:rPr>
                <w:i/>
                <w:sz w:val="18"/>
                <w:szCs w:val="18"/>
              </w:rPr>
              <w:t>completează</w:t>
            </w:r>
            <w:proofErr w:type="spellEnd"/>
            <w:r w:rsidRPr="00A026CF">
              <w:rPr>
                <w:i/>
                <w:sz w:val="18"/>
                <w:szCs w:val="18"/>
              </w:rPr>
              <w:t xml:space="preserve"> cu </w:t>
            </w:r>
            <w:proofErr w:type="spellStart"/>
            <w:r w:rsidRPr="00A026CF">
              <w:rPr>
                <w:i/>
                <w:sz w:val="18"/>
                <w:szCs w:val="18"/>
              </w:rPr>
              <w:t>numele</w:t>
            </w:r>
            <w:proofErr w:type="spellEnd"/>
            <w:r w:rsidRPr="00A026CF">
              <w:rPr>
                <w:i/>
                <w:sz w:val="18"/>
                <w:szCs w:val="18"/>
              </w:rPr>
              <w:t xml:space="preserve">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prenumele</w:t>
            </w:r>
            <w:proofErr w:type="spellEnd"/>
            <w:r w:rsidRPr="00A026CF">
              <w:rPr>
                <w:i/>
                <w:sz w:val="18"/>
                <w:szCs w:val="18"/>
              </w:rPr>
              <w:t xml:space="preserve"> </w:t>
            </w:r>
            <w:proofErr w:type="spellStart"/>
            <w:r w:rsidRPr="00A026CF">
              <w:rPr>
                <w:i/>
                <w:sz w:val="18"/>
                <w:szCs w:val="18"/>
              </w:rPr>
              <w:t>managerului</w:t>
            </w:r>
            <w:proofErr w:type="spellEnd"/>
            <w:r w:rsidRPr="00A026CF">
              <w:rPr>
                <w:i/>
                <w:sz w:val="18"/>
                <w:szCs w:val="18"/>
              </w:rPr>
              <w:t xml:space="preserve"> de </w:t>
            </w:r>
            <w:proofErr w:type="spellStart"/>
            <w:r w:rsidRPr="00A026CF">
              <w:rPr>
                <w:i/>
                <w:sz w:val="18"/>
                <w:szCs w:val="18"/>
              </w:rPr>
              <w:t>proiect</w:t>
            </w:r>
            <w:proofErr w:type="spellEnd"/>
            <w:r w:rsidRPr="00A026CF">
              <w:rPr>
                <w:i/>
                <w:sz w:val="18"/>
                <w:szCs w:val="18"/>
              </w:rPr>
              <w:t>.</w:t>
            </w:r>
          </w:p>
        </w:tc>
        <w:tc>
          <w:tcPr>
            <w:tcW w:w="3764" w:type="dxa"/>
          </w:tcPr>
          <w:p w14:paraId="1E4D56E9" w14:textId="77777777" w:rsidR="009E3358" w:rsidRPr="00A026CF" w:rsidRDefault="009E3358" w:rsidP="004A29BC">
            <w:pPr>
              <w:rPr>
                <w:b/>
                <w:sz w:val="18"/>
                <w:szCs w:val="18"/>
              </w:rPr>
            </w:pPr>
            <w:r w:rsidRPr="00A026CF">
              <w:rPr>
                <w:i/>
                <w:sz w:val="18"/>
                <w:szCs w:val="18"/>
              </w:rPr>
              <w:t xml:space="preserve">Manager de </w:t>
            </w:r>
            <w:proofErr w:type="spellStart"/>
            <w:r w:rsidRPr="00A026CF">
              <w:rPr>
                <w:i/>
                <w:sz w:val="18"/>
                <w:szCs w:val="18"/>
              </w:rPr>
              <w:t>proiect</w:t>
            </w:r>
            <w:proofErr w:type="spellEnd"/>
          </w:p>
        </w:tc>
      </w:tr>
    </w:tbl>
    <w:p w14:paraId="1EF36A4B" w14:textId="77777777" w:rsidR="009E3358" w:rsidRPr="00A026CF" w:rsidRDefault="009E3358" w:rsidP="009E3358">
      <w:pPr>
        <w:spacing w:line="240" w:lineRule="auto"/>
        <w:rPr>
          <w:b/>
          <w:sz w:val="18"/>
          <w:szCs w:val="18"/>
        </w:rPr>
      </w:pPr>
    </w:p>
    <w:tbl>
      <w:tblPr>
        <w:tblStyle w:val="TableGrid1"/>
        <w:tblW w:w="0" w:type="auto"/>
        <w:tblLook w:val="04A0" w:firstRow="1" w:lastRow="0" w:firstColumn="1" w:lastColumn="0" w:noHBand="0" w:noVBand="1"/>
      </w:tblPr>
      <w:tblGrid>
        <w:gridCol w:w="3096"/>
        <w:gridCol w:w="2428"/>
        <w:gridCol w:w="3764"/>
      </w:tblGrid>
      <w:tr w:rsidR="00A026CF" w:rsidRPr="00A026CF" w14:paraId="310BBA78" w14:textId="77777777" w:rsidTr="004A29BC">
        <w:trPr>
          <w:trHeight w:val="298"/>
        </w:trPr>
        <w:tc>
          <w:tcPr>
            <w:tcW w:w="3096" w:type="dxa"/>
          </w:tcPr>
          <w:p w14:paraId="7B417052" w14:textId="77777777" w:rsidR="009E3358" w:rsidRPr="00A026CF" w:rsidRDefault="009E3358" w:rsidP="004A29BC">
            <w:pPr>
              <w:rPr>
                <w:b/>
                <w:sz w:val="18"/>
                <w:szCs w:val="18"/>
              </w:rPr>
            </w:pPr>
            <w:proofErr w:type="spellStart"/>
            <w:r w:rsidRPr="00A026CF">
              <w:rPr>
                <w:b/>
                <w:sz w:val="18"/>
                <w:szCs w:val="18"/>
              </w:rPr>
              <w:t>Telefon</w:t>
            </w:r>
            <w:proofErr w:type="spellEnd"/>
          </w:p>
        </w:tc>
        <w:tc>
          <w:tcPr>
            <w:tcW w:w="2428" w:type="dxa"/>
          </w:tcPr>
          <w:p w14:paraId="187EF905" w14:textId="77777777" w:rsidR="009E3358" w:rsidRPr="00A026CF" w:rsidRDefault="009E3358" w:rsidP="004A29BC">
            <w:pPr>
              <w:rPr>
                <w:b/>
                <w:sz w:val="18"/>
                <w:szCs w:val="18"/>
              </w:rPr>
            </w:pPr>
            <w:r w:rsidRPr="00A026CF">
              <w:rPr>
                <w:b/>
                <w:sz w:val="18"/>
                <w:szCs w:val="18"/>
              </w:rPr>
              <w:t>Fax</w:t>
            </w:r>
          </w:p>
        </w:tc>
        <w:tc>
          <w:tcPr>
            <w:tcW w:w="3764" w:type="dxa"/>
          </w:tcPr>
          <w:p w14:paraId="5A23F8C6" w14:textId="77777777" w:rsidR="009E3358" w:rsidRPr="00A026CF" w:rsidRDefault="009E3358" w:rsidP="004A29BC">
            <w:pPr>
              <w:rPr>
                <w:b/>
                <w:sz w:val="18"/>
                <w:szCs w:val="18"/>
              </w:rPr>
            </w:pPr>
            <w:r w:rsidRPr="00A026CF">
              <w:rPr>
                <w:b/>
                <w:sz w:val="18"/>
                <w:szCs w:val="18"/>
              </w:rPr>
              <w:t>Email</w:t>
            </w:r>
          </w:p>
        </w:tc>
      </w:tr>
      <w:tr w:rsidR="00A026CF" w:rsidRPr="00A026CF" w14:paraId="550C95EE" w14:textId="77777777" w:rsidTr="004A29BC">
        <w:tc>
          <w:tcPr>
            <w:tcW w:w="3096" w:type="dxa"/>
          </w:tcPr>
          <w:p w14:paraId="29FD4EB5" w14:textId="77777777" w:rsidR="009E3358" w:rsidRPr="00A026CF" w:rsidRDefault="009E3358" w:rsidP="004A29BC">
            <w:pPr>
              <w:rPr>
                <w:b/>
                <w:sz w:val="18"/>
                <w:szCs w:val="18"/>
              </w:rPr>
            </w:pPr>
            <w:r w:rsidRPr="00A026CF">
              <w:rPr>
                <w:i/>
                <w:sz w:val="18"/>
                <w:szCs w:val="18"/>
              </w:rPr>
              <w:t xml:space="preserve">Se </w:t>
            </w:r>
            <w:proofErr w:type="spellStart"/>
            <w:r w:rsidRPr="00A026CF">
              <w:rPr>
                <w:i/>
                <w:sz w:val="18"/>
                <w:szCs w:val="18"/>
              </w:rPr>
              <w:t>completează</w:t>
            </w:r>
            <w:proofErr w:type="spellEnd"/>
            <w:r w:rsidRPr="00A026CF">
              <w:rPr>
                <w:i/>
                <w:sz w:val="18"/>
                <w:szCs w:val="18"/>
              </w:rPr>
              <w:t xml:space="preserve"> cu nr. de </w:t>
            </w:r>
            <w:proofErr w:type="spellStart"/>
            <w:r w:rsidRPr="00A026CF">
              <w:rPr>
                <w:i/>
                <w:sz w:val="18"/>
                <w:szCs w:val="18"/>
              </w:rPr>
              <w:t>telefon</w:t>
            </w:r>
            <w:proofErr w:type="spellEnd"/>
            <w:r w:rsidRPr="00A026CF">
              <w:rPr>
                <w:i/>
                <w:sz w:val="18"/>
                <w:szCs w:val="18"/>
              </w:rPr>
              <w:t xml:space="preserve"> al </w:t>
            </w:r>
            <w:proofErr w:type="spellStart"/>
            <w:r w:rsidRPr="00A026CF">
              <w:rPr>
                <w:i/>
                <w:sz w:val="18"/>
                <w:szCs w:val="18"/>
              </w:rPr>
              <w:t>managerului</w:t>
            </w:r>
            <w:proofErr w:type="spellEnd"/>
            <w:r w:rsidRPr="00A026CF">
              <w:rPr>
                <w:i/>
                <w:sz w:val="18"/>
                <w:szCs w:val="18"/>
              </w:rPr>
              <w:t xml:space="preserve"> de </w:t>
            </w:r>
            <w:proofErr w:type="spellStart"/>
            <w:r w:rsidRPr="00A026CF">
              <w:rPr>
                <w:i/>
                <w:sz w:val="18"/>
                <w:szCs w:val="18"/>
              </w:rPr>
              <w:t>proiect</w:t>
            </w:r>
            <w:proofErr w:type="spellEnd"/>
            <w:r w:rsidRPr="00A026CF">
              <w:rPr>
                <w:i/>
                <w:sz w:val="18"/>
                <w:szCs w:val="18"/>
              </w:rPr>
              <w:t>.</w:t>
            </w:r>
          </w:p>
        </w:tc>
        <w:tc>
          <w:tcPr>
            <w:tcW w:w="2428" w:type="dxa"/>
          </w:tcPr>
          <w:p w14:paraId="75C149AC" w14:textId="77777777" w:rsidR="009E3358" w:rsidRPr="00A026CF" w:rsidRDefault="009E3358" w:rsidP="004A29BC">
            <w:pPr>
              <w:rPr>
                <w:b/>
                <w:sz w:val="18"/>
                <w:szCs w:val="18"/>
              </w:rPr>
            </w:pPr>
            <w:r w:rsidRPr="00A026CF">
              <w:rPr>
                <w:i/>
                <w:sz w:val="18"/>
                <w:szCs w:val="18"/>
              </w:rPr>
              <w:t xml:space="preserve">Se </w:t>
            </w:r>
            <w:proofErr w:type="spellStart"/>
            <w:r w:rsidRPr="00A026CF">
              <w:rPr>
                <w:i/>
                <w:sz w:val="18"/>
                <w:szCs w:val="18"/>
              </w:rPr>
              <w:t>completează</w:t>
            </w:r>
            <w:proofErr w:type="spellEnd"/>
            <w:r w:rsidRPr="00A026CF">
              <w:rPr>
                <w:i/>
                <w:sz w:val="18"/>
                <w:szCs w:val="18"/>
              </w:rPr>
              <w:t xml:space="preserve"> cu nr. de fax al </w:t>
            </w:r>
            <w:proofErr w:type="spellStart"/>
            <w:r w:rsidRPr="00A026CF">
              <w:rPr>
                <w:i/>
                <w:sz w:val="18"/>
                <w:szCs w:val="18"/>
              </w:rPr>
              <w:t>managerului</w:t>
            </w:r>
            <w:proofErr w:type="spellEnd"/>
            <w:r w:rsidRPr="00A026CF">
              <w:rPr>
                <w:i/>
                <w:sz w:val="18"/>
                <w:szCs w:val="18"/>
              </w:rPr>
              <w:t xml:space="preserve"> de </w:t>
            </w:r>
            <w:proofErr w:type="spellStart"/>
            <w:r w:rsidRPr="00A026CF">
              <w:rPr>
                <w:i/>
                <w:sz w:val="18"/>
                <w:szCs w:val="18"/>
              </w:rPr>
              <w:t>proiect</w:t>
            </w:r>
            <w:proofErr w:type="spellEnd"/>
            <w:r w:rsidRPr="00A026CF">
              <w:rPr>
                <w:i/>
                <w:sz w:val="18"/>
                <w:szCs w:val="18"/>
              </w:rPr>
              <w:t>.</w:t>
            </w:r>
          </w:p>
        </w:tc>
        <w:tc>
          <w:tcPr>
            <w:tcW w:w="3764" w:type="dxa"/>
          </w:tcPr>
          <w:p w14:paraId="1334361C" w14:textId="77777777" w:rsidR="009E3358" w:rsidRPr="00A026CF" w:rsidRDefault="009E3358" w:rsidP="004A29BC">
            <w:pPr>
              <w:rPr>
                <w:b/>
                <w:sz w:val="18"/>
                <w:szCs w:val="18"/>
              </w:rPr>
            </w:pPr>
            <w:r w:rsidRPr="00A026CF">
              <w:rPr>
                <w:i/>
                <w:sz w:val="18"/>
                <w:szCs w:val="18"/>
              </w:rPr>
              <w:t xml:space="preserve">Se </w:t>
            </w:r>
            <w:proofErr w:type="spellStart"/>
            <w:r w:rsidRPr="00A026CF">
              <w:rPr>
                <w:i/>
                <w:sz w:val="18"/>
                <w:szCs w:val="18"/>
              </w:rPr>
              <w:t>completează</w:t>
            </w:r>
            <w:proofErr w:type="spellEnd"/>
            <w:r w:rsidRPr="00A026CF">
              <w:rPr>
                <w:i/>
                <w:sz w:val="18"/>
                <w:szCs w:val="18"/>
              </w:rPr>
              <w:t xml:space="preserve"> cu </w:t>
            </w:r>
            <w:proofErr w:type="spellStart"/>
            <w:r w:rsidRPr="00A026CF">
              <w:rPr>
                <w:i/>
                <w:sz w:val="18"/>
                <w:szCs w:val="18"/>
              </w:rPr>
              <w:t>adresa</w:t>
            </w:r>
            <w:proofErr w:type="spellEnd"/>
            <w:r w:rsidRPr="00A026CF">
              <w:rPr>
                <w:i/>
                <w:sz w:val="18"/>
                <w:szCs w:val="18"/>
              </w:rPr>
              <w:t xml:space="preserve"> de post </w:t>
            </w:r>
            <w:proofErr w:type="spellStart"/>
            <w:r w:rsidRPr="00A026CF">
              <w:rPr>
                <w:i/>
                <w:sz w:val="18"/>
                <w:szCs w:val="18"/>
              </w:rPr>
              <w:t>electronică</w:t>
            </w:r>
            <w:proofErr w:type="spellEnd"/>
            <w:r w:rsidRPr="00A026CF">
              <w:rPr>
                <w:i/>
                <w:sz w:val="18"/>
                <w:szCs w:val="18"/>
              </w:rPr>
              <w:t xml:space="preserve"> a </w:t>
            </w:r>
            <w:proofErr w:type="spellStart"/>
            <w:r w:rsidRPr="00A026CF">
              <w:rPr>
                <w:i/>
                <w:sz w:val="18"/>
                <w:szCs w:val="18"/>
              </w:rPr>
              <w:t>managerului</w:t>
            </w:r>
            <w:proofErr w:type="spellEnd"/>
            <w:r w:rsidRPr="00A026CF">
              <w:rPr>
                <w:i/>
                <w:sz w:val="18"/>
                <w:szCs w:val="18"/>
              </w:rPr>
              <w:t xml:space="preserve"> de </w:t>
            </w:r>
            <w:proofErr w:type="spellStart"/>
            <w:r w:rsidRPr="00A026CF">
              <w:rPr>
                <w:i/>
                <w:sz w:val="18"/>
                <w:szCs w:val="18"/>
              </w:rPr>
              <w:t>proiect</w:t>
            </w:r>
            <w:proofErr w:type="spellEnd"/>
            <w:r w:rsidRPr="00A026CF">
              <w:rPr>
                <w:i/>
                <w:sz w:val="18"/>
                <w:szCs w:val="18"/>
              </w:rPr>
              <w:t>.</w:t>
            </w:r>
          </w:p>
        </w:tc>
      </w:tr>
    </w:tbl>
    <w:p w14:paraId="5EE0A96B" w14:textId="42685909" w:rsidR="009E3358" w:rsidRPr="00A026CF" w:rsidRDefault="009E3358" w:rsidP="0056297D">
      <w:pPr>
        <w:pStyle w:val="ListParagraph"/>
        <w:numPr>
          <w:ilvl w:val="0"/>
          <w:numId w:val="23"/>
        </w:numPr>
        <w:spacing w:before="120"/>
        <w:ind w:left="714" w:hanging="357"/>
        <w:contextualSpacing w:val="0"/>
        <w:jc w:val="both"/>
        <w:rPr>
          <w:rStyle w:val="Strong"/>
          <w:bCs w:val="0"/>
          <w:sz w:val="24"/>
        </w:rPr>
      </w:pPr>
      <w:bookmarkStart w:id="102" w:name="_Toc493858887"/>
      <w:proofErr w:type="spellStart"/>
      <w:r w:rsidRPr="00A026CF">
        <w:rPr>
          <w:rStyle w:val="Strong"/>
          <w:bCs w:val="0"/>
          <w:sz w:val="24"/>
        </w:rPr>
        <w:t>Persoană</w:t>
      </w:r>
      <w:proofErr w:type="spellEnd"/>
      <w:r w:rsidRPr="00A026CF">
        <w:rPr>
          <w:rStyle w:val="Strong"/>
          <w:bCs w:val="0"/>
          <w:sz w:val="24"/>
        </w:rPr>
        <w:t xml:space="preserve"> de contact</w:t>
      </w:r>
      <w:bookmarkEnd w:id="102"/>
    </w:p>
    <w:p w14:paraId="6BD06587" w14:textId="77777777" w:rsidR="009E3358" w:rsidRPr="00A026CF" w:rsidRDefault="009E3358" w:rsidP="009E3358">
      <w:pPr>
        <w:rPr>
          <w:sz w:val="12"/>
        </w:rPr>
      </w:pPr>
    </w:p>
    <w:tbl>
      <w:tblPr>
        <w:tblStyle w:val="TableGrid1"/>
        <w:tblW w:w="0" w:type="auto"/>
        <w:tblLook w:val="04A0" w:firstRow="1" w:lastRow="0" w:firstColumn="1" w:lastColumn="0" w:noHBand="0" w:noVBand="1"/>
      </w:tblPr>
      <w:tblGrid>
        <w:gridCol w:w="3096"/>
        <w:gridCol w:w="3096"/>
        <w:gridCol w:w="3096"/>
      </w:tblGrid>
      <w:tr w:rsidR="00A026CF" w:rsidRPr="00A026CF" w14:paraId="2207E925" w14:textId="77777777" w:rsidTr="004A29BC">
        <w:tc>
          <w:tcPr>
            <w:tcW w:w="3096" w:type="dxa"/>
          </w:tcPr>
          <w:p w14:paraId="34D3EF51" w14:textId="77777777" w:rsidR="009E3358" w:rsidRPr="00A026CF" w:rsidRDefault="009E3358" w:rsidP="004A29BC">
            <w:pPr>
              <w:rPr>
                <w:b/>
                <w:sz w:val="18"/>
                <w:szCs w:val="18"/>
              </w:rPr>
            </w:pPr>
            <w:proofErr w:type="spellStart"/>
            <w:r w:rsidRPr="00A026CF">
              <w:rPr>
                <w:b/>
                <w:sz w:val="18"/>
                <w:szCs w:val="18"/>
              </w:rPr>
              <w:t>Nume</w:t>
            </w:r>
            <w:proofErr w:type="spellEnd"/>
            <w:r w:rsidRPr="00A026CF">
              <w:rPr>
                <w:b/>
                <w:sz w:val="18"/>
                <w:szCs w:val="18"/>
              </w:rPr>
              <w:t xml:space="preserve"> </w:t>
            </w:r>
          </w:p>
        </w:tc>
        <w:tc>
          <w:tcPr>
            <w:tcW w:w="3096" w:type="dxa"/>
          </w:tcPr>
          <w:p w14:paraId="4190D942" w14:textId="77777777" w:rsidR="009E3358" w:rsidRPr="00A026CF" w:rsidRDefault="009E3358" w:rsidP="004A29BC">
            <w:pPr>
              <w:rPr>
                <w:b/>
                <w:sz w:val="18"/>
                <w:szCs w:val="18"/>
              </w:rPr>
            </w:pPr>
            <w:proofErr w:type="spellStart"/>
            <w:r w:rsidRPr="00A026CF">
              <w:rPr>
                <w:b/>
                <w:sz w:val="18"/>
                <w:szCs w:val="18"/>
              </w:rPr>
              <w:t>Prenume</w:t>
            </w:r>
            <w:proofErr w:type="spellEnd"/>
            <w:r w:rsidRPr="00A026CF">
              <w:rPr>
                <w:b/>
                <w:sz w:val="18"/>
                <w:szCs w:val="18"/>
              </w:rPr>
              <w:t xml:space="preserve"> </w:t>
            </w:r>
          </w:p>
        </w:tc>
        <w:tc>
          <w:tcPr>
            <w:tcW w:w="3096" w:type="dxa"/>
          </w:tcPr>
          <w:p w14:paraId="6CEB82DA" w14:textId="77777777" w:rsidR="009E3358" w:rsidRPr="00A026CF" w:rsidRDefault="009E3358" w:rsidP="004A29BC">
            <w:pPr>
              <w:rPr>
                <w:b/>
                <w:sz w:val="18"/>
                <w:szCs w:val="18"/>
              </w:rPr>
            </w:pPr>
            <w:proofErr w:type="spellStart"/>
            <w:r w:rsidRPr="00A026CF">
              <w:rPr>
                <w:b/>
                <w:sz w:val="18"/>
                <w:szCs w:val="18"/>
              </w:rPr>
              <w:t>Funcție</w:t>
            </w:r>
            <w:proofErr w:type="spellEnd"/>
            <w:r w:rsidRPr="00A026CF">
              <w:rPr>
                <w:b/>
                <w:sz w:val="18"/>
                <w:szCs w:val="18"/>
              </w:rPr>
              <w:t xml:space="preserve"> </w:t>
            </w:r>
          </w:p>
        </w:tc>
      </w:tr>
      <w:tr w:rsidR="009E3358" w:rsidRPr="00A026CF" w14:paraId="19CC7AA0" w14:textId="77777777" w:rsidTr="004A29BC">
        <w:tc>
          <w:tcPr>
            <w:tcW w:w="6192" w:type="dxa"/>
            <w:gridSpan w:val="2"/>
          </w:tcPr>
          <w:p w14:paraId="24880556" w14:textId="77777777" w:rsidR="009E3358" w:rsidRPr="00A026CF" w:rsidRDefault="009E3358" w:rsidP="004A29BC">
            <w:pPr>
              <w:rPr>
                <w:b/>
                <w:sz w:val="18"/>
                <w:szCs w:val="18"/>
              </w:rPr>
            </w:pPr>
            <w:proofErr w:type="spellStart"/>
            <w:r w:rsidRPr="00A026CF">
              <w:rPr>
                <w:i/>
                <w:sz w:val="18"/>
                <w:szCs w:val="18"/>
              </w:rPr>
              <w:t>Persoana</w:t>
            </w:r>
            <w:proofErr w:type="spellEnd"/>
            <w:r w:rsidRPr="00A026CF">
              <w:rPr>
                <w:i/>
                <w:sz w:val="18"/>
                <w:szCs w:val="18"/>
              </w:rPr>
              <w:t xml:space="preserve"> de contact </w:t>
            </w:r>
            <w:proofErr w:type="spellStart"/>
            <w:r w:rsidRPr="00A026CF">
              <w:rPr>
                <w:i/>
                <w:sz w:val="18"/>
                <w:szCs w:val="18"/>
              </w:rPr>
              <w:t>este</w:t>
            </w:r>
            <w:proofErr w:type="spellEnd"/>
            <w:r w:rsidRPr="00A026CF">
              <w:rPr>
                <w:i/>
                <w:sz w:val="18"/>
                <w:szCs w:val="18"/>
              </w:rPr>
              <w:t xml:space="preserve"> </w:t>
            </w:r>
            <w:proofErr w:type="spellStart"/>
            <w:r w:rsidRPr="00A026CF">
              <w:rPr>
                <w:i/>
                <w:sz w:val="18"/>
                <w:szCs w:val="18"/>
              </w:rPr>
              <w:t>persoana</w:t>
            </w:r>
            <w:proofErr w:type="spellEnd"/>
            <w:r w:rsidRPr="00A026CF">
              <w:rPr>
                <w:i/>
                <w:sz w:val="18"/>
                <w:szCs w:val="18"/>
              </w:rPr>
              <w:t xml:space="preserve"> </w:t>
            </w:r>
            <w:proofErr w:type="spellStart"/>
            <w:r w:rsidRPr="00A026CF">
              <w:rPr>
                <w:i/>
                <w:sz w:val="18"/>
                <w:szCs w:val="18"/>
              </w:rPr>
              <w:t>desemnată</w:t>
            </w:r>
            <w:proofErr w:type="spellEnd"/>
            <w:r w:rsidRPr="00A026CF">
              <w:rPr>
                <w:i/>
                <w:sz w:val="18"/>
                <w:szCs w:val="18"/>
              </w:rPr>
              <w:t xml:space="preserve"> de solicitant </w:t>
            </w:r>
            <w:proofErr w:type="spellStart"/>
            <w:r w:rsidRPr="00A026CF">
              <w:rPr>
                <w:i/>
                <w:sz w:val="18"/>
                <w:szCs w:val="18"/>
              </w:rPr>
              <w:t>să</w:t>
            </w:r>
            <w:proofErr w:type="spellEnd"/>
            <w:r w:rsidRPr="00A026CF">
              <w:rPr>
                <w:i/>
                <w:sz w:val="18"/>
                <w:szCs w:val="18"/>
              </w:rPr>
              <w:t xml:space="preserve"> </w:t>
            </w:r>
            <w:proofErr w:type="spellStart"/>
            <w:r w:rsidRPr="00A026CF">
              <w:rPr>
                <w:i/>
                <w:sz w:val="18"/>
                <w:szCs w:val="18"/>
              </w:rPr>
              <w:t>mențină</w:t>
            </w:r>
            <w:proofErr w:type="spellEnd"/>
            <w:r w:rsidRPr="00A026CF">
              <w:rPr>
                <w:i/>
                <w:sz w:val="18"/>
                <w:szCs w:val="18"/>
              </w:rPr>
              <w:t xml:space="preserve"> </w:t>
            </w:r>
            <w:proofErr w:type="spellStart"/>
            <w:r w:rsidRPr="00A026CF">
              <w:rPr>
                <w:i/>
                <w:sz w:val="18"/>
                <w:szCs w:val="18"/>
              </w:rPr>
              <w:t>contactul</w:t>
            </w:r>
            <w:proofErr w:type="spellEnd"/>
            <w:r w:rsidRPr="00A026CF">
              <w:rPr>
                <w:i/>
                <w:sz w:val="18"/>
                <w:szCs w:val="18"/>
              </w:rPr>
              <w:t xml:space="preserve"> cu AM/OI/GAL. </w:t>
            </w:r>
            <w:proofErr w:type="spellStart"/>
            <w:r w:rsidRPr="00A026CF">
              <w:rPr>
                <w:i/>
                <w:sz w:val="18"/>
                <w:szCs w:val="18"/>
              </w:rPr>
              <w:t>Persoana</w:t>
            </w:r>
            <w:proofErr w:type="spellEnd"/>
            <w:r w:rsidRPr="00A026CF">
              <w:rPr>
                <w:i/>
                <w:sz w:val="18"/>
                <w:szCs w:val="18"/>
              </w:rPr>
              <w:t xml:space="preserve"> de contact </w:t>
            </w:r>
            <w:proofErr w:type="spellStart"/>
            <w:r w:rsidRPr="00A026CF">
              <w:rPr>
                <w:i/>
                <w:sz w:val="18"/>
                <w:szCs w:val="18"/>
              </w:rPr>
              <w:t>poate</w:t>
            </w:r>
            <w:proofErr w:type="spellEnd"/>
            <w:r w:rsidRPr="00A026CF">
              <w:rPr>
                <w:i/>
                <w:sz w:val="18"/>
                <w:szCs w:val="18"/>
              </w:rPr>
              <w:t xml:space="preserve"> fi </w:t>
            </w:r>
            <w:proofErr w:type="spellStart"/>
            <w:r w:rsidRPr="00A026CF">
              <w:rPr>
                <w:i/>
                <w:sz w:val="18"/>
                <w:szCs w:val="18"/>
              </w:rPr>
              <w:t>aceeași</w:t>
            </w:r>
            <w:proofErr w:type="spellEnd"/>
            <w:r w:rsidRPr="00A026CF">
              <w:rPr>
                <w:i/>
                <w:sz w:val="18"/>
                <w:szCs w:val="18"/>
              </w:rPr>
              <w:t xml:space="preserve"> cu </w:t>
            </w:r>
            <w:proofErr w:type="spellStart"/>
            <w:r w:rsidRPr="00A026CF">
              <w:rPr>
                <w:i/>
                <w:sz w:val="18"/>
                <w:szCs w:val="18"/>
              </w:rPr>
              <w:t>reprezentantul</w:t>
            </w:r>
            <w:proofErr w:type="spellEnd"/>
            <w:r w:rsidRPr="00A026CF">
              <w:rPr>
                <w:i/>
                <w:sz w:val="18"/>
                <w:szCs w:val="18"/>
              </w:rPr>
              <w:t xml:space="preserve"> legal </w:t>
            </w:r>
            <w:proofErr w:type="spellStart"/>
            <w:r w:rsidRPr="00A026CF">
              <w:rPr>
                <w:i/>
                <w:sz w:val="18"/>
                <w:szCs w:val="18"/>
              </w:rPr>
              <w:t>sau</w:t>
            </w:r>
            <w:proofErr w:type="spellEnd"/>
            <w:r w:rsidRPr="00A026CF">
              <w:rPr>
                <w:i/>
                <w:sz w:val="18"/>
                <w:szCs w:val="18"/>
              </w:rPr>
              <w:t xml:space="preserve"> </w:t>
            </w:r>
            <w:proofErr w:type="spellStart"/>
            <w:r w:rsidRPr="00A026CF">
              <w:rPr>
                <w:i/>
                <w:sz w:val="18"/>
                <w:szCs w:val="18"/>
              </w:rPr>
              <w:t>managerul</w:t>
            </w:r>
            <w:proofErr w:type="spellEnd"/>
            <w:r w:rsidRPr="00A026CF">
              <w:rPr>
                <w:i/>
                <w:sz w:val="18"/>
                <w:szCs w:val="18"/>
              </w:rPr>
              <w:t xml:space="preserve"> de </w:t>
            </w:r>
            <w:proofErr w:type="spellStart"/>
            <w:r w:rsidRPr="00A026CF">
              <w:rPr>
                <w:i/>
                <w:sz w:val="18"/>
                <w:szCs w:val="18"/>
              </w:rPr>
              <w:t>proiect</w:t>
            </w:r>
            <w:proofErr w:type="spellEnd"/>
            <w:r w:rsidRPr="00A026CF">
              <w:rPr>
                <w:i/>
                <w:sz w:val="18"/>
                <w:szCs w:val="18"/>
              </w:rPr>
              <w:t>.</w:t>
            </w:r>
          </w:p>
        </w:tc>
        <w:tc>
          <w:tcPr>
            <w:tcW w:w="3096" w:type="dxa"/>
          </w:tcPr>
          <w:p w14:paraId="1141865E" w14:textId="77777777" w:rsidR="009E3358" w:rsidRPr="00A026CF" w:rsidRDefault="009E3358" w:rsidP="004A29BC">
            <w:pPr>
              <w:rPr>
                <w:i/>
                <w:sz w:val="18"/>
                <w:szCs w:val="18"/>
              </w:rPr>
            </w:pPr>
            <w:r w:rsidRPr="00A026CF">
              <w:rPr>
                <w:i/>
                <w:sz w:val="18"/>
                <w:szCs w:val="18"/>
              </w:rPr>
              <w:t xml:space="preserve">Se </w:t>
            </w:r>
            <w:proofErr w:type="spellStart"/>
            <w:r w:rsidRPr="00A026CF">
              <w:rPr>
                <w:i/>
                <w:sz w:val="18"/>
                <w:szCs w:val="18"/>
              </w:rPr>
              <w:t>completează</w:t>
            </w:r>
            <w:proofErr w:type="spellEnd"/>
            <w:r w:rsidRPr="00A026CF">
              <w:rPr>
                <w:i/>
                <w:sz w:val="18"/>
                <w:szCs w:val="18"/>
              </w:rPr>
              <w:t xml:space="preserve"> cu </w:t>
            </w:r>
            <w:proofErr w:type="spellStart"/>
            <w:r w:rsidRPr="00A026CF">
              <w:rPr>
                <w:i/>
                <w:sz w:val="18"/>
                <w:szCs w:val="18"/>
              </w:rPr>
              <w:t>denumirea</w:t>
            </w:r>
            <w:proofErr w:type="spellEnd"/>
            <w:r w:rsidRPr="00A026CF">
              <w:rPr>
                <w:i/>
                <w:sz w:val="18"/>
                <w:szCs w:val="18"/>
              </w:rPr>
              <w:t xml:space="preserve"> </w:t>
            </w:r>
            <w:proofErr w:type="spellStart"/>
            <w:r w:rsidRPr="00A026CF">
              <w:rPr>
                <w:i/>
                <w:sz w:val="18"/>
                <w:szCs w:val="18"/>
              </w:rPr>
              <w:t>funcției</w:t>
            </w:r>
            <w:proofErr w:type="spellEnd"/>
            <w:r w:rsidRPr="00A026CF">
              <w:rPr>
                <w:i/>
                <w:sz w:val="18"/>
                <w:szCs w:val="18"/>
              </w:rPr>
              <w:t xml:space="preserve"> pe care o </w:t>
            </w:r>
            <w:proofErr w:type="spellStart"/>
            <w:r w:rsidRPr="00A026CF">
              <w:rPr>
                <w:i/>
                <w:sz w:val="18"/>
                <w:szCs w:val="18"/>
              </w:rPr>
              <w:t>deține</w:t>
            </w:r>
            <w:proofErr w:type="spellEnd"/>
            <w:r w:rsidRPr="00A026CF">
              <w:rPr>
                <w:i/>
                <w:sz w:val="18"/>
                <w:szCs w:val="18"/>
              </w:rPr>
              <w:t xml:space="preserve"> </w:t>
            </w:r>
            <w:proofErr w:type="spellStart"/>
            <w:r w:rsidRPr="00A026CF">
              <w:rPr>
                <w:i/>
                <w:sz w:val="18"/>
                <w:szCs w:val="18"/>
              </w:rPr>
              <w:t>persoana</w:t>
            </w:r>
            <w:proofErr w:type="spellEnd"/>
            <w:r w:rsidRPr="00A026CF">
              <w:rPr>
                <w:i/>
                <w:sz w:val="18"/>
                <w:szCs w:val="18"/>
              </w:rPr>
              <w:t xml:space="preserve"> de contact </w:t>
            </w:r>
            <w:proofErr w:type="spellStart"/>
            <w:r w:rsidRPr="00A026CF">
              <w:rPr>
                <w:i/>
                <w:sz w:val="18"/>
                <w:szCs w:val="18"/>
              </w:rPr>
              <w:t>desemnată</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w:t>
            </w:r>
            <w:proofErr w:type="spellStart"/>
            <w:r w:rsidRPr="00A026CF">
              <w:rPr>
                <w:i/>
                <w:sz w:val="18"/>
                <w:szCs w:val="18"/>
              </w:rPr>
              <w:t>cadrul</w:t>
            </w:r>
            <w:proofErr w:type="spellEnd"/>
            <w:r w:rsidRPr="00A026CF">
              <w:rPr>
                <w:i/>
                <w:sz w:val="18"/>
                <w:szCs w:val="18"/>
              </w:rPr>
              <w:t xml:space="preserve"> </w:t>
            </w:r>
            <w:proofErr w:type="spellStart"/>
            <w:r w:rsidRPr="00A026CF">
              <w:rPr>
                <w:i/>
                <w:sz w:val="18"/>
                <w:szCs w:val="18"/>
              </w:rPr>
              <w:t>proiectului</w:t>
            </w:r>
            <w:proofErr w:type="spellEnd"/>
            <w:r w:rsidRPr="00A026CF">
              <w:rPr>
                <w:i/>
                <w:sz w:val="18"/>
                <w:szCs w:val="18"/>
              </w:rPr>
              <w:t>.</w:t>
            </w:r>
          </w:p>
        </w:tc>
      </w:tr>
    </w:tbl>
    <w:p w14:paraId="5489019F" w14:textId="77777777" w:rsidR="009E3358" w:rsidRPr="00A026CF" w:rsidRDefault="009E3358" w:rsidP="009E3358">
      <w:pPr>
        <w:spacing w:line="240" w:lineRule="auto"/>
        <w:rPr>
          <w:b/>
          <w:sz w:val="18"/>
          <w:szCs w:val="18"/>
        </w:rPr>
      </w:pPr>
    </w:p>
    <w:tbl>
      <w:tblPr>
        <w:tblStyle w:val="TableGrid1"/>
        <w:tblW w:w="0" w:type="auto"/>
        <w:tblLook w:val="04A0" w:firstRow="1" w:lastRow="0" w:firstColumn="1" w:lastColumn="0" w:noHBand="0" w:noVBand="1"/>
      </w:tblPr>
      <w:tblGrid>
        <w:gridCol w:w="3096"/>
        <w:gridCol w:w="3096"/>
        <w:gridCol w:w="3096"/>
      </w:tblGrid>
      <w:tr w:rsidR="00A026CF" w:rsidRPr="00A026CF" w14:paraId="263AA864" w14:textId="77777777" w:rsidTr="004A29BC">
        <w:tc>
          <w:tcPr>
            <w:tcW w:w="3096" w:type="dxa"/>
          </w:tcPr>
          <w:p w14:paraId="27102521" w14:textId="77777777" w:rsidR="009E3358" w:rsidRPr="00A026CF" w:rsidRDefault="009E3358" w:rsidP="004A29BC">
            <w:pPr>
              <w:rPr>
                <w:b/>
                <w:sz w:val="18"/>
                <w:szCs w:val="18"/>
              </w:rPr>
            </w:pPr>
            <w:proofErr w:type="spellStart"/>
            <w:r w:rsidRPr="00A026CF">
              <w:rPr>
                <w:b/>
                <w:sz w:val="18"/>
                <w:szCs w:val="18"/>
              </w:rPr>
              <w:t>Telefon</w:t>
            </w:r>
            <w:proofErr w:type="spellEnd"/>
          </w:p>
        </w:tc>
        <w:tc>
          <w:tcPr>
            <w:tcW w:w="3096" w:type="dxa"/>
          </w:tcPr>
          <w:p w14:paraId="316D19D6" w14:textId="77777777" w:rsidR="009E3358" w:rsidRPr="00A026CF" w:rsidRDefault="009E3358" w:rsidP="004A29BC">
            <w:pPr>
              <w:rPr>
                <w:b/>
                <w:sz w:val="18"/>
                <w:szCs w:val="18"/>
              </w:rPr>
            </w:pPr>
            <w:r w:rsidRPr="00A026CF">
              <w:rPr>
                <w:b/>
                <w:sz w:val="18"/>
                <w:szCs w:val="18"/>
              </w:rPr>
              <w:t xml:space="preserve">Fax </w:t>
            </w:r>
          </w:p>
        </w:tc>
        <w:tc>
          <w:tcPr>
            <w:tcW w:w="3096" w:type="dxa"/>
          </w:tcPr>
          <w:p w14:paraId="4184FF15" w14:textId="77777777" w:rsidR="009E3358" w:rsidRPr="00A026CF" w:rsidRDefault="009E3358" w:rsidP="004A29BC">
            <w:pPr>
              <w:rPr>
                <w:b/>
                <w:sz w:val="18"/>
                <w:szCs w:val="18"/>
              </w:rPr>
            </w:pPr>
            <w:r w:rsidRPr="00A026CF">
              <w:rPr>
                <w:b/>
                <w:sz w:val="18"/>
                <w:szCs w:val="18"/>
              </w:rPr>
              <w:t xml:space="preserve">Email </w:t>
            </w:r>
          </w:p>
        </w:tc>
      </w:tr>
      <w:tr w:rsidR="00A026CF" w:rsidRPr="00A026CF" w14:paraId="4433B0D1" w14:textId="77777777" w:rsidTr="004A29BC">
        <w:tc>
          <w:tcPr>
            <w:tcW w:w="3096" w:type="dxa"/>
          </w:tcPr>
          <w:p w14:paraId="335ABD0D" w14:textId="77777777" w:rsidR="009E3358" w:rsidRPr="00A026CF" w:rsidRDefault="009E3358" w:rsidP="004A29BC">
            <w:pPr>
              <w:rPr>
                <w:b/>
                <w:sz w:val="18"/>
                <w:szCs w:val="18"/>
              </w:rPr>
            </w:pPr>
            <w:r w:rsidRPr="00A026CF">
              <w:rPr>
                <w:i/>
                <w:sz w:val="18"/>
                <w:szCs w:val="18"/>
              </w:rPr>
              <w:t xml:space="preserve">Se </w:t>
            </w:r>
            <w:proofErr w:type="spellStart"/>
            <w:r w:rsidRPr="00A026CF">
              <w:rPr>
                <w:i/>
                <w:sz w:val="18"/>
                <w:szCs w:val="18"/>
              </w:rPr>
              <w:t>completează</w:t>
            </w:r>
            <w:proofErr w:type="spellEnd"/>
            <w:r w:rsidRPr="00A026CF">
              <w:rPr>
                <w:i/>
                <w:sz w:val="18"/>
                <w:szCs w:val="18"/>
              </w:rPr>
              <w:t xml:space="preserve"> cu nr. de </w:t>
            </w:r>
            <w:proofErr w:type="spellStart"/>
            <w:r w:rsidRPr="00A026CF">
              <w:rPr>
                <w:i/>
                <w:sz w:val="18"/>
                <w:szCs w:val="18"/>
              </w:rPr>
              <w:t>telefon</w:t>
            </w:r>
            <w:proofErr w:type="spellEnd"/>
            <w:r w:rsidRPr="00A026CF">
              <w:rPr>
                <w:i/>
                <w:sz w:val="18"/>
                <w:szCs w:val="18"/>
              </w:rPr>
              <w:t xml:space="preserve"> al </w:t>
            </w:r>
            <w:proofErr w:type="spellStart"/>
            <w:r w:rsidRPr="00A026CF">
              <w:rPr>
                <w:i/>
                <w:sz w:val="18"/>
                <w:szCs w:val="18"/>
              </w:rPr>
              <w:t>persoanei</w:t>
            </w:r>
            <w:proofErr w:type="spellEnd"/>
            <w:r w:rsidRPr="00A026CF">
              <w:rPr>
                <w:i/>
                <w:sz w:val="18"/>
                <w:szCs w:val="18"/>
              </w:rPr>
              <w:t xml:space="preserve"> de contact.</w:t>
            </w:r>
          </w:p>
        </w:tc>
        <w:tc>
          <w:tcPr>
            <w:tcW w:w="3096" w:type="dxa"/>
          </w:tcPr>
          <w:p w14:paraId="3B136275" w14:textId="77777777" w:rsidR="009E3358" w:rsidRPr="00A026CF" w:rsidRDefault="009E3358" w:rsidP="004A29BC">
            <w:pPr>
              <w:rPr>
                <w:b/>
                <w:sz w:val="18"/>
                <w:szCs w:val="18"/>
              </w:rPr>
            </w:pPr>
            <w:r w:rsidRPr="00A026CF">
              <w:rPr>
                <w:i/>
                <w:sz w:val="18"/>
                <w:szCs w:val="18"/>
              </w:rPr>
              <w:t xml:space="preserve">Se </w:t>
            </w:r>
            <w:proofErr w:type="spellStart"/>
            <w:r w:rsidRPr="00A026CF">
              <w:rPr>
                <w:i/>
                <w:sz w:val="18"/>
                <w:szCs w:val="18"/>
              </w:rPr>
              <w:t>completează</w:t>
            </w:r>
            <w:proofErr w:type="spellEnd"/>
            <w:r w:rsidRPr="00A026CF">
              <w:rPr>
                <w:i/>
                <w:sz w:val="18"/>
                <w:szCs w:val="18"/>
              </w:rPr>
              <w:t xml:space="preserve"> cu nr. de fax al </w:t>
            </w:r>
            <w:proofErr w:type="spellStart"/>
            <w:r w:rsidRPr="00A026CF">
              <w:rPr>
                <w:i/>
                <w:sz w:val="18"/>
                <w:szCs w:val="18"/>
              </w:rPr>
              <w:t>persoanei</w:t>
            </w:r>
            <w:proofErr w:type="spellEnd"/>
            <w:r w:rsidRPr="00A026CF">
              <w:rPr>
                <w:i/>
                <w:sz w:val="18"/>
                <w:szCs w:val="18"/>
              </w:rPr>
              <w:t xml:space="preserve"> de contact.</w:t>
            </w:r>
          </w:p>
        </w:tc>
        <w:tc>
          <w:tcPr>
            <w:tcW w:w="3096" w:type="dxa"/>
          </w:tcPr>
          <w:p w14:paraId="71B4E7F6" w14:textId="77777777" w:rsidR="009E3358" w:rsidRPr="00A026CF" w:rsidRDefault="009E3358" w:rsidP="004A29BC">
            <w:pPr>
              <w:rPr>
                <w:b/>
                <w:sz w:val="18"/>
                <w:szCs w:val="18"/>
              </w:rPr>
            </w:pPr>
            <w:r w:rsidRPr="00A026CF">
              <w:rPr>
                <w:i/>
                <w:sz w:val="18"/>
                <w:szCs w:val="18"/>
              </w:rPr>
              <w:t xml:space="preserve">Se </w:t>
            </w:r>
            <w:proofErr w:type="spellStart"/>
            <w:r w:rsidRPr="00A026CF">
              <w:rPr>
                <w:i/>
                <w:sz w:val="18"/>
                <w:szCs w:val="18"/>
              </w:rPr>
              <w:t>completează</w:t>
            </w:r>
            <w:proofErr w:type="spellEnd"/>
            <w:r w:rsidRPr="00A026CF">
              <w:rPr>
                <w:i/>
                <w:sz w:val="18"/>
                <w:szCs w:val="18"/>
              </w:rPr>
              <w:t xml:space="preserve"> cu </w:t>
            </w:r>
            <w:proofErr w:type="spellStart"/>
            <w:r w:rsidRPr="00A026CF">
              <w:rPr>
                <w:i/>
                <w:sz w:val="18"/>
                <w:szCs w:val="18"/>
              </w:rPr>
              <w:t>adresa</w:t>
            </w:r>
            <w:proofErr w:type="spellEnd"/>
            <w:r w:rsidRPr="00A026CF">
              <w:rPr>
                <w:i/>
                <w:sz w:val="18"/>
                <w:szCs w:val="18"/>
              </w:rPr>
              <w:t xml:space="preserve"> de </w:t>
            </w:r>
            <w:proofErr w:type="spellStart"/>
            <w:r w:rsidRPr="00A026CF">
              <w:rPr>
                <w:i/>
                <w:sz w:val="18"/>
                <w:szCs w:val="18"/>
              </w:rPr>
              <w:t>postă</w:t>
            </w:r>
            <w:proofErr w:type="spellEnd"/>
            <w:r w:rsidRPr="00A026CF">
              <w:rPr>
                <w:i/>
                <w:sz w:val="18"/>
                <w:szCs w:val="18"/>
              </w:rPr>
              <w:t xml:space="preserve"> </w:t>
            </w:r>
            <w:proofErr w:type="spellStart"/>
            <w:r w:rsidRPr="00A026CF">
              <w:rPr>
                <w:i/>
                <w:sz w:val="18"/>
                <w:szCs w:val="18"/>
              </w:rPr>
              <w:t>electronică</w:t>
            </w:r>
            <w:proofErr w:type="spellEnd"/>
            <w:r w:rsidRPr="00A026CF">
              <w:rPr>
                <w:i/>
                <w:sz w:val="18"/>
                <w:szCs w:val="18"/>
              </w:rPr>
              <w:t xml:space="preserve"> a </w:t>
            </w:r>
            <w:proofErr w:type="spellStart"/>
            <w:r w:rsidRPr="00A026CF">
              <w:rPr>
                <w:i/>
                <w:sz w:val="18"/>
                <w:szCs w:val="18"/>
              </w:rPr>
              <w:t>persoanei</w:t>
            </w:r>
            <w:proofErr w:type="spellEnd"/>
            <w:r w:rsidRPr="00A026CF">
              <w:rPr>
                <w:i/>
                <w:sz w:val="18"/>
                <w:szCs w:val="18"/>
              </w:rPr>
              <w:t xml:space="preserve"> de contact.</w:t>
            </w:r>
          </w:p>
        </w:tc>
      </w:tr>
    </w:tbl>
    <w:p w14:paraId="0E1323DC" w14:textId="1399B723" w:rsidR="009E3358" w:rsidRPr="00A026CF" w:rsidRDefault="009E3358" w:rsidP="0056297D">
      <w:pPr>
        <w:pStyle w:val="ListParagraph"/>
        <w:numPr>
          <w:ilvl w:val="0"/>
          <w:numId w:val="23"/>
        </w:numPr>
        <w:spacing w:before="120"/>
        <w:ind w:left="714" w:hanging="357"/>
        <w:contextualSpacing w:val="0"/>
        <w:jc w:val="both"/>
        <w:rPr>
          <w:rStyle w:val="Strong"/>
          <w:bCs w:val="0"/>
          <w:sz w:val="24"/>
        </w:rPr>
      </w:pPr>
      <w:bookmarkStart w:id="103" w:name="_Toc493858888"/>
      <w:r w:rsidRPr="00A026CF">
        <w:rPr>
          <w:rStyle w:val="Strong"/>
          <w:bCs w:val="0"/>
          <w:sz w:val="24"/>
        </w:rPr>
        <w:t xml:space="preserve">Capacitate solicitant </w:t>
      </w:r>
      <w:proofErr w:type="spellStart"/>
      <w:r w:rsidRPr="00A026CF">
        <w:rPr>
          <w:rStyle w:val="Strong"/>
          <w:bCs w:val="0"/>
          <w:sz w:val="24"/>
        </w:rPr>
        <w:t>și</w:t>
      </w:r>
      <w:proofErr w:type="spellEnd"/>
      <w:r w:rsidRPr="00A026CF">
        <w:rPr>
          <w:rStyle w:val="Strong"/>
          <w:bCs w:val="0"/>
          <w:sz w:val="24"/>
        </w:rPr>
        <w:t xml:space="preserve"> </w:t>
      </w:r>
      <w:proofErr w:type="spellStart"/>
      <w:r w:rsidRPr="00A026CF">
        <w:rPr>
          <w:rStyle w:val="Strong"/>
          <w:bCs w:val="0"/>
          <w:sz w:val="24"/>
        </w:rPr>
        <w:t>parteneri</w:t>
      </w:r>
      <w:bookmarkEnd w:id="103"/>
      <w:proofErr w:type="spellEnd"/>
    </w:p>
    <w:p w14:paraId="0F5371E9" w14:textId="77777777" w:rsidR="009E3358" w:rsidRPr="00A026CF" w:rsidRDefault="009E3358" w:rsidP="009E3358">
      <w:pPr>
        <w:spacing w:line="240" w:lineRule="auto"/>
        <w:rPr>
          <w:bCs/>
          <w:i/>
          <w:sz w:val="18"/>
          <w:szCs w:val="18"/>
        </w:rPr>
      </w:pPr>
      <w:r w:rsidRPr="00A026CF">
        <w:rPr>
          <w:bCs/>
          <w:i/>
          <w:sz w:val="18"/>
          <w:szCs w:val="18"/>
        </w:rPr>
        <w:t xml:space="preserve">Se </w:t>
      </w:r>
      <w:proofErr w:type="spellStart"/>
      <w:r w:rsidRPr="00A026CF">
        <w:rPr>
          <w:bCs/>
          <w:i/>
          <w:sz w:val="18"/>
          <w:szCs w:val="18"/>
        </w:rPr>
        <w:t>completează</w:t>
      </w:r>
      <w:proofErr w:type="spellEnd"/>
      <w:r w:rsidRPr="00A026CF">
        <w:rPr>
          <w:bCs/>
          <w:i/>
          <w:sz w:val="18"/>
          <w:szCs w:val="18"/>
        </w:rPr>
        <w:t xml:space="preserve"> </w:t>
      </w:r>
      <w:proofErr w:type="spellStart"/>
      <w:r w:rsidRPr="00A026CF">
        <w:rPr>
          <w:bCs/>
          <w:i/>
          <w:sz w:val="18"/>
          <w:szCs w:val="18"/>
        </w:rPr>
        <w:t>atât</w:t>
      </w:r>
      <w:proofErr w:type="spellEnd"/>
      <w:r w:rsidRPr="00A026CF">
        <w:rPr>
          <w:bCs/>
          <w:i/>
          <w:sz w:val="18"/>
          <w:szCs w:val="18"/>
        </w:rPr>
        <w:t xml:space="preserve"> </w:t>
      </w:r>
      <w:proofErr w:type="spellStart"/>
      <w:r w:rsidRPr="00A026CF">
        <w:rPr>
          <w:bCs/>
          <w:i/>
          <w:sz w:val="18"/>
          <w:szCs w:val="18"/>
        </w:rPr>
        <w:t>pentru</w:t>
      </w:r>
      <w:proofErr w:type="spellEnd"/>
      <w:r w:rsidRPr="00A026CF">
        <w:rPr>
          <w:bCs/>
          <w:i/>
          <w:sz w:val="18"/>
          <w:szCs w:val="18"/>
        </w:rPr>
        <w:t xml:space="preserve"> solicitant, </w:t>
      </w:r>
      <w:proofErr w:type="spellStart"/>
      <w:r w:rsidRPr="00A026CF">
        <w:rPr>
          <w:bCs/>
          <w:i/>
          <w:sz w:val="18"/>
          <w:szCs w:val="18"/>
        </w:rPr>
        <w:t>cât</w:t>
      </w:r>
      <w:proofErr w:type="spellEnd"/>
      <w:r w:rsidRPr="00A026CF">
        <w:rPr>
          <w:bCs/>
          <w:i/>
          <w:sz w:val="18"/>
          <w:szCs w:val="18"/>
        </w:rPr>
        <w:t xml:space="preserve"> </w:t>
      </w:r>
      <w:proofErr w:type="spellStart"/>
      <w:r w:rsidRPr="00A026CF">
        <w:rPr>
          <w:bCs/>
          <w:i/>
          <w:sz w:val="18"/>
          <w:szCs w:val="18"/>
        </w:rPr>
        <w:t>și</w:t>
      </w:r>
      <w:proofErr w:type="spellEnd"/>
      <w:r w:rsidRPr="00A026CF">
        <w:rPr>
          <w:bCs/>
          <w:i/>
          <w:sz w:val="18"/>
          <w:szCs w:val="18"/>
        </w:rPr>
        <w:t xml:space="preserve"> </w:t>
      </w:r>
      <w:proofErr w:type="spellStart"/>
      <w:r w:rsidRPr="00A026CF">
        <w:rPr>
          <w:bCs/>
          <w:i/>
          <w:sz w:val="18"/>
          <w:szCs w:val="18"/>
        </w:rPr>
        <w:t>pentru</w:t>
      </w:r>
      <w:proofErr w:type="spellEnd"/>
      <w:r w:rsidRPr="00A026CF">
        <w:rPr>
          <w:bCs/>
          <w:i/>
          <w:sz w:val="18"/>
          <w:szCs w:val="18"/>
        </w:rPr>
        <w:t xml:space="preserve"> </w:t>
      </w:r>
      <w:proofErr w:type="spellStart"/>
      <w:r w:rsidRPr="00A026CF">
        <w:rPr>
          <w:bCs/>
          <w:i/>
          <w:sz w:val="18"/>
          <w:szCs w:val="18"/>
        </w:rPr>
        <w:t>fiecare</w:t>
      </w:r>
      <w:proofErr w:type="spellEnd"/>
      <w:r w:rsidRPr="00A026CF">
        <w:rPr>
          <w:bCs/>
          <w:i/>
          <w:sz w:val="18"/>
          <w:szCs w:val="18"/>
        </w:rPr>
        <w:t xml:space="preserve"> </w:t>
      </w:r>
      <w:proofErr w:type="spellStart"/>
      <w:r w:rsidRPr="00A026CF">
        <w:rPr>
          <w:bCs/>
          <w:i/>
          <w:sz w:val="18"/>
          <w:szCs w:val="18"/>
        </w:rPr>
        <w:t>membru</w:t>
      </w:r>
      <w:proofErr w:type="spellEnd"/>
      <w:r w:rsidRPr="00A026CF">
        <w:rPr>
          <w:bCs/>
          <w:i/>
          <w:sz w:val="18"/>
          <w:szCs w:val="18"/>
        </w:rPr>
        <w:t xml:space="preserve"> al </w:t>
      </w:r>
      <w:proofErr w:type="spellStart"/>
      <w:r w:rsidRPr="00A026CF">
        <w:rPr>
          <w:bCs/>
          <w:i/>
          <w:sz w:val="18"/>
          <w:szCs w:val="18"/>
        </w:rPr>
        <w:t>structurii</w:t>
      </w:r>
      <w:proofErr w:type="spellEnd"/>
      <w:r w:rsidRPr="00A026CF">
        <w:rPr>
          <w:bCs/>
          <w:i/>
          <w:sz w:val="18"/>
          <w:szCs w:val="18"/>
        </w:rPr>
        <w:t xml:space="preserve"> </w:t>
      </w:r>
      <w:proofErr w:type="spellStart"/>
      <w:r w:rsidRPr="00A026CF">
        <w:rPr>
          <w:bCs/>
          <w:i/>
          <w:sz w:val="18"/>
          <w:szCs w:val="18"/>
        </w:rPr>
        <w:t>parteneriale</w:t>
      </w:r>
      <w:proofErr w:type="spellEnd"/>
      <w:r w:rsidRPr="00A026CF">
        <w:rPr>
          <w:bCs/>
          <w:i/>
          <w:sz w:val="18"/>
          <w:szCs w:val="18"/>
        </w:rPr>
        <w:t xml:space="preserve">, </w:t>
      </w:r>
      <w:proofErr w:type="spellStart"/>
      <w:r w:rsidRPr="00A026CF">
        <w:rPr>
          <w:bCs/>
          <w:i/>
          <w:sz w:val="18"/>
          <w:szCs w:val="18"/>
        </w:rPr>
        <w:t>după</w:t>
      </w:r>
      <w:proofErr w:type="spellEnd"/>
      <w:r w:rsidRPr="00A026CF">
        <w:rPr>
          <w:bCs/>
          <w:i/>
          <w:sz w:val="18"/>
          <w:szCs w:val="18"/>
        </w:rPr>
        <w:t xml:space="preserve"> </w:t>
      </w:r>
      <w:proofErr w:type="spellStart"/>
      <w:r w:rsidRPr="00A026CF">
        <w:rPr>
          <w:bCs/>
          <w:i/>
          <w:sz w:val="18"/>
          <w:szCs w:val="18"/>
        </w:rPr>
        <w:t>caz</w:t>
      </w:r>
      <w:proofErr w:type="spellEnd"/>
      <w:r w:rsidRPr="00A026CF">
        <w:rPr>
          <w:bCs/>
          <w:i/>
          <w:sz w:val="18"/>
          <w:szCs w:val="18"/>
        </w:rPr>
        <w:t>.</w:t>
      </w:r>
    </w:p>
    <w:p w14:paraId="0F45B9F6" w14:textId="77777777" w:rsidR="009E3358" w:rsidRPr="00A026CF" w:rsidRDefault="009E3358" w:rsidP="009E3358">
      <w:pPr>
        <w:spacing w:line="240" w:lineRule="auto"/>
        <w:rPr>
          <w:b/>
          <w:bCs/>
          <w:sz w:val="18"/>
          <w:szCs w:val="18"/>
        </w:rPr>
      </w:pPr>
    </w:p>
    <w:p w14:paraId="00FBBC55" w14:textId="77777777" w:rsidR="009E3358" w:rsidRPr="00A026CF" w:rsidRDefault="009E3358" w:rsidP="009E3358">
      <w:pPr>
        <w:spacing w:line="240" w:lineRule="auto"/>
        <w:rPr>
          <w:b/>
          <w:bCs/>
          <w:sz w:val="18"/>
          <w:szCs w:val="18"/>
        </w:rPr>
      </w:pPr>
      <w:proofErr w:type="spellStart"/>
      <w:r w:rsidRPr="00A026CF">
        <w:rPr>
          <w:b/>
          <w:bCs/>
          <w:sz w:val="18"/>
          <w:szCs w:val="18"/>
        </w:rPr>
        <w:t>Sursa</w:t>
      </w:r>
      <w:proofErr w:type="spellEnd"/>
      <w:r w:rsidRPr="00A026CF">
        <w:rPr>
          <w:b/>
          <w:bCs/>
          <w:sz w:val="18"/>
          <w:szCs w:val="18"/>
        </w:rPr>
        <w:t xml:space="preserve"> de </w:t>
      </w:r>
      <w:proofErr w:type="spellStart"/>
      <w:r w:rsidRPr="00A026CF">
        <w:rPr>
          <w:b/>
          <w:bCs/>
          <w:sz w:val="18"/>
          <w:szCs w:val="18"/>
        </w:rPr>
        <w:t>cofinanțare</w:t>
      </w:r>
      <w:proofErr w:type="spellEnd"/>
    </w:p>
    <w:tbl>
      <w:tblPr>
        <w:tblStyle w:val="TableGrid1"/>
        <w:tblW w:w="0" w:type="auto"/>
        <w:tblLook w:val="04A0" w:firstRow="1" w:lastRow="0" w:firstColumn="1" w:lastColumn="0" w:noHBand="0" w:noVBand="1"/>
      </w:tblPr>
      <w:tblGrid>
        <w:gridCol w:w="9288"/>
      </w:tblGrid>
      <w:tr w:rsidR="009E3358" w:rsidRPr="00A026CF" w14:paraId="27B175C0" w14:textId="77777777" w:rsidTr="004A29BC">
        <w:tc>
          <w:tcPr>
            <w:tcW w:w="9288" w:type="dxa"/>
          </w:tcPr>
          <w:p w14:paraId="5474B190" w14:textId="77777777" w:rsidR="009E3358" w:rsidRPr="00A026CF" w:rsidRDefault="009E3358" w:rsidP="0056297D">
            <w:pPr>
              <w:pStyle w:val="ListParagraph"/>
              <w:numPr>
                <w:ilvl w:val="0"/>
                <w:numId w:val="18"/>
              </w:numPr>
              <w:spacing w:after="0" w:line="240" w:lineRule="auto"/>
              <w:rPr>
                <w:rFonts w:ascii="Calibri" w:hAnsi="Calibri"/>
                <w:bCs/>
                <w:i/>
                <w:sz w:val="18"/>
                <w:szCs w:val="18"/>
              </w:rPr>
            </w:pPr>
            <w:proofErr w:type="spellStart"/>
            <w:r w:rsidRPr="00A026CF">
              <w:rPr>
                <w:rFonts w:ascii="Calibri" w:hAnsi="Calibri"/>
                <w:bCs/>
                <w:i/>
                <w:sz w:val="18"/>
                <w:szCs w:val="18"/>
              </w:rPr>
              <w:t>Buget</w:t>
            </w:r>
            <w:proofErr w:type="spellEnd"/>
            <w:r w:rsidRPr="00A026CF">
              <w:rPr>
                <w:rFonts w:ascii="Calibri" w:hAnsi="Calibri"/>
                <w:bCs/>
                <w:i/>
                <w:sz w:val="18"/>
                <w:szCs w:val="18"/>
              </w:rPr>
              <w:t xml:space="preserve"> local</w:t>
            </w:r>
          </w:p>
          <w:p w14:paraId="1BCCD35B" w14:textId="77777777" w:rsidR="009E3358" w:rsidRPr="00A026CF" w:rsidRDefault="009E3358" w:rsidP="0056297D">
            <w:pPr>
              <w:pStyle w:val="ListParagraph"/>
              <w:numPr>
                <w:ilvl w:val="0"/>
                <w:numId w:val="18"/>
              </w:numPr>
              <w:spacing w:after="0" w:line="240" w:lineRule="auto"/>
              <w:rPr>
                <w:rFonts w:ascii="Calibri" w:hAnsi="Calibri"/>
                <w:bCs/>
                <w:i/>
                <w:sz w:val="18"/>
                <w:szCs w:val="18"/>
              </w:rPr>
            </w:pPr>
            <w:proofErr w:type="spellStart"/>
            <w:r w:rsidRPr="00A026CF">
              <w:rPr>
                <w:rFonts w:ascii="Calibri" w:hAnsi="Calibri"/>
                <w:bCs/>
                <w:i/>
                <w:sz w:val="18"/>
                <w:szCs w:val="18"/>
              </w:rPr>
              <w:t>Buget</w:t>
            </w:r>
            <w:proofErr w:type="spellEnd"/>
            <w:r w:rsidRPr="00A026CF">
              <w:rPr>
                <w:rFonts w:ascii="Calibri" w:hAnsi="Calibri"/>
                <w:bCs/>
                <w:i/>
                <w:sz w:val="18"/>
                <w:szCs w:val="18"/>
              </w:rPr>
              <w:t xml:space="preserve"> de stat</w:t>
            </w:r>
          </w:p>
          <w:p w14:paraId="1BD51A89" w14:textId="77777777" w:rsidR="009E3358" w:rsidRPr="00A026CF" w:rsidRDefault="009E3358" w:rsidP="0056297D">
            <w:pPr>
              <w:pStyle w:val="ListParagraph"/>
              <w:numPr>
                <w:ilvl w:val="0"/>
                <w:numId w:val="18"/>
              </w:numPr>
              <w:spacing w:after="0" w:line="240" w:lineRule="auto"/>
              <w:rPr>
                <w:rFonts w:ascii="Calibri" w:hAnsi="Calibri"/>
                <w:bCs/>
                <w:i/>
                <w:sz w:val="18"/>
                <w:szCs w:val="18"/>
              </w:rPr>
            </w:pPr>
            <w:proofErr w:type="spellStart"/>
            <w:r w:rsidRPr="00A026CF">
              <w:rPr>
                <w:rFonts w:ascii="Calibri" w:hAnsi="Calibri"/>
                <w:bCs/>
                <w:i/>
                <w:sz w:val="18"/>
                <w:szCs w:val="18"/>
              </w:rPr>
              <w:t>Bugetul</w:t>
            </w:r>
            <w:proofErr w:type="spellEnd"/>
            <w:r w:rsidRPr="00A026CF">
              <w:rPr>
                <w:rFonts w:ascii="Calibri" w:hAnsi="Calibri"/>
                <w:bCs/>
                <w:i/>
                <w:sz w:val="18"/>
                <w:szCs w:val="18"/>
              </w:rPr>
              <w:t xml:space="preserve"> </w:t>
            </w:r>
            <w:proofErr w:type="spellStart"/>
            <w:r w:rsidRPr="00A026CF">
              <w:rPr>
                <w:rFonts w:ascii="Calibri" w:hAnsi="Calibri"/>
                <w:bCs/>
                <w:i/>
                <w:sz w:val="18"/>
                <w:szCs w:val="18"/>
              </w:rPr>
              <w:t>asigurărilor</w:t>
            </w:r>
            <w:proofErr w:type="spellEnd"/>
            <w:r w:rsidRPr="00A026CF">
              <w:rPr>
                <w:rFonts w:ascii="Calibri" w:hAnsi="Calibri"/>
                <w:bCs/>
                <w:i/>
                <w:sz w:val="18"/>
                <w:szCs w:val="18"/>
              </w:rPr>
              <w:t xml:space="preserve"> </w:t>
            </w:r>
            <w:proofErr w:type="spellStart"/>
            <w:r w:rsidRPr="00A026CF">
              <w:rPr>
                <w:rFonts w:ascii="Calibri" w:hAnsi="Calibri"/>
                <w:bCs/>
                <w:i/>
                <w:sz w:val="18"/>
                <w:szCs w:val="18"/>
              </w:rPr>
              <w:t>sociale</w:t>
            </w:r>
            <w:proofErr w:type="spellEnd"/>
          </w:p>
          <w:p w14:paraId="5967B064" w14:textId="77777777" w:rsidR="009E3358" w:rsidRPr="00A026CF" w:rsidRDefault="009E3358" w:rsidP="0056297D">
            <w:pPr>
              <w:pStyle w:val="ListParagraph"/>
              <w:numPr>
                <w:ilvl w:val="0"/>
                <w:numId w:val="18"/>
              </w:numPr>
              <w:spacing w:after="0" w:line="240" w:lineRule="auto"/>
              <w:rPr>
                <w:rFonts w:ascii="Calibri" w:hAnsi="Calibri"/>
                <w:bCs/>
                <w:i/>
                <w:sz w:val="18"/>
                <w:szCs w:val="18"/>
              </w:rPr>
            </w:pPr>
            <w:proofErr w:type="spellStart"/>
            <w:r w:rsidRPr="00A026CF">
              <w:rPr>
                <w:rFonts w:ascii="Calibri" w:hAnsi="Calibri"/>
                <w:bCs/>
                <w:i/>
                <w:sz w:val="18"/>
                <w:szCs w:val="18"/>
              </w:rPr>
              <w:t>Venituri</w:t>
            </w:r>
            <w:proofErr w:type="spellEnd"/>
            <w:r w:rsidRPr="00A026CF">
              <w:rPr>
                <w:rFonts w:ascii="Calibri" w:hAnsi="Calibri"/>
                <w:bCs/>
                <w:i/>
                <w:sz w:val="18"/>
                <w:szCs w:val="18"/>
              </w:rPr>
              <w:t xml:space="preserve"> </w:t>
            </w:r>
            <w:proofErr w:type="spellStart"/>
            <w:r w:rsidRPr="00A026CF">
              <w:rPr>
                <w:rFonts w:ascii="Calibri" w:hAnsi="Calibri"/>
                <w:bCs/>
                <w:i/>
                <w:sz w:val="18"/>
                <w:szCs w:val="18"/>
              </w:rPr>
              <w:t>proprii</w:t>
            </w:r>
            <w:proofErr w:type="spellEnd"/>
            <w:r w:rsidRPr="00A026CF">
              <w:rPr>
                <w:rFonts w:ascii="Calibri" w:hAnsi="Calibri"/>
                <w:bCs/>
                <w:i/>
                <w:sz w:val="18"/>
                <w:szCs w:val="18"/>
              </w:rPr>
              <w:t xml:space="preserve"> ale </w:t>
            </w:r>
            <w:proofErr w:type="spellStart"/>
            <w:r w:rsidRPr="00A026CF">
              <w:rPr>
                <w:rFonts w:ascii="Calibri" w:hAnsi="Calibri"/>
                <w:bCs/>
                <w:i/>
                <w:sz w:val="18"/>
                <w:szCs w:val="18"/>
              </w:rPr>
              <w:t>autorității</w:t>
            </w:r>
            <w:proofErr w:type="spellEnd"/>
            <w:r w:rsidRPr="00A026CF">
              <w:rPr>
                <w:rFonts w:ascii="Calibri" w:hAnsi="Calibri"/>
                <w:bCs/>
                <w:i/>
                <w:sz w:val="18"/>
                <w:szCs w:val="18"/>
              </w:rPr>
              <w:t xml:space="preserve"> </w:t>
            </w:r>
            <w:proofErr w:type="spellStart"/>
            <w:r w:rsidRPr="00A026CF">
              <w:rPr>
                <w:rFonts w:ascii="Calibri" w:hAnsi="Calibri"/>
                <w:bCs/>
                <w:i/>
                <w:sz w:val="18"/>
                <w:szCs w:val="18"/>
              </w:rPr>
              <w:t>publice</w:t>
            </w:r>
            <w:proofErr w:type="spellEnd"/>
          </w:p>
          <w:p w14:paraId="79E6D620" w14:textId="77777777" w:rsidR="009E3358" w:rsidRPr="00A026CF" w:rsidRDefault="009E3358" w:rsidP="0056297D">
            <w:pPr>
              <w:pStyle w:val="ListParagraph"/>
              <w:numPr>
                <w:ilvl w:val="0"/>
                <w:numId w:val="18"/>
              </w:numPr>
              <w:spacing w:after="0" w:line="240" w:lineRule="auto"/>
              <w:rPr>
                <w:rFonts w:ascii="Calibri" w:hAnsi="Calibri"/>
                <w:b/>
                <w:sz w:val="18"/>
                <w:szCs w:val="18"/>
                <w:u w:val="single"/>
              </w:rPr>
            </w:pPr>
            <w:proofErr w:type="spellStart"/>
            <w:r w:rsidRPr="00A026CF">
              <w:rPr>
                <w:rFonts w:ascii="Calibri" w:hAnsi="Calibri"/>
                <w:bCs/>
                <w:i/>
                <w:sz w:val="18"/>
                <w:szCs w:val="18"/>
              </w:rPr>
              <w:t>Contribuție</w:t>
            </w:r>
            <w:proofErr w:type="spellEnd"/>
            <w:r w:rsidRPr="00A026CF">
              <w:rPr>
                <w:rFonts w:ascii="Calibri" w:hAnsi="Calibri"/>
                <w:bCs/>
                <w:i/>
                <w:sz w:val="18"/>
                <w:szCs w:val="18"/>
              </w:rPr>
              <w:t xml:space="preserve"> </w:t>
            </w:r>
            <w:proofErr w:type="spellStart"/>
            <w:r w:rsidRPr="00A026CF">
              <w:rPr>
                <w:rFonts w:ascii="Calibri" w:hAnsi="Calibri"/>
                <w:bCs/>
                <w:i/>
                <w:sz w:val="18"/>
                <w:szCs w:val="18"/>
              </w:rPr>
              <w:t>privată</w:t>
            </w:r>
            <w:proofErr w:type="spellEnd"/>
          </w:p>
        </w:tc>
      </w:tr>
    </w:tbl>
    <w:p w14:paraId="1A734D81" w14:textId="77777777" w:rsidR="009E3358" w:rsidRPr="00A026CF" w:rsidRDefault="009E3358" w:rsidP="009E3358">
      <w:pPr>
        <w:spacing w:line="240" w:lineRule="auto"/>
        <w:rPr>
          <w:b/>
          <w:bCs/>
          <w:sz w:val="18"/>
          <w:szCs w:val="18"/>
        </w:rPr>
      </w:pPr>
    </w:p>
    <w:p w14:paraId="5471004A" w14:textId="77777777" w:rsidR="009E3358" w:rsidRPr="00A026CF" w:rsidRDefault="009E3358" w:rsidP="009E3358">
      <w:pPr>
        <w:spacing w:line="240" w:lineRule="auto"/>
        <w:rPr>
          <w:b/>
          <w:bCs/>
          <w:sz w:val="18"/>
          <w:szCs w:val="18"/>
        </w:rPr>
      </w:pPr>
      <w:r w:rsidRPr="00A026CF">
        <w:rPr>
          <w:b/>
          <w:bCs/>
          <w:sz w:val="18"/>
          <w:szCs w:val="18"/>
        </w:rPr>
        <w:t>Cod CAEN relevant</w:t>
      </w:r>
    </w:p>
    <w:tbl>
      <w:tblPr>
        <w:tblStyle w:val="TableGrid1"/>
        <w:tblW w:w="0" w:type="auto"/>
        <w:tblLook w:val="04A0" w:firstRow="1" w:lastRow="0" w:firstColumn="1" w:lastColumn="0" w:noHBand="0" w:noVBand="1"/>
      </w:tblPr>
      <w:tblGrid>
        <w:gridCol w:w="9288"/>
      </w:tblGrid>
      <w:tr w:rsidR="009E3358" w:rsidRPr="00A026CF" w14:paraId="3B9B0AB7" w14:textId="77777777" w:rsidTr="004A29BC">
        <w:tc>
          <w:tcPr>
            <w:tcW w:w="9288" w:type="dxa"/>
          </w:tcPr>
          <w:p w14:paraId="0E24FA17" w14:textId="77777777" w:rsidR="009E3358" w:rsidRPr="00A026CF" w:rsidRDefault="009E3358" w:rsidP="004A29BC">
            <w:pPr>
              <w:rPr>
                <w:b/>
                <w:sz w:val="18"/>
                <w:szCs w:val="18"/>
              </w:rPr>
            </w:pPr>
            <w:r w:rsidRPr="00A026CF">
              <w:rPr>
                <w:bCs/>
                <w:i/>
                <w:sz w:val="18"/>
                <w:szCs w:val="18"/>
              </w:rPr>
              <w:t xml:space="preserve">Se </w:t>
            </w:r>
            <w:proofErr w:type="spellStart"/>
            <w:r w:rsidRPr="00A026CF">
              <w:rPr>
                <w:bCs/>
                <w:i/>
                <w:sz w:val="18"/>
                <w:szCs w:val="18"/>
              </w:rPr>
              <w:t>menționează</w:t>
            </w:r>
            <w:proofErr w:type="spellEnd"/>
            <w:r w:rsidRPr="00A026CF">
              <w:rPr>
                <w:bCs/>
                <w:i/>
                <w:sz w:val="18"/>
                <w:szCs w:val="18"/>
              </w:rPr>
              <w:t xml:space="preserve"> </w:t>
            </w:r>
            <w:proofErr w:type="spellStart"/>
            <w:r w:rsidRPr="00A026CF">
              <w:rPr>
                <w:bCs/>
                <w:i/>
                <w:sz w:val="18"/>
                <w:szCs w:val="18"/>
              </w:rPr>
              <w:t>codul</w:t>
            </w:r>
            <w:proofErr w:type="spellEnd"/>
            <w:r w:rsidRPr="00A026CF">
              <w:rPr>
                <w:bCs/>
                <w:i/>
                <w:sz w:val="18"/>
                <w:szCs w:val="18"/>
              </w:rPr>
              <w:t xml:space="preserve"> CAEN relevant</w:t>
            </w:r>
          </w:p>
        </w:tc>
      </w:tr>
    </w:tbl>
    <w:p w14:paraId="45F6D776" w14:textId="77777777" w:rsidR="009E3358" w:rsidRPr="00A026CF" w:rsidRDefault="009E3358" w:rsidP="009E3358">
      <w:pPr>
        <w:spacing w:line="240" w:lineRule="auto"/>
        <w:rPr>
          <w:b/>
          <w:bCs/>
          <w:sz w:val="18"/>
          <w:szCs w:val="18"/>
        </w:rPr>
      </w:pPr>
    </w:p>
    <w:p w14:paraId="29B4A090" w14:textId="77777777" w:rsidR="009E3358" w:rsidRPr="00A026CF" w:rsidRDefault="009E3358" w:rsidP="009E3358">
      <w:pPr>
        <w:spacing w:line="240" w:lineRule="auto"/>
        <w:rPr>
          <w:b/>
          <w:bCs/>
          <w:sz w:val="18"/>
          <w:szCs w:val="18"/>
        </w:rPr>
      </w:pPr>
      <w:r w:rsidRPr="00A026CF">
        <w:rPr>
          <w:b/>
          <w:bCs/>
          <w:sz w:val="18"/>
          <w:szCs w:val="18"/>
        </w:rPr>
        <w:t xml:space="preserve">Capacitate </w:t>
      </w:r>
      <w:proofErr w:type="spellStart"/>
      <w:r w:rsidRPr="00A026CF">
        <w:rPr>
          <w:b/>
          <w:bCs/>
          <w:sz w:val="18"/>
          <w:szCs w:val="18"/>
        </w:rPr>
        <w:t>administrativă</w:t>
      </w:r>
      <w:proofErr w:type="spellEnd"/>
    </w:p>
    <w:tbl>
      <w:tblPr>
        <w:tblStyle w:val="TableGrid1"/>
        <w:tblW w:w="0" w:type="auto"/>
        <w:tblLook w:val="04A0" w:firstRow="1" w:lastRow="0" w:firstColumn="1" w:lastColumn="0" w:noHBand="0" w:noVBand="1"/>
      </w:tblPr>
      <w:tblGrid>
        <w:gridCol w:w="9288"/>
      </w:tblGrid>
      <w:tr w:rsidR="00A026CF" w:rsidRPr="00A026CF" w14:paraId="68789D9E" w14:textId="77777777" w:rsidTr="004A29BC">
        <w:tc>
          <w:tcPr>
            <w:tcW w:w="9288" w:type="dxa"/>
          </w:tcPr>
          <w:p w14:paraId="11806DDC" w14:textId="77777777" w:rsidR="009E3358" w:rsidRPr="00A026CF" w:rsidRDefault="009E3358" w:rsidP="004A29BC">
            <w:pPr>
              <w:rPr>
                <w:b/>
                <w:i/>
                <w:sz w:val="18"/>
                <w:szCs w:val="18"/>
                <w:u w:val="single"/>
              </w:rPr>
            </w:pPr>
            <w:r w:rsidRPr="00A026CF">
              <w:rPr>
                <w:b/>
                <w:i/>
                <w:sz w:val="18"/>
                <w:szCs w:val="18"/>
                <w:u w:val="single"/>
              </w:rPr>
              <w:t xml:space="preserve">1. </w:t>
            </w:r>
            <w:proofErr w:type="spellStart"/>
            <w:r w:rsidRPr="00A026CF">
              <w:rPr>
                <w:b/>
                <w:i/>
                <w:sz w:val="18"/>
                <w:szCs w:val="18"/>
                <w:u w:val="single"/>
              </w:rPr>
              <w:t>Descrierea</w:t>
            </w:r>
            <w:proofErr w:type="spellEnd"/>
            <w:r w:rsidRPr="00A026CF">
              <w:rPr>
                <w:b/>
                <w:i/>
                <w:sz w:val="18"/>
                <w:szCs w:val="18"/>
                <w:u w:val="single"/>
              </w:rPr>
              <w:t xml:space="preserve"> </w:t>
            </w:r>
            <w:proofErr w:type="spellStart"/>
            <w:r w:rsidRPr="00A026CF">
              <w:rPr>
                <w:b/>
                <w:i/>
                <w:sz w:val="18"/>
                <w:szCs w:val="18"/>
                <w:u w:val="single"/>
              </w:rPr>
              <w:t>experienței</w:t>
            </w:r>
            <w:proofErr w:type="spellEnd"/>
            <w:r w:rsidRPr="00A026CF">
              <w:rPr>
                <w:b/>
                <w:i/>
                <w:sz w:val="18"/>
                <w:szCs w:val="18"/>
                <w:u w:val="single"/>
              </w:rPr>
              <w:t xml:space="preserve"> </w:t>
            </w:r>
            <w:proofErr w:type="spellStart"/>
            <w:r w:rsidRPr="00A026CF">
              <w:rPr>
                <w:b/>
                <w:i/>
                <w:sz w:val="18"/>
                <w:szCs w:val="18"/>
                <w:u w:val="single"/>
              </w:rPr>
              <w:t>specifice</w:t>
            </w:r>
            <w:proofErr w:type="spellEnd"/>
            <w:r w:rsidRPr="00A026CF">
              <w:rPr>
                <w:b/>
                <w:i/>
                <w:sz w:val="18"/>
                <w:szCs w:val="18"/>
                <w:u w:val="single"/>
              </w:rPr>
              <w:t xml:space="preserve"> </w:t>
            </w:r>
            <w:proofErr w:type="spellStart"/>
            <w:r w:rsidRPr="00A026CF">
              <w:rPr>
                <w:b/>
                <w:i/>
                <w:sz w:val="18"/>
                <w:szCs w:val="18"/>
                <w:u w:val="single"/>
              </w:rPr>
              <w:t>relevante</w:t>
            </w:r>
            <w:proofErr w:type="spellEnd"/>
            <w:r w:rsidRPr="00A026CF">
              <w:rPr>
                <w:b/>
                <w:i/>
                <w:sz w:val="18"/>
                <w:szCs w:val="18"/>
                <w:u w:val="single"/>
              </w:rPr>
              <w:t xml:space="preserve"> </w:t>
            </w:r>
            <w:proofErr w:type="spellStart"/>
            <w:r w:rsidRPr="00A026CF">
              <w:rPr>
                <w:b/>
                <w:i/>
                <w:sz w:val="18"/>
                <w:szCs w:val="18"/>
                <w:u w:val="single"/>
              </w:rPr>
              <w:t>pentru</w:t>
            </w:r>
            <w:proofErr w:type="spellEnd"/>
            <w:r w:rsidRPr="00A026CF">
              <w:rPr>
                <w:b/>
                <w:i/>
                <w:sz w:val="18"/>
                <w:szCs w:val="18"/>
                <w:u w:val="single"/>
              </w:rPr>
              <w:t xml:space="preserve"> </w:t>
            </w:r>
            <w:proofErr w:type="spellStart"/>
            <w:r w:rsidRPr="00A026CF">
              <w:rPr>
                <w:b/>
                <w:i/>
                <w:sz w:val="18"/>
                <w:szCs w:val="18"/>
                <w:u w:val="single"/>
              </w:rPr>
              <w:t>proiect</w:t>
            </w:r>
            <w:proofErr w:type="spellEnd"/>
          </w:p>
          <w:p w14:paraId="07035795" w14:textId="77777777" w:rsidR="009E3358" w:rsidRPr="00A026CF" w:rsidRDefault="009E3358" w:rsidP="004A29BC">
            <w:pPr>
              <w:rPr>
                <w:b/>
                <w:i/>
                <w:sz w:val="18"/>
                <w:szCs w:val="18"/>
              </w:rPr>
            </w:pPr>
          </w:p>
          <w:p w14:paraId="2643AD9F" w14:textId="77777777" w:rsidR="009E3358" w:rsidRPr="00A026CF" w:rsidRDefault="009E3358" w:rsidP="004A29BC">
            <w:pPr>
              <w:rPr>
                <w:i/>
                <w:sz w:val="18"/>
                <w:szCs w:val="18"/>
              </w:rPr>
            </w:pPr>
            <w:proofErr w:type="spellStart"/>
            <w:r w:rsidRPr="00A026CF">
              <w:rPr>
                <w:i/>
                <w:sz w:val="18"/>
                <w:szCs w:val="18"/>
              </w:rPr>
              <w:t>Vă</w:t>
            </w:r>
            <w:proofErr w:type="spellEnd"/>
            <w:r w:rsidRPr="00A026CF">
              <w:rPr>
                <w:i/>
                <w:sz w:val="18"/>
                <w:szCs w:val="18"/>
              </w:rPr>
              <w:t xml:space="preserve"> </w:t>
            </w:r>
            <w:proofErr w:type="spellStart"/>
            <w:r w:rsidRPr="00A026CF">
              <w:rPr>
                <w:i/>
                <w:sz w:val="18"/>
                <w:szCs w:val="18"/>
              </w:rPr>
              <w:t>rugăm</w:t>
            </w:r>
            <w:proofErr w:type="spellEnd"/>
            <w:r w:rsidRPr="00A026CF">
              <w:rPr>
                <w:i/>
                <w:sz w:val="18"/>
                <w:szCs w:val="18"/>
              </w:rPr>
              <w:t xml:space="preserve"> </w:t>
            </w:r>
            <w:proofErr w:type="spellStart"/>
            <w:r w:rsidRPr="00A026CF">
              <w:rPr>
                <w:i/>
                <w:sz w:val="18"/>
                <w:szCs w:val="18"/>
              </w:rPr>
              <w:t>să</w:t>
            </w:r>
            <w:proofErr w:type="spellEnd"/>
            <w:r w:rsidRPr="00A026CF">
              <w:rPr>
                <w:i/>
                <w:sz w:val="18"/>
                <w:szCs w:val="18"/>
              </w:rPr>
              <w:t xml:space="preserve"> </w:t>
            </w:r>
            <w:proofErr w:type="spellStart"/>
            <w:r w:rsidRPr="00A026CF">
              <w:rPr>
                <w:i/>
                <w:sz w:val="18"/>
                <w:szCs w:val="18"/>
              </w:rPr>
              <w:t>descrieți</w:t>
            </w:r>
            <w:proofErr w:type="spellEnd"/>
            <w:r w:rsidRPr="00A026CF">
              <w:rPr>
                <w:i/>
                <w:sz w:val="18"/>
                <w:szCs w:val="18"/>
              </w:rPr>
              <w:t xml:space="preserve"> </w:t>
            </w:r>
            <w:proofErr w:type="spellStart"/>
            <w:r w:rsidRPr="00A026CF">
              <w:rPr>
                <w:i/>
                <w:sz w:val="18"/>
                <w:szCs w:val="18"/>
              </w:rPr>
              <w:t>experiența</w:t>
            </w:r>
            <w:proofErr w:type="spellEnd"/>
            <w:r w:rsidRPr="00A026CF">
              <w:rPr>
                <w:i/>
                <w:sz w:val="18"/>
                <w:szCs w:val="18"/>
              </w:rPr>
              <w:t xml:space="preserve"> </w:t>
            </w:r>
            <w:proofErr w:type="spellStart"/>
            <w:r w:rsidRPr="00A026CF">
              <w:rPr>
                <w:i/>
                <w:sz w:val="18"/>
                <w:szCs w:val="18"/>
              </w:rPr>
              <w:t>dumneavoastră</w:t>
            </w:r>
            <w:proofErr w:type="spellEnd"/>
            <w:r w:rsidRPr="00A026CF">
              <w:rPr>
                <w:i/>
                <w:sz w:val="18"/>
                <w:szCs w:val="18"/>
              </w:rPr>
              <w:t xml:space="preserve"> </w:t>
            </w:r>
            <w:proofErr w:type="spellStart"/>
            <w:r w:rsidRPr="00A026CF">
              <w:rPr>
                <w:i/>
                <w:sz w:val="18"/>
                <w:szCs w:val="18"/>
              </w:rPr>
              <w:t>pentru</w:t>
            </w:r>
            <w:proofErr w:type="spellEnd"/>
            <w:r w:rsidRPr="00A026CF">
              <w:rPr>
                <w:i/>
                <w:sz w:val="18"/>
                <w:szCs w:val="18"/>
              </w:rPr>
              <w:t xml:space="preserve"> </w:t>
            </w:r>
            <w:proofErr w:type="spellStart"/>
            <w:r w:rsidRPr="00A026CF">
              <w:rPr>
                <w:i/>
                <w:sz w:val="18"/>
                <w:szCs w:val="18"/>
              </w:rPr>
              <w:t>demonstrarea</w:t>
            </w:r>
            <w:proofErr w:type="spellEnd"/>
            <w:r w:rsidRPr="00A026CF">
              <w:rPr>
                <w:i/>
                <w:sz w:val="18"/>
                <w:szCs w:val="18"/>
              </w:rPr>
              <w:t xml:space="preserve"> </w:t>
            </w:r>
            <w:proofErr w:type="spellStart"/>
            <w:r w:rsidRPr="00A026CF">
              <w:rPr>
                <w:i/>
                <w:sz w:val="18"/>
                <w:szCs w:val="18"/>
                <w:u w:val="single"/>
              </w:rPr>
              <w:t>capacității</w:t>
            </w:r>
            <w:proofErr w:type="spellEnd"/>
            <w:r w:rsidRPr="00A026CF">
              <w:rPr>
                <w:i/>
                <w:sz w:val="18"/>
                <w:szCs w:val="18"/>
                <w:u w:val="single"/>
              </w:rPr>
              <w:t xml:space="preserve"> </w:t>
            </w:r>
            <w:proofErr w:type="spellStart"/>
            <w:r w:rsidRPr="00A026CF">
              <w:rPr>
                <w:i/>
                <w:sz w:val="18"/>
                <w:szCs w:val="18"/>
                <w:u w:val="single"/>
              </w:rPr>
              <w:t>financiare</w:t>
            </w:r>
            <w:proofErr w:type="spellEnd"/>
            <w:r w:rsidRPr="00A026CF">
              <w:rPr>
                <w:i/>
                <w:sz w:val="18"/>
                <w:szCs w:val="18"/>
                <w:u w:val="single"/>
              </w:rPr>
              <w:t xml:space="preserve"> </w:t>
            </w:r>
            <w:proofErr w:type="spellStart"/>
            <w:r w:rsidRPr="00A026CF">
              <w:rPr>
                <w:i/>
                <w:sz w:val="18"/>
                <w:szCs w:val="18"/>
                <w:u w:val="single"/>
              </w:rPr>
              <w:t>și</w:t>
            </w:r>
            <w:proofErr w:type="spellEnd"/>
            <w:r w:rsidRPr="00A026CF">
              <w:rPr>
                <w:i/>
                <w:sz w:val="18"/>
                <w:szCs w:val="18"/>
                <w:u w:val="single"/>
              </w:rPr>
              <w:t xml:space="preserve"> </w:t>
            </w:r>
            <w:proofErr w:type="spellStart"/>
            <w:r w:rsidRPr="00A026CF">
              <w:rPr>
                <w:i/>
                <w:sz w:val="18"/>
                <w:szCs w:val="18"/>
                <w:u w:val="single"/>
              </w:rPr>
              <w:t>operaționale</w:t>
            </w:r>
            <w:proofErr w:type="spellEnd"/>
            <w:r w:rsidRPr="00A026CF">
              <w:rPr>
                <w:i/>
                <w:sz w:val="18"/>
                <w:szCs w:val="18"/>
              </w:rPr>
              <w:t xml:space="preserve"> a </w:t>
            </w:r>
            <w:proofErr w:type="spellStart"/>
            <w:r w:rsidRPr="00A026CF">
              <w:rPr>
                <w:i/>
                <w:sz w:val="18"/>
                <w:szCs w:val="18"/>
              </w:rPr>
              <w:t>structurii</w:t>
            </w:r>
            <w:proofErr w:type="spellEnd"/>
            <w:r w:rsidRPr="00A026CF">
              <w:rPr>
                <w:i/>
                <w:sz w:val="18"/>
                <w:szCs w:val="18"/>
              </w:rPr>
              <w:t xml:space="preserve"> </w:t>
            </w:r>
            <w:proofErr w:type="spellStart"/>
            <w:r w:rsidRPr="00A026CF">
              <w:rPr>
                <w:i/>
                <w:sz w:val="18"/>
                <w:szCs w:val="18"/>
              </w:rPr>
              <w:t>parteneriale</w:t>
            </w:r>
            <w:proofErr w:type="spellEnd"/>
            <w:r w:rsidRPr="00A026CF">
              <w:rPr>
                <w:i/>
                <w:sz w:val="18"/>
                <w:szCs w:val="18"/>
              </w:rPr>
              <w:t xml:space="preserve"> (cu </w:t>
            </w:r>
            <w:proofErr w:type="spellStart"/>
            <w:r w:rsidRPr="00A026CF">
              <w:rPr>
                <w:i/>
                <w:sz w:val="18"/>
                <w:szCs w:val="18"/>
              </w:rPr>
              <w:t>privire</w:t>
            </w:r>
            <w:proofErr w:type="spellEnd"/>
            <w:r w:rsidRPr="00A026CF">
              <w:rPr>
                <w:i/>
                <w:sz w:val="18"/>
                <w:szCs w:val="18"/>
              </w:rPr>
              <w:t xml:space="preserve"> la </w:t>
            </w:r>
            <w:proofErr w:type="spellStart"/>
            <w:r w:rsidRPr="00A026CF">
              <w:rPr>
                <w:i/>
                <w:sz w:val="18"/>
                <w:szCs w:val="18"/>
              </w:rPr>
              <w:t>modalitatea</w:t>
            </w:r>
            <w:proofErr w:type="spellEnd"/>
            <w:r w:rsidRPr="00A026CF">
              <w:rPr>
                <w:i/>
                <w:sz w:val="18"/>
                <w:szCs w:val="18"/>
              </w:rPr>
              <w:t xml:space="preserve"> de </w:t>
            </w:r>
            <w:proofErr w:type="spellStart"/>
            <w:r w:rsidRPr="00A026CF">
              <w:rPr>
                <w:i/>
                <w:sz w:val="18"/>
                <w:szCs w:val="18"/>
              </w:rPr>
              <w:t>verificare</w:t>
            </w:r>
            <w:proofErr w:type="spellEnd"/>
            <w:r w:rsidRPr="00A026CF">
              <w:rPr>
                <w:i/>
                <w:sz w:val="18"/>
                <w:szCs w:val="18"/>
              </w:rPr>
              <w:t xml:space="preserve"> a </w:t>
            </w:r>
            <w:proofErr w:type="spellStart"/>
            <w:r w:rsidRPr="00A026CF">
              <w:rPr>
                <w:i/>
                <w:sz w:val="18"/>
                <w:szCs w:val="18"/>
              </w:rPr>
              <w:t>capacitații</w:t>
            </w:r>
            <w:proofErr w:type="spellEnd"/>
            <w:r w:rsidRPr="00A026CF">
              <w:rPr>
                <w:i/>
                <w:sz w:val="18"/>
                <w:szCs w:val="18"/>
              </w:rPr>
              <w:t xml:space="preserve"> la </w:t>
            </w:r>
            <w:proofErr w:type="spellStart"/>
            <w:r w:rsidRPr="00A026CF">
              <w:rPr>
                <w:i/>
                <w:sz w:val="18"/>
                <w:szCs w:val="18"/>
              </w:rPr>
              <w:t>momentul</w:t>
            </w:r>
            <w:proofErr w:type="spellEnd"/>
            <w:r w:rsidRPr="00A026CF">
              <w:rPr>
                <w:i/>
                <w:sz w:val="18"/>
                <w:szCs w:val="18"/>
              </w:rPr>
              <w:t xml:space="preserve"> </w:t>
            </w:r>
            <w:proofErr w:type="spellStart"/>
            <w:r w:rsidRPr="00A026CF">
              <w:rPr>
                <w:i/>
                <w:sz w:val="18"/>
                <w:szCs w:val="18"/>
              </w:rPr>
              <w:t>depunerii</w:t>
            </w:r>
            <w:proofErr w:type="spellEnd"/>
            <w:r w:rsidRPr="00A026CF">
              <w:rPr>
                <w:i/>
                <w:sz w:val="18"/>
                <w:szCs w:val="18"/>
              </w:rPr>
              <w:t xml:space="preserve"> </w:t>
            </w:r>
            <w:proofErr w:type="spellStart"/>
            <w:r w:rsidRPr="00A026CF">
              <w:rPr>
                <w:i/>
                <w:sz w:val="18"/>
                <w:szCs w:val="18"/>
              </w:rPr>
              <w:t>cererii</w:t>
            </w:r>
            <w:proofErr w:type="spellEnd"/>
            <w:r w:rsidRPr="00A026CF">
              <w:rPr>
                <w:i/>
                <w:sz w:val="18"/>
                <w:szCs w:val="18"/>
              </w:rPr>
              <w:t xml:space="preserve"> de </w:t>
            </w:r>
            <w:proofErr w:type="spellStart"/>
            <w:r w:rsidRPr="00A026CF">
              <w:rPr>
                <w:i/>
                <w:sz w:val="18"/>
                <w:szCs w:val="18"/>
              </w:rPr>
              <w:t>finanțare</w:t>
            </w:r>
            <w:proofErr w:type="spellEnd"/>
            <w:r w:rsidRPr="00A026CF">
              <w:rPr>
                <w:i/>
                <w:sz w:val="18"/>
                <w:szCs w:val="18"/>
              </w:rPr>
              <w:t xml:space="preserve"> la AMPOCU, a se </w:t>
            </w:r>
            <w:proofErr w:type="spellStart"/>
            <w:r w:rsidRPr="00A026CF">
              <w:rPr>
                <w:i/>
                <w:sz w:val="18"/>
                <w:szCs w:val="18"/>
              </w:rPr>
              <w:t>vedea</w:t>
            </w:r>
            <w:proofErr w:type="spellEnd"/>
            <w:r w:rsidRPr="00A026CF">
              <w:rPr>
                <w:i/>
                <w:sz w:val="18"/>
                <w:szCs w:val="18"/>
              </w:rPr>
              <w:t xml:space="preserve"> </w:t>
            </w:r>
            <w:proofErr w:type="spellStart"/>
            <w:r w:rsidRPr="00A026CF">
              <w:rPr>
                <w:i/>
                <w:sz w:val="18"/>
                <w:szCs w:val="18"/>
              </w:rPr>
              <w:t>și</w:t>
            </w:r>
            <w:proofErr w:type="spellEnd"/>
            <w:r w:rsidRPr="00A026CF">
              <w:rPr>
                <w:i/>
                <w:sz w:val="18"/>
                <w:szCs w:val="18"/>
              </w:rPr>
              <w:t xml:space="preserve"> </w:t>
            </w:r>
            <w:proofErr w:type="spellStart"/>
            <w:proofErr w:type="gramStart"/>
            <w:r w:rsidRPr="00A026CF">
              <w:rPr>
                <w:i/>
                <w:sz w:val="18"/>
                <w:szCs w:val="18"/>
              </w:rPr>
              <w:t>documentul</w:t>
            </w:r>
            <w:proofErr w:type="spellEnd"/>
            <w:r w:rsidRPr="00A026CF">
              <w:rPr>
                <w:i/>
                <w:sz w:val="18"/>
                <w:szCs w:val="18"/>
              </w:rPr>
              <w:t xml:space="preserve"> ”</w:t>
            </w:r>
            <w:proofErr w:type="spellStart"/>
            <w:r w:rsidRPr="00A026CF">
              <w:rPr>
                <w:i/>
                <w:sz w:val="18"/>
                <w:szCs w:val="18"/>
              </w:rPr>
              <w:t>Orientări</w:t>
            </w:r>
            <w:proofErr w:type="spellEnd"/>
            <w:proofErr w:type="gramEnd"/>
            <w:r w:rsidRPr="00A026CF">
              <w:rPr>
                <w:i/>
                <w:sz w:val="18"/>
                <w:szCs w:val="18"/>
              </w:rPr>
              <w:t xml:space="preserve"> </w:t>
            </w:r>
            <w:proofErr w:type="spellStart"/>
            <w:r w:rsidRPr="00A026CF">
              <w:rPr>
                <w:i/>
                <w:sz w:val="18"/>
                <w:szCs w:val="18"/>
              </w:rPr>
              <w:t>privind</w:t>
            </w:r>
            <w:proofErr w:type="spellEnd"/>
            <w:r w:rsidRPr="00A026CF">
              <w:rPr>
                <w:i/>
                <w:sz w:val="18"/>
                <w:szCs w:val="18"/>
              </w:rPr>
              <w:t xml:space="preserve"> </w:t>
            </w:r>
            <w:proofErr w:type="spellStart"/>
            <w:r w:rsidRPr="00A026CF">
              <w:rPr>
                <w:i/>
                <w:sz w:val="18"/>
                <w:szCs w:val="18"/>
              </w:rPr>
              <w:t>accesarea</w:t>
            </w:r>
            <w:proofErr w:type="spellEnd"/>
            <w:r w:rsidRPr="00A026CF">
              <w:rPr>
                <w:i/>
                <w:sz w:val="18"/>
                <w:szCs w:val="18"/>
              </w:rPr>
              <w:t xml:space="preserve"> </w:t>
            </w:r>
            <w:proofErr w:type="spellStart"/>
            <w:r w:rsidRPr="00A026CF">
              <w:rPr>
                <w:i/>
                <w:sz w:val="18"/>
                <w:szCs w:val="18"/>
              </w:rPr>
              <w:t>finanțărilor</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w:t>
            </w:r>
            <w:proofErr w:type="spellStart"/>
            <w:r w:rsidRPr="00A026CF">
              <w:rPr>
                <w:i/>
                <w:sz w:val="18"/>
                <w:szCs w:val="18"/>
              </w:rPr>
              <w:t>cadrul</w:t>
            </w:r>
            <w:proofErr w:type="spellEnd"/>
            <w:r w:rsidRPr="00A026CF">
              <w:rPr>
                <w:i/>
                <w:sz w:val="18"/>
                <w:szCs w:val="18"/>
              </w:rPr>
              <w:t xml:space="preserve"> </w:t>
            </w:r>
            <w:proofErr w:type="spellStart"/>
            <w:r w:rsidRPr="00A026CF">
              <w:rPr>
                <w:i/>
                <w:sz w:val="18"/>
                <w:szCs w:val="18"/>
              </w:rPr>
              <w:t>Programului</w:t>
            </w:r>
            <w:proofErr w:type="spellEnd"/>
            <w:r w:rsidRPr="00A026CF">
              <w:rPr>
                <w:i/>
                <w:sz w:val="18"/>
                <w:szCs w:val="18"/>
              </w:rPr>
              <w:t xml:space="preserve"> </w:t>
            </w:r>
            <w:proofErr w:type="spellStart"/>
            <w:r w:rsidRPr="00A026CF">
              <w:rPr>
                <w:i/>
                <w:sz w:val="18"/>
                <w:szCs w:val="18"/>
              </w:rPr>
              <w:t>Operațional</w:t>
            </w:r>
            <w:proofErr w:type="spellEnd"/>
            <w:r w:rsidRPr="00A026CF">
              <w:rPr>
                <w:i/>
                <w:sz w:val="18"/>
                <w:szCs w:val="18"/>
              </w:rPr>
              <w:t xml:space="preserve"> Capital </w:t>
            </w:r>
            <w:proofErr w:type="spellStart"/>
            <w:r w:rsidRPr="00A026CF">
              <w:rPr>
                <w:i/>
                <w:sz w:val="18"/>
                <w:szCs w:val="18"/>
              </w:rPr>
              <w:t>Uman</w:t>
            </w:r>
            <w:proofErr w:type="spellEnd"/>
            <w:r w:rsidRPr="00A026CF">
              <w:rPr>
                <w:i/>
                <w:sz w:val="18"/>
                <w:szCs w:val="18"/>
              </w:rPr>
              <w:t xml:space="preserve"> 2014-2020”).</w:t>
            </w:r>
          </w:p>
          <w:p w14:paraId="0D6872F9" w14:textId="77777777" w:rsidR="009E3358" w:rsidRPr="00A026CF" w:rsidRDefault="009E3358" w:rsidP="004A29BC">
            <w:pPr>
              <w:autoSpaceDE w:val="0"/>
              <w:autoSpaceDN w:val="0"/>
              <w:adjustRightInd w:val="0"/>
              <w:rPr>
                <w:b/>
                <w:i/>
                <w:sz w:val="18"/>
                <w:szCs w:val="18"/>
                <w:u w:val="single"/>
              </w:rPr>
            </w:pPr>
          </w:p>
          <w:p w14:paraId="7B0F757F" w14:textId="77777777" w:rsidR="009E3358" w:rsidRPr="00A026CF" w:rsidRDefault="009E3358" w:rsidP="004A29BC">
            <w:pPr>
              <w:autoSpaceDE w:val="0"/>
              <w:autoSpaceDN w:val="0"/>
              <w:adjustRightInd w:val="0"/>
              <w:rPr>
                <w:b/>
                <w:i/>
                <w:sz w:val="18"/>
                <w:szCs w:val="18"/>
                <w:u w:val="single"/>
              </w:rPr>
            </w:pPr>
            <w:r w:rsidRPr="00A026CF">
              <w:rPr>
                <w:b/>
                <w:i/>
                <w:sz w:val="18"/>
                <w:szCs w:val="18"/>
                <w:u w:val="single"/>
              </w:rPr>
              <w:t xml:space="preserve">2. </w:t>
            </w:r>
            <w:proofErr w:type="spellStart"/>
            <w:r w:rsidRPr="00A026CF">
              <w:rPr>
                <w:b/>
                <w:i/>
                <w:sz w:val="18"/>
                <w:szCs w:val="18"/>
                <w:u w:val="single"/>
              </w:rPr>
              <w:t>Descrierea</w:t>
            </w:r>
            <w:proofErr w:type="spellEnd"/>
            <w:r w:rsidRPr="00A026CF">
              <w:rPr>
                <w:b/>
                <w:i/>
                <w:sz w:val="18"/>
                <w:szCs w:val="18"/>
                <w:u w:val="single"/>
              </w:rPr>
              <w:t xml:space="preserve"> </w:t>
            </w:r>
            <w:proofErr w:type="spellStart"/>
            <w:r w:rsidRPr="00A026CF">
              <w:rPr>
                <w:b/>
                <w:i/>
                <w:sz w:val="18"/>
                <w:szCs w:val="18"/>
                <w:u w:val="single"/>
              </w:rPr>
              <w:t>rolului</w:t>
            </w:r>
            <w:proofErr w:type="spellEnd"/>
            <w:r w:rsidRPr="00A026CF">
              <w:rPr>
                <w:b/>
                <w:i/>
                <w:sz w:val="18"/>
                <w:szCs w:val="18"/>
                <w:u w:val="single"/>
              </w:rPr>
              <w:t xml:space="preserve"> </w:t>
            </w:r>
            <w:proofErr w:type="spellStart"/>
            <w:r w:rsidRPr="00A026CF">
              <w:rPr>
                <w:b/>
                <w:i/>
                <w:sz w:val="18"/>
                <w:szCs w:val="18"/>
                <w:u w:val="single"/>
              </w:rPr>
              <w:t>solicitantului</w:t>
            </w:r>
            <w:proofErr w:type="spellEnd"/>
            <w:r w:rsidRPr="00A026CF">
              <w:rPr>
                <w:b/>
                <w:i/>
                <w:sz w:val="18"/>
                <w:szCs w:val="18"/>
                <w:u w:val="single"/>
              </w:rPr>
              <w:t xml:space="preserve"> </w:t>
            </w:r>
            <w:proofErr w:type="spellStart"/>
            <w:r w:rsidRPr="00A026CF">
              <w:rPr>
                <w:b/>
                <w:i/>
                <w:sz w:val="18"/>
                <w:szCs w:val="18"/>
                <w:u w:val="single"/>
              </w:rPr>
              <w:t>sau</w:t>
            </w:r>
            <w:proofErr w:type="spellEnd"/>
            <w:r w:rsidRPr="00A026CF">
              <w:rPr>
                <w:b/>
                <w:i/>
                <w:sz w:val="18"/>
                <w:szCs w:val="18"/>
                <w:u w:val="single"/>
              </w:rPr>
              <w:t xml:space="preserve"> </w:t>
            </w:r>
            <w:proofErr w:type="spellStart"/>
            <w:r w:rsidRPr="00A026CF">
              <w:rPr>
                <w:b/>
                <w:i/>
                <w:sz w:val="18"/>
                <w:szCs w:val="18"/>
                <w:u w:val="single"/>
              </w:rPr>
              <w:t>partenerului</w:t>
            </w:r>
            <w:proofErr w:type="spellEnd"/>
            <w:r w:rsidRPr="00A026CF">
              <w:rPr>
                <w:b/>
                <w:i/>
                <w:sz w:val="18"/>
                <w:szCs w:val="18"/>
                <w:u w:val="single"/>
              </w:rPr>
              <w:t xml:space="preserve"> </w:t>
            </w:r>
            <w:proofErr w:type="spellStart"/>
            <w:r w:rsidRPr="00A026CF">
              <w:rPr>
                <w:b/>
                <w:i/>
                <w:sz w:val="18"/>
                <w:szCs w:val="18"/>
                <w:u w:val="single"/>
              </w:rPr>
              <w:t>în</w:t>
            </w:r>
            <w:proofErr w:type="spellEnd"/>
            <w:r w:rsidRPr="00A026CF">
              <w:rPr>
                <w:b/>
                <w:i/>
                <w:sz w:val="18"/>
                <w:szCs w:val="18"/>
                <w:u w:val="single"/>
              </w:rPr>
              <w:t xml:space="preserve"> </w:t>
            </w:r>
            <w:proofErr w:type="spellStart"/>
            <w:r w:rsidRPr="00A026CF">
              <w:rPr>
                <w:b/>
                <w:i/>
                <w:sz w:val="18"/>
                <w:szCs w:val="18"/>
                <w:u w:val="single"/>
              </w:rPr>
              <w:t>proiect</w:t>
            </w:r>
            <w:proofErr w:type="spellEnd"/>
          </w:p>
          <w:p w14:paraId="1B1B8E70" w14:textId="77777777" w:rsidR="009E3358" w:rsidRPr="00A026CF" w:rsidRDefault="009E3358" w:rsidP="004A29BC">
            <w:pPr>
              <w:autoSpaceDE w:val="0"/>
              <w:autoSpaceDN w:val="0"/>
              <w:adjustRightInd w:val="0"/>
              <w:rPr>
                <w:b/>
                <w:i/>
                <w:sz w:val="18"/>
                <w:szCs w:val="18"/>
              </w:rPr>
            </w:pPr>
          </w:p>
          <w:p w14:paraId="0B341790" w14:textId="77777777" w:rsidR="009E3358" w:rsidRPr="00A026CF" w:rsidRDefault="009E3358" w:rsidP="004A29BC">
            <w:pPr>
              <w:rPr>
                <w:b/>
                <w:bCs/>
                <w:strike/>
                <w:sz w:val="18"/>
                <w:szCs w:val="18"/>
              </w:rPr>
            </w:pPr>
            <w:proofErr w:type="spellStart"/>
            <w:r w:rsidRPr="00A026CF">
              <w:rPr>
                <w:i/>
                <w:sz w:val="18"/>
                <w:szCs w:val="18"/>
              </w:rPr>
              <w:t>Solicitantul</w:t>
            </w:r>
            <w:proofErr w:type="spellEnd"/>
            <w:r w:rsidRPr="00A026CF">
              <w:rPr>
                <w:i/>
                <w:sz w:val="18"/>
                <w:szCs w:val="18"/>
              </w:rPr>
              <w:t xml:space="preserve">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dacă</w:t>
            </w:r>
            <w:proofErr w:type="spellEnd"/>
            <w:r w:rsidRPr="00A026CF">
              <w:rPr>
                <w:i/>
                <w:sz w:val="18"/>
                <w:szCs w:val="18"/>
              </w:rPr>
              <w:t xml:space="preserve"> e </w:t>
            </w:r>
            <w:proofErr w:type="spellStart"/>
            <w:r w:rsidRPr="00A026CF">
              <w:rPr>
                <w:i/>
                <w:sz w:val="18"/>
                <w:szCs w:val="18"/>
              </w:rPr>
              <w:t>cazul</w:t>
            </w:r>
            <w:proofErr w:type="spellEnd"/>
            <w:r w:rsidRPr="00A026CF">
              <w:rPr>
                <w:i/>
                <w:sz w:val="18"/>
                <w:szCs w:val="18"/>
              </w:rPr>
              <w:t xml:space="preserve">, </w:t>
            </w:r>
            <w:proofErr w:type="spellStart"/>
            <w:r w:rsidRPr="00A026CF">
              <w:rPr>
                <w:i/>
                <w:sz w:val="18"/>
                <w:szCs w:val="18"/>
              </w:rPr>
              <w:t>partenerul</w:t>
            </w:r>
            <w:proofErr w:type="spellEnd"/>
            <w:r w:rsidRPr="00A026CF">
              <w:rPr>
                <w:i/>
                <w:sz w:val="18"/>
                <w:szCs w:val="18"/>
              </w:rPr>
              <w:t xml:space="preserve">/ </w:t>
            </w:r>
            <w:proofErr w:type="spellStart"/>
            <w:r w:rsidRPr="00A026CF">
              <w:rPr>
                <w:i/>
                <w:sz w:val="18"/>
                <w:szCs w:val="18"/>
              </w:rPr>
              <w:t>partenerii</w:t>
            </w:r>
            <w:proofErr w:type="spellEnd"/>
            <w:r w:rsidRPr="00A026CF">
              <w:rPr>
                <w:i/>
                <w:sz w:val="18"/>
                <w:szCs w:val="18"/>
              </w:rPr>
              <w:t xml:space="preserve"> </w:t>
            </w:r>
            <w:proofErr w:type="spellStart"/>
            <w:r w:rsidRPr="00A026CF">
              <w:rPr>
                <w:i/>
                <w:sz w:val="18"/>
                <w:szCs w:val="18"/>
              </w:rPr>
              <w:t>își</w:t>
            </w:r>
            <w:proofErr w:type="spellEnd"/>
            <w:r w:rsidRPr="00A026CF">
              <w:rPr>
                <w:i/>
                <w:sz w:val="18"/>
                <w:szCs w:val="18"/>
              </w:rPr>
              <w:t xml:space="preserve"> </w:t>
            </w:r>
            <w:proofErr w:type="spellStart"/>
            <w:r w:rsidRPr="00A026CF">
              <w:rPr>
                <w:i/>
                <w:sz w:val="18"/>
                <w:szCs w:val="18"/>
              </w:rPr>
              <w:t>vor</w:t>
            </w:r>
            <w:proofErr w:type="spellEnd"/>
            <w:r w:rsidRPr="00A026CF">
              <w:rPr>
                <w:i/>
                <w:sz w:val="18"/>
                <w:szCs w:val="18"/>
              </w:rPr>
              <w:t xml:space="preserve"> </w:t>
            </w:r>
            <w:proofErr w:type="spellStart"/>
            <w:r w:rsidRPr="00A026CF">
              <w:rPr>
                <w:i/>
                <w:sz w:val="18"/>
                <w:szCs w:val="18"/>
              </w:rPr>
              <w:t>descrie</w:t>
            </w:r>
            <w:proofErr w:type="spellEnd"/>
            <w:r w:rsidRPr="00A026CF">
              <w:rPr>
                <w:i/>
                <w:sz w:val="18"/>
                <w:szCs w:val="18"/>
              </w:rPr>
              <w:t xml:space="preserve"> </w:t>
            </w:r>
            <w:proofErr w:type="spellStart"/>
            <w:r w:rsidRPr="00A026CF">
              <w:rPr>
                <w:i/>
                <w:sz w:val="18"/>
                <w:szCs w:val="18"/>
              </w:rPr>
              <w:t>atribuțiile</w:t>
            </w:r>
            <w:proofErr w:type="spellEnd"/>
            <w:r w:rsidRPr="00A026CF">
              <w:rPr>
                <w:i/>
                <w:sz w:val="18"/>
                <w:szCs w:val="18"/>
              </w:rPr>
              <w:t xml:space="preserve">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implicarea</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w:t>
            </w:r>
            <w:proofErr w:type="spellStart"/>
            <w:r w:rsidRPr="00A026CF">
              <w:rPr>
                <w:i/>
                <w:sz w:val="18"/>
                <w:szCs w:val="18"/>
              </w:rPr>
              <w:t>cadrul</w:t>
            </w:r>
            <w:proofErr w:type="spellEnd"/>
            <w:r w:rsidRPr="00A026CF">
              <w:rPr>
                <w:i/>
                <w:sz w:val="18"/>
                <w:szCs w:val="18"/>
              </w:rPr>
              <w:t xml:space="preserve"> </w:t>
            </w:r>
            <w:proofErr w:type="spellStart"/>
            <w:r w:rsidRPr="00A026CF">
              <w:rPr>
                <w:i/>
                <w:sz w:val="18"/>
                <w:szCs w:val="18"/>
              </w:rPr>
              <w:t>proiectului</w:t>
            </w:r>
            <w:proofErr w:type="spellEnd"/>
            <w:r w:rsidRPr="00A026CF">
              <w:rPr>
                <w:i/>
                <w:sz w:val="18"/>
                <w:szCs w:val="18"/>
              </w:rPr>
              <w:t>.</w:t>
            </w:r>
          </w:p>
        </w:tc>
      </w:tr>
    </w:tbl>
    <w:p w14:paraId="764399FA" w14:textId="683170CB" w:rsidR="009E3358" w:rsidRPr="00A026CF" w:rsidRDefault="009E3358" w:rsidP="0056297D">
      <w:pPr>
        <w:pStyle w:val="ListParagraph"/>
        <w:numPr>
          <w:ilvl w:val="0"/>
          <w:numId w:val="23"/>
        </w:numPr>
        <w:spacing w:before="120"/>
        <w:ind w:left="714" w:hanging="357"/>
        <w:contextualSpacing w:val="0"/>
        <w:jc w:val="both"/>
        <w:rPr>
          <w:rStyle w:val="Strong"/>
          <w:bCs w:val="0"/>
          <w:sz w:val="24"/>
        </w:rPr>
      </w:pPr>
      <w:bookmarkStart w:id="104" w:name="_Toc493858889"/>
      <w:proofErr w:type="spellStart"/>
      <w:r w:rsidRPr="00A026CF">
        <w:rPr>
          <w:rStyle w:val="Strong"/>
          <w:bCs w:val="0"/>
          <w:sz w:val="24"/>
        </w:rPr>
        <w:t>Localizare</w:t>
      </w:r>
      <w:proofErr w:type="spellEnd"/>
      <w:r w:rsidRPr="00A026CF">
        <w:rPr>
          <w:rStyle w:val="Strong"/>
          <w:bCs w:val="0"/>
          <w:sz w:val="24"/>
        </w:rPr>
        <w:t xml:space="preserve"> </w:t>
      </w:r>
      <w:proofErr w:type="spellStart"/>
      <w:r w:rsidRPr="00A026CF">
        <w:rPr>
          <w:rStyle w:val="Strong"/>
          <w:bCs w:val="0"/>
          <w:sz w:val="24"/>
        </w:rPr>
        <w:t>proiect</w:t>
      </w:r>
      <w:bookmarkEnd w:id="104"/>
      <w:proofErr w:type="spellEnd"/>
    </w:p>
    <w:tbl>
      <w:tblPr>
        <w:tblW w:w="50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Caption w:val=""/>
      </w:tblPr>
      <w:tblGrid>
        <w:gridCol w:w="2400"/>
        <w:gridCol w:w="2256"/>
        <w:gridCol w:w="2254"/>
        <w:gridCol w:w="3116"/>
      </w:tblGrid>
      <w:tr w:rsidR="00A026CF" w:rsidRPr="00A026CF" w14:paraId="42394351" w14:textId="77777777" w:rsidTr="004A29BC">
        <w:trPr>
          <w:tblHeader/>
          <w:jc w:val="center"/>
        </w:trPr>
        <w:tc>
          <w:tcPr>
            <w:tcW w:w="1197" w:type="pct"/>
            <w:shd w:val="clear" w:color="auto" w:fill="C4C4C4"/>
            <w:tcMar>
              <w:top w:w="0" w:type="dxa"/>
              <w:left w:w="0" w:type="dxa"/>
              <w:bottom w:w="0" w:type="dxa"/>
              <w:right w:w="0" w:type="dxa"/>
            </w:tcMar>
            <w:vAlign w:val="center"/>
            <w:hideMark/>
          </w:tcPr>
          <w:p w14:paraId="1A76F506" w14:textId="77777777" w:rsidR="009E3358" w:rsidRPr="00A026CF" w:rsidRDefault="009E3358" w:rsidP="004A29BC">
            <w:pPr>
              <w:spacing w:line="240" w:lineRule="auto"/>
              <w:jc w:val="center"/>
              <w:rPr>
                <w:b/>
                <w:bCs/>
                <w:sz w:val="18"/>
                <w:szCs w:val="18"/>
              </w:rPr>
            </w:pPr>
            <w:proofErr w:type="spellStart"/>
            <w:r w:rsidRPr="00A026CF">
              <w:rPr>
                <w:b/>
                <w:bCs/>
                <w:sz w:val="18"/>
                <w:szCs w:val="18"/>
              </w:rPr>
              <w:t>Regiune</w:t>
            </w:r>
            <w:proofErr w:type="spellEnd"/>
          </w:p>
        </w:tc>
        <w:tc>
          <w:tcPr>
            <w:tcW w:w="1125" w:type="pct"/>
            <w:shd w:val="clear" w:color="auto" w:fill="C4C4C4"/>
            <w:tcMar>
              <w:top w:w="0" w:type="dxa"/>
              <w:left w:w="0" w:type="dxa"/>
              <w:bottom w:w="0" w:type="dxa"/>
              <w:right w:w="0" w:type="dxa"/>
            </w:tcMar>
            <w:vAlign w:val="center"/>
            <w:hideMark/>
          </w:tcPr>
          <w:p w14:paraId="60A29B8E" w14:textId="77777777" w:rsidR="009E3358" w:rsidRPr="00A026CF" w:rsidRDefault="009E3358" w:rsidP="004A29BC">
            <w:pPr>
              <w:spacing w:line="240" w:lineRule="auto"/>
              <w:jc w:val="center"/>
              <w:rPr>
                <w:b/>
                <w:bCs/>
                <w:sz w:val="18"/>
                <w:szCs w:val="18"/>
              </w:rPr>
            </w:pPr>
            <w:proofErr w:type="spellStart"/>
            <w:r w:rsidRPr="00A026CF">
              <w:rPr>
                <w:b/>
                <w:bCs/>
                <w:sz w:val="18"/>
                <w:szCs w:val="18"/>
              </w:rPr>
              <w:t>Județ</w:t>
            </w:r>
            <w:proofErr w:type="spellEnd"/>
          </w:p>
        </w:tc>
        <w:tc>
          <w:tcPr>
            <w:tcW w:w="1124" w:type="pct"/>
            <w:shd w:val="clear" w:color="auto" w:fill="C4C4C4"/>
            <w:tcMar>
              <w:top w:w="0" w:type="dxa"/>
              <w:left w:w="0" w:type="dxa"/>
              <w:bottom w:w="0" w:type="dxa"/>
              <w:right w:w="0" w:type="dxa"/>
            </w:tcMar>
            <w:vAlign w:val="center"/>
            <w:hideMark/>
          </w:tcPr>
          <w:p w14:paraId="59366F26" w14:textId="77777777" w:rsidR="009E3358" w:rsidRPr="00A026CF" w:rsidRDefault="009E3358" w:rsidP="004A29BC">
            <w:pPr>
              <w:spacing w:line="240" w:lineRule="auto"/>
              <w:jc w:val="center"/>
              <w:rPr>
                <w:b/>
                <w:bCs/>
                <w:sz w:val="18"/>
                <w:szCs w:val="18"/>
              </w:rPr>
            </w:pPr>
            <w:proofErr w:type="spellStart"/>
            <w:r w:rsidRPr="00A026CF">
              <w:rPr>
                <w:b/>
                <w:bCs/>
                <w:sz w:val="18"/>
                <w:szCs w:val="18"/>
              </w:rPr>
              <w:t>Localitate</w:t>
            </w:r>
            <w:proofErr w:type="spellEnd"/>
          </w:p>
        </w:tc>
        <w:tc>
          <w:tcPr>
            <w:tcW w:w="1554" w:type="pct"/>
            <w:shd w:val="clear" w:color="auto" w:fill="C4C4C4"/>
            <w:tcMar>
              <w:top w:w="0" w:type="dxa"/>
              <w:left w:w="0" w:type="dxa"/>
              <w:bottom w:w="0" w:type="dxa"/>
              <w:right w:w="0" w:type="dxa"/>
            </w:tcMar>
            <w:vAlign w:val="center"/>
            <w:hideMark/>
          </w:tcPr>
          <w:p w14:paraId="1852F979" w14:textId="77777777" w:rsidR="009E3358" w:rsidRPr="00A026CF" w:rsidRDefault="009E3358" w:rsidP="004A29BC">
            <w:pPr>
              <w:spacing w:line="240" w:lineRule="auto"/>
              <w:jc w:val="center"/>
              <w:rPr>
                <w:b/>
                <w:bCs/>
                <w:sz w:val="18"/>
                <w:szCs w:val="18"/>
              </w:rPr>
            </w:pPr>
            <w:proofErr w:type="spellStart"/>
            <w:r w:rsidRPr="00A026CF">
              <w:rPr>
                <w:b/>
                <w:bCs/>
                <w:sz w:val="18"/>
                <w:szCs w:val="18"/>
              </w:rPr>
              <w:t>Informații</w:t>
            </w:r>
            <w:proofErr w:type="spellEnd"/>
            <w:r w:rsidRPr="00A026CF">
              <w:rPr>
                <w:b/>
                <w:bCs/>
                <w:sz w:val="18"/>
                <w:szCs w:val="18"/>
              </w:rPr>
              <w:t xml:space="preserve"> </w:t>
            </w:r>
            <w:proofErr w:type="spellStart"/>
            <w:r w:rsidRPr="00A026CF">
              <w:rPr>
                <w:b/>
                <w:bCs/>
                <w:sz w:val="18"/>
                <w:szCs w:val="18"/>
              </w:rPr>
              <w:t>proiect</w:t>
            </w:r>
            <w:proofErr w:type="spellEnd"/>
          </w:p>
        </w:tc>
      </w:tr>
      <w:tr w:rsidR="00A026CF" w:rsidRPr="00A026CF" w14:paraId="278E8DA8" w14:textId="77777777" w:rsidTr="004A29BC">
        <w:trPr>
          <w:tblHeader/>
          <w:jc w:val="center"/>
        </w:trPr>
        <w:tc>
          <w:tcPr>
            <w:tcW w:w="1197" w:type="pct"/>
            <w:shd w:val="clear" w:color="auto" w:fill="auto"/>
            <w:tcMar>
              <w:top w:w="0" w:type="dxa"/>
              <w:left w:w="0" w:type="dxa"/>
              <w:bottom w:w="0" w:type="dxa"/>
              <w:right w:w="0" w:type="dxa"/>
            </w:tcMar>
            <w:vAlign w:val="center"/>
          </w:tcPr>
          <w:p w14:paraId="29D84249" w14:textId="77777777" w:rsidR="009E3358" w:rsidRPr="00A026CF" w:rsidRDefault="009E3358" w:rsidP="004A29BC">
            <w:pPr>
              <w:spacing w:line="240" w:lineRule="auto"/>
              <w:ind w:left="147" w:right="163"/>
              <w:rPr>
                <w:rFonts w:eastAsia="Times New Roman"/>
                <w:i/>
                <w:sz w:val="18"/>
                <w:szCs w:val="18"/>
                <w:lang w:eastAsia="sk-SK"/>
              </w:rPr>
            </w:pPr>
          </w:p>
        </w:tc>
        <w:tc>
          <w:tcPr>
            <w:tcW w:w="1125" w:type="pct"/>
            <w:shd w:val="clear" w:color="auto" w:fill="auto"/>
            <w:tcMar>
              <w:top w:w="0" w:type="dxa"/>
              <w:left w:w="0" w:type="dxa"/>
              <w:bottom w:w="0" w:type="dxa"/>
              <w:right w:w="0" w:type="dxa"/>
            </w:tcMar>
            <w:vAlign w:val="center"/>
          </w:tcPr>
          <w:p w14:paraId="6873A569" w14:textId="77777777" w:rsidR="009E3358" w:rsidRPr="00A026CF" w:rsidRDefault="009E3358" w:rsidP="004A29BC">
            <w:pPr>
              <w:spacing w:line="240" w:lineRule="auto"/>
              <w:ind w:left="147" w:right="163"/>
              <w:rPr>
                <w:rFonts w:eastAsia="Times New Roman"/>
                <w:i/>
                <w:sz w:val="18"/>
                <w:szCs w:val="18"/>
                <w:lang w:eastAsia="sk-SK"/>
              </w:rPr>
            </w:pPr>
          </w:p>
        </w:tc>
        <w:tc>
          <w:tcPr>
            <w:tcW w:w="1124" w:type="pct"/>
            <w:shd w:val="clear" w:color="auto" w:fill="auto"/>
            <w:tcMar>
              <w:top w:w="0" w:type="dxa"/>
              <w:left w:w="0" w:type="dxa"/>
              <w:bottom w:w="0" w:type="dxa"/>
              <w:right w:w="0" w:type="dxa"/>
            </w:tcMar>
            <w:vAlign w:val="center"/>
          </w:tcPr>
          <w:p w14:paraId="379DA482" w14:textId="77777777" w:rsidR="009E3358" w:rsidRPr="00A026CF" w:rsidRDefault="009E3358" w:rsidP="004A29BC">
            <w:pPr>
              <w:spacing w:line="240" w:lineRule="auto"/>
              <w:ind w:left="147" w:right="163"/>
              <w:rPr>
                <w:rFonts w:eastAsia="Times New Roman"/>
                <w:i/>
                <w:sz w:val="18"/>
                <w:szCs w:val="18"/>
                <w:lang w:eastAsia="sk-SK"/>
              </w:rPr>
            </w:pPr>
          </w:p>
        </w:tc>
        <w:tc>
          <w:tcPr>
            <w:tcW w:w="1554" w:type="pct"/>
            <w:shd w:val="clear" w:color="auto" w:fill="auto"/>
            <w:tcMar>
              <w:top w:w="0" w:type="dxa"/>
              <w:left w:w="0" w:type="dxa"/>
              <w:bottom w:w="0" w:type="dxa"/>
              <w:right w:w="0" w:type="dxa"/>
            </w:tcMar>
            <w:vAlign w:val="center"/>
          </w:tcPr>
          <w:p w14:paraId="35BCD044" w14:textId="77777777" w:rsidR="009E3358" w:rsidRPr="00A026CF" w:rsidRDefault="009E3358" w:rsidP="004A29BC">
            <w:pPr>
              <w:spacing w:line="240" w:lineRule="auto"/>
              <w:ind w:left="147" w:right="163"/>
              <w:rPr>
                <w:rFonts w:eastAsia="Times New Roman"/>
                <w:i/>
                <w:sz w:val="18"/>
                <w:szCs w:val="18"/>
                <w:lang w:eastAsia="sk-SK"/>
              </w:rPr>
            </w:pPr>
            <w:r w:rsidRPr="00A026CF">
              <w:rPr>
                <w:rFonts w:eastAsia="Times New Roman"/>
                <w:i/>
                <w:sz w:val="18"/>
                <w:szCs w:val="18"/>
                <w:lang w:eastAsia="sk-SK"/>
              </w:rPr>
              <w:t xml:space="preserve">Se </w:t>
            </w:r>
            <w:proofErr w:type="spellStart"/>
            <w:r w:rsidRPr="00A026CF">
              <w:rPr>
                <w:rFonts w:eastAsia="Times New Roman"/>
                <w:i/>
                <w:sz w:val="18"/>
                <w:szCs w:val="18"/>
                <w:lang w:eastAsia="sk-SK"/>
              </w:rPr>
              <w:t>va</w:t>
            </w:r>
            <w:proofErr w:type="spellEnd"/>
            <w:r w:rsidRPr="00A026CF">
              <w:rPr>
                <w:rFonts w:eastAsia="Times New Roman"/>
                <w:i/>
                <w:sz w:val="18"/>
                <w:szCs w:val="18"/>
                <w:lang w:eastAsia="sk-SK"/>
              </w:rPr>
              <w:t xml:space="preserve"> </w:t>
            </w:r>
            <w:proofErr w:type="spellStart"/>
            <w:r w:rsidRPr="00A026CF">
              <w:rPr>
                <w:rFonts w:eastAsia="Times New Roman"/>
                <w:i/>
                <w:sz w:val="18"/>
                <w:szCs w:val="18"/>
                <w:lang w:eastAsia="sk-SK"/>
              </w:rPr>
              <w:t>completa</w:t>
            </w:r>
            <w:proofErr w:type="spellEnd"/>
            <w:r w:rsidRPr="00A026CF">
              <w:rPr>
                <w:rFonts w:eastAsia="Times New Roman"/>
                <w:i/>
                <w:sz w:val="18"/>
                <w:szCs w:val="18"/>
                <w:lang w:eastAsia="sk-SK"/>
              </w:rPr>
              <w:t xml:space="preserve"> cu </w:t>
            </w:r>
            <w:proofErr w:type="spellStart"/>
            <w:r w:rsidRPr="00A026CF">
              <w:rPr>
                <w:rFonts w:eastAsia="Times New Roman"/>
                <w:i/>
                <w:sz w:val="18"/>
                <w:szCs w:val="18"/>
                <w:lang w:eastAsia="sk-SK"/>
              </w:rPr>
              <w:t>alte</w:t>
            </w:r>
            <w:proofErr w:type="spellEnd"/>
            <w:r w:rsidRPr="00A026CF">
              <w:rPr>
                <w:rFonts w:eastAsia="Times New Roman"/>
                <w:i/>
                <w:sz w:val="18"/>
                <w:szCs w:val="18"/>
                <w:lang w:eastAsia="sk-SK"/>
              </w:rPr>
              <w:t xml:space="preserve"> </w:t>
            </w:r>
            <w:proofErr w:type="spellStart"/>
            <w:r w:rsidRPr="00A026CF">
              <w:rPr>
                <w:rFonts w:eastAsia="Times New Roman"/>
                <w:i/>
                <w:sz w:val="18"/>
                <w:szCs w:val="18"/>
                <w:lang w:eastAsia="sk-SK"/>
              </w:rPr>
              <w:t>informații</w:t>
            </w:r>
            <w:proofErr w:type="spellEnd"/>
            <w:r w:rsidRPr="00A026CF">
              <w:rPr>
                <w:rFonts w:eastAsia="Times New Roman"/>
                <w:i/>
                <w:sz w:val="18"/>
                <w:szCs w:val="18"/>
                <w:lang w:eastAsia="sk-SK"/>
              </w:rPr>
              <w:t xml:space="preserve"> </w:t>
            </w:r>
            <w:proofErr w:type="spellStart"/>
            <w:r w:rsidRPr="00A026CF">
              <w:rPr>
                <w:rFonts w:eastAsia="Times New Roman"/>
                <w:i/>
                <w:sz w:val="18"/>
                <w:szCs w:val="18"/>
                <w:lang w:eastAsia="sk-SK"/>
              </w:rPr>
              <w:t>relevante</w:t>
            </w:r>
            <w:proofErr w:type="spellEnd"/>
            <w:r w:rsidRPr="00A026CF">
              <w:rPr>
                <w:rFonts w:eastAsia="Times New Roman"/>
                <w:i/>
                <w:sz w:val="18"/>
                <w:szCs w:val="18"/>
                <w:lang w:eastAsia="sk-SK"/>
              </w:rPr>
              <w:t xml:space="preserve"> </w:t>
            </w:r>
            <w:proofErr w:type="spellStart"/>
            <w:r w:rsidRPr="00A026CF">
              <w:rPr>
                <w:rFonts w:eastAsia="Times New Roman"/>
                <w:i/>
                <w:sz w:val="18"/>
                <w:szCs w:val="18"/>
                <w:lang w:eastAsia="sk-SK"/>
              </w:rPr>
              <w:t>despre</w:t>
            </w:r>
            <w:proofErr w:type="spellEnd"/>
            <w:r w:rsidRPr="00A026CF">
              <w:rPr>
                <w:rFonts w:eastAsia="Times New Roman"/>
                <w:i/>
                <w:sz w:val="18"/>
                <w:szCs w:val="18"/>
                <w:lang w:eastAsia="sk-SK"/>
              </w:rPr>
              <w:t xml:space="preserve"> </w:t>
            </w:r>
            <w:proofErr w:type="spellStart"/>
            <w:r w:rsidRPr="00A026CF">
              <w:rPr>
                <w:rFonts w:eastAsia="Times New Roman"/>
                <w:i/>
                <w:sz w:val="18"/>
                <w:szCs w:val="18"/>
                <w:lang w:eastAsia="sk-SK"/>
              </w:rPr>
              <w:t>localizarea</w:t>
            </w:r>
            <w:proofErr w:type="spellEnd"/>
            <w:r w:rsidRPr="00A026CF">
              <w:rPr>
                <w:rFonts w:eastAsia="Times New Roman"/>
                <w:i/>
                <w:sz w:val="18"/>
                <w:szCs w:val="18"/>
                <w:lang w:eastAsia="sk-SK"/>
              </w:rPr>
              <w:t xml:space="preserve"> </w:t>
            </w:r>
            <w:proofErr w:type="spellStart"/>
            <w:r w:rsidRPr="00A026CF">
              <w:rPr>
                <w:rFonts w:eastAsia="Times New Roman"/>
                <w:i/>
                <w:sz w:val="18"/>
                <w:szCs w:val="18"/>
                <w:lang w:eastAsia="sk-SK"/>
              </w:rPr>
              <w:t>proiectului</w:t>
            </w:r>
            <w:proofErr w:type="spellEnd"/>
            <w:r w:rsidRPr="00A026CF">
              <w:rPr>
                <w:rFonts w:eastAsia="Times New Roman"/>
                <w:i/>
                <w:sz w:val="18"/>
                <w:szCs w:val="18"/>
                <w:lang w:eastAsia="sk-SK"/>
              </w:rPr>
              <w:t xml:space="preserve"> la </w:t>
            </w:r>
            <w:proofErr w:type="spellStart"/>
            <w:r w:rsidRPr="00A026CF">
              <w:rPr>
                <w:rFonts w:eastAsia="Times New Roman"/>
                <w:i/>
                <w:sz w:val="18"/>
                <w:szCs w:val="18"/>
                <w:lang w:eastAsia="sk-SK"/>
              </w:rPr>
              <w:t>nivelul</w:t>
            </w:r>
            <w:proofErr w:type="spellEnd"/>
            <w:r w:rsidRPr="00A026CF">
              <w:rPr>
                <w:rFonts w:eastAsia="Times New Roman"/>
                <w:i/>
                <w:sz w:val="18"/>
                <w:szCs w:val="18"/>
                <w:lang w:eastAsia="sk-SK"/>
              </w:rPr>
              <w:t xml:space="preserve"> </w:t>
            </w:r>
            <w:proofErr w:type="spellStart"/>
            <w:r w:rsidRPr="00A026CF">
              <w:rPr>
                <w:rFonts w:eastAsia="Times New Roman"/>
                <w:i/>
                <w:sz w:val="18"/>
                <w:szCs w:val="18"/>
                <w:lang w:eastAsia="sk-SK"/>
              </w:rPr>
              <w:t>teritoriului</w:t>
            </w:r>
            <w:proofErr w:type="spellEnd"/>
            <w:r w:rsidRPr="00A026CF">
              <w:rPr>
                <w:rFonts w:eastAsia="Times New Roman"/>
                <w:i/>
                <w:sz w:val="18"/>
                <w:szCs w:val="18"/>
                <w:lang w:eastAsia="sk-SK"/>
              </w:rPr>
              <w:t xml:space="preserve"> SDL</w:t>
            </w:r>
          </w:p>
        </w:tc>
      </w:tr>
    </w:tbl>
    <w:p w14:paraId="22DD2E6A" w14:textId="02F9BAB1" w:rsidR="009E3358" w:rsidRPr="00A026CF" w:rsidRDefault="009E3358" w:rsidP="0056297D">
      <w:pPr>
        <w:pStyle w:val="ListParagraph"/>
        <w:numPr>
          <w:ilvl w:val="0"/>
          <w:numId w:val="23"/>
        </w:numPr>
        <w:spacing w:before="120"/>
        <w:ind w:left="714" w:hanging="357"/>
        <w:contextualSpacing w:val="0"/>
        <w:jc w:val="both"/>
        <w:rPr>
          <w:rStyle w:val="Strong"/>
          <w:bCs w:val="0"/>
          <w:sz w:val="24"/>
        </w:rPr>
      </w:pPr>
      <w:bookmarkStart w:id="105" w:name="_Toc493858890"/>
      <w:proofErr w:type="spellStart"/>
      <w:r w:rsidRPr="00A026CF">
        <w:rPr>
          <w:rStyle w:val="Strong"/>
          <w:bCs w:val="0"/>
          <w:sz w:val="24"/>
        </w:rPr>
        <w:t>Obiective</w:t>
      </w:r>
      <w:proofErr w:type="spellEnd"/>
      <w:r w:rsidRPr="00A026CF">
        <w:rPr>
          <w:rStyle w:val="Strong"/>
          <w:bCs w:val="0"/>
          <w:sz w:val="24"/>
        </w:rPr>
        <w:t xml:space="preserve"> </w:t>
      </w:r>
      <w:proofErr w:type="spellStart"/>
      <w:r w:rsidRPr="00A026CF">
        <w:rPr>
          <w:rStyle w:val="Strong"/>
          <w:bCs w:val="0"/>
          <w:sz w:val="24"/>
        </w:rPr>
        <w:t>proiect</w:t>
      </w:r>
      <w:bookmarkEnd w:id="105"/>
      <w:proofErr w:type="spellEnd"/>
    </w:p>
    <w:p w14:paraId="1A4A5DD2" w14:textId="77777777" w:rsidR="009E3358" w:rsidRPr="00A026CF" w:rsidRDefault="009E3358" w:rsidP="009E3358">
      <w:pPr>
        <w:spacing w:line="240" w:lineRule="auto"/>
        <w:rPr>
          <w:b/>
          <w:sz w:val="18"/>
          <w:szCs w:val="18"/>
        </w:rPr>
      </w:pPr>
      <w:proofErr w:type="spellStart"/>
      <w:r w:rsidRPr="00A026CF">
        <w:rPr>
          <w:b/>
          <w:bCs/>
          <w:sz w:val="18"/>
          <w:szCs w:val="18"/>
        </w:rPr>
        <w:t>Obiectivul</w:t>
      </w:r>
      <w:proofErr w:type="spellEnd"/>
      <w:r w:rsidRPr="00A026CF">
        <w:rPr>
          <w:b/>
          <w:bCs/>
          <w:sz w:val="18"/>
          <w:szCs w:val="18"/>
        </w:rPr>
        <w:t xml:space="preserve"> general al </w:t>
      </w:r>
      <w:proofErr w:type="spellStart"/>
      <w:r w:rsidRPr="00A026CF">
        <w:rPr>
          <w:b/>
          <w:bCs/>
          <w:sz w:val="18"/>
          <w:szCs w:val="18"/>
        </w:rPr>
        <w:t>proiectului</w:t>
      </w:r>
      <w:proofErr w:type="spellEnd"/>
      <w:r w:rsidRPr="00A026CF">
        <w:rPr>
          <w:b/>
          <w:bCs/>
          <w:sz w:val="18"/>
          <w:szCs w:val="18"/>
        </w:rPr>
        <w:t xml:space="preserve">/ </w:t>
      </w:r>
      <w:proofErr w:type="spellStart"/>
      <w:r w:rsidRPr="00A026CF">
        <w:rPr>
          <w:b/>
          <w:bCs/>
          <w:sz w:val="18"/>
          <w:szCs w:val="18"/>
        </w:rPr>
        <w:t>Scopul</w:t>
      </w:r>
      <w:proofErr w:type="spellEnd"/>
      <w:r w:rsidRPr="00A026CF">
        <w:rPr>
          <w:b/>
          <w:bCs/>
          <w:sz w:val="18"/>
          <w:szCs w:val="18"/>
        </w:rPr>
        <w:t xml:space="preserve"> </w:t>
      </w:r>
      <w:proofErr w:type="spellStart"/>
      <w:r w:rsidRPr="00A026CF">
        <w:rPr>
          <w:b/>
          <w:bCs/>
          <w:sz w:val="18"/>
          <w:szCs w:val="18"/>
        </w:rPr>
        <w:t>proiectului</w:t>
      </w:r>
      <w:proofErr w:type="spellEnd"/>
    </w:p>
    <w:tbl>
      <w:tblPr>
        <w:tblStyle w:val="TableGrid1"/>
        <w:tblW w:w="0" w:type="auto"/>
        <w:tblLook w:val="04A0" w:firstRow="1" w:lastRow="0" w:firstColumn="1" w:lastColumn="0" w:noHBand="0" w:noVBand="1"/>
      </w:tblPr>
      <w:tblGrid>
        <w:gridCol w:w="9288"/>
      </w:tblGrid>
      <w:tr w:rsidR="009E3358" w:rsidRPr="00A026CF" w14:paraId="76BDB3B5" w14:textId="77777777" w:rsidTr="004A29BC">
        <w:tc>
          <w:tcPr>
            <w:tcW w:w="9288" w:type="dxa"/>
          </w:tcPr>
          <w:p w14:paraId="31FDF571" w14:textId="77777777" w:rsidR="009E3358" w:rsidRPr="00A026CF" w:rsidRDefault="009E3358" w:rsidP="004A29BC">
            <w:pPr>
              <w:ind w:right="163"/>
              <w:rPr>
                <w:i/>
                <w:sz w:val="18"/>
                <w:szCs w:val="18"/>
                <w:lang w:eastAsia="sk-SK"/>
              </w:rPr>
            </w:pPr>
            <w:r w:rsidRPr="00A026CF">
              <w:rPr>
                <w:i/>
                <w:sz w:val="18"/>
                <w:szCs w:val="18"/>
                <w:lang w:eastAsia="sk-SK"/>
              </w:rPr>
              <w:t xml:space="preserve">Se </w:t>
            </w:r>
            <w:proofErr w:type="spellStart"/>
            <w:r w:rsidRPr="00A026CF">
              <w:rPr>
                <w:i/>
                <w:sz w:val="18"/>
                <w:szCs w:val="18"/>
                <w:lang w:eastAsia="sk-SK"/>
              </w:rPr>
              <w:t>vor</w:t>
            </w:r>
            <w:proofErr w:type="spellEnd"/>
            <w:r w:rsidRPr="00A026CF">
              <w:rPr>
                <w:i/>
                <w:sz w:val="18"/>
                <w:szCs w:val="18"/>
                <w:lang w:eastAsia="sk-SK"/>
              </w:rPr>
              <w:t xml:space="preserve"> </w:t>
            </w:r>
            <w:proofErr w:type="spellStart"/>
            <w:r w:rsidRPr="00A026CF">
              <w:rPr>
                <w:i/>
                <w:sz w:val="18"/>
                <w:szCs w:val="18"/>
                <w:lang w:eastAsia="sk-SK"/>
              </w:rPr>
              <w:t>prezenta</w:t>
            </w:r>
            <w:proofErr w:type="spellEnd"/>
            <w:r w:rsidRPr="00A026CF">
              <w:rPr>
                <w:i/>
                <w:sz w:val="18"/>
                <w:szCs w:val="18"/>
                <w:lang w:eastAsia="sk-SK"/>
              </w:rPr>
              <w:t xml:space="preserve"> </w:t>
            </w:r>
            <w:proofErr w:type="spellStart"/>
            <w:r w:rsidRPr="00A026CF">
              <w:rPr>
                <w:i/>
                <w:sz w:val="18"/>
                <w:szCs w:val="18"/>
                <w:lang w:eastAsia="sk-SK"/>
              </w:rPr>
              <w:t>și</w:t>
            </w:r>
            <w:proofErr w:type="spellEnd"/>
            <w:r w:rsidRPr="00A026CF">
              <w:rPr>
                <w:i/>
                <w:sz w:val="18"/>
                <w:szCs w:val="18"/>
                <w:lang w:eastAsia="sk-SK"/>
              </w:rPr>
              <w:t xml:space="preserve"> </w:t>
            </w:r>
            <w:proofErr w:type="spellStart"/>
            <w:r w:rsidRPr="00A026CF">
              <w:rPr>
                <w:i/>
                <w:sz w:val="18"/>
                <w:szCs w:val="18"/>
                <w:lang w:eastAsia="sk-SK"/>
              </w:rPr>
              <w:t>descrie</w:t>
            </w:r>
            <w:proofErr w:type="spellEnd"/>
            <w:r w:rsidRPr="00A026CF">
              <w:rPr>
                <w:i/>
                <w:sz w:val="18"/>
                <w:szCs w:val="18"/>
                <w:lang w:eastAsia="sk-SK"/>
              </w:rPr>
              <w:t xml:space="preserve"> </w:t>
            </w:r>
            <w:proofErr w:type="spellStart"/>
            <w:r w:rsidRPr="00A026CF">
              <w:rPr>
                <w:i/>
                <w:sz w:val="18"/>
                <w:szCs w:val="18"/>
                <w:lang w:eastAsia="sk-SK"/>
              </w:rPr>
              <w:t>obiectivul</w:t>
            </w:r>
            <w:proofErr w:type="spellEnd"/>
            <w:r w:rsidRPr="00A026CF">
              <w:rPr>
                <w:i/>
                <w:sz w:val="18"/>
                <w:szCs w:val="18"/>
                <w:lang w:eastAsia="sk-SK"/>
              </w:rPr>
              <w:t xml:space="preserve"> general (</w:t>
            </w:r>
            <w:proofErr w:type="spellStart"/>
            <w:r w:rsidRPr="00A026CF">
              <w:rPr>
                <w:i/>
                <w:sz w:val="18"/>
                <w:szCs w:val="18"/>
                <w:lang w:eastAsia="sk-SK"/>
              </w:rPr>
              <w:t>scopul</w:t>
            </w:r>
            <w:proofErr w:type="spellEnd"/>
            <w:r w:rsidRPr="00A026CF">
              <w:rPr>
                <w:i/>
                <w:sz w:val="18"/>
                <w:szCs w:val="18"/>
                <w:lang w:eastAsia="sk-SK"/>
              </w:rPr>
              <w:t xml:space="preserve">) </w:t>
            </w:r>
            <w:proofErr w:type="spellStart"/>
            <w:r w:rsidRPr="00A026CF">
              <w:rPr>
                <w:i/>
                <w:sz w:val="18"/>
                <w:szCs w:val="18"/>
                <w:lang w:eastAsia="sk-SK"/>
              </w:rPr>
              <w:t>proiectului</w:t>
            </w:r>
            <w:proofErr w:type="spellEnd"/>
            <w:r w:rsidRPr="00A026CF">
              <w:rPr>
                <w:i/>
                <w:sz w:val="18"/>
                <w:szCs w:val="18"/>
                <w:lang w:eastAsia="sk-SK"/>
              </w:rPr>
              <w:t xml:space="preserve"> </w:t>
            </w:r>
            <w:proofErr w:type="spellStart"/>
            <w:r w:rsidRPr="00A026CF">
              <w:rPr>
                <w:i/>
                <w:sz w:val="18"/>
                <w:szCs w:val="18"/>
                <w:lang w:eastAsia="sk-SK"/>
              </w:rPr>
              <w:t>și</w:t>
            </w:r>
            <w:proofErr w:type="spellEnd"/>
            <w:r w:rsidRPr="00A026CF">
              <w:rPr>
                <w:i/>
                <w:sz w:val="18"/>
                <w:szCs w:val="18"/>
                <w:lang w:eastAsia="sk-SK"/>
              </w:rPr>
              <w:t xml:space="preserve"> </w:t>
            </w:r>
            <w:proofErr w:type="spellStart"/>
            <w:r w:rsidRPr="00A026CF">
              <w:rPr>
                <w:i/>
                <w:sz w:val="18"/>
                <w:szCs w:val="18"/>
                <w:lang w:eastAsia="sk-SK"/>
              </w:rPr>
              <w:t>modul</w:t>
            </w:r>
            <w:proofErr w:type="spellEnd"/>
            <w:r w:rsidRPr="00A026CF">
              <w:rPr>
                <w:i/>
                <w:sz w:val="18"/>
                <w:szCs w:val="18"/>
                <w:lang w:eastAsia="sk-SK"/>
              </w:rPr>
              <w:t xml:space="preserve"> </w:t>
            </w:r>
            <w:proofErr w:type="spellStart"/>
            <w:r w:rsidRPr="00A026CF">
              <w:rPr>
                <w:i/>
                <w:sz w:val="18"/>
                <w:szCs w:val="18"/>
                <w:lang w:eastAsia="sk-SK"/>
              </w:rPr>
              <w:t>în</w:t>
            </w:r>
            <w:proofErr w:type="spellEnd"/>
            <w:r w:rsidRPr="00A026CF">
              <w:rPr>
                <w:i/>
                <w:sz w:val="18"/>
                <w:szCs w:val="18"/>
                <w:lang w:eastAsia="sk-SK"/>
              </w:rPr>
              <w:t xml:space="preserve"> care </w:t>
            </w:r>
            <w:proofErr w:type="spellStart"/>
            <w:r w:rsidRPr="00A026CF">
              <w:rPr>
                <w:i/>
                <w:sz w:val="18"/>
                <w:szCs w:val="18"/>
                <w:lang w:eastAsia="sk-SK"/>
              </w:rPr>
              <w:t>proiectul</w:t>
            </w:r>
            <w:proofErr w:type="spellEnd"/>
            <w:r w:rsidRPr="00A026CF">
              <w:rPr>
                <w:i/>
                <w:sz w:val="18"/>
                <w:szCs w:val="18"/>
                <w:lang w:eastAsia="sk-SK"/>
              </w:rPr>
              <w:t xml:space="preserve"> </w:t>
            </w:r>
            <w:proofErr w:type="spellStart"/>
            <w:r w:rsidRPr="00A026CF">
              <w:rPr>
                <w:i/>
                <w:sz w:val="18"/>
                <w:szCs w:val="18"/>
                <w:lang w:eastAsia="sk-SK"/>
              </w:rPr>
              <w:t>va</w:t>
            </w:r>
            <w:proofErr w:type="spellEnd"/>
            <w:r w:rsidRPr="00A026CF">
              <w:rPr>
                <w:i/>
                <w:sz w:val="18"/>
                <w:szCs w:val="18"/>
                <w:lang w:eastAsia="sk-SK"/>
              </w:rPr>
              <w:t xml:space="preserve"> genera un </w:t>
            </w:r>
            <w:proofErr w:type="spellStart"/>
            <w:r w:rsidRPr="00A026CF">
              <w:rPr>
                <w:i/>
                <w:sz w:val="18"/>
                <w:szCs w:val="18"/>
                <w:lang w:eastAsia="sk-SK"/>
              </w:rPr>
              <w:t>efect</w:t>
            </w:r>
            <w:proofErr w:type="spellEnd"/>
            <w:r w:rsidRPr="00A026CF">
              <w:rPr>
                <w:i/>
                <w:sz w:val="18"/>
                <w:szCs w:val="18"/>
                <w:lang w:eastAsia="sk-SK"/>
              </w:rPr>
              <w:t xml:space="preserve"> </w:t>
            </w:r>
            <w:proofErr w:type="spellStart"/>
            <w:r w:rsidRPr="00A026CF">
              <w:rPr>
                <w:i/>
                <w:sz w:val="18"/>
                <w:szCs w:val="18"/>
                <w:lang w:eastAsia="sk-SK"/>
              </w:rPr>
              <w:t>pozitiv</w:t>
            </w:r>
            <w:proofErr w:type="spellEnd"/>
            <w:r w:rsidRPr="00A026CF">
              <w:rPr>
                <w:i/>
                <w:sz w:val="18"/>
                <w:szCs w:val="18"/>
                <w:lang w:eastAsia="sk-SK"/>
              </w:rPr>
              <w:t xml:space="preserve"> pe termen lung.</w:t>
            </w:r>
          </w:p>
        </w:tc>
      </w:tr>
    </w:tbl>
    <w:p w14:paraId="66A427C7" w14:textId="77777777" w:rsidR="009E3358" w:rsidRPr="00A026CF" w:rsidRDefault="009E3358" w:rsidP="009E3358">
      <w:pPr>
        <w:spacing w:line="240" w:lineRule="auto"/>
        <w:ind w:right="163"/>
        <w:rPr>
          <w:rFonts w:eastAsia="Times New Roman"/>
          <w:i/>
          <w:sz w:val="18"/>
          <w:szCs w:val="18"/>
          <w:lang w:eastAsia="sk-SK"/>
        </w:rPr>
      </w:pPr>
    </w:p>
    <w:p w14:paraId="4296F567" w14:textId="77777777" w:rsidR="009E3358" w:rsidRPr="00A026CF" w:rsidRDefault="009E3358" w:rsidP="009E3358">
      <w:pPr>
        <w:spacing w:line="240" w:lineRule="auto"/>
        <w:rPr>
          <w:b/>
          <w:bCs/>
          <w:sz w:val="18"/>
          <w:szCs w:val="18"/>
        </w:rPr>
      </w:pPr>
      <w:proofErr w:type="spellStart"/>
      <w:r w:rsidRPr="00A026CF">
        <w:rPr>
          <w:b/>
          <w:bCs/>
          <w:sz w:val="18"/>
          <w:szCs w:val="18"/>
        </w:rPr>
        <w:t>Obiectivele</w:t>
      </w:r>
      <w:proofErr w:type="spellEnd"/>
      <w:r w:rsidRPr="00A026CF">
        <w:rPr>
          <w:b/>
          <w:bCs/>
          <w:sz w:val="18"/>
          <w:szCs w:val="18"/>
        </w:rPr>
        <w:t xml:space="preserve"> </w:t>
      </w:r>
      <w:proofErr w:type="spellStart"/>
      <w:r w:rsidRPr="00A026CF">
        <w:rPr>
          <w:b/>
          <w:bCs/>
          <w:sz w:val="18"/>
          <w:szCs w:val="18"/>
        </w:rPr>
        <w:t>specifice</w:t>
      </w:r>
      <w:proofErr w:type="spellEnd"/>
      <w:r w:rsidRPr="00A026CF">
        <w:rPr>
          <w:b/>
          <w:bCs/>
          <w:sz w:val="18"/>
          <w:szCs w:val="18"/>
        </w:rPr>
        <w:t xml:space="preserve"> ale </w:t>
      </w:r>
      <w:proofErr w:type="spellStart"/>
      <w:r w:rsidRPr="00A026CF">
        <w:rPr>
          <w:b/>
          <w:bCs/>
          <w:sz w:val="18"/>
          <w:szCs w:val="18"/>
        </w:rPr>
        <w:t>proiectului</w:t>
      </w:r>
      <w:proofErr w:type="spellEnd"/>
    </w:p>
    <w:tbl>
      <w:tblPr>
        <w:tblStyle w:val="TableGrid1"/>
        <w:tblW w:w="0" w:type="auto"/>
        <w:tblLook w:val="04A0" w:firstRow="1" w:lastRow="0" w:firstColumn="1" w:lastColumn="0" w:noHBand="0" w:noVBand="1"/>
      </w:tblPr>
      <w:tblGrid>
        <w:gridCol w:w="959"/>
        <w:gridCol w:w="8329"/>
      </w:tblGrid>
      <w:tr w:rsidR="00A026CF" w:rsidRPr="00A026CF" w14:paraId="18A6912F" w14:textId="77777777" w:rsidTr="004A29BC">
        <w:tc>
          <w:tcPr>
            <w:tcW w:w="959" w:type="dxa"/>
            <w:vAlign w:val="center"/>
          </w:tcPr>
          <w:p w14:paraId="345150C7" w14:textId="77777777" w:rsidR="009E3358" w:rsidRPr="00A026CF" w:rsidRDefault="009E3358" w:rsidP="004A29BC">
            <w:pPr>
              <w:rPr>
                <w:rFonts w:cs="Segoe UI"/>
                <w:b/>
                <w:bCs/>
                <w:sz w:val="18"/>
                <w:szCs w:val="18"/>
              </w:rPr>
            </w:pPr>
            <w:r w:rsidRPr="00A026CF">
              <w:rPr>
                <w:rStyle w:val="ui-column-title1"/>
                <w:rFonts w:cs="Segoe UI"/>
                <w:bCs/>
                <w:sz w:val="18"/>
                <w:szCs w:val="18"/>
              </w:rPr>
              <w:t xml:space="preserve">Nr. </w:t>
            </w:r>
            <w:proofErr w:type="spellStart"/>
            <w:r w:rsidRPr="00A026CF">
              <w:rPr>
                <w:rStyle w:val="ui-column-title1"/>
                <w:rFonts w:cs="Segoe UI"/>
                <w:bCs/>
                <w:sz w:val="18"/>
                <w:szCs w:val="18"/>
              </w:rPr>
              <w:t>crt</w:t>
            </w:r>
            <w:proofErr w:type="spellEnd"/>
            <w:r w:rsidRPr="00A026CF">
              <w:rPr>
                <w:rStyle w:val="ui-column-title1"/>
                <w:rFonts w:cs="Segoe UI"/>
                <w:bCs/>
                <w:sz w:val="18"/>
                <w:szCs w:val="18"/>
              </w:rPr>
              <w:t>.</w:t>
            </w:r>
          </w:p>
        </w:tc>
        <w:tc>
          <w:tcPr>
            <w:tcW w:w="8329" w:type="dxa"/>
            <w:vAlign w:val="center"/>
          </w:tcPr>
          <w:p w14:paraId="2E94AC66" w14:textId="77777777" w:rsidR="009E3358" w:rsidRPr="00A026CF" w:rsidRDefault="009E3358" w:rsidP="004A29BC">
            <w:pPr>
              <w:rPr>
                <w:rFonts w:cs="Segoe UI"/>
                <w:b/>
                <w:bCs/>
                <w:sz w:val="18"/>
                <w:szCs w:val="18"/>
              </w:rPr>
            </w:pPr>
            <w:proofErr w:type="spellStart"/>
            <w:r w:rsidRPr="00A026CF">
              <w:rPr>
                <w:rStyle w:val="ui-column-title1"/>
                <w:rFonts w:cs="Segoe UI"/>
                <w:bCs/>
                <w:sz w:val="18"/>
                <w:szCs w:val="18"/>
              </w:rPr>
              <w:t>Descriere</w:t>
            </w:r>
            <w:proofErr w:type="spellEnd"/>
            <w:r w:rsidRPr="00A026CF">
              <w:rPr>
                <w:rStyle w:val="ui-column-title1"/>
                <w:rFonts w:cs="Segoe UI"/>
                <w:bCs/>
                <w:sz w:val="18"/>
                <w:szCs w:val="18"/>
              </w:rPr>
              <w:t xml:space="preserve"> </w:t>
            </w:r>
            <w:proofErr w:type="spellStart"/>
            <w:r w:rsidRPr="00A026CF">
              <w:rPr>
                <w:rStyle w:val="ui-column-title1"/>
                <w:rFonts w:cs="Segoe UI"/>
                <w:bCs/>
                <w:sz w:val="18"/>
                <w:szCs w:val="18"/>
              </w:rPr>
              <w:t>obiective</w:t>
            </w:r>
            <w:proofErr w:type="spellEnd"/>
            <w:r w:rsidRPr="00A026CF">
              <w:rPr>
                <w:rStyle w:val="ui-column-title1"/>
                <w:rFonts w:cs="Segoe UI"/>
                <w:bCs/>
                <w:sz w:val="18"/>
                <w:szCs w:val="18"/>
              </w:rPr>
              <w:t xml:space="preserve"> </w:t>
            </w:r>
            <w:proofErr w:type="spellStart"/>
            <w:r w:rsidRPr="00A026CF">
              <w:rPr>
                <w:rStyle w:val="ui-column-title1"/>
                <w:rFonts w:cs="Segoe UI"/>
                <w:bCs/>
                <w:sz w:val="18"/>
                <w:szCs w:val="18"/>
              </w:rPr>
              <w:t>specifice</w:t>
            </w:r>
            <w:proofErr w:type="spellEnd"/>
            <w:r w:rsidRPr="00A026CF">
              <w:rPr>
                <w:rStyle w:val="ui-column-title1"/>
                <w:rFonts w:cs="Segoe UI"/>
                <w:bCs/>
                <w:sz w:val="18"/>
                <w:szCs w:val="18"/>
              </w:rPr>
              <w:t xml:space="preserve"> ale </w:t>
            </w:r>
            <w:proofErr w:type="spellStart"/>
            <w:r w:rsidRPr="00A026CF">
              <w:rPr>
                <w:rStyle w:val="ui-column-title1"/>
                <w:rFonts w:cs="Segoe UI"/>
                <w:bCs/>
                <w:sz w:val="18"/>
                <w:szCs w:val="18"/>
              </w:rPr>
              <w:t>proiectului</w:t>
            </w:r>
            <w:proofErr w:type="spellEnd"/>
          </w:p>
        </w:tc>
      </w:tr>
      <w:tr w:rsidR="00A026CF" w:rsidRPr="00A026CF" w14:paraId="54C2E8F7" w14:textId="77777777" w:rsidTr="004A29BC">
        <w:tc>
          <w:tcPr>
            <w:tcW w:w="959" w:type="dxa"/>
            <w:vAlign w:val="center"/>
          </w:tcPr>
          <w:p w14:paraId="491C8088" w14:textId="77777777" w:rsidR="009E3358" w:rsidRPr="00A026CF" w:rsidRDefault="009E3358" w:rsidP="004A29BC">
            <w:pPr>
              <w:rPr>
                <w:rStyle w:val="ui-column-title1"/>
                <w:rFonts w:cs="Segoe UI"/>
                <w:b/>
                <w:bCs/>
                <w:sz w:val="18"/>
                <w:szCs w:val="18"/>
              </w:rPr>
            </w:pPr>
          </w:p>
        </w:tc>
        <w:tc>
          <w:tcPr>
            <w:tcW w:w="8329" w:type="dxa"/>
            <w:vAlign w:val="center"/>
          </w:tcPr>
          <w:p w14:paraId="657BADAE" w14:textId="77777777" w:rsidR="009E3358" w:rsidRPr="00A026CF" w:rsidRDefault="009E3358" w:rsidP="004A29BC">
            <w:pPr>
              <w:ind w:right="163"/>
              <w:rPr>
                <w:rStyle w:val="ui-column-title1"/>
                <w:i/>
                <w:sz w:val="18"/>
                <w:szCs w:val="18"/>
                <w:lang w:eastAsia="sk-SK"/>
              </w:rPr>
            </w:pPr>
            <w:r w:rsidRPr="00A026CF">
              <w:rPr>
                <w:i/>
                <w:sz w:val="18"/>
                <w:szCs w:val="18"/>
                <w:lang w:eastAsia="sk-SK"/>
              </w:rPr>
              <w:t xml:space="preserve">Se </w:t>
            </w:r>
            <w:proofErr w:type="spellStart"/>
            <w:r w:rsidRPr="00A026CF">
              <w:rPr>
                <w:i/>
                <w:sz w:val="18"/>
                <w:szCs w:val="18"/>
                <w:lang w:eastAsia="sk-SK"/>
              </w:rPr>
              <w:t>vor</w:t>
            </w:r>
            <w:proofErr w:type="spellEnd"/>
            <w:r w:rsidRPr="00A026CF">
              <w:rPr>
                <w:i/>
                <w:sz w:val="18"/>
                <w:szCs w:val="18"/>
                <w:lang w:eastAsia="sk-SK"/>
              </w:rPr>
              <w:t xml:space="preserve"> </w:t>
            </w:r>
            <w:proofErr w:type="spellStart"/>
            <w:r w:rsidRPr="00A026CF">
              <w:rPr>
                <w:i/>
                <w:sz w:val="18"/>
                <w:szCs w:val="18"/>
                <w:lang w:eastAsia="sk-SK"/>
              </w:rPr>
              <w:t>prezenta</w:t>
            </w:r>
            <w:proofErr w:type="spellEnd"/>
            <w:r w:rsidRPr="00A026CF">
              <w:rPr>
                <w:i/>
                <w:sz w:val="18"/>
                <w:szCs w:val="18"/>
                <w:lang w:eastAsia="sk-SK"/>
              </w:rPr>
              <w:t xml:space="preserve"> </w:t>
            </w:r>
            <w:proofErr w:type="spellStart"/>
            <w:r w:rsidRPr="00A026CF">
              <w:rPr>
                <w:i/>
                <w:sz w:val="18"/>
                <w:szCs w:val="18"/>
                <w:lang w:eastAsia="sk-SK"/>
              </w:rPr>
              <w:t>obiectivele</w:t>
            </w:r>
            <w:proofErr w:type="spellEnd"/>
            <w:r w:rsidRPr="00A026CF">
              <w:rPr>
                <w:i/>
                <w:sz w:val="18"/>
                <w:szCs w:val="18"/>
                <w:lang w:eastAsia="sk-SK"/>
              </w:rPr>
              <w:t xml:space="preserve"> </w:t>
            </w:r>
            <w:proofErr w:type="spellStart"/>
            <w:r w:rsidRPr="00A026CF">
              <w:rPr>
                <w:i/>
                <w:sz w:val="18"/>
                <w:szCs w:val="18"/>
                <w:lang w:eastAsia="sk-SK"/>
              </w:rPr>
              <w:t>specifice</w:t>
            </w:r>
            <w:proofErr w:type="spellEnd"/>
            <w:r w:rsidRPr="00A026CF">
              <w:rPr>
                <w:i/>
                <w:sz w:val="18"/>
                <w:szCs w:val="18"/>
                <w:lang w:eastAsia="sk-SK"/>
              </w:rPr>
              <w:t xml:space="preserve"> ale </w:t>
            </w:r>
            <w:proofErr w:type="spellStart"/>
            <w:r w:rsidRPr="00A026CF">
              <w:rPr>
                <w:i/>
                <w:sz w:val="18"/>
                <w:szCs w:val="18"/>
                <w:lang w:eastAsia="sk-SK"/>
              </w:rPr>
              <w:t>proiectului</w:t>
            </w:r>
            <w:proofErr w:type="spellEnd"/>
            <w:r w:rsidRPr="00A026CF">
              <w:rPr>
                <w:i/>
                <w:sz w:val="18"/>
                <w:szCs w:val="18"/>
                <w:lang w:eastAsia="sk-SK"/>
              </w:rPr>
              <w:t xml:space="preserve">. </w:t>
            </w:r>
            <w:proofErr w:type="spellStart"/>
            <w:r w:rsidRPr="00A026CF">
              <w:rPr>
                <w:i/>
                <w:sz w:val="18"/>
                <w:szCs w:val="18"/>
                <w:lang w:eastAsia="sk-SK"/>
              </w:rPr>
              <w:t>Obiectivele</w:t>
            </w:r>
            <w:proofErr w:type="spellEnd"/>
            <w:r w:rsidRPr="00A026CF">
              <w:rPr>
                <w:i/>
                <w:sz w:val="18"/>
                <w:szCs w:val="18"/>
                <w:lang w:eastAsia="sk-SK"/>
              </w:rPr>
              <w:t xml:space="preserve"> </w:t>
            </w:r>
            <w:proofErr w:type="spellStart"/>
            <w:r w:rsidRPr="00A026CF">
              <w:rPr>
                <w:i/>
                <w:sz w:val="18"/>
                <w:szCs w:val="18"/>
                <w:lang w:eastAsia="sk-SK"/>
              </w:rPr>
              <w:t>specifice</w:t>
            </w:r>
            <w:proofErr w:type="spellEnd"/>
            <w:r w:rsidRPr="00A026CF">
              <w:rPr>
                <w:i/>
                <w:sz w:val="18"/>
                <w:szCs w:val="18"/>
                <w:lang w:eastAsia="sk-SK"/>
              </w:rPr>
              <w:t xml:space="preserve"> </w:t>
            </w:r>
            <w:proofErr w:type="spellStart"/>
            <w:r w:rsidRPr="00A026CF">
              <w:rPr>
                <w:i/>
                <w:sz w:val="18"/>
                <w:szCs w:val="18"/>
                <w:lang w:eastAsia="sk-SK"/>
              </w:rPr>
              <w:t>trebuie</w:t>
            </w:r>
            <w:proofErr w:type="spellEnd"/>
            <w:r w:rsidRPr="00A026CF">
              <w:rPr>
                <w:i/>
                <w:sz w:val="18"/>
                <w:szCs w:val="18"/>
                <w:lang w:eastAsia="sk-SK"/>
              </w:rPr>
              <w:t xml:space="preserve"> </w:t>
            </w:r>
            <w:proofErr w:type="spellStart"/>
            <w:r w:rsidRPr="00A026CF">
              <w:rPr>
                <w:i/>
                <w:sz w:val="18"/>
                <w:szCs w:val="18"/>
                <w:lang w:eastAsia="sk-SK"/>
              </w:rPr>
              <w:t>să</w:t>
            </w:r>
            <w:proofErr w:type="spellEnd"/>
            <w:r w:rsidRPr="00A026CF">
              <w:rPr>
                <w:i/>
                <w:sz w:val="18"/>
                <w:szCs w:val="18"/>
                <w:lang w:eastAsia="sk-SK"/>
              </w:rPr>
              <w:t xml:space="preserve"> fie formulate </w:t>
            </w:r>
            <w:proofErr w:type="spellStart"/>
            <w:r w:rsidRPr="00A026CF">
              <w:rPr>
                <w:i/>
                <w:sz w:val="18"/>
                <w:szCs w:val="18"/>
                <w:lang w:eastAsia="sk-SK"/>
              </w:rPr>
              <w:t>clar</w:t>
            </w:r>
            <w:proofErr w:type="spellEnd"/>
            <w:r w:rsidRPr="00A026CF">
              <w:rPr>
                <w:i/>
                <w:sz w:val="18"/>
                <w:szCs w:val="18"/>
                <w:lang w:eastAsia="sk-SK"/>
              </w:rPr>
              <w:t xml:space="preserve">, </w:t>
            </w:r>
            <w:proofErr w:type="spellStart"/>
            <w:r w:rsidRPr="00A026CF">
              <w:rPr>
                <w:i/>
                <w:sz w:val="18"/>
                <w:szCs w:val="18"/>
                <w:lang w:eastAsia="sk-SK"/>
              </w:rPr>
              <w:t>cuantificate</w:t>
            </w:r>
            <w:proofErr w:type="spellEnd"/>
            <w:r w:rsidRPr="00A026CF">
              <w:rPr>
                <w:i/>
                <w:sz w:val="18"/>
                <w:szCs w:val="18"/>
                <w:lang w:eastAsia="sk-SK"/>
              </w:rPr>
              <w:t xml:space="preserve"> </w:t>
            </w:r>
            <w:proofErr w:type="spellStart"/>
            <w:r w:rsidRPr="00A026CF">
              <w:rPr>
                <w:i/>
                <w:sz w:val="18"/>
                <w:szCs w:val="18"/>
                <w:lang w:eastAsia="sk-SK"/>
              </w:rPr>
              <w:t>și</w:t>
            </w:r>
            <w:proofErr w:type="spellEnd"/>
            <w:r w:rsidRPr="00A026CF">
              <w:rPr>
                <w:i/>
                <w:sz w:val="18"/>
                <w:szCs w:val="18"/>
                <w:lang w:eastAsia="sk-SK"/>
              </w:rPr>
              <w:t xml:space="preserve"> </w:t>
            </w:r>
            <w:proofErr w:type="spellStart"/>
            <w:r w:rsidRPr="00A026CF">
              <w:rPr>
                <w:i/>
                <w:sz w:val="18"/>
                <w:szCs w:val="18"/>
                <w:lang w:eastAsia="sk-SK"/>
              </w:rPr>
              <w:t>în</w:t>
            </w:r>
            <w:proofErr w:type="spellEnd"/>
            <w:r w:rsidRPr="00A026CF">
              <w:rPr>
                <w:i/>
                <w:sz w:val="18"/>
                <w:szCs w:val="18"/>
                <w:lang w:eastAsia="sk-SK"/>
              </w:rPr>
              <w:t xml:space="preserve"> </w:t>
            </w:r>
            <w:proofErr w:type="spellStart"/>
            <w:r w:rsidRPr="00A026CF">
              <w:rPr>
                <w:i/>
                <w:sz w:val="18"/>
                <w:szCs w:val="18"/>
                <w:lang w:eastAsia="sk-SK"/>
              </w:rPr>
              <w:t>strânsă</w:t>
            </w:r>
            <w:proofErr w:type="spellEnd"/>
            <w:r w:rsidRPr="00A026CF">
              <w:rPr>
                <w:i/>
                <w:sz w:val="18"/>
                <w:szCs w:val="18"/>
                <w:lang w:eastAsia="sk-SK"/>
              </w:rPr>
              <w:t xml:space="preserve"> </w:t>
            </w:r>
            <w:proofErr w:type="spellStart"/>
            <w:r w:rsidRPr="00A026CF">
              <w:rPr>
                <w:i/>
                <w:sz w:val="18"/>
                <w:szCs w:val="18"/>
                <w:lang w:eastAsia="sk-SK"/>
              </w:rPr>
              <w:t>corelare</w:t>
            </w:r>
            <w:proofErr w:type="spellEnd"/>
            <w:r w:rsidRPr="00A026CF">
              <w:rPr>
                <w:i/>
                <w:sz w:val="18"/>
                <w:szCs w:val="18"/>
                <w:lang w:eastAsia="sk-SK"/>
              </w:rPr>
              <w:t xml:space="preserve"> cu </w:t>
            </w:r>
            <w:proofErr w:type="spellStart"/>
            <w:r w:rsidRPr="00A026CF">
              <w:rPr>
                <w:i/>
                <w:sz w:val="18"/>
                <w:szCs w:val="18"/>
                <w:lang w:eastAsia="sk-SK"/>
              </w:rPr>
              <w:t>activităţile</w:t>
            </w:r>
            <w:proofErr w:type="spellEnd"/>
            <w:r w:rsidRPr="00A026CF">
              <w:rPr>
                <w:i/>
                <w:sz w:val="18"/>
                <w:szCs w:val="18"/>
                <w:lang w:eastAsia="sk-SK"/>
              </w:rPr>
              <w:t xml:space="preserve"> </w:t>
            </w:r>
            <w:proofErr w:type="spellStart"/>
            <w:r w:rsidRPr="00A026CF">
              <w:rPr>
                <w:i/>
                <w:sz w:val="18"/>
                <w:szCs w:val="18"/>
                <w:lang w:eastAsia="sk-SK"/>
              </w:rPr>
              <w:t>și</w:t>
            </w:r>
            <w:proofErr w:type="spellEnd"/>
            <w:r w:rsidRPr="00A026CF">
              <w:rPr>
                <w:i/>
                <w:sz w:val="18"/>
                <w:szCs w:val="18"/>
                <w:lang w:eastAsia="sk-SK"/>
              </w:rPr>
              <w:t xml:space="preserve"> </w:t>
            </w:r>
            <w:proofErr w:type="spellStart"/>
            <w:r w:rsidRPr="00A026CF">
              <w:rPr>
                <w:i/>
                <w:sz w:val="18"/>
                <w:szCs w:val="18"/>
                <w:lang w:eastAsia="sk-SK"/>
              </w:rPr>
              <w:t>rezultatele</w:t>
            </w:r>
            <w:proofErr w:type="spellEnd"/>
            <w:r w:rsidRPr="00A026CF">
              <w:rPr>
                <w:i/>
                <w:sz w:val="18"/>
                <w:szCs w:val="18"/>
                <w:lang w:eastAsia="sk-SK"/>
              </w:rPr>
              <w:t xml:space="preserve"> (output) </w:t>
            </w:r>
            <w:proofErr w:type="spellStart"/>
            <w:r w:rsidRPr="00A026CF">
              <w:rPr>
                <w:i/>
                <w:sz w:val="18"/>
                <w:szCs w:val="18"/>
                <w:lang w:eastAsia="sk-SK"/>
              </w:rPr>
              <w:t>prevăzute</w:t>
            </w:r>
            <w:proofErr w:type="spellEnd"/>
            <w:r w:rsidRPr="00A026CF">
              <w:rPr>
                <w:i/>
                <w:sz w:val="18"/>
                <w:szCs w:val="18"/>
                <w:lang w:eastAsia="sk-SK"/>
              </w:rPr>
              <w:t>.</w:t>
            </w:r>
          </w:p>
        </w:tc>
      </w:tr>
    </w:tbl>
    <w:p w14:paraId="54703621" w14:textId="45CFE44D" w:rsidR="009E3358" w:rsidRPr="00A026CF" w:rsidRDefault="009E3358" w:rsidP="0056297D">
      <w:pPr>
        <w:pStyle w:val="ListParagraph"/>
        <w:numPr>
          <w:ilvl w:val="0"/>
          <w:numId w:val="23"/>
        </w:numPr>
        <w:spacing w:before="120"/>
        <w:ind w:left="714" w:hanging="357"/>
        <w:contextualSpacing w:val="0"/>
        <w:jc w:val="both"/>
        <w:rPr>
          <w:rStyle w:val="Strong"/>
          <w:bCs w:val="0"/>
          <w:sz w:val="24"/>
        </w:rPr>
      </w:pPr>
      <w:bookmarkStart w:id="106" w:name="_Toc493858891"/>
      <w:proofErr w:type="spellStart"/>
      <w:r w:rsidRPr="00A026CF">
        <w:rPr>
          <w:rStyle w:val="Strong"/>
          <w:bCs w:val="0"/>
          <w:sz w:val="24"/>
        </w:rPr>
        <w:t>Rezultate</w:t>
      </w:r>
      <w:proofErr w:type="spellEnd"/>
      <w:r w:rsidRPr="00A026CF">
        <w:rPr>
          <w:rStyle w:val="Strong"/>
          <w:bCs w:val="0"/>
          <w:sz w:val="24"/>
        </w:rPr>
        <w:t xml:space="preserve"> </w:t>
      </w:r>
      <w:proofErr w:type="spellStart"/>
      <w:r w:rsidRPr="00A026CF">
        <w:rPr>
          <w:rStyle w:val="Strong"/>
          <w:bCs w:val="0"/>
          <w:sz w:val="24"/>
        </w:rPr>
        <w:t>așteptate</w:t>
      </w:r>
      <w:bookmarkEnd w:id="106"/>
      <w:proofErr w:type="spellEnd"/>
    </w:p>
    <w:tbl>
      <w:tblPr>
        <w:tblStyle w:val="TableGrid1"/>
        <w:tblW w:w="0" w:type="auto"/>
        <w:tblLook w:val="04A0" w:firstRow="1" w:lastRow="0" w:firstColumn="1" w:lastColumn="0" w:noHBand="0" w:noVBand="1"/>
      </w:tblPr>
      <w:tblGrid>
        <w:gridCol w:w="959"/>
        <w:gridCol w:w="8329"/>
      </w:tblGrid>
      <w:tr w:rsidR="00A026CF" w:rsidRPr="00A026CF" w14:paraId="41EF446A" w14:textId="77777777" w:rsidTr="004A29BC">
        <w:tc>
          <w:tcPr>
            <w:tcW w:w="959" w:type="dxa"/>
            <w:vAlign w:val="center"/>
          </w:tcPr>
          <w:p w14:paraId="6FD96721" w14:textId="77777777" w:rsidR="009E3358" w:rsidRPr="00A026CF" w:rsidRDefault="009E3358" w:rsidP="004A29BC">
            <w:pPr>
              <w:rPr>
                <w:rStyle w:val="ui-column-title1"/>
                <w:rFonts w:cs="Segoe UI"/>
                <w:b/>
                <w:bCs/>
                <w:sz w:val="18"/>
                <w:szCs w:val="18"/>
              </w:rPr>
            </w:pPr>
            <w:r w:rsidRPr="00A026CF">
              <w:rPr>
                <w:rStyle w:val="ui-column-title1"/>
                <w:rFonts w:cs="Segoe UI"/>
                <w:bCs/>
                <w:sz w:val="18"/>
                <w:szCs w:val="18"/>
              </w:rPr>
              <w:t xml:space="preserve">Nr. </w:t>
            </w:r>
            <w:proofErr w:type="spellStart"/>
            <w:r w:rsidRPr="00A026CF">
              <w:rPr>
                <w:rStyle w:val="ui-column-title1"/>
                <w:rFonts w:cs="Segoe UI"/>
                <w:bCs/>
                <w:sz w:val="18"/>
                <w:szCs w:val="18"/>
              </w:rPr>
              <w:t>crt</w:t>
            </w:r>
            <w:proofErr w:type="spellEnd"/>
            <w:r w:rsidRPr="00A026CF">
              <w:rPr>
                <w:rStyle w:val="ui-column-title1"/>
                <w:rFonts w:cs="Segoe UI"/>
                <w:bCs/>
                <w:sz w:val="18"/>
                <w:szCs w:val="18"/>
              </w:rPr>
              <w:t>.</w:t>
            </w:r>
          </w:p>
        </w:tc>
        <w:tc>
          <w:tcPr>
            <w:tcW w:w="8329" w:type="dxa"/>
            <w:vAlign w:val="center"/>
          </w:tcPr>
          <w:p w14:paraId="02564059" w14:textId="77777777" w:rsidR="009E3358" w:rsidRPr="00A026CF" w:rsidRDefault="009E3358" w:rsidP="004A29BC">
            <w:pPr>
              <w:rPr>
                <w:rStyle w:val="ui-column-title1"/>
                <w:rFonts w:cs="Segoe UI"/>
                <w:b/>
                <w:bCs/>
                <w:sz w:val="18"/>
                <w:szCs w:val="18"/>
              </w:rPr>
            </w:pPr>
            <w:proofErr w:type="spellStart"/>
            <w:r w:rsidRPr="00A026CF">
              <w:rPr>
                <w:rStyle w:val="ui-column-title1"/>
                <w:rFonts w:cs="Segoe UI"/>
                <w:bCs/>
                <w:sz w:val="18"/>
                <w:szCs w:val="18"/>
              </w:rPr>
              <w:t>Detalii</w:t>
            </w:r>
            <w:proofErr w:type="spellEnd"/>
            <w:r w:rsidRPr="00A026CF">
              <w:rPr>
                <w:rStyle w:val="ui-column-title1"/>
                <w:rFonts w:cs="Segoe UI"/>
                <w:bCs/>
                <w:sz w:val="18"/>
                <w:szCs w:val="18"/>
              </w:rPr>
              <w:t xml:space="preserve"> </w:t>
            </w:r>
            <w:proofErr w:type="spellStart"/>
            <w:r w:rsidRPr="00A026CF">
              <w:rPr>
                <w:rStyle w:val="ui-column-title1"/>
                <w:rFonts w:cs="Segoe UI"/>
                <w:bCs/>
                <w:sz w:val="18"/>
                <w:szCs w:val="18"/>
              </w:rPr>
              <w:t>rezultat</w:t>
            </w:r>
            <w:proofErr w:type="spellEnd"/>
          </w:p>
        </w:tc>
      </w:tr>
      <w:tr w:rsidR="00A026CF" w:rsidRPr="00A026CF" w14:paraId="25F64390" w14:textId="77777777" w:rsidTr="004A29BC">
        <w:tc>
          <w:tcPr>
            <w:tcW w:w="959" w:type="dxa"/>
            <w:vAlign w:val="center"/>
          </w:tcPr>
          <w:p w14:paraId="13206530" w14:textId="77777777" w:rsidR="009E3358" w:rsidRPr="00A026CF" w:rsidRDefault="009E3358" w:rsidP="004A29BC">
            <w:pPr>
              <w:rPr>
                <w:b/>
                <w:bCs/>
                <w:sz w:val="18"/>
                <w:szCs w:val="18"/>
              </w:rPr>
            </w:pPr>
            <w:r w:rsidRPr="00A026CF">
              <w:rPr>
                <w:b/>
                <w:bCs/>
                <w:sz w:val="18"/>
                <w:szCs w:val="18"/>
              </w:rPr>
              <w:t>1</w:t>
            </w:r>
          </w:p>
        </w:tc>
        <w:tc>
          <w:tcPr>
            <w:tcW w:w="8329" w:type="dxa"/>
            <w:vAlign w:val="center"/>
          </w:tcPr>
          <w:p w14:paraId="5CD6A246" w14:textId="77777777" w:rsidR="009E3358" w:rsidRPr="00A026CF" w:rsidRDefault="009E3358" w:rsidP="004A29BC">
            <w:pPr>
              <w:ind w:right="163"/>
              <w:rPr>
                <w:i/>
                <w:sz w:val="18"/>
                <w:szCs w:val="18"/>
                <w:lang w:eastAsia="sk-SK"/>
              </w:rPr>
            </w:pPr>
            <w:r w:rsidRPr="00A026CF">
              <w:rPr>
                <w:i/>
                <w:sz w:val="18"/>
                <w:szCs w:val="18"/>
                <w:lang w:eastAsia="sk-SK"/>
              </w:rPr>
              <w:t xml:space="preserve">Se </w:t>
            </w:r>
            <w:proofErr w:type="spellStart"/>
            <w:r w:rsidRPr="00A026CF">
              <w:rPr>
                <w:i/>
                <w:sz w:val="18"/>
                <w:szCs w:val="18"/>
                <w:lang w:eastAsia="sk-SK"/>
              </w:rPr>
              <w:t>vor</w:t>
            </w:r>
            <w:proofErr w:type="spellEnd"/>
            <w:r w:rsidRPr="00A026CF">
              <w:rPr>
                <w:i/>
                <w:sz w:val="18"/>
                <w:szCs w:val="18"/>
                <w:lang w:eastAsia="sk-SK"/>
              </w:rPr>
              <w:t xml:space="preserve"> </w:t>
            </w:r>
            <w:proofErr w:type="spellStart"/>
            <w:r w:rsidRPr="00A026CF">
              <w:rPr>
                <w:i/>
                <w:sz w:val="18"/>
                <w:szCs w:val="18"/>
                <w:lang w:eastAsia="sk-SK"/>
              </w:rPr>
              <w:t>prezenta</w:t>
            </w:r>
            <w:proofErr w:type="spellEnd"/>
            <w:r w:rsidRPr="00A026CF">
              <w:rPr>
                <w:i/>
                <w:sz w:val="18"/>
                <w:szCs w:val="18"/>
                <w:lang w:eastAsia="sk-SK"/>
              </w:rPr>
              <w:t xml:space="preserve"> </w:t>
            </w:r>
            <w:proofErr w:type="spellStart"/>
            <w:r w:rsidRPr="00A026CF">
              <w:rPr>
                <w:i/>
                <w:sz w:val="18"/>
                <w:szCs w:val="18"/>
                <w:lang w:eastAsia="sk-SK"/>
              </w:rPr>
              <w:t>atât</w:t>
            </w:r>
            <w:proofErr w:type="spellEnd"/>
            <w:r w:rsidRPr="00A026CF">
              <w:rPr>
                <w:i/>
                <w:sz w:val="18"/>
                <w:szCs w:val="18"/>
                <w:lang w:eastAsia="sk-SK"/>
              </w:rPr>
              <w:t xml:space="preserve"> </w:t>
            </w:r>
            <w:proofErr w:type="spellStart"/>
            <w:r w:rsidRPr="00A026CF">
              <w:rPr>
                <w:i/>
                <w:sz w:val="18"/>
                <w:szCs w:val="18"/>
                <w:lang w:eastAsia="sk-SK"/>
              </w:rPr>
              <w:t>rezultatele</w:t>
            </w:r>
            <w:proofErr w:type="spellEnd"/>
            <w:r w:rsidRPr="00A026CF">
              <w:rPr>
                <w:i/>
                <w:sz w:val="18"/>
                <w:szCs w:val="18"/>
                <w:lang w:eastAsia="sk-SK"/>
              </w:rPr>
              <w:t xml:space="preserve"> </w:t>
            </w:r>
            <w:proofErr w:type="spellStart"/>
            <w:r w:rsidRPr="00A026CF">
              <w:rPr>
                <w:i/>
                <w:sz w:val="18"/>
                <w:szCs w:val="18"/>
                <w:lang w:eastAsia="sk-SK"/>
              </w:rPr>
              <w:t>corespunzătoare</w:t>
            </w:r>
            <w:proofErr w:type="spellEnd"/>
            <w:r w:rsidRPr="00A026CF">
              <w:rPr>
                <w:i/>
                <w:sz w:val="18"/>
                <w:szCs w:val="18"/>
                <w:lang w:eastAsia="sk-SK"/>
              </w:rPr>
              <w:t xml:space="preserve"> </w:t>
            </w:r>
            <w:proofErr w:type="spellStart"/>
            <w:r w:rsidRPr="00A026CF">
              <w:rPr>
                <w:i/>
                <w:sz w:val="18"/>
                <w:szCs w:val="18"/>
                <w:lang w:eastAsia="sk-SK"/>
              </w:rPr>
              <w:t>obiectivelor</w:t>
            </w:r>
            <w:proofErr w:type="spellEnd"/>
            <w:r w:rsidRPr="00A026CF">
              <w:rPr>
                <w:i/>
                <w:sz w:val="18"/>
                <w:szCs w:val="18"/>
                <w:lang w:eastAsia="sk-SK"/>
              </w:rPr>
              <w:t xml:space="preserve"> </w:t>
            </w:r>
            <w:proofErr w:type="spellStart"/>
            <w:r w:rsidRPr="00A026CF">
              <w:rPr>
                <w:i/>
                <w:sz w:val="18"/>
                <w:szCs w:val="18"/>
                <w:lang w:eastAsia="sk-SK"/>
              </w:rPr>
              <w:t>proiectului</w:t>
            </w:r>
            <w:proofErr w:type="spellEnd"/>
            <w:r w:rsidRPr="00A026CF">
              <w:rPr>
                <w:i/>
                <w:sz w:val="18"/>
                <w:szCs w:val="18"/>
                <w:lang w:eastAsia="sk-SK"/>
              </w:rPr>
              <w:t xml:space="preserve">, </w:t>
            </w:r>
            <w:proofErr w:type="spellStart"/>
            <w:r w:rsidRPr="00A026CF">
              <w:rPr>
                <w:i/>
                <w:sz w:val="18"/>
                <w:szCs w:val="18"/>
                <w:lang w:eastAsia="sk-SK"/>
              </w:rPr>
              <w:t>cât</w:t>
            </w:r>
            <w:proofErr w:type="spellEnd"/>
            <w:r w:rsidRPr="00A026CF">
              <w:rPr>
                <w:i/>
                <w:sz w:val="18"/>
                <w:szCs w:val="18"/>
                <w:lang w:eastAsia="sk-SK"/>
              </w:rPr>
              <w:t xml:space="preserve"> </w:t>
            </w:r>
            <w:proofErr w:type="spellStart"/>
            <w:r w:rsidRPr="00A026CF">
              <w:rPr>
                <w:i/>
                <w:sz w:val="18"/>
                <w:szCs w:val="18"/>
                <w:lang w:eastAsia="sk-SK"/>
              </w:rPr>
              <w:t>și</w:t>
            </w:r>
            <w:proofErr w:type="spellEnd"/>
            <w:r w:rsidRPr="00A026CF">
              <w:rPr>
                <w:i/>
                <w:sz w:val="18"/>
                <w:szCs w:val="18"/>
                <w:lang w:eastAsia="sk-SK"/>
              </w:rPr>
              <w:t xml:space="preserve"> </w:t>
            </w:r>
            <w:proofErr w:type="spellStart"/>
            <w:r w:rsidRPr="00A026CF">
              <w:rPr>
                <w:i/>
                <w:sz w:val="18"/>
                <w:szCs w:val="18"/>
                <w:lang w:eastAsia="sk-SK"/>
              </w:rPr>
              <w:t>rezultatele</w:t>
            </w:r>
            <w:proofErr w:type="spellEnd"/>
            <w:r w:rsidRPr="00A026CF">
              <w:rPr>
                <w:i/>
                <w:sz w:val="18"/>
                <w:szCs w:val="18"/>
                <w:lang w:eastAsia="sk-SK"/>
              </w:rPr>
              <w:t xml:space="preserve"> </w:t>
            </w:r>
            <w:proofErr w:type="spellStart"/>
            <w:r w:rsidRPr="00A026CF">
              <w:rPr>
                <w:i/>
                <w:sz w:val="18"/>
                <w:szCs w:val="18"/>
                <w:lang w:eastAsia="sk-SK"/>
              </w:rPr>
              <w:t>imediate</w:t>
            </w:r>
            <w:proofErr w:type="spellEnd"/>
            <w:r w:rsidRPr="00A026CF">
              <w:rPr>
                <w:i/>
                <w:sz w:val="18"/>
                <w:szCs w:val="18"/>
                <w:lang w:eastAsia="sk-SK"/>
              </w:rPr>
              <w:t xml:space="preserve"> estimate a fi </w:t>
            </w:r>
            <w:proofErr w:type="spellStart"/>
            <w:r w:rsidRPr="00A026CF">
              <w:rPr>
                <w:i/>
                <w:sz w:val="18"/>
                <w:szCs w:val="18"/>
                <w:lang w:eastAsia="sk-SK"/>
              </w:rPr>
              <w:t>obținute</w:t>
            </w:r>
            <w:proofErr w:type="spellEnd"/>
            <w:r w:rsidRPr="00A026CF">
              <w:rPr>
                <w:i/>
                <w:sz w:val="18"/>
                <w:szCs w:val="18"/>
                <w:lang w:eastAsia="sk-SK"/>
              </w:rPr>
              <w:t xml:space="preserve"> ca </w:t>
            </w:r>
            <w:proofErr w:type="spellStart"/>
            <w:r w:rsidRPr="00A026CF">
              <w:rPr>
                <w:i/>
                <w:sz w:val="18"/>
                <w:szCs w:val="18"/>
                <w:lang w:eastAsia="sk-SK"/>
              </w:rPr>
              <w:t>urmare</w:t>
            </w:r>
            <w:proofErr w:type="spellEnd"/>
            <w:r w:rsidRPr="00A026CF">
              <w:rPr>
                <w:i/>
                <w:sz w:val="18"/>
                <w:szCs w:val="18"/>
                <w:lang w:eastAsia="sk-SK"/>
              </w:rPr>
              <w:t xml:space="preserve"> a </w:t>
            </w:r>
            <w:proofErr w:type="spellStart"/>
            <w:r w:rsidRPr="00A026CF">
              <w:rPr>
                <w:i/>
                <w:sz w:val="18"/>
                <w:szCs w:val="18"/>
                <w:lang w:eastAsia="sk-SK"/>
              </w:rPr>
              <w:t>realizării</w:t>
            </w:r>
            <w:proofErr w:type="spellEnd"/>
            <w:r w:rsidRPr="00A026CF">
              <w:rPr>
                <w:i/>
                <w:sz w:val="18"/>
                <w:szCs w:val="18"/>
                <w:lang w:eastAsia="sk-SK"/>
              </w:rPr>
              <w:t xml:space="preserve"> </w:t>
            </w:r>
            <w:proofErr w:type="spellStart"/>
            <w:r w:rsidRPr="00A026CF">
              <w:rPr>
                <w:i/>
                <w:sz w:val="18"/>
                <w:szCs w:val="18"/>
                <w:lang w:eastAsia="sk-SK"/>
              </w:rPr>
              <w:t>activităților</w:t>
            </w:r>
            <w:proofErr w:type="spellEnd"/>
            <w:r w:rsidRPr="00A026CF">
              <w:rPr>
                <w:i/>
                <w:sz w:val="18"/>
                <w:szCs w:val="18"/>
                <w:lang w:eastAsia="sk-SK"/>
              </w:rPr>
              <w:t xml:space="preserve"> </w:t>
            </w:r>
            <w:proofErr w:type="spellStart"/>
            <w:r w:rsidRPr="00A026CF">
              <w:rPr>
                <w:i/>
                <w:sz w:val="18"/>
                <w:szCs w:val="18"/>
                <w:lang w:eastAsia="sk-SK"/>
              </w:rPr>
              <w:t>proiectului</w:t>
            </w:r>
            <w:proofErr w:type="spellEnd"/>
            <w:r w:rsidRPr="00A026CF">
              <w:rPr>
                <w:i/>
                <w:sz w:val="18"/>
                <w:szCs w:val="18"/>
                <w:lang w:eastAsia="sk-SK"/>
              </w:rPr>
              <w:t xml:space="preserve">; </w:t>
            </w:r>
            <w:proofErr w:type="spellStart"/>
            <w:r w:rsidRPr="00A026CF">
              <w:rPr>
                <w:i/>
                <w:sz w:val="18"/>
                <w:szCs w:val="18"/>
                <w:lang w:eastAsia="sk-SK"/>
              </w:rPr>
              <w:t>fiecare</w:t>
            </w:r>
            <w:proofErr w:type="spellEnd"/>
            <w:r w:rsidRPr="00A026CF">
              <w:rPr>
                <w:i/>
                <w:sz w:val="18"/>
                <w:szCs w:val="18"/>
                <w:lang w:eastAsia="sk-SK"/>
              </w:rPr>
              <w:t xml:space="preserve"> </w:t>
            </w:r>
            <w:proofErr w:type="spellStart"/>
            <w:r w:rsidRPr="00A026CF">
              <w:rPr>
                <w:i/>
                <w:sz w:val="18"/>
                <w:szCs w:val="18"/>
                <w:lang w:eastAsia="sk-SK"/>
              </w:rPr>
              <w:t>rezultat</w:t>
            </w:r>
            <w:proofErr w:type="spellEnd"/>
            <w:r w:rsidRPr="00A026CF">
              <w:rPr>
                <w:i/>
                <w:sz w:val="18"/>
                <w:szCs w:val="18"/>
                <w:lang w:eastAsia="sk-SK"/>
              </w:rPr>
              <w:t xml:space="preserve"> </w:t>
            </w:r>
            <w:proofErr w:type="spellStart"/>
            <w:r w:rsidRPr="00A026CF">
              <w:rPr>
                <w:i/>
                <w:sz w:val="18"/>
                <w:szCs w:val="18"/>
                <w:lang w:eastAsia="sk-SK"/>
              </w:rPr>
              <w:t>imediat</w:t>
            </w:r>
            <w:proofErr w:type="spellEnd"/>
            <w:r w:rsidRPr="00A026CF">
              <w:rPr>
                <w:i/>
                <w:sz w:val="18"/>
                <w:szCs w:val="18"/>
                <w:lang w:eastAsia="sk-SK"/>
              </w:rPr>
              <w:t xml:space="preserve"> </w:t>
            </w:r>
            <w:proofErr w:type="spellStart"/>
            <w:r w:rsidRPr="00A026CF">
              <w:rPr>
                <w:i/>
                <w:sz w:val="18"/>
                <w:szCs w:val="18"/>
                <w:lang w:eastAsia="sk-SK"/>
              </w:rPr>
              <w:t>va</w:t>
            </w:r>
            <w:proofErr w:type="spellEnd"/>
            <w:r w:rsidRPr="00A026CF">
              <w:rPr>
                <w:i/>
                <w:sz w:val="18"/>
                <w:szCs w:val="18"/>
                <w:lang w:eastAsia="sk-SK"/>
              </w:rPr>
              <w:t xml:space="preserve"> fi </w:t>
            </w:r>
            <w:proofErr w:type="spellStart"/>
            <w:r w:rsidRPr="00A026CF">
              <w:rPr>
                <w:i/>
                <w:sz w:val="18"/>
                <w:szCs w:val="18"/>
                <w:lang w:eastAsia="sk-SK"/>
              </w:rPr>
              <w:t>corelat</w:t>
            </w:r>
            <w:proofErr w:type="spellEnd"/>
            <w:r w:rsidRPr="00A026CF">
              <w:rPr>
                <w:i/>
                <w:sz w:val="18"/>
                <w:szCs w:val="18"/>
                <w:lang w:eastAsia="sk-SK"/>
              </w:rPr>
              <w:t xml:space="preserve"> cu </w:t>
            </w:r>
            <w:proofErr w:type="spellStart"/>
            <w:r w:rsidRPr="00A026CF">
              <w:rPr>
                <w:i/>
                <w:sz w:val="18"/>
                <w:szCs w:val="18"/>
                <w:lang w:eastAsia="sk-SK"/>
              </w:rPr>
              <w:t>activitatea</w:t>
            </w:r>
            <w:proofErr w:type="spellEnd"/>
            <w:r w:rsidRPr="00A026CF">
              <w:rPr>
                <w:i/>
                <w:sz w:val="18"/>
                <w:szCs w:val="18"/>
                <w:lang w:eastAsia="sk-SK"/>
              </w:rPr>
              <w:t xml:space="preserve">/ </w:t>
            </w:r>
            <w:proofErr w:type="spellStart"/>
            <w:r w:rsidRPr="00A026CF">
              <w:rPr>
                <w:i/>
                <w:sz w:val="18"/>
                <w:szCs w:val="18"/>
                <w:lang w:eastAsia="sk-SK"/>
              </w:rPr>
              <w:t>subactivitatea</w:t>
            </w:r>
            <w:proofErr w:type="spellEnd"/>
            <w:r w:rsidRPr="00A026CF">
              <w:rPr>
                <w:i/>
                <w:sz w:val="18"/>
                <w:szCs w:val="18"/>
                <w:lang w:eastAsia="sk-SK"/>
              </w:rPr>
              <w:t xml:space="preserve"> </w:t>
            </w:r>
            <w:proofErr w:type="spellStart"/>
            <w:r w:rsidRPr="00A026CF">
              <w:rPr>
                <w:i/>
                <w:sz w:val="18"/>
                <w:szCs w:val="18"/>
                <w:lang w:eastAsia="sk-SK"/>
              </w:rPr>
              <w:t>căreia</w:t>
            </w:r>
            <w:proofErr w:type="spellEnd"/>
            <w:r w:rsidRPr="00A026CF">
              <w:rPr>
                <w:i/>
                <w:sz w:val="18"/>
                <w:szCs w:val="18"/>
                <w:lang w:eastAsia="sk-SK"/>
              </w:rPr>
              <w:t xml:space="preserve"> </w:t>
            </w:r>
            <w:proofErr w:type="spellStart"/>
            <w:r w:rsidRPr="00A026CF">
              <w:rPr>
                <w:i/>
                <w:sz w:val="18"/>
                <w:szCs w:val="18"/>
                <w:lang w:eastAsia="sk-SK"/>
              </w:rPr>
              <w:t>îi</w:t>
            </w:r>
            <w:proofErr w:type="spellEnd"/>
            <w:r w:rsidRPr="00A026CF">
              <w:rPr>
                <w:i/>
                <w:sz w:val="18"/>
                <w:szCs w:val="18"/>
                <w:lang w:eastAsia="sk-SK"/>
              </w:rPr>
              <w:t xml:space="preserve"> </w:t>
            </w:r>
            <w:proofErr w:type="spellStart"/>
            <w:r w:rsidRPr="00A026CF">
              <w:rPr>
                <w:i/>
                <w:sz w:val="18"/>
                <w:szCs w:val="18"/>
                <w:lang w:eastAsia="sk-SK"/>
              </w:rPr>
              <w:t>corespunde</w:t>
            </w:r>
            <w:proofErr w:type="spellEnd"/>
            <w:r w:rsidRPr="00A026CF">
              <w:rPr>
                <w:i/>
                <w:sz w:val="18"/>
                <w:szCs w:val="18"/>
                <w:lang w:eastAsia="sk-SK"/>
              </w:rPr>
              <w:t>.</w:t>
            </w:r>
          </w:p>
          <w:p w14:paraId="311C4E58" w14:textId="77777777" w:rsidR="009E3358" w:rsidRPr="00A026CF" w:rsidRDefault="009E3358" w:rsidP="004A29BC">
            <w:pPr>
              <w:ind w:right="163"/>
              <w:rPr>
                <w:i/>
                <w:sz w:val="18"/>
                <w:szCs w:val="18"/>
                <w:lang w:eastAsia="sk-SK"/>
              </w:rPr>
            </w:pPr>
            <w:proofErr w:type="spellStart"/>
            <w:r w:rsidRPr="00A026CF">
              <w:rPr>
                <w:i/>
                <w:sz w:val="18"/>
                <w:szCs w:val="18"/>
                <w:lang w:eastAsia="sk-SK"/>
              </w:rPr>
              <w:t>Rezultatele</w:t>
            </w:r>
            <w:proofErr w:type="spellEnd"/>
            <w:r w:rsidRPr="00A026CF">
              <w:rPr>
                <w:i/>
                <w:sz w:val="18"/>
                <w:szCs w:val="18"/>
                <w:lang w:eastAsia="sk-SK"/>
              </w:rPr>
              <w:t xml:space="preserve">, </w:t>
            </w:r>
            <w:proofErr w:type="spellStart"/>
            <w:r w:rsidRPr="00A026CF">
              <w:rPr>
                <w:i/>
                <w:sz w:val="18"/>
                <w:szCs w:val="18"/>
                <w:lang w:eastAsia="sk-SK"/>
              </w:rPr>
              <w:t>inclusiv</w:t>
            </w:r>
            <w:proofErr w:type="spellEnd"/>
            <w:r w:rsidRPr="00A026CF">
              <w:rPr>
                <w:i/>
                <w:sz w:val="18"/>
                <w:szCs w:val="18"/>
                <w:lang w:eastAsia="sk-SK"/>
              </w:rPr>
              <w:t xml:space="preserve"> </w:t>
            </w:r>
            <w:proofErr w:type="spellStart"/>
            <w:r w:rsidRPr="00A026CF">
              <w:rPr>
                <w:i/>
                <w:sz w:val="18"/>
                <w:szCs w:val="18"/>
                <w:lang w:eastAsia="sk-SK"/>
              </w:rPr>
              <w:t>cele</w:t>
            </w:r>
            <w:proofErr w:type="spellEnd"/>
            <w:r w:rsidRPr="00A026CF">
              <w:rPr>
                <w:i/>
                <w:sz w:val="18"/>
                <w:szCs w:val="18"/>
                <w:lang w:eastAsia="sk-SK"/>
              </w:rPr>
              <w:t xml:space="preserve"> </w:t>
            </w:r>
            <w:proofErr w:type="spellStart"/>
            <w:r w:rsidRPr="00A026CF">
              <w:rPr>
                <w:i/>
                <w:sz w:val="18"/>
                <w:szCs w:val="18"/>
                <w:lang w:eastAsia="sk-SK"/>
              </w:rPr>
              <w:t>imediate</w:t>
            </w:r>
            <w:proofErr w:type="spellEnd"/>
            <w:r w:rsidRPr="00A026CF">
              <w:rPr>
                <w:i/>
                <w:sz w:val="18"/>
                <w:szCs w:val="18"/>
                <w:lang w:eastAsia="sk-SK"/>
              </w:rPr>
              <w:t xml:space="preserve">, ale </w:t>
            </w:r>
            <w:proofErr w:type="spellStart"/>
            <w:r w:rsidRPr="00A026CF">
              <w:rPr>
                <w:i/>
                <w:sz w:val="18"/>
                <w:szCs w:val="18"/>
                <w:lang w:eastAsia="sk-SK"/>
              </w:rPr>
              <w:t>proiectului</w:t>
            </w:r>
            <w:proofErr w:type="spellEnd"/>
            <w:r w:rsidRPr="00A026CF">
              <w:rPr>
                <w:i/>
                <w:sz w:val="18"/>
                <w:szCs w:val="18"/>
                <w:lang w:eastAsia="sk-SK"/>
              </w:rPr>
              <w:t xml:space="preserve"> </w:t>
            </w:r>
            <w:proofErr w:type="spellStart"/>
            <w:r w:rsidRPr="00A026CF">
              <w:rPr>
                <w:i/>
                <w:sz w:val="18"/>
                <w:szCs w:val="18"/>
                <w:lang w:eastAsia="sk-SK"/>
              </w:rPr>
              <w:t>trebuie</w:t>
            </w:r>
            <w:proofErr w:type="spellEnd"/>
            <w:r w:rsidRPr="00A026CF">
              <w:rPr>
                <w:i/>
                <w:sz w:val="18"/>
                <w:szCs w:val="18"/>
                <w:lang w:eastAsia="sk-SK"/>
              </w:rPr>
              <w:t xml:space="preserve"> </w:t>
            </w:r>
            <w:proofErr w:type="spellStart"/>
            <w:r w:rsidRPr="00A026CF">
              <w:rPr>
                <w:i/>
                <w:sz w:val="18"/>
                <w:szCs w:val="18"/>
                <w:lang w:eastAsia="sk-SK"/>
              </w:rPr>
              <w:t>să</w:t>
            </w:r>
            <w:proofErr w:type="spellEnd"/>
            <w:r w:rsidRPr="00A026CF">
              <w:rPr>
                <w:i/>
                <w:sz w:val="18"/>
                <w:szCs w:val="18"/>
                <w:lang w:eastAsia="sk-SK"/>
              </w:rPr>
              <w:t xml:space="preserve"> </w:t>
            </w:r>
            <w:proofErr w:type="spellStart"/>
            <w:r w:rsidRPr="00A026CF">
              <w:rPr>
                <w:i/>
                <w:sz w:val="18"/>
                <w:szCs w:val="18"/>
                <w:lang w:eastAsia="sk-SK"/>
              </w:rPr>
              <w:t>reprezinte</w:t>
            </w:r>
            <w:proofErr w:type="spellEnd"/>
            <w:r w:rsidRPr="00A026CF">
              <w:rPr>
                <w:i/>
                <w:sz w:val="18"/>
                <w:szCs w:val="18"/>
                <w:lang w:eastAsia="sk-SK"/>
              </w:rPr>
              <w:t xml:space="preserve"> </w:t>
            </w:r>
            <w:proofErr w:type="spellStart"/>
            <w:r w:rsidRPr="00A026CF">
              <w:rPr>
                <w:i/>
                <w:sz w:val="18"/>
                <w:szCs w:val="18"/>
                <w:lang w:eastAsia="sk-SK"/>
              </w:rPr>
              <w:t>îmbunătățiri</w:t>
            </w:r>
            <w:proofErr w:type="spellEnd"/>
            <w:r w:rsidRPr="00A026CF">
              <w:rPr>
                <w:i/>
                <w:sz w:val="18"/>
                <w:szCs w:val="18"/>
                <w:lang w:eastAsia="sk-SK"/>
              </w:rPr>
              <w:t xml:space="preserve">/ </w:t>
            </w:r>
            <w:proofErr w:type="spellStart"/>
            <w:r w:rsidRPr="00A026CF">
              <w:rPr>
                <w:i/>
                <w:sz w:val="18"/>
                <w:szCs w:val="18"/>
                <w:lang w:eastAsia="sk-SK"/>
              </w:rPr>
              <w:t>beneficii</w:t>
            </w:r>
            <w:proofErr w:type="spellEnd"/>
            <w:r w:rsidRPr="00A026CF">
              <w:rPr>
                <w:i/>
                <w:sz w:val="18"/>
                <w:szCs w:val="18"/>
                <w:lang w:eastAsia="sk-SK"/>
              </w:rPr>
              <w:t xml:space="preserve"> </w:t>
            </w:r>
            <w:proofErr w:type="spellStart"/>
            <w:r w:rsidRPr="00A026CF">
              <w:rPr>
                <w:i/>
                <w:sz w:val="18"/>
                <w:szCs w:val="18"/>
                <w:lang w:eastAsia="sk-SK"/>
              </w:rPr>
              <w:t>reale</w:t>
            </w:r>
            <w:proofErr w:type="spellEnd"/>
            <w:r w:rsidRPr="00A026CF">
              <w:rPr>
                <w:i/>
                <w:sz w:val="18"/>
                <w:szCs w:val="18"/>
                <w:lang w:eastAsia="sk-SK"/>
              </w:rPr>
              <w:t xml:space="preserve"> bine corelate cu </w:t>
            </w:r>
            <w:proofErr w:type="spellStart"/>
            <w:r w:rsidRPr="00A026CF">
              <w:rPr>
                <w:i/>
                <w:sz w:val="18"/>
                <w:szCs w:val="18"/>
                <w:lang w:eastAsia="sk-SK"/>
              </w:rPr>
              <w:t>obiectivele</w:t>
            </w:r>
            <w:proofErr w:type="spellEnd"/>
            <w:r w:rsidRPr="00A026CF">
              <w:rPr>
                <w:i/>
                <w:sz w:val="18"/>
                <w:szCs w:val="18"/>
                <w:lang w:eastAsia="sk-SK"/>
              </w:rPr>
              <w:t xml:space="preserve">, </w:t>
            </w:r>
            <w:proofErr w:type="spellStart"/>
            <w:r w:rsidRPr="00A026CF">
              <w:rPr>
                <w:i/>
                <w:sz w:val="18"/>
                <w:szCs w:val="18"/>
                <w:lang w:eastAsia="sk-SK"/>
              </w:rPr>
              <w:t>activitățile</w:t>
            </w:r>
            <w:proofErr w:type="spellEnd"/>
            <w:r w:rsidRPr="00A026CF">
              <w:rPr>
                <w:i/>
                <w:sz w:val="18"/>
                <w:szCs w:val="18"/>
                <w:lang w:eastAsia="sk-SK"/>
              </w:rPr>
              <w:t xml:space="preserve"> </w:t>
            </w:r>
            <w:proofErr w:type="spellStart"/>
            <w:r w:rsidRPr="00A026CF">
              <w:rPr>
                <w:i/>
                <w:sz w:val="18"/>
                <w:szCs w:val="18"/>
                <w:lang w:eastAsia="sk-SK"/>
              </w:rPr>
              <w:t>și</w:t>
            </w:r>
            <w:proofErr w:type="spellEnd"/>
            <w:r w:rsidRPr="00A026CF">
              <w:rPr>
                <w:i/>
                <w:sz w:val="18"/>
                <w:szCs w:val="18"/>
                <w:lang w:eastAsia="sk-SK"/>
              </w:rPr>
              <w:t xml:space="preserve"> </w:t>
            </w:r>
            <w:proofErr w:type="spellStart"/>
            <w:r w:rsidRPr="00A026CF">
              <w:rPr>
                <w:i/>
                <w:sz w:val="18"/>
                <w:szCs w:val="18"/>
                <w:lang w:eastAsia="sk-SK"/>
              </w:rPr>
              <w:t>indicatorii</w:t>
            </w:r>
            <w:proofErr w:type="spellEnd"/>
            <w:r w:rsidRPr="00A026CF">
              <w:rPr>
                <w:i/>
                <w:sz w:val="18"/>
                <w:szCs w:val="18"/>
                <w:lang w:eastAsia="sk-SK"/>
              </w:rPr>
              <w:t xml:space="preserve"> de </w:t>
            </w:r>
            <w:proofErr w:type="spellStart"/>
            <w:r w:rsidRPr="00A026CF">
              <w:rPr>
                <w:i/>
                <w:sz w:val="18"/>
                <w:szCs w:val="18"/>
                <w:lang w:eastAsia="sk-SK"/>
              </w:rPr>
              <w:t>realizare</w:t>
            </w:r>
            <w:proofErr w:type="spellEnd"/>
            <w:r w:rsidRPr="00A026CF">
              <w:rPr>
                <w:i/>
                <w:sz w:val="18"/>
                <w:szCs w:val="18"/>
                <w:lang w:eastAsia="sk-SK"/>
              </w:rPr>
              <w:t xml:space="preserve"> </w:t>
            </w:r>
            <w:proofErr w:type="spellStart"/>
            <w:r w:rsidRPr="00A026CF">
              <w:rPr>
                <w:i/>
                <w:sz w:val="18"/>
                <w:szCs w:val="18"/>
                <w:lang w:eastAsia="sk-SK"/>
              </w:rPr>
              <w:t>imediată</w:t>
            </w:r>
            <w:proofErr w:type="spellEnd"/>
            <w:r w:rsidRPr="00A026CF">
              <w:rPr>
                <w:i/>
                <w:sz w:val="18"/>
                <w:szCs w:val="18"/>
                <w:lang w:eastAsia="sk-SK"/>
              </w:rPr>
              <w:t xml:space="preserve"> </w:t>
            </w:r>
            <w:proofErr w:type="spellStart"/>
            <w:r w:rsidRPr="00A026CF">
              <w:rPr>
                <w:i/>
                <w:sz w:val="18"/>
                <w:szCs w:val="18"/>
                <w:lang w:eastAsia="sk-SK"/>
              </w:rPr>
              <w:t>şi</w:t>
            </w:r>
            <w:proofErr w:type="spellEnd"/>
            <w:r w:rsidRPr="00A026CF">
              <w:rPr>
                <w:i/>
                <w:sz w:val="18"/>
                <w:szCs w:val="18"/>
                <w:lang w:eastAsia="sk-SK"/>
              </w:rPr>
              <w:t xml:space="preserve"> cu </w:t>
            </w:r>
            <w:proofErr w:type="spellStart"/>
            <w:r w:rsidRPr="00A026CF">
              <w:rPr>
                <w:i/>
                <w:sz w:val="18"/>
                <w:szCs w:val="18"/>
                <w:lang w:eastAsia="sk-SK"/>
              </w:rPr>
              <w:t>cei</w:t>
            </w:r>
            <w:proofErr w:type="spellEnd"/>
            <w:r w:rsidRPr="00A026CF">
              <w:rPr>
                <w:i/>
                <w:sz w:val="18"/>
                <w:szCs w:val="18"/>
                <w:lang w:eastAsia="sk-SK"/>
              </w:rPr>
              <w:t xml:space="preserve"> de </w:t>
            </w:r>
            <w:proofErr w:type="spellStart"/>
            <w:proofErr w:type="gramStart"/>
            <w:r w:rsidRPr="00A026CF">
              <w:rPr>
                <w:i/>
                <w:sz w:val="18"/>
                <w:szCs w:val="18"/>
                <w:lang w:eastAsia="sk-SK"/>
              </w:rPr>
              <w:t>rezultat</w:t>
            </w:r>
            <w:proofErr w:type="spellEnd"/>
            <w:r w:rsidRPr="00A026CF">
              <w:rPr>
                <w:i/>
                <w:sz w:val="18"/>
                <w:szCs w:val="18"/>
                <w:lang w:eastAsia="sk-SK"/>
              </w:rPr>
              <w:t xml:space="preserve"> .</w:t>
            </w:r>
            <w:proofErr w:type="gramEnd"/>
          </w:p>
        </w:tc>
      </w:tr>
    </w:tbl>
    <w:p w14:paraId="738AAAA0" w14:textId="08AD08A0" w:rsidR="009E3358" w:rsidRPr="00A026CF" w:rsidRDefault="009E3358" w:rsidP="0056297D">
      <w:pPr>
        <w:pStyle w:val="ListParagraph"/>
        <w:numPr>
          <w:ilvl w:val="0"/>
          <w:numId w:val="23"/>
        </w:numPr>
        <w:spacing w:before="120"/>
        <w:ind w:left="714" w:hanging="357"/>
        <w:contextualSpacing w:val="0"/>
        <w:jc w:val="both"/>
        <w:rPr>
          <w:rStyle w:val="Strong"/>
          <w:bCs w:val="0"/>
          <w:sz w:val="24"/>
        </w:rPr>
      </w:pPr>
      <w:bookmarkStart w:id="107" w:name="_Toc493858892"/>
      <w:r w:rsidRPr="00A026CF">
        <w:rPr>
          <w:rStyle w:val="Strong"/>
          <w:bCs w:val="0"/>
          <w:sz w:val="24"/>
        </w:rPr>
        <w:t>Context</w:t>
      </w:r>
      <w:bookmarkEnd w:id="107"/>
    </w:p>
    <w:tbl>
      <w:tblPr>
        <w:tblStyle w:val="TableGrid1"/>
        <w:tblW w:w="0" w:type="auto"/>
        <w:tblLook w:val="04A0" w:firstRow="1" w:lastRow="0" w:firstColumn="1" w:lastColumn="0" w:noHBand="0" w:noVBand="1"/>
      </w:tblPr>
      <w:tblGrid>
        <w:gridCol w:w="9288"/>
      </w:tblGrid>
      <w:tr w:rsidR="00A026CF" w:rsidRPr="00A026CF" w14:paraId="03214261" w14:textId="77777777" w:rsidTr="004A29BC">
        <w:tc>
          <w:tcPr>
            <w:tcW w:w="9288" w:type="dxa"/>
          </w:tcPr>
          <w:p w14:paraId="29C0A89F" w14:textId="77777777" w:rsidR="009E3358" w:rsidRPr="00A026CF" w:rsidRDefault="009E3358" w:rsidP="004A29BC">
            <w:pPr>
              <w:rPr>
                <w:i/>
                <w:sz w:val="18"/>
                <w:szCs w:val="18"/>
              </w:rPr>
            </w:pPr>
            <w:proofErr w:type="spellStart"/>
            <w:r w:rsidRPr="00A026CF">
              <w:rPr>
                <w:i/>
                <w:sz w:val="18"/>
                <w:szCs w:val="18"/>
              </w:rPr>
              <w:t>În</w:t>
            </w:r>
            <w:proofErr w:type="spellEnd"/>
            <w:r w:rsidRPr="00A026CF">
              <w:rPr>
                <w:i/>
                <w:sz w:val="18"/>
                <w:szCs w:val="18"/>
              </w:rPr>
              <w:t xml:space="preserve"> </w:t>
            </w:r>
            <w:proofErr w:type="spellStart"/>
            <w:r w:rsidRPr="00A026CF">
              <w:rPr>
                <w:i/>
                <w:sz w:val="18"/>
                <w:szCs w:val="18"/>
              </w:rPr>
              <w:t>cadrul</w:t>
            </w:r>
            <w:proofErr w:type="spellEnd"/>
            <w:r w:rsidRPr="00A026CF">
              <w:rPr>
                <w:i/>
                <w:sz w:val="18"/>
                <w:szCs w:val="18"/>
              </w:rPr>
              <w:t xml:space="preserve"> </w:t>
            </w:r>
            <w:proofErr w:type="spellStart"/>
            <w:r w:rsidRPr="00A026CF">
              <w:rPr>
                <w:i/>
                <w:sz w:val="18"/>
                <w:szCs w:val="18"/>
              </w:rPr>
              <w:t>acestei</w:t>
            </w:r>
            <w:proofErr w:type="spellEnd"/>
            <w:r w:rsidRPr="00A026CF">
              <w:rPr>
                <w:i/>
                <w:sz w:val="18"/>
                <w:szCs w:val="18"/>
              </w:rPr>
              <w:t xml:space="preserve"> </w:t>
            </w:r>
            <w:proofErr w:type="spellStart"/>
            <w:r w:rsidRPr="00A026CF">
              <w:rPr>
                <w:i/>
                <w:sz w:val="18"/>
                <w:szCs w:val="18"/>
              </w:rPr>
              <w:t>secțiuni</w:t>
            </w:r>
            <w:proofErr w:type="spellEnd"/>
            <w:r w:rsidRPr="00A026CF">
              <w:rPr>
                <w:i/>
                <w:sz w:val="18"/>
                <w:szCs w:val="18"/>
              </w:rPr>
              <w:t xml:space="preserve"> se </w:t>
            </w:r>
            <w:proofErr w:type="spellStart"/>
            <w:r w:rsidRPr="00A026CF">
              <w:rPr>
                <w:i/>
                <w:sz w:val="18"/>
                <w:szCs w:val="18"/>
              </w:rPr>
              <w:t>vor</w:t>
            </w:r>
            <w:proofErr w:type="spellEnd"/>
            <w:r w:rsidRPr="00A026CF">
              <w:rPr>
                <w:i/>
                <w:sz w:val="18"/>
                <w:szCs w:val="18"/>
              </w:rPr>
              <w:t xml:space="preserve"> </w:t>
            </w:r>
            <w:proofErr w:type="spellStart"/>
            <w:r w:rsidRPr="00A026CF">
              <w:rPr>
                <w:i/>
                <w:sz w:val="18"/>
                <w:szCs w:val="18"/>
              </w:rPr>
              <w:t>prezenta</w:t>
            </w:r>
            <w:proofErr w:type="spellEnd"/>
            <w:r w:rsidRPr="00A026CF">
              <w:rPr>
                <w:i/>
                <w:sz w:val="18"/>
                <w:szCs w:val="18"/>
              </w:rPr>
              <w:t xml:space="preserve"> </w:t>
            </w:r>
            <w:proofErr w:type="spellStart"/>
            <w:r w:rsidRPr="00A026CF">
              <w:rPr>
                <w:i/>
                <w:sz w:val="18"/>
                <w:szCs w:val="18"/>
              </w:rPr>
              <w:t>următoarele</w:t>
            </w:r>
            <w:proofErr w:type="spellEnd"/>
            <w:r w:rsidRPr="00A026CF">
              <w:rPr>
                <w:i/>
                <w:sz w:val="18"/>
                <w:szCs w:val="18"/>
              </w:rPr>
              <w:t>:</w:t>
            </w:r>
          </w:p>
          <w:p w14:paraId="5F11B633" w14:textId="77777777" w:rsidR="009E3358" w:rsidRPr="00A026CF" w:rsidRDefault="009E3358" w:rsidP="0056297D">
            <w:pPr>
              <w:pStyle w:val="ListParagraph"/>
              <w:numPr>
                <w:ilvl w:val="0"/>
                <w:numId w:val="21"/>
              </w:numPr>
              <w:spacing w:after="0" w:line="240" w:lineRule="auto"/>
              <w:jc w:val="both"/>
              <w:rPr>
                <w:rFonts w:ascii="Calibri" w:hAnsi="Calibri"/>
                <w:i/>
                <w:sz w:val="18"/>
                <w:szCs w:val="18"/>
              </w:rPr>
            </w:pPr>
            <w:proofErr w:type="spellStart"/>
            <w:r w:rsidRPr="00A026CF">
              <w:rPr>
                <w:rFonts w:ascii="Calibri" w:hAnsi="Calibri"/>
                <w:i/>
                <w:sz w:val="18"/>
                <w:szCs w:val="18"/>
              </w:rPr>
              <w:t>aspecte</w:t>
            </w:r>
            <w:proofErr w:type="spellEnd"/>
            <w:r w:rsidRPr="00A026CF">
              <w:rPr>
                <w:rFonts w:ascii="Calibri" w:hAnsi="Calibri"/>
                <w:i/>
                <w:sz w:val="18"/>
                <w:szCs w:val="18"/>
              </w:rPr>
              <w:t xml:space="preserve"> concrete </w:t>
            </w:r>
            <w:proofErr w:type="spellStart"/>
            <w:r w:rsidRPr="00A026CF">
              <w:rPr>
                <w:rFonts w:ascii="Calibri" w:hAnsi="Calibri"/>
                <w:i/>
                <w:sz w:val="18"/>
                <w:szCs w:val="18"/>
              </w:rPr>
              <w:t>și</w:t>
            </w:r>
            <w:proofErr w:type="spellEnd"/>
            <w:r w:rsidRPr="00A026CF">
              <w:rPr>
                <w:rFonts w:ascii="Calibri" w:hAnsi="Calibri"/>
                <w:i/>
                <w:sz w:val="18"/>
                <w:szCs w:val="18"/>
              </w:rPr>
              <w:t xml:space="preserve"> </w:t>
            </w:r>
            <w:proofErr w:type="spellStart"/>
            <w:r w:rsidRPr="00A026CF">
              <w:rPr>
                <w:rFonts w:ascii="Calibri" w:hAnsi="Calibri"/>
                <w:i/>
                <w:sz w:val="18"/>
                <w:szCs w:val="18"/>
              </w:rPr>
              <w:t>relevante</w:t>
            </w:r>
            <w:proofErr w:type="spellEnd"/>
            <w:r w:rsidRPr="00A026CF">
              <w:rPr>
                <w:rFonts w:ascii="Calibri" w:hAnsi="Calibri"/>
                <w:i/>
                <w:sz w:val="18"/>
                <w:szCs w:val="18"/>
              </w:rPr>
              <w:t xml:space="preserve"> </w:t>
            </w:r>
            <w:proofErr w:type="spellStart"/>
            <w:r w:rsidRPr="00A026CF">
              <w:rPr>
                <w:rFonts w:ascii="Calibri" w:hAnsi="Calibri"/>
                <w:i/>
                <w:sz w:val="18"/>
                <w:szCs w:val="18"/>
              </w:rPr>
              <w:t>privind</w:t>
            </w:r>
            <w:proofErr w:type="spellEnd"/>
            <w:r w:rsidRPr="00A026CF">
              <w:rPr>
                <w:rFonts w:ascii="Calibri" w:hAnsi="Calibri"/>
                <w:i/>
                <w:sz w:val="18"/>
                <w:szCs w:val="18"/>
              </w:rPr>
              <w:t xml:space="preserve"> </w:t>
            </w:r>
            <w:proofErr w:type="spellStart"/>
            <w:r w:rsidRPr="00A026CF">
              <w:rPr>
                <w:rFonts w:ascii="Calibri" w:hAnsi="Calibri"/>
                <w:i/>
                <w:sz w:val="18"/>
                <w:szCs w:val="18"/>
              </w:rPr>
              <w:t>locul</w:t>
            </w:r>
            <w:proofErr w:type="spellEnd"/>
            <w:r w:rsidRPr="00A026CF">
              <w:rPr>
                <w:rFonts w:ascii="Calibri" w:hAnsi="Calibri"/>
                <w:i/>
                <w:sz w:val="18"/>
                <w:szCs w:val="18"/>
              </w:rPr>
              <w:t xml:space="preserve"> (zona) de </w:t>
            </w:r>
            <w:proofErr w:type="spellStart"/>
            <w:r w:rsidRPr="00A026CF">
              <w:rPr>
                <w:rFonts w:ascii="Calibri" w:hAnsi="Calibri"/>
                <w:i/>
                <w:sz w:val="18"/>
                <w:szCs w:val="18"/>
              </w:rPr>
              <w:t>desfășurare</w:t>
            </w:r>
            <w:proofErr w:type="spellEnd"/>
            <w:r w:rsidRPr="00A026CF">
              <w:rPr>
                <w:rFonts w:ascii="Calibri" w:hAnsi="Calibri"/>
                <w:i/>
                <w:sz w:val="18"/>
                <w:szCs w:val="18"/>
              </w:rPr>
              <w:t xml:space="preserve"> a </w:t>
            </w:r>
            <w:proofErr w:type="spellStart"/>
            <w:r w:rsidRPr="00A026CF">
              <w:rPr>
                <w:rFonts w:ascii="Calibri" w:hAnsi="Calibri"/>
                <w:i/>
                <w:sz w:val="18"/>
                <w:szCs w:val="18"/>
              </w:rPr>
              <w:t>proiectului</w:t>
            </w:r>
            <w:proofErr w:type="spellEnd"/>
            <w:r w:rsidRPr="00A026CF">
              <w:rPr>
                <w:rFonts w:ascii="Calibri" w:hAnsi="Calibri"/>
                <w:i/>
                <w:sz w:val="18"/>
                <w:szCs w:val="18"/>
              </w:rPr>
              <w:t>;</w:t>
            </w:r>
          </w:p>
          <w:p w14:paraId="4587A595" w14:textId="77777777" w:rsidR="009E3358" w:rsidRPr="00A026CF" w:rsidRDefault="009E3358" w:rsidP="0056297D">
            <w:pPr>
              <w:pStyle w:val="ListParagraph"/>
              <w:numPr>
                <w:ilvl w:val="0"/>
                <w:numId w:val="21"/>
              </w:numPr>
              <w:spacing w:after="0" w:line="240" w:lineRule="auto"/>
              <w:rPr>
                <w:rFonts w:ascii="Calibri" w:hAnsi="Calibri"/>
                <w:i/>
                <w:sz w:val="18"/>
                <w:szCs w:val="18"/>
              </w:rPr>
            </w:pPr>
            <w:proofErr w:type="spellStart"/>
            <w:r w:rsidRPr="00A026CF">
              <w:rPr>
                <w:rFonts w:ascii="Calibri" w:hAnsi="Calibri"/>
                <w:i/>
                <w:sz w:val="18"/>
                <w:szCs w:val="18"/>
              </w:rPr>
              <w:t>motivarea</w:t>
            </w:r>
            <w:proofErr w:type="spellEnd"/>
            <w:r w:rsidRPr="00A026CF">
              <w:rPr>
                <w:rFonts w:ascii="Calibri" w:hAnsi="Calibri"/>
                <w:i/>
                <w:sz w:val="18"/>
                <w:szCs w:val="18"/>
              </w:rPr>
              <w:t xml:space="preserve"> </w:t>
            </w:r>
            <w:proofErr w:type="spellStart"/>
            <w:r w:rsidRPr="00A026CF">
              <w:rPr>
                <w:rFonts w:ascii="Calibri" w:hAnsi="Calibri"/>
                <w:i/>
                <w:sz w:val="18"/>
                <w:szCs w:val="18"/>
              </w:rPr>
              <w:t>alegerii</w:t>
            </w:r>
            <w:proofErr w:type="spellEnd"/>
            <w:r w:rsidRPr="00A026CF">
              <w:rPr>
                <w:rFonts w:ascii="Calibri" w:hAnsi="Calibri"/>
                <w:i/>
                <w:sz w:val="18"/>
                <w:szCs w:val="18"/>
              </w:rPr>
              <w:t xml:space="preserve"> </w:t>
            </w:r>
            <w:proofErr w:type="spellStart"/>
            <w:r w:rsidRPr="00A026CF">
              <w:rPr>
                <w:rFonts w:ascii="Calibri" w:hAnsi="Calibri"/>
                <w:i/>
                <w:sz w:val="18"/>
                <w:szCs w:val="18"/>
              </w:rPr>
              <w:t>soluției</w:t>
            </w:r>
            <w:proofErr w:type="spellEnd"/>
            <w:r w:rsidRPr="00A026CF">
              <w:rPr>
                <w:rFonts w:ascii="Calibri" w:hAnsi="Calibri"/>
                <w:i/>
                <w:sz w:val="18"/>
                <w:szCs w:val="18"/>
              </w:rPr>
              <w:t xml:space="preserve"> </w:t>
            </w:r>
            <w:proofErr w:type="spellStart"/>
            <w:r w:rsidRPr="00A026CF">
              <w:rPr>
                <w:rFonts w:ascii="Calibri" w:hAnsi="Calibri"/>
                <w:i/>
                <w:sz w:val="18"/>
                <w:szCs w:val="18"/>
              </w:rPr>
              <w:t>propuse</w:t>
            </w:r>
            <w:proofErr w:type="spellEnd"/>
            <w:r w:rsidRPr="00A026CF">
              <w:rPr>
                <w:rFonts w:ascii="Calibri" w:hAnsi="Calibri"/>
                <w:i/>
                <w:sz w:val="18"/>
                <w:szCs w:val="18"/>
              </w:rPr>
              <w:t xml:space="preserve"> </w:t>
            </w:r>
            <w:proofErr w:type="spellStart"/>
            <w:r w:rsidRPr="00A026CF">
              <w:rPr>
                <w:rFonts w:ascii="Calibri" w:hAnsi="Calibri"/>
                <w:i/>
                <w:sz w:val="18"/>
                <w:szCs w:val="18"/>
              </w:rPr>
              <w:t>pentru</w:t>
            </w:r>
            <w:proofErr w:type="spellEnd"/>
            <w:r w:rsidRPr="00A026CF">
              <w:rPr>
                <w:rFonts w:ascii="Calibri" w:hAnsi="Calibri"/>
                <w:i/>
                <w:sz w:val="18"/>
                <w:szCs w:val="18"/>
              </w:rPr>
              <w:t xml:space="preserve"> </w:t>
            </w:r>
            <w:proofErr w:type="spellStart"/>
            <w:r w:rsidRPr="00A026CF">
              <w:rPr>
                <w:rFonts w:ascii="Calibri" w:hAnsi="Calibri"/>
                <w:i/>
                <w:sz w:val="18"/>
                <w:szCs w:val="18"/>
              </w:rPr>
              <w:t>rezolvarea</w:t>
            </w:r>
            <w:proofErr w:type="spellEnd"/>
            <w:r w:rsidRPr="00A026CF">
              <w:rPr>
                <w:rFonts w:ascii="Calibri" w:hAnsi="Calibri"/>
                <w:i/>
                <w:sz w:val="18"/>
                <w:szCs w:val="18"/>
              </w:rPr>
              <w:t xml:space="preserve"> </w:t>
            </w:r>
            <w:proofErr w:type="spellStart"/>
            <w:r w:rsidRPr="00A026CF">
              <w:rPr>
                <w:rFonts w:ascii="Calibri" w:hAnsi="Calibri"/>
                <w:i/>
                <w:sz w:val="18"/>
                <w:szCs w:val="18"/>
              </w:rPr>
              <w:t>nevoii</w:t>
            </w:r>
            <w:proofErr w:type="spellEnd"/>
            <w:r w:rsidRPr="00A026CF">
              <w:rPr>
                <w:rFonts w:ascii="Calibri" w:hAnsi="Calibri"/>
                <w:i/>
                <w:sz w:val="18"/>
                <w:szCs w:val="18"/>
              </w:rPr>
              <w:t xml:space="preserve"> </w:t>
            </w:r>
            <w:proofErr w:type="spellStart"/>
            <w:r w:rsidRPr="00A026CF">
              <w:rPr>
                <w:rFonts w:ascii="Calibri" w:hAnsi="Calibri"/>
                <w:i/>
                <w:sz w:val="18"/>
                <w:szCs w:val="18"/>
              </w:rPr>
              <w:t>identificate</w:t>
            </w:r>
            <w:proofErr w:type="spellEnd"/>
            <w:r w:rsidRPr="00A026CF">
              <w:rPr>
                <w:rFonts w:ascii="Calibri" w:hAnsi="Calibri"/>
                <w:i/>
                <w:sz w:val="18"/>
                <w:szCs w:val="18"/>
              </w:rPr>
              <w:t xml:space="preserve"> din </w:t>
            </w:r>
            <w:proofErr w:type="spellStart"/>
            <w:r w:rsidRPr="00A026CF">
              <w:rPr>
                <w:rFonts w:ascii="Calibri" w:hAnsi="Calibri"/>
                <w:i/>
                <w:sz w:val="18"/>
                <w:szCs w:val="18"/>
              </w:rPr>
              <w:t>punctul</w:t>
            </w:r>
            <w:proofErr w:type="spellEnd"/>
            <w:r w:rsidRPr="00A026CF">
              <w:rPr>
                <w:rFonts w:ascii="Calibri" w:hAnsi="Calibri"/>
                <w:i/>
                <w:sz w:val="18"/>
                <w:szCs w:val="18"/>
              </w:rPr>
              <w:t xml:space="preserve"> de </w:t>
            </w:r>
            <w:proofErr w:type="spellStart"/>
            <w:r w:rsidRPr="00A026CF">
              <w:rPr>
                <w:rFonts w:ascii="Calibri" w:hAnsi="Calibri"/>
                <w:i/>
                <w:sz w:val="18"/>
                <w:szCs w:val="18"/>
              </w:rPr>
              <w:t>vedere</w:t>
            </w:r>
            <w:proofErr w:type="spellEnd"/>
            <w:r w:rsidRPr="00A026CF">
              <w:rPr>
                <w:rFonts w:ascii="Calibri" w:hAnsi="Calibri"/>
                <w:i/>
                <w:sz w:val="18"/>
                <w:szCs w:val="18"/>
              </w:rPr>
              <w:t xml:space="preserve"> al </w:t>
            </w:r>
            <w:proofErr w:type="spellStart"/>
            <w:r w:rsidRPr="00A026CF">
              <w:rPr>
                <w:rFonts w:ascii="Calibri" w:hAnsi="Calibri"/>
                <w:i/>
                <w:sz w:val="18"/>
                <w:szCs w:val="18"/>
              </w:rPr>
              <w:t>problematici</w:t>
            </w:r>
            <w:proofErr w:type="spellEnd"/>
            <w:r w:rsidRPr="00A026CF">
              <w:rPr>
                <w:rFonts w:ascii="Calibri" w:hAnsi="Calibri"/>
                <w:i/>
                <w:sz w:val="18"/>
                <w:szCs w:val="18"/>
              </w:rPr>
              <w:t xml:space="preserve"> DLRC;</w:t>
            </w:r>
          </w:p>
          <w:p w14:paraId="7FE823E9" w14:textId="77777777" w:rsidR="009E3358" w:rsidRPr="00A026CF" w:rsidRDefault="009E3358" w:rsidP="0056297D">
            <w:pPr>
              <w:pStyle w:val="ListParagraph"/>
              <w:numPr>
                <w:ilvl w:val="0"/>
                <w:numId w:val="21"/>
              </w:numPr>
              <w:spacing w:after="0" w:line="240" w:lineRule="auto"/>
              <w:rPr>
                <w:rFonts w:ascii="Calibri" w:hAnsi="Calibri"/>
                <w:i/>
                <w:sz w:val="18"/>
                <w:szCs w:val="18"/>
              </w:rPr>
            </w:pPr>
            <w:proofErr w:type="spellStart"/>
            <w:r w:rsidRPr="00A026CF">
              <w:rPr>
                <w:rFonts w:ascii="Calibri" w:hAnsi="Calibri"/>
                <w:i/>
                <w:sz w:val="18"/>
                <w:szCs w:val="18"/>
              </w:rPr>
              <w:t>contribuţia</w:t>
            </w:r>
            <w:proofErr w:type="spellEnd"/>
            <w:r w:rsidRPr="00A026CF">
              <w:rPr>
                <w:rFonts w:ascii="Calibri" w:hAnsi="Calibri"/>
                <w:i/>
                <w:sz w:val="18"/>
                <w:szCs w:val="18"/>
              </w:rPr>
              <w:t xml:space="preserve"> </w:t>
            </w:r>
            <w:proofErr w:type="spellStart"/>
            <w:r w:rsidRPr="00A026CF">
              <w:rPr>
                <w:rFonts w:ascii="Calibri" w:hAnsi="Calibri"/>
                <w:i/>
                <w:sz w:val="18"/>
                <w:szCs w:val="18"/>
              </w:rPr>
              <w:t>proiectului</w:t>
            </w:r>
            <w:proofErr w:type="spellEnd"/>
            <w:r w:rsidRPr="00A026CF">
              <w:rPr>
                <w:rFonts w:ascii="Calibri" w:hAnsi="Calibri"/>
                <w:i/>
                <w:sz w:val="18"/>
                <w:szCs w:val="18"/>
              </w:rPr>
              <w:t xml:space="preserve"> la </w:t>
            </w:r>
            <w:proofErr w:type="spellStart"/>
            <w:r w:rsidRPr="00A026CF">
              <w:rPr>
                <w:rFonts w:ascii="Calibri" w:hAnsi="Calibri"/>
                <w:i/>
                <w:sz w:val="18"/>
                <w:szCs w:val="18"/>
              </w:rPr>
              <w:t>implementarea</w:t>
            </w:r>
            <w:proofErr w:type="spellEnd"/>
            <w:r w:rsidRPr="00A026CF">
              <w:rPr>
                <w:rFonts w:ascii="Calibri" w:hAnsi="Calibri"/>
                <w:i/>
                <w:sz w:val="18"/>
                <w:szCs w:val="18"/>
              </w:rPr>
              <w:t xml:space="preserve"> </w:t>
            </w:r>
            <w:proofErr w:type="spellStart"/>
            <w:r w:rsidRPr="00A026CF">
              <w:rPr>
                <w:rFonts w:ascii="Calibri" w:hAnsi="Calibri"/>
                <w:i/>
                <w:sz w:val="18"/>
                <w:szCs w:val="18"/>
              </w:rPr>
              <w:t>mecanismelor</w:t>
            </w:r>
            <w:proofErr w:type="spellEnd"/>
            <w:r w:rsidRPr="00A026CF">
              <w:rPr>
                <w:rFonts w:ascii="Calibri" w:hAnsi="Calibri"/>
                <w:i/>
                <w:sz w:val="18"/>
                <w:szCs w:val="18"/>
              </w:rPr>
              <w:t xml:space="preserve"> DLRC. </w:t>
            </w:r>
          </w:p>
          <w:p w14:paraId="07B6993C" w14:textId="77777777" w:rsidR="009E3358" w:rsidRPr="00A026CF" w:rsidRDefault="009E3358" w:rsidP="004A29BC"/>
        </w:tc>
      </w:tr>
    </w:tbl>
    <w:p w14:paraId="2DFC43D4" w14:textId="2A1C3DB4" w:rsidR="009E3358" w:rsidRPr="00A026CF" w:rsidRDefault="009E3358" w:rsidP="0056297D">
      <w:pPr>
        <w:pStyle w:val="ListParagraph"/>
        <w:numPr>
          <w:ilvl w:val="0"/>
          <w:numId w:val="23"/>
        </w:numPr>
        <w:spacing w:before="120"/>
        <w:ind w:left="714" w:hanging="357"/>
        <w:contextualSpacing w:val="0"/>
        <w:jc w:val="both"/>
        <w:rPr>
          <w:rStyle w:val="Strong"/>
          <w:bCs w:val="0"/>
          <w:sz w:val="24"/>
        </w:rPr>
      </w:pPr>
      <w:bookmarkStart w:id="108" w:name="_Toc493858893"/>
      <w:proofErr w:type="spellStart"/>
      <w:r w:rsidRPr="00A026CF">
        <w:rPr>
          <w:rStyle w:val="Strong"/>
          <w:bCs w:val="0"/>
          <w:sz w:val="24"/>
        </w:rPr>
        <w:t>Justificare</w:t>
      </w:r>
      <w:bookmarkEnd w:id="108"/>
      <w:proofErr w:type="spellEnd"/>
    </w:p>
    <w:tbl>
      <w:tblPr>
        <w:tblStyle w:val="TableGrid1"/>
        <w:tblW w:w="0" w:type="auto"/>
        <w:tblLook w:val="04A0" w:firstRow="1" w:lastRow="0" w:firstColumn="1" w:lastColumn="0" w:noHBand="0" w:noVBand="1"/>
      </w:tblPr>
      <w:tblGrid>
        <w:gridCol w:w="9288"/>
      </w:tblGrid>
      <w:tr w:rsidR="009E3358" w:rsidRPr="00A026CF" w14:paraId="41DCAB0A" w14:textId="77777777" w:rsidTr="004A29BC">
        <w:tc>
          <w:tcPr>
            <w:tcW w:w="9288" w:type="dxa"/>
          </w:tcPr>
          <w:p w14:paraId="41C2E586" w14:textId="77777777" w:rsidR="009E3358" w:rsidRPr="00A026CF" w:rsidRDefault="009E3358" w:rsidP="004A29BC">
            <w:pPr>
              <w:rPr>
                <w:i/>
                <w:sz w:val="18"/>
                <w:szCs w:val="18"/>
              </w:rPr>
            </w:pPr>
            <w:proofErr w:type="spellStart"/>
            <w:r w:rsidRPr="00A026CF">
              <w:rPr>
                <w:i/>
                <w:sz w:val="18"/>
                <w:szCs w:val="18"/>
              </w:rPr>
              <w:t>Vă</w:t>
            </w:r>
            <w:proofErr w:type="spellEnd"/>
            <w:r w:rsidRPr="00A026CF">
              <w:rPr>
                <w:i/>
                <w:sz w:val="18"/>
                <w:szCs w:val="18"/>
              </w:rPr>
              <w:t xml:space="preserve"> </w:t>
            </w:r>
            <w:proofErr w:type="spellStart"/>
            <w:r w:rsidRPr="00A026CF">
              <w:rPr>
                <w:i/>
                <w:sz w:val="18"/>
                <w:szCs w:val="18"/>
              </w:rPr>
              <w:t>rugăm</w:t>
            </w:r>
            <w:proofErr w:type="spellEnd"/>
            <w:r w:rsidRPr="00A026CF">
              <w:rPr>
                <w:i/>
                <w:sz w:val="18"/>
                <w:szCs w:val="18"/>
              </w:rPr>
              <w:t xml:space="preserve"> </w:t>
            </w:r>
            <w:proofErr w:type="spellStart"/>
            <w:r w:rsidRPr="00A026CF">
              <w:rPr>
                <w:i/>
                <w:sz w:val="18"/>
                <w:szCs w:val="18"/>
              </w:rPr>
              <w:t>să</w:t>
            </w:r>
            <w:proofErr w:type="spellEnd"/>
            <w:r w:rsidRPr="00A026CF">
              <w:rPr>
                <w:i/>
                <w:sz w:val="18"/>
                <w:szCs w:val="18"/>
              </w:rPr>
              <w:t xml:space="preserve"> </w:t>
            </w:r>
            <w:proofErr w:type="spellStart"/>
            <w:r w:rsidRPr="00A026CF">
              <w:rPr>
                <w:i/>
                <w:sz w:val="18"/>
                <w:szCs w:val="18"/>
              </w:rPr>
              <w:t>descrieți</w:t>
            </w:r>
            <w:proofErr w:type="spellEnd"/>
            <w:r w:rsidRPr="00A026CF">
              <w:rPr>
                <w:i/>
                <w:sz w:val="18"/>
                <w:szCs w:val="18"/>
              </w:rPr>
              <w:t xml:space="preserve"> </w:t>
            </w:r>
            <w:proofErr w:type="spellStart"/>
            <w:r w:rsidRPr="00A026CF">
              <w:rPr>
                <w:i/>
                <w:sz w:val="18"/>
                <w:szCs w:val="18"/>
              </w:rPr>
              <w:t>următoarele</w:t>
            </w:r>
            <w:proofErr w:type="spellEnd"/>
            <w:r w:rsidRPr="00A026CF">
              <w:rPr>
                <w:i/>
                <w:sz w:val="18"/>
                <w:szCs w:val="18"/>
              </w:rPr>
              <w:t xml:space="preserve"> </w:t>
            </w:r>
            <w:proofErr w:type="spellStart"/>
            <w:r w:rsidRPr="00A026CF">
              <w:rPr>
                <w:i/>
                <w:sz w:val="18"/>
                <w:szCs w:val="18"/>
              </w:rPr>
              <w:t>aspecte</w:t>
            </w:r>
            <w:proofErr w:type="spellEnd"/>
            <w:r w:rsidRPr="00A026CF">
              <w:rPr>
                <w:i/>
                <w:sz w:val="18"/>
                <w:szCs w:val="18"/>
              </w:rPr>
              <w:t>:</w:t>
            </w:r>
          </w:p>
          <w:p w14:paraId="6CEC176D" w14:textId="77777777" w:rsidR="009E3358" w:rsidRPr="00A026CF" w:rsidRDefault="009E3358" w:rsidP="0056297D">
            <w:pPr>
              <w:pStyle w:val="ListParagraph"/>
              <w:numPr>
                <w:ilvl w:val="0"/>
                <w:numId w:val="22"/>
              </w:numPr>
              <w:spacing w:after="0" w:line="240" w:lineRule="auto"/>
              <w:jc w:val="both"/>
              <w:rPr>
                <w:rFonts w:ascii="Calibri" w:hAnsi="Calibri"/>
                <w:i/>
                <w:sz w:val="18"/>
                <w:szCs w:val="18"/>
              </w:rPr>
            </w:pPr>
            <w:proofErr w:type="spellStart"/>
            <w:r w:rsidRPr="00A026CF">
              <w:rPr>
                <w:rFonts w:ascii="Calibri" w:hAnsi="Calibri"/>
                <w:i/>
                <w:sz w:val="18"/>
                <w:szCs w:val="18"/>
              </w:rPr>
              <w:t>principalele</w:t>
            </w:r>
            <w:proofErr w:type="spellEnd"/>
            <w:r w:rsidRPr="00A026CF">
              <w:rPr>
                <w:rFonts w:ascii="Calibri" w:hAnsi="Calibri"/>
                <w:i/>
                <w:sz w:val="18"/>
                <w:szCs w:val="18"/>
              </w:rPr>
              <w:t xml:space="preserve"> </w:t>
            </w:r>
            <w:proofErr w:type="spellStart"/>
            <w:r w:rsidRPr="00A026CF">
              <w:rPr>
                <w:rFonts w:ascii="Calibri" w:hAnsi="Calibri"/>
                <w:i/>
                <w:sz w:val="18"/>
                <w:szCs w:val="18"/>
              </w:rPr>
              <w:t>probleme</w:t>
            </w:r>
            <w:proofErr w:type="spellEnd"/>
            <w:r w:rsidRPr="00A026CF">
              <w:rPr>
                <w:rFonts w:ascii="Calibri" w:hAnsi="Calibri"/>
                <w:i/>
                <w:sz w:val="18"/>
                <w:szCs w:val="18"/>
              </w:rPr>
              <w:t xml:space="preserve"> pe care </w:t>
            </w:r>
            <w:proofErr w:type="spellStart"/>
            <w:r w:rsidRPr="00A026CF">
              <w:rPr>
                <w:rFonts w:ascii="Calibri" w:hAnsi="Calibri"/>
                <w:i/>
                <w:sz w:val="18"/>
                <w:szCs w:val="18"/>
              </w:rPr>
              <w:t>își</w:t>
            </w:r>
            <w:proofErr w:type="spellEnd"/>
            <w:r w:rsidRPr="00A026CF">
              <w:rPr>
                <w:rFonts w:ascii="Calibri" w:hAnsi="Calibri"/>
                <w:i/>
                <w:sz w:val="18"/>
                <w:szCs w:val="18"/>
              </w:rPr>
              <w:t xml:space="preserve"> </w:t>
            </w:r>
            <w:proofErr w:type="spellStart"/>
            <w:r w:rsidRPr="00A026CF">
              <w:rPr>
                <w:rFonts w:ascii="Calibri" w:hAnsi="Calibri"/>
                <w:i/>
                <w:sz w:val="18"/>
                <w:szCs w:val="18"/>
              </w:rPr>
              <w:t>propune</w:t>
            </w:r>
            <w:proofErr w:type="spellEnd"/>
            <w:r w:rsidRPr="00A026CF">
              <w:rPr>
                <w:rFonts w:ascii="Calibri" w:hAnsi="Calibri"/>
                <w:i/>
                <w:sz w:val="18"/>
                <w:szCs w:val="18"/>
              </w:rPr>
              <w:t xml:space="preserve"> </w:t>
            </w:r>
            <w:proofErr w:type="spellStart"/>
            <w:r w:rsidRPr="00A026CF">
              <w:rPr>
                <w:rFonts w:ascii="Calibri" w:hAnsi="Calibri"/>
                <w:i/>
                <w:sz w:val="18"/>
                <w:szCs w:val="18"/>
              </w:rPr>
              <w:t>să</w:t>
            </w:r>
            <w:proofErr w:type="spellEnd"/>
            <w:r w:rsidRPr="00A026CF">
              <w:rPr>
                <w:rFonts w:ascii="Calibri" w:hAnsi="Calibri"/>
                <w:i/>
                <w:sz w:val="18"/>
                <w:szCs w:val="18"/>
              </w:rPr>
              <w:t xml:space="preserve"> le </w:t>
            </w:r>
            <w:proofErr w:type="spellStart"/>
            <w:r w:rsidRPr="00A026CF">
              <w:rPr>
                <w:rFonts w:ascii="Calibri" w:hAnsi="Calibri"/>
                <w:i/>
                <w:sz w:val="18"/>
                <w:szCs w:val="18"/>
              </w:rPr>
              <w:t>rezolve</w:t>
            </w:r>
            <w:proofErr w:type="spellEnd"/>
            <w:r w:rsidRPr="00A026CF">
              <w:rPr>
                <w:rFonts w:ascii="Calibri" w:hAnsi="Calibri"/>
                <w:i/>
                <w:sz w:val="18"/>
                <w:szCs w:val="18"/>
              </w:rPr>
              <w:t xml:space="preserve"> </w:t>
            </w:r>
            <w:proofErr w:type="spellStart"/>
            <w:r w:rsidRPr="00A026CF">
              <w:rPr>
                <w:rFonts w:ascii="Calibri" w:hAnsi="Calibri"/>
                <w:i/>
                <w:sz w:val="18"/>
                <w:szCs w:val="18"/>
              </w:rPr>
              <w:t>proiectul</w:t>
            </w:r>
            <w:proofErr w:type="spellEnd"/>
            <w:r w:rsidRPr="00A026CF">
              <w:rPr>
                <w:rFonts w:ascii="Calibri" w:hAnsi="Calibri"/>
                <w:i/>
                <w:sz w:val="18"/>
                <w:szCs w:val="18"/>
              </w:rPr>
              <w:t xml:space="preserve">; </w:t>
            </w:r>
            <w:proofErr w:type="spellStart"/>
            <w:r w:rsidRPr="00A026CF">
              <w:rPr>
                <w:rFonts w:ascii="Calibri" w:hAnsi="Calibri"/>
                <w:i/>
                <w:sz w:val="18"/>
                <w:szCs w:val="18"/>
              </w:rPr>
              <w:t>explicați</w:t>
            </w:r>
            <w:proofErr w:type="spellEnd"/>
            <w:r w:rsidRPr="00A026CF">
              <w:rPr>
                <w:rFonts w:ascii="Calibri" w:hAnsi="Calibri"/>
                <w:i/>
                <w:sz w:val="18"/>
                <w:szCs w:val="18"/>
              </w:rPr>
              <w:t xml:space="preserve"> de </w:t>
            </w:r>
            <w:proofErr w:type="spellStart"/>
            <w:r w:rsidRPr="00A026CF">
              <w:rPr>
                <w:rFonts w:ascii="Calibri" w:hAnsi="Calibri"/>
                <w:i/>
                <w:sz w:val="18"/>
                <w:szCs w:val="18"/>
              </w:rPr>
              <w:t>ce</w:t>
            </w:r>
            <w:proofErr w:type="spellEnd"/>
            <w:r w:rsidRPr="00A026CF">
              <w:rPr>
                <w:rFonts w:ascii="Calibri" w:hAnsi="Calibri"/>
                <w:i/>
                <w:sz w:val="18"/>
                <w:szCs w:val="18"/>
              </w:rPr>
              <w:t xml:space="preserve"> </w:t>
            </w:r>
            <w:proofErr w:type="spellStart"/>
            <w:r w:rsidRPr="00A026CF">
              <w:rPr>
                <w:rFonts w:ascii="Calibri" w:hAnsi="Calibri"/>
                <w:i/>
                <w:sz w:val="18"/>
                <w:szCs w:val="18"/>
              </w:rPr>
              <w:t>problema</w:t>
            </w:r>
            <w:proofErr w:type="spellEnd"/>
            <w:r w:rsidRPr="00A026CF">
              <w:rPr>
                <w:rFonts w:ascii="Calibri" w:hAnsi="Calibri"/>
                <w:i/>
                <w:sz w:val="18"/>
                <w:szCs w:val="18"/>
              </w:rPr>
              <w:t>/</w:t>
            </w:r>
            <w:proofErr w:type="spellStart"/>
            <w:r w:rsidRPr="00A026CF">
              <w:rPr>
                <w:rFonts w:ascii="Calibri" w:hAnsi="Calibri"/>
                <w:i/>
                <w:sz w:val="18"/>
                <w:szCs w:val="18"/>
              </w:rPr>
              <w:t>problemele</w:t>
            </w:r>
            <w:proofErr w:type="spellEnd"/>
            <w:r w:rsidRPr="00A026CF">
              <w:rPr>
                <w:rFonts w:ascii="Calibri" w:hAnsi="Calibri"/>
                <w:i/>
                <w:sz w:val="18"/>
                <w:szCs w:val="18"/>
              </w:rPr>
              <w:t xml:space="preserve"> </w:t>
            </w:r>
            <w:proofErr w:type="spellStart"/>
            <w:r w:rsidRPr="00A026CF">
              <w:rPr>
                <w:rFonts w:ascii="Calibri" w:hAnsi="Calibri"/>
                <w:i/>
                <w:sz w:val="18"/>
                <w:szCs w:val="18"/>
              </w:rPr>
              <w:t>vizate</w:t>
            </w:r>
            <w:proofErr w:type="spellEnd"/>
            <w:r w:rsidRPr="00A026CF">
              <w:rPr>
                <w:rFonts w:ascii="Calibri" w:hAnsi="Calibri"/>
                <w:i/>
                <w:sz w:val="18"/>
                <w:szCs w:val="18"/>
              </w:rPr>
              <w:t xml:space="preserve"> sunt </w:t>
            </w:r>
            <w:proofErr w:type="spellStart"/>
            <w:r w:rsidRPr="00A026CF">
              <w:rPr>
                <w:rFonts w:ascii="Calibri" w:hAnsi="Calibri"/>
                <w:i/>
                <w:sz w:val="18"/>
                <w:szCs w:val="18"/>
              </w:rPr>
              <w:t>importante</w:t>
            </w:r>
            <w:proofErr w:type="spellEnd"/>
            <w:r w:rsidRPr="00A026CF">
              <w:rPr>
                <w:rFonts w:ascii="Calibri" w:hAnsi="Calibri"/>
                <w:i/>
                <w:sz w:val="18"/>
                <w:szCs w:val="18"/>
              </w:rPr>
              <w:t xml:space="preserve"> </w:t>
            </w:r>
            <w:proofErr w:type="spellStart"/>
            <w:r w:rsidRPr="00A026CF">
              <w:rPr>
                <w:rFonts w:ascii="Calibri" w:hAnsi="Calibri"/>
                <w:i/>
                <w:sz w:val="18"/>
                <w:szCs w:val="18"/>
              </w:rPr>
              <w:t>pentru</w:t>
            </w:r>
            <w:proofErr w:type="spellEnd"/>
            <w:r w:rsidRPr="00A026CF">
              <w:rPr>
                <w:rFonts w:ascii="Calibri" w:hAnsi="Calibri"/>
                <w:i/>
                <w:sz w:val="18"/>
                <w:szCs w:val="18"/>
              </w:rPr>
              <w:t xml:space="preserve"> </w:t>
            </w:r>
            <w:proofErr w:type="spellStart"/>
            <w:r w:rsidRPr="00A026CF">
              <w:rPr>
                <w:rFonts w:ascii="Calibri" w:hAnsi="Calibri"/>
                <w:i/>
                <w:sz w:val="18"/>
                <w:szCs w:val="18"/>
              </w:rPr>
              <w:t>comunitatea</w:t>
            </w:r>
            <w:proofErr w:type="spellEnd"/>
            <w:r w:rsidRPr="00A026CF">
              <w:rPr>
                <w:rFonts w:ascii="Calibri" w:hAnsi="Calibri"/>
                <w:i/>
                <w:sz w:val="18"/>
                <w:szCs w:val="18"/>
              </w:rPr>
              <w:t xml:space="preserve"> DLRC </w:t>
            </w:r>
            <w:proofErr w:type="spellStart"/>
            <w:r w:rsidRPr="00A026CF">
              <w:rPr>
                <w:rFonts w:ascii="Calibri" w:hAnsi="Calibri"/>
                <w:i/>
                <w:sz w:val="18"/>
                <w:szCs w:val="18"/>
              </w:rPr>
              <w:t>vizată</w:t>
            </w:r>
            <w:proofErr w:type="spellEnd"/>
            <w:r w:rsidRPr="00A026CF">
              <w:rPr>
                <w:rFonts w:ascii="Calibri" w:hAnsi="Calibri"/>
                <w:i/>
                <w:sz w:val="18"/>
                <w:szCs w:val="18"/>
              </w:rPr>
              <w:t xml:space="preserve">, precum </w:t>
            </w:r>
            <w:proofErr w:type="spellStart"/>
            <w:r w:rsidRPr="00A026CF">
              <w:rPr>
                <w:rFonts w:ascii="Calibri" w:hAnsi="Calibri"/>
                <w:i/>
                <w:sz w:val="18"/>
                <w:szCs w:val="18"/>
              </w:rPr>
              <w:t>și</w:t>
            </w:r>
            <w:proofErr w:type="spellEnd"/>
            <w:r w:rsidRPr="00A026CF">
              <w:rPr>
                <w:rFonts w:ascii="Calibri" w:hAnsi="Calibri"/>
                <w:i/>
                <w:sz w:val="18"/>
                <w:szCs w:val="18"/>
              </w:rPr>
              <w:t xml:space="preserve"> </w:t>
            </w:r>
            <w:proofErr w:type="spellStart"/>
            <w:r w:rsidRPr="00A026CF">
              <w:rPr>
                <w:rFonts w:ascii="Calibri" w:hAnsi="Calibri"/>
                <w:i/>
                <w:sz w:val="18"/>
                <w:szCs w:val="18"/>
              </w:rPr>
              <w:t>modul</w:t>
            </w:r>
            <w:proofErr w:type="spellEnd"/>
            <w:r w:rsidRPr="00A026CF">
              <w:rPr>
                <w:rFonts w:ascii="Calibri" w:hAnsi="Calibri"/>
                <w:i/>
                <w:sz w:val="18"/>
                <w:szCs w:val="18"/>
              </w:rPr>
              <w:t xml:space="preserve"> </w:t>
            </w:r>
            <w:proofErr w:type="spellStart"/>
            <w:r w:rsidRPr="00A026CF">
              <w:rPr>
                <w:rFonts w:ascii="Calibri" w:hAnsi="Calibri"/>
                <w:i/>
                <w:sz w:val="18"/>
                <w:szCs w:val="18"/>
              </w:rPr>
              <w:t>în</w:t>
            </w:r>
            <w:proofErr w:type="spellEnd"/>
            <w:r w:rsidRPr="00A026CF">
              <w:rPr>
                <w:rFonts w:ascii="Calibri" w:hAnsi="Calibri"/>
                <w:i/>
                <w:sz w:val="18"/>
                <w:szCs w:val="18"/>
              </w:rPr>
              <w:t xml:space="preserve"> care </w:t>
            </w:r>
            <w:proofErr w:type="spellStart"/>
            <w:r w:rsidRPr="00A026CF">
              <w:rPr>
                <w:rFonts w:ascii="Calibri" w:hAnsi="Calibri"/>
                <w:i/>
                <w:sz w:val="18"/>
                <w:szCs w:val="18"/>
              </w:rPr>
              <w:t>proiectul</w:t>
            </w:r>
            <w:proofErr w:type="spellEnd"/>
            <w:r w:rsidRPr="00A026CF">
              <w:rPr>
                <w:rFonts w:ascii="Calibri" w:hAnsi="Calibri"/>
                <w:i/>
                <w:sz w:val="18"/>
                <w:szCs w:val="18"/>
              </w:rPr>
              <w:t xml:space="preserve"> </w:t>
            </w:r>
            <w:proofErr w:type="spellStart"/>
            <w:r w:rsidRPr="00A026CF">
              <w:rPr>
                <w:rFonts w:ascii="Calibri" w:hAnsi="Calibri"/>
                <w:i/>
                <w:sz w:val="18"/>
                <w:szCs w:val="18"/>
              </w:rPr>
              <w:t>contribuie</w:t>
            </w:r>
            <w:proofErr w:type="spellEnd"/>
            <w:r w:rsidRPr="00A026CF">
              <w:rPr>
                <w:rFonts w:ascii="Calibri" w:hAnsi="Calibri"/>
                <w:i/>
                <w:sz w:val="18"/>
                <w:szCs w:val="18"/>
              </w:rPr>
              <w:t xml:space="preserve"> la </w:t>
            </w:r>
            <w:proofErr w:type="spellStart"/>
            <w:r w:rsidRPr="00A026CF">
              <w:rPr>
                <w:rFonts w:ascii="Calibri" w:hAnsi="Calibri"/>
                <w:i/>
                <w:sz w:val="18"/>
                <w:szCs w:val="18"/>
              </w:rPr>
              <w:t>soluționarea</w:t>
            </w:r>
            <w:proofErr w:type="spellEnd"/>
            <w:r w:rsidRPr="00A026CF">
              <w:rPr>
                <w:rFonts w:ascii="Calibri" w:hAnsi="Calibri"/>
                <w:i/>
                <w:sz w:val="18"/>
                <w:szCs w:val="18"/>
              </w:rPr>
              <w:t xml:space="preserve"> </w:t>
            </w:r>
            <w:proofErr w:type="spellStart"/>
            <w:r w:rsidRPr="00A026CF">
              <w:rPr>
                <w:rFonts w:ascii="Calibri" w:hAnsi="Calibri"/>
                <w:i/>
                <w:sz w:val="18"/>
                <w:szCs w:val="18"/>
              </w:rPr>
              <w:t>nevoilor</w:t>
            </w:r>
            <w:proofErr w:type="spellEnd"/>
            <w:r w:rsidRPr="00A026CF">
              <w:rPr>
                <w:rFonts w:ascii="Calibri" w:hAnsi="Calibri"/>
                <w:i/>
                <w:sz w:val="18"/>
                <w:szCs w:val="18"/>
              </w:rPr>
              <w:t xml:space="preserve"> </w:t>
            </w:r>
            <w:proofErr w:type="spellStart"/>
            <w:r w:rsidRPr="00A026CF">
              <w:rPr>
                <w:rFonts w:ascii="Calibri" w:hAnsi="Calibri"/>
                <w:i/>
                <w:sz w:val="18"/>
                <w:szCs w:val="18"/>
              </w:rPr>
              <w:t>specifice</w:t>
            </w:r>
            <w:proofErr w:type="spellEnd"/>
            <w:r w:rsidRPr="00A026CF">
              <w:rPr>
                <w:rFonts w:ascii="Calibri" w:hAnsi="Calibri"/>
                <w:i/>
                <w:sz w:val="18"/>
                <w:szCs w:val="18"/>
              </w:rPr>
              <w:t xml:space="preserve"> ale </w:t>
            </w:r>
            <w:proofErr w:type="spellStart"/>
            <w:r w:rsidRPr="00A026CF">
              <w:rPr>
                <w:rFonts w:ascii="Calibri" w:hAnsi="Calibri"/>
                <w:i/>
                <w:sz w:val="18"/>
                <w:szCs w:val="18"/>
              </w:rPr>
              <w:t>comunității</w:t>
            </w:r>
            <w:proofErr w:type="spellEnd"/>
            <w:r w:rsidRPr="00A026CF">
              <w:rPr>
                <w:rFonts w:ascii="Calibri" w:hAnsi="Calibri"/>
                <w:i/>
                <w:sz w:val="18"/>
                <w:szCs w:val="18"/>
              </w:rPr>
              <w:t xml:space="preserve"> DLRC </w:t>
            </w:r>
            <w:proofErr w:type="spellStart"/>
            <w:r w:rsidRPr="00A026CF">
              <w:rPr>
                <w:rFonts w:ascii="Calibri" w:hAnsi="Calibri"/>
                <w:i/>
                <w:sz w:val="18"/>
                <w:szCs w:val="18"/>
              </w:rPr>
              <w:t>vizate</w:t>
            </w:r>
            <w:proofErr w:type="spellEnd"/>
            <w:r w:rsidRPr="00A026CF">
              <w:rPr>
                <w:rFonts w:ascii="Calibri" w:hAnsi="Calibri"/>
                <w:i/>
                <w:sz w:val="18"/>
                <w:szCs w:val="18"/>
              </w:rPr>
              <w:t>;</w:t>
            </w:r>
          </w:p>
          <w:p w14:paraId="384B90F5" w14:textId="77777777" w:rsidR="009E3358" w:rsidRPr="00A026CF" w:rsidRDefault="009E3358" w:rsidP="0056297D">
            <w:pPr>
              <w:pStyle w:val="ListParagraph"/>
              <w:numPr>
                <w:ilvl w:val="0"/>
                <w:numId w:val="22"/>
              </w:numPr>
              <w:spacing w:after="0" w:line="240" w:lineRule="auto"/>
              <w:rPr>
                <w:rFonts w:ascii="Calibri" w:hAnsi="Calibri"/>
                <w:sz w:val="18"/>
                <w:szCs w:val="18"/>
              </w:rPr>
            </w:pPr>
            <w:proofErr w:type="spellStart"/>
            <w:r w:rsidRPr="00A026CF">
              <w:rPr>
                <w:rFonts w:ascii="Calibri" w:hAnsi="Calibri"/>
                <w:i/>
                <w:sz w:val="18"/>
                <w:szCs w:val="18"/>
              </w:rPr>
              <w:t>sursele</w:t>
            </w:r>
            <w:proofErr w:type="spellEnd"/>
            <w:r w:rsidRPr="00A026CF">
              <w:rPr>
                <w:rFonts w:ascii="Calibri" w:hAnsi="Calibri"/>
                <w:i/>
                <w:sz w:val="18"/>
                <w:szCs w:val="18"/>
              </w:rPr>
              <w:t xml:space="preserve"> de </w:t>
            </w:r>
            <w:proofErr w:type="spellStart"/>
            <w:r w:rsidRPr="00A026CF">
              <w:rPr>
                <w:rFonts w:ascii="Calibri" w:hAnsi="Calibri"/>
                <w:i/>
                <w:sz w:val="18"/>
                <w:szCs w:val="18"/>
              </w:rPr>
              <w:t>informare</w:t>
            </w:r>
            <w:proofErr w:type="spellEnd"/>
            <w:r w:rsidRPr="00A026CF">
              <w:rPr>
                <w:rFonts w:ascii="Calibri" w:hAnsi="Calibri"/>
                <w:i/>
                <w:sz w:val="18"/>
                <w:szCs w:val="18"/>
              </w:rPr>
              <w:t xml:space="preserve"> (</w:t>
            </w:r>
            <w:proofErr w:type="spellStart"/>
            <w:r w:rsidRPr="00A026CF">
              <w:rPr>
                <w:rFonts w:ascii="Calibri" w:hAnsi="Calibri"/>
                <w:i/>
                <w:sz w:val="18"/>
                <w:szCs w:val="18"/>
              </w:rPr>
              <w:t>studii</w:t>
            </w:r>
            <w:proofErr w:type="spellEnd"/>
            <w:r w:rsidRPr="00A026CF">
              <w:rPr>
                <w:rFonts w:ascii="Calibri" w:hAnsi="Calibri"/>
                <w:i/>
                <w:sz w:val="18"/>
                <w:szCs w:val="18"/>
              </w:rPr>
              <w:t xml:space="preserve">, </w:t>
            </w:r>
            <w:proofErr w:type="spellStart"/>
            <w:r w:rsidRPr="00A026CF">
              <w:rPr>
                <w:rFonts w:ascii="Calibri" w:hAnsi="Calibri"/>
                <w:i/>
                <w:sz w:val="18"/>
                <w:szCs w:val="18"/>
              </w:rPr>
              <w:t>analize</w:t>
            </w:r>
            <w:proofErr w:type="spellEnd"/>
            <w:r w:rsidRPr="00A026CF">
              <w:rPr>
                <w:rFonts w:ascii="Calibri" w:hAnsi="Calibri"/>
                <w:i/>
                <w:sz w:val="18"/>
                <w:szCs w:val="18"/>
              </w:rPr>
              <w:t xml:space="preserve"> etc.) </w:t>
            </w:r>
            <w:proofErr w:type="spellStart"/>
            <w:r w:rsidRPr="00A026CF">
              <w:rPr>
                <w:rFonts w:ascii="Calibri" w:hAnsi="Calibri"/>
                <w:i/>
                <w:sz w:val="18"/>
                <w:szCs w:val="18"/>
              </w:rPr>
              <w:t>relevante</w:t>
            </w:r>
            <w:proofErr w:type="spellEnd"/>
            <w:r w:rsidRPr="00A026CF">
              <w:rPr>
                <w:rFonts w:ascii="Calibri" w:hAnsi="Calibri"/>
                <w:i/>
                <w:sz w:val="18"/>
                <w:szCs w:val="18"/>
              </w:rPr>
              <w:t xml:space="preserve">, din care </w:t>
            </w:r>
            <w:proofErr w:type="spellStart"/>
            <w:r w:rsidRPr="00A026CF">
              <w:rPr>
                <w:rFonts w:ascii="Calibri" w:hAnsi="Calibri"/>
                <w:i/>
                <w:sz w:val="18"/>
                <w:szCs w:val="18"/>
              </w:rPr>
              <w:t>rezultă</w:t>
            </w:r>
            <w:proofErr w:type="spellEnd"/>
            <w:r w:rsidRPr="00A026CF">
              <w:rPr>
                <w:rFonts w:ascii="Calibri" w:hAnsi="Calibri"/>
                <w:i/>
                <w:sz w:val="18"/>
                <w:szCs w:val="18"/>
              </w:rPr>
              <w:t xml:space="preserve"> </w:t>
            </w:r>
            <w:proofErr w:type="spellStart"/>
            <w:r w:rsidRPr="00A026CF">
              <w:rPr>
                <w:rFonts w:ascii="Calibri" w:hAnsi="Calibri"/>
                <w:i/>
                <w:sz w:val="18"/>
                <w:szCs w:val="18"/>
              </w:rPr>
              <w:t>existența</w:t>
            </w:r>
            <w:proofErr w:type="spellEnd"/>
            <w:r w:rsidRPr="00A026CF">
              <w:rPr>
                <w:rFonts w:ascii="Calibri" w:hAnsi="Calibri"/>
                <w:i/>
                <w:sz w:val="18"/>
                <w:szCs w:val="18"/>
              </w:rPr>
              <w:t xml:space="preserve"> </w:t>
            </w:r>
            <w:proofErr w:type="spellStart"/>
            <w:r w:rsidRPr="00A026CF">
              <w:rPr>
                <w:rFonts w:ascii="Calibri" w:hAnsi="Calibri"/>
                <w:i/>
                <w:sz w:val="18"/>
                <w:szCs w:val="18"/>
              </w:rPr>
              <w:t>necesității</w:t>
            </w:r>
            <w:proofErr w:type="spellEnd"/>
            <w:r w:rsidRPr="00A026CF">
              <w:rPr>
                <w:rFonts w:ascii="Calibri" w:hAnsi="Calibri"/>
                <w:i/>
                <w:sz w:val="18"/>
                <w:szCs w:val="18"/>
              </w:rPr>
              <w:t xml:space="preserve"> </w:t>
            </w:r>
            <w:proofErr w:type="spellStart"/>
            <w:r w:rsidRPr="00A026CF">
              <w:rPr>
                <w:rFonts w:ascii="Calibri" w:hAnsi="Calibri"/>
                <w:i/>
                <w:sz w:val="18"/>
                <w:szCs w:val="18"/>
              </w:rPr>
              <w:t>vizate</w:t>
            </w:r>
            <w:proofErr w:type="spellEnd"/>
            <w:r w:rsidRPr="00A026CF">
              <w:rPr>
                <w:rFonts w:ascii="Calibri" w:hAnsi="Calibri"/>
                <w:i/>
                <w:sz w:val="18"/>
                <w:szCs w:val="18"/>
              </w:rPr>
              <w:t xml:space="preserve"> de </w:t>
            </w:r>
            <w:proofErr w:type="spellStart"/>
            <w:r w:rsidRPr="00A026CF">
              <w:rPr>
                <w:rFonts w:ascii="Calibri" w:hAnsi="Calibri"/>
                <w:i/>
                <w:sz w:val="18"/>
                <w:szCs w:val="18"/>
              </w:rPr>
              <w:t>proiect</w:t>
            </w:r>
            <w:proofErr w:type="spellEnd"/>
            <w:r w:rsidRPr="00A026CF">
              <w:rPr>
                <w:rFonts w:ascii="Calibri" w:hAnsi="Calibri"/>
                <w:i/>
                <w:sz w:val="18"/>
                <w:szCs w:val="18"/>
              </w:rPr>
              <w:t>; </w:t>
            </w:r>
          </w:p>
          <w:p w14:paraId="4604D142" w14:textId="77777777" w:rsidR="009E3358" w:rsidRPr="00A026CF" w:rsidRDefault="009E3358" w:rsidP="0056297D">
            <w:pPr>
              <w:pStyle w:val="ListParagraph"/>
              <w:numPr>
                <w:ilvl w:val="0"/>
                <w:numId w:val="22"/>
              </w:numPr>
              <w:spacing w:after="0" w:line="240" w:lineRule="auto"/>
              <w:rPr>
                <w:rFonts w:ascii="Calibri" w:hAnsi="Calibri"/>
                <w:b/>
                <w:i/>
                <w:sz w:val="18"/>
                <w:szCs w:val="18"/>
              </w:rPr>
            </w:pPr>
            <w:proofErr w:type="spellStart"/>
            <w:r w:rsidRPr="00A026CF">
              <w:rPr>
                <w:rFonts w:ascii="Calibri" w:hAnsi="Calibri"/>
                <w:i/>
                <w:sz w:val="18"/>
                <w:szCs w:val="18"/>
              </w:rPr>
              <w:t>valoarea</w:t>
            </w:r>
            <w:proofErr w:type="spellEnd"/>
            <w:r w:rsidRPr="00A026CF">
              <w:rPr>
                <w:rFonts w:ascii="Calibri" w:hAnsi="Calibri"/>
                <w:i/>
                <w:sz w:val="18"/>
                <w:szCs w:val="18"/>
              </w:rPr>
              <w:t xml:space="preserve"> </w:t>
            </w:r>
            <w:proofErr w:type="spellStart"/>
            <w:r w:rsidRPr="00A026CF">
              <w:rPr>
                <w:rFonts w:ascii="Calibri" w:hAnsi="Calibri"/>
                <w:i/>
                <w:sz w:val="18"/>
                <w:szCs w:val="18"/>
              </w:rPr>
              <w:t>adăugată</w:t>
            </w:r>
            <w:proofErr w:type="spellEnd"/>
            <w:r w:rsidRPr="00A026CF">
              <w:rPr>
                <w:rFonts w:ascii="Calibri" w:hAnsi="Calibri"/>
                <w:i/>
                <w:sz w:val="18"/>
                <w:szCs w:val="18"/>
              </w:rPr>
              <w:t xml:space="preserve"> a </w:t>
            </w:r>
            <w:proofErr w:type="spellStart"/>
            <w:r w:rsidRPr="00A026CF">
              <w:rPr>
                <w:rFonts w:ascii="Calibri" w:hAnsi="Calibri"/>
                <w:i/>
                <w:sz w:val="18"/>
                <w:szCs w:val="18"/>
              </w:rPr>
              <w:t>proiectului</w:t>
            </w:r>
            <w:proofErr w:type="spellEnd"/>
            <w:r w:rsidRPr="00A026CF">
              <w:rPr>
                <w:rFonts w:ascii="Calibri" w:hAnsi="Calibri"/>
                <w:i/>
                <w:sz w:val="18"/>
                <w:szCs w:val="18"/>
              </w:rPr>
              <w:t xml:space="preserve">: </w:t>
            </w:r>
            <w:proofErr w:type="spellStart"/>
            <w:r w:rsidRPr="00A026CF">
              <w:rPr>
                <w:rFonts w:ascii="Calibri" w:hAnsi="Calibri"/>
                <w:i/>
                <w:sz w:val="18"/>
                <w:szCs w:val="18"/>
              </w:rPr>
              <w:t>impactul</w:t>
            </w:r>
            <w:proofErr w:type="spellEnd"/>
            <w:r w:rsidRPr="00A026CF">
              <w:rPr>
                <w:rFonts w:ascii="Calibri" w:hAnsi="Calibri"/>
                <w:i/>
                <w:sz w:val="18"/>
                <w:szCs w:val="18"/>
              </w:rPr>
              <w:t xml:space="preserve"> </w:t>
            </w:r>
            <w:proofErr w:type="spellStart"/>
            <w:r w:rsidRPr="00A026CF">
              <w:rPr>
                <w:rFonts w:ascii="Calibri" w:hAnsi="Calibri"/>
                <w:i/>
                <w:sz w:val="18"/>
                <w:szCs w:val="18"/>
              </w:rPr>
              <w:t>estimat</w:t>
            </w:r>
            <w:proofErr w:type="spellEnd"/>
            <w:r w:rsidRPr="00A026CF">
              <w:rPr>
                <w:rFonts w:ascii="Calibri" w:hAnsi="Calibri"/>
                <w:i/>
                <w:sz w:val="18"/>
                <w:szCs w:val="18"/>
              </w:rPr>
              <w:t xml:space="preserve"> </w:t>
            </w:r>
            <w:proofErr w:type="spellStart"/>
            <w:r w:rsidRPr="00A026CF">
              <w:rPr>
                <w:rFonts w:ascii="Calibri" w:hAnsi="Calibri"/>
                <w:i/>
                <w:sz w:val="18"/>
                <w:szCs w:val="18"/>
              </w:rPr>
              <w:t>și</w:t>
            </w:r>
            <w:proofErr w:type="spellEnd"/>
            <w:r w:rsidRPr="00A026CF">
              <w:rPr>
                <w:rFonts w:ascii="Calibri" w:hAnsi="Calibri"/>
                <w:i/>
                <w:sz w:val="18"/>
                <w:szCs w:val="18"/>
              </w:rPr>
              <w:t xml:space="preserve"> </w:t>
            </w:r>
            <w:proofErr w:type="spellStart"/>
            <w:r w:rsidRPr="00A026CF">
              <w:rPr>
                <w:rFonts w:ascii="Calibri" w:hAnsi="Calibri"/>
                <w:i/>
                <w:sz w:val="18"/>
                <w:szCs w:val="18"/>
              </w:rPr>
              <w:t>beneficiile</w:t>
            </w:r>
            <w:proofErr w:type="spellEnd"/>
            <w:r w:rsidRPr="00A026CF">
              <w:rPr>
                <w:rFonts w:ascii="Calibri" w:hAnsi="Calibri"/>
                <w:i/>
                <w:sz w:val="18"/>
                <w:szCs w:val="18"/>
              </w:rPr>
              <w:t xml:space="preserve"> </w:t>
            </w:r>
            <w:proofErr w:type="spellStart"/>
            <w:r w:rsidRPr="00A026CF">
              <w:rPr>
                <w:rFonts w:ascii="Calibri" w:hAnsi="Calibri"/>
                <w:i/>
                <w:sz w:val="18"/>
                <w:szCs w:val="18"/>
              </w:rPr>
              <w:t>aduse</w:t>
            </w:r>
            <w:proofErr w:type="spellEnd"/>
            <w:r w:rsidRPr="00A026CF">
              <w:rPr>
                <w:rFonts w:ascii="Calibri" w:hAnsi="Calibri"/>
                <w:i/>
                <w:sz w:val="18"/>
                <w:szCs w:val="18"/>
              </w:rPr>
              <w:t xml:space="preserve"> </w:t>
            </w:r>
            <w:proofErr w:type="spellStart"/>
            <w:r w:rsidRPr="00A026CF">
              <w:rPr>
                <w:rFonts w:ascii="Calibri" w:hAnsi="Calibri"/>
                <w:i/>
                <w:sz w:val="18"/>
                <w:szCs w:val="18"/>
              </w:rPr>
              <w:t>comunității</w:t>
            </w:r>
            <w:proofErr w:type="spellEnd"/>
            <w:r w:rsidRPr="00A026CF">
              <w:rPr>
                <w:rFonts w:ascii="Calibri" w:hAnsi="Calibri"/>
                <w:i/>
                <w:sz w:val="18"/>
                <w:szCs w:val="18"/>
              </w:rPr>
              <w:t xml:space="preserve"> DLRC </w:t>
            </w:r>
            <w:proofErr w:type="spellStart"/>
            <w:r w:rsidRPr="00A026CF">
              <w:rPr>
                <w:rFonts w:ascii="Calibri" w:hAnsi="Calibri"/>
                <w:i/>
                <w:sz w:val="18"/>
                <w:szCs w:val="18"/>
              </w:rPr>
              <w:t>vizate</w:t>
            </w:r>
            <w:proofErr w:type="spellEnd"/>
          </w:p>
        </w:tc>
      </w:tr>
    </w:tbl>
    <w:p w14:paraId="499A8536" w14:textId="77777777" w:rsidR="009E3358" w:rsidRPr="00A026CF" w:rsidRDefault="009E3358" w:rsidP="009E3358">
      <w:pPr>
        <w:spacing w:line="240" w:lineRule="auto"/>
        <w:rPr>
          <w:b/>
          <w:sz w:val="18"/>
          <w:szCs w:val="18"/>
        </w:rPr>
      </w:pPr>
    </w:p>
    <w:p w14:paraId="47F535A5" w14:textId="37E96490" w:rsidR="009E3358" w:rsidRPr="00A026CF" w:rsidRDefault="009E3358" w:rsidP="0056297D">
      <w:pPr>
        <w:pStyle w:val="ListParagraph"/>
        <w:numPr>
          <w:ilvl w:val="0"/>
          <w:numId w:val="23"/>
        </w:numPr>
        <w:spacing w:before="120"/>
        <w:ind w:left="714" w:hanging="357"/>
        <w:contextualSpacing w:val="0"/>
        <w:jc w:val="both"/>
        <w:rPr>
          <w:rStyle w:val="Strong"/>
          <w:bCs w:val="0"/>
          <w:sz w:val="24"/>
        </w:rPr>
      </w:pPr>
      <w:bookmarkStart w:id="109" w:name="_Toc493858894"/>
      <w:proofErr w:type="spellStart"/>
      <w:r w:rsidRPr="00A026CF">
        <w:rPr>
          <w:rStyle w:val="Strong"/>
          <w:bCs w:val="0"/>
          <w:sz w:val="24"/>
        </w:rPr>
        <w:t>Grup</w:t>
      </w:r>
      <w:proofErr w:type="spellEnd"/>
      <w:r w:rsidRPr="00A026CF">
        <w:rPr>
          <w:rStyle w:val="Strong"/>
          <w:bCs w:val="0"/>
          <w:sz w:val="24"/>
        </w:rPr>
        <w:t xml:space="preserve"> </w:t>
      </w:r>
      <w:proofErr w:type="spellStart"/>
      <w:r w:rsidRPr="00A026CF">
        <w:rPr>
          <w:rStyle w:val="Strong"/>
          <w:bCs w:val="0"/>
          <w:sz w:val="24"/>
        </w:rPr>
        <w:t>țintă</w:t>
      </w:r>
      <w:bookmarkEnd w:id="109"/>
      <w:proofErr w:type="spellEnd"/>
    </w:p>
    <w:tbl>
      <w:tblPr>
        <w:tblStyle w:val="TableGrid1"/>
        <w:tblW w:w="0" w:type="auto"/>
        <w:tblLook w:val="04A0" w:firstRow="1" w:lastRow="0" w:firstColumn="1" w:lastColumn="0" w:noHBand="0" w:noVBand="1"/>
      </w:tblPr>
      <w:tblGrid>
        <w:gridCol w:w="9288"/>
      </w:tblGrid>
      <w:tr w:rsidR="00A026CF" w:rsidRPr="00A026CF" w14:paraId="68585D36" w14:textId="77777777" w:rsidTr="004A29BC">
        <w:tc>
          <w:tcPr>
            <w:tcW w:w="9288" w:type="dxa"/>
          </w:tcPr>
          <w:p w14:paraId="2517CA4B" w14:textId="77777777" w:rsidR="009E3358" w:rsidRPr="00A026CF" w:rsidRDefault="009E3358" w:rsidP="004A29BC">
            <w:pPr>
              <w:rPr>
                <w:i/>
                <w:sz w:val="18"/>
                <w:szCs w:val="18"/>
              </w:rPr>
            </w:pPr>
            <w:r w:rsidRPr="00A026CF">
              <w:rPr>
                <w:i/>
                <w:sz w:val="18"/>
                <w:szCs w:val="18"/>
              </w:rPr>
              <w:t xml:space="preserve">ă </w:t>
            </w:r>
            <w:proofErr w:type="spellStart"/>
            <w:r w:rsidRPr="00A026CF">
              <w:rPr>
                <w:i/>
                <w:sz w:val="18"/>
                <w:szCs w:val="18"/>
              </w:rPr>
              <w:t>rugăm</w:t>
            </w:r>
            <w:proofErr w:type="spellEnd"/>
            <w:r w:rsidRPr="00A026CF">
              <w:rPr>
                <w:i/>
                <w:sz w:val="18"/>
                <w:szCs w:val="18"/>
              </w:rPr>
              <w:t xml:space="preserve"> </w:t>
            </w:r>
            <w:proofErr w:type="spellStart"/>
            <w:r w:rsidRPr="00A026CF">
              <w:rPr>
                <w:i/>
                <w:sz w:val="18"/>
                <w:szCs w:val="18"/>
              </w:rPr>
              <w:t>să</w:t>
            </w:r>
            <w:proofErr w:type="spellEnd"/>
            <w:r w:rsidRPr="00A026CF">
              <w:rPr>
                <w:i/>
                <w:sz w:val="18"/>
                <w:szCs w:val="18"/>
              </w:rPr>
              <w:t xml:space="preserve"> </w:t>
            </w:r>
            <w:proofErr w:type="spellStart"/>
            <w:r w:rsidRPr="00A026CF">
              <w:rPr>
                <w:i/>
                <w:sz w:val="18"/>
                <w:szCs w:val="18"/>
              </w:rPr>
              <w:t>descrieți</w:t>
            </w:r>
            <w:proofErr w:type="spellEnd"/>
            <w:r w:rsidRPr="00A026CF">
              <w:rPr>
                <w:i/>
                <w:sz w:val="18"/>
                <w:szCs w:val="18"/>
              </w:rPr>
              <w:t xml:space="preserve"> </w:t>
            </w:r>
            <w:proofErr w:type="spellStart"/>
            <w:r w:rsidRPr="00A026CF">
              <w:rPr>
                <w:i/>
                <w:sz w:val="18"/>
                <w:szCs w:val="18"/>
              </w:rPr>
              <w:t>grupul</w:t>
            </w:r>
            <w:proofErr w:type="spellEnd"/>
            <w:r w:rsidRPr="00A026CF">
              <w:rPr>
                <w:i/>
                <w:sz w:val="18"/>
                <w:szCs w:val="18"/>
              </w:rPr>
              <w:t xml:space="preserve"> </w:t>
            </w:r>
            <w:proofErr w:type="spellStart"/>
            <w:r w:rsidRPr="00A026CF">
              <w:rPr>
                <w:i/>
                <w:sz w:val="18"/>
                <w:szCs w:val="18"/>
              </w:rPr>
              <w:t>ţintă</w:t>
            </w:r>
            <w:proofErr w:type="spellEnd"/>
            <w:r w:rsidRPr="00A026CF">
              <w:rPr>
                <w:i/>
                <w:sz w:val="18"/>
                <w:szCs w:val="18"/>
              </w:rPr>
              <w:t xml:space="preserve">, </w:t>
            </w:r>
            <w:proofErr w:type="spellStart"/>
            <w:r w:rsidRPr="00A026CF">
              <w:rPr>
                <w:i/>
                <w:sz w:val="18"/>
                <w:szCs w:val="18"/>
              </w:rPr>
              <w:t>inclusiv</w:t>
            </w:r>
            <w:proofErr w:type="spellEnd"/>
            <w:r w:rsidRPr="00A026CF">
              <w:rPr>
                <w:i/>
                <w:sz w:val="18"/>
                <w:szCs w:val="18"/>
              </w:rPr>
              <w:t xml:space="preserve"> din </w:t>
            </w:r>
            <w:proofErr w:type="spellStart"/>
            <w:r w:rsidRPr="00A026CF">
              <w:rPr>
                <w:i/>
                <w:sz w:val="18"/>
                <w:szCs w:val="18"/>
              </w:rPr>
              <w:t>perspectiva</w:t>
            </w:r>
            <w:proofErr w:type="spellEnd"/>
            <w:r w:rsidRPr="00A026CF">
              <w:rPr>
                <w:i/>
                <w:sz w:val="18"/>
                <w:szCs w:val="18"/>
              </w:rPr>
              <w:t xml:space="preserve"> </w:t>
            </w:r>
            <w:proofErr w:type="spellStart"/>
            <w:r w:rsidRPr="00A026CF">
              <w:rPr>
                <w:i/>
                <w:sz w:val="18"/>
                <w:szCs w:val="18"/>
              </w:rPr>
              <w:t>categoriilor</w:t>
            </w:r>
            <w:proofErr w:type="spellEnd"/>
            <w:r w:rsidRPr="00A026CF">
              <w:rPr>
                <w:i/>
                <w:sz w:val="18"/>
                <w:szCs w:val="18"/>
              </w:rPr>
              <w:t xml:space="preserve"> </w:t>
            </w:r>
            <w:proofErr w:type="spellStart"/>
            <w:r w:rsidRPr="00A026CF">
              <w:rPr>
                <w:i/>
                <w:sz w:val="18"/>
                <w:szCs w:val="18"/>
              </w:rPr>
              <w:t>și</w:t>
            </w:r>
            <w:proofErr w:type="spellEnd"/>
            <w:r w:rsidRPr="00A026CF">
              <w:rPr>
                <w:i/>
                <w:sz w:val="18"/>
                <w:szCs w:val="18"/>
              </w:rPr>
              <w:t xml:space="preserve"> a </w:t>
            </w:r>
            <w:proofErr w:type="spellStart"/>
            <w:r w:rsidRPr="00A026CF">
              <w:rPr>
                <w:i/>
                <w:sz w:val="18"/>
                <w:szCs w:val="18"/>
              </w:rPr>
              <w:t>dimensiunilor</w:t>
            </w:r>
            <w:proofErr w:type="spellEnd"/>
            <w:r w:rsidRPr="00A026CF">
              <w:rPr>
                <w:i/>
                <w:sz w:val="18"/>
                <w:szCs w:val="18"/>
              </w:rPr>
              <w:t xml:space="preserve"> </w:t>
            </w:r>
            <w:proofErr w:type="spellStart"/>
            <w:r w:rsidRPr="00A026CF">
              <w:rPr>
                <w:i/>
                <w:sz w:val="18"/>
                <w:szCs w:val="18"/>
              </w:rPr>
              <w:t>acestora</w:t>
            </w:r>
            <w:proofErr w:type="spellEnd"/>
            <w:r w:rsidRPr="00A026CF">
              <w:rPr>
                <w:i/>
                <w:sz w:val="18"/>
                <w:szCs w:val="18"/>
              </w:rPr>
              <w:t xml:space="preserve">. </w:t>
            </w:r>
            <w:proofErr w:type="spellStart"/>
            <w:r w:rsidRPr="00A026CF">
              <w:rPr>
                <w:i/>
                <w:sz w:val="18"/>
                <w:szCs w:val="18"/>
              </w:rPr>
              <w:t>Descrieți</w:t>
            </w:r>
            <w:proofErr w:type="spellEnd"/>
            <w:r w:rsidRPr="00A026CF">
              <w:rPr>
                <w:i/>
                <w:sz w:val="18"/>
                <w:szCs w:val="18"/>
              </w:rPr>
              <w:t xml:space="preserve">, de </w:t>
            </w:r>
            <w:proofErr w:type="spellStart"/>
            <w:r w:rsidRPr="00A026CF">
              <w:rPr>
                <w:i/>
                <w:sz w:val="18"/>
                <w:szCs w:val="18"/>
              </w:rPr>
              <w:t>asemenea</w:t>
            </w:r>
            <w:proofErr w:type="spellEnd"/>
            <w:r w:rsidRPr="00A026CF">
              <w:rPr>
                <w:i/>
                <w:sz w:val="18"/>
                <w:szCs w:val="18"/>
              </w:rPr>
              <w:t xml:space="preserve">, </w:t>
            </w:r>
            <w:proofErr w:type="spellStart"/>
            <w:r w:rsidRPr="00A026CF">
              <w:rPr>
                <w:i/>
                <w:sz w:val="18"/>
                <w:szCs w:val="18"/>
              </w:rPr>
              <w:t>metodologia</w:t>
            </w:r>
            <w:proofErr w:type="spellEnd"/>
            <w:r w:rsidRPr="00A026CF">
              <w:rPr>
                <w:i/>
                <w:sz w:val="18"/>
                <w:szCs w:val="18"/>
              </w:rPr>
              <w:t xml:space="preserve"> de </w:t>
            </w:r>
            <w:proofErr w:type="spellStart"/>
            <w:r w:rsidRPr="00A026CF">
              <w:rPr>
                <w:i/>
                <w:sz w:val="18"/>
                <w:szCs w:val="18"/>
              </w:rPr>
              <w:t>identificare</w:t>
            </w:r>
            <w:proofErr w:type="spellEnd"/>
            <w:r w:rsidRPr="00A026CF">
              <w:rPr>
                <w:i/>
                <w:sz w:val="18"/>
                <w:szCs w:val="18"/>
              </w:rPr>
              <w:t xml:space="preserve">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selecție</w:t>
            </w:r>
            <w:proofErr w:type="spellEnd"/>
            <w:r w:rsidRPr="00A026CF">
              <w:rPr>
                <w:i/>
                <w:sz w:val="18"/>
                <w:szCs w:val="18"/>
              </w:rPr>
              <w:t xml:space="preserve"> a </w:t>
            </w:r>
            <w:proofErr w:type="spellStart"/>
            <w:r w:rsidRPr="00A026CF">
              <w:rPr>
                <w:i/>
                <w:sz w:val="18"/>
                <w:szCs w:val="18"/>
              </w:rPr>
              <w:t>grupului</w:t>
            </w:r>
            <w:proofErr w:type="spellEnd"/>
            <w:r w:rsidRPr="00A026CF">
              <w:rPr>
                <w:i/>
                <w:sz w:val="18"/>
                <w:szCs w:val="18"/>
              </w:rPr>
              <w:t xml:space="preserve"> </w:t>
            </w:r>
            <w:proofErr w:type="spellStart"/>
            <w:r w:rsidRPr="00A026CF">
              <w:rPr>
                <w:i/>
                <w:sz w:val="18"/>
                <w:szCs w:val="18"/>
              </w:rPr>
              <w:t>țintă</w:t>
            </w:r>
            <w:proofErr w:type="spellEnd"/>
            <w:r w:rsidRPr="00A026CF">
              <w:rPr>
                <w:i/>
                <w:sz w:val="18"/>
                <w:szCs w:val="18"/>
              </w:rPr>
              <w:t xml:space="preserve"> (</w:t>
            </w:r>
            <w:proofErr w:type="spellStart"/>
            <w:r w:rsidRPr="00A026CF">
              <w:rPr>
                <w:i/>
                <w:sz w:val="18"/>
                <w:szCs w:val="18"/>
              </w:rPr>
              <w:t>criterii</w:t>
            </w:r>
            <w:proofErr w:type="spellEnd"/>
            <w:r w:rsidRPr="00A026CF">
              <w:rPr>
                <w:i/>
                <w:sz w:val="18"/>
                <w:szCs w:val="18"/>
              </w:rPr>
              <w:t xml:space="preserve"> de </w:t>
            </w:r>
            <w:proofErr w:type="spellStart"/>
            <w:r w:rsidRPr="00A026CF">
              <w:rPr>
                <w:i/>
                <w:sz w:val="18"/>
                <w:szCs w:val="18"/>
              </w:rPr>
              <w:t>selecție</w:t>
            </w:r>
            <w:proofErr w:type="spellEnd"/>
            <w:r w:rsidRPr="00A026CF">
              <w:rPr>
                <w:i/>
                <w:sz w:val="18"/>
                <w:szCs w:val="18"/>
              </w:rPr>
              <w:t xml:space="preserve">, </w:t>
            </w:r>
            <w:proofErr w:type="spellStart"/>
            <w:r w:rsidRPr="00A026CF">
              <w:rPr>
                <w:i/>
                <w:sz w:val="18"/>
                <w:szCs w:val="18"/>
              </w:rPr>
              <w:t>mecanisme</w:t>
            </w:r>
            <w:proofErr w:type="spellEnd"/>
            <w:r w:rsidRPr="00A026CF">
              <w:rPr>
                <w:i/>
                <w:sz w:val="18"/>
                <w:szCs w:val="18"/>
              </w:rPr>
              <w:t xml:space="preserve">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alte</w:t>
            </w:r>
            <w:proofErr w:type="spellEnd"/>
            <w:r w:rsidRPr="00A026CF">
              <w:rPr>
                <w:i/>
                <w:sz w:val="18"/>
                <w:szCs w:val="18"/>
              </w:rPr>
              <w:t xml:space="preserve"> </w:t>
            </w:r>
            <w:proofErr w:type="spellStart"/>
            <w:r w:rsidRPr="00A026CF">
              <w:rPr>
                <w:i/>
                <w:sz w:val="18"/>
                <w:szCs w:val="18"/>
              </w:rPr>
              <w:t>aspecte</w:t>
            </w:r>
            <w:proofErr w:type="spellEnd"/>
            <w:r w:rsidRPr="00A026CF">
              <w:rPr>
                <w:i/>
                <w:sz w:val="18"/>
                <w:szCs w:val="18"/>
              </w:rPr>
              <w:t xml:space="preserve"> pe care le </w:t>
            </w:r>
            <w:proofErr w:type="spellStart"/>
            <w:r w:rsidRPr="00A026CF">
              <w:rPr>
                <w:i/>
                <w:sz w:val="18"/>
                <w:szCs w:val="18"/>
              </w:rPr>
              <w:t>considerați</w:t>
            </w:r>
            <w:proofErr w:type="spellEnd"/>
            <w:r w:rsidRPr="00A026CF">
              <w:rPr>
                <w:i/>
                <w:sz w:val="18"/>
                <w:szCs w:val="18"/>
              </w:rPr>
              <w:t xml:space="preserve"> </w:t>
            </w:r>
            <w:proofErr w:type="spellStart"/>
            <w:r w:rsidRPr="00A026CF">
              <w:rPr>
                <w:i/>
                <w:sz w:val="18"/>
                <w:szCs w:val="18"/>
              </w:rPr>
              <w:t>relevante</w:t>
            </w:r>
            <w:proofErr w:type="spellEnd"/>
            <w:r w:rsidRPr="00A026CF">
              <w:rPr>
                <w:i/>
                <w:sz w:val="18"/>
                <w:szCs w:val="18"/>
              </w:rPr>
              <w:t xml:space="preserve">)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modalitatea</w:t>
            </w:r>
            <w:proofErr w:type="spellEnd"/>
            <w:r w:rsidRPr="00A026CF">
              <w:rPr>
                <w:i/>
                <w:sz w:val="18"/>
                <w:szCs w:val="18"/>
              </w:rPr>
              <w:t xml:space="preserve"> de </w:t>
            </w:r>
            <w:proofErr w:type="spellStart"/>
            <w:r w:rsidRPr="00A026CF">
              <w:rPr>
                <w:i/>
                <w:sz w:val="18"/>
                <w:szCs w:val="18"/>
              </w:rPr>
              <w:t>implicare</w:t>
            </w:r>
            <w:proofErr w:type="spellEnd"/>
            <w:r w:rsidRPr="00A026CF">
              <w:rPr>
                <w:i/>
                <w:sz w:val="18"/>
                <w:szCs w:val="18"/>
              </w:rPr>
              <w:t xml:space="preserve"> a </w:t>
            </w:r>
            <w:proofErr w:type="spellStart"/>
            <w:r w:rsidRPr="00A026CF">
              <w:rPr>
                <w:i/>
                <w:sz w:val="18"/>
                <w:szCs w:val="18"/>
              </w:rPr>
              <w:t>membrilor</w:t>
            </w:r>
            <w:proofErr w:type="spellEnd"/>
            <w:r w:rsidRPr="00A026CF">
              <w:rPr>
                <w:i/>
                <w:sz w:val="18"/>
                <w:szCs w:val="18"/>
              </w:rPr>
              <w:t xml:space="preserve"> </w:t>
            </w:r>
            <w:proofErr w:type="spellStart"/>
            <w:r w:rsidRPr="00A026CF">
              <w:rPr>
                <w:i/>
                <w:sz w:val="18"/>
                <w:szCs w:val="18"/>
              </w:rPr>
              <w:t>grupului</w:t>
            </w:r>
            <w:proofErr w:type="spellEnd"/>
            <w:r w:rsidRPr="00A026CF">
              <w:rPr>
                <w:i/>
                <w:sz w:val="18"/>
                <w:szCs w:val="18"/>
              </w:rPr>
              <w:t xml:space="preserve"> </w:t>
            </w:r>
            <w:proofErr w:type="spellStart"/>
            <w:r w:rsidRPr="00A026CF">
              <w:rPr>
                <w:i/>
                <w:sz w:val="18"/>
                <w:szCs w:val="18"/>
              </w:rPr>
              <w:t>țintă</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w:t>
            </w:r>
            <w:proofErr w:type="spellStart"/>
            <w:r w:rsidRPr="00A026CF">
              <w:rPr>
                <w:i/>
                <w:sz w:val="18"/>
                <w:szCs w:val="18"/>
              </w:rPr>
              <w:t>activitățile</w:t>
            </w:r>
            <w:proofErr w:type="spellEnd"/>
            <w:r w:rsidRPr="00A026CF">
              <w:rPr>
                <w:i/>
                <w:sz w:val="18"/>
                <w:szCs w:val="18"/>
              </w:rPr>
              <w:t xml:space="preserve"> </w:t>
            </w:r>
            <w:proofErr w:type="spellStart"/>
            <w:r w:rsidRPr="00A026CF">
              <w:rPr>
                <w:i/>
                <w:sz w:val="18"/>
                <w:szCs w:val="18"/>
              </w:rPr>
              <w:t>proiectului</w:t>
            </w:r>
            <w:proofErr w:type="spellEnd"/>
            <w:r w:rsidRPr="00A026CF">
              <w:rPr>
                <w:i/>
                <w:sz w:val="18"/>
                <w:szCs w:val="18"/>
              </w:rPr>
              <w:t xml:space="preserve">. </w:t>
            </w:r>
            <w:proofErr w:type="spellStart"/>
            <w:r w:rsidRPr="00A026CF">
              <w:rPr>
                <w:i/>
                <w:sz w:val="18"/>
                <w:szCs w:val="18"/>
              </w:rPr>
              <w:t>Descrieți</w:t>
            </w:r>
            <w:proofErr w:type="spellEnd"/>
            <w:r w:rsidRPr="00A026CF">
              <w:rPr>
                <w:i/>
                <w:sz w:val="18"/>
                <w:szCs w:val="18"/>
              </w:rPr>
              <w:t xml:space="preserve"> </w:t>
            </w:r>
            <w:proofErr w:type="spellStart"/>
            <w:r w:rsidRPr="00A026CF">
              <w:rPr>
                <w:i/>
                <w:sz w:val="18"/>
                <w:szCs w:val="18"/>
              </w:rPr>
              <w:t>nevoile</w:t>
            </w:r>
            <w:proofErr w:type="spellEnd"/>
            <w:r w:rsidRPr="00A026CF">
              <w:rPr>
                <w:i/>
                <w:sz w:val="18"/>
                <w:szCs w:val="18"/>
              </w:rPr>
              <w:t xml:space="preserve"> </w:t>
            </w:r>
            <w:proofErr w:type="spellStart"/>
            <w:r w:rsidRPr="00A026CF">
              <w:rPr>
                <w:i/>
                <w:sz w:val="18"/>
                <w:szCs w:val="18"/>
              </w:rPr>
              <w:t>grupului</w:t>
            </w:r>
            <w:proofErr w:type="spellEnd"/>
            <w:r w:rsidRPr="00A026CF">
              <w:rPr>
                <w:i/>
                <w:sz w:val="18"/>
                <w:szCs w:val="18"/>
              </w:rPr>
              <w:t xml:space="preserve"> </w:t>
            </w:r>
            <w:proofErr w:type="spellStart"/>
            <w:r w:rsidRPr="00A026CF">
              <w:rPr>
                <w:i/>
                <w:sz w:val="18"/>
                <w:szCs w:val="18"/>
              </w:rPr>
              <w:t>țintă</w:t>
            </w:r>
            <w:proofErr w:type="spellEnd"/>
            <w:r w:rsidRPr="00A026CF">
              <w:rPr>
                <w:i/>
                <w:sz w:val="18"/>
                <w:szCs w:val="18"/>
              </w:rPr>
              <w:t xml:space="preserve">, precum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modul</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care </w:t>
            </w:r>
            <w:proofErr w:type="spellStart"/>
            <w:r w:rsidRPr="00A026CF">
              <w:rPr>
                <w:i/>
                <w:sz w:val="18"/>
                <w:szCs w:val="18"/>
              </w:rPr>
              <w:t>proiectul</w:t>
            </w:r>
            <w:proofErr w:type="spellEnd"/>
            <w:r w:rsidRPr="00A026CF">
              <w:rPr>
                <w:i/>
                <w:sz w:val="18"/>
                <w:szCs w:val="18"/>
              </w:rPr>
              <w:t xml:space="preserve"> </w:t>
            </w:r>
            <w:proofErr w:type="spellStart"/>
            <w:r w:rsidRPr="00A026CF">
              <w:rPr>
                <w:i/>
                <w:sz w:val="18"/>
                <w:szCs w:val="18"/>
              </w:rPr>
              <w:t>soluționează</w:t>
            </w:r>
            <w:proofErr w:type="spellEnd"/>
            <w:r w:rsidRPr="00A026CF">
              <w:rPr>
                <w:i/>
                <w:sz w:val="18"/>
                <w:szCs w:val="18"/>
              </w:rPr>
              <w:t xml:space="preserve"> </w:t>
            </w:r>
            <w:proofErr w:type="spellStart"/>
            <w:r w:rsidRPr="00A026CF">
              <w:rPr>
                <w:i/>
                <w:sz w:val="18"/>
                <w:szCs w:val="18"/>
              </w:rPr>
              <w:t>aceste</w:t>
            </w:r>
            <w:proofErr w:type="spellEnd"/>
            <w:r w:rsidRPr="00A026CF">
              <w:rPr>
                <w:i/>
                <w:sz w:val="18"/>
                <w:szCs w:val="18"/>
              </w:rPr>
              <w:t xml:space="preserve"> </w:t>
            </w:r>
            <w:proofErr w:type="spellStart"/>
            <w:r w:rsidRPr="00A026CF">
              <w:rPr>
                <w:i/>
                <w:sz w:val="18"/>
                <w:szCs w:val="18"/>
              </w:rPr>
              <w:t>nevoi</w:t>
            </w:r>
            <w:proofErr w:type="spellEnd"/>
            <w:r w:rsidRPr="00A026CF">
              <w:rPr>
                <w:i/>
                <w:sz w:val="18"/>
                <w:szCs w:val="18"/>
              </w:rPr>
              <w:t>.</w:t>
            </w:r>
          </w:p>
          <w:p w14:paraId="1CB86070" w14:textId="77777777" w:rsidR="009E3358" w:rsidRPr="00A026CF" w:rsidRDefault="009E3358" w:rsidP="004A29BC">
            <w:pPr>
              <w:rPr>
                <w:i/>
                <w:sz w:val="18"/>
                <w:szCs w:val="18"/>
              </w:rPr>
            </w:pPr>
            <w:r w:rsidRPr="00A026CF">
              <w:rPr>
                <w:i/>
                <w:sz w:val="18"/>
                <w:szCs w:val="18"/>
              </w:rPr>
              <w:t xml:space="preserve">IMPORTANT! </w:t>
            </w:r>
            <w:proofErr w:type="spellStart"/>
            <w:r w:rsidRPr="00A026CF">
              <w:rPr>
                <w:i/>
                <w:sz w:val="18"/>
                <w:szCs w:val="18"/>
              </w:rPr>
              <w:t>Această</w:t>
            </w:r>
            <w:proofErr w:type="spellEnd"/>
            <w:r w:rsidRPr="00A026CF">
              <w:rPr>
                <w:i/>
                <w:sz w:val="18"/>
                <w:szCs w:val="18"/>
              </w:rPr>
              <w:t xml:space="preserve"> </w:t>
            </w:r>
            <w:proofErr w:type="spellStart"/>
            <w:r w:rsidRPr="00A026CF">
              <w:rPr>
                <w:i/>
                <w:sz w:val="18"/>
                <w:szCs w:val="18"/>
              </w:rPr>
              <w:t>secțiune</w:t>
            </w:r>
            <w:proofErr w:type="spellEnd"/>
            <w:r w:rsidRPr="00A026CF">
              <w:rPr>
                <w:i/>
                <w:sz w:val="18"/>
                <w:szCs w:val="18"/>
              </w:rPr>
              <w:t xml:space="preserve"> </w:t>
            </w:r>
            <w:proofErr w:type="spellStart"/>
            <w:r w:rsidRPr="00A026CF">
              <w:rPr>
                <w:i/>
                <w:sz w:val="18"/>
                <w:szCs w:val="18"/>
              </w:rPr>
              <w:t>trebuie</w:t>
            </w:r>
            <w:proofErr w:type="spellEnd"/>
            <w:r w:rsidRPr="00A026CF">
              <w:rPr>
                <w:i/>
                <w:sz w:val="18"/>
                <w:szCs w:val="18"/>
              </w:rPr>
              <w:t xml:space="preserve"> </w:t>
            </w:r>
            <w:proofErr w:type="spellStart"/>
            <w:r w:rsidRPr="00A026CF">
              <w:rPr>
                <w:i/>
                <w:sz w:val="18"/>
                <w:szCs w:val="18"/>
              </w:rPr>
              <w:t>să</w:t>
            </w:r>
            <w:proofErr w:type="spellEnd"/>
            <w:r w:rsidRPr="00A026CF">
              <w:rPr>
                <w:i/>
                <w:sz w:val="18"/>
                <w:szCs w:val="18"/>
              </w:rPr>
              <w:t xml:space="preserve"> fie bine </w:t>
            </w:r>
            <w:proofErr w:type="spellStart"/>
            <w:r w:rsidRPr="00A026CF">
              <w:rPr>
                <w:i/>
                <w:sz w:val="18"/>
                <w:szCs w:val="18"/>
              </w:rPr>
              <w:t>corelată</w:t>
            </w:r>
            <w:proofErr w:type="spellEnd"/>
            <w:r w:rsidRPr="00A026CF">
              <w:rPr>
                <w:i/>
                <w:sz w:val="18"/>
                <w:szCs w:val="18"/>
              </w:rPr>
              <w:t xml:space="preserve"> cu </w:t>
            </w:r>
            <w:proofErr w:type="spellStart"/>
            <w:r w:rsidRPr="00A026CF">
              <w:rPr>
                <w:i/>
                <w:sz w:val="18"/>
                <w:szCs w:val="18"/>
              </w:rPr>
              <w:t>secțiunea</w:t>
            </w:r>
            <w:proofErr w:type="spellEnd"/>
            <w:r w:rsidRPr="00A026CF">
              <w:rPr>
                <w:i/>
                <w:sz w:val="18"/>
                <w:szCs w:val="18"/>
              </w:rPr>
              <w:t xml:space="preserve"> „</w:t>
            </w:r>
            <w:proofErr w:type="spellStart"/>
            <w:r w:rsidRPr="00A026CF">
              <w:rPr>
                <w:i/>
                <w:sz w:val="18"/>
                <w:szCs w:val="18"/>
              </w:rPr>
              <w:t>Justificare</w:t>
            </w:r>
            <w:proofErr w:type="spellEnd"/>
            <w:r w:rsidRPr="00A026CF">
              <w:rPr>
                <w:i/>
                <w:sz w:val="18"/>
                <w:szCs w:val="18"/>
              </w:rPr>
              <w:t>”.</w:t>
            </w:r>
          </w:p>
        </w:tc>
      </w:tr>
    </w:tbl>
    <w:p w14:paraId="20FCC71F" w14:textId="63EEA141" w:rsidR="009E3358" w:rsidRPr="00A026CF" w:rsidRDefault="009E3358" w:rsidP="0056297D">
      <w:pPr>
        <w:pStyle w:val="ListParagraph"/>
        <w:numPr>
          <w:ilvl w:val="0"/>
          <w:numId w:val="23"/>
        </w:numPr>
        <w:spacing w:before="120"/>
        <w:ind w:left="714" w:hanging="357"/>
        <w:contextualSpacing w:val="0"/>
        <w:jc w:val="both"/>
        <w:rPr>
          <w:rStyle w:val="Strong"/>
          <w:bCs w:val="0"/>
          <w:sz w:val="24"/>
        </w:rPr>
      </w:pPr>
      <w:bookmarkStart w:id="110" w:name="_Toc493858895"/>
      <w:proofErr w:type="spellStart"/>
      <w:r w:rsidRPr="00A026CF">
        <w:rPr>
          <w:rStyle w:val="Strong"/>
          <w:bCs w:val="0"/>
          <w:sz w:val="24"/>
        </w:rPr>
        <w:t>Sustenabilitate</w:t>
      </w:r>
      <w:bookmarkEnd w:id="110"/>
      <w:proofErr w:type="spellEnd"/>
    </w:p>
    <w:p w14:paraId="1C6FB652" w14:textId="77777777" w:rsidR="009E3358" w:rsidRPr="00A026CF" w:rsidRDefault="009E3358" w:rsidP="009E3358">
      <w:pPr>
        <w:spacing w:line="240" w:lineRule="auto"/>
        <w:rPr>
          <w:b/>
          <w:sz w:val="18"/>
          <w:szCs w:val="18"/>
        </w:rPr>
      </w:pPr>
      <w:proofErr w:type="spellStart"/>
      <w:r w:rsidRPr="00A026CF">
        <w:rPr>
          <w:b/>
          <w:sz w:val="18"/>
          <w:szCs w:val="18"/>
        </w:rPr>
        <w:t>Descriere</w:t>
      </w:r>
      <w:proofErr w:type="spellEnd"/>
      <w:r w:rsidRPr="00A026CF">
        <w:rPr>
          <w:b/>
          <w:sz w:val="18"/>
          <w:szCs w:val="18"/>
        </w:rPr>
        <w:t xml:space="preserve">/ </w:t>
      </w:r>
      <w:proofErr w:type="spellStart"/>
      <w:r w:rsidRPr="00A026CF">
        <w:rPr>
          <w:b/>
          <w:sz w:val="18"/>
          <w:szCs w:val="18"/>
        </w:rPr>
        <w:t>valorificarea</w:t>
      </w:r>
      <w:proofErr w:type="spellEnd"/>
      <w:r w:rsidRPr="00A026CF">
        <w:rPr>
          <w:b/>
          <w:sz w:val="18"/>
          <w:szCs w:val="18"/>
        </w:rPr>
        <w:t xml:space="preserve"> </w:t>
      </w:r>
      <w:proofErr w:type="spellStart"/>
      <w:r w:rsidRPr="00A026CF">
        <w:rPr>
          <w:b/>
          <w:sz w:val="18"/>
          <w:szCs w:val="18"/>
        </w:rPr>
        <w:t>rezultatelor</w:t>
      </w:r>
      <w:proofErr w:type="spellEnd"/>
      <w:r w:rsidRPr="00A026CF">
        <w:rPr>
          <w:b/>
          <w:sz w:val="18"/>
          <w:szCs w:val="18"/>
        </w:rPr>
        <w:t>:</w:t>
      </w:r>
    </w:p>
    <w:tbl>
      <w:tblPr>
        <w:tblStyle w:val="TableGrid1"/>
        <w:tblW w:w="0" w:type="auto"/>
        <w:tblLook w:val="04A0" w:firstRow="1" w:lastRow="0" w:firstColumn="1" w:lastColumn="0" w:noHBand="0" w:noVBand="1"/>
      </w:tblPr>
      <w:tblGrid>
        <w:gridCol w:w="9288"/>
      </w:tblGrid>
      <w:tr w:rsidR="009E3358" w:rsidRPr="00A026CF" w14:paraId="1EFBC894" w14:textId="77777777" w:rsidTr="004A29BC">
        <w:tc>
          <w:tcPr>
            <w:tcW w:w="9288" w:type="dxa"/>
          </w:tcPr>
          <w:p w14:paraId="04B23B43" w14:textId="77777777" w:rsidR="009E3358" w:rsidRPr="00A026CF" w:rsidRDefault="009E3358" w:rsidP="004A29BC">
            <w:pPr>
              <w:rPr>
                <w:i/>
                <w:sz w:val="18"/>
                <w:szCs w:val="18"/>
              </w:rPr>
            </w:pPr>
            <w:proofErr w:type="spellStart"/>
            <w:r w:rsidRPr="00A026CF">
              <w:rPr>
                <w:i/>
                <w:sz w:val="18"/>
                <w:szCs w:val="18"/>
              </w:rPr>
              <w:t>Vă</w:t>
            </w:r>
            <w:proofErr w:type="spellEnd"/>
            <w:r w:rsidRPr="00A026CF">
              <w:rPr>
                <w:i/>
                <w:sz w:val="18"/>
                <w:szCs w:val="18"/>
              </w:rPr>
              <w:t xml:space="preserve"> </w:t>
            </w:r>
            <w:proofErr w:type="spellStart"/>
            <w:r w:rsidRPr="00A026CF">
              <w:rPr>
                <w:i/>
                <w:sz w:val="18"/>
                <w:szCs w:val="18"/>
              </w:rPr>
              <w:t>rugăm</w:t>
            </w:r>
            <w:proofErr w:type="spellEnd"/>
            <w:r w:rsidRPr="00A026CF">
              <w:rPr>
                <w:i/>
                <w:sz w:val="18"/>
                <w:szCs w:val="18"/>
              </w:rPr>
              <w:t xml:space="preserve"> </w:t>
            </w:r>
            <w:proofErr w:type="spellStart"/>
            <w:r w:rsidRPr="00A026CF">
              <w:rPr>
                <w:i/>
                <w:sz w:val="18"/>
                <w:szCs w:val="18"/>
              </w:rPr>
              <w:t>să</w:t>
            </w:r>
            <w:proofErr w:type="spellEnd"/>
            <w:r w:rsidRPr="00A026CF">
              <w:rPr>
                <w:i/>
                <w:sz w:val="18"/>
                <w:szCs w:val="18"/>
              </w:rPr>
              <w:t xml:space="preserve"> </w:t>
            </w:r>
            <w:proofErr w:type="spellStart"/>
            <w:r w:rsidRPr="00A026CF">
              <w:rPr>
                <w:i/>
                <w:sz w:val="18"/>
                <w:szCs w:val="18"/>
              </w:rPr>
              <w:t>descrieți</w:t>
            </w:r>
            <w:proofErr w:type="spellEnd"/>
            <w:r w:rsidRPr="00A026CF">
              <w:rPr>
                <w:i/>
                <w:sz w:val="18"/>
                <w:szCs w:val="18"/>
              </w:rPr>
              <w:t xml:space="preserve"> </w:t>
            </w:r>
            <w:proofErr w:type="spellStart"/>
            <w:r w:rsidRPr="00A026CF">
              <w:rPr>
                <w:i/>
                <w:sz w:val="18"/>
                <w:szCs w:val="18"/>
              </w:rPr>
              <w:t>cât</w:t>
            </w:r>
            <w:proofErr w:type="spellEnd"/>
            <w:r w:rsidRPr="00A026CF">
              <w:rPr>
                <w:i/>
                <w:sz w:val="18"/>
                <w:szCs w:val="18"/>
              </w:rPr>
              <w:t xml:space="preserve"> </w:t>
            </w:r>
            <w:proofErr w:type="spellStart"/>
            <w:r w:rsidRPr="00A026CF">
              <w:rPr>
                <w:i/>
                <w:sz w:val="18"/>
                <w:szCs w:val="18"/>
              </w:rPr>
              <w:t>mai</w:t>
            </w:r>
            <w:proofErr w:type="spellEnd"/>
            <w:r w:rsidRPr="00A026CF">
              <w:rPr>
                <w:i/>
                <w:sz w:val="18"/>
                <w:szCs w:val="18"/>
              </w:rPr>
              <w:t xml:space="preserve"> </w:t>
            </w:r>
            <w:proofErr w:type="spellStart"/>
            <w:r w:rsidRPr="00A026CF">
              <w:rPr>
                <w:i/>
                <w:sz w:val="18"/>
                <w:szCs w:val="18"/>
              </w:rPr>
              <w:t>concret</w:t>
            </w:r>
            <w:proofErr w:type="spellEnd"/>
            <w:r w:rsidRPr="00A026CF">
              <w:rPr>
                <w:i/>
                <w:sz w:val="18"/>
                <w:szCs w:val="18"/>
              </w:rPr>
              <w:t xml:space="preserve"> </w:t>
            </w:r>
            <w:proofErr w:type="spellStart"/>
            <w:r w:rsidRPr="00A026CF">
              <w:rPr>
                <w:i/>
                <w:sz w:val="18"/>
                <w:szCs w:val="18"/>
              </w:rPr>
              <w:t>modalitățile</w:t>
            </w:r>
            <w:proofErr w:type="spellEnd"/>
            <w:r w:rsidRPr="00A026CF">
              <w:rPr>
                <w:i/>
                <w:sz w:val="18"/>
                <w:szCs w:val="18"/>
              </w:rPr>
              <w:t xml:space="preserve"> </w:t>
            </w:r>
            <w:proofErr w:type="gramStart"/>
            <w:r w:rsidRPr="00A026CF">
              <w:rPr>
                <w:i/>
                <w:sz w:val="18"/>
                <w:szCs w:val="18"/>
              </w:rPr>
              <w:t xml:space="preserve">de  </w:t>
            </w:r>
            <w:proofErr w:type="spellStart"/>
            <w:r w:rsidRPr="00A026CF">
              <w:rPr>
                <w:i/>
                <w:sz w:val="18"/>
                <w:szCs w:val="18"/>
              </w:rPr>
              <w:t>valorificare</w:t>
            </w:r>
            <w:proofErr w:type="spellEnd"/>
            <w:proofErr w:type="gramEnd"/>
            <w:r w:rsidRPr="00A026CF">
              <w:rPr>
                <w:i/>
                <w:sz w:val="18"/>
                <w:szCs w:val="18"/>
              </w:rPr>
              <w:t xml:space="preserve"> a </w:t>
            </w:r>
            <w:proofErr w:type="spellStart"/>
            <w:r w:rsidRPr="00A026CF">
              <w:rPr>
                <w:i/>
                <w:sz w:val="18"/>
                <w:szCs w:val="18"/>
              </w:rPr>
              <w:t>rezultatelor</w:t>
            </w:r>
            <w:proofErr w:type="spellEnd"/>
            <w:r w:rsidRPr="00A026CF">
              <w:rPr>
                <w:i/>
                <w:sz w:val="18"/>
                <w:szCs w:val="18"/>
              </w:rPr>
              <w:t xml:space="preserve"> </w:t>
            </w:r>
            <w:proofErr w:type="spellStart"/>
            <w:r w:rsidRPr="00A026CF">
              <w:rPr>
                <w:i/>
                <w:sz w:val="18"/>
                <w:szCs w:val="18"/>
              </w:rPr>
              <w:t>proiectului</w:t>
            </w:r>
            <w:proofErr w:type="spellEnd"/>
            <w:r w:rsidRPr="00A026CF">
              <w:rPr>
                <w:i/>
                <w:sz w:val="18"/>
                <w:szCs w:val="18"/>
              </w:rPr>
              <w:t xml:space="preserve"> </w:t>
            </w:r>
            <w:proofErr w:type="spellStart"/>
            <w:r w:rsidRPr="00A026CF">
              <w:rPr>
                <w:i/>
                <w:sz w:val="18"/>
                <w:szCs w:val="18"/>
              </w:rPr>
              <w:t>după</w:t>
            </w:r>
            <w:proofErr w:type="spellEnd"/>
            <w:r w:rsidRPr="00A026CF">
              <w:rPr>
                <w:i/>
                <w:sz w:val="18"/>
                <w:szCs w:val="18"/>
              </w:rPr>
              <w:t xml:space="preserve"> </w:t>
            </w:r>
            <w:proofErr w:type="spellStart"/>
            <w:r w:rsidRPr="00A026CF">
              <w:rPr>
                <w:i/>
                <w:sz w:val="18"/>
                <w:szCs w:val="18"/>
              </w:rPr>
              <w:t>finalizarea</w:t>
            </w:r>
            <w:proofErr w:type="spellEnd"/>
            <w:r w:rsidRPr="00A026CF">
              <w:rPr>
                <w:i/>
                <w:sz w:val="18"/>
                <w:szCs w:val="18"/>
              </w:rPr>
              <w:t xml:space="preserve"> </w:t>
            </w:r>
            <w:proofErr w:type="spellStart"/>
            <w:r w:rsidRPr="00A026CF">
              <w:rPr>
                <w:i/>
                <w:sz w:val="18"/>
                <w:szCs w:val="18"/>
              </w:rPr>
              <w:t>acestuia</w:t>
            </w:r>
            <w:proofErr w:type="spellEnd"/>
            <w:r w:rsidRPr="00A026CF">
              <w:rPr>
                <w:i/>
                <w:sz w:val="18"/>
                <w:szCs w:val="18"/>
              </w:rPr>
              <w:t xml:space="preserve">. De </w:t>
            </w:r>
            <w:proofErr w:type="spellStart"/>
            <w:r w:rsidRPr="00A026CF">
              <w:rPr>
                <w:i/>
                <w:sz w:val="18"/>
                <w:szCs w:val="18"/>
              </w:rPr>
              <w:t>asemenea</w:t>
            </w:r>
            <w:proofErr w:type="spellEnd"/>
            <w:r w:rsidRPr="00A026CF">
              <w:rPr>
                <w:i/>
                <w:sz w:val="18"/>
                <w:szCs w:val="18"/>
              </w:rPr>
              <w:t xml:space="preserve">, </w:t>
            </w:r>
            <w:proofErr w:type="spellStart"/>
            <w:r w:rsidRPr="00A026CF">
              <w:rPr>
                <w:i/>
                <w:sz w:val="18"/>
                <w:szCs w:val="18"/>
              </w:rPr>
              <w:t>vă</w:t>
            </w:r>
            <w:proofErr w:type="spellEnd"/>
            <w:r w:rsidRPr="00A026CF">
              <w:rPr>
                <w:i/>
                <w:sz w:val="18"/>
                <w:szCs w:val="18"/>
              </w:rPr>
              <w:t xml:space="preserve"> </w:t>
            </w:r>
            <w:proofErr w:type="spellStart"/>
            <w:r w:rsidRPr="00A026CF">
              <w:rPr>
                <w:i/>
                <w:sz w:val="18"/>
                <w:szCs w:val="18"/>
              </w:rPr>
              <w:t>rugăm</w:t>
            </w:r>
            <w:proofErr w:type="spellEnd"/>
            <w:r w:rsidRPr="00A026CF">
              <w:rPr>
                <w:i/>
                <w:sz w:val="18"/>
                <w:szCs w:val="18"/>
              </w:rPr>
              <w:t xml:space="preserve"> </w:t>
            </w:r>
            <w:proofErr w:type="spellStart"/>
            <w:r w:rsidRPr="00A026CF">
              <w:rPr>
                <w:i/>
                <w:sz w:val="18"/>
                <w:szCs w:val="18"/>
              </w:rPr>
              <w:t>să</w:t>
            </w:r>
            <w:proofErr w:type="spellEnd"/>
            <w:r w:rsidRPr="00A026CF">
              <w:rPr>
                <w:i/>
                <w:sz w:val="18"/>
                <w:szCs w:val="18"/>
              </w:rPr>
              <w:t xml:space="preserve"> </w:t>
            </w:r>
            <w:proofErr w:type="spellStart"/>
            <w:r w:rsidRPr="00A026CF">
              <w:rPr>
                <w:i/>
                <w:sz w:val="18"/>
                <w:szCs w:val="18"/>
              </w:rPr>
              <w:t>descrieți</w:t>
            </w:r>
            <w:proofErr w:type="spellEnd"/>
            <w:r w:rsidRPr="00A026CF">
              <w:rPr>
                <w:i/>
                <w:sz w:val="18"/>
                <w:szCs w:val="18"/>
              </w:rPr>
              <w:t xml:space="preserve"> </w:t>
            </w:r>
            <w:proofErr w:type="spellStart"/>
            <w:r w:rsidRPr="00A026CF">
              <w:rPr>
                <w:i/>
                <w:sz w:val="18"/>
                <w:szCs w:val="18"/>
              </w:rPr>
              <w:t>concret</w:t>
            </w:r>
            <w:proofErr w:type="spellEnd"/>
            <w:r w:rsidRPr="00A026CF">
              <w:rPr>
                <w:i/>
                <w:sz w:val="18"/>
                <w:szCs w:val="18"/>
              </w:rPr>
              <w:t xml:space="preserve"> </w:t>
            </w:r>
            <w:proofErr w:type="spellStart"/>
            <w:r w:rsidRPr="00A026CF">
              <w:rPr>
                <w:i/>
                <w:sz w:val="18"/>
                <w:szCs w:val="18"/>
              </w:rPr>
              <w:t>sustenabilitate</w:t>
            </w:r>
            <w:proofErr w:type="spellEnd"/>
            <w:r w:rsidRPr="00A026CF">
              <w:rPr>
                <w:i/>
                <w:sz w:val="18"/>
                <w:szCs w:val="18"/>
              </w:rPr>
              <w:t xml:space="preserve"> la </w:t>
            </w:r>
            <w:proofErr w:type="spellStart"/>
            <w:r w:rsidRPr="00A026CF">
              <w:rPr>
                <w:i/>
                <w:sz w:val="18"/>
                <w:szCs w:val="18"/>
              </w:rPr>
              <w:t>nivel</w:t>
            </w:r>
            <w:proofErr w:type="spellEnd"/>
            <w:r w:rsidRPr="00A026CF">
              <w:rPr>
                <w:i/>
                <w:sz w:val="18"/>
                <w:szCs w:val="18"/>
              </w:rPr>
              <w:t xml:space="preserve"> de </w:t>
            </w:r>
            <w:proofErr w:type="spellStart"/>
            <w:r w:rsidRPr="00A026CF">
              <w:rPr>
                <w:i/>
                <w:sz w:val="18"/>
                <w:szCs w:val="18"/>
              </w:rPr>
              <w:t>politici</w:t>
            </w:r>
            <w:proofErr w:type="spellEnd"/>
            <w:r w:rsidRPr="00A026CF">
              <w:rPr>
                <w:i/>
                <w:sz w:val="18"/>
                <w:szCs w:val="18"/>
              </w:rPr>
              <w:t xml:space="preserve">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sustenabilitatea</w:t>
            </w:r>
            <w:proofErr w:type="spellEnd"/>
            <w:r w:rsidRPr="00A026CF">
              <w:rPr>
                <w:i/>
                <w:sz w:val="18"/>
                <w:szCs w:val="18"/>
              </w:rPr>
              <w:t xml:space="preserve"> </w:t>
            </w:r>
            <w:proofErr w:type="spellStart"/>
            <w:r w:rsidRPr="00A026CF">
              <w:rPr>
                <w:i/>
                <w:sz w:val="18"/>
                <w:szCs w:val="18"/>
              </w:rPr>
              <w:t>instituțională</w:t>
            </w:r>
            <w:proofErr w:type="spellEnd"/>
            <w:r w:rsidRPr="00A026CF">
              <w:rPr>
                <w:i/>
                <w:sz w:val="18"/>
                <w:szCs w:val="18"/>
              </w:rPr>
              <w:t>.</w:t>
            </w:r>
          </w:p>
          <w:p w14:paraId="44983A27" w14:textId="77777777" w:rsidR="009E3358" w:rsidRPr="00A026CF" w:rsidRDefault="009E3358" w:rsidP="004A29BC">
            <w:pPr>
              <w:rPr>
                <w:i/>
                <w:sz w:val="18"/>
                <w:szCs w:val="18"/>
              </w:rPr>
            </w:pPr>
          </w:p>
        </w:tc>
      </w:tr>
    </w:tbl>
    <w:p w14:paraId="3C4AAA83" w14:textId="77777777" w:rsidR="009E3358" w:rsidRPr="00A026CF" w:rsidRDefault="009E3358" w:rsidP="009E3358">
      <w:pPr>
        <w:spacing w:line="240" w:lineRule="auto"/>
        <w:rPr>
          <w:b/>
          <w:sz w:val="18"/>
          <w:szCs w:val="18"/>
        </w:rPr>
      </w:pPr>
    </w:p>
    <w:p w14:paraId="177C27C7" w14:textId="77777777" w:rsidR="009E3358" w:rsidRPr="00A026CF" w:rsidRDefault="009E3358" w:rsidP="009E3358">
      <w:pPr>
        <w:spacing w:line="240" w:lineRule="auto"/>
        <w:rPr>
          <w:b/>
          <w:sz w:val="18"/>
          <w:szCs w:val="18"/>
        </w:rPr>
      </w:pPr>
      <w:proofErr w:type="spellStart"/>
      <w:r w:rsidRPr="00A026CF">
        <w:rPr>
          <w:b/>
          <w:sz w:val="18"/>
          <w:szCs w:val="18"/>
        </w:rPr>
        <w:t>Transferabilitatea</w:t>
      </w:r>
      <w:proofErr w:type="spellEnd"/>
      <w:r w:rsidRPr="00A026CF">
        <w:rPr>
          <w:b/>
          <w:sz w:val="18"/>
          <w:szCs w:val="18"/>
        </w:rPr>
        <w:t xml:space="preserve"> </w:t>
      </w:r>
      <w:proofErr w:type="spellStart"/>
      <w:r w:rsidRPr="00A026CF">
        <w:rPr>
          <w:b/>
          <w:sz w:val="18"/>
          <w:szCs w:val="18"/>
        </w:rPr>
        <w:t>rezultatelor</w:t>
      </w:r>
      <w:proofErr w:type="spellEnd"/>
    </w:p>
    <w:tbl>
      <w:tblPr>
        <w:tblStyle w:val="TableGrid1"/>
        <w:tblW w:w="0" w:type="auto"/>
        <w:tblLook w:val="04A0" w:firstRow="1" w:lastRow="0" w:firstColumn="1" w:lastColumn="0" w:noHBand="0" w:noVBand="1"/>
      </w:tblPr>
      <w:tblGrid>
        <w:gridCol w:w="9572"/>
      </w:tblGrid>
      <w:tr w:rsidR="00A026CF" w:rsidRPr="00A026CF" w14:paraId="6C1BD426" w14:textId="77777777" w:rsidTr="004A29BC">
        <w:trPr>
          <w:trHeight w:val="198"/>
        </w:trPr>
        <w:tc>
          <w:tcPr>
            <w:tcW w:w="9572" w:type="dxa"/>
          </w:tcPr>
          <w:p w14:paraId="110EBC03" w14:textId="77777777" w:rsidR="009E3358" w:rsidRPr="00A026CF" w:rsidRDefault="009E3358" w:rsidP="004A29BC">
            <w:pPr>
              <w:tabs>
                <w:tab w:val="left" w:pos="2670"/>
              </w:tabs>
              <w:rPr>
                <w:i/>
                <w:sz w:val="18"/>
                <w:szCs w:val="18"/>
              </w:rPr>
            </w:pPr>
            <w:proofErr w:type="spellStart"/>
            <w:r w:rsidRPr="00A026CF">
              <w:rPr>
                <w:i/>
                <w:sz w:val="18"/>
                <w:szCs w:val="18"/>
              </w:rPr>
              <w:t>Vă</w:t>
            </w:r>
            <w:proofErr w:type="spellEnd"/>
            <w:r w:rsidRPr="00A026CF">
              <w:rPr>
                <w:i/>
                <w:sz w:val="18"/>
                <w:szCs w:val="18"/>
              </w:rPr>
              <w:t xml:space="preserve"> </w:t>
            </w:r>
            <w:proofErr w:type="spellStart"/>
            <w:r w:rsidRPr="00A026CF">
              <w:rPr>
                <w:i/>
                <w:sz w:val="18"/>
                <w:szCs w:val="18"/>
              </w:rPr>
              <w:t>rugăm</w:t>
            </w:r>
            <w:proofErr w:type="spellEnd"/>
            <w:r w:rsidRPr="00A026CF">
              <w:rPr>
                <w:i/>
                <w:sz w:val="18"/>
                <w:szCs w:val="18"/>
              </w:rPr>
              <w:t xml:space="preserve"> </w:t>
            </w:r>
            <w:proofErr w:type="spellStart"/>
            <w:r w:rsidRPr="00A026CF">
              <w:rPr>
                <w:i/>
                <w:sz w:val="18"/>
                <w:szCs w:val="18"/>
              </w:rPr>
              <w:t>să</w:t>
            </w:r>
            <w:proofErr w:type="spellEnd"/>
            <w:r w:rsidRPr="00A026CF">
              <w:rPr>
                <w:i/>
                <w:sz w:val="18"/>
                <w:szCs w:val="18"/>
              </w:rPr>
              <w:t xml:space="preserve"> </w:t>
            </w:r>
            <w:proofErr w:type="spellStart"/>
            <w:r w:rsidRPr="00A026CF">
              <w:rPr>
                <w:i/>
                <w:sz w:val="18"/>
                <w:szCs w:val="18"/>
              </w:rPr>
              <w:t>descrieți</w:t>
            </w:r>
            <w:proofErr w:type="spellEnd"/>
            <w:r w:rsidRPr="00A026CF">
              <w:rPr>
                <w:i/>
                <w:sz w:val="18"/>
                <w:szCs w:val="18"/>
              </w:rPr>
              <w:t xml:space="preserve"> </w:t>
            </w:r>
            <w:proofErr w:type="spellStart"/>
            <w:r w:rsidRPr="00A026CF">
              <w:rPr>
                <w:i/>
                <w:sz w:val="18"/>
                <w:szCs w:val="18"/>
              </w:rPr>
              <w:t>cât</w:t>
            </w:r>
            <w:proofErr w:type="spellEnd"/>
            <w:r w:rsidRPr="00A026CF">
              <w:rPr>
                <w:i/>
                <w:sz w:val="18"/>
                <w:szCs w:val="18"/>
              </w:rPr>
              <w:t xml:space="preserve"> </w:t>
            </w:r>
            <w:proofErr w:type="spellStart"/>
            <w:r w:rsidRPr="00A026CF">
              <w:rPr>
                <w:i/>
                <w:sz w:val="18"/>
                <w:szCs w:val="18"/>
              </w:rPr>
              <w:t>mai</w:t>
            </w:r>
            <w:proofErr w:type="spellEnd"/>
            <w:r w:rsidRPr="00A026CF">
              <w:rPr>
                <w:i/>
                <w:sz w:val="18"/>
                <w:szCs w:val="18"/>
              </w:rPr>
              <w:t xml:space="preserve"> </w:t>
            </w:r>
            <w:proofErr w:type="spellStart"/>
            <w:r w:rsidRPr="00A026CF">
              <w:rPr>
                <w:i/>
                <w:sz w:val="18"/>
                <w:szCs w:val="18"/>
              </w:rPr>
              <w:t>concret</w:t>
            </w:r>
            <w:proofErr w:type="spellEnd"/>
            <w:r w:rsidRPr="00A026CF">
              <w:rPr>
                <w:i/>
                <w:sz w:val="18"/>
                <w:szCs w:val="18"/>
              </w:rPr>
              <w:t xml:space="preserve"> </w:t>
            </w:r>
            <w:proofErr w:type="spellStart"/>
            <w:r w:rsidRPr="00A026CF">
              <w:rPr>
                <w:i/>
                <w:sz w:val="18"/>
                <w:szCs w:val="18"/>
              </w:rPr>
              <w:t>modalitățile</w:t>
            </w:r>
            <w:proofErr w:type="spellEnd"/>
            <w:r w:rsidRPr="00A026CF">
              <w:rPr>
                <w:i/>
                <w:sz w:val="18"/>
                <w:szCs w:val="18"/>
              </w:rPr>
              <w:t xml:space="preserve"> </w:t>
            </w:r>
            <w:proofErr w:type="gramStart"/>
            <w:r w:rsidRPr="00A026CF">
              <w:rPr>
                <w:i/>
                <w:sz w:val="18"/>
                <w:szCs w:val="18"/>
              </w:rPr>
              <w:t>de  transfer</w:t>
            </w:r>
            <w:proofErr w:type="gramEnd"/>
            <w:r w:rsidRPr="00A026CF">
              <w:rPr>
                <w:i/>
                <w:sz w:val="18"/>
                <w:szCs w:val="18"/>
              </w:rPr>
              <w:t xml:space="preserve"> al </w:t>
            </w:r>
            <w:proofErr w:type="spellStart"/>
            <w:r w:rsidRPr="00A026CF">
              <w:rPr>
                <w:i/>
                <w:sz w:val="18"/>
                <w:szCs w:val="18"/>
              </w:rPr>
              <w:t>rezultatelor</w:t>
            </w:r>
            <w:proofErr w:type="spellEnd"/>
            <w:r w:rsidRPr="00A026CF">
              <w:rPr>
                <w:i/>
                <w:sz w:val="18"/>
                <w:szCs w:val="18"/>
              </w:rPr>
              <w:t xml:space="preserve"> </w:t>
            </w:r>
            <w:proofErr w:type="spellStart"/>
            <w:r w:rsidRPr="00A026CF">
              <w:rPr>
                <w:i/>
                <w:sz w:val="18"/>
                <w:szCs w:val="18"/>
              </w:rPr>
              <w:t>proiectului</w:t>
            </w:r>
            <w:proofErr w:type="spellEnd"/>
            <w:r w:rsidRPr="00A026CF">
              <w:rPr>
                <w:i/>
                <w:sz w:val="18"/>
                <w:szCs w:val="18"/>
              </w:rPr>
              <w:t>.</w:t>
            </w:r>
          </w:p>
          <w:p w14:paraId="7D4F73D6" w14:textId="77777777" w:rsidR="009E3358" w:rsidRPr="00A026CF" w:rsidRDefault="009E3358" w:rsidP="004A29BC">
            <w:pPr>
              <w:tabs>
                <w:tab w:val="left" w:pos="2670"/>
              </w:tabs>
              <w:rPr>
                <w:i/>
                <w:sz w:val="18"/>
                <w:szCs w:val="18"/>
              </w:rPr>
            </w:pPr>
          </w:p>
        </w:tc>
      </w:tr>
    </w:tbl>
    <w:p w14:paraId="02A695F1" w14:textId="22D93DDF" w:rsidR="009E3358" w:rsidRPr="00A026CF" w:rsidRDefault="009E3358" w:rsidP="0056297D">
      <w:pPr>
        <w:pStyle w:val="ListParagraph"/>
        <w:numPr>
          <w:ilvl w:val="0"/>
          <w:numId w:val="23"/>
        </w:numPr>
        <w:spacing w:before="120"/>
        <w:ind w:left="714" w:hanging="357"/>
        <w:contextualSpacing w:val="0"/>
        <w:jc w:val="both"/>
        <w:rPr>
          <w:rStyle w:val="Strong"/>
          <w:bCs w:val="0"/>
          <w:sz w:val="24"/>
        </w:rPr>
      </w:pPr>
      <w:bookmarkStart w:id="111" w:name="_Toc493858896"/>
      <w:proofErr w:type="spellStart"/>
      <w:r w:rsidRPr="00A026CF">
        <w:rPr>
          <w:rStyle w:val="Strong"/>
          <w:bCs w:val="0"/>
          <w:sz w:val="24"/>
        </w:rPr>
        <w:t>Complementaritatea</w:t>
      </w:r>
      <w:proofErr w:type="spellEnd"/>
      <w:r w:rsidRPr="00A026CF">
        <w:rPr>
          <w:rStyle w:val="Strong"/>
          <w:bCs w:val="0"/>
          <w:sz w:val="24"/>
        </w:rPr>
        <w:t xml:space="preserve"> cu </w:t>
      </w:r>
      <w:proofErr w:type="spellStart"/>
      <w:r w:rsidRPr="00A026CF">
        <w:rPr>
          <w:rStyle w:val="Strong"/>
          <w:bCs w:val="0"/>
          <w:sz w:val="24"/>
        </w:rPr>
        <w:t>investițiile</w:t>
      </w:r>
      <w:proofErr w:type="spellEnd"/>
      <w:r w:rsidRPr="00A026CF">
        <w:rPr>
          <w:rStyle w:val="Strong"/>
          <w:bCs w:val="0"/>
          <w:sz w:val="24"/>
        </w:rPr>
        <w:t xml:space="preserve"> hard, de tip FEDR</w:t>
      </w:r>
      <w:bookmarkEnd w:id="111"/>
    </w:p>
    <w:p w14:paraId="4BD2F3D3" w14:textId="77777777" w:rsidR="009E3358" w:rsidRPr="00A026CF" w:rsidRDefault="009E3358" w:rsidP="009E3358">
      <w:pPr>
        <w:pBdr>
          <w:top w:val="single" w:sz="4" w:space="1" w:color="auto"/>
          <w:left w:val="single" w:sz="4" w:space="4" w:color="auto"/>
          <w:bottom w:val="single" w:sz="4" w:space="1" w:color="auto"/>
          <w:right w:val="single" w:sz="4" w:space="4" w:color="auto"/>
        </w:pBdr>
        <w:spacing w:line="240" w:lineRule="auto"/>
        <w:rPr>
          <w:i/>
          <w:sz w:val="18"/>
          <w:szCs w:val="18"/>
        </w:rPr>
      </w:pPr>
      <w:proofErr w:type="spellStart"/>
      <w:r w:rsidRPr="00A026CF">
        <w:rPr>
          <w:i/>
          <w:sz w:val="18"/>
          <w:szCs w:val="18"/>
        </w:rPr>
        <w:t>Vă</w:t>
      </w:r>
      <w:proofErr w:type="spellEnd"/>
      <w:r w:rsidRPr="00A026CF">
        <w:rPr>
          <w:i/>
          <w:sz w:val="18"/>
          <w:szCs w:val="18"/>
        </w:rPr>
        <w:t xml:space="preserve"> </w:t>
      </w:r>
      <w:proofErr w:type="spellStart"/>
      <w:r w:rsidRPr="00A026CF">
        <w:rPr>
          <w:i/>
          <w:sz w:val="18"/>
          <w:szCs w:val="18"/>
        </w:rPr>
        <w:t>rugăm</w:t>
      </w:r>
      <w:proofErr w:type="spellEnd"/>
      <w:r w:rsidRPr="00A026CF">
        <w:rPr>
          <w:i/>
          <w:sz w:val="18"/>
          <w:szCs w:val="18"/>
        </w:rPr>
        <w:t xml:space="preserve"> </w:t>
      </w:r>
      <w:proofErr w:type="spellStart"/>
      <w:r w:rsidRPr="00A026CF">
        <w:rPr>
          <w:i/>
          <w:sz w:val="18"/>
          <w:szCs w:val="18"/>
        </w:rPr>
        <w:t>să</w:t>
      </w:r>
      <w:proofErr w:type="spellEnd"/>
      <w:r w:rsidRPr="00A026CF">
        <w:rPr>
          <w:i/>
          <w:sz w:val="18"/>
          <w:szCs w:val="18"/>
        </w:rPr>
        <w:t xml:space="preserve"> </w:t>
      </w:r>
      <w:proofErr w:type="spellStart"/>
      <w:r w:rsidRPr="00A026CF">
        <w:rPr>
          <w:i/>
          <w:sz w:val="18"/>
          <w:szCs w:val="18"/>
        </w:rPr>
        <w:t>prezentați</w:t>
      </w:r>
      <w:proofErr w:type="spellEnd"/>
      <w:r w:rsidRPr="00A026CF">
        <w:rPr>
          <w:i/>
          <w:sz w:val="18"/>
          <w:szCs w:val="18"/>
        </w:rPr>
        <w:t xml:space="preserve"> </w:t>
      </w:r>
      <w:proofErr w:type="spellStart"/>
      <w:r w:rsidRPr="00A026CF">
        <w:rPr>
          <w:i/>
          <w:sz w:val="18"/>
          <w:szCs w:val="18"/>
        </w:rPr>
        <w:t>modalitatea</w:t>
      </w:r>
      <w:proofErr w:type="spellEnd"/>
      <w:r w:rsidRPr="00A026CF">
        <w:rPr>
          <w:i/>
          <w:sz w:val="18"/>
          <w:szCs w:val="18"/>
        </w:rPr>
        <w:t xml:space="preserve"> </w:t>
      </w:r>
      <w:proofErr w:type="spellStart"/>
      <w:r w:rsidRPr="00A026CF">
        <w:rPr>
          <w:i/>
          <w:sz w:val="18"/>
          <w:szCs w:val="18"/>
        </w:rPr>
        <w:t>prin</w:t>
      </w:r>
      <w:proofErr w:type="spellEnd"/>
      <w:r w:rsidRPr="00A026CF">
        <w:rPr>
          <w:i/>
          <w:sz w:val="18"/>
          <w:szCs w:val="18"/>
        </w:rPr>
        <w:t xml:space="preserve"> care se </w:t>
      </w:r>
      <w:proofErr w:type="spellStart"/>
      <w:r w:rsidRPr="00A026CF">
        <w:rPr>
          <w:i/>
          <w:sz w:val="18"/>
          <w:szCs w:val="18"/>
        </w:rPr>
        <w:t>asigură</w:t>
      </w:r>
      <w:proofErr w:type="spellEnd"/>
      <w:r w:rsidRPr="00A026CF">
        <w:rPr>
          <w:i/>
          <w:sz w:val="18"/>
          <w:szCs w:val="18"/>
        </w:rPr>
        <w:t xml:space="preserve"> </w:t>
      </w:r>
      <w:proofErr w:type="spellStart"/>
      <w:r w:rsidRPr="00A026CF">
        <w:rPr>
          <w:i/>
          <w:sz w:val="18"/>
          <w:szCs w:val="18"/>
        </w:rPr>
        <w:t>complementaritatea</w:t>
      </w:r>
      <w:proofErr w:type="spellEnd"/>
      <w:r w:rsidRPr="00A026CF">
        <w:rPr>
          <w:i/>
          <w:sz w:val="18"/>
          <w:szCs w:val="18"/>
        </w:rPr>
        <w:t xml:space="preserve"> </w:t>
      </w:r>
      <w:proofErr w:type="spellStart"/>
      <w:r w:rsidRPr="00A026CF">
        <w:rPr>
          <w:i/>
          <w:sz w:val="18"/>
          <w:szCs w:val="18"/>
        </w:rPr>
        <w:t>între</w:t>
      </w:r>
      <w:proofErr w:type="spellEnd"/>
      <w:r w:rsidRPr="00A026CF">
        <w:rPr>
          <w:i/>
          <w:sz w:val="18"/>
          <w:szCs w:val="18"/>
        </w:rPr>
        <w:t xml:space="preserve"> </w:t>
      </w:r>
      <w:proofErr w:type="spellStart"/>
      <w:r w:rsidRPr="00A026CF">
        <w:rPr>
          <w:i/>
          <w:sz w:val="18"/>
          <w:szCs w:val="18"/>
        </w:rPr>
        <w:t>măsurile</w:t>
      </w:r>
      <w:proofErr w:type="spellEnd"/>
      <w:r w:rsidRPr="00A026CF">
        <w:rPr>
          <w:i/>
          <w:sz w:val="18"/>
          <w:szCs w:val="18"/>
        </w:rPr>
        <w:t xml:space="preserve"> soft FSE </w:t>
      </w:r>
      <w:proofErr w:type="spellStart"/>
      <w:r w:rsidRPr="00A026CF">
        <w:rPr>
          <w:i/>
          <w:sz w:val="18"/>
          <w:szCs w:val="18"/>
        </w:rPr>
        <w:t>propuse</w:t>
      </w:r>
      <w:proofErr w:type="spellEnd"/>
      <w:r w:rsidRPr="00A026CF">
        <w:rPr>
          <w:i/>
          <w:sz w:val="18"/>
          <w:szCs w:val="18"/>
        </w:rPr>
        <w:t xml:space="preserve"> </w:t>
      </w:r>
      <w:proofErr w:type="spellStart"/>
      <w:r w:rsidRPr="00A026CF">
        <w:rPr>
          <w:i/>
          <w:sz w:val="18"/>
          <w:szCs w:val="18"/>
        </w:rPr>
        <w:t>prin</w:t>
      </w:r>
      <w:proofErr w:type="spellEnd"/>
      <w:r w:rsidRPr="00A026CF">
        <w:rPr>
          <w:i/>
          <w:sz w:val="18"/>
          <w:szCs w:val="18"/>
        </w:rPr>
        <w:t xml:space="preserve"> </w:t>
      </w:r>
      <w:proofErr w:type="spellStart"/>
      <w:r w:rsidRPr="00A026CF">
        <w:rPr>
          <w:i/>
          <w:sz w:val="18"/>
          <w:szCs w:val="18"/>
        </w:rPr>
        <w:t>proiect</w:t>
      </w:r>
      <w:proofErr w:type="spellEnd"/>
      <w:r w:rsidRPr="00A026CF">
        <w:rPr>
          <w:i/>
          <w:sz w:val="18"/>
          <w:szCs w:val="18"/>
        </w:rPr>
        <w:t xml:space="preserve">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investițiile</w:t>
      </w:r>
      <w:proofErr w:type="spellEnd"/>
      <w:r w:rsidRPr="00A026CF">
        <w:rPr>
          <w:i/>
          <w:sz w:val="18"/>
          <w:szCs w:val="18"/>
        </w:rPr>
        <w:t xml:space="preserve"> de tip FEDR </w:t>
      </w:r>
      <w:proofErr w:type="spellStart"/>
      <w:r w:rsidRPr="00A026CF">
        <w:rPr>
          <w:i/>
          <w:sz w:val="18"/>
          <w:szCs w:val="18"/>
        </w:rPr>
        <w:t>în</w:t>
      </w:r>
      <w:proofErr w:type="spellEnd"/>
      <w:r w:rsidRPr="00A026CF">
        <w:rPr>
          <w:i/>
          <w:sz w:val="18"/>
          <w:szCs w:val="18"/>
        </w:rPr>
        <w:t xml:space="preserve"> </w:t>
      </w:r>
      <w:proofErr w:type="spellStart"/>
      <w:r w:rsidRPr="00A026CF">
        <w:rPr>
          <w:i/>
          <w:sz w:val="18"/>
          <w:szCs w:val="18"/>
        </w:rPr>
        <w:t>infrastructura</w:t>
      </w:r>
      <w:proofErr w:type="spellEnd"/>
      <w:r w:rsidRPr="00A026CF">
        <w:rPr>
          <w:i/>
          <w:sz w:val="18"/>
          <w:szCs w:val="18"/>
        </w:rPr>
        <w:t xml:space="preserve"> </w:t>
      </w:r>
      <w:proofErr w:type="spellStart"/>
      <w:r w:rsidRPr="00A026CF">
        <w:rPr>
          <w:i/>
          <w:sz w:val="18"/>
          <w:szCs w:val="18"/>
        </w:rPr>
        <w:t>aferentă</w:t>
      </w:r>
      <w:proofErr w:type="spellEnd"/>
      <w:r w:rsidRPr="00A026CF">
        <w:rPr>
          <w:i/>
          <w:sz w:val="18"/>
          <w:szCs w:val="18"/>
        </w:rPr>
        <w:t xml:space="preserve"> </w:t>
      </w:r>
      <w:proofErr w:type="spellStart"/>
      <w:r w:rsidRPr="00A026CF">
        <w:rPr>
          <w:i/>
          <w:sz w:val="18"/>
          <w:szCs w:val="18"/>
        </w:rPr>
        <w:t>intervențiilor</w:t>
      </w:r>
      <w:proofErr w:type="spellEnd"/>
      <w:r w:rsidRPr="00A026CF">
        <w:rPr>
          <w:i/>
          <w:sz w:val="18"/>
          <w:szCs w:val="18"/>
        </w:rPr>
        <w:t xml:space="preserve"> </w:t>
      </w:r>
      <w:proofErr w:type="spellStart"/>
      <w:r w:rsidRPr="00A026CF">
        <w:rPr>
          <w:i/>
          <w:sz w:val="18"/>
          <w:szCs w:val="18"/>
        </w:rPr>
        <w:t>proiectului</w:t>
      </w:r>
      <w:proofErr w:type="spellEnd"/>
      <w:r w:rsidRPr="00A026CF">
        <w:rPr>
          <w:i/>
          <w:sz w:val="18"/>
          <w:szCs w:val="18"/>
        </w:rPr>
        <w:t xml:space="preserve">, </w:t>
      </w:r>
      <w:proofErr w:type="spellStart"/>
      <w:r w:rsidRPr="00A026CF">
        <w:rPr>
          <w:i/>
          <w:sz w:val="18"/>
          <w:szCs w:val="18"/>
        </w:rPr>
        <w:t>inclusiv</w:t>
      </w:r>
      <w:proofErr w:type="spellEnd"/>
      <w:r w:rsidRPr="00A026CF">
        <w:rPr>
          <w:i/>
          <w:sz w:val="18"/>
          <w:szCs w:val="18"/>
        </w:rPr>
        <w:t xml:space="preserve"> </w:t>
      </w:r>
      <w:proofErr w:type="spellStart"/>
      <w:r w:rsidRPr="00A026CF">
        <w:rPr>
          <w:i/>
          <w:sz w:val="18"/>
          <w:szCs w:val="18"/>
        </w:rPr>
        <w:t>prin</w:t>
      </w:r>
      <w:proofErr w:type="spellEnd"/>
      <w:r w:rsidRPr="00A026CF">
        <w:rPr>
          <w:i/>
          <w:sz w:val="18"/>
          <w:szCs w:val="18"/>
        </w:rPr>
        <w:t xml:space="preserve"> </w:t>
      </w:r>
      <w:proofErr w:type="spellStart"/>
      <w:r w:rsidRPr="00A026CF">
        <w:rPr>
          <w:i/>
          <w:sz w:val="18"/>
          <w:szCs w:val="18"/>
        </w:rPr>
        <w:t>intermediul</w:t>
      </w:r>
      <w:proofErr w:type="spellEnd"/>
      <w:r w:rsidRPr="00A026CF">
        <w:rPr>
          <w:i/>
          <w:sz w:val="18"/>
          <w:szCs w:val="18"/>
        </w:rPr>
        <w:t xml:space="preserve"> </w:t>
      </w:r>
      <w:proofErr w:type="spellStart"/>
      <w:r w:rsidRPr="00A026CF">
        <w:rPr>
          <w:i/>
          <w:sz w:val="18"/>
          <w:szCs w:val="18"/>
        </w:rPr>
        <w:t>finanțărilor</w:t>
      </w:r>
      <w:proofErr w:type="spellEnd"/>
      <w:r w:rsidRPr="00A026CF">
        <w:rPr>
          <w:i/>
          <w:sz w:val="18"/>
          <w:szCs w:val="18"/>
        </w:rPr>
        <w:t xml:space="preserve"> din </w:t>
      </w:r>
      <w:proofErr w:type="spellStart"/>
      <w:r w:rsidRPr="00A026CF">
        <w:rPr>
          <w:i/>
          <w:sz w:val="18"/>
          <w:szCs w:val="18"/>
        </w:rPr>
        <w:t>alte</w:t>
      </w:r>
      <w:proofErr w:type="spellEnd"/>
      <w:r w:rsidRPr="00A026CF">
        <w:rPr>
          <w:i/>
          <w:sz w:val="18"/>
          <w:szCs w:val="18"/>
        </w:rPr>
        <w:t xml:space="preserve"> </w:t>
      </w:r>
      <w:proofErr w:type="spellStart"/>
      <w:r w:rsidRPr="00A026CF">
        <w:rPr>
          <w:i/>
          <w:sz w:val="18"/>
          <w:szCs w:val="18"/>
        </w:rPr>
        <w:t>surse</w:t>
      </w:r>
      <w:proofErr w:type="spellEnd"/>
      <w:r w:rsidRPr="00A026CF">
        <w:rPr>
          <w:i/>
          <w:sz w:val="18"/>
          <w:szCs w:val="18"/>
        </w:rPr>
        <w:t>.</w:t>
      </w:r>
    </w:p>
    <w:p w14:paraId="76E0C51C" w14:textId="730757B2" w:rsidR="009E3358" w:rsidRPr="00A026CF" w:rsidRDefault="009E3358" w:rsidP="0056297D">
      <w:pPr>
        <w:pStyle w:val="ListParagraph"/>
        <w:numPr>
          <w:ilvl w:val="0"/>
          <w:numId w:val="23"/>
        </w:numPr>
        <w:spacing w:before="120"/>
        <w:ind w:left="714" w:hanging="357"/>
        <w:contextualSpacing w:val="0"/>
        <w:jc w:val="both"/>
        <w:rPr>
          <w:rStyle w:val="Strong"/>
          <w:bCs w:val="0"/>
          <w:sz w:val="24"/>
        </w:rPr>
      </w:pPr>
      <w:bookmarkStart w:id="112" w:name="_Toc493858897"/>
      <w:proofErr w:type="spellStart"/>
      <w:r w:rsidRPr="00A026CF">
        <w:rPr>
          <w:rStyle w:val="Strong"/>
          <w:bCs w:val="0"/>
          <w:sz w:val="24"/>
        </w:rPr>
        <w:t>Relevanță</w:t>
      </w:r>
      <w:bookmarkEnd w:id="112"/>
      <w:proofErr w:type="spellEnd"/>
    </w:p>
    <w:p w14:paraId="27F6C3C0" w14:textId="77777777" w:rsidR="009E3358" w:rsidRPr="00A026CF" w:rsidRDefault="009E3358" w:rsidP="009E3358">
      <w:pPr>
        <w:spacing w:line="240" w:lineRule="auto"/>
        <w:rPr>
          <w:b/>
          <w:sz w:val="18"/>
          <w:szCs w:val="18"/>
        </w:rPr>
      </w:pPr>
      <w:proofErr w:type="spellStart"/>
      <w:r w:rsidRPr="00A026CF">
        <w:rPr>
          <w:b/>
          <w:sz w:val="18"/>
          <w:szCs w:val="18"/>
        </w:rPr>
        <w:t>Referitoare</w:t>
      </w:r>
      <w:proofErr w:type="spellEnd"/>
      <w:r w:rsidRPr="00A026CF">
        <w:rPr>
          <w:b/>
          <w:sz w:val="18"/>
          <w:szCs w:val="18"/>
        </w:rPr>
        <w:t xml:space="preserve"> la </w:t>
      </w:r>
      <w:proofErr w:type="spellStart"/>
      <w:r w:rsidRPr="00A026CF">
        <w:rPr>
          <w:b/>
          <w:sz w:val="18"/>
          <w:szCs w:val="18"/>
        </w:rPr>
        <w:t>proiect</w:t>
      </w:r>
      <w:proofErr w:type="spellEnd"/>
    </w:p>
    <w:tbl>
      <w:tblPr>
        <w:tblStyle w:val="TableGrid1"/>
        <w:tblW w:w="0" w:type="auto"/>
        <w:tblLook w:val="04A0" w:firstRow="1" w:lastRow="0" w:firstColumn="1" w:lastColumn="0" w:noHBand="0" w:noVBand="1"/>
      </w:tblPr>
      <w:tblGrid>
        <w:gridCol w:w="9288"/>
      </w:tblGrid>
      <w:tr w:rsidR="009E3358" w:rsidRPr="00A026CF" w14:paraId="30D1E4B4" w14:textId="77777777" w:rsidTr="004A29BC">
        <w:tc>
          <w:tcPr>
            <w:tcW w:w="9288" w:type="dxa"/>
          </w:tcPr>
          <w:p w14:paraId="40C06AE7" w14:textId="77777777" w:rsidR="009E3358" w:rsidRPr="00A026CF" w:rsidRDefault="009E3358" w:rsidP="004A29BC">
            <w:pPr>
              <w:rPr>
                <w:i/>
                <w:sz w:val="18"/>
                <w:szCs w:val="18"/>
              </w:rPr>
            </w:pPr>
            <w:r w:rsidRPr="00A026CF">
              <w:rPr>
                <w:i/>
                <w:sz w:val="18"/>
                <w:szCs w:val="18"/>
              </w:rPr>
              <w:t xml:space="preserve">Se </w:t>
            </w:r>
            <w:proofErr w:type="spellStart"/>
            <w:r w:rsidRPr="00A026CF">
              <w:rPr>
                <w:i/>
                <w:sz w:val="18"/>
                <w:szCs w:val="18"/>
              </w:rPr>
              <w:t>va</w:t>
            </w:r>
            <w:proofErr w:type="spellEnd"/>
            <w:r w:rsidRPr="00A026CF">
              <w:rPr>
                <w:i/>
                <w:sz w:val="18"/>
                <w:szCs w:val="18"/>
              </w:rPr>
              <w:t xml:space="preserve"> </w:t>
            </w:r>
            <w:proofErr w:type="spellStart"/>
            <w:r w:rsidRPr="00A026CF">
              <w:rPr>
                <w:i/>
                <w:sz w:val="18"/>
                <w:szCs w:val="18"/>
              </w:rPr>
              <w:t>descrie</w:t>
            </w:r>
            <w:proofErr w:type="spellEnd"/>
            <w:r w:rsidRPr="00A026CF">
              <w:rPr>
                <w:i/>
                <w:sz w:val="18"/>
                <w:szCs w:val="18"/>
              </w:rPr>
              <w:t xml:space="preserve"> </w:t>
            </w:r>
            <w:proofErr w:type="spellStart"/>
            <w:r w:rsidRPr="00A026CF">
              <w:rPr>
                <w:i/>
                <w:sz w:val="18"/>
                <w:szCs w:val="18"/>
              </w:rPr>
              <w:t>modalitatea</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care </w:t>
            </w:r>
            <w:proofErr w:type="spellStart"/>
            <w:r w:rsidRPr="00A026CF">
              <w:rPr>
                <w:i/>
                <w:sz w:val="18"/>
                <w:szCs w:val="18"/>
              </w:rPr>
              <w:t>proiectul</w:t>
            </w:r>
            <w:proofErr w:type="spellEnd"/>
            <w:r w:rsidRPr="00A026CF">
              <w:rPr>
                <w:i/>
                <w:sz w:val="18"/>
                <w:szCs w:val="18"/>
              </w:rPr>
              <w:t xml:space="preserve">, </w:t>
            </w:r>
            <w:proofErr w:type="spellStart"/>
            <w:r w:rsidRPr="00A026CF">
              <w:rPr>
                <w:i/>
                <w:sz w:val="18"/>
                <w:szCs w:val="18"/>
              </w:rPr>
              <w:t>prin</w:t>
            </w:r>
            <w:proofErr w:type="spellEnd"/>
            <w:r w:rsidRPr="00A026CF">
              <w:rPr>
                <w:i/>
                <w:sz w:val="18"/>
                <w:szCs w:val="18"/>
              </w:rPr>
              <w:t xml:space="preserve"> </w:t>
            </w:r>
            <w:proofErr w:type="spellStart"/>
            <w:r w:rsidRPr="00A026CF">
              <w:rPr>
                <w:i/>
                <w:sz w:val="18"/>
                <w:szCs w:val="18"/>
              </w:rPr>
              <w:t>scopul</w:t>
            </w:r>
            <w:proofErr w:type="spellEnd"/>
            <w:r w:rsidRPr="00A026CF">
              <w:rPr>
                <w:i/>
                <w:sz w:val="18"/>
                <w:szCs w:val="18"/>
              </w:rPr>
              <w:t xml:space="preserve">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obiectivele</w:t>
            </w:r>
            <w:proofErr w:type="spellEnd"/>
            <w:r w:rsidRPr="00A026CF">
              <w:rPr>
                <w:i/>
                <w:sz w:val="18"/>
                <w:szCs w:val="18"/>
              </w:rPr>
              <w:t xml:space="preserve"> sale, </w:t>
            </w:r>
            <w:proofErr w:type="spellStart"/>
            <w:r w:rsidRPr="00A026CF">
              <w:rPr>
                <w:i/>
                <w:sz w:val="18"/>
                <w:szCs w:val="18"/>
              </w:rPr>
              <w:t>contribuie</w:t>
            </w:r>
            <w:proofErr w:type="spellEnd"/>
            <w:r w:rsidRPr="00A026CF">
              <w:rPr>
                <w:i/>
                <w:sz w:val="18"/>
                <w:szCs w:val="18"/>
              </w:rPr>
              <w:t xml:space="preserve"> la </w:t>
            </w:r>
            <w:proofErr w:type="spellStart"/>
            <w:r w:rsidRPr="00A026CF">
              <w:rPr>
                <w:i/>
                <w:sz w:val="18"/>
                <w:szCs w:val="18"/>
              </w:rPr>
              <w:t>realizarea</w:t>
            </w:r>
            <w:proofErr w:type="spellEnd"/>
            <w:r w:rsidRPr="00A026CF">
              <w:rPr>
                <w:i/>
                <w:sz w:val="18"/>
                <w:szCs w:val="18"/>
              </w:rPr>
              <w:t xml:space="preserve"> </w:t>
            </w:r>
            <w:proofErr w:type="spellStart"/>
            <w:r w:rsidRPr="00A026CF">
              <w:rPr>
                <w:i/>
                <w:sz w:val="18"/>
                <w:szCs w:val="18"/>
              </w:rPr>
              <w:t>obiectivelor</w:t>
            </w:r>
            <w:proofErr w:type="spellEnd"/>
            <w:r w:rsidRPr="00A026CF">
              <w:rPr>
                <w:i/>
                <w:sz w:val="18"/>
                <w:szCs w:val="18"/>
              </w:rPr>
              <w:t xml:space="preserve"> </w:t>
            </w:r>
            <w:proofErr w:type="spellStart"/>
            <w:r w:rsidRPr="00A026CF">
              <w:rPr>
                <w:i/>
                <w:sz w:val="18"/>
                <w:szCs w:val="18"/>
              </w:rPr>
              <w:t>specifice</w:t>
            </w:r>
            <w:proofErr w:type="spellEnd"/>
            <w:r w:rsidRPr="00A026CF">
              <w:rPr>
                <w:i/>
                <w:sz w:val="18"/>
                <w:szCs w:val="18"/>
              </w:rPr>
              <w:t xml:space="preserve"> ale POCU/ </w:t>
            </w:r>
            <w:proofErr w:type="spellStart"/>
            <w:r w:rsidRPr="00A026CF">
              <w:rPr>
                <w:i/>
                <w:sz w:val="18"/>
                <w:szCs w:val="18"/>
              </w:rPr>
              <w:t>apelului</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special </w:t>
            </w:r>
            <w:proofErr w:type="spellStart"/>
            <w:r w:rsidRPr="00A026CF">
              <w:rPr>
                <w:i/>
                <w:sz w:val="18"/>
                <w:szCs w:val="18"/>
              </w:rPr>
              <w:t>obiectivul</w:t>
            </w:r>
            <w:proofErr w:type="spellEnd"/>
            <w:r w:rsidRPr="00A026CF">
              <w:rPr>
                <w:i/>
                <w:sz w:val="18"/>
                <w:szCs w:val="18"/>
              </w:rPr>
              <w:t xml:space="preserve"> specific 5.1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prioritatea</w:t>
            </w:r>
            <w:proofErr w:type="spellEnd"/>
            <w:r w:rsidRPr="00A026CF">
              <w:rPr>
                <w:i/>
                <w:sz w:val="18"/>
                <w:szCs w:val="18"/>
              </w:rPr>
              <w:t xml:space="preserve"> de </w:t>
            </w:r>
            <w:proofErr w:type="spellStart"/>
            <w:r w:rsidRPr="00A026CF">
              <w:rPr>
                <w:i/>
                <w:sz w:val="18"/>
                <w:szCs w:val="18"/>
              </w:rPr>
              <w:t>investiții</w:t>
            </w:r>
            <w:proofErr w:type="spellEnd"/>
            <w:r w:rsidRPr="00A026CF">
              <w:rPr>
                <w:i/>
                <w:sz w:val="18"/>
                <w:szCs w:val="18"/>
              </w:rPr>
              <w:t xml:space="preserve"> 9.vi.).</w:t>
            </w:r>
            <w:r w:rsidRPr="00A026CF">
              <w:rPr>
                <w:i/>
                <w:sz w:val="18"/>
                <w:szCs w:val="18"/>
                <w:lang w:eastAsia="sk-SK"/>
              </w:rPr>
              <w:t xml:space="preserve"> </w:t>
            </w:r>
          </w:p>
        </w:tc>
      </w:tr>
    </w:tbl>
    <w:p w14:paraId="7F3F9D7C" w14:textId="77777777" w:rsidR="009E3358" w:rsidRPr="00A026CF" w:rsidRDefault="009E3358" w:rsidP="009E3358">
      <w:pPr>
        <w:spacing w:line="240" w:lineRule="auto"/>
        <w:rPr>
          <w:b/>
          <w:sz w:val="18"/>
          <w:szCs w:val="18"/>
        </w:rPr>
      </w:pPr>
    </w:p>
    <w:p w14:paraId="4689A4EB" w14:textId="77777777" w:rsidR="009E3358" w:rsidRPr="00A026CF" w:rsidRDefault="009E3358" w:rsidP="009E3358">
      <w:pPr>
        <w:spacing w:line="240" w:lineRule="auto"/>
        <w:rPr>
          <w:b/>
          <w:sz w:val="18"/>
          <w:szCs w:val="18"/>
        </w:rPr>
      </w:pPr>
    </w:p>
    <w:p w14:paraId="2988A36A" w14:textId="0135EFC7" w:rsidR="009E3358" w:rsidRPr="00A026CF" w:rsidRDefault="009E3358" w:rsidP="009E3358">
      <w:pPr>
        <w:spacing w:line="240" w:lineRule="auto"/>
        <w:rPr>
          <w:b/>
          <w:sz w:val="18"/>
          <w:szCs w:val="18"/>
        </w:rPr>
      </w:pPr>
      <w:proofErr w:type="spellStart"/>
      <w:r w:rsidRPr="00A026CF">
        <w:rPr>
          <w:b/>
          <w:sz w:val="18"/>
          <w:szCs w:val="18"/>
        </w:rPr>
        <w:t>Strategii</w:t>
      </w:r>
      <w:proofErr w:type="spellEnd"/>
      <w:r w:rsidRPr="00A026CF">
        <w:rPr>
          <w:b/>
          <w:sz w:val="18"/>
          <w:szCs w:val="18"/>
        </w:rPr>
        <w:t xml:space="preserve"> </w:t>
      </w:r>
      <w:proofErr w:type="spellStart"/>
      <w:r w:rsidRPr="00A026CF">
        <w:rPr>
          <w:b/>
          <w:sz w:val="18"/>
          <w:szCs w:val="18"/>
        </w:rPr>
        <w:t>relevante</w:t>
      </w:r>
      <w:proofErr w:type="spellEnd"/>
    </w:p>
    <w:tbl>
      <w:tblPr>
        <w:tblStyle w:val="TableGrid1"/>
        <w:tblW w:w="0" w:type="auto"/>
        <w:tblLook w:val="04A0" w:firstRow="1" w:lastRow="0" w:firstColumn="1" w:lastColumn="0" w:noHBand="0" w:noVBand="1"/>
      </w:tblPr>
      <w:tblGrid>
        <w:gridCol w:w="9288"/>
      </w:tblGrid>
      <w:tr w:rsidR="00A026CF" w:rsidRPr="00A026CF" w14:paraId="17769AE9" w14:textId="77777777" w:rsidTr="004A29BC">
        <w:tc>
          <w:tcPr>
            <w:tcW w:w="9288" w:type="dxa"/>
          </w:tcPr>
          <w:p w14:paraId="79F1DD64" w14:textId="77777777" w:rsidR="009E3358" w:rsidRPr="00A026CF" w:rsidRDefault="009E3358" w:rsidP="004A29BC">
            <w:pPr>
              <w:rPr>
                <w:i/>
                <w:sz w:val="18"/>
                <w:szCs w:val="18"/>
              </w:rPr>
            </w:pPr>
            <w:proofErr w:type="spellStart"/>
            <w:r w:rsidRPr="00A026CF">
              <w:rPr>
                <w:i/>
                <w:sz w:val="18"/>
                <w:szCs w:val="18"/>
              </w:rPr>
              <w:t>Vă</w:t>
            </w:r>
            <w:proofErr w:type="spellEnd"/>
            <w:r w:rsidRPr="00A026CF">
              <w:rPr>
                <w:i/>
                <w:sz w:val="18"/>
                <w:szCs w:val="18"/>
              </w:rPr>
              <w:t xml:space="preserve"> </w:t>
            </w:r>
            <w:proofErr w:type="spellStart"/>
            <w:r w:rsidRPr="00A026CF">
              <w:rPr>
                <w:i/>
                <w:sz w:val="18"/>
                <w:szCs w:val="18"/>
              </w:rPr>
              <w:t>rugăm</w:t>
            </w:r>
            <w:proofErr w:type="spellEnd"/>
            <w:r w:rsidRPr="00A026CF">
              <w:rPr>
                <w:i/>
                <w:sz w:val="18"/>
                <w:szCs w:val="18"/>
              </w:rPr>
              <w:t xml:space="preserve">, </w:t>
            </w:r>
            <w:proofErr w:type="spellStart"/>
            <w:r w:rsidRPr="00A026CF">
              <w:rPr>
                <w:i/>
                <w:sz w:val="18"/>
                <w:szCs w:val="18"/>
              </w:rPr>
              <w:t>descrieți</w:t>
            </w:r>
            <w:proofErr w:type="spellEnd"/>
            <w:r w:rsidRPr="00A026CF">
              <w:rPr>
                <w:i/>
                <w:sz w:val="18"/>
                <w:szCs w:val="18"/>
              </w:rPr>
              <w:t xml:space="preserve"> </w:t>
            </w:r>
            <w:proofErr w:type="spellStart"/>
            <w:r w:rsidRPr="00A026CF">
              <w:rPr>
                <w:i/>
                <w:sz w:val="18"/>
                <w:szCs w:val="18"/>
              </w:rPr>
              <w:t>contribuţia</w:t>
            </w:r>
            <w:proofErr w:type="spellEnd"/>
            <w:r w:rsidRPr="00A026CF">
              <w:rPr>
                <w:i/>
                <w:sz w:val="18"/>
                <w:szCs w:val="18"/>
              </w:rPr>
              <w:t xml:space="preserve"> </w:t>
            </w:r>
            <w:proofErr w:type="spellStart"/>
            <w:r w:rsidRPr="00A026CF">
              <w:rPr>
                <w:i/>
                <w:sz w:val="18"/>
                <w:szCs w:val="18"/>
              </w:rPr>
              <w:t>proiectului</w:t>
            </w:r>
            <w:proofErr w:type="spellEnd"/>
            <w:r w:rsidRPr="00A026CF">
              <w:rPr>
                <w:i/>
                <w:sz w:val="18"/>
                <w:szCs w:val="18"/>
              </w:rPr>
              <w:t xml:space="preserve"> la </w:t>
            </w:r>
            <w:proofErr w:type="spellStart"/>
            <w:r w:rsidRPr="00A026CF">
              <w:rPr>
                <w:i/>
                <w:sz w:val="18"/>
                <w:szCs w:val="18"/>
              </w:rPr>
              <w:t>îndeplinirea</w:t>
            </w:r>
            <w:proofErr w:type="spellEnd"/>
            <w:r w:rsidRPr="00A026CF">
              <w:rPr>
                <w:i/>
                <w:sz w:val="18"/>
                <w:szCs w:val="18"/>
              </w:rPr>
              <w:t xml:space="preserve"> </w:t>
            </w:r>
            <w:proofErr w:type="spellStart"/>
            <w:r w:rsidRPr="00A026CF">
              <w:rPr>
                <w:i/>
                <w:sz w:val="18"/>
                <w:szCs w:val="18"/>
              </w:rPr>
              <w:t>obiectivelor</w:t>
            </w:r>
            <w:proofErr w:type="spellEnd"/>
            <w:r w:rsidRPr="00A026CF">
              <w:rPr>
                <w:i/>
                <w:sz w:val="18"/>
                <w:szCs w:val="18"/>
              </w:rPr>
              <w:t xml:space="preserve"> din </w:t>
            </w:r>
            <w:proofErr w:type="spellStart"/>
            <w:r w:rsidRPr="00A026CF">
              <w:rPr>
                <w:i/>
                <w:sz w:val="18"/>
                <w:szCs w:val="18"/>
              </w:rPr>
              <w:t>documentele</w:t>
            </w:r>
            <w:proofErr w:type="spellEnd"/>
            <w:r w:rsidRPr="00A026CF">
              <w:rPr>
                <w:i/>
                <w:sz w:val="18"/>
                <w:szCs w:val="18"/>
              </w:rPr>
              <w:t xml:space="preserve"> </w:t>
            </w:r>
            <w:proofErr w:type="spellStart"/>
            <w:r w:rsidRPr="00A026CF">
              <w:rPr>
                <w:i/>
                <w:sz w:val="18"/>
                <w:szCs w:val="18"/>
              </w:rPr>
              <w:t>strategice</w:t>
            </w:r>
            <w:proofErr w:type="spellEnd"/>
            <w:r w:rsidRPr="00A026CF">
              <w:rPr>
                <w:i/>
                <w:sz w:val="18"/>
                <w:szCs w:val="18"/>
              </w:rPr>
              <w:t xml:space="preserve"> </w:t>
            </w:r>
            <w:proofErr w:type="spellStart"/>
            <w:r w:rsidRPr="00A026CF">
              <w:rPr>
                <w:i/>
                <w:sz w:val="18"/>
                <w:szCs w:val="18"/>
              </w:rPr>
              <w:t>relevante</w:t>
            </w:r>
            <w:proofErr w:type="spellEnd"/>
            <w:r w:rsidRPr="00A026CF">
              <w:rPr>
                <w:i/>
                <w:sz w:val="18"/>
                <w:szCs w:val="18"/>
              </w:rPr>
              <w:t xml:space="preserve"> </w:t>
            </w:r>
            <w:proofErr w:type="spellStart"/>
            <w:r w:rsidRPr="00A026CF">
              <w:rPr>
                <w:i/>
                <w:sz w:val="18"/>
                <w:szCs w:val="18"/>
              </w:rPr>
              <w:t>pentru</w:t>
            </w:r>
            <w:proofErr w:type="spellEnd"/>
            <w:r w:rsidRPr="00A026CF">
              <w:rPr>
                <w:i/>
                <w:sz w:val="18"/>
                <w:szCs w:val="18"/>
              </w:rPr>
              <w:t xml:space="preserve"> </w:t>
            </w:r>
            <w:proofErr w:type="spellStart"/>
            <w:r w:rsidRPr="00A026CF">
              <w:rPr>
                <w:i/>
                <w:sz w:val="18"/>
                <w:szCs w:val="18"/>
              </w:rPr>
              <w:t>proiect</w:t>
            </w:r>
            <w:proofErr w:type="spellEnd"/>
            <w:r w:rsidRPr="00A026CF">
              <w:rPr>
                <w:i/>
                <w:sz w:val="18"/>
                <w:szCs w:val="18"/>
              </w:rPr>
              <w:t xml:space="preserve"> la </w:t>
            </w:r>
            <w:proofErr w:type="spellStart"/>
            <w:r w:rsidRPr="00A026CF">
              <w:rPr>
                <w:i/>
                <w:sz w:val="18"/>
                <w:szCs w:val="18"/>
              </w:rPr>
              <w:t>nivel</w:t>
            </w:r>
            <w:proofErr w:type="spellEnd"/>
            <w:r w:rsidRPr="00A026CF">
              <w:rPr>
                <w:i/>
                <w:sz w:val="18"/>
                <w:szCs w:val="18"/>
              </w:rPr>
              <w:t xml:space="preserve"> </w:t>
            </w:r>
            <w:proofErr w:type="spellStart"/>
            <w:r w:rsidRPr="00A026CF">
              <w:rPr>
                <w:i/>
                <w:sz w:val="18"/>
                <w:szCs w:val="18"/>
              </w:rPr>
              <w:t>național</w:t>
            </w:r>
            <w:proofErr w:type="spellEnd"/>
            <w:r w:rsidRPr="00A026CF">
              <w:rPr>
                <w:i/>
                <w:sz w:val="18"/>
                <w:szCs w:val="18"/>
              </w:rPr>
              <w:t>:</w:t>
            </w:r>
          </w:p>
          <w:p w14:paraId="4EC734E5" w14:textId="77777777" w:rsidR="009E3358" w:rsidRPr="00A026CF" w:rsidRDefault="009E3358" w:rsidP="0056297D">
            <w:pPr>
              <w:pStyle w:val="ListParagraph"/>
              <w:numPr>
                <w:ilvl w:val="0"/>
                <w:numId w:val="19"/>
              </w:numPr>
              <w:spacing w:after="0" w:line="240" w:lineRule="auto"/>
              <w:jc w:val="both"/>
              <w:rPr>
                <w:rFonts w:ascii="Calibri" w:hAnsi="Calibri"/>
                <w:i/>
                <w:sz w:val="18"/>
                <w:szCs w:val="18"/>
              </w:rPr>
            </w:pPr>
            <w:proofErr w:type="spellStart"/>
            <w:r w:rsidRPr="00A026CF">
              <w:rPr>
                <w:rFonts w:ascii="Calibri" w:hAnsi="Calibri"/>
                <w:i/>
                <w:sz w:val="18"/>
                <w:szCs w:val="18"/>
              </w:rPr>
              <w:t>Acordul</w:t>
            </w:r>
            <w:proofErr w:type="spellEnd"/>
            <w:r w:rsidRPr="00A026CF">
              <w:rPr>
                <w:rFonts w:ascii="Calibri" w:hAnsi="Calibri"/>
                <w:i/>
                <w:sz w:val="18"/>
                <w:szCs w:val="18"/>
              </w:rPr>
              <w:t xml:space="preserve"> de </w:t>
            </w:r>
            <w:proofErr w:type="spellStart"/>
            <w:r w:rsidRPr="00A026CF">
              <w:rPr>
                <w:rFonts w:ascii="Calibri" w:hAnsi="Calibri"/>
                <w:i/>
                <w:sz w:val="18"/>
                <w:szCs w:val="18"/>
              </w:rPr>
              <w:t>parteneriat</w:t>
            </w:r>
            <w:proofErr w:type="spellEnd"/>
            <w:r w:rsidRPr="00A026CF">
              <w:rPr>
                <w:rFonts w:ascii="Calibri" w:hAnsi="Calibri"/>
                <w:i/>
                <w:sz w:val="18"/>
                <w:szCs w:val="18"/>
              </w:rPr>
              <w:t xml:space="preserve"> 2014-2020</w:t>
            </w:r>
          </w:p>
          <w:p w14:paraId="4B4520DD" w14:textId="77777777" w:rsidR="009E3358" w:rsidRPr="00A026CF" w:rsidRDefault="009E3358" w:rsidP="0056297D">
            <w:pPr>
              <w:pStyle w:val="ListParagraph"/>
              <w:numPr>
                <w:ilvl w:val="0"/>
                <w:numId w:val="19"/>
              </w:numPr>
              <w:spacing w:after="0" w:line="240" w:lineRule="auto"/>
              <w:jc w:val="both"/>
              <w:rPr>
                <w:rFonts w:ascii="Calibri" w:hAnsi="Calibri"/>
                <w:i/>
                <w:sz w:val="18"/>
                <w:szCs w:val="18"/>
              </w:rPr>
            </w:pPr>
            <w:proofErr w:type="spellStart"/>
            <w:r w:rsidRPr="00A026CF">
              <w:rPr>
                <w:rFonts w:ascii="Calibri" w:hAnsi="Calibri"/>
                <w:i/>
                <w:sz w:val="18"/>
                <w:szCs w:val="18"/>
              </w:rPr>
              <w:t>Recomandările</w:t>
            </w:r>
            <w:proofErr w:type="spellEnd"/>
            <w:r w:rsidRPr="00A026CF">
              <w:rPr>
                <w:rFonts w:ascii="Calibri" w:hAnsi="Calibri"/>
                <w:i/>
                <w:sz w:val="18"/>
                <w:szCs w:val="18"/>
              </w:rPr>
              <w:t xml:space="preserve"> </w:t>
            </w:r>
            <w:proofErr w:type="spellStart"/>
            <w:r w:rsidRPr="00A026CF">
              <w:rPr>
                <w:rFonts w:ascii="Calibri" w:hAnsi="Calibri"/>
                <w:i/>
                <w:sz w:val="18"/>
                <w:szCs w:val="18"/>
              </w:rPr>
              <w:t>Specifice</w:t>
            </w:r>
            <w:proofErr w:type="spellEnd"/>
            <w:r w:rsidRPr="00A026CF">
              <w:rPr>
                <w:rFonts w:ascii="Calibri" w:hAnsi="Calibri"/>
                <w:i/>
                <w:sz w:val="18"/>
                <w:szCs w:val="18"/>
              </w:rPr>
              <w:t xml:space="preserve"> de </w:t>
            </w:r>
            <w:proofErr w:type="spellStart"/>
            <w:r w:rsidRPr="00A026CF">
              <w:rPr>
                <w:rFonts w:ascii="Calibri" w:hAnsi="Calibri"/>
                <w:i/>
                <w:sz w:val="18"/>
                <w:szCs w:val="18"/>
              </w:rPr>
              <w:t>Țară</w:t>
            </w:r>
            <w:proofErr w:type="spellEnd"/>
            <w:r w:rsidRPr="00A026CF">
              <w:rPr>
                <w:rFonts w:ascii="Calibri" w:hAnsi="Calibri"/>
                <w:i/>
                <w:sz w:val="18"/>
                <w:szCs w:val="18"/>
              </w:rPr>
              <w:t xml:space="preserve"> </w:t>
            </w:r>
          </w:p>
          <w:p w14:paraId="360A98CD" w14:textId="77777777" w:rsidR="009E3358" w:rsidRPr="00A026CF" w:rsidRDefault="009E3358" w:rsidP="0056297D">
            <w:pPr>
              <w:pStyle w:val="ListParagraph"/>
              <w:numPr>
                <w:ilvl w:val="0"/>
                <w:numId w:val="19"/>
              </w:numPr>
              <w:spacing w:after="0" w:line="240" w:lineRule="auto"/>
              <w:jc w:val="both"/>
              <w:rPr>
                <w:rFonts w:ascii="Calibri" w:hAnsi="Calibri"/>
                <w:i/>
                <w:sz w:val="18"/>
                <w:szCs w:val="18"/>
              </w:rPr>
            </w:pPr>
            <w:proofErr w:type="spellStart"/>
            <w:r w:rsidRPr="00A026CF">
              <w:rPr>
                <w:rFonts w:ascii="Calibri" w:hAnsi="Calibri"/>
                <w:i/>
                <w:sz w:val="18"/>
                <w:szCs w:val="18"/>
              </w:rPr>
              <w:t>Programul</w:t>
            </w:r>
            <w:proofErr w:type="spellEnd"/>
            <w:r w:rsidRPr="00A026CF">
              <w:rPr>
                <w:rFonts w:ascii="Calibri" w:hAnsi="Calibri"/>
                <w:i/>
                <w:sz w:val="18"/>
                <w:szCs w:val="18"/>
              </w:rPr>
              <w:t xml:space="preserve"> </w:t>
            </w:r>
            <w:proofErr w:type="spellStart"/>
            <w:r w:rsidRPr="00A026CF">
              <w:rPr>
                <w:rFonts w:ascii="Calibri" w:hAnsi="Calibri"/>
                <w:i/>
                <w:sz w:val="18"/>
                <w:szCs w:val="18"/>
              </w:rPr>
              <w:t>Național</w:t>
            </w:r>
            <w:proofErr w:type="spellEnd"/>
            <w:r w:rsidRPr="00A026CF">
              <w:rPr>
                <w:rFonts w:ascii="Calibri" w:hAnsi="Calibri"/>
                <w:i/>
                <w:sz w:val="18"/>
                <w:szCs w:val="18"/>
              </w:rPr>
              <w:t xml:space="preserve"> de </w:t>
            </w:r>
            <w:proofErr w:type="spellStart"/>
            <w:r w:rsidRPr="00A026CF">
              <w:rPr>
                <w:rFonts w:ascii="Calibri" w:hAnsi="Calibri"/>
                <w:i/>
                <w:sz w:val="18"/>
                <w:szCs w:val="18"/>
              </w:rPr>
              <w:t>Reformă</w:t>
            </w:r>
            <w:proofErr w:type="spellEnd"/>
          </w:p>
          <w:p w14:paraId="4F94B422" w14:textId="77777777" w:rsidR="009E3358" w:rsidRPr="00A026CF" w:rsidRDefault="009E3358" w:rsidP="0056297D">
            <w:pPr>
              <w:pStyle w:val="ListParagraph"/>
              <w:numPr>
                <w:ilvl w:val="0"/>
                <w:numId w:val="19"/>
              </w:numPr>
              <w:spacing w:after="0" w:line="240" w:lineRule="auto"/>
              <w:jc w:val="both"/>
              <w:rPr>
                <w:rFonts w:ascii="Calibri" w:hAnsi="Calibri"/>
                <w:i/>
                <w:sz w:val="18"/>
                <w:szCs w:val="18"/>
              </w:rPr>
            </w:pPr>
            <w:r w:rsidRPr="00A026CF">
              <w:rPr>
                <w:rFonts w:ascii="Calibri" w:hAnsi="Calibri"/>
                <w:i/>
                <w:sz w:val="18"/>
                <w:szCs w:val="18"/>
              </w:rPr>
              <w:t xml:space="preserve">Strategia </w:t>
            </w:r>
            <w:proofErr w:type="spellStart"/>
            <w:r w:rsidRPr="00A026CF">
              <w:rPr>
                <w:rFonts w:ascii="Calibri" w:hAnsi="Calibri"/>
                <w:i/>
                <w:sz w:val="18"/>
                <w:szCs w:val="18"/>
              </w:rPr>
              <w:t>Națională</w:t>
            </w:r>
            <w:proofErr w:type="spellEnd"/>
            <w:r w:rsidRPr="00A026CF">
              <w:rPr>
                <w:rFonts w:ascii="Calibri" w:hAnsi="Calibri"/>
                <w:i/>
                <w:sz w:val="18"/>
                <w:szCs w:val="18"/>
              </w:rPr>
              <w:t xml:space="preserve"> </w:t>
            </w:r>
            <w:proofErr w:type="spellStart"/>
            <w:r w:rsidRPr="00A026CF">
              <w:rPr>
                <w:rFonts w:ascii="Calibri" w:hAnsi="Calibri"/>
                <w:i/>
                <w:sz w:val="18"/>
                <w:szCs w:val="18"/>
              </w:rPr>
              <w:t>privind</w:t>
            </w:r>
            <w:proofErr w:type="spellEnd"/>
            <w:r w:rsidRPr="00A026CF">
              <w:rPr>
                <w:rFonts w:ascii="Calibri" w:hAnsi="Calibri"/>
                <w:i/>
                <w:sz w:val="18"/>
                <w:szCs w:val="18"/>
              </w:rPr>
              <w:t xml:space="preserve">  </w:t>
            </w:r>
            <w:proofErr w:type="spellStart"/>
            <w:r w:rsidRPr="00A026CF">
              <w:rPr>
                <w:rFonts w:ascii="Calibri" w:hAnsi="Calibri"/>
                <w:i/>
                <w:sz w:val="18"/>
                <w:szCs w:val="18"/>
              </w:rPr>
              <w:t>Incluziunea</w:t>
            </w:r>
            <w:proofErr w:type="spellEnd"/>
            <w:r w:rsidRPr="00A026CF">
              <w:rPr>
                <w:rFonts w:ascii="Calibri" w:hAnsi="Calibri"/>
                <w:i/>
                <w:sz w:val="18"/>
                <w:szCs w:val="18"/>
              </w:rPr>
              <w:t xml:space="preserve"> </w:t>
            </w:r>
            <w:proofErr w:type="spellStart"/>
            <w:r w:rsidRPr="00A026CF">
              <w:rPr>
                <w:rFonts w:ascii="Calibri" w:hAnsi="Calibri"/>
                <w:i/>
                <w:sz w:val="18"/>
                <w:szCs w:val="18"/>
              </w:rPr>
              <w:t>Socială</w:t>
            </w:r>
            <w:proofErr w:type="spellEnd"/>
            <w:r w:rsidRPr="00A026CF">
              <w:rPr>
                <w:rFonts w:ascii="Calibri" w:hAnsi="Calibri"/>
                <w:i/>
                <w:sz w:val="18"/>
                <w:szCs w:val="18"/>
              </w:rPr>
              <w:t xml:space="preserve"> </w:t>
            </w:r>
            <w:proofErr w:type="spellStart"/>
            <w:r w:rsidRPr="00A026CF">
              <w:rPr>
                <w:rFonts w:ascii="Calibri" w:hAnsi="Calibri"/>
                <w:i/>
                <w:sz w:val="18"/>
                <w:szCs w:val="18"/>
              </w:rPr>
              <w:t>și</w:t>
            </w:r>
            <w:proofErr w:type="spellEnd"/>
            <w:r w:rsidRPr="00A026CF">
              <w:rPr>
                <w:rFonts w:ascii="Calibri" w:hAnsi="Calibri"/>
                <w:i/>
                <w:sz w:val="18"/>
                <w:szCs w:val="18"/>
              </w:rPr>
              <w:t xml:space="preserve"> </w:t>
            </w:r>
            <w:proofErr w:type="spellStart"/>
            <w:r w:rsidRPr="00A026CF">
              <w:rPr>
                <w:rFonts w:ascii="Calibri" w:hAnsi="Calibri"/>
                <w:i/>
                <w:sz w:val="18"/>
                <w:szCs w:val="18"/>
              </w:rPr>
              <w:t>Reducerea</w:t>
            </w:r>
            <w:proofErr w:type="spellEnd"/>
            <w:r w:rsidRPr="00A026CF">
              <w:rPr>
                <w:rFonts w:ascii="Calibri" w:hAnsi="Calibri"/>
                <w:i/>
                <w:sz w:val="18"/>
                <w:szCs w:val="18"/>
              </w:rPr>
              <w:t xml:space="preserve"> </w:t>
            </w:r>
            <w:proofErr w:type="spellStart"/>
            <w:r w:rsidRPr="00A026CF">
              <w:rPr>
                <w:rFonts w:ascii="Calibri" w:hAnsi="Calibri"/>
                <w:i/>
                <w:sz w:val="18"/>
                <w:szCs w:val="18"/>
              </w:rPr>
              <w:t>Sărăciei</w:t>
            </w:r>
            <w:proofErr w:type="spellEnd"/>
            <w:r w:rsidRPr="00A026CF">
              <w:rPr>
                <w:rFonts w:ascii="Calibri" w:hAnsi="Calibri"/>
                <w:i/>
                <w:sz w:val="18"/>
                <w:szCs w:val="18"/>
              </w:rPr>
              <w:t xml:space="preserve"> 2015-2020</w:t>
            </w:r>
          </w:p>
          <w:p w14:paraId="16CF5705" w14:textId="77777777" w:rsidR="009E3358" w:rsidRPr="00A026CF" w:rsidRDefault="009E3358" w:rsidP="0056297D">
            <w:pPr>
              <w:pStyle w:val="ListParagraph"/>
              <w:numPr>
                <w:ilvl w:val="0"/>
                <w:numId w:val="19"/>
              </w:numPr>
              <w:spacing w:after="0" w:line="240" w:lineRule="auto"/>
              <w:jc w:val="both"/>
              <w:rPr>
                <w:rFonts w:ascii="Calibri" w:hAnsi="Calibri"/>
                <w:i/>
                <w:sz w:val="18"/>
                <w:szCs w:val="18"/>
              </w:rPr>
            </w:pPr>
            <w:r w:rsidRPr="00A026CF">
              <w:rPr>
                <w:rFonts w:ascii="Calibri" w:hAnsi="Calibri"/>
                <w:i/>
                <w:sz w:val="18"/>
                <w:szCs w:val="18"/>
              </w:rPr>
              <w:t xml:space="preserve">Strategia </w:t>
            </w:r>
            <w:proofErr w:type="spellStart"/>
            <w:r w:rsidRPr="00A026CF">
              <w:rPr>
                <w:rFonts w:ascii="Calibri" w:hAnsi="Calibri"/>
                <w:i/>
                <w:sz w:val="18"/>
                <w:szCs w:val="18"/>
              </w:rPr>
              <w:t>Națională</w:t>
            </w:r>
            <w:proofErr w:type="spellEnd"/>
            <w:r w:rsidRPr="00A026CF">
              <w:rPr>
                <w:rFonts w:ascii="Calibri" w:hAnsi="Calibri"/>
                <w:i/>
                <w:sz w:val="18"/>
                <w:szCs w:val="18"/>
              </w:rPr>
              <w:t xml:space="preserve"> </w:t>
            </w:r>
            <w:proofErr w:type="spellStart"/>
            <w:r w:rsidRPr="00A026CF">
              <w:rPr>
                <w:rFonts w:ascii="Calibri" w:hAnsi="Calibri"/>
                <w:i/>
                <w:sz w:val="18"/>
                <w:szCs w:val="18"/>
              </w:rPr>
              <w:t>pentru</w:t>
            </w:r>
            <w:proofErr w:type="spellEnd"/>
            <w:r w:rsidRPr="00A026CF">
              <w:rPr>
                <w:rFonts w:ascii="Calibri" w:hAnsi="Calibri"/>
                <w:i/>
                <w:sz w:val="18"/>
                <w:szCs w:val="18"/>
              </w:rPr>
              <w:t xml:space="preserve"> </w:t>
            </w:r>
            <w:proofErr w:type="spellStart"/>
            <w:r w:rsidRPr="00A026CF">
              <w:rPr>
                <w:rFonts w:ascii="Calibri" w:hAnsi="Calibri"/>
                <w:i/>
                <w:sz w:val="18"/>
                <w:szCs w:val="18"/>
              </w:rPr>
              <w:t>Ocuparea</w:t>
            </w:r>
            <w:proofErr w:type="spellEnd"/>
            <w:r w:rsidRPr="00A026CF">
              <w:rPr>
                <w:rFonts w:ascii="Calibri" w:hAnsi="Calibri"/>
                <w:i/>
                <w:sz w:val="18"/>
                <w:szCs w:val="18"/>
              </w:rPr>
              <w:t xml:space="preserve"> </w:t>
            </w:r>
            <w:proofErr w:type="spellStart"/>
            <w:r w:rsidRPr="00A026CF">
              <w:rPr>
                <w:rFonts w:ascii="Calibri" w:hAnsi="Calibri"/>
                <w:i/>
                <w:sz w:val="18"/>
                <w:szCs w:val="18"/>
              </w:rPr>
              <w:t>Forței</w:t>
            </w:r>
            <w:proofErr w:type="spellEnd"/>
            <w:r w:rsidRPr="00A026CF">
              <w:rPr>
                <w:rFonts w:ascii="Calibri" w:hAnsi="Calibri"/>
                <w:i/>
                <w:sz w:val="18"/>
                <w:szCs w:val="18"/>
              </w:rPr>
              <w:t xml:space="preserve"> de </w:t>
            </w:r>
            <w:proofErr w:type="spellStart"/>
            <w:r w:rsidRPr="00A026CF">
              <w:rPr>
                <w:rFonts w:ascii="Calibri" w:hAnsi="Calibri"/>
                <w:i/>
                <w:sz w:val="18"/>
                <w:szCs w:val="18"/>
              </w:rPr>
              <w:t>Muncă</w:t>
            </w:r>
            <w:proofErr w:type="spellEnd"/>
            <w:r w:rsidRPr="00A026CF">
              <w:rPr>
                <w:rFonts w:ascii="Calibri" w:hAnsi="Calibri"/>
                <w:i/>
                <w:sz w:val="18"/>
                <w:szCs w:val="18"/>
              </w:rPr>
              <w:t xml:space="preserve"> 2014-2020</w:t>
            </w:r>
          </w:p>
          <w:p w14:paraId="2B4A060D" w14:textId="77777777" w:rsidR="009E3358" w:rsidRPr="00A026CF" w:rsidRDefault="009E3358" w:rsidP="0056297D">
            <w:pPr>
              <w:pStyle w:val="ListParagraph"/>
              <w:numPr>
                <w:ilvl w:val="0"/>
                <w:numId w:val="19"/>
              </w:numPr>
              <w:spacing w:after="0" w:line="240" w:lineRule="auto"/>
              <w:jc w:val="both"/>
              <w:rPr>
                <w:rFonts w:ascii="Calibri" w:hAnsi="Calibri"/>
                <w:i/>
                <w:sz w:val="18"/>
                <w:szCs w:val="18"/>
              </w:rPr>
            </w:pPr>
            <w:r w:rsidRPr="00A026CF">
              <w:rPr>
                <w:rFonts w:ascii="Calibri" w:hAnsi="Calibri"/>
                <w:i/>
                <w:sz w:val="18"/>
                <w:szCs w:val="18"/>
              </w:rPr>
              <w:t xml:space="preserve">Strategia </w:t>
            </w:r>
            <w:proofErr w:type="spellStart"/>
            <w:r w:rsidRPr="00A026CF">
              <w:rPr>
                <w:rFonts w:ascii="Calibri" w:hAnsi="Calibri"/>
                <w:i/>
                <w:sz w:val="18"/>
                <w:szCs w:val="18"/>
              </w:rPr>
              <w:t>Guvernului</w:t>
            </w:r>
            <w:proofErr w:type="spellEnd"/>
            <w:r w:rsidRPr="00A026CF">
              <w:rPr>
                <w:rFonts w:ascii="Calibri" w:hAnsi="Calibri"/>
                <w:i/>
                <w:sz w:val="18"/>
                <w:szCs w:val="18"/>
              </w:rPr>
              <w:t xml:space="preserve"> </w:t>
            </w:r>
            <w:proofErr w:type="spellStart"/>
            <w:r w:rsidRPr="00A026CF">
              <w:rPr>
                <w:rFonts w:ascii="Calibri" w:hAnsi="Calibri"/>
                <w:i/>
                <w:sz w:val="18"/>
                <w:szCs w:val="18"/>
              </w:rPr>
              <w:t>României</w:t>
            </w:r>
            <w:proofErr w:type="spellEnd"/>
            <w:r w:rsidRPr="00A026CF">
              <w:rPr>
                <w:rFonts w:ascii="Calibri" w:hAnsi="Calibri"/>
                <w:i/>
                <w:sz w:val="18"/>
                <w:szCs w:val="18"/>
              </w:rPr>
              <w:t xml:space="preserve"> de </w:t>
            </w:r>
            <w:proofErr w:type="spellStart"/>
            <w:r w:rsidRPr="00A026CF">
              <w:rPr>
                <w:rFonts w:ascii="Calibri" w:hAnsi="Calibri"/>
                <w:i/>
                <w:sz w:val="18"/>
                <w:szCs w:val="18"/>
              </w:rPr>
              <w:t>Incluziune</w:t>
            </w:r>
            <w:proofErr w:type="spellEnd"/>
            <w:r w:rsidRPr="00A026CF">
              <w:rPr>
                <w:rFonts w:ascii="Calibri" w:hAnsi="Calibri"/>
                <w:i/>
                <w:sz w:val="18"/>
                <w:szCs w:val="18"/>
              </w:rPr>
              <w:t xml:space="preserve"> a </w:t>
            </w:r>
            <w:proofErr w:type="spellStart"/>
            <w:r w:rsidRPr="00A026CF">
              <w:rPr>
                <w:rFonts w:ascii="Calibri" w:hAnsi="Calibri"/>
                <w:i/>
                <w:sz w:val="18"/>
                <w:szCs w:val="18"/>
              </w:rPr>
              <w:t>Cetățenilor</w:t>
            </w:r>
            <w:proofErr w:type="spellEnd"/>
            <w:r w:rsidRPr="00A026CF">
              <w:rPr>
                <w:rFonts w:ascii="Calibri" w:hAnsi="Calibri"/>
                <w:i/>
                <w:sz w:val="18"/>
                <w:szCs w:val="18"/>
              </w:rPr>
              <w:t xml:space="preserve"> </w:t>
            </w:r>
            <w:proofErr w:type="spellStart"/>
            <w:r w:rsidRPr="00A026CF">
              <w:rPr>
                <w:rFonts w:ascii="Calibri" w:hAnsi="Calibri"/>
                <w:i/>
                <w:sz w:val="18"/>
                <w:szCs w:val="18"/>
              </w:rPr>
              <w:t>Români</w:t>
            </w:r>
            <w:proofErr w:type="spellEnd"/>
            <w:r w:rsidRPr="00A026CF">
              <w:rPr>
                <w:rFonts w:ascii="Calibri" w:hAnsi="Calibri"/>
                <w:i/>
                <w:sz w:val="18"/>
                <w:szCs w:val="18"/>
              </w:rPr>
              <w:t xml:space="preserve"> </w:t>
            </w:r>
            <w:proofErr w:type="spellStart"/>
            <w:r w:rsidRPr="00A026CF">
              <w:rPr>
                <w:rFonts w:ascii="Calibri" w:hAnsi="Calibri"/>
                <w:i/>
                <w:sz w:val="18"/>
                <w:szCs w:val="18"/>
              </w:rPr>
              <w:t>aparținând</w:t>
            </w:r>
            <w:proofErr w:type="spellEnd"/>
            <w:r w:rsidRPr="00A026CF">
              <w:rPr>
                <w:rFonts w:ascii="Calibri" w:hAnsi="Calibri"/>
                <w:i/>
                <w:sz w:val="18"/>
                <w:szCs w:val="18"/>
              </w:rPr>
              <w:t xml:space="preserve"> </w:t>
            </w:r>
            <w:proofErr w:type="spellStart"/>
            <w:r w:rsidRPr="00A026CF">
              <w:rPr>
                <w:rFonts w:ascii="Calibri" w:hAnsi="Calibri"/>
                <w:i/>
                <w:sz w:val="18"/>
                <w:szCs w:val="18"/>
              </w:rPr>
              <w:t>Minorității</w:t>
            </w:r>
            <w:proofErr w:type="spellEnd"/>
            <w:r w:rsidRPr="00A026CF">
              <w:rPr>
                <w:rFonts w:ascii="Calibri" w:hAnsi="Calibri"/>
                <w:i/>
                <w:sz w:val="18"/>
                <w:szCs w:val="18"/>
              </w:rPr>
              <w:t xml:space="preserve"> </w:t>
            </w:r>
            <w:proofErr w:type="spellStart"/>
            <w:r w:rsidRPr="00A026CF">
              <w:rPr>
                <w:rFonts w:ascii="Calibri" w:hAnsi="Calibri"/>
                <w:i/>
                <w:sz w:val="18"/>
                <w:szCs w:val="18"/>
              </w:rPr>
              <w:t>Romilor</w:t>
            </w:r>
            <w:proofErr w:type="spellEnd"/>
            <w:r w:rsidRPr="00A026CF">
              <w:rPr>
                <w:rFonts w:ascii="Calibri" w:hAnsi="Calibri"/>
                <w:i/>
                <w:sz w:val="18"/>
                <w:szCs w:val="18"/>
              </w:rPr>
              <w:t xml:space="preserve"> 2012-2020 </w:t>
            </w:r>
          </w:p>
          <w:p w14:paraId="51D6F325" w14:textId="77777777" w:rsidR="009E3358" w:rsidRPr="00A026CF" w:rsidRDefault="009E3358" w:rsidP="0056297D">
            <w:pPr>
              <w:pStyle w:val="ListParagraph"/>
              <w:numPr>
                <w:ilvl w:val="0"/>
                <w:numId w:val="19"/>
              </w:numPr>
              <w:spacing w:after="0" w:line="240" w:lineRule="auto"/>
              <w:jc w:val="both"/>
              <w:rPr>
                <w:rFonts w:ascii="Calibri" w:hAnsi="Calibri"/>
                <w:i/>
                <w:sz w:val="18"/>
                <w:szCs w:val="18"/>
              </w:rPr>
            </w:pPr>
            <w:r w:rsidRPr="00A026CF">
              <w:rPr>
                <w:rFonts w:ascii="Calibri" w:hAnsi="Calibri"/>
                <w:i/>
                <w:sz w:val="18"/>
                <w:szCs w:val="18"/>
              </w:rPr>
              <w:t xml:space="preserve">Strategia </w:t>
            </w:r>
            <w:proofErr w:type="spellStart"/>
            <w:r w:rsidRPr="00A026CF">
              <w:rPr>
                <w:rFonts w:ascii="Calibri" w:hAnsi="Calibri"/>
                <w:i/>
                <w:sz w:val="18"/>
                <w:szCs w:val="18"/>
              </w:rPr>
              <w:t>Națională</w:t>
            </w:r>
            <w:proofErr w:type="spellEnd"/>
            <w:r w:rsidRPr="00A026CF">
              <w:rPr>
                <w:rFonts w:ascii="Calibri" w:hAnsi="Calibri"/>
                <w:i/>
                <w:sz w:val="18"/>
                <w:szCs w:val="18"/>
              </w:rPr>
              <w:t xml:space="preserve"> de </w:t>
            </w:r>
            <w:proofErr w:type="spellStart"/>
            <w:r w:rsidRPr="00A026CF">
              <w:rPr>
                <w:rFonts w:ascii="Calibri" w:hAnsi="Calibri"/>
                <w:i/>
                <w:sz w:val="18"/>
                <w:szCs w:val="18"/>
              </w:rPr>
              <w:t>Sănătate</w:t>
            </w:r>
            <w:proofErr w:type="spellEnd"/>
            <w:r w:rsidRPr="00A026CF">
              <w:rPr>
                <w:rFonts w:ascii="Calibri" w:hAnsi="Calibri"/>
                <w:i/>
                <w:sz w:val="18"/>
                <w:szCs w:val="18"/>
              </w:rPr>
              <w:t xml:space="preserve"> 2014-2020</w:t>
            </w:r>
          </w:p>
          <w:p w14:paraId="3E3AA4CA" w14:textId="77777777" w:rsidR="009E3358" w:rsidRPr="00A026CF" w:rsidRDefault="009E3358" w:rsidP="0056297D">
            <w:pPr>
              <w:pStyle w:val="ListParagraph"/>
              <w:numPr>
                <w:ilvl w:val="0"/>
                <w:numId w:val="19"/>
              </w:numPr>
              <w:spacing w:after="0" w:line="240" w:lineRule="auto"/>
              <w:jc w:val="both"/>
              <w:rPr>
                <w:rFonts w:ascii="Calibri" w:hAnsi="Calibri"/>
                <w:i/>
                <w:sz w:val="18"/>
                <w:szCs w:val="18"/>
              </w:rPr>
            </w:pPr>
            <w:r w:rsidRPr="00A026CF">
              <w:rPr>
                <w:rFonts w:ascii="Calibri" w:hAnsi="Calibri"/>
                <w:i/>
                <w:sz w:val="18"/>
                <w:szCs w:val="18"/>
              </w:rPr>
              <w:t xml:space="preserve">Strategia </w:t>
            </w:r>
            <w:proofErr w:type="spellStart"/>
            <w:r w:rsidRPr="00A026CF">
              <w:rPr>
                <w:rFonts w:ascii="Calibri" w:hAnsi="Calibri"/>
                <w:i/>
                <w:sz w:val="18"/>
                <w:szCs w:val="18"/>
              </w:rPr>
              <w:t>Națională</w:t>
            </w:r>
            <w:proofErr w:type="spellEnd"/>
            <w:r w:rsidRPr="00A026CF">
              <w:rPr>
                <w:rFonts w:ascii="Calibri" w:hAnsi="Calibri"/>
                <w:i/>
                <w:sz w:val="18"/>
                <w:szCs w:val="18"/>
              </w:rPr>
              <w:t xml:space="preserve"> </w:t>
            </w:r>
            <w:proofErr w:type="spellStart"/>
            <w:r w:rsidRPr="00A026CF">
              <w:rPr>
                <w:rFonts w:ascii="Calibri" w:hAnsi="Calibri"/>
                <w:i/>
                <w:sz w:val="18"/>
                <w:szCs w:val="18"/>
              </w:rPr>
              <w:t>privind</w:t>
            </w:r>
            <w:proofErr w:type="spellEnd"/>
            <w:r w:rsidRPr="00A026CF">
              <w:rPr>
                <w:rFonts w:ascii="Calibri" w:hAnsi="Calibri"/>
                <w:i/>
                <w:sz w:val="18"/>
                <w:szCs w:val="18"/>
              </w:rPr>
              <w:t xml:space="preserve"> </w:t>
            </w:r>
            <w:proofErr w:type="spellStart"/>
            <w:r w:rsidRPr="00A026CF">
              <w:rPr>
                <w:rFonts w:ascii="Calibri" w:hAnsi="Calibri"/>
                <w:i/>
                <w:sz w:val="18"/>
                <w:szCs w:val="18"/>
              </w:rPr>
              <w:t>Incluziunea</w:t>
            </w:r>
            <w:proofErr w:type="spellEnd"/>
            <w:r w:rsidRPr="00A026CF">
              <w:rPr>
                <w:rFonts w:ascii="Calibri" w:hAnsi="Calibri"/>
                <w:i/>
                <w:sz w:val="18"/>
                <w:szCs w:val="18"/>
              </w:rPr>
              <w:t xml:space="preserve"> </w:t>
            </w:r>
            <w:proofErr w:type="spellStart"/>
            <w:r w:rsidRPr="00A026CF">
              <w:rPr>
                <w:rFonts w:ascii="Calibri" w:hAnsi="Calibri"/>
                <w:i/>
                <w:sz w:val="18"/>
                <w:szCs w:val="18"/>
              </w:rPr>
              <w:t>Socială</w:t>
            </w:r>
            <w:proofErr w:type="spellEnd"/>
            <w:r w:rsidRPr="00A026CF">
              <w:rPr>
                <w:rFonts w:ascii="Calibri" w:hAnsi="Calibri"/>
                <w:i/>
                <w:sz w:val="18"/>
                <w:szCs w:val="18"/>
              </w:rPr>
              <w:t xml:space="preserve"> a </w:t>
            </w:r>
            <w:proofErr w:type="spellStart"/>
            <w:r w:rsidRPr="00A026CF">
              <w:rPr>
                <w:rFonts w:ascii="Calibri" w:hAnsi="Calibri"/>
                <w:i/>
                <w:sz w:val="18"/>
                <w:szCs w:val="18"/>
              </w:rPr>
              <w:t>Persoanelor</w:t>
            </w:r>
            <w:proofErr w:type="spellEnd"/>
            <w:r w:rsidRPr="00A026CF">
              <w:rPr>
                <w:rFonts w:ascii="Calibri" w:hAnsi="Calibri"/>
                <w:i/>
                <w:sz w:val="18"/>
                <w:szCs w:val="18"/>
              </w:rPr>
              <w:t xml:space="preserve"> cu </w:t>
            </w:r>
            <w:proofErr w:type="spellStart"/>
            <w:r w:rsidRPr="00A026CF">
              <w:rPr>
                <w:rFonts w:ascii="Calibri" w:hAnsi="Calibri"/>
                <w:i/>
                <w:sz w:val="18"/>
                <w:szCs w:val="18"/>
              </w:rPr>
              <w:t>Dizabilități</w:t>
            </w:r>
            <w:proofErr w:type="spellEnd"/>
            <w:r w:rsidRPr="00A026CF">
              <w:rPr>
                <w:rFonts w:ascii="Calibri" w:hAnsi="Calibri"/>
                <w:i/>
                <w:sz w:val="18"/>
                <w:szCs w:val="18"/>
              </w:rPr>
              <w:t xml:space="preserve"> 2014-2020</w:t>
            </w:r>
          </w:p>
          <w:p w14:paraId="6AD0A4C2" w14:textId="77777777" w:rsidR="009E3358" w:rsidRPr="00A026CF" w:rsidRDefault="009E3358" w:rsidP="0056297D">
            <w:pPr>
              <w:pStyle w:val="ListParagraph"/>
              <w:numPr>
                <w:ilvl w:val="0"/>
                <w:numId w:val="19"/>
              </w:numPr>
              <w:spacing w:after="0" w:line="240" w:lineRule="auto"/>
              <w:jc w:val="both"/>
              <w:rPr>
                <w:rFonts w:ascii="Calibri" w:hAnsi="Calibri"/>
                <w:i/>
                <w:sz w:val="18"/>
                <w:szCs w:val="18"/>
              </w:rPr>
            </w:pPr>
            <w:r w:rsidRPr="00A026CF">
              <w:rPr>
                <w:rFonts w:ascii="Calibri" w:hAnsi="Calibri"/>
                <w:i/>
                <w:sz w:val="18"/>
                <w:szCs w:val="18"/>
              </w:rPr>
              <w:t xml:space="preserve">Strategia </w:t>
            </w:r>
            <w:proofErr w:type="spellStart"/>
            <w:r w:rsidRPr="00A026CF">
              <w:rPr>
                <w:rFonts w:ascii="Calibri" w:hAnsi="Calibri"/>
                <w:i/>
                <w:sz w:val="18"/>
                <w:szCs w:val="18"/>
              </w:rPr>
              <w:t>Națională</w:t>
            </w:r>
            <w:proofErr w:type="spellEnd"/>
            <w:r w:rsidRPr="00A026CF">
              <w:rPr>
                <w:rFonts w:ascii="Calibri" w:hAnsi="Calibri"/>
                <w:i/>
                <w:sz w:val="18"/>
                <w:szCs w:val="18"/>
              </w:rPr>
              <w:t xml:space="preserve"> </w:t>
            </w:r>
            <w:proofErr w:type="spellStart"/>
            <w:r w:rsidRPr="00A026CF">
              <w:rPr>
                <w:rFonts w:ascii="Calibri" w:hAnsi="Calibri"/>
                <w:i/>
                <w:sz w:val="18"/>
                <w:szCs w:val="18"/>
              </w:rPr>
              <w:t>pentru</w:t>
            </w:r>
            <w:proofErr w:type="spellEnd"/>
            <w:r w:rsidRPr="00A026CF">
              <w:rPr>
                <w:rFonts w:ascii="Calibri" w:hAnsi="Calibri"/>
                <w:i/>
                <w:sz w:val="18"/>
                <w:szCs w:val="18"/>
              </w:rPr>
              <w:t xml:space="preserve"> </w:t>
            </w:r>
            <w:proofErr w:type="spellStart"/>
            <w:r w:rsidRPr="00A026CF">
              <w:rPr>
                <w:rFonts w:ascii="Calibri" w:hAnsi="Calibri"/>
                <w:i/>
                <w:sz w:val="18"/>
                <w:szCs w:val="18"/>
              </w:rPr>
              <w:t>Protecția</w:t>
            </w:r>
            <w:proofErr w:type="spellEnd"/>
            <w:r w:rsidRPr="00A026CF">
              <w:rPr>
                <w:rFonts w:ascii="Calibri" w:hAnsi="Calibri"/>
                <w:i/>
                <w:sz w:val="18"/>
                <w:szCs w:val="18"/>
              </w:rPr>
              <w:t xml:space="preserve"> </w:t>
            </w:r>
            <w:proofErr w:type="spellStart"/>
            <w:r w:rsidRPr="00A026CF">
              <w:rPr>
                <w:rFonts w:ascii="Calibri" w:hAnsi="Calibri"/>
                <w:i/>
                <w:sz w:val="18"/>
                <w:szCs w:val="18"/>
              </w:rPr>
              <w:t>și</w:t>
            </w:r>
            <w:proofErr w:type="spellEnd"/>
            <w:r w:rsidRPr="00A026CF">
              <w:rPr>
                <w:rFonts w:ascii="Calibri" w:hAnsi="Calibri"/>
                <w:i/>
                <w:sz w:val="18"/>
                <w:szCs w:val="18"/>
              </w:rPr>
              <w:t xml:space="preserve"> </w:t>
            </w:r>
            <w:proofErr w:type="spellStart"/>
            <w:r w:rsidRPr="00A026CF">
              <w:rPr>
                <w:rFonts w:ascii="Calibri" w:hAnsi="Calibri"/>
                <w:i/>
                <w:sz w:val="18"/>
                <w:szCs w:val="18"/>
              </w:rPr>
              <w:t>Promovarea</w:t>
            </w:r>
            <w:proofErr w:type="spellEnd"/>
            <w:r w:rsidRPr="00A026CF">
              <w:rPr>
                <w:rFonts w:ascii="Calibri" w:hAnsi="Calibri"/>
                <w:i/>
                <w:sz w:val="18"/>
                <w:szCs w:val="18"/>
              </w:rPr>
              <w:t xml:space="preserve">  </w:t>
            </w:r>
            <w:proofErr w:type="spellStart"/>
            <w:r w:rsidRPr="00A026CF">
              <w:rPr>
                <w:rFonts w:ascii="Calibri" w:hAnsi="Calibri"/>
                <w:i/>
                <w:sz w:val="18"/>
                <w:szCs w:val="18"/>
              </w:rPr>
              <w:t>Drepturilor</w:t>
            </w:r>
            <w:proofErr w:type="spellEnd"/>
            <w:r w:rsidRPr="00A026CF">
              <w:rPr>
                <w:rFonts w:ascii="Calibri" w:hAnsi="Calibri"/>
                <w:i/>
                <w:sz w:val="18"/>
                <w:szCs w:val="18"/>
              </w:rPr>
              <w:t xml:space="preserve"> </w:t>
            </w:r>
            <w:proofErr w:type="spellStart"/>
            <w:r w:rsidRPr="00A026CF">
              <w:rPr>
                <w:rFonts w:ascii="Calibri" w:hAnsi="Calibri"/>
                <w:i/>
                <w:sz w:val="18"/>
                <w:szCs w:val="18"/>
              </w:rPr>
              <w:t>Copilului</w:t>
            </w:r>
            <w:proofErr w:type="spellEnd"/>
            <w:r w:rsidRPr="00A026CF">
              <w:rPr>
                <w:rFonts w:ascii="Calibri" w:hAnsi="Calibri"/>
                <w:i/>
                <w:sz w:val="18"/>
                <w:szCs w:val="18"/>
              </w:rPr>
              <w:t xml:space="preserve"> 2014 – 2020</w:t>
            </w:r>
          </w:p>
          <w:p w14:paraId="614D9C56" w14:textId="77777777" w:rsidR="009E3358" w:rsidRPr="00A026CF" w:rsidRDefault="009E3358" w:rsidP="0056297D">
            <w:pPr>
              <w:pStyle w:val="ListParagraph"/>
              <w:numPr>
                <w:ilvl w:val="0"/>
                <w:numId w:val="19"/>
              </w:numPr>
              <w:spacing w:after="0" w:line="240" w:lineRule="auto"/>
              <w:jc w:val="both"/>
              <w:rPr>
                <w:rFonts w:ascii="Calibri" w:hAnsi="Calibri"/>
                <w:i/>
                <w:sz w:val="18"/>
                <w:szCs w:val="18"/>
              </w:rPr>
            </w:pPr>
            <w:r w:rsidRPr="00A026CF">
              <w:rPr>
                <w:rFonts w:ascii="Calibri" w:hAnsi="Calibri"/>
                <w:i/>
                <w:sz w:val="18"/>
                <w:szCs w:val="18"/>
              </w:rPr>
              <w:t xml:space="preserve">Strategia </w:t>
            </w:r>
            <w:proofErr w:type="spellStart"/>
            <w:r w:rsidRPr="00A026CF">
              <w:rPr>
                <w:rFonts w:ascii="Calibri" w:hAnsi="Calibri"/>
                <w:i/>
                <w:sz w:val="18"/>
                <w:szCs w:val="18"/>
              </w:rPr>
              <w:t>Națională</w:t>
            </w:r>
            <w:proofErr w:type="spellEnd"/>
            <w:r w:rsidRPr="00A026CF">
              <w:rPr>
                <w:rFonts w:ascii="Calibri" w:hAnsi="Calibri"/>
                <w:i/>
                <w:sz w:val="18"/>
                <w:szCs w:val="18"/>
              </w:rPr>
              <w:t xml:space="preserve"> </w:t>
            </w:r>
            <w:proofErr w:type="spellStart"/>
            <w:r w:rsidRPr="00A026CF">
              <w:rPr>
                <w:rFonts w:ascii="Calibri" w:hAnsi="Calibri"/>
                <w:i/>
                <w:sz w:val="18"/>
                <w:szCs w:val="18"/>
              </w:rPr>
              <w:t>pentru</w:t>
            </w:r>
            <w:proofErr w:type="spellEnd"/>
            <w:r w:rsidRPr="00A026CF">
              <w:rPr>
                <w:rFonts w:ascii="Calibri" w:hAnsi="Calibri"/>
                <w:i/>
                <w:sz w:val="18"/>
                <w:szCs w:val="18"/>
              </w:rPr>
              <w:t xml:space="preserve"> </w:t>
            </w:r>
            <w:proofErr w:type="spellStart"/>
            <w:r w:rsidRPr="00A026CF">
              <w:rPr>
                <w:rFonts w:ascii="Calibri" w:hAnsi="Calibri"/>
                <w:i/>
                <w:sz w:val="18"/>
                <w:szCs w:val="18"/>
              </w:rPr>
              <w:t>Promovarea</w:t>
            </w:r>
            <w:proofErr w:type="spellEnd"/>
            <w:r w:rsidRPr="00A026CF">
              <w:rPr>
                <w:rFonts w:ascii="Calibri" w:hAnsi="Calibri"/>
                <w:i/>
                <w:sz w:val="18"/>
                <w:szCs w:val="18"/>
              </w:rPr>
              <w:t xml:space="preserve"> </w:t>
            </w:r>
            <w:proofErr w:type="spellStart"/>
            <w:r w:rsidRPr="00A026CF">
              <w:rPr>
                <w:rFonts w:ascii="Calibri" w:hAnsi="Calibri"/>
                <w:i/>
                <w:sz w:val="18"/>
                <w:szCs w:val="18"/>
              </w:rPr>
              <w:t>Îmbătrânirii</w:t>
            </w:r>
            <w:proofErr w:type="spellEnd"/>
            <w:r w:rsidRPr="00A026CF">
              <w:rPr>
                <w:rFonts w:ascii="Calibri" w:hAnsi="Calibri"/>
                <w:i/>
                <w:sz w:val="18"/>
                <w:szCs w:val="18"/>
              </w:rPr>
              <w:t xml:space="preserve"> Active </w:t>
            </w:r>
            <w:proofErr w:type="spellStart"/>
            <w:r w:rsidRPr="00A026CF">
              <w:rPr>
                <w:rFonts w:ascii="Calibri" w:hAnsi="Calibri"/>
                <w:i/>
                <w:sz w:val="18"/>
                <w:szCs w:val="18"/>
              </w:rPr>
              <w:t>și</w:t>
            </w:r>
            <w:proofErr w:type="spellEnd"/>
            <w:r w:rsidRPr="00A026CF">
              <w:rPr>
                <w:rFonts w:ascii="Calibri" w:hAnsi="Calibri"/>
                <w:i/>
                <w:sz w:val="18"/>
                <w:szCs w:val="18"/>
              </w:rPr>
              <w:t xml:space="preserve"> </w:t>
            </w:r>
            <w:proofErr w:type="spellStart"/>
            <w:r w:rsidRPr="00A026CF">
              <w:rPr>
                <w:rFonts w:ascii="Calibri" w:hAnsi="Calibri"/>
                <w:i/>
                <w:sz w:val="18"/>
                <w:szCs w:val="18"/>
              </w:rPr>
              <w:t>Protecția</w:t>
            </w:r>
            <w:proofErr w:type="spellEnd"/>
            <w:r w:rsidRPr="00A026CF">
              <w:rPr>
                <w:rFonts w:ascii="Calibri" w:hAnsi="Calibri"/>
                <w:i/>
                <w:sz w:val="18"/>
                <w:szCs w:val="18"/>
              </w:rPr>
              <w:t xml:space="preserve"> </w:t>
            </w:r>
            <w:proofErr w:type="spellStart"/>
            <w:r w:rsidRPr="00A026CF">
              <w:rPr>
                <w:rFonts w:ascii="Calibri" w:hAnsi="Calibri"/>
                <w:i/>
                <w:sz w:val="18"/>
                <w:szCs w:val="18"/>
              </w:rPr>
              <w:t>Persoanelor</w:t>
            </w:r>
            <w:proofErr w:type="spellEnd"/>
            <w:r w:rsidRPr="00A026CF">
              <w:rPr>
                <w:rFonts w:ascii="Calibri" w:hAnsi="Calibri"/>
                <w:i/>
                <w:sz w:val="18"/>
                <w:szCs w:val="18"/>
              </w:rPr>
              <w:t xml:space="preserve"> </w:t>
            </w:r>
            <w:proofErr w:type="spellStart"/>
            <w:r w:rsidRPr="00A026CF">
              <w:rPr>
                <w:rFonts w:ascii="Calibri" w:hAnsi="Calibri"/>
                <w:i/>
                <w:sz w:val="18"/>
                <w:szCs w:val="18"/>
              </w:rPr>
              <w:t>Vârstnice</w:t>
            </w:r>
            <w:proofErr w:type="spellEnd"/>
            <w:r w:rsidRPr="00A026CF">
              <w:rPr>
                <w:rFonts w:ascii="Calibri" w:hAnsi="Calibri"/>
                <w:i/>
                <w:sz w:val="18"/>
                <w:szCs w:val="18"/>
              </w:rPr>
              <w:t xml:space="preserve"> </w:t>
            </w:r>
            <w:proofErr w:type="spellStart"/>
            <w:r w:rsidRPr="00A026CF">
              <w:rPr>
                <w:rFonts w:ascii="Calibri" w:hAnsi="Calibri"/>
                <w:i/>
                <w:sz w:val="18"/>
                <w:szCs w:val="18"/>
              </w:rPr>
              <w:t>pentru</w:t>
            </w:r>
            <w:proofErr w:type="spellEnd"/>
            <w:r w:rsidRPr="00A026CF">
              <w:rPr>
                <w:rFonts w:ascii="Calibri" w:hAnsi="Calibri"/>
                <w:i/>
                <w:sz w:val="18"/>
                <w:szCs w:val="18"/>
              </w:rPr>
              <w:t xml:space="preserve"> </w:t>
            </w:r>
            <w:proofErr w:type="spellStart"/>
            <w:r w:rsidRPr="00A026CF">
              <w:rPr>
                <w:rFonts w:ascii="Calibri" w:hAnsi="Calibri"/>
                <w:i/>
                <w:sz w:val="18"/>
                <w:szCs w:val="18"/>
              </w:rPr>
              <w:t>perioada</w:t>
            </w:r>
            <w:proofErr w:type="spellEnd"/>
            <w:r w:rsidRPr="00A026CF">
              <w:rPr>
                <w:rFonts w:ascii="Calibri" w:hAnsi="Calibri"/>
                <w:i/>
                <w:sz w:val="18"/>
                <w:szCs w:val="18"/>
              </w:rPr>
              <w:t xml:space="preserve"> 2015-2020</w:t>
            </w:r>
          </w:p>
          <w:p w14:paraId="797384CD" w14:textId="77777777" w:rsidR="009E3358" w:rsidRPr="00A026CF" w:rsidRDefault="009E3358" w:rsidP="0056297D">
            <w:pPr>
              <w:pStyle w:val="ListParagraph"/>
              <w:numPr>
                <w:ilvl w:val="0"/>
                <w:numId w:val="19"/>
              </w:numPr>
              <w:spacing w:after="0" w:line="240" w:lineRule="auto"/>
              <w:jc w:val="both"/>
              <w:rPr>
                <w:rFonts w:ascii="Calibri" w:hAnsi="Calibri"/>
                <w:i/>
                <w:sz w:val="18"/>
                <w:szCs w:val="18"/>
              </w:rPr>
            </w:pPr>
            <w:r w:rsidRPr="00A026CF">
              <w:rPr>
                <w:rFonts w:ascii="Calibri" w:hAnsi="Calibri"/>
                <w:i/>
                <w:sz w:val="18"/>
                <w:szCs w:val="18"/>
              </w:rPr>
              <w:t xml:space="preserve">Strategia </w:t>
            </w:r>
            <w:proofErr w:type="spellStart"/>
            <w:r w:rsidRPr="00A026CF">
              <w:rPr>
                <w:rFonts w:ascii="Calibri" w:hAnsi="Calibri"/>
                <w:i/>
                <w:sz w:val="18"/>
                <w:szCs w:val="18"/>
              </w:rPr>
              <w:t>Națională</w:t>
            </w:r>
            <w:proofErr w:type="spellEnd"/>
            <w:r w:rsidRPr="00A026CF">
              <w:rPr>
                <w:rFonts w:ascii="Calibri" w:hAnsi="Calibri"/>
                <w:i/>
                <w:sz w:val="18"/>
                <w:szCs w:val="18"/>
              </w:rPr>
              <w:t xml:space="preserve"> </w:t>
            </w:r>
            <w:proofErr w:type="spellStart"/>
            <w:r w:rsidRPr="00A026CF">
              <w:rPr>
                <w:rFonts w:ascii="Calibri" w:hAnsi="Calibri"/>
                <w:i/>
                <w:sz w:val="18"/>
                <w:szCs w:val="18"/>
              </w:rPr>
              <w:t>privind</w:t>
            </w:r>
            <w:proofErr w:type="spellEnd"/>
            <w:r w:rsidRPr="00A026CF">
              <w:rPr>
                <w:rFonts w:ascii="Calibri" w:hAnsi="Calibri"/>
                <w:i/>
                <w:sz w:val="18"/>
                <w:szCs w:val="18"/>
              </w:rPr>
              <w:t xml:space="preserve"> </w:t>
            </w:r>
            <w:proofErr w:type="spellStart"/>
            <w:r w:rsidRPr="00A026CF">
              <w:rPr>
                <w:rFonts w:ascii="Calibri" w:hAnsi="Calibri"/>
                <w:i/>
                <w:sz w:val="18"/>
                <w:szCs w:val="18"/>
              </w:rPr>
              <w:t>Reducerea</w:t>
            </w:r>
            <w:proofErr w:type="spellEnd"/>
            <w:r w:rsidRPr="00A026CF">
              <w:rPr>
                <w:rFonts w:ascii="Calibri" w:hAnsi="Calibri"/>
                <w:i/>
                <w:sz w:val="18"/>
                <w:szCs w:val="18"/>
              </w:rPr>
              <w:t xml:space="preserve"> </w:t>
            </w:r>
            <w:proofErr w:type="spellStart"/>
            <w:r w:rsidRPr="00A026CF">
              <w:rPr>
                <w:rFonts w:ascii="Calibri" w:hAnsi="Calibri"/>
                <w:i/>
                <w:sz w:val="18"/>
                <w:szCs w:val="18"/>
              </w:rPr>
              <w:t>Părăsirii</w:t>
            </w:r>
            <w:proofErr w:type="spellEnd"/>
            <w:r w:rsidRPr="00A026CF">
              <w:rPr>
                <w:rFonts w:ascii="Calibri" w:hAnsi="Calibri"/>
                <w:i/>
                <w:sz w:val="18"/>
                <w:szCs w:val="18"/>
              </w:rPr>
              <w:t xml:space="preserve"> </w:t>
            </w:r>
            <w:proofErr w:type="spellStart"/>
            <w:r w:rsidRPr="00A026CF">
              <w:rPr>
                <w:rFonts w:ascii="Calibri" w:hAnsi="Calibri"/>
                <w:i/>
                <w:sz w:val="18"/>
                <w:szCs w:val="18"/>
              </w:rPr>
              <w:t>Timpurii</w:t>
            </w:r>
            <w:proofErr w:type="spellEnd"/>
            <w:r w:rsidRPr="00A026CF">
              <w:rPr>
                <w:rFonts w:ascii="Calibri" w:hAnsi="Calibri"/>
                <w:i/>
                <w:sz w:val="18"/>
                <w:szCs w:val="18"/>
              </w:rPr>
              <w:t xml:space="preserve"> a </w:t>
            </w:r>
            <w:proofErr w:type="spellStart"/>
            <w:r w:rsidRPr="00A026CF">
              <w:rPr>
                <w:rFonts w:ascii="Calibri" w:hAnsi="Calibri"/>
                <w:i/>
                <w:sz w:val="18"/>
                <w:szCs w:val="18"/>
              </w:rPr>
              <w:t>Școlii</w:t>
            </w:r>
            <w:proofErr w:type="spellEnd"/>
          </w:p>
          <w:p w14:paraId="5FBAAC73" w14:textId="77777777" w:rsidR="009E3358" w:rsidRPr="00A026CF" w:rsidRDefault="009E3358" w:rsidP="0056297D">
            <w:pPr>
              <w:pStyle w:val="ListParagraph"/>
              <w:numPr>
                <w:ilvl w:val="0"/>
                <w:numId w:val="19"/>
              </w:numPr>
              <w:spacing w:after="0" w:line="240" w:lineRule="auto"/>
              <w:jc w:val="both"/>
              <w:rPr>
                <w:rFonts w:ascii="Calibri" w:hAnsi="Calibri"/>
                <w:i/>
                <w:sz w:val="18"/>
                <w:szCs w:val="18"/>
              </w:rPr>
            </w:pPr>
            <w:r w:rsidRPr="00A026CF">
              <w:rPr>
                <w:rFonts w:ascii="Calibri" w:hAnsi="Calibri"/>
                <w:i/>
                <w:sz w:val="18"/>
                <w:szCs w:val="18"/>
              </w:rPr>
              <w:t xml:space="preserve">Strategia </w:t>
            </w:r>
            <w:proofErr w:type="spellStart"/>
            <w:r w:rsidRPr="00A026CF">
              <w:rPr>
                <w:rFonts w:ascii="Calibri" w:hAnsi="Calibri"/>
                <w:i/>
                <w:sz w:val="18"/>
                <w:szCs w:val="18"/>
              </w:rPr>
              <w:t>pentru</w:t>
            </w:r>
            <w:proofErr w:type="spellEnd"/>
            <w:r w:rsidRPr="00A026CF">
              <w:rPr>
                <w:rFonts w:ascii="Calibri" w:hAnsi="Calibri"/>
                <w:i/>
                <w:sz w:val="18"/>
                <w:szCs w:val="18"/>
              </w:rPr>
              <w:t xml:space="preserve"> </w:t>
            </w:r>
            <w:proofErr w:type="spellStart"/>
            <w:r w:rsidRPr="00A026CF">
              <w:rPr>
                <w:rFonts w:ascii="Calibri" w:hAnsi="Calibri"/>
                <w:i/>
                <w:sz w:val="18"/>
                <w:szCs w:val="18"/>
              </w:rPr>
              <w:t>Învățarea</w:t>
            </w:r>
            <w:proofErr w:type="spellEnd"/>
            <w:r w:rsidRPr="00A026CF">
              <w:rPr>
                <w:rFonts w:ascii="Calibri" w:hAnsi="Calibri"/>
                <w:i/>
                <w:sz w:val="18"/>
                <w:szCs w:val="18"/>
              </w:rPr>
              <w:t xml:space="preserve"> pe tot </w:t>
            </w:r>
            <w:proofErr w:type="spellStart"/>
            <w:r w:rsidRPr="00A026CF">
              <w:rPr>
                <w:rFonts w:ascii="Calibri" w:hAnsi="Calibri"/>
                <w:i/>
                <w:sz w:val="18"/>
                <w:szCs w:val="18"/>
              </w:rPr>
              <w:t>Parcursul</w:t>
            </w:r>
            <w:proofErr w:type="spellEnd"/>
            <w:r w:rsidRPr="00A026CF">
              <w:rPr>
                <w:rFonts w:ascii="Calibri" w:hAnsi="Calibri"/>
                <w:i/>
                <w:sz w:val="18"/>
                <w:szCs w:val="18"/>
              </w:rPr>
              <w:t xml:space="preserve"> </w:t>
            </w:r>
            <w:proofErr w:type="spellStart"/>
            <w:r w:rsidRPr="00A026CF">
              <w:rPr>
                <w:rFonts w:ascii="Calibri" w:hAnsi="Calibri"/>
                <w:i/>
                <w:sz w:val="18"/>
                <w:szCs w:val="18"/>
              </w:rPr>
              <w:t>Vieții</w:t>
            </w:r>
            <w:proofErr w:type="spellEnd"/>
          </w:p>
        </w:tc>
      </w:tr>
    </w:tbl>
    <w:p w14:paraId="706BD25E" w14:textId="77777777" w:rsidR="009E3358" w:rsidRPr="00A026CF" w:rsidRDefault="009E3358" w:rsidP="009E3358">
      <w:pPr>
        <w:spacing w:line="240" w:lineRule="auto"/>
        <w:rPr>
          <w:b/>
          <w:sz w:val="18"/>
          <w:szCs w:val="18"/>
        </w:rPr>
      </w:pPr>
      <w:proofErr w:type="spellStart"/>
      <w:r w:rsidRPr="00A026CF">
        <w:rPr>
          <w:b/>
          <w:sz w:val="18"/>
          <w:szCs w:val="18"/>
        </w:rPr>
        <w:t>Referitoare</w:t>
      </w:r>
      <w:proofErr w:type="spellEnd"/>
      <w:r w:rsidRPr="00A026CF">
        <w:rPr>
          <w:b/>
          <w:sz w:val="18"/>
          <w:szCs w:val="18"/>
        </w:rPr>
        <w:t xml:space="preserve"> la </w:t>
      </w:r>
      <w:proofErr w:type="spellStart"/>
      <w:r w:rsidRPr="00A026CF">
        <w:rPr>
          <w:b/>
          <w:sz w:val="18"/>
          <w:szCs w:val="18"/>
        </w:rPr>
        <w:t>alte</w:t>
      </w:r>
      <w:proofErr w:type="spellEnd"/>
      <w:r w:rsidRPr="00A026CF">
        <w:rPr>
          <w:b/>
          <w:sz w:val="18"/>
          <w:szCs w:val="18"/>
        </w:rPr>
        <w:t xml:space="preserve"> </w:t>
      </w:r>
      <w:proofErr w:type="spellStart"/>
      <w:r w:rsidRPr="00A026CF">
        <w:rPr>
          <w:b/>
          <w:sz w:val="18"/>
          <w:szCs w:val="18"/>
        </w:rPr>
        <w:t>strategii</w:t>
      </w:r>
      <w:proofErr w:type="spellEnd"/>
    </w:p>
    <w:tbl>
      <w:tblPr>
        <w:tblStyle w:val="TableGrid1"/>
        <w:tblW w:w="0" w:type="auto"/>
        <w:tblLook w:val="04A0" w:firstRow="1" w:lastRow="0" w:firstColumn="1" w:lastColumn="0" w:noHBand="0" w:noVBand="1"/>
      </w:tblPr>
      <w:tblGrid>
        <w:gridCol w:w="9572"/>
      </w:tblGrid>
      <w:tr w:rsidR="009E3358" w:rsidRPr="00A026CF" w14:paraId="51FD34C0" w14:textId="77777777" w:rsidTr="004A29BC">
        <w:tc>
          <w:tcPr>
            <w:tcW w:w="9572" w:type="dxa"/>
          </w:tcPr>
          <w:p w14:paraId="73725CD4" w14:textId="77777777" w:rsidR="009E3358" w:rsidRPr="00A026CF" w:rsidRDefault="009E3358" w:rsidP="004A29BC">
            <w:pPr>
              <w:rPr>
                <w:i/>
                <w:sz w:val="18"/>
                <w:szCs w:val="18"/>
              </w:rPr>
            </w:pPr>
            <w:r w:rsidRPr="00A026CF">
              <w:rPr>
                <w:i/>
                <w:sz w:val="18"/>
                <w:szCs w:val="18"/>
              </w:rPr>
              <w:t xml:space="preserve">Se </w:t>
            </w:r>
            <w:proofErr w:type="spellStart"/>
            <w:r w:rsidRPr="00A026CF">
              <w:rPr>
                <w:i/>
                <w:sz w:val="18"/>
                <w:szCs w:val="18"/>
              </w:rPr>
              <w:t>va</w:t>
            </w:r>
            <w:proofErr w:type="spellEnd"/>
            <w:r w:rsidRPr="00A026CF">
              <w:rPr>
                <w:i/>
                <w:sz w:val="18"/>
                <w:szCs w:val="18"/>
              </w:rPr>
              <w:t xml:space="preserve"> </w:t>
            </w:r>
            <w:proofErr w:type="spellStart"/>
            <w:r w:rsidRPr="00A026CF">
              <w:rPr>
                <w:i/>
                <w:sz w:val="18"/>
                <w:szCs w:val="18"/>
              </w:rPr>
              <w:t>descrie</w:t>
            </w:r>
            <w:proofErr w:type="spellEnd"/>
            <w:r w:rsidRPr="00A026CF">
              <w:rPr>
                <w:i/>
                <w:sz w:val="18"/>
                <w:szCs w:val="18"/>
              </w:rPr>
              <w:t xml:space="preserve"> </w:t>
            </w:r>
            <w:proofErr w:type="spellStart"/>
            <w:r w:rsidRPr="00A026CF">
              <w:rPr>
                <w:i/>
                <w:sz w:val="18"/>
                <w:szCs w:val="18"/>
              </w:rPr>
              <w:t>modul</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care </w:t>
            </w:r>
            <w:proofErr w:type="spellStart"/>
            <w:r w:rsidRPr="00A026CF">
              <w:rPr>
                <w:i/>
                <w:sz w:val="18"/>
                <w:szCs w:val="18"/>
              </w:rPr>
              <w:t>proiectul</w:t>
            </w:r>
            <w:proofErr w:type="spellEnd"/>
            <w:r w:rsidRPr="00A026CF">
              <w:rPr>
                <w:i/>
                <w:sz w:val="18"/>
                <w:szCs w:val="18"/>
              </w:rPr>
              <w:t xml:space="preserve"> are </w:t>
            </w:r>
            <w:proofErr w:type="spellStart"/>
            <w:r w:rsidRPr="00A026CF">
              <w:rPr>
                <w:i/>
                <w:sz w:val="18"/>
                <w:szCs w:val="18"/>
              </w:rPr>
              <w:t>legătură</w:t>
            </w:r>
            <w:proofErr w:type="spellEnd"/>
            <w:r w:rsidRPr="00A026CF">
              <w:rPr>
                <w:i/>
                <w:sz w:val="18"/>
                <w:szCs w:val="18"/>
              </w:rPr>
              <w:t xml:space="preserve">/ se </w:t>
            </w:r>
            <w:proofErr w:type="spellStart"/>
            <w:r w:rsidRPr="00A026CF">
              <w:rPr>
                <w:i/>
                <w:sz w:val="18"/>
                <w:szCs w:val="18"/>
              </w:rPr>
              <w:t>încadrează</w:t>
            </w:r>
            <w:proofErr w:type="spellEnd"/>
            <w:r w:rsidRPr="00A026CF">
              <w:rPr>
                <w:i/>
                <w:sz w:val="18"/>
                <w:szCs w:val="18"/>
              </w:rPr>
              <w:t xml:space="preserve">/ </w:t>
            </w:r>
            <w:proofErr w:type="spellStart"/>
            <w:r w:rsidRPr="00A026CF">
              <w:rPr>
                <w:i/>
                <w:sz w:val="18"/>
                <w:szCs w:val="18"/>
              </w:rPr>
              <w:t>contribuie</w:t>
            </w:r>
            <w:proofErr w:type="spellEnd"/>
            <w:r w:rsidRPr="00A026CF">
              <w:rPr>
                <w:i/>
                <w:sz w:val="18"/>
                <w:szCs w:val="18"/>
              </w:rPr>
              <w:t xml:space="preserve"> la </w:t>
            </w:r>
            <w:proofErr w:type="spellStart"/>
            <w:r w:rsidRPr="00A026CF">
              <w:rPr>
                <w:i/>
                <w:sz w:val="18"/>
                <w:szCs w:val="18"/>
              </w:rPr>
              <w:t>realizarea</w:t>
            </w:r>
            <w:proofErr w:type="spellEnd"/>
            <w:r w:rsidRPr="00A026CF">
              <w:rPr>
                <w:i/>
                <w:sz w:val="18"/>
                <w:szCs w:val="18"/>
              </w:rPr>
              <w:t xml:space="preserve"> </w:t>
            </w:r>
            <w:proofErr w:type="spellStart"/>
            <w:r w:rsidRPr="00A026CF">
              <w:rPr>
                <w:i/>
                <w:sz w:val="18"/>
                <w:szCs w:val="18"/>
              </w:rPr>
              <w:t>obiectivelor</w:t>
            </w:r>
            <w:proofErr w:type="spellEnd"/>
            <w:r w:rsidRPr="00A026CF">
              <w:rPr>
                <w:i/>
                <w:sz w:val="18"/>
                <w:szCs w:val="18"/>
              </w:rPr>
              <w:t xml:space="preserve"> </w:t>
            </w:r>
            <w:proofErr w:type="spellStart"/>
            <w:r w:rsidRPr="00A026CF">
              <w:rPr>
                <w:i/>
                <w:sz w:val="18"/>
                <w:szCs w:val="18"/>
              </w:rPr>
              <w:t>altor</w:t>
            </w:r>
            <w:proofErr w:type="spellEnd"/>
            <w:r w:rsidRPr="00A026CF">
              <w:rPr>
                <w:i/>
                <w:sz w:val="18"/>
                <w:szCs w:val="18"/>
              </w:rPr>
              <w:t xml:space="preserve"> </w:t>
            </w:r>
            <w:proofErr w:type="spellStart"/>
            <w:r w:rsidRPr="00A026CF">
              <w:rPr>
                <w:i/>
                <w:sz w:val="18"/>
                <w:szCs w:val="18"/>
              </w:rPr>
              <w:t>strategii</w:t>
            </w:r>
            <w:proofErr w:type="spellEnd"/>
            <w:r w:rsidRPr="00A026CF">
              <w:rPr>
                <w:i/>
                <w:sz w:val="18"/>
                <w:szCs w:val="18"/>
              </w:rPr>
              <w:t xml:space="preserve"> </w:t>
            </w:r>
            <w:proofErr w:type="spellStart"/>
            <w:r w:rsidRPr="00A026CF">
              <w:rPr>
                <w:i/>
                <w:sz w:val="18"/>
                <w:szCs w:val="18"/>
              </w:rPr>
              <w:t>localeîn</w:t>
            </w:r>
            <w:proofErr w:type="spellEnd"/>
            <w:r w:rsidRPr="00A026CF">
              <w:rPr>
                <w:i/>
                <w:sz w:val="18"/>
                <w:szCs w:val="18"/>
              </w:rPr>
              <w:t xml:space="preserve"> </w:t>
            </w:r>
            <w:proofErr w:type="spellStart"/>
            <w:r w:rsidRPr="00A026CF">
              <w:rPr>
                <w:i/>
                <w:sz w:val="18"/>
                <w:szCs w:val="18"/>
              </w:rPr>
              <w:t>domeniu</w:t>
            </w:r>
            <w:proofErr w:type="spellEnd"/>
            <w:r w:rsidRPr="00A026CF">
              <w:rPr>
                <w:i/>
                <w:sz w:val="18"/>
                <w:szCs w:val="18"/>
              </w:rPr>
              <w:t xml:space="preserve">, </w:t>
            </w:r>
            <w:proofErr w:type="spellStart"/>
            <w:r w:rsidRPr="00A026CF">
              <w:rPr>
                <w:i/>
                <w:sz w:val="18"/>
                <w:szCs w:val="18"/>
              </w:rPr>
              <w:t>modul</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care </w:t>
            </w:r>
            <w:proofErr w:type="spellStart"/>
            <w:r w:rsidRPr="00A026CF">
              <w:rPr>
                <w:i/>
                <w:sz w:val="18"/>
                <w:szCs w:val="18"/>
              </w:rPr>
              <w:t>proiectul</w:t>
            </w:r>
            <w:proofErr w:type="spellEnd"/>
            <w:r w:rsidRPr="00A026CF">
              <w:rPr>
                <w:i/>
                <w:sz w:val="18"/>
                <w:szCs w:val="18"/>
              </w:rPr>
              <w:t xml:space="preserve"> se </w:t>
            </w:r>
            <w:proofErr w:type="spellStart"/>
            <w:r w:rsidRPr="00A026CF">
              <w:rPr>
                <w:i/>
                <w:sz w:val="18"/>
                <w:szCs w:val="18"/>
              </w:rPr>
              <w:t>corelează</w:t>
            </w:r>
            <w:proofErr w:type="spellEnd"/>
            <w:r w:rsidRPr="00A026CF">
              <w:rPr>
                <w:i/>
                <w:sz w:val="18"/>
                <w:szCs w:val="18"/>
              </w:rPr>
              <w:t xml:space="preserve"> cu </w:t>
            </w:r>
            <w:proofErr w:type="spellStart"/>
            <w:r w:rsidRPr="00A026CF">
              <w:rPr>
                <w:i/>
                <w:sz w:val="18"/>
                <w:szCs w:val="18"/>
              </w:rPr>
              <w:t>alte</w:t>
            </w:r>
            <w:proofErr w:type="spellEnd"/>
            <w:r w:rsidRPr="00A026CF">
              <w:rPr>
                <w:i/>
                <w:sz w:val="18"/>
                <w:szCs w:val="18"/>
              </w:rPr>
              <w:t xml:space="preserve"> proiecte </w:t>
            </w:r>
            <w:proofErr w:type="spellStart"/>
            <w:r w:rsidRPr="00A026CF">
              <w:rPr>
                <w:i/>
                <w:sz w:val="18"/>
                <w:szCs w:val="18"/>
              </w:rPr>
              <w:t>finanţate</w:t>
            </w:r>
            <w:proofErr w:type="spellEnd"/>
            <w:r w:rsidRPr="00A026CF">
              <w:rPr>
                <w:i/>
                <w:sz w:val="18"/>
                <w:szCs w:val="18"/>
              </w:rPr>
              <w:t xml:space="preserve"> din </w:t>
            </w:r>
            <w:proofErr w:type="spellStart"/>
            <w:r w:rsidRPr="00A026CF">
              <w:rPr>
                <w:i/>
                <w:sz w:val="18"/>
                <w:szCs w:val="18"/>
              </w:rPr>
              <w:t>fonduri</w:t>
            </w:r>
            <w:proofErr w:type="spellEnd"/>
            <w:r w:rsidRPr="00A026CF">
              <w:rPr>
                <w:i/>
                <w:sz w:val="18"/>
                <w:szCs w:val="18"/>
              </w:rPr>
              <w:t xml:space="preserve"> </w:t>
            </w:r>
            <w:proofErr w:type="spellStart"/>
            <w:r w:rsidRPr="00A026CF">
              <w:rPr>
                <w:i/>
                <w:sz w:val="18"/>
                <w:szCs w:val="18"/>
              </w:rPr>
              <w:t>publice</w:t>
            </w:r>
            <w:proofErr w:type="spellEnd"/>
            <w:r w:rsidRPr="00A026CF">
              <w:rPr>
                <w:i/>
                <w:sz w:val="18"/>
                <w:szCs w:val="18"/>
              </w:rPr>
              <w:t xml:space="preserve">/ private </w:t>
            </w:r>
            <w:proofErr w:type="spellStart"/>
            <w:r w:rsidRPr="00A026CF">
              <w:rPr>
                <w:i/>
                <w:sz w:val="18"/>
                <w:szCs w:val="18"/>
              </w:rPr>
              <w:t>în</w:t>
            </w:r>
            <w:proofErr w:type="spellEnd"/>
            <w:r w:rsidRPr="00A026CF">
              <w:rPr>
                <w:i/>
                <w:sz w:val="18"/>
                <w:szCs w:val="18"/>
              </w:rPr>
              <w:t xml:space="preserve"> </w:t>
            </w:r>
            <w:proofErr w:type="spellStart"/>
            <w:r w:rsidRPr="00A026CF">
              <w:rPr>
                <w:i/>
                <w:sz w:val="18"/>
                <w:szCs w:val="18"/>
              </w:rPr>
              <w:t>localitate</w:t>
            </w:r>
            <w:proofErr w:type="spellEnd"/>
            <w:r w:rsidRPr="00A026CF">
              <w:rPr>
                <w:i/>
                <w:sz w:val="18"/>
                <w:szCs w:val="18"/>
              </w:rPr>
              <w:t xml:space="preserve"> etc. </w:t>
            </w:r>
          </w:p>
          <w:p w14:paraId="05601473" w14:textId="77777777" w:rsidR="009E3358" w:rsidRPr="00A026CF" w:rsidRDefault="009E3358" w:rsidP="004A29BC">
            <w:pPr>
              <w:rPr>
                <w:i/>
                <w:sz w:val="18"/>
                <w:szCs w:val="18"/>
              </w:rPr>
            </w:pPr>
            <w:r w:rsidRPr="00A026CF">
              <w:rPr>
                <w:i/>
                <w:sz w:val="18"/>
                <w:szCs w:val="18"/>
              </w:rPr>
              <w:t xml:space="preserve">Se </w:t>
            </w:r>
            <w:proofErr w:type="spellStart"/>
            <w:r w:rsidRPr="00A026CF">
              <w:rPr>
                <w:i/>
                <w:sz w:val="18"/>
                <w:szCs w:val="18"/>
              </w:rPr>
              <w:t>completează</w:t>
            </w:r>
            <w:proofErr w:type="spellEnd"/>
            <w:r w:rsidRPr="00A026CF">
              <w:rPr>
                <w:i/>
                <w:sz w:val="18"/>
                <w:szCs w:val="18"/>
              </w:rPr>
              <w:t xml:space="preserve"> cu </w:t>
            </w:r>
            <w:proofErr w:type="spellStart"/>
            <w:r w:rsidRPr="00A026CF">
              <w:rPr>
                <w:i/>
                <w:sz w:val="18"/>
                <w:szCs w:val="18"/>
              </w:rPr>
              <w:t>informații</w:t>
            </w:r>
            <w:proofErr w:type="spellEnd"/>
            <w:r w:rsidRPr="00A026CF">
              <w:rPr>
                <w:i/>
                <w:sz w:val="18"/>
                <w:szCs w:val="18"/>
              </w:rPr>
              <w:t xml:space="preserve"> </w:t>
            </w:r>
            <w:proofErr w:type="spellStart"/>
            <w:r w:rsidRPr="00A026CF">
              <w:rPr>
                <w:i/>
                <w:sz w:val="18"/>
                <w:szCs w:val="18"/>
              </w:rPr>
              <w:t>relevante</w:t>
            </w:r>
            <w:proofErr w:type="spellEnd"/>
            <w:r w:rsidRPr="00A026CF">
              <w:rPr>
                <w:i/>
                <w:sz w:val="18"/>
                <w:szCs w:val="18"/>
              </w:rPr>
              <w:t xml:space="preserve"> </w:t>
            </w:r>
            <w:proofErr w:type="spellStart"/>
            <w:r w:rsidRPr="00A026CF">
              <w:rPr>
                <w:i/>
                <w:sz w:val="18"/>
                <w:szCs w:val="18"/>
              </w:rPr>
              <w:t>privind</w:t>
            </w:r>
            <w:proofErr w:type="spellEnd"/>
            <w:r w:rsidRPr="00A026CF">
              <w:rPr>
                <w:i/>
                <w:sz w:val="18"/>
                <w:szCs w:val="18"/>
              </w:rPr>
              <w:t xml:space="preserve"> </w:t>
            </w:r>
            <w:proofErr w:type="spellStart"/>
            <w:r w:rsidRPr="00A026CF">
              <w:rPr>
                <w:i/>
                <w:sz w:val="18"/>
                <w:szCs w:val="18"/>
              </w:rPr>
              <w:t>strategiile</w:t>
            </w:r>
            <w:proofErr w:type="spellEnd"/>
            <w:r w:rsidRPr="00A026CF">
              <w:rPr>
                <w:i/>
                <w:sz w:val="18"/>
                <w:szCs w:val="18"/>
              </w:rPr>
              <w:t xml:space="preserve"> </w:t>
            </w:r>
            <w:proofErr w:type="spellStart"/>
            <w:r w:rsidRPr="00A026CF">
              <w:rPr>
                <w:i/>
                <w:sz w:val="18"/>
                <w:szCs w:val="18"/>
              </w:rPr>
              <w:t>selectate</w:t>
            </w:r>
            <w:proofErr w:type="spellEnd"/>
            <w:r w:rsidRPr="00A026CF">
              <w:rPr>
                <w:i/>
                <w:sz w:val="18"/>
                <w:szCs w:val="18"/>
              </w:rPr>
              <w:t>.</w:t>
            </w:r>
          </w:p>
        </w:tc>
      </w:tr>
    </w:tbl>
    <w:p w14:paraId="79DD93B2" w14:textId="77777777" w:rsidR="009E3358" w:rsidRPr="00A026CF" w:rsidRDefault="009E3358" w:rsidP="009E3358">
      <w:pPr>
        <w:spacing w:line="240" w:lineRule="auto"/>
        <w:rPr>
          <w:b/>
          <w:sz w:val="18"/>
          <w:szCs w:val="18"/>
        </w:rPr>
      </w:pPr>
    </w:p>
    <w:p w14:paraId="44780DB9" w14:textId="6D402E2F" w:rsidR="009E3358" w:rsidRPr="00A026CF" w:rsidRDefault="009E3358" w:rsidP="0056297D">
      <w:pPr>
        <w:pStyle w:val="ListParagraph"/>
        <w:numPr>
          <w:ilvl w:val="0"/>
          <w:numId w:val="23"/>
        </w:numPr>
        <w:spacing w:before="120"/>
        <w:ind w:left="714" w:hanging="357"/>
        <w:contextualSpacing w:val="0"/>
        <w:jc w:val="both"/>
        <w:rPr>
          <w:rStyle w:val="Strong"/>
          <w:bCs w:val="0"/>
          <w:sz w:val="24"/>
        </w:rPr>
      </w:pPr>
      <w:bookmarkStart w:id="113" w:name="_Toc493858898"/>
      <w:proofErr w:type="spellStart"/>
      <w:r w:rsidRPr="00A026CF">
        <w:rPr>
          <w:rStyle w:val="Strong"/>
          <w:bCs w:val="0"/>
          <w:sz w:val="24"/>
        </w:rPr>
        <w:t>Riscuri</w:t>
      </w:r>
      <w:bookmarkEnd w:id="113"/>
      <w:proofErr w:type="spellEnd"/>
    </w:p>
    <w:p w14:paraId="4CB34800" w14:textId="77777777" w:rsidR="009E3358" w:rsidRPr="00A026CF" w:rsidRDefault="009E3358" w:rsidP="009E3358">
      <w:pPr>
        <w:spacing w:line="240" w:lineRule="auto"/>
        <w:rPr>
          <w:b/>
          <w:sz w:val="18"/>
          <w:szCs w:val="18"/>
        </w:rPr>
      </w:pPr>
      <w:proofErr w:type="spellStart"/>
      <w:r w:rsidRPr="00A026CF">
        <w:rPr>
          <w:b/>
          <w:sz w:val="18"/>
          <w:szCs w:val="18"/>
        </w:rPr>
        <w:t>Descriere</w:t>
      </w:r>
      <w:proofErr w:type="spellEnd"/>
      <w:r w:rsidRPr="00A026CF">
        <w:rPr>
          <w:b/>
          <w:sz w:val="18"/>
          <w:szCs w:val="18"/>
        </w:rPr>
        <w:t xml:space="preserve">: </w:t>
      </w:r>
    </w:p>
    <w:tbl>
      <w:tblPr>
        <w:tblStyle w:val="TableGrid1"/>
        <w:tblW w:w="0" w:type="auto"/>
        <w:tblLook w:val="04A0" w:firstRow="1" w:lastRow="0" w:firstColumn="1" w:lastColumn="0" w:noHBand="0" w:noVBand="1"/>
      </w:tblPr>
      <w:tblGrid>
        <w:gridCol w:w="9288"/>
      </w:tblGrid>
      <w:tr w:rsidR="009E3358" w:rsidRPr="00A026CF" w14:paraId="23D9C834" w14:textId="77777777" w:rsidTr="004A29BC">
        <w:tc>
          <w:tcPr>
            <w:tcW w:w="9288" w:type="dxa"/>
          </w:tcPr>
          <w:p w14:paraId="14DE0105" w14:textId="77777777" w:rsidR="009E3358" w:rsidRPr="00A026CF" w:rsidRDefault="009E3358" w:rsidP="004A29BC">
            <w:pPr>
              <w:rPr>
                <w:i/>
                <w:sz w:val="18"/>
                <w:szCs w:val="18"/>
              </w:rPr>
            </w:pPr>
            <w:r w:rsidRPr="00A026CF">
              <w:rPr>
                <w:i/>
                <w:sz w:val="18"/>
                <w:szCs w:val="18"/>
              </w:rPr>
              <w:t xml:space="preserve">Se </w:t>
            </w:r>
            <w:proofErr w:type="spellStart"/>
            <w:r w:rsidRPr="00A026CF">
              <w:rPr>
                <w:i/>
                <w:sz w:val="18"/>
                <w:szCs w:val="18"/>
              </w:rPr>
              <w:t>vor</w:t>
            </w:r>
            <w:proofErr w:type="spellEnd"/>
            <w:r w:rsidRPr="00A026CF">
              <w:rPr>
                <w:i/>
                <w:sz w:val="18"/>
                <w:szCs w:val="18"/>
              </w:rPr>
              <w:t xml:space="preserve"> </w:t>
            </w:r>
            <w:proofErr w:type="spellStart"/>
            <w:r w:rsidRPr="00A026CF">
              <w:rPr>
                <w:i/>
                <w:sz w:val="18"/>
                <w:szCs w:val="18"/>
              </w:rPr>
              <w:t>descrie</w:t>
            </w:r>
            <w:proofErr w:type="spellEnd"/>
            <w:r w:rsidRPr="00A026CF">
              <w:rPr>
                <w:i/>
                <w:sz w:val="18"/>
                <w:szCs w:val="18"/>
              </w:rPr>
              <w:t xml:space="preserve"> </w:t>
            </w:r>
            <w:proofErr w:type="spellStart"/>
            <w:r w:rsidRPr="00A026CF">
              <w:rPr>
                <w:i/>
                <w:sz w:val="18"/>
                <w:szCs w:val="18"/>
              </w:rPr>
              <w:t>principalele</w:t>
            </w:r>
            <w:proofErr w:type="spellEnd"/>
            <w:r w:rsidRPr="00A026CF">
              <w:rPr>
                <w:i/>
                <w:sz w:val="18"/>
                <w:szCs w:val="18"/>
              </w:rPr>
              <w:t xml:space="preserve"> </w:t>
            </w:r>
            <w:proofErr w:type="spellStart"/>
            <w:r w:rsidRPr="00A026CF">
              <w:rPr>
                <w:i/>
                <w:sz w:val="18"/>
                <w:szCs w:val="18"/>
              </w:rPr>
              <w:t>constrângeri</w:t>
            </w:r>
            <w:proofErr w:type="spellEnd"/>
            <w:r w:rsidRPr="00A026CF">
              <w:rPr>
                <w:i/>
                <w:sz w:val="18"/>
                <w:szCs w:val="18"/>
              </w:rPr>
              <w:t xml:space="preserve"> </w:t>
            </w:r>
            <w:proofErr w:type="spellStart"/>
            <w:r w:rsidRPr="00A026CF">
              <w:rPr>
                <w:i/>
                <w:sz w:val="18"/>
                <w:szCs w:val="18"/>
              </w:rPr>
              <w:t>şi</w:t>
            </w:r>
            <w:proofErr w:type="spellEnd"/>
            <w:r w:rsidRPr="00A026CF">
              <w:rPr>
                <w:i/>
                <w:sz w:val="18"/>
                <w:szCs w:val="18"/>
              </w:rPr>
              <w:t xml:space="preserve"> </w:t>
            </w:r>
            <w:proofErr w:type="spellStart"/>
            <w:r w:rsidRPr="00A026CF">
              <w:rPr>
                <w:i/>
                <w:sz w:val="18"/>
                <w:szCs w:val="18"/>
              </w:rPr>
              <w:t>riscuri</w:t>
            </w:r>
            <w:proofErr w:type="spellEnd"/>
            <w:r w:rsidRPr="00A026CF">
              <w:rPr>
                <w:i/>
                <w:sz w:val="18"/>
                <w:szCs w:val="18"/>
              </w:rPr>
              <w:t xml:space="preserve"> </w:t>
            </w:r>
            <w:proofErr w:type="spellStart"/>
            <w:r w:rsidRPr="00A026CF">
              <w:rPr>
                <w:i/>
                <w:sz w:val="18"/>
                <w:szCs w:val="18"/>
              </w:rPr>
              <w:t>identificate</w:t>
            </w:r>
            <w:proofErr w:type="spellEnd"/>
            <w:r w:rsidRPr="00A026CF">
              <w:rPr>
                <w:i/>
                <w:sz w:val="18"/>
                <w:szCs w:val="18"/>
              </w:rPr>
              <w:t xml:space="preserve"> cu </w:t>
            </w:r>
            <w:proofErr w:type="spellStart"/>
            <w:r w:rsidRPr="00A026CF">
              <w:rPr>
                <w:i/>
                <w:sz w:val="18"/>
                <w:szCs w:val="18"/>
              </w:rPr>
              <w:t>privire</w:t>
            </w:r>
            <w:proofErr w:type="spellEnd"/>
            <w:r w:rsidRPr="00A026CF">
              <w:rPr>
                <w:i/>
                <w:sz w:val="18"/>
                <w:szCs w:val="18"/>
              </w:rPr>
              <w:t xml:space="preserve"> la </w:t>
            </w:r>
            <w:proofErr w:type="spellStart"/>
            <w:r w:rsidRPr="00A026CF">
              <w:rPr>
                <w:i/>
                <w:sz w:val="18"/>
                <w:szCs w:val="18"/>
              </w:rPr>
              <w:t>implementarea</w:t>
            </w:r>
            <w:proofErr w:type="spellEnd"/>
            <w:r w:rsidRPr="00A026CF">
              <w:rPr>
                <w:i/>
                <w:sz w:val="18"/>
                <w:szCs w:val="18"/>
              </w:rPr>
              <w:t xml:space="preserve"> </w:t>
            </w:r>
            <w:proofErr w:type="spellStart"/>
            <w:r w:rsidRPr="00A026CF">
              <w:rPr>
                <w:i/>
                <w:sz w:val="18"/>
                <w:szCs w:val="18"/>
              </w:rPr>
              <w:t>activităților</w:t>
            </w:r>
            <w:proofErr w:type="spellEnd"/>
            <w:r w:rsidRPr="00A026CF">
              <w:rPr>
                <w:i/>
                <w:sz w:val="18"/>
                <w:szCs w:val="18"/>
              </w:rPr>
              <w:t xml:space="preserve"> </w:t>
            </w:r>
            <w:proofErr w:type="spellStart"/>
            <w:r w:rsidRPr="00A026CF">
              <w:rPr>
                <w:i/>
                <w:sz w:val="18"/>
                <w:szCs w:val="18"/>
              </w:rPr>
              <w:t>proiectului</w:t>
            </w:r>
            <w:proofErr w:type="spellEnd"/>
            <w:r w:rsidRPr="00A026CF">
              <w:rPr>
                <w:i/>
                <w:sz w:val="18"/>
                <w:szCs w:val="18"/>
              </w:rPr>
              <w:t>.</w:t>
            </w:r>
          </w:p>
        </w:tc>
      </w:tr>
    </w:tbl>
    <w:p w14:paraId="74E22CE2" w14:textId="77777777" w:rsidR="009E3358" w:rsidRPr="00A026CF" w:rsidRDefault="009E3358" w:rsidP="009E3358">
      <w:pPr>
        <w:spacing w:line="240" w:lineRule="auto"/>
        <w:rPr>
          <w:b/>
          <w:sz w:val="18"/>
          <w:szCs w:val="18"/>
        </w:rPr>
      </w:pPr>
    </w:p>
    <w:p w14:paraId="23E0CA92" w14:textId="77777777" w:rsidR="009E3358" w:rsidRPr="00A026CF" w:rsidRDefault="009E3358" w:rsidP="009E3358">
      <w:pPr>
        <w:spacing w:line="240" w:lineRule="auto"/>
        <w:rPr>
          <w:b/>
          <w:sz w:val="18"/>
          <w:szCs w:val="18"/>
        </w:rPr>
      </w:pPr>
      <w:proofErr w:type="spellStart"/>
      <w:r w:rsidRPr="00A026CF">
        <w:rPr>
          <w:b/>
          <w:sz w:val="18"/>
          <w:szCs w:val="18"/>
        </w:rPr>
        <w:t>Detaliere</w:t>
      </w:r>
      <w:proofErr w:type="spellEnd"/>
      <w:r w:rsidRPr="00A026CF">
        <w:rPr>
          <w:b/>
          <w:sz w:val="18"/>
          <w:szCs w:val="18"/>
        </w:rPr>
        <w:t xml:space="preserve"> </w:t>
      </w:r>
      <w:proofErr w:type="spellStart"/>
      <w:r w:rsidRPr="00A026CF">
        <w:rPr>
          <w:b/>
          <w:sz w:val="18"/>
          <w:szCs w:val="18"/>
        </w:rPr>
        <w:t>riscuri</w:t>
      </w:r>
      <w:proofErr w:type="spellEnd"/>
      <w:r w:rsidRPr="00A026CF">
        <w:rPr>
          <w:b/>
          <w:sz w:val="18"/>
          <w:szCs w:val="18"/>
        </w:rPr>
        <w:t xml:space="preserve">: </w:t>
      </w:r>
    </w:p>
    <w:tbl>
      <w:tblPr>
        <w:tblStyle w:val="TableGrid1"/>
        <w:tblW w:w="0" w:type="auto"/>
        <w:tblLook w:val="04A0" w:firstRow="1" w:lastRow="0" w:firstColumn="1" w:lastColumn="0" w:noHBand="0" w:noVBand="1"/>
      </w:tblPr>
      <w:tblGrid>
        <w:gridCol w:w="959"/>
        <w:gridCol w:w="3118"/>
        <w:gridCol w:w="5211"/>
      </w:tblGrid>
      <w:tr w:rsidR="00A026CF" w:rsidRPr="00A026CF" w14:paraId="0A0BC488" w14:textId="77777777" w:rsidTr="004A29BC">
        <w:tc>
          <w:tcPr>
            <w:tcW w:w="959" w:type="dxa"/>
          </w:tcPr>
          <w:p w14:paraId="72FD8CF2" w14:textId="77777777" w:rsidR="009E3358" w:rsidRPr="00A026CF" w:rsidRDefault="009E3358" w:rsidP="004A29BC">
            <w:pPr>
              <w:rPr>
                <w:b/>
                <w:sz w:val="18"/>
                <w:szCs w:val="18"/>
              </w:rPr>
            </w:pPr>
            <w:r w:rsidRPr="00A026CF">
              <w:rPr>
                <w:b/>
                <w:sz w:val="18"/>
                <w:szCs w:val="18"/>
              </w:rPr>
              <w:t xml:space="preserve">Nr. </w:t>
            </w:r>
            <w:proofErr w:type="spellStart"/>
            <w:r w:rsidRPr="00A026CF">
              <w:rPr>
                <w:b/>
                <w:sz w:val="18"/>
                <w:szCs w:val="18"/>
              </w:rPr>
              <w:t>crt</w:t>
            </w:r>
            <w:proofErr w:type="spellEnd"/>
            <w:r w:rsidRPr="00A026CF">
              <w:rPr>
                <w:b/>
                <w:sz w:val="18"/>
                <w:szCs w:val="18"/>
              </w:rPr>
              <w:t>.</w:t>
            </w:r>
          </w:p>
        </w:tc>
        <w:tc>
          <w:tcPr>
            <w:tcW w:w="3118" w:type="dxa"/>
          </w:tcPr>
          <w:p w14:paraId="04150E71" w14:textId="77777777" w:rsidR="009E3358" w:rsidRPr="00A026CF" w:rsidRDefault="009E3358" w:rsidP="004A29BC">
            <w:pPr>
              <w:rPr>
                <w:b/>
                <w:sz w:val="18"/>
                <w:szCs w:val="18"/>
              </w:rPr>
            </w:pPr>
            <w:proofErr w:type="spellStart"/>
            <w:r w:rsidRPr="00A026CF">
              <w:rPr>
                <w:b/>
                <w:sz w:val="18"/>
                <w:szCs w:val="18"/>
              </w:rPr>
              <w:t>Risc</w:t>
            </w:r>
            <w:proofErr w:type="spellEnd"/>
            <w:r w:rsidRPr="00A026CF">
              <w:rPr>
                <w:b/>
                <w:sz w:val="18"/>
                <w:szCs w:val="18"/>
              </w:rPr>
              <w:t xml:space="preserve"> </w:t>
            </w:r>
            <w:proofErr w:type="spellStart"/>
            <w:r w:rsidRPr="00A026CF">
              <w:rPr>
                <w:b/>
                <w:sz w:val="18"/>
                <w:szCs w:val="18"/>
              </w:rPr>
              <w:t>identificat</w:t>
            </w:r>
            <w:proofErr w:type="spellEnd"/>
          </w:p>
        </w:tc>
        <w:tc>
          <w:tcPr>
            <w:tcW w:w="5211" w:type="dxa"/>
          </w:tcPr>
          <w:p w14:paraId="36D7A618" w14:textId="77777777" w:rsidR="009E3358" w:rsidRPr="00A026CF" w:rsidRDefault="009E3358" w:rsidP="004A29BC">
            <w:pPr>
              <w:rPr>
                <w:b/>
                <w:sz w:val="18"/>
                <w:szCs w:val="18"/>
              </w:rPr>
            </w:pPr>
            <w:proofErr w:type="spellStart"/>
            <w:r w:rsidRPr="00A026CF">
              <w:rPr>
                <w:b/>
                <w:sz w:val="18"/>
                <w:szCs w:val="18"/>
              </w:rPr>
              <w:t>Măsuri</w:t>
            </w:r>
            <w:proofErr w:type="spellEnd"/>
            <w:r w:rsidRPr="00A026CF">
              <w:rPr>
                <w:b/>
                <w:sz w:val="18"/>
                <w:szCs w:val="18"/>
              </w:rPr>
              <w:t xml:space="preserve"> de </w:t>
            </w:r>
            <w:proofErr w:type="spellStart"/>
            <w:r w:rsidRPr="00A026CF">
              <w:rPr>
                <w:b/>
                <w:sz w:val="18"/>
                <w:szCs w:val="18"/>
              </w:rPr>
              <w:t>atenuare</w:t>
            </w:r>
            <w:proofErr w:type="spellEnd"/>
            <w:r w:rsidRPr="00A026CF">
              <w:rPr>
                <w:b/>
                <w:sz w:val="18"/>
                <w:szCs w:val="18"/>
              </w:rPr>
              <w:t xml:space="preserve"> ale </w:t>
            </w:r>
            <w:proofErr w:type="spellStart"/>
            <w:r w:rsidRPr="00A026CF">
              <w:rPr>
                <w:b/>
                <w:sz w:val="18"/>
                <w:szCs w:val="18"/>
              </w:rPr>
              <w:t>riscului</w:t>
            </w:r>
            <w:proofErr w:type="spellEnd"/>
          </w:p>
        </w:tc>
      </w:tr>
      <w:tr w:rsidR="00A026CF" w:rsidRPr="00A026CF" w14:paraId="2F12AE81" w14:textId="77777777" w:rsidTr="004A29BC">
        <w:tc>
          <w:tcPr>
            <w:tcW w:w="959" w:type="dxa"/>
          </w:tcPr>
          <w:p w14:paraId="007F58C5" w14:textId="77777777" w:rsidR="009E3358" w:rsidRPr="00A026CF" w:rsidRDefault="009E3358" w:rsidP="004A29BC">
            <w:pPr>
              <w:rPr>
                <w:b/>
                <w:sz w:val="18"/>
                <w:szCs w:val="18"/>
              </w:rPr>
            </w:pPr>
          </w:p>
        </w:tc>
        <w:tc>
          <w:tcPr>
            <w:tcW w:w="3118" w:type="dxa"/>
          </w:tcPr>
          <w:p w14:paraId="307D3C5C" w14:textId="77777777" w:rsidR="009E3358" w:rsidRPr="00A026CF" w:rsidRDefault="009E3358" w:rsidP="004A29BC">
            <w:pPr>
              <w:rPr>
                <w:i/>
                <w:sz w:val="18"/>
                <w:szCs w:val="18"/>
              </w:rPr>
            </w:pPr>
            <w:r w:rsidRPr="00A026CF">
              <w:rPr>
                <w:i/>
                <w:sz w:val="18"/>
                <w:szCs w:val="18"/>
              </w:rPr>
              <w:t xml:space="preserve">Se </w:t>
            </w:r>
            <w:proofErr w:type="spellStart"/>
            <w:r w:rsidRPr="00A026CF">
              <w:rPr>
                <w:i/>
                <w:sz w:val="18"/>
                <w:szCs w:val="18"/>
              </w:rPr>
              <w:t>va</w:t>
            </w:r>
            <w:proofErr w:type="spellEnd"/>
            <w:r w:rsidRPr="00A026CF">
              <w:rPr>
                <w:i/>
                <w:sz w:val="18"/>
                <w:szCs w:val="18"/>
              </w:rPr>
              <w:t xml:space="preserve"> </w:t>
            </w:r>
            <w:proofErr w:type="spellStart"/>
            <w:r w:rsidRPr="00A026CF">
              <w:rPr>
                <w:i/>
                <w:sz w:val="18"/>
                <w:szCs w:val="18"/>
              </w:rPr>
              <w:t>completa</w:t>
            </w:r>
            <w:proofErr w:type="spellEnd"/>
            <w:r w:rsidRPr="00A026CF">
              <w:rPr>
                <w:i/>
                <w:sz w:val="18"/>
                <w:szCs w:val="18"/>
              </w:rPr>
              <w:t xml:space="preserve"> </w:t>
            </w:r>
            <w:proofErr w:type="spellStart"/>
            <w:r w:rsidRPr="00A026CF">
              <w:rPr>
                <w:i/>
                <w:sz w:val="18"/>
                <w:szCs w:val="18"/>
              </w:rPr>
              <w:t>fiecare</w:t>
            </w:r>
            <w:proofErr w:type="spellEnd"/>
            <w:r w:rsidRPr="00A026CF">
              <w:rPr>
                <w:i/>
                <w:sz w:val="18"/>
                <w:szCs w:val="18"/>
              </w:rPr>
              <w:t xml:space="preserve"> </w:t>
            </w:r>
            <w:proofErr w:type="spellStart"/>
            <w:r w:rsidRPr="00A026CF">
              <w:rPr>
                <w:i/>
                <w:sz w:val="18"/>
                <w:szCs w:val="18"/>
              </w:rPr>
              <w:t>dintre</w:t>
            </w:r>
            <w:proofErr w:type="spellEnd"/>
            <w:r w:rsidRPr="00A026CF">
              <w:rPr>
                <w:i/>
                <w:sz w:val="18"/>
                <w:szCs w:val="18"/>
              </w:rPr>
              <w:t xml:space="preserve"> </w:t>
            </w:r>
            <w:proofErr w:type="spellStart"/>
            <w:r w:rsidRPr="00A026CF">
              <w:rPr>
                <w:i/>
                <w:sz w:val="18"/>
                <w:szCs w:val="18"/>
              </w:rPr>
              <w:t>riscurile</w:t>
            </w:r>
            <w:proofErr w:type="spellEnd"/>
            <w:r w:rsidRPr="00A026CF">
              <w:rPr>
                <w:i/>
                <w:sz w:val="18"/>
                <w:szCs w:val="18"/>
              </w:rPr>
              <w:t xml:space="preserve"> </w:t>
            </w:r>
            <w:proofErr w:type="spellStart"/>
            <w:r w:rsidRPr="00A026CF">
              <w:rPr>
                <w:i/>
                <w:sz w:val="18"/>
                <w:szCs w:val="18"/>
              </w:rPr>
              <w:t>identificate</w:t>
            </w:r>
            <w:proofErr w:type="spellEnd"/>
            <w:r w:rsidRPr="00A026CF">
              <w:rPr>
                <w:i/>
                <w:sz w:val="18"/>
                <w:szCs w:val="18"/>
              </w:rPr>
              <w:t xml:space="preserve"> cu </w:t>
            </w:r>
            <w:proofErr w:type="spellStart"/>
            <w:r w:rsidRPr="00A026CF">
              <w:rPr>
                <w:i/>
                <w:sz w:val="18"/>
                <w:szCs w:val="18"/>
              </w:rPr>
              <w:t>privire</w:t>
            </w:r>
            <w:proofErr w:type="spellEnd"/>
            <w:r w:rsidRPr="00A026CF">
              <w:rPr>
                <w:i/>
                <w:sz w:val="18"/>
                <w:szCs w:val="18"/>
              </w:rPr>
              <w:t xml:space="preserve"> la </w:t>
            </w:r>
            <w:proofErr w:type="spellStart"/>
            <w:r w:rsidRPr="00A026CF">
              <w:rPr>
                <w:i/>
                <w:sz w:val="18"/>
                <w:szCs w:val="18"/>
              </w:rPr>
              <w:t>implementarea</w:t>
            </w:r>
            <w:proofErr w:type="spellEnd"/>
            <w:r w:rsidRPr="00A026CF">
              <w:rPr>
                <w:i/>
                <w:sz w:val="18"/>
                <w:szCs w:val="18"/>
              </w:rPr>
              <w:t xml:space="preserve"> </w:t>
            </w:r>
            <w:proofErr w:type="spellStart"/>
            <w:r w:rsidRPr="00A026CF">
              <w:rPr>
                <w:i/>
                <w:sz w:val="18"/>
                <w:szCs w:val="18"/>
              </w:rPr>
              <w:t>activităților</w:t>
            </w:r>
            <w:proofErr w:type="spellEnd"/>
            <w:r w:rsidRPr="00A026CF">
              <w:rPr>
                <w:i/>
                <w:sz w:val="18"/>
                <w:szCs w:val="18"/>
              </w:rPr>
              <w:t xml:space="preserve"> </w:t>
            </w:r>
            <w:proofErr w:type="spellStart"/>
            <w:r w:rsidRPr="00A026CF">
              <w:rPr>
                <w:i/>
                <w:sz w:val="18"/>
                <w:szCs w:val="18"/>
              </w:rPr>
              <w:t>proiectului</w:t>
            </w:r>
            <w:proofErr w:type="spellEnd"/>
            <w:r w:rsidRPr="00A026CF">
              <w:rPr>
                <w:i/>
                <w:sz w:val="18"/>
                <w:szCs w:val="18"/>
              </w:rPr>
              <w:t xml:space="preserve">, </w:t>
            </w:r>
            <w:proofErr w:type="spellStart"/>
            <w:r w:rsidRPr="00A026CF">
              <w:rPr>
                <w:i/>
                <w:sz w:val="18"/>
                <w:szCs w:val="18"/>
              </w:rPr>
              <w:t>precizând</w:t>
            </w:r>
            <w:proofErr w:type="spellEnd"/>
            <w:r w:rsidRPr="00A026CF">
              <w:rPr>
                <w:i/>
                <w:sz w:val="18"/>
                <w:szCs w:val="18"/>
              </w:rPr>
              <w:t xml:space="preserve"> </w:t>
            </w:r>
            <w:proofErr w:type="spellStart"/>
            <w:r w:rsidRPr="00A026CF">
              <w:rPr>
                <w:i/>
                <w:sz w:val="18"/>
                <w:szCs w:val="18"/>
              </w:rPr>
              <w:t>impactul</w:t>
            </w:r>
            <w:proofErr w:type="spellEnd"/>
            <w:r w:rsidRPr="00A026CF">
              <w:rPr>
                <w:i/>
                <w:sz w:val="18"/>
                <w:szCs w:val="18"/>
              </w:rPr>
              <w:t xml:space="preserve"> </w:t>
            </w:r>
            <w:proofErr w:type="spellStart"/>
            <w:r w:rsidRPr="00A026CF">
              <w:rPr>
                <w:i/>
                <w:sz w:val="18"/>
                <w:szCs w:val="18"/>
              </w:rPr>
              <w:t>fiecărui</w:t>
            </w:r>
            <w:proofErr w:type="spellEnd"/>
            <w:r w:rsidRPr="00A026CF">
              <w:rPr>
                <w:i/>
                <w:sz w:val="18"/>
                <w:szCs w:val="18"/>
              </w:rPr>
              <w:t xml:space="preserve"> </w:t>
            </w:r>
            <w:proofErr w:type="spellStart"/>
            <w:r w:rsidRPr="00A026CF">
              <w:rPr>
                <w:i/>
                <w:sz w:val="18"/>
                <w:szCs w:val="18"/>
              </w:rPr>
              <w:t>risc</w:t>
            </w:r>
            <w:proofErr w:type="spellEnd"/>
            <w:r w:rsidRPr="00A026CF">
              <w:rPr>
                <w:i/>
                <w:sz w:val="18"/>
                <w:szCs w:val="18"/>
              </w:rPr>
              <w:t xml:space="preserve"> </w:t>
            </w:r>
            <w:proofErr w:type="spellStart"/>
            <w:r w:rsidRPr="00A026CF">
              <w:rPr>
                <w:i/>
                <w:sz w:val="18"/>
                <w:szCs w:val="18"/>
              </w:rPr>
              <w:t>identificat</w:t>
            </w:r>
            <w:proofErr w:type="spellEnd"/>
            <w:r w:rsidRPr="00A026CF">
              <w:rPr>
                <w:i/>
                <w:sz w:val="18"/>
                <w:szCs w:val="18"/>
              </w:rPr>
              <w:t xml:space="preserve"> (</w:t>
            </w:r>
            <w:proofErr w:type="spellStart"/>
            <w:r w:rsidRPr="00A026CF">
              <w:rPr>
                <w:i/>
                <w:sz w:val="18"/>
                <w:szCs w:val="18"/>
              </w:rPr>
              <w:t>semnificativ</w:t>
            </w:r>
            <w:proofErr w:type="spellEnd"/>
            <w:r w:rsidRPr="00A026CF">
              <w:rPr>
                <w:i/>
                <w:sz w:val="18"/>
                <w:szCs w:val="18"/>
              </w:rPr>
              <w:t xml:space="preserve">/ </w:t>
            </w:r>
            <w:proofErr w:type="spellStart"/>
            <w:r w:rsidRPr="00A026CF">
              <w:rPr>
                <w:i/>
                <w:sz w:val="18"/>
                <w:szCs w:val="18"/>
              </w:rPr>
              <w:t>mediu</w:t>
            </w:r>
            <w:proofErr w:type="spellEnd"/>
            <w:r w:rsidRPr="00A026CF">
              <w:rPr>
                <w:i/>
                <w:sz w:val="18"/>
                <w:szCs w:val="18"/>
              </w:rPr>
              <w:t xml:space="preserve">/ mic). </w:t>
            </w:r>
          </w:p>
        </w:tc>
        <w:tc>
          <w:tcPr>
            <w:tcW w:w="5211" w:type="dxa"/>
          </w:tcPr>
          <w:p w14:paraId="4F815124" w14:textId="77777777" w:rsidR="009E3358" w:rsidRPr="00A026CF" w:rsidRDefault="009E3358" w:rsidP="004A29BC">
            <w:pPr>
              <w:rPr>
                <w:i/>
                <w:sz w:val="18"/>
                <w:szCs w:val="18"/>
              </w:rPr>
            </w:pPr>
            <w:r w:rsidRPr="00A026CF">
              <w:rPr>
                <w:i/>
                <w:sz w:val="18"/>
                <w:szCs w:val="18"/>
              </w:rPr>
              <w:t xml:space="preserve">Se </w:t>
            </w:r>
            <w:proofErr w:type="spellStart"/>
            <w:r w:rsidRPr="00A026CF">
              <w:rPr>
                <w:i/>
                <w:sz w:val="18"/>
                <w:szCs w:val="18"/>
              </w:rPr>
              <w:t>vor</w:t>
            </w:r>
            <w:proofErr w:type="spellEnd"/>
            <w:r w:rsidRPr="00A026CF">
              <w:rPr>
                <w:i/>
                <w:sz w:val="18"/>
                <w:szCs w:val="18"/>
              </w:rPr>
              <w:t xml:space="preserve"> </w:t>
            </w:r>
            <w:proofErr w:type="spellStart"/>
            <w:r w:rsidRPr="00A026CF">
              <w:rPr>
                <w:i/>
                <w:sz w:val="18"/>
                <w:szCs w:val="18"/>
              </w:rPr>
              <w:t>descrie</w:t>
            </w:r>
            <w:proofErr w:type="spellEnd"/>
            <w:r w:rsidRPr="00A026CF">
              <w:rPr>
                <w:i/>
                <w:sz w:val="18"/>
                <w:szCs w:val="18"/>
              </w:rPr>
              <w:t xml:space="preserve"> </w:t>
            </w:r>
            <w:proofErr w:type="spellStart"/>
            <w:r w:rsidRPr="00A026CF">
              <w:rPr>
                <w:i/>
                <w:sz w:val="18"/>
                <w:szCs w:val="18"/>
              </w:rPr>
              <w:t>măsurile</w:t>
            </w:r>
            <w:proofErr w:type="spellEnd"/>
            <w:r w:rsidRPr="00A026CF">
              <w:rPr>
                <w:i/>
                <w:sz w:val="18"/>
                <w:szCs w:val="18"/>
              </w:rPr>
              <w:t xml:space="preserve"> de </w:t>
            </w:r>
            <w:proofErr w:type="spellStart"/>
            <w:r w:rsidRPr="00A026CF">
              <w:rPr>
                <w:i/>
                <w:sz w:val="18"/>
                <w:szCs w:val="18"/>
              </w:rPr>
              <w:t>diminuare</w:t>
            </w:r>
            <w:proofErr w:type="spellEnd"/>
            <w:r w:rsidRPr="00A026CF">
              <w:rPr>
                <w:i/>
                <w:sz w:val="18"/>
                <w:szCs w:val="18"/>
              </w:rPr>
              <w:t xml:space="preserve">/ </w:t>
            </w:r>
            <w:proofErr w:type="spellStart"/>
            <w:r w:rsidRPr="00A026CF">
              <w:rPr>
                <w:i/>
                <w:sz w:val="18"/>
                <w:szCs w:val="18"/>
              </w:rPr>
              <w:t>remediere</w:t>
            </w:r>
            <w:proofErr w:type="spellEnd"/>
            <w:r w:rsidRPr="00A026CF">
              <w:rPr>
                <w:i/>
                <w:sz w:val="18"/>
                <w:szCs w:val="18"/>
              </w:rPr>
              <w:t xml:space="preserve"> </w:t>
            </w:r>
            <w:proofErr w:type="spellStart"/>
            <w:r w:rsidRPr="00A026CF">
              <w:rPr>
                <w:i/>
                <w:sz w:val="18"/>
                <w:szCs w:val="18"/>
              </w:rPr>
              <w:t>pentru</w:t>
            </w:r>
            <w:proofErr w:type="spellEnd"/>
            <w:r w:rsidRPr="00A026CF">
              <w:rPr>
                <w:i/>
                <w:sz w:val="18"/>
                <w:szCs w:val="18"/>
              </w:rPr>
              <w:t xml:space="preserve"> </w:t>
            </w:r>
            <w:proofErr w:type="spellStart"/>
            <w:r w:rsidRPr="00A026CF">
              <w:rPr>
                <w:i/>
                <w:sz w:val="18"/>
                <w:szCs w:val="18"/>
              </w:rPr>
              <w:t>fiecare</w:t>
            </w:r>
            <w:proofErr w:type="spellEnd"/>
            <w:r w:rsidRPr="00A026CF">
              <w:rPr>
                <w:i/>
                <w:sz w:val="18"/>
                <w:szCs w:val="18"/>
              </w:rPr>
              <w:t xml:space="preserve"> </w:t>
            </w:r>
            <w:proofErr w:type="spellStart"/>
            <w:r w:rsidRPr="00A026CF">
              <w:rPr>
                <w:i/>
                <w:sz w:val="18"/>
                <w:szCs w:val="18"/>
              </w:rPr>
              <w:t>dintre</w:t>
            </w:r>
            <w:proofErr w:type="spellEnd"/>
            <w:r w:rsidRPr="00A026CF">
              <w:rPr>
                <w:i/>
                <w:sz w:val="18"/>
                <w:szCs w:val="18"/>
              </w:rPr>
              <w:t xml:space="preserve"> </w:t>
            </w:r>
            <w:proofErr w:type="spellStart"/>
            <w:r w:rsidRPr="00A026CF">
              <w:rPr>
                <w:i/>
                <w:sz w:val="18"/>
                <w:szCs w:val="18"/>
              </w:rPr>
              <w:t>riscuri</w:t>
            </w:r>
            <w:proofErr w:type="spellEnd"/>
            <w:r w:rsidRPr="00A026CF">
              <w:rPr>
                <w:i/>
                <w:sz w:val="18"/>
                <w:szCs w:val="18"/>
              </w:rPr>
              <w:t xml:space="preserve">. </w:t>
            </w:r>
          </w:p>
        </w:tc>
      </w:tr>
      <w:tr w:rsidR="00A026CF" w:rsidRPr="00A026CF" w14:paraId="4C3ADCAD" w14:textId="77777777" w:rsidTr="004A29BC">
        <w:tc>
          <w:tcPr>
            <w:tcW w:w="9288" w:type="dxa"/>
            <w:gridSpan w:val="3"/>
          </w:tcPr>
          <w:p w14:paraId="7ABD538A" w14:textId="77777777" w:rsidR="009E3358" w:rsidRPr="00A026CF" w:rsidRDefault="009E3358" w:rsidP="004A29BC">
            <w:pPr>
              <w:rPr>
                <w:i/>
                <w:sz w:val="18"/>
                <w:szCs w:val="18"/>
              </w:rPr>
            </w:pPr>
            <w:r w:rsidRPr="00A026CF">
              <w:rPr>
                <w:i/>
                <w:sz w:val="18"/>
                <w:szCs w:val="18"/>
              </w:rPr>
              <w:t xml:space="preserve">IMPORTANT! Nu se </w:t>
            </w:r>
            <w:proofErr w:type="spellStart"/>
            <w:r w:rsidRPr="00A026CF">
              <w:rPr>
                <w:i/>
                <w:sz w:val="18"/>
                <w:szCs w:val="18"/>
              </w:rPr>
              <w:t>va</w:t>
            </w:r>
            <w:proofErr w:type="spellEnd"/>
            <w:r w:rsidRPr="00A026CF">
              <w:rPr>
                <w:i/>
                <w:sz w:val="18"/>
                <w:szCs w:val="18"/>
              </w:rPr>
              <w:t xml:space="preserve"> </w:t>
            </w:r>
            <w:proofErr w:type="spellStart"/>
            <w:r w:rsidRPr="00A026CF">
              <w:rPr>
                <w:i/>
                <w:sz w:val="18"/>
                <w:szCs w:val="18"/>
              </w:rPr>
              <w:t>acorda</w:t>
            </w:r>
            <w:proofErr w:type="spellEnd"/>
            <w:r w:rsidRPr="00A026CF">
              <w:rPr>
                <w:i/>
                <w:sz w:val="18"/>
                <w:szCs w:val="18"/>
              </w:rPr>
              <w:t xml:space="preserve"> </w:t>
            </w:r>
            <w:proofErr w:type="spellStart"/>
            <w:r w:rsidRPr="00A026CF">
              <w:rPr>
                <w:i/>
                <w:sz w:val="18"/>
                <w:szCs w:val="18"/>
              </w:rPr>
              <w:t>prioritate</w:t>
            </w:r>
            <w:proofErr w:type="spellEnd"/>
            <w:r w:rsidRPr="00A026CF">
              <w:rPr>
                <w:i/>
                <w:sz w:val="18"/>
                <w:szCs w:val="18"/>
              </w:rPr>
              <w:t xml:space="preserve"> </w:t>
            </w:r>
            <w:proofErr w:type="spellStart"/>
            <w:r w:rsidRPr="00A026CF">
              <w:rPr>
                <w:i/>
                <w:sz w:val="18"/>
                <w:szCs w:val="18"/>
              </w:rPr>
              <w:t>numărului</w:t>
            </w:r>
            <w:proofErr w:type="spellEnd"/>
            <w:r w:rsidRPr="00A026CF">
              <w:rPr>
                <w:i/>
                <w:sz w:val="18"/>
                <w:szCs w:val="18"/>
              </w:rPr>
              <w:t xml:space="preserve"> </w:t>
            </w:r>
            <w:proofErr w:type="spellStart"/>
            <w:r w:rsidRPr="00A026CF">
              <w:rPr>
                <w:i/>
                <w:sz w:val="18"/>
                <w:szCs w:val="18"/>
              </w:rPr>
              <w:t>riscurilor</w:t>
            </w:r>
            <w:proofErr w:type="spellEnd"/>
            <w:r w:rsidRPr="00A026CF">
              <w:rPr>
                <w:i/>
                <w:sz w:val="18"/>
                <w:szCs w:val="18"/>
              </w:rPr>
              <w:t xml:space="preserve"> </w:t>
            </w:r>
            <w:proofErr w:type="spellStart"/>
            <w:r w:rsidRPr="00A026CF">
              <w:rPr>
                <w:i/>
                <w:sz w:val="18"/>
                <w:szCs w:val="18"/>
              </w:rPr>
              <w:t>identificate</w:t>
            </w:r>
            <w:proofErr w:type="spellEnd"/>
            <w:r w:rsidRPr="00A026CF">
              <w:rPr>
                <w:i/>
                <w:sz w:val="18"/>
                <w:szCs w:val="18"/>
              </w:rPr>
              <w:t>.</w:t>
            </w:r>
          </w:p>
        </w:tc>
      </w:tr>
    </w:tbl>
    <w:p w14:paraId="0930C952" w14:textId="00E75D09" w:rsidR="009E3358" w:rsidRPr="00A026CF" w:rsidRDefault="009E3358" w:rsidP="0056297D">
      <w:pPr>
        <w:pStyle w:val="ListParagraph"/>
        <w:numPr>
          <w:ilvl w:val="0"/>
          <w:numId w:val="23"/>
        </w:numPr>
        <w:spacing w:before="120"/>
        <w:ind w:left="714" w:hanging="357"/>
        <w:contextualSpacing w:val="0"/>
        <w:jc w:val="both"/>
        <w:rPr>
          <w:rStyle w:val="Strong"/>
          <w:bCs w:val="0"/>
          <w:sz w:val="24"/>
        </w:rPr>
      </w:pPr>
      <w:bookmarkStart w:id="114" w:name="_Toc493858899"/>
      <w:r w:rsidRPr="00A026CF">
        <w:rPr>
          <w:rStyle w:val="Strong"/>
          <w:bCs w:val="0"/>
          <w:sz w:val="24"/>
        </w:rPr>
        <w:t xml:space="preserve">Principii </w:t>
      </w:r>
      <w:proofErr w:type="spellStart"/>
      <w:r w:rsidRPr="00A026CF">
        <w:rPr>
          <w:rStyle w:val="Strong"/>
          <w:bCs w:val="0"/>
          <w:sz w:val="24"/>
        </w:rPr>
        <w:t>orizontale</w:t>
      </w:r>
      <w:bookmarkEnd w:id="114"/>
      <w:proofErr w:type="spellEnd"/>
    </w:p>
    <w:p w14:paraId="2FA7F48E" w14:textId="77777777" w:rsidR="009E3358" w:rsidRPr="00A026CF" w:rsidRDefault="009E3358" w:rsidP="009E3358">
      <w:pPr>
        <w:spacing w:line="240" w:lineRule="auto"/>
        <w:rPr>
          <w:b/>
          <w:sz w:val="20"/>
          <w:szCs w:val="20"/>
        </w:rPr>
      </w:pPr>
      <w:proofErr w:type="spellStart"/>
      <w:r w:rsidRPr="00A026CF">
        <w:rPr>
          <w:b/>
          <w:sz w:val="20"/>
          <w:szCs w:val="20"/>
        </w:rPr>
        <w:t>Egalitate</w:t>
      </w:r>
      <w:proofErr w:type="spellEnd"/>
      <w:r w:rsidRPr="00A026CF">
        <w:rPr>
          <w:b/>
          <w:sz w:val="20"/>
          <w:szCs w:val="20"/>
        </w:rPr>
        <w:t xml:space="preserve"> de </w:t>
      </w:r>
      <w:proofErr w:type="spellStart"/>
      <w:r w:rsidRPr="00A026CF">
        <w:rPr>
          <w:b/>
          <w:sz w:val="20"/>
          <w:szCs w:val="20"/>
        </w:rPr>
        <w:t>șanse</w:t>
      </w:r>
      <w:proofErr w:type="spellEnd"/>
    </w:p>
    <w:p w14:paraId="595DB40A" w14:textId="77777777" w:rsidR="009E3358" w:rsidRPr="00A026CF" w:rsidRDefault="009E3358" w:rsidP="009E3358">
      <w:pPr>
        <w:spacing w:line="240" w:lineRule="auto"/>
        <w:rPr>
          <w:i/>
          <w:sz w:val="18"/>
          <w:szCs w:val="18"/>
        </w:rPr>
      </w:pPr>
      <w:r w:rsidRPr="00A026CF">
        <w:rPr>
          <w:i/>
          <w:sz w:val="18"/>
          <w:szCs w:val="18"/>
        </w:rPr>
        <w:t xml:space="preserve">A se </w:t>
      </w:r>
      <w:proofErr w:type="spellStart"/>
      <w:r w:rsidRPr="00A026CF">
        <w:rPr>
          <w:i/>
          <w:sz w:val="18"/>
          <w:szCs w:val="18"/>
        </w:rPr>
        <w:t>vedea</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w:t>
      </w:r>
      <w:proofErr w:type="spellStart"/>
      <w:r w:rsidRPr="00A026CF">
        <w:rPr>
          <w:i/>
          <w:sz w:val="18"/>
          <w:szCs w:val="18"/>
        </w:rPr>
        <w:t>acest</w:t>
      </w:r>
      <w:proofErr w:type="spellEnd"/>
      <w:r w:rsidRPr="00A026CF">
        <w:rPr>
          <w:i/>
          <w:sz w:val="18"/>
          <w:szCs w:val="18"/>
        </w:rPr>
        <w:t xml:space="preserve"> </w:t>
      </w:r>
      <w:proofErr w:type="spellStart"/>
      <w:r w:rsidRPr="00A026CF">
        <w:rPr>
          <w:i/>
          <w:sz w:val="18"/>
          <w:szCs w:val="18"/>
        </w:rPr>
        <w:t>sens</w:t>
      </w:r>
      <w:proofErr w:type="spellEnd"/>
      <w:r w:rsidRPr="00A026CF">
        <w:rPr>
          <w:i/>
          <w:sz w:val="18"/>
          <w:szCs w:val="18"/>
        </w:rPr>
        <w:t xml:space="preserve"> </w:t>
      </w:r>
      <w:proofErr w:type="spellStart"/>
      <w:r w:rsidRPr="00A026CF">
        <w:rPr>
          <w:i/>
          <w:sz w:val="18"/>
          <w:szCs w:val="18"/>
        </w:rPr>
        <w:t>recomandările</w:t>
      </w:r>
      <w:proofErr w:type="spellEnd"/>
      <w:r w:rsidRPr="00A026CF">
        <w:rPr>
          <w:i/>
          <w:sz w:val="18"/>
          <w:szCs w:val="18"/>
        </w:rPr>
        <w:t xml:space="preserve"> din </w:t>
      </w:r>
      <w:proofErr w:type="spellStart"/>
      <w:r w:rsidRPr="00A026CF">
        <w:rPr>
          <w:i/>
          <w:sz w:val="18"/>
          <w:szCs w:val="18"/>
        </w:rPr>
        <w:t>Ghidul</w:t>
      </w:r>
      <w:proofErr w:type="spellEnd"/>
      <w:r w:rsidRPr="00A026CF">
        <w:rPr>
          <w:i/>
          <w:sz w:val="18"/>
          <w:szCs w:val="18"/>
        </w:rPr>
        <w:t xml:space="preserve"> </w:t>
      </w:r>
      <w:proofErr w:type="spellStart"/>
      <w:r w:rsidRPr="00A026CF">
        <w:rPr>
          <w:i/>
          <w:sz w:val="18"/>
          <w:szCs w:val="18"/>
        </w:rPr>
        <w:t>privind</w:t>
      </w:r>
      <w:proofErr w:type="spellEnd"/>
      <w:r w:rsidRPr="00A026CF">
        <w:rPr>
          <w:i/>
          <w:sz w:val="18"/>
          <w:szCs w:val="18"/>
        </w:rPr>
        <w:t xml:space="preserve"> </w:t>
      </w:r>
      <w:proofErr w:type="spellStart"/>
      <w:r w:rsidRPr="00A026CF">
        <w:rPr>
          <w:i/>
          <w:sz w:val="18"/>
          <w:szCs w:val="18"/>
        </w:rPr>
        <w:t>integrarea</w:t>
      </w:r>
      <w:proofErr w:type="spellEnd"/>
      <w:r w:rsidRPr="00A026CF">
        <w:rPr>
          <w:i/>
          <w:sz w:val="18"/>
          <w:szCs w:val="18"/>
        </w:rPr>
        <w:t xml:space="preserve"> </w:t>
      </w:r>
      <w:proofErr w:type="spellStart"/>
      <w:r w:rsidRPr="00A026CF">
        <w:rPr>
          <w:i/>
          <w:sz w:val="18"/>
          <w:szCs w:val="18"/>
        </w:rPr>
        <w:t>principiilor</w:t>
      </w:r>
      <w:proofErr w:type="spellEnd"/>
      <w:r w:rsidRPr="00A026CF">
        <w:rPr>
          <w:i/>
          <w:sz w:val="18"/>
          <w:szCs w:val="18"/>
        </w:rPr>
        <w:t xml:space="preserve"> </w:t>
      </w:r>
      <w:proofErr w:type="spellStart"/>
      <w:r w:rsidRPr="00A026CF">
        <w:rPr>
          <w:i/>
          <w:sz w:val="18"/>
          <w:szCs w:val="18"/>
        </w:rPr>
        <w:t>orizontale</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w:t>
      </w:r>
      <w:proofErr w:type="spellStart"/>
      <w:r w:rsidRPr="00A026CF">
        <w:rPr>
          <w:i/>
          <w:sz w:val="18"/>
          <w:szCs w:val="18"/>
        </w:rPr>
        <w:t>cadrul</w:t>
      </w:r>
      <w:proofErr w:type="spellEnd"/>
      <w:r w:rsidRPr="00A026CF">
        <w:rPr>
          <w:i/>
          <w:sz w:val="18"/>
          <w:szCs w:val="18"/>
        </w:rPr>
        <w:t xml:space="preserve"> </w:t>
      </w:r>
      <w:proofErr w:type="spellStart"/>
      <w:r w:rsidRPr="00A026CF">
        <w:rPr>
          <w:i/>
          <w:sz w:val="18"/>
          <w:szCs w:val="18"/>
        </w:rPr>
        <w:t>proiectelor</w:t>
      </w:r>
      <w:proofErr w:type="spellEnd"/>
      <w:r w:rsidRPr="00A026CF">
        <w:rPr>
          <w:i/>
          <w:sz w:val="18"/>
          <w:szCs w:val="18"/>
        </w:rPr>
        <w:t xml:space="preserve"> </w:t>
      </w:r>
      <w:proofErr w:type="spellStart"/>
      <w:r w:rsidRPr="00A026CF">
        <w:rPr>
          <w:i/>
          <w:sz w:val="18"/>
          <w:szCs w:val="18"/>
        </w:rPr>
        <w:t>finanţate</w:t>
      </w:r>
      <w:proofErr w:type="spellEnd"/>
      <w:r w:rsidRPr="00A026CF">
        <w:rPr>
          <w:i/>
          <w:sz w:val="18"/>
          <w:szCs w:val="18"/>
        </w:rPr>
        <w:t xml:space="preserve"> din </w:t>
      </w:r>
      <w:proofErr w:type="spellStart"/>
      <w:r w:rsidRPr="00A026CF">
        <w:rPr>
          <w:i/>
          <w:sz w:val="18"/>
          <w:szCs w:val="18"/>
        </w:rPr>
        <w:t>Fondurile</w:t>
      </w:r>
      <w:proofErr w:type="spellEnd"/>
      <w:r w:rsidRPr="00A026CF">
        <w:rPr>
          <w:i/>
          <w:sz w:val="18"/>
          <w:szCs w:val="18"/>
        </w:rPr>
        <w:t xml:space="preserve"> </w:t>
      </w:r>
      <w:proofErr w:type="spellStart"/>
      <w:r w:rsidRPr="00A026CF">
        <w:rPr>
          <w:i/>
          <w:sz w:val="18"/>
          <w:szCs w:val="18"/>
        </w:rPr>
        <w:t>Europene</w:t>
      </w:r>
      <w:proofErr w:type="spellEnd"/>
      <w:r w:rsidRPr="00A026CF">
        <w:rPr>
          <w:i/>
          <w:sz w:val="18"/>
          <w:szCs w:val="18"/>
        </w:rPr>
        <w:t xml:space="preserve"> </w:t>
      </w:r>
      <w:proofErr w:type="spellStart"/>
      <w:r w:rsidRPr="00A026CF">
        <w:rPr>
          <w:i/>
          <w:sz w:val="18"/>
          <w:szCs w:val="18"/>
        </w:rPr>
        <w:t>Structurale</w:t>
      </w:r>
      <w:proofErr w:type="spellEnd"/>
      <w:r w:rsidRPr="00A026CF">
        <w:rPr>
          <w:i/>
          <w:sz w:val="18"/>
          <w:szCs w:val="18"/>
        </w:rPr>
        <w:t xml:space="preserve"> </w:t>
      </w:r>
      <w:proofErr w:type="spellStart"/>
      <w:r w:rsidRPr="00A026CF">
        <w:rPr>
          <w:i/>
          <w:sz w:val="18"/>
          <w:szCs w:val="18"/>
        </w:rPr>
        <w:t>și</w:t>
      </w:r>
      <w:proofErr w:type="spellEnd"/>
      <w:r w:rsidRPr="00A026CF">
        <w:rPr>
          <w:i/>
          <w:sz w:val="18"/>
          <w:szCs w:val="18"/>
        </w:rPr>
        <w:t xml:space="preserve"> de </w:t>
      </w:r>
      <w:proofErr w:type="spellStart"/>
      <w:r w:rsidRPr="00A026CF">
        <w:rPr>
          <w:i/>
          <w:sz w:val="18"/>
          <w:szCs w:val="18"/>
        </w:rPr>
        <w:t>Investiții</w:t>
      </w:r>
      <w:proofErr w:type="spellEnd"/>
      <w:r w:rsidRPr="00A026CF">
        <w:rPr>
          <w:i/>
          <w:sz w:val="18"/>
          <w:szCs w:val="18"/>
        </w:rPr>
        <w:t xml:space="preserve"> 2014-2020,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dacă</w:t>
      </w:r>
      <w:proofErr w:type="spellEnd"/>
      <w:r w:rsidRPr="00A026CF">
        <w:rPr>
          <w:i/>
          <w:sz w:val="18"/>
          <w:szCs w:val="18"/>
        </w:rPr>
        <w:t xml:space="preserve"> </w:t>
      </w:r>
      <w:proofErr w:type="spellStart"/>
      <w:r w:rsidRPr="00A026CF">
        <w:rPr>
          <w:i/>
          <w:sz w:val="18"/>
          <w:szCs w:val="18"/>
        </w:rPr>
        <w:t>este</w:t>
      </w:r>
      <w:proofErr w:type="spellEnd"/>
      <w:r w:rsidRPr="00A026CF">
        <w:rPr>
          <w:i/>
          <w:sz w:val="18"/>
          <w:szCs w:val="18"/>
        </w:rPr>
        <w:t xml:space="preserve"> </w:t>
      </w:r>
      <w:proofErr w:type="spellStart"/>
      <w:r w:rsidRPr="00A026CF">
        <w:rPr>
          <w:i/>
          <w:sz w:val="18"/>
          <w:szCs w:val="18"/>
        </w:rPr>
        <w:t>cazul</w:t>
      </w:r>
      <w:proofErr w:type="spellEnd"/>
      <w:r w:rsidRPr="00A026CF">
        <w:rPr>
          <w:i/>
          <w:sz w:val="18"/>
          <w:szCs w:val="18"/>
        </w:rPr>
        <w:t xml:space="preserve">, </w:t>
      </w:r>
      <w:proofErr w:type="spellStart"/>
      <w:r w:rsidRPr="00A026CF">
        <w:rPr>
          <w:i/>
          <w:sz w:val="18"/>
          <w:szCs w:val="18"/>
        </w:rPr>
        <w:t>măsurile</w:t>
      </w:r>
      <w:proofErr w:type="spellEnd"/>
      <w:r w:rsidRPr="00A026CF">
        <w:rPr>
          <w:i/>
          <w:sz w:val="18"/>
          <w:szCs w:val="18"/>
        </w:rPr>
        <w:t xml:space="preserve"> </w:t>
      </w:r>
      <w:proofErr w:type="spellStart"/>
      <w:r w:rsidRPr="00A026CF">
        <w:rPr>
          <w:i/>
          <w:sz w:val="18"/>
          <w:szCs w:val="18"/>
        </w:rPr>
        <w:t>minime</w:t>
      </w:r>
      <w:proofErr w:type="spellEnd"/>
      <w:r w:rsidRPr="00A026CF">
        <w:rPr>
          <w:i/>
          <w:sz w:val="18"/>
          <w:szCs w:val="18"/>
        </w:rPr>
        <w:t xml:space="preserve"> </w:t>
      </w:r>
      <w:proofErr w:type="spellStart"/>
      <w:r w:rsidRPr="00A026CF">
        <w:rPr>
          <w:i/>
          <w:sz w:val="18"/>
          <w:szCs w:val="18"/>
        </w:rPr>
        <w:t>impuse</w:t>
      </w:r>
      <w:proofErr w:type="spellEnd"/>
      <w:r w:rsidRPr="00A026CF">
        <w:rPr>
          <w:i/>
          <w:sz w:val="18"/>
          <w:szCs w:val="18"/>
        </w:rPr>
        <w:t xml:space="preserve"> </w:t>
      </w:r>
      <w:proofErr w:type="spellStart"/>
      <w:r w:rsidRPr="00A026CF">
        <w:rPr>
          <w:i/>
          <w:sz w:val="18"/>
          <w:szCs w:val="18"/>
        </w:rPr>
        <w:t>prin</w:t>
      </w:r>
      <w:proofErr w:type="spellEnd"/>
      <w:r w:rsidRPr="00A026CF">
        <w:rPr>
          <w:i/>
          <w:sz w:val="18"/>
          <w:szCs w:val="18"/>
        </w:rPr>
        <w:t xml:space="preserve"> </w:t>
      </w:r>
      <w:proofErr w:type="spellStart"/>
      <w:r w:rsidRPr="00A026CF">
        <w:rPr>
          <w:i/>
          <w:sz w:val="18"/>
          <w:szCs w:val="18"/>
        </w:rPr>
        <w:t>Ghidul</w:t>
      </w:r>
      <w:proofErr w:type="spellEnd"/>
      <w:r w:rsidRPr="00A026CF">
        <w:rPr>
          <w:i/>
          <w:sz w:val="18"/>
          <w:szCs w:val="18"/>
        </w:rPr>
        <w:t xml:space="preserve"> </w:t>
      </w:r>
      <w:proofErr w:type="spellStart"/>
      <w:r w:rsidRPr="00A026CF">
        <w:rPr>
          <w:i/>
          <w:sz w:val="18"/>
          <w:szCs w:val="18"/>
        </w:rPr>
        <w:t>solicitantului</w:t>
      </w:r>
      <w:proofErr w:type="spellEnd"/>
      <w:r w:rsidRPr="00A026CF">
        <w:rPr>
          <w:i/>
          <w:sz w:val="18"/>
          <w:szCs w:val="18"/>
        </w:rPr>
        <w:t xml:space="preserve"> – </w:t>
      </w:r>
      <w:proofErr w:type="spellStart"/>
      <w:r w:rsidRPr="00A026CF">
        <w:rPr>
          <w:i/>
          <w:sz w:val="18"/>
          <w:szCs w:val="18"/>
        </w:rPr>
        <w:t>Condiții</w:t>
      </w:r>
      <w:proofErr w:type="spellEnd"/>
      <w:r w:rsidRPr="00A026CF">
        <w:rPr>
          <w:i/>
          <w:sz w:val="18"/>
          <w:szCs w:val="18"/>
        </w:rPr>
        <w:t xml:space="preserve"> </w:t>
      </w:r>
      <w:proofErr w:type="spellStart"/>
      <w:r w:rsidRPr="00A026CF">
        <w:rPr>
          <w:i/>
          <w:sz w:val="18"/>
          <w:szCs w:val="18"/>
        </w:rPr>
        <w:t>specifice</w:t>
      </w:r>
      <w:proofErr w:type="spellEnd"/>
      <w:r w:rsidRPr="00A026CF">
        <w:rPr>
          <w:i/>
          <w:sz w:val="18"/>
          <w:szCs w:val="18"/>
        </w:rPr>
        <w:t>.</w:t>
      </w:r>
    </w:p>
    <w:p w14:paraId="2EED8FC3" w14:textId="77777777" w:rsidR="009E3358" w:rsidRPr="00A026CF" w:rsidRDefault="009E3358" w:rsidP="009E3358">
      <w:pPr>
        <w:spacing w:line="240" w:lineRule="auto"/>
        <w:rPr>
          <w:b/>
          <w:sz w:val="18"/>
          <w:szCs w:val="18"/>
        </w:rPr>
      </w:pPr>
      <w:proofErr w:type="spellStart"/>
      <w:r w:rsidRPr="00A026CF">
        <w:rPr>
          <w:b/>
          <w:sz w:val="18"/>
          <w:szCs w:val="18"/>
        </w:rPr>
        <w:t>Egalitatea</w:t>
      </w:r>
      <w:proofErr w:type="spellEnd"/>
      <w:r w:rsidRPr="00A026CF">
        <w:rPr>
          <w:b/>
          <w:sz w:val="18"/>
          <w:szCs w:val="18"/>
        </w:rPr>
        <w:t xml:space="preserve"> de gen</w:t>
      </w:r>
    </w:p>
    <w:tbl>
      <w:tblPr>
        <w:tblStyle w:val="TableGrid1"/>
        <w:tblW w:w="9606" w:type="dxa"/>
        <w:tblLook w:val="04A0" w:firstRow="1" w:lastRow="0" w:firstColumn="1" w:lastColumn="0" w:noHBand="0" w:noVBand="1"/>
      </w:tblPr>
      <w:tblGrid>
        <w:gridCol w:w="9606"/>
      </w:tblGrid>
      <w:tr w:rsidR="009E3358" w:rsidRPr="00A026CF" w14:paraId="4A7A238E" w14:textId="77777777" w:rsidTr="004A29BC">
        <w:tc>
          <w:tcPr>
            <w:tcW w:w="9606" w:type="dxa"/>
          </w:tcPr>
          <w:p w14:paraId="6AB109F3" w14:textId="77777777" w:rsidR="009E3358" w:rsidRPr="00A026CF" w:rsidRDefault="009E3358" w:rsidP="004A29BC">
            <w:pPr>
              <w:rPr>
                <w:i/>
                <w:sz w:val="18"/>
                <w:szCs w:val="18"/>
              </w:rPr>
            </w:pPr>
            <w:proofErr w:type="spellStart"/>
            <w:r w:rsidRPr="00A026CF">
              <w:rPr>
                <w:i/>
                <w:sz w:val="18"/>
                <w:szCs w:val="18"/>
              </w:rPr>
              <w:t>Vă</w:t>
            </w:r>
            <w:proofErr w:type="spellEnd"/>
            <w:r w:rsidRPr="00A026CF">
              <w:rPr>
                <w:i/>
                <w:sz w:val="18"/>
                <w:szCs w:val="18"/>
              </w:rPr>
              <w:t xml:space="preserve"> </w:t>
            </w:r>
            <w:proofErr w:type="spellStart"/>
            <w:r w:rsidRPr="00A026CF">
              <w:rPr>
                <w:i/>
                <w:sz w:val="18"/>
                <w:szCs w:val="18"/>
              </w:rPr>
              <w:t>rugăm</w:t>
            </w:r>
            <w:proofErr w:type="spellEnd"/>
            <w:r w:rsidRPr="00A026CF">
              <w:rPr>
                <w:i/>
                <w:sz w:val="18"/>
                <w:szCs w:val="18"/>
              </w:rPr>
              <w:t xml:space="preserve"> </w:t>
            </w:r>
            <w:proofErr w:type="spellStart"/>
            <w:r w:rsidRPr="00A026CF">
              <w:rPr>
                <w:i/>
                <w:sz w:val="18"/>
                <w:szCs w:val="18"/>
              </w:rPr>
              <w:t>să</w:t>
            </w:r>
            <w:proofErr w:type="spellEnd"/>
            <w:r w:rsidRPr="00A026CF">
              <w:rPr>
                <w:i/>
                <w:sz w:val="18"/>
                <w:szCs w:val="18"/>
              </w:rPr>
              <w:t xml:space="preserve"> </w:t>
            </w:r>
            <w:proofErr w:type="spellStart"/>
            <w:r w:rsidRPr="00A026CF">
              <w:rPr>
                <w:i/>
                <w:sz w:val="18"/>
                <w:szCs w:val="18"/>
              </w:rPr>
              <w:t>prezentați</w:t>
            </w:r>
            <w:proofErr w:type="spellEnd"/>
            <w:r w:rsidRPr="00A026CF">
              <w:rPr>
                <w:i/>
                <w:sz w:val="18"/>
                <w:szCs w:val="18"/>
              </w:rPr>
              <w:t xml:space="preserve"> </w:t>
            </w:r>
            <w:proofErr w:type="spellStart"/>
            <w:r w:rsidRPr="00A026CF">
              <w:rPr>
                <w:i/>
                <w:sz w:val="18"/>
                <w:szCs w:val="18"/>
              </w:rPr>
              <w:t>modalitățile</w:t>
            </w:r>
            <w:proofErr w:type="spellEnd"/>
            <w:r w:rsidRPr="00A026CF">
              <w:rPr>
                <w:i/>
                <w:sz w:val="18"/>
                <w:szCs w:val="18"/>
              </w:rPr>
              <w:t xml:space="preserve">/ </w:t>
            </w:r>
            <w:proofErr w:type="spellStart"/>
            <w:r w:rsidRPr="00A026CF">
              <w:rPr>
                <w:i/>
                <w:sz w:val="18"/>
                <w:szCs w:val="18"/>
              </w:rPr>
              <w:t>acțiunile</w:t>
            </w:r>
            <w:proofErr w:type="spellEnd"/>
            <w:r w:rsidRPr="00A026CF">
              <w:rPr>
                <w:i/>
                <w:sz w:val="18"/>
                <w:szCs w:val="18"/>
              </w:rPr>
              <w:t xml:space="preserve"> </w:t>
            </w:r>
            <w:proofErr w:type="spellStart"/>
            <w:r w:rsidRPr="00A026CF">
              <w:rPr>
                <w:i/>
                <w:sz w:val="18"/>
                <w:szCs w:val="18"/>
              </w:rPr>
              <w:t>specifice</w:t>
            </w:r>
            <w:proofErr w:type="spellEnd"/>
            <w:r w:rsidRPr="00A026CF">
              <w:rPr>
                <w:i/>
                <w:sz w:val="18"/>
                <w:szCs w:val="18"/>
              </w:rPr>
              <w:t xml:space="preserve"> </w:t>
            </w:r>
            <w:proofErr w:type="spellStart"/>
            <w:r w:rsidRPr="00A026CF">
              <w:rPr>
                <w:i/>
                <w:sz w:val="18"/>
                <w:szCs w:val="18"/>
              </w:rPr>
              <w:t>prin</w:t>
            </w:r>
            <w:proofErr w:type="spellEnd"/>
            <w:r w:rsidRPr="00A026CF">
              <w:rPr>
                <w:i/>
                <w:sz w:val="18"/>
                <w:szCs w:val="18"/>
              </w:rPr>
              <w:t xml:space="preserve"> care </w:t>
            </w:r>
            <w:proofErr w:type="spellStart"/>
            <w:r w:rsidRPr="00A026CF">
              <w:rPr>
                <w:i/>
                <w:sz w:val="18"/>
                <w:szCs w:val="18"/>
              </w:rPr>
              <w:t>proiectul</w:t>
            </w:r>
            <w:proofErr w:type="spellEnd"/>
            <w:r w:rsidRPr="00A026CF">
              <w:rPr>
                <w:i/>
                <w:sz w:val="18"/>
                <w:szCs w:val="18"/>
              </w:rPr>
              <w:t xml:space="preserve"> </w:t>
            </w:r>
            <w:proofErr w:type="spellStart"/>
            <w:r w:rsidRPr="00A026CF">
              <w:rPr>
                <w:i/>
                <w:sz w:val="18"/>
                <w:szCs w:val="18"/>
              </w:rPr>
              <w:t>asigură</w:t>
            </w:r>
            <w:proofErr w:type="spellEnd"/>
            <w:r w:rsidRPr="00A026CF">
              <w:rPr>
                <w:i/>
                <w:sz w:val="18"/>
                <w:szCs w:val="18"/>
              </w:rPr>
              <w:t xml:space="preserve"> </w:t>
            </w:r>
            <w:proofErr w:type="spellStart"/>
            <w:r w:rsidRPr="00A026CF">
              <w:rPr>
                <w:i/>
                <w:sz w:val="18"/>
                <w:szCs w:val="18"/>
              </w:rPr>
              <w:t>respectarea</w:t>
            </w:r>
            <w:proofErr w:type="spellEnd"/>
            <w:r w:rsidRPr="00A026CF">
              <w:rPr>
                <w:i/>
                <w:sz w:val="18"/>
                <w:szCs w:val="18"/>
              </w:rPr>
              <w:t xml:space="preserve"> </w:t>
            </w:r>
            <w:proofErr w:type="spellStart"/>
            <w:r w:rsidRPr="00A026CF">
              <w:rPr>
                <w:i/>
                <w:sz w:val="18"/>
                <w:szCs w:val="18"/>
              </w:rPr>
              <w:t>acestui</w:t>
            </w:r>
            <w:proofErr w:type="spellEnd"/>
            <w:r w:rsidRPr="00A026CF">
              <w:rPr>
                <w:i/>
                <w:sz w:val="18"/>
                <w:szCs w:val="18"/>
              </w:rPr>
              <w:t xml:space="preserve"> </w:t>
            </w:r>
            <w:proofErr w:type="spellStart"/>
            <w:r w:rsidRPr="00A026CF">
              <w:rPr>
                <w:i/>
                <w:sz w:val="18"/>
                <w:szCs w:val="18"/>
              </w:rPr>
              <w:t>principiu</w:t>
            </w:r>
            <w:proofErr w:type="spellEnd"/>
            <w:r w:rsidRPr="00A026CF">
              <w:rPr>
                <w:i/>
                <w:sz w:val="18"/>
                <w:szCs w:val="18"/>
              </w:rPr>
              <w:t xml:space="preserve">, </w:t>
            </w:r>
            <w:proofErr w:type="spellStart"/>
            <w:r w:rsidRPr="00A026CF">
              <w:rPr>
                <w:i/>
                <w:sz w:val="18"/>
                <w:szCs w:val="18"/>
              </w:rPr>
              <w:t>inclusiv</w:t>
            </w:r>
            <w:proofErr w:type="spellEnd"/>
            <w:r w:rsidRPr="00A026CF">
              <w:rPr>
                <w:i/>
                <w:sz w:val="18"/>
                <w:szCs w:val="18"/>
              </w:rPr>
              <w:t xml:space="preserve"> a </w:t>
            </w:r>
            <w:proofErr w:type="spellStart"/>
            <w:r w:rsidRPr="00A026CF">
              <w:rPr>
                <w:i/>
                <w:sz w:val="18"/>
                <w:szCs w:val="18"/>
              </w:rPr>
              <w:t>prevederilor</w:t>
            </w:r>
            <w:proofErr w:type="spellEnd"/>
            <w:r w:rsidRPr="00A026CF">
              <w:rPr>
                <w:i/>
                <w:sz w:val="18"/>
                <w:szCs w:val="18"/>
              </w:rPr>
              <w:t xml:space="preserve"> </w:t>
            </w:r>
            <w:proofErr w:type="spellStart"/>
            <w:r w:rsidRPr="00A026CF">
              <w:rPr>
                <w:i/>
                <w:sz w:val="18"/>
                <w:szCs w:val="18"/>
              </w:rPr>
              <w:t>legale</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w:t>
            </w:r>
            <w:proofErr w:type="spellStart"/>
            <w:r w:rsidRPr="00A026CF">
              <w:rPr>
                <w:i/>
                <w:sz w:val="18"/>
                <w:szCs w:val="18"/>
              </w:rPr>
              <w:t>domeniul</w:t>
            </w:r>
            <w:proofErr w:type="spellEnd"/>
            <w:r w:rsidRPr="00A026CF">
              <w:rPr>
                <w:i/>
                <w:sz w:val="18"/>
                <w:szCs w:val="18"/>
              </w:rPr>
              <w:t xml:space="preserve"> </w:t>
            </w:r>
            <w:proofErr w:type="spellStart"/>
            <w:r w:rsidRPr="00A026CF">
              <w:rPr>
                <w:i/>
                <w:sz w:val="18"/>
                <w:szCs w:val="18"/>
              </w:rPr>
              <w:t>egalității</w:t>
            </w:r>
            <w:proofErr w:type="spellEnd"/>
            <w:r w:rsidRPr="00A026CF">
              <w:rPr>
                <w:i/>
                <w:sz w:val="18"/>
                <w:szCs w:val="18"/>
              </w:rPr>
              <w:t xml:space="preserve"> de gen, </w:t>
            </w:r>
            <w:proofErr w:type="spellStart"/>
            <w:r w:rsidRPr="00A026CF">
              <w:rPr>
                <w:i/>
                <w:sz w:val="18"/>
                <w:szCs w:val="18"/>
              </w:rPr>
              <w:t>prezentând</w:t>
            </w:r>
            <w:proofErr w:type="spellEnd"/>
            <w:r w:rsidRPr="00A026CF">
              <w:rPr>
                <w:i/>
                <w:sz w:val="18"/>
                <w:szCs w:val="18"/>
              </w:rPr>
              <w:t xml:space="preserve"> </w:t>
            </w:r>
            <w:proofErr w:type="spellStart"/>
            <w:r w:rsidRPr="00A026CF">
              <w:rPr>
                <w:i/>
                <w:sz w:val="18"/>
                <w:szCs w:val="18"/>
              </w:rPr>
              <w:t>inclusiv</w:t>
            </w:r>
            <w:proofErr w:type="spellEnd"/>
            <w:r w:rsidRPr="00A026CF">
              <w:rPr>
                <w:i/>
                <w:sz w:val="18"/>
                <w:szCs w:val="18"/>
              </w:rPr>
              <w:t xml:space="preserve"> </w:t>
            </w:r>
            <w:proofErr w:type="spellStart"/>
            <w:r w:rsidRPr="00A026CF">
              <w:rPr>
                <w:i/>
                <w:sz w:val="18"/>
                <w:szCs w:val="18"/>
              </w:rPr>
              <w:t>modul</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care se </w:t>
            </w:r>
            <w:proofErr w:type="spellStart"/>
            <w:r w:rsidRPr="00A026CF">
              <w:rPr>
                <w:i/>
                <w:sz w:val="18"/>
                <w:szCs w:val="18"/>
              </w:rPr>
              <w:t>va</w:t>
            </w:r>
            <w:proofErr w:type="spellEnd"/>
            <w:r w:rsidRPr="00A026CF">
              <w:rPr>
                <w:i/>
                <w:sz w:val="18"/>
                <w:szCs w:val="18"/>
              </w:rPr>
              <w:t xml:space="preserve"> </w:t>
            </w:r>
            <w:proofErr w:type="spellStart"/>
            <w:r w:rsidRPr="00A026CF">
              <w:rPr>
                <w:i/>
                <w:sz w:val="18"/>
                <w:szCs w:val="18"/>
              </w:rPr>
              <w:t>asigura</w:t>
            </w:r>
            <w:proofErr w:type="spellEnd"/>
            <w:r w:rsidRPr="00A026CF">
              <w:rPr>
                <w:i/>
                <w:sz w:val="18"/>
                <w:szCs w:val="18"/>
              </w:rPr>
              <w:t xml:space="preserve"> </w:t>
            </w:r>
            <w:proofErr w:type="spellStart"/>
            <w:r w:rsidRPr="00A026CF">
              <w:rPr>
                <w:i/>
                <w:sz w:val="18"/>
                <w:szCs w:val="18"/>
              </w:rPr>
              <w:t>egalitatea</w:t>
            </w:r>
            <w:proofErr w:type="spellEnd"/>
            <w:r w:rsidRPr="00A026CF">
              <w:rPr>
                <w:i/>
                <w:sz w:val="18"/>
                <w:szCs w:val="18"/>
              </w:rPr>
              <w:t xml:space="preserve"> de </w:t>
            </w:r>
            <w:proofErr w:type="spellStart"/>
            <w:r w:rsidRPr="00A026CF">
              <w:rPr>
                <w:i/>
                <w:sz w:val="18"/>
                <w:szCs w:val="18"/>
              </w:rPr>
              <w:t>şanse</w:t>
            </w:r>
            <w:proofErr w:type="spellEnd"/>
            <w:r w:rsidRPr="00A026CF">
              <w:rPr>
                <w:i/>
                <w:sz w:val="18"/>
                <w:szCs w:val="18"/>
              </w:rPr>
              <w:t xml:space="preserve"> </w:t>
            </w:r>
            <w:proofErr w:type="spellStart"/>
            <w:r w:rsidRPr="00A026CF">
              <w:rPr>
                <w:i/>
                <w:sz w:val="18"/>
                <w:szCs w:val="18"/>
              </w:rPr>
              <w:t>și</w:t>
            </w:r>
            <w:proofErr w:type="spellEnd"/>
            <w:r w:rsidRPr="00A026CF">
              <w:rPr>
                <w:i/>
                <w:sz w:val="18"/>
                <w:szCs w:val="18"/>
              </w:rPr>
              <w:t xml:space="preserve"> de </w:t>
            </w:r>
            <w:proofErr w:type="spellStart"/>
            <w:r w:rsidRPr="00A026CF">
              <w:rPr>
                <w:i/>
                <w:sz w:val="18"/>
                <w:szCs w:val="18"/>
              </w:rPr>
              <w:t>tratament</w:t>
            </w:r>
            <w:proofErr w:type="spellEnd"/>
            <w:r w:rsidRPr="00A026CF">
              <w:rPr>
                <w:i/>
                <w:sz w:val="18"/>
                <w:szCs w:val="18"/>
              </w:rPr>
              <w:t xml:space="preserve"> </w:t>
            </w:r>
            <w:proofErr w:type="spellStart"/>
            <w:r w:rsidRPr="00A026CF">
              <w:rPr>
                <w:i/>
                <w:sz w:val="18"/>
                <w:szCs w:val="18"/>
              </w:rPr>
              <w:t>între</w:t>
            </w:r>
            <w:proofErr w:type="spellEnd"/>
            <w:r w:rsidRPr="00A026CF">
              <w:rPr>
                <w:i/>
                <w:sz w:val="18"/>
                <w:szCs w:val="18"/>
              </w:rPr>
              <w:t xml:space="preserve"> </w:t>
            </w:r>
            <w:proofErr w:type="spellStart"/>
            <w:r w:rsidRPr="00A026CF">
              <w:rPr>
                <w:i/>
                <w:sz w:val="18"/>
                <w:szCs w:val="18"/>
              </w:rPr>
              <w:t>angajați</w:t>
            </w:r>
            <w:proofErr w:type="spellEnd"/>
            <w:r w:rsidRPr="00A026CF">
              <w:rPr>
                <w:i/>
                <w:sz w:val="18"/>
                <w:szCs w:val="18"/>
              </w:rPr>
              <w:t xml:space="preserve">, </w:t>
            </w:r>
            <w:proofErr w:type="spellStart"/>
            <w:r w:rsidRPr="00A026CF">
              <w:rPr>
                <w:i/>
                <w:sz w:val="18"/>
                <w:szCs w:val="18"/>
              </w:rPr>
              <w:t>femei</w:t>
            </w:r>
            <w:proofErr w:type="spellEnd"/>
            <w:r w:rsidRPr="00A026CF">
              <w:rPr>
                <w:i/>
                <w:sz w:val="18"/>
                <w:szCs w:val="18"/>
              </w:rPr>
              <w:t xml:space="preserve"> </w:t>
            </w:r>
            <w:proofErr w:type="spellStart"/>
            <w:r w:rsidRPr="00A026CF">
              <w:rPr>
                <w:i/>
                <w:sz w:val="18"/>
                <w:szCs w:val="18"/>
              </w:rPr>
              <w:t>şi</w:t>
            </w:r>
            <w:proofErr w:type="spellEnd"/>
            <w:r w:rsidRPr="00A026CF">
              <w:rPr>
                <w:i/>
                <w:sz w:val="18"/>
                <w:szCs w:val="18"/>
              </w:rPr>
              <w:t xml:space="preserve"> </w:t>
            </w:r>
            <w:proofErr w:type="spellStart"/>
            <w:r w:rsidRPr="00A026CF">
              <w:rPr>
                <w:i/>
                <w:sz w:val="18"/>
                <w:szCs w:val="18"/>
              </w:rPr>
              <w:t>bărbați</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w:t>
            </w:r>
            <w:proofErr w:type="spellStart"/>
            <w:r w:rsidRPr="00A026CF">
              <w:rPr>
                <w:i/>
                <w:sz w:val="18"/>
                <w:szCs w:val="18"/>
              </w:rPr>
              <w:t>cadrul</w:t>
            </w:r>
            <w:proofErr w:type="spellEnd"/>
            <w:r w:rsidRPr="00A026CF">
              <w:rPr>
                <w:i/>
                <w:sz w:val="18"/>
                <w:szCs w:val="18"/>
              </w:rPr>
              <w:t xml:space="preserve"> </w:t>
            </w:r>
            <w:proofErr w:type="spellStart"/>
            <w:r w:rsidRPr="00A026CF">
              <w:rPr>
                <w:i/>
                <w:sz w:val="18"/>
                <w:szCs w:val="18"/>
              </w:rPr>
              <w:t>relațiilor</w:t>
            </w:r>
            <w:proofErr w:type="spellEnd"/>
            <w:r w:rsidRPr="00A026CF">
              <w:rPr>
                <w:i/>
                <w:sz w:val="18"/>
                <w:szCs w:val="18"/>
              </w:rPr>
              <w:t xml:space="preserve"> de </w:t>
            </w:r>
            <w:proofErr w:type="spellStart"/>
            <w:r w:rsidRPr="00A026CF">
              <w:rPr>
                <w:i/>
                <w:sz w:val="18"/>
                <w:szCs w:val="18"/>
              </w:rPr>
              <w:t>muncă</w:t>
            </w:r>
            <w:proofErr w:type="spellEnd"/>
            <w:r w:rsidRPr="00A026CF">
              <w:rPr>
                <w:i/>
                <w:sz w:val="18"/>
                <w:szCs w:val="18"/>
              </w:rPr>
              <w:t xml:space="preserve"> de </w:t>
            </w:r>
            <w:proofErr w:type="spellStart"/>
            <w:r w:rsidRPr="00A026CF">
              <w:rPr>
                <w:i/>
                <w:sz w:val="18"/>
                <w:szCs w:val="18"/>
              </w:rPr>
              <w:t>orice</w:t>
            </w:r>
            <w:proofErr w:type="spellEnd"/>
            <w:r w:rsidRPr="00A026CF">
              <w:rPr>
                <w:i/>
                <w:sz w:val="18"/>
                <w:szCs w:val="18"/>
              </w:rPr>
              <w:t xml:space="preserve"> </w:t>
            </w:r>
            <w:proofErr w:type="spellStart"/>
            <w:r w:rsidRPr="00A026CF">
              <w:rPr>
                <w:i/>
                <w:sz w:val="18"/>
                <w:szCs w:val="18"/>
              </w:rPr>
              <w:t>fel</w:t>
            </w:r>
            <w:proofErr w:type="spellEnd"/>
            <w:r w:rsidRPr="00A026CF">
              <w:rPr>
                <w:i/>
                <w:sz w:val="18"/>
                <w:szCs w:val="18"/>
              </w:rPr>
              <w:t>.</w:t>
            </w:r>
          </w:p>
          <w:p w14:paraId="24D78E83" w14:textId="77777777" w:rsidR="009E3358" w:rsidRPr="00A026CF" w:rsidRDefault="009E3358" w:rsidP="004A29BC">
            <w:pPr>
              <w:rPr>
                <w:i/>
                <w:sz w:val="18"/>
                <w:szCs w:val="18"/>
              </w:rPr>
            </w:pPr>
            <w:proofErr w:type="spellStart"/>
            <w:r w:rsidRPr="00A026CF">
              <w:rPr>
                <w:i/>
                <w:sz w:val="18"/>
                <w:szCs w:val="18"/>
              </w:rPr>
              <w:t>Pentru</w:t>
            </w:r>
            <w:proofErr w:type="spellEnd"/>
            <w:r w:rsidRPr="00A026CF">
              <w:rPr>
                <w:i/>
                <w:sz w:val="18"/>
                <w:szCs w:val="18"/>
              </w:rPr>
              <w:t xml:space="preserve"> a </w:t>
            </w:r>
            <w:proofErr w:type="spellStart"/>
            <w:r w:rsidRPr="00A026CF">
              <w:rPr>
                <w:i/>
                <w:sz w:val="18"/>
                <w:szCs w:val="18"/>
              </w:rPr>
              <w:t>promova</w:t>
            </w:r>
            <w:proofErr w:type="spellEnd"/>
            <w:r w:rsidRPr="00A026CF">
              <w:rPr>
                <w:i/>
                <w:sz w:val="18"/>
                <w:szCs w:val="18"/>
              </w:rPr>
              <w:t xml:space="preserve"> </w:t>
            </w:r>
            <w:proofErr w:type="spellStart"/>
            <w:r w:rsidRPr="00A026CF">
              <w:rPr>
                <w:i/>
                <w:sz w:val="18"/>
                <w:szCs w:val="18"/>
              </w:rPr>
              <w:t>egalitatea</w:t>
            </w:r>
            <w:proofErr w:type="spellEnd"/>
            <w:r w:rsidRPr="00A026CF">
              <w:rPr>
                <w:i/>
                <w:sz w:val="18"/>
                <w:szCs w:val="18"/>
              </w:rPr>
              <w:t xml:space="preserve"> de gen, </w:t>
            </w:r>
            <w:proofErr w:type="spellStart"/>
            <w:r w:rsidRPr="00A026CF">
              <w:rPr>
                <w:i/>
                <w:sz w:val="18"/>
                <w:szCs w:val="18"/>
              </w:rPr>
              <w:t>proiectul</w:t>
            </w:r>
            <w:proofErr w:type="spellEnd"/>
            <w:r w:rsidRPr="00A026CF">
              <w:rPr>
                <w:i/>
                <w:sz w:val="18"/>
                <w:szCs w:val="18"/>
              </w:rPr>
              <w:t xml:space="preserve"> </w:t>
            </w:r>
            <w:proofErr w:type="spellStart"/>
            <w:r w:rsidRPr="00A026CF">
              <w:rPr>
                <w:i/>
                <w:sz w:val="18"/>
                <w:szCs w:val="18"/>
              </w:rPr>
              <w:t>trebuie</w:t>
            </w:r>
            <w:proofErr w:type="spellEnd"/>
            <w:r w:rsidRPr="00A026CF">
              <w:rPr>
                <w:i/>
                <w:sz w:val="18"/>
                <w:szCs w:val="18"/>
              </w:rPr>
              <w:t xml:space="preserve"> </w:t>
            </w:r>
            <w:proofErr w:type="spellStart"/>
            <w:r w:rsidRPr="00A026CF">
              <w:rPr>
                <w:i/>
                <w:sz w:val="18"/>
                <w:szCs w:val="18"/>
              </w:rPr>
              <w:t>să</w:t>
            </w:r>
            <w:proofErr w:type="spellEnd"/>
            <w:r w:rsidRPr="00A026CF">
              <w:rPr>
                <w:i/>
                <w:sz w:val="18"/>
                <w:szCs w:val="18"/>
              </w:rPr>
              <w:t xml:space="preserve"> </w:t>
            </w:r>
            <w:proofErr w:type="spellStart"/>
            <w:r w:rsidRPr="00A026CF">
              <w:rPr>
                <w:i/>
                <w:sz w:val="18"/>
                <w:szCs w:val="18"/>
              </w:rPr>
              <w:t>includă</w:t>
            </w:r>
            <w:proofErr w:type="spellEnd"/>
            <w:r w:rsidRPr="00A026CF">
              <w:rPr>
                <w:i/>
                <w:sz w:val="18"/>
                <w:szCs w:val="18"/>
              </w:rPr>
              <w:t xml:space="preserve"> diverse </w:t>
            </w:r>
            <w:proofErr w:type="spellStart"/>
            <w:r w:rsidRPr="00A026CF">
              <w:rPr>
                <w:i/>
                <w:sz w:val="18"/>
                <w:szCs w:val="18"/>
              </w:rPr>
              <w:t>acțiuni</w:t>
            </w:r>
            <w:proofErr w:type="spellEnd"/>
            <w:r w:rsidRPr="00A026CF">
              <w:rPr>
                <w:i/>
                <w:sz w:val="18"/>
                <w:szCs w:val="18"/>
              </w:rPr>
              <w:t xml:space="preserve"> concrete </w:t>
            </w:r>
            <w:proofErr w:type="spellStart"/>
            <w:r w:rsidRPr="00A026CF">
              <w:rPr>
                <w:i/>
                <w:sz w:val="18"/>
                <w:szCs w:val="18"/>
              </w:rPr>
              <w:t>și</w:t>
            </w:r>
            <w:proofErr w:type="spellEnd"/>
            <w:r w:rsidRPr="00A026CF">
              <w:rPr>
                <w:i/>
                <w:sz w:val="18"/>
                <w:szCs w:val="18"/>
              </w:rPr>
              <w:t>/</w:t>
            </w:r>
            <w:proofErr w:type="spellStart"/>
            <w:r w:rsidRPr="00A026CF">
              <w:rPr>
                <w:i/>
                <w:sz w:val="18"/>
                <w:szCs w:val="18"/>
              </w:rPr>
              <w:t>sau</w:t>
            </w:r>
            <w:proofErr w:type="spellEnd"/>
            <w:r w:rsidRPr="00A026CF">
              <w:rPr>
                <w:i/>
                <w:sz w:val="18"/>
                <w:szCs w:val="18"/>
              </w:rPr>
              <w:t xml:space="preserve"> </w:t>
            </w:r>
            <w:proofErr w:type="spellStart"/>
            <w:r w:rsidRPr="00A026CF">
              <w:rPr>
                <w:i/>
                <w:sz w:val="18"/>
                <w:szCs w:val="18"/>
              </w:rPr>
              <w:t>modalități</w:t>
            </w:r>
            <w:proofErr w:type="spellEnd"/>
            <w:r w:rsidRPr="00A026CF">
              <w:rPr>
                <w:i/>
                <w:sz w:val="18"/>
                <w:szCs w:val="18"/>
              </w:rPr>
              <w:t xml:space="preserve"> de </w:t>
            </w:r>
            <w:proofErr w:type="spellStart"/>
            <w:r w:rsidRPr="00A026CF">
              <w:rPr>
                <w:i/>
                <w:sz w:val="18"/>
                <w:szCs w:val="18"/>
              </w:rPr>
              <w:t>derulare</w:t>
            </w:r>
            <w:proofErr w:type="spellEnd"/>
            <w:r w:rsidRPr="00A026CF">
              <w:rPr>
                <w:i/>
                <w:sz w:val="18"/>
                <w:szCs w:val="18"/>
              </w:rPr>
              <w:t xml:space="preserve"> </w:t>
            </w:r>
            <w:proofErr w:type="gramStart"/>
            <w:r w:rsidRPr="00A026CF">
              <w:rPr>
                <w:i/>
                <w:sz w:val="18"/>
                <w:szCs w:val="18"/>
              </w:rPr>
              <w:t>a</w:t>
            </w:r>
            <w:proofErr w:type="gramEnd"/>
            <w:r w:rsidRPr="00A026CF">
              <w:rPr>
                <w:i/>
                <w:sz w:val="18"/>
                <w:szCs w:val="18"/>
              </w:rPr>
              <w:t xml:space="preserve"> </w:t>
            </w:r>
            <w:proofErr w:type="spellStart"/>
            <w:r w:rsidRPr="00A026CF">
              <w:rPr>
                <w:i/>
                <w:sz w:val="18"/>
                <w:szCs w:val="18"/>
              </w:rPr>
              <w:t>activităților</w:t>
            </w:r>
            <w:proofErr w:type="spellEnd"/>
            <w:r w:rsidRPr="00A026CF">
              <w:rPr>
                <w:i/>
                <w:sz w:val="18"/>
                <w:szCs w:val="18"/>
              </w:rPr>
              <w:t xml:space="preserve"> </w:t>
            </w:r>
            <w:proofErr w:type="spellStart"/>
            <w:r w:rsidRPr="00A026CF">
              <w:rPr>
                <w:i/>
                <w:sz w:val="18"/>
                <w:szCs w:val="18"/>
              </w:rPr>
              <w:t>capabile</w:t>
            </w:r>
            <w:proofErr w:type="spellEnd"/>
            <w:r w:rsidRPr="00A026CF">
              <w:rPr>
                <w:i/>
                <w:sz w:val="18"/>
                <w:szCs w:val="18"/>
              </w:rPr>
              <w:t xml:space="preserve"> </w:t>
            </w:r>
            <w:proofErr w:type="spellStart"/>
            <w:r w:rsidRPr="00A026CF">
              <w:rPr>
                <w:i/>
                <w:sz w:val="18"/>
                <w:szCs w:val="18"/>
              </w:rPr>
              <w:t>să</w:t>
            </w:r>
            <w:proofErr w:type="spellEnd"/>
            <w:r w:rsidRPr="00A026CF">
              <w:rPr>
                <w:i/>
                <w:sz w:val="18"/>
                <w:szCs w:val="18"/>
              </w:rPr>
              <w:t xml:space="preserve"> </w:t>
            </w:r>
            <w:proofErr w:type="spellStart"/>
            <w:r w:rsidRPr="00A026CF">
              <w:rPr>
                <w:i/>
                <w:sz w:val="18"/>
                <w:szCs w:val="18"/>
              </w:rPr>
              <w:t>asigure</w:t>
            </w:r>
            <w:proofErr w:type="spellEnd"/>
            <w:r w:rsidRPr="00A026CF">
              <w:rPr>
                <w:i/>
                <w:sz w:val="18"/>
                <w:szCs w:val="18"/>
              </w:rPr>
              <w:t xml:space="preserve"> </w:t>
            </w:r>
            <w:proofErr w:type="spellStart"/>
            <w:r w:rsidRPr="00A026CF">
              <w:rPr>
                <w:i/>
                <w:sz w:val="18"/>
                <w:szCs w:val="18"/>
              </w:rPr>
              <w:t>transpunerea</w:t>
            </w:r>
            <w:proofErr w:type="spellEnd"/>
            <w:r w:rsidRPr="00A026CF">
              <w:rPr>
                <w:i/>
                <w:sz w:val="18"/>
                <w:szCs w:val="18"/>
              </w:rPr>
              <w:t xml:space="preserve"> </w:t>
            </w:r>
            <w:proofErr w:type="spellStart"/>
            <w:r w:rsidRPr="00A026CF">
              <w:rPr>
                <w:i/>
                <w:sz w:val="18"/>
                <w:szCs w:val="18"/>
              </w:rPr>
              <w:t>propriu-zisă</w:t>
            </w:r>
            <w:proofErr w:type="spellEnd"/>
            <w:r w:rsidRPr="00A026CF">
              <w:rPr>
                <w:i/>
                <w:sz w:val="18"/>
                <w:szCs w:val="18"/>
              </w:rPr>
              <w:t xml:space="preserve"> a </w:t>
            </w:r>
            <w:proofErr w:type="spellStart"/>
            <w:r w:rsidRPr="00A026CF">
              <w:rPr>
                <w:i/>
                <w:sz w:val="18"/>
                <w:szCs w:val="18"/>
              </w:rPr>
              <w:t>acestui</w:t>
            </w:r>
            <w:proofErr w:type="spellEnd"/>
            <w:r w:rsidRPr="00A026CF">
              <w:rPr>
                <w:i/>
                <w:sz w:val="18"/>
                <w:szCs w:val="18"/>
              </w:rPr>
              <w:t xml:space="preserve"> </w:t>
            </w:r>
            <w:proofErr w:type="spellStart"/>
            <w:r w:rsidRPr="00A026CF">
              <w:rPr>
                <w:i/>
                <w:sz w:val="18"/>
                <w:szCs w:val="18"/>
              </w:rPr>
              <w:t>principiu</w:t>
            </w:r>
            <w:proofErr w:type="spellEnd"/>
            <w:r w:rsidRPr="00A026CF">
              <w:rPr>
                <w:i/>
                <w:sz w:val="18"/>
                <w:szCs w:val="18"/>
              </w:rPr>
              <w:t>.</w:t>
            </w:r>
          </w:p>
          <w:p w14:paraId="7C830C41" w14:textId="77777777" w:rsidR="009E3358" w:rsidRPr="00A026CF" w:rsidRDefault="009E3358" w:rsidP="004A29BC">
            <w:pPr>
              <w:rPr>
                <w:b/>
                <w:sz w:val="18"/>
                <w:szCs w:val="18"/>
              </w:rPr>
            </w:pPr>
            <w:proofErr w:type="spellStart"/>
            <w:r w:rsidRPr="00A026CF">
              <w:rPr>
                <w:i/>
                <w:sz w:val="18"/>
                <w:szCs w:val="18"/>
              </w:rPr>
              <w:t>Respectarea</w:t>
            </w:r>
            <w:proofErr w:type="spellEnd"/>
            <w:r w:rsidRPr="00A026CF">
              <w:rPr>
                <w:i/>
                <w:sz w:val="18"/>
                <w:szCs w:val="18"/>
              </w:rPr>
              <w:t xml:space="preserve"> </w:t>
            </w:r>
            <w:proofErr w:type="spellStart"/>
            <w:r w:rsidRPr="00A026CF">
              <w:rPr>
                <w:i/>
                <w:sz w:val="18"/>
                <w:szCs w:val="18"/>
              </w:rPr>
              <w:t>principiului</w:t>
            </w:r>
            <w:proofErr w:type="spellEnd"/>
            <w:r w:rsidRPr="00A026CF">
              <w:rPr>
                <w:i/>
                <w:sz w:val="18"/>
                <w:szCs w:val="18"/>
              </w:rPr>
              <w:t xml:space="preserve"> </w:t>
            </w:r>
            <w:proofErr w:type="spellStart"/>
            <w:r w:rsidRPr="00A026CF">
              <w:rPr>
                <w:i/>
                <w:sz w:val="18"/>
                <w:szCs w:val="18"/>
              </w:rPr>
              <w:t>egalității</w:t>
            </w:r>
            <w:proofErr w:type="spellEnd"/>
            <w:r w:rsidRPr="00A026CF">
              <w:rPr>
                <w:i/>
                <w:sz w:val="18"/>
                <w:szCs w:val="18"/>
              </w:rPr>
              <w:t xml:space="preserve"> de gen </w:t>
            </w:r>
            <w:proofErr w:type="spellStart"/>
            <w:r w:rsidRPr="00A026CF">
              <w:rPr>
                <w:i/>
                <w:sz w:val="18"/>
                <w:szCs w:val="18"/>
              </w:rPr>
              <w:t>presupune</w:t>
            </w:r>
            <w:proofErr w:type="spellEnd"/>
            <w:r w:rsidRPr="00A026CF">
              <w:rPr>
                <w:i/>
                <w:sz w:val="18"/>
                <w:szCs w:val="18"/>
              </w:rPr>
              <w:t xml:space="preserve"> </w:t>
            </w:r>
            <w:proofErr w:type="spellStart"/>
            <w:r w:rsidRPr="00A026CF">
              <w:rPr>
                <w:i/>
                <w:sz w:val="18"/>
                <w:szCs w:val="18"/>
              </w:rPr>
              <w:t>asigurarea</w:t>
            </w:r>
            <w:proofErr w:type="spellEnd"/>
            <w:r w:rsidRPr="00A026CF">
              <w:rPr>
                <w:i/>
                <w:sz w:val="18"/>
                <w:szCs w:val="18"/>
              </w:rPr>
              <w:t xml:space="preserve"> </w:t>
            </w:r>
            <w:proofErr w:type="spellStart"/>
            <w:r w:rsidRPr="00A026CF">
              <w:rPr>
                <w:i/>
                <w:sz w:val="18"/>
                <w:szCs w:val="18"/>
              </w:rPr>
              <w:t>unui</w:t>
            </w:r>
            <w:proofErr w:type="spellEnd"/>
            <w:r w:rsidRPr="00A026CF">
              <w:rPr>
                <w:i/>
                <w:sz w:val="18"/>
                <w:szCs w:val="18"/>
              </w:rPr>
              <w:t xml:space="preserve"> </w:t>
            </w:r>
            <w:proofErr w:type="spellStart"/>
            <w:r w:rsidRPr="00A026CF">
              <w:rPr>
                <w:i/>
                <w:sz w:val="18"/>
                <w:szCs w:val="18"/>
              </w:rPr>
              <w:t>nivel</w:t>
            </w:r>
            <w:proofErr w:type="spellEnd"/>
            <w:r w:rsidRPr="00A026CF">
              <w:rPr>
                <w:i/>
                <w:sz w:val="18"/>
                <w:szCs w:val="18"/>
              </w:rPr>
              <w:t xml:space="preserve"> egal de </w:t>
            </w:r>
            <w:proofErr w:type="spellStart"/>
            <w:r w:rsidRPr="00A026CF">
              <w:rPr>
                <w:i/>
                <w:sz w:val="18"/>
                <w:szCs w:val="18"/>
              </w:rPr>
              <w:t>vizibilitate</w:t>
            </w:r>
            <w:proofErr w:type="spellEnd"/>
            <w:r w:rsidRPr="00A026CF">
              <w:rPr>
                <w:i/>
                <w:sz w:val="18"/>
                <w:szCs w:val="18"/>
              </w:rPr>
              <w:t xml:space="preserve">, </w:t>
            </w:r>
            <w:proofErr w:type="spellStart"/>
            <w:r w:rsidRPr="00A026CF">
              <w:rPr>
                <w:i/>
                <w:sz w:val="18"/>
                <w:szCs w:val="18"/>
              </w:rPr>
              <w:t>afirmare</w:t>
            </w:r>
            <w:proofErr w:type="spellEnd"/>
            <w:r w:rsidRPr="00A026CF">
              <w:rPr>
                <w:i/>
                <w:sz w:val="18"/>
                <w:szCs w:val="18"/>
              </w:rPr>
              <w:t xml:space="preserve">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participare</w:t>
            </w:r>
            <w:proofErr w:type="spellEnd"/>
            <w:r w:rsidRPr="00A026CF">
              <w:rPr>
                <w:i/>
                <w:sz w:val="18"/>
                <w:szCs w:val="18"/>
              </w:rPr>
              <w:t xml:space="preserve"> </w:t>
            </w:r>
            <w:proofErr w:type="spellStart"/>
            <w:r w:rsidRPr="00A026CF">
              <w:rPr>
                <w:i/>
                <w:sz w:val="18"/>
                <w:szCs w:val="18"/>
              </w:rPr>
              <w:t>pentru</w:t>
            </w:r>
            <w:proofErr w:type="spellEnd"/>
            <w:r w:rsidRPr="00A026CF">
              <w:rPr>
                <w:i/>
                <w:sz w:val="18"/>
                <w:szCs w:val="18"/>
              </w:rPr>
              <w:t xml:space="preserve"> </w:t>
            </w:r>
            <w:proofErr w:type="spellStart"/>
            <w:r w:rsidRPr="00A026CF">
              <w:rPr>
                <w:i/>
                <w:sz w:val="18"/>
                <w:szCs w:val="18"/>
              </w:rPr>
              <w:t>ambele</w:t>
            </w:r>
            <w:proofErr w:type="spellEnd"/>
            <w:r w:rsidRPr="00A026CF">
              <w:rPr>
                <w:i/>
                <w:sz w:val="18"/>
                <w:szCs w:val="18"/>
              </w:rPr>
              <w:t xml:space="preserve"> </w:t>
            </w:r>
            <w:proofErr w:type="spellStart"/>
            <w:r w:rsidRPr="00A026CF">
              <w:rPr>
                <w:i/>
                <w:sz w:val="18"/>
                <w:szCs w:val="18"/>
              </w:rPr>
              <w:t>sexe</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w:t>
            </w:r>
            <w:proofErr w:type="spellStart"/>
            <w:r w:rsidRPr="00A026CF">
              <w:rPr>
                <w:i/>
                <w:sz w:val="18"/>
                <w:szCs w:val="18"/>
              </w:rPr>
              <w:t>toate</w:t>
            </w:r>
            <w:proofErr w:type="spellEnd"/>
            <w:r w:rsidRPr="00A026CF">
              <w:rPr>
                <w:i/>
                <w:sz w:val="18"/>
                <w:szCs w:val="18"/>
              </w:rPr>
              <w:t xml:space="preserve"> </w:t>
            </w:r>
            <w:proofErr w:type="spellStart"/>
            <w:r w:rsidRPr="00A026CF">
              <w:rPr>
                <w:i/>
                <w:sz w:val="18"/>
                <w:szCs w:val="18"/>
              </w:rPr>
              <w:t>sferele</w:t>
            </w:r>
            <w:proofErr w:type="spellEnd"/>
            <w:r w:rsidRPr="00A026CF">
              <w:rPr>
                <w:i/>
                <w:sz w:val="18"/>
                <w:szCs w:val="18"/>
              </w:rPr>
              <w:t xml:space="preserve"> </w:t>
            </w:r>
            <w:proofErr w:type="spellStart"/>
            <w:r w:rsidRPr="00A026CF">
              <w:rPr>
                <w:i/>
                <w:sz w:val="18"/>
                <w:szCs w:val="18"/>
              </w:rPr>
              <w:t>vieții</w:t>
            </w:r>
            <w:proofErr w:type="spellEnd"/>
            <w:r w:rsidRPr="00A026CF">
              <w:rPr>
                <w:i/>
                <w:sz w:val="18"/>
                <w:szCs w:val="18"/>
              </w:rPr>
              <w:t xml:space="preserve"> </w:t>
            </w:r>
            <w:proofErr w:type="spellStart"/>
            <w:r w:rsidRPr="00A026CF">
              <w:rPr>
                <w:i/>
                <w:sz w:val="18"/>
                <w:szCs w:val="18"/>
              </w:rPr>
              <w:t>publice</w:t>
            </w:r>
            <w:proofErr w:type="spellEnd"/>
            <w:r w:rsidRPr="00A026CF">
              <w:rPr>
                <w:i/>
                <w:sz w:val="18"/>
                <w:szCs w:val="18"/>
              </w:rPr>
              <w:t xml:space="preserve"> </w:t>
            </w:r>
            <w:proofErr w:type="spellStart"/>
            <w:r w:rsidRPr="00A026CF">
              <w:rPr>
                <w:i/>
                <w:sz w:val="18"/>
                <w:szCs w:val="18"/>
              </w:rPr>
              <w:t>și</w:t>
            </w:r>
            <w:proofErr w:type="spellEnd"/>
            <w:r w:rsidRPr="00A026CF">
              <w:rPr>
                <w:i/>
                <w:sz w:val="18"/>
                <w:szCs w:val="18"/>
              </w:rPr>
              <w:t xml:space="preserve"> private. </w:t>
            </w:r>
            <w:proofErr w:type="spellStart"/>
            <w:r w:rsidRPr="00A026CF">
              <w:rPr>
                <w:i/>
                <w:sz w:val="18"/>
                <w:szCs w:val="18"/>
              </w:rPr>
              <w:t>Egalitatea</w:t>
            </w:r>
            <w:proofErr w:type="spellEnd"/>
            <w:r w:rsidRPr="00A026CF">
              <w:rPr>
                <w:i/>
                <w:sz w:val="18"/>
                <w:szCs w:val="18"/>
              </w:rPr>
              <w:t xml:space="preserve"> de gen </w:t>
            </w:r>
            <w:proofErr w:type="spellStart"/>
            <w:r w:rsidRPr="00A026CF">
              <w:rPr>
                <w:i/>
                <w:sz w:val="18"/>
                <w:szCs w:val="18"/>
              </w:rPr>
              <w:t>este</w:t>
            </w:r>
            <w:proofErr w:type="spellEnd"/>
            <w:r w:rsidRPr="00A026CF">
              <w:rPr>
                <w:i/>
                <w:sz w:val="18"/>
                <w:szCs w:val="18"/>
              </w:rPr>
              <w:t xml:space="preserve"> </w:t>
            </w:r>
            <w:proofErr w:type="spellStart"/>
            <w:r w:rsidRPr="00A026CF">
              <w:rPr>
                <w:i/>
                <w:sz w:val="18"/>
                <w:szCs w:val="18"/>
              </w:rPr>
              <w:t>opusul</w:t>
            </w:r>
            <w:proofErr w:type="spellEnd"/>
            <w:r w:rsidRPr="00A026CF">
              <w:rPr>
                <w:i/>
                <w:sz w:val="18"/>
                <w:szCs w:val="18"/>
              </w:rPr>
              <w:t xml:space="preserve"> </w:t>
            </w:r>
            <w:proofErr w:type="spellStart"/>
            <w:r w:rsidRPr="00A026CF">
              <w:rPr>
                <w:i/>
                <w:sz w:val="18"/>
                <w:szCs w:val="18"/>
              </w:rPr>
              <w:t>inegalității</w:t>
            </w:r>
            <w:proofErr w:type="spellEnd"/>
            <w:r w:rsidRPr="00A026CF">
              <w:rPr>
                <w:i/>
                <w:sz w:val="18"/>
                <w:szCs w:val="18"/>
              </w:rPr>
              <w:t xml:space="preserve"> de gen, nu a </w:t>
            </w:r>
            <w:proofErr w:type="spellStart"/>
            <w:r w:rsidRPr="00A026CF">
              <w:rPr>
                <w:i/>
                <w:sz w:val="18"/>
                <w:szCs w:val="18"/>
              </w:rPr>
              <w:t>diferențelor</w:t>
            </w:r>
            <w:proofErr w:type="spellEnd"/>
            <w:r w:rsidRPr="00A026CF">
              <w:rPr>
                <w:i/>
                <w:sz w:val="18"/>
                <w:szCs w:val="18"/>
              </w:rPr>
              <w:t xml:space="preserve"> de gen,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urmărește</w:t>
            </w:r>
            <w:proofErr w:type="spellEnd"/>
            <w:r w:rsidRPr="00A026CF">
              <w:rPr>
                <w:i/>
                <w:sz w:val="18"/>
                <w:szCs w:val="18"/>
              </w:rPr>
              <w:t xml:space="preserve"> </w:t>
            </w:r>
            <w:proofErr w:type="spellStart"/>
            <w:r w:rsidRPr="00A026CF">
              <w:rPr>
                <w:i/>
                <w:sz w:val="18"/>
                <w:szCs w:val="18"/>
              </w:rPr>
              <w:t>promovarea</w:t>
            </w:r>
            <w:proofErr w:type="spellEnd"/>
            <w:r w:rsidRPr="00A026CF">
              <w:rPr>
                <w:i/>
                <w:sz w:val="18"/>
                <w:szCs w:val="18"/>
              </w:rPr>
              <w:t xml:space="preserve"> </w:t>
            </w:r>
            <w:proofErr w:type="spellStart"/>
            <w:r w:rsidRPr="00A026CF">
              <w:rPr>
                <w:i/>
                <w:sz w:val="18"/>
                <w:szCs w:val="18"/>
              </w:rPr>
              <w:t>participării</w:t>
            </w:r>
            <w:proofErr w:type="spellEnd"/>
            <w:r w:rsidRPr="00A026CF">
              <w:rPr>
                <w:i/>
                <w:sz w:val="18"/>
                <w:szCs w:val="18"/>
              </w:rPr>
              <w:t xml:space="preserve"> </w:t>
            </w:r>
            <w:proofErr w:type="spellStart"/>
            <w:r w:rsidRPr="00A026CF">
              <w:rPr>
                <w:i/>
                <w:sz w:val="18"/>
                <w:szCs w:val="18"/>
              </w:rPr>
              <w:t>depline</w:t>
            </w:r>
            <w:proofErr w:type="spellEnd"/>
            <w:r w:rsidRPr="00A026CF">
              <w:rPr>
                <w:i/>
                <w:sz w:val="18"/>
                <w:szCs w:val="18"/>
              </w:rPr>
              <w:t xml:space="preserve"> a </w:t>
            </w:r>
            <w:proofErr w:type="spellStart"/>
            <w:r w:rsidRPr="00A026CF">
              <w:rPr>
                <w:i/>
                <w:sz w:val="18"/>
                <w:szCs w:val="18"/>
              </w:rPr>
              <w:t>femeilor</w:t>
            </w:r>
            <w:proofErr w:type="spellEnd"/>
            <w:r w:rsidRPr="00A026CF">
              <w:rPr>
                <w:i/>
                <w:sz w:val="18"/>
                <w:szCs w:val="18"/>
              </w:rPr>
              <w:t xml:space="preserve">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bărbaților</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w:t>
            </w:r>
            <w:proofErr w:type="spellStart"/>
            <w:r w:rsidRPr="00A026CF">
              <w:rPr>
                <w:i/>
                <w:sz w:val="18"/>
                <w:szCs w:val="18"/>
              </w:rPr>
              <w:t>societate</w:t>
            </w:r>
            <w:proofErr w:type="spellEnd"/>
            <w:r w:rsidRPr="00A026CF">
              <w:rPr>
                <w:i/>
                <w:sz w:val="18"/>
                <w:szCs w:val="18"/>
              </w:rPr>
              <w:t>.</w:t>
            </w:r>
          </w:p>
        </w:tc>
      </w:tr>
    </w:tbl>
    <w:p w14:paraId="4AB2E7DC" w14:textId="6610A531" w:rsidR="009E3358" w:rsidRPr="00A026CF" w:rsidRDefault="009E3358" w:rsidP="009E3358">
      <w:pPr>
        <w:spacing w:line="240" w:lineRule="auto"/>
        <w:rPr>
          <w:b/>
          <w:sz w:val="18"/>
          <w:szCs w:val="18"/>
        </w:rPr>
      </w:pPr>
    </w:p>
    <w:p w14:paraId="279E2C88" w14:textId="77777777" w:rsidR="00EF7099" w:rsidRPr="00A026CF" w:rsidRDefault="00EF7099" w:rsidP="009E3358">
      <w:pPr>
        <w:spacing w:line="240" w:lineRule="auto"/>
        <w:rPr>
          <w:b/>
          <w:sz w:val="18"/>
          <w:szCs w:val="18"/>
        </w:rPr>
      </w:pPr>
    </w:p>
    <w:p w14:paraId="4C75C4A1" w14:textId="6474BDAC" w:rsidR="009E3358" w:rsidRPr="00A026CF" w:rsidRDefault="009E3358" w:rsidP="009E3358">
      <w:pPr>
        <w:spacing w:line="240" w:lineRule="auto"/>
        <w:rPr>
          <w:b/>
          <w:sz w:val="18"/>
          <w:szCs w:val="18"/>
        </w:rPr>
      </w:pPr>
      <w:proofErr w:type="spellStart"/>
      <w:r w:rsidRPr="00A026CF">
        <w:rPr>
          <w:b/>
          <w:sz w:val="18"/>
          <w:szCs w:val="18"/>
        </w:rPr>
        <w:t>Nediscriminare</w:t>
      </w:r>
      <w:proofErr w:type="spellEnd"/>
    </w:p>
    <w:tbl>
      <w:tblPr>
        <w:tblStyle w:val="TableGrid1"/>
        <w:tblW w:w="9606" w:type="dxa"/>
        <w:tblLook w:val="04A0" w:firstRow="1" w:lastRow="0" w:firstColumn="1" w:lastColumn="0" w:noHBand="0" w:noVBand="1"/>
      </w:tblPr>
      <w:tblGrid>
        <w:gridCol w:w="9606"/>
      </w:tblGrid>
      <w:tr w:rsidR="009E3358" w:rsidRPr="00A026CF" w14:paraId="62F828B3" w14:textId="77777777" w:rsidTr="004A29BC">
        <w:tc>
          <w:tcPr>
            <w:tcW w:w="9606" w:type="dxa"/>
          </w:tcPr>
          <w:p w14:paraId="5D0528EE" w14:textId="77777777" w:rsidR="009E3358" w:rsidRPr="00A026CF" w:rsidRDefault="009E3358" w:rsidP="004A29BC">
            <w:pPr>
              <w:rPr>
                <w:i/>
                <w:sz w:val="18"/>
                <w:szCs w:val="18"/>
              </w:rPr>
            </w:pPr>
            <w:proofErr w:type="spellStart"/>
            <w:r w:rsidRPr="00A026CF">
              <w:rPr>
                <w:i/>
                <w:sz w:val="18"/>
                <w:szCs w:val="18"/>
              </w:rPr>
              <w:t>Vă</w:t>
            </w:r>
            <w:proofErr w:type="spellEnd"/>
            <w:r w:rsidRPr="00A026CF">
              <w:rPr>
                <w:i/>
                <w:sz w:val="18"/>
                <w:szCs w:val="18"/>
              </w:rPr>
              <w:t xml:space="preserve"> </w:t>
            </w:r>
            <w:proofErr w:type="spellStart"/>
            <w:r w:rsidRPr="00A026CF">
              <w:rPr>
                <w:i/>
                <w:sz w:val="18"/>
                <w:szCs w:val="18"/>
              </w:rPr>
              <w:t>rugăm</w:t>
            </w:r>
            <w:proofErr w:type="spellEnd"/>
            <w:r w:rsidRPr="00A026CF">
              <w:rPr>
                <w:i/>
                <w:sz w:val="18"/>
                <w:szCs w:val="18"/>
              </w:rPr>
              <w:t xml:space="preserve"> </w:t>
            </w:r>
            <w:proofErr w:type="spellStart"/>
            <w:r w:rsidRPr="00A026CF">
              <w:rPr>
                <w:i/>
                <w:sz w:val="18"/>
                <w:szCs w:val="18"/>
              </w:rPr>
              <w:t>să</w:t>
            </w:r>
            <w:proofErr w:type="spellEnd"/>
            <w:r w:rsidRPr="00A026CF">
              <w:rPr>
                <w:i/>
                <w:sz w:val="18"/>
                <w:szCs w:val="18"/>
              </w:rPr>
              <w:t xml:space="preserve"> </w:t>
            </w:r>
            <w:proofErr w:type="spellStart"/>
            <w:r w:rsidRPr="00A026CF">
              <w:rPr>
                <w:i/>
                <w:sz w:val="18"/>
                <w:szCs w:val="18"/>
              </w:rPr>
              <w:t>descrieți</w:t>
            </w:r>
            <w:proofErr w:type="spellEnd"/>
            <w:r w:rsidRPr="00A026CF">
              <w:rPr>
                <w:i/>
                <w:sz w:val="18"/>
                <w:szCs w:val="18"/>
              </w:rPr>
              <w:t xml:space="preserve"> </w:t>
            </w:r>
            <w:proofErr w:type="spellStart"/>
            <w:r w:rsidRPr="00A026CF">
              <w:rPr>
                <w:i/>
                <w:sz w:val="18"/>
                <w:szCs w:val="18"/>
              </w:rPr>
              <w:t>modul</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care </w:t>
            </w:r>
            <w:proofErr w:type="spellStart"/>
            <w:r w:rsidRPr="00A026CF">
              <w:rPr>
                <w:i/>
                <w:sz w:val="18"/>
                <w:szCs w:val="18"/>
              </w:rPr>
              <w:t>proiectul</w:t>
            </w:r>
            <w:proofErr w:type="spellEnd"/>
            <w:r w:rsidRPr="00A026CF">
              <w:rPr>
                <w:i/>
                <w:sz w:val="18"/>
                <w:szCs w:val="18"/>
              </w:rPr>
              <w:t xml:space="preserve"> </w:t>
            </w:r>
            <w:proofErr w:type="spellStart"/>
            <w:r w:rsidRPr="00A026CF">
              <w:rPr>
                <w:i/>
                <w:sz w:val="18"/>
                <w:szCs w:val="18"/>
              </w:rPr>
              <w:t>propus</w:t>
            </w:r>
            <w:proofErr w:type="spellEnd"/>
            <w:r w:rsidRPr="00A026CF">
              <w:rPr>
                <w:i/>
                <w:sz w:val="18"/>
                <w:szCs w:val="18"/>
              </w:rPr>
              <w:t xml:space="preserve"> </w:t>
            </w:r>
            <w:proofErr w:type="spellStart"/>
            <w:r w:rsidRPr="00A026CF">
              <w:rPr>
                <w:i/>
                <w:sz w:val="18"/>
                <w:szCs w:val="18"/>
              </w:rPr>
              <w:t>respectă</w:t>
            </w:r>
            <w:proofErr w:type="spellEnd"/>
            <w:r w:rsidRPr="00A026CF">
              <w:rPr>
                <w:i/>
                <w:sz w:val="18"/>
                <w:szCs w:val="18"/>
              </w:rPr>
              <w:t xml:space="preserve"> </w:t>
            </w:r>
            <w:proofErr w:type="spellStart"/>
            <w:r w:rsidRPr="00A026CF">
              <w:rPr>
                <w:i/>
                <w:sz w:val="18"/>
                <w:szCs w:val="18"/>
              </w:rPr>
              <w:t>principiul</w:t>
            </w:r>
            <w:proofErr w:type="spellEnd"/>
            <w:r w:rsidRPr="00A026CF">
              <w:rPr>
                <w:i/>
                <w:sz w:val="18"/>
                <w:szCs w:val="18"/>
              </w:rPr>
              <w:t xml:space="preserve"> </w:t>
            </w:r>
            <w:proofErr w:type="spellStart"/>
            <w:r w:rsidRPr="00A026CF">
              <w:rPr>
                <w:i/>
                <w:sz w:val="18"/>
                <w:szCs w:val="18"/>
              </w:rPr>
              <w:t>nediscriminării</w:t>
            </w:r>
            <w:proofErr w:type="spellEnd"/>
            <w:r w:rsidRPr="00A026CF">
              <w:rPr>
                <w:i/>
                <w:sz w:val="18"/>
                <w:szCs w:val="18"/>
              </w:rPr>
              <w:t xml:space="preserve">, </w:t>
            </w:r>
            <w:proofErr w:type="spellStart"/>
            <w:r w:rsidRPr="00A026CF">
              <w:rPr>
                <w:i/>
                <w:sz w:val="18"/>
                <w:szCs w:val="18"/>
              </w:rPr>
              <w:t>inclusiv</w:t>
            </w:r>
            <w:proofErr w:type="spellEnd"/>
            <w:r w:rsidRPr="00A026CF">
              <w:rPr>
                <w:i/>
                <w:sz w:val="18"/>
                <w:szCs w:val="18"/>
              </w:rPr>
              <w:t xml:space="preserve"> </w:t>
            </w:r>
            <w:proofErr w:type="spellStart"/>
            <w:r w:rsidRPr="00A026CF">
              <w:rPr>
                <w:i/>
                <w:sz w:val="18"/>
                <w:szCs w:val="18"/>
              </w:rPr>
              <w:t>reglementările</w:t>
            </w:r>
            <w:proofErr w:type="spellEnd"/>
            <w:r w:rsidRPr="00A026CF">
              <w:rPr>
                <w:i/>
                <w:sz w:val="18"/>
                <w:szCs w:val="18"/>
              </w:rPr>
              <w:t xml:space="preserve"> care </w:t>
            </w:r>
            <w:proofErr w:type="spellStart"/>
            <w:r w:rsidRPr="00A026CF">
              <w:rPr>
                <w:i/>
                <w:sz w:val="18"/>
                <w:szCs w:val="18"/>
              </w:rPr>
              <w:t>interzic</w:t>
            </w:r>
            <w:proofErr w:type="spellEnd"/>
            <w:r w:rsidRPr="00A026CF">
              <w:rPr>
                <w:i/>
                <w:sz w:val="18"/>
                <w:szCs w:val="18"/>
              </w:rPr>
              <w:t xml:space="preserve"> </w:t>
            </w:r>
            <w:proofErr w:type="spellStart"/>
            <w:r w:rsidRPr="00A026CF">
              <w:rPr>
                <w:i/>
                <w:sz w:val="18"/>
                <w:szCs w:val="18"/>
              </w:rPr>
              <w:t>discriminarea</w:t>
            </w:r>
            <w:proofErr w:type="spellEnd"/>
            <w:r w:rsidRPr="00A026CF">
              <w:rPr>
                <w:i/>
                <w:sz w:val="18"/>
                <w:szCs w:val="18"/>
              </w:rPr>
              <w:t>.</w:t>
            </w:r>
          </w:p>
          <w:p w14:paraId="2A002780" w14:textId="77777777" w:rsidR="009E3358" w:rsidRPr="00A026CF" w:rsidRDefault="009E3358" w:rsidP="004A29BC">
            <w:pPr>
              <w:rPr>
                <w:i/>
                <w:sz w:val="18"/>
                <w:szCs w:val="18"/>
              </w:rPr>
            </w:pPr>
            <w:proofErr w:type="spellStart"/>
            <w:r w:rsidRPr="00A026CF">
              <w:rPr>
                <w:i/>
                <w:sz w:val="18"/>
                <w:szCs w:val="18"/>
              </w:rPr>
              <w:t>Prin</w:t>
            </w:r>
            <w:proofErr w:type="spellEnd"/>
            <w:r w:rsidRPr="00A026CF">
              <w:rPr>
                <w:i/>
                <w:sz w:val="18"/>
                <w:szCs w:val="18"/>
              </w:rPr>
              <w:t xml:space="preserve"> </w:t>
            </w:r>
            <w:proofErr w:type="spellStart"/>
            <w:r w:rsidRPr="00A026CF">
              <w:rPr>
                <w:i/>
                <w:sz w:val="18"/>
                <w:szCs w:val="18"/>
              </w:rPr>
              <w:t>discriminare</w:t>
            </w:r>
            <w:proofErr w:type="spellEnd"/>
            <w:r w:rsidRPr="00A026CF">
              <w:rPr>
                <w:i/>
                <w:sz w:val="18"/>
                <w:szCs w:val="18"/>
              </w:rPr>
              <w:t xml:space="preserve"> se </w:t>
            </w:r>
            <w:proofErr w:type="spellStart"/>
            <w:r w:rsidRPr="00A026CF">
              <w:rPr>
                <w:i/>
                <w:sz w:val="18"/>
                <w:szCs w:val="18"/>
              </w:rPr>
              <w:t>înțelege</w:t>
            </w:r>
            <w:proofErr w:type="spellEnd"/>
            <w:r w:rsidRPr="00A026CF">
              <w:rPr>
                <w:i/>
                <w:sz w:val="18"/>
                <w:szCs w:val="18"/>
              </w:rPr>
              <w:t xml:space="preserve"> „</w:t>
            </w:r>
            <w:proofErr w:type="spellStart"/>
            <w:r w:rsidRPr="00A026CF">
              <w:rPr>
                <w:i/>
                <w:sz w:val="18"/>
                <w:szCs w:val="18"/>
              </w:rPr>
              <w:t>orice</w:t>
            </w:r>
            <w:proofErr w:type="spellEnd"/>
            <w:r w:rsidRPr="00A026CF">
              <w:rPr>
                <w:i/>
                <w:sz w:val="18"/>
                <w:szCs w:val="18"/>
              </w:rPr>
              <w:t xml:space="preserve"> </w:t>
            </w:r>
            <w:proofErr w:type="spellStart"/>
            <w:r w:rsidRPr="00A026CF">
              <w:rPr>
                <w:i/>
                <w:sz w:val="18"/>
                <w:szCs w:val="18"/>
              </w:rPr>
              <w:t>deosebire</w:t>
            </w:r>
            <w:proofErr w:type="spellEnd"/>
            <w:r w:rsidRPr="00A026CF">
              <w:rPr>
                <w:i/>
                <w:sz w:val="18"/>
                <w:szCs w:val="18"/>
              </w:rPr>
              <w:t xml:space="preserve">, </w:t>
            </w:r>
            <w:proofErr w:type="spellStart"/>
            <w:r w:rsidRPr="00A026CF">
              <w:rPr>
                <w:i/>
                <w:sz w:val="18"/>
                <w:szCs w:val="18"/>
              </w:rPr>
              <w:t>excludere</w:t>
            </w:r>
            <w:proofErr w:type="spellEnd"/>
            <w:r w:rsidRPr="00A026CF">
              <w:rPr>
                <w:i/>
                <w:sz w:val="18"/>
                <w:szCs w:val="18"/>
              </w:rPr>
              <w:t xml:space="preserve">, </w:t>
            </w:r>
            <w:proofErr w:type="spellStart"/>
            <w:r w:rsidRPr="00A026CF">
              <w:rPr>
                <w:i/>
                <w:sz w:val="18"/>
                <w:szCs w:val="18"/>
              </w:rPr>
              <w:t>restricție</w:t>
            </w:r>
            <w:proofErr w:type="spellEnd"/>
            <w:r w:rsidRPr="00A026CF">
              <w:rPr>
                <w:i/>
                <w:sz w:val="18"/>
                <w:szCs w:val="18"/>
              </w:rPr>
              <w:t xml:space="preserve"> </w:t>
            </w:r>
            <w:proofErr w:type="spellStart"/>
            <w:r w:rsidRPr="00A026CF">
              <w:rPr>
                <w:i/>
                <w:sz w:val="18"/>
                <w:szCs w:val="18"/>
              </w:rPr>
              <w:t>sau</w:t>
            </w:r>
            <w:proofErr w:type="spellEnd"/>
            <w:r w:rsidRPr="00A026CF">
              <w:rPr>
                <w:i/>
                <w:sz w:val="18"/>
                <w:szCs w:val="18"/>
              </w:rPr>
              <w:t xml:space="preserve"> </w:t>
            </w:r>
            <w:proofErr w:type="spellStart"/>
            <w:r w:rsidRPr="00A026CF">
              <w:rPr>
                <w:i/>
                <w:sz w:val="18"/>
                <w:szCs w:val="18"/>
              </w:rPr>
              <w:t>preferință</w:t>
            </w:r>
            <w:proofErr w:type="spellEnd"/>
            <w:r w:rsidRPr="00A026CF">
              <w:rPr>
                <w:i/>
                <w:sz w:val="18"/>
                <w:szCs w:val="18"/>
              </w:rPr>
              <w:t xml:space="preserve">, pe </w:t>
            </w:r>
            <w:proofErr w:type="spellStart"/>
            <w:r w:rsidRPr="00A026CF">
              <w:rPr>
                <w:i/>
                <w:sz w:val="18"/>
                <w:szCs w:val="18"/>
              </w:rPr>
              <w:t>bază</w:t>
            </w:r>
            <w:proofErr w:type="spellEnd"/>
            <w:r w:rsidRPr="00A026CF">
              <w:rPr>
                <w:i/>
                <w:sz w:val="18"/>
                <w:szCs w:val="18"/>
              </w:rPr>
              <w:t xml:space="preserve"> de </w:t>
            </w:r>
            <w:proofErr w:type="spellStart"/>
            <w:r w:rsidRPr="00A026CF">
              <w:rPr>
                <w:i/>
                <w:sz w:val="18"/>
                <w:szCs w:val="18"/>
              </w:rPr>
              <w:t>rasă</w:t>
            </w:r>
            <w:proofErr w:type="spellEnd"/>
            <w:r w:rsidRPr="00A026CF">
              <w:rPr>
                <w:i/>
                <w:sz w:val="18"/>
                <w:szCs w:val="18"/>
              </w:rPr>
              <w:t xml:space="preserve">, </w:t>
            </w:r>
            <w:proofErr w:type="spellStart"/>
            <w:r w:rsidRPr="00A026CF">
              <w:rPr>
                <w:i/>
                <w:sz w:val="18"/>
                <w:szCs w:val="18"/>
              </w:rPr>
              <w:t>naționalitate</w:t>
            </w:r>
            <w:proofErr w:type="spellEnd"/>
            <w:r w:rsidRPr="00A026CF">
              <w:rPr>
                <w:i/>
                <w:sz w:val="18"/>
                <w:szCs w:val="18"/>
              </w:rPr>
              <w:t xml:space="preserve">, </w:t>
            </w:r>
            <w:proofErr w:type="spellStart"/>
            <w:r w:rsidRPr="00A026CF">
              <w:rPr>
                <w:i/>
                <w:sz w:val="18"/>
                <w:szCs w:val="18"/>
              </w:rPr>
              <w:t>etnie</w:t>
            </w:r>
            <w:proofErr w:type="spellEnd"/>
            <w:r w:rsidRPr="00A026CF">
              <w:rPr>
                <w:i/>
                <w:sz w:val="18"/>
                <w:szCs w:val="18"/>
              </w:rPr>
              <w:t xml:space="preserve">, </w:t>
            </w:r>
            <w:proofErr w:type="spellStart"/>
            <w:r w:rsidRPr="00A026CF">
              <w:rPr>
                <w:i/>
                <w:sz w:val="18"/>
                <w:szCs w:val="18"/>
              </w:rPr>
              <w:t>limbă</w:t>
            </w:r>
            <w:proofErr w:type="spellEnd"/>
            <w:r w:rsidRPr="00A026CF">
              <w:rPr>
                <w:i/>
                <w:sz w:val="18"/>
                <w:szCs w:val="18"/>
              </w:rPr>
              <w:t xml:space="preserve">, </w:t>
            </w:r>
            <w:proofErr w:type="spellStart"/>
            <w:r w:rsidRPr="00A026CF">
              <w:rPr>
                <w:i/>
                <w:sz w:val="18"/>
                <w:szCs w:val="18"/>
              </w:rPr>
              <w:t>religie</w:t>
            </w:r>
            <w:proofErr w:type="spellEnd"/>
            <w:r w:rsidRPr="00A026CF">
              <w:rPr>
                <w:i/>
                <w:sz w:val="18"/>
                <w:szCs w:val="18"/>
              </w:rPr>
              <w:t xml:space="preserve">, </w:t>
            </w:r>
            <w:proofErr w:type="spellStart"/>
            <w:r w:rsidRPr="00A026CF">
              <w:rPr>
                <w:i/>
                <w:sz w:val="18"/>
                <w:szCs w:val="18"/>
              </w:rPr>
              <w:t>categorie</w:t>
            </w:r>
            <w:proofErr w:type="spellEnd"/>
            <w:r w:rsidRPr="00A026CF">
              <w:rPr>
                <w:i/>
                <w:sz w:val="18"/>
                <w:szCs w:val="18"/>
              </w:rPr>
              <w:t xml:space="preserve"> </w:t>
            </w:r>
            <w:proofErr w:type="spellStart"/>
            <w:r w:rsidRPr="00A026CF">
              <w:rPr>
                <w:i/>
                <w:sz w:val="18"/>
                <w:szCs w:val="18"/>
              </w:rPr>
              <w:t>socială</w:t>
            </w:r>
            <w:proofErr w:type="spellEnd"/>
            <w:r w:rsidRPr="00A026CF">
              <w:rPr>
                <w:i/>
                <w:sz w:val="18"/>
                <w:szCs w:val="18"/>
              </w:rPr>
              <w:t xml:space="preserve">, </w:t>
            </w:r>
            <w:proofErr w:type="spellStart"/>
            <w:r w:rsidRPr="00A026CF">
              <w:rPr>
                <w:i/>
                <w:sz w:val="18"/>
                <w:szCs w:val="18"/>
              </w:rPr>
              <w:t>convingeri</w:t>
            </w:r>
            <w:proofErr w:type="spellEnd"/>
            <w:r w:rsidRPr="00A026CF">
              <w:rPr>
                <w:i/>
                <w:sz w:val="18"/>
                <w:szCs w:val="18"/>
              </w:rPr>
              <w:t xml:space="preserve">, sex, </w:t>
            </w:r>
            <w:proofErr w:type="spellStart"/>
            <w:r w:rsidRPr="00A026CF">
              <w:rPr>
                <w:i/>
                <w:sz w:val="18"/>
                <w:szCs w:val="18"/>
              </w:rPr>
              <w:t>orientare</w:t>
            </w:r>
            <w:proofErr w:type="spellEnd"/>
            <w:r w:rsidRPr="00A026CF">
              <w:rPr>
                <w:i/>
                <w:sz w:val="18"/>
                <w:szCs w:val="18"/>
              </w:rPr>
              <w:t xml:space="preserve"> </w:t>
            </w:r>
            <w:proofErr w:type="spellStart"/>
            <w:r w:rsidRPr="00A026CF">
              <w:rPr>
                <w:i/>
                <w:sz w:val="18"/>
                <w:szCs w:val="18"/>
              </w:rPr>
              <w:t>sexuală</w:t>
            </w:r>
            <w:proofErr w:type="spellEnd"/>
            <w:r w:rsidRPr="00A026CF">
              <w:rPr>
                <w:i/>
                <w:sz w:val="18"/>
                <w:szCs w:val="18"/>
              </w:rPr>
              <w:t xml:space="preserve">, </w:t>
            </w:r>
            <w:proofErr w:type="spellStart"/>
            <w:r w:rsidRPr="00A026CF">
              <w:rPr>
                <w:i/>
                <w:sz w:val="18"/>
                <w:szCs w:val="18"/>
              </w:rPr>
              <w:t>vârstă</w:t>
            </w:r>
            <w:proofErr w:type="spellEnd"/>
            <w:r w:rsidRPr="00A026CF">
              <w:rPr>
                <w:i/>
                <w:sz w:val="18"/>
                <w:szCs w:val="18"/>
              </w:rPr>
              <w:t xml:space="preserve">, handicap, </w:t>
            </w:r>
            <w:proofErr w:type="spellStart"/>
            <w:r w:rsidRPr="00A026CF">
              <w:rPr>
                <w:i/>
                <w:sz w:val="18"/>
                <w:szCs w:val="18"/>
              </w:rPr>
              <w:t>boală</w:t>
            </w:r>
            <w:proofErr w:type="spellEnd"/>
            <w:r w:rsidRPr="00A026CF">
              <w:rPr>
                <w:i/>
                <w:sz w:val="18"/>
                <w:szCs w:val="18"/>
              </w:rPr>
              <w:t xml:space="preserve"> </w:t>
            </w:r>
            <w:proofErr w:type="spellStart"/>
            <w:r w:rsidRPr="00A026CF">
              <w:rPr>
                <w:i/>
                <w:sz w:val="18"/>
                <w:szCs w:val="18"/>
              </w:rPr>
              <w:t>cronică</w:t>
            </w:r>
            <w:proofErr w:type="spellEnd"/>
            <w:r w:rsidRPr="00A026CF">
              <w:rPr>
                <w:i/>
                <w:sz w:val="18"/>
                <w:szCs w:val="18"/>
              </w:rPr>
              <w:t xml:space="preserve"> </w:t>
            </w:r>
            <w:proofErr w:type="spellStart"/>
            <w:r w:rsidRPr="00A026CF">
              <w:rPr>
                <w:i/>
                <w:sz w:val="18"/>
                <w:szCs w:val="18"/>
              </w:rPr>
              <w:t>necontagioasă</w:t>
            </w:r>
            <w:proofErr w:type="spellEnd"/>
            <w:r w:rsidRPr="00A026CF">
              <w:rPr>
                <w:i/>
                <w:sz w:val="18"/>
                <w:szCs w:val="18"/>
              </w:rPr>
              <w:t xml:space="preserve">, </w:t>
            </w:r>
            <w:proofErr w:type="spellStart"/>
            <w:r w:rsidRPr="00A026CF">
              <w:rPr>
                <w:i/>
                <w:sz w:val="18"/>
                <w:szCs w:val="18"/>
              </w:rPr>
              <w:t>infectare</w:t>
            </w:r>
            <w:proofErr w:type="spellEnd"/>
            <w:r w:rsidRPr="00A026CF">
              <w:rPr>
                <w:i/>
                <w:sz w:val="18"/>
                <w:szCs w:val="18"/>
              </w:rPr>
              <w:t xml:space="preserve"> HIV, </w:t>
            </w:r>
            <w:proofErr w:type="spellStart"/>
            <w:r w:rsidRPr="00A026CF">
              <w:rPr>
                <w:i/>
                <w:sz w:val="18"/>
                <w:szCs w:val="18"/>
              </w:rPr>
              <w:t>apartenență</w:t>
            </w:r>
            <w:proofErr w:type="spellEnd"/>
            <w:r w:rsidRPr="00A026CF">
              <w:rPr>
                <w:i/>
                <w:sz w:val="18"/>
                <w:szCs w:val="18"/>
              </w:rPr>
              <w:t xml:space="preserve"> la o </w:t>
            </w:r>
            <w:proofErr w:type="spellStart"/>
            <w:r w:rsidRPr="00A026CF">
              <w:rPr>
                <w:i/>
                <w:sz w:val="18"/>
                <w:szCs w:val="18"/>
              </w:rPr>
              <w:t>categorie</w:t>
            </w:r>
            <w:proofErr w:type="spellEnd"/>
            <w:r w:rsidRPr="00A026CF">
              <w:rPr>
                <w:i/>
                <w:sz w:val="18"/>
                <w:szCs w:val="18"/>
              </w:rPr>
              <w:t xml:space="preserve"> </w:t>
            </w:r>
            <w:proofErr w:type="spellStart"/>
            <w:r w:rsidRPr="00A026CF">
              <w:rPr>
                <w:i/>
                <w:sz w:val="18"/>
                <w:szCs w:val="18"/>
              </w:rPr>
              <w:t>defavorizată</w:t>
            </w:r>
            <w:proofErr w:type="spellEnd"/>
            <w:r w:rsidRPr="00A026CF">
              <w:rPr>
                <w:i/>
                <w:sz w:val="18"/>
                <w:szCs w:val="18"/>
              </w:rPr>
              <w:t xml:space="preserve">, precum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orice</w:t>
            </w:r>
            <w:proofErr w:type="spellEnd"/>
            <w:r w:rsidRPr="00A026CF">
              <w:rPr>
                <w:i/>
                <w:sz w:val="18"/>
                <w:szCs w:val="18"/>
              </w:rPr>
              <w:t xml:space="preserve"> alt </w:t>
            </w:r>
            <w:proofErr w:type="spellStart"/>
            <w:r w:rsidRPr="00A026CF">
              <w:rPr>
                <w:i/>
                <w:sz w:val="18"/>
                <w:szCs w:val="18"/>
              </w:rPr>
              <w:t>criteriu</w:t>
            </w:r>
            <w:proofErr w:type="spellEnd"/>
            <w:r w:rsidRPr="00A026CF">
              <w:rPr>
                <w:i/>
                <w:sz w:val="18"/>
                <w:szCs w:val="18"/>
              </w:rPr>
              <w:t xml:space="preserve"> care are ca scop </w:t>
            </w:r>
            <w:proofErr w:type="spellStart"/>
            <w:r w:rsidRPr="00A026CF">
              <w:rPr>
                <w:i/>
                <w:sz w:val="18"/>
                <w:szCs w:val="18"/>
              </w:rPr>
              <w:t>sau</w:t>
            </w:r>
            <w:proofErr w:type="spellEnd"/>
            <w:r w:rsidRPr="00A026CF">
              <w:rPr>
                <w:i/>
                <w:sz w:val="18"/>
                <w:szCs w:val="18"/>
              </w:rPr>
              <w:t xml:space="preserve"> </w:t>
            </w:r>
            <w:proofErr w:type="spellStart"/>
            <w:r w:rsidRPr="00A026CF">
              <w:rPr>
                <w:i/>
                <w:sz w:val="18"/>
                <w:szCs w:val="18"/>
              </w:rPr>
              <w:t>efect</w:t>
            </w:r>
            <w:proofErr w:type="spellEnd"/>
            <w:r w:rsidRPr="00A026CF">
              <w:rPr>
                <w:i/>
                <w:sz w:val="18"/>
                <w:szCs w:val="18"/>
              </w:rPr>
              <w:t xml:space="preserve"> </w:t>
            </w:r>
            <w:proofErr w:type="spellStart"/>
            <w:r w:rsidRPr="00A026CF">
              <w:rPr>
                <w:i/>
                <w:sz w:val="18"/>
                <w:szCs w:val="18"/>
              </w:rPr>
              <w:t>restrângerea</w:t>
            </w:r>
            <w:proofErr w:type="spellEnd"/>
            <w:r w:rsidRPr="00A026CF">
              <w:rPr>
                <w:i/>
                <w:sz w:val="18"/>
                <w:szCs w:val="18"/>
              </w:rPr>
              <w:t xml:space="preserve">, </w:t>
            </w:r>
            <w:proofErr w:type="spellStart"/>
            <w:r w:rsidRPr="00A026CF">
              <w:rPr>
                <w:i/>
                <w:sz w:val="18"/>
                <w:szCs w:val="18"/>
              </w:rPr>
              <w:t>înlăturarea</w:t>
            </w:r>
            <w:proofErr w:type="spellEnd"/>
            <w:r w:rsidRPr="00A026CF">
              <w:rPr>
                <w:i/>
                <w:sz w:val="18"/>
                <w:szCs w:val="18"/>
              </w:rPr>
              <w:t xml:space="preserve"> </w:t>
            </w:r>
            <w:proofErr w:type="spellStart"/>
            <w:r w:rsidRPr="00A026CF">
              <w:rPr>
                <w:i/>
                <w:sz w:val="18"/>
                <w:szCs w:val="18"/>
              </w:rPr>
              <w:t>recunoașterii</w:t>
            </w:r>
            <w:proofErr w:type="spellEnd"/>
            <w:r w:rsidRPr="00A026CF">
              <w:rPr>
                <w:i/>
                <w:sz w:val="18"/>
                <w:szCs w:val="18"/>
              </w:rPr>
              <w:t xml:space="preserve">, </w:t>
            </w:r>
            <w:proofErr w:type="spellStart"/>
            <w:r w:rsidRPr="00A026CF">
              <w:rPr>
                <w:i/>
                <w:sz w:val="18"/>
                <w:szCs w:val="18"/>
              </w:rPr>
              <w:t>folosinţei</w:t>
            </w:r>
            <w:proofErr w:type="spellEnd"/>
            <w:r w:rsidRPr="00A026CF">
              <w:rPr>
                <w:i/>
                <w:sz w:val="18"/>
                <w:szCs w:val="18"/>
              </w:rPr>
              <w:t xml:space="preserve"> </w:t>
            </w:r>
            <w:proofErr w:type="spellStart"/>
            <w:r w:rsidRPr="00A026CF">
              <w:rPr>
                <w:i/>
                <w:sz w:val="18"/>
                <w:szCs w:val="18"/>
              </w:rPr>
              <w:t>sau</w:t>
            </w:r>
            <w:proofErr w:type="spellEnd"/>
            <w:r w:rsidRPr="00A026CF">
              <w:rPr>
                <w:i/>
                <w:sz w:val="18"/>
                <w:szCs w:val="18"/>
              </w:rPr>
              <w:t xml:space="preserve"> </w:t>
            </w:r>
            <w:proofErr w:type="spellStart"/>
            <w:r w:rsidRPr="00A026CF">
              <w:rPr>
                <w:i/>
                <w:sz w:val="18"/>
                <w:szCs w:val="18"/>
              </w:rPr>
              <w:t>exercitării</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w:t>
            </w:r>
            <w:proofErr w:type="spellStart"/>
            <w:r w:rsidRPr="00A026CF">
              <w:rPr>
                <w:i/>
                <w:sz w:val="18"/>
                <w:szCs w:val="18"/>
              </w:rPr>
              <w:t>condiţii</w:t>
            </w:r>
            <w:proofErr w:type="spellEnd"/>
            <w:r w:rsidRPr="00A026CF">
              <w:rPr>
                <w:i/>
                <w:sz w:val="18"/>
                <w:szCs w:val="18"/>
              </w:rPr>
              <w:t xml:space="preserve"> de </w:t>
            </w:r>
            <w:proofErr w:type="spellStart"/>
            <w:r w:rsidRPr="00A026CF">
              <w:rPr>
                <w:i/>
                <w:sz w:val="18"/>
                <w:szCs w:val="18"/>
              </w:rPr>
              <w:t>egalitate</w:t>
            </w:r>
            <w:proofErr w:type="spellEnd"/>
            <w:r w:rsidRPr="00A026CF">
              <w:rPr>
                <w:i/>
                <w:sz w:val="18"/>
                <w:szCs w:val="18"/>
              </w:rPr>
              <w:t xml:space="preserve">, a </w:t>
            </w:r>
            <w:proofErr w:type="spellStart"/>
            <w:r w:rsidRPr="00A026CF">
              <w:rPr>
                <w:i/>
                <w:sz w:val="18"/>
                <w:szCs w:val="18"/>
              </w:rPr>
              <w:t>drepturilor</w:t>
            </w:r>
            <w:proofErr w:type="spellEnd"/>
            <w:r w:rsidRPr="00A026CF">
              <w:rPr>
                <w:i/>
                <w:sz w:val="18"/>
                <w:szCs w:val="18"/>
              </w:rPr>
              <w:t xml:space="preserve"> </w:t>
            </w:r>
            <w:proofErr w:type="spellStart"/>
            <w:r w:rsidRPr="00A026CF">
              <w:rPr>
                <w:i/>
                <w:sz w:val="18"/>
                <w:szCs w:val="18"/>
              </w:rPr>
              <w:t>omului</w:t>
            </w:r>
            <w:proofErr w:type="spellEnd"/>
            <w:r w:rsidRPr="00A026CF">
              <w:rPr>
                <w:i/>
                <w:sz w:val="18"/>
                <w:szCs w:val="18"/>
              </w:rPr>
              <w:t xml:space="preserve"> </w:t>
            </w:r>
            <w:proofErr w:type="spellStart"/>
            <w:r w:rsidRPr="00A026CF">
              <w:rPr>
                <w:i/>
                <w:sz w:val="18"/>
                <w:szCs w:val="18"/>
              </w:rPr>
              <w:t>și</w:t>
            </w:r>
            <w:proofErr w:type="spellEnd"/>
            <w:r w:rsidRPr="00A026CF">
              <w:rPr>
                <w:i/>
                <w:sz w:val="18"/>
                <w:szCs w:val="18"/>
              </w:rPr>
              <w:t xml:space="preserve"> a </w:t>
            </w:r>
            <w:proofErr w:type="spellStart"/>
            <w:r w:rsidRPr="00A026CF">
              <w:rPr>
                <w:i/>
                <w:sz w:val="18"/>
                <w:szCs w:val="18"/>
              </w:rPr>
              <w:t>libertăţilor</w:t>
            </w:r>
            <w:proofErr w:type="spellEnd"/>
            <w:r w:rsidRPr="00A026CF">
              <w:rPr>
                <w:i/>
                <w:sz w:val="18"/>
                <w:szCs w:val="18"/>
              </w:rPr>
              <w:t xml:space="preserve"> </w:t>
            </w:r>
            <w:proofErr w:type="spellStart"/>
            <w:r w:rsidRPr="00A026CF">
              <w:rPr>
                <w:i/>
                <w:sz w:val="18"/>
                <w:szCs w:val="18"/>
              </w:rPr>
              <w:t>fundamentale</w:t>
            </w:r>
            <w:proofErr w:type="spellEnd"/>
            <w:r w:rsidRPr="00A026CF">
              <w:rPr>
                <w:i/>
                <w:sz w:val="18"/>
                <w:szCs w:val="18"/>
              </w:rPr>
              <w:t xml:space="preserve"> </w:t>
            </w:r>
            <w:proofErr w:type="spellStart"/>
            <w:r w:rsidRPr="00A026CF">
              <w:rPr>
                <w:i/>
                <w:sz w:val="18"/>
                <w:szCs w:val="18"/>
              </w:rPr>
              <w:t>sau</w:t>
            </w:r>
            <w:proofErr w:type="spellEnd"/>
            <w:r w:rsidRPr="00A026CF">
              <w:rPr>
                <w:i/>
                <w:sz w:val="18"/>
                <w:szCs w:val="18"/>
              </w:rPr>
              <w:t xml:space="preserve"> a </w:t>
            </w:r>
            <w:proofErr w:type="spellStart"/>
            <w:r w:rsidRPr="00A026CF">
              <w:rPr>
                <w:i/>
                <w:sz w:val="18"/>
                <w:szCs w:val="18"/>
              </w:rPr>
              <w:t>drepturilor</w:t>
            </w:r>
            <w:proofErr w:type="spellEnd"/>
            <w:r w:rsidRPr="00A026CF">
              <w:rPr>
                <w:i/>
                <w:sz w:val="18"/>
                <w:szCs w:val="18"/>
              </w:rPr>
              <w:t xml:space="preserve"> </w:t>
            </w:r>
            <w:proofErr w:type="spellStart"/>
            <w:r w:rsidRPr="00A026CF">
              <w:rPr>
                <w:i/>
                <w:sz w:val="18"/>
                <w:szCs w:val="18"/>
              </w:rPr>
              <w:t>recunoscute</w:t>
            </w:r>
            <w:proofErr w:type="spellEnd"/>
            <w:r w:rsidRPr="00A026CF">
              <w:rPr>
                <w:i/>
                <w:sz w:val="18"/>
                <w:szCs w:val="18"/>
              </w:rPr>
              <w:t xml:space="preserve"> de </w:t>
            </w:r>
            <w:proofErr w:type="spellStart"/>
            <w:r w:rsidRPr="00A026CF">
              <w:rPr>
                <w:i/>
                <w:sz w:val="18"/>
                <w:szCs w:val="18"/>
              </w:rPr>
              <w:t>lege</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w:t>
            </w:r>
            <w:proofErr w:type="spellStart"/>
            <w:r w:rsidRPr="00A026CF">
              <w:rPr>
                <w:i/>
                <w:sz w:val="18"/>
                <w:szCs w:val="18"/>
              </w:rPr>
              <w:t>domeniul</w:t>
            </w:r>
            <w:proofErr w:type="spellEnd"/>
            <w:r w:rsidRPr="00A026CF">
              <w:rPr>
                <w:i/>
                <w:sz w:val="18"/>
                <w:szCs w:val="18"/>
              </w:rPr>
              <w:t xml:space="preserve"> politic, economic, social </w:t>
            </w:r>
            <w:proofErr w:type="spellStart"/>
            <w:r w:rsidRPr="00A026CF">
              <w:rPr>
                <w:i/>
                <w:sz w:val="18"/>
                <w:szCs w:val="18"/>
              </w:rPr>
              <w:t>şi</w:t>
            </w:r>
            <w:proofErr w:type="spellEnd"/>
            <w:r w:rsidRPr="00A026CF">
              <w:rPr>
                <w:i/>
                <w:sz w:val="18"/>
                <w:szCs w:val="18"/>
              </w:rPr>
              <w:t xml:space="preserve"> cultural </w:t>
            </w:r>
            <w:proofErr w:type="spellStart"/>
            <w:r w:rsidRPr="00A026CF">
              <w:rPr>
                <w:i/>
                <w:sz w:val="18"/>
                <w:szCs w:val="18"/>
              </w:rPr>
              <w:t>sau</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w:t>
            </w:r>
            <w:proofErr w:type="spellStart"/>
            <w:r w:rsidRPr="00A026CF">
              <w:rPr>
                <w:i/>
                <w:sz w:val="18"/>
                <w:szCs w:val="18"/>
              </w:rPr>
              <w:t>orice</w:t>
            </w:r>
            <w:proofErr w:type="spellEnd"/>
            <w:r w:rsidRPr="00A026CF">
              <w:rPr>
                <w:i/>
                <w:sz w:val="18"/>
                <w:szCs w:val="18"/>
              </w:rPr>
              <w:t xml:space="preserve"> </w:t>
            </w:r>
            <w:proofErr w:type="spellStart"/>
            <w:r w:rsidRPr="00A026CF">
              <w:rPr>
                <w:i/>
                <w:sz w:val="18"/>
                <w:szCs w:val="18"/>
              </w:rPr>
              <w:t>alte</w:t>
            </w:r>
            <w:proofErr w:type="spellEnd"/>
            <w:r w:rsidRPr="00A026CF">
              <w:rPr>
                <w:i/>
                <w:sz w:val="18"/>
                <w:szCs w:val="18"/>
              </w:rPr>
              <w:t xml:space="preserve"> </w:t>
            </w:r>
            <w:proofErr w:type="spellStart"/>
            <w:r w:rsidRPr="00A026CF">
              <w:rPr>
                <w:i/>
                <w:sz w:val="18"/>
                <w:szCs w:val="18"/>
              </w:rPr>
              <w:t>domenii</w:t>
            </w:r>
            <w:proofErr w:type="spellEnd"/>
            <w:r w:rsidRPr="00A026CF">
              <w:rPr>
                <w:i/>
                <w:sz w:val="18"/>
                <w:szCs w:val="18"/>
              </w:rPr>
              <w:t xml:space="preserve"> ale </w:t>
            </w:r>
            <w:proofErr w:type="spellStart"/>
            <w:r w:rsidRPr="00A026CF">
              <w:rPr>
                <w:i/>
                <w:sz w:val="18"/>
                <w:szCs w:val="18"/>
              </w:rPr>
              <w:t>vieţii</w:t>
            </w:r>
            <w:proofErr w:type="spellEnd"/>
            <w:r w:rsidRPr="00A026CF">
              <w:rPr>
                <w:i/>
                <w:sz w:val="18"/>
                <w:szCs w:val="18"/>
              </w:rPr>
              <w:t xml:space="preserve"> </w:t>
            </w:r>
            <w:proofErr w:type="spellStart"/>
            <w:r w:rsidRPr="00A026CF">
              <w:rPr>
                <w:i/>
                <w:sz w:val="18"/>
                <w:szCs w:val="18"/>
              </w:rPr>
              <w:t>publice</w:t>
            </w:r>
            <w:proofErr w:type="spellEnd"/>
            <w:r w:rsidRPr="00A026CF">
              <w:rPr>
                <w:i/>
                <w:sz w:val="18"/>
                <w:szCs w:val="18"/>
              </w:rPr>
              <w:t>” (</w:t>
            </w:r>
            <w:proofErr w:type="spellStart"/>
            <w:r w:rsidRPr="00A026CF">
              <w:rPr>
                <w:i/>
                <w:sz w:val="18"/>
                <w:szCs w:val="18"/>
              </w:rPr>
              <w:t>Ordonanța</w:t>
            </w:r>
            <w:proofErr w:type="spellEnd"/>
            <w:r w:rsidRPr="00A026CF">
              <w:rPr>
                <w:i/>
                <w:sz w:val="18"/>
                <w:szCs w:val="18"/>
              </w:rPr>
              <w:t xml:space="preserve"> de </w:t>
            </w:r>
            <w:proofErr w:type="spellStart"/>
            <w:r w:rsidRPr="00A026CF">
              <w:rPr>
                <w:i/>
                <w:sz w:val="18"/>
                <w:szCs w:val="18"/>
              </w:rPr>
              <w:t>Guvern</w:t>
            </w:r>
            <w:proofErr w:type="spellEnd"/>
            <w:r w:rsidRPr="00A026CF">
              <w:rPr>
                <w:i/>
                <w:sz w:val="18"/>
                <w:szCs w:val="18"/>
              </w:rPr>
              <w:t xml:space="preserve"> nr. 137/2000 </w:t>
            </w:r>
            <w:proofErr w:type="spellStart"/>
            <w:r w:rsidRPr="00A026CF">
              <w:rPr>
                <w:i/>
                <w:sz w:val="18"/>
                <w:szCs w:val="18"/>
              </w:rPr>
              <w:t>privind</w:t>
            </w:r>
            <w:proofErr w:type="spellEnd"/>
            <w:r w:rsidRPr="00A026CF">
              <w:rPr>
                <w:i/>
                <w:sz w:val="18"/>
                <w:szCs w:val="18"/>
              </w:rPr>
              <w:t xml:space="preserve"> </w:t>
            </w:r>
            <w:proofErr w:type="spellStart"/>
            <w:r w:rsidRPr="00A026CF">
              <w:rPr>
                <w:i/>
                <w:sz w:val="18"/>
                <w:szCs w:val="18"/>
              </w:rPr>
              <w:t>prevenirea</w:t>
            </w:r>
            <w:proofErr w:type="spellEnd"/>
            <w:r w:rsidRPr="00A026CF">
              <w:rPr>
                <w:i/>
                <w:sz w:val="18"/>
                <w:szCs w:val="18"/>
              </w:rPr>
              <w:t xml:space="preserve">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sancționarea</w:t>
            </w:r>
            <w:proofErr w:type="spellEnd"/>
            <w:r w:rsidRPr="00A026CF">
              <w:rPr>
                <w:i/>
                <w:sz w:val="18"/>
                <w:szCs w:val="18"/>
              </w:rPr>
              <w:t xml:space="preserve"> </w:t>
            </w:r>
            <w:proofErr w:type="spellStart"/>
            <w:r w:rsidRPr="00A026CF">
              <w:rPr>
                <w:i/>
                <w:sz w:val="18"/>
                <w:szCs w:val="18"/>
              </w:rPr>
              <w:t>tuturor</w:t>
            </w:r>
            <w:proofErr w:type="spellEnd"/>
            <w:r w:rsidRPr="00A026CF">
              <w:rPr>
                <w:i/>
                <w:sz w:val="18"/>
                <w:szCs w:val="18"/>
              </w:rPr>
              <w:t xml:space="preserve"> </w:t>
            </w:r>
            <w:proofErr w:type="spellStart"/>
            <w:r w:rsidRPr="00A026CF">
              <w:rPr>
                <w:i/>
                <w:sz w:val="18"/>
                <w:szCs w:val="18"/>
              </w:rPr>
              <w:t>formelor</w:t>
            </w:r>
            <w:proofErr w:type="spellEnd"/>
            <w:r w:rsidRPr="00A026CF">
              <w:rPr>
                <w:i/>
                <w:sz w:val="18"/>
                <w:szCs w:val="18"/>
              </w:rPr>
              <w:t xml:space="preserve"> de </w:t>
            </w:r>
            <w:proofErr w:type="spellStart"/>
            <w:r w:rsidRPr="00A026CF">
              <w:rPr>
                <w:i/>
                <w:sz w:val="18"/>
                <w:szCs w:val="18"/>
              </w:rPr>
              <w:t>discriminare</w:t>
            </w:r>
            <w:proofErr w:type="spellEnd"/>
            <w:r w:rsidRPr="00A026CF">
              <w:rPr>
                <w:i/>
                <w:sz w:val="18"/>
                <w:szCs w:val="18"/>
              </w:rPr>
              <w:t xml:space="preserve">, </w:t>
            </w:r>
            <w:r w:rsidRPr="00A026CF">
              <w:rPr>
                <w:bCs/>
                <w:i/>
                <w:sz w:val="18"/>
                <w:szCs w:val="18"/>
              </w:rPr>
              <w:t>Art. 2.1</w:t>
            </w:r>
            <w:r w:rsidRPr="00A026CF">
              <w:rPr>
                <w:i/>
                <w:sz w:val="18"/>
                <w:szCs w:val="18"/>
              </w:rPr>
              <w:t>).</w:t>
            </w:r>
          </w:p>
        </w:tc>
      </w:tr>
    </w:tbl>
    <w:p w14:paraId="1E765AB6" w14:textId="77777777" w:rsidR="009E3358" w:rsidRPr="00A026CF" w:rsidRDefault="009E3358" w:rsidP="009E3358">
      <w:pPr>
        <w:spacing w:line="240" w:lineRule="auto"/>
        <w:rPr>
          <w:b/>
          <w:sz w:val="18"/>
          <w:szCs w:val="18"/>
        </w:rPr>
      </w:pPr>
    </w:p>
    <w:p w14:paraId="3D82B782" w14:textId="77777777" w:rsidR="009E3358" w:rsidRPr="00A026CF" w:rsidRDefault="009E3358" w:rsidP="009E3358">
      <w:pPr>
        <w:spacing w:line="240" w:lineRule="auto"/>
        <w:rPr>
          <w:b/>
          <w:sz w:val="20"/>
          <w:szCs w:val="20"/>
        </w:rPr>
      </w:pPr>
      <w:r w:rsidRPr="00A026CF">
        <w:rPr>
          <w:b/>
          <w:sz w:val="20"/>
          <w:szCs w:val="20"/>
        </w:rPr>
        <w:t>DEZVOLTARE DURABILĂ</w:t>
      </w:r>
    </w:p>
    <w:p w14:paraId="5AC6C354" w14:textId="77777777" w:rsidR="009E3358" w:rsidRPr="00A026CF" w:rsidRDefault="009E3358" w:rsidP="009E3358">
      <w:pPr>
        <w:spacing w:line="240" w:lineRule="auto"/>
        <w:rPr>
          <w:i/>
          <w:sz w:val="18"/>
          <w:szCs w:val="18"/>
        </w:rPr>
      </w:pPr>
      <w:r w:rsidRPr="00A026CF">
        <w:rPr>
          <w:i/>
          <w:sz w:val="18"/>
          <w:szCs w:val="18"/>
        </w:rPr>
        <w:t xml:space="preserve">A se </w:t>
      </w:r>
      <w:proofErr w:type="spellStart"/>
      <w:r w:rsidRPr="00A026CF">
        <w:rPr>
          <w:i/>
          <w:sz w:val="18"/>
          <w:szCs w:val="18"/>
        </w:rPr>
        <w:t>vedea</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w:t>
      </w:r>
      <w:proofErr w:type="spellStart"/>
      <w:r w:rsidRPr="00A026CF">
        <w:rPr>
          <w:i/>
          <w:sz w:val="18"/>
          <w:szCs w:val="18"/>
        </w:rPr>
        <w:t>acest</w:t>
      </w:r>
      <w:proofErr w:type="spellEnd"/>
      <w:r w:rsidRPr="00A026CF">
        <w:rPr>
          <w:i/>
          <w:sz w:val="18"/>
          <w:szCs w:val="18"/>
        </w:rPr>
        <w:t xml:space="preserve"> </w:t>
      </w:r>
      <w:proofErr w:type="spellStart"/>
      <w:r w:rsidRPr="00A026CF">
        <w:rPr>
          <w:i/>
          <w:sz w:val="18"/>
          <w:szCs w:val="18"/>
        </w:rPr>
        <w:t>sens</w:t>
      </w:r>
      <w:proofErr w:type="spellEnd"/>
      <w:r w:rsidRPr="00A026CF">
        <w:rPr>
          <w:i/>
          <w:sz w:val="18"/>
          <w:szCs w:val="18"/>
        </w:rPr>
        <w:t xml:space="preserve"> </w:t>
      </w:r>
      <w:proofErr w:type="spellStart"/>
      <w:r w:rsidRPr="00A026CF">
        <w:rPr>
          <w:i/>
          <w:sz w:val="18"/>
          <w:szCs w:val="18"/>
        </w:rPr>
        <w:t>recomandările</w:t>
      </w:r>
      <w:proofErr w:type="spellEnd"/>
      <w:r w:rsidRPr="00A026CF">
        <w:rPr>
          <w:i/>
          <w:sz w:val="18"/>
          <w:szCs w:val="18"/>
        </w:rPr>
        <w:t xml:space="preserve"> din </w:t>
      </w:r>
      <w:proofErr w:type="spellStart"/>
      <w:r w:rsidRPr="00A026CF">
        <w:rPr>
          <w:i/>
          <w:sz w:val="18"/>
          <w:szCs w:val="18"/>
        </w:rPr>
        <w:t>Ghidul</w:t>
      </w:r>
      <w:proofErr w:type="spellEnd"/>
      <w:r w:rsidRPr="00A026CF">
        <w:rPr>
          <w:i/>
          <w:sz w:val="18"/>
          <w:szCs w:val="18"/>
        </w:rPr>
        <w:t xml:space="preserve"> </w:t>
      </w:r>
      <w:proofErr w:type="spellStart"/>
      <w:r w:rsidRPr="00A026CF">
        <w:rPr>
          <w:i/>
          <w:sz w:val="18"/>
          <w:szCs w:val="18"/>
        </w:rPr>
        <w:t>privind</w:t>
      </w:r>
      <w:proofErr w:type="spellEnd"/>
      <w:r w:rsidRPr="00A026CF">
        <w:rPr>
          <w:i/>
          <w:sz w:val="18"/>
          <w:szCs w:val="18"/>
        </w:rPr>
        <w:t xml:space="preserve"> </w:t>
      </w:r>
      <w:proofErr w:type="spellStart"/>
      <w:r w:rsidRPr="00A026CF">
        <w:rPr>
          <w:i/>
          <w:sz w:val="18"/>
          <w:szCs w:val="18"/>
        </w:rPr>
        <w:t>integrarea</w:t>
      </w:r>
      <w:proofErr w:type="spellEnd"/>
      <w:r w:rsidRPr="00A026CF">
        <w:rPr>
          <w:i/>
          <w:sz w:val="18"/>
          <w:szCs w:val="18"/>
        </w:rPr>
        <w:t xml:space="preserve"> </w:t>
      </w:r>
      <w:proofErr w:type="spellStart"/>
      <w:r w:rsidRPr="00A026CF">
        <w:rPr>
          <w:i/>
          <w:sz w:val="18"/>
          <w:szCs w:val="18"/>
        </w:rPr>
        <w:t>principiilor</w:t>
      </w:r>
      <w:proofErr w:type="spellEnd"/>
      <w:r w:rsidRPr="00A026CF">
        <w:rPr>
          <w:i/>
          <w:sz w:val="18"/>
          <w:szCs w:val="18"/>
        </w:rPr>
        <w:t xml:space="preserve"> </w:t>
      </w:r>
      <w:proofErr w:type="spellStart"/>
      <w:r w:rsidRPr="00A026CF">
        <w:rPr>
          <w:i/>
          <w:sz w:val="18"/>
          <w:szCs w:val="18"/>
        </w:rPr>
        <w:t>orizontale</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w:t>
      </w:r>
      <w:proofErr w:type="spellStart"/>
      <w:r w:rsidRPr="00A026CF">
        <w:rPr>
          <w:i/>
          <w:sz w:val="18"/>
          <w:szCs w:val="18"/>
        </w:rPr>
        <w:t>cadrul</w:t>
      </w:r>
      <w:proofErr w:type="spellEnd"/>
      <w:r w:rsidRPr="00A026CF">
        <w:rPr>
          <w:i/>
          <w:sz w:val="18"/>
          <w:szCs w:val="18"/>
        </w:rPr>
        <w:t xml:space="preserve"> </w:t>
      </w:r>
      <w:proofErr w:type="spellStart"/>
      <w:r w:rsidRPr="00A026CF">
        <w:rPr>
          <w:i/>
          <w:sz w:val="18"/>
          <w:szCs w:val="18"/>
        </w:rPr>
        <w:t>proiectelor</w:t>
      </w:r>
      <w:proofErr w:type="spellEnd"/>
      <w:r w:rsidRPr="00A026CF">
        <w:rPr>
          <w:i/>
          <w:sz w:val="18"/>
          <w:szCs w:val="18"/>
        </w:rPr>
        <w:t xml:space="preserve"> </w:t>
      </w:r>
      <w:proofErr w:type="spellStart"/>
      <w:r w:rsidRPr="00A026CF">
        <w:rPr>
          <w:i/>
          <w:sz w:val="18"/>
          <w:szCs w:val="18"/>
        </w:rPr>
        <w:t>finanţate</w:t>
      </w:r>
      <w:proofErr w:type="spellEnd"/>
      <w:r w:rsidRPr="00A026CF">
        <w:rPr>
          <w:i/>
          <w:sz w:val="18"/>
          <w:szCs w:val="18"/>
        </w:rPr>
        <w:t xml:space="preserve"> din </w:t>
      </w:r>
      <w:proofErr w:type="spellStart"/>
      <w:r w:rsidRPr="00A026CF">
        <w:rPr>
          <w:i/>
          <w:sz w:val="18"/>
          <w:szCs w:val="18"/>
        </w:rPr>
        <w:t>Fondurile</w:t>
      </w:r>
      <w:proofErr w:type="spellEnd"/>
      <w:r w:rsidRPr="00A026CF">
        <w:rPr>
          <w:i/>
          <w:sz w:val="18"/>
          <w:szCs w:val="18"/>
        </w:rPr>
        <w:t xml:space="preserve"> </w:t>
      </w:r>
      <w:proofErr w:type="spellStart"/>
      <w:r w:rsidRPr="00A026CF">
        <w:rPr>
          <w:i/>
          <w:sz w:val="18"/>
          <w:szCs w:val="18"/>
        </w:rPr>
        <w:t>Europene</w:t>
      </w:r>
      <w:proofErr w:type="spellEnd"/>
      <w:r w:rsidRPr="00A026CF">
        <w:rPr>
          <w:i/>
          <w:sz w:val="18"/>
          <w:szCs w:val="18"/>
        </w:rPr>
        <w:t xml:space="preserve"> </w:t>
      </w:r>
      <w:proofErr w:type="spellStart"/>
      <w:r w:rsidRPr="00A026CF">
        <w:rPr>
          <w:i/>
          <w:sz w:val="18"/>
          <w:szCs w:val="18"/>
        </w:rPr>
        <w:t>Structurale</w:t>
      </w:r>
      <w:proofErr w:type="spellEnd"/>
      <w:r w:rsidRPr="00A026CF">
        <w:rPr>
          <w:i/>
          <w:sz w:val="18"/>
          <w:szCs w:val="18"/>
        </w:rPr>
        <w:t xml:space="preserve"> </w:t>
      </w:r>
      <w:proofErr w:type="spellStart"/>
      <w:r w:rsidRPr="00A026CF">
        <w:rPr>
          <w:i/>
          <w:sz w:val="18"/>
          <w:szCs w:val="18"/>
        </w:rPr>
        <w:t>și</w:t>
      </w:r>
      <w:proofErr w:type="spellEnd"/>
      <w:r w:rsidRPr="00A026CF">
        <w:rPr>
          <w:i/>
          <w:sz w:val="18"/>
          <w:szCs w:val="18"/>
        </w:rPr>
        <w:t xml:space="preserve"> de </w:t>
      </w:r>
      <w:proofErr w:type="spellStart"/>
      <w:r w:rsidRPr="00A026CF">
        <w:rPr>
          <w:i/>
          <w:sz w:val="18"/>
          <w:szCs w:val="18"/>
        </w:rPr>
        <w:t>Investiții</w:t>
      </w:r>
      <w:proofErr w:type="spellEnd"/>
      <w:r w:rsidRPr="00A026CF">
        <w:rPr>
          <w:i/>
          <w:sz w:val="18"/>
          <w:szCs w:val="18"/>
        </w:rPr>
        <w:t xml:space="preserve"> 2014-2020,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dacă</w:t>
      </w:r>
      <w:proofErr w:type="spellEnd"/>
      <w:r w:rsidRPr="00A026CF">
        <w:rPr>
          <w:i/>
          <w:sz w:val="18"/>
          <w:szCs w:val="18"/>
        </w:rPr>
        <w:t xml:space="preserve"> </w:t>
      </w:r>
      <w:proofErr w:type="spellStart"/>
      <w:r w:rsidRPr="00A026CF">
        <w:rPr>
          <w:i/>
          <w:sz w:val="18"/>
          <w:szCs w:val="18"/>
        </w:rPr>
        <w:t>este</w:t>
      </w:r>
      <w:proofErr w:type="spellEnd"/>
      <w:r w:rsidRPr="00A026CF">
        <w:rPr>
          <w:i/>
          <w:sz w:val="18"/>
          <w:szCs w:val="18"/>
        </w:rPr>
        <w:t xml:space="preserve"> </w:t>
      </w:r>
      <w:proofErr w:type="spellStart"/>
      <w:proofErr w:type="gramStart"/>
      <w:r w:rsidRPr="00A026CF">
        <w:rPr>
          <w:i/>
          <w:sz w:val="18"/>
          <w:szCs w:val="18"/>
        </w:rPr>
        <w:t>cazul</w:t>
      </w:r>
      <w:proofErr w:type="spellEnd"/>
      <w:r w:rsidRPr="00A026CF">
        <w:rPr>
          <w:i/>
          <w:sz w:val="18"/>
          <w:szCs w:val="18"/>
        </w:rPr>
        <w:t xml:space="preserve">  </w:t>
      </w:r>
      <w:proofErr w:type="spellStart"/>
      <w:r w:rsidRPr="00A026CF">
        <w:rPr>
          <w:i/>
          <w:sz w:val="18"/>
          <w:szCs w:val="18"/>
        </w:rPr>
        <w:t>măsurile</w:t>
      </w:r>
      <w:proofErr w:type="spellEnd"/>
      <w:proofErr w:type="gramEnd"/>
      <w:r w:rsidRPr="00A026CF">
        <w:rPr>
          <w:i/>
          <w:sz w:val="18"/>
          <w:szCs w:val="18"/>
        </w:rPr>
        <w:t xml:space="preserve"> </w:t>
      </w:r>
      <w:proofErr w:type="spellStart"/>
      <w:r w:rsidRPr="00A026CF">
        <w:rPr>
          <w:i/>
          <w:sz w:val="18"/>
          <w:szCs w:val="18"/>
        </w:rPr>
        <w:t>minime</w:t>
      </w:r>
      <w:proofErr w:type="spellEnd"/>
      <w:r w:rsidRPr="00A026CF">
        <w:rPr>
          <w:i/>
          <w:sz w:val="18"/>
          <w:szCs w:val="18"/>
        </w:rPr>
        <w:t xml:space="preserve"> </w:t>
      </w:r>
      <w:proofErr w:type="spellStart"/>
      <w:r w:rsidRPr="00A026CF">
        <w:rPr>
          <w:i/>
          <w:sz w:val="18"/>
          <w:szCs w:val="18"/>
        </w:rPr>
        <w:t>impuse</w:t>
      </w:r>
      <w:proofErr w:type="spellEnd"/>
      <w:r w:rsidRPr="00A026CF">
        <w:rPr>
          <w:i/>
          <w:sz w:val="18"/>
          <w:szCs w:val="18"/>
        </w:rPr>
        <w:t xml:space="preserve"> </w:t>
      </w:r>
      <w:proofErr w:type="spellStart"/>
      <w:r w:rsidRPr="00A026CF">
        <w:rPr>
          <w:i/>
          <w:sz w:val="18"/>
          <w:szCs w:val="18"/>
        </w:rPr>
        <w:t>prin</w:t>
      </w:r>
      <w:proofErr w:type="spellEnd"/>
      <w:r w:rsidRPr="00A026CF">
        <w:rPr>
          <w:i/>
          <w:sz w:val="18"/>
          <w:szCs w:val="18"/>
        </w:rPr>
        <w:t xml:space="preserve"> </w:t>
      </w:r>
      <w:proofErr w:type="spellStart"/>
      <w:r w:rsidRPr="00A026CF">
        <w:rPr>
          <w:i/>
          <w:sz w:val="18"/>
          <w:szCs w:val="18"/>
        </w:rPr>
        <w:t>Ghidul</w:t>
      </w:r>
      <w:proofErr w:type="spellEnd"/>
      <w:r w:rsidRPr="00A026CF">
        <w:rPr>
          <w:i/>
          <w:sz w:val="18"/>
          <w:szCs w:val="18"/>
        </w:rPr>
        <w:t xml:space="preserve"> </w:t>
      </w:r>
      <w:proofErr w:type="spellStart"/>
      <w:r w:rsidRPr="00A026CF">
        <w:rPr>
          <w:i/>
          <w:sz w:val="18"/>
          <w:szCs w:val="18"/>
        </w:rPr>
        <w:t>solicitantului</w:t>
      </w:r>
      <w:proofErr w:type="spellEnd"/>
      <w:r w:rsidRPr="00A026CF">
        <w:rPr>
          <w:i/>
          <w:sz w:val="18"/>
          <w:szCs w:val="18"/>
        </w:rPr>
        <w:t>.</w:t>
      </w:r>
    </w:p>
    <w:p w14:paraId="3A7725CF" w14:textId="77777777" w:rsidR="009E3358" w:rsidRPr="00A026CF" w:rsidRDefault="009E3358" w:rsidP="009E3358">
      <w:pPr>
        <w:spacing w:line="240" w:lineRule="auto"/>
        <w:rPr>
          <w:b/>
          <w:sz w:val="18"/>
          <w:szCs w:val="18"/>
        </w:rPr>
      </w:pPr>
      <w:proofErr w:type="spellStart"/>
      <w:r w:rsidRPr="00A026CF">
        <w:rPr>
          <w:b/>
          <w:sz w:val="18"/>
          <w:szCs w:val="18"/>
        </w:rPr>
        <w:lastRenderedPageBreak/>
        <w:t>Poluatorul</w:t>
      </w:r>
      <w:proofErr w:type="spellEnd"/>
      <w:r w:rsidRPr="00A026CF">
        <w:rPr>
          <w:b/>
          <w:sz w:val="18"/>
          <w:szCs w:val="18"/>
        </w:rPr>
        <w:t xml:space="preserve"> </w:t>
      </w:r>
      <w:proofErr w:type="spellStart"/>
      <w:r w:rsidRPr="00A026CF">
        <w:rPr>
          <w:b/>
          <w:sz w:val="18"/>
          <w:szCs w:val="18"/>
        </w:rPr>
        <w:t>plătește</w:t>
      </w:r>
      <w:proofErr w:type="spellEnd"/>
      <w:r w:rsidRPr="00A026CF">
        <w:rPr>
          <w:b/>
          <w:sz w:val="18"/>
          <w:szCs w:val="18"/>
        </w:rPr>
        <w:t xml:space="preserve"> </w:t>
      </w:r>
    </w:p>
    <w:tbl>
      <w:tblPr>
        <w:tblStyle w:val="TableGrid1"/>
        <w:tblW w:w="0" w:type="auto"/>
        <w:tblLook w:val="04A0" w:firstRow="1" w:lastRow="0" w:firstColumn="1" w:lastColumn="0" w:noHBand="0" w:noVBand="1"/>
      </w:tblPr>
      <w:tblGrid>
        <w:gridCol w:w="9288"/>
      </w:tblGrid>
      <w:tr w:rsidR="00A026CF" w:rsidRPr="00A026CF" w14:paraId="762BFED8" w14:textId="77777777" w:rsidTr="004A29BC">
        <w:tc>
          <w:tcPr>
            <w:tcW w:w="9288" w:type="dxa"/>
          </w:tcPr>
          <w:p w14:paraId="07F25177" w14:textId="77777777" w:rsidR="009E3358" w:rsidRPr="00A026CF" w:rsidRDefault="009E3358" w:rsidP="004A29BC">
            <w:pPr>
              <w:rPr>
                <w:b/>
                <w:sz w:val="18"/>
                <w:szCs w:val="18"/>
              </w:rPr>
            </w:pPr>
            <w:proofErr w:type="spellStart"/>
            <w:r w:rsidRPr="00A026CF">
              <w:rPr>
                <w:i/>
                <w:sz w:val="18"/>
                <w:szCs w:val="18"/>
              </w:rPr>
              <w:t>Vă</w:t>
            </w:r>
            <w:proofErr w:type="spellEnd"/>
            <w:r w:rsidRPr="00A026CF">
              <w:rPr>
                <w:i/>
                <w:sz w:val="18"/>
                <w:szCs w:val="18"/>
              </w:rPr>
              <w:t xml:space="preserve"> </w:t>
            </w:r>
            <w:proofErr w:type="spellStart"/>
            <w:r w:rsidRPr="00A026CF">
              <w:rPr>
                <w:i/>
                <w:sz w:val="18"/>
                <w:szCs w:val="18"/>
              </w:rPr>
              <w:t>rugăm</w:t>
            </w:r>
            <w:proofErr w:type="spellEnd"/>
            <w:r w:rsidRPr="00A026CF">
              <w:rPr>
                <w:i/>
                <w:sz w:val="18"/>
                <w:szCs w:val="18"/>
              </w:rPr>
              <w:t xml:space="preserve"> </w:t>
            </w:r>
            <w:proofErr w:type="spellStart"/>
            <w:r w:rsidRPr="00A026CF">
              <w:rPr>
                <w:i/>
                <w:sz w:val="18"/>
                <w:szCs w:val="18"/>
              </w:rPr>
              <w:t>să</w:t>
            </w:r>
            <w:proofErr w:type="spellEnd"/>
            <w:r w:rsidRPr="00A026CF">
              <w:rPr>
                <w:i/>
                <w:sz w:val="18"/>
                <w:szCs w:val="18"/>
              </w:rPr>
              <w:t xml:space="preserve"> </w:t>
            </w:r>
            <w:proofErr w:type="spellStart"/>
            <w:r w:rsidRPr="00A026CF">
              <w:rPr>
                <w:i/>
                <w:sz w:val="18"/>
                <w:szCs w:val="18"/>
              </w:rPr>
              <w:t>descrieți</w:t>
            </w:r>
            <w:proofErr w:type="spellEnd"/>
            <w:r w:rsidRPr="00A026CF">
              <w:rPr>
                <w:i/>
                <w:sz w:val="18"/>
                <w:szCs w:val="18"/>
              </w:rPr>
              <w:t xml:space="preserve"> </w:t>
            </w:r>
            <w:proofErr w:type="spellStart"/>
            <w:r w:rsidRPr="00A026CF">
              <w:rPr>
                <w:i/>
                <w:sz w:val="18"/>
                <w:szCs w:val="18"/>
              </w:rPr>
              <w:t>modul</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care </w:t>
            </w:r>
            <w:proofErr w:type="spellStart"/>
            <w:r w:rsidRPr="00A026CF">
              <w:rPr>
                <w:i/>
                <w:sz w:val="18"/>
                <w:szCs w:val="18"/>
              </w:rPr>
              <w:t>proiectul</w:t>
            </w:r>
            <w:proofErr w:type="spellEnd"/>
            <w:r w:rsidRPr="00A026CF">
              <w:rPr>
                <w:i/>
                <w:sz w:val="18"/>
                <w:szCs w:val="18"/>
              </w:rPr>
              <w:t xml:space="preserve"> </w:t>
            </w:r>
            <w:proofErr w:type="spellStart"/>
            <w:r w:rsidRPr="00A026CF">
              <w:rPr>
                <w:i/>
                <w:sz w:val="18"/>
                <w:szCs w:val="18"/>
              </w:rPr>
              <w:t>propus</w:t>
            </w:r>
            <w:proofErr w:type="spellEnd"/>
            <w:r w:rsidRPr="00A026CF">
              <w:rPr>
                <w:i/>
                <w:sz w:val="18"/>
                <w:szCs w:val="18"/>
              </w:rPr>
              <w:t xml:space="preserve"> </w:t>
            </w:r>
            <w:proofErr w:type="spellStart"/>
            <w:r w:rsidRPr="00A026CF">
              <w:rPr>
                <w:i/>
                <w:sz w:val="18"/>
                <w:szCs w:val="18"/>
              </w:rPr>
              <w:t>respectă</w:t>
            </w:r>
            <w:proofErr w:type="spellEnd"/>
            <w:r w:rsidRPr="00A026CF">
              <w:rPr>
                <w:i/>
                <w:sz w:val="18"/>
                <w:szCs w:val="18"/>
              </w:rPr>
              <w:t xml:space="preserve"> </w:t>
            </w:r>
            <w:proofErr w:type="spellStart"/>
            <w:r w:rsidRPr="00A026CF">
              <w:rPr>
                <w:i/>
                <w:sz w:val="18"/>
                <w:szCs w:val="18"/>
              </w:rPr>
              <w:t>acest</w:t>
            </w:r>
            <w:proofErr w:type="spellEnd"/>
            <w:r w:rsidRPr="00A026CF">
              <w:rPr>
                <w:i/>
                <w:sz w:val="18"/>
                <w:szCs w:val="18"/>
              </w:rPr>
              <w:t xml:space="preserve"> </w:t>
            </w:r>
            <w:proofErr w:type="spellStart"/>
            <w:r w:rsidRPr="00A026CF">
              <w:rPr>
                <w:i/>
                <w:sz w:val="18"/>
                <w:szCs w:val="18"/>
              </w:rPr>
              <w:t>principiu</w:t>
            </w:r>
            <w:proofErr w:type="spellEnd"/>
            <w:r w:rsidRPr="00A026CF">
              <w:rPr>
                <w:i/>
                <w:sz w:val="18"/>
                <w:szCs w:val="18"/>
              </w:rPr>
              <w:t xml:space="preserve"> care </w:t>
            </w:r>
            <w:proofErr w:type="spellStart"/>
            <w:r w:rsidRPr="00A026CF">
              <w:rPr>
                <w:i/>
                <w:sz w:val="18"/>
                <w:szCs w:val="18"/>
              </w:rPr>
              <w:t>prevede</w:t>
            </w:r>
            <w:proofErr w:type="spellEnd"/>
            <w:r w:rsidRPr="00A026CF">
              <w:rPr>
                <w:i/>
                <w:sz w:val="18"/>
                <w:szCs w:val="18"/>
              </w:rPr>
              <w:t xml:space="preserve"> ca </w:t>
            </w:r>
            <w:proofErr w:type="spellStart"/>
            <w:r w:rsidRPr="00A026CF">
              <w:rPr>
                <w:i/>
                <w:sz w:val="18"/>
                <w:szCs w:val="18"/>
              </w:rPr>
              <w:t>plata</w:t>
            </w:r>
            <w:proofErr w:type="spellEnd"/>
            <w:r w:rsidRPr="00A026CF">
              <w:rPr>
                <w:i/>
                <w:sz w:val="18"/>
                <w:szCs w:val="18"/>
              </w:rPr>
              <w:t xml:space="preserve"> </w:t>
            </w:r>
            <w:proofErr w:type="spellStart"/>
            <w:r w:rsidRPr="00A026CF">
              <w:rPr>
                <w:i/>
                <w:sz w:val="18"/>
                <w:szCs w:val="18"/>
              </w:rPr>
              <w:t>costurilor</w:t>
            </w:r>
            <w:proofErr w:type="spellEnd"/>
            <w:r w:rsidRPr="00A026CF">
              <w:rPr>
                <w:i/>
                <w:sz w:val="18"/>
                <w:szCs w:val="18"/>
              </w:rPr>
              <w:t xml:space="preserve"> </w:t>
            </w:r>
            <w:proofErr w:type="spellStart"/>
            <w:r w:rsidRPr="00A026CF">
              <w:rPr>
                <w:i/>
                <w:sz w:val="18"/>
                <w:szCs w:val="18"/>
              </w:rPr>
              <w:t>cauzate</w:t>
            </w:r>
            <w:proofErr w:type="spellEnd"/>
            <w:r w:rsidRPr="00A026CF">
              <w:rPr>
                <w:i/>
                <w:sz w:val="18"/>
                <w:szCs w:val="18"/>
              </w:rPr>
              <w:t xml:space="preserve"> de </w:t>
            </w:r>
            <w:proofErr w:type="spellStart"/>
            <w:r w:rsidRPr="00A026CF">
              <w:rPr>
                <w:i/>
                <w:sz w:val="18"/>
                <w:szCs w:val="18"/>
              </w:rPr>
              <w:t>poluare</w:t>
            </w:r>
            <w:proofErr w:type="spellEnd"/>
            <w:r w:rsidRPr="00A026CF">
              <w:rPr>
                <w:i/>
                <w:sz w:val="18"/>
                <w:szCs w:val="18"/>
              </w:rPr>
              <w:t xml:space="preserve"> </w:t>
            </w:r>
            <w:proofErr w:type="spellStart"/>
            <w:r w:rsidRPr="00A026CF">
              <w:rPr>
                <w:i/>
                <w:sz w:val="18"/>
                <w:szCs w:val="18"/>
              </w:rPr>
              <w:t>să</w:t>
            </w:r>
            <w:proofErr w:type="spellEnd"/>
            <w:r w:rsidRPr="00A026CF">
              <w:rPr>
                <w:i/>
                <w:sz w:val="18"/>
                <w:szCs w:val="18"/>
              </w:rPr>
              <w:t xml:space="preserve"> fie </w:t>
            </w:r>
            <w:proofErr w:type="spellStart"/>
            <w:r w:rsidRPr="00A026CF">
              <w:rPr>
                <w:i/>
                <w:sz w:val="18"/>
                <w:szCs w:val="18"/>
              </w:rPr>
              <w:t>suportată</w:t>
            </w:r>
            <w:proofErr w:type="spellEnd"/>
            <w:r w:rsidRPr="00A026CF">
              <w:rPr>
                <w:i/>
                <w:sz w:val="18"/>
                <w:szCs w:val="18"/>
              </w:rPr>
              <w:t xml:space="preserve"> de </w:t>
            </w:r>
            <w:proofErr w:type="spellStart"/>
            <w:r w:rsidRPr="00A026CF">
              <w:rPr>
                <w:i/>
                <w:sz w:val="18"/>
                <w:szCs w:val="18"/>
              </w:rPr>
              <w:t>cei</w:t>
            </w:r>
            <w:proofErr w:type="spellEnd"/>
            <w:r w:rsidRPr="00A026CF">
              <w:rPr>
                <w:i/>
                <w:sz w:val="18"/>
                <w:szCs w:val="18"/>
              </w:rPr>
              <w:t xml:space="preserve"> care o </w:t>
            </w:r>
            <w:proofErr w:type="spellStart"/>
            <w:r w:rsidRPr="00A026CF">
              <w:rPr>
                <w:i/>
                <w:sz w:val="18"/>
                <w:szCs w:val="18"/>
              </w:rPr>
              <w:t>generează</w:t>
            </w:r>
            <w:proofErr w:type="spellEnd"/>
            <w:r w:rsidRPr="00A026CF">
              <w:rPr>
                <w:i/>
                <w:sz w:val="18"/>
                <w:szCs w:val="18"/>
              </w:rPr>
              <w:t>.</w:t>
            </w:r>
          </w:p>
        </w:tc>
      </w:tr>
    </w:tbl>
    <w:p w14:paraId="7B588FA5" w14:textId="77777777" w:rsidR="009E3358" w:rsidRPr="00A026CF" w:rsidRDefault="009E3358" w:rsidP="009E3358">
      <w:pPr>
        <w:spacing w:line="240" w:lineRule="auto"/>
        <w:rPr>
          <w:b/>
          <w:sz w:val="18"/>
          <w:szCs w:val="18"/>
        </w:rPr>
      </w:pPr>
      <w:proofErr w:type="spellStart"/>
      <w:r w:rsidRPr="00A026CF">
        <w:rPr>
          <w:b/>
          <w:sz w:val="18"/>
          <w:szCs w:val="18"/>
        </w:rPr>
        <w:t>Protecția</w:t>
      </w:r>
      <w:proofErr w:type="spellEnd"/>
      <w:r w:rsidRPr="00A026CF">
        <w:rPr>
          <w:b/>
          <w:sz w:val="18"/>
          <w:szCs w:val="18"/>
        </w:rPr>
        <w:t xml:space="preserve"> </w:t>
      </w:r>
      <w:proofErr w:type="spellStart"/>
      <w:r w:rsidRPr="00A026CF">
        <w:rPr>
          <w:b/>
          <w:sz w:val="18"/>
          <w:szCs w:val="18"/>
        </w:rPr>
        <w:t>biodiversității</w:t>
      </w:r>
      <w:proofErr w:type="spellEnd"/>
    </w:p>
    <w:tbl>
      <w:tblPr>
        <w:tblStyle w:val="TableGrid1"/>
        <w:tblW w:w="0" w:type="auto"/>
        <w:tblLook w:val="04A0" w:firstRow="1" w:lastRow="0" w:firstColumn="1" w:lastColumn="0" w:noHBand="0" w:noVBand="1"/>
      </w:tblPr>
      <w:tblGrid>
        <w:gridCol w:w="9288"/>
      </w:tblGrid>
      <w:tr w:rsidR="00A026CF" w:rsidRPr="00A026CF" w14:paraId="553A7DB2" w14:textId="77777777" w:rsidTr="004A29BC">
        <w:tc>
          <w:tcPr>
            <w:tcW w:w="9288" w:type="dxa"/>
          </w:tcPr>
          <w:p w14:paraId="0F8BA8E0" w14:textId="77777777" w:rsidR="009E3358" w:rsidRPr="00A026CF" w:rsidRDefault="009E3358" w:rsidP="004A29BC">
            <w:pPr>
              <w:rPr>
                <w:i/>
                <w:sz w:val="18"/>
                <w:szCs w:val="18"/>
              </w:rPr>
            </w:pPr>
            <w:proofErr w:type="spellStart"/>
            <w:r w:rsidRPr="00A026CF">
              <w:rPr>
                <w:i/>
                <w:sz w:val="18"/>
                <w:szCs w:val="18"/>
              </w:rPr>
              <w:t>Vă</w:t>
            </w:r>
            <w:proofErr w:type="spellEnd"/>
            <w:r w:rsidRPr="00A026CF">
              <w:rPr>
                <w:i/>
                <w:sz w:val="18"/>
                <w:szCs w:val="18"/>
              </w:rPr>
              <w:t xml:space="preserve"> </w:t>
            </w:r>
            <w:proofErr w:type="spellStart"/>
            <w:r w:rsidRPr="00A026CF">
              <w:rPr>
                <w:i/>
                <w:sz w:val="18"/>
                <w:szCs w:val="18"/>
              </w:rPr>
              <w:t>rugăm</w:t>
            </w:r>
            <w:proofErr w:type="spellEnd"/>
            <w:r w:rsidRPr="00A026CF">
              <w:rPr>
                <w:i/>
                <w:sz w:val="18"/>
                <w:szCs w:val="18"/>
              </w:rPr>
              <w:t xml:space="preserve"> </w:t>
            </w:r>
            <w:proofErr w:type="spellStart"/>
            <w:r w:rsidRPr="00A026CF">
              <w:rPr>
                <w:i/>
                <w:sz w:val="18"/>
                <w:szCs w:val="18"/>
              </w:rPr>
              <w:t>să</w:t>
            </w:r>
            <w:proofErr w:type="spellEnd"/>
            <w:r w:rsidRPr="00A026CF">
              <w:rPr>
                <w:i/>
                <w:sz w:val="18"/>
                <w:szCs w:val="18"/>
              </w:rPr>
              <w:t xml:space="preserve"> </w:t>
            </w:r>
            <w:proofErr w:type="spellStart"/>
            <w:r w:rsidRPr="00A026CF">
              <w:rPr>
                <w:i/>
                <w:sz w:val="18"/>
                <w:szCs w:val="18"/>
              </w:rPr>
              <w:t>descrieți</w:t>
            </w:r>
            <w:proofErr w:type="spellEnd"/>
            <w:r w:rsidRPr="00A026CF">
              <w:rPr>
                <w:i/>
                <w:sz w:val="18"/>
                <w:szCs w:val="18"/>
              </w:rPr>
              <w:t xml:space="preserve"> </w:t>
            </w:r>
            <w:proofErr w:type="spellStart"/>
            <w:r w:rsidRPr="00A026CF">
              <w:rPr>
                <w:i/>
                <w:sz w:val="18"/>
                <w:szCs w:val="18"/>
              </w:rPr>
              <w:t>modul</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care </w:t>
            </w:r>
            <w:proofErr w:type="spellStart"/>
            <w:r w:rsidRPr="00A026CF">
              <w:rPr>
                <w:i/>
                <w:sz w:val="18"/>
                <w:szCs w:val="18"/>
              </w:rPr>
              <w:t>proiectul</w:t>
            </w:r>
            <w:proofErr w:type="spellEnd"/>
            <w:r w:rsidRPr="00A026CF">
              <w:rPr>
                <w:i/>
                <w:sz w:val="18"/>
                <w:szCs w:val="18"/>
              </w:rPr>
              <w:t xml:space="preserve"> </w:t>
            </w:r>
            <w:proofErr w:type="spellStart"/>
            <w:r w:rsidRPr="00A026CF">
              <w:rPr>
                <w:i/>
                <w:sz w:val="18"/>
                <w:szCs w:val="18"/>
              </w:rPr>
              <w:t>propus</w:t>
            </w:r>
            <w:proofErr w:type="spellEnd"/>
            <w:r w:rsidRPr="00A026CF">
              <w:rPr>
                <w:i/>
                <w:sz w:val="18"/>
                <w:szCs w:val="18"/>
              </w:rPr>
              <w:t xml:space="preserve"> </w:t>
            </w:r>
            <w:proofErr w:type="spellStart"/>
            <w:r w:rsidRPr="00A026CF">
              <w:rPr>
                <w:i/>
                <w:sz w:val="18"/>
                <w:szCs w:val="18"/>
              </w:rPr>
              <w:t>respectă</w:t>
            </w:r>
            <w:proofErr w:type="spellEnd"/>
            <w:r w:rsidRPr="00A026CF">
              <w:rPr>
                <w:i/>
                <w:sz w:val="18"/>
                <w:szCs w:val="18"/>
              </w:rPr>
              <w:t xml:space="preserve"> </w:t>
            </w:r>
            <w:proofErr w:type="spellStart"/>
            <w:r w:rsidRPr="00A026CF">
              <w:rPr>
                <w:i/>
                <w:sz w:val="18"/>
                <w:szCs w:val="18"/>
              </w:rPr>
              <w:t>acest</w:t>
            </w:r>
            <w:proofErr w:type="spellEnd"/>
            <w:r w:rsidRPr="00A026CF">
              <w:rPr>
                <w:i/>
                <w:sz w:val="18"/>
                <w:szCs w:val="18"/>
              </w:rPr>
              <w:t xml:space="preserve"> </w:t>
            </w:r>
            <w:proofErr w:type="spellStart"/>
            <w:r w:rsidRPr="00A026CF">
              <w:rPr>
                <w:i/>
                <w:sz w:val="18"/>
                <w:szCs w:val="18"/>
              </w:rPr>
              <w:t>principiu</w:t>
            </w:r>
            <w:proofErr w:type="spellEnd"/>
            <w:r w:rsidRPr="00A026CF">
              <w:rPr>
                <w:i/>
                <w:sz w:val="18"/>
                <w:szCs w:val="18"/>
              </w:rPr>
              <w:t xml:space="preserve">, </w:t>
            </w:r>
            <w:proofErr w:type="spellStart"/>
            <w:r w:rsidRPr="00A026CF">
              <w:rPr>
                <w:i/>
                <w:sz w:val="18"/>
                <w:szCs w:val="18"/>
              </w:rPr>
              <w:t>referindu-vă</w:t>
            </w:r>
            <w:proofErr w:type="spellEnd"/>
            <w:r w:rsidRPr="00A026CF">
              <w:rPr>
                <w:i/>
                <w:sz w:val="18"/>
                <w:szCs w:val="18"/>
              </w:rPr>
              <w:t xml:space="preserve">, </w:t>
            </w:r>
            <w:proofErr w:type="spellStart"/>
            <w:r w:rsidRPr="00A026CF">
              <w:rPr>
                <w:i/>
                <w:sz w:val="18"/>
                <w:szCs w:val="18"/>
              </w:rPr>
              <w:t>după</w:t>
            </w:r>
            <w:proofErr w:type="spellEnd"/>
            <w:r w:rsidRPr="00A026CF">
              <w:rPr>
                <w:i/>
                <w:sz w:val="18"/>
                <w:szCs w:val="18"/>
              </w:rPr>
              <w:t xml:space="preserve"> </w:t>
            </w:r>
            <w:proofErr w:type="spellStart"/>
            <w:r w:rsidRPr="00A026CF">
              <w:rPr>
                <w:i/>
                <w:sz w:val="18"/>
                <w:szCs w:val="18"/>
              </w:rPr>
              <w:t>caz</w:t>
            </w:r>
            <w:proofErr w:type="spellEnd"/>
            <w:r w:rsidRPr="00A026CF">
              <w:rPr>
                <w:i/>
                <w:sz w:val="18"/>
                <w:szCs w:val="18"/>
              </w:rPr>
              <w:t xml:space="preserve">, la </w:t>
            </w:r>
            <w:proofErr w:type="spellStart"/>
            <w:r w:rsidRPr="00A026CF">
              <w:rPr>
                <w:i/>
                <w:sz w:val="18"/>
                <w:szCs w:val="18"/>
              </w:rPr>
              <w:t>acțiuni</w:t>
            </w:r>
            <w:proofErr w:type="spellEnd"/>
            <w:r w:rsidRPr="00A026CF">
              <w:rPr>
                <w:i/>
                <w:sz w:val="18"/>
                <w:szCs w:val="18"/>
              </w:rPr>
              <w:t xml:space="preserve"> </w:t>
            </w:r>
            <w:proofErr w:type="spellStart"/>
            <w:r w:rsidRPr="00A026CF">
              <w:rPr>
                <w:i/>
                <w:sz w:val="18"/>
                <w:szCs w:val="18"/>
              </w:rPr>
              <w:t>privind</w:t>
            </w:r>
            <w:proofErr w:type="spellEnd"/>
            <w:r w:rsidRPr="00A026CF">
              <w:rPr>
                <w:i/>
                <w:sz w:val="18"/>
                <w:szCs w:val="18"/>
              </w:rPr>
              <w:t xml:space="preserve"> </w:t>
            </w:r>
            <w:proofErr w:type="spellStart"/>
            <w:r w:rsidRPr="00A026CF">
              <w:rPr>
                <w:i/>
                <w:sz w:val="18"/>
                <w:szCs w:val="18"/>
              </w:rPr>
              <w:t>managementul</w:t>
            </w:r>
            <w:proofErr w:type="spellEnd"/>
            <w:r w:rsidRPr="00A026CF">
              <w:rPr>
                <w:i/>
                <w:sz w:val="18"/>
                <w:szCs w:val="18"/>
              </w:rPr>
              <w:t xml:space="preserve"> </w:t>
            </w:r>
            <w:proofErr w:type="spellStart"/>
            <w:r w:rsidRPr="00A026CF">
              <w:rPr>
                <w:i/>
                <w:sz w:val="18"/>
                <w:szCs w:val="18"/>
              </w:rPr>
              <w:t>ariilor</w:t>
            </w:r>
            <w:proofErr w:type="spellEnd"/>
            <w:r w:rsidRPr="00A026CF">
              <w:rPr>
                <w:i/>
                <w:sz w:val="18"/>
                <w:szCs w:val="18"/>
              </w:rPr>
              <w:t xml:space="preserve"> </w:t>
            </w:r>
            <w:proofErr w:type="spellStart"/>
            <w:r w:rsidRPr="00A026CF">
              <w:rPr>
                <w:i/>
                <w:sz w:val="18"/>
                <w:szCs w:val="18"/>
              </w:rPr>
              <w:t>naturale</w:t>
            </w:r>
            <w:proofErr w:type="spellEnd"/>
            <w:r w:rsidRPr="00A026CF">
              <w:rPr>
                <w:i/>
                <w:sz w:val="18"/>
                <w:szCs w:val="18"/>
              </w:rPr>
              <w:t xml:space="preserve"> </w:t>
            </w:r>
            <w:proofErr w:type="spellStart"/>
            <w:r w:rsidRPr="00A026CF">
              <w:rPr>
                <w:i/>
                <w:sz w:val="18"/>
                <w:szCs w:val="18"/>
              </w:rPr>
              <w:t>protejate</w:t>
            </w:r>
            <w:proofErr w:type="spellEnd"/>
            <w:r w:rsidRPr="00A026CF">
              <w:rPr>
                <w:i/>
                <w:sz w:val="18"/>
                <w:szCs w:val="18"/>
              </w:rPr>
              <w:t xml:space="preserve">, </w:t>
            </w:r>
            <w:proofErr w:type="spellStart"/>
            <w:r w:rsidRPr="00A026CF">
              <w:rPr>
                <w:i/>
                <w:sz w:val="18"/>
                <w:szCs w:val="18"/>
              </w:rPr>
              <w:t>conservarea</w:t>
            </w:r>
            <w:proofErr w:type="spellEnd"/>
            <w:r w:rsidRPr="00A026CF">
              <w:rPr>
                <w:i/>
                <w:sz w:val="18"/>
                <w:szCs w:val="18"/>
              </w:rPr>
              <w:t xml:space="preserve"> </w:t>
            </w:r>
            <w:proofErr w:type="spellStart"/>
            <w:r w:rsidRPr="00A026CF">
              <w:rPr>
                <w:i/>
                <w:sz w:val="18"/>
                <w:szCs w:val="18"/>
              </w:rPr>
              <w:t>zonelor</w:t>
            </w:r>
            <w:proofErr w:type="spellEnd"/>
            <w:r w:rsidRPr="00A026CF">
              <w:rPr>
                <w:i/>
                <w:sz w:val="18"/>
                <w:szCs w:val="18"/>
              </w:rPr>
              <w:t xml:space="preserve"> </w:t>
            </w:r>
            <w:proofErr w:type="spellStart"/>
            <w:r w:rsidRPr="00A026CF">
              <w:rPr>
                <w:i/>
                <w:sz w:val="18"/>
                <w:szCs w:val="18"/>
              </w:rPr>
              <w:t>umede</w:t>
            </w:r>
            <w:proofErr w:type="spellEnd"/>
            <w:r w:rsidRPr="00A026CF">
              <w:rPr>
                <w:i/>
                <w:sz w:val="18"/>
                <w:szCs w:val="18"/>
              </w:rPr>
              <w:t xml:space="preserve"> etc.</w:t>
            </w:r>
          </w:p>
          <w:p w14:paraId="7BDA5DA2" w14:textId="77777777" w:rsidR="009E3358" w:rsidRPr="00A026CF" w:rsidRDefault="009E3358" w:rsidP="004A29BC">
            <w:pPr>
              <w:rPr>
                <w:bCs/>
                <w:i/>
                <w:iCs/>
                <w:sz w:val="18"/>
                <w:szCs w:val="18"/>
              </w:rPr>
            </w:pPr>
            <w:proofErr w:type="spellStart"/>
            <w:r w:rsidRPr="00A026CF">
              <w:rPr>
                <w:bCs/>
                <w:i/>
                <w:iCs/>
                <w:sz w:val="18"/>
                <w:szCs w:val="18"/>
              </w:rPr>
              <w:t>În</w:t>
            </w:r>
            <w:proofErr w:type="spellEnd"/>
            <w:r w:rsidRPr="00A026CF">
              <w:rPr>
                <w:bCs/>
                <w:i/>
                <w:iCs/>
                <w:sz w:val="18"/>
                <w:szCs w:val="18"/>
              </w:rPr>
              <w:t xml:space="preserve"> </w:t>
            </w:r>
            <w:proofErr w:type="spellStart"/>
            <w:r w:rsidRPr="00A026CF">
              <w:rPr>
                <w:bCs/>
                <w:i/>
                <w:iCs/>
                <w:sz w:val="18"/>
                <w:szCs w:val="18"/>
              </w:rPr>
              <w:t>vederea</w:t>
            </w:r>
            <w:proofErr w:type="spellEnd"/>
            <w:r w:rsidRPr="00A026CF">
              <w:rPr>
                <w:bCs/>
                <w:i/>
                <w:iCs/>
                <w:sz w:val="18"/>
                <w:szCs w:val="18"/>
              </w:rPr>
              <w:t xml:space="preserve"> </w:t>
            </w:r>
            <w:proofErr w:type="spellStart"/>
            <w:r w:rsidRPr="00A026CF">
              <w:rPr>
                <w:bCs/>
                <w:i/>
                <w:iCs/>
                <w:sz w:val="18"/>
                <w:szCs w:val="18"/>
              </w:rPr>
              <w:t>protejării</w:t>
            </w:r>
            <w:proofErr w:type="spellEnd"/>
            <w:r w:rsidRPr="00A026CF">
              <w:rPr>
                <w:bCs/>
                <w:i/>
                <w:iCs/>
                <w:sz w:val="18"/>
                <w:szCs w:val="18"/>
              </w:rPr>
              <w:t xml:space="preserve"> </w:t>
            </w:r>
            <w:proofErr w:type="spellStart"/>
            <w:r w:rsidRPr="00A026CF">
              <w:rPr>
                <w:bCs/>
                <w:i/>
                <w:iCs/>
                <w:sz w:val="18"/>
                <w:szCs w:val="18"/>
              </w:rPr>
              <w:t>acestui</w:t>
            </w:r>
            <w:proofErr w:type="spellEnd"/>
            <w:r w:rsidRPr="00A026CF">
              <w:rPr>
                <w:bCs/>
                <w:i/>
                <w:iCs/>
                <w:sz w:val="18"/>
                <w:szCs w:val="18"/>
              </w:rPr>
              <w:t xml:space="preserve"> </w:t>
            </w:r>
            <w:proofErr w:type="spellStart"/>
            <w:r w:rsidRPr="00A026CF">
              <w:rPr>
                <w:bCs/>
                <w:i/>
                <w:iCs/>
                <w:sz w:val="18"/>
                <w:szCs w:val="18"/>
              </w:rPr>
              <w:t>valoros</w:t>
            </w:r>
            <w:proofErr w:type="spellEnd"/>
            <w:r w:rsidRPr="00A026CF">
              <w:rPr>
                <w:bCs/>
                <w:i/>
                <w:iCs/>
                <w:sz w:val="18"/>
                <w:szCs w:val="18"/>
              </w:rPr>
              <w:t xml:space="preserve"> capital natural </w:t>
            </w:r>
            <w:proofErr w:type="spellStart"/>
            <w:r w:rsidRPr="00A026CF">
              <w:rPr>
                <w:bCs/>
                <w:i/>
                <w:iCs/>
                <w:sz w:val="18"/>
                <w:szCs w:val="18"/>
              </w:rPr>
              <w:t>şi</w:t>
            </w:r>
            <w:proofErr w:type="spellEnd"/>
            <w:r w:rsidRPr="00A026CF">
              <w:rPr>
                <w:bCs/>
                <w:i/>
                <w:iCs/>
                <w:sz w:val="18"/>
                <w:szCs w:val="18"/>
              </w:rPr>
              <w:t xml:space="preserve"> </w:t>
            </w:r>
            <w:proofErr w:type="spellStart"/>
            <w:r w:rsidRPr="00A026CF">
              <w:rPr>
                <w:bCs/>
                <w:i/>
                <w:iCs/>
                <w:sz w:val="18"/>
                <w:szCs w:val="18"/>
              </w:rPr>
              <w:t>asigurării</w:t>
            </w:r>
            <w:proofErr w:type="spellEnd"/>
            <w:r w:rsidRPr="00A026CF">
              <w:rPr>
                <w:bCs/>
                <w:i/>
                <w:iCs/>
                <w:sz w:val="18"/>
                <w:szCs w:val="18"/>
              </w:rPr>
              <w:t xml:space="preserve"> </w:t>
            </w:r>
            <w:proofErr w:type="spellStart"/>
            <w:r w:rsidRPr="00A026CF">
              <w:rPr>
                <w:bCs/>
                <w:i/>
                <w:iCs/>
                <w:sz w:val="18"/>
                <w:szCs w:val="18"/>
              </w:rPr>
              <w:t>unei</w:t>
            </w:r>
            <w:proofErr w:type="spellEnd"/>
            <w:r w:rsidRPr="00A026CF">
              <w:rPr>
                <w:bCs/>
                <w:i/>
                <w:iCs/>
                <w:sz w:val="18"/>
                <w:szCs w:val="18"/>
              </w:rPr>
              <w:t xml:space="preserve"> </w:t>
            </w:r>
            <w:proofErr w:type="spellStart"/>
            <w:r w:rsidRPr="00A026CF">
              <w:rPr>
                <w:bCs/>
                <w:i/>
                <w:iCs/>
                <w:sz w:val="18"/>
                <w:szCs w:val="18"/>
              </w:rPr>
              <w:t>stări</w:t>
            </w:r>
            <w:proofErr w:type="spellEnd"/>
            <w:r w:rsidRPr="00A026CF">
              <w:rPr>
                <w:bCs/>
                <w:i/>
                <w:iCs/>
                <w:sz w:val="18"/>
                <w:szCs w:val="18"/>
              </w:rPr>
              <w:t xml:space="preserve"> </w:t>
            </w:r>
            <w:proofErr w:type="spellStart"/>
            <w:r w:rsidRPr="00A026CF">
              <w:rPr>
                <w:bCs/>
                <w:i/>
                <w:iCs/>
                <w:sz w:val="18"/>
                <w:szCs w:val="18"/>
              </w:rPr>
              <w:t>favorabile</w:t>
            </w:r>
            <w:proofErr w:type="spellEnd"/>
            <w:r w:rsidRPr="00A026CF">
              <w:rPr>
                <w:bCs/>
                <w:i/>
                <w:iCs/>
                <w:sz w:val="18"/>
                <w:szCs w:val="18"/>
              </w:rPr>
              <w:t xml:space="preserve"> de </w:t>
            </w:r>
            <w:proofErr w:type="spellStart"/>
            <w:r w:rsidRPr="00A026CF">
              <w:rPr>
                <w:bCs/>
                <w:i/>
                <w:iCs/>
                <w:sz w:val="18"/>
                <w:szCs w:val="18"/>
              </w:rPr>
              <w:t>conservare</w:t>
            </w:r>
            <w:proofErr w:type="spellEnd"/>
            <w:r w:rsidRPr="00A026CF">
              <w:rPr>
                <w:bCs/>
                <w:i/>
                <w:iCs/>
                <w:sz w:val="18"/>
                <w:szCs w:val="18"/>
              </w:rPr>
              <w:t xml:space="preserve"> a </w:t>
            </w:r>
            <w:proofErr w:type="spellStart"/>
            <w:r w:rsidRPr="00A026CF">
              <w:rPr>
                <w:bCs/>
                <w:i/>
                <w:iCs/>
                <w:sz w:val="18"/>
                <w:szCs w:val="18"/>
              </w:rPr>
              <w:t>habitatelor</w:t>
            </w:r>
            <w:proofErr w:type="spellEnd"/>
            <w:r w:rsidRPr="00A026CF">
              <w:rPr>
                <w:bCs/>
                <w:i/>
                <w:iCs/>
                <w:sz w:val="18"/>
                <w:szCs w:val="18"/>
              </w:rPr>
              <w:t xml:space="preserve"> </w:t>
            </w:r>
            <w:proofErr w:type="spellStart"/>
            <w:r w:rsidRPr="00A026CF">
              <w:rPr>
                <w:bCs/>
                <w:i/>
                <w:iCs/>
                <w:sz w:val="18"/>
                <w:szCs w:val="18"/>
              </w:rPr>
              <w:t>naturale</w:t>
            </w:r>
            <w:proofErr w:type="spellEnd"/>
            <w:r w:rsidRPr="00A026CF">
              <w:rPr>
                <w:bCs/>
                <w:i/>
                <w:iCs/>
                <w:sz w:val="18"/>
                <w:szCs w:val="18"/>
              </w:rPr>
              <w:t xml:space="preserve">, </w:t>
            </w:r>
            <w:proofErr w:type="spellStart"/>
            <w:r w:rsidRPr="00A026CF">
              <w:rPr>
                <w:bCs/>
                <w:i/>
                <w:iCs/>
                <w:sz w:val="18"/>
                <w:szCs w:val="18"/>
              </w:rPr>
              <w:t>este</w:t>
            </w:r>
            <w:proofErr w:type="spellEnd"/>
            <w:r w:rsidRPr="00A026CF">
              <w:rPr>
                <w:bCs/>
                <w:i/>
                <w:iCs/>
                <w:sz w:val="18"/>
                <w:szCs w:val="18"/>
              </w:rPr>
              <w:t xml:space="preserve"> </w:t>
            </w:r>
            <w:proofErr w:type="spellStart"/>
            <w:r w:rsidRPr="00A026CF">
              <w:rPr>
                <w:bCs/>
                <w:i/>
                <w:iCs/>
                <w:sz w:val="18"/>
                <w:szCs w:val="18"/>
              </w:rPr>
              <w:t>importantă</w:t>
            </w:r>
            <w:proofErr w:type="spellEnd"/>
            <w:r w:rsidRPr="00A026CF">
              <w:rPr>
                <w:bCs/>
                <w:i/>
                <w:iCs/>
                <w:sz w:val="18"/>
                <w:szCs w:val="18"/>
              </w:rPr>
              <w:t xml:space="preserve"> </w:t>
            </w:r>
            <w:proofErr w:type="spellStart"/>
            <w:r w:rsidRPr="00A026CF">
              <w:rPr>
                <w:bCs/>
                <w:i/>
                <w:iCs/>
                <w:sz w:val="18"/>
                <w:szCs w:val="18"/>
              </w:rPr>
              <w:t>implementarea</w:t>
            </w:r>
            <w:proofErr w:type="spellEnd"/>
            <w:r w:rsidRPr="00A026CF">
              <w:rPr>
                <w:bCs/>
                <w:i/>
                <w:iCs/>
                <w:sz w:val="18"/>
                <w:szCs w:val="18"/>
              </w:rPr>
              <w:t xml:space="preserve"> </w:t>
            </w:r>
            <w:proofErr w:type="spellStart"/>
            <w:r w:rsidRPr="00A026CF">
              <w:rPr>
                <w:bCs/>
                <w:i/>
                <w:iCs/>
                <w:sz w:val="18"/>
                <w:szCs w:val="18"/>
              </w:rPr>
              <w:t>măsurilor</w:t>
            </w:r>
            <w:proofErr w:type="spellEnd"/>
            <w:r w:rsidRPr="00A026CF">
              <w:rPr>
                <w:bCs/>
                <w:i/>
                <w:iCs/>
                <w:sz w:val="18"/>
                <w:szCs w:val="18"/>
              </w:rPr>
              <w:t xml:space="preserve"> </w:t>
            </w:r>
            <w:proofErr w:type="spellStart"/>
            <w:r w:rsidRPr="00A026CF">
              <w:rPr>
                <w:bCs/>
                <w:i/>
                <w:iCs/>
                <w:sz w:val="18"/>
                <w:szCs w:val="18"/>
              </w:rPr>
              <w:t>privind</w:t>
            </w:r>
            <w:proofErr w:type="spellEnd"/>
            <w:r w:rsidRPr="00A026CF">
              <w:rPr>
                <w:bCs/>
                <w:i/>
                <w:iCs/>
                <w:sz w:val="18"/>
                <w:szCs w:val="18"/>
              </w:rPr>
              <w:t xml:space="preserve"> </w:t>
            </w:r>
            <w:proofErr w:type="spellStart"/>
            <w:r w:rsidRPr="00A026CF">
              <w:rPr>
                <w:bCs/>
                <w:i/>
                <w:iCs/>
                <w:sz w:val="18"/>
                <w:szCs w:val="18"/>
              </w:rPr>
              <w:t>conservarea</w:t>
            </w:r>
            <w:proofErr w:type="spellEnd"/>
            <w:r w:rsidRPr="00A026CF">
              <w:rPr>
                <w:bCs/>
                <w:i/>
                <w:iCs/>
                <w:sz w:val="18"/>
                <w:szCs w:val="18"/>
              </w:rPr>
              <w:t xml:space="preserve"> </w:t>
            </w:r>
            <w:proofErr w:type="spellStart"/>
            <w:r w:rsidRPr="00A026CF">
              <w:rPr>
                <w:bCs/>
                <w:i/>
                <w:iCs/>
                <w:sz w:val="18"/>
                <w:szCs w:val="18"/>
              </w:rPr>
              <w:t>şi</w:t>
            </w:r>
            <w:proofErr w:type="spellEnd"/>
            <w:r w:rsidRPr="00A026CF">
              <w:rPr>
                <w:bCs/>
                <w:i/>
                <w:iCs/>
                <w:sz w:val="18"/>
                <w:szCs w:val="18"/>
              </w:rPr>
              <w:t xml:space="preserve"> </w:t>
            </w:r>
            <w:proofErr w:type="spellStart"/>
            <w:r w:rsidRPr="00A026CF">
              <w:rPr>
                <w:bCs/>
                <w:i/>
                <w:iCs/>
                <w:sz w:val="18"/>
                <w:szCs w:val="18"/>
              </w:rPr>
              <w:t>protejarea</w:t>
            </w:r>
            <w:proofErr w:type="spellEnd"/>
            <w:r w:rsidRPr="00A026CF">
              <w:rPr>
                <w:bCs/>
                <w:i/>
                <w:iCs/>
                <w:sz w:val="18"/>
                <w:szCs w:val="18"/>
              </w:rPr>
              <w:t xml:space="preserve"> </w:t>
            </w:r>
            <w:proofErr w:type="spellStart"/>
            <w:r w:rsidRPr="00A026CF">
              <w:rPr>
                <w:bCs/>
                <w:i/>
                <w:iCs/>
                <w:sz w:val="18"/>
                <w:szCs w:val="18"/>
              </w:rPr>
              <w:t>biodiversităţii</w:t>
            </w:r>
            <w:proofErr w:type="spellEnd"/>
            <w:r w:rsidRPr="00A026CF">
              <w:rPr>
                <w:bCs/>
                <w:i/>
                <w:iCs/>
                <w:sz w:val="18"/>
                <w:szCs w:val="18"/>
              </w:rPr>
              <w:t xml:space="preserve"> </w:t>
            </w:r>
            <w:proofErr w:type="spellStart"/>
            <w:r w:rsidRPr="00A026CF">
              <w:rPr>
                <w:bCs/>
                <w:i/>
                <w:iCs/>
                <w:sz w:val="18"/>
                <w:szCs w:val="18"/>
              </w:rPr>
              <w:t>în</w:t>
            </w:r>
            <w:proofErr w:type="spellEnd"/>
            <w:r w:rsidRPr="00A026CF">
              <w:rPr>
                <w:bCs/>
                <w:i/>
                <w:iCs/>
                <w:sz w:val="18"/>
                <w:szCs w:val="18"/>
              </w:rPr>
              <w:t xml:space="preserve"> </w:t>
            </w:r>
            <w:proofErr w:type="spellStart"/>
            <w:r w:rsidRPr="00A026CF">
              <w:rPr>
                <w:bCs/>
                <w:i/>
                <w:iCs/>
                <w:sz w:val="18"/>
                <w:szCs w:val="18"/>
              </w:rPr>
              <w:t>orice</w:t>
            </w:r>
            <w:proofErr w:type="spellEnd"/>
            <w:r w:rsidRPr="00A026CF">
              <w:rPr>
                <w:bCs/>
                <w:i/>
                <w:iCs/>
                <w:sz w:val="18"/>
                <w:szCs w:val="18"/>
              </w:rPr>
              <w:t xml:space="preserve"> </w:t>
            </w:r>
            <w:proofErr w:type="spellStart"/>
            <w:r w:rsidRPr="00A026CF">
              <w:rPr>
                <w:bCs/>
                <w:i/>
                <w:iCs/>
                <w:sz w:val="18"/>
                <w:szCs w:val="18"/>
              </w:rPr>
              <w:t>proiect</w:t>
            </w:r>
            <w:proofErr w:type="spellEnd"/>
            <w:r w:rsidRPr="00A026CF">
              <w:rPr>
                <w:bCs/>
                <w:i/>
                <w:iCs/>
                <w:sz w:val="18"/>
                <w:szCs w:val="18"/>
              </w:rPr>
              <w:t xml:space="preserve"> de </w:t>
            </w:r>
            <w:proofErr w:type="spellStart"/>
            <w:r w:rsidRPr="00A026CF">
              <w:rPr>
                <w:bCs/>
                <w:i/>
                <w:iCs/>
                <w:sz w:val="18"/>
                <w:szCs w:val="18"/>
              </w:rPr>
              <w:t>dezvoltare</w:t>
            </w:r>
            <w:proofErr w:type="spellEnd"/>
            <w:r w:rsidRPr="00A026CF">
              <w:rPr>
                <w:bCs/>
                <w:i/>
                <w:iCs/>
                <w:sz w:val="18"/>
                <w:szCs w:val="18"/>
              </w:rPr>
              <w:t xml:space="preserve"> </w:t>
            </w:r>
            <w:proofErr w:type="spellStart"/>
            <w:r w:rsidRPr="00A026CF">
              <w:rPr>
                <w:bCs/>
                <w:i/>
                <w:iCs/>
                <w:sz w:val="18"/>
                <w:szCs w:val="18"/>
              </w:rPr>
              <w:t>viitoare</w:t>
            </w:r>
            <w:proofErr w:type="spellEnd"/>
            <w:r w:rsidRPr="00A026CF">
              <w:rPr>
                <w:bCs/>
                <w:i/>
                <w:iCs/>
                <w:sz w:val="18"/>
                <w:szCs w:val="18"/>
              </w:rPr>
              <w:t>.</w:t>
            </w:r>
          </w:p>
          <w:p w14:paraId="0346FBE7" w14:textId="77777777" w:rsidR="009E3358" w:rsidRPr="00A026CF" w:rsidRDefault="009E3358" w:rsidP="004A29BC">
            <w:pPr>
              <w:rPr>
                <w:i/>
                <w:sz w:val="18"/>
                <w:szCs w:val="18"/>
              </w:rPr>
            </w:pPr>
            <w:proofErr w:type="spellStart"/>
            <w:r w:rsidRPr="00A026CF">
              <w:rPr>
                <w:i/>
                <w:sz w:val="18"/>
                <w:szCs w:val="18"/>
              </w:rPr>
              <w:t>Biodiversitatea</w:t>
            </w:r>
            <w:proofErr w:type="spellEnd"/>
            <w:r w:rsidRPr="00A026CF">
              <w:rPr>
                <w:i/>
                <w:sz w:val="18"/>
                <w:szCs w:val="18"/>
              </w:rPr>
              <w:t xml:space="preserve"> </w:t>
            </w:r>
            <w:proofErr w:type="spellStart"/>
            <w:r w:rsidRPr="00A026CF">
              <w:rPr>
                <w:i/>
                <w:sz w:val="18"/>
                <w:szCs w:val="18"/>
              </w:rPr>
              <w:t>implică</w:t>
            </w:r>
            <w:proofErr w:type="spellEnd"/>
            <w:r w:rsidRPr="00A026CF">
              <w:rPr>
                <w:i/>
                <w:sz w:val="18"/>
                <w:szCs w:val="18"/>
              </w:rPr>
              <w:t xml:space="preserve"> </w:t>
            </w:r>
            <w:proofErr w:type="spellStart"/>
            <w:r w:rsidRPr="00A026CF">
              <w:rPr>
                <w:i/>
                <w:sz w:val="18"/>
                <w:szCs w:val="18"/>
              </w:rPr>
              <w:t>patru</w:t>
            </w:r>
            <w:proofErr w:type="spellEnd"/>
            <w:r w:rsidRPr="00A026CF">
              <w:rPr>
                <w:i/>
                <w:sz w:val="18"/>
                <w:szCs w:val="18"/>
              </w:rPr>
              <w:t xml:space="preserve"> </w:t>
            </w:r>
            <w:proofErr w:type="spellStart"/>
            <w:r w:rsidRPr="00A026CF">
              <w:rPr>
                <w:i/>
                <w:sz w:val="18"/>
                <w:szCs w:val="18"/>
              </w:rPr>
              <w:t>niveluri</w:t>
            </w:r>
            <w:proofErr w:type="spellEnd"/>
            <w:r w:rsidRPr="00A026CF">
              <w:rPr>
                <w:i/>
                <w:sz w:val="18"/>
                <w:szCs w:val="18"/>
              </w:rPr>
              <w:t xml:space="preserve"> de </w:t>
            </w:r>
            <w:proofErr w:type="spellStart"/>
            <w:r w:rsidRPr="00A026CF">
              <w:rPr>
                <w:i/>
                <w:sz w:val="18"/>
                <w:szCs w:val="18"/>
              </w:rPr>
              <w:t>abordare</w:t>
            </w:r>
            <w:proofErr w:type="spellEnd"/>
            <w:r w:rsidRPr="00A026CF">
              <w:rPr>
                <w:i/>
                <w:sz w:val="18"/>
                <w:szCs w:val="18"/>
              </w:rPr>
              <w:t xml:space="preserve">, </w:t>
            </w:r>
            <w:proofErr w:type="spellStart"/>
            <w:r w:rsidRPr="00A026CF">
              <w:rPr>
                <w:i/>
                <w:sz w:val="18"/>
                <w:szCs w:val="18"/>
              </w:rPr>
              <w:t>respectiv</w:t>
            </w:r>
            <w:proofErr w:type="spellEnd"/>
            <w:r w:rsidRPr="00A026CF">
              <w:rPr>
                <w:i/>
                <w:sz w:val="18"/>
                <w:szCs w:val="18"/>
              </w:rPr>
              <w:t xml:space="preserve"> </w:t>
            </w:r>
            <w:proofErr w:type="spellStart"/>
            <w:r w:rsidRPr="00A026CF">
              <w:rPr>
                <w:i/>
                <w:sz w:val="18"/>
                <w:szCs w:val="18"/>
              </w:rPr>
              <w:t>diversitatea</w:t>
            </w:r>
            <w:proofErr w:type="spellEnd"/>
            <w:r w:rsidRPr="00A026CF">
              <w:rPr>
                <w:i/>
                <w:sz w:val="18"/>
                <w:szCs w:val="18"/>
              </w:rPr>
              <w:t xml:space="preserve"> </w:t>
            </w:r>
            <w:proofErr w:type="spellStart"/>
            <w:proofErr w:type="gramStart"/>
            <w:r w:rsidRPr="00A026CF">
              <w:rPr>
                <w:i/>
                <w:sz w:val="18"/>
                <w:szCs w:val="18"/>
              </w:rPr>
              <w:t>ecosistemelor</w:t>
            </w:r>
            <w:proofErr w:type="spellEnd"/>
            <w:r w:rsidRPr="00A026CF">
              <w:rPr>
                <w:i/>
                <w:sz w:val="18"/>
                <w:szCs w:val="18"/>
              </w:rPr>
              <w:t xml:space="preserve">,  </w:t>
            </w:r>
            <w:proofErr w:type="spellStart"/>
            <w:r w:rsidRPr="00A026CF">
              <w:rPr>
                <w:i/>
                <w:sz w:val="18"/>
                <w:szCs w:val="18"/>
              </w:rPr>
              <w:t>diversitatea</w:t>
            </w:r>
            <w:proofErr w:type="spellEnd"/>
            <w:proofErr w:type="gramEnd"/>
            <w:r w:rsidRPr="00A026CF">
              <w:rPr>
                <w:i/>
                <w:sz w:val="18"/>
                <w:szCs w:val="18"/>
              </w:rPr>
              <w:t xml:space="preserve"> </w:t>
            </w:r>
            <w:proofErr w:type="spellStart"/>
            <w:r w:rsidRPr="00A026CF">
              <w:rPr>
                <w:i/>
                <w:sz w:val="18"/>
                <w:szCs w:val="18"/>
              </w:rPr>
              <w:t>speciilor</w:t>
            </w:r>
            <w:proofErr w:type="spellEnd"/>
            <w:r w:rsidRPr="00A026CF">
              <w:rPr>
                <w:i/>
                <w:sz w:val="18"/>
                <w:szCs w:val="18"/>
              </w:rPr>
              <w:t xml:space="preserve">, </w:t>
            </w:r>
            <w:proofErr w:type="spellStart"/>
            <w:r w:rsidRPr="00A026CF">
              <w:rPr>
                <w:i/>
                <w:sz w:val="18"/>
                <w:szCs w:val="18"/>
              </w:rPr>
              <w:t>diversitatea</w:t>
            </w:r>
            <w:proofErr w:type="spellEnd"/>
            <w:r w:rsidRPr="00A026CF">
              <w:rPr>
                <w:i/>
                <w:sz w:val="18"/>
                <w:szCs w:val="18"/>
              </w:rPr>
              <w:t xml:space="preserve"> </w:t>
            </w:r>
            <w:proofErr w:type="spellStart"/>
            <w:r w:rsidRPr="00A026CF">
              <w:rPr>
                <w:i/>
                <w:sz w:val="18"/>
                <w:szCs w:val="18"/>
              </w:rPr>
              <w:t>genetică</w:t>
            </w:r>
            <w:proofErr w:type="spellEnd"/>
            <w:r w:rsidRPr="00A026CF">
              <w:rPr>
                <w:i/>
                <w:sz w:val="18"/>
                <w:szCs w:val="18"/>
              </w:rPr>
              <w:t xml:space="preserve"> </w:t>
            </w:r>
            <w:proofErr w:type="spellStart"/>
            <w:r w:rsidRPr="00A026CF">
              <w:rPr>
                <w:i/>
                <w:sz w:val="18"/>
                <w:szCs w:val="18"/>
              </w:rPr>
              <w:t>şi</w:t>
            </w:r>
            <w:proofErr w:type="spellEnd"/>
            <w:r w:rsidRPr="00A026CF">
              <w:rPr>
                <w:i/>
                <w:sz w:val="18"/>
                <w:szCs w:val="18"/>
              </w:rPr>
              <w:t xml:space="preserve"> </w:t>
            </w:r>
            <w:proofErr w:type="spellStart"/>
            <w:r w:rsidRPr="00A026CF">
              <w:rPr>
                <w:i/>
                <w:sz w:val="18"/>
                <w:szCs w:val="18"/>
              </w:rPr>
              <w:t>diversitatea</w:t>
            </w:r>
            <w:proofErr w:type="spellEnd"/>
            <w:r w:rsidRPr="00A026CF">
              <w:rPr>
                <w:i/>
                <w:sz w:val="18"/>
                <w:szCs w:val="18"/>
              </w:rPr>
              <w:t xml:space="preserve"> </w:t>
            </w:r>
            <w:proofErr w:type="spellStart"/>
            <w:r w:rsidRPr="00A026CF">
              <w:rPr>
                <w:i/>
                <w:sz w:val="18"/>
                <w:szCs w:val="18"/>
              </w:rPr>
              <w:t>etnoculturală</w:t>
            </w:r>
            <w:proofErr w:type="spellEnd"/>
            <w:r w:rsidRPr="00A026CF">
              <w:rPr>
                <w:i/>
                <w:sz w:val="18"/>
                <w:szCs w:val="18"/>
              </w:rPr>
              <w:t xml:space="preserve">. </w:t>
            </w:r>
          </w:p>
        </w:tc>
      </w:tr>
    </w:tbl>
    <w:p w14:paraId="3402201D" w14:textId="77777777" w:rsidR="009E3358" w:rsidRPr="00A026CF" w:rsidRDefault="009E3358" w:rsidP="009E3358">
      <w:pPr>
        <w:spacing w:line="240" w:lineRule="auto"/>
        <w:rPr>
          <w:b/>
          <w:sz w:val="18"/>
          <w:szCs w:val="18"/>
        </w:rPr>
      </w:pPr>
      <w:proofErr w:type="spellStart"/>
      <w:r w:rsidRPr="00A026CF">
        <w:rPr>
          <w:b/>
          <w:sz w:val="18"/>
          <w:szCs w:val="18"/>
        </w:rPr>
        <w:t>Utilizarea</w:t>
      </w:r>
      <w:proofErr w:type="spellEnd"/>
      <w:r w:rsidRPr="00A026CF">
        <w:rPr>
          <w:b/>
          <w:sz w:val="18"/>
          <w:szCs w:val="18"/>
        </w:rPr>
        <w:t xml:space="preserve"> </w:t>
      </w:r>
      <w:proofErr w:type="spellStart"/>
      <w:r w:rsidRPr="00A026CF">
        <w:rPr>
          <w:b/>
          <w:sz w:val="18"/>
          <w:szCs w:val="18"/>
        </w:rPr>
        <w:t>eficientă</w:t>
      </w:r>
      <w:proofErr w:type="spellEnd"/>
      <w:r w:rsidRPr="00A026CF">
        <w:rPr>
          <w:b/>
          <w:sz w:val="18"/>
          <w:szCs w:val="18"/>
        </w:rPr>
        <w:t xml:space="preserve"> a </w:t>
      </w:r>
      <w:proofErr w:type="spellStart"/>
      <w:r w:rsidRPr="00A026CF">
        <w:rPr>
          <w:b/>
          <w:sz w:val="18"/>
          <w:szCs w:val="18"/>
        </w:rPr>
        <w:t>resurselor</w:t>
      </w:r>
      <w:proofErr w:type="spellEnd"/>
      <w:r w:rsidRPr="00A026CF">
        <w:rPr>
          <w:b/>
          <w:sz w:val="18"/>
          <w:szCs w:val="18"/>
        </w:rPr>
        <w:t xml:space="preserve"> </w:t>
      </w:r>
    </w:p>
    <w:tbl>
      <w:tblPr>
        <w:tblStyle w:val="TableGrid1"/>
        <w:tblW w:w="0" w:type="auto"/>
        <w:tblLook w:val="04A0" w:firstRow="1" w:lastRow="0" w:firstColumn="1" w:lastColumn="0" w:noHBand="0" w:noVBand="1"/>
      </w:tblPr>
      <w:tblGrid>
        <w:gridCol w:w="9288"/>
      </w:tblGrid>
      <w:tr w:rsidR="00A026CF" w:rsidRPr="00A026CF" w14:paraId="45B2774E" w14:textId="77777777" w:rsidTr="004A29BC">
        <w:tc>
          <w:tcPr>
            <w:tcW w:w="9288" w:type="dxa"/>
          </w:tcPr>
          <w:p w14:paraId="5096D692" w14:textId="77777777" w:rsidR="009E3358" w:rsidRPr="00A026CF" w:rsidRDefault="009E3358" w:rsidP="004A29BC">
            <w:pPr>
              <w:autoSpaceDE w:val="0"/>
              <w:autoSpaceDN w:val="0"/>
              <w:adjustRightInd w:val="0"/>
              <w:rPr>
                <w:i/>
                <w:sz w:val="18"/>
                <w:szCs w:val="18"/>
              </w:rPr>
            </w:pPr>
            <w:proofErr w:type="spellStart"/>
            <w:r w:rsidRPr="00A026CF">
              <w:rPr>
                <w:i/>
                <w:sz w:val="18"/>
                <w:szCs w:val="18"/>
              </w:rPr>
              <w:t>Vă</w:t>
            </w:r>
            <w:proofErr w:type="spellEnd"/>
            <w:r w:rsidRPr="00A026CF">
              <w:rPr>
                <w:i/>
                <w:sz w:val="18"/>
                <w:szCs w:val="18"/>
              </w:rPr>
              <w:t xml:space="preserve"> </w:t>
            </w:r>
            <w:proofErr w:type="spellStart"/>
            <w:r w:rsidRPr="00A026CF">
              <w:rPr>
                <w:i/>
                <w:sz w:val="18"/>
                <w:szCs w:val="18"/>
              </w:rPr>
              <w:t>rugăm</w:t>
            </w:r>
            <w:proofErr w:type="spellEnd"/>
            <w:r w:rsidRPr="00A026CF">
              <w:rPr>
                <w:i/>
                <w:sz w:val="18"/>
                <w:szCs w:val="18"/>
              </w:rPr>
              <w:t xml:space="preserve"> </w:t>
            </w:r>
            <w:proofErr w:type="spellStart"/>
            <w:r w:rsidRPr="00A026CF">
              <w:rPr>
                <w:i/>
                <w:sz w:val="18"/>
                <w:szCs w:val="18"/>
              </w:rPr>
              <w:t>să</w:t>
            </w:r>
            <w:proofErr w:type="spellEnd"/>
            <w:r w:rsidRPr="00A026CF">
              <w:rPr>
                <w:i/>
                <w:sz w:val="18"/>
                <w:szCs w:val="18"/>
              </w:rPr>
              <w:t xml:space="preserve"> </w:t>
            </w:r>
            <w:proofErr w:type="spellStart"/>
            <w:r w:rsidRPr="00A026CF">
              <w:rPr>
                <w:i/>
                <w:sz w:val="18"/>
                <w:szCs w:val="18"/>
              </w:rPr>
              <w:t>descrieți</w:t>
            </w:r>
            <w:proofErr w:type="spellEnd"/>
            <w:r w:rsidRPr="00A026CF">
              <w:rPr>
                <w:i/>
                <w:sz w:val="18"/>
                <w:szCs w:val="18"/>
              </w:rPr>
              <w:t xml:space="preserve"> </w:t>
            </w:r>
            <w:proofErr w:type="spellStart"/>
            <w:r w:rsidRPr="00A026CF">
              <w:rPr>
                <w:i/>
                <w:sz w:val="18"/>
                <w:szCs w:val="18"/>
              </w:rPr>
              <w:t>modul</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care </w:t>
            </w:r>
            <w:proofErr w:type="spellStart"/>
            <w:r w:rsidRPr="00A026CF">
              <w:rPr>
                <w:i/>
                <w:sz w:val="18"/>
                <w:szCs w:val="18"/>
              </w:rPr>
              <w:t>proiectul</w:t>
            </w:r>
            <w:proofErr w:type="spellEnd"/>
            <w:r w:rsidRPr="00A026CF">
              <w:rPr>
                <w:i/>
                <w:sz w:val="18"/>
                <w:szCs w:val="18"/>
              </w:rPr>
              <w:t xml:space="preserve"> </w:t>
            </w:r>
            <w:proofErr w:type="spellStart"/>
            <w:r w:rsidRPr="00A026CF">
              <w:rPr>
                <w:i/>
                <w:sz w:val="18"/>
                <w:szCs w:val="18"/>
              </w:rPr>
              <w:t>propus</w:t>
            </w:r>
            <w:proofErr w:type="spellEnd"/>
            <w:r w:rsidRPr="00A026CF">
              <w:rPr>
                <w:i/>
                <w:sz w:val="18"/>
                <w:szCs w:val="18"/>
              </w:rPr>
              <w:t xml:space="preserve"> </w:t>
            </w:r>
            <w:proofErr w:type="spellStart"/>
            <w:r w:rsidRPr="00A026CF">
              <w:rPr>
                <w:i/>
                <w:sz w:val="18"/>
                <w:szCs w:val="18"/>
              </w:rPr>
              <w:t>respectă</w:t>
            </w:r>
            <w:proofErr w:type="spellEnd"/>
            <w:r w:rsidRPr="00A026CF">
              <w:rPr>
                <w:i/>
                <w:sz w:val="18"/>
                <w:szCs w:val="18"/>
              </w:rPr>
              <w:t xml:space="preserve"> </w:t>
            </w:r>
            <w:proofErr w:type="spellStart"/>
            <w:r w:rsidRPr="00A026CF">
              <w:rPr>
                <w:i/>
                <w:sz w:val="18"/>
                <w:szCs w:val="18"/>
              </w:rPr>
              <w:t>acest</w:t>
            </w:r>
            <w:proofErr w:type="spellEnd"/>
            <w:r w:rsidRPr="00A026CF">
              <w:rPr>
                <w:i/>
                <w:sz w:val="18"/>
                <w:szCs w:val="18"/>
              </w:rPr>
              <w:t xml:space="preserve"> </w:t>
            </w:r>
            <w:proofErr w:type="spellStart"/>
            <w:r w:rsidRPr="00A026CF">
              <w:rPr>
                <w:i/>
                <w:sz w:val="18"/>
                <w:szCs w:val="18"/>
              </w:rPr>
              <w:t>principiu</w:t>
            </w:r>
            <w:proofErr w:type="spellEnd"/>
            <w:r w:rsidRPr="00A026CF">
              <w:rPr>
                <w:i/>
                <w:sz w:val="18"/>
                <w:szCs w:val="18"/>
              </w:rPr>
              <w:t xml:space="preserve">, </w:t>
            </w:r>
            <w:proofErr w:type="spellStart"/>
            <w:r w:rsidRPr="00A026CF">
              <w:rPr>
                <w:i/>
                <w:sz w:val="18"/>
                <w:szCs w:val="18"/>
              </w:rPr>
              <w:t>având</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w:t>
            </w:r>
            <w:proofErr w:type="spellStart"/>
            <w:r w:rsidRPr="00A026CF">
              <w:rPr>
                <w:i/>
                <w:sz w:val="18"/>
                <w:szCs w:val="18"/>
              </w:rPr>
              <w:t>vedere</w:t>
            </w:r>
            <w:proofErr w:type="spellEnd"/>
            <w:r w:rsidRPr="00A026CF">
              <w:rPr>
                <w:i/>
                <w:sz w:val="18"/>
                <w:szCs w:val="18"/>
              </w:rPr>
              <w:t xml:space="preserve"> </w:t>
            </w:r>
            <w:proofErr w:type="spellStart"/>
            <w:r w:rsidRPr="00A026CF">
              <w:rPr>
                <w:i/>
                <w:sz w:val="18"/>
                <w:szCs w:val="18"/>
              </w:rPr>
              <w:t>direcționarea</w:t>
            </w:r>
            <w:proofErr w:type="spellEnd"/>
            <w:r w:rsidRPr="00A026CF">
              <w:rPr>
                <w:i/>
                <w:sz w:val="18"/>
                <w:szCs w:val="18"/>
              </w:rPr>
              <w:t xml:space="preserve"> </w:t>
            </w:r>
            <w:proofErr w:type="spellStart"/>
            <w:r w:rsidRPr="00A026CF">
              <w:rPr>
                <w:i/>
                <w:sz w:val="18"/>
                <w:szCs w:val="18"/>
              </w:rPr>
              <w:t>investițiilor</w:t>
            </w:r>
            <w:proofErr w:type="spellEnd"/>
            <w:r w:rsidRPr="00A026CF">
              <w:rPr>
                <w:i/>
                <w:sz w:val="18"/>
                <w:szCs w:val="18"/>
              </w:rPr>
              <w:t xml:space="preserve"> </w:t>
            </w:r>
            <w:proofErr w:type="spellStart"/>
            <w:r w:rsidRPr="00A026CF">
              <w:rPr>
                <w:i/>
                <w:sz w:val="18"/>
                <w:szCs w:val="18"/>
              </w:rPr>
              <w:t>spre</w:t>
            </w:r>
            <w:proofErr w:type="spellEnd"/>
            <w:r w:rsidRPr="00A026CF">
              <w:rPr>
                <w:i/>
                <w:sz w:val="18"/>
                <w:szCs w:val="18"/>
              </w:rPr>
              <w:t xml:space="preserve"> </w:t>
            </w:r>
            <w:proofErr w:type="spellStart"/>
            <w:r w:rsidRPr="00A026CF">
              <w:rPr>
                <w:bCs/>
                <w:i/>
                <w:sz w:val="18"/>
                <w:szCs w:val="18"/>
              </w:rPr>
              <w:t>opțiunile</w:t>
            </w:r>
            <w:proofErr w:type="spellEnd"/>
            <w:r w:rsidRPr="00A026CF">
              <w:rPr>
                <w:bCs/>
                <w:i/>
                <w:sz w:val="18"/>
                <w:szCs w:val="18"/>
              </w:rPr>
              <w:t xml:space="preserve"> </w:t>
            </w:r>
            <w:proofErr w:type="spellStart"/>
            <w:r w:rsidRPr="00A026CF">
              <w:rPr>
                <w:bCs/>
                <w:i/>
                <w:sz w:val="18"/>
                <w:szCs w:val="18"/>
              </w:rPr>
              <w:t>cele</w:t>
            </w:r>
            <w:proofErr w:type="spellEnd"/>
            <w:r w:rsidRPr="00A026CF">
              <w:rPr>
                <w:bCs/>
                <w:i/>
                <w:sz w:val="18"/>
                <w:szCs w:val="18"/>
              </w:rPr>
              <w:t xml:space="preserve"> </w:t>
            </w:r>
            <w:proofErr w:type="spellStart"/>
            <w:r w:rsidRPr="00A026CF">
              <w:rPr>
                <w:bCs/>
                <w:i/>
                <w:sz w:val="18"/>
                <w:szCs w:val="18"/>
              </w:rPr>
              <w:t>mai</w:t>
            </w:r>
            <w:proofErr w:type="spellEnd"/>
            <w:r w:rsidRPr="00A026CF">
              <w:rPr>
                <w:bCs/>
                <w:i/>
                <w:sz w:val="18"/>
                <w:szCs w:val="18"/>
              </w:rPr>
              <w:t xml:space="preserve"> </w:t>
            </w:r>
            <w:proofErr w:type="spellStart"/>
            <w:r w:rsidRPr="00A026CF">
              <w:rPr>
                <w:bCs/>
                <w:i/>
                <w:sz w:val="18"/>
                <w:szCs w:val="18"/>
              </w:rPr>
              <w:t>raționale</w:t>
            </w:r>
            <w:proofErr w:type="spellEnd"/>
            <w:r w:rsidRPr="00A026CF">
              <w:rPr>
                <w:bCs/>
                <w:i/>
                <w:sz w:val="18"/>
                <w:szCs w:val="18"/>
              </w:rPr>
              <w:t xml:space="preserve"> din </w:t>
            </w:r>
            <w:proofErr w:type="spellStart"/>
            <w:r w:rsidRPr="00A026CF">
              <w:rPr>
                <w:bCs/>
                <w:i/>
                <w:sz w:val="18"/>
                <w:szCs w:val="18"/>
              </w:rPr>
              <w:t>punct</w:t>
            </w:r>
            <w:proofErr w:type="spellEnd"/>
            <w:r w:rsidRPr="00A026CF">
              <w:rPr>
                <w:bCs/>
                <w:i/>
                <w:sz w:val="18"/>
                <w:szCs w:val="18"/>
              </w:rPr>
              <w:t xml:space="preserve"> de </w:t>
            </w:r>
            <w:proofErr w:type="spellStart"/>
            <w:r w:rsidRPr="00A026CF">
              <w:rPr>
                <w:bCs/>
                <w:i/>
                <w:sz w:val="18"/>
                <w:szCs w:val="18"/>
              </w:rPr>
              <w:t>vedere</w:t>
            </w:r>
            <w:proofErr w:type="spellEnd"/>
            <w:r w:rsidRPr="00A026CF">
              <w:rPr>
                <w:bCs/>
                <w:i/>
                <w:sz w:val="18"/>
                <w:szCs w:val="18"/>
              </w:rPr>
              <w:t xml:space="preserve"> al </w:t>
            </w:r>
            <w:proofErr w:type="spellStart"/>
            <w:r w:rsidRPr="00A026CF">
              <w:rPr>
                <w:bCs/>
                <w:i/>
                <w:sz w:val="18"/>
                <w:szCs w:val="18"/>
              </w:rPr>
              <w:t>utilizării</w:t>
            </w:r>
            <w:proofErr w:type="spellEnd"/>
            <w:r w:rsidRPr="00A026CF">
              <w:rPr>
                <w:bCs/>
                <w:i/>
                <w:sz w:val="18"/>
                <w:szCs w:val="18"/>
              </w:rPr>
              <w:t xml:space="preserve"> </w:t>
            </w:r>
            <w:proofErr w:type="spellStart"/>
            <w:r w:rsidRPr="00A026CF">
              <w:rPr>
                <w:bCs/>
                <w:i/>
                <w:sz w:val="18"/>
                <w:szCs w:val="18"/>
              </w:rPr>
              <w:t>resurselor</w:t>
            </w:r>
            <w:proofErr w:type="spellEnd"/>
            <w:r w:rsidRPr="00A026CF">
              <w:rPr>
                <w:bCs/>
                <w:i/>
                <w:sz w:val="18"/>
                <w:szCs w:val="18"/>
              </w:rPr>
              <w:t xml:space="preserve">, </w:t>
            </w:r>
            <w:proofErr w:type="spellStart"/>
            <w:r w:rsidRPr="00A026CF">
              <w:rPr>
                <w:bCs/>
                <w:i/>
                <w:sz w:val="18"/>
                <w:szCs w:val="18"/>
              </w:rPr>
              <w:t>respectiv</w:t>
            </w:r>
            <w:proofErr w:type="spellEnd"/>
            <w:r w:rsidRPr="00A026CF">
              <w:rPr>
                <w:bCs/>
                <w:i/>
                <w:sz w:val="18"/>
                <w:szCs w:val="18"/>
              </w:rPr>
              <w:t xml:space="preserve"> </w:t>
            </w:r>
            <w:proofErr w:type="spellStart"/>
            <w:r w:rsidRPr="00A026CF">
              <w:rPr>
                <w:bCs/>
                <w:i/>
                <w:sz w:val="18"/>
                <w:szCs w:val="18"/>
              </w:rPr>
              <w:t>cele</w:t>
            </w:r>
            <w:proofErr w:type="spellEnd"/>
            <w:r w:rsidRPr="00A026CF">
              <w:rPr>
                <w:bCs/>
                <w:i/>
                <w:sz w:val="18"/>
                <w:szCs w:val="18"/>
              </w:rPr>
              <w:t xml:space="preserve"> </w:t>
            </w:r>
            <w:proofErr w:type="spellStart"/>
            <w:r w:rsidRPr="00A026CF">
              <w:rPr>
                <w:bCs/>
                <w:i/>
                <w:sz w:val="18"/>
                <w:szCs w:val="18"/>
              </w:rPr>
              <w:t>mai</w:t>
            </w:r>
            <w:proofErr w:type="spellEnd"/>
            <w:r w:rsidRPr="00A026CF">
              <w:rPr>
                <w:bCs/>
                <w:i/>
                <w:sz w:val="18"/>
                <w:szCs w:val="18"/>
              </w:rPr>
              <w:t xml:space="preserve"> </w:t>
            </w:r>
            <w:proofErr w:type="spellStart"/>
            <w:r w:rsidRPr="00A026CF">
              <w:rPr>
                <w:bCs/>
                <w:i/>
                <w:sz w:val="18"/>
                <w:szCs w:val="18"/>
              </w:rPr>
              <w:t>durabile</w:t>
            </w:r>
            <w:proofErr w:type="spellEnd"/>
            <w:r w:rsidRPr="00A026CF">
              <w:rPr>
                <w:i/>
                <w:sz w:val="18"/>
                <w:szCs w:val="18"/>
              </w:rPr>
              <w:t xml:space="preserve">, precum </w:t>
            </w:r>
            <w:proofErr w:type="spellStart"/>
            <w:r w:rsidRPr="00A026CF">
              <w:rPr>
                <w:i/>
                <w:sz w:val="18"/>
                <w:szCs w:val="18"/>
              </w:rPr>
              <w:t>și</w:t>
            </w:r>
            <w:proofErr w:type="spellEnd"/>
            <w:r w:rsidRPr="00A026CF">
              <w:rPr>
                <w:i/>
                <w:sz w:val="18"/>
                <w:szCs w:val="18"/>
              </w:rPr>
              <w:t xml:space="preserve"> </w:t>
            </w:r>
            <w:proofErr w:type="spellStart"/>
            <w:r w:rsidRPr="00A026CF">
              <w:rPr>
                <w:bCs/>
                <w:i/>
                <w:sz w:val="18"/>
                <w:szCs w:val="18"/>
              </w:rPr>
              <w:t>evitarea</w:t>
            </w:r>
            <w:proofErr w:type="spellEnd"/>
            <w:r w:rsidRPr="00A026CF">
              <w:rPr>
                <w:bCs/>
                <w:i/>
                <w:sz w:val="18"/>
                <w:szCs w:val="18"/>
              </w:rPr>
              <w:t xml:space="preserve"> </w:t>
            </w:r>
            <w:proofErr w:type="spellStart"/>
            <w:r w:rsidRPr="00A026CF">
              <w:rPr>
                <w:bCs/>
                <w:i/>
                <w:sz w:val="18"/>
                <w:szCs w:val="18"/>
              </w:rPr>
              <w:t>investițiilor</w:t>
            </w:r>
            <w:proofErr w:type="spellEnd"/>
            <w:r w:rsidRPr="00A026CF">
              <w:rPr>
                <w:bCs/>
                <w:i/>
                <w:sz w:val="18"/>
                <w:szCs w:val="18"/>
              </w:rPr>
              <w:t xml:space="preserve"> care pot </w:t>
            </w:r>
            <w:proofErr w:type="spellStart"/>
            <w:r w:rsidRPr="00A026CF">
              <w:rPr>
                <w:bCs/>
                <w:i/>
                <w:sz w:val="18"/>
                <w:szCs w:val="18"/>
              </w:rPr>
              <w:t>avea</w:t>
            </w:r>
            <w:proofErr w:type="spellEnd"/>
            <w:r w:rsidRPr="00A026CF">
              <w:rPr>
                <w:bCs/>
                <w:i/>
                <w:sz w:val="18"/>
                <w:szCs w:val="18"/>
              </w:rPr>
              <w:t xml:space="preserve"> un impact </w:t>
            </w:r>
            <w:proofErr w:type="spellStart"/>
            <w:r w:rsidRPr="00A026CF">
              <w:rPr>
                <w:bCs/>
                <w:i/>
                <w:sz w:val="18"/>
                <w:szCs w:val="18"/>
              </w:rPr>
              <w:t>negativ</w:t>
            </w:r>
            <w:proofErr w:type="spellEnd"/>
            <w:r w:rsidRPr="00A026CF">
              <w:rPr>
                <w:bCs/>
                <w:i/>
                <w:sz w:val="18"/>
                <w:szCs w:val="18"/>
              </w:rPr>
              <w:t xml:space="preserve"> </w:t>
            </w:r>
            <w:proofErr w:type="spellStart"/>
            <w:r w:rsidRPr="00A026CF">
              <w:rPr>
                <w:bCs/>
                <w:i/>
                <w:sz w:val="18"/>
                <w:szCs w:val="18"/>
              </w:rPr>
              <w:t>semnificativ</w:t>
            </w:r>
            <w:proofErr w:type="spellEnd"/>
            <w:r w:rsidRPr="00A026CF">
              <w:rPr>
                <w:bCs/>
                <w:i/>
                <w:sz w:val="18"/>
                <w:szCs w:val="18"/>
              </w:rPr>
              <w:t xml:space="preserve"> </w:t>
            </w:r>
            <w:proofErr w:type="spellStart"/>
            <w:r w:rsidRPr="00A026CF">
              <w:rPr>
                <w:i/>
                <w:sz w:val="18"/>
                <w:szCs w:val="18"/>
              </w:rPr>
              <w:t>asupra</w:t>
            </w:r>
            <w:proofErr w:type="spellEnd"/>
            <w:r w:rsidRPr="00A026CF">
              <w:rPr>
                <w:i/>
                <w:sz w:val="18"/>
                <w:szCs w:val="18"/>
              </w:rPr>
              <w:t xml:space="preserve"> </w:t>
            </w:r>
            <w:proofErr w:type="spellStart"/>
            <w:r w:rsidRPr="00A026CF">
              <w:rPr>
                <w:i/>
                <w:sz w:val="18"/>
                <w:szCs w:val="18"/>
              </w:rPr>
              <w:t>mediului</w:t>
            </w:r>
            <w:proofErr w:type="spellEnd"/>
            <w:r w:rsidRPr="00A026CF">
              <w:rPr>
                <w:i/>
                <w:sz w:val="18"/>
                <w:szCs w:val="18"/>
              </w:rPr>
              <w:t xml:space="preserve"> </w:t>
            </w:r>
            <w:proofErr w:type="spellStart"/>
            <w:r w:rsidRPr="00A026CF">
              <w:rPr>
                <w:i/>
                <w:sz w:val="18"/>
                <w:szCs w:val="18"/>
              </w:rPr>
              <w:t>sau</w:t>
            </w:r>
            <w:proofErr w:type="spellEnd"/>
            <w:r w:rsidRPr="00A026CF">
              <w:rPr>
                <w:i/>
                <w:sz w:val="18"/>
                <w:szCs w:val="18"/>
              </w:rPr>
              <w:t xml:space="preserve"> </w:t>
            </w:r>
            <w:proofErr w:type="spellStart"/>
            <w:r w:rsidRPr="00A026CF">
              <w:rPr>
                <w:i/>
                <w:sz w:val="18"/>
                <w:szCs w:val="18"/>
              </w:rPr>
              <w:t>climatului</w:t>
            </w:r>
            <w:proofErr w:type="spellEnd"/>
            <w:r w:rsidRPr="00A026CF">
              <w:rPr>
                <w:i/>
                <w:sz w:val="18"/>
                <w:szCs w:val="18"/>
              </w:rPr>
              <w:t xml:space="preserve">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sprijinirea</w:t>
            </w:r>
            <w:proofErr w:type="spellEnd"/>
            <w:r w:rsidRPr="00A026CF">
              <w:rPr>
                <w:i/>
                <w:sz w:val="18"/>
                <w:szCs w:val="18"/>
              </w:rPr>
              <w:t xml:space="preserve"> </w:t>
            </w:r>
            <w:proofErr w:type="spellStart"/>
            <w:r w:rsidRPr="00A026CF">
              <w:rPr>
                <w:i/>
                <w:sz w:val="18"/>
                <w:szCs w:val="18"/>
              </w:rPr>
              <w:t>acțiunilor</w:t>
            </w:r>
            <w:proofErr w:type="spellEnd"/>
            <w:r w:rsidRPr="00A026CF">
              <w:rPr>
                <w:i/>
                <w:sz w:val="18"/>
                <w:szCs w:val="18"/>
              </w:rPr>
              <w:t xml:space="preserve"> de </w:t>
            </w:r>
            <w:proofErr w:type="spellStart"/>
            <w:r w:rsidRPr="00A026CF">
              <w:rPr>
                <w:i/>
                <w:sz w:val="18"/>
                <w:szCs w:val="18"/>
              </w:rPr>
              <w:t>atenuare</w:t>
            </w:r>
            <w:proofErr w:type="spellEnd"/>
            <w:r w:rsidRPr="00A026CF">
              <w:rPr>
                <w:i/>
                <w:sz w:val="18"/>
                <w:szCs w:val="18"/>
              </w:rPr>
              <w:t xml:space="preserve"> a </w:t>
            </w:r>
            <w:proofErr w:type="spellStart"/>
            <w:r w:rsidRPr="00A026CF">
              <w:rPr>
                <w:i/>
                <w:sz w:val="18"/>
                <w:szCs w:val="18"/>
              </w:rPr>
              <w:t>altor</w:t>
            </w:r>
            <w:proofErr w:type="spellEnd"/>
            <w:r w:rsidRPr="00A026CF">
              <w:rPr>
                <w:i/>
                <w:sz w:val="18"/>
                <w:szCs w:val="18"/>
              </w:rPr>
              <w:t xml:space="preserve"> </w:t>
            </w:r>
            <w:proofErr w:type="spellStart"/>
            <w:r w:rsidRPr="00A026CF">
              <w:rPr>
                <w:i/>
                <w:sz w:val="18"/>
                <w:szCs w:val="18"/>
              </w:rPr>
              <w:t>eventuale</w:t>
            </w:r>
            <w:proofErr w:type="spellEnd"/>
            <w:r w:rsidRPr="00A026CF">
              <w:rPr>
                <w:i/>
                <w:sz w:val="18"/>
                <w:szCs w:val="18"/>
              </w:rPr>
              <w:t xml:space="preserve"> </w:t>
            </w:r>
            <w:proofErr w:type="spellStart"/>
            <w:r w:rsidRPr="00A026CF">
              <w:rPr>
                <w:i/>
                <w:sz w:val="18"/>
                <w:szCs w:val="18"/>
              </w:rPr>
              <w:t>efecte</w:t>
            </w:r>
            <w:proofErr w:type="spellEnd"/>
            <w:r w:rsidRPr="00A026CF">
              <w:rPr>
                <w:i/>
                <w:sz w:val="18"/>
                <w:szCs w:val="18"/>
              </w:rPr>
              <w:t xml:space="preserve"> negative, </w:t>
            </w:r>
            <w:proofErr w:type="spellStart"/>
            <w:r w:rsidRPr="00A026CF">
              <w:rPr>
                <w:bCs/>
                <w:i/>
                <w:sz w:val="18"/>
                <w:szCs w:val="18"/>
              </w:rPr>
              <w:t>adoptarea</w:t>
            </w:r>
            <w:proofErr w:type="spellEnd"/>
            <w:r w:rsidRPr="00A026CF">
              <w:rPr>
                <w:bCs/>
                <w:i/>
                <w:sz w:val="18"/>
                <w:szCs w:val="18"/>
              </w:rPr>
              <w:t xml:space="preserve"> </w:t>
            </w:r>
            <w:proofErr w:type="spellStart"/>
            <w:r w:rsidRPr="00A026CF">
              <w:rPr>
                <w:bCs/>
                <w:i/>
                <w:sz w:val="18"/>
                <w:szCs w:val="18"/>
              </w:rPr>
              <w:t>unei</w:t>
            </w:r>
            <w:proofErr w:type="spellEnd"/>
            <w:r w:rsidRPr="00A026CF">
              <w:rPr>
                <w:bCs/>
                <w:i/>
                <w:sz w:val="18"/>
                <w:szCs w:val="18"/>
              </w:rPr>
              <w:t xml:space="preserve"> perspective pe termen lung </w:t>
            </w:r>
            <w:proofErr w:type="spellStart"/>
            <w:r w:rsidRPr="00A026CF">
              <w:rPr>
                <w:i/>
                <w:sz w:val="18"/>
                <w:szCs w:val="18"/>
              </w:rPr>
              <w:t>pentru</w:t>
            </w:r>
            <w:proofErr w:type="spellEnd"/>
            <w:r w:rsidRPr="00A026CF">
              <w:rPr>
                <w:i/>
                <w:sz w:val="18"/>
                <w:szCs w:val="18"/>
              </w:rPr>
              <w:t xml:space="preserve"> </w:t>
            </w:r>
            <w:proofErr w:type="spellStart"/>
            <w:r w:rsidRPr="00A026CF">
              <w:rPr>
                <w:i/>
                <w:sz w:val="18"/>
                <w:szCs w:val="18"/>
              </w:rPr>
              <w:t>compararea</w:t>
            </w:r>
            <w:proofErr w:type="spellEnd"/>
            <w:r w:rsidRPr="00A026CF">
              <w:rPr>
                <w:i/>
                <w:sz w:val="18"/>
                <w:szCs w:val="18"/>
              </w:rPr>
              <w:t xml:space="preserve"> </w:t>
            </w:r>
            <w:proofErr w:type="spellStart"/>
            <w:r w:rsidRPr="00A026CF">
              <w:rPr>
                <w:i/>
                <w:sz w:val="18"/>
                <w:szCs w:val="18"/>
              </w:rPr>
              <w:t>costului</w:t>
            </w:r>
            <w:proofErr w:type="spellEnd"/>
            <w:r w:rsidRPr="00A026CF">
              <w:rPr>
                <w:i/>
                <w:sz w:val="18"/>
                <w:szCs w:val="18"/>
              </w:rPr>
              <w:t xml:space="preserve"> </w:t>
            </w:r>
            <w:proofErr w:type="spellStart"/>
            <w:r w:rsidRPr="00A026CF">
              <w:rPr>
                <w:i/>
                <w:sz w:val="18"/>
                <w:szCs w:val="18"/>
              </w:rPr>
              <w:t>diferitelor</w:t>
            </w:r>
            <w:proofErr w:type="spellEnd"/>
            <w:r w:rsidRPr="00A026CF">
              <w:rPr>
                <w:i/>
                <w:sz w:val="18"/>
                <w:szCs w:val="18"/>
              </w:rPr>
              <w:t xml:space="preserve"> </w:t>
            </w:r>
            <w:proofErr w:type="spellStart"/>
            <w:r w:rsidRPr="00A026CF">
              <w:rPr>
                <w:i/>
                <w:sz w:val="18"/>
                <w:szCs w:val="18"/>
              </w:rPr>
              <w:t>opțiuni</w:t>
            </w:r>
            <w:proofErr w:type="spellEnd"/>
            <w:r w:rsidRPr="00A026CF">
              <w:rPr>
                <w:i/>
                <w:sz w:val="18"/>
                <w:szCs w:val="18"/>
              </w:rPr>
              <w:t xml:space="preserve"> de </w:t>
            </w:r>
            <w:proofErr w:type="spellStart"/>
            <w:r w:rsidRPr="00A026CF">
              <w:rPr>
                <w:i/>
                <w:sz w:val="18"/>
                <w:szCs w:val="18"/>
              </w:rPr>
              <w:t>investiții</w:t>
            </w:r>
            <w:proofErr w:type="spellEnd"/>
            <w:r w:rsidRPr="00A026CF">
              <w:rPr>
                <w:i/>
                <w:sz w:val="18"/>
                <w:szCs w:val="18"/>
              </w:rPr>
              <w:t xml:space="preserve"> </w:t>
            </w:r>
            <w:proofErr w:type="spellStart"/>
            <w:r w:rsidRPr="00A026CF">
              <w:rPr>
                <w:i/>
                <w:sz w:val="18"/>
                <w:szCs w:val="18"/>
              </w:rPr>
              <w:t>asupra</w:t>
            </w:r>
            <w:proofErr w:type="spellEnd"/>
            <w:r w:rsidRPr="00A026CF">
              <w:rPr>
                <w:i/>
                <w:sz w:val="18"/>
                <w:szCs w:val="18"/>
              </w:rPr>
              <w:t xml:space="preserve"> </w:t>
            </w:r>
            <w:proofErr w:type="spellStart"/>
            <w:r w:rsidRPr="00A026CF">
              <w:rPr>
                <w:bCs/>
                <w:i/>
                <w:sz w:val="18"/>
                <w:szCs w:val="18"/>
              </w:rPr>
              <w:t>ciclului</w:t>
            </w:r>
            <w:proofErr w:type="spellEnd"/>
            <w:r w:rsidRPr="00A026CF">
              <w:rPr>
                <w:bCs/>
                <w:i/>
                <w:sz w:val="18"/>
                <w:szCs w:val="18"/>
              </w:rPr>
              <w:t xml:space="preserve"> de </w:t>
            </w:r>
            <w:proofErr w:type="spellStart"/>
            <w:r w:rsidRPr="00A026CF">
              <w:rPr>
                <w:bCs/>
                <w:i/>
                <w:sz w:val="18"/>
                <w:szCs w:val="18"/>
              </w:rPr>
              <w:t>viață</w:t>
            </w:r>
            <w:proofErr w:type="spellEnd"/>
            <w:r w:rsidRPr="00A026CF">
              <w:rPr>
                <w:bCs/>
                <w:i/>
                <w:sz w:val="18"/>
                <w:szCs w:val="18"/>
              </w:rPr>
              <w:t xml:space="preserve"> </w:t>
            </w:r>
            <w:proofErr w:type="spellStart"/>
            <w:r w:rsidRPr="00A026CF">
              <w:rPr>
                <w:i/>
                <w:sz w:val="18"/>
                <w:szCs w:val="18"/>
              </w:rPr>
              <w:t>sau</w:t>
            </w:r>
            <w:proofErr w:type="spellEnd"/>
            <w:r w:rsidRPr="00A026CF">
              <w:rPr>
                <w:i/>
                <w:sz w:val="18"/>
                <w:szCs w:val="18"/>
              </w:rPr>
              <w:t xml:space="preserve">  </w:t>
            </w:r>
            <w:proofErr w:type="spellStart"/>
            <w:r w:rsidRPr="00A026CF">
              <w:rPr>
                <w:i/>
                <w:sz w:val="18"/>
                <w:szCs w:val="18"/>
              </w:rPr>
              <w:t>creșterea</w:t>
            </w:r>
            <w:proofErr w:type="spellEnd"/>
            <w:r w:rsidRPr="00A026CF">
              <w:rPr>
                <w:i/>
                <w:sz w:val="18"/>
                <w:szCs w:val="18"/>
              </w:rPr>
              <w:t xml:space="preserve"> </w:t>
            </w:r>
            <w:proofErr w:type="spellStart"/>
            <w:r w:rsidRPr="00A026CF">
              <w:rPr>
                <w:i/>
                <w:sz w:val="18"/>
                <w:szCs w:val="18"/>
              </w:rPr>
              <w:t>utilizării</w:t>
            </w:r>
            <w:proofErr w:type="spellEnd"/>
            <w:r w:rsidRPr="00A026CF">
              <w:rPr>
                <w:i/>
                <w:sz w:val="18"/>
                <w:szCs w:val="18"/>
              </w:rPr>
              <w:t xml:space="preserve"> </w:t>
            </w:r>
            <w:proofErr w:type="spellStart"/>
            <w:r w:rsidRPr="00A026CF">
              <w:rPr>
                <w:bCs/>
                <w:i/>
                <w:sz w:val="18"/>
                <w:szCs w:val="18"/>
              </w:rPr>
              <w:t>achizițiilor</w:t>
            </w:r>
            <w:proofErr w:type="spellEnd"/>
            <w:r w:rsidRPr="00A026CF">
              <w:rPr>
                <w:bCs/>
                <w:i/>
                <w:sz w:val="18"/>
                <w:szCs w:val="18"/>
              </w:rPr>
              <w:t xml:space="preserve"> </w:t>
            </w:r>
            <w:proofErr w:type="spellStart"/>
            <w:r w:rsidRPr="00A026CF">
              <w:rPr>
                <w:bCs/>
                <w:i/>
                <w:sz w:val="18"/>
                <w:szCs w:val="18"/>
              </w:rPr>
              <w:t>publice</w:t>
            </w:r>
            <w:proofErr w:type="spellEnd"/>
            <w:r w:rsidRPr="00A026CF">
              <w:rPr>
                <w:bCs/>
                <w:i/>
                <w:sz w:val="18"/>
                <w:szCs w:val="18"/>
              </w:rPr>
              <w:t xml:space="preserve"> </w:t>
            </w:r>
            <w:proofErr w:type="spellStart"/>
            <w:r w:rsidRPr="00A026CF">
              <w:rPr>
                <w:bCs/>
                <w:i/>
                <w:sz w:val="18"/>
                <w:szCs w:val="18"/>
              </w:rPr>
              <w:t>ecologice</w:t>
            </w:r>
            <w:proofErr w:type="spellEnd"/>
            <w:r w:rsidRPr="00A026CF">
              <w:rPr>
                <w:i/>
                <w:sz w:val="18"/>
                <w:szCs w:val="18"/>
              </w:rPr>
              <w:t xml:space="preserve">. </w:t>
            </w:r>
          </w:p>
        </w:tc>
      </w:tr>
    </w:tbl>
    <w:p w14:paraId="5B4BE2D4" w14:textId="77777777" w:rsidR="009E3358" w:rsidRPr="00A026CF" w:rsidRDefault="009E3358" w:rsidP="009E3358">
      <w:pPr>
        <w:spacing w:line="240" w:lineRule="auto"/>
        <w:rPr>
          <w:b/>
          <w:sz w:val="18"/>
          <w:szCs w:val="18"/>
        </w:rPr>
      </w:pPr>
      <w:proofErr w:type="spellStart"/>
      <w:r w:rsidRPr="00A026CF">
        <w:rPr>
          <w:b/>
          <w:sz w:val="18"/>
          <w:szCs w:val="18"/>
        </w:rPr>
        <w:t>Atenuarea</w:t>
      </w:r>
      <w:proofErr w:type="spellEnd"/>
      <w:r w:rsidRPr="00A026CF">
        <w:rPr>
          <w:b/>
          <w:sz w:val="18"/>
          <w:szCs w:val="18"/>
        </w:rPr>
        <w:t xml:space="preserve"> </w:t>
      </w:r>
      <w:proofErr w:type="spellStart"/>
      <w:r w:rsidRPr="00A026CF">
        <w:rPr>
          <w:b/>
          <w:sz w:val="18"/>
          <w:szCs w:val="18"/>
        </w:rPr>
        <w:t>și</w:t>
      </w:r>
      <w:proofErr w:type="spellEnd"/>
      <w:r w:rsidRPr="00A026CF">
        <w:rPr>
          <w:b/>
          <w:sz w:val="18"/>
          <w:szCs w:val="18"/>
        </w:rPr>
        <w:t xml:space="preserve"> </w:t>
      </w:r>
      <w:proofErr w:type="spellStart"/>
      <w:r w:rsidRPr="00A026CF">
        <w:rPr>
          <w:b/>
          <w:sz w:val="18"/>
          <w:szCs w:val="18"/>
        </w:rPr>
        <w:t>adaptarea</w:t>
      </w:r>
      <w:proofErr w:type="spellEnd"/>
      <w:r w:rsidRPr="00A026CF">
        <w:rPr>
          <w:b/>
          <w:sz w:val="18"/>
          <w:szCs w:val="18"/>
        </w:rPr>
        <w:t xml:space="preserve"> la </w:t>
      </w:r>
      <w:proofErr w:type="spellStart"/>
      <w:r w:rsidRPr="00A026CF">
        <w:rPr>
          <w:b/>
          <w:sz w:val="18"/>
          <w:szCs w:val="18"/>
        </w:rPr>
        <w:t>schimbările</w:t>
      </w:r>
      <w:proofErr w:type="spellEnd"/>
      <w:r w:rsidRPr="00A026CF">
        <w:rPr>
          <w:b/>
          <w:sz w:val="18"/>
          <w:szCs w:val="18"/>
        </w:rPr>
        <w:t xml:space="preserve"> </w:t>
      </w:r>
      <w:proofErr w:type="spellStart"/>
      <w:r w:rsidRPr="00A026CF">
        <w:rPr>
          <w:b/>
          <w:sz w:val="18"/>
          <w:szCs w:val="18"/>
        </w:rPr>
        <w:t>climatice</w:t>
      </w:r>
      <w:proofErr w:type="spellEnd"/>
    </w:p>
    <w:tbl>
      <w:tblPr>
        <w:tblStyle w:val="TableGrid1"/>
        <w:tblW w:w="0" w:type="auto"/>
        <w:tblLook w:val="04A0" w:firstRow="1" w:lastRow="0" w:firstColumn="1" w:lastColumn="0" w:noHBand="0" w:noVBand="1"/>
      </w:tblPr>
      <w:tblGrid>
        <w:gridCol w:w="9288"/>
      </w:tblGrid>
      <w:tr w:rsidR="00A026CF" w:rsidRPr="00A026CF" w14:paraId="761B3758" w14:textId="77777777" w:rsidTr="004A29BC">
        <w:tc>
          <w:tcPr>
            <w:tcW w:w="9288" w:type="dxa"/>
          </w:tcPr>
          <w:p w14:paraId="0949CBBE" w14:textId="77777777" w:rsidR="009E3358" w:rsidRPr="00A026CF" w:rsidRDefault="009E3358" w:rsidP="004A29BC">
            <w:pPr>
              <w:rPr>
                <w:i/>
                <w:sz w:val="18"/>
                <w:szCs w:val="18"/>
              </w:rPr>
            </w:pPr>
            <w:proofErr w:type="spellStart"/>
            <w:r w:rsidRPr="00A026CF">
              <w:rPr>
                <w:i/>
                <w:sz w:val="18"/>
                <w:szCs w:val="18"/>
              </w:rPr>
              <w:t>Vă</w:t>
            </w:r>
            <w:proofErr w:type="spellEnd"/>
            <w:r w:rsidRPr="00A026CF">
              <w:rPr>
                <w:i/>
                <w:sz w:val="18"/>
                <w:szCs w:val="18"/>
              </w:rPr>
              <w:t xml:space="preserve"> </w:t>
            </w:r>
            <w:proofErr w:type="spellStart"/>
            <w:r w:rsidRPr="00A026CF">
              <w:rPr>
                <w:i/>
                <w:sz w:val="18"/>
                <w:szCs w:val="18"/>
              </w:rPr>
              <w:t>rugăm</w:t>
            </w:r>
            <w:proofErr w:type="spellEnd"/>
            <w:r w:rsidRPr="00A026CF">
              <w:rPr>
                <w:i/>
                <w:sz w:val="18"/>
                <w:szCs w:val="18"/>
              </w:rPr>
              <w:t xml:space="preserve"> </w:t>
            </w:r>
            <w:proofErr w:type="spellStart"/>
            <w:r w:rsidRPr="00A026CF">
              <w:rPr>
                <w:i/>
                <w:sz w:val="18"/>
                <w:szCs w:val="18"/>
              </w:rPr>
              <w:t>să</w:t>
            </w:r>
            <w:proofErr w:type="spellEnd"/>
            <w:r w:rsidRPr="00A026CF">
              <w:rPr>
                <w:i/>
                <w:sz w:val="18"/>
                <w:szCs w:val="18"/>
              </w:rPr>
              <w:t xml:space="preserve"> </w:t>
            </w:r>
            <w:proofErr w:type="spellStart"/>
            <w:r w:rsidRPr="00A026CF">
              <w:rPr>
                <w:i/>
                <w:sz w:val="18"/>
                <w:szCs w:val="18"/>
              </w:rPr>
              <w:t>descrieți</w:t>
            </w:r>
            <w:proofErr w:type="spellEnd"/>
            <w:r w:rsidRPr="00A026CF">
              <w:rPr>
                <w:i/>
                <w:sz w:val="18"/>
                <w:szCs w:val="18"/>
              </w:rPr>
              <w:t xml:space="preserve"> </w:t>
            </w:r>
            <w:proofErr w:type="spellStart"/>
            <w:r w:rsidRPr="00A026CF">
              <w:rPr>
                <w:i/>
                <w:sz w:val="18"/>
                <w:szCs w:val="18"/>
              </w:rPr>
              <w:t>modul</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care </w:t>
            </w:r>
            <w:proofErr w:type="spellStart"/>
            <w:r w:rsidRPr="00A026CF">
              <w:rPr>
                <w:i/>
                <w:sz w:val="18"/>
                <w:szCs w:val="18"/>
              </w:rPr>
              <w:t>proiectul</w:t>
            </w:r>
            <w:proofErr w:type="spellEnd"/>
            <w:r w:rsidRPr="00A026CF">
              <w:rPr>
                <w:i/>
                <w:sz w:val="18"/>
                <w:szCs w:val="18"/>
              </w:rPr>
              <w:t xml:space="preserve"> </w:t>
            </w:r>
            <w:proofErr w:type="spellStart"/>
            <w:r w:rsidRPr="00A026CF">
              <w:rPr>
                <w:i/>
                <w:sz w:val="18"/>
                <w:szCs w:val="18"/>
              </w:rPr>
              <w:t>propus</w:t>
            </w:r>
            <w:proofErr w:type="spellEnd"/>
            <w:r w:rsidRPr="00A026CF">
              <w:rPr>
                <w:i/>
                <w:sz w:val="18"/>
                <w:szCs w:val="18"/>
              </w:rPr>
              <w:t xml:space="preserve"> </w:t>
            </w:r>
            <w:proofErr w:type="spellStart"/>
            <w:r w:rsidRPr="00A026CF">
              <w:rPr>
                <w:i/>
                <w:sz w:val="18"/>
                <w:szCs w:val="18"/>
              </w:rPr>
              <w:t>respectă</w:t>
            </w:r>
            <w:proofErr w:type="spellEnd"/>
            <w:r w:rsidRPr="00A026CF">
              <w:rPr>
                <w:i/>
                <w:sz w:val="18"/>
                <w:szCs w:val="18"/>
              </w:rPr>
              <w:t xml:space="preserve"> </w:t>
            </w:r>
            <w:proofErr w:type="spellStart"/>
            <w:r w:rsidRPr="00A026CF">
              <w:rPr>
                <w:i/>
                <w:sz w:val="18"/>
                <w:szCs w:val="18"/>
              </w:rPr>
              <w:t>acest</w:t>
            </w:r>
            <w:proofErr w:type="spellEnd"/>
            <w:r w:rsidRPr="00A026CF">
              <w:rPr>
                <w:i/>
                <w:sz w:val="18"/>
                <w:szCs w:val="18"/>
              </w:rPr>
              <w:t xml:space="preserve"> </w:t>
            </w:r>
            <w:proofErr w:type="spellStart"/>
            <w:r w:rsidRPr="00A026CF">
              <w:rPr>
                <w:i/>
                <w:sz w:val="18"/>
                <w:szCs w:val="18"/>
              </w:rPr>
              <w:t>principiu</w:t>
            </w:r>
            <w:proofErr w:type="spellEnd"/>
            <w:r w:rsidRPr="00A026CF">
              <w:rPr>
                <w:i/>
                <w:sz w:val="18"/>
                <w:szCs w:val="18"/>
              </w:rPr>
              <w:t xml:space="preserve">, </w:t>
            </w:r>
            <w:proofErr w:type="spellStart"/>
            <w:r w:rsidRPr="00A026CF">
              <w:rPr>
                <w:i/>
                <w:sz w:val="18"/>
                <w:szCs w:val="18"/>
              </w:rPr>
              <w:t>având</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w:t>
            </w:r>
            <w:proofErr w:type="spellStart"/>
            <w:r w:rsidRPr="00A026CF">
              <w:rPr>
                <w:i/>
                <w:sz w:val="18"/>
                <w:szCs w:val="18"/>
              </w:rPr>
              <w:t>vedere</w:t>
            </w:r>
            <w:proofErr w:type="spellEnd"/>
            <w:r w:rsidRPr="00A026CF">
              <w:rPr>
                <w:i/>
                <w:sz w:val="18"/>
                <w:szCs w:val="18"/>
              </w:rPr>
              <w:t xml:space="preserve"> </w:t>
            </w:r>
            <w:proofErr w:type="spellStart"/>
            <w:r w:rsidRPr="00A026CF">
              <w:rPr>
                <w:i/>
                <w:sz w:val="18"/>
                <w:szCs w:val="18"/>
              </w:rPr>
              <w:t>modul</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care </w:t>
            </w:r>
            <w:proofErr w:type="spellStart"/>
            <w:r w:rsidRPr="00A026CF">
              <w:rPr>
                <w:i/>
                <w:sz w:val="18"/>
                <w:szCs w:val="18"/>
              </w:rPr>
              <w:t>activităţile</w:t>
            </w:r>
            <w:proofErr w:type="spellEnd"/>
            <w:r w:rsidRPr="00A026CF">
              <w:rPr>
                <w:i/>
                <w:sz w:val="18"/>
                <w:szCs w:val="18"/>
              </w:rPr>
              <w:t xml:space="preserve"> </w:t>
            </w:r>
            <w:proofErr w:type="spellStart"/>
            <w:r w:rsidRPr="00A026CF">
              <w:rPr>
                <w:i/>
                <w:sz w:val="18"/>
                <w:szCs w:val="18"/>
              </w:rPr>
              <w:t>proiectului</w:t>
            </w:r>
            <w:proofErr w:type="spellEnd"/>
            <w:r w:rsidRPr="00A026CF">
              <w:rPr>
                <w:i/>
                <w:sz w:val="18"/>
                <w:szCs w:val="18"/>
              </w:rPr>
              <w:t xml:space="preserve">, </w:t>
            </w:r>
            <w:proofErr w:type="spellStart"/>
            <w:r w:rsidRPr="00A026CF">
              <w:rPr>
                <w:i/>
                <w:sz w:val="18"/>
                <w:szCs w:val="18"/>
              </w:rPr>
              <w:t>prin</w:t>
            </w:r>
            <w:proofErr w:type="spellEnd"/>
            <w:r w:rsidRPr="00A026CF">
              <w:rPr>
                <w:i/>
                <w:sz w:val="18"/>
                <w:szCs w:val="18"/>
              </w:rPr>
              <w:t xml:space="preserve"> </w:t>
            </w:r>
            <w:proofErr w:type="spellStart"/>
            <w:r w:rsidRPr="00A026CF">
              <w:rPr>
                <w:i/>
                <w:sz w:val="18"/>
                <w:szCs w:val="18"/>
              </w:rPr>
              <w:t>măsurile</w:t>
            </w:r>
            <w:proofErr w:type="spellEnd"/>
            <w:r w:rsidRPr="00A026CF">
              <w:rPr>
                <w:i/>
                <w:sz w:val="18"/>
                <w:szCs w:val="18"/>
              </w:rPr>
              <w:t xml:space="preserve"> dedicate </w:t>
            </w:r>
            <w:proofErr w:type="spellStart"/>
            <w:r w:rsidRPr="00A026CF">
              <w:rPr>
                <w:i/>
                <w:sz w:val="18"/>
                <w:szCs w:val="18"/>
              </w:rPr>
              <w:t>ariilor</w:t>
            </w:r>
            <w:proofErr w:type="spellEnd"/>
            <w:r w:rsidRPr="00A026CF">
              <w:rPr>
                <w:i/>
                <w:sz w:val="18"/>
                <w:szCs w:val="18"/>
              </w:rPr>
              <w:t xml:space="preserve"> </w:t>
            </w:r>
            <w:proofErr w:type="spellStart"/>
            <w:r w:rsidRPr="00A026CF">
              <w:rPr>
                <w:i/>
                <w:sz w:val="18"/>
                <w:szCs w:val="18"/>
              </w:rPr>
              <w:t>naturale</w:t>
            </w:r>
            <w:proofErr w:type="spellEnd"/>
            <w:r w:rsidRPr="00A026CF">
              <w:rPr>
                <w:i/>
                <w:sz w:val="18"/>
                <w:szCs w:val="18"/>
              </w:rPr>
              <w:t xml:space="preserve"> </w:t>
            </w:r>
            <w:proofErr w:type="spellStart"/>
            <w:r w:rsidRPr="00A026CF">
              <w:rPr>
                <w:i/>
                <w:sz w:val="18"/>
                <w:szCs w:val="18"/>
              </w:rPr>
              <w:t>protejate</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special </w:t>
            </w:r>
            <w:proofErr w:type="spellStart"/>
            <w:r w:rsidRPr="00A026CF">
              <w:rPr>
                <w:i/>
                <w:sz w:val="18"/>
                <w:szCs w:val="18"/>
              </w:rPr>
              <w:t>zonele</w:t>
            </w:r>
            <w:proofErr w:type="spellEnd"/>
            <w:r w:rsidRPr="00A026CF">
              <w:rPr>
                <w:i/>
                <w:sz w:val="18"/>
                <w:szCs w:val="18"/>
              </w:rPr>
              <w:t xml:space="preserve"> </w:t>
            </w:r>
            <w:proofErr w:type="spellStart"/>
            <w:r w:rsidRPr="00A026CF">
              <w:rPr>
                <w:i/>
                <w:sz w:val="18"/>
                <w:szCs w:val="18"/>
              </w:rPr>
              <w:t>împădurite</w:t>
            </w:r>
            <w:proofErr w:type="spellEnd"/>
            <w:r w:rsidRPr="00A026CF">
              <w:rPr>
                <w:i/>
                <w:sz w:val="18"/>
                <w:szCs w:val="18"/>
              </w:rPr>
              <w:t xml:space="preserve">, </w:t>
            </w:r>
            <w:proofErr w:type="spellStart"/>
            <w:r w:rsidRPr="00A026CF">
              <w:rPr>
                <w:i/>
                <w:sz w:val="18"/>
                <w:szCs w:val="18"/>
              </w:rPr>
              <w:t>zonele</w:t>
            </w:r>
            <w:proofErr w:type="spellEnd"/>
            <w:r w:rsidRPr="00A026CF">
              <w:rPr>
                <w:i/>
                <w:sz w:val="18"/>
                <w:szCs w:val="18"/>
              </w:rPr>
              <w:t xml:space="preserve"> </w:t>
            </w:r>
            <w:proofErr w:type="spellStart"/>
            <w:r w:rsidRPr="00A026CF">
              <w:rPr>
                <w:i/>
                <w:sz w:val="18"/>
                <w:szCs w:val="18"/>
              </w:rPr>
              <w:t>umede</w:t>
            </w:r>
            <w:proofErr w:type="spellEnd"/>
            <w:r w:rsidRPr="00A026CF">
              <w:rPr>
                <w:i/>
                <w:sz w:val="18"/>
                <w:szCs w:val="18"/>
              </w:rPr>
              <w:t xml:space="preserve"> </w:t>
            </w:r>
            <w:proofErr w:type="spellStart"/>
            <w:r w:rsidRPr="00A026CF">
              <w:rPr>
                <w:i/>
                <w:sz w:val="18"/>
                <w:szCs w:val="18"/>
              </w:rPr>
              <w:t>sau</w:t>
            </w:r>
            <w:proofErr w:type="spellEnd"/>
            <w:r w:rsidRPr="00A026CF">
              <w:rPr>
                <w:i/>
                <w:sz w:val="18"/>
                <w:szCs w:val="18"/>
              </w:rPr>
              <w:t xml:space="preserve"> </w:t>
            </w:r>
            <w:proofErr w:type="spellStart"/>
            <w:r w:rsidRPr="00A026CF">
              <w:rPr>
                <w:i/>
                <w:sz w:val="18"/>
                <w:szCs w:val="18"/>
              </w:rPr>
              <w:t>alte</w:t>
            </w:r>
            <w:proofErr w:type="spellEnd"/>
            <w:r w:rsidRPr="00A026CF">
              <w:rPr>
                <w:i/>
                <w:sz w:val="18"/>
                <w:szCs w:val="18"/>
              </w:rPr>
              <w:t xml:space="preserve"> </w:t>
            </w:r>
            <w:proofErr w:type="spellStart"/>
            <w:r w:rsidRPr="00A026CF">
              <w:rPr>
                <w:i/>
                <w:sz w:val="18"/>
                <w:szCs w:val="18"/>
              </w:rPr>
              <w:t>tipuri</w:t>
            </w:r>
            <w:proofErr w:type="spellEnd"/>
            <w:r w:rsidRPr="00A026CF">
              <w:rPr>
                <w:i/>
                <w:sz w:val="18"/>
                <w:szCs w:val="18"/>
              </w:rPr>
              <w:t xml:space="preserve"> de </w:t>
            </w:r>
            <w:proofErr w:type="spellStart"/>
            <w:r w:rsidRPr="00A026CF">
              <w:rPr>
                <w:i/>
                <w:sz w:val="18"/>
                <w:szCs w:val="18"/>
              </w:rPr>
              <w:t>infrastructură</w:t>
            </w:r>
            <w:proofErr w:type="spellEnd"/>
            <w:r w:rsidRPr="00A026CF">
              <w:rPr>
                <w:i/>
                <w:sz w:val="18"/>
                <w:szCs w:val="18"/>
              </w:rPr>
              <w:t xml:space="preserve"> </w:t>
            </w:r>
            <w:proofErr w:type="spellStart"/>
            <w:r w:rsidRPr="00A026CF">
              <w:rPr>
                <w:i/>
                <w:sz w:val="18"/>
                <w:szCs w:val="18"/>
              </w:rPr>
              <w:t>verde</w:t>
            </w:r>
            <w:proofErr w:type="spellEnd"/>
            <w:r w:rsidRPr="00A026CF">
              <w:rPr>
                <w:i/>
                <w:sz w:val="18"/>
                <w:szCs w:val="18"/>
              </w:rPr>
              <w:t xml:space="preserve">, </w:t>
            </w:r>
            <w:proofErr w:type="spellStart"/>
            <w:r w:rsidRPr="00A026CF">
              <w:rPr>
                <w:i/>
                <w:sz w:val="18"/>
                <w:szCs w:val="18"/>
              </w:rPr>
              <w:t>contribuie</w:t>
            </w:r>
            <w:proofErr w:type="spellEnd"/>
            <w:r w:rsidRPr="00A026CF">
              <w:rPr>
                <w:i/>
                <w:sz w:val="18"/>
                <w:szCs w:val="18"/>
              </w:rPr>
              <w:t xml:space="preserve"> direct </w:t>
            </w:r>
            <w:proofErr w:type="spellStart"/>
            <w:r w:rsidRPr="00A026CF">
              <w:rPr>
                <w:i/>
                <w:sz w:val="18"/>
                <w:szCs w:val="18"/>
              </w:rPr>
              <w:t>sau</w:t>
            </w:r>
            <w:proofErr w:type="spellEnd"/>
            <w:r w:rsidRPr="00A026CF">
              <w:rPr>
                <w:i/>
                <w:sz w:val="18"/>
                <w:szCs w:val="18"/>
              </w:rPr>
              <w:t xml:space="preserve"> indirect la </w:t>
            </w:r>
            <w:proofErr w:type="spellStart"/>
            <w:r w:rsidRPr="00A026CF">
              <w:rPr>
                <w:i/>
                <w:sz w:val="18"/>
                <w:szCs w:val="18"/>
              </w:rPr>
              <w:t>reducerea</w:t>
            </w:r>
            <w:proofErr w:type="spellEnd"/>
            <w:r w:rsidRPr="00A026CF">
              <w:rPr>
                <w:i/>
                <w:sz w:val="18"/>
                <w:szCs w:val="18"/>
              </w:rPr>
              <w:t xml:space="preserve"> </w:t>
            </w:r>
            <w:proofErr w:type="spellStart"/>
            <w:r w:rsidRPr="00A026CF">
              <w:rPr>
                <w:i/>
                <w:sz w:val="18"/>
                <w:szCs w:val="18"/>
              </w:rPr>
              <w:t>emisiilor</w:t>
            </w:r>
            <w:proofErr w:type="spellEnd"/>
            <w:r w:rsidRPr="00A026CF">
              <w:rPr>
                <w:i/>
                <w:sz w:val="18"/>
                <w:szCs w:val="18"/>
              </w:rPr>
              <w:t xml:space="preserve"> de carbon </w:t>
            </w:r>
            <w:proofErr w:type="spellStart"/>
            <w:r w:rsidRPr="00A026CF">
              <w:rPr>
                <w:i/>
                <w:sz w:val="18"/>
                <w:szCs w:val="18"/>
              </w:rPr>
              <w:t>ș.a</w:t>
            </w:r>
            <w:proofErr w:type="spellEnd"/>
            <w:r w:rsidRPr="00A026CF">
              <w:rPr>
                <w:i/>
                <w:sz w:val="18"/>
                <w:szCs w:val="18"/>
              </w:rPr>
              <w:t>.</w:t>
            </w:r>
          </w:p>
          <w:p w14:paraId="6F19DAA3" w14:textId="77777777" w:rsidR="009E3358" w:rsidRPr="00A026CF" w:rsidRDefault="009E3358" w:rsidP="004A29BC">
            <w:pPr>
              <w:rPr>
                <w:i/>
                <w:sz w:val="18"/>
                <w:szCs w:val="18"/>
              </w:rPr>
            </w:pPr>
            <w:proofErr w:type="spellStart"/>
            <w:r w:rsidRPr="00A026CF">
              <w:rPr>
                <w:i/>
                <w:sz w:val="18"/>
                <w:szCs w:val="18"/>
              </w:rPr>
              <w:t>Prin</w:t>
            </w:r>
            <w:proofErr w:type="spellEnd"/>
            <w:r w:rsidRPr="00A026CF">
              <w:rPr>
                <w:i/>
                <w:sz w:val="18"/>
                <w:szCs w:val="18"/>
              </w:rPr>
              <w:t xml:space="preserve"> </w:t>
            </w:r>
            <w:proofErr w:type="spellStart"/>
            <w:r w:rsidRPr="00A026CF">
              <w:rPr>
                <w:i/>
                <w:sz w:val="18"/>
                <w:szCs w:val="18"/>
              </w:rPr>
              <w:t>schimbări</w:t>
            </w:r>
            <w:proofErr w:type="spellEnd"/>
            <w:r w:rsidRPr="00A026CF">
              <w:rPr>
                <w:i/>
                <w:sz w:val="18"/>
                <w:szCs w:val="18"/>
              </w:rPr>
              <w:t xml:space="preserve"> </w:t>
            </w:r>
            <w:proofErr w:type="spellStart"/>
            <w:r w:rsidRPr="00A026CF">
              <w:rPr>
                <w:i/>
                <w:sz w:val="18"/>
                <w:szCs w:val="18"/>
              </w:rPr>
              <w:t>climatice</w:t>
            </w:r>
            <w:proofErr w:type="spellEnd"/>
            <w:r w:rsidRPr="00A026CF">
              <w:rPr>
                <w:i/>
                <w:sz w:val="18"/>
                <w:szCs w:val="18"/>
              </w:rPr>
              <w:t xml:space="preserve"> se </w:t>
            </w:r>
            <w:proofErr w:type="spellStart"/>
            <w:r w:rsidRPr="00A026CF">
              <w:rPr>
                <w:i/>
                <w:sz w:val="18"/>
                <w:szCs w:val="18"/>
              </w:rPr>
              <w:t>înțeleg</w:t>
            </w:r>
            <w:proofErr w:type="spellEnd"/>
            <w:r w:rsidRPr="00A026CF">
              <w:rPr>
                <w:i/>
                <w:sz w:val="18"/>
                <w:szCs w:val="18"/>
              </w:rPr>
              <w:t xml:space="preserve"> </w:t>
            </w:r>
            <w:proofErr w:type="spellStart"/>
            <w:r w:rsidRPr="00A026CF">
              <w:rPr>
                <w:i/>
                <w:sz w:val="18"/>
                <w:szCs w:val="18"/>
              </w:rPr>
              <w:t>acele</w:t>
            </w:r>
            <w:proofErr w:type="spellEnd"/>
            <w:r w:rsidRPr="00A026CF">
              <w:rPr>
                <w:i/>
                <w:sz w:val="18"/>
                <w:szCs w:val="18"/>
              </w:rPr>
              <w:t xml:space="preserve"> </w:t>
            </w:r>
            <w:proofErr w:type="spellStart"/>
            <w:r w:rsidRPr="00A026CF">
              <w:rPr>
                <w:i/>
                <w:sz w:val="18"/>
                <w:szCs w:val="18"/>
              </w:rPr>
              <w:t>schimbări</w:t>
            </w:r>
            <w:proofErr w:type="spellEnd"/>
            <w:r w:rsidRPr="00A026CF">
              <w:rPr>
                <w:i/>
                <w:sz w:val="18"/>
                <w:szCs w:val="18"/>
              </w:rPr>
              <w:t xml:space="preserve"> ale </w:t>
            </w:r>
            <w:proofErr w:type="spellStart"/>
            <w:r w:rsidRPr="00A026CF">
              <w:rPr>
                <w:i/>
                <w:sz w:val="18"/>
                <w:szCs w:val="18"/>
              </w:rPr>
              <w:t>climatului</w:t>
            </w:r>
            <w:proofErr w:type="spellEnd"/>
            <w:r w:rsidRPr="00A026CF">
              <w:rPr>
                <w:i/>
                <w:sz w:val="18"/>
                <w:szCs w:val="18"/>
              </w:rPr>
              <w:t xml:space="preserve"> pe glob </w:t>
            </w:r>
            <w:proofErr w:type="spellStart"/>
            <w:r w:rsidRPr="00A026CF">
              <w:rPr>
                <w:i/>
                <w:sz w:val="18"/>
                <w:szCs w:val="18"/>
              </w:rPr>
              <w:t>datorită</w:t>
            </w:r>
            <w:proofErr w:type="spellEnd"/>
            <w:r w:rsidRPr="00A026CF">
              <w:rPr>
                <w:i/>
                <w:sz w:val="18"/>
                <w:szCs w:val="18"/>
              </w:rPr>
              <w:t xml:space="preserve"> </w:t>
            </w:r>
            <w:proofErr w:type="spellStart"/>
            <w:r w:rsidRPr="00A026CF">
              <w:rPr>
                <w:i/>
                <w:sz w:val="18"/>
                <w:szCs w:val="18"/>
              </w:rPr>
              <w:t>activității</w:t>
            </w:r>
            <w:proofErr w:type="spellEnd"/>
            <w:r w:rsidRPr="00A026CF">
              <w:rPr>
                <w:i/>
                <w:sz w:val="18"/>
                <w:szCs w:val="18"/>
              </w:rPr>
              <w:t xml:space="preserve"> </w:t>
            </w:r>
            <w:proofErr w:type="spellStart"/>
            <w:r w:rsidRPr="00A026CF">
              <w:rPr>
                <w:i/>
                <w:sz w:val="18"/>
                <w:szCs w:val="18"/>
              </w:rPr>
              <w:t>umane</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principal din </w:t>
            </w:r>
            <w:proofErr w:type="spellStart"/>
            <w:r w:rsidRPr="00A026CF">
              <w:rPr>
                <w:i/>
                <w:sz w:val="18"/>
                <w:szCs w:val="18"/>
              </w:rPr>
              <w:t>cauza</w:t>
            </w:r>
            <w:proofErr w:type="spellEnd"/>
            <w:r w:rsidRPr="00A026CF">
              <w:rPr>
                <w:i/>
                <w:sz w:val="18"/>
                <w:szCs w:val="18"/>
              </w:rPr>
              <w:t xml:space="preserve"> </w:t>
            </w:r>
            <w:proofErr w:type="spellStart"/>
            <w:r w:rsidRPr="00A026CF">
              <w:rPr>
                <w:i/>
                <w:sz w:val="18"/>
                <w:szCs w:val="18"/>
              </w:rPr>
              <w:t>emisiilor</w:t>
            </w:r>
            <w:proofErr w:type="spellEnd"/>
            <w:r w:rsidRPr="00A026CF">
              <w:rPr>
                <w:i/>
                <w:sz w:val="18"/>
                <w:szCs w:val="18"/>
              </w:rPr>
              <w:t xml:space="preserve"> de gaze cu </w:t>
            </w:r>
            <w:proofErr w:type="spellStart"/>
            <w:r w:rsidRPr="00A026CF">
              <w:rPr>
                <w:i/>
                <w:sz w:val="18"/>
                <w:szCs w:val="18"/>
              </w:rPr>
              <w:t>efect</w:t>
            </w:r>
            <w:proofErr w:type="spellEnd"/>
            <w:r w:rsidRPr="00A026CF">
              <w:rPr>
                <w:i/>
                <w:sz w:val="18"/>
                <w:szCs w:val="18"/>
              </w:rPr>
              <w:t xml:space="preserve"> de </w:t>
            </w:r>
            <w:proofErr w:type="spellStart"/>
            <w:r w:rsidRPr="00A026CF">
              <w:rPr>
                <w:i/>
                <w:sz w:val="18"/>
                <w:szCs w:val="18"/>
              </w:rPr>
              <w:t>seră</w:t>
            </w:r>
            <w:proofErr w:type="spellEnd"/>
            <w:r w:rsidRPr="00A026CF">
              <w:rPr>
                <w:i/>
                <w:sz w:val="18"/>
                <w:szCs w:val="18"/>
              </w:rPr>
              <w:t xml:space="preserve"> (CO2, </w:t>
            </w:r>
            <w:proofErr w:type="spellStart"/>
            <w:r w:rsidRPr="00A026CF">
              <w:rPr>
                <w:i/>
                <w:sz w:val="18"/>
                <w:szCs w:val="18"/>
              </w:rPr>
              <w:t>metan</w:t>
            </w:r>
            <w:proofErr w:type="spellEnd"/>
            <w:r w:rsidRPr="00A026CF">
              <w:rPr>
                <w:i/>
                <w:sz w:val="18"/>
                <w:szCs w:val="18"/>
              </w:rPr>
              <w:t xml:space="preserve">, </w:t>
            </w:r>
            <w:proofErr w:type="spellStart"/>
            <w:r w:rsidRPr="00A026CF">
              <w:rPr>
                <w:i/>
                <w:sz w:val="18"/>
                <w:szCs w:val="18"/>
              </w:rPr>
              <w:t>monoxid</w:t>
            </w:r>
            <w:proofErr w:type="spellEnd"/>
            <w:r w:rsidRPr="00A026CF">
              <w:rPr>
                <w:i/>
                <w:sz w:val="18"/>
                <w:szCs w:val="18"/>
              </w:rPr>
              <w:t xml:space="preserve"> de </w:t>
            </w:r>
            <w:proofErr w:type="spellStart"/>
            <w:r w:rsidRPr="00A026CF">
              <w:rPr>
                <w:i/>
                <w:sz w:val="18"/>
                <w:szCs w:val="18"/>
              </w:rPr>
              <w:t>azot</w:t>
            </w:r>
            <w:proofErr w:type="spellEnd"/>
            <w:r w:rsidRPr="00A026CF">
              <w:rPr>
                <w:i/>
                <w:sz w:val="18"/>
                <w:szCs w:val="18"/>
              </w:rPr>
              <w:t xml:space="preserve"> etc.), al </w:t>
            </w:r>
            <w:proofErr w:type="spellStart"/>
            <w:r w:rsidRPr="00A026CF">
              <w:rPr>
                <w:i/>
                <w:sz w:val="18"/>
                <w:szCs w:val="18"/>
              </w:rPr>
              <w:t>căror</w:t>
            </w:r>
            <w:proofErr w:type="spellEnd"/>
            <w:r w:rsidRPr="00A026CF">
              <w:rPr>
                <w:i/>
                <w:sz w:val="18"/>
                <w:szCs w:val="18"/>
              </w:rPr>
              <w:t xml:space="preserve"> </w:t>
            </w:r>
            <w:proofErr w:type="spellStart"/>
            <w:r w:rsidRPr="00A026CF">
              <w:rPr>
                <w:i/>
                <w:sz w:val="18"/>
                <w:szCs w:val="18"/>
              </w:rPr>
              <w:t>efect</w:t>
            </w:r>
            <w:proofErr w:type="spellEnd"/>
            <w:r w:rsidRPr="00A026CF">
              <w:rPr>
                <w:i/>
                <w:sz w:val="18"/>
                <w:szCs w:val="18"/>
              </w:rPr>
              <w:t xml:space="preserve"> principal </w:t>
            </w:r>
            <w:proofErr w:type="spellStart"/>
            <w:r w:rsidRPr="00A026CF">
              <w:rPr>
                <w:i/>
                <w:sz w:val="18"/>
                <w:szCs w:val="18"/>
              </w:rPr>
              <w:t>este</w:t>
            </w:r>
            <w:proofErr w:type="spellEnd"/>
            <w:r w:rsidRPr="00A026CF">
              <w:rPr>
                <w:i/>
                <w:sz w:val="18"/>
                <w:szCs w:val="18"/>
              </w:rPr>
              <w:t xml:space="preserve"> </w:t>
            </w:r>
            <w:proofErr w:type="spellStart"/>
            <w:r w:rsidRPr="00A026CF">
              <w:rPr>
                <w:i/>
                <w:sz w:val="18"/>
                <w:szCs w:val="18"/>
              </w:rPr>
              <w:t>încălzirea</w:t>
            </w:r>
            <w:proofErr w:type="spellEnd"/>
            <w:r w:rsidRPr="00A026CF">
              <w:rPr>
                <w:i/>
                <w:sz w:val="18"/>
                <w:szCs w:val="18"/>
              </w:rPr>
              <w:t xml:space="preserve"> </w:t>
            </w:r>
            <w:proofErr w:type="spellStart"/>
            <w:r w:rsidRPr="00A026CF">
              <w:rPr>
                <w:i/>
                <w:sz w:val="18"/>
                <w:szCs w:val="18"/>
              </w:rPr>
              <w:t>globală</w:t>
            </w:r>
            <w:proofErr w:type="spellEnd"/>
            <w:r w:rsidRPr="00A026CF">
              <w:rPr>
                <w:i/>
                <w:sz w:val="18"/>
                <w:szCs w:val="18"/>
              </w:rPr>
              <w:t xml:space="preserve"> </w:t>
            </w:r>
            <w:proofErr w:type="gramStart"/>
            <w:r w:rsidRPr="00A026CF">
              <w:rPr>
                <w:i/>
                <w:sz w:val="18"/>
                <w:szCs w:val="18"/>
              </w:rPr>
              <w:t>a</w:t>
            </w:r>
            <w:proofErr w:type="gramEnd"/>
            <w:r w:rsidRPr="00A026CF">
              <w:rPr>
                <w:i/>
                <w:sz w:val="18"/>
                <w:szCs w:val="18"/>
              </w:rPr>
              <w:t xml:space="preserve"> </w:t>
            </w:r>
            <w:proofErr w:type="spellStart"/>
            <w:r w:rsidRPr="00A026CF">
              <w:rPr>
                <w:i/>
                <w:sz w:val="18"/>
                <w:szCs w:val="18"/>
              </w:rPr>
              <w:t>atmosferei</w:t>
            </w:r>
            <w:proofErr w:type="spellEnd"/>
            <w:r w:rsidRPr="00A026CF">
              <w:rPr>
                <w:i/>
                <w:sz w:val="18"/>
                <w:szCs w:val="18"/>
              </w:rPr>
              <w:t>.</w:t>
            </w:r>
          </w:p>
          <w:p w14:paraId="4DE59C45" w14:textId="77777777" w:rsidR="009E3358" w:rsidRPr="00A026CF" w:rsidRDefault="009E3358" w:rsidP="004A29BC">
            <w:pPr>
              <w:snapToGrid w:val="0"/>
              <w:rPr>
                <w:i/>
                <w:sz w:val="18"/>
                <w:szCs w:val="18"/>
              </w:rPr>
            </w:pPr>
            <w:proofErr w:type="spellStart"/>
            <w:r w:rsidRPr="00A026CF">
              <w:rPr>
                <w:i/>
                <w:sz w:val="18"/>
                <w:szCs w:val="18"/>
              </w:rPr>
              <w:t>Adaptarea</w:t>
            </w:r>
            <w:proofErr w:type="spellEnd"/>
            <w:r w:rsidRPr="00A026CF">
              <w:rPr>
                <w:i/>
                <w:sz w:val="18"/>
                <w:szCs w:val="18"/>
              </w:rPr>
              <w:t xml:space="preserve"> </w:t>
            </w:r>
            <w:proofErr w:type="spellStart"/>
            <w:r w:rsidRPr="00A026CF">
              <w:rPr>
                <w:i/>
                <w:sz w:val="18"/>
                <w:szCs w:val="18"/>
              </w:rPr>
              <w:t>înseamnă</w:t>
            </w:r>
            <w:proofErr w:type="spellEnd"/>
            <w:r w:rsidRPr="00A026CF">
              <w:rPr>
                <w:i/>
                <w:sz w:val="18"/>
                <w:szCs w:val="18"/>
              </w:rPr>
              <w:t xml:space="preserve"> </w:t>
            </w:r>
            <w:proofErr w:type="spellStart"/>
            <w:r w:rsidRPr="00A026CF">
              <w:rPr>
                <w:i/>
                <w:sz w:val="18"/>
                <w:szCs w:val="18"/>
              </w:rPr>
              <w:t>luarea</w:t>
            </w:r>
            <w:proofErr w:type="spellEnd"/>
            <w:r w:rsidRPr="00A026CF">
              <w:rPr>
                <w:i/>
                <w:sz w:val="18"/>
                <w:szCs w:val="18"/>
              </w:rPr>
              <w:t xml:space="preserve"> de </w:t>
            </w:r>
            <w:proofErr w:type="spellStart"/>
            <w:r w:rsidRPr="00A026CF">
              <w:rPr>
                <w:i/>
                <w:sz w:val="18"/>
                <w:szCs w:val="18"/>
              </w:rPr>
              <w:t>măsuri</w:t>
            </w:r>
            <w:proofErr w:type="spellEnd"/>
            <w:r w:rsidRPr="00A026CF">
              <w:rPr>
                <w:i/>
                <w:sz w:val="18"/>
                <w:szCs w:val="18"/>
              </w:rPr>
              <w:t xml:space="preserve"> </w:t>
            </w:r>
            <w:proofErr w:type="spellStart"/>
            <w:r w:rsidRPr="00A026CF">
              <w:rPr>
                <w:i/>
                <w:sz w:val="18"/>
                <w:szCs w:val="18"/>
              </w:rPr>
              <w:t>pentru</w:t>
            </w:r>
            <w:proofErr w:type="spellEnd"/>
            <w:r w:rsidRPr="00A026CF">
              <w:rPr>
                <w:i/>
                <w:sz w:val="18"/>
                <w:szCs w:val="18"/>
              </w:rPr>
              <w:t xml:space="preserve"> a </w:t>
            </w:r>
            <w:proofErr w:type="spellStart"/>
            <w:r w:rsidRPr="00A026CF">
              <w:rPr>
                <w:i/>
                <w:sz w:val="18"/>
                <w:szCs w:val="18"/>
              </w:rPr>
              <w:t>consolida</w:t>
            </w:r>
            <w:proofErr w:type="spellEnd"/>
            <w:r w:rsidRPr="00A026CF">
              <w:rPr>
                <w:i/>
                <w:sz w:val="18"/>
                <w:szCs w:val="18"/>
              </w:rPr>
              <w:t xml:space="preserve"> </w:t>
            </w:r>
            <w:proofErr w:type="spellStart"/>
            <w:r w:rsidRPr="00A026CF">
              <w:rPr>
                <w:i/>
                <w:sz w:val="18"/>
                <w:szCs w:val="18"/>
              </w:rPr>
              <w:t>rezistența</w:t>
            </w:r>
            <w:proofErr w:type="spellEnd"/>
            <w:r w:rsidRPr="00A026CF">
              <w:rPr>
                <w:i/>
                <w:sz w:val="18"/>
                <w:szCs w:val="18"/>
              </w:rPr>
              <w:t xml:space="preserve"> </w:t>
            </w:r>
            <w:proofErr w:type="spellStart"/>
            <w:r w:rsidRPr="00A026CF">
              <w:rPr>
                <w:i/>
                <w:sz w:val="18"/>
                <w:szCs w:val="18"/>
              </w:rPr>
              <w:t>societății</w:t>
            </w:r>
            <w:proofErr w:type="spellEnd"/>
            <w:r w:rsidRPr="00A026CF">
              <w:rPr>
                <w:i/>
                <w:sz w:val="18"/>
                <w:szCs w:val="18"/>
              </w:rPr>
              <w:t xml:space="preserve"> la </w:t>
            </w:r>
            <w:proofErr w:type="spellStart"/>
            <w:r w:rsidRPr="00A026CF">
              <w:rPr>
                <w:i/>
                <w:sz w:val="18"/>
                <w:szCs w:val="18"/>
              </w:rPr>
              <w:t>schimbările</w:t>
            </w:r>
            <w:proofErr w:type="spellEnd"/>
            <w:r w:rsidRPr="00A026CF">
              <w:rPr>
                <w:i/>
                <w:sz w:val="18"/>
                <w:szCs w:val="18"/>
              </w:rPr>
              <w:t xml:space="preserve"> </w:t>
            </w:r>
            <w:proofErr w:type="spellStart"/>
            <w:r w:rsidRPr="00A026CF">
              <w:rPr>
                <w:i/>
                <w:sz w:val="18"/>
                <w:szCs w:val="18"/>
              </w:rPr>
              <w:t>climatice</w:t>
            </w:r>
            <w:proofErr w:type="spellEnd"/>
            <w:r w:rsidRPr="00A026CF">
              <w:rPr>
                <w:i/>
                <w:sz w:val="18"/>
                <w:szCs w:val="18"/>
              </w:rPr>
              <w:t xml:space="preserve">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pentru</w:t>
            </w:r>
            <w:proofErr w:type="spellEnd"/>
            <w:r w:rsidRPr="00A026CF">
              <w:rPr>
                <w:i/>
                <w:sz w:val="18"/>
                <w:szCs w:val="18"/>
              </w:rPr>
              <w:t xml:space="preserve"> a reduce la minimum </w:t>
            </w:r>
            <w:proofErr w:type="spellStart"/>
            <w:r w:rsidRPr="00A026CF">
              <w:rPr>
                <w:i/>
                <w:sz w:val="18"/>
                <w:szCs w:val="18"/>
              </w:rPr>
              <w:t>impactul</w:t>
            </w:r>
            <w:proofErr w:type="spellEnd"/>
            <w:r w:rsidRPr="00A026CF">
              <w:rPr>
                <w:i/>
                <w:sz w:val="18"/>
                <w:szCs w:val="18"/>
              </w:rPr>
              <w:t xml:space="preserve"> </w:t>
            </w:r>
            <w:proofErr w:type="spellStart"/>
            <w:r w:rsidRPr="00A026CF">
              <w:rPr>
                <w:i/>
                <w:sz w:val="18"/>
                <w:szCs w:val="18"/>
              </w:rPr>
              <w:t>efectelor</w:t>
            </w:r>
            <w:proofErr w:type="spellEnd"/>
            <w:r w:rsidRPr="00A026CF">
              <w:rPr>
                <w:i/>
                <w:sz w:val="18"/>
                <w:szCs w:val="18"/>
              </w:rPr>
              <w:t xml:space="preserve"> negative ale </w:t>
            </w:r>
            <w:proofErr w:type="spellStart"/>
            <w:r w:rsidRPr="00A026CF">
              <w:rPr>
                <w:i/>
                <w:sz w:val="18"/>
                <w:szCs w:val="18"/>
              </w:rPr>
              <w:t>acestora</w:t>
            </w:r>
            <w:proofErr w:type="spellEnd"/>
            <w:r w:rsidRPr="00A026CF">
              <w:rPr>
                <w:i/>
                <w:sz w:val="18"/>
                <w:szCs w:val="18"/>
              </w:rPr>
              <w:t>.</w:t>
            </w:r>
          </w:p>
          <w:p w14:paraId="7CA8E30C" w14:textId="77777777" w:rsidR="009E3358" w:rsidRPr="00A026CF" w:rsidRDefault="009E3358" w:rsidP="004A29BC">
            <w:pPr>
              <w:rPr>
                <w:i/>
                <w:sz w:val="18"/>
                <w:szCs w:val="18"/>
              </w:rPr>
            </w:pPr>
            <w:proofErr w:type="spellStart"/>
            <w:r w:rsidRPr="00A026CF">
              <w:rPr>
                <w:i/>
                <w:sz w:val="18"/>
                <w:szCs w:val="18"/>
              </w:rPr>
              <w:t>Atenuarea</w:t>
            </w:r>
            <w:proofErr w:type="spellEnd"/>
            <w:r w:rsidRPr="00A026CF">
              <w:rPr>
                <w:i/>
                <w:sz w:val="18"/>
                <w:szCs w:val="18"/>
              </w:rPr>
              <w:t xml:space="preserve"> </w:t>
            </w:r>
            <w:proofErr w:type="spellStart"/>
            <w:r w:rsidRPr="00A026CF">
              <w:rPr>
                <w:i/>
                <w:sz w:val="18"/>
                <w:szCs w:val="18"/>
              </w:rPr>
              <w:t>înseamnă</w:t>
            </w:r>
            <w:proofErr w:type="spellEnd"/>
            <w:r w:rsidRPr="00A026CF">
              <w:rPr>
                <w:i/>
                <w:sz w:val="18"/>
                <w:szCs w:val="18"/>
              </w:rPr>
              <w:t xml:space="preserve"> </w:t>
            </w:r>
            <w:proofErr w:type="spellStart"/>
            <w:r w:rsidRPr="00A026CF">
              <w:rPr>
                <w:i/>
                <w:sz w:val="18"/>
                <w:szCs w:val="18"/>
              </w:rPr>
              <w:t>reducerea</w:t>
            </w:r>
            <w:proofErr w:type="spellEnd"/>
            <w:r w:rsidRPr="00A026CF">
              <w:rPr>
                <w:i/>
                <w:sz w:val="18"/>
                <w:szCs w:val="18"/>
              </w:rPr>
              <w:t xml:space="preserve"> </w:t>
            </w:r>
            <w:proofErr w:type="spellStart"/>
            <w:r w:rsidRPr="00A026CF">
              <w:rPr>
                <w:i/>
                <w:sz w:val="18"/>
                <w:szCs w:val="18"/>
              </w:rPr>
              <w:t>sau</w:t>
            </w:r>
            <w:proofErr w:type="spellEnd"/>
            <w:r w:rsidRPr="00A026CF">
              <w:rPr>
                <w:i/>
                <w:sz w:val="18"/>
                <w:szCs w:val="18"/>
              </w:rPr>
              <w:t xml:space="preserve"> </w:t>
            </w:r>
            <w:proofErr w:type="spellStart"/>
            <w:r w:rsidRPr="00A026CF">
              <w:rPr>
                <w:i/>
                <w:sz w:val="18"/>
                <w:szCs w:val="18"/>
              </w:rPr>
              <w:t>limitarea</w:t>
            </w:r>
            <w:proofErr w:type="spellEnd"/>
            <w:r w:rsidRPr="00A026CF">
              <w:rPr>
                <w:i/>
                <w:sz w:val="18"/>
                <w:szCs w:val="18"/>
              </w:rPr>
              <w:t xml:space="preserve"> </w:t>
            </w:r>
            <w:proofErr w:type="spellStart"/>
            <w:r w:rsidRPr="00A026CF">
              <w:rPr>
                <w:i/>
                <w:sz w:val="18"/>
                <w:szCs w:val="18"/>
              </w:rPr>
              <w:t>emisiilor</w:t>
            </w:r>
            <w:proofErr w:type="spellEnd"/>
            <w:r w:rsidRPr="00A026CF">
              <w:rPr>
                <w:i/>
                <w:sz w:val="18"/>
                <w:szCs w:val="18"/>
              </w:rPr>
              <w:t xml:space="preserve"> de gaze cu </w:t>
            </w:r>
            <w:proofErr w:type="spellStart"/>
            <w:r w:rsidRPr="00A026CF">
              <w:rPr>
                <w:i/>
                <w:sz w:val="18"/>
                <w:szCs w:val="18"/>
              </w:rPr>
              <w:t>efect</w:t>
            </w:r>
            <w:proofErr w:type="spellEnd"/>
            <w:r w:rsidRPr="00A026CF">
              <w:rPr>
                <w:i/>
                <w:sz w:val="18"/>
                <w:szCs w:val="18"/>
              </w:rPr>
              <w:t xml:space="preserve"> de </w:t>
            </w:r>
            <w:proofErr w:type="spellStart"/>
            <w:r w:rsidRPr="00A026CF">
              <w:rPr>
                <w:i/>
                <w:sz w:val="18"/>
                <w:szCs w:val="18"/>
              </w:rPr>
              <w:t>seră</w:t>
            </w:r>
            <w:proofErr w:type="spellEnd"/>
            <w:r w:rsidRPr="00A026CF">
              <w:rPr>
                <w:i/>
                <w:sz w:val="18"/>
                <w:szCs w:val="18"/>
              </w:rPr>
              <w:t>.</w:t>
            </w:r>
          </w:p>
        </w:tc>
      </w:tr>
    </w:tbl>
    <w:p w14:paraId="33B87CD6" w14:textId="25F49F4C" w:rsidR="009E3358" w:rsidRPr="00A026CF" w:rsidRDefault="009E3358" w:rsidP="009E3358">
      <w:pPr>
        <w:spacing w:line="240" w:lineRule="auto"/>
        <w:rPr>
          <w:b/>
          <w:sz w:val="18"/>
          <w:szCs w:val="18"/>
        </w:rPr>
      </w:pPr>
      <w:proofErr w:type="spellStart"/>
      <w:r w:rsidRPr="00A026CF">
        <w:rPr>
          <w:b/>
          <w:sz w:val="18"/>
          <w:szCs w:val="18"/>
        </w:rPr>
        <w:t>Reziliența</w:t>
      </w:r>
      <w:proofErr w:type="spellEnd"/>
      <w:r w:rsidRPr="00A026CF">
        <w:rPr>
          <w:b/>
          <w:sz w:val="18"/>
          <w:szCs w:val="18"/>
        </w:rPr>
        <w:t xml:space="preserve"> la </w:t>
      </w:r>
      <w:proofErr w:type="spellStart"/>
      <w:r w:rsidRPr="00A026CF">
        <w:rPr>
          <w:b/>
          <w:sz w:val="18"/>
          <w:szCs w:val="18"/>
        </w:rPr>
        <w:t>dezastre</w:t>
      </w:r>
      <w:proofErr w:type="spellEnd"/>
    </w:p>
    <w:tbl>
      <w:tblPr>
        <w:tblStyle w:val="TableGrid1"/>
        <w:tblW w:w="0" w:type="auto"/>
        <w:tblLook w:val="04A0" w:firstRow="1" w:lastRow="0" w:firstColumn="1" w:lastColumn="0" w:noHBand="0" w:noVBand="1"/>
      </w:tblPr>
      <w:tblGrid>
        <w:gridCol w:w="9288"/>
      </w:tblGrid>
      <w:tr w:rsidR="00A026CF" w:rsidRPr="00A026CF" w14:paraId="74A2B000" w14:textId="77777777" w:rsidTr="004A29BC">
        <w:tc>
          <w:tcPr>
            <w:tcW w:w="9288" w:type="dxa"/>
          </w:tcPr>
          <w:p w14:paraId="4799DC3B" w14:textId="77777777" w:rsidR="009E3358" w:rsidRPr="00A026CF" w:rsidRDefault="009E3358" w:rsidP="004A29BC">
            <w:pPr>
              <w:rPr>
                <w:i/>
                <w:sz w:val="18"/>
                <w:szCs w:val="18"/>
              </w:rPr>
            </w:pPr>
            <w:proofErr w:type="spellStart"/>
            <w:r w:rsidRPr="00A026CF">
              <w:rPr>
                <w:i/>
                <w:sz w:val="18"/>
                <w:szCs w:val="18"/>
              </w:rPr>
              <w:t>Vă</w:t>
            </w:r>
            <w:proofErr w:type="spellEnd"/>
            <w:r w:rsidRPr="00A026CF">
              <w:rPr>
                <w:i/>
                <w:sz w:val="18"/>
                <w:szCs w:val="18"/>
              </w:rPr>
              <w:t xml:space="preserve"> </w:t>
            </w:r>
            <w:proofErr w:type="spellStart"/>
            <w:r w:rsidRPr="00A026CF">
              <w:rPr>
                <w:i/>
                <w:sz w:val="18"/>
                <w:szCs w:val="18"/>
              </w:rPr>
              <w:t>rugăm</w:t>
            </w:r>
            <w:proofErr w:type="spellEnd"/>
            <w:r w:rsidRPr="00A026CF">
              <w:rPr>
                <w:i/>
                <w:sz w:val="18"/>
                <w:szCs w:val="18"/>
              </w:rPr>
              <w:t xml:space="preserve"> </w:t>
            </w:r>
            <w:proofErr w:type="spellStart"/>
            <w:r w:rsidRPr="00A026CF">
              <w:rPr>
                <w:i/>
                <w:sz w:val="18"/>
                <w:szCs w:val="18"/>
              </w:rPr>
              <w:t>să</w:t>
            </w:r>
            <w:proofErr w:type="spellEnd"/>
            <w:r w:rsidRPr="00A026CF">
              <w:rPr>
                <w:i/>
                <w:sz w:val="18"/>
                <w:szCs w:val="18"/>
              </w:rPr>
              <w:t xml:space="preserve"> </w:t>
            </w:r>
            <w:proofErr w:type="spellStart"/>
            <w:r w:rsidRPr="00A026CF">
              <w:rPr>
                <w:i/>
                <w:sz w:val="18"/>
                <w:szCs w:val="18"/>
              </w:rPr>
              <w:t>descrieți</w:t>
            </w:r>
            <w:proofErr w:type="spellEnd"/>
            <w:r w:rsidRPr="00A026CF">
              <w:rPr>
                <w:i/>
                <w:sz w:val="18"/>
                <w:szCs w:val="18"/>
              </w:rPr>
              <w:t xml:space="preserve"> </w:t>
            </w:r>
            <w:proofErr w:type="spellStart"/>
            <w:r w:rsidRPr="00A026CF">
              <w:rPr>
                <w:i/>
                <w:sz w:val="18"/>
                <w:szCs w:val="18"/>
              </w:rPr>
              <w:t>modul</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care </w:t>
            </w:r>
            <w:proofErr w:type="spellStart"/>
            <w:r w:rsidRPr="00A026CF">
              <w:rPr>
                <w:i/>
                <w:sz w:val="18"/>
                <w:szCs w:val="18"/>
              </w:rPr>
              <w:t>proiectul</w:t>
            </w:r>
            <w:proofErr w:type="spellEnd"/>
            <w:r w:rsidRPr="00A026CF">
              <w:rPr>
                <w:i/>
                <w:sz w:val="18"/>
                <w:szCs w:val="18"/>
              </w:rPr>
              <w:t xml:space="preserve"> </w:t>
            </w:r>
            <w:proofErr w:type="spellStart"/>
            <w:r w:rsidRPr="00A026CF">
              <w:rPr>
                <w:i/>
                <w:sz w:val="18"/>
                <w:szCs w:val="18"/>
              </w:rPr>
              <w:t>propus</w:t>
            </w:r>
            <w:proofErr w:type="spellEnd"/>
            <w:r w:rsidRPr="00A026CF">
              <w:rPr>
                <w:i/>
                <w:sz w:val="18"/>
                <w:szCs w:val="18"/>
              </w:rPr>
              <w:t xml:space="preserve"> </w:t>
            </w:r>
            <w:proofErr w:type="spellStart"/>
            <w:r w:rsidRPr="00A026CF">
              <w:rPr>
                <w:i/>
                <w:sz w:val="18"/>
                <w:szCs w:val="18"/>
              </w:rPr>
              <w:t>respectă</w:t>
            </w:r>
            <w:proofErr w:type="spellEnd"/>
            <w:r w:rsidRPr="00A026CF">
              <w:rPr>
                <w:i/>
                <w:sz w:val="18"/>
                <w:szCs w:val="18"/>
              </w:rPr>
              <w:t xml:space="preserve"> </w:t>
            </w:r>
            <w:proofErr w:type="spellStart"/>
            <w:r w:rsidRPr="00A026CF">
              <w:rPr>
                <w:i/>
                <w:sz w:val="18"/>
                <w:szCs w:val="18"/>
              </w:rPr>
              <w:t>acest</w:t>
            </w:r>
            <w:proofErr w:type="spellEnd"/>
            <w:r w:rsidRPr="00A026CF">
              <w:rPr>
                <w:i/>
                <w:sz w:val="18"/>
                <w:szCs w:val="18"/>
              </w:rPr>
              <w:t xml:space="preserve"> </w:t>
            </w:r>
            <w:proofErr w:type="spellStart"/>
            <w:r w:rsidRPr="00A026CF">
              <w:rPr>
                <w:i/>
                <w:sz w:val="18"/>
                <w:szCs w:val="18"/>
              </w:rPr>
              <w:t>principiu</w:t>
            </w:r>
            <w:proofErr w:type="spellEnd"/>
            <w:r w:rsidRPr="00A026CF">
              <w:rPr>
                <w:i/>
                <w:sz w:val="18"/>
                <w:szCs w:val="18"/>
              </w:rPr>
              <w:t xml:space="preserve">, </w:t>
            </w:r>
            <w:proofErr w:type="spellStart"/>
            <w:r w:rsidRPr="00A026CF">
              <w:rPr>
                <w:i/>
                <w:sz w:val="18"/>
                <w:szCs w:val="18"/>
              </w:rPr>
              <w:t>având</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w:t>
            </w:r>
            <w:proofErr w:type="spellStart"/>
            <w:r w:rsidRPr="00A026CF">
              <w:rPr>
                <w:i/>
                <w:sz w:val="18"/>
                <w:szCs w:val="18"/>
              </w:rPr>
              <w:t>vedere</w:t>
            </w:r>
            <w:proofErr w:type="spellEnd"/>
            <w:r w:rsidRPr="00A026CF">
              <w:rPr>
                <w:i/>
                <w:sz w:val="18"/>
                <w:szCs w:val="18"/>
              </w:rPr>
              <w:t xml:space="preserve"> </w:t>
            </w:r>
            <w:proofErr w:type="spellStart"/>
            <w:r w:rsidRPr="00A026CF">
              <w:rPr>
                <w:i/>
                <w:sz w:val="18"/>
                <w:szCs w:val="18"/>
              </w:rPr>
              <w:t>modul</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care </w:t>
            </w:r>
            <w:proofErr w:type="spellStart"/>
            <w:r w:rsidRPr="00A026CF">
              <w:rPr>
                <w:i/>
                <w:sz w:val="18"/>
                <w:szCs w:val="18"/>
              </w:rPr>
              <w:t>activităţile</w:t>
            </w:r>
            <w:proofErr w:type="spellEnd"/>
            <w:r w:rsidRPr="00A026CF">
              <w:rPr>
                <w:i/>
                <w:sz w:val="18"/>
                <w:szCs w:val="18"/>
              </w:rPr>
              <w:t xml:space="preserve"> </w:t>
            </w:r>
            <w:proofErr w:type="spellStart"/>
            <w:r w:rsidRPr="00A026CF">
              <w:rPr>
                <w:i/>
                <w:sz w:val="18"/>
                <w:szCs w:val="18"/>
              </w:rPr>
              <w:t>proiectului</w:t>
            </w:r>
            <w:proofErr w:type="spellEnd"/>
            <w:r w:rsidRPr="00A026CF">
              <w:rPr>
                <w:i/>
                <w:sz w:val="18"/>
                <w:szCs w:val="18"/>
              </w:rPr>
              <w:t xml:space="preserve"> </w:t>
            </w:r>
            <w:proofErr w:type="spellStart"/>
            <w:r w:rsidRPr="00A026CF">
              <w:rPr>
                <w:i/>
                <w:sz w:val="18"/>
                <w:szCs w:val="18"/>
              </w:rPr>
              <w:t>contribuie</w:t>
            </w:r>
            <w:proofErr w:type="spellEnd"/>
            <w:r w:rsidRPr="00A026CF">
              <w:rPr>
                <w:i/>
                <w:sz w:val="18"/>
                <w:szCs w:val="18"/>
              </w:rPr>
              <w:t xml:space="preserve">, </w:t>
            </w:r>
            <w:proofErr w:type="spellStart"/>
            <w:r w:rsidRPr="00A026CF">
              <w:rPr>
                <w:i/>
                <w:sz w:val="18"/>
                <w:szCs w:val="18"/>
              </w:rPr>
              <w:t>spre</w:t>
            </w:r>
            <w:proofErr w:type="spellEnd"/>
            <w:r w:rsidRPr="00A026CF">
              <w:rPr>
                <w:i/>
                <w:sz w:val="18"/>
                <w:szCs w:val="18"/>
              </w:rPr>
              <w:t xml:space="preserve"> </w:t>
            </w:r>
            <w:proofErr w:type="spellStart"/>
            <w:r w:rsidRPr="00A026CF">
              <w:rPr>
                <w:i/>
                <w:sz w:val="18"/>
                <w:szCs w:val="18"/>
              </w:rPr>
              <w:t>exemplu</w:t>
            </w:r>
            <w:proofErr w:type="spellEnd"/>
            <w:r w:rsidRPr="00A026CF">
              <w:rPr>
                <w:i/>
                <w:sz w:val="18"/>
                <w:szCs w:val="18"/>
              </w:rPr>
              <w:t xml:space="preserve">, la </w:t>
            </w:r>
            <w:proofErr w:type="spellStart"/>
            <w:r w:rsidRPr="00A026CF">
              <w:rPr>
                <w:i/>
                <w:sz w:val="18"/>
                <w:szCs w:val="18"/>
              </w:rPr>
              <w:t>măsurile</w:t>
            </w:r>
            <w:proofErr w:type="spellEnd"/>
            <w:r w:rsidRPr="00A026CF">
              <w:rPr>
                <w:i/>
                <w:sz w:val="18"/>
                <w:szCs w:val="18"/>
              </w:rPr>
              <w:t xml:space="preserve"> de </w:t>
            </w:r>
            <w:proofErr w:type="spellStart"/>
            <w:r w:rsidRPr="00A026CF">
              <w:rPr>
                <w:i/>
                <w:sz w:val="18"/>
                <w:szCs w:val="18"/>
              </w:rPr>
              <w:t>protecţie</w:t>
            </w:r>
            <w:proofErr w:type="spellEnd"/>
            <w:r w:rsidRPr="00A026CF">
              <w:rPr>
                <w:i/>
                <w:sz w:val="18"/>
                <w:szCs w:val="18"/>
              </w:rPr>
              <w:t xml:space="preserve"> a </w:t>
            </w:r>
            <w:proofErr w:type="spellStart"/>
            <w:r w:rsidRPr="00A026CF">
              <w:rPr>
                <w:i/>
                <w:sz w:val="18"/>
                <w:szCs w:val="18"/>
              </w:rPr>
              <w:t>biodiversităţii</w:t>
            </w:r>
            <w:proofErr w:type="spellEnd"/>
            <w:r w:rsidRPr="00A026CF">
              <w:rPr>
                <w:i/>
                <w:sz w:val="18"/>
                <w:szCs w:val="18"/>
              </w:rPr>
              <w:t xml:space="preserve">, </w:t>
            </w:r>
            <w:proofErr w:type="spellStart"/>
            <w:r w:rsidRPr="00A026CF">
              <w:rPr>
                <w:i/>
                <w:sz w:val="18"/>
                <w:szCs w:val="18"/>
              </w:rPr>
              <w:t>inclusiv</w:t>
            </w:r>
            <w:proofErr w:type="spellEnd"/>
            <w:r w:rsidRPr="00A026CF">
              <w:rPr>
                <w:i/>
                <w:sz w:val="18"/>
                <w:szCs w:val="18"/>
              </w:rPr>
              <w:t xml:space="preserve"> </w:t>
            </w:r>
            <w:proofErr w:type="spellStart"/>
            <w:r w:rsidRPr="00A026CF">
              <w:rPr>
                <w:i/>
                <w:sz w:val="18"/>
                <w:szCs w:val="18"/>
              </w:rPr>
              <w:t>crearea</w:t>
            </w:r>
            <w:proofErr w:type="spellEnd"/>
            <w:r w:rsidRPr="00A026CF">
              <w:rPr>
                <w:i/>
                <w:sz w:val="18"/>
                <w:szCs w:val="18"/>
              </w:rPr>
              <w:t xml:space="preserve"> de zone </w:t>
            </w:r>
            <w:proofErr w:type="spellStart"/>
            <w:r w:rsidRPr="00A026CF">
              <w:rPr>
                <w:i/>
                <w:sz w:val="18"/>
                <w:szCs w:val="18"/>
              </w:rPr>
              <w:t>umede</w:t>
            </w:r>
            <w:proofErr w:type="spellEnd"/>
            <w:r w:rsidRPr="00A026CF">
              <w:rPr>
                <w:i/>
                <w:sz w:val="18"/>
                <w:szCs w:val="18"/>
              </w:rPr>
              <w:t xml:space="preserve">, </w:t>
            </w:r>
            <w:proofErr w:type="spellStart"/>
            <w:r w:rsidRPr="00A026CF">
              <w:rPr>
                <w:i/>
                <w:sz w:val="18"/>
                <w:szCs w:val="18"/>
              </w:rPr>
              <w:t>refacerea</w:t>
            </w:r>
            <w:proofErr w:type="spellEnd"/>
            <w:r w:rsidRPr="00A026CF">
              <w:rPr>
                <w:i/>
                <w:sz w:val="18"/>
                <w:szCs w:val="18"/>
              </w:rPr>
              <w:t xml:space="preserve"> </w:t>
            </w:r>
            <w:proofErr w:type="spellStart"/>
            <w:r w:rsidRPr="00A026CF">
              <w:rPr>
                <w:i/>
                <w:sz w:val="18"/>
                <w:szCs w:val="18"/>
              </w:rPr>
              <w:t>ecosistemelor</w:t>
            </w:r>
            <w:proofErr w:type="spellEnd"/>
            <w:r w:rsidRPr="00A026CF">
              <w:rPr>
                <w:i/>
                <w:sz w:val="18"/>
                <w:szCs w:val="18"/>
              </w:rPr>
              <w:t xml:space="preserve">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alte</w:t>
            </w:r>
            <w:proofErr w:type="spellEnd"/>
            <w:r w:rsidRPr="00A026CF">
              <w:rPr>
                <w:i/>
                <w:sz w:val="18"/>
                <w:szCs w:val="18"/>
              </w:rPr>
              <w:t xml:space="preserve"> </w:t>
            </w:r>
            <w:proofErr w:type="spellStart"/>
            <w:r w:rsidRPr="00A026CF">
              <w:rPr>
                <w:i/>
                <w:sz w:val="18"/>
                <w:szCs w:val="18"/>
              </w:rPr>
              <w:t>măsuri</w:t>
            </w:r>
            <w:proofErr w:type="spellEnd"/>
            <w:r w:rsidRPr="00A026CF">
              <w:rPr>
                <w:i/>
                <w:sz w:val="18"/>
                <w:szCs w:val="18"/>
              </w:rPr>
              <w:t xml:space="preserve"> de </w:t>
            </w:r>
            <w:proofErr w:type="spellStart"/>
            <w:r w:rsidRPr="00A026CF">
              <w:rPr>
                <w:i/>
                <w:sz w:val="18"/>
                <w:szCs w:val="18"/>
              </w:rPr>
              <w:t>infrastructură</w:t>
            </w:r>
            <w:proofErr w:type="spellEnd"/>
            <w:r w:rsidRPr="00A026CF">
              <w:rPr>
                <w:i/>
                <w:sz w:val="18"/>
                <w:szCs w:val="18"/>
              </w:rPr>
              <w:t xml:space="preserve"> </w:t>
            </w:r>
            <w:proofErr w:type="spellStart"/>
            <w:r w:rsidRPr="00A026CF">
              <w:rPr>
                <w:i/>
                <w:sz w:val="18"/>
                <w:szCs w:val="18"/>
              </w:rPr>
              <w:t>verde</w:t>
            </w:r>
            <w:proofErr w:type="spellEnd"/>
            <w:r w:rsidRPr="00A026CF">
              <w:rPr>
                <w:i/>
                <w:sz w:val="18"/>
                <w:szCs w:val="18"/>
              </w:rPr>
              <w:t xml:space="preserve">, </w:t>
            </w:r>
            <w:proofErr w:type="spellStart"/>
            <w:r w:rsidRPr="00A026CF">
              <w:rPr>
                <w:i/>
                <w:sz w:val="18"/>
                <w:szCs w:val="18"/>
              </w:rPr>
              <w:t>ce</w:t>
            </w:r>
            <w:proofErr w:type="spellEnd"/>
            <w:r w:rsidRPr="00A026CF">
              <w:rPr>
                <w:i/>
                <w:sz w:val="18"/>
                <w:szCs w:val="18"/>
              </w:rPr>
              <w:t xml:space="preserve"> </w:t>
            </w:r>
            <w:proofErr w:type="spellStart"/>
            <w:r w:rsidRPr="00A026CF">
              <w:rPr>
                <w:i/>
                <w:sz w:val="18"/>
                <w:szCs w:val="18"/>
              </w:rPr>
              <w:t>contribuie</w:t>
            </w:r>
            <w:proofErr w:type="spellEnd"/>
            <w:r w:rsidRPr="00A026CF">
              <w:rPr>
                <w:i/>
                <w:sz w:val="18"/>
                <w:szCs w:val="18"/>
              </w:rPr>
              <w:t xml:space="preserve"> la </w:t>
            </w:r>
            <w:proofErr w:type="spellStart"/>
            <w:r w:rsidRPr="00A026CF">
              <w:rPr>
                <w:i/>
                <w:sz w:val="18"/>
                <w:szCs w:val="18"/>
              </w:rPr>
              <w:t>reţinerea</w:t>
            </w:r>
            <w:proofErr w:type="spellEnd"/>
            <w:r w:rsidRPr="00A026CF">
              <w:rPr>
                <w:i/>
                <w:sz w:val="18"/>
                <w:szCs w:val="18"/>
              </w:rPr>
              <w:t xml:space="preserve"> </w:t>
            </w:r>
            <w:proofErr w:type="spellStart"/>
            <w:r w:rsidRPr="00A026CF">
              <w:rPr>
                <w:i/>
                <w:sz w:val="18"/>
                <w:szCs w:val="18"/>
              </w:rPr>
              <w:t>naturală</w:t>
            </w:r>
            <w:proofErr w:type="spellEnd"/>
            <w:r w:rsidRPr="00A026CF">
              <w:rPr>
                <w:i/>
                <w:sz w:val="18"/>
                <w:szCs w:val="18"/>
              </w:rPr>
              <w:t xml:space="preserve"> </w:t>
            </w:r>
            <w:proofErr w:type="gramStart"/>
            <w:r w:rsidRPr="00A026CF">
              <w:rPr>
                <w:i/>
                <w:sz w:val="18"/>
                <w:szCs w:val="18"/>
              </w:rPr>
              <w:t>a</w:t>
            </w:r>
            <w:proofErr w:type="gramEnd"/>
            <w:r w:rsidRPr="00A026CF">
              <w:rPr>
                <w:i/>
                <w:sz w:val="18"/>
                <w:szCs w:val="18"/>
              </w:rPr>
              <w:t xml:space="preserve"> </w:t>
            </w:r>
            <w:proofErr w:type="spellStart"/>
            <w:r w:rsidRPr="00A026CF">
              <w:rPr>
                <w:i/>
                <w:sz w:val="18"/>
                <w:szCs w:val="18"/>
              </w:rPr>
              <w:t>apei</w:t>
            </w:r>
            <w:proofErr w:type="spellEnd"/>
            <w:r w:rsidRPr="00A026CF">
              <w:rPr>
                <w:i/>
                <w:sz w:val="18"/>
                <w:szCs w:val="18"/>
              </w:rPr>
              <w:t xml:space="preserve">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reducerea</w:t>
            </w:r>
            <w:proofErr w:type="spellEnd"/>
            <w:r w:rsidRPr="00A026CF">
              <w:rPr>
                <w:i/>
                <w:sz w:val="18"/>
                <w:szCs w:val="18"/>
              </w:rPr>
              <w:t xml:space="preserve"> </w:t>
            </w:r>
            <w:proofErr w:type="spellStart"/>
            <w:r w:rsidRPr="00A026CF">
              <w:rPr>
                <w:i/>
                <w:sz w:val="18"/>
                <w:szCs w:val="18"/>
              </w:rPr>
              <w:t>riscului</w:t>
            </w:r>
            <w:proofErr w:type="spellEnd"/>
            <w:r w:rsidRPr="00A026CF">
              <w:rPr>
                <w:i/>
                <w:sz w:val="18"/>
                <w:szCs w:val="18"/>
              </w:rPr>
              <w:t xml:space="preserve"> de </w:t>
            </w:r>
            <w:proofErr w:type="spellStart"/>
            <w:r w:rsidRPr="00A026CF">
              <w:rPr>
                <w:i/>
                <w:sz w:val="18"/>
                <w:szCs w:val="18"/>
              </w:rPr>
              <w:t>secetă</w:t>
            </w:r>
            <w:proofErr w:type="spellEnd"/>
            <w:r w:rsidRPr="00A026CF">
              <w:rPr>
                <w:i/>
                <w:sz w:val="18"/>
                <w:szCs w:val="18"/>
              </w:rPr>
              <w:t xml:space="preserve">, </w:t>
            </w:r>
            <w:proofErr w:type="spellStart"/>
            <w:r w:rsidRPr="00A026CF">
              <w:rPr>
                <w:i/>
                <w:sz w:val="18"/>
                <w:szCs w:val="18"/>
              </w:rPr>
              <w:t>prevenirea</w:t>
            </w:r>
            <w:proofErr w:type="spellEnd"/>
            <w:r w:rsidRPr="00A026CF">
              <w:rPr>
                <w:i/>
                <w:sz w:val="18"/>
                <w:szCs w:val="18"/>
              </w:rPr>
              <w:t xml:space="preserve">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reducerea</w:t>
            </w:r>
            <w:proofErr w:type="spellEnd"/>
            <w:r w:rsidRPr="00A026CF">
              <w:rPr>
                <w:i/>
                <w:sz w:val="18"/>
                <w:szCs w:val="18"/>
              </w:rPr>
              <w:t xml:space="preserve"> </w:t>
            </w:r>
            <w:proofErr w:type="spellStart"/>
            <w:r w:rsidRPr="00A026CF">
              <w:rPr>
                <w:i/>
                <w:sz w:val="18"/>
                <w:szCs w:val="18"/>
              </w:rPr>
              <w:t>riscurilor</w:t>
            </w:r>
            <w:proofErr w:type="spellEnd"/>
            <w:r w:rsidRPr="00A026CF">
              <w:rPr>
                <w:i/>
                <w:sz w:val="18"/>
                <w:szCs w:val="18"/>
              </w:rPr>
              <w:t xml:space="preserve"> de </w:t>
            </w:r>
            <w:proofErr w:type="spellStart"/>
            <w:r w:rsidRPr="00A026CF">
              <w:rPr>
                <w:i/>
                <w:sz w:val="18"/>
                <w:szCs w:val="18"/>
              </w:rPr>
              <w:t>inundații</w:t>
            </w:r>
            <w:proofErr w:type="spellEnd"/>
            <w:r w:rsidRPr="00A026CF">
              <w:rPr>
                <w:i/>
                <w:sz w:val="18"/>
                <w:szCs w:val="18"/>
              </w:rPr>
              <w:t xml:space="preserve">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incendii</w:t>
            </w:r>
            <w:proofErr w:type="spellEnd"/>
            <w:r w:rsidRPr="00A026CF">
              <w:rPr>
                <w:i/>
                <w:sz w:val="18"/>
                <w:szCs w:val="18"/>
              </w:rPr>
              <w:t xml:space="preserve"> de </w:t>
            </w:r>
            <w:proofErr w:type="spellStart"/>
            <w:r w:rsidRPr="00A026CF">
              <w:rPr>
                <w:i/>
                <w:sz w:val="18"/>
                <w:szCs w:val="18"/>
              </w:rPr>
              <w:t>pădure</w:t>
            </w:r>
            <w:proofErr w:type="spellEnd"/>
            <w:r w:rsidRPr="00A026CF">
              <w:rPr>
                <w:i/>
                <w:sz w:val="18"/>
                <w:szCs w:val="18"/>
              </w:rPr>
              <w:t>.</w:t>
            </w:r>
          </w:p>
        </w:tc>
      </w:tr>
    </w:tbl>
    <w:p w14:paraId="2046F7C6" w14:textId="46752EB2" w:rsidR="009E3358" w:rsidRPr="00A026CF" w:rsidRDefault="009E3358" w:rsidP="0056297D">
      <w:pPr>
        <w:pStyle w:val="ListParagraph"/>
        <w:numPr>
          <w:ilvl w:val="0"/>
          <w:numId w:val="23"/>
        </w:numPr>
        <w:spacing w:before="120"/>
        <w:ind w:left="714" w:hanging="357"/>
        <w:contextualSpacing w:val="0"/>
        <w:jc w:val="both"/>
        <w:rPr>
          <w:rStyle w:val="Strong"/>
          <w:bCs w:val="0"/>
          <w:sz w:val="24"/>
        </w:rPr>
      </w:pPr>
      <w:bookmarkStart w:id="115" w:name="_Toc493858900"/>
      <w:proofErr w:type="spellStart"/>
      <w:r w:rsidRPr="00A026CF">
        <w:rPr>
          <w:rStyle w:val="Strong"/>
          <w:bCs w:val="0"/>
          <w:sz w:val="24"/>
        </w:rPr>
        <w:t>Metodologie</w:t>
      </w:r>
      <w:bookmarkEnd w:id="115"/>
      <w:proofErr w:type="spellEnd"/>
    </w:p>
    <w:p w14:paraId="5D9C1F80" w14:textId="77777777" w:rsidR="009E3358" w:rsidRPr="00A026CF" w:rsidRDefault="009E3358" w:rsidP="009E3358">
      <w:pPr>
        <w:spacing w:line="240" w:lineRule="auto"/>
        <w:rPr>
          <w:b/>
          <w:sz w:val="18"/>
          <w:szCs w:val="18"/>
        </w:rPr>
      </w:pPr>
      <w:proofErr w:type="spellStart"/>
      <w:r w:rsidRPr="00A026CF">
        <w:rPr>
          <w:b/>
          <w:sz w:val="18"/>
          <w:szCs w:val="18"/>
        </w:rPr>
        <w:t>Metodologie</w:t>
      </w:r>
      <w:proofErr w:type="spellEnd"/>
    </w:p>
    <w:tbl>
      <w:tblPr>
        <w:tblStyle w:val="TableGrid1"/>
        <w:tblW w:w="0" w:type="auto"/>
        <w:tblLook w:val="04A0" w:firstRow="1" w:lastRow="0" w:firstColumn="1" w:lastColumn="0" w:noHBand="0" w:noVBand="1"/>
      </w:tblPr>
      <w:tblGrid>
        <w:gridCol w:w="9288"/>
      </w:tblGrid>
      <w:tr w:rsidR="00A026CF" w:rsidRPr="00A026CF" w14:paraId="42542A15" w14:textId="77777777" w:rsidTr="004A29BC">
        <w:tc>
          <w:tcPr>
            <w:tcW w:w="9288" w:type="dxa"/>
          </w:tcPr>
          <w:p w14:paraId="497150A9" w14:textId="77777777" w:rsidR="009E3358" w:rsidRPr="00A026CF" w:rsidRDefault="009E3358" w:rsidP="004A29BC">
            <w:pPr>
              <w:rPr>
                <w:i/>
                <w:sz w:val="18"/>
                <w:szCs w:val="18"/>
              </w:rPr>
            </w:pPr>
            <w:proofErr w:type="spellStart"/>
            <w:r w:rsidRPr="00A026CF">
              <w:rPr>
                <w:i/>
                <w:sz w:val="18"/>
                <w:szCs w:val="18"/>
              </w:rPr>
              <w:t>Vă</w:t>
            </w:r>
            <w:proofErr w:type="spellEnd"/>
            <w:r w:rsidRPr="00A026CF">
              <w:rPr>
                <w:i/>
                <w:sz w:val="18"/>
                <w:szCs w:val="18"/>
              </w:rPr>
              <w:t xml:space="preserve"> </w:t>
            </w:r>
            <w:proofErr w:type="spellStart"/>
            <w:r w:rsidRPr="00A026CF">
              <w:rPr>
                <w:i/>
                <w:sz w:val="18"/>
                <w:szCs w:val="18"/>
              </w:rPr>
              <w:t>rugăm</w:t>
            </w:r>
            <w:proofErr w:type="spellEnd"/>
            <w:r w:rsidRPr="00A026CF">
              <w:rPr>
                <w:i/>
                <w:sz w:val="18"/>
                <w:szCs w:val="18"/>
              </w:rPr>
              <w:t xml:space="preserve"> </w:t>
            </w:r>
            <w:proofErr w:type="spellStart"/>
            <w:r w:rsidRPr="00A026CF">
              <w:rPr>
                <w:i/>
                <w:sz w:val="18"/>
                <w:szCs w:val="18"/>
              </w:rPr>
              <w:t>să</w:t>
            </w:r>
            <w:proofErr w:type="spellEnd"/>
            <w:r w:rsidRPr="00A026CF">
              <w:rPr>
                <w:i/>
                <w:sz w:val="18"/>
                <w:szCs w:val="18"/>
              </w:rPr>
              <w:t xml:space="preserve"> </w:t>
            </w:r>
            <w:proofErr w:type="spellStart"/>
            <w:r w:rsidRPr="00A026CF">
              <w:rPr>
                <w:i/>
                <w:sz w:val="18"/>
                <w:szCs w:val="18"/>
              </w:rPr>
              <w:t>descrieți</w:t>
            </w:r>
            <w:proofErr w:type="spellEnd"/>
            <w:r w:rsidRPr="00A026CF">
              <w:rPr>
                <w:i/>
                <w:sz w:val="18"/>
                <w:szCs w:val="18"/>
              </w:rPr>
              <w:t xml:space="preserve"> </w:t>
            </w:r>
            <w:proofErr w:type="spellStart"/>
            <w:r w:rsidRPr="00A026CF">
              <w:rPr>
                <w:i/>
                <w:sz w:val="18"/>
                <w:szCs w:val="18"/>
              </w:rPr>
              <w:t>concret</w:t>
            </w:r>
            <w:proofErr w:type="spellEnd"/>
            <w:r w:rsidRPr="00A026CF">
              <w:rPr>
                <w:i/>
                <w:sz w:val="18"/>
                <w:szCs w:val="18"/>
              </w:rPr>
              <w:t xml:space="preserve"> </w:t>
            </w:r>
            <w:proofErr w:type="spellStart"/>
            <w:r w:rsidRPr="00A026CF">
              <w:rPr>
                <w:i/>
                <w:sz w:val="18"/>
                <w:szCs w:val="18"/>
              </w:rPr>
              <w:t>următoarele</w:t>
            </w:r>
            <w:proofErr w:type="spellEnd"/>
            <w:r w:rsidRPr="00A026CF">
              <w:rPr>
                <w:i/>
                <w:sz w:val="18"/>
                <w:szCs w:val="18"/>
              </w:rPr>
              <w:t xml:space="preserve"> </w:t>
            </w:r>
            <w:proofErr w:type="spellStart"/>
            <w:r w:rsidRPr="00A026CF">
              <w:rPr>
                <w:i/>
                <w:sz w:val="18"/>
                <w:szCs w:val="18"/>
              </w:rPr>
              <w:t>aspecte</w:t>
            </w:r>
            <w:proofErr w:type="spellEnd"/>
            <w:r w:rsidRPr="00A026CF">
              <w:rPr>
                <w:i/>
                <w:sz w:val="18"/>
                <w:szCs w:val="18"/>
              </w:rPr>
              <w:t xml:space="preserve"> </w:t>
            </w:r>
            <w:proofErr w:type="spellStart"/>
            <w:r w:rsidRPr="00A026CF">
              <w:rPr>
                <w:i/>
                <w:sz w:val="18"/>
                <w:szCs w:val="18"/>
              </w:rPr>
              <w:t>privind</w:t>
            </w:r>
            <w:proofErr w:type="spellEnd"/>
            <w:r w:rsidRPr="00A026CF">
              <w:rPr>
                <w:i/>
                <w:sz w:val="18"/>
                <w:szCs w:val="18"/>
              </w:rPr>
              <w:t xml:space="preserve"> </w:t>
            </w:r>
            <w:proofErr w:type="spellStart"/>
            <w:r w:rsidRPr="00A026CF">
              <w:rPr>
                <w:i/>
                <w:sz w:val="18"/>
                <w:szCs w:val="18"/>
              </w:rPr>
              <w:t>proiectul</w:t>
            </w:r>
            <w:proofErr w:type="spellEnd"/>
            <w:r w:rsidRPr="00A026CF">
              <w:rPr>
                <w:i/>
                <w:sz w:val="18"/>
                <w:szCs w:val="18"/>
              </w:rPr>
              <w:t xml:space="preserve">: </w:t>
            </w:r>
          </w:p>
          <w:p w14:paraId="1B303119" w14:textId="77777777" w:rsidR="009E3358" w:rsidRPr="00A026CF" w:rsidRDefault="009E3358" w:rsidP="004A29BC">
            <w:pPr>
              <w:rPr>
                <w:i/>
                <w:sz w:val="18"/>
                <w:szCs w:val="18"/>
              </w:rPr>
            </w:pPr>
            <w:r w:rsidRPr="00A026CF">
              <w:rPr>
                <w:i/>
                <w:sz w:val="18"/>
                <w:szCs w:val="18"/>
              </w:rPr>
              <w:t xml:space="preserve">- </w:t>
            </w:r>
            <w:proofErr w:type="spellStart"/>
            <w:r w:rsidRPr="00A026CF">
              <w:rPr>
                <w:i/>
                <w:sz w:val="18"/>
                <w:szCs w:val="18"/>
              </w:rPr>
              <w:t>metodologia</w:t>
            </w:r>
            <w:proofErr w:type="spellEnd"/>
            <w:r w:rsidRPr="00A026CF">
              <w:rPr>
                <w:i/>
                <w:sz w:val="18"/>
                <w:szCs w:val="18"/>
              </w:rPr>
              <w:t xml:space="preserve"> de </w:t>
            </w:r>
            <w:proofErr w:type="spellStart"/>
            <w:r w:rsidRPr="00A026CF">
              <w:rPr>
                <w:i/>
                <w:sz w:val="18"/>
                <w:szCs w:val="18"/>
              </w:rPr>
              <w:t>implementare</w:t>
            </w:r>
            <w:proofErr w:type="spellEnd"/>
            <w:r w:rsidRPr="00A026CF">
              <w:rPr>
                <w:i/>
                <w:sz w:val="18"/>
                <w:szCs w:val="18"/>
              </w:rPr>
              <w:t xml:space="preserve"> </w:t>
            </w:r>
            <w:proofErr w:type="gramStart"/>
            <w:r w:rsidRPr="00A026CF">
              <w:rPr>
                <w:i/>
                <w:sz w:val="18"/>
                <w:szCs w:val="18"/>
              </w:rPr>
              <w:t>a</w:t>
            </w:r>
            <w:proofErr w:type="gramEnd"/>
            <w:r w:rsidRPr="00A026CF">
              <w:rPr>
                <w:i/>
                <w:sz w:val="18"/>
                <w:szCs w:val="18"/>
              </w:rPr>
              <w:t xml:space="preserve"> </w:t>
            </w:r>
            <w:proofErr w:type="spellStart"/>
            <w:r w:rsidRPr="00A026CF">
              <w:rPr>
                <w:i/>
                <w:sz w:val="18"/>
                <w:szCs w:val="18"/>
              </w:rPr>
              <w:t>activităților</w:t>
            </w:r>
            <w:proofErr w:type="spellEnd"/>
            <w:r w:rsidRPr="00A026CF">
              <w:rPr>
                <w:i/>
                <w:sz w:val="18"/>
                <w:szCs w:val="18"/>
              </w:rPr>
              <w:t>;</w:t>
            </w:r>
          </w:p>
          <w:p w14:paraId="22D84D6C" w14:textId="77777777" w:rsidR="009E3358" w:rsidRPr="00A026CF" w:rsidRDefault="009E3358" w:rsidP="004A29BC">
            <w:pPr>
              <w:rPr>
                <w:b/>
                <w:i/>
                <w:sz w:val="18"/>
                <w:szCs w:val="18"/>
              </w:rPr>
            </w:pPr>
            <w:r w:rsidRPr="00A026CF">
              <w:rPr>
                <w:i/>
                <w:sz w:val="18"/>
                <w:szCs w:val="18"/>
              </w:rPr>
              <w:lastRenderedPageBreak/>
              <w:t xml:space="preserve">- </w:t>
            </w:r>
            <w:proofErr w:type="spellStart"/>
            <w:r w:rsidRPr="00A026CF">
              <w:rPr>
                <w:i/>
                <w:sz w:val="18"/>
                <w:szCs w:val="18"/>
              </w:rPr>
              <w:t>modalitățile</w:t>
            </w:r>
            <w:proofErr w:type="spellEnd"/>
            <w:r w:rsidRPr="00A026CF">
              <w:rPr>
                <w:i/>
                <w:sz w:val="18"/>
                <w:szCs w:val="18"/>
              </w:rPr>
              <w:t xml:space="preserve"> </w:t>
            </w:r>
            <w:proofErr w:type="spellStart"/>
            <w:r w:rsidRPr="00A026CF">
              <w:rPr>
                <w:i/>
                <w:sz w:val="18"/>
                <w:szCs w:val="18"/>
              </w:rPr>
              <w:t>prin</w:t>
            </w:r>
            <w:proofErr w:type="spellEnd"/>
            <w:r w:rsidRPr="00A026CF">
              <w:rPr>
                <w:i/>
                <w:sz w:val="18"/>
                <w:szCs w:val="18"/>
              </w:rPr>
              <w:t xml:space="preserve"> care </w:t>
            </w:r>
            <w:proofErr w:type="spellStart"/>
            <w:r w:rsidRPr="00A026CF">
              <w:rPr>
                <w:i/>
                <w:sz w:val="18"/>
                <w:szCs w:val="18"/>
              </w:rPr>
              <w:t>proiectul</w:t>
            </w:r>
            <w:proofErr w:type="spellEnd"/>
            <w:r w:rsidRPr="00A026CF">
              <w:rPr>
                <w:i/>
                <w:sz w:val="18"/>
                <w:szCs w:val="18"/>
              </w:rPr>
              <w:t xml:space="preserve"> </w:t>
            </w:r>
            <w:proofErr w:type="spellStart"/>
            <w:r w:rsidRPr="00A026CF">
              <w:rPr>
                <w:i/>
                <w:sz w:val="18"/>
                <w:szCs w:val="18"/>
              </w:rPr>
              <w:t>contribuie</w:t>
            </w:r>
            <w:proofErr w:type="spellEnd"/>
            <w:r w:rsidRPr="00A026CF">
              <w:rPr>
                <w:i/>
                <w:sz w:val="18"/>
                <w:szCs w:val="18"/>
              </w:rPr>
              <w:t xml:space="preserve"> la </w:t>
            </w:r>
            <w:proofErr w:type="spellStart"/>
            <w:r w:rsidRPr="00A026CF">
              <w:rPr>
                <w:i/>
                <w:sz w:val="18"/>
                <w:szCs w:val="18"/>
              </w:rPr>
              <w:t>realizarea</w:t>
            </w:r>
            <w:proofErr w:type="spellEnd"/>
            <w:r w:rsidRPr="00A026CF">
              <w:rPr>
                <w:i/>
                <w:sz w:val="18"/>
                <w:szCs w:val="18"/>
              </w:rPr>
              <w:t xml:space="preserve"> </w:t>
            </w:r>
            <w:proofErr w:type="spellStart"/>
            <w:r w:rsidRPr="00A026CF">
              <w:rPr>
                <w:i/>
                <w:sz w:val="18"/>
                <w:szCs w:val="18"/>
              </w:rPr>
              <w:t>temelor</w:t>
            </w:r>
            <w:proofErr w:type="spellEnd"/>
            <w:r w:rsidRPr="00A026CF">
              <w:rPr>
                <w:i/>
                <w:sz w:val="18"/>
                <w:szCs w:val="18"/>
              </w:rPr>
              <w:t xml:space="preserve"> </w:t>
            </w:r>
            <w:proofErr w:type="spellStart"/>
            <w:r w:rsidRPr="00A026CF">
              <w:rPr>
                <w:i/>
                <w:sz w:val="18"/>
                <w:szCs w:val="18"/>
              </w:rPr>
              <w:t>secundare</w:t>
            </w:r>
            <w:proofErr w:type="spellEnd"/>
            <w:r w:rsidRPr="00A026CF">
              <w:rPr>
                <w:i/>
                <w:sz w:val="18"/>
                <w:szCs w:val="18"/>
              </w:rPr>
              <w:t xml:space="preserve"> FSE </w:t>
            </w:r>
            <w:proofErr w:type="spellStart"/>
            <w:r w:rsidRPr="00A026CF">
              <w:rPr>
                <w:i/>
                <w:sz w:val="18"/>
                <w:szCs w:val="18"/>
              </w:rPr>
              <w:t>prevăzute</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w:t>
            </w:r>
            <w:proofErr w:type="spellStart"/>
            <w:r w:rsidRPr="00A026CF">
              <w:rPr>
                <w:i/>
                <w:sz w:val="18"/>
                <w:szCs w:val="18"/>
              </w:rPr>
              <w:t>Ghidul</w:t>
            </w:r>
            <w:proofErr w:type="spellEnd"/>
            <w:r w:rsidRPr="00A026CF">
              <w:rPr>
                <w:i/>
                <w:sz w:val="18"/>
                <w:szCs w:val="18"/>
              </w:rPr>
              <w:t xml:space="preserve"> </w:t>
            </w:r>
            <w:proofErr w:type="spellStart"/>
            <w:r w:rsidRPr="00A026CF">
              <w:rPr>
                <w:i/>
                <w:sz w:val="18"/>
                <w:szCs w:val="18"/>
              </w:rPr>
              <w:t>solicitantului</w:t>
            </w:r>
            <w:proofErr w:type="spellEnd"/>
            <w:r w:rsidRPr="00A026CF">
              <w:rPr>
                <w:i/>
                <w:sz w:val="18"/>
                <w:szCs w:val="18"/>
              </w:rPr>
              <w:t xml:space="preserve"> – </w:t>
            </w:r>
            <w:proofErr w:type="spellStart"/>
            <w:r w:rsidRPr="00A026CF">
              <w:rPr>
                <w:i/>
                <w:sz w:val="18"/>
                <w:szCs w:val="18"/>
              </w:rPr>
              <w:t>Condiții</w:t>
            </w:r>
            <w:proofErr w:type="spellEnd"/>
            <w:r w:rsidRPr="00A026CF">
              <w:rPr>
                <w:i/>
                <w:sz w:val="18"/>
                <w:szCs w:val="18"/>
              </w:rPr>
              <w:t xml:space="preserve"> </w:t>
            </w:r>
            <w:proofErr w:type="spellStart"/>
            <w:r w:rsidRPr="00A026CF">
              <w:rPr>
                <w:i/>
                <w:sz w:val="18"/>
                <w:szCs w:val="18"/>
              </w:rPr>
              <w:t>specifice</w:t>
            </w:r>
            <w:proofErr w:type="spellEnd"/>
            <w:r w:rsidRPr="00A026CF">
              <w:rPr>
                <w:i/>
                <w:sz w:val="18"/>
                <w:szCs w:val="18"/>
              </w:rPr>
              <w:t>;</w:t>
            </w:r>
            <w:r w:rsidRPr="00A026CF">
              <w:rPr>
                <w:noProof/>
              </w:rPr>
              <w:t xml:space="preserve"> </w:t>
            </w:r>
          </w:p>
          <w:p w14:paraId="5F1EEAB2" w14:textId="77777777" w:rsidR="009E3358" w:rsidRPr="00A026CF" w:rsidRDefault="009E3358" w:rsidP="004A29BC">
            <w:pPr>
              <w:rPr>
                <w:b/>
                <w:i/>
                <w:sz w:val="18"/>
                <w:szCs w:val="18"/>
              </w:rPr>
            </w:pPr>
            <w:r w:rsidRPr="00A026CF">
              <w:rPr>
                <w:i/>
                <w:sz w:val="18"/>
                <w:szCs w:val="18"/>
              </w:rPr>
              <w:t xml:space="preserve">- </w:t>
            </w:r>
            <w:proofErr w:type="spellStart"/>
            <w:r w:rsidRPr="00A026CF">
              <w:rPr>
                <w:i/>
                <w:sz w:val="18"/>
                <w:szCs w:val="18"/>
              </w:rPr>
              <w:t>măsurile</w:t>
            </w:r>
            <w:proofErr w:type="spellEnd"/>
            <w:r w:rsidRPr="00A026CF">
              <w:rPr>
                <w:i/>
                <w:sz w:val="18"/>
                <w:szCs w:val="18"/>
              </w:rPr>
              <w:t xml:space="preserve"> </w:t>
            </w:r>
            <w:proofErr w:type="spellStart"/>
            <w:r w:rsidRPr="00A026CF">
              <w:rPr>
                <w:i/>
                <w:sz w:val="18"/>
                <w:szCs w:val="18"/>
              </w:rPr>
              <w:t>minime</w:t>
            </w:r>
            <w:proofErr w:type="spellEnd"/>
            <w:r w:rsidRPr="00A026CF">
              <w:rPr>
                <w:i/>
                <w:sz w:val="18"/>
                <w:szCs w:val="18"/>
              </w:rPr>
              <w:t xml:space="preserve"> de </w:t>
            </w:r>
            <w:proofErr w:type="spellStart"/>
            <w:r w:rsidRPr="00A026CF">
              <w:rPr>
                <w:i/>
                <w:sz w:val="18"/>
                <w:szCs w:val="18"/>
              </w:rPr>
              <w:t>informare</w:t>
            </w:r>
            <w:proofErr w:type="spellEnd"/>
            <w:r w:rsidRPr="00A026CF">
              <w:rPr>
                <w:i/>
                <w:sz w:val="18"/>
                <w:szCs w:val="18"/>
              </w:rPr>
              <w:t xml:space="preserve">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publicitate</w:t>
            </w:r>
            <w:proofErr w:type="spellEnd"/>
            <w:r w:rsidRPr="00A026CF">
              <w:rPr>
                <w:i/>
                <w:sz w:val="18"/>
                <w:szCs w:val="18"/>
              </w:rPr>
              <w:t xml:space="preserve"> </w:t>
            </w:r>
            <w:proofErr w:type="spellStart"/>
            <w:r w:rsidRPr="00A026CF">
              <w:rPr>
                <w:i/>
                <w:sz w:val="18"/>
                <w:szCs w:val="18"/>
              </w:rPr>
              <w:t>prevăzute</w:t>
            </w:r>
            <w:proofErr w:type="spellEnd"/>
            <w:r w:rsidRPr="00A026CF">
              <w:rPr>
                <w:i/>
                <w:sz w:val="18"/>
                <w:szCs w:val="18"/>
              </w:rPr>
              <w:t xml:space="preserve"> </w:t>
            </w:r>
            <w:proofErr w:type="spellStart"/>
            <w:proofErr w:type="gramStart"/>
            <w:r w:rsidRPr="00A026CF">
              <w:rPr>
                <w:i/>
                <w:sz w:val="18"/>
                <w:szCs w:val="18"/>
              </w:rPr>
              <w:t>în</w:t>
            </w:r>
            <w:proofErr w:type="spellEnd"/>
            <w:r w:rsidRPr="00A026CF">
              <w:rPr>
                <w:i/>
                <w:sz w:val="18"/>
                <w:szCs w:val="18"/>
              </w:rPr>
              <w:t xml:space="preserve"> ”</w:t>
            </w:r>
            <w:proofErr w:type="spellStart"/>
            <w:r w:rsidRPr="00A026CF">
              <w:rPr>
                <w:i/>
                <w:sz w:val="18"/>
                <w:szCs w:val="18"/>
              </w:rPr>
              <w:t>Orientări</w:t>
            </w:r>
            <w:proofErr w:type="spellEnd"/>
            <w:proofErr w:type="gramEnd"/>
            <w:r w:rsidRPr="00A026CF">
              <w:rPr>
                <w:i/>
                <w:sz w:val="18"/>
                <w:szCs w:val="18"/>
              </w:rPr>
              <w:t xml:space="preserve"> </w:t>
            </w:r>
            <w:proofErr w:type="spellStart"/>
            <w:r w:rsidRPr="00A026CF">
              <w:rPr>
                <w:i/>
                <w:sz w:val="18"/>
                <w:szCs w:val="18"/>
              </w:rPr>
              <w:t>privind</w:t>
            </w:r>
            <w:proofErr w:type="spellEnd"/>
            <w:r w:rsidRPr="00A026CF">
              <w:rPr>
                <w:i/>
                <w:sz w:val="18"/>
                <w:szCs w:val="18"/>
              </w:rPr>
              <w:t xml:space="preserve"> </w:t>
            </w:r>
            <w:proofErr w:type="spellStart"/>
            <w:r w:rsidRPr="00A026CF">
              <w:rPr>
                <w:i/>
                <w:sz w:val="18"/>
                <w:szCs w:val="18"/>
              </w:rPr>
              <w:t>accesarea</w:t>
            </w:r>
            <w:proofErr w:type="spellEnd"/>
            <w:r w:rsidRPr="00A026CF">
              <w:rPr>
                <w:i/>
                <w:sz w:val="18"/>
                <w:szCs w:val="18"/>
              </w:rPr>
              <w:t xml:space="preserve"> </w:t>
            </w:r>
            <w:proofErr w:type="spellStart"/>
            <w:r w:rsidRPr="00A026CF">
              <w:rPr>
                <w:i/>
                <w:sz w:val="18"/>
                <w:szCs w:val="18"/>
              </w:rPr>
              <w:t>finanțărilor</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w:t>
            </w:r>
            <w:proofErr w:type="spellStart"/>
            <w:r w:rsidRPr="00A026CF">
              <w:rPr>
                <w:i/>
                <w:sz w:val="18"/>
                <w:szCs w:val="18"/>
              </w:rPr>
              <w:t>cadrul</w:t>
            </w:r>
            <w:proofErr w:type="spellEnd"/>
            <w:r w:rsidRPr="00A026CF">
              <w:rPr>
                <w:i/>
                <w:sz w:val="18"/>
                <w:szCs w:val="18"/>
              </w:rPr>
              <w:t xml:space="preserve"> </w:t>
            </w:r>
            <w:proofErr w:type="spellStart"/>
            <w:r w:rsidRPr="00A026CF">
              <w:rPr>
                <w:i/>
                <w:sz w:val="18"/>
                <w:szCs w:val="18"/>
              </w:rPr>
              <w:t>Programului</w:t>
            </w:r>
            <w:proofErr w:type="spellEnd"/>
            <w:r w:rsidRPr="00A026CF">
              <w:rPr>
                <w:i/>
                <w:sz w:val="18"/>
                <w:szCs w:val="18"/>
              </w:rPr>
              <w:t xml:space="preserve"> </w:t>
            </w:r>
            <w:proofErr w:type="spellStart"/>
            <w:r w:rsidRPr="00A026CF">
              <w:rPr>
                <w:i/>
                <w:sz w:val="18"/>
                <w:szCs w:val="18"/>
              </w:rPr>
              <w:t>Operațional</w:t>
            </w:r>
            <w:proofErr w:type="spellEnd"/>
            <w:r w:rsidRPr="00A026CF">
              <w:rPr>
                <w:i/>
                <w:sz w:val="18"/>
                <w:szCs w:val="18"/>
              </w:rPr>
              <w:t xml:space="preserve"> Capital </w:t>
            </w:r>
            <w:proofErr w:type="spellStart"/>
            <w:r w:rsidRPr="00A026CF">
              <w:rPr>
                <w:i/>
                <w:sz w:val="18"/>
                <w:szCs w:val="18"/>
              </w:rPr>
              <w:t>Uman</w:t>
            </w:r>
            <w:proofErr w:type="spellEnd"/>
            <w:r w:rsidRPr="00A026CF">
              <w:rPr>
                <w:i/>
                <w:sz w:val="18"/>
                <w:szCs w:val="18"/>
              </w:rPr>
              <w:t xml:space="preserve"> 2014-2020”;</w:t>
            </w:r>
          </w:p>
          <w:p w14:paraId="401E8CED" w14:textId="77777777" w:rsidR="009E3358" w:rsidRPr="00A026CF" w:rsidRDefault="009E3358" w:rsidP="004A29BC">
            <w:pPr>
              <w:rPr>
                <w:i/>
                <w:sz w:val="18"/>
                <w:szCs w:val="18"/>
              </w:rPr>
            </w:pPr>
            <w:r w:rsidRPr="00A026CF">
              <w:rPr>
                <w:i/>
                <w:sz w:val="18"/>
                <w:szCs w:val="18"/>
              </w:rPr>
              <w:t xml:space="preserve">- </w:t>
            </w:r>
            <w:proofErr w:type="spellStart"/>
            <w:r w:rsidRPr="00A026CF">
              <w:rPr>
                <w:i/>
                <w:sz w:val="18"/>
                <w:szCs w:val="18"/>
              </w:rPr>
              <w:t>managementul</w:t>
            </w:r>
            <w:proofErr w:type="spellEnd"/>
            <w:r w:rsidRPr="00A026CF">
              <w:rPr>
                <w:i/>
                <w:sz w:val="18"/>
                <w:szCs w:val="18"/>
              </w:rPr>
              <w:t xml:space="preserve"> </w:t>
            </w:r>
            <w:proofErr w:type="spellStart"/>
            <w:r w:rsidRPr="00A026CF">
              <w:rPr>
                <w:i/>
                <w:sz w:val="18"/>
                <w:szCs w:val="18"/>
              </w:rPr>
              <w:t>proiectului</w:t>
            </w:r>
            <w:proofErr w:type="spellEnd"/>
            <w:r w:rsidRPr="00A026CF">
              <w:rPr>
                <w:i/>
                <w:sz w:val="18"/>
                <w:szCs w:val="18"/>
              </w:rPr>
              <w:t xml:space="preserve">: </w:t>
            </w:r>
            <w:proofErr w:type="spellStart"/>
            <w:r w:rsidRPr="00A026CF">
              <w:rPr>
                <w:i/>
                <w:sz w:val="18"/>
                <w:szCs w:val="18"/>
              </w:rPr>
              <w:t>echipa</w:t>
            </w:r>
            <w:proofErr w:type="spellEnd"/>
            <w:r w:rsidRPr="00A026CF">
              <w:rPr>
                <w:i/>
                <w:sz w:val="18"/>
                <w:szCs w:val="18"/>
              </w:rPr>
              <w:t xml:space="preserve"> de </w:t>
            </w:r>
            <w:proofErr w:type="spellStart"/>
            <w:r w:rsidRPr="00A026CF">
              <w:rPr>
                <w:i/>
                <w:sz w:val="18"/>
                <w:szCs w:val="18"/>
              </w:rPr>
              <w:t>proiect</w:t>
            </w:r>
            <w:proofErr w:type="spellEnd"/>
            <w:r w:rsidRPr="00A026CF">
              <w:rPr>
                <w:i/>
                <w:sz w:val="18"/>
                <w:szCs w:val="18"/>
              </w:rPr>
              <w:t xml:space="preserve">, </w:t>
            </w:r>
            <w:proofErr w:type="spellStart"/>
            <w:r w:rsidRPr="00A026CF">
              <w:rPr>
                <w:i/>
                <w:sz w:val="18"/>
                <w:szCs w:val="18"/>
              </w:rPr>
              <w:t>rolul</w:t>
            </w:r>
            <w:proofErr w:type="spellEnd"/>
            <w:r w:rsidRPr="00A026CF">
              <w:rPr>
                <w:i/>
                <w:sz w:val="18"/>
                <w:szCs w:val="18"/>
              </w:rPr>
              <w:t xml:space="preserve"> </w:t>
            </w:r>
            <w:proofErr w:type="spellStart"/>
            <w:r w:rsidRPr="00A026CF">
              <w:rPr>
                <w:i/>
                <w:sz w:val="18"/>
                <w:szCs w:val="18"/>
              </w:rPr>
              <w:t>managerului</w:t>
            </w:r>
            <w:proofErr w:type="spellEnd"/>
            <w:r w:rsidRPr="00A026CF">
              <w:rPr>
                <w:i/>
                <w:sz w:val="18"/>
                <w:szCs w:val="18"/>
              </w:rPr>
              <w:t xml:space="preserve"> de </w:t>
            </w:r>
            <w:proofErr w:type="spellStart"/>
            <w:r w:rsidRPr="00A026CF">
              <w:rPr>
                <w:i/>
                <w:sz w:val="18"/>
                <w:szCs w:val="18"/>
              </w:rPr>
              <w:t>proiect</w:t>
            </w:r>
            <w:proofErr w:type="spellEnd"/>
            <w:r w:rsidRPr="00A026CF">
              <w:rPr>
                <w:i/>
                <w:sz w:val="18"/>
                <w:szCs w:val="18"/>
              </w:rPr>
              <w:t xml:space="preserve">, </w:t>
            </w:r>
            <w:proofErr w:type="spellStart"/>
            <w:r w:rsidRPr="00A026CF">
              <w:rPr>
                <w:i/>
                <w:sz w:val="18"/>
                <w:szCs w:val="18"/>
              </w:rPr>
              <w:t>repartizarea</w:t>
            </w:r>
            <w:proofErr w:type="spellEnd"/>
            <w:r w:rsidRPr="00A026CF">
              <w:rPr>
                <w:i/>
                <w:sz w:val="18"/>
                <w:szCs w:val="18"/>
              </w:rPr>
              <w:t xml:space="preserve"> </w:t>
            </w:r>
            <w:proofErr w:type="spellStart"/>
            <w:r w:rsidRPr="00A026CF">
              <w:rPr>
                <w:i/>
                <w:sz w:val="18"/>
                <w:szCs w:val="18"/>
              </w:rPr>
              <w:t>atribuțiilor</w:t>
            </w:r>
            <w:proofErr w:type="spellEnd"/>
            <w:r w:rsidRPr="00A026CF">
              <w:rPr>
                <w:i/>
                <w:sz w:val="18"/>
                <w:szCs w:val="18"/>
              </w:rPr>
              <w:t xml:space="preserve">, </w:t>
            </w:r>
            <w:proofErr w:type="spellStart"/>
            <w:r w:rsidRPr="00A026CF">
              <w:rPr>
                <w:i/>
                <w:sz w:val="18"/>
                <w:szCs w:val="18"/>
              </w:rPr>
              <w:t>rolurile</w:t>
            </w:r>
            <w:proofErr w:type="spellEnd"/>
            <w:r w:rsidRPr="00A026CF">
              <w:rPr>
                <w:i/>
                <w:sz w:val="18"/>
                <w:szCs w:val="18"/>
              </w:rPr>
              <w:t xml:space="preserve"> </w:t>
            </w:r>
            <w:proofErr w:type="spellStart"/>
            <w:r w:rsidRPr="00A026CF">
              <w:rPr>
                <w:i/>
                <w:sz w:val="18"/>
                <w:szCs w:val="18"/>
              </w:rPr>
              <w:t>persoanelor</w:t>
            </w:r>
            <w:proofErr w:type="spellEnd"/>
            <w:r w:rsidRPr="00A026CF">
              <w:rPr>
                <w:i/>
                <w:sz w:val="18"/>
                <w:szCs w:val="18"/>
              </w:rPr>
              <w:t xml:space="preserve"> implicate etc.; </w:t>
            </w:r>
          </w:p>
          <w:p w14:paraId="6F1126E7" w14:textId="77777777" w:rsidR="009E3358" w:rsidRPr="00A026CF" w:rsidRDefault="009E3358" w:rsidP="004A29BC">
            <w:pPr>
              <w:rPr>
                <w:i/>
                <w:sz w:val="18"/>
                <w:szCs w:val="18"/>
              </w:rPr>
            </w:pPr>
            <w:r w:rsidRPr="00A026CF">
              <w:rPr>
                <w:i/>
                <w:sz w:val="18"/>
                <w:szCs w:val="18"/>
              </w:rPr>
              <w:t xml:space="preserve">- </w:t>
            </w:r>
            <w:proofErr w:type="spellStart"/>
            <w:r w:rsidRPr="00A026CF">
              <w:rPr>
                <w:i/>
                <w:sz w:val="18"/>
                <w:szCs w:val="18"/>
              </w:rPr>
              <w:t>monitorizarea</w:t>
            </w:r>
            <w:proofErr w:type="spellEnd"/>
            <w:r w:rsidRPr="00A026CF">
              <w:rPr>
                <w:i/>
                <w:sz w:val="18"/>
                <w:szCs w:val="18"/>
              </w:rPr>
              <w:t xml:space="preserve"> </w:t>
            </w:r>
            <w:proofErr w:type="spellStart"/>
            <w:r w:rsidRPr="00A026CF">
              <w:rPr>
                <w:i/>
                <w:sz w:val="18"/>
                <w:szCs w:val="18"/>
              </w:rPr>
              <w:t>internă</w:t>
            </w:r>
            <w:proofErr w:type="spellEnd"/>
            <w:r w:rsidRPr="00A026CF">
              <w:rPr>
                <w:i/>
                <w:sz w:val="18"/>
                <w:szCs w:val="18"/>
              </w:rPr>
              <w:t xml:space="preserve"> </w:t>
            </w:r>
            <w:proofErr w:type="gramStart"/>
            <w:r w:rsidRPr="00A026CF">
              <w:rPr>
                <w:i/>
                <w:sz w:val="18"/>
                <w:szCs w:val="18"/>
              </w:rPr>
              <w:t>a</w:t>
            </w:r>
            <w:proofErr w:type="gramEnd"/>
            <w:r w:rsidRPr="00A026CF">
              <w:rPr>
                <w:i/>
                <w:sz w:val="18"/>
                <w:szCs w:val="18"/>
              </w:rPr>
              <w:t xml:space="preserve"> </w:t>
            </w:r>
            <w:proofErr w:type="spellStart"/>
            <w:r w:rsidRPr="00A026CF">
              <w:rPr>
                <w:i/>
                <w:sz w:val="18"/>
                <w:szCs w:val="18"/>
              </w:rPr>
              <w:t>activităților</w:t>
            </w:r>
            <w:proofErr w:type="spellEnd"/>
            <w:r w:rsidRPr="00A026CF">
              <w:rPr>
                <w:i/>
                <w:sz w:val="18"/>
                <w:szCs w:val="18"/>
              </w:rPr>
              <w:t xml:space="preserve"> </w:t>
            </w:r>
            <w:proofErr w:type="spellStart"/>
            <w:r w:rsidRPr="00A026CF">
              <w:rPr>
                <w:i/>
                <w:sz w:val="18"/>
                <w:szCs w:val="18"/>
              </w:rPr>
              <w:t>proiectului</w:t>
            </w:r>
            <w:proofErr w:type="spellEnd"/>
            <w:r w:rsidRPr="00A026CF">
              <w:rPr>
                <w:i/>
                <w:sz w:val="18"/>
                <w:szCs w:val="18"/>
              </w:rPr>
              <w:t>;</w:t>
            </w:r>
          </w:p>
          <w:p w14:paraId="000E5EB6" w14:textId="77777777" w:rsidR="009E3358" w:rsidRPr="00A026CF" w:rsidRDefault="009E3358" w:rsidP="004A29BC">
            <w:pPr>
              <w:rPr>
                <w:b/>
                <w:i/>
                <w:sz w:val="18"/>
                <w:szCs w:val="18"/>
              </w:rPr>
            </w:pPr>
            <w:r w:rsidRPr="00A026CF">
              <w:rPr>
                <w:i/>
                <w:sz w:val="18"/>
                <w:szCs w:val="18"/>
              </w:rPr>
              <w:t xml:space="preserve">- </w:t>
            </w:r>
            <w:proofErr w:type="spellStart"/>
            <w:r w:rsidRPr="00A026CF">
              <w:rPr>
                <w:i/>
                <w:sz w:val="18"/>
                <w:szCs w:val="18"/>
              </w:rPr>
              <w:t>alte</w:t>
            </w:r>
            <w:proofErr w:type="spellEnd"/>
            <w:r w:rsidRPr="00A026CF">
              <w:rPr>
                <w:i/>
                <w:sz w:val="18"/>
                <w:szCs w:val="18"/>
              </w:rPr>
              <w:t xml:space="preserve"> </w:t>
            </w:r>
            <w:proofErr w:type="spellStart"/>
            <w:r w:rsidRPr="00A026CF">
              <w:rPr>
                <w:i/>
                <w:sz w:val="18"/>
                <w:szCs w:val="18"/>
              </w:rPr>
              <w:t>aspecte</w:t>
            </w:r>
            <w:proofErr w:type="spellEnd"/>
            <w:r w:rsidRPr="00A026CF">
              <w:rPr>
                <w:i/>
                <w:sz w:val="18"/>
                <w:szCs w:val="18"/>
              </w:rPr>
              <w:t xml:space="preserve"> </w:t>
            </w:r>
            <w:proofErr w:type="spellStart"/>
            <w:r w:rsidRPr="00A026CF">
              <w:rPr>
                <w:i/>
                <w:sz w:val="18"/>
                <w:szCs w:val="18"/>
              </w:rPr>
              <w:t>relevante</w:t>
            </w:r>
            <w:proofErr w:type="spellEnd"/>
            <w:r w:rsidRPr="00A026CF">
              <w:rPr>
                <w:i/>
                <w:sz w:val="18"/>
                <w:szCs w:val="18"/>
              </w:rPr>
              <w:t xml:space="preserve"> </w:t>
            </w:r>
            <w:proofErr w:type="spellStart"/>
            <w:r w:rsidRPr="00A026CF">
              <w:rPr>
                <w:i/>
                <w:sz w:val="18"/>
                <w:szCs w:val="18"/>
              </w:rPr>
              <w:t>privind</w:t>
            </w:r>
            <w:proofErr w:type="spellEnd"/>
            <w:r w:rsidRPr="00A026CF">
              <w:rPr>
                <w:i/>
                <w:sz w:val="18"/>
                <w:szCs w:val="18"/>
              </w:rPr>
              <w:t xml:space="preserve"> </w:t>
            </w:r>
            <w:proofErr w:type="spellStart"/>
            <w:r w:rsidRPr="00A026CF">
              <w:rPr>
                <w:i/>
                <w:sz w:val="18"/>
                <w:szCs w:val="18"/>
              </w:rPr>
              <w:t>metodologia</w:t>
            </w:r>
            <w:proofErr w:type="spellEnd"/>
            <w:r w:rsidRPr="00A026CF">
              <w:rPr>
                <w:i/>
                <w:sz w:val="18"/>
                <w:szCs w:val="18"/>
              </w:rPr>
              <w:t xml:space="preserve"> de </w:t>
            </w:r>
            <w:proofErr w:type="spellStart"/>
            <w:r w:rsidRPr="00A026CF">
              <w:rPr>
                <w:i/>
                <w:sz w:val="18"/>
                <w:szCs w:val="18"/>
              </w:rPr>
              <w:t>implementare</w:t>
            </w:r>
            <w:proofErr w:type="spellEnd"/>
            <w:r w:rsidRPr="00A026CF">
              <w:rPr>
                <w:i/>
                <w:sz w:val="18"/>
                <w:szCs w:val="18"/>
              </w:rPr>
              <w:t>.</w:t>
            </w:r>
          </w:p>
        </w:tc>
      </w:tr>
    </w:tbl>
    <w:p w14:paraId="31DF49CA" w14:textId="232EB06D" w:rsidR="009E3358" w:rsidRPr="00A026CF" w:rsidRDefault="009E3358" w:rsidP="0056297D">
      <w:pPr>
        <w:pStyle w:val="ListParagraph"/>
        <w:numPr>
          <w:ilvl w:val="0"/>
          <w:numId w:val="23"/>
        </w:numPr>
        <w:spacing w:before="120"/>
        <w:ind w:left="714" w:hanging="357"/>
        <w:contextualSpacing w:val="0"/>
        <w:jc w:val="both"/>
        <w:rPr>
          <w:rStyle w:val="Strong"/>
          <w:bCs w:val="0"/>
          <w:sz w:val="24"/>
        </w:rPr>
      </w:pPr>
      <w:bookmarkStart w:id="116" w:name="_Toc493858901"/>
      <w:proofErr w:type="spellStart"/>
      <w:r w:rsidRPr="00A026CF">
        <w:rPr>
          <w:rStyle w:val="Strong"/>
          <w:bCs w:val="0"/>
          <w:sz w:val="24"/>
        </w:rPr>
        <w:lastRenderedPageBreak/>
        <w:t>Indicatori</w:t>
      </w:r>
      <w:proofErr w:type="spellEnd"/>
      <w:r w:rsidRPr="00A026CF">
        <w:rPr>
          <w:rStyle w:val="Strong"/>
          <w:bCs w:val="0"/>
          <w:sz w:val="24"/>
        </w:rPr>
        <w:t xml:space="preserve"> </w:t>
      </w:r>
      <w:proofErr w:type="spellStart"/>
      <w:r w:rsidRPr="00A026CF">
        <w:rPr>
          <w:rStyle w:val="Strong"/>
          <w:bCs w:val="0"/>
          <w:sz w:val="24"/>
        </w:rPr>
        <w:t>prestabiliți</w:t>
      </w:r>
      <w:bookmarkEnd w:id="116"/>
      <w:proofErr w:type="spellEnd"/>
    </w:p>
    <w:p w14:paraId="5E1E898C" w14:textId="77777777" w:rsidR="009E3358" w:rsidRPr="00A026CF" w:rsidRDefault="009E3358" w:rsidP="009E3358">
      <w:pPr>
        <w:spacing w:line="240" w:lineRule="auto"/>
        <w:rPr>
          <w:i/>
          <w:sz w:val="18"/>
          <w:szCs w:val="18"/>
        </w:rPr>
      </w:pPr>
      <w:r w:rsidRPr="00A026CF">
        <w:rPr>
          <w:i/>
          <w:sz w:val="18"/>
          <w:szCs w:val="18"/>
        </w:rPr>
        <w:t xml:space="preserve">Se </w:t>
      </w:r>
      <w:proofErr w:type="spellStart"/>
      <w:r w:rsidRPr="00A026CF">
        <w:rPr>
          <w:i/>
          <w:sz w:val="18"/>
          <w:szCs w:val="18"/>
        </w:rPr>
        <w:t>completează</w:t>
      </w:r>
      <w:proofErr w:type="spellEnd"/>
      <w:r w:rsidRPr="00A026CF">
        <w:rPr>
          <w:i/>
          <w:sz w:val="18"/>
          <w:szCs w:val="18"/>
        </w:rPr>
        <w:t xml:space="preserve"> </w:t>
      </w:r>
      <w:proofErr w:type="spellStart"/>
      <w:r w:rsidRPr="00A026CF">
        <w:rPr>
          <w:i/>
          <w:sz w:val="18"/>
          <w:szCs w:val="18"/>
        </w:rPr>
        <w:t>pentru</w:t>
      </w:r>
      <w:proofErr w:type="spellEnd"/>
      <w:r w:rsidRPr="00A026CF">
        <w:rPr>
          <w:i/>
          <w:sz w:val="18"/>
          <w:szCs w:val="18"/>
        </w:rPr>
        <w:t xml:space="preserve"> </w:t>
      </w:r>
      <w:proofErr w:type="spellStart"/>
      <w:r w:rsidRPr="00A026CF">
        <w:rPr>
          <w:i/>
          <w:sz w:val="18"/>
          <w:szCs w:val="18"/>
        </w:rPr>
        <w:t>fiecare</w:t>
      </w:r>
      <w:proofErr w:type="spellEnd"/>
      <w:r w:rsidRPr="00A026CF">
        <w:rPr>
          <w:i/>
          <w:sz w:val="18"/>
          <w:szCs w:val="18"/>
        </w:rPr>
        <w:t xml:space="preserve"> </w:t>
      </w:r>
      <w:proofErr w:type="spellStart"/>
      <w:r w:rsidRPr="00A026CF">
        <w:rPr>
          <w:i/>
          <w:sz w:val="18"/>
          <w:szCs w:val="18"/>
        </w:rPr>
        <w:t>componentă</w:t>
      </w:r>
      <w:proofErr w:type="spellEnd"/>
      <w:r w:rsidRPr="00A026CF">
        <w:rPr>
          <w:i/>
          <w:sz w:val="18"/>
          <w:szCs w:val="18"/>
        </w:rPr>
        <w:t>.</w:t>
      </w:r>
    </w:p>
    <w:p w14:paraId="24BD518E" w14:textId="77777777" w:rsidR="009E3358" w:rsidRPr="00A026CF" w:rsidRDefault="009E3358" w:rsidP="009E3358">
      <w:pPr>
        <w:shd w:val="clear" w:color="auto" w:fill="FBFBFB"/>
        <w:spacing w:line="240" w:lineRule="auto"/>
        <w:rPr>
          <w:rFonts w:cs="Segoe UI"/>
          <w:b/>
          <w:sz w:val="18"/>
          <w:szCs w:val="18"/>
        </w:rPr>
      </w:pPr>
      <w:proofErr w:type="spellStart"/>
      <w:r w:rsidRPr="00A026CF">
        <w:rPr>
          <w:rFonts w:cs="Segoe UI"/>
          <w:b/>
          <w:sz w:val="18"/>
          <w:szCs w:val="18"/>
        </w:rPr>
        <w:t>Indicatori</w:t>
      </w:r>
      <w:proofErr w:type="spellEnd"/>
      <w:r w:rsidRPr="00A026CF">
        <w:rPr>
          <w:rFonts w:cs="Segoe UI"/>
          <w:b/>
          <w:sz w:val="18"/>
          <w:szCs w:val="18"/>
        </w:rPr>
        <w:t xml:space="preserve"> </w:t>
      </w:r>
      <w:proofErr w:type="spellStart"/>
      <w:r w:rsidRPr="00A026CF">
        <w:rPr>
          <w:rFonts w:cs="Segoe UI"/>
          <w:b/>
          <w:sz w:val="18"/>
          <w:szCs w:val="18"/>
        </w:rPr>
        <w:t>prestabiliți</w:t>
      </w:r>
      <w:proofErr w:type="spellEnd"/>
      <w:r w:rsidRPr="00A026CF">
        <w:rPr>
          <w:rFonts w:cs="Segoe UI"/>
          <w:b/>
          <w:sz w:val="18"/>
          <w:szCs w:val="18"/>
        </w:rPr>
        <w:t xml:space="preserve"> de </w:t>
      </w:r>
      <w:proofErr w:type="spellStart"/>
      <w:r w:rsidRPr="00A026CF">
        <w:rPr>
          <w:rFonts w:cs="Segoe UI"/>
          <w:b/>
          <w:sz w:val="18"/>
          <w:szCs w:val="18"/>
        </w:rPr>
        <w:t>rezultat</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Caption w:val=""/>
      </w:tblPr>
      <w:tblGrid>
        <w:gridCol w:w="624"/>
        <w:gridCol w:w="6054"/>
        <w:gridCol w:w="1631"/>
        <w:gridCol w:w="1602"/>
      </w:tblGrid>
      <w:tr w:rsidR="00A026CF" w:rsidRPr="00A026CF" w14:paraId="62D4C474" w14:textId="77777777" w:rsidTr="000830C1">
        <w:trPr>
          <w:tblHeader/>
        </w:trPr>
        <w:tc>
          <w:tcPr>
            <w:tcW w:w="315" w:type="pct"/>
            <w:shd w:val="clear" w:color="auto" w:fill="C4C4C4"/>
            <w:tcMar>
              <w:top w:w="0" w:type="dxa"/>
              <w:left w:w="0" w:type="dxa"/>
              <w:bottom w:w="0" w:type="dxa"/>
              <w:right w:w="0" w:type="dxa"/>
            </w:tcMar>
            <w:vAlign w:val="center"/>
            <w:hideMark/>
          </w:tcPr>
          <w:p w14:paraId="0DEE7088" w14:textId="77777777" w:rsidR="009E3358" w:rsidRPr="00A026CF" w:rsidRDefault="009E3358" w:rsidP="004A29BC">
            <w:pPr>
              <w:spacing w:line="240" w:lineRule="auto"/>
              <w:rPr>
                <w:rFonts w:cs="Segoe UI"/>
                <w:b/>
                <w:bCs/>
                <w:sz w:val="18"/>
                <w:szCs w:val="18"/>
              </w:rPr>
            </w:pPr>
            <w:r w:rsidRPr="00A026CF">
              <w:rPr>
                <w:rStyle w:val="ui-column-title1"/>
                <w:rFonts w:cs="Segoe UI"/>
                <w:bCs/>
                <w:sz w:val="18"/>
                <w:szCs w:val="18"/>
              </w:rPr>
              <w:t xml:space="preserve">Nr. </w:t>
            </w:r>
            <w:proofErr w:type="spellStart"/>
            <w:r w:rsidRPr="00A026CF">
              <w:rPr>
                <w:rStyle w:val="ui-column-title1"/>
                <w:rFonts w:cs="Segoe UI"/>
                <w:bCs/>
                <w:sz w:val="18"/>
                <w:szCs w:val="18"/>
              </w:rPr>
              <w:t>crt</w:t>
            </w:r>
            <w:proofErr w:type="spellEnd"/>
            <w:r w:rsidRPr="00A026CF">
              <w:rPr>
                <w:rStyle w:val="ui-column-title1"/>
                <w:rFonts w:cs="Segoe UI"/>
                <w:bCs/>
                <w:sz w:val="18"/>
                <w:szCs w:val="18"/>
              </w:rPr>
              <w:t>.</w:t>
            </w:r>
          </w:p>
        </w:tc>
        <w:tc>
          <w:tcPr>
            <w:tcW w:w="3054" w:type="pct"/>
            <w:shd w:val="clear" w:color="auto" w:fill="C4C4C4"/>
            <w:tcMar>
              <w:top w:w="0" w:type="dxa"/>
              <w:left w:w="0" w:type="dxa"/>
              <w:bottom w:w="0" w:type="dxa"/>
              <w:right w:w="0" w:type="dxa"/>
            </w:tcMar>
            <w:vAlign w:val="center"/>
            <w:hideMark/>
          </w:tcPr>
          <w:p w14:paraId="0F5FD0E0" w14:textId="77777777" w:rsidR="009E3358" w:rsidRPr="00A026CF" w:rsidRDefault="009E3358" w:rsidP="004A29BC">
            <w:pPr>
              <w:spacing w:line="240" w:lineRule="auto"/>
              <w:jc w:val="center"/>
              <w:rPr>
                <w:rFonts w:cs="Segoe UI"/>
                <w:b/>
                <w:bCs/>
                <w:sz w:val="18"/>
                <w:szCs w:val="18"/>
              </w:rPr>
            </w:pPr>
            <w:proofErr w:type="spellStart"/>
            <w:r w:rsidRPr="00A026CF">
              <w:rPr>
                <w:rStyle w:val="ui-column-title1"/>
                <w:rFonts w:cs="Segoe UI"/>
                <w:bCs/>
                <w:sz w:val="18"/>
                <w:szCs w:val="18"/>
              </w:rPr>
              <w:t>Denumire</w:t>
            </w:r>
            <w:proofErr w:type="spellEnd"/>
            <w:r w:rsidRPr="00A026CF">
              <w:rPr>
                <w:rStyle w:val="ui-column-title1"/>
                <w:rFonts w:cs="Segoe UI"/>
                <w:bCs/>
                <w:sz w:val="18"/>
                <w:szCs w:val="18"/>
              </w:rPr>
              <w:t xml:space="preserve"> indicator</w:t>
            </w:r>
          </w:p>
        </w:tc>
        <w:tc>
          <w:tcPr>
            <w:tcW w:w="823" w:type="pct"/>
            <w:shd w:val="clear" w:color="auto" w:fill="C4C4C4"/>
            <w:tcMar>
              <w:top w:w="0" w:type="dxa"/>
              <w:left w:w="0" w:type="dxa"/>
              <w:bottom w:w="0" w:type="dxa"/>
              <w:right w:w="0" w:type="dxa"/>
            </w:tcMar>
            <w:vAlign w:val="center"/>
            <w:hideMark/>
          </w:tcPr>
          <w:p w14:paraId="69DCCF14" w14:textId="77777777" w:rsidR="009E3358" w:rsidRPr="00A026CF" w:rsidRDefault="009E3358" w:rsidP="004A29BC">
            <w:pPr>
              <w:spacing w:line="240" w:lineRule="auto"/>
              <w:jc w:val="center"/>
              <w:rPr>
                <w:rFonts w:cs="Segoe UI"/>
                <w:b/>
                <w:bCs/>
                <w:sz w:val="18"/>
                <w:szCs w:val="18"/>
              </w:rPr>
            </w:pPr>
            <w:r w:rsidRPr="00A026CF">
              <w:rPr>
                <w:rStyle w:val="ui-column-title1"/>
                <w:rFonts w:cs="Segoe UI"/>
                <w:bCs/>
                <w:sz w:val="18"/>
                <w:szCs w:val="18"/>
              </w:rPr>
              <w:t>Total</w:t>
            </w:r>
          </w:p>
        </w:tc>
        <w:tc>
          <w:tcPr>
            <w:tcW w:w="809" w:type="pct"/>
            <w:shd w:val="clear" w:color="auto" w:fill="C4C4C4"/>
            <w:tcMar>
              <w:top w:w="0" w:type="dxa"/>
              <w:left w:w="0" w:type="dxa"/>
              <w:bottom w:w="0" w:type="dxa"/>
              <w:right w:w="0" w:type="dxa"/>
            </w:tcMar>
            <w:vAlign w:val="center"/>
            <w:hideMark/>
          </w:tcPr>
          <w:p w14:paraId="57012AD3" w14:textId="77777777" w:rsidR="009E3358" w:rsidRPr="00A026CF" w:rsidRDefault="009E3358" w:rsidP="004A29BC">
            <w:pPr>
              <w:spacing w:line="240" w:lineRule="auto"/>
              <w:rPr>
                <w:rFonts w:cs="Segoe UI"/>
                <w:b/>
                <w:bCs/>
                <w:sz w:val="18"/>
                <w:szCs w:val="18"/>
              </w:rPr>
            </w:pPr>
          </w:p>
        </w:tc>
      </w:tr>
      <w:tr w:rsidR="009E3358" w:rsidRPr="00A026CF" w14:paraId="7205E635" w14:textId="77777777" w:rsidTr="000830C1">
        <w:trPr>
          <w:tblHeader/>
        </w:trPr>
        <w:tc>
          <w:tcPr>
            <w:tcW w:w="315" w:type="pct"/>
            <w:shd w:val="clear" w:color="auto" w:fill="auto"/>
            <w:tcMar>
              <w:top w:w="0" w:type="dxa"/>
              <w:left w:w="0" w:type="dxa"/>
              <w:bottom w:w="0" w:type="dxa"/>
              <w:right w:w="0" w:type="dxa"/>
            </w:tcMar>
            <w:vAlign w:val="center"/>
          </w:tcPr>
          <w:p w14:paraId="1781943F" w14:textId="77777777" w:rsidR="009E3358" w:rsidRPr="00A026CF" w:rsidRDefault="009E3358" w:rsidP="004A29BC">
            <w:pPr>
              <w:spacing w:line="240" w:lineRule="auto"/>
              <w:rPr>
                <w:rStyle w:val="ui-column-title1"/>
                <w:rFonts w:cs="Segoe UI"/>
                <w:b/>
                <w:bCs/>
                <w:sz w:val="18"/>
                <w:szCs w:val="18"/>
              </w:rPr>
            </w:pPr>
          </w:p>
        </w:tc>
        <w:tc>
          <w:tcPr>
            <w:tcW w:w="3054" w:type="pct"/>
            <w:shd w:val="clear" w:color="auto" w:fill="auto"/>
            <w:tcMar>
              <w:top w:w="0" w:type="dxa"/>
              <w:left w:w="0" w:type="dxa"/>
              <w:bottom w:w="0" w:type="dxa"/>
              <w:right w:w="0" w:type="dxa"/>
            </w:tcMar>
            <w:vAlign w:val="center"/>
          </w:tcPr>
          <w:p w14:paraId="61210343" w14:textId="77777777" w:rsidR="009E3358" w:rsidRPr="00A026CF" w:rsidRDefault="009E3358" w:rsidP="004A29BC">
            <w:pPr>
              <w:spacing w:line="240" w:lineRule="auto"/>
              <w:rPr>
                <w:rStyle w:val="ui-column-title1"/>
                <w:rFonts w:cs="Segoe UI"/>
                <w:b/>
                <w:bCs/>
                <w:sz w:val="18"/>
                <w:szCs w:val="18"/>
              </w:rPr>
            </w:pPr>
            <w:r w:rsidRPr="00A026CF">
              <w:rPr>
                <w:rStyle w:val="ui-column-title1"/>
                <w:rFonts w:cs="Segoe UI"/>
                <w:bCs/>
                <w:sz w:val="18"/>
                <w:szCs w:val="18"/>
              </w:rPr>
              <w:t>….</w:t>
            </w:r>
          </w:p>
        </w:tc>
        <w:tc>
          <w:tcPr>
            <w:tcW w:w="823" w:type="pct"/>
            <w:shd w:val="clear" w:color="auto" w:fill="auto"/>
            <w:tcMar>
              <w:top w:w="0" w:type="dxa"/>
              <w:left w:w="0" w:type="dxa"/>
              <w:bottom w:w="0" w:type="dxa"/>
              <w:right w:w="0" w:type="dxa"/>
            </w:tcMar>
            <w:vAlign w:val="center"/>
          </w:tcPr>
          <w:p w14:paraId="4A86FB07" w14:textId="77777777" w:rsidR="009E3358" w:rsidRPr="00A026CF" w:rsidRDefault="009E3358" w:rsidP="004A29BC">
            <w:pPr>
              <w:spacing w:line="240" w:lineRule="auto"/>
              <w:rPr>
                <w:rStyle w:val="ui-column-title1"/>
                <w:rFonts w:cs="Segoe UI"/>
                <w:b/>
                <w:bCs/>
                <w:sz w:val="18"/>
                <w:szCs w:val="18"/>
              </w:rPr>
            </w:pPr>
          </w:p>
        </w:tc>
        <w:tc>
          <w:tcPr>
            <w:tcW w:w="809" w:type="pct"/>
            <w:shd w:val="clear" w:color="auto" w:fill="auto"/>
            <w:tcMar>
              <w:top w:w="0" w:type="dxa"/>
              <w:left w:w="0" w:type="dxa"/>
              <w:bottom w:w="0" w:type="dxa"/>
              <w:right w:w="0" w:type="dxa"/>
            </w:tcMar>
            <w:vAlign w:val="center"/>
          </w:tcPr>
          <w:p w14:paraId="375925A4" w14:textId="77777777" w:rsidR="009E3358" w:rsidRPr="00A026CF" w:rsidRDefault="009E3358" w:rsidP="004A29BC">
            <w:pPr>
              <w:spacing w:line="240" w:lineRule="auto"/>
              <w:rPr>
                <w:rFonts w:cs="Segoe UI"/>
                <w:b/>
                <w:bCs/>
                <w:sz w:val="18"/>
                <w:szCs w:val="18"/>
              </w:rPr>
            </w:pPr>
          </w:p>
        </w:tc>
      </w:tr>
    </w:tbl>
    <w:p w14:paraId="675D7317" w14:textId="77777777" w:rsidR="009E3358" w:rsidRPr="00A026CF" w:rsidRDefault="009E3358" w:rsidP="009E3358">
      <w:pPr>
        <w:shd w:val="clear" w:color="auto" w:fill="FBFBFB"/>
        <w:spacing w:line="240" w:lineRule="auto"/>
        <w:rPr>
          <w:rFonts w:cs="Segoe UI"/>
          <w:sz w:val="18"/>
          <w:szCs w:val="18"/>
        </w:rPr>
      </w:pPr>
    </w:p>
    <w:p w14:paraId="071532AB" w14:textId="77777777" w:rsidR="009E3358" w:rsidRPr="00A026CF" w:rsidRDefault="009E3358" w:rsidP="009E3358">
      <w:pPr>
        <w:shd w:val="clear" w:color="auto" w:fill="FBFBFB"/>
        <w:spacing w:line="240" w:lineRule="auto"/>
        <w:rPr>
          <w:rFonts w:cs="Segoe UI"/>
          <w:b/>
          <w:sz w:val="18"/>
          <w:szCs w:val="18"/>
        </w:rPr>
      </w:pPr>
      <w:proofErr w:type="spellStart"/>
      <w:r w:rsidRPr="00A026CF">
        <w:rPr>
          <w:rFonts w:cs="Segoe UI"/>
          <w:b/>
          <w:sz w:val="18"/>
          <w:szCs w:val="18"/>
        </w:rPr>
        <w:t>Indicatori</w:t>
      </w:r>
      <w:proofErr w:type="spellEnd"/>
      <w:r w:rsidRPr="00A026CF">
        <w:rPr>
          <w:rFonts w:cs="Segoe UI"/>
          <w:b/>
          <w:sz w:val="18"/>
          <w:szCs w:val="18"/>
        </w:rPr>
        <w:t xml:space="preserve"> </w:t>
      </w:r>
      <w:proofErr w:type="spellStart"/>
      <w:r w:rsidRPr="00A026CF">
        <w:rPr>
          <w:rFonts w:cs="Segoe UI"/>
          <w:b/>
          <w:sz w:val="18"/>
          <w:szCs w:val="18"/>
        </w:rPr>
        <w:t>prestabiliți</w:t>
      </w:r>
      <w:proofErr w:type="spellEnd"/>
      <w:r w:rsidRPr="00A026CF">
        <w:rPr>
          <w:rFonts w:cs="Segoe UI"/>
          <w:b/>
          <w:sz w:val="18"/>
          <w:szCs w:val="18"/>
        </w:rPr>
        <w:t xml:space="preserve"> de </w:t>
      </w:r>
      <w:proofErr w:type="spellStart"/>
      <w:r w:rsidRPr="00A026CF">
        <w:rPr>
          <w:rFonts w:cs="Segoe UI"/>
          <w:b/>
          <w:sz w:val="18"/>
          <w:szCs w:val="18"/>
        </w:rPr>
        <w:t>realizare</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Caption w:val=""/>
      </w:tblPr>
      <w:tblGrid>
        <w:gridCol w:w="565"/>
        <w:gridCol w:w="6167"/>
        <w:gridCol w:w="1534"/>
        <w:gridCol w:w="1645"/>
      </w:tblGrid>
      <w:tr w:rsidR="00A026CF" w:rsidRPr="00A026CF" w14:paraId="6BB936FF" w14:textId="77777777" w:rsidTr="000830C1">
        <w:trPr>
          <w:tblHeader/>
        </w:trPr>
        <w:tc>
          <w:tcPr>
            <w:tcW w:w="285" w:type="pct"/>
            <w:shd w:val="clear" w:color="auto" w:fill="C4C4C4"/>
            <w:tcMar>
              <w:top w:w="0" w:type="dxa"/>
              <w:left w:w="0" w:type="dxa"/>
              <w:bottom w:w="0" w:type="dxa"/>
              <w:right w:w="0" w:type="dxa"/>
            </w:tcMar>
            <w:vAlign w:val="center"/>
            <w:hideMark/>
          </w:tcPr>
          <w:p w14:paraId="53458085" w14:textId="77777777" w:rsidR="009E3358" w:rsidRPr="00A026CF" w:rsidRDefault="009E3358" w:rsidP="004A29BC">
            <w:pPr>
              <w:spacing w:line="240" w:lineRule="auto"/>
              <w:rPr>
                <w:rFonts w:cs="Segoe UI"/>
                <w:b/>
                <w:bCs/>
                <w:sz w:val="18"/>
                <w:szCs w:val="18"/>
              </w:rPr>
            </w:pPr>
            <w:r w:rsidRPr="00A026CF">
              <w:rPr>
                <w:rStyle w:val="ui-column-title1"/>
                <w:rFonts w:cs="Segoe UI"/>
                <w:bCs/>
                <w:sz w:val="18"/>
                <w:szCs w:val="18"/>
              </w:rPr>
              <w:t xml:space="preserve">Nr. </w:t>
            </w:r>
            <w:proofErr w:type="spellStart"/>
            <w:r w:rsidRPr="00A026CF">
              <w:rPr>
                <w:rStyle w:val="ui-column-title1"/>
                <w:rFonts w:cs="Segoe UI"/>
                <w:bCs/>
                <w:sz w:val="18"/>
                <w:szCs w:val="18"/>
              </w:rPr>
              <w:t>crt</w:t>
            </w:r>
            <w:proofErr w:type="spellEnd"/>
            <w:r w:rsidRPr="00A026CF">
              <w:rPr>
                <w:rStyle w:val="ui-column-title1"/>
                <w:rFonts w:cs="Segoe UI"/>
                <w:bCs/>
                <w:sz w:val="18"/>
                <w:szCs w:val="18"/>
              </w:rPr>
              <w:t>.</w:t>
            </w:r>
          </w:p>
        </w:tc>
        <w:tc>
          <w:tcPr>
            <w:tcW w:w="3110" w:type="pct"/>
            <w:shd w:val="clear" w:color="auto" w:fill="C4C4C4"/>
            <w:tcMar>
              <w:top w:w="0" w:type="dxa"/>
              <w:left w:w="0" w:type="dxa"/>
              <w:bottom w:w="0" w:type="dxa"/>
              <w:right w:w="0" w:type="dxa"/>
            </w:tcMar>
            <w:vAlign w:val="center"/>
            <w:hideMark/>
          </w:tcPr>
          <w:p w14:paraId="2C604336" w14:textId="77777777" w:rsidR="009E3358" w:rsidRPr="00A026CF" w:rsidRDefault="009E3358" w:rsidP="004A29BC">
            <w:pPr>
              <w:spacing w:line="240" w:lineRule="auto"/>
              <w:jc w:val="center"/>
              <w:rPr>
                <w:rStyle w:val="ui-column-title1"/>
                <w:sz w:val="18"/>
                <w:szCs w:val="18"/>
              </w:rPr>
            </w:pPr>
            <w:proofErr w:type="spellStart"/>
            <w:r w:rsidRPr="00A026CF">
              <w:rPr>
                <w:rStyle w:val="ui-column-title1"/>
                <w:rFonts w:cs="Segoe UI"/>
                <w:bCs/>
                <w:sz w:val="18"/>
                <w:szCs w:val="18"/>
              </w:rPr>
              <w:t>Denumire</w:t>
            </w:r>
            <w:proofErr w:type="spellEnd"/>
            <w:r w:rsidRPr="00A026CF">
              <w:rPr>
                <w:rStyle w:val="ui-column-title1"/>
                <w:rFonts w:cs="Segoe UI"/>
                <w:bCs/>
                <w:sz w:val="18"/>
                <w:szCs w:val="18"/>
              </w:rPr>
              <w:t xml:space="preserve"> indicator</w:t>
            </w:r>
          </w:p>
        </w:tc>
        <w:tc>
          <w:tcPr>
            <w:tcW w:w="774" w:type="pct"/>
            <w:shd w:val="clear" w:color="auto" w:fill="C4C4C4"/>
            <w:tcMar>
              <w:top w:w="0" w:type="dxa"/>
              <w:left w:w="0" w:type="dxa"/>
              <w:bottom w:w="0" w:type="dxa"/>
              <w:right w:w="0" w:type="dxa"/>
            </w:tcMar>
            <w:vAlign w:val="center"/>
            <w:hideMark/>
          </w:tcPr>
          <w:p w14:paraId="03FF40BE" w14:textId="77777777" w:rsidR="009E3358" w:rsidRPr="00A026CF" w:rsidRDefault="009E3358" w:rsidP="004A29BC">
            <w:pPr>
              <w:spacing w:line="240" w:lineRule="auto"/>
              <w:jc w:val="center"/>
              <w:rPr>
                <w:rStyle w:val="ui-column-title1"/>
                <w:sz w:val="18"/>
                <w:szCs w:val="18"/>
              </w:rPr>
            </w:pPr>
            <w:r w:rsidRPr="00A026CF">
              <w:rPr>
                <w:rStyle w:val="ui-column-title1"/>
                <w:rFonts w:cs="Segoe UI"/>
                <w:bCs/>
                <w:sz w:val="18"/>
                <w:szCs w:val="18"/>
              </w:rPr>
              <w:t>Total</w:t>
            </w:r>
          </w:p>
        </w:tc>
        <w:tc>
          <w:tcPr>
            <w:tcW w:w="830" w:type="pct"/>
            <w:shd w:val="clear" w:color="auto" w:fill="C4C4C4"/>
            <w:tcMar>
              <w:top w:w="0" w:type="dxa"/>
              <w:left w:w="0" w:type="dxa"/>
              <w:bottom w:w="0" w:type="dxa"/>
              <w:right w:w="0" w:type="dxa"/>
            </w:tcMar>
            <w:vAlign w:val="center"/>
            <w:hideMark/>
          </w:tcPr>
          <w:p w14:paraId="72636F7E" w14:textId="77777777" w:rsidR="009E3358" w:rsidRPr="00A026CF" w:rsidRDefault="009E3358" w:rsidP="004A29BC">
            <w:pPr>
              <w:spacing w:line="240" w:lineRule="auto"/>
              <w:rPr>
                <w:rFonts w:cs="Segoe UI"/>
                <w:b/>
                <w:bCs/>
                <w:sz w:val="18"/>
                <w:szCs w:val="18"/>
              </w:rPr>
            </w:pPr>
          </w:p>
        </w:tc>
      </w:tr>
      <w:tr w:rsidR="009E3358" w:rsidRPr="00A026CF" w14:paraId="49FCA5DD" w14:textId="77777777" w:rsidTr="000830C1">
        <w:trPr>
          <w:tblHeader/>
        </w:trPr>
        <w:tc>
          <w:tcPr>
            <w:tcW w:w="285" w:type="pct"/>
            <w:shd w:val="clear" w:color="auto" w:fill="auto"/>
            <w:tcMar>
              <w:top w:w="0" w:type="dxa"/>
              <w:left w:w="0" w:type="dxa"/>
              <w:bottom w:w="0" w:type="dxa"/>
              <w:right w:w="0" w:type="dxa"/>
            </w:tcMar>
            <w:vAlign w:val="center"/>
          </w:tcPr>
          <w:p w14:paraId="3B7FC927" w14:textId="77777777" w:rsidR="009E3358" w:rsidRPr="00A026CF" w:rsidRDefault="009E3358" w:rsidP="004A29BC">
            <w:pPr>
              <w:spacing w:line="240" w:lineRule="auto"/>
              <w:rPr>
                <w:rStyle w:val="ui-column-title1"/>
                <w:rFonts w:cs="Segoe UI"/>
                <w:b/>
                <w:bCs/>
                <w:sz w:val="18"/>
                <w:szCs w:val="18"/>
              </w:rPr>
            </w:pPr>
          </w:p>
        </w:tc>
        <w:tc>
          <w:tcPr>
            <w:tcW w:w="3110" w:type="pct"/>
            <w:shd w:val="clear" w:color="auto" w:fill="auto"/>
            <w:tcMar>
              <w:top w:w="0" w:type="dxa"/>
              <w:left w:w="0" w:type="dxa"/>
              <w:bottom w:w="0" w:type="dxa"/>
              <w:right w:w="0" w:type="dxa"/>
            </w:tcMar>
            <w:vAlign w:val="center"/>
          </w:tcPr>
          <w:p w14:paraId="3054A207" w14:textId="77777777" w:rsidR="009E3358" w:rsidRPr="00A026CF" w:rsidRDefault="009E3358" w:rsidP="004A29BC">
            <w:pPr>
              <w:spacing w:line="240" w:lineRule="auto"/>
              <w:rPr>
                <w:rStyle w:val="ui-column-title1"/>
                <w:rFonts w:cs="Segoe UI"/>
                <w:b/>
                <w:bCs/>
                <w:sz w:val="18"/>
                <w:szCs w:val="18"/>
              </w:rPr>
            </w:pPr>
          </w:p>
        </w:tc>
        <w:tc>
          <w:tcPr>
            <w:tcW w:w="774" w:type="pct"/>
            <w:shd w:val="clear" w:color="auto" w:fill="auto"/>
            <w:tcMar>
              <w:top w:w="0" w:type="dxa"/>
              <w:left w:w="0" w:type="dxa"/>
              <w:bottom w:w="0" w:type="dxa"/>
              <w:right w:w="0" w:type="dxa"/>
            </w:tcMar>
            <w:vAlign w:val="center"/>
          </w:tcPr>
          <w:p w14:paraId="39D8BD9C" w14:textId="77777777" w:rsidR="009E3358" w:rsidRPr="00A026CF" w:rsidRDefault="009E3358" w:rsidP="004A29BC">
            <w:pPr>
              <w:spacing w:line="240" w:lineRule="auto"/>
              <w:rPr>
                <w:rStyle w:val="ui-column-title1"/>
                <w:rFonts w:cs="Segoe UI"/>
                <w:b/>
                <w:bCs/>
                <w:sz w:val="18"/>
                <w:szCs w:val="18"/>
              </w:rPr>
            </w:pPr>
          </w:p>
        </w:tc>
        <w:tc>
          <w:tcPr>
            <w:tcW w:w="830" w:type="pct"/>
            <w:shd w:val="clear" w:color="auto" w:fill="auto"/>
            <w:tcMar>
              <w:top w:w="0" w:type="dxa"/>
              <w:left w:w="0" w:type="dxa"/>
              <w:bottom w:w="0" w:type="dxa"/>
              <w:right w:w="0" w:type="dxa"/>
            </w:tcMar>
            <w:vAlign w:val="center"/>
          </w:tcPr>
          <w:p w14:paraId="4AEEE60F" w14:textId="77777777" w:rsidR="009E3358" w:rsidRPr="00A026CF" w:rsidRDefault="009E3358" w:rsidP="004A29BC">
            <w:pPr>
              <w:spacing w:line="240" w:lineRule="auto"/>
              <w:rPr>
                <w:rFonts w:cs="Segoe UI"/>
                <w:b/>
                <w:bCs/>
                <w:sz w:val="18"/>
                <w:szCs w:val="18"/>
              </w:rPr>
            </w:pPr>
          </w:p>
        </w:tc>
      </w:tr>
    </w:tbl>
    <w:p w14:paraId="193B6D36" w14:textId="77777777" w:rsidR="00EF7099" w:rsidRPr="00A026CF" w:rsidRDefault="00EF7099" w:rsidP="00EF7099">
      <w:pPr>
        <w:pStyle w:val="ListParagraph"/>
        <w:spacing w:before="120"/>
        <w:ind w:left="714"/>
        <w:contextualSpacing w:val="0"/>
        <w:jc w:val="both"/>
        <w:rPr>
          <w:rStyle w:val="Strong"/>
          <w:bCs w:val="0"/>
          <w:sz w:val="24"/>
        </w:rPr>
      </w:pPr>
      <w:bookmarkStart w:id="117" w:name="_Toc493858902"/>
    </w:p>
    <w:p w14:paraId="7C73F602" w14:textId="0CEBE4A3" w:rsidR="009E3358" w:rsidRPr="00A026CF" w:rsidRDefault="009E3358" w:rsidP="0056297D">
      <w:pPr>
        <w:pStyle w:val="ListParagraph"/>
        <w:numPr>
          <w:ilvl w:val="0"/>
          <w:numId w:val="23"/>
        </w:numPr>
        <w:spacing w:before="120"/>
        <w:ind w:left="714" w:hanging="357"/>
        <w:contextualSpacing w:val="0"/>
        <w:jc w:val="both"/>
        <w:rPr>
          <w:rStyle w:val="Strong"/>
          <w:bCs w:val="0"/>
          <w:sz w:val="24"/>
        </w:rPr>
      </w:pPr>
      <w:r w:rsidRPr="00A026CF">
        <w:rPr>
          <w:rStyle w:val="Strong"/>
          <w:bCs w:val="0"/>
          <w:sz w:val="24"/>
        </w:rPr>
        <w:t xml:space="preserve">Plan de </w:t>
      </w:r>
      <w:proofErr w:type="spellStart"/>
      <w:r w:rsidRPr="00A026CF">
        <w:rPr>
          <w:rStyle w:val="Strong"/>
          <w:bCs w:val="0"/>
          <w:sz w:val="24"/>
        </w:rPr>
        <w:t>achiziții</w:t>
      </w:r>
      <w:bookmarkEnd w:id="117"/>
      <w:proofErr w:type="spellEnd"/>
    </w:p>
    <w:p w14:paraId="07B1AC0E" w14:textId="77777777" w:rsidR="009E3358" w:rsidRPr="00A026CF" w:rsidRDefault="009E3358" w:rsidP="009E3358">
      <w:pPr>
        <w:shd w:val="clear" w:color="auto" w:fill="FBFBFB"/>
        <w:spacing w:line="240" w:lineRule="auto"/>
        <w:rPr>
          <w:rFonts w:cs="Segoe UI"/>
          <w:i/>
          <w:sz w:val="18"/>
          <w:szCs w:val="18"/>
        </w:rPr>
      </w:pPr>
      <w:r w:rsidRPr="00A026CF">
        <w:rPr>
          <w:rFonts w:cs="Segoe UI"/>
          <w:i/>
          <w:sz w:val="18"/>
          <w:szCs w:val="18"/>
        </w:rPr>
        <w:t xml:space="preserve">Se </w:t>
      </w:r>
      <w:proofErr w:type="spellStart"/>
      <w:r w:rsidRPr="00A026CF">
        <w:rPr>
          <w:rFonts w:cs="Segoe UI"/>
          <w:i/>
          <w:sz w:val="18"/>
          <w:szCs w:val="18"/>
        </w:rPr>
        <w:t>completează</w:t>
      </w:r>
      <w:proofErr w:type="spellEnd"/>
      <w:r w:rsidRPr="00A026CF">
        <w:rPr>
          <w:rFonts w:cs="Segoe UI"/>
          <w:i/>
          <w:sz w:val="18"/>
          <w:szCs w:val="18"/>
        </w:rPr>
        <w:t xml:space="preserve"> </w:t>
      </w:r>
      <w:proofErr w:type="spellStart"/>
      <w:r w:rsidRPr="00A026CF">
        <w:rPr>
          <w:rFonts w:cs="Segoe UI"/>
          <w:i/>
          <w:sz w:val="18"/>
          <w:szCs w:val="18"/>
        </w:rPr>
        <w:t>pentru</w:t>
      </w:r>
      <w:proofErr w:type="spellEnd"/>
      <w:r w:rsidRPr="00A026CF">
        <w:rPr>
          <w:rFonts w:cs="Segoe UI"/>
          <w:i/>
          <w:sz w:val="18"/>
          <w:szCs w:val="18"/>
        </w:rPr>
        <w:t xml:space="preserve"> </w:t>
      </w:r>
      <w:proofErr w:type="spellStart"/>
      <w:r w:rsidRPr="00A026CF">
        <w:rPr>
          <w:rFonts w:cs="Segoe UI"/>
          <w:i/>
          <w:sz w:val="18"/>
          <w:szCs w:val="18"/>
        </w:rPr>
        <w:t>fiecare</w:t>
      </w:r>
      <w:proofErr w:type="spellEnd"/>
      <w:r w:rsidRPr="00A026CF">
        <w:rPr>
          <w:rFonts w:cs="Segoe UI"/>
          <w:i/>
          <w:sz w:val="18"/>
          <w:szCs w:val="18"/>
        </w:rPr>
        <w:t xml:space="preserve"> </w:t>
      </w:r>
      <w:proofErr w:type="spellStart"/>
      <w:r w:rsidRPr="00A026CF">
        <w:rPr>
          <w:rFonts w:cs="Segoe UI"/>
          <w:i/>
          <w:sz w:val="18"/>
          <w:szCs w:val="18"/>
        </w:rPr>
        <w:t>membru</w:t>
      </w:r>
      <w:proofErr w:type="spellEnd"/>
      <w:r w:rsidRPr="00A026CF">
        <w:rPr>
          <w:rFonts w:cs="Segoe UI"/>
          <w:i/>
          <w:sz w:val="18"/>
          <w:szCs w:val="18"/>
        </w:rPr>
        <w:t xml:space="preserve"> al </w:t>
      </w:r>
      <w:proofErr w:type="spellStart"/>
      <w:r w:rsidRPr="00A026CF">
        <w:rPr>
          <w:rFonts w:cs="Segoe UI"/>
          <w:i/>
          <w:sz w:val="18"/>
          <w:szCs w:val="18"/>
        </w:rPr>
        <w:t>structurii</w:t>
      </w:r>
      <w:proofErr w:type="spellEnd"/>
      <w:r w:rsidRPr="00A026CF">
        <w:rPr>
          <w:rFonts w:cs="Segoe UI"/>
          <w:i/>
          <w:sz w:val="18"/>
          <w:szCs w:val="18"/>
        </w:rPr>
        <w:t xml:space="preserve"> </w:t>
      </w:r>
      <w:proofErr w:type="spellStart"/>
      <w:r w:rsidRPr="00A026CF">
        <w:rPr>
          <w:rFonts w:cs="Segoe UI"/>
          <w:i/>
          <w:sz w:val="18"/>
          <w:szCs w:val="18"/>
        </w:rPr>
        <w:t>parteneriale</w:t>
      </w:r>
      <w:proofErr w:type="spellEnd"/>
      <w:r w:rsidRPr="00A026CF">
        <w:rPr>
          <w:rFonts w:cs="Segoe UI"/>
          <w:i/>
          <w:sz w:val="18"/>
          <w:szCs w:val="18"/>
        </w:rPr>
        <w:t xml:space="preserve">, </w:t>
      </w:r>
      <w:proofErr w:type="spellStart"/>
      <w:r w:rsidRPr="00A026CF">
        <w:rPr>
          <w:rFonts w:cs="Segoe UI"/>
          <w:i/>
          <w:sz w:val="18"/>
          <w:szCs w:val="18"/>
        </w:rPr>
        <w:t>după</w:t>
      </w:r>
      <w:proofErr w:type="spellEnd"/>
      <w:r w:rsidRPr="00A026CF">
        <w:rPr>
          <w:rFonts w:cs="Segoe UI"/>
          <w:i/>
          <w:sz w:val="18"/>
          <w:szCs w:val="18"/>
        </w:rPr>
        <w:t xml:space="preserve"> </w:t>
      </w:r>
      <w:proofErr w:type="spellStart"/>
      <w:r w:rsidRPr="00A026CF">
        <w:rPr>
          <w:rFonts w:cs="Segoe UI"/>
          <w:i/>
          <w:sz w:val="18"/>
          <w:szCs w:val="18"/>
        </w:rPr>
        <w:t>caz</w:t>
      </w:r>
      <w:proofErr w:type="spellEnd"/>
      <w:r w:rsidRPr="00A026CF">
        <w:rPr>
          <w:rFonts w:cs="Segoe UI"/>
          <w:i/>
          <w:sz w:val="18"/>
          <w:szCs w:val="18"/>
        </w:rPr>
        <w:t>.</w:t>
      </w:r>
    </w:p>
    <w:p w14:paraId="46225C58" w14:textId="77777777" w:rsidR="009E3358" w:rsidRPr="00A026CF" w:rsidRDefault="009E3358" w:rsidP="009E3358">
      <w:pPr>
        <w:shd w:val="clear" w:color="auto" w:fill="FBFBFB"/>
        <w:spacing w:line="240" w:lineRule="auto"/>
        <w:rPr>
          <w:rFonts w:cs="Segoe UI"/>
          <w:i/>
          <w:sz w:val="18"/>
          <w:szCs w:val="18"/>
        </w:rPr>
      </w:pPr>
      <w:proofErr w:type="spellStart"/>
      <w:r w:rsidRPr="00A026CF">
        <w:rPr>
          <w:rFonts w:cs="Segoe UI"/>
          <w:i/>
          <w:sz w:val="18"/>
          <w:szCs w:val="18"/>
        </w:rPr>
        <w:t>Pentru</w:t>
      </w:r>
      <w:proofErr w:type="spellEnd"/>
      <w:r w:rsidRPr="00A026CF">
        <w:rPr>
          <w:rFonts w:cs="Segoe UI"/>
          <w:i/>
          <w:sz w:val="18"/>
          <w:szCs w:val="18"/>
        </w:rPr>
        <w:t xml:space="preserve"> Tip contract, tip </w:t>
      </w:r>
      <w:proofErr w:type="spellStart"/>
      <w:r w:rsidRPr="00A026CF">
        <w:rPr>
          <w:rFonts w:cs="Segoe UI"/>
          <w:i/>
          <w:sz w:val="18"/>
          <w:szCs w:val="18"/>
        </w:rPr>
        <w:t>procedură</w:t>
      </w:r>
      <w:proofErr w:type="spellEnd"/>
      <w:r w:rsidRPr="00A026CF">
        <w:rPr>
          <w:rFonts w:cs="Segoe UI"/>
          <w:i/>
          <w:sz w:val="18"/>
          <w:szCs w:val="18"/>
        </w:rPr>
        <w:t xml:space="preserve"> </w:t>
      </w:r>
      <w:proofErr w:type="spellStart"/>
      <w:r w:rsidRPr="00A026CF">
        <w:rPr>
          <w:rFonts w:cs="Segoe UI"/>
          <w:i/>
          <w:sz w:val="18"/>
          <w:szCs w:val="18"/>
        </w:rPr>
        <w:t>și</w:t>
      </w:r>
      <w:proofErr w:type="spellEnd"/>
      <w:r w:rsidRPr="00A026CF">
        <w:rPr>
          <w:rFonts w:cs="Segoe UI"/>
          <w:i/>
          <w:sz w:val="18"/>
          <w:szCs w:val="18"/>
        </w:rPr>
        <w:t xml:space="preserve"> </w:t>
      </w:r>
      <w:proofErr w:type="spellStart"/>
      <w:r w:rsidRPr="00A026CF">
        <w:rPr>
          <w:rFonts w:cs="Segoe UI"/>
          <w:i/>
          <w:sz w:val="18"/>
          <w:szCs w:val="18"/>
        </w:rPr>
        <w:t>monedă</w:t>
      </w:r>
      <w:proofErr w:type="spellEnd"/>
      <w:r w:rsidRPr="00A026CF">
        <w:rPr>
          <w:rFonts w:cs="Segoe UI"/>
          <w:i/>
          <w:sz w:val="18"/>
          <w:szCs w:val="18"/>
        </w:rPr>
        <w:t xml:space="preserve"> se </w:t>
      </w:r>
      <w:proofErr w:type="spellStart"/>
      <w:r w:rsidRPr="00A026CF">
        <w:rPr>
          <w:rFonts w:cs="Segoe UI"/>
          <w:i/>
          <w:sz w:val="18"/>
          <w:szCs w:val="18"/>
        </w:rPr>
        <w:t>selectează</w:t>
      </w:r>
      <w:proofErr w:type="spellEnd"/>
      <w:r w:rsidRPr="00A026CF">
        <w:rPr>
          <w:rFonts w:cs="Segoe UI"/>
          <w:i/>
          <w:sz w:val="18"/>
          <w:szCs w:val="18"/>
        </w:rPr>
        <w:t xml:space="preserve"> din nomenclator.</w:t>
      </w:r>
    </w:p>
    <w:p w14:paraId="2F3D6BD8" w14:textId="77777777" w:rsidR="009E3358" w:rsidRPr="00A026CF" w:rsidRDefault="009E3358" w:rsidP="009E3358">
      <w:pPr>
        <w:shd w:val="clear" w:color="auto" w:fill="FBFBFB"/>
        <w:spacing w:line="240" w:lineRule="auto"/>
        <w:rPr>
          <w:rFonts w:cs="Segoe UI"/>
          <w:i/>
          <w:sz w:val="18"/>
          <w:szCs w:val="18"/>
        </w:rPr>
      </w:pPr>
      <w:proofErr w:type="spellStart"/>
      <w:r w:rsidRPr="00A026CF">
        <w:rPr>
          <w:rFonts w:cs="Segoe UI"/>
          <w:i/>
          <w:sz w:val="18"/>
          <w:szCs w:val="18"/>
        </w:rPr>
        <w:t>Pentru</w:t>
      </w:r>
      <w:proofErr w:type="spellEnd"/>
      <w:r w:rsidRPr="00A026CF">
        <w:rPr>
          <w:rFonts w:cs="Segoe UI"/>
          <w:i/>
          <w:sz w:val="18"/>
          <w:szCs w:val="18"/>
        </w:rPr>
        <w:t xml:space="preserve"> </w:t>
      </w:r>
      <w:proofErr w:type="spellStart"/>
      <w:r w:rsidRPr="00A026CF">
        <w:rPr>
          <w:rFonts w:cs="Segoe UI"/>
          <w:i/>
          <w:sz w:val="18"/>
          <w:szCs w:val="18"/>
        </w:rPr>
        <w:t>acest</w:t>
      </w:r>
      <w:proofErr w:type="spellEnd"/>
      <w:r w:rsidRPr="00A026CF">
        <w:rPr>
          <w:rFonts w:cs="Segoe UI"/>
          <w:i/>
          <w:sz w:val="18"/>
          <w:szCs w:val="18"/>
        </w:rPr>
        <w:t xml:space="preserve"> </w:t>
      </w:r>
      <w:proofErr w:type="spellStart"/>
      <w:r w:rsidRPr="00A026CF">
        <w:rPr>
          <w:rFonts w:cs="Segoe UI"/>
          <w:i/>
          <w:sz w:val="18"/>
          <w:szCs w:val="18"/>
        </w:rPr>
        <w:t>apel</w:t>
      </w:r>
      <w:proofErr w:type="spellEnd"/>
      <w:r w:rsidRPr="00A026CF">
        <w:rPr>
          <w:rFonts w:cs="Segoe UI"/>
          <w:i/>
          <w:sz w:val="18"/>
          <w:szCs w:val="18"/>
        </w:rPr>
        <w:t xml:space="preserve">, pot fi </w:t>
      </w:r>
      <w:proofErr w:type="spellStart"/>
      <w:r w:rsidRPr="00A026CF">
        <w:rPr>
          <w:rFonts w:cs="Segoe UI"/>
          <w:i/>
          <w:sz w:val="18"/>
          <w:szCs w:val="18"/>
        </w:rPr>
        <w:t>completate</w:t>
      </w:r>
      <w:proofErr w:type="spellEnd"/>
      <w:r w:rsidRPr="00A026CF">
        <w:rPr>
          <w:rFonts w:cs="Segoe UI"/>
          <w:i/>
          <w:sz w:val="18"/>
          <w:szCs w:val="18"/>
        </w:rPr>
        <w:t xml:space="preserve"> </w:t>
      </w:r>
      <w:proofErr w:type="spellStart"/>
      <w:r w:rsidRPr="00A026CF">
        <w:rPr>
          <w:rFonts w:cs="Segoe UI"/>
          <w:i/>
          <w:sz w:val="18"/>
          <w:szCs w:val="18"/>
        </w:rPr>
        <w:t>doar</w:t>
      </w:r>
      <w:proofErr w:type="spellEnd"/>
      <w:r w:rsidRPr="00A026CF">
        <w:rPr>
          <w:rFonts w:cs="Segoe UI"/>
          <w:i/>
          <w:sz w:val="18"/>
          <w:szCs w:val="18"/>
        </w:rPr>
        <w:t xml:space="preserve"> </w:t>
      </w:r>
      <w:proofErr w:type="spellStart"/>
      <w:r w:rsidRPr="00A026CF">
        <w:rPr>
          <w:rFonts w:cs="Segoe UI"/>
          <w:i/>
          <w:sz w:val="18"/>
          <w:szCs w:val="18"/>
        </w:rPr>
        <w:t>procedurile</w:t>
      </w:r>
      <w:proofErr w:type="spellEnd"/>
      <w:r w:rsidRPr="00A026CF">
        <w:rPr>
          <w:rFonts w:cs="Segoe UI"/>
          <w:i/>
          <w:sz w:val="18"/>
          <w:szCs w:val="18"/>
        </w:rPr>
        <w:t xml:space="preserve"> de </w:t>
      </w:r>
      <w:proofErr w:type="spellStart"/>
      <w:r w:rsidRPr="00A026CF">
        <w:rPr>
          <w:rFonts w:cs="Segoe UI"/>
          <w:i/>
          <w:sz w:val="18"/>
          <w:szCs w:val="18"/>
        </w:rPr>
        <w:t>achiziții</w:t>
      </w:r>
      <w:proofErr w:type="spellEnd"/>
      <w:r w:rsidRPr="00A026CF">
        <w:rPr>
          <w:rFonts w:cs="Segoe UI"/>
          <w:i/>
          <w:sz w:val="18"/>
          <w:szCs w:val="18"/>
        </w:rPr>
        <w:t xml:space="preserve"> </w:t>
      </w:r>
      <w:proofErr w:type="spellStart"/>
      <w:r w:rsidRPr="00A026CF">
        <w:rPr>
          <w:rFonts w:cs="Segoe UI"/>
          <w:i/>
          <w:sz w:val="18"/>
          <w:szCs w:val="18"/>
        </w:rPr>
        <w:t>nedemarate</w:t>
      </w:r>
      <w:proofErr w:type="spellEnd"/>
      <w:r w:rsidRPr="00A026CF">
        <w:rPr>
          <w:rFonts w:cs="Segoe UI"/>
          <w:i/>
          <w:sz w:val="18"/>
          <w:szCs w:val="18"/>
        </w:rPr>
        <w:t xml:space="preserve"> la data </w:t>
      </w:r>
      <w:proofErr w:type="spellStart"/>
      <w:r w:rsidRPr="00A026CF">
        <w:rPr>
          <w:rFonts w:cs="Segoe UI"/>
          <w:i/>
          <w:sz w:val="18"/>
          <w:szCs w:val="18"/>
        </w:rPr>
        <w:t>depunerii</w:t>
      </w:r>
      <w:proofErr w:type="spellEnd"/>
      <w:r w:rsidRPr="00A026CF">
        <w:rPr>
          <w:rFonts w:cs="Segoe UI"/>
          <w:i/>
          <w:sz w:val="18"/>
          <w:szCs w:val="18"/>
        </w:rPr>
        <w:t xml:space="preserve"> </w:t>
      </w:r>
      <w:proofErr w:type="spellStart"/>
      <w:r w:rsidRPr="00A026CF">
        <w:rPr>
          <w:rFonts w:cs="Segoe UI"/>
          <w:i/>
          <w:sz w:val="18"/>
          <w:szCs w:val="18"/>
        </w:rPr>
        <w:t>cererii</w:t>
      </w:r>
      <w:proofErr w:type="spellEnd"/>
      <w:r w:rsidRPr="00A026CF">
        <w:rPr>
          <w:rFonts w:cs="Segoe UI"/>
          <w:i/>
          <w:sz w:val="18"/>
          <w:szCs w:val="18"/>
        </w:rPr>
        <w:t xml:space="preserve"> de </w:t>
      </w:r>
      <w:proofErr w:type="spellStart"/>
      <w:r w:rsidRPr="00A026CF">
        <w:rPr>
          <w:rFonts w:cs="Segoe UI"/>
          <w:i/>
          <w:sz w:val="18"/>
          <w:szCs w:val="18"/>
        </w:rPr>
        <w:t>finanțare</w:t>
      </w:r>
      <w:proofErr w:type="spellEnd"/>
      <w:r w:rsidRPr="00A026CF">
        <w:rPr>
          <w:rFonts w:cs="Segoe UI"/>
          <w:i/>
          <w:sz w:val="18"/>
          <w:szCs w:val="18"/>
        </w:rPr>
        <w:t xml:space="preserve"> – se </w:t>
      </w:r>
      <w:proofErr w:type="spellStart"/>
      <w:r w:rsidRPr="00A026CF">
        <w:rPr>
          <w:rFonts w:cs="Segoe UI"/>
          <w:i/>
          <w:sz w:val="18"/>
          <w:szCs w:val="18"/>
        </w:rPr>
        <w:t>vor</w:t>
      </w:r>
      <w:proofErr w:type="spellEnd"/>
      <w:r w:rsidRPr="00A026CF">
        <w:rPr>
          <w:rFonts w:cs="Segoe UI"/>
          <w:i/>
          <w:sz w:val="18"/>
          <w:szCs w:val="18"/>
        </w:rPr>
        <w:t xml:space="preserve"> </w:t>
      </w:r>
      <w:proofErr w:type="spellStart"/>
      <w:r w:rsidRPr="00A026CF">
        <w:rPr>
          <w:rFonts w:cs="Segoe UI"/>
          <w:i/>
          <w:sz w:val="18"/>
          <w:szCs w:val="18"/>
        </w:rPr>
        <w:t>completa</w:t>
      </w:r>
      <w:proofErr w:type="spellEnd"/>
      <w:r w:rsidRPr="00A026CF">
        <w:rPr>
          <w:rFonts w:cs="Segoe UI"/>
          <w:i/>
          <w:sz w:val="18"/>
          <w:szCs w:val="18"/>
        </w:rPr>
        <w:t xml:space="preserve"> </w:t>
      </w:r>
      <w:proofErr w:type="spellStart"/>
      <w:r w:rsidRPr="00A026CF">
        <w:rPr>
          <w:rFonts w:cs="Segoe UI"/>
          <w:i/>
          <w:sz w:val="18"/>
          <w:szCs w:val="18"/>
        </w:rPr>
        <w:t>doar</w:t>
      </w:r>
      <w:proofErr w:type="spellEnd"/>
      <w:r w:rsidRPr="00A026CF">
        <w:rPr>
          <w:rFonts w:cs="Segoe UI"/>
          <w:i/>
          <w:sz w:val="18"/>
          <w:szCs w:val="18"/>
        </w:rPr>
        <w:t xml:space="preserve"> </w:t>
      </w:r>
      <w:proofErr w:type="spellStart"/>
      <w:r w:rsidRPr="00A026CF">
        <w:rPr>
          <w:rFonts w:cs="Segoe UI"/>
          <w:i/>
          <w:sz w:val="18"/>
          <w:szCs w:val="18"/>
        </w:rPr>
        <w:t>valoarea</w:t>
      </w:r>
      <w:proofErr w:type="spellEnd"/>
      <w:r w:rsidRPr="00A026CF">
        <w:rPr>
          <w:rFonts w:cs="Segoe UI"/>
          <w:i/>
          <w:sz w:val="18"/>
          <w:szCs w:val="18"/>
        </w:rPr>
        <w:t xml:space="preserve"> </w:t>
      </w:r>
      <w:proofErr w:type="spellStart"/>
      <w:r w:rsidRPr="00A026CF">
        <w:rPr>
          <w:rFonts w:cs="Segoe UI"/>
          <w:i/>
          <w:sz w:val="18"/>
          <w:szCs w:val="18"/>
        </w:rPr>
        <w:t>și</w:t>
      </w:r>
      <w:proofErr w:type="spellEnd"/>
      <w:r w:rsidRPr="00A026CF">
        <w:rPr>
          <w:rFonts w:cs="Segoe UI"/>
          <w:i/>
          <w:sz w:val="18"/>
          <w:szCs w:val="18"/>
        </w:rPr>
        <w:t xml:space="preserve"> </w:t>
      </w:r>
      <w:proofErr w:type="spellStart"/>
      <w:r w:rsidRPr="00A026CF">
        <w:rPr>
          <w:rFonts w:cs="Segoe UI"/>
          <w:i/>
          <w:sz w:val="18"/>
          <w:szCs w:val="18"/>
        </w:rPr>
        <w:t>datele</w:t>
      </w:r>
      <w:proofErr w:type="spellEnd"/>
      <w:r w:rsidRPr="00A026CF">
        <w:rPr>
          <w:rFonts w:cs="Segoe UI"/>
          <w:i/>
          <w:sz w:val="18"/>
          <w:szCs w:val="18"/>
        </w:rPr>
        <w:t xml:space="preserve"> estimate de </w:t>
      </w:r>
      <w:proofErr w:type="spellStart"/>
      <w:r w:rsidRPr="00A026CF">
        <w:rPr>
          <w:rFonts w:cs="Segoe UI"/>
          <w:i/>
          <w:sz w:val="18"/>
          <w:szCs w:val="18"/>
        </w:rPr>
        <w:t>derulare</w:t>
      </w:r>
      <w:proofErr w:type="spellEnd"/>
      <w:r w:rsidRPr="00A026CF">
        <w:rPr>
          <w:rFonts w:cs="Segoe UI"/>
          <w:i/>
          <w:sz w:val="18"/>
          <w:szCs w:val="18"/>
        </w:rPr>
        <w:t>.</w:t>
      </w:r>
    </w:p>
    <w:p w14:paraId="625F0912" w14:textId="77777777" w:rsidR="009E3358" w:rsidRPr="00A026CF" w:rsidRDefault="009E3358" w:rsidP="009E3358">
      <w:pPr>
        <w:shd w:val="clear" w:color="auto" w:fill="FBFBFB"/>
        <w:spacing w:line="240" w:lineRule="auto"/>
        <w:rPr>
          <w:rFonts w:cs="Segoe UI"/>
          <w: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Caption w:val=""/>
      </w:tblPr>
      <w:tblGrid>
        <w:gridCol w:w="334"/>
        <w:gridCol w:w="820"/>
        <w:gridCol w:w="921"/>
        <w:gridCol w:w="413"/>
        <w:gridCol w:w="823"/>
        <w:gridCol w:w="823"/>
        <w:gridCol w:w="819"/>
        <w:gridCol w:w="1014"/>
        <w:gridCol w:w="1014"/>
        <w:gridCol w:w="923"/>
        <w:gridCol w:w="841"/>
        <w:gridCol w:w="1143"/>
        <w:gridCol w:w="23"/>
      </w:tblGrid>
      <w:tr w:rsidR="00A026CF" w:rsidRPr="00A026CF" w14:paraId="522F604C" w14:textId="77777777" w:rsidTr="004A29BC">
        <w:trPr>
          <w:tblHeader/>
        </w:trPr>
        <w:tc>
          <w:tcPr>
            <w:tcW w:w="316" w:type="dxa"/>
            <w:shd w:val="clear" w:color="auto" w:fill="C4C4C4"/>
            <w:tcMar>
              <w:top w:w="0" w:type="dxa"/>
              <w:left w:w="0" w:type="dxa"/>
              <w:bottom w:w="0" w:type="dxa"/>
              <w:right w:w="0" w:type="dxa"/>
            </w:tcMar>
            <w:vAlign w:val="center"/>
            <w:hideMark/>
          </w:tcPr>
          <w:p w14:paraId="72EBDBF1" w14:textId="77777777" w:rsidR="009E3358" w:rsidRPr="00A026CF" w:rsidRDefault="009E3358" w:rsidP="004A29BC">
            <w:pPr>
              <w:spacing w:line="240" w:lineRule="auto"/>
              <w:jc w:val="center"/>
              <w:rPr>
                <w:rStyle w:val="ui-column-title1"/>
                <w:sz w:val="18"/>
                <w:szCs w:val="18"/>
              </w:rPr>
            </w:pPr>
            <w:r w:rsidRPr="00A026CF">
              <w:rPr>
                <w:rStyle w:val="ui-column-title1"/>
                <w:sz w:val="18"/>
                <w:szCs w:val="18"/>
              </w:rPr>
              <w:t xml:space="preserve">Nr. </w:t>
            </w:r>
            <w:proofErr w:type="spellStart"/>
            <w:r w:rsidRPr="00A026CF">
              <w:rPr>
                <w:rStyle w:val="ui-column-title1"/>
                <w:sz w:val="18"/>
                <w:szCs w:val="18"/>
              </w:rPr>
              <w:t>crt</w:t>
            </w:r>
            <w:proofErr w:type="spellEnd"/>
            <w:r w:rsidRPr="00A026CF">
              <w:rPr>
                <w:rStyle w:val="ui-column-title1"/>
                <w:sz w:val="18"/>
                <w:szCs w:val="18"/>
              </w:rPr>
              <w:t>.</w:t>
            </w:r>
          </w:p>
        </w:tc>
        <w:tc>
          <w:tcPr>
            <w:tcW w:w="775" w:type="dxa"/>
            <w:shd w:val="clear" w:color="auto" w:fill="C4C4C4"/>
            <w:tcMar>
              <w:top w:w="0" w:type="dxa"/>
              <w:left w:w="0" w:type="dxa"/>
              <w:bottom w:w="0" w:type="dxa"/>
              <w:right w:w="0" w:type="dxa"/>
            </w:tcMar>
            <w:vAlign w:val="center"/>
            <w:hideMark/>
          </w:tcPr>
          <w:p w14:paraId="5D6195AC" w14:textId="77777777" w:rsidR="009E3358" w:rsidRPr="00A026CF" w:rsidRDefault="009E3358" w:rsidP="004A29BC">
            <w:pPr>
              <w:spacing w:line="240" w:lineRule="auto"/>
              <w:jc w:val="center"/>
              <w:rPr>
                <w:rStyle w:val="ui-column-title1"/>
                <w:sz w:val="18"/>
                <w:szCs w:val="18"/>
              </w:rPr>
            </w:pPr>
            <w:proofErr w:type="spellStart"/>
            <w:r w:rsidRPr="00A026CF">
              <w:rPr>
                <w:rStyle w:val="ui-column-title1"/>
                <w:sz w:val="18"/>
                <w:szCs w:val="18"/>
              </w:rPr>
              <w:t>Titlu</w:t>
            </w:r>
            <w:proofErr w:type="spellEnd"/>
            <w:r w:rsidRPr="00A026CF">
              <w:rPr>
                <w:rStyle w:val="ui-column-title1"/>
                <w:sz w:val="18"/>
                <w:szCs w:val="18"/>
              </w:rPr>
              <w:t xml:space="preserve"> </w:t>
            </w:r>
            <w:proofErr w:type="spellStart"/>
            <w:r w:rsidRPr="00A026CF">
              <w:rPr>
                <w:rStyle w:val="ui-column-title1"/>
                <w:sz w:val="18"/>
                <w:szCs w:val="18"/>
              </w:rPr>
              <w:t>achiziție</w:t>
            </w:r>
            <w:proofErr w:type="spellEnd"/>
          </w:p>
        </w:tc>
        <w:tc>
          <w:tcPr>
            <w:tcW w:w="870" w:type="dxa"/>
            <w:shd w:val="clear" w:color="auto" w:fill="C4C4C4"/>
            <w:tcMar>
              <w:top w:w="0" w:type="dxa"/>
              <w:left w:w="0" w:type="dxa"/>
              <w:bottom w:w="0" w:type="dxa"/>
              <w:right w:w="0" w:type="dxa"/>
            </w:tcMar>
            <w:vAlign w:val="center"/>
            <w:hideMark/>
          </w:tcPr>
          <w:p w14:paraId="03B7E1B2" w14:textId="77777777" w:rsidR="009E3358" w:rsidRPr="00A026CF" w:rsidRDefault="009E3358" w:rsidP="004A29BC">
            <w:pPr>
              <w:spacing w:line="240" w:lineRule="auto"/>
              <w:jc w:val="center"/>
              <w:rPr>
                <w:rStyle w:val="ui-column-title1"/>
                <w:sz w:val="18"/>
                <w:szCs w:val="18"/>
              </w:rPr>
            </w:pPr>
            <w:proofErr w:type="spellStart"/>
            <w:r w:rsidRPr="00A026CF">
              <w:rPr>
                <w:rStyle w:val="ui-column-title1"/>
                <w:sz w:val="18"/>
                <w:szCs w:val="18"/>
              </w:rPr>
              <w:t>Descriere</w:t>
            </w:r>
            <w:proofErr w:type="spellEnd"/>
            <w:r w:rsidRPr="00A026CF">
              <w:rPr>
                <w:rStyle w:val="ui-column-title1"/>
                <w:sz w:val="18"/>
                <w:szCs w:val="18"/>
              </w:rPr>
              <w:t xml:space="preserve"> </w:t>
            </w:r>
            <w:proofErr w:type="spellStart"/>
            <w:r w:rsidRPr="00A026CF">
              <w:rPr>
                <w:rStyle w:val="ui-column-title1"/>
                <w:sz w:val="18"/>
                <w:szCs w:val="18"/>
              </w:rPr>
              <w:t>achiziție</w:t>
            </w:r>
            <w:proofErr w:type="spellEnd"/>
          </w:p>
        </w:tc>
        <w:tc>
          <w:tcPr>
            <w:tcW w:w="390" w:type="dxa"/>
            <w:shd w:val="clear" w:color="auto" w:fill="C4C4C4"/>
            <w:tcMar>
              <w:top w:w="0" w:type="dxa"/>
              <w:left w:w="0" w:type="dxa"/>
              <w:bottom w:w="0" w:type="dxa"/>
              <w:right w:w="0" w:type="dxa"/>
            </w:tcMar>
            <w:vAlign w:val="center"/>
            <w:hideMark/>
          </w:tcPr>
          <w:p w14:paraId="405A26F5" w14:textId="77777777" w:rsidR="009E3358" w:rsidRPr="00A026CF" w:rsidRDefault="009E3358" w:rsidP="004A29BC">
            <w:pPr>
              <w:spacing w:line="240" w:lineRule="auto"/>
              <w:jc w:val="center"/>
              <w:rPr>
                <w:rStyle w:val="ui-column-title1"/>
                <w:sz w:val="18"/>
                <w:szCs w:val="18"/>
              </w:rPr>
            </w:pPr>
            <w:r w:rsidRPr="00A026CF">
              <w:rPr>
                <w:rStyle w:val="ui-column-title1"/>
                <w:sz w:val="18"/>
                <w:szCs w:val="18"/>
              </w:rPr>
              <w:t>CPV</w:t>
            </w:r>
          </w:p>
        </w:tc>
        <w:tc>
          <w:tcPr>
            <w:tcW w:w="778" w:type="dxa"/>
            <w:shd w:val="clear" w:color="auto" w:fill="C4C4C4"/>
            <w:tcMar>
              <w:top w:w="0" w:type="dxa"/>
              <w:left w:w="0" w:type="dxa"/>
              <w:bottom w:w="0" w:type="dxa"/>
              <w:right w:w="0" w:type="dxa"/>
            </w:tcMar>
            <w:vAlign w:val="center"/>
            <w:hideMark/>
          </w:tcPr>
          <w:p w14:paraId="5D954ECF" w14:textId="77777777" w:rsidR="009E3358" w:rsidRPr="00A026CF" w:rsidRDefault="009E3358" w:rsidP="004A29BC">
            <w:pPr>
              <w:spacing w:line="240" w:lineRule="auto"/>
              <w:jc w:val="center"/>
              <w:rPr>
                <w:rStyle w:val="ui-column-title1"/>
                <w:sz w:val="18"/>
                <w:szCs w:val="18"/>
              </w:rPr>
            </w:pPr>
            <w:r w:rsidRPr="00A026CF">
              <w:rPr>
                <w:rStyle w:val="ui-column-title1"/>
                <w:sz w:val="18"/>
                <w:szCs w:val="18"/>
              </w:rPr>
              <w:t>Tip contract</w:t>
            </w:r>
          </w:p>
        </w:tc>
        <w:tc>
          <w:tcPr>
            <w:tcW w:w="778" w:type="dxa"/>
            <w:shd w:val="clear" w:color="auto" w:fill="C4C4C4"/>
            <w:tcMar>
              <w:top w:w="0" w:type="dxa"/>
              <w:left w:w="0" w:type="dxa"/>
              <w:bottom w:w="0" w:type="dxa"/>
              <w:right w:w="0" w:type="dxa"/>
            </w:tcMar>
            <w:vAlign w:val="center"/>
            <w:hideMark/>
          </w:tcPr>
          <w:p w14:paraId="43FD31D1" w14:textId="77777777" w:rsidR="009E3358" w:rsidRPr="00A026CF" w:rsidRDefault="009E3358" w:rsidP="004A29BC">
            <w:pPr>
              <w:spacing w:line="240" w:lineRule="auto"/>
              <w:jc w:val="center"/>
              <w:rPr>
                <w:rStyle w:val="ui-column-title1"/>
                <w:sz w:val="18"/>
                <w:szCs w:val="18"/>
              </w:rPr>
            </w:pPr>
            <w:proofErr w:type="spellStart"/>
            <w:r w:rsidRPr="00A026CF">
              <w:rPr>
                <w:rStyle w:val="ui-column-title1"/>
                <w:sz w:val="18"/>
                <w:szCs w:val="18"/>
              </w:rPr>
              <w:t>Valoare</w:t>
            </w:r>
            <w:proofErr w:type="spellEnd"/>
            <w:r w:rsidRPr="00A026CF">
              <w:rPr>
                <w:rStyle w:val="ui-column-title1"/>
                <w:sz w:val="18"/>
                <w:szCs w:val="18"/>
              </w:rPr>
              <w:t xml:space="preserve"> contract</w:t>
            </w:r>
          </w:p>
        </w:tc>
        <w:tc>
          <w:tcPr>
            <w:tcW w:w="774" w:type="dxa"/>
            <w:shd w:val="clear" w:color="auto" w:fill="C4C4C4"/>
            <w:tcMar>
              <w:top w:w="0" w:type="dxa"/>
              <w:left w:w="0" w:type="dxa"/>
              <w:bottom w:w="0" w:type="dxa"/>
              <w:right w:w="0" w:type="dxa"/>
            </w:tcMar>
            <w:vAlign w:val="center"/>
            <w:hideMark/>
          </w:tcPr>
          <w:p w14:paraId="636CF7DD" w14:textId="77777777" w:rsidR="009E3358" w:rsidRPr="00A026CF" w:rsidRDefault="009E3358" w:rsidP="004A29BC">
            <w:pPr>
              <w:spacing w:line="240" w:lineRule="auto"/>
              <w:jc w:val="center"/>
              <w:rPr>
                <w:rStyle w:val="ui-column-title1"/>
                <w:sz w:val="18"/>
                <w:szCs w:val="18"/>
              </w:rPr>
            </w:pPr>
            <w:proofErr w:type="spellStart"/>
            <w:r w:rsidRPr="00A026CF">
              <w:rPr>
                <w:rStyle w:val="ui-column-title1"/>
                <w:sz w:val="18"/>
                <w:szCs w:val="18"/>
              </w:rPr>
              <w:t>Moneda</w:t>
            </w:r>
            <w:proofErr w:type="spellEnd"/>
          </w:p>
        </w:tc>
        <w:tc>
          <w:tcPr>
            <w:tcW w:w="958" w:type="dxa"/>
            <w:shd w:val="clear" w:color="auto" w:fill="C4C4C4"/>
            <w:tcMar>
              <w:top w:w="0" w:type="dxa"/>
              <w:left w:w="0" w:type="dxa"/>
              <w:bottom w:w="0" w:type="dxa"/>
              <w:right w:w="0" w:type="dxa"/>
            </w:tcMar>
            <w:vAlign w:val="center"/>
            <w:hideMark/>
          </w:tcPr>
          <w:p w14:paraId="666DCA6D" w14:textId="77777777" w:rsidR="009E3358" w:rsidRPr="00A026CF" w:rsidRDefault="009E3358" w:rsidP="004A29BC">
            <w:pPr>
              <w:spacing w:line="240" w:lineRule="auto"/>
              <w:jc w:val="center"/>
              <w:rPr>
                <w:rStyle w:val="ui-column-title1"/>
                <w:sz w:val="18"/>
                <w:szCs w:val="18"/>
              </w:rPr>
            </w:pPr>
            <w:r w:rsidRPr="00A026CF">
              <w:rPr>
                <w:rStyle w:val="ui-column-title1"/>
                <w:sz w:val="18"/>
                <w:szCs w:val="18"/>
              </w:rPr>
              <w:t xml:space="preserve">Tip </w:t>
            </w:r>
            <w:proofErr w:type="spellStart"/>
            <w:r w:rsidRPr="00A026CF">
              <w:rPr>
                <w:rStyle w:val="ui-column-title1"/>
                <w:sz w:val="18"/>
                <w:szCs w:val="18"/>
              </w:rPr>
              <w:t>procedura</w:t>
            </w:r>
            <w:proofErr w:type="spellEnd"/>
          </w:p>
        </w:tc>
        <w:tc>
          <w:tcPr>
            <w:tcW w:w="958" w:type="dxa"/>
            <w:shd w:val="clear" w:color="auto" w:fill="C4C4C4"/>
            <w:tcMar>
              <w:top w:w="0" w:type="dxa"/>
              <w:left w:w="0" w:type="dxa"/>
              <w:bottom w:w="0" w:type="dxa"/>
              <w:right w:w="0" w:type="dxa"/>
            </w:tcMar>
            <w:vAlign w:val="center"/>
            <w:hideMark/>
          </w:tcPr>
          <w:p w14:paraId="1CFB9C14" w14:textId="77777777" w:rsidR="009E3358" w:rsidRPr="00A026CF" w:rsidRDefault="009E3358" w:rsidP="004A29BC">
            <w:pPr>
              <w:spacing w:line="240" w:lineRule="auto"/>
              <w:jc w:val="center"/>
              <w:rPr>
                <w:rStyle w:val="ui-column-title1"/>
                <w:sz w:val="18"/>
                <w:szCs w:val="18"/>
              </w:rPr>
            </w:pPr>
            <w:r w:rsidRPr="00A026CF">
              <w:rPr>
                <w:rStyle w:val="ui-column-title1"/>
                <w:sz w:val="18"/>
                <w:szCs w:val="18"/>
              </w:rPr>
              <w:t xml:space="preserve">Data </w:t>
            </w:r>
            <w:proofErr w:type="spellStart"/>
            <w:r w:rsidRPr="00A026CF">
              <w:rPr>
                <w:rStyle w:val="ui-column-title1"/>
                <w:sz w:val="18"/>
                <w:szCs w:val="18"/>
              </w:rPr>
              <w:t>publicare</w:t>
            </w:r>
            <w:proofErr w:type="spellEnd"/>
            <w:r w:rsidRPr="00A026CF">
              <w:rPr>
                <w:rStyle w:val="ui-column-title1"/>
                <w:sz w:val="18"/>
                <w:szCs w:val="18"/>
              </w:rPr>
              <w:t xml:space="preserve"> </w:t>
            </w:r>
            <w:proofErr w:type="spellStart"/>
            <w:r w:rsidRPr="00A026CF">
              <w:rPr>
                <w:rStyle w:val="ui-column-title1"/>
                <w:sz w:val="18"/>
                <w:szCs w:val="18"/>
              </w:rPr>
              <w:t>procedura</w:t>
            </w:r>
            <w:proofErr w:type="spellEnd"/>
          </w:p>
        </w:tc>
        <w:tc>
          <w:tcPr>
            <w:tcW w:w="872" w:type="dxa"/>
            <w:shd w:val="clear" w:color="auto" w:fill="C4C4C4"/>
            <w:tcMar>
              <w:top w:w="0" w:type="dxa"/>
              <w:left w:w="0" w:type="dxa"/>
              <w:bottom w:w="0" w:type="dxa"/>
              <w:right w:w="0" w:type="dxa"/>
            </w:tcMar>
            <w:vAlign w:val="center"/>
            <w:hideMark/>
          </w:tcPr>
          <w:p w14:paraId="7B9F74FE" w14:textId="77777777" w:rsidR="009E3358" w:rsidRPr="00A026CF" w:rsidRDefault="009E3358" w:rsidP="004A29BC">
            <w:pPr>
              <w:spacing w:line="240" w:lineRule="auto"/>
              <w:jc w:val="center"/>
              <w:rPr>
                <w:rStyle w:val="ui-column-title1"/>
                <w:sz w:val="18"/>
                <w:szCs w:val="18"/>
              </w:rPr>
            </w:pPr>
            <w:r w:rsidRPr="00A026CF">
              <w:rPr>
                <w:rStyle w:val="ui-column-title1"/>
                <w:sz w:val="18"/>
                <w:szCs w:val="18"/>
              </w:rPr>
              <w:t xml:space="preserve">Data </w:t>
            </w:r>
            <w:proofErr w:type="spellStart"/>
            <w:r w:rsidRPr="00A026CF">
              <w:rPr>
                <w:rStyle w:val="ui-column-title1"/>
                <w:sz w:val="18"/>
                <w:szCs w:val="18"/>
              </w:rPr>
              <w:t>publicare</w:t>
            </w:r>
            <w:proofErr w:type="spellEnd"/>
            <w:r w:rsidRPr="00A026CF">
              <w:rPr>
                <w:rStyle w:val="ui-column-title1"/>
                <w:sz w:val="18"/>
                <w:szCs w:val="18"/>
              </w:rPr>
              <w:t xml:space="preserve"> </w:t>
            </w:r>
            <w:proofErr w:type="spellStart"/>
            <w:r w:rsidRPr="00A026CF">
              <w:rPr>
                <w:rStyle w:val="ui-column-title1"/>
                <w:sz w:val="18"/>
                <w:szCs w:val="18"/>
              </w:rPr>
              <w:t>rezultat</w:t>
            </w:r>
            <w:proofErr w:type="spellEnd"/>
          </w:p>
        </w:tc>
        <w:tc>
          <w:tcPr>
            <w:tcW w:w="795" w:type="dxa"/>
            <w:shd w:val="clear" w:color="auto" w:fill="C4C4C4"/>
            <w:tcMar>
              <w:top w:w="0" w:type="dxa"/>
              <w:left w:w="0" w:type="dxa"/>
              <w:bottom w:w="0" w:type="dxa"/>
              <w:right w:w="0" w:type="dxa"/>
            </w:tcMar>
            <w:vAlign w:val="center"/>
            <w:hideMark/>
          </w:tcPr>
          <w:p w14:paraId="2F582A49" w14:textId="77777777" w:rsidR="009E3358" w:rsidRPr="00A026CF" w:rsidRDefault="009E3358" w:rsidP="004A29BC">
            <w:pPr>
              <w:spacing w:line="240" w:lineRule="auto"/>
              <w:jc w:val="center"/>
              <w:rPr>
                <w:rStyle w:val="ui-column-title1"/>
                <w:sz w:val="18"/>
                <w:szCs w:val="18"/>
              </w:rPr>
            </w:pPr>
            <w:r w:rsidRPr="00A026CF">
              <w:rPr>
                <w:rStyle w:val="ui-column-title1"/>
                <w:sz w:val="18"/>
                <w:szCs w:val="18"/>
              </w:rPr>
              <w:t xml:space="preserve">Data </w:t>
            </w:r>
            <w:proofErr w:type="spellStart"/>
            <w:r w:rsidRPr="00A026CF">
              <w:rPr>
                <w:rStyle w:val="ui-column-title1"/>
                <w:sz w:val="18"/>
                <w:szCs w:val="18"/>
              </w:rPr>
              <w:t>semnare</w:t>
            </w:r>
            <w:proofErr w:type="spellEnd"/>
            <w:r w:rsidRPr="00A026CF">
              <w:rPr>
                <w:rStyle w:val="ui-column-title1"/>
                <w:sz w:val="18"/>
                <w:szCs w:val="18"/>
              </w:rPr>
              <w:t xml:space="preserve"> contract</w:t>
            </w:r>
          </w:p>
        </w:tc>
        <w:tc>
          <w:tcPr>
            <w:tcW w:w="1080" w:type="dxa"/>
            <w:shd w:val="clear" w:color="auto" w:fill="C4C4C4"/>
            <w:tcMar>
              <w:top w:w="0" w:type="dxa"/>
              <w:left w:w="0" w:type="dxa"/>
              <w:bottom w:w="0" w:type="dxa"/>
              <w:right w:w="0" w:type="dxa"/>
            </w:tcMar>
            <w:vAlign w:val="center"/>
            <w:hideMark/>
          </w:tcPr>
          <w:p w14:paraId="645B0FA7" w14:textId="77777777" w:rsidR="009E3358" w:rsidRPr="00A026CF" w:rsidRDefault="009E3358" w:rsidP="004A29BC">
            <w:pPr>
              <w:spacing w:line="240" w:lineRule="auto"/>
              <w:jc w:val="center"/>
              <w:rPr>
                <w:rStyle w:val="ui-column-title1"/>
                <w:sz w:val="18"/>
                <w:szCs w:val="18"/>
              </w:rPr>
            </w:pPr>
            <w:r w:rsidRPr="00A026CF">
              <w:rPr>
                <w:rStyle w:val="ui-column-title1"/>
                <w:sz w:val="18"/>
                <w:szCs w:val="18"/>
              </w:rPr>
              <w:t xml:space="preserve">Data </w:t>
            </w:r>
            <w:proofErr w:type="spellStart"/>
            <w:r w:rsidRPr="00A026CF">
              <w:rPr>
                <w:rStyle w:val="ui-column-title1"/>
                <w:sz w:val="18"/>
                <w:szCs w:val="18"/>
              </w:rPr>
              <w:t>transmitere</w:t>
            </w:r>
            <w:proofErr w:type="spellEnd"/>
            <w:r w:rsidRPr="00A026CF">
              <w:rPr>
                <w:rStyle w:val="ui-column-title1"/>
                <w:sz w:val="18"/>
                <w:szCs w:val="18"/>
              </w:rPr>
              <w:t xml:space="preserve"> J.O.</w:t>
            </w:r>
            <w:proofErr w:type="gramStart"/>
            <w:r w:rsidRPr="00A026CF">
              <w:rPr>
                <w:rStyle w:val="ui-column-title1"/>
                <w:sz w:val="18"/>
                <w:szCs w:val="18"/>
              </w:rPr>
              <w:t>U.E</w:t>
            </w:r>
            <w:proofErr w:type="gramEnd"/>
          </w:p>
        </w:tc>
        <w:tc>
          <w:tcPr>
            <w:tcW w:w="22" w:type="dxa"/>
            <w:shd w:val="clear" w:color="auto" w:fill="C4C4C4"/>
            <w:tcMar>
              <w:top w:w="0" w:type="dxa"/>
              <w:left w:w="0" w:type="dxa"/>
              <w:bottom w:w="0" w:type="dxa"/>
              <w:right w:w="0" w:type="dxa"/>
            </w:tcMar>
            <w:vAlign w:val="center"/>
            <w:hideMark/>
          </w:tcPr>
          <w:p w14:paraId="14747168" w14:textId="77777777" w:rsidR="009E3358" w:rsidRPr="00A026CF" w:rsidRDefault="009E3358" w:rsidP="004A29BC">
            <w:pPr>
              <w:spacing w:line="240" w:lineRule="auto"/>
              <w:rPr>
                <w:rFonts w:cs="Segoe UI"/>
                <w:b/>
                <w:bCs/>
                <w:sz w:val="18"/>
                <w:szCs w:val="18"/>
              </w:rPr>
            </w:pPr>
          </w:p>
        </w:tc>
      </w:tr>
      <w:tr w:rsidR="00A026CF" w:rsidRPr="00A026CF" w14:paraId="78169F62" w14:textId="77777777" w:rsidTr="004A29BC">
        <w:trPr>
          <w:tblHeader/>
        </w:trPr>
        <w:tc>
          <w:tcPr>
            <w:tcW w:w="316" w:type="dxa"/>
            <w:shd w:val="clear" w:color="auto" w:fill="auto"/>
            <w:tcMar>
              <w:top w:w="0" w:type="dxa"/>
              <w:left w:w="0" w:type="dxa"/>
              <w:bottom w:w="0" w:type="dxa"/>
              <w:right w:w="0" w:type="dxa"/>
            </w:tcMar>
            <w:vAlign w:val="center"/>
          </w:tcPr>
          <w:p w14:paraId="7E8E2251" w14:textId="77777777" w:rsidR="009E3358" w:rsidRPr="00A026CF" w:rsidRDefault="009E3358" w:rsidP="004A29BC">
            <w:pPr>
              <w:spacing w:line="240" w:lineRule="auto"/>
              <w:jc w:val="center"/>
              <w:rPr>
                <w:rStyle w:val="ui-column-title1"/>
                <w:sz w:val="18"/>
                <w:szCs w:val="18"/>
              </w:rPr>
            </w:pPr>
          </w:p>
        </w:tc>
        <w:tc>
          <w:tcPr>
            <w:tcW w:w="775" w:type="dxa"/>
            <w:shd w:val="clear" w:color="auto" w:fill="auto"/>
            <w:tcMar>
              <w:top w:w="0" w:type="dxa"/>
              <w:left w:w="0" w:type="dxa"/>
              <w:bottom w:w="0" w:type="dxa"/>
              <w:right w:w="0" w:type="dxa"/>
            </w:tcMar>
            <w:vAlign w:val="center"/>
          </w:tcPr>
          <w:p w14:paraId="2DC76E0B" w14:textId="77777777" w:rsidR="009E3358" w:rsidRPr="00A026CF" w:rsidRDefault="009E3358" w:rsidP="004A29BC">
            <w:pPr>
              <w:spacing w:line="240" w:lineRule="auto"/>
              <w:jc w:val="center"/>
              <w:rPr>
                <w:rStyle w:val="ui-column-title1"/>
                <w:sz w:val="18"/>
                <w:szCs w:val="18"/>
              </w:rPr>
            </w:pPr>
          </w:p>
        </w:tc>
        <w:tc>
          <w:tcPr>
            <w:tcW w:w="870" w:type="dxa"/>
            <w:shd w:val="clear" w:color="auto" w:fill="auto"/>
            <w:tcMar>
              <w:top w:w="0" w:type="dxa"/>
              <w:left w:w="0" w:type="dxa"/>
              <w:bottom w:w="0" w:type="dxa"/>
              <w:right w:w="0" w:type="dxa"/>
            </w:tcMar>
            <w:vAlign w:val="center"/>
          </w:tcPr>
          <w:p w14:paraId="56D57622" w14:textId="77777777" w:rsidR="009E3358" w:rsidRPr="00A026CF" w:rsidRDefault="009E3358" w:rsidP="004A29BC">
            <w:pPr>
              <w:spacing w:line="240" w:lineRule="auto"/>
              <w:jc w:val="center"/>
              <w:rPr>
                <w:rStyle w:val="ui-column-title1"/>
                <w:sz w:val="18"/>
                <w:szCs w:val="18"/>
              </w:rPr>
            </w:pPr>
          </w:p>
        </w:tc>
        <w:tc>
          <w:tcPr>
            <w:tcW w:w="390" w:type="dxa"/>
            <w:shd w:val="clear" w:color="auto" w:fill="auto"/>
            <w:tcMar>
              <w:top w:w="0" w:type="dxa"/>
              <w:left w:w="0" w:type="dxa"/>
              <w:bottom w:w="0" w:type="dxa"/>
              <w:right w:w="0" w:type="dxa"/>
            </w:tcMar>
            <w:vAlign w:val="center"/>
          </w:tcPr>
          <w:p w14:paraId="5621E3E5" w14:textId="77777777" w:rsidR="009E3358" w:rsidRPr="00A026CF" w:rsidRDefault="009E3358" w:rsidP="004A29BC">
            <w:pPr>
              <w:spacing w:line="240" w:lineRule="auto"/>
              <w:jc w:val="center"/>
              <w:rPr>
                <w:rStyle w:val="ui-column-title1"/>
                <w:sz w:val="18"/>
                <w:szCs w:val="18"/>
              </w:rPr>
            </w:pPr>
          </w:p>
        </w:tc>
        <w:tc>
          <w:tcPr>
            <w:tcW w:w="778" w:type="dxa"/>
            <w:shd w:val="clear" w:color="auto" w:fill="auto"/>
            <w:tcMar>
              <w:top w:w="0" w:type="dxa"/>
              <w:left w:w="0" w:type="dxa"/>
              <w:bottom w:w="0" w:type="dxa"/>
              <w:right w:w="0" w:type="dxa"/>
            </w:tcMar>
            <w:vAlign w:val="center"/>
          </w:tcPr>
          <w:p w14:paraId="6D30B775" w14:textId="77777777" w:rsidR="009E3358" w:rsidRPr="00A026CF" w:rsidRDefault="009E3358" w:rsidP="004A29BC">
            <w:pPr>
              <w:spacing w:line="240" w:lineRule="auto"/>
              <w:jc w:val="center"/>
              <w:rPr>
                <w:rStyle w:val="ui-column-title1"/>
                <w:sz w:val="18"/>
                <w:szCs w:val="18"/>
              </w:rPr>
            </w:pPr>
          </w:p>
        </w:tc>
        <w:tc>
          <w:tcPr>
            <w:tcW w:w="778" w:type="dxa"/>
            <w:shd w:val="clear" w:color="auto" w:fill="auto"/>
            <w:tcMar>
              <w:top w:w="0" w:type="dxa"/>
              <w:left w:w="0" w:type="dxa"/>
              <w:bottom w:w="0" w:type="dxa"/>
              <w:right w:w="0" w:type="dxa"/>
            </w:tcMar>
            <w:vAlign w:val="center"/>
          </w:tcPr>
          <w:p w14:paraId="00FAF998" w14:textId="77777777" w:rsidR="009E3358" w:rsidRPr="00A026CF" w:rsidRDefault="009E3358" w:rsidP="004A29BC">
            <w:pPr>
              <w:spacing w:line="240" w:lineRule="auto"/>
              <w:jc w:val="center"/>
              <w:rPr>
                <w:rStyle w:val="ui-column-title1"/>
                <w:sz w:val="18"/>
                <w:szCs w:val="18"/>
              </w:rPr>
            </w:pPr>
          </w:p>
        </w:tc>
        <w:tc>
          <w:tcPr>
            <w:tcW w:w="774" w:type="dxa"/>
            <w:shd w:val="clear" w:color="auto" w:fill="auto"/>
            <w:tcMar>
              <w:top w:w="0" w:type="dxa"/>
              <w:left w:w="0" w:type="dxa"/>
              <w:bottom w:w="0" w:type="dxa"/>
              <w:right w:w="0" w:type="dxa"/>
            </w:tcMar>
            <w:vAlign w:val="center"/>
          </w:tcPr>
          <w:p w14:paraId="3745F9E3" w14:textId="77777777" w:rsidR="009E3358" w:rsidRPr="00A026CF" w:rsidRDefault="009E3358" w:rsidP="004A29BC">
            <w:pPr>
              <w:spacing w:line="240" w:lineRule="auto"/>
              <w:jc w:val="center"/>
              <w:rPr>
                <w:rStyle w:val="ui-column-title1"/>
                <w:sz w:val="18"/>
                <w:szCs w:val="18"/>
              </w:rPr>
            </w:pPr>
          </w:p>
        </w:tc>
        <w:tc>
          <w:tcPr>
            <w:tcW w:w="958" w:type="dxa"/>
            <w:shd w:val="clear" w:color="auto" w:fill="auto"/>
            <w:tcMar>
              <w:top w:w="0" w:type="dxa"/>
              <w:left w:w="0" w:type="dxa"/>
              <w:bottom w:w="0" w:type="dxa"/>
              <w:right w:w="0" w:type="dxa"/>
            </w:tcMar>
            <w:vAlign w:val="center"/>
          </w:tcPr>
          <w:p w14:paraId="12903FC0" w14:textId="77777777" w:rsidR="009E3358" w:rsidRPr="00A026CF" w:rsidRDefault="009E3358" w:rsidP="004A29BC">
            <w:pPr>
              <w:spacing w:line="240" w:lineRule="auto"/>
              <w:jc w:val="center"/>
              <w:rPr>
                <w:rStyle w:val="ui-column-title1"/>
                <w:sz w:val="18"/>
                <w:szCs w:val="18"/>
              </w:rPr>
            </w:pPr>
          </w:p>
        </w:tc>
        <w:tc>
          <w:tcPr>
            <w:tcW w:w="958" w:type="dxa"/>
            <w:shd w:val="clear" w:color="auto" w:fill="auto"/>
            <w:tcMar>
              <w:top w:w="0" w:type="dxa"/>
              <w:left w:w="0" w:type="dxa"/>
              <w:bottom w:w="0" w:type="dxa"/>
              <w:right w:w="0" w:type="dxa"/>
            </w:tcMar>
            <w:vAlign w:val="center"/>
          </w:tcPr>
          <w:p w14:paraId="42EA763A" w14:textId="77777777" w:rsidR="009E3358" w:rsidRPr="00A026CF" w:rsidRDefault="009E3358" w:rsidP="004A29BC">
            <w:pPr>
              <w:spacing w:line="240" w:lineRule="auto"/>
              <w:jc w:val="center"/>
              <w:rPr>
                <w:rStyle w:val="ui-column-title1"/>
                <w:sz w:val="18"/>
                <w:szCs w:val="18"/>
              </w:rPr>
            </w:pPr>
          </w:p>
        </w:tc>
        <w:tc>
          <w:tcPr>
            <w:tcW w:w="872" w:type="dxa"/>
            <w:shd w:val="clear" w:color="auto" w:fill="auto"/>
            <w:tcMar>
              <w:top w:w="0" w:type="dxa"/>
              <w:left w:w="0" w:type="dxa"/>
              <w:bottom w:w="0" w:type="dxa"/>
              <w:right w:w="0" w:type="dxa"/>
            </w:tcMar>
            <w:vAlign w:val="center"/>
          </w:tcPr>
          <w:p w14:paraId="37C661DE" w14:textId="77777777" w:rsidR="009E3358" w:rsidRPr="00A026CF" w:rsidRDefault="009E3358" w:rsidP="004A29BC">
            <w:pPr>
              <w:spacing w:line="240" w:lineRule="auto"/>
              <w:jc w:val="center"/>
              <w:rPr>
                <w:rStyle w:val="ui-column-title1"/>
                <w:sz w:val="18"/>
                <w:szCs w:val="18"/>
              </w:rPr>
            </w:pPr>
          </w:p>
        </w:tc>
        <w:tc>
          <w:tcPr>
            <w:tcW w:w="795" w:type="dxa"/>
            <w:shd w:val="clear" w:color="auto" w:fill="auto"/>
            <w:tcMar>
              <w:top w:w="0" w:type="dxa"/>
              <w:left w:w="0" w:type="dxa"/>
              <w:bottom w:w="0" w:type="dxa"/>
              <w:right w:w="0" w:type="dxa"/>
            </w:tcMar>
            <w:vAlign w:val="center"/>
          </w:tcPr>
          <w:p w14:paraId="50A55079" w14:textId="77777777" w:rsidR="009E3358" w:rsidRPr="00A026CF" w:rsidRDefault="009E3358" w:rsidP="004A29BC">
            <w:pPr>
              <w:spacing w:line="240" w:lineRule="auto"/>
              <w:jc w:val="center"/>
              <w:rPr>
                <w:rStyle w:val="ui-column-title1"/>
                <w:sz w:val="18"/>
                <w:szCs w:val="18"/>
              </w:rPr>
            </w:pPr>
          </w:p>
        </w:tc>
        <w:tc>
          <w:tcPr>
            <w:tcW w:w="1080" w:type="dxa"/>
            <w:shd w:val="clear" w:color="auto" w:fill="auto"/>
            <w:tcMar>
              <w:top w:w="0" w:type="dxa"/>
              <w:left w:w="0" w:type="dxa"/>
              <w:bottom w:w="0" w:type="dxa"/>
              <w:right w:w="0" w:type="dxa"/>
            </w:tcMar>
            <w:vAlign w:val="center"/>
          </w:tcPr>
          <w:p w14:paraId="710D0F17" w14:textId="77777777" w:rsidR="009E3358" w:rsidRPr="00A026CF" w:rsidRDefault="009E3358" w:rsidP="004A29BC">
            <w:pPr>
              <w:spacing w:line="240" w:lineRule="auto"/>
              <w:jc w:val="center"/>
              <w:rPr>
                <w:rStyle w:val="ui-column-title1"/>
                <w:sz w:val="18"/>
                <w:szCs w:val="18"/>
              </w:rPr>
            </w:pPr>
          </w:p>
        </w:tc>
        <w:tc>
          <w:tcPr>
            <w:tcW w:w="22" w:type="dxa"/>
            <w:shd w:val="clear" w:color="auto" w:fill="auto"/>
            <w:tcMar>
              <w:top w:w="0" w:type="dxa"/>
              <w:left w:w="0" w:type="dxa"/>
              <w:bottom w:w="0" w:type="dxa"/>
              <w:right w:w="0" w:type="dxa"/>
            </w:tcMar>
            <w:vAlign w:val="center"/>
          </w:tcPr>
          <w:p w14:paraId="1D08DD18" w14:textId="77777777" w:rsidR="009E3358" w:rsidRPr="00A026CF" w:rsidRDefault="009E3358" w:rsidP="004A29BC">
            <w:pPr>
              <w:spacing w:line="240" w:lineRule="auto"/>
              <w:rPr>
                <w:rFonts w:cs="Segoe UI"/>
                <w:b/>
                <w:bCs/>
                <w:sz w:val="18"/>
                <w:szCs w:val="18"/>
              </w:rPr>
            </w:pPr>
          </w:p>
        </w:tc>
      </w:tr>
      <w:tr w:rsidR="009E3358" w:rsidRPr="00A026CF" w14:paraId="45A686E9" w14:textId="77777777" w:rsidTr="004A29BC">
        <w:trPr>
          <w:tblHeader/>
        </w:trPr>
        <w:tc>
          <w:tcPr>
            <w:tcW w:w="316" w:type="dxa"/>
            <w:shd w:val="clear" w:color="auto" w:fill="auto"/>
            <w:tcMar>
              <w:top w:w="0" w:type="dxa"/>
              <w:left w:w="0" w:type="dxa"/>
              <w:bottom w:w="0" w:type="dxa"/>
              <w:right w:w="0" w:type="dxa"/>
            </w:tcMar>
            <w:vAlign w:val="center"/>
          </w:tcPr>
          <w:p w14:paraId="16ED5F40" w14:textId="77777777" w:rsidR="009E3358" w:rsidRPr="00A026CF" w:rsidRDefault="009E3358" w:rsidP="004A29BC">
            <w:pPr>
              <w:spacing w:line="240" w:lineRule="auto"/>
              <w:jc w:val="center"/>
              <w:rPr>
                <w:rStyle w:val="ui-column-title1"/>
                <w:sz w:val="18"/>
                <w:szCs w:val="18"/>
              </w:rPr>
            </w:pPr>
          </w:p>
        </w:tc>
        <w:tc>
          <w:tcPr>
            <w:tcW w:w="775" w:type="dxa"/>
            <w:shd w:val="clear" w:color="auto" w:fill="auto"/>
            <w:tcMar>
              <w:top w:w="0" w:type="dxa"/>
              <w:left w:w="0" w:type="dxa"/>
              <w:bottom w:w="0" w:type="dxa"/>
              <w:right w:w="0" w:type="dxa"/>
            </w:tcMar>
            <w:vAlign w:val="center"/>
          </w:tcPr>
          <w:p w14:paraId="2B6BDC6A" w14:textId="77777777" w:rsidR="009E3358" w:rsidRPr="00A026CF" w:rsidRDefault="009E3358" w:rsidP="004A29BC">
            <w:pPr>
              <w:spacing w:line="240" w:lineRule="auto"/>
              <w:jc w:val="center"/>
              <w:rPr>
                <w:rStyle w:val="ui-column-title1"/>
                <w:sz w:val="18"/>
                <w:szCs w:val="18"/>
              </w:rPr>
            </w:pPr>
          </w:p>
        </w:tc>
        <w:tc>
          <w:tcPr>
            <w:tcW w:w="870" w:type="dxa"/>
            <w:shd w:val="clear" w:color="auto" w:fill="auto"/>
            <w:tcMar>
              <w:top w:w="0" w:type="dxa"/>
              <w:left w:w="0" w:type="dxa"/>
              <w:bottom w:w="0" w:type="dxa"/>
              <w:right w:w="0" w:type="dxa"/>
            </w:tcMar>
            <w:vAlign w:val="center"/>
          </w:tcPr>
          <w:p w14:paraId="63F390E4" w14:textId="77777777" w:rsidR="009E3358" w:rsidRPr="00A026CF" w:rsidRDefault="009E3358" w:rsidP="004A29BC">
            <w:pPr>
              <w:spacing w:line="240" w:lineRule="auto"/>
              <w:jc w:val="center"/>
              <w:rPr>
                <w:rStyle w:val="ui-column-title1"/>
                <w:sz w:val="18"/>
                <w:szCs w:val="18"/>
              </w:rPr>
            </w:pPr>
          </w:p>
        </w:tc>
        <w:tc>
          <w:tcPr>
            <w:tcW w:w="390" w:type="dxa"/>
            <w:shd w:val="clear" w:color="auto" w:fill="auto"/>
            <w:tcMar>
              <w:top w:w="0" w:type="dxa"/>
              <w:left w:w="0" w:type="dxa"/>
              <w:bottom w:w="0" w:type="dxa"/>
              <w:right w:w="0" w:type="dxa"/>
            </w:tcMar>
            <w:vAlign w:val="center"/>
          </w:tcPr>
          <w:p w14:paraId="120A787C" w14:textId="77777777" w:rsidR="009E3358" w:rsidRPr="00A026CF" w:rsidRDefault="009E3358" w:rsidP="004A29BC">
            <w:pPr>
              <w:spacing w:line="240" w:lineRule="auto"/>
              <w:jc w:val="center"/>
              <w:rPr>
                <w:rStyle w:val="ui-column-title1"/>
                <w:sz w:val="18"/>
                <w:szCs w:val="18"/>
              </w:rPr>
            </w:pPr>
          </w:p>
        </w:tc>
        <w:tc>
          <w:tcPr>
            <w:tcW w:w="778" w:type="dxa"/>
            <w:shd w:val="clear" w:color="auto" w:fill="auto"/>
            <w:tcMar>
              <w:top w:w="0" w:type="dxa"/>
              <w:left w:w="0" w:type="dxa"/>
              <w:bottom w:w="0" w:type="dxa"/>
              <w:right w:w="0" w:type="dxa"/>
            </w:tcMar>
            <w:vAlign w:val="center"/>
          </w:tcPr>
          <w:p w14:paraId="36BCF7FA" w14:textId="77777777" w:rsidR="009E3358" w:rsidRPr="00A026CF" w:rsidRDefault="009E3358" w:rsidP="004A29BC">
            <w:pPr>
              <w:spacing w:line="240" w:lineRule="auto"/>
              <w:jc w:val="center"/>
              <w:rPr>
                <w:rStyle w:val="ui-column-title1"/>
                <w:sz w:val="18"/>
                <w:szCs w:val="18"/>
              </w:rPr>
            </w:pPr>
          </w:p>
        </w:tc>
        <w:tc>
          <w:tcPr>
            <w:tcW w:w="778" w:type="dxa"/>
            <w:shd w:val="clear" w:color="auto" w:fill="auto"/>
            <w:tcMar>
              <w:top w:w="0" w:type="dxa"/>
              <w:left w:w="0" w:type="dxa"/>
              <w:bottom w:w="0" w:type="dxa"/>
              <w:right w:w="0" w:type="dxa"/>
            </w:tcMar>
            <w:vAlign w:val="center"/>
          </w:tcPr>
          <w:p w14:paraId="0A81FDE0" w14:textId="77777777" w:rsidR="009E3358" w:rsidRPr="00A026CF" w:rsidRDefault="009E3358" w:rsidP="004A29BC">
            <w:pPr>
              <w:spacing w:line="240" w:lineRule="auto"/>
              <w:jc w:val="center"/>
              <w:rPr>
                <w:rStyle w:val="ui-column-title1"/>
                <w:sz w:val="18"/>
                <w:szCs w:val="18"/>
              </w:rPr>
            </w:pPr>
          </w:p>
        </w:tc>
        <w:tc>
          <w:tcPr>
            <w:tcW w:w="774" w:type="dxa"/>
            <w:shd w:val="clear" w:color="auto" w:fill="auto"/>
            <w:tcMar>
              <w:top w:w="0" w:type="dxa"/>
              <w:left w:w="0" w:type="dxa"/>
              <w:bottom w:w="0" w:type="dxa"/>
              <w:right w:w="0" w:type="dxa"/>
            </w:tcMar>
            <w:vAlign w:val="center"/>
          </w:tcPr>
          <w:p w14:paraId="37F53BDD" w14:textId="77777777" w:rsidR="009E3358" w:rsidRPr="00A026CF" w:rsidRDefault="009E3358" w:rsidP="004A29BC">
            <w:pPr>
              <w:spacing w:line="240" w:lineRule="auto"/>
              <w:jc w:val="center"/>
              <w:rPr>
                <w:rStyle w:val="ui-column-title1"/>
                <w:sz w:val="18"/>
                <w:szCs w:val="18"/>
              </w:rPr>
            </w:pPr>
          </w:p>
        </w:tc>
        <w:tc>
          <w:tcPr>
            <w:tcW w:w="958" w:type="dxa"/>
            <w:shd w:val="clear" w:color="auto" w:fill="auto"/>
            <w:tcMar>
              <w:top w:w="0" w:type="dxa"/>
              <w:left w:w="0" w:type="dxa"/>
              <w:bottom w:w="0" w:type="dxa"/>
              <w:right w:w="0" w:type="dxa"/>
            </w:tcMar>
            <w:vAlign w:val="center"/>
          </w:tcPr>
          <w:p w14:paraId="56065DAF" w14:textId="77777777" w:rsidR="009E3358" w:rsidRPr="00A026CF" w:rsidRDefault="009E3358" w:rsidP="004A29BC">
            <w:pPr>
              <w:spacing w:line="240" w:lineRule="auto"/>
              <w:jc w:val="center"/>
              <w:rPr>
                <w:rStyle w:val="ui-column-title1"/>
                <w:sz w:val="18"/>
                <w:szCs w:val="18"/>
              </w:rPr>
            </w:pPr>
          </w:p>
        </w:tc>
        <w:tc>
          <w:tcPr>
            <w:tcW w:w="958" w:type="dxa"/>
            <w:shd w:val="clear" w:color="auto" w:fill="auto"/>
            <w:tcMar>
              <w:top w:w="0" w:type="dxa"/>
              <w:left w:w="0" w:type="dxa"/>
              <w:bottom w:w="0" w:type="dxa"/>
              <w:right w:w="0" w:type="dxa"/>
            </w:tcMar>
            <w:vAlign w:val="center"/>
          </w:tcPr>
          <w:p w14:paraId="4D44D897" w14:textId="77777777" w:rsidR="009E3358" w:rsidRPr="00A026CF" w:rsidRDefault="009E3358" w:rsidP="004A29BC">
            <w:pPr>
              <w:spacing w:line="240" w:lineRule="auto"/>
              <w:jc w:val="center"/>
              <w:rPr>
                <w:rStyle w:val="ui-column-title1"/>
                <w:sz w:val="18"/>
                <w:szCs w:val="18"/>
              </w:rPr>
            </w:pPr>
          </w:p>
        </w:tc>
        <w:tc>
          <w:tcPr>
            <w:tcW w:w="872" w:type="dxa"/>
            <w:shd w:val="clear" w:color="auto" w:fill="auto"/>
            <w:tcMar>
              <w:top w:w="0" w:type="dxa"/>
              <w:left w:w="0" w:type="dxa"/>
              <w:bottom w:w="0" w:type="dxa"/>
              <w:right w:w="0" w:type="dxa"/>
            </w:tcMar>
            <w:vAlign w:val="center"/>
          </w:tcPr>
          <w:p w14:paraId="653606C6" w14:textId="77777777" w:rsidR="009E3358" w:rsidRPr="00A026CF" w:rsidRDefault="009E3358" w:rsidP="004A29BC">
            <w:pPr>
              <w:spacing w:line="240" w:lineRule="auto"/>
              <w:jc w:val="center"/>
              <w:rPr>
                <w:rStyle w:val="ui-column-title1"/>
                <w:sz w:val="18"/>
                <w:szCs w:val="18"/>
              </w:rPr>
            </w:pPr>
          </w:p>
        </w:tc>
        <w:tc>
          <w:tcPr>
            <w:tcW w:w="795" w:type="dxa"/>
            <w:shd w:val="clear" w:color="auto" w:fill="auto"/>
            <w:tcMar>
              <w:top w:w="0" w:type="dxa"/>
              <w:left w:w="0" w:type="dxa"/>
              <w:bottom w:w="0" w:type="dxa"/>
              <w:right w:w="0" w:type="dxa"/>
            </w:tcMar>
            <w:vAlign w:val="center"/>
          </w:tcPr>
          <w:p w14:paraId="64AEC5AD" w14:textId="77777777" w:rsidR="009E3358" w:rsidRPr="00A026CF" w:rsidRDefault="009E3358" w:rsidP="004A29BC">
            <w:pPr>
              <w:spacing w:line="240" w:lineRule="auto"/>
              <w:jc w:val="center"/>
              <w:rPr>
                <w:rStyle w:val="ui-column-title1"/>
                <w:sz w:val="18"/>
                <w:szCs w:val="18"/>
              </w:rPr>
            </w:pPr>
          </w:p>
        </w:tc>
        <w:tc>
          <w:tcPr>
            <w:tcW w:w="1080" w:type="dxa"/>
            <w:shd w:val="clear" w:color="auto" w:fill="auto"/>
            <w:tcMar>
              <w:top w:w="0" w:type="dxa"/>
              <w:left w:w="0" w:type="dxa"/>
              <w:bottom w:w="0" w:type="dxa"/>
              <w:right w:w="0" w:type="dxa"/>
            </w:tcMar>
            <w:vAlign w:val="center"/>
          </w:tcPr>
          <w:p w14:paraId="1FE25F55" w14:textId="77777777" w:rsidR="009E3358" w:rsidRPr="00A026CF" w:rsidRDefault="009E3358" w:rsidP="004A29BC">
            <w:pPr>
              <w:spacing w:line="240" w:lineRule="auto"/>
              <w:jc w:val="center"/>
              <w:rPr>
                <w:rStyle w:val="ui-column-title1"/>
                <w:sz w:val="18"/>
                <w:szCs w:val="18"/>
              </w:rPr>
            </w:pPr>
          </w:p>
        </w:tc>
        <w:tc>
          <w:tcPr>
            <w:tcW w:w="22" w:type="dxa"/>
            <w:shd w:val="clear" w:color="auto" w:fill="auto"/>
            <w:tcMar>
              <w:top w:w="0" w:type="dxa"/>
              <w:left w:w="0" w:type="dxa"/>
              <w:bottom w:w="0" w:type="dxa"/>
              <w:right w:w="0" w:type="dxa"/>
            </w:tcMar>
            <w:vAlign w:val="center"/>
          </w:tcPr>
          <w:p w14:paraId="4A6FFF6B" w14:textId="77777777" w:rsidR="009E3358" w:rsidRPr="00A026CF" w:rsidRDefault="009E3358" w:rsidP="004A29BC">
            <w:pPr>
              <w:spacing w:line="240" w:lineRule="auto"/>
              <w:rPr>
                <w:rFonts w:cs="Segoe UI"/>
                <w:b/>
                <w:bCs/>
                <w:sz w:val="18"/>
                <w:szCs w:val="18"/>
              </w:rPr>
            </w:pPr>
          </w:p>
        </w:tc>
      </w:tr>
    </w:tbl>
    <w:p w14:paraId="209266B9" w14:textId="77777777" w:rsidR="009E3358" w:rsidRPr="00A026CF" w:rsidRDefault="009E3358" w:rsidP="009E3358">
      <w:pPr>
        <w:spacing w:line="240" w:lineRule="auto"/>
        <w:rPr>
          <w:sz w:val="18"/>
          <w:szCs w:val="18"/>
        </w:rPr>
      </w:pPr>
    </w:p>
    <w:p w14:paraId="2B7B8506" w14:textId="77777777" w:rsidR="009E3358" w:rsidRPr="00A026CF" w:rsidRDefault="009E3358" w:rsidP="009E3358">
      <w:pPr>
        <w:shd w:val="clear" w:color="auto" w:fill="FBFBFB"/>
        <w:spacing w:line="240" w:lineRule="auto"/>
        <w:rPr>
          <w:rFonts w:cs="Segoe UI"/>
          <w:i/>
          <w:sz w:val="18"/>
          <w:szCs w:val="18"/>
        </w:rPr>
      </w:pPr>
      <w:r w:rsidRPr="00A026CF">
        <w:rPr>
          <w:rFonts w:cs="Segoe UI"/>
          <w:i/>
          <w:sz w:val="18"/>
          <w:szCs w:val="18"/>
        </w:rPr>
        <w:t xml:space="preserve">Se </w:t>
      </w:r>
      <w:proofErr w:type="spellStart"/>
      <w:r w:rsidRPr="00A026CF">
        <w:rPr>
          <w:rFonts w:cs="Segoe UI"/>
          <w:i/>
          <w:sz w:val="18"/>
          <w:szCs w:val="18"/>
        </w:rPr>
        <w:t>vor</w:t>
      </w:r>
      <w:proofErr w:type="spellEnd"/>
      <w:r w:rsidRPr="00A026CF">
        <w:rPr>
          <w:rFonts w:cs="Segoe UI"/>
          <w:i/>
          <w:sz w:val="18"/>
          <w:szCs w:val="18"/>
        </w:rPr>
        <w:t xml:space="preserve"> introduce TOATE </w:t>
      </w:r>
      <w:proofErr w:type="spellStart"/>
      <w:r w:rsidRPr="00A026CF">
        <w:rPr>
          <w:rFonts w:cs="Segoe UI"/>
          <w:i/>
          <w:sz w:val="18"/>
          <w:szCs w:val="18"/>
        </w:rPr>
        <w:t>achizițiile</w:t>
      </w:r>
      <w:proofErr w:type="spellEnd"/>
      <w:r w:rsidRPr="00A026CF">
        <w:rPr>
          <w:rFonts w:cs="Segoe UI"/>
          <w:i/>
          <w:sz w:val="18"/>
          <w:szCs w:val="18"/>
        </w:rPr>
        <w:t xml:space="preserve"> </w:t>
      </w:r>
      <w:proofErr w:type="spellStart"/>
      <w:r w:rsidRPr="00A026CF">
        <w:rPr>
          <w:rFonts w:cs="Segoe UI"/>
          <w:i/>
          <w:sz w:val="18"/>
          <w:szCs w:val="18"/>
        </w:rPr>
        <w:t>preconizate</w:t>
      </w:r>
      <w:proofErr w:type="spellEnd"/>
      <w:r w:rsidRPr="00A026CF">
        <w:rPr>
          <w:rFonts w:cs="Segoe UI"/>
          <w:i/>
          <w:sz w:val="18"/>
          <w:szCs w:val="18"/>
        </w:rPr>
        <w:t xml:space="preserve"> a fi </w:t>
      </w:r>
      <w:proofErr w:type="spellStart"/>
      <w:r w:rsidRPr="00A026CF">
        <w:rPr>
          <w:rFonts w:cs="Segoe UI"/>
          <w:i/>
          <w:sz w:val="18"/>
          <w:szCs w:val="18"/>
        </w:rPr>
        <w:t>efectuate</w:t>
      </w:r>
      <w:proofErr w:type="spellEnd"/>
      <w:r w:rsidRPr="00A026CF">
        <w:rPr>
          <w:rFonts w:cs="Segoe UI"/>
          <w:i/>
          <w:sz w:val="18"/>
          <w:szCs w:val="18"/>
        </w:rPr>
        <w:t xml:space="preserve"> </w:t>
      </w:r>
      <w:proofErr w:type="spellStart"/>
      <w:r w:rsidRPr="00A026CF">
        <w:rPr>
          <w:rFonts w:cs="Segoe UI"/>
          <w:i/>
          <w:sz w:val="18"/>
          <w:szCs w:val="18"/>
        </w:rPr>
        <w:t>în</w:t>
      </w:r>
      <w:proofErr w:type="spellEnd"/>
      <w:r w:rsidRPr="00A026CF">
        <w:rPr>
          <w:rFonts w:cs="Segoe UI"/>
          <w:i/>
          <w:sz w:val="18"/>
          <w:szCs w:val="18"/>
        </w:rPr>
        <w:t xml:space="preserve"> </w:t>
      </w:r>
      <w:proofErr w:type="spellStart"/>
      <w:r w:rsidRPr="00A026CF">
        <w:rPr>
          <w:rFonts w:cs="Segoe UI"/>
          <w:i/>
          <w:sz w:val="18"/>
          <w:szCs w:val="18"/>
        </w:rPr>
        <w:t>cadrul</w:t>
      </w:r>
      <w:proofErr w:type="spellEnd"/>
      <w:r w:rsidRPr="00A026CF">
        <w:rPr>
          <w:rFonts w:cs="Segoe UI"/>
          <w:i/>
          <w:sz w:val="18"/>
          <w:szCs w:val="18"/>
        </w:rPr>
        <w:t xml:space="preserve"> </w:t>
      </w:r>
      <w:proofErr w:type="spellStart"/>
      <w:r w:rsidRPr="00A026CF">
        <w:rPr>
          <w:rFonts w:cs="Segoe UI"/>
          <w:i/>
          <w:sz w:val="18"/>
          <w:szCs w:val="18"/>
        </w:rPr>
        <w:t>proiectului</w:t>
      </w:r>
      <w:proofErr w:type="spellEnd"/>
      <w:r w:rsidRPr="00A026CF">
        <w:rPr>
          <w:rFonts w:cs="Segoe UI"/>
          <w:i/>
          <w:sz w:val="18"/>
          <w:szCs w:val="18"/>
        </w:rPr>
        <w:t xml:space="preserve">. La </w:t>
      </w:r>
      <w:proofErr w:type="spellStart"/>
      <w:r w:rsidRPr="00A026CF">
        <w:rPr>
          <w:rFonts w:cs="Segoe UI"/>
          <w:i/>
          <w:sz w:val="18"/>
          <w:szCs w:val="18"/>
        </w:rPr>
        <w:t>momentul</w:t>
      </w:r>
      <w:proofErr w:type="spellEnd"/>
      <w:r w:rsidRPr="00A026CF">
        <w:rPr>
          <w:rFonts w:cs="Segoe UI"/>
          <w:i/>
          <w:sz w:val="18"/>
          <w:szCs w:val="18"/>
        </w:rPr>
        <w:t xml:space="preserve"> </w:t>
      </w:r>
      <w:proofErr w:type="spellStart"/>
      <w:r w:rsidRPr="00A026CF">
        <w:rPr>
          <w:rFonts w:cs="Segoe UI"/>
          <w:i/>
          <w:sz w:val="18"/>
          <w:szCs w:val="18"/>
        </w:rPr>
        <w:t>completării</w:t>
      </w:r>
      <w:proofErr w:type="spellEnd"/>
      <w:r w:rsidRPr="00A026CF">
        <w:rPr>
          <w:rFonts w:cs="Segoe UI"/>
          <w:i/>
          <w:sz w:val="18"/>
          <w:szCs w:val="18"/>
        </w:rPr>
        <w:t xml:space="preserve"> </w:t>
      </w:r>
      <w:proofErr w:type="spellStart"/>
      <w:r w:rsidRPr="00A026CF">
        <w:rPr>
          <w:rFonts w:cs="Segoe UI"/>
          <w:i/>
          <w:sz w:val="18"/>
          <w:szCs w:val="18"/>
        </w:rPr>
        <w:t>bugetului</w:t>
      </w:r>
      <w:proofErr w:type="spellEnd"/>
      <w:r w:rsidRPr="00A026CF">
        <w:rPr>
          <w:rFonts w:cs="Segoe UI"/>
          <w:i/>
          <w:sz w:val="18"/>
          <w:szCs w:val="18"/>
        </w:rPr>
        <w:t xml:space="preserve"> </w:t>
      </w:r>
      <w:proofErr w:type="spellStart"/>
      <w:r w:rsidRPr="00A026CF">
        <w:rPr>
          <w:rFonts w:cs="Segoe UI"/>
          <w:i/>
          <w:sz w:val="18"/>
          <w:szCs w:val="18"/>
        </w:rPr>
        <w:t>proiectului</w:t>
      </w:r>
      <w:proofErr w:type="spellEnd"/>
      <w:r w:rsidRPr="00A026CF">
        <w:rPr>
          <w:rFonts w:cs="Segoe UI"/>
          <w:i/>
          <w:sz w:val="18"/>
          <w:szCs w:val="18"/>
        </w:rPr>
        <w:t xml:space="preserve"> </w:t>
      </w:r>
      <w:proofErr w:type="spellStart"/>
      <w:r w:rsidRPr="00A026CF">
        <w:rPr>
          <w:rFonts w:cs="Segoe UI"/>
          <w:i/>
          <w:sz w:val="18"/>
          <w:szCs w:val="18"/>
        </w:rPr>
        <w:t>acestea</w:t>
      </w:r>
      <w:proofErr w:type="spellEnd"/>
      <w:r w:rsidRPr="00A026CF">
        <w:rPr>
          <w:rFonts w:cs="Segoe UI"/>
          <w:i/>
          <w:sz w:val="18"/>
          <w:szCs w:val="18"/>
        </w:rPr>
        <w:t xml:space="preserve"> </w:t>
      </w:r>
      <w:proofErr w:type="spellStart"/>
      <w:r w:rsidRPr="00A026CF">
        <w:rPr>
          <w:rFonts w:cs="Segoe UI"/>
          <w:i/>
          <w:sz w:val="18"/>
          <w:szCs w:val="18"/>
        </w:rPr>
        <w:t>vor</w:t>
      </w:r>
      <w:proofErr w:type="spellEnd"/>
      <w:r w:rsidRPr="00A026CF">
        <w:rPr>
          <w:rFonts w:cs="Segoe UI"/>
          <w:i/>
          <w:sz w:val="18"/>
          <w:szCs w:val="18"/>
        </w:rPr>
        <w:t xml:space="preserve"> fi </w:t>
      </w:r>
      <w:proofErr w:type="spellStart"/>
      <w:r w:rsidRPr="00A026CF">
        <w:rPr>
          <w:rFonts w:cs="Segoe UI"/>
          <w:i/>
          <w:sz w:val="18"/>
          <w:szCs w:val="18"/>
        </w:rPr>
        <w:t>alocate</w:t>
      </w:r>
      <w:proofErr w:type="spellEnd"/>
      <w:r w:rsidRPr="00A026CF">
        <w:rPr>
          <w:rFonts w:cs="Segoe UI"/>
          <w:i/>
          <w:sz w:val="18"/>
          <w:szCs w:val="18"/>
        </w:rPr>
        <w:t xml:space="preserve"> pe </w:t>
      </w:r>
      <w:proofErr w:type="spellStart"/>
      <w:r w:rsidRPr="00A026CF">
        <w:rPr>
          <w:rFonts w:cs="Segoe UI"/>
          <w:i/>
          <w:sz w:val="18"/>
          <w:szCs w:val="18"/>
        </w:rPr>
        <w:t>activități</w:t>
      </w:r>
      <w:proofErr w:type="spellEnd"/>
      <w:r w:rsidRPr="00A026CF">
        <w:rPr>
          <w:rFonts w:cs="Segoe UI"/>
          <w:i/>
          <w:sz w:val="18"/>
          <w:szCs w:val="18"/>
        </w:rPr>
        <w:t xml:space="preserve">/ </w:t>
      </w:r>
      <w:proofErr w:type="spellStart"/>
      <w:r w:rsidRPr="00A026CF">
        <w:rPr>
          <w:rFonts w:cs="Segoe UI"/>
          <w:i/>
          <w:sz w:val="18"/>
          <w:szCs w:val="18"/>
        </w:rPr>
        <w:t>subactivități</w:t>
      </w:r>
      <w:proofErr w:type="spellEnd"/>
      <w:r w:rsidRPr="00A026CF">
        <w:rPr>
          <w:rFonts w:cs="Segoe UI"/>
          <w:i/>
          <w:sz w:val="18"/>
          <w:szCs w:val="18"/>
        </w:rPr>
        <w:t xml:space="preserve"> </w:t>
      </w:r>
      <w:proofErr w:type="spellStart"/>
      <w:r w:rsidRPr="00A026CF">
        <w:rPr>
          <w:rFonts w:cs="Segoe UI"/>
          <w:i/>
          <w:sz w:val="18"/>
          <w:szCs w:val="18"/>
        </w:rPr>
        <w:t>prin</w:t>
      </w:r>
      <w:proofErr w:type="spellEnd"/>
      <w:r w:rsidRPr="00A026CF">
        <w:rPr>
          <w:rFonts w:cs="Segoe UI"/>
          <w:i/>
          <w:sz w:val="18"/>
          <w:szCs w:val="18"/>
        </w:rPr>
        <w:t xml:space="preserve"> </w:t>
      </w:r>
      <w:proofErr w:type="spellStart"/>
      <w:r w:rsidRPr="00A026CF">
        <w:rPr>
          <w:rFonts w:cs="Segoe UI"/>
          <w:i/>
          <w:sz w:val="18"/>
          <w:szCs w:val="18"/>
        </w:rPr>
        <w:t>selectarea</w:t>
      </w:r>
      <w:proofErr w:type="spellEnd"/>
      <w:r w:rsidRPr="00A026CF">
        <w:rPr>
          <w:rFonts w:cs="Segoe UI"/>
          <w:i/>
          <w:sz w:val="18"/>
          <w:szCs w:val="18"/>
        </w:rPr>
        <w:t xml:space="preserve"> </w:t>
      </w:r>
      <w:proofErr w:type="spellStart"/>
      <w:r w:rsidRPr="00A026CF">
        <w:rPr>
          <w:rFonts w:cs="Segoe UI"/>
          <w:i/>
          <w:sz w:val="18"/>
          <w:szCs w:val="18"/>
        </w:rPr>
        <w:t>acestora</w:t>
      </w:r>
      <w:proofErr w:type="spellEnd"/>
      <w:r w:rsidRPr="00A026CF">
        <w:rPr>
          <w:rFonts w:cs="Segoe UI"/>
          <w:i/>
          <w:sz w:val="18"/>
          <w:szCs w:val="18"/>
        </w:rPr>
        <w:t xml:space="preserve"> din </w:t>
      </w:r>
      <w:proofErr w:type="spellStart"/>
      <w:r w:rsidRPr="00A026CF">
        <w:rPr>
          <w:rFonts w:cs="Segoe UI"/>
          <w:i/>
          <w:sz w:val="18"/>
          <w:szCs w:val="18"/>
        </w:rPr>
        <w:t>listă</w:t>
      </w:r>
      <w:proofErr w:type="spellEnd"/>
      <w:r w:rsidRPr="00A026CF">
        <w:rPr>
          <w:rFonts w:cs="Segoe UI"/>
          <w:i/>
          <w:sz w:val="18"/>
          <w:szCs w:val="18"/>
        </w:rPr>
        <w:t xml:space="preserve">. </w:t>
      </w:r>
    </w:p>
    <w:p w14:paraId="3CAB0B66" w14:textId="4151C7BF" w:rsidR="009E3358" w:rsidRPr="00A026CF" w:rsidRDefault="009E3358" w:rsidP="0056297D">
      <w:pPr>
        <w:pStyle w:val="ListParagraph"/>
        <w:numPr>
          <w:ilvl w:val="0"/>
          <w:numId w:val="23"/>
        </w:numPr>
        <w:spacing w:before="120"/>
        <w:ind w:left="714" w:hanging="357"/>
        <w:contextualSpacing w:val="0"/>
        <w:jc w:val="both"/>
        <w:rPr>
          <w:rStyle w:val="Strong"/>
          <w:bCs w:val="0"/>
          <w:sz w:val="24"/>
        </w:rPr>
      </w:pPr>
      <w:bookmarkStart w:id="118" w:name="_Toc493858903"/>
      <w:proofErr w:type="spellStart"/>
      <w:r w:rsidRPr="00A026CF">
        <w:rPr>
          <w:rStyle w:val="Strong"/>
          <w:bCs w:val="0"/>
          <w:sz w:val="24"/>
        </w:rPr>
        <w:lastRenderedPageBreak/>
        <w:t>Resurse</w:t>
      </w:r>
      <w:proofErr w:type="spellEnd"/>
      <w:r w:rsidRPr="00A026CF">
        <w:rPr>
          <w:rStyle w:val="Strong"/>
          <w:bCs w:val="0"/>
          <w:sz w:val="24"/>
        </w:rPr>
        <w:t xml:space="preserve"> </w:t>
      </w:r>
      <w:proofErr w:type="spellStart"/>
      <w:r w:rsidRPr="00A026CF">
        <w:rPr>
          <w:rStyle w:val="Strong"/>
          <w:bCs w:val="0"/>
          <w:sz w:val="24"/>
        </w:rPr>
        <w:t>umane</w:t>
      </w:r>
      <w:proofErr w:type="spellEnd"/>
      <w:r w:rsidRPr="00A026CF">
        <w:rPr>
          <w:rStyle w:val="Strong"/>
          <w:bCs w:val="0"/>
          <w:sz w:val="24"/>
        </w:rPr>
        <w:t xml:space="preserve"> implicate</w:t>
      </w:r>
      <w:bookmarkEnd w:id="118"/>
    </w:p>
    <w:p w14:paraId="08E12831" w14:textId="073D5D89" w:rsidR="009E3358" w:rsidRPr="00A026CF" w:rsidRDefault="009E3358" w:rsidP="009E3358">
      <w:pPr>
        <w:spacing w:line="240" w:lineRule="auto"/>
        <w:rPr>
          <w:rFonts w:eastAsia="Times New Roman" w:cs="Segoe UI"/>
          <w:b/>
          <w:sz w:val="18"/>
          <w:szCs w:val="18"/>
        </w:rPr>
      </w:pPr>
      <w:proofErr w:type="spellStart"/>
      <w:r w:rsidRPr="00A026CF">
        <w:rPr>
          <w:rFonts w:eastAsia="Times New Roman" w:cs="Segoe UI"/>
          <w:b/>
          <w:bCs/>
          <w:sz w:val="18"/>
          <w:szCs w:val="18"/>
        </w:rPr>
        <w:t>Resurse</w:t>
      </w:r>
      <w:proofErr w:type="spellEnd"/>
      <w:r w:rsidRPr="00A026CF">
        <w:rPr>
          <w:rFonts w:eastAsia="Times New Roman" w:cs="Segoe UI"/>
          <w:b/>
          <w:bCs/>
          <w:sz w:val="18"/>
          <w:szCs w:val="18"/>
        </w:rPr>
        <w:t xml:space="preserve"> </w:t>
      </w:r>
      <w:proofErr w:type="spellStart"/>
      <w:r w:rsidRPr="00A026CF">
        <w:rPr>
          <w:rFonts w:eastAsia="Times New Roman" w:cs="Segoe UI"/>
          <w:b/>
          <w:bCs/>
          <w:sz w:val="18"/>
          <w:szCs w:val="18"/>
        </w:rPr>
        <w:t>umane</w:t>
      </w:r>
      <w:proofErr w:type="spellEnd"/>
      <w:r w:rsidRPr="00A026CF">
        <w:rPr>
          <w:rFonts w:eastAsia="Times New Roman" w:cs="Segoe UI"/>
          <w:b/>
          <w:bCs/>
          <w:sz w:val="18"/>
          <w:szCs w:val="18"/>
        </w:rPr>
        <w:t xml:space="preserve"> implicate – </w:t>
      </w:r>
      <w:proofErr w:type="spellStart"/>
      <w:r w:rsidRPr="00A026CF">
        <w:rPr>
          <w:rFonts w:eastAsia="Times New Roman" w:cs="Segoe UI"/>
          <w:b/>
          <w:bCs/>
          <w:sz w:val="18"/>
          <w:szCs w:val="18"/>
        </w:rPr>
        <w:t>vă</w:t>
      </w:r>
      <w:proofErr w:type="spellEnd"/>
      <w:r w:rsidRPr="00A026CF">
        <w:rPr>
          <w:rFonts w:eastAsia="Times New Roman" w:cs="Segoe UI"/>
          <w:b/>
          <w:bCs/>
          <w:sz w:val="18"/>
          <w:szCs w:val="18"/>
        </w:rPr>
        <w:t xml:space="preserve"> </w:t>
      </w:r>
      <w:proofErr w:type="spellStart"/>
      <w:r w:rsidRPr="00A026CF">
        <w:rPr>
          <w:rFonts w:eastAsia="Times New Roman" w:cs="Segoe UI"/>
          <w:b/>
          <w:bCs/>
          <w:sz w:val="18"/>
          <w:szCs w:val="18"/>
        </w:rPr>
        <w:t>rugăm</w:t>
      </w:r>
      <w:proofErr w:type="spellEnd"/>
      <w:r w:rsidRPr="00A026CF">
        <w:rPr>
          <w:rFonts w:eastAsia="Times New Roman" w:cs="Segoe UI"/>
          <w:b/>
          <w:bCs/>
          <w:sz w:val="18"/>
          <w:szCs w:val="18"/>
        </w:rPr>
        <w:t xml:space="preserve"> </w:t>
      </w:r>
      <w:proofErr w:type="spellStart"/>
      <w:r w:rsidRPr="00A026CF">
        <w:rPr>
          <w:rFonts w:eastAsia="Times New Roman" w:cs="Segoe UI"/>
          <w:b/>
          <w:bCs/>
          <w:sz w:val="18"/>
          <w:szCs w:val="18"/>
        </w:rPr>
        <w:t>să</w:t>
      </w:r>
      <w:proofErr w:type="spellEnd"/>
      <w:r w:rsidRPr="00A026CF">
        <w:rPr>
          <w:rFonts w:eastAsia="Times New Roman" w:cs="Segoe UI"/>
          <w:b/>
          <w:bCs/>
          <w:sz w:val="18"/>
          <w:szCs w:val="18"/>
        </w:rPr>
        <w:t xml:space="preserve"> </w:t>
      </w:r>
      <w:proofErr w:type="spellStart"/>
      <w:r w:rsidRPr="00A026CF">
        <w:rPr>
          <w:rFonts w:eastAsia="Times New Roman" w:cs="Segoe UI"/>
          <w:b/>
          <w:bCs/>
          <w:sz w:val="18"/>
          <w:szCs w:val="18"/>
        </w:rPr>
        <w:t>descrieți</w:t>
      </w:r>
      <w:proofErr w:type="spellEnd"/>
      <w:r w:rsidRPr="00A026CF">
        <w:rPr>
          <w:rFonts w:eastAsia="Times New Roman" w:cs="Segoe UI"/>
          <w:b/>
          <w:bCs/>
          <w:sz w:val="18"/>
          <w:szCs w:val="18"/>
        </w:rPr>
        <w:t>:</w:t>
      </w:r>
    </w:p>
    <w:tbl>
      <w:tblPr>
        <w:tblStyle w:val="TableGrid1"/>
        <w:tblW w:w="0" w:type="auto"/>
        <w:tblLook w:val="04A0" w:firstRow="1" w:lastRow="0" w:firstColumn="1" w:lastColumn="0" w:noHBand="0" w:noVBand="1"/>
      </w:tblPr>
      <w:tblGrid>
        <w:gridCol w:w="9288"/>
      </w:tblGrid>
      <w:tr w:rsidR="00A026CF" w:rsidRPr="00A026CF" w14:paraId="5AE07626" w14:textId="77777777" w:rsidTr="004A29BC">
        <w:tc>
          <w:tcPr>
            <w:tcW w:w="9288" w:type="dxa"/>
          </w:tcPr>
          <w:p w14:paraId="40CF9500" w14:textId="77777777" w:rsidR="009E3358" w:rsidRPr="00A026CF" w:rsidRDefault="009E3358" w:rsidP="004A29BC">
            <w:pPr>
              <w:rPr>
                <w:i/>
                <w:sz w:val="18"/>
                <w:szCs w:val="18"/>
              </w:rPr>
            </w:pPr>
            <w:proofErr w:type="spellStart"/>
            <w:r w:rsidRPr="00A026CF">
              <w:rPr>
                <w:i/>
                <w:sz w:val="18"/>
                <w:szCs w:val="18"/>
              </w:rPr>
              <w:t>Managerul</w:t>
            </w:r>
            <w:proofErr w:type="spellEnd"/>
            <w:r w:rsidRPr="00A026CF">
              <w:rPr>
                <w:i/>
                <w:sz w:val="18"/>
                <w:szCs w:val="18"/>
              </w:rPr>
              <w:t xml:space="preserve"> de </w:t>
            </w:r>
            <w:proofErr w:type="spellStart"/>
            <w:r w:rsidRPr="00A026CF">
              <w:rPr>
                <w:i/>
                <w:sz w:val="18"/>
                <w:szCs w:val="18"/>
              </w:rPr>
              <w:t>proiect</w:t>
            </w:r>
            <w:proofErr w:type="spellEnd"/>
            <w:r w:rsidRPr="00A026CF">
              <w:rPr>
                <w:i/>
                <w:sz w:val="18"/>
                <w:szCs w:val="18"/>
              </w:rPr>
              <w:t xml:space="preserve">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experții</w:t>
            </w:r>
            <w:proofErr w:type="spellEnd"/>
            <w:r w:rsidRPr="00A026CF">
              <w:rPr>
                <w:i/>
                <w:sz w:val="18"/>
                <w:szCs w:val="18"/>
              </w:rPr>
              <w:t xml:space="preserve"> </w:t>
            </w:r>
            <w:proofErr w:type="spellStart"/>
            <w:r w:rsidRPr="00A026CF">
              <w:rPr>
                <w:i/>
                <w:sz w:val="18"/>
                <w:szCs w:val="18"/>
              </w:rPr>
              <w:t>cheie</w:t>
            </w:r>
            <w:proofErr w:type="spellEnd"/>
            <w:r w:rsidRPr="00A026CF">
              <w:rPr>
                <w:i/>
                <w:sz w:val="18"/>
                <w:szCs w:val="18"/>
              </w:rPr>
              <w:t xml:space="preserve"> se </w:t>
            </w:r>
            <w:proofErr w:type="spellStart"/>
            <w:r w:rsidRPr="00A026CF">
              <w:rPr>
                <w:i/>
                <w:sz w:val="18"/>
                <w:szCs w:val="18"/>
              </w:rPr>
              <w:t>nominalizează</w:t>
            </w:r>
            <w:proofErr w:type="spellEnd"/>
            <w:r w:rsidRPr="00A026CF">
              <w:rPr>
                <w:i/>
                <w:sz w:val="18"/>
                <w:szCs w:val="18"/>
              </w:rPr>
              <w:t xml:space="preserve"> </w:t>
            </w:r>
            <w:proofErr w:type="spellStart"/>
            <w:r w:rsidRPr="00A026CF">
              <w:rPr>
                <w:i/>
                <w:sz w:val="18"/>
                <w:szCs w:val="18"/>
              </w:rPr>
              <w:t>încă</w:t>
            </w:r>
            <w:proofErr w:type="spellEnd"/>
            <w:r w:rsidRPr="00A026CF">
              <w:rPr>
                <w:i/>
                <w:sz w:val="18"/>
                <w:szCs w:val="18"/>
              </w:rPr>
              <w:t xml:space="preserve"> din </w:t>
            </w:r>
            <w:proofErr w:type="spellStart"/>
            <w:r w:rsidRPr="00A026CF">
              <w:rPr>
                <w:i/>
                <w:sz w:val="18"/>
                <w:szCs w:val="18"/>
              </w:rPr>
              <w:t>faza</w:t>
            </w:r>
            <w:proofErr w:type="spellEnd"/>
            <w:r w:rsidRPr="00A026CF">
              <w:rPr>
                <w:i/>
                <w:sz w:val="18"/>
                <w:szCs w:val="18"/>
              </w:rPr>
              <w:t xml:space="preserve"> de </w:t>
            </w:r>
            <w:proofErr w:type="spellStart"/>
            <w:r w:rsidRPr="00A026CF">
              <w:rPr>
                <w:i/>
                <w:sz w:val="18"/>
                <w:szCs w:val="18"/>
              </w:rPr>
              <w:t>depunere</w:t>
            </w:r>
            <w:proofErr w:type="spellEnd"/>
            <w:r w:rsidRPr="00A026CF">
              <w:rPr>
                <w:i/>
                <w:sz w:val="18"/>
                <w:szCs w:val="18"/>
              </w:rPr>
              <w:t xml:space="preserve"> a </w:t>
            </w:r>
            <w:proofErr w:type="spellStart"/>
            <w:r w:rsidRPr="00A026CF">
              <w:rPr>
                <w:i/>
                <w:sz w:val="18"/>
                <w:szCs w:val="18"/>
              </w:rPr>
              <w:t>cererii</w:t>
            </w:r>
            <w:proofErr w:type="spellEnd"/>
            <w:r w:rsidRPr="00A026CF">
              <w:rPr>
                <w:i/>
                <w:sz w:val="18"/>
                <w:szCs w:val="18"/>
              </w:rPr>
              <w:t xml:space="preserve"> de </w:t>
            </w:r>
            <w:proofErr w:type="spellStart"/>
            <w:r w:rsidRPr="00A026CF">
              <w:rPr>
                <w:i/>
                <w:sz w:val="18"/>
                <w:szCs w:val="18"/>
              </w:rPr>
              <w:t>finanțare</w:t>
            </w:r>
            <w:proofErr w:type="spellEnd"/>
            <w:r w:rsidRPr="00A026CF">
              <w:rPr>
                <w:i/>
                <w:sz w:val="18"/>
                <w:szCs w:val="18"/>
              </w:rPr>
              <w:t xml:space="preserve">, </w:t>
            </w:r>
            <w:proofErr w:type="spellStart"/>
            <w:r w:rsidRPr="00A026CF">
              <w:rPr>
                <w:i/>
                <w:sz w:val="18"/>
                <w:szCs w:val="18"/>
              </w:rPr>
              <w:t>prin</w:t>
            </w:r>
            <w:proofErr w:type="spellEnd"/>
            <w:r w:rsidRPr="00A026CF">
              <w:rPr>
                <w:i/>
                <w:sz w:val="18"/>
                <w:szCs w:val="18"/>
              </w:rPr>
              <w:t xml:space="preserve"> </w:t>
            </w:r>
            <w:proofErr w:type="spellStart"/>
            <w:r w:rsidRPr="00A026CF">
              <w:rPr>
                <w:i/>
                <w:sz w:val="18"/>
                <w:szCs w:val="18"/>
              </w:rPr>
              <w:t>completarea</w:t>
            </w:r>
            <w:proofErr w:type="spellEnd"/>
            <w:r w:rsidRPr="00A026CF">
              <w:rPr>
                <w:i/>
                <w:sz w:val="18"/>
                <w:szCs w:val="18"/>
              </w:rPr>
              <w:t xml:space="preserve"> </w:t>
            </w:r>
            <w:proofErr w:type="spellStart"/>
            <w:r w:rsidRPr="00A026CF">
              <w:rPr>
                <w:i/>
                <w:sz w:val="18"/>
                <w:szCs w:val="18"/>
              </w:rPr>
              <w:t>secțiunilor</w:t>
            </w:r>
            <w:proofErr w:type="spellEnd"/>
            <w:r w:rsidRPr="00A026CF">
              <w:rPr>
                <w:i/>
                <w:sz w:val="18"/>
                <w:szCs w:val="18"/>
              </w:rPr>
              <w:t xml:space="preserve"> </w:t>
            </w:r>
            <w:proofErr w:type="spellStart"/>
            <w:r w:rsidRPr="00A026CF">
              <w:rPr>
                <w:i/>
                <w:sz w:val="18"/>
                <w:szCs w:val="18"/>
              </w:rPr>
              <w:t>relevante</w:t>
            </w:r>
            <w:proofErr w:type="spellEnd"/>
            <w:r w:rsidRPr="00A026CF">
              <w:rPr>
                <w:i/>
                <w:sz w:val="18"/>
                <w:szCs w:val="18"/>
              </w:rPr>
              <w:t xml:space="preserve"> din </w:t>
            </w:r>
            <w:proofErr w:type="spellStart"/>
            <w:r w:rsidRPr="00A026CF">
              <w:rPr>
                <w:i/>
                <w:sz w:val="18"/>
                <w:szCs w:val="18"/>
              </w:rPr>
              <w:t>formularul</w:t>
            </w:r>
            <w:proofErr w:type="spellEnd"/>
            <w:r w:rsidRPr="00A026CF">
              <w:rPr>
                <w:i/>
                <w:sz w:val="18"/>
                <w:szCs w:val="18"/>
              </w:rPr>
              <w:t xml:space="preserve"> </w:t>
            </w:r>
            <w:proofErr w:type="spellStart"/>
            <w:r w:rsidRPr="00A026CF">
              <w:rPr>
                <w:i/>
                <w:sz w:val="18"/>
                <w:szCs w:val="18"/>
              </w:rPr>
              <w:t>cererii</w:t>
            </w:r>
            <w:proofErr w:type="spellEnd"/>
            <w:r w:rsidRPr="00A026CF">
              <w:rPr>
                <w:i/>
                <w:sz w:val="18"/>
                <w:szCs w:val="18"/>
              </w:rPr>
              <w:t xml:space="preserve"> de </w:t>
            </w:r>
            <w:proofErr w:type="spellStart"/>
            <w:r w:rsidRPr="00A026CF">
              <w:rPr>
                <w:i/>
                <w:sz w:val="18"/>
                <w:szCs w:val="18"/>
              </w:rPr>
              <w:t>finanțare</w:t>
            </w:r>
            <w:proofErr w:type="spellEnd"/>
            <w:r w:rsidRPr="00A026CF">
              <w:rPr>
                <w:i/>
                <w:sz w:val="18"/>
                <w:szCs w:val="18"/>
              </w:rPr>
              <w:t xml:space="preserve">. Se </w:t>
            </w:r>
            <w:proofErr w:type="spellStart"/>
            <w:r w:rsidRPr="00A026CF">
              <w:rPr>
                <w:i/>
                <w:sz w:val="18"/>
                <w:szCs w:val="18"/>
              </w:rPr>
              <w:t>vor</w:t>
            </w:r>
            <w:proofErr w:type="spellEnd"/>
            <w:r w:rsidRPr="00A026CF">
              <w:rPr>
                <w:i/>
                <w:sz w:val="18"/>
                <w:szCs w:val="18"/>
              </w:rPr>
              <w:t xml:space="preserve"> </w:t>
            </w:r>
            <w:proofErr w:type="spellStart"/>
            <w:r w:rsidRPr="00A026CF">
              <w:rPr>
                <w:i/>
                <w:sz w:val="18"/>
                <w:szCs w:val="18"/>
              </w:rPr>
              <w:t>completa</w:t>
            </w:r>
            <w:proofErr w:type="spellEnd"/>
            <w:r w:rsidRPr="00A026CF">
              <w:rPr>
                <w:i/>
                <w:sz w:val="18"/>
                <w:szCs w:val="18"/>
              </w:rPr>
              <w:t xml:space="preserve">: </w:t>
            </w:r>
            <w:proofErr w:type="spellStart"/>
            <w:r w:rsidRPr="00A026CF">
              <w:rPr>
                <w:i/>
                <w:sz w:val="18"/>
                <w:szCs w:val="18"/>
              </w:rPr>
              <w:t>rol</w:t>
            </w:r>
            <w:proofErr w:type="spellEnd"/>
            <w:r w:rsidRPr="00A026CF">
              <w:rPr>
                <w:i/>
                <w:sz w:val="18"/>
                <w:szCs w:val="18"/>
              </w:rPr>
              <w:t xml:space="preserve">/ </w:t>
            </w:r>
            <w:proofErr w:type="spellStart"/>
            <w:r w:rsidRPr="00A026CF">
              <w:rPr>
                <w:i/>
                <w:sz w:val="18"/>
                <w:szCs w:val="18"/>
              </w:rPr>
              <w:t>poziție</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w:t>
            </w:r>
            <w:proofErr w:type="spellStart"/>
            <w:r w:rsidRPr="00A026CF">
              <w:rPr>
                <w:i/>
                <w:sz w:val="18"/>
                <w:szCs w:val="18"/>
              </w:rPr>
              <w:t>cadrul</w:t>
            </w:r>
            <w:proofErr w:type="spellEnd"/>
            <w:r w:rsidRPr="00A026CF">
              <w:rPr>
                <w:i/>
                <w:sz w:val="18"/>
                <w:szCs w:val="18"/>
              </w:rPr>
              <w:t xml:space="preserve"> </w:t>
            </w:r>
            <w:proofErr w:type="spellStart"/>
            <w:r w:rsidRPr="00A026CF">
              <w:rPr>
                <w:i/>
                <w:sz w:val="18"/>
                <w:szCs w:val="18"/>
              </w:rPr>
              <w:t>proiectului</w:t>
            </w:r>
            <w:proofErr w:type="spellEnd"/>
            <w:r w:rsidRPr="00A026CF">
              <w:rPr>
                <w:i/>
                <w:sz w:val="18"/>
                <w:szCs w:val="18"/>
              </w:rPr>
              <w:t xml:space="preserve">, </w:t>
            </w:r>
            <w:proofErr w:type="spellStart"/>
            <w:r w:rsidRPr="00A026CF">
              <w:rPr>
                <w:i/>
                <w:sz w:val="18"/>
                <w:szCs w:val="18"/>
              </w:rPr>
              <w:t>nume</w:t>
            </w:r>
            <w:proofErr w:type="spellEnd"/>
            <w:r w:rsidRPr="00A026CF">
              <w:rPr>
                <w:i/>
                <w:sz w:val="18"/>
                <w:szCs w:val="18"/>
              </w:rPr>
              <w:t xml:space="preserve"> </w:t>
            </w:r>
            <w:proofErr w:type="spellStart"/>
            <w:r w:rsidRPr="00A026CF">
              <w:rPr>
                <w:i/>
                <w:sz w:val="18"/>
                <w:szCs w:val="18"/>
              </w:rPr>
              <w:t>persoană</w:t>
            </w:r>
            <w:proofErr w:type="spellEnd"/>
            <w:r w:rsidRPr="00A026CF">
              <w:rPr>
                <w:i/>
                <w:sz w:val="18"/>
                <w:szCs w:val="18"/>
              </w:rPr>
              <w:t xml:space="preserve">, </w:t>
            </w:r>
            <w:proofErr w:type="spellStart"/>
            <w:r w:rsidRPr="00A026CF">
              <w:rPr>
                <w:i/>
                <w:sz w:val="18"/>
                <w:szCs w:val="18"/>
              </w:rPr>
              <w:t>codul</w:t>
            </w:r>
            <w:proofErr w:type="spellEnd"/>
            <w:r w:rsidRPr="00A026CF">
              <w:rPr>
                <w:i/>
                <w:sz w:val="18"/>
                <w:szCs w:val="18"/>
              </w:rPr>
              <w:t xml:space="preserve"> </w:t>
            </w:r>
            <w:proofErr w:type="spellStart"/>
            <w:r w:rsidRPr="00A026CF">
              <w:rPr>
                <w:i/>
                <w:sz w:val="18"/>
                <w:szCs w:val="18"/>
              </w:rPr>
              <w:t>ocupației</w:t>
            </w:r>
            <w:proofErr w:type="spellEnd"/>
            <w:r w:rsidRPr="00A026CF">
              <w:rPr>
                <w:i/>
                <w:sz w:val="18"/>
                <w:szCs w:val="18"/>
              </w:rPr>
              <w:t xml:space="preserve">, </w:t>
            </w:r>
            <w:proofErr w:type="spellStart"/>
            <w:r w:rsidRPr="00A026CF">
              <w:rPr>
                <w:i/>
                <w:sz w:val="18"/>
                <w:szCs w:val="18"/>
              </w:rPr>
              <w:t>atribuţii</w:t>
            </w:r>
            <w:proofErr w:type="spellEnd"/>
            <w:r w:rsidRPr="00A026CF">
              <w:rPr>
                <w:i/>
                <w:sz w:val="18"/>
                <w:szCs w:val="18"/>
              </w:rPr>
              <w:t xml:space="preserve">, </w:t>
            </w:r>
            <w:proofErr w:type="spellStart"/>
            <w:r w:rsidRPr="00A026CF">
              <w:rPr>
                <w:i/>
                <w:sz w:val="18"/>
                <w:szCs w:val="18"/>
              </w:rPr>
              <w:t>fișă</w:t>
            </w:r>
            <w:proofErr w:type="spellEnd"/>
            <w:r w:rsidRPr="00A026CF">
              <w:rPr>
                <w:i/>
                <w:sz w:val="18"/>
                <w:szCs w:val="18"/>
              </w:rPr>
              <w:t xml:space="preserve"> de post.</w:t>
            </w:r>
          </w:p>
          <w:p w14:paraId="7693F97D" w14:textId="77777777" w:rsidR="009E3358" w:rsidRPr="00A026CF" w:rsidRDefault="009E3358" w:rsidP="004A29BC">
            <w:pPr>
              <w:rPr>
                <w:i/>
                <w:sz w:val="18"/>
                <w:szCs w:val="18"/>
              </w:rPr>
            </w:pPr>
          </w:p>
          <w:p w14:paraId="25D71E1B" w14:textId="77777777" w:rsidR="009E3358" w:rsidRPr="00A026CF" w:rsidRDefault="009E3358" w:rsidP="004A29BC">
            <w:pPr>
              <w:rPr>
                <w:i/>
                <w:sz w:val="18"/>
                <w:szCs w:val="18"/>
              </w:rPr>
            </w:pPr>
            <w:proofErr w:type="spellStart"/>
            <w:r w:rsidRPr="00A026CF">
              <w:rPr>
                <w:i/>
                <w:sz w:val="18"/>
                <w:szCs w:val="18"/>
              </w:rPr>
              <w:t>Totodată</w:t>
            </w:r>
            <w:proofErr w:type="spellEnd"/>
            <w:r w:rsidRPr="00A026CF">
              <w:rPr>
                <w:i/>
                <w:sz w:val="18"/>
                <w:szCs w:val="18"/>
              </w:rPr>
              <w:t xml:space="preserve">, se </w:t>
            </w:r>
            <w:proofErr w:type="spellStart"/>
            <w:r w:rsidRPr="00A026CF">
              <w:rPr>
                <w:i/>
                <w:sz w:val="18"/>
                <w:szCs w:val="18"/>
              </w:rPr>
              <w:t>vor</w:t>
            </w:r>
            <w:proofErr w:type="spellEnd"/>
            <w:r w:rsidRPr="00A026CF">
              <w:rPr>
                <w:i/>
                <w:sz w:val="18"/>
                <w:szCs w:val="18"/>
              </w:rPr>
              <w:t xml:space="preserve"> </w:t>
            </w:r>
            <w:proofErr w:type="spellStart"/>
            <w:r w:rsidRPr="00A026CF">
              <w:rPr>
                <w:i/>
                <w:sz w:val="18"/>
                <w:szCs w:val="18"/>
              </w:rPr>
              <w:t>atașa</w:t>
            </w:r>
            <w:proofErr w:type="spellEnd"/>
            <w:r w:rsidRPr="00A026CF">
              <w:rPr>
                <w:i/>
                <w:sz w:val="18"/>
                <w:szCs w:val="18"/>
              </w:rPr>
              <w:t xml:space="preserve"> CV-urile </w:t>
            </w:r>
            <w:proofErr w:type="spellStart"/>
            <w:r w:rsidRPr="00A026CF">
              <w:rPr>
                <w:i/>
                <w:sz w:val="18"/>
                <w:szCs w:val="18"/>
              </w:rPr>
              <w:t>în</w:t>
            </w:r>
            <w:proofErr w:type="spellEnd"/>
            <w:r w:rsidRPr="00A026CF">
              <w:rPr>
                <w:i/>
                <w:sz w:val="18"/>
                <w:szCs w:val="18"/>
              </w:rPr>
              <w:t xml:space="preserve"> format </w:t>
            </w:r>
            <w:proofErr w:type="spellStart"/>
            <w:r w:rsidRPr="00A026CF">
              <w:rPr>
                <w:i/>
                <w:sz w:val="18"/>
                <w:szCs w:val="18"/>
              </w:rPr>
              <w:t>Europass</w:t>
            </w:r>
            <w:proofErr w:type="spellEnd"/>
            <w:r w:rsidRPr="00A026CF">
              <w:rPr>
                <w:i/>
                <w:sz w:val="18"/>
                <w:szCs w:val="18"/>
              </w:rPr>
              <w:t xml:space="preserve"> (</w:t>
            </w:r>
            <w:proofErr w:type="spellStart"/>
            <w:r w:rsidRPr="00A026CF">
              <w:rPr>
                <w:i/>
                <w:sz w:val="18"/>
                <w:szCs w:val="18"/>
              </w:rPr>
              <w:t>semnat</w:t>
            </w:r>
            <w:proofErr w:type="spellEnd"/>
            <w:r w:rsidRPr="00A026CF">
              <w:rPr>
                <w:i/>
                <w:sz w:val="18"/>
                <w:szCs w:val="18"/>
              </w:rPr>
              <w:t xml:space="preserve"> de titular pe </w:t>
            </w:r>
            <w:proofErr w:type="spellStart"/>
            <w:r w:rsidRPr="00A026CF">
              <w:rPr>
                <w:i/>
                <w:sz w:val="18"/>
                <w:szCs w:val="18"/>
              </w:rPr>
              <w:t>fiecare</w:t>
            </w:r>
            <w:proofErr w:type="spellEnd"/>
            <w:r w:rsidRPr="00A026CF">
              <w:rPr>
                <w:i/>
                <w:sz w:val="18"/>
                <w:szCs w:val="18"/>
              </w:rPr>
              <w:t xml:space="preserve"> </w:t>
            </w:r>
            <w:proofErr w:type="spellStart"/>
            <w:r w:rsidRPr="00A026CF">
              <w:rPr>
                <w:i/>
                <w:sz w:val="18"/>
                <w:szCs w:val="18"/>
              </w:rPr>
              <w:t>pagină</w:t>
            </w:r>
            <w:proofErr w:type="spellEnd"/>
            <w:r w:rsidRPr="00A026CF">
              <w:rPr>
                <w:i/>
                <w:sz w:val="18"/>
                <w:szCs w:val="18"/>
              </w:rPr>
              <w:t xml:space="preserve">)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documentele</w:t>
            </w:r>
            <w:proofErr w:type="spellEnd"/>
            <w:r w:rsidRPr="00A026CF">
              <w:rPr>
                <w:i/>
                <w:sz w:val="18"/>
                <w:szCs w:val="18"/>
              </w:rPr>
              <w:t xml:space="preserve"> justificative din care </w:t>
            </w:r>
            <w:proofErr w:type="spellStart"/>
            <w:r w:rsidRPr="00A026CF">
              <w:rPr>
                <w:i/>
                <w:sz w:val="18"/>
                <w:szCs w:val="18"/>
              </w:rPr>
              <w:t>să</w:t>
            </w:r>
            <w:proofErr w:type="spellEnd"/>
            <w:r w:rsidRPr="00A026CF">
              <w:rPr>
                <w:i/>
                <w:sz w:val="18"/>
                <w:szCs w:val="18"/>
              </w:rPr>
              <w:t xml:space="preserve"> </w:t>
            </w:r>
            <w:proofErr w:type="spellStart"/>
            <w:r w:rsidRPr="00A026CF">
              <w:rPr>
                <w:i/>
                <w:sz w:val="18"/>
                <w:szCs w:val="18"/>
              </w:rPr>
              <w:t>reiasă</w:t>
            </w:r>
            <w:proofErr w:type="spellEnd"/>
            <w:r w:rsidRPr="00A026CF">
              <w:rPr>
                <w:i/>
                <w:sz w:val="18"/>
                <w:szCs w:val="18"/>
              </w:rPr>
              <w:t xml:space="preserve"> </w:t>
            </w:r>
            <w:proofErr w:type="spellStart"/>
            <w:r w:rsidRPr="00A026CF">
              <w:rPr>
                <w:i/>
                <w:sz w:val="18"/>
                <w:szCs w:val="18"/>
              </w:rPr>
              <w:t>experiența</w:t>
            </w:r>
            <w:proofErr w:type="spellEnd"/>
            <w:r w:rsidRPr="00A026CF">
              <w:rPr>
                <w:i/>
                <w:sz w:val="18"/>
                <w:szCs w:val="18"/>
              </w:rPr>
              <w:t xml:space="preserve"> </w:t>
            </w:r>
            <w:proofErr w:type="spellStart"/>
            <w:r w:rsidRPr="00A026CF">
              <w:rPr>
                <w:i/>
                <w:sz w:val="18"/>
                <w:szCs w:val="18"/>
              </w:rPr>
              <w:t>profesională</w:t>
            </w:r>
            <w:proofErr w:type="spellEnd"/>
            <w:r w:rsidRPr="00A026CF">
              <w:rPr>
                <w:i/>
                <w:sz w:val="18"/>
                <w:szCs w:val="18"/>
              </w:rPr>
              <w:t xml:space="preserve"> </w:t>
            </w:r>
            <w:proofErr w:type="gramStart"/>
            <w:r w:rsidRPr="00A026CF">
              <w:rPr>
                <w:i/>
                <w:sz w:val="18"/>
                <w:szCs w:val="18"/>
              </w:rPr>
              <w:t>a</w:t>
            </w:r>
            <w:proofErr w:type="gramEnd"/>
            <w:r w:rsidRPr="00A026CF">
              <w:rPr>
                <w:i/>
                <w:sz w:val="18"/>
                <w:szCs w:val="18"/>
              </w:rPr>
              <w:t xml:space="preserve"> </w:t>
            </w:r>
            <w:proofErr w:type="spellStart"/>
            <w:r w:rsidRPr="00A026CF">
              <w:rPr>
                <w:i/>
                <w:sz w:val="18"/>
                <w:szCs w:val="18"/>
              </w:rPr>
              <w:t>experților</w:t>
            </w:r>
            <w:proofErr w:type="spellEnd"/>
            <w:r w:rsidRPr="00A026CF">
              <w:rPr>
                <w:i/>
                <w:sz w:val="18"/>
                <w:szCs w:val="18"/>
              </w:rPr>
              <w:t xml:space="preserve"> </w:t>
            </w:r>
            <w:proofErr w:type="spellStart"/>
            <w:r w:rsidRPr="00A026CF">
              <w:rPr>
                <w:i/>
                <w:sz w:val="18"/>
                <w:szCs w:val="18"/>
              </w:rPr>
              <w:t>menționați</w:t>
            </w:r>
            <w:proofErr w:type="spellEnd"/>
            <w:r w:rsidRPr="00A026CF">
              <w:rPr>
                <w:i/>
                <w:sz w:val="18"/>
                <w:szCs w:val="18"/>
              </w:rPr>
              <w:t xml:space="preserve">, precum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calificările</w:t>
            </w:r>
            <w:proofErr w:type="spellEnd"/>
            <w:r w:rsidRPr="00A026CF">
              <w:rPr>
                <w:i/>
                <w:sz w:val="18"/>
                <w:szCs w:val="18"/>
              </w:rPr>
              <w:t xml:space="preserve"> </w:t>
            </w:r>
            <w:proofErr w:type="spellStart"/>
            <w:r w:rsidRPr="00A026CF">
              <w:rPr>
                <w:i/>
                <w:sz w:val="18"/>
                <w:szCs w:val="18"/>
              </w:rPr>
              <w:t>acestuia</w:t>
            </w:r>
            <w:proofErr w:type="spellEnd"/>
            <w:r w:rsidRPr="00A026CF">
              <w:rPr>
                <w:i/>
                <w:sz w:val="18"/>
                <w:szCs w:val="18"/>
              </w:rPr>
              <w:t xml:space="preserve"> (</w:t>
            </w:r>
            <w:proofErr w:type="spellStart"/>
            <w:r w:rsidRPr="00A026CF">
              <w:rPr>
                <w:i/>
                <w:sz w:val="18"/>
                <w:szCs w:val="18"/>
              </w:rPr>
              <w:t>copii</w:t>
            </w:r>
            <w:proofErr w:type="spellEnd"/>
            <w:r w:rsidRPr="00A026CF">
              <w:rPr>
                <w:i/>
                <w:sz w:val="18"/>
                <w:szCs w:val="18"/>
              </w:rPr>
              <w:t xml:space="preserve"> </w:t>
            </w:r>
            <w:proofErr w:type="spellStart"/>
            <w:r w:rsidRPr="00A026CF">
              <w:rPr>
                <w:i/>
                <w:sz w:val="18"/>
                <w:szCs w:val="18"/>
              </w:rPr>
              <w:t>semnate</w:t>
            </w:r>
            <w:proofErr w:type="spellEnd"/>
            <w:r w:rsidRPr="00A026CF">
              <w:rPr>
                <w:i/>
                <w:sz w:val="18"/>
                <w:szCs w:val="18"/>
              </w:rPr>
              <w:t xml:space="preserve"> „Conform cu </w:t>
            </w:r>
            <w:proofErr w:type="spellStart"/>
            <w:r w:rsidRPr="00A026CF">
              <w:rPr>
                <w:i/>
                <w:sz w:val="18"/>
                <w:szCs w:val="18"/>
              </w:rPr>
              <w:t>originalul</w:t>
            </w:r>
            <w:proofErr w:type="spellEnd"/>
            <w:r w:rsidRPr="00A026CF">
              <w:rPr>
                <w:i/>
                <w:sz w:val="18"/>
                <w:szCs w:val="18"/>
              </w:rPr>
              <w:t xml:space="preserve">”), </w:t>
            </w:r>
            <w:proofErr w:type="spellStart"/>
            <w:r w:rsidRPr="00A026CF">
              <w:rPr>
                <w:i/>
                <w:sz w:val="18"/>
                <w:szCs w:val="18"/>
              </w:rPr>
              <w:t>evaluatorii</w:t>
            </w:r>
            <w:proofErr w:type="spellEnd"/>
            <w:r w:rsidRPr="00A026CF">
              <w:rPr>
                <w:i/>
                <w:sz w:val="18"/>
                <w:szCs w:val="18"/>
              </w:rPr>
              <w:t xml:space="preserve"> </w:t>
            </w:r>
            <w:proofErr w:type="spellStart"/>
            <w:r w:rsidRPr="00A026CF">
              <w:rPr>
                <w:i/>
                <w:sz w:val="18"/>
                <w:szCs w:val="18"/>
              </w:rPr>
              <w:t>putând</w:t>
            </w:r>
            <w:proofErr w:type="spellEnd"/>
            <w:r w:rsidRPr="00A026CF">
              <w:rPr>
                <w:i/>
                <w:sz w:val="18"/>
                <w:szCs w:val="18"/>
              </w:rPr>
              <w:t xml:space="preserve"> </w:t>
            </w:r>
            <w:proofErr w:type="spellStart"/>
            <w:r w:rsidRPr="00A026CF">
              <w:rPr>
                <w:i/>
                <w:sz w:val="18"/>
                <w:szCs w:val="18"/>
              </w:rPr>
              <w:t>evalua</w:t>
            </w:r>
            <w:proofErr w:type="spellEnd"/>
            <w:r w:rsidRPr="00A026CF">
              <w:rPr>
                <w:i/>
                <w:sz w:val="18"/>
                <w:szCs w:val="18"/>
              </w:rPr>
              <w:t xml:space="preserve"> </w:t>
            </w:r>
            <w:proofErr w:type="spellStart"/>
            <w:r w:rsidRPr="00A026CF">
              <w:rPr>
                <w:i/>
                <w:sz w:val="18"/>
                <w:szCs w:val="18"/>
              </w:rPr>
              <w:t>experiența</w:t>
            </w:r>
            <w:proofErr w:type="spellEnd"/>
            <w:r w:rsidRPr="00A026CF">
              <w:rPr>
                <w:i/>
                <w:sz w:val="18"/>
                <w:szCs w:val="18"/>
              </w:rPr>
              <w:t xml:space="preserve"> </w:t>
            </w:r>
            <w:proofErr w:type="spellStart"/>
            <w:r w:rsidRPr="00A026CF">
              <w:rPr>
                <w:i/>
                <w:sz w:val="18"/>
                <w:szCs w:val="18"/>
              </w:rPr>
              <w:t>profesională</w:t>
            </w:r>
            <w:proofErr w:type="spellEnd"/>
            <w:r w:rsidRPr="00A026CF">
              <w:rPr>
                <w:i/>
                <w:sz w:val="18"/>
                <w:szCs w:val="18"/>
              </w:rPr>
              <w:t xml:space="preserve"> </w:t>
            </w:r>
            <w:proofErr w:type="spellStart"/>
            <w:r w:rsidRPr="00A026CF">
              <w:rPr>
                <w:i/>
                <w:sz w:val="18"/>
                <w:szCs w:val="18"/>
              </w:rPr>
              <w:t>relevantă</w:t>
            </w:r>
            <w:proofErr w:type="spellEnd"/>
            <w:r w:rsidRPr="00A026CF">
              <w:rPr>
                <w:i/>
                <w:sz w:val="18"/>
                <w:szCs w:val="18"/>
              </w:rPr>
              <w:t xml:space="preserve"> a </w:t>
            </w:r>
            <w:proofErr w:type="spellStart"/>
            <w:r w:rsidRPr="00A026CF">
              <w:rPr>
                <w:i/>
                <w:sz w:val="18"/>
                <w:szCs w:val="18"/>
              </w:rPr>
              <w:t>expertului</w:t>
            </w:r>
            <w:proofErr w:type="spellEnd"/>
            <w:r w:rsidRPr="00A026CF">
              <w:rPr>
                <w:i/>
                <w:sz w:val="18"/>
                <w:szCs w:val="18"/>
              </w:rPr>
              <w:t xml:space="preserve"> </w:t>
            </w:r>
            <w:proofErr w:type="spellStart"/>
            <w:r w:rsidRPr="00A026CF">
              <w:rPr>
                <w:i/>
                <w:sz w:val="18"/>
                <w:szCs w:val="18"/>
              </w:rPr>
              <w:t>propus</w:t>
            </w:r>
            <w:proofErr w:type="spellEnd"/>
            <w:r w:rsidRPr="00A026CF">
              <w:rPr>
                <w:i/>
                <w:sz w:val="18"/>
                <w:szCs w:val="18"/>
              </w:rPr>
              <w:t xml:space="preserve"> precum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calificările</w:t>
            </w:r>
            <w:proofErr w:type="spellEnd"/>
            <w:r w:rsidRPr="00A026CF">
              <w:rPr>
                <w:i/>
                <w:sz w:val="18"/>
                <w:szCs w:val="18"/>
              </w:rPr>
              <w:t xml:space="preserve"> (</w:t>
            </w:r>
            <w:proofErr w:type="spellStart"/>
            <w:r w:rsidRPr="00A026CF">
              <w:rPr>
                <w:i/>
                <w:sz w:val="18"/>
                <w:szCs w:val="18"/>
              </w:rPr>
              <w:t>studiile</w:t>
            </w:r>
            <w:proofErr w:type="spellEnd"/>
            <w:r w:rsidRPr="00A026CF">
              <w:rPr>
                <w:i/>
                <w:sz w:val="18"/>
                <w:szCs w:val="18"/>
              </w:rPr>
              <w:t xml:space="preserve">) </w:t>
            </w:r>
            <w:proofErr w:type="spellStart"/>
            <w:r w:rsidRPr="00A026CF">
              <w:rPr>
                <w:i/>
                <w:sz w:val="18"/>
                <w:szCs w:val="18"/>
              </w:rPr>
              <w:t>acestuia</w:t>
            </w:r>
            <w:proofErr w:type="spellEnd"/>
            <w:r w:rsidRPr="00A026CF">
              <w:rPr>
                <w:i/>
                <w:sz w:val="18"/>
                <w:szCs w:val="18"/>
              </w:rPr>
              <w:t>.</w:t>
            </w:r>
          </w:p>
          <w:p w14:paraId="48AAC8A6" w14:textId="77777777" w:rsidR="009E3358" w:rsidRPr="00A026CF" w:rsidRDefault="009E3358" w:rsidP="004A29BC">
            <w:pPr>
              <w:rPr>
                <w:sz w:val="18"/>
                <w:szCs w:val="18"/>
              </w:rPr>
            </w:pPr>
          </w:p>
        </w:tc>
      </w:tr>
    </w:tbl>
    <w:p w14:paraId="70217495" w14:textId="77777777" w:rsidR="009E3358" w:rsidRPr="00A026CF" w:rsidRDefault="009E3358" w:rsidP="0056297D">
      <w:pPr>
        <w:pStyle w:val="ListParagraph"/>
        <w:numPr>
          <w:ilvl w:val="0"/>
          <w:numId w:val="23"/>
        </w:numPr>
        <w:spacing w:before="120"/>
        <w:ind w:left="714" w:hanging="357"/>
        <w:contextualSpacing w:val="0"/>
        <w:jc w:val="both"/>
        <w:rPr>
          <w:rStyle w:val="Strong"/>
          <w:bCs w:val="0"/>
          <w:sz w:val="24"/>
        </w:rPr>
      </w:pPr>
      <w:bookmarkStart w:id="119" w:name="_Toc493858904"/>
      <w:proofErr w:type="spellStart"/>
      <w:r w:rsidRPr="00A026CF">
        <w:rPr>
          <w:rStyle w:val="Strong"/>
          <w:bCs w:val="0"/>
          <w:sz w:val="24"/>
        </w:rPr>
        <w:t>Resurse</w:t>
      </w:r>
      <w:proofErr w:type="spellEnd"/>
      <w:r w:rsidRPr="00A026CF">
        <w:rPr>
          <w:rStyle w:val="Strong"/>
          <w:bCs w:val="0"/>
          <w:sz w:val="24"/>
        </w:rPr>
        <w:t xml:space="preserve"> </w:t>
      </w:r>
      <w:proofErr w:type="spellStart"/>
      <w:r w:rsidRPr="00A026CF">
        <w:rPr>
          <w:rStyle w:val="Strong"/>
          <w:bCs w:val="0"/>
          <w:sz w:val="24"/>
        </w:rPr>
        <w:t>materiale</w:t>
      </w:r>
      <w:proofErr w:type="spellEnd"/>
      <w:r w:rsidRPr="00A026CF">
        <w:rPr>
          <w:rStyle w:val="Strong"/>
          <w:bCs w:val="0"/>
          <w:sz w:val="24"/>
        </w:rPr>
        <w:t xml:space="preserve"> implicate</w:t>
      </w:r>
      <w:bookmarkEnd w:id="119"/>
      <w:r w:rsidRPr="00A026CF">
        <w:rPr>
          <w:rStyle w:val="Strong"/>
          <w:bCs w:val="0"/>
          <w:sz w:val="24"/>
        </w:rPr>
        <w:t xml:space="preserve"> </w:t>
      </w:r>
    </w:p>
    <w:p w14:paraId="4E825DBB" w14:textId="77777777" w:rsidR="009E3358" w:rsidRPr="00A026CF" w:rsidRDefault="009E3358" w:rsidP="009E3358">
      <w:pPr>
        <w:spacing w:line="240" w:lineRule="auto"/>
        <w:rPr>
          <w:rFonts w:eastAsia="Times New Roman" w:cs="Segoe UI"/>
          <w:b/>
          <w:sz w:val="18"/>
          <w:szCs w:val="18"/>
        </w:rPr>
      </w:pPr>
      <w:proofErr w:type="spellStart"/>
      <w:r w:rsidRPr="00A026CF">
        <w:rPr>
          <w:rFonts w:eastAsia="Times New Roman" w:cs="Segoe UI"/>
          <w:b/>
          <w:bCs/>
          <w:sz w:val="18"/>
          <w:szCs w:val="18"/>
        </w:rPr>
        <w:t>Resurse</w:t>
      </w:r>
      <w:proofErr w:type="spellEnd"/>
      <w:r w:rsidRPr="00A026CF">
        <w:rPr>
          <w:rFonts w:eastAsia="Times New Roman" w:cs="Segoe UI"/>
          <w:b/>
          <w:bCs/>
          <w:sz w:val="18"/>
          <w:szCs w:val="18"/>
        </w:rPr>
        <w:t xml:space="preserve"> </w:t>
      </w:r>
      <w:proofErr w:type="spellStart"/>
      <w:r w:rsidRPr="00A026CF">
        <w:rPr>
          <w:rFonts w:eastAsia="Times New Roman" w:cs="Segoe UI"/>
          <w:b/>
          <w:bCs/>
          <w:sz w:val="18"/>
          <w:szCs w:val="18"/>
        </w:rPr>
        <w:t>materiale</w:t>
      </w:r>
      <w:proofErr w:type="spellEnd"/>
      <w:r w:rsidRPr="00A026CF">
        <w:rPr>
          <w:rFonts w:eastAsia="Times New Roman" w:cs="Segoe UI"/>
          <w:b/>
          <w:bCs/>
          <w:sz w:val="18"/>
          <w:szCs w:val="18"/>
        </w:rPr>
        <w:t xml:space="preserve"> implicate</w:t>
      </w:r>
    </w:p>
    <w:tbl>
      <w:tblPr>
        <w:tblStyle w:val="TableGrid1"/>
        <w:tblW w:w="0" w:type="auto"/>
        <w:tblLook w:val="04A0" w:firstRow="1" w:lastRow="0" w:firstColumn="1" w:lastColumn="0" w:noHBand="0" w:noVBand="1"/>
      </w:tblPr>
      <w:tblGrid>
        <w:gridCol w:w="9911"/>
      </w:tblGrid>
      <w:tr w:rsidR="00A026CF" w:rsidRPr="00A026CF" w14:paraId="11D461B3" w14:textId="77777777" w:rsidTr="004A29BC">
        <w:tc>
          <w:tcPr>
            <w:tcW w:w="9572" w:type="dxa"/>
          </w:tcPr>
          <w:p w14:paraId="7A52B475" w14:textId="77777777" w:rsidR="009E3358" w:rsidRPr="00A026CF" w:rsidRDefault="009E3358" w:rsidP="004A29BC">
            <w:pPr>
              <w:rPr>
                <w:bCs/>
                <w:i/>
                <w:sz w:val="18"/>
                <w:szCs w:val="18"/>
              </w:rPr>
            </w:pPr>
            <w:r w:rsidRPr="00A026CF">
              <w:rPr>
                <w:bCs/>
                <w:i/>
                <w:sz w:val="18"/>
                <w:szCs w:val="18"/>
              </w:rPr>
              <w:t xml:space="preserve">Se </w:t>
            </w:r>
            <w:proofErr w:type="spellStart"/>
            <w:r w:rsidRPr="00A026CF">
              <w:rPr>
                <w:bCs/>
                <w:i/>
                <w:sz w:val="18"/>
                <w:szCs w:val="18"/>
              </w:rPr>
              <w:t>va</w:t>
            </w:r>
            <w:proofErr w:type="spellEnd"/>
            <w:r w:rsidRPr="00A026CF">
              <w:rPr>
                <w:bCs/>
                <w:i/>
                <w:sz w:val="18"/>
                <w:szCs w:val="18"/>
              </w:rPr>
              <w:t xml:space="preserve"> </w:t>
            </w:r>
            <w:proofErr w:type="spellStart"/>
            <w:r w:rsidRPr="00A026CF">
              <w:rPr>
                <w:bCs/>
                <w:i/>
                <w:sz w:val="18"/>
                <w:szCs w:val="18"/>
              </w:rPr>
              <w:t>completa</w:t>
            </w:r>
            <w:proofErr w:type="spellEnd"/>
            <w:r w:rsidRPr="00A026CF">
              <w:rPr>
                <w:bCs/>
                <w:i/>
                <w:sz w:val="18"/>
                <w:szCs w:val="18"/>
              </w:rPr>
              <w:t xml:space="preserve"> </w:t>
            </w:r>
            <w:proofErr w:type="spellStart"/>
            <w:r w:rsidRPr="00A026CF">
              <w:rPr>
                <w:bCs/>
                <w:i/>
                <w:sz w:val="18"/>
                <w:szCs w:val="18"/>
              </w:rPr>
              <w:t>în</w:t>
            </w:r>
            <w:proofErr w:type="spellEnd"/>
            <w:r w:rsidRPr="00A026CF">
              <w:rPr>
                <w:bCs/>
                <w:i/>
                <w:sz w:val="18"/>
                <w:szCs w:val="18"/>
              </w:rPr>
              <w:t xml:space="preserve"> mod similar </w:t>
            </w:r>
            <w:proofErr w:type="spellStart"/>
            <w:r w:rsidRPr="00A026CF">
              <w:rPr>
                <w:bCs/>
                <w:i/>
                <w:sz w:val="18"/>
                <w:szCs w:val="18"/>
              </w:rPr>
              <w:t>pentru</w:t>
            </w:r>
            <w:proofErr w:type="spellEnd"/>
            <w:r w:rsidRPr="00A026CF">
              <w:rPr>
                <w:bCs/>
                <w:i/>
                <w:sz w:val="18"/>
                <w:szCs w:val="18"/>
              </w:rPr>
              <w:t xml:space="preserve"> </w:t>
            </w:r>
            <w:proofErr w:type="spellStart"/>
            <w:r w:rsidRPr="00A026CF">
              <w:rPr>
                <w:bCs/>
                <w:i/>
                <w:sz w:val="18"/>
                <w:szCs w:val="18"/>
              </w:rPr>
              <w:t>fiecare</w:t>
            </w:r>
            <w:proofErr w:type="spellEnd"/>
            <w:r w:rsidRPr="00A026CF">
              <w:rPr>
                <w:bCs/>
                <w:i/>
                <w:sz w:val="18"/>
                <w:szCs w:val="18"/>
              </w:rPr>
              <w:t xml:space="preserve"> loc de </w:t>
            </w:r>
            <w:proofErr w:type="spellStart"/>
            <w:r w:rsidRPr="00A026CF">
              <w:rPr>
                <w:bCs/>
                <w:i/>
                <w:sz w:val="18"/>
                <w:szCs w:val="18"/>
              </w:rPr>
              <w:t>implementare</w:t>
            </w:r>
            <w:proofErr w:type="spellEnd"/>
            <w:r w:rsidRPr="00A026CF">
              <w:rPr>
                <w:bCs/>
                <w:i/>
                <w:sz w:val="18"/>
                <w:szCs w:val="18"/>
              </w:rPr>
              <w:t xml:space="preserve"> </w:t>
            </w:r>
            <w:proofErr w:type="gramStart"/>
            <w:r w:rsidRPr="00A026CF">
              <w:rPr>
                <w:bCs/>
                <w:i/>
                <w:sz w:val="18"/>
                <w:szCs w:val="18"/>
              </w:rPr>
              <w:t>a</w:t>
            </w:r>
            <w:proofErr w:type="gramEnd"/>
            <w:r w:rsidRPr="00A026CF">
              <w:rPr>
                <w:bCs/>
                <w:i/>
                <w:sz w:val="18"/>
                <w:szCs w:val="18"/>
              </w:rPr>
              <w:t xml:space="preserve"> </w:t>
            </w:r>
            <w:proofErr w:type="spellStart"/>
            <w:r w:rsidRPr="00A026CF">
              <w:rPr>
                <w:bCs/>
                <w:i/>
                <w:sz w:val="18"/>
                <w:szCs w:val="18"/>
              </w:rPr>
              <w:t>activităților</w:t>
            </w:r>
            <w:proofErr w:type="spellEnd"/>
            <w:r w:rsidRPr="00A026CF">
              <w:rPr>
                <w:bCs/>
                <w:i/>
                <w:sz w:val="18"/>
                <w:szCs w:val="18"/>
              </w:rPr>
              <w:t xml:space="preserve"> </w:t>
            </w:r>
            <w:proofErr w:type="spellStart"/>
            <w:r w:rsidRPr="00A026CF">
              <w:rPr>
                <w:bCs/>
                <w:i/>
                <w:sz w:val="18"/>
                <w:szCs w:val="18"/>
              </w:rPr>
              <w:t>proiectului</w:t>
            </w:r>
            <w:proofErr w:type="spellEnd"/>
            <w:r w:rsidRPr="00A026CF">
              <w:rPr>
                <w:bCs/>
                <w:i/>
                <w:sz w:val="18"/>
                <w:szCs w:val="18"/>
              </w:rPr>
              <w:t>.</w:t>
            </w:r>
          </w:p>
          <w:p w14:paraId="51E1F16D" w14:textId="77777777" w:rsidR="009E3358" w:rsidRPr="00A026CF" w:rsidRDefault="009E3358" w:rsidP="004A29BC">
            <w:pPr>
              <w:rPr>
                <w:i/>
                <w:sz w:val="18"/>
                <w:szCs w:val="18"/>
              </w:rPr>
            </w:pPr>
          </w:p>
          <w:tbl>
            <w:tblPr>
              <w:tblStyle w:val="TableGrid1"/>
              <w:tblW w:w="10060" w:type="dxa"/>
              <w:tblLook w:val="04A0" w:firstRow="1" w:lastRow="0" w:firstColumn="1" w:lastColumn="0" w:noHBand="0" w:noVBand="1"/>
            </w:tblPr>
            <w:tblGrid>
              <w:gridCol w:w="2263"/>
              <w:gridCol w:w="7797"/>
            </w:tblGrid>
            <w:tr w:rsidR="00A026CF" w:rsidRPr="00A026CF" w14:paraId="3207D3B1" w14:textId="77777777" w:rsidTr="004A29BC">
              <w:tc>
                <w:tcPr>
                  <w:tcW w:w="2263" w:type="dxa"/>
                </w:tcPr>
                <w:p w14:paraId="63F7C56D" w14:textId="77777777" w:rsidR="009E3358" w:rsidRPr="00A026CF" w:rsidRDefault="009E3358" w:rsidP="004A29BC">
                  <w:pPr>
                    <w:rPr>
                      <w:sz w:val="18"/>
                      <w:szCs w:val="18"/>
                    </w:rPr>
                  </w:pPr>
                  <w:proofErr w:type="spellStart"/>
                  <w:r w:rsidRPr="00A026CF">
                    <w:rPr>
                      <w:sz w:val="18"/>
                      <w:szCs w:val="18"/>
                    </w:rPr>
                    <w:t>Titlu</w:t>
                  </w:r>
                  <w:proofErr w:type="spellEnd"/>
                </w:p>
              </w:tc>
              <w:tc>
                <w:tcPr>
                  <w:tcW w:w="7797" w:type="dxa"/>
                </w:tcPr>
                <w:p w14:paraId="335DD6D7" w14:textId="77777777" w:rsidR="009E3358" w:rsidRPr="00A026CF" w:rsidRDefault="009E3358" w:rsidP="004A29BC">
                  <w:pPr>
                    <w:ind w:right="601"/>
                    <w:rPr>
                      <w:b/>
                      <w:i/>
                      <w:sz w:val="18"/>
                      <w:szCs w:val="18"/>
                    </w:rPr>
                  </w:pPr>
                  <w:proofErr w:type="spellStart"/>
                  <w:r w:rsidRPr="00A026CF">
                    <w:rPr>
                      <w:b/>
                      <w:i/>
                      <w:sz w:val="18"/>
                      <w:szCs w:val="18"/>
                    </w:rPr>
                    <w:t>Sediu</w:t>
                  </w:r>
                  <w:proofErr w:type="spellEnd"/>
                  <w:r w:rsidRPr="00A026CF">
                    <w:rPr>
                      <w:b/>
                      <w:i/>
                      <w:sz w:val="18"/>
                      <w:szCs w:val="18"/>
                    </w:rPr>
                    <w:t xml:space="preserve"> </w:t>
                  </w:r>
                  <w:proofErr w:type="spellStart"/>
                  <w:r w:rsidRPr="00A026CF">
                    <w:rPr>
                      <w:b/>
                      <w:i/>
                      <w:sz w:val="18"/>
                      <w:szCs w:val="18"/>
                    </w:rPr>
                    <w:t>proiect</w:t>
                  </w:r>
                  <w:proofErr w:type="spellEnd"/>
                </w:p>
              </w:tc>
            </w:tr>
            <w:tr w:rsidR="00A026CF" w:rsidRPr="00A026CF" w14:paraId="4C27058A" w14:textId="77777777" w:rsidTr="004A29BC">
              <w:tc>
                <w:tcPr>
                  <w:tcW w:w="2263" w:type="dxa"/>
                </w:tcPr>
                <w:p w14:paraId="7151021E" w14:textId="77777777" w:rsidR="009E3358" w:rsidRPr="00A026CF" w:rsidRDefault="009E3358" w:rsidP="004A29BC">
                  <w:pPr>
                    <w:rPr>
                      <w:sz w:val="18"/>
                      <w:szCs w:val="18"/>
                    </w:rPr>
                  </w:pPr>
                  <w:r w:rsidRPr="00A026CF">
                    <w:rPr>
                      <w:sz w:val="18"/>
                      <w:szCs w:val="18"/>
                    </w:rPr>
                    <w:t xml:space="preserve">Pus la </w:t>
                  </w:r>
                  <w:proofErr w:type="spellStart"/>
                  <w:r w:rsidRPr="00A026CF">
                    <w:rPr>
                      <w:sz w:val="18"/>
                      <w:szCs w:val="18"/>
                    </w:rPr>
                    <w:t>dispoziție</w:t>
                  </w:r>
                  <w:proofErr w:type="spellEnd"/>
                  <w:r w:rsidRPr="00A026CF">
                    <w:rPr>
                      <w:sz w:val="18"/>
                      <w:szCs w:val="18"/>
                    </w:rPr>
                    <w:t xml:space="preserve"> de</w:t>
                  </w:r>
                </w:p>
              </w:tc>
              <w:tc>
                <w:tcPr>
                  <w:tcW w:w="7797" w:type="dxa"/>
                </w:tcPr>
                <w:p w14:paraId="4BCB2A6A" w14:textId="77777777" w:rsidR="009E3358" w:rsidRPr="00A026CF" w:rsidRDefault="009E3358" w:rsidP="004A29BC">
                  <w:pPr>
                    <w:ind w:right="601"/>
                    <w:rPr>
                      <w:i/>
                      <w:sz w:val="18"/>
                      <w:szCs w:val="18"/>
                    </w:rPr>
                  </w:pPr>
                  <w:r w:rsidRPr="00A026CF">
                    <w:rPr>
                      <w:i/>
                      <w:sz w:val="18"/>
                      <w:szCs w:val="18"/>
                    </w:rPr>
                    <w:t xml:space="preserve">Se </w:t>
                  </w:r>
                  <w:proofErr w:type="spellStart"/>
                  <w:r w:rsidRPr="00A026CF">
                    <w:rPr>
                      <w:i/>
                      <w:sz w:val="18"/>
                      <w:szCs w:val="18"/>
                    </w:rPr>
                    <w:t>va</w:t>
                  </w:r>
                  <w:proofErr w:type="spellEnd"/>
                  <w:r w:rsidRPr="00A026CF">
                    <w:rPr>
                      <w:i/>
                      <w:sz w:val="18"/>
                      <w:szCs w:val="18"/>
                    </w:rPr>
                    <w:t xml:space="preserve"> </w:t>
                  </w:r>
                  <w:proofErr w:type="spellStart"/>
                  <w:r w:rsidRPr="00A026CF">
                    <w:rPr>
                      <w:i/>
                      <w:sz w:val="18"/>
                      <w:szCs w:val="18"/>
                    </w:rPr>
                    <w:t>completa</w:t>
                  </w:r>
                  <w:proofErr w:type="spellEnd"/>
                  <w:r w:rsidRPr="00A026CF">
                    <w:rPr>
                      <w:i/>
                      <w:sz w:val="18"/>
                      <w:szCs w:val="18"/>
                    </w:rPr>
                    <w:t xml:space="preserve"> cu </w:t>
                  </w:r>
                  <w:proofErr w:type="spellStart"/>
                  <w:r w:rsidRPr="00A026CF">
                    <w:rPr>
                      <w:i/>
                      <w:sz w:val="18"/>
                      <w:szCs w:val="18"/>
                    </w:rPr>
                    <w:t>numele</w:t>
                  </w:r>
                  <w:proofErr w:type="spellEnd"/>
                  <w:r w:rsidRPr="00A026CF">
                    <w:rPr>
                      <w:i/>
                      <w:sz w:val="18"/>
                      <w:szCs w:val="18"/>
                    </w:rPr>
                    <w:t xml:space="preserve"> </w:t>
                  </w:r>
                  <w:proofErr w:type="spellStart"/>
                  <w:r w:rsidRPr="00A026CF">
                    <w:rPr>
                      <w:i/>
                      <w:sz w:val="18"/>
                      <w:szCs w:val="18"/>
                    </w:rPr>
                    <w:t>entității</w:t>
                  </w:r>
                  <w:proofErr w:type="spellEnd"/>
                  <w:r w:rsidRPr="00A026CF">
                    <w:rPr>
                      <w:i/>
                      <w:sz w:val="18"/>
                      <w:szCs w:val="18"/>
                    </w:rPr>
                    <w:t xml:space="preserve"> implicate </w:t>
                  </w:r>
                  <w:proofErr w:type="spellStart"/>
                  <w:r w:rsidRPr="00A026CF">
                    <w:rPr>
                      <w:i/>
                      <w:sz w:val="18"/>
                      <w:szCs w:val="18"/>
                    </w:rPr>
                    <w:t>în</w:t>
                  </w:r>
                  <w:proofErr w:type="spellEnd"/>
                  <w:r w:rsidRPr="00A026CF">
                    <w:rPr>
                      <w:i/>
                      <w:sz w:val="18"/>
                      <w:szCs w:val="18"/>
                    </w:rPr>
                    <w:t xml:space="preserve"> </w:t>
                  </w:r>
                  <w:proofErr w:type="spellStart"/>
                  <w:r w:rsidRPr="00A026CF">
                    <w:rPr>
                      <w:i/>
                      <w:sz w:val="18"/>
                      <w:szCs w:val="18"/>
                    </w:rPr>
                    <w:t>proiect</w:t>
                  </w:r>
                  <w:proofErr w:type="spellEnd"/>
                  <w:r w:rsidRPr="00A026CF">
                    <w:rPr>
                      <w:i/>
                      <w:sz w:val="18"/>
                      <w:szCs w:val="18"/>
                    </w:rPr>
                    <w:t xml:space="preserve"> care </w:t>
                  </w:r>
                  <w:proofErr w:type="spellStart"/>
                  <w:r w:rsidRPr="00A026CF">
                    <w:rPr>
                      <w:i/>
                      <w:sz w:val="18"/>
                      <w:szCs w:val="18"/>
                    </w:rPr>
                    <w:t>pune</w:t>
                  </w:r>
                  <w:proofErr w:type="spellEnd"/>
                  <w:r w:rsidRPr="00A026CF">
                    <w:rPr>
                      <w:i/>
                      <w:sz w:val="18"/>
                      <w:szCs w:val="18"/>
                    </w:rPr>
                    <w:t xml:space="preserve"> la </w:t>
                  </w:r>
                  <w:proofErr w:type="spellStart"/>
                  <w:r w:rsidRPr="00A026CF">
                    <w:rPr>
                      <w:i/>
                      <w:sz w:val="18"/>
                      <w:szCs w:val="18"/>
                    </w:rPr>
                    <w:t>dispoziție</w:t>
                  </w:r>
                  <w:proofErr w:type="spellEnd"/>
                  <w:r w:rsidRPr="00A026CF">
                    <w:rPr>
                      <w:i/>
                      <w:sz w:val="18"/>
                      <w:szCs w:val="18"/>
                    </w:rPr>
                    <w:t xml:space="preserve"> </w:t>
                  </w:r>
                  <w:proofErr w:type="spellStart"/>
                  <w:r w:rsidRPr="00A026CF">
                    <w:rPr>
                      <w:i/>
                      <w:sz w:val="18"/>
                      <w:szCs w:val="18"/>
                    </w:rPr>
                    <w:t>resursele</w:t>
                  </w:r>
                  <w:proofErr w:type="spellEnd"/>
                  <w:r w:rsidRPr="00A026CF">
                    <w:rPr>
                      <w:i/>
                      <w:sz w:val="18"/>
                      <w:szCs w:val="18"/>
                    </w:rPr>
                    <w:t xml:space="preserve"> </w:t>
                  </w:r>
                  <w:proofErr w:type="spellStart"/>
                  <w:r w:rsidRPr="00A026CF">
                    <w:rPr>
                      <w:i/>
                      <w:sz w:val="18"/>
                      <w:szCs w:val="18"/>
                    </w:rPr>
                    <w:t>materiale</w:t>
                  </w:r>
                  <w:proofErr w:type="spellEnd"/>
                  <w:r w:rsidRPr="00A026CF">
                    <w:rPr>
                      <w:i/>
                      <w:sz w:val="18"/>
                      <w:szCs w:val="18"/>
                    </w:rPr>
                    <w:t>.</w:t>
                  </w:r>
                </w:p>
              </w:tc>
            </w:tr>
            <w:tr w:rsidR="00A026CF" w:rsidRPr="00A026CF" w14:paraId="559ECECE" w14:textId="77777777" w:rsidTr="004A29BC">
              <w:tc>
                <w:tcPr>
                  <w:tcW w:w="2263" w:type="dxa"/>
                </w:tcPr>
                <w:p w14:paraId="100C6198" w14:textId="77777777" w:rsidR="009E3358" w:rsidRPr="00A026CF" w:rsidRDefault="009E3358" w:rsidP="004A29BC">
                  <w:pPr>
                    <w:rPr>
                      <w:sz w:val="18"/>
                      <w:szCs w:val="18"/>
                    </w:rPr>
                  </w:pPr>
                  <w:proofErr w:type="spellStart"/>
                  <w:r w:rsidRPr="00A026CF">
                    <w:rPr>
                      <w:sz w:val="18"/>
                      <w:szCs w:val="18"/>
                    </w:rPr>
                    <w:t>Adresa</w:t>
                  </w:r>
                  <w:proofErr w:type="spellEnd"/>
                </w:p>
              </w:tc>
              <w:tc>
                <w:tcPr>
                  <w:tcW w:w="7797" w:type="dxa"/>
                </w:tcPr>
                <w:p w14:paraId="4608AB42" w14:textId="77777777" w:rsidR="009E3358" w:rsidRPr="00A026CF" w:rsidRDefault="009E3358" w:rsidP="004A29BC">
                  <w:pPr>
                    <w:ind w:right="601"/>
                    <w:rPr>
                      <w:i/>
                      <w:sz w:val="18"/>
                      <w:szCs w:val="18"/>
                    </w:rPr>
                  </w:pPr>
                  <w:r w:rsidRPr="00A026CF">
                    <w:rPr>
                      <w:i/>
                      <w:sz w:val="18"/>
                      <w:szCs w:val="18"/>
                    </w:rPr>
                    <w:t xml:space="preserve">Se </w:t>
                  </w:r>
                  <w:proofErr w:type="spellStart"/>
                  <w:r w:rsidRPr="00A026CF">
                    <w:rPr>
                      <w:i/>
                      <w:sz w:val="18"/>
                      <w:szCs w:val="18"/>
                    </w:rPr>
                    <w:t>va</w:t>
                  </w:r>
                  <w:proofErr w:type="spellEnd"/>
                  <w:r w:rsidRPr="00A026CF">
                    <w:rPr>
                      <w:i/>
                      <w:sz w:val="18"/>
                      <w:szCs w:val="18"/>
                    </w:rPr>
                    <w:t xml:space="preserve"> </w:t>
                  </w:r>
                  <w:proofErr w:type="spellStart"/>
                  <w:r w:rsidRPr="00A026CF">
                    <w:rPr>
                      <w:i/>
                      <w:sz w:val="18"/>
                      <w:szCs w:val="18"/>
                    </w:rPr>
                    <w:t>completa</w:t>
                  </w:r>
                  <w:proofErr w:type="spellEnd"/>
                  <w:r w:rsidRPr="00A026CF">
                    <w:rPr>
                      <w:i/>
                      <w:sz w:val="18"/>
                      <w:szCs w:val="18"/>
                    </w:rPr>
                    <w:t xml:space="preserve"> cu date </w:t>
                  </w:r>
                  <w:proofErr w:type="spellStart"/>
                  <w:r w:rsidRPr="00A026CF">
                    <w:rPr>
                      <w:i/>
                      <w:sz w:val="18"/>
                      <w:szCs w:val="18"/>
                    </w:rPr>
                    <w:t>referitoare</w:t>
                  </w:r>
                  <w:proofErr w:type="spellEnd"/>
                  <w:r w:rsidRPr="00A026CF">
                    <w:rPr>
                      <w:i/>
                      <w:sz w:val="18"/>
                      <w:szCs w:val="18"/>
                    </w:rPr>
                    <w:t xml:space="preserve"> la </w:t>
                  </w:r>
                  <w:proofErr w:type="spellStart"/>
                  <w:r w:rsidRPr="00A026CF">
                    <w:rPr>
                      <w:i/>
                      <w:sz w:val="18"/>
                      <w:szCs w:val="18"/>
                    </w:rPr>
                    <w:t>proveniența</w:t>
                  </w:r>
                  <w:proofErr w:type="spellEnd"/>
                  <w:r w:rsidRPr="00A026CF">
                    <w:rPr>
                      <w:i/>
                      <w:sz w:val="18"/>
                      <w:szCs w:val="18"/>
                    </w:rPr>
                    <w:t xml:space="preserve"> </w:t>
                  </w:r>
                  <w:proofErr w:type="spellStart"/>
                  <w:r w:rsidRPr="00A026CF">
                    <w:rPr>
                      <w:i/>
                      <w:sz w:val="18"/>
                      <w:szCs w:val="18"/>
                    </w:rPr>
                    <w:t>resurselor</w:t>
                  </w:r>
                  <w:proofErr w:type="spellEnd"/>
                  <w:r w:rsidRPr="00A026CF">
                    <w:rPr>
                      <w:i/>
                      <w:sz w:val="18"/>
                      <w:szCs w:val="18"/>
                    </w:rPr>
                    <w:t xml:space="preserve"> fie cu </w:t>
                  </w:r>
                  <w:proofErr w:type="spellStart"/>
                  <w:r w:rsidRPr="00A026CF">
                    <w:rPr>
                      <w:i/>
                      <w:sz w:val="18"/>
                      <w:szCs w:val="18"/>
                    </w:rPr>
                    <w:t>adresa</w:t>
                  </w:r>
                  <w:proofErr w:type="spellEnd"/>
                  <w:r w:rsidRPr="00A026CF">
                    <w:rPr>
                      <w:i/>
                      <w:sz w:val="18"/>
                      <w:szCs w:val="18"/>
                    </w:rPr>
                    <w:t xml:space="preserve"> </w:t>
                  </w:r>
                  <w:proofErr w:type="spellStart"/>
                  <w:r w:rsidRPr="00A026CF">
                    <w:rPr>
                      <w:i/>
                      <w:sz w:val="18"/>
                      <w:szCs w:val="18"/>
                    </w:rPr>
                    <w:t>exactă</w:t>
                  </w:r>
                  <w:proofErr w:type="spellEnd"/>
                  <w:r w:rsidRPr="00A026CF">
                    <w:rPr>
                      <w:i/>
                      <w:sz w:val="18"/>
                      <w:szCs w:val="18"/>
                    </w:rPr>
                    <w:t xml:space="preserve"> </w:t>
                  </w:r>
                  <w:proofErr w:type="spellStart"/>
                  <w:r w:rsidRPr="00A026CF">
                    <w:rPr>
                      <w:i/>
                      <w:sz w:val="18"/>
                      <w:szCs w:val="18"/>
                    </w:rPr>
                    <w:t>unde</w:t>
                  </w:r>
                  <w:proofErr w:type="spellEnd"/>
                  <w:r w:rsidRPr="00A026CF">
                    <w:rPr>
                      <w:i/>
                      <w:sz w:val="18"/>
                      <w:szCs w:val="18"/>
                    </w:rPr>
                    <w:t xml:space="preserve"> </w:t>
                  </w:r>
                  <w:proofErr w:type="spellStart"/>
                  <w:r w:rsidRPr="00A026CF">
                    <w:rPr>
                      <w:i/>
                      <w:sz w:val="18"/>
                      <w:szCs w:val="18"/>
                    </w:rPr>
                    <w:t>este</w:t>
                  </w:r>
                  <w:proofErr w:type="spellEnd"/>
                  <w:r w:rsidRPr="00A026CF">
                    <w:rPr>
                      <w:i/>
                      <w:sz w:val="18"/>
                      <w:szCs w:val="18"/>
                    </w:rPr>
                    <w:t xml:space="preserve"> </w:t>
                  </w:r>
                  <w:proofErr w:type="spellStart"/>
                  <w:r w:rsidRPr="00A026CF">
                    <w:rPr>
                      <w:i/>
                      <w:sz w:val="18"/>
                      <w:szCs w:val="18"/>
                    </w:rPr>
                    <w:t>localizată</w:t>
                  </w:r>
                  <w:proofErr w:type="spellEnd"/>
                  <w:r w:rsidRPr="00A026CF">
                    <w:rPr>
                      <w:i/>
                      <w:sz w:val="18"/>
                      <w:szCs w:val="18"/>
                    </w:rPr>
                    <w:t>.</w:t>
                  </w:r>
                </w:p>
              </w:tc>
            </w:tr>
            <w:tr w:rsidR="00A026CF" w:rsidRPr="00A026CF" w14:paraId="357D1026" w14:textId="77777777" w:rsidTr="004A29BC">
              <w:tc>
                <w:tcPr>
                  <w:tcW w:w="2263" w:type="dxa"/>
                </w:tcPr>
                <w:p w14:paraId="487087C8" w14:textId="77777777" w:rsidR="009E3358" w:rsidRPr="00A026CF" w:rsidRDefault="009E3358" w:rsidP="004A29BC">
                  <w:pPr>
                    <w:rPr>
                      <w:sz w:val="18"/>
                      <w:szCs w:val="18"/>
                    </w:rPr>
                  </w:pPr>
                  <w:proofErr w:type="spellStart"/>
                  <w:r w:rsidRPr="00A026CF">
                    <w:rPr>
                      <w:sz w:val="18"/>
                      <w:szCs w:val="18"/>
                    </w:rPr>
                    <w:t>Informații</w:t>
                  </w:r>
                  <w:proofErr w:type="spellEnd"/>
                  <w:r w:rsidRPr="00A026CF">
                    <w:rPr>
                      <w:sz w:val="18"/>
                      <w:szCs w:val="18"/>
                    </w:rPr>
                    <w:t xml:space="preserve"> </w:t>
                  </w:r>
                  <w:proofErr w:type="spellStart"/>
                  <w:r w:rsidRPr="00A026CF">
                    <w:rPr>
                      <w:sz w:val="18"/>
                      <w:szCs w:val="18"/>
                    </w:rPr>
                    <w:t>suplimentare</w:t>
                  </w:r>
                  <w:proofErr w:type="spellEnd"/>
                </w:p>
              </w:tc>
              <w:tc>
                <w:tcPr>
                  <w:tcW w:w="7797" w:type="dxa"/>
                </w:tcPr>
                <w:p w14:paraId="2015E06B" w14:textId="77777777" w:rsidR="009E3358" w:rsidRPr="00A026CF" w:rsidRDefault="009E3358" w:rsidP="004A29BC">
                  <w:pPr>
                    <w:rPr>
                      <w:i/>
                      <w:sz w:val="18"/>
                      <w:szCs w:val="18"/>
                    </w:rPr>
                  </w:pPr>
                  <w:r w:rsidRPr="00A026CF">
                    <w:rPr>
                      <w:i/>
                      <w:sz w:val="18"/>
                      <w:szCs w:val="18"/>
                    </w:rPr>
                    <w:t xml:space="preserve">Se </w:t>
                  </w:r>
                  <w:proofErr w:type="spellStart"/>
                  <w:r w:rsidRPr="00A026CF">
                    <w:rPr>
                      <w:i/>
                      <w:sz w:val="18"/>
                      <w:szCs w:val="18"/>
                    </w:rPr>
                    <w:t>va</w:t>
                  </w:r>
                  <w:proofErr w:type="spellEnd"/>
                  <w:r w:rsidRPr="00A026CF">
                    <w:rPr>
                      <w:i/>
                      <w:sz w:val="18"/>
                      <w:szCs w:val="18"/>
                    </w:rPr>
                    <w:t xml:space="preserve"> </w:t>
                  </w:r>
                  <w:proofErr w:type="spellStart"/>
                  <w:r w:rsidRPr="00A026CF">
                    <w:rPr>
                      <w:i/>
                      <w:sz w:val="18"/>
                      <w:szCs w:val="18"/>
                    </w:rPr>
                    <w:t>completa</w:t>
                  </w:r>
                  <w:proofErr w:type="spellEnd"/>
                  <w:r w:rsidRPr="00A026CF">
                    <w:rPr>
                      <w:i/>
                      <w:sz w:val="18"/>
                      <w:szCs w:val="18"/>
                    </w:rPr>
                    <w:t xml:space="preserve"> cu </w:t>
                  </w:r>
                  <w:proofErr w:type="spellStart"/>
                  <w:r w:rsidRPr="00A026CF">
                    <w:rPr>
                      <w:i/>
                      <w:sz w:val="18"/>
                      <w:szCs w:val="18"/>
                    </w:rPr>
                    <w:t>informații</w:t>
                  </w:r>
                  <w:proofErr w:type="spellEnd"/>
                  <w:r w:rsidRPr="00A026CF">
                    <w:rPr>
                      <w:i/>
                      <w:sz w:val="18"/>
                      <w:szCs w:val="18"/>
                    </w:rPr>
                    <w:t xml:space="preserve"> </w:t>
                  </w:r>
                  <w:proofErr w:type="spellStart"/>
                  <w:r w:rsidRPr="00A026CF">
                    <w:rPr>
                      <w:i/>
                      <w:sz w:val="18"/>
                      <w:szCs w:val="18"/>
                    </w:rPr>
                    <w:t>suplimentare</w:t>
                  </w:r>
                  <w:proofErr w:type="spellEnd"/>
                  <w:r w:rsidRPr="00A026CF">
                    <w:rPr>
                      <w:i/>
                      <w:sz w:val="18"/>
                      <w:szCs w:val="18"/>
                    </w:rPr>
                    <w:t xml:space="preserve"> </w:t>
                  </w:r>
                  <w:proofErr w:type="spellStart"/>
                  <w:r w:rsidRPr="00A026CF">
                    <w:rPr>
                      <w:i/>
                      <w:sz w:val="18"/>
                      <w:szCs w:val="18"/>
                    </w:rPr>
                    <w:t>relevante</w:t>
                  </w:r>
                  <w:proofErr w:type="spellEnd"/>
                  <w:r w:rsidRPr="00A026CF">
                    <w:rPr>
                      <w:i/>
                      <w:sz w:val="18"/>
                      <w:szCs w:val="18"/>
                    </w:rPr>
                    <w:t xml:space="preserve"> </w:t>
                  </w:r>
                  <w:proofErr w:type="spellStart"/>
                  <w:r w:rsidRPr="00A026CF">
                    <w:rPr>
                      <w:i/>
                      <w:sz w:val="18"/>
                      <w:szCs w:val="18"/>
                    </w:rPr>
                    <w:t>referitoare</w:t>
                  </w:r>
                  <w:proofErr w:type="spellEnd"/>
                  <w:r w:rsidRPr="00A026CF">
                    <w:rPr>
                      <w:i/>
                      <w:sz w:val="18"/>
                      <w:szCs w:val="18"/>
                    </w:rPr>
                    <w:t xml:space="preserve"> la </w:t>
                  </w:r>
                  <w:proofErr w:type="spellStart"/>
                  <w:r w:rsidRPr="00A026CF">
                    <w:rPr>
                      <w:i/>
                      <w:sz w:val="18"/>
                      <w:szCs w:val="18"/>
                    </w:rPr>
                    <w:t>resursa</w:t>
                  </w:r>
                  <w:proofErr w:type="spellEnd"/>
                  <w:r w:rsidRPr="00A026CF">
                    <w:rPr>
                      <w:i/>
                      <w:sz w:val="18"/>
                      <w:szCs w:val="18"/>
                    </w:rPr>
                    <w:t xml:space="preserve"> </w:t>
                  </w:r>
                  <w:proofErr w:type="spellStart"/>
                  <w:r w:rsidRPr="00A026CF">
                    <w:rPr>
                      <w:i/>
                      <w:sz w:val="18"/>
                      <w:szCs w:val="18"/>
                    </w:rPr>
                    <w:t>materială</w:t>
                  </w:r>
                  <w:proofErr w:type="spellEnd"/>
                  <w:r w:rsidRPr="00A026CF">
                    <w:rPr>
                      <w:i/>
                      <w:sz w:val="18"/>
                      <w:szCs w:val="18"/>
                    </w:rPr>
                    <w:t>.</w:t>
                  </w:r>
                </w:p>
                <w:p w14:paraId="024F3DC5" w14:textId="77777777" w:rsidR="009E3358" w:rsidRPr="00A026CF" w:rsidRDefault="009E3358" w:rsidP="004A29BC">
                  <w:pPr>
                    <w:rPr>
                      <w:i/>
                      <w:sz w:val="18"/>
                      <w:szCs w:val="18"/>
                    </w:rPr>
                  </w:pPr>
                  <w:r w:rsidRPr="00A026CF">
                    <w:rPr>
                      <w:i/>
                      <w:sz w:val="18"/>
                      <w:szCs w:val="18"/>
                    </w:rPr>
                    <w:t xml:space="preserve">Se </w:t>
                  </w:r>
                  <w:proofErr w:type="spellStart"/>
                  <w:r w:rsidRPr="00A026CF">
                    <w:rPr>
                      <w:i/>
                      <w:sz w:val="18"/>
                      <w:szCs w:val="18"/>
                    </w:rPr>
                    <w:t>vor</w:t>
                  </w:r>
                  <w:proofErr w:type="spellEnd"/>
                  <w:r w:rsidRPr="00A026CF">
                    <w:rPr>
                      <w:i/>
                      <w:sz w:val="18"/>
                      <w:szCs w:val="18"/>
                    </w:rPr>
                    <w:t xml:space="preserve"> </w:t>
                  </w:r>
                  <w:proofErr w:type="spellStart"/>
                  <w:r w:rsidRPr="00A026CF">
                    <w:rPr>
                      <w:i/>
                      <w:sz w:val="18"/>
                      <w:szCs w:val="18"/>
                    </w:rPr>
                    <w:t>preciza</w:t>
                  </w:r>
                  <w:proofErr w:type="spellEnd"/>
                  <w:r w:rsidRPr="00A026CF">
                    <w:rPr>
                      <w:i/>
                      <w:sz w:val="18"/>
                      <w:szCs w:val="18"/>
                    </w:rPr>
                    <w:t xml:space="preserve"> </w:t>
                  </w:r>
                  <w:proofErr w:type="spellStart"/>
                  <w:r w:rsidRPr="00A026CF">
                    <w:rPr>
                      <w:i/>
                      <w:sz w:val="18"/>
                      <w:szCs w:val="18"/>
                    </w:rPr>
                    <w:t>resursele</w:t>
                  </w:r>
                  <w:proofErr w:type="spellEnd"/>
                  <w:r w:rsidRPr="00A026CF">
                    <w:rPr>
                      <w:i/>
                      <w:sz w:val="18"/>
                      <w:szCs w:val="18"/>
                    </w:rPr>
                    <w:t xml:space="preserve"> </w:t>
                  </w:r>
                  <w:proofErr w:type="spellStart"/>
                  <w:r w:rsidRPr="00A026CF">
                    <w:rPr>
                      <w:i/>
                      <w:sz w:val="18"/>
                      <w:szCs w:val="18"/>
                    </w:rPr>
                    <w:t>materiale</w:t>
                  </w:r>
                  <w:proofErr w:type="spellEnd"/>
                  <w:r w:rsidRPr="00A026CF">
                    <w:rPr>
                      <w:i/>
                      <w:sz w:val="18"/>
                      <w:szCs w:val="18"/>
                    </w:rPr>
                    <w:t xml:space="preserve"> </w:t>
                  </w:r>
                  <w:proofErr w:type="spellStart"/>
                  <w:r w:rsidRPr="00A026CF">
                    <w:rPr>
                      <w:i/>
                      <w:sz w:val="18"/>
                      <w:szCs w:val="18"/>
                    </w:rPr>
                    <w:t>aferente</w:t>
                  </w:r>
                  <w:proofErr w:type="spellEnd"/>
                  <w:r w:rsidRPr="00A026CF">
                    <w:rPr>
                      <w:i/>
                      <w:sz w:val="18"/>
                      <w:szCs w:val="18"/>
                    </w:rPr>
                    <w:t xml:space="preserve"> </w:t>
                  </w:r>
                  <w:proofErr w:type="spellStart"/>
                  <w:r w:rsidRPr="00A026CF">
                    <w:rPr>
                      <w:i/>
                      <w:sz w:val="18"/>
                      <w:szCs w:val="18"/>
                    </w:rPr>
                    <w:t>activităților</w:t>
                  </w:r>
                  <w:proofErr w:type="spellEnd"/>
                  <w:r w:rsidRPr="00A026CF">
                    <w:rPr>
                      <w:i/>
                      <w:sz w:val="18"/>
                      <w:szCs w:val="18"/>
                    </w:rPr>
                    <w:t xml:space="preserve"> </w:t>
                  </w:r>
                  <w:proofErr w:type="spellStart"/>
                  <w:r w:rsidRPr="00A026CF">
                    <w:rPr>
                      <w:i/>
                      <w:sz w:val="18"/>
                      <w:szCs w:val="18"/>
                    </w:rPr>
                    <w:t>prevăzute</w:t>
                  </w:r>
                  <w:proofErr w:type="spellEnd"/>
                  <w:r w:rsidRPr="00A026CF">
                    <w:rPr>
                      <w:i/>
                      <w:sz w:val="18"/>
                      <w:szCs w:val="18"/>
                    </w:rPr>
                    <w:t xml:space="preserve"> </w:t>
                  </w:r>
                  <w:proofErr w:type="spellStart"/>
                  <w:r w:rsidRPr="00A026CF">
                    <w:rPr>
                      <w:i/>
                      <w:sz w:val="18"/>
                      <w:szCs w:val="18"/>
                    </w:rPr>
                    <w:t>prin</w:t>
                  </w:r>
                  <w:proofErr w:type="spellEnd"/>
                  <w:r w:rsidRPr="00A026CF">
                    <w:rPr>
                      <w:i/>
                      <w:sz w:val="18"/>
                      <w:szCs w:val="18"/>
                    </w:rPr>
                    <w:t xml:space="preserve"> </w:t>
                  </w:r>
                  <w:proofErr w:type="spellStart"/>
                  <w:r w:rsidRPr="00A026CF">
                    <w:rPr>
                      <w:i/>
                      <w:sz w:val="18"/>
                      <w:szCs w:val="18"/>
                    </w:rPr>
                    <w:t>proiect</w:t>
                  </w:r>
                  <w:proofErr w:type="spellEnd"/>
                  <w:r w:rsidRPr="00A026CF">
                    <w:rPr>
                      <w:i/>
                      <w:sz w:val="18"/>
                      <w:szCs w:val="18"/>
                    </w:rPr>
                    <w:t>:</w:t>
                  </w:r>
                </w:p>
                <w:p w14:paraId="35015A53" w14:textId="77777777" w:rsidR="009E3358" w:rsidRPr="00A026CF" w:rsidRDefault="009E3358" w:rsidP="0056297D">
                  <w:pPr>
                    <w:numPr>
                      <w:ilvl w:val="0"/>
                      <w:numId w:val="17"/>
                    </w:numPr>
                    <w:spacing w:after="0" w:line="240" w:lineRule="auto"/>
                    <w:ind w:right="743"/>
                    <w:jc w:val="both"/>
                    <w:rPr>
                      <w:i/>
                      <w:sz w:val="18"/>
                      <w:szCs w:val="18"/>
                    </w:rPr>
                  </w:pPr>
                  <w:proofErr w:type="spellStart"/>
                  <w:r w:rsidRPr="00A026CF">
                    <w:rPr>
                      <w:i/>
                      <w:sz w:val="18"/>
                      <w:szCs w:val="18"/>
                    </w:rPr>
                    <w:t>informațiile</w:t>
                  </w:r>
                  <w:proofErr w:type="spellEnd"/>
                  <w:r w:rsidRPr="00A026CF">
                    <w:rPr>
                      <w:i/>
                      <w:sz w:val="18"/>
                      <w:szCs w:val="18"/>
                    </w:rPr>
                    <w:t xml:space="preserve"> </w:t>
                  </w:r>
                  <w:proofErr w:type="spellStart"/>
                  <w:r w:rsidRPr="00A026CF">
                    <w:rPr>
                      <w:i/>
                      <w:sz w:val="18"/>
                      <w:szCs w:val="18"/>
                    </w:rPr>
                    <w:t>privind</w:t>
                  </w:r>
                  <w:proofErr w:type="spellEnd"/>
                  <w:r w:rsidRPr="00A026CF">
                    <w:rPr>
                      <w:i/>
                      <w:sz w:val="18"/>
                      <w:szCs w:val="18"/>
                    </w:rPr>
                    <w:t xml:space="preserve"> </w:t>
                  </w:r>
                  <w:proofErr w:type="spellStart"/>
                  <w:r w:rsidRPr="00A026CF">
                    <w:rPr>
                      <w:i/>
                      <w:sz w:val="18"/>
                      <w:szCs w:val="18"/>
                    </w:rPr>
                    <w:t>terenul</w:t>
                  </w:r>
                  <w:proofErr w:type="spellEnd"/>
                  <w:r w:rsidRPr="00A026CF">
                    <w:rPr>
                      <w:i/>
                      <w:sz w:val="18"/>
                      <w:szCs w:val="18"/>
                    </w:rPr>
                    <w:t xml:space="preserve"> </w:t>
                  </w:r>
                  <w:proofErr w:type="spellStart"/>
                  <w:r w:rsidRPr="00A026CF">
                    <w:rPr>
                      <w:i/>
                      <w:sz w:val="18"/>
                      <w:szCs w:val="18"/>
                    </w:rPr>
                    <w:t>și</w:t>
                  </w:r>
                  <w:proofErr w:type="spellEnd"/>
                  <w:r w:rsidRPr="00A026CF">
                    <w:rPr>
                      <w:i/>
                      <w:sz w:val="18"/>
                      <w:szCs w:val="18"/>
                    </w:rPr>
                    <w:t>/</w:t>
                  </w:r>
                  <w:proofErr w:type="spellStart"/>
                  <w:r w:rsidRPr="00A026CF">
                    <w:rPr>
                      <w:i/>
                      <w:sz w:val="18"/>
                      <w:szCs w:val="18"/>
                    </w:rPr>
                    <w:t>sau</w:t>
                  </w:r>
                  <w:proofErr w:type="spellEnd"/>
                  <w:r w:rsidRPr="00A026CF">
                    <w:rPr>
                      <w:i/>
                      <w:sz w:val="18"/>
                      <w:szCs w:val="18"/>
                    </w:rPr>
                    <w:t xml:space="preserve"> </w:t>
                  </w:r>
                  <w:proofErr w:type="spellStart"/>
                  <w:r w:rsidRPr="00A026CF">
                    <w:rPr>
                      <w:i/>
                      <w:sz w:val="18"/>
                      <w:szCs w:val="18"/>
                    </w:rPr>
                    <w:t>clădirile</w:t>
                  </w:r>
                  <w:proofErr w:type="spellEnd"/>
                  <w:r w:rsidRPr="00A026CF">
                    <w:rPr>
                      <w:i/>
                      <w:sz w:val="18"/>
                      <w:szCs w:val="18"/>
                    </w:rPr>
                    <w:t xml:space="preserve"> </w:t>
                  </w:r>
                  <w:proofErr w:type="spellStart"/>
                  <w:r w:rsidRPr="00A026CF">
                    <w:rPr>
                      <w:i/>
                      <w:sz w:val="18"/>
                      <w:szCs w:val="18"/>
                    </w:rPr>
                    <w:t>unde</w:t>
                  </w:r>
                  <w:proofErr w:type="spellEnd"/>
                  <w:r w:rsidRPr="00A026CF">
                    <w:rPr>
                      <w:i/>
                      <w:sz w:val="18"/>
                      <w:szCs w:val="18"/>
                    </w:rPr>
                    <w:t xml:space="preserve"> </w:t>
                  </w:r>
                  <w:proofErr w:type="spellStart"/>
                  <w:r w:rsidRPr="00A026CF">
                    <w:rPr>
                      <w:i/>
                      <w:sz w:val="18"/>
                      <w:szCs w:val="18"/>
                    </w:rPr>
                    <w:t>urmează</w:t>
                  </w:r>
                  <w:proofErr w:type="spellEnd"/>
                  <w:r w:rsidRPr="00A026CF">
                    <w:rPr>
                      <w:i/>
                      <w:sz w:val="18"/>
                      <w:szCs w:val="18"/>
                    </w:rPr>
                    <w:t xml:space="preserve"> a se </w:t>
                  </w:r>
                  <w:proofErr w:type="spellStart"/>
                  <w:r w:rsidRPr="00A026CF">
                    <w:rPr>
                      <w:i/>
                      <w:sz w:val="18"/>
                      <w:szCs w:val="18"/>
                    </w:rPr>
                    <w:t>realiza</w:t>
                  </w:r>
                  <w:proofErr w:type="spellEnd"/>
                  <w:r w:rsidRPr="00A026CF">
                    <w:rPr>
                      <w:i/>
                      <w:sz w:val="18"/>
                      <w:szCs w:val="18"/>
                    </w:rPr>
                    <w:t xml:space="preserve"> </w:t>
                  </w:r>
                  <w:proofErr w:type="spellStart"/>
                  <w:r w:rsidRPr="00A026CF">
                    <w:rPr>
                      <w:i/>
                      <w:sz w:val="18"/>
                      <w:szCs w:val="18"/>
                    </w:rPr>
                    <w:t>investiția</w:t>
                  </w:r>
                  <w:proofErr w:type="spellEnd"/>
                  <w:r w:rsidRPr="00A026CF">
                    <w:rPr>
                      <w:i/>
                      <w:sz w:val="18"/>
                      <w:szCs w:val="18"/>
                    </w:rPr>
                    <w:t xml:space="preserve">; </w:t>
                  </w:r>
                </w:p>
                <w:p w14:paraId="0FF2FEFE" w14:textId="77777777" w:rsidR="009E3358" w:rsidRPr="00A026CF" w:rsidRDefault="009E3358" w:rsidP="0056297D">
                  <w:pPr>
                    <w:numPr>
                      <w:ilvl w:val="0"/>
                      <w:numId w:val="17"/>
                    </w:numPr>
                    <w:spacing w:after="0" w:line="240" w:lineRule="auto"/>
                    <w:ind w:right="743"/>
                    <w:jc w:val="both"/>
                    <w:rPr>
                      <w:i/>
                      <w:sz w:val="18"/>
                      <w:szCs w:val="18"/>
                    </w:rPr>
                  </w:pPr>
                  <w:r w:rsidRPr="00A026CF">
                    <w:rPr>
                      <w:i/>
                      <w:sz w:val="18"/>
                      <w:szCs w:val="18"/>
                    </w:rPr>
                    <w:t xml:space="preserve">se </w:t>
                  </w:r>
                  <w:proofErr w:type="spellStart"/>
                  <w:r w:rsidRPr="00A026CF">
                    <w:rPr>
                      <w:i/>
                      <w:sz w:val="18"/>
                      <w:szCs w:val="18"/>
                    </w:rPr>
                    <w:t>vor</w:t>
                  </w:r>
                  <w:proofErr w:type="spellEnd"/>
                  <w:r w:rsidRPr="00A026CF">
                    <w:rPr>
                      <w:i/>
                      <w:sz w:val="18"/>
                      <w:szCs w:val="18"/>
                    </w:rPr>
                    <w:t xml:space="preserve"> </w:t>
                  </w:r>
                  <w:proofErr w:type="spellStart"/>
                  <w:r w:rsidRPr="00A026CF">
                    <w:rPr>
                      <w:i/>
                      <w:sz w:val="18"/>
                      <w:szCs w:val="18"/>
                    </w:rPr>
                    <w:t>menționa</w:t>
                  </w:r>
                  <w:proofErr w:type="spellEnd"/>
                  <w:r w:rsidRPr="00A026CF">
                    <w:rPr>
                      <w:i/>
                      <w:sz w:val="18"/>
                      <w:szCs w:val="18"/>
                    </w:rPr>
                    <w:t xml:space="preserve"> care sunt </w:t>
                  </w:r>
                  <w:proofErr w:type="spellStart"/>
                  <w:r w:rsidRPr="00A026CF">
                    <w:rPr>
                      <w:i/>
                      <w:sz w:val="18"/>
                      <w:szCs w:val="18"/>
                    </w:rPr>
                    <w:t>construcțiile</w:t>
                  </w:r>
                  <w:proofErr w:type="spellEnd"/>
                  <w:r w:rsidRPr="00A026CF">
                    <w:rPr>
                      <w:i/>
                      <w:sz w:val="18"/>
                      <w:szCs w:val="18"/>
                    </w:rPr>
                    <w:t xml:space="preserve"> pe care se </w:t>
                  </w:r>
                  <w:proofErr w:type="spellStart"/>
                  <w:r w:rsidRPr="00A026CF">
                    <w:rPr>
                      <w:i/>
                      <w:sz w:val="18"/>
                      <w:szCs w:val="18"/>
                    </w:rPr>
                    <w:t>va</w:t>
                  </w:r>
                  <w:proofErr w:type="spellEnd"/>
                  <w:r w:rsidRPr="00A026CF">
                    <w:rPr>
                      <w:i/>
                      <w:sz w:val="18"/>
                      <w:szCs w:val="18"/>
                    </w:rPr>
                    <w:t xml:space="preserve"> </w:t>
                  </w:r>
                  <w:proofErr w:type="spellStart"/>
                  <w:r w:rsidRPr="00A026CF">
                    <w:rPr>
                      <w:i/>
                      <w:sz w:val="18"/>
                      <w:szCs w:val="18"/>
                    </w:rPr>
                    <w:t>interveni</w:t>
                  </w:r>
                  <w:proofErr w:type="spellEnd"/>
                  <w:r w:rsidRPr="00A026CF">
                    <w:rPr>
                      <w:i/>
                      <w:sz w:val="18"/>
                      <w:szCs w:val="18"/>
                    </w:rPr>
                    <w:t xml:space="preserve"> </w:t>
                  </w:r>
                  <w:proofErr w:type="spellStart"/>
                  <w:r w:rsidRPr="00A026CF">
                    <w:rPr>
                      <w:i/>
                      <w:sz w:val="18"/>
                      <w:szCs w:val="18"/>
                    </w:rPr>
                    <w:t>prin</w:t>
                  </w:r>
                  <w:proofErr w:type="spellEnd"/>
                  <w:r w:rsidRPr="00A026CF">
                    <w:rPr>
                      <w:i/>
                      <w:sz w:val="18"/>
                      <w:szCs w:val="18"/>
                    </w:rPr>
                    <w:t xml:space="preserve"> </w:t>
                  </w:r>
                  <w:proofErr w:type="spellStart"/>
                  <w:r w:rsidRPr="00A026CF">
                    <w:rPr>
                      <w:i/>
                      <w:sz w:val="18"/>
                      <w:szCs w:val="18"/>
                    </w:rPr>
                    <w:t>proiect</w:t>
                  </w:r>
                  <w:proofErr w:type="spellEnd"/>
                  <w:r w:rsidRPr="00A026CF">
                    <w:rPr>
                      <w:i/>
                      <w:sz w:val="18"/>
                      <w:szCs w:val="18"/>
                    </w:rPr>
                    <w:t xml:space="preserve">; </w:t>
                  </w:r>
                </w:p>
                <w:p w14:paraId="782D22C6" w14:textId="77777777" w:rsidR="009E3358" w:rsidRPr="00A026CF" w:rsidRDefault="009E3358" w:rsidP="0056297D">
                  <w:pPr>
                    <w:numPr>
                      <w:ilvl w:val="0"/>
                      <w:numId w:val="17"/>
                    </w:numPr>
                    <w:spacing w:after="0" w:line="240" w:lineRule="auto"/>
                    <w:ind w:right="743"/>
                    <w:jc w:val="both"/>
                    <w:rPr>
                      <w:i/>
                      <w:sz w:val="18"/>
                      <w:szCs w:val="18"/>
                    </w:rPr>
                  </w:pPr>
                  <w:proofErr w:type="spellStart"/>
                  <w:r w:rsidRPr="00A026CF">
                    <w:rPr>
                      <w:i/>
                      <w:sz w:val="18"/>
                      <w:szCs w:val="18"/>
                    </w:rPr>
                    <w:t>dotările</w:t>
                  </w:r>
                  <w:proofErr w:type="spellEnd"/>
                  <w:r w:rsidRPr="00A026CF">
                    <w:rPr>
                      <w:i/>
                      <w:sz w:val="18"/>
                      <w:szCs w:val="18"/>
                    </w:rPr>
                    <w:t xml:space="preserve">, </w:t>
                  </w:r>
                  <w:proofErr w:type="spellStart"/>
                  <w:r w:rsidRPr="00A026CF">
                    <w:rPr>
                      <w:i/>
                      <w:sz w:val="18"/>
                      <w:szCs w:val="18"/>
                    </w:rPr>
                    <w:t>echipamente</w:t>
                  </w:r>
                  <w:proofErr w:type="spellEnd"/>
                  <w:r w:rsidRPr="00A026CF">
                    <w:rPr>
                      <w:i/>
                      <w:sz w:val="18"/>
                      <w:szCs w:val="18"/>
                    </w:rPr>
                    <w:t xml:space="preserve"> IT </w:t>
                  </w:r>
                  <w:proofErr w:type="spellStart"/>
                  <w:r w:rsidRPr="00A026CF">
                    <w:rPr>
                      <w:i/>
                      <w:sz w:val="18"/>
                      <w:szCs w:val="18"/>
                    </w:rPr>
                    <w:t>deținute</w:t>
                  </w:r>
                  <w:proofErr w:type="spellEnd"/>
                  <w:r w:rsidRPr="00A026CF">
                    <w:rPr>
                      <w:i/>
                      <w:sz w:val="18"/>
                      <w:szCs w:val="18"/>
                    </w:rPr>
                    <w:t xml:space="preserve"> </w:t>
                  </w:r>
                  <w:proofErr w:type="spellStart"/>
                  <w:r w:rsidRPr="00A026CF">
                    <w:rPr>
                      <w:i/>
                      <w:sz w:val="18"/>
                      <w:szCs w:val="18"/>
                    </w:rPr>
                    <w:t>şi</w:t>
                  </w:r>
                  <w:proofErr w:type="spellEnd"/>
                  <w:r w:rsidRPr="00A026CF">
                    <w:rPr>
                      <w:i/>
                      <w:sz w:val="18"/>
                      <w:szCs w:val="18"/>
                    </w:rPr>
                    <w:t xml:space="preserve"> care </w:t>
                  </w:r>
                  <w:proofErr w:type="spellStart"/>
                  <w:r w:rsidRPr="00A026CF">
                    <w:rPr>
                      <w:i/>
                      <w:sz w:val="18"/>
                      <w:szCs w:val="18"/>
                    </w:rPr>
                    <w:t>urmează</w:t>
                  </w:r>
                  <w:proofErr w:type="spellEnd"/>
                  <w:r w:rsidRPr="00A026CF">
                    <w:rPr>
                      <w:i/>
                      <w:sz w:val="18"/>
                      <w:szCs w:val="18"/>
                    </w:rPr>
                    <w:t xml:space="preserve"> a fi </w:t>
                  </w:r>
                  <w:proofErr w:type="spellStart"/>
                  <w:r w:rsidRPr="00A026CF">
                    <w:rPr>
                      <w:i/>
                      <w:sz w:val="18"/>
                      <w:szCs w:val="18"/>
                    </w:rPr>
                    <w:t>utilizate</w:t>
                  </w:r>
                  <w:proofErr w:type="spellEnd"/>
                  <w:r w:rsidRPr="00A026CF">
                    <w:rPr>
                      <w:i/>
                      <w:sz w:val="18"/>
                      <w:szCs w:val="18"/>
                    </w:rPr>
                    <w:t xml:space="preserve"> </w:t>
                  </w:r>
                  <w:proofErr w:type="spellStart"/>
                  <w:r w:rsidRPr="00A026CF">
                    <w:rPr>
                      <w:i/>
                      <w:sz w:val="18"/>
                      <w:szCs w:val="18"/>
                    </w:rPr>
                    <w:t>pentru</w:t>
                  </w:r>
                  <w:proofErr w:type="spellEnd"/>
                  <w:r w:rsidRPr="00A026CF">
                    <w:rPr>
                      <w:i/>
                      <w:sz w:val="18"/>
                      <w:szCs w:val="18"/>
                    </w:rPr>
                    <w:t xml:space="preserve"> </w:t>
                  </w:r>
                  <w:proofErr w:type="spellStart"/>
                  <w:r w:rsidRPr="00A026CF">
                    <w:rPr>
                      <w:i/>
                      <w:sz w:val="18"/>
                      <w:szCs w:val="18"/>
                    </w:rPr>
                    <w:t>implementarea</w:t>
                  </w:r>
                  <w:proofErr w:type="spellEnd"/>
                  <w:r w:rsidRPr="00A026CF">
                    <w:rPr>
                      <w:i/>
                      <w:sz w:val="18"/>
                      <w:szCs w:val="18"/>
                    </w:rPr>
                    <w:t xml:space="preserve"> </w:t>
                  </w:r>
                  <w:proofErr w:type="spellStart"/>
                  <w:r w:rsidRPr="00A026CF">
                    <w:rPr>
                      <w:i/>
                      <w:sz w:val="18"/>
                      <w:szCs w:val="18"/>
                    </w:rPr>
                    <w:t>proiectului</w:t>
                  </w:r>
                  <w:proofErr w:type="spellEnd"/>
                  <w:r w:rsidRPr="00A026CF">
                    <w:rPr>
                      <w:i/>
                      <w:sz w:val="18"/>
                      <w:szCs w:val="18"/>
                    </w:rPr>
                    <w:t xml:space="preserve">, </w:t>
                  </w:r>
                  <w:proofErr w:type="spellStart"/>
                  <w:r w:rsidRPr="00A026CF">
                    <w:rPr>
                      <w:i/>
                      <w:sz w:val="18"/>
                      <w:szCs w:val="18"/>
                    </w:rPr>
                    <w:t>alte</w:t>
                  </w:r>
                  <w:proofErr w:type="spellEnd"/>
                  <w:r w:rsidRPr="00A026CF">
                    <w:rPr>
                      <w:i/>
                      <w:sz w:val="18"/>
                      <w:szCs w:val="18"/>
                    </w:rPr>
                    <w:t xml:space="preserve"> </w:t>
                  </w:r>
                  <w:proofErr w:type="spellStart"/>
                  <w:r w:rsidRPr="00A026CF">
                    <w:rPr>
                      <w:i/>
                      <w:sz w:val="18"/>
                      <w:szCs w:val="18"/>
                    </w:rPr>
                    <w:t>tipuri</w:t>
                  </w:r>
                  <w:proofErr w:type="spellEnd"/>
                  <w:r w:rsidRPr="00A026CF">
                    <w:rPr>
                      <w:i/>
                      <w:sz w:val="18"/>
                      <w:szCs w:val="18"/>
                    </w:rPr>
                    <w:t xml:space="preserve"> de </w:t>
                  </w:r>
                  <w:proofErr w:type="spellStart"/>
                  <w:r w:rsidRPr="00A026CF">
                    <w:rPr>
                      <w:i/>
                      <w:sz w:val="18"/>
                      <w:szCs w:val="18"/>
                    </w:rPr>
                    <w:t>echipamente</w:t>
                  </w:r>
                  <w:proofErr w:type="spellEnd"/>
                  <w:r w:rsidRPr="00A026CF">
                    <w:rPr>
                      <w:i/>
                      <w:sz w:val="18"/>
                      <w:szCs w:val="18"/>
                    </w:rPr>
                    <w:t xml:space="preserve"> </w:t>
                  </w:r>
                  <w:proofErr w:type="spellStart"/>
                  <w:r w:rsidRPr="00A026CF">
                    <w:rPr>
                      <w:i/>
                      <w:sz w:val="18"/>
                      <w:szCs w:val="18"/>
                    </w:rPr>
                    <w:t>specifice</w:t>
                  </w:r>
                  <w:proofErr w:type="spellEnd"/>
                  <w:r w:rsidRPr="00A026CF">
                    <w:rPr>
                      <w:i/>
                      <w:sz w:val="18"/>
                      <w:szCs w:val="18"/>
                    </w:rPr>
                    <w:t xml:space="preserve"> </w:t>
                  </w:r>
                  <w:proofErr w:type="spellStart"/>
                  <w:r w:rsidRPr="00A026CF">
                    <w:rPr>
                      <w:i/>
                      <w:sz w:val="18"/>
                      <w:szCs w:val="18"/>
                    </w:rPr>
                    <w:t>domeniului</w:t>
                  </w:r>
                  <w:proofErr w:type="spellEnd"/>
                  <w:r w:rsidRPr="00A026CF">
                    <w:rPr>
                      <w:i/>
                      <w:sz w:val="18"/>
                      <w:szCs w:val="18"/>
                    </w:rPr>
                    <w:t xml:space="preserve"> de </w:t>
                  </w:r>
                  <w:proofErr w:type="spellStart"/>
                  <w:r w:rsidRPr="00A026CF">
                    <w:rPr>
                      <w:i/>
                      <w:sz w:val="18"/>
                      <w:szCs w:val="18"/>
                    </w:rPr>
                    <w:t>finanțare</w:t>
                  </w:r>
                  <w:proofErr w:type="spellEnd"/>
                  <w:r w:rsidRPr="00A026CF">
                    <w:rPr>
                      <w:i/>
                      <w:sz w:val="18"/>
                      <w:szCs w:val="18"/>
                    </w:rPr>
                    <w:t>.</w:t>
                  </w:r>
                </w:p>
                <w:p w14:paraId="769BF139" w14:textId="77777777" w:rsidR="009E3358" w:rsidRPr="00A026CF" w:rsidRDefault="009E3358" w:rsidP="004A29BC">
                  <w:pPr>
                    <w:ind w:right="743"/>
                    <w:rPr>
                      <w:i/>
                      <w:sz w:val="18"/>
                      <w:szCs w:val="18"/>
                    </w:rPr>
                  </w:pPr>
                </w:p>
                <w:p w14:paraId="57821C1B" w14:textId="77777777" w:rsidR="009E3358" w:rsidRPr="00A026CF" w:rsidRDefault="009E3358" w:rsidP="004A29BC">
                  <w:pPr>
                    <w:ind w:right="743"/>
                    <w:rPr>
                      <w:i/>
                      <w:sz w:val="18"/>
                      <w:szCs w:val="18"/>
                    </w:rPr>
                  </w:pPr>
                  <w:r w:rsidRPr="00A026CF">
                    <w:rPr>
                      <w:i/>
                      <w:sz w:val="18"/>
                      <w:szCs w:val="18"/>
                    </w:rPr>
                    <w:t xml:space="preserve">Se </w:t>
                  </w:r>
                  <w:proofErr w:type="spellStart"/>
                  <w:r w:rsidRPr="00A026CF">
                    <w:rPr>
                      <w:i/>
                      <w:sz w:val="18"/>
                      <w:szCs w:val="18"/>
                    </w:rPr>
                    <w:t>va</w:t>
                  </w:r>
                  <w:proofErr w:type="spellEnd"/>
                  <w:r w:rsidRPr="00A026CF">
                    <w:rPr>
                      <w:i/>
                      <w:sz w:val="18"/>
                      <w:szCs w:val="18"/>
                    </w:rPr>
                    <w:t xml:space="preserve"> </w:t>
                  </w:r>
                  <w:proofErr w:type="spellStart"/>
                  <w:r w:rsidRPr="00A026CF">
                    <w:rPr>
                      <w:i/>
                      <w:sz w:val="18"/>
                      <w:szCs w:val="18"/>
                    </w:rPr>
                    <w:t>menționa</w:t>
                  </w:r>
                  <w:proofErr w:type="spellEnd"/>
                  <w:r w:rsidRPr="00A026CF">
                    <w:rPr>
                      <w:i/>
                      <w:sz w:val="18"/>
                      <w:szCs w:val="18"/>
                    </w:rPr>
                    <w:t xml:space="preserve"> care </w:t>
                  </w:r>
                  <w:proofErr w:type="spellStart"/>
                  <w:r w:rsidRPr="00A026CF">
                    <w:rPr>
                      <w:i/>
                      <w:sz w:val="18"/>
                      <w:szCs w:val="18"/>
                    </w:rPr>
                    <w:t>dintre</w:t>
                  </w:r>
                  <w:proofErr w:type="spellEnd"/>
                  <w:r w:rsidRPr="00A026CF">
                    <w:rPr>
                      <w:i/>
                      <w:sz w:val="18"/>
                      <w:szCs w:val="18"/>
                    </w:rPr>
                    <w:t xml:space="preserve"> </w:t>
                  </w:r>
                  <w:proofErr w:type="spellStart"/>
                  <w:r w:rsidRPr="00A026CF">
                    <w:rPr>
                      <w:i/>
                      <w:sz w:val="18"/>
                      <w:szCs w:val="18"/>
                    </w:rPr>
                    <w:t>echipamentele</w:t>
                  </w:r>
                  <w:proofErr w:type="spellEnd"/>
                  <w:r w:rsidRPr="00A026CF">
                    <w:rPr>
                      <w:i/>
                      <w:sz w:val="18"/>
                      <w:szCs w:val="18"/>
                    </w:rPr>
                    <w:t xml:space="preserve"> </w:t>
                  </w:r>
                  <w:proofErr w:type="spellStart"/>
                  <w:r w:rsidRPr="00A026CF">
                    <w:rPr>
                      <w:i/>
                      <w:sz w:val="18"/>
                      <w:szCs w:val="18"/>
                    </w:rPr>
                    <w:t>existente</w:t>
                  </w:r>
                  <w:proofErr w:type="spellEnd"/>
                  <w:r w:rsidRPr="00A026CF">
                    <w:rPr>
                      <w:i/>
                      <w:sz w:val="18"/>
                      <w:szCs w:val="18"/>
                    </w:rPr>
                    <w:t xml:space="preserve"> se </w:t>
                  </w:r>
                  <w:proofErr w:type="spellStart"/>
                  <w:r w:rsidRPr="00A026CF">
                    <w:rPr>
                      <w:i/>
                      <w:sz w:val="18"/>
                      <w:szCs w:val="18"/>
                    </w:rPr>
                    <w:t>vor</w:t>
                  </w:r>
                  <w:proofErr w:type="spellEnd"/>
                  <w:r w:rsidRPr="00A026CF">
                    <w:rPr>
                      <w:i/>
                      <w:sz w:val="18"/>
                      <w:szCs w:val="18"/>
                    </w:rPr>
                    <w:t xml:space="preserve"> </w:t>
                  </w:r>
                  <w:proofErr w:type="spellStart"/>
                  <w:r w:rsidRPr="00A026CF">
                    <w:rPr>
                      <w:i/>
                      <w:sz w:val="18"/>
                      <w:szCs w:val="18"/>
                    </w:rPr>
                    <w:t>folosi</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w:t>
                  </w:r>
                  <w:proofErr w:type="spellStart"/>
                  <w:r w:rsidRPr="00A026CF">
                    <w:rPr>
                      <w:i/>
                      <w:sz w:val="18"/>
                      <w:szCs w:val="18"/>
                    </w:rPr>
                    <w:t>cadrul</w:t>
                  </w:r>
                  <w:proofErr w:type="spellEnd"/>
                  <w:r w:rsidRPr="00A026CF">
                    <w:rPr>
                      <w:i/>
                      <w:sz w:val="18"/>
                      <w:szCs w:val="18"/>
                    </w:rPr>
                    <w:t xml:space="preserve"> </w:t>
                  </w:r>
                  <w:proofErr w:type="spellStart"/>
                  <w:r w:rsidRPr="00A026CF">
                    <w:rPr>
                      <w:i/>
                      <w:sz w:val="18"/>
                      <w:szCs w:val="18"/>
                    </w:rPr>
                    <w:t>proiectului</w:t>
                  </w:r>
                  <w:proofErr w:type="spellEnd"/>
                  <w:r w:rsidRPr="00A026CF">
                    <w:rPr>
                      <w:i/>
                      <w:sz w:val="18"/>
                      <w:szCs w:val="18"/>
                    </w:rPr>
                    <w:t xml:space="preserve"> </w:t>
                  </w:r>
                  <w:proofErr w:type="spellStart"/>
                  <w:r w:rsidRPr="00A026CF">
                    <w:rPr>
                      <w:i/>
                      <w:sz w:val="18"/>
                      <w:szCs w:val="18"/>
                    </w:rPr>
                    <w:t>şi</w:t>
                  </w:r>
                  <w:proofErr w:type="spellEnd"/>
                  <w:r w:rsidRPr="00A026CF">
                    <w:rPr>
                      <w:i/>
                      <w:sz w:val="18"/>
                      <w:szCs w:val="18"/>
                    </w:rPr>
                    <w:t xml:space="preserve"> </w:t>
                  </w:r>
                  <w:proofErr w:type="spellStart"/>
                  <w:r w:rsidRPr="00A026CF">
                    <w:rPr>
                      <w:i/>
                      <w:sz w:val="18"/>
                      <w:szCs w:val="18"/>
                    </w:rPr>
                    <w:t>pentru</w:t>
                  </w:r>
                  <w:proofErr w:type="spellEnd"/>
                  <w:r w:rsidRPr="00A026CF">
                    <w:rPr>
                      <w:i/>
                      <w:sz w:val="18"/>
                      <w:szCs w:val="18"/>
                    </w:rPr>
                    <w:t xml:space="preserve"> </w:t>
                  </w:r>
                  <w:proofErr w:type="spellStart"/>
                  <w:r w:rsidRPr="00A026CF">
                    <w:rPr>
                      <w:i/>
                      <w:sz w:val="18"/>
                      <w:szCs w:val="18"/>
                    </w:rPr>
                    <w:t>ce</w:t>
                  </w:r>
                  <w:proofErr w:type="spellEnd"/>
                  <w:r w:rsidRPr="00A026CF">
                    <w:rPr>
                      <w:i/>
                      <w:sz w:val="18"/>
                      <w:szCs w:val="18"/>
                    </w:rPr>
                    <w:t xml:space="preserve"> </w:t>
                  </w:r>
                  <w:proofErr w:type="spellStart"/>
                  <w:r w:rsidRPr="00A026CF">
                    <w:rPr>
                      <w:i/>
                      <w:sz w:val="18"/>
                      <w:szCs w:val="18"/>
                    </w:rPr>
                    <w:t>activități</w:t>
                  </w:r>
                  <w:proofErr w:type="spellEnd"/>
                  <w:r w:rsidRPr="00A026CF">
                    <w:rPr>
                      <w:i/>
                      <w:sz w:val="18"/>
                      <w:szCs w:val="18"/>
                    </w:rPr>
                    <w:t>.</w:t>
                  </w:r>
                </w:p>
              </w:tc>
            </w:tr>
            <w:tr w:rsidR="00A026CF" w:rsidRPr="00A026CF" w14:paraId="2943FFCA" w14:textId="77777777" w:rsidTr="004A29BC">
              <w:tc>
                <w:tcPr>
                  <w:tcW w:w="2263" w:type="dxa"/>
                </w:tcPr>
                <w:p w14:paraId="19E16191" w14:textId="77777777" w:rsidR="009E3358" w:rsidRPr="00A026CF" w:rsidRDefault="009E3358" w:rsidP="004A29BC">
                  <w:pPr>
                    <w:rPr>
                      <w:sz w:val="18"/>
                      <w:szCs w:val="18"/>
                    </w:rPr>
                  </w:pPr>
                  <w:r w:rsidRPr="00A026CF">
                    <w:rPr>
                      <w:sz w:val="18"/>
                      <w:szCs w:val="18"/>
                    </w:rPr>
                    <w:t>ȚARĂ</w:t>
                  </w:r>
                </w:p>
              </w:tc>
              <w:tc>
                <w:tcPr>
                  <w:tcW w:w="7797" w:type="dxa"/>
                </w:tcPr>
                <w:p w14:paraId="7668B065" w14:textId="77777777" w:rsidR="009E3358" w:rsidRPr="00A026CF" w:rsidRDefault="009E3358" w:rsidP="004A29BC">
                  <w:pPr>
                    <w:rPr>
                      <w:sz w:val="18"/>
                      <w:szCs w:val="18"/>
                    </w:rPr>
                  </w:pPr>
                </w:p>
              </w:tc>
            </w:tr>
            <w:tr w:rsidR="00A026CF" w:rsidRPr="00A026CF" w14:paraId="58FF9E5E" w14:textId="77777777" w:rsidTr="004A29BC">
              <w:tc>
                <w:tcPr>
                  <w:tcW w:w="2263" w:type="dxa"/>
                </w:tcPr>
                <w:p w14:paraId="30B8ADD8" w14:textId="77777777" w:rsidR="009E3358" w:rsidRPr="00A026CF" w:rsidRDefault="009E3358" w:rsidP="004A29BC">
                  <w:pPr>
                    <w:rPr>
                      <w:sz w:val="18"/>
                      <w:szCs w:val="18"/>
                    </w:rPr>
                  </w:pPr>
                  <w:r w:rsidRPr="00A026CF">
                    <w:rPr>
                      <w:sz w:val="18"/>
                      <w:szCs w:val="18"/>
                    </w:rPr>
                    <w:t>LOCALITATE</w:t>
                  </w:r>
                </w:p>
              </w:tc>
              <w:tc>
                <w:tcPr>
                  <w:tcW w:w="7797" w:type="dxa"/>
                </w:tcPr>
                <w:p w14:paraId="37F1F98E" w14:textId="77777777" w:rsidR="009E3358" w:rsidRPr="00A026CF" w:rsidRDefault="009E3358" w:rsidP="004A29BC">
                  <w:pPr>
                    <w:rPr>
                      <w:sz w:val="18"/>
                      <w:szCs w:val="18"/>
                    </w:rPr>
                  </w:pPr>
                </w:p>
              </w:tc>
            </w:tr>
            <w:tr w:rsidR="00A026CF" w:rsidRPr="00A026CF" w14:paraId="36208939" w14:textId="77777777" w:rsidTr="004A29BC">
              <w:tc>
                <w:tcPr>
                  <w:tcW w:w="2263" w:type="dxa"/>
                </w:tcPr>
                <w:p w14:paraId="616B578F" w14:textId="77777777" w:rsidR="009E3358" w:rsidRPr="00A026CF" w:rsidRDefault="009E3358" w:rsidP="004A29BC">
                  <w:pPr>
                    <w:rPr>
                      <w:sz w:val="18"/>
                      <w:szCs w:val="18"/>
                    </w:rPr>
                  </w:pPr>
                  <w:r w:rsidRPr="00A026CF">
                    <w:rPr>
                      <w:sz w:val="18"/>
                      <w:szCs w:val="18"/>
                    </w:rPr>
                    <w:t>COD POSTAL</w:t>
                  </w:r>
                </w:p>
              </w:tc>
              <w:tc>
                <w:tcPr>
                  <w:tcW w:w="7797" w:type="dxa"/>
                </w:tcPr>
                <w:p w14:paraId="6E0AF9DD" w14:textId="77777777" w:rsidR="009E3358" w:rsidRPr="00A026CF" w:rsidRDefault="009E3358" w:rsidP="004A29BC">
                  <w:pPr>
                    <w:rPr>
                      <w:sz w:val="18"/>
                      <w:szCs w:val="18"/>
                    </w:rPr>
                  </w:pPr>
                </w:p>
              </w:tc>
            </w:tr>
          </w:tbl>
          <w:p w14:paraId="193D25F4" w14:textId="77777777" w:rsidR="009E3358" w:rsidRPr="00A026CF" w:rsidRDefault="009E3358" w:rsidP="004A29BC">
            <w:pPr>
              <w:rPr>
                <w:sz w:val="18"/>
                <w:szCs w:val="18"/>
              </w:rPr>
            </w:pPr>
          </w:p>
          <w:tbl>
            <w:tblPr>
              <w:tblStyle w:val="TableGrid1"/>
              <w:tblW w:w="10060" w:type="dxa"/>
              <w:tblLook w:val="04A0" w:firstRow="1" w:lastRow="0" w:firstColumn="1" w:lastColumn="0" w:noHBand="0" w:noVBand="1"/>
            </w:tblPr>
            <w:tblGrid>
              <w:gridCol w:w="2459"/>
              <w:gridCol w:w="2460"/>
              <w:gridCol w:w="2460"/>
              <w:gridCol w:w="2681"/>
            </w:tblGrid>
            <w:tr w:rsidR="00A026CF" w:rsidRPr="00A026CF" w14:paraId="5B79B01A" w14:textId="77777777" w:rsidTr="004A29BC">
              <w:tc>
                <w:tcPr>
                  <w:tcW w:w="2459" w:type="dxa"/>
                  <w:shd w:val="clear" w:color="auto" w:fill="B4C6E7" w:themeFill="accent1" w:themeFillTint="66"/>
                </w:tcPr>
                <w:p w14:paraId="59E5B7BD" w14:textId="77777777" w:rsidR="009E3358" w:rsidRPr="00A026CF" w:rsidRDefault="009E3358" w:rsidP="004A29BC">
                  <w:pPr>
                    <w:jc w:val="center"/>
                    <w:rPr>
                      <w:b/>
                      <w:bCs/>
                      <w:sz w:val="18"/>
                      <w:szCs w:val="18"/>
                    </w:rPr>
                  </w:pPr>
                  <w:proofErr w:type="spellStart"/>
                  <w:r w:rsidRPr="00A026CF">
                    <w:rPr>
                      <w:b/>
                      <w:bCs/>
                      <w:sz w:val="18"/>
                      <w:szCs w:val="18"/>
                    </w:rPr>
                    <w:t>Resursa</w:t>
                  </w:r>
                  <w:proofErr w:type="spellEnd"/>
                </w:p>
              </w:tc>
              <w:tc>
                <w:tcPr>
                  <w:tcW w:w="2460" w:type="dxa"/>
                  <w:shd w:val="clear" w:color="auto" w:fill="B4C6E7" w:themeFill="accent1" w:themeFillTint="66"/>
                </w:tcPr>
                <w:p w14:paraId="5CC6AD0B" w14:textId="77777777" w:rsidR="009E3358" w:rsidRPr="00A026CF" w:rsidRDefault="009E3358" w:rsidP="004A29BC">
                  <w:pPr>
                    <w:jc w:val="center"/>
                    <w:rPr>
                      <w:b/>
                      <w:bCs/>
                      <w:sz w:val="18"/>
                      <w:szCs w:val="18"/>
                    </w:rPr>
                  </w:pPr>
                  <w:proofErr w:type="spellStart"/>
                  <w:r w:rsidRPr="00A026CF">
                    <w:rPr>
                      <w:b/>
                      <w:bCs/>
                      <w:sz w:val="18"/>
                      <w:szCs w:val="18"/>
                    </w:rPr>
                    <w:t>Cantitate</w:t>
                  </w:r>
                  <w:proofErr w:type="spellEnd"/>
                </w:p>
              </w:tc>
              <w:tc>
                <w:tcPr>
                  <w:tcW w:w="2460" w:type="dxa"/>
                  <w:shd w:val="clear" w:color="auto" w:fill="B4C6E7" w:themeFill="accent1" w:themeFillTint="66"/>
                </w:tcPr>
                <w:p w14:paraId="4CE9619A" w14:textId="77777777" w:rsidR="009E3358" w:rsidRPr="00A026CF" w:rsidRDefault="009E3358" w:rsidP="004A29BC">
                  <w:pPr>
                    <w:jc w:val="center"/>
                    <w:rPr>
                      <w:b/>
                      <w:bCs/>
                      <w:sz w:val="18"/>
                      <w:szCs w:val="18"/>
                    </w:rPr>
                  </w:pPr>
                  <w:r w:rsidRPr="00A026CF">
                    <w:rPr>
                      <w:b/>
                      <w:bCs/>
                      <w:sz w:val="18"/>
                      <w:szCs w:val="18"/>
                    </w:rPr>
                    <w:t>UM</w:t>
                  </w:r>
                </w:p>
              </w:tc>
              <w:tc>
                <w:tcPr>
                  <w:tcW w:w="2681" w:type="dxa"/>
                  <w:shd w:val="clear" w:color="auto" w:fill="B4C6E7" w:themeFill="accent1" w:themeFillTint="66"/>
                </w:tcPr>
                <w:p w14:paraId="30522C49" w14:textId="77777777" w:rsidR="009E3358" w:rsidRPr="00A026CF" w:rsidRDefault="009E3358" w:rsidP="004A29BC">
                  <w:pPr>
                    <w:jc w:val="center"/>
                    <w:rPr>
                      <w:b/>
                      <w:bCs/>
                      <w:sz w:val="18"/>
                      <w:szCs w:val="18"/>
                    </w:rPr>
                  </w:pPr>
                  <w:proofErr w:type="spellStart"/>
                  <w:r w:rsidRPr="00A026CF">
                    <w:rPr>
                      <w:b/>
                      <w:bCs/>
                      <w:sz w:val="18"/>
                      <w:szCs w:val="18"/>
                    </w:rPr>
                    <w:t>Partener</w:t>
                  </w:r>
                  <w:proofErr w:type="spellEnd"/>
                </w:p>
              </w:tc>
            </w:tr>
            <w:tr w:rsidR="00A026CF" w:rsidRPr="00A026CF" w14:paraId="0CE1A340" w14:textId="77777777" w:rsidTr="004A29BC">
              <w:tc>
                <w:tcPr>
                  <w:tcW w:w="2459" w:type="dxa"/>
                </w:tcPr>
                <w:p w14:paraId="6665CF80" w14:textId="77777777" w:rsidR="009E3358" w:rsidRPr="00A026CF" w:rsidRDefault="009E3358" w:rsidP="004A29BC">
                  <w:pPr>
                    <w:rPr>
                      <w:iCs/>
                      <w:sz w:val="18"/>
                      <w:szCs w:val="18"/>
                    </w:rPr>
                  </w:pPr>
                  <w:r w:rsidRPr="00A026CF">
                    <w:rPr>
                      <w:i/>
                      <w:iCs/>
                      <w:sz w:val="18"/>
                      <w:szCs w:val="18"/>
                    </w:rPr>
                    <w:lastRenderedPageBreak/>
                    <w:t xml:space="preserve">Se </w:t>
                  </w:r>
                  <w:proofErr w:type="spellStart"/>
                  <w:r w:rsidRPr="00A026CF">
                    <w:rPr>
                      <w:i/>
                      <w:iCs/>
                      <w:sz w:val="18"/>
                      <w:szCs w:val="18"/>
                    </w:rPr>
                    <w:t>va</w:t>
                  </w:r>
                  <w:proofErr w:type="spellEnd"/>
                  <w:r w:rsidRPr="00A026CF">
                    <w:rPr>
                      <w:i/>
                      <w:iCs/>
                      <w:sz w:val="18"/>
                      <w:szCs w:val="18"/>
                    </w:rPr>
                    <w:t xml:space="preserve"> </w:t>
                  </w:r>
                  <w:proofErr w:type="spellStart"/>
                  <w:r w:rsidRPr="00A026CF">
                    <w:rPr>
                      <w:i/>
                      <w:sz w:val="18"/>
                      <w:szCs w:val="18"/>
                    </w:rPr>
                    <w:t>preciza</w:t>
                  </w:r>
                  <w:proofErr w:type="spellEnd"/>
                  <w:r w:rsidRPr="00A026CF">
                    <w:rPr>
                      <w:i/>
                      <w:sz w:val="18"/>
                      <w:szCs w:val="18"/>
                    </w:rPr>
                    <w:t xml:space="preserve"> </w:t>
                  </w:r>
                  <w:proofErr w:type="spellStart"/>
                  <w:r w:rsidRPr="00A026CF">
                    <w:rPr>
                      <w:i/>
                      <w:iCs/>
                      <w:sz w:val="18"/>
                      <w:szCs w:val="18"/>
                    </w:rPr>
                    <w:t>tipul</w:t>
                  </w:r>
                  <w:proofErr w:type="spellEnd"/>
                  <w:r w:rsidRPr="00A026CF">
                    <w:rPr>
                      <w:i/>
                      <w:iCs/>
                      <w:sz w:val="18"/>
                      <w:szCs w:val="18"/>
                    </w:rPr>
                    <w:t xml:space="preserve"> de </w:t>
                  </w:r>
                  <w:proofErr w:type="spellStart"/>
                  <w:r w:rsidRPr="00A026CF">
                    <w:rPr>
                      <w:i/>
                      <w:iCs/>
                      <w:sz w:val="18"/>
                      <w:szCs w:val="18"/>
                    </w:rPr>
                    <w:t>resursă</w:t>
                  </w:r>
                  <w:proofErr w:type="spellEnd"/>
                  <w:r w:rsidRPr="00A026CF">
                    <w:rPr>
                      <w:i/>
                      <w:sz w:val="18"/>
                      <w:szCs w:val="18"/>
                    </w:rPr>
                    <w:t xml:space="preserve"> </w:t>
                  </w:r>
                  <w:proofErr w:type="spellStart"/>
                  <w:proofErr w:type="gramStart"/>
                  <w:r w:rsidRPr="00A026CF">
                    <w:rPr>
                      <w:i/>
                      <w:sz w:val="18"/>
                      <w:szCs w:val="18"/>
                    </w:rPr>
                    <w:t>materială</w:t>
                  </w:r>
                  <w:proofErr w:type="spellEnd"/>
                  <w:r w:rsidRPr="00A026CF">
                    <w:rPr>
                      <w:i/>
                      <w:sz w:val="18"/>
                      <w:szCs w:val="18"/>
                    </w:rPr>
                    <w:t xml:space="preserve">  </w:t>
                  </w:r>
                  <w:proofErr w:type="spellStart"/>
                  <w:r w:rsidRPr="00A026CF">
                    <w:rPr>
                      <w:i/>
                      <w:sz w:val="18"/>
                      <w:szCs w:val="18"/>
                    </w:rPr>
                    <w:t>pusă</w:t>
                  </w:r>
                  <w:proofErr w:type="spellEnd"/>
                  <w:proofErr w:type="gramEnd"/>
                  <w:r w:rsidRPr="00A026CF">
                    <w:rPr>
                      <w:i/>
                      <w:sz w:val="18"/>
                      <w:szCs w:val="18"/>
                    </w:rPr>
                    <w:t xml:space="preserve"> la </w:t>
                  </w:r>
                  <w:proofErr w:type="spellStart"/>
                  <w:r w:rsidRPr="00A026CF">
                    <w:rPr>
                      <w:i/>
                      <w:sz w:val="18"/>
                      <w:szCs w:val="18"/>
                    </w:rPr>
                    <w:t>dispoziție</w:t>
                  </w:r>
                  <w:proofErr w:type="spellEnd"/>
                  <w:r w:rsidRPr="00A026CF">
                    <w:rPr>
                      <w:i/>
                      <w:sz w:val="18"/>
                      <w:szCs w:val="18"/>
                    </w:rPr>
                    <w:t xml:space="preserve"> </w:t>
                  </w:r>
                  <w:proofErr w:type="spellStart"/>
                  <w:r w:rsidRPr="00A026CF">
                    <w:rPr>
                      <w:i/>
                      <w:sz w:val="18"/>
                      <w:szCs w:val="18"/>
                    </w:rPr>
                    <w:t>pentru</w:t>
                  </w:r>
                  <w:proofErr w:type="spellEnd"/>
                  <w:r w:rsidRPr="00A026CF">
                    <w:rPr>
                      <w:i/>
                      <w:sz w:val="18"/>
                      <w:szCs w:val="18"/>
                    </w:rPr>
                    <w:t xml:space="preserve"> </w:t>
                  </w:r>
                  <w:proofErr w:type="spellStart"/>
                  <w:r w:rsidRPr="00A026CF">
                    <w:rPr>
                      <w:i/>
                      <w:sz w:val="18"/>
                      <w:szCs w:val="18"/>
                    </w:rPr>
                    <w:t>activitățile</w:t>
                  </w:r>
                  <w:proofErr w:type="spellEnd"/>
                  <w:r w:rsidRPr="00A026CF">
                    <w:rPr>
                      <w:i/>
                      <w:sz w:val="18"/>
                      <w:szCs w:val="18"/>
                    </w:rPr>
                    <w:t xml:space="preserve"> </w:t>
                  </w:r>
                  <w:proofErr w:type="spellStart"/>
                  <w:r w:rsidRPr="00A026CF">
                    <w:rPr>
                      <w:i/>
                      <w:sz w:val="18"/>
                      <w:szCs w:val="18"/>
                    </w:rPr>
                    <w:t>prevăzute</w:t>
                  </w:r>
                  <w:proofErr w:type="spellEnd"/>
                  <w:r w:rsidRPr="00A026CF">
                    <w:rPr>
                      <w:i/>
                      <w:sz w:val="18"/>
                      <w:szCs w:val="18"/>
                    </w:rPr>
                    <w:t xml:space="preserve"> </w:t>
                  </w:r>
                  <w:proofErr w:type="spellStart"/>
                  <w:r w:rsidRPr="00A026CF">
                    <w:rPr>
                      <w:i/>
                      <w:sz w:val="18"/>
                      <w:szCs w:val="18"/>
                    </w:rPr>
                    <w:t>prin</w:t>
                  </w:r>
                  <w:proofErr w:type="spellEnd"/>
                  <w:r w:rsidRPr="00A026CF">
                    <w:rPr>
                      <w:i/>
                      <w:sz w:val="18"/>
                      <w:szCs w:val="18"/>
                    </w:rPr>
                    <w:t xml:space="preserve"> </w:t>
                  </w:r>
                  <w:proofErr w:type="spellStart"/>
                  <w:r w:rsidRPr="00A026CF">
                    <w:rPr>
                      <w:i/>
                      <w:sz w:val="18"/>
                      <w:szCs w:val="18"/>
                    </w:rPr>
                    <w:t>proiect</w:t>
                  </w:r>
                  <w:proofErr w:type="spellEnd"/>
                  <w:r w:rsidRPr="00A026CF">
                    <w:rPr>
                      <w:i/>
                      <w:sz w:val="18"/>
                      <w:szCs w:val="18"/>
                    </w:rPr>
                    <w:t xml:space="preserve">. </w:t>
                  </w:r>
                </w:p>
              </w:tc>
              <w:tc>
                <w:tcPr>
                  <w:tcW w:w="2460" w:type="dxa"/>
                </w:tcPr>
                <w:p w14:paraId="6AD65D94" w14:textId="77777777" w:rsidR="009E3358" w:rsidRPr="00A026CF" w:rsidRDefault="009E3358" w:rsidP="004A29BC">
                  <w:pPr>
                    <w:rPr>
                      <w:i/>
                      <w:sz w:val="18"/>
                      <w:szCs w:val="18"/>
                    </w:rPr>
                  </w:pPr>
                  <w:r w:rsidRPr="00A026CF">
                    <w:rPr>
                      <w:i/>
                      <w:sz w:val="18"/>
                      <w:szCs w:val="18"/>
                    </w:rPr>
                    <w:t xml:space="preserve">Se </w:t>
                  </w:r>
                  <w:proofErr w:type="spellStart"/>
                  <w:r w:rsidRPr="00A026CF">
                    <w:rPr>
                      <w:i/>
                      <w:sz w:val="18"/>
                      <w:szCs w:val="18"/>
                    </w:rPr>
                    <w:t>va</w:t>
                  </w:r>
                  <w:proofErr w:type="spellEnd"/>
                  <w:r w:rsidRPr="00A026CF">
                    <w:rPr>
                      <w:i/>
                      <w:sz w:val="18"/>
                      <w:szCs w:val="18"/>
                    </w:rPr>
                    <w:t xml:space="preserve"> </w:t>
                  </w:r>
                  <w:proofErr w:type="spellStart"/>
                  <w:r w:rsidRPr="00A026CF">
                    <w:rPr>
                      <w:i/>
                      <w:sz w:val="18"/>
                      <w:szCs w:val="18"/>
                    </w:rPr>
                    <w:t>completa</w:t>
                  </w:r>
                  <w:proofErr w:type="spellEnd"/>
                  <w:r w:rsidRPr="00A026CF">
                    <w:rPr>
                      <w:i/>
                      <w:sz w:val="18"/>
                      <w:szCs w:val="18"/>
                    </w:rPr>
                    <w:t xml:space="preserve"> cu </w:t>
                  </w:r>
                  <w:proofErr w:type="spellStart"/>
                  <w:r w:rsidRPr="00A026CF">
                    <w:rPr>
                      <w:i/>
                      <w:sz w:val="18"/>
                      <w:szCs w:val="18"/>
                    </w:rPr>
                    <w:t>cantitatea</w:t>
                  </w:r>
                  <w:proofErr w:type="spellEnd"/>
                  <w:r w:rsidRPr="00A026CF">
                    <w:rPr>
                      <w:i/>
                      <w:sz w:val="18"/>
                      <w:szCs w:val="18"/>
                    </w:rPr>
                    <w:t xml:space="preserve"> </w:t>
                  </w:r>
                  <w:proofErr w:type="spellStart"/>
                  <w:r w:rsidRPr="00A026CF">
                    <w:rPr>
                      <w:i/>
                      <w:sz w:val="18"/>
                      <w:szCs w:val="18"/>
                    </w:rPr>
                    <w:t>resursei</w:t>
                  </w:r>
                  <w:proofErr w:type="spellEnd"/>
                  <w:r w:rsidRPr="00A026CF">
                    <w:rPr>
                      <w:i/>
                      <w:sz w:val="18"/>
                      <w:szCs w:val="18"/>
                    </w:rPr>
                    <w:t xml:space="preserve"> </w:t>
                  </w:r>
                  <w:proofErr w:type="spellStart"/>
                  <w:r w:rsidRPr="00A026CF">
                    <w:rPr>
                      <w:i/>
                      <w:sz w:val="18"/>
                      <w:szCs w:val="18"/>
                    </w:rPr>
                    <w:t>pusă</w:t>
                  </w:r>
                  <w:proofErr w:type="spellEnd"/>
                  <w:r w:rsidRPr="00A026CF">
                    <w:rPr>
                      <w:i/>
                      <w:sz w:val="18"/>
                      <w:szCs w:val="18"/>
                    </w:rPr>
                    <w:t xml:space="preserve"> la </w:t>
                  </w:r>
                  <w:proofErr w:type="spellStart"/>
                  <w:r w:rsidRPr="00A026CF">
                    <w:rPr>
                      <w:i/>
                      <w:sz w:val="18"/>
                      <w:szCs w:val="18"/>
                    </w:rPr>
                    <w:t>dispoziție</w:t>
                  </w:r>
                  <w:proofErr w:type="spellEnd"/>
                  <w:r w:rsidRPr="00A026CF">
                    <w:rPr>
                      <w:i/>
                      <w:sz w:val="18"/>
                      <w:szCs w:val="18"/>
                    </w:rPr>
                    <w:t xml:space="preserve"> </w:t>
                  </w:r>
                  <w:proofErr w:type="spellStart"/>
                  <w:r w:rsidRPr="00A026CF">
                    <w:rPr>
                      <w:i/>
                      <w:sz w:val="18"/>
                      <w:szCs w:val="18"/>
                    </w:rPr>
                    <w:t>prin</w:t>
                  </w:r>
                  <w:proofErr w:type="spellEnd"/>
                  <w:r w:rsidRPr="00A026CF">
                    <w:rPr>
                      <w:i/>
                      <w:sz w:val="18"/>
                      <w:szCs w:val="18"/>
                    </w:rPr>
                    <w:t xml:space="preserve"> </w:t>
                  </w:r>
                  <w:proofErr w:type="spellStart"/>
                  <w:r w:rsidRPr="00A026CF">
                    <w:rPr>
                      <w:i/>
                      <w:sz w:val="18"/>
                      <w:szCs w:val="18"/>
                    </w:rPr>
                    <w:t>proiect</w:t>
                  </w:r>
                  <w:proofErr w:type="spellEnd"/>
                  <w:r w:rsidRPr="00A026CF">
                    <w:rPr>
                      <w:i/>
                      <w:sz w:val="18"/>
                      <w:szCs w:val="18"/>
                    </w:rPr>
                    <w:t>.</w:t>
                  </w:r>
                </w:p>
              </w:tc>
              <w:tc>
                <w:tcPr>
                  <w:tcW w:w="2460" w:type="dxa"/>
                </w:tcPr>
                <w:p w14:paraId="3CD0EF2D" w14:textId="77777777" w:rsidR="009E3358" w:rsidRPr="00A026CF" w:rsidRDefault="009E3358" w:rsidP="004A29BC">
                  <w:pPr>
                    <w:rPr>
                      <w:i/>
                      <w:sz w:val="18"/>
                      <w:szCs w:val="18"/>
                    </w:rPr>
                  </w:pPr>
                  <w:r w:rsidRPr="00A026CF">
                    <w:rPr>
                      <w:i/>
                      <w:sz w:val="18"/>
                      <w:szCs w:val="18"/>
                    </w:rPr>
                    <w:t xml:space="preserve">Se </w:t>
                  </w:r>
                  <w:proofErr w:type="spellStart"/>
                  <w:r w:rsidRPr="00A026CF">
                    <w:rPr>
                      <w:i/>
                      <w:sz w:val="18"/>
                      <w:szCs w:val="18"/>
                    </w:rPr>
                    <w:t>va</w:t>
                  </w:r>
                  <w:proofErr w:type="spellEnd"/>
                  <w:r w:rsidRPr="00A026CF">
                    <w:rPr>
                      <w:i/>
                      <w:sz w:val="18"/>
                      <w:szCs w:val="18"/>
                    </w:rPr>
                    <w:t xml:space="preserve"> </w:t>
                  </w:r>
                  <w:proofErr w:type="spellStart"/>
                  <w:r w:rsidRPr="00A026CF">
                    <w:rPr>
                      <w:i/>
                      <w:sz w:val="18"/>
                      <w:szCs w:val="18"/>
                    </w:rPr>
                    <w:t>completa</w:t>
                  </w:r>
                  <w:proofErr w:type="spellEnd"/>
                  <w:r w:rsidRPr="00A026CF">
                    <w:rPr>
                      <w:i/>
                      <w:sz w:val="18"/>
                      <w:szCs w:val="18"/>
                    </w:rPr>
                    <w:t xml:space="preserve"> cu </w:t>
                  </w:r>
                  <w:proofErr w:type="spellStart"/>
                  <w:r w:rsidRPr="00A026CF">
                    <w:rPr>
                      <w:i/>
                      <w:sz w:val="18"/>
                      <w:szCs w:val="18"/>
                    </w:rPr>
                    <w:t>unitatea</w:t>
                  </w:r>
                  <w:proofErr w:type="spellEnd"/>
                  <w:r w:rsidRPr="00A026CF">
                    <w:rPr>
                      <w:i/>
                      <w:sz w:val="18"/>
                      <w:szCs w:val="18"/>
                    </w:rPr>
                    <w:t xml:space="preserve"> de </w:t>
                  </w:r>
                  <w:proofErr w:type="spellStart"/>
                  <w:r w:rsidRPr="00A026CF">
                    <w:rPr>
                      <w:i/>
                      <w:sz w:val="18"/>
                      <w:szCs w:val="18"/>
                    </w:rPr>
                    <w:t>măsură</w:t>
                  </w:r>
                  <w:proofErr w:type="spellEnd"/>
                  <w:r w:rsidRPr="00A026CF">
                    <w:rPr>
                      <w:i/>
                      <w:sz w:val="18"/>
                      <w:szCs w:val="18"/>
                    </w:rPr>
                    <w:t>.</w:t>
                  </w:r>
                </w:p>
              </w:tc>
              <w:tc>
                <w:tcPr>
                  <w:tcW w:w="2681" w:type="dxa"/>
                </w:tcPr>
                <w:p w14:paraId="3674674B" w14:textId="77777777" w:rsidR="009E3358" w:rsidRPr="00A026CF" w:rsidRDefault="009E3358" w:rsidP="004A29BC">
                  <w:pPr>
                    <w:rPr>
                      <w:i/>
                      <w:sz w:val="18"/>
                      <w:szCs w:val="18"/>
                    </w:rPr>
                  </w:pPr>
                  <w:r w:rsidRPr="00A026CF">
                    <w:rPr>
                      <w:i/>
                      <w:sz w:val="18"/>
                      <w:szCs w:val="18"/>
                    </w:rPr>
                    <w:t xml:space="preserve">Se </w:t>
                  </w:r>
                  <w:proofErr w:type="spellStart"/>
                  <w:r w:rsidRPr="00A026CF">
                    <w:rPr>
                      <w:i/>
                      <w:sz w:val="18"/>
                      <w:szCs w:val="18"/>
                    </w:rPr>
                    <w:t>va</w:t>
                  </w:r>
                  <w:proofErr w:type="spellEnd"/>
                  <w:r w:rsidRPr="00A026CF">
                    <w:rPr>
                      <w:i/>
                      <w:sz w:val="18"/>
                      <w:szCs w:val="18"/>
                    </w:rPr>
                    <w:t xml:space="preserve"> </w:t>
                  </w:r>
                  <w:proofErr w:type="spellStart"/>
                  <w:r w:rsidRPr="00A026CF">
                    <w:rPr>
                      <w:i/>
                      <w:sz w:val="18"/>
                      <w:szCs w:val="18"/>
                    </w:rPr>
                    <w:t>completa</w:t>
                  </w:r>
                  <w:proofErr w:type="spellEnd"/>
                  <w:r w:rsidRPr="00A026CF">
                    <w:rPr>
                      <w:i/>
                      <w:sz w:val="18"/>
                      <w:szCs w:val="18"/>
                    </w:rPr>
                    <w:t xml:space="preserve"> cu </w:t>
                  </w:r>
                  <w:proofErr w:type="spellStart"/>
                  <w:r w:rsidRPr="00A026CF">
                    <w:rPr>
                      <w:i/>
                      <w:sz w:val="18"/>
                      <w:szCs w:val="18"/>
                    </w:rPr>
                    <w:t>numele</w:t>
                  </w:r>
                  <w:proofErr w:type="spellEnd"/>
                  <w:r w:rsidRPr="00A026CF">
                    <w:rPr>
                      <w:i/>
                      <w:sz w:val="18"/>
                      <w:szCs w:val="18"/>
                    </w:rPr>
                    <w:t xml:space="preserve"> </w:t>
                  </w:r>
                  <w:proofErr w:type="spellStart"/>
                  <w:proofErr w:type="gramStart"/>
                  <w:r w:rsidRPr="00A026CF">
                    <w:rPr>
                      <w:i/>
                      <w:sz w:val="18"/>
                      <w:szCs w:val="18"/>
                    </w:rPr>
                    <w:t>entității</w:t>
                  </w:r>
                  <w:proofErr w:type="spellEnd"/>
                  <w:r w:rsidRPr="00A026CF">
                    <w:rPr>
                      <w:i/>
                      <w:sz w:val="18"/>
                      <w:szCs w:val="18"/>
                    </w:rPr>
                    <w:t xml:space="preserve">  </w:t>
                  </w:r>
                  <w:proofErr w:type="spellStart"/>
                  <w:r w:rsidRPr="00A026CF">
                    <w:rPr>
                      <w:i/>
                      <w:sz w:val="18"/>
                      <w:szCs w:val="18"/>
                    </w:rPr>
                    <w:t>ce</w:t>
                  </w:r>
                  <w:proofErr w:type="spellEnd"/>
                  <w:proofErr w:type="gramEnd"/>
                  <w:r w:rsidRPr="00A026CF">
                    <w:rPr>
                      <w:i/>
                      <w:sz w:val="18"/>
                      <w:szCs w:val="18"/>
                    </w:rPr>
                    <w:t xml:space="preserve"> </w:t>
                  </w:r>
                  <w:proofErr w:type="spellStart"/>
                  <w:r w:rsidRPr="00A026CF">
                    <w:rPr>
                      <w:i/>
                      <w:sz w:val="18"/>
                      <w:szCs w:val="18"/>
                    </w:rPr>
                    <w:t>va</w:t>
                  </w:r>
                  <w:proofErr w:type="spellEnd"/>
                  <w:r w:rsidRPr="00A026CF">
                    <w:rPr>
                      <w:i/>
                      <w:sz w:val="18"/>
                      <w:szCs w:val="18"/>
                    </w:rPr>
                    <w:t xml:space="preserve"> </w:t>
                  </w:r>
                  <w:proofErr w:type="spellStart"/>
                  <w:r w:rsidRPr="00A026CF">
                    <w:rPr>
                      <w:i/>
                      <w:sz w:val="18"/>
                      <w:szCs w:val="18"/>
                    </w:rPr>
                    <w:t>asigura</w:t>
                  </w:r>
                  <w:proofErr w:type="spellEnd"/>
                  <w:r w:rsidRPr="00A026CF">
                    <w:rPr>
                      <w:i/>
                      <w:sz w:val="18"/>
                      <w:szCs w:val="18"/>
                    </w:rPr>
                    <w:t xml:space="preserve"> </w:t>
                  </w:r>
                </w:p>
                <w:p w14:paraId="2AAB68D6" w14:textId="77777777" w:rsidR="009E3358" w:rsidRPr="00A026CF" w:rsidRDefault="009E3358" w:rsidP="004A29BC">
                  <w:pPr>
                    <w:rPr>
                      <w:i/>
                      <w:sz w:val="18"/>
                      <w:szCs w:val="18"/>
                    </w:rPr>
                  </w:pPr>
                  <w:proofErr w:type="spellStart"/>
                  <w:r w:rsidRPr="00A026CF">
                    <w:rPr>
                      <w:i/>
                      <w:sz w:val="18"/>
                      <w:szCs w:val="18"/>
                    </w:rPr>
                    <w:t>resursa</w:t>
                  </w:r>
                  <w:proofErr w:type="spellEnd"/>
                  <w:r w:rsidRPr="00A026CF">
                    <w:rPr>
                      <w:i/>
                      <w:sz w:val="18"/>
                      <w:szCs w:val="18"/>
                    </w:rPr>
                    <w:t xml:space="preserve">. </w:t>
                  </w:r>
                </w:p>
              </w:tc>
            </w:tr>
          </w:tbl>
          <w:p w14:paraId="474088FE" w14:textId="77777777" w:rsidR="009E3358" w:rsidRPr="00A026CF" w:rsidRDefault="009E3358" w:rsidP="004A29BC">
            <w:pPr>
              <w:rPr>
                <w:sz w:val="18"/>
                <w:szCs w:val="18"/>
              </w:rPr>
            </w:pPr>
          </w:p>
        </w:tc>
      </w:tr>
    </w:tbl>
    <w:p w14:paraId="1BB4D94F" w14:textId="001EF3D5" w:rsidR="009E3358" w:rsidRPr="00A026CF" w:rsidRDefault="009E3358" w:rsidP="0056297D">
      <w:pPr>
        <w:pStyle w:val="ListParagraph"/>
        <w:numPr>
          <w:ilvl w:val="0"/>
          <w:numId w:val="23"/>
        </w:numPr>
        <w:spacing w:before="120"/>
        <w:ind w:left="714" w:hanging="357"/>
        <w:contextualSpacing w:val="0"/>
        <w:jc w:val="both"/>
        <w:rPr>
          <w:rStyle w:val="Strong"/>
          <w:bCs w:val="0"/>
          <w:sz w:val="24"/>
        </w:rPr>
      </w:pPr>
      <w:bookmarkStart w:id="120" w:name="_Toc493858905"/>
      <w:proofErr w:type="spellStart"/>
      <w:r w:rsidRPr="00A026CF">
        <w:rPr>
          <w:rStyle w:val="Strong"/>
          <w:bCs w:val="0"/>
          <w:sz w:val="24"/>
        </w:rPr>
        <w:lastRenderedPageBreak/>
        <w:t>Activități</w:t>
      </w:r>
      <w:proofErr w:type="spellEnd"/>
      <w:r w:rsidRPr="00A026CF">
        <w:rPr>
          <w:rStyle w:val="Strong"/>
          <w:bCs w:val="0"/>
          <w:sz w:val="24"/>
        </w:rPr>
        <w:t xml:space="preserve"> </w:t>
      </w:r>
      <w:proofErr w:type="spellStart"/>
      <w:r w:rsidRPr="00A026CF">
        <w:rPr>
          <w:rStyle w:val="Strong"/>
          <w:bCs w:val="0"/>
          <w:sz w:val="24"/>
        </w:rPr>
        <w:t>previzionate</w:t>
      </w:r>
      <w:bookmarkEnd w:id="120"/>
      <w:proofErr w:type="spellEnd"/>
    </w:p>
    <w:p w14:paraId="040177E8" w14:textId="77777777" w:rsidR="009E3358" w:rsidRPr="00A026CF" w:rsidRDefault="009E3358" w:rsidP="009E3358">
      <w:pPr>
        <w:shd w:val="clear" w:color="auto" w:fill="FBFBFB"/>
        <w:spacing w:line="240" w:lineRule="auto"/>
        <w:rPr>
          <w:rFonts w:eastAsia="Times New Roman" w:cs="Segoe UI"/>
          <w:bCs/>
          <w:i/>
          <w:sz w:val="18"/>
          <w:szCs w:val="18"/>
        </w:rPr>
      </w:pPr>
      <w:r w:rsidRPr="00A026CF">
        <w:rPr>
          <w:rFonts w:eastAsia="Times New Roman" w:cs="Segoe UI"/>
          <w:bCs/>
          <w:i/>
          <w:sz w:val="18"/>
          <w:szCs w:val="18"/>
        </w:rPr>
        <w:t xml:space="preserve">Se </w:t>
      </w:r>
      <w:proofErr w:type="spellStart"/>
      <w:r w:rsidRPr="00A026CF">
        <w:rPr>
          <w:rFonts w:eastAsia="Times New Roman" w:cs="Segoe UI"/>
          <w:bCs/>
          <w:i/>
          <w:sz w:val="18"/>
          <w:szCs w:val="18"/>
        </w:rPr>
        <w:t>vor</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enumera</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activitățile</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și</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după</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caz</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subactivitățile</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ce</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urmează</w:t>
      </w:r>
      <w:proofErr w:type="spellEnd"/>
      <w:r w:rsidRPr="00A026CF">
        <w:rPr>
          <w:rFonts w:eastAsia="Times New Roman" w:cs="Segoe UI"/>
          <w:bCs/>
          <w:i/>
          <w:sz w:val="18"/>
          <w:szCs w:val="18"/>
        </w:rPr>
        <w:t xml:space="preserve"> a fi </w:t>
      </w:r>
      <w:proofErr w:type="spellStart"/>
      <w:r w:rsidRPr="00A026CF">
        <w:rPr>
          <w:rFonts w:eastAsia="Times New Roman" w:cs="Segoe UI"/>
          <w:bCs/>
          <w:i/>
          <w:sz w:val="18"/>
          <w:szCs w:val="18"/>
        </w:rPr>
        <w:t>derulate</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în</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vederea</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obținerii</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rezultatelor</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preconizate</w:t>
      </w:r>
      <w:proofErr w:type="spellEnd"/>
      <w:r w:rsidRPr="00A026CF">
        <w:rPr>
          <w:rFonts w:eastAsia="Times New Roman" w:cs="Segoe UI"/>
          <w:bCs/>
          <w:i/>
          <w:sz w:val="18"/>
          <w:szCs w:val="18"/>
        </w:rPr>
        <w:t xml:space="preserve">, cu </w:t>
      </w:r>
      <w:proofErr w:type="spellStart"/>
      <w:r w:rsidRPr="00A026CF">
        <w:rPr>
          <w:rFonts w:eastAsia="Times New Roman" w:cs="Segoe UI"/>
          <w:bCs/>
          <w:i/>
          <w:sz w:val="18"/>
          <w:szCs w:val="18"/>
        </w:rPr>
        <w:t>precizarea</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termenelor</w:t>
      </w:r>
      <w:proofErr w:type="spellEnd"/>
      <w:r w:rsidRPr="00A026CF">
        <w:rPr>
          <w:rFonts w:eastAsia="Times New Roman" w:cs="Segoe UI"/>
          <w:bCs/>
          <w:i/>
          <w:sz w:val="18"/>
          <w:szCs w:val="18"/>
        </w:rPr>
        <w:t xml:space="preserve"> estimate. </w:t>
      </w:r>
      <w:proofErr w:type="spellStart"/>
      <w:r w:rsidRPr="00A026CF">
        <w:rPr>
          <w:rFonts w:eastAsia="Times New Roman" w:cs="Segoe UI"/>
          <w:bCs/>
          <w:i/>
          <w:sz w:val="18"/>
          <w:szCs w:val="18"/>
        </w:rPr>
        <w:t>Astfel</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fiecărei</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activități</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introduse</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în</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aplicație</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îi</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va</w:t>
      </w:r>
      <w:proofErr w:type="spellEnd"/>
      <w:r w:rsidRPr="00A026CF">
        <w:rPr>
          <w:rFonts w:eastAsia="Times New Roman" w:cs="Segoe UI"/>
          <w:bCs/>
          <w:i/>
          <w:sz w:val="18"/>
          <w:szCs w:val="18"/>
        </w:rPr>
        <w:t>/</w:t>
      </w:r>
      <w:proofErr w:type="spellStart"/>
      <w:r w:rsidRPr="00A026CF">
        <w:rPr>
          <w:rFonts w:eastAsia="Times New Roman" w:cs="Segoe UI"/>
          <w:bCs/>
          <w:i/>
          <w:sz w:val="18"/>
          <w:szCs w:val="18"/>
        </w:rPr>
        <w:t>vor</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corespunde</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unul</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mai</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multe</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rezultate</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definit</w:t>
      </w:r>
      <w:proofErr w:type="spellEnd"/>
      <w:r w:rsidRPr="00A026CF">
        <w:rPr>
          <w:rFonts w:eastAsia="Times New Roman" w:cs="Segoe UI"/>
          <w:bCs/>
          <w:i/>
          <w:sz w:val="18"/>
          <w:szCs w:val="18"/>
        </w:rPr>
        <w:t xml:space="preserve">/e anterior </w:t>
      </w:r>
      <w:proofErr w:type="spellStart"/>
      <w:r w:rsidRPr="00A026CF">
        <w:rPr>
          <w:rFonts w:eastAsia="Times New Roman" w:cs="Segoe UI"/>
          <w:bCs/>
          <w:i/>
          <w:sz w:val="18"/>
          <w:szCs w:val="18"/>
        </w:rPr>
        <w:t>în</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apel</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În</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funcție</w:t>
      </w:r>
      <w:proofErr w:type="spellEnd"/>
      <w:r w:rsidRPr="00A026CF">
        <w:rPr>
          <w:rFonts w:eastAsia="Times New Roman" w:cs="Segoe UI"/>
          <w:bCs/>
          <w:i/>
          <w:sz w:val="18"/>
          <w:szCs w:val="18"/>
        </w:rPr>
        <w:t xml:space="preserve"> de </w:t>
      </w:r>
      <w:proofErr w:type="spellStart"/>
      <w:r w:rsidRPr="00A026CF">
        <w:rPr>
          <w:rFonts w:eastAsia="Times New Roman" w:cs="Segoe UI"/>
          <w:bCs/>
          <w:i/>
          <w:sz w:val="18"/>
          <w:szCs w:val="18"/>
        </w:rPr>
        <w:t>apel</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activitățile</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vor</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putea</w:t>
      </w:r>
      <w:proofErr w:type="spellEnd"/>
      <w:r w:rsidRPr="00A026CF">
        <w:rPr>
          <w:rFonts w:eastAsia="Times New Roman" w:cs="Segoe UI"/>
          <w:bCs/>
          <w:i/>
          <w:sz w:val="18"/>
          <w:szCs w:val="18"/>
        </w:rPr>
        <w:t xml:space="preserve"> include una </w:t>
      </w:r>
      <w:proofErr w:type="spellStart"/>
      <w:r w:rsidRPr="00A026CF">
        <w:rPr>
          <w:rFonts w:eastAsia="Times New Roman" w:cs="Segoe UI"/>
          <w:bCs/>
          <w:i/>
          <w:sz w:val="18"/>
          <w:szCs w:val="18"/>
        </w:rPr>
        <w:t>sau</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mai</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multe</w:t>
      </w:r>
      <w:proofErr w:type="spellEnd"/>
      <w:r w:rsidRPr="00A026CF">
        <w:rPr>
          <w:rFonts w:eastAsia="Times New Roman" w:cs="Segoe UI"/>
          <w:bCs/>
          <w:i/>
          <w:sz w:val="18"/>
          <w:szCs w:val="18"/>
        </w:rPr>
        <w:t xml:space="preserve"> </w:t>
      </w:r>
      <w:proofErr w:type="spellStart"/>
      <w:r w:rsidRPr="00A026CF">
        <w:rPr>
          <w:rFonts w:eastAsia="Times New Roman" w:cs="Segoe UI"/>
          <w:bCs/>
          <w:i/>
          <w:sz w:val="18"/>
          <w:szCs w:val="18"/>
        </w:rPr>
        <w:t>subactivități</w:t>
      </w:r>
      <w:proofErr w:type="spellEnd"/>
      <w:r w:rsidRPr="00A026CF">
        <w:rPr>
          <w:rFonts w:eastAsia="Times New Roman" w:cs="Segoe UI"/>
          <w:bCs/>
          <w:i/>
          <w:sz w:val="18"/>
          <w:szCs w:val="18"/>
        </w:rPr>
        <w:t>.</w:t>
      </w:r>
    </w:p>
    <w:p w14:paraId="4761A858" w14:textId="77777777" w:rsidR="009E3358" w:rsidRPr="00A026CF" w:rsidRDefault="009E3358" w:rsidP="009E3358">
      <w:pPr>
        <w:shd w:val="clear" w:color="auto" w:fill="FBFBFB"/>
        <w:spacing w:line="240" w:lineRule="auto"/>
        <w:rPr>
          <w:rFonts w:eastAsia="Times New Roman" w:cs="Segoe UI"/>
          <w:bCs/>
          <w:i/>
          <w:sz w:val="18"/>
          <w:szCs w:val="18"/>
        </w:rPr>
      </w:pPr>
    </w:p>
    <w:tbl>
      <w:tblPr>
        <w:tblStyle w:val="TableGrid1"/>
        <w:tblW w:w="0" w:type="auto"/>
        <w:tblLook w:val="04A0" w:firstRow="1" w:lastRow="0" w:firstColumn="1" w:lastColumn="0" w:noHBand="0" w:noVBand="1"/>
      </w:tblPr>
      <w:tblGrid>
        <w:gridCol w:w="1544"/>
        <w:gridCol w:w="1206"/>
        <w:gridCol w:w="1106"/>
        <w:gridCol w:w="1462"/>
        <w:gridCol w:w="1497"/>
        <w:gridCol w:w="1426"/>
        <w:gridCol w:w="1497"/>
      </w:tblGrid>
      <w:tr w:rsidR="00A026CF" w:rsidRPr="00A026CF" w14:paraId="2A511A89" w14:textId="77777777" w:rsidTr="004A29BC">
        <w:tc>
          <w:tcPr>
            <w:tcW w:w="1544" w:type="dxa"/>
            <w:shd w:val="clear" w:color="auto" w:fill="D9D9D9" w:themeFill="background1" w:themeFillShade="D9"/>
            <w:vAlign w:val="center"/>
          </w:tcPr>
          <w:p w14:paraId="08840021" w14:textId="77777777" w:rsidR="009E3358" w:rsidRPr="00A026CF" w:rsidRDefault="009E3358" w:rsidP="004A29BC">
            <w:pPr>
              <w:jc w:val="center"/>
              <w:rPr>
                <w:rStyle w:val="ui-column-title1"/>
                <w:sz w:val="18"/>
                <w:szCs w:val="18"/>
              </w:rPr>
            </w:pPr>
            <w:proofErr w:type="spellStart"/>
            <w:r w:rsidRPr="00A026CF">
              <w:rPr>
                <w:rStyle w:val="ui-column-title1"/>
                <w:sz w:val="18"/>
                <w:szCs w:val="18"/>
              </w:rPr>
              <w:t>Titlu</w:t>
            </w:r>
            <w:proofErr w:type="spellEnd"/>
            <w:r w:rsidRPr="00A026CF">
              <w:rPr>
                <w:rStyle w:val="ui-column-title1"/>
                <w:sz w:val="18"/>
                <w:szCs w:val="18"/>
              </w:rPr>
              <w:t xml:space="preserve"> </w:t>
            </w:r>
            <w:proofErr w:type="spellStart"/>
            <w:r w:rsidRPr="00A026CF">
              <w:rPr>
                <w:rStyle w:val="ui-column-title1"/>
                <w:sz w:val="18"/>
                <w:szCs w:val="18"/>
              </w:rPr>
              <w:t>activitate</w:t>
            </w:r>
            <w:proofErr w:type="spellEnd"/>
            <w:r w:rsidRPr="00A026CF">
              <w:rPr>
                <w:rStyle w:val="ui-column-title1"/>
                <w:sz w:val="18"/>
                <w:szCs w:val="18"/>
              </w:rPr>
              <w:t xml:space="preserve">/ </w:t>
            </w:r>
            <w:proofErr w:type="spellStart"/>
            <w:r w:rsidRPr="00A026CF">
              <w:rPr>
                <w:rStyle w:val="ui-column-title1"/>
                <w:sz w:val="18"/>
                <w:szCs w:val="18"/>
              </w:rPr>
              <w:t>subactivitate</w:t>
            </w:r>
            <w:proofErr w:type="spellEnd"/>
          </w:p>
        </w:tc>
        <w:tc>
          <w:tcPr>
            <w:tcW w:w="837" w:type="dxa"/>
            <w:shd w:val="clear" w:color="auto" w:fill="D9D9D9" w:themeFill="background1" w:themeFillShade="D9"/>
          </w:tcPr>
          <w:p w14:paraId="4B05A264" w14:textId="77777777" w:rsidR="009E3358" w:rsidRPr="00A026CF" w:rsidRDefault="009E3358" w:rsidP="004A29BC">
            <w:pPr>
              <w:jc w:val="center"/>
              <w:rPr>
                <w:rStyle w:val="ui-column-title1"/>
                <w:sz w:val="18"/>
                <w:szCs w:val="18"/>
              </w:rPr>
            </w:pPr>
            <w:proofErr w:type="spellStart"/>
            <w:r w:rsidRPr="00A026CF">
              <w:rPr>
                <w:rStyle w:val="ui-column-title1"/>
                <w:sz w:val="18"/>
                <w:szCs w:val="18"/>
              </w:rPr>
              <w:t>Detalierea</w:t>
            </w:r>
            <w:proofErr w:type="spellEnd"/>
            <w:r w:rsidRPr="00A026CF">
              <w:rPr>
                <w:rStyle w:val="ui-column-title1"/>
                <w:sz w:val="18"/>
                <w:szCs w:val="18"/>
              </w:rPr>
              <w:t xml:space="preserve"> </w:t>
            </w:r>
            <w:proofErr w:type="spellStart"/>
            <w:r w:rsidRPr="00A026CF">
              <w:rPr>
                <w:rStyle w:val="ui-column-title1"/>
                <w:sz w:val="18"/>
                <w:szCs w:val="18"/>
              </w:rPr>
              <w:t>activității</w:t>
            </w:r>
            <w:proofErr w:type="spellEnd"/>
            <w:r w:rsidRPr="00A026CF">
              <w:rPr>
                <w:rStyle w:val="ui-column-title1"/>
                <w:sz w:val="18"/>
                <w:szCs w:val="18"/>
              </w:rPr>
              <w:t xml:space="preserve">/ </w:t>
            </w:r>
            <w:proofErr w:type="spellStart"/>
            <w:r w:rsidRPr="00A026CF">
              <w:rPr>
                <w:rStyle w:val="ui-column-title1"/>
                <w:sz w:val="18"/>
                <w:szCs w:val="18"/>
              </w:rPr>
              <w:t>subactivității</w:t>
            </w:r>
            <w:proofErr w:type="spellEnd"/>
          </w:p>
        </w:tc>
        <w:tc>
          <w:tcPr>
            <w:tcW w:w="1083" w:type="dxa"/>
            <w:shd w:val="clear" w:color="auto" w:fill="D9D9D9" w:themeFill="background1" w:themeFillShade="D9"/>
          </w:tcPr>
          <w:p w14:paraId="3233BD35" w14:textId="77777777" w:rsidR="009E3358" w:rsidRPr="00A026CF" w:rsidRDefault="009E3358" w:rsidP="004A29BC">
            <w:pPr>
              <w:jc w:val="center"/>
              <w:rPr>
                <w:rStyle w:val="ui-column-title1"/>
                <w:sz w:val="18"/>
                <w:szCs w:val="18"/>
              </w:rPr>
            </w:pPr>
            <w:proofErr w:type="spellStart"/>
            <w:r w:rsidRPr="00A026CF">
              <w:rPr>
                <w:rStyle w:val="ui-column-title1"/>
                <w:sz w:val="18"/>
                <w:szCs w:val="18"/>
              </w:rPr>
              <w:t>Rezultate</w:t>
            </w:r>
            <w:proofErr w:type="spellEnd"/>
            <w:r w:rsidRPr="00A026CF">
              <w:rPr>
                <w:rStyle w:val="ui-column-title1"/>
                <w:sz w:val="18"/>
                <w:szCs w:val="18"/>
              </w:rPr>
              <w:t xml:space="preserve"> </w:t>
            </w:r>
            <w:proofErr w:type="spellStart"/>
            <w:r w:rsidRPr="00A026CF">
              <w:rPr>
                <w:rStyle w:val="ui-column-title1"/>
                <w:sz w:val="18"/>
                <w:szCs w:val="18"/>
              </w:rPr>
              <w:t>previzionate</w:t>
            </w:r>
            <w:proofErr w:type="spellEnd"/>
          </w:p>
        </w:tc>
        <w:tc>
          <w:tcPr>
            <w:tcW w:w="1462" w:type="dxa"/>
            <w:shd w:val="clear" w:color="auto" w:fill="D9D9D9" w:themeFill="background1" w:themeFillShade="D9"/>
            <w:vAlign w:val="center"/>
          </w:tcPr>
          <w:p w14:paraId="05EE5CCB" w14:textId="77777777" w:rsidR="009E3358" w:rsidRPr="00A026CF" w:rsidRDefault="009E3358" w:rsidP="004A29BC">
            <w:pPr>
              <w:jc w:val="center"/>
              <w:rPr>
                <w:rStyle w:val="ui-column-title1"/>
                <w:sz w:val="18"/>
                <w:szCs w:val="18"/>
              </w:rPr>
            </w:pPr>
            <w:proofErr w:type="spellStart"/>
            <w:r w:rsidRPr="00A026CF">
              <w:rPr>
                <w:rStyle w:val="ui-column-title1"/>
                <w:sz w:val="18"/>
                <w:szCs w:val="18"/>
              </w:rPr>
              <w:t>Anul</w:t>
            </w:r>
            <w:proofErr w:type="spellEnd"/>
            <w:r w:rsidRPr="00A026CF">
              <w:rPr>
                <w:rStyle w:val="ui-column-title1"/>
                <w:sz w:val="18"/>
                <w:szCs w:val="18"/>
              </w:rPr>
              <w:t xml:space="preserve"> </w:t>
            </w:r>
            <w:proofErr w:type="spellStart"/>
            <w:r w:rsidRPr="00A026CF">
              <w:rPr>
                <w:rStyle w:val="ui-column-title1"/>
                <w:sz w:val="18"/>
                <w:szCs w:val="18"/>
              </w:rPr>
              <w:t>începerii</w:t>
            </w:r>
            <w:proofErr w:type="spellEnd"/>
          </w:p>
        </w:tc>
        <w:tc>
          <w:tcPr>
            <w:tcW w:w="1497" w:type="dxa"/>
            <w:shd w:val="clear" w:color="auto" w:fill="D9D9D9" w:themeFill="background1" w:themeFillShade="D9"/>
            <w:vAlign w:val="center"/>
          </w:tcPr>
          <w:p w14:paraId="246A969D" w14:textId="77777777" w:rsidR="009E3358" w:rsidRPr="00A026CF" w:rsidRDefault="009E3358" w:rsidP="004A29BC">
            <w:pPr>
              <w:jc w:val="center"/>
              <w:rPr>
                <w:rStyle w:val="ui-column-title1"/>
                <w:sz w:val="18"/>
                <w:szCs w:val="18"/>
              </w:rPr>
            </w:pPr>
            <w:r w:rsidRPr="00A026CF">
              <w:rPr>
                <w:rStyle w:val="ui-column-title1"/>
                <w:sz w:val="18"/>
                <w:szCs w:val="18"/>
              </w:rPr>
              <w:t xml:space="preserve">Luna </w:t>
            </w:r>
            <w:proofErr w:type="spellStart"/>
            <w:r w:rsidRPr="00A026CF">
              <w:rPr>
                <w:rStyle w:val="ui-column-title1"/>
                <w:sz w:val="18"/>
                <w:szCs w:val="18"/>
              </w:rPr>
              <w:t>începerii</w:t>
            </w:r>
            <w:proofErr w:type="spellEnd"/>
          </w:p>
        </w:tc>
        <w:tc>
          <w:tcPr>
            <w:tcW w:w="1426" w:type="dxa"/>
            <w:shd w:val="clear" w:color="auto" w:fill="D9D9D9" w:themeFill="background1" w:themeFillShade="D9"/>
            <w:vAlign w:val="center"/>
          </w:tcPr>
          <w:p w14:paraId="2820C7B9" w14:textId="77777777" w:rsidR="009E3358" w:rsidRPr="00A026CF" w:rsidRDefault="009E3358" w:rsidP="004A29BC">
            <w:pPr>
              <w:jc w:val="center"/>
              <w:rPr>
                <w:rStyle w:val="ui-column-title1"/>
                <w:sz w:val="18"/>
                <w:szCs w:val="18"/>
              </w:rPr>
            </w:pPr>
            <w:proofErr w:type="spellStart"/>
            <w:r w:rsidRPr="00A026CF">
              <w:rPr>
                <w:rStyle w:val="ui-column-title1"/>
                <w:sz w:val="18"/>
                <w:szCs w:val="18"/>
              </w:rPr>
              <w:t>Anul</w:t>
            </w:r>
            <w:proofErr w:type="spellEnd"/>
            <w:r w:rsidRPr="00A026CF">
              <w:rPr>
                <w:rStyle w:val="ui-column-title1"/>
                <w:sz w:val="18"/>
                <w:szCs w:val="18"/>
              </w:rPr>
              <w:t xml:space="preserve"> </w:t>
            </w:r>
            <w:proofErr w:type="spellStart"/>
            <w:r w:rsidRPr="00A026CF">
              <w:rPr>
                <w:rStyle w:val="ui-column-title1"/>
                <w:sz w:val="18"/>
                <w:szCs w:val="18"/>
              </w:rPr>
              <w:t>finalizării</w:t>
            </w:r>
            <w:proofErr w:type="spellEnd"/>
          </w:p>
        </w:tc>
        <w:tc>
          <w:tcPr>
            <w:tcW w:w="1497" w:type="dxa"/>
            <w:shd w:val="clear" w:color="auto" w:fill="D9D9D9" w:themeFill="background1" w:themeFillShade="D9"/>
            <w:vAlign w:val="center"/>
          </w:tcPr>
          <w:p w14:paraId="0C9AD103" w14:textId="77777777" w:rsidR="009E3358" w:rsidRPr="00A026CF" w:rsidRDefault="009E3358" w:rsidP="004A29BC">
            <w:pPr>
              <w:jc w:val="center"/>
              <w:rPr>
                <w:rStyle w:val="ui-column-title1"/>
                <w:sz w:val="18"/>
                <w:szCs w:val="18"/>
              </w:rPr>
            </w:pPr>
            <w:r w:rsidRPr="00A026CF">
              <w:rPr>
                <w:rStyle w:val="ui-column-title1"/>
                <w:sz w:val="18"/>
                <w:szCs w:val="18"/>
              </w:rPr>
              <w:t xml:space="preserve">Luna </w:t>
            </w:r>
            <w:proofErr w:type="spellStart"/>
            <w:r w:rsidRPr="00A026CF">
              <w:rPr>
                <w:rStyle w:val="ui-column-title1"/>
                <w:sz w:val="18"/>
                <w:szCs w:val="18"/>
              </w:rPr>
              <w:t>finalizării</w:t>
            </w:r>
            <w:proofErr w:type="spellEnd"/>
          </w:p>
        </w:tc>
      </w:tr>
      <w:tr w:rsidR="009E3358" w:rsidRPr="00A026CF" w14:paraId="29B8A58F" w14:textId="77777777" w:rsidTr="004A29BC">
        <w:tc>
          <w:tcPr>
            <w:tcW w:w="1544" w:type="dxa"/>
          </w:tcPr>
          <w:p w14:paraId="0473C753" w14:textId="77777777" w:rsidR="009E3358" w:rsidRPr="00A026CF" w:rsidRDefault="009E3358" w:rsidP="004A29BC">
            <w:pPr>
              <w:shd w:val="clear" w:color="auto" w:fill="FBFBFB"/>
              <w:rPr>
                <w:rFonts w:cs="Segoe UI"/>
                <w:bCs/>
                <w:i/>
                <w:sz w:val="18"/>
                <w:szCs w:val="18"/>
              </w:rPr>
            </w:pPr>
            <w:proofErr w:type="spellStart"/>
            <w:r w:rsidRPr="00A026CF">
              <w:rPr>
                <w:rFonts w:cs="Segoe UI"/>
                <w:bCs/>
                <w:i/>
                <w:sz w:val="18"/>
                <w:szCs w:val="18"/>
              </w:rPr>
              <w:t>Titlul</w:t>
            </w:r>
            <w:proofErr w:type="spellEnd"/>
            <w:r w:rsidRPr="00A026CF">
              <w:rPr>
                <w:rFonts w:cs="Segoe UI"/>
                <w:bCs/>
                <w:i/>
                <w:sz w:val="18"/>
                <w:szCs w:val="18"/>
              </w:rPr>
              <w:t xml:space="preserve"> </w:t>
            </w:r>
            <w:proofErr w:type="spellStart"/>
            <w:r w:rsidRPr="00A026CF">
              <w:rPr>
                <w:rFonts w:cs="Segoe UI"/>
                <w:bCs/>
                <w:i/>
                <w:sz w:val="18"/>
                <w:szCs w:val="18"/>
              </w:rPr>
              <w:t>activității</w:t>
            </w:r>
            <w:proofErr w:type="spellEnd"/>
            <w:r w:rsidRPr="00A026CF">
              <w:rPr>
                <w:rFonts w:cs="Segoe UI"/>
                <w:bCs/>
                <w:i/>
                <w:sz w:val="18"/>
                <w:szCs w:val="18"/>
              </w:rPr>
              <w:t xml:space="preserve">/ </w:t>
            </w:r>
            <w:proofErr w:type="spellStart"/>
            <w:r w:rsidRPr="00A026CF">
              <w:rPr>
                <w:rFonts w:cs="Segoe UI"/>
                <w:bCs/>
                <w:i/>
                <w:sz w:val="18"/>
                <w:szCs w:val="18"/>
              </w:rPr>
              <w:t>subactivității</w:t>
            </w:r>
            <w:proofErr w:type="spellEnd"/>
          </w:p>
        </w:tc>
        <w:tc>
          <w:tcPr>
            <w:tcW w:w="837" w:type="dxa"/>
          </w:tcPr>
          <w:p w14:paraId="68B26E8D" w14:textId="77777777" w:rsidR="009E3358" w:rsidRPr="00A026CF" w:rsidRDefault="009E3358" w:rsidP="004A29BC">
            <w:pPr>
              <w:shd w:val="clear" w:color="auto" w:fill="FBFBFB"/>
              <w:rPr>
                <w:rFonts w:cs="Segoe UI"/>
                <w:bCs/>
                <w:i/>
                <w:sz w:val="18"/>
                <w:szCs w:val="18"/>
              </w:rPr>
            </w:pPr>
            <w:r w:rsidRPr="00A026CF">
              <w:rPr>
                <w:rFonts w:cs="Segoe UI"/>
                <w:bCs/>
                <w:i/>
                <w:sz w:val="18"/>
                <w:szCs w:val="18"/>
              </w:rPr>
              <w:t xml:space="preserve">Se </w:t>
            </w:r>
            <w:proofErr w:type="spellStart"/>
            <w:r w:rsidRPr="00A026CF">
              <w:rPr>
                <w:rFonts w:cs="Segoe UI"/>
                <w:bCs/>
                <w:i/>
                <w:sz w:val="18"/>
                <w:szCs w:val="18"/>
              </w:rPr>
              <w:t>va</w:t>
            </w:r>
            <w:proofErr w:type="spellEnd"/>
            <w:r w:rsidRPr="00A026CF">
              <w:rPr>
                <w:rFonts w:cs="Segoe UI"/>
                <w:bCs/>
                <w:i/>
                <w:sz w:val="18"/>
                <w:szCs w:val="18"/>
              </w:rPr>
              <w:t xml:space="preserve"> </w:t>
            </w:r>
            <w:proofErr w:type="spellStart"/>
            <w:r w:rsidRPr="00A026CF">
              <w:rPr>
                <w:rFonts w:cs="Segoe UI"/>
                <w:bCs/>
                <w:i/>
                <w:sz w:val="18"/>
                <w:szCs w:val="18"/>
              </w:rPr>
              <w:t>descrie</w:t>
            </w:r>
            <w:proofErr w:type="spellEnd"/>
            <w:r w:rsidRPr="00A026CF">
              <w:rPr>
                <w:rFonts w:cs="Segoe UI"/>
                <w:bCs/>
                <w:i/>
                <w:sz w:val="18"/>
                <w:szCs w:val="18"/>
              </w:rPr>
              <w:t xml:space="preserve"> </w:t>
            </w:r>
            <w:proofErr w:type="spellStart"/>
            <w:r w:rsidRPr="00A026CF">
              <w:rPr>
                <w:rFonts w:cs="Segoe UI"/>
                <w:bCs/>
                <w:i/>
                <w:sz w:val="18"/>
                <w:szCs w:val="18"/>
              </w:rPr>
              <w:t>modalitatea</w:t>
            </w:r>
            <w:proofErr w:type="spellEnd"/>
            <w:r w:rsidRPr="00A026CF">
              <w:rPr>
                <w:rFonts w:cs="Segoe UI"/>
                <w:bCs/>
                <w:i/>
                <w:sz w:val="18"/>
                <w:szCs w:val="18"/>
              </w:rPr>
              <w:t xml:space="preserve"> de </w:t>
            </w:r>
            <w:proofErr w:type="spellStart"/>
            <w:r w:rsidRPr="00A026CF">
              <w:rPr>
                <w:rFonts w:cs="Segoe UI"/>
                <w:bCs/>
                <w:i/>
                <w:sz w:val="18"/>
                <w:szCs w:val="18"/>
              </w:rPr>
              <w:t>implementare</w:t>
            </w:r>
            <w:proofErr w:type="spellEnd"/>
            <w:r w:rsidRPr="00A026CF">
              <w:rPr>
                <w:rFonts w:cs="Segoe UI"/>
                <w:bCs/>
                <w:i/>
                <w:sz w:val="18"/>
                <w:szCs w:val="18"/>
              </w:rPr>
              <w:t xml:space="preserve"> </w:t>
            </w:r>
            <w:proofErr w:type="gramStart"/>
            <w:r w:rsidRPr="00A026CF">
              <w:rPr>
                <w:rFonts w:cs="Segoe UI"/>
                <w:bCs/>
                <w:i/>
                <w:sz w:val="18"/>
                <w:szCs w:val="18"/>
              </w:rPr>
              <w:t>a</w:t>
            </w:r>
            <w:proofErr w:type="gramEnd"/>
            <w:r w:rsidRPr="00A026CF">
              <w:rPr>
                <w:rFonts w:cs="Segoe UI"/>
                <w:bCs/>
                <w:i/>
                <w:sz w:val="18"/>
                <w:szCs w:val="18"/>
              </w:rPr>
              <w:t xml:space="preserve"> </w:t>
            </w:r>
            <w:proofErr w:type="spellStart"/>
            <w:r w:rsidRPr="00A026CF">
              <w:rPr>
                <w:rFonts w:cs="Segoe UI"/>
                <w:bCs/>
                <w:i/>
                <w:sz w:val="18"/>
                <w:szCs w:val="18"/>
              </w:rPr>
              <w:t>activității</w:t>
            </w:r>
            <w:proofErr w:type="spellEnd"/>
            <w:r w:rsidRPr="00A026CF">
              <w:rPr>
                <w:rFonts w:cs="Segoe UI"/>
                <w:bCs/>
                <w:i/>
                <w:sz w:val="18"/>
                <w:szCs w:val="18"/>
              </w:rPr>
              <w:t xml:space="preserve">/ </w:t>
            </w:r>
            <w:proofErr w:type="spellStart"/>
            <w:r w:rsidRPr="00A026CF">
              <w:rPr>
                <w:rFonts w:cs="Segoe UI"/>
                <w:bCs/>
                <w:i/>
                <w:sz w:val="18"/>
                <w:szCs w:val="18"/>
              </w:rPr>
              <w:t>subactivității</w:t>
            </w:r>
            <w:proofErr w:type="spellEnd"/>
            <w:r w:rsidRPr="00A026CF">
              <w:rPr>
                <w:rFonts w:cs="Segoe UI"/>
                <w:bCs/>
                <w:i/>
                <w:sz w:val="18"/>
                <w:szCs w:val="18"/>
              </w:rPr>
              <w:t>.</w:t>
            </w:r>
          </w:p>
        </w:tc>
        <w:tc>
          <w:tcPr>
            <w:tcW w:w="1083" w:type="dxa"/>
          </w:tcPr>
          <w:p w14:paraId="2048084B" w14:textId="77777777" w:rsidR="009E3358" w:rsidRPr="00A026CF" w:rsidRDefault="009E3358" w:rsidP="004A29BC">
            <w:pPr>
              <w:shd w:val="clear" w:color="auto" w:fill="FBFBFB"/>
              <w:rPr>
                <w:rFonts w:cs="Segoe UI"/>
                <w:bCs/>
                <w:i/>
                <w:sz w:val="18"/>
                <w:szCs w:val="18"/>
              </w:rPr>
            </w:pPr>
            <w:r w:rsidRPr="00A026CF">
              <w:rPr>
                <w:rFonts w:cs="Segoe UI"/>
                <w:bCs/>
                <w:i/>
                <w:sz w:val="18"/>
                <w:szCs w:val="18"/>
              </w:rPr>
              <w:t xml:space="preserve">Se </w:t>
            </w:r>
            <w:proofErr w:type="spellStart"/>
            <w:r w:rsidRPr="00A026CF">
              <w:rPr>
                <w:rFonts w:cs="Segoe UI"/>
                <w:bCs/>
                <w:i/>
                <w:sz w:val="18"/>
                <w:szCs w:val="18"/>
              </w:rPr>
              <w:t>vor</w:t>
            </w:r>
            <w:proofErr w:type="spellEnd"/>
            <w:r w:rsidRPr="00A026CF">
              <w:rPr>
                <w:rFonts w:cs="Segoe UI"/>
                <w:bCs/>
                <w:i/>
                <w:sz w:val="18"/>
                <w:szCs w:val="18"/>
              </w:rPr>
              <w:t xml:space="preserve"> selecta din </w:t>
            </w:r>
            <w:proofErr w:type="spellStart"/>
            <w:r w:rsidRPr="00A026CF">
              <w:rPr>
                <w:rFonts w:cs="Segoe UI"/>
                <w:bCs/>
                <w:i/>
                <w:sz w:val="18"/>
                <w:szCs w:val="18"/>
              </w:rPr>
              <w:t>rezultatele</w:t>
            </w:r>
            <w:proofErr w:type="spellEnd"/>
            <w:r w:rsidRPr="00A026CF">
              <w:rPr>
                <w:rFonts w:cs="Segoe UI"/>
                <w:bCs/>
                <w:i/>
                <w:sz w:val="18"/>
                <w:szCs w:val="18"/>
              </w:rPr>
              <w:t xml:space="preserve"> definite anterior.</w:t>
            </w:r>
          </w:p>
        </w:tc>
        <w:tc>
          <w:tcPr>
            <w:tcW w:w="1462" w:type="dxa"/>
          </w:tcPr>
          <w:p w14:paraId="0672DC66" w14:textId="77777777" w:rsidR="009E3358" w:rsidRPr="00A026CF" w:rsidRDefault="009E3358" w:rsidP="004A29BC">
            <w:pPr>
              <w:shd w:val="clear" w:color="auto" w:fill="FBFBFB"/>
              <w:rPr>
                <w:rFonts w:cs="Segoe UI"/>
                <w:bCs/>
                <w:i/>
                <w:sz w:val="18"/>
                <w:szCs w:val="18"/>
              </w:rPr>
            </w:pPr>
            <w:proofErr w:type="spellStart"/>
            <w:r w:rsidRPr="00A026CF">
              <w:rPr>
                <w:rFonts w:cs="Segoe UI"/>
                <w:bCs/>
                <w:i/>
                <w:sz w:val="18"/>
                <w:szCs w:val="18"/>
              </w:rPr>
              <w:t>Anul</w:t>
            </w:r>
            <w:proofErr w:type="spellEnd"/>
            <w:r w:rsidRPr="00A026CF">
              <w:rPr>
                <w:rFonts w:cs="Segoe UI"/>
                <w:bCs/>
                <w:i/>
                <w:sz w:val="18"/>
                <w:szCs w:val="18"/>
              </w:rPr>
              <w:t xml:space="preserve"> </w:t>
            </w:r>
            <w:proofErr w:type="spellStart"/>
            <w:r w:rsidRPr="00A026CF">
              <w:rPr>
                <w:rFonts w:cs="Segoe UI"/>
                <w:bCs/>
                <w:i/>
                <w:sz w:val="18"/>
                <w:szCs w:val="18"/>
              </w:rPr>
              <w:t>în</w:t>
            </w:r>
            <w:proofErr w:type="spellEnd"/>
            <w:r w:rsidRPr="00A026CF">
              <w:rPr>
                <w:rFonts w:cs="Segoe UI"/>
                <w:bCs/>
                <w:i/>
                <w:sz w:val="18"/>
                <w:szCs w:val="18"/>
              </w:rPr>
              <w:t xml:space="preserve"> care </w:t>
            </w:r>
            <w:proofErr w:type="spellStart"/>
            <w:r w:rsidRPr="00A026CF">
              <w:rPr>
                <w:rFonts w:cs="Segoe UI"/>
                <w:bCs/>
                <w:i/>
                <w:sz w:val="18"/>
                <w:szCs w:val="18"/>
              </w:rPr>
              <w:t>va</w:t>
            </w:r>
            <w:proofErr w:type="spellEnd"/>
            <w:r w:rsidRPr="00A026CF">
              <w:rPr>
                <w:rFonts w:cs="Segoe UI"/>
                <w:bCs/>
                <w:i/>
                <w:sz w:val="18"/>
                <w:szCs w:val="18"/>
              </w:rPr>
              <w:t xml:space="preserve"> </w:t>
            </w:r>
            <w:proofErr w:type="spellStart"/>
            <w:r w:rsidRPr="00A026CF">
              <w:rPr>
                <w:rFonts w:cs="Segoe UI"/>
                <w:bCs/>
                <w:i/>
                <w:sz w:val="18"/>
                <w:szCs w:val="18"/>
              </w:rPr>
              <w:t>începe</w:t>
            </w:r>
            <w:proofErr w:type="spellEnd"/>
            <w:r w:rsidRPr="00A026CF">
              <w:rPr>
                <w:rFonts w:cs="Segoe UI"/>
                <w:bCs/>
                <w:i/>
                <w:sz w:val="18"/>
                <w:szCs w:val="18"/>
              </w:rPr>
              <w:t xml:space="preserve"> </w:t>
            </w:r>
            <w:proofErr w:type="spellStart"/>
            <w:r w:rsidRPr="00A026CF">
              <w:rPr>
                <w:rFonts w:cs="Segoe UI"/>
                <w:bCs/>
                <w:i/>
                <w:sz w:val="18"/>
                <w:szCs w:val="18"/>
              </w:rPr>
              <w:t>activitatea</w:t>
            </w:r>
            <w:proofErr w:type="spellEnd"/>
            <w:r w:rsidRPr="00A026CF">
              <w:rPr>
                <w:rFonts w:cs="Segoe UI"/>
                <w:bCs/>
                <w:i/>
                <w:sz w:val="18"/>
                <w:szCs w:val="18"/>
              </w:rPr>
              <w:t xml:space="preserve">/ </w:t>
            </w:r>
            <w:proofErr w:type="spellStart"/>
            <w:r w:rsidRPr="00A026CF">
              <w:rPr>
                <w:rFonts w:cs="Segoe UI"/>
                <w:bCs/>
                <w:i/>
                <w:sz w:val="18"/>
                <w:szCs w:val="18"/>
              </w:rPr>
              <w:t>subactivitatea</w:t>
            </w:r>
            <w:proofErr w:type="spellEnd"/>
          </w:p>
        </w:tc>
        <w:tc>
          <w:tcPr>
            <w:tcW w:w="1497" w:type="dxa"/>
          </w:tcPr>
          <w:p w14:paraId="7F7DDC8A" w14:textId="77777777" w:rsidR="009E3358" w:rsidRPr="00A026CF" w:rsidRDefault="009E3358" w:rsidP="004A29BC">
            <w:pPr>
              <w:shd w:val="clear" w:color="auto" w:fill="FBFBFB"/>
              <w:rPr>
                <w:rFonts w:cs="Segoe UI"/>
                <w:bCs/>
                <w:i/>
                <w:sz w:val="18"/>
                <w:szCs w:val="18"/>
              </w:rPr>
            </w:pPr>
            <w:r w:rsidRPr="00A026CF">
              <w:rPr>
                <w:rFonts w:cs="Segoe UI"/>
                <w:bCs/>
                <w:i/>
                <w:sz w:val="18"/>
                <w:szCs w:val="18"/>
              </w:rPr>
              <w:t xml:space="preserve">Luna </w:t>
            </w:r>
            <w:proofErr w:type="spellStart"/>
            <w:r w:rsidRPr="00A026CF">
              <w:rPr>
                <w:rFonts w:cs="Segoe UI"/>
                <w:bCs/>
                <w:i/>
                <w:sz w:val="18"/>
                <w:szCs w:val="18"/>
              </w:rPr>
              <w:t>în</w:t>
            </w:r>
            <w:proofErr w:type="spellEnd"/>
            <w:r w:rsidRPr="00A026CF">
              <w:rPr>
                <w:rFonts w:cs="Segoe UI"/>
                <w:bCs/>
                <w:i/>
                <w:sz w:val="18"/>
                <w:szCs w:val="18"/>
              </w:rPr>
              <w:t xml:space="preserve"> care </w:t>
            </w:r>
            <w:proofErr w:type="spellStart"/>
            <w:r w:rsidRPr="00A026CF">
              <w:rPr>
                <w:rFonts w:cs="Segoe UI"/>
                <w:bCs/>
                <w:i/>
                <w:sz w:val="18"/>
                <w:szCs w:val="18"/>
              </w:rPr>
              <w:t>va</w:t>
            </w:r>
            <w:proofErr w:type="spellEnd"/>
            <w:r w:rsidRPr="00A026CF">
              <w:rPr>
                <w:rFonts w:cs="Segoe UI"/>
                <w:bCs/>
                <w:i/>
                <w:sz w:val="18"/>
                <w:szCs w:val="18"/>
              </w:rPr>
              <w:t xml:space="preserve"> </w:t>
            </w:r>
            <w:proofErr w:type="spellStart"/>
            <w:r w:rsidRPr="00A026CF">
              <w:rPr>
                <w:rFonts w:cs="Segoe UI"/>
                <w:bCs/>
                <w:i/>
                <w:sz w:val="18"/>
                <w:szCs w:val="18"/>
              </w:rPr>
              <w:t>începe</w:t>
            </w:r>
            <w:proofErr w:type="spellEnd"/>
            <w:r w:rsidRPr="00A026CF">
              <w:rPr>
                <w:rFonts w:cs="Segoe UI"/>
                <w:bCs/>
                <w:i/>
                <w:sz w:val="18"/>
                <w:szCs w:val="18"/>
              </w:rPr>
              <w:t xml:space="preserve"> </w:t>
            </w:r>
            <w:proofErr w:type="spellStart"/>
            <w:r w:rsidRPr="00A026CF">
              <w:rPr>
                <w:rFonts w:cs="Segoe UI"/>
                <w:bCs/>
                <w:i/>
                <w:sz w:val="18"/>
                <w:szCs w:val="18"/>
              </w:rPr>
              <w:t>activitatea</w:t>
            </w:r>
            <w:proofErr w:type="spellEnd"/>
            <w:r w:rsidRPr="00A026CF">
              <w:rPr>
                <w:rFonts w:cs="Segoe UI"/>
                <w:bCs/>
                <w:i/>
                <w:sz w:val="18"/>
                <w:szCs w:val="18"/>
              </w:rPr>
              <w:t xml:space="preserve">/ </w:t>
            </w:r>
            <w:proofErr w:type="spellStart"/>
            <w:r w:rsidRPr="00A026CF">
              <w:rPr>
                <w:rFonts w:cs="Segoe UI"/>
                <w:bCs/>
                <w:i/>
                <w:sz w:val="18"/>
                <w:szCs w:val="18"/>
              </w:rPr>
              <w:t>subactivitatea</w:t>
            </w:r>
            <w:proofErr w:type="spellEnd"/>
          </w:p>
        </w:tc>
        <w:tc>
          <w:tcPr>
            <w:tcW w:w="1426" w:type="dxa"/>
          </w:tcPr>
          <w:p w14:paraId="1A828FC6" w14:textId="77777777" w:rsidR="009E3358" w:rsidRPr="00A026CF" w:rsidRDefault="009E3358" w:rsidP="004A29BC">
            <w:pPr>
              <w:shd w:val="clear" w:color="auto" w:fill="FBFBFB"/>
              <w:rPr>
                <w:rFonts w:cs="Segoe UI"/>
                <w:bCs/>
                <w:i/>
                <w:sz w:val="18"/>
                <w:szCs w:val="18"/>
              </w:rPr>
            </w:pPr>
            <w:proofErr w:type="spellStart"/>
            <w:r w:rsidRPr="00A026CF">
              <w:rPr>
                <w:rFonts w:cs="Segoe UI"/>
                <w:bCs/>
                <w:i/>
                <w:sz w:val="18"/>
                <w:szCs w:val="18"/>
              </w:rPr>
              <w:t>Anul</w:t>
            </w:r>
            <w:proofErr w:type="spellEnd"/>
            <w:r w:rsidRPr="00A026CF">
              <w:rPr>
                <w:rFonts w:cs="Segoe UI"/>
                <w:bCs/>
                <w:i/>
                <w:sz w:val="18"/>
                <w:szCs w:val="18"/>
              </w:rPr>
              <w:t xml:space="preserve"> </w:t>
            </w:r>
            <w:proofErr w:type="spellStart"/>
            <w:r w:rsidRPr="00A026CF">
              <w:rPr>
                <w:rFonts w:cs="Segoe UI"/>
                <w:bCs/>
                <w:i/>
                <w:sz w:val="18"/>
                <w:szCs w:val="18"/>
              </w:rPr>
              <w:t>în</w:t>
            </w:r>
            <w:proofErr w:type="spellEnd"/>
            <w:r w:rsidRPr="00A026CF">
              <w:rPr>
                <w:rFonts w:cs="Segoe UI"/>
                <w:bCs/>
                <w:i/>
                <w:sz w:val="18"/>
                <w:szCs w:val="18"/>
              </w:rPr>
              <w:t xml:space="preserve"> care se </w:t>
            </w:r>
            <w:proofErr w:type="spellStart"/>
            <w:r w:rsidRPr="00A026CF">
              <w:rPr>
                <w:rFonts w:cs="Segoe UI"/>
                <w:bCs/>
                <w:i/>
                <w:sz w:val="18"/>
                <w:szCs w:val="18"/>
              </w:rPr>
              <w:t>va</w:t>
            </w:r>
            <w:proofErr w:type="spellEnd"/>
            <w:r w:rsidRPr="00A026CF">
              <w:rPr>
                <w:rFonts w:cs="Segoe UI"/>
                <w:bCs/>
                <w:i/>
                <w:sz w:val="18"/>
                <w:szCs w:val="18"/>
              </w:rPr>
              <w:t xml:space="preserve"> </w:t>
            </w:r>
            <w:proofErr w:type="spellStart"/>
            <w:r w:rsidRPr="00A026CF">
              <w:rPr>
                <w:rFonts w:cs="Segoe UI"/>
                <w:bCs/>
                <w:i/>
                <w:sz w:val="18"/>
                <w:szCs w:val="18"/>
              </w:rPr>
              <w:t>finaliza</w:t>
            </w:r>
            <w:proofErr w:type="spellEnd"/>
            <w:r w:rsidRPr="00A026CF">
              <w:rPr>
                <w:rFonts w:cs="Segoe UI"/>
                <w:bCs/>
                <w:i/>
                <w:sz w:val="18"/>
                <w:szCs w:val="18"/>
              </w:rPr>
              <w:t xml:space="preserve"> </w:t>
            </w:r>
            <w:proofErr w:type="spellStart"/>
            <w:r w:rsidRPr="00A026CF">
              <w:rPr>
                <w:rFonts w:cs="Segoe UI"/>
                <w:bCs/>
                <w:i/>
                <w:sz w:val="18"/>
                <w:szCs w:val="18"/>
              </w:rPr>
              <w:t>activitatea</w:t>
            </w:r>
            <w:proofErr w:type="spellEnd"/>
            <w:r w:rsidRPr="00A026CF">
              <w:rPr>
                <w:rFonts w:cs="Segoe UI"/>
                <w:bCs/>
                <w:i/>
                <w:sz w:val="18"/>
                <w:szCs w:val="18"/>
              </w:rPr>
              <w:t xml:space="preserve">/ </w:t>
            </w:r>
            <w:proofErr w:type="spellStart"/>
            <w:r w:rsidRPr="00A026CF">
              <w:rPr>
                <w:rFonts w:cs="Segoe UI"/>
                <w:bCs/>
                <w:i/>
                <w:sz w:val="18"/>
                <w:szCs w:val="18"/>
              </w:rPr>
              <w:t>subactivitatea</w:t>
            </w:r>
            <w:proofErr w:type="spellEnd"/>
          </w:p>
        </w:tc>
        <w:tc>
          <w:tcPr>
            <w:tcW w:w="1497" w:type="dxa"/>
          </w:tcPr>
          <w:p w14:paraId="1DD2594D" w14:textId="77777777" w:rsidR="009E3358" w:rsidRPr="00A026CF" w:rsidRDefault="009E3358" w:rsidP="004A29BC">
            <w:pPr>
              <w:shd w:val="clear" w:color="auto" w:fill="FBFBFB"/>
              <w:rPr>
                <w:rFonts w:cs="Segoe UI"/>
                <w:bCs/>
                <w:i/>
                <w:sz w:val="18"/>
                <w:szCs w:val="18"/>
              </w:rPr>
            </w:pPr>
            <w:r w:rsidRPr="00A026CF">
              <w:rPr>
                <w:rFonts w:cs="Segoe UI"/>
                <w:bCs/>
                <w:i/>
                <w:sz w:val="18"/>
                <w:szCs w:val="18"/>
              </w:rPr>
              <w:t xml:space="preserve">Luna </w:t>
            </w:r>
            <w:proofErr w:type="spellStart"/>
            <w:r w:rsidRPr="00A026CF">
              <w:rPr>
                <w:rFonts w:cs="Segoe UI"/>
                <w:bCs/>
                <w:i/>
                <w:sz w:val="18"/>
                <w:szCs w:val="18"/>
              </w:rPr>
              <w:t>în</w:t>
            </w:r>
            <w:proofErr w:type="spellEnd"/>
            <w:r w:rsidRPr="00A026CF">
              <w:rPr>
                <w:rFonts w:cs="Segoe UI"/>
                <w:bCs/>
                <w:i/>
                <w:sz w:val="18"/>
                <w:szCs w:val="18"/>
              </w:rPr>
              <w:t xml:space="preserve"> care se </w:t>
            </w:r>
            <w:proofErr w:type="spellStart"/>
            <w:r w:rsidRPr="00A026CF">
              <w:rPr>
                <w:rFonts w:cs="Segoe UI"/>
                <w:bCs/>
                <w:i/>
                <w:sz w:val="18"/>
                <w:szCs w:val="18"/>
              </w:rPr>
              <w:t>va</w:t>
            </w:r>
            <w:proofErr w:type="spellEnd"/>
            <w:r w:rsidRPr="00A026CF">
              <w:rPr>
                <w:rFonts w:cs="Segoe UI"/>
                <w:bCs/>
                <w:i/>
                <w:sz w:val="18"/>
                <w:szCs w:val="18"/>
              </w:rPr>
              <w:t xml:space="preserve"> </w:t>
            </w:r>
            <w:proofErr w:type="spellStart"/>
            <w:r w:rsidRPr="00A026CF">
              <w:rPr>
                <w:rFonts w:cs="Segoe UI"/>
                <w:bCs/>
                <w:i/>
                <w:sz w:val="18"/>
                <w:szCs w:val="18"/>
              </w:rPr>
              <w:t>finaliza</w:t>
            </w:r>
            <w:proofErr w:type="spellEnd"/>
            <w:r w:rsidRPr="00A026CF">
              <w:rPr>
                <w:rFonts w:cs="Segoe UI"/>
                <w:bCs/>
                <w:i/>
                <w:sz w:val="18"/>
                <w:szCs w:val="18"/>
              </w:rPr>
              <w:t xml:space="preserve"> </w:t>
            </w:r>
            <w:proofErr w:type="spellStart"/>
            <w:r w:rsidRPr="00A026CF">
              <w:rPr>
                <w:rFonts w:cs="Segoe UI"/>
                <w:bCs/>
                <w:i/>
                <w:sz w:val="18"/>
                <w:szCs w:val="18"/>
              </w:rPr>
              <w:t>activitatea</w:t>
            </w:r>
            <w:proofErr w:type="spellEnd"/>
            <w:r w:rsidRPr="00A026CF">
              <w:rPr>
                <w:rFonts w:cs="Segoe UI"/>
                <w:bCs/>
                <w:i/>
                <w:sz w:val="18"/>
                <w:szCs w:val="18"/>
              </w:rPr>
              <w:t xml:space="preserve">/ </w:t>
            </w:r>
            <w:proofErr w:type="spellStart"/>
            <w:r w:rsidRPr="00A026CF">
              <w:rPr>
                <w:rFonts w:cs="Segoe UI"/>
                <w:bCs/>
                <w:i/>
                <w:sz w:val="18"/>
                <w:szCs w:val="18"/>
              </w:rPr>
              <w:t>subactivitatea</w:t>
            </w:r>
            <w:proofErr w:type="spellEnd"/>
          </w:p>
        </w:tc>
      </w:tr>
    </w:tbl>
    <w:p w14:paraId="09D07F2C" w14:textId="77777777" w:rsidR="00EF7099" w:rsidRPr="00A026CF" w:rsidRDefault="00EF7099" w:rsidP="00EF7099">
      <w:pPr>
        <w:pStyle w:val="ListParagraph"/>
        <w:spacing w:before="120"/>
        <w:ind w:left="714"/>
        <w:contextualSpacing w:val="0"/>
        <w:jc w:val="both"/>
        <w:rPr>
          <w:rStyle w:val="Strong"/>
          <w:bCs w:val="0"/>
          <w:sz w:val="24"/>
        </w:rPr>
      </w:pPr>
      <w:bookmarkStart w:id="121" w:name="_Toc493858906"/>
    </w:p>
    <w:p w14:paraId="2BB41679" w14:textId="1E50DBE5" w:rsidR="009E3358" w:rsidRPr="00A026CF" w:rsidRDefault="009E3358" w:rsidP="0056297D">
      <w:pPr>
        <w:pStyle w:val="ListParagraph"/>
        <w:numPr>
          <w:ilvl w:val="0"/>
          <w:numId w:val="23"/>
        </w:numPr>
        <w:spacing w:before="120"/>
        <w:ind w:left="714" w:hanging="357"/>
        <w:contextualSpacing w:val="0"/>
        <w:jc w:val="both"/>
        <w:rPr>
          <w:rStyle w:val="Strong"/>
          <w:bCs w:val="0"/>
          <w:sz w:val="24"/>
        </w:rPr>
      </w:pPr>
      <w:proofErr w:type="spellStart"/>
      <w:r w:rsidRPr="00A026CF">
        <w:rPr>
          <w:rStyle w:val="Strong"/>
          <w:bCs w:val="0"/>
          <w:sz w:val="24"/>
        </w:rPr>
        <w:t>Buget</w:t>
      </w:r>
      <w:proofErr w:type="spellEnd"/>
      <w:r w:rsidRPr="00A026CF">
        <w:rPr>
          <w:rStyle w:val="Strong"/>
          <w:bCs w:val="0"/>
          <w:sz w:val="24"/>
        </w:rPr>
        <w:t xml:space="preserve"> - </w:t>
      </w:r>
      <w:proofErr w:type="spellStart"/>
      <w:r w:rsidRPr="00A026CF">
        <w:rPr>
          <w:rStyle w:val="Strong"/>
          <w:bCs w:val="0"/>
          <w:sz w:val="24"/>
        </w:rPr>
        <w:t>Activități</w:t>
      </w:r>
      <w:proofErr w:type="spellEnd"/>
      <w:r w:rsidRPr="00A026CF">
        <w:rPr>
          <w:rStyle w:val="Strong"/>
          <w:bCs w:val="0"/>
          <w:sz w:val="24"/>
        </w:rPr>
        <w:t xml:space="preserve"> </w:t>
      </w:r>
      <w:proofErr w:type="spellStart"/>
      <w:r w:rsidRPr="00A026CF">
        <w:rPr>
          <w:rStyle w:val="Strong"/>
          <w:bCs w:val="0"/>
          <w:sz w:val="24"/>
        </w:rPr>
        <w:t>și</w:t>
      </w:r>
      <w:proofErr w:type="spellEnd"/>
      <w:r w:rsidRPr="00A026CF">
        <w:rPr>
          <w:rStyle w:val="Strong"/>
          <w:bCs w:val="0"/>
          <w:sz w:val="24"/>
        </w:rPr>
        <w:t xml:space="preserve"> </w:t>
      </w:r>
      <w:proofErr w:type="spellStart"/>
      <w:r w:rsidRPr="00A026CF">
        <w:rPr>
          <w:rStyle w:val="Strong"/>
          <w:bCs w:val="0"/>
          <w:sz w:val="24"/>
        </w:rPr>
        <w:t>cheltuieli</w:t>
      </w:r>
      <w:bookmarkEnd w:id="121"/>
      <w:proofErr w:type="spellEnd"/>
    </w:p>
    <w:p w14:paraId="36CEEA49" w14:textId="77777777" w:rsidR="009E3358" w:rsidRPr="00A026CF" w:rsidRDefault="009E3358" w:rsidP="00EF7099">
      <w:pPr>
        <w:tabs>
          <w:tab w:val="left" w:pos="6510"/>
        </w:tabs>
        <w:spacing w:after="0" w:line="240" w:lineRule="auto"/>
        <w:rPr>
          <w:sz w:val="20"/>
          <w:szCs w:val="20"/>
        </w:rPr>
      </w:pPr>
      <w:r w:rsidRPr="00A026CF">
        <w:rPr>
          <w:sz w:val="20"/>
          <w:szCs w:val="20"/>
        </w:rPr>
        <w:t xml:space="preserve">Se </w:t>
      </w:r>
      <w:proofErr w:type="spellStart"/>
      <w:r w:rsidRPr="00A026CF">
        <w:rPr>
          <w:sz w:val="20"/>
          <w:szCs w:val="20"/>
        </w:rPr>
        <w:t>va</w:t>
      </w:r>
      <w:proofErr w:type="spellEnd"/>
      <w:r w:rsidRPr="00A026CF">
        <w:rPr>
          <w:sz w:val="20"/>
          <w:szCs w:val="20"/>
        </w:rPr>
        <w:t xml:space="preserve"> </w:t>
      </w:r>
      <w:proofErr w:type="spellStart"/>
      <w:r w:rsidRPr="00A026CF">
        <w:rPr>
          <w:sz w:val="20"/>
          <w:szCs w:val="20"/>
        </w:rPr>
        <w:t>completa</w:t>
      </w:r>
      <w:proofErr w:type="spellEnd"/>
      <w:r w:rsidRPr="00A026CF">
        <w:rPr>
          <w:sz w:val="20"/>
          <w:szCs w:val="20"/>
        </w:rPr>
        <w:t xml:space="preserve"> </w:t>
      </w:r>
      <w:proofErr w:type="spellStart"/>
      <w:r w:rsidRPr="00A026CF">
        <w:rPr>
          <w:sz w:val="20"/>
          <w:szCs w:val="20"/>
        </w:rPr>
        <w:t>fișierul</w:t>
      </w:r>
      <w:proofErr w:type="spellEnd"/>
      <w:r w:rsidRPr="00A026CF">
        <w:rPr>
          <w:sz w:val="20"/>
          <w:szCs w:val="20"/>
        </w:rPr>
        <w:t xml:space="preserve"> .</w:t>
      </w:r>
      <w:proofErr w:type="spellStart"/>
      <w:r w:rsidRPr="00A026CF">
        <w:rPr>
          <w:sz w:val="20"/>
          <w:szCs w:val="20"/>
        </w:rPr>
        <w:t>xsl</w:t>
      </w:r>
      <w:proofErr w:type="spellEnd"/>
      <w:r w:rsidRPr="00A026CF">
        <w:rPr>
          <w:sz w:val="20"/>
          <w:szCs w:val="20"/>
        </w:rPr>
        <w:t>.</w:t>
      </w:r>
    </w:p>
    <w:p w14:paraId="5D06AAAD" w14:textId="77777777" w:rsidR="009E3358" w:rsidRPr="00A026CF" w:rsidRDefault="009E3358" w:rsidP="00EF7099">
      <w:pPr>
        <w:spacing w:after="0" w:line="240" w:lineRule="auto"/>
        <w:rPr>
          <w:i/>
          <w:sz w:val="18"/>
          <w:szCs w:val="18"/>
        </w:rPr>
      </w:pPr>
      <w:proofErr w:type="spellStart"/>
      <w:r w:rsidRPr="00A026CF">
        <w:rPr>
          <w:i/>
          <w:sz w:val="18"/>
          <w:szCs w:val="18"/>
        </w:rPr>
        <w:t>Pentru</w:t>
      </w:r>
      <w:proofErr w:type="spellEnd"/>
      <w:r w:rsidRPr="00A026CF">
        <w:rPr>
          <w:i/>
          <w:sz w:val="18"/>
          <w:szCs w:val="18"/>
        </w:rPr>
        <w:t xml:space="preserve"> </w:t>
      </w:r>
      <w:proofErr w:type="spellStart"/>
      <w:r w:rsidRPr="00A026CF">
        <w:rPr>
          <w:i/>
          <w:sz w:val="18"/>
          <w:szCs w:val="18"/>
        </w:rPr>
        <w:t>acest</w:t>
      </w:r>
      <w:proofErr w:type="spellEnd"/>
      <w:r w:rsidRPr="00A026CF">
        <w:rPr>
          <w:i/>
          <w:sz w:val="18"/>
          <w:szCs w:val="18"/>
        </w:rPr>
        <w:t xml:space="preserve"> pas </w:t>
      </w:r>
      <w:proofErr w:type="spellStart"/>
      <w:r w:rsidRPr="00A026CF">
        <w:rPr>
          <w:i/>
          <w:sz w:val="18"/>
          <w:szCs w:val="18"/>
        </w:rPr>
        <w:t>este</w:t>
      </w:r>
      <w:proofErr w:type="spellEnd"/>
      <w:r w:rsidRPr="00A026CF">
        <w:rPr>
          <w:i/>
          <w:sz w:val="18"/>
          <w:szCs w:val="18"/>
        </w:rPr>
        <w:t xml:space="preserve"> </w:t>
      </w:r>
      <w:proofErr w:type="spellStart"/>
      <w:r w:rsidRPr="00A026CF">
        <w:rPr>
          <w:i/>
          <w:sz w:val="18"/>
          <w:szCs w:val="18"/>
        </w:rPr>
        <w:t>necesară</w:t>
      </w:r>
      <w:proofErr w:type="spellEnd"/>
      <w:r w:rsidRPr="00A026CF">
        <w:rPr>
          <w:i/>
          <w:sz w:val="18"/>
          <w:szCs w:val="18"/>
        </w:rPr>
        <w:t xml:space="preserve"> </w:t>
      </w:r>
      <w:proofErr w:type="spellStart"/>
      <w:r w:rsidRPr="00A026CF">
        <w:rPr>
          <w:i/>
          <w:sz w:val="18"/>
          <w:szCs w:val="18"/>
        </w:rPr>
        <w:t>completarea</w:t>
      </w:r>
      <w:proofErr w:type="spellEnd"/>
      <w:r w:rsidRPr="00A026CF">
        <w:rPr>
          <w:i/>
          <w:sz w:val="18"/>
          <w:szCs w:val="18"/>
        </w:rPr>
        <w:t xml:space="preserve"> </w:t>
      </w:r>
      <w:proofErr w:type="spellStart"/>
      <w:r w:rsidRPr="00A026CF">
        <w:rPr>
          <w:i/>
          <w:sz w:val="18"/>
          <w:szCs w:val="18"/>
        </w:rPr>
        <w:t>următoarelor</w:t>
      </w:r>
      <w:proofErr w:type="spellEnd"/>
      <w:r w:rsidRPr="00A026CF">
        <w:rPr>
          <w:i/>
          <w:sz w:val="18"/>
          <w:szCs w:val="18"/>
        </w:rPr>
        <w:t xml:space="preserve"> </w:t>
      </w:r>
      <w:proofErr w:type="spellStart"/>
      <w:r w:rsidRPr="00A026CF">
        <w:rPr>
          <w:i/>
          <w:sz w:val="18"/>
          <w:szCs w:val="18"/>
        </w:rPr>
        <w:t>rubrici</w:t>
      </w:r>
      <w:proofErr w:type="spellEnd"/>
      <w:r w:rsidRPr="00A026CF">
        <w:rPr>
          <w:i/>
          <w:sz w:val="18"/>
          <w:szCs w:val="18"/>
        </w:rPr>
        <w:t xml:space="preserve">: </w:t>
      </w:r>
    </w:p>
    <w:p w14:paraId="5F3E5C3A" w14:textId="38F9EF99" w:rsidR="0075019E" w:rsidRPr="0075019E" w:rsidRDefault="0075019E" w:rsidP="0056297D">
      <w:pPr>
        <w:pStyle w:val="ListParagraph"/>
        <w:numPr>
          <w:ilvl w:val="0"/>
          <w:numId w:val="20"/>
        </w:numPr>
        <w:spacing w:after="0" w:line="240" w:lineRule="auto"/>
        <w:jc w:val="both"/>
        <w:rPr>
          <w:i/>
          <w:sz w:val="18"/>
          <w:szCs w:val="18"/>
        </w:rPr>
      </w:pPr>
      <w:r w:rsidRPr="0075019E">
        <w:rPr>
          <w:i/>
          <w:sz w:val="18"/>
          <w:szCs w:val="18"/>
          <w:u w:val="single"/>
          <w:lang w:val="ro-RO"/>
        </w:rPr>
        <w:t>Solicitantul/partenerul</w:t>
      </w:r>
      <w:r>
        <w:rPr>
          <w:i/>
          <w:sz w:val="18"/>
          <w:szCs w:val="18"/>
          <w:lang w:val="ro-RO"/>
        </w:rPr>
        <w:t xml:space="preserve"> pentru care se bugeteaza cheltuiala</w:t>
      </w:r>
    </w:p>
    <w:p w14:paraId="67699E77" w14:textId="20714698" w:rsidR="0075019E" w:rsidRPr="0075019E" w:rsidRDefault="0075019E" w:rsidP="0056297D">
      <w:pPr>
        <w:pStyle w:val="ListParagraph"/>
        <w:numPr>
          <w:ilvl w:val="0"/>
          <w:numId w:val="20"/>
        </w:numPr>
        <w:spacing w:after="0" w:line="240" w:lineRule="auto"/>
        <w:jc w:val="both"/>
        <w:rPr>
          <w:i/>
          <w:sz w:val="18"/>
          <w:szCs w:val="18"/>
        </w:rPr>
      </w:pPr>
      <w:r w:rsidRPr="0075019E">
        <w:rPr>
          <w:i/>
          <w:sz w:val="18"/>
          <w:szCs w:val="18"/>
          <w:u w:val="single"/>
          <w:lang w:val="ro-RO"/>
        </w:rPr>
        <w:t xml:space="preserve">Activitatea </w:t>
      </w:r>
      <w:r>
        <w:rPr>
          <w:i/>
          <w:sz w:val="18"/>
          <w:szCs w:val="18"/>
          <w:lang w:val="ro-RO"/>
        </w:rPr>
        <w:t>pentru care se bugeteaza cheltuiala</w:t>
      </w:r>
    </w:p>
    <w:p w14:paraId="34ADEEC4" w14:textId="3FA8F189" w:rsidR="0075019E" w:rsidRPr="0075019E" w:rsidRDefault="0075019E" w:rsidP="0056297D">
      <w:pPr>
        <w:pStyle w:val="ListParagraph"/>
        <w:numPr>
          <w:ilvl w:val="0"/>
          <w:numId w:val="20"/>
        </w:numPr>
        <w:spacing w:after="0" w:line="240" w:lineRule="auto"/>
        <w:jc w:val="both"/>
        <w:rPr>
          <w:i/>
          <w:sz w:val="18"/>
          <w:szCs w:val="18"/>
        </w:rPr>
      </w:pPr>
      <w:r w:rsidRPr="0075019E">
        <w:rPr>
          <w:i/>
          <w:sz w:val="18"/>
          <w:szCs w:val="18"/>
          <w:u w:val="single"/>
          <w:lang w:val="ro-RO"/>
        </w:rPr>
        <w:t>Subactivitatea</w:t>
      </w:r>
      <w:r>
        <w:rPr>
          <w:i/>
          <w:sz w:val="18"/>
          <w:szCs w:val="18"/>
          <w:lang w:val="ro-RO"/>
        </w:rPr>
        <w:t xml:space="preserve"> pentru care se bugeteaza cheltuiala</w:t>
      </w:r>
    </w:p>
    <w:p w14:paraId="63CEA29C" w14:textId="3DCC3C9E" w:rsidR="009E3358" w:rsidRPr="00A026CF" w:rsidRDefault="009E3358" w:rsidP="0056297D">
      <w:pPr>
        <w:pStyle w:val="ListParagraph"/>
        <w:numPr>
          <w:ilvl w:val="0"/>
          <w:numId w:val="20"/>
        </w:numPr>
        <w:spacing w:after="0" w:line="240" w:lineRule="auto"/>
        <w:jc w:val="both"/>
        <w:rPr>
          <w:i/>
          <w:sz w:val="18"/>
          <w:szCs w:val="18"/>
        </w:rPr>
      </w:pPr>
      <w:proofErr w:type="spellStart"/>
      <w:r w:rsidRPr="00A026CF">
        <w:rPr>
          <w:i/>
          <w:sz w:val="18"/>
          <w:szCs w:val="18"/>
          <w:u w:val="single"/>
        </w:rPr>
        <w:t>Descrierea</w:t>
      </w:r>
      <w:proofErr w:type="spellEnd"/>
      <w:r w:rsidRPr="00A026CF">
        <w:rPr>
          <w:i/>
          <w:sz w:val="18"/>
          <w:szCs w:val="18"/>
          <w:u w:val="single"/>
        </w:rPr>
        <w:t xml:space="preserve"> </w:t>
      </w:r>
      <w:proofErr w:type="spellStart"/>
      <w:r w:rsidRPr="00A026CF">
        <w:rPr>
          <w:i/>
          <w:sz w:val="18"/>
          <w:szCs w:val="18"/>
          <w:u w:val="single"/>
        </w:rPr>
        <w:t>cheltuielii</w:t>
      </w:r>
      <w:proofErr w:type="spellEnd"/>
      <w:r w:rsidRPr="00A026CF">
        <w:rPr>
          <w:i/>
          <w:sz w:val="18"/>
          <w:szCs w:val="18"/>
        </w:rPr>
        <w:t xml:space="preserve"> – </w:t>
      </w:r>
      <w:proofErr w:type="spellStart"/>
      <w:r w:rsidRPr="00A026CF">
        <w:rPr>
          <w:i/>
          <w:sz w:val="18"/>
          <w:szCs w:val="18"/>
        </w:rPr>
        <w:t>în</w:t>
      </w:r>
      <w:proofErr w:type="spellEnd"/>
      <w:r w:rsidRPr="00A026CF">
        <w:rPr>
          <w:i/>
          <w:sz w:val="18"/>
          <w:szCs w:val="18"/>
        </w:rPr>
        <w:t xml:space="preserve"> </w:t>
      </w:r>
      <w:proofErr w:type="spellStart"/>
      <w:r w:rsidRPr="00A026CF">
        <w:rPr>
          <w:i/>
          <w:sz w:val="18"/>
          <w:szCs w:val="18"/>
        </w:rPr>
        <w:t>această</w:t>
      </w:r>
      <w:proofErr w:type="spellEnd"/>
      <w:r w:rsidRPr="00A026CF">
        <w:rPr>
          <w:i/>
          <w:sz w:val="18"/>
          <w:szCs w:val="18"/>
        </w:rPr>
        <w:t xml:space="preserve"> </w:t>
      </w:r>
      <w:proofErr w:type="spellStart"/>
      <w:r w:rsidRPr="00A026CF">
        <w:rPr>
          <w:i/>
          <w:sz w:val="18"/>
          <w:szCs w:val="18"/>
        </w:rPr>
        <w:t>rubrică</w:t>
      </w:r>
      <w:proofErr w:type="spellEnd"/>
      <w:r w:rsidRPr="00A026CF">
        <w:rPr>
          <w:i/>
          <w:sz w:val="18"/>
          <w:szCs w:val="18"/>
        </w:rPr>
        <w:t xml:space="preserve"> se </w:t>
      </w:r>
      <w:proofErr w:type="spellStart"/>
      <w:r w:rsidRPr="00A026CF">
        <w:rPr>
          <w:i/>
          <w:sz w:val="18"/>
          <w:szCs w:val="18"/>
        </w:rPr>
        <w:t>vor</w:t>
      </w:r>
      <w:proofErr w:type="spellEnd"/>
      <w:r w:rsidRPr="00A026CF">
        <w:rPr>
          <w:i/>
          <w:sz w:val="18"/>
          <w:szCs w:val="18"/>
        </w:rPr>
        <w:t xml:space="preserve"> introduce </w:t>
      </w:r>
      <w:proofErr w:type="spellStart"/>
      <w:r w:rsidRPr="00A026CF">
        <w:rPr>
          <w:i/>
          <w:sz w:val="18"/>
          <w:szCs w:val="18"/>
        </w:rPr>
        <w:t>informaţii</w:t>
      </w:r>
      <w:proofErr w:type="spellEnd"/>
      <w:r w:rsidRPr="00A026CF">
        <w:rPr>
          <w:i/>
          <w:sz w:val="18"/>
          <w:szCs w:val="18"/>
        </w:rPr>
        <w:t xml:space="preserve"> </w:t>
      </w:r>
      <w:proofErr w:type="spellStart"/>
      <w:r w:rsidRPr="00A026CF">
        <w:rPr>
          <w:i/>
          <w:sz w:val="18"/>
          <w:szCs w:val="18"/>
        </w:rPr>
        <w:t>privind</w:t>
      </w:r>
      <w:proofErr w:type="spellEnd"/>
      <w:r w:rsidRPr="00A026CF">
        <w:rPr>
          <w:i/>
          <w:sz w:val="18"/>
          <w:szCs w:val="18"/>
        </w:rPr>
        <w:t xml:space="preserve"> </w:t>
      </w:r>
      <w:proofErr w:type="spellStart"/>
      <w:r w:rsidRPr="00A026CF">
        <w:rPr>
          <w:i/>
          <w:sz w:val="18"/>
          <w:szCs w:val="18"/>
        </w:rPr>
        <w:t>denumirea</w:t>
      </w:r>
      <w:proofErr w:type="spellEnd"/>
      <w:r w:rsidRPr="00A026CF">
        <w:rPr>
          <w:i/>
          <w:sz w:val="18"/>
          <w:szCs w:val="18"/>
        </w:rPr>
        <w:t xml:space="preserve"> </w:t>
      </w:r>
      <w:proofErr w:type="spellStart"/>
      <w:r w:rsidRPr="00A026CF">
        <w:rPr>
          <w:i/>
          <w:sz w:val="18"/>
          <w:szCs w:val="18"/>
        </w:rPr>
        <w:t>cheltuielii</w:t>
      </w:r>
      <w:proofErr w:type="spellEnd"/>
      <w:r w:rsidRPr="00A026CF">
        <w:rPr>
          <w:i/>
          <w:sz w:val="18"/>
          <w:szCs w:val="18"/>
        </w:rPr>
        <w:t xml:space="preserve">, precum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descrierea</w:t>
      </w:r>
      <w:proofErr w:type="spellEnd"/>
      <w:r w:rsidRPr="00A026CF">
        <w:rPr>
          <w:i/>
          <w:sz w:val="18"/>
          <w:szCs w:val="18"/>
        </w:rPr>
        <w:t xml:space="preserve"> </w:t>
      </w:r>
      <w:proofErr w:type="spellStart"/>
      <w:r w:rsidRPr="00A026CF">
        <w:rPr>
          <w:i/>
          <w:sz w:val="18"/>
          <w:szCs w:val="18"/>
        </w:rPr>
        <w:t>tehnică</w:t>
      </w:r>
      <w:proofErr w:type="spellEnd"/>
      <w:r w:rsidRPr="00A026CF">
        <w:rPr>
          <w:i/>
          <w:sz w:val="18"/>
          <w:szCs w:val="18"/>
        </w:rPr>
        <w:t xml:space="preserve"> a </w:t>
      </w:r>
      <w:proofErr w:type="spellStart"/>
      <w:r w:rsidRPr="00A026CF">
        <w:rPr>
          <w:i/>
          <w:sz w:val="18"/>
          <w:szCs w:val="18"/>
        </w:rPr>
        <w:t>acesteia</w:t>
      </w:r>
      <w:proofErr w:type="spellEnd"/>
      <w:r w:rsidRPr="00A026CF">
        <w:rPr>
          <w:i/>
          <w:sz w:val="18"/>
          <w:szCs w:val="18"/>
        </w:rPr>
        <w:t xml:space="preserve"> (ex: laptop, </w:t>
      </w:r>
      <w:proofErr w:type="spellStart"/>
      <w:r w:rsidRPr="00A026CF">
        <w:rPr>
          <w:i/>
          <w:sz w:val="18"/>
          <w:szCs w:val="18"/>
        </w:rPr>
        <w:t>procesor</w:t>
      </w:r>
      <w:proofErr w:type="spellEnd"/>
      <w:r w:rsidRPr="00A026CF">
        <w:rPr>
          <w:i/>
          <w:sz w:val="18"/>
          <w:szCs w:val="18"/>
        </w:rPr>
        <w:t xml:space="preserve"> i7, 8 </w:t>
      </w:r>
      <w:proofErr w:type="spellStart"/>
      <w:r w:rsidRPr="00A026CF">
        <w:rPr>
          <w:i/>
          <w:sz w:val="18"/>
          <w:szCs w:val="18"/>
        </w:rPr>
        <w:t>gb</w:t>
      </w:r>
      <w:proofErr w:type="spellEnd"/>
      <w:r w:rsidRPr="00A026CF">
        <w:rPr>
          <w:i/>
          <w:sz w:val="18"/>
          <w:szCs w:val="18"/>
        </w:rPr>
        <w:t xml:space="preserve"> ram etc.). </w:t>
      </w:r>
      <w:proofErr w:type="spellStart"/>
      <w:r w:rsidRPr="00A026CF">
        <w:rPr>
          <w:i/>
          <w:sz w:val="18"/>
          <w:szCs w:val="18"/>
        </w:rPr>
        <w:t>Pentru</w:t>
      </w:r>
      <w:proofErr w:type="spellEnd"/>
      <w:r w:rsidRPr="00A026CF">
        <w:rPr>
          <w:i/>
          <w:sz w:val="18"/>
          <w:szCs w:val="18"/>
        </w:rPr>
        <w:t xml:space="preserve"> </w:t>
      </w:r>
      <w:proofErr w:type="spellStart"/>
      <w:r w:rsidRPr="00A026CF">
        <w:rPr>
          <w:i/>
          <w:sz w:val="18"/>
          <w:szCs w:val="18"/>
        </w:rPr>
        <w:t>costurile</w:t>
      </w:r>
      <w:proofErr w:type="spellEnd"/>
      <w:r w:rsidRPr="00A026CF">
        <w:rPr>
          <w:i/>
          <w:sz w:val="18"/>
          <w:szCs w:val="18"/>
        </w:rPr>
        <w:t xml:space="preserve"> </w:t>
      </w:r>
      <w:proofErr w:type="spellStart"/>
      <w:r w:rsidRPr="00A026CF">
        <w:rPr>
          <w:i/>
          <w:sz w:val="18"/>
          <w:szCs w:val="18"/>
        </w:rPr>
        <w:t>salariale</w:t>
      </w:r>
      <w:proofErr w:type="spellEnd"/>
      <w:r w:rsidRPr="00A026CF">
        <w:rPr>
          <w:i/>
          <w:sz w:val="18"/>
          <w:szCs w:val="18"/>
        </w:rPr>
        <w:t xml:space="preserve"> se </w:t>
      </w:r>
      <w:proofErr w:type="spellStart"/>
      <w:r w:rsidRPr="00A026CF">
        <w:rPr>
          <w:i/>
          <w:sz w:val="18"/>
          <w:szCs w:val="18"/>
        </w:rPr>
        <w:t>recomandă</w:t>
      </w:r>
      <w:proofErr w:type="spellEnd"/>
      <w:r w:rsidRPr="00A026CF">
        <w:rPr>
          <w:i/>
          <w:sz w:val="18"/>
          <w:szCs w:val="18"/>
        </w:rPr>
        <w:t xml:space="preserve"> ca </w:t>
      </w:r>
      <w:proofErr w:type="spellStart"/>
      <w:r w:rsidRPr="00A026CF">
        <w:rPr>
          <w:i/>
          <w:sz w:val="18"/>
          <w:szCs w:val="18"/>
        </w:rPr>
        <w:t>în</w:t>
      </w:r>
      <w:proofErr w:type="spellEnd"/>
      <w:r w:rsidRPr="00A026CF">
        <w:rPr>
          <w:i/>
          <w:sz w:val="18"/>
          <w:szCs w:val="18"/>
        </w:rPr>
        <w:t xml:space="preserve"> </w:t>
      </w:r>
      <w:proofErr w:type="spellStart"/>
      <w:r w:rsidRPr="00A026CF">
        <w:rPr>
          <w:i/>
          <w:sz w:val="18"/>
          <w:szCs w:val="18"/>
        </w:rPr>
        <w:t>descrierea</w:t>
      </w:r>
      <w:proofErr w:type="spellEnd"/>
      <w:r w:rsidRPr="00A026CF">
        <w:rPr>
          <w:i/>
          <w:sz w:val="18"/>
          <w:szCs w:val="18"/>
        </w:rPr>
        <w:t xml:space="preserve"> </w:t>
      </w:r>
      <w:proofErr w:type="spellStart"/>
      <w:r w:rsidRPr="00A026CF">
        <w:rPr>
          <w:i/>
          <w:sz w:val="18"/>
          <w:szCs w:val="18"/>
        </w:rPr>
        <w:t>cheltuielii</w:t>
      </w:r>
      <w:proofErr w:type="spellEnd"/>
      <w:r w:rsidRPr="00A026CF">
        <w:rPr>
          <w:i/>
          <w:sz w:val="18"/>
          <w:szCs w:val="18"/>
        </w:rPr>
        <w:t xml:space="preserve"> </w:t>
      </w:r>
      <w:proofErr w:type="spellStart"/>
      <w:r w:rsidRPr="00A026CF">
        <w:rPr>
          <w:i/>
          <w:sz w:val="18"/>
          <w:szCs w:val="18"/>
        </w:rPr>
        <w:t>să</w:t>
      </w:r>
      <w:proofErr w:type="spellEnd"/>
      <w:r w:rsidRPr="00A026CF">
        <w:rPr>
          <w:i/>
          <w:sz w:val="18"/>
          <w:szCs w:val="18"/>
        </w:rPr>
        <w:t xml:space="preserve"> se </w:t>
      </w:r>
      <w:proofErr w:type="spellStart"/>
      <w:r w:rsidRPr="00A026CF">
        <w:rPr>
          <w:i/>
          <w:sz w:val="18"/>
          <w:szCs w:val="18"/>
        </w:rPr>
        <w:t>precizeze</w:t>
      </w:r>
      <w:proofErr w:type="spellEnd"/>
      <w:r w:rsidRPr="00A026CF">
        <w:rPr>
          <w:i/>
          <w:sz w:val="18"/>
          <w:szCs w:val="18"/>
        </w:rPr>
        <w:t xml:space="preserve"> </w:t>
      </w:r>
      <w:proofErr w:type="spellStart"/>
      <w:r w:rsidRPr="00A026CF">
        <w:rPr>
          <w:i/>
          <w:sz w:val="18"/>
          <w:szCs w:val="18"/>
        </w:rPr>
        <w:t>numărul</w:t>
      </w:r>
      <w:proofErr w:type="spellEnd"/>
      <w:r w:rsidRPr="00A026CF">
        <w:rPr>
          <w:i/>
          <w:sz w:val="18"/>
          <w:szCs w:val="18"/>
        </w:rPr>
        <w:t xml:space="preserve"> de ore de </w:t>
      </w:r>
      <w:proofErr w:type="spellStart"/>
      <w:r w:rsidRPr="00A026CF">
        <w:rPr>
          <w:i/>
          <w:sz w:val="18"/>
          <w:szCs w:val="18"/>
        </w:rPr>
        <w:t>lucru</w:t>
      </w:r>
      <w:proofErr w:type="spellEnd"/>
      <w:r w:rsidRPr="00A026CF">
        <w:rPr>
          <w:i/>
          <w:sz w:val="18"/>
          <w:szCs w:val="18"/>
        </w:rPr>
        <w:t xml:space="preserve"> pe zi, </w:t>
      </w:r>
      <w:proofErr w:type="spellStart"/>
      <w:r w:rsidRPr="00A026CF">
        <w:rPr>
          <w:i/>
          <w:sz w:val="18"/>
          <w:szCs w:val="18"/>
        </w:rPr>
        <w:t>după</w:t>
      </w:r>
      <w:proofErr w:type="spellEnd"/>
      <w:r w:rsidRPr="00A026CF">
        <w:rPr>
          <w:i/>
          <w:sz w:val="18"/>
          <w:szCs w:val="18"/>
        </w:rPr>
        <w:t xml:space="preserve"> </w:t>
      </w:r>
      <w:proofErr w:type="spellStart"/>
      <w:r w:rsidRPr="00A026CF">
        <w:rPr>
          <w:i/>
          <w:sz w:val="18"/>
          <w:szCs w:val="18"/>
        </w:rPr>
        <w:t>caz</w:t>
      </w:r>
      <w:proofErr w:type="spellEnd"/>
      <w:r w:rsidRPr="00A026CF">
        <w:rPr>
          <w:i/>
          <w:sz w:val="18"/>
          <w:szCs w:val="18"/>
        </w:rPr>
        <w:t xml:space="preserve">, precum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numărul</w:t>
      </w:r>
      <w:proofErr w:type="spellEnd"/>
      <w:r w:rsidRPr="00A026CF">
        <w:rPr>
          <w:i/>
          <w:sz w:val="18"/>
          <w:szCs w:val="18"/>
        </w:rPr>
        <w:t xml:space="preserve"> de </w:t>
      </w:r>
      <w:proofErr w:type="spellStart"/>
      <w:r w:rsidRPr="00A026CF">
        <w:rPr>
          <w:i/>
          <w:sz w:val="18"/>
          <w:szCs w:val="18"/>
        </w:rPr>
        <w:t>zile</w:t>
      </w:r>
      <w:proofErr w:type="spellEnd"/>
      <w:r w:rsidRPr="00A026CF">
        <w:rPr>
          <w:i/>
          <w:sz w:val="18"/>
          <w:szCs w:val="18"/>
        </w:rPr>
        <w:t xml:space="preserve"> </w:t>
      </w:r>
      <w:proofErr w:type="spellStart"/>
      <w:r w:rsidRPr="00A026CF">
        <w:rPr>
          <w:i/>
          <w:sz w:val="18"/>
          <w:szCs w:val="18"/>
        </w:rPr>
        <w:t>sau</w:t>
      </w:r>
      <w:proofErr w:type="spellEnd"/>
      <w:r w:rsidRPr="00A026CF">
        <w:rPr>
          <w:i/>
          <w:sz w:val="18"/>
          <w:szCs w:val="18"/>
        </w:rPr>
        <w:t xml:space="preserve"> </w:t>
      </w:r>
      <w:proofErr w:type="spellStart"/>
      <w:r w:rsidRPr="00A026CF">
        <w:rPr>
          <w:i/>
          <w:sz w:val="18"/>
          <w:szCs w:val="18"/>
        </w:rPr>
        <w:t>luni</w:t>
      </w:r>
      <w:proofErr w:type="spellEnd"/>
      <w:r w:rsidRPr="00A026CF">
        <w:rPr>
          <w:i/>
          <w:sz w:val="18"/>
          <w:szCs w:val="18"/>
        </w:rPr>
        <w:t xml:space="preserve"> </w:t>
      </w:r>
      <w:proofErr w:type="spellStart"/>
      <w:r w:rsidRPr="00A026CF">
        <w:rPr>
          <w:i/>
          <w:sz w:val="18"/>
          <w:szCs w:val="18"/>
        </w:rPr>
        <w:t>pentru</w:t>
      </w:r>
      <w:proofErr w:type="spellEnd"/>
      <w:r w:rsidRPr="00A026CF">
        <w:rPr>
          <w:i/>
          <w:sz w:val="18"/>
          <w:szCs w:val="18"/>
        </w:rPr>
        <w:t xml:space="preserve"> care </w:t>
      </w:r>
      <w:proofErr w:type="spellStart"/>
      <w:r w:rsidRPr="00A026CF">
        <w:rPr>
          <w:i/>
          <w:sz w:val="18"/>
          <w:szCs w:val="18"/>
        </w:rPr>
        <w:t>va</w:t>
      </w:r>
      <w:proofErr w:type="spellEnd"/>
      <w:r w:rsidRPr="00A026CF">
        <w:rPr>
          <w:i/>
          <w:sz w:val="18"/>
          <w:szCs w:val="18"/>
        </w:rPr>
        <w:t xml:space="preserve"> fi </w:t>
      </w:r>
      <w:proofErr w:type="spellStart"/>
      <w:r w:rsidRPr="00A026CF">
        <w:rPr>
          <w:i/>
          <w:sz w:val="18"/>
          <w:szCs w:val="18"/>
        </w:rPr>
        <w:t>angajată</w:t>
      </w:r>
      <w:proofErr w:type="spellEnd"/>
      <w:r w:rsidRPr="00A026CF">
        <w:rPr>
          <w:i/>
          <w:sz w:val="18"/>
          <w:szCs w:val="18"/>
        </w:rPr>
        <w:t xml:space="preserve"> </w:t>
      </w:r>
      <w:proofErr w:type="spellStart"/>
      <w:r w:rsidRPr="00A026CF">
        <w:rPr>
          <w:i/>
          <w:sz w:val="18"/>
          <w:szCs w:val="18"/>
        </w:rPr>
        <w:t>fiecare</w:t>
      </w:r>
      <w:proofErr w:type="spellEnd"/>
      <w:r w:rsidRPr="00A026CF">
        <w:rPr>
          <w:i/>
          <w:sz w:val="18"/>
          <w:szCs w:val="18"/>
        </w:rPr>
        <w:t xml:space="preserve"> </w:t>
      </w:r>
      <w:proofErr w:type="spellStart"/>
      <w:r w:rsidRPr="00A026CF">
        <w:rPr>
          <w:i/>
          <w:sz w:val="18"/>
          <w:szCs w:val="18"/>
        </w:rPr>
        <w:t>persoană</w:t>
      </w:r>
      <w:proofErr w:type="spellEnd"/>
      <w:r w:rsidRPr="00A026CF">
        <w:rPr>
          <w:i/>
          <w:sz w:val="18"/>
          <w:szCs w:val="18"/>
        </w:rPr>
        <w:t>.</w:t>
      </w:r>
      <w:r w:rsidRPr="00A026CF">
        <w:rPr>
          <w:noProof/>
        </w:rPr>
        <w:t xml:space="preserve"> </w:t>
      </w:r>
    </w:p>
    <w:p w14:paraId="09412CDE" w14:textId="12398822" w:rsidR="009E3358" w:rsidRPr="00A026CF" w:rsidRDefault="009E3358" w:rsidP="0056297D">
      <w:pPr>
        <w:pStyle w:val="ListParagraph"/>
        <w:numPr>
          <w:ilvl w:val="0"/>
          <w:numId w:val="20"/>
        </w:numPr>
        <w:spacing w:after="0" w:line="240" w:lineRule="auto"/>
        <w:jc w:val="both"/>
        <w:rPr>
          <w:i/>
          <w:sz w:val="18"/>
          <w:szCs w:val="18"/>
        </w:rPr>
      </w:pPr>
      <w:proofErr w:type="spellStart"/>
      <w:r w:rsidRPr="00A026CF">
        <w:rPr>
          <w:i/>
          <w:sz w:val="18"/>
          <w:szCs w:val="18"/>
          <w:u w:val="single"/>
        </w:rPr>
        <w:t>Categorie</w:t>
      </w:r>
      <w:proofErr w:type="spellEnd"/>
      <w:r w:rsidR="0075019E">
        <w:rPr>
          <w:i/>
          <w:sz w:val="18"/>
          <w:szCs w:val="18"/>
          <w:u w:val="single"/>
          <w:lang w:val="ro-RO"/>
        </w:rPr>
        <w:t xml:space="preserve"> cheltuiala</w:t>
      </w:r>
      <w:r w:rsidRPr="00A026CF">
        <w:rPr>
          <w:i/>
          <w:sz w:val="18"/>
          <w:szCs w:val="18"/>
        </w:rPr>
        <w:t xml:space="preserve"> – se </w:t>
      </w:r>
      <w:proofErr w:type="spellStart"/>
      <w:r w:rsidRPr="00A026CF">
        <w:rPr>
          <w:i/>
          <w:sz w:val="18"/>
          <w:szCs w:val="18"/>
        </w:rPr>
        <w:t>va</w:t>
      </w:r>
      <w:proofErr w:type="spellEnd"/>
      <w:r w:rsidRPr="00A026CF">
        <w:rPr>
          <w:i/>
          <w:sz w:val="18"/>
          <w:szCs w:val="18"/>
        </w:rPr>
        <w:t xml:space="preserve"> selecta din nomenclator </w:t>
      </w:r>
      <w:proofErr w:type="spellStart"/>
      <w:r w:rsidRPr="00A026CF">
        <w:rPr>
          <w:i/>
          <w:sz w:val="18"/>
          <w:szCs w:val="18"/>
        </w:rPr>
        <w:t>categoria</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care se </w:t>
      </w:r>
      <w:proofErr w:type="spellStart"/>
      <w:r w:rsidRPr="00A026CF">
        <w:rPr>
          <w:i/>
          <w:sz w:val="18"/>
          <w:szCs w:val="18"/>
        </w:rPr>
        <w:t>încadrează</w:t>
      </w:r>
      <w:proofErr w:type="spellEnd"/>
      <w:r w:rsidRPr="00A026CF">
        <w:rPr>
          <w:i/>
          <w:sz w:val="18"/>
          <w:szCs w:val="18"/>
        </w:rPr>
        <w:t xml:space="preserve"> </w:t>
      </w:r>
      <w:proofErr w:type="spellStart"/>
      <w:r w:rsidRPr="00A026CF">
        <w:rPr>
          <w:i/>
          <w:sz w:val="18"/>
          <w:szCs w:val="18"/>
        </w:rPr>
        <w:t>cheltuiala</w:t>
      </w:r>
      <w:proofErr w:type="spellEnd"/>
      <w:r w:rsidRPr="00A026CF">
        <w:rPr>
          <w:i/>
          <w:sz w:val="18"/>
          <w:szCs w:val="18"/>
        </w:rPr>
        <w:t>.</w:t>
      </w:r>
    </w:p>
    <w:p w14:paraId="2462ED3C" w14:textId="031E3304" w:rsidR="009E3358" w:rsidRPr="00A026CF" w:rsidRDefault="009E3358" w:rsidP="0056297D">
      <w:pPr>
        <w:pStyle w:val="ListParagraph"/>
        <w:numPr>
          <w:ilvl w:val="0"/>
          <w:numId w:val="20"/>
        </w:numPr>
        <w:spacing w:after="0" w:line="240" w:lineRule="auto"/>
        <w:jc w:val="both"/>
        <w:rPr>
          <w:i/>
          <w:sz w:val="18"/>
          <w:szCs w:val="18"/>
        </w:rPr>
      </w:pPr>
      <w:proofErr w:type="spellStart"/>
      <w:r w:rsidRPr="00A026CF">
        <w:rPr>
          <w:i/>
          <w:sz w:val="18"/>
          <w:szCs w:val="18"/>
          <w:u w:val="single"/>
        </w:rPr>
        <w:t>Subcategorie</w:t>
      </w:r>
      <w:proofErr w:type="spellEnd"/>
      <w:r w:rsidR="0075019E">
        <w:rPr>
          <w:i/>
          <w:sz w:val="18"/>
          <w:szCs w:val="18"/>
          <w:u w:val="single"/>
          <w:lang w:val="ro-RO"/>
        </w:rPr>
        <w:t xml:space="preserve"> cheltuiala</w:t>
      </w:r>
      <w:r w:rsidRPr="00A026CF">
        <w:rPr>
          <w:i/>
          <w:sz w:val="18"/>
          <w:szCs w:val="18"/>
        </w:rPr>
        <w:t xml:space="preserve"> – se </w:t>
      </w:r>
      <w:proofErr w:type="spellStart"/>
      <w:r w:rsidRPr="00A026CF">
        <w:rPr>
          <w:i/>
          <w:sz w:val="18"/>
          <w:szCs w:val="18"/>
        </w:rPr>
        <w:t>va</w:t>
      </w:r>
      <w:proofErr w:type="spellEnd"/>
      <w:r w:rsidRPr="00A026CF">
        <w:rPr>
          <w:i/>
          <w:sz w:val="18"/>
          <w:szCs w:val="18"/>
        </w:rPr>
        <w:t xml:space="preserve"> selecta din nomenclator </w:t>
      </w:r>
      <w:proofErr w:type="spellStart"/>
      <w:r w:rsidRPr="00A026CF">
        <w:rPr>
          <w:i/>
          <w:sz w:val="18"/>
          <w:szCs w:val="18"/>
        </w:rPr>
        <w:t>subcategoria</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care se </w:t>
      </w:r>
      <w:proofErr w:type="spellStart"/>
      <w:r w:rsidRPr="00A026CF">
        <w:rPr>
          <w:i/>
          <w:sz w:val="18"/>
          <w:szCs w:val="18"/>
        </w:rPr>
        <w:t>încadrează</w:t>
      </w:r>
      <w:proofErr w:type="spellEnd"/>
      <w:r w:rsidRPr="00A026CF">
        <w:rPr>
          <w:i/>
          <w:sz w:val="18"/>
          <w:szCs w:val="18"/>
        </w:rPr>
        <w:t xml:space="preserve"> </w:t>
      </w:r>
      <w:proofErr w:type="spellStart"/>
      <w:r w:rsidRPr="00A026CF">
        <w:rPr>
          <w:i/>
          <w:sz w:val="18"/>
          <w:szCs w:val="18"/>
        </w:rPr>
        <w:t>cheltuiala</w:t>
      </w:r>
      <w:proofErr w:type="spellEnd"/>
      <w:r w:rsidRPr="00A026CF">
        <w:rPr>
          <w:i/>
          <w:sz w:val="18"/>
          <w:szCs w:val="18"/>
        </w:rPr>
        <w:t>.</w:t>
      </w:r>
    </w:p>
    <w:p w14:paraId="0233CD33" w14:textId="149D87AD" w:rsidR="009E3358" w:rsidRPr="00A026CF" w:rsidRDefault="009E3358" w:rsidP="0056297D">
      <w:pPr>
        <w:pStyle w:val="ListParagraph"/>
        <w:numPr>
          <w:ilvl w:val="0"/>
          <w:numId w:val="20"/>
        </w:numPr>
        <w:spacing w:after="0" w:line="240" w:lineRule="auto"/>
        <w:jc w:val="both"/>
        <w:rPr>
          <w:i/>
          <w:sz w:val="18"/>
          <w:szCs w:val="18"/>
        </w:rPr>
      </w:pPr>
      <w:r w:rsidRPr="00A026CF">
        <w:rPr>
          <w:i/>
          <w:sz w:val="18"/>
          <w:szCs w:val="18"/>
          <w:u w:val="single"/>
        </w:rPr>
        <w:t>Tip</w:t>
      </w:r>
      <w:r w:rsidR="0075019E">
        <w:rPr>
          <w:i/>
          <w:sz w:val="18"/>
          <w:szCs w:val="18"/>
          <w:u w:val="single"/>
          <w:lang w:val="ro-RO"/>
        </w:rPr>
        <w:t xml:space="preserve"> cheltuiala</w:t>
      </w:r>
      <w:r w:rsidRPr="00A026CF">
        <w:rPr>
          <w:i/>
          <w:sz w:val="18"/>
          <w:szCs w:val="18"/>
        </w:rPr>
        <w:t xml:space="preserve"> – se </w:t>
      </w:r>
      <w:proofErr w:type="spellStart"/>
      <w:r w:rsidRPr="00A026CF">
        <w:rPr>
          <w:i/>
          <w:sz w:val="18"/>
          <w:szCs w:val="18"/>
        </w:rPr>
        <w:t>va</w:t>
      </w:r>
      <w:proofErr w:type="spellEnd"/>
      <w:r w:rsidRPr="00A026CF">
        <w:rPr>
          <w:i/>
          <w:sz w:val="18"/>
          <w:szCs w:val="18"/>
        </w:rPr>
        <w:t xml:space="preserve"> selecta </w:t>
      </w:r>
      <w:proofErr w:type="spellStart"/>
      <w:r w:rsidRPr="00A026CF">
        <w:rPr>
          <w:i/>
          <w:sz w:val="18"/>
          <w:szCs w:val="18"/>
        </w:rPr>
        <w:t>dacă</w:t>
      </w:r>
      <w:proofErr w:type="spellEnd"/>
      <w:r w:rsidRPr="00A026CF">
        <w:rPr>
          <w:i/>
          <w:sz w:val="18"/>
          <w:szCs w:val="18"/>
        </w:rPr>
        <w:t xml:space="preserve"> </w:t>
      </w:r>
      <w:proofErr w:type="spellStart"/>
      <w:r w:rsidRPr="00A026CF">
        <w:rPr>
          <w:i/>
          <w:sz w:val="18"/>
          <w:szCs w:val="18"/>
        </w:rPr>
        <w:t>cheltuiala</w:t>
      </w:r>
      <w:proofErr w:type="spellEnd"/>
      <w:r w:rsidRPr="00A026CF">
        <w:rPr>
          <w:i/>
          <w:sz w:val="18"/>
          <w:szCs w:val="18"/>
        </w:rPr>
        <w:t xml:space="preserve"> </w:t>
      </w:r>
      <w:proofErr w:type="spellStart"/>
      <w:r w:rsidRPr="00A026CF">
        <w:rPr>
          <w:i/>
          <w:sz w:val="18"/>
          <w:szCs w:val="18"/>
        </w:rPr>
        <w:t>este</w:t>
      </w:r>
      <w:proofErr w:type="spellEnd"/>
      <w:r w:rsidRPr="00A026CF">
        <w:rPr>
          <w:i/>
          <w:sz w:val="18"/>
          <w:szCs w:val="18"/>
        </w:rPr>
        <w:t xml:space="preserve"> </w:t>
      </w:r>
      <w:proofErr w:type="spellStart"/>
      <w:r w:rsidRPr="00A026CF">
        <w:rPr>
          <w:i/>
          <w:sz w:val="18"/>
          <w:szCs w:val="18"/>
        </w:rPr>
        <w:t>directă</w:t>
      </w:r>
      <w:proofErr w:type="spellEnd"/>
      <w:r w:rsidRPr="00A026CF">
        <w:rPr>
          <w:i/>
          <w:sz w:val="18"/>
          <w:szCs w:val="18"/>
        </w:rPr>
        <w:t xml:space="preserve"> </w:t>
      </w:r>
      <w:proofErr w:type="spellStart"/>
      <w:r w:rsidRPr="00A026CF">
        <w:rPr>
          <w:i/>
          <w:sz w:val="18"/>
          <w:szCs w:val="18"/>
        </w:rPr>
        <w:t>sau</w:t>
      </w:r>
      <w:proofErr w:type="spellEnd"/>
      <w:r w:rsidRPr="00A026CF">
        <w:rPr>
          <w:i/>
          <w:sz w:val="18"/>
          <w:szCs w:val="18"/>
        </w:rPr>
        <w:t xml:space="preserve"> </w:t>
      </w:r>
      <w:proofErr w:type="spellStart"/>
      <w:r w:rsidRPr="00A026CF">
        <w:rPr>
          <w:i/>
          <w:sz w:val="18"/>
          <w:szCs w:val="18"/>
        </w:rPr>
        <w:t>indirectă</w:t>
      </w:r>
      <w:proofErr w:type="spellEnd"/>
      <w:r w:rsidRPr="00A026CF">
        <w:rPr>
          <w:i/>
          <w:sz w:val="18"/>
          <w:szCs w:val="18"/>
        </w:rPr>
        <w:t>.</w:t>
      </w:r>
    </w:p>
    <w:p w14:paraId="1853CC10" w14:textId="77777777" w:rsidR="009E3358" w:rsidRPr="00A026CF" w:rsidRDefault="009E3358" w:rsidP="0056297D">
      <w:pPr>
        <w:pStyle w:val="ListParagraph"/>
        <w:numPr>
          <w:ilvl w:val="0"/>
          <w:numId w:val="20"/>
        </w:numPr>
        <w:spacing w:after="0" w:line="240" w:lineRule="auto"/>
        <w:jc w:val="both"/>
        <w:rPr>
          <w:i/>
          <w:sz w:val="18"/>
          <w:szCs w:val="18"/>
        </w:rPr>
      </w:pPr>
      <w:proofErr w:type="spellStart"/>
      <w:r w:rsidRPr="00A026CF">
        <w:rPr>
          <w:i/>
          <w:sz w:val="18"/>
          <w:szCs w:val="18"/>
          <w:u w:val="single"/>
        </w:rPr>
        <w:t>Achiziție</w:t>
      </w:r>
      <w:proofErr w:type="spellEnd"/>
      <w:r w:rsidRPr="00A026CF">
        <w:rPr>
          <w:i/>
          <w:sz w:val="18"/>
          <w:szCs w:val="18"/>
        </w:rPr>
        <w:t xml:space="preserve"> – </w:t>
      </w:r>
      <w:proofErr w:type="spellStart"/>
      <w:r w:rsidRPr="00A026CF">
        <w:rPr>
          <w:i/>
          <w:sz w:val="18"/>
          <w:szCs w:val="18"/>
        </w:rPr>
        <w:t>daca</w:t>
      </w:r>
      <w:proofErr w:type="spellEnd"/>
      <w:r w:rsidRPr="00A026CF">
        <w:rPr>
          <w:i/>
          <w:sz w:val="18"/>
          <w:szCs w:val="18"/>
        </w:rPr>
        <w:t xml:space="preserve"> </w:t>
      </w:r>
      <w:proofErr w:type="spellStart"/>
      <w:r w:rsidRPr="00A026CF">
        <w:rPr>
          <w:i/>
          <w:sz w:val="18"/>
          <w:szCs w:val="18"/>
        </w:rPr>
        <w:t>cheltuiala</w:t>
      </w:r>
      <w:proofErr w:type="spellEnd"/>
      <w:r w:rsidRPr="00A026CF">
        <w:rPr>
          <w:i/>
          <w:sz w:val="18"/>
          <w:szCs w:val="18"/>
        </w:rPr>
        <w:t xml:space="preserve"> </w:t>
      </w:r>
      <w:proofErr w:type="spellStart"/>
      <w:r w:rsidRPr="00A026CF">
        <w:rPr>
          <w:i/>
          <w:sz w:val="18"/>
          <w:szCs w:val="18"/>
        </w:rPr>
        <w:t>reprezintă</w:t>
      </w:r>
      <w:proofErr w:type="spellEnd"/>
      <w:r w:rsidRPr="00A026CF">
        <w:rPr>
          <w:i/>
          <w:sz w:val="18"/>
          <w:szCs w:val="18"/>
        </w:rPr>
        <w:t xml:space="preserve"> o </w:t>
      </w:r>
      <w:proofErr w:type="spellStart"/>
      <w:r w:rsidRPr="00A026CF">
        <w:rPr>
          <w:i/>
          <w:sz w:val="18"/>
          <w:szCs w:val="18"/>
        </w:rPr>
        <w:t>achiziție</w:t>
      </w:r>
      <w:proofErr w:type="spellEnd"/>
      <w:r w:rsidRPr="00A026CF">
        <w:rPr>
          <w:i/>
          <w:sz w:val="18"/>
          <w:szCs w:val="18"/>
        </w:rPr>
        <w:t xml:space="preserve">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aceasta</w:t>
      </w:r>
      <w:proofErr w:type="spellEnd"/>
      <w:r w:rsidRPr="00A026CF">
        <w:rPr>
          <w:i/>
          <w:sz w:val="18"/>
          <w:szCs w:val="18"/>
        </w:rPr>
        <w:t xml:space="preserve"> a </w:t>
      </w:r>
      <w:proofErr w:type="spellStart"/>
      <w:r w:rsidRPr="00A026CF">
        <w:rPr>
          <w:i/>
          <w:sz w:val="18"/>
          <w:szCs w:val="18"/>
        </w:rPr>
        <w:t>fost</w:t>
      </w:r>
      <w:proofErr w:type="spellEnd"/>
      <w:r w:rsidRPr="00A026CF">
        <w:rPr>
          <w:i/>
          <w:sz w:val="18"/>
          <w:szCs w:val="18"/>
        </w:rPr>
        <w:t xml:space="preserve"> </w:t>
      </w:r>
      <w:proofErr w:type="spellStart"/>
      <w:r w:rsidRPr="00A026CF">
        <w:rPr>
          <w:i/>
          <w:sz w:val="18"/>
          <w:szCs w:val="18"/>
        </w:rPr>
        <w:t>deja</w:t>
      </w:r>
      <w:proofErr w:type="spellEnd"/>
      <w:r w:rsidRPr="00A026CF">
        <w:rPr>
          <w:i/>
          <w:sz w:val="18"/>
          <w:szCs w:val="18"/>
        </w:rPr>
        <w:t xml:space="preserve"> </w:t>
      </w:r>
      <w:proofErr w:type="spellStart"/>
      <w:r w:rsidRPr="00A026CF">
        <w:rPr>
          <w:i/>
          <w:sz w:val="18"/>
          <w:szCs w:val="18"/>
        </w:rPr>
        <w:t>introdusă</w:t>
      </w:r>
      <w:proofErr w:type="spellEnd"/>
      <w:r w:rsidRPr="00A026CF">
        <w:rPr>
          <w:i/>
          <w:sz w:val="18"/>
          <w:szCs w:val="18"/>
        </w:rPr>
        <w:t xml:space="preserve"> la </w:t>
      </w:r>
      <w:proofErr w:type="spellStart"/>
      <w:r w:rsidRPr="00A026CF">
        <w:rPr>
          <w:i/>
          <w:sz w:val="18"/>
          <w:szCs w:val="18"/>
        </w:rPr>
        <w:t>secțiunea</w:t>
      </w:r>
      <w:proofErr w:type="spellEnd"/>
      <w:r w:rsidRPr="00A026CF">
        <w:rPr>
          <w:i/>
          <w:sz w:val="18"/>
          <w:szCs w:val="18"/>
        </w:rPr>
        <w:t xml:space="preserve"> „Plan de </w:t>
      </w:r>
      <w:proofErr w:type="spellStart"/>
      <w:r w:rsidRPr="00A026CF">
        <w:rPr>
          <w:i/>
          <w:sz w:val="18"/>
          <w:szCs w:val="18"/>
        </w:rPr>
        <w:t>achiziții</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w:t>
      </w:r>
      <w:proofErr w:type="spellStart"/>
      <w:r w:rsidRPr="00A026CF">
        <w:rPr>
          <w:i/>
          <w:sz w:val="18"/>
          <w:szCs w:val="18"/>
        </w:rPr>
        <w:t>acest</w:t>
      </w:r>
      <w:proofErr w:type="spellEnd"/>
      <w:r w:rsidRPr="00A026CF">
        <w:rPr>
          <w:i/>
          <w:sz w:val="18"/>
          <w:szCs w:val="18"/>
        </w:rPr>
        <w:t xml:space="preserve"> moment </w:t>
      </w:r>
      <w:proofErr w:type="spellStart"/>
      <w:r w:rsidRPr="00A026CF">
        <w:rPr>
          <w:i/>
          <w:sz w:val="18"/>
          <w:szCs w:val="18"/>
        </w:rPr>
        <w:t>poate</w:t>
      </w:r>
      <w:proofErr w:type="spellEnd"/>
      <w:r w:rsidRPr="00A026CF">
        <w:rPr>
          <w:i/>
          <w:sz w:val="18"/>
          <w:szCs w:val="18"/>
        </w:rPr>
        <w:t xml:space="preserve"> fi </w:t>
      </w:r>
      <w:proofErr w:type="spellStart"/>
      <w:r w:rsidRPr="00A026CF">
        <w:rPr>
          <w:i/>
          <w:sz w:val="18"/>
          <w:szCs w:val="18"/>
        </w:rPr>
        <w:t>asociată</w:t>
      </w:r>
      <w:proofErr w:type="spellEnd"/>
      <w:r w:rsidRPr="00A026CF">
        <w:rPr>
          <w:i/>
          <w:sz w:val="18"/>
          <w:szCs w:val="18"/>
        </w:rPr>
        <w:t xml:space="preserve"> </w:t>
      </w:r>
      <w:proofErr w:type="spellStart"/>
      <w:r w:rsidRPr="00A026CF">
        <w:rPr>
          <w:i/>
          <w:sz w:val="18"/>
          <w:szCs w:val="18"/>
        </w:rPr>
        <w:t>cheltuielii</w:t>
      </w:r>
      <w:proofErr w:type="spellEnd"/>
      <w:r w:rsidRPr="00A026CF">
        <w:rPr>
          <w:i/>
          <w:sz w:val="18"/>
          <w:szCs w:val="18"/>
        </w:rPr>
        <w:t>.</w:t>
      </w:r>
    </w:p>
    <w:p w14:paraId="67BD1206" w14:textId="052BCE41" w:rsidR="0075019E" w:rsidRPr="0075019E" w:rsidRDefault="0075019E" w:rsidP="0056297D">
      <w:pPr>
        <w:pStyle w:val="ListParagraph"/>
        <w:numPr>
          <w:ilvl w:val="0"/>
          <w:numId w:val="20"/>
        </w:numPr>
        <w:spacing w:after="0" w:line="240" w:lineRule="auto"/>
        <w:jc w:val="both"/>
        <w:rPr>
          <w:i/>
          <w:sz w:val="18"/>
          <w:szCs w:val="18"/>
          <w:u w:val="single"/>
        </w:rPr>
      </w:pPr>
      <w:r w:rsidRPr="0075019E">
        <w:rPr>
          <w:i/>
          <w:sz w:val="18"/>
          <w:szCs w:val="18"/>
          <w:u w:val="single"/>
          <w:lang w:val="ro-RO"/>
        </w:rPr>
        <w:t>Produs/serviciu</w:t>
      </w:r>
    </w:p>
    <w:p w14:paraId="61C82D92" w14:textId="7A6AA15B" w:rsidR="009E3358" w:rsidRPr="00A026CF" w:rsidRDefault="009E3358" w:rsidP="0056297D">
      <w:pPr>
        <w:pStyle w:val="ListParagraph"/>
        <w:numPr>
          <w:ilvl w:val="0"/>
          <w:numId w:val="20"/>
        </w:numPr>
        <w:spacing w:after="0" w:line="240" w:lineRule="auto"/>
        <w:jc w:val="both"/>
        <w:rPr>
          <w:i/>
          <w:sz w:val="18"/>
          <w:szCs w:val="18"/>
        </w:rPr>
      </w:pPr>
      <w:r w:rsidRPr="00A026CF">
        <w:rPr>
          <w:i/>
          <w:sz w:val="18"/>
          <w:szCs w:val="18"/>
          <w:u w:val="single"/>
        </w:rPr>
        <w:t>U.M.</w:t>
      </w:r>
      <w:r w:rsidRPr="00A026CF">
        <w:rPr>
          <w:i/>
          <w:sz w:val="18"/>
          <w:szCs w:val="18"/>
        </w:rPr>
        <w:t xml:space="preserve"> – </w:t>
      </w:r>
      <w:proofErr w:type="spellStart"/>
      <w:r w:rsidRPr="00A026CF">
        <w:rPr>
          <w:i/>
          <w:sz w:val="18"/>
          <w:szCs w:val="18"/>
        </w:rPr>
        <w:t>unitatea</w:t>
      </w:r>
      <w:proofErr w:type="spellEnd"/>
      <w:r w:rsidRPr="00A026CF">
        <w:rPr>
          <w:i/>
          <w:sz w:val="18"/>
          <w:szCs w:val="18"/>
        </w:rPr>
        <w:t xml:space="preserve"> de </w:t>
      </w:r>
      <w:proofErr w:type="spellStart"/>
      <w:r w:rsidRPr="00A026CF">
        <w:rPr>
          <w:i/>
          <w:sz w:val="18"/>
          <w:szCs w:val="18"/>
        </w:rPr>
        <w:t>măsură</w:t>
      </w:r>
      <w:proofErr w:type="spellEnd"/>
      <w:r w:rsidRPr="00A026CF">
        <w:rPr>
          <w:i/>
          <w:sz w:val="18"/>
          <w:szCs w:val="18"/>
        </w:rPr>
        <w:t xml:space="preserve"> (</w:t>
      </w:r>
      <w:proofErr w:type="spellStart"/>
      <w:r w:rsidRPr="00A026CF">
        <w:rPr>
          <w:i/>
          <w:sz w:val="18"/>
          <w:szCs w:val="18"/>
        </w:rPr>
        <w:t>pentru</w:t>
      </w:r>
      <w:proofErr w:type="spellEnd"/>
      <w:r w:rsidRPr="00A026CF">
        <w:rPr>
          <w:i/>
          <w:sz w:val="18"/>
          <w:szCs w:val="18"/>
        </w:rPr>
        <w:t xml:space="preserve"> </w:t>
      </w:r>
      <w:proofErr w:type="spellStart"/>
      <w:r w:rsidRPr="00A026CF">
        <w:rPr>
          <w:i/>
          <w:sz w:val="18"/>
          <w:szCs w:val="18"/>
        </w:rPr>
        <w:t>costurile</w:t>
      </w:r>
      <w:proofErr w:type="spellEnd"/>
      <w:r w:rsidRPr="00A026CF">
        <w:rPr>
          <w:i/>
          <w:sz w:val="18"/>
          <w:szCs w:val="18"/>
        </w:rPr>
        <w:t xml:space="preserve"> </w:t>
      </w:r>
      <w:proofErr w:type="spellStart"/>
      <w:r w:rsidRPr="00A026CF">
        <w:rPr>
          <w:i/>
          <w:sz w:val="18"/>
          <w:szCs w:val="18"/>
        </w:rPr>
        <w:t>salariale</w:t>
      </w:r>
      <w:proofErr w:type="spellEnd"/>
      <w:r w:rsidRPr="00A026CF">
        <w:rPr>
          <w:i/>
          <w:sz w:val="18"/>
          <w:szCs w:val="18"/>
        </w:rPr>
        <w:t xml:space="preserve"> se </w:t>
      </w:r>
      <w:proofErr w:type="spellStart"/>
      <w:r w:rsidRPr="00A026CF">
        <w:rPr>
          <w:i/>
          <w:sz w:val="18"/>
          <w:szCs w:val="18"/>
        </w:rPr>
        <w:t>recomandă</w:t>
      </w:r>
      <w:proofErr w:type="spellEnd"/>
      <w:r w:rsidRPr="00A026CF">
        <w:rPr>
          <w:i/>
          <w:sz w:val="18"/>
          <w:szCs w:val="18"/>
        </w:rPr>
        <w:t xml:space="preserve"> ca </w:t>
      </w:r>
      <w:proofErr w:type="spellStart"/>
      <w:r w:rsidRPr="00A026CF">
        <w:rPr>
          <w:i/>
          <w:sz w:val="18"/>
          <w:szCs w:val="18"/>
        </w:rPr>
        <w:t>unitatea</w:t>
      </w:r>
      <w:proofErr w:type="spellEnd"/>
      <w:r w:rsidRPr="00A026CF">
        <w:rPr>
          <w:i/>
          <w:sz w:val="18"/>
          <w:szCs w:val="18"/>
        </w:rPr>
        <w:t xml:space="preserve"> de </w:t>
      </w:r>
      <w:proofErr w:type="spellStart"/>
      <w:r w:rsidRPr="00A026CF">
        <w:rPr>
          <w:i/>
          <w:sz w:val="18"/>
          <w:szCs w:val="18"/>
        </w:rPr>
        <w:t>măsură</w:t>
      </w:r>
      <w:proofErr w:type="spellEnd"/>
      <w:r w:rsidRPr="00A026CF">
        <w:rPr>
          <w:i/>
          <w:sz w:val="18"/>
          <w:szCs w:val="18"/>
        </w:rPr>
        <w:t xml:space="preserve"> </w:t>
      </w:r>
      <w:proofErr w:type="spellStart"/>
      <w:r w:rsidRPr="00A026CF">
        <w:rPr>
          <w:i/>
          <w:sz w:val="18"/>
          <w:szCs w:val="18"/>
        </w:rPr>
        <w:t>să</w:t>
      </w:r>
      <w:proofErr w:type="spellEnd"/>
      <w:r w:rsidRPr="00A026CF">
        <w:rPr>
          <w:i/>
          <w:sz w:val="18"/>
          <w:szCs w:val="18"/>
        </w:rPr>
        <w:t xml:space="preserve"> fie </w:t>
      </w:r>
      <w:proofErr w:type="spellStart"/>
      <w:r w:rsidRPr="00A026CF">
        <w:rPr>
          <w:i/>
          <w:sz w:val="18"/>
          <w:szCs w:val="18"/>
        </w:rPr>
        <w:t>ora</w:t>
      </w:r>
      <w:proofErr w:type="spellEnd"/>
      <w:r w:rsidRPr="00A026CF">
        <w:rPr>
          <w:i/>
          <w:sz w:val="18"/>
          <w:szCs w:val="18"/>
        </w:rPr>
        <w:t>).</w:t>
      </w:r>
    </w:p>
    <w:p w14:paraId="57892DE1" w14:textId="77777777" w:rsidR="009E3358" w:rsidRPr="00A026CF" w:rsidRDefault="009E3358" w:rsidP="0056297D">
      <w:pPr>
        <w:pStyle w:val="ListParagraph"/>
        <w:numPr>
          <w:ilvl w:val="0"/>
          <w:numId w:val="20"/>
        </w:numPr>
        <w:spacing w:after="0" w:line="240" w:lineRule="auto"/>
        <w:jc w:val="both"/>
        <w:rPr>
          <w:i/>
          <w:sz w:val="18"/>
          <w:szCs w:val="18"/>
        </w:rPr>
      </w:pPr>
      <w:proofErr w:type="spellStart"/>
      <w:r w:rsidRPr="00A026CF">
        <w:rPr>
          <w:i/>
          <w:sz w:val="18"/>
          <w:szCs w:val="18"/>
          <w:u w:val="single"/>
        </w:rPr>
        <w:t>Cantitate</w:t>
      </w:r>
      <w:proofErr w:type="spellEnd"/>
      <w:r w:rsidRPr="00A026CF">
        <w:rPr>
          <w:i/>
          <w:sz w:val="18"/>
          <w:szCs w:val="18"/>
        </w:rPr>
        <w:t xml:space="preserve"> – </w:t>
      </w:r>
      <w:proofErr w:type="spellStart"/>
      <w:r w:rsidRPr="00A026CF">
        <w:rPr>
          <w:i/>
          <w:sz w:val="18"/>
          <w:szCs w:val="18"/>
        </w:rPr>
        <w:t>cantitatea</w:t>
      </w:r>
      <w:proofErr w:type="spellEnd"/>
      <w:r w:rsidRPr="00A026CF">
        <w:rPr>
          <w:i/>
          <w:sz w:val="18"/>
          <w:szCs w:val="18"/>
        </w:rPr>
        <w:t xml:space="preserve"> </w:t>
      </w:r>
      <w:proofErr w:type="spellStart"/>
      <w:r w:rsidRPr="00A026CF">
        <w:rPr>
          <w:i/>
          <w:sz w:val="18"/>
          <w:szCs w:val="18"/>
        </w:rPr>
        <w:t>folosită</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w:t>
      </w:r>
      <w:proofErr w:type="spellStart"/>
      <w:r w:rsidRPr="00A026CF">
        <w:rPr>
          <w:i/>
          <w:sz w:val="18"/>
          <w:szCs w:val="18"/>
        </w:rPr>
        <w:t>cadrul</w:t>
      </w:r>
      <w:proofErr w:type="spellEnd"/>
      <w:r w:rsidRPr="00A026CF">
        <w:rPr>
          <w:i/>
          <w:sz w:val="18"/>
          <w:szCs w:val="18"/>
        </w:rPr>
        <w:t xml:space="preserve"> </w:t>
      </w:r>
      <w:proofErr w:type="spellStart"/>
      <w:r w:rsidRPr="00A026CF">
        <w:rPr>
          <w:i/>
          <w:sz w:val="18"/>
          <w:szCs w:val="18"/>
        </w:rPr>
        <w:t>activității</w:t>
      </w:r>
      <w:proofErr w:type="spellEnd"/>
      <w:r w:rsidRPr="00A026CF">
        <w:rPr>
          <w:i/>
          <w:sz w:val="18"/>
          <w:szCs w:val="18"/>
        </w:rPr>
        <w:t xml:space="preserve">/ </w:t>
      </w:r>
      <w:proofErr w:type="spellStart"/>
      <w:r w:rsidRPr="00A026CF">
        <w:rPr>
          <w:i/>
          <w:sz w:val="18"/>
          <w:szCs w:val="18"/>
        </w:rPr>
        <w:t>subactivității</w:t>
      </w:r>
      <w:proofErr w:type="spellEnd"/>
      <w:r w:rsidRPr="00A026CF">
        <w:rPr>
          <w:i/>
          <w:sz w:val="18"/>
          <w:szCs w:val="18"/>
        </w:rPr>
        <w:t>.</w:t>
      </w:r>
    </w:p>
    <w:p w14:paraId="44B1E389" w14:textId="7C9450C0" w:rsidR="009E3358" w:rsidRDefault="009E3358" w:rsidP="0056297D">
      <w:pPr>
        <w:pStyle w:val="ListParagraph"/>
        <w:numPr>
          <w:ilvl w:val="0"/>
          <w:numId w:val="20"/>
        </w:numPr>
        <w:spacing w:after="0" w:line="240" w:lineRule="auto"/>
        <w:jc w:val="both"/>
        <w:rPr>
          <w:i/>
          <w:sz w:val="18"/>
          <w:szCs w:val="18"/>
          <w:u w:val="single"/>
        </w:rPr>
      </w:pPr>
      <w:proofErr w:type="spellStart"/>
      <w:r w:rsidRPr="00A026CF">
        <w:rPr>
          <w:i/>
          <w:sz w:val="18"/>
          <w:szCs w:val="18"/>
          <w:u w:val="single"/>
        </w:rPr>
        <w:t>Preț</w:t>
      </w:r>
      <w:proofErr w:type="spellEnd"/>
      <w:r w:rsidRPr="00A026CF">
        <w:rPr>
          <w:i/>
          <w:sz w:val="18"/>
          <w:szCs w:val="18"/>
          <w:u w:val="single"/>
        </w:rPr>
        <w:t xml:space="preserve"> </w:t>
      </w:r>
      <w:proofErr w:type="spellStart"/>
      <w:r w:rsidRPr="00A026CF">
        <w:rPr>
          <w:i/>
          <w:sz w:val="18"/>
          <w:szCs w:val="18"/>
          <w:u w:val="single"/>
        </w:rPr>
        <w:t>unitar</w:t>
      </w:r>
      <w:proofErr w:type="spellEnd"/>
      <w:r w:rsidRPr="00A026CF">
        <w:rPr>
          <w:i/>
          <w:sz w:val="18"/>
          <w:szCs w:val="18"/>
          <w:u w:val="single"/>
        </w:rPr>
        <w:t xml:space="preserve"> </w:t>
      </w:r>
      <w:proofErr w:type="spellStart"/>
      <w:r w:rsidRPr="00A026CF">
        <w:rPr>
          <w:i/>
          <w:sz w:val="18"/>
          <w:szCs w:val="18"/>
          <w:u w:val="single"/>
        </w:rPr>
        <w:t>fără</w:t>
      </w:r>
      <w:proofErr w:type="spellEnd"/>
      <w:r w:rsidRPr="00A026CF">
        <w:rPr>
          <w:i/>
          <w:sz w:val="18"/>
          <w:szCs w:val="18"/>
          <w:u w:val="single"/>
        </w:rPr>
        <w:t xml:space="preserve"> TVA </w:t>
      </w:r>
    </w:p>
    <w:p w14:paraId="60EADE58" w14:textId="56567BB6" w:rsidR="0075019E" w:rsidRPr="00A026CF" w:rsidRDefault="0075019E" w:rsidP="0056297D">
      <w:pPr>
        <w:pStyle w:val="ListParagraph"/>
        <w:numPr>
          <w:ilvl w:val="0"/>
          <w:numId w:val="20"/>
        </w:numPr>
        <w:spacing w:after="0" w:line="240" w:lineRule="auto"/>
        <w:jc w:val="both"/>
        <w:rPr>
          <w:i/>
          <w:sz w:val="18"/>
          <w:szCs w:val="18"/>
          <w:u w:val="single"/>
        </w:rPr>
      </w:pPr>
      <w:r>
        <w:rPr>
          <w:i/>
          <w:sz w:val="18"/>
          <w:szCs w:val="18"/>
          <w:u w:val="single"/>
          <w:lang w:val="ro-RO"/>
        </w:rPr>
        <w:t>Valoare totala fara TVA</w:t>
      </w:r>
    </w:p>
    <w:p w14:paraId="7772CD97" w14:textId="5A363E0B" w:rsidR="009E3358" w:rsidRDefault="009E3358" w:rsidP="0056297D">
      <w:pPr>
        <w:pStyle w:val="ListParagraph"/>
        <w:numPr>
          <w:ilvl w:val="0"/>
          <w:numId w:val="20"/>
        </w:numPr>
        <w:spacing w:after="0" w:line="240" w:lineRule="auto"/>
        <w:jc w:val="both"/>
        <w:rPr>
          <w:i/>
          <w:sz w:val="18"/>
          <w:szCs w:val="18"/>
        </w:rPr>
      </w:pPr>
      <w:proofErr w:type="spellStart"/>
      <w:r w:rsidRPr="00A026CF">
        <w:rPr>
          <w:i/>
          <w:sz w:val="18"/>
          <w:szCs w:val="18"/>
          <w:u w:val="single"/>
        </w:rPr>
        <w:t>Procent</w:t>
      </w:r>
      <w:proofErr w:type="spellEnd"/>
      <w:r w:rsidRPr="00A026CF">
        <w:rPr>
          <w:i/>
          <w:sz w:val="18"/>
          <w:szCs w:val="18"/>
          <w:u w:val="single"/>
        </w:rPr>
        <w:t xml:space="preserve"> TVA</w:t>
      </w:r>
      <w:r w:rsidRPr="00A026CF">
        <w:rPr>
          <w:i/>
          <w:sz w:val="18"/>
          <w:szCs w:val="18"/>
        </w:rPr>
        <w:t xml:space="preserve"> – se </w:t>
      </w:r>
      <w:proofErr w:type="spellStart"/>
      <w:r w:rsidRPr="00A026CF">
        <w:rPr>
          <w:i/>
          <w:sz w:val="18"/>
          <w:szCs w:val="18"/>
        </w:rPr>
        <w:t>va</w:t>
      </w:r>
      <w:proofErr w:type="spellEnd"/>
      <w:r w:rsidRPr="00A026CF">
        <w:rPr>
          <w:i/>
          <w:sz w:val="18"/>
          <w:szCs w:val="18"/>
        </w:rPr>
        <w:t xml:space="preserve"> introduce </w:t>
      </w:r>
      <w:proofErr w:type="spellStart"/>
      <w:r w:rsidRPr="00A026CF">
        <w:rPr>
          <w:i/>
          <w:sz w:val="18"/>
          <w:szCs w:val="18"/>
        </w:rPr>
        <w:t>procentul</w:t>
      </w:r>
      <w:proofErr w:type="spellEnd"/>
      <w:r w:rsidRPr="00A026CF">
        <w:rPr>
          <w:i/>
          <w:sz w:val="18"/>
          <w:szCs w:val="18"/>
        </w:rPr>
        <w:t xml:space="preserve"> TVA </w:t>
      </w:r>
      <w:proofErr w:type="spellStart"/>
      <w:r w:rsidRPr="00A026CF">
        <w:rPr>
          <w:i/>
          <w:sz w:val="18"/>
          <w:szCs w:val="18"/>
        </w:rPr>
        <w:t>aplicabil</w:t>
      </w:r>
      <w:proofErr w:type="spellEnd"/>
      <w:r w:rsidRPr="00A026CF">
        <w:rPr>
          <w:i/>
          <w:sz w:val="18"/>
          <w:szCs w:val="18"/>
        </w:rPr>
        <w:t xml:space="preserve"> </w:t>
      </w:r>
      <w:proofErr w:type="spellStart"/>
      <w:r w:rsidRPr="00A026CF">
        <w:rPr>
          <w:i/>
          <w:sz w:val="18"/>
          <w:szCs w:val="18"/>
        </w:rPr>
        <w:t>cheltuielii</w:t>
      </w:r>
      <w:proofErr w:type="spellEnd"/>
      <w:r w:rsidRPr="00A026CF">
        <w:rPr>
          <w:i/>
          <w:sz w:val="18"/>
          <w:szCs w:val="18"/>
        </w:rPr>
        <w:t>.</w:t>
      </w:r>
    </w:p>
    <w:p w14:paraId="6DF701F0" w14:textId="28C61587" w:rsidR="0075019E" w:rsidRPr="0075019E" w:rsidRDefault="0075019E" w:rsidP="0056297D">
      <w:pPr>
        <w:pStyle w:val="ListParagraph"/>
        <w:numPr>
          <w:ilvl w:val="0"/>
          <w:numId w:val="20"/>
        </w:numPr>
        <w:spacing w:after="0" w:line="240" w:lineRule="auto"/>
        <w:jc w:val="both"/>
        <w:rPr>
          <w:i/>
          <w:sz w:val="18"/>
          <w:szCs w:val="18"/>
        </w:rPr>
      </w:pPr>
      <w:r>
        <w:rPr>
          <w:i/>
          <w:sz w:val="18"/>
          <w:szCs w:val="18"/>
          <w:u w:val="single"/>
          <w:lang w:val="ro-RO"/>
        </w:rPr>
        <w:t>Valoare TVA</w:t>
      </w:r>
    </w:p>
    <w:p w14:paraId="5234A938" w14:textId="21D62FE3" w:rsidR="0075019E" w:rsidRPr="0075019E" w:rsidRDefault="0075019E" w:rsidP="0056297D">
      <w:pPr>
        <w:pStyle w:val="ListParagraph"/>
        <w:numPr>
          <w:ilvl w:val="0"/>
          <w:numId w:val="20"/>
        </w:numPr>
        <w:spacing w:after="0" w:line="240" w:lineRule="auto"/>
        <w:jc w:val="both"/>
        <w:rPr>
          <w:i/>
          <w:sz w:val="18"/>
          <w:szCs w:val="18"/>
        </w:rPr>
      </w:pPr>
      <w:r>
        <w:rPr>
          <w:i/>
          <w:sz w:val="18"/>
          <w:szCs w:val="18"/>
          <w:u w:val="single"/>
          <w:lang w:val="ro-RO"/>
        </w:rPr>
        <w:t>Valoare totala cu TVA inclus/valoare totală eligibilă</w:t>
      </w:r>
    </w:p>
    <w:p w14:paraId="30F7E4B8" w14:textId="5637C4D9" w:rsidR="0075019E" w:rsidRPr="00A026CF" w:rsidRDefault="0075019E" w:rsidP="0056297D">
      <w:pPr>
        <w:pStyle w:val="ListParagraph"/>
        <w:numPr>
          <w:ilvl w:val="0"/>
          <w:numId w:val="20"/>
        </w:numPr>
        <w:spacing w:after="0" w:line="240" w:lineRule="auto"/>
        <w:jc w:val="both"/>
        <w:rPr>
          <w:i/>
          <w:sz w:val="18"/>
          <w:szCs w:val="18"/>
        </w:rPr>
      </w:pPr>
      <w:r>
        <w:rPr>
          <w:i/>
          <w:sz w:val="18"/>
          <w:szCs w:val="18"/>
          <w:u w:val="single"/>
          <w:lang w:val="ro-RO"/>
        </w:rPr>
        <w:t>Contributie proprie</w:t>
      </w:r>
    </w:p>
    <w:p w14:paraId="0A461D5C" w14:textId="77777777" w:rsidR="009E3358" w:rsidRPr="00A026CF" w:rsidRDefault="009E3358" w:rsidP="0056297D">
      <w:pPr>
        <w:pStyle w:val="ListParagraph"/>
        <w:numPr>
          <w:ilvl w:val="0"/>
          <w:numId w:val="20"/>
        </w:numPr>
        <w:spacing w:after="0" w:line="240" w:lineRule="auto"/>
        <w:jc w:val="both"/>
        <w:rPr>
          <w:i/>
          <w:sz w:val="18"/>
          <w:szCs w:val="18"/>
        </w:rPr>
      </w:pPr>
      <w:proofErr w:type="spellStart"/>
      <w:r w:rsidRPr="00A026CF">
        <w:rPr>
          <w:i/>
          <w:sz w:val="18"/>
          <w:szCs w:val="18"/>
          <w:u w:val="single"/>
        </w:rPr>
        <w:t>Nerambursabil</w:t>
      </w:r>
      <w:proofErr w:type="spellEnd"/>
      <w:r w:rsidRPr="00A026CF">
        <w:rPr>
          <w:i/>
          <w:sz w:val="18"/>
          <w:szCs w:val="18"/>
        </w:rPr>
        <w:t xml:space="preserve"> – se </w:t>
      </w:r>
      <w:proofErr w:type="spellStart"/>
      <w:r w:rsidRPr="00A026CF">
        <w:rPr>
          <w:i/>
          <w:sz w:val="18"/>
          <w:szCs w:val="18"/>
        </w:rPr>
        <w:t>calculează</w:t>
      </w:r>
      <w:proofErr w:type="spellEnd"/>
      <w:r w:rsidRPr="00A026CF">
        <w:rPr>
          <w:i/>
          <w:sz w:val="18"/>
          <w:szCs w:val="18"/>
        </w:rPr>
        <w:t xml:space="preserve"> </w:t>
      </w:r>
      <w:proofErr w:type="spellStart"/>
      <w:r w:rsidRPr="00A026CF">
        <w:rPr>
          <w:i/>
          <w:sz w:val="18"/>
          <w:szCs w:val="18"/>
        </w:rPr>
        <w:t>valoarea</w:t>
      </w:r>
      <w:proofErr w:type="spellEnd"/>
      <w:r w:rsidRPr="00A026CF">
        <w:rPr>
          <w:i/>
          <w:sz w:val="18"/>
          <w:szCs w:val="18"/>
        </w:rPr>
        <w:t xml:space="preserve"> </w:t>
      </w:r>
      <w:proofErr w:type="spellStart"/>
      <w:r w:rsidRPr="00A026CF">
        <w:rPr>
          <w:i/>
          <w:sz w:val="18"/>
          <w:szCs w:val="18"/>
        </w:rPr>
        <w:t>nerambursabilă</w:t>
      </w:r>
      <w:proofErr w:type="spellEnd"/>
      <w:r w:rsidRPr="00A026CF">
        <w:rPr>
          <w:i/>
          <w:sz w:val="18"/>
          <w:szCs w:val="18"/>
        </w:rPr>
        <w:t xml:space="preserve"> </w:t>
      </w:r>
      <w:proofErr w:type="spellStart"/>
      <w:r w:rsidRPr="00A026CF">
        <w:rPr>
          <w:i/>
          <w:sz w:val="18"/>
          <w:szCs w:val="18"/>
        </w:rPr>
        <w:t>aferentă</w:t>
      </w:r>
      <w:proofErr w:type="spellEnd"/>
      <w:r w:rsidRPr="00A026CF">
        <w:rPr>
          <w:i/>
          <w:sz w:val="18"/>
          <w:szCs w:val="18"/>
        </w:rPr>
        <w:t xml:space="preserve"> </w:t>
      </w:r>
      <w:proofErr w:type="spellStart"/>
      <w:r w:rsidRPr="00A026CF">
        <w:rPr>
          <w:i/>
          <w:sz w:val="18"/>
          <w:szCs w:val="18"/>
        </w:rPr>
        <w:t>cheltuielii</w:t>
      </w:r>
      <w:proofErr w:type="spellEnd"/>
      <w:r w:rsidRPr="00A026CF">
        <w:rPr>
          <w:i/>
          <w:sz w:val="18"/>
          <w:szCs w:val="18"/>
        </w:rPr>
        <w:t xml:space="preserve"> (</w:t>
      </w:r>
      <w:proofErr w:type="spellStart"/>
      <w:r w:rsidRPr="00A026CF">
        <w:rPr>
          <w:i/>
          <w:sz w:val="18"/>
          <w:szCs w:val="18"/>
        </w:rPr>
        <w:t>în</w:t>
      </w:r>
      <w:proofErr w:type="spellEnd"/>
      <w:r w:rsidRPr="00A026CF">
        <w:rPr>
          <w:i/>
          <w:sz w:val="18"/>
          <w:szCs w:val="18"/>
        </w:rPr>
        <w:t xml:space="preserve"> </w:t>
      </w:r>
      <w:proofErr w:type="spellStart"/>
      <w:r w:rsidRPr="00A026CF">
        <w:rPr>
          <w:i/>
          <w:sz w:val="18"/>
          <w:szCs w:val="18"/>
        </w:rPr>
        <w:t>funcție</w:t>
      </w:r>
      <w:proofErr w:type="spellEnd"/>
      <w:r w:rsidRPr="00A026CF">
        <w:rPr>
          <w:i/>
          <w:sz w:val="18"/>
          <w:szCs w:val="18"/>
        </w:rPr>
        <w:t xml:space="preserve"> de </w:t>
      </w:r>
      <w:proofErr w:type="spellStart"/>
      <w:r w:rsidRPr="00A026CF">
        <w:rPr>
          <w:i/>
          <w:sz w:val="18"/>
          <w:szCs w:val="18"/>
        </w:rPr>
        <w:t>cofinanțarea</w:t>
      </w:r>
      <w:proofErr w:type="spellEnd"/>
      <w:r w:rsidRPr="00A026CF">
        <w:rPr>
          <w:i/>
          <w:sz w:val="18"/>
          <w:szCs w:val="18"/>
        </w:rPr>
        <w:t xml:space="preserve"> </w:t>
      </w:r>
      <w:proofErr w:type="spellStart"/>
      <w:r w:rsidRPr="00A026CF">
        <w:rPr>
          <w:i/>
          <w:sz w:val="18"/>
          <w:szCs w:val="18"/>
        </w:rPr>
        <w:t>stabilită</w:t>
      </w:r>
      <w:proofErr w:type="spellEnd"/>
      <w:r w:rsidRPr="00A026CF">
        <w:rPr>
          <w:i/>
          <w:sz w:val="18"/>
          <w:szCs w:val="18"/>
        </w:rPr>
        <w:t xml:space="preserve"> </w:t>
      </w:r>
      <w:proofErr w:type="spellStart"/>
      <w:r w:rsidRPr="00A026CF">
        <w:rPr>
          <w:i/>
          <w:sz w:val="18"/>
          <w:szCs w:val="18"/>
        </w:rPr>
        <w:t>prin</w:t>
      </w:r>
      <w:proofErr w:type="spellEnd"/>
      <w:r w:rsidRPr="00A026CF">
        <w:rPr>
          <w:i/>
          <w:sz w:val="18"/>
          <w:szCs w:val="18"/>
        </w:rPr>
        <w:t xml:space="preserve"> </w:t>
      </w:r>
      <w:proofErr w:type="spellStart"/>
      <w:r w:rsidRPr="00A026CF">
        <w:rPr>
          <w:i/>
          <w:sz w:val="18"/>
          <w:szCs w:val="18"/>
        </w:rPr>
        <w:t>Ghidul</w:t>
      </w:r>
      <w:proofErr w:type="spellEnd"/>
      <w:r w:rsidRPr="00A026CF">
        <w:rPr>
          <w:i/>
          <w:sz w:val="18"/>
          <w:szCs w:val="18"/>
        </w:rPr>
        <w:t xml:space="preserve"> </w:t>
      </w:r>
      <w:proofErr w:type="spellStart"/>
      <w:r w:rsidRPr="00A026CF">
        <w:rPr>
          <w:i/>
          <w:sz w:val="18"/>
          <w:szCs w:val="18"/>
        </w:rPr>
        <w:t>solicitantului</w:t>
      </w:r>
      <w:proofErr w:type="spellEnd"/>
      <w:r w:rsidRPr="00A026CF">
        <w:rPr>
          <w:i/>
          <w:sz w:val="18"/>
          <w:szCs w:val="18"/>
        </w:rPr>
        <w:t xml:space="preserve"> – </w:t>
      </w:r>
      <w:proofErr w:type="spellStart"/>
      <w:r w:rsidRPr="00A026CF">
        <w:rPr>
          <w:i/>
          <w:sz w:val="18"/>
          <w:szCs w:val="18"/>
        </w:rPr>
        <w:t>Condiții</w:t>
      </w:r>
      <w:proofErr w:type="spellEnd"/>
      <w:r w:rsidRPr="00A026CF">
        <w:rPr>
          <w:i/>
          <w:sz w:val="18"/>
          <w:szCs w:val="18"/>
        </w:rPr>
        <w:t xml:space="preserve"> </w:t>
      </w:r>
      <w:proofErr w:type="spellStart"/>
      <w:r w:rsidRPr="00A026CF">
        <w:rPr>
          <w:i/>
          <w:sz w:val="18"/>
          <w:szCs w:val="18"/>
        </w:rPr>
        <w:t>specifice</w:t>
      </w:r>
      <w:proofErr w:type="spellEnd"/>
      <w:r w:rsidRPr="00A026CF">
        <w:rPr>
          <w:i/>
          <w:sz w:val="18"/>
          <w:szCs w:val="18"/>
        </w:rPr>
        <w:t xml:space="preserve"> </w:t>
      </w:r>
      <w:proofErr w:type="spellStart"/>
      <w:r w:rsidRPr="00A026CF">
        <w:rPr>
          <w:i/>
          <w:sz w:val="18"/>
          <w:szCs w:val="18"/>
        </w:rPr>
        <w:t>pentru</w:t>
      </w:r>
      <w:proofErr w:type="spellEnd"/>
      <w:r w:rsidRPr="00A026CF">
        <w:rPr>
          <w:i/>
          <w:sz w:val="18"/>
          <w:szCs w:val="18"/>
        </w:rPr>
        <w:t xml:space="preserve"> </w:t>
      </w:r>
      <w:proofErr w:type="spellStart"/>
      <w:r w:rsidRPr="00A026CF">
        <w:rPr>
          <w:i/>
          <w:sz w:val="18"/>
          <w:szCs w:val="18"/>
        </w:rPr>
        <w:t>apelul</w:t>
      </w:r>
      <w:proofErr w:type="spellEnd"/>
      <w:r w:rsidRPr="00A026CF">
        <w:rPr>
          <w:i/>
          <w:sz w:val="18"/>
          <w:szCs w:val="18"/>
        </w:rPr>
        <w:t xml:space="preserve"> de proiecte).</w:t>
      </w:r>
    </w:p>
    <w:p w14:paraId="3EE0FD82" w14:textId="77777777" w:rsidR="009E3358" w:rsidRPr="00A026CF" w:rsidRDefault="009E3358" w:rsidP="0056297D">
      <w:pPr>
        <w:pStyle w:val="ListParagraph"/>
        <w:numPr>
          <w:ilvl w:val="0"/>
          <w:numId w:val="20"/>
        </w:numPr>
        <w:spacing w:after="0" w:line="240" w:lineRule="auto"/>
        <w:jc w:val="both"/>
        <w:rPr>
          <w:i/>
          <w:sz w:val="18"/>
          <w:szCs w:val="18"/>
        </w:rPr>
      </w:pPr>
      <w:proofErr w:type="spellStart"/>
      <w:r w:rsidRPr="00A026CF">
        <w:rPr>
          <w:i/>
          <w:sz w:val="18"/>
          <w:szCs w:val="18"/>
          <w:u w:val="single"/>
        </w:rPr>
        <w:t>Justificare</w:t>
      </w:r>
      <w:proofErr w:type="spellEnd"/>
      <w:r w:rsidRPr="00A026CF">
        <w:rPr>
          <w:i/>
          <w:sz w:val="18"/>
          <w:szCs w:val="18"/>
        </w:rPr>
        <w:t xml:space="preserve"> – </w:t>
      </w:r>
      <w:proofErr w:type="spellStart"/>
      <w:r w:rsidRPr="00A026CF">
        <w:rPr>
          <w:i/>
          <w:sz w:val="18"/>
          <w:szCs w:val="18"/>
        </w:rPr>
        <w:t>Vă</w:t>
      </w:r>
      <w:proofErr w:type="spellEnd"/>
      <w:r w:rsidRPr="00A026CF">
        <w:rPr>
          <w:i/>
          <w:sz w:val="18"/>
          <w:szCs w:val="18"/>
        </w:rPr>
        <w:t xml:space="preserve"> </w:t>
      </w:r>
      <w:proofErr w:type="spellStart"/>
      <w:r w:rsidRPr="00A026CF">
        <w:rPr>
          <w:i/>
          <w:sz w:val="18"/>
          <w:szCs w:val="18"/>
        </w:rPr>
        <w:t>rugăm</w:t>
      </w:r>
      <w:proofErr w:type="spellEnd"/>
      <w:r w:rsidRPr="00A026CF">
        <w:rPr>
          <w:i/>
          <w:sz w:val="18"/>
          <w:szCs w:val="18"/>
        </w:rPr>
        <w:t xml:space="preserve"> </w:t>
      </w:r>
      <w:proofErr w:type="spellStart"/>
      <w:r w:rsidRPr="00A026CF">
        <w:rPr>
          <w:i/>
          <w:sz w:val="18"/>
          <w:szCs w:val="18"/>
        </w:rPr>
        <w:t>să</w:t>
      </w:r>
      <w:proofErr w:type="spellEnd"/>
      <w:r w:rsidRPr="00A026CF">
        <w:rPr>
          <w:i/>
          <w:sz w:val="18"/>
          <w:szCs w:val="18"/>
        </w:rPr>
        <w:t xml:space="preserve"> </w:t>
      </w:r>
      <w:proofErr w:type="spellStart"/>
      <w:r w:rsidRPr="00A026CF">
        <w:rPr>
          <w:i/>
          <w:sz w:val="18"/>
          <w:szCs w:val="18"/>
        </w:rPr>
        <w:t>justificați</w:t>
      </w:r>
      <w:proofErr w:type="spellEnd"/>
      <w:r w:rsidRPr="00A026CF">
        <w:rPr>
          <w:i/>
          <w:sz w:val="18"/>
          <w:szCs w:val="18"/>
        </w:rPr>
        <w:t xml:space="preserve"> </w:t>
      </w:r>
      <w:proofErr w:type="spellStart"/>
      <w:r w:rsidRPr="00A026CF">
        <w:rPr>
          <w:i/>
          <w:sz w:val="18"/>
          <w:szCs w:val="18"/>
        </w:rPr>
        <w:t>necesitatea</w:t>
      </w:r>
      <w:proofErr w:type="spellEnd"/>
      <w:r w:rsidRPr="00A026CF">
        <w:rPr>
          <w:i/>
          <w:sz w:val="18"/>
          <w:szCs w:val="18"/>
        </w:rPr>
        <w:t xml:space="preserve"> </w:t>
      </w:r>
      <w:proofErr w:type="spellStart"/>
      <w:r w:rsidRPr="00A026CF">
        <w:rPr>
          <w:i/>
          <w:sz w:val="18"/>
          <w:szCs w:val="18"/>
        </w:rPr>
        <w:t>efectuării</w:t>
      </w:r>
      <w:proofErr w:type="spellEnd"/>
      <w:r w:rsidRPr="00A026CF">
        <w:rPr>
          <w:i/>
          <w:sz w:val="18"/>
          <w:szCs w:val="18"/>
        </w:rPr>
        <w:t xml:space="preserve"> </w:t>
      </w:r>
      <w:proofErr w:type="spellStart"/>
      <w:r w:rsidRPr="00A026CF">
        <w:rPr>
          <w:i/>
          <w:sz w:val="18"/>
          <w:szCs w:val="18"/>
        </w:rPr>
        <w:t>cheltuielii</w:t>
      </w:r>
      <w:proofErr w:type="spellEnd"/>
      <w:r w:rsidRPr="00A026CF">
        <w:rPr>
          <w:i/>
          <w:sz w:val="18"/>
          <w:szCs w:val="18"/>
        </w:rPr>
        <w:t xml:space="preserve">, </w:t>
      </w:r>
      <w:proofErr w:type="spellStart"/>
      <w:r w:rsidRPr="00A026CF">
        <w:rPr>
          <w:i/>
          <w:sz w:val="18"/>
          <w:szCs w:val="18"/>
        </w:rPr>
        <w:t>cantitatea</w:t>
      </w:r>
      <w:proofErr w:type="spellEnd"/>
      <w:r w:rsidRPr="00A026CF">
        <w:rPr>
          <w:i/>
          <w:sz w:val="18"/>
          <w:szCs w:val="18"/>
        </w:rPr>
        <w:t xml:space="preserve"> </w:t>
      </w:r>
      <w:proofErr w:type="spellStart"/>
      <w:r w:rsidRPr="00A026CF">
        <w:rPr>
          <w:i/>
          <w:sz w:val="18"/>
          <w:szCs w:val="18"/>
        </w:rPr>
        <w:t>și</w:t>
      </w:r>
      <w:proofErr w:type="spellEnd"/>
      <w:r w:rsidRPr="00A026CF">
        <w:rPr>
          <w:i/>
          <w:sz w:val="18"/>
          <w:szCs w:val="18"/>
        </w:rPr>
        <w:t xml:space="preserve"> </w:t>
      </w:r>
      <w:proofErr w:type="spellStart"/>
      <w:r w:rsidRPr="00A026CF">
        <w:rPr>
          <w:i/>
          <w:sz w:val="18"/>
          <w:szCs w:val="18"/>
        </w:rPr>
        <w:t>costul</w:t>
      </w:r>
      <w:proofErr w:type="spellEnd"/>
      <w:r w:rsidRPr="00A026CF">
        <w:rPr>
          <w:i/>
          <w:sz w:val="18"/>
          <w:szCs w:val="18"/>
        </w:rPr>
        <w:t xml:space="preserve"> </w:t>
      </w:r>
      <w:proofErr w:type="spellStart"/>
      <w:r w:rsidRPr="00A026CF">
        <w:rPr>
          <w:i/>
          <w:sz w:val="18"/>
          <w:szCs w:val="18"/>
        </w:rPr>
        <w:t>unitar</w:t>
      </w:r>
      <w:proofErr w:type="spellEnd"/>
      <w:r w:rsidRPr="00A026CF">
        <w:rPr>
          <w:i/>
          <w:sz w:val="18"/>
          <w:szCs w:val="18"/>
        </w:rPr>
        <w:t>.</w:t>
      </w:r>
    </w:p>
    <w:p w14:paraId="105CF263" w14:textId="3461C361" w:rsidR="009E3358" w:rsidRDefault="009E3358" w:rsidP="009E3358">
      <w:pPr>
        <w:pStyle w:val="ListParagraph"/>
        <w:spacing w:after="0" w:line="240" w:lineRule="auto"/>
        <w:rPr>
          <w:i/>
          <w:sz w:val="18"/>
          <w:szCs w:val="18"/>
        </w:rPr>
      </w:pPr>
    </w:p>
    <w:p w14:paraId="2591222D" w14:textId="77777777" w:rsidR="00FE72BB" w:rsidRDefault="00FE72BB" w:rsidP="009E3358">
      <w:pPr>
        <w:pStyle w:val="ListParagraph"/>
        <w:spacing w:after="0" w:line="240" w:lineRule="auto"/>
        <w:rPr>
          <w:i/>
          <w:sz w:val="18"/>
          <w:szCs w:val="18"/>
        </w:rPr>
      </w:pPr>
    </w:p>
    <w:p w14:paraId="16B413CC" w14:textId="77777777" w:rsidR="00FE72BB" w:rsidRPr="00FE72BB" w:rsidRDefault="00FE72BB" w:rsidP="00FE72BB">
      <w:pPr>
        <w:pStyle w:val="ListParagraph"/>
        <w:spacing w:after="0" w:line="240" w:lineRule="auto"/>
        <w:ind w:left="0"/>
        <w:rPr>
          <w:rFonts w:cs="Calibri"/>
          <w:b/>
          <w:bCs/>
          <w:sz w:val="18"/>
          <w:szCs w:val="18"/>
        </w:rPr>
      </w:pPr>
      <w:proofErr w:type="spellStart"/>
      <w:r w:rsidRPr="00FE72BB">
        <w:rPr>
          <w:rFonts w:cs="Calibri"/>
          <w:b/>
          <w:bCs/>
          <w:sz w:val="18"/>
          <w:szCs w:val="18"/>
        </w:rPr>
        <w:lastRenderedPageBreak/>
        <w:t>Atenție</w:t>
      </w:r>
      <w:proofErr w:type="spellEnd"/>
      <w:r w:rsidRPr="00FE72BB">
        <w:rPr>
          <w:rFonts w:cs="Calibri"/>
          <w:b/>
          <w:bCs/>
          <w:sz w:val="18"/>
          <w:szCs w:val="18"/>
        </w:rPr>
        <w:t>!!!</w:t>
      </w:r>
    </w:p>
    <w:p w14:paraId="15684038" w14:textId="77777777" w:rsidR="00FE72BB" w:rsidRPr="00FE72BB" w:rsidRDefault="00FE72BB" w:rsidP="00FE72BB">
      <w:pPr>
        <w:pStyle w:val="ListParagraph"/>
        <w:spacing w:before="120" w:after="120" w:line="240" w:lineRule="auto"/>
        <w:ind w:left="0"/>
        <w:rPr>
          <w:rFonts w:cs="Calibri"/>
          <w:sz w:val="18"/>
          <w:szCs w:val="18"/>
        </w:rPr>
      </w:pPr>
      <w:proofErr w:type="spellStart"/>
      <w:r w:rsidRPr="00FE72BB">
        <w:rPr>
          <w:rFonts w:cs="Calibri"/>
          <w:sz w:val="18"/>
          <w:szCs w:val="18"/>
        </w:rPr>
        <w:t>Pentru</w:t>
      </w:r>
      <w:proofErr w:type="spellEnd"/>
      <w:r w:rsidRPr="00FE72BB">
        <w:rPr>
          <w:rFonts w:cs="Calibri"/>
          <w:sz w:val="18"/>
          <w:szCs w:val="18"/>
        </w:rPr>
        <w:t xml:space="preserve"> </w:t>
      </w:r>
      <w:proofErr w:type="spellStart"/>
      <w:r w:rsidRPr="00FE72BB">
        <w:rPr>
          <w:rFonts w:cs="Calibri"/>
          <w:sz w:val="18"/>
          <w:szCs w:val="18"/>
        </w:rPr>
        <w:t>justificarea</w:t>
      </w:r>
      <w:proofErr w:type="spellEnd"/>
      <w:r w:rsidRPr="00FE72BB">
        <w:rPr>
          <w:rFonts w:cs="Calibri"/>
          <w:sz w:val="18"/>
          <w:szCs w:val="18"/>
        </w:rPr>
        <w:t xml:space="preserve"> </w:t>
      </w:r>
      <w:proofErr w:type="spellStart"/>
      <w:r w:rsidRPr="00FE72BB">
        <w:rPr>
          <w:rFonts w:cs="Calibri"/>
          <w:sz w:val="18"/>
          <w:szCs w:val="18"/>
        </w:rPr>
        <w:t>costurilor</w:t>
      </w:r>
      <w:proofErr w:type="spellEnd"/>
      <w:r w:rsidRPr="00FE72BB">
        <w:rPr>
          <w:rFonts w:cs="Calibri"/>
          <w:sz w:val="18"/>
          <w:szCs w:val="18"/>
        </w:rPr>
        <w:t xml:space="preserve"> </w:t>
      </w:r>
      <w:proofErr w:type="spellStart"/>
      <w:r w:rsidRPr="00FE72BB">
        <w:rPr>
          <w:rFonts w:cs="Calibri"/>
          <w:sz w:val="18"/>
          <w:szCs w:val="18"/>
        </w:rPr>
        <w:t>detaliate</w:t>
      </w:r>
      <w:proofErr w:type="spellEnd"/>
      <w:r w:rsidRPr="00FE72BB">
        <w:rPr>
          <w:rFonts w:cs="Calibri"/>
          <w:sz w:val="18"/>
          <w:szCs w:val="18"/>
        </w:rPr>
        <w:t xml:space="preserve"> in </w:t>
      </w:r>
      <w:proofErr w:type="spellStart"/>
      <w:r w:rsidRPr="00FE72BB">
        <w:rPr>
          <w:rFonts w:cs="Calibri"/>
          <w:sz w:val="18"/>
          <w:szCs w:val="18"/>
        </w:rPr>
        <w:t>buget</w:t>
      </w:r>
      <w:proofErr w:type="spellEnd"/>
      <w:r w:rsidRPr="00FE72BB">
        <w:rPr>
          <w:rFonts w:cs="Calibri"/>
          <w:sz w:val="18"/>
          <w:szCs w:val="18"/>
        </w:rPr>
        <w:t xml:space="preserve"> (</w:t>
      </w:r>
      <w:proofErr w:type="spellStart"/>
      <w:r w:rsidRPr="00FE72BB">
        <w:rPr>
          <w:rFonts w:cs="Calibri"/>
          <w:sz w:val="18"/>
          <w:szCs w:val="18"/>
        </w:rPr>
        <w:t>excepție</w:t>
      </w:r>
      <w:proofErr w:type="spellEnd"/>
      <w:r w:rsidRPr="00FE72BB">
        <w:rPr>
          <w:rFonts w:cs="Calibri"/>
          <w:sz w:val="18"/>
          <w:szCs w:val="18"/>
        </w:rPr>
        <w:t xml:space="preserve"> </w:t>
      </w:r>
      <w:proofErr w:type="spellStart"/>
      <w:r w:rsidRPr="00FE72BB">
        <w:rPr>
          <w:rFonts w:cs="Calibri"/>
          <w:sz w:val="18"/>
          <w:szCs w:val="18"/>
        </w:rPr>
        <w:t>costurile</w:t>
      </w:r>
      <w:proofErr w:type="spellEnd"/>
      <w:r w:rsidRPr="00FE72BB">
        <w:rPr>
          <w:rFonts w:cs="Calibri"/>
          <w:sz w:val="18"/>
          <w:szCs w:val="18"/>
        </w:rPr>
        <w:t xml:space="preserve"> </w:t>
      </w:r>
      <w:proofErr w:type="spellStart"/>
      <w:r w:rsidRPr="00FE72BB">
        <w:rPr>
          <w:rFonts w:cs="Calibri"/>
          <w:sz w:val="18"/>
          <w:szCs w:val="18"/>
        </w:rPr>
        <w:t>indirecte</w:t>
      </w:r>
      <w:proofErr w:type="spellEnd"/>
      <w:r w:rsidRPr="00FE72BB">
        <w:rPr>
          <w:rFonts w:cs="Calibri"/>
          <w:sz w:val="18"/>
          <w:szCs w:val="18"/>
        </w:rPr>
        <w:t xml:space="preserve"> care fac </w:t>
      </w:r>
      <w:proofErr w:type="spellStart"/>
      <w:r w:rsidRPr="00FE72BB">
        <w:rPr>
          <w:rFonts w:cs="Calibri"/>
          <w:sz w:val="18"/>
          <w:szCs w:val="18"/>
        </w:rPr>
        <w:t>obiectul</w:t>
      </w:r>
      <w:proofErr w:type="spellEnd"/>
      <w:r w:rsidRPr="00FE72BB">
        <w:rPr>
          <w:rFonts w:cs="Calibri"/>
          <w:sz w:val="18"/>
          <w:szCs w:val="18"/>
        </w:rPr>
        <w:t xml:space="preserve"> </w:t>
      </w:r>
      <w:proofErr w:type="spellStart"/>
      <w:r w:rsidRPr="00FE72BB">
        <w:rPr>
          <w:rFonts w:cs="Calibri"/>
          <w:sz w:val="18"/>
          <w:szCs w:val="18"/>
        </w:rPr>
        <w:t>decontării</w:t>
      </w:r>
      <w:proofErr w:type="spellEnd"/>
      <w:r w:rsidRPr="00FE72BB">
        <w:rPr>
          <w:rFonts w:cs="Calibri"/>
          <w:sz w:val="18"/>
          <w:szCs w:val="18"/>
        </w:rPr>
        <w:t xml:space="preserve"> </w:t>
      </w:r>
      <w:proofErr w:type="spellStart"/>
      <w:r w:rsidRPr="00FE72BB">
        <w:rPr>
          <w:rFonts w:cs="Calibri"/>
          <w:sz w:val="18"/>
          <w:szCs w:val="18"/>
        </w:rPr>
        <w:t>prin</w:t>
      </w:r>
      <w:proofErr w:type="spellEnd"/>
      <w:r w:rsidRPr="00FE72BB">
        <w:rPr>
          <w:rFonts w:cs="Calibri"/>
          <w:sz w:val="18"/>
          <w:szCs w:val="18"/>
        </w:rPr>
        <w:t xml:space="preserve"> </w:t>
      </w:r>
      <w:proofErr w:type="spellStart"/>
      <w:r w:rsidRPr="00FE72BB">
        <w:rPr>
          <w:rFonts w:cs="Calibri"/>
          <w:sz w:val="18"/>
          <w:szCs w:val="18"/>
        </w:rPr>
        <w:t>mecanismul</w:t>
      </w:r>
      <w:proofErr w:type="spellEnd"/>
      <w:r w:rsidRPr="00FE72BB">
        <w:rPr>
          <w:rFonts w:cs="Calibri"/>
          <w:sz w:val="18"/>
          <w:szCs w:val="18"/>
        </w:rPr>
        <w:t xml:space="preserve"> de </w:t>
      </w:r>
      <w:proofErr w:type="spellStart"/>
      <w:r w:rsidRPr="00FE72BB">
        <w:rPr>
          <w:rFonts w:cs="Calibri"/>
          <w:sz w:val="18"/>
          <w:szCs w:val="18"/>
        </w:rPr>
        <w:t>costuri</w:t>
      </w:r>
      <w:proofErr w:type="spellEnd"/>
      <w:r w:rsidRPr="00FE72BB">
        <w:rPr>
          <w:rFonts w:cs="Calibri"/>
          <w:sz w:val="18"/>
          <w:szCs w:val="18"/>
        </w:rPr>
        <w:t xml:space="preserve"> </w:t>
      </w:r>
      <w:proofErr w:type="spellStart"/>
      <w:r w:rsidRPr="00FE72BB">
        <w:rPr>
          <w:rFonts w:cs="Calibri"/>
          <w:sz w:val="18"/>
          <w:szCs w:val="18"/>
        </w:rPr>
        <w:t>simplificate</w:t>
      </w:r>
      <w:proofErr w:type="spellEnd"/>
      <w:r w:rsidRPr="00FE72BB">
        <w:rPr>
          <w:rFonts w:cs="Calibri"/>
          <w:sz w:val="18"/>
          <w:szCs w:val="18"/>
        </w:rPr>
        <w:t xml:space="preserve"> si </w:t>
      </w:r>
      <w:proofErr w:type="spellStart"/>
      <w:r w:rsidRPr="00FE72BB">
        <w:rPr>
          <w:rFonts w:cs="Calibri"/>
          <w:sz w:val="18"/>
          <w:szCs w:val="18"/>
        </w:rPr>
        <w:t>costurile</w:t>
      </w:r>
      <w:proofErr w:type="spellEnd"/>
      <w:r w:rsidRPr="00FE72BB">
        <w:rPr>
          <w:rFonts w:cs="Calibri"/>
          <w:sz w:val="18"/>
          <w:szCs w:val="18"/>
        </w:rPr>
        <w:t xml:space="preserve"> </w:t>
      </w:r>
      <w:proofErr w:type="spellStart"/>
      <w:r w:rsidRPr="00FE72BB">
        <w:rPr>
          <w:rFonts w:cs="Calibri"/>
          <w:sz w:val="18"/>
          <w:szCs w:val="18"/>
        </w:rPr>
        <w:t>pentru</w:t>
      </w:r>
      <w:proofErr w:type="spellEnd"/>
      <w:r w:rsidRPr="00FE72BB">
        <w:rPr>
          <w:rFonts w:cs="Calibri"/>
          <w:sz w:val="18"/>
          <w:szCs w:val="18"/>
        </w:rPr>
        <w:t xml:space="preserve"> care au </w:t>
      </w:r>
      <w:proofErr w:type="spellStart"/>
      <w:r w:rsidRPr="00FE72BB">
        <w:rPr>
          <w:rFonts w:cs="Calibri"/>
          <w:sz w:val="18"/>
          <w:szCs w:val="18"/>
        </w:rPr>
        <w:t>fost</w:t>
      </w:r>
      <w:proofErr w:type="spellEnd"/>
      <w:r w:rsidRPr="00FE72BB">
        <w:rPr>
          <w:rFonts w:cs="Calibri"/>
          <w:sz w:val="18"/>
          <w:szCs w:val="18"/>
        </w:rPr>
        <w:t xml:space="preserve"> </w:t>
      </w:r>
      <w:proofErr w:type="spellStart"/>
      <w:r w:rsidRPr="00FE72BB">
        <w:rPr>
          <w:rFonts w:cs="Calibri"/>
          <w:sz w:val="18"/>
          <w:szCs w:val="18"/>
        </w:rPr>
        <w:t>stabilite</w:t>
      </w:r>
      <w:proofErr w:type="spellEnd"/>
      <w:r w:rsidRPr="00FE72BB">
        <w:rPr>
          <w:rFonts w:cs="Calibri"/>
          <w:sz w:val="18"/>
          <w:szCs w:val="18"/>
        </w:rPr>
        <w:t xml:space="preserve"> </w:t>
      </w:r>
      <w:proofErr w:type="spellStart"/>
      <w:r w:rsidRPr="00FE72BB">
        <w:rPr>
          <w:rFonts w:cs="Calibri"/>
          <w:sz w:val="18"/>
          <w:szCs w:val="18"/>
        </w:rPr>
        <w:t>plafoane</w:t>
      </w:r>
      <w:proofErr w:type="spellEnd"/>
      <w:r w:rsidRPr="00FE72BB">
        <w:rPr>
          <w:rFonts w:cs="Calibri"/>
          <w:sz w:val="18"/>
          <w:szCs w:val="18"/>
        </w:rPr>
        <w:t xml:space="preserve">) </w:t>
      </w:r>
      <w:proofErr w:type="spellStart"/>
      <w:r w:rsidRPr="00FE72BB">
        <w:rPr>
          <w:rFonts w:cs="Calibri"/>
          <w:sz w:val="18"/>
          <w:szCs w:val="18"/>
        </w:rPr>
        <w:t>este</w:t>
      </w:r>
      <w:proofErr w:type="spellEnd"/>
      <w:r w:rsidRPr="00FE72BB">
        <w:rPr>
          <w:rFonts w:cs="Calibri"/>
          <w:sz w:val="18"/>
          <w:szCs w:val="18"/>
        </w:rPr>
        <w:t xml:space="preserve"> </w:t>
      </w:r>
      <w:proofErr w:type="spellStart"/>
      <w:r w:rsidRPr="00FE72BB">
        <w:rPr>
          <w:rFonts w:cs="Calibri"/>
          <w:sz w:val="18"/>
          <w:szCs w:val="18"/>
        </w:rPr>
        <w:t>obligatorie</w:t>
      </w:r>
      <w:proofErr w:type="spellEnd"/>
      <w:r w:rsidRPr="00FE72BB">
        <w:rPr>
          <w:rFonts w:cs="Calibri"/>
          <w:sz w:val="18"/>
          <w:szCs w:val="18"/>
        </w:rPr>
        <w:t xml:space="preserve"> </w:t>
      </w:r>
      <w:proofErr w:type="spellStart"/>
      <w:r w:rsidRPr="00FE72BB">
        <w:rPr>
          <w:rFonts w:cs="Calibri"/>
          <w:sz w:val="18"/>
          <w:szCs w:val="18"/>
        </w:rPr>
        <w:t>încărcarea</w:t>
      </w:r>
      <w:proofErr w:type="spellEnd"/>
      <w:r w:rsidRPr="00FE72BB">
        <w:rPr>
          <w:rFonts w:cs="Calibri"/>
          <w:sz w:val="18"/>
          <w:szCs w:val="18"/>
        </w:rPr>
        <w:t xml:space="preserve"> in </w:t>
      </w:r>
      <w:proofErr w:type="spellStart"/>
      <w:r w:rsidRPr="00FE72BB">
        <w:rPr>
          <w:rFonts w:cs="Calibri"/>
          <w:sz w:val="18"/>
          <w:szCs w:val="18"/>
        </w:rPr>
        <w:t>sistem</w:t>
      </w:r>
      <w:proofErr w:type="spellEnd"/>
      <w:r w:rsidRPr="00FE72BB">
        <w:rPr>
          <w:rFonts w:cs="Calibri"/>
          <w:sz w:val="18"/>
          <w:szCs w:val="18"/>
        </w:rPr>
        <w:t xml:space="preserve"> de </w:t>
      </w:r>
      <w:proofErr w:type="spellStart"/>
      <w:r w:rsidRPr="00FE72BB">
        <w:rPr>
          <w:rFonts w:cs="Calibri"/>
          <w:sz w:val="18"/>
          <w:szCs w:val="18"/>
        </w:rPr>
        <w:t>documente</w:t>
      </w:r>
      <w:proofErr w:type="spellEnd"/>
      <w:r w:rsidRPr="00FE72BB">
        <w:rPr>
          <w:rFonts w:cs="Calibri"/>
          <w:sz w:val="18"/>
          <w:szCs w:val="18"/>
        </w:rPr>
        <w:t xml:space="preserve"> justificative. (</w:t>
      </w:r>
      <w:proofErr w:type="spellStart"/>
      <w:r w:rsidRPr="00FE72BB">
        <w:rPr>
          <w:rFonts w:cs="Calibri"/>
          <w:sz w:val="18"/>
          <w:szCs w:val="18"/>
        </w:rPr>
        <w:t>studii</w:t>
      </w:r>
      <w:proofErr w:type="spellEnd"/>
      <w:r w:rsidRPr="00FE72BB">
        <w:rPr>
          <w:rFonts w:cs="Calibri"/>
          <w:sz w:val="18"/>
          <w:szCs w:val="18"/>
        </w:rPr>
        <w:t xml:space="preserve"> de </w:t>
      </w:r>
      <w:proofErr w:type="spellStart"/>
      <w:r w:rsidRPr="00FE72BB">
        <w:rPr>
          <w:rFonts w:cs="Calibri"/>
          <w:sz w:val="18"/>
          <w:szCs w:val="18"/>
        </w:rPr>
        <w:t>piaţa</w:t>
      </w:r>
      <w:proofErr w:type="spellEnd"/>
      <w:r w:rsidRPr="00FE72BB">
        <w:rPr>
          <w:rFonts w:cs="Calibri"/>
          <w:sz w:val="18"/>
          <w:szCs w:val="18"/>
        </w:rPr>
        <w:t xml:space="preserve">, </w:t>
      </w:r>
      <w:proofErr w:type="spellStart"/>
      <w:r w:rsidRPr="00FE72BB">
        <w:rPr>
          <w:rFonts w:cs="Calibri"/>
          <w:sz w:val="18"/>
          <w:szCs w:val="18"/>
        </w:rPr>
        <w:t>analize</w:t>
      </w:r>
      <w:proofErr w:type="spellEnd"/>
      <w:r w:rsidRPr="00FE72BB">
        <w:rPr>
          <w:rFonts w:cs="Calibri"/>
          <w:sz w:val="18"/>
          <w:szCs w:val="18"/>
        </w:rPr>
        <w:t xml:space="preserve"> de </w:t>
      </w:r>
      <w:proofErr w:type="spellStart"/>
      <w:r w:rsidRPr="00FE72BB">
        <w:rPr>
          <w:rFonts w:cs="Calibri"/>
          <w:sz w:val="18"/>
          <w:szCs w:val="18"/>
        </w:rPr>
        <w:t>preț</w:t>
      </w:r>
      <w:proofErr w:type="spellEnd"/>
      <w:r w:rsidRPr="00FE72BB">
        <w:rPr>
          <w:rFonts w:cs="Calibri"/>
          <w:sz w:val="18"/>
          <w:szCs w:val="18"/>
        </w:rPr>
        <w:t xml:space="preserve">, </w:t>
      </w:r>
      <w:proofErr w:type="spellStart"/>
      <w:r w:rsidRPr="00FE72BB">
        <w:rPr>
          <w:rFonts w:cs="Calibri"/>
          <w:sz w:val="18"/>
          <w:szCs w:val="18"/>
        </w:rPr>
        <w:t>etc</w:t>
      </w:r>
      <w:proofErr w:type="spellEnd"/>
      <w:r w:rsidRPr="00FE72BB">
        <w:rPr>
          <w:rFonts w:cs="Calibri"/>
          <w:sz w:val="18"/>
          <w:szCs w:val="18"/>
        </w:rPr>
        <w:t>).</w:t>
      </w:r>
    </w:p>
    <w:p w14:paraId="5B746648" w14:textId="77777777" w:rsidR="00FE72BB" w:rsidRPr="00FE72BB" w:rsidRDefault="00FE72BB" w:rsidP="00FE72BB">
      <w:pPr>
        <w:pStyle w:val="ListParagraph"/>
        <w:spacing w:before="120" w:after="120" w:line="240" w:lineRule="auto"/>
        <w:ind w:left="0"/>
        <w:rPr>
          <w:rFonts w:cs="Calibri"/>
          <w:sz w:val="18"/>
          <w:szCs w:val="18"/>
        </w:rPr>
      </w:pPr>
      <w:proofErr w:type="spellStart"/>
      <w:r w:rsidRPr="00FE72BB">
        <w:rPr>
          <w:rFonts w:cs="Calibri"/>
          <w:sz w:val="18"/>
          <w:szCs w:val="18"/>
        </w:rPr>
        <w:t>Justificarea</w:t>
      </w:r>
      <w:proofErr w:type="spellEnd"/>
      <w:r w:rsidRPr="00FE72BB">
        <w:rPr>
          <w:rFonts w:cs="Calibri"/>
          <w:sz w:val="18"/>
          <w:szCs w:val="18"/>
        </w:rPr>
        <w:t xml:space="preserve"> </w:t>
      </w:r>
      <w:proofErr w:type="spellStart"/>
      <w:r w:rsidRPr="00FE72BB">
        <w:rPr>
          <w:rFonts w:cs="Calibri"/>
          <w:sz w:val="18"/>
          <w:szCs w:val="18"/>
        </w:rPr>
        <w:t>costurilor</w:t>
      </w:r>
      <w:proofErr w:type="spellEnd"/>
      <w:r w:rsidRPr="00FE72BB">
        <w:rPr>
          <w:rFonts w:cs="Calibri"/>
          <w:sz w:val="18"/>
          <w:szCs w:val="18"/>
        </w:rPr>
        <w:t xml:space="preserve"> </w:t>
      </w:r>
      <w:proofErr w:type="spellStart"/>
      <w:r w:rsidRPr="00FE72BB">
        <w:rPr>
          <w:rFonts w:cs="Calibri"/>
          <w:sz w:val="18"/>
          <w:szCs w:val="18"/>
        </w:rPr>
        <w:t>pentru</w:t>
      </w:r>
      <w:proofErr w:type="spellEnd"/>
      <w:r w:rsidRPr="00FE72BB">
        <w:rPr>
          <w:rFonts w:cs="Calibri"/>
          <w:sz w:val="18"/>
          <w:szCs w:val="18"/>
        </w:rPr>
        <w:t xml:space="preserve"> </w:t>
      </w:r>
      <w:proofErr w:type="spellStart"/>
      <w:r w:rsidRPr="00FE72BB">
        <w:rPr>
          <w:rFonts w:cs="Calibri"/>
          <w:sz w:val="18"/>
          <w:szCs w:val="18"/>
        </w:rPr>
        <w:t>resursa</w:t>
      </w:r>
      <w:proofErr w:type="spellEnd"/>
      <w:r w:rsidRPr="00FE72BB">
        <w:rPr>
          <w:rFonts w:cs="Calibri"/>
          <w:sz w:val="18"/>
          <w:szCs w:val="18"/>
        </w:rPr>
        <w:t xml:space="preserve"> </w:t>
      </w:r>
      <w:proofErr w:type="spellStart"/>
      <w:r w:rsidRPr="00FE72BB">
        <w:rPr>
          <w:rFonts w:cs="Calibri"/>
          <w:sz w:val="18"/>
          <w:szCs w:val="18"/>
        </w:rPr>
        <w:t>umana</w:t>
      </w:r>
      <w:proofErr w:type="spellEnd"/>
      <w:r w:rsidRPr="00FE72BB">
        <w:rPr>
          <w:rFonts w:cs="Calibri"/>
          <w:sz w:val="18"/>
          <w:szCs w:val="18"/>
        </w:rPr>
        <w:t xml:space="preserve"> </w:t>
      </w:r>
      <w:proofErr w:type="spellStart"/>
      <w:r w:rsidRPr="00FE72BB">
        <w:rPr>
          <w:rFonts w:cs="Calibri"/>
          <w:sz w:val="18"/>
          <w:szCs w:val="18"/>
        </w:rPr>
        <w:t>va</w:t>
      </w:r>
      <w:proofErr w:type="spellEnd"/>
      <w:r w:rsidRPr="00FE72BB">
        <w:rPr>
          <w:rFonts w:cs="Calibri"/>
          <w:sz w:val="18"/>
          <w:szCs w:val="18"/>
        </w:rPr>
        <w:t xml:space="preserve"> fi </w:t>
      </w:r>
      <w:proofErr w:type="spellStart"/>
      <w:r w:rsidRPr="00FE72BB">
        <w:rPr>
          <w:rFonts w:cs="Calibri"/>
          <w:sz w:val="18"/>
          <w:szCs w:val="18"/>
        </w:rPr>
        <w:t>făcută</w:t>
      </w:r>
      <w:proofErr w:type="spellEnd"/>
      <w:r w:rsidRPr="00FE72BB">
        <w:rPr>
          <w:rFonts w:cs="Calibri"/>
          <w:sz w:val="18"/>
          <w:szCs w:val="18"/>
        </w:rPr>
        <w:t xml:space="preserve"> pe </w:t>
      </w:r>
      <w:proofErr w:type="spellStart"/>
      <w:r w:rsidRPr="00FE72BB">
        <w:rPr>
          <w:rFonts w:cs="Calibri"/>
          <w:sz w:val="18"/>
          <w:szCs w:val="18"/>
        </w:rPr>
        <w:t>baza</w:t>
      </w:r>
      <w:proofErr w:type="spellEnd"/>
      <w:r w:rsidRPr="00FE72BB">
        <w:rPr>
          <w:rFonts w:cs="Calibri"/>
          <w:sz w:val="18"/>
          <w:szCs w:val="18"/>
        </w:rPr>
        <w:t xml:space="preserve"> </w:t>
      </w:r>
      <w:proofErr w:type="spellStart"/>
      <w:r w:rsidRPr="00FE72BB">
        <w:rPr>
          <w:rFonts w:cs="Calibri"/>
          <w:sz w:val="18"/>
          <w:szCs w:val="18"/>
        </w:rPr>
        <w:t>numărului</w:t>
      </w:r>
      <w:proofErr w:type="spellEnd"/>
      <w:r w:rsidRPr="00FE72BB">
        <w:rPr>
          <w:rFonts w:cs="Calibri"/>
          <w:sz w:val="18"/>
          <w:szCs w:val="18"/>
        </w:rPr>
        <w:t xml:space="preserve"> de ore </w:t>
      </w:r>
      <w:proofErr w:type="spellStart"/>
      <w:r w:rsidRPr="00FE72BB">
        <w:rPr>
          <w:rFonts w:cs="Calibri"/>
          <w:sz w:val="18"/>
          <w:szCs w:val="18"/>
        </w:rPr>
        <w:t>lucrate</w:t>
      </w:r>
      <w:proofErr w:type="spellEnd"/>
      <w:r w:rsidRPr="00FE72BB">
        <w:rPr>
          <w:rFonts w:cs="Calibri"/>
          <w:sz w:val="18"/>
          <w:szCs w:val="18"/>
        </w:rPr>
        <w:t xml:space="preserve"> corelate cu </w:t>
      </w:r>
      <w:proofErr w:type="spellStart"/>
      <w:r w:rsidRPr="00FE72BB">
        <w:rPr>
          <w:rFonts w:cs="Calibri"/>
          <w:sz w:val="18"/>
          <w:szCs w:val="18"/>
        </w:rPr>
        <w:t>activitatea</w:t>
      </w:r>
      <w:proofErr w:type="spellEnd"/>
      <w:r w:rsidRPr="00FE72BB">
        <w:rPr>
          <w:rFonts w:cs="Calibri"/>
          <w:sz w:val="18"/>
          <w:szCs w:val="18"/>
        </w:rPr>
        <w:t xml:space="preserve"> </w:t>
      </w:r>
      <w:proofErr w:type="spellStart"/>
      <w:r w:rsidRPr="00FE72BB">
        <w:rPr>
          <w:rFonts w:cs="Calibri"/>
          <w:sz w:val="18"/>
          <w:szCs w:val="18"/>
        </w:rPr>
        <w:t>desfășurata</w:t>
      </w:r>
      <w:proofErr w:type="spellEnd"/>
      <w:r w:rsidRPr="00FE72BB">
        <w:rPr>
          <w:rFonts w:cs="Calibri"/>
          <w:sz w:val="18"/>
          <w:szCs w:val="18"/>
        </w:rPr>
        <w:t xml:space="preserve"> in </w:t>
      </w:r>
      <w:proofErr w:type="spellStart"/>
      <w:r w:rsidRPr="00FE72BB">
        <w:rPr>
          <w:rFonts w:cs="Calibri"/>
          <w:sz w:val="18"/>
          <w:szCs w:val="18"/>
        </w:rPr>
        <w:t>cadrul</w:t>
      </w:r>
      <w:proofErr w:type="spellEnd"/>
      <w:r w:rsidRPr="00FE72BB">
        <w:rPr>
          <w:rFonts w:cs="Calibri"/>
          <w:sz w:val="18"/>
          <w:szCs w:val="18"/>
        </w:rPr>
        <w:t xml:space="preserve"> </w:t>
      </w:r>
      <w:proofErr w:type="spellStart"/>
      <w:r w:rsidRPr="00FE72BB">
        <w:rPr>
          <w:rFonts w:cs="Calibri"/>
          <w:sz w:val="18"/>
          <w:szCs w:val="18"/>
        </w:rPr>
        <w:t>proiectului</w:t>
      </w:r>
      <w:proofErr w:type="spellEnd"/>
      <w:r w:rsidRPr="00FE72BB">
        <w:rPr>
          <w:rFonts w:cs="Calibri"/>
          <w:sz w:val="18"/>
          <w:szCs w:val="18"/>
        </w:rPr>
        <w:t>.</w:t>
      </w:r>
    </w:p>
    <w:p w14:paraId="1B84AC01" w14:textId="77777777" w:rsidR="00FE72BB" w:rsidRPr="00FE72BB" w:rsidRDefault="00FE72BB" w:rsidP="00FE72BB">
      <w:pPr>
        <w:pStyle w:val="ListParagraph"/>
        <w:spacing w:before="120" w:after="120" w:line="240" w:lineRule="auto"/>
        <w:ind w:left="0"/>
        <w:rPr>
          <w:rFonts w:cs="Calibri"/>
          <w:sz w:val="18"/>
          <w:szCs w:val="18"/>
        </w:rPr>
      </w:pPr>
      <w:r w:rsidRPr="00FE72BB">
        <w:rPr>
          <w:rFonts w:cs="Calibri"/>
          <w:sz w:val="18"/>
          <w:szCs w:val="18"/>
        </w:rPr>
        <w:t xml:space="preserve">In </w:t>
      </w:r>
      <w:proofErr w:type="spellStart"/>
      <w:r w:rsidRPr="00FE72BB">
        <w:rPr>
          <w:rFonts w:cs="Calibri"/>
          <w:sz w:val="18"/>
          <w:szCs w:val="18"/>
        </w:rPr>
        <w:t>cazul</w:t>
      </w:r>
      <w:proofErr w:type="spellEnd"/>
      <w:r w:rsidRPr="00FE72BB">
        <w:rPr>
          <w:rFonts w:cs="Calibri"/>
          <w:sz w:val="18"/>
          <w:szCs w:val="18"/>
        </w:rPr>
        <w:t xml:space="preserve"> in care </w:t>
      </w:r>
      <w:proofErr w:type="spellStart"/>
      <w:r w:rsidRPr="00FE72BB">
        <w:rPr>
          <w:rFonts w:cs="Calibri"/>
          <w:sz w:val="18"/>
          <w:szCs w:val="18"/>
        </w:rPr>
        <w:t>exista</w:t>
      </w:r>
      <w:proofErr w:type="spellEnd"/>
      <w:r w:rsidRPr="00FE72BB">
        <w:rPr>
          <w:rFonts w:cs="Calibri"/>
          <w:sz w:val="18"/>
          <w:szCs w:val="18"/>
        </w:rPr>
        <w:t xml:space="preserve"> </w:t>
      </w:r>
      <w:proofErr w:type="spellStart"/>
      <w:r w:rsidRPr="00FE72BB">
        <w:rPr>
          <w:rFonts w:cs="Calibri"/>
          <w:sz w:val="18"/>
          <w:szCs w:val="18"/>
        </w:rPr>
        <w:t>cheltuieli</w:t>
      </w:r>
      <w:proofErr w:type="spellEnd"/>
      <w:r w:rsidRPr="00FE72BB">
        <w:rPr>
          <w:rFonts w:cs="Calibri"/>
          <w:sz w:val="18"/>
          <w:szCs w:val="18"/>
        </w:rPr>
        <w:t xml:space="preserve"> de </w:t>
      </w:r>
      <w:proofErr w:type="spellStart"/>
      <w:r w:rsidRPr="00FE72BB">
        <w:rPr>
          <w:rFonts w:cs="Calibri"/>
          <w:sz w:val="18"/>
          <w:szCs w:val="18"/>
        </w:rPr>
        <w:t>echipamente</w:t>
      </w:r>
      <w:proofErr w:type="spellEnd"/>
      <w:r w:rsidRPr="00FE72BB">
        <w:rPr>
          <w:rFonts w:cs="Calibri"/>
          <w:sz w:val="18"/>
          <w:szCs w:val="18"/>
        </w:rPr>
        <w:t xml:space="preserve"> care </w:t>
      </w:r>
      <w:proofErr w:type="spellStart"/>
      <w:r w:rsidRPr="00FE72BB">
        <w:rPr>
          <w:rFonts w:cs="Calibri"/>
          <w:sz w:val="18"/>
          <w:szCs w:val="18"/>
        </w:rPr>
        <w:t>vor</w:t>
      </w:r>
      <w:proofErr w:type="spellEnd"/>
      <w:r w:rsidRPr="00FE72BB">
        <w:rPr>
          <w:rFonts w:cs="Calibri"/>
          <w:sz w:val="18"/>
          <w:szCs w:val="18"/>
        </w:rPr>
        <w:t xml:space="preserve"> fi </w:t>
      </w:r>
      <w:proofErr w:type="spellStart"/>
      <w:r w:rsidRPr="00FE72BB">
        <w:rPr>
          <w:rFonts w:cs="Calibri"/>
          <w:sz w:val="18"/>
          <w:szCs w:val="18"/>
        </w:rPr>
        <w:t>folosite</w:t>
      </w:r>
      <w:proofErr w:type="spellEnd"/>
      <w:r w:rsidRPr="00FE72BB">
        <w:rPr>
          <w:rFonts w:cs="Calibri"/>
          <w:sz w:val="18"/>
          <w:szCs w:val="18"/>
        </w:rPr>
        <w:t xml:space="preserve"> in </w:t>
      </w:r>
      <w:proofErr w:type="spellStart"/>
      <w:r w:rsidRPr="00FE72BB">
        <w:rPr>
          <w:rFonts w:cs="Calibri"/>
          <w:sz w:val="18"/>
          <w:szCs w:val="18"/>
        </w:rPr>
        <w:t>cadrul</w:t>
      </w:r>
      <w:proofErr w:type="spellEnd"/>
      <w:r w:rsidRPr="00FE72BB">
        <w:rPr>
          <w:rFonts w:cs="Calibri"/>
          <w:sz w:val="18"/>
          <w:szCs w:val="18"/>
        </w:rPr>
        <w:t xml:space="preserve"> </w:t>
      </w:r>
      <w:proofErr w:type="spellStart"/>
      <w:r w:rsidRPr="00FE72BB">
        <w:rPr>
          <w:rFonts w:cs="Calibri"/>
          <w:sz w:val="18"/>
          <w:szCs w:val="18"/>
        </w:rPr>
        <w:t>mai</w:t>
      </w:r>
      <w:proofErr w:type="spellEnd"/>
      <w:r w:rsidRPr="00FE72BB">
        <w:rPr>
          <w:rFonts w:cs="Calibri"/>
          <w:sz w:val="18"/>
          <w:szCs w:val="18"/>
        </w:rPr>
        <w:t xml:space="preserve"> </w:t>
      </w:r>
      <w:proofErr w:type="spellStart"/>
      <w:r w:rsidRPr="00FE72BB">
        <w:rPr>
          <w:rFonts w:cs="Calibri"/>
          <w:sz w:val="18"/>
          <w:szCs w:val="18"/>
        </w:rPr>
        <w:t>multor</w:t>
      </w:r>
      <w:proofErr w:type="spellEnd"/>
      <w:r w:rsidRPr="00FE72BB">
        <w:rPr>
          <w:rFonts w:cs="Calibri"/>
          <w:sz w:val="18"/>
          <w:szCs w:val="18"/>
        </w:rPr>
        <w:t xml:space="preserve"> </w:t>
      </w:r>
      <w:proofErr w:type="spellStart"/>
      <w:r w:rsidRPr="00FE72BB">
        <w:rPr>
          <w:rFonts w:cs="Calibri"/>
          <w:sz w:val="18"/>
          <w:szCs w:val="18"/>
        </w:rPr>
        <w:t>activități</w:t>
      </w:r>
      <w:proofErr w:type="spellEnd"/>
      <w:r w:rsidRPr="00FE72BB">
        <w:rPr>
          <w:rFonts w:cs="Calibri"/>
          <w:sz w:val="18"/>
          <w:szCs w:val="18"/>
        </w:rPr>
        <w:t xml:space="preserve">/ </w:t>
      </w:r>
      <w:proofErr w:type="spellStart"/>
      <w:r w:rsidRPr="00FE72BB">
        <w:rPr>
          <w:rFonts w:cs="Calibri"/>
          <w:sz w:val="18"/>
          <w:szCs w:val="18"/>
        </w:rPr>
        <w:t>subactivități</w:t>
      </w:r>
      <w:proofErr w:type="spellEnd"/>
      <w:r w:rsidRPr="00FE72BB">
        <w:rPr>
          <w:rFonts w:cs="Calibri"/>
          <w:sz w:val="18"/>
          <w:szCs w:val="18"/>
        </w:rPr>
        <w:t xml:space="preserve">, </w:t>
      </w:r>
      <w:proofErr w:type="spellStart"/>
      <w:r w:rsidRPr="00FE72BB">
        <w:rPr>
          <w:rFonts w:cs="Calibri"/>
          <w:sz w:val="18"/>
          <w:szCs w:val="18"/>
        </w:rPr>
        <w:t>acestea</w:t>
      </w:r>
      <w:proofErr w:type="spellEnd"/>
      <w:r w:rsidRPr="00FE72BB">
        <w:rPr>
          <w:rFonts w:cs="Calibri"/>
          <w:sz w:val="18"/>
          <w:szCs w:val="18"/>
        </w:rPr>
        <w:t xml:space="preserve"> </w:t>
      </w:r>
      <w:proofErr w:type="spellStart"/>
      <w:r w:rsidRPr="00FE72BB">
        <w:rPr>
          <w:rFonts w:cs="Calibri"/>
          <w:sz w:val="18"/>
          <w:szCs w:val="18"/>
        </w:rPr>
        <w:t>vor</w:t>
      </w:r>
      <w:proofErr w:type="spellEnd"/>
      <w:r w:rsidRPr="00FE72BB">
        <w:rPr>
          <w:rFonts w:cs="Calibri"/>
          <w:sz w:val="18"/>
          <w:szCs w:val="18"/>
        </w:rPr>
        <w:t xml:space="preserve"> fi </w:t>
      </w:r>
      <w:proofErr w:type="spellStart"/>
      <w:r w:rsidRPr="00FE72BB">
        <w:rPr>
          <w:rFonts w:cs="Calibri"/>
          <w:sz w:val="18"/>
          <w:szCs w:val="18"/>
        </w:rPr>
        <w:t>alocate</w:t>
      </w:r>
      <w:proofErr w:type="spellEnd"/>
      <w:r w:rsidRPr="00FE72BB">
        <w:rPr>
          <w:rFonts w:cs="Calibri"/>
          <w:sz w:val="18"/>
          <w:szCs w:val="18"/>
        </w:rPr>
        <w:t xml:space="preserve"> </w:t>
      </w:r>
      <w:proofErr w:type="spellStart"/>
      <w:r w:rsidRPr="00FE72BB">
        <w:rPr>
          <w:rFonts w:cs="Calibri"/>
          <w:sz w:val="18"/>
          <w:szCs w:val="18"/>
        </w:rPr>
        <w:t>unei</w:t>
      </w:r>
      <w:proofErr w:type="spellEnd"/>
      <w:r w:rsidRPr="00FE72BB">
        <w:rPr>
          <w:rFonts w:cs="Calibri"/>
          <w:sz w:val="18"/>
          <w:szCs w:val="18"/>
        </w:rPr>
        <w:t xml:space="preserve"> </w:t>
      </w:r>
      <w:proofErr w:type="spellStart"/>
      <w:r w:rsidRPr="00FE72BB">
        <w:rPr>
          <w:rFonts w:cs="Calibri"/>
          <w:sz w:val="18"/>
          <w:szCs w:val="18"/>
        </w:rPr>
        <w:t>singure</w:t>
      </w:r>
      <w:proofErr w:type="spellEnd"/>
      <w:r w:rsidRPr="00FE72BB">
        <w:rPr>
          <w:rFonts w:cs="Calibri"/>
          <w:sz w:val="18"/>
          <w:szCs w:val="18"/>
        </w:rPr>
        <w:t xml:space="preserve"> </w:t>
      </w:r>
      <w:proofErr w:type="spellStart"/>
      <w:r w:rsidRPr="00FE72BB">
        <w:rPr>
          <w:rFonts w:cs="Calibri"/>
          <w:sz w:val="18"/>
          <w:szCs w:val="18"/>
        </w:rPr>
        <w:t>subactivități</w:t>
      </w:r>
      <w:proofErr w:type="spellEnd"/>
      <w:r w:rsidRPr="00FE72BB">
        <w:rPr>
          <w:rFonts w:cs="Calibri"/>
          <w:sz w:val="18"/>
          <w:szCs w:val="18"/>
        </w:rPr>
        <w:t xml:space="preserve"> (se </w:t>
      </w:r>
      <w:proofErr w:type="spellStart"/>
      <w:r w:rsidRPr="00FE72BB">
        <w:rPr>
          <w:rFonts w:cs="Calibri"/>
          <w:sz w:val="18"/>
          <w:szCs w:val="18"/>
        </w:rPr>
        <w:t>va</w:t>
      </w:r>
      <w:proofErr w:type="spellEnd"/>
      <w:r w:rsidRPr="00FE72BB">
        <w:rPr>
          <w:rFonts w:cs="Calibri"/>
          <w:sz w:val="18"/>
          <w:szCs w:val="18"/>
        </w:rPr>
        <w:t xml:space="preserve"> </w:t>
      </w:r>
      <w:proofErr w:type="spellStart"/>
      <w:r w:rsidRPr="00FE72BB">
        <w:rPr>
          <w:rFonts w:cs="Calibri"/>
          <w:sz w:val="18"/>
          <w:szCs w:val="18"/>
        </w:rPr>
        <w:t>evita</w:t>
      </w:r>
      <w:proofErr w:type="spellEnd"/>
      <w:r w:rsidRPr="00FE72BB">
        <w:rPr>
          <w:rFonts w:cs="Calibri"/>
          <w:sz w:val="18"/>
          <w:szCs w:val="18"/>
        </w:rPr>
        <w:t xml:space="preserve"> </w:t>
      </w:r>
      <w:proofErr w:type="spellStart"/>
      <w:r w:rsidRPr="00FE72BB">
        <w:rPr>
          <w:rFonts w:cs="Calibri"/>
          <w:sz w:val="18"/>
          <w:szCs w:val="18"/>
        </w:rPr>
        <w:t>spargerea</w:t>
      </w:r>
      <w:proofErr w:type="spellEnd"/>
      <w:r w:rsidRPr="00FE72BB">
        <w:rPr>
          <w:rFonts w:cs="Calibri"/>
          <w:sz w:val="18"/>
          <w:szCs w:val="18"/>
        </w:rPr>
        <w:t xml:space="preserve"> </w:t>
      </w:r>
      <w:proofErr w:type="spellStart"/>
      <w:r w:rsidRPr="00FE72BB">
        <w:rPr>
          <w:rFonts w:cs="Calibri"/>
          <w:sz w:val="18"/>
          <w:szCs w:val="18"/>
        </w:rPr>
        <w:t>costului</w:t>
      </w:r>
      <w:proofErr w:type="spellEnd"/>
      <w:r w:rsidRPr="00FE72BB">
        <w:rPr>
          <w:rFonts w:cs="Calibri"/>
          <w:sz w:val="18"/>
          <w:szCs w:val="18"/>
        </w:rPr>
        <w:t xml:space="preserve"> </w:t>
      </w:r>
      <w:proofErr w:type="spellStart"/>
      <w:r w:rsidRPr="00FE72BB">
        <w:rPr>
          <w:rFonts w:cs="Calibri"/>
          <w:sz w:val="18"/>
          <w:szCs w:val="18"/>
        </w:rPr>
        <w:t>echipamentului</w:t>
      </w:r>
      <w:proofErr w:type="spellEnd"/>
      <w:r w:rsidRPr="00FE72BB">
        <w:rPr>
          <w:rFonts w:cs="Calibri"/>
          <w:sz w:val="18"/>
          <w:szCs w:val="18"/>
        </w:rPr>
        <w:t xml:space="preserve"> pe </w:t>
      </w:r>
      <w:proofErr w:type="spellStart"/>
      <w:r w:rsidRPr="00FE72BB">
        <w:rPr>
          <w:rFonts w:cs="Calibri"/>
          <w:sz w:val="18"/>
          <w:szCs w:val="18"/>
        </w:rPr>
        <w:t>mai</w:t>
      </w:r>
      <w:proofErr w:type="spellEnd"/>
      <w:r w:rsidRPr="00FE72BB">
        <w:rPr>
          <w:rFonts w:cs="Calibri"/>
          <w:sz w:val="18"/>
          <w:szCs w:val="18"/>
        </w:rPr>
        <w:t xml:space="preserve"> </w:t>
      </w:r>
      <w:proofErr w:type="spellStart"/>
      <w:r w:rsidRPr="00FE72BB">
        <w:rPr>
          <w:rFonts w:cs="Calibri"/>
          <w:sz w:val="18"/>
          <w:szCs w:val="18"/>
        </w:rPr>
        <w:t>multe</w:t>
      </w:r>
      <w:proofErr w:type="spellEnd"/>
      <w:r w:rsidRPr="00FE72BB">
        <w:rPr>
          <w:rFonts w:cs="Calibri"/>
          <w:sz w:val="18"/>
          <w:szCs w:val="18"/>
        </w:rPr>
        <w:t xml:space="preserve"> </w:t>
      </w:r>
      <w:proofErr w:type="spellStart"/>
      <w:r w:rsidRPr="00FE72BB">
        <w:rPr>
          <w:rFonts w:cs="Calibri"/>
          <w:sz w:val="18"/>
          <w:szCs w:val="18"/>
        </w:rPr>
        <w:t>activități</w:t>
      </w:r>
      <w:proofErr w:type="spellEnd"/>
      <w:r w:rsidRPr="00FE72BB">
        <w:rPr>
          <w:rFonts w:cs="Calibri"/>
          <w:sz w:val="18"/>
          <w:szCs w:val="18"/>
        </w:rPr>
        <w:t xml:space="preserve">/ </w:t>
      </w:r>
      <w:proofErr w:type="spellStart"/>
      <w:r w:rsidRPr="00FE72BB">
        <w:rPr>
          <w:rFonts w:cs="Calibri"/>
          <w:sz w:val="18"/>
          <w:szCs w:val="18"/>
        </w:rPr>
        <w:t>subactivități</w:t>
      </w:r>
      <w:proofErr w:type="spellEnd"/>
      <w:r w:rsidRPr="00FE72BB">
        <w:rPr>
          <w:rFonts w:cs="Calibri"/>
          <w:sz w:val="18"/>
          <w:szCs w:val="18"/>
        </w:rPr>
        <w:t>).</w:t>
      </w:r>
    </w:p>
    <w:p w14:paraId="4BC75FA7" w14:textId="77777777" w:rsidR="00FE72BB" w:rsidRPr="00FE72BB" w:rsidRDefault="00FE72BB" w:rsidP="00FE72BB">
      <w:pPr>
        <w:pStyle w:val="ListParagraph"/>
        <w:spacing w:before="120" w:after="120" w:line="240" w:lineRule="auto"/>
        <w:ind w:left="0"/>
        <w:rPr>
          <w:rFonts w:cs="Calibri"/>
          <w:sz w:val="18"/>
          <w:szCs w:val="18"/>
        </w:rPr>
      </w:pPr>
      <w:proofErr w:type="spellStart"/>
      <w:r w:rsidRPr="00FE72BB">
        <w:rPr>
          <w:rFonts w:cs="Calibri"/>
          <w:sz w:val="18"/>
          <w:szCs w:val="18"/>
        </w:rPr>
        <w:t>În</w:t>
      </w:r>
      <w:proofErr w:type="spellEnd"/>
      <w:r w:rsidRPr="00FE72BB">
        <w:rPr>
          <w:rFonts w:cs="Calibri"/>
          <w:sz w:val="18"/>
          <w:szCs w:val="18"/>
        </w:rPr>
        <w:t xml:space="preserve"> </w:t>
      </w:r>
      <w:proofErr w:type="spellStart"/>
      <w:r w:rsidRPr="00FE72BB">
        <w:rPr>
          <w:rFonts w:cs="Calibri"/>
          <w:sz w:val="18"/>
          <w:szCs w:val="18"/>
        </w:rPr>
        <w:t>cadrul</w:t>
      </w:r>
      <w:proofErr w:type="spellEnd"/>
      <w:r w:rsidRPr="00FE72BB">
        <w:rPr>
          <w:rFonts w:cs="Calibri"/>
          <w:sz w:val="18"/>
          <w:szCs w:val="18"/>
        </w:rPr>
        <w:t xml:space="preserve"> </w:t>
      </w:r>
      <w:proofErr w:type="spellStart"/>
      <w:r w:rsidRPr="00FE72BB">
        <w:rPr>
          <w:rFonts w:cs="Calibri"/>
          <w:sz w:val="18"/>
          <w:szCs w:val="18"/>
        </w:rPr>
        <w:t>cererii</w:t>
      </w:r>
      <w:proofErr w:type="spellEnd"/>
      <w:r w:rsidRPr="00FE72BB">
        <w:rPr>
          <w:rFonts w:cs="Calibri"/>
          <w:sz w:val="18"/>
          <w:szCs w:val="18"/>
        </w:rPr>
        <w:t xml:space="preserve"> de </w:t>
      </w:r>
      <w:proofErr w:type="spellStart"/>
      <w:r w:rsidRPr="00FE72BB">
        <w:rPr>
          <w:rFonts w:cs="Calibri"/>
          <w:sz w:val="18"/>
          <w:szCs w:val="18"/>
        </w:rPr>
        <w:t>finanțare</w:t>
      </w:r>
      <w:proofErr w:type="spellEnd"/>
      <w:r w:rsidRPr="00FE72BB">
        <w:rPr>
          <w:rFonts w:cs="Calibri"/>
          <w:sz w:val="18"/>
          <w:szCs w:val="18"/>
        </w:rPr>
        <w:t xml:space="preserve">, la </w:t>
      </w:r>
      <w:proofErr w:type="spellStart"/>
      <w:r w:rsidRPr="00FE72BB">
        <w:rPr>
          <w:rFonts w:cs="Calibri"/>
          <w:sz w:val="18"/>
          <w:szCs w:val="18"/>
        </w:rPr>
        <w:t>secțiunea</w:t>
      </w:r>
      <w:proofErr w:type="spellEnd"/>
      <w:r w:rsidRPr="00FE72BB">
        <w:rPr>
          <w:rFonts w:cs="Calibri"/>
          <w:sz w:val="18"/>
          <w:szCs w:val="18"/>
        </w:rPr>
        <w:t xml:space="preserve"> „</w:t>
      </w:r>
      <w:proofErr w:type="spellStart"/>
      <w:r w:rsidRPr="00FE72BB">
        <w:rPr>
          <w:rFonts w:cs="Calibri"/>
          <w:sz w:val="18"/>
          <w:szCs w:val="18"/>
        </w:rPr>
        <w:t>Buget</w:t>
      </w:r>
      <w:proofErr w:type="spellEnd"/>
      <w:r w:rsidRPr="00FE72BB">
        <w:rPr>
          <w:rFonts w:cs="Calibri"/>
          <w:sz w:val="18"/>
          <w:szCs w:val="18"/>
        </w:rPr>
        <w:t xml:space="preserve"> - </w:t>
      </w:r>
      <w:proofErr w:type="spellStart"/>
      <w:r w:rsidRPr="00FE72BB">
        <w:rPr>
          <w:rFonts w:cs="Calibri"/>
          <w:sz w:val="18"/>
          <w:szCs w:val="18"/>
        </w:rPr>
        <w:t>Activități</w:t>
      </w:r>
      <w:proofErr w:type="spellEnd"/>
      <w:r w:rsidRPr="00FE72BB">
        <w:rPr>
          <w:rFonts w:cs="Calibri"/>
          <w:sz w:val="18"/>
          <w:szCs w:val="18"/>
        </w:rPr>
        <w:t xml:space="preserve"> </w:t>
      </w:r>
      <w:proofErr w:type="spellStart"/>
      <w:r w:rsidRPr="00FE72BB">
        <w:rPr>
          <w:rFonts w:cs="Calibri"/>
          <w:sz w:val="18"/>
          <w:szCs w:val="18"/>
        </w:rPr>
        <w:t>și</w:t>
      </w:r>
      <w:proofErr w:type="spellEnd"/>
      <w:r w:rsidRPr="00FE72BB">
        <w:rPr>
          <w:rFonts w:cs="Calibri"/>
          <w:sz w:val="18"/>
          <w:szCs w:val="18"/>
        </w:rPr>
        <w:t xml:space="preserve"> </w:t>
      </w:r>
      <w:proofErr w:type="spellStart"/>
      <w:r w:rsidRPr="00FE72BB">
        <w:rPr>
          <w:rFonts w:cs="Calibri"/>
          <w:sz w:val="18"/>
          <w:szCs w:val="18"/>
        </w:rPr>
        <w:t>cheltuieli</w:t>
      </w:r>
      <w:proofErr w:type="spellEnd"/>
      <w:r w:rsidRPr="00FE72BB">
        <w:rPr>
          <w:rFonts w:cs="Calibri"/>
          <w:sz w:val="18"/>
          <w:szCs w:val="18"/>
        </w:rPr>
        <w:t xml:space="preserve">”, </w:t>
      </w:r>
      <w:proofErr w:type="spellStart"/>
      <w:r w:rsidRPr="00FE72BB">
        <w:rPr>
          <w:rFonts w:cs="Calibri"/>
          <w:sz w:val="18"/>
          <w:szCs w:val="18"/>
        </w:rPr>
        <w:t>solicitantul</w:t>
      </w:r>
      <w:proofErr w:type="spellEnd"/>
      <w:r w:rsidRPr="00FE72BB">
        <w:rPr>
          <w:rFonts w:cs="Calibri"/>
          <w:sz w:val="18"/>
          <w:szCs w:val="18"/>
        </w:rPr>
        <w:t xml:space="preserve"> </w:t>
      </w:r>
      <w:proofErr w:type="spellStart"/>
      <w:r w:rsidRPr="00FE72BB">
        <w:rPr>
          <w:rFonts w:cs="Calibri"/>
          <w:sz w:val="18"/>
          <w:szCs w:val="18"/>
        </w:rPr>
        <w:t>va</w:t>
      </w:r>
      <w:proofErr w:type="spellEnd"/>
      <w:r w:rsidRPr="00FE72BB">
        <w:rPr>
          <w:rFonts w:cs="Calibri"/>
          <w:sz w:val="18"/>
          <w:szCs w:val="18"/>
        </w:rPr>
        <w:t xml:space="preserve"> </w:t>
      </w:r>
      <w:proofErr w:type="spellStart"/>
      <w:r w:rsidRPr="00FE72BB">
        <w:rPr>
          <w:rFonts w:cs="Calibri"/>
          <w:sz w:val="18"/>
          <w:szCs w:val="18"/>
        </w:rPr>
        <w:t>menționa</w:t>
      </w:r>
      <w:proofErr w:type="spellEnd"/>
      <w:r w:rsidRPr="00FE72BB">
        <w:rPr>
          <w:rFonts w:cs="Calibri"/>
          <w:sz w:val="18"/>
          <w:szCs w:val="18"/>
        </w:rPr>
        <w:t xml:space="preserve"> </w:t>
      </w:r>
      <w:proofErr w:type="spellStart"/>
      <w:r w:rsidRPr="00FE72BB">
        <w:rPr>
          <w:rFonts w:cs="Calibri"/>
          <w:sz w:val="18"/>
          <w:szCs w:val="18"/>
        </w:rPr>
        <w:t>în</w:t>
      </w:r>
      <w:proofErr w:type="spellEnd"/>
      <w:r w:rsidRPr="00FE72BB">
        <w:rPr>
          <w:rFonts w:cs="Calibri"/>
          <w:sz w:val="18"/>
          <w:szCs w:val="18"/>
        </w:rPr>
        <w:t xml:space="preserve"> </w:t>
      </w:r>
      <w:proofErr w:type="spellStart"/>
      <w:r w:rsidRPr="00FE72BB">
        <w:rPr>
          <w:rFonts w:cs="Calibri"/>
          <w:sz w:val="18"/>
          <w:szCs w:val="18"/>
        </w:rPr>
        <w:t>câmpul</w:t>
      </w:r>
      <w:proofErr w:type="spellEnd"/>
      <w:r w:rsidRPr="00FE72BB">
        <w:rPr>
          <w:rFonts w:cs="Calibri"/>
          <w:sz w:val="18"/>
          <w:szCs w:val="18"/>
        </w:rPr>
        <w:t xml:space="preserve"> „</w:t>
      </w:r>
      <w:proofErr w:type="spellStart"/>
      <w:r w:rsidRPr="00FE72BB">
        <w:rPr>
          <w:rFonts w:cs="Calibri"/>
          <w:sz w:val="18"/>
          <w:szCs w:val="18"/>
        </w:rPr>
        <w:t>Justificarea</w:t>
      </w:r>
      <w:proofErr w:type="spellEnd"/>
      <w:r w:rsidRPr="00FE72BB">
        <w:rPr>
          <w:rFonts w:cs="Calibri"/>
          <w:sz w:val="18"/>
          <w:szCs w:val="18"/>
        </w:rPr>
        <w:t xml:space="preserve"> </w:t>
      </w:r>
      <w:proofErr w:type="spellStart"/>
      <w:r w:rsidRPr="00FE72BB">
        <w:rPr>
          <w:rFonts w:cs="Calibri"/>
          <w:sz w:val="18"/>
          <w:szCs w:val="18"/>
        </w:rPr>
        <w:t>cheltuielii</w:t>
      </w:r>
      <w:proofErr w:type="spellEnd"/>
      <w:r w:rsidRPr="00FE72BB">
        <w:rPr>
          <w:rFonts w:cs="Calibri"/>
          <w:sz w:val="18"/>
          <w:szCs w:val="18"/>
        </w:rPr>
        <w:t xml:space="preserve">” </w:t>
      </w:r>
      <w:proofErr w:type="spellStart"/>
      <w:r w:rsidRPr="00FE72BB">
        <w:rPr>
          <w:rFonts w:cs="Calibri"/>
          <w:sz w:val="18"/>
          <w:szCs w:val="18"/>
        </w:rPr>
        <w:t>tema</w:t>
      </w:r>
      <w:proofErr w:type="spellEnd"/>
      <w:r w:rsidRPr="00FE72BB">
        <w:rPr>
          <w:rFonts w:cs="Calibri"/>
          <w:sz w:val="18"/>
          <w:szCs w:val="18"/>
        </w:rPr>
        <w:t xml:space="preserve"> </w:t>
      </w:r>
      <w:proofErr w:type="spellStart"/>
      <w:r w:rsidRPr="00FE72BB">
        <w:rPr>
          <w:rFonts w:cs="Calibri"/>
          <w:sz w:val="18"/>
          <w:szCs w:val="18"/>
        </w:rPr>
        <w:t>secundară</w:t>
      </w:r>
      <w:proofErr w:type="spellEnd"/>
      <w:r w:rsidRPr="00FE72BB">
        <w:rPr>
          <w:rFonts w:cs="Calibri"/>
          <w:sz w:val="18"/>
          <w:szCs w:val="18"/>
        </w:rPr>
        <w:t xml:space="preserve"> </w:t>
      </w:r>
      <w:proofErr w:type="spellStart"/>
      <w:r w:rsidRPr="00FE72BB">
        <w:rPr>
          <w:rFonts w:cs="Calibri"/>
          <w:sz w:val="18"/>
          <w:szCs w:val="18"/>
        </w:rPr>
        <w:t>vizată</w:t>
      </w:r>
      <w:proofErr w:type="spellEnd"/>
      <w:r w:rsidRPr="00FE72BB">
        <w:rPr>
          <w:rFonts w:cs="Calibri"/>
          <w:sz w:val="18"/>
          <w:szCs w:val="18"/>
        </w:rPr>
        <w:t xml:space="preserve"> de </w:t>
      </w:r>
      <w:proofErr w:type="spellStart"/>
      <w:r w:rsidRPr="00FE72BB">
        <w:rPr>
          <w:rFonts w:cs="Calibri"/>
          <w:sz w:val="18"/>
          <w:szCs w:val="18"/>
        </w:rPr>
        <w:t>cheltuiala</w:t>
      </w:r>
      <w:proofErr w:type="spellEnd"/>
      <w:r w:rsidRPr="00FE72BB">
        <w:rPr>
          <w:rFonts w:cs="Calibri"/>
          <w:sz w:val="18"/>
          <w:szCs w:val="18"/>
        </w:rPr>
        <w:t xml:space="preserve"> </w:t>
      </w:r>
      <w:proofErr w:type="spellStart"/>
      <w:r w:rsidRPr="00FE72BB">
        <w:rPr>
          <w:rFonts w:cs="Calibri"/>
          <w:sz w:val="18"/>
          <w:szCs w:val="18"/>
        </w:rPr>
        <w:t>respectivă</w:t>
      </w:r>
      <w:proofErr w:type="spellEnd"/>
      <w:r w:rsidRPr="00FE72BB">
        <w:rPr>
          <w:rFonts w:cs="Calibri"/>
          <w:sz w:val="18"/>
          <w:szCs w:val="18"/>
        </w:rPr>
        <w:t xml:space="preserve"> </w:t>
      </w:r>
      <w:proofErr w:type="spellStart"/>
      <w:r w:rsidRPr="00FE72BB">
        <w:rPr>
          <w:rFonts w:cs="Calibri"/>
          <w:sz w:val="18"/>
          <w:szCs w:val="18"/>
        </w:rPr>
        <w:t>și</w:t>
      </w:r>
      <w:proofErr w:type="spellEnd"/>
      <w:r w:rsidRPr="00FE72BB">
        <w:rPr>
          <w:rFonts w:cs="Calibri"/>
          <w:sz w:val="18"/>
          <w:szCs w:val="18"/>
        </w:rPr>
        <w:t xml:space="preserve"> </w:t>
      </w:r>
      <w:proofErr w:type="spellStart"/>
      <w:r w:rsidRPr="00FE72BB">
        <w:rPr>
          <w:rFonts w:cs="Calibri"/>
          <w:sz w:val="18"/>
          <w:szCs w:val="18"/>
        </w:rPr>
        <w:t>va</w:t>
      </w:r>
      <w:proofErr w:type="spellEnd"/>
      <w:r w:rsidRPr="00FE72BB">
        <w:rPr>
          <w:rFonts w:cs="Calibri"/>
          <w:sz w:val="18"/>
          <w:szCs w:val="18"/>
        </w:rPr>
        <w:t xml:space="preserve"> </w:t>
      </w:r>
      <w:proofErr w:type="spellStart"/>
      <w:r w:rsidRPr="00FE72BB">
        <w:rPr>
          <w:rFonts w:cs="Calibri"/>
          <w:sz w:val="18"/>
          <w:szCs w:val="18"/>
        </w:rPr>
        <w:t>explica</w:t>
      </w:r>
      <w:proofErr w:type="spellEnd"/>
      <w:r w:rsidRPr="00FE72BB">
        <w:rPr>
          <w:rFonts w:cs="Calibri"/>
          <w:sz w:val="18"/>
          <w:szCs w:val="18"/>
        </w:rPr>
        <w:t xml:space="preserve"> </w:t>
      </w:r>
      <w:proofErr w:type="spellStart"/>
      <w:r w:rsidRPr="00FE72BB">
        <w:rPr>
          <w:rFonts w:cs="Calibri"/>
          <w:sz w:val="18"/>
          <w:szCs w:val="18"/>
        </w:rPr>
        <w:t>modul</w:t>
      </w:r>
      <w:proofErr w:type="spellEnd"/>
      <w:r w:rsidRPr="00FE72BB">
        <w:rPr>
          <w:rFonts w:cs="Calibri"/>
          <w:sz w:val="18"/>
          <w:szCs w:val="18"/>
        </w:rPr>
        <w:t xml:space="preserve"> </w:t>
      </w:r>
      <w:proofErr w:type="spellStart"/>
      <w:r w:rsidRPr="00FE72BB">
        <w:rPr>
          <w:rFonts w:cs="Calibri"/>
          <w:sz w:val="18"/>
          <w:szCs w:val="18"/>
        </w:rPr>
        <w:t>în</w:t>
      </w:r>
      <w:proofErr w:type="spellEnd"/>
      <w:r w:rsidRPr="00FE72BB">
        <w:rPr>
          <w:rFonts w:cs="Calibri"/>
          <w:sz w:val="18"/>
          <w:szCs w:val="18"/>
        </w:rPr>
        <w:t xml:space="preserve"> care </w:t>
      </w:r>
      <w:proofErr w:type="spellStart"/>
      <w:r w:rsidRPr="00FE72BB">
        <w:rPr>
          <w:rFonts w:cs="Calibri"/>
          <w:sz w:val="18"/>
          <w:szCs w:val="18"/>
        </w:rPr>
        <w:t>cheltuiala</w:t>
      </w:r>
      <w:proofErr w:type="spellEnd"/>
      <w:r w:rsidRPr="00FE72BB">
        <w:rPr>
          <w:rFonts w:cs="Calibri"/>
          <w:sz w:val="18"/>
          <w:szCs w:val="18"/>
        </w:rPr>
        <w:t xml:space="preserve"> </w:t>
      </w:r>
      <w:proofErr w:type="spellStart"/>
      <w:r w:rsidRPr="00FE72BB">
        <w:rPr>
          <w:rFonts w:cs="Calibri"/>
          <w:sz w:val="18"/>
          <w:szCs w:val="18"/>
        </w:rPr>
        <w:t>contribuie</w:t>
      </w:r>
      <w:proofErr w:type="spellEnd"/>
      <w:r w:rsidRPr="00FE72BB">
        <w:rPr>
          <w:rFonts w:cs="Calibri"/>
          <w:sz w:val="18"/>
          <w:szCs w:val="18"/>
        </w:rPr>
        <w:t xml:space="preserve"> la </w:t>
      </w:r>
      <w:proofErr w:type="spellStart"/>
      <w:r w:rsidRPr="00FE72BB">
        <w:rPr>
          <w:rFonts w:cs="Calibri"/>
          <w:sz w:val="18"/>
          <w:szCs w:val="18"/>
        </w:rPr>
        <w:t>tema</w:t>
      </w:r>
      <w:proofErr w:type="spellEnd"/>
      <w:r w:rsidRPr="00FE72BB">
        <w:rPr>
          <w:rFonts w:cs="Calibri"/>
          <w:sz w:val="18"/>
          <w:szCs w:val="18"/>
        </w:rPr>
        <w:t xml:space="preserve"> </w:t>
      </w:r>
      <w:proofErr w:type="spellStart"/>
      <w:r w:rsidRPr="00FE72BB">
        <w:rPr>
          <w:rFonts w:cs="Calibri"/>
          <w:sz w:val="18"/>
          <w:szCs w:val="18"/>
        </w:rPr>
        <w:t>secundară</w:t>
      </w:r>
      <w:proofErr w:type="spellEnd"/>
      <w:r w:rsidRPr="00FE72BB">
        <w:rPr>
          <w:rFonts w:cs="Calibri"/>
          <w:sz w:val="18"/>
          <w:szCs w:val="18"/>
        </w:rPr>
        <w:t xml:space="preserve"> </w:t>
      </w:r>
      <w:proofErr w:type="spellStart"/>
      <w:r w:rsidRPr="00FE72BB">
        <w:rPr>
          <w:rFonts w:cs="Calibri"/>
          <w:sz w:val="18"/>
          <w:szCs w:val="18"/>
        </w:rPr>
        <w:t>și</w:t>
      </w:r>
      <w:proofErr w:type="spellEnd"/>
      <w:r w:rsidRPr="00FE72BB">
        <w:rPr>
          <w:rFonts w:cs="Calibri"/>
          <w:sz w:val="18"/>
          <w:szCs w:val="18"/>
        </w:rPr>
        <w:t xml:space="preserve"> care </w:t>
      </w:r>
      <w:proofErr w:type="spellStart"/>
      <w:r w:rsidRPr="00FE72BB">
        <w:rPr>
          <w:rFonts w:cs="Calibri"/>
          <w:sz w:val="18"/>
          <w:szCs w:val="18"/>
        </w:rPr>
        <w:t>este</w:t>
      </w:r>
      <w:proofErr w:type="spellEnd"/>
      <w:r w:rsidRPr="00FE72BB">
        <w:rPr>
          <w:rFonts w:cs="Calibri"/>
          <w:sz w:val="18"/>
          <w:szCs w:val="18"/>
        </w:rPr>
        <w:t xml:space="preserve"> </w:t>
      </w:r>
      <w:proofErr w:type="spellStart"/>
      <w:r w:rsidRPr="00FE72BB">
        <w:rPr>
          <w:rFonts w:cs="Calibri"/>
          <w:sz w:val="18"/>
          <w:szCs w:val="18"/>
        </w:rPr>
        <w:t>procentul</w:t>
      </w:r>
      <w:proofErr w:type="spellEnd"/>
      <w:r w:rsidRPr="00FE72BB">
        <w:rPr>
          <w:rFonts w:cs="Calibri"/>
          <w:sz w:val="18"/>
          <w:szCs w:val="18"/>
        </w:rPr>
        <w:t xml:space="preserve"> din </w:t>
      </w:r>
      <w:proofErr w:type="spellStart"/>
      <w:r w:rsidRPr="00FE72BB">
        <w:rPr>
          <w:rFonts w:cs="Calibri"/>
          <w:sz w:val="18"/>
          <w:szCs w:val="18"/>
        </w:rPr>
        <w:t>cheltuială</w:t>
      </w:r>
      <w:proofErr w:type="spellEnd"/>
      <w:r w:rsidRPr="00FE72BB">
        <w:rPr>
          <w:rFonts w:cs="Calibri"/>
          <w:sz w:val="18"/>
          <w:szCs w:val="18"/>
        </w:rPr>
        <w:t xml:space="preserve"> </w:t>
      </w:r>
      <w:proofErr w:type="spellStart"/>
      <w:r w:rsidRPr="00FE72BB">
        <w:rPr>
          <w:rFonts w:cs="Calibri"/>
          <w:sz w:val="18"/>
          <w:szCs w:val="18"/>
        </w:rPr>
        <w:t>aferent</w:t>
      </w:r>
      <w:proofErr w:type="spellEnd"/>
      <w:r w:rsidRPr="00FE72BB">
        <w:rPr>
          <w:rFonts w:cs="Calibri"/>
          <w:sz w:val="18"/>
          <w:szCs w:val="18"/>
        </w:rPr>
        <w:t xml:space="preserve"> </w:t>
      </w:r>
      <w:proofErr w:type="spellStart"/>
      <w:r w:rsidRPr="00FE72BB">
        <w:rPr>
          <w:rFonts w:cs="Calibri"/>
          <w:sz w:val="18"/>
          <w:szCs w:val="18"/>
        </w:rPr>
        <w:t>temei</w:t>
      </w:r>
      <w:proofErr w:type="spellEnd"/>
      <w:r w:rsidRPr="00FE72BB">
        <w:rPr>
          <w:rFonts w:cs="Calibri"/>
          <w:sz w:val="18"/>
          <w:szCs w:val="18"/>
        </w:rPr>
        <w:t xml:space="preserve"> </w:t>
      </w:r>
      <w:proofErr w:type="spellStart"/>
      <w:r w:rsidRPr="00FE72BB">
        <w:rPr>
          <w:rFonts w:cs="Calibri"/>
          <w:sz w:val="18"/>
          <w:szCs w:val="18"/>
        </w:rPr>
        <w:t>secundare</w:t>
      </w:r>
      <w:proofErr w:type="spellEnd"/>
      <w:r w:rsidRPr="00FE72BB">
        <w:rPr>
          <w:rFonts w:cs="Calibri"/>
          <w:sz w:val="18"/>
          <w:szCs w:val="18"/>
        </w:rPr>
        <w:t xml:space="preserve"> </w:t>
      </w:r>
      <w:proofErr w:type="spellStart"/>
      <w:r w:rsidRPr="00FE72BB">
        <w:rPr>
          <w:rFonts w:cs="Calibri"/>
          <w:sz w:val="18"/>
          <w:szCs w:val="18"/>
        </w:rPr>
        <w:t>vizate</w:t>
      </w:r>
      <w:proofErr w:type="spellEnd"/>
      <w:r w:rsidRPr="00FE72BB">
        <w:rPr>
          <w:rFonts w:cs="Calibri"/>
          <w:sz w:val="18"/>
          <w:szCs w:val="18"/>
        </w:rPr>
        <w:t>.</w:t>
      </w:r>
    </w:p>
    <w:p w14:paraId="3AAD79D6" w14:textId="77777777" w:rsidR="00FE72BB" w:rsidRPr="00FE72BB" w:rsidRDefault="00FE72BB" w:rsidP="00FE72BB">
      <w:pPr>
        <w:pStyle w:val="ListParagraph"/>
        <w:spacing w:before="120" w:after="120" w:line="240" w:lineRule="auto"/>
        <w:ind w:left="0"/>
        <w:rPr>
          <w:rFonts w:cs="Calibri"/>
          <w:sz w:val="18"/>
          <w:szCs w:val="18"/>
        </w:rPr>
      </w:pPr>
      <w:proofErr w:type="spellStart"/>
      <w:r w:rsidRPr="00FE72BB">
        <w:rPr>
          <w:rFonts w:cs="Calibri"/>
          <w:sz w:val="18"/>
          <w:szCs w:val="18"/>
        </w:rPr>
        <w:t>În</w:t>
      </w:r>
      <w:proofErr w:type="spellEnd"/>
      <w:r w:rsidRPr="00FE72BB">
        <w:rPr>
          <w:rFonts w:cs="Calibri"/>
          <w:sz w:val="18"/>
          <w:szCs w:val="18"/>
        </w:rPr>
        <w:t xml:space="preserve"> </w:t>
      </w:r>
      <w:proofErr w:type="spellStart"/>
      <w:r w:rsidRPr="00FE72BB">
        <w:rPr>
          <w:rFonts w:cs="Calibri"/>
          <w:sz w:val="18"/>
          <w:szCs w:val="18"/>
        </w:rPr>
        <w:t>cazul</w:t>
      </w:r>
      <w:proofErr w:type="spellEnd"/>
      <w:r w:rsidRPr="00FE72BB">
        <w:rPr>
          <w:rFonts w:cs="Calibri"/>
          <w:sz w:val="18"/>
          <w:szCs w:val="18"/>
        </w:rPr>
        <w:t xml:space="preserve"> </w:t>
      </w:r>
      <w:proofErr w:type="spellStart"/>
      <w:r w:rsidRPr="00FE72BB">
        <w:rPr>
          <w:rFonts w:cs="Calibri"/>
          <w:sz w:val="18"/>
          <w:szCs w:val="18"/>
        </w:rPr>
        <w:t>în</w:t>
      </w:r>
      <w:proofErr w:type="spellEnd"/>
      <w:r w:rsidRPr="00FE72BB">
        <w:rPr>
          <w:rFonts w:cs="Calibri"/>
          <w:sz w:val="18"/>
          <w:szCs w:val="18"/>
        </w:rPr>
        <w:t xml:space="preserve"> care </w:t>
      </w:r>
      <w:proofErr w:type="spellStart"/>
      <w:r w:rsidRPr="00FE72BB">
        <w:rPr>
          <w:rFonts w:cs="Calibri"/>
          <w:sz w:val="18"/>
          <w:szCs w:val="18"/>
        </w:rPr>
        <w:t>cheltuiala</w:t>
      </w:r>
      <w:proofErr w:type="spellEnd"/>
      <w:r w:rsidRPr="00FE72BB">
        <w:rPr>
          <w:rFonts w:cs="Calibri"/>
          <w:sz w:val="18"/>
          <w:szCs w:val="18"/>
        </w:rPr>
        <w:t xml:space="preserve"> </w:t>
      </w:r>
      <w:proofErr w:type="spellStart"/>
      <w:r w:rsidRPr="00FE72BB">
        <w:rPr>
          <w:rFonts w:cs="Calibri"/>
          <w:sz w:val="18"/>
          <w:szCs w:val="18"/>
        </w:rPr>
        <w:t>este</w:t>
      </w:r>
      <w:proofErr w:type="spellEnd"/>
      <w:r w:rsidRPr="00FE72BB">
        <w:rPr>
          <w:rFonts w:cs="Calibri"/>
          <w:sz w:val="18"/>
          <w:szCs w:val="18"/>
        </w:rPr>
        <w:t xml:space="preserve"> </w:t>
      </w:r>
      <w:proofErr w:type="spellStart"/>
      <w:r w:rsidRPr="00FE72BB">
        <w:rPr>
          <w:rFonts w:cs="Calibri"/>
          <w:sz w:val="18"/>
          <w:szCs w:val="18"/>
        </w:rPr>
        <w:t>aferenta</w:t>
      </w:r>
      <w:proofErr w:type="spellEnd"/>
      <w:r w:rsidRPr="00FE72BB">
        <w:rPr>
          <w:rFonts w:cs="Calibri"/>
          <w:sz w:val="18"/>
          <w:szCs w:val="18"/>
        </w:rPr>
        <w:t xml:space="preserve"> </w:t>
      </w:r>
      <w:proofErr w:type="spellStart"/>
      <w:r w:rsidRPr="00FE72BB">
        <w:rPr>
          <w:rFonts w:cs="Calibri"/>
          <w:sz w:val="18"/>
          <w:szCs w:val="18"/>
        </w:rPr>
        <w:t>unei</w:t>
      </w:r>
      <w:proofErr w:type="spellEnd"/>
      <w:r w:rsidRPr="00FE72BB">
        <w:rPr>
          <w:rFonts w:cs="Calibri"/>
          <w:sz w:val="18"/>
          <w:szCs w:val="18"/>
        </w:rPr>
        <w:t xml:space="preserve"> scheme de </w:t>
      </w:r>
      <w:proofErr w:type="spellStart"/>
      <w:r w:rsidRPr="00FE72BB">
        <w:rPr>
          <w:rFonts w:cs="Calibri"/>
          <w:sz w:val="18"/>
          <w:szCs w:val="18"/>
        </w:rPr>
        <w:t>ajutor</w:t>
      </w:r>
      <w:proofErr w:type="spellEnd"/>
      <w:r w:rsidRPr="00FE72BB">
        <w:rPr>
          <w:rFonts w:cs="Calibri"/>
          <w:sz w:val="18"/>
          <w:szCs w:val="18"/>
        </w:rPr>
        <w:t xml:space="preserve"> de stat/minimis – se </w:t>
      </w:r>
      <w:proofErr w:type="spellStart"/>
      <w:r w:rsidRPr="00FE72BB">
        <w:rPr>
          <w:rFonts w:cs="Calibri"/>
          <w:sz w:val="18"/>
          <w:szCs w:val="18"/>
        </w:rPr>
        <w:t>va</w:t>
      </w:r>
      <w:proofErr w:type="spellEnd"/>
      <w:r w:rsidRPr="00FE72BB">
        <w:rPr>
          <w:rFonts w:cs="Calibri"/>
          <w:sz w:val="18"/>
          <w:szCs w:val="18"/>
        </w:rPr>
        <w:t xml:space="preserve"> selecta „DA”. </w:t>
      </w:r>
      <w:proofErr w:type="spellStart"/>
      <w:r w:rsidRPr="00FE72BB">
        <w:rPr>
          <w:rFonts w:cs="Calibri"/>
          <w:sz w:val="18"/>
          <w:szCs w:val="18"/>
        </w:rPr>
        <w:t>În</w:t>
      </w:r>
      <w:proofErr w:type="spellEnd"/>
      <w:r w:rsidRPr="00FE72BB">
        <w:rPr>
          <w:rFonts w:cs="Calibri"/>
          <w:sz w:val="18"/>
          <w:szCs w:val="18"/>
        </w:rPr>
        <w:t xml:space="preserve"> </w:t>
      </w:r>
      <w:proofErr w:type="spellStart"/>
      <w:r w:rsidRPr="00FE72BB">
        <w:rPr>
          <w:rFonts w:cs="Calibri"/>
          <w:sz w:val="18"/>
          <w:szCs w:val="18"/>
        </w:rPr>
        <w:t>acest</w:t>
      </w:r>
      <w:proofErr w:type="spellEnd"/>
      <w:r w:rsidRPr="00FE72BB">
        <w:rPr>
          <w:rFonts w:cs="Calibri"/>
          <w:sz w:val="18"/>
          <w:szCs w:val="18"/>
        </w:rPr>
        <w:t xml:space="preserve"> moment </w:t>
      </w:r>
      <w:proofErr w:type="spellStart"/>
      <w:r w:rsidRPr="00FE72BB">
        <w:rPr>
          <w:rFonts w:cs="Calibri"/>
          <w:sz w:val="18"/>
          <w:szCs w:val="18"/>
        </w:rPr>
        <w:t>sistemul</w:t>
      </w:r>
      <w:proofErr w:type="spellEnd"/>
      <w:r w:rsidRPr="00FE72BB">
        <w:rPr>
          <w:rFonts w:cs="Calibri"/>
          <w:sz w:val="18"/>
          <w:szCs w:val="18"/>
        </w:rPr>
        <w:t xml:space="preserve"> </w:t>
      </w:r>
      <w:proofErr w:type="spellStart"/>
      <w:r w:rsidRPr="00FE72BB">
        <w:rPr>
          <w:rFonts w:cs="Calibri"/>
          <w:sz w:val="18"/>
          <w:szCs w:val="18"/>
        </w:rPr>
        <w:t>afișează</w:t>
      </w:r>
      <w:proofErr w:type="spellEnd"/>
      <w:r w:rsidRPr="00FE72BB">
        <w:rPr>
          <w:rFonts w:cs="Calibri"/>
          <w:sz w:val="18"/>
          <w:szCs w:val="18"/>
        </w:rPr>
        <w:t xml:space="preserve"> </w:t>
      </w:r>
      <w:proofErr w:type="spellStart"/>
      <w:r w:rsidRPr="00FE72BB">
        <w:rPr>
          <w:rFonts w:cs="Calibri"/>
          <w:sz w:val="18"/>
          <w:szCs w:val="18"/>
        </w:rPr>
        <w:t>câmpurile</w:t>
      </w:r>
      <w:proofErr w:type="spellEnd"/>
      <w:r w:rsidRPr="00FE72BB">
        <w:rPr>
          <w:rFonts w:cs="Calibri"/>
          <w:sz w:val="18"/>
          <w:szCs w:val="18"/>
        </w:rPr>
        <w:t xml:space="preserve"> </w:t>
      </w:r>
      <w:proofErr w:type="spellStart"/>
      <w:r w:rsidRPr="00FE72BB">
        <w:rPr>
          <w:rFonts w:cs="Calibri"/>
          <w:sz w:val="18"/>
          <w:szCs w:val="18"/>
        </w:rPr>
        <w:t>suplimentare</w:t>
      </w:r>
      <w:proofErr w:type="spellEnd"/>
      <w:r w:rsidRPr="00FE72BB">
        <w:rPr>
          <w:rFonts w:cs="Calibri"/>
          <w:sz w:val="18"/>
          <w:szCs w:val="18"/>
        </w:rPr>
        <w:t xml:space="preserve"> </w:t>
      </w:r>
      <w:proofErr w:type="spellStart"/>
      <w:r w:rsidRPr="00FE72BB">
        <w:rPr>
          <w:rFonts w:cs="Calibri"/>
          <w:sz w:val="18"/>
          <w:szCs w:val="18"/>
        </w:rPr>
        <w:t>în</w:t>
      </w:r>
      <w:proofErr w:type="spellEnd"/>
      <w:r w:rsidRPr="00FE72BB">
        <w:rPr>
          <w:rFonts w:cs="Calibri"/>
          <w:sz w:val="18"/>
          <w:szCs w:val="18"/>
        </w:rPr>
        <w:t xml:space="preserve"> care </w:t>
      </w:r>
      <w:proofErr w:type="spellStart"/>
      <w:r w:rsidRPr="00FE72BB">
        <w:rPr>
          <w:rFonts w:cs="Calibri"/>
          <w:sz w:val="18"/>
          <w:szCs w:val="18"/>
        </w:rPr>
        <w:t>trebuie</w:t>
      </w:r>
      <w:proofErr w:type="spellEnd"/>
      <w:r w:rsidRPr="00FE72BB">
        <w:rPr>
          <w:rFonts w:cs="Calibri"/>
          <w:sz w:val="18"/>
          <w:szCs w:val="18"/>
        </w:rPr>
        <w:t xml:space="preserve"> </w:t>
      </w:r>
      <w:proofErr w:type="spellStart"/>
      <w:r w:rsidRPr="00FE72BB">
        <w:rPr>
          <w:rFonts w:cs="Calibri"/>
          <w:sz w:val="18"/>
          <w:szCs w:val="18"/>
        </w:rPr>
        <w:t>să</w:t>
      </w:r>
      <w:proofErr w:type="spellEnd"/>
      <w:r w:rsidRPr="00FE72BB">
        <w:rPr>
          <w:rFonts w:cs="Calibri"/>
          <w:sz w:val="18"/>
          <w:szCs w:val="18"/>
        </w:rPr>
        <w:t xml:space="preserve"> </w:t>
      </w:r>
      <w:proofErr w:type="spellStart"/>
      <w:r w:rsidRPr="00FE72BB">
        <w:rPr>
          <w:rFonts w:cs="Calibri"/>
          <w:sz w:val="18"/>
          <w:szCs w:val="18"/>
        </w:rPr>
        <w:t>selectați</w:t>
      </w:r>
      <w:proofErr w:type="spellEnd"/>
      <w:r w:rsidRPr="00FE72BB">
        <w:rPr>
          <w:rFonts w:cs="Calibri"/>
          <w:sz w:val="18"/>
          <w:szCs w:val="18"/>
        </w:rPr>
        <w:t xml:space="preserve"> din </w:t>
      </w:r>
      <w:proofErr w:type="spellStart"/>
      <w:r w:rsidRPr="00FE72BB">
        <w:rPr>
          <w:rFonts w:cs="Calibri"/>
          <w:sz w:val="18"/>
          <w:szCs w:val="18"/>
        </w:rPr>
        <w:t>nomenclatoarele</w:t>
      </w:r>
      <w:proofErr w:type="spellEnd"/>
      <w:r w:rsidRPr="00FE72BB">
        <w:rPr>
          <w:rFonts w:cs="Calibri"/>
          <w:sz w:val="18"/>
          <w:szCs w:val="18"/>
        </w:rPr>
        <w:t xml:space="preserve"> </w:t>
      </w:r>
      <w:proofErr w:type="spellStart"/>
      <w:r w:rsidRPr="00FE72BB">
        <w:rPr>
          <w:rFonts w:cs="Calibri"/>
          <w:sz w:val="18"/>
          <w:szCs w:val="18"/>
        </w:rPr>
        <w:t>disponibile</w:t>
      </w:r>
      <w:proofErr w:type="spellEnd"/>
      <w:r w:rsidRPr="00FE72BB">
        <w:rPr>
          <w:rFonts w:cs="Calibri"/>
          <w:sz w:val="18"/>
          <w:szCs w:val="18"/>
        </w:rPr>
        <w:t xml:space="preserve"> </w:t>
      </w:r>
      <w:proofErr w:type="spellStart"/>
      <w:r w:rsidRPr="00FE72BB">
        <w:rPr>
          <w:rFonts w:cs="Calibri"/>
          <w:sz w:val="18"/>
          <w:szCs w:val="18"/>
        </w:rPr>
        <w:t>informaţii</w:t>
      </w:r>
      <w:proofErr w:type="spellEnd"/>
      <w:r w:rsidRPr="00FE72BB">
        <w:rPr>
          <w:rFonts w:cs="Calibri"/>
          <w:sz w:val="18"/>
          <w:szCs w:val="18"/>
        </w:rPr>
        <w:t xml:space="preserve"> cu </w:t>
      </w:r>
      <w:proofErr w:type="spellStart"/>
      <w:r w:rsidRPr="00FE72BB">
        <w:rPr>
          <w:rFonts w:cs="Calibri"/>
          <w:sz w:val="18"/>
          <w:szCs w:val="18"/>
        </w:rPr>
        <w:t>privire</w:t>
      </w:r>
      <w:proofErr w:type="spellEnd"/>
      <w:r w:rsidRPr="00FE72BB">
        <w:rPr>
          <w:rFonts w:cs="Calibri"/>
          <w:sz w:val="18"/>
          <w:szCs w:val="18"/>
        </w:rPr>
        <w:t xml:space="preserve"> la:</w:t>
      </w:r>
    </w:p>
    <w:p w14:paraId="2C27DD5C" w14:textId="6331DF9D" w:rsidR="00FE72BB" w:rsidRPr="00FE72BB" w:rsidRDefault="00FE72BB" w:rsidP="0056297D">
      <w:pPr>
        <w:pStyle w:val="ListParagraph"/>
        <w:numPr>
          <w:ilvl w:val="0"/>
          <w:numId w:val="17"/>
        </w:numPr>
        <w:tabs>
          <w:tab w:val="clear" w:pos="720"/>
          <w:tab w:val="num" w:pos="284"/>
        </w:tabs>
        <w:spacing w:after="0" w:line="240" w:lineRule="auto"/>
        <w:ind w:left="284" w:hanging="284"/>
        <w:rPr>
          <w:rFonts w:cs="Calibri"/>
          <w:sz w:val="18"/>
          <w:szCs w:val="18"/>
        </w:rPr>
      </w:pPr>
      <w:r w:rsidRPr="00FE72BB">
        <w:rPr>
          <w:rFonts w:cs="Calibri"/>
          <w:sz w:val="18"/>
          <w:szCs w:val="18"/>
        </w:rPr>
        <w:t xml:space="preserve">Schema de </w:t>
      </w:r>
      <w:proofErr w:type="spellStart"/>
      <w:r w:rsidRPr="00FE72BB">
        <w:rPr>
          <w:rFonts w:cs="Calibri"/>
          <w:sz w:val="18"/>
          <w:szCs w:val="18"/>
        </w:rPr>
        <w:t>ajutor</w:t>
      </w:r>
      <w:proofErr w:type="spellEnd"/>
      <w:r w:rsidRPr="00FE72BB">
        <w:rPr>
          <w:rFonts w:cs="Calibri"/>
          <w:sz w:val="18"/>
          <w:szCs w:val="18"/>
        </w:rPr>
        <w:t xml:space="preserve"> de stat;</w:t>
      </w:r>
    </w:p>
    <w:p w14:paraId="1063EB5D" w14:textId="5703A80D" w:rsidR="00FE72BB" w:rsidRPr="00FE72BB" w:rsidRDefault="00FE72BB" w:rsidP="0056297D">
      <w:pPr>
        <w:pStyle w:val="ListParagraph"/>
        <w:numPr>
          <w:ilvl w:val="0"/>
          <w:numId w:val="17"/>
        </w:numPr>
        <w:tabs>
          <w:tab w:val="clear" w:pos="720"/>
          <w:tab w:val="num" w:pos="284"/>
        </w:tabs>
        <w:spacing w:after="0" w:line="240" w:lineRule="auto"/>
        <w:ind w:left="284" w:hanging="284"/>
        <w:rPr>
          <w:rFonts w:cs="Calibri"/>
          <w:sz w:val="18"/>
          <w:szCs w:val="18"/>
        </w:rPr>
      </w:pPr>
      <w:proofErr w:type="spellStart"/>
      <w:r w:rsidRPr="00FE72BB">
        <w:rPr>
          <w:rFonts w:cs="Calibri"/>
          <w:sz w:val="18"/>
          <w:szCs w:val="18"/>
        </w:rPr>
        <w:t>Categoria</w:t>
      </w:r>
      <w:proofErr w:type="spellEnd"/>
      <w:r w:rsidRPr="00FE72BB">
        <w:rPr>
          <w:rFonts w:cs="Calibri"/>
          <w:sz w:val="18"/>
          <w:szCs w:val="18"/>
        </w:rPr>
        <w:t xml:space="preserve"> de </w:t>
      </w:r>
      <w:proofErr w:type="spellStart"/>
      <w:r w:rsidRPr="00FE72BB">
        <w:rPr>
          <w:rFonts w:cs="Calibri"/>
          <w:sz w:val="18"/>
          <w:szCs w:val="18"/>
        </w:rPr>
        <w:t>ajutor</w:t>
      </w:r>
      <w:proofErr w:type="spellEnd"/>
      <w:r w:rsidRPr="00FE72BB">
        <w:rPr>
          <w:rFonts w:cs="Calibri"/>
          <w:sz w:val="18"/>
          <w:szCs w:val="18"/>
        </w:rPr>
        <w:t xml:space="preserve"> de stat;</w:t>
      </w:r>
    </w:p>
    <w:p w14:paraId="55B9FF13" w14:textId="0DB05AD2" w:rsidR="00FE72BB" w:rsidRPr="00FE72BB" w:rsidRDefault="00FE72BB" w:rsidP="0056297D">
      <w:pPr>
        <w:pStyle w:val="ListParagraph"/>
        <w:numPr>
          <w:ilvl w:val="0"/>
          <w:numId w:val="17"/>
        </w:numPr>
        <w:tabs>
          <w:tab w:val="clear" w:pos="720"/>
          <w:tab w:val="num" w:pos="284"/>
        </w:tabs>
        <w:spacing w:after="0" w:line="240" w:lineRule="auto"/>
        <w:ind w:left="284" w:hanging="284"/>
        <w:rPr>
          <w:rFonts w:cs="Calibri"/>
          <w:sz w:val="18"/>
          <w:szCs w:val="18"/>
        </w:rPr>
      </w:pPr>
      <w:proofErr w:type="spellStart"/>
      <w:r w:rsidRPr="00FE72BB">
        <w:rPr>
          <w:rFonts w:cs="Calibri"/>
          <w:sz w:val="18"/>
          <w:szCs w:val="18"/>
        </w:rPr>
        <w:t>Subcategorie</w:t>
      </w:r>
      <w:proofErr w:type="spellEnd"/>
      <w:r w:rsidRPr="00FE72BB">
        <w:rPr>
          <w:rFonts w:cs="Calibri"/>
          <w:sz w:val="18"/>
          <w:szCs w:val="18"/>
        </w:rPr>
        <w:t xml:space="preserve"> de </w:t>
      </w:r>
      <w:proofErr w:type="spellStart"/>
      <w:r w:rsidRPr="00FE72BB">
        <w:rPr>
          <w:rFonts w:cs="Calibri"/>
          <w:sz w:val="18"/>
          <w:szCs w:val="18"/>
        </w:rPr>
        <w:t>ajutor</w:t>
      </w:r>
      <w:proofErr w:type="spellEnd"/>
      <w:r w:rsidRPr="00FE72BB">
        <w:rPr>
          <w:rFonts w:cs="Calibri"/>
          <w:sz w:val="18"/>
          <w:szCs w:val="18"/>
        </w:rPr>
        <w:t xml:space="preserve"> de stat. (</w:t>
      </w:r>
      <w:proofErr w:type="spellStart"/>
      <w:r w:rsidRPr="00FE72BB">
        <w:rPr>
          <w:rFonts w:cs="Calibri"/>
          <w:sz w:val="18"/>
          <w:szCs w:val="18"/>
        </w:rPr>
        <w:t>aceste</w:t>
      </w:r>
      <w:proofErr w:type="spellEnd"/>
      <w:r w:rsidRPr="00FE72BB">
        <w:rPr>
          <w:rFonts w:cs="Calibri"/>
          <w:sz w:val="18"/>
          <w:szCs w:val="18"/>
        </w:rPr>
        <w:t xml:space="preserve"> </w:t>
      </w:r>
      <w:proofErr w:type="spellStart"/>
      <w:r w:rsidRPr="00FE72BB">
        <w:rPr>
          <w:rFonts w:cs="Calibri"/>
          <w:sz w:val="18"/>
          <w:szCs w:val="18"/>
        </w:rPr>
        <w:t>informaţii</w:t>
      </w:r>
      <w:proofErr w:type="spellEnd"/>
      <w:r w:rsidRPr="00FE72BB">
        <w:rPr>
          <w:rFonts w:cs="Calibri"/>
          <w:sz w:val="18"/>
          <w:szCs w:val="18"/>
        </w:rPr>
        <w:t xml:space="preserve"> </w:t>
      </w:r>
      <w:proofErr w:type="spellStart"/>
      <w:r w:rsidRPr="00FE72BB">
        <w:rPr>
          <w:rFonts w:cs="Calibri"/>
          <w:sz w:val="18"/>
          <w:szCs w:val="18"/>
        </w:rPr>
        <w:t>vor</w:t>
      </w:r>
      <w:proofErr w:type="spellEnd"/>
      <w:r w:rsidRPr="00FE72BB">
        <w:rPr>
          <w:rFonts w:cs="Calibri"/>
          <w:sz w:val="18"/>
          <w:szCs w:val="18"/>
        </w:rPr>
        <w:t xml:space="preserve"> fi </w:t>
      </w:r>
      <w:proofErr w:type="spellStart"/>
      <w:r w:rsidRPr="00FE72BB">
        <w:rPr>
          <w:rFonts w:cs="Calibri"/>
          <w:sz w:val="18"/>
          <w:szCs w:val="18"/>
        </w:rPr>
        <w:t>publicate</w:t>
      </w:r>
      <w:proofErr w:type="spellEnd"/>
      <w:r w:rsidRPr="00FE72BB">
        <w:rPr>
          <w:rFonts w:cs="Calibri"/>
          <w:sz w:val="18"/>
          <w:szCs w:val="18"/>
        </w:rPr>
        <w:t xml:space="preserve"> in </w:t>
      </w:r>
      <w:proofErr w:type="spellStart"/>
      <w:r w:rsidRPr="00FE72BB">
        <w:rPr>
          <w:rFonts w:cs="Calibri"/>
          <w:sz w:val="18"/>
          <w:szCs w:val="18"/>
        </w:rPr>
        <w:t>ghidurile</w:t>
      </w:r>
      <w:proofErr w:type="spellEnd"/>
      <w:r w:rsidRPr="00FE72BB">
        <w:rPr>
          <w:rFonts w:cs="Calibri"/>
          <w:sz w:val="18"/>
          <w:szCs w:val="18"/>
        </w:rPr>
        <w:t xml:space="preserve"> </w:t>
      </w:r>
      <w:proofErr w:type="spellStart"/>
      <w:r w:rsidRPr="00FE72BB">
        <w:rPr>
          <w:rFonts w:cs="Calibri"/>
          <w:sz w:val="18"/>
          <w:szCs w:val="18"/>
        </w:rPr>
        <w:t>specifice</w:t>
      </w:r>
      <w:proofErr w:type="spellEnd"/>
      <w:r w:rsidRPr="00FE72BB">
        <w:rPr>
          <w:rFonts w:cs="Calibri"/>
          <w:sz w:val="18"/>
          <w:szCs w:val="18"/>
        </w:rPr>
        <w:t xml:space="preserve"> in </w:t>
      </w:r>
      <w:proofErr w:type="spellStart"/>
      <w:r w:rsidRPr="00FE72BB">
        <w:rPr>
          <w:rFonts w:cs="Calibri"/>
          <w:sz w:val="18"/>
          <w:szCs w:val="18"/>
        </w:rPr>
        <w:t>măsura</w:t>
      </w:r>
      <w:proofErr w:type="spellEnd"/>
      <w:r w:rsidRPr="00FE72BB">
        <w:rPr>
          <w:rFonts w:cs="Calibri"/>
          <w:sz w:val="18"/>
          <w:szCs w:val="18"/>
        </w:rPr>
        <w:t xml:space="preserve"> in care </w:t>
      </w:r>
      <w:proofErr w:type="spellStart"/>
      <w:r w:rsidRPr="00FE72BB">
        <w:rPr>
          <w:rFonts w:cs="Calibri"/>
          <w:sz w:val="18"/>
          <w:szCs w:val="18"/>
        </w:rPr>
        <w:t>conțin</w:t>
      </w:r>
      <w:proofErr w:type="spellEnd"/>
      <w:r w:rsidRPr="00FE72BB">
        <w:rPr>
          <w:rFonts w:cs="Calibri"/>
          <w:sz w:val="18"/>
          <w:szCs w:val="18"/>
        </w:rPr>
        <w:t xml:space="preserve"> scheme de </w:t>
      </w:r>
      <w:proofErr w:type="spellStart"/>
      <w:r w:rsidRPr="00FE72BB">
        <w:rPr>
          <w:rFonts w:cs="Calibri"/>
          <w:sz w:val="18"/>
          <w:szCs w:val="18"/>
        </w:rPr>
        <w:t>ajutor</w:t>
      </w:r>
      <w:proofErr w:type="spellEnd"/>
      <w:r w:rsidRPr="00FE72BB">
        <w:rPr>
          <w:rFonts w:cs="Calibri"/>
          <w:sz w:val="18"/>
          <w:szCs w:val="18"/>
        </w:rPr>
        <w:t xml:space="preserve"> de stat).</w:t>
      </w:r>
    </w:p>
    <w:tbl>
      <w:tblPr>
        <w:tblStyle w:val="TableGrid"/>
        <w:tblW w:w="0" w:type="auto"/>
        <w:tblInd w:w="-431" w:type="dxa"/>
        <w:tblLook w:val="04A0" w:firstRow="1" w:lastRow="0" w:firstColumn="1" w:lastColumn="0" w:noHBand="0" w:noVBand="1"/>
      </w:tblPr>
      <w:tblGrid>
        <w:gridCol w:w="292"/>
        <w:gridCol w:w="870"/>
        <w:gridCol w:w="484"/>
        <w:gridCol w:w="579"/>
        <w:gridCol w:w="487"/>
        <w:gridCol w:w="487"/>
        <w:gridCol w:w="577"/>
        <w:gridCol w:w="487"/>
        <w:gridCol w:w="451"/>
        <w:gridCol w:w="437"/>
        <w:gridCol w:w="353"/>
        <w:gridCol w:w="472"/>
        <w:gridCol w:w="384"/>
        <w:gridCol w:w="430"/>
        <w:gridCol w:w="431"/>
        <w:gridCol w:w="430"/>
        <w:gridCol w:w="609"/>
        <w:gridCol w:w="530"/>
        <w:gridCol w:w="627"/>
        <w:gridCol w:w="490"/>
        <w:gridCol w:w="435"/>
      </w:tblGrid>
      <w:tr w:rsidR="00091F3F" w:rsidRPr="00A026CF" w14:paraId="3DE608A4" w14:textId="77777777" w:rsidTr="002E1AC0">
        <w:tc>
          <w:tcPr>
            <w:tcW w:w="294" w:type="dxa"/>
            <w:shd w:val="clear" w:color="auto" w:fill="BFBFBF" w:themeFill="background1" w:themeFillShade="BF"/>
          </w:tcPr>
          <w:p w14:paraId="7EF5DBAD" w14:textId="77777777" w:rsidR="00091F3F" w:rsidRPr="00A026CF" w:rsidRDefault="00091F3F" w:rsidP="002E1AC0">
            <w:pPr>
              <w:pStyle w:val="ListParagraph"/>
              <w:spacing w:after="0" w:line="240" w:lineRule="auto"/>
              <w:ind w:left="0"/>
              <w:rPr>
                <w:rFonts w:asciiTheme="minorHAnsi" w:hAnsiTheme="minorHAnsi"/>
                <w:b/>
                <w:sz w:val="14"/>
                <w:szCs w:val="14"/>
              </w:rPr>
            </w:pPr>
            <w:r w:rsidRPr="00A026CF">
              <w:rPr>
                <w:rFonts w:asciiTheme="minorHAnsi" w:hAnsiTheme="minorHAnsi"/>
                <w:b/>
                <w:sz w:val="14"/>
                <w:szCs w:val="14"/>
              </w:rPr>
              <w:t xml:space="preserve">Nr </w:t>
            </w:r>
            <w:proofErr w:type="spellStart"/>
            <w:r w:rsidRPr="00A026CF">
              <w:rPr>
                <w:rFonts w:asciiTheme="minorHAnsi" w:hAnsiTheme="minorHAnsi"/>
                <w:b/>
                <w:sz w:val="14"/>
                <w:szCs w:val="14"/>
              </w:rPr>
              <w:t>crt</w:t>
            </w:r>
            <w:proofErr w:type="spellEnd"/>
          </w:p>
        </w:tc>
        <w:tc>
          <w:tcPr>
            <w:tcW w:w="902" w:type="dxa"/>
            <w:shd w:val="clear" w:color="auto" w:fill="BFBFBF" w:themeFill="background1" w:themeFillShade="BF"/>
          </w:tcPr>
          <w:p w14:paraId="38F9845E" w14:textId="77777777" w:rsidR="00091F3F" w:rsidRPr="00A026CF" w:rsidRDefault="00091F3F" w:rsidP="002E1AC0">
            <w:pPr>
              <w:pStyle w:val="ListParagraph"/>
              <w:spacing w:after="0" w:line="240" w:lineRule="auto"/>
              <w:ind w:left="0"/>
              <w:rPr>
                <w:rFonts w:asciiTheme="minorHAnsi" w:hAnsiTheme="minorHAnsi"/>
                <w:b/>
                <w:sz w:val="14"/>
                <w:szCs w:val="14"/>
              </w:rPr>
            </w:pPr>
            <w:proofErr w:type="spellStart"/>
            <w:r w:rsidRPr="00A026CF">
              <w:rPr>
                <w:rFonts w:asciiTheme="minorHAnsi" w:hAnsiTheme="minorHAnsi"/>
                <w:b/>
                <w:sz w:val="14"/>
                <w:szCs w:val="14"/>
              </w:rPr>
              <w:t>Denumire</w:t>
            </w:r>
            <w:proofErr w:type="spellEnd"/>
            <w:r w:rsidRPr="00A026CF">
              <w:rPr>
                <w:rFonts w:asciiTheme="minorHAnsi" w:hAnsiTheme="minorHAnsi"/>
                <w:b/>
                <w:sz w:val="14"/>
                <w:szCs w:val="14"/>
              </w:rPr>
              <w:t xml:space="preserve"> </w:t>
            </w:r>
            <w:proofErr w:type="spellStart"/>
            <w:r w:rsidRPr="00A026CF">
              <w:rPr>
                <w:rFonts w:asciiTheme="minorHAnsi" w:hAnsiTheme="minorHAnsi"/>
                <w:b/>
                <w:sz w:val="14"/>
                <w:szCs w:val="14"/>
              </w:rPr>
              <w:t>entitate</w:t>
            </w:r>
            <w:proofErr w:type="spellEnd"/>
            <w:r>
              <w:rPr>
                <w:rFonts w:asciiTheme="minorHAnsi" w:hAnsiTheme="minorHAnsi"/>
                <w:b/>
                <w:sz w:val="14"/>
                <w:szCs w:val="14"/>
              </w:rPr>
              <w:t xml:space="preserve"> (</w:t>
            </w:r>
            <w:proofErr w:type="spellStart"/>
            <w:r>
              <w:rPr>
                <w:rFonts w:asciiTheme="minorHAnsi" w:hAnsiTheme="minorHAnsi"/>
                <w:b/>
                <w:sz w:val="14"/>
                <w:szCs w:val="14"/>
              </w:rPr>
              <w:t>Solicitantul</w:t>
            </w:r>
            <w:proofErr w:type="spellEnd"/>
            <w:r>
              <w:rPr>
                <w:rFonts w:asciiTheme="minorHAnsi" w:hAnsiTheme="minorHAnsi"/>
                <w:b/>
                <w:sz w:val="14"/>
                <w:szCs w:val="14"/>
              </w:rPr>
              <w:t>/</w:t>
            </w:r>
            <w:proofErr w:type="spellStart"/>
            <w:r>
              <w:rPr>
                <w:rFonts w:asciiTheme="minorHAnsi" w:hAnsiTheme="minorHAnsi"/>
                <w:b/>
                <w:sz w:val="14"/>
                <w:szCs w:val="14"/>
              </w:rPr>
              <w:t>partenerul</w:t>
            </w:r>
            <w:proofErr w:type="spellEnd"/>
            <w:r>
              <w:rPr>
                <w:rFonts w:asciiTheme="minorHAnsi" w:hAnsiTheme="minorHAnsi"/>
                <w:b/>
                <w:sz w:val="14"/>
                <w:szCs w:val="14"/>
              </w:rPr>
              <w:t xml:space="preserve"> </w:t>
            </w:r>
            <w:proofErr w:type="spellStart"/>
            <w:r>
              <w:rPr>
                <w:rFonts w:asciiTheme="minorHAnsi" w:hAnsiTheme="minorHAnsi"/>
                <w:b/>
                <w:sz w:val="14"/>
                <w:szCs w:val="14"/>
              </w:rPr>
              <w:t>pentru</w:t>
            </w:r>
            <w:proofErr w:type="spellEnd"/>
            <w:r>
              <w:rPr>
                <w:rFonts w:asciiTheme="minorHAnsi" w:hAnsiTheme="minorHAnsi"/>
                <w:b/>
                <w:sz w:val="14"/>
                <w:szCs w:val="14"/>
              </w:rPr>
              <w:t xml:space="preserve"> care se </w:t>
            </w:r>
            <w:proofErr w:type="spellStart"/>
            <w:r>
              <w:rPr>
                <w:rFonts w:asciiTheme="minorHAnsi" w:hAnsiTheme="minorHAnsi"/>
                <w:b/>
                <w:sz w:val="14"/>
                <w:szCs w:val="14"/>
              </w:rPr>
              <w:t>bugeteaza</w:t>
            </w:r>
            <w:proofErr w:type="spellEnd"/>
            <w:r>
              <w:rPr>
                <w:rFonts w:asciiTheme="minorHAnsi" w:hAnsiTheme="minorHAnsi"/>
                <w:b/>
                <w:sz w:val="14"/>
                <w:szCs w:val="14"/>
              </w:rPr>
              <w:t xml:space="preserve"> </w:t>
            </w:r>
            <w:proofErr w:type="spellStart"/>
            <w:r>
              <w:rPr>
                <w:rFonts w:asciiTheme="minorHAnsi" w:hAnsiTheme="minorHAnsi"/>
                <w:b/>
                <w:sz w:val="14"/>
                <w:szCs w:val="14"/>
              </w:rPr>
              <w:t>cheltuiala</w:t>
            </w:r>
            <w:proofErr w:type="spellEnd"/>
            <w:r>
              <w:rPr>
                <w:rFonts w:asciiTheme="minorHAnsi" w:hAnsiTheme="minorHAnsi"/>
                <w:b/>
                <w:sz w:val="14"/>
                <w:szCs w:val="14"/>
              </w:rPr>
              <w:t>)</w:t>
            </w:r>
            <w:r w:rsidRPr="00A026CF">
              <w:rPr>
                <w:rFonts w:asciiTheme="minorHAnsi" w:hAnsiTheme="minorHAnsi"/>
                <w:b/>
                <w:sz w:val="14"/>
                <w:szCs w:val="14"/>
              </w:rPr>
              <w:t xml:space="preserve"> </w:t>
            </w:r>
          </w:p>
        </w:tc>
        <w:tc>
          <w:tcPr>
            <w:tcW w:w="497" w:type="dxa"/>
            <w:shd w:val="clear" w:color="auto" w:fill="BFBFBF" w:themeFill="background1" w:themeFillShade="BF"/>
          </w:tcPr>
          <w:p w14:paraId="5757E230" w14:textId="77777777" w:rsidR="00091F3F" w:rsidRPr="00A026CF" w:rsidRDefault="00091F3F" w:rsidP="002E1AC0">
            <w:pPr>
              <w:pStyle w:val="ListParagraph"/>
              <w:spacing w:after="0" w:line="240" w:lineRule="auto"/>
              <w:ind w:left="0"/>
              <w:rPr>
                <w:rFonts w:asciiTheme="minorHAnsi" w:hAnsiTheme="minorHAnsi"/>
                <w:b/>
                <w:sz w:val="14"/>
                <w:szCs w:val="14"/>
              </w:rPr>
            </w:pPr>
            <w:proofErr w:type="spellStart"/>
            <w:r w:rsidRPr="00A026CF">
              <w:rPr>
                <w:rFonts w:asciiTheme="minorHAnsi" w:hAnsiTheme="minorHAnsi"/>
                <w:b/>
                <w:sz w:val="14"/>
                <w:szCs w:val="14"/>
              </w:rPr>
              <w:t>Activitate</w:t>
            </w:r>
            <w:proofErr w:type="spellEnd"/>
            <w:r w:rsidRPr="00A026CF">
              <w:rPr>
                <w:rFonts w:asciiTheme="minorHAnsi" w:hAnsiTheme="minorHAnsi"/>
                <w:b/>
                <w:sz w:val="14"/>
                <w:szCs w:val="14"/>
              </w:rPr>
              <w:t xml:space="preserve"> </w:t>
            </w:r>
          </w:p>
        </w:tc>
        <w:tc>
          <w:tcPr>
            <w:tcW w:w="597" w:type="dxa"/>
            <w:shd w:val="clear" w:color="auto" w:fill="BFBFBF" w:themeFill="background1" w:themeFillShade="BF"/>
          </w:tcPr>
          <w:p w14:paraId="618D35AF" w14:textId="77777777" w:rsidR="00091F3F" w:rsidRPr="00A026CF" w:rsidRDefault="00091F3F" w:rsidP="002E1AC0">
            <w:pPr>
              <w:pStyle w:val="ListParagraph"/>
              <w:spacing w:after="0" w:line="240" w:lineRule="auto"/>
              <w:ind w:left="0"/>
              <w:rPr>
                <w:rFonts w:asciiTheme="minorHAnsi" w:hAnsiTheme="minorHAnsi"/>
                <w:b/>
                <w:sz w:val="14"/>
                <w:szCs w:val="14"/>
              </w:rPr>
            </w:pPr>
            <w:proofErr w:type="spellStart"/>
            <w:r w:rsidRPr="00A026CF">
              <w:rPr>
                <w:rFonts w:asciiTheme="minorHAnsi" w:hAnsiTheme="minorHAnsi"/>
                <w:b/>
                <w:sz w:val="14"/>
                <w:szCs w:val="14"/>
              </w:rPr>
              <w:t>Subactivitate</w:t>
            </w:r>
            <w:proofErr w:type="spellEnd"/>
            <w:r w:rsidRPr="00A026CF">
              <w:rPr>
                <w:rFonts w:asciiTheme="minorHAnsi" w:hAnsiTheme="minorHAnsi"/>
                <w:b/>
                <w:sz w:val="14"/>
                <w:szCs w:val="14"/>
              </w:rPr>
              <w:t xml:space="preserve"> </w:t>
            </w:r>
          </w:p>
        </w:tc>
        <w:tc>
          <w:tcPr>
            <w:tcW w:w="500" w:type="dxa"/>
            <w:shd w:val="clear" w:color="auto" w:fill="BFBFBF" w:themeFill="background1" w:themeFillShade="BF"/>
          </w:tcPr>
          <w:p w14:paraId="01516A26" w14:textId="77777777" w:rsidR="00091F3F" w:rsidRPr="00A026CF" w:rsidRDefault="00091F3F" w:rsidP="002E1AC0">
            <w:pPr>
              <w:pStyle w:val="ListParagraph"/>
              <w:spacing w:after="0" w:line="240" w:lineRule="auto"/>
              <w:ind w:left="0"/>
              <w:rPr>
                <w:rFonts w:asciiTheme="minorHAnsi" w:hAnsiTheme="minorHAnsi"/>
                <w:b/>
                <w:sz w:val="14"/>
                <w:szCs w:val="14"/>
              </w:rPr>
            </w:pPr>
            <w:proofErr w:type="spellStart"/>
            <w:r w:rsidRPr="00A026CF">
              <w:rPr>
                <w:rFonts w:asciiTheme="minorHAnsi" w:hAnsiTheme="minorHAnsi"/>
                <w:b/>
                <w:sz w:val="14"/>
                <w:szCs w:val="14"/>
              </w:rPr>
              <w:t>Descriere</w:t>
            </w:r>
            <w:proofErr w:type="spellEnd"/>
            <w:r w:rsidRPr="00A026CF">
              <w:rPr>
                <w:rFonts w:asciiTheme="minorHAnsi" w:hAnsiTheme="minorHAnsi"/>
                <w:b/>
                <w:sz w:val="14"/>
                <w:szCs w:val="14"/>
              </w:rPr>
              <w:t xml:space="preserve"> </w:t>
            </w:r>
            <w:proofErr w:type="spellStart"/>
            <w:r w:rsidRPr="00A026CF">
              <w:rPr>
                <w:rFonts w:asciiTheme="minorHAnsi" w:hAnsiTheme="minorHAnsi"/>
                <w:b/>
                <w:sz w:val="14"/>
                <w:szCs w:val="14"/>
              </w:rPr>
              <w:t>cheltuială</w:t>
            </w:r>
            <w:proofErr w:type="spellEnd"/>
          </w:p>
        </w:tc>
        <w:tc>
          <w:tcPr>
            <w:tcW w:w="500" w:type="dxa"/>
            <w:shd w:val="clear" w:color="auto" w:fill="BFBFBF" w:themeFill="background1" w:themeFillShade="BF"/>
          </w:tcPr>
          <w:p w14:paraId="2B61D2AD" w14:textId="77777777" w:rsidR="00091F3F" w:rsidRPr="00A026CF" w:rsidRDefault="00091F3F" w:rsidP="002E1AC0">
            <w:pPr>
              <w:pStyle w:val="ListParagraph"/>
              <w:spacing w:after="0" w:line="240" w:lineRule="auto"/>
              <w:ind w:left="0"/>
              <w:rPr>
                <w:rFonts w:asciiTheme="minorHAnsi" w:hAnsiTheme="minorHAnsi"/>
                <w:b/>
                <w:sz w:val="14"/>
                <w:szCs w:val="14"/>
              </w:rPr>
            </w:pPr>
            <w:proofErr w:type="spellStart"/>
            <w:r w:rsidRPr="00A026CF">
              <w:rPr>
                <w:rFonts w:asciiTheme="minorHAnsi" w:hAnsiTheme="minorHAnsi"/>
                <w:b/>
                <w:sz w:val="14"/>
                <w:szCs w:val="14"/>
              </w:rPr>
              <w:t>Categorie</w:t>
            </w:r>
            <w:proofErr w:type="spellEnd"/>
            <w:r w:rsidRPr="00A026CF">
              <w:rPr>
                <w:rFonts w:asciiTheme="minorHAnsi" w:hAnsiTheme="minorHAnsi"/>
                <w:b/>
                <w:sz w:val="14"/>
                <w:szCs w:val="14"/>
              </w:rPr>
              <w:t xml:space="preserve"> </w:t>
            </w:r>
            <w:proofErr w:type="spellStart"/>
            <w:r w:rsidRPr="00A026CF">
              <w:rPr>
                <w:rFonts w:asciiTheme="minorHAnsi" w:hAnsiTheme="minorHAnsi"/>
                <w:b/>
                <w:sz w:val="14"/>
                <w:szCs w:val="14"/>
              </w:rPr>
              <w:t>cheltuială</w:t>
            </w:r>
            <w:proofErr w:type="spellEnd"/>
          </w:p>
        </w:tc>
        <w:tc>
          <w:tcPr>
            <w:tcW w:w="595" w:type="dxa"/>
            <w:shd w:val="clear" w:color="auto" w:fill="BFBFBF" w:themeFill="background1" w:themeFillShade="BF"/>
          </w:tcPr>
          <w:p w14:paraId="62DC0A64" w14:textId="77777777" w:rsidR="00091F3F" w:rsidRPr="00A026CF" w:rsidRDefault="00091F3F" w:rsidP="002E1AC0">
            <w:pPr>
              <w:pStyle w:val="ListParagraph"/>
              <w:spacing w:after="0" w:line="240" w:lineRule="auto"/>
              <w:ind w:left="0"/>
              <w:rPr>
                <w:rFonts w:asciiTheme="minorHAnsi" w:hAnsiTheme="minorHAnsi"/>
                <w:b/>
                <w:sz w:val="14"/>
                <w:szCs w:val="14"/>
              </w:rPr>
            </w:pPr>
            <w:proofErr w:type="spellStart"/>
            <w:r w:rsidRPr="00A026CF">
              <w:rPr>
                <w:rFonts w:asciiTheme="minorHAnsi" w:hAnsiTheme="minorHAnsi"/>
                <w:b/>
                <w:sz w:val="14"/>
                <w:szCs w:val="14"/>
              </w:rPr>
              <w:t>Subcategorie</w:t>
            </w:r>
            <w:proofErr w:type="spellEnd"/>
            <w:r w:rsidRPr="00A026CF">
              <w:rPr>
                <w:rFonts w:asciiTheme="minorHAnsi" w:hAnsiTheme="minorHAnsi"/>
                <w:b/>
                <w:sz w:val="14"/>
                <w:szCs w:val="14"/>
              </w:rPr>
              <w:t xml:space="preserve"> </w:t>
            </w:r>
            <w:proofErr w:type="spellStart"/>
            <w:r w:rsidRPr="00A026CF">
              <w:rPr>
                <w:rFonts w:asciiTheme="minorHAnsi" w:hAnsiTheme="minorHAnsi"/>
                <w:b/>
                <w:sz w:val="14"/>
                <w:szCs w:val="14"/>
              </w:rPr>
              <w:t>cheltuială</w:t>
            </w:r>
            <w:proofErr w:type="spellEnd"/>
          </w:p>
        </w:tc>
        <w:tc>
          <w:tcPr>
            <w:tcW w:w="500" w:type="dxa"/>
            <w:shd w:val="clear" w:color="auto" w:fill="BFBFBF" w:themeFill="background1" w:themeFillShade="BF"/>
          </w:tcPr>
          <w:p w14:paraId="2E8797FA" w14:textId="77777777" w:rsidR="00091F3F" w:rsidRPr="00A026CF" w:rsidRDefault="00091F3F" w:rsidP="002E1AC0">
            <w:pPr>
              <w:pStyle w:val="ListParagraph"/>
              <w:spacing w:after="0" w:line="240" w:lineRule="auto"/>
              <w:ind w:left="0"/>
              <w:rPr>
                <w:rFonts w:asciiTheme="minorHAnsi" w:hAnsiTheme="minorHAnsi"/>
                <w:b/>
                <w:sz w:val="14"/>
                <w:szCs w:val="14"/>
              </w:rPr>
            </w:pPr>
            <w:r w:rsidRPr="00A026CF">
              <w:rPr>
                <w:rFonts w:asciiTheme="minorHAnsi" w:hAnsiTheme="minorHAnsi"/>
                <w:b/>
                <w:sz w:val="14"/>
                <w:szCs w:val="14"/>
              </w:rPr>
              <w:t xml:space="preserve">Tip </w:t>
            </w:r>
            <w:proofErr w:type="spellStart"/>
            <w:r w:rsidRPr="00A026CF">
              <w:rPr>
                <w:rFonts w:asciiTheme="minorHAnsi" w:hAnsiTheme="minorHAnsi"/>
                <w:b/>
                <w:sz w:val="14"/>
                <w:szCs w:val="14"/>
              </w:rPr>
              <w:t>cheltuială</w:t>
            </w:r>
            <w:proofErr w:type="spellEnd"/>
            <w:r w:rsidRPr="00A026CF">
              <w:rPr>
                <w:rFonts w:asciiTheme="minorHAnsi" w:hAnsiTheme="minorHAnsi"/>
                <w:b/>
                <w:sz w:val="14"/>
                <w:szCs w:val="14"/>
              </w:rPr>
              <w:t xml:space="preserve"> </w:t>
            </w:r>
          </w:p>
        </w:tc>
        <w:tc>
          <w:tcPr>
            <w:tcW w:w="463" w:type="dxa"/>
            <w:shd w:val="clear" w:color="auto" w:fill="BFBFBF" w:themeFill="background1" w:themeFillShade="BF"/>
          </w:tcPr>
          <w:p w14:paraId="22DE145C" w14:textId="77777777" w:rsidR="00091F3F" w:rsidRPr="00A026CF" w:rsidRDefault="00091F3F" w:rsidP="002E1AC0">
            <w:pPr>
              <w:pStyle w:val="ListParagraph"/>
              <w:spacing w:after="0" w:line="240" w:lineRule="auto"/>
              <w:ind w:left="0"/>
              <w:rPr>
                <w:rFonts w:asciiTheme="minorHAnsi" w:hAnsiTheme="minorHAnsi"/>
                <w:b/>
                <w:sz w:val="14"/>
                <w:szCs w:val="14"/>
              </w:rPr>
            </w:pPr>
            <w:proofErr w:type="spellStart"/>
            <w:r w:rsidRPr="00A026CF">
              <w:rPr>
                <w:rFonts w:asciiTheme="minorHAnsi" w:hAnsiTheme="minorHAnsi"/>
                <w:b/>
                <w:sz w:val="14"/>
                <w:szCs w:val="14"/>
              </w:rPr>
              <w:t>Achiziția</w:t>
            </w:r>
            <w:proofErr w:type="spellEnd"/>
            <w:r w:rsidRPr="00A026CF">
              <w:rPr>
                <w:rFonts w:asciiTheme="minorHAnsi" w:hAnsiTheme="minorHAnsi"/>
                <w:b/>
                <w:sz w:val="14"/>
                <w:szCs w:val="14"/>
              </w:rPr>
              <w:t xml:space="preserve"> </w:t>
            </w:r>
          </w:p>
        </w:tc>
        <w:tc>
          <w:tcPr>
            <w:tcW w:w="448" w:type="dxa"/>
            <w:shd w:val="clear" w:color="auto" w:fill="BFBFBF" w:themeFill="background1" w:themeFillShade="BF"/>
          </w:tcPr>
          <w:p w14:paraId="3CBFCC4A" w14:textId="77777777" w:rsidR="00091F3F" w:rsidRPr="00A026CF" w:rsidRDefault="00091F3F" w:rsidP="002E1AC0">
            <w:pPr>
              <w:pStyle w:val="ListParagraph"/>
              <w:spacing w:after="0" w:line="240" w:lineRule="auto"/>
              <w:ind w:left="0"/>
              <w:rPr>
                <w:rFonts w:asciiTheme="minorHAnsi" w:hAnsiTheme="minorHAnsi"/>
                <w:b/>
                <w:sz w:val="14"/>
                <w:szCs w:val="14"/>
              </w:rPr>
            </w:pPr>
            <w:proofErr w:type="spellStart"/>
            <w:r w:rsidRPr="00A026CF">
              <w:rPr>
                <w:rFonts w:asciiTheme="minorHAnsi" w:hAnsiTheme="minorHAnsi"/>
                <w:b/>
                <w:sz w:val="14"/>
                <w:szCs w:val="14"/>
              </w:rPr>
              <w:t>Produs</w:t>
            </w:r>
            <w:proofErr w:type="spellEnd"/>
            <w:r w:rsidRPr="00A026CF">
              <w:rPr>
                <w:rFonts w:asciiTheme="minorHAnsi" w:hAnsiTheme="minorHAnsi"/>
                <w:b/>
                <w:sz w:val="14"/>
                <w:szCs w:val="14"/>
              </w:rPr>
              <w:t xml:space="preserve">/ </w:t>
            </w:r>
            <w:proofErr w:type="spellStart"/>
            <w:r w:rsidRPr="00A026CF">
              <w:rPr>
                <w:rFonts w:asciiTheme="minorHAnsi" w:hAnsiTheme="minorHAnsi"/>
                <w:b/>
                <w:sz w:val="14"/>
                <w:szCs w:val="14"/>
              </w:rPr>
              <w:t>serviciu</w:t>
            </w:r>
            <w:proofErr w:type="spellEnd"/>
          </w:p>
        </w:tc>
        <w:tc>
          <w:tcPr>
            <w:tcW w:w="360" w:type="dxa"/>
            <w:shd w:val="clear" w:color="auto" w:fill="BFBFBF" w:themeFill="background1" w:themeFillShade="BF"/>
          </w:tcPr>
          <w:p w14:paraId="250CF592" w14:textId="77777777" w:rsidR="00091F3F" w:rsidRPr="00A026CF" w:rsidRDefault="00091F3F" w:rsidP="002E1AC0">
            <w:pPr>
              <w:pStyle w:val="ListParagraph"/>
              <w:spacing w:after="0" w:line="240" w:lineRule="auto"/>
              <w:ind w:left="0"/>
              <w:rPr>
                <w:rFonts w:asciiTheme="minorHAnsi" w:hAnsiTheme="minorHAnsi"/>
                <w:b/>
                <w:sz w:val="14"/>
                <w:szCs w:val="14"/>
              </w:rPr>
            </w:pPr>
            <w:r w:rsidRPr="00A026CF">
              <w:rPr>
                <w:rFonts w:asciiTheme="minorHAnsi" w:hAnsiTheme="minorHAnsi"/>
                <w:b/>
                <w:sz w:val="14"/>
                <w:szCs w:val="14"/>
              </w:rPr>
              <w:t>U.M.</w:t>
            </w:r>
          </w:p>
        </w:tc>
        <w:tc>
          <w:tcPr>
            <w:tcW w:w="484" w:type="dxa"/>
            <w:shd w:val="clear" w:color="auto" w:fill="BFBFBF" w:themeFill="background1" w:themeFillShade="BF"/>
          </w:tcPr>
          <w:p w14:paraId="7D35AED6" w14:textId="77777777" w:rsidR="00091F3F" w:rsidRPr="00A026CF" w:rsidRDefault="00091F3F" w:rsidP="002E1AC0">
            <w:pPr>
              <w:pStyle w:val="ListParagraph"/>
              <w:spacing w:after="0" w:line="240" w:lineRule="auto"/>
              <w:ind w:left="0"/>
              <w:rPr>
                <w:rFonts w:asciiTheme="minorHAnsi" w:hAnsiTheme="minorHAnsi"/>
                <w:b/>
                <w:sz w:val="14"/>
                <w:szCs w:val="14"/>
              </w:rPr>
            </w:pPr>
            <w:proofErr w:type="spellStart"/>
            <w:r w:rsidRPr="00A026CF">
              <w:rPr>
                <w:rFonts w:asciiTheme="minorHAnsi" w:hAnsiTheme="minorHAnsi"/>
                <w:b/>
                <w:sz w:val="14"/>
                <w:szCs w:val="14"/>
              </w:rPr>
              <w:t>Cantitate</w:t>
            </w:r>
            <w:proofErr w:type="spellEnd"/>
            <w:r w:rsidRPr="00A026CF">
              <w:rPr>
                <w:rFonts w:asciiTheme="minorHAnsi" w:hAnsiTheme="minorHAnsi"/>
                <w:b/>
                <w:sz w:val="14"/>
                <w:szCs w:val="14"/>
              </w:rPr>
              <w:t xml:space="preserve"> </w:t>
            </w:r>
          </w:p>
        </w:tc>
        <w:tc>
          <w:tcPr>
            <w:tcW w:w="392" w:type="dxa"/>
            <w:shd w:val="clear" w:color="auto" w:fill="BFBFBF" w:themeFill="background1" w:themeFillShade="BF"/>
          </w:tcPr>
          <w:p w14:paraId="0F814EEB" w14:textId="77777777" w:rsidR="00091F3F" w:rsidRPr="00A026CF" w:rsidRDefault="00091F3F" w:rsidP="002E1AC0">
            <w:pPr>
              <w:pStyle w:val="ListParagraph"/>
              <w:spacing w:after="0" w:line="240" w:lineRule="auto"/>
              <w:ind w:left="0"/>
              <w:rPr>
                <w:rFonts w:asciiTheme="minorHAnsi" w:hAnsiTheme="minorHAnsi"/>
                <w:b/>
                <w:sz w:val="14"/>
                <w:szCs w:val="14"/>
              </w:rPr>
            </w:pPr>
            <w:proofErr w:type="spellStart"/>
            <w:r w:rsidRPr="00A026CF">
              <w:rPr>
                <w:rFonts w:asciiTheme="minorHAnsi" w:hAnsiTheme="minorHAnsi"/>
                <w:b/>
                <w:sz w:val="14"/>
                <w:szCs w:val="14"/>
              </w:rPr>
              <w:t>Pret</w:t>
            </w:r>
            <w:proofErr w:type="spellEnd"/>
            <w:r w:rsidRPr="00A026CF">
              <w:rPr>
                <w:rFonts w:asciiTheme="minorHAnsi" w:hAnsiTheme="minorHAnsi"/>
                <w:b/>
                <w:sz w:val="14"/>
                <w:szCs w:val="14"/>
              </w:rPr>
              <w:t xml:space="preserve"> </w:t>
            </w:r>
            <w:proofErr w:type="spellStart"/>
            <w:r w:rsidRPr="00A026CF">
              <w:rPr>
                <w:rFonts w:asciiTheme="minorHAnsi" w:hAnsiTheme="minorHAnsi"/>
                <w:b/>
                <w:sz w:val="14"/>
                <w:szCs w:val="14"/>
              </w:rPr>
              <w:t>unitar</w:t>
            </w:r>
            <w:proofErr w:type="spellEnd"/>
            <w:r w:rsidRPr="00A026CF">
              <w:rPr>
                <w:rFonts w:asciiTheme="minorHAnsi" w:hAnsiTheme="minorHAnsi"/>
                <w:b/>
                <w:sz w:val="14"/>
                <w:szCs w:val="14"/>
              </w:rPr>
              <w:t xml:space="preserve"> (</w:t>
            </w:r>
            <w:proofErr w:type="spellStart"/>
            <w:r w:rsidRPr="00A026CF">
              <w:rPr>
                <w:rFonts w:asciiTheme="minorHAnsi" w:hAnsiTheme="minorHAnsi"/>
                <w:b/>
                <w:sz w:val="14"/>
                <w:szCs w:val="14"/>
              </w:rPr>
              <w:t>fara</w:t>
            </w:r>
            <w:proofErr w:type="spellEnd"/>
            <w:r w:rsidRPr="00A026CF">
              <w:rPr>
                <w:rFonts w:asciiTheme="minorHAnsi" w:hAnsiTheme="minorHAnsi"/>
                <w:b/>
                <w:sz w:val="14"/>
                <w:szCs w:val="14"/>
              </w:rPr>
              <w:t xml:space="preserve"> TVA lei)</w:t>
            </w:r>
          </w:p>
        </w:tc>
        <w:tc>
          <w:tcPr>
            <w:tcW w:w="441" w:type="dxa"/>
            <w:shd w:val="clear" w:color="auto" w:fill="BFBFBF" w:themeFill="background1" w:themeFillShade="BF"/>
          </w:tcPr>
          <w:p w14:paraId="6EBD348E" w14:textId="77777777" w:rsidR="00091F3F" w:rsidRPr="0075019E" w:rsidRDefault="00091F3F" w:rsidP="002E1AC0">
            <w:pPr>
              <w:pStyle w:val="ListParagraph"/>
              <w:spacing w:after="0" w:line="240" w:lineRule="auto"/>
              <w:ind w:left="0"/>
              <w:rPr>
                <w:rFonts w:asciiTheme="minorHAnsi" w:hAnsiTheme="minorHAnsi"/>
                <w:b/>
                <w:sz w:val="14"/>
                <w:szCs w:val="14"/>
              </w:rPr>
            </w:pPr>
            <w:proofErr w:type="spellStart"/>
            <w:r>
              <w:rPr>
                <w:rFonts w:asciiTheme="minorHAnsi" w:hAnsiTheme="minorHAnsi"/>
                <w:b/>
                <w:sz w:val="14"/>
                <w:szCs w:val="14"/>
              </w:rPr>
              <w:t>Valoare</w:t>
            </w:r>
            <w:proofErr w:type="spellEnd"/>
            <w:r>
              <w:rPr>
                <w:rFonts w:asciiTheme="minorHAnsi" w:hAnsiTheme="minorHAnsi"/>
                <w:b/>
                <w:sz w:val="14"/>
                <w:szCs w:val="14"/>
              </w:rPr>
              <w:t xml:space="preserve"> </w:t>
            </w:r>
            <w:proofErr w:type="spellStart"/>
            <w:r>
              <w:rPr>
                <w:rFonts w:asciiTheme="minorHAnsi" w:hAnsiTheme="minorHAnsi"/>
                <w:b/>
                <w:sz w:val="14"/>
                <w:szCs w:val="14"/>
              </w:rPr>
              <w:t>totala</w:t>
            </w:r>
            <w:proofErr w:type="spellEnd"/>
            <w:r>
              <w:rPr>
                <w:rFonts w:asciiTheme="minorHAnsi" w:hAnsiTheme="minorHAnsi"/>
                <w:b/>
                <w:sz w:val="14"/>
                <w:szCs w:val="14"/>
              </w:rPr>
              <w:t xml:space="preserve"> </w:t>
            </w:r>
            <w:proofErr w:type="spellStart"/>
            <w:r>
              <w:rPr>
                <w:rFonts w:asciiTheme="minorHAnsi" w:hAnsiTheme="minorHAnsi"/>
                <w:b/>
                <w:sz w:val="14"/>
                <w:szCs w:val="14"/>
              </w:rPr>
              <w:t>fara</w:t>
            </w:r>
            <w:proofErr w:type="spellEnd"/>
            <w:r>
              <w:rPr>
                <w:rFonts w:asciiTheme="minorHAnsi" w:hAnsiTheme="minorHAnsi"/>
                <w:b/>
                <w:sz w:val="14"/>
                <w:szCs w:val="14"/>
              </w:rPr>
              <w:t xml:space="preserve"> TVA</w:t>
            </w:r>
          </w:p>
        </w:tc>
        <w:tc>
          <w:tcPr>
            <w:tcW w:w="442" w:type="dxa"/>
            <w:shd w:val="clear" w:color="auto" w:fill="BFBFBF" w:themeFill="background1" w:themeFillShade="BF"/>
          </w:tcPr>
          <w:p w14:paraId="6B962BB6" w14:textId="77777777" w:rsidR="00091F3F" w:rsidRPr="00A026CF" w:rsidRDefault="00091F3F" w:rsidP="002E1AC0">
            <w:pPr>
              <w:pStyle w:val="ListParagraph"/>
              <w:spacing w:after="0" w:line="240" w:lineRule="auto"/>
              <w:ind w:left="0"/>
              <w:rPr>
                <w:rFonts w:asciiTheme="minorHAnsi" w:hAnsiTheme="minorHAnsi"/>
                <w:b/>
                <w:sz w:val="14"/>
                <w:szCs w:val="14"/>
              </w:rPr>
            </w:pPr>
            <w:proofErr w:type="spellStart"/>
            <w:r w:rsidRPr="00A026CF">
              <w:rPr>
                <w:rFonts w:asciiTheme="minorHAnsi" w:hAnsiTheme="minorHAnsi"/>
                <w:b/>
                <w:sz w:val="14"/>
                <w:szCs w:val="14"/>
              </w:rPr>
              <w:t>Procent</w:t>
            </w:r>
            <w:proofErr w:type="spellEnd"/>
            <w:r w:rsidRPr="00A026CF">
              <w:rPr>
                <w:rFonts w:asciiTheme="minorHAnsi" w:hAnsiTheme="minorHAnsi"/>
                <w:b/>
                <w:sz w:val="14"/>
                <w:szCs w:val="14"/>
              </w:rPr>
              <w:t xml:space="preserve"> </w:t>
            </w:r>
            <w:proofErr w:type="spellStart"/>
            <w:r w:rsidRPr="00A026CF">
              <w:rPr>
                <w:rFonts w:asciiTheme="minorHAnsi" w:hAnsiTheme="minorHAnsi"/>
                <w:b/>
                <w:sz w:val="14"/>
                <w:szCs w:val="14"/>
              </w:rPr>
              <w:t>valoare</w:t>
            </w:r>
            <w:proofErr w:type="spellEnd"/>
            <w:r w:rsidRPr="00A026CF">
              <w:rPr>
                <w:rFonts w:asciiTheme="minorHAnsi" w:hAnsiTheme="minorHAnsi"/>
                <w:b/>
                <w:sz w:val="14"/>
                <w:szCs w:val="14"/>
              </w:rPr>
              <w:t xml:space="preserve"> TVA</w:t>
            </w:r>
          </w:p>
        </w:tc>
        <w:tc>
          <w:tcPr>
            <w:tcW w:w="441" w:type="dxa"/>
            <w:shd w:val="clear" w:color="auto" w:fill="BFBFBF" w:themeFill="background1" w:themeFillShade="BF"/>
          </w:tcPr>
          <w:p w14:paraId="7B17D655" w14:textId="77777777" w:rsidR="00091F3F" w:rsidRPr="0075019E" w:rsidRDefault="00091F3F" w:rsidP="002E1AC0">
            <w:pPr>
              <w:pStyle w:val="ListParagraph"/>
              <w:spacing w:after="0" w:line="240" w:lineRule="auto"/>
              <w:ind w:left="0"/>
              <w:rPr>
                <w:rFonts w:asciiTheme="minorHAnsi" w:hAnsiTheme="minorHAnsi"/>
                <w:b/>
                <w:sz w:val="14"/>
                <w:szCs w:val="14"/>
              </w:rPr>
            </w:pPr>
            <w:proofErr w:type="spellStart"/>
            <w:r>
              <w:rPr>
                <w:rFonts w:asciiTheme="minorHAnsi" w:hAnsiTheme="minorHAnsi"/>
                <w:b/>
                <w:sz w:val="14"/>
                <w:szCs w:val="14"/>
              </w:rPr>
              <w:t>Valoare</w:t>
            </w:r>
            <w:proofErr w:type="spellEnd"/>
            <w:r>
              <w:rPr>
                <w:rFonts w:asciiTheme="minorHAnsi" w:hAnsiTheme="minorHAnsi"/>
                <w:b/>
                <w:sz w:val="14"/>
                <w:szCs w:val="14"/>
              </w:rPr>
              <w:t xml:space="preserve"> TVA</w:t>
            </w:r>
          </w:p>
        </w:tc>
        <w:tc>
          <w:tcPr>
            <w:tcW w:w="629" w:type="dxa"/>
            <w:shd w:val="clear" w:color="auto" w:fill="BFBFBF" w:themeFill="background1" w:themeFillShade="BF"/>
          </w:tcPr>
          <w:p w14:paraId="5C866666" w14:textId="77777777" w:rsidR="00091F3F" w:rsidRPr="0075019E" w:rsidRDefault="00091F3F" w:rsidP="002E1AC0">
            <w:pPr>
              <w:pStyle w:val="ListParagraph"/>
              <w:spacing w:after="0" w:line="240" w:lineRule="auto"/>
              <w:ind w:left="0"/>
              <w:rPr>
                <w:rFonts w:asciiTheme="minorHAnsi" w:hAnsiTheme="minorHAnsi"/>
                <w:b/>
                <w:sz w:val="14"/>
                <w:szCs w:val="14"/>
              </w:rPr>
            </w:pPr>
            <w:proofErr w:type="spellStart"/>
            <w:r>
              <w:rPr>
                <w:rFonts w:asciiTheme="minorHAnsi" w:hAnsiTheme="minorHAnsi"/>
                <w:b/>
                <w:sz w:val="14"/>
                <w:szCs w:val="14"/>
              </w:rPr>
              <w:t>Valoare</w:t>
            </w:r>
            <w:proofErr w:type="spellEnd"/>
            <w:r>
              <w:rPr>
                <w:rFonts w:asciiTheme="minorHAnsi" w:hAnsiTheme="minorHAnsi"/>
                <w:b/>
                <w:sz w:val="14"/>
                <w:szCs w:val="14"/>
              </w:rPr>
              <w:t xml:space="preserve"> </w:t>
            </w:r>
            <w:proofErr w:type="spellStart"/>
            <w:r>
              <w:rPr>
                <w:rFonts w:asciiTheme="minorHAnsi" w:hAnsiTheme="minorHAnsi"/>
                <w:b/>
                <w:sz w:val="14"/>
                <w:szCs w:val="14"/>
              </w:rPr>
              <w:t>totala</w:t>
            </w:r>
            <w:proofErr w:type="spellEnd"/>
            <w:r>
              <w:rPr>
                <w:rFonts w:asciiTheme="minorHAnsi" w:hAnsiTheme="minorHAnsi"/>
                <w:b/>
                <w:sz w:val="14"/>
                <w:szCs w:val="14"/>
              </w:rPr>
              <w:t xml:space="preserve"> cu TVA </w:t>
            </w:r>
            <w:proofErr w:type="spellStart"/>
            <w:r>
              <w:rPr>
                <w:rFonts w:asciiTheme="minorHAnsi" w:hAnsiTheme="minorHAnsi"/>
                <w:b/>
                <w:sz w:val="14"/>
                <w:szCs w:val="14"/>
              </w:rPr>
              <w:t>inclus</w:t>
            </w:r>
            <w:proofErr w:type="spellEnd"/>
            <w:r>
              <w:rPr>
                <w:rFonts w:asciiTheme="minorHAnsi" w:hAnsiTheme="minorHAnsi"/>
                <w:b/>
                <w:sz w:val="14"/>
                <w:szCs w:val="14"/>
              </w:rPr>
              <w:t>/</w:t>
            </w:r>
            <w:proofErr w:type="spellStart"/>
            <w:r>
              <w:rPr>
                <w:rFonts w:asciiTheme="minorHAnsi" w:hAnsiTheme="minorHAnsi"/>
                <w:b/>
                <w:sz w:val="14"/>
                <w:szCs w:val="14"/>
              </w:rPr>
              <w:t>valoare</w:t>
            </w:r>
            <w:proofErr w:type="spellEnd"/>
            <w:r>
              <w:rPr>
                <w:rFonts w:asciiTheme="minorHAnsi" w:hAnsiTheme="minorHAnsi"/>
                <w:b/>
                <w:sz w:val="14"/>
                <w:szCs w:val="14"/>
              </w:rPr>
              <w:t xml:space="preserve"> </w:t>
            </w:r>
            <w:proofErr w:type="spellStart"/>
            <w:r>
              <w:rPr>
                <w:rFonts w:asciiTheme="minorHAnsi" w:hAnsiTheme="minorHAnsi"/>
                <w:b/>
                <w:sz w:val="14"/>
                <w:szCs w:val="14"/>
              </w:rPr>
              <w:t>totala</w:t>
            </w:r>
            <w:proofErr w:type="spellEnd"/>
            <w:r>
              <w:rPr>
                <w:rFonts w:asciiTheme="minorHAnsi" w:hAnsiTheme="minorHAnsi"/>
                <w:b/>
                <w:sz w:val="14"/>
                <w:szCs w:val="14"/>
              </w:rPr>
              <w:t xml:space="preserve"> </w:t>
            </w:r>
            <w:proofErr w:type="spellStart"/>
            <w:r>
              <w:rPr>
                <w:rFonts w:asciiTheme="minorHAnsi" w:hAnsiTheme="minorHAnsi"/>
                <w:b/>
                <w:sz w:val="14"/>
                <w:szCs w:val="14"/>
              </w:rPr>
              <w:t>eligibila</w:t>
            </w:r>
            <w:proofErr w:type="spellEnd"/>
          </w:p>
        </w:tc>
        <w:tc>
          <w:tcPr>
            <w:tcW w:w="545" w:type="dxa"/>
            <w:shd w:val="clear" w:color="auto" w:fill="BFBFBF" w:themeFill="background1" w:themeFillShade="BF"/>
          </w:tcPr>
          <w:p w14:paraId="2B134A12" w14:textId="77777777" w:rsidR="00091F3F" w:rsidRPr="0075019E" w:rsidRDefault="00091F3F" w:rsidP="002E1AC0">
            <w:pPr>
              <w:pStyle w:val="ListParagraph"/>
              <w:spacing w:after="0" w:line="240" w:lineRule="auto"/>
              <w:ind w:left="0"/>
              <w:rPr>
                <w:rFonts w:asciiTheme="minorHAnsi" w:hAnsiTheme="minorHAnsi"/>
                <w:b/>
                <w:sz w:val="14"/>
                <w:szCs w:val="14"/>
              </w:rPr>
            </w:pPr>
            <w:proofErr w:type="spellStart"/>
            <w:r>
              <w:rPr>
                <w:rFonts w:asciiTheme="minorHAnsi" w:hAnsiTheme="minorHAnsi"/>
                <w:b/>
                <w:sz w:val="14"/>
                <w:szCs w:val="14"/>
              </w:rPr>
              <w:t>Contributie</w:t>
            </w:r>
            <w:proofErr w:type="spellEnd"/>
            <w:r>
              <w:rPr>
                <w:rFonts w:asciiTheme="minorHAnsi" w:hAnsiTheme="minorHAnsi"/>
                <w:b/>
                <w:sz w:val="14"/>
                <w:szCs w:val="14"/>
              </w:rPr>
              <w:t xml:space="preserve"> </w:t>
            </w:r>
            <w:proofErr w:type="spellStart"/>
            <w:r>
              <w:rPr>
                <w:rFonts w:asciiTheme="minorHAnsi" w:hAnsiTheme="minorHAnsi"/>
                <w:b/>
                <w:sz w:val="14"/>
                <w:szCs w:val="14"/>
              </w:rPr>
              <w:t>proprie</w:t>
            </w:r>
            <w:proofErr w:type="spellEnd"/>
          </w:p>
        </w:tc>
        <w:tc>
          <w:tcPr>
            <w:tcW w:w="647" w:type="dxa"/>
            <w:shd w:val="clear" w:color="auto" w:fill="BFBFBF" w:themeFill="background1" w:themeFillShade="BF"/>
          </w:tcPr>
          <w:p w14:paraId="1E0D676A" w14:textId="77777777" w:rsidR="00091F3F" w:rsidRPr="00A026CF" w:rsidRDefault="00091F3F" w:rsidP="002E1AC0">
            <w:pPr>
              <w:pStyle w:val="ListParagraph"/>
              <w:spacing w:after="0" w:line="240" w:lineRule="auto"/>
              <w:ind w:left="0"/>
              <w:rPr>
                <w:rFonts w:asciiTheme="minorHAnsi" w:hAnsiTheme="minorHAnsi"/>
                <w:b/>
                <w:sz w:val="14"/>
                <w:szCs w:val="14"/>
              </w:rPr>
            </w:pPr>
            <w:proofErr w:type="spellStart"/>
            <w:r w:rsidRPr="00A026CF">
              <w:rPr>
                <w:rFonts w:asciiTheme="minorHAnsi" w:hAnsiTheme="minorHAnsi"/>
                <w:b/>
                <w:sz w:val="14"/>
                <w:szCs w:val="14"/>
              </w:rPr>
              <w:t>Nerambursabil</w:t>
            </w:r>
            <w:proofErr w:type="spellEnd"/>
            <w:r w:rsidRPr="00A026CF">
              <w:rPr>
                <w:rFonts w:asciiTheme="minorHAnsi" w:hAnsiTheme="minorHAnsi"/>
                <w:b/>
                <w:sz w:val="14"/>
                <w:szCs w:val="14"/>
              </w:rPr>
              <w:t xml:space="preserve"> (</w:t>
            </w:r>
            <w:proofErr w:type="spellStart"/>
            <w:r w:rsidRPr="00A026CF">
              <w:rPr>
                <w:rFonts w:asciiTheme="minorHAnsi" w:hAnsiTheme="minorHAnsi"/>
                <w:b/>
                <w:sz w:val="14"/>
                <w:szCs w:val="14"/>
              </w:rPr>
              <w:t>valoare</w:t>
            </w:r>
            <w:proofErr w:type="spellEnd"/>
            <w:r w:rsidRPr="00A026CF">
              <w:rPr>
                <w:rFonts w:asciiTheme="minorHAnsi" w:hAnsiTheme="minorHAnsi"/>
                <w:b/>
                <w:sz w:val="14"/>
                <w:szCs w:val="14"/>
              </w:rPr>
              <w:t>)</w:t>
            </w:r>
          </w:p>
        </w:tc>
        <w:tc>
          <w:tcPr>
            <w:tcW w:w="219" w:type="dxa"/>
            <w:shd w:val="clear" w:color="auto" w:fill="BFBFBF" w:themeFill="background1" w:themeFillShade="BF"/>
          </w:tcPr>
          <w:p w14:paraId="0344FCF1" w14:textId="77777777" w:rsidR="00091F3F" w:rsidRPr="0075019E" w:rsidRDefault="00091F3F" w:rsidP="002E1AC0">
            <w:pPr>
              <w:pStyle w:val="ListParagraph"/>
              <w:spacing w:after="0" w:line="240" w:lineRule="auto"/>
              <w:ind w:left="0"/>
              <w:rPr>
                <w:rFonts w:asciiTheme="minorHAnsi" w:hAnsiTheme="minorHAnsi"/>
                <w:b/>
                <w:sz w:val="14"/>
                <w:szCs w:val="14"/>
              </w:rPr>
            </w:pPr>
            <w:proofErr w:type="spellStart"/>
            <w:r>
              <w:rPr>
                <w:rFonts w:asciiTheme="minorHAnsi" w:hAnsiTheme="minorHAnsi"/>
                <w:b/>
                <w:sz w:val="14"/>
                <w:szCs w:val="14"/>
              </w:rPr>
              <w:t>justificare</w:t>
            </w:r>
            <w:proofErr w:type="spellEnd"/>
          </w:p>
        </w:tc>
        <w:tc>
          <w:tcPr>
            <w:tcW w:w="446" w:type="dxa"/>
            <w:shd w:val="clear" w:color="auto" w:fill="BFBFBF" w:themeFill="background1" w:themeFillShade="BF"/>
          </w:tcPr>
          <w:p w14:paraId="08A85C35" w14:textId="77777777" w:rsidR="00091F3F" w:rsidRPr="00A026CF" w:rsidRDefault="00091F3F" w:rsidP="002E1AC0">
            <w:pPr>
              <w:pStyle w:val="ListParagraph"/>
              <w:spacing w:after="0" w:line="240" w:lineRule="auto"/>
              <w:ind w:left="0"/>
              <w:rPr>
                <w:rFonts w:asciiTheme="minorHAnsi" w:hAnsiTheme="minorHAnsi"/>
                <w:b/>
                <w:sz w:val="14"/>
                <w:szCs w:val="14"/>
              </w:rPr>
            </w:pPr>
            <w:proofErr w:type="spellStart"/>
            <w:r w:rsidRPr="00A026CF">
              <w:rPr>
                <w:rFonts w:asciiTheme="minorHAnsi" w:hAnsiTheme="minorHAnsi"/>
                <w:b/>
                <w:sz w:val="14"/>
                <w:szCs w:val="14"/>
              </w:rPr>
              <w:t>Ajutor</w:t>
            </w:r>
            <w:proofErr w:type="spellEnd"/>
            <w:r w:rsidRPr="00A026CF">
              <w:rPr>
                <w:rFonts w:asciiTheme="minorHAnsi" w:hAnsiTheme="minorHAnsi"/>
                <w:b/>
                <w:sz w:val="14"/>
                <w:szCs w:val="14"/>
              </w:rPr>
              <w:t xml:space="preserve"> de minimis (</w:t>
            </w:r>
            <w:proofErr w:type="spellStart"/>
            <w:r w:rsidRPr="00A026CF">
              <w:rPr>
                <w:rFonts w:asciiTheme="minorHAnsi" w:hAnsiTheme="minorHAnsi"/>
                <w:b/>
                <w:sz w:val="14"/>
                <w:szCs w:val="14"/>
              </w:rPr>
              <w:t>daca</w:t>
            </w:r>
            <w:proofErr w:type="spellEnd"/>
            <w:r w:rsidRPr="00A026CF">
              <w:rPr>
                <w:rFonts w:asciiTheme="minorHAnsi" w:hAnsiTheme="minorHAnsi"/>
                <w:b/>
                <w:sz w:val="14"/>
                <w:szCs w:val="14"/>
              </w:rPr>
              <w:t xml:space="preserve"> e </w:t>
            </w:r>
            <w:proofErr w:type="spellStart"/>
            <w:r w:rsidRPr="00A026CF">
              <w:rPr>
                <w:rFonts w:asciiTheme="minorHAnsi" w:hAnsiTheme="minorHAnsi"/>
                <w:b/>
                <w:sz w:val="14"/>
                <w:szCs w:val="14"/>
              </w:rPr>
              <w:t>cazul</w:t>
            </w:r>
            <w:proofErr w:type="spellEnd"/>
            <w:r w:rsidRPr="00A026CF">
              <w:rPr>
                <w:rFonts w:asciiTheme="minorHAnsi" w:hAnsiTheme="minorHAnsi"/>
                <w:b/>
                <w:sz w:val="14"/>
                <w:szCs w:val="14"/>
              </w:rPr>
              <w:t>)</w:t>
            </w:r>
          </w:p>
        </w:tc>
      </w:tr>
      <w:tr w:rsidR="00091F3F" w:rsidRPr="00A026CF" w14:paraId="29522604" w14:textId="77777777" w:rsidTr="002E1AC0">
        <w:tc>
          <w:tcPr>
            <w:tcW w:w="294" w:type="dxa"/>
          </w:tcPr>
          <w:p w14:paraId="3CE64C91" w14:textId="77777777" w:rsidR="00091F3F" w:rsidRPr="00A026CF" w:rsidRDefault="00091F3F" w:rsidP="002E1AC0">
            <w:pPr>
              <w:pStyle w:val="ListParagraph"/>
              <w:spacing w:after="0" w:line="240" w:lineRule="auto"/>
              <w:ind w:left="0"/>
              <w:rPr>
                <w:rFonts w:asciiTheme="minorHAnsi" w:hAnsiTheme="minorHAnsi"/>
                <w:sz w:val="14"/>
                <w:szCs w:val="14"/>
              </w:rPr>
            </w:pPr>
          </w:p>
        </w:tc>
        <w:tc>
          <w:tcPr>
            <w:tcW w:w="902" w:type="dxa"/>
          </w:tcPr>
          <w:p w14:paraId="6A142ECA" w14:textId="77777777" w:rsidR="00091F3F" w:rsidRPr="00A026CF" w:rsidRDefault="00091F3F" w:rsidP="002E1AC0">
            <w:pPr>
              <w:pStyle w:val="ListParagraph"/>
              <w:spacing w:after="0" w:line="240" w:lineRule="auto"/>
              <w:ind w:left="0"/>
              <w:rPr>
                <w:rFonts w:asciiTheme="minorHAnsi" w:hAnsiTheme="minorHAnsi"/>
                <w:sz w:val="14"/>
                <w:szCs w:val="14"/>
              </w:rPr>
            </w:pPr>
          </w:p>
        </w:tc>
        <w:tc>
          <w:tcPr>
            <w:tcW w:w="497" w:type="dxa"/>
          </w:tcPr>
          <w:p w14:paraId="2353EC9A" w14:textId="77777777" w:rsidR="00091F3F" w:rsidRPr="00A026CF" w:rsidRDefault="00091F3F" w:rsidP="002E1AC0">
            <w:pPr>
              <w:pStyle w:val="ListParagraph"/>
              <w:spacing w:after="0" w:line="240" w:lineRule="auto"/>
              <w:ind w:left="0"/>
              <w:rPr>
                <w:rFonts w:asciiTheme="minorHAnsi" w:hAnsiTheme="minorHAnsi"/>
                <w:sz w:val="14"/>
                <w:szCs w:val="14"/>
              </w:rPr>
            </w:pPr>
          </w:p>
        </w:tc>
        <w:tc>
          <w:tcPr>
            <w:tcW w:w="597" w:type="dxa"/>
          </w:tcPr>
          <w:p w14:paraId="65A89507" w14:textId="77777777" w:rsidR="00091F3F" w:rsidRPr="00A026CF" w:rsidRDefault="00091F3F" w:rsidP="002E1AC0">
            <w:pPr>
              <w:pStyle w:val="ListParagraph"/>
              <w:spacing w:after="0" w:line="240" w:lineRule="auto"/>
              <w:ind w:left="0"/>
              <w:rPr>
                <w:rFonts w:asciiTheme="minorHAnsi" w:hAnsiTheme="minorHAnsi"/>
                <w:sz w:val="14"/>
                <w:szCs w:val="14"/>
              </w:rPr>
            </w:pPr>
          </w:p>
        </w:tc>
        <w:tc>
          <w:tcPr>
            <w:tcW w:w="500" w:type="dxa"/>
          </w:tcPr>
          <w:p w14:paraId="0F6A1985" w14:textId="77777777" w:rsidR="00091F3F" w:rsidRPr="00A026CF" w:rsidRDefault="00091F3F" w:rsidP="002E1AC0">
            <w:pPr>
              <w:pStyle w:val="ListParagraph"/>
              <w:spacing w:after="0" w:line="240" w:lineRule="auto"/>
              <w:ind w:left="0"/>
              <w:rPr>
                <w:rFonts w:asciiTheme="minorHAnsi" w:hAnsiTheme="minorHAnsi"/>
                <w:sz w:val="14"/>
                <w:szCs w:val="14"/>
              </w:rPr>
            </w:pPr>
          </w:p>
        </w:tc>
        <w:tc>
          <w:tcPr>
            <w:tcW w:w="500" w:type="dxa"/>
          </w:tcPr>
          <w:p w14:paraId="7461ACF9" w14:textId="77777777" w:rsidR="00091F3F" w:rsidRPr="00A026CF" w:rsidRDefault="00091F3F" w:rsidP="002E1AC0">
            <w:pPr>
              <w:pStyle w:val="ListParagraph"/>
              <w:spacing w:after="0" w:line="240" w:lineRule="auto"/>
              <w:ind w:left="0"/>
              <w:rPr>
                <w:rFonts w:asciiTheme="minorHAnsi" w:hAnsiTheme="minorHAnsi"/>
                <w:sz w:val="14"/>
                <w:szCs w:val="14"/>
              </w:rPr>
            </w:pPr>
          </w:p>
        </w:tc>
        <w:tc>
          <w:tcPr>
            <w:tcW w:w="595" w:type="dxa"/>
          </w:tcPr>
          <w:p w14:paraId="6235CC5C" w14:textId="77777777" w:rsidR="00091F3F" w:rsidRPr="00A026CF" w:rsidRDefault="00091F3F" w:rsidP="002E1AC0">
            <w:pPr>
              <w:pStyle w:val="ListParagraph"/>
              <w:spacing w:after="0" w:line="240" w:lineRule="auto"/>
              <w:ind w:left="0"/>
              <w:rPr>
                <w:rFonts w:asciiTheme="minorHAnsi" w:hAnsiTheme="minorHAnsi"/>
                <w:sz w:val="14"/>
                <w:szCs w:val="14"/>
              </w:rPr>
            </w:pPr>
          </w:p>
        </w:tc>
        <w:tc>
          <w:tcPr>
            <w:tcW w:w="500" w:type="dxa"/>
          </w:tcPr>
          <w:p w14:paraId="44EDC1A9" w14:textId="77777777" w:rsidR="00091F3F" w:rsidRPr="00A026CF" w:rsidRDefault="00091F3F" w:rsidP="002E1AC0">
            <w:pPr>
              <w:pStyle w:val="ListParagraph"/>
              <w:spacing w:after="0" w:line="240" w:lineRule="auto"/>
              <w:ind w:left="0"/>
              <w:rPr>
                <w:rFonts w:asciiTheme="minorHAnsi" w:hAnsiTheme="minorHAnsi"/>
                <w:sz w:val="14"/>
                <w:szCs w:val="14"/>
              </w:rPr>
            </w:pPr>
          </w:p>
        </w:tc>
        <w:tc>
          <w:tcPr>
            <w:tcW w:w="463" w:type="dxa"/>
          </w:tcPr>
          <w:p w14:paraId="702B3ADF" w14:textId="77777777" w:rsidR="00091F3F" w:rsidRPr="00A026CF" w:rsidRDefault="00091F3F" w:rsidP="002E1AC0">
            <w:pPr>
              <w:pStyle w:val="ListParagraph"/>
              <w:spacing w:after="0" w:line="240" w:lineRule="auto"/>
              <w:ind w:left="0"/>
              <w:rPr>
                <w:rFonts w:asciiTheme="minorHAnsi" w:hAnsiTheme="minorHAnsi"/>
                <w:sz w:val="14"/>
                <w:szCs w:val="14"/>
              </w:rPr>
            </w:pPr>
          </w:p>
        </w:tc>
        <w:tc>
          <w:tcPr>
            <w:tcW w:w="448" w:type="dxa"/>
          </w:tcPr>
          <w:p w14:paraId="457E6BFB" w14:textId="77777777" w:rsidR="00091F3F" w:rsidRPr="00A026CF" w:rsidRDefault="00091F3F" w:rsidP="002E1AC0">
            <w:pPr>
              <w:pStyle w:val="ListParagraph"/>
              <w:spacing w:after="0" w:line="240" w:lineRule="auto"/>
              <w:ind w:left="0"/>
              <w:rPr>
                <w:rFonts w:asciiTheme="minorHAnsi" w:hAnsiTheme="minorHAnsi"/>
                <w:sz w:val="14"/>
                <w:szCs w:val="14"/>
              </w:rPr>
            </w:pPr>
          </w:p>
        </w:tc>
        <w:tc>
          <w:tcPr>
            <w:tcW w:w="360" w:type="dxa"/>
          </w:tcPr>
          <w:p w14:paraId="1E015679" w14:textId="77777777" w:rsidR="00091F3F" w:rsidRPr="00A026CF" w:rsidRDefault="00091F3F" w:rsidP="002E1AC0">
            <w:pPr>
              <w:pStyle w:val="ListParagraph"/>
              <w:spacing w:after="0" w:line="240" w:lineRule="auto"/>
              <w:ind w:left="0"/>
              <w:rPr>
                <w:rFonts w:asciiTheme="minorHAnsi" w:hAnsiTheme="minorHAnsi"/>
                <w:sz w:val="14"/>
                <w:szCs w:val="14"/>
              </w:rPr>
            </w:pPr>
          </w:p>
        </w:tc>
        <w:tc>
          <w:tcPr>
            <w:tcW w:w="484" w:type="dxa"/>
          </w:tcPr>
          <w:p w14:paraId="345F3514" w14:textId="77777777" w:rsidR="00091F3F" w:rsidRPr="00A026CF" w:rsidRDefault="00091F3F" w:rsidP="002E1AC0">
            <w:pPr>
              <w:pStyle w:val="ListParagraph"/>
              <w:spacing w:after="0" w:line="240" w:lineRule="auto"/>
              <w:ind w:left="0"/>
              <w:rPr>
                <w:rFonts w:asciiTheme="minorHAnsi" w:hAnsiTheme="minorHAnsi"/>
                <w:sz w:val="14"/>
                <w:szCs w:val="14"/>
              </w:rPr>
            </w:pPr>
          </w:p>
        </w:tc>
        <w:tc>
          <w:tcPr>
            <w:tcW w:w="392" w:type="dxa"/>
          </w:tcPr>
          <w:p w14:paraId="438400EE" w14:textId="77777777" w:rsidR="00091F3F" w:rsidRPr="00A026CF" w:rsidRDefault="00091F3F" w:rsidP="002E1AC0">
            <w:pPr>
              <w:pStyle w:val="ListParagraph"/>
              <w:spacing w:after="0" w:line="240" w:lineRule="auto"/>
              <w:ind w:left="0"/>
              <w:rPr>
                <w:rFonts w:asciiTheme="minorHAnsi" w:hAnsiTheme="minorHAnsi"/>
                <w:sz w:val="14"/>
                <w:szCs w:val="14"/>
              </w:rPr>
            </w:pPr>
          </w:p>
        </w:tc>
        <w:tc>
          <w:tcPr>
            <w:tcW w:w="441" w:type="dxa"/>
          </w:tcPr>
          <w:p w14:paraId="3A247AEF" w14:textId="77777777" w:rsidR="00091F3F" w:rsidRPr="00A026CF" w:rsidRDefault="00091F3F" w:rsidP="002E1AC0">
            <w:pPr>
              <w:pStyle w:val="ListParagraph"/>
              <w:spacing w:after="0" w:line="240" w:lineRule="auto"/>
              <w:ind w:left="0"/>
              <w:rPr>
                <w:rFonts w:asciiTheme="minorHAnsi" w:hAnsiTheme="minorHAnsi"/>
                <w:sz w:val="14"/>
                <w:szCs w:val="14"/>
              </w:rPr>
            </w:pPr>
          </w:p>
        </w:tc>
        <w:tc>
          <w:tcPr>
            <w:tcW w:w="442" w:type="dxa"/>
          </w:tcPr>
          <w:p w14:paraId="248CFFD0" w14:textId="77777777" w:rsidR="00091F3F" w:rsidRPr="00A026CF" w:rsidRDefault="00091F3F" w:rsidP="002E1AC0">
            <w:pPr>
              <w:pStyle w:val="ListParagraph"/>
              <w:spacing w:after="0" w:line="240" w:lineRule="auto"/>
              <w:ind w:left="0"/>
              <w:rPr>
                <w:rFonts w:asciiTheme="minorHAnsi" w:hAnsiTheme="minorHAnsi"/>
                <w:sz w:val="14"/>
                <w:szCs w:val="14"/>
              </w:rPr>
            </w:pPr>
          </w:p>
        </w:tc>
        <w:tc>
          <w:tcPr>
            <w:tcW w:w="441" w:type="dxa"/>
          </w:tcPr>
          <w:p w14:paraId="503E91FF" w14:textId="77777777" w:rsidR="00091F3F" w:rsidRPr="00A026CF" w:rsidRDefault="00091F3F" w:rsidP="002E1AC0">
            <w:pPr>
              <w:pStyle w:val="ListParagraph"/>
              <w:spacing w:after="0" w:line="240" w:lineRule="auto"/>
              <w:ind w:left="0"/>
              <w:rPr>
                <w:rFonts w:asciiTheme="minorHAnsi" w:hAnsiTheme="minorHAnsi"/>
                <w:sz w:val="14"/>
                <w:szCs w:val="14"/>
              </w:rPr>
            </w:pPr>
          </w:p>
        </w:tc>
        <w:tc>
          <w:tcPr>
            <w:tcW w:w="629" w:type="dxa"/>
          </w:tcPr>
          <w:p w14:paraId="0B73CFC3" w14:textId="77777777" w:rsidR="00091F3F" w:rsidRPr="00A026CF" w:rsidRDefault="00091F3F" w:rsidP="002E1AC0">
            <w:pPr>
              <w:pStyle w:val="ListParagraph"/>
              <w:spacing w:after="0" w:line="240" w:lineRule="auto"/>
              <w:ind w:left="0"/>
              <w:rPr>
                <w:rFonts w:asciiTheme="minorHAnsi" w:hAnsiTheme="minorHAnsi"/>
                <w:sz w:val="14"/>
                <w:szCs w:val="14"/>
              </w:rPr>
            </w:pPr>
          </w:p>
        </w:tc>
        <w:tc>
          <w:tcPr>
            <w:tcW w:w="545" w:type="dxa"/>
          </w:tcPr>
          <w:p w14:paraId="74F6236F" w14:textId="77777777" w:rsidR="00091F3F" w:rsidRPr="00A026CF" w:rsidRDefault="00091F3F" w:rsidP="002E1AC0">
            <w:pPr>
              <w:pStyle w:val="ListParagraph"/>
              <w:spacing w:after="0" w:line="240" w:lineRule="auto"/>
              <w:ind w:left="0"/>
              <w:rPr>
                <w:rFonts w:asciiTheme="minorHAnsi" w:hAnsiTheme="minorHAnsi"/>
                <w:sz w:val="14"/>
                <w:szCs w:val="14"/>
              </w:rPr>
            </w:pPr>
          </w:p>
        </w:tc>
        <w:tc>
          <w:tcPr>
            <w:tcW w:w="647" w:type="dxa"/>
          </w:tcPr>
          <w:p w14:paraId="21BA50FD" w14:textId="77777777" w:rsidR="00091F3F" w:rsidRPr="00A026CF" w:rsidRDefault="00091F3F" w:rsidP="002E1AC0">
            <w:pPr>
              <w:pStyle w:val="ListParagraph"/>
              <w:spacing w:after="0" w:line="240" w:lineRule="auto"/>
              <w:ind w:left="0"/>
              <w:rPr>
                <w:rFonts w:asciiTheme="minorHAnsi" w:hAnsiTheme="minorHAnsi"/>
                <w:sz w:val="14"/>
                <w:szCs w:val="14"/>
              </w:rPr>
            </w:pPr>
          </w:p>
        </w:tc>
        <w:tc>
          <w:tcPr>
            <w:tcW w:w="219" w:type="dxa"/>
          </w:tcPr>
          <w:p w14:paraId="03C1B089" w14:textId="77777777" w:rsidR="00091F3F" w:rsidRPr="00A026CF" w:rsidRDefault="00091F3F" w:rsidP="002E1AC0">
            <w:pPr>
              <w:pStyle w:val="ListParagraph"/>
              <w:spacing w:after="0" w:line="240" w:lineRule="auto"/>
              <w:ind w:left="0"/>
              <w:rPr>
                <w:rFonts w:asciiTheme="minorHAnsi" w:hAnsiTheme="minorHAnsi"/>
                <w:sz w:val="14"/>
                <w:szCs w:val="14"/>
              </w:rPr>
            </w:pPr>
          </w:p>
        </w:tc>
        <w:tc>
          <w:tcPr>
            <w:tcW w:w="446" w:type="dxa"/>
          </w:tcPr>
          <w:p w14:paraId="389E3B35" w14:textId="77777777" w:rsidR="00091F3F" w:rsidRPr="00A026CF" w:rsidRDefault="00091F3F" w:rsidP="002E1AC0">
            <w:pPr>
              <w:pStyle w:val="ListParagraph"/>
              <w:spacing w:after="0" w:line="240" w:lineRule="auto"/>
              <w:ind w:left="0"/>
              <w:rPr>
                <w:rFonts w:asciiTheme="minorHAnsi" w:hAnsiTheme="minorHAnsi"/>
                <w:sz w:val="14"/>
                <w:szCs w:val="14"/>
              </w:rPr>
            </w:pPr>
          </w:p>
        </w:tc>
      </w:tr>
    </w:tbl>
    <w:p w14:paraId="6CC6FD0A" w14:textId="77777777" w:rsidR="0075019E" w:rsidRPr="00A026CF" w:rsidRDefault="0075019E" w:rsidP="009E3358">
      <w:pPr>
        <w:pStyle w:val="ListParagraph"/>
        <w:spacing w:after="0" w:line="240" w:lineRule="auto"/>
        <w:rPr>
          <w:rFonts w:asciiTheme="minorHAnsi" w:hAnsiTheme="minorHAnsi"/>
        </w:rPr>
      </w:pPr>
    </w:p>
    <w:p w14:paraId="0F9A0D6B" w14:textId="77777777" w:rsidR="009E3358" w:rsidRPr="00A026CF" w:rsidRDefault="009E3358" w:rsidP="0056297D">
      <w:pPr>
        <w:pStyle w:val="ListParagraph"/>
        <w:numPr>
          <w:ilvl w:val="0"/>
          <w:numId w:val="23"/>
        </w:numPr>
        <w:spacing w:before="120"/>
        <w:jc w:val="both"/>
        <w:rPr>
          <w:rStyle w:val="Strong"/>
          <w:bCs w:val="0"/>
          <w:sz w:val="24"/>
        </w:rPr>
      </w:pPr>
      <w:proofErr w:type="spellStart"/>
      <w:r w:rsidRPr="00A026CF">
        <w:rPr>
          <w:rStyle w:val="Strong"/>
          <w:bCs w:val="0"/>
          <w:sz w:val="24"/>
        </w:rPr>
        <w:t>Anexe</w:t>
      </w:r>
      <w:proofErr w:type="spellEnd"/>
    </w:p>
    <w:p w14:paraId="5333401A" w14:textId="77777777" w:rsidR="00091F3F" w:rsidRPr="00091F3F" w:rsidRDefault="00091F3F" w:rsidP="00091F3F">
      <w:pPr>
        <w:spacing w:after="0" w:line="240" w:lineRule="auto"/>
        <w:jc w:val="both"/>
        <w:rPr>
          <w:sz w:val="20"/>
          <w:szCs w:val="20"/>
        </w:rPr>
      </w:pPr>
      <w:bookmarkStart w:id="122" w:name="_Toc19554672"/>
      <w:r w:rsidRPr="00091F3F">
        <w:rPr>
          <w:sz w:val="20"/>
          <w:szCs w:val="20"/>
        </w:rPr>
        <w:t xml:space="preserve">1) </w:t>
      </w:r>
      <w:proofErr w:type="spellStart"/>
      <w:r w:rsidRPr="00091F3F">
        <w:rPr>
          <w:sz w:val="20"/>
          <w:szCs w:val="20"/>
        </w:rPr>
        <w:t>Anexa</w:t>
      </w:r>
      <w:proofErr w:type="spellEnd"/>
      <w:r w:rsidRPr="00091F3F">
        <w:rPr>
          <w:sz w:val="20"/>
          <w:szCs w:val="20"/>
        </w:rPr>
        <w:t xml:space="preserve"> 2 – DUCAE </w:t>
      </w:r>
      <w:proofErr w:type="spellStart"/>
      <w:r w:rsidRPr="00091F3F">
        <w:rPr>
          <w:sz w:val="20"/>
          <w:szCs w:val="20"/>
        </w:rPr>
        <w:t>pentru</w:t>
      </w:r>
      <w:proofErr w:type="spellEnd"/>
      <w:r w:rsidRPr="00091F3F">
        <w:rPr>
          <w:sz w:val="20"/>
          <w:szCs w:val="20"/>
        </w:rPr>
        <w:t xml:space="preserve"> Solicitant - </w:t>
      </w:r>
      <w:proofErr w:type="spellStart"/>
      <w:r w:rsidRPr="00091F3F">
        <w:rPr>
          <w:sz w:val="20"/>
          <w:szCs w:val="20"/>
        </w:rPr>
        <w:t>Documentul</w:t>
      </w:r>
      <w:proofErr w:type="spellEnd"/>
      <w:r w:rsidRPr="00091F3F">
        <w:rPr>
          <w:sz w:val="20"/>
          <w:szCs w:val="20"/>
        </w:rPr>
        <w:t xml:space="preserve"> </w:t>
      </w:r>
      <w:proofErr w:type="spellStart"/>
      <w:r w:rsidRPr="00091F3F">
        <w:rPr>
          <w:sz w:val="20"/>
          <w:szCs w:val="20"/>
        </w:rPr>
        <w:t>Unic</w:t>
      </w:r>
      <w:proofErr w:type="spellEnd"/>
      <w:r w:rsidRPr="00091F3F">
        <w:rPr>
          <w:sz w:val="20"/>
          <w:szCs w:val="20"/>
        </w:rPr>
        <w:t xml:space="preserve"> </w:t>
      </w:r>
      <w:proofErr w:type="spellStart"/>
      <w:r w:rsidRPr="00091F3F">
        <w:rPr>
          <w:sz w:val="20"/>
          <w:szCs w:val="20"/>
        </w:rPr>
        <w:t>pentru</w:t>
      </w:r>
      <w:proofErr w:type="spellEnd"/>
      <w:r w:rsidRPr="00091F3F">
        <w:rPr>
          <w:sz w:val="20"/>
          <w:szCs w:val="20"/>
        </w:rPr>
        <w:t xml:space="preserve"> </w:t>
      </w:r>
      <w:proofErr w:type="spellStart"/>
      <w:r w:rsidRPr="00091F3F">
        <w:rPr>
          <w:sz w:val="20"/>
          <w:szCs w:val="20"/>
        </w:rPr>
        <w:t>verificarea</w:t>
      </w:r>
      <w:proofErr w:type="spellEnd"/>
      <w:r w:rsidRPr="00091F3F">
        <w:rPr>
          <w:sz w:val="20"/>
          <w:szCs w:val="20"/>
        </w:rPr>
        <w:t xml:space="preserve"> </w:t>
      </w:r>
      <w:proofErr w:type="spellStart"/>
      <w:r w:rsidRPr="00091F3F">
        <w:rPr>
          <w:sz w:val="20"/>
          <w:szCs w:val="20"/>
        </w:rPr>
        <w:t>Conformității</w:t>
      </w:r>
      <w:proofErr w:type="spellEnd"/>
      <w:r w:rsidRPr="00091F3F">
        <w:rPr>
          <w:sz w:val="20"/>
          <w:szCs w:val="20"/>
        </w:rPr>
        <w:t xml:space="preserve"> Administrative </w:t>
      </w:r>
      <w:proofErr w:type="spellStart"/>
      <w:r w:rsidRPr="00091F3F">
        <w:rPr>
          <w:sz w:val="20"/>
          <w:szCs w:val="20"/>
        </w:rPr>
        <w:t>și</w:t>
      </w:r>
      <w:proofErr w:type="spellEnd"/>
      <w:r w:rsidRPr="00091F3F">
        <w:rPr>
          <w:sz w:val="20"/>
          <w:szCs w:val="20"/>
        </w:rPr>
        <w:t xml:space="preserve"> a </w:t>
      </w:r>
      <w:proofErr w:type="spellStart"/>
      <w:r w:rsidRPr="00091F3F">
        <w:rPr>
          <w:sz w:val="20"/>
          <w:szCs w:val="20"/>
        </w:rPr>
        <w:t>Eligibilității</w:t>
      </w:r>
      <w:proofErr w:type="spellEnd"/>
      <w:r w:rsidRPr="00091F3F">
        <w:rPr>
          <w:sz w:val="20"/>
          <w:szCs w:val="20"/>
        </w:rPr>
        <w:t xml:space="preserve"> (DUCAE) </w:t>
      </w:r>
      <w:proofErr w:type="spellStart"/>
      <w:r w:rsidRPr="00091F3F">
        <w:rPr>
          <w:sz w:val="20"/>
          <w:szCs w:val="20"/>
        </w:rPr>
        <w:t>pentru</w:t>
      </w:r>
      <w:proofErr w:type="spellEnd"/>
      <w:r w:rsidRPr="00091F3F">
        <w:rPr>
          <w:sz w:val="20"/>
          <w:szCs w:val="20"/>
        </w:rPr>
        <w:t xml:space="preserve"> Solicitant/</w:t>
      </w:r>
      <w:proofErr w:type="spellStart"/>
      <w:r w:rsidRPr="00091F3F">
        <w:rPr>
          <w:sz w:val="20"/>
          <w:szCs w:val="20"/>
        </w:rPr>
        <w:t>Lider</w:t>
      </w:r>
      <w:proofErr w:type="spellEnd"/>
      <w:r w:rsidRPr="00091F3F">
        <w:rPr>
          <w:sz w:val="20"/>
          <w:szCs w:val="20"/>
        </w:rPr>
        <w:t xml:space="preserve"> - </w:t>
      </w:r>
      <w:proofErr w:type="spellStart"/>
      <w:r w:rsidRPr="00091F3F">
        <w:rPr>
          <w:sz w:val="20"/>
          <w:szCs w:val="20"/>
        </w:rPr>
        <w:t>Anexa</w:t>
      </w:r>
      <w:proofErr w:type="spellEnd"/>
      <w:r w:rsidRPr="00091F3F">
        <w:rPr>
          <w:sz w:val="20"/>
          <w:szCs w:val="20"/>
        </w:rPr>
        <w:t xml:space="preserve"> nr. 2 </w:t>
      </w:r>
      <w:proofErr w:type="spellStart"/>
      <w:r w:rsidRPr="00091F3F">
        <w:rPr>
          <w:sz w:val="20"/>
          <w:szCs w:val="20"/>
        </w:rPr>
        <w:t>Orientări</w:t>
      </w:r>
      <w:proofErr w:type="spellEnd"/>
      <w:r w:rsidRPr="00091F3F">
        <w:rPr>
          <w:sz w:val="20"/>
          <w:szCs w:val="20"/>
        </w:rPr>
        <w:t xml:space="preserve"> </w:t>
      </w:r>
      <w:proofErr w:type="spellStart"/>
      <w:r w:rsidRPr="00091F3F">
        <w:rPr>
          <w:sz w:val="20"/>
          <w:szCs w:val="20"/>
        </w:rPr>
        <w:t>privind</w:t>
      </w:r>
      <w:proofErr w:type="spellEnd"/>
      <w:r w:rsidRPr="00091F3F">
        <w:rPr>
          <w:sz w:val="20"/>
          <w:szCs w:val="20"/>
        </w:rPr>
        <w:t xml:space="preserve"> </w:t>
      </w:r>
      <w:proofErr w:type="spellStart"/>
      <w:r w:rsidRPr="00091F3F">
        <w:rPr>
          <w:sz w:val="20"/>
          <w:szCs w:val="20"/>
        </w:rPr>
        <w:t>accesarea</w:t>
      </w:r>
      <w:proofErr w:type="spellEnd"/>
      <w:r w:rsidRPr="00091F3F">
        <w:rPr>
          <w:sz w:val="20"/>
          <w:szCs w:val="20"/>
        </w:rPr>
        <w:t xml:space="preserve"> </w:t>
      </w:r>
      <w:proofErr w:type="spellStart"/>
      <w:r w:rsidRPr="00091F3F">
        <w:rPr>
          <w:sz w:val="20"/>
          <w:szCs w:val="20"/>
        </w:rPr>
        <w:t>finanțărilor</w:t>
      </w:r>
      <w:proofErr w:type="spellEnd"/>
      <w:r w:rsidRPr="00091F3F">
        <w:rPr>
          <w:sz w:val="20"/>
          <w:szCs w:val="20"/>
        </w:rPr>
        <w:t xml:space="preserve"> </w:t>
      </w:r>
      <w:proofErr w:type="spellStart"/>
      <w:r w:rsidRPr="00091F3F">
        <w:rPr>
          <w:sz w:val="20"/>
          <w:szCs w:val="20"/>
        </w:rPr>
        <w:t>în</w:t>
      </w:r>
      <w:proofErr w:type="spellEnd"/>
      <w:r w:rsidRPr="00091F3F">
        <w:rPr>
          <w:sz w:val="20"/>
          <w:szCs w:val="20"/>
        </w:rPr>
        <w:t xml:space="preserve"> </w:t>
      </w:r>
      <w:proofErr w:type="spellStart"/>
      <w:r w:rsidRPr="00091F3F">
        <w:rPr>
          <w:sz w:val="20"/>
          <w:szCs w:val="20"/>
        </w:rPr>
        <w:t>cadrul</w:t>
      </w:r>
      <w:proofErr w:type="spellEnd"/>
      <w:r w:rsidRPr="00091F3F">
        <w:rPr>
          <w:sz w:val="20"/>
          <w:szCs w:val="20"/>
        </w:rPr>
        <w:t xml:space="preserve"> </w:t>
      </w:r>
      <w:proofErr w:type="spellStart"/>
      <w:r w:rsidRPr="00091F3F">
        <w:rPr>
          <w:sz w:val="20"/>
          <w:szCs w:val="20"/>
        </w:rPr>
        <w:t>Programului</w:t>
      </w:r>
      <w:proofErr w:type="spellEnd"/>
      <w:r w:rsidRPr="00091F3F">
        <w:rPr>
          <w:sz w:val="20"/>
          <w:szCs w:val="20"/>
        </w:rPr>
        <w:t xml:space="preserve"> </w:t>
      </w:r>
      <w:proofErr w:type="spellStart"/>
      <w:r w:rsidRPr="00091F3F">
        <w:rPr>
          <w:sz w:val="20"/>
          <w:szCs w:val="20"/>
        </w:rPr>
        <w:t>Operațional</w:t>
      </w:r>
      <w:proofErr w:type="spellEnd"/>
      <w:r w:rsidRPr="00091F3F">
        <w:rPr>
          <w:sz w:val="20"/>
          <w:szCs w:val="20"/>
        </w:rPr>
        <w:t xml:space="preserve"> Capital </w:t>
      </w:r>
      <w:proofErr w:type="spellStart"/>
      <w:r w:rsidRPr="00091F3F">
        <w:rPr>
          <w:sz w:val="20"/>
          <w:szCs w:val="20"/>
        </w:rPr>
        <w:t>Uman</w:t>
      </w:r>
      <w:proofErr w:type="spellEnd"/>
      <w:r w:rsidRPr="00091F3F">
        <w:rPr>
          <w:sz w:val="20"/>
          <w:szCs w:val="20"/>
        </w:rPr>
        <w:t xml:space="preserve"> 2014-2020 – </w:t>
      </w:r>
      <w:proofErr w:type="spellStart"/>
      <w:r w:rsidRPr="00091F3F">
        <w:rPr>
          <w:sz w:val="20"/>
          <w:szCs w:val="20"/>
        </w:rPr>
        <w:t>Anexa</w:t>
      </w:r>
      <w:proofErr w:type="spellEnd"/>
      <w:r w:rsidRPr="00091F3F">
        <w:rPr>
          <w:sz w:val="20"/>
          <w:szCs w:val="20"/>
        </w:rPr>
        <w:t xml:space="preserve"> 2 la GSCS – GAL sector 4</w:t>
      </w:r>
    </w:p>
    <w:p w14:paraId="702F14C9" w14:textId="77777777" w:rsidR="00091F3F" w:rsidRPr="00091F3F" w:rsidRDefault="00091F3F" w:rsidP="00091F3F">
      <w:pPr>
        <w:spacing w:after="0" w:line="240" w:lineRule="auto"/>
        <w:jc w:val="both"/>
        <w:rPr>
          <w:sz w:val="20"/>
          <w:szCs w:val="20"/>
        </w:rPr>
      </w:pPr>
      <w:r w:rsidRPr="00091F3F">
        <w:rPr>
          <w:sz w:val="20"/>
          <w:szCs w:val="20"/>
        </w:rPr>
        <w:t xml:space="preserve">2) </w:t>
      </w:r>
      <w:proofErr w:type="spellStart"/>
      <w:r w:rsidRPr="00091F3F">
        <w:rPr>
          <w:sz w:val="20"/>
          <w:szCs w:val="20"/>
        </w:rPr>
        <w:t>Anexa</w:t>
      </w:r>
      <w:proofErr w:type="spellEnd"/>
      <w:r w:rsidRPr="00091F3F">
        <w:rPr>
          <w:sz w:val="20"/>
          <w:szCs w:val="20"/>
        </w:rPr>
        <w:t xml:space="preserve"> 3 – DUCAE </w:t>
      </w:r>
      <w:proofErr w:type="spellStart"/>
      <w:r w:rsidRPr="00091F3F">
        <w:rPr>
          <w:sz w:val="20"/>
          <w:szCs w:val="20"/>
        </w:rPr>
        <w:t>pentru</w:t>
      </w:r>
      <w:proofErr w:type="spellEnd"/>
      <w:r w:rsidRPr="00091F3F">
        <w:rPr>
          <w:sz w:val="20"/>
          <w:szCs w:val="20"/>
        </w:rPr>
        <w:t xml:space="preserve"> </w:t>
      </w:r>
      <w:proofErr w:type="spellStart"/>
      <w:r w:rsidRPr="00091F3F">
        <w:rPr>
          <w:sz w:val="20"/>
          <w:szCs w:val="20"/>
        </w:rPr>
        <w:t>partener</w:t>
      </w:r>
      <w:proofErr w:type="spellEnd"/>
      <w:r w:rsidRPr="00091F3F">
        <w:rPr>
          <w:sz w:val="20"/>
          <w:szCs w:val="20"/>
        </w:rPr>
        <w:t xml:space="preserve"> - </w:t>
      </w:r>
      <w:proofErr w:type="spellStart"/>
      <w:r w:rsidRPr="00091F3F">
        <w:rPr>
          <w:sz w:val="20"/>
          <w:szCs w:val="20"/>
        </w:rPr>
        <w:t>Documentul</w:t>
      </w:r>
      <w:proofErr w:type="spellEnd"/>
      <w:r w:rsidRPr="00091F3F">
        <w:rPr>
          <w:sz w:val="20"/>
          <w:szCs w:val="20"/>
        </w:rPr>
        <w:t xml:space="preserve"> </w:t>
      </w:r>
      <w:proofErr w:type="spellStart"/>
      <w:r w:rsidRPr="00091F3F">
        <w:rPr>
          <w:sz w:val="20"/>
          <w:szCs w:val="20"/>
        </w:rPr>
        <w:t>Unic</w:t>
      </w:r>
      <w:proofErr w:type="spellEnd"/>
      <w:r w:rsidRPr="00091F3F">
        <w:rPr>
          <w:sz w:val="20"/>
          <w:szCs w:val="20"/>
        </w:rPr>
        <w:t xml:space="preserve"> </w:t>
      </w:r>
      <w:proofErr w:type="spellStart"/>
      <w:r w:rsidRPr="00091F3F">
        <w:rPr>
          <w:sz w:val="20"/>
          <w:szCs w:val="20"/>
        </w:rPr>
        <w:t>pentru</w:t>
      </w:r>
      <w:proofErr w:type="spellEnd"/>
      <w:r w:rsidRPr="00091F3F">
        <w:rPr>
          <w:sz w:val="20"/>
          <w:szCs w:val="20"/>
        </w:rPr>
        <w:t xml:space="preserve"> </w:t>
      </w:r>
      <w:proofErr w:type="spellStart"/>
      <w:r w:rsidRPr="00091F3F">
        <w:rPr>
          <w:sz w:val="20"/>
          <w:szCs w:val="20"/>
        </w:rPr>
        <w:t>verificarea</w:t>
      </w:r>
      <w:proofErr w:type="spellEnd"/>
      <w:r w:rsidRPr="00091F3F">
        <w:rPr>
          <w:sz w:val="20"/>
          <w:szCs w:val="20"/>
        </w:rPr>
        <w:t xml:space="preserve"> </w:t>
      </w:r>
      <w:proofErr w:type="spellStart"/>
      <w:r w:rsidRPr="00091F3F">
        <w:rPr>
          <w:sz w:val="20"/>
          <w:szCs w:val="20"/>
        </w:rPr>
        <w:t>Conformității</w:t>
      </w:r>
      <w:proofErr w:type="spellEnd"/>
      <w:r w:rsidRPr="00091F3F">
        <w:rPr>
          <w:sz w:val="20"/>
          <w:szCs w:val="20"/>
        </w:rPr>
        <w:t xml:space="preserve"> Administrative </w:t>
      </w:r>
      <w:proofErr w:type="spellStart"/>
      <w:r w:rsidRPr="00091F3F">
        <w:rPr>
          <w:sz w:val="20"/>
          <w:szCs w:val="20"/>
        </w:rPr>
        <w:t>și</w:t>
      </w:r>
      <w:proofErr w:type="spellEnd"/>
      <w:r w:rsidRPr="00091F3F">
        <w:rPr>
          <w:sz w:val="20"/>
          <w:szCs w:val="20"/>
        </w:rPr>
        <w:t xml:space="preserve"> a </w:t>
      </w:r>
      <w:proofErr w:type="spellStart"/>
      <w:r w:rsidRPr="00091F3F">
        <w:rPr>
          <w:sz w:val="20"/>
          <w:szCs w:val="20"/>
        </w:rPr>
        <w:t>Eligibilității</w:t>
      </w:r>
      <w:proofErr w:type="spellEnd"/>
      <w:r w:rsidRPr="00091F3F">
        <w:rPr>
          <w:sz w:val="20"/>
          <w:szCs w:val="20"/>
        </w:rPr>
        <w:t xml:space="preserve"> (DUCAE) </w:t>
      </w:r>
      <w:proofErr w:type="spellStart"/>
      <w:r w:rsidRPr="00091F3F">
        <w:rPr>
          <w:sz w:val="20"/>
          <w:szCs w:val="20"/>
        </w:rPr>
        <w:t>pentru</w:t>
      </w:r>
      <w:proofErr w:type="spellEnd"/>
      <w:r w:rsidRPr="00091F3F">
        <w:rPr>
          <w:sz w:val="20"/>
          <w:szCs w:val="20"/>
        </w:rPr>
        <w:t xml:space="preserve"> </w:t>
      </w:r>
      <w:proofErr w:type="spellStart"/>
      <w:r w:rsidRPr="00091F3F">
        <w:rPr>
          <w:sz w:val="20"/>
          <w:szCs w:val="20"/>
        </w:rPr>
        <w:t>fiecare</w:t>
      </w:r>
      <w:proofErr w:type="spellEnd"/>
      <w:r w:rsidRPr="00091F3F">
        <w:rPr>
          <w:sz w:val="20"/>
          <w:szCs w:val="20"/>
        </w:rPr>
        <w:t xml:space="preserve"> </w:t>
      </w:r>
      <w:proofErr w:type="spellStart"/>
      <w:r w:rsidRPr="00091F3F">
        <w:rPr>
          <w:sz w:val="20"/>
          <w:szCs w:val="20"/>
        </w:rPr>
        <w:t>Partener</w:t>
      </w:r>
      <w:proofErr w:type="spellEnd"/>
      <w:r w:rsidRPr="00091F3F">
        <w:rPr>
          <w:sz w:val="20"/>
          <w:szCs w:val="20"/>
        </w:rPr>
        <w:t xml:space="preserve"> - </w:t>
      </w:r>
      <w:proofErr w:type="spellStart"/>
      <w:r w:rsidRPr="00091F3F">
        <w:rPr>
          <w:sz w:val="20"/>
          <w:szCs w:val="20"/>
        </w:rPr>
        <w:t>Anexa</w:t>
      </w:r>
      <w:proofErr w:type="spellEnd"/>
      <w:r w:rsidRPr="00091F3F">
        <w:rPr>
          <w:sz w:val="20"/>
          <w:szCs w:val="20"/>
        </w:rPr>
        <w:t xml:space="preserve"> nr. 3 </w:t>
      </w:r>
      <w:proofErr w:type="spellStart"/>
      <w:r w:rsidRPr="00091F3F">
        <w:rPr>
          <w:sz w:val="20"/>
          <w:szCs w:val="20"/>
        </w:rPr>
        <w:t>Orientări</w:t>
      </w:r>
      <w:proofErr w:type="spellEnd"/>
      <w:r w:rsidRPr="00091F3F">
        <w:rPr>
          <w:sz w:val="20"/>
          <w:szCs w:val="20"/>
        </w:rPr>
        <w:t xml:space="preserve"> </w:t>
      </w:r>
      <w:proofErr w:type="spellStart"/>
      <w:r w:rsidRPr="00091F3F">
        <w:rPr>
          <w:sz w:val="20"/>
          <w:szCs w:val="20"/>
        </w:rPr>
        <w:t>privind</w:t>
      </w:r>
      <w:proofErr w:type="spellEnd"/>
      <w:r w:rsidRPr="00091F3F">
        <w:rPr>
          <w:sz w:val="20"/>
          <w:szCs w:val="20"/>
        </w:rPr>
        <w:t xml:space="preserve"> </w:t>
      </w:r>
      <w:proofErr w:type="spellStart"/>
      <w:r w:rsidRPr="00091F3F">
        <w:rPr>
          <w:sz w:val="20"/>
          <w:szCs w:val="20"/>
        </w:rPr>
        <w:t>accesarea</w:t>
      </w:r>
      <w:proofErr w:type="spellEnd"/>
      <w:r w:rsidRPr="00091F3F">
        <w:rPr>
          <w:sz w:val="20"/>
          <w:szCs w:val="20"/>
        </w:rPr>
        <w:t xml:space="preserve"> </w:t>
      </w:r>
      <w:proofErr w:type="spellStart"/>
      <w:r w:rsidRPr="00091F3F">
        <w:rPr>
          <w:sz w:val="20"/>
          <w:szCs w:val="20"/>
        </w:rPr>
        <w:t>finanțărilor</w:t>
      </w:r>
      <w:proofErr w:type="spellEnd"/>
      <w:r w:rsidRPr="00091F3F">
        <w:rPr>
          <w:sz w:val="20"/>
          <w:szCs w:val="20"/>
        </w:rPr>
        <w:t xml:space="preserve"> </w:t>
      </w:r>
      <w:proofErr w:type="spellStart"/>
      <w:r w:rsidRPr="00091F3F">
        <w:rPr>
          <w:sz w:val="20"/>
          <w:szCs w:val="20"/>
        </w:rPr>
        <w:t>în</w:t>
      </w:r>
      <w:proofErr w:type="spellEnd"/>
      <w:r w:rsidRPr="00091F3F">
        <w:rPr>
          <w:sz w:val="20"/>
          <w:szCs w:val="20"/>
        </w:rPr>
        <w:t xml:space="preserve"> </w:t>
      </w:r>
      <w:proofErr w:type="spellStart"/>
      <w:r w:rsidRPr="00091F3F">
        <w:rPr>
          <w:sz w:val="20"/>
          <w:szCs w:val="20"/>
        </w:rPr>
        <w:t>cadrul</w:t>
      </w:r>
      <w:proofErr w:type="spellEnd"/>
      <w:r w:rsidRPr="00091F3F">
        <w:rPr>
          <w:sz w:val="20"/>
          <w:szCs w:val="20"/>
        </w:rPr>
        <w:t xml:space="preserve"> </w:t>
      </w:r>
      <w:proofErr w:type="spellStart"/>
      <w:r w:rsidRPr="00091F3F">
        <w:rPr>
          <w:sz w:val="20"/>
          <w:szCs w:val="20"/>
        </w:rPr>
        <w:t>Programului</w:t>
      </w:r>
      <w:proofErr w:type="spellEnd"/>
      <w:r w:rsidRPr="00091F3F">
        <w:rPr>
          <w:sz w:val="20"/>
          <w:szCs w:val="20"/>
        </w:rPr>
        <w:t xml:space="preserve"> </w:t>
      </w:r>
      <w:proofErr w:type="spellStart"/>
      <w:r w:rsidRPr="00091F3F">
        <w:rPr>
          <w:sz w:val="20"/>
          <w:szCs w:val="20"/>
        </w:rPr>
        <w:t>Operațional</w:t>
      </w:r>
      <w:proofErr w:type="spellEnd"/>
      <w:r w:rsidRPr="00091F3F">
        <w:rPr>
          <w:sz w:val="20"/>
          <w:szCs w:val="20"/>
        </w:rPr>
        <w:t xml:space="preserve"> Capital </w:t>
      </w:r>
      <w:proofErr w:type="spellStart"/>
      <w:r w:rsidRPr="00091F3F">
        <w:rPr>
          <w:sz w:val="20"/>
          <w:szCs w:val="20"/>
        </w:rPr>
        <w:t>Uman</w:t>
      </w:r>
      <w:proofErr w:type="spellEnd"/>
      <w:r w:rsidRPr="00091F3F">
        <w:rPr>
          <w:sz w:val="20"/>
          <w:szCs w:val="20"/>
        </w:rPr>
        <w:t xml:space="preserve"> 2014-2020 – </w:t>
      </w:r>
      <w:proofErr w:type="spellStart"/>
      <w:r w:rsidRPr="00091F3F">
        <w:rPr>
          <w:sz w:val="20"/>
          <w:szCs w:val="20"/>
        </w:rPr>
        <w:t>Anexa</w:t>
      </w:r>
      <w:proofErr w:type="spellEnd"/>
      <w:r w:rsidRPr="00091F3F">
        <w:rPr>
          <w:sz w:val="20"/>
          <w:szCs w:val="20"/>
        </w:rPr>
        <w:t xml:space="preserve"> 3 la GSCS – GAL sector 4</w:t>
      </w:r>
    </w:p>
    <w:p w14:paraId="593D6013" w14:textId="77777777" w:rsidR="00091F3F" w:rsidRPr="00091F3F" w:rsidRDefault="00091F3F" w:rsidP="00091F3F">
      <w:pPr>
        <w:spacing w:after="0" w:line="240" w:lineRule="auto"/>
        <w:jc w:val="both"/>
        <w:rPr>
          <w:sz w:val="20"/>
          <w:szCs w:val="20"/>
        </w:rPr>
      </w:pPr>
      <w:r w:rsidRPr="00091F3F">
        <w:rPr>
          <w:sz w:val="20"/>
          <w:szCs w:val="20"/>
        </w:rPr>
        <w:t xml:space="preserve">3) </w:t>
      </w:r>
      <w:proofErr w:type="spellStart"/>
      <w:r w:rsidRPr="00091F3F">
        <w:rPr>
          <w:sz w:val="20"/>
          <w:szCs w:val="20"/>
        </w:rPr>
        <w:t>Anexa</w:t>
      </w:r>
      <w:proofErr w:type="spellEnd"/>
      <w:r w:rsidRPr="00091F3F">
        <w:rPr>
          <w:sz w:val="20"/>
          <w:szCs w:val="20"/>
        </w:rPr>
        <w:t xml:space="preserve"> 4 – </w:t>
      </w:r>
      <w:proofErr w:type="spellStart"/>
      <w:r w:rsidRPr="00091F3F">
        <w:rPr>
          <w:sz w:val="20"/>
          <w:szCs w:val="20"/>
        </w:rPr>
        <w:t>Declaratie</w:t>
      </w:r>
      <w:proofErr w:type="spellEnd"/>
      <w:r w:rsidRPr="00091F3F">
        <w:rPr>
          <w:sz w:val="20"/>
          <w:szCs w:val="20"/>
        </w:rPr>
        <w:t xml:space="preserve"> pe propria </w:t>
      </w:r>
      <w:proofErr w:type="spellStart"/>
      <w:r w:rsidRPr="00091F3F">
        <w:rPr>
          <w:sz w:val="20"/>
          <w:szCs w:val="20"/>
        </w:rPr>
        <w:t>raspundere</w:t>
      </w:r>
      <w:proofErr w:type="spellEnd"/>
      <w:r w:rsidRPr="00091F3F">
        <w:rPr>
          <w:sz w:val="20"/>
          <w:szCs w:val="20"/>
        </w:rPr>
        <w:t xml:space="preserve"> </w:t>
      </w:r>
      <w:proofErr w:type="spellStart"/>
      <w:r w:rsidRPr="00091F3F">
        <w:rPr>
          <w:sz w:val="20"/>
          <w:szCs w:val="20"/>
        </w:rPr>
        <w:t>privind</w:t>
      </w:r>
      <w:proofErr w:type="spellEnd"/>
      <w:r w:rsidRPr="00091F3F">
        <w:rPr>
          <w:sz w:val="20"/>
          <w:szCs w:val="20"/>
        </w:rPr>
        <w:t xml:space="preserve"> </w:t>
      </w:r>
      <w:proofErr w:type="spellStart"/>
      <w:r w:rsidRPr="00091F3F">
        <w:rPr>
          <w:sz w:val="20"/>
          <w:szCs w:val="20"/>
        </w:rPr>
        <w:t>asumarea</w:t>
      </w:r>
      <w:proofErr w:type="spellEnd"/>
      <w:r w:rsidRPr="00091F3F">
        <w:rPr>
          <w:sz w:val="20"/>
          <w:szCs w:val="20"/>
        </w:rPr>
        <w:t xml:space="preserve"> </w:t>
      </w:r>
      <w:proofErr w:type="spellStart"/>
      <w:r w:rsidRPr="00091F3F">
        <w:rPr>
          <w:sz w:val="20"/>
          <w:szCs w:val="20"/>
        </w:rPr>
        <w:t>responsabilității</w:t>
      </w:r>
      <w:proofErr w:type="spellEnd"/>
      <w:r w:rsidRPr="00091F3F">
        <w:rPr>
          <w:sz w:val="20"/>
          <w:szCs w:val="20"/>
        </w:rPr>
        <w:t xml:space="preserve"> </w:t>
      </w:r>
      <w:proofErr w:type="spellStart"/>
      <w:r w:rsidRPr="00091F3F">
        <w:rPr>
          <w:sz w:val="20"/>
          <w:szCs w:val="20"/>
        </w:rPr>
        <w:t>pentru</w:t>
      </w:r>
      <w:proofErr w:type="spellEnd"/>
      <w:r w:rsidRPr="00091F3F">
        <w:rPr>
          <w:sz w:val="20"/>
          <w:szCs w:val="20"/>
        </w:rPr>
        <w:t xml:space="preserve"> </w:t>
      </w:r>
      <w:proofErr w:type="spellStart"/>
      <w:r w:rsidRPr="00091F3F">
        <w:rPr>
          <w:sz w:val="20"/>
          <w:szCs w:val="20"/>
        </w:rPr>
        <w:t>asigurarea</w:t>
      </w:r>
      <w:proofErr w:type="spellEnd"/>
      <w:r w:rsidRPr="00091F3F">
        <w:rPr>
          <w:sz w:val="20"/>
          <w:szCs w:val="20"/>
        </w:rPr>
        <w:t xml:space="preserve"> </w:t>
      </w:r>
      <w:proofErr w:type="spellStart"/>
      <w:r w:rsidRPr="00091F3F">
        <w:rPr>
          <w:sz w:val="20"/>
          <w:szCs w:val="20"/>
        </w:rPr>
        <w:t>sustenabilității</w:t>
      </w:r>
      <w:proofErr w:type="spellEnd"/>
      <w:r w:rsidRPr="00091F3F">
        <w:rPr>
          <w:sz w:val="20"/>
          <w:szCs w:val="20"/>
        </w:rPr>
        <w:t xml:space="preserve"> </w:t>
      </w:r>
      <w:proofErr w:type="spellStart"/>
      <w:r w:rsidRPr="00091F3F">
        <w:rPr>
          <w:sz w:val="20"/>
          <w:szCs w:val="20"/>
        </w:rPr>
        <w:t>măsurilor</w:t>
      </w:r>
      <w:proofErr w:type="spellEnd"/>
      <w:r w:rsidRPr="00091F3F">
        <w:rPr>
          <w:sz w:val="20"/>
          <w:szCs w:val="20"/>
        </w:rPr>
        <w:t xml:space="preserve"> </w:t>
      </w:r>
      <w:proofErr w:type="spellStart"/>
      <w:r w:rsidRPr="00091F3F">
        <w:rPr>
          <w:sz w:val="20"/>
          <w:szCs w:val="20"/>
        </w:rPr>
        <w:t>sprijinite</w:t>
      </w:r>
      <w:proofErr w:type="spellEnd"/>
      <w:r w:rsidRPr="00091F3F">
        <w:rPr>
          <w:sz w:val="20"/>
          <w:szCs w:val="20"/>
        </w:rPr>
        <w:t xml:space="preserve">, </w:t>
      </w:r>
      <w:proofErr w:type="spellStart"/>
      <w:r w:rsidRPr="00091F3F">
        <w:rPr>
          <w:sz w:val="20"/>
          <w:szCs w:val="20"/>
        </w:rPr>
        <w:t>semnată</w:t>
      </w:r>
      <w:proofErr w:type="spellEnd"/>
      <w:r w:rsidRPr="00091F3F">
        <w:rPr>
          <w:sz w:val="20"/>
          <w:szCs w:val="20"/>
        </w:rPr>
        <w:t xml:space="preserve"> de </w:t>
      </w:r>
      <w:proofErr w:type="spellStart"/>
      <w:r w:rsidRPr="00091F3F">
        <w:rPr>
          <w:sz w:val="20"/>
          <w:szCs w:val="20"/>
        </w:rPr>
        <w:t>toți</w:t>
      </w:r>
      <w:proofErr w:type="spellEnd"/>
      <w:r w:rsidRPr="00091F3F">
        <w:rPr>
          <w:sz w:val="20"/>
          <w:szCs w:val="20"/>
        </w:rPr>
        <w:t xml:space="preserve"> </w:t>
      </w:r>
      <w:proofErr w:type="spellStart"/>
      <w:r w:rsidRPr="00091F3F">
        <w:rPr>
          <w:sz w:val="20"/>
          <w:szCs w:val="20"/>
        </w:rPr>
        <w:t>membrii</w:t>
      </w:r>
      <w:proofErr w:type="spellEnd"/>
      <w:r w:rsidRPr="00091F3F">
        <w:rPr>
          <w:sz w:val="20"/>
          <w:szCs w:val="20"/>
        </w:rPr>
        <w:t xml:space="preserve"> </w:t>
      </w:r>
      <w:proofErr w:type="spellStart"/>
      <w:r w:rsidRPr="00091F3F">
        <w:rPr>
          <w:sz w:val="20"/>
          <w:szCs w:val="20"/>
        </w:rPr>
        <w:t>parteneriatului</w:t>
      </w:r>
      <w:proofErr w:type="spellEnd"/>
      <w:r w:rsidRPr="00091F3F">
        <w:rPr>
          <w:sz w:val="20"/>
          <w:szCs w:val="20"/>
        </w:rPr>
        <w:t xml:space="preserve"> – </w:t>
      </w:r>
      <w:proofErr w:type="spellStart"/>
      <w:r w:rsidRPr="00091F3F">
        <w:rPr>
          <w:sz w:val="20"/>
          <w:szCs w:val="20"/>
        </w:rPr>
        <w:t>Anexa</w:t>
      </w:r>
      <w:proofErr w:type="spellEnd"/>
      <w:r w:rsidRPr="00091F3F">
        <w:rPr>
          <w:sz w:val="20"/>
          <w:szCs w:val="20"/>
        </w:rPr>
        <w:t xml:space="preserve"> 4 la GSCS – GAL sector 4</w:t>
      </w:r>
    </w:p>
    <w:p w14:paraId="229B98E3" w14:textId="77777777" w:rsidR="00091F3F" w:rsidRPr="00091F3F" w:rsidRDefault="00091F3F" w:rsidP="00091F3F">
      <w:pPr>
        <w:spacing w:after="0" w:line="240" w:lineRule="auto"/>
        <w:jc w:val="both"/>
        <w:rPr>
          <w:sz w:val="20"/>
          <w:szCs w:val="20"/>
        </w:rPr>
      </w:pPr>
      <w:r w:rsidRPr="00091F3F">
        <w:rPr>
          <w:sz w:val="20"/>
          <w:szCs w:val="20"/>
        </w:rPr>
        <w:t xml:space="preserve">4) </w:t>
      </w:r>
      <w:proofErr w:type="spellStart"/>
      <w:r w:rsidRPr="00091F3F">
        <w:rPr>
          <w:sz w:val="20"/>
          <w:szCs w:val="20"/>
        </w:rPr>
        <w:t>Acordul</w:t>
      </w:r>
      <w:proofErr w:type="spellEnd"/>
      <w:r w:rsidRPr="00091F3F">
        <w:rPr>
          <w:sz w:val="20"/>
          <w:szCs w:val="20"/>
        </w:rPr>
        <w:t xml:space="preserve"> de </w:t>
      </w:r>
      <w:proofErr w:type="spellStart"/>
      <w:r w:rsidRPr="00091F3F">
        <w:rPr>
          <w:sz w:val="20"/>
          <w:szCs w:val="20"/>
        </w:rPr>
        <w:t>parteneriat</w:t>
      </w:r>
      <w:proofErr w:type="spellEnd"/>
      <w:r w:rsidRPr="00091F3F">
        <w:rPr>
          <w:sz w:val="20"/>
          <w:szCs w:val="20"/>
        </w:rPr>
        <w:t xml:space="preserve">, </w:t>
      </w:r>
      <w:proofErr w:type="spellStart"/>
      <w:r w:rsidRPr="00091F3F">
        <w:rPr>
          <w:sz w:val="20"/>
          <w:szCs w:val="20"/>
        </w:rPr>
        <w:t>semnat</w:t>
      </w:r>
      <w:proofErr w:type="spellEnd"/>
      <w:r w:rsidRPr="00091F3F">
        <w:rPr>
          <w:sz w:val="20"/>
          <w:szCs w:val="20"/>
        </w:rPr>
        <w:t xml:space="preserve"> de </w:t>
      </w:r>
      <w:proofErr w:type="spellStart"/>
      <w:r w:rsidRPr="00091F3F">
        <w:rPr>
          <w:sz w:val="20"/>
          <w:szCs w:val="20"/>
        </w:rPr>
        <w:t>către</w:t>
      </w:r>
      <w:proofErr w:type="spellEnd"/>
      <w:r w:rsidRPr="00091F3F">
        <w:rPr>
          <w:sz w:val="20"/>
          <w:szCs w:val="20"/>
        </w:rPr>
        <w:t xml:space="preserve"> solicitant </w:t>
      </w:r>
      <w:proofErr w:type="spellStart"/>
      <w:r w:rsidRPr="00091F3F">
        <w:rPr>
          <w:sz w:val="20"/>
          <w:szCs w:val="20"/>
        </w:rPr>
        <w:t>împreună</w:t>
      </w:r>
      <w:proofErr w:type="spellEnd"/>
      <w:r w:rsidRPr="00091F3F">
        <w:rPr>
          <w:sz w:val="20"/>
          <w:szCs w:val="20"/>
        </w:rPr>
        <w:t xml:space="preserve"> cu </w:t>
      </w:r>
      <w:proofErr w:type="spellStart"/>
      <w:r w:rsidRPr="00091F3F">
        <w:rPr>
          <w:sz w:val="20"/>
          <w:szCs w:val="20"/>
        </w:rPr>
        <w:t>partenerii</w:t>
      </w:r>
      <w:proofErr w:type="spellEnd"/>
      <w:r w:rsidRPr="00091F3F">
        <w:rPr>
          <w:sz w:val="20"/>
          <w:szCs w:val="20"/>
        </w:rPr>
        <w:t xml:space="preserve"> (</w:t>
      </w:r>
      <w:proofErr w:type="spellStart"/>
      <w:r w:rsidRPr="00091F3F">
        <w:rPr>
          <w:sz w:val="20"/>
          <w:szCs w:val="20"/>
        </w:rPr>
        <w:t>Anexa</w:t>
      </w:r>
      <w:proofErr w:type="spellEnd"/>
      <w:r w:rsidRPr="00091F3F">
        <w:rPr>
          <w:sz w:val="20"/>
          <w:szCs w:val="20"/>
        </w:rPr>
        <w:t xml:space="preserve"> 5 la </w:t>
      </w:r>
      <w:proofErr w:type="spellStart"/>
      <w:r w:rsidRPr="00091F3F">
        <w:rPr>
          <w:sz w:val="20"/>
          <w:szCs w:val="20"/>
        </w:rPr>
        <w:t>Contractul</w:t>
      </w:r>
      <w:proofErr w:type="spellEnd"/>
      <w:r w:rsidRPr="00091F3F">
        <w:rPr>
          <w:sz w:val="20"/>
          <w:szCs w:val="20"/>
        </w:rPr>
        <w:t xml:space="preserve"> de </w:t>
      </w:r>
      <w:proofErr w:type="spellStart"/>
      <w:r w:rsidRPr="00091F3F">
        <w:rPr>
          <w:sz w:val="20"/>
          <w:szCs w:val="20"/>
        </w:rPr>
        <w:t>finanțare</w:t>
      </w:r>
      <w:proofErr w:type="spellEnd"/>
      <w:r w:rsidRPr="00091F3F">
        <w:rPr>
          <w:sz w:val="20"/>
          <w:szCs w:val="20"/>
        </w:rPr>
        <w:t xml:space="preserve"> </w:t>
      </w:r>
      <w:proofErr w:type="spellStart"/>
      <w:r w:rsidRPr="00091F3F">
        <w:rPr>
          <w:sz w:val="20"/>
          <w:szCs w:val="20"/>
        </w:rPr>
        <w:t>condiții</w:t>
      </w:r>
      <w:proofErr w:type="spellEnd"/>
      <w:r w:rsidRPr="00091F3F">
        <w:rPr>
          <w:sz w:val="20"/>
          <w:szCs w:val="20"/>
        </w:rPr>
        <w:t xml:space="preserve"> </w:t>
      </w:r>
      <w:proofErr w:type="spellStart"/>
      <w:r w:rsidRPr="00091F3F">
        <w:rPr>
          <w:sz w:val="20"/>
          <w:szCs w:val="20"/>
        </w:rPr>
        <w:t>generale</w:t>
      </w:r>
      <w:proofErr w:type="spellEnd"/>
      <w:r w:rsidRPr="00091F3F">
        <w:rPr>
          <w:sz w:val="20"/>
          <w:szCs w:val="20"/>
        </w:rPr>
        <w:t xml:space="preserve"> POCU, conform </w:t>
      </w:r>
      <w:proofErr w:type="spellStart"/>
      <w:r w:rsidRPr="00091F3F">
        <w:rPr>
          <w:sz w:val="20"/>
          <w:szCs w:val="20"/>
        </w:rPr>
        <w:t>Orientări</w:t>
      </w:r>
      <w:proofErr w:type="spellEnd"/>
      <w:r w:rsidRPr="00091F3F">
        <w:rPr>
          <w:sz w:val="20"/>
          <w:szCs w:val="20"/>
        </w:rPr>
        <w:t xml:space="preserve"> </w:t>
      </w:r>
      <w:proofErr w:type="spellStart"/>
      <w:r w:rsidRPr="00091F3F">
        <w:rPr>
          <w:sz w:val="20"/>
          <w:szCs w:val="20"/>
        </w:rPr>
        <w:t>privind</w:t>
      </w:r>
      <w:proofErr w:type="spellEnd"/>
      <w:r w:rsidRPr="00091F3F">
        <w:rPr>
          <w:sz w:val="20"/>
          <w:szCs w:val="20"/>
        </w:rPr>
        <w:t xml:space="preserve"> </w:t>
      </w:r>
      <w:proofErr w:type="spellStart"/>
      <w:r w:rsidRPr="00091F3F">
        <w:rPr>
          <w:sz w:val="20"/>
          <w:szCs w:val="20"/>
        </w:rPr>
        <w:t>accesarea</w:t>
      </w:r>
      <w:proofErr w:type="spellEnd"/>
      <w:r w:rsidRPr="00091F3F">
        <w:rPr>
          <w:sz w:val="20"/>
          <w:szCs w:val="20"/>
        </w:rPr>
        <w:t xml:space="preserve"> </w:t>
      </w:r>
      <w:proofErr w:type="spellStart"/>
      <w:r w:rsidRPr="00091F3F">
        <w:rPr>
          <w:sz w:val="20"/>
          <w:szCs w:val="20"/>
        </w:rPr>
        <w:t>finanțărilor</w:t>
      </w:r>
      <w:proofErr w:type="spellEnd"/>
      <w:r w:rsidRPr="00091F3F">
        <w:rPr>
          <w:sz w:val="20"/>
          <w:szCs w:val="20"/>
        </w:rPr>
        <w:t xml:space="preserve"> </w:t>
      </w:r>
      <w:proofErr w:type="spellStart"/>
      <w:r w:rsidRPr="00091F3F">
        <w:rPr>
          <w:sz w:val="20"/>
          <w:szCs w:val="20"/>
        </w:rPr>
        <w:t>în</w:t>
      </w:r>
      <w:proofErr w:type="spellEnd"/>
      <w:r w:rsidRPr="00091F3F">
        <w:rPr>
          <w:sz w:val="20"/>
          <w:szCs w:val="20"/>
        </w:rPr>
        <w:t xml:space="preserve"> </w:t>
      </w:r>
      <w:proofErr w:type="spellStart"/>
      <w:r w:rsidRPr="00091F3F">
        <w:rPr>
          <w:sz w:val="20"/>
          <w:szCs w:val="20"/>
        </w:rPr>
        <w:t>cadrul</w:t>
      </w:r>
      <w:proofErr w:type="spellEnd"/>
      <w:r w:rsidRPr="00091F3F">
        <w:rPr>
          <w:sz w:val="20"/>
          <w:szCs w:val="20"/>
        </w:rPr>
        <w:t xml:space="preserve"> POCU 2014-2020 – </w:t>
      </w:r>
      <w:proofErr w:type="spellStart"/>
      <w:r w:rsidRPr="00091F3F">
        <w:rPr>
          <w:sz w:val="20"/>
          <w:szCs w:val="20"/>
        </w:rPr>
        <w:t>varianta</w:t>
      </w:r>
      <w:proofErr w:type="spellEnd"/>
      <w:r w:rsidRPr="00091F3F">
        <w:rPr>
          <w:sz w:val="20"/>
          <w:szCs w:val="20"/>
        </w:rPr>
        <w:t xml:space="preserve"> </w:t>
      </w:r>
      <w:proofErr w:type="spellStart"/>
      <w:r w:rsidRPr="00091F3F">
        <w:rPr>
          <w:sz w:val="20"/>
          <w:szCs w:val="20"/>
        </w:rPr>
        <w:t>actualizată</w:t>
      </w:r>
      <w:proofErr w:type="spellEnd"/>
      <w:r w:rsidRPr="00091F3F">
        <w:rPr>
          <w:sz w:val="20"/>
          <w:szCs w:val="20"/>
        </w:rPr>
        <w:t xml:space="preserve"> </w:t>
      </w:r>
      <w:proofErr w:type="spellStart"/>
      <w:r w:rsidRPr="00091F3F">
        <w:rPr>
          <w:sz w:val="20"/>
          <w:szCs w:val="20"/>
        </w:rPr>
        <w:t>iunie</w:t>
      </w:r>
      <w:proofErr w:type="spellEnd"/>
      <w:r w:rsidRPr="00091F3F">
        <w:rPr>
          <w:sz w:val="20"/>
          <w:szCs w:val="20"/>
        </w:rPr>
        <w:t xml:space="preserve"> 2020) – </w:t>
      </w:r>
      <w:proofErr w:type="spellStart"/>
      <w:r w:rsidRPr="00091F3F">
        <w:rPr>
          <w:sz w:val="20"/>
          <w:szCs w:val="20"/>
        </w:rPr>
        <w:t>acest</w:t>
      </w:r>
      <w:proofErr w:type="spellEnd"/>
      <w:r w:rsidRPr="00091F3F">
        <w:rPr>
          <w:sz w:val="20"/>
          <w:szCs w:val="20"/>
        </w:rPr>
        <w:t xml:space="preserve"> document se </w:t>
      </w:r>
      <w:proofErr w:type="spellStart"/>
      <w:r w:rsidRPr="00091F3F">
        <w:rPr>
          <w:sz w:val="20"/>
          <w:szCs w:val="20"/>
        </w:rPr>
        <w:t>depune</w:t>
      </w:r>
      <w:proofErr w:type="spellEnd"/>
      <w:r w:rsidRPr="00091F3F">
        <w:rPr>
          <w:sz w:val="20"/>
          <w:szCs w:val="20"/>
        </w:rPr>
        <w:t xml:space="preserve"> </w:t>
      </w:r>
      <w:proofErr w:type="spellStart"/>
      <w:r w:rsidRPr="00091F3F">
        <w:rPr>
          <w:sz w:val="20"/>
          <w:szCs w:val="20"/>
        </w:rPr>
        <w:t>în</w:t>
      </w:r>
      <w:proofErr w:type="spellEnd"/>
      <w:r w:rsidRPr="00091F3F">
        <w:rPr>
          <w:sz w:val="20"/>
          <w:szCs w:val="20"/>
        </w:rPr>
        <w:t xml:space="preserve"> </w:t>
      </w:r>
      <w:proofErr w:type="spellStart"/>
      <w:r w:rsidRPr="00091F3F">
        <w:rPr>
          <w:sz w:val="20"/>
          <w:szCs w:val="20"/>
        </w:rPr>
        <w:t>cazul</w:t>
      </w:r>
      <w:proofErr w:type="spellEnd"/>
      <w:r w:rsidRPr="00091F3F">
        <w:rPr>
          <w:sz w:val="20"/>
          <w:szCs w:val="20"/>
        </w:rPr>
        <w:t xml:space="preserve"> </w:t>
      </w:r>
      <w:proofErr w:type="spellStart"/>
      <w:r w:rsidRPr="00091F3F">
        <w:rPr>
          <w:sz w:val="20"/>
          <w:szCs w:val="20"/>
        </w:rPr>
        <w:t>în</w:t>
      </w:r>
      <w:proofErr w:type="spellEnd"/>
      <w:r w:rsidRPr="00091F3F">
        <w:rPr>
          <w:sz w:val="20"/>
          <w:szCs w:val="20"/>
        </w:rPr>
        <w:t xml:space="preserve"> care </w:t>
      </w:r>
      <w:proofErr w:type="spellStart"/>
      <w:r w:rsidRPr="00091F3F">
        <w:rPr>
          <w:sz w:val="20"/>
          <w:szCs w:val="20"/>
        </w:rPr>
        <w:t>proiectul</w:t>
      </w:r>
      <w:proofErr w:type="spellEnd"/>
      <w:r w:rsidRPr="00091F3F">
        <w:rPr>
          <w:sz w:val="20"/>
          <w:szCs w:val="20"/>
        </w:rPr>
        <w:t xml:space="preserve"> de </w:t>
      </w:r>
      <w:proofErr w:type="spellStart"/>
      <w:r w:rsidRPr="00091F3F">
        <w:rPr>
          <w:sz w:val="20"/>
          <w:szCs w:val="20"/>
        </w:rPr>
        <w:t>implementează</w:t>
      </w:r>
      <w:proofErr w:type="spellEnd"/>
      <w:r w:rsidRPr="00091F3F">
        <w:rPr>
          <w:sz w:val="20"/>
          <w:szCs w:val="20"/>
        </w:rPr>
        <w:t xml:space="preserve"> </w:t>
      </w:r>
      <w:proofErr w:type="spellStart"/>
      <w:r w:rsidRPr="00091F3F">
        <w:rPr>
          <w:sz w:val="20"/>
          <w:szCs w:val="20"/>
        </w:rPr>
        <w:t>în</w:t>
      </w:r>
      <w:proofErr w:type="spellEnd"/>
      <w:r w:rsidRPr="00091F3F">
        <w:rPr>
          <w:sz w:val="20"/>
          <w:szCs w:val="20"/>
        </w:rPr>
        <w:t xml:space="preserve"> </w:t>
      </w:r>
      <w:proofErr w:type="spellStart"/>
      <w:r w:rsidRPr="00091F3F">
        <w:rPr>
          <w:sz w:val="20"/>
          <w:szCs w:val="20"/>
        </w:rPr>
        <w:t>parteneriat</w:t>
      </w:r>
      <w:proofErr w:type="spellEnd"/>
      <w:r w:rsidRPr="00091F3F">
        <w:rPr>
          <w:sz w:val="20"/>
          <w:szCs w:val="20"/>
        </w:rPr>
        <w:t xml:space="preserve"> – </w:t>
      </w:r>
      <w:proofErr w:type="spellStart"/>
      <w:r w:rsidRPr="00091F3F">
        <w:rPr>
          <w:sz w:val="20"/>
          <w:szCs w:val="20"/>
        </w:rPr>
        <w:t>Anexa</w:t>
      </w:r>
      <w:proofErr w:type="spellEnd"/>
      <w:r w:rsidRPr="00091F3F">
        <w:rPr>
          <w:sz w:val="20"/>
          <w:szCs w:val="20"/>
        </w:rPr>
        <w:t xml:space="preserve"> 8 la GSCS – GAL sector 4</w:t>
      </w:r>
    </w:p>
    <w:p w14:paraId="46450A17" w14:textId="77777777" w:rsidR="00091F3F" w:rsidRPr="00091F3F" w:rsidRDefault="00091F3F" w:rsidP="00091F3F">
      <w:pPr>
        <w:spacing w:after="0" w:line="240" w:lineRule="auto"/>
        <w:jc w:val="both"/>
        <w:rPr>
          <w:sz w:val="20"/>
          <w:szCs w:val="20"/>
        </w:rPr>
      </w:pPr>
      <w:r w:rsidRPr="00091F3F">
        <w:rPr>
          <w:sz w:val="20"/>
          <w:szCs w:val="20"/>
        </w:rPr>
        <w:t xml:space="preserve">5) </w:t>
      </w:r>
      <w:proofErr w:type="spellStart"/>
      <w:r w:rsidRPr="00091F3F">
        <w:rPr>
          <w:sz w:val="20"/>
          <w:szCs w:val="20"/>
        </w:rPr>
        <w:t>Procedura</w:t>
      </w:r>
      <w:proofErr w:type="spellEnd"/>
      <w:r w:rsidRPr="00091F3F">
        <w:rPr>
          <w:sz w:val="20"/>
          <w:szCs w:val="20"/>
        </w:rPr>
        <w:t xml:space="preserve"> de </w:t>
      </w:r>
      <w:proofErr w:type="spellStart"/>
      <w:r w:rsidRPr="00091F3F">
        <w:rPr>
          <w:sz w:val="20"/>
          <w:szCs w:val="20"/>
        </w:rPr>
        <w:t>selecție</w:t>
      </w:r>
      <w:proofErr w:type="spellEnd"/>
      <w:r w:rsidRPr="00091F3F">
        <w:rPr>
          <w:sz w:val="20"/>
          <w:szCs w:val="20"/>
        </w:rPr>
        <w:t xml:space="preserve"> </w:t>
      </w:r>
      <w:proofErr w:type="spellStart"/>
      <w:r w:rsidRPr="00091F3F">
        <w:rPr>
          <w:sz w:val="20"/>
          <w:szCs w:val="20"/>
        </w:rPr>
        <w:t>însoțită</w:t>
      </w:r>
      <w:proofErr w:type="spellEnd"/>
      <w:r w:rsidRPr="00091F3F">
        <w:rPr>
          <w:sz w:val="20"/>
          <w:szCs w:val="20"/>
        </w:rPr>
        <w:t xml:space="preserve"> de </w:t>
      </w:r>
      <w:proofErr w:type="spellStart"/>
      <w:r w:rsidRPr="00091F3F">
        <w:rPr>
          <w:sz w:val="20"/>
          <w:szCs w:val="20"/>
        </w:rPr>
        <w:t>Documente</w:t>
      </w:r>
      <w:proofErr w:type="spellEnd"/>
      <w:r w:rsidRPr="00091F3F">
        <w:rPr>
          <w:sz w:val="20"/>
          <w:szCs w:val="20"/>
        </w:rPr>
        <w:t xml:space="preserve"> </w:t>
      </w:r>
      <w:proofErr w:type="spellStart"/>
      <w:r w:rsidRPr="00091F3F">
        <w:rPr>
          <w:sz w:val="20"/>
          <w:szCs w:val="20"/>
        </w:rPr>
        <w:t>suport</w:t>
      </w:r>
      <w:proofErr w:type="spellEnd"/>
      <w:r w:rsidRPr="00091F3F">
        <w:rPr>
          <w:sz w:val="20"/>
          <w:szCs w:val="20"/>
        </w:rPr>
        <w:t xml:space="preserve"> / justificative la PROCEDURA DE SELECȚE A PARTENERILOR, </w:t>
      </w:r>
      <w:proofErr w:type="spellStart"/>
      <w:r w:rsidRPr="00091F3F">
        <w:rPr>
          <w:sz w:val="20"/>
          <w:szCs w:val="20"/>
        </w:rPr>
        <w:t>dacă</w:t>
      </w:r>
      <w:proofErr w:type="spellEnd"/>
      <w:r w:rsidRPr="00091F3F">
        <w:rPr>
          <w:sz w:val="20"/>
          <w:szCs w:val="20"/>
        </w:rPr>
        <w:t xml:space="preserve"> </w:t>
      </w:r>
      <w:proofErr w:type="spellStart"/>
      <w:r w:rsidRPr="00091F3F">
        <w:rPr>
          <w:sz w:val="20"/>
          <w:szCs w:val="20"/>
        </w:rPr>
        <w:t>proiectul</w:t>
      </w:r>
      <w:proofErr w:type="spellEnd"/>
      <w:r w:rsidRPr="00091F3F">
        <w:rPr>
          <w:sz w:val="20"/>
          <w:szCs w:val="20"/>
        </w:rPr>
        <w:t xml:space="preserve"> se </w:t>
      </w:r>
      <w:proofErr w:type="spellStart"/>
      <w:r w:rsidRPr="00091F3F">
        <w:rPr>
          <w:sz w:val="20"/>
          <w:szCs w:val="20"/>
        </w:rPr>
        <w:t>implementeaza</w:t>
      </w:r>
      <w:proofErr w:type="spellEnd"/>
      <w:r w:rsidRPr="00091F3F">
        <w:rPr>
          <w:sz w:val="20"/>
          <w:szCs w:val="20"/>
        </w:rPr>
        <w:t xml:space="preserve"> </w:t>
      </w:r>
      <w:proofErr w:type="spellStart"/>
      <w:r w:rsidRPr="00091F3F">
        <w:rPr>
          <w:sz w:val="20"/>
          <w:szCs w:val="20"/>
        </w:rPr>
        <w:t>în</w:t>
      </w:r>
      <w:proofErr w:type="spellEnd"/>
      <w:r w:rsidRPr="00091F3F">
        <w:rPr>
          <w:sz w:val="20"/>
          <w:szCs w:val="20"/>
        </w:rPr>
        <w:t xml:space="preserve"> </w:t>
      </w:r>
      <w:proofErr w:type="spellStart"/>
      <w:r w:rsidRPr="00091F3F">
        <w:rPr>
          <w:sz w:val="20"/>
          <w:szCs w:val="20"/>
        </w:rPr>
        <w:t>parteneriat</w:t>
      </w:r>
      <w:proofErr w:type="spellEnd"/>
      <w:r w:rsidRPr="00091F3F">
        <w:rPr>
          <w:sz w:val="20"/>
          <w:szCs w:val="20"/>
        </w:rPr>
        <w:t xml:space="preserve"> conform </w:t>
      </w:r>
      <w:proofErr w:type="spellStart"/>
      <w:r w:rsidRPr="00091F3F">
        <w:rPr>
          <w:sz w:val="20"/>
          <w:szCs w:val="20"/>
        </w:rPr>
        <w:t>Orientări</w:t>
      </w:r>
      <w:proofErr w:type="spellEnd"/>
      <w:r w:rsidRPr="00091F3F">
        <w:rPr>
          <w:sz w:val="20"/>
          <w:szCs w:val="20"/>
        </w:rPr>
        <w:t xml:space="preserve"> </w:t>
      </w:r>
      <w:proofErr w:type="spellStart"/>
      <w:r w:rsidRPr="00091F3F">
        <w:rPr>
          <w:sz w:val="20"/>
          <w:szCs w:val="20"/>
        </w:rPr>
        <w:t>privind</w:t>
      </w:r>
      <w:proofErr w:type="spellEnd"/>
      <w:r w:rsidRPr="00091F3F">
        <w:rPr>
          <w:sz w:val="20"/>
          <w:szCs w:val="20"/>
        </w:rPr>
        <w:t xml:space="preserve"> </w:t>
      </w:r>
      <w:proofErr w:type="spellStart"/>
      <w:r w:rsidRPr="00091F3F">
        <w:rPr>
          <w:sz w:val="20"/>
          <w:szCs w:val="20"/>
        </w:rPr>
        <w:t>accesarea</w:t>
      </w:r>
      <w:proofErr w:type="spellEnd"/>
      <w:r w:rsidRPr="00091F3F">
        <w:rPr>
          <w:sz w:val="20"/>
          <w:szCs w:val="20"/>
        </w:rPr>
        <w:t xml:space="preserve"> </w:t>
      </w:r>
      <w:proofErr w:type="spellStart"/>
      <w:r w:rsidRPr="00091F3F">
        <w:rPr>
          <w:sz w:val="20"/>
          <w:szCs w:val="20"/>
        </w:rPr>
        <w:t>finanțărilor</w:t>
      </w:r>
      <w:proofErr w:type="spellEnd"/>
      <w:r w:rsidRPr="00091F3F">
        <w:rPr>
          <w:sz w:val="20"/>
          <w:szCs w:val="20"/>
        </w:rPr>
        <w:t xml:space="preserve"> </w:t>
      </w:r>
      <w:proofErr w:type="spellStart"/>
      <w:r w:rsidRPr="00091F3F">
        <w:rPr>
          <w:sz w:val="20"/>
          <w:szCs w:val="20"/>
        </w:rPr>
        <w:t>în</w:t>
      </w:r>
      <w:proofErr w:type="spellEnd"/>
      <w:r w:rsidRPr="00091F3F">
        <w:rPr>
          <w:sz w:val="20"/>
          <w:szCs w:val="20"/>
        </w:rPr>
        <w:t xml:space="preserve"> </w:t>
      </w:r>
      <w:proofErr w:type="spellStart"/>
      <w:r w:rsidRPr="00091F3F">
        <w:rPr>
          <w:sz w:val="20"/>
          <w:szCs w:val="20"/>
        </w:rPr>
        <w:t>cadrul</w:t>
      </w:r>
      <w:proofErr w:type="spellEnd"/>
      <w:r w:rsidRPr="00091F3F">
        <w:rPr>
          <w:sz w:val="20"/>
          <w:szCs w:val="20"/>
        </w:rPr>
        <w:t xml:space="preserve"> </w:t>
      </w:r>
      <w:proofErr w:type="spellStart"/>
      <w:r w:rsidRPr="00091F3F">
        <w:rPr>
          <w:sz w:val="20"/>
          <w:szCs w:val="20"/>
        </w:rPr>
        <w:t>Programului</w:t>
      </w:r>
      <w:proofErr w:type="spellEnd"/>
      <w:r w:rsidRPr="00091F3F">
        <w:rPr>
          <w:sz w:val="20"/>
          <w:szCs w:val="20"/>
        </w:rPr>
        <w:t xml:space="preserve"> </w:t>
      </w:r>
      <w:proofErr w:type="spellStart"/>
      <w:r w:rsidRPr="00091F3F">
        <w:rPr>
          <w:sz w:val="20"/>
          <w:szCs w:val="20"/>
        </w:rPr>
        <w:t>Operațional</w:t>
      </w:r>
      <w:proofErr w:type="spellEnd"/>
      <w:r w:rsidRPr="00091F3F">
        <w:rPr>
          <w:sz w:val="20"/>
          <w:szCs w:val="20"/>
        </w:rPr>
        <w:t xml:space="preserve"> Capital </w:t>
      </w:r>
      <w:proofErr w:type="spellStart"/>
      <w:r w:rsidRPr="00091F3F">
        <w:rPr>
          <w:sz w:val="20"/>
          <w:szCs w:val="20"/>
        </w:rPr>
        <w:t>Uman</w:t>
      </w:r>
      <w:proofErr w:type="spellEnd"/>
      <w:r w:rsidRPr="00091F3F">
        <w:rPr>
          <w:sz w:val="20"/>
          <w:szCs w:val="20"/>
        </w:rPr>
        <w:t xml:space="preserve"> 2014-2020.</w:t>
      </w:r>
    </w:p>
    <w:p w14:paraId="61A0F516" w14:textId="77777777" w:rsidR="00091F3F" w:rsidRPr="00091F3F" w:rsidRDefault="00091F3F" w:rsidP="00091F3F">
      <w:pPr>
        <w:spacing w:after="0" w:line="240" w:lineRule="auto"/>
        <w:jc w:val="both"/>
        <w:rPr>
          <w:sz w:val="20"/>
          <w:szCs w:val="20"/>
        </w:rPr>
      </w:pPr>
      <w:r w:rsidRPr="00091F3F">
        <w:rPr>
          <w:sz w:val="20"/>
          <w:szCs w:val="20"/>
        </w:rPr>
        <w:t xml:space="preserve">6) </w:t>
      </w:r>
      <w:proofErr w:type="spellStart"/>
      <w:r w:rsidRPr="00091F3F">
        <w:rPr>
          <w:sz w:val="20"/>
          <w:szCs w:val="20"/>
        </w:rPr>
        <w:t>Autorizările</w:t>
      </w:r>
      <w:proofErr w:type="spellEnd"/>
      <w:r w:rsidRPr="00091F3F">
        <w:rPr>
          <w:sz w:val="20"/>
          <w:szCs w:val="20"/>
        </w:rPr>
        <w:t xml:space="preserve"> </w:t>
      </w:r>
      <w:proofErr w:type="spellStart"/>
      <w:r w:rsidRPr="00091F3F">
        <w:rPr>
          <w:sz w:val="20"/>
          <w:szCs w:val="20"/>
        </w:rPr>
        <w:t>și</w:t>
      </w:r>
      <w:proofErr w:type="spellEnd"/>
      <w:r w:rsidRPr="00091F3F">
        <w:rPr>
          <w:sz w:val="20"/>
          <w:szCs w:val="20"/>
        </w:rPr>
        <w:t>/</w:t>
      </w:r>
      <w:proofErr w:type="spellStart"/>
      <w:r w:rsidRPr="00091F3F">
        <w:rPr>
          <w:sz w:val="20"/>
          <w:szCs w:val="20"/>
        </w:rPr>
        <w:t>sau</w:t>
      </w:r>
      <w:proofErr w:type="spellEnd"/>
      <w:r w:rsidRPr="00091F3F">
        <w:rPr>
          <w:sz w:val="20"/>
          <w:szCs w:val="20"/>
        </w:rPr>
        <w:t xml:space="preserve"> </w:t>
      </w:r>
      <w:proofErr w:type="spellStart"/>
      <w:r w:rsidRPr="00091F3F">
        <w:rPr>
          <w:sz w:val="20"/>
          <w:szCs w:val="20"/>
        </w:rPr>
        <w:t>acreditările</w:t>
      </w:r>
      <w:proofErr w:type="spellEnd"/>
      <w:r w:rsidRPr="00091F3F">
        <w:rPr>
          <w:sz w:val="20"/>
          <w:szCs w:val="20"/>
        </w:rPr>
        <w:t xml:space="preserve"> </w:t>
      </w:r>
      <w:proofErr w:type="spellStart"/>
      <w:r w:rsidRPr="00091F3F">
        <w:rPr>
          <w:sz w:val="20"/>
          <w:szCs w:val="20"/>
        </w:rPr>
        <w:t>în</w:t>
      </w:r>
      <w:proofErr w:type="spellEnd"/>
      <w:r w:rsidRPr="00091F3F">
        <w:rPr>
          <w:sz w:val="20"/>
          <w:szCs w:val="20"/>
        </w:rPr>
        <w:t xml:space="preserve"> </w:t>
      </w:r>
      <w:proofErr w:type="spellStart"/>
      <w:r w:rsidRPr="00091F3F">
        <w:rPr>
          <w:sz w:val="20"/>
          <w:szCs w:val="20"/>
        </w:rPr>
        <w:t>funcție</w:t>
      </w:r>
      <w:proofErr w:type="spellEnd"/>
      <w:r w:rsidRPr="00091F3F">
        <w:rPr>
          <w:sz w:val="20"/>
          <w:szCs w:val="20"/>
        </w:rPr>
        <w:t xml:space="preserve"> de </w:t>
      </w:r>
      <w:proofErr w:type="spellStart"/>
      <w:r w:rsidRPr="00091F3F">
        <w:rPr>
          <w:sz w:val="20"/>
          <w:szCs w:val="20"/>
        </w:rPr>
        <w:t>activitățile</w:t>
      </w:r>
      <w:proofErr w:type="spellEnd"/>
      <w:r w:rsidRPr="00091F3F">
        <w:rPr>
          <w:sz w:val="20"/>
          <w:szCs w:val="20"/>
        </w:rPr>
        <w:t xml:space="preserve"> pe care </w:t>
      </w:r>
      <w:proofErr w:type="spellStart"/>
      <w:r w:rsidRPr="00091F3F">
        <w:rPr>
          <w:sz w:val="20"/>
          <w:szCs w:val="20"/>
        </w:rPr>
        <w:t>aceștia</w:t>
      </w:r>
      <w:proofErr w:type="spellEnd"/>
      <w:r w:rsidRPr="00091F3F">
        <w:rPr>
          <w:sz w:val="20"/>
          <w:szCs w:val="20"/>
        </w:rPr>
        <w:t xml:space="preserve"> le </w:t>
      </w:r>
      <w:proofErr w:type="spellStart"/>
      <w:r w:rsidRPr="00091F3F">
        <w:rPr>
          <w:sz w:val="20"/>
          <w:szCs w:val="20"/>
        </w:rPr>
        <w:t>vor</w:t>
      </w:r>
      <w:proofErr w:type="spellEnd"/>
      <w:r w:rsidRPr="00091F3F">
        <w:rPr>
          <w:sz w:val="20"/>
          <w:szCs w:val="20"/>
        </w:rPr>
        <w:t xml:space="preserve"> </w:t>
      </w:r>
      <w:proofErr w:type="spellStart"/>
      <w:r w:rsidRPr="00091F3F">
        <w:rPr>
          <w:sz w:val="20"/>
          <w:szCs w:val="20"/>
        </w:rPr>
        <w:t>implementa</w:t>
      </w:r>
      <w:proofErr w:type="spellEnd"/>
      <w:r w:rsidRPr="00091F3F">
        <w:rPr>
          <w:sz w:val="20"/>
          <w:szCs w:val="20"/>
        </w:rPr>
        <w:t xml:space="preserve"> </w:t>
      </w:r>
      <w:proofErr w:type="spellStart"/>
      <w:r w:rsidRPr="00091F3F">
        <w:rPr>
          <w:sz w:val="20"/>
          <w:szCs w:val="20"/>
        </w:rPr>
        <w:t>în</w:t>
      </w:r>
      <w:proofErr w:type="spellEnd"/>
      <w:r w:rsidRPr="00091F3F">
        <w:rPr>
          <w:sz w:val="20"/>
          <w:szCs w:val="20"/>
        </w:rPr>
        <w:t xml:space="preserve"> </w:t>
      </w:r>
      <w:proofErr w:type="spellStart"/>
      <w:r w:rsidRPr="00091F3F">
        <w:rPr>
          <w:sz w:val="20"/>
          <w:szCs w:val="20"/>
        </w:rPr>
        <w:t>cadrul</w:t>
      </w:r>
      <w:proofErr w:type="spellEnd"/>
      <w:r w:rsidRPr="00091F3F">
        <w:rPr>
          <w:sz w:val="20"/>
          <w:szCs w:val="20"/>
        </w:rPr>
        <w:t xml:space="preserve"> </w:t>
      </w:r>
      <w:proofErr w:type="spellStart"/>
      <w:r w:rsidRPr="00091F3F">
        <w:rPr>
          <w:sz w:val="20"/>
          <w:szCs w:val="20"/>
        </w:rPr>
        <w:t>proiectului</w:t>
      </w:r>
      <w:proofErr w:type="spellEnd"/>
      <w:r w:rsidRPr="00091F3F">
        <w:rPr>
          <w:sz w:val="20"/>
          <w:szCs w:val="20"/>
        </w:rPr>
        <w:t xml:space="preserve">, </w:t>
      </w:r>
      <w:proofErr w:type="spellStart"/>
      <w:r w:rsidRPr="00091F3F">
        <w:rPr>
          <w:sz w:val="20"/>
          <w:szCs w:val="20"/>
        </w:rPr>
        <w:t>valabile</w:t>
      </w:r>
      <w:proofErr w:type="spellEnd"/>
      <w:r w:rsidRPr="00091F3F">
        <w:rPr>
          <w:sz w:val="20"/>
          <w:szCs w:val="20"/>
        </w:rPr>
        <w:t xml:space="preserve"> (</w:t>
      </w:r>
      <w:proofErr w:type="spellStart"/>
      <w:r w:rsidRPr="00091F3F">
        <w:rPr>
          <w:sz w:val="20"/>
          <w:szCs w:val="20"/>
        </w:rPr>
        <w:t>atât</w:t>
      </w:r>
      <w:proofErr w:type="spellEnd"/>
      <w:r w:rsidRPr="00091F3F">
        <w:rPr>
          <w:sz w:val="20"/>
          <w:szCs w:val="20"/>
        </w:rPr>
        <w:t xml:space="preserve"> la </w:t>
      </w:r>
      <w:proofErr w:type="spellStart"/>
      <w:r w:rsidRPr="00091F3F">
        <w:rPr>
          <w:sz w:val="20"/>
          <w:szCs w:val="20"/>
        </w:rPr>
        <w:t>momentul</w:t>
      </w:r>
      <w:proofErr w:type="spellEnd"/>
      <w:r w:rsidRPr="00091F3F">
        <w:rPr>
          <w:sz w:val="20"/>
          <w:szCs w:val="20"/>
        </w:rPr>
        <w:t xml:space="preserve"> </w:t>
      </w:r>
      <w:proofErr w:type="spellStart"/>
      <w:r w:rsidRPr="00091F3F">
        <w:rPr>
          <w:sz w:val="20"/>
          <w:szCs w:val="20"/>
        </w:rPr>
        <w:t>depunerii</w:t>
      </w:r>
      <w:proofErr w:type="spellEnd"/>
      <w:r w:rsidRPr="00091F3F">
        <w:rPr>
          <w:sz w:val="20"/>
          <w:szCs w:val="20"/>
        </w:rPr>
        <w:t xml:space="preserve"> </w:t>
      </w:r>
      <w:proofErr w:type="spellStart"/>
      <w:r w:rsidRPr="00091F3F">
        <w:rPr>
          <w:sz w:val="20"/>
          <w:szCs w:val="20"/>
        </w:rPr>
        <w:t>fișei</w:t>
      </w:r>
      <w:proofErr w:type="spellEnd"/>
      <w:r w:rsidRPr="00091F3F">
        <w:rPr>
          <w:sz w:val="20"/>
          <w:szCs w:val="20"/>
        </w:rPr>
        <w:t xml:space="preserve"> de </w:t>
      </w:r>
      <w:proofErr w:type="spellStart"/>
      <w:r w:rsidRPr="00091F3F">
        <w:rPr>
          <w:sz w:val="20"/>
          <w:szCs w:val="20"/>
        </w:rPr>
        <w:t>proiect</w:t>
      </w:r>
      <w:proofErr w:type="spellEnd"/>
      <w:r w:rsidRPr="00091F3F">
        <w:rPr>
          <w:sz w:val="20"/>
          <w:szCs w:val="20"/>
        </w:rPr>
        <w:t xml:space="preserve">, </w:t>
      </w:r>
      <w:proofErr w:type="spellStart"/>
      <w:r w:rsidRPr="00091F3F">
        <w:rPr>
          <w:sz w:val="20"/>
          <w:szCs w:val="20"/>
        </w:rPr>
        <w:t>cât</w:t>
      </w:r>
      <w:proofErr w:type="spellEnd"/>
      <w:r w:rsidRPr="00091F3F">
        <w:rPr>
          <w:sz w:val="20"/>
          <w:szCs w:val="20"/>
        </w:rPr>
        <w:t xml:space="preserve"> </w:t>
      </w:r>
      <w:proofErr w:type="spellStart"/>
      <w:r w:rsidRPr="00091F3F">
        <w:rPr>
          <w:sz w:val="20"/>
          <w:szCs w:val="20"/>
        </w:rPr>
        <w:t>și</w:t>
      </w:r>
      <w:proofErr w:type="spellEnd"/>
      <w:r w:rsidRPr="00091F3F">
        <w:rPr>
          <w:sz w:val="20"/>
          <w:szCs w:val="20"/>
        </w:rPr>
        <w:t xml:space="preserve"> la </w:t>
      </w:r>
      <w:proofErr w:type="spellStart"/>
      <w:r w:rsidRPr="00091F3F">
        <w:rPr>
          <w:sz w:val="20"/>
          <w:szCs w:val="20"/>
        </w:rPr>
        <w:t>momentul</w:t>
      </w:r>
      <w:proofErr w:type="spellEnd"/>
      <w:r w:rsidRPr="00091F3F">
        <w:rPr>
          <w:sz w:val="20"/>
          <w:szCs w:val="20"/>
        </w:rPr>
        <w:t xml:space="preserve"> </w:t>
      </w:r>
      <w:proofErr w:type="spellStart"/>
      <w:r w:rsidRPr="00091F3F">
        <w:rPr>
          <w:sz w:val="20"/>
          <w:szCs w:val="20"/>
        </w:rPr>
        <w:t>încărcării</w:t>
      </w:r>
      <w:proofErr w:type="spellEnd"/>
      <w:r w:rsidRPr="00091F3F">
        <w:rPr>
          <w:sz w:val="20"/>
          <w:szCs w:val="20"/>
        </w:rPr>
        <w:t xml:space="preserve"> </w:t>
      </w:r>
      <w:proofErr w:type="spellStart"/>
      <w:r w:rsidRPr="00091F3F">
        <w:rPr>
          <w:sz w:val="20"/>
          <w:szCs w:val="20"/>
        </w:rPr>
        <w:t>cererii</w:t>
      </w:r>
      <w:proofErr w:type="spellEnd"/>
      <w:r w:rsidRPr="00091F3F">
        <w:rPr>
          <w:sz w:val="20"/>
          <w:szCs w:val="20"/>
        </w:rPr>
        <w:t xml:space="preserve"> de </w:t>
      </w:r>
      <w:proofErr w:type="spellStart"/>
      <w:r w:rsidRPr="00091F3F">
        <w:rPr>
          <w:sz w:val="20"/>
          <w:szCs w:val="20"/>
        </w:rPr>
        <w:t>finanțare</w:t>
      </w:r>
      <w:proofErr w:type="spellEnd"/>
      <w:r w:rsidRPr="00091F3F">
        <w:rPr>
          <w:sz w:val="20"/>
          <w:szCs w:val="20"/>
        </w:rPr>
        <w:t xml:space="preserve"> </w:t>
      </w:r>
      <w:proofErr w:type="spellStart"/>
      <w:r w:rsidRPr="00091F3F">
        <w:rPr>
          <w:sz w:val="20"/>
          <w:szCs w:val="20"/>
        </w:rPr>
        <w:t>în</w:t>
      </w:r>
      <w:proofErr w:type="spellEnd"/>
      <w:r w:rsidRPr="00091F3F">
        <w:rPr>
          <w:sz w:val="20"/>
          <w:szCs w:val="20"/>
        </w:rPr>
        <w:t xml:space="preserve"> </w:t>
      </w:r>
      <w:proofErr w:type="spellStart"/>
      <w:r w:rsidRPr="00091F3F">
        <w:rPr>
          <w:sz w:val="20"/>
          <w:szCs w:val="20"/>
        </w:rPr>
        <w:t>sistemul</w:t>
      </w:r>
      <w:proofErr w:type="spellEnd"/>
      <w:r w:rsidRPr="00091F3F">
        <w:rPr>
          <w:sz w:val="20"/>
          <w:szCs w:val="20"/>
        </w:rPr>
        <w:t xml:space="preserve"> </w:t>
      </w:r>
      <w:proofErr w:type="spellStart"/>
      <w:r w:rsidRPr="00091F3F">
        <w:rPr>
          <w:sz w:val="20"/>
          <w:szCs w:val="20"/>
        </w:rPr>
        <w:t>MySMIS</w:t>
      </w:r>
      <w:proofErr w:type="spellEnd"/>
      <w:r w:rsidRPr="00091F3F">
        <w:rPr>
          <w:sz w:val="20"/>
          <w:szCs w:val="20"/>
        </w:rPr>
        <w:t xml:space="preserve">) </w:t>
      </w:r>
      <w:proofErr w:type="spellStart"/>
      <w:r w:rsidRPr="00091F3F">
        <w:rPr>
          <w:sz w:val="20"/>
          <w:szCs w:val="20"/>
        </w:rPr>
        <w:t>sau</w:t>
      </w:r>
      <w:proofErr w:type="spellEnd"/>
      <w:r w:rsidRPr="00091F3F">
        <w:rPr>
          <w:sz w:val="20"/>
          <w:szCs w:val="20"/>
        </w:rPr>
        <w:t xml:space="preserve"> </w:t>
      </w:r>
      <w:proofErr w:type="spellStart"/>
      <w:r w:rsidRPr="00091F3F">
        <w:rPr>
          <w:sz w:val="20"/>
          <w:szCs w:val="20"/>
        </w:rPr>
        <w:t>documentele</w:t>
      </w:r>
      <w:proofErr w:type="spellEnd"/>
      <w:r w:rsidRPr="00091F3F">
        <w:rPr>
          <w:sz w:val="20"/>
          <w:szCs w:val="20"/>
        </w:rPr>
        <w:t xml:space="preserve"> care </w:t>
      </w:r>
      <w:proofErr w:type="spellStart"/>
      <w:r w:rsidRPr="00091F3F">
        <w:rPr>
          <w:sz w:val="20"/>
          <w:szCs w:val="20"/>
        </w:rPr>
        <w:t>demonstrează</w:t>
      </w:r>
      <w:proofErr w:type="spellEnd"/>
      <w:r w:rsidRPr="00091F3F">
        <w:rPr>
          <w:sz w:val="20"/>
          <w:szCs w:val="20"/>
        </w:rPr>
        <w:t xml:space="preserve"> </w:t>
      </w:r>
      <w:proofErr w:type="spellStart"/>
      <w:r w:rsidRPr="00091F3F">
        <w:rPr>
          <w:sz w:val="20"/>
          <w:szCs w:val="20"/>
        </w:rPr>
        <w:t>că</w:t>
      </w:r>
      <w:proofErr w:type="spellEnd"/>
      <w:r w:rsidRPr="00091F3F">
        <w:rPr>
          <w:sz w:val="20"/>
          <w:szCs w:val="20"/>
        </w:rPr>
        <w:t xml:space="preserve"> </w:t>
      </w:r>
      <w:proofErr w:type="spellStart"/>
      <w:r w:rsidRPr="00091F3F">
        <w:rPr>
          <w:sz w:val="20"/>
          <w:szCs w:val="20"/>
        </w:rPr>
        <w:t>dețin</w:t>
      </w:r>
      <w:proofErr w:type="spellEnd"/>
      <w:r w:rsidRPr="00091F3F">
        <w:rPr>
          <w:sz w:val="20"/>
          <w:szCs w:val="20"/>
        </w:rPr>
        <w:t xml:space="preserve"> </w:t>
      </w:r>
      <w:proofErr w:type="spellStart"/>
      <w:r w:rsidRPr="00091F3F">
        <w:rPr>
          <w:sz w:val="20"/>
          <w:szCs w:val="20"/>
        </w:rPr>
        <w:t>experiență</w:t>
      </w:r>
      <w:proofErr w:type="spellEnd"/>
      <w:r w:rsidRPr="00091F3F">
        <w:rPr>
          <w:sz w:val="20"/>
          <w:szCs w:val="20"/>
        </w:rPr>
        <w:t xml:space="preserve"> </w:t>
      </w:r>
      <w:proofErr w:type="spellStart"/>
      <w:r w:rsidRPr="00091F3F">
        <w:rPr>
          <w:sz w:val="20"/>
          <w:szCs w:val="20"/>
        </w:rPr>
        <w:t>similară</w:t>
      </w:r>
      <w:proofErr w:type="spellEnd"/>
      <w:r w:rsidRPr="00091F3F">
        <w:rPr>
          <w:sz w:val="20"/>
          <w:szCs w:val="20"/>
        </w:rPr>
        <w:t xml:space="preserve"> </w:t>
      </w:r>
      <w:proofErr w:type="spellStart"/>
      <w:r w:rsidRPr="00091F3F">
        <w:rPr>
          <w:sz w:val="20"/>
          <w:szCs w:val="20"/>
        </w:rPr>
        <w:t>în</w:t>
      </w:r>
      <w:proofErr w:type="spellEnd"/>
      <w:r w:rsidRPr="00091F3F">
        <w:rPr>
          <w:sz w:val="20"/>
          <w:szCs w:val="20"/>
        </w:rPr>
        <w:t xml:space="preserve"> </w:t>
      </w:r>
      <w:proofErr w:type="spellStart"/>
      <w:r w:rsidRPr="00091F3F">
        <w:rPr>
          <w:sz w:val="20"/>
          <w:szCs w:val="20"/>
        </w:rPr>
        <w:t>domeniile</w:t>
      </w:r>
      <w:proofErr w:type="spellEnd"/>
      <w:r w:rsidRPr="00091F3F">
        <w:rPr>
          <w:sz w:val="20"/>
          <w:szCs w:val="20"/>
        </w:rPr>
        <w:t xml:space="preserve"> </w:t>
      </w:r>
      <w:proofErr w:type="spellStart"/>
      <w:r w:rsidRPr="00091F3F">
        <w:rPr>
          <w:sz w:val="20"/>
          <w:szCs w:val="20"/>
        </w:rPr>
        <w:t>activităților</w:t>
      </w:r>
      <w:proofErr w:type="spellEnd"/>
      <w:r w:rsidRPr="00091F3F">
        <w:rPr>
          <w:sz w:val="20"/>
          <w:szCs w:val="20"/>
        </w:rPr>
        <w:t xml:space="preserve"> pe care </w:t>
      </w:r>
      <w:proofErr w:type="spellStart"/>
      <w:r w:rsidRPr="00091F3F">
        <w:rPr>
          <w:sz w:val="20"/>
          <w:szCs w:val="20"/>
        </w:rPr>
        <w:t>aceștia</w:t>
      </w:r>
      <w:proofErr w:type="spellEnd"/>
      <w:r w:rsidRPr="00091F3F">
        <w:rPr>
          <w:sz w:val="20"/>
          <w:szCs w:val="20"/>
        </w:rPr>
        <w:t xml:space="preserve"> le </w:t>
      </w:r>
      <w:proofErr w:type="spellStart"/>
      <w:r w:rsidRPr="00091F3F">
        <w:rPr>
          <w:sz w:val="20"/>
          <w:szCs w:val="20"/>
        </w:rPr>
        <w:t>vor</w:t>
      </w:r>
      <w:proofErr w:type="spellEnd"/>
      <w:r w:rsidRPr="00091F3F">
        <w:rPr>
          <w:sz w:val="20"/>
          <w:szCs w:val="20"/>
        </w:rPr>
        <w:t xml:space="preserve"> </w:t>
      </w:r>
      <w:proofErr w:type="spellStart"/>
      <w:r w:rsidRPr="00091F3F">
        <w:rPr>
          <w:sz w:val="20"/>
          <w:szCs w:val="20"/>
        </w:rPr>
        <w:t>implementa</w:t>
      </w:r>
      <w:proofErr w:type="spellEnd"/>
      <w:r w:rsidRPr="00091F3F">
        <w:rPr>
          <w:sz w:val="20"/>
          <w:szCs w:val="20"/>
        </w:rPr>
        <w:t xml:space="preserve"> </w:t>
      </w:r>
      <w:proofErr w:type="spellStart"/>
      <w:r w:rsidRPr="00091F3F">
        <w:rPr>
          <w:sz w:val="20"/>
          <w:szCs w:val="20"/>
        </w:rPr>
        <w:t>în</w:t>
      </w:r>
      <w:proofErr w:type="spellEnd"/>
      <w:r w:rsidRPr="00091F3F">
        <w:rPr>
          <w:sz w:val="20"/>
          <w:szCs w:val="20"/>
        </w:rPr>
        <w:t xml:space="preserve"> </w:t>
      </w:r>
      <w:proofErr w:type="spellStart"/>
      <w:r w:rsidRPr="00091F3F">
        <w:rPr>
          <w:sz w:val="20"/>
          <w:szCs w:val="20"/>
        </w:rPr>
        <w:t>cadrul</w:t>
      </w:r>
      <w:proofErr w:type="spellEnd"/>
      <w:r w:rsidRPr="00091F3F">
        <w:rPr>
          <w:sz w:val="20"/>
          <w:szCs w:val="20"/>
        </w:rPr>
        <w:t xml:space="preserve"> </w:t>
      </w:r>
      <w:proofErr w:type="spellStart"/>
      <w:r w:rsidRPr="00091F3F">
        <w:rPr>
          <w:sz w:val="20"/>
          <w:szCs w:val="20"/>
        </w:rPr>
        <w:t>proiectului</w:t>
      </w:r>
      <w:proofErr w:type="spellEnd"/>
      <w:r w:rsidRPr="00091F3F">
        <w:rPr>
          <w:sz w:val="20"/>
          <w:szCs w:val="20"/>
        </w:rPr>
        <w:t xml:space="preserve">: </w:t>
      </w:r>
    </w:p>
    <w:p w14:paraId="76E739EF" w14:textId="77777777" w:rsidR="00091F3F" w:rsidRPr="00091F3F" w:rsidRDefault="00091F3F" w:rsidP="00091F3F">
      <w:pPr>
        <w:spacing w:after="0" w:line="240" w:lineRule="auto"/>
        <w:jc w:val="both"/>
        <w:rPr>
          <w:sz w:val="20"/>
          <w:szCs w:val="20"/>
        </w:rPr>
      </w:pPr>
      <w:r w:rsidRPr="00091F3F">
        <w:rPr>
          <w:sz w:val="20"/>
          <w:szCs w:val="20"/>
        </w:rPr>
        <w:t xml:space="preserve">- </w:t>
      </w:r>
      <w:proofErr w:type="spellStart"/>
      <w:r w:rsidRPr="00091F3F">
        <w:rPr>
          <w:sz w:val="20"/>
          <w:szCs w:val="20"/>
        </w:rPr>
        <w:t>Acreditarea</w:t>
      </w:r>
      <w:proofErr w:type="spellEnd"/>
      <w:r w:rsidRPr="00091F3F">
        <w:rPr>
          <w:sz w:val="20"/>
          <w:szCs w:val="20"/>
        </w:rPr>
        <w:t xml:space="preserve"> ca </w:t>
      </w:r>
      <w:proofErr w:type="spellStart"/>
      <w:r w:rsidRPr="00091F3F">
        <w:rPr>
          <w:sz w:val="20"/>
          <w:szCs w:val="20"/>
        </w:rPr>
        <w:t>furnizor</w:t>
      </w:r>
      <w:proofErr w:type="spellEnd"/>
      <w:r w:rsidRPr="00091F3F">
        <w:rPr>
          <w:sz w:val="20"/>
          <w:szCs w:val="20"/>
        </w:rPr>
        <w:t xml:space="preserve"> de </w:t>
      </w:r>
      <w:proofErr w:type="spellStart"/>
      <w:r w:rsidRPr="00091F3F">
        <w:rPr>
          <w:sz w:val="20"/>
          <w:szCs w:val="20"/>
        </w:rPr>
        <w:t>servicii</w:t>
      </w:r>
      <w:proofErr w:type="spellEnd"/>
      <w:r w:rsidRPr="00091F3F">
        <w:rPr>
          <w:sz w:val="20"/>
          <w:szCs w:val="20"/>
        </w:rPr>
        <w:t xml:space="preserve"> </w:t>
      </w:r>
      <w:proofErr w:type="spellStart"/>
      <w:r w:rsidRPr="00091F3F">
        <w:rPr>
          <w:sz w:val="20"/>
          <w:szCs w:val="20"/>
        </w:rPr>
        <w:t>sociale</w:t>
      </w:r>
      <w:proofErr w:type="spellEnd"/>
      <w:r w:rsidRPr="00091F3F">
        <w:rPr>
          <w:sz w:val="20"/>
          <w:szCs w:val="20"/>
        </w:rPr>
        <w:t xml:space="preserve">, </w:t>
      </w:r>
      <w:proofErr w:type="spellStart"/>
      <w:r w:rsidRPr="00091F3F">
        <w:rPr>
          <w:sz w:val="20"/>
          <w:szCs w:val="20"/>
        </w:rPr>
        <w:t>pentru</w:t>
      </w:r>
      <w:proofErr w:type="spellEnd"/>
      <w:r w:rsidRPr="00091F3F">
        <w:rPr>
          <w:sz w:val="20"/>
          <w:szCs w:val="20"/>
        </w:rPr>
        <w:t xml:space="preserve"> </w:t>
      </w:r>
      <w:proofErr w:type="spellStart"/>
      <w:r w:rsidRPr="00091F3F">
        <w:rPr>
          <w:sz w:val="20"/>
          <w:szCs w:val="20"/>
        </w:rPr>
        <w:t>solicitantul</w:t>
      </w:r>
      <w:proofErr w:type="spellEnd"/>
      <w:r w:rsidRPr="00091F3F">
        <w:rPr>
          <w:sz w:val="20"/>
          <w:szCs w:val="20"/>
        </w:rPr>
        <w:t>/</w:t>
      </w:r>
      <w:proofErr w:type="spellStart"/>
      <w:r w:rsidRPr="00091F3F">
        <w:rPr>
          <w:sz w:val="20"/>
          <w:szCs w:val="20"/>
        </w:rPr>
        <w:t>partenerul</w:t>
      </w:r>
      <w:proofErr w:type="spellEnd"/>
      <w:r w:rsidRPr="00091F3F">
        <w:rPr>
          <w:sz w:val="20"/>
          <w:szCs w:val="20"/>
        </w:rPr>
        <w:t xml:space="preserve"> care </w:t>
      </w:r>
      <w:proofErr w:type="spellStart"/>
      <w:r w:rsidRPr="00091F3F">
        <w:rPr>
          <w:sz w:val="20"/>
          <w:szCs w:val="20"/>
        </w:rPr>
        <w:t>va</w:t>
      </w:r>
      <w:proofErr w:type="spellEnd"/>
      <w:r w:rsidRPr="00091F3F">
        <w:rPr>
          <w:sz w:val="20"/>
          <w:szCs w:val="20"/>
        </w:rPr>
        <w:t xml:space="preserve"> </w:t>
      </w:r>
      <w:proofErr w:type="spellStart"/>
      <w:r w:rsidRPr="00091F3F">
        <w:rPr>
          <w:sz w:val="20"/>
          <w:szCs w:val="20"/>
        </w:rPr>
        <w:t>implementa</w:t>
      </w:r>
      <w:proofErr w:type="spellEnd"/>
      <w:r w:rsidRPr="00091F3F">
        <w:rPr>
          <w:sz w:val="20"/>
          <w:szCs w:val="20"/>
        </w:rPr>
        <w:t xml:space="preserve"> </w:t>
      </w:r>
      <w:proofErr w:type="spellStart"/>
      <w:r w:rsidRPr="00091F3F">
        <w:rPr>
          <w:sz w:val="20"/>
          <w:szCs w:val="20"/>
        </w:rPr>
        <w:t>activități</w:t>
      </w:r>
      <w:proofErr w:type="spellEnd"/>
      <w:r w:rsidRPr="00091F3F">
        <w:rPr>
          <w:sz w:val="20"/>
          <w:szCs w:val="20"/>
        </w:rPr>
        <w:t xml:space="preserve"> de </w:t>
      </w:r>
      <w:proofErr w:type="spellStart"/>
      <w:r w:rsidRPr="00091F3F">
        <w:rPr>
          <w:sz w:val="20"/>
          <w:szCs w:val="20"/>
        </w:rPr>
        <w:t>furnizare</w:t>
      </w:r>
      <w:proofErr w:type="spellEnd"/>
      <w:r w:rsidRPr="00091F3F">
        <w:rPr>
          <w:sz w:val="20"/>
          <w:szCs w:val="20"/>
        </w:rPr>
        <w:t xml:space="preserve"> de </w:t>
      </w:r>
      <w:proofErr w:type="spellStart"/>
      <w:r w:rsidRPr="00091F3F">
        <w:rPr>
          <w:sz w:val="20"/>
          <w:szCs w:val="20"/>
        </w:rPr>
        <w:t>servicii</w:t>
      </w:r>
      <w:proofErr w:type="spellEnd"/>
      <w:r w:rsidRPr="00091F3F">
        <w:rPr>
          <w:sz w:val="20"/>
          <w:szCs w:val="20"/>
        </w:rPr>
        <w:t xml:space="preserve"> </w:t>
      </w:r>
      <w:proofErr w:type="spellStart"/>
      <w:r w:rsidRPr="00091F3F">
        <w:rPr>
          <w:sz w:val="20"/>
          <w:szCs w:val="20"/>
        </w:rPr>
        <w:t>sociale</w:t>
      </w:r>
      <w:proofErr w:type="spellEnd"/>
      <w:r w:rsidRPr="00091F3F">
        <w:rPr>
          <w:sz w:val="20"/>
          <w:szCs w:val="20"/>
        </w:rPr>
        <w:t xml:space="preserve"> </w:t>
      </w:r>
    </w:p>
    <w:p w14:paraId="1FA68A13" w14:textId="77777777" w:rsidR="00091F3F" w:rsidRPr="00091F3F" w:rsidRDefault="00091F3F" w:rsidP="00091F3F">
      <w:pPr>
        <w:spacing w:after="0" w:line="240" w:lineRule="auto"/>
        <w:jc w:val="both"/>
        <w:rPr>
          <w:sz w:val="20"/>
          <w:szCs w:val="20"/>
        </w:rPr>
      </w:pPr>
      <w:r w:rsidRPr="00091F3F">
        <w:rPr>
          <w:sz w:val="20"/>
          <w:szCs w:val="20"/>
        </w:rPr>
        <w:t xml:space="preserve">- </w:t>
      </w:r>
      <w:proofErr w:type="spellStart"/>
      <w:r w:rsidRPr="00091F3F">
        <w:rPr>
          <w:sz w:val="20"/>
          <w:szCs w:val="20"/>
        </w:rPr>
        <w:t>Acreditarea</w:t>
      </w:r>
      <w:proofErr w:type="spellEnd"/>
      <w:r w:rsidRPr="00091F3F">
        <w:rPr>
          <w:sz w:val="20"/>
          <w:szCs w:val="20"/>
        </w:rPr>
        <w:t xml:space="preserve"> ca </w:t>
      </w:r>
      <w:proofErr w:type="spellStart"/>
      <w:r w:rsidRPr="00091F3F">
        <w:rPr>
          <w:sz w:val="20"/>
          <w:szCs w:val="20"/>
        </w:rPr>
        <w:t>furnizor</w:t>
      </w:r>
      <w:proofErr w:type="spellEnd"/>
      <w:r w:rsidRPr="00091F3F">
        <w:rPr>
          <w:sz w:val="20"/>
          <w:szCs w:val="20"/>
        </w:rPr>
        <w:t xml:space="preserve"> de </w:t>
      </w:r>
      <w:proofErr w:type="spellStart"/>
      <w:r w:rsidRPr="00091F3F">
        <w:rPr>
          <w:sz w:val="20"/>
          <w:szCs w:val="20"/>
        </w:rPr>
        <w:t>servicii</w:t>
      </w:r>
      <w:proofErr w:type="spellEnd"/>
      <w:r w:rsidRPr="00091F3F">
        <w:rPr>
          <w:sz w:val="20"/>
          <w:szCs w:val="20"/>
        </w:rPr>
        <w:t xml:space="preserve"> </w:t>
      </w:r>
      <w:proofErr w:type="spellStart"/>
      <w:r w:rsidRPr="00091F3F">
        <w:rPr>
          <w:sz w:val="20"/>
          <w:szCs w:val="20"/>
        </w:rPr>
        <w:t>specializate</w:t>
      </w:r>
      <w:proofErr w:type="spellEnd"/>
      <w:r w:rsidRPr="00091F3F">
        <w:rPr>
          <w:sz w:val="20"/>
          <w:szCs w:val="20"/>
        </w:rPr>
        <w:t xml:space="preserve"> </w:t>
      </w:r>
      <w:proofErr w:type="spellStart"/>
      <w:r w:rsidRPr="00091F3F">
        <w:rPr>
          <w:sz w:val="20"/>
          <w:szCs w:val="20"/>
        </w:rPr>
        <w:t>pentru</w:t>
      </w:r>
      <w:proofErr w:type="spellEnd"/>
      <w:r w:rsidRPr="00091F3F">
        <w:rPr>
          <w:sz w:val="20"/>
          <w:szCs w:val="20"/>
        </w:rPr>
        <w:t xml:space="preserve"> </w:t>
      </w:r>
      <w:proofErr w:type="spellStart"/>
      <w:r w:rsidRPr="00091F3F">
        <w:rPr>
          <w:sz w:val="20"/>
          <w:szCs w:val="20"/>
        </w:rPr>
        <w:t>stimularea</w:t>
      </w:r>
      <w:proofErr w:type="spellEnd"/>
      <w:r w:rsidRPr="00091F3F">
        <w:rPr>
          <w:sz w:val="20"/>
          <w:szCs w:val="20"/>
        </w:rPr>
        <w:t xml:space="preserve"> </w:t>
      </w:r>
      <w:proofErr w:type="spellStart"/>
      <w:r w:rsidRPr="00091F3F">
        <w:rPr>
          <w:sz w:val="20"/>
          <w:szCs w:val="20"/>
        </w:rPr>
        <w:t>ocupării</w:t>
      </w:r>
      <w:proofErr w:type="spellEnd"/>
      <w:r w:rsidRPr="00091F3F">
        <w:rPr>
          <w:sz w:val="20"/>
          <w:szCs w:val="20"/>
        </w:rPr>
        <w:t xml:space="preserve"> </w:t>
      </w:r>
      <w:proofErr w:type="spellStart"/>
      <w:r w:rsidRPr="00091F3F">
        <w:rPr>
          <w:sz w:val="20"/>
          <w:szCs w:val="20"/>
        </w:rPr>
        <w:t>forței</w:t>
      </w:r>
      <w:proofErr w:type="spellEnd"/>
      <w:r w:rsidRPr="00091F3F">
        <w:rPr>
          <w:sz w:val="20"/>
          <w:szCs w:val="20"/>
        </w:rPr>
        <w:t xml:space="preserve"> de </w:t>
      </w:r>
      <w:proofErr w:type="spellStart"/>
      <w:r w:rsidRPr="00091F3F">
        <w:rPr>
          <w:sz w:val="20"/>
          <w:szCs w:val="20"/>
        </w:rPr>
        <w:t>muncă</w:t>
      </w:r>
      <w:proofErr w:type="spellEnd"/>
      <w:r w:rsidRPr="00091F3F">
        <w:rPr>
          <w:sz w:val="20"/>
          <w:szCs w:val="20"/>
        </w:rPr>
        <w:t xml:space="preserve"> (</w:t>
      </w:r>
      <w:proofErr w:type="spellStart"/>
      <w:r w:rsidRPr="00091F3F">
        <w:rPr>
          <w:sz w:val="20"/>
          <w:szCs w:val="20"/>
        </w:rPr>
        <w:t>în</w:t>
      </w:r>
      <w:proofErr w:type="spellEnd"/>
      <w:r w:rsidRPr="00091F3F">
        <w:rPr>
          <w:sz w:val="20"/>
          <w:szCs w:val="20"/>
        </w:rPr>
        <w:t xml:space="preserve"> </w:t>
      </w:r>
      <w:proofErr w:type="spellStart"/>
      <w:r w:rsidRPr="00091F3F">
        <w:rPr>
          <w:sz w:val="20"/>
          <w:szCs w:val="20"/>
        </w:rPr>
        <w:t>conformitate</w:t>
      </w:r>
      <w:proofErr w:type="spellEnd"/>
      <w:r w:rsidRPr="00091F3F">
        <w:rPr>
          <w:sz w:val="20"/>
          <w:szCs w:val="20"/>
        </w:rPr>
        <w:t xml:space="preserve"> cu HG nr. 277/2002 </w:t>
      </w:r>
      <w:proofErr w:type="spellStart"/>
      <w:r w:rsidRPr="00091F3F">
        <w:rPr>
          <w:sz w:val="20"/>
          <w:szCs w:val="20"/>
        </w:rPr>
        <w:t>modificată</w:t>
      </w:r>
      <w:proofErr w:type="spellEnd"/>
      <w:r w:rsidRPr="00091F3F">
        <w:rPr>
          <w:sz w:val="20"/>
          <w:szCs w:val="20"/>
        </w:rPr>
        <w:t xml:space="preserve"> </w:t>
      </w:r>
      <w:proofErr w:type="spellStart"/>
      <w:r w:rsidRPr="00091F3F">
        <w:rPr>
          <w:sz w:val="20"/>
          <w:szCs w:val="20"/>
        </w:rPr>
        <w:t>și</w:t>
      </w:r>
      <w:proofErr w:type="spellEnd"/>
      <w:r w:rsidRPr="00091F3F">
        <w:rPr>
          <w:sz w:val="20"/>
          <w:szCs w:val="20"/>
        </w:rPr>
        <w:t xml:space="preserve"> </w:t>
      </w:r>
      <w:proofErr w:type="spellStart"/>
      <w:r w:rsidRPr="00091F3F">
        <w:rPr>
          <w:sz w:val="20"/>
          <w:szCs w:val="20"/>
        </w:rPr>
        <w:t>completată</w:t>
      </w:r>
      <w:proofErr w:type="spellEnd"/>
      <w:r w:rsidRPr="00091F3F">
        <w:rPr>
          <w:sz w:val="20"/>
          <w:szCs w:val="20"/>
        </w:rPr>
        <w:t xml:space="preserve"> </w:t>
      </w:r>
      <w:proofErr w:type="spellStart"/>
      <w:r w:rsidRPr="00091F3F">
        <w:rPr>
          <w:sz w:val="20"/>
          <w:szCs w:val="20"/>
        </w:rPr>
        <w:t>prin</w:t>
      </w:r>
      <w:proofErr w:type="spellEnd"/>
      <w:r w:rsidRPr="00091F3F">
        <w:rPr>
          <w:sz w:val="20"/>
          <w:szCs w:val="20"/>
        </w:rPr>
        <w:t xml:space="preserve"> HG nr. 1122/2010), </w:t>
      </w:r>
      <w:proofErr w:type="spellStart"/>
      <w:r w:rsidRPr="00091F3F">
        <w:rPr>
          <w:sz w:val="20"/>
          <w:szCs w:val="20"/>
        </w:rPr>
        <w:t>dacã</w:t>
      </w:r>
      <w:proofErr w:type="spellEnd"/>
      <w:r w:rsidRPr="00091F3F">
        <w:rPr>
          <w:sz w:val="20"/>
          <w:szCs w:val="20"/>
        </w:rPr>
        <w:t xml:space="preserve"> </w:t>
      </w:r>
      <w:proofErr w:type="spellStart"/>
      <w:r w:rsidRPr="00091F3F">
        <w:rPr>
          <w:sz w:val="20"/>
          <w:szCs w:val="20"/>
        </w:rPr>
        <w:t>în</w:t>
      </w:r>
      <w:proofErr w:type="spellEnd"/>
      <w:r w:rsidRPr="00091F3F">
        <w:rPr>
          <w:sz w:val="20"/>
          <w:szCs w:val="20"/>
        </w:rPr>
        <w:t xml:space="preserve"> </w:t>
      </w:r>
      <w:proofErr w:type="spellStart"/>
      <w:r w:rsidRPr="00091F3F">
        <w:rPr>
          <w:sz w:val="20"/>
          <w:szCs w:val="20"/>
        </w:rPr>
        <w:t>cadrul</w:t>
      </w:r>
      <w:proofErr w:type="spellEnd"/>
      <w:r w:rsidRPr="00091F3F">
        <w:rPr>
          <w:sz w:val="20"/>
          <w:szCs w:val="20"/>
        </w:rPr>
        <w:t xml:space="preserve"> </w:t>
      </w:r>
      <w:proofErr w:type="spellStart"/>
      <w:r w:rsidRPr="00091F3F">
        <w:rPr>
          <w:sz w:val="20"/>
          <w:szCs w:val="20"/>
        </w:rPr>
        <w:t>proiectului</w:t>
      </w:r>
      <w:proofErr w:type="spellEnd"/>
      <w:r w:rsidRPr="00091F3F">
        <w:rPr>
          <w:sz w:val="20"/>
          <w:szCs w:val="20"/>
        </w:rPr>
        <w:t xml:space="preserve"> </w:t>
      </w:r>
      <w:proofErr w:type="spellStart"/>
      <w:r w:rsidRPr="00091F3F">
        <w:rPr>
          <w:sz w:val="20"/>
          <w:szCs w:val="20"/>
        </w:rPr>
        <w:t>solicitantul</w:t>
      </w:r>
      <w:proofErr w:type="spellEnd"/>
      <w:r w:rsidRPr="00091F3F">
        <w:rPr>
          <w:sz w:val="20"/>
          <w:szCs w:val="20"/>
        </w:rPr>
        <w:t>/</w:t>
      </w:r>
      <w:proofErr w:type="spellStart"/>
      <w:r w:rsidRPr="00091F3F">
        <w:rPr>
          <w:sz w:val="20"/>
          <w:szCs w:val="20"/>
        </w:rPr>
        <w:t>actorul</w:t>
      </w:r>
      <w:proofErr w:type="spellEnd"/>
      <w:r w:rsidRPr="00091F3F">
        <w:rPr>
          <w:sz w:val="20"/>
          <w:szCs w:val="20"/>
        </w:rPr>
        <w:t xml:space="preserve"> </w:t>
      </w:r>
      <w:proofErr w:type="spellStart"/>
      <w:r w:rsidRPr="00091F3F">
        <w:rPr>
          <w:sz w:val="20"/>
          <w:szCs w:val="20"/>
        </w:rPr>
        <w:t>respectiv</w:t>
      </w:r>
      <w:proofErr w:type="spellEnd"/>
      <w:r w:rsidRPr="00091F3F">
        <w:rPr>
          <w:sz w:val="20"/>
          <w:szCs w:val="20"/>
        </w:rPr>
        <w:t xml:space="preserve"> </w:t>
      </w:r>
      <w:proofErr w:type="spellStart"/>
      <w:r w:rsidRPr="00091F3F">
        <w:rPr>
          <w:sz w:val="20"/>
          <w:szCs w:val="20"/>
        </w:rPr>
        <w:t>implementeazã</w:t>
      </w:r>
      <w:proofErr w:type="spellEnd"/>
      <w:r w:rsidRPr="00091F3F">
        <w:rPr>
          <w:sz w:val="20"/>
          <w:szCs w:val="20"/>
        </w:rPr>
        <w:t xml:space="preserve"> </w:t>
      </w:r>
      <w:proofErr w:type="spellStart"/>
      <w:r w:rsidRPr="00091F3F">
        <w:rPr>
          <w:sz w:val="20"/>
          <w:szCs w:val="20"/>
        </w:rPr>
        <w:t>urmãtoarele</w:t>
      </w:r>
      <w:proofErr w:type="spellEnd"/>
      <w:r w:rsidRPr="00091F3F">
        <w:rPr>
          <w:sz w:val="20"/>
          <w:szCs w:val="20"/>
        </w:rPr>
        <w:t xml:space="preserve"> </w:t>
      </w:r>
      <w:proofErr w:type="spellStart"/>
      <w:r w:rsidRPr="00091F3F">
        <w:rPr>
          <w:sz w:val="20"/>
          <w:szCs w:val="20"/>
        </w:rPr>
        <w:t>activitãți</w:t>
      </w:r>
      <w:proofErr w:type="spellEnd"/>
      <w:r w:rsidRPr="00091F3F">
        <w:rPr>
          <w:sz w:val="20"/>
          <w:szCs w:val="20"/>
        </w:rPr>
        <w:t xml:space="preserve">: </w:t>
      </w:r>
    </w:p>
    <w:p w14:paraId="530BC54E" w14:textId="77777777" w:rsidR="00091F3F" w:rsidRPr="00091F3F" w:rsidRDefault="00091F3F" w:rsidP="00091F3F">
      <w:pPr>
        <w:spacing w:after="0" w:line="240" w:lineRule="auto"/>
        <w:jc w:val="both"/>
        <w:rPr>
          <w:sz w:val="20"/>
          <w:szCs w:val="20"/>
        </w:rPr>
      </w:pPr>
      <w:r w:rsidRPr="00091F3F">
        <w:rPr>
          <w:sz w:val="20"/>
          <w:szCs w:val="20"/>
        </w:rPr>
        <w:t xml:space="preserve">• </w:t>
      </w:r>
      <w:proofErr w:type="spellStart"/>
      <w:r w:rsidRPr="00091F3F">
        <w:rPr>
          <w:sz w:val="20"/>
          <w:szCs w:val="20"/>
        </w:rPr>
        <w:t>informare</w:t>
      </w:r>
      <w:proofErr w:type="spellEnd"/>
      <w:r w:rsidRPr="00091F3F">
        <w:rPr>
          <w:sz w:val="20"/>
          <w:szCs w:val="20"/>
        </w:rPr>
        <w:t xml:space="preserve"> </w:t>
      </w:r>
      <w:proofErr w:type="spellStart"/>
      <w:r w:rsidRPr="00091F3F">
        <w:rPr>
          <w:sz w:val="20"/>
          <w:szCs w:val="20"/>
        </w:rPr>
        <w:t>și</w:t>
      </w:r>
      <w:proofErr w:type="spellEnd"/>
      <w:r w:rsidRPr="00091F3F">
        <w:rPr>
          <w:sz w:val="20"/>
          <w:szCs w:val="20"/>
        </w:rPr>
        <w:t xml:space="preserve"> </w:t>
      </w:r>
      <w:proofErr w:type="spellStart"/>
      <w:r w:rsidRPr="00091F3F">
        <w:rPr>
          <w:sz w:val="20"/>
          <w:szCs w:val="20"/>
        </w:rPr>
        <w:t>consiliere</w:t>
      </w:r>
      <w:proofErr w:type="spellEnd"/>
      <w:r w:rsidRPr="00091F3F">
        <w:rPr>
          <w:sz w:val="20"/>
          <w:szCs w:val="20"/>
        </w:rPr>
        <w:t xml:space="preserve"> </w:t>
      </w:r>
      <w:proofErr w:type="spellStart"/>
      <w:r w:rsidRPr="00091F3F">
        <w:rPr>
          <w:sz w:val="20"/>
          <w:szCs w:val="20"/>
        </w:rPr>
        <w:t>profesionalã</w:t>
      </w:r>
      <w:proofErr w:type="spellEnd"/>
      <w:r w:rsidRPr="00091F3F">
        <w:rPr>
          <w:sz w:val="20"/>
          <w:szCs w:val="20"/>
        </w:rPr>
        <w:t xml:space="preserve">; </w:t>
      </w:r>
    </w:p>
    <w:p w14:paraId="059D2957" w14:textId="77777777" w:rsidR="00091F3F" w:rsidRPr="00091F3F" w:rsidRDefault="00091F3F" w:rsidP="00091F3F">
      <w:pPr>
        <w:spacing w:after="0" w:line="240" w:lineRule="auto"/>
        <w:jc w:val="both"/>
        <w:rPr>
          <w:sz w:val="20"/>
          <w:szCs w:val="20"/>
        </w:rPr>
      </w:pPr>
      <w:r w:rsidRPr="00091F3F">
        <w:rPr>
          <w:sz w:val="20"/>
          <w:szCs w:val="20"/>
        </w:rPr>
        <w:t xml:space="preserve">• </w:t>
      </w:r>
      <w:proofErr w:type="spellStart"/>
      <w:r w:rsidRPr="00091F3F">
        <w:rPr>
          <w:sz w:val="20"/>
          <w:szCs w:val="20"/>
        </w:rPr>
        <w:t>medierea</w:t>
      </w:r>
      <w:proofErr w:type="spellEnd"/>
      <w:r w:rsidRPr="00091F3F">
        <w:rPr>
          <w:sz w:val="20"/>
          <w:szCs w:val="20"/>
        </w:rPr>
        <w:t xml:space="preserve"> </w:t>
      </w:r>
      <w:proofErr w:type="spellStart"/>
      <w:r w:rsidRPr="00091F3F">
        <w:rPr>
          <w:sz w:val="20"/>
          <w:szCs w:val="20"/>
        </w:rPr>
        <w:t>muncii</w:t>
      </w:r>
      <w:proofErr w:type="spellEnd"/>
      <w:r w:rsidRPr="00091F3F">
        <w:rPr>
          <w:sz w:val="20"/>
          <w:szCs w:val="20"/>
        </w:rPr>
        <w:t xml:space="preserve">. </w:t>
      </w:r>
    </w:p>
    <w:p w14:paraId="7947A693" w14:textId="77777777" w:rsidR="00091F3F" w:rsidRPr="00091F3F" w:rsidRDefault="00091F3F" w:rsidP="00091F3F">
      <w:pPr>
        <w:spacing w:after="0" w:line="240" w:lineRule="auto"/>
        <w:jc w:val="both"/>
        <w:rPr>
          <w:sz w:val="20"/>
          <w:szCs w:val="20"/>
        </w:rPr>
      </w:pPr>
      <w:r w:rsidRPr="00091F3F">
        <w:rPr>
          <w:sz w:val="20"/>
          <w:szCs w:val="20"/>
        </w:rPr>
        <w:lastRenderedPageBreak/>
        <w:t xml:space="preserve">- </w:t>
      </w:r>
      <w:proofErr w:type="spellStart"/>
      <w:r w:rsidRPr="00091F3F">
        <w:rPr>
          <w:sz w:val="20"/>
          <w:szCs w:val="20"/>
        </w:rPr>
        <w:t>Acreditarea</w:t>
      </w:r>
      <w:proofErr w:type="spellEnd"/>
      <w:r w:rsidRPr="00091F3F">
        <w:rPr>
          <w:sz w:val="20"/>
          <w:szCs w:val="20"/>
        </w:rPr>
        <w:t xml:space="preserve"> ca </w:t>
      </w:r>
      <w:proofErr w:type="spellStart"/>
      <w:r w:rsidRPr="00091F3F">
        <w:rPr>
          <w:sz w:val="20"/>
          <w:szCs w:val="20"/>
        </w:rPr>
        <w:t>furnizor</w:t>
      </w:r>
      <w:proofErr w:type="spellEnd"/>
      <w:r w:rsidRPr="00091F3F">
        <w:rPr>
          <w:sz w:val="20"/>
          <w:szCs w:val="20"/>
        </w:rPr>
        <w:t xml:space="preserve"> de </w:t>
      </w:r>
      <w:proofErr w:type="spellStart"/>
      <w:r w:rsidRPr="00091F3F">
        <w:rPr>
          <w:sz w:val="20"/>
          <w:szCs w:val="20"/>
        </w:rPr>
        <w:t>formare</w:t>
      </w:r>
      <w:proofErr w:type="spellEnd"/>
      <w:r w:rsidRPr="00091F3F">
        <w:rPr>
          <w:sz w:val="20"/>
          <w:szCs w:val="20"/>
        </w:rPr>
        <w:t xml:space="preserve"> </w:t>
      </w:r>
      <w:proofErr w:type="spellStart"/>
      <w:r w:rsidRPr="00091F3F">
        <w:rPr>
          <w:sz w:val="20"/>
          <w:szCs w:val="20"/>
        </w:rPr>
        <w:t>profesională</w:t>
      </w:r>
      <w:proofErr w:type="spellEnd"/>
      <w:r w:rsidRPr="00091F3F">
        <w:rPr>
          <w:sz w:val="20"/>
          <w:szCs w:val="20"/>
        </w:rPr>
        <w:t xml:space="preserve">, </w:t>
      </w:r>
      <w:proofErr w:type="spellStart"/>
      <w:r w:rsidRPr="00091F3F">
        <w:rPr>
          <w:sz w:val="20"/>
          <w:szCs w:val="20"/>
        </w:rPr>
        <w:t>dacã</w:t>
      </w:r>
      <w:proofErr w:type="spellEnd"/>
      <w:r w:rsidRPr="00091F3F">
        <w:rPr>
          <w:sz w:val="20"/>
          <w:szCs w:val="20"/>
        </w:rPr>
        <w:t xml:space="preserve"> </w:t>
      </w:r>
      <w:proofErr w:type="spellStart"/>
      <w:r w:rsidRPr="00091F3F">
        <w:rPr>
          <w:sz w:val="20"/>
          <w:szCs w:val="20"/>
        </w:rPr>
        <w:t>în</w:t>
      </w:r>
      <w:proofErr w:type="spellEnd"/>
      <w:r w:rsidRPr="00091F3F">
        <w:rPr>
          <w:sz w:val="20"/>
          <w:szCs w:val="20"/>
        </w:rPr>
        <w:t xml:space="preserve"> </w:t>
      </w:r>
      <w:proofErr w:type="spellStart"/>
      <w:r w:rsidRPr="00091F3F">
        <w:rPr>
          <w:sz w:val="20"/>
          <w:szCs w:val="20"/>
        </w:rPr>
        <w:t>cadrul</w:t>
      </w:r>
      <w:proofErr w:type="spellEnd"/>
      <w:r w:rsidRPr="00091F3F">
        <w:rPr>
          <w:sz w:val="20"/>
          <w:szCs w:val="20"/>
        </w:rPr>
        <w:t xml:space="preserve"> </w:t>
      </w:r>
      <w:proofErr w:type="spellStart"/>
      <w:r w:rsidRPr="00091F3F">
        <w:rPr>
          <w:sz w:val="20"/>
          <w:szCs w:val="20"/>
        </w:rPr>
        <w:t>proiectului</w:t>
      </w:r>
      <w:proofErr w:type="spellEnd"/>
      <w:r w:rsidRPr="00091F3F">
        <w:rPr>
          <w:sz w:val="20"/>
          <w:szCs w:val="20"/>
        </w:rPr>
        <w:t xml:space="preserve"> </w:t>
      </w:r>
      <w:proofErr w:type="spellStart"/>
      <w:r w:rsidRPr="00091F3F">
        <w:rPr>
          <w:sz w:val="20"/>
          <w:szCs w:val="20"/>
        </w:rPr>
        <w:t>solicitantul</w:t>
      </w:r>
      <w:proofErr w:type="spellEnd"/>
      <w:r w:rsidRPr="00091F3F">
        <w:rPr>
          <w:sz w:val="20"/>
          <w:szCs w:val="20"/>
        </w:rPr>
        <w:t>/</w:t>
      </w:r>
      <w:proofErr w:type="spellStart"/>
      <w:r w:rsidRPr="00091F3F">
        <w:rPr>
          <w:sz w:val="20"/>
          <w:szCs w:val="20"/>
        </w:rPr>
        <w:t>actorul</w:t>
      </w:r>
      <w:proofErr w:type="spellEnd"/>
      <w:r w:rsidRPr="00091F3F">
        <w:rPr>
          <w:sz w:val="20"/>
          <w:szCs w:val="20"/>
        </w:rPr>
        <w:t xml:space="preserve"> </w:t>
      </w:r>
      <w:proofErr w:type="spellStart"/>
      <w:r w:rsidRPr="00091F3F">
        <w:rPr>
          <w:sz w:val="20"/>
          <w:szCs w:val="20"/>
        </w:rPr>
        <w:t>respectiv</w:t>
      </w:r>
      <w:proofErr w:type="spellEnd"/>
      <w:r w:rsidRPr="00091F3F">
        <w:rPr>
          <w:sz w:val="20"/>
          <w:szCs w:val="20"/>
        </w:rPr>
        <w:t xml:space="preserve"> </w:t>
      </w:r>
      <w:proofErr w:type="spellStart"/>
      <w:r w:rsidRPr="00091F3F">
        <w:rPr>
          <w:sz w:val="20"/>
          <w:szCs w:val="20"/>
        </w:rPr>
        <w:t>implementează</w:t>
      </w:r>
      <w:proofErr w:type="spellEnd"/>
      <w:r w:rsidRPr="00091F3F">
        <w:rPr>
          <w:sz w:val="20"/>
          <w:szCs w:val="20"/>
        </w:rPr>
        <w:t xml:space="preserve"> </w:t>
      </w:r>
      <w:proofErr w:type="spellStart"/>
      <w:r w:rsidRPr="00091F3F">
        <w:rPr>
          <w:sz w:val="20"/>
          <w:szCs w:val="20"/>
        </w:rPr>
        <w:t>activitatea</w:t>
      </w:r>
      <w:proofErr w:type="spellEnd"/>
      <w:r w:rsidRPr="00091F3F">
        <w:rPr>
          <w:sz w:val="20"/>
          <w:szCs w:val="20"/>
        </w:rPr>
        <w:t xml:space="preserve"> de </w:t>
      </w:r>
      <w:proofErr w:type="spellStart"/>
      <w:r w:rsidRPr="00091F3F">
        <w:rPr>
          <w:sz w:val="20"/>
          <w:szCs w:val="20"/>
        </w:rPr>
        <w:t>organizare</w:t>
      </w:r>
      <w:proofErr w:type="spellEnd"/>
      <w:r w:rsidRPr="00091F3F">
        <w:rPr>
          <w:sz w:val="20"/>
          <w:szCs w:val="20"/>
        </w:rPr>
        <w:t xml:space="preserve"> </w:t>
      </w:r>
      <w:proofErr w:type="spellStart"/>
      <w:r w:rsidRPr="00091F3F">
        <w:rPr>
          <w:sz w:val="20"/>
          <w:szCs w:val="20"/>
        </w:rPr>
        <w:t>și</w:t>
      </w:r>
      <w:proofErr w:type="spellEnd"/>
      <w:r w:rsidRPr="00091F3F">
        <w:rPr>
          <w:sz w:val="20"/>
          <w:szCs w:val="20"/>
        </w:rPr>
        <w:t xml:space="preserve"> </w:t>
      </w:r>
      <w:proofErr w:type="spellStart"/>
      <w:r w:rsidRPr="00091F3F">
        <w:rPr>
          <w:sz w:val="20"/>
          <w:szCs w:val="20"/>
        </w:rPr>
        <w:t>desfãsurare</w:t>
      </w:r>
      <w:proofErr w:type="spellEnd"/>
      <w:r w:rsidRPr="00091F3F">
        <w:rPr>
          <w:sz w:val="20"/>
          <w:szCs w:val="20"/>
        </w:rPr>
        <w:t xml:space="preserve"> de </w:t>
      </w:r>
      <w:proofErr w:type="spellStart"/>
      <w:r w:rsidRPr="00091F3F">
        <w:rPr>
          <w:sz w:val="20"/>
          <w:szCs w:val="20"/>
        </w:rPr>
        <w:t>programe</w:t>
      </w:r>
      <w:proofErr w:type="spellEnd"/>
      <w:r w:rsidRPr="00091F3F">
        <w:rPr>
          <w:sz w:val="20"/>
          <w:szCs w:val="20"/>
        </w:rPr>
        <w:t xml:space="preserve"> de </w:t>
      </w:r>
      <w:proofErr w:type="spellStart"/>
      <w:r w:rsidRPr="00091F3F">
        <w:rPr>
          <w:sz w:val="20"/>
          <w:szCs w:val="20"/>
        </w:rPr>
        <w:t>formare</w:t>
      </w:r>
      <w:proofErr w:type="spellEnd"/>
      <w:r w:rsidRPr="00091F3F">
        <w:rPr>
          <w:sz w:val="20"/>
          <w:szCs w:val="20"/>
        </w:rPr>
        <w:t xml:space="preserve"> </w:t>
      </w:r>
      <w:proofErr w:type="spellStart"/>
      <w:r w:rsidRPr="00091F3F">
        <w:rPr>
          <w:sz w:val="20"/>
          <w:szCs w:val="20"/>
        </w:rPr>
        <w:t>profesională</w:t>
      </w:r>
      <w:proofErr w:type="spellEnd"/>
      <w:r w:rsidRPr="00091F3F">
        <w:rPr>
          <w:sz w:val="20"/>
          <w:szCs w:val="20"/>
        </w:rPr>
        <w:t xml:space="preserve">. </w:t>
      </w:r>
    </w:p>
    <w:p w14:paraId="4CCE498A" w14:textId="77777777" w:rsidR="00091F3F" w:rsidRPr="00091F3F" w:rsidRDefault="00091F3F" w:rsidP="00091F3F">
      <w:pPr>
        <w:spacing w:after="0" w:line="240" w:lineRule="auto"/>
        <w:jc w:val="both"/>
        <w:rPr>
          <w:sz w:val="20"/>
          <w:szCs w:val="20"/>
        </w:rPr>
      </w:pPr>
      <w:r w:rsidRPr="00091F3F">
        <w:rPr>
          <w:sz w:val="20"/>
          <w:szCs w:val="20"/>
        </w:rPr>
        <w:t xml:space="preserve">- </w:t>
      </w:r>
      <w:proofErr w:type="spellStart"/>
      <w:r w:rsidRPr="00091F3F">
        <w:rPr>
          <w:sz w:val="20"/>
          <w:szCs w:val="20"/>
        </w:rPr>
        <w:t>Acreditarea</w:t>
      </w:r>
      <w:proofErr w:type="spellEnd"/>
      <w:r w:rsidRPr="00091F3F">
        <w:rPr>
          <w:sz w:val="20"/>
          <w:szCs w:val="20"/>
        </w:rPr>
        <w:t xml:space="preserve"> </w:t>
      </w:r>
      <w:proofErr w:type="spellStart"/>
      <w:r w:rsidRPr="00091F3F">
        <w:rPr>
          <w:sz w:val="20"/>
          <w:szCs w:val="20"/>
        </w:rPr>
        <w:t>centrului</w:t>
      </w:r>
      <w:proofErr w:type="spellEnd"/>
      <w:r w:rsidRPr="00091F3F">
        <w:rPr>
          <w:sz w:val="20"/>
          <w:szCs w:val="20"/>
        </w:rPr>
        <w:t xml:space="preserve"> de </w:t>
      </w:r>
      <w:proofErr w:type="spellStart"/>
      <w:r w:rsidRPr="00091F3F">
        <w:rPr>
          <w:sz w:val="20"/>
          <w:szCs w:val="20"/>
        </w:rPr>
        <w:t>evaluare</w:t>
      </w:r>
      <w:proofErr w:type="spellEnd"/>
      <w:r w:rsidRPr="00091F3F">
        <w:rPr>
          <w:sz w:val="20"/>
          <w:szCs w:val="20"/>
        </w:rPr>
        <w:t xml:space="preserve"> a </w:t>
      </w:r>
      <w:proofErr w:type="spellStart"/>
      <w:r w:rsidRPr="00091F3F">
        <w:rPr>
          <w:sz w:val="20"/>
          <w:szCs w:val="20"/>
        </w:rPr>
        <w:t>competențelor</w:t>
      </w:r>
      <w:proofErr w:type="spellEnd"/>
      <w:r w:rsidRPr="00091F3F">
        <w:rPr>
          <w:sz w:val="20"/>
          <w:szCs w:val="20"/>
        </w:rPr>
        <w:t xml:space="preserve"> </w:t>
      </w:r>
      <w:proofErr w:type="spellStart"/>
      <w:r w:rsidRPr="00091F3F">
        <w:rPr>
          <w:sz w:val="20"/>
          <w:szCs w:val="20"/>
        </w:rPr>
        <w:t>dobândite</w:t>
      </w:r>
      <w:proofErr w:type="spellEnd"/>
      <w:r w:rsidRPr="00091F3F">
        <w:rPr>
          <w:sz w:val="20"/>
          <w:szCs w:val="20"/>
        </w:rPr>
        <w:t xml:space="preserve"> </w:t>
      </w:r>
      <w:proofErr w:type="spellStart"/>
      <w:r w:rsidRPr="00091F3F">
        <w:rPr>
          <w:sz w:val="20"/>
          <w:szCs w:val="20"/>
        </w:rPr>
        <w:t>în</w:t>
      </w:r>
      <w:proofErr w:type="spellEnd"/>
      <w:r w:rsidRPr="00091F3F">
        <w:rPr>
          <w:sz w:val="20"/>
          <w:szCs w:val="20"/>
        </w:rPr>
        <w:t xml:space="preserve"> </w:t>
      </w:r>
      <w:proofErr w:type="spellStart"/>
      <w:r w:rsidRPr="00091F3F">
        <w:rPr>
          <w:sz w:val="20"/>
          <w:szCs w:val="20"/>
        </w:rPr>
        <w:t>sistem</w:t>
      </w:r>
      <w:proofErr w:type="spellEnd"/>
      <w:r w:rsidRPr="00091F3F">
        <w:rPr>
          <w:sz w:val="20"/>
          <w:szCs w:val="20"/>
        </w:rPr>
        <w:t xml:space="preserve"> non-formal </w:t>
      </w:r>
      <w:proofErr w:type="spellStart"/>
      <w:r w:rsidRPr="00091F3F">
        <w:rPr>
          <w:sz w:val="20"/>
          <w:szCs w:val="20"/>
        </w:rPr>
        <w:t>și</w:t>
      </w:r>
      <w:proofErr w:type="spellEnd"/>
      <w:r w:rsidRPr="00091F3F">
        <w:rPr>
          <w:sz w:val="20"/>
          <w:szCs w:val="20"/>
        </w:rPr>
        <w:t xml:space="preserve"> informal, </w:t>
      </w:r>
      <w:proofErr w:type="spellStart"/>
      <w:r w:rsidRPr="00091F3F">
        <w:rPr>
          <w:sz w:val="20"/>
          <w:szCs w:val="20"/>
        </w:rPr>
        <w:t>dacă</w:t>
      </w:r>
      <w:proofErr w:type="spellEnd"/>
      <w:r w:rsidRPr="00091F3F">
        <w:rPr>
          <w:sz w:val="20"/>
          <w:szCs w:val="20"/>
        </w:rPr>
        <w:t xml:space="preserve"> </w:t>
      </w:r>
      <w:proofErr w:type="spellStart"/>
      <w:r w:rsidRPr="00091F3F">
        <w:rPr>
          <w:sz w:val="20"/>
          <w:szCs w:val="20"/>
        </w:rPr>
        <w:t>în</w:t>
      </w:r>
      <w:proofErr w:type="spellEnd"/>
      <w:r w:rsidRPr="00091F3F">
        <w:rPr>
          <w:sz w:val="20"/>
          <w:szCs w:val="20"/>
        </w:rPr>
        <w:t xml:space="preserve"> </w:t>
      </w:r>
      <w:proofErr w:type="spellStart"/>
      <w:r w:rsidRPr="00091F3F">
        <w:rPr>
          <w:sz w:val="20"/>
          <w:szCs w:val="20"/>
        </w:rPr>
        <w:t>cadrul</w:t>
      </w:r>
      <w:proofErr w:type="spellEnd"/>
      <w:r w:rsidRPr="00091F3F">
        <w:rPr>
          <w:sz w:val="20"/>
          <w:szCs w:val="20"/>
        </w:rPr>
        <w:t xml:space="preserve"> </w:t>
      </w:r>
      <w:proofErr w:type="spellStart"/>
      <w:r w:rsidRPr="00091F3F">
        <w:rPr>
          <w:sz w:val="20"/>
          <w:szCs w:val="20"/>
        </w:rPr>
        <w:t>proiectului</w:t>
      </w:r>
      <w:proofErr w:type="spellEnd"/>
      <w:r w:rsidRPr="00091F3F">
        <w:rPr>
          <w:sz w:val="20"/>
          <w:szCs w:val="20"/>
        </w:rPr>
        <w:t xml:space="preserve"> </w:t>
      </w:r>
      <w:proofErr w:type="spellStart"/>
      <w:r w:rsidRPr="00091F3F">
        <w:rPr>
          <w:sz w:val="20"/>
          <w:szCs w:val="20"/>
        </w:rPr>
        <w:t>solicitantul</w:t>
      </w:r>
      <w:proofErr w:type="spellEnd"/>
      <w:r w:rsidRPr="00091F3F">
        <w:rPr>
          <w:sz w:val="20"/>
          <w:szCs w:val="20"/>
        </w:rPr>
        <w:t>/</w:t>
      </w:r>
      <w:proofErr w:type="spellStart"/>
      <w:r w:rsidRPr="00091F3F">
        <w:rPr>
          <w:sz w:val="20"/>
          <w:szCs w:val="20"/>
        </w:rPr>
        <w:t>actorul</w:t>
      </w:r>
      <w:proofErr w:type="spellEnd"/>
      <w:r w:rsidRPr="00091F3F">
        <w:rPr>
          <w:sz w:val="20"/>
          <w:szCs w:val="20"/>
        </w:rPr>
        <w:t xml:space="preserve"> </w:t>
      </w:r>
      <w:proofErr w:type="spellStart"/>
      <w:r w:rsidRPr="00091F3F">
        <w:rPr>
          <w:sz w:val="20"/>
          <w:szCs w:val="20"/>
        </w:rPr>
        <w:t>respectiv</w:t>
      </w:r>
      <w:proofErr w:type="spellEnd"/>
      <w:r w:rsidRPr="00091F3F">
        <w:rPr>
          <w:sz w:val="20"/>
          <w:szCs w:val="20"/>
        </w:rPr>
        <w:t xml:space="preserve"> </w:t>
      </w:r>
      <w:proofErr w:type="spellStart"/>
      <w:r w:rsidRPr="00091F3F">
        <w:rPr>
          <w:sz w:val="20"/>
          <w:szCs w:val="20"/>
        </w:rPr>
        <w:t>implementează</w:t>
      </w:r>
      <w:proofErr w:type="spellEnd"/>
      <w:r w:rsidRPr="00091F3F">
        <w:rPr>
          <w:sz w:val="20"/>
          <w:szCs w:val="20"/>
        </w:rPr>
        <w:t xml:space="preserve"> </w:t>
      </w:r>
      <w:proofErr w:type="spellStart"/>
      <w:r w:rsidRPr="00091F3F">
        <w:rPr>
          <w:sz w:val="20"/>
          <w:szCs w:val="20"/>
        </w:rPr>
        <w:t>activități</w:t>
      </w:r>
      <w:proofErr w:type="spellEnd"/>
      <w:r w:rsidRPr="00091F3F">
        <w:rPr>
          <w:sz w:val="20"/>
          <w:szCs w:val="20"/>
        </w:rPr>
        <w:t xml:space="preserve"> de </w:t>
      </w:r>
      <w:proofErr w:type="spellStart"/>
      <w:r w:rsidRPr="00091F3F">
        <w:rPr>
          <w:sz w:val="20"/>
          <w:szCs w:val="20"/>
        </w:rPr>
        <w:t>evaluare</w:t>
      </w:r>
      <w:proofErr w:type="spellEnd"/>
      <w:r w:rsidRPr="00091F3F">
        <w:rPr>
          <w:sz w:val="20"/>
          <w:szCs w:val="20"/>
        </w:rPr>
        <w:t xml:space="preserve"> </w:t>
      </w:r>
      <w:proofErr w:type="spellStart"/>
      <w:r w:rsidRPr="00091F3F">
        <w:rPr>
          <w:sz w:val="20"/>
          <w:szCs w:val="20"/>
        </w:rPr>
        <w:t>și</w:t>
      </w:r>
      <w:proofErr w:type="spellEnd"/>
      <w:r w:rsidRPr="00091F3F">
        <w:rPr>
          <w:sz w:val="20"/>
          <w:szCs w:val="20"/>
        </w:rPr>
        <w:t xml:space="preserve"> </w:t>
      </w:r>
      <w:proofErr w:type="spellStart"/>
      <w:r w:rsidRPr="00091F3F">
        <w:rPr>
          <w:sz w:val="20"/>
          <w:szCs w:val="20"/>
        </w:rPr>
        <w:t>certificare</w:t>
      </w:r>
      <w:proofErr w:type="spellEnd"/>
      <w:r w:rsidRPr="00091F3F">
        <w:rPr>
          <w:sz w:val="20"/>
          <w:szCs w:val="20"/>
        </w:rPr>
        <w:t xml:space="preserve"> a </w:t>
      </w:r>
      <w:proofErr w:type="spellStart"/>
      <w:r w:rsidRPr="00091F3F">
        <w:rPr>
          <w:sz w:val="20"/>
          <w:szCs w:val="20"/>
        </w:rPr>
        <w:t>competențelor</w:t>
      </w:r>
      <w:proofErr w:type="spellEnd"/>
      <w:r w:rsidRPr="00091F3F">
        <w:rPr>
          <w:sz w:val="20"/>
          <w:szCs w:val="20"/>
        </w:rPr>
        <w:t xml:space="preserve"> </w:t>
      </w:r>
      <w:proofErr w:type="spellStart"/>
      <w:r w:rsidRPr="00091F3F">
        <w:rPr>
          <w:sz w:val="20"/>
          <w:szCs w:val="20"/>
        </w:rPr>
        <w:t>dobândite</w:t>
      </w:r>
      <w:proofErr w:type="spellEnd"/>
      <w:r w:rsidRPr="00091F3F">
        <w:rPr>
          <w:sz w:val="20"/>
          <w:szCs w:val="20"/>
        </w:rPr>
        <w:t xml:space="preserve"> pe </w:t>
      </w:r>
      <w:proofErr w:type="spellStart"/>
      <w:r w:rsidRPr="00091F3F">
        <w:rPr>
          <w:sz w:val="20"/>
          <w:szCs w:val="20"/>
        </w:rPr>
        <w:t>cale</w:t>
      </w:r>
      <w:proofErr w:type="spellEnd"/>
      <w:r w:rsidRPr="00091F3F">
        <w:rPr>
          <w:sz w:val="20"/>
          <w:szCs w:val="20"/>
        </w:rPr>
        <w:t xml:space="preserve"> non-</w:t>
      </w:r>
      <w:proofErr w:type="spellStart"/>
      <w:r w:rsidRPr="00091F3F">
        <w:rPr>
          <w:sz w:val="20"/>
          <w:szCs w:val="20"/>
        </w:rPr>
        <w:t>formală</w:t>
      </w:r>
      <w:proofErr w:type="spellEnd"/>
      <w:r w:rsidRPr="00091F3F">
        <w:rPr>
          <w:sz w:val="20"/>
          <w:szCs w:val="20"/>
        </w:rPr>
        <w:t xml:space="preserve"> </w:t>
      </w:r>
      <w:proofErr w:type="spellStart"/>
      <w:r w:rsidRPr="00091F3F">
        <w:rPr>
          <w:sz w:val="20"/>
          <w:szCs w:val="20"/>
        </w:rPr>
        <w:t>sau</w:t>
      </w:r>
      <w:proofErr w:type="spellEnd"/>
      <w:r w:rsidRPr="00091F3F">
        <w:rPr>
          <w:sz w:val="20"/>
          <w:szCs w:val="20"/>
        </w:rPr>
        <w:t xml:space="preserve"> </w:t>
      </w:r>
      <w:proofErr w:type="spellStart"/>
      <w:r w:rsidRPr="00091F3F">
        <w:rPr>
          <w:sz w:val="20"/>
          <w:szCs w:val="20"/>
        </w:rPr>
        <w:t>informală</w:t>
      </w:r>
      <w:proofErr w:type="spellEnd"/>
      <w:r w:rsidRPr="00091F3F">
        <w:rPr>
          <w:sz w:val="20"/>
          <w:szCs w:val="20"/>
        </w:rPr>
        <w:t xml:space="preserve">. </w:t>
      </w:r>
    </w:p>
    <w:p w14:paraId="20E821F4" w14:textId="77777777" w:rsidR="00091F3F" w:rsidRPr="00091F3F" w:rsidRDefault="00091F3F" w:rsidP="00091F3F">
      <w:pPr>
        <w:spacing w:after="0" w:line="240" w:lineRule="auto"/>
        <w:jc w:val="both"/>
        <w:rPr>
          <w:sz w:val="20"/>
          <w:szCs w:val="20"/>
        </w:rPr>
      </w:pPr>
      <w:r w:rsidRPr="00091F3F">
        <w:rPr>
          <w:sz w:val="20"/>
          <w:szCs w:val="20"/>
        </w:rPr>
        <w:t xml:space="preserve">- </w:t>
      </w:r>
      <w:proofErr w:type="spellStart"/>
      <w:r w:rsidRPr="00091F3F">
        <w:rPr>
          <w:sz w:val="20"/>
          <w:szCs w:val="20"/>
        </w:rPr>
        <w:t>Acreditarea</w:t>
      </w:r>
      <w:proofErr w:type="spellEnd"/>
      <w:r w:rsidRPr="00091F3F">
        <w:rPr>
          <w:sz w:val="20"/>
          <w:szCs w:val="20"/>
        </w:rPr>
        <w:t xml:space="preserve"> ca </w:t>
      </w:r>
      <w:proofErr w:type="spellStart"/>
      <w:r w:rsidRPr="00091F3F">
        <w:rPr>
          <w:sz w:val="20"/>
          <w:szCs w:val="20"/>
        </w:rPr>
        <w:t>furnizor</w:t>
      </w:r>
      <w:proofErr w:type="spellEnd"/>
      <w:r w:rsidRPr="00091F3F">
        <w:rPr>
          <w:sz w:val="20"/>
          <w:szCs w:val="20"/>
        </w:rPr>
        <w:t xml:space="preserve"> de </w:t>
      </w:r>
      <w:proofErr w:type="spellStart"/>
      <w:r w:rsidRPr="00091F3F">
        <w:rPr>
          <w:sz w:val="20"/>
          <w:szCs w:val="20"/>
        </w:rPr>
        <w:t>servicii</w:t>
      </w:r>
      <w:proofErr w:type="spellEnd"/>
      <w:r w:rsidRPr="00091F3F">
        <w:rPr>
          <w:sz w:val="20"/>
          <w:szCs w:val="20"/>
        </w:rPr>
        <w:t xml:space="preserve"> </w:t>
      </w:r>
      <w:proofErr w:type="spellStart"/>
      <w:r w:rsidRPr="00091F3F">
        <w:rPr>
          <w:sz w:val="20"/>
          <w:szCs w:val="20"/>
        </w:rPr>
        <w:t>medicale</w:t>
      </w:r>
      <w:proofErr w:type="spellEnd"/>
      <w:r w:rsidRPr="00091F3F">
        <w:rPr>
          <w:sz w:val="20"/>
          <w:szCs w:val="20"/>
        </w:rPr>
        <w:t xml:space="preserve">, </w:t>
      </w:r>
      <w:proofErr w:type="spellStart"/>
      <w:r w:rsidRPr="00091F3F">
        <w:rPr>
          <w:sz w:val="20"/>
          <w:szCs w:val="20"/>
        </w:rPr>
        <w:t>dacã</w:t>
      </w:r>
      <w:proofErr w:type="spellEnd"/>
      <w:r w:rsidRPr="00091F3F">
        <w:rPr>
          <w:sz w:val="20"/>
          <w:szCs w:val="20"/>
        </w:rPr>
        <w:t xml:space="preserve"> </w:t>
      </w:r>
      <w:proofErr w:type="spellStart"/>
      <w:r w:rsidRPr="00091F3F">
        <w:rPr>
          <w:sz w:val="20"/>
          <w:szCs w:val="20"/>
        </w:rPr>
        <w:t>în</w:t>
      </w:r>
      <w:proofErr w:type="spellEnd"/>
      <w:r w:rsidRPr="00091F3F">
        <w:rPr>
          <w:sz w:val="20"/>
          <w:szCs w:val="20"/>
        </w:rPr>
        <w:t xml:space="preserve"> </w:t>
      </w:r>
      <w:proofErr w:type="spellStart"/>
      <w:r w:rsidRPr="00091F3F">
        <w:rPr>
          <w:sz w:val="20"/>
          <w:szCs w:val="20"/>
        </w:rPr>
        <w:t>cadrul</w:t>
      </w:r>
      <w:proofErr w:type="spellEnd"/>
      <w:r w:rsidRPr="00091F3F">
        <w:rPr>
          <w:sz w:val="20"/>
          <w:szCs w:val="20"/>
        </w:rPr>
        <w:t xml:space="preserve"> </w:t>
      </w:r>
      <w:proofErr w:type="spellStart"/>
      <w:r w:rsidRPr="00091F3F">
        <w:rPr>
          <w:sz w:val="20"/>
          <w:szCs w:val="20"/>
        </w:rPr>
        <w:t>proiectului</w:t>
      </w:r>
      <w:proofErr w:type="spellEnd"/>
      <w:r w:rsidRPr="00091F3F">
        <w:rPr>
          <w:sz w:val="20"/>
          <w:szCs w:val="20"/>
        </w:rPr>
        <w:t xml:space="preserve"> </w:t>
      </w:r>
      <w:proofErr w:type="spellStart"/>
      <w:r w:rsidRPr="00091F3F">
        <w:rPr>
          <w:sz w:val="20"/>
          <w:szCs w:val="20"/>
        </w:rPr>
        <w:t>solicitantul</w:t>
      </w:r>
      <w:proofErr w:type="spellEnd"/>
      <w:r w:rsidRPr="00091F3F">
        <w:rPr>
          <w:sz w:val="20"/>
          <w:szCs w:val="20"/>
        </w:rPr>
        <w:t xml:space="preserve">/ </w:t>
      </w:r>
      <w:proofErr w:type="spellStart"/>
      <w:r w:rsidRPr="00091F3F">
        <w:rPr>
          <w:sz w:val="20"/>
          <w:szCs w:val="20"/>
        </w:rPr>
        <w:t>actorul</w:t>
      </w:r>
      <w:proofErr w:type="spellEnd"/>
      <w:r w:rsidRPr="00091F3F">
        <w:rPr>
          <w:sz w:val="20"/>
          <w:szCs w:val="20"/>
        </w:rPr>
        <w:t xml:space="preserve"> </w:t>
      </w:r>
      <w:proofErr w:type="spellStart"/>
      <w:r w:rsidRPr="00091F3F">
        <w:rPr>
          <w:sz w:val="20"/>
          <w:szCs w:val="20"/>
        </w:rPr>
        <w:t>respectiv</w:t>
      </w:r>
      <w:proofErr w:type="spellEnd"/>
      <w:r w:rsidRPr="00091F3F">
        <w:rPr>
          <w:sz w:val="20"/>
          <w:szCs w:val="20"/>
        </w:rPr>
        <w:t xml:space="preserve"> </w:t>
      </w:r>
      <w:proofErr w:type="spellStart"/>
      <w:r w:rsidRPr="00091F3F">
        <w:rPr>
          <w:sz w:val="20"/>
          <w:szCs w:val="20"/>
        </w:rPr>
        <w:t>implementează</w:t>
      </w:r>
      <w:proofErr w:type="spellEnd"/>
      <w:r w:rsidRPr="00091F3F">
        <w:rPr>
          <w:sz w:val="20"/>
          <w:szCs w:val="20"/>
        </w:rPr>
        <w:t xml:space="preserve"> </w:t>
      </w:r>
      <w:proofErr w:type="spellStart"/>
      <w:r w:rsidRPr="00091F3F">
        <w:rPr>
          <w:sz w:val="20"/>
          <w:szCs w:val="20"/>
        </w:rPr>
        <w:t>activitãți</w:t>
      </w:r>
      <w:proofErr w:type="spellEnd"/>
      <w:r w:rsidRPr="00091F3F">
        <w:rPr>
          <w:sz w:val="20"/>
          <w:szCs w:val="20"/>
        </w:rPr>
        <w:t xml:space="preserve"> de </w:t>
      </w:r>
      <w:proofErr w:type="spellStart"/>
      <w:r w:rsidRPr="00091F3F">
        <w:rPr>
          <w:sz w:val="20"/>
          <w:szCs w:val="20"/>
        </w:rPr>
        <w:t>furnizare</w:t>
      </w:r>
      <w:proofErr w:type="spellEnd"/>
      <w:r w:rsidRPr="00091F3F">
        <w:rPr>
          <w:sz w:val="20"/>
          <w:szCs w:val="20"/>
        </w:rPr>
        <w:t xml:space="preserve"> de </w:t>
      </w:r>
      <w:proofErr w:type="spellStart"/>
      <w:r w:rsidRPr="00091F3F">
        <w:rPr>
          <w:sz w:val="20"/>
          <w:szCs w:val="20"/>
        </w:rPr>
        <w:t>servicii</w:t>
      </w:r>
      <w:proofErr w:type="spellEnd"/>
      <w:r w:rsidRPr="00091F3F">
        <w:rPr>
          <w:sz w:val="20"/>
          <w:szCs w:val="20"/>
        </w:rPr>
        <w:t xml:space="preserve"> </w:t>
      </w:r>
      <w:proofErr w:type="spellStart"/>
      <w:r w:rsidRPr="00091F3F">
        <w:rPr>
          <w:sz w:val="20"/>
          <w:szCs w:val="20"/>
        </w:rPr>
        <w:t>medicale</w:t>
      </w:r>
      <w:proofErr w:type="spellEnd"/>
      <w:r w:rsidRPr="00091F3F">
        <w:rPr>
          <w:sz w:val="20"/>
          <w:szCs w:val="20"/>
        </w:rPr>
        <w:t xml:space="preserve"> </w:t>
      </w:r>
    </w:p>
    <w:p w14:paraId="046B59EC" w14:textId="77777777" w:rsidR="00091F3F" w:rsidRPr="00091F3F" w:rsidRDefault="00091F3F" w:rsidP="00091F3F">
      <w:pPr>
        <w:spacing w:after="0" w:line="240" w:lineRule="auto"/>
        <w:jc w:val="both"/>
        <w:rPr>
          <w:sz w:val="20"/>
          <w:szCs w:val="20"/>
        </w:rPr>
      </w:pPr>
      <w:r w:rsidRPr="00091F3F">
        <w:rPr>
          <w:sz w:val="20"/>
          <w:szCs w:val="20"/>
        </w:rPr>
        <w:t xml:space="preserve">- </w:t>
      </w:r>
      <w:proofErr w:type="spellStart"/>
      <w:r w:rsidRPr="00091F3F">
        <w:rPr>
          <w:sz w:val="20"/>
          <w:szCs w:val="20"/>
        </w:rPr>
        <w:t>Dovada</w:t>
      </w:r>
      <w:proofErr w:type="spellEnd"/>
      <w:r w:rsidRPr="00091F3F">
        <w:rPr>
          <w:sz w:val="20"/>
          <w:szCs w:val="20"/>
        </w:rPr>
        <w:t xml:space="preserve"> </w:t>
      </w:r>
      <w:proofErr w:type="spellStart"/>
      <w:r w:rsidRPr="00091F3F">
        <w:rPr>
          <w:sz w:val="20"/>
          <w:szCs w:val="20"/>
        </w:rPr>
        <w:t>acreditării</w:t>
      </w:r>
      <w:proofErr w:type="spellEnd"/>
      <w:r w:rsidRPr="00091F3F">
        <w:rPr>
          <w:sz w:val="20"/>
          <w:szCs w:val="20"/>
        </w:rPr>
        <w:t xml:space="preserve"> ISCED 0-2 - se </w:t>
      </w:r>
      <w:proofErr w:type="spellStart"/>
      <w:r w:rsidRPr="00091F3F">
        <w:rPr>
          <w:sz w:val="20"/>
          <w:szCs w:val="20"/>
        </w:rPr>
        <w:t>poate</w:t>
      </w:r>
      <w:proofErr w:type="spellEnd"/>
      <w:r w:rsidRPr="00091F3F">
        <w:rPr>
          <w:sz w:val="20"/>
          <w:szCs w:val="20"/>
        </w:rPr>
        <w:t xml:space="preserve"> face </w:t>
      </w:r>
      <w:proofErr w:type="spellStart"/>
      <w:r w:rsidRPr="00091F3F">
        <w:rPr>
          <w:sz w:val="20"/>
          <w:szCs w:val="20"/>
        </w:rPr>
        <w:t>prin</w:t>
      </w:r>
      <w:proofErr w:type="spellEnd"/>
      <w:r w:rsidRPr="00091F3F">
        <w:rPr>
          <w:sz w:val="20"/>
          <w:szCs w:val="20"/>
        </w:rPr>
        <w:t xml:space="preserve"> </w:t>
      </w:r>
      <w:proofErr w:type="spellStart"/>
      <w:r w:rsidRPr="00091F3F">
        <w:rPr>
          <w:sz w:val="20"/>
          <w:szCs w:val="20"/>
        </w:rPr>
        <w:t>atașarea</w:t>
      </w:r>
      <w:proofErr w:type="spellEnd"/>
      <w:r w:rsidRPr="00091F3F">
        <w:rPr>
          <w:sz w:val="20"/>
          <w:szCs w:val="20"/>
        </w:rPr>
        <w:t xml:space="preserve"> la </w:t>
      </w:r>
      <w:proofErr w:type="spellStart"/>
      <w:r w:rsidRPr="00091F3F">
        <w:rPr>
          <w:sz w:val="20"/>
          <w:szCs w:val="20"/>
        </w:rPr>
        <w:t>fișa</w:t>
      </w:r>
      <w:proofErr w:type="spellEnd"/>
      <w:r w:rsidRPr="00091F3F">
        <w:rPr>
          <w:sz w:val="20"/>
          <w:szCs w:val="20"/>
        </w:rPr>
        <w:t xml:space="preserve"> de </w:t>
      </w:r>
      <w:proofErr w:type="spellStart"/>
      <w:r w:rsidRPr="00091F3F">
        <w:rPr>
          <w:sz w:val="20"/>
          <w:szCs w:val="20"/>
        </w:rPr>
        <w:t>proiect</w:t>
      </w:r>
      <w:proofErr w:type="spellEnd"/>
      <w:r w:rsidRPr="00091F3F">
        <w:rPr>
          <w:sz w:val="20"/>
          <w:szCs w:val="20"/>
        </w:rPr>
        <w:t xml:space="preserve"> a </w:t>
      </w:r>
      <w:proofErr w:type="spellStart"/>
      <w:r w:rsidRPr="00091F3F">
        <w:rPr>
          <w:sz w:val="20"/>
          <w:szCs w:val="20"/>
        </w:rPr>
        <w:t>cel</w:t>
      </w:r>
      <w:proofErr w:type="spellEnd"/>
      <w:r w:rsidRPr="00091F3F">
        <w:rPr>
          <w:sz w:val="20"/>
          <w:szCs w:val="20"/>
        </w:rPr>
        <w:t xml:space="preserve"> </w:t>
      </w:r>
      <w:proofErr w:type="spellStart"/>
      <w:r w:rsidRPr="00091F3F">
        <w:rPr>
          <w:sz w:val="20"/>
          <w:szCs w:val="20"/>
        </w:rPr>
        <w:t>puțin</w:t>
      </w:r>
      <w:proofErr w:type="spellEnd"/>
      <w:r w:rsidRPr="00091F3F">
        <w:rPr>
          <w:sz w:val="20"/>
          <w:szCs w:val="20"/>
        </w:rPr>
        <w:t xml:space="preserve"> </w:t>
      </w:r>
      <w:proofErr w:type="spellStart"/>
      <w:r w:rsidRPr="00091F3F">
        <w:rPr>
          <w:sz w:val="20"/>
          <w:szCs w:val="20"/>
        </w:rPr>
        <w:t>unuia</w:t>
      </w:r>
      <w:proofErr w:type="spellEnd"/>
      <w:r w:rsidRPr="00091F3F">
        <w:rPr>
          <w:sz w:val="20"/>
          <w:szCs w:val="20"/>
        </w:rPr>
        <w:t xml:space="preserve"> din </w:t>
      </w:r>
      <w:proofErr w:type="spellStart"/>
      <w:r w:rsidRPr="00091F3F">
        <w:rPr>
          <w:sz w:val="20"/>
          <w:szCs w:val="20"/>
        </w:rPr>
        <w:t>următoarele</w:t>
      </w:r>
      <w:proofErr w:type="spellEnd"/>
      <w:r w:rsidRPr="00091F3F">
        <w:rPr>
          <w:sz w:val="20"/>
          <w:szCs w:val="20"/>
        </w:rPr>
        <w:t xml:space="preserve"> </w:t>
      </w:r>
      <w:proofErr w:type="spellStart"/>
      <w:r w:rsidRPr="00091F3F">
        <w:rPr>
          <w:sz w:val="20"/>
          <w:szCs w:val="20"/>
        </w:rPr>
        <w:t>documente</w:t>
      </w:r>
      <w:proofErr w:type="spellEnd"/>
      <w:r w:rsidRPr="00091F3F">
        <w:rPr>
          <w:sz w:val="20"/>
          <w:szCs w:val="20"/>
        </w:rPr>
        <w:t xml:space="preserve">: </w:t>
      </w:r>
    </w:p>
    <w:p w14:paraId="256562C4" w14:textId="77777777" w:rsidR="00091F3F" w:rsidRPr="00091F3F" w:rsidRDefault="00091F3F" w:rsidP="00091F3F">
      <w:pPr>
        <w:spacing w:after="0" w:line="240" w:lineRule="auto"/>
        <w:jc w:val="both"/>
        <w:rPr>
          <w:sz w:val="20"/>
          <w:szCs w:val="20"/>
        </w:rPr>
      </w:pPr>
      <w:r w:rsidRPr="00091F3F">
        <w:rPr>
          <w:sz w:val="20"/>
          <w:szCs w:val="20"/>
        </w:rPr>
        <w:t xml:space="preserve">- Extras </w:t>
      </w:r>
      <w:proofErr w:type="spellStart"/>
      <w:r w:rsidRPr="00091F3F">
        <w:rPr>
          <w:sz w:val="20"/>
          <w:szCs w:val="20"/>
        </w:rPr>
        <w:t>complet</w:t>
      </w:r>
      <w:proofErr w:type="spellEnd"/>
      <w:r w:rsidRPr="00091F3F">
        <w:rPr>
          <w:sz w:val="20"/>
          <w:szCs w:val="20"/>
        </w:rPr>
        <w:t xml:space="preserve"> din </w:t>
      </w:r>
      <w:proofErr w:type="spellStart"/>
      <w:r w:rsidRPr="00091F3F">
        <w:rPr>
          <w:sz w:val="20"/>
          <w:szCs w:val="20"/>
        </w:rPr>
        <w:t>baza</w:t>
      </w:r>
      <w:proofErr w:type="spellEnd"/>
      <w:r w:rsidRPr="00091F3F">
        <w:rPr>
          <w:sz w:val="20"/>
          <w:szCs w:val="20"/>
        </w:rPr>
        <w:t xml:space="preserve"> de date </w:t>
      </w:r>
      <w:proofErr w:type="spellStart"/>
      <w:r w:rsidRPr="00091F3F">
        <w:rPr>
          <w:sz w:val="20"/>
          <w:szCs w:val="20"/>
        </w:rPr>
        <w:t>Cartografia</w:t>
      </w:r>
      <w:proofErr w:type="spellEnd"/>
      <w:r w:rsidRPr="00091F3F">
        <w:rPr>
          <w:sz w:val="20"/>
          <w:szCs w:val="20"/>
        </w:rPr>
        <w:t xml:space="preserve"> </w:t>
      </w:r>
      <w:proofErr w:type="spellStart"/>
      <w:r w:rsidRPr="00091F3F">
        <w:rPr>
          <w:sz w:val="20"/>
          <w:szCs w:val="20"/>
        </w:rPr>
        <w:t>școlară</w:t>
      </w:r>
      <w:proofErr w:type="spellEnd"/>
      <w:r w:rsidRPr="00091F3F">
        <w:rPr>
          <w:sz w:val="20"/>
          <w:szCs w:val="20"/>
        </w:rPr>
        <w:t xml:space="preserve"> (https://www.siiir.edu.ro/carto/), care </w:t>
      </w:r>
      <w:proofErr w:type="spellStart"/>
      <w:r w:rsidRPr="00091F3F">
        <w:rPr>
          <w:sz w:val="20"/>
          <w:szCs w:val="20"/>
        </w:rPr>
        <w:t>să</w:t>
      </w:r>
      <w:proofErr w:type="spellEnd"/>
      <w:r w:rsidRPr="00091F3F">
        <w:rPr>
          <w:sz w:val="20"/>
          <w:szCs w:val="20"/>
        </w:rPr>
        <w:t xml:space="preserve"> </w:t>
      </w:r>
      <w:proofErr w:type="spellStart"/>
      <w:r w:rsidRPr="00091F3F">
        <w:rPr>
          <w:sz w:val="20"/>
          <w:szCs w:val="20"/>
        </w:rPr>
        <w:t>ateste</w:t>
      </w:r>
      <w:proofErr w:type="spellEnd"/>
      <w:r w:rsidRPr="00091F3F">
        <w:rPr>
          <w:sz w:val="20"/>
          <w:szCs w:val="20"/>
        </w:rPr>
        <w:t xml:space="preserve"> </w:t>
      </w:r>
      <w:proofErr w:type="spellStart"/>
      <w:r w:rsidRPr="00091F3F">
        <w:rPr>
          <w:sz w:val="20"/>
          <w:szCs w:val="20"/>
        </w:rPr>
        <w:t>faptul</w:t>
      </w:r>
      <w:proofErr w:type="spellEnd"/>
      <w:r w:rsidRPr="00091F3F">
        <w:rPr>
          <w:sz w:val="20"/>
          <w:szCs w:val="20"/>
        </w:rPr>
        <w:t xml:space="preserve"> </w:t>
      </w:r>
      <w:proofErr w:type="spellStart"/>
      <w:r w:rsidRPr="00091F3F">
        <w:rPr>
          <w:sz w:val="20"/>
          <w:szCs w:val="20"/>
        </w:rPr>
        <w:t>că</w:t>
      </w:r>
      <w:proofErr w:type="spellEnd"/>
      <w:r w:rsidRPr="00091F3F">
        <w:rPr>
          <w:sz w:val="20"/>
          <w:szCs w:val="20"/>
        </w:rPr>
        <w:t xml:space="preserve"> </w:t>
      </w:r>
      <w:proofErr w:type="spellStart"/>
      <w:r w:rsidRPr="00091F3F">
        <w:rPr>
          <w:sz w:val="20"/>
          <w:szCs w:val="20"/>
        </w:rPr>
        <w:t>respectiva</w:t>
      </w:r>
      <w:proofErr w:type="spellEnd"/>
      <w:r w:rsidRPr="00091F3F">
        <w:rPr>
          <w:sz w:val="20"/>
          <w:szCs w:val="20"/>
        </w:rPr>
        <w:t xml:space="preserve"> </w:t>
      </w:r>
      <w:proofErr w:type="spellStart"/>
      <w:r w:rsidRPr="00091F3F">
        <w:rPr>
          <w:sz w:val="20"/>
          <w:szCs w:val="20"/>
        </w:rPr>
        <w:t>instituție</w:t>
      </w:r>
      <w:proofErr w:type="spellEnd"/>
      <w:r w:rsidRPr="00091F3F">
        <w:rPr>
          <w:sz w:val="20"/>
          <w:szCs w:val="20"/>
        </w:rPr>
        <w:t xml:space="preserve"> are </w:t>
      </w:r>
      <w:proofErr w:type="spellStart"/>
      <w:r w:rsidRPr="00091F3F">
        <w:rPr>
          <w:sz w:val="20"/>
          <w:szCs w:val="20"/>
        </w:rPr>
        <w:t>acreditate</w:t>
      </w:r>
      <w:proofErr w:type="spellEnd"/>
      <w:r w:rsidRPr="00091F3F">
        <w:rPr>
          <w:sz w:val="20"/>
          <w:szCs w:val="20"/>
        </w:rPr>
        <w:t xml:space="preserve"> </w:t>
      </w:r>
      <w:proofErr w:type="spellStart"/>
      <w:r w:rsidRPr="00091F3F">
        <w:rPr>
          <w:sz w:val="20"/>
          <w:szCs w:val="20"/>
        </w:rPr>
        <w:t>nivelurile</w:t>
      </w:r>
      <w:proofErr w:type="spellEnd"/>
      <w:r w:rsidRPr="00091F3F">
        <w:rPr>
          <w:sz w:val="20"/>
          <w:szCs w:val="20"/>
        </w:rPr>
        <w:t xml:space="preserve"> </w:t>
      </w:r>
      <w:proofErr w:type="spellStart"/>
      <w:r w:rsidRPr="00091F3F">
        <w:rPr>
          <w:sz w:val="20"/>
          <w:szCs w:val="20"/>
        </w:rPr>
        <w:t>școlare</w:t>
      </w:r>
      <w:proofErr w:type="spellEnd"/>
      <w:r w:rsidRPr="00091F3F">
        <w:rPr>
          <w:sz w:val="20"/>
          <w:szCs w:val="20"/>
        </w:rPr>
        <w:t xml:space="preserve">: </w:t>
      </w:r>
      <w:proofErr w:type="spellStart"/>
      <w:r w:rsidRPr="00091F3F">
        <w:rPr>
          <w:sz w:val="20"/>
          <w:szCs w:val="20"/>
        </w:rPr>
        <w:t>preșcolar</w:t>
      </w:r>
      <w:proofErr w:type="spellEnd"/>
      <w:r w:rsidRPr="00091F3F">
        <w:rPr>
          <w:sz w:val="20"/>
          <w:szCs w:val="20"/>
        </w:rPr>
        <w:t xml:space="preserve">, </w:t>
      </w:r>
      <w:proofErr w:type="spellStart"/>
      <w:r w:rsidRPr="00091F3F">
        <w:rPr>
          <w:sz w:val="20"/>
          <w:szCs w:val="20"/>
        </w:rPr>
        <w:t>școlar</w:t>
      </w:r>
      <w:proofErr w:type="spellEnd"/>
      <w:r w:rsidRPr="00091F3F">
        <w:rPr>
          <w:sz w:val="20"/>
          <w:szCs w:val="20"/>
        </w:rPr>
        <w:t xml:space="preserve"> </w:t>
      </w:r>
      <w:proofErr w:type="spellStart"/>
      <w:r w:rsidRPr="00091F3F">
        <w:rPr>
          <w:sz w:val="20"/>
          <w:szCs w:val="20"/>
        </w:rPr>
        <w:t>și</w:t>
      </w:r>
      <w:proofErr w:type="spellEnd"/>
      <w:r w:rsidRPr="00091F3F">
        <w:rPr>
          <w:sz w:val="20"/>
          <w:szCs w:val="20"/>
        </w:rPr>
        <w:t xml:space="preserve"> </w:t>
      </w:r>
      <w:proofErr w:type="spellStart"/>
      <w:r w:rsidRPr="00091F3F">
        <w:rPr>
          <w:sz w:val="20"/>
          <w:szCs w:val="20"/>
        </w:rPr>
        <w:t>gimnazial</w:t>
      </w:r>
      <w:proofErr w:type="spellEnd"/>
      <w:r w:rsidRPr="00091F3F">
        <w:rPr>
          <w:sz w:val="20"/>
          <w:szCs w:val="20"/>
        </w:rPr>
        <w:t xml:space="preserve">, </w:t>
      </w:r>
      <w:proofErr w:type="spellStart"/>
      <w:r w:rsidRPr="00091F3F">
        <w:rPr>
          <w:sz w:val="20"/>
          <w:szCs w:val="20"/>
        </w:rPr>
        <w:t>în</w:t>
      </w:r>
      <w:proofErr w:type="spellEnd"/>
      <w:r w:rsidRPr="00091F3F">
        <w:rPr>
          <w:sz w:val="20"/>
          <w:szCs w:val="20"/>
        </w:rPr>
        <w:t xml:space="preserve"> </w:t>
      </w:r>
      <w:proofErr w:type="spellStart"/>
      <w:r w:rsidRPr="00091F3F">
        <w:rPr>
          <w:sz w:val="20"/>
          <w:szCs w:val="20"/>
        </w:rPr>
        <w:t>funcție</w:t>
      </w:r>
      <w:proofErr w:type="spellEnd"/>
      <w:r w:rsidRPr="00091F3F">
        <w:rPr>
          <w:sz w:val="20"/>
          <w:szCs w:val="20"/>
        </w:rPr>
        <w:t xml:space="preserve"> de </w:t>
      </w:r>
      <w:proofErr w:type="spellStart"/>
      <w:r w:rsidRPr="00091F3F">
        <w:rPr>
          <w:sz w:val="20"/>
          <w:szCs w:val="20"/>
        </w:rPr>
        <w:t>categoriile</w:t>
      </w:r>
      <w:proofErr w:type="spellEnd"/>
      <w:r w:rsidRPr="00091F3F">
        <w:rPr>
          <w:sz w:val="20"/>
          <w:szCs w:val="20"/>
        </w:rPr>
        <w:t xml:space="preserve"> de </w:t>
      </w:r>
      <w:proofErr w:type="spellStart"/>
      <w:r w:rsidRPr="00091F3F">
        <w:rPr>
          <w:sz w:val="20"/>
          <w:szCs w:val="20"/>
        </w:rPr>
        <w:t>copii</w:t>
      </w:r>
      <w:proofErr w:type="spellEnd"/>
      <w:r w:rsidRPr="00091F3F">
        <w:rPr>
          <w:sz w:val="20"/>
          <w:szCs w:val="20"/>
        </w:rPr>
        <w:t xml:space="preserve"> </w:t>
      </w:r>
      <w:proofErr w:type="spellStart"/>
      <w:r w:rsidRPr="00091F3F">
        <w:rPr>
          <w:sz w:val="20"/>
          <w:szCs w:val="20"/>
        </w:rPr>
        <w:t>implicați</w:t>
      </w:r>
      <w:proofErr w:type="spellEnd"/>
      <w:r w:rsidRPr="00091F3F">
        <w:rPr>
          <w:sz w:val="20"/>
          <w:szCs w:val="20"/>
        </w:rPr>
        <w:t xml:space="preserve"> </w:t>
      </w:r>
      <w:proofErr w:type="spellStart"/>
      <w:r w:rsidRPr="00091F3F">
        <w:rPr>
          <w:sz w:val="20"/>
          <w:szCs w:val="20"/>
        </w:rPr>
        <w:t>în</w:t>
      </w:r>
      <w:proofErr w:type="spellEnd"/>
      <w:r w:rsidRPr="00091F3F">
        <w:rPr>
          <w:sz w:val="20"/>
          <w:szCs w:val="20"/>
        </w:rPr>
        <w:t xml:space="preserve"> </w:t>
      </w:r>
      <w:proofErr w:type="spellStart"/>
      <w:r w:rsidRPr="00091F3F">
        <w:rPr>
          <w:sz w:val="20"/>
          <w:szCs w:val="20"/>
        </w:rPr>
        <w:t>activitățile</w:t>
      </w:r>
      <w:proofErr w:type="spellEnd"/>
      <w:r w:rsidRPr="00091F3F">
        <w:rPr>
          <w:sz w:val="20"/>
          <w:szCs w:val="20"/>
        </w:rPr>
        <w:t xml:space="preserve"> </w:t>
      </w:r>
      <w:proofErr w:type="spellStart"/>
      <w:r w:rsidRPr="00091F3F">
        <w:rPr>
          <w:sz w:val="20"/>
          <w:szCs w:val="20"/>
        </w:rPr>
        <w:t>derulate</w:t>
      </w:r>
      <w:proofErr w:type="spellEnd"/>
      <w:r w:rsidRPr="00091F3F">
        <w:rPr>
          <w:sz w:val="20"/>
          <w:szCs w:val="20"/>
        </w:rPr>
        <w:t xml:space="preserve"> de </w:t>
      </w:r>
      <w:proofErr w:type="spellStart"/>
      <w:r w:rsidRPr="00091F3F">
        <w:rPr>
          <w:sz w:val="20"/>
          <w:szCs w:val="20"/>
        </w:rPr>
        <w:t>instituția</w:t>
      </w:r>
      <w:proofErr w:type="spellEnd"/>
      <w:r w:rsidRPr="00091F3F">
        <w:rPr>
          <w:sz w:val="20"/>
          <w:szCs w:val="20"/>
        </w:rPr>
        <w:t xml:space="preserve"> </w:t>
      </w:r>
      <w:proofErr w:type="spellStart"/>
      <w:r w:rsidRPr="00091F3F">
        <w:rPr>
          <w:sz w:val="20"/>
          <w:szCs w:val="20"/>
        </w:rPr>
        <w:t>publică</w:t>
      </w:r>
      <w:proofErr w:type="spellEnd"/>
      <w:r w:rsidRPr="00091F3F">
        <w:rPr>
          <w:sz w:val="20"/>
          <w:szCs w:val="20"/>
        </w:rPr>
        <w:t xml:space="preserve"> de </w:t>
      </w:r>
      <w:proofErr w:type="spellStart"/>
      <w:r w:rsidRPr="00091F3F">
        <w:rPr>
          <w:sz w:val="20"/>
          <w:szCs w:val="20"/>
        </w:rPr>
        <w:t>învățământ</w:t>
      </w:r>
      <w:proofErr w:type="spellEnd"/>
      <w:r w:rsidRPr="00091F3F">
        <w:rPr>
          <w:sz w:val="20"/>
          <w:szCs w:val="20"/>
        </w:rPr>
        <w:t xml:space="preserve">; </w:t>
      </w:r>
    </w:p>
    <w:p w14:paraId="3D8ABD3D" w14:textId="77777777" w:rsidR="00091F3F" w:rsidRPr="00091F3F" w:rsidRDefault="00091F3F" w:rsidP="00091F3F">
      <w:pPr>
        <w:spacing w:after="0" w:line="240" w:lineRule="auto"/>
        <w:jc w:val="both"/>
        <w:rPr>
          <w:sz w:val="20"/>
          <w:szCs w:val="20"/>
        </w:rPr>
      </w:pPr>
      <w:r w:rsidRPr="00091F3F">
        <w:rPr>
          <w:sz w:val="20"/>
          <w:szCs w:val="20"/>
        </w:rPr>
        <w:t xml:space="preserve">- Document </w:t>
      </w:r>
      <w:proofErr w:type="spellStart"/>
      <w:r w:rsidRPr="00091F3F">
        <w:rPr>
          <w:sz w:val="20"/>
          <w:szCs w:val="20"/>
        </w:rPr>
        <w:t>eliberat</w:t>
      </w:r>
      <w:proofErr w:type="spellEnd"/>
      <w:r w:rsidRPr="00091F3F">
        <w:rPr>
          <w:sz w:val="20"/>
          <w:szCs w:val="20"/>
        </w:rPr>
        <w:t xml:space="preserve"> de </w:t>
      </w:r>
      <w:proofErr w:type="spellStart"/>
      <w:r w:rsidRPr="00091F3F">
        <w:rPr>
          <w:sz w:val="20"/>
          <w:szCs w:val="20"/>
        </w:rPr>
        <w:t>către</w:t>
      </w:r>
      <w:proofErr w:type="spellEnd"/>
      <w:r w:rsidRPr="00091F3F">
        <w:rPr>
          <w:sz w:val="20"/>
          <w:szCs w:val="20"/>
        </w:rPr>
        <w:t xml:space="preserve"> </w:t>
      </w:r>
      <w:proofErr w:type="spellStart"/>
      <w:r w:rsidRPr="00091F3F">
        <w:rPr>
          <w:sz w:val="20"/>
          <w:szCs w:val="20"/>
        </w:rPr>
        <w:t>autoritățile</w:t>
      </w:r>
      <w:proofErr w:type="spellEnd"/>
      <w:r w:rsidRPr="00091F3F">
        <w:rPr>
          <w:sz w:val="20"/>
          <w:szCs w:val="20"/>
        </w:rPr>
        <w:t xml:space="preserve"> </w:t>
      </w:r>
      <w:proofErr w:type="spellStart"/>
      <w:r w:rsidRPr="00091F3F">
        <w:rPr>
          <w:sz w:val="20"/>
          <w:szCs w:val="20"/>
        </w:rPr>
        <w:t>competente</w:t>
      </w:r>
      <w:proofErr w:type="spellEnd"/>
      <w:r w:rsidRPr="00091F3F">
        <w:rPr>
          <w:sz w:val="20"/>
          <w:szCs w:val="20"/>
        </w:rPr>
        <w:t xml:space="preserve"> (</w:t>
      </w:r>
      <w:proofErr w:type="spellStart"/>
      <w:r w:rsidRPr="00091F3F">
        <w:rPr>
          <w:sz w:val="20"/>
          <w:szCs w:val="20"/>
        </w:rPr>
        <w:t>Ministerul</w:t>
      </w:r>
      <w:proofErr w:type="spellEnd"/>
      <w:r w:rsidRPr="00091F3F">
        <w:rPr>
          <w:sz w:val="20"/>
          <w:szCs w:val="20"/>
        </w:rPr>
        <w:t xml:space="preserve"> </w:t>
      </w:r>
      <w:proofErr w:type="spellStart"/>
      <w:r w:rsidRPr="00091F3F">
        <w:rPr>
          <w:sz w:val="20"/>
          <w:szCs w:val="20"/>
        </w:rPr>
        <w:t>Educatiei</w:t>
      </w:r>
      <w:proofErr w:type="spellEnd"/>
      <w:r w:rsidRPr="00091F3F">
        <w:rPr>
          <w:sz w:val="20"/>
          <w:szCs w:val="20"/>
        </w:rPr>
        <w:t xml:space="preserve"> </w:t>
      </w:r>
      <w:proofErr w:type="spellStart"/>
      <w:r w:rsidRPr="00091F3F">
        <w:rPr>
          <w:sz w:val="20"/>
          <w:szCs w:val="20"/>
        </w:rPr>
        <w:t>sau</w:t>
      </w:r>
      <w:proofErr w:type="spellEnd"/>
      <w:r w:rsidRPr="00091F3F">
        <w:rPr>
          <w:sz w:val="20"/>
          <w:szCs w:val="20"/>
        </w:rPr>
        <w:t xml:space="preserve"> </w:t>
      </w:r>
      <w:proofErr w:type="spellStart"/>
      <w:r w:rsidRPr="00091F3F">
        <w:rPr>
          <w:sz w:val="20"/>
          <w:szCs w:val="20"/>
        </w:rPr>
        <w:t>Inspectoratul</w:t>
      </w:r>
      <w:proofErr w:type="spellEnd"/>
      <w:r w:rsidRPr="00091F3F">
        <w:rPr>
          <w:sz w:val="20"/>
          <w:szCs w:val="20"/>
        </w:rPr>
        <w:t xml:space="preserve"> </w:t>
      </w:r>
      <w:proofErr w:type="spellStart"/>
      <w:r w:rsidRPr="00091F3F">
        <w:rPr>
          <w:sz w:val="20"/>
          <w:szCs w:val="20"/>
        </w:rPr>
        <w:t>Școlar</w:t>
      </w:r>
      <w:proofErr w:type="spellEnd"/>
      <w:r w:rsidRPr="00091F3F">
        <w:rPr>
          <w:sz w:val="20"/>
          <w:szCs w:val="20"/>
        </w:rPr>
        <w:t xml:space="preserve">), care </w:t>
      </w:r>
      <w:proofErr w:type="spellStart"/>
      <w:r w:rsidRPr="00091F3F">
        <w:rPr>
          <w:sz w:val="20"/>
          <w:szCs w:val="20"/>
        </w:rPr>
        <w:t>să</w:t>
      </w:r>
      <w:proofErr w:type="spellEnd"/>
      <w:r w:rsidRPr="00091F3F">
        <w:rPr>
          <w:sz w:val="20"/>
          <w:szCs w:val="20"/>
        </w:rPr>
        <w:t xml:space="preserve"> </w:t>
      </w:r>
      <w:proofErr w:type="spellStart"/>
      <w:r w:rsidRPr="00091F3F">
        <w:rPr>
          <w:sz w:val="20"/>
          <w:szCs w:val="20"/>
        </w:rPr>
        <w:t>ateste</w:t>
      </w:r>
      <w:proofErr w:type="spellEnd"/>
      <w:r w:rsidRPr="00091F3F">
        <w:rPr>
          <w:sz w:val="20"/>
          <w:szCs w:val="20"/>
        </w:rPr>
        <w:t xml:space="preserve"> </w:t>
      </w:r>
      <w:proofErr w:type="spellStart"/>
      <w:r w:rsidRPr="00091F3F">
        <w:rPr>
          <w:sz w:val="20"/>
          <w:szCs w:val="20"/>
        </w:rPr>
        <w:t>faptul</w:t>
      </w:r>
      <w:proofErr w:type="spellEnd"/>
      <w:r w:rsidRPr="00091F3F">
        <w:rPr>
          <w:sz w:val="20"/>
          <w:szCs w:val="20"/>
        </w:rPr>
        <w:t xml:space="preserve"> </w:t>
      </w:r>
      <w:proofErr w:type="spellStart"/>
      <w:r w:rsidRPr="00091F3F">
        <w:rPr>
          <w:sz w:val="20"/>
          <w:szCs w:val="20"/>
        </w:rPr>
        <w:t>că</w:t>
      </w:r>
      <w:proofErr w:type="spellEnd"/>
      <w:r w:rsidRPr="00091F3F">
        <w:rPr>
          <w:sz w:val="20"/>
          <w:szCs w:val="20"/>
        </w:rPr>
        <w:t xml:space="preserve"> </w:t>
      </w:r>
      <w:proofErr w:type="spellStart"/>
      <w:r w:rsidRPr="00091F3F">
        <w:rPr>
          <w:sz w:val="20"/>
          <w:szCs w:val="20"/>
        </w:rPr>
        <w:t>respectiva</w:t>
      </w:r>
      <w:proofErr w:type="spellEnd"/>
      <w:r w:rsidRPr="00091F3F">
        <w:rPr>
          <w:sz w:val="20"/>
          <w:szCs w:val="20"/>
        </w:rPr>
        <w:t xml:space="preserve"> </w:t>
      </w:r>
      <w:proofErr w:type="spellStart"/>
      <w:r w:rsidRPr="00091F3F">
        <w:rPr>
          <w:sz w:val="20"/>
          <w:szCs w:val="20"/>
        </w:rPr>
        <w:t>instituție</w:t>
      </w:r>
      <w:proofErr w:type="spellEnd"/>
      <w:r w:rsidRPr="00091F3F">
        <w:rPr>
          <w:sz w:val="20"/>
          <w:szCs w:val="20"/>
        </w:rPr>
        <w:t xml:space="preserve"> are </w:t>
      </w:r>
      <w:proofErr w:type="spellStart"/>
      <w:r w:rsidRPr="00091F3F">
        <w:rPr>
          <w:sz w:val="20"/>
          <w:szCs w:val="20"/>
        </w:rPr>
        <w:t>acreditate</w:t>
      </w:r>
      <w:proofErr w:type="spellEnd"/>
      <w:r w:rsidRPr="00091F3F">
        <w:rPr>
          <w:sz w:val="20"/>
          <w:szCs w:val="20"/>
        </w:rPr>
        <w:t xml:space="preserve"> </w:t>
      </w:r>
      <w:proofErr w:type="spellStart"/>
      <w:r w:rsidRPr="00091F3F">
        <w:rPr>
          <w:sz w:val="20"/>
          <w:szCs w:val="20"/>
        </w:rPr>
        <w:t>nivelurile</w:t>
      </w:r>
      <w:proofErr w:type="spellEnd"/>
      <w:r w:rsidRPr="00091F3F">
        <w:rPr>
          <w:sz w:val="20"/>
          <w:szCs w:val="20"/>
        </w:rPr>
        <w:t xml:space="preserve"> </w:t>
      </w:r>
      <w:proofErr w:type="spellStart"/>
      <w:r w:rsidRPr="00091F3F">
        <w:rPr>
          <w:sz w:val="20"/>
          <w:szCs w:val="20"/>
        </w:rPr>
        <w:t>școlare</w:t>
      </w:r>
      <w:proofErr w:type="spellEnd"/>
      <w:r w:rsidRPr="00091F3F">
        <w:rPr>
          <w:sz w:val="20"/>
          <w:szCs w:val="20"/>
        </w:rPr>
        <w:t xml:space="preserve">: </w:t>
      </w:r>
      <w:proofErr w:type="spellStart"/>
      <w:r w:rsidRPr="00091F3F">
        <w:rPr>
          <w:sz w:val="20"/>
          <w:szCs w:val="20"/>
        </w:rPr>
        <w:t>preșcolar</w:t>
      </w:r>
      <w:proofErr w:type="spellEnd"/>
      <w:r w:rsidRPr="00091F3F">
        <w:rPr>
          <w:sz w:val="20"/>
          <w:szCs w:val="20"/>
        </w:rPr>
        <w:t xml:space="preserve">, </w:t>
      </w:r>
      <w:proofErr w:type="spellStart"/>
      <w:r w:rsidRPr="00091F3F">
        <w:rPr>
          <w:sz w:val="20"/>
          <w:szCs w:val="20"/>
        </w:rPr>
        <w:t>școlar</w:t>
      </w:r>
      <w:proofErr w:type="spellEnd"/>
      <w:r w:rsidRPr="00091F3F">
        <w:rPr>
          <w:sz w:val="20"/>
          <w:szCs w:val="20"/>
        </w:rPr>
        <w:t xml:space="preserve"> </w:t>
      </w:r>
      <w:proofErr w:type="spellStart"/>
      <w:r w:rsidRPr="00091F3F">
        <w:rPr>
          <w:sz w:val="20"/>
          <w:szCs w:val="20"/>
        </w:rPr>
        <w:t>și</w:t>
      </w:r>
      <w:proofErr w:type="spellEnd"/>
      <w:r w:rsidRPr="00091F3F">
        <w:rPr>
          <w:sz w:val="20"/>
          <w:szCs w:val="20"/>
        </w:rPr>
        <w:t xml:space="preserve"> </w:t>
      </w:r>
      <w:proofErr w:type="spellStart"/>
      <w:r w:rsidRPr="00091F3F">
        <w:rPr>
          <w:sz w:val="20"/>
          <w:szCs w:val="20"/>
        </w:rPr>
        <w:t>gimnazial</w:t>
      </w:r>
      <w:proofErr w:type="spellEnd"/>
      <w:r w:rsidRPr="00091F3F">
        <w:rPr>
          <w:sz w:val="20"/>
          <w:szCs w:val="20"/>
        </w:rPr>
        <w:t xml:space="preserve">, </w:t>
      </w:r>
      <w:proofErr w:type="spellStart"/>
      <w:r w:rsidRPr="00091F3F">
        <w:rPr>
          <w:sz w:val="20"/>
          <w:szCs w:val="20"/>
        </w:rPr>
        <w:t>în</w:t>
      </w:r>
      <w:proofErr w:type="spellEnd"/>
      <w:r w:rsidRPr="00091F3F">
        <w:rPr>
          <w:sz w:val="20"/>
          <w:szCs w:val="20"/>
        </w:rPr>
        <w:t xml:space="preserve"> </w:t>
      </w:r>
      <w:proofErr w:type="spellStart"/>
      <w:r w:rsidRPr="00091F3F">
        <w:rPr>
          <w:sz w:val="20"/>
          <w:szCs w:val="20"/>
        </w:rPr>
        <w:t>funcție</w:t>
      </w:r>
      <w:proofErr w:type="spellEnd"/>
      <w:r w:rsidRPr="00091F3F">
        <w:rPr>
          <w:sz w:val="20"/>
          <w:szCs w:val="20"/>
        </w:rPr>
        <w:t xml:space="preserve"> de </w:t>
      </w:r>
      <w:proofErr w:type="spellStart"/>
      <w:r w:rsidRPr="00091F3F">
        <w:rPr>
          <w:sz w:val="20"/>
          <w:szCs w:val="20"/>
        </w:rPr>
        <w:t>categoriile</w:t>
      </w:r>
      <w:proofErr w:type="spellEnd"/>
      <w:r w:rsidRPr="00091F3F">
        <w:rPr>
          <w:sz w:val="20"/>
          <w:szCs w:val="20"/>
        </w:rPr>
        <w:t xml:space="preserve"> de </w:t>
      </w:r>
      <w:proofErr w:type="spellStart"/>
      <w:r w:rsidRPr="00091F3F">
        <w:rPr>
          <w:sz w:val="20"/>
          <w:szCs w:val="20"/>
        </w:rPr>
        <w:t>copii</w:t>
      </w:r>
      <w:proofErr w:type="spellEnd"/>
      <w:r w:rsidRPr="00091F3F">
        <w:rPr>
          <w:sz w:val="20"/>
          <w:szCs w:val="20"/>
        </w:rPr>
        <w:t xml:space="preserve"> </w:t>
      </w:r>
      <w:proofErr w:type="spellStart"/>
      <w:r w:rsidRPr="00091F3F">
        <w:rPr>
          <w:sz w:val="20"/>
          <w:szCs w:val="20"/>
        </w:rPr>
        <w:t>implicați</w:t>
      </w:r>
      <w:proofErr w:type="spellEnd"/>
      <w:r w:rsidRPr="00091F3F">
        <w:rPr>
          <w:sz w:val="20"/>
          <w:szCs w:val="20"/>
        </w:rPr>
        <w:t xml:space="preserve"> </w:t>
      </w:r>
      <w:proofErr w:type="spellStart"/>
      <w:r w:rsidRPr="00091F3F">
        <w:rPr>
          <w:sz w:val="20"/>
          <w:szCs w:val="20"/>
        </w:rPr>
        <w:t>în</w:t>
      </w:r>
      <w:proofErr w:type="spellEnd"/>
      <w:r w:rsidRPr="00091F3F">
        <w:rPr>
          <w:sz w:val="20"/>
          <w:szCs w:val="20"/>
        </w:rPr>
        <w:t xml:space="preserve"> </w:t>
      </w:r>
      <w:proofErr w:type="spellStart"/>
      <w:r w:rsidRPr="00091F3F">
        <w:rPr>
          <w:sz w:val="20"/>
          <w:szCs w:val="20"/>
        </w:rPr>
        <w:t>activitățile</w:t>
      </w:r>
      <w:proofErr w:type="spellEnd"/>
      <w:r w:rsidRPr="00091F3F">
        <w:rPr>
          <w:sz w:val="20"/>
          <w:szCs w:val="20"/>
        </w:rPr>
        <w:t xml:space="preserve"> </w:t>
      </w:r>
      <w:proofErr w:type="spellStart"/>
      <w:r w:rsidRPr="00091F3F">
        <w:rPr>
          <w:sz w:val="20"/>
          <w:szCs w:val="20"/>
        </w:rPr>
        <w:t>derulate</w:t>
      </w:r>
      <w:proofErr w:type="spellEnd"/>
      <w:r w:rsidRPr="00091F3F">
        <w:rPr>
          <w:sz w:val="20"/>
          <w:szCs w:val="20"/>
        </w:rPr>
        <w:t xml:space="preserve"> de </w:t>
      </w:r>
      <w:proofErr w:type="spellStart"/>
      <w:r w:rsidRPr="00091F3F">
        <w:rPr>
          <w:sz w:val="20"/>
          <w:szCs w:val="20"/>
        </w:rPr>
        <w:t>instituția</w:t>
      </w:r>
      <w:proofErr w:type="spellEnd"/>
      <w:r w:rsidRPr="00091F3F">
        <w:rPr>
          <w:sz w:val="20"/>
          <w:szCs w:val="20"/>
        </w:rPr>
        <w:t xml:space="preserve"> </w:t>
      </w:r>
      <w:proofErr w:type="spellStart"/>
      <w:r w:rsidRPr="00091F3F">
        <w:rPr>
          <w:sz w:val="20"/>
          <w:szCs w:val="20"/>
        </w:rPr>
        <w:t>publică</w:t>
      </w:r>
      <w:proofErr w:type="spellEnd"/>
      <w:r w:rsidRPr="00091F3F">
        <w:rPr>
          <w:sz w:val="20"/>
          <w:szCs w:val="20"/>
        </w:rPr>
        <w:t xml:space="preserve"> de </w:t>
      </w:r>
      <w:proofErr w:type="spellStart"/>
      <w:r w:rsidRPr="00091F3F">
        <w:rPr>
          <w:sz w:val="20"/>
          <w:szCs w:val="20"/>
        </w:rPr>
        <w:t>învățământ</w:t>
      </w:r>
      <w:proofErr w:type="spellEnd"/>
      <w:r w:rsidRPr="00091F3F">
        <w:rPr>
          <w:sz w:val="20"/>
          <w:szCs w:val="20"/>
        </w:rPr>
        <w:t xml:space="preserve">; </w:t>
      </w:r>
    </w:p>
    <w:p w14:paraId="0E8AA44E" w14:textId="77777777" w:rsidR="00091F3F" w:rsidRPr="00091F3F" w:rsidRDefault="00091F3F" w:rsidP="00091F3F">
      <w:pPr>
        <w:spacing w:after="0" w:line="240" w:lineRule="auto"/>
        <w:jc w:val="both"/>
        <w:rPr>
          <w:sz w:val="20"/>
          <w:szCs w:val="20"/>
        </w:rPr>
      </w:pPr>
      <w:r w:rsidRPr="00091F3F">
        <w:rPr>
          <w:sz w:val="20"/>
          <w:szCs w:val="20"/>
        </w:rPr>
        <w:t xml:space="preserve">- </w:t>
      </w:r>
      <w:proofErr w:type="spellStart"/>
      <w:r w:rsidRPr="00091F3F">
        <w:rPr>
          <w:sz w:val="20"/>
          <w:szCs w:val="20"/>
        </w:rPr>
        <w:t>Hotărârea</w:t>
      </w:r>
      <w:proofErr w:type="spellEnd"/>
      <w:r w:rsidRPr="00091F3F">
        <w:rPr>
          <w:sz w:val="20"/>
          <w:szCs w:val="20"/>
        </w:rPr>
        <w:t xml:space="preserve"> </w:t>
      </w:r>
      <w:proofErr w:type="spellStart"/>
      <w:r w:rsidRPr="00091F3F">
        <w:rPr>
          <w:sz w:val="20"/>
          <w:szCs w:val="20"/>
        </w:rPr>
        <w:t>Consiliului</w:t>
      </w:r>
      <w:proofErr w:type="spellEnd"/>
      <w:r w:rsidRPr="00091F3F">
        <w:rPr>
          <w:sz w:val="20"/>
          <w:szCs w:val="20"/>
        </w:rPr>
        <w:t xml:space="preserve"> Local </w:t>
      </w:r>
      <w:proofErr w:type="spellStart"/>
      <w:r w:rsidRPr="00091F3F">
        <w:rPr>
          <w:sz w:val="20"/>
          <w:szCs w:val="20"/>
        </w:rPr>
        <w:t>privind</w:t>
      </w:r>
      <w:proofErr w:type="spellEnd"/>
      <w:r w:rsidRPr="00091F3F">
        <w:rPr>
          <w:sz w:val="20"/>
          <w:szCs w:val="20"/>
        </w:rPr>
        <w:t xml:space="preserve"> </w:t>
      </w:r>
      <w:proofErr w:type="spellStart"/>
      <w:r w:rsidRPr="00091F3F">
        <w:rPr>
          <w:sz w:val="20"/>
          <w:szCs w:val="20"/>
        </w:rPr>
        <w:t>aprobarea</w:t>
      </w:r>
      <w:proofErr w:type="spellEnd"/>
      <w:r w:rsidRPr="00091F3F">
        <w:rPr>
          <w:sz w:val="20"/>
          <w:szCs w:val="20"/>
        </w:rPr>
        <w:t xml:space="preserve"> </w:t>
      </w:r>
      <w:proofErr w:type="spellStart"/>
      <w:r w:rsidRPr="00091F3F">
        <w:rPr>
          <w:sz w:val="20"/>
          <w:szCs w:val="20"/>
        </w:rPr>
        <w:t>planului</w:t>
      </w:r>
      <w:proofErr w:type="spellEnd"/>
      <w:r w:rsidRPr="00091F3F">
        <w:rPr>
          <w:sz w:val="20"/>
          <w:szCs w:val="20"/>
        </w:rPr>
        <w:t xml:space="preserve"> de </w:t>
      </w:r>
      <w:proofErr w:type="spellStart"/>
      <w:r w:rsidRPr="00091F3F">
        <w:rPr>
          <w:sz w:val="20"/>
          <w:szCs w:val="20"/>
        </w:rPr>
        <w:t>școlarizare</w:t>
      </w:r>
      <w:proofErr w:type="spellEnd"/>
      <w:r w:rsidRPr="00091F3F">
        <w:rPr>
          <w:sz w:val="20"/>
          <w:szCs w:val="20"/>
        </w:rPr>
        <w:t xml:space="preserve"> la </w:t>
      </w:r>
      <w:proofErr w:type="spellStart"/>
      <w:r w:rsidRPr="00091F3F">
        <w:rPr>
          <w:sz w:val="20"/>
          <w:szCs w:val="20"/>
        </w:rPr>
        <w:t>nivelul</w:t>
      </w:r>
      <w:proofErr w:type="spellEnd"/>
      <w:r w:rsidRPr="00091F3F">
        <w:rPr>
          <w:sz w:val="20"/>
          <w:szCs w:val="20"/>
        </w:rPr>
        <w:t xml:space="preserve"> </w:t>
      </w:r>
      <w:proofErr w:type="spellStart"/>
      <w:r w:rsidRPr="00091F3F">
        <w:rPr>
          <w:sz w:val="20"/>
          <w:szCs w:val="20"/>
        </w:rPr>
        <w:t>orașului</w:t>
      </w:r>
      <w:proofErr w:type="spellEnd"/>
      <w:r w:rsidRPr="00091F3F">
        <w:rPr>
          <w:sz w:val="20"/>
          <w:szCs w:val="20"/>
        </w:rPr>
        <w:t xml:space="preserve">/municipiului </w:t>
      </w:r>
      <w:proofErr w:type="spellStart"/>
      <w:r w:rsidRPr="00091F3F">
        <w:rPr>
          <w:sz w:val="20"/>
          <w:szCs w:val="20"/>
        </w:rPr>
        <w:t>respectiv</w:t>
      </w:r>
      <w:proofErr w:type="spellEnd"/>
      <w:r w:rsidRPr="00091F3F">
        <w:rPr>
          <w:sz w:val="20"/>
          <w:szCs w:val="20"/>
        </w:rPr>
        <w:t xml:space="preserve">, </w:t>
      </w:r>
      <w:proofErr w:type="spellStart"/>
      <w:r w:rsidRPr="00091F3F">
        <w:rPr>
          <w:sz w:val="20"/>
          <w:szCs w:val="20"/>
        </w:rPr>
        <w:t>pentru</w:t>
      </w:r>
      <w:proofErr w:type="spellEnd"/>
      <w:r w:rsidRPr="00091F3F">
        <w:rPr>
          <w:sz w:val="20"/>
          <w:szCs w:val="20"/>
        </w:rPr>
        <w:t xml:space="preserve"> </w:t>
      </w:r>
      <w:proofErr w:type="spellStart"/>
      <w:r w:rsidRPr="00091F3F">
        <w:rPr>
          <w:sz w:val="20"/>
          <w:szCs w:val="20"/>
        </w:rPr>
        <w:t>anul</w:t>
      </w:r>
      <w:proofErr w:type="spellEnd"/>
      <w:r w:rsidRPr="00091F3F">
        <w:rPr>
          <w:sz w:val="20"/>
          <w:szCs w:val="20"/>
        </w:rPr>
        <w:t xml:space="preserve"> </w:t>
      </w:r>
      <w:proofErr w:type="spellStart"/>
      <w:r w:rsidRPr="00091F3F">
        <w:rPr>
          <w:sz w:val="20"/>
          <w:szCs w:val="20"/>
        </w:rPr>
        <w:t>școlar</w:t>
      </w:r>
      <w:proofErr w:type="spellEnd"/>
      <w:r w:rsidRPr="00091F3F">
        <w:rPr>
          <w:sz w:val="20"/>
          <w:szCs w:val="20"/>
        </w:rPr>
        <w:t xml:space="preserve"> </w:t>
      </w:r>
      <w:proofErr w:type="spellStart"/>
      <w:r w:rsidRPr="00091F3F">
        <w:rPr>
          <w:sz w:val="20"/>
          <w:szCs w:val="20"/>
        </w:rPr>
        <w:t>în</w:t>
      </w:r>
      <w:proofErr w:type="spellEnd"/>
      <w:r w:rsidRPr="00091F3F">
        <w:rPr>
          <w:sz w:val="20"/>
          <w:szCs w:val="20"/>
        </w:rPr>
        <w:t xml:space="preserve"> care se </w:t>
      </w:r>
      <w:proofErr w:type="spellStart"/>
      <w:r w:rsidRPr="00091F3F">
        <w:rPr>
          <w:sz w:val="20"/>
          <w:szCs w:val="20"/>
        </w:rPr>
        <w:t>vor</w:t>
      </w:r>
      <w:proofErr w:type="spellEnd"/>
      <w:r w:rsidRPr="00091F3F">
        <w:rPr>
          <w:sz w:val="20"/>
          <w:szCs w:val="20"/>
        </w:rPr>
        <w:t xml:space="preserve"> </w:t>
      </w:r>
      <w:proofErr w:type="spellStart"/>
      <w:r w:rsidRPr="00091F3F">
        <w:rPr>
          <w:sz w:val="20"/>
          <w:szCs w:val="20"/>
        </w:rPr>
        <w:t>desfășura</w:t>
      </w:r>
      <w:proofErr w:type="spellEnd"/>
      <w:r w:rsidRPr="00091F3F">
        <w:rPr>
          <w:sz w:val="20"/>
          <w:szCs w:val="20"/>
        </w:rPr>
        <w:t xml:space="preserve"> </w:t>
      </w:r>
      <w:proofErr w:type="spellStart"/>
      <w:r w:rsidRPr="00091F3F">
        <w:rPr>
          <w:sz w:val="20"/>
          <w:szCs w:val="20"/>
        </w:rPr>
        <w:t>activitățile</w:t>
      </w:r>
      <w:proofErr w:type="spellEnd"/>
      <w:r w:rsidRPr="00091F3F">
        <w:rPr>
          <w:sz w:val="20"/>
          <w:szCs w:val="20"/>
        </w:rPr>
        <w:t xml:space="preserve"> </w:t>
      </w:r>
      <w:proofErr w:type="spellStart"/>
      <w:r w:rsidRPr="00091F3F">
        <w:rPr>
          <w:sz w:val="20"/>
          <w:szCs w:val="20"/>
        </w:rPr>
        <w:t>proiectului</w:t>
      </w:r>
      <w:proofErr w:type="spellEnd"/>
      <w:r w:rsidRPr="00091F3F">
        <w:rPr>
          <w:sz w:val="20"/>
          <w:szCs w:val="20"/>
        </w:rPr>
        <w:t xml:space="preserve"> </w:t>
      </w:r>
      <w:proofErr w:type="spellStart"/>
      <w:r w:rsidRPr="00091F3F">
        <w:rPr>
          <w:sz w:val="20"/>
          <w:szCs w:val="20"/>
        </w:rPr>
        <w:t>și</w:t>
      </w:r>
      <w:proofErr w:type="spellEnd"/>
      <w:r w:rsidRPr="00091F3F">
        <w:rPr>
          <w:sz w:val="20"/>
          <w:szCs w:val="20"/>
        </w:rPr>
        <w:t xml:space="preserve"> </w:t>
      </w:r>
      <w:proofErr w:type="spellStart"/>
      <w:r w:rsidRPr="00091F3F">
        <w:rPr>
          <w:sz w:val="20"/>
          <w:szCs w:val="20"/>
        </w:rPr>
        <w:t>anexele</w:t>
      </w:r>
      <w:proofErr w:type="spellEnd"/>
      <w:r w:rsidRPr="00091F3F">
        <w:rPr>
          <w:sz w:val="20"/>
          <w:szCs w:val="20"/>
        </w:rPr>
        <w:t xml:space="preserve"> </w:t>
      </w:r>
      <w:proofErr w:type="spellStart"/>
      <w:r w:rsidRPr="00091F3F">
        <w:rPr>
          <w:sz w:val="20"/>
          <w:szCs w:val="20"/>
        </w:rPr>
        <w:t>aferente</w:t>
      </w:r>
      <w:proofErr w:type="spellEnd"/>
      <w:r w:rsidRPr="00091F3F">
        <w:rPr>
          <w:sz w:val="20"/>
          <w:szCs w:val="20"/>
        </w:rPr>
        <w:t xml:space="preserve"> care sunt </w:t>
      </w:r>
      <w:proofErr w:type="spellStart"/>
      <w:r w:rsidRPr="00091F3F">
        <w:rPr>
          <w:sz w:val="20"/>
          <w:szCs w:val="20"/>
        </w:rPr>
        <w:t>parte</w:t>
      </w:r>
      <w:proofErr w:type="spellEnd"/>
      <w:r w:rsidRPr="00091F3F">
        <w:rPr>
          <w:sz w:val="20"/>
          <w:szCs w:val="20"/>
        </w:rPr>
        <w:t xml:space="preserve"> </w:t>
      </w:r>
      <w:proofErr w:type="spellStart"/>
      <w:r w:rsidRPr="00091F3F">
        <w:rPr>
          <w:sz w:val="20"/>
          <w:szCs w:val="20"/>
        </w:rPr>
        <w:t>integrantă</w:t>
      </w:r>
      <w:proofErr w:type="spellEnd"/>
      <w:r w:rsidRPr="00091F3F">
        <w:rPr>
          <w:sz w:val="20"/>
          <w:szCs w:val="20"/>
        </w:rPr>
        <w:t xml:space="preserve"> din </w:t>
      </w:r>
      <w:proofErr w:type="spellStart"/>
      <w:r w:rsidRPr="00091F3F">
        <w:rPr>
          <w:sz w:val="20"/>
          <w:szCs w:val="20"/>
        </w:rPr>
        <w:t>această</w:t>
      </w:r>
      <w:proofErr w:type="spellEnd"/>
      <w:r w:rsidRPr="00091F3F">
        <w:rPr>
          <w:sz w:val="20"/>
          <w:szCs w:val="20"/>
        </w:rPr>
        <w:t xml:space="preserve"> </w:t>
      </w:r>
      <w:proofErr w:type="spellStart"/>
      <w:r w:rsidRPr="00091F3F">
        <w:rPr>
          <w:sz w:val="20"/>
          <w:szCs w:val="20"/>
        </w:rPr>
        <w:t>Hotărâre</w:t>
      </w:r>
      <w:proofErr w:type="spellEnd"/>
      <w:r w:rsidRPr="00091F3F">
        <w:rPr>
          <w:sz w:val="20"/>
          <w:szCs w:val="20"/>
        </w:rPr>
        <w:t xml:space="preserve">, din care </w:t>
      </w:r>
      <w:proofErr w:type="spellStart"/>
      <w:r w:rsidRPr="00091F3F">
        <w:rPr>
          <w:sz w:val="20"/>
          <w:szCs w:val="20"/>
        </w:rPr>
        <w:t>să</w:t>
      </w:r>
      <w:proofErr w:type="spellEnd"/>
      <w:r w:rsidRPr="00091F3F">
        <w:rPr>
          <w:sz w:val="20"/>
          <w:szCs w:val="20"/>
        </w:rPr>
        <w:t xml:space="preserve"> </w:t>
      </w:r>
      <w:proofErr w:type="spellStart"/>
      <w:r w:rsidRPr="00091F3F">
        <w:rPr>
          <w:sz w:val="20"/>
          <w:szCs w:val="20"/>
        </w:rPr>
        <w:t>reiasă</w:t>
      </w:r>
      <w:proofErr w:type="spellEnd"/>
      <w:r w:rsidRPr="00091F3F">
        <w:rPr>
          <w:sz w:val="20"/>
          <w:szCs w:val="20"/>
        </w:rPr>
        <w:t xml:space="preserve"> </w:t>
      </w:r>
      <w:proofErr w:type="spellStart"/>
      <w:r w:rsidRPr="00091F3F">
        <w:rPr>
          <w:sz w:val="20"/>
          <w:szCs w:val="20"/>
        </w:rPr>
        <w:t>faptul</w:t>
      </w:r>
      <w:proofErr w:type="spellEnd"/>
      <w:r w:rsidRPr="00091F3F">
        <w:rPr>
          <w:sz w:val="20"/>
          <w:szCs w:val="20"/>
        </w:rPr>
        <w:t xml:space="preserve"> </w:t>
      </w:r>
      <w:proofErr w:type="spellStart"/>
      <w:r w:rsidRPr="00091F3F">
        <w:rPr>
          <w:sz w:val="20"/>
          <w:szCs w:val="20"/>
        </w:rPr>
        <w:t>că</w:t>
      </w:r>
      <w:proofErr w:type="spellEnd"/>
      <w:r w:rsidRPr="00091F3F">
        <w:rPr>
          <w:sz w:val="20"/>
          <w:szCs w:val="20"/>
        </w:rPr>
        <w:t xml:space="preserve"> </w:t>
      </w:r>
      <w:proofErr w:type="spellStart"/>
      <w:r w:rsidRPr="00091F3F">
        <w:rPr>
          <w:sz w:val="20"/>
          <w:szCs w:val="20"/>
        </w:rPr>
        <w:t>respectiva</w:t>
      </w:r>
      <w:proofErr w:type="spellEnd"/>
      <w:r w:rsidRPr="00091F3F">
        <w:rPr>
          <w:sz w:val="20"/>
          <w:szCs w:val="20"/>
        </w:rPr>
        <w:t xml:space="preserve"> </w:t>
      </w:r>
      <w:proofErr w:type="spellStart"/>
      <w:r w:rsidRPr="00091F3F">
        <w:rPr>
          <w:sz w:val="20"/>
          <w:szCs w:val="20"/>
        </w:rPr>
        <w:t>instituție</w:t>
      </w:r>
      <w:proofErr w:type="spellEnd"/>
      <w:r w:rsidRPr="00091F3F">
        <w:rPr>
          <w:sz w:val="20"/>
          <w:szCs w:val="20"/>
        </w:rPr>
        <w:t xml:space="preserve"> are </w:t>
      </w:r>
      <w:proofErr w:type="spellStart"/>
      <w:r w:rsidRPr="00091F3F">
        <w:rPr>
          <w:sz w:val="20"/>
          <w:szCs w:val="20"/>
        </w:rPr>
        <w:t>acreditate</w:t>
      </w:r>
      <w:proofErr w:type="spellEnd"/>
      <w:r w:rsidRPr="00091F3F">
        <w:rPr>
          <w:sz w:val="20"/>
          <w:szCs w:val="20"/>
        </w:rPr>
        <w:t xml:space="preserve"> </w:t>
      </w:r>
      <w:proofErr w:type="spellStart"/>
      <w:r w:rsidRPr="00091F3F">
        <w:rPr>
          <w:sz w:val="20"/>
          <w:szCs w:val="20"/>
        </w:rPr>
        <w:t>nivelurile</w:t>
      </w:r>
      <w:proofErr w:type="spellEnd"/>
      <w:r w:rsidRPr="00091F3F">
        <w:rPr>
          <w:sz w:val="20"/>
          <w:szCs w:val="20"/>
        </w:rPr>
        <w:t xml:space="preserve"> </w:t>
      </w:r>
      <w:proofErr w:type="spellStart"/>
      <w:r w:rsidRPr="00091F3F">
        <w:rPr>
          <w:sz w:val="20"/>
          <w:szCs w:val="20"/>
        </w:rPr>
        <w:t>școlare</w:t>
      </w:r>
      <w:proofErr w:type="spellEnd"/>
      <w:r w:rsidRPr="00091F3F">
        <w:rPr>
          <w:sz w:val="20"/>
          <w:szCs w:val="20"/>
        </w:rPr>
        <w:t xml:space="preserve">: </w:t>
      </w:r>
      <w:proofErr w:type="spellStart"/>
      <w:r w:rsidRPr="00091F3F">
        <w:rPr>
          <w:sz w:val="20"/>
          <w:szCs w:val="20"/>
        </w:rPr>
        <w:t>preșcolar</w:t>
      </w:r>
      <w:proofErr w:type="spellEnd"/>
      <w:r w:rsidRPr="00091F3F">
        <w:rPr>
          <w:sz w:val="20"/>
          <w:szCs w:val="20"/>
        </w:rPr>
        <w:t xml:space="preserve">, </w:t>
      </w:r>
      <w:proofErr w:type="spellStart"/>
      <w:r w:rsidRPr="00091F3F">
        <w:rPr>
          <w:sz w:val="20"/>
          <w:szCs w:val="20"/>
        </w:rPr>
        <w:t>școlar</w:t>
      </w:r>
      <w:proofErr w:type="spellEnd"/>
      <w:r w:rsidRPr="00091F3F">
        <w:rPr>
          <w:sz w:val="20"/>
          <w:szCs w:val="20"/>
        </w:rPr>
        <w:t xml:space="preserve"> </w:t>
      </w:r>
      <w:proofErr w:type="spellStart"/>
      <w:r w:rsidRPr="00091F3F">
        <w:rPr>
          <w:sz w:val="20"/>
          <w:szCs w:val="20"/>
        </w:rPr>
        <w:t>și</w:t>
      </w:r>
      <w:proofErr w:type="spellEnd"/>
      <w:r w:rsidRPr="00091F3F">
        <w:rPr>
          <w:sz w:val="20"/>
          <w:szCs w:val="20"/>
        </w:rPr>
        <w:t xml:space="preserve"> </w:t>
      </w:r>
      <w:proofErr w:type="spellStart"/>
      <w:r w:rsidRPr="00091F3F">
        <w:rPr>
          <w:sz w:val="20"/>
          <w:szCs w:val="20"/>
        </w:rPr>
        <w:t>gimnazial</w:t>
      </w:r>
      <w:proofErr w:type="spellEnd"/>
      <w:r w:rsidRPr="00091F3F">
        <w:rPr>
          <w:sz w:val="20"/>
          <w:szCs w:val="20"/>
        </w:rPr>
        <w:t xml:space="preserve">, </w:t>
      </w:r>
      <w:proofErr w:type="spellStart"/>
      <w:r w:rsidRPr="00091F3F">
        <w:rPr>
          <w:sz w:val="20"/>
          <w:szCs w:val="20"/>
        </w:rPr>
        <w:t>în</w:t>
      </w:r>
      <w:proofErr w:type="spellEnd"/>
      <w:r w:rsidRPr="00091F3F">
        <w:rPr>
          <w:sz w:val="20"/>
          <w:szCs w:val="20"/>
        </w:rPr>
        <w:t xml:space="preserve"> </w:t>
      </w:r>
      <w:proofErr w:type="spellStart"/>
      <w:r w:rsidRPr="00091F3F">
        <w:rPr>
          <w:sz w:val="20"/>
          <w:szCs w:val="20"/>
        </w:rPr>
        <w:t>funcție</w:t>
      </w:r>
      <w:proofErr w:type="spellEnd"/>
      <w:r w:rsidRPr="00091F3F">
        <w:rPr>
          <w:sz w:val="20"/>
          <w:szCs w:val="20"/>
        </w:rPr>
        <w:t xml:space="preserve"> de </w:t>
      </w:r>
      <w:proofErr w:type="spellStart"/>
      <w:r w:rsidRPr="00091F3F">
        <w:rPr>
          <w:sz w:val="20"/>
          <w:szCs w:val="20"/>
        </w:rPr>
        <w:t>categoriile</w:t>
      </w:r>
      <w:proofErr w:type="spellEnd"/>
      <w:r w:rsidRPr="00091F3F">
        <w:rPr>
          <w:sz w:val="20"/>
          <w:szCs w:val="20"/>
        </w:rPr>
        <w:t xml:space="preserve"> de </w:t>
      </w:r>
      <w:proofErr w:type="spellStart"/>
      <w:r w:rsidRPr="00091F3F">
        <w:rPr>
          <w:sz w:val="20"/>
          <w:szCs w:val="20"/>
        </w:rPr>
        <w:t>copii</w:t>
      </w:r>
      <w:proofErr w:type="spellEnd"/>
      <w:r w:rsidRPr="00091F3F">
        <w:rPr>
          <w:sz w:val="20"/>
          <w:szCs w:val="20"/>
        </w:rPr>
        <w:t xml:space="preserve"> </w:t>
      </w:r>
      <w:proofErr w:type="spellStart"/>
      <w:r w:rsidRPr="00091F3F">
        <w:rPr>
          <w:sz w:val="20"/>
          <w:szCs w:val="20"/>
        </w:rPr>
        <w:t>implicați</w:t>
      </w:r>
      <w:proofErr w:type="spellEnd"/>
      <w:r w:rsidRPr="00091F3F">
        <w:rPr>
          <w:sz w:val="20"/>
          <w:szCs w:val="20"/>
        </w:rPr>
        <w:t xml:space="preserve"> </w:t>
      </w:r>
      <w:proofErr w:type="spellStart"/>
      <w:r w:rsidRPr="00091F3F">
        <w:rPr>
          <w:sz w:val="20"/>
          <w:szCs w:val="20"/>
        </w:rPr>
        <w:t>în</w:t>
      </w:r>
      <w:proofErr w:type="spellEnd"/>
      <w:r w:rsidRPr="00091F3F">
        <w:rPr>
          <w:sz w:val="20"/>
          <w:szCs w:val="20"/>
        </w:rPr>
        <w:t xml:space="preserve"> </w:t>
      </w:r>
      <w:proofErr w:type="spellStart"/>
      <w:r w:rsidRPr="00091F3F">
        <w:rPr>
          <w:sz w:val="20"/>
          <w:szCs w:val="20"/>
        </w:rPr>
        <w:t>activitățile</w:t>
      </w:r>
      <w:proofErr w:type="spellEnd"/>
      <w:r w:rsidRPr="00091F3F">
        <w:rPr>
          <w:sz w:val="20"/>
          <w:szCs w:val="20"/>
        </w:rPr>
        <w:t xml:space="preserve"> </w:t>
      </w:r>
      <w:proofErr w:type="spellStart"/>
      <w:r w:rsidRPr="00091F3F">
        <w:rPr>
          <w:sz w:val="20"/>
          <w:szCs w:val="20"/>
        </w:rPr>
        <w:t>derulate</w:t>
      </w:r>
      <w:proofErr w:type="spellEnd"/>
      <w:r w:rsidRPr="00091F3F">
        <w:rPr>
          <w:sz w:val="20"/>
          <w:szCs w:val="20"/>
        </w:rPr>
        <w:t xml:space="preserve"> de </w:t>
      </w:r>
      <w:proofErr w:type="spellStart"/>
      <w:r w:rsidRPr="00091F3F">
        <w:rPr>
          <w:sz w:val="20"/>
          <w:szCs w:val="20"/>
        </w:rPr>
        <w:t>instituția</w:t>
      </w:r>
      <w:proofErr w:type="spellEnd"/>
      <w:r w:rsidRPr="00091F3F">
        <w:rPr>
          <w:sz w:val="20"/>
          <w:szCs w:val="20"/>
        </w:rPr>
        <w:t xml:space="preserve"> </w:t>
      </w:r>
      <w:proofErr w:type="spellStart"/>
      <w:r w:rsidRPr="00091F3F">
        <w:rPr>
          <w:sz w:val="20"/>
          <w:szCs w:val="20"/>
        </w:rPr>
        <w:t>publică</w:t>
      </w:r>
      <w:proofErr w:type="spellEnd"/>
      <w:r w:rsidRPr="00091F3F">
        <w:rPr>
          <w:sz w:val="20"/>
          <w:szCs w:val="20"/>
        </w:rPr>
        <w:t xml:space="preserve"> de </w:t>
      </w:r>
      <w:proofErr w:type="spellStart"/>
      <w:r w:rsidRPr="00091F3F">
        <w:rPr>
          <w:sz w:val="20"/>
          <w:szCs w:val="20"/>
        </w:rPr>
        <w:t>învățământ</w:t>
      </w:r>
      <w:proofErr w:type="spellEnd"/>
      <w:r w:rsidRPr="00091F3F">
        <w:rPr>
          <w:sz w:val="20"/>
          <w:szCs w:val="20"/>
        </w:rPr>
        <w:t xml:space="preserve">; </w:t>
      </w:r>
    </w:p>
    <w:p w14:paraId="77CE0153" w14:textId="77777777" w:rsidR="00091F3F" w:rsidRPr="00091F3F" w:rsidRDefault="00091F3F" w:rsidP="00091F3F">
      <w:pPr>
        <w:spacing w:after="0" w:line="240" w:lineRule="auto"/>
        <w:jc w:val="both"/>
        <w:rPr>
          <w:sz w:val="20"/>
          <w:szCs w:val="20"/>
        </w:rPr>
      </w:pPr>
      <w:r w:rsidRPr="00091F3F">
        <w:rPr>
          <w:sz w:val="20"/>
          <w:szCs w:val="20"/>
        </w:rPr>
        <w:t xml:space="preserve">7) </w:t>
      </w:r>
      <w:proofErr w:type="spellStart"/>
      <w:r w:rsidRPr="00091F3F">
        <w:rPr>
          <w:sz w:val="20"/>
          <w:szCs w:val="20"/>
        </w:rPr>
        <w:t>Dovada</w:t>
      </w:r>
      <w:proofErr w:type="spellEnd"/>
      <w:r w:rsidRPr="00091F3F">
        <w:rPr>
          <w:sz w:val="20"/>
          <w:szCs w:val="20"/>
        </w:rPr>
        <w:t xml:space="preserve"> </w:t>
      </w:r>
      <w:proofErr w:type="spellStart"/>
      <w:r w:rsidRPr="00091F3F">
        <w:rPr>
          <w:sz w:val="20"/>
          <w:szCs w:val="20"/>
        </w:rPr>
        <w:t>sediu</w:t>
      </w:r>
      <w:proofErr w:type="spellEnd"/>
      <w:r w:rsidRPr="00091F3F">
        <w:rPr>
          <w:sz w:val="20"/>
          <w:szCs w:val="20"/>
        </w:rPr>
        <w:t xml:space="preserve"> social/</w:t>
      </w:r>
      <w:proofErr w:type="spellStart"/>
      <w:r w:rsidRPr="00091F3F">
        <w:rPr>
          <w:sz w:val="20"/>
          <w:szCs w:val="20"/>
        </w:rPr>
        <w:t>punct</w:t>
      </w:r>
      <w:proofErr w:type="spellEnd"/>
      <w:r w:rsidRPr="00091F3F">
        <w:rPr>
          <w:sz w:val="20"/>
          <w:szCs w:val="20"/>
        </w:rPr>
        <w:t xml:space="preserve"> de </w:t>
      </w:r>
      <w:proofErr w:type="spellStart"/>
      <w:r w:rsidRPr="00091F3F">
        <w:rPr>
          <w:sz w:val="20"/>
          <w:szCs w:val="20"/>
        </w:rPr>
        <w:t>lucru</w:t>
      </w:r>
      <w:proofErr w:type="spellEnd"/>
      <w:r w:rsidRPr="00091F3F">
        <w:rPr>
          <w:sz w:val="20"/>
          <w:szCs w:val="20"/>
        </w:rPr>
        <w:t>/</w:t>
      </w:r>
      <w:proofErr w:type="spellStart"/>
      <w:r w:rsidRPr="00091F3F">
        <w:rPr>
          <w:sz w:val="20"/>
          <w:szCs w:val="20"/>
        </w:rPr>
        <w:t>filială</w:t>
      </w:r>
      <w:proofErr w:type="spellEnd"/>
      <w:r w:rsidRPr="00091F3F">
        <w:rPr>
          <w:sz w:val="20"/>
          <w:szCs w:val="20"/>
        </w:rPr>
        <w:t>/</w:t>
      </w:r>
      <w:proofErr w:type="spellStart"/>
      <w:r w:rsidRPr="00091F3F">
        <w:rPr>
          <w:sz w:val="20"/>
          <w:szCs w:val="20"/>
        </w:rPr>
        <w:t>sucursală</w:t>
      </w:r>
      <w:proofErr w:type="spellEnd"/>
      <w:r w:rsidRPr="00091F3F">
        <w:rPr>
          <w:sz w:val="20"/>
          <w:szCs w:val="20"/>
        </w:rPr>
        <w:t xml:space="preserve"> </w:t>
      </w:r>
      <w:proofErr w:type="spellStart"/>
      <w:r w:rsidRPr="00091F3F">
        <w:rPr>
          <w:sz w:val="20"/>
          <w:szCs w:val="20"/>
        </w:rPr>
        <w:t>în</w:t>
      </w:r>
      <w:proofErr w:type="spellEnd"/>
      <w:r w:rsidRPr="00091F3F">
        <w:rPr>
          <w:sz w:val="20"/>
          <w:szCs w:val="20"/>
        </w:rPr>
        <w:t xml:space="preserve"> UAT-ul </w:t>
      </w:r>
      <w:proofErr w:type="spellStart"/>
      <w:r w:rsidRPr="00091F3F">
        <w:rPr>
          <w:sz w:val="20"/>
          <w:szCs w:val="20"/>
        </w:rPr>
        <w:t>vizat</w:t>
      </w:r>
      <w:proofErr w:type="spellEnd"/>
      <w:r w:rsidRPr="00091F3F">
        <w:rPr>
          <w:sz w:val="20"/>
          <w:szCs w:val="20"/>
        </w:rPr>
        <w:t xml:space="preserve"> de SDL – </w:t>
      </w:r>
      <w:proofErr w:type="spellStart"/>
      <w:r w:rsidRPr="00091F3F">
        <w:rPr>
          <w:sz w:val="20"/>
          <w:szCs w:val="20"/>
        </w:rPr>
        <w:t>doar</w:t>
      </w:r>
      <w:proofErr w:type="spellEnd"/>
      <w:r w:rsidRPr="00091F3F">
        <w:rPr>
          <w:sz w:val="20"/>
          <w:szCs w:val="20"/>
        </w:rPr>
        <w:t xml:space="preserve"> </w:t>
      </w:r>
      <w:proofErr w:type="spellStart"/>
      <w:r w:rsidRPr="00091F3F">
        <w:rPr>
          <w:sz w:val="20"/>
          <w:szCs w:val="20"/>
        </w:rPr>
        <w:t>pentru</w:t>
      </w:r>
      <w:proofErr w:type="spellEnd"/>
      <w:r w:rsidRPr="00091F3F">
        <w:rPr>
          <w:sz w:val="20"/>
          <w:szCs w:val="20"/>
        </w:rPr>
        <w:t xml:space="preserve"> solicitant</w:t>
      </w:r>
    </w:p>
    <w:p w14:paraId="3515C7D0" w14:textId="77777777" w:rsidR="00091F3F" w:rsidRPr="00091F3F" w:rsidRDefault="00091F3F" w:rsidP="00091F3F">
      <w:pPr>
        <w:spacing w:after="0" w:line="240" w:lineRule="auto"/>
        <w:jc w:val="both"/>
        <w:rPr>
          <w:sz w:val="20"/>
          <w:szCs w:val="20"/>
        </w:rPr>
      </w:pPr>
      <w:r w:rsidRPr="00091F3F">
        <w:rPr>
          <w:sz w:val="20"/>
          <w:szCs w:val="20"/>
        </w:rPr>
        <w:t xml:space="preserve">8) CV </w:t>
      </w:r>
      <w:proofErr w:type="spellStart"/>
      <w:r w:rsidRPr="00091F3F">
        <w:rPr>
          <w:sz w:val="20"/>
          <w:szCs w:val="20"/>
        </w:rPr>
        <w:t>în</w:t>
      </w:r>
      <w:proofErr w:type="spellEnd"/>
      <w:r w:rsidRPr="00091F3F">
        <w:rPr>
          <w:sz w:val="20"/>
          <w:szCs w:val="20"/>
        </w:rPr>
        <w:t xml:space="preserve"> format </w:t>
      </w:r>
      <w:proofErr w:type="spellStart"/>
      <w:r w:rsidRPr="00091F3F">
        <w:rPr>
          <w:sz w:val="20"/>
          <w:szCs w:val="20"/>
        </w:rPr>
        <w:t>Europass</w:t>
      </w:r>
      <w:proofErr w:type="spellEnd"/>
      <w:r w:rsidRPr="00091F3F">
        <w:rPr>
          <w:sz w:val="20"/>
          <w:szCs w:val="20"/>
        </w:rPr>
        <w:t xml:space="preserve"> </w:t>
      </w:r>
      <w:proofErr w:type="spellStart"/>
      <w:r w:rsidRPr="00091F3F">
        <w:rPr>
          <w:sz w:val="20"/>
          <w:szCs w:val="20"/>
        </w:rPr>
        <w:t>semnat</w:t>
      </w:r>
      <w:proofErr w:type="spellEnd"/>
      <w:r w:rsidRPr="00091F3F">
        <w:rPr>
          <w:sz w:val="20"/>
          <w:szCs w:val="20"/>
        </w:rPr>
        <w:t xml:space="preserve"> pe </w:t>
      </w:r>
      <w:proofErr w:type="spellStart"/>
      <w:r w:rsidRPr="00091F3F">
        <w:rPr>
          <w:sz w:val="20"/>
          <w:szCs w:val="20"/>
        </w:rPr>
        <w:t>fiecare</w:t>
      </w:r>
      <w:proofErr w:type="spellEnd"/>
      <w:r w:rsidRPr="00091F3F">
        <w:rPr>
          <w:sz w:val="20"/>
          <w:szCs w:val="20"/>
        </w:rPr>
        <w:t xml:space="preserve"> </w:t>
      </w:r>
      <w:proofErr w:type="spellStart"/>
      <w:r w:rsidRPr="00091F3F">
        <w:rPr>
          <w:sz w:val="20"/>
          <w:szCs w:val="20"/>
        </w:rPr>
        <w:t>pagină</w:t>
      </w:r>
      <w:proofErr w:type="spellEnd"/>
      <w:r w:rsidRPr="00091F3F">
        <w:rPr>
          <w:sz w:val="20"/>
          <w:szCs w:val="20"/>
        </w:rPr>
        <w:t xml:space="preserve">. </w:t>
      </w:r>
      <w:proofErr w:type="spellStart"/>
      <w:r w:rsidRPr="00091F3F">
        <w:rPr>
          <w:sz w:val="20"/>
          <w:szCs w:val="20"/>
        </w:rPr>
        <w:t>Acesta</w:t>
      </w:r>
      <w:proofErr w:type="spellEnd"/>
      <w:r w:rsidRPr="00091F3F">
        <w:rPr>
          <w:sz w:val="20"/>
          <w:szCs w:val="20"/>
        </w:rPr>
        <w:t xml:space="preserve"> se </w:t>
      </w:r>
      <w:proofErr w:type="spellStart"/>
      <w:r w:rsidRPr="00091F3F">
        <w:rPr>
          <w:sz w:val="20"/>
          <w:szCs w:val="20"/>
        </w:rPr>
        <w:t>depune</w:t>
      </w:r>
      <w:proofErr w:type="spellEnd"/>
      <w:r w:rsidRPr="00091F3F">
        <w:rPr>
          <w:sz w:val="20"/>
          <w:szCs w:val="20"/>
        </w:rPr>
        <w:t xml:space="preserve"> </w:t>
      </w:r>
      <w:proofErr w:type="spellStart"/>
      <w:r w:rsidRPr="00091F3F">
        <w:rPr>
          <w:sz w:val="20"/>
          <w:szCs w:val="20"/>
        </w:rPr>
        <w:t>pentru</w:t>
      </w:r>
      <w:proofErr w:type="spellEnd"/>
      <w:r w:rsidRPr="00091F3F">
        <w:rPr>
          <w:sz w:val="20"/>
          <w:szCs w:val="20"/>
        </w:rPr>
        <w:t xml:space="preserve"> </w:t>
      </w:r>
      <w:proofErr w:type="spellStart"/>
      <w:r w:rsidRPr="00091F3F">
        <w:rPr>
          <w:sz w:val="20"/>
          <w:szCs w:val="20"/>
        </w:rPr>
        <w:t>managerul</w:t>
      </w:r>
      <w:proofErr w:type="spellEnd"/>
      <w:r w:rsidRPr="00091F3F">
        <w:rPr>
          <w:sz w:val="20"/>
          <w:szCs w:val="20"/>
        </w:rPr>
        <w:t xml:space="preserve"> de </w:t>
      </w:r>
      <w:proofErr w:type="spellStart"/>
      <w:r w:rsidRPr="00091F3F">
        <w:rPr>
          <w:sz w:val="20"/>
          <w:szCs w:val="20"/>
        </w:rPr>
        <w:t>proiect</w:t>
      </w:r>
      <w:proofErr w:type="spellEnd"/>
      <w:r w:rsidRPr="00091F3F">
        <w:rPr>
          <w:sz w:val="20"/>
          <w:szCs w:val="20"/>
        </w:rPr>
        <w:t xml:space="preserve"> </w:t>
      </w:r>
      <w:proofErr w:type="spellStart"/>
      <w:r w:rsidRPr="00091F3F">
        <w:rPr>
          <w:sz w:val="20"/>
          <w:szCs w:val="20"/>
        </w:rPr>
        <w:t>și</w:t>
      </w:r>
      <w:proofErr w:type="spellEnd"/>
      <w:r w:rsidRPr="00091F3F">
        <w:rPr>
          <w:sz w:val="20"/>
          <w:szCs w:val="20"/>
        </w:rPr>
        <w:t xml:space="preserve"> </w:t>
      </w:r>
      <w:proofErr w:type="spellStart"/>
      <w:r w:rsidRPr="00091F3F">
        <w:rPr>
          <w:sz w:val="20"/>
          <w:szCs w:val="20"/>
        </w:rPr>
        <w:t>pentru</w:t>
      </w:r>
      <w:proofErr w:type="spellEnd"/>
      <w:r w:rsidRPr="00091F3F">
        <w:rPr>
          <w:sz w:val="20"/>
          <w:szCs w:val="20"/>
        </w:rPr>
        <w:t xml:space="preserve"> </w:t>
      </w:r>
      <w:proofErr w:type="spellStart"/>
      <w:r w:rsidRPr="00091F3F">
        <w:rPr>
          <w:sz w:val="20"/>
          <w:szCs w:val="20"/>
        </w:rPr>
        <w:t>coordonatorii</w:t>
      </w:r>
      <w:proofErr w:type="spellEnd"/>
      <w:r w:rsidRPr="00091F3F">
        <w:rPr>
          <w:sz w:val="20"/>
          <w:szCs w:val="20"/>
        </w:rPr>
        <w:t xml:space="preserve"> din </w:t>
      </w:r>
      <w:proofErr w:type="spellStart"/>
      <w:r w:rsidRPr="00091F3F">
        <w:rPr>
          <w:sz w:val="20"/>
          <w:szCs w:val="20"/>
        </w:rPr>
        <w:t>partea</w:t>
      </w:r>
      <w:proofErr w:type="spellEnd"/>
      <w:r w:rsidRPr="00091F3F">
        <w:rPr>
          <w:sz w:val="20"/>
          <w:szCs w:val="20"/>
        </w:rPr>
        <w:t xml:space="preserve"> </w:t>
      </w:r>
      <w:proofErr w:type="spellStart"/>
      <w:r w:rsidRPr="00091F3F">
        <w:rPr>
          <w:sz w:val="20"/>
          <w:szCs w:val="20"/>
        </w:rPr>
        <w:t>partenerului</w:t>
      </w:r>
      <w:proofErr w:type="spellEnd"/>
      <w:r w:rsidRPr="00091F3F">
        <w:rPr>
          <w:sz w:val="20"/>
          <w:szCs w:val="20"/>
        </w:rPr>
        <w:t>/</w:t>
      </w:r>
      <w:proofErr w:type="spellStart"/>
      <w:r w:rsidRPr="00091F3F">
        <w:rPr>
          <w:sz w:val="20"/>
          <w:szCs w:val="20"/>
        </w:rPr>
        <w:t>partenerilor</w:t>
      </w:r>
      <w:proofErr w:type="spellEnd"/>
      <w:r w:rsidRPr="00091F3F">
        <w:rPr>
          <w:sz w:val="20"/>
          <w:szCs w:val="20"/>
        </w:rPr>
        <w:t xml:space="preserve">. </w:t>
      </w:r>
    </w:p>
    <w:p w14:paraId="1F9F3761" w14:textId="77777777" w:rsidR="00091F3F" w:rsidRPr="00091F3F" w:rsidRDefault="00091F3F" w:rsidP="00091F3F">
      <w:pPr>
        <w:spacing w:after="0" w:line="240" w:lineRule="auto"/>
        <w:jc w:val="both"/>
        <w:rPr>
          <w:sz w:val="20"/>
          <w:szCs w:val="20"/>
        </w:rPr>
      </w:pPr>
      <w:r w:rsidRPr="00091F3F">
        <w:rPr>
          <w:sz w:val="20"/>
          <w:szCs w:val="20"/>
        </w:rPr>
        <w:t xml:space="preserve">CV-ul/urile </w:t>
      </w:r>
      <w:proofErr w:type="spellStart"/>
      <w:r w:rsidRPr="00091F3F">
        <w:rPr>
          <w:sz w:val="20"/>
          <w:szCs w:val="20"/>
        </w:rPr>
        <w:t>vor</w:t>
      </w:r>
      <w:proofErr w:type="spellEnd"/>
      <w:r w:rsidRPr="00091F3F">
        <w:rPr>
          <w:sz w:val="20"/>
          <w:szCs w:val="20"/>
        </w:rPr>
        <w:t xml:space="preserve"> fi </w:t>
      </w:r>
      <w:proofErr w:type="spellStart"/>
      <w:r w:rsidRPr="00091F3F">
        <w:rPr>
          <w:sz w:val="20"/>
          <w:szCs w:val="20"/>
        </w:rPr>
        <w:t>însoțite</w:t>
      </w:r>
      <w:proofErr w:type="spellEnd"/>
      <w:r w:rsidRPr="00091F3F">
        <w:rPr>
          <w:sz w:val="20"/>
          <w:szCs w:val="20"/>
        </w:rPr>
        <w:t xml:space="preserve"> de </w:t>
      </w:r>
      <w:proofErr w:type="spellStart"/>
      <w:r w:rsidRPr="00091F3F">
        <w:rPr>
          <w:sz w:val="20"/>
          <w:szCs w:val="20"/>
        </w:rPr>
        <w:t>documente</w:t>
      </w:r>
      <w:proofErr w:type="spellEnd"/>
      <w:r w:rsidRPr="00091F3F">
        <w:rPr>
          <w:sz w:val="20"/>
          <w:szCs w:val="20"/>
        </w:rPr>
        <w:t xml:space="preserve"> justificative care </w:t>
      </w:r>
      <w:proofErr w:type="spellStart"/>
      <w:r w:rsidRPr="00091F3F">
        <w:rPr>
          <w:sz w:val="20"/>
          <w:szCs w:val="20"/>
        </w:rPr>
        <w:t>să</w:t>
      </w:r>
      <w:proofErr w:type="spellEnd"/>
      <w:r w:rsidRPr="00091F3F">
        <w:rPr>
          <w:sz w:val="20"/>
          <w:szCs w:val="20"/>
        </w:rPr>
        <w:t xml:space="preserve"> </w:t>
      </w:r>
      <w:proofErr w:type="spellStart"/>
      <w:r w:rsidRPr="00091F3F">
        <w:rPr>
          <w:sz w:val="20"/>
          <w:szCs w:val="20"/>
        </w:rPr>
        <w:t>confirme</w:t>
      </w:r>
      <w:proofErr w:type="spellEnd"/>
      <w:r w:rsidRPr="00091F3F">
        <w:rPr>
          <w:sz w:val="20"/>
          <w:szCs w:val="20"/>
        </w:rPr>
        <w:t xml:space="preserve"> </w:t>
      </w:r>
      <w:proofErr w:type="spellStart"/>
      <w:r w:rsidRPr="00091F3F">
        <w:rPr>
          <w:sz w:val="20"/>
          <w:szCs w:val="20"/>
        </w:rPr>
        <w:t>experiența</w:t>
      </w:r>
      <w:proofErr w:type="spellEnd"/>
      <w:r w:rsidRPr="00091F3F">
        <w:rPr>
          <w:sz w:val="20"/>
          <w:szCs w:val="20"/>
        </w:rPr>
        <w:t xml:space="preserve"> </w:t>
      </w:r>
      <w:proofErr w:type="spellStart"/>
      <w:r w:rsidRPr="00091F3F">
        <w:rPr>
          <w:sz w:val="20"/>
          <w:szCs w:val="20"/>
        </w:rPr>
        <w:t>profesională</w:t>
      </w:r>
      <w:proofErr w:type="spellEnd"/>
      <w:r w:rsidRPr="00091F3F">
        <w:rPr>
          <w:sz w:val="20"/>
          <w:szCs w:val="20"/>
        </w:rPr>
        <w:t xml:space="preserve"> </w:t>
      </w:r>
      <w:proofErr w:type="gramStart"/>
      <w:r w:rsidRPr="00091F3F">
        <w:rPr>
          <w:sz w:val="20"/>
          <w:szCs w:val="20"/>
        </w:rPr>
        <w:t>a</w:t>
      </w:r>
      <w:proofErr w:type="gramEnd"/>
      <w:r w:rsidRPr="00091F3F">
        <w:rPr>
          <w:sz w:val="20"/>
          <w:szCs w:val="20"/>
        </w:rPr>
        <w:t xml:space="preserve"> </w:t>
      </w:r>
      <w:proofErr w:type="spellStart"/>
      <w:r w:rsidRPr="00091F3F">
        <w:rPr>
          <w:sz w:val="20"/>
          <w:szCs w:val="20"/>
        </w:rPr>
        <w:t>experților</w:t>
      </w:r>
      <w:proofErr w:type="spellEnd"/>
      <w:r w:rsidRPr="00091F3F">
        <w:rPr>
          <w:sz w:val="20"/>
          <w:szCs w:val="20"/>
        </w:rPr>
        <w:t xml:space="preserve"> </w:t>
      </w:r>
      <w:proofErr w:type="spellStart"/>
      <w:r w:rsidRPr="00091F3F">
        <w:rPr>
          <w:sz w:val="20"/>
          <w:szCs w:val="20"/>
        </w:rPr>
        <w:t>nominalizați</w:t>
      </w:r>
      <w:proofErr w:type="spellEnd"/>
      <w:r w:rsidRPr="00091F3F">
        <w:rPr>
          <w:sz w:val="20"/>
          <w:szCs w:val="20"/>
        </w:rPr>
        <w:t xml:space="preserve"> precum </w:t>
      </w:r>
      <w:proofErr w:type="spellStart"/>
      <w:r w:rsidRPr="00091F3F">
        <w:rPr>
          <w:sz w:val="20"/>
          <w:szCs w:val="20"/>
        </w:rPr>
        <w:t>și</w:t>
      </w:r>
      <w:proofErr w:type="spellEnd"/>
      <w:r w:rsidRPr="00091F3F">
        <w:rPr>
          <w:sz w:val="20"/>
          <w:szCs w:val="20"/>
        </w:rPr>
        <w:t xml:space="preserve"> </w:t>
      </w:r>
      <w:proofErr w:type="spellStart"/>
      <w:r w:rsidRPr="00091F3F">
        <w:rPr>
          <w:sz w:val="20"/>
          <w:szCs w:val="20"/>
        </w:rPr>
        <w:t>nivelul</w:t>
      </w:r>
      <w:proofErr w:type="spellEnd"/>
      <w:r w:rsidRPr="00091F3F">
        <w:rPr>
          <w:sz w:val="20"/>
          <w:szCs w:val="20"/>
        </w:rPr>
        <w:t xml:space="preserve"> de </w:t>
      </w:r>
      <w:proofErr w:type="spellStart"/>
      <w:r w:rsidRPr="00091F3F">
        <w:rPr>
          <w:sz w:val="20"/>
          <w:szCs w:val="20"/>
        </w:rPr>
        <w:t>studii</w:t>
      </w:r>
      <w:proofErr w:type="spellEnd"/>
      <w:r w:rsidRPr="00091F3F">
        <w:rPr>
          <w:sz w:val="20"/>
          <w:szCs w:val="20"/>
        </w:rPr>
        <w:t xml:space="preserve"> </w:t>
      </w:r>
      <w:proofErr w:type="spellStart"/>
      <w:r w:rsidRPr="00091F3F">
        <w:rPr>
          <w:sz w:val="20"/>
          <w:szCs w:val="20"/>
        </w:rPr>
        <w:t>și</w:t>
      </w:r>
      <w:proofErr w:type="spellEnd"/>
      <w:r w:rsidRPr="00091F3F">
        <w:rPr>
          <w:sz w:val="20"/>
          <w:szCs w:val="20"/>
        </w:rPr>
        <w:t>/</w:t>
      </w:r>
      <w:proofErr w:type="spellStart"/>
      <w:r w:rsidRPr="00091F3F">
        <w:rPr>
          <w:sz w:val="20"/>
          <w:szCs w:val="20"/>
        </w:rPr>
        <w:t>sau</w:t>
      </w:r>
      <w:proofErr w:type="spellEnd"/>
      <w:r w:rsidRPr="00091F3F">
        <w:rPr>
          <w:sz w:val="20"/>
          <w:szCs w:val="20"/>
        </w:rPr>
        <w:t xml:space="preserve"> </w:t>
      </w:r>
      <w:proofErr w:type="spellStart"/>
      <w:r w:rsidRPr="00091F3F">
        <w:rPr>
          <w:sz w:val="20"/>
          <w:szCs w:val="20"/>
        </w:rPr>
        <w:t>calificare</w:t>
      </w:r>
      <w:proofErr w:type="spellEnd"/>
      <w:r w:rsidRPr="00091F3F">
        <w:rPr>
          <w:sz w:val="20"/>
          <w:szCs w:val="20"/>
        </w:rPr>
        <w:t xml:space="preserve"> a </w:t>
      </w:r>
      <w:proofErr w:type="spellStart"/>
      <w:r w:rsidRPr="00091F3F">
        <w:rPr>
          <w:sz w:val="20"/>
          <w:szCs w:val="20"/>
        </w:rPr>
        <w:t>acestora</w:t>
      </w:r>
      <w:proofErr w:type="spellEnd"/>
      <w:r w:rsidRPr="00091F3F">
        <w:rPr>
          <w:sz w:val="20"/>
          <w:szCs w:val="20"/>
        </w:rPr>
        <w:t xml:space="preserve">. </w:t>
      </w:r>
      <w:proofErr w:type="spellStart"/>
      <w:r w:rsidRPr="00091F3F">
        <w:rPr>
          <w:sz w:val="20"/>
          <w:szCs w:val="20"/>
        </w:rPr>
        <w:t>Documentele</w:t>
      </w:r>
      <w:proofErr w:type="spellEnd"/>
      <w:r w:rsidRPr="00091F3F">
        <w:rPr>
          <w:sz w:val="20"/>
          <w:szCs w:val="20"/>
        </w:rPr>
        <w:t xml:space="preserve"> </w:t>
      </w:r>
      <w:proofErr w:type="spellStart"/>
      <w:r w:rsidRPr="00091F3F">
        <w:rPr>
          <w:sz w:val="20"/>
          <w:szCs w:val="20"/>
        </w:rPr>
        <w:t>însoțitoare</w:t>
      </w:r>
      <w:proofErr w:type="spellEnd"/>
      <w:r w:rsidRPr="00091F3F">
        <w:rPr>
          <w:sz w:val="20"/>
          <w:szCs w:val="20"/>
        </w:rPr>
        <w:t xml:space="preserve"> </w:t>
      </w:r>
      <w:proofErr w:type="spellStart"/>
      <w:r w:rsidRPr="00091F3F">
        <w:rPr>
          <w:sz w:val="20"/>
          <w:szCs w:val="20"/>
        </w:rPr>
        <w:t>vor</w:t>
      </w:r>
      <w:proofErr w:type="spellEnd"/>
      <w:r w:rsidRPr="00091F3F">
        <w:rPr>
          <w:sz w:val="20"/>
          <w:szCs w:val="20"/>
        </w:rPr>
        <w:t xml:space="preserve"> </w:t>
      </w:r>
      <w:proofErr w:type="spellStart"/>
      <w:r w:rsidRPr="00091F3F">
        <w:rPr>
          <w:sz w:val="20"/>
          <w:szCs w:val="20"/>
        </w:rPr>
        <w:t>purta</w:t>
      </w:r>
      <w:proofErr w:type="spellEnd"/>
      <w:r w:rsidRPr="00091F3F">
        <w:rPr>
          <w:sz w:val="20"/>
          <w:szCs w:val="20"/>
        </w:rPr>
        <w:t xml:space="preserve"> </w:t>
      </w:r>
      <w:proofErr w:type="spellStart"/>
      <w:r w:rsidRPr="00091F3F">
        <w:rPr>
          <w:sz w:val="20"/>
          <w:szCs w:val="20"/>
        </w:rPr>
        <w:t>mențiunea</w:t>
      </w:r>
      <w:proofErr w:type="spellEnd"/>
      <w:r w:rsidRPr="00091F3F">
        <w:rPr>
          <w:sz w:val="20"/>
          <w:szCs w:val="20"/>
        </w:rPr>
        <w:t xml:space="preserve"> Conform cu </w:t>
      </w:r>
      <w:proofErr w:type="spellStart"/>
      <w:r w:rsidRPr="00091F3F">
        <w:rPr>
          <w:sz w:val="20"/>
          <w:szCs w:val="20"/>
        </w:rPr>
        <w:t>originalul</w:t>
      </w:r>
      <w:proofErr w:type="spellEnd"/>
    </w:p>
    <w:p w14:paraId="0F003DC8" w14:textId="73D10A08" w:rsidR="00B315AD" w:rsidRPr="00A026CF" w:rsidRDefault="00091F3F" w:rsidP="00091F3F">
      <w:pPr>
        <w:spacing w:after="0" w:line="240" w:lineRule="auto"/>
        <w:jc w:val="both"/>
        <w:rPr>
          <w:lang w:val="ro-RO"/>
        </w:rPr>
      </w:pPr>
      <w:r w:rsidRPr="00091F3F">
        <w:rPr>
          <w:sz w:val="20"/>
          <w:szCs w:val="20"/>
        </w:rPr>
        <w:t xml:space="preserve">9) </w:t>
      </w:r>
      <w:proofErr w:type="spellStart"/>
      <w:r w:rsidRPr="00091F3F">
        <w:rPr>
          <w:sz w:val="20"/>
          <w:szCs w:val="20"/>
        </w:rPr>
        <w:t>Bugetul</w:t>
      </w:r>
      <w:proofErr w:type="spellEnd"/>
      <w:r w:rsidRPr="00091F3F">
        <w:rPr>
          <w:sz w:val="20"/>
          <w:szCs w:val="20"/>
        </w:rPr>
        <w:t xml:space="preserve"> </w:t>
      </w:r>
      <w:proofErr w:type="spellStart"/>
      <w:r w:rsidRPr="00091F3F">
        <w:rPr>
          <w:sz w:val="20"/>
          <w:szCs w:val="20"/>
        </w:rPr>
        <w:t>fisei</w:t>
      </w:r>
      <w:proofErr w:type="spellEnd"/>
      <w:r w:rsidRPr="00091F3F">
        <w:rPr>
          <w:sz w:val="20"/>
          <w:szCs w:val="20"/>
        </w:rPr>
        <w:t xml:space="preserve"> de </w:t>
      </w:r>
      <w:proofErr w:type="spellStart"/>
      <w:r w:rsidRPr="00091F3F">
        <w:rPr>
          <w:sz w:val="20"/>
          <w:szCs w:val="20"/>
        </w:rPr>
        <w:t>proiect</w:t>
      </w:r>
      <w:proofErr w:type="spellEnd"/>
      <w:r w:rsidRPr="00091F3F">
        <w:rPr>
          <w:sz w:val="20"/>
          <w:szCs w:val="20"/>
        </w:rPr>
        <w:t xml:space="preserve"> – </w:t>
      </w:r>
      <w:proofErr w:type="spellStart"/>
      <w:r w:rsidRPr="00091F3F">
        <w:rPr>
          <w:sz w:val="20"/>
          <w:szCs w:val="20"/>
        </w:rPr>
        <w:t>fisier</w:t>
      </w:r>
      <w:proofErr w:type="spellEnd"/>
      <w:r w:rsidRPr="00091F3F">
        <w:rPr>
          <w:sz w:val="20"/>
          <w:szCs w:val="20"/>
        </w:rPr>
        <w:t xml:space="preserve"> Excel – </w:t>
      </w:r>
      <w:proofErr w:type="spellStart"/>
      <w:r w:rsidRPr="00091F3F">
        <w:rPr>
          <w:sz w:val="20"/>
          <w:szCs w:val="20"/>
        </w:rPr>
        <w:t>detaliat</w:t>
      </w:r>
      <w:proofErr w:type="spellEnd"/>
      <w:r w:rsidRPr="00091F3F">
        <w:rPr>
          <w:sz w:val="20"/>
          <w:szCs w:val="20"/>
        </w:rPr>
        <w:t xml:space="preserve"> pe </w:t>
      </w:r>
      <w:proofErr w:type="spellStart"/>
      <w:r w:rsidRPr="00091F3F">
        <w:rPr>
          <w:sz w:val="20"/>
          <w:szCs w:val="20"/>
        </w:rPr>
        <w:t>parteneri</w:t>
      </w:r>
      <w:proofErr w:type="spellEnd"/>
      <w:r w:rsidRPr="00091F3F">
        <w:rPr>
          <w:sz w:val="20"/>
          <w:szCs w:val="20"/>
        </w:rPr>
        <w:t xml:space="preserve">, </w:t>
      </w:r>
      <w:proofErr w:type="spellStart"/>
      <w:r w:rsidRPr="00091F3F">
        <w:rPr>
          <w:sz w:val="20"/>
          <w:szCs w:val="20"/>
        </w:rPr>
        <w:t>activități</w:t>
      </w:r>
      <w:proofErr w:type="spellEnd"/>
      <w:r w:rsidRPr="00091F3F">
        <w:rPr>
          <w:sz w:val="20"/>
          <w:szCs w:val="20"/>
        </w:rPr>
        <w:t xml:space="preserve"> si </w:t>
      </w:r>
      <w:proofErr w:type="spellStart"/>
      <w:r w:rsidRPr="00091F3F">
        <w:rPr>
          <w:sz w:val="20"/>
          <w:szCs w:val="20"/>
        </w:rPr>
        <w:t>categorii</w:t>
      </w:r>
      <w:proofErr w:type="spellEnd"/>
      <w:r w:rsidRPr="00091F3F">
        <w:rPr>
          <w:sz w:val="20"/>
          <w:szCs w:val="20"/>
        </w:rPr>
        <w:t xml:space="preserve"> de </w:t>
      </w:r>
      <w:proofErr w:type="spellStart"/>
      <w:r w:rsidRPr="00091F3F">
        <w:rPr>
          <w:sz w:val="20"/>
          <w:szCs w:val="20"/>
        </w:rPr>
        <w:t>cheltuieli</w:t>
      </w:r>
      <w:proofErr w:type="spellEnd"/>
      <w:r w:rsidRPr="00091F3F">
        <w:rPr>
          <w:sz w:val="20"/>
          <w:szCs w:val="20"/>
        </w:rPr>
        <w:t xml:space="preserve">, conform </w:t>
      </w:r>
      <w:proofErr w:type="spellStart"/>
      <w:r w:rsidRPr="00091F3F">
        <w:rPr>
          <w:sz w:val="20"/>
          <w:szCs w:val="20"/>
        </w:rPr>
        <w:t>Anexa</w:t>
      </w:r>
      <w:proofErr w:type="spellEnd"/>
      <w:r w:rsidRPr="00091F3F">
        <w:rPr>
          <w:sz w:val="20"/>
          <w:szCs w:val="20"/>
        </w:rPr>
        <w:t xml:space="preserve"> 1 la GSCS al GAL sector 4</w:t>
      </w:r>
      <w:r w:rsidR="00C37863">
        <w:rPr>
          <w:sz w:val="20"/>
          <w:szCs w:val="20"/>
        </w:rPr>
        <w:t xml:space="preserve"> – </w:t>
      </w:r>
      <w:proofErr w:type="spellStart"/>
      <w:r w:rsidR="00C37863">
        <w:rPr>
          <w:sz w:val="20"/>
          <w:szCs w:val="20"/>
        </w:rPr>
        <w:t>Modelul</w:t>
      </w:r>
      <w:proofErr w:type="spellEnd"/>
      <w:r w:rsidR="00C37863">
        <w:rPr>
          <w:sz w:val="20"/>
          <w:szCs w:val="20"/>
        </w:rPr>
        <w:t xml:space="preserve"> </w:t>
      </w:r>
      <w:proofErr w:type="spellStart"/>
      <w:r w:rsidR="00C37863">
        <w:rPr>
          <w:sz w:val="20"/>
          <w:szCs w:val="20"/>
        </w:rPr>
        <w:t>cadru</w:t>
      </w:r>
      <w:proofErr w:type="spellEnd"/>
      <w:r w:rsidR="00C37863">
        <w:rPr>
          <w:sz w:val="20"/>
          <w:szCs w:val="20"/>
        </w:rPr>
        <w:t xml:space="preserve"> </w:t>
      </w:r>
      <w:proofErr w:type="spellStart"/>
      <w:r w:rsidR="00C37863">
        <w:rPr>
          <w:sz w:val="20"/>
          <w:szCs w:val="20"/>
        </w:rPr>
        <w:t>Fișă</w:t>
      </w:r>
      <w:proofErr w:type="spellEnd"/>
      <w:r w:rsidR="00C37863">
        <w:rPr>
          <w:sz w:val="20"/>
          <w:szCs w:val="20"/>
        </w:rPr>
        <w:t xml:space="preserve"> </w:t>
      </w:r>
      <w:proofErr w:type="spellStart"/>
      <w:r w:rsidR="00C37863">
        <w:rPr>
          <w:sz w:val="20"/>
          <w:szCs w:val="20"/>
        </w:rPr>
        <w:t>propunere</w:t>
      </w:r>
      <w:proofErr w:type="spellEnd"/>
      <w:r w:rsidR="00C37863">
        <w:rPr>
          <w:sz w:val="20"/>
          <w:szCs w:val="20"/>
        </w:rPr>
        <w:t xml:space="preserve"> de </w:t>
      </w:r>
      <w:proofErr w:type="spellStart"/>
      <w:r w:rsidR="00C37863">
        <w:rPr>
          <w:sz w:val="20"/>
          <w:szCs w:val="20"/>
        </w:rPr>
        <w:t>proiect</w:t>
      </w:r>
      <w:proofErr w:type="spellEnd"/>
      <w:r w:rsidR="00C37863">
        <w:rPr>
          <w:sz w:val="20"/>
          <w:szCs w:val="20"/>
        </w:rPr>
        <w:t xml:space="preserve"> POCU</w:t>
      </w:r>
    </w:p>
    <w:p w14:paraId="492D6A2D" w14:textId="6E4F0ECC" w:rsidR="00B315AD" w:rsidRPr="00A026CF" w:rsidRDefault="00B315AD" w:rsidP="00B315AD">
      <w:pPr>
        <w:rPr>
          <w:lang w:val="ro-RO"/>
        </w:rPr>
      </w:pPr>
    </w:p>
    <w:p w14:paraId="69F788C4" w14:textId="5846AD54" w:rsidR="00B315AD" w:rsidRPr="00A026CF" w:rsidRDefault="00B315AD" w:rsidP="00B315AD">
      <w:pPr>
        <w:rPr>
          <w:lang w:val="ro-RO"/>
        </w:rPr>
      </w:pPr>
    </w:p>
    <w:p w14:paraId="2A745F76" w14:textId="4D7EF394" w:rsidR="00B315AD" w:rsidRPr="00A026CF" w:rsidRDefault="00B315AD" w:rsidP="00B315AD">
      <w:pPr>
        <w:rPr>
          <w:lang w:val="ro-RO"/>
        </w:rPr>
      </w:pPr>
    </w:p>
    <w:p w14:paraId="1A535A12" w14:textId="0AB32E32" w:rsidR="00B315AD" w:rsidRPr="00A026CF" w:rsidRDefault="00B315AD" w:rsidP="00B315AD">
      <w:pPr>
        <w:rPr>
          <w:lang w:val="ro-RO"/>
        </w:rPr>
      </w:pPr>
    </w:p>
    <w:p w14:paraId="16FFFCD9" w14:textId="7593CBA6" w:rsidR="00B315AD" w:rsidRPr="00A026CF" w:rsidRDefault="00B315AD" w:rsidP="00B315AD">
      <w:pPr>
        <w:rPr>
          <w:lang w:val="ro-RO"/>
        </w:rPr>
      </w:pPr>
    </w:p>
    <w:p w14:paraId="41F88FB3" w14:textId="77AD8B2F" w:rsidR="00B315AD" w:rsidRPr="00A026CF" w:rsidRDefault="00B315AD" w:rsidP="00B315AD">
      <w:pPr>
        <w:rPr>
          <w:lang w:val="ro-RO"/>
        </w:rPr>
      </w:pPr>
    </w:p>
    <w:p w14:paraId="57C17D03" w14:textId="669C5341" w:rsidR="00B315AD" w:rsidRDefault="00B315AD" w:rsidP="00B315AD">
      <w:pPr>
        <w:rPr>
          <w:lang w:val="ro-RO"/>
        </w:rPr>
      </w:pPr>
    </w:p>
    <w:p w14:paraId="1632DB87" w14:textId="381C87A3" w:rsidR="00686D32" w:rsidRDefault="00686D32" w:rsidP="00B315AD">
      <w:pPr>
        <w:rPr>
          <w:lang w:val="ro-RO"/>
        </w:rPr>
      </w:pPr>
    </w:p>
    <w:p w14:paraId="398C3788" w14:textId="676A28BD" w:rsidR="00686D32" w:rsidRDefault="00686D32" w:rsidP="00B315AD">
      <w:pPr>
        <w:rPr>
          <w:lang w:val="ro-RO"/>
        </w:rPr>
      </w:pPr>
    </w:p>
    <w:p w14:paraId="6EA9CAE6" w14:textId="02D9DD82" w:rsidR="004F7D37" w:rsidRDefault="004F7D37" w:rsidP="00B315AD">
      <w:pPr>
        <w:rPr>
          <w:lang w:val="ro-RO"/>
        </w:rPr>
      </w:pPr>
    </w:p>
    <w:p w14:paraId="7B1372C1" w14:textId="34264E9A" w:rsidR="004F7D37" w:rsidRDefault="004F7D37" w:rsidP="00B315AD">
      <w:pPr>
        <w:rPr>
          <w:lang w:val="ro-RO"/>
        </w:rPr>
      </w:pPr>
    </w:p>
    <w:p w14:paraId="3CA2377F" w14:textId="3637DCE7" w:rsidR="004F7D37" w:rsidRDefault="004F7D37" w:rsidP="00B315AD">
      <w:pPr>
        <w:rPr>
          <w:lang w:val="ro-RO"/>
        </w:rPr>
      </w:pPr>
    </w:p>
    <w:p w14:paraId="182254A0" w14:textId="78153545" w:rsidR="004F7D37" w:rsidRDefault="004F7D37" w:rsidP="00B315AD">
      <w:pPr>
        <w:rPr>
          <w:lang w:val="ro-RO"/>
        </w:rPr>
      </w:pPr>
    </w:p>
    <w:p w14:paraId="60A98C47" w14:textId="63777581" w:rsidR="004F7D37" w:rsidRDefault="004F7D37" w:rsidP="00B315AD">
      <w:pPr>
        <w:rPr>
          <w:lang w:val="ro-RO"/>
        </w:rPr>
      </w:pPr>
    </w:p>
    <w:p w14:paraId="09B30263" w14:textId="58A16F6D" w:rsidR="00957615" w:rsidRPr="00A026CF" w:rsidRDefault="00C845EA" w:rsidP="00C845EA">
      <w:pPr>
        <w:keepNext/>
        <w:spacing w:before="240" w:after="120" w:line="240" w:lineRule="auto"/>
        <w:ind w:left="576" w:hanging="576"/>
        <w:outlineLvl w:val="1"/>
        <w:rPr>
          <w:rFonts w:ascii="Trebuchet MS" w:eastAsia="Times New Roman" w:hAnsi="Trebuchet MS" w:cs="Arial"/>
          <w:b/>
          <w:bCs/>
          <w:sz w:val="24"/>
          <w:szCs w:val="28"/>
          <w:lang w:val="ro-RO"/>
        </w:rPr>
      </w:pPr>
      <w:bookmarkStart w:id="123" w:name="_Toc73528910"/>
      <w:r w:rsidRPr="00A026CF">
        <w:rPr>
          <w:rFonts w:ascii="Trebuchet MS" w:eastAsia="Times New Roman" w:hAnsi="Trebuchet MS" w:cs="Arial"/>
          <w:b/>
          <w:bCs/>
          <w:sz w:val="24"/>
          <w:szCs w:val="28"/>
          <w:lang w:val="ro-RO"/>
        </w:rPr>
        <w:lastRenderedPageBreak/>
        <w:t xml:space="preserve">Anexa </w:t>
      </w:r>
      <w:r w:rsidR="00B61D44" w:rsidRPr="00A026CF">
        <w:rPr>
          <w:rFonts w:ascii="Trebuchet MS" w:eastAsia="Times New Roman" w:hAnsi="Trebuchet MS" w:cs="Arial"/>
          <w:b/>
          <w:bCs/>
          <w:sz w:val="24"/>
          <w:szCs w:val="28"/>
          <w:lang w:val="ro-RO"/>
        </w:rPr>
        <w:t>2</w:t>
      </w:r>
      <w:r w:rsidRPr="00A026CF">
        <w:rPr>
          <w:rFonts w:ascii="Trebuchet MS" w:eastAsia="Times New Roman" w:hAnsi="Trebuchet MS" w:cs="Arial"/>
          <w:b/>
          <w:bCs/>
          <w:sz w:val="24"/>
          <w:szCs w:val="28"/>
          <w:lang w:val="ro-RO"/>
        </w:rPr>
        <w:t xml:space="preserve"> </w:t>
      </w:r>
      <w:r w:rsidR="00316C83" w:rsidRPr="00A026CF">
        <w:rPr>
          <w:rFonts w:ascii="Trebuchet MS" w:eastAsia="Times New Roman" w:hAnsi="Trebuchet MS" w:cs="Arial"/>
          <w:b/>
          <w:bCs/>
          <w:sz w:val="24"/>
          <w:szCs w:val="28"/>
          <w:lang w:val="ro-RO"/>
        </w:rPr>
        <w:t>–</w:t>
      </w:r>
      <w:r w:rsidRPr="00A026CF">
        <w:rPr>
          <w:rFonts w:ascii="Trebuchet MS" w:eastAsia="Times New Roman" w:hAnsi="Trebuchet MS" w:cs="Arial"/>
          <w:b/>
          <w:bCs/>
          <w:sz w:val="24"/>
          <w:szCs w:val="28"/>
          <w:lang w:val="ro-RO"/>
        </w:rPr>
        <w:t xml:space="preserve"> </w:t>
      </w:r>
      <w:r w:rsidR="00957615" w:rsidRPr="00A026CF">
        <w:rPr>
          <w:rFonts w:ascii="Trebuchet MS" w:eastAsia="Times New Roman" w:hAnsi="Trebuchet MS" w:cs="Arial"/>
          <w:b/>
          <w:bCs/>
          <w:sz w:val="24"/>
          <w:szCs w:val="28"/>
          <w:lang w:val="ro-RO"/>
        </w:rPr>
        <w:t xml:space="preserve">DUCAE </w:t>
      </w:r>
      <w:r w:rsidR="00B61D44" w:rsidRPr="00A026CF">
        <w:rPr>
          <w:rFonts w:ascii="Trebuchet MS" w:eastAsia="Times New Roman" w:hAnsi="Trebuchet MS" w:cs="Arial"/>
          <w:b/>
          <w:bCs/>
          <w:sz w:val="24"/>
          <w:szCs w:val="28"/>
          <w:lang w:val="ro-RO"/>
        </w:rPr>
        <w:t>pentru Solicitant</w:t>
      </w:r>
      <w:bookmarkEnd w:id="123"/>
    </w:p>
    <w:p w14:paraId="622FB841" w14:textId="77777777" w:rsidR="00E629BE" w:rsidRPr="00A026CF" w:rsidRDefault="00E629BE" w:rsidP="00E629BE">
      <w:pPr>
        <w:spacing w:after="0" w:line="240" w:lineRule="auto"/>
        <w:jc w:val="right"/>
        <w:rPr>
          <w:rFonts w:ascii="Trebuchet MS" w:eastAsia="MS Mincho" w:hAnsi="Trebuchet MS" w:cs="Tahoma"/>
          <w:b/>
          <w:lang w:val="ro-RO"/>
        </w:rPr>
      </w:pPr>
      <w:bookmarkStart w:id="124" w:name="_Toc335221868"/>
      <w:r w:rsidRPr="00A026CF">
        <w:rPr>
          <w:rFonts w:ascii="Trebuchet MS" w:eastAsia="MS Mincho" w:hAnsi="Trebuchet MS" w:cs="Tahoma"/>
          <w:b/>
          <w:lang w:val="ro-RO"/>
        </w:rPr>
        <w:t>Anexa nr. 1 la Ordinul nr. 1848/16.10.2019</w:t>
      </w:r>
    </w:p>
    <w:p w14:paraId="6A6AE003" w14:textId="77777777" w:rsidR="00E629BE" w:rsidRPr="00A026CF" w:rsidRDefault="00E629BE" w:rsidP="00E629BE">
      <w:pPr>
        <w:spacing w:after="0" w:line="240" w:lineRule="auto"/>
        <w:rPr>
          <w:rFonts w:ascii="Trebuchet MS" w:eastAsia="MS Mincho" w:hAnsi="Trebuchet MS" w:cs="Tahoma"/>
          <w:b/>
          <w:sz w:val="20"/>
          <w:szCs w:val="20"/>
          <w:lang w:val="ro-RO"/>
        </w:rPr>
      </w:pPr>
    </w:p>
    <w:p w14:paraId="2120CA27" w14:textId="77777777" w:rsidR="00E629BE" w:rsidRPr="00A026CF" w:rsidRDefault="00E629BE" w:rsidP="00E629BE">
      <w:pPr>
        <w:spacing w:after="0" w:line="240" w:lineRule="auto"/>
        <w:jc w:val="right"/>
        <w:rPr>
          <w:rFonts w:ascii="Trebuchet MS" w:eastAsia="MS Mincho" w:hAnsi="Trebuchet MS" w:cs="Tahoma"/>
          <w:b/>
          <w:sz w:val="20"/>
          <w:szCs w:val="20"/>
          <w:lang w:val="ro-RO"/>
        </w:rPr>
      </w:pPr>
      <w:r w:rsidRPr="00A026CF">
        <w:rPr>
          <w:rFonts w:ascii="Trebuchet MS" w:eastAsia="MS Mincho" w:hAnsi="Trebuchet MS" w:cs="Tahoma"/>
          <w:b/>
          <w:sz w:val="20"/>
          <w:szCs w:val="20"/>
          <w:lang w:val="ro-RO"/>
        </w:rPr>
        <w:t xml:space="preserve">(Anexa nr. 2 </w:t>
      </w:r>
    </w:p>
    <w:p w14:paraId="01F805B3" w14:textId="77777777" w:rsidR="00E629BE" w:rsidRPr="00A026CF" w:rsidRDefault="00E629BE" w:rsidP="00E629BE">
      <w:pPr>
        <w:spacing w:after="0" w:line="240" w:lineRule="auto"/>
        <w:jc w:val="right"/>
        <w:rPr>
          <w:rFonts w:ascii="Trebuchet MS" w:eastAsia="MS Mincho" w:hAnsi="Trebuchet MS" w:cs="Tahoma"/>
          <w:b/>
          <w:sz w:val="20"/>
          <w:szCs w:val="20"/>
          <w:lang w:val="ro-RO"/>
        </w:rPr>
      </w:pPr>
      <w:r w:rsidRPr="00A026CF">
        <w:rPr>
          <w:rFonts w:ascii="Trebuchet MS" w:eastAsia="MS Mincho" w:hAnsi="Trebuchet MS" w:cs="Tahoma"/>
          <w:sz w:val="20"/>
          <w:szCs w:val="20"/>
          <w:lang w:val="ro-RO"/>
        </w:rPr>
        <w:t xml:space="preserve">la </w:t>
      </w:r>
      <w:r w:rsidRPr="00A026CF">
        <w:rPr>
          <w:rFonts w:ascii="Trebuchet MS" w:eastAsia="MS Mincho" w:hAnsi="Trebuchet MS" w:cs="Tahoma"/>
          <w:i/>
          <w:sz w:val="20"/>
          <w:szCs w:val="20"/>
          <w:lang w:val="ro-RO"/>
        </w:rPr>
        <w:t>Orientările</w:t>
      </w:r>
      <w:r w:rsidRPr="00A026CF">
        <w:rPr>
          <w:rFonts w:ascii="Trebuchet MS" w:eastAsia="MS Mincho" w:hAnsi="Trebuchet MS" w:cs="Tahoma"/>
          <w:sz w:val="20"/>
          <w:szCs w:val="20"/>
          <w:lang w:val="ro-RO"/>
        </w:rPr>
        <w:t xml:space="preserve"> </w:t>
      </w:r>
      <w:r w:rsidRPr="00A026CF">
        <w:rPr>
          <w:rFonts w:ascii="Trebuchet MS" w:eastAsia="MS Mincho" w:hAnsi="Trebuchet MS" w:cs="Tahoma"/>
          <w:i/>
          <w:noProof/>
          <w:sz w:val="20"/>
          <w:szCs w:val="20"/>
          <w:lang w:val="ro-RO"/>
        </w:rPr>
        <w:t xml:space="preserve">privind accesarea  finanțărilor în cadrul Programului Operațional Capital Uman 2014-2020, </w:t>
      </w:r>
      <w:r w:rsidRPr="00A026CF">
        <w:rPr>
          <w:rFonts w:ascii="Trebuchet MS" w:eastAsia="MS Mincho" w:hAnsi="Trebuchet MS" w:cs="Tahoma"/>
          <w:i/>
          <w:sz w:val="20"/>
          <w:szCs w:val="20"/>
          <w:lang w:val="ro-RO"/>
        </w:rPr>
        <w:t>aferent apelurilor de proiecte lansate în cadrul Programului Operațional Capital Uman 2014 – 2020)</w:t>
      </w:r>
    </w:p>
    <w:p w14:paraId="22FF5B1A" w14:textId="77777777" w:rsidR="00E629BE" w:rsidRPr="00A026CF" w:rsidRDefault="00E629BE" w:rsidP="00E629BE">
      <w:pPr>
        <w:spacing w:after="0" w:line="240" w:lineRule="auto"/>
        <w:jc w:val="center"/>
        <w:rPr>
          <w:rFonts w:ascii="Trebuchet MS" w:eastAsia="MS Mincho" w:hAnsi="Trebuchet MS" w:cs="Tahoma"/>
          <w:b/>
          <w:lang w:val="ro-RO"/>
        </w:rPr>
      </w:pPr>
    </w:p>
    <w:p w14:paraId="3956BB55" w14:textId="77777777" w:rsidR="00E629BE" w:rsidRPr="00A026CF" w:rsidRDefault="00E629BE" w:rsidP="00E629BE">
      <w:pPr>
        <w:spacing w:after="0" w:line="240" w:lineRule="auto"/>
        <w:jc w:val="center"/>
        <w:rPr>
          <w:rFonts w:ascii="Trebuchet MS" w:eastAsia="MS Mincho" w:hAnsi="Trebuchet MS" w:cs="Tahoma"/>
          <w:b/>
          <w:lang w:val="ro-RO"/>
        </w:rPr>
      </w:pPr>
      <w:r w:rsidRPr="00A026CF">
        <w:rPr>
          <w:rFonts w:ascii="Trebuchet MS" w:eastAsia="MS Mincho" w:hAnsi="Trebuchet MS" w:cs="Tahoma"/>
          <w:b/>
          <w:lang w:val="ro-RO"/>
        </w:rPr>
        <w:t>Document Unic</w:t>
      </w:r>
    </w:p>
    <w:p w14:paraId="4F5D6FEA" w14:textId="77777777" w:rsidR="00E629BE" w:rsidRPr="00A026CF" w:rsidRDefault="00E629BE" w:rsidP="00E629BE">
      <w:pPr>
        <w:spacing w:after="0" w:line="240" w:lineRule="auto"/>
        <w:jc w:val="center"/>
        <w:rPr>
          <w:rFonts w:ascii="Trebuchet MS" w:eastAsia="MS Mincho" w:hAnsi="Trebuchet MS" w:cs="Tahoma"/>
          <w:lang w:val="ro-RO"/>
        </w:rPr>
      </w:pPr>
      <w:r w:rsidRPr="00A026CF">
        <w:rPr>
          <w:rFonts w:ascii="Trebuchet MS" w:eastAsia="MS Mincho" w:hAnsi="Trebuchet MS" w:cs="Tahoma"/>
          <w:lang w:val="ro-RO"/>
        </w:rPr>
        <w:t>pentru verificarea</w:t>
      </w:r>
    </w:p>
    <w:p w14:paraId="34390429" w14:textId="77777777" w:rsidR="00E629BE" w:rsidRPr="00A026CF" w:rsidRDefault="00E629BE" w:rsidP="00E629BE">
      <w:pPr>
        <w:spacing w:after="0" w:line="240" w:lineRule="auto"/>
        <w:jc w:val="center"/>
        <w:rPr>
          <w:rFonts w:ascii="Trebuchet MS" w:eastAsia="MS Mincho" w:hAnsi="Trebuchet MS" w:cs="Tahoma"/>
          <w:b/>
          <w:lang w:val="ro-RO"/>
        </w:rPr>
      </w:pPr>
      <w:r w:rsidRPr="00A026CF">
        <w:rPr>
          <w:rFonts w:ascii="Trebuchet MS" w:eastAsia="MS Mincho" w:hAnsi="Trebuchet MS" w:cs="Tahoma"/>
          <w:b/>
          <w:lang w:val="ro-RO"/>
        </w:rPr>
        <w:t>Conformității Administrative și a Eligibilității (DUCAE)</w:t>
      </w:r>
    </w:p>
    <w:p w14:paraId="56A6B18A" w14:textId="77777777" w:rsidR="00E629BE" w:rsidRPr="00A026CF" w:rsidRDefault="00E629BE" w:rsidP="00E629BE">
      <w:pPr>
        <w:spacing w:after="0" w:line="240" w:lineRule="auto"/>
        <w:jc w:val="center"/>
        <w:rPr>
          <w:rFonts w:ascii="Trebuchet MS" w:eastAsia="MS Mincho" w:hAnsi="Trebuchet MS" w:cs="Tahoma"/>
          <w:b/>
          <w:lang w:val="ro-RO"/>
        </w:rPr>
      </w:pPr>
      <w:r w:rsidRPr="00A026CF">
        <w:rPr>
          <w:rFonts w:ascii="Trebuchet MS" w:eastAsia="MS Mincho" w:hAnsi="Trebuchet MS" w:cs="Tahoma"/>
          <w:b/>
          <w:lang w:val="ro-RO"/>
        </w:rPr>
        <w:t>pentru Solicitant/Lider</w:t>
      </w:r>
    </w:p>
    <w:p w14:paraId="53F5D293" w14:textId="77777777" w:rsidR="00E629BE" w:rsidRPr="00A026CF" w:rsidRDefault="00E629BE" w:rsidP="00E629BE">
      <w:pPr>
        <w:spacing w:after="0" w:line="240" w:lineRule="auto"/>
        <w:jc w:val="both"/>
        <w:rPr>
          <w:rFonts w:ascii="Trebuchet MS" w:eastAsia="MS Mincho" w:hAnsi="Trebuchet MS" w:cs="Tahoma"/>
          <w:b/>
          <w:i/>
          <w:iCs/>
          <w:lang w:val="ro-RO"/>
        </w:rPr>
      </w:pPr>
    </w:p>
    <w:p w14:paraId="189C2A45" w14:textId="77777777" w:rsidR="00E629BE" w:rsidRPr="00A026CF" w:rsidRDefault="00E629BE" w:rsidP="00E629BE">
      <w:pPr>
        <w:autoSpaceDE w:val="0"/>
        <w:autoSpaceDN w:val="0"/>
        <w:adjustRightInd w:val="0"/>
        <w:spacing w:after="0" w:line="240" w:lineRule="auto"/>
        <w:jc w:val="both"/>
        <w:rPr>
          <w:rFonts w:ascii="Trebuchet MS" w:eastAsia="MS Mincho" w:hAnsi="Trebuchet MS" w:cs="Tahoma"/>
          <w:i/>
          <w:iCs/>
          <w:sz w:val="20"/>
          <w:szCs w:val="20"/>
          <w:lang w:val="ro-RO"/>
        </w:rPr>
      </w:pPr>
      <w:r w:rsidRPr="00A026CF">
        <w:rPr>
          <w:rFonts w:ascii="Trebuchet MS" w:eastAsia="MS Mincho" w:hAnsi="Trebuchet MS" w:cs="Tahoma"/>
          <w:i/>
          <w:iCs/>
          <w:sz w:val="20"/>
          <w:szCs w:val="20"/>
          <w:lang w:val="ro-RO"/>
        </w:rPr>
        <w:t>Subsemnatul/subsemnata ____________________, identificat(ă) cu _____ seria  ____ nr. _______ , eliberat(ă) de _______________________ la data de ______________, CNP ______________________, cu domiciliul în localitatea ____________________________________________________________________ în calitate de reprezentant legal/împuternicit al ___________________________, solicitant/lider de parteneriat al finanțării nerambursabile acordate pentru proiectul ID MySMIS _____________, cu titlul ___________________________,  declar pe propria răspundere că solicitantul/parteneriatul creat își asumă condițiile de finanțare descrise în „</w:t>
      </w:r>
      <w:r w:rsidRPr="00A026CF">
        <w:rPr>
          <w:rFonts w:ascii="Trebuchet MS" w:eastAsia="Times New Roman" w:hAnsi="Trebuchet MS" w:cs="Tahoma"/>
          <w:bCs/>
          <w:i/>
          <w:iCs/>
          <w:sz w:val="20"/>
          <w:szCs w:val="20"/>
          <w:lang w:val="ro-RO" w:eastAsia="ro-RO"/>
        </w:rPr>
        <w:t>Orientări privind accesarea finanțărilor în cadrul Programului Operațional Capital Uman 2014-2020</w:t>
      </w:r>
      <w:r w:rsidRPr="00A026CF">
        <w:rPr>
          <w:rFonts w:ascii="Trebuchet MS" w:eastAsia="MS Mincho" w:hAnsi="Trebuchet MS" w:cs="Tahoma"/>
          <w:i/>
          <w:iCs/>
          <w:sz w:val="20"/>
          <w:szCs w:val="20"/>
          <w:lang w:val="ro-RO"/>
        </w:rPr>
        <w:t>” și în „Ghidul Solicitantului – Condiții Specifice” și depunem următoarele documente: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4836"/>
        <w:gridCol w:w="1840"/>
        <w:gridCol w:w="1264"/>
        <w:gridCol w:w="1303"/>
      </w:tblGrid>
      <w:tr w:rsidR="00A026CF" w:rsidRPr="00A026CF" w14:paraId="4AA41F9E" w14:textId="77777777" w:rsidTr="00BF69A1">
        <w:tc>
          <w:tcPr>
            <w:tcW w:w="0" w:type="auto"/>
            <w:vMerge w:val="restart"/>
            <w:shd w:val="clear" w:color="auto" w:fill="auto"/>
            <w:vAlign w:val="center"/>
          </w:tcPr>
          <w:p w14:paraId="540DE5F9" w14:textId="77777777" w:rsidR="00E629BE" w:rsidRPr="00A026CF" w:rsidRDefault="00E629BE" w:rsidP="00E629BE">
            <w:pPr>
              <w:spacing w:after="0" w:line="240" w:lineRule="auto"/>
              <w:jc w:val="center"/>
              <w:rPr>
                <w:rFonts w:ascii="Trebuchet MS" w:eastAsia="MS Mincho" w:hAnsi="Trebuchet MS" w:cs="Tahoma"/>
                <w:b/>
                <w:sz w:val="20"/>
                <w:szCs w:val="20"/>
                <w:lang w:val="ro-RO"/>
              </w:rPr>
            </w:pPr>
            <w:r w:rsidRPr="00A026CF">
              <w:rPr>
                <w:rFonts w:ascii="Trebuchet MS" w:eastAsia="MS Mincho" w:hAnsi="Trebuchet MS" w:cs="Tahoma"/>
                <w:b/>
                <w:sz w:val="20"/>
                <w:szCs w:val="20"/>
                <w:lang w:val="ro-RO"/>
              </w:rPr>
              <w:t>Nr. Crt.</w:t>
            </w:r>
          </w:p>
        </w:tc>
        <w:tc>
          <w:tcPr>
            <w:tcW w:w="0" w:type="auto"/>
            <w:vMerge w:val="restart"/>
            <w:shd w:val="clear" w:color="auto" w:fill="auto"/>
            <w:vAlign w:val="center"/>
          </w:tcPr>
          <w:p w14:paraId="343C712D" w14:textId="77777777" w:rsidR="00E629BE" w:rsidRPr="00A026CF" w:rsidRDefault="00E629BE" w:rsidP="00E629BE">
            <w:pPr>
              <w:spacing w:after="0" w:line="240" w:lineRule="auto"/>
              <w:jc w:val="center"/>
              <w:rPr>
                <w:rFonts w:ascii="Trebuchet MS" w:eastAsia="MS Mincho" w:hAnsi="Trebuchet MS" w:cs="Tahoma"/>
                <w:b/>
                <w:sz w:val="20"/>
                <w:szCs w:val="20"/>
                <w:lang w:val="ro-RO"/>
              </w:rPr>
            </w:pPr>
            <w:r w:rsidRPr="00A026CF">
              <w:rPr>
                <w:rFonts w:ascii="Trebuchet MS" w:eastAsia="MS Mincho" w:hAnsi="Trebuchet MS" w:cs="Tahoma"/>
                <w:b/>
                <w:sz w:val="20"/>
                <w:szCs w:val="20"/>
                <w:lang w:val="ro-RO"/>
              </w:rPr>
              <w:t>Tip document</w:t>
            </w:r>
          </w:p>
        </w:tc>
        <w:tc>
          <w:tcPr>
            <w:tcW w:w="0" w:type="auto"/>
            <w:gridSpan w:val="3"/>
            <w:shd w:val="clear" w:color="auto" w:fill="auto"/>
            <w:vAlign w:val="center"/>
          </w:tcPr>
          <w:p w14:paraId="0DCE9E85" w14:textId="77777777" w:rsidR="00E629BE" w:rsidRPr="00A026CF" w:rsidRDefault="00E629BE" w:rsidP="00E629BE">
            <w:pPr>
              <w:spacing w:after="0" w:line="240" w:lineRule="auto"/>
              <w:jc w:val="center"/>
              <w:rPr>
                <w:rFonts w:ascii="Trebuchet MS" w:eastAsia="MS Mincho" w:hAnsi="Trebuchet MS" w:cs="Tahoma"/>
                <w:b/>
                <w:sz w:val="20"/>
                <w:szCs w:val="20"/>
                <w:lang w:val="ro-RO"/>
              </w:rPr>
            </w:pPr>
            <w:r w:rsidRPr="00A026CF">
              <w:rPr>
                <w:rFonts w:ascii="Trebuchet MS" w:eastAsia="MS Mincho" w:hAnsi="Trebuchet MS" w:cs="Tahoma"/>
                <w:b/>
                <w:sz w:val="20"/>
                <w:szCs w:val="20"/>
                <w:lang w:val="ro-RO"/>
              </w:rPr>
              <w:t>Atașat</w:t>
            </w:r>
          </w:p>
        </w:tc>
      </w:tr>
      <w:tr w:rsidR="00A026CF" w:rsidRPr="00A026CF" w14:paraId="706D4C0E" w14:textId="77777777" w:rsidTr="00BF69A1">
        <w:tc>
          <w:tcPr>
            <w:tcW w:w="0" w:type="auto"/>
            <w:vMerge/>
            <w:shd w:val="clear" w:color="auto" w:fill="auto"/>
            <w:vAlign w:val="center"/>
          </w:tcPr>
          <w:p w14:paraId="155DDF4C" w14:textId="77777777" w:rsidR="00E629BE" w:rsidRPr="00A026CF" w:rsidRDefault="00E629BE" w:rsidP="00E629BE">
            <w:pPr>
              <w:spacing w:after="0" w:line="240" w:lineRule="auto"/>
              <w:jc w:val="center"/>
              <w:rPr>
                <w:rFonts w:ascii="Trebuchet MS" w:eastAsia="MS Mincho" w:hAnsi="Trebuchet MS" w:cs="Tahoma"/>
                <w:b/>
                <w:sz w:val="20"/>
                <w:szCs w:val="20"/>
                <w:lang w:val="ro-RO"/>
              </w:rPr>
            </w:pPr>
          </w:p>
        </w:tc>
        <w:tc>
          <w:tcPr>
            <w:tcW w:w="0" w:type="auto"/>
            <w:vMerge/>
            <w:shd w:val="clear" w:color="auto" w:fill="auto"/>
            <w:vAlign w:val="center"/>
          </w:tcPr>
          <w:p w14:paraId="4D4C137E" w14:textId="77777777" w:rsidR="00E629BE" w:rsidRPr="00A026CF" w:rsidRDefault="00E629BE" w:rsidP="00E629BE">
            <w:pPr>
              <w:spacing w:after="0" w:line="240" w:lineRule="auto"/>
              <w:jc w:val="center"/>
              <w:rPr>
                <w:rFonts w:ascii="Trebuchet MS" w:eastAsia="MS Mincho" w:hAnsi="Trebuchet MS" w:cs="Tahoma"/>
                <w:b/>
                <w:sz w:val="20"/>
                <w:szCs w:val="20"/>
                <w:lang w:val="ro-RO"/>
              </w:rPr>
            </w:pPr>
          </w:p>
        </w:tc>
        <w:tc>
          <w:tcPr>
            <w:tcW w:w="0" w:type="auto"/>
            <w:shd w:val="clear" w:color="auto" w:fill="auto"/>
            <w:vAlign w:val="center"/>
          </w:tcPr>
          <w:p w14:paraId="7A949B0B" w14:textId="77777777" w:rsidR="00E629BE" w:rsidRPr="00A026CF" w:rsidRDefault="00E629BE" w:rsidP="00E629BE">
            <w:pPr>
              <w:spacing w:after="0" w:line="240" w:lineRule="auto"/>
              <w:jc w:val="center"/>
              <w:rPr>
                <w:rFonts w:ascii="Trebuchet MS" w:eastAsia="MS Mincho" w:hAnsi="Trebuchet MS" w:cs="Tahoma"/>
                <w:b/>
                <w:sz w:val="20"/>
                <w:szCs w:val="20"/>
                <w:lang w:val="ro-RO"/>
              </w:rPr>
            </w:pPr>
            <w:r w:rsidRPr="00A026CF">
              <w:rPr>
                <w:rFonts w:ascii="Trebuchet MS" w:eastAsia="MS Mincho" w:hAnsi="Trebuchet MS" w:cs="Tahoma"/>
                <w:b/>
                <w:sz w:val="20"/>
                <w:szCs w:val="20"/>
                <w:lang w:val="ro-RO"/>
              </w:rPr>
              <w:t>DUCAE Solicitant/Lider</w:t>
            </w:r>
          </w:p>
        </w:tc>
        <w:tc>
          <w:tcPr>
            <w:tcW w:w="0" w:type="auto"/>
            <w:shd w:val="clear" w:color="auto" w:fill="auto"/>
            <w:vAlign w:val="center"/>
          </w:tcPr>
          <w:p w14:paraId="320CDFC5" w14:textId="77777777" w:rsidR="00E629BE" w:rsidRPr="00A026CF" w:rsidRDefault="00E629BE" w:rsidP="00E629BE">
            <w:pPr>
              <w:spacing w:after="0" w:line="240" w:lineRule="auto"/>
              <w:jc w:val="center"/>
              <w:rPr>
                <w:rFonts w:ascii="Trebuchet MS" w:eastAsia="MS Mincho" w:hAnsi="Trebuchet MS" w:cs="Tahoma"/>
                <w:b/>
                <w:sz w:val="20"/>
                <w:szCs w:val="20"/>
                <w:lang w:val="ro-RO"/>
              </w:rPr>
            </w:pPr>
            <w:r w:rsidRPr="00A026CF">
              <w:rPr>
                <w:rFonts w:ascii="Trebuchet MS" w:eastAsia="MS Mincho" w:hAnsi="Trebuchet MS" w:cs="Tahoma"/>
                <w:b/>
                <w:sz w:val="20"/>
                <w:szCs w:val="20"/>
                <w:lang w:val="ro-RO"/>
              </w:rPr>
              <w:t>DUCAE Partener 1</w:t>
            </w:r>
          </w:p>
        </w:tc>
        <w:tc>
          <w:tcPr>
            <w:tcW w:w="0" w:type="auto"/>
            <w:shd w:val="clear" w:color="auto" w:fill="auto"/>
            <w:vAlign w:val="center"/>
          </w:tcPr>
          <w:p w14:paraId="32F15C43" w14:textId="77777777" w:rsidR="00E629BE" w:rsidRPr="00A026CF" w:rsidRDefault="00E629BE" w:rsidP="00E629BE">
            <w:pPr>
              <w:spacing w:after="0" w:line="240" w:lineRule="auto"/>
              <w:jc w:val="center"/>
              <w:rPr>
                <w:rFonts w:ascii="Trebuchet MS" w:eastAsia="MS Mincho" w:hAnsi="Trebuchet MS" w:cs="Tahoma"/>
                <w:b/>
                <w:sz w:val="20"/>
                <w:szCs w:val="20"/>
                <w:lang w:val="ro-RO"/>
              </w:rPr>
            </w:pPr>
            <w:r w:rsidRPr="00A026CF">
              <w:rPr>
                <w:rFonts w:ascii="Trebuchet MS" w:eastAsia="MS Mincho" w:hAnsi="Trebuchet MS" w:cs="Tahoma"/>
                <w:b/>
                <w:sz w:val="20"/>
                <w:szCs w:val="20"/>
                <w:lang w:val="ro-RO"/>
              </w:rPr>
              <w:t>DUCAE Partener n</w:t>
            </w:r>
            <w:r w:rsidRPr="00A026CF">
              <w:rPr>
                <w:rFonts w:ascii="Trebuchet MS" w:eastAsia="MS Mincho" w:hAnsi="Trebuchet MS" w:cs="Tahoma"/>
                <w:b/>
                <w:sz w:val="20"/>
                <w:szCs w:val="20"/>
                <w:vertAlign w:val="superscript"/>
                <w:lang w:val="ro-RO"/>
              </w:rPr>
              <w:footnoteReference w:id="11"/>
            </w:r>
          </w:p>
        </w:tc>
      </w:tr>
      <w:tr w:rsidR="00A026CF" w:rsidRPr="00A026CF" w14:paraId="59F47934" w14:textId="77777777" w:rsidTr="00BF69A1">
        <w:tc>
          <w:tcPr>
            <w:tcW w:w="0" w:type="auto"/>
            <w:shd w:val="clear" w:color="auto" w:fill="auto"/>
            <w:vAlign w:val="center"/>
          </w:tcPr>
          <w:p w14:paraId="2C0BAD7F" w14:textId="77777777" w:rsidR="00E629BE" w:rsidRPr="00A026CF" w:rsidRDefault="00E629BE" w:rsidP="00E629BE">
            <w:pPr>
              <w:spacing w:after="0" w:line="240" w:lineRule="auto"/>
              <w:jc w:val="center"/>
              <w:rPr>
                <w:rFonts w:ascii="Trebuchet MS" w:eastAsia="MS Mincho" w:hAnsi="Trebuchet MS" w:cs="Tahoma"/>
                <w:sz w:val="20"/>
                <w:szCs w:val="20"/>
                <w:lang w:val="ro-RO"/>
              </w:rPr>
            </w:pPr>
            <w:r w:rsidRPr="00A026CF">
              <w:rPr>
                <w:rFonts w:ascii="Trebuchet MS" w:eastAsia="MS Mincho" w:hAnsi="Trebuchet MS" w:cs="Tahoma"/>
                <w:sz w:val="20"/>
                <w:szCs w:val="20"/>
                <w:lang w:val="ro-RO"/>
              </w:rPr>
              <w:t>1</w:t>
            </w:r>
          </w:p>
        </w:tc>
        <w:tc>
          <w:tcPr>
            <w:tcW w:w="0" w:type="auto"/>
            <w:shd w:val="clear" w:color="auto" w:fill="auto"/>
          </w:tcPr>
          <w:p w14:paraId="570BB714" w14:textId="77777777" w:rsidR="00E629BE" w:rsidRPr="00A026CF" w:rsidRDefault="00E629BE" w:rsidP="00E629BE">
            <w:pPr>
              <w:spacing w:after="0" w:line="240" w:lineRule="auto"/>
              <w:jc w:val="both"/>
              <w:rPr>
                <w:rFonts w:ascii="Trebuchet MS" w:eastAsia="MS Mincho" w:hAnsi="Trebuchet MS" w:cs="Tahoma"/>
                <w:sz w:val="20"/>
                <w:szCs w:val="20"/>
                <w:lang w:val="ro-RO"/>
              </w:rPr>
            </w:pPr>
            <w:r w:rsidRPr="00A026CF">
              <w:rPr>
                <w:rFonts w:ascii="Trebuchet MS" w:eastAsia="MS Mincho" w:hAnsi="Trebuchet MS" w:cs="Tahoma"/>
                <w:sz w:val="20"/>
                <w:szCs w:val="20"/>
                <w:lang w:val="ro-RO"/>
              </w:rPr>
              <w:t>Acord de parteneriat – Anexa 5 la Contractul de finanțare</w:t>
            </w:r>
          </w:p>
        </w:tc>
        <w:tc>
          <w:tcPr>
            <w:tcW w:w="0" w:type="auto"/>
            <w:shd w:val="clear" w:color="auto" w:fill="auto"/>
            <w:vAlign w:val="center"/>
          </w:tcPr>
          <w:p w14:paraId="777B6137" w14:textId="77777777" w:rsidR="00E629BE" w:rsidRPr="00A026CF" w:rsidRDefault="00E629BE" w:rsidP="00E629BE">
            <w:pPr>
              <w:spacing w:after="0" w:line="240" w:lineRule="auto"/>
              <w:jc w:val="both"/>
              <w:rPr>
                <w:rFonts w:ascii="Trebuchet MS" w:eastAsia="MS Mincho" w:hAnsi="Trebuchet MS" w:cs="Tahoma"/>
                <w:sz w:val="20"/>
                <w:szCs w:val="20"/>
                <w:lang w:val="ro-RO"/>
              </w:rPr>
            </w:pPr>
            <w:r w:rsidRPr="00A026CF">
              <w:rPr>
                <w:rFonts w:ascii="Trebuchet MS" w:eastAsia="MS Mincho" w:hAnsi="Trebuchet MS" w:cs="Tahoma"/>
                <w:sz w:val="20"/>
                <w:szCs w:val="20"/>
                <w:lang w:val="ro-RO"/>
              </w:rPr>
              <w:fldChar w:fldCharType="begin">
                <w:ffData>
                  <w:name w:val="Check1"/>
                  <w:enabled/>
                  <w:calcOnExit w:val="0"/>
                  <w:checkBox>
                    <w:sizeAuto/>
                    <w:default w:val="0"/>
                  </w:checkBox>
                </w:ffData>
              </w:fldChar>
            </w:r>
            <w:r w:rsidRPr="00A026CF">
              <w:rPr>
                <w:rFonts w:ascii="Trebuchet MS" w:eastAsia="MS Mincho" w:hAnsi="Trebuchet MS" w:cs="Tahoma"/>
                <w:sz w:val="20"/>
                <w:szCs w:val="20"/>
                <w:lang w:val="ro-RO"/>
              </w:rPr>
              <w:instrText xml:space="preserve"> FORMCHECKBOX </w:instrText>
            </w:r>
            <w:r w:rsidR="00953756">
              <w:rPr>
                <w:rFonts w:ascii="Trebuchet MS" w:eastAsia="MS Mincho" w:hAnsi="Trebuchet MS" w:cs="Tahoma"/>
                <w:sz w:val="20"/>
                <w:szCs w:val="20"/>
                <w:lang w:val="ro-RO"/>
              </w:rPr>
            </w:r>
            <w:r w:rsidR="00953756">
              <w:rPr>
                <w:rFonts w:ascii="Trebuchet MS" w:eastAsia="MS Mincho" w:hAnsi="Trebuchet MS" w:cs="Tahoma"/>
                <w:sz w:val="20"/>
                <w:szCs w:val="20"/>
                <w:lang w:val="ro-RO"/>
              </w:rPr>
              <w:fldChar w:fldCharType="separate"/>
            </w:r>
            <w:r w:rsidRPr="00A026CF">
              <w:rPr>
                <w:rFonts w:ascii="Trebuchet MS" w:eastAsia="MS Mincho" w:hAnsi="Trebuchet MS" w:cs="Tahoma"/>
                <w:sz w:val="20"/>
                <w:szCs w:val="20"/>
                <w:lang w:val="ro-RO"/>
              </w:rPr>
              <w:fldChar w:fldCharType="end"/>
            </w:r>
            <w:r w:rsidRPr="00A026CF">
              <w:rPr>
                <w:rFonts w:ascii="Trebuchet MS" w:eastAsia="MS Mincho" w:hAnsi="Trebuchet MS" w:cs="Tahoma"/>
                <w:sz w:val="20"/>
                <w:szCs w:val="20"/>
                <w:lang w:val="ro-RO"/>
              </w:rPr>
              <w:t xml:space="preserve">Da </w:t>
            </w:r>
            <w:r w:rsidRPr="00A026CF">
              <w:rPr>
                <w:rFonts w:ascii="Trebuchet MS" w:eastAsia="MS Mincho" w:hAnsi="Trebuchet MS" w:cs="Tahoma"/>
                <w:sz w:val="20"/>
                <w:szCs w:val="20"/>
                <w:lang w:val="ro-RO"/>
              </w:rPr>
              <w:fldChar w:fldCharType="begin">
                <w:ffData>
                  <w:name w:val="Check2"/>
                  <w:enabled/>
                  <w:calcOnExit w:val="0"/>
                  <w:checkBox>
                    <w:sizeAuto/>
                    <w:default w:val="0"/>
                  </w:checkBox>
                </w:ffData>
              </w:fldChar>
            </w:r>
            <w:r w:rsidRPr="00A026CF">
              <w:rPr>
                <w:rFonts w:ascii="Trebuchet MS" w:eastAsia="MS Mincho" w:hAnsi="Trebuchet MS" w:cs="Tahoma"/>
                <w:sz w:val="20"/>
                <w:szCs w:val="20"/>
                <w:lang w:val="ro-RO"/>
              </w:rPr>
              <w:instrText xml:space="preserve"> FORMCHECKBOX </w:instrText>
            </w:r>
            <w:r w:rsidR="00953756">
              <w:rPr>
                <w:rFonts w:ascii="Trebuchet MS" w:eastAsia="MS Mincho" w:hAnsi="Trebuchet MS" w:cs="Tahoma"/>
                <w:sz w:val="20"/>
                <w:szCs w:val="20"/>
                <w:lang w:val="ro-RO"/>
              </w:rPr>
            </w:r>
            <w:r w:rsidR="00953756">
              <w:rPr>
                <w:rFonts w:ascii="Trebuchet MS" w:eastAsia="MS Mincho" w:hAnsi="Trebuchet MS" w:cs="Tahoma"/>
                <w:sz w:val="20"/>
                <w:szCs w:val="20"/>
                <w:lang w:val="ro-RO"/>
              </w:rPr>
              <w:fldChar w:fldCharType="separate"/>
            </w:r>
            <w:r w:rsidRPr="00A026CF">
              <w:rPr>
                <w:rFonts w:ascii="Trebuchet MS" w:eastAsia="MS Mincho" w:hAnsi="Trebuchet MS" w:cs="Tahoma"/>
                <w:sz w:val="20"/>
                <w:szCs w:val="20"/>
                <w:lang w:val="ro-RO"/>
              </w:rPr>
              <w:fldChar w:fldCharType="end"/>
            </w:r>
            <w:r w:rsidRPr="00A026CF">
              <w:rPr>
                <w:rFonts w:ascii="Trebuchet MS" w:eastAsia="MS Mincho" w:hAnsi="Trebuchet MS" w:cs="Tahoma"/>
                <w:sz w:val="20"/>
                <w:szCs w:val="20"/>
                <w:lang w:val="ro-RO"/>
              </w:rPr>
              <w:t xml:space="preserve">Nu </w:t>
            </w:r>
            <w:r w:rsidRPr="00A026CF">
              <w:rPr>
                <w:rFonts w:ascii="Trebuchet MS" w:eastAsia="MS Mincho" w:hAnsi="Trebuchet MS" w:cs="Tahoma"/>
                <w:sz w:val="20"/>
                <w:szCs w:val="20"/>
                <w:lang w:val="ro-RO"/>
              </w:rPr>
              <w:fldChar w:fldCharType="begin">
                <w:ffData>
                  <w:name w:val="Check2"/>
                  <w:enabled/>
                  <w:calcOnExit w:val="0"/>
                  <w:checkBox>
                    <w:sizeAuto/>
                    <w:default w:val="0"/>
                  </w:checkBox>
                </w:ffData>
              </w:fldChar>
            </w:r>
            <w:r w:rsidRPr="00A026CF">
              <w:rPr>
                <w:rFonts w:ascii="Trebuchet MS" w:eastAsia="MS Mincho" w:hAnsi="Trebuchet MS" w:cs="Tahoma"/>
                <w:sz w:val="20"/>
                <w:szCs w:val="20"/>
                <w:lang w:val="ro-RO"/>
              </w:rPr>
              <w:instrText xml:space="preserve"> FORMCHECKBOX </w:instrText>
            </w:r>
            <w:r w:rsidR="00953756">
              <w:rPr>
                <w:rFonts w:ascii="Trebuchet MS" w:eastAsia="MS Mincho" w:hAnsi="Trebuchet MS" w:cs="Tahoma"/>
                <w:sz w:val="20"/>
                <w:szCs w:val="20"/>
                <w:lang w:val="ro-RO"/>
              </w:rPr>
            </w:r>
            <w:r w:rsidR="00953756">
              <w:rPr>
                <w:rFonts w:ascii="Trebuchet MS" w:eastAsia="MS Mincho" w:hAnsi="Trebuchet MS" w:cs="Tahoma"/>
                <w:sz w:val="20"/>
                <w:szCs w:val="20"/>
                <w:lang w:val="ro-RO"/>
              </w:rPr>
              <w:fldChar w:fldCharType="separate"/>
            </w:r>
            <w:r w:rsidRPr="00A026CF">
              <w:rPr>
                <w:rFonts w:ascii="Trebuchet MS" w:eastAsia="MS Mincho" w:hAnsi="Trebuchet MS" w:cs="Tahoma"/>
                <w:sz w:val="20"/>
                <w:szCs w:val="20"/>
                <w:lang w:val="ro-RO"/>
              </w:rPr>
              <w:fldChar w:fldCharType="end"/>
            </w:r>
            <w:r w:rsidRPr="00A026CF">
              <w:rPr>
                <w:rFonts w:ascii="Trebuchet MS" w:eastAsia="MS Mincho" w:hAnsi="Trebuchet MS" w:cs="Tahoma"/>
                <w:sz w:val="20"/>
                <w:szCs w:val="20"/>
                <w:lang w:val="ro-RO"/>
              </w:rPr>
              <w:t>NA</w:t>
            </w:r>
          </w:p>
          <w:p w14:paraId="534D6AD9" w14:textId="77777777" w:rsidR="00E629BE" w:rsidRPr="00A026CF" w:rsidRDefault="00E629BE" w:rsidP="00E629BE">
            <w:pPr>
              <w:spacing w:after="0" w:line="240" w:lineRule="auto"/>
              <w:jc w:val="both"/>
              <w:rPr>
                <w:rFonts w:ascii="Trebuchet MS" w:eastAsia="MS Mincho" w:hAnsi="Trebuchet MS" w:cs="Tahoma"/>
                <w:sz w:val="20"/>
                <w:szCs w:val="20"/>
                <w:lang w:val="ro-RO"/>
              </w:rPr>
            </w:pPr>
          </w:p>
        </w:tc>
        <w:tc>
          <w:tcPr>
            <w:tcW w:w="0" w:type="auto"/>
            <w:shd w:val="clear" w:color="auto" w:fill="auto"/>
            <w:vAlign w:val="center"/>
          </w:tcPr>
          <w:p w14:paraId="5C08E803" w14:textId="77777777" w:rsidR="00E629BE" w:rsidRPr="00A026CF" w:rsidRDefault="00E629BE" w:rsidP="00E629BE">
            <w:pPr>
              <w:spacing w:after="0" w:line="240" w:lineRule="auto"/>
              <w:jc w:val="both"/>
              <w:rPr>
                <w:rFonts w:ascii="Trebuchet MS" w:eastAsia="MS Mincho" w:hAnsi="Trebuchet MS" w:cs="Tahoma"/>
                <w:sz w:val="20"/>
                <w:szCs w:val="20"/>
                <w:lang w:val="ro-RO"/>
              </w:rPr>
            </w:pPr>
          </w:p>
        </w:tc>
        <w:tc>
          <w:tcPr>
            <w:tcW w:w="0" w:type="auto"/>
            <w:shd w:val="clear" w:color="auto" w:fill="auto"/>
            <w:vAlign w:val="center"/>
          </w:tcPr>
          <w:p w14:paraId="5CB9AB7B" w14:textId="77777777" w:rsidR="00E629BE" w:rsidRPr="00A026CF" w:rsidRDefault="00E629BE" w:rsidP="00E629BE">
            <w:pPr>
              <w:spacing w:after="0" w:line="240" w:lineRule="auto"/>
              <w:jc w:val="both"/>
              <w:rPr>
                <w:rFonts w:ascii="Trebuchet MS" w:eastAsia="MS Mincho" w:hAnsi="Trebuchet MS" w:cs="Tahoma"/>
                <w:sz w:val="20"/>
                <w:szCs w:val="20"/>
                <w:lang w:val="ro-RO"/>
              </w:rPr>
            </w:pPr>
          </w:p>
        </w:tc>
      </w:tr>
      <w:tr w:rsidR="00A026CF" w:rsidRPr="00A026CF" w14:paraId="12626F41" w14:textId="77777777" w:rsidTr="00BF69A1">
        <w:tc>
          <w:tcPr>
            <w:tcW w:w="0" w:type="auto"/>
            <w:shd w:val="clear" w:color="auto" w:fill="auto"/>
            <w:vAlign w:val="center"/>
          </w:tcPr>
          <w:p w14:paraId="12DAB2D5" w14:textId="77777777" w:rsidR="00E629BE" w:rsidRPr="00A026CF" w:rsidRDefault="00E629BE" w:rsidP="00E629BE">
            <w:pPr>
              <w:spacing w:after="0" w:line="240" w:lineRule="auto"/>
              <w:jc w:val="center"/>
              <w:rPr>
                <w:rFonts w:ascii="Trebuchet MS" w:eastAsia="MS Mincho" w:hAnsi="Trebuchet MS" w:cs="Tahoma"/>
                <w:sz w:val="20"/>
                <w:szCs w:val="20"/>
                <w:lang w:val="ro-RO"/>
              </w:rPr>
            </w:pPr>
            <w:r w:rsidRPr="00A026CF">
              <w:rPr>
                <w:rFonts w:ascii="Trebuchet MS" w:eastAsia="MS Mincho" w:hAnsi="Trebuchet MS" w:cs="Tahoma"/>
                <w:sz w:val="20"/>
                <w:szCs w:val="20"/>
                <w:lang w:val="ro-RO"/>
              </w:rPr>
              <w:t>2</w:t>
            </w:r>
          </w:p>
        </w:tc>
        <w:tc>
          <w:tcPr>
            <w:tcW w:w="0" w:type="auto"/>
            <w:shd w:val="clear" w:color="auto" w:fill="auto"/>
          </w:tcPr>
          <w:p w14:paraId="6B0B6147" w14:textId="77777777" w:rsidR="00E629BE" w:rsidRPr="00A026CF" w:rsidRDefault="00E629BE" w:rsidP="00E629BE">
            <w:pPr>
              <w:spacing w:after="0" w:line="240" w:lineRule="auto"/>
              <w:jc w:val="both"/>
              <w:rPr>
                <w:rFonts w:ascii="Trebuchet MS" w:eastAsia="MS Mincho" w:hAnsi="Trebuchet MS" w:cs="Tahoma"/>
                <w:sz w:val="20"/>
                <w:szCs w:val="20"/>
                <w:lang w:val="ro-RO"/>
              </w:rPr>
            </w:pPr>
            <w:r w:rsidRPr="00A026CF">
              <w:rPr>
                <w:rFonts w:ascii="Trebuchet MS" w:eastAsia="MS Mincho" w:hAnsi="Trebuchet MS" w:cs="Tahoma"/>
                <w:sz w:val="20"/>
                <w:szCs w:val="20"/>
                <w:lang w:val="ro-RO"/>
              </w:rPr>
              <w:t xml:space="preserve">Declaraţie de angajament – </w:t>
            </w:r>
            <w:r w:rsidR="00902D95">
              <w:fldChar w:fldCharType="begin"/>
            </w:r>
            <w:r w:rsidR="00902D95">
              <w:instrText xml:space="preserve"> HYPERLINK \l "_Formular_1" </w:instrText>
            </w:r>
            <w:r w:rsidR="00902D95">
              <w:fldChar w:fldCharType="separate"/>
            </w:r>
            <w:r w:rsidRPr="00A026CF">
              <w:rPr>
                <w:rFonts w:ascii="Trebuchet MS" w:eastAsia="MS Mincho" w:hAnsi="Trebuchet MS" w:cs="Tahoma"/>
                <w:sz w:val="20"/>
                <w:szCs w:val="20"/>
                <w:u w:val="single"/>
                <w:lang w:val="ro-RO"/>
              </w:rPr>
              <w:t>Formular 1</w:t>
            </w:r>
            <w:r w:rsidR="00902D95">
              <w:rPr>
                <w:rFonts w:ascii="Trebuchet MS" w:eastAsia="MS Mincho" w:hAnsi="Trebuchet MS" w:cs="Tahoma"/>
                <w:sz w:val="20"/>
                <w:szCs w:val="20"/>
                <w:u w:val="single"/>
                <w:lang w:val="ro-RO"/>
              </w:rPr>
              <w:fldChar w:fldCharType="end"/>
            </w:r>
          </w:p>
        </w:tc>
        <w:tc>
          <w:tcPr>
            <w:tcW w:w="0" w:type="auto"/>
            <w:shd w:val="clear" w:color="auto" w:fill="auto"/>
            <w:vAlign w:val="center"/>
          </w:tcPr>
          <w:p w14:paraId="2E9FE112" w14:textId="77777777" w:rsidR="00E629BE" w:rsidRPr="00A026CF" w:rsidRDefault="00E629BE" w:rsidP="00E629BE">
            <w:pPr>
              <w:spacing w:after="0" w:line="240" w:lineRule="auto"/>
              <w:jc w:val="both"/>
              <w:rPr>
                <w:rFonts w:ascii="Trebuchet MS" w:eastAsia="MS Mincho" w:hAnsi="Trebuchet MS" w:cs="Tahoma"/>
                <w:sz w:val="20"/>
                <w:szCs w:val="20"/>
                <w:lang w:val="ro-RO"/>
              </w:rPr>
            </w:pPr>
            <w:r w:rsidRPr="00A026CF">
              <w:rPr>
                <w:rFonts w:ascii="Trebuchet MS" w:eastAsia="MS Mincho" w:hAnsi="Trebuchet MS" w:cs="Tahoma"/>
                <w:sz w:val="20"/>
                <w:szCs w:val="20"/>
                <w:lang w:val="ro-RO"/>
              </w:rPr>
              <w:fldChar w:fldCharType="begin">
                <w:ffData>
                  <w:name w:val="Check1"/>
                  <w:enabled/>
                  <w:calcOnExit w:val="0"/>
                  <w:checkBox>
                    <w:sizeAuto/>
                    <w:default w:val="0"/>
                  </w:checkBox>
                </w:ffData>
              </w:fldChar>
            </w:r>
            <w:r w:rsidRPr="00A026CF">
              <w:rPr>
                <w:rFonts w:ascii="Trebuchet MS" w:eastAsia="MS Mincho" w:hAnsi="Trebuchet MS" w:cs="Tahoma"/>
                <w:sz w:val="20"/>
                <w:szCs w:val="20"/>
                <w:lang w:val="ro-RO"/>
              </w:rPr>
              <w:instrText xml:space="preserve"> FORMCHECKBOX </w:instrText>
            </w:r>
            <w:r w:rsidR="00953756">
              <w:rPr>
                <w:rFonts w:ascii="Trebuchet MS" w:eastAsia="MS Mincho" w:hAnsi="Trebuchet MS" w:cs="Tahoma"/>
                <w:sz w:val="20"/>
                <w:szCs w:val="20"/>
                <w:lang w:val="ro-RO"/>
              </w:rPr>
            </w:r>
            <w:r w:rsidR="00953756">
              <w:rPr>
                <w:rFonts w:ascii="Trebuchet MS" w:eastAsia="MS Mincho" w:hAnsi="Trebuchet MS" w:cs="Tahoma"/>
                <w:sz w:val="20"/>
                <w:szCs w:val="20"/>
                <w:lang w:val="ro-RO"/>
              </w:rPr>
              <w:fldChar w:fldCharType="separate"/>
            </w:r>
            <w:r w:rsidRPr="00A026CF">
              <w:rPr>
                <w:rFonts w:ascii="Trebuchet MS" w:eastAsia="MS Mincho" w:hAnsi="Trebuchet MS" w:cs="Tahoma"/>
                <w:sz w:val="20"/>
                <w:szCs w:val="20"/>
                <w:lang w:val="ro-RO"/>
              </w:rPr>
              <w:fldChar w:fldCharType="end"/>
            </w:r>
            <w:r w:rsidRPr="00A026CF">
              <w:rPr>
                <w:rFonts w:ascii="Trebuchet MS" w:eastAsia="MS Mincho" w:hAnsi="Trebuchet MS" w:cs="Tahoma"/>
                <w:sz w:val="20"/>
                <w:szCs w:val="20"/>
                <w:lang w:val="ro-RO"/>
              </w:rPr>
              <w:t xml:space="preserve">Da </w:t>
            </w:r>
            <w:r w:rsidRPr="00A026CF">
              <w:rPr>
                <w:rFonts w:ascii="Trebuchet MS" w:eastAsia="MS Mincho" w:hAnsi="Trebuchet MS" w:cs="Tahoma"/>
                <w:sz w:val="20"/>
                <w:szCs w:val="20"/>
                <w:lang w:val="ro-RO"/>
              </w:rPr>
              <w:fldChar w:fldCharType="begin">
                <w:ffData>
                  <w:name w:val="Check2"/>
                  <w:enabled/>
                  <w:calcOnExit w:val="0"/>
                  <w:checkBox>
                    <w:sizeAuto/>
                    <w:default w:val="0"/>
                  </w:checkBox>
                </w:ffData>
              </w:fldChar>
            </w:r>
            <w:r w:rsidRPr="00A026CF">
              <w:rPr>
                <w:rFonts w:ascii="Trebuchet MS" w:eastAsia="MS Mincho" w:hAnsi="Trebuchet MS" w:cs="Tahoma"/>
                <w:sz w:val="20"/>
                <w:szCs w:val="20"/>
                <w:lang w:val="ro-RO"/>
              </w:rPr>
              <w:instrText xml:space="preserve"> FORMCHECKBOX </w:instrText>
            </w:r>
            <w:r w:rsidR="00953756">
              <w:rPr>
                <w:rFonts w:ascii="Trebuchet MS" w:eastAsia="MS Mincho" w:hAnsi="Trebuchet MS" w:cs="Tahoma"/>
                <w:sz w:val="20"/>
                <w:szCs w:val="20"/>
                <w:lang w:val="ro-RO"/>
              </w:rPr>
            </w:r>
            <w:r w:rsidR="00953756">
              <w:rPr>
                <w:rFonts w:ascii="Trebuchet MS" w:eastAsia="MS Mincho" w:hAnsi="Trebuchet MS" w:cs="Tahoma"/>
                <w:sz w:val="20"/>
                <w:szCs w:val="20"/>
                <w:lang w:val="ro-RO"/>
              </w:rPr>
              <w:fldChar w:fldCharType="separate"/>
            </w:r>
            <w:r w:rsidRPr="00A026CF">
              <w:rPr>
                <w:rFonts w:ascii="Trebuchet MS" w:eastAsia="MS Mincho" w:hAnsi="Trebuchet MS" w:cs="Tahoma"/>
                <w:sz w:val="20"/>
                <w:szCs w:val="20"/>
                <w:lang w:val="ro-RO"/>
              </w:rPr>
              <w:fldChar w:fldCharType="end"/>
            </w:r>
            <w:r w:rsidRPr="00A026CF">
              <w:rPr>
                <w:rFonts w:ascii="Trebuchet MS" w:eastAsia="MS Mincho" w:hAnsi="Trebuchet MS" w:cs="Tahoma"/>
                <w:sz w:val="20"/>
                <w:szCs w:val="20"/>
                <w:lang w:val="ro-RO"/>
              </w:rPr>
              <w:t>Nu</w:t>
            </w:r>
          </w:p>
          <w:p w14:paraId="468A482E" w14:textId="77777777" w:rsidR="00E629BE" w:rsidRPr="00A026CF" w:rsidRDefault="00E629BE" w:rsidP="00E629BE">
            <w:pPr>
              <w:spacing w:after="0" w:line="240" w:lineRule="auto"/>
              <w:jc w:val="both"/>
              <w:rPr>
                <w:rFonts w:ascii="Trebuchet MS" w:eastAsia="MS Mincho" w:hAnsi="Trebuchet MS" w:cs="Tahoma"/>
                <w:sz w:val="20"/>
                <w:szCs w:val="20"/>
                <w:lang w:val="ro-RO"/>
              </w:rPr>
            </w:pPr>
          </w:p>
        </w:tc>
        <w:tc>
          <w:tcPr>
            <w:tcW w:w="0" w:type="auto"/>
            <w:shd w:val="clear" w:color="auto" w:fill="auto"/>
            <w:vAlign w:val="center"/>
          </w:tcPr>
          <w:p w14:paraId="41FFE1FB" w14:textId="77777777" w:rsidR="00E629BE" w:rsidRPr="00A026CF" w:rsidRDefault="00E629BE" w:rsidP="00E629BE">
            <w:pPr>
              <w:spacing w:after="0" w:line="240" w:lineRule="auto"/>
              <w:jc w:val="both"/>
              <w:rPr>
                <w:rFonts w:ascii="Trebuchet MS" w:eastAsia="MS Mincho" w:hAnsi="Trebuchet MS" w:cs="Tahoma"/>
                <w:sz w:val="20"/>
                <w:szCs w:val="20"/>
                <w:lang w:val="ro-RO"/>
              </w:rPr>
            </w:pPr>
          </w:p>
        </w:tc>
        <w:tc>
          <w:tcPr>
            <w:tcW w:w="0" w:type="auto"/>
            <w:shd w:val="clear" w:color="auto" w:fill="auto"/>
            <w:vAlign w:val="center"/>
          </w:tcPr>
          <w:p w14:paraId="108D28C9" w14:textId="77777777" w:rsidR="00E629BE" w:rsidRPr="00A026CF" w:rsidRDefault="00E629BE" w:rsidP="00E629BE">
            <w:pPr>
              <w:spacing w:after="0" w:line="240" w:lineRule="auto"/>
              <w:jc w:val="both"/>
              <w:rPr>
                <w:rFonts w:ascii="Trebuchet MS" w:eastAsia="MS Mincho" w:hAnsi="Trebuchet MS" w:cs="Tahoma"/>
                <w:sz w:val="20"/>
                <w:szCs w:val="20"/>
                <w:lang w:val="ro-RO"/>
              </w:rPr>
            </w:pPr>
          </w:p>
        </w:tc>
      </w:tr>
      <w:tr w:rsidR="00A026CF" w:rsidRPr="00A026CF" w14:paraId="4663F96F" w14:textId="77777777" w:rsidTr="00BF69A1">
        <w:tc>
          <w:tcPr>
            <w:tcW w:w="0" w:type="auto"/>
            <w:shd w:val="clear" w:color="auto" w:fill="auto"/>
            <w:vAlign w:val="center"/>
          </w:tcPr>
          <w:p w14:paraId="6552C7FC" w14:textId="77777777" w:rsidR="00E629BE" w:rsidRPr="00A026CF" w:rsidRDefault="00E629BE" w:rsidP="00E629BE">
            <w:pPr>
              <w:spacing w:after="0" w:line="240" w:lineRule="auto"/>
              <w:jc w:val="center"/>
              <w:rPr>
                <w:rFonts w:ascii="Trebuchet MS" w:eastAsia="MS Mincho" w:hAnsi="Trebuchet MS" w:cs="Tahoma"/>
                <w:sz w:val="20"/>
                <w:szCs w:val="20"/>
                <w:lang w:val="ro-RO"/>
              </w:rPr>
            </w:pPr>
            <w:r w:rsidRPr="00A026CF">
              <w:rPr>
                <w:rFonts w:ascii="Trebuchet MS" w:eastAsia="MS Mincho" w:hAnsi="Trebuchet MS" w:cs="Tahoma"/>
                <w:sz w:val="20"/>
                <w:szCs w:val="20"/>
                <w:lang w:val="ro-RO"/>
              </w:rPr>
              <w:t>3</w:t>
            </w:r>
          </w:p>
        </w:tc>
        <w:tc>
          <w:tcPr>
            <w:tcW w:w="0" w:type="auto"/>
            <w:shd w:val="clear" w:color="auto" w:fill="auto"/>
          </w:tcPr>
          <w:p w14:paraId="33CEF14E" w14:textId="77777777" w:rsidR="00E629BE" w:rsidRPr="00A026CF" w:rsidRDefault="00E629BE" w:rsidP="00E629BE">
            <w:pPr>
              <w:spacing w:after="0" w:line="240" w:lineRule="auto"/>
              <w:jc w:val="both"/>
              <w:rPr>
                <w:rFonts w:ascii="Trebuchet MS" w:eastAsia="MS Mincho" w:hAnsi="Trebuchet MS" w:cs="Tahoma"/>
                <w:sz w:val="20"/>
                <w:szCs w:val="20"/>
                <w:lang w:val="ro-RO"/>
              </w:rPr>
            </w:pPr>
            <w:r w:rsidRPr="00A026CF">
              <w:rPr>
                <w:rFonts w:ascii="Trebuchet MS" w:eastAsia="MS Mincho" w:hAnsi="Trebuchet MS" w:cs="Tahoma"/>
                <w:bCs/>
                <w:sz w:val="20"/>
                <w:szCs w:val="20"/>
                <w:lang w:val="ro-RO"/>
              </w:rPr>
              <w:t xml:space="preserve">Declaraţie de eligibilitate – </w:t>
            </w:r>
            <w:r w:rsidR="00902D95">
              <w:fldChar w:fldCharType="begin"/>
            </w:r>
            <w:r w:rsidR="00902D95">
              <w:instrText xml:space="preserve"> HYPERLINK \l "_Formular_2" </w:instrText>
            </w:r>
            <w:r w:rsidR="00902D95">
              <w:fldChar w:fldCharType="separate"/>
            </w:r>
            <w:r w:rsidRPr="00A026CF">
              <w:rPr>
                <w:rFonts w:ascii="Trebuchet MS" w:eastAsia="MS Mincho" w:hAnsi="Trebuchet MS" w:cs="Tahoma"/>
                <w:bCs/>
                <w:sz w:val="20"/>
                <w:szCs w:val="20"/>
                <w:u w:val="single"/>
                <w:lang w:val="ro-RO"/>
              </w:rPr>
              <w:t>Formular 2</w:t>
            </w:r>
            <w:r w:rsidR="00902D95">
              <w:rPr>
                <w:rFonts w:ascii="Trebuchet MS" w:eastAsia="MS Mincho" w:hAnsi="Trebuchet MS" w:cs="Tahoma"/>
                <w:bCs/>
                <w:sz w:val="20"/>
                <w:szCs w:val="20"/>
                <w:u w:val="single"/>
                <w:lang w:val="ro-RO"/>
              </w:rPr>
              <w:fldChar w:fldCharType="end"/>
            </w:r>
          </w:p>
        </w:tc>
        <w:tc>
          <w:tcPr>
            <w:tcW w:w="0" w:type="auto"/>
            <w:shd w:val="clear" w:color="auto" w:fill="auto"/>
            <w:vAlign w:val="center"/>
          </w:tcPr>
          <w:p w14:paraId="250C0040" w14:textId="77777777" w:rsidR="00E629BE" w:rsidRPr="00A026CF" w:rsidRDefault="00E629BE" w:rsidP="00E629BE">
            <w:pPr>
              <w:spacing w:after="0" w:line="240" w:lineRule="auto"/>
              <w:jc w:val="both"/>
              <w:rPr>
                <w:rFonts w:ascii="Trebuchet MS" w:eastAsia="MS Mincho" w:hAnsi="Trebuchet MS" w:cs="Tahoma"/>
                <w:sz w:val="20"/>
                <w:szCs w:val="20"/>
                <w:lang w:val="ro-RO"/>
              </w:rPr>
            </w:pPr>
            <w:r w:rsidRPr="00A026CF">
              <w:rPr>
                <w:rFonts w:ascii="Trebuchet MS" w:eastAsia="MS Mincho" w:hAnsi="Trebuchet MS" w:cs="Tahoma"/>
                <w:sz w:val="20"/>
                <w:szCs w:val="20"/>
                <w:lang w:val="ro-RO"/>
              </w:rPr>
              <w:fldChar w:fldCharType="begin">
                <w:ffData>
                  <w:name w:val="Check1"/>
                  <w:enabled/>
                  <w:calcOnExit w:val="0"/>
                  <w:checkBox>
                    <w:sizeAuto/>
                    <w:default w:val="0"/>
                  </w:checkBox>
                </w:ffData>
              </w:fldChar>
            </w:r>
            <w:r w:rsidRPr="00A026CF">
              <w:rPr>
                <w:rFonts w:ascii="Trebuchet MS" w:eastAsia="MS Mincho" w:hAnsi="Trebuchet MS" w:cs="Tahoma"/>
                <w:sz w:val="20"/>
                <w:szCs w:val="20"/>
                <w:lang w:val="ro-RO"/>
              </w:rPr>
              <w:instrText xml:space="preserve"> FORMCHECKBOX </w:instrText>
            </w:r>
            <w:r w:rsidR="00953756">
              <w:rPr>
                <w:rFonts w:ascii="Trebuchet MS" w:eastAsia="MS Mincho" w:hAnsi="Trebuchet MS" w:cs="Tahoma"/>
                <w:sz w:val="20"/>
                <w:szCs w:val="20"/>
                <w:lang w:val="ro-RO"/>
              </w:rPr>
            </w:r>
            <w:r w:rsidR="00953756">
              <w:rPr>
                <w:rFonts w:ascii="Trebuchet MS" w:eastAsia="MS Mincho" w:hAnsi="Trebuchet MS" w:cs="Tahoma"/>
                <w:sz w:val="20"/>
                <w:szCs w:val="20"/>
                <w:lang w:val="ro-RO"/>
              </w:rPr>
              <w:fldChar w:fldCharType="separate"/>
            </w:r>
            <w:r w:rsidRPr="00A026CF">
              <w:rPr>
                <w:rFonts w:ascii="Trebuchet MS" w:eastAsia="MS Mincho" w:hAnsi="Trebuchet MS" w:cs="Tahoma"/>
                <w:sz w:val="20"/>
                <w:szCs w:val="20"/>
                <w:lang w:val="ro-RO"/>
              </w:rPr>
              <w:fldChar w:fldCharType="end"/>
            </w:r>
            <w:r w:rsidRPr="00A026CF">
              <w:rPr>
                <w:rFonts w:ascii="Trebuchet MS" w:eastAsia="MS Mincho" w:hAnsi="Trebuchet MS" w:cs="Tahoma"/>
                <w:sz w:val="20"/>
                <w:szCs w:val="20"/>
                <w:lang w:val="ro-RO"/>
              </w:rPr>
              <w:t xml:space="preserve">Da </w:t>
            </w:r>
            <w:r w:rsidRPr="00A026CF">
              <w:rPr>
                <w:rFonts w:ascii="Trebuchet MS" w:eastAsia="MS Mincho" w:hAnsi="Trebuchet MS" w:cs="Tahoma"/>
                <w:sz w:val="20"/>
                <w:szCs w:val="20"/>
                <w:lang w:val="ro-RO"/>
              </w:rPr>
              <w:fldChar w:fldCharType="begin">
                <w:ffData>
                  <w:name w:val="Check2"/>
                  <w:enabled/>
                  <w:calcOnExit w:val="0"/>
                  <w:checkBox>
                    <w:sizeAuto/>
                    <w:default w:val="0"/>
                  </w:checkBox>
                </w:ffData>
              </w:fldChar>
            </w:r>
            <w:r w:rsidRPr="00A026CF">
              <w:rPr>
                <w:rFonts w:ascii="Trebuchet MS" w:eastAsia="MS Mincho" w:hAnsi="Trebuchet MS" w:cs="Tahoma"/>
                <w:sz w:val="20"/>
                <w:szCs w:val="20"/>
                <w:lang w:val="ro-RO"/>
              </w:rPr>
              <w:instrText xml:space="preserve"> FORMCHECKBOX </w:instrText>
            </w:r>
            <w:r w:rsidR="00953756">
              <w:rPr>
                <w:rFonts w:ascii="Trebuchet MS" w:eastAsia="MS Mincho" w:hAnsi="Trebuchet MS" w:cs="Tahoma"/>
                <w:sz w:val="20"/>
                <w:szCs w:val="20"/>
                <w:lang w:val="ro-RO"/>
              </w:rPr>
            </w:r>
            <w:r w:rsidR="00953756">
              <w:rPr>
                <w:rFonts w:ascii="Trebuchet MS" w:eastAsia="MS Mincho" w:hAnsi="Trebuchet MS" w:cs="Tahoma"/>
                <w:sz w:val="20"/>
                <w:szCs w:val="20"/>
                <w:lang w:val="ro-RO"/>
              </w:rPr>
              <w:fldChar w:fldCharType="separate"/>
            </w:r>
            <w:r w:rsidRPr="00A026CF">
              <w:rPr>
                <w:rFonts w:ascii="Trebuchet MS" w:eastAsia="MS Mincho" w:hAnsi="Trebuchet MS" w:cs="Tahoma"/>
                <w:sz w:val="20"/>
                <w:szCs w:val="20"/>
                <w:lang w:val="ro-RO"/>
              </w:rPr>
              <w:fldChar w:fldCharType="end"/>
            </w:r>
            <w:r w:rsidRPr="00A026CF">
              <w:rPr>
                <w:rFonts w:ascii="Trebuchet MS" w:eastAsia="MS Mincho" w:hAnsi="Trebuchet MS" w:cs="Tahoma"/>
                <w:sz w:val="20"/>
                <w:szCs w:val="20"/>
                <w:lang w:val="ro-RO"/>
              </w:rPr>
              <w:t>Nu</w:t>
            </w:r>
          </w:p>
        </w:tc>
        <w:tc>
          <w:tcPr>
            <w:tcW w:w="0" w:type="auto"/>
            <w:shd w:val="clear" w:color="auto" w:fill="auto"/>
            <w:vAlign w:val="center"/>
          </w:tcPr>
          <w:p w14:paraId="58725298" w14:textId="77777777" w:rsidR="00E629BE" w:rsidRPr="00A026CF" w:rsidRDefault="00E629BE" w:rsidP="00E629BE">
            <w:pPr>
              <w:spacing w:after="0" w:line="240" w:lineRule="auto"/>
              <w:jc w:val="both"/>
              <w:rPr>
                <w:rFonts w:ascii="Trebuchet MS" w:eastAsia="MS Mincho" w:hAnsi="Trebuchet MS" w:cs="Tahoma"/>
                <w:sz w:val="20"/>
                <w:szCs w:val="20"/>
                <w:lang w:val="ro-RO"/>
              </w:rPr>
            </w:pPr>
            <w:r w:rsidRPr="00A026CF">
              <w:rPr>
                <w:rFonts w:ascii="Trebuchet MS" w:eastAsia="MS Mincho" w:hAnsi="Trebuchet MS" w:cs="Tahoma"/>
                <w:sz w:val="20"/>
                <w:szCs w:val="20"/>
                <w:lang w:val="ro-RO"/>
              </w:rPr>
              <w:fldChar w:fldCharType="begin">
                <w:ffData>
                  <w:name w:val="Check1"/>
                  <w:enabled/>
                  <w:calcOnExit w:val="0"/>
                  <w:checkBox>
                    <w:sizeAuto/>
                    <w:default w:val="0"/>
                  </w:checkBox>
                </w:ffData>
              </w:fldChar>
            </w:r>
            <w:r w:rsidRPr="00A026CF">
              <w:rPr>
                <w:rFonts w:ascii="Trebuchet MS" w:eastAsia="MS Mincho" w:hAnsi="Trebuchet MS" w:cs="Tahoma"/>
                <w:sz w:val="20"/>
                <w:szCs w:val="20"/>
                <w:lang w:val="ro-RO"/>
              </w:rPr>
              <w:instrText xml:space="preserve"> FORMCHECKBOX </w:instrText>
            </w:r>
            <w:r w:rsidR="00953756">
              <w:rPr>
                <w:rFonts w:ascii="Trebuchet MS" w:eastAsia="MS Mincho" w:hAnsi="Trebuchet MS" w:cs="Tahoma"/>
                <w:sz w:val="20"/>
                <w:szCs w:val="20"/>
                <w:lang w:val="ro-RO"/>
              </w:rPr>
            </w:r>
            <w:r w:rsidR="00953756">
              <w:rPr>
                <w:rFonts w:ascii="Trebuchet MS" w:eastAsia="MS Mincho" w:hAnsi="Trebuchet MS" w:cs="Tahoma"/>
                <w:sz w:val="20"/>
                <w:szCs w:val="20"/>
                <w:lang w:val="ro-RO"/>
              </w:rPr>
              <w:fldChar w:fldCharType="separate"/>
            </w:r>
            <w:r w:rsidRPr="00A026CF">
              <w:rPr>
                <w:rFonts w:ascii="Trebuchet MS" w:eastAsia="MS Mincho" w:hAnsi="Trebuchet MS" w:cs="Tahoma"/>
                <w:sz w:val="20"/>
                <w:szCs w:val="20"/>
                <w:lang w:val="ro-RO"/>
              </w:rPr>
              <w:fldChar w:fldCharType="end"/>
            </w:r>
            <w:r w:rsidRPr="00A026CF">
              <w:rPr>
                <w:rFonts w:ascii="Trebuchet MS" w:eastAsia="MS Mincho" w:hAnsi="Trebuchet MS" w:cs="Tahoma"/>
                <w:sz w:val="20"/>
                <w:szCs w:val="20"/>
                <w:lang w:val="ro-RO"/>
              </w:rPr>
              <w:t xml:space="preserve">Da </w:t>
            </w:r>
            <w:r w:rsidRPr="00A026CF">
              <w:rPr>
                <w:rFonts w:ascii="Trebuchet MS" w:eastAsia="MS Mincho" w:hAnsi="Trebuchet MS" w:cs="Tahoma"/>
                <w:sz w:val="20"/>
                <w:szCs w:val="20"/>
                <w:lang w:val="ro-RO"/>
              </w:rPr>
              <w:fldChar w:fldCharType="begin">
                <w:ffData>
                  <w:name w:val="Check2"/>
                  <w:enabled/>
                  <w:calcOnExit w:val="0"/>
                  <w:checkBox>
                    <w:sizeAuto/>
                    <w:default w:val="0"/>
                  </w:checkBox>
                </w:ffData>
              </w:fldChar>
            </w:r>
            <w:r w:rsidRPr="00A026CF">
              <w:rPr>
                <w:rFonts w:ascii="Trebuchet MS" w:eastAsia="MS Mincho" w:hAnsi="Trebuchet MS" w:cs="Tahoma"/>
                <w:sz w:val="20"/>
                <w:szCs w:val="20"/>
                <w:lang w:val="ro-RO"/>
              </w:rPr>
              <w:instrText xml:space="preserve"> FORMCHECKBOX </w:instrText>
            </w:r>
            <w:r w:rsidR="00953756">
              <w:rPr>
                <w:rFonts w:ascii="Trebuchet MS" w:eastAsia="MS Mincho" w:hAnsi="Trebuchet MS" w:cs="Tahoma"/>
                <w:sz w:val="20"/>
                <w:szCs w:val="20"/>
                <w:lang w:val="ro-RO"/>
              </w:rPr>
            </w:r>
            <w:r w:rsidR="00953756">
              <w:rPr>
                <w:rFonts w:ascii="Trebuchet MS" w:eastAsia="MS Mincho" w:hAnsi="Trebuchet MS" w:cs="Tahoma"/>
                <w:sz w:val="20"/>
                <w:szCs w:val="20"/>
                <w:lang w:val="ro-RO"/>
              </w:rPr>
              <w:fldChar w:fldCharType="separate"/>
            </w:r>
            <w:r w:rsidRPr="00A026CF">
              <w:rPr>
                <w:rFonts w:ascii="Trebuchet MS" w:eastAsia="MS Mincho" w:hAnsi="Trebuchet MS" w:cs="Tahoma"/>
                <w:sz w:val="20"/>
                <w:szCs w:val="20"/>
                <w:lang w:val="ro-RO"/>
              </w:rPr>
              <w:fldChar w:fldCharType="end"/>
            </w:r>
            <w:r w:rsidRPr="00A026CF">
              <w:rPr>
                <w:rFonts w:ascii="Trebuchet MS" w:eastAsia="MS Mincho" w:hAnsi="Trebuchet MS" w:cs="Tahoma"/>
                <w:sz w:val="20"/>
                <w:szCs w:val="20"/>
                <w:lang w:val="ro-RO"/>
              </w:rPr>
              <w:t>Nu</w:t>
            </w:r>
          </w:p>
        </w:tc>
        <w:tc>
          <w:tcPr>
            <w:tcW w:w="0" w:type="auto"/>
            <w:shd w:val="clear" w:color="auto" w:fill="auto"/>
            <w:vAlign w:val="center"/>
          </w:tcPr>
          <w:p w14:paraId="34D765AA" w14:textId="77777777" w:rsidR="00E629BE" w:rsidRPr="00A026CF" w:rsidRDefault="00E629BE" w:rsidP="00E629BE">
            <w:pPr>
              <w:spacing w:after="0" w:line="240" w:lineRule="auto"/>
              <w:jc w:val="both"/>
              <w:rPr>
                <w:rFonts w:ascii="Trebuchet MS" w:eastAsia="MS Mincho" w:hAnsi="Trebuchet MS" w:cs="Tahoma"/>
                <w:sz w:val="20"/>
                <w:szCs w:val="20"/>
                <w:lang w:val="ro-RO"/>
              </w:rPr>
            </w:pPr>
            <w:r w:rsidRPr="00A026CF">
              <w:rPr>
                <w:rFonts w:ascii="Trebuchet MS" w:eastAsia="MS Mincho" w:hAnsi="Trebuchet MS" w:cs="Tahoma"/>
                <w:sz w:val="20"/>
                <w:szCs w:val="20"/>
                <w:lang w:val="ro-RO"/>
              </w:rPr>
              <w:fldChar w:fldCharType="begin">
                <w:ffData>
                  <w:name w:val="Check1"/>
                  <w:enabled/>
                  <w:calcOnExit w:val="0"/>
                  <w:checkBox>
                    <w:sizeAuto/>
                    <w:default w:val="0"/>
                  </w:checkBox>
                </w:ffData>
              </w:fldChar>
            </w:r>
            <w:r w:rsidRPr="00A026CF">
              <w:rPr>
                <w:rFonts w:ascii="Trebuchet MS" w:eastAsia="MS Mincho" w:hAnsi="Trebuchet MS" w:cs="Tahoma"/>
                <w:sz w:val="20"/>
                <w:szCs w:val="20"/>
                <w:lang w:val="ro-RO"/>
              </w:rPr>
              <w:instrText xml:space="preserve"> FORMCHECKBOX </w:instrText>
            </w:r>
            <w:r w:rsidR="00953756">
              <w:rPr>
                <w:rFonts w:ascii="Trebuchet MS" w:eastAsia="MS Mincho" w:hAnsi="Trebuchet MS" w:cs="Tahoma"/>
                <w:sz w:val="20"/>
                <w:szCs w:val="20"/>
                <w:lang w:val="ro-RO"/>
              </w:rPr>
            </w:r>
            <w:r w:rsidR="00953756">
              <w:rPr>
                <w:rFonts w:ascii="Trebuchet MS" w:eastAsia="MS Mincho" w:hAnsi="Trebuchet MS" w:cs="Tahoma"/>
                <w:sz w:val="20"/>
                <w:szCs w:val="20"/>
                <w:lang w:val="ro-RO"/>
              </w:rPr>
              <w:fldChar w:fldCharType="separate"/>
            </w:r>
            <w:r w:rsidRPr="00A026CF">
              <w:rPr>
                <w:rFonts w:ascii="Trebuchet MS" w:eastAsia="MS Mincho" w:hAnsi="Trebuchet MS" w:cs="Tahoma"/>
                <w:sz w:val="20"/>
                <w:szCs w:val="20"/>
                <w:lang w:val="ro-RO"/>
              </w:rPr>
              <w:fldChar w:fldCharType="end"/>
            </w:r>
            <w:r w:rsidRPr="00A026CF">
              <w:rPr>
                <w:rFonts w:ascii="Trebuchet MS" w:eastAsia="MS Mincho" w:hAnsi="Trebuchet MS" w:cs="Tahoma"/>
                <w:sz w:val="20"/>
                <w:szCs w:val="20"/>
                <w:lang w:val="ro-RO"/>
              </w:rPr>
              <w:t xml:space="preserve">Da </w:t>
            </w:r>
            <w:r w:rsidRPr="00A026CF">
              <w:rPr>
                <w:rFonts w:ascii="Trebuchet MS" w:eastAsia="MS Mincho" w:hAnsi="Trebuchet MS" w:cs="Tahoma"/>
                <w:sz w:val="20"/>
                <w:szCs w:val="20"/>
                <w:lang w:val="ro-RO"/>
              </w:rPr>
              <w:fldChar w:fldCharType="begin">
                <w:ffData>
                  <w:name w:val="Check2"/>
                  <w:enabled/>
                  <w:calcOnExit w:val="0"/>
                  <w:checkBox>
                    <w:sizeAuto/>
                    <w:default w:val="0"/>
                  </w:checkBox>
                </w:ffData>
              </w:fldChar>
            </w:r>
            <w:r w:rsidRPr="00A026CF">
              <w:rPr>
                <w:rFonts w:ascii="Trebuchet MS" w:eastAsia="MS Mincho" w:hAnsi="Trebuchet MS" w:cs="Tahoma"/>
                <w:sz w:val="20"/>
                <w:szCs w:val="20"/>
                <w:lang w:val="ro-RO"/>
              </w:rPr>
              <w:instrText xml:space="preserve"> FORMCHECKBOX </w:instrText>
            </w:r>
            <w:r w:rsidR="00953756">
              <w:rPr>
                <w:rFonts w:ascii="Trebuchet MS" w:eastAsia="MS Mincho" w:hAnsi="Trebuchet MS" w:cs="Tahoma"/>
                <w:sz w:val="20"/>
                <w:szCs w:val="20"/>
                <w:lang w:val="ro-RO"/>
              </w:rPr>
            </w:r>
            <w:r w:rsidR="00953756">
              <w:rPr>
                <w:rFonts w:ascii="Trebuchet MS" w:eastAsia="MS Mincho" w:hAnsi="Trebuchet MS" w:cs="Tahoma"/>
                <w:sz w:val="20"/>
                <w:szCs w:val="20"/>
                <w:lang w:val="ro-RO"/>
              </w:rPr>
              <w:fldChar w:fldCharType="separate"/>
            </w:r>
            <w:r w:rsidRPr="00A026CF">
              <w:rPr>
                <w:rFonts w:ascii="Trebuchet MS" w:eastAsia="MS Mincho" w:hAnsi="Trebuchet MS" w:cs="Tahoma"/>
                <w:sz w:val="20"/>
                <w:szCs w:val="20"/>
                <w:lang w:val="ro-RO"/>
              </w:rPr>
              <w:fldChar w:fldCharType="end"/>
            </w:r>
            <w:r w:rsidRPr="00A026CF">
              <w:rPr>
                <w:rFonts w:ascii="Trebuchet MS" w:eastAsia="MS Mincho" w:hAnsi="Trebuchet MS" w:cs="Tahoma"/>
                <w:sz w:val="20"/>
                <w:szCs w:val="20"/>
                <w:lang w:val="ro-RO"/>
              </w:rPr>
              <w:t>Nu</w:t>
            </w:r>
          </w:p>
        </w:tc>
      </w:tr>
      <w:tr w:rsidR="00A026CF" w:rsidRPr="00A026CF" w14:paraId="7BBCF42B" w14:textId="77777777" w:rsidTr="00BF69A1">
        <w:tc>
          <w:tcPr>
            <w:tcW w:w="0" w:type="auto"/>
            <w:shd w:val="clear" w:color="auto" w:fill="auto"/>
            <w:vAlign w:val="center"/>
          </w:tcPr>
          <w:p w14:paraId="0464E687" w14:textId="77777777" w:rsidR="00E629BE" w:rsidRPr="00A026CF" w:rsidRDefault="00E629BE" w:rsidP="00E629BE">
            <w:pPr>
              <w:spacing w:after="0" w:line="240" w:lineRule="auto"/>
              <w:jc w:val="center"/>
              <w:rPr>
                <w:rFonts w:ascii="Trebuchet MS" w:eastAsia="MS Mincho" w:hAnsi="Trebuchet MS" w:cs="Tahoma"/>
                <w:sz w:val="20"/>
                <w:szCs w:val="20"/>
                <w:lang w:val="ro-RO"/>
              </w:rPr>
            </w:pPr>
            <w:r w:rsidRPr="00A026CF">
              <w:rPr>
                <w:rFonts w:ascii="Trebuchet MS" w:eastAsia="MS Mincho" w:hAnsi="Trebuchet MS" w:cs="Tahoma"/>
                <w:sz w:val="20"/>
                <w:szCs w:val="20"/>
                <w:lang w:val="ro-RO"/>
              </w:rPr>
              <w:t>4</w:t>
            </w:r>
          </w:p>
        </w:tc>
        <w:tc>
          <w:tcPr>
            <w:tcW w:w="0" w:type="auto"/>
            <w:shd w:val="clear" w:color="auto" w:fill="auto"/>
          </w:tcPr>
          <w:p w14:paraId="2DEC7C4C" w14:textId="77777777" w:rsidR="00E629BE" w:rsidRPr="00A026CF" w:rsidRDefault="00E629BE" w:rsidP="00E629BE">
            <w:pPr>
              <w:spacing w:after="0" w:line="240" w:lineRule="auto"/>
              <w:jc w:val="both"/>
              <w:rPr>
                <w:rFonts w:ascii="Trebuchet MS" w:eastAsia="MS Mincho" w:hAnsi="Trebuchet MS" w:cs="Tahoma"/>
                <w:sz w:val="20"/>
                <w:szCs w:val="20"/>
                <w:lang w:val="ro-RO"/>
              </w:rPr>
            </w:pPr>
            <w:r w:rsidRPr="00A026CF">
              <w:rPr>
                <w:rFonts w:ascii="Trebuchet MS" w:eastAsia="MS Mincho" w:hAnsi="Trebuchet MS" w:cs="Tahoma"/>
                <w:sz w:val="20"/>
                <w:szCs w:val="20"/>
                <w:lang w:val="ro-RO"/>
              </w:rPr>
              <w:t xml:space="preserve">Declaraţie cu privire la evitarea dublei finanţări – </w:t>
            </w:r>
            <w:r w:rsidR="00902D95">
              <w:fldChar w:fldCharType="begin"/>
            </w:r>
            <w:r w:rsidR="00902D95">
              <w:instrText xml:space="preserve"> HYPERLINK \l "_Formular_3" </w:instrText>
            </w:r>
            <w:r w:rsidR="00902D95">
              <w:fldChar w:fldCharType="separate"/>
            </w:r>
            <w:r w:rsidRPr="00A026CF">
              <w:rPr>
                <w:rFonts w:ascii="Trebuchet MS" w:eastAsia="MS Mincho" w:hAnsi="Trebuchet MS" w:cs="Tahoma"/>
                <w:sz w:val="20"/>
                <w:szCs w:val="20"/>
                <w:u w:val="single"/>
                <w:lang w:val="ro-RO"/>
              </w:rPr>
              <w:t>Formular 3</w:t>
            </w:r>
            <w:r w:rsidR="00902D95">
              <w:rPr>
                <w:rFonts w:ascii="Trebuchet MS" w:eastAsia="MS Mincho" w:hAnsi="Trebuchet MS" w:cs="Tahoma"/>
                <w:sz w:val="20"/>
                <w:szCs w:val="20"/>
                <w:u w:val="single"/>
                <w:lang w:val="ro-RO"/>
              </w:rPr>
              <w:fldChar w:fldCharType="end"/>
            </w:r>
          </w:p>
        </w:tc>
        <w:tc>
          <w:tcPr>
            <w:tcW w:w="0" w:type="auto"/>
            <w:shd w:val="clear" w:color="auto" w:fill="auto"/>
            <w:vAlign w:val="center"/>
          </w:tcPr>
          <w:p w14:paraId="64692C60" w14:textId="77777777" w:rsidR="00E629BE" w:rsidRPr="00A026CF" w:rsidRDefault="00E629BE" w:rsidP="00E629BE">
            <w:pPr>
              <w:spacing w:after="0" w:line="240" w:lineRule="auto"/>
              <w:jc w:val="both"/>
              <w:rPr>
                <w:rFonts w:ascii="Trebuchet MS" w:eastAsia="MS Mincho" w:hAnsi="Trebuchet MS" w:cs="Tahoma"/>
                <w:sz w:val="20"/>
                <w:szCs w:val="20"/>
                <w:lang w:val="ro-RO"/>
              </w:rPr>
            </w:pPr>
            <w:r w:rsidRPr="00A026CF">
              <w:rPr>
                <w:rFonts w:ascii="Trebuchet MS" w:eastAsia="MS Mincho" w:hAnsi="Trebuchet MS" w:cs="Tahoma"/>
                <w:sz w:val="20"/>
                <w:szCs w:val="20"/>
                <w:lang w:val="ro-RO"/>
              </w:rPr>
              <w:fldChar w:fldCharType="begin">
                <w:ffData>
                  <w:name w:val="Check1"/>
                  <w:enabled/>
                  <w:calcOnExit w:val="0"/>
                  <w:checkBox>
                    <w:sizeAuto/>
                    <w:default w:val="0"/>
                  </w:checkBox>
                </w:ffData>
              </w:fldChar>
            </w:r>
            <w:r w:rsidRPr="00A026CF">
              <w:rPr>
                <w:rFonts w:ascii="Trebuchet MS" w:eastAsia="MS Mincho" w:hAnsi="Trebuchet MS" w:cs="Tahoma"/>
                <w:sz w:val="20"/>
                <w:szCs w:val="20"/>
                <w:lang w:val="ro-RO"/>
              </w:rPr>
              <w:instrText xml:space="preserve"> FORMCHECKBOX </w:instrText>
            </w:r>
            <w:r w:rsidR="00953756">
              <w:rPr>
                <w:rFonts w:ascii="Trebuchet MS" w:eastAsia="MS Mincho" w:hAnsi="Trebuchet MS" w:cs="Tahoma"/>
                <w:sz w:val="20"/>
                <w:szCs w:val="20"/>
                <w:lang w:val="ro-RO"/>
              </w:rPr>
            </w:r>
            <w:r w:rsidR="00953756">
              <w:rPr>
                <w:rFonts w:ascii="Trebuchet MS" w:eastAsia="MS Mincho" w:hAnsi="Trebuchet MS" w:cs="Tahoma"/>
                <w:sz w:val="20"/>
                <w:szCs w:val="20"/>
                <w:lang w:val="ro-RO"/>
              </w:rPr>
              <w:fldChar w:fldCharType="separate"/>
            </w:r>
            <w:r w:rsidRPr="00A026CF">
              <w:rPr>
                <w:rFonts w:ascii="Trebuchet MS" w:eastAsia="MS Mincho" w:hAnsi="Trebuchet MS" w:cs="Tahoma"/>
                <w:sz w:val="20"/>
                <w:szCs w:val="20"/>
                <w:lang w:val="ro-RO"/>
              </w:rPr>
              <w:fldChar w:fldCharType="end"/>
            </w:r>
            <w:r w:rsidRPr="00A026CF">
              <w:rPr>
                <w:rFonts w:ascii="Trebuchet MS" w:eastAsia="MS Mincho" w:hAnsi="Trebuchet MS" w:cs="Tahoma"/>
                <w:sz w:val="20"/>
                <w:szCs w:val="20"/>
                <w:lang w:val="ro-RO"/>
              </w:rPr>
              <w:t xml:space="preserve">Da </w:t>
            </w:r>
            <w:r w:rsidRPr="00A026CF">
              <w:rPr>
                <w:rFonts w:ascii="Trebuchet MS" w:eastAsia="MS Mincho" w:hAnsi="Trebuchet MS" w:cs="Tahoma"/>
                <w:sz w:val="20"/>
                <w:szCs w:val="20"/>
                <w:lang w:val="ro-RO"/>
              </w:rPr>
              <w:fldChar w:fldCharType="begin">
                <w:ffData>
                  <w:name w:val="Check2"/>
                  <w:enabled/>
                  <w:calcOnExit w:val="0"/>
                  <w:checkBox>
                    <w:sizeAuto/>
                    <w:default w:val="0"/>
                  </w:checkBox>
                </w:ffData>
              </w:fldChar>
            </w:r>
            <w:r w:rsidRPr="00A026CF">
              <w:rPr>
                <w:rFonts w:ascii="Trebuchet MS" w:eastAsia="MS Mincho" w:hAnsi="Trebuchet MS" w:cs="Tahoma"/>
                <w:sz w:val="20"/>
                <w:szCs w:val="20"/>
                <w:lang w:val="ro-RO"/>
              </w:rPr>
              <w:instrText xml:space="preserve"> FORMCHECKBOX </w:instrText>
            </w:r>
            <w:r w:rsidR="00953756">
              <w:rPr>
                <w:rFonts w:ascii="Trebuchet MS" w:eastAsia="MS Mincho" w:hAnsi="Trebuchet MS" w:cs="Tahoma"/>
                <w:sz w:val="20"/>
                <w:szCs w:val="20"/>
                <w:lang w:val="ro-RO"/>
              </w:rPr>
            </w:r>
            <w:r w:rsidR="00953756">
              <w:rPr>
                <w:rFonts w:ascii="Trebuchet MS" w:eastAsia="MS Mincho" w:hAnsi="Trebuchet MS" w:cs="Tahoma"/>
                <w:sz w:val="20"/>
                <w:szCs w:val="20"/>
                <w:lang w:val="ro-RO"/>
              </w:rPr>
              <w:fldChar w:fldCharType="separate"/>
            </w:r>
            <w:r w:rsidRPr="00A026CF">
              <w:rPr>
                <w:rFonts w:ascii="Trebuchet MS" w:eastAsia="MS Mincho" w:hAnsi="Trebuchet MS" w:cs="Tahoma"/>
                <w:sz w:val="20"/>
                <w:szCs w:val="20"/>
                <w:lang w:val="ro-RO"/>
              </w:rPr>
              <w:fldChar w:fldCharType="end"/>
            </w:r>
            <w:r w:rsidRPr="00A026CF">
              <w:rPr>
                <w:rFonts w:ascii="Trebuchet MS" w:eastAsia="MS Mincho" w:hAnsi="Trebuchet MS" w:cs="Tahoma"/>
                <w:sz w:val="20"/>
                <w:szCs w:val="20"/>
                <w:lang w:val="ro-RO"/>
              </w:rPr>
              <w:t>Nu</w:t>
            </w:r>
          </w:p>
        </w:tc>
        <w:tc>
          <w:tcPr>
            <w:tcW w:w="0" w:type="auto"/>
            <w:shd w:val="clear" w:color="auto" w:fill="auto"/>
            <w:vAlign w:val="center"/>
          </w:tcPr>
          <w:p w14:paraId="31D844A1" w14:textId="77777777" w:rsidR="00E629BE" w:rsidRPr="00A026CF" w:rsidRDefault="00E629BE" w:rsidP="00E629BE">
            <w:pPr>
              <w:spacing w:after="0" w:line="240" w:lineRule="auto"/>
              <w:jc w:val="both"/>
              <w:rPr>
                <w:rFonts w:ascii="Trebuchet MS" w:eastAsia="MS Mincho" w:hAnsi="Trebuchet MS" w:cs="Tahoma"/>
                <w:sz w:val="20"/>
                <w:szCs w:val="20"/>
                <w:lang w:val="ro-RO"/>
              </w:rPr>
            </w:pPr>
            <w:r w:rsidRPr="00A026CF">
              <w:rPr>
                <w:rFonts w:ascii="Trebuchet MS" w:eastAsia="MS Mincho" w:hAnsi="Trebuchet MS" w:cs="Tahoma"/>
                <w:sz w:val="20"/>
                <w:szCs w:val="20"/>
                <w:lang w:val="ro-RO"/>
              </w:rPr>
              <w:fldChar w:fldCharType="begin">
                <w:ffData>
                  <w:name w:val="Check1"/>
                  <w:enabled/>
                  <w:calcOnExit w:val="0"/>
                  <w:checkBox>
                    <w:sizeAuto/>
                    <w:default w:val="0"/>
                  </w:checkBox>
                </w:ffData>
              </w:fldChar>
            </w:r>
            <w:r w:rsidRPr="00A026CF">
              <w:rPr>
                <w:rFonts w:ascii="Trebuchet MS" w:eastAsia="MS Mincho" w:hAnsi="Trebuchet MS" w:cs="Tahoma"/>
                <w:sz w:val="20"/>
                <w:szCs w:val="20"/>
                <w:lang w:val="ro-RO"/>
              </w:rPr>
              <w:instrText xml:space="preserve"> FORMCHECKBOX </w:instrText>
            </w:r>
            <w:r w:rsidR="00953756">
              <w:rPr>
                <w:rFonts w:ascii="Trebuchet MS" w:eastAsia="MS Mincho" w:hAnsi="Trebuchet MS" w:cs="Tahoma"/>
                <w:sz w:val="20"/>
                <w:szCs w:val="20"/>
                <w:lang w:val="ro-RO"/>
              </w:rPr>
            </w:r>
            <w:r w:rsidR="00953756">
              <w:rPr>
                <w:rFonts w:ascii="Trebuchet MS" w:eastAsia="MS Mincho" w:hAnsi="Trebuchet MS" w:cs="Tahoma"/>
                <w:sz w:val="20"/>
                <w:szCs w:val="20"/>
                <w:lang w:val="ro-RO"/>
              </w:rPr>
              <w:fldChar w:fldCharType="separate"/>
            </w:r>
            <w:r w:rsidRPr="00A026CF">
              <w:rPr>
                <w:rFonts w:ascii="Trebuchet MS" w:eastAsia="MS Mincho" w:hAnsi="Trebuchet MS" w:cs="Tahoma"/>
                <w:sz w:val="20"/>
                <w:szCs w:val="20"/>
                <w:lang w:val="ro-RO"/>
              </w:rPr>
              <w:fldChar w:fldCharType="end"/>
            </w:r>
            <w:r w:rsidRPr="00A026CF">
              <w:rPr>
                <w:rFonts w:ascii="Trebuchet MS" w:eastAsia="MS Mincho" w:hAnsi="Trebuchet MS" w:cs="Tahoma"/>
                <w:sz w:val="20"/>
                <w:szCs w:val="20"/>
                <w:lang w:val="ro-RO"/>
              </w:rPr>
              <w:t xml:space="preserve">Da </w:t>
            </w:r>
            <w:r w:rsidRPr="00A026CF">
              <w:rPr>
                <w:rFonts w:ascii="Trebuchet MS" w:eastAsia="MS Mincho" w:hAnsi="Trebuchet MS" w:cs="Tahoma"/>
                <w:sz w:val="20"/>
                <w:szCs w:val="20"/>
                <w:lang w:val="ro-RO"/>
              </w:rPr>
              <w:fldChar w:fldCharType="begin">
                <w:ffData>
                  <w:name w:val="Check2"/>
                  <w:enabled/>
                  <w:calcOnExit w:val="0"/>
                  <w:checkBox>
                    <w:sizeAuto/>
                    <w:default w:val="0"/>
                  </w:checkBox>
                </w:ffData>
              </w:fldChar>
            </w:r>
            <w:r w:rsidRPr="00A026CF">
              <w:rPr>
                <w:rFonts w:ascii="Trebuchet MS" w:eastAsia="MS Mincho" w:hAnsi="Trebuchet MS" w:cs="Tahoma"/>
                <w:sz w:val="20"/>
                <w:szCs w:val="20"/>
                <w:lang w:val="ro-RO"/>
              </w:rPr>
              <w:instrText xml:space="preserve"> FORMCHECKBOX </w:instrText>
            </w:r>
            <w:r w:rsidR="00953756">
              <w:rPr>
                <w:rFonts w:ascii="Trebuchet MS" w:eastAsia="MS Mincho" w:hAnsi="Trebuchet MS" w:cs="Tahoma"/>
                <w:sz w:val="20"/>
                <w:szCs w:val="20"/>
                <w:lang w:val="ro-RO"/>
              </w:rPr>
            </w:r>
            <w:r w:rsidR="00953756">
              <w:rPr>
                <w:rFonts w:ascii="Trebuchet MS" w:eastAsia="MS Mincho" w:hAnsi="Trebuchet MS" w:cs="Tahoma"/>
                <w:sz w:val="20"/>
                <w:szCs w:val="20"/>
                <w:lang w:val="ro-RO"/>
              </w:rPr>
              <w:fldChar w:fldCharType="separate"/>
            </w:r>
            <w:r w:rsidRPr="00A026CF">
              <w:rPr>
                <w:rFonts w:ascii="Trebuchet MS" w:eastAsia="MS Mincho" w:hAnsi="Trebuchet MS" w:cs="Tahoma"/>
                <w:sz w:val="20"/>
                <w:szCs w:val="20"/>
                <w:lang w:val="ro-RO"/>
              </w:rPr>
              <w:fldChar w:fldCharType="end"/>
            </w:r>
            <w:r w:rsidRPr="00A026CF">
              <w:rPr>
                <w:rFonts w:ascii="Trebuchet MS" w:eastAsia="MS Mincho" w:hAnsi="Trebuchet MS" w:cs="Tahoma"/>
                <w:sz w:val="20"/>
                <w:szCs w:val="20"/>
                <w:lang w:val="ro-RO"/>
              </w:rPr>
              <w:t>Nu</w:t>
            </w:r>
          </w:p>
        </w:tc>
        <w:tc>
          <w:tcPr>
            <w:tcW w:w="0" w:type="auto"/>
            <w:shd w:val="clear" w:color="auto" w:fill="auto"/>
            <w:vAlign w:val="center"/>
          </w:tcPr>
          <w:p w14:paraId="50CDA197" w14:textId="77777777" w:rsidR="00E629BE" w:rsidRPr="00A026CF" w:rsidRDefault="00E629BE" w:rsidP="00E629BE">
            <w:pPr>
              <w:spacing w:after="0" w:line="240" w:lineRule="auto"/>
              <w:jc w:val="both"/>
              <w:rPr>
                <w:rFonts w:ascii="Trebuchet MS" w:eastAsia="MS Mincho" w:hAnsi="Trebuchet MS" w:cs="Tahoma"/>
                <w:sz w:val="20"/>
                <w:szCs w:val="20"/>
                <w:lang w:val="ro-RO"/>
              </w:rPr>
            </w:pPr>
            <w:r w:rsidRPr="00A026CF">
              <w:rPr>
                <w:rFonts w:ascii="Trebuchet MS" w:eastAsia="MS Mincho" w:hAnsi="Trebuchet MS" w:cs="Tahoma"/>
                <w:sz w:val="20"/>
                <w:szCs w:val="20"/>
                <w:lang w:val="ro-RO"/>
              </w:rPr>
              <w:fldChar w:fldCharType="begin">
                <w:ffData>
                  <w:name w:val="Check1"/>
                  <w:enabled/>
                  <w:calcOnExit w:val="0"/>
                  <w:checkBox>
                    <w:sizeAuto/>
                    <w:default w:val="0"/>
                  </w:checkBox>
                </w:ffData>
              </w:fldChar>
            </w:r>
            <w:r w:rsidRPr="00A026CF">
              <w:rPr>
                <w:rFonts w:ascii="Trebuchet MS" w:eastAsia="MS Mincho" w:hAnsi="Trebuchet MS" w:cs="Tahoma"/>
                <w:sz w:val="20"/>
                <w:szCs w:val="20"/>
                <w:lang w:val="ro-RO"/>
              </w:rPr>
              <w:instrText xml:space="preserve"> FORMCHECKBOX </w:instrText>
            </w:r>
            <w:r w:rsidR="00953756">
              <w:rPr>
                <w:rFonts w:ascii="Trebuchet MS" w:eastAsia="MS Mincho" w:hAnsi="Trebuchet MS" w:cs="Tahoma"/>
                <w:sz w:val="20"/>
                <w:szCs w:val="20"/>
                <w:lang w:val="ro-RO"/>
              </w:rPr>
            </w:r>
            <w:r w:rsidR="00953756">
              <w:rPr>
                <w:rFonts w:ascii="Trebuchet MS" w:eastAsia="MS Mincho" w:hAnsi="Trebuchet MS" w:cs="Tahoma"/>
                <w:sz w:val="20"/>
                <w:szCs w:val="20"/>
                <w:lang w:val="ro-RO"/>
              </w:rPr>
              <w:fldChar w:fldCharType="separate"/>
            </w:r>
            <w:r w:rsidRPr="00A026CF">
              <w:rPr>
                <w:rFonts w:ascii="Trebuchet MS" w:eastAsia="MS Mincho" w:hAnsi="Trebuchet MS" w:cs="Tahoma"/>
                <w:sz w:val="20"/>
                <w:szCs w:val="20"/>
                <w:lang w:val="ro-RO"/>
              </w:rPr>
              <w:fldChar w:fldCharType="end"/>
            </w:r>
            <w:r w:rsidRPr="00A026CF">
              <w:rPr>
                <w:rFonts w:ascii="Trebuchet MS" w:eastAsia="MS Mincho" w:hAnsi="Trebuchet MS" w:cs="Tahoma"/>
                <w:sz w:val="20"/>
                <w:szCs w:val="20"/>
                <w:lang w:val="ro-RO"/>
              </w:rPr>
              <w:t xml:space="preserve">Da </w:t>
            </w:r>
            <w:r w:rsidRPr="00A026CF">
              <w:rPr>
                <w:rFonts w:ascii="Trebuchet MS" w:eastAsia="MS Mincho" w:hAnsi="Trebuchet MS" w:cs="Tahoma"/>
                <w:sz w:val="20"/>
                <w:szCs w:val="20"/>
                <w:lang w:val="ro-RO"/>
              </w:rPr>
              <w:fldChar w:fldCharType="begin">
                <w:ffData>
                  <w:name w:val="Check2"/>
                  <w:enabled/>
                  <w:calcOnExit w:val="0"/>
                  <w:checkBox>
                    <w:sizeAuto/>
                    <w:default w:val="0"/>
                  </w:checkBox>
                </w:ffData>
              </w:fldChar>
            </w:r>
            <w:r w:rsidRPr="00A026CF">
              <w:rPr>
                <w:rFonts w:ascii="Trebuchet MS" w:eastAsia="MS Mincho" w:hAnsi="Trebuchet MS" w:cs="Tahoma"/>
                <w:sz w:val="20"/>
                <w:szCs w:val="20"/>
                <w:lang w:val="ro-RO"/>
              </w:rPr>
              <w:instrText xml:space="preserve"> FORMCHECKBOX </w:instrText>
            </w:r>
            <w:r w:rsidR="00953756">
              <w:rPr>
                <w:rFonts w:ascii="Trebuchet MS" w:eastAsia="MS Mincho" w:hAnsi="Trebuchet MS" w:cs="Tahoma"/>
                <w:sz w:val="20"/>
                <w:szCs w:val="20"/>
                <w:lang w:val="ro-RO"/>
              </w:rPr>
            </w:r>
            <w:r w:rsidR="00953756">
              <w:rPr>
                <w:rFonts w:ascii="Trebuchet MS" w:eastAsia="MS Mincho" w:hAnsi="Trebuchet MS" w:cs="Tahoma"/>
                <w:sz w:val="20"/>
                <w:szCs w:val="20"/>
                <w:lang w:val="ro-RO"/>
              </w:rPr>
              <w:fldChar w:fldCharType="separate"/>
            </w:r>
            <w:r w:rsidRPr="00A026CF">
              <w:rPr>
                <w:rFonts w:ascii="Trebuchet MS" w:eastAsia="MS Mincho" w:hAnsi="Trebuchet MS" w:cs="Tahoma"/>
                <w:sz w:val="20"/>
                <w:szCs w:val="20"/>
                <w:lang w:val="ro-RO"/>
              </w:rPr>
              <w:fldChar w:fldCharType="end"/>
            </w:r>
            <w:r w:rsidRPr="00A026CF">
              <w:rPr>
                <w:rFonts w:ascii="Trebuchet MS" w:eastAsia="MS Mincho" w:hAnsi="Trebuchet MS" w:cs="Tahoma"/>
                <w:sz w:val="20"/>
                <w:szCs w:val="20"/>
                <w:lang w:val="ro-RO"/>
              </w:rPr>
              <w:t>Nu</w:t>
            </w:r>
          </w:p>
        </w:tc>
      </w:tr>
      <w:tr w:rsidR="00A026CF" w:rsidRPr="00A026CF" w14:paraId="3FD368BD" w14:textId="77777777" w:rsidTr="00BF69A1">
        <w:tc>
          <w:tcPr>
            <w:tcW w:w="0" w:type="auto"/>
            <w:shd w:val="clear" w:color="auto" w:fill="auto"/>
            <w:vAlign w:val="center"/>
          </w:tcPr>
          <w:p w14:paraId="1AF01F6B" w14:textId="77777777" w:rsidR="00E629BE" w:rsidRPr="00A026CF" w:rsidRDefault="00E629BE" w:rsidP="00E629BE">
            <w:pPr>
              <w:spacing w:after="0" w:line="240" w:lineRule="auto"/>
              <w:jc w:val="center"/>
              <w:rPr>
                <w:rFonts w:ascii="Trebuchet MS" w:eastAsia="MS Mincho" w:hAnsi="Trebuchet MS" w:cs="Tahoma"/>
                <w:sz w:val="20"/>
                <w:szCs w:val="20"/>
                <w:lang w:val="ro-RO"/>
              </w:rPr>
            </w:pPr>
            <w:r w:rsidRPr="00A026CF">
              <w:rPr>
                <w:rFonts w:ascii="Trebuchet MS" w:eastAsia="MS Mincho" w:hAnsi="Trebuchet MS" w:cs="Tahoma"/>
                <w:sz w:val="20"/>
                <w:szCs w:val="20"/>
                <w:lang w:val="ro-RO"/>
              </w:rPr>
              <w:t>5</w:t>
            </w:r>
          </w:p>
        </w:tc>
        <w:tc>
          <w:tcPr>
            <w:tcW w:w="0" w:type="auto"/>
            <w:shd w:val="clear" w:color="auto" w:fill="auto"/>
          </w:tcPr>
          <w:p w14:paraId="08F200D9" w14:textId="77777777" w:rsidR="00E629BE" w:rsidRPr="00A026CF" w:rsidRDefault="00E629BE" w:rsidP="00E629BE">
            <w:pPr>
              <w:spacing w:after="0" w:line="240" w:lineRule="auto"/>
              <w:jc w:val="both"/>
              <w:rPr>
                <w:rFonts w:ascii="Trebuchet MS" w:eastAsia="MS Mincho" w:hAnsi="Trebuchet MS" w:cs="Tahoma"/>
                <w:sz w:val="20"/>
                <w:szCs w:val="20"/>
                <w:lang w:val="ro-RO" w:eastAsia="ro-RO"/>
              </w:rPr>
            </w:pPr>
            <w:r w:rsidRPr="00A026CF">
              <w:rPr>
                <w:rFonts w:ascii="Trebuchet MS" w:eastAsia="MS Mincho" w:hAnsi="Trebuchet MS" w:cs="Tahoma"/>
                <w:sz w:val="20"/>
                <w:szCs w:val="20"/>
                <w:lang w:val="ro-RO"/>
              </w:rPr>
              <w:t xml:space="preserve">Declaraţie </w:t>
            </w:r>
            <w:r w:rsidRPr="00A026CF">
              <w:rPr>
                <w:rFonts w:ascii="Trebuchet MS" w:eastAsia="MS Mincho" w:hAnsi="Trebuchet MS" w:cs="Tahoma"/>
                <w:sz w:val="20"/>
                <w:szCs w:val="20"/>
                <w:lang w:val="ro-RO" w:eastAsia="ro-RO"/>
              </w:rPr>
              <w:t xml:space="preserve">privind eligibilitatea TVA aferente cheltuielilor ce vor fi efectuate în cadrul proiectului propus spre finanţare din instrumente structurale – </w:t>
            </w:r>
            <w:r w:rsidR="00902D95">
              <w:fldChar w:fldCharType="begin"/>
            </w:r>
            <w:r w:rsidR="00902D95">
              <w:instrText xml:space="preserve"> HYPERLINK \l "_Formular_4" </w:instrText>
            </w:r>
            <w:r w:rsidR="00902D95">
              <w:fldChar w:fldCharType="separate"/>
            </w:r>
            <w:r w:rsidRPr="00A026CF">
              <w:rPr>
                <w:rFonts w:ascii="Trebuchet MS" w:eastAsia="MS Mincho" w:hAnsi="Trebuchet MS" w:cs="Tahoma"/>
                <w:sz w:val="20"/>
                <w:szCs w:val="20"/>
                <w:u w:val="single"/>
                <w:lang w:val="ro-RO" w:eastAsia="ro-RO"/>
              </w:rPr>
              <w:t>Formular 4</w:t>
            </w:r>
            <w:r w:rsidR="00902D95">
              <w:rPr>
                <w:rFonts w:ascii="Trebuchet MS" w:eastAsia="MS Mincho" w:hAnsi="Trebuchet MS" w:cs="Tahoma"/>
                <w:sz w:val="20"/>
                <w:szCs w:val="20"/>
                <w:u w:val="single"/>
                <w:lang w:val="ro-RO" w:eastAsia="ro-RO"/>
              </w:rPr>
              <w:fldChar w:fldCharType="end"/>
            </w:r>
          </w:p>
        </w:tc>
        <w:tc>
          <w:tcPr>
            <w:tcW w:w="0" w:type="auto"/>
            <w:shd w:val="clear" w:color="auto" w:fill="auto"/>
            <w:vAlign w:val="center"/>
          </w:tcPr>
          <w:p w14:paraId="4717486B" w14:textId="77777777" w:rsidR="00E629BE" w:rsidRPr="00A026CF" w:rsidRDefault="00E629BE" w:rsidP="00E629BE">
            <w:pPr>
              <w:spacing w:after="0" w:line="240" w:lineRule="auto"/>
              <w:jc w:val="both"/>
              <w:rPr>
                <w:rFonts w:ascii="Trebuchet MS" w:eastAsia="MS Mincho" w:hAnsi="Trebuchet MS" w:cs="Tahoma"/>
                <w:sz w:val="20"/>
                <w:szCs w:val="20"/>
                <w:lang w:val="ro-RO"/>
              </w:rPr>
            </w:pPr>
            <w:r w:rsidRPr="00A026CF">
              <w:rPr>
                <w:rFonts w:ascii="Trebuchet MS" w:eastAsia="MS Mincho" w:hAnsi="Trebuchet MS" w:cs="Tahoma"/>
                <w:sz w:val="20"/>
                <w:szCs w:val="20"/>
                <w:lang w:val="ro-RO"/>
              </w:rPr>
              <w:fldChar w:fldCharType="begin">
                <w:ffData>
                  <w:name w:val="Check1"/>
                  <w:enabled/>
                  <w:calcOnExit w:val="0"/>
                  <w:checkBox>
                    <w:sizeAuto/>
                    <w:default w:val="0"/>
                  </w:checkBox>
                </w:ffData>
              </w:fldChar>
            </w:r>
            <w:r w:rsidRPr="00A026CF">
              <w:rPr>
                <w:rFonts w:ascii="Trebuchet MS" w:eastAsia="MS Mincho" w:hAnsi="Trebuchet MS" w:cs="Tahoma"/>
                <w:sz w:val="20"/>
                <w:szCs w:val="20"/>
                <w:lang w:val="ro-RO"/>
              </w:rPr>
              <w:instrText xml:space="preserve"> FORMCHECKBOX </w:instrText>
            </w:r>
            <w:r w:rsidR="00953756">
              <w:rPr>
                <w:rFonts w:ascii="Trebuchet MS" w:eastAsia="MS Mincho" w:hAnsi="Trebuchet MS" w:cs="Tahoma"/>
                <w:sz w:val="20"/>
                <w:szCs w:val="20"/>
                <w:lang w:val="ro-RO"/>
              </w:rPr>
            </w:r>
            <w:r w:rsidR="00953756">
              <w:rPr>
                <w:rFonts w:ascii="Trebuchet MS" w:eastAsia="MS Mincho" w:hAnsi="Trebuchet MS" w:cs="Tahoma"/>
                <w:sz w:val="20"/>
                <w:szCs w:val="20"/>
                <w:lang w:val="ro-RO"/>
              </w:rPr>
              <w:fldChar w:fldCharType="separate"/>
            </w:r>
            <w:r w:rsidRPr="00A026CF">
              <w:rPr>
                <w:rFonts w:ascii="Trebuchet MS" w:eastAsia="MS Mincho" w:hAnsi="Trebuchet MS" w:cs="Tahoma"/>
                <w:sz w:val="20"/>
                <w:szCs w:val="20"/>
                <w:lang w:val="ro-RO"/>
              </w:rPr>
              <w:fldChar w:fldCharType="end"/>
            </w:r>
            <w:r w:rsidRPr="00A026CF">
              <w:rPr>
                <w:rFonts w:ascii="Trebuchet MS" w:eastAsia="MS Mincho" w:hAnsi="Trebuchet MS" w:cs="Tahoma"/>
                <w:sz w:val="20"/>
                <w:szCs w:val="20"/>
                <w:lang w:val="ro-RO"/>
              </w:rPr>
              <w:t xml:space="preserve">Da </w:t>
            </w:r>
            <w:r w:rsidRPr="00A026CF">
              <w:rPr>
                <w:rFonts w:ascii="Trebuchet MS" w:eastAsia="MS Mincho" w:hAnsi="Trebuchet MS" w:cs="Tahoma"/>
                <w:sz w:val="20"/>
                <w:szCs w:val="20"/>
                <w:lang w:val="ro-RO"/>
              </w:rPr>
              <w:fldChar w:fldCharType="begin">
                <w:ffData>
                  <w:name w:val="Check2"/>
                  <w:enabled/>
                  <w:calcOnExit w:val="0"/>
                  <w:checkBox>
                    <w:sizeAuto/>
                    <w:default w:val="0"/>
                  </w:checkBox>
                </w:ffData>
              </w:fldChar>
            </w:r>
            <w:r w:rsidRPr="00A026CF">
              <w:rPr>
                <w:rFonts w:ascii="Trebuchet MS" w:eastAsia="MS Mincho" w:hAnsi="Trebuchet MS" w:cs="Tahoma"/>
                <w:sz w:val="20"/>
                <w:szCs w:val="20"/>
                <w:lang w:val="ro-RO"/>
              </w:rPr>
              <w:instrText xml:space="preserve"> FORMCHECKBOX </w:instrText>
            </w:r>
            <w:r w:rsidR="00953756">
              <w:rPr>
                <w:rFonts w:ascii="Trebuchet MS" w:eastAsia="MS Mincho" w:hAnsi="Trebuchet MS" w:cs="Tahoma"/>
                <w:sz w:val="20"/>
                <w:szCs w:val="20"/>
                <w:lang w:val="ro-RO"/>
              </w:rPr>
            </w:r>
            <w:r w:rsidR="00953756">
              <w:rPr>
                <w:rFonts w:ascii="Trebuchet MS" w:eastAsia="MS Mincho" w:hAnsi="Trebuchet MS" w:cs="Tahoma"/>
                <w:sz w:val="20"/>
                <w:szCs w:val="20"/>
                <w:lang w:val="ro-RO"/>
              </w:rPr>
              <w:fldChar w:fldCharType="separate"/>
            </w:r>
            <w:r w:rsidRPr="00A026CF">
              <w:rPr>
                <w:rFonts w:ascii="Trebuchet MS" w:eastAsia="MS Mincho" w:hAnsi="Trebuchet MS" w:cs="Tahoma"/>
                <w:sz w:val="20"/>
                <w:szCs w:val="20"/>
                <w:lang w:val="ro-RO"/>
              </w:rPr>
              <w:fldChar w:fldCharType="end"/>
            </w:r>
            <w:r w:rsidRPr="00A026CF">
              <w:rPr>
                <w:rFonts w:ascii="Trebuchet MS" w:eastAsia="MS Mincho" w:hAnsi="Trebuchet MS" w:cs="Tahoma"/>
                <w:sz w:val="20"/>
                <w:szCs w:val="20"/>
                <w:lang w:val="ro-RO"/>
              </w:rPr>
              <w:t>Nu</w:t>
            </w:r>
          </w:p>
        </w:tc>
        <w:tc>
          <w:tcPr>
            <w:tcW w:w="0" w:type="auto"/>
            <w:shd w:val="clear" w:color="auto" w:fill="auto"/>
            <w:vAlign w:val="center"/>
          </w:tcPr>
          <w:p w14:paraId="63420490" w14:textId="77777777" w:rsidR="00E629BE" w:rsidRPr="00A026CF" w:rsidRDefault="00E629BE" w:rsidP="00E629BE">
            <w:pPr>
              <w:spacing w:after="0" w:line="240" w:lineRule="auto"/>
              <w:jc w:val="both"/>
              <w:rPr>
                <w:rFonts w:ascii="Trebuchet MS" w:eastAsia="MS Mincho" w:hAnsi="Trebuchet MS" w:cs="Tahoma"/>
                <w:sz w:val="20"/>
                <w:szCs w:val="20"/>
                <w:lang w:val="ro-RO"/>
              </w:rPr>
            </w:pPr>
            <w:r w:rsidRPr="00A026CF">
              <w:rPr>
                <w:rFonts w:ascii="Trebuchet MS" w:eastAsia="MS Mincho" w:hAnsi="Trebuchet MS" w:cs="Tahoma"/>
                <w:sz w:val="20"/>
                <w:szCs w:val="20"/>
                <w:lang w:val="ro-RO"/>
              </w:rPr>
              <w:fldChar w:fldCharType="begin">
                <w:ffData>
                  <w:name w:val="Check1"/>
                  <w:enabled/>
                  <w:calcOnExit w:val="0"/>
                  <w:checkBox>
                    <w:sizeAuto/>
                    <w:default w:val="0"/>
                  </w:checkBox>
                </w:ffData>
              </w:fldChar>
            </w:r>
            <w:r w:rsidRPr="00A026CF">
              <w:rPr>
                <w:rFonts w:ascii="Trebuchet MS" w:eastAsia="MS Mincho" w:hAnsi="Trebuchet MS" w:cs="Tahoma"/>
                <w:sz w:val="20"/>
                <w:szCs w:val="20"/>
                <w:lang w:val="ro-RO"/>
              </w:rPr>
              <w:instrText xml:space="preserve"> FORMCHECKBOX </w:instrText>
            </w:r>
            <w:r w:rsidR="00953756">
              <w:rPr>
                <w:rFonts w:ascii="Trebuchet MS" w:eastAsia="MS Mincho" w:hAnsi="Trebuchet MS" w:cs="Tahoma"/>
                <w:sz w:val="20"/>
                <w:szCs w:val="20"/>
                <w:lang w:val="ro-RO"/>
              </w:rPr>
            </w:r>
            <w:r w:rsidR="00953756">
              <w:rPr>
                <w:rFonts w:ascii="Trebuchet MS" w:eastAsia="MS Mincho" w:hAnsi="Trebuchet MS" w:cs="Tahoma"/>
                <w:sz w:val="20"/>
                <w:szCs w:val="20"/>
                <w:lang w:val="ro-RO"/>
              </w:rPr>
              <w:fldChar w:fldCharType="separate"/>
            </w:r>
            <w:r w:rsidRPr="00A026CF">
              <w:rPr>
                <w:rFonts w:ascii="Trebuchet MS" w:eastAsia="MS Mincho" w:hAnsi="Trebuchet MS" w:cs="Tahoma"/>
                <w:sz w:val="20"/>
                <w:szCs w:val="20"/>
                <w:lang w:val="ro-RO"/>
              </w:rPr>
              <w:fldChar w:fldCharType="end"/>
            </w:r>
            <w:r w:rsidRPr="00A026CF">
              <w:rPr>
                <w:rFonts w:ascii="Trebuchet MS" w:eastAsia="MS Mincho" w:hAnsi="Trebuchet MS" w:cs="Tahoma"/>
                <w:sz w:val="20"/>
                <w:szCs w:val="20"/>
                <w:lang w:val="ro-RO"/>
              </w:rPr>
              <w:t xml:space="preserve">Da </w:t>
            </w:r>
            <w:r w:rsidRPr="00A026CF">
              <w:rPr>
                <w:rFonts w:ascii="Trebuchet MS" w:eastAsia="MS Mincho" w:hAnsi="Trebuchet MS" w:cs="Tahoma"/>
                <w:sz w:val="20"/>
                <w:szCs w:val="20"/>
                <w:lang w:val="ro-RO"/>
              </w:rPr>
              <w:fldChar w:fldCharType="begin">
                <w:ffData>
                  <w:name w:val="Check2"/>
                  <w:enabled/>
                  <w:calcOnExit w:val="0"/>
                  <w:checkBox>
                    <w:sizeAuto/>
                    <w:default w:val="0"/>
                  </w:checkBox>
                </w:ffData>
              </w:fldChar>
            </w:r>
            <w:r w:rsidRPr="00A026CF">
              <w:rPr>
                <w:rFonts w:ascii="Trebuchet MS" w:eastAsia="MS Mincho" w:hAnsi="Trebuchet MS" w:cs="Tahoma"/>
                <w:sz w:val="20"/>
                <w:szCs w:val="20"/>
                <w:lang w:val="ro-RO"/>
              </w:rPr>
              <w:instrText xml:space="preserve"> FORMCHECKBOX </w:instrText>
            </w:r>
            <w:r w:rsidR="00953756">
              <w:rPr>
                <w:rFonts w:ascii="Trebuchet MS" w:eastAsia="MS Mincho" w:hAnsi="Trebuchet MS" w:cs="Tahoma"/>
                <w:sz w:val="20"/>
                <w:szCs w:val="20"/>
                <w:lang w:val="ro-RO"/>
              </w:rPr>
            </w:r>
            <w:r w:rsidR="00953756">
              <w:rPr>
                <w:rFonts w:ascii="Trebuchet MS" w:eastAsia="MS Mincho" w:hAnsi="Trebuchet MS" w:cs="Tahoma"/>
                <w:sz w:val="20"/>
                <w:szCs w:val="20"/>
                <w:lang w:val="ro-RO"/>
              </w:rPr>
              <w:fldChar w:fldCharType="separate"/>
            </w:r>
            <w:r w:rsidRPr="00A026CF">
              <w:rPr>
                <w:rFonts w:ascii="Trebuchet MS" w:eastAsia="MS Mincho" w:hAnsi="Trebuchet MS" w:cs="Tahoma"/>
                <w:sz w:val="20"/>
                <w:szCs w:val="20"/>
                <w:lang w:val="ro-RO"/>
              </w:rPr>
              <w:fldChar w:fldCharType="end"/>
            </w:r>
            <w:r w:rsidRPr="00A026CF">
              <w:rPr>
                <w:rFonts w:ascii="Trebuchet MS" w:eastAsia="MS Mincho" w:hAnsi="Trebuchet MS" w:cs="Tahoma"/>
                <w:sz w:val="20"/>
                <w:szCs w:val="20"/>
                <w:lang w:val="ro-RO"/>
              </w:rPr>
              <w:t>Nu</w:t>
            </w:r>
          </w:p>
        </w:tc>
        <w:tc>
          <w:tcPr>
            <w:tcW w:w="0" w:type="auto"/>
            <w:shd w:val="clear" w:color="auto" w:fill="auto"/>
            <w:vAlign w:val="center"/>
          </w:tcPr>
          <w:p w14:paraId="76B60464" w14:textId="77777777" w:rsidR="00E629BE" w:rsidRPr="00A026CF" w:rsidRDefault="00E629BE" w:rsidP="00E629BE">
            <w:pPr>
              <w:spacing w:after="0" w:line="240" w:lineRule="auto"/>
              <w:jc w:val="both"/>
              <w:rPr>
                <w:rFonts w:ascii="Trebuchet MS" w:eastAsia="MS Mincho" w:hAnsi="Trebuchet MS" w:cs="Tahoma"/>
                <w:sz w:val="20"/>
                <w:szCs w:val="20"/>
                <w:lang w:val="ro-RO"/>
              </w:rPr>
            </w:pPr>
            <w:r w:rsidRPr="00A026CF">
              <w:rPr>
                <w:rFonts w:ascii="Trebuchet MS" w:eastAsia="MS Mincho" w:hAnsi="Trebuchet MS" w:cs="Tahoma"/>
                <w:sz w:val="20"/>
                <w:szCs w:val="20"/>
                <w:lang w:val="ro-RO"/>
              </w:rPr>
              <w:fldChar w:fldCharType="begin">
                <w:ffData>
                  <w:name w:val="Check1"/>
                  <w:enabled/>
                  <w:calcOnExit w:val="0"/>
                  <w:checkBox>
                    <w:sizeAuto/>
                    <w:default w:val="0"/>
                  </w:checkBox>
                </w:ffData>
              </w:fldChar>
            </w:r>
            <w:r w:rsidRPr="00A026CF">
              <w:rPr>
                <w:rFonts w:ascii="Trebuchet MS" w:eastAsia="MS Mincho" w:hAnsi="Trebuchet MS" w:cs="Tahoma"/>
                <w:sz w:val="20"/>
                <w:szCs w:val="20"/>
                <w:lang w:val="ro-RO"/>
              </w:rPr>
              <w:instrText xml:space="preserve"> FORMCHECKBOX </w:instrText>
            </w:r>
            <w:r w:rsidR="00953756">
              <w:rPr>
                <w:rFonts w:ascii="Trebuchet MS" w:eastAsia="MS Mincho" w:hAnsi="Trebuchet MS" w:cs="Tahoma"/>
                <w:sz w:val="20"/>
                <w:szCs w:val="20"/>
                <w:lang w:val="ro-RO"/>
              </w:rPr>
            </w:r>
            <w:r w:rsidR="00953756">
              <w:rPr>
                <w:rFonts w:ascii="Trebuchet MS" w:eastAsia="MS Mincho" w:hAnsi="Trebuchet MS" w:cs="Tahoma"/>
                <w:sz w:val="20"/>
                <w:szCs w:val="20"/>
                <w:lang w:val="ro-RO"/>
              </w:rPr>
              <w:fldChar w:fldCharType="separate"/>
            </w:r>
            <w:r w:rsidRPr="00A026CF">
              <w:rPr>
                <w:rFonts w:ascii="Trebuchet MS" w:eastAsia="MS Mincho" w:hAnsi="Trebuchet MS" w:cs="Tahoma"/>
                <w:sz w:val="20"/>
                <w:szCs w:val="20"/>
                <w:lang w:val="ro-RO"/>
              </w:rPr>
              <w:fldChar w:fldCharType="end"/>
            </w:r>
            <w:r w:rsidRPr="00A026CF">
              <w:rPr>
                <w:rFonts w:ascii="Trebuchet MS" w:eastAsia="MS Mincho" w:hAnsi="Trebuchet MS" w:cs="Tahoma"/>
                <w:sz w:val="20"/>
                <w:szCs w:val="20"/>
                <w:lang w:val="ro-RO"/>
              </w:rPr>
              <w:t xml:space="preserve">Da </w:t>
            </w:r>
            <w:r w:rsidRPr="00A026CF">
              <w:rPr>
                <w:rFonts w:ascii="Trebuchet MS" w:eastAsia="MS Mincho" w:hAnsi="Trebuchet MS" w:cs="Tahoma"/>
                <w:sz w:val="20"/>
                <w:szCs w:val="20"/>
                <w:lang w:val="ro-RO"/>
              </w:rPr>
              <w:fldChar w:fldCharType="begin">
                <w:ffData>
                  <w:name w:val="Check2"/>
                  <w:enabled/>
                  <w:calcOnExit w:val="0"/>
                  <w:checkBox>
                    <w:sizeAuto/>
                    <w:default w:val="0"/>
                  </w:checkBox>
                </w:ffData>
              </w:fldChar>
            </w:r>
            <w:r w:rsidRPr="00A026CF">
              <w:rPr>
                <w:rFonts w:ascii="Trebuchet MS" w:eastAsia="MS Mincho" w:hAnsi="Trebuchet MS" w:cs="Tahoma"/>
                <w:sz w:val="20"/>
                <w:szCs w:val="20"/>
                <w:lang w:val="ro-RO"/>
              </w:rPr>
              <w:instrText xml:space="preserve"> FORMCHECKBOX </w:instrText>
            </w:r>
            <w:r w:rsidR="00953756">
              <w:rPr>
                <w:rFonts w:ascii="Trebuchet MS" w:eastAsia="MS Mincho" w:hAnsi="Trebuchet MS" w:cs="Tahoma"/>
                <w:sz w:val="20"/>
                <w:szCs w:val="20"/>
                <w:lang w:val="ro-RO"/>
              </w:rPr>
            </w:r>
            <w:r w:rsidR="00953756">
              <w:rPr>
                <w:rFonts w:ascii="Trebuchet MS" w:eastAsia="MS Mincho" w:hAnsi="Trebuchet MS" w:cs="Tahoma"/>
                <w:sz w:val="20"/>
                <w:szCs w:val="20"/>
                <w:lang w:val="ro-RO"/>
              </w:rPr>
              <w:fldChar w:fldCharType="separate"/>
            </w:r>
            <w:r w:rsidRPr="00A026CF">
              <w:rPr>
                <w:rFonts w:ascii="Trebuchet MS" w:eastAsia="MS Mincho" w:hAnsi="Trebuchet MS" w:cs="Tahoma"/>
                <w:sz w:val="20"/>
                <w:szCs w:val="20"/>
                <w:lang w:val="ro-RO"/>
              </w:rPr>
              <w:fldChar w:fldCharType="end"/>
            </w:r>
            <w:r w:rsidRPr="00A026CF">
              <w:rPr>
                <w:rFonts w:ascii="Trebuchet MS" w:eastAsia="MS Mincho" w:hAnsi="Trebuchet MS" w:cs="Tahoma"/>
                <w:sz w:val="20"/>
                <w:szCs w:val="20"/>
                <w:lang w:val="ro-RO"/>
              </w:rPr>
              <w:t>Nu</w:t>
            </w:r>
          </w:p>
        </w:tc>
      </w:tr>
      <w:tr w:rsidR="00A026CF" w:rsidRPr="00A026CF" w14:paraId="5187B85E" w14:textId="77777777" w:rsidTr="00BF69A1">
        <w:tc>
          <w:tcPr>
            <w:tcW w:w="0" w:type="auto"/>
            <w:shd w:val="clear" w:color="auto" w:fill="auto"/>
            <w:vAlign w:val="center"/>
          </w:tcPr>
          <w:p w14:paraId="2C65F09B" w14:textId="77777777" w:rsidR="00E629BE" w:rsidRPr="00A026CF" w:rsidRDefault="00E629BE" w:rsidP="00E629BE">
            <w:pPr>
              <w:spacing w:after="0" w:line="240" w:lineRule="auto"/>
              <w:jc w:val="center"/>
              <w:rPr>
                <w:rFonts w:ascii="Trebuchet MS" w:eastAsia="MS Mincho" w:hAnsi="Trebuchet MS" w:cs="Tahoma"/>
                <w:sz w:val="20"/>
                <w:szCs w:val="20"/>
                <w:lang w:val="ro-RO"/>
              </w:rPr>
            </w:pPr>
            <w:r w:rsidRPr="00A026CF">
              <w:rPr>
                <w:rFonts w:ascii="Trebuchet MS" w:eastAsia="MS Mincho" w:hAnsi="Trebuchet MS" w:cs="Tahoma"/>
                <w:sz w:val="20"/>
                <w:szCs w:val="20"/>
                <w:lang w:val="ro-RO"/>
              </w:rPr>
              <w:t>6</w:t>
            </w:r>
          </w:p>
        </w:tc>
        <w:tc>
          <w:tcPr>
            <w:tcW w:w="0" w:type="auto"/>
            <w:shd w:val="clear" w:color="auto" w:fill="auto"/>
          </w:tcPr>
          <w:p w14:paraId="5DCC2AE5" w14:textId="77777777" w:rsidR="00E629BE" w:rsidRPr="00A026CF" w:rsidRDefault="00E629BE" w:rsidP="00E629BE">
            <w:pPr>
              <w:spacing w:after="0" w:line="240" w:lineRule="auto"/>
              <w:jc w:val="both"/>
              <w:rPr>
                <w:rFonts w:ascii="Trebuchet MS" w:eastAsia="MS Mincho" w:hAnsi="Trebuchet MS" w:cs="Tahoma"/>
                <w:sz w:val="20"/>
                <w:szCs w:val="20"/>
                <w:lang w:val="ro-RO"/>
              </w:rPr>
            </w:pPr>
            <w:r w:rsidRPr="00A026CF">
              <w:rPr>
                <w:rFonts w:ascii="Trebuchet MS" w:eastAsia="MS Mincho" w:hAnsi="Trebuchet MS" w:cs="Tahoma"/>
                <w:sz w:val="20"/>
                <w:szCs w:val="20"/>
                <w:lang w:val="ro-RO"/>
              </w:rPr>
              <w:t xml:space="preserve">Procedura de selecție parteneri -  </w:t>
            </w:r>
            <w:r w:rsidR="00902D95">
              <w:fldChar w:fldCharType="begin"/>
            </w:r>
            <w:r w:rsidR="00902D95">
              <w:instrText xml:space="preserve"> HYPERLINK \l "_Formular_5" </w:instrText>
            </w:r>
            <w:r w:rsidR="00902D95">
              <w:fldChar w:fldCharType="separate"/>
            </w:r>
            <w:r w:rsidRPr="00A026CF">
              <w:rPr>
                <w:rFonts w:ascii="Trebuchet MS" w:eastAsia="MS Mincho" w:hAnsi="Trebuchet MS" w:cs="Tahoma"/>
                <w:sz w:val="20"/>
                <w:szCs w:val="20"/>
                <w:u w:val="single"/>
                <w:lang w:val="ro-RO"/>
              </w:rPr>
              <w:t>Formular 5</w:t>
            </w:r>
            <w:r w:rsidR="00902D95">
              <w:rPr>
                <w:rFonts w:ascii="Trebuchet MS" w:eastAsia="MS Mincho" w:hAnsi="Trebuchet MS" w:cs="Tahoma"/>
                <w:sz w:val="20"/>
                <w:szCs w:val="20"/>
                <w:u w:val="single"/>
                <w:lang w:val="ro-RO"/>
              </w:rPr>
              <w:fldChar w:fldCharType="end"/>
            </w:r>
          </w:p>
        </w:tc>
        <w:tc>
          <w:tcPr>
            <w:tcW w:w="0" w:type="auto"/>
            <w:shd w:val="clear" w:color="auto" w:fill="auto"/>
            <w:vAlign w:val="center"/>
          </w:tcPr>
          <w:p w14:paraId="7C96830E" w14:textId="77777777" w:rsidR="00E629BE" w:rsidRPr="00A026CF" w:rsidRDefault="00E629BE" w:rsidP="00E629BE">
            <w:pPr>
              <w:spacing w:after="0" w:line="240" w:lineRule="auto"/>
              <w:jc w:val="both"/>
              <w:rPr>
                <w:rFonts w:ascii="Trebuchet MS" w:eastAsia="MS Mincho" w:hAnsi="Trebuchet MS" w:cs="Tahoma"/>
                <w:sz w:val="20"/>
                <w:szCs w:val="20"/>
                <w:lang w:val="ro-RO"/>
              </w:rPr>
            </w:pPr>
            <w:r w:rsidRPr="00A026CF">
              <w:rPr>
                <w:rFonts w:ascii="Trebuchet MS" w:eastAsia="MS Mincho" w:hAnsi="Trebuchet MS" w:cs="Tahoma"/>
                <w:sz w:val="20"/>
                <w:szCs w:val="20"/>
                <w:lang w:val="ro-RO"/>
              </w:rPr>
              <w:fldChar w:fldCharType="begin">
                <w:ffData>
                  <w:name w:val="Check1"/>
                  <w:enabled/>
                  <w:calcOnExit w:val="0"/>
                  <w:checkBox>
                    <w:sizeAuto/>
                    <w:default w:val="0"/>
                  </w:checkBox>
                </w:ffData>
              </w:fldChar>
            </w:r>
            <w:r w:rsidRPr="00A026CF">
              <w:rPr>
                <w:rFonts w:ascii="Trebuchet MS" w:eastAsia="MS Mincho" w:hAnsi="Trebuchet MS" w:cs="Tahoma"/>
                <w:sz w:val="20"/>
                <w:szCs w:val="20"/>
                <w:lang w:val="ro-RO"/>
              </w:rPr>
              <w:instrText xml:space="preserve"> FORMCHECKBOX </w:instrText>
            </w:r>
            <w:r w:rsidR="00953756">
              <w:rPr>
                <w:rFonts w:ascii="Trebuchet MS" w:eastAsia="MS Mincho" w:hAnsi="Trebuchet MS" w:cs="Tahoma"/>
                <w:sz w:val="20"/>
                <w:szCs w:val="20"/>
                <w:lang w:val="ro-RO"/>
              </w:rPr>
            </w:r>
            <w:r w:rsidR="00953756">
              <w:rPr>
                <w:rFonts w:ascii="Trebuchet MS" w:eastAsia="MS Mincho" w:hAnsi="Trebuchet MS" w:cs="Tahoma"/>
                <w:sz w:val="20"/>
                <w:szCs w:val="20"/>
                <w:lang w:val="ro-RO"/>
              </w:rPr>
              <w:fldChar w:fldCharType="separate"/>
            </w:r>
            <w:r w:rsidRPr="00A026CF">
              <w:rPr>
                <w:rFonts w:ascii="Trebuchet MS" w:eastAsia="MS Mincho" w:hAnsi="Trebuchet MS" w:cs="Tahoma"/>
                <w:sz w:val="20"/>
                <w:szCs w:val="20"/>
                <w:lang w:val="ro-RO"/>
              </w:rPr>
              <w:fldChar w:fldCharType="end"/>
            </w:r>
            <w:r w:rsidRPr="00A026CF">
              <w:rPr>
                <w:rFonts w:ascii="Trebuchet MS" w:eastAsia="MS Mincho" w:hAnsi="Trebuchet MS" w:cs="Tahoma"/>
                <w:sz w:val="20"/>
                <w:szCs w:val="20"/>
                <w:lang w:val="ro-RO"/>
              </w:rPr>
              <w:t xml:space="preserve">Da </w:t>
            </w:r>
            <w:r w:rsidRPr="00A026CF">
              <w:rPr>
                <w:rFonts w:ascii="Trebuchet MS" w:eastAsia="MS Mincho" w:hAnsi="Trebuchet MS" w:cs="Tahoma"/>
                <w:sz w:val="20"/>
                <w:szCs w:val="20"/>
                <w:lang w:val="ro-RO"/>
              </w:rPr>
              <w:fldChar w:fldCharType="begin">
                <w:ffData>
                  <w:name w:val="Check2"/>
                  <w:enabled/>
                  <w:calcOnExit w:val="0"/>
                  <w:checkBox>
                    <w:sizeAuto/>
                    <w:default w:val="0"/>
                  </w:checkBox>
                </w:ffData>
              </w:fldChar>
            </w:r>
            <w:r w:rsidRPr="00A026CF">
              <w:rPr>
                <w:rFonts w:ascii="Trebuchet MS" w:eastAsia="MS Mincho" w:hAnsi="Trebuchet MS" w:cs="Tahoma"/>
                <w:sz w:val="20"/>
                <w:szCs w:val="20"/>
                <w:lang w:val="ro-RO"/>
              </w:rPr>
              <w:instrText xml:space="preserve"> FORMCHECKBOX </w:instrText>
            </w:r>
            <w:r w:rsidR="00953756">
              <w:rPr>
                <w:rFonts w:ascii="Trebuchet MS" w:eastAsia="MS Mincho" w:hAnsi="Trebuchet MS" w:cs="Tahoma"/>
                <w:sz w:val="20"/>
                <w:szCs w:val="20"/>
                <w:lang w:val="ro-RO"/>
              </w:rPr>
            </w:r>
            <w:r w:rsidR="00953756">
              <w:rPr>
                <w:rFonts w:ascii="Trebuchet MS" w:eastAsia="MS Mincho" w:hAnsi="Trebuchet MS" w:cs="Tahoma"/>
                <w:sz w:val="20"/>
                <w:szCs w:val="20"/>
                <w:lang w:val="ro-RO"/>
              </w:rPr>
              <w:fldChar w:fldCharType="separate"/>
            </w:r>
            <w:r w:rsidRPr="00A026CF">
              <w:rPr>
                <w:rFonts w:ascii="Trebuchet MS" w:eastAsia="MS Mincho" w:hAnsi="Trebuchet MS" w:cs="Tahoma"/>
                <w:sz w:val="20"/>
                <w:szCs w:val="20"/>
                <w:lang w:val="ro-RO"/>
              </w:rPr>
              <w:fldChar w:fldCharType="end"/>
            </w:r>
            <w:r w:rsidRPr="00A026CF">
              <w:rPr>
                <w:rFonts w:ascii="Trebuchet MS" w:eastAsia="MS Mincho" w:hAnsi="Trebuchet MS" w:cs="Tahoma"/>
                <w:sz w:val="20"/>
                <w:szCs w:val="20"/>
                <w:lang w:val="ro-RO"/>
              </w:rPr>
              <w:t xml:space="preserve">Nu </w:t>
            </w:r>
            <w:r w:rsidRPr="00A026CF">
              <w:rPr>
                <w:rFonts w:ascii="Trebuchet MS" w:eastAsia="MS Mincho" w:hAnsi="Trebuchet MS" w:cs="Tahoma"/>
                <w:sz w:val="20"/>
                <w:szCs w:val="20"/>
                <w:lang w:val="ro-RO"/>
              </w:rPr>
              <w:fldChar w:fldCharType="begin">
                <w:ffData>
                  <w:name w:val="Check2"/>
                  <w:enabled/>
                  <w:calcOnExit w:val="0"/>
                  <w:checkBox>
                    <w:sizeAuto/>
                    <w:default w:val="0"/>
                  </w:checkBox>
                </w:ffData>
              </w:fldChar>
            </w:r>
            <w:r w:rsidRPr="00A026CF">
              <w:rPr>
                <w:rFonts w:ascii="Trebuchet MS" w:eastAsia="MS Mincho" w:hAnsi="Trebuchet MS" w:cs="Tahoma"/>
                <w:sz w:val="20"/>
                <w:szCs w:val="20"/>
                <w:lang w:val="ro-RO"/>
              </w:rPr>
              <w:instrText xml:space="preserve"> FORMCHECKBOX </w:instrText>
            </w:r>
            <w:r w:rsidR="00953756">
              <w:rPr>
                <w:rFonts w:ascii="Trebuchet MS" w:eastAsia="MS Mincho" w:hAnsi="Trebuchet MS" w:cs="Tahoma"/>
                <w:sz w:val="20"/>
                <w:szCs w:val="20"/>
                <w:lang w:val="ro-RO"/>
              </w:rPr>
            </w:r>
            <w:r w:rsidR="00953756">
              <w:rPr>
                <w:rFonts w:ascii="Trebuchet MS" w:eastAsia="MS Mincho" w:hAnsi="Trebuchet MS" w:cs="Tahoma"/>
                <w:sz w:val="20"/>
                <w:szCs w:val="20"/>
                <w:lang w:val="ro-RO"/>
              </w:rPr>
              <w:fldChar w:fldCharType="separate"/>
            </w:r>
            <w:r w:rsidRPr="00A026CF">
              <w:rPr>
                <w:rFonts w:ascii="Trebuchet MS" w:eastAsia="MS Mincho" w:hAnsi="Trebuchet MS" w:cs="Tahoma"/>
                <w:sz w:val="20"/>
                <w:szCs w:val="20"/>
                <w:lang w:val="ro-RO"/>
              </w:rPr>
              <w:fldChar w:fldCharType="end"/>
            </w:r>
            <w:r w:rsidRPr="00A026CF">
              <w:rPr>
                <w:rFonts w:ascii="Trebuchet MS" w:eastAsia="MS Mincho" w:hAnsi="Trebuchet MS" w:cs="Tahoma"/>
                <w:sz w:val="20"/>
                <w:szCs w:val="20"/>
                <w:lang w:val="ro-RO"/>
              </w:rPr>
              <w:t>NA</w:t>
            </w:r>
          </w:p>
        </w:tc>
        <w:tc>
          <w:tcPr>
            <w:tcW w:w="0" w:type="auto"/>
            <w:shd w:val="clear" w:color="auto" w:fill="auto"/>
            <w:vAlign w:val="center"/>
          </w:tcPr>
          <w:p w14:paraId="352EB78F" w14:textId="77777777" w:rsidR="00E629BE" w:rsidRPr="00A026CF" w:rsidRDefault="00E629BE" w:rsidP="00E629BE">
            <w:pPr>
              <w:spacing w:after="0" w:line="240" w:lineRule="auto"/>
              <w:jc w:val="both"/>
              <w:rPr>
                <w:rFonts w:ascii="Trebuchet MS" w:eastAsia="MS Mincho" w:hAnsi="Trebuchet MS" w:cs="Tahoma"/>
                <w:sz w:val="20"/>
                <w:szCs w:val="20"/>
                <w:lang w:val="ro-RO"/>
              </w:rPr>
            </w:pPr>
          </w:p>
        </w:tc>
        <w:tc>
          <w:tcPr>
            <w:tcW w:w="0" w:type="auto"/>
            <w:shd w:val="clear" w:color="auto" w:fill="auto"/>
            <w:vAlign w:val="center"/>
          </w:tcPr>
          <w:p w14:paraId="5C44AC02" w14:textId="77777777" w:rsidR="00E629BE" w:rsidRPr="00A026CF" w:rsidRDefault="00E629BE" w:rsidP="00E629BE">
            <w:pPr>
              <w:spacing w:after="0" w:line="240" w:lineRule="auto"/>
              <w:jc w:val="both"/>
              <w:rPr>
                <w:rFonts w:ascii="Trebuchet MS" w:eastAsia="MS Mincho" w:hAnsi="Trebuchet MS" w:cs="Tahoma"/>
                <w:sz w:val="20"/>
                <w:szCs w:val="20"/>
                <w:lang w:val="ro-RO"/>
              </w:rPr>
            </w:pPr>
          </w:p>
        </w:tc>
      </w:tr>
      <w:tr w:rsidR="00A026CF" w:rsidRPr="00A026CF" w14:paraId="2E5C6F31" w14:textId="77777777" w:rsidTr="00BF69A1">
        <w:tc>
          <w:tcPr>
            <w:tcW w:w="0" w:type="auto"/>
            <w:shd w:val="clear" w:color="auto" w:fill="auto"/>
            <w:vAlign w:val="center"/>
          </w:tcPr>
          <w:p w14:paraId="5EB8E0B6" w14:textId="77777777" w:rsidR="00E629BE" w:rsidRPr="00A026CF" w:rsidRDefault="00E629BE" w:rsidP="00E629BE">
            <w:pPr>
              <w:spacing w:after="0" w:line="240" w:lineRule="auto"/>
              <w:jc w:val="center"/>
              <w:rPr>
                <w:rFonts w:ascii="Trebuchet MS" w:eastAsia="MS Mincho" w:hAnsi="Trebuchet MS" w:cs="Tahoma"/>
                <w:sz w:val="20"/>
                <w:szCs w:val="20"/>
                <w:lang w:val="ro-RO"/>
              </w:rPr>
            </w:pPr>
            <w:r w:rsidRPr="00A026CF">
              <w:rPr>
                <w:rFonts w:ascii="Trebuchet MS" w:eastAsia="MS Mincho" w:hAnsi="Trebuchet MS" w:cs="Tahoma"/>
                <w:sz w:val="20"/>
                <w:szCs w:val="20"/>
                <w:lang w:val="ro-RO"/>
              </w:rPr>
              <w:t>7</w:t>
            </w:r>
          </w:p>
        </w:tc>
        <w:tc>
          <w:tcPr>
            <w:tcW w:w="0" w:type="auto"/>
            <w:shd w:val="clear" w:color="auto" w:fill="auto"/>
          </w:tcPr>
          <w:p w14:paraId="75919BE7" w14:textId="77777777" w:rsidR="00E629BE" w:rsidRPr="00A026CF" w:rsidRDefault="00E629BE" w:rsidP="00E629BE">
            <w:pPr>
              <w:spacing w:after="0" w:line="240" w:lineRule="auto"/>
              <w:jc w:val="both"/>
              <w:rPr>
                <w:rFonts w:ascii="Trebuchet MS" w:eastAsia="MS Mincho" w:hAnsi="Trebuchet MS" w:cs="Tahoma"/>
                <w:sz w:val="20"/>
                <w:szCs w:val="20"/>
                <w:lang w:val="ro-RO"/>
              </w:rPr>
            </w:pPr>
            <w:r w:rsidRPr="00A026CF">
              <w:rPr>
                <w:rFonts w:ascii="Trebuchet MS" w:eastAsia="MS Mincho" w:hAnsi="Trebuchet MS" w:cs="Tahoma"/>
                <w:sz w:val="20"/>
                <w:szCs w:val="20"/>
                <w:lang w:val="ro-RO"/>
              </w:rPr>
              <w:t xml:space="preserve">Nota justificativă privind valoarea adăugată a partenerului – </w:t>
            </w:r>
            <w:r w:rsidR="00902D95">
              <w:fldChar w:fldCharType="begin"/>
            </w:r>
            <w:r w:rsidR="00902D95">
              <w:instrText xml:space="preserve"> HYPERLINK \l "_Formular_6" </w:instrText>
            </w:r>
            <w:r w:rsidR="00902D95">
              <w:fldChar w:fldCharType="separate"/>
            </w:r>
            <w:r w:rsidRPr="00A026CF">
              <w:rPr>
                <w:rFonts w:ascii="Trebuchet MS" w:eastAsia="MS Mincho" w:hAnsi="Trebuchet MS" w:cs="Tahoma"/>
                <w:sz w:val="20"/>
                <w:szCs w:val="20"/>
                <w:u w:val="single"/>
                <w:lang w:val="ro-RO"/>
              </w:rPr>
              <w:t>Formular 6</w:t>
            </w:r>
            <w:r w:rsidR="00902D95">
              <w:rPr>
                <w:rFonts w:ascii="Trebuchet MS" w:eastAsia="MS Mincho" w:hAnsi="Trebuchet MS" w:cs="Tahoma"/>
                <w:sz w:val="20"/>
                <w:szCs w:val="20"/>
                <w:u w:val="single"/>
                <w:lang w:val="ro-RO"/>
              </w:rPr>
              <w:fldChar w:fldCharType="end"/>
            </w:r>
          </w:p>
        </w:tc>
        <w:tc>
          <w:tcPr>
            <w:tcW w:w="0" w:type="auto"/>
            <w:shd w:val="clear" w:color="auto" w:fill="auto"/>
            <w:vAlign w:val="center"/>
          </w:tcPr>
          <w:p w14:paraId="6E16DB6F" w14:textId="77777777" w:rsidR="00E629BE" w:rsidRPr="00A026CF" w:rsidRDefault="00E629BE" w:rsidP="00E629BE">
            <w:pPr>
              <w:spacing w:after="0" w:line="240" w:lineRule="auto"/>
              <w:jc w:val="both"/>
              <w:rPr>
                <w:rFonts w:ascii="Trebuchet MS" w:eastAsia="MS Mincho" w:hAnsi="Trebuchet MS" w:cs="Tahoma"/>
                <w:sz w:val="20"/>
                <w:szCs w:val="20"/>
                <w:lang w:val="ro-RO"/>
              </w:rPr>
            </w:pPr>
            <w:r w:rsidRPr="00A026CF">
              <w:rPr>
                <w:rFonts w:ascii="Trebuchet MS" w:eastAsia="MS Mincho" w:hAnsi="Trebuchet MS" w:cs="Tahoma"/>
                <w:sz w:val="20"/>
                <w:szCs w:val="20"/>
                <w:lang w:val="ro-RO"/>
              </w:rPr>
              <w:fldChar w:fldCharType="begin">
                <w:ffData>
                  <w:name w:val="Check1"/>
                  <w:enabled/>
                  <w:calcOnExit w:val="0"/>
                  <w:checkBox>
                    <w:sizeAuto/>
                    <w:default w:val="0"/>
                  </w:checkBox>
                </w:ffData>
              </w:fldChar>
            </w:r>
            <w:r w:rsidRPr="00A026CF">
              <w:rPr>
                <w:rFonts w:ascii="Trebuchet MS" w:eastAsia="MS Mincho" w:hAnsi="Trebuchet MS" w:cs="Tahoma"/>
                <w:sz w:val="20"/>
                <w:szCs w:val="20"/>
                <w:lang w:val="ro-RO"/>
              </w:rPr>
              <w:instrText xml:space="preserve"> FORMCHECKBOX </w:instrText>
            </w:r>
            <w:r w:rsidR="00953756">
              <w:rPr>
                <w:rFonts w:ascii="Trebuchet MS" w:eastAsia="MS Mincho" w:hAnsi="Trebuchet MS" w:cs="Tahoma"/>
                <w:sz w:val="20"/>
                <w:szCs w:val="20"/>
                <w:lang w:val="ro-RO"/>
              </w:rPr>
            </w:r>
            <w:r w:rsidR="00953756">
              <w:rPr>
                <w:rFonts w:ascii="Trebuchet MS" w:eastAsia="MS Mincho" w:hAnsi="Trebuchet MS" w:cs="Tahoma"/>
                <w:sz w:val="20"/>
                <w:szCs w:val="20"/>
                <w:lang w:val="ro-RO"/>
              </w:rPr>
              <w:fldChar w:fldCharType="separate"/>
            </w:r>
            <w:r w:rsidRPr="00A026CF">
              <w:rPr>
                <w:rFonts w:ascii="Trebuchet MS" w:eastAsia="MS Mincho" w:hAnsi="Trebuchet MS" w:cs="Tahoma"/>
                <w:sz w:val="20"/>
                <w:szCs w:val="20"/>
                <w:lang w:val="ro-RO"/>
              </w:rPr>
              <w:fldChar w:fldCharType="end"/>
            </w:r>
            <w:r w:rsidRPr="00A026CF">
              <w:rPr>
                <w:rFonts w:ascii="Trebuchet MS" w:eastAsia="MS Mincho" w:hAnsi="Trebuchet MS" w:cs="Tahoma"/>
                <w:sz w:val="20"/>
                <w:szCs w:val="20"/>
                <w:lang w:val="ro-RO"/>
              </w:rPr>
              <w:t xml:space="preserve">Da </w:t>
            </w:r>
            <w:r w:rsidRPr="00A026CF">
              <w:rPr>
                <w:rFonts w:ascii="Trebuchet MS" w:eastAsia="MS Mincho" w:hAnsi="Trebuchet MS" w:cs="Tahoma"/>
                <w:sz w:val="20"/>
                <w:szCs w:val="20"/>
                <w:lang w:val="ro-RO"/>
              </w:rPr>
              <w:fldChar w:fldCharType="begin">
                <w:ffData>
                  <w:name w:val="Check2"/>
                  <w:enabled/>
                  <w:calcOnExit w:val="0"/>
                  <w:checkBox>
                    <w:sizeAuto/>
                    <w:default w:val="0"/>
                  </w:checkBox>
                </w:ffData>
              </w:fldChar>
            </w:r>
            <w:r w:rsidRPr="00A026CF">
              <w:rPr>
                <w:rFonts w:ascii="Trebuchet MS" w:eastAsia="MS Mincho" w:hAnsi="Trebuchet MS" w:cs="Tahoma"/>
                <w:sz w:val="20"/>
                <w:szCs w:val="20"/>
                <w:lang w:val="ro-RO"/>
              </w:rPr>
              <w:instrText xml:space="preserve"> FORMCHECKBOX </w:instrText>
            </w:r>
            <w:r w:rsidR="00953756">
              <w:rPr>
                <w:rFonts w:ascii="Trebuchet MS" w:eastAsia="MS Mincho" w:hAnsi="Trebuchet MS" w:cs="Tahoma"/>
                <w:sz w:val="20"/>
                <w:szCs w:val="20"/>
                <w:lang w:val="ro-RO"/>
              </w:rPr>
            </w:r>
            <w:r w:rsidR="00953756">
              <w:rPr>
                <w:rFonts w:ascii="Trebuchet MS" w:eastAsia="MS Mincho" w:hAnsi="Trebuchet MS" w:cs="Tahoma"/>
                <w:sz w:val="20"/>
                <w:szCs w:val="20"/>
                <w:lang w:val="ro-RO"/>
              </w:rPr>
              <w:fldChar w:fldCharType="separate"/>
            </w:r>
            <w:r w:rsidRPr="00A026CF">
              <w:rPr>
                <w:rFonts w:ascii="Trebuchet MS" w:eastAsia="MS Mincho" w:hAnsi="Trebuchet MS" w:cs="Tahoma"/>
                <w:sz w:val="20"/>
                <w:szCs w:val="20"/>
                <w:lang w:val="ro-RO"/>
              </w:rPr>
              <w:fldChar w:fldCharType="end"/>
            </w:r>
            <w:r w:rsidRPr="00A026CF">
              <w:rPr>
                <w:rFonts w:ascii="Trebuchet MS" w:eastAsia="MS Mincho" w:hAnsi="Trebuchet MS" w:cs="Tahoma"/>
                <w:sz w:val="20"/>
                <w:szCs w:val="20"/>
                <w:lang w:val="ro-RO"/>
              </w:rPr>
              <w:t xml:space="preserve">Nu </w:t>
            </w:r>
            <w:r w:rsidRPr="00A026CF">
              <w:rPr>
                <w:rFonts w:ascii="Trebuchet MS" w:eastAsia="MS Mincho" w:hAnsi="Trebuchet MS" w:cs="Tahoma"/>
                <w:sz w:val="20"/>
                <w:szCs w:val="20"/>
                <w:lang w:val="ro-RO"/>
              </w:rPr>
              <w:fldChar w:fldCharType="begin">
                <w:ffData>
                  <w:name w:val="Check2"/>
                  <w:enabled/>
                  <w:calcOnExit w:val="0"/>
                  <w:checkBox>
                    <w:sizeAuto/>
                    <w:default w:val="0"/>
                  </w:checkBox>
                </w:ffData>
              </w:fldChar>
            </w:r>
            <w:r w:rsidRPr="00A026CF">
              <w:rPr>
                <w:rFonts w:ascii="Trebuchet MS" w:eastAsia="MS Mincho" w:hAnsi="Trebuchet MS" w:cs="Tahoma"/>
                <w:sz w:val="20"/>
                <w:szCs w:val="20"/>
                <w:lang w:val="ro-RO"/>
              </w:rPr>
              <w:instrText xml:space="preserve"> FORMCHECKBOX </w:instrText>
            </w:r>
            <w:r w:rsidR="00953756">
              <w:rPr>
                <w:rFonts w:ascii="Trebuchet MS" w:eastAsia="MS Mincho" w:hAnsi="Trebuchet MS" w:cs="Tahoma"/>
                <w:sz w:val="20"/>
                <w:szCs w:val="20"/>
                <w:lang w:val="ro-RO"/>
              </w:rPr>
            </w:r>
            <w:r w:rsidR="00953756">
              <w:rPr>
                <w:rFonts w:ascii="Trebuchet MS" w:eastAsia="MS Mincho" w:hAnsi="Trebuchet MS" w:cs="Tahoma"/>
                <w:sz w:val="20"/>
                <w:szCs w:val="20"/>
                <w:lang w:val="ro-RO"/>
              </w:rPr>
              <w:fldChar w:fldCharType="separate"/>
            </w:r>
            <w:r w:rsidRPr="00A026CF">
              <w:rPr>
                <w:rFonts w:ascii="Trebuchet MS" w:eastAsia="MS Mincho" w:hAnsi="Trebuchet MS" w:cs="Tahoma"/>
                <w:sz w:val="20"/>
                <w:szCs w:val="20"/>
                <w:lang w:val="ro-RO"/>
              </w:rPr>
              <w:fldChar w:fldCharType="end"/>
            </w:r>
            <w:r w:rsidRPr="00A026CF">
              <w:rPr>
                <w:rFonts w:ascii="Trebuchet MS" w:eastAsia="MS Mincho" w:hAnsi="Trebuchet MS" w:cs="Tahoma"/>
                <w:sz w:val="20"/>
                <w:szCs w:val="20"/>
                <w:lang w:val="ro-RO"/>
              </w:rPr>
              <w:t>NA</w:t>
            </w:r>
          </w:p>
        </w:tc>
        <w:tc>
          <w:tcPr>
            <w:tcW w:w="0" w:type="auto"/>
            <w:shd w:val="clear" w:color="auto" w:fill="auto"/>
            <w:vAlign w:val="center"/>
          </w:tcPr>
          <w:p w14:paraId="7DED2E87" w14:textId="77777777" w:rsidR="00E629BE" w:rsidRPr="00A026CF" w:rsidRDefault="00E629BE" w:rsidP="00E629BE">
            <w:pPr>
              <w:spacing w:after="0" w:line="240" w:lineRule="auto"/>
              <w:jc w:val="both"/>
              <w:rPr>
                <w:rFonts w:ascii="Trebuchet MS" w:eastAsia="MS Mincho" w:hAnsi="Trebuchet MS" w:cs="Tahoma"/>
                <w:sz w:val="20"/>
                <w:szCs w:val="20"/>
                <w:lang w:val="ro-RO"/>
              </w:rPr>
            </w:pPr>
          </w:p>
        </w:tc>
        <w:tc>
          <w:tcPr>
            <w:tcW w:w="0" w:type="auto"/>
            <w:shd w:val="clear" w:color="auto" w:fill="auto"/>
            <w:vAlign w:val="center"/>
          </w:tcPr>
          <w:p w14:paraId="0F1EDEF7" w14:textId="77777777" w:rsidR="00E629BE" w:rsidRPr="00A026CF" w:rsidRDefault="00E629BE" w:rsidP="00E629BE">
            <w:pPr>
              <w:spacing w:after="0" w:line="240" w:lineRule="auto"/>
              <w:jc w:val="both"/>
              <w:rPr>
                <w:rFonts w:ascii="Trebuchet MS" w:eastAsia="MS Mincho" w:hAnsi="Trebuchet MS" w:cs="Tahoma"/>
                <w:sz w:val="20"/>
                <w:szCs w:val="20"/>
                <w:lang w:val="ro-RO"/>
              </w:rPr>
            </w:pPr>
          </w:p>
        </w:tc>
      </w:tr>
    </w:tbl>
    <w:p w14:paraId="4A7185C9" w14:textId="77777777" w:rsidR="00832E62" w:rsidRDefault="00832E62" w:rsidP="00E629BE">
      <w:pPr>
        <w:spacing w:after="0" w:line="240" w:lineRule="auto"/>
        <w:jc w:val="both"/>
        <w:rPr>
          <w:rFonts w:ascii="Trebuchet MS" w:eastAsia="MS Mincho" w:hAnsi="Trebuchet MS" w:cs="Tahoma"/>
          <w:b/>
          <w:sz w:val="20"/>
          <w:szCs w:val="20"/>
          <w:lang w:val="ro-RO"/>
        </w:rPr>
      </w:pPr>
    </w:p>
    <w:p w14:paraId="2B226CE4" w14:textId="228459B0" w:rsidR="00E629BE" w:rsidRPr="00A026CF" w:rsidRDefault="00E629BE" w:rsidP="00E629BE">
      <w:pPr>
        <w:spacing w:after="0" w:line="240" w:lineRule="auto"/>
        <w:jc w:val="both"/>
        <w:rPr>
          <w:rFonts w:ascii="Trebuchet MS" w:eastAsia="MS Mincho" w:hAnsi="Trebuchet MS" w:cs="Tahoma"/>
          <w:b/>
          <w:sz w:val="20"/>
          <w:szCs w:val="20"/>
          <w:lang w:val="ro-RO"/>
        </w:rPr>
      </w:pPr>
      <w:r w:rsidRPr="00A026CF">
        <w:rPr>
          <w:rFonts w:ascii="Trebuchet MS" w:eastAsia="MS Mincho" w:hAnsi="Trebuchet MS" w:cs="Tahoma"/>
          <w:b/>
          <w:sz w:val="20"/>
          <w:szCs w:val="20"/>
          <w:lang w:val="ro-RO"/>
        </w:rPr>
        <w:t>Solicitant/Lider:</w:t>
      </w:r>
      <w:r w:rsidRPr="00A026CF">
        <w:rPr>
          <w:rFonts w:ascii="Trebuchet MS" w:eastAsia="MS Mincho" w:hAnsi="Trebuchet MS" w:cs="Tahoma"/>
          <w:b/>
          <w:sz w:val="20"/>
          <w:szCs w:val="20"/>
          <w:lang w:val="ro-RO"/>
        </w:rPr>
        <w:tab/>
      </w:r>
      <w:r w:rsidRPr="00A026CF">
        <w:rPr>
          <w:rFonts w:ascii="Trebuchet MS" w:eastAsia="MS Mincho" w:hAnsi="Trebuchet MS" w:cs="Tahoma"/>
          <w:b/>
          <w:sz w:val="20"/>
          <w:szCs w:val="20"/>
          <w:lang w:val="ro-RO"/>
        </w:rPr>
        <w:tab/>
      </w:r>
      <w:r w:rsidRPr="00A026CF">
        <w:rPr>
          <w:rFonts w:ascii="Trebuchet MS" w:eastAsia="MS Mincho" w:hAnsi="Trebuchet MS" w:cs="Tahoma"/>
          <w:b/>
          <w:sz w:val="20"/>
          <w:szCs w:val="20"/>
          <w:lang w:val="ro-RO"/>
        </w:rPr>
        <w:tab/>
        <w:t>___________________</w:t>
      </w:r>
    </w:p>
    <w:p w14:paraId="62B8223F" w14:textId="77777777" w:rsidR="00E629BE" w:rsidRPr="00A026CF" w:rsidRDefault="00E629BE" w:rsidP="00E629BE">
      <w:pPr>
        <w:spacing w:after="0" w:line="240" w:lineRule="auto"/>
        <w:jc w:val="both"/>
        <w:rPr>
          <w:rFonts w:ascii="Trebuchet MS" w:eastAsia="MS Mincho" w:hAnsi="Trebuchet MS" w:cs="Tahoma"/>
          <w:b/>
          <w:sz w:val="20"/>
          <w:szCs w:val="20"/>
          <w:lang w:val="ro-RO"/>
        </w:rPr>
      </w:pPr>
      <w:r w:rsidRPr="00A026CF">
        <w:rPr>
          <w:rFonts w:ascii="Trebuchet MS" w:eastAsia="MS Mincho" w:hAnsi="Trebuchet MS" w:cs="Tahoma"/>
          <w:b/>
          <w:sz w:val="20"/>
          <w:szCs w:val="20"/>
          <w:lang w:val="ro-RO"/>
        </w:rPr>
        <w:t>Data:</w:t>
      </w:r>
      <w:r w:rsidRPr="00A026CF">
        <w:rPr>
          <w:rFonts w:ascii="Trebuchet MS" w:eastAsia="MS Mincho" w:hAnsi="Trebuchet MS" w:cs="Tahoma"/>
          <w:b/>
          <w:sz w:val="20"/>
          <w:szCs w:val="20"/>
          <w:lang w:val="ro-RO"/>
        </w:rPr>
        <w:tab/>
      </w:r>
      <w:r w:rsidRPr="00A026CF">
        <w:rPr>
          <w:rFonts w:ascii="Trebuchet MS" w:eastAsia="MS Mincho" w:hAnsi="Trebuchet MS" w:cs="Tahoma"/>
          <w:b/>
          <w:sz w:val="20"/>
          <w:szCs w:val="20"/>
          <w:lang w:val="ro-RO"/>
        </w:rPr>
        <w:tab/>
      </w:r>
      <w:r w:rsidRPr="00A026CF">
        <w:rPr>
          <w:rFonts w:ascii="Trebuchet MS" w:eastAsia="MS Mincho" w:hAnsi="Trebuchet MS" w:cs="Tahoma"/>
          <w:b/>
          <w:sz w:val="20"/>
          <w:szCs w:val="20"/>
          <w:lang w:val="ro-RO"/>
        </w:rPr>
        <w:tab/>
      </w:r>
      <w:r w:rsidRPr="00A026CF">
        <w:rPr>
          <w:rFonts w:ascii="Trebuchet MS" w:eastAsia="MS Mincho" w:hAnsi="Trebuchet MS" w:cs="Tahoma"/>
          <w:b/>
          <w:sz w:val="20"/>
          <w:szCs w:val="20"/>
          <w:lang w:val="ro-RO"/>
        </w:rPr>
        <w:tab/>
      </w:r>
      <w:r w:rsidRPr="00A026CF">
        <w:rPr>
          <w:rFonts w:ascii="Trebuchet MS" w:eastAsia="MS Mincho" w:hAnsi="Trebuchet MS" w:cs="Tahoma"/>
          <w:b/>
          <w:sz w:val="20"/>
          <w:szCs w:val="20"/>
          <w:lang w:val="ro-RO"/>
        </w:rPr>
        <w:tab/>
        <w:t xml:space="preserve">___________________ </w:t>
      </w:r>
    </w:p>
    <w:p w14:paraId="4D06A64C" w14:textId="77777777" w:rsidR="00E629BE" w:rsidRPr="00A026CF" w:rsidRDefault="00E629BE" w:rsidP="00E629BE">
      <w:pPr>
        <w:spacing w:after="0" w:line="240" w:lineRule="auto"/>
        <w:jc w:val="both"/>
        <w:rPr>
          <w:rFonts w:ascii="Trebuchet MS" w:eastAsia="MS Mincho" w:hAnsi="Trebuchet MS" w:cs="Tahoma"/>
          <w:b/>
          <w:sz w:val="20"/>
          <w:szCs w:val="20"/>
          <w:lang w:val="ro-RO"/>
        </w:rPr>
      </w:pPr>
      <w:r w:rsidRPr="00A026CF">
        <w:rPr>
          <w:rFonts w:ascii="Trebuchet MS" w:eastAsia="MS Mincho" w:hAnsi="Trebuchet MS" w:cs="Tahoma"/>
          <w:b/>
          <w:sz w:val="20"/>
          <w:szCs w:val="20"/>
          <w:lang w:val="ro-RO"/>
        </w:rPr>
        <w:t>Funcţia ocupată în organizaţie:</w:t>
      </w:r>
      <w:r w:rsidRPr="00A026CF">
        <w:rPr>
          <w:rFonts w:ascii="Trebuchet MS" w:eastAsia="MS Mincho" w:hAnsi="Trebuchet MS" w:cs="Tahoma"/>
          <w:b/>
          <w:sz w:val="20"/>
          <w:szCs w:val="20"/>
          <w:lang w:val="ro-RO"/>
        </w:rPr>
        <w:tab/>
        <w:t>___________________</w:t>
      </w:r>
    </w:p>
    <w:p w14:paraId="1326A288" w14:textId="77777777" w:rsidR="00E629BE" w:rsidRPr="00A026CF" w:rsidRDefault="00E629BE" w:rsidP="00E629BE">
      <w:pPr>
        <w:spacing w:after="0" w:line="240" w:lineRule="auto"/>
        <w:jc w:val="both"/>
        <w:rPr>
          <w:rFonts w:ascii="Trebuchet MS" w:eastAsia="MS Mincho" w:hAnsi="Trebuchet MS" w:cs="Tahoma"/>
          <w:b/>
          <w:sz w:val="20"/>
          <w:szCs w:val="20"/>
          <w:lang w:val="ro-RO"/>
        </w:rPr>
      </w:pPr>
      <w:r w:rsidRPr="00A026CF">
        <w:rPr>
          <w:rFonts w:ascii="Trebuchet MS" w:eastAsia="MS Mincho" w:hAnsi="Trebuchet MS" w:cs="Tahoma"/>
          <w:b/>
          <w:sz w:val="20"/>
          <w:szCs w:val="20"/>
          <w:lang w:val="ro-RO"/>
        </w:rPr>
        <w:t xml:space="preserve">Prenume şi Nume </w:t>
      </w:r>
      <w:r w:rsidRPr="00A026CF">
        <w:rPr>
          <w:rFonts w:ascii="Trebuchet MS" w:eastAsia="MS Mincho" w:hAnsi="Trebuchet MS" w:cs="Tahoma"/>
          <w:b/>
          <w:sz w:val="20"/>
          <w:szCs w:val="20"/>
          <w:lang w:val="ro-RO"/>
        </w:rPr>
        <w:tab/>
      </w:r>
      <w:r w:rsidRPr="00A026CF">
        <w:rPr>
          <w:rFonts w:ascii="Trebuchet MS" w:eastAsia="MS Mincho" w:hAnsi="Trebuchet MS" w:cs="Tahoma"/>
          <w:b/>
          <w:sz w:val="20"/>
          <w:szCs w:val="20"/>
          <w:lang w:val="ro-RO"/>
        </w:rPr>
        <w:tab/>
      </w:r>
      <w:r w:rsidRPr="00A026CF">
        <w:rPr>
          <w:rFonts w:ascii="Trebuchet MS" w:eastAsia="MS Mincho" w:hAnsi="Trebuchet MS" w:cs="Tahoma"/>
          <w:b/>
          <w:sz w:val="20"/>
          <w:szCs w:val="20"/>
          <w:lang w:val="ro-RO"/>
        </w:rPr>
        <w:tab/>
        <w:t xml:space="preserve">___________________ </w:t>
      </w:r>
    </w:p>
    <w:p w14:paraId="4C35E49E" w14:textId="77777777" w:rsidR="00E629BE" w:rsidRPr="00A026CF" w:rsidRDefault="00E629BE" w:rsidP="00E629BE">
      <w:pPr>
        <w:spacing w:after="0" w:line="240" w:lineRule="auto"/>
        <w:jc w:val="both"/>
        <w:rPr>
          <w:rFonts w:ascii="Trebuchet MS" w:eastAsia="MS Mincho" w:hAnsi="Trebuchet MS" w:cs="Tahoma"/>
          <w:b/>
          <w:sz w:val="20"/>
          <w:szCs w:val="20"/>
          <w:lang w:val="ro-RO"/>
        </w:rPr>
      </w:pPr>
      <w:r w:rsidRPr="00A026CF">
        <w:rPr>
          <w:rFonts w:ascii="Trebuchet MS" w:eastAsia="MS Mincho" w:hAnsi="Trebuchet MS" w:cs="Tahoma"/>
          <w:b/>
          <w:sz w:val="20"/>
          <w:szCs w:val="20"/>
          <w:lang w:val="ro-RO"/>
        </w:rPr>
        <w:t>Semnătura:</w:t>
      </w:r>
    </w:p>
    <w:p w14:paraId="57DDEF3D" w14:textId="77777777" w:rsidR="00832E62" w:rsidRDefault="00832E62" w:rsidP="00BF69A1">
      <w:pPr>
        <w:jc w:val="right"/>
        <w:rPr>
          <w:rFonts w:ascii="Trebuchet MS" w:hAnsi="Trebuchet MS"/>
          <w:b/>
          <w:bCs/>
          <w:lang w:val="ro-RO"/>
        </w:rPr>
      </w:pPr>
      <w:bookmarkStart w:id="125" w:name="_Formular_1"/>
      <w:bookmarkEnd w:id="125"/>
    </w:p>
    <w:p w14:paraId="60770A45" w14:textId="77777777" w:rsidR="00832E62" w:rsidRDefault="00832E62" w:rsidP="00BF69A1">
      <w:pPr>
        <w:jc w:val="right"/>
        <w:rPr>
          <w:rFonts w:ascii="Trebuchet MS" w:hAnsi="Trebuchet MS"/>
          <w:b/>
          <w:bCs/>
          <w:lang w:val="ro-RO"/>
        </w:rPr>
      </w:pPr>
    </w:p>
    <w:p w14:paraId="7966E205" w14:textId="77777777" w:rsidR="00832E62" w:rsidRDefault="00832E62" w:rsidP="00BF69A1">
      <w:pPr>
        <w:jc w:val="right"/>
        <w:rPr>
          <w:rFonts w:ascii="Trebuchet MS" w:hAnsi="Trebuchet MS"/>
          <w:b/>
          <w:bCs/>
          <w:lang w:val="ro-RO"/>
        </w:rPr>
      </w:pPr>
    </w:p>
    <w:p w14:paraId="4A90577E" w14:textId="51D1D1B5" w:rsidR="00E629BE" w:rsidRPr="00A026CF" w:rsidRDefault="00E629BE" w:rsidP="00BF69A1">
      <w:pPr>
        <w:jc w:val="right"/>
        <w:rPr>
          <w:rFonts w:ascii="Trebuchet MS" w:hAnsi="Trebuchet MS"/>
          <w:b/>
          <w:bCs/>
          <w:lang w:val="ro-RO"/>
        </w:rPr>
      </w:pPr>
      <w:r w:rsidRPr="00A026CF">
        <w:rPr>
          <w:rFonts w:ascii="Trebuchet MS" w:hAnsi="Trebuchet MS"/>
          <w:b/>
          <w:bCs/>
          <w:lang w:val="ro-RO"/>
        </w:rPr>
        <w:lastRenderedPageBreak/>
        <w:t>Formular 1</w:t>
      </w:r>
    </w:p>
    <w:p w14:paraId="1E794B4D" w14:textId="77777777" w:rsidR="00E629BE" w:rsidRPr="00A026CF" w:rsidRDefault="00E629BE" w:rsidP="00E629BE">
      <w:pPr>
        <w:spacing w:after="0" w:line="240" w:lineRule="auto"/>
        <w:jc w:val="center"/>
        <w:rPr>
          <w:rFonts w:ascii="Trebuchet MS" w:eastAsia="MS Mincho" w:hAnsi="Trebuchet MS" w:cs="Arial"/>
          <w:b/>
          <w:lang w:val="ro-RO"/>
        </w:rPr>
      </w:pPr>
      <w:r w:rsidRPr="00A026CF">
        <w:rPr>
          <w:rFonts w:ascii="Trebuchet MS" w:eastAsia="MS Mincho" w:hAnsi="Trebuchet MS" w:cs="Arial"/>
          <w:b/>
          <w:lang w:val="ro-RO"/>
        </w:rPr>
        <w:t>DECLARAŢIE DE ANGAJAMENT</w:t>
      </w:r>
      <w:bookmarkEnd w:id="124"/>
    </w:p>
    <w:p w14:paraId="2E4A8A3D" w14:textId="77777777" w:rsidR="00E629BE" w:rsidRPr="00A026CF" w:rsidRDefault="00E629BE" w:rsidP="00E629BE">
      <w:pPr>
        <w:spacing w:after="0" w:line="240" w:lineRule="auto"/>
        <w:jc w:val="both"/>
        <w:rPr>
          <w:rFonts w:ascii="Trebuchet MS" w:eastAsia="MS Mincho" w:hAnsi="Trebuchet MS" w:cs="Arial"/>
          <w:i/>
          <w:iCs/>
          <w:lang w:val="ro-RO"/>
        </w:rPr>
      </w:pPr>
    </w:p>
    <w:p w14:paraId="7CA601A6" w14:textId="77777777" w:rsidR="00E629BE" w:rsidRPr="00A026CF" w:rsidRDefault="00E629BE" w:rsidP="00E629BE">
      <w:pPr>
        <w:spacing w:after="0" w:line="240" w:lineRule="auto"/>
        <w:jc w:val="both"/>
        <w:rPr>
          <w:rFonts w:ascii="Trebuchet MS" w:eastAsia="MS Mincho" w:hAnsi="Trebuchet MS" w:cs="Arial"/>
          <w:i/>
          <w:iCs/>
          <w:lang w:val="ro-RO"/>
        </w:rPr>
      </w:pPr>
      <w:r w:rsidRPr="00A026CF">
        <w:rPr>
          <w:rFonts w:ascii="Trebuchet MS" w:eastAsia="MS Mincho" w:hAnsi="Trebuchet MS" w:cs="Arial"/>
          <w:i/>
          <w:iCs/>
          <w:lang w:val="ro-RO"/>
        </w:rPr>
        <w:t xml:space="preserve">Prin prezenta, subsemnatul/subsemnata </w:t>
      </w:r>
      <w:r w:rsidRPr="00A026CF">
        <w:rPr>
          <w:rFonts w:ascii="Trebuchet MS" w:eastAsia="MS Mincho" w:hAnsi="Trebuchet MS" w:cs="Arial"/>
          <w:b/>
          <w:i/>
          <w:iCs/>
          <w:lang w:val="ro-RO"/>
        </w:rPr>
        <w:t>____________________</w:t>
      </w:r>
      <w:r w:rsidRPr="00A026CF">
        <w:rPr>
          <w:rFonts w:ascii="Trebuchet MS" w:eastAsia="MS Mincho" w:hAnsi="Trebuchet MS" w:cs="Arial"/>
          <w:i/>
          <w:iCs/>
          <w:lang w:val="ro-RO"/>
        </w:rPr>
        <w:t xml:space="preserve">, identificat(ă) cu </w:t>
      </w:r>
      <w:r w:rsidRPr="00A026CF">
        <w:rPr>
          <w:rFonts w:ascii="Trebuchet MS" w:eastAsia="MS Mincho" w:hAnsi="Trebuchet MS" w:cs="Arial"/>
          <w:b/>
          <w:i/>
          <w:iCs/>
          <w:lang w:val="ro-RO"/>
        </w:rPr>
        <w:t>_____</w:t>
      </w:r>
      <w:r w:rsidRPr="00A026CF">
        <w:rPr>
          <w:rFonts w:ascii="Trebuchet MS" w:eastAsia="MS Mincho" w:hAnsi="Trebuchet MS" w:cs="Arial"/>
          <w:i/>
          <w:iCs/>
          <w:lang w:val="ro-RO"/>
        </w:rPr>
        <w:t xml:space="preserve"> seria  </w:t>
      </w:r>
      <w:r w:rsidRPr="00A026CF">
        <w:rPr>
          <w:rFonts w:ascii="Trebuchet MS" w:eastAsia="MS Mincho" w:hAnsi="Trebuchet MS" w:cs="Arial"/>
          <w:b/>
          <w:i/>
          <w:iCs/>
          <w:lang w:val="ro-RO"/>
        </w:rPr>
        <w:t>____</w:t>
      </w:r>
      <w:r w:rsidRPr="00A026CF">
        <w:rPr>
          <w:rFonts w:ascii="Trebuchet MS" w:eastAsia="MS Mincho" w:hAnsi="Trebuchet MS" w:cs="Arial"/>
          <w:i/>
          <w:iCs/>
          <w:lang w:val="ro-RO"/>
        </w:rPr>
        <w:t xml:space="preserve"> nr. </w:t>
      </w:r>
      <w:r w:rsidRPr="00A026CF">
        <w:rPr>
          <w:rFonts w:ascii="Trebuchet MS" w:eastAsia="MS Mincho" w:hAnsi="Trebuchet MS" w:cs="Arial"/>
          <w:b/>
          <w:i/>
          <w:iCs/>
          <w:lang w:val="ro-RO"/>
        </w:rPr>
        <w:t>_______</w:t>
      </w:r>
      <w:r w:rsidRPr="00A026CF">
        <w:rPr>
          <w:rFonts w:ascii="Trebuchet MS" w:eastAsia="MS Mincho" w:hAnsi="Trebuchet MS" w:cs="Arial"/>
          <w:i/>
          <w:iCs/>
          <w:lang w:val="ro-RO"/>
        </w:rPr>
        <w:t xml:space="preserve"> , eliberat(ă) de </w:t>
      </w:r>
      <w:r w:rsidRPr="00A026CF">
        <w:rPr>
          <w:rFonts w:ascii="Trebuchet MS" w:eastAsia="MS Mincho" w:hAnsi="Trebuchet MS" w:cs="Arial"/>
          <w:b/>
          <w:i/>
          <w:iCs/>
          <w:lang w:val="ro-RO"/>
        </w:rPr>
        <w:t>_______________________</w:t>
      </w:r>
      <w:r w:rsidRPr="00A026CF">
        <w:rPr>
          <w:rFonts w:ascii="Trebuchet MS" w:eastAsia="MS Mincho" w:hAnsi="Trebuchet MS" w:cs="Arial"/>
          <w:i/>
          <w:iCs/>
          <w:lang w:val="ro-RO"/>
        </w:rPr>
        <w:t xml:space="preserve"> la data de </w:t>
      </w:r>
      <w:r w:rsidRPr="00A026CF">
        <w:rPr>
          <w:rFonts w:ascii="Trebuchet MS" w:eastAsia="MS Mincho" w:hAnsi="Trebuchet MS" w:cs="Arial"/>
          <w:b/>
          <w:i/>
          <w:iCs/>
          <w:lang w:val="ro-RO"/>
        </w:rPr>
        <w:t>______________</w:t>
      </w:r>
      <w:r w:rsidRPr="00A026CF">
        <w:rPr>
          <w:rFonts w:ascii="Trebuchet MS" w:eastAsia="MS Mincho" w:hAnsi="Trebuchet MS" w:cs="Arial"/>
          <w:i/>
          <w:iCs/>
          <w:lang w:val="ro-RO"/>
        </w:rPr>
        <w:t xml:space="preserve">, CNP </w:t>
      </w:r>
      <w:r w:rsidRPr="00A026CF">
        <w:rPr>
          <w:rFonts w:ascii="Trebuchet MS" w:eastAsia="MS Mincho" w:hAnsi="Trebuchet MS" w:cs="Arial"/>
          <w:b/>
          <w:i/>
          <w:iCs/>
          <w:lang w:val="ro-RO"/>
        </w:rPr>
        <w:t>______________________</w:t>
      </w:r>
      <w:r w:rsidRPr="00A026CF">
        <w:rPr>
          <w:rFonts w:ascii="Trebuchet MS" w:eastAsia="MS Mincho" w:hAnsi="Trebuchet MS" w:cs="Arial"/>
          <w:i/>
          <w:iCs/>
          <w:lang w:val="ro-RO"/>
        </w:rPr>
        <w:t xml:space="preserve">, cu domiciliul în localitatea </w:t>
      </w:r>
      <w:r w:rsidRPr="00A026CF">
        <w:rPr>
          <w:rFonts w:ascii="Trebuchet MS" w:eastAsia="MS Mincho" w:hAnsi="Trebuchet MS" w:cs="Arial"/>
          <w:b/>
          <w:i/>
          <w:iCs/>
          <w:lang w:val="ro-RO"/>
        </w:rPr>
        <w:t>____________________________________________________________________</w:t>
      </w:r>
      <w:r w:rsidRPr="00A026CF">
        <w:rPr>
          <w:rFonts w:ascii="Trebuchet MS" w:eastAsia="MS Mincho" w:hAnsi="Trebuchet MS" w:cs="Arial"/>
          <w:i/>
          <w:iCs/>
          <w:lang w:val="ro-RO"/>
        </w:rPr>
        <w:t xml:space="preserve"> în calitate de reprezentant legal/împuternicit al </w:t>
      </w:r>
      <w:r w:rsidRPr="00A026CF">
        <w:rPr>
          <w:rFonts w:ascii="Trebuchet MS" w:eastAsia="MS Mincho" w:hAnsi="Trebuchet MS" w:cs="Arial"/>
          <w:b/>
          <w:i/>
          <w:iCs/>
          <w:lang w:val="ro-RO"/>
        </w:rPr>
        <w:t>___________________________</w:t>
      </w:r>
      <w:r w:rsidRPr="00A026CF">
        <w:rPr>
          <w:rFonts w:ascii="Trebuchet MS" w:eastAsia="MS Mincho" w:hAnsi="Trebuchet MS" w:cs="Arial"/>
          <w:i/>
          <w:iCs/>
          <w:lang w:val="ro-RO"/>
        </w:rPr>
        <w:t xml:space="preserve">, solicitant/lider de parteneriat al finanțării nerambursabile acordate pentru proiectul ID MySMIS </w:t>
      </w:r>
      <w:r w:rsidRPr="00A026CF">
        <w:rPr>
          <w:rFonts w:ascii="Trebuchet MS" w:eastAsia="MS Mincho" w:hAnsi="Trebuchet MS" w:cs="Arial"/>
          <w:b/>
          <w:i/>
          <w:iCs/>
          <w:lang w:val="ro-RO"/>
        </w:rPr>
        <w:t>_____________</w:t>
      </w:r>
      <w:r w:rsidRPr="00A026CF">
        <w:rPr>
          <w:rFonts w:ascii="Trebuchet MS" w:eastAsia="MS Mincho" w:hAnsi="Trebuchet MS" w:cs="Arial"/>
          <w:i/>
          <w:iCs/>
          <w:lang w:val="ro-RO"/>
        </w:rPr>
        <w:t xml:space="preserve">, cu titlul </w:t>
      </w:r>
      <w:r w:rsidRPr="00A026CF">
        <w:rPr>
          <w:rFonts w:ascii="Trebuchet MS" w:eastAsia="MS Mincho" w:hAnsi="Trebuchet MS" w:cs="Arial"/>
          <w:b/>
          <w:i/>
          <w:iCs/>
          <w:lang w:val="ro-RO"/>
        </w:rPr>
        <w:t>___________________________</w:t>
      </w:r>
      <w:r w:rsidRPr="00A026CF">
        <w:rPr>
          <w:rFonts w:ascii="Trebuchet MS" w:eastAsia="MS Mincho" w:hAnsi="Trebuchet MS" w:cs="Arial"/>
          <w:i/>
          <w:iCs/>
          <w:lang w:val="ro-RO"/>
        </w:rPr>
        <w:t>,  declar pe propria răspundere că solicitantul/parteneriatul creat are resursele financiare necesare pentru susţinerea implementării proiectului şi mă</w:t>
      </w:r>
      <w:r w:rsidRPr="00A026CF">
        <w:rPr>
          <w:rFonts w:ascii="Trebuchet MS" w:eastAsia="MS Mincho" w:hAnsi="Trebuchet MS" w:cs="Arial"/>
          <w:i/>
          <w:lang w:val="ro-RO"/>
        </w:rPr>
        <w:t xml:space="preserve"> angajez:</w:t>
      </w:r>
    </w:p>
    <w:p w14:paraId="079A460D" w14:textId="77777777" w:rsidR="00E629BE" w:rsidRPr="00A026CF" w:rsidRDefault="00E629BE" w:rsidP="0056297D">
      <w:pPr>
        <w:numPr>
          <w:ilvl w:val="0"/>
          <w:numId w:val="25"/>
        </w:numPr>
        <w:spacing w:after="0" w:line="240" w:lineRule="auto"/>
        <w:jc w:val="both"/>
        <w:rPr>
          <w:rFonts w:ascii="Trebuchet MS" w:eastAsia="MS Mincho" w:hAnsi="Trebuchet MS" w:cs="Arial"/>
          <w:i/>
          <w:lang w:val="ro-RO"/>
        </w:rPr>
      </w:pPr>
      <w:r w:rsidRPr="00A026CF">
        <w:rPr>
          <w:rFonts w:ascii="Trebuchet MS" w:eastAsia="MS Mincho" w:hAnsi="Trebuchet MS" w:cs="Arial"/>
          <w:i/>
          <w:lang w:val="ro-RO"/>
        </w:rPr>
        <w:t>să furnizez contribuţia proprie aferentă costurilor eligibile ale proiectului/ să furnizez împreună cu partenerii contribuţia proprie aferentă fiecărui membru al parteneriatului;</w:t>
      </w:r>
    </w:p>
    <w:p w14:paraId="447E273B" w14:textId="77777777" w:rsidR="00E629BE" w:rsidRPr="00A026CF" w:rsidRDefault="00E629BE" w:rsidP="0056297D">
      <w:pPr>
        <w:numPr>
          <w:ilvl w:val="0"/>
          <w:numId w:val="25"/>
        </w:numPr>
        <w:spacing w:after="0" w:line="240" w:lineRule="auto"/>
        <w:jc w:val="both"/>
        <w:rPr>
          <w:rFonts w:ascii="Trebuchet MS" w:eastAsia="MS Mincho" w:hAnsi="Trebuchet MS" w:cs="Arial"/>
          <w:i/>
          <w:lang w:val="ro-RO"/>
        </w:rPr>
      </w:pPr>
      <w:r w:rsidRPr="00A026CF">
        <w:rPr>
          <w:rFonts w:ascii="Trebuchet MS" w:eastAsia="MS Mincho" w:hAnsi="Trebuchet MS" w:cs="Arial"/>
          <w:i/>
          <w:lang w:val="ro-RO"/>
        </w:rPr>
        <w:t>să finanţez împreună cu partenerii, după caz, toate costurile neeligibile aferente proiectului;</w:t>
      </w:r>
    </w:p>
    <w:p w14:paraId="36B3D95A" w14:textId="77777777" w:rsidR="00E629BE" w:rsidRPr="00A026CF" w:rsidRDefault="00E629BE" w:rsidP="0056297D">
      <w:pPr>
        <w:numPr>
          <w:ilvl w:val="0"/>
          <w:numId w:val="25"/>
        </w:numPr>
        <w:spacing w:after="0" w:line="240" w:lineRule="auto"/>
        <w:jc w:val="both"/>
        <w:rPr>
          <w:rFonts w:ascii="Trebuchet MS" w:eastAsia="MS Mincho" w:hAnsi="Trebuchet MS" w:cs="Arial"/>
          <w:i/>
          <w:lang w:val="ro-RO"/>
        </w:rPr>
      </w:pPr>
      <w:r w:rsidRPr="00A026CF">
        <w:rPr>
          <w:rFonts w:ascii="Trebuchet MS" w:eastAsia="MS Mincho" w:hAnsi="Trebuchet MS" w:cs="Arial"/>
          <w:i/>
          <w:lang w:val="ro-RO"/>
        </w:rPr>
        <w:t>să asigur, împreună cu partenerii, după caz, resursele financiare necesare implementării optime a proiectului în condiţiile rambursării/decontării ulterioare a cheltuielilor;</w:t>
      </w:r>
    </w:p>
    <w:p w14:paraId="2CA62026" w14:textId="77777777" w:rsidR="00E629BE" w:rsidRPr="00A026CF" w:rsidRDefault="00E629BE" w:rsidP="0056297D">
      <w:pPr>
        <w:numPr>
          <w:ilvl w:val="0"/>
          <w:numId w:val="25"/>
        </w:numPr>
        <w:spacing w:after="0" w:line="240" w:lineRule="auto"/>
        <w:jc w:val="both"/>
        <w:rPr>
          <w:rFonts w:ascii="Trebuchet MS" w:eastAsia="MS Mincho" w:hAnsi="Trebuchet MS" w:cs="Arial"/>
          <w:i/>
          <w:lang w:val="ro-RO"/>
        </w:rPr>
      </w:pPr>
      <w:r w:rsidRPr="00A026CF">
        <w:rPr>
          <w:rFonts w:ascii="Trebuchet MS" w:eastAsia="MS Mincho" w:hAnsi="Trebuchet MS" w:cs="Arial"/>
          <w:i/>
          <w:lang w:val="ro-RO"/>
        </w:rPr>
        <w:t>să menţin proprietatea proiectului şi natura activităţii, împreună cu partenerii, după caz, pentru care s-a acordat finanţare nerambursabilă, pe o perioadă de cel puţin 3 ani după finalizare şi să asigur exploatarea şi mentenanţă în această perioadă;</w:t>
      </w:r>
    </w:p>
    <w:p w14:paraId="7C2C0C18" w14:textId="77777777" w:rsidR="00E629BE" w:rsidRPr="00A026CF" w:rsidRDefault="00E629BE" w:rsidP="0056297D">
      <w:pPr>
        <w:numPr>
          <w:ilvl w:val="0"/>
          <w:numId w:val="25"/>
        </w:numPr>
        <w:spacing w:after="0" w:line="240" w:lineRule="auto"/>
        <w:jc w:val="both"/>
        <w:rPr>
          <w:rFonts w:ascii="Trebuchet MS" w:eastAsia="MS Mincho" w:hAnsi="Trebuchet MS" w:cs="Arial"/>
          <w:i/>
          <w:lang w:val="ro-RO"/>
        </w:rPr>
      </w:pPr>
      <w:r w:rsidRPr="00A026CF">
        <w:rPr>
          <w:rFonts w:ascii="Trebuchet MS" w:eastAsia="MS Mincho" w:hAnsi="Trebuchet MS" w:cs="Arial"/>
          <w:i/>
          <w:lang w:val="ro-RO"/>
        </w:rPr>
        <w:t>să asigur folosinţa echipamentelor şi bunurilor achiziţionate prin proiect, împreună cu partenerii, după caz, pentru scopul declarat în proiect.</w:t>
      </w:r>
    </w:p>
    <w:p w14:paraId="40D9010F" w14:textId="77777777" w:rsidR="00E629BE" w:rsidRPr="00A026CF" w:rsidRDefault="00E629BE" w:rsidP="00E629BE">
      <w:pPr>
        <w:spacing w:after="0" w:line="240" w:lineRule="auto"/>
        <w:jc w:val="both"/>
        <w:rPr>
          <w:rFonts w:ascii="Trebuchet MS" w:eastAsia="MS Mincho" w:hAnsi="Trebuchet MS" w:cs="Arial"/>
          <w:i/>
          <w:lang w:val="ro-RO"/>
        </w:rPr>
      </w:pPr>
    </w:p>
    <w:p w14:paraId="600A7E87" w14:textId="77777777" w:rsidR="00E629BE" w:rsidRPr="00A026CF" w:rsidRDefault="00E629BE" w:rsidP="00E629BE">
      <w:pPr>
        <w:spacing w:after="0" w:line="240" w:lineRule="auto"/>
        <w:jc w:val="both"/>
        <w:rPr>
          <w:rFonts w:ascii="Trebuchet MS" w:eastAsia="MS Mincho" w:hAnsi="Trebuchet MS" w:cs="Arial"/>
          <w:i/>
          <w:lang w:val="ro-RO"/>
        </w:rPr>
      </w:pPr>
      <w:r w:rsidRPr="00A026CF">
        <w:rPr>
          <w:rFonts w:ascii="Trebuchet MS" w:eastAsia="MS Mincho" w:hAnsi="Trebuchet MS" w:cs="Arial"/>
          <w:i/>
          <w:lang w:val="ro-RO"/>
        </w:rPr>
        <w:t>De asemenea, declar că sunt de acord şi voi respecta toți termenii și condițiile prevăzute în documentul „Orientări privind oportunitățile de finanțare în cadrul Programului Operațional Capital Uman 2014-2020” si in Ghidul solicitantului condiții specifice aferent apelului de proiect numărul……,  în contractul de finanțare, precum și în legislația comunitară şi naţională în vigoare, în caz contrar sunt de acord cu rezilierea contractului.</w:t>
      </w:r>
    </w:p>
    <w:p w14:paraId="0DA4F855" w14:textId="77777777" w:rsidR="00E629BE" w:rsidRPr="00A026CF" w:rsidRDefault="00E629BE" w:rsidP="00E629BE">
      <w:pPr>
        <w:spacing w:after="0" w:line="240" w:lineRule="auto"/>
        <w:jc w:val="both"/>
        <w:rPr>
          <w:rFonts w:ascii="Trebuchet MS" w:eastAsia="MS Mincho" w:hAnsi="Trebuchet MS" w:cs="Arial"/>
          <w:b/>
          <w:lang w:val="ro-RO"/>
        </w:rPr>
      </w:pPr>
    </w:p>
    <w:p w14:paraId="0CD78EF4" w14:textId="77777777" w:rsidR="00E629BE" w:rsidRPr="00A026CF" w:rsidRDefault="00E629BE" w:rsidP="00E629BE">
      <w:pPr>
        <w:spacing w:after="0" w:line="240" w:lineRule="auto"/>
        <w:jc w:val="both"/>
        <w:rPr>
          <w:rFonts w:ascii="Trebuchet MS" w:eastAsia="MS Mincho" w:hAnsi="Trebuchet MS" w:cs="Arial"/>
          <w:b/>
          <w:lang w:val="ro-RO"/>
        </w:rPr>
      </w:pPr>
      <w:r w:rsidRPr="00A026CF">
        <w:rPr>
          <w:rFonts w:ascii="Trebuchet MS" w:eastAsia="MS Mincho" w:hAnsi="Trebuchet MS" w:cs="Arial"/>
          <w:b/>
          <w:lang w:val="ro-RO"/>
        </w:rPr>
        <w:t>Solicitant/Lider:</w:t>
      </w:r>
      <w:r w:rsidRPr="00A026CF">
        <w:rPr>
          <w:rFonts w:ascii="Trebuchet MS" w:eastAsia="MS Mincho" w:hAnsi="Trebuchet MS" w:cs="Arial"/>
          <w:b/>
          <w:lang w:val="ro-RO"/>
        </w:rPr>
        <w:tab/>
      </w:r>
      <w:r w:rsidRPr="00A026CF">
        <w:rPr>
          <w:rFonts w:ascii="Trebuchet MS" w:eastAsia="MS Mincho" w:hAnsi="Trebuchet MS" w:cs="Arial"/>
          <w:b/>
          <w:lang w:val="ro-RO"/>
        </w:rPr>
        <w:tab/>
      </w:r>
      <w:r w:rsidRPr="00A026CF">
        <w:rPr>
          <w:rFonts w:ascii="Trebuchet MS" w:eastAsia="MS Mincho" w:hAnsi="Trebuchet MS" w:cs="Arial"/>
          <w:b/>
          <w:lang w:val="ro-RO"/>
        </w:rPr>
        <w:tab/>
        <w:t>___________________</w:t>
      </w:r>
    </w:p>
    <w:p w14:paraId="4493D15A" w14:textId="77777777" w:rsidR="00E629BE" w:rsidRPr="00A026CF" w:rsidRDefault="00E629BE" w:rsidP="00E629BE">
      <w:pPr>
        <w:spacing w:after="0" w:line="240" w:lineRule="auto"/>
        <w:jc w:val="both"/>
        <w:rPr>
          <w:rFonts w:ascii="Trebuchet MS" w:eastAsia="MS Mincho" w:hAnsi="Trebuchet MS" w:cs="Arial"/>
          <w:b/>
          <w:lang w:val="ro-RO"/>
        </w:rPr>
      </w:pPr>
      <w:r w:rsidRPr="00A026CF">
        <w:rPr>
          <w:rFonts w:ascii="Trebuchet MS" w:eastAsia="MS Mincho" w:hAnsi="Trebuchet MS" w:cs="Arial"/>
          <w:b/>
          <w:lang w:val="ro-RO"/>
        </w:rPr>
        <w:t>Data:</w:t>
      </w:r>
      <w:r w:rsidRPr="00A026CF">
        <w:rPr>
          <w:rFonts w:ascii="Trebuchet MS" w:eastAsia="MS Mincho" w:hAnsi="Trebuchet MS" w:cs="Arial"/>
          <w:b/>
          <w:lang w:val="ro-RO"/>
        </w:rPr>
        <w:tab/>
      </w:r>
      <w:r w:rsidRPr="00A026CF">
        <w:rPr>
          <w:rFonts w:ascii="Trebuchet MS" w:eastAsia="MS Mincho" w:hAnsi="Trebuchet MS" w:cs="Arial"/>
          <w:b/>
          <w:lang w:val="ro-RO"/>
        </w:rPr>
        <w:tab/>
      </w:r>
      <w:r w:rsidRPr="00A026CF">
        <w:rPr>
          <w:rFonts w:ascii="Trebuchet MS" w:eastAsia="MS Mincho" w:hAnsi="Trebuchet MS" w:cs="Arial"/>
          <w:b/>
          <w:lang w:val="ro-RO"/>
        </w:rPr>
        <w:tab/>
      </w:r>
      <w:r w:rsidRPr="00A026CF">
        <w:rPr>
          <w:rFonts w:ascii="Trebuchet MS" w:eastAsia="MS Mincho" w:hAnsi="Trebuchet MS" w:cs="Arial"/>
          <w:b/>
          <w:lang w:val="ro-RO"/>
        </w:rPr>
        <w:tab/>
      </w:r>
      <w:r w:rsidRPr="00A026CF">
        <w:rPr>
          <w:rFonts w:ascii="Trebuchet MS" w:eastAsia="MS Mincho" w:hAnsi="Trebuchet MS" w:cs="Arial"/>
          <w:b/>
          <w:lang w:val="ro-RO"/>
        </w:rPr>
        <w:tab/>
        <w:t xml:space="preserve">___________________ </w:t>
      </w:r>
    </w:p>
    <w:p w14:paraId="75D331B3" w14:textId="77777777" w:rsidR="00E629BE" w:rsidRPr="00A026CF" w:rsidRDefault="00E629BE" w:rsidP="00E629BE">
      <w:pPr>
        <w:spacing w:after="0" w:line="240" w:lineRule="auto"/>
        <w:jc w:val="both"/>
        <w:rPr>
          <w:rFonts w:ascii="Trebuchet MS" w:eastAsia="MS Mincho" w:hAnsi="Trebuchet MS" w:cs="Arial"/>
          <w:b/>
          <w:lang w:val="ro-RO"/>
        </w:rPr>
      </w:pPr>
      <w:r w:rsidRPr="00A026CF">
        <w:rPr>
          <w:rFonts w:ascii="Trebuchet MS" w:eastAsia="MS Mincho" w:hAnsi="Trebuchet MS" w:cs="Arial"/>
          <w:b/>
          <w:lang w:val="ro-RO"/>
        </w:rPr>
        <w:t>Funcţia ocupată în organizaţie:</w:t>
      </w:r>
      <w:r w:rsidRPr="00A026CF">
        <w:rPr>
          <w:rFonts w:ascii="Trebuchet MS" w:eastAsia="MS Mincho" w:hAnsi="Trebuchet MS" w:cs="Arial"/>
          <w:b/>
          <w:lang w:val="ro-RO"/>
        </w:rPr>
        <w:tab/>
        <w:t>___________________</w:t>
      </w:r>
    </w:p>
    <w:p w14:paraId="42268F39" w14:textId="77777777" w:rsidR="00E629BE" w:rsidRPr="00A026CF" w:rsidRDefault="00E629BE" w:rsidP="00E629BE">
      <w:pPr>
        <w:spacing w:after="0" w:line="240" w:lineRule="auto"/>
        <w:jc w:val="both"/>
        <w:rPr>
          <w:rFonts w:ascii="Trebuchet MS" w:eastAsia="MS Mincho" w:hAnsi="Trebuchet MS" w:cs="Arial"/>
          <w:b/>
          <w:lang w:val="ro-RO"/>
        </w:rPr>
      </w:pPr>
      <w:r w:rsidRPr="00A026CF">
        <w:rPr>
          <w:rFonts w:ascii="Trebuchet MS" w:eastAsia="MS Mincho" w:hAnsi="Trebuchet MS" w:cs="Arial"/>
          <w:b/>
          <w:lang w:val="ro-RO"/>
        </w:rPr>
        <w:t xml:space="preserve">Prenume şi Nume </w:t>
      </w:r>
      <w:r w:rsidRPr="00A026CF">
        <w:rPr>
          <w:rFonts w:ascii="Trebuchet MS" w:eastAsia="MS Mincho" w:hAnsi="Trebuchet MS" w:cs="Arial"/>
          <w:b/>
          <w:lang w:val="ro-RO"/>
        </w:rPr>
        <w:tab/>
      </w:r>
      <w:r w:rsidRPr="00A026CF">
        <w:rPr>
          <w:rFonts w:ascii="Trebuchet MS" w:eastAsia="MS Mincho" w:hAnsi="Trebuchet MS" w:cs="Arial"/>
          <w:b/>
          <w:lang w:val="ro-RO"/>
        </w:rPr>
        <w:tab/>
      </w:r>
      <w:r w:rsidRPr="00A026CF">
        <w:rPr>
          <w:rFonts w:ascii="Trebuchet MS" w:eastAsia="MS Mincho" w:hAnsi="Trebuchet MS" w:cs="Arial"/>
          <w:b/>
          <w:lang w:val="ro-RO"/>
        </w:rPr>
        <w:tab/>
        <w:t xml:space="preserve">___________________ </w:t>
      </w:r>
    </w:p>
    <w:p w14:paraId="5C514676" w14:textId="77777777" w:rsidR="00E629BE" w:rsidRPr="00A026CF" w:rsidRDefault="00E629BE" w:rsidP="00E629BE">
      <w:pPr>
        <w:spacing w:after="0" w:line="240" w:lineRule="auto"/>
        <w:jc w:val="both"/>
        <w:rPr>
          <w:rFonts w:ascii="Trebuchet MS" w:eastAsia="MS Mincho" w:hAnsi="Trebuchet MS" w:cs="Arial"/>
          <w:b/>
          <w:lang w:val="ro-RO"/>
        </w:rPr>
      </w:pPr>
      <w:r w:rsidRPr="00A026CF">
        <w:rPr>
          <w:rFonts w:ascii="Trebuchet MS" w:eastAsia="MS Mincho" w:hAnsi="Trebuchet MS" w:cs="Arial"/>
          <w:b/>
          <w:lang w:val="ro-RO"/>
        </w:rPr>
        <w:t>Semnătura:</w:t>
      </w:r>
    </w:p>
    <w:p w14:paraId="35090505" w14:textId="77777777" w:rsidR="00E629BE" w:rsidRPr="00A026CF" w:rsidRDefault="00E629BE" w:rsidP="00E629BE">
      <w:pPr>
        <w:spacing w:after="0" w:line="240" w:lineRule="auto"/>
        <w:jc w:val="both"/>
        <w:rPr>
          <w:rFonts w:ascii="Arial" w:eastAsia="MS Mincho" w:hAnsi="Arial" w:cs="Arial"/>
          <w:b/>
          <w:lang w:val="ro-RO"/>
        </w:rPr>
      </w:pPr>
    </w:p>
    <w:p w14:paraId="361256BA" w14:textId="77777777" w:rsidR="00E629BE" w:rsidRPr="00A026CF" w:rsidRDefault="00E629BE" w:rsidP="00E629BE">
      <w:pPr>
        <w:spacing w:after="0" w:line="240" w:lineRule="auto"/>
        <w:jc w:val="both"/>
        <w:rPr>
          <w:rFonts w:ascii="Arial" w:eastAsia="MS Mincho" w:hAnsi="Arial" w:cs="Arial"/>
          <w:b/>
          <w:lang w:val="ro-RO"/>
        </w:rPr>
      </w:pPr>
    </w:p>
    <w:p w14:paraId="7895E31A" w14:textId="77777777" w:rsidR="00E629BE" w:rsidRPr="00A026CF" w:rsidRDefault="00E629BE" w:rsidP="00E629BE">
      <w:pPr>
        <w:spacing w:after="0" w:line="240" w:lineRule="auto"/>
        <w:jc w:val="both"/>
        <w:rPr>
          <w:rFonts w:ascii="Arial" w:eastAsia="MS Mincho" w:hAnsi="Arial" w:cs="Arial"/>
          <w:b/>
          <w:lang w:val="ro-RO"/>
        </w:rPr>
      </w:pPr>
    </w:p>
    <w:p w14:paraId="29364BDE" w14:textId="77777777" w:rsidR="00E629BE" w:rsidRPr="00A026CF" w:rsidRDefault="00E629BE" w:rsidP="00E629BE">
      <w:pPr>
        <w:spacing w:after="0" w:line="240" w:lineRule="auto"/>
        <w:jc w:val="both"/>
        <w:rPr>
          <w:rFonts w:ascii="Arial" w:eastAsia="MS Mincho" w:hAnsi="Arial" w:cs="Arial"/>
          <w:b/>
          <w:lang w:val="ro-RO"/>
        </w:rPr>
      </w:pPr>
    </w:p>
    <w:p w14:paraId="23093B06" w14:textId="77777777" w:rsidR="00E629BE" w:rsidRPr="00A026CF" w:rsidRDefault="00E629BE" w:rsidP="00E629BE">
      <w:pPr>
        <w:spacing w:after="0" w:line="240" w:lineRule="auto"/>
        <w:jc w:val="both"/>
        <w:rPr>
          <w:rFonts w:ascii="Arial" w:eastAsia="MS Mincho" w:hAnsi="Arial" w:cs="Arial"/>
          <w:b/>
          <w:lang w:val="ro-RO"/>
        </w:rPr>
      </w:pPr>
    </w:p>
    <w:p w14:paraId="342A1193" w14:textId="22D727EA" w:rsidR="00E629BE" w:rsidRPr="00A026CF" w:rsidRDefault="00E629BE" w:rsidP="00E629BE">
      <w:pPr>
        <w:spacing w:after="0" w:line="240" w:lineRule="auto"/>
        <w:jc w:val="both"/>
        <w:rPr>
          <w:rFonts w:ascii="Arial" w:eastAsia="MS Mincho" w:hAnsi="Arial" w:cs="Arial"/>
          <w:b/>
          <w:lang w:val="ro-RO"/>
        </w:rPr>
      </w:pPr>
    </w:p>
    <w:p w14:paraId="3322FACD" w14:textId="5FFC4630" w:rsidR="00BF69A1" w:rsidRPr="00A026CF" w:rsidRDefault="00BF69A1" w:rsidP="00E629BE">
      <w:pPr>
        <w:spacing w:after="0" w:line="240" w:lineRule="auto"/>
        <w:jc w:val="both"/>
        <w:rPr>
          <w:rFonts w:ascii="Arial" w:eastAsia="MS Mincho" w:hAnsi="Arial" w:cs="Arial"/>
          <w:b/>
          <w:lang w:val="ro-RO"/>
        </w:rPr>
      </w:pPr>
    </w:p>
    <w:p w14:paraId="6C1D96B9" w14:textId="77777777" w:rsidR="00BF69A1" w:rsidRPr="00A026CF" w:rsidRDefault="00BF69A1" w:rsidP="00E629BE">
      <w:pPr>
        <w:spacing w:after="0" w:line="240" w:lineRule="auto"/>
        <w:jc w:val="both"/>
        <w:rPr>
          <w:rFonts w:ascii="Arial" w:eastAsia="MS Mincho" w:hAnsi="Arial" w:cs="Arial"/>
          <w:b/>
          <w:lang w:val="ro-RO"/>
        </w:rPr>
      </w:pPr>
    </w:p>
    <w:p w14:paraId="4CF0F750" w14:textId="462C17A4" w:rsidR="00E629BE" w:rsidRPr="00A026CF" w:rsidRDefault="00E629BE" w:rsidP="00E629BE">
      <w:pPr>
        <w:spacing w:after="0" w:line="240" w:lineRule="auto"/>
        <w:jc w:val="both"/>
        <w:rPr>
          <w:rFonts w:ascii="Arial" w:eastAsia="MS Mincho" w:hAnsi="Arial" w:cs="Arial"/>
          <w:b/>
          <w:lang w:val="ro-RO"/>
        </w:rPr>
      </w:pPr>
    </w:p>
    <w:p w14:paraId="5C7E96F6" w14:textId="77777777" w:rsidR="00832E62" w:rsidRDefault="00832E62" w:rsidP="00BF69A1">
      <w:pPr>
        <w:jc w:val="right"/>
        <w:rPr>
          <w:rFonts w:ascii="Trebuchet MS" w:hAnsi="Trebuchet MS"/>
          <w:b/>
          <w:bCs/>
          <w:lang w:val="ro-RO"/>
        </w:rPr>
      </w:pPr>
      <w:bookmarkStart w:id="126" w:name="_Anexa_3"/>
      <w:bookmarkStart w:id="127" w:name="_Formular_2"/>
      <w:bookmarkEnd w:id="126"/>
      <w:bookmarkEnd w:id="127"/>
    </w:p>
    <w:p w14:paraId="5D13B10B" w14:textId="77777777" w:rsidR="00832E62" w:rsidRDefault="00832E62" w:rsidP="00BF69A1">
      <w:pPr>
        <w:jc w:val="right"/>
        <w:rPr>
          <w:rFonts w:ascii="Trebuchet MS" w:hAnsi="Trebuchet MS"/>
          <w:b/>
          <w:bCs/>
          <w:lang w:val="ro-RO"/>
        </w:rPr>
      </w:pPr>
    </w:p>
    <w:p w14:paraId="452E6B3D" w14:textId="77777777" w:rsidR="00832E62" w:rsidRDefault="00832E62" w:rsidP="00BF69A1">
      <w:pPr>
        <w:jc w:val="right"/>
        <w:rPr>
          <w:rFonts w:ascii="Trebuchet MS" w:hAnsi="Trebuchet MS"/>
          <w:b/>
          <w:bCs/>
          <w:lang w:val="ro-RO"/>
        </w:rPr>
      </w:pPr>
    </w:p>
    <w:p w14:paraId="534C99C5" w14:textId="577BD886" w:rsidR="00E629BE" w:rsidRPr="00A026CF" w:rsidRDefault="00E629BE" w:rsidP="00BF69A1">
      <w:pPr>
        <w:jc w:val="right"/>
        <w:rPr>
          <w:rFonts w:ascii="Trebuchet MS" w:hAnsi="Trebuchet MS"/>
          <w:b/>
          <w:bCs/>
          <w:lang w:val="ro-RO"/>
        </w:rPr>
      </w:pPr>
      <w:r w:rsidRPr="00A026CF">
        <w:rPr>
          <w:rFonts w:ascii="Trebuchet MS" w:hAnsi="Trebuchet MS"/>
          <w:b/>
          <w:bCs/>
          <w:lang w:val="ro-RO"/>
        </w:rPr>
        <w:lastRenderedPageBreak/>
        <w:t>Formular 2</w:t>
      </w:r>
    </w:p>
    <w:p w14:paraId="5DE514C3" w14:textId="77777777" w:rsidR="00E629BE" w:rsidRPr="00A026CF" w:rsidRDefault="00E629BE" w:rsidP="00E629BE">
      <w:pPr>
        <w:spacing w:after="0" w:line="240" w:lineRule="auto"/>
        <w:jc w:val="both"/>
        <w:rPr>
          <w:rFonts w:ascii="Arial" w:eastAsia="MS Mincho" w:hAnsi="Arial" w:cs="Arial"/>
          <w:b/>
          <w:bCs/>
          <w:lang w:val="ro-RO"/>
        </w:rPr>
      </w:pPr>
    </w:p>
    <w:p w14:paraId="385A7267" w14:textId="77777777" w:rsidR="00E629BE" w:rsidRPr="00A026CF" w:rsidRDefault="00E629BE" w:rsidP="00E629BE">
      <w:pPr>
        <w:spacing w:after="0" w:line="240" w:lineRule="auto"/>
        <w:jc w:val="center"/>
        <w:rPr>
          <w:rFonts w:ascii="Trebuchet MS" w:eastAsia="MS Mincho" w:hAnsi="Trebuchet MS" w:cs="Arial"/>
          <w:lang w:val="ro-RO"/>
        </w:rPr>
      </w:pPr>
      <w:r w:rsidRPr="00A026CF">
        <w:rPr>
          <w:rFonts w:ascii="Trebuchet MS" w:eastAsia="MS Mincho" w:hAnsi="Trebuchet MS" w:cs="Arial"/>
          <w:b/>
          <w:bCs/>
          <w:lang w:val="ro-RO"/>
        </w:rPr>
        <w:t>DECLARAŢIE DE ELIGIBILITATE</w:t>
      </w:r>
    </w:p>
    <w:p w14:paraId="00E3B309" w14:textId="77777777" w:rsidR="00E629BE" w:rsidRPr="00A026CF" w:rsidRDefault="00E629BE" w:rsidP="00E629BE">
      <w:pPr>
        <w:spacing w:after="0" w:line="240" w:lineRule="auto"/>
        <w:jc w:val="both"/>
        <w:rPr>
          <w:rFonts w:ascii="Trebuchet MS" w:eastAsia="MS Mincho" w:hAnsi="Trebuchet MS" w:cs="Arial"/>
          <w:lang w:val="ro-RO"/>
        </w:rPr>
      </w:pPr>
    </w:p>
    <w:p w14:paraId="3A581D09" w14:textId="77777777" w:rsidR="00E629BE" w:rsidRPr="00A026CF" w:rsidRDefault="00E629BE" w:rsidP="00E629BE">
      <w:pPr>
        <w:spacing w:after="0" w:line="240" w:lineRule="auto"/>
        <w:jc w:val="both"/>
        <w:rPr>
          <w:rFonts w:ascii="Trebuchet MS" w:eastAsia="MS Mincho" w:hAnsi="Trebuchet MS" w:cs="Arial"/>
          <w:lang w:val="ro-RO"/>
        </w:rPr>
      </w:pPr>
      <w:r w:rsidRPr="00A026CF">
        <w:rPr>
          <w:rFonts w:ascii="Trebuchet MS" w:eastAsia="MS Mincho" w:hAnsi="Trebuchet MS" w:cs="Arial"/>
          <w:lang w:val="ro-RO"/>
        </w:rPr>
        <w:t xml:space="preserve">Subsemnatul </w:t>
      </w:r>
      <w:r w:rsidRPr="00A026CF">
        <w:rPr>
          <w:rFonts w:ascii="Trebuchet MS" w:eastAsia="MS Mincho" w:hAnsi="Trebuchet MS" w:cs="Arial"/>
          <w:i/>
          <w:lang w:val="ro-RO"/>
        </w:rPr>
        <w:t xml:space="preserve">&lt;nume, prenume&gt;, </w:t>
      </w:r>
      <w:r w:rsidRPr="00A026CF">
        <w:rPr>
          <w:rFonts w:ascii="Trebuchet MS" w:eastAsia="MS Mincho" w:hAnsi="Trebuchet MS" w:cs="Arial"/>
          <w:lang w:val="ro-RO"/>
        </w:rPr>
        <w:t>posesor al CI/BI seria….., nr……., eliberată de ............,</w:t>
      </w:r>
      <w:r w:rsidRPr="00A026CF">
        <w:rPr>
          <w:rFonts w:ascii="Trebuchet MS" w:eastAsia="MS Mincho" w:hAnsi="Trebuchet MS" w:cs="Arial"/>
          <w:i/>
          <w:lang w:val="ro-RO"/>
        </w:rPr>
        <w:t xml:space="preserve">  </w:t>
      </w:r>
      <w:r w:rsidRPr="00A026CF">
        <w:rPr>
          <w:rFonts w:ascii="Trebuchet MS" w:eastAsia="MS Mincho" w:hAnsi="Trebuchet MS" w:cs="Arial"/>
          <w:lang w:val="ro-RO"/>
        </w:rPr>
        <w:t xml:space="preserve"> în calitate de </w:t>
      </w:r>
      <w:r w:rsidRPr="00A026CF">
        <w:rPr>
          <w:rFonts w:ascii="Trebuchet MS" w:eastAsia="MS Mincho" w:hAnsi="Trebuchet MS" w:cs="Arial"/>
          <w:i/>
          <w:lang w:val="ro-RO"/>
        </w:rPr>
        <w:t>&lt;funcţie / reprezentant legal / împuternicit&gt;</w:t>
      </w:r>
      <w:r w:rsidRPr="00A026CF">
        <w:rPr>
          <w:rFonts w:ascii="Trebuchet MS" w:eastAsia="MS Mincho" w:hAnsi="Trebuchet MS" w:cs="Arial"/>
          <w:lang w:val="ro-RO"/>
        </w:rPr>
        <w:t xml:space="preserve"> al </w:t>
      </w:r>
      <w:r w:rsidRPr="00A026CF">
        <w:rPr>
          <w:rFonts w:ascii="Trebuchet MS" w:eastAsia="MS Mincho" w:hAnsi="Trebuchet MS" w:cs="Arial"/>
          <w:i/>
          <w:lang w:val="ro-RO"/>
        </w:rPr>
        <w:t>&lt;denumire solicitant&gt;</w:t>
      </w:r>
      <w:r w:rsidRPr="00A026CF">
        <w:rPr>
          <w:rFonts w:ascii="Trebuchet MS" w:eastAsia="MS Mincho" w:hAnsi="Trebuchet MS" w:cs="Arial"/>
          <w:lang w:val="ro-RO"/>
        </w:rPr>
        <w:t xml:space="preserve">, cunoscând că falsul în declaraţii este pedepsit de Codul Penal, cu prilejul depunerii Cererii de Finanţare pentru proiectul </w:t>
      </w:r>
      <w:r w:rsidRPr="00A026CF">
        <w:rPr>
          <w:rFonts w:ascii="Trebuchet MS" w:eastAsia="MS Mincho" w:hAnsi="Trebuchet MS" w:cs="Arial"/>
          <w:i/>
          <w:lang w:val="ro-RO"/>
        </w:rPr>
        <w:t xml:space="preserve">&lt;denumire proiect&gt;, </w:t>
      </w:r>
      <w:r w:rsidRPr="00A026CF">
        <w:rPr>
          <w:rFonts w:ascii="Trebuchet MS" w:eastAsia="MS Mincho" w:hAnsi="Trebuchet MS" w:cs="Arial"/>
          <w:lang w:val="ro-RO"/>
        </w:rPr>
        <w:t>în cadrul</w:t>
      </w:r>
      <w:r w:rsidRPr="00A026CF">
        <w:rPr>
          <w:rFonts w:ascii="Trebuchet MS" w:eastAsia="MS Mincho" w:hAnsi="Trebuchet MS" w:cs="Arial"/>
          <w:i/>
          <w:lang w:val="ro-RO"/>
        </w:rPr>
        <w:t xml:space="preserve"> </w:t>
      </w:r>
      <w:r w:rsidRPr="00A026CF">
        <w:rPr>
          <w:rFonts w:ascii="Trebuchet MS" w:eastAsia="MS Mincho" w:hAnsi="Trebuchet MS" w:cs="Arial"/>
          <w:lang w:val="ro-RO"/>
        </w:rPr>
        <w:t xml:space="preserve"> Programului ……….., declar pe propria răspundere că:</w:t>
      </w:r>
    </w:p>
    <w:p w14:paraId="615EC806" w14:textId="77777777" w:rsidR="00E629BE" w:rsidRPr="00A026CF" w:rsidRDefault="00E629BE" w:rsidP="00E629BE">
      <w:pPr>
        <w:spacing w:after="0" w:line="240" w:lineRule="auto"/>
        <w:jc w:val="both"/>
        <w:rPr>
          <w:rFonts w:ascii="Trebuchet MS" w:eastAsia="MS Mincho" w:hAnsi="Trebuchet MS" w:cs="Arial"/>
          <w:lang w:val="ro-RO"/>
        </w:rPr>
      </w:pPr>
    </w:p>
    <w:p w14:paraId="0C2C66C0" w14:textId="77777777" w:rsidR="00E629BE" w:rsidRPr="00A026CF" w:rsidRDefault="00E629BE" w:rsidP="0056297D">
      <w:pPr>
        <w:numPr>
          <w:ilvl w:val="0"/>
          <w:numId w:val="27"/>
        </w:numPr>
        <w:spacing w:after="0" w:line="240" w:lineRule="auto"/>
        <w:jc w:val="both"/>
        <w:rPr>
          <w:rFonts w:ascii="Trebuchet MS" w:eastAsia="MS Mincho" w:hAnsi="Trebuchet MS" w:cs="Arial"/>
          <w:lang w:val="ro-RO"/>
        </w:rPr>
      </w:pPr>
      <w:r w:rsidRPr="00A026CF">
        <w:rPr>
          <w:rFonts w:ascii="Trebuchet MS" w:eastAsia="MS Mincho" w:hAnsi="Trebuchet MS" w:cs="Arial"/>
          <w:lang w:val="ro-RO"/>
        </w:rPr>
        <w:t xml:space="preserve">proiectul pentru care se solicită finanţare </w:t>
      </w:r>
      <w:r w:rsidRPr="00A026CF">
        <w:rPr>
          <w:rFonts w:ascii="Trebuchet MS" w:eastAsia="MS Mincho" w:hAnsi="Trebuchet MS" w:cs="Arial"/>
          <w:b/>
          <w:lang w:val="ro-RO"/>
        </w:rPr>
        <w:t>nu a mai beneficiat de finanţare din fonduri publice</w:t>
      </w:r>
      <w:r w:rsidRPr="00A026CF">
        <w:rPr>
          <w:rFonts w:ascii="Trebuchet MS" w:eastAsia="MS Mincho" w:hAnsi="Trebuchet MS" w:cs="Arial"/>
          <w:lang w:val="ro-RO"/>
        </w:rPr>
        <w:t>, altele decât cele ale solicitantului, în ultimii 5 ani înainte de data depunerii cererii de finanţare. În  situaţia în care o astfel de finanţare va fi disponibilă după transmiterea cererii de finanţare sau în timpul implementării proiectului, &lt;</w:t>
      </w:r>
      <w:r w:rsidRPr="00A026CF">
        <w:rPr>
          <w:rFonts w:ascii="Trebuchet MS" w:eastAsia="MS Mincho" w:hAnsi="Trebuchet MS" w:cs="Arial"/>
          <w:i/>
          <w:lang w:val="ro-RO"/>
        </w:rPr>
        <w:t>denumire solicitant</w:t>
      </w:r>
      <w:r w:rsidRPr="00A026CF">
        <w:rPr>
          <w:rFonts w:ascii="Trebuchet MS" w:eastAsia="MS Mincho" w:hAnsi="Trebuchet MS" w:cs="Arial"/>
          <w:lang w:val="ro-RO"/>
        </w:rPr>
        <w:t>&gt;, va informa de urgenţă Autoritatea de Management pentru Programul Operaţional ……..</w:t>
      </w:r>
    </w:p>
    <w:p w14:paraId="1E6E7BB0" w14:textId="77777777" w:rsidR="00E629BE" w:rsidRPr="00A026CF" w:rsidRDefault="00E629BE" w:rsidP="0056297D">
      <w:pPr>
        <w:numPr>
          <w:ilvl w:val="0"/>
          <w:numId w:val="27"/>
        </w:numPr>
        <w:spacing w:after="0" w:line="240" w:lineRule="auto"/>
        <w:jc w:val="both"/>
        <w:rPr>
          <w:rFonts w:ascii="Trebuchet MS" w:eastAsia="MS Mincho" w:hAnsi="Trebuchet MS" w:cs="Arial"/>
          <w:lang w:val="ro-RO"/>
        </w:rPr>
      </w:pPr>
      <w:r w:rsidRPr="00A026CF">
        <w:rPr>
          <w:rFonts w:ascii="Trebuchet MS" w:eastAsia="MS Mincho" w:hAnsi="Trebuchet MS" w:cs="Arial"/>
          <w:i/>
          <w:lang w:val="ro-RO"/>
        </w:rPr>
        <w:t>&lt;denumire solicitant &gt;</w:t>
      </w:r>
      <w:r w:rsidRPr="00A026CF">
        <w:rPr>
          <w:rFonts w:ascii="Trebuchet MS" w:eastAsia="MS Mincho" w:hAnsi="Trebuchet MS" w:cs="Arial"/>
          <w:lang w:val="ro-RO"/>
        </w:rPr>
        <w:t xml:space="preserve">,  </w:t>
      </w:r>
      <w:r w:rsidRPr="00A026CF">
        <w:rPr>
          <w:rFonts w:ascii="Trebuchet MS" w:eastAsia="MS Mincho" w:hAnsi="Trebuchet MS" w:cs="Arial"/>
          <w:b/>
          <w:bCs/>
          <w:lang w:val="ro-RO"/>
        </w:rPr>
        <w:t xml:space="preserve">nu </w:t>
      </w:r>
      <w:r w:rsidRPr="00A026CF">
        <w:rPr>
          <w:rFonts w:ascii="Trebuchet MS" w:eastAsia="MS Mincho" w:hAnsi="Trebuchet MS" w:cs="Arial"/>
          <w:b/>
          <w:lang w:val="ro-RO"/>
        </w:rPr>
        <w:t>se află</w:t>
      </w:r>
      <w:r w:rsidRPr="00A026CF">
        <w:rPr>
          <w:rFonts w:ascii="Trebuchet MS" w:eastAsia="MS Mincho" w:hAnsi="Trebuchet MS" w:cs="Arial"/>
          <w:lang w:val="ro-RO"/>
        </w:rPr>
        <w:t xml:space="preserve"> în nici una din situaţiile de mai jos:</w:t>
      </w:r>
    </w:p>
    <w:p w14:paraId="0F8BE1A9" w14:textId="77777777" w:rsidR="00E629BE" w:rsidRPr="00A026CF" w:rsidRDefault="00E629BE" w:rsidP="0056297D">
      <w:pPr>
        <w:numPr>
          <w:ilvl w:val="0"/>
          <w:numId w:val="26"/>
        </w:numPr>
        <w:spacing w:after="0" w:line="240" w:lineRule="auto"/>
        <w:jc w:val="both"/>
        <w:rPr>
          <w:rFonts w:ascii="Trebuchet MS" w:eastAsia="MS Mincho" w:hAnsi="Trebuchet MS" w:cs="Arial"/>
          <w:lang w:val="ro-RO"/>
        </w:rPr>
      </w:pPr>
      <w:r w:rsidRPr="00A026CF">
        <w:rPr>
          <w:rFonts w:ascii="Trebuchet MS" w:eastAsia="MS Mincho" w:hAnsi="Trebuchet MS" w:cs="Arial"/>
          <w:lang w:val="ro-RO"/>
        </w:rPr>
        <w:t xml:space="preserve">este în </w:t>
      </w:r>
      <w:r w:rsidRPr="00A026CF">
        <w:rPr>
          <w:rFonts w:ascii="Trebuchet MS" w:eastAsia="MS Mincho" w:hAnsi="Trebuchet MS" w:cs="Arial"/>
          <w:b/>
          <w:lang w:val="ro-RO"/>
        </w:rPr>
        <w:t>incapacitate de plată/ în stare de insolvenţă</w:t>
      </w:r>
      <w:r w:rsidRPr="00A026CF">
        <w:rPr>
          <w:rFonts w:ascii="Trebuchet MS" w:eastAsia="MS Mincho" w:hAnsi="Trebuchet MS" w:cs="Arial"/>
          <w:lang w:val="ro-RO"/>
        </w:rPr>
        <w:t>, conform Ordonanţei de Urgenţă a Guvernului nr. 46/2013 privind criza financiară şi insolvenţa unităţilor administrative teritoriale, respectiv în stare de faliment/lichidare conform Legii nr.85/2014 privind procedurile de prevenire a insolvenței și de insolvență, cu modificările şi completările ulterioare, după caz;</w:t>
      </w:r>
    </w:p>
    <w:p w14:paraId="045CD841" w14:textId="77777777" w:rsidR="00E629BE" w:rsidRPr="00A026CF" w:rsidRDefault="00E629BE" w:rsidP="0056297D">
      <w:pPr>
        <w:numPr>
          <w:ilvl w:val="0"/>
          <w:numId w:val="26"/>
        </w:numPr>
        <w:spacing w:after="0" w:line="240" w:lineRule="auto"/>
        <w:jc w:val="both"/>
        <w:rPr>
          <w:rFonts w:ascii="Trebuchet MS" w:eastAsia="MS Mincho" w:hAnsi="Trebuchet MS" w:cs="Arial"/>
          <w:lang w:val="ro-RO"/>
        </w:rPr>
      </w:pPr>
      <w:r w:rsidRPr="00A026CF">
        <w:rPr>
          <w:rFonts w:ascii="Trebuchet MS" w:eastAsia="MS Mincho" w:hAnsi="Trebuchet MS" w:cs="Arial"/>
          <w:lang w:val="ro-RO"/>
        </w:rPr>
        <w:t xml:space="preserve">a suferit </w:t>
      </w:r>
      <w:r w:rsidRPr="00A026CF">
        <w:rPr>
          <w:rFonts w:ascii="Trebuchet MS" w:eastAsia="MS Mincho" w:hAnsi="Trebuchet MS" w:cs="Arial"/>
          <w:b/>
          <w:lang w:val="ro-RO"/>
        </w:rPr>
        <w:t>condamnări definitive</w:t>
      </w:r>
      <w:r w:rsidRPr="00A026CF">
        <w:rPr>
          <w:rFonts w:ascii="Trebuchet MS" w:eastAsia="MS Mincho" w:hAnsi="Trebuchet MS" w:cs="Arial"/>
          <w:lang w:val="ro-RO"/>
        </w:rPr>
        <w:t xml:space="preserve"> datorate unei conduite profesionale îndreptată împotriva legii, decizie formulată de o autoritate de judecată ce are forţă de res judicata;</w:t>
      </w:r>
    </w:p>
    <w:p w14:paraId="78E0F081" w14:textId="77777777" w:rsidR="00E629BE" w:rsidRPr="00A026CF" w:rsidRDefault="00E629BE" w:rsidP="0056297D">
      <w:pPr>
        <w:numPr>
          <w:ilvl w:val="0"/>
          <w:numId w:val="26"/>
        </w:numPr>
        <w:spacing w:after="0" w:line="240" w:lineRule="auto"/>
        <w:jc w:val="both"/>
        <w:rPr>
          <w:rFonts w:ascii="Trebuchet MS" w:eastAsia="MS Mincho" w:hAnsi="Trebuchet MS" w:cs="Arial"/>
          <w:lang w:val="ro-RO"/>
        </w:rPr>
      </w:pPr>
      <w:r w:rsidRPr="00A026CF">
        <w:rPr>
          <w:rFonts w:ascii="Trebuchet MS" w:eastAsia="MS Mincho" w:hAnsi="Trebuchet MS" w:cs="Arial"/>
          <w:lang w:val="ro-RO"/>
        </w:rPr>
        <w:t xml:space="preserve">se află în </w:t>
      </w:r>
      <w:r w:rsidRPr="00A026CF">
        <w:rPr>
          <w:rFonts w:ascii="Trebuchet MS" w:eastAsia="MS Mincho" w:hAnsi="Trebuchet MS" w:cs="Arial"/>
          <w:b/>
          <w:lang w:val="ro-RO"/>
        </w:rPr>
        <w:t>stare de faliment</w:t>
      </w:r>
      <w:r w:rsidRPr="00A026CF">
        <w:rPr>
          <w:rFonts w:ascii="Trebuchet MS" w:eastAsia="MS Mincho" w:hAnsi="Trebuchet MS" w:cs="Arial"/>
          <w:lang w:val="ro-RO"/>
        </w:rPr>
        <w:t xml:space="preserve"> sau face obiectul unei proceduri de lichidare sau de administrare judiciară, are încheiate concordate, şi-a suspendat activitatea în ultimii 2 ani dinaintea depunerii cererii de finanţare sau face obiectul unei proceduri în urma acestor situaţii sau se află în situaţii similare în urma unei proceduri de aceeaşi natură prevăzute de legislaţia sau de reglementările naţionale;</w:t>
      </w:r>
    </w:p>
    <w:p w14:paraId="68777C39" w14:textId="77777777" w:rsidR="00E629BE" w:rsidRPr="00A026CF" w:rsidRDefault="00E629BE" w:rsidP="0056297D">
      <w:pPr>
        <w:numPr>
          <w:ilvl w:val="0"/>
          <w:numId w:val="26"/>
        </w:numPr>
        <w:spacing w:after="0" w:line="240" w:lineRule="auto"/>
        <w:jc w:val="both"/>
        <w:rPr>
          <w:rFonts w:ascii="Trebuchet MS" w:eastAsia="MS Mincho" w:hAnsi="Trebuchet MS" w:cs="Arial"/>
          <w:lang w:val="ro-RO"/>
        </w:rPr>
      </w:pPr>
      <w:r w:rsidRPr="00A026CF">
        <w:rPr>
          <w:rFonts w:ascii="Trebuchet MS" w:eastAsia="MS Mincho" w:hAnsi="Trebuchet MS" w:cs="Arial"/>
          <w:lang w:val="ro-RO"/>
        </w:rPr>
        <w:t xml:space="preserve">reprezentanţii săi legali/structurile de conducere şi persoanele care asigură conducerea solicitantului </w:t>
      </w:r>
      <w:r w:rsidRPr="00A026CF">
        <w:rPr>
          <w:rFonts w:ascii="Trebuchet MS" w:eastAsia="MS Mincho" w:hAnsi="Trebuchet MS" w:cs="Arial"/>
          <w:b/>
          <w:lang w:val="ro-RO"/>
        </w:rPr>
        <w:t>au comis în conduita profesională greşeli grave</w:t>
      </w:r>
      <w:r w:rsidRPr="00A026CF">
        <w:rPr>
          <w:rFonts w:ascii="Trebuchet MS" w:eastAsia="MS Mincho" w:hAnsi="Trebuchet MS" w:cs="Arial"/>
          <w:lang w:val="ro-RO"/>
        </w:rPr>
        <w:t>, demonstrate in instanța, pe care autoritatea contractantă le poate justifica;</w:t>
      </w:r>
    </w:p>
    <w:p w14:paraId="4AE57E2F" w14:textId="77777777" w:rsidR="00E629BE" w:rsidRPr="00A026CF" w:rsidRDefault="00E629BE" w:rsidP="0056297D">
      <w:pPr>
        <w:numPr>
          <w:ilvl w:val="0"/>
          <w:numId w:val="26"/>
        </w:numPr>
        <w:spacing w:after="0" w:line="240" w:lineRule="auto"/>
        <w:jc w:val="both"/>
        <w:rPr>
          <w:rFonts w:ascii="Trebuchet MS" w:eastAsia="MS Mincho" w:hAnsi="Trebuchet MS" w:cs="Arial"/>
          <w:lang w:val="ro-RO"/>
        </w:rPr>
      </w:pPr>
      <w:r w:rsidRPr="00A026CF">
        <w:rPr>
          <w:rFonts w:ascii="Trebuchet MS" w:eastAsia="MS Mincho" w:hAnsi="Trebuchet MS" w:cs="Arial"/>
          <w:lang w:val="ro-RO"/>
        </w:rPr>
        <w:t xml:space="preserve">se încadrează, din punct de vedere al </w:t>
      </w:r>
      <w:r w:rsidRPr="00A026CF">
        <w:rPr>
          <w:rFonts w:ascii="Trebuchet MS" w:eastAsia="MS Mincho" w:hAnsi="Trebuchet MS" w:cs="Arial"/>
          <w:b/>
          <w:lang w:val="ro-RO"/>
        </w:rPr>
        <w:t>obligațiilor de plată restante la bugetele publice</w:t>
      </w:r>
      <w:r w:rsidRPr="00A026CF">
        <w:rPr>
          <w:rFonts w:ascii="Trebuchet MS" w:eastAsia="MS Mincho" w:hAnsi="Trebuchet MS" w:cs="Arial"/>
          <w:lang w:val="ro-RO"/>
        </w:rPr>
        <w:t>, într-una din situaţia în care obligațiile de plată nete depăşesc 1/12 din totalul obligațiilor datorate în ultimele 12 luni, în cazul certificatului de atestare fiscală emis de Agenția Naţională de Administrare Fiscală;</w:t>
      </w:r>
    </w:p>
    <w:p w14:paraId="6126A4FE" w14:textId="77777777" w:rsidR="00E629BE" w:rsidRPr="00A026CF" w:rsidRDefault="00E629BE" w:rsidP="0056297D">
      <w:pPr>
        <w:numPr>
          <w:ilvl w:val="0"/>
          <w:numId w:val="26"/>
        </w:numPr>
        <w:spacing w:after="0" w:line="240" w:lineRule="auto"/>
        <w:jc w:val="both"/>
        <w:rPr>
          <w:rFonts w:ascii="Trebuchet MS" w:eastAsia="MS Mincho" w:hAnsi="Trebuchet MS" w:cs="Arial"/>
          <w:lang w:val="ro-RO"/>
        </w:rPr>
      </w:pPr>
      <w:r w:rsidRPr="00A026CF">
        <w:rPr>
          <w:rFonts w:ascii="Trebuchet MS" w:eastAsia="MS Mincho" w:hAnsi="Trebuchet MS" w:cs="Arial"/>
          <w:lang w:val="ro-RO"/>
        </w:rPr>
        <w:t xml:space="preserve">reprezentanții săi legali/structurile de conducere și persoanele care asigură conducerea solicitantului </w:t>
      </w:r>
      <w:r w:rsidRPr="00A026CF">
        <w:rPr>
          <w:rFonts w:ascii="Trebuchet MS" w:eastAsia="MS Mincho" w:hAnsi="Trebuchet MS" w:cs="Arial"/>
          <w:b/>
          <w:lang w:val="ro-RO"/>
        </w:rPr>
        <w:t>au fost condamnaţi printr-o hotărâre</w:t>
      </w:r>
      <w:r w:rsidRPr="00A026CF">
        <w:rPr>
          <w:rFonts w:ascii="Trebuchet MS" w:eastAsia="MS Mincho" w:hAnsi="Trebuchet MS" w:cs="Arial"/>
          <w:lang w:val="ro-RO"/>
        </w:rPr>
        <w:t xml:space="preserve"> cu valoare de res judicata pentru fraudă, corupție, participare la o organizație criminală sau la orice alte activități ilegale în detrimentul intereselor financiare ale Comunităţilor;</w:t>
      </w:r>
    </w:p>
    <w:p w14:paraId="22948EE6" w14:textId="77777777" w:rsidR="00E629BE" w:rsidRPr="00A026CF" w:rsidRDefault="00E629BE" w:rsidP="0056297D">
      <w:pPr>
        <w:numPr>
          <w:ilvl w:val="0"/>
          <w:numId w:val="26"/>
        </w:numPr>
        <w:spacing w:after="0" w:line="240" w:lineRule="auto"/>
        <w:jc w:val="both"/>
        <w:rPr>
          <w:rFonts w:ascii="Trebuchet MS" w:eastAsia="MS Mincho" w:hAnsi="Trebuchet MS" w:cs="Arial"/>
          <w:lang w:val="ro-RO"/>
        </w:rPr>
      </w:pPr>
      <w:r w:rsidRPr="00A026CF">
        <w:rPr>
          <w:rFonts w:ascii="Trebuchet MS" w:eastAsia="MS Mincho" w:hAnsi="Trebuchet MS" w:cs="Arial"/>
          <w:lang w:val="ro-RO"/>
        </w:rPr>
        <w:t xml:space="preserve">solicitantul şi partenerul/partenerii şi/sau reprezentanții lor legali/structurile de conducere a acestora şi persoanele care asigură conducerea solicitantului/partenerului/partenerilor se află în situaţia de </w:t>
      </w:r>
      <w:r w:rsidRPr="00A026CF">
        <w:rPr>
          <w:rFonts w:ascii="Trebuchet MS" w:eastAsia="MS Mincho" w:hAnsi="Trebuchet MS" w:cs="Arial"/>
          <w:b/>
          <w:lang w:val="ro-RO"/>
        </w:rPr>
        <w:t>conflict de interese</w:t>
      </w:r>
      <w:r w:rsidRPr="00A026CF">
        <w:rPr>
          <w:rFonts w:ascii="Trebuchet MS" w:eastAsia="MS Mincho" w:hAnsi="Trebuchet MS" w:cs="Arial"/>
          <w:lang w:val="ro-RO"/>
        </w:rPr>
        <w:t xml:space="preserve"> sau incompatibilitate, așa cum este definit in legislația naționala si comunitara in vigoare;</w:t>
      </w:r>
    </w:p>
    <w:p w14:paraId="383AD33D" w14:textId="77777777" w:rsidR="00E629BE" w:rsidRPr="00A026CF" w:rsidRDefault="00E629BE" w:rsidP="0056297D">
      <w:pPr>
        <w:numPr>
          <w:ilvl w:val="0"/>
          <w:numId w:val="26"/>
        </w:numPr>
        <w:spacing w:after="0" w:line="240" w:lineRule="auto"/>
        <w:jc w:val="both"/>
        <w:rPr>
          <w:rFonts w:ascii="Trebuchet MS" w:eastAsia="MS Mincho" w:hAnsi="Trebuchet MS" w:cs="Arial"/>
          <w:lang w:val="ro-RO"/>
        </w:rPr>
      </w:pPr>
      <w:r w:rsidRPr="00A026CF">
        <w:rPr>
          <w:rFonts w:ascii="Trebuchet MS" w:eastAsia="MS Mincho" w:hAnsi="Trebuchet MS" w:cs="Arial"/>
          <w:lang w:val="ro-RO"/>
        </w:rPr>
        <w:t xml:space="preserve">se face vinovat de </w:t>
      </w:r>
      <w:r w:rsidRPr="00A026CF">
        <w:rPr>
          <w:rFonts w:ascii="Trebuchet MS" w:eastAsia="MS Mincho" w:hAnsi="Trebuchet MS" w:cs="Arial"/>
          <w:b/>
          <w:lang w:val="ro-RO"/>
        </w:rPr>
        <w:t>declarații false</w:t>
      </w:r>
      <w:r w:rsidRPr="00A026CF">
        <w:rPr>
          <w:rFonts w:ascii="Trebuchet MS" w:eastAsia="MS Mincho" w:hAnsi="Trebuchet MS" w:cs="Arial"/>
          <w:lang w:val="ro-RO"/>
        </w:rPr>
        <w:t xml:space="preserve"> în furnizarea informațiilor solicitate de AM/OI POCU responsabil sau nu a furnizat aceste informații.</w:t>
      </w:r>
    </w:p>
    <w:p w14:paraId="43C6A227" w14:textId="77777777" w:rsidR="00E629BE" w:rsidRPr="00A026CF" w:rsidRDefault="00E629BE" w:rsidP="0056297D">
      <w:pPr>
        <w:numPr>
          <w:ilvl w:val="0"/>
          <w:numId w:val="27"/>
        </w:numPr>
        <w:spacing w:after="0" w:line="240" w:lineRule="auto"/>
        <w:jc w:val="both"/>
        <w:rPr>
          <w:rFonts w:ascii="Trebuchet MS" w:eastAsia="MS Mincho" w:hAnsi="Trebuchet MS" w:cs="Arial"/>
          <w:lang w:val="ro-RO"/>
        </w:rPr>
      </w:pPr>
      <w:r w:rsidRPr="00A026CF">
        <w:rPr>
          <w:rFonts w:ascii="Trebuchet MS" w:eastAsia="MS Mincho" w:hAnsi="Trebuchet MS" w:cs="Arial"/>
          <w:b/>
          <w:lang w:val="ro-RO"/>
        </w:rPr>
        <w:t>proiectul pentru care se solicită finanţare respectă şi va continua să respecte prevederile naţionale şi comunitare</w:t>
      </w:r>
      <w:r w:rsidRPr="00A026CF">
        <w:rPr>
          <w:rFonts w:ascii="Trebuchet MS" w:eastAsia="MS Mincho" w:hAnsi="Trebuchet MS" w:cs="Arial"/>
          <w:lang w:val="ro-RO"/>
        </w:rPr>
        <w:t xml:space="preserve"> în următoarele domenii: eligibilitatea cheltuielilor, promovarea egalităţii de şanse şi politica nediscriminatorie; dezvoltarea durabilă, tehnologia informaţiei, achiziţiile publice, ajutorul de stat precum şi orice alte prevederi legale aplicabile fondurilor europene structurale şi de investiţii;</w:t>
      </w:r>
    </w:p>
    <w:p w14:paraId="36478796" w14:textId="77777777" w:rsidR="00E629BE" w:rsidRPr="00A026CF" w:rsidRDefault="00E629BE" w:rsidP="0056297D">
      <w:pPr>
        <w:numPr>
          <w:ilvl w:val="0"/>
          <w:numId w:val="27"/>
        </w:numPr>
        <w:spacing w:after="0" w:line="240" w:lineRule="auto"/>
        <w:jc w:val="both"/>
        <w:rPr>
          <w:rFonts w:ascii="Trebuchet MS" w:eastAsia="MS Mincho" w:hAnsi="Trebuchet MS" w:cs="Arial"/>
          <w:b/>
          <w:lang w:val="ro-RO"/>
        </w:rPr>
      </w:pPr>
      <w:r w:rsidRPr="00A026CF">
        <w:rPr>
          <w:rFonts w:ascii="Trebuchet MS" w:eastAsia="MS Mincho" w:hAnsi="Trebuchet MS" w:cs="Arial"/>
          <w:b/>
          <w:lang w:val="ro-RO"/>
        </w:rPr>
        <w:lastRenderedPageBreak/>
        <w:t>în cazul în care au fost demarate activităţi înainte de depunerea proiectului, eventualele proceduri de achiziţii publice aferente acestor activităţi au respectat legislaţia privind achiziţiile publice.</w:t>
      </w:r>
    </w:p>
    <w:p w14:paraId="71296207" w14:textId="77777777" w:rsidR="00E629BE" w:rsidRPr="00A026CF" w:rsidRDefault="00E629BE" w:rsidP="00E629BE">
      <w:pPr>
        <w:spacing w:after="0" w:line="240" w:lineRule="auto"/>
        <w:jc w:val="both"/>
        <w:rPr>
          <w:rFonts w:ascii="Trebuchet MS" w:eastAsia="MS Mincho" w:hAnsi="Trebuchet MS" w:cs="Arial"/>
          <w:lang w:val="ro-RO"/>
        </w:rPr>
      </w:pPr>
    </w:p>
    <w:p w14:paraId="5BA28CE5" w14:textId="77777777" w:rsidR="00E629BE" w:rsidRPr="00A026CF" w:rsidRDefault="00E629BE" w:rsidP="00E629BE">
      <w:pPr>
        <w:spacing w:after="0" w:line="240" w:lineRule="auto"/>
        <w:jc w:val="both"/>
        <w:rPr>
          <w:rFonts w:ascii="Trebuchet MS" w:eastAsia="MS Mincho" w:hAnsi="Trebuchet MS" w:cs="Arial"/>
          <w:i/>
          <w:lang w:val="ro-RO"/>
        </w:rPr>
      </w:pPr>
      <w:r w:rsidRPr="00A026CF">
        <w:rPr>
          <w:rFonts w:ascii="Trebuchet MS" w:eastAsia="MS Mincho" w:hAnsi="Trebuchet MS" w:cs="Arial"/>
          <w:lang w:val="ro-RO"/>
        </w:rPr>
        <w:t xml:space="preserve">Declar că sunt pe deplin autorizat să semnez această declaraţie în numele </w:t>
      </w:r>
      <w:r w:rsidRPr="00A026CF">
        <w:rPr>
          <w:rFonts w:ascii="Trebuchet MS" w:eastAsia="MS Mincho" w:hAnsi="Trebuchet MS" w:cs="Arial"/>
          <w:i/>
          <w:lang w:val="ro-RO"/>
        </w:rPr>
        <w:t>&lt;denumire solicitant&gt;.</w:t>
      </w:r>
    </w:p>
    <w:p w14:paraId="06040BD4" w14:textId="77777777" w:rsidR="00E629BE" w:rsidRPr="00A026CF" w:rsidRDefault="00E629BE" w:rsidP="00E629BE">
      <w:pPr>
        <w:spacing w:after="0" w:line="240" w:lineRule="auto"/>
        <w:jc w:val="both"/>
        <w:rPr>
          <w:rFonts w:ascii="Trebuchet MS" w:eastAsia="MS Mincho" w:hAnsi="Trebuchet MS" w:cs="Arial"/>
          <w:lang w:val="ro-RO"/>
        </w:rPr>
      </w:pPr>
      <w:r w:rsidRPr="00A026CF">
        <w:rPr>
          <w:rFonts w:ascii="Trebuchet MS" w:eastAsia="MS Mincho" w:hAnsi="Trebuchet MS" w:cs="Arial"/>
          <w:lang w:val="ro-RO"/>
        </w:rPr>
        <w:t>Declar, de asemenea, că afirmaţiile din această declaraţie sunt adevărate şi că informaţiile incluse în aceasta sunt corecte.</w:t>
      </w:r>
    </w:p>
    <w:p w14:paraId="6446874D" w14:textId="77777777" w:rsidR="00E629BE" w:rsidRPr="00A026CF" w:rsidRDefault="00E629BE" w:rsidP="00E629BE">
      <w:pPr>
        <w:spacing w:after="0" w:line="240" w:lineRule="auto"/>
        <w:jc w:val="both"/>
        <w:rPr>
          <w:rFonts w:ascii="Trebuchet MS" w:eastAsia="MS Mincho" w:hAnsi="Trebuchet MS" w:cs="Arial"/>
          <w:lang w:val="ro-RO"/>
        </w:rPr>
      </w:pPr>
    </w:p>
    <w:p w14:paraId="00C17329" w14:textId="77777777" w:rsidR="00E629BE" w:rsidRPr="00A026CF" w:rsidRDefault="00E629BE" w:rsidP="00E629BE">
      <w:pPr>
        <w:spacing w:after="0" w:line="240" w:lineRule="auto"/>
        <w:jc w:val="both"/>
        <w:rPr>
          <w:rFonts w:ascii="Trebuchet MS" w:eastAsia="MS Mincho" w:hAnsi="Trebuchet MS" w:cs="Arial"/>
          <w:b/>
          <w:lang w:val="ro-RO"/>
        </w:rPr>
      </w:pPr>
      <w:r w:rsidRPr="00A026CF">
        <w:rPr>
          <w:rFonts w:ascii="Trebuchet MS" w:eastAsia="MS Mincho" w:hAnsi="Trebuchet MS" w:cs="Arial"/>
          <w:b/>
          <w:lang w:val="ro-RO"/>
        </w:rPr>
        <w:t>Solicitant/Lider:</w:t>
      </w:r>
      <w:r w:rsidRPr="00A026CF">
        <w:rPr>
          <w:rFonts w:ascii="Trebuchet MS" w:eastAsia="MS Mincho" w:hAnsi="Trebuchet MS" w:cs="Arial"/>
          <w:b/>
          <w:lang w:val="ro-RO"/>
        </w:rPr>
        <w:tab/>
      </w:r>
      <w:r w:rsidRPr="00A026CF">
        <w:rPr>
          <w:rFonts w:ascii="Trebuchet MS" w:eastAsia="MS Mincho" w:hAnsi="Trebuchet MS" w:cs="Arial"/>
          <w:b/>
          <w:lang w:val="ro-RO"/>
        </w:rPr>
        <w:tab/>
      </w:r>
      <w:r w:rsidRPr="00A026CF">
        <w:rPr>
          <w:rFonts w:ascii="Trebuchet MS" w:eastAsia="MS Mincho" w:hAnsi="Trebuchet MS" w:cs="Arial"/>
          <w:b/>
          <w:lang w:val="ro-RO"/>
        </w:rPr>
        <w:tab/>
        <w:t>___________________</w:t>
      </w:r>
    </w:p>
    <w:p w14:paraId="186BABBC" w14:textId="77777777" w:rsidR="00E629BE" w:rsidRPr="00A026CF" w:rsidRDefault="00E629BE" w:rsidP="00E629BE">
      <w:pPr>
        <w:spacing w:after="0" w:line="240" w:lineRule="auto"/>
        <w:jc w:val="both"/>
        <w:rPr>
          <w:rFonts w:ascii="Trebuchet MS" w:eastAsia="MS Mincho" w:hAnsi="Trebuchet MS" w:cs="Arial"/>
          <w:b/>
          <w:lang w:val="ro-RO"/>
        </w:rPr>
      </w:pPr>
      <w:r w:rsidRPr="00A026CF">
        <w:rPr>
          <w:rFonts w:ascii="Trebuchet MS" w:eastAsia="MS Mincho" w:hAnsi="Trebuchet MS" w:cs="Arial"/>
          <w:b/>
          <w:lang w:val="ro-RO"/>
        </w:rPr>
        <w:t>Data:</w:t>
      </w:r>
      <w:r w:rsidRPr="00A026CF">
        <w:rPr>
          <w:rFonts w:ascii="Trebuchet MS" w:eastAsia="MS Mincho" w:hAnsi="Trebuchet MS" w:cs="Arial"/>
          <w:b/>
          <w:lang w:val="ro-RO"/>
        </w:rPr>
        <w:tab/>
      </w:r>
      <w:r w:rsidRPr="00A026CF">
        <w:rPr>
          <w:rFonts w:ascii="Trebuchet MS" w:eastAsia="MS Mincho" w:hAnsi="Trebuchet MS" w:cs="Arial"/>
          <w:b/>
          <w:lang w:val="ro-RO"/>
        </w:rPr>
        <w:tab/>
      </w:r>
      <w:r w:rsidRPr="00A026CF">
        <w:rPr>
          <w:rFonts w:ascii="Trebuchet MS" w:eastAsia="MS Mincho" w:hAnsi="Trebuchet MS" w:cs="Arial"/>
          <w:b/>
          <w:lang w:val="ro-RO"/>
        </w:rPr>
        <w:tab/>
      </w:r>
      <w:r w:rsidRPr="00A026CF">
        <w:rPr>
          <w:rFonts w:ascii="Trebuchet MS" w:eastAsia="MS Mincho" w:hAnsi="Trebuchet MS" w:cs="Arial"/>
          <w:b/>
          <w:lang w:val="ro-RO"/>
        </w:rPr>
        <w:tab/>
      </w:r>
      <w:r w:rsidRPr="00A026CF">
        <w:rPr>
          <w:rFonts w:ascii="Trebuchet MS" w:eastAsia="MS Mincho" w:hAnsi="Trebuchet MS" w:cs="Arial"/>
          <w:b/>
          <w:lang w:val="ro-RO"/>
        </w:rPr>
        <w:tab/>
        <w:t xml:space="preserve">___________________ </w:t>
      </w:r>
    </w:p>
    <w:p w14:paraId="75A81BD8" w14:textId="77777777" w:rsidR="00E629BE" w:rsidRPr="00A026CF" w:rsidRDefault="00E629BE" w:rsidP="00E629BE">
      <w:pPr>
        <w:spacing w:after="0" w:line="240" w:lineRule="auto"/>
        <w:jc w:val="both"/>
        <w:rPr>
          <w:rFonts w:ascii="Trebuchet MS" w:eastAsia="MS Mincho" w:hAnsi="Trebuchet MS" w:cs="Arial"/>
          <w:b/>
          <w:lang w:val="ro-RO"/>
        </w:rPr>
      </w:pPr>
      <w:r w:rsidRPr="00A026CF">
        <w:rPr>
          <w:rFonts w:ascii="Trebuchet MS" w:eastAsia="MS Mincho" w:hAnsi="Trebuchet MS" w:cs="Arial"/>
          <w:b/>
          <w:lang w:val="ro-RO"/>
        </w:rPr>
        <w:t>Funcţia ocupată în organizaţie:</w:t>
      </w:r>
      <w:r w:rsidRPr="00A026CF">
        <w:rPr>
          <w:rFonts w:ascii="Trebuchet MS" w:eastAsia="MS Mincho" w:hAnsi="Trebuchet MS" w:cs="Arial"/>
          <w:b/>
          <w:lang w:val="ro-RO"/>
        </w:rPr>
        <w:tab/>
        <w:t>___________________</w:t>
      </w:r>
    </w:p>
    <w:p w14:paraId="4D411CED" w14:textId="77777777" w:rsidR="00E629BE" w:rsidRPr="00A026CF" w:rsidRDefault="00E629BE" w:rsidP="00E629BE">
      <w:pPr>
        <w:spacing w:after="0" w:line="240" w:lineRule="auto"/>
        <w:jc w:val="both"/>
        <w:rPr>
          <w:rFonts w:ascii="Trebuchet MS" w:eastAsia="MS Mincho" w:hAnsi="Trebuchet MS" w:cs="Arial"/>
          <w:b/>
          <w:lang w:val="ro-RO"/>
        </w:rPr>
      </w:pPr>
      <w:r w:rsidRPr="00A026CF">
        <w:rPr>
          <w:rFonts w:ascii="Trebuchet MS" w:eastAsia="MS Mincho" w:hAnsi="Trebuchet MS" w:cs="Arial"/>
          <w:b/>
          <w:lang w:val="ro-RO"/>
        </w:rPr>
        <w:t xml:space="preserve">Prenume şi Nume </w:t>
      </w:r>
      <w:r w:rsidRPr="00A026CF">
        <w:rPr>
          <w:rFonts w:ascii="Trebuchet MS" w:eastAsia="MS Mincho" w:hAnsi="Trebuchet MS" w:cs="Arial"/>
          <w:b/>
          <w:lang w:val="ro-RO"/>
        </w:rPr>
        <w:tab/>
      </w:r>
      <w:r w:rsidRPr="00A026CF">
        <w:rPr>
          <w:rFonts w:ascii="Trebuchet MS" w:eastAsia="MS Mincho" w:hAnsi="Trebuchet MS" w:cs="Arial"/>
          <w:b/>
          <w:lang w:val="ro-RO"/>
        </w:rPr>
        <w:tab/>
      </w:r>
      <w:r w:rsidRPr="00A026CF">
        <w:rPr>
          <w:rFonts w:ascii="Trebuchet MS" w:eastAsia="MS Mincho" w:hAnsi="Trebuchet MS" w:cs="Arial"/>
          <w:b/>
          <w:lang w:val="ro-RO"/>
        </w:rPr>
        <w:tab/>
        <w:t xml:space="preserve">___________________ </w:t>
      </w:r>
    </w:p>
    <w:p w14:paraId="55FF7E19" w14:textId="77777777" w:rsidR="00E629BE" w:rsidRPr="00A026CF" w:rsidRDefault="00E629BE" w:rsidP="00E629BE">
      <w:pPr>
        <w:spacing w:after="0" w:line="240" w:lineRule="auto"/>
        <w:jc w:val="both"/>
        <w:rPr>
          <w:rFonts w:ascii="Trebuchet MS" w:eastAsia="MS Mincho" w:hAnsi="Trebuchet MS" w:cs="Arial"/>
          <w:b/>
          <w:lang w:val="ro-RO"/>
        </w:rPr>
      </w:pPr>
      <w:r w:rsidRPr="00A026CF">
        <w:rPr>
          <w:rFonts w:ascii="Trebuchet MS" w:eastAsia="MS Mincho" w:hAnsi="Trebuchet MS" w:cs="Arial"/>
          <w:b/>
          <w:lang w:val="ro-RO"/>
        </w:rPr>
        <w:t>Semnătura:</w:t>
      </w:r>
    </w:p>
    <w:p w14:paraId="4595624B" w14:textId="77777777" w:rsidR="00E629BE" w:rsidRPr="00A026CF" w:rsidRDefault="00E629BE" w:rsidP="00E629BE">
      <w:pPr>
        <w:spacing w:after="0" w:line="240" w:lineRule="auto"/>
        <w:jc w:val="both"/>
        <w:rPr>
          <w:rFonts w:ascii="Arial" w:eastAsia="MS Mincho" w:hAnsi="Arial" w:cs="Arial"/>
          <w:i/>
          <w:lang w:val="ro-RO"/>
        </w:rPr>
      </w:pPr>
    </w:p>
    <w:p w14:paraId="0EE8AF97" w14:textId="77777777" w:rsidR="00E629BE" w:rsidRPr="00A026CF" w:rsidRDefault="00E629BE" w:rsidP="00E629BE">
      <w:pPr>
        <w:spacing w:after="0" w:line="240" w:lineRule="auto"/>
        <w:jc w:val="both"/>
        <w:rPr>
          <w:rFonts w:ascii="Arial" w:eastAsia="MS Mincho" w:hAnsi="Arial" w:cs="Arial"/>
          <w:i/>
          <w:lang w:val="ro-RO"/>
        </w:rPr>
      </w:pPr>
    </w:p>
    <w:p w14:paraId="0FA4ED41" w14:textId="77777777" w:rsidR="00E629BE" w:rsidRPr="00A026CF" w:rsidRDefault="00E629BE" w:rsidP="00E629BE">
      <w:pPr>
        <w:spacing w:after="0" w:line="240" w:lineRule="auto"/>
        <w:jc w:val="both"/>
        <w:rPr>
          <w:rFonts w:ascii="Arial" w:eastAsia="MS Mincho" w:hAnsi="Arial" w:cs="Arial"/>
          <w:i/>
          <w:lang w:val="ro-RO"/>
        </w:rPr>
      </w:pPr>
    </w:p>
    <w:p w14:paraId="452E8F56" w14:textId="35F30FAE" w:rsidR="00E629BE" w:rsidRPr="00A026CF" w:rsidRDefault="00E629BE" w:rsidP="00E629BE">
      <w:pPr>
        <w:spacing w:after="0" w:line="240" w:lineRule="auto"/>
        <w:jc w:val="both"/>
        <w:rPr>
          <w:rFonts w:ascii="Arial" w:eastAsia="MS Mincho" w:hAnsi="Arial" w:cs="Arial"/>
          <w:b/>
          <w:lang w:val="ro-RO"/>
        </w:rPr>
      </w:pPr>
    </w:p>
    <w:p w14:paraId="48AD63B9" w14:textId="3ED77E0F" w:rsidR="00BF69A1" w:rsidRPr="00A026CF" w:rsidRDefault="00BF69A1" w:rsidP="00E629BE">
      <w:pPr>
        <w:spacing w:after="0" w:line="240" w:lineRule="auto"/>
        <w:jc w:val="both"/>
        <w:rPr>
          <w:rFonts w:ascii="Arial" w:eastAsia="MS Mincho" w:hAnsi="Arial" w:cs="Arial"/>
          <w:b/>
          <w:lang w:val="ro-RO"/>
        </w:rPr>
      </w:pPr>
    </w:p>
    <w:p w14:paraId="6C0BD4B9" w14:textId="1CEC9DCB" w:rsidR="00BF69A1" w:rsidRPr="00A026CF" w:rsidRDefault="00BF69A1" w:rsidP="00E629BE">
      <w:pPr>
        <w:spacing w:after="0" w:line="240" w:lineRule="auto"/>
        <w:jc w:val="both"/>
        <w:rPr>
          <w:rFonts w:ascii="Arial" w:eastAsia="MS Mincho" w:hAnsi="Arial" w:cs="Arial"/>
          <w:b/>
          <w:lang w:val="ro-RO"/>
        </w:rPr>
      </w:pPr>
    </w:p>
    <w:p w14:paraId="3C6E2D78" w14:textId="69D31B53" w:rsidR="00BF69A1" w:rsidRPr="00A026CF" w:rsidRDefault="00BF69A1" w:rsidP="00E629BE">
      <w:pPr>
        <w:spacing w:after="0" w:line="240" w:lineRule="auto"/>
        <w:jc w:val="both"/>
        <w:rPr>
          <w:rFonts w:ascii="Arial" w:eastAsia="MS Mincho" w:hAnsi="Arial" w:cs="Arial"/>
          <w:b/>
          <w:lang w:val="ro-RO"/>
        </w:rPr>
      </w:pPr>
    </w:p>
    <w:p w14:paraId="62CC2AF9" w14:textId="4D997AE8" w:rsidR="00BF69A1" w:rsidRPr="00A026CF" w:rsidRDefault="00BF69A1" w:rsidP="00E629BE">
      <w:pPr>
        <w:spacing w:after="0" w:line="240" w:lineRule="auto"/>
        <w:jc w:val="both"/>
        <w:rPr>
          <w:rFonts w:ascii="Arial" w:eastAsia="MS Mincho" w:hAnsi="Arial" w:cs="Arial"/>
          <w:b/>
          <w:lang w:val="ro-RO"/>
        </w:rPr>
      </w:pPr>
    </w:p>
    <w:p w14:paraId="140CF811" w14:textId="50955939" w:rsidR="00BF69A1" w:rsidRPr="00A026CF" w:rsidRDefault="00BF69A1" w:rsidP="00E629BE">
      <w:pPr>
        <w:spacing w:after="0" w:line="240" w:lineRule="auto"/>
        <w:jc w:val="both"/>
        <w:rPr>
          <w:rFonts w:ascii="Arial" w:eastAsia="MS Mincho" w:hAnsi="Arial" w:cs="Arial"/>
          <w:b/>
          <w:lang w:val="ro-RO"/>
        </w:rPr>
      </w:pPr>
    </w:p>
    <w:p w14:paraId="0C8CD0A1" w14:textId="112C59B4" w:rsidR="00BF69A1" w:rsidRPr="00A026CF" w:rsidRDefault="00BF69A1" w:rsidP="00E629BE">
      <w:pPr>
        <w:spacing w:after="0" w:line="240" w:lineRule="auto"/>
        <w:jc w:val="both"/>
        <w:rPr>
          <w:rFonts w:ascii="Arial" w:eastAsia="MS Mincho" w:hAnsi="Arial" w:cs="Arial"/>
          <w:b/>
          <w:lang w:val="ro-RO"/>
        </w:rPr>
      </w:pPr>
    </w:p>
    <w:p w14:paraId="6D79FE1E" w14:textId="7C16B9C9" w:rsidR="00BF69A1" w:rsidRPr="00A026CF" w:rsidRDefault="00BF69A1" w:rsidP="00E629BE">
      <w:pPr>
        <w:spacing w:after="0" w:line="240" w:lineRule="auto"/>
        <w:jc w:val="both"/>
        <w:rPr>
          <w:rFonts w:ascii="Arial" w:eastAsia="MS Mincho" w:hAnsi="Arial" w:cs="Arial"/>
          <w:b/>
          <w:lang w:val="ro-RO"/>
        </w:rPr>
      </w:pPr>
    </w:p>
    <w:p w14:paraId="0EE23BA6" w14:textId="18170AE0" w:rsidR="00BF69A1" w:rsidRPr="00A026CF" w:rsidRDefault="00BF69A1" w:rsidP="00E629BE">
      <w:pPr>
        <w:spacing w:after="0" w:line="240" w:lineRule="auto"/>
        <w:jc w:val="both"/>
        <w:rPr>
          <w:rFonts w:ascii="Arial" w:eastAsia="MS Mincho" w:hAnsi="Arial" w:cs="Arial"/>
          <w:b/>
          <w:lang w:val="ro-RO"/>
        </w:rPr>
      </w:pPr>
    </w:p>
    <w:p w14:paraId="4708F65C" w14:textId="3DE01019" w:rsidR="00BF69A1" w:rsidRPr="00A026CF" w:rsidRDefault="00BF69A1" w:rsidP="00E629BE">
      <w:pPr>
        <w:spacing w:after="0" w:line="240" w:lineRule="auto"/>
        <w:jc w:val="both"/>
        <w:rPr>
          <w:rFonts w:ascii="Arial" w:eastAsia="MS Mincho" w:hAnsi="Arial" w:cs="Arial"/>
          <w:b/>
          <w:lang w:val="ro-RO"/>
        </w:rPr>
      </w:pPr>
    </w:p>
    <w:p w14:paraId="57D65F67" w14:textId="5616E7D4" w:rsidR="00BF69A1" w:rsidRPr="00A026CF" w:rsidRDefault="00BF69A1" w:rsidP="00E629BE">
      <w:pPr>
        <w:spacing w:after="0" w:line="240" w:lineRule="auto"/>
        <w:jc w:val="both"/>
        <w:rPr>
          <w:rFonts w:ascii="Arial" w:eastAsia="MS Mincho" w:hAnsi="Arial" w:cs="Arial"/>
          <w:b/>
          <w:lang w:val="ro-RO"/>
        </w:rPr>
      </w:pPr>
    </w:p>
    <w:p w14:paraId="47C8A20E" w14:textId="76FDDE75" w:rsidR="00BF69A1" w:rsidRPr="00A026CF" w:rsidRDefault="00BF69A1" w:rsidP="00E629BE">
      <w:pPr>
        <w:spacing w:after="0" w:line="240" w:lineRule="auto"/>
        <w:jc w:val="both"/>
        <w:rPr>
          <w:rFonts w:ascii="Arial" w:eastAsia="MS Mincho" w:hAnsi="Arial" w:cs="Arial"/>
          <w:b/>
          <w:lang w:val="ro-RO"/>
        </w:rPr>
      </w:pPr>
    </w:p>
    <w:p w14:paraId="044C1383" w14:textId="7595365E" w:rsidR="00BF69A1" w:rsidRPr="00A026CF" w:rsidRDefault="00BF69A1" w:rsidP="00E629BE">
      <w:pPr>
        <w:spacing w:after="0" w:line="240" w:lineRule="auto"/>
        <w:jc w:val="both"/>
        <w:rPr>
          <w:rFonts w:ascii="Arial" w:eastAsia="MS Mincho" w:hAnsi="Arial" w:cs="Arial"/>
          <w:b/>
          <w:lang w:val="ro-RO"/>
        </w:rPr>
      </w:pPr>
    </w:p>
    <w:p w14:paraId="7853B3AC" w14:textId="3E20D3AE" w:rsidR="00BF69A1" w:rsidRPr="00A026CF" w:rsidRDefault="00BF69A1" w:rsidP="00E629BE">
      <w:pPr>
        <w:spacing w:after="0" w:line="240" w:lineRule="auto"/>
        <w:jc w:val="both"/>
        <w:rPr>
          <w:rFonts w:ascii="Arial" w:eastAsia="MS Mincho" w:hAnsi="Arial" w:cs="Arial"/>
          <w:b/>
          <w:lang w:val="ro-RO"/>
        </w:rPr>
      </w:pPr>
    </w:p>
    <w:p w14:paraId="0C65A057" w14:textId="31C4F330" w:rsidR="00BF69A1" w:rsidRPr="00A026CF" w:rsidRDefault="00BF69A1" w:rsidP="00E629BE">
      <w:pPr>
        <w:spacing w:after="0" w:line="240" w:lineRule="auto"/>
        <w:jc w:val="both"/>
        <w:rPr>
          <w:rFonts w:ascii="Arial" w:eastAsia="MS Mincho" w:hAnsi="Arial" w:cs="Arial"/>
          <w:b/>
          <w:lang w:val="ro-RO"/>
        </w:rPr>
      </w:pPr>
    </w:p>
    <w:p w14:paraId="6BB23A26" w14:textId="2F6DA91C" w:rsidR="00BF69A1" w:rsidRPr="00A026CF" w:rsidRDefault="00BF69A1" w:rsidP="00E629BE">
      <w:pPr>
        <w:spacing w:after="0" w:line="240" w:lineRule="auto"/>
        <w:jc w:val="both"/>
        <w:rPr>
          <w:rFonts w:ascii="Arial" w:eastAsia="MS Mincho" w:hAnsi="Arial" w:cs="Arial"/>
          <w:b/>
          <w:lang w:val="ro-RO"/>
        </w:rPr>
      </w:pPr>
    </w:p>
    <w:p w14:paraId="1CFD60D4" w14:textId="3F786DB2" w:rsidR="00BF69A1" w:rsidRPr="00A026CF" w:rsidRDefault="00BF69A1" w:rsidP="00E629BE">
      <w:pPr>
        <w:spacing w:after="0" w:line="240" w:lineRule="auto"/>
        <w:jc w:val="both"/>
        <w:rPr>
          <w:rFonts w:ascii="Arial" w:eastAsia="MS Mincho" w:hAnsi="Arial" w:cs="Arial"/>
          <w:b/>
          <w:lang w:val="ro-RO"/>
        </w:rPr>
      </w:pPr>
    </w:p>
    <w:p w14:paraId="0A1526DA" w14:textId="68801CDC" w:rsidR="00BF69A1" w:rsidRPr="00A026CF" w:rsidRDefault="00BF69A1" w:rsidP="00E629BE">
      <w:pPr>
        <w:spacing w:after="0" w:line="240" w:lineRule="auto"/>
        <w:jc w:val="both"/>
        <w:rPr>
          <w:rFonts w:ascii="Arial" w:eastAsia="MS Mincho" w:hAnsi="Arial" w:cs="Arial"/>
          <w:b/>
          <w:lang w:val="ro-RO"/>
        </w:rPr>
      </w:pPr>
    </w:p>
    <w:p w14:paraId="15E00F72" w14:textId="4FBD54FD" w:rsidR="00BF69A1" w:rsidRPr="00A026CF" w:rsidRDefault="00BF69A1" w:rsidP="00E629BE">
      <w:pPr>
        <w:spacing w:after="0" w:line="240" w:lineRule="auto"/>
        <w:jc w:val="both"/>
        <w:rPr>
          <w:rFonts w:ascii="Arial" w:eastAsia="MS Mincho" w:hAnsi="Arial" w:cs="Arial"/>
          <w:b/>
          <w:lang w:val="ro-RO"/>
        </w:rPr>
      </w:pPr>
    </w:p>
    <w:p w14:paraId="2D72602D" w14:textId="77777777" w:rsidR="00BF69A1" w:rsidRPr="00A026CF" w:rsidRDefault="00BF69A1" w:rsidP="00E629BE">
      <w:pPr>
        <w:spacing w:after="0" w:line="240" w:lineRule="auto"/>
        <w:jc w:val="both"/>
        <w:rPr>
          <w:rFonts w:ascii="Arial" w:eastAsia="MS Mincho" w:hAnsi="Arial" w:cs="Arial"/>
          <w:b/>
          <w:lang w:val="ro-RO"/>
        </w:rPr>
      </w:pPr>
    </w:p>
    <w:p w14:paraId="263D9CFA" w14:textId="77777777" w:rsidR="00E629BE" w:rsidRPr="00A026CF" w:rsidRDefault="00E629BE" w:rsidP="00E629BE">
      <w:pPr>
        <w:spacing w:after="0" w:line="240" w:lineRule="auto"/>
        <w:jc w:val="both"/>
        <w:rPr>
          <w:rFonts w:ascii="Arial" w:eastAsia="MS Mincho" w:hAnsi="Arial" w:cs="Arial"/>
          <w:b/>
          <w:lang w:val="ro-RO"/>
        </w:rPr>
      </w:pPr>
    </w:p>
    <w:p w14:paraId="22824B6A" w14:textId="77777777" w:rsidR="00832E62" w:rsidRDefault="00832E62" w:rsidP="00BF69A1">
      <w:pPr>
        <w:jc w:val="right"/>
        <w:rPr>
          <w:rFonts w:ascii="Trebuchet MS" w:hAnsi="Trebuchet MS"/>
          <w:b/>
          <w:bCs/>
          <w:lang w:val="ro-RO"/>
        </w:rPr>
      </w:pPr>
      <w:bookmarkStart w:id="128" w:name="_Formular_3"/>
      <w:bookmarkEnd w:id="128"/>
    </w:p>
    <w:p w14:paraId="732A8486" w14:textId="77777777" w:rsidR="00832E62" w:rsidRDefault="00832E62" w:rsidP="00BF69A1">
      <w:pPr>
        <w:jc w:val="right"/>
        <w:rPr>
          <w:rFonts w:ascii="Trebuchet MS" w:hAnsi="Trebuchet MS"/>
          <w:b/>
          <w:bCs/>
          <w:lang w:val="ro-RO"/>
        </w:rPr>
      </w:pPr>
    </w:p>
    <w:p w14:paraId="29E124C8" w14:textId="77777777" w:rsidR="00832E62" w:rsidRDefault="00832E62" w:rsidP="00BF69A1">
      <w:pPr>
        <w:jc w:val="right"/>
        <w:rPr>
          <w:rFonts w:ascii="Trebuchet MS" w:hAnsi="Trebuchet MS"/>
          <w:b/>
          <w:bCs/>
          <w:lang w:val="ro-RO"/>
        </w:rPr>
      </w:pPr>
    </w:p>
    <w:p w14:paraId="49B20DA1" w14:textId="77777777" w:rsidR="00832E62" w:rsidRDefault="00832E62" w:rsidP="00BF69A1">
      <w:pPr>
        <w:jc w:val="right"/>
        <w:rPr>
          <w:rFonts w:ascii="Trebuchet MS" w:hAnsi="Trebuchet MS"/>
          <w:b/>
          <w:bCs/>
          <w:lang w:val="ro-RO"/>
        </w:rPr>
      </w:pPr>
    </w:p>
    <w:p w14:paraId="7703DAF4" w14:textId="77777777" w:rsidR="00832E62" w:rsidRDefault="00832E62" w:rsidP="00BF69A1">
      <w:pPr>
        <w:jc w:val="right"/>
        <w:rPr>
          <w:rFonts w:ascii="Trebuchet MS" w:hAnsi="Trebuchet MS"/>
          <w:b/>
          <w:bCs/>
          <w:lang w:val="ro-RO"/>
        </w:rPr>
      </w:pPr>
    </w:p>
    <w:p w14:paraId="462AD9F0" w14:textId="77777777" w:rsidR="00832E62" w:rsidRDefault="00832E62" w:rsidP="00BF69A1">
      <w:pPr>
        <w:jc w:val="right"/>
        <w:rPr>
          <w:rFonts w:ascii="Trebuchet MS" w:hAnsi="Trebuchet MS"/>
          <w:b/>
          <w:bCs/>
          <w:lang w:val="ro-RO"/>
        </w:rPr>
      </w:pPr>
    </w:p>
    <w:p w14:paraId="5DABB510" w14:textId="77777777" w:rsidR="00832E62" w:rsidRDefault="00832E62" w:rsidP="00BF69A1">
      <w:pPr>
        <w:jc w:val="right"/>
        <w:rPr>
          <w:rFonts w:ascii="Trebuchet MS" w:hAnsi="Trebuchet MS"/>
          <w:b/>
          <w:bCs/>
          <w:lang w:val="ro-RO"/>
        </w:rPr>
      </w:pPr>
    </w:p>
    <w:p w14:paraId="24BBE848" w14:textId="74F7B370" w:rsidR="00E629BE" w:rsidRPr="00A026CF" w:rsidRDefault="00E629BE" w:rsidP="00BF69A1">
      <w:pPr>
        <w:jc w:val="right"/>
        <w:rPr>
          <w:rFonts w:ascii="Trebuchet MS" w:hAnsi="Trebuchet MS"/>
          <w:b/>
          <w:bCs/>
          <w:lang w:val="ro-RO"/>
        </w:rPr>
      </w:pPr>
      <w:r w:rsidRPr="00A026CF">
        <w:rPr>
          <w:rFonts w:ascii="Trebuchet MS" w:hAnsi="Trebuchet MS"/>
          <w:b/>
          <w:bCs/>
          <w:lang w:val="ro-RO"/>
        </w:rPr>
        <w:lastRenderedPageBreak/>
        <w:t>Formular 3</w:t>
      </w:r>
    </w:p>
    <w:p w14:paraId="57CAD43E" w14:textId="77777777" w:rsidR="00E629BE" w:rsidRPr="00A026CF" w:rsidRDefault="00E629BE" w:rsidP="00E629BE">
      <w:pPr>
        <w:spacing w:after="0" w:line="240" w:lineRule="auto"/>
        <w:jc w:val="both"/>
        <w:rPr>
          <w:rFonts w:ascii="Arial" w:eastAsia="MS Mincho" w:hAnsi="Arial" w:cs="Arial"/>
          <w:highlight w:val="yellow"/>
          <w:lang w:val="ro-RO"/>
        </w:rPr>
      </w:pPr>
    </w:p>
    <w:p w14:paraId="1B3D304F" w14:textId="77777777" w:rsidR="00E629BE" w:rsidRPr="00A026CF" w:rsidRDefault="00E629BE" w:rsidP="00E629BE">
      <w:pPr>
        <w:spacing w:after="0" w:line="240" w:lineRule="auto"/>
        <w:jc w:val="both"/>
        <w:rPr>
          <w:rFonts w:ascii="Arial" w:eastAsia="MS Mincho" w:hAnsi="Arial" w:cs="Arial"/>
          <w:highlight w:val="yellow"/>
          <w:lang w:val="ro-RO"/>
        </w:rPr>
      </w:pPr>
    </w:p>
    <w:p w14:paraId="1572FBC0" w14:textId="77777777" w:rsidR="00E629BE" w:rsidRPr="00A026CF" w:rsidRDefault="00E629BE" w:rsidP="00E629BE">
      <w:pPr>
        <w:spacing w:after="0" w:line="240" w:lineRule="auto"/>
        <w:jc w:val="both"/>
        <w:rPr>
          <w:rFonts w:ascii="Arial" w:eastAsia="MS Mincho" w:hAnsi="Arial" w:cs="Arial"/>
          <w:b/>
          <w:lang w:val="ro-RO"/>
        </w:rPr>
      </w:pPr>
    </w:p>
    <w:p w14:paraId="7730BF4D" w14:textId="77777777" w:rsidR="00E629BE" w:rsidRPr="00A026CF" w:rsidRDefault="00E629BE" w:rsidP="00E629BE">
      <w:pPr>
        <w:spacing w:after="0" w:line="240" w:lineRule="auto"/>
        <w:jc w:val="center"/>
        <w:rPr>
          <w:rFonts w:ascii="Trebuchet MS" w:eastAsia="MS Mincho" w:hAnsi="Trebuchet MS" w:cs="Arial"/>
          <w:b/>
          <w:lang w:val="ro-RO"/>
        </w:rPr>
      </w:pPr>
      <w:r w:rsidRPr="00A026CF">
        <w:rPr>
          <w:rFonts w:ascii="Trebuchet MS" w:eastAsia="MS Mincho" w:hAnsi="Trebuchet MS" w:cs="Arial"/>
          <w:b/>
          <w:lang w:val="ro-RO"/>
        </w:rPr>
        <w:t>DECLARAŢIE CU PRIVIRE LA EVITAREA DUBLEI FINANŢĂRI</w:t>
      </w:r>
    </w:p>
    <w:p w14:paraId="2427E2E9" w14:textId="77777777" w:rsidR="00E629BE" w:rsidRPr="00A026CF" w:rsidRDefault="00E629BE" w:rsidP="00E629BE">
      <w:pPr>
        <w:spacing w:after="0" w:line="240" w:lineRule="auto"/>
        <w:jc w:val="center"/>
        <w:rPr>
          <w:rFonts w:ascii="Trebuchet MS" w:eastAsia="MS Mincho" w:hAnsi="Trebuchet MS" w:cs="Arial"/>
          <w:b/>
          <w:lang w:val="ro-RO"/>
        </w:rPr>
      </w:pPr>
    </w:p>
    <w:p w14:paraId="2938DAE4" w14:textId="77777777" w:rsidR="00E629BE" w:rsidRPr="00A026CF" w:rsidRDefault="00E629BE" w:rsidP="00E629BE">
      <w:pPr>
        <w:spacing w:after="0" w:line="240" w:lineRule="auto"/>
        <w:jc w:val="both"/>
        <w:rPr>
          <w:rFonts w:ascii="Trebuchet MS" w:eastAsia="MS Mincho" w:hAnsi="Trebuchet MS" w:cs="Arial"/>
          <w:lang w:val="ro-RO"/>
        </w:rPr>
      </w:pPr>
    </w:p>
    <w:p w14:paraId="053212EE" w14:textId="77777777" w:rsidR="00E629BE" w:rsidRPr="00A026CF" w:rsidRDefault="00E629BE" w:rsidP="00E629BE">
      <w:pPr>
        <w:spacing w:after="0" w:line="240" w:lineRule="auto"/>
        <w:jc w:val="both"/>
        <w:rPr>
          <w:rFonts w:ascii="Trebuchet MS" w:eastAsia="MS Mincho" w:hAnsi="Trebuchet MS" w:cs="Arial"/>
          <w:lang w:val="ro-RO"/>
        </w:rPr>
      </w:pPr>
      <w:r w:rsidRPr="00A026CF">
        <w:rPr>
          <w:rFonts w:ascii="Trebuchet MS" w:eastAsia="MS Mincho" w:hAnsi="Trebuchet MS" w:cs="Arial"/>
          <w:lang w:val="ro-RO"/>
        </w:rPr>
        <w:t>În calitate de  _____________________________ al ____________________________, subsemnatul/subsemnata  ____________________, identificat(ă) cu ____________ seria _______ nr. _____________, eliberat(ă) de _______________________________ la data de ___________________________, cunoscând că falsul în declaraţii este pedepsit în conformitate cu Art. 326 din Codul Penal, declar pe propria răspundere că:</w:t>
      </w:r>
    </w:p>
    <w:p w14:paraId="6D0CED7B" w14:textId="77777777" w:rsidR="00E629BE" w:rsidRPr="00A026CF" w:rsidRDefault="00E629BE" w:rsidP="00E629BE">
      <w:pPr>
        <w:spacing w:after="0" w:line="240" w:lineRule="auto"/>
        <w:jc w:val="both"/>
        <w:rPr>
          <w:rFonts w:ascii="Trebuchet MS" w:eastAsia="MS Mincho" w:hAnsi="Trebuchet MS" w:cs="Arial"/>
          <w:lang w:val="ro-RO"/>
        </w:rPr>
      </w:pPr>
    </w:p>
    <w:p w14:paraId="23FF6A4B" w14:textId="77777777" w:rsidR="00E629BE" w:rsidRPr="00A026CF" w:rsidRDefault="00E629BE" w:rsidP="00E629BE">
      <w:pPr>
        <w:spacing w:after="0" w:line="240" w:lineRule="auto"/>
        <w:jc w:val="both"/>
        <w:rPr>
          <w:rFonts w:ascii="Trebuchet MS" w:eastAsia="MS Mincho" w:hAnsi="Trebuchet MS" w:cs="Arial"/>
          <w:lang w:val="ro-RO"/>
        </w:rPr>
      </w:pPr>
    </w:p>
    <w:p w14:paraId="189D7439" w14:textId="77777777" w:rsidR="00E629BE" w:rsidRPr="00A026CF" w:rsidRDefault="00E629BE" w:rsidP="00E629BE">
      <w:pPr>
        <w:spacing w:after="0" w:line="240" w:lineRule="auto"/>
        <w:jc w:val="both"/>
        <w:rPr>
          <w:rFonts w:ascii="Trebuchet MS" w:eastAsia="MS Mincho" w:hAnsi="Trebuchet MS" w:cs="Arial"/>
          <w:lang w:val="ro-RO"/>
        </w:rPr>
      </w:pPr>
      <w:r w:rsidRPr="00A026CF">
        <w:rPr>
          <w:rFonts w:ascii="Trebuchet MS" w:eastAsia="MS Mincho" w:hAnsi="Trebuchet MS" w:cs="Arial"/>
          <w:lang w:val="ro-RO"/>
        </w:rPr>
        <w:t>1. Proiectul cu titlul  ______________________________________________ şi activităţile acestuia ce vizează persoanele care fac parte din grupul ţintă nu au primit nicio altă finanţare din fonduri publice naţionale sau comunitare.</w:t>
      </w:r>
    </w:p>
    <w:p w14:paraId="6B80724A" w14:textId="77777777" w:rsidR="00E629BE" w:rsidRPr="00A026CF" w:rsidRDefault="00E629BE" w:rsidP="00E629BE">
      <w:pPr>
        <w:spacing w:after="0" w:line="240" w:lineRule="auto"/>
        <w:jc w:val="both"/>
        <w:rPr>
          <w:rFonts w:ascii="Trebuchet MS" w:eastAsia="MS Mincho" w:hAnsi="Trebuchet MS" w:cs="Arial"/>
          <w:lang w:val="ro-RO"/>
        </w:rPr>
      </w:pPr>
    </w:p>
    <w:p w14:paraId="39AD7AF1" w14:textId="77777777" w:rsidR="00E629BE" w:rsidRPr="00A026CF" w:rsidRDefault="00E629BE" w:rsidP="00E629BE">
      <w:pPr>
        <w:spacing w:after="0" w:line="240" w:lineRule="auto"/>
        <w:jc w:val="both"/>
        <w:rPr>
          <w:rFonts w:ascii="Trebuchet MS" w:eastAsia="MS Mincho" w:hAnsi="Trebuchet MS" w:cs="Arial"/>
          <w:lang w:val="ro-RO"/>
        </w:rPr>
      </w:pPr>
      <w:r w:rsidRPr="00A026CF">
        <w:rPr>
          <w:rFonts w:ascii="Trebuchet MS" w:eastAsia="MS Mincho" w:hAnsi="Trebuchet MS" w:cs="Arial"/>
          <w:lang w:val="ro-RO"/>
        </w:rPr>
        <w:t>2. Am verificat datele din prezenta declaraţie, care este completă şi corectă.</w:t>
      </w:r>
    </w:p>
    <w:p w14:paraId="4F524558" w14:textId="77777777" w:rsidR="00E629BE" w:rsidRPr="00A026CF" w:rsidRDefault="00E629BE" w:rsidP="00E629BE">
      <w:pPr>
        <w:spacing w:after="0" w:line="240" w:lineRule="auto"/>
        <w:jc w:val="both"/>
        <w:rPr>
          <w:rFonts w:ascii="Trebuchet MS" w:eastAsia="MS Mincho" w:hAnsi="Trebuchet MS" w:cs="Arial"/>
          <w:lang w:val="ro-RO"/>
        </w:rPr>
      </w:pPr>
    </w:p>
    <w:p w14:paraId="223B19FC" w14:textId="77777777" w:rsidR="00E629BE" w:rsidRPr="00A026CF" w:rsidRDefault="00E629BE" w:rsidP="00E629BE">
      <w:pPr>
        <w:spacing w:after="0" w:line="240" w:lineRule="auto"/>
        <w:jc w:val="both"/>
        <w:rPr>
          <w:rFonts w:ascii="Trebuchet MS" w:eastAsia="MS Mincho" w:hAnsi="Trebuchet MS" w:cs="Arial"/>
          <w:b/>
          <w:lang w:val="ro-RO"/>
        </w:rPr>
      </w:pPr>
    </w:p>
    <w:p w14:paraId="5060AA4B" w14:textId="77777777" w:rsidR="00E629BE" w:rsidRPr="00A026CF" w:rsidRDefault="00E629BE" w:rsidP="00E629BE">
      <w:pPr>
        <w:spacing w:after="0" w:line="240" w:lineRule="auto"/>
        <w:jc w:val="both"/>
        <w:rPr>
          <w:rFonts w:ascii="Trebuchet MS" w:eastAsia="MS Mincho" w:hAnsi="Trebuchet MS" w:cs="Arial"/>
          <w:b/>
          <w:lang w:val="ro-RO"/>
        </w:rPr>
      </w:pPr>
    </w:p>
    <w:p w14:paraId="2771DF9B" w14:textId="77777777" w:rsidR="00E629BE" w:rsidRPr="00A026CF" w:rsidRDefault="00E629BE" w:rsidP="00E629BE">
      <w:pPr>
        <w:spacing w:after="0" w:line="240" w:lineRule="auto"/>
        <w:jc w:val="both"/>
        <w:rPr>
          <w:rFonts w:ascii="Trebuchet MS" w:eastAsia="MS Mincho" w:hAnsi="Trebuchet MS" w:cs="Arial"/>
          <w:b/>
          <w:lang w:val="ro-RO"/>
        </w:rPr>
      </w:pPr>
      <w:r w:rsidRPr="00A026CF">
        <w:rPr>
          <w:rFonts w:ascii="Trebuchet MS" w:eastAsia="MS Mincho" w:hAnsi="Trebuchet MS" w:cs="Arial"/>
          <w:b/>
          <w:lang w:val="ro-RO"/>
        </w:rPr>
        <w:t>Solicitant/Lider:</w:t>
      </w:r>
      <w:r w:rsidRPr="00A026CF">
        <w:rPr>
          <w:rFonts w:ascii="Trebuchet MS" w:eastAsia="MS Mincho" w:hAnsi="Trebuchet MS" w:cs="Arial"/>
          <w:b/>
          <w:lang w:val="ro-RO"/>
        </w:rPr>
        <w:tab/>
      </w:r>
      <w:r w:rsidRPr="00A026CF">
        <w:rPr>
          <w:rFonts w:ascii="Trebuchet MS" w:eastAsia="MS Mincho" w:hAnsi="Trebuchet MS" w:cs="Arial"/>
          <w:b/>
          <w:lang w:val="ro-RO"/>
        </w:rPr>
        <w:tab/>
      </w:r>
      <w:r w:rsidRPr="00A026CF">
        <w:rPr>
          <w:rFonts w:ascii="Trebuchet MS" w:eastAsia="MS Mincho" w:hAnsi="Trebuchet MS" w:cs="Arial"/>
          <w:b/>
          <w:lang w:val="ro-RO"/>
        </w:rPr>
        <w:tab/>
        <w:t>___________________</w:t>
      </w:r>
    </w:p>
    <w:p w14:paraId="569C0769" w14:textId="77777777" w:rsidR="00E629BE" w:rsidRPr="00A026CF" w:rsidRDefault="00E629BE" w:rsidP="00E629BE">
      <w:pPr>
        <w:spacing w:after="0" w:line="240" w:lineRule="auto"/>
        <w:jc w:val="both"/>
        <w:rPr>
          <w:rFonts w:ascii="Trebuchet MS" w:eastAsia="MS Mincho" w:hAnsi="Trebuchet MS" w:cs="Arial"/>
          <w:b/>
          <w:lang w:val="ro-RO"/>
        </w:rPr>
      </w:pPr>
      <w:r w:rsidRPr="00A026CF">
        <w:rPr>
          <w:rFonts w:ascii="Trebuchet MS" w:eastAsia="MS Mincho" w:hAnsi="Trebuchet MS" w:cs="Arial"/>
          <w:b/>
          <w:lang w:val="ro-RO"/>
        </w:rPr>
        <w:t>Data:</w:t>
      </w:r>
      <w:r w:rsidRPr="00A026CF">
        <w:rPr>
          <w:rFonts w:ascii="Trebuchet MS" w:eastAsia="MS Mincho" w:hAnsi="Trebuchet MS" w:cs="Arial"/>
          <w:b/>
          <w:lang w:val="ro-RO"/>
        </w:rPr>
        <w:tab/>
      </w:r>
      <w:r w:rsidRPr="00A026CF">
        <w:rPr>
          <w:rFonts w:ascii="Trebuchet MS" w:eastAsia="MS Mincho" w:hAnsi="Trebuchet MS" w:cs="Arial"/>
          <w:b/>
          <w:lang w:val="ro-RO"/>
        </w:rPr>
        <w:tab/>
      </w:r>
      <w:r w:rsidRPr="00A026CF">
        <w:rPr>
          <w:rFonts w:ascii="Trebuchet MS" w:eastAsia="MS Mincho" w:hAnsi="Trebuchet MS" w:cs="Arial"/>
          <w:b/>
          <w:lang w:val="ro-RO"/>
        </w:rPr>
        <w:tab/>
      </w:r>
      <w:r w:rsidRPr="00A026CF">
        <w:rPr>
          <w:rFonts w:ascii="Trebuchet MS" w:eastAsia="MS Mincho" w:hAnsi="Trebuchet MS" w:cs="Arial"/>
          <w:b/>
          <w:lang w:val="ro-RO"/>
        </w:rPr>
        <w:tab/>
      </w:r>
      <w:r w:rsidRPr="00A026CF">
        <w:rPr>
          <w:rFonts w:ascii="Trebuchet MS" w:eastAsia="MS Mincho" w:hAnsi="Trebuchet MS" w:cs="Arial"/>
          <w:b/>
          <w:lang w:val="ro-RO"/>
        </w:rPr>
        <w:tab/>
        <w:t xml:space="preserve">___________________ </w:t>
      </w:r>
    </w:p>
    <w:p w14:paraId="3AD539A3" w14:textId="77777777" w:rsidR="00E629BE" w:rsidRPr="00A026CF" w:rsidRDefault="00E629BE" w:rsidP="00E629BE">
      <w:pPr>
        <w:spacing w:after="0" w:line="240" w:lineRule="auto"/>
        <w:jc w:val="both"/>
        <w:rPr>
          <w:rFonts w:ascii="Trebuchet MS" w:eastAsia="MS Mincho" w:hAnsi="Trebuchet MS" w:cs="Arial"/>
          <w:b/>
          <w:lang w:val="ro-RO"/>
        </w:rPr>
      </w:pPr>
      <w:r w:rsidRPr="00A026CF">
        <w:rPr>
          <w:rFonts w:ascii="Trebuchet MS" w:eastAsia="MS Mincho" w:hAnsi="Trebuchet MS" w:cs="Arial"/>
          <w:b/>
          <w:lang w:val="ro-RO"/>
        </w:rPr>
        <w:t>Funcţia ocupată în organizaţie:</w:t>
      </w:r>
      <w:r w:rsidRPr="00A026CF">
        <w:rPr>
          <w:rFonts w:ascii="Trebuchet MS" w:eastAsia="MS Mincho" w:hAnsi="Trebuchet MS" w:cs="Arial"/>
          <w:b/>
          <w:lang w:val="ro-RO"/>
        </w:rPr>
        <w:tab/>
        <w:t>___________________</w:t>
      </w:r>
    </w:p>
    <w:p w14:paraId="2110EAAC" w14:textId="77777777" w:rsidR="00E629BE" w:rsidRPr="00A026CF" w:rsidRDefault="00E629BE" w:rsidP="00E629BE">
      <w:pPr>
        <w:spacing w:after="0" w:line="240" w:lineRule="auto"/>
        <w:jc w:val="both"/>
        <w:rPr>
          <w:rFonts w:ascii="Trebuchet MS" w:eastAsia="MS Mincho" w:hAnsi="Trebuchet MS" w:cs="Arial"/>
          <w:b/>
          <w:lang w:val="ro-RO"/>
        </w:rPr>
      </w:pPr>
      <w:r w:rsidRPr="00A026CF">
        <w:rPr>
          <w:rFonts w:ascii="Trebuchet MS" w:eastAsia="MS Mincho" w:hAnsi="Trebuchet MS" w:cs="Arial"/>
          <w:b/>
          <w:lang w:val="ro-RO"/>
        </w:rPr>
        <w:t xml:space="preserve">Prenume şi Nume </w:t>
      </w:r>
      <w:r w:rsidRPr="00A026CF">
        <w:rPr>
          <w:rFonts w:ascii="Trebuchet MS" w:eastAsia="MS Mincho" w:hAnsi="Trebuchet MS" w:cs="Arial"/>
          <w:b/>
          <w:lang w:val="ro-RO"/>
        </w:rPr>
        <w:tab/>
      </w:r>
      <w:r w:rsidRPr="00A026CF">
        <w:rPr>
          <w:rFonts w:ascii="Trebuchet MS" w:eastAsia="MS Mincho" w:hAnsi="Trebuchet MS" w:cs="Arial"/>
          <w:b/>
          <w:lang w:val="ro-RO"/>
        </w:rPr>
        <w:tab/>
      </w:r>
      <w:r w:rsidRPr="00A026CF">
        <w:rPr>
          <w:rFonts w:ascii="Trebuchet MS" w:eastAsia="MS Mincho" w:hAnsi="Trebuchet MS" w:cs="Arial"/>
          <w:b/>
          <w:lang w:val="ro-RO"/>
        </w:rPr>
        <w:tab/>
        <w:t xml:space="preserve">___________________ </w:t>
      </w:r>
    </w:p>
    <w:p w14:paraId="210794C3" w14:textId="77777777" w:rsidR="00E629BE" w:rsidRPr="00A026CF" w:rsidRDefault="00E629BE" w:rsidP="00E629BE">
      <w:pPr>
        <w:spacing w:after="0" w:line="240" w:lineRule="auto"/>
        <w:jc w:val="both"/>
        <w:rPr>
          <w:rFonts w:ascii="Trebuchet MS" w:eastAsia="MS Mincho" w:hAnsi="Trebuchet MS" w:cs="Arial"/>
          <w:b/>
          <w:lang w:val="ro-RO"/>
        </w:rPr>
      </w:pPr>
      <w:r w:rsidRPr="00A026CF">
        <w:rPr>
          <w:rFonts w:ascii="Trebuchet MS" w:eastAsia="MS Mincho" w:hAnsi="Trebuchet MS" w:cs="Arial"/>
          <w:b/>
          <w:lang w:val="ro-RO"/>
        </w:rPr>
        <w:t>Semnătura:</w:t>
      </w:r>
    </w:p>
    <w:p w14:paraId="3AE2D33C" w14:textId="77777777" w:rsidR="00E629BE" w:rsidRPr="00A026CF" w:rsidRDefault="00E629BE" w:rsidP="00E629BE">
      <w:pPr>
        <w:spacing w:after="0" w:line="240" w:lineRule="auto"/>
        <w:jc w:val="both"/>
        <w:rPr>
          <w:rFonts w:ascii="Arial" w:eastAsia="MS Mincho" w:hAnsi="Arial" w:cs="Arial"/>
          <w:lang w:val="ro-RO"/>
        </w:rPr>
      </w:pPr>
    </w:p>
    <w:p w14:paraId="2ACE68D5" w14:textId="77777777" w:rsidR="00E629BE" w:rsidRPr="00A026CF" w:rsidRDefault="00E629BE" w:rsidP="00E629BE">
      <w:pPr>
        <w:spacing w:after="0" w:line="240" w:lineRule="auto"/>
        <w:jc w:val="both"/>
        <w:rPr>
          <w:rFonts w:ascii="Arial" w:eastAsia="MS Mincho" w:hAnsi="Arial" w:cs="Arial"/>
          <w:lang w:val="ro-RO"/>
        </w:rPr>
      </w:pPr>
    </w:p>
    <w:p w14:paraId="4B988A85" w14:textId="77777777" w:rsidR="00E629BE" w:rsidRPr="00A026CF" w:rsidRDefault="00E629BE" w:rsidP="00E629BE">
      <w:pPr>
        <w:spacing w:after="0" w:line="240" w:lineRule="auto"/>
        <w:jc w:val="both"/>
        <w:rPr>
          <w:rFonts w:ascii="Arial" w:eastAsia="MS Mincho" w:hAnsi="Arial" w:cs="Arial"/>
          <w:lang w:val="ro-RO"/>
        </w:rPr>
      </w:pPr>
    </w:p>
    <w:p w14:paraId="3606F3AC" w14:textId="77777777" w:rsidR="00E629BE" w:rsidRPr="00A026CF" w:rsidRDefault="00E629BE" w:rsidP="00E629BE">
      <w:pPr>
        <w:spacing w:after="0" w:line="240" w:lineRule="auto"/>
        <w:jc w:val="both"/>
        <w:rPr>
          <w:rFonts w:ascii="Arial" w:eastAsia="MS Mincho" w:hAnsi="Arial" w:cs="Arial"/>
          <w:lang w:val="ro-RO"/>
        </w:rPr>
      </w:pPr>
    </w:p>
    <w:p w14:paraId="43BEE1C7" w14:textId="77777777" w:rsidR="00E629BE" w:rsidRPr="00A026CF" w:rsidRDefault="00E629BE" w:rsidP="00E629BE">
      <w:pPr>
        <w:spacing w:after="0" w:line="240" w:lineRule="auto"/>
        <w:jc w:val="both"/>
        <w:rPr>
          <w:rFonts w:ascii="Arial" w:eastAsia="MS Mincho" w:hAnsi="Arial" w:cs="Arial"/>
          <w:lang w:val="ro-RO"/>
        </w:rPr>
      </w:pPr>
    </w:p>
    <w:p w14:paraId="0CE87666" w14:textId="77777777" w:rsidR="00E629BE" w:rsidRPr="00A026CF" w:rsidRDefault="00E629BE" w:rsidP="00E629BE">
      <w:pPr>
        <w:spacing w:after="0" w:line="240" w:lineRule="auto"/>
        <w:jc w:val="both"/>
        <w:rPr>
          <w:rFonts w:ascii="Arial" w:eastAsia="MS Mincho" w:hAnsi="Arial" w:cs="Arial"/>
          <w:lang w:val="ro-RO"/>
        </w:rPr>
      </w:pPr>
    </w:p>
    <w:p w14:paraId="4D12D822" w14:textId="77777777" w:rsidR="00E629BE" w:rsidRPr="00A026CF" w:rsidRDefault="00E629BE" w:rsidP="00E629BE">
      <w:pPr>
        <w:spacing w:after="0" w:line="240" w:lineRule="auto"/>
        <w:jc w:val="both"/>
        <w:rPr>
          <w:rFonts w:ascii="Arial" w:eastAsia="MS Mincho" w:hAnsi="Arial" w:cs="Arial"/>
          <w:lang w:val="ro-RO"/>
        </w:rPr>
      </w:pPr>
    </w:p>
    <w:p w14:paraId="66FA6937" w14:textId="77777777" w:rsidR="00E629BE" w:rsidRPr="00A026CF" w:rsidRDefault="00E629BE" w:rsidP="00E629BE">
      <w:pPr>
        <w:spacing w:after="0" w:line="240" w:lineRule="auto"/>
        <w:jc w:val="both"/>
        <w:rPr>
          <w:rFonts w:ascii="Arial" w:eastAsia="MS Mincho" w:hAnsi="Arial" w:cs="Arial"/>
          <w:lang w:val="ro-RO"/>
        </w:rPr>
      </w:pPr>
    </w:p>
    <w:p w14:paraId="2FA34D28" w14:textId="77777777" w:rsidR="00E629BE" w:rsidRPr="00A026CF" w:rsidRDefault="00E629BE" w:rsidP="00E629BE">
      <w:pPr>
        <w:spacing w:after="0" w:line="240" w:lineRule="auto"/>
        <w:jc w:val="both"/>
        <w:rPr>
          <w:rFonts w:ascii="Arial" w:eastAsia="MS Mincho" w:hAnsi="Arial" w:cs="Arial"/>
          <w:lang w:val="ro-RO"/>
        </w:rPr>
      </w:pPr>
    </w:p>
    <w:p w14:paraId="26D3B9C5" w14:textId="77777777" w:rsidR="00E629BE" w:rsidRPr="00A026CF" w:rsidRDefault="00E629BE" w:rsidP="00E629BE">
      <w:pPr>
        <w:spacing w:after="0" w:line="240" w:lineRule="auto"/>
        <w:jc w:val="both"/>
        <w:rPr>
          <w:rFonts w:ascii="Arial" w:eastAsia="MS Mincho" w:hAnsi="Arial" w:cs="Arial"/>
          <w:lang w:val="ro-RO"/>
        </w:rPr>
      </w:pPr>
    </w:p>
    <w:p w14:paraId="238A83EC" w14:textId="77777777" w:rsidR="00E629BE" w:rsidRPr="00A026CF" w:rsidRDefault="00E629BE" w:rsidP="00E629BE">
      <w:pPr>
        <w:spacing w:after="0" w:line="240" w:lineRule="auto"/>
        <w:jc w:val="both"/>
        <w:rPr>
          <w:rFonts w:ascii="Arial" w:eastAsia="MS Mincho" w:hAnsi="Arial" w:cs="Arial"/>
          <w:lang w:val="ro-RO"/>
        </w:rPr>
      </w:pPr>
    </w:p>
    <w:p w14:paraId="13F3C7E8" w14:textId="77777777" w:rsidR="00E629BE" w:rsidRPr="00A026CF" w:rsidRDefault="00E629BE" w:rsidP="00E629BE">
      <w:pPr>
        <w:spacing w:after="0" w:line="240" w:lineRule="auto"/>
        <w:jc w:val="both"/>
        <w:rPr>
          <w:rFonts w:ascii="Arial" w:eastAsia="MS Mincho" w:hAnsi="Arial" w:cs="Arial"/>
          <w:lang w:val="ro-RO"/>
        </w:rPr>
      </w:pPr>
    </w:p>
    <w:p w14:paraId="0A48DA96" w14:textId="77777777" w:rsidR="00E629BE" w:rsidRPr="00A026CF" w:rsidRDefault="00E629BE" w:rsidP="00E629BE">
      <w:pPr>
        <w:spacing w:after="0" w:line="240" w:lineRule="auto"/>
        <w:jc w:val="both"/>
        <w:rPr>
          <w:rFonts w:ascii="Arial" w:eastAsia="MS Mincho" w:hAnsi="Arial" w:cs="Arial"/>
          <w:lang w:val="ro-RO"/>
        </w:rPr>
      </w:pPr>
    </w:p>
    <w:p w14:paraId="27F67506" w14:textId="77777777" w:rsidR="00E629BE" w:rsidRPr="00A026CF" w:rsidRDefault="00E629BE" w:rsidP="00E629BE">
      <w:pPr>
        <w:spacing w:after="0" w:line="240" w:lineRule="auto"/>
        <w:jc w:val="both"/>
        <w:rPr>
          <w:rFonts w:ascii="Arial" w:eastAsia="MS Mincho" w:hAnsi="Arial" w:cs="Arial"/>
          <w:lang w:val="ro-RO"/>
        </w:rPr>
      </w:pPr>
    </w:p>
    <w:p w14:paraId="34F43A6D" w14:textId="77777777" w:rsidR="00E629BE" w:rsidRPr="00A026CF" w:rsidRDefault="00E629BE" w:rsidP="00E629BE">
      <w:pPr>
        <w:spacing w:after="0" w:line="240" w:lineRule="auto"/>
        <w:jc w:val="both"/>
        <w:rPr>
          <w:rFonts w:ascii="Arial" w:eastAsia="MS Mincho" w:hAnsi="Arial" w:cs="Arial"/>
          <w:lang w:val="ro-RO"/>
        </w:rPr>
      </w:pPr>
    </w:p>
    <w:p w14:paraId="187239DF" w14:textId="13929542" w:rsidR="00E629BE" w:rsidRPr="00A026CF" w:rsidRDefault="00E629BE" w:rsidP="00E629BE">
      <w:pPr>
        <w:spacing w:after="0" w:line="240" w:lineRule="auto"/>
        <w:jc w:val="both"/>
        <w:rPr>
          <w:rFonts w:ascii="Arial" w:eastAsia="MS Mincho" w:hAnsi="Arial" w:cs="Arial"/>
          <w:lang w:val="ro-RO"/>
        </w:rPr>
      </w:pPr>
    </w:p>
    <w:p w14:paraId="7974BC58" w14:textId="0E6A8517" w:rsidR="00BF69A1" w:rsidRPr="00A026CF" w:rsidRDefault="00BF69A1" w:rsidP="00E629BE">
      <w:pPr>
        <w:spacing w:after="0" w:line="240" w:lineRule="auto"/>
        <w:jc w:val="both"/>
        <w:rPr>
          <w:rFonts w:ascii="Arial" w:eastAsia="MS Mincho" w:hAnsi="Arial" w:cs="Arial"/>
          <w:lang w:val="ro-RO"/>
        </w:rPr>
      </w:pPr>
    </w:p>
    <w:p w14:paraId="2780866B" w14:textId="77777777" w:rsidR="00BF69A1" w:rsidRPr="00A026CF" w:rsidRDefault="00BF69A1" w:rsidP="00E629BE">
      <w:pPr>
        <w:spacing w:after="0" w:line="240" w:lineRule="auto"/>
        <w:jc w:val="both"/>
        <w:rPr>
          <w:rFonts w:ascii="Arial" w:eastAsia="MS Mincho" w:hAnsi="Arial" w:cs="Arial"/>
          <w:lang w:val="ro-RO"/>
        </w:rPr>
      </w:pPr>
    </w:p>
    <w:p w14:paraId="7122E46B" w14:textId="77777777" w:rsidR="00E629BE" w:rsidRPr="00A026CF" w:rsidRDefault="00E629BE" w:rsidP="00E629BE">
      <w:pPr>
        <w:spacing w:after="0" w:line="240" w:lineRule="auto"/>
        <w:jc w:val="both"/>
        <w:rPr>
          <w:rFonts w:ascii="Arial" w:eastAsia="MS Mincho" w:hAnsi="Arial" w:cs="Arial"/>
          <w:lang w:val="ro-RO"/>
        </w:rPr>
      </w:pPr>
    </w:p>
    <w:p w14:paraId="12DCE5E8" w14:textId="77777777" w:rsidR="00832E62" w:rsidRDefault="00832E62" w:rsidP="00BF69A1">
      <w:pPr>
        <w:jc w:val="right"/>
        <w:rPr>
          <w:rFonts w:ascii="Trebuchet MS" w:hAnsi="Trebuchet MS"/>
          <w:b/>
          <w:bCs/>
          <w:lang w:val="ro-RO"/>
        </w:rPr>
      </w:pPr>
      <w:bookmarkStart w:id="129" w:name="_Formular_4"/>
      <w:bookmarkEnd w:id="129"/>
    </w:p>
    <w:p w14:paraId="471CE5F1" w14:textId="77777777" w:rsidR="00832E62" w:rsidRDefault="00832E62" w:rsidP="00BF69A1">
      <w:pPr>
        <w:jc w:val="right"/>
        <w:rPr>
          <w:rFonts w:ascii="Trebuchet MS" w:hAnsi="Trebuchet MS"/>
          <w:b/>
          <w:bCs/>
          <w:lang w:val="ro-RO"/>
        </w:rPr>
      </w:pPr>
    </w:p>
    <w:p w14:paraId="62A1D6DA" w14:textId="3F6CAC5B" w:rsidR="00E629BE" w:rsidRPr="00A026CF" w:rsidRDefault="00E629BE" w:rsidP="00BF69A1">
      <w:pPr>
        <w:jc w:val="right"/>
        <w:rPr>
          <w:rFonts w:ascii="Trebuchet MS" w:hAnsi="Trebuchet MS"/>
          <w:b/>
          <w:bCs/>
          <w:lang w:val="ro-RO"/>
        </w:rPr>
      </w:pPr>
      <w:r w:rsidRPr="00A026CF">
        <w:rPr>
          <w:rFonts w:ascii="Trebuchet MS" w:hAnsi="Trebuchet MS"/>
          <w:b/>
          <w:bCs/>
          <w:lang w:val="ro-RO"/>
        </w:rPr>
        <w:lastRenderedPageBreak/>
        <w:t>Formular 4</w:t>
      </w:r>
    </w:p>
    <w:p w14:paraId="75BC5E4E" w14:textId="77777777" w:rsidR="00E629BE" w:rsidRPr="00A026CF" w:rsidRDefault="00E629BE" w:rsidP="00E629BE">
      <w:pPr>
        <w:spacing w:after="0" w:line="240" w:lineRule="auto"/>
        <w:jc w:val="both"/>
        <w:rPr>
          <w:rFonts w:ascii="Arial" w:eastAsia="MS Mincho" w:hAnsi="Arial" w:cs="Arial"/>
          <w:bCs/>
          <w:lang w:val="ro-RO"/>
        </w:rPr>
      </w:pPr>
    </w:p>
    <w:p w14:paraId="567AD2DE" w14:textId="77777777" w:rsidR="00E629BE" w:rsidRPr="00A026CF" w:rsidRDefault="00E629BE" w:rsidP="00E629BE">
      <w:pPr>
        <w:spacing w:after="0" w:line="240" w:lineRule="auto"/>
        <w:jc w:val="both"/>
        <w:rPr>
          <w:rFonts w:ascii="Arial" w:eastAsia="MS Mincho" w:hAnsi="Arial" w:cs="Arial"/>
          <w:bCs/>
          <w:lang w:val="ro-RO"/>
        </w:rPr>
      </w:pPr>
    </w:p>
    <w:p w14:paraId="40F8644B" w14:textId="77777777" w:rsidR="00E629BE" w:rsidRPr="00A026CF" w:rsidRDefault="00E629BE" w:rsidP="00BF69A1">
      <w:pPr>
        <w:spacing w:after="0" w:line="240" w:lineRule="auto"/>
        <w:jc w:val="center"/>
        <w:rPr>
          <w:rFonts w:ascii="Trebuchet MS" w:eastAsia="MS Mincho" w:hAnsi="Trebuchet MS" w:cs="Arial"/>
          <w:b/>
          <w:lang w:val="ro-RO"/>
        </w:rPr>
      </w:pPr>
      <w:r w:rsidRPr="00A026CF">
        <w:rPr>
          <w:rFonts w:ascii="Trebuchet MS" w:eastAsia="MS Mincho" w:hAnsi="Trebuchet MS" w:cs="Arial"/>
          <w:b/>
          <w:lang w:val="ro-RO"/>
        </w:rPr>
        <w:t>DECLARAŢIE</w:t>
      </w:r>
    </w:p>
    <w:p w14:paraId="142C5C54" w14:textId="77777777" w:rsidR="00E629BE" w:rsidRPr="00A026CF" w:rsidRDefault="00E629BE" w:rsidP="00BF69A1">
      <w:pPr>
        <w:spacing w:after="0" w:line="240" w:lineRule="auto"/>
        <w:jc w:val="center"/>
        <w:rPr>
          <w:rFonts w:ascii="Trebuchet MS" w:eastAsia="MS Mincho" w:hAnsi="Trebuchet MS" w:cs="Arial"/>
          <w:b/>
          <w:lang w:val="ro-RO" w:eastAsia="ro-RO"/>
        </w:rPr>
      </w:pPr>
      <w:r w:rsidRPr="00A026CF">
        <w:rPr>
          <w:rFonts w:ascii="Trebuchet MS" w:eastAsia="MS Mincho" w:hAnsi="Trebuchet MS" w:cs="Arial"/>
          <w:b/>
          <w:lang w:val="ro-RO" w:eastAsia="ro-RO"/>
        </w:rPr>
        <w:t xml:space="preserve">privind eligibilitatea TVA aferentă cheltuielilor ce vor fi efectuate </w:t>
      </w:r>
    </w:p>
    <w:p w14:paraId="04DEB625" w14:textId="77777777" w:rsidR="00E629BE" w:rsidRPr="00A026CF" w:rsidRDefault="00E629BE" w:rsidP="00BF69A1">
      <w:pPr>
        <w:spacing w:after="0" w:line="240" w:lineRule="auto"/>
        <w:jc w:val="center"/>
        <w:rPr>
          <w:rFonts w:ascii="Trebuchet MS" w:eastAsia="MS Mincho" w:hAnsi="Trebuchet MS" w:cs="Arial"/>
          <w:b/>
          <w:lang w:val="ro-RO" w:eastAsia="ro-RO"/>
        </w:rPr>
      </w:pPr>
      <w:r w:rsidRPr="00A026CF">
        <w:rPr>
          <w:rFonts w:ascii="Trebuchet MS" w:eastAsia="MS Mincho" w:hAnsi="Trebuchet MS" w:cs="Arial"/>
          <w:b/>
          <w:lang w:val="ro-RO" w:eastAsia="ro-RO"/>
        </w:rPr>
        <w:t>în cadrul operaţiunii propuse spre finanţare din FEDR, FSE şi FC 2014-2020</w:t>
      </w:r>
    </w:p>
    <w:p w14:paraId="6EFE62AF" w14:textId="77777777" w:rsidR="00E629BE" w:rsidRPr="00A026CF" w:rsidRDefault="00E629BE" w:rsidP="00BF69A1">
      <w:pPr>
        <w:spacing w:after="0" w:line="240" w:lineRule="auto"/>
        <w:jc w:val="center"/>
        <w:rPr>
          <w:rFonts w:ascii="Trebuchet MS" w:eastAsia="MS Mincho" w:hAnsi="Trebuchet MS" w:cs="Arial"/>
          <w:b/>
          <w:lang w:val="ro-RO" w:eastAsia="ro-RO"/>
        </w:rPr>
      </w:pPr>
    </w:p>
    <w:p w14:paraId="301CCB16" w14:textId="77777777" w:rsidR="00E629BE" w:rsidRPr="00A026CF" w:rsidRDefault="00E629BE" w:rsidP="00BF69A1">
      <w:pPr>
        <w:spacing w:after="0" w:line="240" w:lineRule="auto"/>
        <w:jc w:val="both"/>
        <w:rPr>
          <w:rFonts w:ascii="Trebuchet MS" w:eastAsia="MS Mincho" w:hAnsi="Trebuchet MS" w:cs="Arial"/>
          <w:lang w:val="ro-RO"/>
        </w:rPr>
      </w:pPr>
      <w:r w:rsidRPr="00A026CF">
        <w:rPr>
          <w:rFonts w:ascii="Trebuchet MS" w:eastAsia="MS Mincho" w:hAnsi="Trebuchet MS" w:cs="Arial"/>
          <w:b/>
          <w:lang w:val="ro-RO"/>
        </w:rPr>
        <w:t>A</w:t>
      </w:r>
      <w:r w:rsidRPr="00A026CF">
        <w:rPr>
          <w:rFonts w:ascii="Trebuchet MS" w:eastAsia="MS Mincho" w:hAnsi="Trebuchet MS" w:cs="Arial"/>
          <w:lang w:val="ro-RO"/>
        </w:rPr>
        <w:t xml:space="preserve">. </w:t>
      </w:r>
      <w:r w:rsidRPr="00A026CF">
        <w:rPr>
          <w:rFonts w:ascii="Trebuchet MS" w:eastAsia="MS Mincho" w:hAnsi="Trebuchet MS" w:cs="Arial"/>
          <w:b/>
          <w:lang w:val="ro-RO"/>
        </w:rPr>
        <w:t>DATE DE IDENTIFICARE A PERSOANEI JURIDICE</w:t>
      </w:r>
      <w:r w:rsidRPr="00A026CF">
        <w:rPr>
          <w:rFonts w:ascii="Trebuchet MS" w:eastAsia="MS Mincho" w:hAnsi="Trebuchet MS" w:cs="Arial"/>
          <w:lang w:val="ro-RO"/>
        </w:rPr>
        <w:t xml:space="preserve"> </w:t>
      </w:r>
    </w:p>
    <w:p w14:paraId="5BA7DA0A" w14:textId="77777777" w:rsidR="00E629BE" w:rsidRPr="00A026CF" w:rsidRDefault="00E629BE" w:rsidP="00BF69A1">
      <w:pPr>
        <w:spacing w:after="0" w:line="240" w:lineRule="auto"/>
        <w:jc w:val="both"/>
        <w:rPr>
          <w:rFonts w:ascii="Trebuchet MS" w:eastAsia="MS Mincho" w:hAnsi="Trebuchet MS" w:cs="Arial"/>
          <w:lang w:val="ro-RO"/>
        </w:rPr>
      </w:pPr>
    </w:p>
    <w:tbl>
      <w:tblPr>
        <w:tblW w:w="53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7"/>
      </w:tblGrid>
      <w:tr w:rsidR="00E629BE" w:rsidRPr="00A026CF" w14:paraId="1C9E67AC" w14:textId="77777777" w:rsidTr="00BF69A1">
        <w:trPr>
          <w:trHeight w:val="3436"/>
        </w:trPr>
        <w:tc>
          <w:tcPr>
            <w:tcW w:w="5000" w:type="pct"/>
          </w:tcPr>
          <w:tbl>
            <w:tblPr>
              <w:tblpPr w:leftFromText="180" w:rightFromText="180" w:vertAnchor="text" w:horzAnchor="page" w:tblpX="2981" w:tblpY="-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
              <w:gridCol w:w="309"/>
              <w:gridCol w:w="308"/>
              <w:gridCol w:w="309"/>
              <w:gridCol w:w="308"/>
              <w:gridCol w:w="309"/>
              <w:gridCol w:w="308"/>
              <w:gridCol w:w="309"/>
              <w:gridCol w:w="308"/>
              <w:gridCol w:w="309"/>
              <w:gridCol w:w="309"/>
              <w:gridCol w:w="309"/>
              <w:gridCol w:w="309"/>
            </w:tblGrid>
            <w:tr w:rsidR="00A026CF" w:rsidRPr="00A026CF" w14:paraId="6F8C0A45" w14:textId="77777777" w:rsidTr="00BF69A1">
              <w:tc>
                <w:tcPr>
                  <w:tcW w:w="308" w:type="dxa"/>
                </w:tcPr>
                <w:p w14:paraId="5164A3AC"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309" w:type="dxa"/>
                </w:tcPr>
                <w:p w14:paraId="1CE7E8DC"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308" w:type="dxa"/>
                </w:tcPr>
                <w:p w14:paraId="07DCFE91"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309" w:type="dxa"/>
                </w:tcPr>
                <w:p w14:paraId="441EAE75"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308" w:type="dxa"/>
                </w:tcPr>
                <w:p w14:paraId="681797AB"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309" w:type="dxa"/>
                </w:tcPr>
                <w:p w14:paraId="6C225ACD"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308" w:type="dxa"/>
                </w:tcPr>
                <w:p w14:paraId="7D0268F3"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309" w:type="dxa"/>
                </w:tcPr>
                <w:p w14:paraId="6081237E"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308" w:type="dxa"/>
                </w:tcPr>
                <w:p w14:paraId="553B844B"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309" w:type="dxa"/>
                </w:tcPr>
                <w:p w14:paraId="674F242F"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309" w:type="dxa"/>
                </w:tcPr>
                <w:p w14:paraId="622C1157"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309" w:type="dxa"/>
                </w:tcPr>
                <w:p w14:paraId="4FA21085"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309" w:type="dxa"/>
                </w:tcPr>
                <w:p w14:paraId="176096F6" w14:textId="77777777" w:rsidR="00E629BE" w:rsidRPr="00A026CF" w:rsidRDefault="00E629BE" w:rsidP="00BF69A1">
                  <w:pPr>
                    <w:spacing w:after="0" w:line="240" w:lineRule="auto"/>
                    <w:jc w:val="both"/>
                    <w:rPr>
                      <w:rFonts w:ascii="Trebuchet MS" w:eastAsia="MS Mincho" w:hAnsi="Trebuchet MS" w:cs="Arial"/>
                      <w:lang w:val="ro-RO" w:eastAsia="ro-RO"/>
                    </w:rPr>
                  </w:pPr>
                </w:p>
              </w:tc>
            </w:tr>
          </w:tbl>
          <w:p w14:paraId="6A72EE07" w14:textId="77777777" w:rsidR="00E629BE" w:rsidRPr="00A026CF" w:rsidRDefault="00E629BE" w:rsidP="00BF69A1">
            <w:pPr>
              <w:spacing w:after="0" w:line="240" w:lineRule="auto"/>
              <w:jc w:val="both"/>
              <w:rPr>
                <w:rFonts w:ascii="Trebuchet MS" w:eastAsia="MS Mincho" w:hAnsi="Trebuchet MS" w:cs="Arial"/>
                <w:lang w:val="ro-RO" w:eastAsia="ro-RO"/>
              </w:rPr>
            </w:pPr>
            <w:r w:rsidRPr="00A026CF">
              <w:rPr>
                <w:rFonts w:ascii="Trebuchet MS" w:eastAsia="MS Mincho" w:hAnsi="Trebuchet MS" w:cs="Arial"/>
                <w:lang w:val="ro-RO" w:eastAsia="ro-RO"/>
              </w:rPr>
              <w:t xml:space="preserve">Cod de identificare       </w:t>
            </w:r>
          </w:p>
          <w:p w14:paraId="56227136" w14:textId="77777777" w:rsidR="00E629BE" w:rsidRPr="00A026CF" w:rsidRDefault="00E629BE" w:rsidP="00BF69A1">
            <w:pPr>
              <w:spacing w:after="0" w:line="240" w:lineRule="auto"/>
              <w:jc w:val="both"/>
              <w:rPr>
                <w:rFonts w:ascii="Trebuchet MS" w:eastAsia="MS Mincho" w:hAnsi="Trebuchet MS" w:cs="Arial"/>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5"/>
            </w:tblGrid>
            <w:tr w:rsidR="00A026CF" w:rsidRPr="00A026CF" w14:paraId="6C986D6C" w14:textId="77777777" w:rsidTr="00BF69A1">
              <w:trPr>
                <w:jc w:val="right"/>
              </w:trPr>
              <w:tc>
                <w:tcPr>
                  <w:tcW w:w="7375" w:type="dxa"/>
                </w:tcPr>
                <w:p w14:paraId="025E0953" w14:textId="77777777" w:rsidR="00E629BE" w:rsidRPr="00A026CF" w:rsidRDefault="00E629BE" w:rsidP="00BF69A1">
                  <w:pPr>
                    <w:spacing w:after="0" w:line="240" w:lineRule="auto"/>
                    <w:jc w:val="both"/>
                    <w:rPr>
                      <w:rFonts w:ascii="Trebuchet MS" w:eastAsia="MS Mincho" w:hAnsi="Trebuchet MS" w:cs="Arial"/>
                      <w:lang w:val="ro-RO" w:eastAsia="ro-RO"/>
                    </w:rPr>
                  </w:pPr>
                </w:p>
              </w:tc>
            </w:tr>
          </w:tbl>
          <w:p w14:paraId="2EAAB1E3" w14:textId="77777777" w:rsidR="00E629BE" w:rsidRPr="00A026CF" w:rsidRDefault="00E629BE" w:rsidP="00BF69A1">
            <w:pPr>
              <w:spacing w:after="0" w:line="240" w:lineRule="auto"/>
              <w:jc w:val="both"/>
              <w:rPr>
                <w:rFonts w:ascii="Trebuchet MS" w:eastAsia="MS Mincho" w:hAnsi="Trebuchet MS" w:cs="Arial"/>
                <w:lang w:val="ro-RO" w:eastAsia="ro-RO"/>
              </w:rPr>
            </w:pPr>
            <w:r w:rsidRPr="00A026CF">
              <w:rPr>
                <w:rFonts w:ascii="Trebuchet MS" w:eastAsia="MS Mincho" w:hAnsi="Trebuchet MS" w:cs="Arial"/>
                <w:lang w:val="ro-RO" w:eastAsia="ro-RO"/>
              </w:rPr>
              <w:t>Denumire</w:t>
            </w:r>
          </w:p>
          <w:p w14:paraId="6577205D" w14:textId="77777777" w:rsidR="00E629BE" w:rsidRPr="00A026CF" w:rsidRDefault="00E629BE" w:rsidP="00BF69A1">
            <w:pPr>
              <w:spacing w:after="0" w:line="240" w:lineRule="auto"/>
              <w:jc w:val="both"/>
              <w:rPr>
                <w:rFonts w:ascii="Trebuchet MS" w:eastAsia="MS Mincho" w:hAnsi="Trebuchet MS" w:cs="Arial"/>
                <w:lang w:val="ro-RO" w:eastAsia="ro-RO"/>
              </w:rPr>
            </w:pPr>
          </w:p>
          <w:p w14:paraId="262173E4" w14:textId="77777777" w:rsidR="00E629BE" w:rsidRPr="00A026CF" w:rsidRDefault="00E629BE" w:rsidP="00BF69A1">
            <w:pPr>
              <w:spacing w:after="0" w:line="240" w:lineRule="auto"/>
              <w:jc w:val="both"/>
              <w:rPr>
                <w:rFonts w:ascii="Trebuchet MS" w:eastAsia="MS Mincho" w:hAnsi="Trebuchet MS" w:cs="Arial"/>
                <w:b/>
                <w:lang w:val="ro-RO" w:eastAsia="ro-RO"/>
              </w:rPr>
            </w:pPr>
            <w:r w:rsidRPr="00A026CF">
              <w:rPr>
                <w:rFonts w:ascii="Trebuchet MS" w:eastAsia="MS Mincho" w:hAnsi="Trebuchet MS" w:cs="Arial"/>
                <w:b/>
                <w:lang w:val="ro-RO" w:eastAsia="ro-RO"/>
              </w:rPr>
              <w:t>Domiciliul fiscal</w:t>
            </w:r>
          </w:p>
          <w:p w14:paraId="6C67BF14" w14:textId="77777777" w:rsidR="00E629BE" w:rsidRPr="00A026CF" w:rsidRDefault="00E629BE" w:rsidP="00BF69A1">
            <w:pPr>
              <w:spacing w:after="0" w:line="240" w:lineRule="auto"/>
              <w:jc w:val="both"/>
              <w:rPr>
                <w:rFonts w:ascii="Trebuchet MS" w:eastAsia="MS Mincho" w:hAnsi="Trebuchet MS" w:cs="Arial"/>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43"/>
              <w:gridCol w:w="1372"/>
              <w:gridCol w:w="206"/>
              <w:gridCol w:w="496"/>
              <w:gridCol w:w="706"/>
              <w:gridCol w:w="588"/>
              <w:gridCol w:w="804"/>
              <w:gridCol w:w="94"/>
              <w:gridCol w:w="253"/>
              <w:gridCol w:w="462"/>
              <w:gridCol w:w="650"/>
              <w:gridCol w:w="350"/>
              <w:gridCol w:w="1388"/>
              <w:gridCol w:w="111"/>
              <w:gridCol w:w="781"/>
            </w:tblGrid>
            <w:tr w:rsidR="00A026CF" w:rsidRPr="00A026CF" w14:paraId="0BC1AE9A" w14:textId="77777777" w:rsidTr="00BF69A1">
              <w:tc>
                <w:tcPr>
                  <w:tcW w:w="919" w:type="dxa"/>
                  <w:gridSpan w:val="2"/>
                  <w:tcBorders>
                    <w:top w:val="nil"/>
                    <w:left w:val="nil"/>
                    <w:bottom w:val="nil"/>
                    <w:right w:val="single" w:sz="4" w:space="0" w:color="auto"/>
                  </w:tcBorders>
                </w:tcPr>
                <w:p w14:paraId="631A4685" w14:textId="77777777" w:rsidR="00E629BE" w:rsidRPr="00A026CF" w:rsidRDefault="00E629BE" w:rsidP="00BF69A1">
                  <w:pPr>
                    <w:spacing w:after="0" w:line="240" w:lineRule="auto"/>
                    <w:jc w:val="both"/>
                    <w:rPr>
                      <w:rFonts w:ascii="Trebuchet MS" w:eastAsia="MS Mincho" w:hAnsi="Trebuchet MS" w:cs="Arial"/>
                      <w:lang w:val="ro-RO" w:eastAsia="ro-RO"/>
                    </w:rPr>
                  </w:pPr>
                  <w:r w:rsidRPr="00A026CF">
                    <w:rPr>
                      <w:rFonts w:ascii="Trebuchet MS" w:eastAsia="MS Mincho" w:hAnsi="Trebuchet MS" w:cs="Arial"/>
                      <w:lang w:val="ro-RO" w:eastAsia="ro-RO"/>
                    </w:rPr>
                    <w:t>Judeţ</w:t>
                  </w:r>
                </w:p>
              </w:tc>
              <w:tc>
                <w:tcPr>
                  <w:tcW w:w="1372" w:type="dxa"/>
                  <w:tcBorders>
                    <w:left w:val="single" w:sz="4" w:space="0" w:color="auto"/>
                    <w:bottom w:val="single" w:sz="4" w:space="0" w:color="auto"/>
                    <w:right w:val="single" w:sz="4" w:space="0" w:color="auto"/>
                  </w:tcBorders>
                </w:tcPr>
                <w:p w14:paraId="021037A8"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1408" w:type="dxa"/>
                  <w:gridSpan w:val="3"/>
                  <w:tcBorders>
                    <w:top w:val="nil"/>
                    <w:left w:val="single" w:sz="4" w:space="0" w:color="auto"/>
                    <w:bottom w:val="nil"/>
                    <w:right w:val="single" w:sz="4" w:space="0" w:color="auto"/>
                  </w:tcBorders>
                </w:tcPr>
                <w:p w14:paraId="4333EB9E" w14:textId="77777777" w:rsidR="00E629BE" w:rsidRPr="00A026CF" w:rsidRDefault="00E629BE" w:rsidP="00BF69A1">
                  <w:pPr>
                    <w:spacing w:after="0" w:line="240" w:lineRule="auto"/>
                    <w:jc w:val="both"/>
                    <w:rPr>
                      <w:rFonts w:ascii="Trebuchet MS" w:eastAsia="MS Mincho" w:hAnsi="Trebuchet MS" w:cs="Arial"/>
                      <w:lang w:val="ro-RO" w:eastAsia="ro-RO"/>
                    </w:rPr>
                  </w:pPr>
                  <w:r w:rsidRPr="00A026CF">
                    <w:rPr>
                      <w:rFonts w:ascii="Trebuchet MS" w:eastAsia="MS Mincho" w:hAnsi="Trebuchet MS" w:cs="Arial"/>
                      <w:lang w:val="ro-RO" w:eastAsia="ro-RO"/>
                    </w:rPr>
                    <w:t>Localitate</w:t>
                  </w:r>
                </w:p>
              </w:tc>
              <w:tc>
                <w:tcPr>
                  <w:tcW w:w="1739" w:type="dxa"/>
                  <w:gridSpan w:val="4"/>
                  <w:tcBorders>
                    <w:left w:val="single" w:sz="4" w:space="0" w:color="auto"/>
                    <w:bottom w:val="single" w:sz="4" w:space="0" w:color="auto"/>
                    <w:right w:val="single" w:sz="4" w:space="0" w:color="auto"/>
                  </w:tcBorders>
                </w:tcPr>
                <w:p w14:paraId="39E2E019"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1112" w:type="dxa"/>
                  <w:gridSpan w:val="2"/>
                  <w:tcBorders>
                    <w:top w:val="nil"/>
                    <w:left w:val="single" w:sz="4" w:space="0" w:color="auto"/>
                    <w:bottom w:val="nil"/>
                    <w:right w:val="single" w:sz="4" w:space="0" w:color="auto"/>
                  </w:tcBorders>
                </w:tcPr>
                <w:p w14:paraId="4FBBE570" w14:textId="77777777" w:rsidR="00E629BE" w:rsidRPr="00A026CF" w:rsidRDefault="00E629BE" w:rsidP="00BF69A1">
                  <w:pPr>
                    <w:spacing w:after="0" w:line="240" w:lineRule="auto"/>
                    <w:jc w:val="both"/>
                    <w:rPr>
                      <w:rFonts w:ascii="Trebuchet MS" w:eastAsia="MS Mincho" w:hAnsi="Trebuchet MS" w:cs="Arial"/>
                      <w:lang w:val="ro-RO" w:eastAsia="ro-RO"/>
                    </w:rPr>
                  </w:pPr>
                  <w:r w:rsidRPr="00A026CF">
                    <w:rPr>
                      <w:rFonts w:ascii="Trebuchet MS" w:eastAsia="MS Mincho" w:hAnsi="Trebuchet MS" w:cs="Arial"/>
                      <w:lang w:val="ro-RO" w:eastAsia="ro-RO"/>
                    </w:rPr>
                    <w:t>Strada</w:t>
                  </w:r>
                </w:p>
              </w:tc>
              <w:tc>
                <w:tcPr>
                  <w:tcW w:w="2630" w:type="dxa"/>
                  <w:gridSpan w:val="4"/>
                  <w:tcBorders>
                    <w:left w:val="single" w:sz="4" w:space="0" w:color="auto"/>
                    <w:bottom w:val="single" w:sz="4" w:space="0" w:color="auto"/>
                  </w:tcBorders>
                </w:tcPr>
                <w:p w14:paraId="765DE907" w14:textId="77777777" w:rsidR="00E629BE" w:rsidRPr="00A026CF" w:rsidRDefault="00E629BE" w:rsidP="00BF69A1">
                  <w:pPr>
                    <w:spacing w:after="0" w:line="240" w:lineRule="auto"/>
                    <w:jc w:val="both"/>
                    <w:rPr>
                      <w:rFonts w:ascii="Trebuchet MS" w:eastAsia="MS Mincho" w:hAnsi="Trebuchet MS" w:cs="Arial"/>
                      <w:lang w:val="ro-RO" w:eastAsia="ro-RO"/>
                    </w:rPr>
                  </w:pPr>
                </w:p>
              </w:tc>
            </w:tr>
            <w:tr w:rsidR="00A026CF" w:rsidRPr="00A026CF" w14:paraId="52199F4D" w14:textId="77777777" w:rsidTr="00BF69A1">
              <w:tc>
                <w:tcPr>
                  <w:tcW w:w="9180" w:type="dxa"/>
                  <w:gridSpan w:val="16"/>
                  <w:tcBorders>
                    <w:top w:val="nil"/>
                    <w:left w:val="nil"/>
                    <w:bottom w:val="nil"/>
                    <w:right w:val="nil"/>
                  </w:tcBorders>
                </w:tcPr>
                <w:p w14:paraId="20540391" w14:textId="77777777" w:rsidR="00E629BE" w:rsidRPr="00A026CF" w:rsidRDefault="00E629BE" w:rsidP="00BF69A1">
                  <w:pPr>
                    <w:spacing w:after="0" w:line="240" w:lineRule="auto"/>
                    <w:jc w:val="both"/>
                    <w:rPr>
                      <w:rFonts w:ascii="Trebuchet MS" w:eastAsia="MS Mincho" w:hAnsi="Trebuchet MS" w:cs="Arial"/>
                      <w:lang w:val="ro-RO" w:eastAsia="ro-RO"/>
                    </w:rPr>
                  </w:pPr>
                </w:p>
              </w:tc>
            </w:tr>
            <w:tr w:rsidR="00A026CF" w:rsidRPr="00A026CF" w14:paraId="11EDADDF" w14:textId="77777777" w:rsidTr="00BF69A1">
              <w:tc>
                <w:tcPr>
                  <w:tcW w:w="576" w:type="dxa"/>
                  <w:tcBorders>
                    <w:top w:val="nil"/>
                    <w:left w:val="nil"/>
                    <w:bottom w:val="nil"/>
                    <w:right w:val="single" w:sz="4" w:space="0" w:color="auto"/>
                  </w:tcBorders>
                </w:tcPr>
                <w:p w14:paraId="3C012DB5" w14:textId="77777777" w:rsidR="00E629BE" w:rsidRPr="00A026CF" w:rsidRDefault="00E629BE" w:rsidP="00BF69A1">
                  <w:pPr>
                    <w:spacing w:after="0" w:line="240" w:lineRule="auto"/>
                    <w:jc w:val="both"/>
                    <w:rPr>
                      <w:rFonts w:ascii="Trebuchet MS" w:eastAsia="MS Mincho" w:hAnsi="Trebuchet MS" w:cs="Arial"/>
                      <w:lang w:val="ro-RO" w:eastAsia="ro-RO"/>
                    </w:rPr>
                  </w:pPr>
                  <w:r w:rsidRPr="00A026CF">
                    <w:rPr>
                      <w:rFonts w:ascii="Trebuchet MS" w:eastAsia="MS Mincho" w:hAnsi="Trebuchet MS" w:cs="Arial"/>
                      <w:lang w:val="ro-RO" w:eastAsia="ro-RO"/>
                    </w:rPr>
                    <w:t>Ap.</w:t>
                  </w:r>
                </w:p>
              </w:tc>
              <w:tc>
                <w:tcPr>
                  <w:tcW w:w="343" w:type="dxa"/>
                  <w:tcBorders>
                    <w:top w:val="single" w:sz="4" w:space="0" w:color="auto"/>
                    <w:left w:val="single" w:sz="4" w:space="0" w:color="auto"/>
                    <w:bottom w:val="single" w:sz="4" w:space="0" w:color="auto"/>
                    <w:right w:val="single" w:sz="4" w:space="0" w:color="auto"/>
                  </w:tcBorders>
                </w:tcPr>
                <w:p w14:paraId="14433F57"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1578" w:type="dxa"/>
                  <w:gridSpan w:val="2"/>
                  <w:tcBorders>
                    <w:top w:val="nil"/>
                    <w:left w:val="single" w:sz="4" w:space="0" w:color="auto"/>
                    <w:bottom w:val="nil"/>
                    <w:right w:val="single" w:sz="4" w:space="0" w:color="auto"/>
                  </w:tcBorders>
                </w:tcPr>
                <w:p w14:paraId="72E1A420" w14:textId="77777777" w:rsidR="00E629BE" w:rsidRPr="00A026CF" w:rsidRDefault="00E629BE" w:rsidP="00BF69A1">
                  <w:pPr>
                    <w:spacing w:after="0" w:line="240" w:lineRule="auto"/>
                    <w:jc w:val="both"/>
                    <w:rPr>
                      <w:rFonts w:ascii="Trebuchet MS" w:eastAsia="MS Mincho" w:hAnsi="Trebuchet MS" w:cs="Arial"/>
                      <w:lang w:val="ro-RO" w:eastAsia="ro-RO"/>
                    </w:rPr>
                  </w:pPr>
                  <w:r w:rsidRPr="00A026CF">
                    <w:rPr>
                      <w:rFonts w:ascii="Trebuchet MS" w:eastAsia="MS Mincho" w:hAnsi="Trebuchet MS" w:cs="Arial"/>
                      <w:lang w:val="ro-RO" w:eastAsia="ro-RO"/>
                    </w:rPr>
                    <w:t>Cod poștal</w:t>
                  </w:r>
                </w:p>
              </w:tc>
              <w:tc>
                <w:tcPr>
                  <w:tcW w:w="1790" w:type="dxa"/>
                  <w:gridSpan w:val="3"/>
                  <w:tcBorders>
                    <w:top w:val="single" w:sz="4" w:space="0" w:color="auto"/>
                    <w:left w:val="single" w:sz="4" w:space="0" w:color="auto"/>
                    <w:bottom w:val="single" w:sz="4" w:space="0" w:color="auto"/>
                    <w:right w:val="single" w:sz="4" w:space="0" w:color="auto"/>
                  </w:tcBorders>
                </w:tcPr>
                <w:p w14:paraId="55625051"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898" w:type="dxa"/>
                  <w:gridSpan w:val="2"/>
                  <w:tcBorders>
                    <w:top w:val="nil"/>
                    <w:left w:val="single" w:sz="4" w:space="0" w:color="auto"/>
                    <w:bottom w:val="nil"/>
                    <w:right w:val="single" w:sz="4" w:space="0" w:color="auto"/>
                  </w:tcBorders>
                </w:tcPr>
                <w:p w14:paraId="37B01475" w14:textId="77777777" w:rsidR="00E629BE" w:rsidRPr="00A026CF" w:rsidRDefault="00E629BE" w:rsidP="00BF69A1">
                  <w:pPr>
                    <w:spacing w:after="0" w:line="240" w:lineRule="auto"/>
                    <w:jc w:val="both"/>
                    <w:rPr>
                      <w:rFonts w:ascii="Trebuchet MS" w:eastAsia="MS Mincho" w:hAnsi="Trebuchet MS" w:cs="Arial"/>
                      <w:lang w:val="ro-RO" w:eastAsia="ro-RO"/>
                    </w:rPr>
                  </w:pPr>
                  <w:r w:rsidRPr="00A026CF">
                    <w:rPr>
                      <w:rFonts w:ascii="Trebuchet MS" w:eastAsia="MS Mincho" w:hAnsi="Trebuchet MS" w:cs="Arial"/>
                      <w:lang w:val="ro-RO" w:eastAsia="ro-RO"/>
                    </w:rPr>
                    <w:t>Sector</w:t>
                  </w:r>
                </w:p>
              </w:tc>
              <w:tc>
                <w:tcPr>
                  <w:tcW w:w="715" w:type="dxa"/>
                  <w:gridSpan w:val="2"/>
                  <w:tcBorders>
                    <w:top w:val="single" w:sz="4" w:space="0" w:color="auto"/>
                    <w:left w:val="single" w:sz="4" w:space="0" w:color="auto"/>
                    <w:bottom w:val="single" w:sz="4" w:space="0" w:color="auto"/>
                    <w:right w:val="single" w:sz="4" w:space="0" w:color="auto"/>
                  </w:tcBorders>
                </w:tcPr>
                <w:p w14:paraId="790DAEF5"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1000" w:type="dxa"/>
                  <w:gridSpan w:val="2"/>
                  <w:tcBorders>
                    <w:top w:val="nil"/>
                    <w:left w:val="single" w:sz="4" w:space="0" w:color="auto"/>
                    <w:bottom w:val="nil"/>
                    <w:right w:val="single" w:sz="4" w:space="0" w:color="auto"/>
                  </w:tcBorders>
                </w:tcPr>
                <w:p w14:paraId="1CFDE0C5" w14:textId="77777777" w:rsidR="00E629BE" w:rsidRPr="00A026CF" w:rsidRDefault="00E629BE" w:rsidP="00BF69A1">
                  <w:pPr>
                    <w:spacing w:after="0" w:line="240" w:lineRule="auto"/>
                    <w:jc w:val="both"/>
                    <w:rPr>
                      <w:rFonts w:ascii="Trebuchet MS" w:eastAsia="MS Mincho" w:hAnsi="Trebuchet MS" w:cs="Arial"/>
                      <w:lang w:val="ro-RO" w:eastAsia="ro-RO"/>
                    </w:rPr>
                  </w:pPr>
                  <w:r w:rsidRPr="00A026CF">
                    <w:rPr>
                      <w:rFonts w:ascii="Trebuchet MS" w:eastAsia="MS Mincho" w:hAnsi="Trebuchet MS" w:cs="Arial"/>
                      <w:lang w:val="ro-RO" w:eastAsia="ro-RO"/>
                    </w:rPr>
                    <w:t>Telefon</w:t>
                  </w:r>
                </w:p>
              </w:tc>
              <w:tc>
                <w:tcPr>
                  <w:tcW w:w="1499" w:type="dxa"/>
                  <w:gridSpan w:val="2"/>
                  <w:tcBorders>
                    <w:top w:val="single" w:sz="4" w:space="0" w:color="auto"/>
                    <w:left w:val="single" w:sz="4" w:space="0" w:color="auto"/>
                    <w:bottom w:val="single" w:sz="4" w:space="0" w:color="auto"/>
                    <w:right w:val="single" w:sz="4" w:space="0" w:color="auto"/>
                  </w:tcBorders>
                </w:tcPr>
                <w:p w14:paraId="52A4B178"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781" w:type="dxa"/>
                  <w:tcBorders>
                    <w:top w:val="nil"/>
                    <w:left w:val="single" w:sz="4" w:space="0" w:color="auto"/>
                    <w:bottom w:val="nil"/>
                    <w:right w:val="nil"/>
                  </w:tcBorders>
                </w:tcPr>
                <w:p w14:paraId="13392283" w14:textId="77777777" w:rsidR="00E629BE" w:rsidRPr="00A026CF" w:rsidRDefault="00E629BE" w:rsidP="00BF69A1">
                  <w:pPr>
                    <w:spacing w:after="0" w:line="240" w:lineRule="auto"/>
                    <w:jc w:val="both"/>
                    <w:rPr>
                      <w:rFonts w:ascii="Trebuchet MS" w:eastAsia="MS Mincho" w:hAnsi="Trebuchet MS" w:cs="Arial"/>
                      <w:lang w:val="ro-RO" w:eastAsia="ro-RO"/>
                    </w:rPr>
                  </w:pPr>
                </w:p>
              </w:tc>
            </w:tr>
            <w:tr w:rsidR="00A026CF" w:rsidRPr="00A026CF" w14:paraId="71FAEFF8" w14:textId="77777777" w:rsidTr="00BF69A1">
              <w:tc>
                <w:tcPr>
                  <w:tcW w:w="9180" w:type="dxa"/>
                  <w:gridSpan w:val="16"/>
                  <w:tcBorders>
                    <w:top w:val="nil"/>
                    <w:left w:val="nil"/>
                    <w:bottom w:val="nil"/>
                    <w:right w:val="nil"/>
                  </w:tcBorders>
                </w:tcPr>
                <w:p w14:paraId="6633F2EA" w14:textId="77777777" w:rsidR="00E629BE" w:rsidRPr="00A026CF" w:rsidRDefault="00E629BE" w:rsidP="00BF69A1">
                  <w:pPr>
                    <w:spacing w:after="0" w:line="240" w:lineRule="auto"/>
                    <w:jc w:val="both"/>
                    <w:rPr>
                      <w:rFonts w:ascii="Trebuchet MS" w:eastAsia="MS Mincho" w:hAnsi="Trebuchet MS" w:cs="Arial"/>
                      <w:lang w:val="ro-RO" w:eastAsia="ro-RO"/>
                    </w:rPr>
                  </w:pPr>
                </w:p>
              </w:tc>
            </w:tr>
            <w:tr w:rsidR="00A026CF" w:rsidRPr="00A026CF" w14:paraId="02E3AD23" w14:textId="77777777" w:rsidTr="00BF69A1">
              <w:tc>
                <w:tcPr>
                  <w:tcW w:w="576" w:type="dxa"/>
                  <w:tcBorders>
                    <w:top w:val="nil"/>
                    <w:left w:val="nil"/>
                    <w:bottom w:val="nil"/>
                    <w:right w:val="single" w:sz="4" w:space="0" w:color="auto"/>
                  </w:tcBorders>
                </w:tcPr>
                <w:p w14:paraId="42D4EBB0" w14:textId="77777777" w:rsidR="00E629BE" w:rsidRPr="00A026CF" w:rsidRDefault="00E629BE" w:rsidP="00BF69A1">
                  <w:pPr>
                    <w:spacing w:after="0" w:line="240" w:lineRule="auto"/>
                    <w:jc w:val="both"/>
                    <w:rPr>
                      <w:rFonts w:ascii="Trebuchet MS" w:eastAsia="MS Mincho" w:hAnsi="Trebuchet MS" w:cs="Arial"/>
                      <w:lang w:val="ro-RO" w:eastAsia="ro-RO"/>
                    </w:rPr>
                  </w:pPr>
                  <w:r w:rsidRPr="00A026CF">
                    <w:rPr>
                      <w:rFonts w:ascii="Trebuchet MS" w:eastAsia="MS Mincho" w:hAnsi="Trebuchet MS" w:cs="Arial"/>
                      <w:lang w:val="ro-RO" w:eastAsia="ro-RO"/>
                    </w:rPr>
                    <w:t>Fax</w:t>
                  </w:r>
                </w:p>
              </w:tc>
              <w:tc>
                <w:tcPr>
                  <w:tcW w:w="2417" w:type="dxa"/>
                  <w:gridSpan w:val="4"/>
                  <w:tcBorders>
                    <w:top w:val="single" w:sz="4" w:space="0" w:color="auto"/>
                    <w:left w:val="single" w:sz="4" w:space="0" w:color="auto"/>
                    <w:bottom w:val="single" w:sz="4" w:space="0" w:color="auto"/>
                  </w:tcBorders>
                </w:tcPr>
                <w:p w14:paraId="7D629CAB"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2098" w:type="dxa"/>
                  <w:gridSpan w:val="3"/>
                  <w:tcBorders>
                    <w:top w:val="nil"/>
                    <w:bottom w:val="nil"/>
                  </w:tcBorders>
                </w:tcPr>
                <w:p w14:paraId="4B21553D" w14:textId="77777777" w:rsidR="00E629BE" w:rsidRPr="00A026CF" w:rsidRDefault="00E629BE" w:rsidP="00BF69A1">
                  <w:pPr>
                    <w:spacing w:after="0" w:line="240" w:lineRule="auto"/>
                    <w:jc w:val="both"/>
                    <w:rPr>
                      <w:rFonts w:ascii="Trebuchet MS" w:eastAsia="MS Mincho" w:hAnsi="Trebuchet MS" w:cs="Arial"/>
                      <w:lang w:val="ro-RO" w:eastAsia="ro-RO"/>
                    </w:rPr>
                  </w:pPr>
                  <w:r w:rsidRPr="00A026CF">
                    <w:rPr>
                      <w:rFonts w:ascii="Trebuchet MS" w:eastAsia="MS Mincho" w:hAnsi="Trebuchet MS" w:cs="Arial"/>
                      <w:lang w:val="ro-RO" w:eastAsia="ro-RO"/>
                    </w:rPr>
                    <w:t>E-mail</w:t>
                  </w:r>
                </w:p>
              </w:tc>
              <w:tc>
                <w:tcPr>
                  <w:tcW w:w="3197" w:type="dxa"/>
                  <w:gridSpan w:val="6"/>
                  <w:tcBorders>
                    <w:top w:val="single" w:sz="4" w:space="0" w:color="auto"/>
                    <w:bottom w:val="single" w:sz="4" w:space="0" w:color="auto"/>
                    <w:right w:val="single" w:sz="4" w:space="0" w:color="auto"/>
                  </w:tcBorders>
                </w:tcPr>
                <w:p w14:paraId="58CFEE95"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892" w:type="dxa"/>
                  <w:gridSpan w:val="2"/>
                  <w:tcBorders>
                    <w:top w:val="nil"/>
                    <w:left w:val="single" w:sz="4" w:space="0" w:color="auto"/>
                    <w:bottom w:val="nil"/>
                    <w:right w:val="nil"/>
                  </w:tcBorders>
                </w:tcPr>
                <w:p w14:paraId="3C00B9C6" w14:textId="77777777" w:rsidR="00E629BE" w:rsidRPr="00A026CF" w:rsidRDefault="00E629BE" w:rsidP="00BF69A1">
                  <w:pPr>
                    <w:spacing w:after="0" w:line="240" w:lineRule="auto"/>
                    <w:jc w:val="both"/>
                    <w:rPr>
                      <w:rFonts w:ascii="Trebuchet MS" w:eastAsia="MS Mincho" w:hAnsi="Trebuchet MS" w:cs="Arial"/>
                      <w:lang w:val="ro-RO" w:eastAsia="ro-RO"/>
                    </w:rPr>
                  </w:pPr>
                </w:p>
              </w:tc>
            </w:tr>
            <w:tr w:rsidR="00A026CF" w:rsidRPr="00A026CF" w14:paraId="07715A74" w14:textId="77777777" w:rsidTr="00BF69A1">
              <w:tc>
                <w:tcPr>
                  <w:tcW w:w="9180" w:type="dxa"/>
                  <w:gridSpan w:val="16"/>
                  <w:tcBorders>
                    <w:top w:val="nil"/>
                    <w:left w:val="nil"/>
                    <w:bottom w:val="nil"/>
                    <w:right w:val="nil"/>
                  </w:tcBorders>
                </w:tcPr>
                <w:p w14:paraId="7375C0C6" w14:textId="77777777" w:rsidR="00E629BE" w:rsidRPr="00A026CF" w:rsidRDefault="00E629BE" w:rsidP="00BF69A1">
                  <w:pPr>
                    <w:spacing w:after="0" w:line="240" w:lineRule="auto"/>
                    <w:jc w:val="both"/>
                    <w:rPr>
                      <w:rFonts w:ascii="Trebuchet MS" w:eastAsia="MS Mincho" w:hAnsi="Trebuchet MS" w:cs="Arial"/>
                      <w:lang w:val="ro-RO" w:eastAsia="ro-RO"/>
                    </w:rPr>
                  </w:pPr>
                </w:p>
              </w:tc>
            </w:tr>
          </w:tbl>
          <w:p w14:paraId="22A7DB8D" w14:textId="77777777" w:rsidR="00E629BE" w:rsidRPr="00A026CF" w:rsidRDefault="00E629BE" w:rsidP="00BF69A1">
            <w:pPr>
              <w:spacing w:after="0" w:line="240" w:lineRule="auto"/>
              <w:jc w:val="both"/>
              <w:rPr>
                <w:rFonts w:ascii="Trebuchet MS" w:eastAsia="MS Mincho" w:hAnsi="Trebuchet MS" w:cs="Arial"/>
                <w:lang w:val="ro-RO" w:eastAsia="ro-RO"/>
              </w:rPr>
            </w:pPr>
          </w:p>
        </w:tc>
      </w:tr>
    </w:tbl>
    <w:p w14:paraId="03FBF4D9" w14:textId="77777777" w:rsidR="00E629BE" w:rsidRPr="00A026CF" w:rsidRDefault="00E629BE" w:rsidP="00BF69A1">
      <w:pPr>
        <w:spacing w:after="0" w:line="240" w:lineRule="auto"/>
        <w:jc w:val="both"/>
        <w:rPr>
          <w:rFonts w:ascii="Trebuchet MS" w:eastAsia="MS Mincho" w:hAnsi="Trebuchet MS" w:cs="Arial"/>
          <w:lang w:val="ro-RO"/>
        </w:rPr>
      </w:pPr>
    </w:p>
    <w:p w14:paraId="73ECE79E" w14:textId="77777777" w:rsidR="00E629BE" w:rsidRPr="00A026CF" w:rsidRDefault="00E629BE" w:rsidP="00BF69A1">
      <w:pPr>
        <w:spacing w:after="0" w:line="240" w:lineRule="auto"/>
        <w:jc w:val="both"/>
        <w:rPr>
          <w:rFonts w:ascii="Trebuchet MS" w:eastAsia="MS Mincho" w:hAnsi="Trebuchet MS" w:cs="Arial"/>
          <w:lang w:val="ro-RO"/>
        </w:rPr>
      </w:pPr>
      <w:r w:rsidRPr="00A026CF">
        <w:rPr>
          <w:rFonts w:ascii="Trebuchet MS" w:eastAsia="MS Mincho" w:hAnsi="Trebuchet MS" w:cs="Arial"/>
          <w:lang w:val="ro-RO"/>
        </w:rPr>
        <w:t xml:space="preserve"> </w:t>
      </w:r>
      <w:r w:rsidRPr="00A026CF">
        <w:rPr>
          <w:rFonts w:ascii="Trebuchet MS" w:eastAsia="MS Mincho" w:hAnsi="Trebuchet MS" w:cs="Arial"/>
          <w:b/>
          <w:lang w:val="ro-RO"/>
        </w:rPr>
        <w:t>B. DATE DE IDENTIFICARE A OPERATIUNII</w:t>
      </w:r>
      <w:r w:rsidRPr="00A026CF">
        <w:rPr>
          <w:rFonts w:ascii="Trebuchet MS" w:eastAsia="MS Mincho" w:hAnsi="Trebuchet MS" w:cs="Arial"/>
          <w:lang w:val="ro-RO"/>
        </w:rPr>
        <w:t xml:space="preserve"> </w:t>
      </w:r>
    </w:p>
    <w:p w14:paraId="627EA0D7" w14:textId="77777777" w:rsidR="00E629BE" w:rsidRPr="00A026CF" w:rsidRDefault="00E629BE" w:rsidP="00BF69A1">
      <w:pPr>
        <w:spacing w:after="0" w:line="240" w:lineRule="auto"/>
        <w:jc w:val="both"/>
        <w:rPr>
          <w:rFonts w:ascii="Trebuchet MS" w:eastAsia="MS Mincho" w:hAnsi="Trebuchet MS" w:cs="Arial"/>
          <w:lang w:val="ro-RO"/>
        </w:rPr>
      </w:pPr>
    </w:p>
    <w:tbl>
      <w:tblPr>
        <w:tblpPr w:leftFromText="180" w:rightFromText="180" w:vertAnchor="text" w:tblpY="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A026CF" w:rsidRPr="00A026CF" w14:paraId="48E7EA7D" w14:textId="77777777" w:rsidTr="00BF69A1">
        <w:trPr>
          <w:trHeight w:val="2010"/>
        </w:trPr>
        <w:tc>
          <w:tcPr>
            <w:tcW w:w="9468" w:type="dxa"/>
          </w:tcPr>
          <w:p w14:paraId="2EED4F78" w14:textId="77777777" w:rsidR="00E629BE" w:rsidRPr="00A026CF" w:rsidRDefault="00E629BE" w:rsidP="00BF69A1">
            <w:pPr>
              <w:spacing w:after="0" w:line="240" w:lineRule="auto"/>
              <w:jc w:val="both"/>
              <w:rPr>
                <w:rFonts w:ascii="Trebuchet MS" w:eastAsia="MS Mincho" w:hAnsi="Trebuchet MS" w:cs="Arial"/>
                <w:lang w:val="ro-RO" w:eastAsia="ro-RO"/>
              </w:rPr>
            </w:pPr>
          </w:p>
          <w:p w14:paraId="610E6FA1" w14:textId="77777777" w:rsidR="00E629BE" w:rsidRPr="00A026CF" w:rsidRDefault="00E629BE" w:rsidP="00BF69A1">
            <w:pPr>
              <w:spacing w:after="0" w:line="240" w:lineRule="auto"/>
              <w:jc w:val="both"/>
              <w:rPr>
                <w:rFonts w:ascii="Trebuchet MS" w:eastAsia="MS Mincho" w:hAnsi="Trebuchet MS" w:cs="Arial"/>
                <w:lang w:val="ro-RO" w:eastAsia="ro-RO"/>
              </w:rPr>
            </w:pPr>
            <w:r w:rsidRPr="00A026CF">
              <w:rPr>
                <w:rFonts w:ascii="Trebuchet MS" w:eastAsia="MS Mincho" w:hAnsi="Trebuchet MS" w:cs="Arial"/>
                <w:lang w:val="ro-RO" w:eastAsia="ro-RO"/>
              </w:rPr>
              <w:t>Titlul proiectului</w:t>
            </w:r>
          </w:p>
          <w:tbl>
            <w:tblPr>
              <w:tblpPr w:leftFromText="180" w:rightFromText="180" w:vertAnchor="text" w:horzAnchor="margin" w:tblpXSpec="right" w:tblpY="-3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6"/>
            </w:tblGrid>
            <w:tr w:rsidR="00A026CF" w:rsidRPr="00A026CF" w14:paraId="25BDB538" w14:textId="77777777" w:rsidTr="00BF69A1">
              <w:tc>
                <w:tcPr>
                  <w:tcW w:w="6476" w:type="dxa"/>
                </w:tcPr>
                <w:p w14:paraId="01DD66CF" w14:textId="77777777" w:rsidR="00E629BE" w:rsidRPr="00A026CF" w:rsidRDefault="00E629BE" w:rsidP="00C03498">
                  <w:pPr>
                    <w:spacing w:after="0" w:line="240" w:lineRule="auto"/>
                    <w:jc w:val="both"/>
                    <w:rPr>
                      <w:rFonts w:ascii="Trebuchet MS" w:eastAsia="MS Mincho" w:hAnsi="Trebuchet MS" w:cs="Arial"/>
                      <w:lang w:val="ro-RO" w:eastAsia="ro-RO"/>
                    </w:rPr>
                  </w:pPr>
                </w:p>
              </w:tc>
            </w:tr>
          </w:tbl>
          <w:p w14:paraId="79DDEAA7" w14:textId="77777777" w:rsidR="00E629BE" w:rsidRPr="00A026CF" w:rsidRDefault="00E629BE" w:rsidP="00BF69A1">
            <w:pPr>
              <w:spacing w:after="0" w:line="240" w:lineRule="auto"/>
              <w:jc w:val="both"/>
              <w:rPr>
                <w:rFonts w:ascii="Trebuchet MS" w:eastAsia="MS Mincho" w:hAnsi="Trebuchet MS" w:cs="Arial"/>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tblGrid>
            <w:tr w:rsidR="00A026CF" w:rsidRPr="00A026CF" w14:paraId="35ADBE1B" w14:textId="77777777" w:rsidTr="00BF69A1">
              <w:trPr>
                <w:jc w:val="right"/>
              </w:trPr>
              <w:tc>
                <w:tcPr>
                  <w:tcW w:w="5575" w:type="dxa"/>
                </w:tcPr>
                <w:p w14:paraId="517FFA2F" w14:textId="77777777" w:rsidR="00E629BE" w:rsidRPr="00A026CF" w:rsidRDefault="00E629BE" w:rsidP="00BF69A1">
                  <w:pPr>
                    <w:spacing w:after="0" w:line="240" w:lineRule="auto"/>
                    <w:jc w:val="both"/>
                    <w:rPr>
                      <w:rFonts w:ascii="Trebuchet MS" w:eastAsia="MS Mincho" w:hAnsi="Trebuchet MS" w:cs="Arial"/>
                      <w:lang w:val="ro-RO" w:eastAsia="ro-RO"/>
                    </w:rPr>
                  </w:pPr>
                </w:p>
              </w:tc>
            </w:tr>
          </w:tbl>
          <w:p w14:paraId="6562F443" w14:textId="77777777" w:rsidR="00E629BE" w:rsidRPr="00A026CF" w:rsidRDefault="00E629BE" w:rsidP="00BF69A1">
            <w:pPr>
              <w:spacing w:after="0" w:line="240" w:lineRule="auto"/>
              <w:jc w:val="both"/>
              <w:rPr>
                <w:rFonts w:ascii="Trebuchet MS" w:eastAsia="MS Mincho" w:hAnsi="Trebuchet MS" w:cs="Arial"/>
                <w:lang w:val="ro-RO" w:eastAsia="ro-RO"/>
              </w:rPr>
            </w:pPr>
            <w:r w:rsidRPr="00A026CF">
              <w:rPr>
                <w:rFonts w:ascii="Trebuchet MS" w:eastAsia="MS Mincho" w:hAnsi="Trebuchet MS" w:cs="Arial"/>
                <w:lang w:val="ro-RO" w:eastAsia="ro-RO"/>
              </w:rPr>
              <w:t xml:space="preserve">Numele programului </w:t>
            </w:r>
          </w:p>
          <w:p w14:paraId="2041A21B" w14:textId="77777777" w:rsidR="00E629BE" w:rsidRPr="00A026CF" w:rsidRDefault="00E629BE" w:rsidP="00BF69A1">
            <w:pPr>
              <w:spacing w:after="0" w:line="240" w:lineRule="auto"/>
              <w:jc w:val="both"/>
              <w:rPr>
                <w:rFonts w:ascii="Trebuchet MS" w:eastAsia="MS Mincho" w:hAnsi="Trebuchet MS" w:cs="Arial"/>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5"/>
            </w:tblGrid>
            <w:tr w:rsidR="00A026CF" w:rsidRPr="00A026CF" w14:paraId="164F8D2A" w14:textId="77777777" w:rsidTr="00BF69A1">
              <w:trPr>
                <w:jc w:val="right"/>
              </w:trPr>
              <w:tc>
                <w:tcPr>
                  <w:tcW w:w="5935" w:type="dxa"/>
                </w:tcPr>
                <w:p w14:paraId="10F4B1A4" w14:textId="77777777" w:rsidR="00E629BE" w:rsidRPr="00A026CF" w:rsidRDefault="00E629BE" w:rsidP="00BF69A1">
                  <w:pPr>
                    <w:spacing w:after="0" w:line="240" w:lineRule="auto"/>
                    <w:jc w:val="both"/>
                    <w:rPr>
                      <w:rFonts w:ascii="Trebuchet MS" w:eastAsia="MS Mincho" w:hAnsi="Trebuchet MS" w:cs="Arial"/>
                      <w:lang w:val="ro-RO" w:eastAsia="ro-RO"/>
                    </w:rPr>
                  </w:pPr>
                </w:p>
              </w:tc>
            </w:tr>
          </w:tbl>
          <w:p w14:paraId="04E73AA9" w14:textId="77777777" w:rsidR="00E629BE" w:rsidRPr="00A026CF" w:rsidRDefault="00E629BE" w:rsidP="00BF69A1">
            <w:pPr>
              <w:spacing w:after="0" w:line="240" w:lineRule="auto"/>
              <w:jc w:val="both"/>
              <w:rPr>
                <w:rFonts w:ascii="Trebuchet MS" w:eastAsia="MS Mincho" w:hAnsi="Trebuchet MS" w:cs="Arial"/>
                <w:lang w:val="ro-RO" w:eastAsia="ro-RO"/>
              </w:rPr>
            </w:pPr>
            <w:r w:rsidRPr="00A026CF">
              <w:rPr>
                <w:rFonts w:ascii="Trebuchet MS" w:eastAsia="MS Mincho" w:hAnsi="Trebuchet MS" w:cs="Arial"/>
                <w:lang w:val="ro-RO" w:eastAsia="ro-RO"/>
              </w:rPr>
              <w:t>Axa prioritară</w:t>
            </w:r>
          </w:p>
          <w:p w14:paraId="35C213ED" w14:textId="77777777" w:rsidR="00E629BE" w:rsidRPr="00A026CF" w:rsidRDefault="00E629BE" w:rsidP="00BF69A1">
            <w:pPr>
              <w:spacing w:after="0" w:line="240" w:lineRule="auto"/>
              <w:jc w:val="both"/>
              <w:rPr>
                <w:rFonts w:ascii="Trebuchet MS" w:eastAsia="MS Mincho" w:hAnsi="Trebuchet MS" w:cs="Arial"/>
                <w:lang w:val="ro-RO"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tblGrid>
            <w:tr w:rsidR="00A026CF" w:rsidRPr="00A026CF" w14:paraId="52D06A2E" w14:textId="77777777" w:rsidTr="00BF69A1">
              <w:trPr>
                <w:jc w:val="right"/>
              </w:trPr>
              <w:tc>
                <w:tcPr>
                  <w:tcW w:w="5940" w:type="dxa"/>
                </w:tcPr>
                <w:p w14:paraId="71833D37" w14:textId="77777777" w:rsidR="00E629BE" w:rsidRPr="00A026CF" w:rsidRDefault="00E629BE" w:rsidP="00BF69A1">
                  <w:pPr>
                    <w:spacing w:after="0" w:line="240" w:lineRule="auto"/>
                    <w:jc w:val="both"/>
                    <w:rPr>
                      <w:rFonts w:ascii="Trebuchet MS" w:eastAsia="MS Mincho" w:hAnsi="Trebuchet MS" w:cs="Arial"/>
                      <w:lang w:val="ro-RO" w:eastAsia="ro-RO"/>
                    </w:rPr>
                  </w:pPr>
                </w:p>
              </w:tc>
            </w:tr>
          </w:tbl>
          <w:p w14:paraId="208642A6" w14:textId="77777777" w:rsidR="00E629BE" w:rsidRPr="00A026CF" w:rsidRDefault="00E629BE" w:rsidP="00BF69A1">
            <w:pPr>
              <w:spacing w:after="0" w:line="240" w:lineRule="auto"/>
              <w:jc w:val="both"/>
              <w:rPr>
                <w:rFonts w:ascii="Trebuchet MS" w:eastAsia="MS Mincho" w:hAnsi="Trebuchet MS" w:cs="Arial"/>
                <w:lang w:val="ro-RO" w:eastAsia="ro-RO"/>
              </w:rPr>
            </w:pPr>
            <w:r w:rsidRPr="00A026CF">
              <w:rPr>
                <w:rFonts w:ascii="Trebuchet MS" w:eastAsia="MS Mincho" w:hAnsi="Trebuchet MS" w:cs="Arial"/>
                <w:lang w:val="ro-RO" w:eastAsia="ro-RO"/>
              </w:rPr>
              <w:t>Domeniul major de intervenție</w:t>
            </w:r>
          </w:p>
          <w:p w14:paraId="59B7AF46" w14:textId="77777777" w:rsidR="00E629BE" w:rsidRPr="00A026CF" w:rsidRDefault="00E629BE" w:rsidP="00BF69A1">
            <w:pPr>
              <w:spacing w:after="0" w:line="240" w:lineRule="auto"/>
              <w:jc w:val="both"/>
              <w:rPr>
                <w:rFonts w:ascii="Trebuchet MS" w:eastAsia="MS Mincho" w:hAnsi="Trebuchet MS" w:cs="Arial"/>
                <w:lang w:val="ro-RO" w:eastAsia="ro-RO"/>
              </w:rPr>
            </w:pPr>
          </w:p>
          <w:tbl>
            <w:tblPr>
              <w:tblpPr w:leftFromText="180" w:rightFromText="180" w:vertAnchor="text" w:tblpX="305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2"/>
            </w:tblGrid>
            <w:tr w:rsidR="00A026CF" w:rsidRPr="00A026CF" w14:paraId="07CA6C09" w14:textId="77777777" w:rsidTr="00BF69A1">
              <w:tc>
                <w:tcPr>
                  <w:tcW w:w="6182" w:type="dxa"/>
                </w:tcPr>
                <w:p w14:paraId="76CBE984" w14:textId="77777777" w:rsidR="00E629BE" w:rsidRPr="00A026CF" w:rsidRDefault="00E629BE" w:rsidP="00BF69A1">
                  <w:pPr>
                    <w:spacing w:after="0" w:line="240" w:lineRule="auto"/>
                    <w:jc w:val="both"/>
                    <w:rPr>
                      <w:rFonts w:ascii="Trebuchet MS" w:eastAsia="MS Mincho" w:hAnsi="Trebuchet MS" w:cs="Arial"/>
                      <w:lang w:val="ro-RO" w:eastAsia="ro-RO"/>
                    </w:rPr>
                  </w:pPr>
                </w:p>
              </w:tc>
            </w:tr>
          </w:tbl>
          <w:p w14:paraId="7B9F4B24" w14:textId="77777777" w:rsidR="00E629BE" w:rsidRPr="00A026CF" w:rsidRDefault="00E629BE" w:rsidP="00BF69A1">
            <w:pPr>
              <w:spacing w:after="0" w:line="240" w:lineRule="auto"/>
              <w:jc w:val="both"/>
              <w:rPr>
                <w:rFonts w:ascii="Trebuchet MS" w:eastAsia="MS Mincho" w:hAnsi="Trebuchet MS" w:cs="Arial"/>
                <w:lang w:val="ro-RO" w:eastAsia="ro-RO"/>
              </w:rPr>
            </w:pPr>
            <w:r w:rsidRPr="00A026CF">
              <w:rPr>
                <w:rFonts w:ascii="Trebuchet MS" w:eastAsia="MS Mincho" w:hAnsi="Trebuchet MS" w:cs="Arial"/>
                <w:lang w:val="ro-RO" w:eastAsia="ro-RO"/>
              </w:rPr>
              <w:t xml:space="preserve">Data depunerii operatiunii    </w:t>
            </w:r>
          </w:p>
          <w:p w14:paraId="291294EC" w14:textId="77777777" w:rsidR="00E629BE" w:rsidRPr="00A026CF" w:rsidRDefault="00E629BE" w:rsidP="00BF69A1">
            <w:pPr>
              <w:spacing w:after="0" w:line="240" w:lineRule="auto"/>
              <w:jc w:val="both"/>
              <w:rPr>
                <w:rFonts w:ascii="Trebuchet MS" w:eastAsia="MS Mincho" w:hAnsi="Trebuchet MS" w:cs="Arial"/>
                <w:lang w:val="ro-RO" w:eastAsia="ro-RO"/>
              </w:rPr>
            </w:pPr>
          </w:p>
        </w:tc>
      </w:tr>
    </w:tbl>
    <w:p w14:paraId="041BA591" w14:textId="77777777" w:rsidR="00E629BE" w:rsidRPr="00A026CF" w:rsidRDefault="00E629BE" w:rsidP="00BF69A1">
      <w:pPr>
        <w:spacing w:after="0" w:line="240" w:lineRule="auto"/>
        <w:jc w:val="both"/>
        <w:rPr>
          <w:rFonts w:ascii="Trebuchet MS" w:eastAsia="MS Mincho" w:hAnsi="Trebuchet MS" w:cs="Arial"/>
          <w:lang w:val="ro-RO"/>
        </w:rPr>
      </w:pPr>
    </w:p>
    <w:p w14:paraId="33AB4B39" w14:textId="77777777" w:rsidR="00E629BE" w:rsidRPr="00A026CF" w:rsidRDefault="00E629BE" w:rsidP="00BF69A1">
      <w:pPr>
        <w:spacing w:after="0" w:line="240" w:lineRule="auto"/>
        <w:jc w:val="both"/>
        <w:rPr>
          <w:rFonts w:ascii="Trebuchet MS" w:eastAsia="Times New Roman" w:hAnsi="Trebuchet MS" w:cs="Arial"/>
          <w:lang w:val="ro-RO"/>
        </w:rPr>
      </w:pPr>
      <w:r w:rsidRPr="00A026CF">
        <w:rPr>
          <w:rFonts w:ascii="Trebuchet MS" w:eastAsia="Times New Roman" w:hAnsi="Trebuchet MS" w:cs="Arial"/>
          <w:b/>
          <w:lang w:val="ro-RO"/>
        </w:rPr>
        <w:t>C.</w:t>
      </w:r>
      <w:r w:rsidRPr="00A026CF">
        <w:rPr>
          <w:rFonts w:ascii="Trebuchet MS" w:eastAsia="Times New Roman" w:hAnsi="Trebuchet MS" w:cs="Arial"/>
          <w:lang w:val="ro-RO"/>
        </w:rPr>
        <w:t xml:space="preserve"> ................................................., solicitant de finanţare pentru operaţiunea menţionată</w:t>
      </w:r>
    </w:p>
    <w:p w14:paraId="4D718F3D" w14:textId="77777777" w:rsidR="00E629BE" w:rsidRPr="00A026CF" w:rsidRDefault="00E629BE" w:rsidP="00BF69A1">
      <w:pPr>
        <w:spacing w:after="0" w:line="240" w:lineRule="auto"/>
        <w:jc w:val="both"/>
        <w:rPr>
          <w:rFonts w:ascii="Trebuchet MS" w:eastAsia="Times New Roman" w:hAnsi="Trebuchet MS" w:cs="Arial"/>
          <w:lang w:val="ro-RO"/>
        </w:rPr>
      </w:pPr>
      <w:r w:rsidRPr="00A026CF">
        <w:rPr>
          <w:rFonts w:ascii="Trebuchet MS" w:eastAsia="Times New Roman" w:hAnsi="Trebuchet MS" w:cs="Arial"/>
          <w:lang w:val="ro-RO"/>
        </w:rPr>
        <w:t xml:space="preserve"> (numele şi statutul juridic al beneficiarului)</w:t>
      </w:r>
    </w:p>
    <w:p w14:paraId="18910695" w14:textId="77777777" w:rsidR="00E629BE" w:rsidRPr="00A026CF" w:rsidRDefault="00E629BE" w:rsidP="00BF69A1">
      <w:pPr>
        <w:spacing w:after="0" w:line="240" w:lineRule="auto"/>
        <w:jc w:val="both"/>
        <w:rPr>
          <w:rFonts w:ascii="Trebuchet MS" w:eastAsia="Times New Roman" w:hAnsi="Trebuchet MS" w:cs="Arial"/>
          <w:lang w:val="ro-RO"/>
        </w:rPr>
      </w:pPr>
      <w:r w:rsidRPr="00A026CF">
        <w:rPr>
          <w:rFonts w:ascii="Trebuchet MS" w:eastAsia="Times New Roman" w:hAnsi="Trebuchet MS" w:cs="Arial"/>
          <w:lang w:val="ro-RO"/>
        </w:rPr>
        <w:t> </w:t>
      </w:r>
      <w:r w:rsidRPr="00A026CF">
        <w:rPr>
          <w:rFonts w:ascii="Trebuchet MS" w:eastAsia="Times New Roman" w:hAnsi="Trebuchet MS" w:cs="Arial"/>
          <w:lang w:val="ro-RO"/>
        </w:rPr>
        <w:t> </w:t>
      </w:r>
      <w:r w:rsidRPr="00A026CF">
        <w:rPr>
          <w:rFonts w:ascii="Trebuchet MS" w:eastAsia="Times New Roman" w:hAnsi="Trebuchet MS" w:cs="Arial"/>
          <w:lang w:val="ro-RO"/>
        </w:rPr>
        <w:t>mai sus, la ........................................................, în conformitate cu prevederile</w:t>
      </w:r>
    </w:p>
    <w:p w14:paraId="0EB6396E" w14:textId="77777777" w:rsidR="00E629BE" w:rsidRPr="00A026CF" w:rsidRDefault="00E629BE" w:rsidP="00BF69A1">
      <w:pPr>
        <w:spacing w:after="0" w:line="240" w:lineRule="auto"/>
        <w:jc w:val="both"/>
        <w:rPr>
          <w:rFonts w:ascii="Trebuchet MS" w:eastAsia="Times New Roman" w:hAnsi="Trebuchet MS" w:cs="Arial"/>
          <w:lang w:val="ro-RO"/>
        </w:rPr>
      </w:pPr>
      <w:r w:rsidRPr="00A026CF">
        <w:rPr>
          <w:rFonts w:ascii="Trebuchet MS" w:eastAsia="Times New Roman" w:hAnsi="Trebuchet MS" w:cs="Arial"/>
          <w:lang w:val="ro-RO"/>
        </w:rPr>
        <w:t> </w:t>
      </w:r>
      <w:r w:rsidRPr="00A026CF">
        <w:rPr>
          <w:rFonts w:ascii="Trebuchet MS" w:eastAsia="Times New Roman" w:hAnsi="Trebuchet MS" w:cs="Arial"/>
          <w:lang w:val="ro-RO"/>
        </w:rPr>
        <w:t> </w:t>
      </w:r>
      <w:r w:rsidRPr="00A026CF">
        <w:rPr>
          <w:rFonts w:ascii="Trebuchet MS" w:eastAsia="Times New Roman" w:hAnsi="Trebuchet MS" w:cs="Arial"/>
          <w:lang w:val="ro-RO"/>
        </w:rPr>
        <w:t> </w:t>
      </w:r>
      <w:r w:rsidRPr="00A026CF">
        <w:rPr>
          <w:rFonts w:ascii="Trebuchet MS" w:eastAsia="Times New Roman" w:hAnsi="Trebuchet MS" w:cs="Arial"/>
          <w:lang w:val="ro-RO"/>
        </w:rPr>
        <w:t> </w:t>
      </w:r>
      <w:r w:rsidRPr="00A026CF">
        <w:rPr>
          <w:rFonts w:ascii="Trebuchet MS" w:eastAsia="Times New Roman" w:hAnsi="Trebuchet MS" w:cs="Arial"/>
          <w:lang w:val="ro-RO"/>
        </w:rPr>
        <w:t> </w:t>
      </w:r>
      <w:r w:rsidRPr="00A026CF">
        <w:rPr>
          <w:rFonts w:ascii="Trebuchet MS" w:eastAsia="Times New Roman" w:hAnsi="Trebuchet MS" w:cs="Arial"/>
          <w:lang w:val="ro-RO"/>
        </w:rPr>
        <w:t> </w:t>
      </w:r>
      <w:r w:rsidRPr="00A026CF">
        <w:rPr>
          <w:rFonts w:ascii="Trebuchet MS" w:eastAsia="Times New Roman" w:hAnsi="Trebuchet MS" w:cs="Arial"/>
          <w:lang w:val="ro-RO"/>
        </w:rPr>
        <w:t> </w:t>
      </w:r>
      <w:r w:rsidRPr="00A026CF">
        <w:rPr>
          <w:rFonts w:ascii="Trebuchet MS" w:eastAsia="Times New Roman" w:hAnsi="Trebuchet MS" w:cs="Arial"/>
          <w:lang w:val="ro-RO"/>
        </w:rPr>
        <w:t> </w:t>
      </w:r>
      <w:r w:rsidRPr="00A026CF">
        <w:rPr>
          <w:rFonts w:ascii="Trebuchet MS" w:eastAsia="Times New Roman" w:hAnsi="Trebuchet MS" w:cs="Arial"/>
          <w:lang w:val="ro-RO"/>
        </w:rPr>
        <w:t>(numele autorităţii de management/organismului intermediar)</w:t>
      </w:r>
    </w:p>
    <w:p w14:paraId="7FC5E662" w14:textId="77777777" w:rsidR="00E629BE" w:rsidRPr="00A026CF" w:rsidRDefault="00E629BE" w:rsidP="00BF69A1">
      <w:pPr>
        <w:spacing w:after="0" w:line="240" w:lineRule="auto"/>
        <w:jc w:val="both"/>
        <w:rPr>
          <w:rFonts w:ascii="Trebuchet MS" w:eastAsia="Times New Roman" w:hAnsi="Trebuchet MS" w:cs="Arial"/>
          <w:lang w:val="ro-RO"/>
        </w:rPr>
      </w:pPr>
      <w:r w:rsidRPr="00A026CF">
        <w:rPr>
          <w:rFonts w:ascii="Trebuchet MS" w:eastAsia="Times New Roman" w:hAnsi="Trebuchet MS" w:cs="Arial"/>
          <w:lang w:val="ro-RO"/>
        </w:rPr>
        <w:t> </w:t>
      </w:r>
      <w:r w:rsidRPr="00A026CF">
        <w:rPr>
          <w:rFonts w:ascii="Trebuchet MS" w:eastAsia="Times New Roman" w:hAnsi="Trebuchet MS" w:cs="Arial"/>
          <w:lang w:val="ro-RO"/>
        </w:rPr>
        <w:t> </w:t>
      </w:r>
      <w:r w:rsidRPr="00A026CF">
        <w:rPr>
          <w:rFonts w:ascii="Trebuchet MS" w:eastAsia="Times New Roman" w:hAnsi="Trebuchet MS" w:cs="Arial"/>
          <w:lang w:val="ro-RO"/>
        </w:rPr>
        <w:t>Legii nr. 227/2015 privind Codul fiscal, cu modificările şi completările ulterioare, declar că mă încadrez în următoarea categorie de persoane din punctul de vedere al regimului de TVA aplicabil:</w:t>
      </w:r>
    </w:p>
    <w:p w14:paraId="66242AFF" w14:textId="77777777" w:rsidR="00E629BE" w:rsidRPr="00A026CF" w:rsidRDefault="00E629BE" w:rsidP="00BF69A1">
      <w:pPr>
        <w:spacing w:after="0" w:line="240" w:lineRule="auto"/>
        <w:jc w:val="both"/>
        <w:rPr>
          <w:rFonts w:ascii="Trebuchet MS" w:eastAsia="Times New Roman" w:hAnsi="Trebuchet MS" w:cs="Arial"/>
          <w:lang w:val="ro-RO"/>
        </w:rPr>
      </w:pPr>
      <w:r w:rsidRPr="00A026CF">
        <w:rPr>
          <w:rFonts w:ascii="Trebuchet MS" w:eastAsia="Times New Roman" w:hAnsi="Trebuchet MS" w:cs="Arial"/>
          <w:lang w:val="ro-RO"/>
        </w:rPr>
        <w:t> </w:t>
      </w:r>
      <w:r w:rsidRPr="00A026CF">
        <w:rPr>
          <w:rFonts w:ascii="Trebuchet MS" w:eastAsia="Times New Roman" w:hAnsi="Trebuchet MS" w:cs="Arial"/>
          <w:lang w:val="ro-RO"/>
        </w:rPr>
        <w:t> </w:t>
      </w:r>
      <w:r w:rsidRPr="00A026CF">
        <w:rPr>
          <w:rFonts w:ascii="Trebuchet MS" w:eastAsia="Times New Roman" w:hAnsi="Trebuchet MS" w:cs="Arial"/>
          <w:lang w:val="ro-RO"/>
        </w:rPr>
        <w:t>a) [ ] persoană neînregistrată în scopuri de TVA, conform art. 316 din Legea nr. 227/2015, cu modificările şi completările ulterioare;</w:t>
      </w:r>
    </w:p>
    <w:p w14:paraId="149259F9" w14:textId="77777777" w:rsidR="00E629BE" w:rsidRPr="00A026CF" w:rsidRDefault="00E629BE" w:rsidP="00BF69A1">
      <w:pPr>
        <w:spacing w:after="0" w:line="240" w:lineRule="auto"/>
        <w:jc w:val="both"/>
        <w:rPr>
          <w:rFonts w:ascii="Trebuchet MS" w:eastAsia="Times New Roman" w:hAnsi="Trebuchet MS" w:cs="Arial"/>
          <w:lang w:val="ro-RO"/>
        </w:rPr>
      </w:pPr>
      <w:r w:rsidRPr="00A026CF">
        <w:rPr>
          <w:rFonts w:ascii="Trebuchet MS" w:eastAsia="Times New Roman" w:hAnsi="Trebuchet MS" w:cs="Arial"/>
          <w:lang w:val="ro-RO"/>
        </w:rPr>
        <w:t> </w:t>
      </w:r>
      <w:r w:rsidRPr="00A026CF">
        <w:rPr>
          <w:rFonts w:ascii="Trebuchet MS" w:eastAsia="Times New Roman" w:hAnsi="Trebuchet MS" w:cs="Arial"/>
          <w:lang w:val="ro-RO"/>
        </w:rPr>
        <w:t> </w:t>
      </w:r>
      <w:r w:rsidRPr="00A026CF">
        <w:rPr>
          <w:rFonts w:ascii="Trebuchet MS" w:eastAsia="Times New Roman" w:hAnsi="Trebuchet MS" w:cs="Arial"/>
          <w:lang w:val="ro-RO"/>
        </w:rPr>
        <w:t>b) [ ] persoană înregistrată în scopuri de TVA, conform art. 316 din Legea nr. 227/2015, cu modificările şi completările ulterioare.</w:t>
      </w:r>
    </w:p>
    <w:p w14:paraId="4D92570F" w14:textId="77777777" w:rsidR="00E629BE" w:rsidRPr="00A026CF" w:rsidRDefault="00E629BE" w:rsidP="00BF69A1">
      <w:pPr>
        <w:spacing w:after="0" w:line="240" w:lineRule="auto"/>
        <w:jc w:val="both"/>
        <w:rPr>
          <w:rFonts w:ascii="Trebuchet MS" w:eastAsia="Times New Roman" w:hAnsi="Trebuchet MS" w:cs="Arial"/>
          <w:lang w:val="ro-RO"/>
        </w:rPr>
      </w:pPr>
      <w:r w:rsidRPr="00A026CF">
        <w:rPr>
          <w:rFonts w:ascii="Trebuchet MS" w:eastAsia="Times New Roman" w:hAnsi="Trebuchet MS" w:cs="Arial"/>
          <w:b/>
          <w:lang w:val="ro-RO"/>
        </w:rPr>
        <w:t>D.</w:t>
      </w:r>
      <w:r w:rsidRPr="00A026CF">
        <w:rPr>
          <w:rFonts w:ascii="Trebuchet MS" w:eastAsia="Times New Roman" w:hAnsi="Trebuchet MS" w:cs="Arial"/>
          <w:lang w:val="ro-RO"/>
        </w:rPr>
        <w:t xml:space="preserve"> .............................................., solicitant de finanţare pentru operaţiunea menţionată</w:t>
      </w:r>
    </w:p>
    <w:p w14:paraId="0222BDBC" w14:textId="77777777" w:rsidR="00E629BE" w:rsidRPr="00A026CF" w:rsidRDefault="00E629BE" w:rsidP="00BF69A1">
      <w:pPr>
        <w:spacing w:after="0" w:line="240" w:lineRule="auto"/>
        <w:jc w:val="both"/>
        <w:rPr>
          <w:rFonts w:ascii="Trebuchet MS" w:eastAsia="Times New Roman" w:hAnsi="Trebuchet MS" w:cs="Arial"/>
          <w:lang w:val="ro-RO"/>
        </w:rPr>
      </w:pPr>
      <w:r w:rsidRPr="00A026CF">
        <w:rPr>
          <w:rFonts w:ascii="Trebuchet MS" w:eastAsia="Times New Roman" w:hAnsi="Trebuchet MS" w:cs="Arial"/>
          <w:lang w:val="ro-RO"/>
        </w:rPr>
        <w:t> </w:t>
      </w:r>
      <w:r w:rsidRPr="00A026CF">
        <w:rPr>
          <w:rFonts w:ascii="Trebuchet MS" w:eastAsia="Times New Roman" w:hAnsi="Trebuchet MS" w:cs="Arial"/>
          <w:lang w:val="ro-RO"/>
        </w:rPr>
        <w:t> </w:t>
      </w:r>
      <w:r w:rsidRPr="00A026CF">
        <w:rPr>
          <w:rFonts w:ascii="Trebuchet MS" w:eastAsia="Times New Roman" w:hAnsi="Trebuchet MS" w:cs="Arial"/>
          <w:lang w:val="ro-RO"/>
        </w:rPr>
        <w:t>   (numele şi statutul juridic al beneficiarului)</w:t>
      </w:r>
    </w:p>
    <w:p w14:paraId="09D57C43" w14:textId="77777777" w:rsidR="00E629BE" w:rsidRPr="00A026CF" w:rsidRDefault="00E629BE" w:rsidP="00BF69A1">
      <w:pPr>
        <w:spacing w:after="0" w:line="240" w:lineRule="auto"/>
        <w:jc w:val="both"/>
        <w:rPr>
          <w:rFonts w:ascii="Trebuchet MS" w:eastAsia="Times New Roman" w:hAnsi="Trebuchet MS" w:cs="Arial"/>
          <w:lang w:val="ro-RO"/>
        </w:rPr>
      </w:pPr>
      <w:r w:rsidRPr="00A026CF">
        <w:rPr>
          <w:rFonts w:ascii="Trebuchet MS" w:eastAsia="Times New Roman" w:hAnsi="Trebuchet MS" w:cs="Arial"/>
          <w:lang w:val="ro-RO"/>
        </w:rPr>
        <w:lastRenderedPageBreak/>
        <w:t> </w:t>
      </w:r>
      <w:r w:rsidRPr="00A026CF">
        <w:rPr>
          <w:rFonts w:ascii="Trebuchet MS" w:eastAsia="Times New Roman" w:hAnsi="Trebuchet MS" w:cs="Arial"/>
          <w:lang w:val="ro-RO"/>
        </w:rPr>
        <w:t> </w:t>
      </w:r>
      <w:r w:rsidRPr="00A026CF">
        <w:rPr>
          <w:rFonts w:ascii="Trebuchet MS" w:eastAsia="Times New Roman" w:hAnsi="Trebuchet MS" w:cs="Arial"/>
          <w:lang w:val="ro-RO"/>
        </w:rPr>
        <w:t>mai sus, la ..........................................................., în conformitate cu prevederile</w:t>
      </w:r>
    </w:p>
    <w:p w14:paraId="5E0CDB33" w14:textId="77777777" w:rsidR="00E629BE" w:rsidRPr="00A026CF" w:rsidRDefault="00E629BE" w:rsidP="00BF69A1">
      <w:pPr>
        <w:spacing w:after="0" w:line="240" w:lineRule="auto"/>
        <w:jc w:val="both"/>
        <w:rPr>
          <w:rFonts w:ascii="Trebuchet MS" w:eastAsia="Times New Roman" w:hAnsi="Trebuchet MS" w:cs="Arial"/>
          <w:lang w:val="ro-RO"/>
        </w:rPr>
      </w:pPr>
      <w:r w:rsidRPr="00A026CF">
        <w:rPr>
          <w:rFonts w:ascii="Trebuchet MS" w:eastAsia="Times New Roman" w:hAnsi="Trebuchet MS" w:cs="Arial"/>
          <w:lang w:val="ro-RO"/>
        </w:rPr>
        <w:t> </w:t>
      </w:r>
      <w:r w:rsidRPr="00A026CF">
        <w:rPr>
          <w:rFonts w:ascii="Trebuchet MS" w:eastAsia="Times New Roman" w:hAnsi="Trebuchet MS" w:cs="Arial"/>
          <w:lang w:val="ro-RO"/>
        </w:rPr>
        <w:t> </w:t>
      </w:r>
      <w:r w:rsidRPr="00A026CF">
        <w:rPr>
          <w:rFonts w:ascii="Trebuchet MS" w:eastAsia="Times New Roman" w:hAnsi="Trebuchet MS" w:cs="Arial"/>
          <w:lang w:val="ro-RO"/>
        </w:rPr>
        <w:t> </w:t>
      </w:r>
      <w:r w:rsidRPr="00A026CF">
        <w:rPr>
          <w:rFonts w:ascii="Trebuchet MS" w:eastAsia="Times New Roman" w:hAnsi="Trebuchet MS" w:cs="Arial"/>
          <w:lang w:val="ro-RO"/>
        </w:rPr>
        <w:t> </w:t>
      </w:r>
      <w:r w:rsidRPr="00A026CF">
        <w:rPr>
          <w:rFonts w:ascii="Trebuchet MS" w:eastAsia="Times New Roman" w:hAnsi="Trebuchet MS" w:cs="Arial"/>
          <w:lang w:val="ro-RO"/>
        </w:rPr>
        <w:t> </w:t>
      </w:r>
      <w:r w:rsidRPr="00A026CF">
        <w:rPr>
          <w:rFonts w:ascii="Trebuchet MS" w:eastAsia="Times New Roman" w:hAnsi="Trebuchet MS" w:cs="Arial"/>
          <w:lang w:val="ro-RO"/>
        </w:rPr>
        <w:t> </w:t>
      </w:r>
      <w:r w:rsidRPr="00A026CF">
        <w:rPr>
          <w:rFonts w:ascii="Trebuchet MS" w:eastAsia="Times New Roman" w:hAnsi="Trebuchet MS" w:cs="Arial"/>
          <w:lang w:val="ro-RO"/>
        </w:rPr>
        <w:t> </w:t>
      </w:r>
      <w:r w:rsidRPr="00A026CF">
        <w:rPr>
          <w:rFonts w:ascii="Trebuchet MS" w:eastAsia="Times New Roman" w:hAnsi="Trebuchet MS" w:cs="Arial"/>
          <w:lang w:val="ro-RO"/>
        </w:rPr>
        <w:t> </w:t>
      </w:r>
      <w:r w:rsidRPr="00A026CF">
        <w:rPr>
          <w:rFonts w:ascii="Trebuchet MS" w:eastAsia="Times New Roman" w:hAnsi="Trebuchet MS" w:cs="Arial"/>
          <w:lang w:val="ro-RO"/>
        </w:rPr>
        <w:t>(numele autorităţii de management/organismului intermediar)</w:t>
      </w:r>
    </w:p>
    <w:p w14:paraId="2E422197" w14:textId="77777777" w:rsidR="00E629BE" w:rsidRPr="00A026CF" w:rsidRDefault="00E629BE" w:rsidP="00BF69A1">
      <w:pPr>
        <w:spacing w:after="0" w:line="240" w:lineRule="auto"/>
        <w:jc w:val="both"/>
        <w:rPr>
          <w:rFonts w:ascii="Trebuchet MS" w:eastAsia="Times New Roman" w:hAnsi="Trebuchet MS" w:cs="Arial"/>
          <w:lang w:val="ro-RO"/>
        </w:rPr>
      </w:pPr>
      <w:r w:rsidRPr="00A026CF">
        <w:rPr>
          <w:rFonts w:ascii="Trebuchet MS" w:eastAsia="Times New Roman" w:hAnsi="Trebuchet MS" w:cs="Arial"/>
          <w:lang w:val="ro-RO"/>
        </w:rPr>
        <w:t> </w:t>
      </w:r>
      <w:r w:rsidRPr="00A026CF">
        <w:rPr>
          <w:rFonts w:ascii="Trebuchet MS" w:eastAsia="Times New Roman" w:hAnsi="Trebuchet MS" w:cs="Arial"/>
          <w:lang w:val="ro-RO"/>
        </w:rPr>
        <w:t> </w:t>
      </w:r>
      <w:r w:rsidRPr="00A026CF">
        <w:rPr>
          <w:rFonts w:ascii="Trebuchet MS" w:eastAsia="Times New Roman" w:hAnsi="Trebuchet MS" w:cs="Arial"/>
          <w:lang w:val="ro-RO"/>
        </w:rPr>
        <w:t>Codului fiscal, declar că pentru achiziţiile din cadrul proiectului, cuprinse în tabelul de mai jos, TVA este nedeductibilă potrivit legislaţiei naţionale în domeniul fiscal şi nerecuperabilă conform prevederilor art. 69 alin. (3) lit. c) din Regulamentul (UE) nr. 1.303/2013.</w:t>
      </w:r>
    </w:p>
    <w:p w14:paraId="7B2B3EF7" w14:textId="2E1E57D6" w:rsidR="00E629BE" w:rsidRPr="00A026CF" w:rsidRDefault="00E629BE" w:rsidP="00BF69A1">
      <w:pPr>
        <w:spacing w:after="0" w:line="240" w:lineRule="auto"/>
        <w:jc w:val="both"/>
        <w:rPr>
          <w:rFonts w:ascii="Trebuchet MS" w:eastAsia="Times New Roman" w:hAnsi="Trebuchet MS" w:cs="Arial"/>
          <w:lang w:val="ro-RO"/>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3175"/>
        <w:gridCol w:w="5882"/>
      </w:tblGrid>
      <w:tr w:rsidR="00A026CF" w:rsidRPr="00A026CF" w14:paraId="0E128C17" w14:textId="77777777" w:rsidTr="00BF69A1">
        <w:tc>
          <w:tcPr>
            <w:tcW w:w="591" w:type="dxa"/>
            <w:vAlign w:val="center"/>
          </w:tcPr>
          <w:p w14:paraId="451B9373" w14:textId="77777777" w:rsidR="00E629BE" w:rsidRPr="00A026CF" w:rsidRDefault="00E629BE" w:rsidP="00BF69A1">
            <w:pPr>
              <w:spacing w:after="0" w:line="240" w:lineRule="auto"/>
              <w:jc w:val="both"/>
              <w:rPr>
                <w:rFonts w:ascii="Trebuchet MS" w:eastAsia="MS Mincho" w:hAnsi="Trebuchet MS" w:cs="Arial"/>
                <w:b/>
                <w:lang w:val="ro-RO" w:eastAsia="ro-RO"/>
              </w:rPr>
            </w:pPr>
            <w:r w:rsidRPr="00A026CF">
              <w:rPr>
                <w:rFonts w:ascii="Trebuchet MS" w:eastAsia="MS Mincho" w:hAnsi="Trebuchet MS" w:cs="Arial"/>
                <w:b/>
                <w:lang w:val="ro-RO" w:eastAsia="ro-RO"/>
              </w:rPr>
              <w:t>Nr. crt.</w:t>
            </w:r>
          </w:p>
        </w:tc>
        <w:tc>
          <w:tcPr>
            <w:tcW w:w="3175" w:type="dxa"/>
            <w:vAlign w:val="center"/>
          </w:tcPr>
          <w:p w14:paraId="4DF47739" w14:textId="77777777" w:rsidR="00E629BE" w:rsidRPr="00A026CF" w:rsidRDefault="00E629BE" w:rsidP="00BF69A1">
            <w:pPr>
              <w:spacing w:after="0" w:line="240" w:lineRule="auto"/>
              <w:jc w:val="center"/>
              <w:rPr>
                <w:rFonts w:ascii="Trebuchet MS" w:eastAsia="MS Mincho" w:hAnsi="Trebuchet MS" w:cs="Arial"/>
                <w:b/>
                <w:lang w:val="ro-RO" w:eastAsia="ro-RO"/>
              </w:rPr>
            </w:pPr>
            <w:r w:rsidRPr="00A026CF">
              <w:rPr>
                <w:rFonts w:ascii="Trebuchet MS" w:eastAsia="MS Mincho" w:hAnsi="Trebuchet MS" w:cs="Arial"/>
                <w:b/>
                <w:lang w:val="ro-RO" w:eastAsia="ro-RO"/>
              </w:rPr>
              <w:t>Achiziția</w:t>
            </w:r>
          </w:p>
        </w:tc>
        <w:tc>
          <w:tcPr>
            <w:tcW w:w="5882" w:type="dxa"/>
            <w:vAlign w:val="center"/>
          </w:tcPr>
          <w:p w14:paraId="368E9462" w14:textId="77777777" w:rsidR="00E629BE" w:rsidRPr="00A026CF" w:rsidRDefault="00E629BE" w:rsidP="00BF69A1">
            <w:pPr>
              <w:spacing w:after="0" w:line="240" w:lineRule="auto"/>
              <w:jc w:val="center"/>
              <w:rPr>
                <w:rFonts w:ascii="Trebuchet MS" w:eastAsia="MS Mincho" w:hAnsi="Trebuchet MS" w:cs="Arial"/>
                <w:b/>
                <w:lang w:val="ro-RO" w:eastAsia="ro-RO"/>
              </w:rPr>
            </w:pPr>
            <w:r w:rsidRPr="00A026CF">
              <w:rPr>
                <w:rFonts w:ascii="Trebuchet MS" w:eastAsia="MS Mincho" w:hAnsi="Trebuchet MS" w:cs="Arial"/>
                <w:b/>
                <w:lang w:val="ro-RO" w:eastAsia="ro-RO"/>
              </w:rPr>
              <w:t xml:space="preserve">Scopul achiziţiei/ activitatii prevăzute </w:t>
            </w:r>
          </w:p>
          <w:p w14:paraId="16DF42CE" w14:textId="77777777" w:rsidR="00E629BE" w:rsidRPr="00A026CF" w:rsidRDefault="00E629BE" w:rsidP="00BF69A1">
            <w:pPr>
              <w:spacing w:after="0" w:line="240" w:lineRule="auto"/>
              <w:jc w:val="center"/>
              <w:rPr>
                <w:rFonts w:ascii="Trebuchet MS" w:eastAsia="MS Mincho" w:hAnsi="Trebuchet MS" w:cs="Arial"/>
                <w:b/>
                <w:lang w:val="ro-RO" w:eastAsia="ro-RO"/>
              </w:rPr>
            </w:pPr>
            <w:r w:rsidRPr="00A026CF">
              <w:rPr>
                <w:rFonts w:ascii="Trebuchet MS" w:eastAsia="MS Mincho" w:hAnsi="Trebuchet MS" w:cs="Arial"/>
                <w:b/>
                <w:lang w:val="ro-RO" w:eastAsia="ro-RO"/>
              </w:rPr>
              <w:t>în cadrul operatiunii*1)</w:t>
            </w:r>
          </w:p>
        </w:tc>
      </w:tr>
      <w:tr w:rsidR="00A026CF" w:rsidRPr="00A026CF" w14:paraId="321045A5" w14:textId="77777777" w:rsidTr="00BF69A1">
        <w:tc>
          <w:tcPr>
            <w:tcW w:w="591" w:type="dxa"/>
          </w:tcPr>
          <w:p w14:paraId="78950B1F"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3175" w:type="dxa"/>
          </w:tcPr>
          <w:p w14:paraId="08D88A05"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5882" w:type="dxa"/>
          </w:tcPr>
          <w:p w14:paraId="763388B4" w14:textId="77777777" w:rsidR="00E629BE" w:rsidRPr="00A026CF" w:rsidRDefault="00E629BE" w:rsidP="00BF69A1">
            <w:pPr>
              <w:spacing w:after="0" w:line="240" w:lineRule="auto"/>
              <w:jc w:val="both"/>
              <w:rPr>
                <w:rFonts w:ascii="Trebuchet MS" w:eastAsia="MS Mincho" w:hAnsi="Trebuchet MS" w:cs="Arial"/>
                <w:lang w:val="ro-RO" w:eastAsia="ro-RO"/>
              </w:rPr>
            </w:pPr>
          </w:p>
        </w:tc>
      </w:tr>
      <w:tr w:rsidR="00A026CF" w:rsidRPr="00A026CF" w14:paraId="3436F790" w14:textId="77777777" w:rsidTr="00BF69A1">
        <w:tc>
          <w:tcPr>
            <w:tcW w:w="591" w:type="dxa"/>
          </w:tcPr>
          <w:p w14:paraId="354CA648"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3175" w:type="dxa"/>
          </w:tcPr>
          <w:p w14:paraId="5893DBBE"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5882" w:type="dxa"/>
          </w:tcPr>
          <w:p w14:paraId="3B61DBB8" w14:textId="77777777" w:rsidR="00E629BE" w:rsidRPr="00A026CF" w:rsidRDefault="00E629BE" w:rsidP="00BF69A1">
            <w:pPr>
              <w:spacing w:after="0" w:line="240" w:lineRule="auto"/>
              <w:jc w:val="both"/>
              <w:rPr>
                <w:rFonts w:ascii="Trebuchet MS" w:eastAsia="MS Mincho" w:hAnsi="Trebuchet MS" w:cs="Arial"/>
                <w:lang w:val="ro-RO" w:eastAsia="ro-RO"/>
              </w:rPr>
            </w:pPr>
          </w:p>
        </w:tc>
      </w:tr>
      <w:tr w:rsidR="00A026CF" w:rsidRPr="00A026CF" w14:paraId="294CEC5A" w14:textId="77777777" w:rsidTr="00BF69A1">
        <w:tc>
          <w:tcPr>
            <w:tcW w:w="591" w:type="dxa"/>
          </w:tcPr>
          <w:p w14:paraId="3BC4215C"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3175" w:type="dxa"/>
          </w:tcPr>
          <w:p w14:paraId="6E409C4A"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5882" w:type="dxa"/>
          </w:tcPr>
          <w:p w14:paraId="3FB8A2DE" w14:textId="77777777" w:rsidR="00E629BE" w:rsidRPr="00A026CF" w:rsidRDefault="00E629BE" w:rsidP="00BF69A1">
            <w:pPr>
              <w:spacing w:after="0" w:line="240" w:lineRule="auto"/>
              <w:jc w:val="both"/>
              <w:rPr>
                <w:rFonts w:ascii="Trebuchet MS" w:eastAsia="MS Mincho" w:hAnsi="Trebuchet MS" w:cs="Arial"/>
                <w:lang w:val="ro-RO" w:eastAsia="ro-RO"/>
              </w:rPr>
            </w:pPr>
          </w:p>
        </w:tc>
      </w:tr>
      <w:tr w:rsidR="00A026CF" w:rsidRPr="00A026CF" w14:paraId="247D2DF9" w14:textId="77777777" w:rsidTr="00BF69A1">
        <w:tc>
          <w:tcPr>
            <w:tcW w:w="591" w:type="dxa"/>
          </w:tcPr>
          <w:p w14:paraId="0713FA09"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3175" w:type="dxa"/>
          </w:tcPr>
          <w:p w14:paraId="246BEDBC"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5882" w:type="dxa"/>
          </w:tcPr>
          <w:p w14:paraId="5B8BFD31" w14:textId="77777777" w:rsidR="00E629BE" w:rsidRPr="00A026CF" w:rsidRDefault="00E629BE" w:rsidP="00BF69A1">
            <w:pPr>
              <w:spacing w:after="0" w:line="240" w:lineRule="auto"/>
              <w:jc w:val="both"/>
              <w:rPr>
                <w:rFonts w:ascii="Trebuchet MS" w:eastAsia="MS Mincho" w:hAnsi="Trebuchet MS" w:cs="Arial"/>
                <w:lang w:val="ro-RO" w:eastAsia="ro-RO"/>
              </w:rPr>
            </w:pPr>
          </w:p>
        </w:tc>
      </w:tr>
      <w:tr w:rsidR="00A026CF" w:rsidRPr="00A026CF" w14:paraId="74CAF7A8" w14:textId="77777777" w:rsidTr="00BF69A1">
        <w:tc>
          <w:tcPr>
            <w:tcW w:w="591" w:type="dxa"/>
          </w:tcPr>
          <w:p w14:paraId="715975E2"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3175" w:type="dxa"/>
          </w:tcPr>
          <w:p w14:paraId="100C436F"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5882" w:type="dxa"/>
          </w:tcPr>
          <w:p w14:paraId="4183B531" w14:textId="77777777" w:rsidR="00E629BE" w:rsidRPr="00A026CF" w:rsidRDefault="00E629BE" w:rsidP="00BF69A1">
            <w:pPr>
              <w:spacing w:after="0" w:line="240" w:lineRule="auto"/>
              <w:jc w:val="both"/>
              <w:rPr>
                <w:rFonts w:ascii="Trebuchet MS" w:eastAsia="MS Mincho" w:hAnsi="Trebuchet MS" w:cs="Arial"/>
                <w:lang w:val="ro-RO" w:eastAsia="ro-RO"/>
              </w:rPr>
            </w:pPr>
          </w:p>
        </w:tc>
      </w:tr>
      <w:tr w:rsidR="00A026CF" w:rsidRPr="00A026CF" w14:paraId="52832A33" w14:textId="77777777" w:rsidTr="00BF69A1">
        <w:tc>
          <w:tcPr>
            <w:tcW w:w="591" w:type="dxa"/>
          </w:tcPr>
          <w:p w14:paraId="298BE696"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3175" w:type="dxa"/>
          </w:tcPr>
          <w:p w14:paraId="7719DA63"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5882" w:type="dxa"/>
          </w:tcPr>
          <w:p w14:paraId="35DBF643" w14:textId="77777777" w:rsidR="00E629BE" w:rsidRPr="00A026CF" w:rsidRDefault="00E629BE" w:rsidP="00BF69A1">
            <w:pPr>
              <w:spacing w:after="0" w:line="240" w:lineRule="auto"/>
              <w:jc w:val="both"/>
              <w:rPr>
                <w:rFonts w:ascii="Trebuchet MS" w:eastAsia="MS Mincho" w:hAnsi="Trebuchet MS" w:cs="Arial"/>
                <w:lang w:val="ro-RO" w:eastAsia="ro-RO"/>
              </w:rPr>
            </w:pPr>
          </w:p>
        </w:tc>
      </w:tr>
      <w:tr w:rsidR="00A026CF" w:rsidRPr="00A026CF" w14:paraId="30D0A22D" w14:textId="77777777" w:rsidTr="00BF69A1">
        <w:tc>
          <w:tcPr>
            <w:tcW w:w="591" w:type="dxa"/>
          </w:tcPr>
          <w:p w14:paraId="0CF6D9C5"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3175" w:type="dxa"/>
          </w:tcPr>
          <w:p w14:paraId="750D1BFA"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5882" w:type="dxa"/>
          </w:tcPr>
          <w:p w14:paraId="12F7359E" w14:textId="77777777" w:rsidR="00E629BE" w:rsidRPr="00A026CF" w:rsidRDefault="00E629BE" w:rsidP="00BF69A1">
            <w:pPr>
              <w:spacing w:after="0" w:line="240" w:lineRule="auto"/>
              <w:jc w:val="both"/>
              <w:rPr>
                <w:rFonts w:ascii="Trebuchet MS" w:eastAsia="MS Mincho" w:hAnsi="Trebuchet MS" w:cs="Arial"/>
                <w:lang w:val="ro-RO" w:eastAsia="ro-RO"/>
              </w:rPr>
            </w:pPr>
          </w:p>
        </w:tc>
      </w:tr>
      <w:tr w:rsidR="00A026CF" w:rsidRPr="00A026CF" w14:paraId="324CF40D" w14:textId="77777777" w:rsidTr="00BF69A1">
        <w:tc>
          <w:tcPr>
            <w:tcW w:w="591" w:type="dxa"/>
          </w:tcPr>
          <w:p w14:paraId="4EEA5F87"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3175" w:type="dxa"/>
          </w:tcPr>
          <w:p w14:paraId="105FAD51"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5882" w:type="dxa"/>
          </w:tcPr>
          <w:p w14:paraId="4188A5C9" w14:textId="77777777" w:rsidR="00E629BE" w:rsidRPr="00A026CF" w:rsidRDefault="00E629BE" w:rsidP="00BF69A1">
            <w:pPr>
              <w:spacing w:after="0" w:line="240" w:lineRule="auto"/>
              <w:jc w:val="both"/>
              <w:rPr>
                <w:rFonts w:ascii="Trebuchet MS" w:eastAsia="MS Mincho" w:hAnsi="Trebuchet MS" w:cs="Arial"/>
                <w:lang w:val="ro-RO" w:eastAsia="ro-RO"/>
              </w:rPr>
            </w:pPr>
          </w:p>
        </w:tc>
      </w:tr>
      <w:tr w:rsidR="00A026CF" w:rsidRPr="00A026CF" w14:paraId="7229297D" w14:textId="77777777" w:rsidTr="00BF69A1">
        <w:tc>
          <w:tcPr>
            <w:tcW w:w="591" w:type="dxa"/>
          </w:tcPr>
          <w:p w14:paraId="4D3B5D01"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3175" w:type="dxa"/>
          </w:tcPr>
          <w:p w14:paraId="796BD7BC"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5882" w:type="dxa"/>
          </w:tcPr>
          <w:p w14:paraId="39404879" w14:textId="77777777" w:rsidR="00E629BE" w:rsidRPr="00A026CF" w:rsidRDefault="00E629BE" w:rsidP="00BF69A1">
            <w:pPr>
              <w:spacing w:after="0" w:line="240" w:lineRule="auto"/>
              <w:jc w:val="both"/>
              <w:rPr>
                <w:rFonts w:ascii="Trebuchet MS" w:eastAsia="MS Mincho" w:hAnsi="Trebuchet MS" w:cs="Arial"/>
                <w:lang w:val="ro-RO" w:eastAsia="ro-RO"/>
              </w:rPr>
            </w:pPr>
          </w:p>
        </w:tc>
      </w:tr>
      <w:tr w:rsidR="00A026CF" w:rsidRPr="00A026CF" w14:paraId="351E6012" w14:textId="77777777" w:rsidTr="00BF69A1">
        <w:tc>
          <w:tcPr>
            <w:tcW w:w="591" w:type="dxa"/>
          </w:tcPr>
          <w:p w14:paraId="302990F4"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3175" w:type="dxa"/>
          </w:tcPr>
          <w:p w14:paraId="45AAB3E3"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5882" w:type="dxa"/>
          </w:tcPr>
          <w:p w14:paraId="40C3DDBD" w14:textId="77777777" w:rsidR="00E629BE" w:rsidRPr="00A026CF" w:rsidRDefault="00E629BE" w:rsidP="00BF69A1">
            <w:pPr>
              <w:spacing w:after="0" w:line="240" w:lineRule="auto"/>
              <w:jc w:val="both"/>
              <w:rPr>
                <w:rFonts w:ascii="Trebuchet MS" w:eastAsia="MS Mincho" w:hAnsi="Trebuchet MS" w:cs="Arial"/>
                <w:lang w:val="ro-RO" w:eastAsia="ro-RO"/>
              </w:rPr>
            </w:pPr>
          </w:p>
        </w:tc>
      </w:tr>
      <w:tr w:rsidR="00A026CF" w:rsidRPr="00A026CF" w14:paraId="47C820D1" w14:textId="77777777" w:rsidTr="00BF69A1">
        <w:tc>
          <w:tcPr>
            <w:tcW w:w="591" w:type="dxa"/>
          </w:tcPr>
          <w:p w14:paraId="69586628"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3175" w:type="dxa"/>
          </w:tcPr>
          <w:p w14:paraId="7F5401A4"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5882" w:type="dxa"/>
          </w:tcPr>
          <w:p w14:paraId="54CFED1C" w14:textId="77777777" w:rsidR="00E629BE" w:rsidRPr="00A026CF" w:rsidRDefault="00E629BE" w:rsidP="00BF69A1">
            <w:pPr>
              <w:spacing w:after="0" w:line="240" w:lineRule="auto"/>
              <w:jc w:val="both"/>
              <w:rPr>
                <w:rFonts w:ascii="Trebuchet MS" w:eastAsia="MS Mincho" w:hAnsi="Trebuchet MS" w:cs="Arial"/>
                <w:lang w:val="ro-RO" w:eastAsia="ro-RO"/>
              </w:rPr>
            </w:pPr>
          </w:p>
        </w:tc>
      </w:tr>
      <w:tr w:rsidR="00A026CF" w:rsidRPr="00A026CF" w14:paraId="384F9E7D" w14:textId="77777777" w:rsidTr="00BF69A1">
        <w:tc>
          <w:tcPr>
            <w:tcW w:w="591" w:type="dxa"/>
          </w:tcPr>
          <w:p w14:paraId="639FBD01"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3175" w:type="dxa"/>
          </w:tcPr>
          <w:p w14:paraId="0222A95B"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5882" w:type="dxa"/>
          </w:tcPr>
          <w:p w14:paraId="06C7C14F" w14:textId="77777777" w:rsidR="00E629BE" w:rsidRPr="00A026CF" w:rsidRDefault="00E629BE" w:rsidP="00BF69A1">
            <w:pPr>
              <w:spacing w:after="0" w:line="240" w:lineRule="auto"/>
              <w:jc w:val="both"/>
              <w:rPr>
                <w:rFonts w:ascii="Trebuchet MS" w:eastAsia="MS Mincho" w:hAnsi="Trebuchet MS" w:cs="Arial"/>
                <w:lang w:val="ro-RO" w:eastAsia="ro-RO"/>
              </w:rPr>
            </w:pPr>
          </w:p>
        </w:tc>
      </w:tr>
      <w:tr w:rsidR="00A026CF" w:rsidRPr="00A026CF" w14:paraId="539D8B26" w14:textId="77777777" w:rsidTr="00BF69A1">
        <w:tc>
          <w:tcPr>
            <w:tcW w:w="591" w:type="dxa"/>
          </w:tcPr>
          <w:p w14:paraId="617FE103"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3175" w:type="dxa"/>
          </w:tcPr>
          <w:p w14:paraId="01E8292E"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5882" w:type="dxa"/>
          </w:tcPr>
          <w:p w14:paraId="42806B34" w14:textId="77777777" w:rsidR="00E629BE" w:rsidRPr="00A026CF" w:rsidRDefault="00E629BE" w:rsidP="00BF69A1">
            <w:pPr>
              <w:spacing w:after="0" w:line="240" w:lineRule="auto"/>
              <w:jc w:val="both"/>
              <w:rPr>
                <w:rFonts w:ascii="Trebuchet MS" w:eastAsia="MS Mincho" w:hAnsi="Trebuchet MS" w:cs="Arial"/>
                <w:lang w:val="ro-RO" w:eastAsia="ro-RO"/>
              </w:rPr>
            </w:pPr>
          </w:p>
        </w:tc>
      </w:tr>
      <w:tr w:rsidR="00E629BE" w:rsidRPr="00A026CF" w14:paraId="25848F26" w14:textId="77777777" w:rsidTr="00BF69A1">
        <w:tc>
          <w:tcPr>
            <w:tcW w:w="591" w:type="dxa"/>
          </w:tcPr>
          <w:p w14:paraId="5DF018CE"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3175" w:type="dxa"/>
          </w:tcPr>
          <w:p w14:paraId="5EF4752B" w14:textId="77777777" w:rsidR="00E629BE" w:rsidRPr="00A026CF" w:rsidRDefault="00E629BE" w:rsidP="00BF69A1">
            <w:pPr>
              <w:spacing w:after="0" w:line="240" w:lineRule="auto"/>
              <w:jc w:val="both"/>
              <w:rPr>
                <w:rFonts w:ascii="Trebuchet MS" w:eastAsia="MS Mincho" w:hAnsi="Trebuchet MS" w:cs="Arial"/>
                <w:lang w:val="ro-RO" w:eastAsia="ro-RO"/>
              </w:rPr>
            </w:pPr>
          </w:p>
        </w:tc>
        <w:tc>
          <w:tcPr>
            <w:tcW w:w="5882" w:type="dxa"/>
          </w:tcPr>
          <w:p w14:paraId="633FE6C2" w14:textId="77777777" w:rsidR="00E629BE" w:rsidRPr="00A026CF" w:rsidRDefault="00E629BE" w:rsidP="00BF69A1">
            <w:pPr>
              <w:spacing w:after="0" w:line="240" w:lineRule="auto"/>
              <w:jc w:val="both"/>
              <w:rPr>
                <w:rFonts w:ascii="Trebuchet MS" w:eastAsia="MS Mincho" w:hAnsi="Trebuchet MS" w:cs="Arial"/>
                <w:lang w:val="ro-RO" w:eastAsia="ro-RO"/>
              </w:rPr>
            </w:pPr>
          </w:p>
        </w:tc>
      </w:tr>
    </w:tbl>
    <w:p w14:paraId="69746325" w14:textId="77777777" w:rsidR="00E629BE" w:rsidRPr="00A026CF" w:rsidRDefault="00E629BE" w:rsidP="00BF69A1">
      <w:pPr>
        <w:spacing w:after="0" w:line="240" w:lineRule="auto"/>
        <w:jc w:val="both"/>
        <w:rPr>
          <w:rFonts w:ascii="Trebuchet MS" w:eastAsia="Times New Roman" w:hAnsi="Trebuchet MS" w:cs="Arial"/>
          <w:lang w:val="ro-RO"/>
        </w:rPr>
      </w:pPr>
    </w:p>
    <w:p w14:paraId="310C6114" w14:textId="77777777" w:rsidR="00E629BE" w:rsidRPr="00A026CF" w:rsidRDefault="00E629BE" w:rsidP="00BF6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rebuchet MS" w:eastAsia="Times New Roman" w:hAnsi="Trebuchet MS" w:cs="Courier New"/>
          <w:sz w:val="18"/>
          <w:szCs w:val="18"/>
          <w:lang w:val="ro-RO"/>
        </w:rPr>
      </w:pPr>
    </w:p>
    <w:p w14:paraId="42F4FF8D" w14:textId="77777777" w:rsidR="00E629BE" w:rsidRPr="00A026CF" w:rsidRDefault="00E629BE" w:rsidP="00BF6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rebuchet MS" w:eastAsia="Times New Roman" w:hAnsi="Trebuchet MS" w:cs="Courier New"/>
          <w:sz w:val="18"/>
          <w:szCs w:val="18"/>
          <w:lang w:val="ro-RO"/>
        </w:rPr>
      </w:pPr>
      <w:r w:rsidRPr="00A026CF">
        <w:rPr>
          <w:rFonts w:ascii="Trebuchet MS" w:eastAsia="Times New Roman" w:hAnsi="Trebuchet MS" w:cs="Courier New"/>
          <w:sz w:val="18"/>
          <w:szCs w:val="18"/>
          <w:lang w:val="ro-RO"/>
        </w:rPr>
        <w:t>                        </w:t>
      </w:r>
      <w:r w:rsidRPr="00A026CF">
        <w:rPr>
          <w:rFonts w:ascii="Arial" w:eastAsia="Times New Roman" w:hAnsi="Arial" w:cs="Arial"/>
          <w:sz w:val="18"/>
          <w:szCs w:val="18"/>
          <w:lang w:val="ro-RO"/>
        </w:rPr>
        <w:t>┌────────────────────┐</w:t>
      </w:r>
    </w:p>
    <w:p w14:paraId="4BFCA268" w14:textId="77777777" w:rsidR="00E629BE" w:rsidRPr="00A026CF" w:rsidRDefault="00E629BE" w:rsidP="00BF6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rebuchet MS" w:eastAsia="Times New Roman" w:hAnsi="Trebuchet MS" w:cs="Courier New"/>
          <w:sz w:val="18"/>
          <w:szCs w:val="18"/>
          <w:lang w:val="ro-RO"/>
        </w:rPr>
      </w:pPr>
      <w:r w:rsidRPr="00A026CF">
        <w:rPr>
          <w:rFonts w:ascii="Trebuchet MS" w:eastAsia="Times New Roman" w:hAnsi="Trebuchet MS" w:cs="Courier New"/>
          <w:sz w:val="18"/>
          <w:szCs w:val="18"/>
          <w:lang w:val="ro-RO"/>
        </w:rPr>
        <w:t xml:space="preserve"> Numele şi prenumele*): </w:t>
      </w:r>
      <w:r w:rsidRPr="00A026CF">
        <w:rPr>
          <w:rFonts w:ascii="Arial" w:eastAsia="Times New Roman" w:hAnsi="Arial" w:cs="Arial"/>
          <w:sz w:val="18"/>
          <w:szCs w:val="18"/>
          <w:lang w:val="ro-RO"/>
        </w:rPr>
        <w:t>│</w:t>
      </w:r>
      <w:r w:rsidRPr="00A026CF">
        <w:rPr>
          <w:rFonts w:ascii="Trebuchet MS" w:eastAsia="Times New Roman" w:hAnsi="Trebuchet MS" w:cs="Courier New"/>
          <w:sz w:val="18"/>
          <w:szCs w:val="18"/>
          <w:lang w:val="ro-RO"/>
        </w:rPr>
        <w:t xml:space="preserve">                    </w:t>
      </w:r>
      <w:r w:rsidRPr="00A026CF">
        <w:rPr>
          <w:rFonts w:ascii="Arial" w:eastAsia="Times New Roman" w:hAnsi="Arial" w:cs="Arial"/>
          <w:sz w:val="18"/>
          <w:szCs w:val="18"/>
          <w:lang w:val="ro-RO"/>
        </w:rPr>
        <w:t>│</w:t>
      </w:r>
    </w:p>
    <w:p w14:paraId="35EF55FC" w14:textId="77777777" w:rsidR="00E629BE" w:rsidRPr="00A026CF" w:rsidRDefault="00E629BE" w:rsidP="00BF6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rebuchet MS" w:eastAsia="Times New Roman" w:hAnsi="Trebuchet MS" w:cs="Courier New"/>
          <w:sz w:val="18"/>
          <w:szCs w:val="18"/>
          <w:lang w:val="ro-RO"/>
        </w:rPr>
      </w:pPr>
      <w:r w:rsidRPr="00A026CF">
        <w:rPr>
          <w:rFonts w:ascii="Trebuchet MS" w:eastAsia="Times New Roman" w:hAnsi="Trebuchet MS" w:cs="Courier New"/>
          <w:sz w:val="18"/>
          <w:szCs w:val="18"/>
          <w:lang w:val="ro-RO"/>
        </w:rPr>
        <w:t>                        </w:t>
      </w:r>
      <w:r w:rsidRPr="00A026CF">
        <w:rPr>
          <w:rFonts w:ascii="Arial" w:eastAsia="Times New Roman" w:hAnsi="Arial" w:cs="Arial"/>
          <w:sz w:val="18"/>
          <w:szCs w:val="18"/>
          <w:lang w:val="ro-RO"/>
        </w:rPr>
        <w:t>└────────────────────┘</w:t>
      </w:r>
    </w:p>
    <w:p w14:paraId="39C27518" w14:textId="77777777" w:rsidR="00E629BE" w:rsidRPr="00A026CF" w:rsidRDefault="00E629BE" w:rsidP="00BF6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rebuchet MS" w:eastAsia="Times New Roman" w:hAnsi="Trebuchet MS" w:cs="Courier New"/>
          <w:sz w:val="18"/>
          <w:szCs w:val="18"/>
          <w:lang w:val="ro-RO"/>
        </w:rPr>
      </w:pPr>
    </w:p>
    <w:p w14:paraId="7412FDAC" w14:textId="77777777" w:rsidR="00E629BE" w:rsidRPr="00A026CF" w:rsidRDefault="00E629BE" w:rsidP="00BF6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rebuchet MS" w:eastAsia="Times New Roman" w:hAnsi="Trebuchet MS" w:cs="Courier New"/>
          <w:sz w:val="18"/>
          <w:szCs w:val="18"/>
          <w:lang w:val="ro-RO"/>
        </w:rPr>
      </w:pPr>
      <w:r w:rsidRPr="00A026CF">
        <w:rPr>
          <w:rFonts w:ascii="Trebuchet MS" w:eastAsia="Times New Roman" w:hAnsi="Trebuchet MS" w:cs="Courier New"/>
          <w:sz w:val="18"/>
          <w:szCs w:val="18"/>
          <w:lang w:val="ro-RO"/>
        </w:rPr>
        <w:t>                        </w:t>
      </w:r>
      <w:r w:rsidRPr="00A026CF">
        <w:rPr>
          <w:rFonts w:ascii="Arial" w:eastAsia="Times New Roman" w:hAnsi="Arial" w:cs="Arial"/>
          <w:sz w:val="18"/>
          <w:szCs w:val="18"/>
          <w:lang w:val="ro-RO"/>
        </w:rPr>
        <w:t>┌────────────────────┐</w:t>
      </w:r>
      <w:r w:rsidRPr="00A026CF">
        <w:rPr>
          <w:rFonts w:ascii="Trebuchet MS" w:eastAsia="Times New Roman" w:hAnsi="Trebuchet MS" w:cs="Courier New"/>
          <w:sz w:val="18"/>
          <w:szCs w:val="18"/>
          <w:lang w:val="ro-RO"/>
        </w:rPr>
        <w:t xml:space="preserve">           </w:t>
      </w:r>
      <w:r w:rsidRPr="00A026CF">
        <w:rPr>
          <w:rFonts w:ascii="Arial" w:eastAsia="Times New Roman" w:hAnsi="Arial" w:cs="Arial"/>
          <w:sz w:val="18"/>
          <w:szCs w:val="18"/>
          <w:lang w:val="ro-RO"/>
        </w:rPr>
        <w:t>┌──────────────┐</w:t>
      </w:r>
    </w:p>
    <w:p w14:paraId="179A952A" w14:textId="77777777" w:rsidR="00E629BE" w:rsidRPr="00A026CF" w:rsidRDefault="00E629BE" w:rsidP="00BF6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rebuchet MS" w:eastAsia="Times New Roman" w:hAnsi="Trebuchet MS" w:cs="Courier New"/>
          <w:sz w:val="18"/>
          <w:szCs w:val="18"/>
          <w:lang w:val="ro-RO"/>
        </w:rPr>
      </w:pPr>
      <w:r w:rsidRPr="00A026CF">
        <w:rPr>
          <w:rFonts w:ascii="Trebuchet MS" w:eastAsia="Times New Roman" w:hAnsi="Trebuchet MS" w:cs="Courier New"/>
          <w:sz w:val="18"/>
          <w:szCs w:val="18"/>
          <w:lang w:val="ro-RO"/>
        </w:rPr>
        <w:t xml:space="preserve"> Funcţia:               </w:t>
      </w:r>
      <w:r w:rsidRPr="00A026CF">
        <w:rPr>
          <w:rFonts w:ascii="Arial" w:eastAsia="Times New Roman" w:hAnsi="Arial" w:cs="Arial"/>
          <w:sz w:val="18"/>
          <w:szCs w:val="18"/>
          <w:lang w:val="ro-RO"/>
        </w:rPr>
        <w:t>│</w:t>
      </w:r>
      <w:r w:rsidRPr="00A026CF">
        <w:rPr>
          <w:rFonts w:ascii="Trebuchet MS" w:eastAsia="Times New Roman" w:hAnsi="Trebuchet MS" w:cs="Courier New"/>
          <w:sz w:val="18"/>
          <w:szCs w:val="18"/>
          <w:lang w:val="ro-RO"/>
        </w:rPr>
        <w:t xml:space="preserve">                    </w:t>
      </w:r>
      <w:r w:rsidRPr="00A026CF">
        <w:rPr>
          <w:rFonts w:ascii="Arial" w:eastAsia="Times New Roman" w:hAnsi="Arial" w:cs="Arial"/>
          <w:sz w:val="18"/>
          <w:szCs w:val="18"/>
          <w:lang w:val="ro-RO"/>
        </w:rPr>
        <w:t>│</w:t>
      </w:r>
      <w:r w:rsidRPr="00A026CF">
        <w:rPr>
          <w:rFonts w:ascii="Trebuchet MS" w:eastAsia="Times New Roman" w:hAnsi="Trebuchet MS" w:cs="Courier New"/>
          <w:sz w:val="18"/>
          <w:szCs w:val="18"/>
          <w:lang w:val="ro-RO"/>
        </w:rPr>
        <w:t xml:space="preserve"> Semn</w:t>
      </w:r>
      <w:r w:rsidRPr="00A026CF">
        <w:rPr>
          <w:rFonts w:ascii="Trebuchet MS" w:eastAsia="Times New Roman" w:hAnsi="Trebuchet MS" w:cs="Trebuchet MS"/>
          <w:sz w:val="18"/>
          <w:szCs w:val="18"/>
          <w:lang w:val="ro-RO"/>
        </w:rPr>
        <w:t>ă</w:t>
      </w:r>
      <w:r w:rsidRPr="00A026CF">
        <w:rPr>
          <w:rFonts w:ascii="Trebuchet MS" w:eastAsia="Times New Roman" w:hAnsi="Trebuchet MS" w:cs="Courier New"/>
          <w:sz w:val="18"/>
          <w:szCs w:val="18"/>
          <w:lang w:val="ro-RO"/>
        </w:rPr>
        <w:t xml:space="preserve">tura </w:t>
      </w:r>
      <w:r w:rsidRPr="00A026CF">
        <w:rPr>
          <w:rFonts w:ascii="Arial" w:eastAsia="Times New Roman" w:hAnsi="Arial" w:cs="Arial"/>
          <w:sz w:val="18"/>
          <w:szCs w:val="18"/>
          <w:lang w:val="ro-RO"/>
        </w:rPr>
        <w:t>│</w:t>
      </w:r>
      <w:r w:rsidRPr="00A026CF">
        <w:rPr>
          <w:rFonts w:ascii="Trebuchet MS" w:eastAsia="Times New Roman" w:hAnsi="Trebuchet MS" w:cs="Courier New"/>
          <w:sz w:val="18"/>
          <w:szCs w:val="18"/>
          <w:lang w:val="ro-RO"/>
        </w:rPr>
        <w:t xml:space="preserve">              </w:t>
      </w:r>
      <w:r w:rsidRPr="00A026CF">
        <w:rPr>
          <w:rFonts w:ascii="Arial" w:eastAsia="Times New Roman" w:hAnsi="Arial" w:cs="Arial"/>
          <w:sz w:val="18"/>
          <w:szCs w:val="18"/>
          <w:lang w:val="ro-RO"/>
        </w:rPr>
        <w:t>│</w:t>
      </w:r>
    </w:p>
    <w:p w14:paraId="20593278" w14:textId="77777777" w:rsidR="00E629BE" w:rsidRPr="00A026CF" w:rsidRDefault="00E629BE" w:rsidP="00BF6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rebuchet MS" w:eastAsia="Times New Roman" w:hAnsi="Trebuchet MS" w:cs="Courier New"/>
          <w:sz w:val="18"/>
          <w:szCs w:val="18"/>
          <w:lang w:val="ro-RO"/>
        </w:rPr>
      </w:pPr>
      <w:r w:rsidRPr="00A026CF">
        <w:rPr>
          <w:rFonts w:ascii="Trebuchet MS" w:eastAsia="Times New Roman" w:hAnsi="Trebuchet MS" w:cs="Courier New"/>
          <w:sz w:val="18"/>
          <w:szCs w:val="18"/>
          <w:lang w:val="ro-RO"/>
        </w:rPr>
        <w:t>                        </w:t>
      </w:r>
      <w:r w:rsidRPr="00A026CF">
        <w:rPr>
          <w:rFonts w:ascii="Arial" w:eastAsia="Times New Roman" w:hAnsi="Arial" w:cs="Arial"/>
          <w:sz w:val="18"/>
          <w:szCs w:val="18"/>
          <w:lang w:val="ro-RO"/>
        </w:rPr>
        <w:t>└────────────────────┘</w:t>
      </w:r>
      <w:r w:rsidRPr="00A026CF">
        <w:rPr>
          <w:rFonts w:ascii="Trebuchet MS" w:eastAsia="Times New Roman" w:hAnsi="Trebuchet MS" w:cs="Courier New"/>
          <w:sz w:val="18"/>
          <w:szCs w:val="18"/>
          <w:lang w:val="ro-RO"/>
        </w:rPr>
        <w:t xml:space="preserve">           </w:t>
      </w:r>
      <w:r w:rsidRPr="00A026CF">
        <w:rPr>
          <w:rFonts w:ascii="Arial" w:eastAsia="Times New Roman" w:hAnsi="Arial" w:cs="Arial"/>
          <w:sz w:val="18"/>
          <w:szCs w:val="18"/>
          <w:lang w:val="ro-RO"/>
        </w:rPr>
        <w:t>└──────────────┘</w:t>
      </w:r>
    </w:p>
    <w:p w14:paraId="18F1E0A4" w14:textId="77777777" w:rsidR="00E629BE" w:rsidRPr="00A026CF" w:rsidRDefault="00E629BE" w:rsidP="00BF69A1">
      <w:pPr>
        <w:spacing w:after="0" w:line="240" w:lineRule="auto"/>
        <w:rPr>
          <w:rFonts w:ascii="Trebuchet MS" w:eastAsia="Times New Roman" w:hAnsi="Trebuchet MS"/>
          <w:sz w:val="24"/>
          <w:szCs w:val="24"/>
          <w:lang w:val="ro-RO"/>
        </w:rPr>
      </w:pPr>
    </w:p>
    <w:p w14:paraId="1243AC27" w14:textId="77777777" w:rsidR="00E629BE" w:rsidRPr="00A026CF" w:rsidRDefault="00E629BE" w:rsidP="00BF69A1">
      <w:pPr>
        <w:spacing w:after="0" w:line="240" w:lineRule="auto"/>
        <w:jc w:val="both"/>
        <w:rPr>
          <w:rFonts w:ascii="Trebuchet MS" w:eastAsia="Times New Roman" w:hAnsi="Trebuchet MS"/>
          <w:sz w:val="24"/>
          <w:szCs w:val="24"/>
          <w:lang w:val="ro-RO"/>
        </w:rPr>
      </w:pPr>
      <w:r w:rsidRPr="00A026CF">
        <w:rPr>
          <w:rFonts w:ascii="Arial" w:eastAsia="Times New Roman" w:hAnsi="Arial" w:cs="Arial"/>
          <w:sz w:val="24"/>
          <w:szCs w:val="24"/>
          <w:lang w:val="ro-RO"/>
        </w:rPr>
        <w:t>──────────</w:t>
      </w:r>
    </w:p>
    <w:p w14:paraId="49300CF7" w14:textId="77777777" w:rsidR="00E629BE" w:rsidRPr="00A026CF" w:rsidRDefault="00E629BE" w:rsidP="00BF69A1">
      <w:pPr>
        <w:spacing w:after="0" w:line="240" w:lineRule="auto"/>
        <w:jc w:val="both"/>
        <w:rPr>
          <w:rFonts w:ascii="Trebuchet MS" w:eastAsia="Times New Roman" w:hAnsi="Trebuchet MS"/>
          <w:sz w:val="20"/>
          <w:szCs w:val="20"/>
          <w:lang w:val="ro-RO"/>
        </w:rPr>
      </w:pPr>
      <w:r w:rsidRPr="00A026CF">
        <w:rPr>
          <w:rFonts w:ascii="Trebuchet MS" w:eastAsia="Times New Roman" w:hAnsi="Trebuchet MS"/>
          <w:sz w:val="20"/>
          <w:szCs w:val="20"/>
          <w:lang w:val="ro-RO"/>
        </w:rPr>
        <w:t> </w:t>
      </w:r>
      <w:r w:rsidRPr="00A026CF">
        <w:rPr>
          <w:rFonts w:ascii="Trebuchet MS" w:eastAsia="Times New Roman" w:hAnsi="Trebuchet MS"/>
          <w:sz w:val="20"/>
          <w:szCs w:val="20"/>
          <w:lang w:val="ro-RO"/>
        </w:rPr>
        <w:t> </w:t>
      </w:r>
      <w:r w:rsidRPr="00A026CF">
        <w:rPr>
          <w:rFonts w:ascii="Trebuchet MS" w:eastAsia="Times New Roman" w:hAnsi="Trebuchet MS"/>
          <w:sz w:val="20"/>
          <w:szCs w:val="20"/>
          <w:lang w:val="ro-RO"/>
        </w:rPr>
        <w:t>*) Se va completa de către reprezentantul legal al solicitantului sau o persoană abilitată să reprezinte solicitantul.</w:t>
      </w:r>
    </w:p>
    <w:p w14:paraId="536E2D6E" w14:textId="77777777" w:rsidR="00E629BE" w:rsidRPr="00A026CF" w:rsidRDefault="00E629BE" w:rsidP="00BF69A1">
      <w:pPr>
        <w:spacing w:after="0" w:line="240" w:lineRule="auto"/>
        <w:jc w:val="both"/>
        <w:rPr>
          <w:rFonts w:ascii="Trebuchet MS" w:eastAsia="Times New Roman" w:hAnsi="Trebuchet MS"/>
          <w:sz w:val="20"/>
          <w:szCs w:val="20"/>
          <w:lang w:val="ro-RO"/>
        </w:rPr>
      </w:pPr>
      <w:r w:rsidRPr="00A026CF">
        <w:rPr>
          <w:rFonts w:ascii="Trebuchet MS" w:eastAsia="Times New Roman" w:hAnsi="Trebuchet MS"/>
          <w:sz w:val="20"/>
          <w:szCs w:val="20"/>
          <w:lang w:val="ro-RO"/>
        </w:rPr>
        <w:t> </w:t>
      </w:r>
      <w:r w:rsidRPr="00A026CF">
        <w:rPr>
          <w:rFonts w:ascii="Trebuchet MS" w:eastAsia="Times New Roman" w:hAnsi="Trebuchet MS"/>
          <w:sz w:val="20"/>
          <w:szCs w:val="20"/>
          <w:lang w:val="ro-RO"/>
        </w:rPr>
        <w:t> </w:t>
      </w:r>
      <w:r w:rsidRPr="00A026CF">
        <w:rPr>
          <w:rFonts w:ascii="Trebuchet MS" w:eastAsia="Times New Roman" w:hAnsi="Trebuchet MS"/>
          <w:sz w:val="20"/>
          <w:szCs w:val="20"/>
          <w:lang w:val="ro-RO"/>
        </w:rPr>
        <w:t>*1) Atenţie! Se va completa cu aceleaşi informaţii corespunzătoare din cererea de finanţare.</w:t>
      </w:r>
    </w:p>
    <w:p w14:paraId="44D1BCA9" w14:textId="77777777" w:rsidR="00E629BE" w:rsidRPr="00A026CF" w:rsidRDefault="00E629BE" w:rsidP="00BF69A1">
      <w:pPr>
        <w:spacing w:after="0" w:line="240" w:lineRule="auto"/>
        <w:jc w:val="both"/>
        <w:rPr>
          <w:rFonts w:ascii="Trebuchet MS" w:eastAsia="Times New Roman" w:hAnsi="Trebuchet MS"/>
          <w:sz w:val="20"/>
          <w:szCs w:val="20"/>
          <w:lang w:val="ro-RO"/>
        </w:rPr>
      </w:pPr>
      <w:r w:rsidRPr="00A026CF">
        <w:rPr>
          <w:rFonts w:ascii="Arial" w:eastAsia="Times New Roman" w:hAnsi="Arial" w:cs="Arial"/>
          <w:sz w:val="20"/>
          <w:szCs w:val="20"/>
          <w:lang w:val="ro-RO"/>
        </w:rPr>
        <w:t>──────────</w:t>
      </w:r>
      <w:r w:rsidRPr="00A026CF">
        <w:rPr>
          <w:rFonts w:ascii="Trebuchet MS" w:eastAsia="Times New Roman" w:hAnsi="Trebuchet MS"/>
          <w:sz w:val="20"/>
          <w:szCs w:val="20"/>
          <w:lang w:val="ro-RO"/>
        </w:rPr>
        <w:br/>
      </w:r>
    </w:p>
    <w:p w14:paraId="3D3F8838" w14:textId="77777777" w:rsidR="00E629BE" w:rsidRPr="00A026CF" w:rsidRDefault="00E629BE" w:rsidP="00E629BE">
      <w:pPr>
        <w:spacing w:after="0" w:line="240" w:lineRule="auto"/>
        <w:jc w:val="both"/>
        <w:rPr>
          <w:rFonts w:ascii="Arial" w:eastAsia="MS Mincho" w:hAnsi="Arial" w:cs="Arial"/>
          <w:sz w:val="20"/>
          <w:szCs w:val="20"/>
          <w:lang w:val="ro-RO"/>
        </w:rPr>
      </w:pPr>
    </w:p>
    <w:p w14:paraId="4559211F" w14:textId="77777777" w:rsidR="00832E62" w:rsidRDefault="00832E62" w:rsidP="0064259C">
      <w:pPr>
        <w:jc w:val="right"/>
        <w:rPr>
          <w:rFonts w:ascii="Trebuchet MS" w:hAnsi="Trebuchet MS"/>
          <w:b/>
          <w:bCs/>
          <w:lang w:val="ro-RO"/>
        </w:rPr>
      </w:pPr>
      <w:bookmarkStart w:id="130" w:name="_Formular_5"/>
      <w:bookmarkEnd w:id="130"/>
    </w:p>
    <w:p w14:paraId="69EB341D" w14:textId="77777777" w:rsidR="00832E62" w:rsidRDefault="00832E62" w:rsidP="0064259C">
      <w:pPr>
        <w:jc w:val="right"/>
        <w:rPr>
          <w:rFonts w:ascii="Trebuchet MS" w:hAnsi="Trebuchet MS"/>
          <w:b/>
          <w:bCs/>
          <w:lang w:val="ro-RO"/>
        </w:rPr>
      </w:pPr>
    </w:p>
    <w:p w14:paraId="1BDE4FA2" w14:textId="77777777" w:rsidR="00832E62" w:rsidRDefault="00832E62" w:rsidP="0064259C">
      <w:pPr>
        <w:jc w:val="right"/>
        <w:rPr>
          <w:rFonts w:ascii="Trebuchet MS" w:hAnsi="Trebuchet MS"/>
          <w:b/>
          <w:bCs/>
          <w:lang w:val="ro-RO"/>
        </w:rPr>
      </w:pPr>
    </w:p>
    <w:p w14:paraId="676C4238" w14:textId="77777777" w:rsidR="00832E62" w:rsidRDefault="00832E62" w:rsidP="0064259C">
      <w:pPr>
        <w:jc w:val="right"/>
        <w:rPr>
          <w:rFonts w:ascii="Trebuchet MS" w:hAnsi="Trebuchet MS"/>
          <w:b/>
          <w:bCs/>
          <w:lang w:val="ro-RO"/>
        </w:rPr>
      </w:pPr>
    </w:p>
    <w:p w14:paraId="7C98BC9E" w14:textId="77777777" w:rsidR="00832E62" w:rsidRDefault="00832E62" w:rsidP="0064259C">
      <w:pPr>
        <w:jc w:val="right"/>
        <w:rPr>
          <w:rFonts w:ascii="Trebuchet MS" w:hAnsi="Trebuchet MS"/>
          <w:b/>
          <w:bCs/>
          <w:lang w:val="ro-RO"/>
        </w:rPr>
      </w:pPr>
    </w:p>
    <w:p w14:paraId="40390498" w14:textId="77777777" w:rsidR="00832E62" w:rsidRDefault="00832E62" w:rsidP="0064259C">
      <w:pPr>
        <w:jc w:val="right"/>
        <w:rPr>
          <w:rFonts w:ascii="Trebuchet MS" w:hAnsi="Trebuchet MS"/>
          <w:b/>
          <w:bCs/>
          <w:lang w:val="ro-RO"/>
        </w:rPr>
      </w:pPr>
    </w:p>
    <w:p w14:paraId="417953CD" w14:textId="77777777" w:rsidR="00832E62" w:rsidRDefault="00832E62" w:rsidP="0064259C">
      <w:pPr>
        <w:jc w:val="right"/>
        <w:rPr>
          <w:rFonts w:ascii="Trebuchet MS" w:hAnsi="Trebuchet MS"/>
          <w:b/>
          <w:bCs/>
          <w:lang w:val="ro-RO"/>
        </w:rPr>
      </w:pPr>
    </w:p>
    <w:p w14:paraId="4959AA9A" w14:textId="66721415" w:rsidR="00E629BE" w:rsidRPr="00A026CF" w:rsidRDefault="00E629BE" w:rsidP="0064259C">
      <w:pPr>
        <w:jc w:val="right"/>
        <w:rPr>
          <w:rFonts w:ascii="Trebuchet MS" w:hAnsi="Trebuchet MS"/>
          <w:b/>
          <w:bCs/>
          <w:lang w:val="ro-RO"/>
        </w:rPr>
      </w:pPr>
      <w:r w:rsidRPr="00A026CF">
        <w:rPr>
          <w:rFonts w:ascii="Trebuchet MS" w:hAnsi="Trebuchet MS"/>
          <w:b/>
          <w:bCs/>
          <w:lang w:val="ro-RO"/>
        </w:rPr>
        <w:lastRenderedPageBreak/>
        <w:t>Formular 5</w:t>
      </w:r>
    </w:p>
    <w:p w14:paraId="0FF2C31E" w14:textId="77777777" w:rsidR="00E629BE" w:rsidRPr="00A026CF" w:rsidRDefault="00E629BE" w:rsidP="00E629BE">
      <w:pPr>
        <w:spacing w:after="0" w:line="240" w:lineRule="auto"/>
        <w:jc w:val="center"/>
        <w:rPr>
          <w:rFonts w:ascii="Trebuchet MS" w:eastAsia="MS Mincho" w:hAnsi="Trebuchet MS" w:cs="Arial"/>
          <w:b/>
          <w:lang w:val="ro-RO"/>
        </w:rPr>
      </w:pPr>
    </w:p>
    <w:p w14:paraId="6F342253" w14:textId="77777777" w:rsidR="00E629BE" w:rsidRPr="00A026CF" w:rsidRDefault="00E629BE" w:rsidP="00E629BE">
      <w:pPr>
        <w:spacing w:after="0" w:line="240" w:lineRule="auto"/>
        <w:jc w:val="right"/>
        <w:rPr>
          <w:rFonts w:ascii="Trebuchet MS" w:eastAsia="MS Mincho" w:hAnsi="Trebuchet MS" w:cs="Arial"/>
          <w:b/>
          <w:lang w:val="ro-RO"/>
        </w:rPr>
      </w:pPr>
      <w:r w:rsidRPr="00A026CF">
        <w:rPr>
          <w:rFonts w:ascii="Trebuchet MS" w:eastAsia="MS Mincho" w:hAnsi="Trebuchet MS" w:cs="Arial"/>
          <w:b/>
          <w:lang w:val="ro-RO"/>
        </w:rPr>
        <w:t>Aprobat,</w:t>
      </w:r>
    </w:p>
    <w:p w14:paraId="431425D7" w14:textId="77777777" w:rsidR="00E629BE" w:rsidRPr="00A026CF" w:rsidRDefault="00E629BE" w:rsidP="00E629BE">
      <w:pPr>
        <w:spacing w:after="0" w:line="240" w:lineRule="auto"/>
        <w:jc w:val="center"/>
        <w:rPr>
          <w:rFonts w:ascii="Trebuchet MS" w:eastAsia="MS Mincho" w:hAnsi="Trebuchet MS" w:cs="Arial"/>
          <w:b/>
          <w:lang w:val="ro-RO"/>
        </w:rPr>
      </w:pPr>
    </w:p>
    <w:p w14:paraId="76FC7AED" w14:textId="77777777" w:rsidR="00E629BE" w:rsidRPr="00A026CF" w:rsidRDefault="00E629BE" w:rsidP="00E629BE">
      <w:pPr>
        <w:spacing w:after="0" w:line="240" w:lineRule="auto"/>
        <w:jc w:val="center"/>
        <w:rPr>
          <w:rFonts w:ascii="Trebuchet MS" w:eastAsia="MS Mincho" w:hAnsi="Trebuchet MS" w:cs="Arial"/>
          <w:b/>
          <w:lang w:val="ro-RO"/>
        </w:rPr>
      </w:pPr>
      <w:r w:rsidRPr="00A026CF">
        <w:rPr>
          <w:rFonts w:ascii="Trebuchet MS" w:eastAsia="MS Mincho" w:hAnsi="Trebuchet MS" w:cs="Arial"/>
          <w:b/>
          <w:lang w:val="ro-RO"/>
        </w:rPr>
        <w:t xml:space="preserve">PROCEDURA DE SELECȚE A PARTENERILOR </w:t>
      </w:r>
    </w:p>
    <w:p w14:paraId="4F04BD6C" w14:textId="77777777" w:rsidR="00E629BE" w:rsidRPr="00A026CF" w:rsidRDefault="00E629BE" w:rsidP="00E629BE">
      <w:pPr>
        <w:spacing w:after="0" w:line="240" w:lineRule="auto"/>
        <w:jc w:val="center"/>
        <w:rPr>
          <w:rFonts w:ascii="Trebuchet MS" w:eastAsia="MS Mincho" w:hAnsi="Trebuchet MS" w:cs="Arial"/>
          <w:b/>
          <w:lang w:val="ro-RO"/>
        </w:rPr>
      </w:pPr>
      <w:r w:rsidRPr="00A026CF">
        <w:rPr>
          <w:rFonts w:ascii="Trebuchet MS" w:eastAsia="MS Mincho" w:hAnsi="Trebuchet MS" w:cs="Arial"/>
          <w:b/>
          <w:lang w:val="ro-RO"/>
        </w:rPr>
        <w:t>în cadrul proiectelor implementate prin POCU 2014-2020</w:t>
      </w:r>
    </w:p>
    <w:p w14:paraId="03E3C4A9" w14:textId="77777777" w:rsidR="00E629BE" w:rsidRPr="00A026CF" w:rsidRDefault="00E629BE" w:rsidP="00E629BE">
      <w:pPr>
        <w:spacing w:after="0" w:line="240" w:lineRule="auto"/>
        <w:jc w:val="center"/>
        <w:rPr>
          <w:rFonts w:ascii="Trebuchet MS" w:eastAsia="MS Mincho" w:hAnsi="Trebuchet MS" w:cs="Arial"/>
          <w:lang w:val="ro-RO"/>
        </w:rPr>
      </w:pPr>
      <w:r w:rsidRPr="00A026CF">
        <w:rPr>
          <w:rFonts w:ascii="Trebuchet MS" w:eastAsia="MS Mincho" w:hAnsi="Trebuchet MS" w:cs="Arial"/>
          <w:lang w:val="ro-RO"/>
        </w:rPr>
        <w:t>(model orientativ)</w:t>
      </w:r>
      <w:r w:rsidRPr="00A026CF">
        <w:rPr>
          <w:rFonts w:ascii="Trebuchet MS" w:eastAsia="MS Mincho" w:hAnsi="Trebuchet MS" w:cs="Arial"/>
          <w:vertAlign w:val="superscript"/>
          <w:lang w:val="ro-RO"/>
        </w:rPr>
        <w:footnoteReference w:id="12"/>
      </w:r>
    </w:p>
    <w:p w14:paraId="53FC3480" w14:textId="77777777" w:rsidR="00E629BE" w:rsidRPr="00A026CF" w:rsidRDefault="00E629BE" w:rsidP="0056297D">
      <w:pPr>
        <w:pStyle w:val="ListParagraph"/>
        <w:numPr>
          <w:ilvl w:val="0"/>
          <w:numId w:val="38"/>
        </w:numPr>
        <w:spacing w:after="0" w:line="240" w:lineRule="auto"/>
        <w:rPr>
          <w:rFonts w:ascii="Trebuchet MS" w:hAnsi="Trebuchet MS"/>
          <w:b/>
          <w:bCs/>
          <w:sz w:val="22"/>
          <w:szCs w:val="22"/>
          <w:lang w:val="ro-RO"/>
        </w:rPr>
      </w:pPr>
      <w:r w:rsidRPr="00A026CF">
        <w:rPr>
          <w:rFonts w:ascii="Trebuchet MS" w:hAnsi="Trebuchet MS"/>
          <w:b/>
          <w:bCs/>
          <w:sz w:val="22"/>
          <w:szCs w:val="22"/>
          <w:lang w:val="ro-RO"/>
        </w:rPr>
        <w:t>SCOPUL PROCEDURII</w:t>
      </w:r>
    </w:p>
    <w:p w14:paraId="0D76F9AE" w14:textId="77777777" w:rsidR="00E629BE" w:rsidRPr="00A026CF" w:rsidRDefault="00E629BE" w:rsidP="009D11AB">
      <w:pPr>
        <w:autoSpaceDE w:val="0"/>
        <w:autoSpaceDN w:val="0"/>
        <w:adjustRightInd w:val="0"/>
        <w:spacing w:after="0" w:line="240" w:lineRule="auto"/>
        <w:jc w:val="both"/>
        <w:rPr>
          <w:rFonts w:ascii="Trebuchet MS" w:eastAsia="MS Mincho" w:hAnsi="Trebuchet MS" w:cs="Arial"/>
          <w:lang w:val="ro-RO"/>
        </w:rPr>
      </w:pPr>
      <w:r w:rsidRPr="00A026CF">
        <w:rPr>
          <w:rFonts w:ascii="Trebuchet MS" w:eastAsia="MS Mincho" w:hAnsi="Trebuchet MS" w:cs="Arial"/>
          <w:lang w:val="ro-RO"/>
        </w:rPr>
        <w:t>______________________</w:t>
      </w:r>
      <w:r w:rsidRPr="00A026CF">
        <w:rPr>
          <w:rFonts w:ascii="Trebuchet MS" w:eastAsia="MS Mincho" w:hAnsi="Trebuchet MS" w:cs="Arial"/>
          <w:vertAlign w:val="superscript"/>
          <w:lang w:val="ro-RO"/>
        </w:rPr>
        <w:footnoteReference w:id="13"/>
      </w:r>
      <w:r w:rsidRPr="00A026CF">
        <w:rPr>
          <w:rFonts w:ascii="Trebuchet MS" w:eastAsia="MS Mincho" w:hAnsi="Trebuchet MS" w:cs="Arial"/>
          <w:lang w:val="ro-RO"/>
        </w:rPr>
        <w:t>, denumit în continuare Solicitant, intenționează să depună cerere de finanțare pentru proiectul „__________________________”, în cadrul Apelului de proiecte „_______________________”, Axa Prioritară _________________, Obiectivul tematic __________, Prioritatea de investiții _______________, Obiectivele specifice:</w:t>
      </w:r>
    </w:p>
    <w:p w14:paraId="28554042" w14:textId="77777777" w:rsidR="00E629BE" w:rsidRPr="00A026CF" w:rsidRDefault="00E629BE" w:rsidP="0056297D">
      <w:pPr>
        <w:numPr>
          <w:ilvl w:val="0"/>
          <w:numId w:val="29"/>
        </w:numPr>
        <w:autoSpaceDE w:val="0"/>
        <w:autoSpaceDN w:val="0"/>
        <w:adjustRightInd w:val="0"/>
        <w:spacing w:after="0" w:line="240" w:lineRule="auto"/>
        <w:contextualSpacing/>
        <w:jc w:val="both"/>
        <w:rPr>
          <w:rFonts w:ascii="Trebuchet MS" w:hAnsi="Trebuchet MS" w:cs="Arial"/>
          <w:lang w:val="ro-RO"/>
        </w:rPr>
      </w:pPr>
      <w:r w:rsidRPr="00A026CF">
        <w:rPr>
          <w:rFonts w:ascii="Trebuchet MS" w:hAnsi="Trebuchet MS" w:cs="Arial"/>
          <w:lang w:val="ro-RO"/>
        </w:rPr>
        <w:t>____________________</w:t>
      </w:r>
    </w:p>
    <w:p w14:paraId="698EF8B8" w14:textId="77777777" w:rsidR="00E629BE" w:rsidRPr="00A026CF" w:rsidRDefault="00E629BE" w:rsidP="0056297D">
      <w:pPr>
        <w:numPr>
          <w:ilvl w:val="0"/>
          <w:numId w:val="29"/>
        </w:numPr>
        <w:autoSpaceDE w:val="0"/>
        <w:autoSpaceDN w:val="0"/>
        <w:adjustRightInd w:val="0"/>
        <w:spacing w:after="0" w:line="240" w:lineRule="auto"/>
        <w:contextualSpacing/>
        <w:jc w:val="both"/>
        <w:rPr>
          <w:rFonts w:ascii="Trebuchet MS" w:hAnsi="Trebuchet MS" w:cs="Arial"/>
          <w:lang w:val="ro-RO"/>
        </w:rPr>
      </w:pPr>
      <w:r w:rsidRPr="00A026CF">
        <w:rPr>
          <w:rFonts w:ascii="Trebuchet MS" w:hAnsi="Trebuchet MS" w:cs="Arial"/>
          <w:lang w:val="ro-RO"/>
        </w:rPr>
        <w:t>____________________</w:t>
      </w:r>
    </w:p>
    <w:p w14:paraId="2CE89565" w14:textId="77777777" w:rsidR="00E629BE" w:rsidRPr="00A026CF" w:rsidRDefault="00E629BE" w:rsidP="0056297D">
      <w:pPr>
        <w:numPr>
          <w:ilvl w:val="0"/>
          <w:numId w:val="29"/>
        </w:numPr>
        <w:autoSpaceDE w:val="0"/>
        <w:autoSpaceDN w:val="0"/>
        <w:adjustRightInd w:val="0"/>
        <w:spacing w:after="0" w:line="240" w:lineRule="auto"/>
        <w:contextualSpacing/>
        <w:jc w:val="both"/>
        <w:rPr>
          <w:rFonts w:ascii="Trebuchet MS" w:hAnsi="Trebuchet MS" w:cs="Arial"/>
          <w:lang w:val="ro-RO"/>
        </w:rPr>
      </w:pPr>
      <w:r w:rsidRPr="00A026CF">
        <w:rPr>
          <w:rFonts w:ascii="Trebuchet MS" w:hAnsi="Trebuchet MS" w:cs="Arial"/>
          <w:lang w:val="ro-RO"/>
        </w:rPr>
        <w:t>____________________</w:t>
      </w:r>
    </w:p>
    <w:p w14:paraId="71B80267" w14:textId="77777777" w:rsidR="00E629BE" w:rsidRPr="00A026CF" w:rsidRDefault="00E629BE" w:rsidP="009D11AB">
      <w:pPr>
        <w:autoSpaceDE w:val="0"/>
        <w:autoSpaceDN w:val="0"/>
        <w:adjustRightInd w:val="0"/>
        <w:spacing w:after="0" w:line="240" w:lineRule="auto"/>
        <w:jc w:val="both"/>
        <w:rPr>
          <w:rFonts w:ascii="Trebuchet MS" w:eastAsia="MS Mincho" w:hAnsi="Trebuchet MS" w:cs="Arial"/>
          <w:lang w:val="ro-RO"/>
        </w:rPr>
      </w:pPr>
    </w:p>
    <w:p w14:paraId="3B412AE5" w14:textId="1CCFC367" w:rsidR="00E629BE" w:rsidRPr="00A026CF" w:rsidRDefault="00E629BE" w:rsidP="009D11AB">
      <w:pPr>
        <w:autoSpaceDE w:val="0"/>
        <w:autoSpaceDN w:val="0"/>
        <w:adjustRightInd w:val="0"/>
        <w:spacing w:after="0" w:line="240" w:lineRule="auto"/>
        <w:jc w:val="both"/>
        <w:rPr>
          <w:rFonts w:ascii="Trebuchet MS" w:eastAsia="MS Mincho" w:hAnsi="Trebuchet MS" w:cs="Arial"/>
          <w:lang w:val="ro-RO"/>
        </w:rPr>
      </w:pPr>
      <w:r w:rsidRPr="00A026CF">
        <w:rPr>
          <w:rFonts w:ascii="Trebuchet MS" w:eastAsia="MS Mincho" w:hAnsi="Trebuchet MS" w:cs="Arial"/>
          <w:lang w:val="ro-RO"/>
        </w:rPr>
        <w:t>În vederea implementarii proiectului mai sus menționat, solicitantul trebuie să selecteze partener/parteneri, iar prezenta procedură descrie etapele procesului de selecție a  partenerilor din sectorul privat, în conformitate cu prevederile legislației și reglementărilor aplicabile.</w:t>
      </w:r>
    </w:p>
    <w:p w14:paraId="69880D99" w14:textId="77777777" w:rsidR="0030213F" w:rsidRPr="00A026CF" w:rsidRDefault="0030213F" w:rsidP="009D11AB">
      <w:pPr>
        <w:autoSpaceDE w:val="0"/>
        <w:autoSpaceDN w:val="0"/>
        <w:adjustRightInd w:val="0"/>
        <w:spacing w:after="0" w:line="240" w:lineRule="auto"/>
        <w:jc w:val="both"/>
        <w:rPr>
          <w:rFonts w:ascii="Trebuchet MS" w:eastAsia="MS Mincho" w:hAnsi="Trebuchet MS" w:cs="Arial"/>
          <w:lang w:val="ro-RO"/>
        </w:rPr>
      </w:pPr>
    </w:p>
    <w:p w14:paraId="4E17683C" w14:textId="77777777" w:rsidR="00E629BE" w:rsidRPr="00A026CF" w:rsidRDefault="00E629BE" w:rsidP="0056297D">
      <w:pPr>
        <w:pStyle w:val="ListParagraph"/>
        <w:numPr>
          <w:ilvl w:val="0"/>
          <w:numId w:val="38"/>
        </w:numPr>
        <w:spacing w:after="0" w:line="240" w:lineRule="auto"/>
        <w:rPr>
          <w:rFonts w:ascii="Trebuchet MS" w:hAnsi="Trebuchet MS"/>
          <w:b/>
          <w:bCs/>
          <w:sz w:val="22"/>
          <w:szCs w:val="22"/>
          <w:lang w:val="ro-RO"/>
        </w:rPr>
      </w:pPr>
      <w:r w:rsidRPr="00A026CF">
        <w:rPr>
          <w:rFonts w:ascii="Trebuchet MS" w:hAnsi="Trebuchet MS"/>
          <w:b/>
          <w:bCs/>
          <w:sz w:val="22"/>
          <w:szCs w:val="22"/>
          <w:lang w:val="ro-RO"/>
        </w:rPr>
        <w:t>DOMENIUL DE APLICARE</w:t>
      </w:r>
    </w:p>
    <w:p w14:paraId="7306A5DA" w14:textId="77777777" w:rsidR="00E629BE" w:rsidRPr="00A026CF" w:rsidRDefault="00E629BE" w:rsidP="009D11AB">
      <w:pPr>
        <w:autoSpaceDE w:val="0"/>
        <w:autoSpaceDN w:val="0"/>
        <w:adjustRightInd w:val="0"/>
        <w:spacing w:after="0" w:line="240" w:lineRule="auto"/>
        <w:jc w:val="both"/>
        <w:rPr>
          <w:rFonts w:ascii="Trebuchet MS" w:eastAsia="MS Mincho" w:hAnsi="Trebuchet MS" w:cs="Arial"/>
          <w:lang w:val="ro-RO"/>
        </w:rPr>
      </w:pPr>
      <w:r w:rsidRPr="00A026CF">
        <w:rPr>
          <w:rFonts w:ascii="Trebuchet MS" w:eastAsia="MS Mincho" w:hAnsi="Trebuchet MS" w:cs="Arial"/>
          <w:lang w:val="ro-RO"/>
        </w:rPr>
        <w:t>Prezenta procedură este realizată în conformitate cu prevederile legislației în vigoare și este aplicabilă în cadrul proiectului „__________________________”.</w:t>
      </w:r>
    </w:p>
    <w:p w14:paraId="61159727" w14:textId="77777777" w:rsidR="00E629BE" w:rsidRPr="00A026CF" w:rsidRDefault="00E629BE" w:rsidP="009D11AB">
      <w:pPr>
        <w:autoSpaceDE w:val="0"/>
        <w:autoSpaceDN w:val="0"/>
        <w:adjustRightInd w:val="0"/>
        <w:spacing w:after="0" w:line="240" w:lineRule="auto"/>
        <w:jc w:val="both"/>
        <w:rPr>
          <w:rFonts w:ascii="Trebuchet MS" w:eastAsia="MS Mincho" w:hAnsi="Trebuchet MS" w:cs="Arial"/>
          <w:lang w:val="ro-RO"/>
        </w:rPr>
      </w:pPr>
    </w:p>
    <w:p w14:paraId="14548FDB" w14:textId="77777777" w:rsidR="00E629BE" w:rsidRPr="00A026CF" w:rsidRDefault="00E629BE" w:rsidP="009D11AB">
      <w:pPr>
        <w:autoSpaceDE w:val="0"/>
        <w:autoSpaceDN w:val="0"/>
        <w:adjustRightInd w:val="0"/>
        <w:spacing w:after="0" w:line="240" w:lineRule="auto"/>
        <w:jc w:val="both"/>
        <w:rPr>
          <w:rFonts w:ascii="Trebuchet MS" w:eastAsia="MS Mincho" w:hAnsi="Trebuchet MS" w:cs="Arial"/>
          <w:lang w:val="ro-RO"/>
        </w:rPr>
      </w:pPr>
      <w:r w:rsidRPr="00A026CF">
        <w:rPr>
          <w:rFonts w:ascii="Trebuchet MS" w:eastAsia="MS Mincho" w:hAnsi="Trebuchet MS" w:cs="Arial"/>
          <w:lang w:val="ro-RO"/>
        </w:rPr>
        <w:t>Descrierea proiectului:</w:t>
      </w:r>
    </w:p>
    <w:p w14:paraId="0B1F927D" w14:textId="37B8E309" w:rsidR="00E629BE" w:rsidRPr="00A026CF" w:rsidRDefault="00E629BE" w:rsidP="009D11AB">
      <w:pPr>
        <w:autoSpaceDE w:val="0"/>
        <w:autoSpaceDN w:val="0"/>
        <w:adjustRightInd w:val="0"/>
        <w:spacing w:after="0" w:line="240" w:lineRule="auto"/>
        <w:jc w:val="both"/>
        <w:rPr>
          <w:rFonts w:ascii="Trebuchet MS" w:eastAsia="MS Mincho" w:hAnsi="Trebuchet MS" w:cs="Arial"/>
          <w:lang w:val="ro-RO"/>
        </w:rPr>
      </w:pPr>
      <w:r w:rsidRPr="00A026CF">
        <w:rPr>
          <w:rFonts w:ascii="Trebuchet MS" w:eastAsia="MS Mincho" w:hAnsi="Trebuchet MS" w:cs="Arial"/>
          <w:lang w:val="ro-RO"/>
        </w:rPr>
        <w:t>(Solicitantul va completa cu date specifice: obiective, activități, rezultate etc.)</w:t>
      </w:r>
    </w:p>
    <w:p w14:paraId="4AEAB319" w14:textId="77777777" w:rsidR="0030213F" w:rsidRPr="00A026CF" w:rsidRDefault="0030213F" w:rsidP="009D11AB">
      <w:pPr>
        <w:autoSpaceDE w:val="0"/>
        <w:autoSpaceDN w:val="0"/>
        <w:adjustRightInd w:val="0"/>
        <w:spacing w:after="0" w:line="240" w:lineRule="auto"/>
        <w:jc w:val="both"/>
        <w:rPr>
          <w:rFonts w:ascii="Trebuchet MS" w:eastAsia="MS Mincho" w:hAnsi="Trebuchet MS" w:cs="Arial"/>
          <w:lang w:val="ro-RO"/>
        </w:rPr>
      </w:pPr>
    </w:p>
    <w:p w14:paraId="5543754A" w14:textId="77777777" w:rsidR="00E629BE" w:rsidRPr="00A026CF" w:rsidRDefault="00E629BE" w:rsidP="0056297D">
      <w:pPr>
        <w:pStyle w:val="ListParagraph"/>
        <w:numPr>
          <w:ilvl w:val="0"/>
          <w:numId w:val="38"/>
        </w:numPr>
        <w:spacing w:after="0" w:line="240" w:lineRule="auto"/>
        <w:rPr>
          <w:rFonts w:ascii="Trebuchet MS" w:hAnsi="Trebuchet MS"/>
          <w:b/>
          <w:bCs/>
          <w:sz w:val="22"/>
          <w:szCs w:val="22"/>
          <w:lang w:val="ro-RO"/>
        </w:rPr>
      </w:pPr>
      <w:r w:rsidRPr="00A026CF">
        <w:rPr>
          <w:rFonts w:ascii="Trebuchet MS" w:hAnsi="Trebuchet MS"/>
          <w:b/>
          <w:bCs/>
          <w:sz w:val="22"/>
          <w:szCs w:val="22"/>
          <w:lang w:val="ro-RO"/>
        </w:rPr>
        <w:t>CADRU LEGISLATIV</w:t>
      </w:r>
    </w:p>
    <w:p w14:paraId="17F77459" w14:textId="77777777" w:rsidR="00E629BE" w:rsidRPr="00A026CF" w:rsidRDefault="00E629BE" w:rsidP="0056297D">
      <w:pPr>
        <w:numPr>
          <w:ilvl w:val="0"/>
          <w:numId w:val="28"/>
        </w:numPr>
        <w:autoSpaceDE w:val="0"/>
        <w:autoSpaceDN w:val="0"/>
        <w:adjustRightInd w:val="0"/>
        <w:spacing w:after="0" w:line="240" w:lineRule="auto"/>
        <w:contextualSpacing/>
        <w:jc w:val="both"/>
        <w:rPr>
          <w:rFonts w:ascii="Trebuchet MS" w:hAnsi="Trebuchet MS" w:cs="Arial"/>
          <w:lang w:val="ro-RO"/>
        </w:rPr>
      </w:pPr>
      <w:r w:rsidRPr="00A026CF">
        <w:rPr>
          <w:rFonts w:ascii="Trebuchet MS" w:hAnsi="Trebuchet MS" w:cs="Arial"/>
          <w:lang w:val="ro-RO"/>
        </w:rPr>
        <w:t>OUG nr. 40/2016,  cu modificările și completările ulterioare,</w:t>
      </w:r>
    </w:p>
    <w:p w14:paraId="0B37335B" w14:textId="77777777" w:rsidR="00E629BE" w:rsidRPr="00A026CF" w:rsidRDefault="00E629BE" w:rsidP="0056297D">
      <w:pPr>
        <w:numPr>
          <w:ilvl w:val="0"/>
          <w:numId w:val="28"/>
        </w:numPr>
        <w:spacing w:after="0" w:line="240" w:lineRule="auto"/>
        <w:contextualSpacing/>
        <w:jc w:val="both"/>
        <w:rPr>
          <w:rFonts w:ascii="Trebuchet MS" w:hAnsi="Trebuchet MS" w:cs="Arial"/>
          <w:bCs/>
          <w:spacing w:val="-1"/>
          <w:shd w:val="clear" w:color="auto" w:fill="FFFFFF"/>
          <w:lang w:val="ro-RO"/>
        </w:rPr>
      </w:pPr>
      <w:r w:rsidRPr="00A026CF">
        <w:rPr>
          <w:rFonts w:ascii="Trebuchet MS" w:hAnsi="Trebuchet MS" w:cs="Arial"/>
          <w:bCs/>
          <w:spacing w:val="-1"/>
          <w:shd w:val="clear" w:color="auto" w:fill="FFFFFF"/>
          <w:lang w:val="ro-RO"/>
        </w:rPr>
        <w:t>HG nr. 93/2016 pentru aprobarea Normelor metodologice de aplicare a prevederilor OUG nr. 40/2015 privind gestionarea financiară a fondurilor europene pentru perioada de programare 2014-2020,</w:t>
      </w:r>
    </w:p>
    <w:p w14:paraId="5FB9E64D" w14:textId="77777777" w:rsidR="00E629BE" w:rsidRPr="00A026CF" w:rsidRDefault="00E629BE" w:rsidP="0056297D">
      <w:pPr>
        <w:numPr>
          <w:ilvl w:val="0"/>
          <w:numId w:val="28"/>
        </w:numPr>
        <w:autoSpaceDE w:val="0"/>
        <w:autoSpaceDN w:val="0"/>
        <w:adjustRightInd w:val="0"/>
        <w:spacing w:after="0" w:line="240" w:lineRule="auto"/>
        <w:contextualSpacing/>
        <w:jc w:val="both"/>
        <w:rPr>
          <w:rFonts w:ascii="Trebuchet MS" w:hAnsi="Trebuchet MS" w:cs="Arial"/>
          <w:lang w:val="ro-RO"/>
        </w:rPr>
      </w:pPr>
      <w:r w:rsidRPr="00A026CF">
        <w:rPr>
          <w:rFonts w:ascii="Trebuchet MS" w:hAnsi="Trebuchet MS" w:cs="Arial"/>
          <w:lang w:val="ro-RO"/>
        </w:rPr>
        <w:t>Documentul „Orientări privind accesarea finanțărilor în cadrul Programului Operațional Capital Uman 2014-2020”,</w:t>
      </w:r>
    </w:p>
    <w:p w14:paraId="79C4F34F" w14:textId="77777777" w:rsidR="00E629BE" w:rsidRPr="00A026CF" w:rsidRDefault="00E629BE" w:rsidP="0056297D">
      <w:pPr>
        <w:numPr>
          <w:ilvl w:val="0"/>
          <w:numId w:val="28"/>
        </w:numPr>
        <w:autoSpaceDE w:val="0"/>
        <w:autoSpaceDN w:val="0"/>
        <w:adjustRightInd w:val="0"/>
        <w:spacing w:after="0" w:line="240" w:lineRule="auto"/>
        <w:contextualSpacing/>
        <w:jc w:val="both"/>
        <w:rPr>
          <w:rFonts w:ascii="Trebuchet MS" w:hAnsi="Trebuchet MS" w:cs="Arial"/>
          <w:lang w:val="ro-RO"/>
        </w:rPr>
      </w:pPr>
      <w:r w:rsidRPr="00A026CF">
        <w:rPr>
          <w:rFonts w:ascii="Trebuchet MS" w:hAnsi="Trebuchet MS" w:cs="Arial"/>
          <w:lang w:val="ro-RO"/>
        </w:rPr>
        <w:t>Ghidul Solicitantului Condiții Specifice pentru apelul „___________________________”,</w:t>
      </w:r>
    </w:p>
    <w:p w14:paraId="13B707A7" w14:textId="0861737E" w:rsidR="00E629BE" w:rsidRPr="00A026CF" w:rsidRDefault="00E629BE" w:rsidP="0056297D">
      <w:pPr>
        <w:numPr>
          <w:ilvl w:val="0"/>
          <w:numId w:val="28"/>
        </w:numPr>
        <w:autoSpaceDE w:val="0"/>
        <w:autoSpaceDN w:val="0"/>
        <w:adjustRightInd w:val="0"/>
        <w:spacing w:after="0" w:line="240" w:lineRule="auto"/>
        <w:contextualSpacing/>
        <w:jc w:val="both"/>
        <w:rPr>
          <w:rFonts w:ascii="Trebuchet MS" w:hAnsi="Trebuchet MS" w:cs="Arial"/>
          <w:lang w:val="ro-RO"/>
        </w:rPr>
      </w:pPr>
      <w:r w:rsidRPr="00A026CF">
        <w:rPr>
          <w:rFonts w:ascii="Trebuchet MS" w:hAnsi="Trebuchet MS" w:cs="Arial"/>
          <w:lang w:val="ro-RO"/>
        </w:rPr>
        <w:t>Alte reglementări specifice</w:t>
      </w:r>
      <w:r w:rsidRPr="00A026CF">
        <w:rPr>
          <w:rFonts w:ascii="Trebuchet MS" w:hAnsi="Trebuchet MS" w:cs="Arial"/>
          <w:vertAlign w:val="superscript"/>
          <w:lang w:val="ro-RO"/>
        </w:rPr>
        <w:footnoteReference w:id="14"/>
      </w:r>
      <w:r w:rsidRPr="00A026CF">
        <w:rPr>
          <w:rFonts w:ascii="Trebuchet MS" w:hAnsi="Trebuchet MS" w:cs="Arial"/>
          <w:lang w:val="ro-RO"/>
        </w:rPr>
        <w:t>.</w:t>
      </w:r>
    </w:p>
    <w:p w14:paraId="1D984B9F" w14:textId="77777777" w:rsidR="009D11AB" w:rsidRPr="00A026CF" w:rsidRDefault="009D11AB" w:rsidP="009D11AB">
      <w:pPr>
        <w:autoSpaceDE w:val="0"/>
        <w:autoSpaceDN w:val="0"/>
        <w:adjustRightInd w:val="0"/>
        <w:spacing w:after="0" w:line="240" w:lineRule="auto"/>
        <w:ind w:left="720"/>
        <w:contextualSpacing/>
        <w:jc w:val="both"/>
        <w:rPr>
          <w:rFonts w:ascii="Trebuchet MS" w:hAnsi="Trebuchet MS" w:cs="Arial"/>
          <w:lang w:val="ro-RO"/>
        </w:rPr>
      </w:pPr>
    </w:p>
    <w:p w14:paraId="6FAD3F26" w14:textId="77777777" w:rsidR="00E629BE" w:rsidRPr="00A026CF" w:rsidRDefault="00E629BE" w:rsidP="0056297D">
      <w:pPr>
        <w:pStyle w:val="ListParagraph"/>
        <w:numPr>
          <w:ilvl w:val="0"/>
          <w:numId w:val="38"/>
        </w:numPr>
        <w:spacing w:after="0" w:line="240" w:lineRule="auto"/>
        <w:rPr>
          <w:rFonts w:ascii="Trebuchet MS" w:hAnsi="Trebuchet MS"/>
          <w:b/>
          <w:bCs/>
          <w:sz w:val="22"/>
          <w:szCs w:val="22"/>
          <w:lang w:val="ro-RO"/>
        </w:rPr>
      </w:pPr>
      <w:r w:rsidRPr="00A026CF">
        <w:rPr>
          <w:rFonts w:ascii="Trebuchet MS" w:hAnsi="Trebuchet MS"/>
          <w:b/>
          <w:bCs/>
          <w:sz w:val="22"/>
          <w:szCs w:val="22"/>
          <w:lang w:val="ro-RO"/>
        </w:rPr>
        <w:t>DEFINIȚII</w:t>
      </w:r>
    </w:p>
    <w:p w14:paraId="645C7875" w14:textId="6B844AE2" w:rsidR="00E629BE" w:rsidRPr="00A026CF" w:rsidRDefault="00E629BE" w:rsidP="009D11AB">
      <w:pPr>
        <w:autoSpaceDE w:val="0"/>
        <w:autoSpaceDN w:val="0"/>
        <w:adjustRightInd w:val="0"/>
        <w:spacing w:after="0" w:line="240" w:lineRule="auto"/>
        <w:jc w:val="both"/>
        <w:rPr>
          <w:rFonts w:ascii="Trebuchet MS" w:eastAsia="MS Mincho" w:hAnsi="Trebuchet MS" w:cs="Arial"/>
          <w:lang w:val="ro-RO"/>
        </w:rPr>
      </w:pPr>
      <w:r w:rsidRPr="00A026CF">
        <w:rPr>
          <w:rFonts w:ascii="Trebuchet MS" w:eastAsia="MS Mincho" w:hAnsi="Trebuchet MS" w:cs="Arial"/>
          <w:lang w:val="ro-RO"/>
        </w:rPr>
        <w:t>(Solicitantul va completa cu date specifice)</w:t>
      </w:r>
    </w:p>
    <w:p w14:paraId="4D39AB8C" w14:textId="77777777" w:rsidR="0030213F" w:rsidRPr="00A026CF" w:rsidRDefault="0030213F" w:rsidP="009D11AB">
      <w:pPr>
        <w:autoSpaceDE w:val="0"/>
        <w:autoSpaceDN w:val="0"/>
        <w:adjustRightInd w:val="0"/>
        <w:spacing w:after="0" w:line="240" w:lineRule="auto"/>
        <w:jc w:val="both"/>
        <w:rPr>
          <w:rFonts w:ascii="Trebuchet MS" w:eastAsia="MS Mincho" w:hAnsi="Trebuchet MS" w:cs="Arial"/>
          <w:lang w:val="ro-RO"/>
        </w:rPr>
      </w:pPr>
    </w:p>
    <w:p w14:paraId="4A8610D2" w14:textId="77777777" w:rsidR="00E629BE" w:rsidRPr="00A026CF" w:rsidRDefault="00E629BE" w:rsidP="0056297D">
      <w:pPr>
        <w:pStyle w:val="ListParagraph"/>
        <w:numPr>
          <w:ilvl w:val="0"/>
          <w:numId w:val="38"/>
        </w:numPr>
        <w:spacing w:after="0" w:line="240" w:lineRule="auto"/>
        <w:rPr>
          <w:rFonts w:ascii="Trebuchet MS" w:hAnsi="Trebuchet MS"/>
          <w:b/>
          <w:bCs/>
          <w:sz w:val="22"/>
          <w:szCs w:val="22"/>
          <w:lang w:val="ro-RO"/>
        </w:rPr>
      </w:pPr>
      <w:r w:rsidRPr="00A026CF">
        <w:rPr>
          <w:rFonts w:ascii="Trebuchet MS" w:hAnsi="Trebuchet MS"/>
          <w:b/>
          <w:bCs/>
          <w:sz w:val="22"/>
          <w:szCs w:val="22"/>
          <w:lang w:val="ro-RO"/>
        </w:rPr>
        <w:t>DESCRIEREA PROCEDURII</w:t>
      </w:r>
    </w:p>
    <w:p w14:paraId="14402CD9" w14:textId="77777777" w:rsidR="00E629BE" w:rsidRPr="00A026CF" w:rsidRDefault="00E629BE" w:rsidP="009D11AB">
      <w:pPr>
        <w:spacing w:after="0" w:line="240" w:lineRule="auto"/>
        <w:rPr>
          <w:rFonts w:ascii="Trebuchet MS" w:hAnsi="Trebuchet MS"/>
          <w:lang w:val="ro-RO"/>
        </w:rPr>
      </w:pPr>
      <w:r w:rsidRPr="00A026CF">
        <w:rPr>
          <w:rFonts w:ascii="Trebuchet MS" w:hAnsi="Trebuchet MS"/>
          <w:lang w:val="ro-RO"/>
        </w:rPr>
        <w:t>V.1. Activitatea de selecție are la bază următoarele principii:</w:t>
      </w:r>
    </w:p>
    <w:p w14:paraId="7D052B2A" w14:textId="77777777" w:rsidR="00E629BE" w:rsidRPr="00A026CF" w:rsidRDefault="00E629BE" w:rsidP="0056297D">
      <w:pPr>
        <w:numPr>
          <w:ilvl w:val="0"/>
          <w:numId w:val="30"/>
        </w:numPr>
        <w:autoSpaceDE w:val="0"/>
        <w:autoSpaceDN w:val="0"/>
        <w:adjustRightInd w:val="0"/>
        <w:spacing w:after="0" w:line="240" w:lineRule="auto"/>
        <w:contextualSpacing/>
        <w:jc w:val="both"/>
        <w:rPr>
          <w:rFonts w:ascii="Trebuchet MS" w:hAnsi="Trebuchet MS" w:cs="Arial"/>
          <w:lang w:val="ro-RO"/>
        </w:rPr>
      </w:pPr>
      <w:r w:rsidRPr="00A026CF">
        <w:rPr>
          <w:rFonts w:ascii="Trebuchet MS" w:hAnsi="Trebuchet MS" w:cs="Arial"/>
          <w:lang w:val="ro-RO"/>
        </w:rPr>
        <w:t>Transparenţa;</w:t>
      </w:r>
    </w:p>
    <w:p w14:paraId="4A55DC26" w14:textId="77777777" w:rsidR="00E629BE" w:rsidRPr="00A026CF" w:rsidRDefault="00E629BE" w:rsidP="0056297D">
      <w:pPr>
        <w:numPr>
          <w:ilvl w:val="0"/>
          <w:numId w:val="30"/>
        </w:numPr>
        <w:autoSpaceDE w:val="0"/>
        <w:autoSpaceDN w:val="0"/>
        <w:adjustRightInd w:val="0"/>
        <w:spacing w:after="0" w:line="240" w:lineRule="auto"/>
        <w:contextualSpacing/>
        <w:jc w:val="both"/>
        <w:rPr>
          <w:rFonts w:ascii="Trebuchet MS" w:hAnsi="Trebuchet MS" w:cs="Arial"/>
          <w:lang w:val="ro-RO"/>
        </w:rPr>
      </w:pPr>
      <w:r w:rsidRPr="00A026CF">
        <w:rPr>
          <w:rFonts w:ascii="Trebuchet MS" w:hAnsi="Trebuchet MS" w:cs="Arial"/>
          <w:lang w:val="ro-RO"/>
        </w:rPr>
        <w:t>Nediscriminarea;</w:t>
      </w:r>
    </w:p>
    <w:p w14:paraId="5AEB7B3D" w14:textId="77777777" w:rsidR="00E629BE" w:rsidRPr="00A026CF" w:rsidRDefault="00E629BE" w:rsidP="0056297D">
      <w:pPr>
        <w:numPr>
          <w:ilvl w:val="0"/>
          <w:numId w:val="30"/>
        </w:numPr>
        <w:autoSpaceDE w:val="0"/>
        <w:autoSpaceDN w:val="0"/>
        <w:adjustRightInd w:val="0"/>
        <w:spacing w:after="0" w:line="240" w:lineRule="auto"/>
        <w:contextualSpacing/>
        <w:jc w:val="both"/>
        <w:rPr>
          <w:rFonts w:ascii="Trebuchet MS" w:hAnsi="Trebuchet MS" w:cs="Arial"/>
          <w:lang w:val="ro-RO"/>
        </w:rPr>
      </w:pPr>
      <w:r w:rsidRPr="00A026CF">
        <w:rPr>
          <w:rFonts w:ascii="Trebuchet MS" w:hAnsi="Trebuchet MS" w:cs="Arial"/>
          <w:lang w:val="ro-RO"/>
        </w:rPr>
        <w:t>Tratamentul egal;</w:t>
      </w:r>
    </w:p>
    <w:p w14:paraId="16E3C069" w14:textId="77777777" w:rsidR="00E629BE" w:rsidRPr="00A026CF" w:rsidRDefault="00E629BE" w:rsidP="0056297D">
      <w:pPr>
        <w:numPr>
          <w:ilvl w:val="0"/>
          <w:numId w:val="30"/>
        </w:numPr>
        <w:autoSpaceDE w:val="0"/>
        <w:autoSpaceDN w:val="0"/>
        <w:adjustRightInd w:val="0"/>
        <w:spacing w:after="0" w:line="240" w:lineRule="auto"/>
        <w:contextualSpacing/>
        <w:jc w:val="both"/>
        <w:rPr>
          <w:rFonts w:ascii="Trebuchet MS" w:hAnsi="Trebuchet MS" w:cs="Arial"/>
          <w:lang w:val="ro-RO"/>
        </w:rPr>
      </w:pPr>
      <w:r w:rsidRPr="00A026CF">
        <w:rPr>
          <w:rFonts w:ascii="Trebuchet MS" w:hAnsi="Trebuchet MS" w:cs="Arial"/>
          <w:lang w:val="ro-RO"/>
        </w:rPr>
        <w:lastRenderedPageBreak/>
        <w:t>Eficiența utilizării fondurilor;</w:t>
      </w:r>
    </w:p>
    <w:p w14:paraId="3A59292D" w14:textId="77777777" w:rsidR="00E629BE" w:rsidRPr="00A026CF" w:rsidRDefault="00E629BE" w:rsidP="0056297D">
      <w:pPr>
        <w:numPr>
          <w:ilvl w:val="0"/>
          <w:numId w:val="30"/>
        </w:numPr>
        <w:autoSpaceDE w:val="0"/>
        <w:autoSpaceDN w:val="0"/>
        <w:adjustRightInd w:val="0"/>
        <w:spacing w:after="0" w:line="240" w:lineRule="auto"/>
        <w:contextualSpacing/>
        <w:jc w:val="both"/>
        <w:rPr>
          <w:rFonts w:ascii="Trebuchet MS" w:hAnsi="Trebuchet MS" w:cs="Arial"/>
          <w:lang w:val="ro-RO"/>
        </w:rPr>
      </w:pPr>
      <w:r w:rsidRPr="00A026CF">
        <w:rPr>
          <w:rFonts w:ascii="Trebuchet MS" w:hAnsi="Trebuchet MS" w:cs="Arial"/>
          <w:lang w:val="ro-RO"/>
        </w:rPr>
        <w:t>Legalitate;</w:t>
      </w:r>
    </w:p>
    <w:p w14:paraId="098D838F" w14:textId="49CBEA73" w:rsidR="00E629BE" w:rsidRPr="00A026CF" w:rsidRDefault="00E629BE" w:rsidP="0056297D">
      <w:pPr>
        <w:numPr>
          <w:ilvl w:val="0"/>
          <w:numId w:val="30"/>
        </w:numPr>
        <w:autoSpaceDE w:val="0"/>
        <w:autoSpaceDN w:val="0"/>
        <w:adjustRightInd w:val="0"/>
        <w:spacing w:after="0" w:line="240" w:lineRule="auto"/>
        <w:contextualSpacing/>
        <w:jc w:val="both"/>
        <w:rPr>
          <w:rFonts w:ascii="Trebuchet MS" w:hAnsi="Trebuchet MS" w:cs="Arial"/>
          <w:lang w:val="ro-RO"/>
        </w:rPr>
      </w:pPr>
      <w:r w:rsidRPr="00A026CF">
        <w:rPr>
          <w:rFonts w:ascii="Trebuchet MS" w:hAnsi="Trebuchet MS" w:cs="Arial"/>
          <w:lang w:val="ro-RO"/>
        </w:rPr>
        <w:t>Trasabilitate.</w:t>
      </w:r>
    </w:p>
    <w:p w14:paraId="2EEE1F7C" w14:textId="77777777" w:rsidR="0030213F" w:rsidRPr="00A026CF" w:rsidRDefault="0030213F" w:rsidP="009D11AB">
      <w:pPr>
        <w:autoSpaceDE w:val="0"/>
        <w:autoSpaceDN w:val="0"/>
        <w:adjustRightInd w:val="0"/>
        <w:spacing w:after="0" w:line="240" w:lineRule="auto"/>
        <w:ind w:left="1080"/>
        <w:contextualSpacing/>
        <w:jc w:val="both"/>
        <w:rPr>
          <w:rFonts w:ascii="Trebuchet MS" w:hAnsi="Trebuchet MS" w:cs="Arial"/>
          <w:lang w:val="ro-RO"/>
        </w:rPr>
      </w:pPr>
    </w:p>
    <w:p w14:paraId="14FCC11F" w14:textId="77777777" w:rsidR="00E629BE" w:rsidRPr="00A026CF" w:rsidRDefault="00E629BE" w:rsidP="009D11AB">
      <w:pPr>
        <w:spacing w:after="0" w:line="240" w:lineRule="auto"/>
        <w:rPr>
          <w:rFonts w:ascii="Trebuchet MS" w:hAnsi="Trebuchet MS"/>
          <w:lang w:val="ro-RO"/>
        </w:rPr>
      </w:pPr>
      <w:r w:rsidRPr="00A026CF">
        <w:rPr>
          <w:rFonts w:ascii="Trebuchet MS" w:hAnsi="Trebuchet MS"/>
          <w:lang w:val="ro-RO"/>
        </w:rPr>
        <w:t>V.2. Documente utilizate</w:t>
      </w:r>
    </w:p>
    <w:p w14:paraId="3F897045" w14:textId="77777777" w:rsidR="00E629BE" w:rsidRPr="00A026CF" w:rsidRDefault="00E629BE" w:rsidP="0056297D">
      <w:pPr>
        <w:numPr>
          <w:ilvl w:val="0"/>
          <w:numId w:val="31"/>
        </w:numPr>
        <w:autoSpaceDE w:val="0"/>
        <w:autoSpaceDN w:val="0"/>
        <w:adjustRightInd w:val="0"/>
        <w:spacing w:after="0" w:line="240" w:lineRule="auto"/>
        <w:contextualSpacing/>
        <w:jc w:val="both"/>
        <w:rPr>
          <w:rFonts w:ascii="Trebuchet MS" w:eastAsia="SymbolMT" w:hAnsi="Trebuchet MS" w:cs="Arial"/>
          <w:lang w:val="ro-RO"/>
        </w:rPr>
      </w:pPr>
      <w:r w:rsidRPr="00A026CF">
        <w:rPr>
          <w:rFonts w:ascii="Trebuchet MS" w:eastAsia="SymbolMT" w:hAnsi="Trebuchet MS" w:cs="Arial"/>
          <w:lang w:val="ro-RO"/>
        </w:rPr>
        <w:t>Anunţ cu privire la intenţia de selectare a partenerului/partenerilor;</w:t>
      </w:r>
    </w:p>
    <w:p w14:paraId="16A4CEC7" w14:textId="77777777" w:rsidR="00E629BE" w:rsidRPr="00A026CF" w:rsidRDefault="00E629BE" w:rsidP="0056297D">
      <w:pPr>
        <w:numPr>
          <w:ilvl w:val="0"/>
          <w:numId w:val="31"/>
        </w:numPr>
        <w:autoSpaceDE w:val="0"/>
        <w:autoSpaceDN w:val="0"/>
        <w:adjustRightInd w:val="0"/>
        <w:spacing w:after="0" w:line="240" w:lineRule="auto"/>
        <w:contextualSpacing/>
        <w:jc w:val="both"/>
        <w:rPr>
          <w:rFonts w:ascii="Trebuchet MS" w:eastAsia="SymbolMT" w:hAnsi="Trebuchet MS" w:cs="Arial"/>
          <w:lang w:val="ro-RO"/>
        </w:rPr>
      </w:pPr>
      <w:r w:rsidRPr="00A026CF">
        <w:rPr>
          <w:rFonts w:ascii="Trebuchet MS" w:eastAsia="SymbolMT" w:hAnsi="Trebuchet MS" w:cs="Arial"/>
          <w:lang w:val="ro-RO"/>
        </w:rPr>
        <w:t>Decizia de stabilire a comisiei de evaluare a ofertelor;</w:t>
      </w:r>
    </w:p>
    <w:p w14:paraId="4B9D5540" w14:textId="77777777" w:rsidR="00E629BE" w:rsidRPr="00A026CF" w:rsidRDefault="00E629BE" w:rsidP="0056297D">
      <w:pPr>
        <w:numPr>
          <w:ilvl w:val="0"/>
          <w:numId w:val="31"/>
        </w:numPr>
        <w:autoSpaceDE w:val="0"/>
        <w:autoSpaceDN w:val="0"/>
        <w:adjustRightInd w:val="0"/>
        <w:spacing w:after="0" w:line="240" w:lineRule="auto"/>
        <w:contextualSpacing/>
        <w:jc w:val="both"/>
        <w:rPr>
          <w:rFonts w:ascii="Trebuchet MS" w:eastAsia="SymbolMT" w:hAnsi="Trebuchet MS" w:cs="Arial"/>
          <w:lang w:val="ro-RO"/>
        </w:rPr>
      </w:pPr>
      <w:r w:rsidRPr="00A026CF">
        <w:rPr>
          <w:rFonts w:ascii="Trebuchet MS" w:eastAsia="SymbolMT" w:hAnsi="Trebuchet MS" w:cs="Arial"/>
          <w:lang w:val="ro-RO"/>
        </w:rPr>
        <w:t>Raportul privind rezultatul procedurii de selecţie;</w:t>
      </w:r>
    </w:p>
    <w:p w14:paraId="6DDC517D" w14:textId="77777777" w:rsidR="00E629BE" w:rsidRPr="00A026CF" w:rsidRDefault="00E629BE" w:rsidP="0056297D">
      <w:pPr>
        <w:numPr>
          <w:ilvl w:val="0"/>
          <w:numId w:val="31"/>
        </w:numPr>
        <w:autoSpaceDE w:val="0"/>
        <w:autoSpaceDN w:val="0"/>
        <w:adjustRightInd w:val="0"/>
        <w:spacing w:after="0" w:line="240" w:lineRule="auto"/>
        <w:contextualSpacing/>
        <w:jc w:val="both"/>
        <w:rPr>
          <w:rFonts w:ascii="Trebuchet MS" w:eastAsia="SymbolMT" w:hAnsi="Trebuchet MS" w:cs="Arial"/>
          <w:lang w:val="ro-RO"/>
        </w:rPr>
      </w:pPr>
      <w:r w:rsidRPr="00A026CF">
        <w:rPr>
          <w:rFonts w:ascii="Trebuchet MS" w:eastAsia="SymbolMT" w:hAnsi="Trebuchet MS" w:cs="Arial"/>
          <w:lang w:val="ro-RO"/>
        </w:rPr>
        <w:t>Adresa de acceptare a partenerilor;</w:t>
      </w:r>
    </w:p>
    <w:p w14:paraId="382F0F10" w14:textId="77777777" w:rsidR="00E629BE" w:rsidRPr="00A026CF" w:rsidRDefault="00E629BE" w:rsidP="0056297D">
      <w:pPr>
        <w:numPr>
          <w:ilvl w:val="0"/>
          <w:numId w:val="31"/>
        </w:numPr>
        <w:autoSpaceDE w:val="0"/>
        <w:autoSpaceDN w:val="0"/>
        <w:adjustRightInd w:val="0"/>
        <w:spacing w:after="0" w:line="240" w:lineRule="auto"/>
        <w:contextualSpacing/>
        <w:jc w:val="both"/>
        <w:rPr>
          <w:rFonts w:ascii="Trebuchet MS" w:hAnsi="Trebuchet MS" w:cs="Arial"/>
          <w:lang w:val="ro-RO"/>
        </w:rPr>
      </w:pPr>
      <w:r w:rsidRPr="00A026CF">
        <w:rPr>
          <w:rFonts w:ascii="Trebuchet MS" w:eastAsia="SymbolMT" w:hAnsi="Trebuchet MS" w:cs="Arial"/>
          <w:lang w:val="ro-RO"/>
        </w:rPr>
        <w:t>Anunţ cu privire la rezultatul procedurii de selecţie.</w:t>
      </w:r>
    </w:p>
    <w:p w14:paraId="0061ACF6" w14:textId="583B8903" w:rsidR="00E629BE" w:rsidRPr="00A026CF" w:rsidRDefault="00E629BE" w:rsidP="009D11AB">
      <w:pPr>
        <w:autoSpaceDE w:val="0"/>
        <w:autoSpaceDN w:val="0"/>
        <w:adjustRightInd w:val="0"/>
        <w:spacing w:after="0" w:line="240" w:lineRule="auto"/>
        <w:jc w:val="both"/>
        <w:rPr>
          <w:rFonts w:ascii="Trebuchet MS" w:eastAsia="MS Mincho" w:hAnsi="Trebuchet MS" w:cs="Arial"/>
          <w:lang w:val="ro-RO"/>
        </w:rPr>
      </w:pPr>
      <w:r w:rsidRPr="00A026CF">
        <w:rPr>
          <w:rFonts w:ascii="Trebuchet MS" w:eastAsia="MS Mincho" w:hAnsi="Trebuchet MS" w:cs="Arial"/>
          <w:lang w:val="ro-RO"/>
        </w:rPr>
        <w:t>(Solicitantul își va completa lista de documente și își va crea propriile formulare)</w:t>
      </w:r>
    </w:p>
    <w:p w14:paraId="7F0413F3" w14:textId="77777777" w:rsidR="009D11AB" w:rsidRPr="00A026CF" w:rsidRDefault="009D11AB" w:rsidP="009D11AB">
      <w:pPr>
        <w:autoSpaceDE w:val="0"/>
        <w:autoSpaceDN w:val="0"/>
        <w:adjustRightInd w:val="0"/>
        <w:spacing w:after="0" w:line="240" w:lineRule="auto"/>
        <w:jc w:val="both"/>
        <w:rPr>
          <w:rFonts w:ascii="Trebuchet MS" w:eastAsia="MS Mincho" w:hAnsi="Trebuchet MS" w:cs="Arial"/>
          <w:lang w:val="ro-RO"/>
        </w:rPr>
      </w:pPr>
    </w:p>
    <w:p w14:paraId="3E350C2B" w14:textId="77777777" w:rsidR="00E629BE" w:rsidRPr="00A026CF" w:rsidRDefault="00E629BE" w:rsidP="009D11AB">
      <w:pPr>
        <w:spacing w:after="0" w:line="240" w:lineRule="auto"/>
        <w:rPr>
          <w:rFonts w:ascii="Trebuchet MS" w:hAnsi="Trebuchet MS"/>
          <w:lang w:val="ro-RO"/>
        </w:rPr>
      </w:pPr>
      <w:r w:rsidRPr="00A026CF">
        <w:rPr>
          <w:rFonts w:ascii="Trebuchet MS" w:hAnsi="Trebuchet MS"/>
          <w:lang w:val="ro-RO"/>
        </w:rPr>
        <w:t>V.3. ETAPELE PROCESULUI DE SELECȚIE</w:t>
      </w:r>
    </w:p>
    <w:p w14:paraId="1420AD4F" w14:textId="77777777" w:rsidR="00E629BE" w:rsidRPr="00A026CF" w:rsidRDefault="00E629BE" w:rsidP="0056297D">
      <w:pPr>
        <w:pStyle w:val="ListParagraph"/>
        <w:numPr>
          <w:ilvl w:val="0"/>
          <w:numId w:val="39"/>
        </w:numPr>
        <w:spacing w:after="0" w:line="240" w:lineRule="auto"/>
        <w:rPr>
          <w:rFonts w:ascii="Trebuchet MS" w:hAnsi="Trebuchet MS"/>
          <w:sz w:val="22"/>
          <w:szCs w:val="22"/>
          <w:lang w:val="ro-RO"/>
        </w:rPr>
      </w:pPr>
      <w:r w:rsidRPr="00A026CF">
        <w:rPr>
          <w:rFonts w:ascii="Trebuchet MS" w:hAnsi="Trebuchet MS"/>
          <w:sz w:val="22"/>
          <w:szCs w:val="22"/>
          <w:lang w:val="ro-RO"/>
        </w:rPr>
        <w:t>Elaborarea anunțului de selecție, care va conține cel puțin următoarele elemente:</w:t>
      </w:r>
    </w:p>
    <w:p w14:paraId="44A56FD6" w14:textId="77777777" w:rsidR="00E629BE" w:rsidRPr="00A026CF" w:rsidRDefault="00E629BE" w:rsidP="0056297D">
      <w:pPr>
        <w:numPr>
          <w:ilvl w:val="0"/>
          <w:numId w:val="32"/>
        </w:numPr>
        <w:autoSpaceDE w:val="0"/>
        <w:autoSpaceDN w:val="0"/>
        <w:adjustRightInd w:val="0"/>
        <w:spacing w:after="0" w:line="240" w:lineRule="auto"/>
        <w:contextualSpacing/>
        <w:jc w:val="both"/>
        <w:rPr>
          <w:rFonts w:ascii="Trebuchet MS" w:hAnsi="Trebuchet MS" w:cs="Arial"/>
          <w:lang w:val="ro-RO"/>
        </w:rPr>
      </w:pPr>
      <w:r w:rsidRPr="00A026CF">
        <w:rPr>
          <w:rFonts w:ascii="Trebuchet MS" w:hAnsi="Trebuchet MS" w:cs="Arial"/>
          <w:lang w:val="ro-RO"/>
        </w:rPr>
        <w:t>Data limită de depunere a dosarelor de candidatură și modalitatea de depunere (adresă, formă, persoană de contact, tel, e-mail, fax, etc.);</w:t>
      </w:r>
    </w:p>
    <w:p w14:paraId="19C0512B" w14:textId="77777777" w:rsidR="00E629BE" w:rsidRPr="00A026CF" w:rsidRDefault="00E629BE" w:rsidP="0056297D">
      <w:pPr>
        <w:numPr>
          <w:ilvl w:val="0"/>
          <w:numId w:val="32"/>
        </w:numPr>
        <w:autoSpaceDE w:val="0"/>
        <w:autoSpaceDN w:val="0"/>
        <w:adjustRightInd w:val="0"/>
        <w:spacing w:after="0" w:line="240" w:lineRule="auto"/>
        <w:contextualSpacing/>
        <w:jc w:val="both"/>
        <w:rPr>
          <w:rFonts w:ascii="Trebuchet MS" w:hAnsi="Trebuchet MS" w:cs="Arial"/>
          <w:lang w:val="ro-RO"/>
        </w:rPr>
      </w:pPr>
      <w:r w:rsidRPr="00A026CF">
        <w:rPr>
          <w:rFonts w:ascii="Trebuchet MS" w:hAnsi="Trebuchet MS" w:cs="Arial"/>
          <w:lang w:val="ro-RO"/>
        </w:rPr>
        <w:t>Obiectivul specific al programului în care se va depune cererea de finanțare;</w:t>
      </w:r>
    </w:p>
    <w:p w14:paraId="01F68BBB" w14:textId="77777777" w:rsidR="00E629BE" w:rsidRPr="00A026CF" w:rsidRDefault="00E629BE" w:rsidP="0056297D">
      <w:pPr>
        <w:numPr>
          <w:ilvl w:val="0"/>
          <w:numId w:val="32"/>
        </w:numPr>
        <w:autoSpaceDE w:val="0"/>
        <w:autoSpaceDN w:val="0"/>
        <w:adjustRightInd w:val="0"/>
        <w:spacing w:after="0" w:line="240" w:lineRule="auto"/>
        <w:contextualSpacing/>
        <w:jc w:val="both"/>
        <w:rPr>
          <w:rFonts w:ascii="Trebuchet MS" w:hAnsi="Trebuchet MS" w:cs="Arial"/>
          <w:lang w:val="ro-RO"/>
        </w:rPr>
      </w:pPr>
      <w:r w:rsidRPr="00A026CF">
        <w:rPr>
          <w:rFonts w:ascii="Trebuchet MS" w:hAnsi="Trebuchet MS" w:cs="Arial"/>
          <w:lang w:val="ro-RO"/>
        </w:rPr>
        <w:t>Obiectivul general și scopul cererii de finanțare;</w:t>
      </w:r>
    </w:p>
    <w:p w14:paraId="6A5B45BF" w14:textId="77777777" w:rsidR="00E629BE" w:rsidRPr="00A026CF" w:rsidRDefault="00E629BE" w:rsidP="0056297D">
      <w:pPr>
        <w:numPr>
          <w:ilvl w:val="0"/>
          <w:numId w:val="32"/>
        </w:numPr>
        <w:autoSpaceDE w:val="0"/>
        <w:autoSpaceDN w:val="0"/>
        <w:adjustRightInd w:val="0"/>
        <w:spacing w:after="0" w:line="240" w:lineRule="auto"/>
        <w:contextualSpacing/>
        <w:jc w:val="both"/>
        <w:rPr>
          <w:rFonts w:ascii="Trebuchet MS" w:hAnsi="Trebuchet MS" w:cs="Arial"/>
          <w:lang w:val="ro-RO"/>
        </w:rPr>
      </w:pPr>
      <w:r w:rsidRPr="00A026CF">
        <w:rPr>
          <w:rFonts w:ascii="Trebuchet MS" w:hAnsi="Trebuchet MS" w:cs="Arial"/>
          <w:lang w:val="ro-RO"/>
        </w:rPr>
        <w:t>Principalele activități ce vor fi derulate în cadrul proiectului;</w:t>
      </w:r>
    </w:p>
    <w:p w14:paraId="4A8F8ECC" w14:textId="77777777" w:rsidR="00E629BE" w:rsidRPr="00A026CF" w:rsidRDefault="00E629BE" w:rsidP="0056297D">
      <w:pPr>
        <w:numPr>
          <w:ilvl w:val="0"/>
          <w:numId w:val="32"/>
        </w:numPr>
        <w:autoSpaceDE w:val="0"/>
        <w:autoSpaceDN w:val="0"/>
        <w:adjustRightInd w:val="0"/>
        <w:spacing w:after="0" w:line="240" w:lineRule="auto"/>
        <w:contextualSpacing/>
        <w:jc w:val="both"/>
        <w:rPr>
          <w:rFonts w:ascii="Trebuchet MS" w:hAnsi="Trebuchet MS" w:cs="Arial"/>
          <w:lang w:val="ro-RO"/>
        </w:rPr>
      </w:pPr>
      <w:r w:rsidRPr="00A026CF">
        <w:rPr>
          <w:rFonts w:ascii="Trebuchet MS" w:hAnsi="Trebuchet MS" w:cs="Arial"/>
          <w:lang w:val="ro-RO"/>
        </w:rPr>
        <w:t>Activitatea/Activitățile în care va fi implicat fiecare partener;</w:t>
      </w:r>
    </w:p>
    <w:p w14:paraId="006613DC" w14:textId="77777777" w:rsidR="00E629BE" w:rsidRPr="00A026CF" w:rsidRDefault="00E629BE" w:rsidP="0056297D">
      <w:pPr>
        <w:numPr>
          <w:ilvl w:val="0"/>
          <w:numId w:val="32"/>
        </w:numPr>
        <w:autoSpaceDE w:val="0"/>
        <w:autoSpaceDN w:val="0"/>
        <w:adjustRightInd w:val="0"/>
        <w:spacing w:after="0" w:line="240" w:lineRule="auto"/>
        <w:contextualSpacing/>
        <w:jc w:val="both"/>
        <w:rPr>
          <w:rFonts w:ascii="Trebuchet MS" w:hAnsi="Trebuchet MS" w:cs="Arial"/>
          <w:lang w:val="ro-RO"/>
        </w:rPr>
      </w:pPr>
      <w:r w:rsidRPr="00A026CF">
        <w:rPr>
          <w:rFonts w:ascii="Trebuchet MS" w:hAnsi="Trebuchet MS" w:cs="Arial"/>
          <w:lang w:val="ro-RO"/>
        </w:rPr>
        <w:t>Criteriile de selecție a partenerului/partenerilor și grila de evaluare (inclusiv punctajul stabilit pentru fiecare criteriu în parte);</w:t>
      </w:r>
    </w:p>
    <w:p w14:paraId="67149A0A" w14:textId="77777777" w:rsidR="00E629BE" w:rsidRPr="00A026CF" w:rsidRDefault="00E629BE" w:rsidP="009D11AB">
      <w:pPr>
        <w:autoSpaceDE w:val="0"/>
        <w:autoSpaceDN w:val="0"/>
        <w:adjustRightInd w:val="0"/>
        <w:spacing w:after="0" w:line="240" w:lineRule="auto"/>
        <w:ind w:left="1080"/>
        <w:contextualSpacing/>
        <w:jc w:val="both"/>
        <w:rPr>
          <w:rFonts w:ascii="Trebuchet MS" w:hAnsi="Trebuchet MS" w:cs="Arial"/>
          <w:lang w:val="ro-RO"/>
        </w:rPr>
      </w:pPr>
      <w:r w:rsidRPr="00A026CF">
        <w:rPr>
          <w:rFonts w:ascii="Trebuchet MS" w:hAnsi="Trebuchet MS" w:cs="Arial"/>
          <w:lang w:val="ro-RO"/>
        </w:rPr>
        <w:t>(În ceea ce privește criteriile de eligibilitate a partenerului/partenerilor, se va avea în vedere respectarea cel puțin a cerințelor impuse de către AM/OI prin Ghidului Solicitantului Condiții Specifice aferent cererii de proiecte în cauză.)</w:t>
      </w:r>
    </w:p>
    <w:p w14:paraId="1C66578A" w14:textId="35C8075C" w:rsidR="00E629BE" w:rsidRPr="00A026CF" w:rsidRDefault="00E629BE" w:rsidP="0056297D">
      <w:pPr>
        <w:numPr>
          <w:ilvl w:val="0"/>
          <w:numId w:val="32"/>
        </w:numPr>
        <w:autoSpaceDE w:val="0"/>
        <w:autoSpaceDN w:val="0"/>
        <w:adjustRightInd w:val="0"/>
        <w:spacing w:after="0" w:line="240" w:lineRule="auto"/>
        <w:contextualSpacing/>
        <w:jc w:val="both"/>
        <w:rPr>
          <w:rFonts w:ascii="Trebuchet MS" w:hAnsi="Trebuchet MS" w:cs="Arial"/>
          <w:lang w:val="ro-RO"/>
        </w:rPr>
      </w:pPr>
      <w:r w:rsidRPr="00A026CF">
        <w:rPr>
          <w:rFonts w:ascii="Trebuchet MS" w:hAnsi="Trebuchet MS" w:cs="Arial"/>
          <w:lang w:val="ro-RO"/>
        </w:rPr>
        <w:t>Forma de prezentare a aplicației de către entitatea interesată să devină partener (documente, format etc.).</w:t>
      </w:r>
    </w:p>
    <w:p w14:paraId="55CF2485" w14:textId="77777777" w:rsidR="009D11AB" w:rsidRPr="00A026CF" w:rsidRDefault="009D11AB" w:rsidP="009D11AB">
      <w:pPr>
        <w:autoSpaceDE w:val="0"/>
        <w:autoSpaceDN w:val="0"/>
        <w:adjustRightInd w:val="0"/>
        <w:spacing w:after="0" w:line="240" w:lineRule="auto"/>
        <w:ind w:left="1080"/>
        <w:contextualSpacing/>
        <w:jc w:val="both"/>
        <w:rPr>
          <w:rFonts w:ascii="Trebuchet MS" w:hAnsi="Trebuchet MS" w:cs="Arial"/>
          <w:lang w:val="ro-RO"/>
        </w:rPr>
      </w:pPr>
    </w:p>
    <w:p w14:paraId="1D390C32" w14:textId="77777777" w:rsidR="00E629BE" w:rsidRPr="00A026CF" w:rsidRDefault="00E629BE" w:rsidP="0056297D">
      <w:pPr>
        <w:pStyle w:val="ListParagraph"/>
        <w:numPr>
          <w:ilvl w:val="0"/>
          <w:numId w:val="39"/>
        </w:numPr>
        <w:spacing w:after="0" w:line="240" w:lineRule="auto"/>
        <w:rPr>
          <w:rFonts w:ascii="Trebuchet MS" w:hAnsi="Trebuchet MS"/>
          <w:sz w:val="22"/>
          <w:szCs w:val="22"/>
          <w:lang w:val="ro-RO"/>
        </w:rPr>
      </w:pPr>
      <w:r w:rsidRPr="00A026CF">
        <w:rPr>
          <w:rFonts w:ascii="Trebuchet MS" w:hAnsi="Trebuchet MS"/>
          <w:sz w:val="22"/>
          <w:szCs w:val="22"/>
          <w:lang w:val="ro-RO"/>
        </w:rPr>
        <w:t>Publicarea anunțului de selecție</w:t>
      </w:r>
    </w:p>
    <w:p w14:paraId="3095A372" w14:textId="2A207B07" w:rsidR="00E629BE" w:rsidRPr="00A026CF" w:rsidRDefault="00E629BE" w:rsidP="009D11AB">
      <w:pPr>
        <w:autoSpaceDE w:val="0"/>
        <w:autoSpaceDN w:val="0"/>
        <w:adjustRightInd w:val="0"/>
        <w:spacing w:after="0" w:line="240" w:lineRule="auto"/>
        <w:jc w:val="both"/>
        <w:rPr>
          <w:rFonts w:ascii="Trebuchet MS" w:eastAsia="MS Mincho" w:hAnsi="Trebuchet MS" w:cs="Arial"/>
          <w:lang w:val="ro-RO"/>
        </w:rPr>
      </w:pPr>
      <w:r w:rsidRPr="00A026CF">
        <w:rPr>
          <w:rFonts w:ascii="Trebuchet MS" w:eastAsia="MS Mincho" w:hAnsi="Trebuchet MS" w:cs="Arial"/>
          <w:lang w:val="ro-RO"/>
        </w:rPr>
        <w:t>În vederea respectării principiului transparenței, solicitantul va publica pe site-ul propriu un anunț cu privire la intenția de selectare a unui partener/unor parteneri, entitate/entități privată/private. Anunțul va fi publicat cu cel puțin 10 zile lucrătoare înainte de termenul limită de depunere a candidaturilor. Termenul de 10 zile incepe in prima zi lucratoare urmatoare zilei publicarii anuntului si se finalizeaza in cea de-a zecea zi lucratoare, fie la ora oficiala de inchidere a institutiei, in cazul in care documentele sunt solicitate pe suport hartie, fie la ora 24.00 daca documentele pot fi transmise prin mijloace electronice.</w:t>
      </w:r>
    </w:p>
    <w:p w14:paraId="3B1C8F77" w14:textId="77777777" w:rsidR="009D11AB" w:rsidRPr="00A026CF" w:rsidRDefault="009D11AB" w:rsidP="009D11AB">
      <w:pPr>
        <w:autoSpaceDE w:val="0"/>
        <w:autoSpaceDN w:val="0"/>
        <w:adjustRightInd w:val="0"/>
        <w:spacing w:after="0" w:line="240" w:lineRule="auto"/>
        <w:jc w:val="both"/>
        <w:rPr>
          <w:rFonts w:ascii="Trebuchet MS" w:eastAsia="MS Mincho" w:hAnsi="Trebuchet MS" w:cs="Arial"/>
          <w:lang w:val="ro-RO"/>
        </w:rPr>
      </w:pPr>
    </w:p>
    <w:p w14:paraId="77AC189D" w14:textId="77777777" w:rsidR="00E629BE" w:rsidRPr="00A026CF" w:rsidRDefault="00E629BE" w:rsidP="0056297D">
      <w:pPr>
        <w:pStyle w:val="ListParagraph"/>
        <w:numPr>
          <w:ilvl w:val="0"/>
          <w:numId w:val="39"/>
        </w:numPr>
        <w:spacing w:after="0" w:line="240" w:lineRule="auto"/>
        <w:rPr>
          <w:rFonts w:ascii="Trebuchet MS" w:hAnsi="Trebuchet MS"/>
          <w:sz w:val="22"/>
          <w:szCs w:val="22"/>
          <w:lang w:val="ro-RO"/>
        </w:rPr>
      </w:pPr>
      <w:r w:rsidRPr="00A026CF">
        <w:rPr>
          <w:rFonts w:ascii="Trebuchet MS" w:hAnsi="Trebuchet MS"/>
          <w:sz w:val="22"/>
          <w:szCs w:val="22"/>
          <w:lang w:val="ro-RO"/>
        </w:rPr>
        <w:t>Constituirea comisiei de evaluare</w:t>
      </w:r>
    </w:p>
    <w:p w14:paraId="203934D3" w14:textId="77777777" w:rsidR="00E629BE" w:rsidRPr="00A026CF" w:rsidRDefault="00E629BE" w:rsidP="009D11AB">
      <w:pPr>
        <w:autoSpaceDE w:val="0"/>
        <w:autoSpaceDN w:val="0"/>
        <w:adjustRightInd w:val="0"/>
        <w:spacing w:after="0" w:line="240" w:lineRule="auto"/>
        <w:jc w:val="both"/>
        <w:rPr>
          <w:rFonts w:ascii="Trebuchet MS" w:eastAsia="MS Mincho" w:hAnsi="Trebuchet MS" w:cs="Arial"/>
          <w:lang w:val="ro-RO"/>
        </w:rPr>
      </w:pPr>
      <w:r w:rsidRPr="00A026CF">
        <w:rPr>
          <w:rFonts w:ascii="Trebuchet MS" w:eastAsia="MS Mincho" w:hAnsi="Trebuchet MS" w:cs="Arial"/>
          <w:b/>
          <w:bCs/>
          <w:lang w:val="ro-RO"/>
        </w:rPr>
        <w:t xml:space="preserve">(Se vor defini modalitatea de constituire </w:t>
      </w:r>
      <w:r w:rsidRPr="00A026CF">
        <w:rPr>
          <w:rFonts w:ascii="Trebuchet MS" w:eastAsia="MS Mincho" w:hAnsi="Trebuchet MS" w:cs="Arial"/>
          <w:lang w:val="ro-RO"/>
        </w:rPr>
        <w:t>a comisiei de evaluare, procedurile de lucru, termenele și orice alte aspecte administrative, acestea fiind în sarcina exclusivă a entității finanțate din fonduri publice aplicantă, conform legislației incidente și a reglementărilor interne.</w:t>
      </w:r>
    </w:p>
    <w:p w14:paraId="4DAC4ACF" w14:textId="49572541" w:rsidR="00E629BE" w:rsidRPr="00A026CF" w:rsidRDefault="00E629BE" w:rsidP="009D11AB">
      <w:pPr>
        <w:autoSpaceDE w:val="0"/>
        <w:autoSpaceDN w:val="0"/>
        <w:adjustRightInd w:val="0"/>
        <w:spacing w:after="0" w:line="240" w:lineRule="auto"/>
        <w:jc w:val="both"/>
        <w:rPr>
          <w:rFonts w:ascii="Trebuchet MS" w:eastAsia="MS Mincho" w:hAnsi="Trebuchet MS" w:cs="Arial"/>
          <w:lang w:val="ro-RO"/>
        </w:rPr>
      </w:pPr>
      <w:r w:rsidRPr="00A026CF">
        <w:rPr>
          <w:rFonts w:ascii="Trebuchet MS" w:eastAsia="MS Mincho" w:hAnsi="Trebuchet MS" w:cs="Arial"/>
          <w:lang w:val="ro-RO"/>
        </w:rPr>
        <w:t xml:space="preserve">Totuși, entitatea finanțată din fonduri publice aplicantă </w:t>
      </w:r>
      <w:r w:rsidRPr="00A026CF">
        <w:rPr>
          <w:rFonts w:ascii="Trebuchet MS" w:eastAsia="MS Mincho" w:hAnsi="Trebuchet MS" w:cs="Arial"/>
          <w:b/>
          <w:lang w:val="ro-RO"/>
        </w:rPr>
        <w:t xml:space="preserve">va avea în vedere respectarea legalității și asigurarea trasabilității tuturor documentelor emise în cadrul procedurii de selecție, precum și </w:t>
      </w:r>
      <w:r w:rsidRPr="00A026CF">
        <w:rPr>
          <w:rFonts w:ascii="Trebuchet MS" w:eastAsia="MS Mincho" w:hAnsi="Trebuchet MS" w:cs="Arial"/>
          <w:b/>
          <w:u w:val="single"/>
          <w:lang w:val="ro-RO"/>
        </w:rPr>
        <w:t>regimul incompatibilităților și conflictului de interese</w:t>
      </w:r>
      <w:r w:rsidRPr="00A026CF">
        <w:rPr>
          <w:rFonts w:ascii="Trebuchet MS" w:eastAsia="MS Mincho" w:hAnsi="Trebuchet MS" w:cs="Arial"/>
          <w:lang w:val="ro-RO"/>
        </w:rPr>
        <w:t>.)</w:t>
      </w:r>
    </w:p>
    <w:p w14:paraId="2F3D19B0" w14:textId="77777777" w:rsidR="009D11AB" w:rsidRPr="00A026CF" w:rsidRDefault="009D11AB" w:rsidP="009D11AB">
      <w:pPr>
        <w:autoSpaceDE w:val="0"/>
        <w:autoSpaceDN w:val="0"/>
        <w:adjustRightInd w:val="0"/>
        <w:spacing w:after="0" w:line="240" w:lineRule="auto"/>
        <w:jc w:val="both"/>
        <w:rPr>
          <w:rFonts w:ascii="Trebuchet MS" w:eastAsia="MS Mincho" w:hAnsi="Trebuchet MS" w:cs="Arial"/>
          <w:lang w:val="ro-RO"/>
        </w:rPr>
      </w:pPr>
    </w:p>
    <w:p w14:paraId="65BEBDF7" w14:textId="77777777" w:rsidR="00E629BE" w:rsidRPr="00A026CF" w:rsidRDefault="00E629BE" w:rsidP="0056297D">
      <w:pPr>
        <w:pStyle w:val="ListParagraph"/>
        <w:numPr>
          <w:ilvl w:val="0"/>
          <w:numId w:val="39"/>
        </w:numPr>
        <w:spacing w:after="0" w:line="240" w:lineRule="auto"/>
        <w:rPr>
          <w:rFonts w:ascii="Trebuchet MS" w:hAnsi="Trebuchet MS"/>
          <w:sz w:val="22"/>
          <w:szCs w:val="22"/>
          <w:lang w:val="ro-RO"/>
        </w:rPr>
      </w:pPr>
      <w:r w:rsidRPr="00A026CF">
        <w:rPr>
          <w:rFonts w:ascii="Trebuchet MS" w:hAnsi="Trebuchet MS"/>
          <w:sz w:val="22"/>
          <w:szCs w:val="22"/>
          <w:lang w:val="ro-RO"/>
        </w:rPr>
        <w:t>Evaluarea aplicațiilor</w:t>
      </w:r>
    </w:p>
    <w:p w14:paraId="618A939B" w14:textId="77777777" w:rsidR="00E629BE" w:rsidRPr="00A026CF" w:rsidRDefault="00E629BE" w:rsidP="009D11AB">
      <w:pPr>
        <w:autoSpaceDE w:val="0"/>
        <w:autoSpaceDN w:val="0"/>
        <w:adjustRightInd w:val="0"/>
        <w:spacing w:after="0" w:line="240" w:lineRule="auto"/>
        <w:jc w:val="both"/>
        <w:rPr>
          <w:rFonts w:ascii="Trebuchet MS" w:eastAsia="MS Mincho" w:hAnsi="Trebuchet MS" w:cs="Arial"/>
          <w:lang w:val="ro-RO"/>
        </w:rPr>
      </w:pPr>
      <w:r w:rsidRPr="00A026CF">
        <w:rPr>
          <w:rFonts w:ascii="Trebuchet MS" w:eastAsia="MS Mincho" w:hAnsi="Trebuchet MS" w:cs="Arial"/>
          <w:lang w:val="ro-RO"/>
        </w:rPr>
        <w:t xml:space="preserve">Evaluarea se va finaliza cu un </w:t>
      </w:r>
      <w:r w:rsidRPr="00A026CF">
        <w:rPr>
          <w:rFonts w:ascii="Trebuchet MS" w:eastAsia="MS Mincho" w:hAnsi="Trebuchet MS" w:cs="Arial"/>
          <w:b/>
          <w:lang w:val="ro-RO"/>
        </w:rPr>
        <w:t>Raport privind</w:t>
      </w:r>
      <w:r w:rsidRPr="00A026CF">
        <w:rPr>
          <w:rFonts w:ascii="Trebuchet MS" w:eastAsia="MS Mincho" w:hAnsi="Trebuchet MS" w:cs="Arial"/>
          <w:lang w:val="ro-RO"/>
        </w:rPr>
        <w:t xml:space="preserve"> </w:t>
      </w:r>
      <w:r w:rsidRPr="00A026CF">
        <w:rPr>
          <w:rFonts w:ascii="Trebuchet MS" w:eastAsia="MS Mincho" w:hAnsi="Trebuchet MS" w:cs="Arial"/>
          <w:b/>
          <w:bCs/>
          <w:lang w:val="ro-RO"/>
        </w:rPr>
        <w:t>rezultatul procedurii de selecție</w:t>
      </w:r>
      <w:r w:rsidRPr="00A026CF">
        <w:rPr>
          <w:rFonts w:ascii="Trebuchet MS" w:eastAsia="MS Mincho" w:hAnsi="Trebuchet MS" w:cs="Arial"/>
          <w:lang w:val="ro-RO"/>
        </w:rPr>
        <w:t>, datat și semnat de către toți membrii comisiei de evaluare, inclusiv de către președintele acesteia, asumat de către reprezentantul legal al entității finanțate din fonduri publice aplicante, care va conține cel puțin următoarele:</w:t>
      </w:r>
    </w:p>
    <w:p w14:paraId="1C4D8A36" w14:textId="77777777" w:rsidR="00E629BE" w:rsidRPr="00A026CF" w:rsidRDefault="00E629BE" w:rsidP="0056297D">
      <w:pPr>
        <w:numPr>
          <w:ilvl w:val="0"/>
          <w:numId w:val="33"/>
        </w:numPr>
        <w:autoSpaceDE w:val="0"/>
        <w:autoSpaceDN w:val="0"/>
        <w:adjustRightInd w:val="0"/>
        <w:spacing w:after="0" w:line="240" w:lineRule="auto"/>
        <w:contextualSpacing/>
        <w:jc w:val="both"/>
        <w:rPr>
          <w:rFonts w:ascii="Trebuchet MS" w:hAnsi="Trebuchet MS" w:cs="Arial"/>
          <w:b/>
          <w:bCs/>
          <w:i/>
          <w:iCs/>
          <w:lang w:val="ro-RO"/>
        </w:rPr>
      </w:pPr>
      <w:r w:rsidRPr="00A026CF">
        <w:rPr>
          <w:rFonts w:ascii="Trebuchet MS" w:hAnsi="Trebuchet MS" w:cs="Arial"/>
          <w:b/>
          <w:bCs/>
          <w:i/>
          <w:iCs/>
          <w:lang w:val="ro-RO"/>
        </w:rPr>
        <w:lastRenderedPageBreak/>
        <w:t>Referințe:</w:t>
      </w:r>
    </w:p>
    <w:p w14:paraId="65BBF87B" w14:textId="77777777" w:rsidR="00E629BE" w:rsidRPr="00A026CF" w:rsidRDefault="00E629BE" w:rsidP="0056297D">
      <w:pPr>
        <w:numPr>
          <w:ilvl w:val="0"/>
          <w:numId w:val="34"/>
        </w:numPr>
        <w:autoSpaceDE w:val="0"/>
        <w:autoSpaceDN w:val="0"/>
        <w:adjustRightInd w:val="0"/>
        <w:spacing w:after="0" w:line="240" w:lineRule="auto"/>
        <w:contextualSpacing/>
        <w:jc w:val="both"/>
        <w:rPr>
          <w:rFonts w:ascii="Trebuchet MS" w:hAnsi="Trebuchet MS" w:cs="Arial"/>
          <w:lang w:val="ro-RO"/>
        </w:rPr>
      </w:pPr>
      <w:r w:rsidRPr="00A026CF">
        <w:rPr>
          <w:rFonts w:ascii="Trebuchet MS" w:hAnsi="Trebuchet MS" w:cs="Arial"/>
          <w:lang w:val="ro-RO"/>
        </w:rPr>
        <w:t>procedura aplicată;</w:t>
      </w:r>
    </w:p>
    <w:p w14:paraId="77386FBB" w14:textId="77777777" w:rsidR="00E629BE" w:rsidRPr="00A026CF" w:rsidRDefault="00E629BE" w:rsidP="0056297D">
      <w:pPr>
        <w:numPr>
          <w:ilvl w:val="0"/>
          <w:numId w:val="34"/>
        </w:numPr>
        <w:autoSpaceDE w:val="0"/>
        <w:autoSpaceDN w:val="0"/>
        <w:adjustRightInd w:val="0"/>
        <w:spacing w:after="0" w:line="240" w:lineRule="auto"/>
        <w:contextualSpacing/>
        <w:jc w:val="both"/>
        <w:rPr>
          <w:rFonts w:ascii="Trebuchet MS" w:hAnsi="Trebuchet MS" w:cs="Arial"/>
          <w:lang w:val="ro-RO"/>
        </w:rPr>
      </w:pPr>
      <w:r w:rsidRPr="00A026CF">
        <w:rPr>
          <w:rFonts w:ascii="Trebuchet MS" w:hAnsi="Trebuchet MS" w:cs="Arial"/>
          <w:lang w:val="ro-RO"/>
        </w:rPr>
        <w:t>numărul/ data anunțului și data publicării acestuia;</w:t>
      </w:r>
    </w:p>
    <w:p w14:paraId="4B234C19" w14:textId="77777777" w:rsidR="00E629BE" w:rsidRPr="00A026CF" w:rsidRDefault="00E629BE" w:rsidP="0056297D">
      <w:pPr>
        <w:numPr>
          <w:ilvl w:val="0"/>
          <w:numId w:val="33"/>
        </w:numPr>
        <w:autoSpaceDE w:val="0"/>
        <w:autoSpaceDN w:val="0"/>
        <w:adjustRightInd w:val="0"/>
        <w:spacing w:after="0" w:line="240" w:lineRule="auto"/>
        <w:contextualSpacing/>
        <w:jc w:val="both"/>
        <w:rPr>
          <w:rFonts w:ascii="Trebuchet MS" w:hAnsi="Trebuchet MS" w:cs="Arial"/>
          <w:b/>
          <w:bCs/>
          <w:i/>
          <w:iCs/>
          <w:lang w:val="ro-RO"/>
        </w:rPr>
      </w:pPr>
      <w:r w:rsidRPr="00A026CF">
        <w:rPr>
          <w:rFonts w:ascii="Trebuchet MS" w:hAnsi="Trebuchet MS" w:cs="Arial"/>
          <w:b/>
          <w:bCs/>
          <w:i/>
          <w:iCs/>
          <w:lang w:val="ro-RO"/>
        </w:rPr>
        <w:t>Conținutul raportului:</w:t>
      </w:r>
    </w:p>
    <w:p w14:paraId="242B3BF7" w14:textId="77777777" w:rsidR="00E629BE" w:rsidRPr="00A026CF" w:rsidRDefault="00E629BE" w:rsidP="0056297D">
      <w:pPr>
        <w:numPr>
          <w:ilvl w:val="0"/>
          <w:numId w:val="35"/>
        </w:numPr>
        <w:autoSpaceDE w:val="0"/>
        <w:autoSpaceDN w:val="0"/>
        <w:adjustRightInd w:val="0"/>
        <w:spacing w:after="0" w:line="240" w:lineRule="auto"/>
        <w:contextualSpacing/>
        <w:jc w:val="both"/>
        <w:rPr>
          <w:rFonts w:ascii="Trebuchet MS" w:hAnsi="Trebuchet MS" w:cs="Arial"/>
          <w:lang w:val="ro-RO"/>
        </w:rPr>
      </w:pPr>
      <w:r w:rsidRPr="00A026CF">
        <w:rPr>
          <w:rFonts w:ascii="Trebuchet MS" w:hAnsi="Trebuchet MS" w:cs="Arial"/>
          <w:lang w:val="ro-RO"/>
        </w:rPr>
        <w:t>Informații generale</w:t>
      </w:r>
    </w:p>
    <w:p w14:paraId="29A84740" w14:textId="77777777" w:rsidR="00E629BE" w:rsidRPr="00A026CF" w:rsidRDefault="00E629BE" w:rsidP="0056297D">
      <w:pPr>
        <w:numPr>
          <w:ilvl w:val="0"/>
          <w:numId w:val="35"/>
        </w:numPr>
        <w:autoSpaceDE w:val="0"/>
        <w:autoSpaceDN w:val="0"/>
        <w:adjustRightInd w:val="0"/>
        <w:spacing w:after="0" w:line="240" w:lineRule="auto"/>
        <w:contextualSpacing/>
        <w:jc w:val="both"/>
        <w:rPr>
          <w:rFonts w:ascii="Trebuchet MS" w:hAnsi="Trebuchet MS" w:cs="Arial"/>
          <w:lang w:val="ro-RO"/>
        </w:rPr>
      </w:pPr>
      <w:r w:rsidRPr="00A026CF">
        <w:rPr>
          <w:rFonts w:ascii="Trebuchet MS" w:hAnsi="Trebuchet MS" w:cs="Arial"/>
          <w:lang w:val="ro-RO"/>
        </w:rPr>
        <w:t>Legislația aplicabilă</w:t>
      </w:r>
    </w:p>
    <w:p w14:paraId="37C237E5" w14:textId="77777777" w:rsidR="00E629BE" w:rsidRPr="00A026CF" w:rsidRDefault="00E629BE" w:rsidP="0056297D">
      <w:pPr>
        <w:numPr>
          <w:ilvl w:val="0"/>
          <w:numId w:val="35"/>
        </w:numPr>
        <w:autoSpaceDE w:val="0"/>
        <w:autoSpaceDN w:val="0"/>
        <w:adjustRightInd w:val="0"/>
        <w:spacing w:after="0" w:line="240" w:lineRule="auto"/>
        <w:contextualSpacing/>
        <w:jc w:val="both"/>
        <w:rPr>
          <w:rFonts w:ascii="Trebuchet MS" w:hAnsi="Trebuchet MS" w:cs="Arial"/>
          <w:lang w:val="ro-RO"/>
        </w:rPr>
      </w:pPr>
      <w:r w:rsidRPr="00A026CF">
        <w:rPr>
          <w:rFonts w:ascii="Trebuchet MS" w:hAnsi="Trebuchet MS" w:cs="Arial"/>
          <w:lang w:val="ro-RO"/>
        </w:rPr>
        <w:t>Calendarul procedurii de selecție</w:t>
      </w:r>
    </w:p>
    <w:p w14:paraId="30E71745" w14:textId="77777777" w:rsidR="00E629BE" w:rsidRPr="00A026CF" w:rsidRDefault="00E629BE" w:rsidP="0056297D">
      <w:pPr>
        <w:numPr>
          <w:ilvl w:val="0"/>
          <w:numId w:val="35"/>
        </w:numPr>
        <w:autoSpaceDE w:val="0"/>
        <w:autoSpaceDN w:val="0"/>
        <w:adjustRightInd w:val="0"/>
        <w:spacing w:after="0" w:line="240" w:lineRule="auto"/>
        <w:contextualSpacing/>
        <w:jc w:val="both"/>
        <w:rPr>
          <w:rFonts w:ascii="Trebuchet MS" w:hAnsi="Trebuchet MS" w:cs="Arial"/>
          <w:lang w:val="ro-RO"/>
        </w:rPr>
      </w:pPr>
      <w:r w:rsidRPr="00A026CF">
        <w:rPr>
          <w:rFonts w:ascii="Trebuchet MS" w:hAnsi="Trebuchet MS" w:cs="Arial"/>
          <w:lang w:val="ro-RO"/>
        </w:rPr>
        <w:t>Modul de desfășurare a procedurii de selecție</w:t>
      </w:r>
    </w:p>
    <w:p w14:paraId="2C748C0F" w14:textId="77777777" w:rsidR="00E629BE" w:rsidRPr="00A026CF" w:rsidRDefault="00E629BE" w:rsidP="0056297D">
      <w:pPr>
        <w:numPr>
          <w:ilvl w:val="0"/>
          <w:numId w:val="35"/>
        </w:numPr>
        <w:autoSpaceDE w:val="0"/>
        <w:autoSpaceDN w:val="0"/>
        <w:adjustRightInd w:val="0"/>
        <w:spacing w:after="0" w:line="240" w:lineRule="auto"/>
        <w:contextualSpacing/>
        <w:jc w:val="both"/>
        <w:rPr>
          <w:rFonts w:ascii="Trebuchet MS" w:hAnsi="Trebuchet MS" w:cs="Arial"/>
          <w:lang w:val="ro-RO"/>
        </w:rPr>
      </w:pPr>
      <w:r w:rsidRPr="00A026CF">
        <w:rPr>
          <w:rFonts w:ascii="Trebuchet MS" w:hAnsi="Trebuchet MS" w:cs="Arial"/>
          <w:lang w:val="ro-RO"/>
        </w:rPr>
        <w:t>Solicitări/răspunsuri la clarificări până la termenul-limită de depunere</w:t>
      </w:r>
    </w:p>
    <w:p w14:paraId="0E2DD4B3" w14:textId="77777777" w:rsidR="00E629BE" w:rsidRPr="00A026CF" w:rsidRDefault="00E629BE" w:rsidP="0056297D">
      <w:pPr>
        <w:numPr>
          <w:ilvl w:val="0"/>
          <w:numId w:val="35"/>
        </w:numPr>
        <w:autoSpaceDE w:val="0"/>
        <w:autoSpaceDN w:val="0"/>
        <w:adjustRightInd w:val="0"/>
        <w:spacing w:after="0" w:line="240" w:lineRule="auto"/>
        <w:contextualSpacing/>
        <w:jc w:val="both"/>
        <w:rPr>
          <w:rFonts w:ascii="Trebuchet MS" w:hAnsi="Trebuchet MS" w:cs="Arial"/>
          <w:lang w:val="ro-RO"/>
        </w:rPr>
      </w:pPr>
      <w:r w:rsidRPr="00A026CF">
        <w:rPr>
          <w:rFonts w:ascii="Trebuchet MS" w:hAnsi="Trebuchet MS" w:cs="Arial"/>
          <w:lang w:val="ro-RO"/>
        </w:rPr>
        <w:t>Informații privind toți ofertanții/candidații participanți la procedură;</w:t>
      </w:r>
    </w:p>
    <w:p w14:paraId="0F4581D1" w14:textId="77777777" w:rsidR="00E629BE" w:rsidRPr="00A026CF" w:rsidRDefault="00E629BE" w:rsidP="0056297D">
      <w:pPr>
        <w:numPr>
          <w:ilvl w:val="0"/>
          <w:numId w:val="35"/>
        </w:numPr>
        <w:autoSpaceDE w:val="0"/>
        <w:autoSpaceDN w:val="0"/>
        <w:adjustRightInd w:val="0"/>
        <w:spacing w:after="0" w:line="240" w:lineRule="auto"/>
        <w:contextualSpacing/>
        <w:jc w:val="both"/>
        <w:rPr>
          <w:rFonts w:ascii="Trebuchet MS" w:hAnsi="Trebuchet MS" w:cs="Arial"/>
          <w:lang w:val="ro-RO"/>
        </w:rPr>
      </w:pPr>
      <w:r w:rsidRPr="00A026CF">
        <w:rPr>
          <w:rFonts w:ascii="Trebuchet MS" w:hAnsi="Trebuchet MS" w:cs="Arial"/>
          <w:lang w:val="ro-RO"/>
        </w:rPr>
        <w:t>Date privind procesul de evaluare a ofertanților/candidaților, conform modalității</w:t>
      </w:r>
    </w:p>
    <w:p w14:paraId="7891D789" w14:textId="77777777" w:rsidR="00E629BE" w:rsidRPr="00A026CF" w:rsidRDefault="00E629BE" w:rsidP="0056297D">
      <w:pPr>
        <w:numPr>
          <w:ilvl w:val="0"/>
          <w:numId w:val="35"/>
        </w:numPr>
        <w:autoSpaceDE w:val="0"/>
        <w:autoSpaceDN w:val="0"/>
        <w:adjustRightInd w:val="0"/>
        <w:spacing w:after="0" w:line="240" w:lineRule="auto"/>
        <w:contextualSpacing/>
        <w:jc w:val="both"/>
        <w:rPr>
          <w:rFonts w:ascii="Trebuchet MS" w:hAnsi="Trebuchet MS" w:cs="Arial"/>
          <w:lang w:val="ro-RO"/>
        </w:rPr>
      </w:pPr>
      <w:r w:rsidRPr="00A026CF">
        <w:rPr>
          <w:rFonts w:ascii="Trebuchet MS" w:hAnsi="Trebuchet MS" w:cs="Arial"/>
          <w:lang w:val="ro-RO"/>
        </w:rPr>
        <w:t>interne stabilite pentru selecție;</w:t>
      </w:r>
    </w:p>
    <w:p w14:paraId="0E068DD8" w14:textId="260D265B" w:rsidR="00E629BE" w:rsidRPr="00A026CF" w:rsidRDefault="00E629BE" w:rsidP="0056297D">
      <w:pPr>
        <w:numPr>
          <w:ilvl w:val="0"/>
          <w:numId w:val="33"/>
        </w:numPr>
        <w:autoSpaceDE w:val="0"/>
        <w:autoSpaceDN w:val="0"/>
        <w:adjustRightInd w:val="0"/>
        <w:spacing w:after="0" w:line="240" w:lineRule="auto"/>
        <w:contextualSpacing/>
        <w:jc w:val="both"/>
        <w:rPr>
          <w:rFonts w:ascii="Trebuchet MS" w:hAnsi="Trebuchet MS" w:cs="Arial"/>
          <w:b/>
          <w:i/>
          <w:iCs/>
          <w:lang w:val="ro-RO"/>
        </w:rPr>
      </w:pPr>
      <w:r w:rsidRPr="00A026CF">
        <w:rPr>
          <w:rFonts w:ascii="Trebuchet MS" w:hAnsi="Trebuchet MS" w:cs="Arial"/>
          <w:b/>
          <w:i/>
          <w:iCs/>
          <w:lang w:val="ro-RO"/>
        </w:rPr>
        <w:t>Concluzii și semnături</w:t>
      </w:r>
    </w:p>
    <w:p w14:paraId="61852B80" w14:textId="77777777" w:rsidR="009D11AB" w:rsidRPr="00A026CF" w:rsidRDefault="009D11AB" w:rsidP="009D11AB">
      <w:pPr>
        <w:autoSpaceDE w:val="0"/>
        <w:autoSpaceDN w:val="0"/>
        <w:adjustRightInd w:val="0"/>
        <w:spacing w:after="0" w:line="240" w:lineRule="auto"/>
        <w:ind w:left="720"/>
        <w:contextualSpacing/>
        <w:jc w:val="both"/>
        <w:rPr>
          <w:rFonts w:ascii="Trebuchet MS" w:hAnsi="Trebuchet MS" w:cs="Arial"/>
          <w:b/>
          <w:i/>
          <w:iCs/>
          <w:lang w:val="ro-RO"/>
        </w:rPr>
      </w:pPr>
    </w:p>
    <w:p w14:paraId="2C7C60AD" w14:textId="77777777" w:rsidR="00E629BE" w:rsidRPr="00A026CF" w:rsidRDefault="00E629BE" w:rsidP="0056297D">
      <w:pPr>
        <w:pStyle w:val="ListParagraph"/>
        <w:numPr>
          <w:ilvl w:val="0"/>
          <w:numId w:val="39"/>
        </w:numPr>
        <w:spacing w:after="0" w:line="240" w:lineRule="auto"/>
        <w:rPr>
          <w:rFonts w:ascii="Trebuchet MS" w:hAnsi="Trebuchet MS"/>
          <w:sz w:val="22"/>
          <w:szCs w:val="22"/>
          <w:lang w:val="ro-RO"/>
        </w:rPr>
      </w:pPr>
      <w:r w:rsidRPr="00A026CF">
        <w:rPr>
          <w:rFonts w:ascii="Trebuchet MS" w:hAnsi="Trebuchet MS"/>
          <w:sz w:val="22"/>
          <w:szCs w:val="22"/>
          <w:lang w:val="ro-RO"/>
        </w:rPr>
        <w:t>Publicarea rezultatelor procedurii de selecție</w:t>
      </w:r>
    </w:p>
    <w:p w14:paraId="3A959215" w14:textId="4BEFFF20" w:rsidR="00E629BE" w:rsidRPr="00A026CF" w:rsidRDefault="00E629BE" w:rsidP="009D11AB">
      <w:pPr>
        <w:autoSpaceDE w:val="0"/>
        <w:autoSpaceDN w:val="0"/>
        <w:adjustRightInd w:val="0"/>
        <w:spacing w:after="0" w:line="240" w:lineRule="auto"/>
        <w:jc w:val="both"/>
        <w:rPr>
          <w:rFonts w:ascii="Trebuchet MS" w:eastAsia="MS Mincho" w:hAnsi="Trebuchet MS" w:cs="Arial"/>
          <w:lang w:val="ro-RO"/>
        </w:rPr>
      </w:pPr>
      <w:r w:rsidRPr="00A026CF">
        <w:rPr>
          <w:rFonts w:ascii="Trebuchet MS" w:eastAsia="MS Mincho" w:hAnsi="Trebuchet MS" w:cs="Arial"/>
          <w:lang w:val="ro-RO"/>
        </w:rPr>
        <w:t>Solicitantul publică pe site-ul propriu anunțul cu privire la rezultatul procedurii de selecție, care va conține informațiile cuprinse în anunțul de intenție și informații privind ofertanții/candidații participanți la procedură admiși și respinși, și punctajul obținut de fiecare dintre aceștia.</w:t>
      </w:r>
    </w:p>
    <w:p w14:paraId="511B52F4" w14:textId="77777777" w:rsidR="009D11AB" w:rsidRPr="00A026CF" w:rsidRDefault="009D11AB" w:rsidP="009D11AB">
      <w:pPr>
        <w:autoSpaceDE w:val="0"/>
        <w:autoSpaceDN w:val="0"/>
        <w:adjustRightInd w:val="0"/>
        <w:spacing w:after="0" w:line="240" w:lineRule="auto"/>
        <w:jc w:val="both"/>
        <w:rPr>
          <w:rFonts w:ascii="Trebuchet MS" w:eastAsia="MS Mincho" w:hAnsi="Trebuchet MS" w:cs="Arial"/>
          <w:lang w:val="ro-RO"/>
        </w:rPr>
      </w:pPr>
    </w:p>
    <w:p w14:paraId="1712032D" w14:textId="77777777" w:rsidR="00E629BE" w:rsidRPr="00A026CF" w:rsidRDefault="00E629BE" w:rsidP="0056297D">
      <w:pPr>
        <w:pStyle w:val="ListParagraph"/>
        <w:numPr>
          <w:ilvl w:val="0"/>
          <w:numId w:val="38"/>
        </w:numPr>
        <w:spacing w:after="0" w:line="240" w:lineRule="auto"/>
        <w:rPr>
          <w:rFonts w:ascii="Trebuchet MS" w:hAnsi="Trebuchet MS"/>
          <w:b/>
          <w:bCs/>
          <w:sz w:val="22"/>
          <w:szCs w:val="22"/>
          <w:lang w:val="ro-RO"/>
        </w:rPr>
      </w:pPr>
      <w:r w:rsidRPr="00A026CF">
        <w:rPr>
          <w:rFonts w:ascii="Trebuchet MS" w:hAnsi="Trebuchet MS"/>
          <w:b/>
          <w:bCs/>
          <w:sz w:val="22"/>
          <w:szCs w:val="22"/>
          <w:lang w:val="ro-RO"/>
        </w:rPr>
        <w:t>Responsabilități</w:t>
      </w:r>
    </w:p>
    <w:p w14:paraId="29109D21" w14:textId="77777777" w:rsidR="00E629BE" w:rsidRPr="00A026CF" w:rsidRDefault="00E629BE" w:rsidP="009D11AB">
      <w:pPr>
        <w:autoSpaceDE w:val="0"/>
        <w:autoSpaceDN w:val="0"/>
        <w:adjustRightInd w:val="0"/>
        <w:spacing w:after="0" w:line="240" w:lineRule="auto"/>
        <w:ind w:left="360"/>
        <w:jc w:val="both"/>
        <w:rPr>
          <w:rFonts w:ascii="Trebuchet MS" w:eastAsia="MS Mincho" w:hAnsi="Trebuchet MS" w:cs="Arial"/>
          <w:lang w:val="ro-RO"/>
        </w:rPr>
      </w:pPr>
      <w:r w:rsidRPr="00A026CF">
        <w:rPr>
          <w:rFonts w:ascii="Trebuchet MS" w:eastAsia="MS Mincho" w:hAnsi="Trebuchet MS" w:cs="Arial"/>
          <w:lang w:val="ro-RO"/>
        </w:rPr>
        <w:t>(Solicitantul va completa cu date specifice)</w:t>
      </w:r>
    </w:p>
    <w:p w14:paraId="7D68D546" w14:textId="77777777" w:rsidR="00E629BE" w:rsidRPr="00A026CF" w:rsidRDefault="00E629BE" w:rsidP="00E629BE">
      <w:pPr>
        <w:autoSpaceDE w:val="0"/>
        <w:autoSpaceDN w:val="0"/>
        <w:adjustRightInd w:val="0"/>
        <w:spacing w:after="0" w:line="240" w:lineRule="auto"/>
        <w:ind w:left="360"/>
        <w:jc w:val="both"/>
        <w:rPr>
          <w:rFonts w:ascii="Trebuchet MS" w:eastAsia="MS Mincho" w:hAnsi="Trebuchet MS" w:cs="Arial"/>
          <w:lang w:val="ro-RO"/>
        </w:rPr>
      </w:pPr>
    </w:p>
    <w:p w14:paraId="39CAD9EA" w14:textId="77777777" w:rsidR="00E629BE" w:rsidRPr="00A026CF" w:rsidRDefault="00E629BE" w:rsidP="00E629BE">
      <w:pPr>
        <w:autoSpaceDE w:val="0"/>
        <w:autoSpaceDN w:val="0"/>
        <w:adjustRightInd w:val="0"/>
        <w:spacing w:after="0" w:line="240" w:lineRule="auto"/>
        <w:ind w:left="360"/>
        <w:jc w:val="center"/>
        <w:rPr>
          <w:rFonts w:ascii="Trebuchet MS" w:eastAsia="MS Mincho" w:hAnsi="Trebuchet MS" w:cs="Arial"/>
          <w:lang w:val="ro-RO"/>
        </w:rPr>
      </w:pPr>
    </w:p>
    <w:p w14:paraId="3616A6AC" w14:textId="77777777" w:rsidR="00E629BE" w:rsidRPr="00A026CF" w:rsidRDefault="00E629BE" w:rsidP="00E629BE">
      <w:pPr>
        <w:autoSpaceDE w:val="0"/>
        <w:autoSpaceDN w:val="0"/>
        <w:adjustRightInd w:val="0"/>
        <w:spacing w:after="0" w:line="240" w:lineRule="auto"/>
        <w:ind w:left="360"/>
        <w:jc w:val="center"/>
        <w:rPr>
          <w:rFonts w:ascii="Trebuchet MS" w:eastAsia="MS Mincho" w:hAnsi="Trebuchet MS" w:cs="Arial"/>
          <w:lang w:val="ro-RO"/>
        </w:rPr>
      </w:pPr>
    </w:p>
    <w:p w14:paraId="1E04E4F6" w14:textId="77777777" w:rsidR="00E629BE" w:rsidRPr="00A026CF" w:rsidRDefault="00E629BE" w:rsidP="00E629BE">
      <w:pPr>
        <w:autoSpaceDE w:val="0"/>
        <w:autoSpaceDN w:val="0"/>
        <w:adjustRightInd w:val="0"/>
        <w:spacing w:after="0" w:line="240" w:lineRule="auto"/>
        <w:ind w:left="360"/>
        <w:jc w:val="center"/>
        <w:rPr>
          <w:rFonts w:ascii="Trebuchet MS" w:eastAsia="MS Mincho" w:hAnsi="Trebuchet MS" w:cs="Arial"/>
          <w:lang w:val="ro-RO"/>
        </w:rPr>
      </w:pPr>
      <w:r w:rsidRPr="00A026CF">
        <w:rPr>
          <w:rFonts w:ascii="Trebuchet MS" w:eastAsia="MS Mincho" w:hAnsi="Trebuchet MS" w:cs="Arial"/>
          <w:lang w:val="ro-RO"/>
        </w:rPr>
        <w:t>Întocmit,</w:t>
      </w:r>
    </w:p>
    <w:p w14:paraId="3CD067FE" w14:textId="77777777" w:rsidR="00E629BE" w:rsidRPr="00A026CF" w:rsidRDefault="00E629BE" w:rsidP="00E629BE">
      <w:pPr>
        <w:autoSpaceDE w:val="0"/>
        <w:autoSpaceDN w:val="0"/>
        <w:adjustRightInd w:val="0"/>
        <w:spacing w:after="0" w:line="240" w:lineRule="auto"/>
        <w:ind w:left="360"/>
        <w:jc w:val="center"/>
        <w:rPr>
          <w:rFonts w:ascii="Times New Roman" w:eastAsia="MS Mincho" w:hAnsi="Times New Roman"/>
          <w:sz w:val="24"/>
          <w:szCs w:val="24"/>
          <w:lang w:val="ro-RO"/>
        </w:rPr>
      </w:pPr>
    </w:p>
    <w:p w14:paraId="04B283B9" w14:textId="77777777" w:rsidR="009D11AB" w:rsidRPr="00A026CF" w:rsidRDefault="009D11AB" w:rsidP="00BF69A1">
      <w:pPr>
        <w:spacing w:after="0" w:line="240" w:lineRule="auto"/>
        <w:jc w:val="right"/>
        <w:rPr>
          <w:rFonts w:ascii="Tahoma" w:hAnsi="Tahoma" w:cs="Tahoma"/>
          <w:lang w:val="ro-RO"/>
        </w:rPr>
      </w:pPr>
      <w:bookmarkStart w:id="131" w:name="_Formular_6"/>
      <w:bookmarkEnd w:id="131"/>
    </w:p>
    <w:p w14:paraId="31425C4C" w14:textId="77777777" w:rsidR="009D11AB" w:rsidRPr="00A026CF" w:rsidRDefault="009D11AB" w:rsidP="00BF69A1">
      <w:pPr>
        <w:spacing w:after="0" w:line="240" w:lineRule="auto"/>
        <w:jc w:val="right"/>
        <w:rPr>
          <w:rFonts w:ascii="Tahoma" w:hAnsi="Tahoma" w:cs="Tahoma"/>
          <w:lang w:val="ro-RO"/>
        </w:rPr>
      </w:pPr>
    </w:p>
    <w:p w14:paraId="5B456F58" w14:textId="77777777" w:rsidR="009D11AB" w:rsidRPr="00A026CF" w:rsidRDefault="009D11AB" w:rsidP="00BF69A1">
      <w:pPr>
        <w:spacing w:after="0" w:line="240" w:lineRule="auto"/>
        <w:jc w:val="right"/>
        <w:rPr>
          <w:rFonts w:ascii="Tahoma" w:hAnsi="Tahoma" w:cs="Tahoma"/>
          <w:lang w:val="ro-RO"/>
        </w:rPr>
      </w:pPr>
    </w:p>
    <w:p w14:paraId="10C9E7B7" w14:textId="77777777" w:rsidR="009D11AB" w:rsidRPr="00A026CF" w:rsidRDefault="009D11AB" w:rsidP="00BF69A1">
      <w:pPr>
        <w:spacing w:after="0" w:line="240" w:lineRule="auto"/>
        <w:jc w:val="right"/>
        <w:rPr>
          <w:rFonts w:ascii="Tahoma" w:hAnsi="Tahoma" w:cs="Tahoma"/>
          <w:lang w:val="ro-RO"/>
        </w:rPr>
      </w:pPr>
    </w:p>
    <w:p w14:paraId="06E88E3A" w14:textId="77777777" w:rsidR="009D11AB" w:rsidRPr="00A026CF" w:rsidRDefault="009D11AB" w:rsidP="00BF69A1">
      <w:pPr>
        <w:spacing w:after="0" w:line="240" w:lineRule="auto"/>
        <w:jc w:val="right"/>
        <w:rPr>
          <w:rFonts w:ascii="Tahoma" w:hAnsi="Tahoma" w:cs="Tahoma"/>
          <w:lang w:val="ro-RO"/>
        </w:rPr>
      </w:pPr>
    </w:p>
    <w:p w14:paraId="3037C6FF" w14:textId="77777777" w:rsidR="009D11AB" w:rsidRPr="00A026CF" w:rsidRDefault="009D11AB" w:rsidP="00BF69A1">
      <w:pPr>
        <w:spacing w:after="0" w:line="240" w:lineRule="auto"/>
        <w:jc w:val="right"/>
        <w:rPr>
          <w:rFonts w:ascii="Tahoma" w:hAnsi="Tahoma" w:cs="Tahoma"/>
          <w:lang w:val="ro-RO"/>
        </w:rPr>
      </w:pPr>
    </w:p>
    <w:p w14:paraId="50C8853D" w14:textId="77777777" w:rsidR="009D11AB" w:rsidRPr="00A026CF" w:rsidRDefault="009D11AB" w:rsidP="00BF69A1">
      <w:pPr>
        <w:spacing w:after="0" w:line="240" w:lineRule="auto"/>
        <w:jc w:val="right"/>
        <w:rPr>
          <w:rFonts w:ascii="Tahoma" w:hAnsi="Tahoma" w:cs="Tahoma"/>
          <w:lang w:val="ro-RO"/>
        </w:rPr>
      </w:pPr>
    </w:p>
    <w:p w14:paraId="5B584A41" w14:textId="77777777" w:rsidR="00832E62" w:rsidRDefault="00832E62" w:rsidP="009D11AB">
      <w:pPr>
        <w:jc w:val="right"/>
        <w:rPr>
          <w:rFonts w:ascii="Trebuchet MS" w:hAnsi="Trebuchet MS"/>
          <w:b/>
          <w:bCs/>
          <w:lang w:val="ro-RO"/>
        </w:rPr>
      </w:pPr>
    </w:p>
    <w:p w14:paraId="6E71121B" w14:textId="77777777" w:rsidR="00832E62" w:rsidRDefault="00832E62" w:rsidP="009D11AB">
      <w:pPr>
        <w:jc w:val="right"/>
        <w:rPr>
          <w:rFonts w:ascii="Trebuchet MS" w:hAnsi="Trebuchet MS"/>
          <w:b/>
          <w:bCs/>
          <w:lang w:val="ro-RO"/>
        </w:rPr>
      </w:pPr>
    </w:p>
    <w:p w14:paraId="147FC0A4" w14:textId="77777777" w:rsidR="00832E62" w:rsidRDefault="00832E62" w:rsidP="009D11AB">
      <w:pPr>
        <w:jc w:val="right"/>
        <w:rPr>
          <w:rFonts w:ascii="Trebuchet MS" w:hAnsi="Trebuchet MS"/>
          <w:b/>
          <w:bCs/>
          <w:lang w:val="ro-RO"/>
        </w:rPr>
      </w:pPr>
    </w:p>
    <w:p w14:paraId="280F39D3" w14:textId="77777777" w:rsidR="00832E62" w:rsidRDefault="00832E62" w:rsidP="009D11AB">
      <w:pPr>
        <w:jc w:val="right"/>
        <w:rPr>
          <w:rFonts w:ascii="Trebuchet MS" w:hAnsi="Trebuchet MS"/>
          <w:b/>
          <w:bCs/>
          <w:lang w:val="ro-RO"/>
        </w:rPr>
      </w:pPr>
    </w:p>
    <w:p w14:paraId="49D5A6D4" w14:textId="77777777" w:rsidR="00832E62" w:rsidRDefault="00832E62" w:rsidP="009D11AB">
      <w:pPr>
        <w:jc w:val="right"/>
        <w:rPr>
          <w:rFonts w:ascii="Trebuchet MS" w:hAnsi="Trebuchet MS"/>
          <w:b/>
          <w:bCs/>
          <w:lang w:val="ro-RO"/>
        </w:rPr>
      </w:pPr>
    </w:p>
    <w:p w14:paraId="279A6571" w14:textId="77777777" w:rsidR="00832E62" w:rsidRDefault="00832E62" w:rsidP="009D11AB">
      <w:pPr>
        <w:jc w:val="right"/>
        <w:rPr>
          <w:rFonts w:ascii="Trebuchet MS" w:hAnsi="Trebuchet MS"/>
          <w:b/>
          <w:bCs/>
          <w:lang w:val="ro-RO"/>
        </w:rPr>
      </w:pPr>
    </w:p>
    <w:p w14:paraId="4B8FEA25" w14:textId="77777777" w:rsidR="00832E62" w:rsidRDefault="00832E62" w:rsidP="009D11AB">
      <w:pPr>
        <w:jc w:val="right"/>
        <w:rPr>
          <w:rFonts w:ascii="Trebuchet MS" w:hAnsi="Trebuchet MS"/>
          <w:b/>
          <w:bCs/>
          <w:lang w:val="ro-RO"/>
        </w:rPr>
      </w:pPr>
    </w:p>
    <w:p w14:paraId="55BE843E" w14:textId="77777777" w:rsidR="00832E62" w:rsidRDefault="00832E62" w:rsidP="009D11AB">
      <w:pPr>
        <w:jc w:val="right"/>
        <w:rPr>
          <w:rFonts w:ascii="Trebuchet MS" w:hAnsi="Trebuchet MS"/>
          <w:b/>
          <w:bCs/>
          <w:lang w:val="ro-RO"/>
        </w:rPr>
      </w:pPr>
    </w:p>
    <w:p w14:paraId="30A183CE" w14:textId="77777777" w:rsidR="00832E62" w:rsidRDefault="00832E62" w:rsidP="009D11AB">
      <w:pPr>
        <w:jc w:val="right"/>
        <w:rPr>
          <w:rFonts w:ascii="Trebuchet MS" w:hAnsi="Trebuchet MS"/>
          <w:b/>
          <w:bCs/>
          <w:lang w:val="ro-RO"/>
        </w:rPr>
      </w:pPr>
    </w:p>
    <w:p w14:paraId="490099A2" w14:textId="08E4125F" w:rsidR="009D11AB" w:rsidRPr="00A026CF" w:rsidRDefault="009D11AB" w:rsidP="009D11AB">
      <w:pPr>
        <w:jc w:val="right"/>
        <w:rPr>
          <w:rFonts w:ascii="Trebuchet MS" w:hAnsi="Trebuchet MS"/>
          <w:b/>
          <w:bCs/>
          <w:lang w:val="ro-RO"/>
        </w:rPr>
      </w:pPr>
      <w:r w:rsidRPr="00A026CF">
        <w:rPr>
          <w:rFonts w:ascii="Trebuchet MS" w:hAnsi="Trebuchet MS"/>
          <w:b/>
          <w:bCs/>
          <w:lang w:val="ro-RO"/>
        </w:rPr>
        <w:lastRenderedPageBreak/>
        <w:t>Formular 6</w:t>
      </w:r>
    </w:p>
    <w:p w14:paraId="3712B89D" w14:textId="77777777" w:rsidR="009D11AB" w:rsidRPr="00A026CF" w:rsidRDefault="009D11AB" w:rsidP="009D11AB">
      <w:pPr>
        <w:spacing w:after="0" w:line="240" w:lineRule="auto"/>
        <w:jc w:val="center"/>
        <w:rPr>
          <w:rFonts w:ascii="Arial" w:eastAsia="MS Mincho" w:hAnsi="Arial" w:cs="Arial"/>
          <w:b/>
          <w:sz w:val="20"/>
          <w:szCs w:val="20"/>
          <w:lang w:val="ro-RO"/>
        </w:rPr>
      </w:pPr>
      <w:r w:rsidRPr="00A026CF">
        <w:rPr>
          <w:rFonts w:ascii="Arial" w:eastAsia="MS Mincho" w:hAnsi="Arial" w:cs="Arial"/>
          <w:b/>
          <w:sz w:val="20"/>
          <w:szCs w:val="20"/>
          <w:lang w:val="ro-RO"/>
        </w:rPr>
        <w:t>NOTĂ JUSTIFICATIVĂ</w:t>
      </w:r>
    </w:p>
    <w:p w14:paraId="644133ED" w14:textId="77777777" w:rsidR="009D11AB" w:rsidRPr="00A026CF" w:rsidRDefault="009D11AB" w:rsidP="009D11AB">
      <w:pPr>
        <w:spacing w:after="0" w:line="240" w:lineRule="auto"/>
        <w:jc w:val="center"/>
        <w:rPr>
          <w:rFonts w:ascii="Arial" w:eastAsia="MS Mincho" w:hAnsi="Arial" w:cs="Arial"/>
          <w:sz w:val="20"/>
          <w:szCs w:val="20"/>
          <w:lang w:val="ro-RO"/>
        </w:rPr>
      </w:pPr>
      <w:r w:rsidRPr="00A026CF">
        <w:rPr>
          <w:rFonts w:ascii="Arial" w:eastAsia="MS Mincho" w:hAnsi="Arial" w:cs="Arial"/>
          <w:sz w:val="20"/>
          <w:szCs w:val="20"/>
          <w:lang w:val="ro-RO"/>
        </w:rPr>
        <w:t>privind valoarea adăugată a parteneriatului</w:t>
      </w:r>
    </w:p>
    <w:p w14:paraId="34720395" w14:textId="77777777" w:rsidR="009D11AB" w:rsidRPr="00A026CF" w:rsidRDefault="009D11AB" w:rsidP="009D11AB">
      <w:pPr>
        <w:spacing w:after="0" w:line="240" w:lineRule="auto"/>
        <w:jc w:val="center"/>
        <w:rPr>
          <w:rFonts w:ascii="Arial" w:eastAsia="MS Mincho" w:hAnsi="Arial" w:cs="Arial"/>
          <w:sz w:val="20"/>
          <w:szCs w:val="20"/>
          <w:lang w:val="ro-RO"/>
        </w:rPr>
      </w:pPr>
      <w:r w:rsidRPr="00A026CF">
        <w:rPr>
          <w:rFonts w:ascii="Arial" w:eastAsia="MS Mincho" w:hAnsi="Arial" w:cs="Arial"/>
          <w:sz w:val="20"/>
          <w:szCs w:val="20"/>
          <w:lang w:val="ro-RO"/>
        </w:rPr>
        <w:t>(model orientativ)</w:t>
      </w:r>
      <w:r w:rsidRPr="00A026CF">
        <w:rPr>
          <w:rFonts w:ascii="Arial" w:eastAsia="MS Mincho" w:hAnsi="Arial" w:cs="Arial"/>
          <w:sz w:val="20"/>
          <w:szCs w:val="20"/>
          <w:vertAlign w:val="superscript"/>
          <w:lang w:val="ro-RO"/>
        </w:rPr>
        <w:footnoteReference w:id="15"/>
      </w:r>
    </w:p>
    <w:p w14:paraId="150047F8" w14:textId="77777777" w:rsidR="009D11AB" w:rsidRPr="00A026CF" w:rsidRDefault="009D11AB" w:rsidP="009D11AB">
      <w:pPr>
        <w:spacing w:after="0" w:line="240" w:lineRule="auto"/>
        <w:jc w:val="center"/>
        <w:rPr>
          <w:rFonts w:ascii="Arial" w:eastAsia="MS Mincho" w:hAnsi="Arial" w:cs="Arial"/>
          <w:sz w:val="20"/>
          <w:szCs w:val="20"/>
          <w:lang w:val="ro-RO"/>
        </w:rPr>
      </w:pPr>
    </w:p>
    <w:p w14:paraId="46D5AA98" w14:textId="77777777" w:rsidR="009D11AB" w:rsidRPr="00A026CF" w:rsidRDefault="009D11AB" w:rsidP="009D11AB">
      <w:pPr>
        <w:spacing w:after="0" w:line="240" w:lineRule="auto"/>
        <w:rPr>
          <w:rFonts w:ascii="Arial" w:eastAsia="MS Mincho" w:hAnsi="Arial" w:cs="Arial"/>
          <w:sz w:val="20"/>
          <w:szCs w:val="20"/>
          <w:lang w:val="ro-RO"/>
        </w:rPr>
      </w:pPr>
      <w:r w:rsidRPr="00A026CF">
        <w:rPr>
          <w:rFonts w:ascii="Arial" w:eastAsia="MS Mincho" w:hAnsi="Arial" w:cs="Arial"/>
          <w:sz w:val="20"/>
          <w:szCs w:val="20"/>
          <w:lang w:val="ro-RO"/>
        </w:rPr>
        <w:t>Solicitant:</w:t>
      </w:r>
      <w:r w:rsidRPr="00A026CF">
        <w:rPr>
          <w:rFonts w:ascii="Arial" w:eastAsia="MS Mincho" w:hAnsi="Arial" w:cs="Arial"/>
          <w:sz w:val="20"/>
          <w:szCs w:val="20"/>
          <w:lang w:val="ro-RO"/>
        </w:rPr>
        <w:tab/>
      </w:r>
      <w:r w:rsidRPr="00A026CF">
        <w:rPr>
          <w:rFonts w:ascii="Arial" w:eastAsia="MS Mincho" w:hAnsi="Arial" w:cs="Arial"/>
          <w:sz w:val="20"/>
          <w:szCs w:val="20"/>
          <w:lang w:val="ro-RO"/>
        </w:rPr>
        <w:tab/>
        <w:t>_______________________</w:t>
      </w:r>
    </w:p>
    <w:p w14:paraId="0DFE5739" w14:textId="77777777" w:rsidR="009D11AB" w:rsidRPr="00A026CF" w:rsidRDefault="009D11AB" w:rsidP="009D11AB">
      <w:pPr>
        <w:autoSpaceDE w:val="0"/>
        <w:autoSpaceDN w:val="0"/>
        <w:adjustRightInd w:val="0"/>
        <w:spacing w:after="0" w:line="240" w:lineRule="auto"/>
        <w:rPr>
          <w:rFonts w:ascii="Trebuchet MS" w:eastAsia="MS Mincho" w:hAnsi="Trebuchet MS" w:cs="Arial"/>
          <w:sz w:val="20"/>
          <w:szCs w:val="20"/>
          <w:lang w:val="ro-RO"/>
        </w:rPr>
      </w:pPr>
      <w:r w:rsidRPr="00A026CF">
        <w:rPr>
          <w:rFonts w:ascii="Trebuchet MS" w:eastAsia="MS Mincho" w:hAnsi="Trebuchet MS" w:cs="Arial"/>
          <w:sz w:val="20"/>
          <w:szCs w:val="20"/>
          <w:lang w:val="ro-RO"/>
        </w:rPr>
        <w:t>(s</w:t>
      </w:r>
      <w:r w:rsidRPr="00A026CF">
        <w:rPr>
          <w:rFonts w:ascii="Trebuchet MS" w:eastAsia="Times New Roman" w:hAnsi="Trebuchet MS" w:cs="Calibri"/>
          <w:sz w:val="20"/>
          <w:szCs w:val="20"/>
          <w:lang w:val="ro-RO" w:eastAsia="ro-RO"/>
        </w:rPr>
        <w:t>olicitanți publici și privați care intenționează să intre într-o relație de parteneriat</w:t>
      </w:r>
      <w:r w:rsidRPr="00A026CF">
        <w:rPr>
          <w:rFonts w:ascii="Trebuchet MS" w:eastAsia="MS Mincho" w:hAnsi="Trebuchet MS" w:cs="Arial"/>
          <w:sz w:val="20"/>
          <w:szCs w:val="20"/>
          <w:lang w:val="ro-RO"/>
        </w:rPr>
        <w:t>)</w:t>
      </w:r>
    </w:p>
    <w:p w14:paraId="7164DC8D" w14:textId="77777777" w:rsidR="009D11AB" w:rsidRPr="00A026CF" w:rsidRDefault="009D11AB" w:rsidP="009D11AB">
      <w:pPr>
        <w:spacing w:after="0" w:line="240" w:lineRule="auto"/>
        <w:rPr>
          <w:rFonts w:ascii="Arial" w:eastAsia="MS Mincho" w:hAnsi="Arial" w:cs="Arial"/>
          <w:sz w:val="20"/>
          <w:szCs w:val="20"/>
          <w:lang w:val="ro-RO"/>
        </w:rPr>
      </w:pPr>
      <w:r w:rsidRPr="00A026CF">
        <w:rPr>
          <w:rFonts w:ascii="Arial" w:eastAsia="MS Mincho" w:hAnsi="Arial" w:cs="Arial"/>
          <w:sz w:val="20"/>
          <w:szCs w:val="20"/>
          <w:lang w:val="ro-RO"/>
        </w:rPr>
        <w:t>Proiect:</w:t>
      </w:r>
      <w:r w:rsidRPr="00A026CF">
        <w:rPr>
          <w:rFonts w:ascii="Arial" w:eastAsia="MS Mincho" w:hAnsi="Arial" w:cs="Arial"/>
          <w:sz w:val="20"/>
          <w:szCs w:val="20"/>
          <w:lang w:val="ro-RO"/>
        </w:rPr>
        <w:tab/>
      </w:r>
      <w:r w:rsidRPr="00A026CF">
        <w:rPr>
          <w:rFonts w:ascii="Arial" w:eastAsia="MS Mincho" w:hAnsi="Arial" w:cs="Arial"/>
          <w:sz w:val="20"/>
          <w:szCs w:val="20"/>
          <w:lang w:val="ro-RO"/>
        </w:rPr>
        <w:tab/>
        <w:t>_______________________</w:t>
      </w:r>
    </w:p>
    <w:p w14:paraId="456E0BED" w14:textId="77777777" w:rsidR="009D11AB" w:rsidRPr="00A026CF" w:rsidRDefault="009D11AB" w:rsidP="009D11AB">
      <w:pPr>
        <w:spacing w:after="0" w:line="240" w:lineRule="auto"/>
        <w:rPr>
          <w:rFonts w:ascii="Arial" w:eastAsia="MS Mincho" w:hAnsi="Arial" w:cs="Arial"/>
          <w:sz w:val="20"/>
          <w:szCs w:val="20"/>
          <w:lang w:val="ro-RO"/>
        </w:rPr>
      </w:pPr>
      <w:r w:rsidRPr="00A026CF">
        <w:rPr>
          <w:rFonts w:ascii="Arial" w:eastAsia="MS Mincho" w:hAnsi="Arial" w:cs="Arial"/>
          <w:sz w:val="20"/>
          <w:szCs w:val="20"/>
          <w:lang w:val="ro-RO"/>
        </w:rPr>
        <w:t>Cod SMIS:</w:t>
      </w:r>
      <w:r w:rsidRPr="00A026CF">
        <w:rPr>
          <w:rFonts w:ascii="Arial" w:eastAsia="MS Mincho" w:hAnsi="Arial" w:cs="Arial"/>
          <w:sz w:val="20"/>
          <w:szCs w:val="20"/>
          <w:lang w:val="ro-RO"/>
        </w:rPr>
        <w:tab/>
      </w:r>
      <w:r w:rsidRPr="00A026CF">
        <w:rPr>
          <w:rFonts w:ascii="Arial" w:eastAsia="MS Mincho" w:hAnsi="Arial" w:cs="Arial"/>
          <w:sz w:val="20"/>
          <w:szCs w:val="20"/>
          <w:lang w:val="ro-RO"/>
        </w:rPr>
        <w:tab/>
        <w:t>_________</w:t>
      </w:r>
    </w:p>
    <w:p w14:paraId="29CC62EF" w14:textId="77777777" w:rsidR="009D11AB" w:rsidRPr="00A026CF" w:rsidRDefault="009D11AB" w:rsidP="009D11AB">
      <w:pPr>
        <w:spacing w:after="0" w:line="240" w:lineRule="auto"/>
        <w:rPr>
          <w:rFonts w:ascii="Arial" w:eastAsia="MS Mincho" w:hAnsi="Arial" w:cs="Arial"/>
          <w:sz w:val="20"/>
          <w:szCs w:val="20"/>
          <w:lang w:val="ro-RO"/>
        </w:rPr>
      </w:pPr>
    </w:p>
    <w:p w14:paraId="20FC2A84" w14:textId="77777777" w:rsidR="009D11AB" w:rsidRPr="00A026CF" w:rsidRDefault="009D11AB" w:rsidP="009D11AB">
      <w:pPr>
        <w:spacing w:after="0" w:line="240" w:lineRule="auto"/>
        <w:rPr>
          <w:rFonts w:ascii="Arial" w:eastAsia="MS Mincho" w:hAnsi="Arial" w:cs="Arial"/>
          <w:sz w:val="20"/>
          <w:szCs w:val="20"/>
          <w:lang w:val="ro-RO"/>
        </w:rPr>
      </w:pPr>
      <w:r w:rsidRPr="00A026CF">
        <w:rPr>
          <w:rFonts w:ascii="Arial" w:eastAsia="MS Mincho" w:hAnsi="Arial" w:cs="Arial"/>
          <w:sz w:val="20"/>
          <w:szCs w:val="20"/>
          <w:lang w:val="ro-RO"/>
        </w:rPr>
        <w:t>Program Operațional:</w:t>
      </w:r>
      <w:r w:rsidRPr="00A026CF">
        <w:rPr>
          <w:rFonts w:ascii="Arial" w:eastAsia="MS Mincho" w:hAnsi="Arial" w:cs="Arial"/>
          <w:sz w:val="20"/>
          <w:szCs w:val="20"/>
          <w:lang w:val="ro-RO"/>
        </w:rPr>
        <w:tab/>
        <w:t>_______________________</w:t>
      </w:r>
    </w:p>
    <w:p w14:paraId="04F7CC91" w14:textId="77777777" w:rsidR="009D11AB" w:rsidRPr="00A026CF" w:rsidRDefault="009D11AB" w:rsidP="009D11AB">
      <w:pPr>
        <w:spacing w:after="0" w:line="240" w:lineRule="auto"/>
        <w:rPr>
          <w:rFonts w:ascii="Arial" w:eastAsia="MS Mincho" w:hAnsi="Arial" w:cs="Arial"/>
          <w:sz w:val="20"/>
          <w:szCs w:val="20"/>
          <w:lang w:val="ro-RO"/>
        </w:rPr>
      </w:pPr>
      <w:r w:rsidRPr="00A026CF">
        <w:rPr>
          <w:rFonts w:ascii="Arial" w:eastAsia="MS Mincho" w:hAnsi="Arial" w:cs="Arial"/>
          <w:sz w:val="20"/>
          <w:szCs w:val="20"/>
          <w:lang w:val="ro-RO"/>
        </w:rPr>
        <w:t>Axă prioritară:</w:t>
      </w:r>
      <w:r w:rsidRPr="00A026CF">
        <w:rPr>
          <w:rFonts w:ascii="Arial" w:eastAsia="MS Mincho" w:hAnsi="Arial" w:cs="Arial"/>
          <w:sz w:val="20"/>
          <w:szCs w:val="20"/>
          <w:lang w:val="ro-RO"/>
        </w:rPr>
        <w:tab/>
      </w:r>
      <w:r w:rsidRPr="00A026CF">
        <w:rPr>
          <w:rFonts w:ascii="Arial" w:eastAsia="MS Mincho" w:hAnsi="Arial" w:cs="Arial"/>
          <w:sz w:val="20"/>
          <w:szCs w:val="20"/>
          <w:lang w:val="ro-RO"/>
        </w:rPr>
        <w:tab/>
        <w:t>_______________________</w:t>
      </w:r>
    </w:p>
    <w:p w14:paraId="316F9C83" w14:textId="77777777" w:rsidR="009D11AB" w:rsidRPr="00A026CF" w:rsidRDefault="009D11AB" w:rsidP="009D11AB">
      <w:pPr>
        <w:autoSpaceDE w:val="0"/>
        <w:autoSpaceDN w:val="0"/>
        <w:adjustRightInd w:val="0"/>
        <w:spacing w:after="0" w:line="240" w:lineRule="auto"/>
        <w:jc w:val="both"/>
        <w:rPr>
          <w:rFonts w:ascii="Arial" w:eastAsia="MS Mincho" w:hAnsi="Arial" w:cs="Arial"/>
          <w:sz w:val="20"/>
          <w:szCs w:val="20"/>
          <w:lang w:val="ro-RO"/>
        </w:rPr>
      </w:pPr>
      <w:r w:rsidRPr="00A026CF">
        <w:rPr>
          <w:rFonts w:ascii="Arial" w:eastAsia="MS Mincho" w:hAnsi="Arial" w:cs="Arial"/>
          <w:sz w:val="20"/>
          <w:szCs w:val="20"/>
          <w:lang w:val="ro-RO"/>
        </w:rPr>
        <w:t>Obiectivul tematic:</w:t>
      </w:r>
      <w:r w:rsidRPr="00A026CF">
        <w:rPr>
          <w:rFonts w:ascii="Arial" w:eastAsia="MS Mincho" w:hAnsi="Arial" w:cs="Arial"/>
          <w:sz w:val="20"/>
          <w:szCs w:val="20"/>
          <w:lang w:val="ro-RO"/>
        </w:rPr>
        <w:tab/>
        <w:t>_______________________</w:t>
      </w:r>
    </w:p>
    <w:p w14:paraId="21D40C28" w14:textId="77777777" w:rsidR="009D11AB" w:rsidRPr="00A026CF" w:rsidRDefault="009D11AB" w:rsidP="009D11AB">
      <w:pPr>
        <w:autoSpaceDE w:val="0"/>
        <w:autoSpaceDN w:val="0"/>
        <w:adjustRightInd w:val="0"/>
        <w:spacing w:after="0" w:line="240" w:lineRule="auto"/>
        <w:jc w:val="both"/>
        <w:rPr>
          <w:rFonts w:ascii="Arial" w:eastAsia="MS Mincho" w:hAnsi="Arial" w:cs="Arial"/>
          <w:sz w:val="20"/>
          <w:szCs w:val="20"/>
          <w:lang w:val="ro-RO"/>
        </w:rPr>
      </w:pPr>
      <w:r w:rsidRPr="00A026CF">
        <w:rPr>
          <w:rFonts w:ascii="Arial" w:eastAsia="MS Mincho" w:hAnsi="Arial" w:cs="Arial"/>
          <w:sz w:val="20"/>
          <w:szCs w:val="20"/>
          <w:lang w:val="ro-RO"/>
        </w:rPr>
        <w:t>Prioritatea de investiții:_______________________</w:t>
      </w:r>
    </w:p>
    <w:p w14:paraId="5EE327B5" w14:textId="77777777" w:rsidR="009D11AB" w:rsidRPr="00A026CF" w:rsidRDefault="009D11AB" w:rsidP="009D11AB">
      <w:pPr>
        <w:autoSpaceDE w:val="0"/>
        <w:autoSpaceDN w:val="0"/>
        <w:adjustRightInd w:val="0"/>
        <w:spacing w:after="0" w:line="240" w:lineRule="auto"/>
        <w:jc w:val="both"/>
        <w:rPr>
          <w:rFonts w:ascii="Arial" w:eastAsia="MS Mincho" w:hAnsi="Arial" w:cs="Arial"/>
          <w:sz w:val="20"/>
          <w:szCs w:val="20"/>
          <w:lang w:val="ro-RO"/>
        </w:rPr>
      </w:pPr>
      <w:r w:rsidRPr="00A026CF">
        <w:rPr>
          <w:rFonts w:ascii="Arial" w:eastAsia="MS Mincho" w:hAnsi="Arial" w:cs="Arial"/>
          <w:sz w:val="20"/>
          <w:szCs w:val="20"/>
          <w:lang w:val="ro-RO"/>
        </w:rPr>
        <w:t>Obiectivele specifice:</w:t>
      </w:r>
      <w:r w:rsidRPr="00A026CF">
        <w:rPr>
          <w:rFonts w:ascii="Arial" w:eastAsia="MS Mincho" w:hAnsi="Arial" w:cs="Arial"/>
          <w:sz w:val="20"/>
          <w:szCs w:val="20"/>
          <w:lang w:val="ro-RO"/>
        </w:rPr>
        <w:tab/>
        <w:t>_______________________</w:t>
      </w:r>
    </w:p>
    <w:p w14:paraId="4B77280A" w14:textId="77777777" w:rsidR="009D11AB" w:rsidRPr="00A026CF" w:rsidRDefault="009D11AB" w:rsidP="009D11AB">
      <w:pPr>
        <w:autoSpaceDE w:val="0"/>
        <w:autoSpaceDN w:val="0"/>
        <w:adjustRightInd w:val="0"/>
        <w:spacing w:after="0" w:line="240" w:lineRule="auto"/>
        <w:jc w:val="both"/>
        <w:rPr>
          <w:rFonts w:ascii="Arial" w:eastAsia="MS Mincho" w:hAnsi="Arial" w:cs="Arial"/>
          <w:sz w:val="20"/>
          <w:szCs w:val="20"/>
          <w:lang w:val="ro-RO"/>
        </w:rPr>
      </w:pPr>
      <w:r w:rsidRPr="00A026CF">
        <w:rPr>
          <w:rFonts w:ascii="Arial" w:eastAsia="MS Mincho" w:hAnsi="Arial" w:cs="Arial"/>
          <w:sz w:val="20"/>
          <w:szCs w:val="20"/>
          <w:lang w:val="ro-RO"/>
        </w:rPr>
        <w:t>Apel proiecte:</w:t>
      </w:r>
      <w:r w:rsidRPr="00A026CF">
        <w:rPr>
          <w:rFonts w:ascii="Arial" w:eastAsia="MS Mincho" w:hAnsi="Arial" w:cs="Arial"/>
          <w:sz w:val="20"/>
          <w:szCs w:val="20"/>
          <w:lang w:val="ro-RO"/>
        </w:rPr>
        <w:tab/>
      </w:r>
      <w:r w:rsidRPr="00A026CF">
        <w:rPr>
          <w:rFonts w:ascii="Arial" w:eastAsia="MS Mincho" w:hAnsi="Arial" w:cs="Arial"/>
          <w:sz w:val="20"/>
          <w:szCs w:val="20"/>
          <w:lang w:val="ro-RO"/>
        </w:rPr>
        <w:tab/>
        <w:t>_______________________</w:t>
      </w:r>
    </w:p>
    <w:p w14:paraId="3547E6F1" w14:textId="77777777" w:rsidR="009D11AB" w:rsidRPr="00A026CF" w:rsidRDefault="009D11AB" w:rsidP="009D11AB">
      <w:pPr>
        <w:spacing w:after="0" w:line="240" w:lineRule="auto"/>
        <w:rPr>
          <w:rFonts w:ascii="Arial" w:eastAsia="MS Mincho" w:hAnsi="Arial" w:cs="Arial"/>
          <w:sz w:val="20"/>
          <w:szCs w:val="20"/>
          <w:lang w:val="ro-RO"/>
        </w:rPr>
      </w:pPr>
    </w:p>
    <w:p w14:paraId="22738731" w14:textId="77777777" w:rsidR="009D11AB" w:rsidRPr="00A026CF" w:rsidRDefault="009D11AB" w:rsidP="0056297D">
      <w:pPr>
        <w:pStyle w:val="ListParagraph"/>
        <w:numPr>
          <w:ilvl w:val="0"/>
          <w:numId w:val="40"/>
        </w:numPr>
        <w:spacing w:after="0" w:line="240" w:lineRule="auto"/>
        <w:ind w:left="357" w:hanging="357"/>
        <w:rPr>
          <w:rFonts w:ascii="Trebuchet MS" w:hAnsi="Trebuchet MS"/>
          <w:b/>
          <w:bCs/>
          <w:lang w:val="ro-RO"/>
        </w:rPr>
      </w:pPr>
      <w:r w:rsidRPr="00A026CF">
        <w:rPr>
          <w:rFonts w:ascii="Trebuchet MS" w:hAnsi="Trebuchet MS"/>
          <w:b/>
          <w:bCs/>
          <w:lang w:val="ro-RO"/>
        </w:rPr>
        <w:t>Structura parteneriat:</w:t>
      </w:r>
    </w:p>
    <w:p w14:paraId="45161BE5" w14:textId="77777777" w:rsidR="009D11AB" w:rsidRPr="00A026CF" w:rsidRDefault="009D11AB" w:rsidP="0056297D">
      <w:pPr>
        <w:numPr>
          <w:ilvl w:val="0"/>
          <w:numId w:val="36"/>
        </w:numPr>
        <w:spacing w:after="0" w:line="240" w:lineRule="auto"/>
        <w:ind w:left="357" w:hanging="357"/>
        <w:rPr>
          <w:rFonts w:ascii="Arial" w:eastAsia="MS Mincho" w:hAnsi="Arial" w:cs="Arial"/>
          <w:sz w:val="20"/>
          <w:szCs w:val="20"/>
          <w:lang w:val="ro-RO"/>
        </w:rPr>
      </w:pPr>
      <w:r w:rsidRPr="00A026CF">
        <w:rPr>
          <w:rFonts w:ascii="Arial" w:eastAsia="MS Mincho" w:hAnsi="Arial" w:cs="Arial"/>
          <w:sz w:val="20"/>
          <w:szCs w:val="20"/>
          <w:lang w:val="ro-RO"/>
        </w:rPr>
        <w:t>Lider:</w:t>
      </w:r>
      <w:r w:rsidRPr="00A026CF">
        <w:rPr>
          <w:rFonts w:ascii="Arial" w:eastAsia="MS Mincho" w:hAnsi="Arial" w:cs="Arial"/>
          <w:sz w:val="20"/>
          <w:szCs w:val="20"/>
          <w:lang w:val="ro-RO"/>
        </w:rPr>
        <w:tab/>
      </w:r>
      <w:r w:rsidRPr="00A026CF">
        <w:rPr>
          <w:rFonts w:ascii="Arial" w:eastAsia="MS Mincho" w:hAnsi="Arial" w:cs="Arial"/>
          <w:sz w:val="20"/>
          <w:szCs w:val="20"/>
          <w:lang w:val="ro-RO"/>
        </w:rPr>
        <w:tab/>
        <w:t>_______________________</w:t>
      </w:r>
    </w:p>
    <w:p w14:paraId="7C3909C3" w14:textId="77777777" w:rsidR="009D11AB" w:rsidRPr="00A026CF" w:rsidRDefault="009D11AB" w:rsidP="009D11AB">
      <w:pPr>
        <w:spacing w:after="0" w:line="240" w:lineRule="auto"/>
        <w:ind w:left="363"/>
        <w:rPr>
          <w:rFonts w:ascii="Arial" w:eastAsia="MS Mincho" w:hAnsi="Arial" w:cs="Arial"/>
          <w:sz w:val="20"/>
          <w:szCs w:val="20"/>
          <w:lang w:val="ro-RO"/>
        </w:rPr>
      </w:pPr>
      <w:r w:rsidRPr="00A026CF">
        <w:rPr>
          <w:rFonts w:ascii="Arial" w:eastAsia="MS Mincho" w:hAnsi="Arial" w:cs="Arial"/>
          <w:sz w:val="20"/>
          <w:szCs w:val="20"/>
          <w:lang w:val="ro-RO"/>
        </w:rPr>
        <w:t>Prezentare:</w:t>
      </w:r>
    </w:p>
    <w:p w14:paraId="33387B6C" w14:textId="77777777" w:rsidR="009D11AB" w:rsidRPr="00A026CF" w:rsidRDefault="009D11AB" w:rsidP="009D11AB">
      <w:pPr>
        <w:spacing w:after="0" w:line="240" w:lineRule="auto"/>
        <w:ind w:left="363"/>
        <w:rPr>
          <w:rFonts w:ascii="Arial" w:eastAsia="MS Mincho" w:hAnsi="Arial" w:cs="Arial"/>
          <w:sz w:val="20"/>
          <w:szCs w:val="20"/>
          <w:lang w:val="ro-RO"/>
        </w:rPr>
      </w:pPr>
      <w:r w:rsidRPr="00A026CF">
        <w:rPr>
          <w:rFonts w:ascii="Arial" w:eastAsia="MS Mincho" w:hAnsi="Arial" w:cs="Arial"/>
          <w:sz w:val="20"/>
          <w:szCs w:val="20"/>
          <w:lang w:val="ro-RO"/>
        </w:rPr>
        <w:t>(se vor prezenta date referitoare la obiectul de activitate, experiența relevantă în domeniul în care se va implementa proiectul, resurse disponibile etc.)</w:t>
      </w:r>
    </w:p>
    <w:p w14:paraId="18E3A232" w14:textId="77777777" w:rsidR="009D11AB" w:rsidRPr="00A026CF" w:rsidRDefault="009D11AB" w:rsidP="0056297D">
      <w:pPr>
        <w:numPr>
          <w:ilvl w:val="0"/>
          <w:numId w:val="36"/>
        </w:numPr>
        <w:spacing w:after="0" w:line="240" w:lineRule="auto"/>
        <w:ind w:left="363"/>
        <w:rPr>
          <w:rFonts w:ascii="Arial" w:eastAsia="MS Mincho" w:hAnsi="Arial" w:cs="Arial"/>
          <w:sz w:val="20"/>
          <w:szCs w:val="20"/>
          <w:lang w:val="ro-RO"/>
        </w:rPr>
      </w:pPr>
      <w:r w:rsidRPr="00A026CF">
        <w:rPr>
          <w:rFonts w:ascii="Arial" w:eastAsia="MS Mincho" w:hAnsi="Arial" w:cs="Arial"/>
          <w:sz w:val="20"/>
          <w:szCs w:val="20"/>
          <w:lang w:val="ro-RO"/>
        </w:rPr>
        <w:t>Partener 1:</w:t>
      </w:r>
      <w:r w:rsidRPr="00A026CF">
        <w:rPr>
          <w:rFonts w:ascii="Arial" w:eastAsia="MS Mincho" w:hAnsi="Arial" w:cs="Arial"/>
          <w:sz w:val="20"/>
          <w:szCs w:val="20"/>
          <w:lang w:val="ro-RO"/>
        </w:rPr>
        <w:tab/>
        <w:t>_______________________</w:t>
      </w:r>
    </w:p>
    <w:p w14:paraId="6FD22856" w14:textId="77777777" w:rsidR="009D11AB" w:rsidRPr="00A026CF" w:rsidRDefault="009D11AB" w:rsidP="009D11AB">
      <w:pPr>
        <w:spacing w:after="0" w:line="240" w:lineRule="auto"/>
        <w:ind w:left="363"/>
        <w:rPr>
          <w:rFonts w:ascii="Arial" w:eastAsia="MS Mincho" w:hAnsi="Arial" w:cs="Arial"/>
          <w:sz w:val="20"/>
          <w:szCs w:val="20"/>
          <w:lang w:val="ro-RO"/>
        </w:rPr>
      </w:pPr>
      <w:r w:rsidRPr="00A026CF">
        <w:rPr>
          <w:rFonts w:ascii="Arial" w:eastAsia="MS Mincho" w:hAnsi="Arial" w:cs="Arial"/>
          <w:sz w:val="20"/>
          <w:szCs w:val="20"/>
          <w:lang w:val="ro-RO"/>
        </w:rPr>
        <w:t>Prezentare:</w:t>
      </w:r>
    </w:p>
    <w:p w14:paraId="6C6252B7" w14:textId="77777777" w:rsidR="009D11AB" w:rsidRPr="00A026CF" w:rsidRDefault="009D11AB" w:rsidP="009D11AB">
      <w:pPr>
        <w:spacing w:after="0" w:line="240" w:lineRule="auto"/>
        <w:ind w:left="363"/>
        <w:rPr>
          <w:rFonts w:ascii="Arial" w:eastAsia="MS Mincho" w:hAnsi="Arial" w:cs="Arial"/>
          <w:sz w:val="20"/>
          <w:szCs w:val="20"/>
          <w:lang w:val="ro-RO"/>
        </w:rPr>
      </w:pPr>
      <w:r w:rsidRPr="00A026CF">
        <w:rPr>
          <w:rFonts w:ascii="Arial" w:eastAsia="MS Mincho" w:hAnsi="Arial" w:cs="Arial"/>
          <w:sz w:val="20"/>
          <w:szCs w:val="20"/>
          <w:lang w:val="ro-RO"/>
        </w:rPr>
        <w:t>(se vor prezenta date referitoare la obiectul de activitate, experiența relevantă în domeniul în care se va implementa proiectul, resurse disponibile etc.)</w:t>
      </w:r>
    </w:p>
    <w:p w14:paraId="130C30D7" w14:textId="77777777" w:rsidR="009D11AB" w:rsidRPr="00A026CF" w:rsidRDefault="009D11AB" w:rsidP="0056297D">
      <w:pPr>
        <w:numPr>
          <w:ilvl w:val="0"/>
          <w:numId w:val="36"/>
        </w:numPr>
        <w:spacing w:after="0" w:line="240" w:lineRule="auto"/>
        <w:ind w:left="363"/>
        <w:rPr>
          <w:rFonts w:ascii="Arial" w:eastAsia="MS Mincho" w:hAnsi="Arial" w:cs="Arial"/>
          <w:sz w:val="20"/>
          <w:szCs w:val="20"/>
          <w:lang w:val="ro-RO"/>
        </w:rPr>
      </w:pPr>
      <w:r w:rsidRPr="00A026CF">
        <w:rPr>
          <w:rFonts w:ascii="Arial" w:eastAsia="MS Mincho" w:hAnsi="Arial" w:cs="Arial"/>
          <w:sz w:val="20"/>
          <w:szCs w:val="20"/>
          <w:lang w:val="ro-RO"/>
        </w:rPr>
        <w:t>Partener n</w:t>
      </w:r>
      <w:r w:rsidRPr="00A026CF">
        <w:rPr>
          <w:rFonts w:ascii="Arial" w:eastAsia="MS Mincho" w:hAnsi="Arial" w:cs="Arial"/>
          <w:sz w:val="20"/>
          <w:szCs w:val="20"/>
          <w:vertAlign w:val="superscript"/>
          <w:lang w:val="ro-RO"/>
        </w:rPr>
        <w:footnoteReference w:id="16"/>
      </w:r>
      <w:r w:rsidRPr="00A026CF">
        <w:rPr>
          <w:rFonts w:ascii="Arial" w:eastAsia="MS Mincho" w:hAnsi="Arial" w:cs="Arial"/>
          <w:sz w:val="20"/>
          <w:szCs w:val="20"/>
          <w:lang w:val="ro-RO"/>
        </w:rPr>
        <w:t>:</w:t>
      </w:r>
      <w:r w:rsidRPr="00A026CF">
        <w:rPr>
          <w:rFonts w:ascii="Arial" w:eastAsia="MS Mincho" w:hAnsi="Arial" w:cs="Arial"/>
          <w:sz w:val="20"/>
          <w:szCs w:val="20"/>
          <w:lang w:val="ro-RO"/>
        </w:rPr>
        <w:tab/>
        <w:t>_______________________</w:t>
      </w:r>
    </w:p>
    <w:p w14:paraId="55BA7368" w14:textId="77777777" w:rsidR="009D11AB" w:rsidRPr="00A026CF" w:rsidRDefault="009D11AB" w:rsidP="009D11AB">
      <w:pPr>
        <w:spacing w:after="0" w:line="240" w:lineRule="auto"/>
        <w:ind w:left="363"/>
        <w:rPr>
          <w:rFonts w:ascii="Arial" w:eastAsia="MS Mincho" w:hAnsi="Arial" w:cs="Arial"/>
          <w:sz w:val="20"/>
          <w:szCs w:val="20"/>
          <w:lang w:val="ro-RO"/>
        </w:rPr>
      </w:pPr>
      <w:r w:rsidRPr="00A026CF">
        <w:rPr>
          <w:rFonts w:ascii="Arial" w:eastAsia="MS Mincho" w:hAnsi="Arial" w:cs="Arial"/>
          <w:sz w:val="20"/>
          <w:szCs w:val="20"/>
          <w:lang w:val="ro-RO"/>
        </w:rPr>
        <w:t>Prezentare:</w:t>
      </w:r>
    </w:p>
    <w:p w14:paraId="6CEA4BAC" w14:textId="79003169" w:rsidR="009D11AB" w:rsidRPr="00A026CF" w:rsidRDefault="009D11AB" w:rsidP="009D11AB">
      <w:pPr>
        <w:spacing w:after="0" w:line="240" w:lineRule="auto"/>
        <w:ind w:left="363"/>
        <w:rPr>
          <w:rFonts w:ascii="Arial" w:eastAsia="MS Mincho" w:hAnsi="Arial" w:cs="Arial"/>
          <w:sz w:val="20"/>
          <w:szCs w:val="20"/>
          <w:lang w:val="ro-RO"/>
        </w:rPr>
      </w:pPr>
      <w:r w:rsidRPr="00A026CF">
        <w:rPr>
          <w:rFonts w:ascii="Arial" w:eastAsia="MS Mincho" w:hAnsi="Arial" w:cs="Arial"/>
          <w:sz w:val="20"/>
          <w:szCs w:val="20"/>
          <w:lang w:val="ro-RO"/>
        </w:rPr>
        <w:t>(se vor prezenta date referitoare la obiectul de activitate, experiența relevantă în domeniul în care se va implementa proiectul, resurse disponibile etc.)</w:t>
      </w:r>
    </w:p>
    <w:p w14:paraId="17746FCD" w14:textId="77777777" w:rsidR="009D11AB" w:rsidRPr="00A026CF" w:rsidRDefault="009D11AB" w:rsidP="009D11AB">
      <w:pPr>
        <w:spacing w:after="0" w:line="240" w:lineRule="auto"/>
        <w:ind w:left="363"/>
        <w:rPr>
          <w:rFonts w:ascii="Arial" w:eastAsia="MS Mincho" w:hAnsi="Arial" w:cs="Arial"/>
          <w:sz w:val="20"/>
          <w:szCs w:val="20"/>
          <w:lang w:val="ro-RO"/>
        </w:rPr>
      </w:pPr>
    </w:p>
    <w:p w14:paraId="7365FF17" w14:textId="77777777" w:rsidR="009D11AB" w:rsidRPr="00A026CF" w:rsidRDefault="009D11AB" w:rsidP="0056297D">
      <w:pPr>
        <w:pStyle w:val="ListParagraph"/>
        <w:numPr>
          <w:ilvl w:val="0"/>
          <w:numId w:val="40"/>
        </w:numPr>
        <w:spacing w:after="0" w:line="240" w:lineRule="auto"/>
        <w:ind w:left="363"/>
        <w:rPr>
          <w:rFonts w:ascii="Trebuchet MS" w:hAnsi="Trebuchet MS"/>
          <w:b/>
          <w:bCs/>
          <w:lang w:val="ro-RO"/>
        </w:rPr>
      </w:pPr>
      <w:r w:rsidRPr="00A026CF">
        <w:rPr>
          <w:rFonts w:ascii="Trebuchet MS" w:hAnsi="Trebuchet MS"/>
          <w:b/>
          <w:bCs/>
          <w:lang w:val="ro-RO"/>
        </w:rPr>
        <w:t>Activități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576"/>
        <w:gridCol w:w="5639"/>
      </w:tblGrid>
      <w:tr w:rsidR="00A026CF" w:rsidRPr="00A026CF" w14:paraId="5362A0BF" w14:textId="77777777" w:rsidTr="009D11AB">
        <w:tc>
          <w:tcPr>
            <w:tcW w:w="351" w:type="pct"/>
            <w:shd w:val="clear" w:color="auto" w:fill="auto"/>
            <w:vAlign w:val="center"/>
          </w:tcPr>
          <w:p w14:paraId="2AF80E11" w14:textId="77777777" w:rsidR="009D11AB" w:rsidRPr="00A026CF" w:rsidRDefault="009D11AB" w:rsidP="009D11AB">
            <w:pPr>
              <w:spacing w:after="0" w:line="240" w:lineRule="auto"/>
              <w:contextualSpacing/>
              <w:jc w:val="center"/>
              <w:rPr>
                <w:rFonts w:ascii="Trebuchet MS" w:eastAsia="MS Mincho" w:hAnsi="Trebuchet MS" w:cs="Arial"/>
                <w:b/>
                <w:sz w:val="18"/>
                <w:szCs w:val="18"/>
                <w:lang w:val="ro-RO"/>
              </w:rPr>
            </w:pPr>
            <w:r w:rsidRPr="00A026CF">
              <w:rPr>
                <w:rFonts w:ascii="Trebuchet MS" w:eastAsia="MS Mincho" w:hAnsi="Trebuchet MS" w:cs="Arial"/>
                <w:b/>
                <w:sz w:val="18"/>
                <w:szCs w:val="18"/>
                <w:lang w:val="ro-RO"/>
              </w:rPr>
              <w:t>Nr. crt.</w:t>
            </w:r>
          </w:p>
        </w:tc>
        <w:tc>
          <w:tcPr>
            <w:tcW w:w="1804" w:type="pct"/>
            <w:shd w:val="clear" w:color="auto" w:fill="auto"/>
            <w:vAlign w:val="center"/>
          </w:tcPr>
          <w:p w14:paraId="09406DA2" w14:textId="77777777" w:rsidR="009D11AB" w:rsidRPr="00A026CF" w:rsidRDefault="009D11AB" w:rsidP="009D11AB">
            <w:pPr>
              <w:spacing w:after="0" w:line="240" w:lineRule="auto"/>
              <w:contextualSpacing/>
              <w:jc w:val="center"/>
              <w:rPr>
                <w:rFonts w:ascii="Trebuchet MS" w:eastAsia="MS Mincho" w:hAnsi="Trebuchet MS" w:cs="Arial"/>
                <w:b/>
                <w:sz w:val="18"/>
                <w:szCs w:val="18"/>
                <w:lang w:val="ro-RO"/>
              </w:rPr>
            </w:pPr>
            <w:r w:rsidRPr="00A026CF">
              <w:rPr>
                <w:rFonts w:ascii="Trebuchet MS" w:eastAsia="MS Mincho" w:hAnsi="Trebuchet MS" w:cs="Arial"/>
                <w:b/>
                <w:sz w:val="18"/>
                <w:szCs w:val="18"/>
                <w:lang w:val="ro-RO"/>
              </w:rPr>
              <w:t>Activitate</w:t>
            </w:r>
          </w:p>
        </w:tc>
        <w:tc>
          <w:tcPr>
            <w:tcW w:w="2846" w:type="pct"/>
            <w:shd w:val="clear" w:color="auto" w:fill="auto"/>
            <w:vAlign w:val="center"/>
          </w:tcPr>
          <w:p w14:paraId="07BA8FF6" w14:textId="77777777" w:rsidR="009D11AB" w:rsidRPr="00A026CF" w:rsidRDefault="009D11AB" w:rsidP="009D11AB">
            <w:pPr>
              <w:spacing w:after="0" w:line="240" w:lineRule="auto"/>
              <w:contextualSpacing/>
              <w:jc w:val="center"/>
              <w:rPr>
                <w:rFonts w:ascii="Trebuchet MS" w:eastAsia="MS Mincho" w:hAnsi="Trebuchet MS" w:cs="Arial"/>
                <w:b/>
                <w:sz w:val="18"/>
                <w:szCs w:val="18"/>
                <w:lang w:val="ro-RO"/>
              </w:rPr>
            </w:pPr>
            <w:r w:rsidRPr="00A026CF">
              <w:rPr>
                <w:rFonts w:ascii="Trebuchet MS" w:eastAsia="MS Mincho" w:hAnsi="Trebuchet MS" w:cs="Arial"/>
                <w:b/>
                <w:sz w:val="18"/>
                <w:szCs w:val="18"/>
                <w:lang w:val="ro-RO"/>
              </w:rPr>
              <w:t>Contribuție lider/partener</w:t>
            </w:r>
          </w:p>
          <w:p w14:paraId="1B317502" w14:textId="77777777" w:rsidR="009D11AB" w:rsidRPr="00A026CF" w:rsidRDefault="009D11AB" w:rsidP="009D11AB">
            <w:pPr>
              <w:spacing w:after="0" w:line="240" w:lineRule="auto"/>
              <w:contextualSpacing/>
              <w:jc w:val="center"/>
              <w:rPr>
                <w:rFonts w:ascii="Trebuchet MS" w:eastAsia="MS Mincho" w:hAnsi="Trebuchet MS" w:cs="Arial"/>
                <w:sz w:val="18"/>
                <w:szCs w:val="18"/>
                <w:lang w:val="ro-RO"/>
              </w:rPr>
            </w:pPr>
            <w:r w:rsidRPr="00A026CF">
              <w:rPr>
                <w:rFonts w:ascii="Trebuchet MS" w:eastAsia="MS Mincho" w:hAnsi="Trebuchet MS" w:cs="Arial"/>
                <w:sz w:val="18"/>
                <w:szCs w:val="18"/>
                <w:lang w:val="ro-RO"/>
              </w:rPr>
              <w:t>(se va descrie rolul entității, gradul de implicare în realizarea activităților și în atingerea rezultatelor, în corelare cu bugetul estimat)</w:t>
            </w:r>
          </w:p>
        </w:tc>
      </w:tr>
      <w:tr w:rsidR="00A026CF" w:rsidRPr="00A026CF" w14:paraId="5CBDE47F" w14:textId="77777777" w:rsidTr="009D11AB">
        <w:tc>
          <w:tcPr>
            <w:tcW w:w="351" w:type="pct"/>
            <w:vMerge w:val="restart"/>
            <w:shd w:val="clear" w:color="auto" w:fill="auto"/>
            <w:vAlign w:val="center"/>
          </w:tcPr>
          <w:p w14:paraId="09BDA31F" w14:textId="77777777" w:rsidR="009D11AB" w:rsidRPr="00A026CF" w:rsidRDefault="009D11AB" w:rsidP="009D11AB">
            <w:pPr>
              <w:spacing w:after="0" w:line="240" w:lineRule="auto"/>
              <w:contextualSpacing/>
              <w:jc w:val="center"/>
              <w:rPr>
                <w:rFonts w:ascii="Trebuchet MS" w:eastAsia="MS Mincho" w:hAnsi="Trebuchet MS" w:cs="Arial"/>
                <w:sz w:val="18"/>
                <w:szCs w:val="18"/>
                <w:lang w:val="ro-RO"/>
              </w:rPr>
            </w:pPr>
            <w:r w:rsidRPr="00A026CF">
              <w:rPr>
                <w:rFonts w:ascii="Trebuchet MS" w:eastAsia="MS Mincho" w:hAnsi="Trebuchet MS" w:cs="Arial"/>
                <w:sz w:val="18"/>
                <w:szCs w:val="18"/>
                <w:lang w:val="ro-RO"/>
              </w:rPr>
              <w:t>1</w:t>
            </w:r>
          </w:p>
        </w:tc>
        <w:tc>
          <w:tcPr>
            <w:tcW w:w="1804" w:type="pct"/>
            <w:vMerge w:val="restart"/>
            <w:shd w:val="clear" w:color="auto" w:fill="auto"/>
          </w:tcPr>
          <w:p w14:paraId="4B2786AC" w14:textId="77777777" w:rsidR="009D11AB" w:rsidRPr="00A026CF" w:rsidRDefault="009D11AB" w:rsidP="009D11AB">
            <w:pPr>
              <w:spacing w:after="0" w:line="240" w:lineRule="auto"/>
              <w:contextualSpacing/>
              <w:jc w:val="both"/>
              <w:rPr>
                <w:rFonts w:ascii="Trebuchet MS" w:eastAsia="MS Mincho" w:hAnsi="Trebuchet MS" w:cs="Arial"/>
                <w:sz w:val="18"/>
                <w:szCs w:val="18"/>
                <w:lang w:val="ro-RO"/>
              </w:rPr>
            </w:pPr>
            <w:r w:rsidRPr="00A026CF">
              <w:rPr>
                <w:rFonts w:ascii="Trebuchet MS" w:eastAsia="MS Mincho" w:hAnsi="Trebuchet MS" w:cs="Arial"/>
                <w:sz w:val="18"/>
                <w:szCs w:val="18"/>
                <w:lang w:val="ro-RO"/>
              </w:rPr>
              <w:t>Activitate 1 (se va introduce denumirea activității conform cererii de finanțare)</w:t>
            </w:r>
          </w:p>
        </w:tc>
        <w:tc>
          <w:tcPr>
            <w:tcW w:w="2846" w:type="pct"/>
            <w:shd w:val="clear" w:color="auto" w:fill="auto"/>
          </w:tcPr>
          <w:p w14:paraId="466646FB" w14:textId="77777777" w:rsidR="009D11AB" w:rsidRPr="00A026CF" w:rsidRDefault="009D11AB" w:rsidP="009D11AB">
            <w:pPr>
              <w:spacing w:after="0" w:line="240" w:lineRule="auto"/>
              <w:contextualSpacing/>
              <w:rPr>
                <w:rFonts w:ascii="Trebuchet MS" w:eastAsia="MS Mincho" w:hAnsi="Trebuchet MS" w:cs="Arial"/>
                <w:sz w:val="18"/>
                <w:szCs w:val="18"/>
                <w:lang w:val="ro-RO"/>
              </w:rPr>
            </w:pPr>
            <w:r w:rsidRPr="00A026CF">
              <w:rPr>
                <w:rFonts w:ascii="Trebuchet MS" w:eastAsia="MS Mincho" w:hAnsi="Trebuchet MS" w:cs="Arial"/>
                <w:sz w:val="18"/>
                <w:szCs w:val="18"/>
                <w:lang w:val="ro-RO"/>
              </w:rPr>
              <w:t>Lider:</w:t>
            </w:r>
          </w:p>
        </w:tc>
      </w:tr>
      <w:tr w:rsidR="00A026CF" w:rsidRPr="00A026CF" w14:paraId="43E18EC1" w14:textId="77777777" w:rsidTr="009D11AB">
        <w:tc>
          <w:tcPr>
            <w:tcW w:w="351" w:type="pct"/>
            <w:vMerge/>
            <w:shd w:val="clear" w:color="auto" w:fill="auto"/>
          </w:tcPr>
          <w:p w14:paraId="7BF3C9C1" w14:textId="77777777" w:rsidR="009D11AB" w:rsidRPr="00A026CF" w:rsidRDefault="009D11AB" w:rsidP="009D11AB">
            <w:pPr>
              <w:spacing w:after="0" w:line="240" w:lineRule="auto"/>
              <w:contextualSpacing/>
              <w:rPr>
                <w:rFonts w:ascii="Trebuchet MS" w:eastAsia="MS Mincho" w:hAnsi="Trebuchet MS" w:cs="Arial"/>
                <w:sz w:val="18"/>
                <w:szCs w:val="18"/>
                <w:lang w:val="ro-RO"/>
              </w:rPr>
            </w:pPr>
          </w:p>
        </w:tc>
        <w:tc>
          <w:tcPr>
            <w:tcW w:w="1804" w:type="pct"/>
            <w:vMerge/>
            <w:shd w:val="clear" w:color="auto" w:fill="auto"/>
          </w:tcPr>
          <w:p w14:paraId="528FE759" w14:textId="77777777" w:rsidR="009D11AB" w:rsidRPr="00A026CF" w:rsidRDefault="009D11AB" w:rsidP="009D11AB">
            <w:pPr>
              <w:spacing w:after="0" w:line="240" w:lineRule="auto"/>
              <w:contextualSpacing/>
              <w:rPr>
                <w:rFonts w:ascii="Trebuchet MS" w:eastAsia="MS Mincho" w:hAnsi="Trebuchet MS" w:cs="Arial"/>
                <w:sz w:val="18"/>
                <w:szCs w:val="18"/>
                <w:lang w:val="ro-RO"/>
              </w:rPr>
            </w:pPr>
          </w:p>
        </w:tc>
        <w:tc>
          <w:tcPr>
            <w:tcW w:w="2846" w:type="pct"/>
            <w:shd w:val="clear" w:color="auto" w:fill="auto"/>
          </w:tcPr>
          <w:p w14:paraId="75AB3372" w14:textId="77777777" w:rsidR="009D11AB" w:rsidRPr="00A026CF" w:rsidRDefault="009D11AB" w:rsidP="009D11AB">
            <w:pPr>
              <w:spacing w:after="0" w:line="240" w:lineRule="auto"/>
              <w:contextualSpacing/>
              <w:rPr>
                <w:rFonts w:ascii="Trebuchet MS" w:eastAsia="MS Mincho" w:hAnsi="Trebuchet MS" w:cs="Arial"/>
                <w:sz w:val="18"/>
                <w:szCs w:val="18"/>
                <w:lang w:val="ro-RO"/>
              </w:rPr>
            </w:pPr>
            <w:r w:rsidRPr="00A026CF">
              <w:rPr>
                <w:rFonts w:ascii="Trebuchet MS" w:eastAsia="MS Mincho" w:hAnsi="Trebuchet MS" w:cs="Arial"/>
                <w:sz w:val="18"/>
                <w:szCs w:val="18"/>
                <w:lang w:val="ro-RO"/>
              </w:rPr>
              <w:t>Partener 1:</w:t>
            </w:r>
          </w:p>
        </w:tc>
      </w:tr>
      <w:tr w:rsidR="00A026CF" w:rsidRPr="00A026CF" w14:paraId="40A5BAE8" w14:textId="77777777" w:rsidTr="009D11AB">
        <w:tc>
          <w:tcPr>
            <w:tcW w:w="351" w:type="pct"/>
            <w:vMerge/>
            <w:shd w:val="clear" w:color="auto" w:fill="auto"/>
          </w:tcPr>
          <w:p w14:paraId="3F2E6325" w14:textId="77777777" w:rsidR="009D11AB" w:rsidRPr="00A026CF" w:rsidRDefault="009D11AB" w:rsidP="009D11AB">
            <w:pPr>
              <w:spacing w:after="0" w:line="240" w:lineRule="auto"/>
              <w:contextualSpacing/>
              <w:rPr>
                <w:rFonts w:ascii="Trebuchet MS" w:eastAsia="MS Mincho" w:hAnsi="Trebuchet MS" w:cs="Arial"/>
                <w:sz w:val="18"/>
                <w:szCs w:val="18"/>
                <w:lang w:val="ro-RO"/>
              </w:rPr>
            </w:pPr>
          </w:p>
        </w:tc>
        <w:tc>
          <w:tcPr>
            <w:tcW w:w="1804" w:type="pct"/>
            <w:vMerge/>
            <w:shd w:val="clear" w:color="auto" w:fill="auto"/>
          </w:tcPr>
          <w:p w14:paraId="719E64E5" w14:textId="77777777" w:rsidR="009D11AB" w:rsidRPr="00A026CF" w:rsidRDefault="009D11AB" w:rsidP="009D11AB">
            <w:pPr>
              <w:spacing w:after="0" w:line="240" w:lineRule="auto"/>
              <w:contextualSpacing/>
              <w:rPr>
                <w:rFonts w:ascii="Trebuchet MS" w:eastAsia="MS Mincho" w:hAnsi="Trebuchet MS" w:cs="Arial"/>
                <w:sz w:val="18"/>
                <w:szCs w:val="18"/>
                <w:lang w:val="ro-RO"/>
              </w:rPr>
            </w:pPr>
          </w:p>
        </w:tc>
        <w:tc>
          <w:tcPr>
            <w:tcW w:w="2846" w:type="pct"/>
            <w:shd w:val="clear" w:color="auto" w:fill="auto"/>
          </w:tcPr>
          <w:p w14:paraId="649198F4" w14:textId="77777777" w:rsidR="009D11AB" w:rsidRPr="00A026CF" w:rsidRDefault="009D11AB" w:rsidP="009D11AB">
            <w:pPr>
              <w:spacing w:after="0" w:line="240" w:lineRule="auto"/>
              <w:contextualSpacing/>
              <w:rPr>
                <w:rFonts w:ascii="Trebuchet MS" w:eastAsia="MS Mincho" w:hAnsi="Trebuchet MS" w:cs="Arial"/>
                <w:sz w:val="18"/>
                <w:szCs w:val="18"/>
                <w:lang w:val="ro-RO"/>
              </w:rPr>
            </w:pPr>
            <w:r w:rsidRPr="00A026CF">
              <w:rPr>
                <w:rFonts w:ascii="Trebuchet MS" w:eastAsia="MS Mincho" w:hAnsi="Trebuchet MS" w:cs="Arial"/>
                <w:sz w:val="18"/>
                <w:szCs w:val="18"/>
                <w:lang w:val="ro-RO"/>
              </w:rPr>
              <w:t>Partener n:</w:t>
            </w:r>
          </w:p>
        </w:tc>
      </w:tr>
      <w:tr w:rsidR="00A026CF" w:rsidRPr="00A026CF" w14:paraId="119FB490" w14:textId="77777777" w:rsidTr="009D11AB">
        <w:tc>
          <w:tcPr>
            <w:tcW w:w="351" w:type="pct"/>
            <w:shd w:val="clear" w:color="auto" w:fill="auto"/>
            <w:vAlign w:val="center"/>
          </w:tcPr>
          <w:p w14:paraId="31003032" w14:textId="77777777" w:rsidR="009D11AB" w:rsidRPr="00A026CF" w:rsidRDefault="009D11AB" w:rsidP="009D11AB">
            <w:pPr>
              <w:spacing w:after="0" w:line="240" w:lineRule="auto"/>
              <w:contextualSpacing/>
              <w:jc w:val="center"/>
              <w:rPr>
                <w:rFonts w:ascii="Trebuchet MS" w:eastAsia="MS Mincho" w:hAnsi="Trebuchet MS" w:cs="Arial"/>
                <w:sz w:val="18"/>
                <w:szCs w:val="18"/>
                <w:lang w:val="ro-RO"/>
              </w:rPr>
            </w:pPr>
            <w:r w:rsidRPr="00A026CF">
              <w:rPr>
                <w:rFonts w:ascii="Trebuchet MS" w:eastAsia="MS Mincho" w:hAnsi="Trebuchet MS" w:cs="Arial"/>
                <w:sz w:val="18"/>
                <w:szCs w:val="18"/>
                <w:lang w:val="ro-RO"/>
              </w:rPr>
              <w:t>...</w:t>
            </w:r>
          </w:p>
        </w:tc>
        <w:tc>
          <w:tcPr>
            <w:tcW w:w="1804" w:type="pct"/>
            <w:shd w:val="clear" w:color="auto" w:fill="auto"/>
          </w:tcPr>
          <w:p w14:paraId="6F45C6CD" w14:textId="77777777" w:rsidR="009D11AB" w:rsidRPr="00A026CF" w:rsidRDefault="009D11AB" w:rsidP="009D11AB">
            <w:pPr>
              <w:spacing w:after="0" w:line="240" w:lineRule="auto"/>
              <w:contextualSpacing/>
              <w:rPr>
                <w:rFonts w:ascii="Trebuchet MS" w:eastAsia="MS Mincho" w:hAnsi="Trebuchet MS" w:cs="Arial"/>
                <w:sz w:val="18"/>
                <w:szCs w:val="18"/>
                <w:lang w:val="ro-RO"/>
              </w:rPr>
            </w:pPr>
          </w:p>
        </w:tc>
        <w:tc>
          <w:tcPr>
            <w:tcW w:w="2846" w:type="pct"/>
            <w:shd w:val="clear" w:color="auto" w:fill="auto"/>
          </w:tcPr>
          <w:p w14:paraId="62E8A21A" w14:textId="77777777" w:rsidR="009D11AB" w:rsidRPr="00A026CF" w:rsidRDefault="009D11AB" w:rsidP="009D11AB">
            <w:pPr>
              <w:spacing w:after="0" w:line="240" w:lineRule="auto"/>
              <w:contextualSpacing/>
              <w:rPr>
                <w:rFonts w:ascii="Trebuchet MS" w:eastAsia="MS Mincho" w:hAnsi="Trebuchet MS" w:cs="Arial"/>
                <w:sz w:val="18"/>
                <w:szCs w:val="18"/>
                <w:lang w:val="ro-RO"/>
              </w:rPr>
            </w:pPr>
          </w:p>
        </w:tc>
      </w:tr>
      <w:tr w:rsidR="00A026CF" w:rsidRPr="00A026CF" w14:paraId="4C9F0C9C" w14:textId="77777777" w:rsidTr="009D11AB">
        <w:tc>
          <w:tcPr>
            <w:tcW w:w="351" w:type="pct"/>
            <w:vMerge w:val="restart"/>
            <w:shd w:val="clear" w:color="auto" w:fill="auto"/>
            <w:vAlign w:val="center"/>
          </w:tcPr>
          <w:p w14:paraId="36DEA81E" w14:textId="77777777" w:rsidR="009D11AB" w:rsidRPr="00A026CF" w:rsidRDefault="009D11AB" w:rsidP="009D11AB">
            <w:pPr>
              <w:spacing w:after="0" w:line="240" w:lineRule="auto"/>
              <w:contextualSpacing/>
              <w:jc w:val="center"/>
              <w:rPr>
                <w:rFonts w:ascii="Trebuchet MS" w:eastAsia="MS Mincho" w:hAnsi="Trebuchet MS" w:cs="Arial"/>
                <w:sz w:val="18"/>
                <w:szCs w:val="18"/>
                <w:lang w:val="ro-RO"/>
              </w:rPr>
            </w:pPr>
            <w:r w:rsidRPr="00A026CF">
              <w:rPr>
                <w:rFonts w:ascii="Trebuchet MS" w:eastAsia="MS Mincho" w:hAnsi="Trebuchet MS" w:cs="Arial"/>
                <w:sz w:val="18"/>
                <w:szCs w:val="18"/>
                <w:lang w:val="ro-RO"/>
              </w:rPr>
              <w:t>n</w:t>
            </w:r>
          </w:p>
        </w:tc>
        <w:tc>
          <w:tcPr>
            <w:tcW w:w="1804" w:type="pct"/>
            <w:vMerge w:val="restart"/>
            <w:shd w:val="clear" w:color="auto" w:fill="auto"/>
          </w:tcPr>
          <w:p w14:paraId="16E45C65" w14:textId="56C8A013" w:rsidR="009D11AB" w:rsidRPr="00A026CF" w:rsidRDefault="009D11AB" w:rsidP="009D11AB">
            <w:pPr>
              <w:spacing w:after="0" w:line="240" w:lineRule="auto"/>
              <w:contextualSpacing/>
              <w:rPr>
                <w:rFonts w:ascii="Trebuchet MS" w:eastAsia="MS Mincho" w:hAnsi="Trebuchet MS" w:cs="Arial"/>
                <w:sz w:val="18"/>
                <w:szCs w:val="18"/>
                <w:lang w:val="ro-RO"/>
              </w:rPr>
            </w:pPr>
            <w:r w:rsidRPr="00A026CF">
              <w:rPr>
                <w:rFonts w:ascii="Trebuchet MS" w:eastAsia="MS Mincho" w:hAnsi="Trebuchet MS" w:cs="Arial"/>
                <w:sz w:val="18"/>
                <w:szCs w:val="18"/>
                <w:lang w:val="ro-RO"/>
              </w:rPr>
              <w:t>Activitate n (se va introduce denumirea activității conform cererii de finanțare)</w:t>
            </w:r>
          </w:p>
        </w:tc>
        <w:tc>
          <w:tcPr>
            <w:tcW w:w="2846" w:type="pct"/>
            <w:shd w:val="clear" w:color="auto" w:fill="auto"/>
          </w:tcPr>
          <w:p w14:paraId="51B94BD5" w14:textId="77777777" w:rsidR="009D11AB" w:rsidRPr="00A026CF" w:rsidRDefault="009D11AB" w:rsidP="009D11AB">
            <w:pPr>
              <w:spacing w:after="0" w:line="240" w:lineRule="auto"/>
              <w:contextualSpacing/>
              <w:rPr>
                <w:rFonts w:ascii="Trebuchet MS" w:eastAsia="MS Mincho" w:hAnsi="Trebuchet MS" w:cs="Arial"/>
                <w:sz w:val="18"/>
                <w:szCs w:val="18"/>
                <w:lang w:val="ro-RO"/>
              </w:rPr>
            </w:pPr>
            <w:r w:rsidRPr="00A026CF">
              <w:rPr>
                <w:rFonts w:ascii="Trebuchet MS" w:eastAsia="MS Mincho" w:hAnsi="Trebuchet MS" w:cs="Arial"/>
                <w:sz w:val="18"/>
                <w:szCs w:val="18"/>
                <w:lang w:val="ro-RO"/>
              </w:rPr>
              <w:t>Lider:</w:t>
            </w:r>
          </w:p>
        </w:tc>
      </w:tr>
      <w:tr w:rsidR="00A026CF" w:rsidRPr="00A026CF" w14:paraId="723781BE" w14:textId="77777777" w:rsidTr="009D11AB">
        <w:tc>
          <w:tcPr>
            <w:tcW w:w="351" w:type="pct"/>
            <w:vMerge/>
            <w:shd w:val="clear" w:color="auto" w:fill="auto"/>
            <w:vAlign w:val="center"/>
          </w:tcPr>
          <w:p w14:paraId="0CB39B89" w14:textId="77777777" w:rsidR="009D11AB" w:rsidRPr="00A026CF" w:rsidRDefault="009D11AB" w:rsidP="009D11AB">
            <w:pPr>
              <w:spacing w:after="0" w:line="240" w:lineRule="auto"/>
              <w:contextualSpacing/>
              <w:jc w:val="center"/>
              <w:rPr>
                <w:rFonts w:ascii="Trebuchet MS" w:eastAsia="MS Mincho" w:hAnsi="Trebuchet MS" w:cs="Arial"/>
                <w:sz w:val="18"/>
                <w:szCs w:val="18"/>
                <w:lang w:val="ro-RO"/>
              </w:rPr>
            </w:pPr>
          </w:p>
        </w:tc>
        <w:tc>
          <w:tcPr>
            <w:tcW w:w="1804" w:type="pct"/>
            <w:vMerge/>
            <w:shd w:val="clear" w:color="auto" w:fill="auto"/>
          </w:tcPr>
          <w:p w14:paraId="61628898" w14:textId="77777777" w:rsidR="009D11AB" w:rsidRPr="00A026CF" w:rsidRDefault="009D11AB" w:rsidP="009D11AB">
            <w:pPr>
              <w:spacing w:after="0" w:line="240" w:lineRule="auto"/>
              <w:contextualSpacing/>
              <w:rPr>
                <w:rFonts w:ascii="Trebuchet MS" w:eastAsia="MS Mincho" w:hAnsi="Trebuchet MS" w:cs="Arial"/>
                <w:sz w:val="18"/>
                <w:szCs w:val="18"/>
                <w:lang w:val="ro-RO"/>
              </w:rPr>
            </w:pPr>
          </w:p>
        </w:tc>
        <w:tc>
          <w:tcPr>
            <w:tcW w:w="2846" w:type="pct"/>
            <w:shd w:val="clear" w:color="auto" w:fill="auto"/>
          </w:tcPr>
          <w:p w14:paraId="1C1F2768" w14:textId="77777777" w:rsidR="009D11AB" w:rsidRPr="00A026CF" w:rsidRDefault="009D11AB" w:rsidP="009D11AB">
            <w:pPr>
              <w:spacing w:after="0" w:line="240" w:lineRule="auto"/>
              <w:contextualSpacing/>
              <w:rPr>
                <w:rFonts w:ascii="Trebuchet MS" w:eastAsia="MS Mincho" w:hAnsi="Trebuchet MS" w:cs="Arial"/>
                <w:sz w:val="18"/>
                <w:szCs w:val="18"/>
                <w:lang w:val="ro-RO"/>
              </w:rPr>
            </w:pPr>
            <w:r w:rsidRPr="00A026CF">
              <w:rPr>
                <w:rFonts w:ascii="Trebuchet MS" w:eastAsia="MS Mincho" w:hAnsi="Trebuchet MS" w:cs="Arial"/>
                <w:sz w:val="18"/>
                <w:szCs w:val="18"/>
                <w:lang w:val="ro-RO"/>
              </w:rPr>
              <w:t>Partener 1:</w:t>
            </w:r>
          </w:p>
        </w:tc>
      </w:tr>
      <w:tr w:rsidR="00A026CF" w:rsidRPr="00A026CF" w14:paraId="0E4508C9" w14:textId="77777777" w:rsidTr="009D11AB">
        <w:tc>
          <w:tcPr>
            <w:tcW w:w="351" w:type="pct"/>
            <w:vMerge/>
            <w:shd w:val="clear" w:color="auto" w:fill="auto"/>
            <w:vAlign w:val="center"/>
          </w:tcPr>
          <w:p w14:paraId="5679425E" w14:textId="77777777" w:rsidR="009D11AB" w:rsidRPr="00A026CF" w:rsidRDefault="009D11AB" w:rsidP="009D11AB">
            <w:pPr>
              <w:spacing w:after="0" w:line="240" w:lineRule="auto"/>
              <w:contextualSpacing/>
              <w:jc w:val="center"/>
              <w:rPr>
                <w:rFonts w:ascii="Trebuchet MS" w:eastAsia="MS Mincho" w:hAnsi="Trebuchet MS" w:cs="Arial"/>
                <w:sz w:val="18"/>
                <w:szCs w:val="18"/>
                <w:lang w:val="ro-RO"/>
              </w:rPr>
            </w:pPr>
          </w:p>
        </w:tc>
        <w:tc>
          <w:tcPr>
            <w:tcW w:w="1804" w:type="pct"/>
            <w:vMerge/>
            <w:shd w:val="clear" w:color="auto" w:fill="auto"/>
          </w:tcPr>
          <w:p w14:paraId="04F4032B" w14:textId="77777777" w:rsidR="009D11AB" w:rsidRPr="00A026CF" w:rsidRDefault="009D11AB" w:rsidP="009D11AB">
            <w:pPr>
              <w:spacing w:after="0" w:line="240" w:lineRule="auto"/>
              <w:contextualSpacing/>
              <w:rPr>
                <w:rFonts w:ascii="Trebuchet MS" w:eastAsia="MS Mincho" w:hAnsi="Trebuchet MS" w:cs="Arial"/>
                <w:sz w:val="18"/>
                <w:szCs w:val="18"/>
                <w:lang w:val="ro-RO"/>
              </w:rPr>
            </w:pPr>
          </w:p>
        </w:tc>
        <w:tc>
          <w:tcPr>
            <w:tcW w:w="2846" w:type="pct"/>
            <w:shd w:val="clear" w:color="auto" w:fill="auto"/>
          </w:tcPr>
          <w:p w14:paraId="202A3521" w14:textId="77777777" w:rsidR="009D11AB" w:rsidRPr="00A026CF" w:rsidRDefault="009D11AB" w:rsidP="009D11AB">
            <w:pPr>
              <w:spacing w:after="0" w:line="240" w:lineRule="auto"/>
              <w:contextualSpacing/>
              <w:rPr>
                <w:rFonts w:ascii="Trebuchet MS" w:eastAsia="MS Mincho" w:hAnsi="Trebuchet MS" w:cs="Arial"/>
                <w:sz w:val="18"/>
                <w:szCs w:val="18"/>
                <w:lang w:val="ro-RO"/>
              </w:rPr>
            </w:pPr>
            <w:r w:rsidRPr="00A026CF">
              <w:rPr>
                <w:rFonts w:ascii="Trebuchet MS" w:eastAsia="MS Mincho" w:hAnsi="Trebuchet MS" w:cs="Arial"/>
                <w:sz w:val="18"/>
                <w:szCs w:val="18"/>
                <w:lang w:val="ro-RO"/>
              </w:rPr>
              <w:t>Partener n:</w:t>
            </w:r>
          </w:p>
        </w:tc>
      </w:tr>
    </w:tbl>
    <w:p w14:paraId="096EB9AD" w14:textId="77777777" w:rsidR="009D11AB" w:rsidRPr="00A026CF" w:rsidRDefault="009D11AB" w:rsidP="009D11AB">
      <w:pPr>
        <w:spacing w:after="0" w:line="240" w:lineRule="auto"/>
        <w:jc w:val="both"/>
        <w:rPr>
          <w:rFonts w:ascii="Arial" w:eastAsia="MS Mincho" w:hAnsi="Arial" w:cs="Arial"/>
          <w:b/>
          <w:sz w:val="20"/>
          <w:szCs w:val="20"/>
          <w:lang w:val="ro-RO"/>
        </w:rPr>
      </w:pPr>
      <w:r w:rsidRPr="00A026CF">
        <w:rPr>
          <w:rFonts w:ascii="Arial" w:eastAsia="MS Mincho" w:hAnsi="Arial" w:cs="Arial"/>
          <w:b/>
          <w:sz w:val="20"/>
          <w:szCs w:val="20"/>
          <w:lang w:val="ro-RO"/>
        </w:rPr>
        <w:t>Solicitant/Lider:</w:t>
      </w:r>
      <w:r w:rsidRPr="00A026CF">
        <w:rPr>
          <w:rFonts w:ascii="Arial" w:eastAsia="MS Mincho" w:hAnsi="Arial" w:cs="Arial"/>
          <w:b/>
          <w:sz w:val="20"/>
          <w:szCs w:val="20"/>
          <w:lang w:val="ro-RO"/>
        </w:rPr>
        <w:tab/>
      </w:r>
      <w:r w:rsidRPr="00A026CF">
        <w:rPr>
          <w:rFonts w:ascii="Arial" w:eastAsia="MS Mincho" w:hAnsi="Arial" w:cs="Arial"/>
          <w:b/>
          <w:sz w:val="20"/>
          <w:szCs w:val="20"/>
          <w:lang w:val="ro-RO"/>
        </w:rPr>
        <w:tab/>
      </w:r>
      <w:r w:rsidRPr="00A026CF">
        <w:rPr>
          <w:rFonts w:ascii="Arial" w:eastAsia="MS Mincho" w:hAnsi="Arial" w:cs="Arial"/>
          <w:b/>
          <w:sz w:val="20"/>
          <w:szCs w:val="20"/>
          <w:lang w:val="ro-RO"/>
        </w:rPr>
        <w:tab/>
        <w:t>___________________</w:t>
      </w:r>
    </w:p>
    <w:p w14:paraId="77D5CD3A" w14:textId="77777777" w:rsidR="009D11AB" w:rsidRPr="00A026CF" w:rsidRDefault="009D11AB" w:rsidP="009D11AB">
      <w:pPr>
        <w:spacing w:after="0" w:line="240" w:lineRule="auto"/>
        <w:jc w:val="both"/>
        <w:rPr>
          <w:rFonts w:ascii="Arial" w:eastAsia="MS Mincho" w:hAnsi="Arial" w:cs="Arial"/>
          <w:b/>
          <w:sz w:val="20"/>
          <w:szCs w:val="20"/>
          <w:lang w:val="ro-RO"/>
        </w:rPr>
      </w:pPr>
      <w:r w:rsidRPr="00A026CF">
        <w:rPr>
          <w:rFonts w:ascii="Arial" w:eastAsia="MS Mincho" w:hAnsi="Arial" w:cs="Arial"/>
          <w:b/>
          <w:sz w:val="20"/>
          <w:szCs w:val="20"/>
          <w:lang w:val="ro-RO"/>
        </w:rPr>
        <w:t>Data:</w:t>
      </w:r>
      <w:r w:rsidRPr="00A026CF">
        <w:rPr>
          <w:rFonts w:ascii="Arial" w:eastAsia="MS Mincho" w:hAnsi="Arial" w:cs="Arial"/>
          <w:b/>
          <w:sz w:val="20"/>
          <w:szCs w:val="20"/>
          <w:lang w:val="ro-RO"/>
        </w:rPr>
        <w:tab/>
      </w:r>
      <w:r w:rsidRPr="00A026CF">
        <w:rPr>
          <w:rFonts w:ascii="Arial" w:eastAsia="MS Mincho" w:hAnsi="Arial" w:cs="Arial"/>
          <w:b/>
          <w:sz w:val="20"/>
          <w:szCs w:val="20"/>
          <w:lang w:val="ro-RO"/>
        </w:rPr>
        <w:tab/>
      </w:r>
      <w:r w:rsidRPr="00A026CF">
        <w:rPr>
          <w:rFonts w:ascii="Arial" w:eastAsia="MS Mincho" w:hAnsi="Arial" w:cs="Arial"/>
          <w:b/>
          <w:sz w:val="20"/>
          <w:szCs w:val="20"/>
          <w:lang w:val="ro-RO"/>
        </w:rPr>
        <w:tab/>
      </w:r>
      <w:r w:rsidRPr="00A026CF">
        <w:rPr>
          <w:rFonts w:ascii="Arial" w:eastAsia="MS Mincho" w:hAnsi="Arial" w:cs="Arial"/>
          <w:b/>
          <w:sz w:val="20"/>
          <w:szCs w:val="20"/>
          <w:lang w:val="ro-RO"/>
        </w:rPr>
        <w:tab/>
      </w:r>
      <w:r w:rsidRPr="00A026CF">
        <w:rPr>
          <w:rFonts w:ascii="Arial" w:eastAsia="MS Mincho" w:hAnsi="Arial" w:cs="Arial"/>
          <w:b/>
          <w:sz w:val="20"/>
          <w:szCs w:val="20"/>
          <w:lang w:val="ro-RO"/>
        </w:rPr>
        <w:tab/>
        <w:t xml:space="preserve">___________________ </w:t>
      </w:r>
    </w:p>
    <w:p w14:paraId="602F30CA" w14:textId="77777777" w:rsidR="009D11AB" w:rsidRPr="00A026CF" w:rsidRDefault="009D11AB" w:rsidP="009D11AB">
      <w:pPr>
        <w:spacing w:after="0" w:line="240" w:lineRule="auto"/>
        <w:jc w:val="both"/>
        <w:rPr>
          <w:rFonts w:ascii="Arial" w:eastAsia="MS Mincho" w:hAnsi="Arial" w:cs="Arial"/>
          <w:b/>
          <w:sz w:val="20"/>
          <w:szCs w:val="20"/>
          <w:lang w:val="ro-RO"/>
        </w:rPr>
      </w:pPr>
      <w:r w:rsidRPr="00A026CF">
        <w:rPr>
          <w:rFonts w:ascii="Arial" w:eastAsia="MS Mincho" w:hAnsi="Arial" w:cs="Arial"/>
          <w:b/>
          <w:sz w:val="20"/>
          <w:szCs w:val="20"/>
          <w:lang w:val="ro-RO"/>
        </w:rPr>
        <w:t>Funcţia ocupată în organizaţie:</w:t>
      </w:r>
      <w:r w:rsidRPr="00A026CF">
        <w:rPr>
          <w:rFonts w:ascii="Arial" w:eastAsia="MS Mincho" w:hAnsi="Arial" w:cs="Arial"/>
          <w:b/>
          <w:sz w:val="20"/>
          <w:szCs w:val="20"/>
          <w:lang w:val="ro-RO"/>
        </w:rPr>
        <w:tab/>
        <w:t>___________________</w:t>
      </w:r>
    </w:p>
    <w:p w14:paraId="0D6FA601" w14:textId="77777777" w:rsidR="009D11AB" w:rsidRPr="00A026CF" w:rsidRDefault="009D11AB" w:rsidP="009D11AB">
      <w:pPr>
        <w:spacing w:after="0" w:line="240" w:lineRule="auto"/>
        <w:jc w:val="both"/>
        <w:rPr>
          <w:rFonts w:ascii="Arial" w:eastAsia="MS Mincho" w:hAnsi="Arial" w:cs="Arial"/>
          <w:b/>
          <w:sz w:val="20"/>
          <w:szCs w:val="20"/>
          <w:lang w:val="ro-RO"/>
        </w:rPr>
      </w:pPr>
      <w:r w:rsidRPr="00A026CF">
        <w:rPr>
          <w:rFonts w:ascii="Arial" w:eastAsia="MS Mincho" w:hAnsi="Arial" w:cs="Arial"/>
          <w:b/>
          <w:sz w:val="20"/>
          <w:szCs w:val="20"/>
          <w:lang w:val="ro-RO"/>
        </w:rPr>
        <w:t xml:space="preserve">Prenume şi Nume </w:t>
      </w:r>
      <w:r w:rsidRPr="00A026CF">
        <w:rPr>
          <w:rFonts w:ascii="Arial" w:eastAsia="MS Mincho" w:hAnsi="Arial" w:cs="Arial"/>
          <w:b/>
          <w:sz w:val="20"/>
          <w:szCs w:val="20"/>
          <w:lang w:val="ro-RO"/>
        </w:rPr>
        <w:tab/>
      </w:r>
      <w:r w:rsidRPr="00A026CF">
        <w:rPr>
          <w:rFonts w:ascii="Arial" w:eastAsia="MS Mincho" w:hAnsi="Arial" w:cs="Arial"/>
          <w:b/>
          <w:sz w:val="20"/>
          <w:szCs w:val="20"/>
          <w:lang w:val="ro-RO"/>
        </w:rPr>
        <w:tab/>
      </w:r>
      <w:r w:rsidRPr="00A026CF">
        <w:rPr>
          <w:rFonts w:ascii="Arial" w:eastAsia="MS Mincho" w:hAnsi="Arial" w:cs="Arial"/>
          <w:b/>
          <w:sz w:val="20"/>
          <w:szCs w:val="20"/>
          <w:lang w:val="ro-RO"/>
        </w:rPr>
        <w:tab/>
        <w:t xml:space="preserve">___________________ </w:t>
      </w:r>
    </w:p>
    <w:p w14:paraId="0F402811" w14:textId="3F4A3FA4" w:rsidR="009D11AB" w:rsidRDefault="009D11AB" w:rsidP="009D11AB">
      <w:pPr>
        <w:spacing w:after="0" w:line="240" w:lineRule="auto"/>
        <w:jc w:val="both"/>
        <w:rPr>
          <w:rFonts w:ascii="Arial" w:eastAsia="MS Mincho" w:hAnsi="Arial" w:cs="Arial"/>
          <w:b/>
          <w:sz w:val="20"/>
          <w:szCs w:val="20"/>
          <w:lang w:val="ro-RO"/>
        </w:rPr>
      </w:pPr>
      <w:r w:rsidRPr="00A026CF">
        <w:rPr>
          <w:rFonts w:ascii="Arial" w:eastAsia="MS Mincho" w:hAnsi="Arial" w:cs="Arial"/>
          <w:b/>
          <w:sz w:val="20"/>
          <w:szCs w:val="20"/>
          <w:lang w:val="ro-RO"/>
        </w:rPr>
        <w:t>Semnătura:</w:t>
      </w:r>
    </w:p>
    <w:p w14:paraId="1E784D33" w14:textId="77777777" w:rsidR="00832E62" w:rsidRPr="00A026CF" w:rsidRDefault="00832E62" w:rsidP="009D11AB">
      <w:pPr>
        <w:spacing w:after="0" w:line="240" w:lineRule="auto"/>
        <w:jc w:val="both"/>
        <w:rPr>
          <w:rFonts w:ascii="Times New Roman" w:eastAsia="MS Mincho" w:hAnsi="Times New Roman"/>
          <w:sz w:val="20"/>
          <w:szCs w:val="20"/>
          <w:lang w:val="ro-RO"/>
        </w:rPr>
      </w:pPr>
    </w:p>
    <w:p w14:paraId="0F92D7D3" w14:textId="6B87F859" w:rsidR="00957615" w:rsidRPr="00A026CF" w:rsidRDefault="00957615" w:rsidP="00957615">
      <w:pPr>
        <w:keepNext/>
        <w:spacing w:before="240" w:after="120" w:line="240" w:lineRule="auto"/>
        <w:ind w:left="576" w:hanging="576"/>
        <w:outlineLvl w:val="1"/>
        <w:rPr>
          <w:rFonts w:ascii="Trebuchet MS" w:eastAsia="Times New Roman" w:hAnsi="Trebuchet MS" w:cs="Arial"/>
          <w:b/>
          <w:bCs/>
          <w:sz w:val="24"/>
          <w:szCs w:val="28"/>
          <w:lang w:val="ro-RO"/>
        </w:rPr>
      </w:pPr>
      <w:bookmarkStart w:id="132" w:name="_Toc73528911"/>
      <w:bookmarkEnd w:id="122"/>
      <w:r w:rsidRPr="00A026CF">
        <w:rPr>
          <w:rFonts w:ascii="Trebuchet MS" w:eastAsia="Times New Roman" w:hAnsi="Trebuchet MS" w:cs="Arial"/>
          <w:b/>
          <w:bCs/>
          <w:sz w:val="24"/>
          <w:szCs w:val="28"/>
          <w:lang w:val="ro-RO"/>
        </w:rPr>
        <w:lastRenderedPageBreak/>
        <w:t xml:space="preserve">Anexa </w:t>
      </w:r>
      <w:r w:rsidR="00B61D44" w:rsidRPr="00A026CF">
        <w:rPr>
          <w:rFonts w:ascii="Trebuchet MS" w:eastAsia="Times New Roman" w:hAnsi="Trebuchet MS" w:cs="Arial"/>
          <w:b/>
          <w:bCs/>
          <w:sz w:val="24"/>
          <w:szCs w:val="28"/>
          <w:lang w:val="ro-RO"/>
        </w:rPr>
        <w:t>3</w:t>
      </w:r>
      <w:r w:rsidRPr="00A026CF">
        <w:rPr>
          <w:rFonts w:ascii="Trebuchet MS" w:eastAsia="Times New Roman" w:hAnsi="Trebuchet MS" w:cs="Arial"/>
          <w:b/>
          <w:bCs/>
          <w:sz w:val="24"/>
          <w:szCs w:val="28"/>
          <w:lang w:val="ro-RO"/>
        </w:rPr>
        <w:t xml:space="preserve"> – DUCAE Partener</w:t>
      </w:r>
      <w:bookmarkEnd w:id="132"/>
    </w:p>
    <w:p w14:paraId="61A9ACCC" w14:textId="77777777" w:rsidR="00BF69A1" w:rsidRPr="00A026CF" w:rsidRDefault="00BF69A1" w:rsidP="00BF69A1">
      <w:pPr>
        <w:jc w:val="right"/>
        <w:rPr>
          <w:rFonts w:ascii="Arial" w:hAnsi="Arial" w:cs="Arial"/>
          <w:b/>
        </w:rPr>
      </w:pPr>
      <w:proofErr w:type="spellStart"/>
      <w:r w:rsidRPr="00A026CF">
        <w:rPr>
          <w:rFonts w:ascii="Arial" w:hAnsi="Arial" w:cs="Arial"/>
          <w:b/>
        </w:rPr>
        <w:t>Anexa</w:t>
      </w:r>
      <w:proofErr w:type="spellEnd"/>
      <w:r w:rsidRPr="00A026CF">
        <w:rPr>
          <w:rFonts w:ascii="Arial" w:hAnsi="Arial" w:cs="Arial"/>
          <w:b/>
        </w:rPr>
        <w:t xml:space="preserve"> nr. 2 la </w:t>
      </w:r>
      <w:proofErr w:type="spellStart"/>
      <w:r w:rsidRPr="00A026CF">
        <w:rPr>
          <w:rFonts w:ascii="Arial" w:hAnsi="Arial" w:cs="Arial"/>
          <w:b/>
        </w:rPr>
        <w:t>Ordinul</w:t>
      </w:r>
      <w:proofErr w:type="spellEnd"/>
      <w:r w:rsidRPr="00A026CF">
        <w:rPr>
          <w:rFonts w:ascii="Arial" w:hAnsi="Arial" w:cs="Arial"/>
          <w:b/>
        </w:rPr>
        <w:t xml:space="preserve"> nr. 1848/16.10.2019</w:t>
      </w:r>
    </w:p>
    <w:p w14:paraId="323E04C0" w14:textId="77777777" w:rsidR="00BF69A1" w:rsidRPr="00A026CF" w:rsidRDefault="00BF69A1" w:rsidP="00711210">
      <w:pPr>
        <w:spacing w:after="0" w:line="240" w:lineRule="auto"/>
        <w:jc w:val="right"/>
        <w:rPr>
          <w:rFonts w:ascii="Trebuchet MS" w:hAnsi="Trebuchet MS" w:cs="Arial"/>
          <w:b/>
          <w:sz w:val="20"/>
          <w:szCs w:val="20"/>
        </w:rPr>
      </w:pPr>
      <w:r w:rsidRPr="00A026CF">
        <w:rPr>
          <w:rFonts w:ascii="Trebuchet MS" w:hAnsi="Trebuchet MS" w:cs="Arial"/>
          <w:b/>
          <w:sz w:val="20"/>
          <w:szCs w:val="20"/>
        </w:rPr>
        <w:t xml:space="preserve"> (</w:t>
      </w:r>
      <w:proofErr w:type="spellStart"/>
      <w:r w:rsidRPr="00A026CF">
        <w:rPr>
          <w:rFonts w:ascii="Trebuchet MS" w:hAnsi="Trebuchet MS" w:cs="Arial"/>
          <w:b/>
          <w:sz w:val="20"/>
          <w:szCs w:val="20"/>
        </w:rPr>
        <w:t>Anexa</w:t>
      </w:r>
      <w:proofErr w:type="spellEnd"/>
      <w:r w:rsidRPr="00A026CF">
        <w:rPr>
          <w:rFonts w:ascii="Trebuchet MS" w:hAnsi="Trebuchet MS" w:cs="Arial"/>
          <w:b/>
          <w:sz w:val="20"/>
          <w:szCs w:val="20"/>
        </w:rPr>
        <w:t xml:space="preserve"> nr. 3 </w:t>
      </w:r>
    </w:p>
    <w:p w14:paraId="104919D0" w14:textId="77777777" w:rsidR="00BF69A1" w:rsidRPr="00A026CF" w:rsidRDefault="00BF69A1" w:rsidP="00711210">
      <w:pPr>
        <w:spacing w:after="0" w:line="240" w:lineRule="auto"/>
        <w:jc w:val="right"/>
        <w:rPr>
          <w:rFonts w:ascii="Trebuchet MS" w:hAnsi="Trebuchet MS" w:cs="Arial"/>
          <w:b/>
          <w:sz w:val="20"/>
          <w:szCs w:val="20"/>
        </w:rPr>
      </w:pPr>
      <w:r w:rsidRPr="00A026CF">
        <w:rPr>
          <w:rFonts w:ascii="Trebuchet MS" w:hAnsi="Trebuchet MS" w:cs="Arial"/>
          <w:sz w:val="20"/>
          <w:szCs w:val="20"/>
        </w:rPr>
        <w:t xml:space="preserve">la </w:t>
      </w:r>
      <w:proofErr w:type="spellStart"/>
      <w:r w:rsidRPr="00A026CF">
        <w:rPr>
          <w:rFonts w:ascii="Trebuchet MS" w:hAnsi="Trebuchet MS" w:cs="Arial"/>
          <w:i/>
          <w:sz w:val="20"/>
          <w:szCs w:val="20"/>
        </w:rPr>
        <w:t>Orientările</w:t>
      </w:r>
      <w:proofErr w:type="spellEnd"/>
      <w:r w:rsidRPr="00A026CF">
        <w:rPr>
          <w:rFonts w:ascii="Trebuchet MS" w:hAnsi="Trebuchet MS" w:cs="Arial"/>
          <w:sz w:val="20"/>
          <w:szCs w:val="20"/>
        </w:rPr>
        <w:t xml:space="preserve"> </w:t>
      </w:r>
      <w:r w:rsidRPr="00A026CF">
        <w:rPr>
          <w:rFonts w:ascii="Trebuchet MS" w:hAnsi="Trebuchet MS" w:cs="Arial"/>
          <w:i/>
          <w:noProof/>
          <w:sz w:val="20"/>
          <w:szCs w:val="20"/>
        </w:rPr>
        <w:t xml:space="preserve">privind accesarea  finanțărilor în cadrul Programului Operațional Capital Uman 2014-2020, </w:t>
      </w:r>
      <w:proofErr w:type="spellStart"/>
      <w:r w:rsidRPr="00A026CF">
        <w:rPr>
          <w:rFonts w:ascii="Trebuchet MS" w:hAnsi="Trebuchet MS" w:cs="Arial"/>
          <w:i/>
          <w:sz w:val="20"/>
          <w:szCs w:val="20"/>
        </w:rPr>
        <w:t>aferent</w:t>
      </w:r>
      <w:proofErr w:type="spellEnd"/>
      <w:r w:rsidRPr="00A026CF">
        <w:rPr>
          <w:rFonts w:ascii="Trebuchet MS" w:hAnsi="Trebuchet MS" w:cs="Arial"/>
          <w:i/>
          <w:sz w:val="20"/>
          <w:szCs w:val="20"/>
        </w:rPr>
        <w:t xml:space="preserve"> </w:t>
      </w:r>
      <w:proofErr w:type="spellStart"/>
      <w:r w:rsidRPr="00A026CF">
        <w:rPr>
          <w:rFonts w:ascii="Trebuchet MS" w:hAnsi="Trebuchet MS" w:cs="Arial"/>
          <w:i/>
          <w:sz w:val="20"/>
          <w:szCs w:val="20"/>
        </w:rPr>
        <w:t>apelurilor</w:t>
      </w:r>
      <w:proofErr w:type="spellEnd"/>
      <w:r w:rsidRPr="00A026CF">
        <w:rPr>
          <w:rFonts w:ascii="Trebuchet MS" w:hAnsi="Trebuchet MS" w:cs="Arial"/>
          <w:i/>
          <w:sz w:val="20"/>
          <w:szCs w:val="20"/>
        </w:rPr>
        <w:t xml:space="preserve"> de proiecte </w:t>
      </w:r>
      <w:proofErr w:type="spellStart"/>
      <w:r w:rsidRPr="00A026CF">
        <w:rPr>
          <w:rFonts w:ascii="Trebuchet MS" w:hAnsi="Trebuchet MS" w:cs="Arial"/>
          <w:i/>
          <w:sz w:val="20"/>
          <w:szCs w:val="20"/>
        </w:rPr>
        <w:t>lansate</w:t>
      </w:r>
      <w:proofErr w:type="spellEnd"/>
      <w:r w:rsidRPr="00A026CF">
        <w:rPr>
          <w:rFonts w:ascii="Trebuchet MS" w:hAnsi="Trebuchet MS" w:cs="Arial"/>
          <w:i/>
          <w:sz w:val="20"/>
          <w:szCs w:val="20"/>
        </w:rPr>
        <w:t xml:space="preserve"> </w:t>
      </w:r>
      <w:proofErr w:type="spellStart"/>
      <w:r w:rsidRPr="00A026CF">
        <w:rPr>
          <w:rFonts w:ascii="Trebuchet MS" w:hAnsi="Trebuchet MS" w:cs="Arial"/>
          <w:i/>
          <w:sz w:val="20"/>
          <w:szCs w:val="20"/>
        </w:rPr>
        <w:t>în</w:t>
      </w:r>
      <w:proofErr w:type="spellEnd"/>
      <w:r w:rsidRPr="00A026CF">
        <w:rPr>
          <w:rFonts w:ascii="Trebuchet MS" w:hAnsi="Trebuchet MS" w:cs="Arial"/>
          <w:i/>
          <w:sz w:val="20"/>
          <w:szCs w:val="20"/>
        </w:rPr>
        <w:t xml:space="preserve"> </w:t>
      </w:r>
      <w:proofErr w:type="spellStart"/>
      <w:r w:rsidRPr="00A026CF">
        <w:rPr>
          <w:rFonts w:ascii="Trebuchet MS" w:hAnsi="Trebuchet MS" w:cs="Arial"/>
          <w:i/>
          <w:sz w:val="20"/>
          <w:szCs w:val="20"/>
        </w:rPr>
        <w:t>cadrul</w:t>
      </w:r>
      <w:proofErr w:type="spellEnd"/>
      <w:r w:rsidRPr="00A026CF">
        <w:rPr>
          <w:rFonts w:ascii="Trebuchet MS" w:hAnsi="Trebuchet MS" w:cs="Arial"/>
          <w:i/>
          <w:sz w:val="20"/>
          <w:szCs w:val="20"/>
        </w:rPr>
        <w:t xml:space="preserve"> </w:t>
      </w:r>
      <w:proofErr w:type="spellStart"/>
      <w:r w:rsidRPr="00A026CF">
        <w:rPr>
          <w:rFonts w:ascii="Trebuchet MS" w:hAnsi="Trebuchet MS" w:cs="Arial"/>
          <w:i/>
          <w:sz w:val="20"/>
          <w:szCs w:val="20"/>
        </w:rPr>
        <w:t>Programului</w:t>
      </w:r>
      <w:proofErr w:type="spellEnd"/>
      <w:r w:rsidRPr="00A026CF">
        <w:rPr>
          <w:rFonts w:ascii="Trebuchet MS" w:hAnsi="Trebuchet MS" w:cs="Arial"/>
          <w:i/>
          <w:sz w:val="20"/>
          <w:szCs w:val="20"/>
        </w:rPr>
        <w:t xml:space="preserve"> </w:t>
      </w:r>
      <w:proofErr w:type="spellStart"/>
      <w:r w:rsidRPr="00A026CF">
        <w:rPr>
          <w:rFonts w:ascii="Trebuchet MS" w:hAnsi="Trebuchet MS" w:cs="Arial"/>
          <w:i/>
          <w:sz w:val="20"/>
          <w:szCs w:val="20"/>
        </w:rPr>
        <w:t>Operațional</w:t>
      </w:r>
      <w:proofErr w:type="spellEnd"/>
      <w:r w:rsidRPr="00A026CF">
        <w:rPr>
          <w:rFonts w:ascii="Trebuchet MS" w:hAnsi="Trebuchet MS" w:cs="Arial"/>
          <w:i/>
          <w:sz w:val="20"/>
          <w:szCs w:val="20"/>
        </w:rPr>
        <w:t xml:space="preserve"> Capital </w:t>
      </w:r>
      <w:proofErr w:type="spellStart"/>
      <w:r w:rsidRPr="00A026CF">
        <w:rPr>
          <w:rFonts w:ascii="Trebuchet MS" w:hAnsi="Trebuchet MS" w:cs="Arial"/>
          <w:i/>
          <w:sz w:val="20"/>
          <w:szCs w:val="20"/>
        </w:rPr>
        <w:t>Uman</w:t>
      </w:r>
      <w:proofErr w:type="spellEnd"/>
      <w:r w:rsidRPr="00A026CF">
        <w:rPr>
          <w:rFonts w:ascii="Trebuchet MS" w:hAnsi="Trebuchet MS" w:cs="Arial"/>
          <w:i/>
          <w:sz w:val="20"/>
          <w:szCs w:val="20"/>
        </w:rPr>
        <w:t xml:space="preserve"> 2014 – 2020)</w:t>
      </w:r>
    </w:p>
    <w:p w14:paraId="1B124C36" w14:textId="77777777" w:rsidR="00832E62" w:rsidRDefault="00832E62" w:rsidP="00711210">
      <w:pPr>
        <w:spacing w:after="0" w:line="240" w:lineRule="auto"/>
        <w:jc w:val="center"/>
        <w:rPr>
          <w:rFonts w:ascii="Trebuchet MS" w:hAnsi="Trebuchet MS" w:cs="Arial"/>
          <w:b/>
          <w:sz w:val="24"/>
          <w:szCs w:val="24"/>
        </w:rPr>
      </w:pPr>
    </w:p>
    <w:p w14:paraId="7F7072EE" w14:textId="77777777" w:rsidR="00832E62" w:rsidRDefault="00832E62" w:rsidP="00711210">
      <w:pPr>
        <w:spacing w:after="0" w:line="240" w:lineRule="auto"/>
        <w:jc w:val="center"/>
        <w:rPr>
          <w:rFonts w:ascii="Trebuchet MS" w:hAnsi="Trebuchet MS" w:cs="Arial"/>
          <w:b/>
          <w:sz w:val="24"/>
          <w:szCs w:val="24"/>
        </w:rPr>
      </w:pPr>
    </w:p>
    <w:p w14:paraId="6428BE5B" w14:textId="28026885" w:rsidR="00BF69A1" w:rsidRPr="00A026CF" w:rsidRDefault="00BF69A1" w:rsidP="00711210">
      <w:pPr>
        <w:spacing w:after="0" w:line="240" w:lineRule="auto"/>
        <w:jc w:val="center"/>
        <w:rPr>
          <w:rFonts w:ascii="Trebuchet MS" w:hAnsi="Trebuchet MS" w:cs="Arial"/>
          <w:b/>
          <w:sz w:val="24"/>
          <w:szCs w:val="24"/>
        </w:rPr>
      </w:pPr>
      <w:r w:rsidRPr="00A026CF">
        <w:rPr>
          <w:rFonts w:ascii="Trebuchet MS" w:hAnsi="Trebuchet MS" w:cs="Arial"/>
          <w:b/>
          <w:sz w:val="24"/>
          <w:szCs w:val="24"/>
        </w:rPr>
        <w:t xml:space="preserve">Document </w:t>
      </w:r>
      <w:proofErr w:type="spellStart"/>
      <w:r w:rsidRPr="00A026CF">
        <w:rPr>
          <w:rFonts w:ascii="Trebuchet MS" w:hAnsi="Trebuchet MS" w:cs="Arial"/>
          <w:b/>
          <w:sz w:val="24"/>
          <w:szCs w:val="24"/>
        </w:rPr>
        <w:t>Unic</w:t>
      </w:r>
      <w:proofErr w:type="spellEnd"/>
    </w:p>
    <w:p w14:paraId="0A1B9662" w14:textId="77777777" w:rsidR="00BF69A1" w:rsidRPr="00A026CF" w:rsidRDefault="00BF69A1" w:rsidP="00711210">
      <w:pPr>
        <w:spacing w:after="0" w:line="240" w:lineRule="auto"/>
        <w:jc w:val="center"/>
        <w:rPr>
          <w:rFonts w:ascii="Trebuchet MS" w:hAnsi="Trebuchet MS" w:cs="Arial"/>
          <w:sz w:val="24"/>
          <w:szCs w:val="24"/>
        </w:rPr>
      </w:pPr>
      <w:proofErr w:type="spellStart"/>
      <w:r w:rsidRPr="00A026CF">
        <w:rPr>
          <w:rFonts w:ascii="Trebuchet MS" w:hAnsi="Trebuchet MS" w:cs="Arial"/>
          <w:sz w:val="24"/>
          <w:szCs w:val="24"/>
        </w:rPr>
        <w:t>pentru</w:t>
      </w:r>
      <w:proofErr w:type="spellEnd"/>
      <w:r w:rsidRPr="00A026CF">
        <w:rPr>
          <w:rFonts w:ascii="Trebuchet MS" w:hAnsi="Trebuchet MS" w:cs="Arial"/>
          <w:sz w:val="24"/>
          <w:szCs w:val="24"/>
        </w:rPr>
        <w:t xml:space="preserve"> </w:t>
      </w:r>
      <w:proofErr w:type="spellStart"/>
      <w:r w:rsidRPr="00A026CF">
        <w:rPr>
          <w:rFonts w:ascii="Trebuchet MS" w:hAnsi="Trebuchet MS" w:cs="Arial"/>
          <w:sz w:val="24"/>
          <w:szCs w:val="24"/>
        </w:rPr>
        <w:t>verificarea</w:t>
      </w:r>
      <w:proofErr w:type="spellEnd"/>
    </w:p>
    <w:p w14:paraId="3C2FAD08" w14:textId="77777777" w:rsidR="00BF69A1" w:rsidRPr="00A026CF" w:rsidRDefault="00BF69A1" w:rsidP="00711210">
      <w:pPr>
        <w:spacing w:after="0" w:line="240" w:lineRule="auto"/>
        <w:jc w:val="center"/>
        <w:rPr>
          <w:rFonts w:ascii="Trebuchet MS" w:hAnsi="Trebuchet MS" w:cs="Arial"/>
          <w:b/>
          <w:sz w:val="24"/>
          <w:szCs w:val="24"/>
        </w:rPr>
      </w:pPr>
      <w:proofErr w:type="spellStart"/>
      <w:r w:rsidRPr="00A026CF">
        <w:rPr>
          <w:rFonts w:ascii="Trebuchet MS" w:hAnsi="Trebuchet MS" w:cs="Arial"/>
          <w:b/>
          <w:sz w:val="24"/>
          <w:szCs w:val="24"/>
        </w:rPr>
        <w:t>Conformității</w:t>
      </w:r>
      <w:proofErr w:type="spellEnd"/>
      <w:r w:rsidRPr="00A026CF">
        <w:rPr>
          <w:rFonts w:ascii="Trebuchet MS" w:hAnsi="Trebuchet MS" w:cs="Arial"/>
          <w:b/>
          <w:sz w:val="24"/>
          <w:szCs w:val="24"/>
        </w:rPr>
        <w:t xml:space="preserve"> Administrative </w:t>
      </w:r>
      <w:proofErr w:type="spellStart"/>
      <w:r w:rsidRPr="00A026CF">
        <w:rPr>
          <w:rFonts w:ascii="Trebuchet MS" w:hAnsi="Trebuchet MS" w:cs="Arial"/>
          <w:b/>
          <w:sz w:val="24"/>
          <w:szCs w:val="24"/>
        </w:rPr>
        <w:t>și</w:t>
      </w:r>
      <w:proofErr w:type="spellEnd"/>
      <w:r w:rsidRPr="00A026CF">
        <w:rPr>
          <w:rFonts w:ascii="Trebuchet MS" w:hAnsi="Trebuchet MS" w:cs="Arial"/>
          <w:b/>
          <w:sz w:val="24"/>
          <w:szCs w:val="24"/>
        </w:rPr>
        <w:t xml:space="preserve"> a </w:t>
      </w:r>
      <w:proofErr w:type="spellStart"/>
      <w:r w:rsidRPr="00A026CF">
        <w:rPr>
          <w:rFonts w:ascii="Trebuchet MS" w:hAnsi="Trebuchet MS" w:cs="Arial"/>
          <w:b/>
          <w:sz w:val="24"/>
          <w:szCs w:val="24"/>
        </w:rPr>
        <w:t>Eligibilității</w:t>
      </w:r>
      <w:proofErr w:type="spellEnd"/>
      <w:r w:rsidRPr="00A026CF">
        <w:rPr>
          <w:rFonts w:ascii="Trebuchet MS" w:hAnsi="Trebuchet MS" w:cs="Arial"/>
          <w:b/>
          <w:sz w:val="24"/>
          <w:szCs w:val="24"/>
        </w:rPr>
        <w:t xml:space="preserve"> (DUCAE)</w:t>
      </w:r>
    </w:p>
    <w:p w14:paraId="0C0DEED1" w14:textId="77777777" w:rsidR="00BF69A1" w:rsidRPr="00A026CF" w:rsidRDefault="00BF69A1" w:rsidP="00711210">
      <w:pPr>
        <w:spacing w:after="0" w:line="240" w:lineRule="auto"/>
        <w:jc w:val="center"/>
        <w:rPr>
          <w:rFonts w:ascii="Trebuchet MS" w:hAnsi="Trebuchet MS" w:cs="Arial"/>
          <w:b/>
          <w:sz w:val="20"/>
          <w:szCs w:val="20"/>
        </w:rPr>
      </w:pPr>
    </w:p>
    <w:p w14:paraId="0D8F726A" w14:textId="77777777" w:rsidR="00BF69A1" w:rsidRPr="00A026CF" w:rsidRDefault="00BF69A1" w:rsidP="00711210">
      <w:pPr>
        <w:spacing w:after="0" w:line="240" w:lineRule="auto"/>
        <w:jc w:val="center"/>
        <w:rPr>
          <w:rFonts w:ascii="Trebuchet MS" w:hAnsi="Trebuchet MS" w:cs="Arial"/>
          <w:b/>
          <w:sz w:val="24"/>
          <w:szCs w:val="24"/>
        </w:rPr>
      </w:pPr>
      <w:proofErr w:type="spellStart"/>
      <w:r w:rsidRPr="00A026CF">
        <w:rPr>
          <w:rFonts w:ascii="Trebuchet MS" w:hAnsi="Trebuchet MS" w:cs="Arial"/>
          <w:b/>
          <w:sz w:val="24"/>
          <w:szCs w:val="24"/>
        </w:rPr>
        <w:t>pentru</w:t>
      </w:r>
      <w:proofErr w:type="spellEnd"/>
      <w:r w:rsidRPr="00A026CF">
        <w:rPr>
          <w:rFonts w:ascii="Trebuchet MS" w:hAnsi="Trebuchet MS" w:cs="Arial"/>
          <w:b/>
          <w:sz w:val="24"/>
          <w:szCs w:val="24"/>
        </w:rPr>
        <w:t xml:space="preserve"> </w:t>
      </w:r>
      <w:proofErr w:type="spellStart"/>
      <w:r w:rsidRPr="00A026CF">
        <w:rPr>
          <w:rFonts w:ascii="Trebuchet MS" w:hAnsi="Trebuchet MS" w:cs="Arial"/>
          <w:b/>
          <w:sz w:val="24"/>
          <w:szCs w:val="24"/>
        </w:rPr>
        <w:t>Partener</w:t>
      </w:r>
      <w:proofErr w:type="spellEnd"/>
    </w:p>
    <w:p w14:paraId="5324FF9C" w14:textId="77777777" w:rsidR="00BF69A1" w:rsidRPr="00A026CF" w:rsidRDefault="00BF69A1" w:rsidP="00711210">
      <w:pPr>
        <w:spacing w:after="0" w:line="240" w:lineRule="auto"/>
        <w:jc w:val="both"/>
        <w:rPr>
          <w:rFonts w:ascii="Trebuchet MS" w:hAnsi="Trebuchet MS" w:cs="Arial"/>
          <w:b/>
          <w:i/>
          <w:iCs/>
          <w:sz w:val="20"/>
          <w:szCs w:val="20"/>
        </w:rPr>
      </w:pPr>
    </w:p>
    <w:p w14:paraId="4D6ED8DD" w14:textId="77777777" w:rsidR="00BF69A1" w:rsidRPr="00A026CF" w:rsidRDefault="00BF69A1" w:rsidP="00711210">
      <w:pPr>
        <w:autoSpaceDE w:val="0"/>
        <w:autoSpaceDN w:val="0"/>
        <w:adjustRightInd w:val="0"/>
        <w:spacing w:after="0" w:line="240" w:lineRule="auto"/>
        <w:jc w:val="both"/>
        <w:rPr>
          <w:rFonts w:ascii="Trebuchet MS" w:hAnsi="Trebuchet MS" w:cs="Arial"/>
          <w:i/>
          <w:iCs/>
          <w:sz w:val="20"/>
          <w:szCs w:val="20"/>
        </w:rPr>
      </w:pPr>
      <w:proofErr w:type="spellStart"/>
      <w:r w:rsidRPr="00A026CF">
        <w:rPr>
          <w:rFonts w:ascii="Trebuchet MS" w:hAnsi="Trebuchet MS" w:cs="Arial"/>
          <w:i/>
          <w:iCs/>
          <w:sz w:val="20"/>
          <w:szCs w:val="20"/>
        </w:rPr>
        <w:t>Subsemnatul</w:t>
      </w:r>
      <w:proofErr w:type="spellEnd"/>
      <w:r w:rsidRPr="00A026CF">
        <w:rPr>
          <w:rFonts w:ascii="Trebuchet MS" w:hAnsi="Trebuchet MS" w:cs="Arial"/>
          <w:i/>
          <w:iCs/>
          <w:sz w:val="20"/>
          <w:szCs w:val="20"/>
        </w:rPr>
        <w:t>/</w:t>
      </w:r>
      <w:proofErr w:type="spellStart"/>
      <w:r w:rsidRPr="00A026CF">
        <w:rPr>
          <w:rFonts w:ascii="Trebuchet MS" w:hAnsi="Trebuchet MS" w:cs="Arial"/>
          <w:i/>
          <w:iCs/>
          <w:sz w:val="20"/>
          <w:szCs w:val="20"/>
        </w:rPr>
        <w:t>subsemnata</w:t>
      </w:r>
      <w:proofErr w:type="spellEnd"/>
      <w:r w:rsidRPr="00A026CF">
        <w:rPr>
          <w:rFonts w:ascii="Trebuchet MS" w:hAnsi="Trebuchet MS" w:cs="Arial"/>
          <w:i/>
          <w:iCs/>
          <w:sz w:val="20"/>
          <w:szCs w:val="20"/>
        </w:rPr>
        <w:t xml:space="preserve"> ____________________, </w:t>
      </w:r>
      <w:proofErr w:type="spellStart"/>
      <w:r w:rsidRPr="00A026CF">
        <w:rPr>
          <w:rFonts w:ascii="Trebuchet MS" w:hAnsi="Trebuchet MS" w:cs="Arial"/>
          <w:i/>
          <w:iCs/>
          <w:sz w:val="20"/>
          <w:szCs w:val="20"/>
        </w:rPr>
        <w:t>identificat</w:t>
      </w:r>
      <w:proofErr w:type="spellEnd"/>
      <w:r w:rsidRPr="00A026CF">
        <w:rPr>
          <w:rFonts w:ascii="Trebuchet MS" w:hAnsi="Trebuchet MS" w:cs="Arial"/>
          <w:i/>
          <w:iCs/>
          <w:sz w:val="20"/>
          <w:szCs w:val="20"/>
        </w:rPr>
        <w:t xml:space="preserve">(ă) cu _____ </w:t>
      </w:r>
      <w:proofErr w:type="spellStart"/>
      <w:proofErr w:type="gramStart"/>
      <w:r w:rsidRPr="00A026CF">
        <w:rPr>
          <w:rFonts w:ascii="Trebuchet MS" w:hAnsi="Trebuchet MS" w:cs="Arial"/>
          <w:i/>
          <w:iCs/>
          <w:sz w:val="20"/>
          <w:szCs w:val="20"/>
        </w:rPr>
        <w:t>seria</w:t>
      </w:r>
      <w:proofErr w:type="spellEnd"/>
      <w:r w:rsidRPr="00A026CF">
        <w:rPr>
          <w:rFonts w:ascii="Trebuchet MS" w:hAnsi="Trebuchet MS" w:cs="Arial"/>
          <w:i/>
          <w:iCs/>
          <w:sz w:val="20"/>
          <w:szCs w:val="20"/>
        </w:rPr>
        <w:t xml:space="preserve">  _</w:t>
      </w:r>
      <w:proofErr w:type="gramEnd"/>
      <w:r w:rsidRPr="00A026CF">
        <w:rPr>
          <w:rFonts w:ascii="Trebuchet MS" w:hAnsi="Trebuchet MS" w:cs="Arial"/>
          <w:i/>
          <w:iCs/>
          <w:sz w:val="20"/>
          <w:szCs w:val="20"/>
        </w:rPr>
        <w:t xml:space="preserve">___ nr. _______ , </w:t>
      </w:r>
      <w:proofErr w:type="spellStart"/>
      <w:r w:rsidRPr="00A026CF">
        <w:rPr>
          <w:rFonts w:ascii="Trebuchet MS" w:hAnsi="Trebuchet MS" w:cs="Arial"/>
          <w:i/>
          <w:iCs/>
          <w:sz w:val="20"/>
          <w:szCs w:val="20"/>
        </w:rPr>
        <w:t>eliberat</w:t>
      </w:r>
      <w:proofErr w:type="spellEnd"/>
      <w:r w:rsidRPr="00A026CF">
        <w:rPr>
          <w:rFonts w:ascii="Trebuchet MS" w:hAnsi="Trebuchet MS" w:cs="Arial"/>
          <w:i/>
          <w:iCs/>
          <w:sz w:val="20"/>
          <w:szCs w:val="20"/>
        </w:rPr>
        <w:t xml:space="preserve">(ă) de _______________________ la data de ______________, CNP ______________________, cu </w:t>
      </w:r>
      <w:proofErr w:type="spellStart"/>
      <w:r w:rsidRPr="00A026CF">
        <w:rPr>
          <w:rFonts w:ascii="Trebuchet MS" w:hAnsi="Trebuchet MS" w:cs="Arial"/>
          <w:i/>
          <w:iCs/>
          <w:sz w:val="20"/>
          <w:szCs w:val="20"/>
        </w:rPr>
        <w:t>domiciliul</w:t>
      </w:r>
      <w:proofErr w:type="spellEnd"/>
      <w:r w:rsidRPr="00A026CF">
        <w:rPr>
          <w:rFonts w:ascii="Trebuchet MS" w:hAnsi="Trebuchet MS" w:cs="Arial"/>
          <w:i/>
          <w:iCs/>
          <w:sz w:val="20"/>
          <w:szCs w:val="20"/>
        </w:rPr>
        <w:t xml:space="preserve"> </w:t>
      </w:r>
      <w:proofErr w:type="spellStart"/>
      <w:r w:rsidRPr="00A026CF">
        <w:rPr>
          <w:rFonts w:ascii="Trebuchet MS" w:hAnsi="Trebuchet MS" w:cs="Arial"/>
          <w:i/>
          <w:iCs/>
          <w:sz w:val="20"/>
          <w:szCs w:val="20"/>
        </w:rPr>
        <w:t>în</w:t>
      </w:r>
      <w:proofErr w:type="spellEnd"/>
      <w:r w:rsidRPr="00A026CF">
        <w:rPr>
          <w:rFonts w:ascii="Trebuchet MS" w:hAnsi="Trebuchet MS" w:cs="Arial"/>
          <w:i/>
          <w:iCs/>
          <w:sz w:val="20"/>
          <w:szCs w:val="20"/>
        </w:rPr>
        <w:t xml:space="preserve"> </w:t>
      </w:r>
      <w:proofErr w:type="spellStart"/>
      <w:r w:rsidRPr="00A026CF">
        <w:rPr>
          <w:rFonts w:ascii="Trebuchet MS" w:hAnsi="Trebuchet MS" w:cs="Arial"/>
          <w:i/>
          <w:iCs/>
          <w:sz w:val="20"/>
          <w:szCs w:val="20"/>
        </w:rPr>
        <w:t>localitatea</w:t>
      </w:r>
      <w:proofErr w:type="spellEnd"/>
      <w:r w:rsidRPr="00A026CF">
        <w:rPr>
          <w:rFonts w:ascii="Trebuchet MS" w:hAnsi="Trebuchet MS" w:cs="Arial"/>
          <w:i/>
          <w:iCs/>
          <w:sz w:val="20"/>
          <w:szCs w:val="20"/>
        </w:rPr>
        <w:t xml:space="preserve"> ____________________________________________________________________ </w:t>
      </w:r>
      <w:proofErr w:type="spellStart"/>
      <w:r w:rsidRPr="00A026CF">
        <w:rPr>
          <w:rFonts w:ascii="Trebuchet MS" w:hAnsi="Trebuchet MS" w:cs="Arial"/>
          <w:i/>
          <w:iCs/>
          <w:sz w:val="20"/>
          <w:szCs w:val="20"/>
        </w:rPr>
        <w:t>în</w:t>
      </w:r>
      <w:proofErr w:type="spellEnd"/>
      <w:r w:rsidRPr="00A026CF">
        <w:rPr>
          <w:rFonts w:ascii="Trebuchet MS" w:hAnsi="Trebuchet MS" w:cs="Arial"/>
          <w:i/>
          <w:iCs/>
          <w:sz w:val="20"/>
          <w:szCs w:val="20"/>
        </w:rPr>
        <w:t xml:space="preserve"> </w:t>
      </w:r>
      <w:proofErr w:type="spellStart"/>
      <w:r w:rsidRPr="00A026CF">
        <w:rPr>
          <w:rFonts w:ascii="Trebuchet MS" w:hAnsi="Trebuchet MS" w:cs="Arial"/>
          <w:i/>
          <w:iCs/>
          <w:sz w:val="20"/>
          <w:szCs w:val="20"/>
        </w:rPr>
        <w:t>calitate</w:t>
      </w:r>
      <w:proofErr w:type="spellEnd"/>
      <w:r w:rsidRPr="00A026CF">
        <w:rPr>
          <w:rFonts w:ascii="Trebuchet MS" w:hAnsi="Trebuchet MS" w:cs="Arial"/>
          <w:i/>
          <w:iCs/>
          <w:sz w:val="20"/>
          <w:szCs w:val="20"/>
        </w:rPr>
        <w:t xml:space="preserve"> de </w:t>
      </w:r>
      <w:proofErr w:type="spellStart"/>
      <w:r w:rsidRPr="00A026CF">
        <w:rPr>
          <w:rFonts w:ascii="Trebuchet MS" w:hAnsi="Trebuchet MS" w:cs="Arial"/>
          <w:i/>
          <w:iCs/>
          <w:sz w:val="20"/>
          <w:szCs w:val="20"/>
        </w:rPr>
        <w:t>reprezentant</w:t>
      </w:r>
      <w:proofErr w:type="spellEnd"/>
      <w:r w:rsidRPr="00A026CF">
        <w:rPr>
          <w:rFonts w:ascii="Trebuchet MS" w:hAnsi="Trebuchet MS" w:cs="Arial"/>
          <w:i/>
          <w:iCs/>
          <w:sz w:val="20"/>
          <w:szCs w:val="20"/>
        </w:rPr>
        <w:t xml:space="preserve"> legal/</w:t>
      </w:r>
      <w:proofErr w:type="spellStart"/>
      <w:r w:rsidRPr="00A026CF">
        <w:rPr>
          <w:rFonts w:ascii="Trebuchet MS" w:hAnsi="Trebuchet MS" w:cs="Arial"/>
          <w:i/>
          <w:iCs/>
          <w:sz w:val="20"/>
          <w:szCs w:val="20"/>
        </w:rPr>
        <w:t>împuternicit</w:t>
      </w:r>
      <w:proofErr w:type="spellEnd"/>
      <w:r w:rsidRPr="00A026CF">
        <w:rPr>
          <w:rFonts w:ascii="Trebuchet MS" w:hAnsi="Trebuchet MS" w:cs="Arial"/>
          <w:i/>
          <w:iCs/>
          <w:sz w:val="20"/>
          <w:szCs w:val="20"/>
        </w:rPr>
        <w:t xml:space="preserve"> al ___________________________, </w:t>
      </w:r>
      <w:proofErr w:type="spellStart"/>
      <w:r w:rsidRPr="00A026CF">
        <w:rPr>
          <w:rFonts w:ascii="Trebuchet MS" w:hAnsi="Trebuchet MS" w:cs="Arial"/>
          <w:i/>
          <w:iCs/>
          <w:sz w:val="20"/>
          <w:szCs w:val="20"/>
        </w:rPr>
        <w:t>partener</w:t>
      </w:r>
      <w:proofErr w:type="spellEnd"/>
      <w:r w:rsidRPr="00A026CF">
        <w:rPr>
          <w:rFonts w:ascii="Trebuchet MS" w:hAnsi="Trebuchet MS" w:cs="Arial"/>
          <w:i/>
          <w:iCs/>
          <w:sz w:val="20"/>
          <w:szCs w:val="20"/>
        </w:rPr>
        <w:t xml:space="preserve"> </w:t>
      </w:r>
      <w:proofErr w:type="spellStart"/>
      <w:r w:rsidRPr="00A026CF">
        <w:rPr>
          <w:rFonts w:ascii="Trebuchet MS" w:hAnsi="Trebuchet MS" w:cs="Arial"/>
          <w:i/>
          <w:iCs/>
          <w:sz w:val="20"/>
          <w:szCs w:val="20"/>
        </w:rPr>
        <w:t>în</w:t>
      </w:r>
      <w:proofErr w:type="spellEnd"/>
      <w:r w:rsidRPr="00A026CF">
        <w:rPr>
          <w:rFonts w:ascii="Trebuchet MS" w:hAnsi="Trebuchet MS" w:cs="Arial"/>
          <w:i/>
          <w:iCs/>
          <w:sz w:val="20"/>
          <w:szCs w:val="20"/>
        </w:rPr>
        <w:t xml:space="preserve"> </w:t>
      </w:r>
      <w:proofErr w:type="spellStart"/>
      <w:r w:rsidRPr="00A026CF">
        <w:rPr>
          <w:rFonts w:ascii="Trebuchet MS" w:hAnsi="Trebuchet MS" w:cs="Arial"/>
          <w:i/>
          <w:iCs/>
          <w:sz w:val="20"/>
          <w:szCs w:val="20"/>
        </w:rPr>
        <w:t>cadrul</w:t>
      </w:r>
      <w:proofErr w:type="spellEnd"/>
      <w:r w:rsidRPr="00A026CF">
        <w:rPr>
          <w:rFonts w:ascii="Trebuchet MS" w:hAnsi="Trebuchet MS" w:cs="Arial"/>
          <w:i/>
          <w:iCs/>
          <w:sz w:val="20"/>
          <w:szCs w:val="20"/>
        </w:rPr>
        <w:t xml:space="preserve"> </w:t>
      </w:r>
      <w:proofErr w:type="spellStart"/>
      <w:r w:rsidRPr="00A026CF">
        <w:rPr>
          <w:rFonts w:ascii="Trebuchet MS" w:hAnsi="Trebuchet MS" w:cs="Arial"/>
          <w:i/>
          <w:iCs/>
          <w:sz w:val="20"/>
          <w:szCs w:val="20"/>
        </w:rPr>
        <w:t>proiectului</w:t>
      </w:r>
      <w:proofErr w:type="spellEnd"/>
      <w:r w:rsidRPr="00A026CF">
        <w:rPr>
          <w:rFonts w:ascii="Trebuchet MS" w:hAnsi="Trebuchet MS" w:cs="Arial"/>
          <w:i/>
          <w:iCs/>
          <w:sz w:val="20"/>
          <w:szCs w:val="20"/>
        </w:rPr>
        <w:t xml:space="preserve"> ID </w:t>
      </w:r>
      <w:proofErr w:type="spellStart"/>
      <w:r w:rsidRPr="00A026CF">
        <w:rPr>
          <w:rFonts w:ascii="Trebuchet MS" w:hAnsi="Trebuchet MS" w:cs="Arial"/>
          <w:i/>
          <w:iCs/>
          <w:sz w:val="20"/>
          <w:szCs w:val="20"/>
        </w:rPr>
        <w:t>MySMIS</w:t>
      </w:r>
      <w:proofErr w:type="spellEnd"/>
      <w:r w:rsidRPr="00A026CF">
        <w:rPr>
          <w:rFonts w:ascii="Trebuchet MS" w:hAnsi="Trebuchet MS" w:cs="Arial"/>
          <w:i/>
          <w:iCs/>
          <w:sz w:val="20"/>
          <w:szCs w:val="20"/>
        </w:rPr>
        <w:t xml:space="preserve"> _____________, cu </w:t>
      </w:r>
      <w:proofErr w:type="spellStart"/>
      <w:r w:rsidRPr="00A026CF">
        <w:rPr>
          <w:rFonts w:ascii="Trebuchet MS" w:hAnsi="Trebuchet MS" w:cs="Arial"/>
          <w:i/>
          <w:iCs/>
          <w:sz w:val="20"/>
          <w:szCs w:val="20"/>
        </w:rPr>
        <w:t>titlul</w:t>
      </w:r>
      <w:proofErr w:type="spellEnd"/>
      <w:r w:rsidRPr="00A026CF">
        <w:rPr>
          <w:rFonts w:ascii="Trebuchet MS" w:hAnsi="Trebuchet MS" w:cs="Arial"/>
          <w:i/>
          <w:iCs/>
          <w:sz w:val="20"/>
          <w:szCs w:val="20"/>
        </w:rPr>
        <w:t xml:space="preserve"> ___________________________,  </w:t>
      </w:r>
      <w:proofErr w:type="spellStart"/>
      <w:r w:rsidRPr="00A026CF">
        <w:rPr>
          <w:rFonts w:ascii="Trebuchet MS" w:hAnsi="Trebuchet MS" w:cs="Arial"/>
          <w:i/>
          <w:iCs/>
          <w:sz w:val="20"/>
          <w:szCs w:val="20"/>
        </w:rPr>
        <w:t>declar</w:t>
      </w:r>
      <w:proofErr w:type="spellEnd"/>
      <w:r w:rsidRPr="00A026CF">
        <w:rPr>
          <w:rFonts w:ascii="Trebuchet MS" w:hAnsi="Trebuchet MS" w:cs="Arial"/>
          <w:i/>
          <w:iCs/>
          <w:sz w:val="20"/>
          <w:szCs w:val="20"/>
        </w:rPr>
        <w:t xml:space="preserve"> pe propria </w:t>
      </w:r>
      <w:proofErr w:type="spellStart"/>
      <w:r w:rsidRPr="00A026CF">
        <w:rPr>
          <w:rFonts w:ascii="Trebuchet MS" w:hAnsi="Trebuchet MS" w:cs="Arial"/>
          <w:i/>
          <w:iCs/>
          <w:sz w:val="20"/>
          <w:szCs w:val="20"/>
        </w:rPr>
        <w:t>răspundere</w:t>
      </w:r>
      <w:proofErr w:type="spellEnd"/>
      <w:r w:rsidRPr="00A026CF">
        <w:rPr>
          <w:rFonts w:ascii="Trebuchet MS" w:hAnsi="Trebuchet MS" w:cs="Arial"/>
          <w:i/>
          <w:iCs/>
          <w:sz w:val="20"/>
          <w:szCs w:val="20"/>
        </w:rPr>
        <w:t xml:space="preserve"> </w:t>
      </w:r>
      <w:proofErr w:type="spellStart"/>
      <w:r w:rsidRPr="00A026CF">
        <w:rPr>
          <w:rFonts w:ascii="Trebuchet MS" w:hAnsi="Trebuchet MS" w:cs="Arial"/>
          <w:i/>
          <w:iCs/>
          <w:sz w:val="20"/>
          <w:szCs w:val="20"/>
        </w:rPr>
        <w:t>că</w:t>
      </w:r>
      <w:proofErr w:type="spellEnd"/>
      <w:r w:rsidRPr="00A026CF">
        <w:rPr>
          <w:rFonts w:ascii="Trebuchet MS" w:hAnsi="Trebuchet MS" w:cs="Arial"/>
          <w:i/>
          <w:iCs/>
          <w:sz w:val="20"/>
          <w:szCs w:val="20"/>
        </w:rPr>
        <w:t xml:space="preserve"> ne </w:t>
      </w:r>
      <w:proofErr w:type="spellStart"/>
      <w:r w:rsidRPr="00A026CF">
        <w:rPr>
          <w:rFonts w:ascii="Trebuchet MS" w:hAnsi="Trebuchet MS" w:cs="Arial"/>
          <w:i/>
          <w:iCs/>
          <w:sz w:val="20"/>
          <w:szCs w:val="20"/>
        </w:rPr>
        <w:t>asumăm</w:t>
      </w:r>
      <w:proofErr w:type="spellEnd"/>
      <w:r w:rsidRPr="00A026CF">
        <w:rPr>
          <w:rFonts w:ascii="Trebuchet MS" w:hAnsi="Trebuchet MS" w:cs="Arial"/>
          <w:i/>
          <w:iCs/>
          <w:sz w:val="20"/>
          <w:szCs w:val="20"/>
        </w:rPr>
        <w:t xml:space="preserve"> </w:t>
      </w:r>
      <w:proofErr w:type="spellStart"/>
      <w:r w:rsidRPr="00A026CF">
        <w:rPr>
          <w:rFonts w:ascii="Trebuchet MS" w:hAnsi="Trebuchet MS" w:cs="Arial"/>
          <w:i/>
          <w:iCs/>
          <w:sz w:val="20"/>
          <w:szCs w:val="20"/>
        </w:rPr>
        <w:t>condițiile</w:t>
      </w:r>
      <w:proofErr w:type="spellEnd"/>
      <w:r w:rsidRPr="00A026CF">
        <w:rPr>
          <w:rFonts w:ascii="Trebuchet MS" w:hAnsi="Trebuchet MS" w:cs="Arial"/>
          <w:i/>
          <w:iCs/>
          <w:sz w:val="20"/>
          <w:szCs w:val="20"/>
        </w:rPr>
        <w:t xml:space="preserve"> de </w:t>
      </w:r>
      <w:proofErr w:type="spellStart"/>
      <w:r w:rsidRPr="00A026CF">
        <w:rPr>
          <w:rFonts w:ascii="Trebuchet MS" w:hAnsi="Trebuchet MS" w:cs="Arial"/>
          <w:i/>
          <w:iCs/>
          <w:sz w:val="20"/>
          <w:szCs w:val="20"/>
        </w:rPr>
        <w:t>finanțare</w:t>
      </w:r>
      <w:proofErr w:type="spellEnd"/>
      <w:r w:rsidRPr="00A026CF">
        <w:rPr>
          <w:rFonts w:ascii="Trebuchet MS" w:hAnsi="Trebuchet MS" w:cs="Arial"/>
          <w:i/>
          <w:iCs/>
          <w:sz w:val="20"/>
          <w:szCs w:val="20"/>
        </w:rPr>
        <w:t xml:space="preserve"> </w:t>
      </w:r>
      <w:proofErr w:type="spellStart"/>
      <w:r w:rsidRPr="00A026CF">
        <w:rPr>
          <w:rFonts w:ascii="Trebuchet MS" w:hAnsi="Trebuchet MS" w:cs="Arial"/>
          <w:i/>
          <w:iCs/>
          <w:sz w:val="20"/>
          <w:szCs w:val="20"/>
        </w:rPr>
        <w:t>descrise</w:t>
      </w:r>
      <w:proofErr w:type="spellEnd"/>
      <w:r w:rsidRPr="00A026CF">
        <w:rPr>
          <w:rFonts w:ascii="Trebuchet MS" w:hAnsi="Trebuchet MS" w:cs="Arial"/>
          <w:i/>
          <w:iCs/>
          <w:sz w:val="20"/>
          <w:szCs w:val="20"/>
        </w:rPr>
        <w:t xml:space="preserve"> </w:t>
      </w:r>
      <w:proofErr w:type="spellStart"/>
      <w:r w:rsidRPr="00A026CF">
        <w:rPr>
          <w:rFonts w:ascii="Trebuchet MS" w:hAnsi="Trebuchet MS" w:cs="Arial"/>
          <w:i/>
          <w:iCs/>
          <w:sz w:val="20"/>
          <w:szCs w:val="20"/>
        </w:rPr>
        <w:t>în</w:t>
      </w:r>
      <w:proofErr w:type="spellEnd"/>
      <w:r w:rsidRPr="00A026CF">
        <w:rPr>
          <w:rFonts w:ascii="Trebuchet MS" w:hAnsi="Trebuchet MS" w:cs="Arial"/>
          <w:i/>
          <w:iCs/>
          <w:sz w:val="20"/>
          <w:szCs w:val="20"/>
        </w:rPr>
        <w:t xml:space="preserve"> „</w:t>
      </w:r>
      <w:proofErr w:type="spellStart"/>
      <w:r w:rsidRPr="00A026CF">
        <w:rPr>
          <w:rFonts w:ascii="Trebuchet MS" w:eastAsia="Times New Roman" w:hAnsi="Trebuchet MS" w:cs="Arial"/>
          <w:bCs/>
          <w:i/>
          <w:iCs/>
          <w:sz w:val="20"/>
          <w:szCs w:val="20"/>
          <w:lang w:eastAsia="ro-RO"/>
        </w:rPr>
        <w:t>Orientări</w:t>
      </w:r>
      <w:proofErr w:type="spellEnd"/>
      <w:r w:rsidRPr="00A026CF">
        <w:rPr>
          <w:rFonts w:ascii="Trebuchet MS" w:eastAsia="Times New Roman" w:hAnsi="Trebuchet MS" w:cs="Arial"/>
          <w:bCs/>
          <w:i/>
          <w:iCs/>
          <w:sz w:val="20"/>
          <w:szCs w:val="20"/>
          <w:lang w:eastAsia="ro-RO"/>
        </w:rPr>
        <w:t xml:space="preserve"> </w:t>
      </w:r>
      <w:proofErr w:type="spellStart"/>
      <w:r w:rsidRPr="00A026CF">
        <w:rPr>
          <w:rFonts w:ascii="Trebuchet MS" w:eastAsia="Times New Roman" w:hAnsi="Trebuchet MS" w:cs="Arial"/>
          <w:bCs/>
          <w:i/>
          <w:iCs/>
          <w:sz w:val="20"/>
          <w:szCs w:val="20"/>
          <w:lang w:eastAsia="ro-RO"/>
        </w:rPr>
        <w:t>privind</w:t>
      </w:r>
      <w:proofErr w:type="spellEnd"/>
      <w:r w:rsidRPr="00A026CF">
        <w:rPr>
          <w:rFonts w:ascii="Trebuchet MS" w:eastAsia="Times New Roman" w:hAnsi="Trebuchet MS" w:cs="Arial"/>
          <w:bCs/>
          <w:i/>
          <w:iCs/>
          <w:sz w:val="20"/>
          <w:szCs w:val="20"/>
          <w:lang w:eastAsia="ro-RO"/>
        </w:rPr>
        <w:t xml:space="preserve"> </w:t>
      </w:r>
      <w:proofErr w:type="spellStart"/>
      <w:r w:rsidRPr="00A026CF">
        <w:rPr>
          <w:rFonts w:ascii="Trebuchet MS" w:eastAsia="Times New Roman" w:hAnsi="Trebuchet MS" w:cs="Arial"/>
          <w:bCs/>
          <w:i/>
          <w:iCs/>
          <w:sz w:val="20"/>
          <w:szCs w:val="20"/>
          <w:lang w:eastAsia="ro-RO"/>
        </w:rPr>
        <w:t>accesarea</w:t>
      </w:r>
      <w:proofErr w:type="spellEnd"/>
      <w:r w:rsidRPr="00A026CF">
        <w:rPr>
          <w:rFonts w:ascii="Trebuchet MS" w:eastAsia="Times New Roman" w:hAnsi="Trebuchet MS" w:cs="Arial"/>
          <w:bCs/>
          <w:i/>
          <w:iCs/>
          <w:sz w:val="20"/>
          <w:szCs w:val="20"/>
          <w:lang w:eastAsia="ro-RO"/>
        </w:rPr>
        <w:t xml:space="preserve"> </w:t>
      </w:r>
      <w:proofErr w:type="spellStart"/>
      <w:r w:rsidRPr="00A026CF">
        <w:rPr>
          <w:rFonts w:ascii="Trebuchet MS" w:eastAsia="Times New Roman" w:hAnsi="Trebuchet MS" w:cs="Arial"/>
          <w:bCs/>
          <w:i/>
          <w:iCs/>
          <w:sz w:val="20"/>
          <w:szCs w:val="20"/>
          <w:lang w:eastAsia="ro-RO"/>
        </w:rPr>
        <w:t>finanțărilor</w:t>
      </w:r>
      <w:proofErr w:type="spellEnd"/>
      <w:r w:rsidRPr="00A026CF">
        <w:rPr>
          <w:rFonts w:ascii="Trebuchet MS" w:eastAsia="Times New Roman" w:hAnsi="Trebuchet MS" w:cs="Arial"/>
          <w:bCs/>
          <w:i/>
          <w:iCs/>
          <w:sz w:val="20"/>
          <w:szCs w:val="20"/>
          <w:lang w:eastAsia="ro-RO"/>
        </w:rPr>
        <w:t xml:space="preserve"> </w:t>
      </w:r>
      <w:proofErr w:type="spellStart"/>
      <w:r w:rsidRPr="00A026CF">
        <w:rPr>
          <w:rFonts w:ascii="Trebuchet MS" w:eastAsia="Times New Roman" w:hAnsi="Trebuchet MS" w:cs="Arial"/>
          <w:bCs/>
          <w:i/>
          <w:iCs/>
          <w:sz w:val="20"/>
          <w:szCs w:val="20"/>
          <w:lang w:eastAsia="ro-RO"/>
        </w:rPr>
        <w:t>în</w:t>
      </w:r>
      <w:proofErr w:type="spellEnd"/>
      <w:r w:rsidRPr="00A026CF">
        <w:rPr>
          <w:rFonts w:ascii="Trebuchet MS" w:eastAsia="Times New Roman" w:hAnsi="Trebuchet MS" w:cs="Arial"/>
          <w:bCs/>
          <w:i/>
          <w:iCs/>
          <w:sz w:val="20"/>
          <w:szCs w:val="20"/>
          <w:lang w:eastAsia="ro-RO"/>
        </w:rPr>
        <w:t xml:space="preserve"> </w:t>
      </w:r>
      <w:proofErr w:type="spellStart"/>
      <w:r w:rsidRPr="00A026CF">
        <w:rPr>
          <w:rFonts w:ascii="Trebuchet MS" w:eastAsia="Times New Roman" w:hAnsi="Trebuchet MS" w:cs="Arial"/>
          <w:bCs/>
          <w:i/>
          <w:iCs/>
          <w:sz w:val="20"/>
          <w:szCs w:val="20"/>
          <w:lang w:eastAsia="ro-RO"/>
        </w:rPr>
        <w:t>cadrul</w:t>
      </w:r>
      <w:proofErr w:type="spellEnd"/>
      <w:r w:rsidRPr="00A026CF">
        <w:rPr>
          <w:rFonts w:ascii="Trebuchet MS" w:eastAsia="Times New Roman" w:hAnsi="Trebuchet MS" w:cs="Arial"/>
          <w:bCs/>
          <w:i/>
          <w:iCs/>
          <w:sz w:val="20"/>
          <w:szCs w:val="20"/>
          <w:lang w:eastAsia="ro-RO"/>
        </w:rPr>
        <w:t xml:space="preserve"> </w:t>
      </w:r>
      <w:proofErr w:type="spellStart"/>
      <w:r w:rsidRPr="00A026CF">
        <w:rPr>
          <w:rFonts w:ascii="Trebuchet MS" w:eastAsia="Times New Roman" w:hAnsi="Trebuchet MS" w:cs="Arial"/>
          <w:bCs/>
          <w:i/>
          <w:iCs/>
          <w:sz w:val="20"/>
          <w:szCs w:val="20"/>
          <w:lang w:eastAsia="ro-RO"/>
        </w:rPr>
        <w:t>Programului</w:t>
      </w:r>
      <w:proofErr w:type="spellEnd"/>
      <w:r w:rsidRPr="00A026CF">
        <w:rPr>
          <w:rFonts w:ascii="Trebuchet MS" w:eastAsia="Times New Roman" w:hAnsi="Trebuchet MS" w:cs="Arial"/>
          <w:bCs/>
          <w:i/>
          <w:iCs/>
          <w:sz w:val="20"/>
          <w:szCs w:val="20"/>
          <w:lang w:eastAsia="ro-RO"/>
        </w:rPr>
        <w:t xml:space="preserve"> </w:t>
      </w:r>
      <w:proofErr w:type="spellStart"/>
      <w:r w:rsidRPr="00A026CF">
        <w:rPr>
          <w:rFonts w:ascii="Trebuchet MS" w:eastAsia="Times New Roman" w:hAnsi="Trebuchet MS" w:cs="Arial"/>
          <w:bCs/>
          <w:i/>
          <w:iCs/>
          <w:sz w:val="20"/>
          <w:szCs w:val="20"/>
          <w:lang w:eastAsia="ro-RO"/>
        </w:rPr>
        <w:t>Operațional</w:t>
      </w:r>
      <w:proofErr w:type="spellEnd"/>
      <w:r w:rsidRPr="00A026CF">
        <w:rPr>
          <w:rFonts w:ascii="Trebuchet MS" w:eastAsia="Times New Roman" w:hAnsi="Trebuchet MS" w:cs="Arial"/>
          <w:bCs/>
          <w:i/>
          <w:iCs/>
          <w:sz w:val="20"/>
          <w:szCs w:val="20"/>
          <w:lang w:eastAsia="ro-RO"/>
        </w:rPr>
        <w:t xml:space="preserve"> Capital </w:t>
      </w:r>
      <w:proofErr w:type="spellStart"/>
      <w:r w:rsidRPr="00A026CF">
        <w:rPr>
          <w:rFonts w:ascii="Trebuchet MS" w:eastAsia="Times New Roman" w:hAnsi="Trebuchet MS" w:cs="Arial"/>
          <w:bCs/>
          <w:i/>
          <w:iCs/>
          <w:sz w:val="20"/>
          <w:szCs w:val="20"/>
          <w:lang w:eastAsia="ro-RO"/>
        </w:rPr>
        <w:t>Uman</w:t>
      </w:r>
      <w:proofErr w:type="spellEnd"/>
      <w:r w:rsidRPr="00A026CF">
        <w:rPr>
          <w:rFonts w:ascii="Trebuchet MS" w:eastAsia="Times New Roman" w:hAnsi="Trebuchet MS" w:cs="Arial"/>
          <w:bCs/>
          <w:i/>
          <w:iCs/>
          <w:sz w:val="20"/>
          <w:szCs w:val="20"/>
          <w:lang w:eastAsia="ro-RO"/>
        </w:rPr>
        <w:t xml:space="preserve"> 2014-2020</w:t>
      </w:r>
      <w:r w:rsidRPr="00A026CF">
        <w:rPr>
          <w:rFonts w:ascii="Trebuchet MS" w:hAnsi="Trebuchet MS" w:cs="Arial"/>
          <w:i/>
          <w:iCs/>
          <w:sz w:val="20"/>
          <w:szCs w:val="20"/>
        </w:rPr>
        <w:t xml:space="preserve">” </w:t>
      </w:r>
      <w:proofErr w:type="spellStart"/>
      <w:r w:rsidRPr="00A026CF">
        <w:rPr>
          <w:rFonts w:ascii="Trebuchet MS" w:hAnsi="Trebuchet MS" w:cs="Arial"/>
          <w:i/>
          <w:iCs/>
          <w:sz w:val="20"/>
          <w:szCs w:val="20"/>
        </w:rPr>
        <w:t>și</w:t>
      </w:r>
      <w:proofErr w:type="spellEnd"/>
      <w:r w:rsidRPr="00A026CF">
        <w:rPr>
          <w:rFonts w:ascii="Trebuchet MS" w:hAnsi="Trebuchet MS" w:cs="Arial"/>
          <w:i/>
          <w:iCs/>
          <w:sz w:val="20"/>
          <w:szCs w:val="20"/>
        </w:rPr>
        <w:t xml:space="preserve"> </w:t>
      </w:r>
      <w:proofErr w:type="spellStart"/>
      <w:r w:rsidRPr="00A026CF">
        <w:rPr>
          <w:rFonts w:ascii="Trebuchet MS" w:hAnsi="Trebuchet MS" w:cs="Arial"/>
          <w:i/>
          <w:iCs/>
          <w:sz w:val="20"/>
          <w:szCs w:val="20"/>
        </w:rPr>
        <w:t>în</w:t>
      </w:r>
      <w:proofErr w:type="spellEnd"/>
      <w:r w:rsidRPr="00A026CF">
        <w:rPr>
          <w:rFonts w:ascii="Trebuchet MS" w:hAnsi="Trebuchet MS" w:cs="Arial"/>
          <w:i/>
          <w:iCs/>
          <w:sz w:val="20"/>
          <w:szCs w:val="20"/>
        </w:rPr>
        <w:t xml:space="preserve"> „</w:t>
      </w:r>
      <w:proofErr w:type="spellStart"/>
      <w:r w:rsidRPr="00A026CF">
        <w:rPr>
          <w:rFonts w:ascii="Trebuchet MS" w:hAnsi="Trebuchet MS" w:cs="Arial"/>
          <w:i/>
          <w:iCs/>
          <w:sz w:val="20"/>
          <w:szCs w:val="20"/>
        </w:rPr>
        <w:t>Ghidul</w:t>
      </w:r>
      <w:proofErr w:type="spellEnd"/>
      <w:r w:rsidRPr="00A026CF">
        <w:rPr>
          <w:rFonts w:ascii="Trebuchet MS" w:hAnsi="Trebuchet MS" w:cs="Arial"/>
          <w:i/>
          <w:iCs/>
          <w:sz w:val="20"/>
          <w:szCs w:val="20"/>
        </w:rPr>
        <w:t xml:space="preserve"> </w:t>
      </w:r>
      <w:proofErr w:type="spellStart"/>
      <w:r w:rsidRPr="00A026CF">
        <w:rPr>
          <w:rFonts w:ascii="Trebuchet MS" w:hAnsi="Trebuchet MS" w:cs="Arial"/>
          <w:i/>
          <w:iCs/>
          <w:sz w:val="20"/>
          <w:szCs w:val="20"/>
        </w:rPr>
        <w:t>Solicitantului</w:t>
      </w:r>
      <w:proofErr w:type="spellEnd"/>
      <w:r w:rsidRPr="00A026CF">
        <w:rPr>
          <w:rFonts w:ascii="Trebuchet MS" w:hAnsi="Trebuchet MS" w:cs="Arial"/>
          <w:i/>
          <w:iCs/>
          <w:sz w:val="20"/>
          <w:szCs w:val="20"/>
        </w:rPr>
        <w:t xml:space="preserve"> – </w:t>
      </w:r>
      <w:proofErr w:type="spellStart"/>
      <w:r w:rsidRPr="00A026CF">
        <w:rPr>
          <w:rFonts w:ascii="Trebuchet MS" w:hAnsi="Trebuchet MS" w:cs="Arial"/>
          <w:i/>
          <w:iCs/>
          <w:sz w:val="20"/>
          <w:szCs w:val="20"/>
        </w:rPr>
        <w:t>Condiții</w:t>
      </w:r>
      <w:proofErr w:type="spellEnd"/>
      <w:r w:rsidRPr="00A026CF">
        <w:rPr>
          <w:rFonts w:ascii="Trebuchet MS" w:hAnsi="Trebuchet MS" w:cs="Arial"/>
          <w:i/>
          <w:iCs/>
          <w:sz w:val="20"/>
          <w:szCs w:val="20"/>
        </w:rPr>
        <w:t xml:space="preserve"> </w:t>
      </w:r>
      <w:proofErr w:type="spellStart"/>
      <w:r w:rsidRPr="00A026CF">
        <w:rPr>
          <w:rFonts w:ascii="Trebuchet MS" w:hAnsi="Trebuchet MS" w:cs="Arial"/>
          <w:i/>
          <w:iCs/>
          <w:sz w:val="20"/>
          <w:szCs w:val="20"/>
        </w:rPr>
        <w:t>Specifice</w:t>
      </w:r>
      <w:proofErr w:type="spellEnd"/>
      <w:r w:rsidRPr="00A026CF">
        <w:rPr>
          <w:rFonts w:ascii="Trebuchet MS" w:hAnsi="Trebuchet MS" w:cs="Arial"/>
          <w:i/>
          <w:iCs/>
          <w:sz w:val="20"/>
          <w:szCs w:val="20"/>
        </w:rPr>
        <w:t xml:space="preserve">” </w:t>
      </w:r>
      <w:proofErr w:type="spellStart"/>
      <w:r w:rsidRPr="00A026CF">
        <w:rPr>
          <w:rFonts w:ascii="Trebuchet MS" w:hAnsi="Trebuchet MS" w:cs="Arial"/>
          <w:i/>
          <w:iCs/>
          <w:sz w:val="20"/>
          <w:szCs w:val="20"/>
        </w:rPr>
        <w:t>și</w:t>
      </w:r>
      <w:proofErr w:type="spellEnd"/>
      <w:r w:rsidRPr="00A026CF">
        <w:rPr>
          <w:rFonts w:ascii="Trebuchet MS" w:hAnsi="Trebuchet MS" w:cs="Arial"/>
          <w:i/>
          <w:iCs/>
          <w:sz w:val="20"/>
          <w:szCs w:val="20"/>
        </w:rPr>
        <w:t xml:space="preserve"> </w:t>
      </w:r>
      <w:proofErr w:type="spellStart"/>
      <w:r w:rsidRPr="00A026CF">
        <w:rPr>
          <w:rFonts w:ascii="Trebuchet MS" w:hAnsi="Trebuchet MS" w:cs="Arial"/>
          <w:i/>
          <w:iCs/>
          <w:sz w:val="20"/>
          <w:szCs w:val="20"/>
        </w:rPr>
        <w:t>depunem</w:t>
      </w:r>
      <w:proofErr w:type="spellEnd"/>
      <w:r w:rsidRPr="00A026CF">
        <w:rPr>
          <w:rFonts w:ascii="Trebuchet MS" w:hAnsi="Trebuchet MS" w:cs="Arial"/>
          <w:i/>
          <w:iCs/>
          <w:sz w:val="20"/>
          <w:szCs w:val="20"/>
        </w:rPr>
        <w:t xml:space="preserve"> </w:t>
      </w:r>
      <w:proofErr w:type="spellStart"/>
      <w:r w:rsidRPr="00A026CF">
        <w:rPr>
          <w:rFonts w:ascii="Trebuchet MS" w:hAnsi="Trebuchet MS" w:cs="Arial"/>
          <w:i/>
          <w:iCs/>
          <w:sz w:val="20"/>
          <w:szCs w:val="20"/>
        </w:rPr>
        <w:t>următoarele</w:t>
      </w:r>
      <w:proofErr w:type="spellEnd"/>
      <w:r w:rsidRPr="00A026CF">
        <w:rPr>
          <w:rFonts w:ascii="Trebuchet MS" w:hAnsi="Trebuchet MS" w:cs="Arial"/>
          <w:i/>
          <w:iCs/>
          <w:sz w:val="20"/>
          <w:szCs w:val="20"/>
        </w:rPr>
        <w:t xml:space="preserve"> </w:t>
      </w:r>
      <w:proofErr w:type="spellStart"/>
      <w:r w:rsidRPr="00A026CF">
        <w:rPr>
          <w:rFonts w:ascii="Trebuchet MS" w:hAnsi="Trebuchet MS" w:cs="Arial"/>
          <w:i/>
          <w:iCs/>
          <w:sz w:val="20"/>
          <w:szCs w:val="20"/>
        </w:rPr>
        <w:t>documente</w:t>
      </w:r>
      <w:proofErr w:type="spellEnd"/>
      <w:r w:rsidRPr="00A026CF">
        <w:rPr>
          <w:rFonts w:ascii="Trebuchet MS" w:hAnsi="Trebuchet MS" w:cs="Arial"/>
          <w:i/>
          <w:iCs/>
          <w:sz w:val="20"/>
          <w:szCs w:val="20"/>
        </w:rPr>
        <w:t>:</w:t>
      </w:r>
    </w:p>
    <w:p w14:paraId="30828448" w14:textId="77777777" w:rsidR="00BF69A1" w:rsidRPr="00A026CF" w:rsidRDefault="00BF69A1" w:rsidP="00711210">
      <w:pPr>
        <w:spacing w:after="0" w:line="240" w:lineRule="auto"/>
        <w:jc w:val="both"/>
        <w:rPr>
          <w:rFonts w:ascii="Trebuchet MS" w:hAnsi="Trebuchet MS" w:cs="Arial"/>
          <w:i/>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5076"/>
        <w:gridCol w:w="3118"/>
      </w:tblGrid>
      <w:tr w:rsidR="00A026CF" w:rsidRPr="00A026CF" w14:paraId="40F10715" w14:textId="77777777" w:rsidTr="00BF69A1">
        <w:tc>
          <w:tcPr>
            <w:tcW w:w="561" w:type="dxa"/>
            <w:vMerge w:val="restart"/>
            <w:shd w:val="clear" w:color="auto" w:fill="auto"/>
            <w:vAlign w:val="center"/>
          </w:tcPr>
          <w:p w14:paraId="1A198A83" w14:textId="77777777" w:rsidR="00BF69A1" w:rsidRPr="00A026CF" w:rsidRDefault="00BF69A1" w:rsidP="00711210">
            <w:pPr>
              <w:spacing w:after="0" w:line="240" w:lineRule="auto"/>
              <w:jc w:val="center"/>
              <w:rPr>
                <w:rFonts w:ascii="Trebuchet MS" w:hAnsi="Trebuchet MS" w:cs="Arial"/>
                <w:b/>
                <w:sz w:val="20"/>
                <w:szCs w:val="20"/>
              </w:rPr>
            </w:pPr>
            <w:r w:rsidRPr="00A026CF">
              <w:rPr>
                <w:rFonts w:ascii="Trebuchet MS" w:hAnsi="Trebuchet MS" w:cs="Arial"/>
                <w:b/>
                <w:sz w:val="20"/>
                <w:szCs w:val="20"/>
              </w:rPr>
              <w:t xml:space="preserve">Nr. </w:t>
            </w:r>
            <w:proofErr w:type="spellStart"/>
            <w:r w:rsidRPr="00A026CF">
              <w:rPr>
                <w:rFonts w:ascii="Trebuchet MS" w:hAnsi="Trebuchet MS" w:cs="Arial"/>
                <w:b/>
                <w:sz w:val="20"/>
                <w:szCs w:val="20"/>
              </w:rPr>
              <w:t>Crt</w:t>
            </w:r>
            <w:proofErr w:type="spellEnd"/>
            <w:r w:rsidRPr="00A026CF">
              <w:rPr>
                <w:rFonts w:ascii="Trebuchet MS" w:hAnsi="Trebuchet MS" w:cs="Arial"/>
                <w:b/>
                <w:sz w:val="20"/>
                <w:szCs w:val="20"/>
              </w:rPr>
              <w:t>.</w:t>
            </w:r>
          </w:p>
        </w:tc>
        <w:tc>
          <w:tcPr>
            <w:tcW w:w="5076" w:type="dxa"/>
            <w:vMerge w:val="restart"/>
            <w:shd w:val="clear" w:color="auto" w:fill="auto"/>
            <w:vAlign w:val="center"/>
          </w:tcPr>
          <w:p w14:paraId="60E37A96" w14:textId="77777777" w:rsidR="00BF69A1" w:rsidRPr="00A026CF" w:rsidRDefault="00BF69A1" w:rsidP="00711210">
            <w:pPr>
              <w:spacing w:after="0" w:line="240" w:lineRule="auto"/>
              <w:jc w:val="center"/>
              <w:rPr>
                <w:rFonts w:ascii="Trebuchet MS" w:hAnsi="Trebuchet MS" w:cs="Arial"/>
                <w:b/>
                <w:sz w:val="20"/>
                <w:szCs w:val="20"/>
              </w:rPr>
            </w:pPr>
            <w:r w:rsidRPr="00A026CF">
              <w:rPr>
                <w:rFonts w:ascii="Trebuchet MS" w:hAnsi="Trebuchet MS" w:cs="Arial"/>
                <w:b/>
                <w:sz w:val="20"/>
                <w:szCs w:val="20"/>
              </w:rPr>
              <w:t>Tip document</w:t>
            </w:r>
          </w:p>
        </w:tc>
        <w:tc>
          <w:tcPr>
            <w:tcW w:w="3118" w:type="dxa"/>
            <w:shd w:val="clear" w:color="auto" w:fill="auto"/>
            <w:vAlign w:val="center"/>
          </w:tcPr>
          <w:p w14:paraId="11E2B2C6" w14:textId="77777777" w:rsidR="00BF69A1" w:rsidRPr="00A026CF" w:rsidRDefault="00BF69A1" w:rsidP="00711210">
            <w:pPr>
              <w:spacing w:after="0" w:line="240" w:lineRule="auto"/>
              <w:jc w:val="center"/>
              <w:rPr>
                <w:rFonts w:ascii="Trebuchet MS" w:hAnsi="Trebuchet MS" w:cs="Arial"/>
                <w:b/>
                <w:sz w:val="20"/>
                <w:szCs w:val="20"/>
              </w:rPr>
            </w:pPr>
            <w:proofErr w:type="spellStart"/>
            <w:r w:rsidRPr="00A026CF">
              <w:rPr>
                <w:rFonts w:ascii="Trebuchet MS" w:hAnsi="Trebuchet MS" w:cs="Arial"/>
                <w:b/>
                <w:sz w:val="20"/>
                <w:szCs w:val="20"/>
              </w:rPr>
              <w:t>Atașat</w:t>
            </w:r>
            <w:proofErr w:type="spellEnd"/>
          </w:p>
        </w:tc>
      </w:tr>
      <w:tr w:rsidR="00A026CF" w:rsidRPr="00A026CF" w14:paraId="73717FFB" w14:textId="77777777" w:rsidTr="00BF69A1">
        <w:tc>
          <w:tcPr>
            <w:tcW w:w="561" w:type="dxa"/>
            <w:vMerge/>
            <w:shd w:val="clear" w:color="auto" w:fill="auto"/>
            <w:vAlign w:val="center"/>
          </w:tcPr>
          <w:p w14:paraId="79A99076" w14:textId="77777777" w:rsidR="00BF69A1" w:rsidRPr="00A026CF" w:rsidRDefault="00BF69A1" w:rsidP="00711210">
            <w:pPr>
              <w:spacing w:after="0" w:line="240" w:lineRule="auto"/>
              <w:jc w:val="center"/>
              <w:rPr>
                <w:rFonts w:ascii="Trebuchet MS" w:hAnsi="Trebuchet MS" w:cs="Arial"/>
                <w:b/>
                <w:sz w:val="20"/>
                <w:szCs w:val="20"/>
              </w:rPr>
            </w:pPr>
          </w:p>
        </w:tc>
        <w:tc>
          <w:tcPr>
            <w:tcW w:w="5076" w:type="dxa"/>
            <w:vMerge/>
            <w:shd w:val="clear" w:color="auto" w:fill="auto"/>
            <w:vAlign w:val="center"/>
          </w:tcPr>
          <w:p w14:paraId="7917E4EB" w14:textId="77777777" w:rsidR="00BF69A1" w:rsidRPr="00A026CF" w:rsidRDefault="00BF69A1" w:rsidP="00711210">
            <w:pPr>
              <w:spacing w:after="0" w:line="240" w:lineRule="auto"/>
              <w:jc w:val="center"/>
              <w:rPr>
                <w:rFonts w:ascii="Trebuchet MS" w:hAnsi="Trebuchet MS" w:cs="Arial"/>
                <w:b/>
                <w:sz w:val="20"/>
                <w:szCs w:val="20"/>
              </w:rPr>
            </w:pPr>
          </w:p>
        </w:tc>
        <w:tc>
          <w:tcPr>
            <w:tcW w:w="3118" w:type="dxa"/>
            <w:shd w:val="clear" w:color="auto" w:fill="auto"/>
            <w:vAlign w:val="center"/>
          </w:tcPr>
          <w:p w14:paraId="24B5F47F" w14:textId="77777777" w:rsidR="00BF69A1" w:rsidRPr="00A026CF" w:rsidRDefault="00BF69A1" w:rsidP="00711210">
            <w:pPr>
              <w:spacing w:after="0" w:line="240" w:lineRule="auto"/>
              <w:jc w:val="center"/>
              <w:rPr>
                <w:rFonts w:ascii="Trebuchet MS" w:hAnsi="Trebuchet MS" w:cs="Arial"/>
                <w:b/>
                <w:sz w:val="20"/>
                <w:szCs w:val="20"/>
              </w:rPr>
            </w:pPr>
            <w:proofErr w:type="spellStart"/>
            <w:r w:rsidRPr="00A026CF">
              <w:rPr>
                <w:rFonts w:ascii="Trebuchet MS" w:hAnsi="Trebuchet MS" w:cs="Arial"/>
                <w:b/>
                <w:sz w:val="20"/>
                <w:szCs w:val="20"/>
              </w:rPr>
              <w:t>Partener</w:t>
            </w:r>
            <w:proofErr w:type="spellEnd"/>
            <w:r w:rsidRPr="00A026CF">
              <w:rPr>
                <w:rFonts w:ascii="Trebuchet MS" w:hAnsi="Trebuchet MS" w:cs="Arial"/>
                <w:b/>
                <w:sz w:val="20"/>
                <w:szCs w:val="20"/>
              </w:rPr>
              <w:t xml:space="preserve"> n</w:t>
            </w:r>
            <w:r w:rsidRPr="00A026CF">
              <w:rPr>
                <w:rStyle w:val="FootnoteReference"/>
                <w:rFonts w:ascii="Trebuchet MS" w:hAnsi="Trebuchet MS" w:cs="Arial"/>
                <w:b/>
                <w:sz w:val="20"/>
                <w:szCs w:val="20"/>
              </w:rPr>
              <w:footnoteReference w:id="17"/>
            </w:r>
          </w:p>
        </w:tc>
      </w:tr>
      <w:tr w:rsidR="00A026CF" w:rsidRPr="00A026CF" w14:paraId="0373CC11" w14:textId="77777777" w:rsidTr="00BF69A1">
        <w:tc>
          <w:tcPr>
            <w:tcW w:w="561" w:type="dxa"/>
            <w:shd w:val="clear" w:color="auto" w:fill="auto"/>
            <w:vAlign w:val="center"/>
          </w:tcPr>
          <w:p w14:paraId="6447A3D6" w14:textId="77777777" w:rsidR="00BF69A1" w:rsidRPr="00A026CF" w:rsidRDefault="00BF69A1" w:rsidP="00711210">
            <w:pPr>
              <w:spacing w:after="0" w:line="240" w:lineRule="auto"/>
              <w:jc w:val="center"/>
              <w:rPr>
                <w:rFonts w:ascii="Trebuchet MS" w:hAnsi="Trebuchet MS" w:cs="Arial"/>
                <w:sz w:val="20"/>
                <w:szCs w:val="20"/>
              </w:rPr>
            </w:pPr>
            <w:r w:rsidRPr="00A026CF">
              <w:rPr>
                <w:rFonts w:ascii="Trebuchet MS" w:hAnsi="Trebuchet MS" w:cs="Arial"/>
                <w:sz w:val="20"/>
                <w:szCs w:val="20"/>
              </w:rPr>
              <w:t>1</w:t>
            </w:r>
          </w:p>
        </w:tc>
        <w:tc>
          <w:tcPr>
            <w:tcW w:w="5076" w:type="dxa"/>
            <w:shd w:val="clear" w:color="auto" w:fill="auto"/>
          </w:tcPr>
          <w:p w14:paraId="2B653910" w14:textId="77777777" w:rsidR="00BF69A1" w:rsidRPr="00A026CF" w:rsidRDefault="00BF69A1" w:rsidP="00711210">
            <w:pPr>
              <w:spacing w:after="0" w:line="240" w:lineRule="auto"/>
              <w:jc w:val="both"/>
              <w:rPr>
                <w:rFonts w:ascii="Trebuchet MS" w:hAnsi="Trebuchet MS" w:cs="Arial"/>
                <w:sz w:val="20"/>
                <w:szCs w:val="20"/>
              </w:rPr>
            </w:pPr>
            <w:proofErr w:type="spellStart"/>
            <w:r w:rsidRPr="00A026CF">
              <w:rPr>
                <w:rFonts w:ascii="Trebuchet MS" w:hAnsi="Trebuchet MS" w:cs="Arial"/>
                <w:bCs/>
                <w:sz w:val="20"/>
                <w:szCs w:val="20"/>
              </w:rPr>
              <w:t>Declaraţie</w:t>
            </w:r>
            <w:proofErr w:type="spellEnd"/>
            <w:r w:rsidRPr="00A026CF">
              <w:rPr>
                <w:rFonts w:ascii="Trebuchet MS" w:hAnsi="Trebuchet MS" w:cs="Arial"/>
                <w:bCs/>
                <w:sz w:val="20"/>
                <w:szCs w:val="20"/>
              </w:rPr>
              <w:t xml:space="preserve"> de </w:t>
            </w:r>
            <w:proofErr w:type="spellStart"/>
            <w:r w:rsidRPr="00A026CF">
              <w:rPr>
                <w:rFonts w:ascii="Trebuchet MS" w:hAnsi="Trebuchet MS" w:cs="Arial"/>
                <w:bCs/>
                <w:sz w:val="20"/>
                <w:szCs w:val="20"/>
              </w:rPr>
              <w:t>eligibilitate</w:t>
            </w:r>
            <w:proofErr w:type="spellEnd"/>
            <w:r w:rsidRPr="00A026CF">
              <w:rPr>
                <w:rFonts w:ascii="Trebuchet MS" w:hAnsi="Trebuchet MS" w:cs="Arial"/>
                <w:bCs/>
                <w:sz w:val="20"/>
                <w:szCs w:val="20"/>
              </w:rPr>
              <w:t xml:space="preserve"> – </w:t>
            </w:r>
            <w:hyperlink w:anchor="_Anexa_3" w:history="1">
              <w:r w:rsidRPr="00A026CF">
                <w:rPr>
                  <w:rStyle w:val="Hyperlink"/>
                  <w:rFonts w:ascii="Trebuchet MS" w:hAnsi="Trebuchet MS" w:cs="Arial"/>
                  <w:bCs/>
                  <w:color w:val="auto"/>
                  <w:sz w:val="20"/>
                  <w:szCs w:val="20"/>
                </w:rPr>
                <w:t xml:space="preserve">Formular </w:t>
              </w:r>
            </w:hyperlink>
            <w:r w:rsidRPr="00A026CF">
              <w:rPr>
                <w:rFonts w:ascii="Trebuchet MS" w:hAnsi="Trebuchet MS" w:cs="Arial"/>
                <w:bCs/>
                <w:sz w:val="20"/>
                <w:szCs w:val="20"/>
              </w:rPr>
              <w:t>2</w:t>
            </w:r>
          </w:p>
        </w:tc>
        <w:tc>
          <w:tcPr>
            <w:tcW w:w="3118" w:type="dxa"/>
            <w:shd w:val="clear" w:color="auto" w:fill="auto"/>
            <w:vAlign w:val="center"/>
          </w:tcPr>
          <w:p w14:paraId="654AD900" w14:textId="77777777" w:rsidR="00BF69A1" w:rsidRPr="00A026CF" w:rsidRDefault="00BF69A1" w:rsidP="00711210">
            <w:pPr>
              <w:spacing w:after="0" w:line="240" w:lineRule="auto"/>
              <w:jc w:val="center"/>
              <w:rPr>
                <w:rFonts w:ascii="Trebuchet MS" w:hAnsi="Trebuchet MS" w:cs="Arial"/>
                <w:sz w:val="20"/>
                <w:szCs w:val="20"/>
              </w:rPr>
            </w:pPr>
            <w:r w:rsidRPr="00A026CF">
              <w:rPr>
                <w:rFonts w:ascii="Trebuchet MS" w:hAnsi="Trebuchet MS" w:cs="Arial"/>
                <w:sz w:val="20"/>
                <w:szCs w:val="20"/>
              </w:rPr>
              <w:fldChar w:fldCharType="begin">
                <w:ffData>
                  <w:name w:val="Check1"/>
                  <w:enabled/>
                  <w:calcOnExit w:val="0"/>
                  <w:checkBox>
                    <w:sizeAuto/>
                    <w:default w:val="0"/>
                  </w:checkBox>
                </w:ffData>
              </w:fldChar>
            </w:r>
            <w:r w:rsidRPr="00A026CF">
              <w:rPr>
                <w:rFonts w:ascii="Trebuchet MS" w:hAnsi="Trebuchet MS" w:cs="Arial"/>
                <w:sz w:val="20"/>
                <w:szCs w:val="20"/>
              </w:rPr>
              <w:instrText xml:space="preserve"> FORMCHECKBOX </w:instrText>
            </w:r>
            <w:r w:rsidR="00953756">
              <w:rPr>
                <w:rFonts w:ascii="Trebuchet MS" w:hAnsi="Trebuchet MS" w:cs="Arial"/>
                <w:sz w:val="20"/>
                <w:szCs w:val="20"/>
              </w:rPr>
            </w:r>
            <w:r w:rsidR="00953756">
              <w:rPr>
                <w:rFonts w:ascii="Trebuchet MS" w:hAnsi="Trebuchet MS" w:cs="Arial"/>
                <w:sz w:val="20"/>
                <w:szCs w:val="20"/>
              </w:rPr>
              <w:fldChar w:fldCharType="separate"/>
            </w:r>
            <w:r w:rsidRPr="00A026CF">
              <w:rPr>
                <w:rFonts w:ascii="Trebuchet MS" w:hAnsi="Trebuchet MS" w:cs="Arial"/>
                <w:sz w:val="20"/>
                <w:szCs w:val="20"/>
              </w:rPr>
              <w:fldChar w:fldCharType="end"/>
            </w:r>
            <w:r w:rsidRPr="00A026CF">
              <w:rPr>
                <w:rFonts w:ascii="Trebuchet MS" w:hAnsi="Trebuchet MS" w:cs="Arial"/>
                <w:sz w:val="20"/>
                <w:szCs w:val="20"/>
              </w:rPr>
              <w:t xml:space="preserve">Da </w:t>
            </w:r>
            <w:r w:rsidRPr="00A026CF">
              <w:rPr>
                <w:rFonts w:ascii="Trebuchet MS" w:hAnsi="Trebuchet MS" w:cs="Arial"/>
                <w:sz w:val="20"/>
                <w:szCs w:val="20"/>
              </w:rPr>
              <w:fldChar w:fldCharType="begin">
                <w:ffData>
                  <w:name w:val="Check2"/>
                  <w:enabled/>
                  <w:calcOnExit w:val="0"/>
                  <w:checkBox>
                    <w:sizeAuto/>
                    <w:default w:val="0"/>
                  </w:checkBox>
                </w:ffData>
              </w:fldChar>
            </w:r>
            <w:r w:rsidRPr="00A026CF">
              <w:rPr>
                <w:rFonts w:ascii="Trebuchet MS" w:hAnsi="Trebuchet MS" w:cs="Arial"/>
                <w:sz w:val="20"/>
                <w:szCs w:val="20"/>
              </w:rPr>
              <w:instrText xml:space="preserve"> FORMCHECKBOX </w:instrText>
            </w:r>
            <w:r w:rsidR="00953756">
              <w:rPr>
                <w:rFonts w:ascii="Trebuchet MS" w:hAnsi="Trebuchet MS" w:cs="Arial"/>
                <w:sz w:val="20"/>
                <w:szCs w:val="20"/>
              </w:rPr>
            </w:r>
            <w:r w:rsidR="00953756">
              <w:rPr>
                <w:rFonts w:ascii="Trebuchet MS" w:hAnsi="Trebuchet MS" w:cs="Arial"/>
                <w:sz w:val="20"/>
                <w:szCs w:val="20"/>
              </w:rPr>
              <w:fldChar w:fldCharType="separate"/>
            </w:r>
            <w:r w:rsidRPr="00A026CF">
              <w:rPr>
                <w:rFonts w:ascii="Trebuchet MS" w:hAnsi="Trebuchet MS" w:cs="Arial"/>
                <w:sz w:val="20"/>
                <w:szCs w:val="20"/>
              </w:rPr>
              <w:fldChar w:fldCharType="end"/>
            </w:r>
            <w:r w:rsidRPr="00A026CF">
              <w:rPr>
                <w:rFonts w:ascii="Trebuchet MS" w:hAnsi="Trebuchet MS" w:cs="Arial"/>
                <w:sz w:val="20"/>
                <w:szCs w:val="20"/>
              </w:rPr>
              <w:t>Nu</w:t>
            </w:r>
          </w:p>
        </w:tc>
      </w:tr>
      <w:tr w:rsidR="00A026CF" w:rsidRPr="00A026CF" w14:paraId="0486A723" w14:textId="77777777" w:rsidTr="00BF69A1">
        <w:tc>
          <w:tcPr>
            <w:tcW w:w="561" w:type="dxa"/>
            <w:shd w:val="clear" w:color="auto" w:fill="auto"/>
            <w:vAlign w:val="center"/>
          </w:tcPr>
          <w:p w14:paraId="0C684D58" w14:textId="77777777" w:rsidR="00BF69A1" w:rsidRPr="00A026CF" w:rsidRDefault="00BF69A1" w:rsidP="00711210">
            <w:pPr>
              <w:spacing w:after="0" w:line="240" w:lineRule="auto"/>
              <w:jc w:val="center"/>
              <w:rPr>
                <w:rFonts w:ascii="Trebuchet MS" w:hAnsi="Trebuchet MS" w:cs="Arial"/>
                <w:sz w:val="20"/>
                <w:szCs w:val="20"/>
              </w:rPr>
            </w:pPr>
            <w:r w:rsidRPr="00A026CF">
              <w:rPr>
                <w:rFonts w:ascii="Trebuchet MS" w:hAnsi="Trebuchet MS" w:cs="Arial"/>
                <w:sz w:val="20"/>
                <w:szCs w:val="20"/>
              </w:rPr>
              <w:t>2</w:t>
            </w:r>
          </w:p>
        </w:tc>
        <w:tc>
          <w:tcPr>
            <w:tcW w:w="5076" w:type="dxa"/>
            <w:shd w:val="clear" w:color="auto" w:fill="auto"/>
          </w:tcPr>
          <w:p w14:paraId="186BE00B" w14:textId="77777777" w:rsidR="00BF69A1" w:rsidRPr="00A026CF" w:rsidRDefault="00BF69A1" w:rsidP="00711210">
            <w:pPr>
              <w:spacing w:after="0" w:line="240" w:lineRule="auto"/>
              <w:jc w:val="both"/>
              <w:rPr>
                <w:rFonts w:ascii="Trebuchet MS" w:hAnsi="Trebuchet MS" w:cs="Arial"/>
                <w:sz w:val="20"/>
                <w:szCs w:val="20"/>
              </w:rPr>
            </w:pPr>
            <w:proofErr w:type="spellStart"/>
            <w:r w:rsidRPr="00A026CF">
              <w:rPr>
                <w:rFonts w:ascii="Trebuchet MS" w:hAnsi="Trebuchet MS" w:cs="Arial"/>
                <w:sz w:val="20"/>
                <w:szCs w:val="20"/>
              </w:rPr>
              <w:t>Declaraţie</w:t>
            </w:r>
            <w:proofErr w:type="spellEnd"/>
            <w:r w:rsidRPr="00A026CF">
              <w:rPr>
                <w:rFonts w:ascii="Trebuchet MS" w:hAnsi="Trebuchet MS" w:cs="Arial"/>
                <w:sz w:val="20"/>
                <w:szCs w:val="20"/>
              </w:rPr>
              <w:t xml:space="preserve"> cu </w:t>
            </w:r>
            <w:proofErr w:type="spellStart"/>
            <w:r w:rsidRPr="00A026CF">
              <w:rPr>
                <w:rFonts w:ascii="Trebuchet MS" w:hAnsi="Trebuchet MS" w:cs="Arial"/>
                <w:sz w:val="20"/>
                <w:szCs w:val="20"/>
              </w:rPr>
              <w:t>privire</w:t>
            </w:r>
            <w:proofErr w:type="spellEnd"/>
            <w:r w:rsidRPr="00A026CF">
              <w:rPr>
                <w:rFonts w:ascii="Trebuchet MS" w:hAnsi="Trebuchet MS" w:cs="Arial"/>
                <w:sz w:val="20"/>
                <w:szCs w:val="20"/>
              </w:rPr>
              <w:t xml:space="preserve"> la </w:t>
            </w:r>
            <w:proofErr w:type="spellStart"/>
            <w:r w:rsidRPr="00A026CF">
              <w:rPr>
                <w:rFonts w:ascii="Trebuchet MS" w:hAnsi="Trebuchet MS" w:cs="Arial"/>
                <w:sz w:val="20"/>
                <w:szCs w:val="20"/>
              </w:rPr>
              <w:t>evitarea</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dublei</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finanţări</w:t>
            </w:r>
            <w:proofErr w:type="spellEnd"/>
            <w:r w:rsidRPr="00A026CF">
              <w:rPr>
                <w:rFonts w:ascii="Trebuchet MS" w:hAnsi="Trebuchet MS" w:cs="Arial"/>
                <w:sz w:val="20"/>
                <w:szCs w:val="20"/>
              </w:rPr>
              <w:t xml:space="preserve"> – </w:t>
            </w:r>
            <w:hyperlink w:anchor="_Anexa_4" w:history="1">
              <w:r w:rsidRPr="00A026CF">
                <w:rPr>
                  <w:rStyle w:val="Hyperlink"/>
                  <w:rFonts w:ascii="Trebuchet MS" w:hAnsi="Trebuchet MS" w:cs="Arial"/>
                  <w:color w:val="auto"/>
                  <w:sz w:val="20"/>
                  <w:szCs w:val="20"/>
                </w:rPr>
                <w:t xml:space="preserve">Formular </w:t>
              </w:r>
            </w:hyperlink>
            <w:r w:rsidRPr="00A026CF">
              <w:rPr>
                <w:rFonts w:ascii="Trebuchet MS" w:hAnsi="Trebuchet MS" w:cs="Arial"/>
                <w:sz w:val="20"/>
                <w:szCs w:val="20"/>
              </w:rPr>
              <w:t>3</w:t>
            </w:r>
          </w:p>
        </w:tc>
        <w:tc>
          <w:tcPr>
            <w:tcW w:w="3118" w:type="dxa"/>
            <w:shd w:val="clear" w:color="auto" w:fill="auto"/>
            <w:vAlign w:val="center"/>
          </w:tcPr>
          <w:p w14:paraId="7D7ECCE0" w14:textId="77777777" w:rsidR="00BF69A1" w:rsidRPr="00A026CF" w:rsidRDefault="00BF69A1" w:rsidP="00711210">
            <w:pPr>
              <w:spacing w:after="0" w:line="240" w:lineRule="auto"/>
              <w:jc w:val="center"/>
              <w:rPr>
                <w:rFonts w:ascii="Trebuchet MS" w:hAnsi="Trebuchet MS" w:cs="Arial"/>
                <w:sz w:val="20"/>
                <w:szCs w:val="20"/>
              </w:rPr>
            </w:pPr>
            <w:r w:rsidRPr="00A026CF">
              <w:rPr>
                <w:rFonts w:ascii="Trebuchet MS" w:hAnsi="Trebuchet MS" w:cs="Arial"/>
                <w:sz w:val="20"/>
                <w:szCs w:val="20"/>
              </w:rPr>
              <w:fldChar w:fldCharType="begin">
                <w:ffData>
                  <w:name w:val="Check1"/>
                  <w:enabled/>
                  <w:calcOnExit w:val="0"/>
                  <w:checkBox>
                    <w:sizeAuto/>
                    <w:default w:val="0"/>
                  </w:checkBox>
                </w:ffData>
              </w:fldChar>
            </w:r>
            <w:r w:rsidRPr="00A026CF">
              <w:rPr>
                <w:rFonts w:ascii="Trebuchet MS" w:hAnsi="Trebuchet MS" w:cs="Arial"/>
                <w:sz w:val="20"/>
                <w:szCs w:val="20"/>
              </w:rPr>
              <w:instrText xml:space="preserve"> FORMCHECKBOX </w:instrText>
            </w:r>
            <w:r w:rsidR="00953756">
              <w:rPr>
                <w:rFonts w:ascii="Trebuchet MS" w:hAnsi="Trebuchet MS" w:cs="Arial"/>
                <w:sz w:val="20"/>
                <w:szCs w:val="20"/>
              </w:rPr>
            </w:r>
            <w:r w:rsidR="00953756">
              <w:rPr>
                <w:rFonts w:ascii="Trebuchet MS" w:hAnsi="Trebuchet MS" w:cs="Arial"/>
                <w:sz w:val="20"/>
                <w:szCs w:val="20"/>
              </w:rPr>
              <w:fldChar w:fldCharType="separate"/>
            </w:r>
            <w:r w:rsidRPr="00A026CF">
              <w:rPr>
                <w:rFonts w:ascii="Trebuchet MS" w:hAnsi="Trebuchet MS" w:cs="Arial"/>
                <w:sz w:val="20"/>
                <w:szCs w:val="20"/>
              </w:rPr>
              <w:fldChar w:fldCharType="end"/>
            </w:r>
            <w:r w:rsidRPr="00A026CF">
              <w:rPr>
                <w:rFonts w:ascii="Trebuchet MS" w:hAnsi="Trebuchet MS" w:cs="Arial"/>
                <w:sz w:val="20"/>
                <w:szCs w:val="20"/>
              </w:rPr>
              <w:t xml:space="preserve">Da </w:t>
            </w:r>
            <w:r w:rsidRPr="00A026CF">
              <w:rPr>
                <w:rFonts w:ascii="Trebuchet MS" w:hAnsi="Trebuchet MS" w:cs="Arial"/>
                <w:sz w:val="20"/>
                <w:szCs w:val="20"/>
              </w:rPr>
              <w:fldChar w:fldCharType="begin">
                <w:ffData>
                  <w:name w:val="Check2"/>
                  <w:enabled/>
                  <w:calcOnExit w:val="0"/>
                  <w:checkBox>
                    <w:sizeAuto/>
                    <w:default w:val="0"/>
                  </w:checkBox>
                </w:ffData>
              </w:fldChar>
            </w:r>
            <w:r w:rsidRPr="00A026CF">
              <w:rPr>
                <w:rFonts w:ascii="Trebuchet MS" w:hAnsi="Trebuchet MS" w:cs="Arial"/>
                <w:sz w:val="20"/>
                <w:szCs w:val="20"/>
              </w:rPr>
              <w:instrText xml:space="preserve"> FORMCHECKBOX </w:instrText>
            </w:r>
            <w:r w:rsidR="00953756">
              <w:rPr>
                <w:rFonts w:ascii="Trebuchet MS" w:hAnsi="Trebuchet MS" w:cs="Arial"/>
                <w:sz w:val="20"/>
                <w:szCs w:val="20"/>
              </w:rPr>
            </w:r>
            <w:r w:rsidR="00953756">
              <w:rPr>
                <w:rFonts w:ascii="Trebuchet MS" w:hAnsi="Trebuchet MS" w:cs="Arial"/>
                <w:sz w:val="20"/>
                <w:szCs w:val="20"/>
              </w:rPr>
              <w:fldChar w:fldCharType="separate"/>
            </w:r>
            <w:r w:rsidRPr="00A026CF">
              <w:rPr>
                <w:rFonts w:ascii="Trebuchet MS" w:hAnsi="Trebuchet MS" w:cs="Arial"/>
                <w:sz w:val="20"/>
                <w:szCs w:val="20"/>
              </w:rPr>
              <w:fldChar w:fldCharType="end"/>
            </w:r>
            <w:r w:rsidRPr="00A026CF">
              <w:rPr>
                <w:rFonts w:ascii="Trebuchet MS" w:hAnsi="Trebuchet MS" w:cs="Arial"/>
                <w:sz w:val="20"/>
                <w:szCs w:val="20"/>
              </w:rPr>
              <w:t>Nu</w:t>
            </w:r>
          </w:p>
        </w:tc>
      </w:tr>
      <w:tr w:rsidR="00BF69A1" w:rsidRPr="00A026CF" w14:paraId="27E286FF" w14:textId="77777777" w:rsidTr="00BF69A1">
        <w:tc>
          <w:tcPr>
            <w:tcW w:w="561" w:type="dxa"/>
            <w:shd w:val="clear" w:color="auto" w:fill="auto"/>
            <w:vAlign w:val="center"/>
          </w:tcPr>
          <w:p w14:paraId="3CC6A3A3" w14:textId="77777777" w:rsidR="00BF69A1" w:rsidRPr="00A026CF" w:rsidRDefault="00BF69A1" w:rsidP="00711210">
            <w:pPr>
              <w:spacing w:after="0" w:line="240" w:lineRule="auto"/>
              <w:jc w:val="center"/>
              <w:rPr>
                <w:rFonts w:ascii="Trebuchet MS" w:hAnsi="Trebuchet MS" w:cs="Arial"/>
                <w:sz w:val="20"/>
                <w:szCs w:val="20"/>
              </w:rPr>
            </w:pPr>
            <w:r w:rsidRPr="00A026CF">
              <w:rPr>
                <w:rFonts w:ascii="Trebuchet MS" w:hAnsi="Trebuchet MS" w:cs="Arial"/>
                <w:sz w:val="20"/>
                <w:szCs w:val="20"/>
              </w:rPr>
              <w:t>3</w:t>
            </w:r>
          </w:p>
        </w:tc>
        <w:tc>
          <w:tcPr>
            <w:tcW w:w="5076" w:type="dxa"/>
            <w:shd w:val="clear" w:color="auto" w:fill="auto"/>
          </w:tcPr>
          <w:p w14:paraId="2B80675A" w14:textId="77777777" w:rsidR="00BF69A1" w:rsidRPr="00A026CF" w:rsidRDefault="00BF69A1" w:rsidP="00711210">
            <w:pPr>
              <w:spacing w:after="0" w:line="240" w:lineRule="auto"/>
              <w:jc w:val="both"/>
              <w:rPr>
                <w:rFonts w:ascii="Trebuchet MS" w:hAnsi="Trebuchet MS" w:cs="Arial"/>
                <w:sz w:val="20"/>
                <w:szCs w:val="20"/>
                <w:lang w:eastAsia="ro-RO"/>
              </w:rPr>
            </w:pPr>
            <w:proofErr w:type="spellStart"/>
            <w:r w:rsidRPr="00A026CF">
              <w:rPr>
                <w:rFonts w:ascii="Trebuchet MS" w:hAnsi="Trebuchet MS" w:cs="Arial"/>
                <w:sz w:val="20"/>
                <w:szCs w:val="20"/>
              </w:rPr>
              <w:t>Declaraţie</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lang w:eastAsia="ro-RO"/>
              </w:rPr>
              <w:t>privind</w:t>
            </w:r>
            <w:proofErr w:type="spellEnd"/>
            <w:r w:rsidRPr="00A026CF">
              <w:rPr>
                <w:rFonts w:ascii="Trebuchet MS" w:hAnsi="Trebuchet MS" w:cs="Arial"/>
                <w:sz w:val="20"/>
                <w:szCs w:val="20"/>
                <w:lang w:eastAsia="ro-RO"/>
              </w:rPr>
              <w:t xml:space="preserve"> </w:t>
            </w:r>
            <w:proofErr w:type="spellStart"/>
            <w:r w:rsidRPr="00A026CF">
              <w:rPr>
                <w:rFonts w:ascii="Trebuchet MS" w:hAnsi="Trebuchet MS" w:cs="Arial"/>
                <w:sz w:val="20"/>
                <w:szCs w:val="20"/>
                <w:lang w:eastAsia="ro-RO"/>
              </w:rPr>
              <w:t>eligibilitatea</w:t>
            </w:r>
            <w:proofErr w:type="spellEnd"/>
            <w:r w:rsidRPr="00A026CF">
              <w:rPr>
                <w:rFonts w:ascii="Trebuchet MS" w:hAnsi="Trebuchet MS" w:cs="Arial"/>
                <w:sz w:val="20"/>
                <w:szCs w:val="20"/>
                <w:lang w:eastAsia="ro-RO"/>
              </w:rPr>
              <w:t xml:space="preserve"> TVA </w:t>
            </w:r>
            <w:proofErr w:type="spellStart"/>
            <w:r w:rsidRPr="00A026CF">
              <w:rPr>
                <w:rFonts w:ascii="Trebuchet MS" w:hAnsi="Trebuchet MS" w:cs="Arial"/>
                <w:sz w:val="20"/>
                <w:szCs w:val="20"/>
                <w:lang w:eastAsia="ro-RO"/>
              </w:rPr>
              <w:t>aferente</w:t>
            </w:r>
            <w:proofErr w:type="spellEnd"/>
            <w:r w:rsidRPr="00A026CF">
              <w:rPr>
                <w:rFonts w:ascii="Trebuchet MS" w:hAnsi="Trebuchet MS" w:cs="Arial"/>
                <w:sz w:val="20"/>
                <w:szCs w:val="20"/>
                <w:lang w:eastAsia="ro-RO"/>
              </w:rPr>
              <w:t xml:space="preserve"> </w:t>
            </w:r>
            <w:proofErr w:type="spellStart"/>
            <w:r w:rsidRPr="00A026CF">
              <w:rPr>
                <w:rFonts w:ascii="Trebuchet MS" w:hAnsi="Trebuchet MS" w:cs="Arial"/>
                <w:sz w:val="20"/>
                <w:szCs w:val="20"/>
                <w:lang w:eastAsia="ro-RO"/>
              </w:rPr>
              <w:t>cheltuielilor</w:t>
            </w:r>
            <w:proofErr w:type="spellEnd"/>
            <w:r w:rsidRPr="00A026CF">
              <w:rPr>
                <w:rFonts w:ascii="Trebuchet MS" w:hAnsi="Trebuchet MS" w:cs="Arial"/>
                <w:sz w:val="20"/>
                <w:szCs w:val="20"/>
                <w:lang w:eastAsia="ro-RO"/>
              </w:rPr>
              <w:t xml:space="preserve"> </w:t>
            </w:r>
            <w:proofErr w:type="spellStart"/>
            <w:r w:rsidRPr="00A026CF">
              <w:rPr>
                <w:rFonts w:ascii="Trebuchet MS" w:hAnsi="Trebuchet MS" w:cs="Arial"/>
                <w:sz w:val="20"/>
                <w:szCs w:val="20"/>
                <w:lang w:eastAsia="ro-RO"/>
              </w:rPr>
              <w:t>ce</w:t>
            </w:r>
            <w:proofErr w:type="spellEnd"/>
            <w:r w:rsidRPr="00A026CF">
              <w:rPr>
                <w:rFonts w:ascii="Trebuchet MS" w:hAnsi="Trebuchet MS" w:cs="Arial"/>
                <w:sz w:val="20"/>
                <w:szCs w:val="20"/>
                <w:lang w:eastAsia="ro-RO"/>
              </w:rPr>
              <w:t xml:space="preserve"> </w:t>
            </w:r>
            <w:proofErr w:type="spellStart"/>
            <w:r w:rsidRPr="00A026CF">
              <w:rPr>
                <w:rFonts w:ascii="Trebuchet MS" w:hAnsi="Trebuchet MS" w:cs="Arial"/>
                <w:sz w:val="20"/>
                <w:szCs w:val="20"/>
                <w:lang w:eastAsia="ro-RO"/>
              </w:rPr>
              <w:t>vor</w:t>
            </w:r>
            <w:proofErr w:type="spellEnd"/>
            <w:r w:rsidRPr="00A026CF">
              <w:rPr>
                <w:rFonts w:ascii="Trebuchet MS" w:hAnsi="Trebuchet MS" w:cs="Arial"/>
                <w:sz w:val="20"/>
                <w:szCs w:val="20"/>
                <w:lang w:eastAsia="ro-RO"/>
              </w:rPr>
              <w:t xml:space="preserve"> fi </w:t>
            </w:r>
            <w:proofErr w:type="spellStart"/>
            <w:r w:rsidRPr="00A026CF">
              <w:rPr>
                <w:rFonts w:ascii="Trebuchet MS" w:hAnsi="Trebuchet MS" w:cs="Arial"/>
                <w:sz w:val="20"/>
                <w:szCs w:val="20"/>
                <w:lang w:eastAsia="ro-RO"/>
              </w:rPr>
              <w:t>efectuate</w:t>
            </w:r>
            <w:proofErr w:type="spellEnd"/>
            <w:r w:rsidRPr="00A026CF">
              <w:rPr>
                <w:rFonts w:ascii="Trebuchet MS" w:hAnsi="Trebuchet MS" w:cs="Arial"/>
                <w:sz w:val="20"/>
                <w:szCs w:val="20"/>
                <w:lang w:eastAsia="ro-RO"/>
              </w:rPr>
              <w:t xml:space="preserve"> </w:t>
            </w:r>
            <w:proofErr w:type="spellStart"/>
            <w:r w:rsidRPr="00A026CF">
              <w:rPr>
                <w:rFonts w:ascii="Trebuchet MS" w:hAnsi="Trebuchet MS" w:cs="Arial"/>
                <w:sz w:val="20"/>
                <w:szCs w:val="20"/>
                <w:lang w:eastAsia="ro-RO"/>
              </w:rPr>
              <w:t>în</w:t>
            </w:r>
            <w:proofErr w:type="spellEnd"/>
            <w:r w:rsidRPr="00A026CF">
              <w:rPr>
                <w:rFonts w:ascii="Trebuchet MS" w:hAnsi="Trebuchet MS" w:cs="Arial"/>
                <w:sz w:val="20"/>
                <w:szCs w:val="20"/>
                <w:lang w:eastAsia="ro-RO"/>
              </w:rPr>
              <w:t xml:space="preserve"> </w:t>
            </w:r>
            <w:proofErr w:type="spellStart"/>
            <w:r w:rsidRPr="00A026CF">
              <w:rPr>
                <w:rFonts w:ascii="Trebuchet MS" w:hAnsi="Trebuchet MS" w:cs="Arial"/>
                <w:sz w:val="20"/>
                <w:szCs w:val="20"/>
                <w:lang w:eastAsia="ro-RO"/>
              </w:rPr>
              <w:t>cadrul</w:t>
            </w:r>
            <w:proofErr w:type="spellEnd"/>
            <w:r w:rsidRPr="00A026CF">
              <w:rPr>
                <w:rFonts w:ascii="Trebuchet MS" w:hAnsi="Trebuchet MS" w:cs="Arial"/>
                <w:sz w:val="20"/>
                <w:szCs w:val="20"/>
                <w:lang w:eastAsia="ro-RO"/>
              </w:rPr>
              <w:t xml:space="preserve"> </w:t>
            </w:r>
            <w:proofErr w:type="spellStart"/>
            <w:r w:rsidRPr="00A026CF">
              <w:rPr>
                <w:rFonts w:ascii="Trebuchet MS" w:hAnsi="Trebuchet MS" w:cs="Arial"/>
                <w:sz w:val="20"/>
                <w:szCs w:val="20"/>
                <w:lang w:eastAsia="ro-RO"/>
              </w:rPr>
              <w:t>proiectului</w:t>
            </w:r>
            <w:proofErr w:type="spellEnd"/>
            <w:r w:rsidRPr="00A026CF">
              <w:rPr>
                <w:rFonts w:ascii="Trebuchet MS" w:hAnsi="Trebuchet MS" w:cs="Arial"/>
                <w:sz w:val="20"/>
                <w:szCs w:val="20"/>
                <w:lang w:eastAsia="ro-RO"/>
              </w:rPr>
              <w:t xml:space="preserve"> </w:t>
            </w:r>
            <w:proofErr w:type="spellStart"/>
            <w:r w:rsidRPr="00A026CF">
              <w:rPr>
                <w:rFonts w:ascii="Trebuchet MS" w:hAnsi="Trebuchet MS" w:cs="Arial"/>
                <w:sz w:val="20"/>
                <w:szCs w:val="20"/>
                <w:lang w:eastAsia="ro-RO"/>
              </w:rPr>
              <w:t>propus</w:t>
            </w:r>
            <w:proofErr w:type="spellEnd"/>
            <w:r w:rsidRPr="00A026CF">
              <w:rPr>
                <w:rFonts w:ascii="Trebuchet MS" w:hAnsi="Trebuchet MS" w:cs="Arial"/>
                <w:sz w:val="20"/>
                <w:szCs w:val="20"/>
                <w:lang w:eastAsia="ro-RO"/>
              </w:rPr>
              <w:t xml:space="preserve"> </w:t>
            </w:r>
            <w:proofErr w:type="spellStart"/>
            <w:r w:rsidRPr="00A026CF">
              <w:rPr>
                <w:rFonts w:ascii="Trebuchet MS" w:hAnsi="Trebuchet MS" w:cs="Arial"/>
                <w:sz w:val="20"/>
                <w:szCs w:val="20"/>
                <w:lang w:eastAsia="ro-RO"/>
              </w:rPr>
              <w:t>spre</w:t>
            </w:r>
            <w:proofErr w:type="spellEnd"/>
            <w:r w:rsidRPr="00A026CF">
              <w:rPr>
                <w:rFonts w:ascii="Trebuchet MS" w:hAnsi="Trebuchet MS" w:cs="Arial"/>
                <w:sz w:val="20"/>
                <w:szCs w:val="20"/>
                <w:lang w:eastAsia="ro-RO"/>
              </w:rPr>
              <w:t xml:space="preserve"> </w:t>
            </w:r>
            <w:proofErr w:type="spellStart"/>
            <w:r w:rsidRPr="00A026CF">
              <w:rPr>
                <w:rFonts w:ascii="Trebuchet MS" w:hAnsi="Trebuchet MS" w:cs="Arial"/>
                <w:sz w:val="20"/>
                <w:szCs w:val="20"/>
                <w:lang w:eastAsia="ro-RO"/>
              </w:rPr>
              <w:t>finanţare</w:t>
            </w:r>
            <w:proofErr w:type="spellEnd"/>
            <w:r w:rsidRPr="00A026CF">
              <w:rPr>
                <w:rFonts w:ascii="Trebuchet MS" w:hAnsi="Trebuchet MS" w:cs="Arial"/>
                <w:sz w:val="20"/>
                <w:szCs w:val="20"/>
                <w:lang w:eastAsia="ro-RO"/>
              </w:rPr>
              <w:t xml:space="preserve"> din </w:t>
            </w:r>
            <w:proofErr w:type="spellStart"/>
            <w:r w:rsidRPr="00A026CF">
              <w:rPr>
                <w:rFonts w:ascii="Trebuchet MS" w:hAnsi="Trebuchet MS" w:cs="Arial"/>
                <w:sz w:val="20"/>
                <w:szCs w:val="20"/>
                <w:lang w:eastAsia="ro-RO"/>
              </w:rPr>
              <w:t>instrumente</w:t>
            </w:r>
            <w:proofErr w:type="spellEnd"/>
            <w:r w:rsidRPr="00A026CF">
              <w:rPr>
                <w:rFonts w:ascii="Trebuchet MS" w:hAnsi="Trebuchet MS" w:cs="Arial"/>
                <w:sz w:val="20"/>
                <w:szCs w:val="20"/>
                <w:lang w:eastAsia="ro-RO"/>
              </w:rPr>
              <w:t xml:space="preserve"> </w:t>
            </w:r>
            <w:proofErr w:type="spellStart"/>
            <w:r w:rsidRPr="00A026CF">
              <w:rPr>
                <w:rFonts w:ascii="Trebuchet MS" w:hAnsi="Trebuchet MS" w:cs="Arial"/>
                <w:sz w:val="20"/>
                <w:szCs w:val="20"/>
                <w:lang w:eastAsia="ro-RO"/>
              </w:rPr>
              <w:t>structurale</w:t>
            </w:r>
            <w:proofErr w:type="spellEnd"/>
            <w:r w:rsidRPr="00A026CF">
              <w:rPr>
                <w:rFonts w:ascii="Trebuchet MS" w:hAnsi="Trebuchet MS" w:cs="Arial"/>
                <w:sz w:val="20"/>
                <w:szCs w:val="20"/>
                <w:lang w:eastAsia="ro-RO"/>
              </w:rPr>
              <w:t xml:space="preserve"> – </w:t>
            </w:r>
            <w:hyperlink w:anchor="_Anexa_5" w:history="1">
              <w:r w:rsidRPr="00A026CF">
                <w:rPr>
                  <w:rStyle w:val="Hyperlink"/>
                  <w:rFonts w:ascii="Trebuchet MS" w:hAnsi="Trebuchet MS" w:cs="Arial"/>
                  <w:color w:val="auto"/>
                  <w:sz w:val="20"/>
                  <w:szCs w:val="20"/>
                  <w:lang w:eastAsia="ro-RO"/>
                </w:rPr>
                <w:t xml:space="preserve">Formular </w:t>
              </w:r>
            </w:hyperlink>
            <w:r w:rsidRPr="00A026CF">
              <w:rPr>
                <w:rFonts w:ascii="Trebuchet MS" w:hAnsi="Trebuchet MS" w:cs="Arial"/>
                <w:sz w:val="20"/>
                <w:szCs w:val="20"/>
                <w:lang w:eastAsia="ro-RO"/>
              </w:rPr>
              <w:t>4</w:t>
            </w:r>
          </w:p>
        </w:tc>
        <w:tc>
          <w:tcPr>
            <w:tcW w:w="3118" w:type="dxa"/>
            <w:shd w:val="clear" w:color="auto" w:fill="auto"/>
            <w:vAlign w:val="center"/>
          </w:tcPr>
          <w:p w14:paraId="7809B7F1" w14:textId="77777777" w:rsidR="00BF69A1" w:rsidRPr="00A026CF" w:rsidRDefault="00BF69A1" w:rsidP="00711210">
            <w:pPr>
              <w:spacing w:after="0" w:line="240" w:lineRule="auto"/>
              <w:jc w:val="center"/>
              <w:rPr>
                <w:rFonts w:ascii="Trebuchet MS" w:hAnsi="Trebuchet MS" w:cs="Arial"/>
                <w:sz w:val="20"/>
                <w:szCs w:val="20"/>
              </w:rPr>
            </w:pPr>
            <w:r w:rsidRPr="00A026CF">
              <w:rPr>
                <w:rFonts w:ascii="Trebuchet MS" w:hAnsi="Trebuchet MS" w:cs="Arial"/>
                <w:sz w:val="20"/>
                <w:szCs w:val="20"/>
              </w:rPr>
              <w:fldChar w:fldCharType="begin">
                <w:ffData>
                  <w:name w:val="Check1"/>
                  <w:enabled/>
                  <w:calcOnExit w:val="0"/>
                  <w:checkBox>
                    <w:sizeAuto/>
                    <w:default w:val="0"/>
                  </w:checkBox>
                </w:ffData>
              </w:fldChar>
            </w:r>
            <w:r w:rsidRPr="00A026CF">
              <w:rPr>
                <w:rFonts w:ascii="Trebuchet MS" w:hAnsi="Trebuchet MS" w:cs="Arial"/>
                <w:sz w:val="20"/>
                <w:szCs w:val="20"/>
              </w:rPr>
              <w:instrText xml:space="preserve"> FORMCHECKBOX </w:instrText>
            </w:r>
            <w:r w:rsidR="00953756">
              <w:rPr>
                <w:rFonts w:ascii="Trebuchet MS" w:hAnsi="Trebuchet MS" w:cs="Arial"/>
                <w:sz w:val="20"/>
                <w:szCs w:val="20"/>
              </w:rPr>
            </w:r>
            <w:r w:rsidR="00953756">
              <w:rPr>
                <w:rFonts w:ascii="Trebuchet MS" w:hAnsi="Trebuchet MS" w:cs="Arial"/>
                <w:sz w:val="20"/>
                <w:szCs w:val="20"/>
              </w:rPr>
              <w:fldChar w:fldCharType="separate"/>
            </w:r>
            <w:r w:rsidRPr="00A026CF">
              <w:rPr>
                <w:rFonts w:ascii="Trebuchet MS" w:hAnsi="Trebuchet MS" w:cs="Arial"/>
                <w:sz w:val="20"/>
                <w:szCs w:val="20"/>
              </w:rPr>
              <w:fldChar w:fldCharType="end"/>
            </w:r>
            <w:r w:rsidRPr="00A026CF">
              <w:rPr>
                <w:rFonts w:ascii="Trebuchet MS" w:hAnsi="Trebuchet MS" w:cs="Arial"/>
                <w:sz w:val="20"/>
                <w:szCs w:val="20"/>
              </w:rPr>
              <w:t xml:space="preserve">Da </w:t>
            </w:r>
            <w:r w:rsidRPr="00A026CF">
              <w:rPr>
                <w:rFonts w:ascii="Trebuchet MS" w:hAnsi="Trebuchet MS" w:cs="Arial"/>
                <w:sz w:val="20"/>
                <w:szCs w:val="20"/>
              </w:rPr>
              <w:fldChar w:fldCharType="begin">
                <w:ffData>
                  <w:name w:val="Check2"/>
                  <w:enabled/>
                  <w:calcOnExit w:val="0"/>
                  <w:checkBox>
                    <w:sizeAuto/>
                    <w:default w:val="0"/>
                  </w:checkBox>
                </w:ffData>
              </w:fldChar>
            </w:r>
            <w:r w:rsidRPr="00A026CF">
              <w:rPr>
                <w:rFonts w:ascii="Trebuchet MS" w:hAnsi="Trebuchet MS" w:cs="Arial"/>
                <w:sz w:val="20"/>
                <w:szCs w:val="20"/>
              </w:rPr>
              <w:instrText xml:space="preserve"> FORMCHECKBOX </w:instrText>
            </w:r>
            <w:r w:rsidR="00953756">
              <w:rPr>
                <w:rFonts w:ascii="Trebuchet MS" w:hAnsi="Trebuchet MS" w:cs="Arial"/>
                <w:sz w:val="20"/>
                <w:szCs w:val="20"/>
              </w:rPr>
            </w:r>
            <w:r w:rsidR="00953756">
              <w:rPr>
                <w:rFonts w:ascii="Trebuchet MS" w:hAnsi="Trebuchet MS" w:cs="Arial"/>
                <w:sz w:val="20"/>
                <w:szCs w:val="20"/>
              </w:rPr>
              <w:fldChar w:fldCharType="separate"/>
            </w:r>
            <w:r w:rsidRPr="00A026CF">
              <w:rPr>
                <w:rFonts w:ascii="Trebuchet MS" w:hAnsi="Trebuchet MS" w:cs="Arial"/>
                <w:sz w:val="20"/>
                <w:szCs w:val="20"/>
              </w:rPr>
              <w:fldChar w:fldCharType="end"/>
            </w:r>
            <w:r w:rsidRPr="00A026CF">
              <w:rPr>
                <w:rFonts w:ascii="Trebuchet MS" w:hAnsi="Trebuchet MS" w:cs="Arial"/>
                <w:sz w:val="20"/>
                <w:szCs w:val="20"/>
              </w:rPr>
              <w:t>Nu</w:t>
            </w:r>
          </w:p>
        </w:tc>
      </w:tr>
    </w:tbl>
    <w:p w14:paraId="3861B496" w14:textId="77777777" w:rsidR="00BF69A1" w:rsidRPr="00A026CF" w:rsidRDefault="00BF69A1" w:rsidP="00711210">
      <w:pPr>
        <w:spacing w:after="0" w:line="240" w:lineRule="auto"/>
        <w:jc w:val="both"/>
        <w:rPr>
          <w:rFonts w:ascii="Trebuchet MS" w:hAnsi="Trebuchet MS" w:cs="Arial"/>
          <w:b/>
          <w:sz w:val="20"/>
          <w:szCs w:val="20"/>
        </w:rPr>
      </w:pPr>
    </w:p>
    <w:p w14:paraId="1759B111" w14:textId="77777777" w:rsidR="00BF69A1" w:rsidRPr="00A026CF" w:rsidRDefault="00BF69A1" w:rsidP="00711210">
      <w:pPr>
        <w:spacing w:after="0" w:line="240" w:lineRule="auto"/>
        <w:jc w:val="both"/>
        <w:rPr>
          <w:rFonts w:ascii="Trebuchet MS" w:hAnsi="Trebuchet MS" w:cs="Arial"/>
          <w:b/>
          <w:sz w:val="20"/>
          <w:szCs w:val="20"/>
        </w:rPr>
      </w:pPr>
      <w:proofErr w:type="spellStart"/>
      <w:r w:rsidRPr="00A026CF">
        <w:rPr>
          <w:rFonts w:ascii="Trebuchet MS" w:hAnsi="Trebuchet MS" w:cs="Arial"/>
          <w:b/>
          <w:sz w:val="20"/>
          <w:szCs w:val="20"/>
        </w:rPr>
        <w:t>Partener</w:t>
      </w:r>
      <w:proofErr w:type="spellEnd"/>
      <w:r w:rsidRPr="00A026CF">
        <w:rPr>
          <w:rFonts w:ascii="Trebuchet MS" w:hAnsi="Trebuchet MS" w:cs="Arial"/>
          <w:b/>
          <w:sz w:val="20"/>
          <w:szCs w:val="20"/>
        </w:rPr>
        <w:t xml:space="preserve"> n:</w:t>
      </w:r>
      <w:r w:rsidRPr="00A026CF">
        <w:rPr>
          <w:rFonts w:ascii="Trebuchet MS" w:hAnsi="Trebuchet MS" w:cs="Arial"/>
          <w:b/>
          <w:sz w:val="20"/>
          <w:szCs w:val="20"/>
        </w:rPr>
        <w:tab/>
      </w:r>
      <w:r w:rsidRPr="00A026CF">
        <w:rPr>
          <w:rFonts w:ascii="Trebuchet MS" w:hAnsi="Trebuchet MS" w:cs="Arial"/>
          <w:b/>
          <w:sz w:val="20"/>
          <w:szCs w:val="20"/>
        </w:rPr>
        <w:tab/>
      </w:r>
      <w:r w:rsidRPr="00A026CF">
        <w:rPr>
          <w:rFonts w:ascii="Trebuchet MS" w:hAnsi="Trebuchet MS" w:cs="Arial"/>
          <w:b/>
          <w:sz w:val="20"/>
          <w:szCs w:val="20"/>
        </w:rPr>
        <w:tab/>
      </w:r>
      <w:r w:rsidRPr="00A026CF">
        <w:rPr>
          <w:rFonts w:ascii="Trebuchet MS" w:hAnsi="Trebuchet MS" w:cs="Arial"/>
          <w:b/>
          <w:sz w:val="20"/>
          <w:szCs w:val="20"/>
        </w:rPr>
        <w:tab/>
        <w:t>___________________</w:t>
      </w:r>
    </w:p>
    <w:p w14:paraId="66EA9318" w14:textId="77777777" w:rsidR="00BF69A1" w:rsidRPr="00A026CF" w:rsidRDefault="00BF69A1" w:rsidP="00711210">
      <w:pPr>
        <w:spacing w:after="0" w:line="240" w:lineRule="auto"/>
        <w:jc w:val="both"/>
        <w:rPr>
          <w:rFonts w:ascii="Trebuchet MS" w:hAnsi="Trebuchet MS" w:cs="Arial"/>
          <w:b/>
          <w:sz w:val="20"/>
          <w:szCs w:val="20"/>
        </w:rPr>
      </w:pPr>
      <w:r w:rsidRPr="00A026CF">
        <w:rPr>
          <w:rFonts w:ascii="Trebuchet MS" w:hAnsi="Trebuchet MS" w:cs="Arial"/>
          <w:b/>
          <w:sz w:val="20"/>
          <w:szCs w:val="20"/>
        </w:rPr>
        <w:t>Data:</w:t>
      </w:r>
      <w:r w:rsidRPr="00A026CF">
        <w:rPr>
          <w:rFonts w:ascii="Trebuchet MS" w:hAnsi="Trebuchet MS" w:cs="Arial"/>
          <w:b/>
          <w:sz w:val="20"/>
          <w:szCs w:val="20"/>
        </w:rPr>
        <w:tab/>
      </w:r>
      <w:r w:rsidRPr="00A026CF">
        <w:rPr>
          <w:rFonts w:ascii="Trebuchet MS" w:hAnsi="Trebuchet MS" w:cs="Arial"/>
          <w:b/>
          <w:sz w:val="20"/>
          <w:szCs w:val="20"/>
        </w:rPr>
        <w:tab/>
      </w:r>
      <w:r w:rsidRPr="00A026CF">
        <w:rPr>
          <w:rFonts w:ascii="Trebuchet MS" w:hAnsi="Trebuchet MS" w:cs="Arial"/>
          <w:b/>
          <w:sz w:val="20"/>
          <w:szCs w:val="20"/>
        </w:rPr>
        <w:tab/>
      </w:r>
      <w:r w:rsidRPr="00A026CF">
        <w:rPr>
          <w:rFonts w:ascii="Trebuchet MS" w:hAnsi="Trebuchet MS" w:cs="Arial"/>
          <w:b/>
          <w:sz w:val="20"/>
          <w:szCs w:val="20"/>
        </w:rPr>
        <w:tab/>
      </w:r>
      <w:r w:rsidRPr="00A026CF">
        <w:rPr>
          <w:rFonts w:ascii="Trebuchet MS" w:hAnsi="Trebuchet MS" w:cs="Arial"/>
          <w:b/>
          <w:sz w:val="20"/>
          <w:szCs w:val="20"/>
        </w:rPr>
        <w:tab/>
        <w:t xml:space="preserve">___________________ </w:t>
      </w:r>
    </w:p>
    <w:p w14:paraId="5019E938" w14:textId="77777777" w:rsidR="00BF69A1" w:rsidRPr="00A026CF" w:rsidRDefault="00BF69A1" w:rsidP="00711210">
      <w:pPr>
        <w:spacing w:after="0" w:line="240" w:lineRule="auto"/>
        <w:jc w:val="both"/>
        <w:rPr>
          <w:rFonts w:ascii="Trebuchet MS" w:hAnsi="Trebuchet MS" w:cs="Arial"/>
          <w:b/>
          <w:sz w:val="20"/>
          <w:szCs w:val="20"/>
        </w:rPr>
      </w:pPr>
      <w:proofErr w:type="spellStart"/>
      <w:r w:rsidRPr="00A026CF">
        <w:rPr>
          <w:rFonts w:ascii="Trebuchet MS" w:hAnsi="Trebuchet MS" w:cs="Arial"/>
          <w:b/>
          <w:sz w:val="20"/>
          <w:szCs w:val="20"/>
        </w:rPr>
        <w:t>Funcţia</w:t>
      </w:r>
      <w:proofErr w:type="spellEnd"/>
      <w:r w:rsidRPr="00A026CF">
        <w:rPr>
          <w:rFonts w:ascii="Trebuchet MS" w:hAnsi="Trebuchet MS" w:cs="Arial"/>
          <w:b/>
          <w:sz w:val="20"/>
          <w:szCs w:val="20"/>
        </w:rPr>
        <w:t xml:space="preserve"> </w:t>
      </w:r>
      <w:proofErr w:type="spellStart"/>
      <w:r w:rsidRPr="00A026CF">
        <w:rPr>
          <w:rFonts w:ascii="Trebuchet MS" w:hAnsi="Trebuchet MS" w:cs="Arial"/>
          <w:b/>
          <w:sz w:val="20"/>
          <w:szCs w:val="20"/>
        </w:rPr>
        <w:t>ocupată</w:t>
      </w:r>
      <w:proofErr w:type="spellEnd"/>
      <w:r w:rsidRPr="00A026CF">
        <w:rPr>
          <w:rFonts w:ascii="Trebuchet MS" w:hAnsi="Trebuchet MS" w:cs="Arial"/>
          <w:b/>
          <w:sz w:val="20"/>
          <w:szCs w:val="20"/>
        </w:rPr>
        <w:t xml:space="preserve"> </w:t>
      </w:r>
      <w:proofErr w:type="spellStart"/>
      <w:r w:rsidRPr="00A026CF">
        <w:rPr>
          <w:rFonts w:ascii="Trebuchet MS" w:hAnsi="Trebuchet MS" w:cs="Arial"/>
          <w:b/>
          <w:sz w:val="20"/>
          <w:szCs w:val="20"/>
        </w:rPr>
        <w:t>în</w:t>
      </w:r>
      <w:proofErr w:type="spellEnd"/>
      <w:r w:rsidRPr="00A026CF">
        <w:rPr>
          <w:rFonts w:ascii="Trebuchet MS" w:hAnsi="Trebuchet MS" w:cs="Arial"/>
          <w:b/>
          <w:sz w:val="20"/>
          <w:szCs w:val="20"/>
        </w:rPr>
        <w:t xml:space="preserve"> </w:t>
      </w:r>
      <w:proofErr w:type="spellStart"/>
      <w:r w:rsidRPr="00A026CF">
        <w:rPr>
          <w:rFonts w:ascii="Trebuchet MS" w:hAnsi="Trebuchet MS" w:cs="Arial"/>
          <w:b/>
          <w:sz w:val="20"/>
          <w:szCs w:val="20"/>
        </w:rPr>
        <w:t>organizaţie</w:t>
      </w:r>
      <w:proofErr w:type="spellEnd"/>
      <w:r w:rsidRPr="00A026CF">
        <w:rPr>
          <w:rFonts w:ascii="Trebuchet MS" w:hAnsi="Trebuchet MS" w:cs="Arial"/>
          <w:b/>
          <w:sz w:val="20"/>
          <w:szCs w:val="20"/>
        </w:rPr>
        <w:t>:</w:t>
      </w:r>
      <w:r w:rsidRPr="00A026CF">
        <w:rPr>
          <w:rFonts w:ascii="Trebuchet MS" w:hAnsi="Trebuchet MS" w:cs="Arial"/>
          <w:b/>
          <w:sz w:val="20"/>
          <w:szCs w:val="20"/>
        </w:rPr>
        <w:tab/>
        <w:t>___________________</w:t>
      </w:r>
    </w:p>
    <w:p w14:paraId="0D14D998" w14:textId="77777777" w:rsidR="00BF69A1" w:rsidRPr="00A026CF" w:rsidRDefault="00BF69A1" w:rsidP="00711210">
      <w:pPr>
        <w:spacing w:after="0" w:line="240" w:lineRule="auto"/>
        <w:jc w:val="both"/>
        <w:rPr>
          <w:rFonts w:ascii="Trebuchet MS" w:hAnsi="Trebuchet MS" w:cs="Arial"/>
          <w:b/>
          <w:sz w:val="20"/>
          <w:szCs w:val="20"/>
        </w:rPr>
      </w:pPr>
      <w:proofErr w:type="spellStart"/>
      <w:r w:rsidRPr="00A026CF">
        <w:rPr>
          <w:rFonts w:ascii="Trebuchet MS" w:hAnsi="Trebuchet MS" w:cs="Arial"/>
          <w:b/>
          <w:sz w:val="20"/>
          <w:szCs w:val="20"/>
        </w:rPr>
        <w:t>Prenume</w:t>
      </w:r>
      <w:proofErr w:type="spellEnd"/>
      <w:r w:rsidRPr="00A026CF">
        <w:rPr>
          <w:rFonts w:ascii="Trebuchet MS" w:hAnsi="Trebuchet MS" w:cs="Arial"/>
          <w:b/>
          <w:sz w:val="20"/>
          <w:szCs w:val="20"/>
        </w:rPr>
        <w:t xml:space="preserve"> şi </w:t>
      </w:r>
      <w:proofErr w:type="spellStart"/>
      <w:r w:rsidRPr="00A026CF">
        <w:rPr>
          <w:rFonts w:ascii="Trebuchet MS" w:hAnsi="Trebuchet MS" w:cs="Arial"/>
          <w:b/>
          <w:sz w:val="20"/>
          <w:szCs w:val="20"/>
        </w:rPr>
        <w:t>Nume</w:t>
      </w:r>
      <w:proofErr w:type="spellEnd"/>
      <w:r w:rsidRPr="00A026CF">
        <w:rPr>
          <w:rFonts w:ascii="Trebuchet MS" w:hAnsi="Trebuchet MS" w:cs="Arial"/>
          <w:b/>
          <w:sz w:val="20"/>
          <w:szCs w:val="20"/>
        </w:rPr>
        <w:t xml:space="preserve"> </w:t>
      </w:r>
      <w:r w:rsidRPr="00A026CF">
        <w:rPr>
          <w:rFonts w:ascii="Trebuchet MS" w:hAnsi="Trebuchet MS" w:cs="Arial"/>
          <w:b/>
          <w:sz w:val="20"/>
          <w:szCs w:val="20"/>
        </w:rPr>
        <w:tab/>
      </w:r>
      <w:r w:rsidRPr="00A026CF">
        <w:rPr>
          <w:rFonts w:ascii="Trebuchet MS" w:hAnsi="Trebuchet MS" w:cs="Arial"/>
          <w:b/>
          <w:sz w:val="20"/>
          <w:szCs w:val="20"/>
        </w:rPr>
        <w:tab/>
      </w:r>
      <w:r w:rsidRPr="00A026CF">
        <w:rPr>
          <w:rFonts w:ascii="Trebuchet MS" w:hAnsi="Trebuchet MS" w:cs="Arial"/>
          <w:b/>
          <w:sz w:val="20"/>
          <w:szCs w:val="20"/>
        </w:rPr>
        <w:tab/>
        <w:t xml:space="preserve">___________________ </w:t>
      </w:r>
    </w:p>
    <w:p w14:paraId="73EC644C" w14:textId="77777777" w:rsidR="00BF69A1" w:rsidRPr="00A026CF" w:rsidRDefault="00BF69A1" w:rsidP="00711210">
      <w:pPr>
        <w:spacing w:after="0" w:line="240" w:lineRule="auto"/>
        <w:jc w:val="both"/>
        <w:rPr>
          <w:rFonts w:ascii="Trebuchet MS" w:hAnsi="Trebuchet MS" w:cs="Arial"/>
          <w:b/>
          <w:sz w:val="20"/>
          <w:szCs w:val="20"/>
        </w:rPr>
      </w:pPr>
      <w:proofErr w:type="spellStart"/>
      <w:r w:rsidRPr="00A026CF">
        <w:rPr>
          <w:rFonts w:ascii="Trebuchet MS" w:hAnsi="Trebuchet MS" w:cs="Arial"/>
          <w:b/>
          <w:sz w:val="20"/>
          <w:szCs w:val="20"/>
        </w:rPr>
        <w:t>Semnătura</w:t>
      </w:r>
      <w:proofErr w:type="spellEnd"/>
      <w:r w:rsidRPr="00A026CF">
        <w:rPr>
          <w:rFonts w:ascii="Trebuchet MS" w:hAnsi="Trebuchet MS" w:cs="Arial"/>
          <w:b/>
          <w:sz w:val="20"/>
          <w:szCs w:val="20"/>
        </w:rPr>
        <w:t>:</w:t>
      </w:r>
    </w:p>
    <w:p w14:paraId="4ED0ADC5" w14:textId="77777777" w:rsidR="00BF69A1" w:rsidRPr="00A026CF" w:rsidRDefault="00BF69A1" w:rsidP="00711210">
      <w:pPr>
        <w:spacing w:after="0" w:line="240" w:lineRule="auto"/>
        <w:jc w:val="both"/>
        <w:rPr>
          <w:rFonts w:ascii="Trebuchet MS" w:hAnsi="Trebuchet MS" w:cs="Arial"/>
          <w:b/>
          <w:sz w:val="20"/>
          <w:szCs w:val="20"/>
        </w:rPr>
      </w:pPr>
      <w:bookmarkStart w:id="133" w:name="_Anexa_2"/>
      <w:bookmarkEnd w:id="133"/>
    </w:p>
    <w:p w14:paraId="36A749A4" w14:textId="77777777" w:rsidR="00BF69A1" w:rsidRPr="00A026CF" w:rsidRDefault="00BF69A1" w:rsidP="00BF69A1">
      <w:pPr>
        <w:jc w:val="both"/>
        <w:rPr>
          <w:rFonts w:ascii="Arial" w:hAnsi="Arial" w:cs="Arial"/>
          <w:b/>
        </w:rPr>
      </w:pPr>
    </w:p>
    <w:p w14:paraId="4AC0E1B5" w14:textId="77777777" w:rsidR="00BF69A1" w:rsidRPr="00A026CF" w:rsidRDefault="00BF69A1" w:rsidP="00BF69A1">
      <w:pPr>
        <w:jc w:val="both"/>
        <w:rPr>
          <w:rFonts w:ascii="Arial" w:hAnsi="Arial" w:cs="Arial"/>
          <w:b/>
        </w:rPr>
      </w:pPr>
    </w:p>
    <w:p w14:paraId="649FC161" w14:textId="17F612A5" w:rsidR="00BF69A1" w:rsidRDefault="00BF69A1" w:rsidP="00BF69A1">
      <w:pPr>
        <w:jc w:val="both"/>
        <w:rPr>
          <w:rFonts w:ascii="Arial" w:hAnsi="Arial" w:cs="Arial"/>
          <w:b/>
        </w:rPr>
      </w:pPr>
    </w:p>
    <w:p w14:paraId="5635F2EC" w14:textId="59D4DC99" w:rsidR="00832E62" w:rsidRDefault="00832E62" w:rsidP="00BF69A1">
      <w:pPr>
        <w:jc w:val="both"/>
        <w:rPr>
          <w:rFonts w:ascii="Arial" w:hAnsi="Arial" w:cs="Arial"/>
          <w:b/>
        </w:rPr>
      </w:pPr>
    </w:p>
    <w:p w14:paraId="561FBFC8" w14:textId="77777777" w:rsidR="00832E62" w:rsidRPr="00A026CF" w:rsidRDefault="00832E62" w:rsidP="00BF69A1">
      <w:pPr>
        <w:jc w:val="both"/>
        <w:rPr>
          <w:rFonts w:ascii="Arial" w:hAnsi="Arial" w:cs="Arial"/>
          <w:b/>
        </w:rPr>
      </w:pPr>
    </w:p>
    <w:p w14:paraId="5FCAA444" w14:textId="77777777" w:rsidR="00BF69A1" w:rsidRPr="00A026CF" w:rsidRDefault="00BF69A1" w:rsidP="00BF69A1">
      <w:pPr>
        <w:jc w:val="both"/>
        <w:rPr>
          <w:rFonts w:ascii="Arial" w:hAnsi="Arial" w:cs="Arial"/>
          <w:b/>
        </w:rPr>
      </w:pPr>
    </w:p>
    <w:p w14:paraId="0E27A9C5" w14:textId="77777777" w:rsidR="00BF69A1" w:rsidRPr="00A026CF" w:rsidRDefault="00BF69A1" w:rsidP="009D6D34">
      <w:pPr>
        <w:jc w:val="right"/>
        <w:rPr>
          <w:rFonts w:ascii="Trebuchet MS" w:hAnsi="Trebuchet MS"/>
          <w:b/>
          <w:bCs/>
        </w:rPr>
      </w:pPr>
      <w:r w:rsidRPr="00A026CF">
        <w:rPr>
          <w:rFonts w:ascii="Trebuchet MS" w:hAnsi="Trebuchet MS"/>
          <w:b/>
          <w:bCs/>
        </w:rPr>
        <w:lastRenderedPageBreak/>
        <w:t>Formular 2</w:t>
      </w:r>
    </w:p>
    <w:p w14:paraId="3C254240" w14:textId="1A88DEFB" w:rsidR="00BF69A1" w:rsidRPr="00A026CF" w:rsidRDefault="00BF69A1" w:rsidP="009D6D34">
      <w:pPr>
        <w:spacing w:after="0" w:line="240" w:lineRule="auto"/>
        <w:jc w:val="both"/>
        <w:rPr>
          <w:rFonts w:ascii="Trebuchet MS" w:hAnsi="Trebuchet MS" w:cs="Arial"/>
          <w:b/>
          <w:bCs/>
        </w:rPr>
      </w:pPr>
      <w:r w:rsidRPr="00A026CF">
        <w:rPr>
          <w:rFonts w:ascii="Arial" w:hAnsi="Arial" w:cs="Arial"/>
          <w:b/>
          <w:bCs/>
        </w:rPr>
        <w:t xml:space="preserve"> </w:t>
      </w:r>
    </w:p>
    <w:p w14:paraId="7C6B7354" w14:textId="77777777" w:rsidR="00BF69A1" w:rsidRPr="00A026CF" w:rsidRDefault="00BF69A1" w:rsidP="009D6D34">
      <w:pPr>
        <w:spacing w:after="0" w:line="240" w:lineRule="auto"/>
        <w:jc w:val="center"/>
        <w:rPr>
          <w:rFonts w:ascii="Trebuchet MS" w:hAnsi="Trebuchet MS" w:cs="Arial"/>
        </w:rPr>
      </w:pPr>
      <w:r w:rsidRPr="00A026CF">
        <w:rPr>
          <w:rFonts w:ascii="Trebuchet MS" w:hAnsi="Trebuchet MS" w:cs="Arial"/>
          <w:b/>
          <w:bCs/>
        </w:rPr>
        <w:t>DECLARAŢIE DE ELIGIBILITATE</w:t>
      </w:r>
    </w:p>
    <w:p w14:paraId="0FA61CE9" w14:textId="77777777" w:rsidR="00BF69A1" w:rsidRPr="00A026CF" w:rsidRDefault="00BF69A1" w:rsidP="009D6D34">
      <w:pPr>
        <w:spacing w:after="0" w:line="240" w:lineRule="auto"/>
        <w:jc w:val="both"/>
        <w:rPr>
          <w:rFonts w:ascii="Trebuchet MS" w:hAnsi="Trebuchet MS" w:cs="Arial"/>
        </w:rPr>
      </w:pPr>
      <w:proofErr w:type="spellStart"/>
      <w:r w:rsidRPr="00A026CF">
        <w:rPr>
          <w:rFonts w:ascii="Trebuchet MS" w:hAnsi="Trebuchet MS" w:cs="Arial"/>
        </w:rPr>
        <w:t>Subsemnatul</w:t>
      </w:r>
      <w:proofErr w:type="spellEnd"/>
      <w:r w:rsidRPr="00A026CF">
        <w:rPr>
          <w:rFonts w:ascii="Trebuchet MS" w:hAnsi="Trebuchet MS" w:cs="Arial"/>
        </w:rPr>
        <w:t xml:space="preserve"> </w:t>
      </w:r>
      <w:r w:rsidRPr="00A026CF">
        <w:rPr>
          <w:rFonts w:ascii="Trebuchet MS" w:hAnsi="Trebuchet MS" w:cs="Arial"/>
          <w:i/>
        </w:rPr>
        <w:t>&lt;</w:t>
      </w:r>
      <w:proofErr w:type="spellStart"/>
      <w:r w:rsidRPr="00A026CF">
        <w:rPr>
          <w:rFonts w:ascii="Trebuchet MS" w:hAnsi="Trebuchet MS" w:cs="Arial"/>
          <w:i/>
        </w:rPr>
        <w:t>nume</w:t>
      </w:r>
      <w:proofErr w:type="spellEnd"/>
      <w:r w:rsidRPr="00A026CF">
        <w:rPr>
          <w:rFonts w:ascii="Trebuchet MS" w:hAnsi="Trebuchet MS" w:cs="Arial"/>
          <w:i/>
        </w:rPr>
        <w:t xml:space="preserve">, </w:t>
      </w:r>
      <w:proofErr w:type="spellStart"/>
      <w:r w:rsidRPr="00A026CF">
        <w:rPr>
          <w:rFonts w:ascii="Trebuchet MS" w:hAnsi="Trebuchet MS" w:cs="Arial"/>
          <w:i/>
        </w:rPr>
        <w:t>prenume</w:t>
      </w:r>
      <w:proofErr w:type="spellEnd"/>
      <w:r w:rsidRPr="00A026CF">
        <w:rPr>
          <w:rFonts w:ascii="Trebuchet MS" w:hAnsi="Trebuchet MS" w:cs="Arial"/>
          <w:i/>
        </w:rPr>
        <w:t xml:space="preserve">&gt;, </w:t>
      </w:r>
      <w:proofErr w:type="spellStart"/>
      <w:r w:rsidRPr="00A026CF">
        <w:rPr>
          <w:rFonts w:ascii="Trebuchet MS" w:hAnsi="Trebuchet MS" w:cs="Arial"/>
        </w:rPr>
        <w:t>posesor</w:t>
      </w:r>
      <w:proofErr w:type="spellEnd"/>
      <w:r w:rsidRPr="00A026CF">
        <w:rPr>
          <w:rFonts w:ascii="Trebuchet MS" w:hAnsi="Trebuchet MS" w:cs="Arial"/>
        </w:rPr>
        <w:t xml:space="preserve"> al CI/BI </w:t>
      </w:r>
      <w:proofErr w:type="spellStart"/>
      <w:r w:rsidRPr="00A026CF">
        <w:rPr>
          <w:rFonts w:ascii="Trebuchet MS" w:hAnsi="Trebuchet MS" w:cs="Arial"/>
        </w:rPr>
        <w:t>seria</w:t>
      </w:r>
      <w:proofErr w:type="spellEnd"/>
      <w:proofErr w:type="gramStart"/>
      <w:r w:rsidRPr="00A026CF">
        <w:rPr>
          <w:rFonts w:ascii="Trebuchet MS" w:hAnsi="Trebuchet MS" w:cs="Arial"/>
        </w:rPr>
        <w:t>…..</w:t>
      </w:r>
      <w:proofErr w:type="gramEnd"/>
      <w:r w:rsidRPr="00A026CF">
        <w:rPr>
          <w:rFonts w:ascii="Trebuchet MS" w:hAnsi="Trebuchet MS" w:cs="Arial"/>
        </w:rPr>
        <w:t xml:space="preserve">, nr……., </w:t>
      </w:r>
      <w:proofErr w:type="spellStart"/>
      <w:r w:rsidRPr="00A026CF">
        <w:rPr>
          <w:rFonts w:ascii="Trebuchet MS" w:hAnsi="Trebuchet MS" w:cs="Arial"/>
        </w:rPr>
        <w:t>eliberată</w:t>
      </w:r>
      <w:proofErr w:type="spellEnd"/>
      <w:r w:rsidRPr="00A026CF">
        <w:rPr>
          <w:rFonts w:ascii="Trebuchet MS" w:hAnsi="Trebuchet MS" w:cs="Arial"/>
        </w:rPr>
        <w:t xml:space="preserve"> de ............,</w:t>
      </w:r>
      <w:r w:rsidRPr="00A026CF">
        <w:rPr>
          <w:rFonts w:ascii="Trebuchet MS" w:hAnsi="Trebuchet MS" w:cs="Arial"/>
          <w:i/>
        </w:rPr>
        <w:t xml:space="preserve">  </w:t>
      </w:r>
      <w:r w:rsidRPr="00A026CF">
        <w:rPr>
          <w:rFonts w:ascii="Trebuchet MS" w:hAnsi="Trebuchet MS" w:cs="Arial"/>
        </w:rPr>
        <w:t xml:space="preserve"> </w:t>
      </w:r>
      <w:proofErr w:type="spellStart"/>
      <w:r w:rsidRPr="00A026CF">
        <w:rPr>
          <w:rFonts w:ascii="Trebuchet MS" w:hAnsi="Trebuchet MS" w:cs="Arial"/>
        </w:rPr>
        <w:t>în</w:t>
      </w:r>
      <w:proofErr w:type="spellEnd"/>
      <w:r w:rsidRPr="00A026CF">
        <w:rPr>
          <w:rFonts w:ascii="Trebuchet MS" w:hAnsi="Trebuchet MS" w:cs="Arial"/>
        </w:rPr>
        <w:t xml:space="preserve"> </w:t>
      </w:r>
      <w:proofErr w:type="spellStart"/>
      <w:r w:rsidRPr="00A026CF">
        <w:rPr>
          <w:rFonts w:ascii="Trebuchet MS" w:hAnsi="Trebuchet MS" w:cs="Arial"/>
        </w:rPr>
        <w:t>calitate</w:t>
      </w:r>
      <w:proofErr w:type="spellEnd"/>
      <w:r w:rsidRPr="00A026CF">
        <w:rPr>
          <w:rFonts w:ascii="Trebuchet MS" w:hAnsi="Trebuchet MS" w:cs="Arial"/>
        </w:rPr>
        <w:t xml:space="preserve"> de </w:t>
      </w:r>
      <w:r w:rsidRPr="00A026CF">
        <w:rPr>
          <w:rFonts w:ascii="Trebuchet MS" w:hAnsi="Trebuchet MS" w:cs="Arial"/>
          <w:i/>
        </w:rPr>
        <w:t>&lt;</w:t>
      </w:r>
      <w:proofErr w:type="spellStart"/>
      <w:r w:rsidRPr="00A026CF">
        <w:rPr>
          <w:rFonts w:ascii="Trebuchet MS" w:hAnsi="Trebuchet MS" w:cs="Arial"/>
          <w:i/>
        </w:rPr>
        <w:t>funcţie</w:t>
      </w:r>
      <w:proofErr w:type="spellEnd"/>
      <w:r w:rsidRPr="00A026CF">
        <w:rPr>
          <w:rFonts w:ascii="Trebuchet MS" w:hAnsi="Trebuchet MS" w:cs="Arial"/>
          <w:i/>
        </w:rPr>
        <w:t xml:space="preserve"> / </w:t>
      </w:r>
      <w:proofErr w:type="spellStart"/>
      <w:r w:rsidRPr="00A026CF">
        <w:rPr>
          <w:rFonts w:ascii="Trebuchet MS" w:hAnsi="Trebuchet MS" w:cs="Arial"/>
          <w:i/>
        </w:rPr>
        <w:t>reprezentant</w:t>
      </w:r>
      <w:proofErr w:type="spellEnd"/>
      <w:r w:rsidRPr="00A026CF">
        <w:rPr>
          <w:rFonts w:ascii="Trebuchet MS" w:hAnsi="Trebuchet MS" w:cs="Arial"/>
          <w:i/>
        </w:rPr>
        <w:t xml:space="preserve"> legal / </w:t>
      </w:r>
      <w:proofErr w:type="spellStart"/>
      <w:r w:rsidRPr="00A026CF">
        <w:rPr>
          <w:rFonts w:ascii="Trebuchet MS" w:hAnsi="Trebuchet MS" w:cs="Arial"/>
          <w:i/>
        </w:rPr>
        <w:t>împuternicit</w:t>
      </w:r>
      <w:proofErr w:type="spellEnd"/>
      <w:r w:rsidRPr="00A026CF">
        <w:rPr>
          <w:rFonts w:ascii="Trebuchet MS" w:hAnsi="Trebuchet MS" w:cs="Arial"/>
          <w:i/>
        </w:rPr>
        <w:t>&gt;</w:t>
      </w:r>
      <w:r w:rsidRPr="00A026CF">
        <w:rPr>
          <w:rFonts w:ascii="Trebuchet MS" w:hAnsi="Trebuchet MS" w:cs="Arial"/>
        </w:rPr>
        <w:t xml:space="preserve"> al </w:t>
      </w:r>
      <w:r w:rsidRPr="00A026CF">
        <w:rPr>
          <w:rFonts w:ascii="Trebuchet MS" w:hAnsi="Trebuchet MS" w:cs="Arial"/>
          <w:i/>
        </w:rPr>
        <w:t>&lt;</w:t>
      </w:r>
      <w:proofErr w:type="spellStart"/>
      <w:r w:rsidRPr="00A026CF">
        <w:rPr>
          <w:rFonts w:ascii="Trebuchet MS" w:hAnsi="Trebuchet MS" w:cs="Arial"/>
          <w:i/>
        </w:rPr>
        <w:t>denumire</w:t>
      </w:r>
      <w:proofErr w:type="spellEnd"/>
      <w:r w:rsidRPr="00A026CF">
        <w:rPr>
          <w:rFonts w:ascii="Trebuchet MS" w:hAnsi="Trebuchet MS" w:cs="Arial"/>
          <w:i/>
        </w:rPr>
        <w:t xml:space="preserve"> </w:t>
      </w:r>
      <w:proofErr w:type="spellStart"/>
      <w:r w:rsidRPr="00A026CF">
        <w:rPr>
          <w:rFonts w:ascii="Trebuchet MS" w:hAnsi="Trebuchet MS" w:cs="Arial"/>
          <w:i/>
        </w:rPr>
        <w:t>partener</w:t>
      </w:r>
      <w:proofErr w:type="spellEnd"/>
      <w:r w:rsidRPr="00A026CF">
        <w:rPr>
          <w:rFonts w:ascii="Trebuchet MS" w:hAnsi="Trebuchet MS" w:cs="Arial"/>
          <w:i/>
        </w:rPr>
        <w:t>&gt;</w:t>
      </w:r>
      <w:r w:rsidRPr="00A026CF">
        <w:rPr>
          <w:rFonts w:ascii="Trebuchet MS" w:hAnsi="Trebuchet MS" w:cs="Arial"/>
        </w:rPr>
        <w:t xml:space="preserve">, </w:t>
      </w:r>
      <w:proofErr w:type="spellStart"/>
      <w:r w:rsidRPr="00A026CF">
        <w:rPr>
          <w:rFonts w:ascii="Trebuchet MS" w:hAnsi="Trebuchet MS" w:cs="Arial"/>
        </w:rPr>
        <w:t>cunoscând</w:t>
      </w:r>
      <w:proofErr w:type="spellEnd"/>
      <w:r w:rsidRPr="00A026CF">
        <w:rPr>
          <w:rFonts w:ascii="Trebuchet MS" w:hAnsi="Trebuchet MS" w:cs="Arial"/>
        </w:rPr>
        <w:t xml:space="preserve"> </w:t>
      </w:r>
      <w:proofErr w:type="spellStart"/>
      <w:r w:rsidRPr="00A026CF">
        <w:rPr>
          <w:rFonts w:ascii="Trebuchet MS" w:hAnsi="Trebuchet MS" w:cs="Arial"/>
        </w:rPr>
        <w:t>că</w:t>
      </w:r>
      <w:proofErr w:type="spellEnd"/>
      <w:r w:rsidRPr="00A026CF">
        <w:rPr>
          <w:rFonts w:ascii="Trebuchet MS" w:hAnsi="Trebuchet MS" w:cs="Arial"/>
        </w:rPr>
        <w:t xml:space="preserve"> </w:t>
      </w:r>
      <w:proofErr w:type="spellStart"/>
      <w:r w:rsidRPr="00A026CF">
        <w:rPr>
          <w:rFonts w:ascii="Trebuchet MS" w:hAnsi="Trebuchet MS" w:cs="Arial"/>
        </w:rPr>
        <w:t>falsul</w:t>
      </w:r>
      <w:proofErr w:type="spellEnd"/>
      <w:r w:rsidRPr="00A026CF">
        <w:rPr>
          <w:rFonts w:ascii="Trebuchet MS" w:hAnsi="Trebuchet MS" w:cs="Arial"/>
        </w:rPr>
        <w:t xml:space="preserve"> </w:t>
      </w:r>
      <w:proofErr w:type="spellStart"/>
      <w:r w:rsidRPr="00A026CF">
        <w:rPr>
          <w:rFonts w:ascii="Trebuchet MS" w:hAnsi="Trebuchet MS" w:cs="Arial"/>
        </w:rPr>
        <w:t>în</w:t>
      </w:r>
      <w:proofErr w:type="spellEnd"/>
      <w:r w:rsidRPr="00A026CF">
        <w:rPr>
          <w:rFonts w:ascii="Trebuchet MS" w:hAnsi="Trebuchet MS" w:cs="Arial"/>
        </w:rPr>
        <w:t xml:space="preserve"> </w:t>
      </w:r>
      <w:proofErr w:type="spellStart"/>
      <w:r w:rsidRPr="00A026CF">
        <w:rPr>
          <w:rFonts w:ascii="Trebuchet MS" w:hAnsi="Trebuchet MS" w:cs="Arial"/>
        </w:rPr>
        <w:t>declaraţii</w:t>
      </w:r>
      <w:proofErr w:type="spellEnd"/>
      <w:r w:rsidRPr="00A026CF">
        <w:rPr>
          <w:rFonts w:ascii="Trebuchet MS" w:hAnsi="Trebuchet MS" w:cs="Arial"/>
        </w:rPr>
        <w:t xml:space="preserve"> </w:t>
      </w:r>
      <w:proofErr w:type="spellStart"/>
      <w:r w:rsidRPr="00A026CF">
        <w:rPr>
          <w:rFonts w:ascii="Trebuchet MS" w:hAnsi="Trebuchet MS" w:cs="Arial"/>
        </w:rPr>
        <w:t>este</w:t>
      </w:r>
      <w:proofErr w:type="spellEnd"/>
      <w:r w:rsidRPr="00A026CF">
        <w:rPr>
          <w:rFonts w:ascii="Trebuchet MS" w:hAnsi="Trebuchet MS" w:cs="Arial"/>
        </w:rPr>
        <w:t xml:space="preserve"> </w:t>
      </w:r>
      <w:proofErr w:type="spellStart"/>
      <w:r w:rsidRPr="00A026CF">
        <w:rPr>
          <w:rFonts w:ascii="Trebuchet MS" w:hAnsi="Trebuchet MS" w:cs="Arial"/>
        </w:rPr>
        <w:t>pedepsit</w:t>
      </w:r>
      <w:proofErr w:type="spellEnd"/>
      <w:r w:rsidRPr="00A026CF">
        <w:rPr>
          <w:rFonts w:ascii="Trebuchet MS" w:hAnsi="Trebuchet MS" w:cs="Arial"/>
        </w:rPr>
        <w:t xml:space="preserve"> de </w:t>
      </w:r>
      <w:proofErr w:type="spellStart"/>
      <w:r w:rsidRPr="00A026CF">
        <w:rPr>
          <w:rFonts w:ascii="Trebuchet MS" w:hAnsi="Trebuchet MS" w:cs="Arial"/>
        </w:rPr>
        <w:t>Codul</w:t>
      </w:r>
      <w:proofErr w:type="spellEnd"/>
      <w:r w:rsidRPr="00A026CF">
        <w:rPr>
          <w:rFonts w:ascii="Trebuchet MS" w:hAnsi="Trebuchet MS" w:cs="Arial"/>
        </w:rPr>
        <w:t xml:space="preserve"> Penal, cu </w:t>
      </w:r>
      <w:proofErr w:type="spellStart"/>
      <w:r w:rsidRPr="00A026CF">
        <w:rPr>
          <w:rFonts w:ascii="Trebuchet MS" w:hAnsi="Trebuchet MS" w:cs="Arial"/>
        </w:rPr>
        <w:t>prilejul</w:t>
      </w:r>
      <w:proofErr w:type="spellEnd"/>
      <w:r w:rsidRPr="00A026CF">
        <w:rPr>
          <w:rFonts w:ascii="Trebuchet MS" w:hAnsi="Trebuchet MS" w:cs="Arial"/>
        </w:rPr>
        <w:t xml:space="preserve"> </w:t>
      </w:r>
      <w:proofErr w:type="spellStart"/>
      <w:r w:rsidRPr="00A026CF">
        <w:rPr>
          <w:rFonts w:ascii="Trebuchet MS" w:hAnsi="Trebuchet MS" w:cs="Arial"/>
        </w:rPr>
        <w:t>depunerii</w:t>
      </w:r>
      <w:proofErr w:type="spellEnd"/>
      <w:r w:rsidRPr="00A026CF">
        <w:rPr>
          <w:rFonts w:ascii="Trebuchet MS" w:hAnsi="Trebuchet MS" w:cs="Arial"/>
        </w:rPr>
        <w:t xml:space="preserve"> </w:t>
      </w:r>
      <w:proofErr w:type="spellStart"/>
      <w:r w:rsidRPr="00A026CF">
        <w:rPr>
          <w:rFonts w:ascii="Trebuchet MS" w:hAnsi="Trebuchet MS" w:cs="Arial"/>
        </w:rPr>
        <w:t>Cererii</w:t>
      </w:r>
      <w:proofErr w:type="spellEnd"/>
      <w:r w:rsidRPr="00A026CF">
        <w:rPr>
          <w:rFonts w:ascii="Trebuchet MS" w:hAnsi="Trebuchet MS" w:cs="Arial"/>
        </w:rPr>
        <w:t xml:space="preserve"> de </w:t>
      </w:r>
      <w:proofErr w:type="spellStart"/>
      <w:r w:rsidRPr="00A026CF">
        <w:rPr>
          <w:rFonts w:ascii="Trebuchet MS" w:hAnsi="Trebuchet MS" w:cs="Arial"/>
        </w:rPr>
        <w:t>Finanţare</w:t>
      </w:r>
      <w:proofErr w:type="spellEnd"/>
      <w:r w:rsidRPr="00A026CF">
        <w:rPr>
          <w:rFonts w:ascii="Trebuchet MS" w:hAnsi="Trebuchet MS" w:cs="Arial"/>
        </w:rPr>
        <w:t xml:space="preserve"> </w:t>
      </w:r>
      <w:proofErr w:type="spellStart"/>
      <w:r w:rsidRPr="00A026CF">
        <w:rPr>
          <w:rFonts w:ascii="Trebuchet MS" w:hAnsi="Trebuchet MS" w:cs="Arial"/>
        </w:rPr>
        <w:t>pentru</w:t>
      </w:r>
      <w:proofErr w:type="spellEnd"/>
      <w:r w:rsidRPr="00A026CF">
        <w:rPr>
          <w:rFonts w:ascii="Trebuchet MS" w:hAnsi="Trebuchet MS" w:cs="Arial"/>
        </w:rPr>
        <w:t xml:space="preserve"> </w:t>
      </w:r>
      <w:proofErr w:type="spellStart"/>
      <w:r w:rsidRPr="00A026CF">
        <w:rPr>
          <w:rFonts w:ascii="Trebuchet MS" w:hAnsi="Trebuchet MS" w:cs="Arial"/>
        </w:rPr>
        <w:t>proiectul</w:t>
      </w:r>
      <w:proofErr w:type="spellEnd"/>
      <w:r w:rsidRPr="00A026CF">
        <w:rPr>
          <w:rFonts w:ascii="Trebuchet MS" w:hAnsi="Trebuchet MS" w:cs="Arial"/>
        </w:rPr>
        <w:t xml:space="preserve"> </w:t>
      </w:r>
      <w:r w:rsidRPr="00A026CF">
        <w:rPr>
          <w:rFonts w:ascii="Trebuchet MS" w:hAnsi="Trebuchet MS" w:cs="Arial"/>
          <w:i/>
        </w:rPr>
        <w:t>&lt;</w:t>
      </w:r>
      <w:proofErr w:type="spellStart"/>
      <w:r w:rsidRPr="00A026CF">
        <w:rPr>
          <w:rFonts w:ascii="Trebuchet MS" w:hAnsi="Trebuchet MS" w:cs="Arial"/>
          <w:i/>
        </w:rPr>
        <w:t>denumire</w:t>
      </w:r>
      <w:proofErr w:type="spellEnd"/>
      <w:r w:rsidRPr="00A026CF">
        <w:rPr>
          <w:rFonts w:ascii="Trebuchet MS" w:hAnsi="Trebuchet MS" w:cs="Arial"/>
          <w:i/>
        </w:rPr>
        <w:t xml:space="preserve"> </w:t>
      </w:r>
      <w:proofErr w:type="spellStart"/>
      <w:r w:rsidRPr="00A026CF">
        <w:rPr>
          <w:rFonts w:ascii="Trebuchet MS" w:hAnsi="Trebuchet MS" w:cs="Arial"/>
          <w:i/>
        </w:rPr>
        <w:t>proiect</w:t>
      </w:r>
      <w:proofErr w:type="spellEnd"/>
      <w:r w:rsidRPr="00A026CF">
        <w:rPr>
          <w:rFonts w:ascii="Trebuchet MS" w:hAnsi="Trebuchet MS" w:cs="Arial"/>
          <w:i/>
        </w:rPr>
        <w:t xml:space="preserve">&gt;, </w:t>
      </w:r>
      <w:proofErr w:type="spellStart"/>
      <w:r w:rsidRPr="00A026CF">
        <w:rPr>
          <w:rFonts w:ascii="Trebuchet MS" w:hAnsi="Trebuchet MS" w:cs="Arial"/>
        </w:rPr>
        <w:t>în</w:t>
      </w:r>
      <w:proofErr w:type="spellEnd"/>
      <w:r w:rsidRPr="00A026CF">
        <w:rPr>
          <w:rFonts w:ascii="Trebuchet MS" w:hAnsi="Trebuchet MS" w:cs="Arial"/>
        </w:rPr>
        <w:t xml:space="preserve"> </w:t>
      </w:r>
      <w:proofErr w:type="spellStart"/>
      <w:r w:rsidRPr="00A026CF">
        <w:rPr>
          <w:rFonts w:ascii="Trebuchet MS" w:hAnsi="Trebuchet MS" w:cs="Arial"/>
        </w:rPr>
        <w:t>cadrul</w:t>
      </w:r>
      <w:proofErr w:type="spellEnd"/>
      <w:r w:rsidRPr="00A026CF">
        <w:rPr>
          <w:rFonts w:ascii="Trebuchet MS" w:hAnsi="Trebuchet MS" w:cs="Arial"/>
          <w:i/>
        </w:rPr>
        <w:t xml:space="preserve"> </w:t>
      </w:r>
      <w:r w:rsidRPr="00A026CF">
        <w:rPr>
          <w:rFonts w:ascii="Trebuchet MS" w:hAnsi="Trebuchet MS" w:cs="Arial"/>
        </w:rPr>
        <w:t xml:space="preserve"> </w:t>
      </w:r>
      <w:proofErr w:type="spellStart"/>
      <w:r w:rsidRPr="00A026CF">
        <w:rPr>
          <w:rFonts w:ascii="Trebuchet MS" w:hAnsi="Trebuchet MS" w:cs="Arial"/>
        </w:rPr>
        <w:t>Programului</w:t>
      </w:r>
      <w:proofErr w:type="spellEnd"/>
      <w:r w:rsidRPr="00A026CF">
        <w:rPr>
          <w:rFonts w:ascii="Trebuchet MS" w:hAnsi="Trebuchet MS" w:cs="Arial"/>
        </w:rPr>
        <w:t xml:space="preserve"> ……….., </w:t>
      </w:r>
      <w:proofErr w:type="spellStart"/>
      <w:r w:rsidRPr="00A026CF">
        <w:rPr>
          <w:rFonts w:ascii="Trebuchet MS" w:hAnsi="Trebuchet MS" w:cs="Arial"/>
        </w:rPr>
        <w:t>declar</w:t>
      </w:r>
      <w:proofErr w:type="spellEnd"/>
      <w:r w:rsidRPr="00A026CF">
        <w:rPr>
          <w:rFonts w:ascii="Trebuchet MS" w:hAnsi="Trebuchet MS" w:cs="Arial"/>
        </w:rPr>
        <w:t xml:space="preserve"> pe propria </w:t>
      </w:r>
      <w:proofErr w:type="spellStart"/>
      <w:r w:rsidRPr="00A026CF">
        <w:rPr>
          <w:rFonts w:ascii="Trebuchet MS" w:hAnsi="Trebuchet MS" w:cs="Arial"/>
        </w:rPr>
        <w:t>răspundere</w:t>
      </w:r>
      <w:proofErr w:type="spellEnd"/>
      <w:r w:rsidRPr="00A026CF">
        <w:rPr>
          <w:rFonts w:ascii="Trebuchet MS" w:hAnsi="Trebuchet MS" w:cs="Arial"/>
        </w:rPr>
        <w:t xml:space="preserve"> </w:t>
      </w:r>
      <w:proofErr w:type="spellStart"/>
      <w:r w:rsidRPr="00A026CF">
        <w:rPr>
          <w:rFonts w:ascii="Trebuchet MS" w:hAnsi="Trebuchet MS" w:cs="Arial"/>
        </w:rPr>
        <w:t>că</w:t>
      </w:r>
      <w:proofErr w:type="spellEnd"/>
      <w:r w:rsidRPr="00A026CF">
        <w:rPr>
          <w:rFonts w:ascii="Trebuchet MS" w:hAnsi="Trebuchet MS" w:cs="Arial"/>
        </w:rPr>
        <w:t>:</w:t>
      </w:r>
    </w:p>
    <w:p w14:paraId="72AFC15A" w14:textId="77777777" w:rsidR="00BF69A1" w:rsidRPr="00A026CF" w:rsidRDefault="00BF69A1" w:rsidP="009D6D34">
      <w:pPr>
        <w:spacing w:after="0" w:line="240" w:lineRule="auto"/>
        <w:jc w:val="both"/>
        <w:rPr>
          <w:rFonts w:ascii="Trebuchet MS" w:hAnsi="Trebuchet MS" w:cs="Arial"/>
        </w:rPr>
      </w:pPr>
    </w:p>
    <w:p w14:paraId="5B998810" w14:textId="77777777" w:rsidR="00BF69A1" w:rsidRPr="00A026CF" w:rsidRDefault="00BF69A1" w:rsidP="0056297D">
      <w:pPr>
        <w:numPr>
          <w:ilvl w:val="0"/>
          <w:numId w:val="27"/>
        </w:numPr>
        <w:spacing w:after="0" w:line="240" w:lineRule="auto"/>
        <w:jc w:val="both"/>
        <w:rPr>
          <w:rFonts w:ascii="Trebuchet MS" w:hAnsi="Trebuchet MS" w:cs="Arial"/>
        </w:rPr>
      </w:pPr>
      <w:proofErr w:type="spellStart"/>
      <w:r w:rsidRPr="00A026CF">
        <w:rPr>
          <w:rFonts w:ascii="Trebuchet MS" w:hAnsi="Trebuchet MS" w:cs="Arial"/>
        </w:rPr>
        <w:t>proiectul</w:t>
      </w:r>
      <w:proofErr w:type="spellEnd"/>
      <w:r w:rsidRPr="00A026CF">
        <w:rPr>
          <w:rFonts w:ascii="Trebuchet MS" w:hAnsi="Trebuchet MS" w:cs="Arial"/>
        </w:rPr>
        <w:t xml:space="preserve"> </w:t>
      </w:r>
      <w:proofErr w:type="spellStart"/>
      <w:r w:rsidRPr="00A026CF">
        <w:rPr>
          <w:rFonts w:ascii="Trebuchet MS" w:hAnsi="Trebuchet MS" w:cs="Arial"/>
        </w:rPr>
        <w:t>pentru</w:t>
      </w:r>
      <w:proofErr w:type="spellEnd"/>
      <w:r w:rsidRPr="00A026CF">
        <w:rPr>
          <w:rFonts w:ascii="Trebuchet MS" w:hAnsi="Trebuchet MS" w:cs="Arial"/>
        </w:rPr>
        <w:t xml:space="preserve"> care se </w:t>
      </w:r>
      <w:proofErr w:type="spellStart"/>
      <w:r w:rsidRPr="00A026CF">
        <w:rPr>
          <w:rFonts w:ascii="Trebuchet MS" w:hAnsi="Trebuchet MS" w:cs="Arial"/>
        </w:rPr>
        <w:t>solicită</w:t>
      </w:r>
      <w:proofErr w:type="spellEnd"/>
      <w:r w:rsidRPr="00A026CF">
        <w:rPr>
          <w:rFonts w:ascii="Trebuchet MS" w:hAnsi="Trebuchet MS" w:cs="Arial"/>
        </w:rPr>
        <w:t xml:space="preserve"> </w:t>
      </w:r>
      <w:proofErr w:type="spellStart"/>
      <w:r w:rsidRPr="00A026CF">
        <w:rPr>
          <w:rFonts w:ascii="Trebuchet MS" w:hAnsi="Trebuchet MS" w:cs="Arial"/>
        </w:rPr>
        <w:t>finanţare</w:t>
      </w:r>
      <w:proofErr w:type="spellEnd"/>
      <w:r w:rsidRPr="00A026CF">
        <w:rPr>
          <w:rFonts w:ascii="Trebuchet MS" w:hAnsi="Trebuchet MS" w:cs="Arial"/>
        </w:rPr>
        <w:t xml:space="preserve"> </w:t>
      </w:r>
      <w:r w:rsidRPr="00A026CF">
        <w:rPr>
          <w:rFonts w:ascii="Trebuchet MS" w:hAnsi="Trebuchet MS" w:cs="Arial"/>
          <w:b/>
        </w:rPr>
        <w:t xml:space="preserve">nu a </w:t>
      </w:r>
      <w:proofErr w:type="spellStart"/>
      <w:r w:rsidRPr="00A026CF">
        <w:rPr>
          <w:rFonts w:ascii="Trebuchet MS" w:hAnsi="Trebuchet MS" w:cs="Arial"/>
          <w:b/>
        </w:rPr>
        <w:t>mai</w:t>
      </w:r>
      <w:proofErr w:type="spellEnd"/>
      <w:r w:rsidRPr="00A026CF">
        <w:rPr>
          <w:rFonts w:ascii="Trebuchet MS" w:hAnsi="Trebuchet MS" w:cs="Arial"/>
          <w:b/>
        </w:rPr>
        <w:t xml:space="preserve"> </w:t>
      </w:r>
      <w:proofErr w:type="spellStart"/>
      <w:r w:rsidRPr="00A026CF">
        <w:rPr>
          <w:rFonts w:ascii="Trebuchet MS" w:hAnsi="Trebuchet MS" w:cs="Arial"/>
          <w:b/>
        </w:rPr>
        <w:t>beneficiat</w:t>
      </w:r>
      <w:proofErr w:type="spellEnd"/>
      <w:r w:rsidRPr="00A026CF">
        <w:rPr>
          <w:rFonts w:ascii="Trebuchet MS" w:hAnsi="Trebuchet MS" w:cs="Arial"/>
          <w:b/>
        </w:rPr>
        <w:t xml:space="preserve"> de </w:t>
      </w:r>
      <w:proofErr w:type="spellStart"/>
      <w:r w:rsidRPr="00A026CF">
        <w:rPr>
          <w:rFonts w:ascii="Trebuchet MS" w:hAnsi="Trebuchet MS" w:cs="Arial"/>
          <w:b/>
        </w:rPr>
        <w:t>finanţare</w:t>
      </w:r>
      <w:proofErr w:type="spellEnd"/>
      <w:r w:rsidRPr="00A026CF">
        <w:rPr>
          <w:rFonts w:ascii="Trebuchet MS" w:hAnsi="Trebuchet MS" w:cs="Arial"/>
          <w:b/>
        </w:rPr>
        <w:t xml:space="preserve"> din </w:t>
      </w:r>
      <w:proofErr w:type="spellStart"/>
      <w:r w:rsidRPr="00A026CF">
        <w:rPr>
          <w:rFonts w:ascii="Trebuchet MS" w:hAnsi="Trebuchet MS" w:cs="Arial"/>
          <w:b/>
        </w:rPr>
        <w:t>fonduri</w:t>
      </w:r>
      <w:proofErr w:type="spellEnd"/>
      <w:r w:rsidRPr="00A026CF">
        <w:rPr>
          <w:rFonts w:ascii="Trebuchet MS" w:hAnsi="Trebuchet MS" w:cs="Arial"/>
          <w:b/>
        </w:rPr>
        <w:t xml:space="preserve"> </w:t>
      </w:r>
      <w:proofErr w:type="spellStart"/>
      <w:r w:rsidRPr="00A026CF">
        <w:rPr>
          <w:rFonts w:ascii="Trebuchet MS" w:hAnsi="Trebuchet MS" w:cs="Arial"/>
          <w:b/>
        </w:rPr>
        <w:t>publice</w:t>
      </w:r>
      <w:proofErr w:type="spellEnd"/>
      <w:r w:rsidRPr="00A026CF">
        <w:rPr>
          <w:rFonts w:ascii="Trebuchet MS" w:hAnsi="Trebuchet MS" w:cs="Arial"/>
        </w:rPr>
        <w:t xml:space="preserve">, </w:t>
      </w:r>
      <w:proofErr w:type="spellStart"/>
      <w:r w:rsidRPr="00A026CF">
        <w:rPr>
          <w:rFonts w:ascii="Trebuchet MS" w:hAnsi="Trebuchet MS" w:cs="Arial"/>
        </w:rPr>
        <w:t>altele</w:t>
      </w:r>
      <w:proofErr w:type="spellEnd"/>
      <w:r w:rsidRPr="00A026CF">
        <w:rPr>
          <w:rFonts w:ascii="Trebuchet MS" w:hAnsi="Trebuchet MS" w:cs="Arial"/>
        </w:rPr>
        <w:t xml:space="preserve"> </w:t>
      </w:r>
      <w:proofErr w:type="spellStart"/>
      <w:r w:rsidRPr="00A026CF">
        <w:rPr>
          <w:rFonts w:ascii="Trebuchet MS" w:hAnsi="Trebuchet MS" w:cs="Arial"/>
        </w:rPr>
        <w:t>decât</w:t>
      </w:r>
      <w:proofErr w:type="spellEnd"/>
      <w:r w:rsidRPr="00A026CF">
        <w:rPr>
          <w:rFonts w:ascii="Trebuchet MS" w:hAnsi="Trebuchet MS" w:cs="Arial"/>
        </w:rPr>
        <w:t xml:space="preserve"> </w:t>
      </w:r>
      <w:proofErr w:type="spellStart"/>
      <w:r w:rsidRPr="00A026CF">
        <w:rPr>
          <w:rFonts w:ascii="Trebuchet MS" w:hAnsi="Trebuchet MS" w:cs="Arial"/>
        </w:rPr>
        <w:t>cele</w:t>
      </w:r>
      <w:proofErr w:type="spellEnd"/>
      <w:r w:rsidRPr="00A026CF">
        <w:rPr>
          <w:rFonts w:ascii="Trebuchet MS" w:hAnsi="Trebuchet MS" w:cs="Arial"/>
        </w:rPr>
        <w:t xml:space="preserve"> ale </w:t>
      </w:r>
      <w:proofErr w:type="spellStart"/>
      <w:r w:rsidRPr="00A026CF">
        <w:rPr>
          <w:rFonts w:ascii="Trebuchet MS" w:hAnsi="Trebuchet MS" w:cs="Arial"/>
        </w:rPr>
        <w:t>solicitantului</w:t>
      </w:r>
      <w:proofErr w:type="spellEnd"/>
      <w:r w:rsidRPr="00A026CF">
        <w:rPr>
          <w:rFonts w:ascii="Trebuchet MS" w:hAnsi="Trebuchet MS" w:cs="Arial"/>
        </w:rPr>
        <w:t xml:space="preserve">, </w:t>
      </w:r>
      <w:proofErr w:type="spellStart"/>
      <w:r w:rsidRPr="00A026CF">
        <w:rPr>
          <w:rFonts w:ascii="Trebuchet MS" w:hAnsi="Trebuchet MS" w:cs="Arial"/>
        </w:rPr>
        <w:t>în</w:t>
      </w:r>
      <w:proofErr w:type="spellEnd"/>
      <w:r w:rsidRPr="00A026CF">
        <w:rPr>
          <w:rFonts w:ascii="Trebuchet MS" w:hAnsi="Trebuchet MS" w:cs="Arial"/>
        </w:rPr>
        <w:t xml:space="preserve"> </w:t>
      </w:r>
      <w:proofErr w:type="spellStart"/>
      <w:r w:rsidRPr="00A026CF">
        <w:rPr>
          <w:rFonts w:ascii="Trebuchet MS" w:hAnsi="Trebuchet MS" w:cs="Arial"/>
        </w:rPr>
        <w:t>ultimii</w:t>
      </w:r>
      <w:proofErr w:type="spellEnd"/>
      <w:r w:rsidRPr="00A026CF">
        <w:rPr>
          <w:rFonts w:ascii="Trebuchet MS" w:hAnsi="Trebuchet MS" w:cs="Arial"/>
        </w:rPr>
        <w:t xml:space="preserve"> 5 ani </w:t>
      </w:r>
      <w:proofErr w:type="spellStart"/>
      <w:r w:rsidRPr="00A026CF">
        <w:rPr>
          <w:rFonts w:ascii="Trebuchet MS" w:hAnsi="Trebuchet MS" w:cs="Arial"/>
        </w:rPr>
        <w:t>înainte</w:t>
      </w:r>
      <w:proofErr w:type="spellEnd"/>
      <w:r w:rsidRPr="00A026CF">
        <w:rPr>
          <w:rFonts w:ascii="Trebuchet MS" w:hAnsi="Trebuchet MS" w:cs="Arial"/>
        </w:rPr>
        <w:t xml:space="preserve"> de data </w:t>
      </w:r>
      <w:proofErr w:type="spellStart"/>
      <w:r w:rsidRPr="00A026CF">
        <w:rPr>
          <w:rFonts w:ascii="Trebuchet MS" w:hAnsi="Trebuchet MS" w:cs="Arial"/>
        </w:rPr>
        <w:t>depunerii</w:t>
      </w:r>
      <w:proofErr w:type="spellEnd"/>
      <w:r w:rsidRPr="00A026CF">
        <w:rPr>
          <w:rFonts w:ascii="Trebuchet MS" w:hAnsi="Trebuchet MS" w:cs="Arial"/>
        </w:rPr>
        <w:t xml:space="preserve"> </w:t>
      </w:r>
      <w:proofErr w:type="spellStart"/>
      <w:r w:rsidRPr="00A026CF">
        <w:rPr>
          <w:rFonts w:ascii="Trebuchet MS" w:hAnsi="Trebuchet MS" w:cs="Arial"/>
        </w:rPr>
        <w:t>cererii</w:t>
      </w:r>
      <w:proofErr w:type="spellEnd"/>
      <w:r w:rsidRPr="00A026CF">
        <w:rPr>
          <w:rFonts w:ascii="Trebuchet MS" w:hAnsi="Trebuchet MS" w:cs="Arial"/>
        </w:rPr>
        <w:t xml:space="preserve"> de </w:t>
      </w:r>
      <w:proofErr w:type="spellStart"/>
      <w:r w:rsidRPr="00A026CF">
        <w:rPr>
          <w:rFonts w:ascii="Trebuchet MS" w:hAnsi="Trebuchet MS" w:cs="Arial"/>
        </w:rPr>
        <w:t>finanţare</w:t>
      </w:r>
      <w:proofErr w:type="spellEnd"/>
      <w:r w:rsidRPr="00A026CF">
        <w:rPr>
          <w:rFonts w:ascii="Trebuchet MS" w:hAnsi="Trebuchet MS" w:cs="Arial"/>
        </w:rPr>
        <w:t xml:space="preserve">. </w:t>
      </w:r>
      <w:proofErr w:type="spellStart"/>
      <w:proofErr w:type="gramStart"/>
      <w:r w:rsidRPr="00A026CF">
        <w:rPr>
          <w:rFonts w:ascii="Trebuchet MS" w:hAnsi="Trebuchet MS" w:cs="Arial"/>
        </w:rPr>
        <w:t>În</w:t>
      </w:r>
      <w:proofErr w:type="spellEnd"/>
      <w:r w:rsidRPr="00A026CF">
        <w:rPr>
          <w:rFonts w:ascii="Trebuchet MS" w:hAnsi="Trebuchet MS" w:cs="Arial"/>
        </w:rPr>
        <w:t xml:space="preserve">  </w:t>
      </w:r>
      <w:proofErr w:type="spellStart"/>
      <w:r w:rsidRPr="00A026CF">
        <w:rPr>
          <w:rFonts w:ascii="Trebuchet MS" w:hAnsi="Trebuchet MS" w:cs="Arial"/>
        </w:rPr>
        <w:t>situaţia</w:t>
      </w:r>
      <w:proofErr w:type="spellEnd"/>
      <w:proofErr w:type="gramEnd"/>
      <w:r w:rsidRPr="00A026CF">
        <w:rPr>
          <w:rFonts w:ascii="Trebuchet MS" w:hAnsi="Trebuchet MS" w:cs="Arial"/>
        </w:rPr>
        <w:t xml:space="preserve"> </w:t>
      </w:r>
      <w:proofErr w:type="spellStart"/>
      <w:r w:rsidRPr="00A026CF">
        <w:rPr>
          <w:rFonts w:ascii="Trebuchet MS" w:hAnsi="Trebuchet MS" w:cs="Arial"/>
        </w:rPr>
        <w:t>în</w:t>
      </w:r>
      <w:proofErr w:type="spellEnd"/>
      <w:r w:rsidRPr="00A026CF">
        <w:rPr>
          <w:rFonts w:ascii="Trebuchet MS" w:hAnsi="Trebuchet MS" w:cs="Arial"/>
        </w:rPr>
        <w:t xml:space="preserve"> care o </w:t>
      </w:r>
      <w:proofErr w:type="spellStart"/>
      <w:r w:rsidRPr="00A026CF">
        <w:rPr>
          <w:rFonts w:ascii="Trebuchet MS" w:hAnsi="Trebuchet MS" w:cs="Arial"/>
        </w:rPr>
        <w:t>astfel</w:t>
      </w:r>
      <w:proofErr w:type="spellEnd"/>
      <w:r w:rsidRPr="00A026CF">
        <w:rPr>
          <w:rFonts w:ascii="Trebuchet MS" w:hAnsi="Trebuchet MS" w:cs="Arial"/>
        </w:rPr>
        <w:t xml:space="preserve"> de </w:t>
      </w:r>
      <w:proofErr w:type="spellStart"/>
      <w:r w:rsidRPr="00A026CF">
        <w:rPr>
          <w:rFonts w:ascii="Trebuchet MS" w:hAnsi="Trebuchet MS" w:cs="Arial"/>
        </w:rPr>
        <w:t>finanţare</w:t>
      </w:r>
      <w:proofErr w:type="spellEnd"/>
      <w:r w:rsidRPr="00A026CF">
        <w:rPr>
          <w:rFonts w:ascii="Trebuchet MS" w:hAnsi="Trebuchet MS" w:cs="Arial"/>
        </w:rPr>
        <w:t xml:space="preserve"> </w:t>
      </w:r>
      <w:proofErr w:type="spellStart"/>
      <w:r w:rsidRPr="00A026CF">
        <w:rPr>
          <w:rFonts w:ascii="Trebuchet MS" w:hAnsi="Trebuchet MS" w:cs="Arial"/>
        </w:rPr>
        <w:t>va</w:t>
      </w:r>
      <w:proofErr w:type="spellEnd"/>
      <w:r w:rsidRPr="00A026CF">
        <w:rPr>
          <w:rFonts w:ascii="Trebuchet MS" w:hAnsi="Trebuchet MS" w:cs="Arial"/>
        </w:rPr>
        <w:t xml:space="preserve"> fi </w:t>
      </w:r>
      <w:proofErr w:type="spellStart"/>
      <w:r w:rsidRPr="00A026CF">
        <w:rPr>
          <w:rFonts w:ascii="Trebuchet MS" w:hAnsi="Trebuchet MS" w:cs="Arial"/>
        </w:rPr>
        <w:t>disponibilă</w:t>
      </w:r>
      <w:proofErr w:type="spellEnd"/>
      <w:r w:rsidRPr="00A026CF">
        <w:rPr>
          <w:rFonts w:ascii="Trebuchet MS" w:hAnsi="Trebuchet MS" w:cs="Arial"/>
        </w:rPr>
        <w:t xml:space="preserve"> </w:t>
      </w:r>
      <w:proofErr w:type="spellStart"/>
      <w:r w:rsidRPr="00A026CF">
        <w:rPr>
          <w:rFonts w:ascii="Trebuchet MS" w:hAnsi="Trebuchet MS" w:cs="Arial"/>
        </w:rPr>
        <w:t>după</w:t>
      </w:r>
      <w:proofErr w:type="spellEnd"/>
      <w:r w:rsidRPr="00A026CF">
        <w:rPr>
          <w:rFonts w:ascii="Trebuchet MS" w:hAnsi="Trebuchet MS" w:cs="Arial"/>
        </w:rPr>
        <w:t xml:space="preserve"> </w:t>
      </w:r>
      <w:proofErr w:type="spellStart"/>
      <w:r w:rsidRPr="00A026CF">
        <w:rPr>
          <w:rFonts w:ascii="Trebuchet MS" w:hAnsi="Trebuchet MS" w:cs="Arial"/>
        </w:rPr>
        <w:t>transmiterea</w:t>
      </w:r>
      <w:proofErr w:type="spellEnd"/>
      <w:r w:rsidRPr="00A026CF">
        <w:rPr>
          <w:rFonts w:ascii="Trebuchet MS" w:hAnsi="Trebuchet MS" w:cs="Arial"/>
        </w:rPr>
        <w:t xml:space="preserve"> </w:t>
      </w:r>
      <w:proofErr w:type="spellStart"/>
      <w:r w:rsidRPr="00A026CF">
        <w:rPr>
          <w:rFonts w:ascii="Trebuchet MS" w:hAnsi="Trebuchet MS" w:cs="Arial"/>
        </w:rPr>
        <w:t>cererii</w:t>
      </w:r>
      <w:proofErr w:type="spellEnd"/>
      <w:r w:rsidRPr="00A026CF">
        <w:rPr>
          <w:rFonts w:ascii="Trebuchet MS" w:hAnsi="Trebuchet MS" w:cs="Arial"/>
        </w:rPr>
        <w:t xml:space="preserve"> de </w:t>
      </w:r>
      <w:proofErr w:type="spellStart"/>
      <w:r w:rsidRPr="00A026CF">
        <w:rPr>
          <w:rFonts w:ascii="Trebuchet MS" w:hAnsi="Trebuchet MS" w:cs="Arial"/>
        </w:rPr>
        <w:t>finanţare</w:t>
      </w:r>
      <w:proofErr w:type="spellEnd"/>
      <w:r w:rsidRPr="00A026CF">
        <w:rPr>
          <w:rFonts w:ascii="Trebuchet MS" w:hAnsi="Trebuchet MS" w:cs="Arial"/>
        </w:rPr>
        <w:t xml:space="preserve"> </w:t>
      </w:r>
      <w:proofErr w:type="spellStart"/>
      <w:r w:rsidRPr="00A026CF">
        <w:rPr>
          <w:rFonts w:ascii="Trebuchet MS" w:hAnsi="Trebuchet MS" w:cs="Arial"/>
        </w:rPr>
        <w:t>sau</w:t>
      </w:r>
      <w:proofErr w:type="spellEnd"/>
      <w:r w:rsidRPr="00A026CF">
        <w:rPr>
          <w:rFonts w:ascii="Trebuchet MS" w:hAnsi="Trebuchet MS" w:cs="Arial"/>
        </w:rPr>
        <w:t xml:space="preserve"> </w:t>
      </w:r>
      <w:proofErr w:type="spellStart"/>
      <w:r w:rsidRPr="00A026CF">
        <w:rPr>
          <w:rFonts w:ascii="Trebuchet MS" w:hAnsi="Trebuchet MS" w:cs="Arial"/>
        </w:rPr>
        <w:t>în</w:t>
      </w:r>
      <w:proofErr w:type="spellEnd"/>
      <w:r w:rsidRPr="00A026CF">
        <w:rPr>
          <w:rFonts w:ascii="Trebuchet MS" w:hAnsi="Trebuchet MS" w:cs="Arial"/>
        </w:rPr>
        <w:t xml:space="preserve"> </w:t>
      </w:r>
      <w:proofErr w:type="spellStart"/>
      <w:r w:rsidRPr="00A026CF">
        <w:rPr>
          <w:rFonts w:ascii="Trebuchet MS" w:hAnsi="Trebuchet MS" w:cs="Arial"/>
        </w:rPr>
        <w:t>timpul</w:t>
      </w:r>
      <w:proofErr w:type="spellEnd"/>
      <w:r w:rsidRPr="00A026CF">
        <w:rPr>
          <w:rFonts w:ascii="Trebuchet MS" w:hAnsi="Trebuchet MS" w:cs="Arial"/>
        </w:rPr>
        <w:t xml:space="preserve"> </w:t>
      </w:r>
      <w:proofErr w:type="spellStart"/>
      <w:r w:rsidRPr="00A026CF">
        <w:rPr>
          <w:rFonts w:ascii="Trebuchet MS" w:hAnsi="Trebuchet MS" w:cs="Arial"/>
        </w:rPr>
        <w:t>implementării</w:t>
      </w:r>
      <w:proofErr w:type="spellEnd"/>
      <w:r w:rsidRPr="00A026CF">
        <w:rPr>
          <w:rFonts w:ascii="Trebuchet MS" w:hAnsi="Trebuchet MS" w:cs="Arial"/>
        </w:rPr>
        <w:t xml:space="preserve"> </w:t>
      </w:r>
      <w:proofErr w:type="spellStart"/>
      <w:r w:rsidRPr="00A026CF">
        <w:rPr>
          <w:rFonts w:ascii="Trebuchet MS" w:hAnsi="Trebuchet MS" w:cs="Arial"/>
        </w:rPr>
        <w:t>proiectului</w:t>
      </w:r>
      <w:proofErr w:type="spellEnd"/>
      <w:r w:rsidRPr="00A026CF">
        <w:rPr>
          <w:rFonts w:ascii="Trebuchet MS" w:hAnsi="Trebuchet MS" w:cs="Arial"/>
        </w:rPr>
        <w:t>, &lt;</w:t>
      </w:r>
      <w:proofErr w:type="spellStart"/>
      <w:r w:rsidRPr="00A026CF">
        <w:rPr>
          <w:rFonts w:ascii="Trebuchet MS" w:hAnsi="Trebuchet MS" w:cs="Arial"/>
          <w:i/>
        </w:rPr>
        <w:t>denumire</w:t>
      </w:r>
      <w:proofErr w:type="spellEnd"/>
      <w:r w:rsidRPr="00A026CF">
        <w:rPr>
          <w:rFonts w:ascii="Trebuchet MS" w:hAnsi="Trebuchet MS" w:cs="Arial"/>
          <w:i/>
        </w:rPr>
        <w:t xml:space="preserve"> </w:t>
      </w:r>
      <w:proofErr w:type="spellStart"/>
      <w:r w:rsidRPr="00A026CF">
        <w:rPr>
          <w:rFonts w:ascii="Trebuchet MS" w:hAnsi="Trebuchet MS" w:cs="Arial"/>
          <w:i/>
        </w:rPr>
        <w:t>partener</w:t>
      </w:r>
      <w:proofErr w:type="spellEnd"/>
      <w:r w:rsidRPr="00A026CF">
        <w:rPr>
          <w:rFonts w:ascii="Trebuchet MS" w:hAnsi="Trebuchet MS" w:cs="Arial"/>
        </w:rPr>
        <w:t xml:space="preserve">&gt;, </w:t>
      </w:r>
      <w:proofErr w:type="spellStart"/>
      <w:r w:rsidRPr="00A026CF">
        <w:rPr>
          <w:rFonts w:ascii="Trebuchet MS" w:hAnsi="Trebuchet MS" w:cs="Arial"/>
        </w:rPr>
        <w:t>va</w:t>
      </w:r>
      <w:proofErr w:type="spellEnd"/>
      <w:r w:rsidRPr="00A026CF">
        <w:rPr>
          <w:rFonts w:ascii="Trebuchet MS" w:hAnsi="Trebuchet MS" w:cs="Arial"/>
        </w:rPr>
        <w:t xml:space="preserve"> </w:t>
      </w:r>
      <w:proofErr w:type="spellStart"/>
      <w:r w:rsidRPr="00A026CF">
        <w:rPr>
          <w:rFonts w:ascii="Trebuchet MS" w:hAnsi="Trebuchet MS" w:cs="Arial"/>
        </w:rPr>
        <w:t>informa</w:t>
      </w:r>
      <w:proofErr w:type="spellEnd"/>
      <w:r w:rsidRPr="00A026CF">
        <w:rPr>
          <w:rFonts w:ascii="Trebuchet MS" w:hAnsi="Trebuchet MS" w:cs="Arial"/>
        </w:rPr>
        <w:t xml:space="preserve"> de </w:t>
      </w:r>
      <w:proofErr w:type="spellStart"/>
      <w:r w:rsidRPr="00A026CF">
        <w:rPr>
          <w:rFonts w:ascii="Trebuchet MS" w:hAnsi="Trebuchet MS" w:cs="Arial"/>
        </w:rPr>
        <w:t>urgenţă</w:t>
      </w:r>
      <w:proofErr w:type="spellEnd"/>
      <w:r w:rsidRPr="00A026CF">
        <w:rPr>
          <w:rFonts w:ascii="Trebuchet MS" w:hAnsi="Trebuchet MS" w:cs="Arial"/>
        </w:rPr>
        <w:t xml:space="preserve"> </w:t>
      </w:r>
      <w:proofErr w:type="spellStart"/>
      <w:r w:rsidRPr="00A026CF">
        <w:rPr>
          <w:rFonts w:ascii="Trebuchet MS" w:hAnsi="Trebuchet MS" w:cs="Arial"/>
        </w:rPr>
        <w:t>Autoritatea</w:t>
      </w:r>
      <w:proofErr w:type="spellEnd"/>
      <w:r w:rsidRPr="00A026CF">
        <w:rPr>
          <w:rFonts w:ascii="Trebuchet MS" w:hAnsi="Trebuchet MS" w:cs="Arial"/>
        </w:rPr>
        <w:t xml:space="preserve"> de Management </w:t>
      </w:r>
      <w:proofErr w:type="spellStart"/>
      <w:r w:rsidRPr="00A026CF">
        <w:rPr>
          <w:rFonts w:ascii="Trebuchet MS" w:hAnsi="Trebuchet MS" w:cs="Arial"/>
        </w:rPr>
        <w:t>pentru</w:t>
      </w:r>
      <w:proofErr w:type="spellEnd"/>
      <w:r w:rsidRPr="00A026CF">
        <w:rPr>
          <w:rFonts w:ascii="Trebuchet MS" w:hAnsi="Trebuchet MS" w:cs="Arial"/>
        </w:rPr>
        <w:t xml:space="preserve"> </w:t>
      </w:r>
      <w:proofErr w:type="spellStart"/>
      <w:r w:rsidRPr="00A026CF">
        <w:rPr>
          <w:rFonts w:ascii="Trebuchet MS" w:hAnsi="Trebuchet MS" w:cs="Arial"/>
        </w:rPr>
        <w:t>Programul</w:t>
      </w:r>
      <w:proofErr w:type="spellEnd"/>
      <w:r w:rsidRPr="00A026CF">
        <w:rPr>
          <w:rFonts w:ascii="Trebuchet MS" w:hAnsi="Trebuchet MS" w:cs="Arial"/>
        </w:rPr>
        <w:t xml:space="preserve"> </w:t>
      </w:r>
      <w:proofErr w:type="spellStart"/>
      <w:r w:rsidRPr="00A026CF">
        <w:rPr>
          <w:rFonts w:ascii="Trebuchet MS" w:hAnsi="Trebuchet MS" w:cs="Arial"/>
        </w:rPr>
        <w:t>Operaţional</w:t>
      </w:r>
      <w:proofErr w:type="spellEnd"/>
      <w:r w:rsidRPr="00A026CF">
        <w:rPr>
          <w:rFonts w:ascii="Trebuchet MS" w:hAnsi="Trebuchet MS" w:cs="Arial"/>
        </w:rPr>
        <w:t xml:space="preserve"> ……..</w:t>
      </w:r>
    </w:p>
    <w:p w14:paraId="2C05BD15" w14:textId="77777777" w:rsidR="00BF69A1" w:rsidRPr="00A026CF" w:rsidRDefault="00BF69A1" w:rsidP="0056297D">
      <w:pPr>
        <w:numPr>
          <w:ilvl w:val="0"/>
          <w:numId w:val="27"/>
        </w:numPr>
        <w:spacing w:after="0" w:line="240" w:lineRule="auto"/>
        <w:jc w:val="both"/>
        <w:rPr>
          <w:rFonts w:ascii="Trebuchet MS" w:hAnsi="Trebuchet MS" w:cs="Arial"/>
        </w:rPr>
      </w:pPr>
      <w:r w:rsidRPr="00A026CF">
        <w:rPr>
          <w:rFonts w:ascii="Trebuchet MS" w:hAnsi="Trebuchet MS" w:cs="Arial"/>
          <w:i/>
        </w:rPr>
        <w:t>&lt;</w:t>
      </w:r>
      <w:proofErr w:type="spellStart"/>
      <w:r w:rsidRPr="00A026CF">
        <w:rPr>
          <w:rFonts w:ascii="Trebuchet MS" w:hAnsi="Trebuchet MS" w:cs="Arial"/>
          <w:i/>
        </w:rPr>
        <w:t>denumire</w:t>
      </w:r>
      <w:proofErr w:type="spellEnd"/>
      <w:r w:rsidRPr="00A026CF">
        <w:rPr>
          <w:rFonts w:ascii="Trebuchet MS" w:hAnsi="Trebuchet MS" w:cs="Arial"/>
          <w:i/>
        </w:rPr>
        <w:t xml:space="preserve"> </w:t>
      </w:r>
      <w:proofErr w:type="spellStart"/>
      <w:r w:rsidRPr="00A026CF">
        <w:rPr>
          <w:rFonts w:ascii="Trebuchet MS" w:hAnsi="Trebuchet MS" w:cs="Arial"/>
          <w:i/>
        </w:rPr>
        <w:t>partener</w:t>
      </w:r>
      <w:proofErr w:type="spellEnd"/>
      <w:r w:rsidRPr="00A026CF">
        <w:rPr>
          <w:rFonts w:ascii="Trebuchet MS" w:hAnsi="Trebuchet MS" w:cs="Arial"/>
          <w:i/>
        </w:rPr>
        <w:t xml:space="preserve"> </w:t>
      </w:r>
      <w:proofErr w:type="gramStart"/>
      <w:r w:rsidRPr="00A026CF">
        <w:rPr>
          <w:rFonts w:ascii="Trebuchet MS" w:hAnsi="Trebuchet MS" w:cs="Arial"/>
          <w:i/>
        </w:rPr>
        <w:t>&gt;</w:t>
      </w:r>
      <w:r w:rsidRPr="00A026CF">
        <w:rPr>
          <w:rFonts w:ascii="Trebuchet MS" w:hAnsi="Trebuchet MS" w:cs="Arial"/>
        </w:rPr>
        <w:t xml:space="preserve">,  </w:t>
      </w:r>
      <w:r w:rsidRPr="00A026CF">
        <w:rPr>
          <w:rFonts w:ascii="Trebuchet MS" w:hAnsi="Trebuchet MS" w:cs="Arial"/>
          <w:b/>
          <w:bCs/>
        </w:rPr>
        <w:t>nu</w:t>
      </w:r>
      <w:proofErr w:type="gramEnd"/>
      <w:r w:rsidRPr="00A026CF">
        <w:rPr>
          <w:rFonts w:ascii="Trebuchet MS" w:hAnsi="Trebuchet MS" w:cs="Arial"/>
          <w:b/>
          <w:bCs/>
        </w:rPr>
        <w:t xml:space="preserve"> </w:t>
      </w:r>
      <w:r w:rsidRPr="00A026CF">
        <w:rPr>
          <w:rFonts w:ascii="Trebuchet MS" w:hAnsi="Trebuchet MS" w:cs="Arial"/>
          <w:b/>
        </w:rPr>
        <w:t xml:space="preserve">se </w:t>
      </w:r>
      <w:proofErr w:type="spellStart"/>
      <w:r w:rsidRPr="00A026CF">
        <w:rPr>
          <w:rFonts w:ascii="Trebuchet MS" w:hAnsi="Trebuchet MS" w:cs="Arial"/>
          <w:b/>
        </w:rPr>
        <w:t>află</w:t>
      </w:r>
      <w:proofErr w:type="spellEnd"/>
      <w:r w:rsidRPr="00A026CF">
        <w:rPr>
          <w:rFonts w:ascii="Trebuchet MS" w:hAnsi="Trebuchet MS" w:cs="Arial"/>
        </w:rPr>
        <w:t xml:space="preserve"> </w:t>
      </w:r>
      <w:proofErr w:type="spellStart"/>
      <w:r w:rsidRPr="00A026CF">
        <w:rPr>
          <w:rFonts w:ascii="Trebuchet MS" w:hAnsi="Trebuchet MS" w:cs="Arial"/>
        </w:rPr>
        <w:t>în</w:t>
      </w:r>
      <w:proofErr w:type="spellEnd"/>
      <w:r w:rsidRPr="00A026CF">
        <w:rPr>
          <w:rFonts w:ascii="Trebuchet MS" w:hAnsi="Trebuchet MS" w:cs="Arial"/>
        </w:rPr>
        <w:t xml:space="preserve"> </w:t>
      </w:r>
      <w:proofErr w:type="spellStart"/>
      <w:r w:rsidRPr="00A026CF">
        <w:rPr>
          <w:rFonts w:ascii="Trebuchet MS" w:hAnsi="Trebuchet MS" w:cs="Arial"/>
        </w:rPr>
        <w:t>nici</w:t>
      </w:r>
      <w:proofErr w:type="spellEnd"/>
      <w:r w:rsidRPr="00A026CF">
        <w:rPr>
          <w:rFonts w:ascii="Trebuchet MS" w:hAnsi="Trebuchet MS" w:cs="Arial"/>
        </w:rPr>
        <w:t xml:space="preserve"> una din </w:t>
      </w:r>
      <w:proofErr w:type="spellStart"/>
      <w:r w:rsidRPr="00A026CF">
        <w:rPr>
          <w:rFonts w:ascii="Trebuchet MS" w:hAnsi="Trebuchet MS" w:cs="Arial"/>
        </w:rPr>
        <w:t>situaţiile</w:t>
      </w:r>
      <w:proofErr w:type="spellEnd"/>
      <w:r w:rsidRPr="00A026CF">
        <w:rPr>
          <w:rFonts w:ascii="Trebuchet MS" w:hAnsi="Trebuchet MS" w:cs="Arial"/>
        </w:rPr>
        <w:t xml:space="preserve"> de </w:t>
      </w:r>
      <w:proofErr w:type="spellStart"/>
      <w:r w:rsidRPr="00A026CF">
        <w:rPr>
          <w:rFonts w:ascii="Trebuchet MS" w:hAnsi="Trebuchet MS" w:cs="Arial"/>
        </w:rPr>
        <w:t>mai</w:t>
      </w:r>
      <w:proofErr w:type="spellEnd"/>
      <w:r w:rsidRPr="00A026CF">
        <w:rPr>
          <w:rFonts w:ascii="Trebuchet MS" w:hAnsi="Trebuchet MS" w:cs="Arial"/>
        </w:rPr>
        <w:t xml:space="preserve"> </w:t>
      </w:r>
      <w:proofErr w:type="spellStart"/>
      <w:r w:rsidRPr="00A026CF">
        <w:rPr>
          <w:rFonts w:ascii="Trebuchet MS" w:hAnsi="Trebuchet MS" w:cs="Arial"/>
        </w:rPr>
        <w:t>jos</w:t>
      </w:r>
      <w:proofErr w:type="spellEnd"/>
      <w:r w:rsidRPr="00A026CF">
        <w:rPr>
          <w:rFonts w:ascii="Trebuchet MS" w:hAnsi="Trebuchet MS" w:cs="Arial"/>
        </w:rPr>
        <w:t>:</w:t>
      </w:r>
    </w:p>
    <w:p w14:paraId="73339E5A" w14:textId="77777777" w:rsidR="00BF69A1" w:rsidRPr="00A026CF" w:rsidRDefault="00BF69A1" w:rsidP="0056297D">
      <w:pPr>
        <w:numPr>
          <w:ilvl w:val="0"/>
          <w:numId w:val="26"/>
        </w:numPr>
        <w:spacing w:after="0" w:line="240" w:lineRule="auto"/>
        <w:jc w:val="both"/>
        <w:rPr>
          <w:rFonts w:ascii="Trebuchet MS" w:hAnsi="Trebuchet MS" w:cs="Arial"/>
        </w:rPr>
      </w:pPr>
      <w:proofErr w:type="spellStart"/>
      <w:r w:rsidRPr="00A026CF">
        <w:rPr>
          <w:rFonts w:ascii="Trebuchet MS" w:hAnsi="Trebuchet MS" w:cs="Arial"/>
        </w:rPr>
        <w:t>este</w:t>
      </w:r>
      <w:proofErr w:type="spellEnd"/>
      <w:r w:rsidRPr="00A026CF">
        <w:rPr>
          <w:rFonts w:ascii="Trebuchet MS" w:hAnsi="Trebuchet MS" w:cs="Arial"/>
        </w:rPr>
        <w:t xml:space="preserve"> </w:t>
      </w:r>
      <w:proofErr w:type="spellStart"/>
      <w:r w:rsidRPr="00A026CF">
        <w:rPr>
          <w:rFonts w:ascii="Trebuchet MS" w:hAnsi="Trebuchet MS" w:cs="Arial"/>
        </w:rPr>
        <w:t>în</w:t>
      </w:r>
      <w:proofErr w:type="spellEnd"/>
      <w:r w:rsidRPr="00A026CF">
        <w:rPr>
          <w:rFonts w:ascii="Trebuchet MS" w:hAnsi="Trebuchet MS" w:cs="Arial"/>
        </w:rPr>
        <w:t xml:space="preserve"> </w:t>
      </w:r>
      <w:r w:rsidRPr="00A026CF">
        <w:rPr>
          <w:rFonts w:ascii="Trebuchet MS" w:hAnsi="Trebuchet MS" w:cs="Arial"/>
          <w:b/>
        </w:rPr>
        <w:t xml:space="preserve">incapacitate de </w:t>
      </w:r>
      <w:proofErr w:type="spellStart"/>
      <w:r w:rsidRPr="00A026CF">
        <w:rPr>
          <w:rFonts w:ascii="Trebuchet MS" w:hAnsi="Trebuchet MS" w:cs="Arial"/>
          <w:b/>
        </w:rPr>
        <w:t>plată</w:t>
      </w:r>
      <w:proofErr w:type="spellEnd"/>
      <w:r w:rsidRPr="00A026CF">
        <w:rPr>
          <w:rFonts w:ascii="Trebuchet MS" w:hAnsi="Trebuchet MS" w:cs="Arial"/>
          <w:b/>
        </w:rPr>
        <w:t xml:space="preserve">/ </w:t>
      </w:r>
      <w:proofErr w:type="spellStart"/>
      <w:r w:rsidRPr="00A026CF">
        <w:rPr>
          <w:rFonts w:ascii="Trebuchet MS" w:hAnsi="Trebuchet MS" w:cs="Arial"/>
          <w:b/>
        </w:rPr>
        <w:t>în</w:t>
      </w:r>
      <w:proofErr w:type="spellEnd"/>
      <w:r w:rsidRPr="00A026CF">
        <w:rPr>
          <w:rFonts w:ascii="Trebuchet MS" w:hAnsi="Trebuchet MS" w:cs="Arial"/>
          <w:b/>
        </w:rPr>
        <w:t xml:space="preserve"> stare de </w:t>
      </w:r>
      <w:proofErr w:type="spellStart"/>
      <w:r w:rsidRPr="00A026CF">
        <w:rPr>
          <w:rFonts w:ascii="Trebuchet MS" w:hAnsi="Trebuchet MS" w:cs="Arial"/>
          <w:b/>
        </w:rPr>
        <w:t>insolvenţă</w:t>
      </w:r>
      <w:proofErr w:type="spellEnd"/>
      <w:r w:rsidRPr="00A026CF">
        <w:rPr>
          <w:rFonts w:ascii="Trebuchet MS" w:hAnsi="Trebuchet MS" w:cs="Arial"/>
        </w:rPr>
        <w:t xml:space="preserve">, conform </w:t>
      </w:r>
      <w:proofErr w:type="spellStart"/>
      <w:r w:rsidRPr="00A026CF">
        <w:rPr>
          <w:rFonts w:ascii="Trebuchet MS" w:hAnsi="Trebuchet MS" w:cs="Arial"/>
        </w:rPr>
        <w:t>Ordonanţei</w:t>
      </w:r>
      <w:proofErr w:type="spellEnd"/>
      <w:r w:rsidRPr="00A026CF">
        <w:rPr>
          <w:rFonts w:ascii="Trebuchet MS" w:hAnsi="Trebuchet MS" w:cs="Arial"/>
        </w:rPr>
        <w:t xml:space="preserve"> de </w:t>
      </w:r>
      <w:proofErr w:type="spellStart"/>
      <w:r w:rsidRPr="00A026CF">
        <w:rPr>
          <w:rFonts w:ascii="Trebuchet MS" w:hAnsi="Trebuchet MS" w:cs="Arial"/>
        </w:rPr>
        <w:t>Urgenţă</w:t>
      </w:r>
      <w:proofErr w:type="spellEnd"/>
      <w:r w:rsidRPr="00A026CF">
        <w:rPr>
          <w:rFonts w:ascii="Trebuchet MS" w:hAnsi="Trebuchet MS" w:cs="Arial"/>
        </w:rPr>
        <w:t xml:space="preserve"> a </w:t>
      </w:r>
      <w:proofErr w:type="spellStart"/>
      <w:r w:rsidRPr="00A026CF">
        <w:rPr>
          <w:rFonts w:ascii="Trebuchet MS" w:hAnsi="Trebuchet MS" w:cs="Arial"/>
        </w:rPr>
        <w:t>Guvernului</w:t>
      </w:r>
      <w:proofErr w:type="spellEnd"/>
      <w:r w:rsidRPr="00A026CF">
        <w:rPr>
          <w:rFonts w:ascii="Trebuchet MS" w:hAnsi="Trebuchet MS" w:cs="Arial"/>
        </w:rPr>
        <w:t xml:space="preserve"> nr. 46/2013 </w:t>
      </w:r>
      <w:proofErr w:type="spellStart"/>
      <w:r w:rsidRPr="00A026CF">
        <w:rPr>
          <w:rFonts w:ascii="Trebuchet MS" w:hAnsi="Trebuchet MS" w:cs="Arial"/>
        </w:rPr>
        <w:t>privind</w:t>
      </w:r>
      <w:proofErr w:type="spellEnd"/>
      <w:r w:rsidRPr="00A026CF">
        <w:rPr>
          <w:rFonts w:ascii="Trebuchet MS" w:hAnsi="Trebuchet MS" w:cs="Arial"/>
        </w:rPr>
        <w:t xml:space="preserve"> </w:t>
      </w:r>
      <w:proofErr w:type="spellStart"/>
      <w:r w:rsidRPr="00A026CF">
        <w:rPr>
          <w:rFonts w:ascii="Trebuchet MS" w:hAnsi="Trebuchet MS" w:cs="Arial"/>
        </w:rPr>
        <w:t>criza</w:t>
      </w:r>
      <w:proofErr w:type="spellEnd"/>
      <w:r w:rsidRPr="00A026CF">
        <w:rPr>
          <w:rFonts w:ascii="Trebuchet MS" w:hAnsi="Trebuchet MS" w:cs="Arial"/>
        </w:rPr>
        <w:t xml:space="preserve"> </w:t>
      </w:r>
      <w:proofErr w:type="spellStart"/>
      <w:r w:rsidRPr="00A026CF">
        <w:rPr>
          <w:rFonts w:ascii="Trebuchet MS" w:hAnsi="Trebuchet MS" w:cs="Arial"/>
        </w:rPr>
        <w:t>financiară</w:t>
      </w:r>
      <w:proofErr w:type="spellEnd"/>
      <w:r w:rsidRPr="00A026CF">
        <w:rPr>
          <w:rFonts w:ascii="Trebuchet MS" w:hAnsi="Trebuchet MS" w:cs="Arial"/>
        </w:rPr>
        <w:t xml:space="preserve"> </w:t>
      </w:r>
      <w:proofErr w:type="spellStart"/>
      <w:r w:rsidRPr="00A026CF">
        <w:rPr>
          <w:rFonts w:ascii="Trebuchet MS" w:hAnsi="Trebuchet MS" w:cs="Arial"/>
        </w:rPr>
        <w:t>şi</w:t>
      </w:r>
      <w:proofErr w:type="spellEnd"/>
      <w:r w:rsidRPr="00A026CF">
        <w:rPr>
          <w:rFonts w:ascii="Trebuchet MS" w:hAnsi="Trebuchet MS" w:cs="Arial"/>
        </w:rPr>
        <w:t xml:space="preserve"> </w:t>
      </w:r>
      <w:proofErr w:type="spellStart"/>
      <w:r w:rsidRPr="00A026CF">
        <w:rPr>
          <w:rFonts w:ascii="Trebuchet MS" w:hAnsi="Trebuchet MS" w:cs="Arial"/>
        </w:rPr>
        <w:t>insolvenţa</w:t>
      </w:r>
      <w:proofErr w:type="spellEnd"/>
      <w:r w:rsidRPr="00A026CF">
        <w:rPr>
          <w:rFonts w:ascii="Trebuchet MS" w:hAnsi="Trebuchet MS" w:cs="Arial"/>
        </w:rPr>
        <w:t xml:space="preserve"> </w:t>
      </w:r>
      <w:proofErr w:type="spellStart"/>
      <w:r w:rsidRPr="00A026CF">
        <w:rPr>
          <w:rFonts w:ascii="Trebuchet MS" w:hAnsi="Trebuchet MS" w:cs="Arial"/>
        </w:rPr>
        <w:t>unităţilor</w:t>
      </w:r>
      <w:proofErr w:type="spellEnd"/>
      <w:r w:rsidRPr="00A026CF">
        <w:rPr>
          <w:rFonts w:ascii="Trebuchet MS" w:hAnsi="Trebuchet MS" w:cs="Arial"/>
        </w:rPr>
        <w:t xml:space="preserve"> administrative </w:t>
      </w:r>
      <w:proofErr w:type="spellStart"/>
      <w:r w:rsidRPr="00A026CF">
        <w:rPr>
          <w:rFonts w:ascii="Trebuchet MS" w:hAnsi="Trebuchet MS" w:cs="Arial"/>
        </w:rPr>
        <w:t>teritoriale</w:t>
      </w:r>
      <w:proofErr w:type="spellEnd"/>
      <w:r w:rsidRPr="00A026CF">
        <w:rPr>
          <w:rFonts w:ascii="Trebuchet MS" w:hAnsi="Trebuchet MS" w:cs="Arial"/>
        </w:rPr>
        <w:t xml:space="preserve">, </w:t>
      </w:r>
      <w:proofErr w:type="spellStart"/>
      <w:r w:rsidRPr="00A026CF">
        <w:rPr>
          <w:rFonts w:ascii="Trebuchet MS" w:hAnsi="Trebuchet MS" w:cs="Arial"/>
        </w:rPr>
        <w:t>respectiv</w:t>
      </w:r>
      <w:proofErr w:type="spellEnd"/>
      <w:r w:rsidRPr="00A026CF">
        <w:rPr>
          <w:rFonts w:ascii="Trebuchet MS" w:hAnsi="Trebuchet MS" w:cs="Arial"/>
        </w:rPr>
        <w:t xml:space="preserve"> </w:t>
      </w:r>
      <w:proofErr w:type="spellStart"/>
      <w:r w:rsidRPr="00A026CF">
        <w:rPr>
          <w:rFonts w:ascii="Trebuchet MS" w:hAnsi="Trebuchet MS" w:cs="Arial"/>
        </w:rPr>
        <w:t>în</w:t>
      </w:r>
      <w:proofErr w:type="spellEnd"/>
      <w:r w:rsidRPr="00A026CF">
        <w:rPr>
          <w:rFonts w:ascii="Trebuchet MS" w:hAnsi="Trebuchet MS" w:cs="Arial"/>
        </w:rPr>
        <w:t xml:space="preserve"> stare de </w:t>
      </w:r>
      <w:proofErr w:type="spellStart"/>
      <w:r w:rsidRPr="00A026CF">
        <w:rPr>
          <w:rFonts w:ascii="Trebuchet MS" w:hAnsi="Trebuchet MS" w:cs="Arial"/>
        </w:rPr>
        <w:t>faliment</w:t>
      </w:r>
      <w:proofErr w:type="spellEnd"/>
      <w:r w:rsidRPr="00A026CF">
        <w:rPr>
          <w:rFonts w:ascii="Trebuchet MS" w:hAnsi="Trebuchet MS" w:cs="Arial"/>
        </w:rPr>
        <w:t>/</w:t>
      </w:r>
      <w:proofErr w:type="spellStart"/>
      <w:r w:rsidRPr="00A026CF">
        <w:rPr>
          <w:rFonts w:ascii="Trebuchet MS" w:hAnsi="Trebuchet MS" w:cs="Arial"/>
        </w:rPr>
        <w:t>lichidare</w:t>
      </w:r>
      <w:proofErr w:type="spellEnd"/>
      <w:r w:rsidRPr="00A026CF">
        <w:rPr>
          <w:rFonts w:ascii="Trebuchet MS" w:hAnsi="Trebuchet MS" w:cs="Arial"/>
        </w:rPr>
        <w:t xml:space="preserve"> conform </w:t>
      </w:r>
      <w:proofErr w:type="spellStart"/>
      <w:r w:rsidRPr="00A026CF">
        <w:rPr>
          <w:rFonts w:ascii="Trebuchet MS" w:hAnsi="Trebuchet MS" w:cs="Arial"/>
        </w:rPr>
        <w:t>Legii</w:t>
      </w:r>
      <w:proofErr w:type="spellEnd"/>
      <w:r w:rsidRPr="00A026CF">
        <w:rPr>
          <w:rFonts w:ascii="Trebuchet MS" w:hAnsi="Trebuchet MS" w:cs="Arial"/>
        </w:rPr>
        <w:t xml:space="preserve"> nr.85/2014 </w:t>
      </w:r>
      <w:proofErr w:type="spellStart"/>
      <w:r w:rsidRPr="00A026CF">
        <w:rPr>
          <w:rFonts w:ascii="Trebuchet MS" w:hAnsi="Trebuchet MS" w:cs="Arial"/>
        </w:rPr>
        <w:t>privind</w:t>
      </w:r>
      <w:proofErr w:type="spellEnd"/>
      <w:r w:rsidRPr="00A026CF">
        <w:rPr>
          <w:rFonts w:ascii="Trebuchet MS" w:hAnsi="Trebuchet MS" w:cs="Arial"/>
        </w:rPr>
        <w:t xml:space="preserve"> </w:t>
      </w:r>
      <w:proofErr w:type="spellStart"/>
      <w:r w:rsidRPr="00A026CF">
        <w:rPr>
          <w:rFonts w:ascii="Trebuchet MS" w:hAnsi="Trebuchet MS" w:cs="Arial"/>
        </w:rPr>
        <w:t>procedurile</w:t>
      </w:r>
      <w:proofErr w:type="spellEnd"/>
      <w:r w:rsidRPr="00A026CF">
        <w:rPr>
          <w:rFonts w:ascii="Trebuchet MS" w:hAnsi="Trebuchet MS" w:cs="Arial"/>
        </w:rPr>
        <w:t xml:space="preserve"> de </w:t>
      </w:r>
      <w:proofErr w:type="spellStart"/>
      <w:r w:rsidRPr="00A026CF">
        <w:rPr>
          <w:rFonts w:ascii="Trebuchet MS" w:hAnsi="Trebuchet MS" w:cs="Arial"/>
        </w:rPr>
        <w:t>prevenire</w:t>
      </w:r>
      <w:proofErr w:type="spellEnd"/>
      <w:r w:rsidRPr="00A026CF">
        <w:rPr>
          <w:rFonts w:ascii="Trebuchet MS" w:hAnsi="Trebuchet MS" w:cs="Arial"/>
        </w:rPr>
        <w:t xml:space="preserve"> </w:t>
      </w:r>
      <w:proofErr w:type="gramStart"/>
      <w:r w:rsidRPr="00A026CF">
        <w:rPr>
          <w:rFonts w:ascii="Trebuchet MS" w:hAnsi="Trebuchet MS" w:cs="Arial"/>
        </w:rPr>
        <w:t>a</w:t>
      </w:r>
      <w:proofErr w:type="gramEnd"/>
      <w:r w:rsidRPr="00A026CF">
        <w:rPr>
          <w:rFonts w:ascii="Trebuchet MS" w:hAnsi="Trebuchet MS" w:cs="Arial"/>
        </w:rPr>
        <w:t xml:space="preserve"> </w:t>
      </w:r>
      <w:proofErr w:type="spellStart"/>
      <w:r w:rsidRPr="00A026CF">
        <w:rPr>
          <w:rFonts w:ascii="Trebuchet MS" w:hAnsi="Trebuchet MS" w:cs="Arial"/>
        </w:rPr>
        <w:t>insolvenței</w:t>
      </w:r>
      <w:proofErr w:type="spellEnd"/>
      <w:r w:rsidRPr="00A026CF">
        <w:rPr>
          <w:rFonts w:ascii="Trebuchet MS" w:hAnsi="Trebuchet MS" w:cs="Arial"/>
        </w:rPr>
        <w:t xml:space="preserve"> </w:t>
      </w:r>
      <w:proofErr w:type="spellStart"/>
      <w:r w:rsidRPr="00A026CF">
        <w:rPr>
          <w:rFonts w:ascii="Trebuchet MS" w:hAnsi="Trebuchet MS" w:cs="Arial"/>
        </w:rPr>
        <w:t>și</w:t>
      </w:r>
      <w:proofErr w:type="spellEnd"/>
      <w:r w:rsidRPr="00A026CF">
        <w:rPr>
          <w:rFonts w:ascii="Trebuchet MS" w:hAnsi="Trebuchet MS" w:cs="Arial"/>
        </w:rPr>
        <w:t xml:space="preserve"> de </w:t>
      </w:r>
      <w:proofErr w:type="spellStart"/>
      <w:r w:rsidRPr="00A026CF">
        <w:rPr>
          <w:rFonts w:ascii="Trebuchet MS" w:hAnsi="Trebuchet MS" w:cs="Arial"/>
        </w:rPr>
        <w:t>insolvență</w:t>
      </w:r>
      <w:proofErr w:type="spellEnd"/>
      <w:r w:rsidRPr="00A026CF">
        <w:rPr>
          <w:rFonts w:ascii="Trebuchet MS" w:hAnsi="Trebuchet MS" w:cs="Arial"/>
        </w:rPr>
        <w:t xml:space="preserve">, cu </w:t>
      </w:r>
      <w:proofErr w:type="spellStart"/>
      <w:r w:rsidRPr="00A026CF">
        <w:rPr>
          <w:rFonts w:ascii="Trebuchet MS" w:hAnsi="Trebuchet MS" w:cs="Arial"/>
        </w:rPr>
        <w:t>modificările</w:t>
      </w:r>
      <w:proofErr w:type="spellEnd"/>
      <w:r w:rsidRPr="00A026CF">
        <w:rPr>
          <w:rFonts w:ascii="Trebuchet MS" w:hAnsi="Trebuchet MS" w:cs="Arial"/>
        </w:rPr>
        <w:t xml:space="preserve"> </w:t>
      </w:r>
      <w:proofErr w:type="spellStart"/>
      <w:r w:rsidRPr="00A026CF">
        <w:rPr>
          <w:rFonts w:ascii="Trebuchet MS" w:hAnsi="Trebuchet MS" w:cs="Arial"/>
        </w:rPr>
        <w:t>şi</w:t>
      </w:r>
      <w:proofErr w:type="spellEnd"/>
      <w:r w:rsidRPr="00A026CF">
        <w:rPr>
          <w:rFonts w:ascii="Trebuchet MS" w:hAnsi="Trebuchet MS" w:cs="Arial"/>
        </w:rPr>
        <w:t xml:space="preserve"> </w:t>
      </w:r>
      <w:proofErr w:type="spellStart"/>
      <w:r w:rsidRPr="00A026CF">
        <w:rPr>
          <w:rFonts w:ascii="Trebuchet MS" w:hAnsi="Trebuchet MS" w:cs="Arial"/>
        </w:rPr>
        <w:t>completările</w:t>
      </w:r>
      <w:proofErr w:type="spellEnd"/>
      <w:r w:rsidRPr="00A026CF">
        <w:rPr>
          <w:rFonts w:ascii="Trebuchet MS" w:hAnsi="Trebuchet MS" w:cs="Arial"/>
        </w:rPr>
        <w:t xml:space="preserve"> </w:t>
      </w:r>
      <w:proofErr w:type="spellStart"/>
      <w:r w:rsidRPr="00A026CF">
        <w:rPr>
          <w:rFonts w:ascii="Trebuchet MS" w:hAnsi="Trebuchet MS" w:cs="Arial"/>
        </w:rPr>
        <w:t>ulterioare</w:t>
      </w:r>
      <w:proofErr w:type="spellEnd"/>
      <w:r w:rsidRPr="00A026CF">
        <w:rPr>
          <w:rFonts w:ascii="Trebuchet MS" w:hAnsi="Trebuchet MS" w:cs="Arial"/>
        </w:rPr>
        <w:t xml:space="preserve">, </w:t>
      </w:r>
      <w:proofErr w:type="spellStart"/>
      <w:r w:rsidRPr="00A026CF">
        <w:rPr>
          <w:rFonts w:ascii="Trebuchet MS" w:hAnsi="Trebuchet MS" w:cs="Arial"/>
        </w:rPr>
        <w:t>după</w:t>
      </w:r>
      <w:proofErr w:type="spellEnd"/>
      <w:r w:rsidRPr="00A026CF">
        <w:rPr>
          <w:rFonts w:ascii="Trebuchet MS" w:hAnsi="Trebuchet MS" w:cs="Arial"/>
        </w:rPr>
        <w:t xml:space="preserve"> </w:t>
      </w:r>
      <w:proofErr w:type="spellStart"/>
      <w:r w:rsidRPr="00A026CF">
        <w:rPr>
          <w:rFonts w:ascii="Trebuchet MS" w:hAnsi="Trebuchet MS" w:cs="Arial"/>
        </w:rPr>
        <w:t>caz</w:t>
      </w:r>
      <w:proofErr w:type="spellEnd"/>
      <w:r w:rsidRPr="00A026CF">
        <w:rPr>
          <w:rFonts w:ascii="Trebuchet MS" w:hAnsi="Trebuchet MS" w:cs="Arial"/>
        </w:rPr>
        <w:t>;</w:t>
      </w:r>
    </w:p>
    <w:p w14:paraId="1E4EC6BA" w14:textId="77777777" w:rsidR="00BF69A1" w:rsidRPr="00A026CF" w:rsidRDefault="00BF69A1" w:rsidP="0056297D">
      <w:pPr>
        <w:numPr>
          <w:ilvl w:val="0"/>
          <w:numId w:val="26"/>
        </w:numPr>
        <w:spacing w:after="0" w:line="240" w:lineRule="auto"/>
        <w:jc w:val="both"/>
        <w:rPr>
          <w:rFonts w:ascii="Trebuchet MS" w:hAnsi="Trebuchet MS" w:cs="Arial"/>
        </w:rPr>
      </w:pPr>
      <w:r w:rsidRPr="00A026CF">
        <w:rPr>
          <w:rFonts w:ascii="Trebuchet MS" w:hAnsi="Trebuchet MS" w:cs="Arial"/>
        </w:rPr>
        <w:t xml:space="preserve">a </w:t>
      </w:r>
      <w:proofErr w:type="spellStart"/>
      <w:r w:rsidRPr="00A026CF">
        <w:rPr>
          <w:rFonts w:ascii="Trebuchet MS" w:hAnsi="Trebuchet MS" w:cs="Arial"/>
        </w:rPr>
        <w:t>suferit</w:t>
      </w:r>
      <w:proofErr w:type="spellEnd"/>
      <w:r w:rsidRPr="00A026CF">
        <w:rPr>
          <w:rFonts w:ascii="Trebuchet MS" w:hAnsi="Trebuchet MS" w:cs="Arial"/>
        </w:rPr>
        <w:t xml:space="preserve"> </w:t>
      </w:r>
      <w:proofErr w:type="spellStart"/>
      <w:r w:rsidRPr="00A026CF">
        <w:rPr>
          <w:rFonts w:ascii="Trebuchet MS" w:hAnsi="Trebuchet MS" w:cs="Arial"/>
          <w:b/>
        </w:rPr>
        <w:t>condamnări</w:t>
      </w:r>
      <w:proofErr w:type="spellEnd"/>
      <w:r w:rsidRPr="00A026CF">
        <w:rPr>
          <w:rFonts w:ascii="Trebuchet MS" w:hAnsi="Trebuchet MS" w:cs="Arial"/>
          <w:b/>
        </w:rPr>
        <w:t xml:space="preserve"> definitive</w:t>
      </w:r>
      <w:r w:rsidRPr="00A026CF">
        <w:rPr>
          <w:rFonts w:ascii="Trebuchet MS" w:hAnsi="Trebuchet MS" w:cs="Arial"/>
        </w:rPr>
        <w:t xml:space="preserve"> </w:t>
      </w:r>
      <w:proofErr w:type="spellStart"/>
      <w:r w:rsidRPr="00A026CF">
        <w:rPr>
          <w:rFonts w:ascii="Trebuchet MS" w:hAnsi="Trebuchet MS" w:cs="Arial"/>
        </w:rPr>
        <w:t>datorate</w:t>
      </w:r>
      <w:proofErr w:type="spellEnd"/>
      <w:r w:rsidRPr="00A026CF">
        <w:rPr>
          <w:rFonts w:ascii="Trebuchet MS" w:hAnsi="Trebuchet MS" w:cs="Arial"/>
        </w:rPr>
        <w:t xml:space="preserve"> </w:t>
      </w:r>
      <w:proofErr w:type="spellStart"/>
      <w:r w:rsidRPr="00A026CF">
        <w:rPr>
          <w:rFonts w:ascii="Trebuchet MS" w:hAnsi="Trebuchet MS" w:cs="Arial"/>
        </w:rPr>
        <w:t>unei</w:t>
      </w:r>
      <w:proofErr w:type="spellEnd"/>
      <w:r w:rsidRPr="00A026CF">
        <w:rPr>
          <w:rFonts w:ascii="Trebuchet MS" w:hAnsi="Trebuchet MS" w:cs="Arial"/>
        </w:rPr>
        <w:t xml:space="preserve"> </w:t>
      </w:r>
      <w:proofErr w:type="spellStart"/>
      <w:r w:rsidRPr="00A026CF">
        <w:rPr>
          <w:rFonts w:ascii="Trebuchet MS" w:hAnsi="Trebuchet MS" w:cs="Arial"/>
        </w:rPr>
        <w:t>conduite</w:t>
      </w:r>
      <w:proofErr w:type="spellEnd"/>
      <w:r w:rsidRPr="00A026CF">
        <w:rPr>
          <w:rFonts w:ascii="Trebuchet MS" w:hAnsi="Trebuchet MS" w:cs="Arial"/>
        </w:rPr>
        <w:t xml:space="preserve"> </w:t>
      </w:r>
      <w:proofErr w:type="spellStart"/>
      <w:r w:rsidRPr="00A026CF">
        <w:rPr>
          <w:rFonts w:ascii="Trebuchet MS" w:hAnsi="Trebuchet MS" w:cs="Arial"/>
        </w:rPr>
        <w:t>profesionale</w:t>
      </w:r>
      <w:proofErr w:type="spellEnd"/>
      <w:r w:rsidRPr="00A026CF">
        <w:rPr>
          <w:rFonts w:ascii="Trebuchet MS" w:hAnsi="Trebuchet MS" w:cs="Arial"/>
        </w:rPr>
        <w:t xml:space="preserve"> </w:t>
      </w:r>
      <w:proofErr w:type="spellStart"/>
      <w:r w:rsidRPr="00A026CF">
        <w:rPr>
          <w:rFonts w:ascii="Trebuchet MS" w:hAnsi="Trebuchet MS" w:cs="Arial"/>
        </w:rPr>
        <w:t>îndreptată</w:t>
      </w:r>
      <w:proofErr w:type="spellEnd"/>
      <w:r w:rsidRPr="00A026CF">
        <w:rPr>
          <w:rFonts w:ascii="Trebuchet MS" w:hAnsi="Trebuchet MS" w:cs="Arial"/>
        </w:rPr>
        <w:t xml:space="preserve"> </w:t>
      </w:r>
      <w:proofErr w:type="spellStart"/>
      <w:r w:rsidRPr="00A026CF">
        <w:rPr>
          <w:rFonts w:ascii="Trebuchet MS" w:hAnsi="Trebuchet MS" w:cs="Arial"/>
        </w:rPr>
        <w:t>împotriva</w:t>
      </w:r>
      <w:proofErr w:type="spellEnd"/>
      <w:r w:rsidRPr="00A026CF">
        <w:rPr>
          <w:rFonts w:ascii="Trebuchet MS" w:hAnsi="Trebuchet MS" w:cs="Arial"/>
        </w:rPr>
        <w:t xml:space="preserve"> </w:t>
      </w:r>
      <w:proofErr w:type="spellStart"/>
      <w:r w:rsidRPr="00A026CF">
        <w:rPr>
          <w:rFonts w:ascii="Trebuchet MS" w:hAnsi="Trebuchet MS" w:cs="Arial"/>
        </w:rPr>
        <w:t>legii</w:t>
      </w:r>
      <w:proofErr w:type="spellEnd"/>
      <w:r w:rsidRPr="00A026CF">
        <w:rPr>
          <w:rFonts w:ascii="Trebuchet MS" w:hAnsi="Trebuchet MS" w:cs="Arial"/>
        </w:rPr>
        <w:t xml:space="preserve">, </w:t>
      </w:r>
      <w:proofErr w:type="spellStart"/>
      <w:r w:rsidRPr="00A026CF">
        <w:rPr>
          <w:rFonts w:ascii="Trebuchet MS" w:hAnsi="Trebuchet MS" w:cs="Arial"/>
        </w:rPr>
        <w:t>decizie</w:t>
      </w:r>
      <w:proofErr w:type="spellEnd"/>
      <w:r w:rsidRPr="00A026CF">
        <w:rPr>
          <w:rFonts w:ascii="Trebuchet MS" w:hAnsi="Trebuchet MS" w:cs="Arial"/>
        </w:rPr>
        <w:t xml:space="preserve"> </w:t>
      </w:r>
      <w:proofErr w:type="spellStart"/>
      <w:r w:rsidRPr="00A026CF">
        <w:rPr>
          <w:rFonts w:ascii="Trebuchet MS" w:hAnsi="Trebuchet MS" w:cs="Arial"/>
        </w:rPr>
        <w:t>formulată</w:t>
      </w:r>
      <w:proofErr w:type="spellEnd"/>
      <w:r w:rsidRPr="00A026CF">
        <w:rPr>
          <w:rFonts w:ascii="Trebuchet MS" w:hAnsi="Trebuchet MS" w:cs="Arial"/>
        </w:rPr>
        <w:t xml:space="preserve"> de o </w:t>
      </w:r>
      <w:proofErr w:type="spellStart"/>
      <w:r w:rsidRPr="00A026CF">
        <w:rPr>
          <w:rFonts w:ascii="Trebuchet MS" w:hAnsi="Trebuchet MS" w:cs="Arial"/>
        </w:rPr>
        <w:t>autoritate</w:t>
      </w:r>
      <w:proofErr w:type="spellEnd"/>
      <w:r w:rsidRPr="00A026CF">
        <w:rPr>
          <w:rFonts w:ascii="Trebuchet MS" w:hAnsi="Trebuchet MS" w:cs="Arial"/>
        </w:rPr>
        <w:t xml:space="preserve"> de </w:t>
      </w:r>
      <w:proofErr w:type="spellStart"/>
      <w:r w:rsidRPr="00A026CF">
        <w:rPr>
          <w:rFonts w:ascii="Trebuchet MS" w:hAnsi="Trebuchet MS" w:cs="Arial"/>
        </w:rPr>
        <w:t>judecată</w:t>
      </w:r>
      <w:proofErr w:type="spellEnd"/>
      <w:r w:rsidRPr="00A026CF">
        <w:rPr>
          <w:rFonts w:ascii="Trebuchet MS" w:hAnsi="Trebuchet MS" w:cs="Arial"/>
        </w:rPr>
        <w:t xml:space="preserve"> </w:t>
      </w:r>
      <w:proofErr w:type="spellStart"/>
      <w:r w:rsidRPr="00A026CF">
        <w:rPr>
          <w:rFonts w:ascii="Trebuchet MS" w:hAnsi="Trebuchet MS" w:cs="Arial"/>
        </w:rPr>
        <w:t>ce</w:t>
      </w:r>
      <w:proofErr w:type="spellEnd"/>
      <w:r w:rsidRPr="00A026CF">
        <w:rPr>
          <w:rFonts w:ascii="Trebuchet MS" w:hAnsi="Trebuchet MS" w:cs="Arial"/>
        </w:rPr>
        <w:t xml:space="preserve"> are </w:t>
      </w:r>
      <w:proofErr w:type="spellStart"/>
      <w:r w:rsidRPr="00A026CF">
        <w:rPr>
          <w:rFonts w:ascii="Trebuchet MS" w:hAnsi="Trebuchet MS" w:cs="Arial"/>
        </w:rPr>
        <w:t>forţă</w:t>
      </w:r>
      <w:proofErr w:type="spellEnd"/>
      <w:r w:rsidRPr="00A026CF">
        <w:rPr>
          <w:rFonts w:ascii="Trebuchet MS" w:hAnsi="Trebuchet MS" w:cs="Arial"/>
        </w:rPr>
        <w:t xml:space="preserve"> de res judicata;</w:t>
      </w:r>
    </w:p>
    <w:p w14:paraId="4F2A93ED" w14:textId="77777777" w:rsidR="00BF69A1" w:rsidRPr="00A026CF" w:rsidRDefault="00BF69A1" w:rsidP="0056297D">
      <w:pPr>
        <w:numPr>
          <w:ilvl w:val="0"/>
          <w:numId w:val="26"/>
        </w:numPr>
        <w:spacing w:after="0" w:line="240" w:lineRule="auto"/>
        <w:jc w:val="both"/>
        <w:rPr>
          <w:rFonts w:ascii="Trebuchet MS" w:hAnsi="Trebuchet MS" w:cs="Arial"/>
        </w:rPr>
      </w:pPr>
      <w:r w:rsidRPr="00A026CF">
        <w:rPr>
          <w:rFonts w:ascii="Trebuchet MS" w:hAnsi="Trebuchet MS" w:cs="Arial"/>
        </w:rPr>
        <w:t xml:space="preserve">se </w:t>
      </w:r>
      <w:proofErr w:type="spellStart"/>
      <w:r w:rsidRPr="00A026CF">
        <w:rPr>
          <w:rFonts w:ascii="Trebuchet MS" w:hAnsi="Trebuchet MS" w:cs="Arial"/>
        </w:rPr>
        <w:t>află</w:t>
      </w:r>
      <w:proofErr w:type="spellEnd"/>
      <w:r w:rsidRPr="00A026CF">
        <w:rPr>
          <w:rFonts w:ascii="Trebuchet MS" w:hAnsi="Trebuchet MS" w:cs="Arial"/>
        </w:rPr>
        <w:t xml:space="preserve"> </w:t>
      </w:r>
      <w:proofErr w:type="spellStart"/>
      <w:r w:rsidRPr="00A026CF">
        <w:rPr>
          <w:rFonts w:ascii="Trebuchet MS" w:hAnsi="Trebuchet MS" w:cs="Arial"/>
        </w:rPr>
        <w:t>în</w:t>
      </w:r>
      <w:proofErr w:type="spellEnd"/>
      <w:r w:rsidRPr="00A026CF">
        <w:rPr>
          <w:rFonts w:ascii="Trebuchet MS" w:hAnsi="Trebuchet MS" w:cs="Arial"/>
        </w:rPr>
        <w:t xml:space="preserve"> </w:t>
      </w:r>
      <w:r w:rsidRPr="00A026CF">
        <w:rPr>
          <w:rFonts w:ascii="Trebuchet MS" w:hAnsi="Trebuchet MS" w:cs="Arial"/>
          <w:b/>
        </w:rPr>
        <w:t xml:space="preserve">stare de </w:t>
      </w:r>
      <w:proofErr w:type="spellStart"/>
      <w:r w:rsidRPr="00A026CF">
        <w:rPr>
          <w:rFonts w:ascii="Trebuchet MS" w:hAnsi="Trebuchet MS" w:cs="Arial"/>
          <w:b/>
        </w:rPr>
        <w:t>faliment</w:t>
      </w:r>
      <w:proofErr w:type="spellEnd"/>
      <w:r w:rsidRPr="00A026CF">
        <w:rPr>
          <w:rFonts w:ascii="Trebuchet MS" w:hAnsi="Trebuchet MS" w:cs="Arial"/>
        </w:rPr>
        <w:t xml:space="preserve"> </w:t>
      </w:r>
      <w:proofErr w:type="spellStart"/>
      <w:r w:rsidRPr="00A026CF">
        <w:rPr>
          <w:rFonts w:ascii="Trebuchet MS" w:hAnsi="Trebuchet MS" w:cs="Arial"/>
        </w:rPr>
        <w:t>sau</w:t>
      </w:r>
      <w:proofErr w:type="spellEnd"/>
      <w:r w:rsidRPr="00A026CF">
        <w:rPr>
          <w:rFonts w:ascii="Trebuchet MS" w:hAnsi="Trebuchet MS" w:cs="Arial"/>
        </w:rPr>
        <w:t xml:space="preserve"> face </w:t>
      </w:r>
      <w:proofErr w:type="spellStart"/>
      <w:r w:rsidRPr="00A026CF">
        <w:rPr>
          <w:rFonts w:ascii="Trebuchet MS" w:hAnsi="Trebuchet MS" w:cs="Arial"/>
        </w:rPr>
        <w:t>obiectul</w:t>
      </w:r>
      <w:proofErr w:type="spellEnd"/>
      <w:r w:rsidRPr="00A026CF">
        <w:rPr>
          <w:rFonts w:ascii="Trebuchet MS" w:hAnsi="Trebuchet MS" w:cs="Arial"/>
        </w:rPr>
        <w:t xml:space="preserve"> </w:t>
      </w:r>
      <w:proofErr w:type="spellStart"/>
      <w:r w:rsidRPr="00A026CF">
        <w:rPr>
          <w:rFonts w:ascii="Trebuchet MS" w:hAnsi="Trebuchet MS" w:cs="Arial"/>
        </w:rPr>
        <w:t>unei</w:t>
      </w:r>
      <w:proofErr w:type="spellEnd"/>
      <w:r w:rsidRPr="00A026CF">
        <w:rPr>
          <w:rFonts w:ascii="Trebuchet MS" w:hAnsi="Trebuchet MS" w:cs="Arial"/>
        </w:rPr>
        <w:t xml:space="preserve"> </w:t>
      </w:r>
      <w:proofErr w:type="spellStart"/>
      <w:r w:rsidRPr="00A026CF">
        <w:rPr>
          <w:rFonts w:ascii="Trebuchet MS" w:hAnsi="Trebuchet MS" w:cs="Arial"/>
        </w:rPr>
        <w:t>proceduri</w:t>
      </w:r>
      <w:proofErr w:type="spellEnd"/>
      <w:r w:rsidRPr="00A026CF">
        <w:rPr>
          <w:rFonts w:ascii="Trebuchet MS" w:hAnsi="Trebuchet MS" w:cs="Arial"/>
        </w:rPr>
        <w:t xml:space="preserve"> de </w:t>
      </w:r>
      <w:proofErr w:type="spellStart"/>
      <w:r w:rsidRPr="00A026CF">
        <w:rPr>
          <w:rFonts w:ascii="Trebuchet MS" w:hAnsi="Trebuchet MS" w:cs="Arial"/>
        </w:rPr>
        <w:t>lichidare</w:t>
      </w:r>
      <w:proofErr w:type="spellEnd"/>
      <w:r w:rsidRPr="00A026CF">
        <w:rPr>
          <w:rFonts w:ascii="Trebuchet MS" w:hAnsi="Trebuchet MS" w:cs="Arial"/>
        </w:rPr>
        <w:t xml:space="preserve"> </w:t>
      </w:r>
      <w:proofErr w:type="spellStart"/>
      <w:r w:rsidRPr="00A026CF">
        <w:rPr>
          <w:rFonts w:ascii="Trebuchet MS" w:hAnsi="Trebuchet MS" w:cs="Arial"/>
        </w:rPr>
        <w:t>sau</w:t>
      </w:r>
      <w:proofErr w:type="spellEnd"/>
      <w:r w:rsidRPr="00A026CF">
        <w:rPr>
          <w:rFonts w:ascii="Trebuchet MS" w:hAnsi="Trebuchet MS" w:cs="Arial"/>
        </w:rPr>
        <w:t xml:space="preserve"> de </w:t>
      </w:r>
      <w:proofErr w:type="spellStart"/>
      <w:r w:rsidRPr="00A026CF">
        <w:rPr>
          <w:rFonts w:ascii="Trebuchet MS" w:hAnsi="Trebuchet MS" w:cs="Arial"/>
        </w:rPr>
        <w:t>administrare</w:t>
      </w:r>
      <w:proofErr w:type="spellEnd"/>
      <w:r w:rsidRPr="00A026CF">
        <w:rPr>
          <w:rFonts w:ascii="Trebuchet MS" w:hAnsi="Trebuchet MS" w:cs="Arial"/>
        </w:rPr>
        <w:t xml:space="preserve"> </w:t>
      </w:r>
      <w:proofErr w:type="spellStart"/>
      <w:r w:rsidRPr="00A026CF">
        <w:rPr>
          <w:rFonts w:ascii="Trebuchet MS" w:hAnsi="Trebuchet MS" w:cs="Arial"/>
        </w:rPr>
        <w:t>judiciară</w:t>
      </w:r>
      <w:proofErr w:type="spellEnd"/>
      <w:r w:rsidRPr="00A026CF">
        <w:rPr>
          <w:rFonts w:ascii="Trebuchet MS" w:hAnsi="Trebuchet MS" w:cs="Arial"/>
        </w:rPr>
        <w:t xml:space="preserve">, are </w:t>
      </w:r>
      <w:proofErr w:type="spellStart"/>
      <w:r w:rsidRPr="00A026CF">
        <w:rPr>
          <w:rFonts w:ascii="Trebuchet MS" w:hAnsi="Trebuchet MS" w:cs="Arial"/>
        </w:rPr>
        <w:t>încheiate</w:t>
      </w:r>
      <w:proofErr w:type="spellEnd"/>
      <w:r w:rsidRPr="00A026CF">
        <w:rPr>
          <w:rFonts w:ascii="Trebuchet MS" w:hAnsi="Trebuchet MS" w:cs="Arial"/>
        </w:rPr>
        <w:t xml:space="preserve"> </w:t>
      </w:r>
      <w:proofErr w:type="spellStart"/>
      <w:r w:rsidRPr="00A026CF">
        <w:rPr>
          <w:rFonts w:ascii="Trebuchet MS" w:hAnsi="Trebuchet MS" w:cs="Arial"/>
        </w:rPr>
        <w:t>concordate</w:t>
      </w:r>
      <w:proofErr w:type="spellEnd"/>
      <w:r w:rsidRPr="00A026CF">
        <w:rPr>
          <w:rFonts w:ascii="Trebuchet MS" w:hAnsi="Trebuchet MS" w:cs="Arial"/>
        </w:rPr>
        <w:t xml:space="preserve">, </w:t>
      </w:r>
      <w:proofErr w:type="spellStart"/>
      <w:r w:rsidRPr="00A026CF">
        <w:rPr>
          <w:rFonts w:ascii="Trebuchet MS" w:hAnsi="Trebuchet MS" w:cs="Arial"/>
        </w:rPr>
        <w:t>şi</w:t>
      </w:r>
      <w:proofErr w:type="spellEnd"/>
      <w:r w:rsidRPr="00A026CF">
        <w:rPr>
          <w:rFonts w:ascii="Trebuchet MS" w:hAnsi="Trebuchet MS" w:cs="Arial"/>
        </w:rPr>
        <w:t xml:space="preserve">-a </w:t>
      </w:r>
      <w:proofErr w:type="spellStart"/>
      <w:r w:rsidRPr="00A026CF">
        <w:rPr>
          <w:rFonts w:ascii="Trebuchet MS" w:hAnsi="Trebuchet MS" w:cs="Arial"/>
        </w:rPr>
        <w:t>suspendat</w:t>
      </w:r>
      <w:proofErr w:type="spellEnd"/>
      <w:r w:rsidRPr="00A026CF">
        <w:rPr>
          <w:rFonts w:ascii="Trebuchet MS" w:hAnsi="Trebuchet MS" w:cs="Arial"/>
        </w:rPr>
        <w:t xml:space="preserve"> </w:t>
      </w:r>
      <w:proofErr w:type="spellStart"/>
      <w:r w:rsidRPr="00A026CF">
        <w:rPr>
          <w:rFonts w:ascii="Trebuchet MS" w:hAnsi="Trebuchet MS" w:cs="Arial"/>
        </w:rPr>
        <w:t>activitatea</w:t>
      </w:r>
      <w:proofErr w:type="spellEnd"/>
      <w:r w:rsidRPr="00A026CF">
        <w:rPr>
          <w:rFonts w:ascii="Trebuchet MS" w:hAnsi="Trebuchet MS" w:cs="Arial"/>
        </w:rPr>
        <w:t xml:space="preserve"> </w:t>
      </w:r>
      <w:proofErr w:type="spellStart"/>
      <w:r w:rsidRPr="00A026CF">
        <w:rPr>
          <w:rFonts w:ascii="Trebuchet MS" w:hAnsi="Trebuchet MS" w:cs="Arial"/>
        </w:rPr>
        <w:t>în</w:t>
      </w:r>
      <w:proofErr w:type="spellEnd"/>
      <w:r w:rsidRPr="00A026CF">
        <w:rPr>
          <w:rFonts w:ascii="Trebuchet MS" w:hAnsi="Trebuchet MS" w:cs="Arial"/>
        </w:rPr>
        <w:t xml:space="preserve"> </w:t>
      </w:r>
      <w:proofErr w:type="spellStart"/>
      <w:r w:rsidRPr="00A026CF">
        <w:rPr>
          <w:rFonts w:ascii="Trebuchet MS" w:hAnsi="Trebuchet MS" w:cs="Arial"/>
        </w:rPr>
        <w:t>ultimii</w:t>
      </w:r>
      <w:proofErr w:type="spellEnd"/>
      <w:r w:rsidRPr="00A026CF">
        <w:rPr>
          <w:rFonts w:ascii="Trebuchet MS" w:hAnsi="Trebuchet MS" w:cs="Arial"/>
        </w:rPr>
        <w:t xml:space="preserve"> 2 ani </w:t>
      </w:r>
      <w:proofErr w:type="spellStart"/>
      <w:r w:rsidRPr="00A026CF">
        <w:rPr>
          <w:rFonts w:ascii="Trebuchet MS" w:hAnsi="Trebuchet MS" w:cs="Arial"/>
        </w:rPr>
        <w:t>dinaintea</w:t>
      </w:r>
      <w:proofErr w:type="spellEnd"/>
      <w:r w:rsidRPr="00A026CF">
        <w:rPr>
          <w:rFonts w:ascii="Trebuchet MS" w:hAnsi="Trebuchet MS" w:cs="Arial"/>
        </w:rPr>
        <w:t xml:space="preserve"> </w:t>
      </w:r>
      <w:proofErr w:type="spellStart"/>
      <w:r w:rsidRPr="00A026CF">
        <w:rPr>
          <w:rFonts w:ascii="Trebuchet MS" w:hAnsi="Trebuchet MS" w:cs="Arial"/>
        </w:rPr>
        <w:t>depunerii</w:t>
      </w:r>
      <w:proofErr w:type="spellEnd"/>
      <w:r w:rsidRPr="00A026CF">
        <w:rPr>
          <w:rFonts w:ascii="Trebuchet MS" w:hAnsi="Trebuchet MS" w:cs="Arial"/>
        </w:rPr>
        <w:t xml:space="preserve"> </w:t>
      </w:r>
      <w:proofErr w:type="spellStart"/>
      <w:r w:rsidRPr="00A026CF">
        <w:rPr>
          <w:rFonts w:ascii="Trebuchet MS" w:hAnsi="Trebuchet MS" w:cs="Arial"/>
        </w:rPr>
        <w:t>cererii</w:t>
      </w:r>
      <w:proofErr w:type="spellEnd"/>
      <w:r w:rsidRPr="00A026CF">
        <w:rPr>
          <w:rFonts w:ascii="Trebuchet MS" w:hAnsi="Trebuchet MS" w:cs="Arial"/>
        </w:rPr>
        <w:t xml:space="preserve"> de </w:t>
      </w:r>
      <w:proofErr w:type="spellStart"/>
      <w:r w:rsidRPr="00A026CF">
        <w:rPr>
          <w:rFonts w:ascii="Trebuchet MS" w:hAnsi="Trebuchet MS" w:cs="Arial"/>
        </w:rPr>
        <w:t>finanţare</w:t>
      </w:r>
      <w:proofErr w:type="spellEnd"/>
      <w:r w:rsidRPr="00A026CF">
        <w:rPr>
          <w:rFonts w:ascii="Trebuchet MS" w:hAnsi="Trebuchet MS" w:cs="Arial"/>
        </w:rPr>
        <w:t xml:space="preserve"> </w:t>
      </w:r>
      <w:proofErr w:type="spellStart"/>
      <w:r w:rsidRPr="00A026CF">
        <w:rPr>
          <w:rFonts w:ascii="Trebuchet MS" w:hAnsi="Trebuchet MS" w:cs="Arial"/>
        </w:rPr>
        <w:t>sau</w:t>
      </w:r>
      <w:proofErr w:type="spellEnd"/>
      <w:r w:rsidRPr="00A026CF">
        <w:rPr>
          <w:rFonts w:ascii="Trebuchet MS" w:hAnsi="Trebuchet MS" w:cs="Arial"/>
        </w:rPr>
        <w:t xml:space="preserve"> face </w:t>
      </w:r>
      <w:proofErr w:type="spellStart"/>
      <w:r w:rsidRPr="00A026CF">
        <w:rPr>
          <w:rFonts w:ascii="Trebuchet MS" w:hAnsi="Trebuchet MS" w:cs="Arial"/>
        </w:rPr>
        <w:t>obiectul</w:t>
      </w:r>
      <w:proofErr w:type="spellEnd"/>
      <w:r w:rsidRPr="00A026CF">
        <w:rPr>
          <w:rFonts w:ascii="Trebuchet MS" w:hAnsi="Trebuchet MS" w:cs="Arial"/>
        </w:rPr>
        <w:t xml:space="preserve"> </w:t>
      </w:r>
      <w:proofErr w:type="spellStart"/>
      <w:r w:rsidRPr="00A026CF">
        <w:rPr>
          <w:rFonts w:ascii="Trebuchet MS" w:hAnsi="Trebuchet MS" w:cs="Arial"/>
        </w:rPr>
        <w:t>unei</w:t>
      </w:r>
      <w:proofErr w:type="spellEnd"/>
      <w:r w:rsidRPr="00A026CF">
        <w:rPr>
          <w:rFonts w:ascii="Trebuchet MS" w:hAnsi="Trebuchet MS" w:cs="Arial"/>
        </w:rPr>
        <w:t xml:space="preserve"> </w:t>
      </w:r>
      <w:proofErr w:type="spellStart"/>
      <w:r w:rsidRPr="00A026CF">
        <w:rPr>
          <w:rFonts w:ascii="Trebuchet MS" w:hAnsi="Trebuchet MS" w:cs="Arial"/>
        </w:rPr>
        <w:t>proceduri</w:t>
      </w:r>
      <w:proofErr w:type="spellEnd"/>
      <w:r w:rsidRPr="00A026CF">
        <w:rPr>
          <w:rFonts w:ascii="Trebuchet MS" w:hAnsi="Trebuchet MS" w:cs="Arial"/>
        </w:rPr>
        <w:t xml:space="preserve"> </w:t>
      </w:r>
      <w:proofErr w:type="spellStart"/>
      <w:r w:rsidRPr="00A026CF">
        <w:rPr>
          <w:rFonts w:ascii="Trebuchet MS" w:hAnsi="Trebuchet MS" w:cs="Arial"/>
        </w:rPr>
        <w:t>în</w:t>
      </w:r>
      <w:proofErr w:type="spellEnd"/>
      <w:r w:rsidRPr="00A026CF">
        <w:rPr>
          <w:rFonts w:ascii="Trebuchet MS" w:hAnsi="Trebuchet MS" w:cs="Arial"/>
        </w:rPr>
        <w:t xml:space="preserve"> </w:t>
      </w:r>
      <w:proofErr w:type="spellStart"/>
      <w:r w:rsidRPr="00A026CF">
        <w:rPr>
          <w:rFonts w:ascii="Trebuchet MS" w:hAnsi="Trebuchet MS" w:cs="Arial"/>
        </w:rPr>
        <w:t>urma</w:t>
      </w:r>
      <w:proofErr w:type="spellEnd"/>
      <w:r w:rsidRPr="00A026CF">
        <w:rPr>
          <w:rFonts w:ascii="Trebuchet MS" w:hAnsi="Trebuchet MS" w:cs="Arial"/>
        </w:rPr>
        <w:t xml:space="preserve"> </w:t>
      </w:r>
      <w:proofErr w:type="spellStart"/>
      <w:r w:rsidRPr="00A026CF">
        <w:rPr>
          <w:rFonts w:ascii="Trebuchet MS" w:hAnsi="Trebuchet MS" w:cs="Arial"/>
        </w:rPr>
        <w:t>acestor</w:t>
      </w:r>
      <w:proofErr w:type="spellEnd"/>
      <w:r w:rsidRPr="00A026CF">
        <w:rPr>
          <w:rFonts w:ascii="Trebuchet MS" w:hAnsi="Trebuchet MS" w:cs="Arial"/>
        </w:rPr>
        <w:t xml:space="preserve"> </w:t>
      </w:r>
      <w:proofErr w:type="spellStart"/>
      <w:r w:rsidRPr="00A026CF">
        <w:rPr>
          <w:rFonts w:ascii="Trebuchet MS" w:hAnsi="Trebuchet MS" w:cs="Arial"/>
        </w:rPr>
        <w:t>situaţii</w:t>
      </w:r>
      <w:proofErr w:type="spellEnd"/>
      <w:r w:rsidRPr="00A026CF">
        <w:rPr>
          <w:rFonts w:ascii="Trebuchet MS" w:hAnsi="Trebuchet MS" w:cs="Arial"/>
        </w:rPr>
        <w:t xml:space="preserve"> </w:t>
      </w:r>
      <w:proofErr w:type="spellStart"/>
      <w:r w:rsidRPr="00A026CF">
        <w:rPr>
          <w:rFonts w:ascii="Trebuchet MS" w:hAnsi="Trebuchet MS" w:cs="Arial"/>
        </w:rPr>
        <w:t>sau</w:t>
      </w:r>
      <w:proofErr w:type="spellEnd"/>
      <w:r w:rsidRPr="00A026CF">
        <w:rPr>
          <w:rFonts w:ascii="Trebuchet MS" w:hAnsi="Trebuchet MS" w:cs="Arial"/>
        </w:rPr>
        <w:t xml:space="preserve"> se </w:t>
      </w:r>
      <w:proofErr w:type="spellStart"/>
      <w:r w:rsidRPr="00A026CF">
        <w:rPr>
          <w:rFonts w:ascii="Trebuchet MS" w:hAnsi="Trebuchet MS" w:cs="Arial"/>
        </w:rPr>
        <w:t>află</w:t>
      </w:r>
      <w:proofErr w:type="spellEnd"/>
      <w:r w:rsidRPr="00A026CF">
        <w:rPr>
          <w:rFonts w:ascii="Trebuchet MS" w:hAnsi="Trebuchet MS" w:cs="Arial"/>
        </w:rPr>
        <w:t xml:space="preserve"> </w:t>
      </w:r>
      <w:proofErr w:type="spellStart"/>
      <w:r w:rsidRPr="00A026CF">
        <w:rPr>
          <w:rFonts w:ascii="Trebuchet MS" w:hAnsi="Trebuchet MS" w:cs="Arial"/>
        </w:rPr>
        <w:t>în</w:t>
      </w:r>
      <w:proofErr w:type="spellEnd"/>
      <w:r w:rsidRPr="00A026CF">
        <w:rPr>
          <w:rFonts w:ascii="Trebuchet MS" w:hAnsi="Trebuchet MS" w:cs="Arial"/>
        </w:rPr>
        <w:t xml:space="preserve"> </w:t>
      </w:r>
      <w:proofErr w:type="spellStart"/>
      <w:r w:rsidRPr="00A026CF">
        <w:rPr>
          <w:rFonts w:ascii="Trebuchet MS" w:hAnsi="Trebuchet MS" w:cs="Arial"/>
        </w:rPr>
        <w:t>situaţii</w:t>
      </w:r>
      <w:proofErr w:type="spellEnd"/>
      <w:r w:rsidRPr="00A026CF">
        <w:rPr>
          <w:rFonts w:ascii="Trebuchet MS" w:hAnsi="Trebuchet MS" w:cs="Arial"/>
        </w:rPr>
        <w:t xml:space="preserve"> </w:t>
      </w:r>
      <w:proofErr w:type="spellStart"/>
      <w:r w:rsidRPr="00A026CF">
        <w:rPr>
          <w:rFonts w:ascii="Trebuchet MS" w:hAnsi="Trebuchet MS" w:cs="Arial"/>
        </w:rPr>
        <w:t>similare</w:t>
      </w:r>
      <w:proofErr w:type="spellEnd"/>
      <w:r w:rsidRPr="00A026CF">
        <w:rPr>
          <w:rFonts w:ascii="Trebuchet MS" w:hAnsi="Trebuchet MS" w:cs="Arial"/>
        </w:rPr>
        <w:t xml:space="preserve"> </w:t>
      </w:r>
      <w:proofErr w:type="spellStart"/>
      <w:r w:rsidRPr="00A026CF">
        <w:rPr>
          <w:rFonts w:ascii="Trebuchet MS" w:hAnsi="Trebuchet MS" w:cs="Arial"/>
        </w:rPr>
        <w:t>în</w:t>
      </w:r>
      <w:proofErr w:type="spellEnd"/>
      <w:r w:rsidRPr="00A026CF">
        <w:rPr>
          <w:rFonts w:ascii="Trebuchet MS" w:hAnsi="Trebuchet MS" w:cs="Arial"/>
        </w:rPr>
        <w:t xml:space="preserve"> </w:t>
      </w:r>
      <w:proofErr w:type="spellStart"/>
      <w:r w:rsidRPr="00A026CF">
        <w:rPr>
          <w:rFonts w:ascii="Trebuchet MS" w:hAnsi="Trebuchet MS" w:cs="Arial"/>
        </w:rPr>
        <w:t>urma</w:t>
      </w:r>
      <w:proofErr w:type="spellEnd"/>
      <w:r w:rsidRPr="00A026CF">
        <w:rPr>
          <w:rFonts w:ascii="Trebuchet MS" w:hAnsi="Trebuchet MS" w:cs="Arial"/>
        </w:rPr>
        <w:t xml:space="preserve"> </w:t>
      </w:r>
      <w:proofErr w:type="spellStart"/>
      <w:r w:rsidRPr="00A026CF">
        <w:rPr>
          <w:rFonts w:ascii="Trebuchet MS" w:hAnsi="Trebuchet MS" w:cs="Arial"/>
        </w:rPr>
        <w:t>unei</w:t>
      </w:r>
      <w:proofErr w:type="spellEnd"/>
      <w:r w:rsidRPr="00A026CF">
        <w:rPr>
          <w:rFonts w:ascii="Trebuchet MS" w:hAnsi="Trebuchet MS" w:cs="Arial"/>
        </w:rPr>
        <w:t xml:space="preserve"> </w:t>
      </w:r>
      <w:proofErr w:type="spellStart"/>
      <w:r w:rsidRPr="00A026CF">
        <w:rPr>
          <w:rFonts w:ascii="Trebuchet MS" w:hAnsi="Trebuchet MS" w:cs="Arial"/>
        </w:rPr>
        <w:t>proceduri</w:t>
      </w:r>
      <w:proofErr w:type="spellEnd"/>
      <w:r w:rsidRPr="00A026CF">
        <w:rPr>
          <w:rFonts w:ascii="Trebuchet MS" w:hAnsi="Trebuchet MS" w:cs="Arial"/>
        </w:rPr>
        <w:t xml:space="preserve"> de </w:t>
      </w:r>
      <w:proofErr w:type="spellStart"/>
      <w:r w:rsidRPr="00A026CF">
        <w:rPr>
          <w:rFonts w:ascii="Trebuchet MS" w:hAnsi="Trebuchet MS" w:cs="Arial"/>
        </w:rPr>
        <w:t>aceeaşi</w:t>
      </w:r>
      <w:proofErr w:type="spellEnd"/>
      <w:r w:rsidRPr="00A026CF">
        <w:rPr>
          <w:rFonts w:ascii="Trebuchet MS" w:hAnsi="Trebuchet MS" w:cs="Arial"/>
        </w:rPr>
        <w:t xml:space="preserve"> </w:t>
      </w:r>
      <w:proofErr w:type="spellStart"/>
      <w:r w:rsidRPr="00A026CF">
        <w:rPr>
          <w:rFonts w:ascii="Trebuchet MS" w:hAnsi="Trebuchet MS" w:cs="Arial"/>
        </w:rPr>
        <w:t>natură</w:t>
      </w:r>
      <w:proofErr w:type="spellEnd"/>
      <w:r w:rsidRPr="00A026CF">
        <w:rPr>
          <w:rFonts w:ascii="Trebuchet MS" w:hAnsi="Trebuchet MS" w:cs="Arial"/>
        </w:rPr>
        <w:t xml:space="preserve"> </w:t>
      </w:r>
      <w:proofErr w:type="spellStart"/>
      <w:r w:rsidRPr="00A026CF">
        <w:rPr>
          <w:rFonts w:ascii="Trebuchet MS" w:hAnsi="Trebuchet MS" w:cs="Arial"/>
        </w:rPr>
        <w:t>prevăzute</w:t>
      </w:r>
      <w:proofErr w:type="spellEnd"/>
      <w:r w:rsidRPr="00A026CF">
        <w:rPr>
          <w:rFonts w:ascii="Trebuchet MS" w:hAnsi="Trebuchet MS" w:cs="Arial"/>
        </w:rPr>
        <w:t xml:space="preserve"> de </w:t>
      </w:r>
      <w:proofErr w:type="spellStart"/>
      <w:r w:rsidRPr="00A026CF">
        <w:rPr>
          <w:rFonts w:ascii="Trebuchet MS" w:hAnsi="Trebuchet MS" w:cs="Arial"/>
        </w:rPr>
        <w:t>legislaţia</w:t>
      </w:r>
      <w:proofErr w:type="spellEnd"/>
      <w:r w:rsidRPr="00A026CF">
        <w:rPr>
          <w:rFonts w:ascii="Trebuchet MS" w:hAnsi="Trebuchet MS" w:cs="Arial"/>
        </w:rPr>
        <w:t xml:space="preserve"> </w:t>
      </w:r>
      <w:proofErr w:type="spellStart"/>
      <w:r w:rsidRPr="00A026CF">
        <w:rPr>
          <w:rFonts w:ascii="Trebuchet MS" w:hAnsi="Trebuchet MS" w:cs="Arial"/>
        </w:rPr>
        <w:t>sau</w:t>
      </w:r>
      <w:proofErr w:type="spellEnd"/>
      <w:r w:rsidRPr="00A026CF">
        <w:rPr>
          <w:rFonts w:ascii="Trebuchet MS" w:hAnsi="Trebuchet MS" w:cs="Arial"/>
        </w:rPr>
        <w:t xml:space="preserve"> de </w:t>
      </w:r>
      <w:proofErr w:type="spellStart"/>
      <w:r w:rsidRPr="00A026CF">
        <w:rPr>
          <w:rFonts w:ascii="Trebuchet MS" w:hAnsi="Trebuchet MS" w:cs="Arial"/>
        </w:rPr>
        <w:t>reglementările</w:t>
      </w:r>
      <w:proofErr w:type="spellEnd"/>
      <w:r w:rsidRPr="00A026CF">
        <w:rPr>
          <w:rFonts w:ascii="Trebuchet MS" w:hAnsi="Trebuchet MS" w:cs="Arial"/>
        </w:rPr>
        <w:t xml:space="preserve"> </w:t>
      </w:r>
      <w:proofErr w:type="spellStart"/>
      <w:r w:rsidRPr="00A026CF">
        <w:rPr>
          <w:rFonts w:ascii="Trebuchet MS" w:hAnsi="Trebuchet MS" w:cs="Arial"/>
        </w:rPr>
        <w:t>naţionale</w:t>
      </w:r>
      <w:proofErr w:type="spellEnd"/>
      <w:r w:rsidRPr="00A026CF">
        <w:rPr>
          <w:rFonts w:ascii="Trebuchet MS" w:hAnsi="Trebuchet MS" w:cs="Arial"/>
        </w:rPr>
        <w:t>;</w:t>
      </w:r>
    </w:p>
    <w:p w14:paraId="2F79DA71" w14:textId="77777777" w:rsidR="00BF69A1" w:rsidRPr="00A026CF" w:rsidRDefault="00BF69A1" w:rsidP="0056297D">
      <w:pPr>
        <w:numPr>
          <w:ilvl w:val="0"/>
          <w:numId w:val="26"/>
        </w:numPr>
        <w:spacing w:after="0" w:line="240" w:lineRule="auto"/>
        <w:jc w:val="both"/>
        <w:rPr>
          <w:rFonts w:ascii="Trebuchet MS" w:hAnsi="Trebuchet MS" w:cs="Arial"/>
        </w:rPr>
      </w:pPr>
      <w:proofErr w:type="spellStart"/>
      <w:r w:rsidRPr="00A026CF">
        <w:rPr>
          <w:rFonts w:ascii="Trebuchet MS" w:hAnsi="Trebuchet MS" w:cs="Arial"/>
        </w:rPr>
        <w:t>reprezentanţii</w:t>
      </w:r>
      <w:proofErr w:type="spellEnd"/>
      <w:r w:rsidRPr="00A026CF">
        <w:rPr>
          <w:rFonts w:ascii="Trebuchet MS" w:hAnsi="Trebuchet MS" w:cs="Arial"/>
        </w:rPr>
        <w:t xml:space="preserve"> </w:t>
      </w:r>
      <w:proofErr w:type="spellStart"/>
      <w:r w:rsidRPr="00A026CF">
        <w:rPr>
          <w:rFonts w:ascii="Trebuchet MS" w:hAnsi="Trebuchet MS" w:cs="Arial"/>
        </w:rPr>
        <w:t>săi</w:t>
      </w:r>
      <w:proofErr w:type="spellEnd"/>
      <w:r w:rsidRPr="00A026CF">
        <w:rPr>
          <w:rFonts w:ascii="Trebuchet MS" w:hAnsi="Trebuchet MS" w:cs="Arial"/>
        </w:rPr>
        <w:t xml:space="preserve"> </w:t>
      </w:r>
      <w:proofErr w:type="spellStart"/>
      <w:r w:rsidRPr="00A026CF">
        <w:rPr>
          <w:rFonts w:ascii="Trebuchet MS" w:hAnsi="Trebuchet MS" w:cs="Arial"/>
        </w:rPr>
        <w:t>legali</w:t>
      </w:r>
      <w:proofErr w:type="spellEnd"/>
      <w:r w:rsidRPr="00A026CF">
        <w:rPr>
          <w:rFonts w:ascii="Trebuchet MS" w:hAnsi="Trebuchet MS" w:cs="Arial"/>
        </w:rPr>
        <w:t>/</w:t>
      </w:r>
      <w:proofErr w:type="spellStart"/>
      <w:r w:rsidRPr="00A026CF">
        <w:rPr>
          <w:rFonts w:ascii="Trebuchet MS" w:hAnsi="Trebuchet MS" w:cs="Arial"/>
        </w:rPr>
        <w:t>structurile</w:t>
      </w:r>
      <w:proofErr w:type="spellEnd"/>
      <w:r w:rsidRPr="00A026CF">
        <w:rPr>
          <w:rFonts w:ascii="Trebuchet MS" w:hAnsi="Trebuchet MS" w:cs="Arial"/>
        </w:rPr>
        <w:t xml:space="preserve"> de </w:t>
      </w:r>
      <w:proofErr w:type="spellStart"/>
      <w:r w:rsidRPr="00A026CF">
        <w:rPr>
          <w:rFonts w:ascii="Trebuchet MS" w:hAnsi="Trebuchet MS" w:cs="Arial"/>
        </w:rPr>
        <w:t>conducere</w:t>
      </w:r>
      <w:proofErr w:type="spellEnd"/>
      <w:r w:rsidRPr="00A026CF">
        <w:rPr>
          <w:rFonts w:ascii="Trebuchet MS" w:hAnsi="Trebuchet MS" w:cs="Arial"/>
        </w:rPr>
        <w:t xml:space="preserve"> </w:t>
      </w:r>
      <w:proofErr w:type="spellStart"/>
      <w:r w:rsidRPr="00A026CF">
        <w:rPr>
          <w:rFonts w:ascii="Trebuchet MS" w:hAnsi="Trebuchet MS" w:cs="Arial"/>
        </w:rPr>
        <w:t>şi</w:t>
      </w:r>
      <w:proofErr w:type="spellEnd"/>
      <w:r w:rsidRPr="00A026CF">
        <w:rPr>
          <w:rFonts w:ascii="Trebuchet MS" w:hAnsi="Trebuchet MS" w:cs="Arial"/>
        </w:rPr>
        <w:t xml:space="preserve"> </w:t>
      </w:r>
      <w:proofErr w:type="spellStart"/>
      <w:r w:rsidRPr="00A026CF">
        <w:rPr>
          <w:rFonts w:ascii="Trebuchet MS" w:hAnsi="Trebuchet MS" w:cs="Arial"/>
        </w:rPr>
        <w:t>persoanele</w:t>
      </w:r>
      <w:proofErr w:type="spellEnd"/>
      <w:r w:rsidRPr="00A026CF">
        <w:rPr>
          <w:rFonts w:ascii="Trebuchet MS" w:hAnsi="Trebuchet MS" w:cs="Arial"/>
        </w:rPr>
        <w:t xml:space="preserve"> care </w:t>
      </w:r>
      <w:proofErr w:type="spellStart"/>
      <w:r w:rsidRPr="00A026CF">
        <w:rPr>
          <w:rFonts w:ascii="Trebuchet MS" w:hAnsi="Trebuchet MS" w:cs="Arial"/>
        </w:rPr>
        <w:t>asigură</w:t>
      </w:r>
      <w:proofErr w:type="spellEnd"/>
      <w:r w:rsidRPr="00A026CF">
        <w:rPr>
          <w:rFonts w:ascii="Trebuchet MS" w:hAnsi="Trebuchet MS" w:cs="Arial"/>
        </w:rPr>
        <w:t xml:space="preserve"> </w:t>
      </w:r>
      <w:proofErr w:type="spellStart"/>
      <w:r w:rsidRPr="00A026CF">
        <w:rPr>
          <w:rFonts w:ascii="Trebuchet MS" w:hAnsi="Trebuchet MS" w:cs="Arial"/>
        </w:rPr>
        <w:t>conducerea</w:t>
      </w:r>
      <w:proofErr w:type="spellEnd"/>
      <w:r w:rsidRPr="00A026CF">
        <w:rPr>
          <w:rFonts w:ascii="Trebuchet MS" w:hAnsi="Trebuchet MS" w:cs="Arial"/>
        </w:rPr>
        <w:t xml:space="preserve"> </w:t>
      </w:r>
      <w:proofErr w:type="spellStart"/>
      <w:r w:rsidRPr="00A026CF">
        <w:rPr>
          <w:rFonts w:ascii="Trebuchet MS" w:hAnsi="Trebuchet MS" w:cs="Arial"/>
        </w:rPr>
        <w:t>solicitantului</w:t>
      </w:r>
      <w:proofErr w:type="spellEnd"/>
      <w:r w:rsidRPr="00A026CF">
        <w:rPr>
          <w:rFonts w:ascii="Trebuchet MS" w:hAnsi="Trebuchet MS" w:cs="Arial"/>
        </w:rPr>
        <w:t xml:space="preserve"> </w:t>
      </w:r>
      <w:r w:rsidRPr="00A026CF">
        <w:rPr>
          <w:rFonts w:ascii="Trebuchet MS" w:hAnsi="Trebuchet MS" w:cs="Arial"/>
          <w:b/>
        </w:rPr>
        <w:t xml:space="preserve">au </w:t>
      </w:r>
      <w:proofErr w:type="spellStart"/>
      <w:r w:rsidRPr="00A026CF">
        <w:rPr>
          <w:rFonts w:ascii="Trebuchet MS" w:hAnsi="Trebuchet MS" w:cs="Arial"/>
          <w:b/>
        </w:rPr>
        <w:t>comis</w:t>
      </w:r>
      <w:proofErr w:type="spellEnd"/>
      <w:r w:rsidRPr="00A026CF">
        <w:rPr>
          <w:rFonts w:ascii="Trebuchet MS" w:hAnsi="Trebuchet MS" w:cs="Arial"/>
          <w:b/>
        </w:rPr>
        <w:t xml:space="preserve"> </w:t>
      </w:r>
      <w:proofErr w:type="spellStart"/>
      <w:r w:rsidRPr="00A026CF">
        <w:rPr>
          <w:rFonts w:ascii="Trebuchet MS" w:hAnsi="Trebuchet MS" w:cs="Arial"/>
          <w:b/>
        </w:rPr>
        <w:t>în</w:t>
      </w:r>
      <w:proofErr w:type="spellEnd"/>
      <w:r w:rsidRPr="00A026CF">
        <w:rPr>
          <w:rFonts w:ascii="Trebuchet MS" w:hAnsi="Trebuchet MS" w:cs="Arial"/>
          <w:b/>
        </w:rPr>
        <w:t xml:space="preserve"> </w:t>
      </w:r>
      <w:proofErr w:type="spellStart"/>
      <w:r w:rsidRPr="00A026CF">
        <w:rPr>
          <w:rFonts w:ascii="Trebuchet MS" w:hAnsi="Trebuchet MS" w:cs="Arial"/>
          <w:b/>
        </w:rPr>
        <w:t>conduita</w:t>
      </w:r>
      <w:proofErr w:type="spellEnd"/>
      <w:r w:rsidRPr="00A026CF">
        <w:rPr>
          <w:rFonts w:ascii="Trebuchet MS" w:hAnsi="Trebuchet MS" w:cs="Arial"/>
          <w:b/>
        </w:rPr>
        <w:t xml:space="preserve"> </w:t>
      </w:r>
      <w:proofErr w:type="spellStart"/>
      <w:r w:rsidRPr="00A026CF">
        <w:rPr>
          <w:rFonts w:ascii="Trebuchet MS" w:hAnsi="Trebuchet MS" w:cs="Arial"/>
          <w:b/>
        </w:rPr>
        <w:t>profesională</w:t>
      </w:r>
      <w:proofErr w:type="spellEnd"/>
      <w:r w:rsidRPr="00A026CF">
        <w:rPr>
          <w:rFonts w:ascii="Trebuchet MS" w:hAnsi="Trebuchet MS" w:cs="Arial"/>
          <w:b/>
        </w:rPr>
        <w:t xml:space="preserve"> </w:t>
      </w:r>
      <w:proofErr w:type="spellStart"/>
      <w:r w:rsidRPr="00A026CF">
        <w:rPr>
          <w:rFonts w:ascii="Trebuchet MS" w:hAnsi="Trebuchet MS" w:cs="Arial"/>
          <w:b/>
        </w:rPr>
        <w:t>greşeli</w:t>
      </w:r>
      <w:proofErr w:type="spellEnd"/>
      <w:r w:rsidRPr="00A026CF">
        <w:rPr>
          <w:rFonts w:ascii="Trebuchet MS" w:hAnsi="Trebuchet MS" w:cs="Arial"/>
          <w:b/>
        </w:rPr>
        <w:t xml:space="preserve"> grave</w:t>
      </w:r>
      <w:r w:rsidRPr="00A026CF">
        <w:rPr>
          <w:rFonts w:ascii="Trebuchet MS" w:hAnsi="Trebuchet MS" w:cs="Arial"/>
        </w:rPr>
        <w:t xml:space="preserve">, demonstrate in </w:t>
      </w:r>
      <w:proofErr w:type="spellStart"/>
      <w:r w:rsidRPr="00A026CF">
        <w:rPr>
          <w:rFonts w:ascii="Trebuchet MS" w:hAnsi="Trebuchet MS" w:cs="Arial"/>
        </w:rPr>
        <w:t>instanța</w:t>
      </w:r>
      <w:proofErr w:type="spellEnd"/>
      <w:r w:rsidRPr="00A026CF">
        <w:rPr>
          <w:rFonts w:ascii="Trebuchet MS" w:hAnsi="Trebuchet MS" w:cs="Arial"/>
        </w:rPr>
        <w:t xml:space="preserve">, pe care </w:t>
      </w:r>
      <w:proofErr w:type="spellStart"/>
      <w:r w:rsidRPr="00A026CF">
        <w:rPr>
          <w:rFonts w:ascii="Trebuchet MS" w:hAnsi="Trebuchet MS" w:cs="Arial"/>
        </w:rPr>
        <w:t>autoritatea</w:t>
      </w:r>
      <w:proofErr w:type="spellEnd"/>
      <w:r w:rsidRPr="00A026CF">
        <w:rPr>
          <w:rFonts w:ascii="Trebuchet MS" w:hAnsi="Trebuchet MS" w:cs="Arial"/>
        </w:rPr>
        <w:t xml:space="preserve"> </w:t>
      </w:r>
      <w:proofErr w:type="spellStart"/>
      <w:r w:rsidRPr="00A026CF">
        <w:rPr>
          <w:rFonts w:ascii="Trebuchet MS" w:hAnsi="Trebuchet MS" w:cs="Arial"/>
        </w:rPr>
        <w:t>contractantă</w:t>
      </w:r>
      <w:proofErr w:type="spellEnd"/>
      <w:r w:rsidRPr="00A026CF">
        <w:rPr>
          <w:rFonts w:ascii="Trebuchet MS" w:hAnsi="Trebuchet MS" w:cs="Arial"/>
        </w:rPr>
        <w:t xml:space="preserve"> le </w:t>
      </w:r>
      <w:proofErr w:type="spellStart"/>
      <w:r w:rsidRPr="00A026CF">
        <w:rPr>
          <w:rFonts w:ascii="Trebuchet MS" w:hAnsi="Trebuchet MS" w:cs="Arial"/>
        </w:rPr>
        <w:t>poate</w:t>
      </w:r>
      <w:proofErr w:type="spellEnd"/>
      <w:r w:rsidRPr="00A026CF">
        <w:rPr>
          <w:rFonts w:ascii="Trebuchet MS" w:hAnsi="Trebuchet MS" w:cs="Arial"/>
        </w:rPr>
        <w:t xml:space="preserve"> </w:t>
      </w:r>
      <w:proofErr w:type="spellStart"/>
      <w:r w:rsidRPr="00A026CF">
        <w:rPr>
          <w:rFonts w:ascii="Trebuchet MS" w:hAnsi="Trebuchet MS" w:cs="Arial"/>
        </w:rPr>
        <w:t>justifica</w:t>
      </w:r>
      <w:proofErr w:type="spellEnd"/>
      <w:r w:rsidRPr="00A026CF">
        <w:rPr>
          <w:rFonts w:ascii="Trebuchet MS" w:hAnsi="Trebuchet MS" w:cs="Arial"/>
        </w:rPr>
        <w:t>;</w:t>
      </w:r>
    </w:p>
    <w:p w14:paraId="70BDF7BD" w14:textId="77777777" w:rsidR="00BF69A1" w:rsidRPr="00A026CF" w:rsidRDefault="00BF69A1" w:rsidP="0056297D">
      <w:pPr>
        <w:numPr>
          <w:ilvl w:val="0"/>
          <w:numId w:val="26"/>
        </w:numPr>
        <w:spacing w:after="0" w:line="240" w:lineRule="auto"/>
        <w:jc w:val="both"/>
        <w:rPr>
          <w:rFonts w:ascii="Trebuchet MS" w:hAnsi="Trebuchet MS" w:cs="Arial"/>
        </w:rPr>
      </w:pPr>
      <w:r w:rsidRPr="00A026CF">
        <w:rPr>
          <w:rFonts w:ascii="Trebuchet MS" w:hAnsi="Trebuchet MS" w:cs="Arial"/>
        </w:rPr>
        <w:t xml:space="preserve">se </w:t>
      </w:r>
      <w:proofErr w:type="spellStart"/>
      <w:r w:rsidRPr="00A026CF">
        <w:rPr>
          <w:rFonts w:ascii="Trebuchet MS" w:hAnsi="Trebuchet MS" w:cs="Arial"/>
        </w:rPr>
        <w:t>încadrează</w:t>
      </w:r>
      <w:proofErr w:type="spellEnd"/>
      <w:r w:rsidRPr="00A026CF">
        <w:rPr>
          <w:rFonts w:ascii="Trebuchet MS" w:hAnsi="Trebuchet MS" w:cs="Arial"/>
        </w:rPr>
        <w:t xml:space="preserve">, din </w:t>
      </w:r>
      <w:proofErr w:type="spellStart"/>
      <w:r w:rsidRPr="00A026CF">
        <w:rPr>
          <w:rFonts w:ascii="Trebuchet MS" w:hAnsi="Trebuchet MS" w:cs="Arial"/>
        </w:rPr>
        <w:t>punct</w:t>
      </w:r>
      <w:proofErr w:type="spellEnd"/>
      <w:r w:rsidRPr="00A026CF">
        <w:rPr>
          <w:rFonts w:ascii="Trebuchet MS" w:hAnsi="Trebuchet MS" w:cs="Arial"/>
        </w:rPr>
        <w:t xml:space="preserve"> de </w:t>
      </w:r>
      <w:proofErr w:type="spellStart"/>
      <w:r w:rsidRPr="00A026CF">
        <w:rPr>
          <w:rFonts w:ascii="Trebuchet MS" w:hAnsi="Trebuchet MS" w:cs="Arial"/>
        </w:rPr>
        <w:t>vedere</w:t>
      </w:r>
      <w:proofErr w:type="spellEnd"/>
      <w:r w:rsidRPr="00A026CF">
        <w:rPr>
          <w:rFonts w:ascii="Trebuchet MS" w:hAnsi="Trebuchet MS" w:cs="Arial"/>
        </w:rPr>
        <w:t xml:space="preserve"> al </w:t>
      </w:r>
      <w:proofErr w:type="spellStart"/>
      <w:r w:rsidRPr="00A026CF">
        <w:rPr>
          <w:rFonts w:ascii="Trebuchet MS" w:hAnsi="Trebuchet MS" w:cs="Arial"/>
          <w:b/>
        </w:rPr>
        <w:t>obligațiilor</w:t>
      </w:r>
      <w:proofErr w:type="spellEnd"/>
      <w:r w:rsidRPr="00A026CF">
        <w:rPr>
          <w:rFonts w:ascii="Trebuchet MS" w:hAnsi="Trebuchet MS" w:cs="Arial"/>
          <w:b/>
        </w:rPr>
        <w:t xml:space="preserve"> de </w:t>
      </w:r>
      <w:proofErr w:type="spellStart"/>
      <w:r w:rsidRPr="00A026CF">
        <w:rPr>
          <w:rFonts w:ascii="Trebuchet MS" w:hAnsi="Trebuchet MS" w:cs="Arial"/>
          <w:b/>
        </w:rPr>
        <w:t>plată</w:t>
      </w:r>
      <w:proofErr w:type="spellEnd"/>
      <w:r w:rsidRPr="00A026CF">
        <w:rPr>
          <w:rFonts w:ascii="Trebuchet MS" w:hAnsi="Trebuchet MS" w:cs="Arial"/>
          <w:b/>
        </w:rPr>
        <w:t xml:space="preserve"> restante la </w:t>
      </w:r>
      <w:proofErr w:type="spellStart"/>
      <w:r w:rsidRPr="00A026CF">
        <w:rPr>
          <w:rFonts w:ascii="Trebuchet MS" w:hAnsi="Trebuchet MS" w:cs="Arial"/>
          <w:b/>
        </w:rPr>
        <w:t>bugetele</w:t>
      </w:r>
      <w:proofErr w:type="spellEnd"/>
      <w:r w:rsidRPr="00A026CF">
        <w:rPr>
          <w:rFonts w:ascii="Trebuchet MS" w:hAnsi="Trebuchet MS" w:cs="Arial"/>
          <w:b/>
        </w:rPr>
        <w:t xml:space="preserve"> </w:t>
      </w:r>
      <w:proofErr w:type="spellStart"/>
      <w:r w:rsidRPr="00A026CF">
        <w:rPr>
          <w:rFonts w:ascii="Trebuchet MS" w:hAnsi="Trebuchet MS" w:cs="Arial"/>
          <w:b/>
        </w:rPr>
        <w:t>publice</w:t>
      </w:r>
      <w:proofErr w:type="spellEnd"/>
      <w:r w:rsidRPr="00A026CF">
        <w:rPr>
          <w:rFonts w:ascii="Trebuchet MS" w:hAnsi="Trebuchet MS" w:cs="Arial"/>
        </w:rPr>
        <w:t xml:space="preserve">, </w:t>
      </w:r>
      <w:proofErr w:type="spellStart"/>
      <w:r w:rsidRPr="00A026CF">
        <w:rPr>
          <w:rFonts w:ascii="Trebuchet MS" w:hAnsi="Trebuchet MS" w:cs="Arial"/>
        </w:rPr>
        <w:t>într</w:t>
      </w:r>
      <w:proofErr w:type="spellEnd"/>
      <w:r w:rsidRPr="00A026CF">
        <w:rPr>
          <w:rFonts w:ascii="Trebuchet MS" w:hAnsi="Trebuchet MS" w:cs="Arial"/>
        </w:rPr>
        <w:t xml:space="preserve">-una din </w:t>
      </w:r>
      <w:proofErr w:type="spellStart"/>
      <w:r w:rsidRPr="00A026CF">
        <w:rPr>
          <w:rFonts w:ascii="Trebuchet MS" w:hAnsi="Trebuchet MS" w:cs="Arial"/>
        </w:rPr>
        <w:t>situaţia</w:t>
      </w:r>
      <w:proofErr w:type="spellEnd"/>
      <w:r w:rsidRPr="00A026CF">
        <w:rPr>
          <w:rFonts w:ascii="Trebuchet MS" w:hAnsi="Trebuchet MS" w:cs="Arial"/>
        </w:rPr>
        <w:t xml:space="preserve"> </w:t>
      </w:r>
      <w:proofErr w:type="spellStart"/>
      <w:r w:rsidRPr="00A026CF">
        <w:rPr>
          <w:rFonts w:ascii="Trebuchet MS" w:hAnsi="Trebuchet MS" w:cs="Arial"/>
        </w:rPr>
        <w:t>în</w:t>
      </w:r>
      <w:proofErr w:type="spellEnd"/>
      <w:r w:rsidRPr="00A026CF">
        <w:rPr>
          <w:rFonts w:ascii="Trebuchet MS" w:hAnsi="Trebuchet MS" w:cs="Arial"/>
        </w:rPr>
        <w:t xml:space="preserve"> care </w:t>
      </w:r>
      <w:proofErr w:type="spellStart"/>
      <w:r w:rsidRPr="00A026CF">
        <w:rPr>
          <w:rFonts w:ascii="Trebuchet MS" w:hAnsi="Trebuchet MS" w:cs="Arial"/>
        </w:rPr>
        <w:t>obligațiile</w:t>
      </w:r>
      <w:proofErr w:type="spellEnd"/>
      <w:r w:rsidRPr="00A026CF">
        <w:rPr>
          <w:rFonts w:ascii="Trebuchet MS" w:hAnsi="Trebuchet MS" w:cs="Arial"/>
        </w:rPr>
        <w:t xml:space="preserve"> de </w:t>
      </w:r>
      <w:proofErr w:type="spellStart"/>
      <w:r w:rsidRPr="00A026CF">
        <w:rPr>
          <w:rFonts w:ascii="Trebuchet MS" w:hAnsi="Trebuchet MS" w:cs="Arial"/>
        </w:rPr>
        <w:t>plată</w:t>
      </w:r>
      <w:proofErr w:type="spellEnd"/>
      <w:r w:rsidRPr="00A026CF">
        <w:rPr>
          <w:rFonts w:ascii="Trebuchet MS" w:hAnsi="Trebuchet MS" w:cs="Arial"/>
        </w:rPr>
        <w:t xml:space="preserve"> nete </w:t>
      </w:r>
      <w:proofErr w:type="spellStart"/>
      <w:r w:rsidRPr="00A026CF">
        <w:rPr>
          <w:rFonts w:ascii="Trebuchet MS" w:hAnsi="Trebuchet MS" w:cs="Arial"/>
        </w:rPr>
        <w:t>depăşesc</w:t>
      </w:r>
      <w:proofErr w:type="spellEnd"/>
      <w:r w:rsidRPr="00A026CF">
        <w:rPr>
          <w:rFonts w:ascii="Trebuchet MS" w:hAnsi="Trebuchet MS" w:cs="Arial"/>
        </w:rPr>
        <w:t xml:space="preserve"> 1/12 din </w:t>
      </w:r>
      <w:proofErr w:type="spellStart"/>
      <w:r w:rsidRPr="00A026CF">
        <w:rPr>
          <w:rFonts w:ascii="Trebuchet MS" w:hAnsi="Trebuchet MS" w:cs="Arial"/>
        </w:rPr>
        <w:t>totalul</w:t>
      </w:r>
      <w:proofErr w:type="spellEnd"/>
      <w:r w:rsidRPr="00A026CF">
        <w:rPr>
          <w:rFonts w:ascii="Trebuchet MS" w:hAnsi="Trebuchet MS" w:cs="Arial"/>
        </w:rPr>
        <w:t xml:space="preserve"> </w:t>
      </w:r>
      <w:proofErr w:type="spellStart"/>
      <w:r w:rsidRPr="00A026CF">
        <w:rPr>
          <w:rFonts w:ascii="Trebuchet MS" w:hAnsi="Trebuchet MS" w:cs="Arial"/>
        </w:rPr>
        <w:t>obligațiilor</w:t>
      </w:r>
      <w:proofErr w:type="spellEnd"/>
      <w:r w:rsidRPr="00A026CF">
        <w:rPr>
          <w:rFonts w:ascii="Trebuchet MS" w:hAnsi="Trebuchet MS" w:cs="Arial"/>
        </w:rPr>
        <w:t xml:space="preserve"> </w:t>
      </w:r>
      <w:proofErr w:type="spellStart"/>
      <w:r w:rsidRPr="00A026CF">
        <w:rPr>
          <w:rFonts w:ascii="Trebuchet MS" w:hAnsi="Trebuchet MS" w:cs="Arial"/>
        </w:rPr>
        <w:t>datorate</w:t>
      </w:r>
      <w:proofErr w:type="spellEnd"/>
      <w:r w:rsidRPr="00A026CF">
        <w:rPr>
          <w:rFonts w:ascii="Trebuchet MS" w:hAnsi="Trebuchet MS" w:cs="Arial"/>
        </w:rPr>
        <w:t xml:space="preserve"> </w:t>
      </w:r>
      <w:proofErr w:type="spellStart"/>
      <w:r w:rsidRPr="00A026CF">
        <w:rPr>
          <w:rFonts w:ascii="Trebuchet MS" w:hAnsi="Trebuchet MS" w:cs="Arial"/>
        </w:rPr>
        <w:t>în</w:t>
      </w:r>
      <w:proofErr w:type="spellEnd"/>
      <w:r w:rsidRPr="00A026CF">
        <w:rPr>
          <w:rFonts w:ascii="Trebuchet MS" w:hAnsi="Trebuchet MS" w:cs="Arial"/>
        </w:rPr>
        <w:t xml:space="preserve"> </w:t>
      </w:r>
      <w:proofErr w:type="spellStart"/>
      <w:r w:rsidRPr="00A026CF">
        <w:rPr>
          <w:rFonts w:ascii="Trebuchet MS" w:hAnsi="Trebuchet MS" w:cs="Arial"/>
        </w:rPr>
        <w:t>ultimele</w:t>
      </w:r>
      <w:proofErr w:type="spellEnd"/>
      <w:r w:rsidRPr="00A026CF">
        <w:rPr>
          <w:rFonts w:ascii="Trebuchet MS" w:hAnsi="Trebuchet MS" w:cs="Arial"/>
        </w:rPr>
        <w:t xml:space="preserve"> 12 </w:t>
      </w:r>
      <w:proofErr w:type="spellStart"/>
      <w:r w:rsidRPr="00A026CF">
        <w:rPr>
          <w:rFonts w:ascii="Trebuchet MS" w:hAnsi="Trebuchet MS" w:cs="Arial"/>
        </w:rPr>
        <w:t>luni</w:t>
      </w:r>
      <w:proofErr w:type="spellEnd"/>
      <w:r w:rsidRPr="00A026CF">
        <w:rPr>
          <w:rFonts w:ascii="Trebuchet MS" w:hAnsi="Trebuchet MS" w:cs="Arial"/>
        </w:rPr>
        <w:t xml:space="preserve">, </w:t>
      </w:r>
      <w:proofErr w:type="spellStart"/>
      <w:r w:rsidRPr="00A026CF">
        <w:rPr>
          <w:rFonts w:ascii="Trebuchet MS" w:hAnsi="Trebuchet MS" w:cs="Arial"/>
        </w:rPr>
        <w:t>în</w:t>
      </w:r>
      <w:proofErr w:type="spellEnd"/>
      <w:r w:rsidRPr="00A026CF">
        <w:rPr>
          <w:rFonts w:ascii="Trebuchet MS" w:hAnsi="Trebuchet MS" w:cs="Arial"/>
        </w:rPr>
        <w:t xml:space="preserve"> </w:t>
      </w:r>
      <w:proofErr w:type="spellStart"/>
      <w:r w:rsidRPr="00A026CF">
        <w:rPr>
          <w:rFonts w:ascii="Trebuchet MS" w:hAnsi="Trebuchet MS" w:cs="Arial"/>
        </w:rPr>
        <w:t>cazul</w:t>
      </w:r>
      <w:proofErr w:type="spellEnd"/>
      <w:r w:rsidRPr="00A026CF">
        <w:rPr>
          <w:rFonts w:ascii="Trebuchet MS" w:hAnsi="Trebuchet MS" w:cs="Arial"/>
        </w:rPr>
        <w:t xml:space="preserve"> </w:t>
      </w:r>
      <w:proofErr w:type="spellStart"/>
      <w:r w:rsidRPr="00A026CF">
        <w:rPr>
          <w:rFonts w:ascii="Trebuchet MS" w:hAnsi="Trebuchet MS" w:cs="Arial"/>
        </w:rPr>
        <w:t>certificatului</w:t>
      </w:r>
      <w:proofErr w:type="spellEnd"/>
      <w:r w:rsidRPr="00A026CF">
        <w:rPr>
          <w:rFonts w:ascii="Trebuchet MS" w:hAnsi="Trebuchet MS" w:cs="Arial"/>
        </w:rPr>
        <w:t xml:space="preserve"> de </w:t>
      </w:r>
      <w:proofErr w:type="spellStart"/>
      <w:r w:rsidRPr="00A026CF">
        <w:rPr>
          <w:rFonts w:ascii="Trebuchet MS" w:hAnsi="Trebuchet MS" w:cs="Arial"/>
        </w:rPr>
        <w:t>atestare</w:t>
      </w:r>
      <w:proofErr w:type="spellEnd"/>
      <w:r w:rsidRPr="00A026CF">
        <w:rPr>
          <w:rFonts w:ascii="Trebuchet MS" w:hAnsi="Trebuchet MS" w:cs="Arial"/>
        </w:rPr>
        <w:t xml:space="preserve"> </w:t>
      </w:r>
      <w:proofErr w:type="spellStart"/>
      <w:r w:rsidRPr="00A026CF">
        <w:rPr>
          <w:rFonts w:ascii="Trebuchet MS" w:hAnsi="Trebuchet MS" w:cs="Arial"/>
        </w:rPr>
        <w:t>fiscală</w:t>
      </w:r>
      <w:proofErr w:type="spellEnd"/>
      <w:r w:rsidRPr="00A026CF">
        <w:rPr>
          <w:rFonts w:ascii="Trebuchet MS" w:hAnsi="Trebuchet MS" w:cs="Arial"/>
        </w:rPr>
        <w:t xml:space="preserve"> </w:t>
      </w:r>
      <w:proofErr w:type="spellStart"/>
      <w:r w:rsidRPr="00A026CF">
        <w:rPr>
          <w:rFonts w:ascii="Trebuchet MS" w:hAnsi="Trebuchet MS" w:cs="Arial"/>
        </w:rPr>
        <w:t>emis</w:t>
      </w:r>
      <w:proofErr w:type="spellEnd"/>
      <w:r w:rsidRPr="00A026CF">
        <w:rPr>
          <w:rFonts w:ascii="Trebuchet MS" w:hAnsi="Trebuchet MS" w:cs="Arial"/>
        </w:rPr>
        <w:t xml:space="preserve"> de </w:t>
      </w:r>
      <w:proofErr w:type="spellStart"/>
      <w:r w:rsidRPr="00A026CF">
        <w:rPr>
          <w:rFonts w:ascii="Trebuchet MS" w:hAnsi="Trebuchet MS" w:cs="Arial"/>
        </w:rPr>
        <w:t>Agenția</w:t>
      </w:r>
      <w:proofErr w:type="spellEnd"/>
      <w:r w:rsidRPr="00A026CF">
        <w:rPr>
          <w:rFonts w:ascii="Trebuchet MS" w:hAnsi="Trebuchet MS" w:cs="Arial"/>
        </w:rPr>
        <w:t xml:space="preserve"> </w:t>
      </w:r>
      <w:proofErr w:type="spellStart"/>
      <w:r w:rsidRPr="00A026CF">
        <w:rPr>
          <w:rFonts w:ascii="Trebuchet MS" w:hAnsi="Trebuchet MS" w:cs="Arial"/>
        </w:rPr>
        <w:t>Naţională</w:t>
      </w:r>
      <w:proofErr w:type="spellEnd"/>
      <w:r w:rsidRPr="00A026CF">
        <w:rPr>
          <w:rFonts w:ascii="Trebuchet MS" w:hAnsi="Trebuchet MS" w:cs="Arial"/>
        </w:rPr>
        <w:t xml:space="preserve"> de </w:t>
      </w:r>
      <w:proofErr w:type="spellStart"/>
      <w:r w:rsidRPr="00A026CF">
        <w:rPr>
          <w:rFonts w:ascii="Trebuchet MS" w:hAnsi="Trebuchet MS" w:cs="Arial"/>
        </w:rPr>
        <w:t>Administrare</w:t>
      </w:r>
      <w:proofErr w:type="spellEnd"/>
      <w:r w:rsidRPr="00A026CF">
        <w:rPr>
          <w:rFonts w:ascii="Trebuchet MS" w:hAnsi="Trebuchet MS" w:cs="Arial"/>
        </w:rPr>
        <w:t xml:space="preserve"> </w:t>
      </w:r>
      <w:proofErr w:type="spellStart"/>
      <w:r w:rsidRPr="00A026CF">
        <w:rPr>
          <w:rFonts w:ascii="Trebuchet MS" w:hAnsi="Trebuchet MS" w:cs="Arial"/>
        </w:rPr>
        <w:t>Fiscală</w:t>
      </w:r>
      <w:proofErr w:type="spellEnd"/>
      <w:r w:rsidRPr="00A026CF">
        <w:rPr>
          <w:rFonts w:ascii="Trebuchet MS" w:hAnsi="Trebuchet MS" w:cs="Arial"/>
        </w:rPr>
        <w:t>;</w:t>
      </w:r>
    </w:p>
    <w:p w14:paraId="42D613EF" w14:textId="77777777" w:rsidR="00BF69A1" w:rsidRPr="00A026CF" w:rsidRDefault="00BF69A1" w:rsidP="0056297D">
      <w:pPr>
        <w:numPr>
          <w:ilvl w:val="0"/>
          <w:numId w:val="26"/>
        </w:numPr>
        <w:spacing w:after="0" w:line="240" w:lineRule="auto"/>
        <w:jc w:val="both"/>
        <w:rPr>
          <w:rFonts w:ascii="Trebuchet MS" w:hAnsi="Trebuchet MS" w:cs="Arial"/>
        </w:rPr>
      </w:pPr>
      <w:proofErr w:type="spellStart"/>
      <w:r w:rsidRPr="00A026CF">
        <w:rPr>
          <w:rFonts w:ascii="Trebuchet MS" w:hAnsi="Trebuchet MS" w:cs="Arial"/>
        </w:rPr>
        <w:t>reprezentanții</w:t>
      </w:r>
      <w:proofErr w:type="spellEnd"/>
      <w:r w:rsidRPr="00A026CF">
        <w:rPr>
          <w:rFonts w:ascii="Trebuchet MS" w:hAnsi="Trebuchet MS" w:cs="Arial"/>
        </w:rPr>
        <w:t xml:space="preserve"> </w:t>
      </w:r>
      <w:proofErr w:type="spellStart"/>
      <w:r w:rsidRPr="00A026CF">
        <w:rPr>
          <w:rFonts w:ascii="Trebuchet MS" w:hAnsi="Trebuchet MS" w:cs="Arial"/>
        </w:rPr>
        <w:t>săi</w:t>
      </w:r>
      <w:proofErr w:type="spellEnd"/>
      <w:r w:rsidRPr="00A026CF">
        <w:rPr>
          <w:rFonts w:ascii="Trebuchet MS" w:hAnsi="Trebuchet MS" w:cs="Arial"/>
        </w:rPr>
        <w:t xml:space="preserve"> </w:t>
      </w:r>
      <w:proofErr w:type="spellStart"/>
      <w:r w:rsidRPr="00A026CF">
        <w:rPr>
          <w:rFonts w:ascii="Trebuchet MS" w:hAnsi="Trebuchet MS" w:cs="Arial"/>
        </w:rPr>
        <w:t>legali</w:t>
      </w:r>
      <w:proofErr w:type="spellEnd"/>
      <w:r w:rsidRPr="00A026CF">
        <w:rPr>
          <w:rFonts w:ascii="Trebuchet MS" w:hAnsi="Trebuchet MS" w:cs="Arial"/>
        </w:rPr>
        <w:t>/</w:t>
      </w:r>
      <w:proofErr w:type="spellStart"/>
      <w:r w:rsidRPr="00A026CF">
        <w:rPr>
          <w:rFonts w:ascii="Trebuchet MS" w:hAnsi="Trebuchet MS" w:cs="Arial"/>
        </w:rPr>
        <w:t>structurile</w:t>
      </w:r>
      <w:proofErr w:type="spellEnd"/>
      <w:r w:rsidRPr="00A026CF">
        <w:rPr>
          <w:rFonts w:ascii="Trebuchet MS" w:hAnsi="Trebuchet MS" w:cs="Arial"/>
        </w:rPr>
        <w:t xml:space="preserve"> de </w:t>
      </w:r>
      <w:proofErr w:type="spellStart"/>
      <w:r w:rsidRPr="00A026CF">
        <w:rPr>
          <w:rFonts w:ascii="Trebuchet MS" w:hAnsi="Trebuchet MS" w:cs="Arial"/>
        </w:rPr>
        <w:t>conducere</w:t>
      </w:r>
      <w:proofErr w:type="spellEnd"/>
      <w:r w:rsidRPr="00A026CF">
        <w:rPr>
          <w:rFonts w:ascii="Trebuchet MS" w:hAnsi="Trebuchet MS" w:cs="Arial"/>
        </w:rPr>
        <w:t xml:space="preserve"> </w:t>
      </w:r>
      <w:proofErr w:type="spellStart"/>
      <w:r w:rsidRPr="00A026CF">
        <w:rPr>
          <w:rFonts w:ascii="Trebuchet MS" w:hAnsi="Trebuchet MS" w:cs="Arial"/>
        </w:rPr>
        <w:t>și</w:t>
      </w:r>
      <w:proofErr w:type="spellEnd"/>
      <w:r w:rsidRPr="00A026CF">
        <w:rPr>
          <w:rFonts w:ascii="Trebuchet MS" w:hAnsi="Trebuchet MS" w:cs="Arial"/>
        </w:rPr>
        <w:t xml:space="preserve"> </w:t>
      </w:r>
      <w:proofErr w:type="spellStart"/>
      <w:r w:rsidRPr="00A026CF">
        <w:rPr>
          <w:rFonts w:ascii="Trebuchet MS" w:hAnsi="Trebuchet MS" w:cs="Arial"/>
        </w:rPr>
        <w:t>persoanele</w:t>
      </w:r>
      <w:proofErr w:type="spellEnd"/>
      <w:r w:rsidRPr="00A026CF">
        <w:rPr>
          <w:rFonts w:ascii="Trebuchet MS" w:hAnsi="Trebuchet MS" w:cs="Arial"/>
        </w:rPr>
        <w:t xml:space="preserve"> care </w:t>
      </w:r>
      <w:proofErr w:type="spellStart"/>
      <w:r w:rsidRPr="00A026CF">
        <w:rPr>
          <w:rFonts w:ascii="Trebuchet MS" w:hAnsi="Trebuchet MS" w:cs="Arial"/>
        </w:rPr>
        <w:t>asigură</w:t>
      </w:r>
      <w:proofErr w:type="spellEnd"/>
      <w:r w:rsidRPr="00A026CF">
        <w:rPr>
          <w:rFonts w:ascii="Trebuchet MS" w:hAnsi="Trebuchet MS" w:cs="Arial"/>
        </w:rPr>
        <w:t xml:space="preserve"> </w:t>
      </w:r>
      <w:proofErr w:type="spellStart"/>
      <w:r w:rsidRPr="00A026CF">
        <w:rPr>
          <w:rFonts w:ascii="Trebuchet MS" w:hAnsi="Trebuchet MS" w:cs="Arial"/>
        </w:rPr>
        <w:t>conducerea</w:t>
      </w:r>
      <w:proofErr w:type="spellEnd"/>
      <w:r w:rsidRPr="00A026CF">
        <w:rPr>
          <w:rFonts w:ascii="Trebuchet MS" w:hAnsi="Trebuchet MS" w:cs="Arial"/>
        </w:rPr>
        <w:t xml:space="preserve"> </w:t>
      </w:r>
      <w:proofErr w:type="spellStart"/>
      <w:r w:rsidRPr="00A026CF">
        <w:rPr>
          <w:rFonts w:ascii="Trebuchet MS" w:hAnsi="Trebuchet MS" w:cs="Arial"/>
        </w:rPr>
        <w:t>solicitantului</w:t>
      </w:r>
      <w:proofErr w:type="spellEnd"/>
      <w:r w:rsidRPr="00A026CF">
        <w:rPr>
          <w:rFonts w:ascii="Trebuchet MS" w:hAnsi="Trebuchet MS" w:cs="Arial"/>
        </w:rPr>
        <w:t xml:space="preserve"> </w:t>
      </w:r>
      <w:r w:rsidRPr="00A026CF">
        <w:rPr>
          <w:rFonts w:ascii="Trebuchet MS" w:hAnsi="Trebuchet MS" w:cs="Arial"/>
          <w:b/>
        </w:rPr>
        <w:t xml:space="preserve">au </w:t>
      </w:r>
      <w:proofErr w:type="spellStart"/>
      <w:r w:rsidRPr="00A026CF">
        <w:rPr>
          <w:rFonts w:ascii="Trebuchet MS" w:hAnsi="Trebuchet MS" w:cs="Arial"/>
          <w:b/>
        </w:rPr>
        <w:t>fost</w:t>
      </w:r>
      <w:proofErr w:type="spellEnd"/>
      <w:r w:rsidRPr="00A026CF">
        <w:rPr>
          <w:rFonts w:ascii="Trebuchet MS" w:hAnsi="Trebuchet MS" w:cs="Arial"/>
          <w:b/>
        </w:rPr>
        <w:t xml:space="preserve"> </w:t>
      </w:r>
      <w:proofErr w:type="spellStart"/>
      <w:r w:rsidRPr="00A026CF">
        <w:rPr>
          <w:rFonts w:ascii="Trebuchet MS" w:hAnsi="Trebuchet MS" w:cs="Arial"/>
          <w:b/>
        </w:rPr>
        <w:t>condamnaţi</w:t>
      </w:r>
      <w:proofErr w:type="spellEnd"/>
      <w:r w:rsidRPr="00A026CF">
        <w:rPr>
          <w:rFonts w:ascii="Trebuchet MS" w:hAnsi="Trebuchet MS" w:cs="Arial"/>
          <w:b/>
        </w:rPr>
        <w:t xml:space="preserve"> </w:t>
      </w:r>
      <w:proofErr w:type="spellStart"/>
      <w:r w:rsidRPr="00A026CF">
        <w:rPr>
          <w:rFonts w:ascii="Trebuchet MS" w:hAnsi="Trebuchet MS" w:cs="Arial"/>
          <w:b/>
        </w:rPr>
        <w:t>printr</w:t>
      </w:r>
      <w:proofErr w:type="spellEnd"/>
      <w:r w:rsidRPr="00A026CF">
        <w:rPr>
          <w:rFonts w:ascii="Trebuchet MS" w:hAnsi="Trebuchet MS" w:cs="Arial"/>
          <w:b/>
        </w:rPr>
        <w:t xml:space="preserve">-o </w:t>
      </w:r>
      <w:proofErr w:type="spellStart"/>
      <w:r w:rsidRPr="00A026CF">
        <w:rPr>
          <w:rFonts w:ascii="Trebuchet MS" w:hAnsi="Trebuchet MS" w:cs="Arial"/>
          <w:b/>
        </w:rPr>
        <w:t>hotărâre</w:t>
      </w:r>
      <w:proofErr w:type="spellEnd"/>
      <w:r w:rsidRPr="00A026CF">
        <w:rPr>
          <w:rFonts w:ascii="Trebuchet MS" w:hAnsi="Trebuchet MS" w:cs="Arial"/>
        </w:rPr>
        <w:t xml:space="preserve"> cu </w:t>
      </w:r>
      <w:proofErr w:type="spellStart"/>
      <w:r w:rsidRPr="00A026CF">
        <w:rPr>
          <w:rFonts w:ascii="Trebuchet MS" w:hAnsi="Trebuchet MS" w:cs="Arial"/>
        </w:rPr>
        <w:t>valoare</w:t>
      </w:r>
      <w:proofErr w:type="spellEnd"/>
      <w:r w:rsidRPr="00A026CF">
        <w:rPr>
          <w:rFonts w:ascii="Trebuchet MS" w:hAnsi="Trebuchet MS" w:cs="Arial"/>
        </w:rPr>
        <w:t xml:space="preserve"> de res judicata </w:t>
      </w:r>
      <w:proofErr w:type="spellStart"/>
      <w:r w:rsidRPr="00A026CF">
        <w:rPr>
          <w:rFonts w:ascii="Trebuchet MS" w:hAnsi="Trebuchet MS" w:cs="Arial"/>
        </w:rPr>
        <w:t>pentru</w:t>
      </w:r>
      <w:proofErr w:type="spellEnd"/>
      <w:r w:rsidRPr="00A026CF">
        <w:rPr>
          <w:rFonts w:ascii="Trebuchet MS" w:hAnsi="Trebuchet MS" w:cs="Arial"/>
        </w:rPr>
        <w:t xml:space="preserve"> </w:t>
      </w:r>
      <w:proofErr w:type="spellStart"/>
      <w:r w:rsidRPr="00A026CF">
        <w:rPr>
          <w:rFonts w:ascii="Trebuchet MS" w:hAnsi="Trebuchet MS" w:cs="Arial"/>
        </w:rPr>
        <w:t>fraudă</w:t>
      </w:r>
      <w:proofErr w:type="spellEnd"/>
      <w:r w:rsidRPr="00A026CF">
        <w:rPr>
          <w:rFonts w:ascii="Trebuchet MS" w:hAnsi="Trebuchet MS" w:cs="Arial"/>
        </w:rPr>
        <w:t xml:space="preserve">, </w:t>
      </w:r>
      <w:proofErr w:type="spellStart"/>
      <w:r w:rsidRPr="00A026CF">
        <w:rPr>
          <w:rFonts w:ascii="Trebuchet MS" w:hAnsi="Trebuchet MS" w:cs="Arial"/>
        </w:rPr>
        <w:t>corupție</w:t>
      </w:r>
      <w:proofErr w:type="spellEnd"/>
      <w:r w:rsidRPr="00A026CF">
        <w:rPr>
          <w:rFonts w:ascii="Trebuchet MS" w:hAnsi="Trebuchet MS" w:cs="Arial"/>
        </w:rPr>
        <w:t xml:space="preserve">, </w:t>
      </w:r>
      <w:proofErr w:type="spellStart"/>
      <w:r w:rsidRPr="00A026CF">
        <w:rPr>
          <w:rFonts w:ascii="Trebuchet MS" w:hAnsi="Trebuchet MS" w:cs="Arial"/>
        </w:rPr>
        <w:t>participare</w:t>
      </w:r>
      <w:proofErr w:type="spellEnd"/>
      <w:r w:rsidRPr="00A026CF">
        <w:rPr>
          <w:rFonts w:ascii="Trebuchet MS" w:hAnsi="Trebuchet MS" w:cs="Arial"/>
        </w:rPr>
        <w:t xml:space="preserve"> la o </w:t>
      </w:r>
      <w:proofErr w:type="spellStart"/>
      <w:r w:rsidRPr="00A026CF">
        <w:rPr>
          <w:rFonts w:ascii="Trebuchet MS" w:hAnsi="Trebuchet MS" w:cs="Arial"/>
        </w:rPr>
        <w:t>organizație</w:t>
      </w:r>
      <w:proofErr w:type="spellEnd"/>
      <w:r w:rsidRPr="00A026CF">
        <w:rPr>
          <w:rFonts w:ascii="Trebuchet MS" w:hAnsi="Trebuchet MS" w:cs="Arial"/>
        </w:rPr>
        <w:t xml:space="preserve"> </w:t>
      </w:r>
      <w:proofErr w:type="spellStart"/>
      <w:r w:rsidRPr="00A026CF">
        <w:rPr>
          <w:rFonts w:ascii="Trebuchet MS" w:hAnsi="Trebuchet MS" w:cs="Arial"/>
        </w:rPr>
        <w:t>criminală</w:t>
      </w:r>
      <w:proofErr w:type="spellEnd"/>
      <w:r w:rsidRPr="00A026CF">
        <w:rPr>
          <w:rFonts w:ascii="Trebuchet MS" w:hAnsi="Trebuchet MS" w:cs="Arial"/>
        </w:rPr>
        <w:t xml:space="preserve"> </w:t>
      </w:r>
      <w:proofErr w:type="spellStart"/>
      <w:r w:rsidRPr="00A026CF">
        <w:rPr>
          <w:rFonts w:ascii="Trebuchet MS" w:hAnsi="Trebuchet MS" w:cs="Arial"/>
        </w:rPr>
        <w:t>sau</w:t>
      </w:r>
      <w:proofErr w:type="spellEnd"/>
      <w:r w:rsidRPr="00A026CF">
        <w:rPr>
          <w:rFonts w:ascii="Trebuchet MS" w:hAnsi="Trebuchet MS" w:cs="Arial"/>
        </w:rPr>
        <w:t xml:space="preserve"> la </w:t>
      </w:r>
      <w:proofErr w:type="spellStart"/>
      <w:r w:rsidRPr="00A026CF">
        <w:rPr>
          <w:rFonts w:ascii="Trebuchet MS" w:hAnsi="Trebuchet MS" w:cs="Arial"/>
        </w:rPr>
        <w:t>orice</w:t>
      </w:r>
      <w:proofErr w:type="spellEnd"/>
      <w:r w:rsidRPr="00A026CF">
        <w:rPr>
          <w:rFonts w:ascii="Trebuchet MS" w:hAnsi="Trebuchet MS" w:cs="Arial"/>
        </w:rPr>
        <w:t xml:space="preserve"> </w:t>
      </w:r>
      <w:proofErr w:type="spellStart"/>
      <w:r w:rsidRPr="00A026CF">
        <w:rPr>
          <w:rFonts w:ascii="Trebuchet MS" w:hAnsi="Trebuchet MS" w:cs="Arial"/>
        </w:rPr>
        <w:t>alte</w:t>
      </w:r>
      <w:proofErr w:type="spellEnd"/>
      <w:r w:rsidRPr="00A026CF">
        <w:rPr>
          <w:rFonts w:ascii="Trebuchet MS" w:hAnsi="Trebuchet MS" w:cs="Arial"/>
        </w:rPr>
        <w:t xml:space="preserve"> </w:t>
      </w:r>
      <w:proofErr w:type="spellStart"/>
      <w:r w:rsidRPr="00A026CF">
        <w:rPr>
          <w:rFonts w:ascii="Trebuchet MS" w:hAnsi="Trebuchet MS" w:cs="Arial"/>
        </w:rPr>
        <w:t>activități</w:t>
      </w:r>
      <w:proofErr w:type="spellEnd"/>
      <w:r w:rsidRPr="00A026CF">
        <w:rPr>
          <w:rFonts w:ascii="Trebuchet MS" w:hAnsi="Trebuchet MS" w:cs="Arial"/>
        </w:rPr>
        <w:t xml:space="preserve"> </w:t>
      </w:r>
      <w:proofErr w:type="spellStart"/>
      <w:r w:rsidRPr="00A026CF">
        <w:rPr>
          <w:rFonts w:ascii="Trebuchet MS" w:hAnsi="Trebuchet MS" w:cs="Arial"/>
        </w:rPr>
        <w:t>ilegale</w:t>
      </w:r>
      <w:proofErr w:type="spellEnd"/>
      <w:r w:rsidRPr="00A026CF">
        <w:rPr>
          <w:rFonts w:ascii="Trebuchet MS" w:hAnsi="Trebuchet MS" w:cs="Arial"/>
        </w:rPr>
        <w:t xml:space="preserve"> </w:t>
      </w:r>
      <w:proofErr w:type="spellStart"/>
      <w:r w:rsidRPr="00A026CF">
        <w:rPr>
          <w:rFonts w:ascii="Trebuchet MS" w:hAnsi="Trebuchet MS" w:cs="Arial"/>
        </w:rPr>
        <w:t>în</w:t>
      </w:r>
      <w:proofErr w:type="spellEnd"/>
      <w:r w:rsidRPr="00A026CF">
        <w:rPr>
          <w:rFonts w:ascii="Trebuchet MS" w:hAnsi="Trebuchet MS" w:cs="Arial"/>
        </w:rPr>
        <w:t xml:space="preserve"> </w:t>
      </w:r>
      <w:proofErr w:type="spellStart"/>
      <w:r w:rsidRPr="00A026CF">
        <w:rPr>
          <w:rFonts w:ascii="Trebuchet MS" w:hAnsi="Trebuchet MS" w:cs="Arial"/>
        </w:rPr>
        <w:t>detrimentul</w:t>
      </w:r>
      <w:proofErr w:type="spellEnd"/>
      <w:r w:rsidRPr="00A026CF">
        <w:rPr>
          <w:rFonts w:ascii="Trebuchet MS" w:hAnsi="Trebuchet MS" w:cs="Arial"/>
        </w:rPr>
        <w:t xml:space="preserve"> </w:t>
      </w:r>
      <w:proofErr w:type="spellStart"/>
      <w:r w:rsidRPr="00A026CF">
        <w:rPr>
          <w:rFonts w:ascii="Trebuchet MS" w:hAnsi="Trebuchet MS" w:cs="Arial"/>
        </w:rPr>
        <w:t>intereselor</w:t>
      </w:r>
      <w:proofErr w:type="spellEnd"/>
      <w:r w:rsidRPr="00A026CF">
        <w:rPr>
          <w:rFonts w:ascii="Trebuchet MS" w:hAnsi="Trebuchet MS" w:cs="Arial"/>
        </w:rPr>
        <w:t xml:space="preserve"> </w:t>
      </w:r>
      <w:proofErr w:type="spellStart"/>
      <w:r w:rsidRPr="00A026CF">
        <w:rPr>
          <w:rFonts w:ascii="Trebuchet MS" w:hAnsi="Trebuchet MS" w:cs="Arial"/>
        </w:rPr>
        <w:t>financiare</w:t>
      </w:r>
      <w:proofErr w:type="spellEnd"/>
      <w:r w:rsidRPr="00A026CF">
        <w:rPr>
          <w:rFonts w:ascii="Trebuchet MS" w:hAnsi="Trebuchet MS" w:cs="Arial"/>
        </w:rPr>
        <w:t xml:space="preserve"> ale </w:t>
      </w:r>
      <w:proofErr w:type="spellStart"/>
      <w:r w:rsidRPr="00A026CF">
        <w:rPr>
          <w:rFonts w:ascii="Trebuchet MS" w:hAnsi="Trebuchet MS" w:cs="Arial"/>
        </w:rPr>
        <w:t>Comunităţilor</w:t>
      </w:r>
      <w:proofErr w:type="spellEnd"/>
      <w:r w:rsidRPr="00A026CF">
        <w:rPr>
          <w:rFonts w:ascii="Trebuchet MS" w:hAnsi="Trebuchet MS" w:cs="Arial"/>
        </w:rPr>
        <w:t>;</w:t>
      </w:r>
    </w:p>
    <w:p w14:paraId="29C77E7C" w14:textId="77777777" w:rsidR="00BF69A1" w:rsidRPr="00A026CF" w:rsidRDefault="00BF69A1" w:rsidP="0056297D">
      <w:pPr>
        <w:numPr>
          <w:ilvl w:val="0"/>
          <w:numId w:val="26"/>
        </w:numPr>
        <w:spacing w:after="0" w:line="240" w:lineRule="auto"/>
        <w:jc w:val="both"/>
        <w:rPr>
          <w:rFonts w:ascii="Trebuchet MS" w:hAnsi="Trebuchet MS" w:cs="Arial"/>
        </w:rPr>
      </w:pPr>
      <w:proofErr w:type="spellStart"/>
      <w:r w:rsidRPr="00A026CF">
        <w:rPr>
          <w:rFonts w:ascii="Trebuchet MS" w:hAnsi="Trebuchet MS" w:cs="Arial"/>
        </w:rPr>
        <w:t>solicitantul</w:t>
      </w:r>
      <w:proofErr w:type="spellEnd"/>
      <w:r w:rsidRPr="00A026CF">
        <w:rPr>
          <w:rFonts w:ascii="Trebuchet MS" w:hAnsi="Trebuchet MS" w:cs="Arial"/>
        </w:rPr>
        <w:t xml:space="preserve"> </w:t>
      </w:r>
      <w:proofErr w:type="spellStart"/>
      <w:r w:rsidRPr="00A026CF">
        <w:rPr>
          <w:rFonts w:ascii="Trebuchet MS" w:hAnsi="Trebuchet MS" w:cs="Arial"/>
        </w:rPr>
        <w:t>şi</w:t>
      </w:r>
      <w:proofErr w:type="spellEnd"/>
      <w:r w:rsidRPr="00A026CF">
        <w:rPr>
          <w:rFonts w:ascii="Trebuchet MS" w:hAnsi="Trebuchet MS" w:cs="Arial"/>
        </w:rPr>
        <w:t xml:space="preserve"> </w:t>
      </w:r>
      <w:proofErr w:type="spellStart"/>
      <w:r w:rsidRPr="00A026CF">
        <w:rPr>
          <w:rFonts w:ascii="Trebuchet MS" w:hAnsi="Trebuchet MS" w:cs="Arial"/>
        </w:rPr>
        <w:t>partenerul</w:t>
      </w:r>
      <w:proofErr w:type="spellEnd"/>
      <w:r w:rsidRPr="00A026CF">
        <w:rPr>
          <w:rFonts w:ascii="Trebuchet MS" w:hAnsi="Trebuchet MS" w:cs="Arial"/>
        </w:rPr>
        <w:t>/</w:t>
      </w:r>
      <w:proofErr w:type="spellStart"/>
      <w:r w:rsidRPr="00A026CF">
        <w:rPr>
          <w:rFonts w:ascii="Trebuchet MS" w:hAnsi="Trebuchet MS" w:cs="Arial"/>
        </w:rPr>
        <w:t>partenerii</w:t>
      </w:r>
      <w:proofErr w:type="spellEnd"/>
      <w:r w:rsidRPr="00A026CF">
        <w:rPr>
          <w:rFonts w:ascii="Trebuchet MS" w:hAnsi="Trebuchet MS" w:cs="Arial"/>
        </w:rPr>
        <w:t xml:space="preserve"> </w:t>
      </w:r>
      <w:proofErr w:type="spellStart"/>
      <w:r w:rsidRPr="00A026CF">
        <w:rPr>
          <w:rFonts w:ascii="Trebuchet MS" w:hAnsi="Trebuchet MS" w:cs="Arial"/>
        </w:rPr>
        <w:t>şi</w:t>
      </w:r>
      <w:proofErr w:type="spellEnd"/>
      <w:r w:rsidRPr="00A026CF">
        <w:rPr>
          <w:rFonts w:ascii="Trebuchet MS" w:hAnsi="Trebuchet MS" w:cs="Arial"/>
        </w:rPr>
        <w:t>/</w:t>
      </w:r>
      <w:proofErr w:type="spellStart"/>
      <w:r w:rsidRPr="00A026CF">
        <w:rPr>
          <w:rFonts w:ascii="Trebuchet MS" w:hAnsi="Trebuchet MS" w:cs="Arial"/>
        </w:rPr>
        <w:t>sau</w:t>
      </w:r>
      <w:proofErr w:type="spellEnd"/>
      <w:r w:rsidRPr="00A026CF">
        <w:rPr>
          <w:rFonts w:ascii="Trebuchet MS" w:hAnsi="Trebuchet MS" w:cs="Arial"/>
        </w:rPr>
        <w:t xml:space="preserve"> </w:t>
      </w:r>
      <w:proofErr w:type="spellStart"/>
      <w:r w:rsidRPr="00A026CF">
        <w:rPr>
          <w:rFonts w:ascii="Trebuchet MS" w:hAnsi="Trebuchet MS" w:cs="Arial"/>
        </w:rPr>
        <w:t>reprezentanții</w:t>
      </w:r>
      <w:proofErr w:type="spellEnd"/>
      <w:r w:rsidRPr="00A026CF">
        <w:rPr>
          <w:rFonts w:ascii="Trebuchet MS" w:hAnsi="Trebuchet MS" w:cs="Arial"/>
        </w:rPr>
        <w:t xml:space="preserve"> lor </w:t>
      </w:r>
      <w:proofErr w:type="spellStart"/>
      <w:r w:rsidRPr="00A026CF">
        <w:rPr>
          <w:rFonts w:ascii="Trebuchet MS" w:hAnsi="Trebuchet MS" w:cs="Arial"/>
        </w:rPr>
        <w:t>legali</w:t>
      </w:r>
      <w:proofErr w:type="spellEnd"/>
      <w:r w:rsidRPr="00A026CF">
        <w:rPr>
          <w:rFonts w:ascii="Trebuchet MS" w:hAnsi="Trebuchet MS" w:cs="Arial"/>
        </w:rPr>
        <w:t>/</w:t>
      </w:r>
      <w:proofErr w:type="spellStart"/>
      <w:r w:rsidRPr="00A026CF">
        <w:rPr>
          <w:rFonts w:ascii="Trebuchet MS" w:hAnsi="Trebuchet MS" w:cs="Arial"/>
        </w:rPr>
        <w:t>structurile</w:t>
      </w:r>
      <w:proofErr w:type="spellEnd"/>
      <w:r w:rsidRPr="00A026CF">
        <w:rPr>
          <w:rFonts w:ascii="Trebuchet MS" w:hAnsi="Trebuchet MS" w:cs="Arial"/>
        </w:rPr>
        <w:t xml:space="preserve"> de </w:t>
      </w:r>
      <w:proofErr w:type="spellStart"/>
      <w:r w:rsidRPr="00A026CF">
        <w:rPr>
          <w:rFonts w:ascii="Trebuchet MS" w:hAnsi="Trebuchet MS" w:cs="Arial"/>
        </w:rPr>
        <w:t>conducere</w:t>
      </w:r>
      <w:proofErr w:type="spellEnd"/>
      <w:r w:rsidRPr="00A026CF">
        <w:rPr>
          <w:rFonts w:ascii="Trebuchet MS" w:hAnsi="Trebuchet MS" w:cs="Arial"/>
        </w:rPr>
        <w:t xml:space="preserve"> </w:t>
      </w:r>
      <w:proofErr w:type="gramStart"/>
      <w:r w:rsidRPr="00A026CF">
        <w:rPr>
          <w:rFonts w:ascii="Trebuchet MS" w:hAnsi="Trebuchet MS" w:cs="Arial"/>
        </w:rPr>
        <w:t>a</w:t>
      </w:r>
      <w:proofErr w:type="gramEnd"/>
      <w:r w:rsidRPr="00A026CF">
        <w:rPr>
          <w:rFonts w:ascii="Trebuchet MS" w:hAnsi="Trebuchet MS" w:cs="Arial"/>
        </w:rPr>
        <w:t xml:space="preserve"> </w:t>
      </w:r>
      <w:proofErr w:type="spellStart"/>
      <w:r w:rsidRPr="00A026CF">
        <w:rPr>
          <w:rFonts w:ascii="Trebuchet MS" w:hAnsi="Trebuchet MS" w:cs="Arial"/>
        </w:rPr>
        <w:t>acestora</w:t>
      </w:r>
      <w:proofErr w:type="spellEnd"/>
      <w:r w:rsidRPr="00A026CF">
        <w:rPr>
          <w:rFonts w:ascii="Trebuchet MS" w:hAnsi="Trebuchet MS" w:cs="Arial"/>
        </w:rPr>
        <w:t xml:space="preserve"> </w:t>
      </w:r>
      <w:proofErr w:type="spellStart"/>
      <w:r w:rsidRPr="00A026CF">
        <w:rPr>
          <w:rFonts w:ascii="Trebuchet MS" w:hAnsi="Trebuchet MS" w:cs="Arial"/>
        </w:rPr>
        <w:t>şi</w:t>
      </w:r>
      <w:proofErr w:type="spellEnd"/>
      <w:r w:rsidRPr="00A026CF">
        <w:rPr>
          <w:rFonts w:ascii="Trebuchet MS" w:hAnsi="Trebuchet MS" w:cs="Arial"/>
        </w:rPr>
        <w:t xml:space="preserve"> </w:t>
      </w:r>
      <w:proofErr w:type="spellStart"/>
      <w:r w:rsidRPr="00A026CF">
        <w:rPr>
          <w:rFonts w:ascii="Trebuchet MS" w:hAnsi="Trebuchet MS" w:cs="Arial"/>
        </w:rPr>
        <w:t>persoanele</w:t>
      </w:r>
      <w:proofErr w:type="spellEnd"/>
      <w:r w:rsidRPr="00A026CF">
        <w:rPr>
          <w:rFonts w:ascii="Trebuchet MS" w:hAnsi="Trebuchet MS" w:cs="Arial"/>
        </w:rPr>
        <w:t xml:space="preserve"> care </w:t>
      </w:r>
      <w:proofErr w:type="spellStart"/>
      <w:r w:rsidRPr="00A026CF">
        <w:rPr>
          <w:rFonts w:ascii="Trebuchet MS" w:hAnsi="Trebuchet MS" w:cs="Arial"/>
        </w:rPr>
        <w:t>asigură</w:t>
      </w:r>
      <w:proofErr w:type="spellEnd"/>
      <w:r w:rsidRPr="00A026CF">
        <w:rPr>
          <w:rFonts w:ascii="Trebuchet MS" w:hAnsi="Trebuchet MS" w:cs="Arial"/>
        </w:rPr>
        <w:t xml:space="preserve"> </w:t>
      </w:r>
      <w:proofErr w:type="spellStart"/>
      <w:r w:rsidRPr="00A026CF">
        <w:rPr>
          <w:rFonts w:ascii="Trebuchet MS" w:hAnsi="Trebuchet MS" w:cs="Arial"/>
        </w:rPr>
        <w:t>conducerea</w:t>
      </w:r>
      <w:proofErr w:type="spellEnd"/>
      <w:r w:rsidRPr="00A026CF">
        <w:rPr>
          <w:rFonts w:ascii="Trebuchet MS" w:hAnsi="Trebuchet MS" w:cs="Arial"/>
        </w:rPr>
        <w:t xml:space="preserve"> </w:t>
      </w:r>
      <w:proofErr w:type="spellStart"/>
      <w:r w:rsidRPr="00A026CF">
        <w:rPr>
          <w:rFonts w:ascii="Trebuchet MS" w:hAnsi="Trebuchet MS" w:cs="Arial"/>
        </w:rPr>
        <w:t>solicitantului</w:t>
      </w:r>
      <w:proofErr w:type="spellEnd"/>
      <w:r w:rsidRPr="00A026CF">
        <w:rPr>
          <w:rFonts w:ascii="Trebuchet MS" w:hAnsi="Trebuchet MS" w:cs="Arial"/>
        </w:rPr>
        <w:t>/</w:t>
      </w:r>
      <w:proofErr w:type="spellStart"/>
      <w:r w:rsidRPr="00A026CF">
        <w:rPr>
          <w:rFonts w:ascii="Trebuchet MS" w:hAnsi="Trebuchet MS" w:cs="Arial"/>
        </w:rPr>
        <w:t>partenerului</w:t>
      </w:r>
      <w:proofErr w:type="spellEnd"/>
      <w:r w:rsidRPr="00A026CF">
        <w:rPr>
          <w:rFonts w:ascii="Trebuchet MS" w:hAnsi="Trebuchet MS" w:cs="Arial"/>
        </w:rPr>
        <w:t>/</w:t>
      </w:r>
      <w:proofErr w:type="spellStart"/>
      <w:r w:rsidRPr="00A026CF">
        <w:rPr>
          <w:rFonts w:ascii="Trebuchet MS" w:hAnsi="Trebuchet MS" w:cs="Arial"/>
        </w:rPr>
        <w:t>partenerilor</w:t>
      </w:r>
      <w:proofErr w:type="spellEnd"/>
      <w:r w:rsidRPr="00A026CF">
        <w:rPr>
          <w:rFonts w:ascii="Trebuchet MS" w:hAnsi="Trebuchet MS" w:cs="Arial"/>
        </w:rPr>
        <w:t xml:space="preserve"> se </w:t>
      </w:r>
      <w:proofErr w:type="spellStart"/>
      <w:r w:rsidRPr="00A026CF">
        <w:rPr>
          <w:rFonts w:ascii="Trebuchet MS" w:hAnsi="Trebuchet MS" w:cs="Arial"/>
        </w:rPr>
        <w:t>află</w:t>
      </w:r>
      <w:proofErr w:type="spellEnd"/>
      <w:r w:rsidRPr="00A026CF">
        <w:rPr>
          <w:rFonts w:ascii="Trebuchet MS" w:hAnsi="Trebuchet MS" w:cs="Arial"/>
        </w:rPr>
        <w:t xml:space="preserve"> </w:t>
      </w:r>
      <w:proofErr w:type="spellStart"/>
      <w:r w:rsidRPr="00A026CF">
        <w:rPr>
          <w:rFonts w:ascii="Trebuchet MS" w:hAnsi="Trebuchet MS" w:cs="Arial"/>
        </w:rPr>
        <w:t>în</w:t>
      </w:r>
      <w:proofErr w:type="spellEnd"/>
      <w:r w:rsidRPr="00A026CF">
        <w:rPr>
          <w:rFonts w:ascii="Trebuchet MS" w:hAnsi="Trebuchet MS" w:cs="Arial"/>
        </w:rPr>
        <w:t xml:space="preserve"> </w:t>
      </w:r>
      <w:proofErr w:type="spellStart"/>
      <w:r w:rsidRPr="00A026CF">
        <w:rPr>
          <w:rFonts w:ascii="Trebuchet MS" w:hAnsi="Trebuchet MS" w:cs="Arial"/>
        </w:rPr>
        <w:t>situaţia</w:t>
      </w:r>
      <w:proofErr w:type="spellEnd"/>
      <w:r w:rsidRPr="00A026CF">
        <w:rPr>
          <w:rFonts w:ascii="Trebuchet MS" w:hAnsi="Trebuchet MS" w:cs="Arial"/>
        </w:rPr>
        <w:t xml:space="preserve"> de </w:t>
      </w:r>
      <w:r w:rsidRPr="00A026CF">
        <w:rPr>
          <w:rFonts w:ascii="Trebuchet MS" w:hAnsi="Trebuchet MS" w:cs="Arial"/>
          <w:b/>
        </w:rPr>
        <w:t xml:space="preserve">conflict de </w:t>
      </w:r>
      <w:proofErr w:type="spellStart"/>
      <w:r w:rsidRPr="00A026CF">
        <w:rPr>
          <w:rFonts w:ascii="Trebuchet MS" w:hAnsi="Trebuchet MS" w:cs="Arial"/>
          <w:b/>
        </w:rPr>
        <w:t>interese</w:t>
      </w:r>
      <w:proofErr w:type="spellEnd"/>
      <w:r w:rsidRPr="00A026CF">
        <w:rPr>
          <w:rFonts w:ascii="Trebuchet MS" w:hAnsi="Trebuchet MS" w:cs="Arial"/>
        </w:rPr>
        <w:t xml:space="preserve"> </w:t>
      </w:r>
      <w:proofErr w:type="spellStart"/>
      <w:r w:rsidRPr="00A026CF">
        <w:rPr>
          <w:rFonts w:ascii="Trebuchet MS" w:hAnsi="Trebuchet MS" w:cs="Arial"/>
        </w:rPr>
        <w:t>sau</w:t>
      </w:r>
      <w:proofErr w:type="spellEnd"/>
      <w:r w:rsidRPr="00A026CF">
        <w:rPr>
          <w:rFonts w:ascii="Trebuchet MS" w:hAnsi="Trebuchet MS" w:cs="Arial"/>
        </w:rPr>
        <w:t xml:space="preserve"> </w:t>
      </w:r>
      <w:proofErr w:type="spellStart"/>
      <w:r w:rsidRPr="00A026CF">
        <w:rPr>
          <w:rFonts w:ascii="Trebuchet MS" w:hAnsi="Trebuchet MS" w:cs="Arial"/>
        </w:rPr>
        <w:t>incompatibilitate</w:t>
      </w:r>
      <w:proofErr w:type="spellEnd"/>
      <w:r w:rsidRPr="00A026CF">
        <w:rPr>
          <w:rFonts w:ascii="Trebuchet MS" w:hAnsi="Trebuchet MS" w:cs="Arial"/>
        </w:rPr>
        <w:t xml:space="preserve">, </w:t>
      </w:r>
      <w:proofErr w:type="spellStart"/>
      <w:r w:rsidRPr="00A026CF">
        <w:rPr>
          <w:rFonts w:ascii="Trebuchet MS" w:hAnsi="Trebuchet MS" w:cs="Arial"/>
        </w:rPr>
        <w:t>așa</w:t>
      </w:r>
      <w:proofErr w:type="spellEnd"/>
      <w:r w:rsidRPr="00A026CF">
        <w:rPr>
          <w:rFonts w:ascii="Trebuchet MS" w:hAnsi="Trebuchet MS" w:cs="Arial"/>
        </w:rPr>
        <w:t xml:space="preserve"> cum </w:t>
      </w:r>
      <w:proofErr w:type="spellStart"/>
      <w:r w:rsidRPr="00A026CF">
        <w:rPr>
          <w:rFonts w:ascii="Trebuchet MS" w:hAnsi="Trebuchet MS" w:cs="Arial"/>
        </w:rPr>
        <w:t>este</w:t>
      </w:r>
      <w:proofErr w:type="spellEnd"/>
      <w:r w:rsidRPr="00A026CF">
        <w:rPr>
          <w:rFonts w:ascii="Trebuchet MS" w:hAnsi="Trebuchet MS" w:cs="Arial"/>
        </w:rPr>
        <w:t xml:space="preserve"> </w:t>
      </w:r>
      <w:proofErr w:type="spellStart"/>
      <w:r w:rsidRPr="00A026CF">
        <w:rPr>
          <w:rFonts w:ascii="Trebuchet MS" w:hAnsi="Trebuchet MS" w:cs="Arial"/>
        </w:rPr>
        <w:t>definit</w:t>
      </w:r>
      <w:proofErr w:type="spellEnd"/>
      <w:r w:rsidRPr="00A026CF">
        <w:rPr>
          <w:rFonts w:ascii="Trebuchet MS" w:hAnsi="Trebuchet MS" w:cs="Arial"/>
        </w:rPr>
        <w:t xml:space="preserve"> in </w:t>
      </w:r>
      <w:proofErr w:type="spellStart"/>
      <w:r w:rsidRPr="00A026CF">
        <w:rPr>
          <w:rFonts w:ascii="Trebuchet MS" w:hAnsi="Trebuchet MS" w:cs="Arial"/>
        </w:rPr>
        <w:t>legislația</w:t>
      </w:r>
      <w:proofErr w:type="spellEnd"/>
      <w:r w:rsidRPr="00A026CF">
        <w:rPr>
          <w:rFonts w:ascii="Trebuchet MS" w:hAnsi="Trebuchet MS" w:cs="Arial"/>
        </w:rPr>
        <w:t xml:space="preserve"> </w:t>
      </w:r>
      <w:proofErr w:type="spellStart"/>
      <w:r w:rsidRPr="00A026CF">
        <w:rPr>
          <w:rFonts w:ascii="Trebuchet MS" w:hAnsi="Trebuchet MS" w:cs="Arial"/>
        </w:rPr>
        <w:t>naționala</w:t>
      </w:r>
      <w:proofErr w:type="spellEnd"/>
      <w:r w:rsidRPr="00A026CF">
        <w:rPr>
          <w:rFonts w:ascii="Trebuchet MS" w:hAnsi="Trebuchet MS" w:cs="Arial"/>
        </w:rPr>
        <w:t xml:space="preserve"> si </w:t>
      </w:r>
      <w:proofErr w:type="spellStart"/>
      <w:r w:rsidRPr="00A026CF">
        <w:rPr>
          <w:rFonts w:ascii="Trebuchet MS" w:hAnsi="Trebuchet MS" w:cs="Arial"/>
        </w:rPr>
        <w:t>comunitara</w:t>
      </w:r>
      <w:proofErr w:type="spellEnd"/>
      <w:r w:rsidRPr="00A026CF">
        <w:rPr>
          <w:rFonts w:ascii="Trebuchet MS" w:hAnsi="Trebuchet MS" w:cs="Arial"/>
        </w:rPr>
        <w:t xml:space="preserve"> in </w:t>
      </w:r>
      <w:proofErr w:type="spellStart"/>
      <w:r w:rsidRPr="00A026CF">
        <w:rPr>
          <w:rFonts w:ascii="Trebuchet MS" w:hAnsi="Trebuchet MS" w:cs="Arial"/>
        </w:rPr>
        <w:t>vigoare</w:t>
      </w:r>
      <w:proofErr w:type="spellEnd"/>
      <w:r w:rsidRPr="00A026CF">
        <w:rPr>
          <w:rFonts w:ascii="Trebuchet MS" w:hAnsi="Trebuchet MS" w:cs="Arial"/>
        </w:rPr>
        <w:t>;</w:t>
      </w:r>
    </w:p>
    <w:p w14:paraId="654C1989" w14:textId="77777777" w:rsidR="00BF69A1" w:rsidRPr="00A026CF" w:rsidRDefault="00BF69A1" w:rsidP="0056297D">
      <w:pPr>
        <w:numPr>
          <w:ilvl w:val="0"/>
          <w:numId w:val="26"/>
        </w:numPr>
        <w:spacing w:after="0" w:line="240" w:lineRule="auto"/>
        <w:jc w:val="both"/>
        <w:rPr>
          <w:rFonts w:ascii="Trebuchet MS" w:hAnsi="Trebuchet MS" w:cs="Arial"/>
        </w:rPr>
      </w:pPr>
      <w:r w:rsidRPr="00A026CF">
        <w:rPr>
          <w:rFonts w:ascii="Trebuchet MS" w:hAnsi="Trebuchet MS" w:cs="Arial"/>
        </w:rPr>
        <w:t xml:space="preserve">se face </w:t>
      </w:r>
      <w:proofErr w:type="spellStart"/>
      <w:r w:rsidRPr="00A026CF">
        <w:rPr>
          <w:rFonts w:ascii="Trebuchet MS" w:hAnsi="Trebuchet MS" w:cs="Arial"/>
        </w:rPr>
        <w:t>vinovat</w:t>
      </w:r>
      <w:proofErr w:type="spellEnd"/>
      <w:r w:rsidRPr="00A026CF">
        <w:rPr>
          <w:rFonts w:ascii="Trebuchet MS" w:hAnsi="Trebuchet MS" w:cs="Arial"/>
        </w:rPr>
        <w:t xml:space="preserve"> de </w:t>
      </w:r>
      <w:proofErr w:type="spellStart"/>
      <w:r w:rsidRPr="00A026CF">
        <w:rPr>
          <w:rFonts w:ascii="Trebuchet MS" w:hAnsi="Trebuchet MS" w:cs="Arial"/>
          <w:b/>
        </w:rPr>
        <w:t>declarații</w:t>
      </w:r>
      <w:proofErr w:type="spellEnd"/>
      <w:r w:rsidRPr="00A026CF">
        <w:rPr>
          <w:rFonts w:ascii="Trebuchet MS" w:hAnsi="Trebuchet MS" w:cs="Arial"/>
          <w:b/>
        </w:rPr>
        <w:t xml:space="preserve"> false</w:t>
      </w:r>
      <w:r w:rsidRPr="00A026CF">
        <w:rPr>
          <w:rFonts w:ascii="Trebuchet MS" w:hAnsi="Trebuchet MS" w:cs="Arial"/>
        </w:rPr>
        <w:t xml:space="preserve"> </w:t>
      </w:r>
      <w:proofErr w:type="spellStart"/>
      <w:r w:rsidRPr="00A026CF">
        <w:rPr>
          <w:rFonts w:ascii="Trebuchet MS" w:hAnsi="Trebuchet MS" w:cs="Arial"/>
        </w:rPr>
        <w:t>în</w:t>
      </w:r>
      <w:proofErr w:type="spellEnd"/>
      <w:r w:rsidRPr="00A026CF">
        <w:rPr>
          <w:rFonts w:ascii="Trebuchet MS" w:hAnsi="Trebuchet MS" w:cs="Arial"/>
        </w:rPr>
        <w:t xml:space="preserve"> </w:t>
      </w:r>
      <w:proofErr w:type="spellStart"/>
      <w:r w:rsidRPr="00A026CF">
        <w:rPr>
          <w:rFonts w:ascii="Trebuchet MS" w:hAnsi="Trebuchet MS" w:cs="Arial"/>
        </w:rPr>
        <w:t>furnizarea</w:t>
      </w:r>
      <w:proofErr w:type="spellEnd"/>
      <w:r w:rsidRPr="00A026CF">
        <w:rPr>
          <w:rFonts w:ascii="Trebuchet MS" w:hAnsi="Trebuchet MS" w:cs="Arial"/>
        </w:rPr>
        <w:t xml:space="preserve"> </w:t>
      </w:r>
      <w:proofErr w:type="spellStart"/>
      <w:r w:rsidRPr="00A026CF">
        <w:rPr>
          <w:rFonts w:ascii="Trebuchet MS" w:hAnsi="Trebuchet MS" w:cs="Arial"/>
        </w:rPr>
        <w:t>informațiilor</w:t>
      </w:r>
      <w:proofErr w:type="spellEnd"/>
      <w:r w:rsidRPr="00A026CF">
        <w:rPr>
          <w:rFonts w:ascii="Trebuchet MS" w:hAnsi="Trebuchet MS" w:cs="Arial"/>
        </w:rPr>
        <w:t xml:space="preserve"> solicitate de AM/OI POCU </w:t>
      </w:r>
      <w:proofErr w:type="spellStart"/>
      <w:r w:rsidRPr="00A026CF">
        <w:rPr>
          <w:rFonts w:ascii="Trebuchet MS" w:hAnsi="Trebuchet MS" w:cs="Arial"/>
        </w:rPr>
        <w:t>responsabil</w:t>
      </w:r>
      <w:proofErr w:type="spellEnd"/>
      <w:r w:rsidRPr="00A026CF">
        <w:rPr>
          <w:rFonts w:ascii="Trebuchet MS" w:hAnsi="Trebuchet MS" w:cs="Arial"/>
        </w:rPr>
        <w:t xml:space="preserve"> </w:t>
      </w:r>
      <w:proofErr w:type="spellStart"/>
      <w:r w:rsidRPr="00A026CF">
        <w:rPr>
          <w:rFonts w:ascii="Trebuchet MS" w:hAnsi="Trebuchet MS" w:cs="Arial"/>
        </w:rPr>
        <w:t>sau</w:t>
      </w:r>
      <w:proofErr w:type="spellEnd"/>
      <w:r w:rsidRPr="00A026CF">
        <w:rPr>
          <w:rFonts w:ascii="Trebuchet MS" w:hAnsi="Trebuchet MS" w:cs="Arial"/>
        </w:rPr>
        <w:t xml:space="preserve"> nu a </w:t>
      </w:r>
      <w:proofErr w:type="spellStart"/>
      <w:r w:rsidRPr="00A026CF">
        <w:rPr>
          <w:rFonts w:ascii="Trebuchet MS" w:hAnsi="Trebuchet MS" w:cs="Arial"/>
        </w:rPr>
        <w:t>furnizat</w:t>
      </w:r>
      <w:proofErr w:type="spellEnd"/>
      <w:r w:rsidRPr="00A026CF">
        <w:rPr>
          <w:rFonts w:ascii="Trebuchet MS" w:hAnsi="Trebuchet MS" w:cs="Arial"/>
        </w:rPr>
        <w:t xml:space="preserve"> </w:t>
      </w:r>
      <w:proofErr w:type="spellStart"/>
      <w:r w:rsidRPr="00A026CF">
        <w:rPr>
          <w:rFonts w:ascii="Trebuchet MS" w:hAnsi="Trebuchet MS" w:cs="Arial"/>
        </w:rPr>
        <w:t>aceste</w:t>
      </w:r>
      <w:proofErr w:type="spellEnd"/>
      <w:r w:rsidRPr="00A026CF">
        <w:rPr>
          <w:rFonts w:ascii="Trebuchet MS" w:hAnsi="Trebuchet MS" w:cs="Arial"/>
        </w:rPr>
        <w:t xml:space="preserve"> </w:t>
      </w:r>
      <w:proofErr w:type="spellStart"/>
      <w:r w:rsidRPr="00A026CF">
        <w:rPr>
          <w:rFonts w:ascii="Trebuchet MS" w:hAnsi="Trebuchet MS" w:cs="Arial"/>
        </w:rPr>
        <w:t>informații</w:t>
      </w:r>
      <w:proofErr w:type="spellEnd"/>
      <w:r w:rsidRPr="00A026CF">
        <w:rPr>
          <w:rFonts w:ascii="Trebuchet MS" w:hAnsi="Trebuchet MS" w:cs="Arial"/>
        </w:rPr>
        <w:t>.</w:t>
      </w:r>
    </w:p>
    <w:p w14:paraId="337C8957" w14:textId="77777777" w:rsidR="00BF69A1" w:rsidRPr="00A026CF" w:rsidRDefault="00BF69A1" w:rsidP="0056297D">
      <w:pPr>
        <w:numPr>
          <w:ilvl w:val="0"/>
          <w:numId w:val="27"/>
        </w:numPr>
        <w:spacing w:after="0" w:line="240" w:lineRule="auto"/>
        <w:jc w:val="both"/>
        <w:rPr>
          <w:rFonts w:ascii="Trebuchet MS" w:hAnsi="Trebuchet MS" w:cs="Arial"/>
        </w:rPr>
      </w:pPr>
      <w:proofErr w:type="spellStart"/>
      <w:r w:rsidRPr="00A026CF">
        <w:rPr>
          <w:rFonts w:ascii="Trebuchet MS" w:hAnsi="Trebuchet MS" w:cs="Arial"/>
          <w:b/>
        </w:rPr>
        <w:t>proiectul</w:t>
      </w:r>
      <w:proofErr w:type="spellEnd"/>
      <w:r w:rsidRPr="00A026CF">
        <w:rPr>
          <w:rFonts w:ascii="Trebuchet MS" w:hAnsi="Trebuchet MS" w:cs="Arial"/>
          <w:b/>
        </w:rPr>
        <w:t xml:space="preserve"> </w:t>
      </w:r>
      <w:proofErr w:type="spellStart"/>
      <w:r w:rsidRPr="00A026CF">
        <w:rPr>
          <w:rFonts w:ascii="Trebuchet MS" w:hAnsi="Trebuchet MS" w:cs="Arial"/>
          <w:b/>
        </w:rPr>
        <w:t>pentru</w:t>
      </w:r>
      <w:proofErr w:type="spellEnd"/>
      <w:r w:rsidRPr="00A026CF">
        <w:rPr>
          <w:rFonts w:ascii="Trebuchet MS" w:hAnsi="Trebuchet MS" w:cs="Arial"/>
          <w:b/>
        </w:rPr>
        <w:t xml:space="preserve"> care se </w:t>
      </w:r>
      <w:proofErr w:type="spellStart"/>
      <w:r w:rsidRPr="00A026CF">
        <w:rPr>
          <w:rFonts w:ascii="Trebuchet MS" w:hAnsi="Trebuchet MS" w:cs="Arial"/>
          <w:b/>
        </w:rPr>
        <w:t>solicită</w:t>
      </w:r>
      <w:proofErr w:type="spellEnd"/>
      <w:r w:rsidRPr="00A026CF">
        <w:rPr>
          <w:rFonts w:ascii="Trebuchet MS" w:hAnsi="Trebuchet MS" w:cs="Arial"/>
          <w:b/>
        </w:rPr>
        <w:t xml:space="preserve"> </w:t>
      </w:r>
      <w:proofErr w:type="spellStart"/>
      <w:r w:rsidRPr="00A026CF">
        <w:rPr>
          <w:rFonts w:ascii="Trebuchet MS" w:hAnsi="Trebuchet MS" w:cs="Arial"/>
          <w:b/>
        </w:rPr>
        <w:t>finanţare</w:t>
      </w:r>
      <w:proofErr w:type="spellEnd"/>
      <w:r w:rsidRPr="00A026CF">
        <w:rPr>
          <w:rFonts w:ascii="Trebuchet MS" w:hAnsi="Trebuchet MS" w:cs="Arial"/>
          <w:b/>
        </w:rPr>
        <w:t xml:space="preserve"> </w:t>
      </w:r>
      <w:proofErr w:type="spellStart"/>
      <w:r w:rsidRPr="00A026CF">
        <w:rPr>
          <w:rFonts w:ascii="Trebuchet MS" w:hAnsi="Trebuchet MS" w:cs="Arial"/>
          <w:b/>
        </w:rPr>
        <w:t>respectă</w:t>
      </w:r>
      <w:proofErr w:type="spellEnd"/>
      <w:r w:rsidRPr="00A026CF">
        <w:rPr>
          <w:rFonts w:ascii="Trebuchet MS" w:hAnsi="Trebuchet MS" w:cs="Arial"/>
          <w:b/>
        </w:rPr>
        <w:t xml:space="preserve"> </w:t>
      </w:r>
      <w:proofErr w:type="spellStart"/>
      <w:r w:rsidRPr="00A026CF">
        <w:rPr>
          <w:rFonts w:ascii="Trebuchet MS" w:hAnsi="Trebuchet MS" w:cs="Arial"/>
          <w:b/>
        </w:rPr>
        <w:t>şi</w:t>
      </w:r>
      <w:proofErr w:type="spellEnd"/>
      <w:r w:rsidRPr="00A026CF">
        <w:rPr>
          <w:rFonts w:ascii="Trebuchet MS" w:hAnsi="Trebuchet MS" w:cs="Arial"/>
          <w:b/>
        </w:rPr>
        <w:t xml:space="preserve"> </w:t>
      </w:r>
      <w:proofErr w:type="spellStart"/>
      <w:r w:rsidRPr="00A026CF">
        <w:rPr>
          <w:rFonts w:ascii="Trebuchet MS" w:hAnsi="Trebuchet MS" w:cs="Arial"/>
          <w:b/>
        </w:rPr>
        <w:t>va</w:t>
      </w:r>
      <w:proofErr w:type="spellEnd"/>
      <w:r w:rsidRPr="00A026CF">
        <w:rPr>
          <w:rFonts w:ascii="Trebuchet MS" w:hAnsi="Trebuchet MS" w:cs="Arial"/>
          <w:b/>
        </w:rPr>
        <w:t xml:space="preserve"> continua </w:t>
      </w:r>
      <w:proofErr w:type="spellStart"/>
      <w:r w:rsidRPr="00A026CF">
        <w:rPr>
          <w:rFonts w:ascii="Trebuchet MS" w:hAnsi="Trebuchet MS" w:cs="Arial"/>
          <w:b/>
        </w:rPr>
        <w:t>să</w:t>
      </w:r>
      <w:proofErr w:type="spellEnd"/>
      <w:r w:rsidRPr="00A026CF">
        <w:rPr>
          <w:rFonts w:ascii="Trebuchet MS" w:hAnsi="Trebuchet MS" w:cs="Arial"/>
          <w:b/>
        </w:rPr>
        <w:t xml:space="preserve"> </w:t>
      </w:r>
      <w:proofErr w:type="spellStart"/>
      <w:r w:rsidRPr="00A026CF">
        <w:rPr>
          <w:rFonts w:ascii="Trebuchet MS" w:hAnsi="Trebuchet MS" w:cs="Arial"/>
          <w:b/>
        </w:rPr>
        <w:t>respecte</w:t>
      </w:r>
      <w:proofErr w:type="spellEnd"/>
      <w:r w:rsidRPr="00A026CF">
        <w:rPr>
          <w:rFonts w:ascii="Trebuchet MS" w:hAnsi="Trebuchet MS" w:cs="Arial"/>
          <w:b/>
        </w:rPr>
        <w:t xml:space="preserve"> </w:t>
      </w:r>
      <w:proofErr w:type="spellStart"/>
      <w:r w:rsidRPr="00A026CF">
        <w:rPr>
          <w:rFonts w:ascii="Trebuchet MS" w:hAnsi="Trebuchet MS" w:cs="Arial"/>
          <w:b/>
        </w:rPr>
        <w:t>prevederile</w:t>
      </w:r>
      <w:proofErr w:type="spellEnd"/>
      <w:r w:rsidRPr="00A026CF">
        <w:rPr>
          <w:rFonts w:ascii="Trebuchet MS" w:hAnsi="Trebuchet MS" w:cs="Arial"/>
          <w:b/>
        </w:rPr>
        <w:t xml:space="preserve"> </w:t>
      </w:r>
      <w:proofErr w:type="spellStart"/>
      <w:r w:rsidRPr="00A026CF">
        <w:rPr>
          <w:rFonts w:ascii="Trebuchet MS" w:hAnsi="Trebuchet MS" w:cs="Arial"/>
          <w:b/>
        </w:rPr>
        <w:t>naţionale</w:t>
      </w:r>
      <w:proofErr w:type="spellEnd"/>
      <w:r w:rsidRPr="00A026CF">
        <w:rPr>
          <w:rFonts w:ascii="Trebuchet MS" w:hAnsi="Trebuchet MS" w:cs="Arial"/>
          <w:b/>
        </w:rPr>
        <w:t xml:space="preserve"> </w:t>
      </w:r>
      <w:proofErr w:type="spellStart"/>
      <w:r w:rsidRPr="00A026CF">
        <w:rPr>
          <w:rFonts w:ascii="Trebuchet MS" w:hAnsi="Trebuchet MS" w:cs="Arial"/>
          <w:b/>
        </w:rPr>
        <w:t>şi</w:t>
      </w:r>
      <w:proofErr w:type="spellEnd"/>
      <w:r w:rsidRPr="00A026CF">
        <w:rPr>
          <w:rFonts w:ascii="Trebuchet MS" w:hAnsi="Trebuchet MS" w:cs="Arial"/>
          <w:b/>
        </w:rPr>
        <w:t xml:space="preserve"> </w:t>
      </w:r>
      <w:proofErr w:type="spellStart"/>
      <w:r w:rsidRPr="00A026CF">
        <w:rPr>
          <w:rFonts w:ascii="Trebuchet MS" w:hAnsi="Trebuchet MS" w:cs="Arial"/>
          <w:b/>
        </w:rPr>
        <w:t>comunitare</w:t>
      </w:r>
      <w:proofErr w:type="spellEnd"/>
      <w:r w:rsidRPr="00A026CF">
        <w:rPr>
          <w:rFonts w:ascii="Trebuchet MS" w:hAnsi="Trebuchet MS" w:cs="Arial"/>
        </w:rPr>
        <w:t xml:space="preserve"> </w:t>
      </w:r>
      <w:proofErr w:type="spellStart"/>
      <w:r w:rsidRPr="00A026CF">
        <w:rPr>
          <w:rFonts w:ascii="Trebuchet MS" w:hAnsi="Trebuchet MS" w:cs="Arial"/>
        </w:rPr>
        <w:t>în</w:t>
      </w:r>
      <w:proofErr w:type="spellEnd"/>
      <w:r w:rsidRPr="00A026CF">
        <w:rPr>
          <w:rFonts w:ascii="Trebuchet MS" w:hAnsi="Trebuchet MS" w:cs="Arial"/>
        </w:rPr>
        <w:t xml:space="preserve"> </w:t>
      </w:r>
      <w:proofErr w:type="spellStart"/>
      <w:r w:rsidRPr="00A026CF">
        <w:rPr>
          <w:rFonts w:ascii="Trebuchet MS" w:hAnsi="Trebuchet MS" w:cs="Arial"/>
        </w:rPr>
        <w:t>următoarele</w:t>
      </w:r>
      <w:proofErr w:type="spellEnd"/>
      <w:r w:rsidRPr="00A026CF">
        <w:rPr>
          <w:rFonts w:ascii="Trebuchet MS" w:hAnsi="Trebuchet MS" w:cs="Arial"/>
        </w:rPr>
        <w:t xml:space="preserve"> </w:t>
      </w:r>
      <w:proofErr w:type="spellStart"/>
      <w:r w:rsidRPr="00A026CF">
        <w:rPr>
          <w:rFonts w:ascii="Trebuchet MS" w:hAnsi="Trebuchet MS" w:cs="Arial"/>
        </w:rPr>
        <w:t>domenii</w:t>
      </w:r>
      <w:proofErr w:type="spellEnd"/>
      <w:r w:rsidRPr="00A026CF">
        <w:rPr>
          <w:rFonts w:ascii="Trebuchet MS" w:hAnsi="Trebuchet MS" w:cs="Arial"/>
        </w:rPr>
        <w:t xml:space="preserve">: </w:t>
      </w:r>
      <w:proofErr w:type="spellStart"/>
      <w:r w:rsidRPr="00A026CF">
        <w:rPr>
          <w:rFonts w:ascii="Trebuchet MS" w:hAnsi="Trebuchet MS" w:cs="Arial"/>
        </w:rPr>
        <w:t>eligibilitatea</w:t>
      </w:r>
      <w:proofErr w:type="spellEnd"/>
      <w:r w:rsidRPr="00A026CF">
        <w:rPr>
          <w:rFonts w:ascii="Trebuchet MS" w:hAnsi="Trebuchet MS" w:cs="Arial"/>
        </w:rPr>
        <w:t xml:space="preserve"> </w:t>
      </w:r>
      <w:proofErr w:type="spellStart"/>
      <w:r w:rsidRPr="00A026CF">
        <w:rPr>
          <w:rFonts w:ascii="Trebuchet MS" w:hAnsi="Trebuchet MS" w:cs="Arial"/>
        </w:rPr>
        <w:t>cheltuielilor</w:t>
      </w:r>
      <w:proofErr w:type="spellEnd"/>
      <w:r w:rsidRPr="00A026CF">
        <w:rPr>
          <w:rFonts w:ascii="Trebuchet MS" w:hAnsi="Trebuchet MS" w:cs="Arial"/>
        </w:rPr>
        <w:t xml:space="preserve">, </w:t>
      </w:r>
      <w:proofErr w:type="spellStart"/>
      <w:r w:rsidRPr="00A026CF">
        <w:rPr>
          <w:rFonts w:ascii="Trebuchet MS" w:hAnsi="Trebuchet MS" w:cs="Arial"/>
        </w:rPr>
        <w:t>promovarea</w:t>
      </w:r>
      <w:proofErr w:type="spellEnd"/>
      <w:r w:rsidRPr="00A026CF">
        <w:rPr>
          <w:rFonts w:ascii="Trebuchet MS" w:hAnsi="Trebuchet MS" w:cs="Arial"/>
        </w:rPr>
        <w:t xml:space="preserve"> </w:t>
      </w:r>
      <w:proofErr w:type="spellStart"/>
      <w:r w:rsidRPr="00A026CF">
        <w:rPr>
          <w:rFonts w:ascii="Trebuchet MS" w:hAnsi="Trebuchet MS" w:cs="Arial"/>
        </w:rPr>
        <w:t>egalităţii</w:t>
      </w:r>
      <w:proofErr w:type="spellEnd"/>
      <w:r w:rsidRPr="00A026CF">
        <w:rPr>
          <w:rFonts w:ascii="Trebuchet MS" w:hAnsi="Trebuchet MS" w:cs="Arial"/>
        </w:rPr>
        <w:t xml:space="preserve"> de </w:t>
      </w:r>
      <w:proofErr w:type="spellStart"/>
      <w:r w:rsidRPr="00A026CF">
        <w:rPr>
          <w:rFonts w:ascii="Trebuchet MS" w:hAnsi="Trebuchet MS" w:cs="Arial"/>
        </w:rPr>
        <w:t>şanse</w:t>
      </w:r>
      <w:proofErr w:type="spellEnd"/>
      <w:r w:rsidRPr="00A026CF">
        <w:rPr>
          <w:rFonts w:ascii="Trebuchet MS" w:hAnsi="Trebuchet MS" w:cs="Arial"/>
        </w:rPr>
        <w:t xml:space="preserve"> </w:t>
      </w:r>
      <w:proofErr w:type="spellStart"/>
      <w:r w:rsidRPr="00A026CF">
        <w:rPr>
          <w:rFonts w:ascii="Trebuchet MS" w:hAnsi="Trebuchet MS" w:cs="Arial"/>
        </w:rPr>
        <w:t>şi</w:t>
      </w:r>
      <w:proofErr w:type="spellEnd"/>
      <w:r w:rsidRPr="00A026CF">
        <w:rPr>
          <w:rFonts w:ascii="Trebuchet MS" w:hAnsi="Trebuchet MS" w:cs="Arial"/>
        </w:rPr>
        <w:t xml:space="preserve"> </w:t>
      </w:r>
      <w:proofErr w:type="spellStart"/>
      <w:r w:rsidRPr="00A026CF">
        <w:rPr>
          <w:rFonts w:ascii="Trebuchet MS" w:hAnsi="Trebuchet MS" w:cs="Arial"/>
        </w:rPr>
        <w:t>politica</w:t>
      </w:r>
      <w:proofErr w:type="spellEnd"/>
      <w:r w:rsidRPr="00A026CF">
        <w:rPr>
          <w:rFonts w:ascii="Trebuchet MS" w:hAnsi="Trebuchet MS" w:cs="Arial"/>
        </w:rPr>
        <w:t xml:space="preserve"> </w:t>
      </w:r>
      <w:proofErr w:type="spellStart"/>
      <w:r w:rsidRPr="00A026CF">
        <w:rPr>
          <w:rFonts w:ascii="Trebuchet MS" w:hAnsi="Trebuchet MS" w:cs="Arial"/>
        </w:rPr>
        <w:t>nediscriminatorie</w:t>
      </w:r>
      <w:proofErr w:type="spellEnd"/>
      <w:r w:rsidRPr="00A026CF">
        <w:rPr>
          <w:rFonts w:ascii="Trebuchet MS" w:hAnsi="Trebuchet MS" w:cs="Arial"/>
        </w:rPr>
        <w:t xml:space="preserve">; </w:t>
      </w:r>
      <w:proofErr w:type="spellStart"/>
      <w:r w:rsidRPr="00A026CF">
        <w:rPr>
          <w:rFonts w:ascii="Trebuchet MS" w:hAnsi="Trebuchet MS" w:cs="Arial"/>
        </w:rPr>
        <w:t>dezvoltarea</w:t>
      </w:r>
      <w:proofErr w:type="spellEnd"/>
      <w:r w:rsidRPr="00A026CF">
        <w:rPr>
          <w:rFonts w:ascii="Trebuchet MS" w:hAnsi="Trebuchet MS" w:cs="Arial"/>
        </w:rPr>
        <w:t xml:space="preserve"> </w:t>
      </w:r>
      <w:proofErr w:type="spellStart"/>
      <w:r w:rsidRPr="00A026CF">
        <w:rPr>
          <w:rFonts w:ascii="Trebuchet MS" w:hAnsi="Trebuchet MS" w:cs="Arial"/>
        </w:rPr>
        <w:t>durabilă</w:t>
      </w:r>
      <w:proofErr w:type="spellEnd"/>
      <w:r w:rsidRPr="00A026CF">
        <w:rPr>
          <w:rFonts w:ascii="Trebuchet MS" w:hAnsi="Trebuchet MS" w:cs="Arial"/>
        </w:rPr>
        <w:t xml:space="preserve">, </w:t>
      </w:r>
      <w:proofErr w:type="spellStart"/>
      <w:r w:rsidRPr="00A026CF">
        <w:rPr>
          <w:rFonts w:ascii="Trebuchet MS" w:hAnsi="Trebuchet MS" w:cs="Arial"/>
        </w:rPr>
        <w:t>tehnologia</w:t>
      </w:r>
      <w:proofErr w:type="spellEnd"/>
      <w:r w:rsidRPr="00A026CF">
        <w:rPr>
          <w:rFonts w:ascii="Trebuchet MS" w:hAnsi="Trebuchet MS" w:cs="Arial"/>
        </w:rPr>
        <w:t xml:space="preserve"> </w:t>
      </w:r>
      <w:proofErr w:type="spellStart"/>
      <w:r w:rsidRPr="00A026CF">
        <w:rPr>
          <w:rFonts w:ascii="Trebuchet MS" w:hAnsi="Trebuchet MS" w:cs="Arial"/>
        </w:rPr>
        <w:t>informaţiei</w:t>
      </w:r>
      <w:proofErr w:type="spellEnd"/>
      <w:r w:rsidRPr="00A026CF">
        <w:rPr>
          <w:rFonts w:ascii="Trebuchet MS" w:hAnsi="Trebuchet MS" w:cs="Arial"/>
        </w:rPr>
        <w:t xml:space="preserve">, </w:t>
      </w:r>
      <w:proofErr w:type="spellStart"/>
      <w:r w:rsidRPr="00A026CF">
        <w:rPr>
          <w:rFonts w:ascii="Trebuchet MS" w:hAnsi="Trebuchet MS" w:cs="Arial"/>
        </w:rPr>
        <w:t>achiziţiile</w:t>
      </w:r>
      <w:proofErr w:type="spellEnd"/>
      <w:r w:rsidRPr="00A026CF">
        <w:rPr>
          <w:rFonts w:ascii="Trebuchet MS" w:hAnsi="Trebuchet MS" w:cs="Arial"/>
        </w:rPr>
        <w:t xml:space="preserve"> </w:t>
      </w:r>
      <w:proofErr w:type="spellStart"/>
      <w:r w:rsidRPr="00A026CF">
        <w:rPr>
          <w:rFonts w:ascii="Trebuchet MS" w:hAnsi="Trebuchet MS" w:cs="Arial"/>
        </w:rPr>
        <w:t>publice</w:t>
      </w:r>
      <w:proofErr w:type="spellEnd"/>
      <w:r w:rsidRPr="00A026CF">
        <w:rPr>
          <w:rFonts w:ascii="Trebuchet MS" w:hAnsi="Trebuchet MS" w:cs="Arial"/>
        </w:rPr>
        <w:t xml:space="preserve">, </w:t>
      </w:r>
      <w:proofErr w:type="spellStart"/>
      <w:r w:rsidRPr="00A026CF">
        <w:rPr>
          <w:rFonts w:ascii="Trebuchet MS" w:hAnsi="Trebuchet MS" w:cs="Arial"/>
        </w:rPr>
        <w:t>ajutorul</w:t>
      </w:r>
      <w:proofErr w:type="spellEnd"/>
      <w:r w:rsidRPr="00A026CF">
        <w:rPr>
          <w:rFonts w:ascii="Trebuchet MS" w:hAnsi="Trebuchet MS" w:cs="Arial"/>
        </w:rPr>
        <w:t xml:space="preserve"> de stat precum </w:t>
      </w:r>
      <w:proofErr w:type="spellStart"/>
      <w:r w:rsidRPr="00A026CF">
        <w:rPr>
          <w:rFonts w:ascii="Trebuchet MS" w:hAnsi="Trebuchet MS" w:cs="Arial"/>
        </w:rPr>
        <w:t>şi</w:t>
      </w:r>
      <w:proofErr w:type="spellEnd"/>
      <w:r w:rsidRPr="00A026CF">
        <w:rPr>
          <w:rFonts w:ascii="Trebuchet MS" w:hAnsi="Trebuchet MS" w:cs="Arial"/>
        </w:rPr>
        <w:t xml:space="preserve"> </w:t>
      </w:r>
      <w:proofErr w:type="spellStart"/>
      <w:r w:rsidRPr="00A026CF">
        <w:rPr>
          <w:rFonts w:ascii="Trebuchet MS" w:hAnsi="Trebuchet MS" w:cs="Arial"/>
        </w:rPr>
        <w:t>orice</w:t>
      </w:r>
      <w:proofErr w:type="spellEnd"/>
      <w:r w:rsidRPr="00A026CF">
        <w:rPr>
          <w:rFonts w:ascii="Trebuchet MS" w:hAnsi="Trebuchet MS" w:cs="Arial"/>
        </w:rPr>
        <w:t xml:space="preserve"> </w:t>
      </w:r>
      <w:proofErr w:type="spellStart"/>
      <w:r w:rsidRPr="00A026CF">
        <w:rPr>
          <w:rFonts w:ascii="Trebuchet MS" w:hAnsi="Trebuchet MS" w:cs="Arial"/>
        </w:rPr>
        <w:t>alte</w:t>
      </w:r>
      <w:proofErr w:type="spellEnd"/>
      <w:r w:rsidRPr="00A026CF">
        <w:rPr>
          <w:rFonts w:ascii="Trebuchet MS" w:hAnsi="Trebuchet MS" w:cs="Arial"/>
        </w:rPr>
        <w:t xml:space="preserve"> </w:t>
      </w:r>
      <w:proofErr w:type="spellStart"/>
      <w:r w:rsidRPr="00A026CF">
        <w:rPr>
          <w:rFonts w:ascii="Trebuchet MS" w:hAnsi="Trebuchet MS" w:cs="Arial"/>
        </w:rPr>
        <w:t>prevederi</w:t>
      </w:r>
      <w:proofErr w:type="spellEnd"/>
      <w:r w:rsidRPr="00A026CF">
        <w:rPr>
          <w:rFonts w:ascii="Trebuchet MS" w:hAnsi="Trebuchet MS" w:cs="Arial"/>
        </w:rPr>
        <w:t xml:space="preserve"> </w:t>
      </w:r>
      <w:proofErr w:type="spellStart"/>
      <w:r w:rsidRPr="00A026CF">
        <w:rPr>
          <w:rFonts w:ascii="Trebuchet MS" w:hAnsi="Trebuchet MS" w:cs="Arial"/>
        </w:rPr>
        <w:t>legale</w:t>
      </w:r>
      <w:proofErr w:type="spellEnd"/>
      <w:r w:rsidRPr="00A026CF">
        <w:rPr>
          <w:rFonts w:ascii="Trebuchet MS" w:hAnsi="Trebuchet MS" w:cs="Arial"/>
        </w:rPr>
        <w:t xml:space="preserve"> </w:t>
      </w:r>
      <w:proofErr w:type="spellStart"/>
      <w:r w:rsidRPr="00A026CF">
        <w:rPr>
          <w:rFonts w:ascii="Trebuchet MS" w:hAnsi="Trebuchet MS" w:cs="Arial"/>
        </w:rPr>
        <w:t>aplicabile</w:t>
      </w:r>
      <w:proofErr w:type="spellEnd"/>
      <w:r w:rsidRPr="00A026CF">
        <w:rPr>
          <w:rFonts w:ascii="Trebuchet MS" w:hAnsi="Trebuchet MS" w:cs="Arial"/>
        </w:rPr>
        <w:t xml:space="preserve"> </w:t>
      </w:r>
      <w:proofErr w:type="spellStart"/>
      <w:r w:rsidRPr="00A026CF">
        <w:rPr>
          <w:rFonts w:ascii="Trebuchet MS" w:hAnsi="Trebuchet MS" w:cs="Arial"/>
        </w:rPr>
        <w:t>fondurilor</w:t>
      </w:r>
      <w:proofErr w:type="spellEnd"/>
      <w:r w:rsidRPr="00A026CF">
        <w:rPr>
          <w:rFonts w:ascii="Trebuchet MS" w:hAnsi="Trebuchet MS" w:cs="Arial"/>
        </w:rPr>
        <w:t xml:space="preserve"> </w:t>
      </w:r>
      <w:proofErr w:type="spellStart"/>
      <w:r w:rsidRPr="00A026CF">
        <w:rPr>
          <w:rFonts w:ascii="Trebuchet MS" w:hAnsi="Trebuchet MS" w:cs="Arial"/>
        </w:rPr>
        <w:t>europene</w:t>
      </w:r>
      <w:proofErr w:type="spellEnd"/>
      <w:r w:rsidRPr="00A026CF">
        <w:rPr>
          <w:rFonts w:ascii="Trebuchet MS" w:hAnsi="Trebuchet MS" w:cs="Arial"/>
        </w:rPr>
        <w:t xml:space="preserve"> </w:t>
      </w:r>
      <w:proofErr w:type="spellStart"/>
      <w:r w:rsidRPr="00A026CF">
        <w:rPr>
          <w:rFonts w:ascii="Trebuchet MS" w:hAnsi="Trebuchet MS" w:cs="Arial"/>
        </w:rPr>
        <w:t>structurale</w:t>
      </w:r>
      <w:proofErr w:type="spellEnd"/>
      <w:r w:rsidRPr="00A026CF">
        <w:rPr>
          <w:rFonts w:ascii="Trebuchet MS" w:hAnsi="Trebuchet MS" w:cs="Arial"/>
        </w:rPr>
        <w:t xml:space="preserve"> </w:t>
      </w:r>
      <w:proofErr w:type="spellStart"/>
      <w:r w:rsidRPr="00A026CF">
        <w:rPr>
          <w:rFonts w:ascii="Trebuchet MS" w:hAnsi="Trebuchet MS" w:cs="Arial"/>
        </w:rPr>
        <w:t>şi</w:t>
      </w:r>
      <w:proofErr w:type="spellEnd"/>
      <w:r w:rsidRPr="00A026CF">
        <w:rPr>
          <w:rFonts w:ascii="Trebuchet MS" w:hAnsi="Trebuchet MS" w:cs="Arial"/>
        </w:rPr>
        <w:t xml:space="preserve"> de </w:t>
      </w:r>
      <w:proofErr w:type="spellStart"/>
      <w:r w:rsidRPr="00A026CF">
        <w:rPr>
          <w:rFonts w:ascii="Trebuchet MS" w:hAnsi="Trebuchet MS" w:cs="Arial"/>
        </w:rPr>
        <w:t>investiţii</w:t>
      </w:r>
      <w:proofErr w:type="spellEnd"/>
      <w:r w:rsidRPr="00A026CF">
        <w:rPr>
          <w:rFonts w:ascii="Trebuchet MS" w:hAnsi="Trebuchet MS" w:cs="Arial"/>
        </w:rPr>
        <w:t>;</w:t>
      </w:r>
    </w:p>
    <w:p w14:paraId="4BADB003" w14:textId="77777777" w:rsidR="00BF69A1" w:rsidRPr="00A026CF" w:rsidRDefault="00BF69A1" w:rsidP="0056297D">
      <w:pPr>
        <w:numPr>
          <w:ilvl w:val="0"/>
          <w:numId w:val="27"/>
        </w:numPr>
        <w:spacing w:after="0" w:line="240" w:lineRule="auto"/>
        <w:jc w:val="both"/>
        <w:rPr>
          <w:rFonts w:ascii="Trebuchet MS" w:hAnsi="Trebuchet MS" w:cs="Arial"/>
          <w:b/>
        </w:rPr>
      </w:pPr>
      <w:proofErr w:type="spellStart"/>
      <w:r w:rsidRPr="00A026CF">
        <w:rPr>
          <w:rFonts w:ascii="Trebuchet MS" w:hAnsi="Trebuchet MS" w:cs="Arial"/>
          <w:b/>
        </w:rPr>
        <w:lastRenderedPageBreak/>
        <w:t>în</w:t>
      </w:r>
      <w:proofErr w:type="spellEnd"/>
      <w:r w:rsidRPr="00A026CF">
        <w:rPr>
          <w:rFonts w:ascii="Trebuchet MS" w:hAnsi="Trebuchet MS" w:cs="Arial"/>
          <w:b/>
        </w:rPr>
        <w:t xml:space="preserve"> </w:t>
      </w:r>
      <w:proofErr w:type="spellStart"/>
      <w:r w:rsidRPr="00A026CF">
        <w:rPr>
          <w:rFonts w:ascii="Trebuchet MS" w:hAnsi="Trebuchet MS" w:cs="Arial"/>
          <w:b/>
        </w:rPr>
        <w:t>cazul</w:t>
      </w:r>
      <w:proofErr w:type="spellEnd"/>
      <w:r w:rsidRPr="00A026CF">
        <w:rPr>
          <w:rFonts w:ascii="Trebuchet MS" w:hAnsi="Trebuchet MS" w:cs="Arial"/>
          <w:b/>
        </w:rPr>
        <w:t xml:space="preserve"> </w:t>
      </w:r>
      <w:proofErr w:type="spellStart"/>
      <w:r w:rsidRPr="00A026CF">
        <w:rPr>
          <w:rFonts w:ascii="Trebuchet MS" w:hAnsi="Trebuchet MS" w:cs="Arial"/>
          <w:b/>
        </w:rPr>
        <w:t>în</w:t>
      </w:r>
      <w:proofErr w:type="spellEnd"/>
      <w:r w:rsidRPr="00A026CF">
        <w:rPr>
          <w:rFonts w:ascii="Trebuchet MS" w:hAnsi="Trebuchet MS" w:cs="Arial"/>
          <w:b/>
        </w:rPr>
        <w:t xml:space="preserve"> care au </w:t>
      </w:r>
      <w:proofErr w:type="spellStart"/>
      <w:r w:rsidRPr="00A026CF">
        <w:rPr>
          <w:rFonts w:ascii="Trebuchet MS" w:hAnsi="Trebuchet MS" w:cs="Arial"/>
          <w:b/>
        </w:rPr>
        <w:t>fost</w:t>
      </w:r>
      <w:proofErr w:type="spellEnd"/>
      <w:r w:rsidRPr="00A026CF">
        <w:rPr>
          <w:rFonts w:ascii="Trebuchet MS" w:hAnsi="Trebuchet MS" w:cs="Arial"/>
          <w:b/>
        </w:rPr>
        <w:t xml:space="preserve"> </w:t>
      </w:r>
      <w:proofErr w:type="spellStart"/>
      <w:r w:rsidRPr="00A026CF">
        <w:rPr>
          <w:rFonts w:ascii="Trebuchet MS" w:hAnsi="Trebuchet MS" w:cs="Arial"/>
          <w:b/>
        </w:rPr>
        <w:t>demarate</w:t>
      </w:r>
      <w:proofErr w:type="spellEnd"/>
      <w:r w:rsidRPr="00A026CF">
        <w:rPr>
          <w:rFonts w:ascii="Trebuchet MS" w:hAnsi="Trebuchet MS" w:cs="Arial"/>
          <w:b/>
        </w:rPr>
        <w:t xml:space="preserve"> </w:t>
      </w:r>
      <w:proofErr w:type="spellStart"/>
      <w:r w:rsidRPr="00A026CF">
        <w:rPr>
          <w:rFonts w:ascii="Trebuchet MS" w:hAnsi="Trebuchet MS" w:cs="Arial"/>
          <w:b/>
        </w:rPr>
        <w:t>activităţi</w:t>
      </w:r>
      <w:proofErr w:type="spellEnd"/>
      <w:r w:rsidRPr="00A026CF">
        <w:rPr>
          <w:rFonts w:ascii="Trebuchet MS" w:hAnsi="Trebuchet MS" w:cs="Arial"/>
          <w:b/>
        </w:rPr>
        <w:t xml:space="preserve"> </w:t>
      </w:r>
      <w:proofErr w:type="spellStart"/>
      <w:r w:rsidRPr="00A026CF">
        <w:rPr>
          <w:rFonts w:ascii="Trebuchet MS" w:hAnsi="Trebuchet MS" w:cs="Arial"/>
          <w:b/>
        </w:rPr>
        <w:t>înainte</w:t>
      </w:r>
      <w:proofErr w:type="spellEnd"/>
      <w:r w:rsidRPr="00A026CF">
        <w:rPr>
          <w:rFonts w:ascii="Trebuchet MS" w:hAnsi="Trebuchet MS" w:cs="Arial"/>
          <w:b/>
        </w:rPr>
        <w:t xml:space="preserve"> de </w:t>
      </w:r>
      <w:proofErr w:type="spellStart"/>
      <w:r w:rsidRPr="00A026CF">
        <w:rPr>
          <w:rFonts w:ascii="Trebuchet MS" w:hAnsi="Trebuchet MS" w:cs="Arial"/>
          <w:b/>
        </w:rPr>
        <w:t>depunerea</w:t>
      </w:r>
      <w:proofErr w:type="spellEnd"/>
      <w:r w:rsidRPr="00A026CF">
        <w:rPr>
          <w:rFonts w:ascii="Trebuchet MS" w:hAnsi="Trebuchet MS" w:cs="Arial"/>
          <w:b/>
        </w:rPr>
        <w:t xml:space="preserve"> </w:t>
      </w:r>
      <w:proofErr w:type="spellStart"/>
      <w:r w:rsidRPr="00A026CF">
        <w:rPr>
          <w:rFonts w:ascii="Trebuchet MS" w:hAnsi="Trebuchet MS" w:cs="Arial"/>
          <w:b/>
        </w:rPr>
        <w:t>proiectului</w:t>
      </w:r>
      <w:proofErr w:type="spellEnd"/>
      <w:r w:rsidRPr="00A026CF">
        <w:rPr>
          <w:rFonts w:ascii="Trebuchet MS" w:hAnsi="Trebuchet MS" w:cs="Arial"/>
          <w:b/>
        </w:rPr>
        <w:t xml:space="preserve">, </w:t>
      </w:r>
      <w:proofErr w:type="spellStart"/>
      <w:r w:rsidRPr="00A026CF">
        <w:rPr>
          <w:rFonts w:ascii="Trebuchet MS" w:hAnsi="Trebuchet MS" w:cs="Arial"/>
          <w:b/>
        </w:rPr>
        <w:t>eventualele</w:t>
      </w:r>
      <w:proofErr w:type="spellEnd"/>
      <w:r w:rsidRPr="00A026CF">
        <w:rPr>
          <w:rFonts w:ascii="Trebuchet MS" w:hAnsi="Trebuchet MS" w:cs="Arial"/>
          <w:b/>
        </w:rPr>
        <w:t xml:space="preserve"> </w:t>
      </w:r>
      <w:proofErr w:type="spellStart"/>
      <w:r w:rsidRPr="00A026CF">
        <w:rPr>
          <w:rFonts w:ascii="Trebuchet MS" w:hAnsi="Trebuchet MS" w:cs="Arial"/>
          <w:b/>
        </w:rPr>
        <w:t>proceduri</w:t>
      </w:r>
      <w:proofErr w:type="spellEnd"/>
      <w:r w:rsidRPr="00A026CF">
        <w:rPr>
          <w:rFonts w:ascii="Trebuchet MS" w:hAnsi="Trebuchet MS" w:cs="Arial"/>
          <w:b/>
        </w:rPr>
        <w:t xml:space="preserve"> de </w:t>
      </w:r>
      <w:proofErr w:type="spellStart"/>
      <w:r w:rsidRPr="00A026CF">
        <w:rPr>
          <w:rFonts w:ascii="Trebuchet MS" w:hAnsi="Trebuchet MS" w:cs="Arial"/>
          <w:b/>
        </w:rPr>
        <w:t>achiziţii</w:t>
      </w:r>
      <w:proofErr w:type="spellEnd"/>
      <w:r w:rsidRPr="00A026CF">
        <w:rPr>
          <w:rFonts w:ascii="Trebuchet MS" w:hAnsi="Trebuchet MS" w:cs="Arial"/>
          <w:b/>
        </w:rPr>
        <w:t xml:space="preserve"> </w:t>
      </w:r>
      <w:proofErr w:type="spellStart"/>
      <w:r w:rsidRPr="00A026CF">
        <w:rPr>
          <w:rFonts w:ascii="Trebuchet MS" w:hAnsi="Trebuchet MS" w:cs="Arial"/>
          <w:b/>
        </w:rPr>
        <w:t>publice</w:t>
      </w:r>
      <w:proofErr w:type="spellEnd"/>
      <w:r w:rsidRPr="00A026CF">
        <w:rPr>
          <w:rFonts w:ascii="Trebuchet MS" w:hAnsi="Trebuchet MS" w:cs="Arial"/>
          <w:b/>
        </w:rPr>
        <w:t xml:space="preserve"> </w:t>
      </w:r>
      <w:proofErr w:type="spellStart"/>
      <w:r w:rsidRPr="00A026CF">
        <w:rPr>
          <w:rFonts w:ascii="Trebuchet MS" w:hAnsi="Trebuchet MS" w:cs="Arial"/>
          <w:b/>
        </w:rPr>
        <w:t>aferente</w:t>
      </w:r>
      <w:proofErr w:type="spellEnd"/>
      <w:r w:rsidRPr="00A026CF">
        <w:rPr>
          <w:rFonts w:ascii="Trebuchet MS" w:hAnsi="Trebuchet MS" w:cs="Arial"/>
          <w:b/>
        </w:rPr>
        <w:t xml:space="preserve"> </w:t>
      </w:r>
      <w:proofErr w:type="spellStart"/>
      <w:r w:rsidRPr="00A026CF">
        <w:rPr>
          <w:rFonts w:ascii="Trebuchet MS" w:hAnsi="Trebuchet MS" w:cs="Arial"/>
          <w:b/>
        </w:rPr>
        <w:t>acestor</w:t>
      </w:r>
      <w:proofErr w:type="spellEnd"/>
      <w:r w:rsidRPr="00A026CF">
        <w:rPr>
          <w:rFonts w:ascii="Trebuchet MS" w:hAnsi="Trebuchet MS" w:cs="Arial"/>
          <w:b/>
        </w:rPr>
        <w:t xml:space="preserve"> </w:t>
      </w:r>
      <w:proofErr w:type="spellStart"/>
      <w:r w:rsidRPr="00A026CF">
        <w:rPr>
          <w:rFonts w:ascii="Trebuchet MS" w:hAnsi="Trebuchet MS" w:cs="Arial"/>
          <w:b/>
        </w:rPr>
        <w:t>activităţi</w:t>
      </w:r>
      <w:proofErr w:type="spellEnd"/>
      <w:r w:rsidRPr="00A026CF">
        <w:rPr>
          <w:rFonts w:ascii="Trebuchet MS" w:hAnsi="Trebuchet MS" w:cs="Arial"/>
          <w:b/>
        </w:rPr>
        <w:t xml:space="preserve"> au </w:t>
      </w:r>
      <w:proofErr w:type="spellStart"/>
      <w:r w:rsidRPr="00A026CF">
        <w:rPr>
          <w:rFonts w:ascii="Trebuchet MS" w:hAnsi="Trebuchet MS" w:cs="Arial"/>
          <w:b/>
        </w:rPr>
        <w:t>respectat</w:t>
      </w:r>
      <w:proofErr w:type="spellEnd"/>
      <w:r w:rsidRPr="00A026CF">
        <w:rPr>
          <w:rFonts w:ascii="Trebuchet MS" w:hAnsi="Trebuchet MS" w:cs="Arial"/>
          <w:b/>
        </w:rPr>
        <w:t xml:space="preserve"> </w:t>
      </w:r>
      <w:proofErr w:type="spellStart"/>
      <w:r w:rsidRPr="00A026CF">
        <w:rPr>
          <w:rFonts w:ascii="Trebuchet MS" w:hAnsi="Trebuchet MS" w:cs="Arial"/>
          <w:b/>
        </w:rPr>
        <w:t>legislaţia</w:t>
      </w:r>
      <w:proofErr w:type="spellEnd"/>
      <w:r w:rsidRPr="00A026CF">
        <w:rPr>
          <w:rFonts w:ascii="Trebuchet MS" w:hAnsi="Trebuchet MS" w:cs="Arial"/>
          <w:b/>
        </w:rPr>
        <w:t xml:space="preserve"> </w:t>
      </w:r>
      <w:proofErr w:type="spellStart"/>
      <w:r w:rsidRPr="00A026CF">
        <w:rPr>
          <w:rFonts w:ascii="Trebuchet MS" w:hAnsi="Trebuchet MS" w:cs="Arial"/>
          <w:b/>
        </w:rPr>
        <w:t>privind</w:t>
      </w:r>
      <w:proofErr w:type="spellEnd"/>
      <w:r w:rsidRPr="00A026CF">
        <w:rPr>
          <w:rFonts w:ascii="Trebuchet MS" w:hAnsi="Trebuchet MS" w:cs="Arial"/>
          <w:b/>
        </w:rPr>
        <w:t xml:space="preserve"> </w:t>
      </w:r>
      <w:proofErr w:type="spellStart"/>
      <w:r w:rsidRPr="00A026CF">
        <w:rPr>
          <w:rFonts w:ascii="Trebuchet MS" w:hAnsi="Trebuchet MS" w:cs="Arial"/>
          <w:b/>
        </w:rPr>
        <w:t>achiziţiile</w:t>
      </w:r>
      <w:proofErr w:type="spellEnd"/>
      <w:r w:rsidRPr="00A026CF">
        <w:rPr>
          <w:rFonts w:ascii="Trebuchet MS" w:hAnsi="Trebuchet MS" w:cs="Arial"/>
          <w:b/>
        </w:rPr>
        <w:t xml:space="preserve"> </w:t>
      </w:r>
      <w:proofErr w:type="spellStart"/>
      <w:r w:rsidRPr="00A026CF">
        <w:rPr>
          <w:rFonts w:ascii="Trebuchet MS" w:hAnsi="Trebuchet MS" w:cs="Arial"/>
          <w:b/>
        </w:rPr>
        <w:t>publice</w:t>
      </w:r>
      <w:proofErr w:type="spellEnd"/>
      <w:r w:rsidRPr="00A026CF">
        <w:rPr>
          <w:rFonts w:ascii="Trebuchet MS" w:hAnsi="Trebuchet MS" w:cs="Arial"/>
          <w:b/>
        </w:rPr>
        <w:t>.</w:t>
      </w:r>
    </w:p>
    <w:p w14:paraId="61464206" w14:textId="77777777" w:rsidR="00BF69A1" w:rsidRPr="00A026CF" w:rsidRDefault="00BF69A1" w:rsidP="009D6D34">
      <w:pPr>
        <w:spacing w:after="0" w:line="240" w:lineRule="auto"/>
        <w:jc w:val="both"/>
        <w:rPr>
          <w:rFonts w:ascii="Trebuchet MS" w:hAnsi="Trebuchet MS" w:cs="Arial"/>
        </w:rPr>
      </w:pPr>
    </w:p>
    <w:p w14:paraId="5F5FBF56" w14:textId="77777777" w:rsidR="00BF69A1" w:rsidRPr="00A026CF" w:rsidRDefault="00BF69A1" w:rsidP="009D6D34">
      <w:pPr>
        <w:spacing w:after="0" w:line="240" w:lineRule="auto"/>
        <w:jc w:val="both"/>
        <w:rPr>
          <w:rFonts w:ascii="Trebuchet MS" w:hAnsi="Trebuchet MS" w:cs="Arial"/>
          <w:i/>
        </w:rPr>
      </w:pPr>
      <w:proofErr w:type="spellStart"/>
      <w:r w:rsidRPr="00A026CF">
        <w:rPr>
          <w:rFonts w:ascii="Trebuchet MS" w:hAnsi="Trebuchet MS" w:cs="Arial"/>
        </w:rPr>
        <w:t>Declar</w:t>
      </w:r>
      <w:proofErr w:type="spellEnd"/>
      <w:r w:rsidRPr="00A026CF">
        <w:rPr>
          <w:rFonts w:ascii="Trebuchet MS" w:hAnsi="Trebuchet MS" w:cs="Arial"/>
        </w:rPr>
        <w:t xml:space="preserve"> </w:t>
      </w:r>
      <w:proofErr w:type="spellStart"/>
      <w:r w:rsidRPr="00A026CF">
        <w:rPr>
          <w:rFonts w:ascii="Trebuchet MS" w:hAnsi="Trebuchet MS" w:cs="Arial"/>
        </w:rPr>
        <w:t>că</w:t>
      </w:r>
      <w:proofErr w:type="spellEnd"/>
      <w:r w:rsidRPr="00A026CF">
        <w:rPr>
          <w:rFonts w:ascii="Trebuchet MS" w:hAnsi="Trebuchet MS" w:cs="Arial"/>
        </w:rPr>
        <w:t xml:space="preserve"> sunt pe </w:t>
      </w:r>
      <w:proofErr w:type="spellStart"/>
      <w:r w:rsidRPr="00A026CF">
        <w:rPr>
          <w:rFonts w:ascii="Trebuchet MS" w:hAnsi="Trebuchet MS" w:cs="Arial"/>
        </w:rPr>
        <w:t>deplin</w:t>
      </w:r>
      <w:proofErr w:type="spellEnd"/>
      <w:r w:rsidRPr="00A026CF">
        <w:rPr>
          <w:rFonts w:ascii="Trebuchet MS" w:hAnsi="Trebuchet MS" w:cs="Arial"/>
        </w:rPr>
        <w:t xml:space="preserve"> </w:t>
      </w:r>
      <w:proofErr w:type="spellStart"/>
      <w:r w:rsidRPr="00A026CF">
        <w:rPr>
          <w:rFonts w:ascii="Trebuchet MS" w:hAnsi="Trebuchet MS" w:cs="Arial"/>
        </w:rPr>
        <w:t>autorizat</w:t>
      </w:r>
      <w:proofErr w:type="spellEnd"/>
      <w:r w:rsidRPr="00A026CF">
        <w:rPr>
          <w:rFonts w:ascii="Trebuchet MS" w:hAnsi="Trebuchet MS" w:cs="Arial"/>
        </w:rPr>
        <w:t xml:space="preserve"> </w:t>
      </w:r>
      <w:proofErr w:type="spellStart"/>
      <w:r w:rsidRPr="00A026CF">
        <w:rPr>
          <w:rFonts w:ascii="Trebuchet MS" w:hAnsi="Trebuchet MS" w:cs="Arial"/>
        </w:rPr>
        <w:t>să</w:t>
      </w:r>
      <w:proofErr w:type="spellEnd"/>
      <w:r w:rsidRPr="00A026CF">
        <w:rPr>
          <w:rFonts w:ascii="Trebuchet MS" w:hAnsi="Trebuchet MS" w:cs="Arial"/>
        </w:rPr>
        <w:t xml:space="preserve"> </w:t>
      </w:r>
      <w:proofErr w:type="spellStart"/>
      <w:r w:rsidRPr="00A026CF">
        <w:rPr>
          <w:rFonts w:ascii="Trebuchet MS" w:hAnsi="Trebuchet MS" w:cs="Arial"/>
        </w:rPr>
        <w:t>semnez</w:t>
      </w:r>
      <w:proofErr w:type="spellEnd"/>
      <w:r w:rsidRPr="00A026CF">
        <w:rPr>
          <w:rFonts w:ascii="Trebuchet MS" w:hAnsi="Trebuchet MS" w:cs="Arial"/>
        </w:rPr>
        <w:t xml:space="preserve"> </w:t>
      </w:r>
      <w:proofErr w:type="spellStart"/>
      <w:r w:rsidRPr="00A026CF">
        <w:rPr>
          <w:rFonts w:ascii="Trebuchet MS" w:hAnsi="Trebuchet MS" w:cs="Arial"/>
        </w:rPr>
        <w:t>această</w:t>
      </w:r>
      <w:proofErr w:type="spellEnd"/>
      <w:r w:rsidRPr="00A026CF">
        <w:rPr>
          <w:rFonts w:ascii="Trebuchet MS" w:hAnsi="Trebuchet MS" w:cs="Arial"/>
        </w:rPr>
        <w:t xml:space="preserve"> </w:t>
      </w:r>
      <w:proofErr w:type="spellStart"/>
      <w:r w:rsidRPr="00A026CF">
        <w:rPr>
          <w:rFonts w:ascii="Trebuchet MS" w:hAnsi="Trebuchet MS" w:cs="Arial"/>
        </w:rPr>
        <w:t>declaraţie</w:t>
      </w:r>
      <w:proofErr w:type="spellEnd"/>
      <w:r w:rsidRPr="00A026CF">
        <w:rPr>
          <w:rFonts w:ascii="Trebuchet MS" w:hAnsi="Trebuchet MS" w:cs="Arial"/>
        </w:rPr>
        <w:t xml:space="preserve"> </w:t>
      </w:r>
      <w:proofErr w:type="spellStart"/>
      <w:r w:rsidRPr="00A026CF">
        <w:rPr>
          <w:rFonts w:ascii="Trebuchet MS" w:hAnsi="Trebuchet MS" w:cs="Arial"/>
        </w:rPr>
        <w:t>în</w:t>
      </w:r>
      <w:proofErr w:type="spellEnd"/>
      <w:r w:rsidRPr="00A026CF">
        <w:rPr>
          <w:rFonts w:ascii="Trebuchet MS" w:hAnsi="Trebuchet MS" w:cs="Arial"/>
        </w:rPr>
        <w:t xml:space="preserve"> </w:t>
      </w:r>
      <w:proofErr w:type="spellStart"/>
      <w:r w:rsidRPr="00A026CF">
        <w:rPr>
          <w:rFonts w:ascii="Trebuchet MS" w:hAnsi="Trebuchet MS" w:cs="Arial"/>
        </w:rPr>
        <w:t>numele</w:t>
      </w:r>
      <w:proofErr w:type="spellEnd"/>
      <w:r w:rsidRPr="00A026CF">
        <w:rPr>
          <w:rFonts w:ascii="Trebuchet MS" w:hAnsi="Trebuchet MS" w:cs="Arial"/>
        </w:rPr>
        <w:t xml:space="preserve"> &lt;</w:t>
      </w:r>
      <w:proofErr w:type="spellStart"/>
      <w:r w:rsidRPr="00A026CF">
        <w:rPr>
          <w:rFonts w:ascii="Trebuchet MS" w:hAnsi="Trebuchet MS" w:cs="Arial"/>
          <w:i/>
        </w:rPr>
        <w:t>denumire</w:t>
      </w:r>
      <w:proofErr w:type="spellEnd"/>
      <w:r w:rsidRPr="00A026CF">
        <w:rPr>
          <w:rFonts w:ascii="Trebuchet MS" w:hAnsi="Trebuchet MS" w:cs="Arial"/>
          <w:i/>
        </w:rPr>
        <w:t xml:space="preserve"> </w:t>
      </w:r>
      <w:proofErr w:type="spellStart"/>
      <w:r w:rsidRPr="00A026CF">
        <w:rPr>
          <w:rFonts w:ascii="Trebuchet MS" w:hAnsi="Trebuchet MS" w:cs="Arial"/>
          <w:i/>
        </w:rPr>
        <w:t>partener</w:t>
      </w:r>
      <w:proofErr w:type="spellEnd"/>
      <w:r w:rsidRPr="00A026CF">
        <w:rPr>
          <w:rFonts w:ascii="Trebuchet MS" w:hAnsi="Trebuchet MS" w:cs="Arial"/>
        </w:rPr>
        <w:t>&gt;</w:t>
      </w:r>
      <w:r w:rsidRPr="00A026CF">
        <w:rPr>
          <w:rFonts w:ascii="Trebuchet MS" w:hAnsi="Trebuchet MS" w:cs="Arial"/>
          <w:i/>
        </w:rPr>
        <w:t>.</w:t>
      </w:r>
    </w:p>
    <w:p w14:paraId="773C3A4E" w14:textId="77777777" w:rsidR="00BF69A1" w:rsidRPr="00A026CF" w:rsidRDefault="00BF69A1" w:rsidP="009D6D34">
      <w:pPr>
        <w:spacing w:after="0" w:line="240" w:lineRule="auto"/>
        <w:jc w:val="both"/>
        <w:rPr>
          <w:rFonts w:ascii="Trebuchet MS" w:hAnsi="Trebuchet MS" w:cs="Arial"/>
        </w:rPr>
      </w:pPr>
      <w:proofErr w:type="spellStart"/>
      <w:r w:rsidRPr="00A026CF">
        <w:rPr>
          <w:rFonts w:ascii="Trebuchet MS" w:hAnsi="Trebuchet MS" w:cs="Arial"/>
        </w:rPr>
        <w:t>Declar</w:t>
      </w:r>
      <w:proofErr w:type="spellEnd"/>
      <w:r w:rsidRPr="00A026CF">
        <w:rPr>
          <w:rFonts w:ascii="Trebuchet MS" w:hAnsi="Trebuchet MS" w:cs="Arial"/>
        </w:rPr>
        <w:t xml:space="preserve">, de </w:t>
      </w:r>
      <w:proofErr w:type="spellStart"/>
      <w:r w:rsidRPr="00A026CF">
        <w:rPr>
          <w:rFonts w:ascii="Trebuchet MS" w:hAnsi="Trebuchet MS" w:cs="Arial"/>
        </w:rPr>
        <w:t>asemenea</w:t>
      </w:r>
      <w:proofErr w:type="spellEnd"/>
      <w:r w:rsidRPr="00A026CF">
        <w:rPr>
          <w:rFonts w:ascii="Trebuchet MS" w:hAnsi="Trebuchet MS" w:cs="Arial"/>
        </w:rPr>
        <w:t xml:space="preserve">, </w:t>
      </w:r>
      <w:proofErr w:type="spellStart"/>
      <w:r w:rsidRPr="00A026CF">
        <w:rPr>
          <w:rFonts w:ascii="Trebuchet MS" w:hAnsi="Trebuchet MS" w:cs="Arial"/>
        </w:rPr>
        <w:t>că</w:t>
      </w:r>
      <w:proofErr w:type="spellEnd"/>
      <w:r w:rsidRPr="00A026CF">
        <w:rPr>
          <w:rFonts w:ascii="Trebuchet MS" w:hAnsi="Trebuchet MS" w:cs="Arial"/>
        </w:rPr>
        <w:t xml:space="preserve"> </w:t>
      </w:r>
      <w:proofErr w:type="spellStart"/>
      <w:r w:rsidRPr="00A026CF">
        <w:rPr>
          <w:rFonts w:ascii="Trebuchet MS" w:hAnsi="Trebuchet MS" w:cs="Arial"/>
        </w:rPr>
        <w:t>afirmaţiile</w:t>
      </w:r>
      <w:proofErr w:type="spellEnd"/>
      <w:r w:rsidRPr="00A026CF">
        <w:rPr>
          <w:rFonts w:ascii="Trebuchet MS" w:hAnsi="Trebuchet MS" w:cs="Arial"/>
        </w:rPr>
        <w:t xml:space="preserve"> din </w:t>
      </w:r>
      <w:proofErr w:type="spellStart"/>
      <w:r w:rsidRPr="00A026CF">
        <w:rPr>
          <w:rFonts w:ascii="Trebuchet MS" w:hAnsi="Trebuchet MS" w:cs="Arial"/>
        </w:rPr>
        <w:t>această</w:t>
      </w:r>
      <w:proofErr w:type="spellEnd"/>
      <w:r w:rsidRPr="00A026CF">
        <w:rPr>
          <w:rFonts w:ascii="Trebuchet MS" w:hAnsi="Trebuchet MS" w:cs="Arial"/>
        </w:rPr>
        <w:t xml:space="preserve"> </w:t>
      </w:r>
      <w:proofErr w:type="spellStart"/>
      <w:r w:rsidRPr="00A026CF">
        <w:rPr>
          <w:rFonts w:ascii="Trebuchet MS" w:hAnsi="Trebuchet MS" w:cs="Arial"/>
        </w:rPr>
        <w:t>declaraţie</w:t>
      </w:r>
      <w:proofErr w:type="spellEnd"/>
      <w:r w:rsidRPr="00A026CF">
        <w:rPr>
          <w:rFonts w:ascii="Trebuchet MS" w:hAnsi="Trebuchet MS" w:cs="Arial"/>
        </w:rPr>
        <w:t xml:space="preserve"> sunt </w:t>
      </w:r>
      <w:proofErr w:type="spellStart"/>
      <w:r w:rsidRPr="00A026CF">
        <w:rPr>
          <w:rFonts w:ascii="Trebuchet MS" w:hAnsi="Trebuchet MS" w:cs="Arial"/>
        </w:rPr>
        <w:t>adevărate</w:t>
      </w:r>
      <w:proofErr w:type="spellEnd"/>
      <w:r w:rsidRPr="00A026CF">
        <w:rPr>
          <w:rFonts w:ascii="Trebuchet MS" w:hAnsi="Trebuchet MS" w:cs="Arial"/>
        </w:rPr>
        <w:t xml:space="preserve"> </w:t>
      </w:r>
      <w:proofErr w:type="spellStart"/>
      <w:r w:rsidRPr="00A026CF">
        <w:rPr>
          <w:rFonts w:ascii="Trebuchet MS" w:hAnsi="Trebuchet MS" w:cs="Arial"/>
        </w:rPr>
        <w:t>şi</w:t>
      </w:r>
      <w:proofErr w:type="spellEnd"/>
      <w:r w:rsidRPr="00A026CF">
        <w:rPr>
          <w:rFonts w:ascii="Trebuchet MS" w:hAnsi="Trebuchet MS" w:cs="Arial"/>
        </w:rPr>
        <w:t xml:space="preserve"> </w:t>
      </w:r>
      <w:proofErr w:type="spellStart"/>
      <w:r w:rsidRPr="00A026CF">
        <w:rPr>
          <w:rFonts w:ascii="Trebuchet MS" w:hAnsi="Trebuchet MS" w:cs="Arial"/>
        </w:rPr>
        <w:t>că</w:t>
      </w:r>
      <w:proofErr w:type="spellEnd"/>
      <w:r w:rsidRPr="00A026CF">
        <w:rPr>
          <w:rFonts w:ascii="Trebuchet MS" w:hAnsi="Trebuchet MS" w:cs="Arial"/>
        </w:rPr>
        <w:t xml:space="preserve"> </w:t>
      </w:r>
      <w:proofErr w:type="spellStart"/>
      <w:r w:rsidRPr="00A026CF">
        <w:rPr>
          <w:rFonts w:ascii="Trebuchet MS" w:hAnsi="Trebuchet MS" w:cs="Arial"/>
        </w:rPr>
        <w:t>informaţiile</w:t>
      </w:r>
      <w:proofErr w:type="spellEnd"/>
      <w:r w:rsidRPr="00A026CF">
        <w:rPr>
          <w:rFonts w:ascii="Trebuchet MS" w:hAnsi="Trebuchet MS" w:cs="Arial"/>
        </w:rPr>
        <w:t xml:space="preserve"> </w:t>
      </w:r>
      <w:proofErr w:type="spellStart"/>
      <w:r w:rsidRPr="00A026CF">
        <w:rPr>
          <w:rFonts w:ascii="Trebuchet MS" w:hAnsi="Trebuchet MS" w:cs="Arial"/>
        </w:rPr>
        <w:t>incluse</w:t>
      </w:r>
      <w:proofErr w:type="spellEnd"/>
      <w:r w:rsidRPr="00A026CF">
        <w:rPr>
          <w:rFonts w:ascii="Trebuchet MS" w:hAnsi="Trebuchet MS" w:cs="Arial"/>
        </w:rPr>
        <w:t xml:space="preserve"> </w:t>
      </w:r>
      <w:proofErr w:type="spellStart"/>
      <w:r w:rsidRPr="00A026CF">
        <w:rPr>
          <w:rFonts w:ascii="Trebuchet MS" w:hAnsi="Trebuchet MS" w:cs="Arial"/>
        </w:rPr>
        <w:t>în</w:t>
      </w:r>
      <w:proofErr w:type="spellEnd"/>
      <w:r w:rsidRPr="00A026CF">
        <w:rPr>
          <w:rFonts w:ascii="Trebuchet MS" w:hAnsi="Trebuchet MS" w:cs="Arial"/>
        </w:rPr>
        <w:t xml:space="preserve"> </w:t>
      </w:r>
      <w:proofErr w:type="spellStart"/>
      <w:r w:rsidRPr="00A026CF">
        <w:rPr>
          <w:rFonts w:ascii="Trebuchet MS" w:hAnsi="Trebuchet MS" w:cs="Arial"/>
        </w:rPr>
        <w:t>aceasta</w:t>
      </w:r>
      <w:proofErr w:type="spellEnd"/>
      <w:r w:rsidRPr="00A026CF">
        <w:rPr>
          <w:rFonts w:ascii="Trebuchet MS" w:hAnsi="Trebuchet MS" w:cs="Arial"/>
        </w:rPr>
        <w:t xml:space="preserve"> sunt </w:t>
      </w:r>
      <w:proofErr w:type="spellStart"/>
      <w:r w:rsidRPr="00A026CF">
        <w:rPr>
          <w:rFonts w:ascii="Trebuchet MS" w:hAnsi="Trebuchet MS" w:cs="Arial"/>
        </w:rPr>
        <w:t>corecte</w:t>
      </w:r>
      <w:proofErr w:type="spellEnd"/>
      <w:r w:rsidRPr="00A026CF">
        <w:rPr>
          <w:rFonts w:ascii="Trebuchet MS" w:hAnsi="Trebuchet MS" w:cs="Arial"/>
        </w:rPr>
        <w:t>.</w:t>
      </w:r>
    </w:p>
    <w:p w14:paraId="5C95AA09" w14:textId="77777777" w:rsidR="00BF69A1" w:rsidRPr="00A026CF" w:rsidRDefault="00BF69A1" w:rsidP="009D6D34">
      <w:pPr>
        <w:spacing w:after="0" w:line="240" w:lineRule="auto"/>
        <w:jc w:val="both"/>
        <w:rPr>
          <w:rFonts w:ascii="Trebuchet MS" w:hAnsi="Trebuchet MS" w:cs="Arial"/>
        </w:rPr>
      </w:pPr>
    </w:p>
    <w:p w14:paraId="74A90417" w14:textId="77777777" w:rsidR="00BF69A1" w:rsidRPr="00A026CF" w:rsidRDefault="00BF69A1" w:rsidP="009D6D34">
      <w:pPr>
        <w:spacing w:after="0" w:line="240" w:lineRule="auto"/>
        <w:jc w:val="both"/>
        <w:rPr>
          <w:rFonts w:ascii="Trebuchet MS" w:hAnsi="Trebuchet MS" w:cs="Arial"/>
          <w:b/>
        </w:rPr>
      </w:pPr>
      <w:proofErr w:type="spellStart"/>
      <w:r w:rsidRPr="00A026CF">
        <w:rPr>
          <w:rFonts w:ascii="Trebuchet MS" w:hAnsi="Trebuchet MS" w:cs="Arial"/>
          <w:b/>
        </w:rPr>
        <w:t>Partener</w:t>
      </w:r>
      <w:proofErr w:type="spellEnd"/>
      <w:r w:rsidRPr="00A026CF">
        <w:rPr>
          <w:rFonts w:ascii="Trebuchet MS" w:hAnsi="Trebuchet MS" w:cs="Arial"/>
          <w:b/>
        </w:rPr>
        <w:t xml:space="preserve"> n:</w:t>
      </w:r>
      <w:r w:rsidRPr="00A026CF">
        <w:rPr>
          <w:rFonts w:ascii="Trebuchet MS" w:hAnsi="Trebuchet MS" w:cs="Arial"/>
          <w:b/>
        </w:rPr>
        <w:tab/>
      </w:r>
      <w:r w:rsidRPr="00A026CF">
        <w:rPr>
          <w:rFonts w:ascii="Trebuchet MS" w:hAnsi="Trebuchet MS" w:cs="Arial"/>
          <w:b/>
        </w:rPr>
        <w:tab/>
      </w:r>
      <w:r w:rsidRPr="00A026CF">
        <w:rPr>
          <w:rFonts w:ascii="Trebuchet MS" w:hAnsi="Trebuchet MS" w:cs="Arial"/>
          <w:b/>
        </w:rPr>
        <w:tab/>
      </w:r>
      <w:r w:rsidRPr="00A026CF">
        <w:rPr>
          <w:rFonts w:ascii="Trebuchet MS" w:hAnsi="Trebuchet MS" w:cs="Arial"/>
          <w:b/>
        </w:rPr>
        <w:tab/>
        <w:t>___________________</w:t>
      </w:r>
    </w:p>
    <w:p w14:paraId="130EEAFB" w14:textId="77777777" w:rsidR="00BF69A1" w:rsidRPr="00A026CF" w:rsidRDefault="00BF69A1" w:rsidP="009D6D34">
      <w:pPr>
        <w:spacing w:after="0" w:line="240" w:lineRule="auto"/>
        <w:jc w:val="both"/>
        <w:rPr>
          <w:rFonts w:ascii="Trebuchet MS" w:hAnsi="Trebuchet MS" w:cs="Arial"/>
          <w:b/>
        </w:rPr>
      </w:pPr>
      <w:r w:rsidRPr="00A026CF">
        <w:rPr>
          <w:rFonts w:ascii="Trebuchet MS" w:hAnsi="Trebuchet MS" w:cs="Arial"/>
          <w:b/>
        </w:rPr>
        <w:t>Data:</w:t>
      </w:r>
      <w:r w:rsidRPr="00A026CF">
        <w:rPr>
          <w:rFonts w:ascii="Trebuchet MS" w:hAnsi="Trebuchet MS" w:cs="Arial"/>
          <w:b/>
        </w:rPr>
        <w:tab/>
      </w:r>
      <w:r w:rsidRPr="00A026CF">
        <w:rPr>
          <w:rFonts w:ascii="Trebuchet MS" w:hAnsi="Trebuchet MS" w:cs="Arial"/>
          <w:b/>
        </w:rPr>
        <w:tab/>
      </w:r>
      <w:r w:rsidRPr="00A026CF">
        <w:rPr>
          <w:rFonts w:ascii="Trebuchet MS" w:hAnsi="Trebuchet MS" w:cs="Arial"/>
          <w:b/>
        </w:rPr>
        <w:tab/>
      </w:r>
      <w:r w:rsidRPr="00A026CF">
        <w:rPr>
          <w:rFonts w:ascii="Trebuchet MS" w:hAnsi="Trebuchet MS" w:cs="Arial"/>
          <w:b/>
        </w:rPr>
        <w:tab/>
      </w:r>
      <w:r w:rsidRPr="00A026CF">
        <w:rPr>
          <w:rFonts w:ascii="Trebuchet MS" w:hAnsi="Trebuchet MS" w:cs="Arial"/>
          <w:b/>
        </w:rPr>
        <w:tab/>
        <w:t xml:space="preserve">___________________ </w:t>
      </w:r>
    </w:p>
    <w:p w14:paraId="3E596624" w14:textId="77777777" w:rsidR="00BF69A1" w:rsidRPr="00A026CF" w:rsidRDefault="00BF69A1" w:rsidP="009D6D34">
      <w:pPr>
        <w:spacing w:after="0" w:line="240" w:lineRule="auto"/>
        <w:jc w:val="both"/>
        <w:rPr>
          <w:rFonts w:ascii="Trebuchet MS" w:hAnsi="Trebuchet MS" w:cs="Arial"/>
          <w:b/>
        </w:rPr>
      </w:pPr>
      <w:proofErr w:type="spellStart"/>
      <w:r w:rsidRPr="00A026CF">
        <w:rPr>
          <w:rFonts w:ascii="Trebuchet MS" w:hAnsi="Trebuchet MS" w:cs="Arial"/>
          <w:b/>
        </w:rPr>
        <w:t>Funcţia</w:t>
      </w:r>
      <w:proofErr w:type="spellEnd"/>
      <w:r w:rsidRPr="00A026CF">
        <w:rPr>
          <w:rFonts w:ascii="Trebuchet MS" w:hAnsi="Trebuchet MS" w:cs="Arial"/>
          <w:b/>
        </w:rPr>
        <w:t xml:space="preserve"> </w:t>
      </w:r>
      <w:proofErr w:type="spellStart"/>
      <w:r w:rsidRPr="00A026CF">
        <w:rPr>
          <w:rFonts w:ascii="Trebuchet MS" w:hAnsi="Trebuchet MS" w:cs="Arial"/>
          <w:b/>
        </w:rPr>
        <w:t>ocupată</w:t>
      </w:r>
      <w:proofErr w:type="spellEnd"/>
      <w:r w:rsidRPr="00A026CF">
        <w:rPr>
          <w:rFonts w:ascii="Trebuchet MS" w:hAnsi="Trebuchet MS" w:cs="Arial"/>
          <w:b/>
        </w:rPr>
        <w:t xml:space="preserve"> </w:t>
      </w:r>
      <w:proofErr w:type="spellStart"/>
      <w:r w:rsidRPr="00A026CF">
        <w:rPr>
          <w:rFonts w:ascii="Trebuchet MS" w:hAnsi="Trebuchet MS" w:cs="Arial"/>
          <w:b/>
        </w:rPr>
        <w:t>în</w:t>
      </w:r>
      <w:proofErr w:type="spellEnd"/>
      <w:r w:rsidRPr="00A026CF">
        <w:rPr>
          <w:rFonts w:ascii="Trebuchet MS" w:hAnsi="Trebuchet MS" w:cs="Arial"/>
          <w:b/>
        </w:rPr>
        <w:t xml:space="preserve"> </w:t>
      </w:r>
      <w:proofErr w:type="spellStart"/>
      <w:r w:rsidRPr="00A026CF">
        <w:rPr>
          <w:rFonts w:ascii="Trebuchet MS" w:hAnsi="Trebuchet MS" w:cs="Arial"/>
          <w:b/>
        </w:rPr>
        <w:t>organizaţie</w:t>
      </w:r>
      <w:proofErr w:type="spellEnd"/>
      <w:r w:rsidRPr="00A026CF">
        <w:rPr>
          <w:rFonts w:ascii="Trebuchet MS" w:hAnsi="Trebuchet MS" w:cs="Arial"/>
          <w:b/>
        </w:rPr>
        <w:t>:</w:t>
      </w:r>
      <w:r w:rsidRPr="00A026CF">
        <w:rPr>
          <w:rFonts w:ascii="Trebuchet MS" w:hAnsi="Trebuchet MS" w:cs="Arial"/>
          <w:b/>
        </w:rPr>
        <w:tab/>
        <w:t>___________________</w:t>
      </w:r>
    </w:p>
    <w:p w14:paraId="06B04D72" w14:textId="77777777" w:rsidR="00BF69A1" w:rsidRPr="00A026CF" w:rsidRDefault="00BF69A1" w:rsidP="009D6D34">
      <w:pPr>
        <w:spacing w:after="0" w:line="240" w:lineRule="auto"/>
        <w:jc w:val="both"/>
        <w:rPr>
          <w:rFonts w:ascii="Trebuchet MS" w:hAnsi="Trebuchet MS" w:cs="Arial"/>
          <w:b/>
        </w:rPr>
      </w:pPr>
      <w:proofErr w:type="spellStart"/>
      <w:r w:rsidRPr="00A026CF">
        <w:rPr>
          <w:rFonts w:ascii="Trebuchet MS" w:hAnsi="Trebuchet MS" w:cs="Arial"/>
          <w:b/>
        </w:rPr>
        <w:t>Prenume</w:t>
      </w:r>
      <w:proofErr w:type="spellEnd"/>
      <w:r w:rsidRPr="00A026CF">
        <w:rPr>
          <w:rFonts w:ascii="Trebuchet MS" w:hAnsi="Trebuchet MS" w:cs="Arial"/>
          <w:b/>
        </w:rPr>
        <w:t xml:space="preserve"> şi </w:t>
      </w:r>
      <w:proofErr w:type="spellStart"/>
      <w:r w:rsidRPr="00A026CF">
        <w:rPr>
          <w:rFonts w:ascii="Trebuchet MS" w:hAnsi="Trebuchet MS" w:cs="Arial"/>
          <w:b/>
        </w:rPr>
        <w:t>Nume</w:t>
      </w:r>
      <w:proofErr w:type="spellEnd"/>
      <w:r w:rsidRPr="00A026CF">
        <w:rPr>
          <w:rFonts w:ascii="Trebuchet MS" w:hAnsi="Trebuchet MS" w:cs="Arial"/>
          <w:b/>
        </w:rPr>
        <w:t xml:space="preserve"> </w:t>
      </w:r>
      <w:r w:rsidRPr="00A026CF">
        <w:rPr>
          <w:rFonts w:ascii="Trebuchet MS" w:hAnsi="Trebuchet MS" w:cs="Arial"/>
          <w:b/>
        </w:rPr>
        <w:tab/>
      </w:r>
      <w:r w:rsidRPr="00A026CF">
        <w:rPr>
          <w:rFonts w:ascii="Trebuchet MS" w:hAnsi="Trebuchet MS" w:cs="Arial"/>
          <w:b/>
        </w:rPr>
        <w:tab/>
      </w:r>
      <w:r w:rsidRPr="00A026CF">
        <w:rPr>
          <w:rFonts w:ascii="Trebuchet MS" w:hAnsi="Trebuchet MS" w:cs="Arial"/>
          <w:b/>
        </w:rPr>
        <w:tab/>
        <w:t xml:space="preserve">___________________ </w:t>
      </w:r>
    </w:p>
    <w:p w14:paraId="3497C424" w14:textId="77777777" w:rsidR="00BF69A1" w:rsidRPr="00A026CF" w:rsidRDefault="00BF69A1" w:rsidP="009D6D34">
      <w:pPr>
        <w:spacing w:after="0" w:line="240" w:lineRule="auto"/>
        <w:jc w:val="both"/>
        <w:rPr>
          <w:rFonts w:ascii="Trebuchet MS" w:hAnsi="Trebuchet MS" w:cs="Arial"/>
          <w:b/>
        </w:rPr>
      </w:pPr>
      <w:proofErr w:type="spellStart"/>
      <w:r w:rsidRPr="00A026CF">
        <w:rPr>
          <w:rFonts w:ascii="Trebuchet MS" w:hAnsi="Trebuchet MS" w:cs="Arial"/>
          <w:b/>
        </w:rPr>
        <w:t>Semnătura</w:t>
      </w:r>
      <w:proofErr w:type="spellEnd"/>
      <w:r w:rsidRPr="00A026CF">
        <w:rPr>
          <w:rFonts w:ascii="Trebuchet MS" w:hAnsi="Trebuchet MS" w:cs="Arial"/>
          <w:b/>
        </w:rPr>
        <w:t>:</w:t>
      </w:r>
    </w:p>
    <w:p w14:paraId="3D4C559F" w14:textId="77777777" w:rsidR="00BF69A1" w:rsidRPr="00A026CF" w:rsidRDefault="00BF69A1" w:rsidP="00BF69A1">
      <w:pPr>
        <w:jc w:val="both"/>
        <w:rPr>
          <w:rFonts w:ascii="Arial" w:hAnsi="Arial" w:cs="Arial"/>
          <w:i/>
        </w:rPr>
      </w:pPr>
    </w:p>
    <w:p w14:paraId="347D859C" w14:textId="77777777" w:rsidR="00BF69A1" w:rsidRPr="00A026CF" w:rsidRDefault="00BF69A1" w:rsidP="00BF69A1">
      <w:pPr>
        <w:jc w:val="both"/>
        <w:rPr>
          <w:rFonts w:ascii="Arial" w:hAnsi="Arial" w:cs="Arial"/>
          <w:i/>
        </w:rPr>
      </w:pPr>
    </w:p>
    <w:p w14:paraId="4E7B8B23" w14:textId="0EEB9DAF" w:rsidR="00BF69A1" w:rsidRPr="00A026CF" w:rsidRDefault="00BF69A1" w:rsidP="00BF69A1">
      <w:pPr>
        <w:jc w:val="both"/>
        <w:rPr>
          <w:rFonts w:ascii="Arial" w:hAnsi="Arial" w:cs="Arial"/>
          <w:i/>
        </w:rPr>
      </w:pPr>
    </w:p>
    <w:p w14:paraId="000CE8C1" w14:textId="0A49E95A" w:rsidR="009D6D34" w:rsidRPr="00A026CF" w:rsidRDefault="009D6D34" w:rsidP="00BF69A1">
      <w:pPr>
        <w:jc w:val="both"/>
        <w:rPr>
          <w:rFonts w:ascii="Arial" w:hAnsi="Arial" w:cs="Arial"/>
          <w:i/>
        </w:rPr>
      </w:pPr>
    </w:p>
    <w:p w14:paraId="5089EA7D" w14:textId="55F5A385" w:rsidR="009D6D34" w:rsidRPr="00A026CF" w:rsidRDefault="009D6D34" w:rsidP="00BF69A1">
      <w:pPr>
        <w:jc w:val="both"/>
        <w:rPr>
          <w:rFonts w:ascii="Arial" w:hAnsi="Arial" w:cs="Arial"/>
          <w:i/>
        </w:rPr>
      </w:pPr>
    </w:p>
    <w:p w14:paraId="4B8EF6C3" w14:textId="469D81B0" w:rsidR="009D6D34" w:rsidRPr="00A026CF" w:rsidRDefault="009D6D34" w:rsidP="00BF69A1">
      <w:pPr>
        <w:jc w:val="both"/>
        <w:rPr>
          <w:rFonts w:ascii="Arial" w:hAnsi="Arial" w:cs="Arial"/>
          <w:i/>
        </w:rPr>
      </w:pPr>
    </w:p>
    <w:p w14:paraId="23851787" w14:textId="43E460AC" w:rsidR="009D6D34" w:rsidRPr="00A026CF" w:rsidRDefault="009D6D34" w:rsidP="00BF69A1">
      <w:pPr>
        <w:jc w:val="both"/>
        <w:rPr>
          <w:rFonts w:ascii="Arial" w:hAnsi="Arial" w:cs="Arial"/>
          <w:i/>
        </w:rPr>
      </w:pPr>
    </w:p>
    <w:p w14:paraId="2B5D7D07" w14:textId="3C924784" w:rsidR="009D6D34" w:rsidRPr="00A026CF" w:rsidRDefault="009D6D34" w:rsidP="00BF69A1">
      <w:pPr>
        <w:jc w:val="both"/>
        <w:rPr>
          <w:rFonts w:ascii="Arial" w:hAnsi="Arial" w:cs="Arial"/>
          <w:i/>
        </w:rPr>
      </w:pPr>
    </w:p>
    <w:p w14:paraId="52CE61DA" w14:textId="528CCC4C" w:rsidR="009D6D34" w:rsidRPr="00A026CF" w:rsidRDefault="009D6D34" w:rsidP="00BF69A1">
      <w:pPr>
        <w:jc w:val="both"/>
        <w:rPr>
          <w:rFonts w:ascii="Arial" w:hAnsi="Arial" w:cs="Arial"/>
          <w:i/>
        </w:rPr>
      </w:pPr>
    </w:p>
    <w:p w14:paraId="7E867338" w14:textId="06FF35F7" w:rsidR="009D6D34" w:rsidRPr="00A026CF" w:rsidRDefault="009D6D34" w:rsidP="00BF69A1">
      <w:pPr>
        <w:jc w:val="both"/>
        <w:rPr>
          <w:rFonts w:ascii="Arial" w:hAnsi="Arial" w:cs="Arial"/>
          <w:i/>
        </w:rPr>
      </w:pPr>
    </w:p>
    <w:p w14:paraId="07C5F9B5" w14:textId="51095857" w:rsidR="009D6D34" w:rsidRPr="00A026CF" w:rsidRDefault="009D6D34" w:rsidP="00BF69A1">
      <w:pPr>
        <w:jc w:val="both"/>
        <w:rPr>
          <w:rFonts w:ascii="Arial" w:hAnsi="Arial" w:cs="Arial"/>
          <w:i/>
        </w:rPr>
      </w:pPr>
    </w:p>
    <w:p w14:paraId="6E8ED54C" w14:textId="7899C0B0" w:rsidR="009D6D34" w:rsidRPr="00A026CF" w:rsidRDefault="009D6D34" w:rsidP="00BF69A1">
      <w:pPr>
        <w:jc w:val="both"/>
        <w:rPr>
          <w:rFonts w:ascii="Arial" w:hAnsi="Arial" w:cs="Arial"/>
          <w:i/>
        </w:rPr>
      </w:pPr>
    </w:p>
    <w:p w14:paraId="3D821859" w14:textId="1B0D5292" w:rsidR="009D6D34" w:rsidRDefault="009D6D34" w:rsidP="00BF69A1">
      <w:pPr>
        <w:jc w:val="both"/>
        <w:rPr>
          <w:rFonts w:ascii="Arial" w:hAnsi="Arial" w:cs="Arial"/>
          <w:i/>
        </w:rPr>
      </w:pPr>
    </w:p>
    <w:p w14:paraId="692568A1" w14:textId="5B2BCE2A" w:rsidR="00832E62" w:rsidRDefault="00832E62" w:rsidP="00BF69A1">
      <w:pPr>
        <w:jc w:val="both"/>
        <w:rPr>
          <w:rFonts w:ascii="Arial" w:hAnsi="Arial" w:cs="Arial"/>
          <w:i/>
        </w:rPr>
      </w:pPr>
    </w:p>
    <w:p w14:paraId="3A910DC1" w14:textId="69C97F8D" w:rsidR="00832E62" w:rsidRDefault="00832E62" w:rsidP="00BF69A1">
      <w:pPr>
        <w:jc w:val="both"/>
        <w:rPr>
          <w:rFonts w:ascii="Arial" w:hAnsi="Arial" w:cs="Arial"/>
          <w:i/>
        </w:rPr>
      </w:pPr>
    </w:p>
    <w:p w14:paraId="722F2746" w14:textId="1602AD95" w:rsidR="00832E62" w:rsidRDefault="00832E62" w:rsidP="00BF69A1">
      <w:pPr>
        <w:jc w:val="both"/>
        <w:rPr>
          <w:rFonts w:ascii="Arial" w:hAnsi="Arial" w:cs="Arial"/>
          <w:i/>
        </w:rPr>
      </w:pPr>
    </w:p>
    <w:p w14:paraId="7FC9D80F" w14:textId="7D72BAB8" w:rsidR="00832E62" w:rsidRDefault="00832E62" w:rsidP="00BF69A1">
      <w:pPr>
        <w:jc w:val="both"/>
        <w:rPr>
          <w:rFonts w:ascii="Arial" w:hAnsi="Arial" w:cs="Arial"/>
          <w:i/>
        </w:rPr>
      </w:pPr>
    </w:p>
    <w:p w14:paraId="35722E0A" w14:textId="785CFF95" w:rsidR="00832E62" w:rsidRDefault="00832E62" w:rsidP="00BF69A1">
      <w:pPr>
        <w:jc w:val="both"/>
        <w:rPr>
          <w:rFonts w:ascii="Arial" w:hAnsi="Arial" w:cs="Arial"/>
          <w:i/>
        </w:rPr>
      </w:pPr>
    </w:p>
    <w:p w14:paraId="22C6020C" w14:textId="21495736" w:rsidR="00832E62" w:rsidRDefault="00832E62" w:rsidP="00BF69A1">
      <w:pPr>
        <w:jc w:val="both"/>
        <w:rPr>
          <w:rFonts w:ascii="Arial" w:hAnsi="Arial" w:cs="Arial"/>
          <w:i/>
        </w:rPr>
      </w:pPr>
    </w:p>
    <w:p w14:paraId="15A365B9" w14:textId="77777777" w:rsidR="00832E62" w:rsidRPr="00A026CF" w:rsidRDefault="00832E62" w:rsidP="00BF69A1">
      <w:pPr>
        <w:jc w:val="both"/>
        <w:rPr>
          <w:rFonts w:ascii="Arial" w:hAnsi="Arial" w:cs="Arial"/>
          <w:i/>
        </w:rPr>
      </w:pPr>
    </w:p>
    <w:p w14:paraId="7410BC24" w14:textId="77777777" w:rsidR="00BF69A1" w:rsidRPr="00A026CF" w:rsidRDefault="00BF69A1" w:rsidP="009D6D34">
      <w:pPr>
        <w:jc w:val="right"/>
        <w:rPr>
          <w:rFonts w:ascii="Trebuchet MS" w:hAnsi="Trebuchet MS"/>
          <w:b/>
          <w:bCs/>
        </w:rPr>
      </w:pPr>
      <w:bookmarkStart w:id="134" w:name="_Anexa_4"/>
      <w:bookmarkEnd w:id="134"/>
      <w:r w:rsidRPr="00A026CF">
        <w:rPr>
          <w:rFonts w:ascii="Trebuchet MS" w:hAnsi="Trebuchet MS"/>
          <w:b/>
          <w:bCs/>
        </w:rPr>
        <w:lastRenderedPageBreak/>
        <w:t>Formular 3</w:t>
      </w:r>
    </w:p>
    <w:p w14:paraId="2EEB1702" w14:textId="77777777" w:rsidR="00BF69A1" w:rsidRPr="00A026CF" w:rsidRDefault="00BF69A1" w:rsidP="00BF69A1">
      <w:pPr>
        <w:jc w:val="both"/>
        <w:rPr>
          <w:rFonts w:ascii="Arial" w:hAnsi="Arial" w:cs="Arial"/>
          <w:b/>
        </w:rPr>
      </w:pPr>
    </w:p>
    <w:p w14:paraId="20E945D5" w14:textId="3F38EFB3" w:rsidR="00BF69A1" w:rsidRPr="00A026CF" w:rsidRDefault="00BF69A1" w:rsidP="009D6D34">
      <w:pPr>
        <w:spacing w:after="0" w:line="240" w:lineRule="auto"/>
        <w:jc w:val="center"/>
        <w:rPr>
          <w:rFonts w:ascii="Trebuchet MS" w:hAnsi="Trebuchet MS" w:cs="Arial"/>
          <w:b/>
        </w:rPr>
      </w:pPr>
      <w:r w:rsidRPr="00A026CF">
        <w:rPr>
          <w:rFonts w:ascii="Trebuchet MS" w:hAnsi="Trebuchet MS" w:cs="Arial"/>
          <w:b/>
        </w:rPr>
        <w:t>DECLARAŢIE CU PRIVIRE LA EVITAREA DUBLEI FINANŢĂRI</w:t>
      </w:r>
    </w:p>
    <w:p w14:paraId="06508D22" w14:textId="5B4310D1" w:rsidR="009D6D34" w:rsidRPr="00A026CF" w:rsidRDefault="009D6D34" w:rsidP="009D6D34">
      <w:pPr>
        <w:spacing w:after="0" w:line="240" w:lineRule="auto"/>
        <w:jc w:val="center"/>
        <w:rPr>
          <w:rFonts w:ascii="Trebuchet MS" w:hAnsi="Trebuchet MS" w:cs="Arial"/>
          <w:b/>
        </w:rPr>
      </w:pPr>
    </w:p>
    <w:p w14:paraId="36E8F5FF" w14:textId="77777777" w:rsidR="009D6D34" w:rsidRPr="00A026CF" w:rsidRDefault="009D6D34" w:rsidP="009D6D34">
      <w:pPr>
        <w:spacing w:after="0" w:line="240" w:lineRule="auto"/>
        <w:jc w:val="center"/>
        <w:rPr>
          <w:rFonts w:ascii="Trebuchet MS" w:hAnsi="Trebuchet MS" w:cs="Arial"/>
        </w:rPr>
      </w:pPr>
    </w:p>
    <w:p w14:paraId="3028BE9E" w14:textId="77777777" w:rsidR="00BF69A1" w:rsidRPr="00A026CF" w:rsidRDefault="00BF69A1" w:rsidP="009D6D34">
      <w:pPr>
        <w:spacing w:after="0" w:line="240" w:lineRule="auto"/>
        <w:rPr>
          <w:rFonts w:ascii="Trebuchet MS" w:hAnsi="Trebuchet MS" w:cs="Arial"/>
        </w:rPr>
      </w:pPr>
      <w:proofErr w:type="spellStart"/>
      <w:r w:rsidRPr="00A026CF">
        <w:rPr>
          <w:rFonts w:ascii="Trebuchet MS" w:hAnsi="Trebuchet MS" w:cs="Arial"/>
        </w:rPr>
        <w:t>În</w:t>
      </w:r>
      <w:proofErr w:type="spellEnd"/>
      <w:r w:rsidRPr="00A026CF">
        <w:rPr>
          <w:rFonts w:ascii="Trebuchet MS" w:hAnsi="Trebuchet MS" w:cs="Arial"/>
        </w:rPr>
        <w:t xml:space="preserve"> </w:t>
      </w:r>
      <w:proofErr w:type="spellStart"/>
      <w:r w:rsidRPr="00A026CF">
        <w:rPr>
          <w:rFonts w:ascii="Trebuchet MS" w:hAnsi="Trebuchet MS" w:cs="Arial"/>
        </w:rPr>
        <w:t>calitate</w:t>
      </w:r>
      <w:proofErr w:type="spellEnd"/>
      <w:r w:rsidRPr="00A026CF">
        <w:rPr>
          <w:rFonts w:ascii="Trebuchet MS" w:hAnsi="Trebuchet MS" w:cs="Arial"/>
        </w:rPr>
        <w:t xml:space="preserve"> </w:t>
      </w:r>
      <w:proofErr w:type="gramStart"/>
      <w:r w:rsidRPr="00A026CF">
        <w:rPr>
          <w:rFonts w:ascii="Trebuchet MS" w:hAnsi="Trebuchet MS" w:cs="Arial"/>
        </w:rPr>
        <w:t xml:space="preserve">de  </w:t>
      </w:r>
      <w:proofErr w:type="spellStart"/>
      <w:r w:rsidRPr="00A026CF">
        <w:rPr>
          <w:rFonts w:ascii="Trebuchet MS" w:hAnsi="Trebuchet MS" w:cs="Arial"/>
        </w:rPr>
        <w:t>reprezentant</w:t>
      </w:r>
      <w:proofErr w:type="spellEnd"/>
      <w:proofErr w:type="gramEnd"/>
      <w:r w:rsidRPr="00A026CF">
        <w:rPr>
          <w:rFonts w:ascii="Trebuchet MS" w:hAnsi="Trebuchet MS" w:cs="Arial"/>
        </w:rPr>
        <w:t xml:space="preserve"> legal/</w:t>
      </w:r>
      <w:proofErr w:type="spellStart"/>
      <w:r w:rsidRPr="00A026CF">
        <w:rPr>
          <w:rFonts w:ascii="Trebuchet MS" w:hAnsi="Trebuchet MS" w:cs="Arial"/>
        </w:rPr>
        <w:t>împuternicit</w:t>
      </w:r>
      <w:proofErr w:type="spellEnd"/>
      <w:r w:rsidRPr="00A026CF">
        <w:rPr>
          <w:rFonts w:ascii="Trebuchet MS" w:hAnsi="Trebuchet MS" w:cs="Arial"/>
        </w:rPr>
        <w:t xml:space="preserve"> al ____________________________ &lt;</w:t>
      </w:r>
      <w:proofErr w:type="spellStart"/>
      <w:r w:rsidRPr="00A026CF">
        <w:rPr>
          <w:rFonts w:ascii="Trebuchet MS" w:hAnsi="Trebuchet MS" w:cs="Arial"/>
          <w:i/>
        </w:rPr>
        <w:t>denumire</w:t>
      </w:r>
      <w:proofErr w:type="spellEnd"/>
      <w:r w:rsidRPr="00A026CF">
        <w:rPr>
          <w:rFonts w:ascii="Trebuchet MS" w:hAnsi="Trebuchet MS" w:cs="Arial"/>
          <w:i/>
        </w:rPr>
        <w:t xml:space="preserve"> </w:t>
      </w:r>
      <w:proofErr w:type="spellStart"/>
      <w:r w:rsidRPr="00A026CF">
        <w:rPr>
          <w:rFonts w:ascii="Trebuchet MS" w:hAnsi="Trebuchet MS" w:cs="Arial"/>
          <w:i/>
        </w:rPr>
        <w:t>partener</w:t>
      </w:r>
      <w:proofErr w:type="spellEnd"/>
      <w:r w:rsidRPr="00A026CF">
        <w:rPr>
          <w:rFonts w:ascii="Trebuchet MS" w:hAnsi="Trebuchet MS" w:cs="Arial"/>
        </w:rPr>
        <w:t xml:space="preserve">&gt;, </w:t>
      </w:r>
      <w:proofErr w:type="spellStart"/>
      <w:r w:rsidRPr="00A026CF">
        <w:rPr>
          <w:rFonts w:ascii="Trebuchet MS" w:hAnsi="Trebuchet MS" w:cs="Arial"/>
        </w:rPr>
        <w:t>subsemnatul</w:t>
      </w:r>
      <w:proofErr w:type="spellEnd"/>
      <w:r w:rsidRPr="00A026CF">
        <w:rPr>
          <w:rFonts w:ascii="Trebuchet MS" w:hAnsi="Trebuchet MS" w:cs="Arial"/>
        </w:rPr>
        <w:t>/</w:t>
      </w:r>
      <w:proofErr w:type="spellStart"/>
      <w:r w:rsidRPr="00A026CF">
        <w:rPr>
          <w:rFonts w:ascii="Trebuchet MS" w:hAnsi="Trebuchet MS" w:cs="Arial"/>
        </w:rPr>
        <w:t>subsemnata</w:t>
      </w:r>
      <w:proofErr w:type="spellEnd"/>
      <w:r w:rsidRPr="00A026CF">
        <w:rPr>
          <w:rFonts w:ascii="Trebuchet MS" w:hAnsi="Trebuchet MS" w:cs="Arial"/>
        </w:rPr>
        <w:t xml:space="preserve">  ____________________, </w:t>
      </w:r>
      <w:proofErr w:type="spellStart"/>
      <w:r w:rsidRPr="00A026CF">
        <w:rPr>
          <w:rFonts w:ascii="Trebuchet MS" w:hAnsi="Trebuchet MS" w:cs="Arial"/>
        </w:rPr>
        <w:t>identificat</w:t>
      </w:r>
      <w:proofErr w:type="spellEnd"/>
      <w:r w:rsidRPr="00A026CF">
        <w:rPr>
          <w:rFonts w:ascii="Trebuchet MS" w:hAnsi="Trebuchet MS" w:cs="Arial"/>
        </w:rPr>
        <w:t xml:space="preserve">(ă) cu ____________ </w:t>
      </w:r>
      <w:proofErr w:type="spellStart"/>
      <w:r w:rsidRPr="00A026CF">
        <w:rPr>
          <w:rFonts w:ascii="Trebuchet MS" w:hAnsi="Trebuchet MS" w:cs="Arial"/>
        </w:rPr>
        <w:t>seria</w:t>
      </w:r>
      <w:proofErr w:type="spellEnd"/>
      <w:r w:rsidRPr="00A026CF">
        <w:rPr>
          <w:rFonts w:ascii="Trebuchet MS" w:hAnsi="Trebuchet MS" w:cs="Arial"/>
        </w:rPr>
        <w:t xml:space="preserve"> _______ nr. _____________, </w:t>
      </w:r>
      <w:proofErr w:type="spellStart"/>
      <w:r w:rsidRPr="00A026CF">
        <w:rPr>
          <w:rFonts w:ascii="Trebuchet MS" w:hAnsi="Trebuchet MS" w:cs="Arial"/>
        </w:rPr>
        <w:t>eliberat</w:t>
      </w:r>
      <w:proofErr w:type="spellEnd"/>
      <w:r w:rsidRPr="00A026CF">
        <w:rPr>
          <w:rFonts w:ascii="Trebuchet MS" w:hAnsi="Trebuchet MS" w:cs="Arial"/>
        </w:rPr>
        <w:t xml:space="preserve">(ă) de _______________________________ la data de ___________________________, </w:t>
      </w:r>
      <w:proofErr w:type="spellStart"/>
      <w:r w:rsidRPr="00A026CF">
        <w:rPr>
          <w:rFonts w:ascii="Trebuchet MS" w:hAnsi="Trebuchet MS" w:cs="Arial"/>
        </w:rPr>
        <w:t>cunoscând</w:t>
      </w:r>
      <w:proofErr w:type="spellEnd"/>
      <w:r w:rsidRPr="00A026CF">
        <w:rPr>
          <w:rFonts w:ascii="Trebuchet MS" w:hAnsi="Trebuchet MS" w:cs="Arial"/>
        </w:rPr>
        <w:t xml:space="preserve"> </w:t>
      </w:r>
      <w:proofErr w:type="spellStart"/>
      <w:r w:rsidRPr="00A026CF">
        <w:rPr>
          <w:rFonts w:ascii="Trebuchet MS" w:hAnsi="Trebuchet MS" w:cs="Arial"/>
        </w:rPr>
        <w:t>că</w:t>
      </w:r>
      <w:proofErr w:type="spellEnd"/>
      <w:r w:rsidRPr="00A026CF">
        <w:rPr>
          <w:rFonts w:ascii="Trebuchet MS" w:hAnsi="Trebuchet MS" w:cs="Arial"/>
        </w:rPr>
        <w:t xml:space="preserve"> </w:t>
      </w:r>
      <w:proofErr w:type="spellStart"/>
      <w:r w:rsidRPr="00A026CF">
        <w:rPr>
          <w:rFonts w:ascii="Trebuchet MS" w:hAnsi="Trebuchet MS" w:cs="Arial"/>
        </w:rPr>
        <w:t>falsul</w:t>
      </w:r>
      <w:proofErr w:type="spellEnd"/>
      <w:r w:rsidRPr="00A026CF">
        <w:rPr>
          <w:rFonts w:ascii="Trebuchet MS" w:hAnsi="Trebuchet MS" w:cs="Arial"/>
        </w:rPr>
        <w:t xml:space="preserve"> </w:t>
      </w:r>
      <w:proofErr w:type="spellStart"/>
      <w:r w:rsidRPr="00A026CF">
        <w:rPr>
          <w:rFonts w:ascii="Trebuchet MS" w:hAnsi="Trebuchet MS" w:cs="Arial"/>
        </w:rPr>
        <w:t>în</w:t>
      </w:r>
      <w:proofErr w:type="spellEnd"/>
      <w:r w:rsidRPr="00A026CF">
        <w:rPr>
          <w:rFonts w:ascii="Trebuchet MS" w:hAnsi="Trebuchet MS" w:cs="Arial"/>
        </w:rPr>
        <w:t xml:space="preserve"> </w:t>
      </w:r>
      <w:proofErr w:type="spellStart"/>
      <w:r w:rsidRPr="00A026CF">
        <w:rPr>
          <w:rFonts w:ascii="Trebuchet MS" w:hAnsi="Trebuchet MS" w:cs="Arial"/>
        </w:rPr>
        <w:t>declaraţii</w:t>
      </w:r>
      <w:proofErr w:type="spellEnd"/>
      <w:r w:rsidRPr="00A026CF">
        <w:rPr>
          <w:rFonts w:ascii="Trebuchet MS" w:hAnsi="Trebuchet MS" w:cs="Arial"/>
        </w:rPr>
        <w:t xml:space="preserve"> </w:t>
      </w:r>
      <w:proofErr w:type="spellStart"/>
      <w:r w:rsidRPr="00A026CF">
        <w:rPr>
          <w:rFonts w:ascii="Trebuchet MS" w:hAnsi="Trebuchet MS" w:cs="Arial"/>
        </w:rPr>
        <w:t>este</w:t>
      </w:r>
      <w:proofErr w:type="spellEnd"/>
      <w:r w:rsidRPr="00A026CF">
        <w:rPr>
          <w:rFonts w:ascii="Trebuchet MS" w:hAnsi="Trebuchet MS" w:cs="Arial"/>
        </w:rPr>
        <w:t xml:space="preserve"> </w:t>
      </w:r>
      <w:proofErr w:type="spellStart"/>
      <w:r w:rsidRPr="00A026CF">
        <w:rPr>
          <w:rFonts w:ascii="Trebuchet MS" w:hAnsi="Trebuchet MS" w:cs="Arial"/>
        </w:rPr>
        <w:t>pedepsit</w:t>
      </w:r>
      <w:proofErr w:type="spellEnd"/>
      <w:r w:rsidRPr="00A026CF">
        <w:rPr>
          <w:rFonts w:ascii="Trebuchet MS" w:hAnsi="Trebuchet MS" w:cs="Arial"/>
        </w:rPr>
        <w:t xml:space="preserve"> </w:t>
      </w:r>
      <w:proofErr w:type="spellStart"/>
      <w:r w:rsidRPr="00A026CF">
        <w:rPr>
          <w:rFonts w:ascii="Trebuchet MS" w:hAnsi="Trebuchet MS" w:cs="Arial"/>
        </w:rPr>
        <w:t>în</w:t>
      </w:r>
      <w:proofErr w:type="spellEnd"/>
      <w:r w:rsidRPr="00A026CF">
        <w:rPr>
          <w:rFonts w:ascii="Trebuchet MS" w:hAnsi="Trebuchet MS" w:cs="Arial"/>
        </w:rPr>
        <w:t xml:space="preserve"> </w:t>
      </w:r>
      <w:proofErr w:type="spellStart"/>
      <w:r w:rsidRPr="00A026CF">
        <w:rPr>
          <w:rFonts w:ascii="Trebuchet MS" w:hAnsi="Trebuchet MS" w:cs="Arial"/>
        </w:rPr>
        <w:t>conformitate</w:t>
      </w:r>
      <w:proofErr w:type="spellEnd"/>
      <w:r w:rsidRPr="00A026CF">
        <w:rPr>
          <w:rFonts w:ascii="Trebuchet MS" w:hAnsi="Trebuchet MS" w:cs="Arial"/>
        </w:rPr>
        <w:t xml:space="preserve"> cu Art. 326 din </w:t>
      </w:r>
      <w:proofErr w:type="spellStart"/>
      <w:r w:rsidRPr="00A026CF">
        <w:rPr>
          <w:rFonts w:ascii="Trebuchet MS" w:hAnsi="Trebuchet MS" w:cs="Arial"/>
        </w:rPr>
        <w:t>Codul</w:t>
      </w:r>
      <w:proofErr w:type="spellEnd"/>
      <w:r w:rsidRPr="00A026CF">
        <w:rPr>
          <w:rFonts w:ascii="Trebuchet MS" w:hAnsi="Trebuchet MS" w:cs="Arial"/>
        </w:rPr>
        <w:t xml:space="preserve"> Penal, </w:t>
      </w:r>
      <w:proofErr w:type="spellStart"/>
      <w:r w:rsidRPr="00A026CF">
        <w:rPr>
          <w:rFonts w:ascii="Trebuchet MS" w:hAnsi="Trebuchet MS" w:cs="Arial"/>
        </w:rPr>
        <w:t>declar</w:t>
      </w:r>
      <w:proofErr w:type="spellEnd"/>
      <w:r w:rsidRPr="00A026CF">
        <w:rPr>
          <w:rFonts w:ascii="Trebuchet MS" w:hAnsi="Trebuchet MS" w:cs="Arial"/>
        </w:rPr>
        <w:t xml:space="preserve"> pe propria </w:t>
      </w:r>
      <w:proofErr w:type="spellStart"/>
      <w:r w:rsidRPr="00A026CF">
        <w:rPr>
          <w:rFonts w:ascii="Trebuchet MS" w:hAnsi="Trebuchet MS" w:cs="Arial"/>
        </w:rPr>
        <w:t>răspundere</w:t>
      </w:r>
      <w:proofErr w:type="spellEnd"/>
      <w:r w:rsidRPr="00A026CF">
        <w:rPr>
          <w:rFonts w:ascii="Trebuchet MS" w:hAnsi="Trebuchet MS" w:cs="Arial"/>
        </w:rPr>
        <w:t xml:space="preserve"> </w:t>
      </w:r>
      <w:proofErr w:type="spellStart"/>
      <w:r w:rsidRPr="00A026CF">
        <w:rPr>
          <w:rFonts w:ascii="Trebuchet MS" w:hAnsi="Trebuchet MS" w:cs="Arial"/>
        </w:rPr>
        <w:t>că</w:t>
      </w:r>
      <w:proofErr w:type="spellEnd"/>
      <w:r w:rsidRPr="00A026CF">
        <w:rPr>
          <w:rFonts w:ascii="Trebuchet MS" w:hAnsi="Trebuchet MS" w:cs="Arial"/>
        </w:rPr>
        <w:t>:</w:t>
      </w:r>
    </w:p>
    <w:p w14:paraId="26257CC1" w14:textId="77777777" w:rsidR="00BF69A1" w:rsidRPr="00A026CF" w:rsidRDefault="00BF69A1" w:rsidP="009D6D34">
      <w:pPr>
        <w:spacing w:after="0" w:line="240" w:lineRule="auto"/>
        <w:rPr>
          <w:rFonts w:ascii="Trebuchet MS" w:hAnsi="Trebuchet MS" w:cs="Arial"/>
        </w:rPr>
      </w:pPr>
    </w:p>
    <w:p w14:paraId="072FCB4A" w14:textId="77777777" w:rsidR="00BF69A1" w:rsidRPr="00A026CF" w:rsidRDefault="00BF69A1" w:rsidP="009D6D34">
      <w:pPr>
        <w:spacing w:after="0" w:line="240" w:lineRule="auto"/>
        <w:rPr>
          <w:rFonts w:ascii="Trebuchet MS" w:hAnsi="Trebuchet MS" w:cs="Arial"/>
        </w:rPr>
      </w:pPr>
    </w:p>
    <w:p w14:paraId="4F967AD2" w14:textId="77777777" w:rsidR="00BF69A1" w:rsidRPr="00A026CF" w:rsidRDefault="00BF69A1" w:rsidP="009D6D34">
      <w:pPr>
        <w:spacing w:after="0" w:line="240" w:lineRule="auto"/>
        <w:rPr>
          <w:rFonts w:ascii="Trebuchet MS" w:hAnsi="Trebuchet MS" w:cs="Arial"/>
        </w:rPr>
      </w:pPr>
    </w:p>
    <w:p w14:paraId="5AF2B92E" w14:textId="77777777" w:rsidR="00BF69A1" w:rsidRPr="00A026CF" w:rsidRDefault="00BF69A1" w:rsidP="0056297D">
      <w:pPr>
        <w:numPr>
          <w:ilvl w:val="0"/>
          <w:numId w:val="37"/>
        </w:numPr>
        <w:spacing w:after="0" w:line="240" w:lineRule="auto"/>
        <w:ind w:left="270" w:hanging="270"/>
        <w:rPr>
          <w:rFonts w:ascii="Trebuchet MS" w:hAnsi="Trebuchet MS" w:cs="Arial"/>
        </w:rPr>
      </w:pPr>
      <w:proofErr w:type="spellStart"/>
      <w:r w:rsidRPr="00A026CF">
        <w:rPr>
          <w:rFonts w:ascii="Trebuchet MS" w:hAnsi="Trebuchet MS" w:cs="Arial"/>
        </w:rPr>
        <w:t>Proiectul</w:t>
      </w:r>
      <w:proofErr w:type="spellEnd"/>
      <w:r w:rsidRPr="00A026CF">
        <w:rPr>
          <w:rFonts w:ascii="Trebuchet MS" w:hAnsi="Trebuchet MS" w:cs="Arial"/>
        </w:rPr>
        <w:t xml:space="preserve"> cu </w:t>
      </w:r>
      <w:proofErr w:type="spellStart"/>
      <w:r w:rsidRPr="00A026CF">
        <w:rPr>
          <w:rFonts w:ascii="Trebuchet MS" w:hAnsi="Trebuchet MS" w:cs="Arial"/>
        </w:rPr>
        <w:t>titlul</w:t>
      </w:r>
      <w:proofErr w:type="spellEnd"/>
      <w:r w:rsidRPr="00A026CF">
        <w:rPr>
          <w:rFonts w:ascii="Trebuchet MS" w:hAnsi="Trebuchet MS" w:cs="Arial"/>
        </w:rPr>
        <w:t xml:space="preserve">______________________________________________ </w:t>
      </w:r>
      <w:proofErr w:type="spellStart"/>
      <w:r w:rsidRPr="00A026CF">
        <w:rPr>
          <w:rFonts w:ascii="Trebuchet MS" w:hAnsi="Trebuchet MS" w:cs="Arial"/>
        </w:rPr>
        <w:t>şi</w:t>
      </w:r>
      <w:proofErr w:type="spellEnd"/>
      <w:r w:rsidRPr="00A026CF">
        <w:rPr>
          <w:rFonts w:ascii="Trebuchet MS" w:hAnsi="Trebuchet MS" w:cs="Arial"/>
        </w:rPr>
        <w:t xml:space="preserve"> </w:t>
      </w:r>
      <w:proofErr w:type="spellStart"/>
      <w:r w:rsidRPr="00A026CF">
        <w:rPr>
          <w:rFonts w:ascii="Trebuchet MS" w:hAnsi="Trebuchet MS" w:cs="Arial"/>
        </w:rPr>
        <w:t>activităţile</w:t>
      </w:r>
      <w:proofErr w:type="spellEnd"/>
      <w:r w:rsidRPr="00A026CF">
        <w:rPr>
          <w:rFonts w:ascii="Trebuchet MS" w:hAnsi="Trebuchet MS" w:cs="Arial"/>
        </w:rPr>
        <w:t xml:space="preserve"> </w:t>
      </w:r>
      <w:proofErr w:type="spellStart"/>
      <w:r w:rsidRPr="00A026CF">
        <w:rPr>
          <w:rFonts w:ascii="Trebuchet MS" w:hAnsi="Trebuchet MS" w:cs="Arial"/>
        </w:rPr>
        <w:t>acestuia</w:t>
      </w:r>
      <w:proofErr w:type="spellEnd"/>
      <w:r w:rsidRPr="00A026CF">
        <w:rPr>
          <w:rFonts w:ascii="Trebuchet MS" w:hAnsi="Trebuchet MS" w:cs="Arial"/>
        </w:rPr>
        <w:t xml:space="preserve"> </w:t>
      </w:r>
      <w:proofErr w:type="spellStart"/>
      <w:r w:rsidRPr="00A026CF">
        <w:rPr>
          <w:rFonts w:ascii="Trebuchet MS" w:hAnsi="Trebuchet MS" w:cs="Arial"/>
        </w:rPr>
        <w:t>ce</w:t>
      </w:r>
      <w:proofErr w:type="spellEnd"/>
      <w:r w:rsidRPr="00A026CF">
        <w:rPr>
          <w:rFonts w:ascii="Trebuchet MS" w:hAnsi="Trebuchet MS" w:cs="Arial"/>
        </w:rPr>
        <w:t xml:space="preserve"> </w:t>
      </w:r>
      <w:proofErr w:type="spellStart"/>
      <w:r w:rsidRPr="00A026CF">
        <w:rPr>
          <w:rFonts w:ascii="Trebuchet MS" w:hAnsi="Trebuchet MS" w:cs="Arial"/>
        </w:rPr>
        <w:t>vizează</w:t>
      </w:r>
      <w:proofErr w:type="spellEnd"/>
      <w:r w:rsidRPr="00A026CF">
        <w:rPr>
          <w:rFonts w:ascii="Trebuchet MS" w:hAnsi="Trebuchet MS" w:cs="Arial"/>
        </w:rPr>
        <w:t xml:space="preserve"> </w:t>
      </w:r>
      <w:proofErr w:type="spellStart"/>
      <w:r w:rsidRPr="00A026CF">
        <w:rPr>
          <w:rFonts w:ascii="Trebuchet MS" w:hAnsi="Trebuchet MS" w:cs="Arial"/>
        </w:rPr>
        <w:t>persoanele</w:t>
      </w:r>
      <w:proofErr w:type="spellEnd"/>
      <w:r w:rsidRPr="00A026CF">
        <w:rPr>
          <w:rFonts w:ascii="Trebuchet MS" w:hAnsi="Trebuchet MS" w:cs="Arial"/>
        </w:rPr>
        <w:t xml:space="preserve"> care fac </w:t>
      </w:r>
      <w:proofErr w:type="spellStart"/>
      <w:r w:rsidRPr="00A026CF">
        <w:rPr>
          <w:rFonts w:ascii="Trebuchet MS" w:hAnsi="Trebuchet MS" w:cs="Arial"/>
        </w:rPr>
        <w:t>parte</w:t>
      </w:r>
      <w:proofErr w:type="spellEnd"/>
      <w:r w:rsidRPr="00A026CF">
        <w:rPr>
          <w:rFonts w:ascii="Trebuchet MS" w:hAnsi="Trebuchet MS" w:cs="Arial"/>
        </w:rPr>
        <w:t xml:space="preserve"> din </w:t>
      </w:r>
      <w:proofErr w:type="spellStart"/>
      <w:r w:rsidRPr="00A026CF">
        <w:rPr>
          <w:rFonts w:ascii="Trebuchet MS" w:hAnsi="Trebuchet MS" w:cs="Arial"/>
        </w:rPr>
        <w:t>grupul</w:t>
      </w:r>
      <w:proofErr w:type="spellEnd"/>
      <w:r w:rsidRPr="00A026CF">
        <w:rPr>
          <w:rFonts w:ascii="Trebuchet MS" w:hAnsi="Trebuchet MS" w:cs="Arial"/>
        </w:rPr>
        <w:t xml:space="preserve"> </w:t>
      </w:r>
      <w:proofErr w:type="spellStart"/>
      <w:r w:rsidRPr="00A026CF">
        <w:rPr>
          <w:rFonts w:ascii="Trebuchet MS" w:hAnsi="Trebuchet MS" w:cs="Arial"/>
        </w:rPr>
        <w:t>ţintă</w:t>
      </w:r>
      <w:proofErr w:type="spellEnd"/>
      <w:r w:rsidRPr="00A026CF">
        <w:rPr>
          <w:rFonts w:ascii="Trebuchet MS" w:hAnsi="Trebuchet MS" w:cs="Arial"/>
        </w:rPr>
        <w:t xml:space="preserve"> nu au </w:t>
      </w:r>
      <w:proofErr w:type="spellStart"/>
      <w:r w:rsidRPr="00A026CF">
        <w:rPr>
          <w:rFonts w:ascii="Trebuchet MS" w:hAnsi="Trebuchet MS" w:cs="Arial"/>
        </w:rPr>
        <w:t>primit</w:t>
      </w:r>
      <w:proofErr w:type="spellEnd"/>
      <w:r w:rsidRPr="00A026CF">
        <w:rPr>
          <w:rFonts w:ascii="Trebuchet MS" w:hAnsi="Trebuchet MS" w:cs="Arial"/>
        </w:rPr>
        <w:t xml:space="preserve"> </w:t>
      </w:r>
      <w:proofErr w:type="spellStart"/>
      <w:r w:rsidRPr="00A026CF">
        <w:rPr>
          <w:rFonts w:ascii="Trebuchet MS" w:hAnsi="Trebuchet MS" w:cs="Arial"/>
        </w:rPr>
        <w:t>nici</w:t>
      </w:r>
      <w:proofErr w:type="spellEnd"/>
      <w:r w:rsidRPr="00A026CF">
        <w:rPr>
          <w:rFonts w:ascii="Trebuchet MS" w:hAnsi="Trebuchet MS" w:cs="Arial"/>
        </w:rPr>
        <w:t xml:space="preserve"> o </w:t>
      </w:r>
      <w:proofErr w:type="spellStart"/>
      <w:r w:rsidRPr="00A026CF">
        <w:rPr>
          <w:rFonts w:ascii="Trebuchet MS" w:hAnsi="Trebuchet MS" w:cs="Arial"/>
        </w:rPr>
        <w:t>altă</w:t>
      </w:r>
      <w:proofErr w:type="spellEnd"/>
      <w:r w:rsidRPr="00A026CF">
        <w:rPr>
          <w:rFonts w:ascii="Trebuchet MS" w:hAnsi="Trebuchet MS" w:cs="Arial"/>
        </w:rPr>
        <w:t xml:space="preserve"> </w:t>
      </w:r>
      <w:proofErr w:type="spellStart"/>
      <w:r w:rsidRPr="00A026CF">
        <w:rPr>
          <w:rFonts w:ascii="Trebuchet MS" w:hAnsi="Trebuchet MS" w:cs="Arial"/>
        </w:rPr>
        <w:t>finanţare</w:t>
      </w:r>
      <w:proofErr w:type="spellEnd"/>
      <w:r w:rsidRPr="00A026CF">
        <w:rPr>
          <w:rFonts w:ascii="Trebuchet MS" w:hAnsi="Trebuchet MS" w:cs="Arial"/>
        </w:rPr>
        <w:t xml:space="preserve"> din </w:t>
      </w:r>
      <w:proofErr w:type="spellStart"/>
      <w:r w:rsidRPr="00A026CF">
        <w:rPr>
          <w:rFonts w:ascii="Trebuchet MS" w:hAnsi="Trebuchet MS" w:cs="Arial"/>
        </w:rPr>
        <w:t>fonduri</w:t>
      </w:r>
      <w:proofErr w:type="spellEnd"/>
      <w:r w:rsidRPr="00A026CF">
        <w:rPr>
          <w:rFonts w:ascii="Trebuchet MS" w:hAnsi="Trebuchet MS" w:cs="Arial"/>
        </w:rPr>
        <w:t xml:space="preserve"> </w:t>
      </w:r>
      <w:proofErr w:type="spellStart"/>
      <w:r w:rsidRPr="00A026CF">
        <w:rPr>
          <w:rFonts w:ascii="Trebuchet MS" w:hAnsi="Trebuchet MS" w:cs="Arial"/>
        </w:rPr>
        <w:t>publice</w:t>
      </w:r>
      <w:proofErr w:type="spellEnd"/>
      <w:r w:rsidRPr="00A026CF">
        <w:rPr>
          <w:rFonts w:ascii="Trebuchet MS" w:hAnsi="Trebuchet MS" w:cs="Arial"/>
        </w:rPr>
        <w:t xml:space="preserve"> </w:t>
      </w:r>
      <w:proofErr w:type="spellStart"/>
      <w:r w:rsidRPr="00A026CF">
        <w:rPr>
          <w:rFonts w:ascii="Trebuchet MS" w:hAnsi="Trebuchet MS" w:cs="Arial"/>
        </w:rPr>
        <w:t>naţionale</w:t>
      </w:r>
      <w:proofErr w:type="spellEnd"/>
      <w:r w:rsidRPr="00A026CF">
        <w:rPr>
          <w:rFonts w:ascii="Trebuchet MS" w:hAnsi="Trebuchet MS" w:cs="Arial"/>
        </w:rPr>
        <w:t xml:space="preserve"> </w:t>
      </w:r>
      <w:proofErr w:type="spellStart"/>
      <w:r w:rsidRPr="00A026CF">
        <w:rPr>
          <w:rFonts w:ascii="Trebuchet MS" w:hAnsi="Trebuchet MS" w:cs="Arial"/>
        </w:rPr>
        <w:t>sau</w:t>
      </w:r>
      <w:proofErr w:type="spellEnd"/>
      <w:r w:rsidRPr="00A026CF">
        <w:rPr>
          <w:rFonts w:ascii="Trebuchet MS" w:hAnsi="Trebuchet MS" w:cs="Arial"/>
        </w:rPr>
        <w:t xml:space="preserve"> </w:t>
      </w:r>
      <w:proofErr w:type="spellStart"/>
      <w:r w:rsidRPr="00A026CF">
        <w:rPr>
          <w:rFonts w:ascii="Trebuchet MS" w:hAnsi="Trebuchet MS" w:cs="Arial"/>
        </w:rPr>
        <w:t>comunitare</w:t>
      </w:r>
      <w:proofErr w:type="spellEnd"/>
      <w:r w:rsidRPr="00A026CF">
        <w:rPr>
          <w:rFonts w:ascii="Trebuchet MS" w:hAnsi="Trebuchet MS" w:cs="Arial"/>
        </w:rPr>
        <w:t>.</w:t>
      </w:r>
    </w:p>
    <w:p w14:paraId="2CB71352" w14:textId="77777777" w:rsidR="00BF69A1" w:rsidRPr="00A026CF" w:rsidRDefault="00BF69A1" w:rsidP="009D6D34">
      <w:pPr>
        <w:spacing w:after="0" w:line="240" w:lineRule="auto"/>
        <w:rPr>
          <w:rFonts w:ascii="Trebuchet MS" w:hAnsi="Trebuchet MS" w:cs="Arial"/>
        </w:rPr>
      </w:pPr>
    </w:p>
    <w:p w14:paraId="066D0310" w14:textId="77777777" w:rsidR="00BF69A1" w:rsidRPr="00A026CF" w:rsidRDefault="00BF69A1" w:rsidP="009D6D34">
      <w:pPr>
        <w:spacing w:after="0" w:line="240" w:lineRule="auto"/>
        <w:rPr>
          <w:rFonts w:ascii="Trebuchet MS" w:hAnsi="Trebuchet MS" w:cs="Arial"/>
        </w:rPr>
      </w:pPr>
      <w:r w:rsidRPr="00A026CF">
        <w:rPr>
          <w:rFonts w:ascii="Trebuchet MS" w:hAnsi="Trebuchet MS" w:cs="Arial"/>
        </w:rPr>
        <w:t xml:space="preserve">2. Am </w:t>
      </w:r>
      <w:proofErr w:type="spellStart"/>
      <w:r w:rsidRPr="00A026CF">
        <w:rPr>
          <w:rFonts w:ascii="Trebuchet MS" w:hAnsi="Trebuchet MS" w:cs="Arial"/>
        </w:rPr>
        <w:t>verificat</w:t>
      </w:r>
      <w:proofErr w:type="spellEnd"/>
      <w:r w:rsidRPr="00A026CF">
        <w:rPr>
          <w:rFonts w:ascii="Trebuchet MS" w:hAnsi="Trebuchet MS" w:cs="Arial"/>
        </w:rPr>
        <w:t xml:space="preserve"> </w:t>
      </w:r>
      <w:proofErr w:type="spellStart"/>
      <w:r w:rsidRPr="00A026CF">
        <w:rPr>
          <w:rFonts w:ascii="Trebuchet MS" w:hAnsi="Trebuchet MS" w:cs="Arial"/>
        </w:rPr>
        <w:t>datele</w:t>
      </w:r>
      <w:proofErr w:type="spellEnd"/>
      <w:r w:rsidRPr="00A026CF">
        <w:rPr>
          <w:rFonts w:ascii="Trebuchet MS" w:hAnsi="Trebuchet MS" w:cs="Arial"/>
        </w:rPr>
        <w:t xml:space="preserve"> din </w:t>
      </w:r>
      <w:proofErr w:type="spellStart"/>
      <w:r w:rsidRPr="00A026CF">
        <w:rPr>
          <w:rFonts w:ascii="Trebuchet MS" w:hAnsi="Trebuchet MS" w:cs="Arial"/>
        </w:rPr>
        <w:t>prezenta</w:t>
      </w:r>
      <w:proofErr w:type="spellEnd"/>
      <w:r w:rsidRPr="00A026CF">
        <w:rPr>
          <w:rFonts w:ascii="Trebuchet MS" w:hAnsi="Trebuchet MS" w:cs="Arial"/>
        </w:rPr>
        <w:t xml:space="preserve"> </w:t>
      </w:r>
      <w:proofErr w:type="spellStart"/>
      <w:r w:rsidRPr="00A026CF">
        <w:rPr>
          <w:rFonts w:ascii="Trebuchet MS" w:hAnsi="Trebuchet MS" w:cs="Arial"/>
        </w:rPr>
        <w:t>declaraţie</w:t>
      </w:r>
      <w:proofErr w:type="spellEnd"/>
      <w:r w:rsidRPr="00A026CF">
        <w:rPr>
          <w:rFonts w:ascii="Trebuchet MS" w:hAnsi="Trebuchet MS" w:cs="Arial"/>
        </w:rPr>
        <w:t xml:space="preserve">, care </w:t>
      </w:r>
      <w:proofErr w:type="spellStart"/>
      <w:r w:rsidRPr="00A026CF">
        <w:rPr>
          <w:rFonts w:ascii="Trebuchet MS" w:hAnsi="Trebuchet MS" w:cs="Arial"/>
        </w:rPr>
        <w:t>este</w:t>
      </w:r>
      <w:proofErr w:type="spellEnd"/>
      <w:r w:rsidRPr="00A026CF">
        <w:rPr>
          <w:rFonts w:ascii="Trebuchet MS" w:hAnsi="Trebuchet MS" w:cs="Arial"/>
        </w:rPr>
        <w:t xml:space="preserve"> </w:t>
      </w:r>
      <w:proofErr w:type="spellStart"/>
      <w:r w:rsidRPr="00A026CF">
        <w:rPr>
          <w:rFonts w:ascii="Trebuchet MS" w:hAnsi="Trebuchet MS" w:cs="Arial"/>
        </w:rPr>
        <w:t>completă</w:t>
      </w:r>
      <w:proofErr w:type="spellEnd"/>
      <w:r w:rsidRPr="00A026CF">
        <w:rPr>
          <w:rFonts w:ascii="Trebuchet MS" w:hAnsi="Trebuchet MS" w:cs="Arial"/>
        </w:rPr>
        <w:t xml:space="preserve"> </w:t>
      </w:r>
      <w:proofErr w:type="spellStart"/>
      <w:r w:rsidRPr="00A026CF">
        <w:rPr>
          <w:rFonts w:ascii="Trebuchet MS" w:hAnsi="Trebuchet MS" w:cs="Arial"/>
        </w:rPr>
        <w:t>şi</w:t>
      </w:r>
      <w:proofErr w:type="spellEnd"/>
      <w:r w:rsidRPr="00A026CF">
        <w:rPr>
          <w:rFonts w:ascii="Trebuchet MS" w:hAnsi="Trebuchet MS" w:cs="Arial"/>
        </w:rPr>
        <w:t xml:space="preserve"> </w:t>
      </w:r>
      <w:proofErr w:type="spellStart"/>
      <w:r w:rsidRPr="00A026CF">
        <w:rPr>
          <w:rFonts w:ascii="Trebuchet MS" w:hAnsi="Trebuchet MS" w:cs="Arial"/>
        </w:rPr>
        <w:t>corectă</w:t>
      </w:r>
      <w:proofErr w:type="spellEnd"/>
      <w:r w:rsidRPr="00A026CF">
        <w:rPr>
          <w:rFonts w:ascii="Trebuchet MS" w:hAnsi="Trebuchet MS" w:cs="Arial"/>
        </w:rPr>
        <w:t>.</w:t>
      </w:r>
    </w:p>
    <w:p w14:paraId="1F1B4139" w14:textId="77777777" w:rsidR="00BF69A1" w:rsidRPr="00A026CF" w:rsidRDefault="00BF69A1" w:rsidP="009D6D34">
      <w:pPr>
        <w:spacing w:after="0" w:line="240" w:lineRule="auto"/>
        <w:rPr>
          <w:rFonts w:ascii="Trebuchet MS" w:hAnsi="Trebuchet MS" w:cs="Arial"/>
        </w:rPr>
      </w:pPr>
    </w:p>
    <w:p w14:paraId="73A1FB53" w14:textId="77777777" w:rsidR="00BF69A1" w:rsidRPr="00A026CF" w:rsidRDefault="00BF69A1" w:rsidP="009D6D34">
      <w:pPr>
        <w:spacing w:after="0" w:line="240" w:lineRule="auto"/>
        <w:rPr>
          <w:rFonts w:ascii="Trebuchet MS" w:hAnsi="Trebuchet MS" w:cs="Arial"/>
          <w:b/>
        </w:rPr>
      </w:pPr>
      <w:proofErr w:type="spellStart"/>
      <w:r w:rsidRPr="00A026CF">
        <w:rPr>
          <w:rFonts w:ascii="Trebuchet MS" w:hAnsi="Trebuchet MS" w:cs="Arial"/>
          <w:b/>
        </w:rPr>
        <w:t>Partener</w:t>
      </w:r>
      <w:proofErr w:type="spellEnd"/>
      <w:r w:rsidRPr="00A026CF">
        <w:rPr>
          <w:rFonts w:ascii="Trebuchet MS" w:hAnsi="Trebuchet MS" w:cs="Arial"/>
          <w:b/>
        </w:rPr>
        <w:t xml:space="preserve"> n:</w:t>
      </w:r>
      <w:r w:rsidRPr="00A026CF">
        <w:rPr>
          <w:rFonts w:ascii="Trebuchet MS" w:hAnsi="Trebuchet MS" w:cs="Arial"/>
          <w:b/>
        </w:rPr>
        <w:tab/>
      </w:r>
      <w:r w:rsidRPr="00A026CF">
        <w:rPr>
          <w:rFonts w:ascii="Trebuchet MS" w:hAnsi="Trebuchet MS" w:cs="Arial"/>
          <w:b/>
        </w:rPr>
        <w:tab/>
      </w:r>
      <w:r w:rsidRPr="00A026CF">
        <w:rPr>
          <w:rFonts w:ascii="Trebuchet MS" w:hAnsi="Trebuchet MS" w:cs="Arial"/>
          <w:b/>
        </w:rPr>
        <w:tab/>
      </w:r>
      <w:r w:rsidRPr="00A026CF">
        <w:rPr>
          <w:rFonts w:ascii="Trebuchet MS" w:hAnsi="Trebuchet MS" w:cs="Arial"/>
          <w:b/>
        </w:rPr>
        <w:tab/>
        <w:t>___________________</w:t>
      </w:r>
    </w:p>
    <w:p w14:paraId="28339444" w14:textId="77777777" w:rsidR="00BF69A1" w:rsidRPr="00A026CF" w:rsidRDefault="00BF69A1" w:rsidP="009D6D34">
      <w:pPr>
        <w:spacing w:after="0" w:line="240" w:lineRule="auto"/>
        <w:rPr>
          <w:rFonts w:ascii="Trebuchet MS" w:hAnsi="Trebuchet MS" w:cs="Arial"/>
          <w:b/>
        </w:rPr>
      </w:pPr>
      <w:r w:rsidRPr="00A026CF">
        <w:rPr>
          <w:rFonts w:ascii="Trebuchet MS" w:hAnsi="Trebuchet MS" w:cs="Arial"/>
          <w:b/>
        </w:rPr>
        <w:t>Data:</w:t>
      </w:r>
      <w:r w:rsidRPr="00A026CF">
        <w:rPr>
          <w:rFonts w:ascii="Trebuchet MS" w:hAnsi="Trebuchet MS" w:cs="Arial"/>
          <w:b/>
        </w:rPr>
        <w:tab/>
      </w:r>
      <w:r w:rsidRPr="00A026CF">
        <w:rPr>
          <w:rFonts w:ascii="Trebuchet MS" w:hAnsi="Trebuchet MS" w:cs="Arial"/>
          <w:b/>
        </w:rPr>
        <w:tab/>
      </w:r>
      <w:r w:rsidRPr="00A026CF">
        <w:rPr>
          <w:rFonts w:ascii="Trebuchet MS" w:hAnsi="Trebuchet MS" w:cs="Arial"/>
          <w:b/>
        </w:rPr>
        <w:tab/>
      </w:r>
      <w:r w:rsidRPr="00A026CF">
        <w:rPr>
          <w:rFonts w:ascii="Trebuchet MS" w:hAnsi="Trebuchet MS" w:cs="Arial"/>
          <w:b/>
        </w:rPr>
        <w:tab/>
      </w:r>
      <w:r w:rsidRPr="00A026CF">
        <w:rPr>
          <w:rFonts w:ascii="Trebuchet MS" w:hAnsi="Trebuchet MS" w:cs="Arial"/>
          <w:b/>
        </w:rPr>
        <w:tab/>
        <w:t xml:space="preserve">___________________ </w:t>
      </w:r>
    </w:p>
    <w:p w14:paraId="5DCBCAF2" w14:textId="77777777" w:rsidR="00BF69A1" w:rsidRPr="00A026CF" w:rsidRDefault="00BF69A1" w:rsidP="009D6D34">
      <w:pPr>
        <w:spacing w:after="0" w:line="240" w:lineRule="auto"/>
        <w:rPr>
          <w:rFonts w:ascii="Trebuchet MS" w:hAnsi="Trebuchet MS" w:cs="Arial"/>
          <w:b/>
        </w:rPr>
      </w:pPr>
      <w:proofErr w:type="spellStart"/>
      <w:r w:rsidRPr="00A026CF">
        <w:rPr>
          <w:rFonts w:ascii="Trebuchet MS" w:hAnsi="Trebuchet MS" w:cs="Arial"/>
          <w:b/>
        </w:rPr>
        <w:t>Funcţia</w:t>
      </w:r>
      <w:proofErr w:type="spellEnd"/>
      <w:r w:rsidRPr="00A026CF">
        <w:rPr>
          <w:rFonts w:ascii="Trebuchet MS" w:hAnsi="Trebuchet MS" w:cs="Arial"/>
          <w:b/>
        </w:rPr>
        <w:t xml:space="preserve"> </w:t>
      </w:r>
      <w:proofErr w:type="spellStart"/>
      <w:r w:rsidRPr="00A026CF">
        <w:rPr>
          <w:rFonts w:ascii="Trebuchet MS" w:hAnsi="Trebuchet MS" w:cs="Arial"/>
          <w:b/>
        </w:rPr>
        <w:t>ocupată</w:t>
      </w:r>
      <w:proofErr w:type="spellEnd"/>
      <w:r w:rsidRPr="00A026CF">
        <w:rPr>
          <w:rFonts w:ascii="Trebuchet MS" w:hAnsi="Trebuchet MS" w:cs="Arial"/>
          <w:b/>
        </w:rPr>
        <w:t xml:space="preserve"> </w:t>
      </w:r>
      <w:proofErr w:type="spellStart"/>
      <w:r w:rsidRPr="00A026CF">
        <w:rPr>
          <w:rFonts w:ascii="Trebuchet MS" w:hAnsi="Trebuchet MS" w:cs="Arial"/>
          <w:b/>
        </w:rPr>
        <w:t>în</w:t>
      </w:r>
      <w:proofErr w:type="spellEnd"/>
      <w:r w:rsidRPr="00A026CF">
        <w:rPr>
          <w:rFonts w:ascii="Trebuchet MS" w:hAnsi="Trebuchet MS" w:cs="Arial"/>
          <w:b/>
        </w:rPr>
        <w:t xml:space="preserve"> </w:t>
      </w:r>
      <w:proofErr w:type="spellStart"/>
      <w:r w:rsidRPr="00A026CF">
        <w:rPr>
          <w:rFonts w:ascii="Trebuchet MS" w:hAnsi="Trebuchet MS" w:cs="Arial"/>
          <w:b/>
        </w:rPr>
        <w:t>organizaţie</w:t>
      </w:r>
      <w:proofErr w:type="spellEnd"/>
      <w:r w:rsidRPr="00A026CF">
        <w:rPr>
          <w:rFonts w:ascii="Trebuchet MS" w:hAnsi="Trebuchet MS" w:cs="Arial"/>
          <w:b/>
        </w:rPr>
        <w:t>:</w:t>
      </w:r>
      <w:r w:rsidRPr="00A026CF">
        <w:rPr>
          <w:rFonts w:ascii="Trebuchet MS" w:hAnsi="Trebuchet MS" w:cs="Arial"/>
          <w:b/>
        </w:rPr>
        <w:tab/>
        <w:t>___________________</w:t>
      </w:r>
    </w:p>
    <w:p w14:paraId="6E358260" w14:textId="77777777" w:rsidR="00BF69A1" w:rsidRPr="00A026CF" w:rsidRDefault="00BF69A1" w:rsidP="009D6D34">
      <w:pPr>
        <w:spacing w:after="0" w:line="240" w:lineRule="auto"/>
        <w:rPr>
          <w:rFonts w:ascii="Trebuchet MS" w:hAnsi="Trebuchet MS" w:cs="Arial"/>
          <w:b/>
        </w:rPr>
      </w:pPr>
      <w:proofErr w:type="spellStart"/>
      <w:r w:rsidRPr="00A026CF">
        <w:rPr>
          <w:rFonts w:ascii="Trebuchet MS" w:hAnsi="Trebuchet MS" w:cs="Arial"/>
          <w:b/>
        </w:rPr>
        <w:t>Prenume</w:t>
      </w:r>
      <w:proofErr w:type="spellEnd"/>
      <w:r w:rsidRPr="00A026CF">
        <w:rPr>
          <w:rFonts w:ascii="Trebuchet MS" w:hAnsi="Trebuchet MS" w:cs="Arial"/>
          <w:b/>
        </w:rPr>
        <w:t xml:space="preserve"> şi </w:t>
      </w:r>
      <w:proofErr w:type="spellStart"/>
      <w:r w:rsidRPr="00A026CF">
        <w:rPr>
          <w:rFonts w:ascii="Trebuchet MS" w:hAnsi="Trebuchet MS" w:cs="Arial"/>
          <w:b/>
        </w:rPr>
        <w:t>Nume</w:t>
      </w:r>
      <w:proofErr w:type="spellEnd"/>
      <w:r w:rsidRPr="00A026CF">
        <w:rPr>
          <w:rFonts w:ascii="Trebuchet MS" w:hAnsi="Trebuchet MS" w:cs="Arial"/>
          <w:b/>
        </w:rPr>
        <w:t xml:space="preserve"> </w:t>
      </w:r>
      <w:r w:rsidRPr="00A026CF">
        <w:rPr>
          <w:rFonts w:ascii="Trebuchet MS" w:hAnsi="Trebuchet MS" w:cs="Arial"/>
          <w:b/>
        </w:rPr>
        <w:tab/>
      </w:r>
      <w:r w:rsidRPr="00A026CF">
        <w:rPr>
          <w:rFonts w:ascii="Trebuchet MS" w:hAnsi="Trebuchet MS" w:cs="Arial"/>
          <w:b/>
        </w:rPr>
        <w:tab/>
      </w:r>
      <w:r w:rsidRPr="00A026CF">
        <w:rPr>
          <w:rFonts w:ascii="Trebuchet MS" w:hAnsi="Trebuchet MS" w:cs="Arial"/>
          <w:b/>
        </w:rPr>
        <w:tab/>
        <w:t xml:space="preserve">___________________ </w:t>
      </w:r>
    </w:p>
    <w:p w14:paraId="15D77C43" w14:textId="77777777" w:rsidR="00BF69A1" w:rsidRPr="00A026CF" w:rsidRDefault="00BF69A1" w:rsidP="009D6D34">
      <w:pPr>
        <w:spacing w:after="0" w:line="240" w:lineRule="auto"/>
        <w:rPr>
          <w:rFonts w:ascii="Trebuchet MS" w:hAnsi="Trebuchet MS" w:cs="Arial"/>
          <w:b/>
        </w:rPr>
      </w:pPr>
      <w:proofErr w:type="spellStart"/>
      <w:r w:rsidRPr="00A026CF">
        <w:rPr>
          <w:rFonts w:ascii="Trebuchet MS" w:hAnsi="Trebuchet MS" w:cs="Arial"/>
          <w:b/>
        </w:rPr>
        <w:t>Semnătura</w:t>
      </w:r>
      <w:proofErr w:type="spellEnd"/>
      <w:r w:rsidRPr="00A026CF">
        <w:rPr>
          <w:rFonts w:ascii="Trebuchet MS" w:hAnsi="Trebuchet MS" w:cs="Arial"/>
          <w:b/>
        </w:rPr>
        <w:t>:</w:t>
      </w:r>
    </w:p>
    <w:p w14:paraId="06C6D2A9" w14:textId="77777777" w:rsidR="00BF69A1" w:rsidRPr="00A026CF" w:rsidRDefault="00BF69A1" w:rsidP="00BF69A1">
      <w:pPr>
        <w:jc w:val="both"/>
        <w:rPr>
          <w:rFonts w:ascii="Arial" w:hAnsi="Arial" w:cs="Arial"/>
        </w:rPr>
      </w:pPr>
    </w:p>
    <w:p w14:paraId="148C5957" w14:textId="77777777" w:rsidR="00BF69A1" w:rsidRPr="00A026CF" w:rsidRDefault="00BF69A1" w:rsidP="00BF69A1">
      <w:pPr>
        <w:jc w:val="both"/>
        <w:rPr>
          <w:rFonts w:ascii="Arial" w:hAnsi="Arial" w:cs="Arial"/>
        </w:rPr>
      </w:pPr>
    </w:p>
    <w:p w14:paraId="674C1E11" w14:textId="77777777" w:rsidR="00BF69A1" w:rsidRPr="00A026CF" w:rsidRDefault="00BF69A1" w:rsidP="00BF69A1">
      <w:pPr>
        <w:jc w:val="both"/>
        <w:rPr>
          <w:rFonts w:ascii="Arial" w:hAnsi="Arial" w:cs="Arial"/>
        </w:rPr>
      </w:pPr>
    </w:p>
    <w:p w14:paraId="6E2A6C9B" w14:textId="77777777" w:rsidR="00BF69A1" w:rsidRPr="00A026CF" w:rsidRDefault="00BF69A1" w:rsidP="00BF69A1">
      <w:pPr>
        <w:jc w:val="both"/>
        <w:rPr>
          <w:rFonts w:ascii="Arial" w:hAnsi="Arial" w:cs="Arial"/>
        </w:rPr>
      </w:pPr>
    </w:p>
    <w:p w14:paraId="6C956EDE" w14:textId="77777777" w:rsidR="00BF69A1" w:rsidRPr="00A026CF" w:rsidRDefault="00BF69A1" w:rsidP="00BF69A1">
      <w:pPr>
        <w:jc w:val="both"/>
        <w:rPr>
          <w:rFonts w:ascii="Arial" w:hAnsi="Arial" w:cs="Arial"/>
        </w:rPr>
      </w:pPr>
    </w:p>
    <w:p w14:paraId="3BCB1E87" w14:textId="77777777" w:rsidR="00BF69A1" w:rsidRPr="00A026CF" w:rsidRDefault="00BF69A1" w:rsidP="00BF69A1">
      <w:pPr>
        <w:jc w:val="both"/>
        <w:rPr>
          <w:rFonts w:ascii="Arial" w:hAnsi="Arial" w:cs="Arial"/>
        </w:rPr>
      </w:pPr>
    </w:p>
    <w:p w14:paraId="7A5EFFD3" w14:textId="77777777" w:rsidR="00BF69A1" w:rsidRPr="00A026CF" w:rsidRDefault="00BF69A1" w:rsidP="00BF69A1">
      <w:pPr>
        <w:jc w:val="both"/>
        <w:rPr>
          <w:rFonts w:ascii="Arial" w:hAnsi="Arial" w:cs="Arial"/>
        </w:rPr>
      </w:pPr>
    </w:p>
    <w:p w14:paraId="2989393D" w14:textId="77777777" w:rsidR="00BF69A1" w:rsidRPr="00A026CF" w:rsidRDefault="00BF69A1" w:rsidP="00BF69A1">
      <w:pPr>
        <w:jc w:val="both"/>
        <w:rPr>
          <w:rFonts w:ascii="Arial" w:hAnsi="Arial" w:cs="Arial"/>
        </w:rPr>
      </w:pPr>
    </w:p>
    <w:p w14:paraId="1065AF1B" w14:textId="3882190A" w:rsidR="00BF69A1" w:rsidRDefault="00BF69A1" w:rsidP="00BF69A1">
      <w:pPr>
        <w:jc w:val="both"/>
        <w:rPr>
          <w:rFonts w:ascii="Arial" w:hAnsi="Arial" w:cs="Arial"/>
        </w:rPr>
      </w:pPr>
    </w:p>
    <w:p w14:paraId="72075C43" w14:textId="1F6B690F" w:rsidR="00832E62" w:rsidRDefault="00832E62" w:rsidP="00BF69A1">
      <w:pPr>
        <w:jc w:val="both"/>
        <w:rPr>
          <w:rFonts w:ascii="Arial" w:hAnsi="Arial" w:cs="Arial"/>
        </w:rPr>
      </w:pPr>
    </w:p>
    <w:p w14:paraId="76AA1B85" w14:textId="77777777" w:rsidR="00832E62" w:rsidRPr="00A026CF" w:rsidRDefault="00832E62" w:rsidP="00BF69A1">
      <w:pPr>
        <w:jc w:val="both"/>
        <w:rPr>
          <w:rFonts w:ascii="Arial" w:hAnsi="Arial" w:cs="Arial"/>
        </w:rPr>
      </w:pPr>
    </w:p>
    <w:p w14:paraId="27FB5F66" w14:textId="77777777" w:rsidR="00BF69A1" w:rsidRPr="00A026CF" w:rsidRDefault="00BF69A1" w:rsidP="00BF69A1">
      <w:pPr>
        <w:jc w:val="both"/>
        <w:rPr>
          <w:rFonts w:ascii="Arial" w:hAnsi="Arial" w:cs="Arial"/>
        </w:rPr>
      </w:pPr>
    </w:p>
    <w:p w14:paraId="7187958F" w14:textId="77777777" w:rsidR="00BF69A1" w:rsidRPr="00A026CF" w:rsidRDefault="00BF69A1" w:rsidP="00BF69A1">
      <w:pPr>
        <w:jc w:val="both"/>
        <w:rPr>
          <w:rFonts w:ascii="Arial" w:hAnsi="Arial" w:cs="Arial"/>
        </w:rPr>
      </w:pPr>
    </w:p>
    <w:p w14:paraId="44565A87" w14:textId="77777777" w:rsidR="00BF69A1" w:rsidRPr="00A026CF" w:rsidRDefault="00BF69A1" w:rsidP="009D6D34">
      <w:pPr>
        <w:jc w:val="right"/>
        <w:rPr>
          <w:rFonts w:ascii="Trebuchet MS" w:hAnsi="Trebuchet MS"/>
          <w:b/>
          <w:bCs/>
        </w:rPr>
      </w:pPr>
      <w:bookmarkStart w:id="135" w:name="_Anexa_5"/>
      <w:bookmarkEnd w:id="135"/>
      <w:r w:rsidRPr="00A026CF">
        <w:rPr>
          <w:rFonts w:ascii="Trebuchet MS" w:hAnsi="Trebuchet MS"/>
          <w:b/>
          <w:bCs/>
        </w:rPr>
        <w:lastRenderedPageBreak/>
        <w:t>Formular 4</w:t>
      </w:r>
    </w:p>
    <w:p w14:paraId="3FDBBBCB" w14:textId="77777777" w:rsidR="00BF69A1" w:rsidRPr="00A026CF" w:rsidRDefault="00BF69A1" w:rsidP="009D6D34">
      <w:pPr>
        <w:spacing w:after="0" w:line="240" w:lineRule="auto"/>
        <w:jc w:val="both"/>
        <w:rPr>
          <w:rFonts w:ascii="Trebuchet MS" w:hAnsi="Trebuchet MS" w:cs="Arial"/>
          <w:bCs/>
          <w:sz w:val="20"/>
          <w:szCs w:val="20"/>
        </w:rPr>
      </w:pPr>
    </w:p>
    <w:p w14:paraId="47215680" w14:textId="77777777" w:rsidR="00BF69A1" w:rsidRPr="00A026CF" w:rsidRDefault="00BF69A1" w:rsidP="009D6D34">
      <w:pPr>
        <w:spacing w:after="0" w:line="240" w:lineRule="auto"/>
        <w:jc w:val="center"/>
        <w:rPr>
          <w:rFonts w:ascii="Trebuchet MS" w:hAnsi="Trebuchet MS" w:cs="Arial"/>
          <w:b/>
          <w:sz w:val="20"/>
          <w:szCs w:val="20"/>
        </w:rPr>
      </w:pPr>
      <w:r w:rsidRPr="00A026CF">
        <w:rPr>
          <w:rFonts w:ascii="Trebuchet MS" w:hAnsi="Trebuchet MS" w:cs="Arial"/>
          <w:b/>
          <w:sz w:val="20"/>
          <w:szCs w:val="20"/>
        </w:rPr>
        <w:t>DECLARAŢIE</w:t>
      </w:r>
    </w:p>
    <w:p w14:paraId="65005014" w14:textId="77777777" w:rsidR="00BF69A1" w:rsidRPr="00A026CF" w:rsidRDefault="00BF69A1" w:rsidP="009D6D34">
      <w:pPr>
        <w:spacing w:after="0" w:line="240" w:lineRule="auto"/>
        <w:jc w:val="center"/>
        <w:rPr>
          <w:rFonts w:ascii="Trebuchet MS" w:hAnsi="Trebuchet MS" w:cs="Arial"/>
          <w:b/>
          <w:sz w:val="20"/>
          <w:szCs w:val="20"/>
          <w:lang w:eastAsia="ro-RO"/>
        </w:rPr>
      </w:pPr>
      <w:proofErr w:type="spellStart"/>
      <w:r w:rsidRPr="00A026CF">
        <w:rPr>
          <w:rFonts w:ascii="Trebuchet MS" w:hAnsi="Trebuchet MS" w:cs="Arial"/>
          <w:b/>
          <w:sz w:val="20"/>
          <w:szCs w:val="20"/>
          <w:lang w:eastAsia="ro-RO"/>
        </w:rPr>
        <w:t>privind</w:t>
      </w:r>
      <w:proofErr w:type="spellEnd"/>
      <w:r w:rsidRPr="00A026CF">
        <w:rPr>
          <w:rFonts w:ascii="Trebuchet MS" w:hAnsi="Trebuchet MS" w:cs="Arial"/>
          <w:b/>
          <w:sz w:val="20"/>
          <w:szCs w:val="20"/>
          <w:lang w:eastAsia="ro-RO"/>
        </w:rPr>
        <w:t xml:space="preserve"> </w:t>
      </w:r>
      <w:proofErr w:type="spellStart"/>
      <w:r w:rsidRPr="00A026CF">
        <w:rPr>
          <w:rFonts w:ascii="Trebuchet MS" w:hAnsi="Trebuchet MS" w:cs="Arial"/>
          <w:b/>
          <w:sz w:val="20"/>
          <w:szCs w:val="20"/>
          <w:lang w:eastAsia="ro-RO"/>
        </w:rPr>
        <w:t>eligibilitatea</w:t>
      </w:r>
      <w:proofErr w:type="spellEnd"/>
      <w:r w:rsidRPr="00A026CF">
        <w:rPr>
          <w:rFonts w:ascii="Trebuchet MS" w:hAnsi="Trebuchet MS" w:cs="Arial"/>
          <w:b/>
          <w:sz w:val="20"/>
          <w:szCs w:val="20"/>
          <w:lang w:eastAsia="ro-RO"/>
        </w:rPr>
        <w:t xml:space="preserve"> TVA </w:t>
      </w:r>
      <w:proofErr w:type="spellStart"/>
      <w:r w:rsidRPr="00A026CF">
        <w:rPr>
          <w:rFonts w:ascii="Trebuchet MS" w:hAnsi="Trebuchet MS" w:cs="Arial"/>
          <w:b/>
          <w:sz w:val="20"/>
          <w:szCs w:val="20"/>
          <w:lang w:eastAsia="ro-RO"/>
        </w:rPr>
        <w:t>aferentă</w:t>
      </w:r>
      <w:proofErr w:type="spellEnd"/>
      <w:r w:rsidRPr="00A026CF">
        <w:rPr>
          <w:rFonts w:ascii="Trebuchet MS" w:hAnsi="Trebuchet MS" w:cs="Arial"/>
          <w:b/>
          <w:sz w:val="20"/>
          <w:szCs w:val="20"/>
          <w:lang w:eastAsia="ro-RO"/>
        </w:rPr>
        <w:t xml:space="preserve"> </w:t>
      </w:r>
      <w:proofErr w:type="spellStart"/>
      <w:r w:rsidRPr="00A026CF">
        <w:rPr>
          <w:rFonts w:ascii="Trebuchet MS" w:hAnsi="Trebuchet MS" w:cs="Arial"/>
          <w:b/>
          <w:sz w:val="20"/>
          <w:szCs w:val="20"/>
          <w:lang w:eastAsia="ro-RO"/>
        </w:rPr>
        <w:t>cheltuielilor</w:t>
      </w:r>
      <w:proofErr w:type="spellEnd"/>
      <w:r w:rsidRPr="00A026CF">
        <w:rPr>
          <w:rFonts w:ascii="Trebuchet MS" w:hAnsi="Trebuchet MS" w:cs="Arial"/>
          <w:b/>
          <w:sz w:val="20"/>
          <w:szCs w:val="20"/>
          <w:lang w:eastAsia="ro-RO"/>
        </w:rPr>
        <w:t xml:space="preserve"> </w:t>
      </w:r>
      <w:proofErr w:type="spellStart"/>
      <w:r w:rsidRPr="00A026CF">
        <w:rPr>
          <w:rFonts w:ascii="Trebuchet MS" w:hAnsi="Trebuchet MS" w:cs="Arial"/>
          <w:b/>
          <w:sz w:val="20"/>
          <w:szCs w:val="20"/>
          <w:lang w:eastAsia="ro-RO"/>
        </w:rPr>
        <w:t>ce</w:t>
      </w:r>
      <w:proofErr w:type="spellEnd"/>
      <w:r w:rsidRPr="00A026CF">
        <w:rPr>
          <w:rFonts w:ascii="Trebuchet MS" w:hAnsi="Trebuchet MS" w:cs="Arial"/>
          <w:b/>
          <w:sz w:val="20"/>
          <w:szCs w:val="20"/>
          <w:lang w:eastAsia="ro-RO"/>
        </w:rPr>
        <w:t xml:space="preserve"> </w:t>
      </w:r>
      <w:proofErr w:type="spellStart"/>
      <w:r w:rsidRPr="00A026CF">
        <w:rPr>
          <w:rFonts w:ascii="Trebuchet MS" w:hAnsi="Trebuchet MS" w:cs="Arial"/>
          <w:b/>
          <w:sz w:val="20"/>
          <w:szCs w:val="20"/>
          <w:lang w:eastAsia="ro-RO"/>
        </w:rPr>
        <w:t>vor</w:t>
      </w:r>
      <w:proofErr w:type="spellEnd"/>
      <w:r w:rsidRPr="00A026CF">
        <w:rPr>
          <w:rFonts w:ascii="Trebuchet MS" w:hAnsi="Trebuchet MS" w:cs="Arial"/>
          <w:b/>
          <w:sz w:val="20"/>
          <w:szCs w:val="20"/>
          <w:lang w:eastAsia="ro-RO"/>
        </w:rPr>
        <w:t xml:space="preserve"> fi </w:t>
      </w:r>
      <w:proofErr w:type="spellStart"/>
      <w:r w:rsidRPr="00A026CF">
        <w:rPr>
          <w:rFonts w:ascii="Trebuchet MS" w:hAnsi="Trebuchet MS" w:cs="Arial"/>
          <w:b/>
          <w:sz w:val="20"/>
          <w:szCs w:val="20"/>
          <w:lang w:eastAsia="ro-RO"/>
        </w:rPr>
        <w:t>efectuate</w:t>
      </w:r>
      <w:proofErr w:type="spellEnd"/>
      <w:r w:rsidRPr="00A026CF">
        <w:rPr>
          <w:rFonts w:ascii="Trebuchet MS" w:hAnsi="Trebuchet MS" w:cs="Arial"/>
          <w:b/>
          <w:sz w:val="20"/>
          <w:szCs w:val="20"/>
          <w:lang w:eastAsia="ro-RO"/>
        </w:rPr>
        <w:t xml:space="preserve"> </w:t>
      </w:r>
    </w:p>
    <w:p w14:paraId="580CF877" w14:textId="77777777" w:rsidR="00BF69A1" w:rsidRPr="00A026CF" w:rsidRDefault="00BF69A1" w:rsidP="009D6D34">
      <w:pPr>
        <w:spacing w:after="0" w:line="240" w:lineRule="auto"/>
        <w:jc w:val="center"/>
        <w:rPr>
          <w:rFonts w:ascii="Trebuchet MS" w:hAnsi="Trebuchet MS" w:cs="Arial"/>
          <w:b/>
          <w:sz w:val="20"/>
          <w:szCs w:val="20"/>
          <w:lang w:eastAsia="ro-RO"/>
        </w:rPr>
      </w:pPr>
      <w:proofErr w:type="spellStart"/>
      <w:r w:rsidRPr="00A026CF">
        <w:rPr>
          <w:rFonts w:ascii="Trebuchet MS" w:hAnsi="Trebuchet MS" w:cs="Arial"/>
          <w:b/>
          <w:sz w:val="20"/>
          <w:szCs w:val="20"/>
          <w:lang w:eastAsia="ro-RO"/>
        </w:rPr>
        <w:t>în</w:t>
      </w:r>
      <w:proofErr w:type="spellEnd"/>
      <w:r w:rsidRPr="00A026CF">
        <w:rPr>
          <w:rFonts w:ascii="Trebuchet MS" w:hAnsi="Trebuchet MS" w:cs="Arial"/>
          <w:b/>
          <w:sz w:val="20"/>
          <w:szCs w:val="20"/>
          <w:lang w:eastAsia="ro-RO"/>
        </w:rPr>
        <w:t xml:space="preserve"> </w:t>
      </w:r>
      <w:proofErr w:type="spellStart"/>
      <w:r w:rsidRPr="00A026CF">
        <w:rPr>
          <w:rFonts w:ascii="Trebuchet MS" w:hAnsi="Trebuchet MS" w:cs="Arial"/>
          <w:b/>
          <w:sz w:val="20"/>
          <w:szCs w:val="20"/>
          <w:lang w:eastAsia="ro-RO"/>
        </w:rPr>
        <w:t>cadrul</w:t>
      </w:r>
      <w:proofErr w:type="spellEnd"/>
      <w:r w:rsidRPr="00A026CF">
        <w:rPr>
          <w:rFonts w:ascii="Trebuchet MS" w:hAnsi="Trebuchet MS" w:cs="Arial"/>
          <w:b/>
          <w:sz w:val="20"/>
          <w:szCs w:val="20"/>
          <w:lang w:eastAsia="ro-RO"/>
        </w:rPr>
        <w:t xml:space="preserve"> </w:t>
      </w:r>
      <w:proofErr w:type="spellStart"/>
      <w:r w:rsidRPr="00A026CF">
        <w:rPr>
          <w:rFonts w:ascii="Trebuchet MS" w:hAnsi="Trebuchet MS" w:cs="Arial"/>
          <w:b/>
          <w:sz w:val="20"/>
          <w:szCs w:val="20"/>
          <w:lang w:eastAsia="ro-RO"/>
        </w:rPr>
        <w:t>operaţiunii</w:t>
      </w:r>
      <w:proofErr w:type="spellEnd"/>
      <w:r w:rsidRPr="00A026CF">
        <w:rPr>
          <w:rFonts w:ascii="Trebuchet MS" w:hAnsi="Trebuchet MS" w:cs="Arial"/>
          <w:b/>
          <w:sz w:val="20"/>
          <w:szCs w:val="20"/>
          <w:lang w:eastAsia="ro-RO"/>
        </w:rPr>
        <w:t xml:space="preserve"> </w:t>
      </w:r>
      <w:proofErr w:type="spellStart"/>
      <w:r w:rsidRPr="00A026CF">
        <w:rPr>
          <w:rFonts w:ascii="Trebuchet MS" w:hAnsi="Trebuchet MS" w:cs="Arial"/>
          <w:b/>
          <w:sz w:val="20"/>
          <w:szCs w:val="20"/>
          <w:lang w:eastAsia="ro-RO"/>
        </w:rPr>
        <w:t>propuse</w:t>
      </w:r>
      <w:proofErr w:type="spellEnd"/>
      <w:r w:rsidRPr="00A026CF">
        <w:rPr>
          <w:rFonts w:ascii="Trebuchet MS" w:hAnsi="Trebuchet MS" w:cs="Arial"/>
          <w:b/>
          <w:sz w:val="20"/>
          <w:szCs w:val="20"/>
          <w:lang w:eastAsia="ro-RO"/>
        </w:rPr>
        <w:t xml:space="preserve"> </w:t>
      </w:r>
      <w:proofErr w:type="spellStart"/>
      <w:r w:rsidRPr="00A026CF">
        <w:rPr>
          <w:rFonts w:ascii="Trebuchet MS" w:hAnsi="Trebuchet MS" w:cs="Arial"/>
          <w:b/>
          <w:sz w:val="20"/>
          <w:szCs w:val="20"/>
          <w:lang w:eastAsia="ro-RO"/>
        </w:rPr>
        <w:t>spre</w:t>
      </w:r>
      <w:proofErr w:type="spellEnd"/>
      <w:r w:rsidRPr="00A026CF">
        <w:rPr>
          <w:rFonts w:ascii="Trebuchet MS" w:hAnsi="Trebuchet MS" w:cs="Arial"/>
          <w:b/>
          <w:sz w:val="20"/>
          <w:szCs w:val="20"/>
          <w:lang w:eastAsia="ro-RO"/>
        </w:rPr>
        <w:t xml:space="preserve"> </w:t>
      </w:r>
      <w:proofErr w:type="spellStart"/>
      <w:r w:rsidRPr="00A026CF">
        <w:rPr>
          <w:rFonts w:ascii="Trebuchet MS" w:hAnsi="Trebuchet MS" w:cs="Arial"/>
          <w:b/>
          <w:sz w:val="20"/>
          <w:szCs w:val="20"/>
          <w:lang w:eastAsia="ro-RO"/>
        </w:rPr>
        <w:t>finanţare</w:t>
      </w:r>
      <w:proofErr w:type="spellEnd"/>
      <w:r w:rsidRPr="00A026CF">
        <w:rPr>
          <w:rFonts w:ascii="Trebuchet MS" w:hAnsi="Trebuchet MS" w:cs="Arial"/>
          <w:b/>
          <w:sz w:val="20"/>
          <w:szCs w:val="20"/>
          <w:lang w:eastAsia="ro-RO"/>
        </w:rPr>
        <w:t xml:space="preserve"> din FEDR, FSE </w:t>
      </w:r>
      <w:proofErr w:type="spellStart"/>
      <w:r w:rsidRPr="00A026CF">
        <w:rPr>
          <w:rFonts w:ascii="Trebuchet MS" w:hAnsi="Trebuchet MS" w:cs="Arial"/>
          <w:b/>
          <w:sz w:val="20"/>
          <w:szCs w:val="20"/>
          <w:lang w:eastAsia="ro-RO"/>
        </w:rPr>
        <w:t>şi</w:t>
      </w:r>
      <w:proofErr w:type="spellEnd"/>
      <w:r w:rsidRPr="00A026CF">
        <w:rPr>
          <w:rFonts w:ascii="Trebuchet MS" w:hAnsi="Trebuchet MS" w:cs="Arial"/>
          <w:b/>
          <w:sz w:val="20"/>
          <w:szCs w:val="20"/>
          <w:lang w:eastAsia="ro-RO"/>
        </w:rPr>
        <w:t xml:space="preserve"> FC 2014-2020</w:t>
      </w:r>
    </w:p>
    <w:p w14:paraId="04A4C7F9" w14:textId="77777777" w:rsidR="00BF69A1" w:rsidRPr="00A026CF" w:rsidRDefault="00BF69A1" w:rsidP="009D6D34">
      <w:pPr>
        <w:spacing w:after="0" w:line="240" w:lineRule="auto"/>
        <w:jc w:val="center"/>
        <w:rPr>
          <w:rFonts w:ascii="Trebuchet MS" w:hAnsi="Trebuchet MS" w:cs="Arial"/>
          <w:b/>
          <w:sz w:val="20"/>
          <w:szCs w:val="20"/>
          <w:lang w:eastAsia="ro-RO"/>
        </w:rPr>
      </w:pPr>
    </w:p>
    <w:p w14:paraId="40984DA9" w14:textId="77777777" w:rsidR="00BF69A1" w:rsidRPr="00A026CF" w:rsidRDefault="00BF69A1" w:rsidP="009D6D34">
      <w:pPr>
        <w:spacing w:after="0" w:line="240" w:lineRule="auto"/>
        <w:jc w:val="both"/>
        <w:rPr>
          <w:rFonts w:ascii="Trebuchet MS" w:hAnsi="Trebuchet MS" w:cs="Arial"/>
          <w:sz w:val="20"/>
          <w:szCs w:val="20"/>
        </w:rPr>
      </w:pPr>
      <w:r w:rsidRPr="00A026CF">
        <w:rPr>
          <w:rFonts w:ascii="Trebuchet MS" w:hAnsi="Trebuchet MS" w:cs="Arial"/>
          <w:b/>
          <w:sz w:val="20"/>
          <w:szCs w:val="20"/>
        </w:rPr>
        <w:t>A</w:t>
      </w:r>
      <w:r w:rsidRPr="00A026CF">
        <w:rPr>
          <w:rFonts w:ascii="Trebuchet MS" w:hAnsi="Trebuchet MS" w:cs="Arial"/>
          <w:sz w:val="20"/>
          <w:szCs w:val="20"/>
        </w:rPr>
        <w:t xml:space="preserve">. </w:t>
      </w:r>
      <w:r w:rsidRPr="00A026CF">
        <w:rPr>
          <w:rFonts w:ascii="Trebuchet MS" w:hAnsi="Trebuchet MS" w:cs="Arial"/>
          <w:b/>
          <w:sz w:val="20"/>
          <w:szCs w:val="20"/>
        </w:rPr>
        <w:t>DATE DE IDENTIFICARE A PERSOANEI JURIDICE</w:t>
      </w:r>
      <w:r w:rsidRPr="00A026CF">
        <w:rPr>
          <w:rFonts w:ascii="Trebuchet MS" w:hAnsi="Trebuchet MS" w:cs="Arial"/>
          <w:sz w:val="20"/>
          <w:szCs w:val="20"/>
        </w:rPr>
        <w:t xml:space="preserve"> </w:t>
      </w:r>
    </w:p>
    <w:p w14:paraId="2DE81AB2" w14:textId="77777777" w:rsidR="00BF69A1" w:rsidRPr="00A026CF" w:rsidRDefault="00BF69A1" w:rsidP="009D6D34">
      <w:pPr>
        <w:spacing w:after="0" w:line="240" w:lineRule="auto"/>
        <w:jc w:val="both"/>
        <w:rPr>
          <w:rFonts w:ascii="Trebuchet MS" w:hAnsi="Trebuchet MS" w:cs="Arial"/>
          <w:sz w:val="20"/>
          <w:szCs w:val="20"/>
        </w:rPr>
      </w:pPr>
    </w:p>
    <w:tbl>
      <w:tblPr>
        <w:tblW w:w="53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7"/>
      </w:tblGrid>
      <w:tr w:rsidR="00BF69A1" w:rsidRPr="00A026CF" w14:paraId="47DCE5FA" w14:textId="77777777" w:rsidTr="00BF69A1">
        <w:trPr>
          <w:trHeight w:val="3436"/>
        </w:trPr>
        <w:tc>
          <w:tcPr>
            <w:tcW w:w="5000" w:type="pct"/>
          </w:tcPr>
          <w:tbl>
            <w:tblPr>
              <w:tblpPr w:leftFromText="180" w:rightFromText="180" w:vertAnchor="text" w:horzAnchor="page" w:tblpX="2981" w:tblpY="-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
              <w:gridCol w:w="309"/>
              <w:gridCol w:w="308"/>
              <w:gridCol w:w="309"/>
              <w:gridCol w:w="308"/>
              <w:gridCol w:w="309"/>
              <w:gridCol w:w="308"/>
              <w:gridCol w:w="309"/>
              <w:gridCol w:w="308"/>
              <w:gridCol w:w="309"/>
              <w:gridCol w:w="309"/>
              <w:gridCol w:w="309"/>
              <w:gridCol w:w="309"/>
            </w:tblGrid>
            <w:tr w:rsidR="00A026CF" w:rsidRPr="00A026CF" w14:paraId="6D6F5DBE" w14:textId="77777777" w:rsidTr="00BF69A1">
              <w:tc>
                <w:tcPr>
                  <w:tcW w:w="308" w:type="dxa"/>
                </w:tcPr>
                <w:p w14:paraId="3C54F163"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309" w:type="dxa"/>
                </w:tcPr>
                <w:p w14:paraId="21BD2AD3"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308" w:type="dxa"/>
                </w:tcPr>
                <w:p w14:paraId="71209B8B"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309" w:type="dxa"/>
                </w:tcPr>
                <w:p w14:paraId="0AFC1ADC"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308" w:type="dxa"/>
                </w:tcPr>
                <w:p w14:paraId="049F2B0A"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309" w:type="dxa"/>
                </w:tcPr>
                <w:p w14:paraId="6942CC30"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308" w:type="dxa"/>
                </w:tcPr>
                <w:p w14:paraId="42A03810"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309" w:type="dxa"/>
                </w:tcPr>
                <w:p w14:paraId="17938380"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308" w:type="dxa"/>
                </w:tcPr>
                <w:p w14:paraId="11287622"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309" w:type="dxa"/>
                </w:tcPr>
                <w:p w14:paraId="5848A568"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309" w:type="dxa"/>
                </w:tcPr>
                <w:p w14:paraId="75FE6351"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309" w:type="dxa"/>
                </w:tcPr>
                <w:p w14:paraId="3B3500C7"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309" w:type="dxa"/>
                </w:tcPr>
                <w:p w14:paraId="7B6BB0ED" w14:textId="77777777" w:rsidR="00BF69A1" w:rsidRPr="00A026CF" w:rsidRDefault="00BF69A1" w:rsidP="009D6D34">
                  <w:pPr>
                    <w:spacing w:after="0" w:line="240" w:lineRule="auto"/>
                    <w:jc w:val="both"/>
                    <w:rPr>
                      <w:rFonts w:ascii="Trebuchet MS" w:hAnsi="Trebuchet MS" w:cs="Arial"/>
                      <w:sz w:val="20"/>
                      <w:szCs w:val="20"/>
                      <w:lang w:eastAsia="ro-RO"/>
                    </w:rPr>
                  </w:pPr>
                </w:p>
              </w:tc>
            </w:tr>
          </w:tbl>
          <w:p w14:paraId="646C46B8" w14:textId="77777777" w:rsidR="00BF69A1" w:rsidRPr="00A026CF" w:rsidRDefault="00BF69A1" w:rsidP="009D6D34">
            <w:pPr>
              <w:spacing w:after="0" w:line="240" w:lineRule="auto"/>
              <w:jc w:val="both"/>
              <w:rPr>
                <w:rFonts w:ascii="Trebuchet MS" w:hAnsi="Trebuchet MS" w:cs="Arial"/>
                <w:sz w:val="20"/>
                <w:szCs w:val="20"/>
                <w:lang w:eastAsia="ro-RO"/>
              </w:rPr>
            </w:pPr>
            <w:r w:rsidRPr="00A026CF">
              <w:rPr>
                <w:rFonts w:ascii="Trebuchet MS" w:hAnsi="Trebuchet MS" w:cs="Arial"/>
                <w:sz w:val="20"/>
                <w:szCs w:val="20"/>
                <w:lang w:eastAsia="ro-RO"/>
              </w:rPr>
              <w:t xml:space="preserve">Cod de </w:t>
            </w:r>
            <w:proofErr w:type="spellStart"/>
            <w:r w:rsidRPr="00A026CF">
              <w:rPr>
                <w:rFonts w:ascii="Trebuchet MS" w:hAnsi="Trebuchet MS" w:cs="Arial"/>
                <w:sz w:val="20"/>
                <w:szCs w:val="20"/>
                <w:lang w:eastAsia="ro-RO"/>
              </w:rPr>
              <w:t>identificare</w:t>
            </w:r>
            <w:proofErr w:type="spellEnd"/>
            <w:r w:rsidRPr="00A026CF">
              <w:rPr>
                <w:rFonts w:ascii="Trebuchet MS" w:hAnsi="Trebuchet MS" w:cs="Arial"/>
                <w:sz w:val="20"/>
                <w:szCs w:val="20"/>
                <w:lang w:eastAsia="ro-RO"/>
              </w:rPr>
              <w:t xml:space="preserve">       </w:t>
            </w:r>
          </w:p>
          <w:p w14:paraId="28E1F50F" w14:textId="77777777" w:rsidR="00BF69A1" w:rsidRPr="00A026CF" w:rsidRDefault="00BF69A1" w:rsidP="009D6D34">
            <w:pPr>
              <w:spacing w:after="0" w:line="240" w:lineRule="auto"/>
              <w:jc w:val="both"/>
              <w:rPr>
                <w:rFonts w:ascii="Trebuchet MS" w:hAnsi="Trebuchet MS" w:cs="Arial"/>
                <w:sz w:val="20"/>
                <w:szCs w:val="20"/>
                <w:lang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5"/>
            </w:tblGrid>
            <w:tr w:rsidR="00A026CF" w:rsidRPr="00A026CF" w14:paraId="61FF0CCA" w14:textId="77777777" w:rsidTr="00BF69A1">
              <w:trPr>
                <w:jc w:val="right"/>
              </w:trPr>
              <w:tc>
                <w:tcPr>
                  <w:tcW w:w="7375" w:type="dxa"/>
                </w:tcPr>
                <w:p w14:paraId="7F830FB8" w14:textId="77777777" w:rsidR="00BF69A1" w:rsidRPr="00A026CF" w:rsidRDefault="00BF69A1" w:rsidP="009D6D34">
                  <w:pPr>
                    <w:spacing w:after="0" w:line="240" w:lineRule="auto"/>
                    <w:jc w:val="both"/>
                    <w:rPr>
                      <w:rFonts w:ascii="Trebuchet MS" w:hAnsi="Trebuchet MS" w:cs="Arial"/>
                      <w:sz w:val="20"/>
                      <w:szCs w:val="20"/>
                      <w:lang w:eastAsia="ro-RO"/>
                    </w:rPr>
                  </w:pPr>
                </w:p>
              </w:tc>
            </w:tr>
          </w:tbl>
          <w:p w14:paraId="109A8078" w14:textId="77777777" w:rsidR="00BF69A1" w:rsidRPr="00A026CF" w:rsidRDefault="00BF69A1" w:rsidP="009D6D34">
            <w:pPr>
              <w:spacing w:after="0" w:line="240" w:lineRule="auto"/>
              <w:jc w:val="both"/>
              <w:rPr>
                <w:rFonts w:ascii="Trebuchet MS" w:hAnsi="Trebuchet MS" w:cs="Arial"/>
                <w:sz w:val="20"/>
                <w:szCs w:val="20"/>
                <w:lang w:eastAsia="ro-RO"/>
              </w:rPr>
            </w:pPr>
            <w:proofErr w:type="spellStart"/>
            <w:r w:rsidRPr="00A026CF">
              <w:rPr>
                <w:rFonts w:ascii="Trebuchet MS" w:hAnsi="Trebuchet MS" w:cs="Arial"/>
                <w:sz w:val="20"/>
                <w:szCs w:val="20"/>
                <w:lang w:eastAsia="ro-RO"/>
              </w:rPr>
              <w:t>Denumire</w:t>
            </w:r>
            <w:proofErr w:type="spellEnd"/>
          </w:p>
          <w:p w14:paraId="123F4254" w14:textId="77777777" w:rsidR="00BF69A1" w:rsidRPr="00A026CF" w:rsidRDefault="00BF69A1" w:rsidP="009D6D34">
            <w:pPr>
              <w:spacing w:after="0" w:line="240" w:lineRule="auto"/>
              <w:jc w:val="both"/>
              <w:rPr>
                <w:rFonts w:ascii="Trebuchet MS" w:hAnsi="Trebuchet MS" w:cs="Arial"/>
                <w:sz w:val="20"/>
                <w:szCs w:val="20"/>
                <w:lang w:eastAsia="ro-RO"/>
              </w:rPr>
            </w:pPr>
          </w:p>
          <w:p w14:paraId="1FE055FA" w14:textId="77777777" w:rsidR="00BF69A1" w:rsidRPr="00A026CF" w:rsidRDefault="00BF69A1" w:rsidP="009D6D34">
            <w:pPr>
              <w:spacing w:after="0" w:line="240" w:lineRule="auto"/>
              <w:jc w:val="both"/>
              <w:rPr>
                <w:rFonts w:ascii="Trebuchet MS" w:hAnsi="Trebuchet MS" w:cs="Arial"/>
                <w:b/>
                <w:sz w:val="20"/>
                <w:szCs w:val="20"/>
                <w:lang w:eastAsia="ro-RO"/>
              </w:rPr>
            </w:pPr>
            <w:proofErr w:type="spellStart"/>
            <w:r w:rsidRPr="00A026CF">
              <w:rPr>
                <w:rFonts w:ascii="Trebuchet MS" w:hAnsi="Trebuchet MS" w:cs="Arial"/>
                <w:b/>
                <w:sz w:val="20"/>
                <w:szCs w:val="20"/>
                <w:lang w:eastAsia="ro-RO"/>
              </w:rPr>
              <w:t>Domiciliul</w:t>
            </w:r>
            <w:proofErr w:type="spellEnd"/>
            <w:r w:rsidRPr="00A026CF">
              <w:rPr>
                <w:rFonts w:ascii="Trebuchet MS" w:hAnsi="Trebuchet MS" w:cs="Arial"/>
                <w:b/>
                <w:sz w:val="20"/>
                <w:szCs w:val="20"/>
                <w:lang w:eastAsia="ro-RO"/>
              </w:rPr>
              <w:t xml:space="preserve"> fiscal</w:t>
            </w:r>
          </w:p>
          <w:p w14:paraId="7C4F19E7" w14:textId="77777777" w:rsidR="00BF69A1" w:rsidRPr="00A026CF" w:rsidRDefault="00BF69A1" w:rsidP="009D6D34">
            <w:pPr>
              <w:spacing w:after="0" w:line="240" w:lineRule="auto"/>
              <w:jc w:val="both"/>
              <w:rPr>
                <w:rFonts w:ascii="Trebuchet MS" w:hAnsi="Trebuchet MS" w:cs="Arial"/>
                <w:sz w:val="20"/>
                <w:szCs w:val="20"/>
                <w:lang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343"/>
              <w:gridCol w:w="1372"/>
              <w:gridCol w:w="206"/>
              <w:gridCol w:w="496"/>
              <w:gridCol w:w="706"/>
              <w:gridCol w:w="588"/>
              <w:gridCol w:w="804"/>
              <w:gridCol w:w="94"/>
              <w:gridCol w:w="253"/>
              <w:gridCol w:w="462"/>
              <w:gridCol w:w="650"/>
              <w:gridCol w:w="350"/>
              <w:gridCol w:w="1388"/>
              <w:gridCol w:w="111"/>
              <w:gridCol w:w="781"/>
            </w:tblGrid>
            <w:tr w:rsidR="00A026CF" w:rsidRPr="00A026CF" w14:paraId="29A4D5A0" w14:textId="77777777" w:rsidTr="00BF69A1">
              <w:tc>
                <w:tcPr>
                  <w:tcW w:w="919" w:type="dxa"/>
                  <w:gridSpan w:val="2"/>
                  <w:tcBorders>
                    <w:top w:val="nil"/>
                    <w:left w:val="nil"/>
                    <w:bottom w:val="nil"/>
                    <w:right w:val="single" w:sz="4" w:space="0" w:color="auto"/>
                  </w:tcBorders>
                </w:tcPr>
                <w:p w14:paraId="01A1BB11" w14:textId="77777777" w:rsidR="00BF69A1" w:rsidRPr="00A026CF" w:rsidRDefault="00BF69A1" w:rsidP="009D6D34">
                  <w:pPr>
                    <w:spacing w:after="0" w:line="240" w:lineRule="auto"/>
                    <w:jc w:val="both"/>
                    <w:rPr>
                      <w:rFonts w:ascii="Trebuchet MS" w:hAnsi="Trebuchet MS" w:cs="Arial"/>
                      <w:sz w:val="20"/>
                      <w:szCs w:val="20"/>
                      <w:lang w:eastAsia="ro-RO"/>
                    </w:rPr>
                  </w:pPr>
                  <w:proofErr w:type="spellStart"/>
                  <w:r w:rsidRPr="00A026CF">
                    <w:rPr>
                      <w:rFonts w:ascii="Trebuchet MS" w:hAnsi="Trebuchet MS" w:cs="Arial"/>
                      <w:sz w:val="20"/>
                      <w:szCs w:val="20"/>
                      <w:lang w:eastAsia="ro-RO"/>
                    </w:rPr>
                    <w:t>Judeţ</w:t>
                  </w:r>
                  <w:proofErr w:type="spellEnd"/>
                </w:p>
              </w:tc>
              <w:tc>
                <w:tcPr>
                  <w:tcW w:w="1372" w:type="dxa"/>
                  <w:tcBorders>
                    <w:left w:val="single" w:sz="4" w:space="0" w:color="auto"/>
                    <w:bottom w:val="single" w:sz="4" w:space="0" w:color="auto"/>
                    <w:right w:val="single" w:sz="4" w:space="0" w:color="auto"/>
                  </w:tcBorders>
                </w:tcPr>
                <w:p w14:paraId="3492304D"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1408" w:type="dxa"/>
                  <w:gridSpan w:val="3"/>
                  <w:tcBorders>
                    <w:top w:val="nil"/>
                    <w:left w:val="single" w:sz="4" w:space="0" w:color="auto"/>
                    <w:bottom w:val="nil"/>
                    <w:right w:val="single" w:sz="4" w:space="0" w:color="auto"/>
                  </w:tcBorders>
                </w:tcPr>
                <w:p w14:paraId="6753CB7E" w14:textId="77777777" w:rsidR="00BF69A1" w:rsidRPr="00A026CF" w:rsidRDefault="00BF69A1" w:rsidP="009D6D34">
                  <w:pPr>
                    <w:spacing w:after="0" w:line="240" w:lineRule="auto"/>
                    <w:jc w:val="both"/>
                    <w:rPr>
                      <w:rFonts w:ascii="Trebuchet MS" w:hAnsi="Trebuchet MS" w:cs="Arial"/>
                      <w:sz w:val="20"/>
                      <w:szCs w:val="20"/>
                      <w:lang w:eastAsia="ro-RO"/>
                    </w:rPr>
                  </w:pPr>
                  <w:proofErr w:type="spellStart"/>
                  <w:r w:rsidRPr="00A026CF">
                    <w:rPr>
                      <w:rFonts w:ascii="Trebuchet MS" w:hAnsi="Trebuchet MS" w:cs="Arial"/>
                      <w:sz w:val="20"/>
                      <w:szCs w:val="20"/>
                      <w:lang w:eastAsia="ro-RO"/>
                    </w:rPr>
                    <w:t>Localitate</w:t>
                  </w:r>
                  <w:proofErr w:type="spellEnd"/>
                </w:p>
              </w:tc>
              <w:tc>
                <w:tcPr>
                  <w:tcW w:w="1739" w:type="dxa"/>
                  <w:gridSpan w:val="4"/>
                  <w:tcBorders>
                    <w:left w:val="single" w:sz="4" w:space="0" w:color="auto"/>
                    <w:bottom w:val="single" w:sz="4" w:space="0" w:color="auto"/>
                    <w:right w:val="single" w:sz="4" w:space="0" w:color="auto"/>
                  </w:tcBorders>
                </w:tcPr>
                <w:p w14:paraId="14B29E18"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1112" w:type="dxa"/>
                  <w:gridSpan w:val="2"/>
                  <w:tcBorders>
                    <w:top w:val="nil"/>
                    <w:left w:val="single" w:sz="4" w:space="0" w:color="auto"/>
                    <w:bottom w:val="nil"/>
                    <w:right w:val="single" w:sz="4" w:space="0" w:color="auto"/>
                  </w:tcBorders>
                </w:tcPr>
                <w:p w14:paraId="2367BD83" w14:textId="77777777" w:rsidR="00BF69A1" w:rsidRPr="00A026CF" w:rsidRDefault="00BF69A1" w:rsidP="009D6D34">
                  <w:pPr>
                    <w:spacing w:after="0" w:line="240" w:lineRule="auto"/>
                    <w:jc w:val="both"/>
                    <w:rPr>
                      <w:rFonts w:ascii="Trebuchet MS" w:hAnsi="Trebuchet MS" w:cs="Arial"/>
                      <w:sz w:val="20"/>
                      <w:szCs w:val="20"/>
                      <w:lang w:eastAsia="ro-RO"/>
                    </w:rPr>
                  </w:pPr>
                  <w:r w:rsidRPr="00A026CF">
                    <w:rPr>
                      <w:rFonts w:ascii="Trebuchet MS" w:hAnsi="Trebuchet MS" w:cs="Arial"/>
                      <w:sz w:val="20"/>
                      <w:szCs w:val="20"/>
                      <w:lang w:eastAsia="ro-RO"/>
                    </w:rPr>
                    <w:t>Strada</w:t>
                  </w:r>
                </w:p>
              </w:tc>
              <w:tc>
                <w:tcPr>
                  <w:tcW w:w="2630" w:type="dxa"/>
                  <w:gridSpan w:val="4"/>
                  <w:tcBorders>
                    <w:left w:val="single" w:sz="4" w:space="0" w:color="auto"/>
                    <w:bottom w:val="single" w:sz="4" w:space="0" w:color="auto"/>
                  </w:tcBorders>
                </w:tcPr>
                <w:p w14:paraId="5DDE064E" w14:textId="77777777" w:rsidR="00BF69A1" w:rsidRPr="00A026CF" w:rsidRDefault="00BF69A1" w:rsidP="009D6D34">
                  <w:pPr>
                    <w:spacing w:after="0" w:line="240" w:lineRule="auto"/>
                    <w:jc w:val="both"/>
                    <w:rPr>
                      <w:rFonts w:ascii="Trebuchet MS" w:hAnsi="Trebuchet MS" w:cs="Arial"/>
                      <w:sz w:val="20"/>
                      <w:szCs w:val="20"/>
                      <w:lang w:eastAsia="ro-RO"/>
                    </w:rPr>
                  </w:pPr>
                </w:p>
              </w:tc>
            </w:tr>
            <w:tr w:rsidR="00A026CF" w:rsidRPr="00A026CF" w14:paraId="38CDF03D" w14:textId="77777777" w:rsidTr="00BF69A1">
              <w:tc>
                <w:tcPr>
                  <w:tcW w:w="9180" w:type="dxa"/>
                  <w:gridSpan w:val="16"/>
                  <w:tcBorders>
                    <w:top w:val="nil"/>
                    <w:left w:val="nil"/>
                    <w:bottom w:val="nil"/>
                    <w:right w:val="nil"/>
                  </w:tcBorders>
                </w:tcPr>
                <w:p w14:paraId="33A41532" w14:textId="77777777" w:rsidR="00BF69A1" w:rsidRPr="00A026CF" w:rsidRDefault="00BF69A1" w:rsidP="009D6D34">
                  <w:pPr>
                    <w:spacing w:after="0" w:line="240" w:lineRule="auto"/>
                    <w:jc w:val="both"/>
                    <w:rPr>
                      <w:rFonts w:ascii="Trebuchet MS" w:hAnsi="Trebuchet MS" w:cs="Arial"/>
                      <w:sz w:val="20"/>
                      <w:szCs w:val="20"/>
                      <w:lang w:eastAsia="ro-RO"/>
                    </w:rPr>
                  </w:pPr>
                </w:p>
              </w:tc>
            </w:tr>
            <w:tr w:rsidR="00A026CF" w:rsidRPr="00A026CF" w14:paraId="3FE3FB5D" w14:textId="77777777" w:rsidTr="00BF69A1">
              <w:tc>
                <w:tcPr>
                  <w:tcW w:w="576" w:type="dxa"/>
                  <w:tcBorders>
                    <w:top w:val="nil"/>
                    <w:left w:val="nil"/>
                    <w:bottom w:val="nil"/>
                    <w:right w:val="single" w:sz="4" w:space="0" w:color="auto"/>
                  </w:tcBorders>
                </w:tcPr>
                <w:p w14:paraId="4F861C2A" w14:textId="77777777" w:rsidR="00BF69A1" w:rsidRPr="00A026CF" w:rsidRDefault="00BF69A1" w:rsidP="009D6D34">
                  <w:pPr>
                    <w:spacing w:after="0" w:line="240" w:lineRule="auto"/>
                    <w:jc w:val="both"/>
                    <w:rPr>
                      <w:rFonts w:ascii="Trebuchet MS" w:hAnsi="Trebuchet MS" w:cs="Arial"/>
                      <w:sz w:val="20"/>
                      <w:szCs w:val="20"/>
                      <w:lang w:eastAsia="ro-RO"/>
                    </w:rPr>
                  </w:pPr>
                  <w:r w:rsidRPr="00A026CF">
                    <w:rPr>
                      <w:rFonts w:ascii="Trebuchet MS" w:hAnsi="Trebuchet MS" w:cs="Arial"/>
                      <w:sz w:val="20"/>
                      <w:szCs w:val="20"/>
                      <w:lang w:eastAsia="ro-RO"/>
                    </w:rPr>
                    <w:t>Ap.</w:t>
                  </w:r>
                </w:p>
              </w:tc>
              <w:tc>
                <w:tcPr>
                  <w:tcW w:w="343" w:type="dxa"/>
                  <w:tcBorders>
                    <w:top w:val="single" w:sz="4" w:space="0" w:color="auto"/>
                    <w:left w:val="single" w:sz="4" w:space="0" w:color="auto"/>
                    <w:bottom w:val="single" w:sz="4" w:space="0" w:color="auto"/>
                    <w:right w:val="single" w:sz="4" w:space="0" w:color="auto"/>
                  </w:tcBorders>
                </w:tcPr>
                <w:p w14:paraId="66F36673"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1578" w:type="dxa"/>
                  <w:gridSpan w:val="2"/>
                  <w:tcBorders>
                    <w:top w:val="nil"/>
                    <w:left w:val="single" w:sz="4" w:space="0" w:color="auto"/>
                    <w:bottom w:val="nil"/>
                    <w:right w:val="single" w:sz="4" w:space="0" w:color="auto"/>
                  </w:tcBorders>
                </w:tcPr>
                <w:p w14:paraId="22AE38E6" w14:textId="77777777" w:rsidR="00BF69A1" w:rsidRPr="00A026CF" w:rsidRDefault="00BF69A1" w:rsidP="009D6D34">
                  <w:pPr>
                    <w:spacing w:after="0" w:line="240" w:lineRule="auto"/>
                    <w:jc w:val="both"/>
                    <w:rPr>
                      <w:rFonts w:ascii="Trebuchet MS" w:hAnsi="Trebuchet MS" w:cs="Arial"/>
                      <w:sz w:val="20"/>
                      <w:szCs w:val="20"/>
                      <w:lang w:eastAsia="ro-RO"/>
                    </w:rPr>
                  </w:pPr>
                  <w:r w:rsidRPr="00A026CF">
                    <w:rPr>
                      <w:rFonts w:ascii="Trebuchet MS" w:hAnsi="Trebuchet MS" w:cs="Arial"/>
                      <w:sz w:val="20"/>
                      <w:szCs w:val="20"/>
                      <w:lang w:eastAsia="ro-RO"/>
                    </w:rPr>
                    <w:t xml:space="preserve">Cod </w:t>
                  </w:r>
                  <w:proofErr w:type="spellStart"/>
                  <w:r w:rsidRPr="00A026CF">
                    <w:rPr>
                      <w:rFonts w:ascii="Trebuchet MS" w:hAnsi="Trebuchet MS" w:cs="Arial"/>
                      <w:sz w:val="20"/>
                      <w:szCs w:val="20"/>
                      <w:lang w:eastAsia="ro-RO"/>
                    </w:rPr>
                    <w:t>poștal</w:t>
                  </w:r>
                  <w:proofErr w:type="spellEnd"/>
                </w:p>
              </w:tc>
              <w:tc>
                <w:tcPr>
                  <w:tcW w:w="1790" w:type="dxa"/>
                  <w:gridSpan w:val="3"/>
                  <w:tcBorders>
                    <w:top w:val="single" w:sz="4" w:space="0" w:color="auto"/>
                    <w:left w:val="single" w:sz="4" w:space="0" w:color="auto"/>
                    <w:bottom w:val="single" w:sz="4" w:space="0" w:color="auto"/>
                    <w:right w:val="single" w:sz="4" w:space="0" w:color="auto"/>
                  </w:tcBorders>
                </w:tcPr>
                <w:p w14:paraId="10C99158"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898" w:type="dxa"/>
                  <w:gridSpan w:val="2"/>
                  <w:tcBorders>
                    <w:top w:val="nil"/>
                    <w:left w:val="single" w:sz="4" w:space="0" w:color="auto"/>
                    <w:bottom w:val="nil"/>
                    <w:right w:val="single" w:sz="4" w:space="0" w:color="auto"/>
                  </w:tcBorders>
                </w:tcPr>
                <w:p w14:paraId="1FD9A2E1" w14:textId="77777777" w:rsidR="00BF69A1" w:rsidRPr="00A026CF" w:rsidRDefault="00BF69A1" w:rsidP="009D6D34">
                  <w:pPr>
                    <w:spacing w:after="0" w:line="240" w:lineRule="auto"/>
                    <w:jc w:val="both"/>
                    <w:rPr>
                      <w:rFonts w:ascii="Trebuchet MS" w:hAnsi="Trebuchet MS" w:cs="Arial"/>
                      <w:sz w:val="20"/>
                      <w:szCs w:val="20"/>
                      <w:lang w:eastAsia="ro-RO"/>
                    </w:rPr>
                  </w:pPr>
                  <w:r w:rsidRPr="00A026CF">
                    <w:rPr>
                      <w:rFonts w:ascii="Trebuchet MS" w:hAnsi="Trebuchet MS" w:cs="Arial"/>
                      <w:sz w:val="20"/>
                      <w:szCs w:val="20"/>
                      <w:lang w:eastAsia="ro-RO"/>
                    </w:rPr>
                    <w:t>Sector</w:t>
                  </w:r>
                </w:p>
              </w:tc>
              <w:tc>
                <w:tcPr>
                  <w:tcW w:w="715" w:type="dxa"/>
                  <w:gridSpan w:val="2"/>
                  <w:tcBorders>
                    <w:top w:val="single" w:sz="4" w:space="0" w:color="auto"/>
                    <w:left w:val="single" w:sz="4" w:space="0" w:color="auto"/>
                    <w:bottom w:val="single" w:sz="4" w:space="0" w:color="auto"/>
                    <w:right w:val="single" w:sz="4" w:space="0" w:color="auto"/>
                  </w:tcBorders>
                </w:tcPr>
                <w:p w14:paraId="7B4A5745"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1000" w:type="dxa"/>
                  <w:gridSpan w:val="2"/>
                  <w:tcBorders>
                    <w:top w:val="nil"/>
                    <w:left w:val="single" w:sz="4" w:space="0" w:color="auto"/>
                    <w:bottom w:val="nil"/>
                    <w:right w:val="single" w:sz="4" w:space="0" w:color="auto"/>
                  </w:tcBorders>
                </w:tcPr>
                <w:p w14:paraId="6E02E17B" w14:textId="77777777" w:rsidR="00BF69A1" w:rsidRPr="00A026CF" w:rsidRDefault="00BF69A1" w:rsidP="009D6D34">
                  <w:pPr>
                    <w:spacing w:after="0" w:line="240" w:lineRule="auto"/>
                    <w:jc w:val="both"/>
                    <w:rPr>
                      <w:rFonts w:ascii="Trebuchet MS" w:hAnsi="Trebuchet MS" w:cs="Arial"/>
                      <w:sz w:val="20"/>
                      <w:szCs w:val="20"/>
                      <w:lang w:eastAsia="ro-RO"/>
                    </w:rPr>
                  </w:pPr>
                  <w:proofErr w:type="spellStart"/>
                  <w:r w:rsidRPr="00A026CF">
                    <w:rPr>
                      <w:rFonts w:ascii="Trebuchet MS" w:hAnsi="Trebuchet MS" w:cs="Arial"/>
                      <w:sz w:val="20"/>
                      <w:szCs w:val="20"/>
                      <w:lang w:eastAsia="ro-RO"/>
                    </w:rPr>
                    <w:t>Telefon</w:t>
                  </w:r>
                  <w:proofErr w:type="spellEnd"/>
                </w:p>
              </w:tc>
              <w:tc>
                <w:tcPr>
                  <w:tcW w:w="1499" w:type="dxa"/>
                  <w:gridSpan w:val="2"/>
                  <w:tcBorders>
                    <w:top w:val="single" w:sz="4" w:space="0" w:color="auto"/>
                    <w:left w:val="single" w:sz="4" w:space="0" w:color="auto"/>
                    <w:bottom w:val="single" w:sz="4" w:space="0" w:color="auto"/>
                    <w:right w:val="single" w:sz="4" w:space="0" w:color="auto"/>
                  </w:tcBorders>
                </w:tcPr>
                <w:p w14:paraId="7F912FC7"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781" w:type="dxa"/>
                  <w:tcBorders>
                    <w:top w:val="nil"/>
                    <w:left w:val="single" w:sz="4" w:space="0" w:color="auto"/>
                    <w:bottom w:val="nil"/>
                    <w:right w:val="nil"/>
                  </w:tcBorders>
                </w:tcPr>
                <w:p w14:paraId="7FE2EE7C" w14:textId="77777777" w:rsidR="00BF69A1" w:rsidRPr="00A026CF" w:rsidRDefault="00BF69A1" w:rsidP="009D6D34">
                  <w:pPr>
                    <w:spacing w:after="0" w:line="240" w:lineRule="auto"/>
                    <w:jc w:val="both"/>
                    <w:rPr>
                      <w:rFonts w:ascii="Trebuchet MS" w:hAnsi="Trebuchet MS" w:cs="Arial"/>
                      <w:sz w:val="20"/>
                      <w:szCs w:val="20"/>
                      <w:lang w:eastAsia="ro-RO"/>
                    </w:rPr>
                  </w:pPr>
                </w:p>
              </w:tc>
            </w:tr>
            <w:tr w:rsidR="00A026CF" w:rsidRPr="00A026CF" w14:paraId="2EA2D12D" w14:textId="77777777" w:rsidTr="00BF69A1">
              <w:tc>
                <w:tcPr>
                  <w:tcW w:w="9180" w:type="dxa"/>
                  <w:gridSpan w:val="16"/>
                  <w:tcBorders>
                    <w:top w:val="nil"/>
                    <w:left w:val="nil"/>
                    <w:bottom w:val="nil"/>
                    <w:right w:val="nil"/>
                  </w:tcBorders>
                </w:tcPr>
                <w:p w14:paraId="282F036A" w14:textId="77777777" w:rsidR="00BF69A1" w:rsidRPr="00A026CF" w:rsidRDefault="00BF69A1" w:rsidP="009D6D34">
                  <w:pPr>
                    <w:spacing w:after="0" w:line="240" w:lineRule="auto"/>
                    <w:jc w:val="both"/>
                    <w:rPr>
                      <w:rFonts w:ascii="Trebuchet MS" w:hAnsi="Trebuchet MS" w:cs="Arial"/>
                      <w:sz w:val="20"/>
                      <w:szCs w:val="20"/>
                      <w:lang w:eastAsia="ro-RO"/>
                    </w:rPr>
                  </w:pPr>
                </w:p>
              </w:tc>
            </w:tr>
            <w:tr w:rsidR="00A026CF" w:rsidRPr="00A026CF" w14:paraId="4D5AF733" w14:textId="77777777" w:rsidTr="00BF69A1">
              <w:tc>
                <w:tcPr>
                  <w:tcW w:w="576" w:type="dxa"/>
                  <w:tcBorders>
                    <w:top w:val="nil"/>
                    <w:left w:val="nil"/>
                    <w:bottom w:val="nil"/>
                    <w:right w:val="single" w:sz="4" w:space="0" w:color="auto"/>
                  </w:tcBorders>
                </w:tcPr>
                <w:p w14:paraId="373F72C1" w14:textId="77777777" w:rsidR="00BF69A1" w:rsidRPr="00A026CF" w:rsidRDefault="00BF69A1" w:rsidP="009D6D34">
                  <w:pPr>
                    <w:spacing w:after="0" w:line="240" w:lineRule="auto"/>
                    <w:jc w:val="both"/>
                    <w:rPr>
                      <w:rFonts w:ascii="Trebuchet MS" w:hAnsi="Trebuchet MS" w:cs="Arial"/>
                      <w:sz w:val="20"/>
                      <w:szCs w:val="20"/>
                      <w:lang w:eastAsia="ro-RO"/>
                    </w:rPr>
                  </w:pPr>
                  <w:r w:rsidRPr="00A026CF">
                    <w:rPr>
                      <w:rFonts w:ascii="Trebuchet MS" w:hAnsi="Trebuchet MS" w:cs="Arial"/>
                      <w:sz w:val="20"/>
                      <w:szCs w:val="20"/>
                      <w:lang w:eastAsia="ro-RO"/>
                    </w:rPr>
                    <w:t>Fax</w:t>
                  </w:r>
                </w:p>
              </w:tc>
              <w:tc>
                <w:tcPr>
                  <w:tcW w:w="2417" w:type="dxa"/>
                  <w:gridSpan w:val="4"/>
                  <w:tcBorders>
                    <w:top w:val="single" w:sz="4" w:space="0" w:color="auto"/>
                    <w:left w:val="single" w:sz="4" w:space="0" w:color="auto"/>
                    <w:bottom w:val="single" w:sz="4" w:space="0" w:color="auto"/>
                  </w:tcBorders>
                </w:tcPr>
                <w:p w14:paraId="182233ED"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2098" w:type="dxa"/>
                  <w:gridSpan w:val="3"/>
                  <w:tcBorders>
                    <w:top w:val="nil"/>
                    <w:bottom w:val="nil"/>
                  </w:tcBorders>
                </w:tcPr>
                <w:p w14:paraId="732ECE75" w14:textId="77777777" w:rsidR="00BF69A1" w:rsidRPr="00A026CF" w:rsidRDefault="00BF69A1" w:rsidP="009D6D34">
                  <w:pPr>
                    <w:spacing w:after="0" w:line="240" w:lineRule="auto"/>
                    <w:jc w:val="both"/>
                    <w:rPr>
                      <w:rFonts w:ascii="Trebuchet MS" w:hAnsi="Trebuchet MS" w:cs="Arial"/>
                      <w:sz w:val="20"/>
                      <w:szCs w:val="20"/>
                      <w:lang w:eastAsia="ro-RO"/>
                    </w:rPr>
                  </w:pPr>
                  <w:r w:rsidRPr="00A026CF">
                    <w:rPr>
                      <w:rFonts w:ascii="Trebuchet MS" w:hAnsi="Trebuchet MS" w:cs="Arial"/>
                      <w:sz w:val="20"/>
                      <w:szCs w:val="20"/>
                      <w:lang w:eastAsia="ro-RO"/>
                    </w:rPr>
                    <w:t>E-mail</w:t>
                  </w:r>
                </w:p>
              </w:tc>
              <w:tc>
                <w:tcPr>
                  <w:tcW w:w="3197" w:type="dxa"/>
                  <w:gridSpan w:val="6"/>
                  <w:tcBorders>
                    <w:top w:val="single" w:sz="4" w:space="0" w:color="auto"/>
                    <w:bottom w:val="single" w:sz="4" w:space="0" w:color="auto"/>
                    <w:right w:val="single" w:sz="4" w:space="0" w:color="auto"/>
                  </w:tcBorders>
                </w:tcPr>
                <w:p w14:paraId="65B343A8"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892" w:type="dxa"/>
                  <w:gridSpan w:val="2"/>
                  <w:tcBorders>
                    <w:top w:val="nil"/>
                    <w:left w:val="single" w:sz="4" w:space="0" w:color="auto"/>
                    <w:bottom w:val="nil"/>
                    <w:right w:val="nil"/>
                  </w:tcBorders>
                </w:tcPr>
                <w:p w14:paraId="29376644" w14:textId="77777777" w:rsidR="00BF69A1" w:rsidRPr="00A026CF" w:rsidRDefault="00BF69A1" w:rsidP="009D6D34">
                  <w:pPr>
                    <w:spacing w:after="0" w:line="240" w:lineRule="auto"/>
                    <w:jc w:val="both"/>
                    <w:rPr>
                      <w:rFonts w:ascii="Trebuchet MS" w:hAnsi="Trebuchet MS" w:cs="Arial"/>
                      <w:sz w:val="20"/>
                      <w:szCs w:val="20"/>
                      <w:lang w:eastAsia="ro-RO"/>
                    </w:rPr>
                  </w:pPr>
                </w:p>
              </w:tc>
            </w:tr>
            <w:tr w:rsidR="00A026CF" w:rsidRPr="00A026CF" w14:paraId="29C85FAB" w14:textId="77777777" w:rsidTr="00BF69A1">
              <w:tc>
                <w:tcPr>
                  <w:tcW w:w="9180" w:type="dxa"/>
                  <w:gridSpan w:val="16"/>
                  <w:tcBorders>
                    <w:top w:val="nil"/>
                    <w:left w:val="nil"/>
                    <w:bottom w:val="nil"/>
                    <w:right w:val="nil"/>
                  </w:tcBorders>
                </w:tcPr>
                <w:p w14:paraId="35CA37B8" w14:textId="77777777" w:rsidR="00BF69A1" w:rsidRPr="00A026CF" w:rsidRDefault="00BF69A1" w:rsidP="009D6D34">
                  <w:pPr>
                    <w:spacing w:after="0" w:line="240" w:lineRule="auto"/>
                    <w:jc w:val="both"/>
                    <w:rPr>
                      <w:rFonts w:ascii="Trebuchet MS" w:hAnsi="Trebuchet MS" w:cs="Arial"/>
                      <w:sz w:val="20"/>
                      <w:szCs w:val="20"/>
                      <w:lang w:eastAsia="ro-RO"/>
                    </w:rPr>
                  </w:pPr>
                </w:p>
              </w:tc>
            </w:tr>
          </w:tbl>
          <w:p w14:paraId="070AE416" w14:textId="77777777" w:rsidR="00BF69A1" w:rsidRPr="00A026CF" w:rsidRDefault="00BF69A1" w:rsidP="009D6D34">
            <w:pPr>
              <w:spacing w:after="0" w:line="240" w:lineRule="auto"/>
              <w:jc w:val="both"/>
              <w:rPr>
                <w:rFonts w:ascii="Trebuchet MS" w:hAnsi="Trebuchet MS" w:cs="Arial"/>
                <w:sz w:val="20"/>
                <w:szCs w:val="20"/>
                <w:lang w:eastAsia="ro-RO"/>
              </w:rPr>
            </w:pPr>
          </w:p>
        </w:tc>
      </w:tr>
    </w:tbl>
    <w:p w14:paraId="006F7454" w14:textId="77777777" w:rsidR="00BF69A1" w:rsidRPr="00A026CF" w:rsidRDefault="00BF69A1" w:rsidP="009D6D34">
      <w:pPr>
        <w:spacing w:after="0" w:line="240" w:lineRule="auto"/>
        <w:jc w:val="both"/>
        <w:rPr>
          <w:rFonts w:ascii="Trebuchet MS" w:hAnsi="Trebuchet MS" w:cs="Arial"/>
          <w:sz w:val="20"/>
          <w:szCs w:val="20"/>
        </w:rPr>
      </w:pPr>
    </w:p>
    <w:p w14:paraId="4ECE5916" w14:textId="77777777" w:rsidR="00BF69A1" w:rsidRPr="00A026CF" w:rsidRDefault="00BF69A1" w:rsidP="009D6D34">
      <w:pPr>
        <w:spacing w:after="0" w:line="240" w:lineRule="auto"/>
        <w:jc w:val="both"/>
        <w:rPr>
          <w:rFonts w:ascii="Trebuchet MS" w:hAnsi="Trebuchet MS" w:cs="Arial"/>
          <w:sz w:val="20"/>
          <w:szCs w:val="20"/>
        </w:rPr>
      </w:pPr>
      <w:r w:rsidRPr="00A026CF">
        <w:rPr>
          <w:rFonts w:ascii="Trebuchet MS" w:hAnsi="Trebuchet MS" w:cs="Arial"/>
          <w:sz w:val="20"/>
          <w:szCs w:val="20"/>
        </w:rPr>
        <w:t xml:space="preserve"> </w:t>
      </w:r>
      <w:r w:rsidRPr="00A026CF">
        <w:rPr>
          <w:rFonts w:ascii="Trebuchet MS" w:hAnsi="Trebuchet MS" w:cs="Arial"/>
          <w:b/>
          <w:sz w:val="20"/>
          <w:szCs w:val="20"/>
        </w:rPr>
        <w:t xml:space="preserve">B. DATE DE IDENTIFICARE </w:t>
      </w:r>
      <w:proofErr w:type="gramStart"/>
      <w:r w:rsidRPr="00A026CF">
        <w:rPr>
          <w:rFonts w:ascii="Trebuchet MS" w:hAnsi="Trebuchet MS" w:cs="Arial"/>
          <w:b/>
          <w:sz w:val="20"/>
          <w:szCs w:val="20"/>
        </w:rPr>
        <w:t>A</w:t>
      </w:r>
      <w:proofErr w:type="gramEnd"/>
      <w:r w:rsidRPr="00A026CF">
        <w:rPr>
          <w:rFonts w:ascii="Trebuchet MS" w:hAnsi="Trebuchet MS" w:cs="Arial"/>
          <w:b/>
          <w:sz w:val="20"/>
          <w:szCs w:val="20"/>
        </w:rPr>
        <w:t xml:space="preserve"> OPERATIUNII</w:t>
      </w:r>
      <w:r w:rsidRPr="00A026CF">
        <w:rPr>
          <w:rFonts w:ascii="Trebuchet MS" w:hAnsi="Trebuchet MS" w:cs="Arial"/>
          <w:sz w:val="20"/>
          <w:szCs w:val="20"/>
        </w:rPr>
        <w:t xml:space="preserve"> </w:t>
      </w:r>
    </w:p>
    <w:p w14:paraId="5D3C7F07" w14:textId="77777777" w:rsidR="00BF69A1" w:rsidRPr="00A026CF" w:rsidRDefault="00BF69A1" w:rsidP="009D6D34">
      <w:pPr>
        <w:spacing w:after="0" w:line="240" w:lineRule="auto"/>
        <w:jc w:val="both"/>
        <w:rPr>
          <w:rFonts w:ascii="Trebuchet MS" w:hAnsi="Trebuchet MS" w:cs="Arial"/>
          <w:sz w:val="20"/>
          <w:szCs w:val="20"/>
        </w:rPr>
      </w:pPr>
    </w:p>
    <w:tbl>
      <w:tblPr>
        <w:tblpPr w:leftFromText="180" w:rightFromText="180" w:vertAnchor="text" w:tblpY="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A026CF" w:rsidRPr="00A026CF" w14:paraId="76DB3EC3" w14:textId="77777777" w:rsidTr="00BF69A1">
        <w:trPr>
          <w:trHeight w:val="2010"/>
        </w:trPr>
        <w:tc>
          <w:tcPr>
            <w:tcW w:w="9468" w:type="dxa"/>
          </w:tcPr>
          <w:p w14:paraId="74E21345" w14:textId="77777777" w:rsidR="00BF69A1" w:rsidRPr="00A026CF" w:rsidRDefault="00BF69A1" w:rsidP="009D6D34">
            <w:pPr>
              <w:spacing w:after="0" w:line="240" w:lineRule="auto"/>
              <w:jc w:val="both"/>
              <w:rPr>
                <w:rFonts w:ascii="Trebuchet MS" w:hAnsi="Trebuchet MS" w:cs="Arial"/>
                <w:sz w:val="20"/>
                <w:szCs w:val="20"/>
                <w:lang w:eastAsia="ro-RO"/>
              </w:rPr>
            </w:pPr>
          </w:p>
          <w:p w14:paraId="200A3534" w14:textId="77777777" w:rsidR="00BF69A1" w:rsidRPr="00A026CF" w:rsidRDefault="00BF69A1" w:rsidP="009D6D34">
            <w:pPr>
              <w:spacing w:after="0" w:line="240" w:lineRule="auto"/>
              <w:jc w:val="both"/>
              <w:rPr>
                <w:rFonts w:ascii="Trebuchet MS" w:hAnsi="Trebuchet MS" w:cs="Arial"/>
                <w:sz w:val="20"/>
                <w:szCs w:val="20"/>
                <w:lang w:eastAsia="ro-RO"/>
              </w:rPr>
            </w:pPr>
            <w:proofErr w:type="spellStart"/>
            <w:r w:rsidRPr="00A026CF">
              <w:rPr>
                <w:rFonts w:ascii="Trebuchet MS" w:hAnsi="Trebuchet MS" w:cs="Arial"/>
                <w:sz w:val="20"/>
                <w:szCs w:val="20"/>
                <w:lang w:eastAsia="ro-RO"/>
              </w:rPr>
              <w:t>Titlul</w:t>
            </w:r>
            <w:proofErr w:type="spellEnd"/>
            <w:r w:rsidRPr="00A026CF">
              <w:rPr>
                <w:rFonts w:ascii="Trebuchet MS" w:hAnsi="Trebuchet MS" w:cs="Arial"/>
                <w:sz w:val="20"/>
                <w:szCs w:val="20"/>
                <w:lang w:eastAsia="ro-RO"/>
              </w:rPr>
              <w:t xml:space="preserve"> </w:t>
            </w:r>
            <w:proofErr w:type="spellStart"/>
            <w:r w:rsidRPr="00A026CF">
              <w:rPr>
                <w:rFonts w:ascii="Trebuchet MS" w:hAnsi="Trebuchet MS" w:cs="Arial"/>
                <w:sz w:val="20"/>
                <w:szCs w:val="20"/>
                <w:lang w:eastAsia="ro-RO"/>
              </w:rPr>
              <w:t>proiectului</w:t>
            </w:r>
            <w:proofErr w:type="spellEnd"/>
          </w:p>
          <w:tbl>
            <w:tblPr>
              <w:tblpPr w:leftFromText="180" w:rightFromText="180" w:vertAnchor="text" w:horzAnchor="margin" w:tblpXSpec="right" w:tblpY="-3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6"/>
            </w:tblGrid>
            <w:tr w:rsidR="00A026CF" w:rsidRPr="00A026CF" w14:paraId="3D111505" w14:textId="77777777" w:rsidTr="00BF69A1">
              <w:tc>
                <w:tcPr>
                  <w:tcW w:w="6476" w:type="dxa"/>
                </w:tcPr>
                <w:p w14:paraId="42A7DE89" w14:textId="77777777" w:rsidR="00BF69A1" w:rsidRPr="00A026CF" w:rsidRDefault="00BF69A1" w:rsidP="00C03498">
                  <w:pPr>
                    <w:spacing w:after="0" w:line="240" w:lineRule="auto"/>
                    <w:jc w:val="both"/>
                    <w:rPr>
                      <w:rFonts w:ascii="Trebuchet MS" w:hAnsi="Trebuchet MS" w:cs="Arial"/>
                      <w:sz w:val="20"/>
                      <w:szCs w:val="20"/>
                      <w:lang w:eastAsia="ro-RO"/>
                    </w:rPr>
                  </w:pPr>
                </w:p>
              </w:tc>
            </w:tr>
          </w:tbl>
          <w:p w14:paraId="53604632" w14:textId="77777777" w:rsidR="00BF69A1" w:rsidRPr="00A026CF" w:rsidRDefault="00BF69A1" w:rsidP="009D6D34">
            <w:pPr>
              <w:spacing w:after="0" w:line="240" w:lineRule="auto"/>
              <w:jc w:val="both"/>
              <w:rPr>
                <w:rFonts w:ascii="Trebuchet MS" w:hAnsi="Trebuchet MS" w:cs="Arial"/>
                <w:sz w:val="20"/>
                <w:szCs w:val="20"/>
                <w:lang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tblGrid>
            <w:tr w:rsidR="00A026CF" w:rsidRPr="00A026CF" w14:paraId="396455F1" w14:textId="77777777" w:rsidTr="00BF69A1">
              <w:trPr>
                <w:jc w:val="right"/>
              </w:trPr>
              <w:tc>
                <w:tcPr>
                  <w:tcW w:w="5575" w:type="dxa"/>
                </w:tcPr>
                <w:p w14:paraId="2F71BCCA" w14:textId="77777777" w:rsidR="00BF69A1" w:rsidRPr="00A026CF" w:rsidRDefault="00BF69A1" w:rsidP="009D6D34">
                  <w:pPr>
                    <w:spacing w:after="0" w:line="240" w:lineRule="auto"/>
                    <w:jc w:val="both"/>
                    <w:rPr>
                      <w:rFonts w:ascii="Trebuchet MS" w:hAnsi="Trebuchet MS" w:cs="Arial"/>
                      <w:sz w:val="20"/>
                      <w:szCs w:val="20"/>
                      <w:lang w:eastAsia="ro-RO"/>
                    </w:rPr>
                  </w:pPr>
                </w:p>
              </w:tc>
            </w:tr>
          </w:tbl>
          <w:p w14:paraId="5941E01B" w14:textId="77777777" w:rsidR="00BF69A1" w:rsidRPr="00A026CF" w:rsidRDefault="00BF69A1" w:rsidP="009D6D34">
            <w:pPr>
              <w:spacing w:after="0" w:line="240" w:lineRule="auto"/>
              <w:jc w:val="both"/>
              <w:rPr>
                <w:rFonts w:ascii="Trebuchet MS" w:hAnsi="Trebuchet MS" w:cs="Arial"/>
                <w:sz w:val="20"/>
                <w:szCs w:val="20"/>
                <w:lang w:eastAsia="ro-RO"/>
              </w:rPr>
            </w:pPr>
            <w:proofErr w:type="spellStart"/>
            <w:r w:rsidRPr="00A026CF">
              <w:rPr>
                <w:rFonts w:ascii="Trebuchet MS" w:hAnsi="Trebuchet MS" w:cs="Arial"/>
                <w:sz w:val="20"/>
                <w:szCs w:val="20"/>
                <w:lang w:eastAsia="ro-RO"/>
              </w:rPr>
              <w:t>Numele</w:t>
            </w:r>
            <w:proofErr w:type="spellEnd"/>
            <w:r w:rsidRPr="00A026CF">
              <w:rPr>
                <w:rFonts w:ascii="Trebuchet MS" w:hAnsi="Trebuchet MS" w:cs="Arial"/>
                <w:sz w:val="20"/>
                <w:szCs w:val="20"/>
                <w:lang w:eastAsia="ro-RO"/>
              </w:rPr>
              <w:t xml:space="preserve"> </w:t>
            </w:r>
            <w:proofErr w:type="spellStart"/>
            <w:r w:rsidRPr="00A026CF">
              <w:rPr>
                <w:rFonts w:ascii="Trebuchet MS" w:hAnsi="Trebuchet MS" w:cs="Arial"/>
                <w:sz w:val="20"/>
                <w:szCs w:val="20"/>
                <w:lang w:eastAsia="ro-RO"/>
              </w:rPr>
              <w:t>programului</w:t>
            </w:r>
            <w:proofErr w:type="spellEnd"/>
            <w:r w:rsidRPr="00A026CF">
              <w:rPr>
                <w:rFonts w:ascii="Trebuchet MS" w:hAnsi="Trebuchet MS" w:cs="Arial"/>
                <w:sz w:val="20"/>
                <w:szCs w:val="20"/>
                <w:lang w:eastAsia="ro-RO"/>
              </w:rPr>
              <w:t xml:space="preserve"> </w:t>
            </w:r>
          </w:p>
          <w:p w14:paraId="4F3F58AE" w14:textId="77777777" w:rsidR="00BF69A1" w:rsidRPr="00A026CF" w:rsidRDefault="00BF69A1" w:rsidP="009D6D34">
            <w:pPr>
              <w:spacing w:after="0" w:line="240" w:lineRule="auto"/>
              <w:jc w:val="both"/>
              <w:rPr>
                <w:rFonts w:ascii="Trebuchet MS" w:hAnsi="Trebuchet MS" w:cs="Arial"/>
                <w:sz w:val="20"/>
                <w:szCs w:val="20"/>
                <w:lang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5"/>
            </w:tblGrid>
            <w:tr w:rsidR="00A026CF" w:rsidRPr="00A026CF" w14:paraId="63A4DA70" w14:textId="77777777" w:rsidTr="00BF69A1">
              <w:trPr>
                <w:jc w:val="right"/>
              </w:trPr>
              <w:tc>
                <w:tcPr>
                  <w:tcW w:w="5935" w:type="dxa"/>
                </w:tcPr>
                <w:p w14:paraId="4C39E221" w14:textId="77777777" w:rsidR="00BF69A1" w:rsidRPr="00A026CF" w:rsidRDefault="00BF69A1" w:rsidP="009D6D34">
                  <w:pPr>
                    <w:spacing w:after="0" w:line="240" w:lineRule="auto"/>
                    <w:jc w:val="both"/>
                    <w:rPr>
                      <w:rFonts w:ascii="Trebuchet MS" w:hAnsi="Trebuchet MS" w:cs="Arial"/>
                      <w:sz w:val="20"/>
                      <w:szCs w:val="20"/>
                      <w:lang w:eastAsia="ro-RO"/>
                    </w:rPr>
                  </w:pPr>
                </w:p>
              </w:tc>
            </w:tr>
          </w:tbl>
          <w:p w14:paraId="465CDB58" w14:textId="77777777" w:rsidR="00BF69A1" w:rsidRPr="00A026CF" w:rsidRDefault="00BF69A1" w:rsidP="009D6D34">
            <w:pPr>
              <w:spacing w:after="0" w:line="240" w:lineRule="auto"/>
              <w:jc w:val="both"/>
              <w:rPr>
                <w:rFonts w:ascii="Trebuchet MS" w:hAnsi="Trebuchet MS" w:cs="Arial"/>
                <w:sz w:val="20"/>
                <w:szCs w:val="20"/>
                <w:lang w:eastAsia="ro-RO"/>
              </w:rPr>
            </w:pPr>
            <w:proofErr w:type="spellStart"/>
            <w:r w:rsidRPr="00A026CF">
              <w:rPr>
                <w:rFonts w:ascii="Trebuchet MS" w:hAnsi="Trebuchet MS" w:cs="Arial"/>
                <w:sz w:val="20"/>
                <w:szCs w:val="20"/>
                <w:lang w:eastAsia="ro-RO"/>
              </w:rPr>
              <w:t>Axa</w:t>
            </w:r>
            <w:proofErr w:type="spellEnd"/>
            <w:r w:rsidRPr="00A026CF">
              <w:rPr>
                <w:rFonts w:ascii="Trebuchet MS" w:hAnsi="Trebuchet MS" w:cs="Arial"/>
                <w:sz w:val="20"/>
                <w:szCs w:val="20"/>
                <w:lang w:eastAsia="ro-RO"/>
              </w:rPr>
              <w:t xml:space="preserve"> </w:t>
            </w:r>
            <w:proofErr w:type="spellStart"/>
            <w:r w:rsidRPr="00A026CF">
              <w:rPr>
                <w:rFonts w:ascii="Trebuchet MS" w:hAnsi="Trebuchet MS" w:cs="Arial"/>
                <w:sz w:val="20"/>
                <w:szCs w:val="20"/>
                <w:lang w:eastAsia="ro-RO"/>
              </w:rPr>
              <w:t>prioritară</w:t>
            </w:r>
            <w:proofErr w:type="spellEnd"/>
          </w:p>
          <w:p w14:paraId="7357A4F1" w14:textId="77777777" w:rsidR="00BF69A1" w:rsidRPr="00A026CF" w:rsidRDefault="00BF69A1" w:rsidP="009D6D34">
            <w:pPr>
              <w:spacing w:after="0" w:line="240" w:lineRule="auto"/>
              <w:jc w:val="both"/>
              <w:rPr>
                <w:rFonts w:ascii="Trebuchet MS" w:hAnsi="Trebuchet MS" w:cs="Arial"/>
                <w:sz w:val="20"/>
                <w:szCs w:val="20"/>
                <w:lang w:eastAsia="ro-RO"/>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tblGrid>
            <w:tr w:rsidR="00A026CF" w:rsidRPr="00A026CF" w14:paraId="676C5CB0" w14:textId="77777777" w:rsidTr="00BF69A1">
              <w:trPr>
                <w:jc w:val="right"/>
              </w:trPr>
              <w:tc>
                <w:tcPr>
                  <w:tcW w:w="5940" w:type="dxa"/>
                </w:tcPr>
                <w:p w14:paraId="045FB9ED" w14:textId="77777777" w:rsidR="00BF69A1" w:rsidRPr="00A026CF" w:rsidRDefault="00BF69A1" w:rsidP="009D6D34">
                  <w:pPr>
                    <w:spacing w:after="0" w:line="240" w:lineRule="auto"/>
                    <w:jc w:val="both"/>
                    <w:rPr>
                      <w:rFonts w:ascii="Trebuchet MS" w:hAnsi="Trebuchet MS" w:cs="Arial"/>
                      <w:sz w:val="20"/>
                      <w:szCs w:val="20"/>
                      <w:lang w:eastAsia="ro-RO"/>
                    </w:rPr>
                  </w:pPr>
                </w:p>
              </w:tc>
            </w:tr>
          </w:tbl>
          <w:p w14:paraId="432CB07E" w14:textId="77777777" w:rsidR="00BF69A1" w:rsidRPr="00A026CF" w:rsidRDefault="00BF69A1" w:rsidP="009D6D34">
            <w:pPr>
              <w:spacing w:after="0" w:line="240" w:lineRule="auto"/>
              <w:jc w:val="both"/>
              <w:rPr>
                <w:rFonts w:ascii="Trebuchet MS" w:hAnsi="Trebuchet MS" w:cs="Arial"/>
                <w:sz w:val="20"/>
                <w:szCs w:val="20"/>
                <w:lang w:eastAsia="ro-RO"/>
              </w:rPr>
            </w:pPr>
            <w:proofErr w:type="spellStart"/>
            <w:r w:rsidRPr="00A026CF">
              <w:rPr>
                <w:rFonts w:ascii="Trebuchet MS" w:hAnsi="Trebuchet MS" w:cs="Arial"/>
                <w:sz w:val="20"/>
                <w:szCs w:val="20"/>
                <w:lang w:eastAsia="ro-RO"/>
              </w:rPr>
              <w:t>Domeniul</w:t>
            </w:r>
            <w:proofErr w:type="spellEnd"/>
            <w:r w:rsidRPr="00A026CF">
              <w:rPr>
                <w:rFonts w:ascii="Trebuchet MS" w:hAnsi="Trebuchet MS" w:cs="Arial"/>
                <w:sz w:val="20"/>
                <w:szCs w:val="20"/>
                <w:lang w:eastAsia="ro-RO"/>
              </w:rPr>
              <w:t xml:space="preserve"> major de </w:t>
            </w:r>
            <w:proofErr w:type="spellStart"/>
            <w:r w:rsidRPr="00A026CF">
              <w:rPr>
                <w:rFonts w:ascii="Trebuchet MS" w:hAnsi="Trebuchet MS" w:cs="Arial"/>
                <w:sz w:val="20"/>
                <w:szCs w:val="20"/>
                <w:lang w:eastAsia="ro-RO"/>
              </w:rPr>
              <w:t>intervenție</w:t>
            </w:r>
            <w:proofErr w:type="spellEnd"/>
          </w:p>
          <w:p w14:paraId="247BA279" w14:textId="77777777" w:rsidR="00BF69A1" w:rsidRPr="00A026CF" w:rsidRDefault="00BF69A1" w:rsidP="009D6D34">
            <w:pPr>
              <w:spacing w:after="0" w:line="240" w:lineRule="auto"/>
              <w:jc w:val="both"/>
              <w:rPr>
                <w:rFonts w:ascii="Trebuchet MS" w:hAnsi="Trebuchet MS" w:cs="Arial"/>
                <w:sz w:val="20"/>
                <w:szCs w:val="20"/>
                <w:lang w:eastAsia="ro-RO"/>
              </w:rPr>
            </w:pPr>
          </w:p>
          <w:tbl>
            <w:tblPr>
              <w:tblpPr w:leftFromText="180" w:rightFromText="180" w:vertAnchor="text" w:tblpX="305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2"/>
            </w:tblGrid>
            <w:tr w:rsidR="00A026CF" w:rsidRPr="00A026CF" w14:paraId="5635BD7B" w14:textId="77777777" w:rsidTr="00BF69A1">
              <w:tc>
                <w:tcPr>
                  <w:tcW w:w="6182" w:type="dxa"/>
                </w:tcPr>
                <w:p w14:paraId="3614C77C" w14:textId="77777777" w:rsidR="00BF69A1" w:rsidRPr="00A026CF" w:rsidRDefault="00BF69A1" w:rsidP="009D6D34">
                  <w:pPr>
                    <w:spacing w:after="0" w:line="240" w:lineRule="auto"/>
                    <w:jc w:val="both"/>
                    <w:rPr>
                      <w:rFonts w:ascii="Trebuchet MS" w:hAnsi="Trebuchet MS" w:cs="Arial"/>
                      <w:sz w:val="20"/>
                      <w:szCs w:val="20"/>
                      <w:lang w:eastAsia="ro-RO"/>
                    </w:rPr>
                  </w:pPr>
                </w:p>
              </w:tc>
            </w:tr>
          </w:tbl>
          <w:p w14:paraId="66B304ED" w14:textId="77777777" w:rsidR="00BF69A1" w:rsidRPr="00A026CF" w:rsidRDefault="00BF69A1" w:rsidP="009D6D34">
            <w:pPr>
              <w:spacing w:after="0" w:line="240" w:lineRule="auto"/>
              <w:jc w:val="both"/>
              <w:rPr>
                <w:rFonts w:ascii="Trebuchet MS" w:hAnsi="Trebuchet MS" w:cs="Arial"/>
                <w:sz w:val="20"/>
                <w:szCs w:val="20"/>
                <w:lang w:eastAsia="ro-RO"/>
              </w:rPr>
            </w:pPr>
            <w:r w:rsidRPr="00A026CF">
              <w:rPr>
                <w:rFonts w:ascii="Trebuchet MS" w:hAnsi="Trebuchet MS" w:cs="Arial"/>
                <w:sz w:val="20"/>
                <w:szCs w:val="20"/>
                <w:lang w:eastAsia="ro-RO"/>
              </w:rPr>
              <w:t xml:space="preserve">Data </w:t>
            </w:r>
            <w:proofErr w:type="spellStart"/>
            <w:r w:rsidRPr="00A026CF">
              <w:rPr>
                <w:rFonts w:ascii="Trebuchet MS" w:hAnsi="Trebuchet MS" w:cs="Arial"/>
                <w:sz w:val="20"/>
                <w:szCs w:val="20"/>
                <w:lang w:eastAsia="ro-RO"/>
              </w:rPr>
              <w:t>depunerii</w:t>
            </w:r>
            <w:proofErr w:type="spellEnd"/>
            <w:r w:rsidRPr="00A026CF">
              <w:rPr>
                <w:rFonts w:ascii="Trebuchet MS" w:hAnsi="Trebuchet MS" w:cs="Arial"/>
                <w:sz w:val="20"/>
                <w:szCs w:val="20"/>
                <w:lang w:eastAsia="ro-RO"/>
              </w:rPr>
              <w:t xml:space="preserve"> </w:t>
            </w:r>
            <w:proofErr w:type="spellStart"/>
            <w:r w:rsidRPr="00A026CF">
              <w:rPr>
                <w:rFonts w:ascii="Trebuchet MS" w:hAnsi="Trebuchet MS" w:cs="Arial"/>
                <w:sz w:val="20"/>
                <w:szCs w:val="20"/>
                <w:lang w:eastAsia="ro-RO"/>
              </w:rPr>
              <w:t>operatiunii</w:t>
            </w:r>
            <w:proofErr w:type="spellEnd"/>
            <w:r w:rsidRPr="00A026CF">
              <w:rPr>
                <w:rFonts w:ascii="Trebuchet MS" w:hAnsi="Trebuchet MS" w:cs="Arial"/>
                <w:sz w:val="20"/>
                <w:szCs w:val="20"/>
                <w:lang w:eastAsia="ro-RO"/>
              </w:rPr>
              <w:t xml:space="preserve">    </w:t>
            </w:r>
          </w:p>
          <w:p w14:paraId="7CD0F1DA" w14:textId="77777777" w:rsidR="00BF69A1" w:rsidRPr="00A026CF" w:rsidRDefault="00BF69A1" w:rsidP="009D6D34">
            <w:pPr>
              <w:spacing w:after="0" w:line="240" w:lineRule="auto"/>
              <w:jc w:val="both"/>
              <w:rPr>
                <w:rFonts w:ascii="Trebuchet MS" w:hAnsi="Trebuchet MS" w:cs="Arial"/>
                <w:sz w:val="20"/>
                <w:szCs w:val="20"/>
                <w:lang w:eastAsia="ro-RO"/>
              </w:rPr>
            </w:pPr>
          </w:p>
        </w:tc>
      </w:tr>
    </w:tbl>
    <w:p w14:paraId="5403C7BC" w14:textId="77777777" w:rsidR="00BF69A1" w:rsidRPr="00A026CF" w:rsidRDefault="00BF69A1" w:rsidP="009D6D34">
      <w:pPr>
        <w:spacing w:after="0" w:line="240" w:lineRule="auto"/>
        <w:jc w:val="both"/>
        <w:rPr>
          <w:rFonts w:ascii="Trebuchet MS" w:hAnsi="Trebuchet MS" w:cs="Arial"/>
          <w:sz w:val="20"/>
          <w:szCs w:val="20"/>
        </w:rPr>
      </w:pPr>
    </w:p>
    <w:p w14:paraId="30124BBE" w14:textId="77777777" w:rsidR="00BF69A1" w:rsidRPr="00A026CF" w:rsidRDefault="00BF69A1" w:rsidP="009D6D34">
      <w:pPr>
        <w:pStyle w:val="NormalWeb"/>
        <w:spacing w:before="0" w:beforeAutospacing="0" w:after="0" w:afterAutospacing="0"/>
        <w:jc w:val="both"/>
        <w:rPr>
          <w:rFonts w:ascii="Trebuchet MS" w:hAnsi="Trebuchet MS" w:cs="Arial"/>
          <w:sz w:val="20"/>
          <w:szCs w:val="20"/>
        </w:rPr>
      </w:pPr>
      <w:r w:rsidRPr="00A026CF">
        <w:rPr>
          <w:rFonts w:ascii="Trebuchet MS" w:hAnsi="Trebuchet MS" w:cs="Arial"/>
          <w:b/>
          <w:sz w:val="20"/>
          <w:szCs w:val="20"/>
        </w:rPr>
        <w:t>C.</w:t>
      </w:r>
      <w:r w:rsidRPr="00A026CF">
        <w:rPr>
          <w:rFonts w:ascii="Trebuchet MS" w:hAnsi="Trebuchet MS" w:cs="Arial"/>
          <w:sz w:val="20"/>
          <w:szCs w:val="20"/>
        </w:rPr>
        <w:t xml:space="preserve"> ................................................., solicitant de </w:t>
      </w:r>
      <w:proofErr w:type="spellStart"/>
      <w:r w:rsidRPr="00A026CF">
        <w:rPr>
          <w:rFonts w:ascii="Trebuchet MS" w:hAnsi="Trebuchet MS" w:cs="Arial"/>
          <w:sz w:val="20"/>
          <w:szCs w:val="20"/>
        </w:rPr>
        <w:t>finanţare</w:t>
      </w:r>
      <w:proofErr w:type="spellEnd"/>
      <w:r w:rsidRPr="00A026CF">
        <w:rPr>
          <w:rFonts w:ascii="Trebuchet MS" w:hAnsi="Trebuchet MS" w:cs="Arial"/>
          <w:sz w:val="20"/>
          <w:szCs w:val="20"/>
        </w:rPr>
        <w:t xml:space="preserve"> pentru operaţiunea menţionată</w:t>
      </w:r>
    </w:p>
    <w:p w14:paraId="48F086B3" w14:textId="77777777" w:rsidR="00BF69A1" w:rsidRPr="00A026CF" w:rsidRDefault="00BF69A1" w:rsidP="009D6D34">
      <w:pPr>
        <w:pStyle w:val="NormalWeb"/>
        <w:spacing w:before="0" w:beforeAutospacing="0" w:after="0" w:afterAutospacing="0"/>
        <w:jc w:val="both"/>
        <w:rPr>
          <w:rFonts w:ascii="Trebuchet MS" w:hAnsi="Trebuchet MS" w:cs="Arial"/>
          <w:sz w:val="20"/>
          <w:szCs w:val="20"/>
        </w:rPr>
      </w:pPr>
      <w:r w:rsidRPr="00A026CF">
        <w:rPr>
          <w:rFonts w:ascii="Trebuchet MS" w:hAnsi="Trebuchet MS" w:cs="Arial"/>
          <w:sz w:val="20"/>
          <w:szCs w:val="20"/>
        </w:rPr>
        <w:t xml:space="preserve"> (</w:t>
      </w:r>
      <w:proofErr w:type="spellStart"/>
      <w:proofErr w:type="gramStart"/>
      <w:r w:rsidRPr="00A026CF">
        <w:rPr>
          <w:rFonts w:ascii="Trebuchet MS" w:hAnsi="Trebuchet MS" w:cs="Arial"/>
          <w:sz w:val="20"/>
          <w:szCs w:val="20"/>
        </w:rPr>
        <w:t>numele</w:t>
      </w:r>
      <w:proofErr w:type="spellEnd"/>
      <w:proofErr w:type="gramEnd"/>
      <w:r w:rsidRPr="00A026CF">
        <w:rPr>
          <w:rFonts w:ascii="Trebuchet MS" w:hAnsi="Trebuchet MS" w:cs="Arial"/>
          <w:sz w:val="20"/>
          <w:szCs w:val="20"/>
        </w:rPr>
        <w:t xml:space="preserve"> </w:t>
      </w:r>
      <w:proofErr w:type="spellStart"/>
      <w:r w:rsidRPr="00A026CF">
        <w:rPr>
          <w:rFonts w:ascii="Trebuchet MS" w:hAnsi="Trebuchet MS" w:cs="Arial"/>
          <w:sz w:val="20"/>
          <w:szCs w:val="20"/>
        </w:rPr>
        <w:t>şi</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statutul</w:t>
      </w:r>
      <w:proofErr w:type="spellEnd"/>
      <w:r w:rsidRPr="00A026CF">
        <w:rPr>
          <w:rFonts w:ascii="Trebuchet MS" w:hAnsi="Trebuchet MS" w:cs="Arial"/>
          <w:sz w:val="20"/>
          <w:szCs w:val="20"/>
        </w:rPr>
        <w:t xml:space="preserve"> juridic al </w:t>
      </w:r>
      <w:proofErr w:type="spellStart"/>
      <w:r w:rsidRPr="00A026CF">
        <w:rPr>
          <w:rFonts w:ascii="Trebuchet MS" w:hAnsi="Trebuchet MS" w:cs="Arial"/>
          <w:sz w:val="20"/>
          <w:szCs w:val="20"/>
        </w:rPr>
        <w:t>beneficiarului</w:t>
      </w:r>
      <w:proofErr w:type="spellEnd"/>
      <w:r w:rsidRPr="00A026CF">
        <w:rPr>
          <w:rFonts w:ascii="Trebuchet MS" w:hAnsi="Trebuchet MS" w:cs="Arial"/>
          <w:sz w:val="20"/>
          <w:szCs w:val="20"/>
        </w:rPr>
        <w:t>)</w:t>
      </w:r>
    </w:p>
    <w:p w14:paraId="4E6C503A" w14:textId="77777777" w:rsidR="00BF69A1" w:rsidRPr="00A026CF" w:rsidRDefault="00BF69A1" w:rsidP="009D6D34">
      <w:pPr>
        <w:pStyle w:val="NormalWeb"/>
        <w:spacing w:before="0" w:beforeAutospacing="0" w:after="0" w:afterAutospacing="0"/>
        <w:jc w:val="both"/>
        <w:rPr>
          <w:rFonts w:ascii="Trebuchet MS" w:hAnsi="Trebuchet MS" w:cs="Arial"/>
          <w:sz w:val="20"/>
          <w:szCs w:val="20"/>
        </w:rPr>
      </w:pPr>
      <w:r w:rsidRPr="00A026CF">
        <w:rPr>
          <w:rFonts w:ascii="Trebuchet MS" w:hAnsi="Trebuchet MS" w:cs="Arial"/>
          <w:sz w:val="20"/>
          <w:szCs w:val="20"/>
        </w:rPr>
        <w:t> </w:t>
      </w:r>
      <w:r w:rsidRPr="00A026CF">
        <w:rPr>
          <w:rFonts w:ascii="Trebuchet MS" w:hAnsi="Trebuchet MS" w:cs="Arial"/>
          <w:sz w:val="20"/>
          <w:szCs w:val="20"/>
        </w:rPr>
        <w:t> </w:t>
      </w:r>
      <w:proofErr w:type="spellStart"/>
      <w:r w:rsidRPr="00A026CF">
        <w:rPr>
          <w:rFonts w:ascii="Trebuchet MS" w:hAnsi="Trebuchet MS" w:cs="Arial"/>
          <w:sz w:val="20"/>
          <w:szCs w:val="20"/>
        </w:rPr>
        <w:t>mai</w:t>
      </w:r>
      <w:proofErr w:type="spellEnd"/>
      <w:r w:rsidRPr="00A026CF">
        <w:rPr>
          <w:rFonts w:ascii="Trebuchet MS" w:hAnsi="Trebuchet MS" w:cs="Arial"/>
          <w:sz w:val="20"/>
          <w:szCs w:val="20"/>
        </w:rPr>
        <w:t xml:space="preserve"> sus, la ........................................................, </w:t>
      </w:r>
      <w:proofErr w:type="spellStart"/>
      <w:r w:rsidRPr="00A026CF">
        <w:rPr>
          <w:rFonts w:ascii="Trebuchet MS" w:hAnsi="Trebuchet MS" w:cs="Arial"/>
          <w:sz w:val="20"/>
          <w:szCs w:val="20"/>
        </w:rPr>
        <w:t>în</w:t>
      </w:r>
      <w:proofErr w:type="spellEnd"/>
      <w:r w:rsidRPr="00A026CF">
        <w:rPr>
          <w:rFonts w:ascii="Trebuchet MS" w:hAnsi="Trebuchet MS" w:cs="Arial"/>
          <w:sz w:val="20"/>
          <w:szCs w:val="20"/>
        </w:rPr>
        <w:t xml:space="preserve"> conformitate cu prevederile</w:t>
      </w:r>
    </w:p>
    <w:p w14:paraId="2C4E9AB0" w14:textId="77777777" w:rsidR="00BF69A1" w:rsidRPr="00A026CF" w:rsidRDefault="00BF69A1" w:rsidP="009D6D34">
      <w:pPr>
        <w:pStyle w:val="NormalWeb"/>
        <w:spacing w:before="0" w:beforeAutospacing="0" w:after="0" w:afterAutospacing="0"/>
        <w:jc w:val="both"/>
        <w:rPr>
          <w:rFonts w:ascii="Trebuchet MS" w:hAnsi="Trebuchet MS" w:cs="Arial"/>
          <w:sz w:val="20"/>
          <w:szCs w:val="20"/>
        </w:rPr>
      </w:pPr>
      <w:r w:rsidRPr="00A026CF">
        <w:rPr>
          <w:rFonts w:ascii="Trebuchet MS" w:hAnsi="Trebuchet MS" w:cs="Arial"/>
          <w:sz w:val="20"/>
          <w:szCs w:val="20"/>
        </w:rPr>
        <w:t> </w:t>
      </w:r>
      <w:r w:rsidRPr="00A026CF">
        <w:rPr>
          <w:rFonts w:ascii="Trebuchet MS" w:hAnsi="Trebuchet MS" w:cs="Arial"/>
          <w:sz w:val="20"/>
          <w:szCs w:val="20"/>
        </w:rPr>
        <w:t> </w:t>
      </w:r>
      <w:r w:rsidRPr="00A026CF">
        <w:rPr>
          <w:rFonts w:ascii="Trebuchet MS" w:hAnsi="Trebuchet MS" w:cs="Arial"/>
          <w:sz w:val="20"/>
          <w:szCs w:val="20"/>
        </w:rPr>
        <w:t> </w:t>
      </w:r>
      <w:r w:rsidRPr="00A026CF">
        <w:rPr>
          <w:rFonts w:ascii="Trebuchet MS" w:hAnsi="Trebuchet MS" w:cs="Arial"/>
          <w:sz w:val="20"/>
          <w:szCs w:val="20"/>
        </w:rPr>
        <w:t> </w:t>
      </w:r>
      <w:r w:rsidRPr="00A026CF">
        <w:rPr>
          <w:rFonts w:ascii="Trebuchet MS" w:hAnsi="Trebuchet MS" w:cs="Arial"/>
          <w:sz w:val="20"/>
          <w:szCs w:val="20"/>
        </w:rPr>
        <w:t> </w:t>
      </w:r>
      <w:r w:rsidRPr="00A026CF">
        <w:rPr>
          <w:rFonts w:ascii="Trebuchet MS" w:hAnsi="Trebuchet MS" w:cs="Arial"/>
          <w:sz w:val="20"/>
          <w:szCs w:val="20"/>
        </w:rPr>
        <w:t> </w:t>
      </w:r>
      <w:r w:rsidRPr="00A026CF">
        <w:rPr>
          <w:rFonts w:ascii="Trebuchet MS" w:hAnsi="Trebuchet MS" w:cs="Arial"/>
          <w:sz w:val="20"/>
          <w:szCs w:val="20"/>
        </w:rPr>
        <w:t> </w:t>
      </w:r>
      <w:r w:rsidRPr="00A026CF">
        <w:rPr>
          <w:rFonts w:ascii="Trebuchet MS" w:hAnsi="Trebuchet MS" w:cs="Arial"/>
          <w:sz w:val="20"/>
          <w:szCs w:val="20"/>
        </w:rPr>
        <w:t> </w:t>
      </w:r>
      <w:r w:rsidRPr="00A026CF">
        <w:rPr>
          <w:rFonts w:ascii="Trebuchet MS" w:hAnsi="Trebuchet MS" w:cs="Arial"/>
          <w:sz w:val="20"/>
          <w:szCs w:val="20"/>
        </w:rPr>
        <w:t>(</w:t>
      </w:r>
      <w:proofErr w:type="spellStart"/>
      <w:proofErr w:type="gramStart"/>
      <w:r w:rsidRPr="00A026CF">
        <w:rPr>
          <w:rFonts w:ascii="Trebuchet MS" w:hAnsi="Trebuchet MS" w:cs="Arial"/>
          <w:sz w:val="20"/>
          <w:szCs w:val="20"/>
        </w:rPr>
        <w:t>numele</w:t>
      </w:r>
      <w:proofErr w:type="spellEnd"/>
      <w:proofErr w:type="gramEnd"/>
      <w:r w:rsidRPr="00A026CF">
        <w:rPr>
          <w:rFonts w:ascii="Trebuchet MS" w:hAnsi="Trebuchet MS" w:cs="Arial"/>
          <w:sz w:val="20"/>
          <w:szCs w:val="20"/>
        </w:rPr>
        <w:t xml:space="preserve"> </w:t>
      </w:r>
      <w:proofErr w:type="spellStart"/>
      <w:r w:rsidRPr="00A026CF">
        <w:rPr>
          <w:rFonts w:ascii="Trebuchet MS" w:hAnsi="Trebuchet MS" w:cs="Arial"/>
          <w:sz w:val="20"/>
          <w:szCs w:val="20"/>
        </w:rPr>
        <w:t>autorităţii</w:t>
      </w:r>
      <w:proofErr w:type="spellEnd"/>
      <w:r w:rsidRPr="00A026CF">
        <w:rPr>
          <w:rFonts w:ascii="Trebuchet MS" w:hAnsi="Trebuchet MS" w:cs="Arial"/>
          <w:sz w:val="20"/>
          <w:szCs w:val="20"/>
        </w:rPr>
        <w:t xml:space="preserve"> de management/</w:t>
      </w:r>
      <w:proofErr w:type="spellStart"/>
      <w:r w:rsidRPr="00A026CF">
        <w:rPr>
          <w:rFonts w:ascii="Trebuchet MS" w:hAnsi="Trebuchet MS" w:cs="Arial"/>
          <w:sz w:val="20"/>
          <w:szCs w:val="20"/>
        </w:rPr>
        <w:t>organismului</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intermediar</w:t>
      </w:r>
      <w:proofErr w:type="spellEnd"/>
      <w:r w:rsidRPr="00A026CF">
        <w:rPr>
          <w:rFonts w:ascii="Trebuchet MS" w:hAnsi="Trebuchet MS" w:cs="Arial"/>
          <w:sz w:val="20"/>
          <w:szCs w:val="20"/>
        </w:rPr>
        <w:t>)</w:t>
      </w:r>
    </w:p>
    <w:p w14:paraId="5E910EB4" w14:textId="77777777" w:rsidR="00BF69A1" w:rsidRPr="00A026CF" w:rsidRDefault="00BF69A1" w:rsidP="009D6D34">
      <w:pPr>
        <w:pStyle w:val="NormalWeb"/>
        <w:spacing w:before="0" w:beforeAutospacing="0" w:after="0" w:afterAutospacing="0"/>
        <w:jc w:val="both"/>
        <w:rPr>
          <w:rFonts w:ascii="Trebuchet MS" w:hAnsi="Trebuchet MS" w:cs="Arial"/>
          <w:sz w:val="20"/>
          <w:szCs w:val="20"/>
        </w:rPr>
      </w:pPr>
      <w:r w:rsidRPr="00A026CF">
        <w:rPr>
          <w:rFonts w:ascii="Trebuchet MS" w:hAnsi="Trebuchet MS" w:cs="Arial"/>
          <w:sz w:val="20"/>
          <w:szCs w:val="20"/>
        </w:rPr>
        <w:t> </w:t>
      </w:r>
      <w:r w:rsidRPr="00A026CF">
        <w:rPr>
          <w:rFonts w:ascii="Trebuchet MS" w:hAnsi="Trebuchet MS" w:cs="Arial"/>
          <w:sz w:val="20"/>
          <w:szCs w:val="20"/>
        </w:rPr>
        <w:t> </w:t>
      </w:r>
      <w:proofErr w:type="spellStart"/>
      <w:r w:rsidRPr="00A026CF">
        <w:rPr>
          <w:rFonts w:ascii="Trebuchet MS" w:hAnsi="Trebuchet MS" w:cs="Arial"/>
          <w:sz w:val="20"/>
          <w:szCs w:val="20"/>
        </w:rPr>
        <w:t>Legii</w:t>
      </w:r>
      <w:proofErr w:type="spellEnd"/>
      <w:r w:rsidRPr="00A026CF">
        <w:rPr>
          <w:rFonts w:ascii="Trebuchet MS" w:hAnsi="Trebuchet MS" w:cs="Arial"/>
          <w:sz w:val="20"/>
          <w:szCs w:val="20"/>
        </w:rPr>
        <w:t xml:space="preserve"> nr. 227/2015 </w:t>
      </w:r>
      <w:proofErr w:type="spellStart"/>
      <w:r w:rsidRPr="00A026CF">
        <w:rPr>
          <w:rFonts w:ascii="Trebuchet MS" w:hAnsi="Trebuchet MS" w:cs="Arial"/>
          <w:sz w:val="20"/>
          <w:szCs w:val="20"/>
        </w:rPr>
        <w:t>privind</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Codul</w:t>
      </w:r>
      <w:proofErr w:type="spellEnd"/>
      <w:r w:rsidRPr="00A026CF">
        <w:rPr>
          <w:rFonts w:ascii="Trebuchet MS" w:hAnsi="Trebuchet MS" w:cs="Arial"/>
          <w:sz w:val="20"/>
          <w:szCs w:val="20"/>
        </w:rPr>
        <w:t xml:space="preserve"> fiscal, cu </w:t>
      </w:r>
      <w:proofErr w:type="spellStart"/>
      <w:r w:rsidRPr="00A026CF">
        <w:rPr>
          <w:rFonts w:ascii="Trebuchet MS" w:hAnsi="Trebuchet MS" w:cs="Arial"/>
          <w:sz w:val="20"/>
          <w:szCs w:val="20"/>
        </w:rPr>
        <w:t>modificările</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şi</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completările</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ulterioare</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declar</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că</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mă</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încadrez</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în</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următoarea</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categorie</w:t>
      </w:r>
      <w:proofErr w:type="spellEnd"/>
      <w:r w:rsidRPr="00A026CF">
        <w:rPr>
          <w:rFonts w:ascii="Trebuchet MS" w:hAnsi="Trebuchet MS" w:cs="Arial"/>
          <w:sz w:val="20"/>
          <w:szCs w:val="20"/>
        </w:rPr>
        <w:t xml:space="preserve"> de </w:t>
      </w:r>
      <w:proofErr w:type="spellStart"/>
      <w:r w:rsidRPr="00A026CF">
        <w:rPr>
          <w:rFonts w:ascii="Trebuchet MS" w:hAnsi="Trebuchet MS" w:cs="Arial"/>
          <w:sz w:val="20"/>
          <w:szCs w:val="20"/>
        </w:rPr>
        <w:t>persoane</w:t>
      </w:r>
      <w:proofErr w:type="spellEnd"/>
      <w:r w:rsidRPr="00A026CF">
        <w:rPr>
          <w:rFonts w:ascii="Trebuchet MS" w:hAnsi="Trebuchet MS" w:cs="Arial"/>
          <w:sz w:val="20"/>
          <w:szCs w:val="20"/>
        </w:rPr>
        <w:t xml:space="preserve"> din </w:t>
      </w:r>
      <w:proofErr w:type="spellStart"/>
      <w:r w:rsidRPr="00A026CF">
        <w:rPr>
          <w:rFonts w:ascii="Trebuchet MS" w:hAnsi="Trebuchet MS" w:cs="Arial"/>
          <w:sz w:val="20"/>
          <w:szCs w:val="20"/>
        </w:rPr>
        <w:t>punctul</w:t>
      </w:r>
      <w:proofErr w:type="spellEnd"/>
      <w:r w:rsidRPr="00A026CF">
        <w:rPr>
          <w:rFonts w:ascii="Trebuchet MS" w:hAnsi="Trebuchet MS" w:cs="Arial"/>
          <w:sz w:val="20"/>
          <w:szCs w:val="20"/>
        </w:rPr>
        <w:t xml:space="preserve"> de </w:t>
      </w:r>
      <w:proofErr w:type="spellStart"/>
      <w:r w:rsidRPr="00A026CF">
        <w:rPr>
          <w:rFonts w:ascii="Trebuchet MS" w:hAnsi="Trebuchet MS" w:cs="Arial"/>
          <w:sz w:val="20"/>
          <w:szCs w:val="20"/>
        </w:rPr>
        <w:t>vedere</w:t>
      </w:r>
      <w:proofErr w:type="spellEnd"/>
      <w:r w:rsidRPr="00A026CF">
        <w:rPr>
          <w:rFonts w:ascii="Trebuchet MS" w:hAnsi="Trebuchet MS" w:cs="Arial"/>
          <w:sz w:val="20"/>
          <w:szCs w:val="20"/>
        </w:rPr>
        <w:t xml:space="preserve"> al </w:t>
      </w:r>
      <w:proofErr w:type="spellStart"/>
      <w:r w:rsidRPr="00A026CF">
        <w:rPr>
          <w:rFonts w:ascii="Trebuchet MS" w:hAnsi="Trebuchet MS" w:cs="Arial"/>
          <w:sz w:val="20"/>
          <w:szCs w:val="20"/>
        </w:rPr>
        <w:t>regimului</w:t>
      </w:r>
      <w:proofErr w:type="spellEnd"/>
      <w:r w:rsidRPr="00A026CF">
        <w:rPr>
          <w:rFonts w:ascii="Trebuchet MS" w:hAnsi="Trebuchet MS" w:cs="Arial"/>
          <w:sz w:val="20"/>
          <w:szCs w:val="20"/>
        </w:rPr>
        <w:t xml:space="preserve"> de TVA </w:t>
      </w:r>
      <w:proofErr w:type="spellStart"/>
      <w:r w:rsidRPr="00A026CF">
        <w:rPr>
          <w:rFonts w:ascii="Trebuchet MS" w:hAnsi="Trebuchet MS" w:cs="Arial"/>
          <w:sz w:val="20"/>
          <w:szCs w:val="20"/>
        </w:rPr>
        <w:t>aplicabil</w:t>
      </w:r>
      <w:proofErr w:type="spellEnd"/>
      <w:r w:rsidRPr="00A026CF">
        <w:rPr>
          <w:rFonts w:ascii="Trebuchet MS" w:hAnsi="Trebuchet MS" w:cs="Arial"/>
          <w:sz w:val="20"/>
          <w:szCs w:val="20"/>
        </w:rPr>
        <w:t>:</w:t>
      </w:r>
    </w:p>
    <w:p w14:paraId="7DEDF524" w14:textId="77777777" w:rsidR="00BF69A1" w:rsidRPr="00A026CF" w:rsidRDefault="00BF69A1" w:rsidP="009D6D34">
      <w:pPr>
        <w:pStyle w:val="NormalWeb"/>
        <w:spacing w:before="0" w:beforeAutospacing="0" w:after="0" w:afterAutospacing="0"/>
        <w:jc w:val="both"/>
        <w:rPr>
          <w:rFonts w:ascii="Trebuchet MS" w:hAnsi="Trebuchet MS" w:cs="Arial"/>
          <w:sz w:val="20"/>
          <w:szCs w:val="20"/>
        </w:rPr>
      </w:pPr>
      <w:r w:rsidRPr="00A026CF">
        <w:rPr>
          <w:rFonts w:ascii="Trebuchet MS" w:hAnsi="Trebuchet MS" w:cs="Arial"/>
          <w:sz w:val="20"/>
          <w:szCs w:val="20"/>
        </w:rPr>
        <w:t> </w:t>
      </w:r>
      <w:r w:rsidRPr="00A026CF">
        <w:rPr>
          <w:rFonts w:ascii="Trebuchet MS" w:hAnsi="Trebuchet MS" w:cs="Arial"/>
          <w:sz w:val="20"/>
          <w:szCs w:val="20"/>
        </w:rPr>
        <w:t> </w:t>
      </w:r>
      <w:r w:rsidRPr="00A026CF">
        <w:rPr>
          <w:rFonts w:ascii="Trebuchet MS" w:hAnsi="Trebuchet MS" w:cs="Arial"/>
          <w:sz w:val="20"/>
          <w:szCs w:val="20"/>
        </w:rPr>
        <w:t xml:space="preserve">a) </w:t>
      </w:r>
      <w:proofErr w:type="gramStart"/>
      <w:r w:rsidRPr="00A026CF">
        <w:rPr>
          <w:rFonts w:ascii="Trebuchet MS" w:hAnsi="Trebuchet MS" w:cs="Arial"/>
          <w:sz w:val="20"/>
          <w:szCs w:val="20"/>
        </w:rPr>
        <w:t>[ ]</w:t>
      </w:r>
      <w:proofErr w:type="gramEnd"/>
      <w:r w:rsidRPr="00A026CF">
        <w:rPr>
          <w:rFonts w:ascii="Trebuchet MS" w:hAnsi="Trebuchet MS" w:cs="Arial"/>
          <w:sz w:val="20"/>
          <w:szCs w:val="20"/>
        </w:rPr>
        <w:t xml:space="preserve"> </w:t>
      </w:r>
      <w:proofErr w:type="spellStart"/>
      <w:r w:rsidRPr="00A026CF">
        <w:rPr>
          <w:rFonts w:ascii="Trebuchet MS" w:hAnsi="Trebuchet MS" w:cs="Arial"/>
          <w:sz w:val="20"/>
          <w:szCs w:val="20"/>
        </w:rPr>
        <w:t>persoană</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neînregistrată</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în</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scopuri</w:t>
      </w:r>
      <w:proofErr w:type="spellEnd"/>
      <w:r w:rsidRPr="00A026CF">
        <w:rPr>
          <w:rFonts w:ascii="Trebuchet MS" w:hAnsi="Trebuchet MS" w:cs="Arial"/>
          <w:sz w:val="20"/>
          <w:szCs w:val="20"/>
        </w:rPr>
        <w:t xml:space="preserve"> de TVA, conform art. 316 din </w:t>
      </w:r>
      <w:proofErr w:type="spellStart"/>
      <w:r w:rsidRPr="00A026CF">
        <w:rPr>
          <w:rFonts w:ascii="Trebuchet MS" w:hAnsi="Trebuchet MS" w:cs="Arial"/>
          <w:sz w:val="20"/>
          <w:szCs w:val="20"/>
        </w:rPr>
        <w:t>Legea</w:t>
      </w:r>
      <w:proofErr w:type="spellEnd"/>
      <w:r w:rsidRPr="00A026CF">
        <w:rPr>
          <w:rFonts w:ascii="Trebuchet MS" w:hAnsi="Trebuchet MS" w:cs="Arial"/>
          <w:sz w:val="20"/>
          <w:szCs w:val="20"/>
        </w:rPr>
        <w:t xml:space="preserve"> nr. 227/2015, cu </w:t>
      </w:r>
      <w:proofErr w:type="spellStart"/>
      <w:r w:rsidRPr="00A026CF">
        <w:rPr>
          <w:rFonts w:ascii="Trebuchet MS" w:hAnsi="Trebuchet MS" w:cs="Arial"/>
          <w:sz w:val="20"/>
          <w:szCs w:val="20"/>
        </w:rPr>
        <w:t>modificările</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şi</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completările</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ulterioare</w:t>
      </w:r>
      <w:proofErr w:type="spellEnd"/>
      <w:r w:rsidRPr="00A026CF">
        <w:rPr>
          <w:rFonts w:ascii="Trebuchet MS" w:hAnsi="Trebuchet MS" w:cs="Arial"/>
          <w:sz w:val="20"/>
          <w:szCs w:val="20"/>
        </w:rPr>
        <w:t>;</w:t>
      </w:r>
    </w:p>
    <w:p w14:paraId="2CE2598B" w14:textId="77777777" w:rsidR="00BF69A1" w:rsidRPr="00A026CF" w:rsidRDefault="00BF69A1" w:rsidP="009D6D34">
      <w:pPr>
        <w:pStyle w:val="NormalWeb"/>
        <w:spacing w:before="0" w:beforeAutospacing="0" w:after="0" w:afterAutospacing="0"/>
        <w:jc w:val="both"/>
        <w:rPr>
          <w:rFonts w:ascii="Trebuchet MS" w:hAnsi="Trebuchet MS" w:cs="Arial"/>
          <w:sz w:val="20"/>
          <w:szCs w:val="20"/>
        </w:rPr>
      </w:pPr>
      <w:r w:rsidRPr="00A026CF">
        <w:rPr>
          <w:rFonts w:ascii="Trebuchet MS" w:hAnsi="Trebuchet MS" w:cs="Arial"/>
          <w:sz w:val="20"/>
          <w:szCs w:val="20"/>
        </w:rPr>
        <w:t> </w:t>
      </w:r>
      <w:r w:rsidRPr="00A026CF">
        <w:rPr>
          <w:rFonts w:ascii="Trebuchet MS" w:hAnsi="Trebuchet MS" w:cs="Arial"/>
          <w:sz w:val="20"/>
          <w:szCs w:val="20"/>
        </w:rPr>
        <w:t> </w:t>
      </w:r>
      <w:r w:rsidRPr="00A026CF">
        <w:rPr>
          <w:rFonts w:ascii="Trebuchet MS" w:hAnsi="Trebuchet MS" w:cs="Arial"/>
          <w:sz w:val="20"/>
          <w:szCs w:val="20"/>
        </w:rPr>
        <w:t xml:space="preserve">b) </w:t>
      </w:r>
      <w:proofErr w:type="gramStart"/>
      <w:r w:rsidRPr="00A026CF">
        <w:rPr>
          <w:rFonts w:ascii="Trebuchet MS" w:hAnsi="Trebuchet MS" w:cs="Arial"/>
          <w:sz w:val="20"/>
          <w:szCs w:val="20"/>
        </w:rPr>
        <w:t>[ ]</w:t>
      </w:r>
      <w:proofErr w:type="gramEnd"/>
      <w:r w:rsidRPr="00A026CF">
        <w:rPr>
          <w:rFonts w:ascii="Trebuchet MS" w:hAnsi="Trebuchet MS" w:cs="Arial"/>
          <w:sz w:val="20"/>
          <w:szCs w:val="20"/>
        </w:rPr>
        <w:t xml:space="preserve"> </w:t>
      </w:r>
      <w:proofErr w:type="spellStart"/>
      <w:r w:rsidRPr="00A026CF">
        <w:rPr>
          <w:rFonts w:ascii="Trebuchet MS" w:hAnsi="Trebuchet MS" w:cs="Arial"/>
          <w:sz w:val="20"/>
          <w:szCs w:val="20"/>
        </w:rPr>
        <w:t>persoană</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înregistrată</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în</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scopuri</w:t>
      </w:r>
      <w:proofErr w:type="spellEnd"/>
      <w:r w:rsidRPr="00A026CF">
        <w:rPr>
          <w:rFonts w:ascii="Trebuchet MS" w:hAnsi="Trebuchet MS" w:cs="Arial"/>
          <w:sz w:val="20"/>
          <w:szCs w:val="20"/>
        </w:rPr>
        <w:t xml:space="preserve"> de TVA, conform art. 316 din </w:t>
      </w:r>
      <w:proofErr w:type="spellStart"/>
      <w:r w:rsidRPr="00A026CF">
        <w:rPr>
          <w:rFonts w:ascii="Trebuchet MS" w:hAnsi="Trebuchet MS" w:cs="Arial"/>
          <w:sz w:val="20"/>
          <w:szCs w:val="20"/>
        </w:rPr>
        <w:t>Legea</w:t>
      </w:r>
      <w:proofErr w:type="spellEnd"/>
      <w:r w:rsidRPr="00A026CF">
        <w:rPr>
          <w:rFonts w:ascii="Trebuchet MS" w:hAnsi="Trebuchet MS" w:cs="Arial"/>
          <w:sz w:val="20"/>
          <w:szCs w:val="20"/>
        </w:rPr>
        <w:t xml:space="preserve"> nr. 227/2015, cu </w:t>
      </w:r>
      <w:proofErr w:type="spellStart"/>
      <w:r w:rsidRPr="00A026CF">
        <w:rPr>
          <w:rFonts w:ascii="Trebuchet MS" w:hAnsi="Trebuchet MS" w:cs="Arial"/>
          <w:sz w:val="20"/>
          <w:szCs w:val="20"/>
        </w:rPr>
        <w:t>modificările</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şi</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completările</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ulterioare</w:t>
      </w:r>
      <w:proofErr w:type="spellEnd"/>
      <w:r w:rsidRPr="00A026CF">
        <w:rPr>
          <w:rFonts w:ascii="Trebuchet MS" w:hAnsi="Trebuchet MS" w:cs="Arial"/>
          <w:sz w:val="20"/>
          <w:szCs w:val="20"/>
        </w:rPr>
        <w:t>.</w:t>
      </w:r>
    </w:p>
    <w:p w14:paraId="0291FFE4" w14:textId="77777777" w:rsidR="00BF69A1" w:rsidRPr="00A026CF" w:rsidRDefault="00BF69A1" w:rsidP="009D6D34">
      <w:pPr>
        <w:pStyle w:val="NormalWeb"/>
        <w:spacing w:before="0" w:beforeAutospacing="0" w:after="0" w:afterAutospacing="0"/>
        <w:jc w:val="both"/>
        <w:rPr>
          <w:rFonts w:ascii="Trebuchet MS" w:hAnsi="Trebuchet MS" w:cs="Arial"/>
          <w:sz w:val="20"/>
          <w:szCs w:val="20"/>
        </w:rPr>
      </w:pPr>
      <w:r w:rsidRPr="00A026CF">
        <w:rPr>
          <w:rFonts w:ascii="Trebuchet MS" w:hAnsi="Trebuchet MS" w:cs="Arial"/>
          <w:b/>
          <w:sz w:val="20"/>
          <w:szCs w:val="20"/>
        </w:rPr>
        <w:t>D.</w:t>
      </w:r>
      <w:r w:rsidRPr="00A026CF">
        <w:rPr>
          <w:rFonts w:ascii="Trebuchet MS" w:hAnsi="Trebuchet MS" w:cs="Arial"/>
          <w:sz w:val="20"/>
          <w:szCs w:val="20"/>
        </w:rPr>
        <w:t xml:space="preserve"> .............................................., solicitant de </w:t>
      </w:r>
      <w:proofErr w:type="spellStart"/>
      <w:r w:rsidRPr="00A026CF">
        <w:rPr>
          <w:rFonts w:ascii="Trebuchet MS" w:hAnsi="Trebuchet MS" w:cs="Arial"/>
          <w:sz w:val="20"/>
          <w:szCs w:val="20"/>
        </w:rPr>
        <w:t>finanţare</w:t>
      </w:r>
      <w:proofErr w:type="spellEnd"/>
      <w:r w:rsidRPr="00A026CF">
        <w:rPr>
          <w:rFonts w:ascii="Trebuchet MS" w:hAnsi="Trebuchet MS" w:cs="Arial"/>
          <w:sz w:val="20"/>
          <w:szCs w:val="20"/>
        </w:rPr>
        <w:t xml:space="preserve"> pentru operaţiunea menţionată</w:t>
      </w:r>
    </w:p>
    <w:p w14:paraId="361291DD" w14:textId="77777777" w:rsidR="00BF69A1" w:rsidRPr="00A026CF" w:rsidRDefault="00BF69A1" w:rsidP="009D6D34">
      <w:pPr>
        <w:pStyle w:val="NormalWeb"/>
        <w:spacing w:before="0" w:beforeAutospacing="0" w:after="0" w:afterAutospacing="0"/>
        <w:jc w:val="both"/>
        <w:rPr>
          <w:rFonts w:ascii="Trebuchet MS" w:hAnsi="Trebuchet MS" w:cs="Arial"/>
          <w:sz w:val="20"/>
          <w:szCs w:val="20"/>
        </w:rPr>
      </w:pPr>
      <w:r w:rsidRPr="00A026CF">
        <w:rPr>
          <w:rFonts w:ascii="Trebuchet MS" w:hAnsi="Trebuchet MS" w:cs="Arial"/>
          <w:sz w:val="20"/>
          <w:szCs w:val="20"/>
        </w:rPr>
        <w:t> </w:t>
      </w:r>
      <w:r w:rsidRPr="00A026CF">
        <w:rPr>
          <w:rFonts w:ascii="Trebuchet MS" w:hAnsi="Trebuchet MS" w:cs="Arial"/>
          <w:sz w:val="20"/>
          <w:szCs w:val="20"/>
        </w:rPr>
        <w:t> </w:t>
      </w:r>
      <w:r w:rsidRPr="00A026CF">
        <w:rPr>
          <w:rFonts w:ascii="Trebuchet MS" w:hAnsi="Trebuchet MS" w:cs="Arial"/>
          <w:sz w:val="20"/>
          <w:szCs w:val="20"/>
        </w:rPr>
        <w:t>   (</w:t>
      </w:r>
      <w:proofErr w:type="spellStart"/>
      <w:proofErr w:type="gramStart"/>
      <w:r w:rsidRPr="00A026CF">
        <w:rPr>
          <w:rFonts w:ascii="Trebuchet MS" w:hAnsi="Trebuchet MS" w:cs="Arial"/>
          <w:sz w:val="20"/>
          <w:szCs w:val="20"/>
        </w:rPr>
        <w:t>numele</w:t>
      </w:r>
      <w:proofErr w:type="spellEnd"/>
      <w:proofErr w:type="gramEnd"/>
      <w:r w:rsidRPr="00A026CF">
        <w:rPr>
          <w:rFonts w:ascii="Trebuchet MS" w:hAnsi="Trebuchet MS" w:cs="Arial"/>
          <w:sz w:val="20"/>
          <w:szCs w:val="20"/>
        </w:rPr>
        <w:t xml:space="preserve"> </w:t>
      </w:r>
      <w:proofErr w:type="spellStart"/>
      <w:r w:rsidRPr="00A026CF">
        <w:rPr>
          <w:rFonts w:ascii="Trebuchet MS" w:hAnsi="Trebuchet MS" w:cs="Arial"/>
          <w:sz w:val="20"/>
          <w:szCs w:val="20"/>
        </w:rPr>
        <w:t>şi</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statutul</w:t>
      </w:r>
      <w:proofErr w:type="spellEnd"/>
      <w:r w:rsidRPr="00A026CF">
        <w:rPr>
          <w:rFonts w:ascii="Trebuchet MS" w:hAnsi="Trebuchet MS" w:cs="Arial"/>
          <w:sz w:val="20"/>
          <w:szCs w:val="20"/>
        </w:rPr>
        <w:t xml:space="preserve"> juridic al </w:t>
      </w:r>
      <w:proofErr w:type="spellStart"/>
      <w:r w:rsidRPr="00A026CF">
        <w:rPr>
          <w:rFonts w:ascii="Trebuchet MS" w:hAnsi="Trebuchet MS" w:cs="Arial"/>
          <w:sz w:val="20"/>
          <w:szCs w:val="20"/>
        </w:rPr>
        <w:t>beneficiarului</w:t>
      </w:r>
      <w:proofErr w:type="spellEnd"/>
      <w:r w:rsidRPr="00A026CF">
        <w:rPr>
          <w:rFonts w:ascii="Trebuchet MS" w:hAnsi="Trebuchet MS" w:cs="Arial"/>
          <w:sz w:val="20"/>
          <w:szCs w:val="20"/>
        </w:rPr>
        <w:t>)</w:t>
      </w:r>
    </w:p>
    <w:p w14:paraId="0172A26F" w14:textId="77777777" w:rsidR="00BF69A1" w:rsidRPr="00A026CF" w:rsidRDefault="00BF69A1" w:rsidP="009D6D34">
      <w:pPr>
        <w:pStyle w:val="NormalWeb"/>
        <w:spacing w:before="0" w:beforeAutospacing="0" w:after="0" w:afterAutospacing="0"/>
        <w:jc w:val="both"/>
        <w:rPr>
          <w:rFonts w:ascii="Trebuchet MS" w:hAnsi="Trebuchet MS" w:cs="Arial"/>
          <w:sz w:val="20"/>
          <w:szCs w:val="20"/>
        </w:rPr>
      </w:pPr>
      <w:r w:rsidRPr="00A026CF">
        <w:rPr>
          <w:rFonts w:ascii="Trebuchet MS" w:hAnsi="Trebuchet MS" w:cs="Arial"/>
          <w:sz w:val="20"/>
          <w:szCs w:val="20"/>
        </w:rPr>
        <w:t> </w:t>
      </w:r>
      <w:r w:rsidRPr="00A026CF">
        <w:rPr>
          <w:rFonts w:ascii="Trebuchet MS" w:hAnsi="Trebuchet MS" w:cs="Arial"/>
          <w:sz w:val="20"/>
          <w:szCs w:val="20"/>
        </w:rPr>
        <w:t> </w:t>
      </w:r>
      <w:proofErr w:type="spellStart"/>
      <w:r w:rsidRPr="00A026CF">
        <w:rPr>
          <w:rFonts w:ascii="Trebuchet MS" w:hAnsi="Trebuchet MS" w:cs="Arial"/>
          <w:sz w:val="20"/>
          <w:szCs w:val="20"/>
        </w:rPr>
        <w:t>mai</w:t>
      </w:r>
      <w:proofErr w:type="spellEnd"/>
      <w:r w:rsidRPr="00A026CF">
        <w:rPr>
          <w:rFonts w:ascii="Trebuchet MS" w:hAnsi="Trebuchet MS" w:cs="Arial"/>
          <w:sz w:val="20"/>
          <w:szCs w:val="20"/>
        </w:rPr>
        <w:t xml:space="preserve"> sus, la ..........................................................., </w:t>
      </w:r>
      <w:proofErr w:type="spellStart"/>
      <w:r w:rsidRPr="00A026CF">
        <w:rPr>
          <w:rFonts w:ascii="Trebuchet MS" w:hAnsi="Trebuchet MS" w:cs="Arial"/>
          <w:sz w:val="20"/>
          <w:szCs w:val="20"/>
        </w:rPr>
        <w:t>în</w:t>
      </w:r>
      <w:proofErr w:type="spellEnd"/>
      <w:r w:rsidRPr="00A026CF">
        <w:rPr>
          <w:rFonts w:ascii="Trebuchet MS" w:hAnsi="Trebuchet MS" w:cs="Arial"/>
          <w:sz w:val="20"/>
          <w:szCs w:val="20"/>
        </w:rPr>
        <w:t xml:space="preserve"> conformitate cu prevederile</w:t>
      </w:r>
    </w:p>
    <w:p w14:paraId="25CE29F5" w14:textId="77777777" w:rsidR="00BF69A1" w:rsidRPr="00A026CF" w:rsidRDefault="00BF69A1" w:rsidP="009D6D34">
      <w:pPr>
        <w:pStyle w:val="NormalWeb"/>
        <w:spacing w:before="0" w:beforeAutospacing="0" w:after="0" w:afterAutospacing="0"/>
        <w:jc w:val="both"/>
        <w:rPr>
          <w:rFonts w:ascii="Trebuchet MS" w:hAnsi="Trebuchet MS" w:cs="Arial"/>
          <w:sz w:val="20"/>
          <w:szCs w:val="20"/>
        </w:rPr>
      </w:pPr>
      <w:r w:rsidRPr="00A026CF">
        <w:rPr>
          <w:rFonts w:ascii="Trebuchet MS" w:hAnsi="Trebuchet MS" w:cs="Arial"/>
          <w:sz w:val="20"/>
          <w:szCs w:val="20"/>
        </w:rPr>
        <w:t> </w:t>
      </w:r>
      <w:r w:rsidRPr="00A026CF">
        <w:rPr>
          <w:rFonts w:ascii="Trebuchet MS" w:hAnsi="Trebuchet MS" w:cs="Arial"/>
          <w:sz w:val="20"/>
          <w:szCs w:val="20"/>
        </w:rPr>
        <w:t> </w:t>
      </w:r>
      <w:r w:rsidRPr="00A026CF">
        <w:rPr>
          <w:rFonts w:ascii="Trebuchet MS" w:hAnsi="Trebuchet MS" w:cs="Arial"/>
          <w:sz w:val="20"/>
          <w:szCs w:val="20"/>
        </w:rPr>
        <w:t> </w:t>
      </w:r>
      <w:r w:rsidRPr="00A026CF">
        <w:rPr>
          <w:rFonts w:ascii="Trebuchet MS" w:hAnsi="Trebuchet MS" w:cs="Arial"/>
          <w:sz w:val="20"/>
          <w:szCs w:val="20"/>
        </w:rPr>
        <w:t> </w:t>
      </w:r>
      <w:r w:rsidRPr="00A026CF">
        <w:rPr>
          <w:rFonts w:ascii="Trebuchet MS" w:hAnsi="Trebuchet MS" w:cs="Arial"/>
          <w:sz w:val="20"/>
          <w:szCs w:val="20"/>
        </w:rPr>
        <w:t> </w:t>
      </w:r>
      <w:r w:rsidRPr="00A026CF">
        <w:rPr>
          <w:rFonts w:ascii="Trebuchet MS" w:hAnsi="Trebuchet MS" w:cs="Arial"/>
          <w:sz w:val="20"/>
          <w:szCs w:val="20"/>
        </w:rPr>
        <w:t> </w:t>
      </w:r>
      <w:r w:rsidRPr="00A026CF">
        <w:rPr>
          <w:rFonts w:ascii="Trebuchet MS" w:hAnsi="Trebuchet MS" w:cs="Arial"/>
          <w:sz w:val="20"/>
          <w:szCs w:val="20"/>
        </w:rPr>
        <w:t> </w:t>
      </w:r>
      <w:r w:rsidRPr="00A026CF">
        <w:rPr>
          <w:rFonts w:ascii="Trebuchet MS" w:hAnsi="Trebuchet MS" w:cs="Arial"/>
          <w:sz w:val="20"/>
          <w:szCs w:val="20"/>
        </w:rPr>
        <w:t> </w:t>
      </w:r>
      <w:r w:rsidRPr="00A026CF">
        <w:rPr>
          <w:rFonts w:ascii="Trebuchet MS" w:hAnsi="Trebuchet MS" w:cs="Arial"/>
          <w:sz w:val="20"/>
          <w:szCs w:val="20"/>
        </w:rPr>
        <w:t>(</w:t>
      </w:r>
      <w:proofErr w:type="spellStart"/>
      <w:proofErr w:type="gramStart"/>
      <w:r w:rsidRPr="00A026CF">
        <w:rPr>
          <w:rFonts w:ascii="Trebuchet MS" w:hAnsi="Trebuchet MS" w:cs="Arial"/>
          <w:sz w:val="20"/>
          <w:szCs w:val="20"/>
        </w:rPr>
        <w:t>numele</w:t>
      </w:r>
      <w:proofErr w:type="spellEnd"/>
      <w:proofErr w:type="gramEnd"/>
      <w:r w:rsidRPr="00A026CF">
        <w:rPr>
          <w:rFonts w:ascii="Trebuchet MS" w:hAnsi="Trebuchet MS" w:cs="Arial"/>
          <w:sz w:val="20"/>
          <w:szCs w:val="20"/>
        </w:rPr>
        <w:t xml:space="preserve"> </w:t>
      </w:r>
      <w:proofErr w:type="spellStart"/>
      <w:r w:rsidRPr="00A026CF">
        <w:rPr>
          <w:rFonts w:ascii="Trebuchet MS" w:hAnsi="Trebuchet MS" w:cs="Arial"/>
          <w:sz w:val="20"/>
          <w:szCs w:val="20"/>
        </w:rPr>
        <w:t>autorităţii</w:t>
      </w:r>
      <w:proofErr w:type="spellEnd"/>
      <w:r w:rsidRPr="00A026CF">
        <w:rPr>
          <w:rFonts w:ascii="Trebuchet MS" w:hAnsi="Trebuchet MS" w:cs="Arial"/>
          <w:sz w:val="20"/>
          <w:szCs w:val="20"/>
        </w:rPr>
        <w:t xml:space="preserve"> de management/</w:t>
      </w:r>
      <w:proofErr w:type="spellStart"/>
      <w:r w:rsidRPr="00A026CF">
        <w:rPr>
          <w:rFonts w:ascii="Trebuchet MS" w:hAnsi="Trebuchet MS" w:cs="Arial"/>
          <w:sz w:val="20"/>
          <w:szCs w:val="20"/>
        </w:rPr>
        <w:t>organismului</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intermediar</w:t>
      </w:r>
      <w:proofErr w:type="spellEnd"/>
      <w:r w:rsidRPr="00A026CF">
        <w:rPr>
          <w:rFonts w:ascii="Trebuchet MS" w:hAnsi="Trebuchet MS" w:cs="Arial"/>
          <w:sz w:val="20"/>
          <w:szCs w:val="20"/>
        </w:rPr>
        <w:t>)</w:t>
      </w:r>
    </w:p>
    <w:p w14:paraId="712C673B" w14:textId="77777777" w:rsidR="00BF69A1" w:rsidRPr="00A026CF" w:rsidRDefault="00BF69A1" w:rsidP="009D6D34">
      <w:pPr>
        <w:pStyle w:val="NormalWeb"/>
        <w:spacing w:before="0" w:beforeAutospacing="0" w:after="0" w:afterAutospacing="0"/>
        <w:jc w:val="both"/>
        <w:rPr>
          <w:rFonts w:ascii="Trebuchet MS" w:hAnsi="Trebuchet MS" w:cs="Arial"/>
          <w:sz w:val="20"/>
          <w:szCs w:val="20"/>
        </w:rPr>
      </w:pPr>
      <w:r w:rsidRPr="00A026CF">
        <w:rPr>
          <w:rFonts w:ascii="Trebuchet MS" w:hAnsi="Trebuchet MS" w:cs="Arial"/>
          <w:sz w:val="20"/>
          <w:szCs w:val="20"/>
        </w:rPr>
        <w:t> </w:t>
      </w:r>
      <w:r w:rsidRPr="00A026CF">
        <w:rPr>
          <w:rFonts w:ascii="Trebuchet MS" w:hAnsi="Trebuchet MS" w:cs="Arial"/>
          <w:sz w:val="20"/>
          <w:szCs w:val="20"/>
        </w:rPr>
        <w:t> </w:t>
      </w:r>
      <w:proofErr w:type="spellStart"/>
      <w:r w:rsidRPr="00A026CF">
        <w:rPr>
          <w:rFonts w:ascii="Trebuchet MS" w:hAnsi="Trebuchet MS" w:cs="Arial"/>
          <w:sz w:val="20"/>
          <w:szCs w:val="20"/>
        </w:rPr>
        <w:t>Codului</w:t>
      </w:r>
      <w:proofErr w:type="spellEnd"/>
      <w:r w:rsidRPr="00A026CF">
        <w:rPr>
          <w:rFonts w:ascii="Trebuchet MS" w:hAnsi="Trebuchet MS" w:cs="Arial"/>
          <w:sz w:val="20"/>
          <w:szCs w:val="20"/>
        </w:rPr>
        <w:t xml:space="preserve"> fiscal, </w:t>
      </w:r>
      <w:proofErr w:type="spellStart"/>
      <w:r w:rsidRPr="00A026CF">
        <w:rPr>
          <w:rFonts w:ascii="Trebuchet MS" w:hAnsi="Trebuchet MS" w:cs="Arial"/>
          <w:sz w:val="20"/>
          <w:szCs w:val="20"/>
        </w:rPr>
        <w:t>declar</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că</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pentru</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achiziţiile</w:t>
      </w:r>
      <w:proofErr w:type="spellEnd"/>
      <w:r w:rsidRPr="00A026CF">
        <w:rPr>
          <w:rFonts w:ascii="Trebuchet MS" w:hAnsi="Trebuchet MS" w:cs="Arial"/>
          <w:sz w:val="20"/>
          <w:szCs w:val="20"/>
        </w:rPr>
        <w:t xml:space="preserve"> din </w:t>
      </w:r>
      <w:proofErr w:type="spellStart"/>
      <w:r w:rsidRPr="00A026CF">
        <w:rPr>
          <w:rFonts w:ascii="Trebuchet MS" w:hAnsi="Trebuchet MS" w:cs="Arial"/>
          <w:sz w:val="20"/>
          <w:szCs w:val="20"/>
        </w:rPr>
        <w:t>cadrul</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proiectului</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cuprinse</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în</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tabelul</w:t>
      </w:r>
      <w:proofErr w:type="spellEnd"/>
      <w:r w:rsidRPr="00A026CF">
        <w:rPr>
          <w:rFonts w:ascii="Trebuchet MS" w:hAnsi="Trebuchet MS" w:cs="Arial"/>
          <w:sz w:val="20"/>
          <w:szCs w:val="20"/>
        </w:rPr>
        <w:t xml:space="preserve"> de </w:t>
      </w:r>
      <w:proofErr w:type="spellStart"/>
      <w:r w:rsidRPr="00A026CF">
        <w:rPr>
          <w:rFonts w:ascii="Trebuchet MS" w:hAnsi="Trebuchet MS" w:cs="Arial"/>
          <w:sz w:val="20"/>
          <w:szCs w:val="20"/>
        </w:rPr>
        <w:t>mai</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jos</w:t>
      </w:r>
      <w:proofErr w:type="spellEnd"/>
      <w:r w:rsidRPr="00A026CF">
        <w:rPr>
          <w:rFonts w:ascii="Trebuchet MS" w:hAnsi="Trebuchet MS" w:cs="Arial"/>
          <w:sz w:val="20"/>
          <w:szCs w:val="20"/>
        </w:rPr>
        <w:t xml:space="preserve">, TVA </w:t>
      </w:r>
      <w:proofErr w:type="spellStart"/>
      <w:r w:rsidRPr="00A026CF">
        <w:rPr>
          <w:rFonts w:ascii="Trebuchet MS" w:hAnsi="Trebuchet MS" w:cs="Arial"/>
          <w:sz w:val="20"/>
          <w:szCs w:val="20"/>
        </w:rPr>
        <w:t>este</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nedeductibilă</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potrivit</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legislaţiei</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naţionale</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în</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domeniul</w:t>
      </w:r>
      <w:proofErr w:type="spellEnd"/>
      <w:r w:rsidRPr="00A026CF">
        <w:rPr>
          <w:rFonts w:ascii="Trebuchet MS" w:hAnsi="Trebuchet MS" w:cs="Arial"/>
          <w:sz w:val="20"/>
          <w:szCs w:val="20"/>
        </w:rPr>
        <w:t xml:space="preserve"> fiscal </w:t>
      </w:r>
      <w:proofErr w:type="spellStart"/>
      <w:r w:rsidRPr="00A026CF">
        <w:rPr>
          <w:rFonts w:ascii="Trebuchet MS" w:hAnsi="Trebuchet MS" w:cs="Arial"/>
          <w:sz w:val="20"/>
          <w:szCs w:val="20"/>
        </w:rPr>
        <w:t>şi</w:t>
      </w:r>
      <w:proofErr w:type="spellEnd"/>
      <w:r w:rsidRPr="00A026CF">
        <w:rPr>
          <w:rFonts w:ascii="Trebuchet MS" w:hAnsi="Trebuchet MS" w:cs="Arial"/>
          <w:sz w:val="20"/>
          <w:szCs w:val="20"/>
        </w:rPr>
        <w:t xml:space="preserve"> </w:t>
      </w:r>
      <w:proofErr w:type="spellStart"/>
      <w:r w:rsidRPr="00A026CF">
        <w:rPr>
          <w:rFonts w:ascii="Trebuchet MS" w:hAnsi="Trebuchet MS" w:cs="Arial"/>
          <w:sz w:val="20"/>
          <w:szCs w:val="20"/>
        </w:rPr>
        <w:t>nerecuperabilă</w:t>
      </w:r>
      <w:proofErr w:type="spellEnd"/>
      <w:r w:rsidRPr="00A026CF">
        <w:rPr>
          <w:rFonts w:ascii="Trebuchet MS" w:hAnsi="Trebuchet MS" w:cs="Arial"/>
          <w:sz w:val="20"/>
          <w:szCs w:val="20"/>
        </w:rPr>
        <w:t xml:space="preserve"> conform </w:t>
      </w:r>
      <w:proofErr w:type="spellStart"/>
      <w:r w:rsidRPr="00A026CF">
        <w:rPr>
          <w:rFonts w:ascii="Trebuchet MS" w:hAnsi="Trebuchet MS" w:cs="Arial"/>
          <w:sz w:val="20"/>
          <w:szCs w:val="20"/>
        </w:rPr>
        <w:t>prevederilor</w:t>
      </w:r>
      <w:proofErr w:type="spellEnd"/>
      <w:r w:rsidRPr="00A026CF">
        <w:rPr>
          <w:rFonts w:ascii="Trebuchet MS" w:hAnsi="Trebuchet MS" w:cs="Arial"/>
          <w:sz w:val="20"/>
          <w:szCs w:val="20"/>
        </w:rPr>
        <w:t xml:space="preserve"> art. 69 </w:t>
      </w:r>
      <w:proofErr w:type="spellStart"/>
      <w:r w:rsidRPr="00A026CF">
        <w:rPr>
          <w:rFonts w:ascii="Trebuchet MS" w:hAnsi="Trebuchet MS" w:cs="Arial"/>
          <w:sz w:val="20"/>
          <w:szCs w:val="20"/>
        </w:rPr>
        <w:t>alin</w:t>
      </w:r>
      <w:proofErr w:type="spellEnd"/>
      <w:r w:rsidRPr="00A026CF">
        <w:rPr>
          <w:rFonts w:ascii="Trebuchet MS" w:hAnsi="Trebuchet MS" w:cs="Arial"/>
          <w:sz w:val="20"/>
          <w:szCs w:val="20"/>
        </w:rPr>
        <w:t xml:space="preserve">. (3) lit. c) din </w:t>
      </w:r>
      <w:proofErr w:type="spellStart"/>
      <w:r w:rsidRPr="00A026CF">
        <w:rPr>
          <w:rFonts w:ascii="Trebuchet MS" w:hAnsi="Trebuchet MS" w:cs="Arial"/>
          <w:sz w:val="20"/>
          <w:szCs w:val="20"/>
        </w:rPr>
        <w:t>Regulamentul</w:t>
      </w:r>
      <w:proofErr w:type="spellEnd"/>
      <w:r w:rsidRPr="00A026CF">
        <w:rPr>
          <w:rFonts w:ascii="Trebuchet MS" w:hAnsi="Trebuchet MS" w:cs="Arial"/>
          <w:sz w:val="20"/>
          <w:szCs w:val="20"/>
        </w:rPr>
        <w:t xml:space="preserve"> (UE) nr. 1.303/2013.</w:t>
      </w:r>
    </w:p>
    <w:p w14:paraId="4F8135DC" w14:textId="77777777" w:rsidR="00BF69A1" w:rsidRPr="00A026CF" w:rsidRDefault="00BF69A1" w:rsidP="009D6D34">
      <w:pPr>
        <w:pStyle w:val="NormalWeb"/>
        <w:spacing w:before="0" w:beforeAutospacing="0" w:after="0" w:afterAutospacing="0"/>
        <w:jc w:val="both"/>
        <w:rPr>
          <w:rFonts w:ascii="Trebuchet MS" w:hAnsi="Trebuchet MS" w:cs="Arial"/>
          <w:sz w:val="20"/>
          <w:szCs w:val="20"/>
        </w:rPr>
      </w:pPr>
    </w:p>
    <w:p w14:paraId="2AFC1F0D" w14:textId="77777777" w:rsidR="00BF69A1" w:rsidRPr="00A026CF" w:rsidRDefault="00BF69A1" w:rsidP="009D6D34">
      <w:pPr>
        <w:pStyle w:val="NormalWeb"/>
        <w:spacing w:before="0" w:beforeAutospacing="0" w:after="0" w:afterAutospacing="0"/>
        <w:jc w:val="both"/>
        <w:rPr>
          <w:rFonts w:ascii="Trebuchet MS" w:hAnsi="Trebuchet MS" w:cs="Arial"/>
          <w:sz w:val="20"/>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3182"/>
        <w:gridCol w:w="5897"/>
      </w:tblGrid>
      <w:tr w:rsidR="00A026CF" w:rsidRPr="00A026CF" w14:paraId="6B8D6430" w14:textId="77777777" w:rsidTr="00BF69A1">
        <w:tc>
          <w:tcPr>
            <w:tcW w:w="569" w:type="dxa"/>
            <w:vAlign w:val="center"/>
          </w:tcPr>
          <w:p w14:paraId="253FFF4E" w14:textId="77777777" w:rsidR="00BF69A1" w:rsidRPr="00A026CF" w:rsidRDefault="00BF69A1" w:rsidP="009D6D34">
            <w:pPr>
              <w:spacing w:after="0" w:line="240" w:lineRule="auto"/>
              <w:jc w:val="both"/>
              <w:rPr>
                <w:rFonts w:ascii="Trebuchet MS" w:hAnsi="Trebuchet MS" w:cs="Arial"/>
                <w:b/>
                <w:sz w:val="20"/>
                <w:szCs w:val="20"/>
                <w:lang w:eastAsia="ro-RO"/>
              </w:rPr>
            </w:pPr>
            <w:r w:rsidRPr="00A026CF">
              <w:rPr>
                <w:rFonts w:ascii="Trebuchet MS" w:hAnsi="Trebuchet MS" w:cs="Arial"/>
                <w:b/>
                <w:sz w:val="20"/>
                <w:szCs w:val="20"/>
                <w:lang w:eastAsia="ro-RO"/>
              </w:rPr>
              <w:t xml:space="preserve">Nr. </w:t>
            </w:r>
            <w:proofErr w:type="spellStart"/>
            <w:r w:rsidRPr="00A026CF">
              <w:rPr>
                <w:rFonts w:ascii="Trebuchet MS" w:hAnsi="Trebuchet MS" w:cs="Arial"/>
                <w:b/>
                <w:sz w:val="20"/>
                <w:szCs w:val="20"/>
                <w:lang w:eastAsia="ro-RO"/>
              </w:rPr>
              <w:t>crt</w:t>
            </w:r>
            <w:proofErr w:type="spellEnd"/>
            <w:r w:rsidRPr="00A026CF">
              <w:rPr>
                <w:rFonts w:ascii="Trebuchet MS" w:hAnsi="Trebuchet MS" w:cs="Arial"/>
                <w:b/>
                <w:sz w:val="20"/>
                <w:szCs w:val="20"/>
                <w:lang w:eastAsia="ro-RO"/>
              </w:rPr>
              <w:t>.</w:t>
            </w:r>
          </w:p>
        </w:tc>
        <w:tc>
          <w:tcPr>
            <w:tcW w:w="3182" w:type="dxa"/>
            <w:vAlign w:val="center"/>
          </w:tcPr>
          <w:p w14:paraId="2332150D" w14:textId="77777777" w:rsidR="00BF69A1" w:rsidRPr="00A026CF" w:rsidRDefault="00BF69A1" w:rsidP="009D6D34">
            <w:pPr>
              <w:spacing w:after="0" w:line="240" w:lineRule="auto"/>
              <w:jc w:val="center"/>
              <w:rPr>
                <w:rFonts w:ascii="Trebuchet MS" w:hAnsi="Trebuchet MS" w:cs="Arial"/>
                <w:b/>
                <w:sz w:val="20"/>
                <w:szCs w:val="20"/>
                <w:lang w:eastAsia="ro-RO"/>
              </w:rPr>
            </w:pPr>
            <w:proofErr w:type="spellStart"/>
            <w:r w:rsidRPr="00A026CF">
              <w:rPr>
                <w:rFonts w:ascii="Trebuchet MS" w:hAnsi="Trebuchet MS" w:cs="Arial"/>
                <w:b/>
                <w:sz w:val="20"/>
                <w:szCs w:val="20"/>
                <w:lang w:eastAsia="ro-RO"/>
              </w:rPr>
              <w:t>Achiziția</w:t>
            </w:r>
            <w:proofErr w:type="spellEnd"/>
          </w:p>
        </w:tc>
        <w:tc>
          <w:tcPr>
            <w:tcW w:w="5897" w:type="dxa"/>
            <w:vAlign w:val="center"/>
          </w:tcPr>
          <w:p w14:paraId="535E52A9" w14:textId="77777777" w:rsidR="00BF69A1" w:rsidRPr="00A026CF" w:rsidRDefault="00BF69A1" w:rsidP="009D6D34">
            <w:pPr>
              <w:spacing w:after="0" w:line="240" w:lineRule="auto"/>
              <w:jc w:val="center"/>
              <w:rPr>
                <w:rFonts w:ascii="Trebuchet MS" w:hAnsi="Trebuchet MS" w:cs="Arial"/>
                <w:b/>
                <w:sz w:val="20"/>
                <w:szCs w:val="20"/>
                <w:lang w:eastAsia="ro-RO"/>
              </w:rPr>
            </w:pPr>
            <w:proofErr w:type="spellStart"/>
            <w:r w:rsidRPr="00A026CF">
              <w:rPr>
                <w:rFonts w:ascii="Trebuchet MS" w:hAnsi="Trebuchet MS" w:cs="Arial"/>
                <w:b/>
                <w:sz w:val="20"/>
                <w:szCs w:val="20"/>
                <w:lang w:eastAsia="ro-RO"/>
              </w:rPr>
              <w:t>Scopul</w:t>
            </w:r>
            <w:proofErr w:type="spellEnd"/>
            <w:r w:rsidRPr="00A026CF">
              <w:rPr>
                <w:rFonts w:ascii="Trebuchet MS" w:hAnsi="Trebuchet MS" w:cs="Arial"/>
                <w:b/>
                <w:sz w:val="20"/>
                <w:szCs w:val="20"/>
                <w:lang w:eastAsia="ro-RO"/>
              </w:rPr>
              <w:t xml:space="preserve"> </w:t>
            </w:r>
            <w:proofErr w:type="spellStart"/>
            <w:r w:rsidRPr="00A026CF">
              <w:rPr>
                <w:rFonts w:ascii="Trebuchet MS" w:hAnsi="Trebuchet MS" w:cs="Arial"/>
                <w:b/>
                <w:sz w:val="20"/>
                <w:szCs w:val="20"/>
                <w:lang w:eastAsia="ro-RO"/>
              </w:rPr>
              <w:t>achiziţiei</w:t>
            </w:r>
            <w:proofErr w:type="spellEnd"/>
            <w:r w:rsidRPr="00A026CF">
              <w:rPr>
                <w:rFonts w:ascii="Trebuchet MS" w:hAnsi="Trebuchet MS" w:cs="Arial"/>
                <w:b/>
                <w:sz w:val="20"/>
                <w:szCs w:val="20"/>
                <w:lang w:eastAsia="ro-RO"/>
              </w:rPr>
              <w:t xml:space="preserve">/ </w:t>
            </w:r>
            <w:proofErr w:type="spellStart"/>
            <w:r w:rsidRPr="00A026CF">
              <w:rPr>
                <w:rFonts w:ascii="Trebuchet MS" w:hAnsi="Trebuchet MS" w:cs="Arial"/>
                <w:b/>
                <w:sz w:val="20"/>
                <w:szCs w:val="20"/>
                <w:lang w:eastAsia="ro-RO"/>
              </w:rPr>
              <w:t>activitatii</w:t>
            </w:r>
            <w:proofErr w:type="spellEnd"/>
            <w:r w:rsidRPr="00A026CF">
              <w:rPr>
                <w:rFonts w:ascii="Trebuchet MS" w:hAnsi="Trebuchet MS" w:cs="Arial"/>
                <w:b/>
                <w:sz w:val="20"/>
                <w:szCs w:val="20"/>
                <w:lang w:eastAsia="ro-RO"/>
              </w:rPr>
              <w:t xml:space="preserve"> </w:t>
            </w:r>
            <w:proofErr w:type="spellStart"/>
            <w:r w:rsidRPr="00A026CF">
              <w:rPr>
                <w:rFonts w:ascii="Trebuchet MS" w:hAnsi="Trebuchet MS" w:cs="Arial"/>
                <w:b/>
                <w:sz w:val="20"/>
                <w:szCs w:val="20"/>
                <w:lang w:eastAsia="ro-RO"/>
              </w:rPr>
              <w:t>prevăzute</w:t>
            </w:r>
            <w:proofErr w:type="spellEnd"/>
            <w:r w:rsidRPr="00A026CF">
              <w:rPr>
                <w:rFonts w:ascii="Trebuchet MS" w:hAnsi="Trebuchet MS" w:cs="Arial"/>
                <w:b/>
                <w:sz w:val="20"/>
                <w:szCs w:val="20"/>
                <w:lang w:eastAsia="ro-RO"/>
              </w:rPr>
              <w:t xml:space="preserve"> </w:t>
            </w:r>
          </w:p>
          <w:p w14:paraId="64960D69" w14:textId="77777777" w:rsidR="00BF69A1" w:rsidRPr="00A026CF" w:rsidRDefault="00BF69A1" w:rsidP="009D6D34">
            <w:pPr>
              <w:spacing w:after="0" w:line="240" w:lineRule="auto"/>
              <w:jc w:val="center"/>
              <w:rPr>
                <w:rFonts w:ascii="Trebuchet MS" w:hAnsi="Trebuchet MS" w:cs="Arial"/>
                <w:b/>
                <w:sz w:val="20"/>
                <w:szCs w:val="20"/>
                <w:lang w:eastAsia="ro-RO"/>
              </w:rPr>
            </w:pPr>
            <w:proofErr w:type="spellStart"/>
            <w:r w:rsidRPr="00A026CF">
              <w:rPr>
                <w:rFonts w:ascii="Trebuchet MS" w:hAnsi="Trebuchet MS" w:cs="Arial"/>
                <w:b/>
                <w:sz w:val="20"/>
                <w:szCs w:val="20"/>
                <w:lang w:eastAsia="ro-RO"/>
              </w:rPr>
              <w:t>în</w:t>
            </w:r>
            <w:proofErr w:type="spellEnd"/>
            <w:r w:rsidRPr="00A026CF">
              <w:rPr>
                <w:rFonts w:ascii="Trebuchet MS" w:hAnsi="Trebuchet MS" w:cs="Arial"/>
                <w:b/>
                <w:sz w:val="20"/>
                <w:szCs w:val="20"/>
                <w:lang w:eastAsia="ro-RO"/>
              </w:rPr>
              <w:t xml:space="preserve"> </w:t>
            </w:r>
            <w:proofErr w:type="spellStart"/>
            <w:r w:rsidRPr="00A026CF">
              <w:rPr>
                <w:rFonts w:ascii="Trebuchet MS" w:hAnsi="Trebuchet MS" w:cs="Arial"/>
                <w:b/>
                <w:sz w:val="20"/>
                <w:szCs w:val="20"/>
                <w:lang w:eastAsia="ro-RO"/>
              </w:rPr>
              <w:t>cadrul</w:t>
            </w:r>
            <w:proofErr w:type="spellEnd"/>
            <w:r w:rsidRPr="00A026CF">
              <w:rPr>
                <w:rFonts w:ascii="Trebuchet MS" w:hAnsi="Trebuchet MS" w:cs="Arial"/>
                <w:b/>
                <w:sz w:val="20"/>
                <w:szCs w:val="20"/>
                <w:lang w:eastAsia="ro-RO"/>
              </w:rPr>
              <w:t xml:space="preserve"> </w:t>
            </w:r>
            <w:proofErr w:type="spellStart"/>
            <w:r w:rsidRPr="00A026CF">
              <w:rPr>
                <w:rFonts w:ascii="Trebuchet MS" w:hAnsi="Trebuchet MS" w:cs="Arial"/>
                <w:b/>
                <w:sz w:val="20"/>
                <w:szCs w:val="20"/>
                <w:lang w:eastAsia="ro-RO"/>
              </w:rPr>
              <w:t>operatiunii</w:t>
            </w:r>
            <w:proofErr w:type="spellEnd"/>
            <w:r w:rsidRPr="00A026CF">
              <w:rPr>
                <w:rFonts w:ascii="Trebuchet MS" w:hAnsi="Trebuchet MS" w:cs="Arial"/>
                <w:b/>
                <w:sz w:val="20"/>
                <w:szCs w:val="20"/>
                <w:lang w:eastAsia="ro-RO"/>
              </w:rPr>
              <w:t>*1)</w:t>
            </w:r>
          </w:p>
        </w:tc>
      </w:tr>
      <w:tr w:rsidR="00A026CF" w:rsidRPr="00A026CF" w14:paraId="090DADC1" w14:textId="77777777" w:rsidTr="00BF69A1">
        <w:tc>
          <w:tcPr>
            <w:tcW w:w="569" w:type="dxa"/>
          </w:tcPr>
          <w:p w14:paraId="2A49669F"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3182" w:type="dxa"/>
          </w:tcPr>
          <w:p w14:paraId="5CF2ABDD"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5897" w:type="dxa"/>
          </w:tcPr>
          <w:p w14:paraId="64B82FC6" w14:textId="77777777" w:rsidR="00BF69A1" w:rsidRPr="00A026CF" w:rsidRDefault="00BF69A1" w:rsidP="009D6D34">
            <w:pPr>
              <w:spacing w:after="0" w:line="240" w:lineRule="auto"/>
              <w:jc w:val="both"/>
              <w:rPr>
                <w:rFonts w:ascii="Trebuchet MS" w:hAnsi="Trebuchet MS" w:cs="Arial"/>
                <w:sz w:val="20"/>
                <w:szCs w:val="20"/>
                <w:lang w:eastAsia="ro-RO"/>
              </w:rPr>
            </w:pPr>
          </w:p>
        </w:tc>
      </w:tr>
      <w:tr w:rsidR="00A026CF" w:rsidRPr="00A026CF" w14:paraId="2FF3B9CC" w14:textId="77777777" w:rsidTr="00BF69A1">
        <w:tc>
          <w:tcPr>
            <w:tcW w:w="569" w:type="dxa"/>
          </w:tcPr>
          <w:p w14:paraId="6CCF6B06"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3182" w:type="dxa"/>
          </w:tcPr>
          <w:p w14:paraId="6C49C1EF"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5897" w:type="dxa"/>
          </w:tcPr>
          <w:p w14:paraId="64A1D84C" w14:textId="77777777" w:rsidR="00BF69A1" w:rsidRPr="00A026CF" w:rsidRDefault="00BF69A1" w:rsidP="009D6D34">
            <w:pPr>
              <w:spacing w:after="0" w:line="240" w:lineRule="auto"/>
              <w:jc w:val="both"/>
              <w:rPr>
                <w:rFonts w:ascii="Trebuchet MS" w:hAnsi="Trebuchet MS" w:cs="Arial"/>
                <w:sz w:val="20"/>
                <w:szCs w:val="20"/>
                <w:lang w:eastAsia="ro-RO"/>
              </w:rPr>
            </w:pPr>
          </w:p>
        </w:tc>
      </w:tr>
      <w:tr w:rsidR="00A026CF" w:rsidRPr="00A026CF" w14:paraId="049D81FE" w14:textId="77777777" w:rsidTr="00BF69A1">
        <w:tc>
          <w:tcPr>
            <w:tcW w:w="569" w:type="dxa"/>
          </w:tcPr>
          <w:p w14:paraId="342B86F3"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3182" w:type="dxa"/>
          </w:tcPr>
          <w:p w14:paraId="04E4E8D4"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5897" w:type="dxa"/>
          </w:tcPr>
          <w:p w14:paraId="5CC4CA9B" w14:textId="77777777" w:rsidR="00BF69A1" w:rsidRPr="00A026CF" w:rsidRDefault="00BF69A1" w:rsidP="009D6D34">
            <w:pPr>
              <w:spacing w:after="0" w:line="240" w:lineRule="auto"/>
              <w:jc w:val="both"/>
              <w:rPr>
                <w:rFonts w:ascii="Trebuchet MS" w:hAnsi="Trebuchet MS" w:cs="Arial"/>
                <w:sz w:val="20"/>
                <w:szCs w:val="20"/>
                <w:lang w:eastAsia="ro-RO"/>
              </w:rPr>
            </w:pPr>
          </w:p>
        </w:tc>
      </w:tr>
      <w:tr w:rsidR="00A026CF" w:rsidRPr="00A026CF" w14:paraId="3E6FFA06" w14:textId="77777777" w:rsidTr="00BF69A1">
        <w:tc>
          <w:tcPr>
            <w:tcW w:w="569" w:type="dxa"/>
          </w:tcPr>
          <w:p w14:paraId="29908D0B"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3182" w:type="dxa"/>
          </w:tcPr>
          <w:p w14:paraId="297FB970"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5897" w:type="dxa"/>
          </w:tcPr>
          <w:p w14:paraId="23F9BA62" w14:textId="77777777" w:rsidR="00BF69A1" w:rsidRPr="00A026CF" w:rsidRDefault="00BF69A1" w:rsidP="009D6D34">
            <w:pPr>
              <w:spacing w:after="0" w:line="240" w:lineRule="auto"/>
              <w:jc w:val="both"/>
              <w:rPr>
                <w:rFonts w:ascii="Trebuchet MS" w:hAnsi="Trebuchet MS" w:cs="Arial"/>
                <w:sz w:val="20"/>
                <w:szCs w:val="20"/>
                <w:lang w:eastAsia="ro-RO"/>
              </w:rPr>
            </w:pPr>
          </w:p>
        </w:tc>
      </w:tr>
      <w:tr w:rsidR="00A026CF" w:rsidRPr="00A026CF" w14:paraId="674DF661" w14:textId="77777777" w:rsidTr="00BF69A1">
        <w:tc>
          <w:tcPr>
            <w:tcW w:w="569" w:type="dxa"/>
          </w:tcPr>
          <w:p w14:paraId="68D78966"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3182" w:type="dxa"/>
          </w:tcPr>
          <w:p w14:paraId="2FBF0A5D"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5897" w:type="dxa"/>
          </w:tcPr>
          <w:p w14:paraId="4EFD525F" w14:textId="77777777" w:rsidR="00BF69A1" w:rsidRPr="00A026CF" w:rsidRDefault="00BF69A1" w:rsidP="009D6D34">
            <w:pPr>
              <w:spacing w:after="0" w:line="240" w:lineRule="auto"/>
              <w:jc w:val="both"/>
              <w:rPr>
                <w:rFonts w:ascii="Trebuchet MS" w:hAnsi="Trebuchet MS" w:cs="Arial"/>
                <w:sz w:val="20"/>
                <w:szCs w:val="20"/>
                <w:lang w:eastAsia="ro-RO"/>
              </w:rPr>
            </w:pPr>
          </w:p>
        </w:tc>
      </w:tr>
      <w:tr w:rsidR="00A026CF" w:rsidRPr="00A026CF" w14:paraId="112404AA" w14:textId="77777777" w:rsidTr="00BF69A1">
        <w:tc>
          <w:tcPr>
            <w:tcW w:w="569" w:type="dxa"/>
          </w:tcPr>
          <w:p w14:paraId="34F1C859"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3182" w:type="dxa"/>
          </w:tcPr>
          <w:p w14:paraId="3A9FC165"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5897" w:type="dxa"/>
          </w:tcPr>
          <w:p w14:paraId="1DCB08F9" w14:textId="77777777" w:rsidR="00BF69A1" w:rsidRPr="00A026CF" w:rsidRDefault="00BF69A1" w:rsidP="009D6D34">
            <w:pPr>
              <w:spacing w:after="0" w:line="240" w:lineRule="auto"/>
              <w:jc w:val="both"/>
              <w:rPr>
                <w:rFonts w:ascii="Trebuchet MS" w:hAnsi="Trebuchet MS" w:cs="Arial"/>
                <w:sz w:val="20"/>
                <w:szCs w:val="20"/>
                <w:lang w:eastAsia="ro-RO"/>
              </w:rPr>
            </w:pPr>
          </w:p>
        </w:tc>
      </w:tr>
      <w:tr w:rsidR="00A026CF" w:rsidRPr="00A026CF" w14:paraId="7B4AB596" w14:textId="77777777" w:rsidTr="00BF69A1">
        <w:tc>
          <w:tcPr>
            <w:tcW w:w="569" w:type="dxa"/>
          </w:tcPr>
          <w:p w14:paraId="2DD396D2"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3182" w:type="dxa"/>
          </w:tcPr>
          <w:p w14:paraId="294DBE72"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5897" w:type="dxa"/>
          </w:tcPr>
          <w:p w14:paraId="268FF22F" w14:textId="77777777" w:rsidR="00BF69A1" w:rsidRPr="00A026CF" w:rsidRDefault="00BF69A1" w:rsidP="009D6D34">
            <w:pPr>
              <w:spacing w:after="0" w:line="240" w:lineRule="auto"/>
              <w:jc w:val="both"/>
              <w:rPr>
                <w:rFonts w:ascii="Trebuchet MS" w:hAnsi="Trebuchet MS" w:cs="Arial"/>
                <w:sz w:val="20"/>
                <w:szCs w:val="20"/>
                <w:lang w:eastAsia="ro-RO"/>
              </w:rPr>
            </w:pPr>
          </w:p>
        </w:tc>
      </w:tr>
      <w:tr w:rsidR="00A026CF" w:rsidRPr="00A026CF" w14:paraId="638DE6E3" w14:textId="77777777" w:rsidTr="00BF69A1">
        <w:tc>
          <w:tcPr>
            <w:tcW w:w="569" w:type="dxa"/>
          </w:tcPr>
          <w:p w14:paraId="7C252463"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3182" w:type="dxa"/>
          </w:tcPr>
          <w:p w14:paraId="37F1F58F"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5897" w:type="dxa"/>
          </w:tcPr>
          <w:p w14:paraId="586631B6" w14:textId="77777777" w:rsidR="00BF69A1" w:rsidRPr="00A026CF" w:rsidRDefault="00BF69A1" w:rsidP="009D6D34">
            <w:pPr>
              <w:spacing w:after="0" w:line="240" w:lineRule="auto"/>
              <w:jc w:val="both"/>
              <w:rPr>
                <w:rFonts w:ascii="Trebuchet MS" w:hAnsi="Trebuchet MS" w:cs="Arial"/>
                <w:sz w:val="20"/>
                <w:szCs w:val="20"/>
                <w:lang w:eastAsia="ro-RO"/>
              </w:rPr>
            </w:pPr>
          </w:p>
        </w:tc>
      </w:tr>
      <w:tr w:rsidR="00A026CF" w:rsidRPr="00A026CF" w14:paraId="79C530E7" w14:textId="77777777" w:rsidTr="00BF69A1">
        <w:tc>
          <w:tcPr>
            <w:tcW w:w="569" w:type="dxa"/>
          </w:tcPr>
          <w:p w14:paraId="55DF6F26"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3182" w:type="dxa"/>
          </w:tcPr>
          <w:p w14:paraId="77B7F917"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5897" w:type="dxa"/>
          </w:tcPr>
          <w:p w14:paraId="67DBE3F6" w14:textId="77777777" w:rsidR="00BF69A1" w:rsidRPr="00A026CF" w:rsidRDefault="00BF69A1" w:rsidP="009D6D34">
            <w:pPr>
              <w:spacing w:after="0" w:line="240" w:lineRule="auto"/>
              <w:jc w:val="both"/>
              <w:rPr>
                <w:rFonts w:ascii="Trebuchet MS" w:hAnsi="Trebuchet MS" w:cs="Arial"/>
                <w:sz w:val="20"/>
                <w:szCs w:val="20"/>
                <w:lang w:eastAsia="ro-RO"/>
              </w:rPr>
            </w:pPr>
          </w:p>
        </w:tc>
      </w:tr>
      <w:tr w:rsidR="00A026CF" w:rsidRPr="00A026CF" w14:paraId="04317809" w14:textId="77777777" w:rsidTr="00BF69A1">
        <w:tc>
          <w:tcPr>
            <w:tcW w:w="569" w:type="dxa"/>
          </w:tcPr>
          <w:p w14:paraId="1CF1F446"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3182" w:type="dxa"/>
          </w:tcPr>
          <w:p w14:paraId="0934D9B4"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5897" w:type="dxa"/>
          </w:tcPr>
          <w:p w14:paraId="4B9091AD" w14:textId="77777777" w:rsidR="00BF69A1" w:rsidRPr="00A026CF" w:rsidRDefault="00BF69A1" w:rsidP="009D6D34">
            <w:pPr>
              <w:spacing w:after="0" w:line="240" w:lineRule="auto"/>
              <w:jc w:val="both"/>
              <w:rPr>
                <w:rFonts w:ascii="Trebuchet MS" w:hAnsi="Trebuchet MS" w:cs="Arial"/>
                <w:sz w:val="20"/>
                <w:szCs w:val="20"/>
                <w:lang w:eastAsia="ro-RO"/>
              </w:rPr>
            </w:pPr>
          </w:p>
        </w:tc>
      </w:tr>
      <w:tr w:rsidR="00A026CF" w:rsidRPr="00A026CF" w14:paraId="40B33CA8" w14:textId="77777777" w:rsidTr="00BF69A1">
        <w:tc>
          <w:tcPr>
            <w:tcW w:w="569" w:type="dxa"/>
          </w:tcPr>
          <w:p w14:paraId="78D6B11B"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3182" w:type="dxa"/>
          </w:tcPr>
          <w:p w14:paraId="5F554FB8"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5897" w:type="dxa"/>
          </w:tcPr>
          <w:p w14:paraId="66E029DF" w14:textId="77777777" w:rsidR="00BF69A1" w:rsidRPr="00A026CF" w:rsidRDefault="00BF69A1" w:rsidP="009D6D34">
            <w:pPr>
              <w:spacing w:after="0" w:line="240" w:lineRule="auto"/>
              <w:jc w:val="both"/>
              <w:rPr>
                <w:rFonts w:ascii="Trebuchet MS" w:hAnsi="Trebuchet MS" w:cs="Arial"/>
                <w:sz w:val="20"/>
                <w:szCs w:val="20"/>
                <w:lang w:eastAsia="ro-RO"/>
              </w:rPr>
            </w:pPr>
          </w:p>
        </w:tc>
      </w:tr>
      <w:tr w:rsidR="00A026CF" w:rsidRPr="00A026CF" w14:paraId="2063594C" w14:textId="77777777" w:rsidTr="00BF69A1">
        <w:tc>
          <w:tcPr>
            <w:tcW w:w="569" w:type="dxa"/>
          </w:tcPr>
          <w:p w14:paraId="372AE168"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3182" w:type="dxa"/>
          </w:tcPr>
          <w:p w14:paraId="03162D99"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5897" w:type="dxa"/>
          </w:tcPr>
          <w:p w14:paraId="04DFFFC2" w14:textId="77777777" w:rsidR="00BF69A1" w:rsidRPr="00A026CF" w:rsidRDefault="00BF69A1" w:rsidP="009D6D34">
            <w:pPr>
              <w:spacing w:after="0" w:line="240" w:lineRule="auto"/>
              <w:jc w:val="both"/>
              <w:rPr>
                <w:rFonts w:ascii="Trebuchet MS" w:hAnsi="Trebuchet MS" w:cs="Arial"/>
                <w:sz w:val="20"/>
                <w:szCs w:val="20"/>
                <w:lang w:eastAsia="ro-RO"/>
              </w:rPr>
            </w:pPr>
          </w:p>
        </w:tc>
      </w:tr>
      <w:tr w:rsidR="00A026CF" w:rsidRPr="00A026CF" w14:paraId="51CAC747" w14:textId="77777777" w:rsidTr="00BF69A1">
        <w:tc>
          <w:tcPr>
            <w:tcW w:w="569" w:type="dxa"/>
          </w:tcPr>
          <w:p w14:paraId="1E657C56"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3182" w:type="dxa"/>
          </w:tcPr>
          <w:p w14:paraId="365FC1A0"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5897" w:type="dxa"/>
          </w:tcPr>
          <w:p w14:paraId="1293F92C" w14:textId="77777777" w:rsidR="00BF69A1" w:rsidRPr="00A026CF" w:rsidRDefault="00BF69A1" w:rsidP="009D6D34">
            <w:pPr>
              <w:spacing w:after="0" w:line="240" w:lineRule="auto"/>
              <w:jc w:val="both"/>
              <w:rPr>
                <w:rFonts w:ascii="Trebuchet MS" w:hAnsi="Trebuchet MS" w:cs="Arial"/>
                <w:sz w:val="20"/>
                <w:szCs w:val="20"/>
                <w:lang w:eastAsia="ro-RO"/>
              </w:rPr>
            </w:pPr>
          </w:p>
        </w:tc>
      </w:tr>
      <w:tr w:rsidR="00BF69A1" w:rsidRPr="00A026CF" w14:paraId="2F37779D" w14:textId="77777777" w:rsidTr="00BF69A1">
        <w:tc>
          <w:tcPr>
            <w:tcW w:w="569" w:type="dxa"/>
          </w:tcPr>
          <w:p w14:paraId="6B4BD4C5"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3182" w:type="dxa"/>
          </w:tcPr>
          <w:p w14:paraId="572E6B92" w14:textId="77777777" w:rsidR="00BF69A1" w:rsidRPr="00A026CF" w:rsidRDefault="00BF69A1" w:rsidP="009D6D34">
            <w:pPr>
              <w:spacing w:after="0" w:line="240" w:lineRule="auto"/>
              <w:jc w:val="both"/>
              <w:rPr>
                <w:rFonts w:ascii="Trebuchet MS" w:hAnsi="Trebuchet MS" w:cs="Arial"/>
                <w:sz w:val="20"/>
                <w:szCs w:val="20"/>
                <w:lang w:eastAsia="ro-RO"/>
              </w:rPr>
            </w:pPr>
          </w:p>
        </w:tc>
        <w:tc>
          <w:tcPr>
            <w:tcW w:w="5897" w:type="dxa"/>
          </w:tcPr>
          <w:p w14:paraId="2AE1B05C" w14:textId="77777777" w:rsidR="00BF69A1" w:rsidRPr="00A026CF" w:rsidRDefault="00BF69A1" w:rsidP="009D6D34">
            <w:pPr>
              <w:spacing w:after="0" w:line="240" w:lineRule="auto"/>
              <w:jc w:val="both"/>
              <w:rPr>
                <w:rFonts w:ascii="Trebuchet MS" w:hAnsi="Trebuchet MS" w:cs="Arial"/>
                <w:sz w:val="20"/>
                <w:szCs w:val="20"/>
                <w:lang w:eastAsia="ro-RO"/>
              </w:rPr>
            </w:pPr>
          </w:p>
        </w:tc>
      </w:tr>
    </w:tbl>
    <w:p w14:paraId="7DF492BB" w14:textId="77777777" w:rsidR="00BF69A1" w:rsidRPr="00A026CF" w:rsidRDefault="00BF69A1" w:rsidP="009D6D34">
      <w:pPr>
        <w:pStyle w:val="NormalWeb"/>
        <w:spacing w:before="0" w:beforeAutospacing="0" w:after="0" w:afterAutospacing="0"/>
        <w:jc w:val="both"/>
        <w:rPr>
          <w:rFonts w:ascii="Trebuchet MS" w:hAnsi="Trebuchet MS" w:cs="Arial"/>
          <w:sz w:val="20"/>
          <w:szCs w:val="20"/>
        </w:rPr>
      </w:pPr>
    </w:p>
    <w:p w14:paraId="2AAE01D4" w14:textId="77777777" w:rsidR="00BF69A1" w:rsidRPr="00A026CF" w:rsidRDefault="00BF69A1" w:rsidP="009D6D34">
      <w:pPr>
        <w:pStyle w:val="HTMLPreformatted"/>
        <w:rPr>
          <w:rFonts w:ascii="Trebuchet MS" w:hAnsi="Trebuchet MS"/>
        </w:rPr>
      </w:pPr>
    </w:p>
    <w:p w14:paraId="7088D916" w14:textId="77777777" w:rsidR="00BF69A1" w:rsidRPr="00A026CF" w:rsidRDefault="00BF69A1" w:rsidP="009D6D34">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rebuchet MS" w:hAnsi="Trebuchet MS" w:cs="Courier New"/>
          <w:sz w:val="20"/>
          <w:szCs w:val="20"/>
        </w:rPr>
      </w:pPr>
      <w:r w:rsidRPr="00A026CF">
        <w:rPr>
          <w:rFonts w:ascii="Trebuchet MS" w:hAnsi="Trebuchet MS" w:cs="Courier New"/>
          <w:sz w:val="20"/>
          <w:szCs w:val="20"/>
        </w:rPr>
        <w:t>                        </w:t>
      </w:r>
      <w:r w:rsidRPr="00A026CF">
        <w:rPr>
          <w:rFonts w:ascii="Arial" w:hAnsi="Arial" w:cs="Arial"/>
          <w:sz w:val="20"/>
          <w:szCs w:val="20"/>
        </w:rPr>
        <w:t>┌────────────────────┐</w:t>
      </w:r>
    </w:p>
    <w:p w14:paraId="4CFD0E3D" w14:textId="77777777" w:rsidR="00BF69A1" w:rsidRPr="00A026CF" w:rsidRDefault="00BF69A1" w:rsidP="009D6D34">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rebuchet MS" w:hAnsi="Trebuchet MS" w:cs="Courier New"/>
          <w:sz w:val="20"/>
          <w:szCs w:val="20"/>
        </w:rPr>
      </w:pPr>
      <w:r w:rsidRPr="00A026CF">
        <w:rPr>
          <w:rFonts w:ascii="Trebuchet MS" w:hAnsi="Trebuchet MS" w:cs="Courier New"/>
          <w:sz w:val="20"/>
          <w:szCs w:val="20"/>
        </w:rPr>
        <w:t> </w:t>
      </w:r>
      <w:proofErr w:type="spellStart"/>
      <w:r w:rsidRPr="00A026CF">
        <w:rPr>
          <w:rFonts w:ascii="Trebuchet MS" w:hAnsi="Trebuchet MS" w:cs="Courier New"/>
          <w:sz w:val="20"/>
          <w:szCs w:val="20"/>
        </w:rPr>
        <w:t>Numele</w:t>
      </w:r>
      <w:proofErr w:type="spellEnd"/>
      <w:r w:rsidRPr="00A026CF">
        <w:rPr>
          <w:rFonts w:ascii="Trebuchet MS" w:hAnsi="Trebuchet MS" w:cs="Courier New"/>
          <w:sz w:val="20"/>
          <w:szCs w:val="20"/>
        </w:rPr>
        <w:t xml:space="preserve"> </w:t>
      </w:r>
      <w:proofErr w:type="spellStart"/>
      <w:r w:rsidRPr="00A026CF">
        <w:rPr>
          <w:rFonts w:ascii="Trebuchet MS" w:hAnsi="Trebuchet MS" w:cs="Courier New"/>
          <w:sz w:val="20"/>
          <w:szCs w:val="20"/>
        </w:rPr>
        <w:t>şi</w:t>
      </w:r>
      <w:proofErr w:type="spellEnd"/>
      <w:r w:rsidRPr="00A026CF">
        <w:rPr>
          <w:rFonts w:ascii="Trebuchet MS" w:hAnsi="Trebuchet MS" w:cs="Courier New"/>
          <w:sz w:val="20"/>
          <w:szCs w:val="20"/>
        </w:rPr>
        <w:t xml:space="preserve"> </w:t>
      </w:r>
      <w:proofErr w:type="spellStart"/>
      <w:r w:rsidRPr="00A026CF">
        <w:rPr>
          <w:rFonts w:ascii="Trebuchet MS" w:hAnsi="Trebuchet MS" w:cs="Courier New"/>
          <w:sz w:val="20"/>
          <w:szCs w:val="20"/>
        </w:rPr>
        <w:t>prenumele</w:t>
      </w:r>
      <w:proofErr w:type="spellEnd"/>
      <w:r w:rsidRPr="00A026CF">
        <w:rPr>
          <w:rFonts w:ascii="Trebuchet MS" w:hAnsi="Trebuchet MS" w:cs="Courier New"/>
          <w:sz w:val="20"/>
          <w:szCs w:val="20"/>
        </w:rPr>
        <w:t xml:space="preserve">*): </w:t>
      </w:r>
      <w:r w:rsidRPr="00A026CF">
        <w:rPr>
          <w:rFonts w:ascii="Arial" w:hAnsi="Arial" w:cs="Arial"/>
          <w:sz w:val="20"/>
          <w:szCs w:val="20"/>
        </w:rPr>
        <w:t>│</w:t>
      </w:r>
      <w:r w:rsidRPr="00A026CF">
        <w:rPr>
          <w:rFonts w:ascii="Trebuchet MS" w:hAnsi="Trebuchet MS" w:cs="Courier New"/>
          <w:sz w:val="20"/>
          <w:szCs w:val="20"/>
        </w:rPr>
        <w:t xml:space="preserve">                    </w:t>
      </w:r>
      <w:r w:rsidRPr="00A026CF">
        <w:rPr>
          <w:rFonts w:ascii="Arial" w:hAnsi="Arial" w:cs="Arial"/>
          <w:sz w:val="20"/>
          <w:szCs w:val="20"/>
        </w:rPr>
        <w:t>│</w:t>
      </w:r>
    </w:p>
    <w:p w14:paraId="23180DB5" w14:textId="77777777" w:rsidR="00BF69A1" w:rsidRPr="00A026CF" w:rsidRDefault="00BF69A1" w:rsidP="009D6D34">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rebuchet MS" w:hAnsi="Trebuchet MS" w:cs="Courier New"/>
          <w:sz w:val="20"/>
          <w:szCs w:val="20"/>
        </w:rPr>
      </w:pPr>
      <w:r w:rsidRPr="00A026CF">
        <w:rPr>
          <w:rFonts w:ascii="Trebuchet MS" w:hAnsi="Trebuchet MS" w:cs="Courier New"/>
          <w:sz w:val="20"/>
          <w:szCs w:val="20"/>
        </w:rPr>
        <w:t>                        </w:t>
      </w:r>
      <w:r w:rsidRPr="00A026CF">
        <w:rPr>
          <w:rFonts w:ascii="Arial" w:hAnsi="Arial" w:cs="Arial"/>
          <w:sz w:val="20"/>
          <w:szCs w:val="20"/>
        </w:rPr>
        <w:t>└────────────────────┘</w:t>
      </w:r>
    </w:p>
    <w:p w14:paraId="6CD2A088" w14:textId="77777777" w:rsidR="00BF69A1" w:rsidRPr="00A026CF" w:rsidRDefault="00BF69A1" w:rsidP="009D6D34">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rebuchet MS" w:hAnsi="Trebuchet MS" w:cs="Courier New"/>
          <w:sz w:val="20"/>
          <w:szCs w:val="20"/>
        </w:rPr>
      </w:pPr>
    </w:p>
    <w:p w14:paraId="6765820E" w14:textId="77777777" w:rsidR="00BF69A1" w:rsidRPr="00A026CF" w:rsidRDefault="00BF69A1" w:rsidP="009D6D34">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rebuchet MS" w:hAnsi="Trebuchet MS" w:cs="Courier New"/>
          <w:sz w:val="20"/>
          <w:szCs w:val="20"/>
        </w:rPr>
      </w:pPr>
      <w:r w:rsidRPr="00A026CF">
        <w:rPr>
          <w:rFonts w:ascii="Trebuchet MS" w:hAnsi="Trebuchet MS" w:cs="Courier New"/>
          <w:sz w:val="20"/>
          <w:szCs w:val="20"/>
        </w:rPr>
        <w:t>                        </w:t>
      </w:r>
      <w:r w:rsidRPr="00A026CF">
        <w:rPr>
          <w:rFonts w:ascii="Arial" w:hAnsi="Arial" w:cs="Arial"/>
          <w:sz w:val="20"/>
          <w:szCs w:val="20"/>
        </w:rPr>
        <w:t>┌────────────────────┐</w:t>
      </w:r>
      <w:r w:rsidRPr="00A026CF">
        <w:rPr>
          <w:rFonts w:ascii="Trebuchet MS" w:hAnsi="Trebuchet MS" w:cs="Courier New"/>
          <w:sz w:val="20"/>
          <w:szCs w:val="20"/>
        </w:rPr>
        <w:t xml:space="preserve">           </w:t>
      </w:r>
      <w:r w:rsidRPr="00A026CF">
        <w:rPr>
          <w:rFonts w:ascii="Arial" w:hAnsi="Arial" w:cs="Arial"/>
          <w:sz w:val="20"/>
          <w:szCs w:val="20"/>
        </w:rPr>
        <w:t>┌──────────────┐</w:t>
      </w:r>
    </w:p>
    <w:p w14:paraId="3C3B4EA5" w14:textId="77777777" w:rsidR="00BF69A1" w:rsidRPr="00A026CF" w:rsidRDefault="00BF69A1" w:rsidP="009D6D34">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rebuchet MS" w:hAnsi="Trebuchet MS" w:cs="Courier New"/>
          <w:sz w:val="20"/>
          <w:szCs w:val="20"/>
        </w:rPr>
      </w:pPr>
      <w:r w:rsidRPr="00A026CF">
        <w:rPr>
          <w:rFonts w:ascii="Trebuchet MS" w:hAnsi="Trebuchet MS" w:cs="Courier New"/>
          <w:sz w:val="20"/>
          <w:szCs w:val="20"/>
        </w:rPr>
        <w:t> </w:t>
      </w:r>
      <w:proofErr w:type="spellStart"/>
      <w:r w:rsidRPr="00A026CF">
        <w:rPr>
          <w:rFonts w:ascii="Trebuchet MS" w:hAnsi="Trebuchet MS" w:cs="Courier New"/>
          <w:sz w:val="20"/>
          <w:szCs w:val="20"/>
        </w:rPr>
        <w:t>Funcţia</w:t>
      </w:r>
      <w:proofErr w:type="spellEnd"/>
      <w:r w:rsidRPr="00A026CF">
        <w:rPr>
          <w:rFonts w:ascii="Trebuchet MS" w:hAnsi="Trebuchet MS" w:cs="Courier New"/>
          <w:sz w:val="20"/>
          <w:szCs w:val="20"/>
        </w:rPr>
        <w:t xml:space="preserve">:               </w:t>
      </w:r>
      <w:r w:rsidRPr="00A026CF">
        <w:rPr>
          <w:rFonts w:ascii="Arial" w:hAnsi="Arial" w:cs="Arial"/>
          <w:sz w:val="20"/>
          <w:szCs w:val="20"/>
        </w:rPr>
        <w:t>│</w:t>
      </w:r>
      <w:r w:rsidRPr="00A026CF">
        <w:rPr>
          <w:rFonts w:ascii="Trebuchet MS" w:hAnsi="Trebuchet MS" w:cs="Courier New"/>
          <w:sz w:val="20"/>
          <w:szCs w:val="20"/>
        </w:rPr>
        <w:t xml:space="preserve">                    </w:t>
      </w:r>
      <w:r w:rsidRPr="00A026CF">
        <w:rPr>
          <w:rFonts w:ascii="Arial" w:hAnsi="Arial" w:cs="Arial"/>
          <w:sz w:val="20"/>
          <w:szCs w:val="20"/>
        </w:rPr>
        <w:t>│</w:t>
      </w:r>
      <w:r w:rsidRPr="00A026CF">
        <w:rPr>
          <w:rFonts w:ascii="Trebuchet MS" w:hAnsi="Trebuchet MS" w:cs="Courier New"/>
          <w:sz w:val="20"/>
          <w:szCs w:val="20"/>
        </w:rPr>
        <w:t xml:space="preserve"> </w:t>
      </w:r>
      <w:proofErr w:type="spellStart"/>
      <w:r w:rsidRPr="00A026CF">
        <w:rPr>
          <w:rFonts w:ascii="Trebuchet MS" w:hAnsi="Trebuchet MS" w:cs="Courier New"/>
          <w:sz w:val="20"/>
          <w:szCs w:val="20"/>
        </w:rPr>
        <w:t>Semn</w:t>
      </w:r>
      <w:r w:rsidRPr="00A026CF">
        <w:rPr>
          <w:rFonts w:ascii="Trebuchet MS" w:hAnsi="Trebuchet MS" w:cs="Trebuchet MS"/>
          <w:sz w:val="20"/>
          <w:szCs w:val="20"/>
        </w:rPr>
        <w:t>ă</w:t>
      </w:r>
      <w:r w:rsidRPr="00A026CF">
        <w:rPr>
          <w:rFonts w:ascii="Trebuchet MS" w:hAnsi="Trebuchet MS" w:cs="Courier New"/>
          <w:sz w:val="20"/>
          <w:szCs w:val="20"/>
        </w:rPr>
        <w:t>tura</w:t>
      </w:r>
      <w:proofErr w:type="spellEnd"/>
      <w:r w:rsidRPr="00A026CF">
        <w:rPr>
          <w:rFonts w:ascii="Trebuchet MS" w:hAnsi="Trebuchet MS" w:cs="Courier New"/>
          <w:sz w:val="20"/>
          <w:szCs w:val="20"/>
        </w:rPr>
        <w:t xml:space="preserve"> </w:t>
      </w:r>
      <w:r w:rsidRPr="00A026CF">
        <w:rPr>
          <w:rFonts w:ascii="Arial" w:hAnsi="Arial" w:cs="Arial"/>
          <w:sz w:val="20"/>
          <w:szCs w:val="20"/>
        </w:rPr>
        <w:t>│</w:t>
      </w:r>
      <w:r w:rsidRPr="00A026CF">
        <w:rPr>
          <w:rFonts w:ascii="Trebuchet MS" w:hAnsi="Trebuchet MS" w:cs="Courier New"/>
          <w:sz w:val="20"/>
          <w:szCs w:val="20"/>
        </w:rPr>
        <w:t xml:space="preserve">              </w:t>
      </w:r>
      <w:r w:rsidRPr="00A026CF">
        <w:rPr>
          <w:rFonts w:ascii="Arial" w:hAnsi="Arial" w:cs="Arial"/>
          <w:sz w:val="20"/>
          <w:szCs w:val="20"/>
        </w:rPr>
        <w:t>│</w:t>
      </w:r>
    </w:p>
    <w:p w14:paraId="4A44D793" w14:textId="77777777" w:rsidR="00BF69A1" w:rsidRPr="00A026CF" w:rsidRDefault="00BF69A1" w:rsidP="009D6D34">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rebuchet MS" w:hAnsi="Trebuchet MS" w:cs="Courier New"/>
          <w:sz w:val="20"/>
          <w:szCs w:val="20"/>
        </w:rPr>
      </w:pPr>
      <w:r w:rsidRPr="00A026CF">
        <w:rPr>
          <w:rFonts w:ascii="Trebuchet MS" w:hAnsi="Trebuchet MS" w:cs="Courier New"/>
          <w:sz w:val="20"/>
          <w:szCs w:val="20"/>
        </w:rPr>
        <w:t>                        </w:t>
      </w:r>
      <w:r w:rsidRPr="00A026CF">
        <w:rPr>
          <w:rFonts w:ascii="Arial" w:hAnsi="Arial" w:cs="Arial"/>
          <w:sz w:val="20"/>
          <w:szCs w:val="20"/>
        </w:rPr>
        <w:t>└────────────────────┘</w:t>
      </w:r>
      <w:r w:rsidRPr="00A026CF">
        <w:rPr>
          <w:rFonts w:ascii="Trebuchet MS" w:hAnsi="Trebuchet MS" w:cs="Courier New"/>
          <w:sz w:val="20"/>
          <w:szCs w:val="20"/>
        </w:rPr>
        <w:t xml:space="preserve">           </w:t>
      </w:r>
      <w:r w:rsidRPr="00A026CF">
        <w:rPr>
          <w:rFonts w:ascii="Arial" w:hAnsi="Arial" w:cs="Arial"/>
          <w:sz w:val="20"/>
          <w:szCs w:val="20"/>
        </w:rPr>
        <w:t>└──────────────┘</w:t>
      </w:r>
    </w:p>
    <w:p w14:paraId="4E0EEEC1" w14:textId="77777777" w:rsidR="00BF69A1" w:rsidRPr="00A026CF" w:rsidRDefault="00BF69A1" w:rsidP="009D6D34">
      <w:pPr>
        <w:spacing w:after="0" w:line="240" w:lineRule="auto"/>
        <w:rPr>
          <w:rFonts w:ascii="Trebuchet MS" w:eastAsia="Times New Roman" w:hAnsi="Trebuchet MS"/>
          <w:sz w:val="20"/>
          <w:szCs w:val="20"/>
        </w:rPr>
      </w:pPr>
    </w:p>
    <w:p w14:paraId="2DEA3F7A" w14:textId="77777777" w:rsidR="00BF69A1" w:rsidRPr="00A026CF" w:rsidRDefault="00BF69A1" w:rsidP="009D6D34">
      <w:pPr>
        <w:pStyle w:val="NormalWeb"/>
        <w:spacing w:before="0" w:beforeAutospacing="0" w:after="0" w:afterAutospacing="0"/>
        <w:jc w:val="both"/>
        <w:rPr>
          <w:rFonts w:ascii="Trebuchet MS" w:hAnsi="Trebuchet MS"/>
          <w:sz w:val="20"/>
          <w:szCs w:val="20"/>
        </w:rPr>
      </w:pPr>
      <w:r w:rsidRPr="00A026CF">
        <w:rPr>
          <w:rFonts w:ascii="Arial" w:hAnsi="Arial" w:cs="Arial"/>
          <w:sz w:val="20"/>
          <w:szCs w:val="20"/>
        </w:rPr>
        <w:t>──────────</w:t>
      </w:r>
    </w:p>
    <w:p w14:paraId="0E91EB3D" w14:textId="77777777" w:rsidR="00BF69A1" w:rsidRPr="00A026CF" w:rsidRDefault="00BF69A1" w:rsidP="009D6D34">
      <w:pPr>
        <w:pStyle w:val="NormalWeb"/>
        <w:spacing w:before="0" w:beforeAutospacing="0" w:after="0" w:afterAutospacing="0"/>
        <w:jc w:val="both"/>
        <w:rPr>
          <w:rFonts w:ascii="Trebuchet MS" w:hAnsi="Trebuchet MS"/>
          <w:sz w:val="20"/>
          <w:szCs w:val="20"/>
        </w:rPr>
      </w:pPr>
      <w:r w:rsidRPr="00A026CF">
        <w:rPr>
          <w:rFonts w:ascii="Trebuchet MS" w:hAnsi="Trebuchet MS"/>
          <w:sz w:val="20"/>
          <w:szCs w:val="20"/>
        </w:rPr>
        <w:t> </w:t>
      </w:r>
      <w:r w:rsidRPr="00A026CF">
        <w:rPr>
          <w:rFonts w:ascii="Trebuchet MS" w:hAnsi="Trebuchet MS"/>
          <w:sz w:val="20"/>
          <w:szCs w:val="20"/>
        </w:rPr>
        <w:t> </w:t>
      </w:r>
      <w:r w:rsidRPr="00A026CF">
        <w:rPr>
          <w:rFonts w:ascii="Trebuchet MS" w:hAnsi="Trebuchet MS"/>
          <w:sz w:val="20"/>
          <w:szCs w:val="20"/>
        </w:rPr>
        <w:t xml:space="preserve">*) Se </w:t>
      </w:r>
      <w:proofErr w:type="spellStart"/>
      <w:r w:rsidRPr="00A026CF">
        <w:rPr>
          <w:rFonts w:ascii="Trebuchet MS" w:hAnsi="Trebuchet MS"/>
          <w:sz w:val="20"/>
          <w:szCs w:val="20"/>
        </w:rPr>
        <w:t>va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completa</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către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reprezentantul</w:t>
      </w:r>
      <w:proofErr w:type="spellEnd"/>
      <w:r w:rsidRPr="00A026CF">
        <w:rPr>
          <w:rFonts w:ascii="Trebuchet MS" w:hAnsi="Trebuchet MS"/>
          <w:sz w:val="20"/>
          <w:szCs w:val="20"/>
        </w:rPr>
        <w:t xml:space="preserve"> legal al </w:t>
      </w:r>
      <w:proofErr w:type="spellStart"/>
      <w:r w:rsidRPr="00A026CF">
        <w:rPr>
          <w:rFonts w:ascii="Trebuchet MS" w:hAnsi="Trebuchet MS"/>
          <w:sz w:val="20"/>
          <w:szCs w:val="20"/>
        </w:rPr>
        <w:t>solicitantului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sau</w:t>
      </w:r>
      <w:proofErr w:type="spellEnd"/>
      <w:r w:rsidRPr="00A026CF">
        <w:rPr>
          <w:rFonts w:ascii="Trebuchet MS" w:hAnsi="Trebuchet MS"/>
          <w:sz w:val="20"/>
          <w:szCs w:val="20"/>
        </w:rPr>
        <w:t xml:space="preserve"> o </w:t>
      </w:r>
      <w:proofErr w:type="spellStart"/>
      <w:r w:rsidRPr="00A026CF">
        <w:rPr>
          <w:rFonts w:ascii="Trebuchet MS" w:hAnsi="Trebuchet MS"/>
          <w:sz w:val="20"/>
          <w:szCs w:val="20"/>
        </w:rPr>
        <w:t>persoană</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abilitată</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să</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reprezinte</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solicitantul</w:t>
      </w:r>
      <w:proofErr w:type="spellEnd"/>
      <w:r w:rsidRPr="00A026CF">
        <w:rPr>
          <w:rFonts w:ascii="Trebuchet MS" w:hAnsi="Trebuchet MS"/>
          <w:sz w:val="20"/>
          <w:szCs w:val="20"/>
        </w:rPr>
        <w:t>.</w:t>
      </w:r>
    </w:p>
    <w:p w14:paraId="0EFA3451" w14:textId="77777777" w:rsidR="00BF69A1" w:rsidRPr="00A026CF" w:rsidRDefault="00BF69A1" w:rsidP="009D6D34">
      <w:pPr>
        <w:pStyle w:val="NormalWeb"/>
        <w:spacing w:before="0" w:beforeAutospacing="0" w:after="0" w:afterAutospacing="0"/>
        <w:jc w:val="both"/>
        <w:rPr>
          <w:rFonts w:ascii="Trebuchet MS" w:hAnsi="Trebuchet MS"/>
          <w:sz w:val="20"/>
          <w:szCs w:val="20"/>
        </w:rPr>
      </w:pPr>
      <w:r w:rsidRPr="00A026CF">
        <w:rPr>
          <w:rFonts w:ascii="Trebuchet MS" w:hAnsi="Trebuchet MS"/>
          <w:sz w:val="20"/>
          <w:szCs w:val="20"/>
        </w:rPr>
        <w:t> </w:t>
      </w:r>
      <w:r w:rsidRPr="00A026CF">
        <w:rPr>
          <w:rFonts w:ascii="Trebuchet MS" w:hAnsi="Trebuchet MS"/>
          <w:sz w:val="20"/>
          <w:szCs w:val="20"/>
        </w:rPr>
        <w:t> </w:t>
      </w:r>
      <w:r w:rsidRPr="00A026CF">
        <w:rPr>
          <w:rFonts w:ascii="Trebuchet MS" w:hAnsi="Trebuchet MS"/>
          <w:sz w:val="20"/>
          <w:szCs w:val="20"/>
        </w:rPr>
        <w:t xml:space="preserve">*1) </w:t>
      </w:r>
      <w:proofErr w:type="spellStart"/>
      <w:r w:rsidRPr="00A026CF">
        <w:rPr>
          <w:rFonts w:ascii="Trebuchet MS" w:hAnsi="Trebuchet MS"/>
          <w:sz w:val="20"/>
          <w:szCs w:val="20"/>
        </w:rPr>
        <w:t>Atenţie</w:t>
      </w:r>
      <w:proofErr w:type="spellEnd"/>
      <w:r w:rsidRPr="00A026CF">
        <w:rPr>
          <w:rFonts w:ascii="Trebuchet MS" w:hAnsi="Trebuchet MS"/>
          <w:sz w:val="20"/>
          <w:szCs w:val="20"/>
        </w:rPr>
        <w:t xml:space="preserve">! Se </w:t>
      </w:r>
      <w:proofErr w:type="spellStart"/>
      <w:r w:rsidRPr="00A026CF">
        <w:rPr>
          <w:rFonts w:ascii="Trebuchet MS" w:hAnsi="Trebuchet MS"/>
          <w:sz w:val="20"/>
          <w:szCs w:val="20"/>
        </w:rPr>
        <w:t>va</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completa</w:t>
      </w:r>
      <w:proofErr w:type="spellEnd"/>
      <w:r w:rsidRPr="00A026CF">
        <w:rPr>
          <w:rFonts w:ascii="Trebuchet MS" w:hAnsi="Trebuchet MS"/>
          <w:sz w:val="20"/>
          <w:szCs w:val="20"/>
        </w:rPr>
        <w:t xml:space="preserve"> cu </w:t>
      </w:r>
      <w:proofErr w:type="spellStart"/>
      <w:r w:rsidRPr="00A026CF">
        <w:rPr>
          <w:rFonts w:ascii="Trebuchet MS" w:hAnsi="Trebuchet MS"/>
          <w:sz w:val="20"/>
          <w:szCs w:val="20"/>
        </w:rPr>
        <w:t>aceleaşi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informaţii</w:t>
      </w:r>
      <w:proofErr w:type="spellEnd"/>
      <w:r w:rsidRPr="00A026CF">
        <w:rPr>
          <w:rFonts w:ascii="Trebuchet MS" w:hAnsi="Trebuchet MS"/>
          <w:sz w:val="20"/>
          <w:szCs w:val="20"/>
        </w:rPr>
        <w:t xml:space="preserve"> </w:t>
      </w:r>
      <w:proofErr w:type="spellStart"/>
      <w:r w:rsidRPr="00A026CF">
        <w:rPr>
          <w:rFonts w:ascii="Trebuchet MS" w:hAnsi="Trebuchet MS"/>
          <w:sz w:val="20"/>
          <w:szCs w:val="20"/>
        </w:rPr>
        <w:t>corespunzătoare</w:t>
      </w:r>
      <w:proofErr w:type="spellEnd"/>
      <w:r w:rsidRPr="00A026CF">
        <w:rPr>
          <w:rFonts w:ascii="Trebuchet MS" w:hAnsi="Trebuchet MS"/>
          <w:sz w:val="20"/>
          <w:szCs w:val="20"/>
        </w:rPr>
        <w:t xml:space="preserve"> din </w:t>
      </w:r>
      <w:proofErr w:type="spellStart"/>
      <w:r w:rsidRPr="00A026CF">
        <w:rPr>
          <w:rFonts w:ascii="Trebuchet MS" w:hAnsi="Trebuchet MS"/>
          <w:sz w:val="20"/>
          <w:szCs w:val="20"/>
        </w:rPr>
        <w:t>cererea</w:t>
      </w:r>
      <w:proofErr w:type="spellEnd"/>
      <w:r w:rsidRPr="00A026CF">
        <w:rPr>
          <w:rFonts w:ascii="Trebuchet MS" w:hAnsi="Trebuchet MS"/>
          <w:sz w:val="20"/>
          <w:szCs w:val="20"/>
        </w:rPr>
        <w:t xml:space="preserve"> de </w:t>
      </w:r>
      <w:proofErr w:type="spellStart"/>
      <w:r w:rsidRPr="00A026CF">
        <w:rPr>
          <w:rFonts w:ascii="Trebuchet MS" w:hAnsi="Trebuchet MS"/>
          <w:sz w:val="20"/>
          <w:szCs w:val="20"/>
        </w:rPr>
        <w:t>finanţare</w:t>
      </w:r>
      <w:proofErr w:type="spellEnd"/>
      <w:r w:rsidRPr="00A026CF">
        <w:rPr>
          <w:rFonts w:ascii="Trebuchet MS" w:hAnsi="Trebuchet MS"/>
          <w:sz w:val="20"/>
          <w:szCs w:val="20"/>
        </w:rPr>
        <w:t>.</w:t>
      </w:r>
    </w:p>
    <w:p w14:paraId="2FB5C0E6" w14:textId="77777777" w:rsidR="00BF69A1" w:rsidRPr="00A026CF" w:rsidRDefault="00BF69A1" w:rsidP="009D6D34">
      <w:pPr>
        <w:pStyle w:val="NormalWeb"/>
        <w:spacing w:before="0" w:beforeAutospacing="0" w:after="0" w:afterAutospacing="0"/>
        <w:jc w:val="both"/>
      </w:pPr>
      <w:r w:rsidRPr="00A026CF">
        <w:rPr>
          <w:rFonts w:ascii="Arial" w:hAnsi="Arial" w:cs="Arial"/>
          <w:sz w:val="20"/>
          <w:szCs w:val="20"/>
        </w:rPr>
        <w:t>──────────</w:t>
      </w:r>
      <w:r w:rsidRPr="00A026CF">
        <w:rPr>
          <w:rFonts w:ascii="Trebuchet MS" w:hAnsi="Trebuchet MS"/>
          <w:sz w:val="20"/>
          <w:szCs w:val="20"/>
        </w:rPr>
        <w:br/>
      </w:r>
    </w:p>
    <w:p w14:paraId="07B703C0" w14:textId="5B6BE6B3" w:rsidR="00070869" w:rsidRPr="00A026CF" w:rsidRDefault="00070869" w:rsidP="00070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Times New Roman" w:eastAsia="Times New Roman" w:hAnsi="Times New Roman"/>
          <w:sz w:val="24"/>
          <w:szCs w:val="24"/>
        </w:rPr>
      </w:pPr>
    </w:p>
    <w:p w14:paraId="557E5ADC" w14:textId="6B709119" w:rsidR="00BF69A1" w:rsidRPr="00A026CF" w:rsidRDefault="00BF69A1" w:rsidP="00070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Times New Roman" w:eastAsia="Times New Roman" w:hAnsi="Times New Roman"/>
          <w:sz w:val="24"/>
          <w:szCs w:val="24"/>
        </w:rPr>
      </w:pPr>
    </w:p>
    <w:p w14:paraId="587B4A7E" w14:textId="0CE59885" w:rsidR="00BF69A1" w:rsidRPr="00A026CF" w:rsidRDefault="00BF69A1" w:rsidP="00070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Times New Roman" w:eastAsia="Times New Roman" w:hAnsi="Times New Roman"/>
          <w:sz w:val="24"/>
          <w:szCs w:val="24"/>
        </w:rPr>
      </w:pPr>
    </w:p>
    <w:p w14:paraId="5F18EA80" w14:textId="59E91594" w:rsidR="00BF69A1" w:rsidRPr="00A026CF" w:rsidRDefault="00BF69A1" w:rsidP="00070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Times New Roman" w:eastAsia="Times New Roman" w:hAnsi="Times New Roman"/>
          <w:sz w:val="24"/>
          <w:szCs w:val="24"/>
        </w:rPr>
      </w:pPr>
    </w:p>
    <w:p w14:paraId="5DEDA9E0" w14:textId="76EEAA8F" w:rsidR="00BF69A1" w:rsidRDefault="00BF69A1" w:rsidP="00070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Times New Roman" w:eastAsia="Times New Roman" w:hAnsi="Times New Roman"/>
          <w:sz w:val="24"/>
          <w:szCs w:val="24"/>
        </w:rPr>
      </w:pPr>
    </w:p>
    <w:p w14:paraId="3D1229DC" w14:textId="7CDCA4C6" w:rsidR="00832E62" w:rsidRDefault="00832E62" w:rsidP="00070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Times New Roman" w:eastAsia="Times New Roman" w:hAnsi="Times New Roman"/>
          <w:sz w:val="24"/>
          <w:szCs w:val="24"/>
        </w:rPr>
      </w:pPr>
    </w:p>
    <w:p w14:paraId="37AA478D" w14:textId="05B0E420" w:rsidR="00832E62" w:rsidRDefault="00832E62" w:rsidP="00070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Times New Roman" w:eastAsia="Times New Roman" w:hAnsi="Times New Roman"/>
          <w:sz w:val="24"/>
          <w:szCs w:val="24"/>
        </w:rPr>
      </w:pPr>
    </w:p>
    <w:p w14:paraId="6E2C4264" w14:textId="77777777" w:rsidR="00832E62" w:rsidRPr="00A026CF" w:rsidRDefault="00832E62" w:rsidP="000708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Times New Roman" w:eastAsia="Times New Roman" w:hAnsi="Times New Roman"/>
          <w:sz w:val="24"/>
          <w:szCs w:val="24"/>
        </w:rPr>
      </w:pPr>
    </w:p>
    <w:p w14:paraId="2395D532" w14:textId="2EA14B18" w:rsidR="0000558A" w:rsidRDefault="0070613D" w:rsidP="00D27377">
      <w:pPr>
        <w:keepNext/>
        <w:spacing w:before="240" w:after="120" w:line="240" w:lineRule="auto"/>
        <w:jc w:val="both"/>
        <w:outlineLvl w:val="1"/>
        <w:rPr>
          <w:lang w:val="ro-RO"/>
        </w:rPr>
      </w:pPr>
      <w:bookmarkStart w:id="136" w:name="_Toc73528912"/>
      <w:r w:rsidRPr="00A026CF">
        <w:rPr>
          <w:rFonts w:ascii="Trebuchet MS" w:eastAsia="Times New Roman" w:hAnsi="Trebuchet MS" w:cs="Arial"/>
          <w:b/>
          <w:bCs/>
          <w:sz w:val="24"/>
          <w:szCs w:val="28"/>
          <w:lang w:val="ro-RO"/>
        </w:rPr>
        <w:lastRenderedPageBreak/>
        <w:t xml:space="preserve">Anexa </w:t>
      </w:r>
      <w:r w:rsidR="00B61D44" w:rsidRPr="00A026CF">
        <w:rPr>
          <w:rFonts w:ascii="Trebuchet MS" w:eastAsia="Times New Roman" w:hAnsi="Trebuchet MS" w:cs="Arial"/>
          <w:b/>
          <w:bCs/>
          <w:sz w:val="24"/>
          <w:szCs w:val="28"/>
          <w:lang w:val="ro-RO"/>
        </w:rPr>
        <w:t>4</w:t>
      </w:r>
      <w:r w:rsidRPr="00A026CF">
        <w:rPr>
          <w:rFonts w:ascii="Trebuchet MS" w:eastAsia="Times New Roman" w:hAnsi="Trebuchet MS" w:cs="Arial"/>
          <w:b/>
          <w:bCs/>
          <w:sz w:val="24"/>
          <w:szCs w:val="28"/>
          <w:lang w:val="ro-RO"/>
        </w:rPr>
        <w:t xml:space="preserve"> – Declaratie pe propria raspundere privind asumarea responsabilitatii pentru asigurarea sustenabilității măsurilor sprijinite</w:t>
      </w:r>
      <w:r w:rsidR="00D27377">
        <w:rPr>
          <w:rFonts w:ascii="Trebuchet MS" w:eastAsia="Times New Roman" w:hAnsi="Trebuchet MS" w:cs="Arial"/>
          <w:b/>
          <w:bCs/>
          <w:sz w:val="24"/>
          <w:szCs w:val="28"/>
          <w:lang w:val="ro-RO"/>
        </w:rPr>
        <w:t xml:space="preserve"> (</w:t>
      </w:r>
      <w:r w:rsidR="00D27377" w:rsidRPr="00D27377">
        <w:rPr>
          <w:rFonts w:ascii="Trebuchet MS" w:eastAsia="Times New Roman" w:hAnsi="Trebuchet MS" w:cs="Arial"/>
          <w:b/>
          <w:bCs/>
          <w:sz w:val="24"/>
          <w:szCs w:val="28"/>
          <w:lang w:val="ro-RO"/>
        </w:rPr>
        <w:t>Anexa nr. 4 la Ordinul ministrului  fondurilor europene nr. 1628/2019</w:t>
      </w:r>
      <w:r w:rsidR="00D27377">
        <w:rPr>
          <w:rFonts w:ascii="Trebuchet MS" w:eastAsia="Times New Roman" w:hAnsi="Trebuchet MS" w:cs="Arial"/>
          <w:b/>
          <w:bCs/>
          <w:sz w:val="24"/>
          <w:szCs w:val="28"/>
          <w:lang w:val="ro-RO"/>
        </w:rPr>
        <w:t>)</w:t>
      </w:r>
      <w:bookmarkEnd w:id="136"/>
    </w:p>
    <w:p w14:paraId="79C7A47B" w14:textId="77777777" w:rsidR="00D27377" w:rsidRPr="00A026CF" w:rsidRDefault="00D27377" w:rsidP="00D27377">
      <w:pPr>
        <w:jc w:val="right"/>
        <w:rPr>
          <w:lang w:val="ro-RO"/>
        </w:rPr>
      </w:pPr>
    </w:p>
    <w:p w14:paraId="550D692D" w14:textId="1A0CAE10" w:rsidR="00F36016" w:rsidRPr="00A026CF" w:rsidRDefault="00F36016" w:rsidP="009D6D34">
      <w:pPr>
        <w:spacing w:after="0" w:line="240" w:lineRule="auto"/>
        <w:jc w:val="center"/>
        <w:rPr>
          <w:rFonts w:ascii="Trebuchet MS" w:hAnsi="Trebuchet MS"/>
          <w:b/>
          <w:bCs/>
          <w:lang w:val="ro-RO"/>
        </w:rPr>
      </w:pPr>
      <w:r w:rsidRPr="00A026CF">
        <w:rPr>
          <w:rFonts w:ascii="Trebuchet MS" w:hAnsi="Trebuchet MS"/>
          <w:b/>
          <w:bCs/>
          <w:lang w:val="ro-RO"/>
        </w:rPr>
        <w:t>Declaraţie pe propria răspundere privind asumarea responsabilității</w:t>
      </w:r>
    </w:p>
    <w:p w14:paraId="7E88C4AD" w14:textId="421E1105" w:rsidR="00F36016" w:rsidRPr="00A026CF" w:rsidRDefault="00F36016" w:rsidP="009D6D34">
      <w:pPr>
        <w:spacing w:after="0" w:line="240" w:lineRule="auto"/>
        <w:jc w:val="center"/>
        <w:rPr>
          <w:rFonts w:ascii="Trebuchet MS" w:hAnsi="Trebuchet MS"/>
          <w:b/>
          <w:bCs/>
          <w:lang w:val="ro-RO"/>
        </w:rPr>
      </w:pPr>
      <w:r w:rsidRPr="00A026CF">
        <w:rPr>
          <w:rFonts w:ascii="Trebuchet MS" w:hAnsi="Trebuchet MS"/>
          <w:b/>
          <w:bCs/>
          <w:lang w:val="ro-RO"/>
        </w:rPr>
        <w:t>pentru asigurarea sustenabilității măsurilor sprijinite</w:t>
      </w:r>
    </w:p>
    <w:p w14:paraId="167FC815" w14:textId="3F2B8A3F" w:rsidR="009D6D34" w:rsidRPr="00A026CF" w:rsidRDefault="009D6D34" w:rsidP="009D6D34">
      <w:pPr>
        <w:spacing w:after="0" w:line="240" w:lineRule="auto"/>
        <w:jc w:val="center"/>
        <w:rPr>
          <w:rFonts w:ascii="Trebuchet MS" w:hAnsi="Trebuchet MS"/>
          <w:b/>
          <w:bCs/>
          <w:lang w:val="ro-RO"/>
        </w:rPr>
      </w:pPr>
    </w:p>
    <w:p w14:paraId="04636AB5" w14:textId="77777777" w:rsidR="009D6D34" w:rsidRPr="00A026CF" w:rsidRDefault="009D6D34" w:rsidP="009D6D34">
      <w:pPr>
        <w:spacing w:after="0" w:line="240" w:lineRule="auto"/>
        <w:jc w:val="center"/>
        <w:rPr>
          <w:rFonts w:ascii="Trebuchet MS" w:hAnsi="Trebuchet MS"/>
          <w:b/>
          <w:bCs/>
          <w:lang w:val="ro-RO"/>
        </w:rPr>
      </w:pPr>
    </w:p>
    <w:p w14:paraId="08ACC1C9" w14:textId="77777777" w:rsidR="00D27377" w:rsidRPr="00D27377" w:rsidRDefault="00D27377" w:rsidP="00D27377">
      <w:pPr>
        <w:spacing w:after="0" w:line="240" w:lineRule="auto"/>
        <w:jc w:val="both"/>
        <w:rPr>
          <w:rFonts w:ascii="Trebuchet MS" w:hAnsi="Trebuchet MS"/>
          <w:lang w:val="ro-RO"/>
        </w:rPr>
      </w:pPr>
      <w:r w:rsidRPr="00D27377">
        <w:rPr>
          <w:rFonts w:ascii="Trebuchet MS" w:hAnsi="Trebuchet MS"/>
          <w:lang w:val="ro-RO"/>
        </w:rPr>
        <w:t>Subsemnatul/ Subsemnata ……….............……….........., identificat/ identificată cu actul de identitate seria ............, nr. ...……........, eliberat de ....…….......…….. la data de .................., cu domiciliul în localitatea .................……………., str. .....………………………………........ nr. ........... bl. ........, sc. ........., ap. ........., sectorul/judeţul ............………………., în calitate de reprezentant legal a .............……………………………………..…………., declar pe propria răspundere că toate informaţiile furnizate şi consemnate în prezenta cerere sunt corecte şi complete, cunoscând prevederile art. 326 din Codul Penal privind sancționarea declarațiilor false și mă oblig:</w:t>
      </w:r>
    </w:p>
    <w:p w14:paraId="669300BA" w14:textId="77777777" w:rsidR="00D27377" w:rsidRPr="00D27377" w:rsidRDefault="00D27377" w:rsidP="00D27377">
      <w:pPr>
        <w:spacing w:after="0" w:line="240" w:lineRule="auto"/>
        <w:ind w:left="360"/>
        <w:jc w:val="both"/>
        <w:rPr>
          <w:rFonts w:ascii="Trebuchet MS" w:hAnsi="Trebuchet MS"/>
          <w:lang w:val="ro-RO"/>
        </w:rPr>
      </w:pPr>
    </w:p>
    <w:p w14:paraId="189D7743" w14:textId="77777777" w:rsidR="004F7D37" w:rsidRPr="004F7D37" w:rsidRDefault="004F7D37" w:rsidP="0056297D">
      <w:pPr>
        <w:numPr>
          <w:ilvl w:val="0"/>
          <w:numId w:val="24"/>
        </w:numPr>
        <w:spacing w:after="0" w:line="240" w:lineRule="auto"/>
        <w:jc w:val="both"/>
        <w:rPr>
          <w:rFonts w:ascii="Trebuchet MS" w:hAnsi="Trebuchet MS"/>
          <w:lang w:val="ro-RO"/>
        </w:rPr>
      </w:pPr>
      <w:r w:rsidRPr="004F7D37">
        <w:rPr>
          <w:rFonts w:ascii="Trebuchet MS" w:hAnsi="Trebuchet MS"/>
          <w:lang w:val="ro-RO"/>
        </w:rPr>
        <w:t>să mă asigur că este angajată minimum 1 persoană în cadrul afacerii sprijinite, dacă în cadrul proiectului &lt;titlul proiectului&gt; au fost prevăzute măsuri de antreprenoriat;</w:t>
      </w:r>
    </w:p>
    <w:p w14:paraId="6BF4F298" w14:textId="77777777" w:rsidR="004F7D37" w:rsidRPr="004F7D37" w:rsidRDefault="004F7D37" w:rsidP="0056297D">
      <w:pPr>
        <w:numPr>
          <w:ilvl w:val="0"/>
          <w:numId w:val="24"/>
        </w:numPr>
        <w:spacing w:after="0" w:line="240" w:lineRule="auto"/>
        <w:jc w:val="both"/>
        <w:rPr>
          <w:rFonts w:ascii="Trebuchet MS" w:hAnsi="Trebuchet MS"/>
          <w:lang w:val="ro-RO"/>
        </w:rPr>
      </w:pPr>
      <w:r w:rsidRPr="004F7D37">
        <w:rPr>
          <w:rFonts w:ascii="Trebuchet MS" w:hAnsi="Trebuchet MS"/>
          <w:lang w:val="ro-RO"/>
        </w:rPr>
        <w:t>să mă asigur că este menținut ocupat locul de muncă nou-creat încă 6 luni de la finalizarea perioadei pentru care a fost acordată subvenția dacă în cadrul proiectului &lt;titlul proiectului&gt;  au fost prevăzute măsuri de antreprenoriat;</w:t>
      </w:r>
    </w:p>
    <w:p w14:paraId="2F0BA655" w14:textId="77777777" w:rsidR="004F7D37" w:rsidRPr="004F7D37" w:rsidRDefault="004F7D37" w:rsidP="0056297D">
      <w:pPr>
        <w:numPr>
          <w:ilvl w:val="0"/>
          <w:numId w:val="24"/>
        </w:numPr>
        <w:spacing w:after="0" w:line="240" w:lineRule="auto"/>
        <w:jc w:val="both"/>
        <w:rPr>
          <w:rFonts w:ascii="Trebuchet MS" w:hAnsi="Trebuchet MS"/>
          <w:lang w:val="ro-RO"/>
        </w:rPr>
      </w:pPr>
      <w:r w:rsidRPr="004F7D37">
        <w:rPr>
          <w:rFonts w:ascii="Trebuchet MS" w:hAnsi="Trebuchet MS"/>
          <w:lang w:val="ro-RO"/>
        </w:rPr>
        <w:t>să mă asigur că este menținută investiția finanțată în cadrul  schemei de ajutor de minimis pentru o perioadă de minimum 12 de luni pe perioada implementării proiectului și că este asigurată o perioadă de sustenabilitate de minimum 6 luni (perioada de sustenabilitate presupune continuarea funcționării afacerii, inclusiv obligația menținerii locului de muncă, și poate fi contabilizată pe perioada implementării proiectului sau după finalizarea implementării), dacă în cadrul proiectului &lt;titlul proiectului&gt; au fost prevăzute măsuri de antreprenoriat;</w:t>
      </w:r>
    </w:p>
    <w:p w14:paraId="6CF8E11E" w14:textId="77777777" w:rsidR="004F7D37" w:rsidRPr="004F7D37" w:rsidRDefault="004F7D37" w:rsidP="0056297D">
      <w:pPr>
        <w:numPr>
          <w:ilvl w:val="0"/>
          <w:numId w:val="24"/>
        </w:numPr>
        <w:spacing w:after="0" w:line="240" w:lineRule="auto"/>
        <w:jc w:val="both"/>
        <w:rPr>
          <w:rFonts w:ascii="Trebuchet MS" w:hAnsi="Trebuchet MS"/>
          <w:lang w:val="ro-RO"/>
        </w:rPr>
      </w:pPr>
      <w:r w:rsidRPr="004F7D37">
        <w:rPr>
          <w:rFonts w:ascii="Trebuchet MS" w:hAnsi="Trebuchet MS"/>
          <w:lang w:val="ro-RO"/>
        </w:rPr>
        <w:t>să mă asigur că beneficiarul ajutorului de minimis (angajatorul existent) respectă obligația de a menține locurile de muncă pentru care a primit subvenția, pe o perioadă de 6 luni de la finalizarea perioadei de acordare a subvenției, dacă în cadrul proiectului &lt;titlul proiectului&gt; au fost prevăzute măsuri de acordare de sprijin financiar angajatorilor pentru susținerea accesului și/sau menținerii pe piața muncii a persoanelor aflate în risc de sărăcie sau excluziune socială din orașe/municipii cu o populație de peste 20.000 locuitori, prin subvenționarea locurilor de muncă;</w:t>
      </w:r>
    </w:p>
    <w:p w14:paraId="22E13EBA" w14:textId="77777777" w:rsidR="004F7D37" w:rsidRPr="004F7D37" w:rsidRDefault="004F7D37" w:rsidP="0056297D">
      <w:pPr>
        <w:numPr>
          <w:ilvl w:val="0"/>
          <w:numId w:val="24"/>
        </w:numPr>
        <w:spacing w:after="0" w:line="240" w:lineRule="auto"/>
        <w:jc w:val="both"/>
        <w:rPr>
          <w:rFonts w:ascii="Trebuchet MS" w:hAnsi="Trebuchet MS"/>
          <w:lang w:val="ro-RO"/>
        </w:rPr>
      </w:pPr>
      <w:r w:rsidRPr="004F7D37">
        <w:rPr>
          <w:rFonts w:ascii="Trebuchet MS" w:hAnsi="Trebuchet MS"/>
          <w:lang w:val="ro-RO"/>
        </w:rPr>
        <w:t>să asigur funcţionarea serviciilor dezvoltate prin proiect (sociale/ medicale/ medico-sociale) minimum 6 luni de la finalizarea implementării proiectului, daca în cadrul proiectului &lt;titlul proiectului&gt; au fost prevăzute măsuri pentru serviciile educaționale.</w:t>
      </w:r>
    </w:p>
    <w:p w14:paraId="36301EBE" w14:textId="77777777" w:rsidR="004F7D37" w:rsidRPr="004F7D37" w:rsidRDefault="004F7D37" w:rsidP="0056297D">
      <w:pPr>
        <w:numPr>
          <w:ilvl w:val="0"/>
          <w:numId w:val="24"/>
        </w:numPr>
        <w:spacing w:after="0" w:line="240" w:lineRule="auto"/>
        <w:jc w:val="both"/>
        <w:rPr>
          <w:rFonts w:ascii="Trebuchet MS" w:hAnsi="Trebuchet MS"/>
          <w:lang w:val="ro-RO"/>
        </w:rPr>
      </w:pPr>
      <w:r w:rsidRPr="004F7D37">
        <w:rPr>
          <w:rFonts w:ascii="Trebuchet MS" w:hAnsi="Trebuchet MS"/>
          <w:lang w:val="ro-RO"/>
        </w:rPr>
        <w:t>să asigur funcţionarea serviciilor educaționale minimum 6 luni de la finalizarea implementării proiectului, daca în cadrul proiectului &lt;titlul proiectului&gt; au fost prevăzute măsuri pentru serviciile educaționale.</w:t>
      </w:r>
    </w:p>
    <w:p w14:paraId="11A1262A" w14:textId="77777777" w:rsidR="00F36016" w:rsidRPr="00A026CF" w:rsidRDefault="00F36016" w:rsidP="00F36016">
      <w:pPr>
        <w:spacing w:after="0" w:line="240" w:lineRule="auto"/>
        <w:jc w:val="both"/>
        <w:rPr>
          <w:rFonts w:ascii="Trebuchet MS" w:hAnsi="Trebuchet MS"/>
          <w:lang w:val="ro-RO"/>
        </w:rPr>
      </w:pPr>
    </w:p>
    <w:p w14:paraId="6E41D26D" w14:textId="77777777" w:rsidR="00F36016" w:rsidRPr="00A026CF" w:rsidRDefault="00F36016" w:rsidP="00F36016">
      <w:pPr>
        <w:spacing w:after="0" w:line="240" w:lineRule="auto"/>
        <w:jc w:val="both"/>
        <w:rPr>
          <w:rFonts w:ascii="Trebuchet MS" w:hAnsi="Trebuchet MS"/>
          <w:b/>
          <w:lang w:val="ro-RO"/>
        </w:rPr>
      </w:pPr>
      <w:r w:rsidRPr="00A026CF">
        <w:rPr>
          <w:rFonts w:ascii="Trebuchet MS" w:hAnsi="Trebuchet MS"/>
          <w:b/>
          <w:lang w:val="ro-RO"/>
        </w:rPr>
        <w:t>Semnătura autorizată şi ştampila solicitantului</w:t>
      </w:r>
    </w:p>
    <w:p w14:paraId="6E329023" w14:textId="77777777" w:rsidR="00F36016" w:rsidRPr="00A026CF" w:rsidRDefault="00F36016" w:rsidP="00F36016">
      <w:pPr>
        <w:spacing w:after="0" w:line="240" w:lineRule="auto"/>
        <w:jc w:val="both"/>
        <w:rPr>
          <w:rFonts w:ascii="Trebuchet MS" w:hAnsi="Trebuchet MS"/>
          <w:b/>
          <w:lang w:val="ro-RO"/>
        </w:rPr>
      </w:pPr>
      <w:r w:rsidRPr="00A026CF">
        <w:rPr>
          <w:rFonts w:ascii="Trebuchet MS" w:hAnsi="Trebuchet MS"/>
          <w:b/>
          <w:lang w:val="ro-RO"/>
        </w:rPr>
        <w:t>Semnătura autorizată şi ştampila partenerului 1</w:t>
      </w:r>
    </w:p>
    <w:p w14:paraId="24D08853" w14:textId="77777777" w:rsidR="00F36016" w:rsidRPr="00A026CF" w:rsidRDefault="00F36016" w:rsidP="00F36016">
      <w:pPr>
        <w:spacing w:after="0" w:line="240" w:lineRule="auto"/>
        <w:jc w:val="both"/>
        <w:rPr>
          <w:rFonts w:ascii="Trebuchet MS" w:hAnsi="Trebuchet MS"/>
          <w:b/>
          <w:lang w:val="ro-RO"/>
        </w:rPr>
      </w:pPr>
      <w:r w:rsidRPr="00A026CF">
        <w:rPr>
          <w:rFonts w:ascii="Trebuchet MS" w:hAnsi="Trebuchet MS"/>
          <w:b/>
          <w:lang w:val="ro-RO"/>
        </w:rPr>
        <w:t>Semnătura autorizată şi ştampila partenerului 2</w:t>
      </w:r>
    </w:p>
    <w:p w14:paraId="073BBBE2" w14:textId="156E4CA7" w:rsidR="00F36016" w:rsidRPr="00A026CF" w:rsidRDefault="00F36016" w:rsidP="00F36016">
      <w:pPr>
        <w:spacing w:after="0" w:line="240" w:lineRule="auto"/>
        <w:jc w:val="both"/>
        <w:rPr>
          <w:rFonts w:ascii="Trebuchet MS" w:hAnsi="Trebuchet MS"/>
          <w:lang w:val="ro-RO"/>
        </w:rPr>
      </w:pPr>
      <w:r w:rsidRPr="00A026CF">
        <w:rPr>
          <w:rFonts w:ascii="Trebuchet MS" w:hAnsi="Trebuchet MS"/>
          <w:lang w:val="ro-RO"/>
        </w:rPr>
        <w:t xml:space="preserve">                     </w:t>
      </w:r>
    </w:p>
    <w:p w14:paraId="19A37664" w14:textId="77777777" w:rsidR="00F36016" w:rsidRPr="00A026CF" w:rsidRDefault="00F36016" w:rsidP="00F36016">
      <w:pPr>
        <w:spacing w:after="0" w:line="240" w:lineRule="auto"/>
        <w:jc w:val="both"/>
        <w:rPr>
          <w:rFonts w:ascii="Trebuchet MS" w:hAnsi="Trebuchet MS"/>
          <w:lang w:val="ro-RO"/>
        </w:rPr>
      </w:pPr>
      <w:r w:rsidRPr="00A026CF">
        <w:rPr>
          <w:rFonts w:ascii="Trebuchet MS" w:hAnsi="Trebuchet MS"/>
          <w:lang w:val="ro-RO"/>
        </w:rPr>
        <w:t>Numele……………………………</w:t>
      </w:r>
    </w:p>
    <w:p w14:paraId="2F019107" w14:textId="77777777" w:rsidR="00F36016" w:rsidRPr="00A026CF" w:rsidRDefault="00F36016" w:rsidP="00F36016">
      <w:pPr>
        <w:spacing w:after="0" w:line="240" w:lineRule="auto"/>
        <w:jc w:val="both"/>
        <w:rPr>
          <w:rFonts w:ascii="Trebuchet MS" w:hAnsi="Trebuchet MS"/>
          <w:lang w:val="ro-RO"/>
        </w:rPr>
      </w:pPr>
      <w:r w:rsidRPr="00A026CF">
        <w:rPr>
          <w:rFonts w:ascii="Trebuchet MS" w:hAnsi="Trebuchet MS"/>
          <w:lang w:val="ro-RO"/>
        </w:rPr>
        <w:t>Semnătura .......................................</w:t>
      </w:r>
    </w:p>
    <w:p w14:paraId="6A2583F2" w14:textId="77777777" w:rsidR="00F36016" w:rsidRPr="00A026CF" w:rsidRDefault="00F36016" w:rsidP="00F36016">
      <w:pPr>
        <w:spacing w:after="0" w:line="240" w:lineRule="auto"/>
        <w:jc w:val="both"/>
        <w:rPr>
          <w:rFonts w:ascii="Trebuchet MS" w:hAnsi="Trebuchet MS"/>
          <w:lang w:val="ro-RO"/>
        </w:rPr>
      </w:pPr>
      <w:r w:rsidRPr="00A026CF">
        <w:rPr>
          <w:rFonts w:ascii="Trebuchet MS" w:hAnsi="Trebuchet MS"/>
          <w:lang w:val="ro-RO"/>
        </w:rPr>
        <w:t>Data semnării ...................................</w:t>
      </w:r>
    </w:p>
    <w:p w14:paraId="6CE752E7" w14:textId="01646A4C" w:rsidR="0000558A" w:rsidRPr="00A026CF" w:rsidRDefault="0000558A" w:rsidP="0000558A">
      <w:pPr>
        <w:rPr>
          <w:lang w:val="ro-RO"/>
        </w:rPr>
      </w:pPr>
    </w:p>
    <w:p w14:paraId="36AB61E5" w14:textId="77777777" w:rsidR="00D3448E" w:rsidRDefault="00D3448E" w:rsidP="0048453A">
      <w:pPr>
        <w:keepNext/>
        <w:spacing w:before="240" w:after="120" w:line="240" w:lineRule="auto"/>
        <w:ind w:left="576" w:hanging="576"/>
        <w:outlineLvl w:val="1"/>
        <w:rPr>
          <w:rFonts w:ascii="Trebuchet MS" w:eastAsia="Times New Roman" w:hAnsi="Trebuchet MS"/>
          <w:sz w:val="20"/>
          <w:szCs w:val="24"/>
          <w:lang w:val="ro-RO"/>
        </w:rPr>
        <w:sectPr w:rsidR="00D3448E" w:rsidSect="00326434">
          <w:pgSz w:w="11906" w:h="16838" w:code="9"/>
          <w:pgMar w:top="1134" w:right="851" w:bottom="851" w:left="1134" w:header="283" w:footer="283" w:gutter="0"/>
          <w:cols w:space="720"/>
          <w:docGrid w:linePitch="360"/>
        </w:sectPr>
      </w:pPr>
    </w:p>
    <w:p w14:paraId="59C787AA" w14:textId="5581F238" w:rsidR="00C845EA" w:rsidRDefault="00C845EA" w:rsidP="0048453A">
      <w:pPr>
        <w:keepNext/>
        <w:spacing w:before="240" w:after="120" w:line="240" w:lineRule="auto"/>
        <w:ind w:left="576" w:hanging="576"/>
        <w:outlineLvl w:val="1"/>
        <w:rPr>
          <w:rFonts w:ascii="Trebuchet MS" w:eastAsia="Times New Roman" w:hAnsi="Trebuchet MS" w:cs="Arial"/>
          <w:b/>
          <w:bCs/>
          <w:sz w:val="24"/>
          <w:szCs w:val="28"/>
          <w:lang w:val="ro-RO"/>
        </w:rPr>
      </w:pPr>
      <w:bookmarkStart w:id="137" w:name="_Toc19554675"/>
      <w:bookmarkStart w:id="138" w:name="_Toc73528913"/>
      <w:r w:rsidRPr="00A026CF">
        <w:rPr>
          <w:rFonts w:ascii="Trebuchet MS" w:eastAsia="Times New Roman" w:hAnsi="Trebuchet MS" w:cs="Arial"/>
          <w:b/>
          <w:bCs/>
          <w:sz w:val="24"/>
          <w:szCs w:val="28"/>
          <w:lang w:val="ro-RO"/>
        </w:rPr>
        <w:lastRenderedPageBreak/>
        <w:t xml:space="preserve">Anexa </w:t>
      </w:r>
      <w:r w:rsidR="00EA0121">
        <w:rPr>
          <w:rFonts w:ascii="Trebuchet MS" w:eastAsia="Times New Roman" w:hAnsi="Trebuchet MS" w:cs="Arial"/>
          <w:b/>
          <w:bCs/>
          <w:sz w:val="24"/>
          <w:szCs w:val="28"/>
          <w:lang w:val="ro-RO"/>
        </w:rPr>
        <w:t>5</w:t>
      </w:r>
      <w:r w:rsidRPr="00A026CF">
        <w:rPr>
          <w:rFonts w:ascii="Trebuchet MS" w:eastAsia="Times New Roman" w:hAnsi="Trebuchet MS" w:cs="Arial"/>
          <w:b/>
          <w:bCs/>
          <w:sz w:val="24"/>
          <w:szCs w:val="28"/>
          <w:lang w:val="ro-RO"/>
        </w:rPr>
        <w:t xml:space="preserve"> - Grila de </w:t>
      </w:r>
      <w:r w:rsidR="00FE72BB">
        <w:rPr>
          <w:rFonts w:ascii="Trebuchet MS" w:eastAsia="Times New Roman" w:hAnsi="Trebuchet MS" w:cs="Arial"/>
          <w:b/>
          <w:bCs/>
          <w:sz w:val="24"/>
          <w:szCs w:val="28"/>
          <w:lang w:val="ro-RO"/>
        </w:rPr>
        <w:t>evaluare a conformității</w:t>
      </w:r>
      <w:r w:rsidRPr="00A026CF">
        <w:rPr>
          <w:rFonts w:ascii="Trebuchet MS" w:eastAsia="Times New Roman" w:hAnsi="Trebuchet MS" w:cs="Arial"/>
          <w:b/>
          <w:bCs/>
          <w:sz w:val="24"/>
          <w:szCs w:val="28"/>
          <w:lang w:val="ro-RO"/>
        </w:rPr>
        <w:t xml:space="preserve"> administrativ</w:t>
      </w:r>
      <w:r w:rsidR="00FE72BB">
        <w:rPr>
          <w:rFonts w:ascii="Trebuchet MS" w:eastAsia="Times New Roman" w:hAnsi="Trebuchet MS" w:cs="Arial"/>
          <w:b/>
          <w:bCs/>
          <w:sz w:val="24"/>
          <w:szCs w:val="28"/>
          <w:lang w:val="ro-RO"/>
        </w:rPr>
        <w:t>e</w:t>
      </w:r>
      <w:r w:rsidRPr="00A026CF">
        <w:rPr>
          <w:rFonts w:ascii="Trebuchet MS" w:eastAsia="Times New Roman" w:hAnsi="Trebuchet MS" w:cs="Arial"/>
          <w:b/>
          <w:bCs/>
          <w:sz w:val="24"/>
          <w:szCs w:val="28"/>
          <w:lang w:val="ro-RO"/>
        </w:rPr>
        <w:t xml:space="preserve"> și a eligibilității fișei de proiect</w:t>
      </w:r>
      <w:bookmarkEnd w:id="137"/>
      <w:bookmarkEnd w:id="138"/>
    </w:p>
    <w:tbl>
      <w:tblPr>
        <w:tblStyle w:val="TableGrid"/>
        <w:tblW w:w="14787" w:type="dxa"/>
        <w:jc w:val="center"/>
        <w:tblBorders>
          <w:top w:val="single" w:sz="4" w:space="0" w:color="005600"/>
          <w:left w:val="single" w:sz="4" w:space="0" w:color="005600"/>
          <w:bottom w:val="single" w:sz="4" w:space="0" w:color="005600"/>
          <w:right w:val="single" w:sz="4" w:space="0" w:color="005600"/>
          <w:insideH w:val="single" w:sz="4" w:space="0" w:color="005600"/>
          <w:insideV w:val="single" w:sz="4" w:space="0" w:color="005600"/>
        </w:tblBorders>
        <w:tblLook w:val="04A0" w:firstRow="1" w:lastRow="0" w:firstColumn="1" w:lastColumn="0" w:noHBand="0" w:noVBand="1"/>
      </w:tblPr>
      <w:tblGrid>
        <w:gridCol w:w="4644"/>
        <w:gridCol w:w="10143"/>
      </w:tblGrid>
      <w:tr w:rsidR="00A248F5" w:rsidRPr="008201B4" w14:paraId="29A62FA5" w14:textId="77777777" w:rsidTr="002E1AC0">
        <w:trPr>
          <w:jc w:val="center"/>
        </w:trPr>
        <w:tc>
          <w:tcPr>
            <w:tcW w:w="14787" w:type="dxa"/>
            <w:gridSpan w:val="2"/>
            <w:tcBorders>
              <w:top w:val="single" w:sz="4" w:space="0" w:color="005600"/>
              <w:left w:val="single" w:sz="4" w:space="0" w:color="005600"/>
              <w:bottom w:val="single" w:sz="4" w:space="0" w:color="005600"/>
              <w:right w:val="single" w:sz="4" w:space="0" w:color="005600"/>
            </w:tcBorders>
            <w:shd w:val="clear" w:color="auto" w:fill="D9D9D9" w:themeFill="background1" w:themeFillShade="D9"/>
            <w:hideMark/>
          </w:tcPr>
          <w:p w14:paraId="7DAE7AB3" w14:textId="77777777" w:rsidR="00A248F5" w:rsidRPr="008201B4" w:rsidRDefault="00A248F5" w:rsidP="002E1AC0">
            <w:pPr>
              <w:spacing w:line="240" w:lineRule="auto"/>
              <w:contextualSpacing/>
              <w:rPr>
                <w:rFonts w:asciiTheme="minorHAnsi" w:eastAsia="Times New Roman" w:hAnsiTheme="minorHAnsi" w:cstheme="minorHAnsi"/>
                <w:b/>
                <w:sz w:val="20"/>
                <w:szCs w:val="20"/>
              </w:rPr>
            </w:pPr>
            <w:bookmarkStart w:id="139" w:name="_Hlk69761851"/>
            <w:proofErr w:type="spellStart"/>
            <w:r w:rsidRPr="008201B4">
              <w:rPr>
                <w:rFonts w:asciiTheme="minorHAnsi" w:eastAsia="Times New Roman" w:hAnsiTheme="minorHAnsi" w:cstheme="minorHAnsi"/>
                <w:b/>
                <w:bCs/>
                <w:sz w:val="20"/>
                <w:szCs w:val="20"/>
              </w:rPr>
              <w:t>Identificare</w:t>
            </w:r>
            <w:proofErr w:type="spellEnd"/>
            <w:r w:rsidRPr="008201B4">
              <w:rPr>
                <w:rFonts w:asciiTheme="minorHAnsi" w:eastAsia="Times New Roman" w:hAnsiTheme="minorHAnsi" w:cstheme="minorHAnsi"/>
                <w:b/>
                <w:bCs/>
                <w:sz w:val="20"/>
                <w:szCs w:val="20"/>
              </w:rPr>
              <w:t xml:space="preserve"> </w:t>
            </w:r>
            <w:proofErr w:type="spellStart"/>
            <w:r w:rsidRPr="008201B4">
              <w:rPr>
                <w:rFonts w:asciiTheme="minorHAnsi" w:eastAsia="Times New Roman" w:hAnsiTheme="minorHAnsi" w:cstheme="minorHAnsi"/>
                <w:b/>
                <w:bCs/>
                <w:sz w:val="20"/>
                <w:szCs w:val="20"/>
              </w:rPr>
              <w:t>fișa</w:t>
            </w:r>
            <w:proofErr w:type="spellEnd"/>
            <w:r w:rsidRPr="008201B4">
              <w:rPr>
                <w:rFonts w:asciiTheme="minorHAnsi" w:eastAsia="Times New Roman" w:hAnsiTheme="minorHAnsi" w:cstheme="minorHAnsi"/>
                <w:b/>
                <w:bCs/>
                <w:sz w:val="20"/>
                <w:szCs w:val="20"/>
              </w:rPr>
              <w:t xml:space="preserve"> </w:t>
            </w:r>
            <w:proofErr w:type="spellStart"/>
            <w:r w:rsidRPr="008201B4">
              <w:rPr>
                <w:rFonts w:asciiTheme="minorHAnsi" w:eastAsia="Times New Roman" w:hAnsiTheme="minorHAnsi" w:cstheme="minorHAnsi"/>
                <w:b/>
                <w:bCs/>
                <w:sz w:val="20"/>
                <w:szCs w:val="20"/>
              </w:rPr>
              <w:t>proiect</w:t>
            </w:r>
            <w:proofErr w:type="spellEnd"/>
          </w:p>
        </w:tc>
      </w:tr>
      <w:tr w:rsidR="00A248F5" w:rsidRPr="008201B4" w14:paraId="0E1F6DB9" w14:textId="77777777" w:rsidTr="002E1AC0">
        <w:trPr>
          <w:jc w:val="center"/>
        </w:trPr>
        <w:tc>
          <w:tcPr>
            <w:tcW w:w="4644" w:type="dxa"/>
            <w:tcBorders>
              <w:top w:val="single" w:sz="4" w:space="0" w:color="005600"/>
              <w:left w:val="single" w:sz="4" w:space="0" w:color="005600"/>
              <w:bottom w:val="single" w:sz="4" w:space="0" w:color="005600"/>
              <w:right w:val="single" w:sz="4" w:space="0" w:color="005600"/>
            </w:tcBorders>
            <w:shd w:val="clear" w:color="auto" w:fill="auto"/>
            <w:hideMark/>
          </w:tcPr>
          <w:p w14:paraId="677EA847" w14:textId="77777777" w:rsidR="00A248F5" w:rsidRPr="008201B4" w:rsidRDefault="00A248F5" w:rsidP="002E1AC0">
            <w:pPr>
              <w:spacing w:line="240" w:lineRule="auto"/>
              <w:contextualSpacing/>
              <w:rPr>
                <w:rFonts w:asciiTheme="minorHAnsi" w:eastAsia="Times New Roman" w:hAnsiTheme="minorHAnsi" w:cstheme="minorHAnsi"/>
                <w:b/>
                <w:bCs/>
                <w:sz w:val="20"/>
                <w:szCs w:val="20"/>
              </w:rPr>
            </w:pPr>
            <w:r w:rsidRPr="008201B4">
              <w:rPr>
                <w:rFonts w:asciiTheme="minorHAnsi" w:eastAsia="Times New Roman" w:hAnsiTheme="minorHAnsi" w:cstheme="minorHAnsi"/>
                <w:b/>
                <w:bCs/>
                <w:sz w:val="20"/>
                <w:szCs w:val="20"/>
              </w:rPr>
              <w:t xml:space="preserve">Cod </w:t>
            </w:r>
            <w:proofErr w:type="spellStart"/>
            <w:r w:rsidRPr="008201B4">
              <w:rPr>
                <w:rFonts w:asciiTheme="minorHAnsi" w:eastAsia="Times New Roman" w:hAnsiTheme="minorHAnsi" w:cstheme="minorHAnsi"/>
                <w:b/>
                <w:bCs/>
                <w:sz w:val="20"/>
                <w:szCs w:val="20"/>
              </w:rPr>
              <w:t>și</w:t>
            </w:r>
            <w:proofErr w:type="spellEnd"/>
            <w:r w:rsidRPr="008201B4">
              <w:rPr>
                <w:rFonts w:asciiTheme="minorHAnsi" w:eastAsia="Times New Roman" w:hAnsiTheme="minorHAnsi" w:cstheme="minorHAnsi"/>
                <w:b/>
                <w:bCs/>
                <w:sz w:val="20"/>
                <w:szCs w:val="20"/>
              </w:rPr>
              <w:t xml:space="preserve"> </w:t>
            </w:r>
            <w:proofErr w:type="spellStart"/>
            <w:r w:rsidRPr="008201B4">
              <w:rPr>
                <w:rFonts w:asciiTheme="minorHAnsi" w:eastAsia="Times New Roman" w:hAnsiTheme="minorHAnsi" w:cstheme="minorHAnsi"/>
                <w:b/>
                <w:bCs/>
                <w:sz w:val="20"/>
                <w:szCs w:val="20"/>
              </w:rPr>
              <w:t>denumire</w:t>
            </w:r>
            <w:proofErr w:type="spellEnd"/>
            <w:r w:rsidRPr="008201B4">
              <w:rPr>
                <w:rFonts w:asciiTheme="minorHAnsi" w:eastAsia="Times New Roman" w:hAnsiTheme="minorHAnsi" w:cstheme="minorHAnsi"/>
                <w:b/>
                <w:bCs/>
                <w:sz w:val="20"/>
                <w:szCs w:val="20"/>
              </w:rPr>
              <w:t xml:space="preserve"> </w:t>
            </w:r>
            <w:proofErr w:type="spellStart"/>
            <w:r w:rsidRPr="008201B4">
              <w:rPr>
                <w:rFonts w:asciiTheme="minorHAnsi" w:eastAsia="Times New Roman" w:hAnsiTheme="minorHAnsi" w:cstheme="minorHAnsi"/>
                <w:b/>
                <w:bCs/>
                <w:sz w:val="20"/>
                <w:szCs w:val="20"/>
              </w:rPr>
              <w:t>apel</w:t>
            </w:r>
            <w:proofErr w:type="spellEnd"/>
          </w:p>
        </w:tc>
        <w:tc>
          <w:tcPr>
            <w:tcW w:w="10143" w:type="dxa"/>
            <w:tcBorders>
              <w:top w:val="single" w:sz="4" w:space="0" w:color="005600"/>
              <w:left w:val="single" w:sz="4" w:space="0" w:color="005600"/>
              <w:bottom w:val="single" w:sz="4" w:space="0" w:color="005600"/>
              <w:right w:val="single" w:sz="4" w:space="0" w:color="005600"/>
            </w:tcBorders>
            <w:shd w:val="clear" w:color="auto" w:fill="auto"/>
          </w:tcPr>
          <w:p w14:paraId="010A95BF" w14:textId="77777777" w:rsidR="00A248F5" w:rsidRPr="008201B4" w:rsidRDefault="00A248F5" w:rsidP="002E1AC0">
            <w:pPr>
              <w:spacing w:line="240" w:lineRule="auto"/>
              <w:contextualSpacing/>
              <w:rPr>
                <w:rFonts w:asciiTheme="minorHAnsi" w:eastAsia="Times New Roman" w:hAnsiTheme="minorHAnsi" w:cstheme="minorHAnsi"/>
                <w:b/>
                <w:sz w:val="20"/>
                <w:szCs w:val="20"/>
              </w:rPr>
            </w:pPr>
          </w:p>
        </w:tc>
      </w:tr>
      <w:tr w:rsidR="00A248F5" w:rsidRPr="008201B4" w14:paraId="7DBDB279" w14:textId="77777777" w:rsidTr="002E1AC0">
        <w:trPr>
          <w:jc w:val="center"/>
        </w:trPr>
        <w:tc>
          <w:tcPr>
            <w:tcW w:w="4644" w:type="dxa"/>
            <w:tcBorders>
              <w:top w:val="single" w:sz="4" w:space="0" w:color="005600"/>
              <w:left w:val="single" w:sz="4" w:space="0" w:color="005600"/>
              <w:bottom w:val="single" w:sz="4" w:space="0" w:color="005600"/>
              <w:right w:val="single" w:sz="4" w:space="0" w:color="005600"/>
            </w:tcBorders>
            <w:shd w:val="clear" w:color="auto" w:fill="auto"/>
            <w:hideMark/>
          </w:tcPr>
          <w:p w14:paraId="66C10190" w14:textId="77777777" w:rsidR="00A248F5" w:rsidRPr="008201B4" w:rsidRDefault="00A248F5" w:rsidP="002E1AC0">
            <w:pPr>
              <w:spacing w:line="240" w:lineRule="auto"/>
              <w:contextualSpacing/>
              <w:rPr>
                <w:rFonts w:asciiTheme="minorHAnsi" w:eastAsia="Times New Roman" w:hAnsiTheme="minorHAnsi" w:cstheme="minorHAnsi"/>
                <w:b/>
                <w:bCs/>
                <w:sz w:val="20"/>
                <w:szCs w:val="20"/>
              </w:rPr>
            </w:pPr>
            <w:r w:rsidRPr="008201B4">
              <w:rPr>
                <w:rFonts w:asciiTheme="minorHAnsi" w:eastAsia="Times New Roman" w:hAnsiTheme="minorHAnsi" w:cstheme="minorHAnsi"/>
                <w:b/>
                <w:bCs/>
                <w:sz w:val="20"/>
                <w:szCs w:val="20"/>
              </w:rPr>
              <w:t xml:space="preserve">Nr. </w:t>
            </w:r>
            <w:proofErr w:type="spellStart"/>
            <w:r w:rsidRPr="008201B4">
              <w:rPr>
                <w:rFonts w:asciiTheme="minorHAnsi" w:eastAsia="Times New Roman" w:hAnsiTheme="minorHAnsi" w:cstheme="minorHAnsi"/>
                <w:b/>
                <w:bCs/>
                <w:sz w:val="20"/>
                <w:szCs w:val="20"/>
              </w:rPr>
              <w:t>înregistrare</w:t>
            </w:r>
            <w:proofErr w:type="spellEnd"/>
          </w:p>
        </w:tc>
        <w:tc>
          <w:tcPr>
            <w:tcW w:w="10143" w:type="dxa"/>
            <w:tcBorders>
              <w:top w:val="single" w:sz="4" w:space="0" w:color="005600"/>
              <w:left w:val="single" w:sz="4" w:space="0" w:color="005600"/>
              <w:bottom w:val="single" w:sz="4" w:space="0" w:color="005600"/>
              <w:right w:val="single" w:sz="4" w:space="0" w:color="005600"/>
            </w:tcBorders>
            <w:shd w:val="clear" w:color="auto" w:fill="auto"/>
          </w:tcPr>
          <w:p w14:paraId="1565CEDD" w14:textId="77777777" w:rsidR="00A248F5" w:rsidRPr="008201B4" w:rsidRDefault="00A248F5" w:rsidP="002E1AC0">
            <w:pPr>
              <w:spacing w:line="240" w:lineRule="auto"/>
              <w:contextualSpacing/>
              <w:rPr>
                <w:rFonts w:asciiTheme="minorHAnsi" w:eastAsia="Times New Roman" w:hAnsiTheme="minorHAnsi" w:cstheme="minorHAnsi"/>
                <w:b/>
                <w:sz w:val="20"/>
                <w:szCs w:val="20"/>
              </w:rPr>
            </w:pPr>
          </w:p>
        </w:tc>
      </w:tr>
      <w:tr w:rsidR="00A248F5" w:rsidRPr="008201B4" w14:paraId="374E875A" w14:textId="77777777" w:rsidTr="002E1AC0">
        <w:trPr>
          <w:jc w:val="center"/>
        </w:trPr>
        <w:tc>
          <w:tcPr>
            <w:tcW w:w="4644" w:type="dxa"/>
            <w:tcBorders>
              <w:top w:val="single" w:sz="4" w:space="0" w:color="005600"/>
              <w:left w:val="single" w:sz="4" w:space="0" w:color="005600"/>
              <w:bottom w:val="single" w:sz="4" w:space="0" w:color="005600"/>
              <w:right w:val="single" w:sz="4" w:space="0" w:color="005600"/>
            </w:tcBorders>
            <w:shd w:val="clear" w:color="auto" w:fill="auto"/>
            <w:hideMark/>
          </w:tcPr>
          <w:p w14:paraId="7174C304" w14:textId="77777777" w:rsidR="00A248F5" w:rsidRPr="008201B4" w:rsidRDefault="00A248F5" w:rsidP="002E1AC0">
            <w:pPr>
              <w:spacing w:line="240" w:lineRule="auto"/>
              <w:contextualSpacing/>
              <w:rPr>
                <w:rFonts w:asciiTheme="minorHAnsi" w:eastAsia="Times New Roman" w:hAnsiTheme="minorHAnsi" w:cstheme="minorHAnsi"/>
                <w:b/>
                <w:bCs/>
                <w:sz w:val="20"/>
                <w:szCs w:val="20"/>
              </w:rPr>
            </w:pPr>
            <w:proofErr w:type="spellStart"/>
            <w:r w:rsidRPr="008201B4">
              <w:rPr>
                <w:rFonts w:asciiTheme="minorHAnsi" w:eastAsia="Times New Roman" w:hAnsiTheme="minorHAnsi" w:cstheme="minorHAnsi"/>
                <w:b/>
                <w:bCs/>
                <w:sz w:val="20"/>
                <w:szCs w:val="20"/>
              </w:rPr>
              <w:t>Titlu</w:t>
            </w:r>
            <w:proofErr w:type="spellEnd"/>
            <w:r w:rsidRPr="008201B4">
              <w:rPr>
                <w:rFonts w:asciiTheme="minorHAnsi" w:eastAsia="Times New Roman" w:hAnsiTheme="minorHAnsi" w:cstheme="minorHAnsi"/>
                <w:b/>
                <w:bCs/>
                <w:sz w:val="20"/>
                <w:szCs w:val="20"/>
              </w:rPr>
              <w:t xml:space="preserve"> </w:t>
            </w:r>
            <w:proofErr w:type="spellStart"/>
            <w:r w:rsidRPr="008201B4">
              <w:rPr>
                <w:rFonts w:asciiTheme="minorHAnsi" w:eastAsia="Times New Roman" w:hAnsiTheme="minorHAnsi" w:cstheme="minorHAnsi"/>
                <w:b/>
                <w:bCs/>
                <w:sz w:val="20"/>
                <w:szCs w:val="20"/>
              </w:rPr>
              <w:t>fișă</w:t>
            </w:r>
            <w:proofErr w:type="spellEnd"/>
            <w:r w:rsidRPr="008201B4">
              <w:rPr>
                <w:rFonts w:asciiTheme="minorHAnsi" w:eastAsia="Times New Roman" w:hAnsiTheme="minorHAnsi" w:cstheme="minorHAnsi"/>
                <w:b/>
                <w:bCs/>
                <w:sz w:val="20"/>
                <w:szCs w:val="20"/>
              </w:rPr>
              <w:t xml:space="preserve"> </w:t>
            </w:r>
            <w:proofErr w:type="spellStart"/>
            <w:r w:rsidRPr="008201B4">
              <w:rPr>
                <w:rFonts w:asciiTheme="minorHAnsi" w:eastAsia="Times New Roman" w:hAnsiTheme="minorHAnsi" w:cstheme="minorHAnsi"/>
                <w:b/>
                <w:bCs/>
                <w:sz w:val="20"/>
                <w:szCs w:val="20"/>
              </w:rPr>
              <w:t>proiect</w:t>
            </w:r>
            <w:proofErr w:type="spellEnd"/>
          </w:p>
        </w:tc>
        <w:tc>
          <w:tcPr>
            <w:tcW w:w="10143" w:type="dxa"/>
            <w:tcBorders>
              <w:top w:val="single" w:sz="4" w:space="0" w:color="005600"/>
              <w:left w:val="single" w:sz="4" w:space="0" w:color="005600"/>
              <w:bottom w:val="single" w:sz="4" w:space="0" w:color="005600"/>
              <w:right w:val="single" w:sz="4" w:space="0" w:color="005600"/>
            </w:tcBorders>
            <w:shd w:val="clear" w:color="auto" w:fill="auto"/>
          </w:tcPr>
          <w:p w14:paraId="276A626C" w14:textId="77777777" w:rsidR="00A248F5" w:rsidRPr="008201B4" w:rsidRDefault="00A248F5" w:rsidP="002E1AC0">
            <w:pPr>
              <w:spacing w:line="240" w:lineRule="auto"/>
              <w:contextualSpacing/>
              <w:rPr>
                <w:rFonts w:asciiTheme="minorHAnsi" w:eastAsia="Times New Roman" w:hAnsiTheme="minorHAnsi" w:cstheme="minorHAnsi"/>
                <w:b/>
                <w:sz w:val="20"/>
                <w:szCs w:val="20"/>
              </w:rPr>
            </w:pPr>
          </w:p>
        </w:tc>
      </w:tr>
    </w:tbl>
    <w:p w14:paraId="572B35F0" w14:textId="4E1D4F17" w:rsidR="001B1587" w:rsidRDefault="001B1587" w:rsidP="00A248F5">
      <w:pPr>
        <w:spacing w:after="0" w:line="240" w:lineRule="auto"/>
        <w:rPr>
          <w:lang w:val="ro-RO"/>
        </w:rPr>
      </w:pPr>
    </w:p>
    <w:p w14:paraId="3ADD5A61" w14:textId="77777777" w:rsidR="00A248F5" w:rsidRPr="008201B4" w:rsidRDefault="00A248F5" w:rsidP="00A248F5">
      <w:pPr>
        <w:pStyle w:val="ListParagraph"/>
        <w:tabs>
          <w:tab w:val="left" w:pos="284"/>
        </w:tabs>
        <w:spacing w:after="0" w:line="240" w:lineRule="auto"/>
        <w:ind w:left="0"/>
        <w:rPr>
          <w:rFonts w:asciiTheme="minorHAnsi" w:hAnsiTheme="minorHAnsi" w:cstheme="minorHAnsi"/>
          <w:b/>
          <w:sz w:val="24"/>
        </w:rPr>
      </w:pPr>
      <w:r w:rsidRPr="008201B4">
        <w:rPr>
          <w:rFonts w:asciiTheme="minorHAnsi" w:hAnsiTheme="minorHAnsi" w:cstheme="minorHAnsi"/>
          <w:b/>
          <w:sz w:val="24"/>
        </w:rPr>
        <w:t xml:space="preserve">A.1. </w:t>
      </w:r>
      <w:proofErr w:type="spellStart"/>
      <w:r w:rsidRPr="008201B4">
        <w:rPr>
          <w:rFonts w:asciiTheme="minorHAnsi" w:hAnsiTheme="minorHAnsi" w:cstheme="minorHAnsi"/>
          <w:b/>
          <w:sz w:val="24"/>
        </w:rPr>
        <w:t>Criterii</w:t>
      </w:r>
      <w:proofErr w:type="spellEnd"/>
      <w:r w:rsidRPr="008201B4">
        <w:rPr>
          <w:rFonts w:asciiTheme="minorHAnsi" w:hAnsiTheme="minorHAnsi" w:cstheme="minorHAnsi"/>
          <w:b/>
          <w:sz w:val="24"/>
        </w:rPr>
        <w:t xml:space="preserve"> de </w:t>
      </w:r>
      <w:proofErr w:type="spellStart"/>
      <w:r>
        <w:rPr>
          <w:rFonts w:asciiTheme="minorHAnsi" w:hAnsiTheme="minorHAnsi" w:cstheme="minorHAnsi"/>
          <w:b/>
          <w:sz w:val="24"/>
        </w:rPr>
        <w:t>evaluare</w:t>
      </w:r>
      <w:proofErr w:type="spellEnd"/>
      <w:r w:rsidRPr="008201B4">
        <w:rPr>
          <w:rFonts w:asciiTheme="minorHAnsi" w:hAnsiTheme="minorHAnsi" w:cstheme="minorHAnsi"/>
          <w:b/>
          <w:sz w:val="24"/>
        </w:rPr>
        <w:t xml:space="preserve"> a </w:t>
      </w:r>
      <w:proofErr w:type="spellStart"/>
      <w:r w:rsidRPr="008201B4">
        <w:rPr>
          <w:rFonts w:asciiTheme="minorHAnsi" w:hAnsiTheme="minorHAnsi" w:cstheme="minorHAnsi"/>
          <w:b/>
          <w:sz w:val="24"/>
        </w:rPr>
        <w:t>conformității</w:t>
      </w:r>
      <w:proofErr w:type="spellEnd"/>
      <w:r w:rsidRPr="008201B4">
        <w:rPr>
          <w:rFonts w:asciiTheme="minorHAnsi" w:hAnsiTheme="minorHAnsi" w:cstheme="minorHAnsi"/>
          <w:b/>
          <w:sz w:val="24"/>
        </w:rPr>
        <w:t xml:space="preserve"> administrative</w:t>
      </w:r>
    </w:p>
    <w:tbl>
      <w:tblPr>
        <w:tblStyle w:val="TableGrid"/>
        <w:tblW w:w="14790" w:type="dxa"/>
        <w:jc w:val="center"/>
        <w:tblBorders>
          <w:top w:val="single" w:sz="4" w:space="0" w:color="005600"/>
          <w:left w:val="single" w:sz="4" w:space="0" w:color="005600"/>
          <w:bottom w:val="single" w:sz="4" w:space="0" w:color="005600"/>
          <w:right w:val="single" w:sz="4" w:space="0" w:color="005600"/>
          <w:insideH w:val="single" w:sz="4" w:space="0" w:color="005600"/>
          <w:insideV w:val="single" w:sz="4" w:space="0" w:color="005600"/>
        </w:tblBorders>
        <w:tblLayout w:type="fixed"/>
        <w:tblLook w:val="04A0" w:firstRow="1" w:lastRow="0" w:firstColumn="1" w:lastColumn="0" w:noHBand="0" w:noVBand="1"/>
      </w:tblPr>
      <w:tblGrid>
        <w:gridCol w:w="3228"/>
        <w:gridCol w:w="6096"/>
        <w:gridCol w:w="709"/>
        <w:gridCol w:w="567"/>
        <w:gridCol w:w="709"/>
        <w:gridCol w:w="1842"/>
        <w:gridCol w:w="1639"/>
      </w:tblGrid>
      <w:tr w:rsidR="00A248F5" w:rsidRPr="00680FDE" w14:paraId="53551DE2" w14:textId="77777777" w:rsidTr="002E1AC0">
        <w:trPr>
          <w:jc w:val="center"/>
        </w:trPr>
        <w:tc>
          <w:tcPr>
            <w:tcW w:w="3228" w:type="dxa"/>
            <w:tcBorders>
              <w:top w:val="single" w:sz="4" w:space="0" w:color="005600"/>
              <w:left w:val="single" w:sz="4" w:space="0" w:color="005600"/>
              <w:bottom w:val="single" w:sz="4" w:space="0" w:color="005600"/>
              <w:right w:val="single" w:sz="4" w:space="0" w:color="005600"/>
            </w:tcBorders>
            <w:shd w:val="clear" w:color="auto" w:fill="D9D9D9" w:themeFill="background1" w:themeFillShade="D9"/>
          </w:tcPr>
          <w:p w14:paraId="58E0FBE6" w14:textId="77777777" w:rsidR="00A248F5" w:rsidRPr="00680FDE" w:rsidRDefault="00A248F5" w:rsidP="00A248F5">
            <w:pPr>
              <w:spacing w:after="0" w:line="240" w:lineRule="auto"/>
              <w:rPr>
                <w:rFonts w:asciiTheme="minorHAnsi" w:hAnsiTheme="minorHAnsi" w:cstheme="minorHAnsi"/>
                <w:b/>
                <w:sz w:val="19"/>
                <w:szCs w:val="19"/>
              </w:rPr>
            </w:pPr>
            <w:proofErr w:type="spellStart"/>
            <w:r w:rsidRPr="00680FDE">
              <w:rPr>
                <w:rFonts w:asciiTheme="minorHAnsi" w:hAnsiTheme="minorHAnsi" w:cstheme="minorHAnsi"/>
                <w:b/>
                <w:sz w:val="19"/>
                <w:szCs w:val="19"/>
              </w:rPr>
              <w:t>Criterii</w:t>
            </w:r>
            <w:proofErr w:type="spellEnd"/>
          </w:p>
        </w:tc>
        <w:tc>
          <w:tcPr>
            <w:tcW w:w="6096" w:type="dxa"/>
            <w:tcBorders>
              <w:top w:val="single" w:sz="4" w:space="0" w:color="005600"/>
              <w:left w:val="single" w:sz="4" w:space="0" w:color="005600"/>
              <w:bottom w:val="single" w:sz="4" w:space="0" w:color="005600"/>
              <w:right w:val="single" w:sz="4" w:space="0" w:color="005600"/>
            </w:tcBorders>
            <w:shd w:val="clear" w:color="auto" w:fill="D9D9D9" w:themeFill="background1" w:themeFillShade="D9"/>
            <w:hideMark/>
          </w:tcPr>
          <w:p w14:paraId="4A2C9D64" w14:textId="77777777" w:rsidR="00A248F5" w:rsidRPr="00680FDE" w:rsidRDefault="00A248F5" w:rsidP="00A248F5">
            <w:pPr>
              <w:spacing w:after="0" w:line="240" w:lineRule="auto"/>
              <w:rPr>
                <w:rFonts w:asciiTheme="minorHAnsi" w:hAnsiTheme="minorHAnsi" w:cstheme="minorHAnsi"/>
                <w:b/>
                <w:sz w:val="19"/>
                <w:szCs w:val="19"/>
              </w:rPr>
            </w:pPr>
            <w:proofErr w:type="spellStart"/>
            <w:r w:rsidRPr="00680FDE">
              <w:rPr>
                <w:rFonts w:asciiTheme="minorHAnsi" w:hAnsiTheme="minorHAnsi" w:cstheme="minorHAnsi"/>
                <w:b/>
                <w:sz w:val="19"/>
                <w:szCs w:val="19"/>
              </w:rPr>
              <w:t>Subcriterii</w:t>
            </w:r>
            <w:proofErr w:type="spellEnd"/>
            <w:r w:rsidRPr="00680FDE">
              <w:rPr>
                <w:rFonts w:asciiTheme="minorHAnsi" w:hAnsiTheme="minorHAnsi" w:cstheme="minorHAnsi"/>
                <w:b/>
                <w:sz w:val="19"/>
                <w:szCs w:val="19"/>
              </w:rPr>
              <w:t xml:space="preserve"> </w:t>
            </w:r>
          </w:p>
        </w:tc>
        <w:tc>
          <w:tcPr>
            <w:tcW w:w="709" w:type="dxa"/>
            <w:tcBorders>
              <w:top w:val="single" w:sz="4" w:space="0" w:color="005600"/>
              <w:left w:val="single" w:sz="4" w:space="0" w:color="005600"/>
              <w:bottom w:val="single" w:sz="4" w:space="0" w:color="005600"/>
              <w:right w:val="single" w:sz="4" w:space="0" w:color="005600"/>
            </w:tcBorders>
            <w:shd w:val="clear" w:color="auto" w:fill="D9D9D9" w:themeFill="background1" w:themeFillShade="D9"/>
            <w:hideMark/>
          </w:tcPr>
          <w:p w14:paraId="2C9EE251" w14:textId="77777777" w:rsidR="00A248F5" w:rsidRPr="00680FDE" w:rsidRDefault="00A248F5" w:rsidP="00A248F5">
            <w:pPr>
              <w:spacing w:after="0" w:line="240" w:lineRule="auto"/>
              <w:rPr>
                <w:rFonts w:asciiTheme="minorHAnsi" w:hAnsiTheme="minorHAnsi" w:cstheme="minorHAnsi"/>
                <w:b/>
                <w:sz w:val="19"/>
                <w:szCs w:val="19"/>
              </w:rPr>
            </w:pPr>
            <w:r w:rsidRPr="00680FDE">
              <w:rPr>
                <w:rFonts w:asciiTheme="minorHAnsi" w:hAnsiTheme="minorHAnsi" w:cstheme="minorHAnsi"/>
                <w:b/>
                <w:sz w:val="19"/>
                <w:szCs w:val="19"/>
              </w:rPr>
              <w:t>DA</w:t>
            </w:r>
          </w:p>
        </w:tc>
        <w:tc>
          <w:tcPr>
            <w:tcW w:w="567" w:type="dxa"/>
            <w:tcBorders>
              <w:top w:val="single" w:sz="4" w:space="0" w:color="005600"/>
              <w:left w:val="single" w:sz="4" w:space="0" w:color="005600"/>
              <w:bottom w:val="single" w:sz="4" w:space="0" w:color="005600"/>
              <w:right w:val="single" w:sz="4" w:space="0" w:color="005600"/>
            </w:tcBorders>
            <w:shd w:val="clear" w:color="auto" w:fill="D9D9D9" w:themeFill="background1" w:themeFillShade="D9"/>
            <w:hideMark/>
          </w:tcPr>
          <w:p w14:paraId="665D00DC" w14:textId="77777777" w:rsidR="00A248F5" w:rsidRPr="00680FDE" w:rsidRDefault="00A248F5" w:rsidP="00A248F5">
            <w:pPr>
              <w:spacing w:after="0" w:line="240" w:lineRule="auto"/>
              <w:rPr>
                <w:rFonts w:asciiTheme="minorHAnsi" w:hAnsiTheme="minorHAnsi" w:cstheme="minorHAnsi"/>
                <w:b/>
                <w:sz w:val="19"/>
                <w:szCs w:val="19"/>
              </w:rPr>
            </w:pPr>
            <w:r w:rsidRPr="00680FDE">
              <w:rPr>
                <w:rFonts w:asciiTheme="minorHAnsi" w:hAnsiTheme="minorHAnsi" w:cstheme="minorHAnsi"/>
                <w:b/>
                <w:sz w:val="19"/>
                <w:szCs w:val="19"/>
              </w:rPr>
              <w:t>NU</w:t>
            </w:r>
          </w:p>
        </w:tc>
        <w:tc>
          <w:tcPr>
            <w:tcW w:w="709" w:type="dxa"/>
            <w:tcBorders>
              <w:top w:val="single" w:sz="4" w:space="0" w:color="005600"/>
              <w:left w:val="single" w:sz="4" w:space="0" w:color="005600"/>
              <w:bottom w:val="single" w:sz="4" w:space="0" w:color="005600"/>
              <w:right w:val="single" w:sz="4" w:space="0" w:color="005600"/>
            </w:tcBorders>
            <w:shd w:val="clear" w:color="auto" w:fill="D9D9D9" w:themeFill="background1" w:themeFillShade="D9"/>
            <w:hideMark/>
          </w:tcPr>
          <w:p w14:paraId="18F6E40C" w14:textId="77777777" w:rsidR="00A248F5" w:rsidRPr="00680FDE" w:rsidRDefault="00A248F5" w:rsidP="00A248F5">
            <w:pPr>
              <w:spacing w:after="0" w:line="240" w:lineRule="auto"/>
              <w:rPr>
                <w:rFonts w:asciiTheme="minorHAnsi" w:hAnsiTheme="minorHAnsi" w:cstheme="minorHAnsi"/>
                <w:b/>
                <w:sz w:val="19"/>
                <w:szCs w:val="19"/>
              </w:rPr>
            </w:pPr>
            <w:r w:rsidRPr="00680FDE">
              <w:rPr>
                <w:rFonts w:asciiTheme="minorHAnsi" w:hAnsiTheme="minorHAnsi" w:cstheme="minorHAnsi"/>
                <w:b/>
                <w:sz w:val="19"/>
                <w:szCs w:val="19"/>
              </w:rPr>
              <w:t>NA</w:t>
            </w:r>
          </w:p>
        </w:tc>
        <w:tc>
          <w:tcPr>
            <w:tcW w:w="1842" w:type="dxa"/>
            <w:tcBorders>
              <w:top w:val="single" w:sz="4" w:space="0" w:color="005600"/>
              <w:left w:val="single" w:sz="4" w:space="0" w:color="005600"/>
              <w:bottom w:val="single" w:sz="4" w:space="0" w:color="005600"/>
              <w:right w:val="single" w:sz="4" w:space="0" w:color="005600"/>
            </w:tcBorders>
            <w:shd w:val="clear" w:color="auto" w:fill="D9D9D9" w:themeFill="background1" w:themeFillShade="D9"/>
            <w:hideMark/>
          </w:tcPr>
          <w:p w14:paraId="529757F5" w14:textId="77777777" w:rsidR="00A248F5" w:rsidRPr="00680FDE" w:rsidRDefault="00A248F5" w:rsidP="00A248F5">
            <w:pPr>
              <w:spacing w:after="0" w:line="240" w:lineRule="auto"/>
              <w:rPr>
                <w:rFonts w:asciiTheme="minorHAnsi" w:hAnsiTheme="minorHAnsi" w:cstheme="minorHAnsi"/>
                <w:b/>
                <w:spacing w:val="-4"/>
                <w:sz w:val="19"/>
                <w:szCs w:val="19"/>
              </w:rPr>
            </w:pPr>
            <w:proofErr w:type="spellStart"/>
            <w:r w:rsidRPr="00680FDE">
              <w:rPr>
                <w:rFonts w:asciiTheme="minorHAnsi" w:hAnsiTheme="minorHAnsi" w:cstheme="minorHAnsi"/>
                <w:b/>
                <w:spacing w:val="-4"/>
                <w:sz w:val="19"/>
                <w:szCs w:val="19"/>
              </w:rPr>
              <w:t>Observații</w:t>
            </w:r>
            <w:proofErr w:type="spellEnd"/>
            <w:r w:rsidRPr="00680FDE">
              <w:rPr>
                <w:rFonts w:asciiTheme="minorHAnsi" w:hAnsiTheme="minorHAnsi" w:cstheme="minorHAnsi"/>
                <w:b/>
                <w:spacing w:val="-4"/>
                <w:sz w:val="19"/>
                <w:szCs w:val="19"/>
              </w:rPr>
              <w:t xml:space="preserve">/ </w:t>
            </w:r>
            <w:proofErr w:type="spellStart"/>
            <w:r w:rsidRPr="00680FDE">
              <w:rPr>
                <w:rFonts w:asciiTheme="minorHAnsi" w:hAnsiTheme="minorHAnsi" w:cstheme="minorHAnsi"/>
                <w:b/>
                <w:spacing w:val="-4"/>
                <w:sz w:val="19"/>
                <w:szCs w:val="19"/>
              </w:rPr>
              <w:t>Justificare</w:t>
            </w:r>
            <w:proofErr w:type="spellEnd"/>
          </w:p>
        </w:tc>
        <w:tc>
          <w:tcPr>
            <w:tcW w:w="1639" w:type="dxa"/>
            <w:tcBorders>
              <w:top w:val="single" w:sz="4" w:space="0" w:color="005600"/>
              <w:left w:val="single" w:sz="4" w:space="0" w:color="005600"/>
              <w:bottom w:val="single" w:sz="4" w:space="0" w:color="005600"/>
              <w:right w:val="single" w:sz="4" w:space="0" w:color="005600"/>
            </w:tcBorders>
            <w:shd w:val="clear" w:color="auto" w:fill="D9D9D9" w:themeFill="background1" w:themeFillShade="D9"/>
            <w:hideMark/>
          </w:tcPr>
          <w:p w14:paraId="1316234E" w14:textId="77777777" w:rsidR="00A248F5" w:rsidRPr="00680FDE" w:rsidRDefault="00A248F5" w:rsidP="00A248F5">
            <w:pPr>
              <w:spacing w:after="0" w:line="240" w:lineRule="auto"/>
              <w:rPr>
                <w:rFonts w:asciiTheme="minorHAnsi" w:hAnsiTheme="minorHAnsi" w:cstheme="minorHAnsi"/>
                <w:b/>
                <w:sz w:val="19"/>
                <w:szCs w:val="19"/>
              </w:rPr>
            </w:pPr>
            <w:proofErr w:type="spellStart"/>
            <w:r w:rsidRPr="00680FDE">
              <w:rPr>
                <w:rFonts w:asciiTheme="minorHAnsi" w:hAnsiTheme="minorHAnsi" w:cstheme="minorHAnsi"/>
                <w:b/>
                <w:sz w:val="19"/>
                <w:szCs w:val="19"/>
              </w:rPr>
              <w:t>Clarificări</w:t>
            </w:r>
            <w:proofErr w:type="spellEnd"/>
          </w:p>
        </w:tc>
      </w:tr>
      <w:tr w:rsidR="00A248F5" w:rsidRPr="00680FDE" w14:paraId="0E60EEF3" w14:textId="77777777" w:rsidTr="002E1AC0">
        <w:trPr>
          <w:trHeight w:val="508"/>
          <w:jc w:val="center"/>
        </w:trPr>
        <w:tc>
          <w:tcPr>
            <w:tcW w:w="3228" w:type="dxa"/>
            <w:vMerge w:val="restart"/>
            <w:tcBorders>
              <w:top w:val="single" w:sz="4" w:space="0" w:color="005600"/>
              <w:left w:val="single" w:sz="4" w:space="0" w:color="005600"/>
              <w:bottom w:val="single" w:sz="4" w:space="0" w:color="005600"/>
              <w:right w:val="single" w:sz="4" w:space="0" w:color="005600"/>
            </w:tcBorders>
            <w:hideMark/>
          </w:tcPr>
          <w:p w14:paraId="036849F0" w14:textId="77777777" w:rsidR="00A248F5" w:rsidRPr="00680FDE" w:rsidRDefault="00A248F5" w:rsidP="00A248F5">
            <w:pPr>
              <w:spacing w:after="0" w:line="240" w:lineRule="auto"/>
              <w:jc w:val="both"/>
              <w:rPr>
                <w:rFonts w:asciiTheme="minorHAnsi" w:hAnsiTheme="minorHAnsi" w:cstheme="minorHAnsi"/>
                <w:sz w:val="19"/>
                <w:szCs w:val="19"/>
              </w:rPr>
            </w:pPr>
            <w:r w:rsidRPr="00680FDE">
              <w:rPr>
                <w:rFonts w:asciiTheme="minorHAnsi" w:hAnsiTheme="minorHAnsi" w:cstheme="minorHAnsi"/>
                <w:sz w:val="19"/>
                <w:szCs w:val="19"/>
              </w:rPr>
              <w:t xml:space="preserve">1. </w:t>
            </w:r>
            <w:proofErr w:type="spellStart"/>
            <w:r w:rsidRPr="00680FDE">
              <w:rPr>
                <w:rFonts w:asciiTheme="minorHAnsi" w:hAnsiTheme="minorHAnsi" w:cstheme="minorHAnsi"/>
                <w:sz w:val="19"/>
                <w:szCs w:val="19"/>
              </w:rPr>
              <w:t>Fișa</w:t>
            </w:r>
            <w:proofErr w:type="spellEnd"/>
            <w:r w:rsidRPr="00680FDE">
              <w:rPr>
                <w:rFonts w:asciiTheme="minorHAnsi" w:hAnsiTheme="minorHAnsi" w:cstheme="minorHAnsi"/>
                <w:sz w:val="19"/>
                <w:szCs w:val="19"/>
              </w:rPr>
              <w:t xml:space="preserve"> de </w:t>
            </w:r>
            <w:proofErr w:type="spellStart"/>
            <w:r w:rsidRPr="00680FDE">
              <w:rPr>
                <w:rFonts w:asciiTheme="minorHAnsi" w:hAnsiTheme="minorHAnsi" w:cstheme="minorHAnsi"/>
                <w:sz w:val="19"/>
                <w:szCs w:val="19"/>
              </w:rPr>
              <w:t>proiect</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este</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completă</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și</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conține</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toate</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anexele</w:t>
            </w:r>
            <w:proofErr w:type="spellEnd"/>
            <w:r w:rsidRPr="00680FDE">
              <w:rPr>
                <w:rFonts w:asciiTheme="minorHAnsi" w:hAnsiTheme="minorHAnsi" w:cstheme="minorHAnsi"/>
                <w:sz w:val="19"/>
                <w:szCs w:val="19"/>
              </w:rPr>
              <w:t xml:space="preserve"> solicitate, </w:t>
            </w:r>
            <w:proofErr w:type="spellStart"/>
            <w:r w:rsidRPr="00680FDE">
              <w:rPr>
                <w:rFonts w:asciiTheme="minorHAnsi" w:hAnsiTheme="minorHAnsi" w:cstheme="minorHAnsi"/>
                <w:sz w:val="19"/>
                <w:szCs w:val="19"/>
              </w:rPr>
              <w:t>prevăzute</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în</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Ghidul</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Solicitantului</w:t>
            </w:r>
            <w:proofErr w:type="spellEnd"/>
            <w:r w:rsidRPr="00680FDE">
              <w:rPr>
                <w:rFonts w:asciiTheme="minorHAnsi" w:hAnsiTheme="minorHAnsi" w:cstheme="minorHAnsi"/>
                <w:sz w:val="19"/>
                <w:szCs w:val="19"/>
              </w:rPr>
              <w:t xml:space="preserve"> – </w:t>
            </w:r>
            <w:proofErr w:type="spellStart"/>
            <w:r w:rsidRPr="00680FDE">
              <w:rPr>
                <w:rFonts w:asciiTheme="minorHAnsi" w:hAnsiTheme="minorHAnsi" w:cstheme="minorHAnsi"/>
                <w:sz w:val="19"/>
                <w:szCs w:val="19"/>
              </w:rPr>
              <w:t>condiții</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specifice</w:t>
            </w:r>
            <w:proofErr w:type="spellEnd"/>
            <w:r w:rsidRPr="00680FDE">
              <w:rPr>
                <w:rFonts w:asciiTheme="minorHAnsi" w:hAnsiTheme="minorHAnsi" w:cstheme="minorHAnsi"/>
                <w:sz w:val="19"/>
                <w:szCs w:val="19"/>
              </w:rPr>
              <w:t>.</w:t>
            </w:r>
          </w:p>
        </w:tc>
        <w:tc>
          <w:tcPr>
            <w:tcW w:w="6096" w:type="dxa"/>
            <w:tcBorders>
              <w:top w:val="single" w:sz="4" w:space="0" w:color="005600"/>
              <w:left w:val="single" w:sz="4" w:space="0" w:color="005600"/>
              <w:bottom w:val="single" w:sz="4" w:space="0" w:color="005600"/>
              <w:right w:val="single" w:sz="4" w:space="0" w:color="005600"/>
            </w:tcBorders>
            <w:hideMark/>
          </w:tcPr>
          <w:p w14:paraId="52E91FB4" w14:textId="77777777" w:rsidR="00A248F5" w:rsidRPr="00680FDE" w:rsidRDefault="00A248F5" w:rsidP="00A248F5">
            <w:pPr>
              <w:pStyle w:val="ListParagraph"/>
              <w:tabs>
                <w:tab w:val="left" w:pos="289"/>
              </w:tabs>
              <w:spacing w:after="0" w:line="240" w:lineRule="auto"/>
              <w:ind w:left="0"/>
              <w:jc w:val="both"/>
              <w:rPr>
                <w:rFonts w:asciiTheme="minorHAnsi" w:hAnsiTheme="minorHAnsi" w:cstheme="minorHAnsi"/>
                <w:sz w:val="19"/>
                <w:szCs w:val="19"/>
                <w:lang w:val="en-US"/>
              </w:rPr>
            </w:pPr>
            <w:r>
              <w:rPr>
                <w:rFonts w:asciiTheme="minorHAnsi" w:hAnsiTheme="minorHAnsi" w:cstheme="minorHAnsi"/>
                <w:sz w:val="19"/>
                <w:szCs w:val="19"/>
                <w:lang w:val="en-US"/>
              </w:rPr>
              <w:t xml:space="preserve">1.1 </w:t>
            </w:r>
            <w:proofErr w:type="spellStart"/>
            <w:r w:rsidRPr="00680FDE">
              <w:rPr>
                <w:rFonts w:asciiTheme="minorHAnsi" w:hAnsiTheme="minorHAnsi" w:cstheme="minorHAnsi"/>
                <w:sz w:val="19"/>
                <w:szCs w:val="19"/>
                <w:lang w:val="en-US"/>
              </w:rPr>
              <w:t>Dosarul</w:t>
            </w:r>
            <w:proofErr w:type="spellEnd"/>
            <w:r w:rsidRPr="00680FDE">
              <w:rPr>
                <w:rFonts w:asciiTheme="minorHAnsi" w:hAnsiTheme="minorHAnsi" w:cstheme="minorHAnsi"/>
                <w:sz w:val="19"/>
                <w:szCs w:val="19"/>
                <w:lang w:val="en-US"/>
              </w:rPr>
              <w:t xml:space="preserve"> </w:t>
            </w:r>
            <w:proofErr w:type="spellStart"/>
            <w:r w:rsidRPr="00680FDE">
              <w:rPr>
                <w:rFonts w:asciiTheme="minorHAnsi" w:hAnsiTheme="minorHAnsi" w:cstheme="minorHAnsi"/>
                <w:sz w:val="19"/>
                <w:szCs w:val="19"/>
                <w:lang w:val="en-US"/>
              </w:rPr>
              <w:t>fişei</w:t>
            </w:r>
            <w:proofErr w:type="spellEnd"/>
            <w:r w:rsidRPr="00680FDE">
              <w:rPr>
                <w:rFonts w:asciiTheme="minorHAnsi" w:hAnsiTheme="minorHAnsi" w:cstheme="minorHAnsi"/>
                <w:sz w:val="19"/>
                <w:szCs w:val="19"/>
                <w:lang w:val="en-US"/>
              </w:rPr>
              <w:t xml:space="preserve"> de </w:t>
            </w:r>
            <w:proofErr w:type="spellStart"/>
            <w:r w:rsidRPr="00680FDE">
              <w:rPr>
                <w:rFonts w:asciiTheme="minorHAnsi" w:hAnsiTheme="minorHAnsi" w:cstheme="minorHAnsi"/>
                <w:sz w:val="19"/>
                <w:szCs w:val="19"/>
                <w:lang w:val="en-US"/>
              </w:rPr>
              <w:t>proiect</w:t>
            </w:r>
            <w:proofErr w:type="spellEnd"/>
            <w:r w:rsidRPr="00680FDE">
              <w:rPr>
                <w:rFonts w:asciiTheme="minorHAnsi" w:hAnsiTheme="minorHAnsi" w:cstheme="minorHAnsi"/>
                <w:sz w:val="19"/>
                <w:szCs w:val="19"/>
                <w:lang w:val="en-US"/>
              </w:rPr>
              <w:t xml:space="preserve"> </w:t>
            </w:r>
            <w:proofErr w:type="spellStart"/>
            <w:r w:rsidRPr="00680FDE">
              <w:rPr>
                <w:rFonts w:asciiTheme="minorHAnsi" w:hAnsiTheme="minorHAnsi" w:cstheme="minorHAnsi"/>
                <w:sz w:val="19"/>
                <w:szCs w:val="19"/>
                <w:lang w:val="en-US"/>
              </w:rPr>
              <w:t>este</w:t>
            </w:r>
            <w:proofErr w:type="spellEnd"/>
            <w:r w:rsidRPr="00680FDE">
              <w:rPr>
                <w:rFonts w:asciiTheme="minorHAnsi" w:hAnsiTheme="minorHAnsi" w:cstheme="minorHAnsi"/>
                <w:sz w:val="19"/>
                <w:szCs w:val="19"/>
                <w:lang w:val="en-US"/>
              </w:rPr>
              <w:t xml:space="preserve"> </w:t>
            </w:r>
            <w:proofErr w:type="spellStart"/>
            <w:r w:rsidRPr="00680FDE">
              <w:rPr>
                <w:rFonts w:asciiTheme="minorHAnsi" w:hAnsiTheme="minorHAnsi" w:cstheme="minorHAnsi"/>
                <w:sz w:val="19"/>
                <w:szCs w:val="19"/>
                <w:lang w:val="en-US"/>
              </w:rPr>
              <w:t>prezentat</w:t>
            </w:r>
            <w:proofErr w:type="spellEnd"/>
            <w:r w:rsidRPr="00680FDE">
              <w:rPr>
                <w:rFonts w:asciiTheme="minorHAnsi" w:hAnsiTheme="minorHAnsi" w:cstheme="minorHAnsi"/>
                <w:sz w:val="19"/>
                <w:szCs w:val="19"/>
                <w:lang w:val="en-US"/>
              </w:rPr>
              <w:t xml:space="preserve"> </w:t>
            </w:r>
            <w:proofErr w:type="spellStart"/>
            <w:r w:rsidRPr="00680FDE">
              <w:rPr>
                <w:rFonts w:asciiTheme="minorHAnsi" w:hAnsiTheme="minorHAnsi" w:cstheme="minorHAnsi"/>
                <w:sz w:val="19"/>
                <w:szCs w:val="19"/>
                <w:lang w:val="en-US"/>
              </w:rPr>
              <w:t>în</w:t>
            </w:r>
            <w:proofErr w:type="spellEnd"/>
            <w:r w:rsidRPr="00680FDE">
              <w:rPr>
                <w:rFonts w:asciiTheme="minorHAnsi" w:hAnsiTheme="minorHAnsi" w:cstheme="minorHAnsi"/>
                <w:sz w:val="19"/>
                <w:szCs w:val="19"/>
                <w:lang w:val="en-US"/>
              </w:rPr>
              <w:t xml:space="preserve"> format </w:t>
            </w:r>
            <w:proofErr w:type="spellStart"/>
            <w:r w:rsidRPr="00680FDE">
              <w:rPr>
                <w:rFonts w:asciiTheme="minorHAnsi" w:hAnsiTheme="minorHAnsi" w:cstheme="minorHAnsi"/>
                <w:sz w:val="19"/>
                <w:szCs w:val="19"/>
                <w:lang w:val="en-US"/>
              </w:rPr>
              <w:t>tipărit</w:t>
            </w:r>
            <w:proofErr w:type="spellEnd"/>
            <w:r w:rsidRPr="00680FDE">
              <w:rPr>
                <w:rFonts w:asciiTheme="minorHAnsi" w:hAnsiTheme="minorHAnsi" w:cstheme="minorHAnsi"/>
                <w:sz w:val="19"/>
                <w:szCs w:val="19"/>
                <w:lang w:val="en-US"/>
              </w:rPr>
              <w:t xml:space="preserve"> </w:t>
            </w:r>
            <w:proofErr w:type="spellStart"/>
            <w:r w:rsidRPr="00680FDE">
              <w:rPr>
                <w:rFonts w:asciiTheme="minorHAnsi" w:hAnsiTheme="minorHAnsi" w:cstheme="minorHAnsi"/>
                <w:sz w:val="19"/>
                <w:szCs w:val="19"/>
                <w:lang w:val="en-US"/>
              </w:rPr>
              <w:t>şi</w:t>
            </w:r>
            <w:proofErr w:type="spellEnd"/>
            <w:r w:rsidRPr="00680FDE">
              <w:rPr>
                <w:rFonts w:asciiTheme="minorHAnsi" w:hAnsiTheme="minorHAnsi" w:cstheme="minorHAnsi"/>
                <w:sz w:val="19"/>
                <w:szCs w:val="19"/>
                <w:lang w:val="en-US"/>
              </w:rPr>
              <w:t xml:space="preserve"> electronic, </w:t>
            </w:r>
            <w:proofErr w:type="spellStart"/>
            <w:r w:rsidRPr="00680FDE">
              <w:rPr>
                <w:rFonts w:asciiTheme="minorHAnsi" w:hAnsiTheme="minorHAnsi" w:cstheme="minorHAnsi"/>
                <w:sz w:val="19"/>
                <w:szCs w:val="19"/>
                <w:lang w:val="en-US"/>
              </w:rPr>
              <w:t>în</w:t>
            </w:r>
            <w:proofErr w:type="spellEnd"/>
            <w:r w:rsidRPr="00680FDE">
              <w:rPr>
                <w:rFonts w:asciiTheme="minorHAnsi" w:hAnsiTheme="minorHAnsi" w:cstheme="minorHAnsi"/>
                <w:sz w:val="19"/>
                <w:szCs w:val="19"/>
                <w:lang w:val="en-US"/>
              </w:rPr>
              <w:t xml:space="preserve"> </w:t>
            </w:r>
            <w:proofErr w:type="spellStart"/>
            <w:r w:rsidRPr="00680FDE">
              <w:rPr>
                <w:rFonts w:asciiTheme="minorHAnsi" w:hAnsiTheme="minorHAnsi" w:cstheme="minorHAnsi"/>
                <w:sz w:val="19"/>
                <w:szCs w:val="19"/>
                <w:lang w:val="en-US"/>
              </w:rPr>
              <w:t>numărul</w:t>
            </w:r>
            <w:proofErr w:type="spellEnd"/>
            <w:r w:rsidRPr="00680FDE">
              <w:rPr>
                <w:rFonts w:asciiTheme="minorHAnsi" w:hAnsiTheme="minorHAnsi" w:cstheme="minorHAnsi"/>
                <w:sz w:val="19"/>
                <w:szCs w:val="19"/>
                <w:lang w:val="en-US"/>
              </w:rPr>
              <w:t xml:space="preserve"> de </w:t>
            </w:r>
            <w:proofErr w:type="spellStart"/>
            <w:r w:rsidRPr="00680FDE">
              <w:rPr>
                <w:rFonts w:asciiTheme="minorHAnsi" w:hAnsiTheme="minorHAnsi" w:cstheme="minorHAnsi"/>
                <w:sz w:val="19"/>
                <w:szCs w:val="19"/>
                <w:lang w:val="en-US"/>
              </w:rPr>
              <w:t>exemplare</w:t>
            </w:r>
            <w:proofErr w:type="spellEnd"/>
            <w:r w:rsidRPr="00680FDE">
              <w:rPr>
                <w:rFonts w:asciiTheme="minorHAnsi" w:hAnsiTheme="minorHAnsi" w:cstheme="minorHAnsi"/>
                <w:sz w:val="19"/>
                <w:szCs w:val="19"/>
                <w:lang w:val="en-US"/>
              </w:rPr>
              <w:t xml:space="preserve"> </w:t>
            </w:r>
            <w:proofErr w:type="gramStart"/>
            <w:r w:rsidRPr="00680FDE">
              <w:rPr>
                <w:rFonts w:asciiTheme="minorHAnsi" w:hAnsiTheme="minorHAnsi" w:cstheme="minorHAnsi"/>
                <w:sz w:val="19"/>
                <w:szCs w:val="19"/>
                <w:lang w:val="en-US"/>
              </w:rPr>
              <w:t>solicitat.</w:t>
            </w:r>
            <w:r w:rsidRPr="00680FDE">
              <w:rPr>
                <w:rFonts w:asciiTheme="minorHAnsi" w:hAnsiTheme="minorHAnsi" w:cstheme="minorHAnsi"/>
                <w:b/>
                <w:bCs/>
                <w:sz w:val="19"/>
                <w:szCs w:val="19"/>
                <w:lang w:val="en-US"/>
              </w:rPr>
              <w:t>*</w:t>
            </w:r>
            <w:proofErr w:type="gramEnd"/>
          </w:p>
        </w:tc>
        <w:tc>
          <w:tcPr>
            <w:tcW w:w="709" w:type="dxa"/>
            <w:tcBorders>
              <w:top w:val="single" w:sz="4" w:space="0" w:color="005600"/>
              <w:left w:val="single" w:sz="4" w:space="0" w:color="005600"/>
              <w:bottom w:val="single" w:sz="4" w:space="0" w:color="005600"/>
              <w:right w:val="single" w:sz="4" w:space="0" w:color="005600"/>
            </w:tcBorders>
          </w:tcPr>
          <w:p w14:paraId="547219FA"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c>
          <w:tcPr>
            <w:tcW w:w="567" w:type="dxa"/>
            <w:tcBorders>
              <w:top w:val="single" w:sz="4" w:space="0" w:color="005600"/>
              <w:left w:val="single" w:sz="4" w:space="0" w:color="005600"/>
              <w:bottom w:val="single" w:sz="4" w:space="0" w:color="005600"/>
              <w:right w:val="single" w:sz="4" w:space="0" w:color="005600"/>
            </w:tcBorders>
          </w:tcPr>
          <w:p w14:paraId="385B60A4"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c>
          <w:tcPr>
            <w:tcW w:w="709" w:type="dxa"/>
            <w:tcBorders>
              <w:top w:val="single" w:sz="4" w:space="0" w:color="005600"/>
              <w:left w:val="single" w:sz="4" w:space="0" w:color="005600"/>
              <w:bottom w:val="single" w:sz="4" w:space="0" w:color="005600"/>
              <w:right w:val="single" w:sz="4" w:space="0" w:color="005600"/>
            </w:tcBorders>
          </w:tcPr>
          <w:p w14:paraId="24973EBC"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c>
          <w:tcPr>
            <w:tcW w:w="1842" w:type="dxa"/>
            <w:tcBorders>
              <w:top w:val="single" w:sz="4" w:space="0" w:color="005600"/>
              <w:left w:val="single" w:sz="4" w:space="0" w:color="005600"/>
              <w:bottom w:val="single" w:sz="4" w:space="0" w:color="005600"/>
              <w:right w:val="single" w:sz="4" w:space="0" w:color="005600"/>
            </w:tcBorders>
          </w:tcPr>
          <w:p w14:paraId="594E6CE4"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c>
          <w:tcPr>
            <w:tcW w:w="1639" w:type="dxa"/>
            <w:tcBorders>
              <w:top w:val="single" w:sz="4" w:space="0" w:color="005600"/>
              <w:left w:val="single" w:sz="4" w:space="0" w:color="005600"/>
              <w:bottom w:val="single" w:sz="4" w:space="0" w:color="005600"/>
              <w:right w:val="single" w:sz="4" w:space="0" w:color="005600"/>
            </w:tcBorders>
          </w:tcPr>
          <w:p w14:paraId="30B44251"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r>
      <w:tr w:rsidR="00A248F5" w:rsidRPr="00680FDE" w14:paraId="5A4A6C85" w14:textId="77777777" w:rsidTr="002E1AC0">
        <w:trPr>
          <w:trHeight w:val="276"/>
          <w:jc w:val="center"/>
        </w:trPr>
        <w:tc>
          <w:tcPr>
            <w:tcW w:w="3228" w:type="dxa"/>
            <w:vMerge/>
            <w:tcBorders>
              <w:top w:val="single" w:sz="4" w:space="0" w:color="005600"/>
              <w:left w:val="single" w:sz="4" w:space="0" w:color="005600"/>
              <w:bottom w:val="single" w:sz="4" w:space="0" w:color="005600"/>
              <w:right w:val="single" w:sz="4" w:space="0" w:color="005600"/>
            </w:tcBorders>
            <w:vAlign w:val="center"/>
            <w:hideMark/>
          </w:tcPr>
          <w:p w14:paraId="37BBABBB" w14:textId="77777777" w:rsidR="00A248F5" w:rsidRPr="00680FDE" w:rsidRDefault="00A248F5" w:rsidP="00A248F5">
            <w:pPr>
              <w:spacing w:after="0" w:line="240" w:lineRule="auto"/>
              <w:rPr>
                <w:rFonts w:asciiTheme="minorHAnsi" w:hAnsiTheme="minorHAnsi" w:cstheme="minorHAnsi"/>
                <w:sz w:val="19"/>
                <w:szCs w:val="19"/>
              </w:rPr>
            </w:pPr>
          </w:p>
        </w:tc>
        <w:tc>
          <w:tcPr>
            <w:tcW w:w="6096" w:type="dxa"/>
            <w:tcBorders>
              <w:top w:val="single" w:sz="4" w:space="0" w:color="005600"/>
              <w:left w:val="single" w:sz="4" w:space="0" w:color="005600"/>
              <w:bottom w:val="single" w:sz="4" w:space="0" w:color="005600"/>
              <w:right w:val="single" w:sz="4" w:space="0" w:color="005600"/>
            </w:tcBorders>
            <w:hideMark/>
          </w:tcPr>
          <w:p w14:paraId="35B7FB67" w14:textId="77777777" w:rsidR="00A248F5" w:rsidRPr="00434F47" w:rsidRDefault="00A248F5" w:rsidP="00A248F5">
            <w:pPr>
              <w:pStyle w:val="ListParagraph"/>
              <w:tabs>
                <w:tab w:val="left" w:pos="289"/>
              </w:tabs>
              <w:spacing w:after="0" w:line="240" w:lineRule="auto"/>
              <w:ind w:left="0"/>
              <w:jc w:val="both"/>
              <w:rPr>
                <w:rFonts w:asciiTheme="minorHAnsi" w:hAnsiTheme="minorHAnsi" w:cstheme="minorHAnsi"/>
                <w:b/>
                <w:bCs/>
                <w:sz w:val="19"/>
                <w:szCs w:val="19"/>
                <w:lang w:val="en-US"/>
              </w:rPr>
            </w:pPr>
            <w:r w:rsidRPr="00141FCE">
              <w:rPr>
                <w:rFonts w:asciiTheme="minorHAnsi" w:hAnsiTheme="minorHAnsi" w:cstheme="minorHAnsi"/>
                <w:sz w:val="19"/>
                <w:szCs w:val="19"/>
                <w:lang w:val="en-US"/>
              </w:rPr>
              <w:t>1</w:t>
            </w:r>
            <w:r w:rsidRPr="00F56365">
              <w:rPr>
                <w:rFonts w:asciiTheme="minorHAnsi" w:hAnsiTheme="minorHAnsi" w:cstheme="minorHAnsi"/>
                <w:sz w:val="19"/>
                <w:szCs w:val="19"/>
                <w:lang w:val="en-US"/>
              </w:rPr>
              <w:t xml:space="preserve">.2 </w:t>
            </w:r>
            <w:proofErr w:type="spellStart"/>
            <w:r w:rsidRPr="00F56365">
              <w:rPr>
                <w:rFonts w:asciiTheme="minorHAnsi" w:hAnsiTheme="minorHAnsi" w:cstheme="minorHAnsi"/>
                <w:sz w:val="19"/>
                <w:szCs w:val="19"/>
                <w:lang w:val="en-US"/>
              </w:rPr>
              <w:t>Anexele</w:t>
            </w:r>
            <w:proofErr w:type="spellEnd"/>
            <w:r w:rsidRPr="00F56365">
              <w:rPr>
                <w:rFonts w:asciiTheme="minorHAnsi" w:hAnsiTheme="minorHAnsi" w:cstheme="minorHAnsi"/>
                <w:sz w:val="19"/>
                <w:szCs w:val="19"/>
                <w:lang w:val="en-US"/>
              </w:rPr>
              <w:t xml:space="preserve"> solicitate </w:t>
            </w:r>
            <w:r w:rsidRPr="000D7907">
              <w:rPr>
                <w:rFonts w:asciiTheme="minorHAnsi" w:hAnsiTheme="minorHAnsi" w:cstheme="minorHAnsi"/>
                <w:sz w:val="19"/>
                <w:szCs w:val="19"/>
                <w:lang w:val="en-US"/>
              </w:rPr>
              <w:t xml:space="preserve">in </w:t>
            </w:r>
            <w:proofErr w:type="spellStart"/>
            <w:r w:rsidRPr="00E853AF">
              <w:rPr>
                <w:rFonts w:asciiTheme="minorHAnsi" w:hAnsiTheme="minorHAnsi" w:cstheme="minorHAnsi"/>
                <w:sz w:val="19"/>
                <w:szCs w:val="19"/>
              </w:rPr>
              <w:t>Anexa</w:t>
            </w:r>
            <w:proofErr w:type="spellEnd"/>
            <w:r w:rsidRPr="00E853AF">
              <w:rPr>
                <w:rFonts w:asciiTheme="minorHAnsi" w:hAnsiTheme="minorHAnsi" w:cstheme="minorHAnsi"/>
                <w:sz w:val="19"/>
                <w:szCs w:val="19"/>
              </w:rPr>
              <w:t xml:space="preserve"> </w:t>
            </w:r>
            <w:proofErr w:type="spellStart"/>
            <w:r w:rsidRPr="00E853AF">
              <w:rPr>
                <w:rFonts w:asciiTheme="minorHAnsi" w:hAnsiTheme="minorHAnsi" w:cstheme="minorHAnsi"/>
                <w:sz w:val="19"/>
                <w:szCs w:val="19"/>
              </w:rPr>
              <w:t>documentelor</w:t>
            </w:r>
            <w:proofErr w:type="spellEnd"/>
            <w:r w:rsidRPr="00E853AF">
              <w:rPr>
                <w:rFonts w:asciiTheme="minorHAnsi" w:hAnsiTheme="minorHAnsi" w:cstheme="minorHAnsi"/>
                <w:sz w:val="19"/>
                <w:szCs w:val="19"/>
              </w:rPr>
              <w:t xml:space="preserve"> din </w:t>
            </w:r>
            <w:proofErr w:type="spellStart"/>
            <w:r w:rsidRPr="00E853AF">
              <w:rPr>
                <w:rFonts w:asciiTheme="minorHAnsi" w:hAnsiTheme="minorHAnsi" w:cstheme="minorHAnsi"/>
                <w:sz w:val="19"/>
                <w:szCs w:val="19"/>
              </w:rPr>
              <w:t>Modelul</w:t>
            </w:r>
            <w:proofErr w:type="spellEnd"/>
            <w:r w:rsidRPr="00E853AF">
              <w:rPr>
                <w:rFonts w:asciiTheme="minorHAnsi" w:hAnsiTheme="minorHAnsi" w:cstheme="minorHAnsi"/>
                <w:sz w:val="19"/>
                <w:szCs w:val="19"/>
              </w:rPr>
              <w:t xml:space="preserve"> </w:t>
            </w:r>
            <w:proofErr w:type="spellStart"/>
            <w:r w:rsidRPr="00E853AF">
              <w:rPr>
                <w:rFonts w:asciiTheme="minorHAnsi" w:hAnsiTheme="minorHAnsi" w:cstheme="minorHAnsi"/>
                <w:sz w:val="19"/>
                <w:szCs w:val="19"/>
              </w:rPr>
              <w:t>Cadru</w:t>
            </w:r>
            <w:proofErr w:type="spellEnd"/>
            <w:r w:rsidRPr="00E853AF">
              <w:rPr>
                <w:rFonts w:asciiTheme="minorHAnsi" w:hAnsiTheme="minorHAnsi" w:cstheme="minorHAnsi"/>
                <w:sz w:val="19"/>
                <w:szCs w:val="19"/>
              </w:rPr>
              <w:t xml:space="preserve"> al </w:t>
            </w:r>
            <w:proofErr w:type="spellStart"/>
            <w:r w:rsidRPr="00E853AF">
              <w:rPr>
                <w:rFonts w:asciiTheme="minorHAnsi" w:hAnsiTheme="minorHAnsi" w:cstheme="minorHAnsi"/>
                <w:sz w:val="19"/>
                <w:szCs w:val="19"/>
              </w:rPr>
              <w:t>Fișei</w:t>
            </w:r>
            <w:proofErr w:type="spellEnd"/>
            <w:r w:rsidRPr="00E853AF">
              <w:rPr>
                <w:rFonts w:asciiTheme="minorHAnsi" w:hAnsiTheme="minorHAnsi" w:cstheme="minorHAnsi"/>
                <w:sz w:val="19"/>
                <w:szCs w:val="19"/>
              </w:rPr>
              <w:t xml:space="preserve"> de </w:t>
            </w:r>
            <w:proofErr w:type="spellStart"/>
            <w:r w:rsidRPr="00E853AF">
              <w:rPr>
                <w:rFonts w:asciiTheme="minorHAnsi" w:hAnsiTheme="minorHAnsi" w:cstheme="minorHAnsi"/>
                <w:sz w:val="19"/>
                <w:szCs w:val="19"/>
              </w:rPr>
              <w:t>proiect</w:t>
            </w:r>
            <w:proofErr w:type="spellEnd"/>
            <w:r w:rsidRPr="00E853AF">
              <w:rPr>
                <w:rFonts w:asciiTheme="minorHAnsi" w:hAnsiTheme="minorHAnsi" w:cstheme="minorHAnsi"/>
                <w:sz w:val="19"/>
                <w:szCs w:val="19"/>
              </w:rPr>
              <w:t xml:space="preserve"> </w:t>
            </w:r>
            <w:r w:rsidRPr="00313C9D">
              <w:rPr>
                <w:rFonts w:asciiTheme="minorHAnsi" w:hAnsiTheme="minorHAnsi" w:cstheme="minorHAnsi"/>
                <w:sz w:val="19"/>
                <w:szCs w:val="19"/>
              </w:rPr>
              <w:t>(</w:t>
            </w:r>
            <w:proofErr w:type="spellStart"/>
            <w:r w:rsidRPr="009F38B4">
              <w:rPr>
                <w:rFonts w:asciiTheme="minorHAnsi" w:hAnsiTheme="minorHAnsi" w:cstheme="minorHAnsi"/>
                <w:sz w:val="19"/>
                <w:szCs w:val="19"/>
              </w:rPr>
              <w:t>Anexa</w:t>
            </w:r>
            <w:proofErr w:type="spellEnd"/>
            <w:r w:rsidRPr="009F38B4">
              <w:rPr>
                <w:rFonts w:asciiTheme="minorHAnsi" w:hAnsiTheme="minorHAnsi" w:cstheme="minorHAnsi"/>
                <w:sz w:val="19"/>
                <w:szCs w:val="19"/>
              </w:rPr>
              <w:t xml:space="preserve"> 3 la </w:t>
            </w:r>
            <w:proofErr w:type="spellStart"/>
            <w:r w:rsidRPr="009F38B4">
              <w:rPr>
                <w:rFonts w:asciiTheme="minorHAnsi" w:hAnsiTheme="minorHAnsi" w:cstheme="minorHAnsi"/>
                <w:sz w:val="19"/>
                <w:szCs w:val="19"/>
              </w:rPr>
              <w:t>Procedura</w:t>
            </w:r>
            <w:proofErr w:type="spellEnd"/>
            <w:r w:rsidRPr="009F38B4">
              <w:rPr>
                <w:rFonts w:asciiTheme="minorHAnsi" w:hAnsiTheme="minorHAnsi" w:cstheme="minorHAnsi"/>
                <w:sz w:val="19"/>
                <w:szCs w:val="19"/>
              </w:rPr>
              <w:t xml:space="preserve"> de </w:t>
            </w:r>
            <w:proofErr w:type="spellStart"/>
            <w:r w:rsidRPr="0002350B">
              <w:rPr>
                <w:rFonts w:asciiTheme="minorHAnsi" w:hAnsiTheme="minorHAnsi" w:cstheme="minorHAnsi"/>
                <w:sz w:val="19"/>
                <w:szCs w:val="19"/>
              </w:rPr>
              <w:t>evaluare</w:t>
            </w:r>
            <w:proofErr w:type="spellEnd"/>
            <w:r w:rsidRPr="0002350B">
              <w:rPr>
                <w:rFonts w:asciiTheme="minorHAnsi" w:hAnsiTheme="minorHAnsi" w:cstheme="minorHAnsi"/>
                <w:sz w:val="19"/>
                <w:szCs w:val="19"/>
              </w:rPr>
              <w:t xml:space="preserve"> si </w:t>
            </w:r>
            <w:proofErr w:type="spellStart"/>
            <w:r w:rsidRPr="005833F6">
              <w:rPr>
                <w:rFonts w:asciiTheme="minorHAnsi" w:hAnsiTheme="minorHAnsi" w:cstheme="minorHAnsi"/>
                <w:sz w:val="19"/>
                <w:szCs w:val="19"/>
              </w:rPr>
              <w:t>selecție</w:t>
            </w:r>
            <w:proofErr w:type="spellEnd"/>
            <w:r w:rsidRPr="00B70FFD">
              <w:rPr>
                <w:rFonts w:asciiTheme="minorHAnsi" w:hAnsiTheme="minorHAnsi" w:cstheme="minorHAnsi"/>
                <w:sz w:val="19"/>
                <w:szCs w:val="19"/>
              </w:rPr>
              <w:t>)</w:t>
            </w:r>
            <w:r w:rsidRPr="00C12871">
              <w:rPr>
                <w:rFonts w:asciiTheme="minorHAnsi" w:hAnsiTheme="minorHAnsi" w:cstheme="minorHAnsi"/>
                <w:sz w:val="19"/>
                <w:szCs w:val="19"/>
                <w:lang w:val="en-US"/>
              </w:rPr>
              <w:t xml:space="preserve"> sunt </w:t>
            </w:r>
            <w:proofErr w:type="spellStart"/>
            <w:r w:rsidRPr="00FD4546">
              <w:rPr>
                <w:rFonts w:asciiTheme="minorHAnsi" w:hAnsiTheme="minorHAnsi" w:cstheme="minorHAnsi"/>
                <w:sz w:val="19"/>
                <w:szCs w:val="19"/>
                <w:lang w:val="en-US"/>
              </w:rPr>
              <w:t>depuse</w:t>
            </w:r>
            <w:proofErr w:type="spellEnd"/>
            <w:r w:rsidRPr="00044C43">
              <w:rPr>
                <w:rFonts w:asciiTheme="minorHAnsi" w:hAnsiTheme="minorHAnsi" w:cstheme="minorHAnsi"/>
                <w:sz w:val="19"/>
                <w:szCs w:val="19"/>
                <w:lang w:val="en-US"/>
              </w:rPr>
              <w:t xml:space="preserve">, </w:t>
            </w:r>
            <w:proofErr w:type="spellStart"/>
            <w:r w:rsidRPr="00044C43">
              <w:rPr>
                <w:rFonts w:asciiTheme="minorHAnsi" w:hAnsiTheme="minorHAnsi" w:cstheme="minorHAnsi"/>
                <w:sz w:val="19"/>
                <w:szCs w:val="19"/>
                <w:lang w:val="en-US"/>
              </w:rPr>
              <w:t>respectă</w:t>
            </w:r>
            <w:proofErr w:type="spellEnd"/>
            <w:r w:rsidRPr="00044C43">
              <w:rPr>
                <w:rFonts w:asciiTheme="minorHAnsi" w:hAnsiTheme="minorHAnsi" w:cstheme="minorHAnsi"/>
                <w:sz w:val="19"/>
                <w:szCs w:val="19"/>
                <w:lang w:val="en-US"/>
              </w:rPr>
              <w:t xml:space="preserve"> </w:t>
            </w:r>
            <w:proofErr w:type="spellStart"/>
            <w:r w:rsidRPr="00044C43">
              <w:rPr>
                <w:rFonts w:asciiTheme="minorHAnsi" w:hAnsiTheme="minorHAnsi" w:cstheme="minorHAnsi"/>
                <w:sz w:val="19"/>
                <w:szCs w:val="19"/>
                <w:lang w:val="en-US"/>
              </w:rPr>
              <w:t>condițiile</w:t>
            </w:r>
            <w:proofErr w:type="spellEnd"/>
            <w:r w:rsidRPr="00044C43">
              <w:rPr>
                <w:rFonts w:asciiTheme="minorHAnsi" w:hAnsiTheme="minorHAnsi" w:cstheme="minorHAnsi"/>
                <w:sz w:val="19"/>
                <w:szCs w:val="19"/>
                <w:lang w:val="en-US"/>
              </w:rPr>
              <w:t xml:space="preserve"> de </w:t>
            </w:r>
            <w:proofErr w:type="spellStart"/>
            <w:r w:rsidRPr="00044C43">
              <w:rPr>
                <w:rFonts w:asciiTheme="minorHAnsi" w:hAnsiTheme="minorHAnsi" w:cstheme="minorHAnsi"/>
                <w:sz w:val="19"/>
                <w:szCs w:val="19"/>
                <w:lang w:val="en-US"/>
              </w:rPr>
              <w:t>formă</w:t>
            </w:r>
            <w:proofErr w:type="spellEnd"/>
            <w:r w:rsidRPr="00044C43">
              <w:rPr>
                <w:rFonts w:asciiTheme="minorHAnsi" w:hAnsiTheme="minorHAnsi" w:cstheme="minorHAnsi"/>
                <w:sz w:val="19"/>
                <w:szCs w:val="19"/>
                <w:lang w:val="en-US"/>
              </w:rPr>
              <w:t xml:space="preserve"> </w:t>
            </w:r>
            <w:proofErr w:type="spellStart"/>
            <w:r w:rsidRPr="00044C43">
              <w:rPr>
                <w:rFonts w:asciiTheme="minorHAnsi" w:hAnsiTheme="minorHAnsi" w:cstheme="minorHAnsi"/>
                <w:sz w:val="19"/>
                <w:szCs w:val="19"/>
                <w:lang w:val="en-US"/>
              </w:rPr>
              <w:t>și</w:t>
            </w:r>
            <w:proofErr w:type="spellEnd"/>
            <w:r w:rsidRPr="00044C43">
              <w:rPr>
                <w:rFonts w:asciiTheme="minorHAnsi" w:hAnsiTheme="minorHAnsi" w:cstheme="minorHAnsi"/>
                <w:sz w:val="19"/>
                <w:szCs w:val="19"/>
                <w:lang w:val="en-US"/>
              </w:rPr>
              <w:t xml:space="preserve"> fond, sunt </w:t>
            </w:r>
            <w:proofErr w:type="spellStart"/>
            <w:r w:rsidRPr="00044C43">
              <w:rPr>
                <w:rFonts w:asciiTheme="minorHAnsi" w:hAnsiTheme="minorHAnsi" w:cstheme="minorHAnsi"/>
                <w:sz w:val="19"/>
                <w:szCs w:val="19"/>
                <w:lang w:val="en-US"/>
              </w:rPr>
              <w:t>în</w:t>
            </w:r>
            <w:proofErr w:type="spellEnd"/>
            <w:r w:rsidRPr="00044C43">
              <w:rPr>
                <w:rFonts w:asciiTheme="minorHAnsi" w:hAnsiTheme="minorHAnsi" w:cstheme="minorHAnsi"/>
                <w:sz w:val="19"/>
                <w:szCs w:val="19"/>
                <w:lang w:val="en-US"/>
              </w:rPr>
              <w:t xml:space="preserve"> termen de </w:t>
            </w:r>
            <w:proofErr w:type="spellStart"/>
            <w:r w:rsidRPr="00044C43">
              <w:rPr>
                <w:rFonts w:asciiTheme="minorHAnsi" w:hAnsiTheme="minorHAnsi" w:cstheme="minorHAnsi"/>
                <w:sz w:val="19"/>
                <w:szCs w:val="19"/>
                <w:lang w:val="en-US"/>
              </w:rPr>
              <w:t>valabilitate</w:t>
            </w:r>
            <w:proofErr w:type="spellEnd"/>
          </w:p>
        </w:tc>
        <w:tc>
          <w:tcPr>
            <w:tcW w:w="709" w:type="dxa"/>
            <w:tcBorders>
              <w:top w:val="single" w:sz="4" w:space="0" w:color="005600"/>
              <w:left w:val="single" w:sz="4" w:space="0" w:color="005600"/>
              <w:bottom w:val="single" w:sz="4" w:space="0" w:color="005600"/>
              <w:right w:val="single" w:sz="4" w:space="0" w:color="005600"/>
            </w:tcBorders>
          </w:tcPr>
          <w:p w14:paraId="6E34696B"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c>
          <w:tcPr>
            <w:tcW w:w="567" w:type="dxa"/>
            <w:tcBorders>
              <w:top w:val="single" w:sz="4" w:space="0" w:color="005600"/>
              <w:left w:val="single" w:sz="4" w:space="0" w:color="005600"/>
              <w:bottom w:val="single" w:sz="4" w:space="0" w:color="005600"/>
              <w:right w:val="single" w:sz="4" w:space="0" w:color="005600"/>
            </w:tcBorders>
          </w:tcPr>
          <w:p w14:paraId="6BBD2741"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c>
          <w:tcPr>
            <w:tcW w:w="709" w:type="dxa"/>
            <w:tcBorders>
              <w:top w:val="single" w:sz="4" w:space="0" w:color="005600"/>
              <w:left w:val="single" w:sz="4" w:space="0" w:color="005600"/>
              <w:bottom w:val="single" w:sz="4" w:space="0" w:color="005600"/>
              <w:right w:val="single" w:sz="4" w:space="0" w:color="005600"/>
            </w:tcBorders>
          </w:tcPr>
          <w:p w14:paraId="5297CC58"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c>
          <w:tcPr>
            <w:tcW w:w="1842" w:type="dxa"/>
            <w:tcBorders>
              <w:top w:val="single" w:sz="4" w:space="0" w:color="005600"/>
              <w:left w:val="single" w:sz="4" w:space="0" w:color="005600"/>
              <w:bottom w:val="single" w:sz="4" w:space="0" w:color="005600"/>
              <w:right w:val="single" w:sz="4" w:space="0" w:color="005600"/>
            </w:tcBorders>
          </w:tcPr>
          <w:p w14:paraId="24871CD2"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c>
          <w:tcPr>
            <w:tcW w:w="1639" w:type="dxa"/>
            <w:tcBorders>
              <w:top w:val="single" w:sz="4" w:space="0" w:color="005600"/>
              <w:left w:val="single" w:sz="4" w:space="0" w:color="005600"/>
              <w:bottom w:val="single" w:sz="4" w:space="0" w:color="005600"/>
              <w:right w:val="single" w:sz="4" w:space="0" w:color="005600"/>
            </w:tcBorders>
          </w:tcPr>
          <w:p w14:paraId="6E695763"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r>
      <w:tr w:rsidR="00A248F5" w:rsidRPr="00680FDE" w14:paraId="662487B0" w14:textId="77777777" w:rsidTr="002E1AC0">
        <w:trPr>
          <w:trHeight w:val="270"/>
          <w:jc w:val="center"/>
        </w:trPr>
        <w:tc>
          <w:tcPr>
            <w:tcW w:w="3228" w:type="dxa"/>
            <w:vMerge/>
            <w:tcBorders>
              <w:top w:val="single" w:sz="4" w:space="0" w:color="005600"/>
              <w:left w:val="single" w:sz="4" w:space="0" w:color="005600"/>
              <w:bottom w:val="single" w:sz="4" w:space="0" w:color="005600"/>
              <w:right w:val="single" w:sz="4" w:space="0" w:color="005600"/>
            </w:tcBorders>
            <w:vAlign w:val="center"/>
            <w:hideMark/>
          </w:tcPr>
          <w:p w14:paraId="74321862" w14:textId="77777777" w:rsidR="00A248F5" w:rsidRPr="00680FDE" w:rsidRDefault="00A248F5" w:rsidP="00A248F5">
            <w:pPr>
              <w:spacing w:after="0" w:line="240" w:lineRule="auto"/>
              <w:rPr>
                <w:rFonts w:asciiTheme="minorHAnsi" w:hAnsiTheme="minorHAnsi" w:cstheme="minorHAnsi"/>
                <w:sz w:val="19"/>
                <w:szCs w:val="19"/>
              </w:rPr>
            </w:pPr>
          </w:p>
        </w:tc>
        <w:tc>
          <w:tcPr>
            <w:tcW w:w="6096" w:type="dxa"/>
          </w:tcPr>
          <w:p w14:paraId="40DE6149" w14:textId="77777777" w:rsidR="00A248F5" w:rsidRPr="00680FDE" w:rsidRDefault="00A248F5" w:rsidP="00A248F5">
            <w:pPr>
              <w:pStyle w:val="ListParagraph"/>
              <w:tabs>
                <w:tab w:val="left" w:pos="289"/>
              </w:tabs>
              <w:spacing w:after="0" w:line="240" w:lineRule="auto"/>
              <w:ind w:left="0"/>
              <w:jc w:val="both"/>
              <w:rPr>
                <w:rFonts w:asciiTheme="minorHAnsi" w:hAnsiTheme="minorHAnsi" w:cstheme="minorHAnsi"/>
                <w:sz w:val="19"/>
                <w:szCs w:val="19"/>
                <w:lang w:val="en-US"/>
              </w:rPr>
            </w:pPr>
            <w:r>
              <w:rPr>
                <w:rFonts w:asciiTheme="minorHAnsi" w:hAnsiTheme="minorHAnsi" w:cstheme="minorHAnsi"/>
                <w:sz w:val="19"/>
                <w:szCs w:val="19"/>
              </w:rPr>
              <w:t xml:space="preserve">1.3 </w:t>
            </w:r>
            <w:proofErr w:type="spellStart"/>
            <w:r w:rsidRPr="003101A0">
              <w:rPr>
                <w:rFonts w:asciiTheme="minorHAnsi" w:hAnsiTheme="minorHAnsi" w:cstheme="minorHAnsi"/>
                <w:sz w:val="19"/>
                <w:szCs w:val="19"/>
              </w:rPr>
              <w:t>Fișa</w:t>
            </w:r>
            <w:proofErr w:type="spellEnd"/>
            <w:r w:rsidRPr="003101A0">
              <w:rPr>
                <w:rFonts w:asciiTheme="minorHAnsi" w:hAnsiTheme="minorHAnsi" w:cstheme="minorHAnsi"/>
                <w:sz w:val="19"/>
                <w:szCs w:val="19"/>
              </w:rPr>
              <w:t xml:space="preserve"> de </w:t>
            </w:r>
            <w:proofErr w:type="spellStart"/>
            <w:r w:rsidRPr="003101A0">
              <w:rPr>
                <w:rFonts w:asciiTheme="minorHAnsi" w:hAnsiTheme="minorHAnsi" w:cstheme="minorHAnsi"/>
                <w:sz w:val="19"/>
                <w:szCs w:val="19"/>
              </w:rPr>
              <w:t>proiect</w:t>
            </w:r>
            <w:proofErr w:type="spellEnd"/>
            <w:r w:rsidRPr="003101A0">
              <w:rPr>
                <w:rFonts w:asciiTheme="minorHAnsi" w:hAnsiTheme="minorHAnsi" w:cstheme="minorHAnsi"/>
                <w:sz w:val="19"/>
                <w:szCs w:val="19"/>
              </w:rPr>
              <w:t xml:space="preserve"> </w:t>
            </w:r>
            <w:proofErr w:type="spellStart"/>
            <w:r w:rsidRPr="003101A0">
              <w:rPr>
                <w:rFonts w:asciiTheme="minorHAnsi" w:hAnsiTheme="minorHAnsi" w:cstheme="minorHAnsi"/>
                <w:sz w:val="19"/>
                <w:szCs w:val="19"/>
              </w:rPr>
              <w:t>respectă</w:t>
            </w:r>
            <w:proofErr w:type="spellEnd"/>
            <w:r w:rsidRPr="003101A0">
              <w:rPr>
                <w:rFonts w:asciiTheme="minorHAnsi" w:hAnsiTheme="minorHAnsi" w:cstheme="minorHAnsi"/>
                <w:sz w:val="19"/>
                <w:szCs w:val="19"/>
              </w:rPr>
              <w:t xml:space="preserve"> </w:t>
            </w:r>
            <w:proofErr w:type="spellStart"/>
            <w:r w:rsidRPr="003101A0">
              <w:rPr>
                <w:rFonts w:asciiTheme="minorHAnsi" w:hAnsiTheme="minorHAnsi" w:cstheme="minorHAnsi"/>
                <w:sz w:val="19"/>
                <w:szCs w:val="19"/>
              </w:rPr>
              <w:t>formatul</w:t>
            </w:r>
            <w:proofErr w:type="spellEnd"/>
            <w:r w:rsidRPr="003101A0">
              <w:rPr>
                <w:rFonts w:asciiTheme="minorHAnsi" w:hAnsiTheme="minorHAnsi" w:cstheme="minorHAnsi"/>
                <w:sz w:val="19"/>
                <w:szCs w:val="19"/>
              </w:rPr>
              <w:t xml:space="preserve"> </w:t>
            </w:r>
            <w:proofErr w:type="spellStart"/>
            <w:r w:rsidRPr="003101A0">
              <w:rPr>
                <w:rFonts w:asciiTheme="minorHAnsi" w:hAnsiTheme="minorHAnsi" w:cstheme="minorHAnsi"/>
                <w:sz w:val="19"/>
                <w:szCs w:val="19"/>
              </w:rPr>
              <w:t>solicitat</w:t>
            </w:r>
            <w:proofErr w:type="spellEnd"/>
            <w:r w:rsidRPr="003101A0">
              <w:rPr>
                <w:rFonts w:asciiTheme="minorHAnsi" w:hAnsiTheme="minorHAnsi" w:cstheme="minorHAnsi"/>
                <w:sz w:val="19"/>
                <w:szCs w:val="19"/>
              </w:rPr>
              <w:t xml:space="preserve"> conform </w:t>
            </w:r>
            <w:proofErr w:type="spellStart"/>
            <w:r w:rsidRPr="00054378">
              <w:rPr>
                <w:rFonts w:asciiTheme="minorHAnsi" w:hAnsiTheme="minorHAnsi" w:cstheme="minorHAnsi"/>
                <w:bCs/>
                <w:sz w:val="19"/>
                <w:szCs w:val="19"/>
              </w:rPr>
              <w:t>Anexei</w:t>
            </w:r>
            <w:proofErr w:type="spellEnd"/>
            <w:r w:rsidRPr="00054378">
              <w:rPr>
                <w:rFonts w:asciiTheme="minorHAnsi" w:hAnsiTheme="minorHAnsi" w:cstheme="minorHAnsi"/>
                <w:bCs/>
                <w:sz w:val="19"/>
                <w:szCs w:val="19"/>
              </w:rPr>
              <w:t xml:space="preserve"> 3 – Model </w:t>
            </w:r>
            <w:proofErr w:type="spellStart"/>
            <w:r w:rsidRPr="00054378">
              <w:rPr>
                <w:rFonts w:asciiTheme="minorHAnsi" w:hAnsiTheme="minorHAnsi" w:cstheme="minorHAnsi"/>
                <w:bCs/>
                <w:sz w:val="19"/>
                <w:szCs w:val="19"/>
              </w:rPr>
              <w:t>Fișă</w:t>
            </w:r>
            <w:proofErr w:type="spellEnd"/>
            <w:r w:rsidRPr="00054378">
              <w:rPr>
                <w:rFonts w:asciiTheme="minorHAnsi" w:hAnsiTheme="minorHAnsi" w:cstheme="minorHAnsi"/>
                <w:bCs/>
                <w:sz w:val="19"/>
                <w:szCs w:val="19"/>
              </w:rPr>
              <w:t xml:space="preserve"> </w:t>
            </w:r>
            <w:proofErr w:type="spellStart"/>
            <w:r w:rsidRPr="00054378">
              <w:rPr>
                <w:rFonts w:asciiTheme="minorHAnsi" w:hAnsiTheme="minorHAnsi" w:cstheme="minorHAnsi"/>
                <w:bCs/>
                <w:sz w:val="19"/>
                <w:szCs w:val="19"/>
              </w:rPr>
              <w:t>proiect</w:t>
            </w:r>
            <w:proofErr w:type="spellEnd"/>
            <w:r w:rsidRPr="00054378">
              <w:rPr>
                <w:rFonts w:asciiTheme="minorHAnsi" w:hAnsiTheme="minorHAnsi" w:cstheme="minorHAnsi"/>
                <w:bCs/>
                <w:sz w:val="19"/>
                <w:szCs w:val="19"/>
              </w:rPr>
              <w:t xml:space="preserve"> POCU</w:t>
            </w:r>
            <w:r w:rsidRPr="003101A0">
              <w:rPr>
                <w:rFonts w:asciiTheme="minorHAnsi" w:hAnsiTheme="minorHAnsi" w:cstheme="minorHAnsi"/>
                <w:sz w:val="19"/>
                <w:szCs w:val="19"/>
              </w:rPr>
              <w:t xml:space="preserve">  - </w:t>
            </w:r>
            <w:proofErr w:type="spellStart"/>
            <w:r w:rsidRPr="003101A0">
              <w:rPr>
                <w:rFonts w:asciiTheme="minorHAnsi" w:hAnsiTheme="minorHAnsi" w:cstheme="minorHAnsi"/>
                <w:sz w:val="19"/>
                <w:szCs w:val="19"/>
              </w:rPr>
              <w:t>Ghidul</w:t>
            </w:r>
            <w:proofErr w:type="spellEnd"/>
            <w:r w:rsidRPr="003101A0">
              <w:rPr>
                <w:rFonts w:asciiTheme="minorHAnsi" w:hAnsiTheme="minorHAnsi" w:cstheme="minorHAnsi"/>
                <w:sz w:val="19"/>
                <w:szCs w:val="19"/>
              </w:rPr>
              <w:t xml:space="preserve"> </w:t>
            </w:r>
            <w:proofErr w:type="spellStart"/>
            <w:r w:rsidRPr="003101A0">
              <w:rPr>
                <w:rFonts w:asciiTheme="minorHAnsi" w:hAnsiTheme="minorHAnsi" w:cstheme="minorHAnsi"/>
                <w:sz w:val="19"/>
                <w:szCs w:val="19"/>
              </w:rPr>
              <w:t>Solicitantului</w:t>
            </w:r>
            <w:proofErr w:type="spellEnd"/>
            <w:r>
              <w:rPr>
                <w:rFonts w:asciiTheme="minorHAnsi" w:hAnsiTheme="minorHAnsi" w:cstheme="minorHAnsi"/>
                <w:sz w:val="19"/>
                <w:szCs w:val="19"/>
              </w:rPr>
              <w:t xml:space="preserve"> </w:t>
            </w:r>
            <w:proofErr w:type="spellStart"/>
            <w:r>
              <w:rPr>
                <w:rFonts w:asciiTheme="minorHAnsi" w:hAnsiTheme="minorHAnsi" w:cstheme="minorHAnsi"/>
                <w:sz w:val="19"/>
                <w:szCs w:val="19"/>
              </w:rPr>
              <w:t>Condiii</w:t>
            </w:r>
            <w:proofErr w:type="spellEnd"/>
            <w:r>
              <w:rPr>
                <w:rFonts w:asciiTheme="minorHAnsi" w:hAnsiTheme="minorHAnsi" w:cstheme="minorHAnsi"/>
                <w:sz w:val="19"/>
                <w:szCs w:val="19"/>
              </w:rPr>
              <w:t xml:space="preserve"> </w:t>
            </w:r>
            <w:proofErr w:type="spellStart"/>
            <w:r>
              <w:rPr>
                <w:rFonts w:asciiTheme="minorHAnsi" w:hAnsiTheme="minorHAnsi" w:cstheme="minorHAnsi"/>
                <w:sz w:val="19"/>
                <w:szCs w:val="19"/>
              </w:rPr>
              <w:t>Specifice</w:t>
            </w:r>
            <w:proofErr w:type="spellEnd"/>
            <w:r>
              <w:rPr>
                <w:rFonts w:asciiTheme="minorHAnsi" w:hAnsiTheme="minorHAnsi" w:cstheme="minorHAnsi"/>
                <w:sz w:val="19"/>
                <w:szCs w:val="19"/>
              </w:rPr>
              <w:t xml:space="preserve"> POCU</w:t>
            </w:r>
            <w:r w:rsidRPr="003101A0">
              <w:rPr>
                <w:rFonts w:asciiTheme="minorHAnsi" w:hAnsiTheme="minorHAnsi" w:cstheme="minorHAnsi"/>
                <w:sz w:val="19"/>
                <w:szCs w:val="19"/>
              </w:rPr>
              <w:t xml:space="preserve"> GAL sector 4/</w:t>
            </w:r>
            <w:proofErr w:type="spellStart"/>
            <w:r w:rsidRPr="003101A0">
              <w:rPr>
                <w:rFonts w:asciiTheme="minorHAnsi" w:hAnsiTheme="minorHAnsi" w:cstheme="minorHAnsi"/>
                <w:sz w:val="19"/>
                <w:szCs w:val="19"/>
              </w:rPr>
              <w:t>Procedura</w:t>
            </w:r>
            <w:proofErr w:type="spellEnd"/>
            <w:r w:rsidRPr="003101A0">
              <w:rPr>
                <w:rFonts w:asciiTheme="minorHAnsi" w:hAnsiTheme="minorHAnsi" w:cstheme="minorHAnsi"/>
                <w:sz w:val="19"/>
                <w:szCs w:val="19"/>
              </w:rPr>
              <w:t xml:space="preserve"> de </w:t>
            </w:r>
            <w:proofErr w:type="spellStart"/>
            <w:r w:rsidRPr="003101A0">
              <w:rPr>
                <w:rFonts w:asciiTheme="minorHAnsi" w:hAnsiTheme="minorHAnsi" w:cstheme="minorHAnsi"/>
                <w:sz w:val="19"/>
                <w:szCs w:val="19"/>
              </w:rPr>
              <w:t>selecție</w:t>
            </w:r>
            <w:proofErr w:type="spellEnd"/>
            <w:r w:rsidRPr="003101A0">
              <w:rPr>
                <w:rFonts w:asciiTheme="minorHAnsi" w:hAnsiTheme="minorHAnsi" w:cstheme="minorHAnsi"/>
                <w:sz w:val="19"/>
                <w:szCs w:val="19"/>
              </w:rPr>
              <w:t xml:space="preserve"> GAL Sector 4</w:t>
            </w:r>
            <w:r w:rsidRPr="003101A0">
              <w:rPr>
                <w:rFonts w:asciiTheme="minorHAnsi" w:hAnsiTheme="minorHAnsi" w:cstheme="minorHAnsi"/>
                <w:b/>
                <w:bCs/>
                <w:sz w:val="19"/>
                <w:szCs w:val="19"/>
              </w:rPr>
              <w:t>*</w:t>
            </w:r>
          </w:p>
        </w:tc>
        <w:tc>
          <w:tcPr>
            <w:tcW w:w="709" w:type="dxa"/>
            <w:tcBorders>
              <w:top w:val="single" w:sz="4" w:space="0" w:color="005600"/>
              <w:left w:val="single" w:sz="4" w:space="0" w:color="005600"/>
              <w:bottom w:val="single" w:sz="4" w:space="0" w:color="005600"/>
              <w:right w:val="single" w:sz="4" w:space="0" w:color="005600"/>
            </w:tcBorders>
          </w:tcPr>
          <w:p w14:paraId="2E4706C3"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c>
          <w:tcPr>
            <w:tcW w:w="567" w:type="dxa"/>
            <w:tcBorders>
              <w:top w:val="single" w:sz="4" w:space="0" w:color="005600"/>
              <w:left w:val="single" w:sz="4" w:space="0" w:color="005600"/>
              <w:bottom w:val="single" w:sz="4" w:space="0" w:color="005600"/>
              <w:right w:val="single" w:sz="4" w:space="0" w:color="005600"/>
            </w:tcBorders>
          </w:tcPr>
          <w:p w14:paraId="75DB2720"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c>
          <w:tcPr>
            <w:tcW w:w="709" w:type="dxa"/>
            <w:tcBorders>
              <w:top w:val="single" w:sz="4" w:space="0" w:color="005600"/>
              <w:left w:val="single" w:sz="4" w:space="0" w:color="005600"/>
              <w:bottom w:val="single" w:sz="4" w:space="0" w:color="005600"/>
              <w:right w:val="single" w:sz="4" w:space="0" w:color="005600"/>
            </w:tcBorders>
          </w:tcPr>
          <w:p w14:paraId="7378F0FB"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c>
          <w:tcPr>
            <w:tcW w:w="1842" w:type="dxa"/>
            <w:tcBorders>
              <w:top w:val="single" w:sz="4" w:space="0" w:color="005600"/>
              <w:left w:val="single" w:sz="4" w:space="0" w:color="005600"/>
              <w:bottom w:val="single" w:sz="4" w:space="0" w:color="005600"/>
              <w:right w:val="single" w:sz="4" w:space="0" w:color="005600"/>
            </w:tcBorders>
          </w:tcPr>
          <w:p w14:paraId="01C1BEDB"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c>
          <w:tcPr>
            <w:tcW w:w="1639" w:type="dxa"/>
            <w:tcBorders>
              <w:top w:val="single" w:sz="4" w:space="0" w:color="005600"/>
              <w:left w:val="single" w:sz="4" w:space="0" w:color="005600"/>
              <w:bottom w:val="single" w:sz="4" w:space="0" w:color="005600"/>
              <w:right w:val="single" w:sz="4" w:space="0" w:color="005600"/>
            </w:tcBorders>
          </w:tcPr>
          <w:p w14:paraId="00C379CE"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r>
      <w:tr w:rsidR="00A248F5" w:rsidRPr="00680FDE" w14:paraId="60B6ED8A" w14:textId="77777777" w:rsidTr="002E1AC0">
        <w:trPr>
          <w:trHeight w:val="429"/>
          <w:jc w:val="center"/>
        </w:trPr>
        <w:tc>
          <w:tcPr>
            <w:tcW w:w="3228" w:type="dxa"/>
            <w:vMerge/>
            <w:tcBorders>
              <w:top w:val="single" w:sz="4" w:space="0" w:color="005600"/>
              <w:left w:val="single" w:sz="4" w:space="0" w:color="005600"/>
              <w:bottom w:val="single" w:sz="4" w:space="0" w:color="005600"/>
              <w:right w:val="single" w:sz="4" w:space="0" w:color="005600"/>
            </w:tcBorders>
            <w:vAlign w:val="center"/>
          </w:tcPr>
          <w:p w14:paraId="22765016" w14:textId="77777777" w:rsidR="00A248F5" w:rsidRPr="00680FDE" w:rsidRDefault="00A248F5" w:rsidP="00A248F5">
            <w:pPr>
              <w:spacing w:after="0" w:line="240" w:lineRule="auto"/>
              <w:rPr>
                <w:rFonts w:asciiTheme="minorHAnsi" w:hAnsiTheme="minorHAnsi" w:cstheme="minorHAnsi"/>
                <w:sz w:val="19"/>
                <w:szCs w:val="19"/>
              </w:rPr>
            </w:pPr>
          </w:p>
        </w:tc>
        <w:tc>
          <w:tcPr>
            <w:tcW w:w="6096" w:type="dxa"/>
          </w:tcPr>
          <w:p w14:paraId="2FEB2AF8" w14:textId="77777777" w:rsidR="00A248F5" w:rsidRPr="00680FDE" w:rsidRDefault="00A248F5" w:rsidP="00A248F5">
            <w:pPr>
              <w:pStyle w:val="ListParagraph"/>
              <w:tabs>
                <w:tab w:val="left" w:pos="289"/>
              </w:tabs>
              <w:spacing w:after="0" w:line="240" w:lineRule="auto"/>
              <w:ind w:left="0"/>
              <w:jc w:val="both"/>
              <w:rPr>
                <w:rFonts w:asciiTheme="minorHAnsi" w:hAnsiTheme="minorHAnsi" w:cstheme="minorHAnsi"/>
                <w:sz w:val="19"/>
                <w:szCs w:val="19"/>
                <w:lang w:val="en-US"/>
              </w:rPr>
            </w:pPr>
            <w:r>
              <w:rPr>
                <w:rFonts w:asciiTheme="minorHAnsi" w:hAnsiTheme="minorHAnsi" w:cstheme="minorHAnsi"/>
                <w:sz w:val="19"/>
                <w:szCs w:val="19"/>
              </w:rPr>
              <w:t xml:space="preserve">1.4 </w:t>
            </w:r>
            <w:proofErr w:type="spellStart"/>
            <w:r w:rsidRPr="00680FDE">
              <w:rPr>
                <w:rFonts w:asciiTheme="minorHAnsi" w:hAnsiTheme="minorHAnsi" w:cstheme="minorHAnsi"/>
                <w:sz w:val="19"/>
                <w:szCs w:val="19"/>
              </w:rPr>
              <w:t>Fișa</w:t>
            </w:r>
            <w:proofErr w:type="spellEnd"/>
            <w:r w:rsidRPr="00680FDE">
              <w:rPr>
                <w:rFonts w:asciiTheme="minorHAnsi" w:hAnsiTheme="minorHAnsi" w:cstheme="minorHAnsi"/>
                <w:sz w:val="19"/>
                <w:szCs w:val="19"/>
              </w:rPr>
              <w:t xml:space="preserve"> de </w:t>
            </w:r>
            <w:proofErr w:type="spellStart"/>
            <w:r w:rsidRPr="00680FDE">
              <w:rPr>
                <w:rFonts w:asciiTheme="minorHAnsi" w:hAnsiTheme="minorHAnsi" w:cstheme="minorHAnsi"/>
                <w:sz w:val="19"/>
                <w:szCs w:val="19"/>
              </w:rPr>
              <w:t>proiect</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este</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semnată</w:t>
            </w:r>
            <w:proofErr w:type="spellEnd"/>
            <w:r w:rsidRPr="00680FDE">
              <w:rPr>
                <w:rFonts w:asciiTheme="minorHAnsi" w:hAnsiTheme="minorHAnsi" w:cstheme="minorHAnsi"/>
                <w:sz w:val="19"/>
                <w:szCs w:val="19"/>
              </w:rPr>
              <w:t xml:space="preserve"> de </w:t>
            </w:r>
            <w:proofErr w:type="spellStart"/>
            <w:r w:rsidRPr="00680FDE">
              <w:rPr>
                <w:rFonts w:asciiTheme="minorHAnsi" w:hAnsiTheme="minorHAnsi" w:cstheme="minorHAnsi"/>
                <w:sz w:val="19"/>
                <w:szCs w:val="19"/>
              </w:rPr>
              <w:t>către</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reprezentantul</w:t>
            </w:r>
            <w:proofErr w:type="spellEnd"/>
            <w:r w:rsidRPr="00680FDE">
              <w:rPr>
                <w:rFonts w:asciiTheme="minorHAnsi" w:hAnsiTheme="minorHAnsi" w:cstheme="minorHAnsi"/>
                <w:sz w:val="19"/>
                <w:szCs w:val="19"/>
              </w:rPr>
              <w:t xml:space="preserve"> legal </w:t>
            </w:r>
            <w:proofErr w:type="spellStart"/>
            <w:r w:rsidRPr="00680FDE">
              <w:rPr>
                <w:rFonts w:asciiTheme="minorHAnsi" w:hAnsiTheme="minorHAnsi" w:cstheme="minorHAnsi"/>
                <w:sz w:val="19"/>
                <w:szCs w:val="19"/>
              </w:rPr>
              <w:t>sau</w:t>
            </w:r>
            <w:proofErr w:type="spellEnd"/>
            <w:r w:rsidRPr="00680FDE">
              <w:rPr>
                <w:rFonts w:asciiTheme="minorHAnsi" w:hAnsiTheme="minorHAnsi" w:cstheme="minorHAnsi"/>
                <w:sz w:val="19"/>
                <w:szCs w:val="19"/>
              </w:rPr>
              <w:t xml:space="preserve"> de  </w:t>
            </w:r>
            <w:proofErr w:type="spellStart"/>
            <w:r w:rsidRPr="00680FDE">
              <w:rPr>
                <w:rFonts w:asciiTheme="minorHAnsi" w:hAnsiTheme="minorHAnsi" w:cstheme="minorHAnsi"/>
                <w:sz w:val="19"/>
                <w:szCs w:val="19"/>
              </w:rPr>
              <w:t>împuternicitul</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acestuia</w:t>
            </w:r>
            <w:proofErr w:type="spellEnd"/>
            <w:r w:rsidRPr="00680FDE">
              <w:rPr>
                <w:rFonts w:asciiTheme="minorHAnsi" w:hAnsiTheme="minorHAnsi" w:cstheme="minorHAnsi"/>
                <w:sz w:val="19"/>
                <w:szCs w:val="19"/>
              </w:rPr>
              <w:t>*</w:t>
            </w:r>
          </w:p>
        </w:tc>
        <w:tc>
          <w:tcPr>
            <w:tcW w:w="709" w:type="dxa"/>
            <w:tcBorders>
              <w:top w:val="single" w:sz="4" w:space="0" w:color="005600"/>
              <w:left w:val="single" w:sz="4" w:space="0" w:color="005600"/>
              <w:bottom w:val="single" w:sz="4" w:space="0" w:color="005600"/>
              <w:right w:val="single" w:sz="4" w:space="0" w:color="005600"/>
            </w:tcBorders>
          </w:tcPr>
          <w:p w14:paraId="6BDC30CD"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c>
          <w:tcPr>
            <w:tcW w:w="567" w:type="dxa"/>
            <w:tcBorders>
              <w:top w:val="single" w:sz="4" w:space="0" w:color="005600"/>
              <w:left w:val="single" w:sz="4" w:space="0" w:color="005600"/>
              <w:bottom w:val="single" w:sz="4" w:space="0" w:color="005600"/>
              <w:right w:val="single" w:sz="4" w:space="0" w:color="005600"/>
            </w:tcBorders>
          </w:tcPr>
          <w:p w14:paraId="794917F6"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c>
          <w:tcPr>
            <w:tcW w:w="709" w:type="dxa"/>
            <w:tcBorders>
              <w:top w:val="single" w:sz="4" w:space="0" w:color="005600"/>
              <w:left w:val="single" w:sz="4" w:space="0" w:color="005600"/>
              <w:bottom w:val="single" w:sz="4" w:space="0" w:color="005600"/>
              <w:right w:val="single" w:sz="4" w:space="0" w:color="005600"/>
            </w:tcBorders>
          </w:tcPr>
          <w:p w14:paraId="0429435D"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c>
          <w:tcPr>
            <w:tcW w:w="1842" w:type="dxa"/>
            <w:tcBorders>
              <w:top w:val="single" w:sz="4" w:space="0" w:color="005600"/>
              <w:left w:val="single" w:sz="4" w:space="0" w:color="005600"/>
              <w:bottom w:val="single" w:sz="4" w:space="0" w:color="005600"/>
              <w:right w:val="single" w:sz="4" w:space="0" w:color="005600"/>
            </w:tcBorders>
          </w:tcPr>
          <w:p w14:paraId="3E09F82A"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c>
          <w:tcPr>
            <w:tcW w:w="1639" w:type="dxa"/>
            <w:tcBorders>
              <w:top w:val="single" w:sz="4" w:space="0" w:color="005600"/>
              <w:left w:val="single" w:sz="4" w:space="0" w:color="005600"/>
              <w:bottom w:val="single" w:sz="4" w:space="0" w:color="005600"/>
              <w:right w:val="single" w:sz="4" w:space="0" w:color="005600"/>
            </w:tcBorders>
          </w:tcPr>
          <w:p w14:paraId="1F8231A3"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r>
      <w:tr w:rsidR="00A248F5" w:rsidRPr="00680FDE" w14:paraId="7A72CD24" w14:textId="77777777" w:rsidTr="002E1AC0">
        <w:trPr>
          <w:trHeight w:val="234"/>
          <w:jc w:val="center"/>
        </w:trPr>
        <w:tc>
          <w:tcPr>
            <w:tcW w:w="3228" w:type="dxa"/>
            <w:vMerge/>
            <w:tcBorders>
              <w:top w:val="single" w:sz="4" w:space="0" w:color="005600"/>
              <w:left w:val="single" w:sz="4" w:space="0" w:color="005600"/>
              <w:bottom w:val="single" w:sz="4" w:space="0" w:color="005600"/>
              <w:right w:val="single" w:sz="4" w:space="0" w:color="005600"/>
            </w:tcBorders>
            <w:vAlign w:val="center"/>
          </w:tcPr>
          <w:p w14:paraId="64C3B13B" w14:textId="77777777" w:rsidR="00A248F5" w:rsidRPr="00680FDE" w:rsidRDefault="00A248F5" w:rsidP="00A248F5">
            <w:pPr>
              <w:spacing w:after="0" w:line="240" w:lineRule="auto"/>
              <w:rPr>
                <w:rFonts w:asciiTheme="minorHAnsi" w:hAnsiTheme="minorHAnsi" w:cstheme="minorHAnsi"/>
                <w:sz w:val="19"/>
                <w:szCs w:val="19"/>
              </w:rPr>
            </w:pPr>
          </w:p>
        </w:tc>
        <w:tc>
          <w:tcPr>
            <w:tcW w:w="6096" w:type="dxa"/>
          </w:tcPr>
          <w:p w14:paraId="42730611" w14:textId="77777777" w:rsidR="00A248F5" w:rsidRPr="00680FDE" w:rsidRDefault="00A248F5" w:rsidP="00A248F5">
            <w:pPr>
              <w:pStyle w:val="ListParagraph"/>
              <w:tabs>
                <w:tab w:val="left" w:pos="289"/>
              </w:tabs>
              <w:spacing w:after="0" w:line="240" w:lineRule="auto"/>
              <w:ind w:left="0"/>
              <w:jc w:val="both"/>
              <w:rPr>
                <w:rFonts w:asciiTheme="minorHAnsi" w:hAnsiTheme="minorHAnsi" w:cstheme="minorHAnsi"/>
                <w:sz w:val="19"/>
                <w:szCs w:val="19"/>
                <w:lang w:val="en-US"/>
              </w:rPr>
            </w:pPr>
            <w:r>
              <w:rPr>
                <w:rFonts w:asciiTheme="minorHAnsi" w:hAnsiTheme="minorHAnsi" w:cstheme="minorHAnsi"/>
                <w:sz w:val="19"/>
                <w:szCs w:val="19"/>
              </w:rPr>
              <w:t xml:space="preserve">1.5 </w:t>
            </w:r>
            <w:proofErr w:type="spellStart"/>
            <w:r w:rsidRPr="00680FDE">
              <w:rPr>
                <w:rFonts w:asciiTheme="minorHAnsi" w:hAnsiTheme="minorHAnsi" w:cstheme="minorHAnsi"/>
                <w:sz w:val="19"/>
                <w:szCs w:val="19"/>
              </w:rPr>
              <w:t>Fișa</w:t>
            </w:r>
            <w:proofErr w:type="spellEnd"/>
            <w:r w:rsidRPr="00680FDE">
              <w:rPr>
                <w:rFonts w:asciiTheme="minorHAnsi" w:hAnsiTheme="minorHAnsi" w:cstheme="minorHAnsi"/>
                <w:sz w:val="19"/>
                <w:szCs w:val="19"/>
              </w:rPr>
              <w:t xml:space="preserve"> de </w:t>
            </w:r>
            <w:proofErr w:type="spellStart"/>
            <w:r w:rsidRPr="00680FDE">
              <w:rPr>
                <w:rFonts w:asciiTheme="minorHAnsi" w:hAnsiTheme="minorHAnsi" w:cstheme="minorHAnsi"/>
                <w:sz w:val="19"/>
                <w:szCs w:val="19"/>
              </w:rPr>
              <w:t>proiect</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este</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depusă</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în</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termen</w:t>
            </w:r>
            <w:r>
              <w:rPr>
                <w:rFonts w:asciiTheme="minorHAnsi" w:hAnsiTheme="minorHAnsi" w:cstheme="minorHAnsi"/>
                <w:sz w:val="19"/>
                <w:szCs w:val="19"/>
              </w:rPr>
              <w:t>ul</w:t>
            </w:r>
            <w:proofErr w:type="spellEnd"/>
            <w:r>
              <w:rPr>
                <w:rFonts w:asciiTheme="minorHAnsi" w:hAnsiTheme="minorHAnsi" w:cstheme="minorHAnsi"/>
                <w:sz w:val="19"/>
                <w:szCs w:val="19"/>
              </w:rPr>
              <w:t xml:space="preserve"> </w:t>
            </w:r>
            <w:proofErr w:type="spellStart"/>
            <w:r>
              <w:rPr>
                <w:rFonts w:asciiTheme="minorHAnsi" w:hAnsiTheme="minorHAnsi" w:cstheme="minorHAnsi"/>
                <w:sz w:val="19"/>
                <w:szCs w:val="19"/>
              </w:rPr>
              <w:t>prevăzut</w:t>
            </w:r>
            <w:proofErr w:type="spellEnd"/>
            <w:r>
              <w:rPr>
                <w:rFonts w:asciiTheme="minorHAnsi" w:hAnsiTheme="minorHAnsi" w:cstheme="minorHAnsi"/>
                <w:sz w:val="19"/>
                <w:szCs w:val="19"/>
              </w:rPr>
              <w:t xml:space="preserve"> de </w:t>
            </w:r>
            <w:proofErr w:type="spellStart"/>
            <w:r>
              <w:rPr>
                <w:rFonts w:asciiTheme="minorHAnsi" w:hAnsiTheme="minorHAnsi" w:cstheme="minorHAnsi"/>
                <w:sz w:val="19"/>
                <w:szCs w:val="19"/>
              </w:rPr>
              <w:t>Ghidul</w:t>
            </w:r>
            <w:proofErr w:type="spellEnd"/>
            <w:r>
              <w:rPr>
                <w:rFonts w:asciiTheme="minorHAnsi" w:hAnsiTheme="minorHAnsi" w:cstheme="minorHAnsi"/>
                <w:sz w:val="19"/>
                <w:szCs w:val="19"/>
              </w:rPr>
              <w:t xml:space="preserve"> </w:t>
            </w:r>
            <w:proofErr w:type="spellStart"/>
            <w:r>
              <w:rPr>
                <w:rFonts w:asciiTheme="minorHAnsi" w:hAnsiTheme="minorHAnsi" w:cstheme="minorHAnsi"/>
                <w:sz w:val="19"/>
                <w:szCs w:val="19"/>
              </w:rPr>
              <w:t>Solicitantului</w:t>
            </w:r>
            <w:proofErr w:type="spellEnd"/>
            <w:r>
              <w:rPr>
                <w:rFonts w:asciiTheme="minorHAnsi" w:hAnsiTheme="minorHAnsi" w:cstheme="minorHAnsi"/>
                <w:sz w:val="19"/>
                <w:szCs w:val="19"/>
              </w:rPr>
              <w:t xml:space="preserve"> </w:t>
            </w:r>
            <w:proofErr w:type="spellStart"/>
            <w:r>
              <w:rPr>
                <w:rFonts w:asciiTheme="minorHAnsi" w:hAnsiTheme="minorHAnsi" w:cstheme="minorHAnsi"/>
                <w:sz w:val="19"/>
                <w:szCs w:val="19"/>
              </w:rPr>
              <w:t>Condiii</w:t>
            </w:r>
            <w:proofErr w:type="spellEnd"/>
            <w:r>
              <w:rPr>
                <w:rFonts w:asciiTheme="minorHAnsi" w:hAnsiTheme="minorHAnsi" w:cstheme="minorHAnsi"/>
                <w:sz w:val="19"/>
                <w:szCs w:val="19"/>
              </w:rPr>
              <w:t xml:space="preserve"> </w:t>
            </w:r>
            <w:proofErr w:type="spellStart"/>
            <w:r>
              <w:rPr>
                <w:rFonts w:asciiTheme="minorHAnsi" w:hAnsiTheme="minorHAnsi" w:cstheme="minorHAnsi"/>
                <w:sz w:val="19"/>
                <w:szCs w:val="19"/>
              </w:rPr>
              <w:t>Specifice</w:t>
            </w:r>
            <w:proofErr w:type="spellEnd"/>
            <w:r>
              <w:rPr>
                <w:rFonts w:asciiTheme="minorHAnsi" w:hAnsiTheme="minorHAnsi" w:cstheme="minorHAnsi"/>
                <w:sz w:val="19"/>
                <w:szCs w:val="19"/>
              </w:rPr>
              <w:t xml:space="preserve"> POCU</w:t>
            </w:r>
            <w:r w:rsidRPr="003101A0">
              <w:rPr>
                <w:rFonts w:asciiTheme="minorHAnsi" w:hAnsiTheme="minorHAnsi" w:cstheme="minorHAnsi"/>
                <w:sz w:val="19"/>
                <w:szCs w:val="19"/>
              </w:rPr>
              <w:t xml:space="preserve"> GAL sector 4</w:t>
            </w:r>
            <w:r>
              <w:rPr>
                <w:rFonts w:asciiTheme="minorHAnsi" w:hAnsiTheme="minorHAnsi" w:cstheme="minorHAnsi"/>
                <w:sz w:val="19"/>
                <w:szCs w:val="19"/>
              </w:rPr>
              <w:t xml:space="preserve"> </w:t>
            </w:r>
            <w:r w:rsidRPr="00680FDE">
              <w:rPr>
                <w:rFonts w:asciiTheme="minorHAnsi" w:hAnsiTheme="minorHAnsi" w:cstheme="minorHAnsi"/>
                <w:b/>
                <w:bCs/>
                <w:sz w:val="19"/>
                <w:szCs w:val="19"/>
              </w:rPr>
              <w:t>*</w:t>
            </w:r>
          </w:p>
        </w:tc>
        <w:tc>
          <w:tcPr>
            <w:tcW w:w="709" w:type="dxa"/>
            <w:tcBorders>
              <w:top w:val="single" w:sz="4" w:space="0" w:color="005600"/>
              <w:left w:val="single" w:sz="4" w:space="0" w:color="005600"/>
              <w:bottom w:val="single" w:sz="4" w:space="0" w:color="005600"/>
              <w:right w:val="single" w:sz="4" w:space="0" w:color="005600"/>
            </w:tcBorders>
          </w:tcPr>
          <w:p w14:paraId="51BC87A7"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c>
          <w:tcPr>
            <w:tcW w:w="567" w:type="dxa"/>
            <w:tcBorders>
              <w:top w:val="single" w:sz="4" w:space="0" w:color="005600"/>
              <w:left w:val="single" w:sz="4" w:space="0" w:color="005600"/>
              <w:bottom w:val="single" w:sz="4" w:space="0" w:color="005600"/>
              <w:right w:val="single" w:sz="4" w:space="0" w:color="005600"/>
            </w:tcBorders>
          </w:tcPr>
          <w:p w14:paraId="48ACE477"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c>
          <w:tcPr>
            <w:tcW w:w="709" w:type="dxa"/>
            <w:tcBorders>
              <w:top w:val="single" w:sz="4" w:space="0" w:color="005600"/>
              <w:left w:val="single" w:sz="4" w:space="0" w:color="005600"/>
              <w:bottom w:val="single" w:sz="4" w:space="0" w:color="005600"/>
              <w:right w:val="single" w:sz="4" w:space="0" w:color="005600"/>
            </w:tcBorders>
          </w:tcPr>
          <w:p w14:paraId="2BC5780E"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c>
          <w:tcPr>
            <w:tcW w:w="1842" w:type="dxa"/>
            <w:tcBorders>
              <w:top w:val="single" w:sz="4" w:space="0" w:color="005600"/>
              <w:left w:val="single" w:sz="4" w:space="0" w:color="005600"/>
              <w:bottom w:val="single" w:sz="4" w:space="0" w:color="005600"/>
              <w:right w:val="single" w:sz="4" w:space="0" w:color="005600"/>
            </w:tcBorders>
          </w:tcPr>
          <w:p w14:paraId="519B8E39"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c>
          <w:tcPr>
            <w:tcW w:w="1639" w:type="dxa"/>
            <w:tcBorders>
              <w:top w:val="single" w:sz="4" w:space="0" w:color="005600"/>
              <w:left w:val="single" w:sz="4" w:space="0" w:color="005600"/>
              <w:bottom w:val="single" w:sz="4" w:space="0" w:color="005600"/>
              <w:right w:val="single" w:sz="4" w:space="0" w:color="005600"/>
            </w:tcBorders>
          </w:tcPr>
          <w:p w14:paraId="57ABF214"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r>
      <w:tr w:rsidR="00A248F5" w:rsidRPr="00680FDE" w14:paraId="1ED98951" w14:textId="77777777" w:rsidTr="00A248F5">
        <w:trPr>
          <w:trHeight w:val="345"/>
          <w:jc w:val="center"/>
        </w:trPr>
        <w:tc>
          <w:tcPr>
            <w:tcW w:w="3228" w:type="dxa"/>
            <w:vMerge/>
            <w:tcBorders>
              <w:top w:val="single" w:sz="4" w:space="0" w:color="005600"/>
              <w:left w:val="single" w:sz="4" w:space="0" w:color="005600"/>
              <w:bottom w:val="single" w:sz="4" w:space="0" w:color="005600"/>
              <w:right w:val="single" w:sz="4" w:space="0" w:color="005600"/>
            </w:tcBorders>
            <w:vAlign w:val="center"/>
            <w:hideMark/>
          </w:tcPr>
          <w:p w14:paraId="2134E327" w14:textId="77777777" w:rsidR="00A248F5" w:rsidRPr="00680FDE" w:rsidRDefault="00A248F5" w:rsidP="00A248F5">
            <w:pPr>
              <w:spacing w:after="0" w:line="240" w:lineRule="auto"/>
              <w:rPr>
                <w:rFonts w:asciiTheme="minorHAnsi" w:hAnsiTheme="minorHAnsi" w:cstheme="minorHAnsi"/>
                <w:sz w:val="19"/>
                <w:szCs w:val="19"/>
              </w:rPr>
            </w:pPr>
          </w:p>
        </w:tc>
        <w:tc>
          <w:tcPr>
            <w:tcW w:w="6096" w:type="dxa"/>
          </w:tcPr>
          <w:p w14:paraId="04FB196D" w14:textId="77777777" w:rsidR="00A248F5" w:rsidRPr="00971CF8" w:rsidRDefault="00A248F5" w:rsidP="00A248F5">
            <w:pPr>
              <w:tabs>
                <w:tab w:val="left" w:pos="289"/>
              </w:tabs>
              <w:spacing w:after="0" w:line="240" w:lineRule="auto"/>
              <w:jc w:val="both"/>
              <w:rPr>
                <w:rFonts w:cstheme="minorHAnsi"/>
                <w:sz w:val="19"/>
                <w:szCs w:val="19"/>
              </w:rPr>
            </w:pPr>
            <w:r>
              <w:rPr>
                <w:rFonts w:asciiTheme="minorHAnsi" w:hAnsiTheme="minorHAnsi" w:cstheme="minorHAnsi"/>
                <w:sz w:val="19"/>
                <w:szCs w:val="19"/>
              </w:rPr>
              <w:t xml:space="preserve">1.6 </w:t>
            </w:r>
            <w:proofErr w:type="spellStart"/>
            <w:r w:rsidRPr="00B75B00">
              <w:rPr>
                <w:rFonts w:cstheme="minorHAnsi"/>
                <w:sz w:val="19"/>
                <w:szCs w:val="19"/>
              </w:rPr>
              <w:t>Plicul</w:t>
            </w:r>
            <w:proofErr w:type="spellEnd"/>
            <w:r w:rsidRPr="00B75B00">
              <w:rPr>
                <w:rFonts w:cstheme="minorHAnsi"/>
                <w:sz w:val="19"/>
                <w:szCs w:val="19"/>
              </w:rPr>
              <w:t xml:space="preserve"> </w:t>
            </w:r>
            <w:proofErr w:type="spellStart"/>
            <w:r w:rsidRPr="00B75B00">
              <w:rPr>
                <w:rFonts w:cstheme="minorHAnsi"/>
                <w:sz w:val="19"/>
                <w:szCs w:val="19"/>
              </w:rPr>
              <w:t>conține</w:t>
            </w:r>
            <w:proofErr w:type="spellEnd"/>
            <w:r w:rsidRPr="00B75B00">
              <w:rPr>
                <w:rFonts w:cstheme="minorHAnsi"/>
                <w:sz w:val="19"/>
                <w:szCs w:val="19"/>
              </w:rPr>
              <w:t xml:space="preserve"> </w:t>
            </w:r>
            <w:proofErr w:type="spellStart"/>
            <w:r w:rsidRPr="00B75B00">
              <w:rPr>
                <w:rFonts w:cstheme="minorHAnsi"/>
                <w:sz w:val="19"/>
                <w:szCs w:val="19"/>
              </w:rPr>
              <w:t>Fișa</w:t>
            </w:r>
            <w:proofErr w:type="spellEnd"/>
            <w:r w:rsidRPr="00B75B00">
              <w:rPr>
                <w:rFonts w:cstheme="minorHAnsi"/>
                <w:sz w:val="19"/>
                <w:szCs w:val="19"/>
              </w:rPr>
              <w:t xml:space="preserve"> de </w:t>
            </w:r>
            <w:proofErr w:type="spellStart"/>
            <w:r w:rsidRPr="00B75B00">
              <w:rPr>
                <w:rFonts w:cstheme="minorHAnsi"/>
                <w:sz w:val="19"/>
                <w:szCs w:val="19"/>
              </w:rPr>
              <w:t>proiect</w:t>
            </w:r>
            <w:proofErr w:type="spellEnd"/>
            <w:r w:rsidRPr="00B75B00">
              <w:rPr>
                <w:rFonts w:cstheme="minorHAnsi"/>
                <w:sz w:val="19"/>
                <w:szCs w:val="19"/>
              </w:rPr>
              <w:t xml:space="preserve"> </w:t>
            </w:r>
            <w:proofErr w:type="spellStart"/>
            <w:r w:rsidRPr="00B75B00">
              <w:rPr>
                <w:rFonts w:cstheme="minorHAnsi"/>
                <w:sz w:val="19"/>
                <w:szCs w:val="19"/>
              </w:rPr>
              <w:t>în</w:t>
            </w:r>
            <w:proofErr w:type="spellEnd"/>
            <w:r w:rsidRPr="00B75B00">
              <w:rPr>
                <w:rFonts w:cstheme="minorHAnsi"/>
                <w:sz w:val="19"/>
                <w:szCs w:val="19"/>
              </w:rPr>
              <w:t xml:space="preserve"> format </w:t>
            </w:r>
            <w:proofErr w:type="spellStart"/>
            <w:r w:rsidRPr="00B75B00">
              <w:rPr>
                <w:rFonts w:cstheme="minorHAnsi"/>
                <w:sz w:val="19"/>
                <w:szCs w:val="19"/>
              </w:rPr>
              <w:t>fizic</w:t>
            </w:r>
            <w:proofErr w:type="spellEnd"/>
            <w:r w:rsidRPr="00B75B00">
              <w:rPr>
                <w:rFonts w:cstheme="minorHAnsi"/>
                <w:sz w:val="19"/>
                <w:szCs w:val="19"/>
              </w:rPr>
              <w:t xml:space="preserve"> </w:t>
            </w:r>
            <w:proofErr w:type="spellStart"/>
            <w:r w:rsidRPr="00B75B00">
              <w:rPr>
                <w:rFonts w:cstheme="minorHAnsi"/>
                <w:sz w:val="19"/>
                <w:szCs w:val="19"/>
              </w:rPr>
              <w:t>și</w:t>
            </w:r>
            <w:proofErr w:type="spellEnd"/>
            <w:r w:rsidRPr="00B75B00">
              <w:rPr>
                <w:rFonts w:cstheme="minorHAnsi"/>
                <w:sz w:val="19"/>
                <w:szCs w:val="19"/>
              </w:rPr>
              <w:t xml:space="preserve"> format electronic cu </w:t>
            </w:r>
            <w:proofErr w:type="spellStart"/>
            <w:r w:rsidRPr="00B75B00">
              <w:rPr>
                <w:rFonts w:cstheme="minorHAnsi"/>
                <w:sz w:val="19"/>
                <w:szCs w:val="19"/>
              </w:rPr>
              <w:t>conținut</w:t>
            </w:r>
            <w:proofErr w:type="spellEnd"/>
            <w:r w:rsidRPr="00B75B00">
              <w:rPr>
                <w:rFonts w:cstheme="minorHAnsi"/>
                <w:sz w:val="19"/>
                <w:szCs w:val="19"/>
              </w:rPr>
              <w:t xml:space="preserve"> identic cu </w:t>
            </w:r>
            <w:proofErr w:type="spellStart"/>
            <w:r w:rsidRPr="00B75B00">
              <w:rPr>
                <w:rFonts w:cstheme="minorHAnsi"/>
                <w:sz w:val="19"/>
                <w:szCs w:val="19"/>
              </w:rPr>
              <w:t>fișa</w:t>
            </w:r>
            <w:proofErr w:type="spellEnd"/>
            <w:r w:rsidRPr="00B75B00">
              <w:rPr>
                <w:rFonts w:cstheme="minorHAnsi"/>
                <w:sz w:val="19"/>
                <w:szCs w:val="19"/>
              </w:rPr>
              <w:t xml:space="preserve"> </w:t>
            </w:r>
            <w:proofErr w:type="spellStart"/>
            <w:r w:rsidRPr="00B75B00">
              <w:rPr>
                <w:rFonts w:cstheme="minorHAnsi"/>
                <w:sz w:val="19"/>
                <w:szCs w:val="19"/>
              </w:rPr>
              <w:t>în</w:t>
            </w:r>
            <w:proofErr w:type="spellEnd"/>
            <w:r w:rsidRPr="00B75B00">
              <w:rPr>
                <w:rFonts w:cstheme="minorHAnsi"/>
                <w:sz w:val="19"/>
                <w:szCs w:val="19"/>
              </w:rPr>
              <w:t xml:space="preserve"> format </w:t>
            </w:r>
            <w:proofErr w:type="spellStart"/>
            <w:r w:rsidRPr="00B75B00">
              <w:rPr>
                <w:rFonts w:cstheme="minorHAnsi"/>
                <w:sz w:val="19"/>
                <w:szCs w:val="19"/>
              </w:rPr>
              <w:t>letric</w:t>
            </w:r>
            <w:proofErr w:type="spellEnd"/>
            <w:r w:rsidRPr="00B75B00">
              <w:rPr>
                <w:rFonts w:cstheme="minorHAnsi"/>
                <w:sz w:val="19"/>
                <w:szCs w:val="19"/>
              </w:rPr>
              <w:t xml:space="preserve">* </w:t>
            </w:r>
          </w:p>
        </w:tc>
        <w:tc>
          <w:tcPr>
            <w:tcW w:w="709" w:type="dxa"/>
            <w:tcBorders>
              <w:top w:val="single" w:sz="4" w:space="0" w:color="005600"/>
              <w:left w:val="single" w:sz="4" w:space="0" w:color="005600"/>
              <w:bottom w:val="single" w:sz="4" w:space="0" w:color="005600"/>
              <w:right w:val="single" w:sz="4" w:space="0" w:color="005600"/>
            </w:tcBorders>
          </w:tcPr>
          <w:p w14:paraId="300B1E4D"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c>
          <w:tcPr>
            <w:tcW w:w="567" w:type="dxa"/>
            <w:tcBorders>
              <w:top w:val="single" w:sz="4" w:space="0" w:color="005600"/>
              <w:left w:val="single" w:sz="4" w:space="0" w:color="005600"/>
              <w:bottom w:val="single" w:sz="4" w:space="0" w:color="005600"/>
              <w:right w:val="single" w:sz="4" w:space="0" w:color="005600"/>
            </w:tcBorders>
          </w:tcPr>
          <w:p w14:paraId="35963030"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c>
          <w:tcPr>
            <w:tcW w:w="709" w:type="dxa"/>
            <w:tcBorders>
              <w:top w:val="single" w:sz="4" w:space="0" w:color="005600"/>
              <w:left w:val="single" w:sz="4" w:space="0" w:color="005600"/>
              <w:bottom w:val="single" w:sz="4" w:space="0" w:color="005600"/>
              <w:right w:val="single" w:sz="4" w:space="0" w:color="005600"/>
            </w:tcBorders>
          </w:tcPr>
          <w:p w14:paraId="5DC36E76"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c>
          <w:tcPr>
            <w:tcW w:w="1842" w:type="dxa"/>
            <w:tcBorders>
              <w:top w:val="single" w:sz="4" w:space="0" w:color="005600"/>
              <w:left w:val="single" w:sz="4" w:space="0" w:color="005600"/>
              <w:bottom w:val="single" w:sz="4" w:space="0" w:color="005600"/>
              <w:right w:val="single" w:sz="4" w:space="0" w:color="005600"/>
            </w:tcBorders>
          </w:tcPr>
          <w:p w14:paraId="2D719A95"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c>
          <w:tcPr>
            <w:tcW w:w="1639" w:type="dxa"/>
            <w:tcBorders>
              <w:top w:val="single" w:sz="4" w:space="0" w:color="005600"/>
              <w:left w:val="single" w:sz="4" w:space="0" w:color="005600"/>
              <w:bottom w:val="single" w:sz="4" w:space="0" w:color="005600"/>
              <w:right w:val="single" w:sz="4" w:space="0" w:color="005600"/>
            </w:tcBorders>
          </w:tcPr>
          <w:p w14:paraId="7A440750" w14:textId="77777777" w:rsidR="00A248F5" w:rsidRPr="00680FDE" w:rsidRDefault="00A248F5" w:rsidP="00A248F5">
            <w:pPr>
              <w:tabs>
                <w:tab w:val="left" w:pos="289"/>
              </w:tabs>
              <w:spacing w:after="0" w:line="240" w:lineRule="auto"/>
              <w:rPr>
                <w:rFonts w:asciiTheme="minorHAnsi" w:hAnsiTheme="minorHAnsi" w:cstheme="minorHAnsi"/>
                <w:sz w:val="19"/>
                <w:szCs w:val="19"/>
              </w:rPr>
            </w:pPr>
          </w:p>
        </w:tc>
      </w:tr>
      <w:tr w:rsidR="00A248F5" w:rsidRPr="00680FDE" w14:paraId="184CDAB9" w14:textId="77777777" w:rsidTr="002E1AC0">
        <w:trPr>
          <w:trHeight w:val="677"/>
          <w:jc w:val="center"/>
        </w:trPr>
        <w:tc>
          <w:tcPr>
            <w:tcW w:w="3228" w:type="dxa"/>
            <w:vMerge/>
            <w:tcBorders>
              <w:top w:val="single" w:sz="4" w:space="0" w:color="005600"/>
              <w:left w:val="single" w:sz="4" w:space="0" w:color="005600"/>
              <w:bottom w:val="single" w:sz="4" w:space="0" w:color="005600"/>
              <w:right w:val="single" w:sz="4" w:space="0" w:color="005600"/>
            </w:tcBorders>
            <w:vAlign w:val="center"/>
            <w:hideMark/>
          </w:tcPr>
          <w:p w14:paraId="1A75A8A4" w14:textId="77777777" w:rsidR="00A248F5" w:rsidRPr="00680FDE" w:rsidRDefault="00A248F5" w:rsidP="00A248F5">
            <w:pPr>
              <w:spacing w:after="0" w:line="240" w:lineRule="auto"/>
              <w:rPr>
                <w:rFonts w:asciiTheme="minorHAnsi" w:hAnsiTheme="minorHAnsi" w:cstheme="minorHAnsi"/>
                <w:sz w:val="19"/>
                <w:szCs w:val="19"/>
              </w:rPr>
            </w:pPr>
          </w:p>
        </w:tc>
        <w:tc>
          <w:tcPr>
            <w:tcW w:w="6096" w:type="dxa"/>
            <w:tcBorders>
              <w:top w:val="single" w:sz="4" w:space="0" w:color="005600"/>
              <w:left w:val="single" w:sz="4" w:space="0" w:color="005600"/>
              <w:bottom w:val="single" w:sz="4" w:space="0" w:color="005600"/>
              <w:right w:val="single" w:sz="4" w:space="0" w:color="005600"/>
            </w:tcBorders>
          </w:tcPr>
          <w:p w14:paraId="2ED3689B" w14:textId="77777777" w:rsidR="00A248F5" w:rsidRPr="00680FDE" w:rsidRDefault="00A248F5" w:rsidP="00A248F5">
            <w:pPr>
              <w:pStyle w:val="ListParagraph"/>
              <w:tabs>
                <w:tab w:val="left" w:pos="289"/>
              </w:tabs>
              <w:spacing w:after="0" w:line="240" w:lineRule="auto"/>
              <w:ind w:left="0"/>
              <w:jc w:val="both"/>
              <w:rPr>
                <w:rFonts w:asciiTheme="minorHAnsi" w:hAnsiTheme="minorHAnsi" w:cstheme="minorHAnsi"/>
                <w:sz w:val="19"/>
                <w:szCs w:val="19"/>
              </w:rPr>
            </w:pPr>
            <w:r>
              <w:rPr>
                <w:rFonts w:asciiTheme="minorHAnsi" w:hAnsiTheme="minorHAnsi" w:cstheme="minorHAnsi"/>
                <w:sz w:val="19"/>
                <w:szCs w:val="19"/>
              </w:rPr>
              <w:t xml:space="preserve">1.7 </w:t>
            </w:r>
            <w:proofErr w:type="spellStart"/>
            <w:r w:rsidRPr="00680FDE">
              <w:rPr>
                <w:rFonts w:asciiTheme="minorHAnsi" w:hAnsiTheme="minorHAnsi" w:cstheme="minorHAnsi"/>
                <w:sz w:val="19"/>
                <w:szCs w:val="19"/>
              </w:rPr>
              <w:t>Fișa</w:t>
            </w:r>
            <w:proofErr w:type="spellEnd"/>
            <w:r w:rsidRPr="00680FDE">
              <w:rPr>
                <w:rFonts w:asciiTheme="minorHAnsi" w:hAnsiTheme="minorHAnsi" w:cstheme="minorHAnsi"/>
                <w:sz w:val="19"/>
                <w:szCs w:val="19"/>
              </w:rPr>
              <w:t xml:space="preserve"> de </w:t>
            </w:r>
            <w:proofErr w:type="spellStart"/>
            <w:r w:rsidRPr="00680FDE">
              <w:rPr>
                <w:rFonts w:asciiTheme="minorHAnsi" w:hAnsiTheme="minorHAnsi" w:cstheme="minorHAnsi"/>
                <w:sz w:val="19"/>
                <w:szCs w:val="19"/>
              </w:rPr>
              <w:t>proiect</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conține</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toate</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anexele</w:t>
            </w:r>
            <w:proofErr w:type="spellEnd"/>
            <w:r w:rsidRPr="00680FDE">
              <w:rPr>
                <w:rFonts w:asciiTheme="minorHAnsi" w:hAnsiTheme="minorHAnsi" w:cstheme="minorHAnsi"/>
                <w:sz w:val="19"/>
                <w:szCs w:val="19"/>
              </w:rPr>
              <w:t xml:space="preserve"> solicitate </w:t>
            </w:r>
            <w:proofErr w:type="spellStart"/>
            <w:r w:rsidRPr="00680FDE">
              <w:rPr>
                <w:rFonts w:asciiTheme="minorHAnsi" w:hAnsiTheme="minorHAnsi" w:cstheme="minorHAnsi"/>
                <w:sz w:val="19"/>
                <w:szCs w:val="19"/>
              </w:rPr>
              <w:t>prevăzute</w:t>
            </w:r>
            <w:proofErr w:type="spellEnd"/>
            <w:r w:rsidRPr="00680FDE">
              <w:rPr>
                <w:rFonts w:asciiTheme="minorHAnsi" w:hAnsiTheme="minorHAnsi" w:cstheme="minorHAnsi"/>
                <w:sz w:val="19"/>
                <w:szCs w:val="19"/>
              </w:rPr>
              <w:t xml:space="preserve">  in </w:t>
            </w:r>
            <w:proofErr w:type="spellStart"/>
            <w:r w:rsidRPr="00680FDE">
              <w:rPr>
                <w:rFonts w:asciiTheme="minorHAnsi" w:hAnsiTheme="minorHAnsi" w:cstheme="minorHAnsi"/>
                <w:sz w:val="19"/>
                <w:szCs w:val="19"/>
              </w:rPr>
              <w:t>Orientări</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privind</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accesarea</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finanțărilor</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în</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cadrul</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Programului</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Operațional</w:t>
            </w:r>
            <w:proofErr w:type="spellEnd"/>
            <w:r w:rsidRPr="00680FDE">
              <w:rPr>
                <w:rFonts w:asciiTheme="minorHAnsi" w:hAnsiTheme="minorHAnsi" w:cstheme="minorHAnsi"/>
                <w:sz w:val="19"/>
                <w:szCs w:val="19"/>
              </w:rPr>
              <w:t xml:space="preserve"> Capital </w:t>
            </w:r>
            <w:proofErr w:type="spellStart"/>
            <w:r w:rsidRPr="00680FDE">
              <w:rPr>
                <w:rFonts w:asciiTheme="minorHAnsi" w:hAnsiTheme="minorHAnsi" w:cstheme="minorHAnsi"/>
                <w:sz w:val="19"/>
                <w:szCs w:val="19"/>
              </w:rPr>
              <w:t>Uman</w:t>
            </w:r>
            <w:proofErr w:type="spellEnd"/>
            <w:r w:rsidRPr="00680FDE">
              <w:rPr>
                <w:rFonts w:asciiTheme="minorHAnsi" w:hAnsiTheme="minorHAnsi" w:cstheme="minorHAnsi"/>
                <w:sz w:val="19"/>
                <w:szCs w:val="19"/>
              </w:rPr>
              <w:t xml:space="preserve"> 2014-2020 si de </w:t>
            </w:r>
            <w:proofErr w:type="spellStart"/>
            <w:r w:rsidRPr="00680FDE">
              <w:rPr>
                <w:rFonts w:asciiTheme="minorHAnsi" w:hAnsiTheme="minorHAnsi" w:cstheme="minorHAnsi"/>
                <w:sz w:val="19"/>
                <w:szCs w:val="19"/>
              </w:rPr>
              <w:t>ghidul</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solicitantului</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condiții</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specifice</w:t>
            </w:r>
            <w:proofErr w:type="spellEnd"/>
            <w:r w:rsidRPr="00680FDE">
              <w:rPr>
                <w:rFonts w:asciiTheme="minorHAnsi" w:hAnsiTheme="minorHAnsi" w:cstheme="minorHAnsi"/>
                <w:sz w:val="19"/>
                <w:szCs w:val="19"/>
              </w:rPr>
              <w:t>:</w:t>
            </w:r>
          </w:p>
          <w:p w14:paraId="7F60D1A7" w14:textId="500B9BE2" w:rsidR="00A248F5" w:rsidRPr="00996EFE" w:rsidRDefault="00A248F5" w:rsidP="00A248F5">
            <w:pPr>
              <w:tabs>
                <w:tab w:val="left" w:pos="195"/>
              </w:tabs>
              <w:spacing w:after="0" w:line="240" w:lineRule="auto"/>
              <w:jc w:val="both"/>
              <w:rPr>
                <w:rFonts w:asciiTheme="minorHAnsi" w:hAnsiTheme="minorHAnsi" w:cstheme="minorHAnsi"/>
                <w:sz w:val="19"/>
                <w:szCs w:val="19"/>
                <w:lang w:eastAsia="x-none"/>
              </w:rPr>
            </w:pPr>
            <w:r w:rsidRPr="00996EFE">
              <w:rPr>
                <w:rFonts w:asciiTheme="minorHAnsi" w:hAnsiTheme="minorHAnsi" w:cstheme="minorHAnsi"/>
                <w:sz w:val="19"/>
                <w:szCs w:val="19"/>
                <w:lang w:val="x-none" w:eastAsia="x-none"/>
              </w:rPr>
              <w:t xml:space="preserve">1. </w:t>
            </w:r>
            <w:proofErr w:type="spellStart"/>
            <w:r w:rsidRPr="00996EFE">
              <w:rPr>
                <w:rFonts w:asciiTheme="minorHAnsi" w:hAnsiTheme="minorHAnsi" w:cstheme="minorHAnsi"/>
                <w:sz w:val="19"/>
                <w:szCs w:val="19"/>
                <w:lang w:val="x-none" w:eastAsia="x-none"/>
              </w:rPr>
              <w:t>Documentul</w:t>
            </w:r>
            <w:proofErr w:type="spellEnd"/>
            <w:r w:rsidRPr="00996EFE">
              <w:rPr>
                <w:rFonts w:asciiTheme="minorHAnsi" w:hAnsiTheme="minorHAnsi" w:cstheme="minorHAnsi"/>
                <w:sz w:val="19"/>
                <w:szCs w:val="19"/>
                <w:lang w:val="x-none" w:eastAsia="x-none"/>
              </w:rPr>
              <w:t xml:space="preserve"> </w:t>
            </w:r>
            <w:proofErr w:type="spellStart"/>
            <w:r w:rsidRPr="00996EFE">
              <w:rPr>
                <w:rFonts w:asciiTheme="minorHAnsi" w:hAnsiTheme="minorHAnsi" w:cstheme="minorHAnsi"/>
                <w:sz w:val="19"/>
                <w:szCs w:val="19"/>
                <w:lang w:val="x-none" w:eastAsia="x-none"/>
              </w:rPr>
              <w:t>Unic</w:t>
            </w:r>
            <w:proofErr w:type="spellEnd"/>
            <w:r w:rsidRPr="00996EFE">
              <w:rPr>
                <w:rFonts w:asciiTheme="minorHAnsi" w:hAnsiTheme="minorHAnsi" w:cstheme="minorHAnsi"/>
                <w:sz w:val="19"/>
                <w:szCs w:val="19"/>
                <w:lang w:val="x-none" w:eastAsia="x-none"/>
              </w:rPr>
              <w:t xml:space="preserve"> </w:t>
            </w:r>
            <w:proofErr w:type="spellStart"/>
            <w:r w:rsidRPr="00996EFE">
              <w:rPr>
                <w:rFonts w:asciiTheme="minorHAnsi" w:hAnsiTheme="minorHAnsi" w:cstheme="minorHAnsi"/>
                <w:sz w:val="19"/>
                <w:szCs w:val="19"/>
                <w:lang w:val="x-none" w:eastAsia="x-none"/>
              </w:rPr>
              <w:t>pentru</w:t>
            </w:r>
            <w:proofErr w:type="spellEnd"/>
            <w:r w:rsidRPr="00996EFE">
              <w:rPr>
                <w:rFonts w:asciiTheme="minorHAnsi" w:hAnsiTheme="minorHAnsi" w:cstheme="minorHAnsi"/>
                <w:sz w:val="19"/>
                <w:szCs w:val="19"/>
                <w:lang w:val="x-none" w:eastAsia="x-none"/>
              </w:rPr>
              <w:t xml:space="preserve"> </w:t>
            </w:r>
            <w:proofErr w:type="spellStart"/>
            <w:r w:rsidRPr="00996EFE">
              <w:rPr>
                <w:rFonts w:asciiTheme="minorHAnsi" w:hAnsiTheme="minorHAnsi" w:cstheme="minorHAnsi"/>
                <w:sz w:val="19"/>
                <w:szCs w:val="19"/>
                <w:lang w:val="x-none" w:eastAsia="x-none"/>
              </w:rPr>
              <w:t>verificarea</w:t>
            </w:r>
            <w:proofErr w:type="spellEnd"/>
            <w:r w:rsidRPr="00996EFE">
              <w:rPr>
                <w:rFonts w:asciiTheme="minorHAnsi" w:hAnsiTheme="minorHAnsi" w:cstheme="minorHAnsi"/>
                <w:sz w:val="19"/>
                <w:szCs w:val="19"/>
                <w:lang w:val="x-none" w:eastAsia="x-none"/>
              </w:rPr>
              <w:t xml:space="preserve"> </w:t>
            </w:r>
            <w:proofErr w:type="spellStart"/>
            <w:r w:rsidRPr="00996EFE">
              <w:rPr>
                <w:rFonts w:asciiTheme="minorHAnsi" w:hAnsiTheme="minorHAnsi" w:cstheme="minorHAnsi"/>
                <w:sz w:val="19"/>
                <w:szCs w:val="19"/>
                <w:lang w:val="x-none" w:eastAsia="x-none"/>
              </w:rPr>
              <w:t>Conformității</w:t>
            </w:r>
            <w:proofErr w:type="spellEnd"/>
            <w:r w:rsidRPr="00996EFE">
              <w:rPr>
                <w:rFonts w:asciiTheme="minorHAnsi" w:hAnsiTheme="minorHAnsi" w:cstheme="minorHAnsi"/>
                <w:sz w:val="19"/>
                <w:szCs w:val="19"/>
                <w:lang w:val="x-none" w:eastAsia="x-none"/>
              </w:rPr>
              <w:t xml:space="preserve"> Administrative </w:t>
            </w:r>
            <w:proofErr w:type="spellStart"/>
            <w:r w:rsidRPr="00996EFE">
              <w:rPr>
                <w:rFonts w:asciiTheme="minorHAnsi" w:hAnsiTheme="minorHAnsi" w:cstheme="minorHAnsi"/>
                <w:sz w:val="19"/>
                <w:szCs w:val="19"/>
                <w:lang w:val="x-none" w:eastAsia="x-none"/>
              </w:rPr>
              <w:t>și</w:t>
            </w:r>
            <w:proofErr w:type="spellEnd"/>
            <w:r w:rsidRPr="00996EFE">
              <w:rPr>
                <w:rFonts w:asciiTheme="minorHAnsi" w:hAnsiTheme="minorHAnsi" w:cstheme="minorHAnsi"/>
                <w:sz w:val="19"/>
                <w:szCs w:val="19"/>
                <w:lang w:val="x-none" w:eastAsia="x-none"/>
              </w:rPr>
              <w:t xml:space="preserve"> a </w:t>
            </w:r>
            <w:proofErr w:type="spellStart"/>
            <w:r w:rsidRPr="00996EFE">
              <w:rPr>
                <w:rFonts w:asciiTheme="minorHAnsi" w:hAnsiTheme="minorHAnsi" w:cstheme="minorHAnsi"/>
                <w:sz w:val="19"/>
                <w:szCs w:val="19"/>
                <w:lang w:val="x-none" w:eastAsia="x-none"/>
              </w:rPr>
              <w:t>Eligibilității</w:t>
            </w:r>
            <w:proofErr w:type="spellEnd"/>
            <w:r w:rsidRPr="00996EFE">
              <w:rPr>
                <w:rFonts w:asciiTheme="minorHAnsi" w:hAnsiTheme="minorHAnsi" w:cstheme="minorHAnsi"/>
                <w:sz w:val="19"/>
                <w:szCs w:val="19"/>
                <w:lang w:val="x-none" w:eastAsia="x-none"/>
              </w:rPr>
              <w:t xml:space="preserve"> (DUCAE) </w:t>
            </w:r>
            <w:proofErr w:type="spellStart"/>
            <w:r w:rsidRPr="00996EFE">
              <w:rPr>
                <w:rFonts w:asciiTheme="minorHAnsi" w:hAnsiTheme="minorHAnsi" w:cstheme="minorHAnsi"/>
                <w:sz w:val="19"/>
                <w:szCs w:val="19"/>
                <w:lang w:val="x-none" w:eastAsia="x-none"/>
              </w:rPr>
              <w:t>pentru</w:t>
            </w:r>
            <w:proofErr w:type="spellEnd"/>
            <w:r w:rsidRPr="00996EFE">
              <w:rPr>
                <w:rFonts w:asciiTheme="minorHAnsi" w:hAnsiTheme="minorHAnsi" w:cstheme="minorHAnsi"/>
                <w:sz w:val="19"/>
                <w:szCs w:val="19"/>
                <w:lang w:val="x-none" w:eastAsia="x-none"/>
              </w:rPr>
              <w:t xml:space="preserve"> Solicitant/</w:t>
            </w:r>
            <w:proofErr w:type="spellStart"/>
            <w:r w:rsidRPr="00996EFE">
              <w:rPr>
                <w:rFonts w:asciiTheme="minorHAnsi" w:hAnsiTheme="minorHAnsi" w:cstheme="minorHAnsi"/>
                <w:sz w:val="19"/>
                <w:szCs w:val="19"/>
                <w:lang w:val="x-none" w:eastAsia="x-none"/>
              </w:rPr>
              <w:t>Lider</w:t>
            </w:r>
            <w:proofErr w:type="spellEnd"/>
            <w:r w:rsidRPr="00996EFE">
              <w:rPr>
                <w:rFonts w:asciiTheme="minorHAnsi" w:hAnsiTheme="minorHAnsi" w:cstheme="minorHAnsi"/>
                <w:sz w:val="19"/>
                <w:szCs w:val="19"/>
                <w:lang w:val="x-none" w:eastAsia="x-none"/>
              </w:rPr>
              <w:t xml:space="preserve"> - </w:t>
            </w:r>
            <w:proofErr w:type="spellStart"/>
            <w:r w:rsidRPr="00996EFE">
              <w:rPr>
                <w:rFonts w:asciiTheme="minorHAnsi" w:hAnsiTheme="minorHAnsi" w:cstheme="minorHAnsi"/>
                <w:sz w:val="19"/>
                <w:szCs w:val="19"/>
                <w:lang w:val="x-none" w:eastAsia="x-none"/>
              </w:rPr>
              <w:t>Anexa</w:t>
            </w:r>
            <w:proofErr w:type="spellEnd"/>
            <w:r w:rsidRPr="00996EFE">
              <w:rPr>
                <w:rFonts w:asciiTheme="minorHAnsi" w:hAnsiTheme="minorHAnsi" w:cstheme="minorHAnsi"/>
                <w:sz w:val="19"/>
                <w:szCs w:val="19"/>
                <w:lang w:val="x-none" w:eastAsia="x-none"/>
              </w:rPr>
              <w:t xml:space="preserve"> nr. 2 </w:t>
            </w:r>
            <w:proofErr w:type="spellStart"/>
            <w:r w:rsidRPr="00996EFE">
              <w:rPr>
                <w:rFonts w:asciiTheme="minorHAnsi" w:hAnsiTheme="minorHAnsi" w:cstheme="minorHAnsi"/>
                <w:sz w:val="19"/>
                <w:szCs w:val="19"/>
                <w:lang w:val="x-none" w:eastAsia="x-none"/>
              </w:rPr>
              <w:t>Orientări</w:t>
            </w:r>
            <w:proofErr w:type="spellEnd"/>
            <w:r w:rsidRPr="00996EFE">
              <w:rPr>
                <w:rFonts w:asciiTheme="minorHAnsi" w:hAnsiTheme="minorHAnsi" w:cstheme="minorHAnsi"/>
                <w:sz w:val="19"/>
                <w:szCs w:val="19"/>
                <w:lang w:val="x-none" w:eastAsia="x-none"/>
              </w:rPr>
              <w:t xml:space="preserve"> </w:t>
            </w:r>
            <w:proofErr w:type="spellStart"/>
            <w:r w:rsidRPr="00996EFE">
              <w:rPr>
                <w:rFonts w:asciiTheme="minorHAnsi" w:hAnsiTheme="minorHAnsi" w:cstheme="minorHAnsi"/>
                <w:sz w:val="19"/>
                <w:szCs w:val="19"/>
                <w:lang w:val="x-none" w:eastAsia="x-none"/>
              </w:rPr>
              <w:t>privind</w:t>
            </w:r>
            <w:proofErr w:type="spellEnd"/>
            <w:r w:rsidRPr="00996EFE">
              <w:rPr>
                <w:rFonts w:asciiTheme="minorHAnsi" w:hAnsiTheme="minorHAnsi" w:cstheme="minorHAnsi"/>
                <w:sz w:val="19"/>
                <w:szCs w:val="19"/>
                <w:lang w:val="x-none" w:eastAsia="x-none"/>
              </w:rPr>
              <w:t xml:space="preserve"> </w:t>
            </w:r>
            <w:proofErr w:type="spellStart"/>
            <w:r w:rsidRPr="00996EFE">
              <w:rPr>
                <w:rFonts w:asciiTheme="minorHAnsi" w:hAnsiTheme="minorHAnsi" w:cstheme="minorHAnsi"/>
                <w:sz w:val="19"/>
                <w:szCs w:val="19"/>
                <w:lang w:val="x-none" w:eastAsia="x-none"/>
              </w:rPr>
              <w:t>accesarea</w:t>
            </w:r>
            <w:proofErr w:type="spellEnd"/>
            <w:r w:rsidRPr="00996EFE">
              <w:rPr>
                <w:rFonts w:asciiTheme="minorHAnsi" w:hAnsiTheme="minorHAnsi" w:cstheme="minorHAnsi"/>
                <w:sz w:val="19"/>
                <w:szCs w:val="19"/>
                <w:lang w:val="x-none" w:eastAsia="x-none"/>
              </w:rPr>
              <w:t xml:space="preserve"> </w:t>
            </w:r>
            <w:proofErr w:type="spellStart"/>
            <w:r w:rsidRPr="00996EFE">
              <w:rPr>
                <w:rFonts w:asciiTheme="minorHAnsi" w:hAnsiTheme="minorHAnsi" w:cstheme="minorHAnsi"/>
                <w:sz w:val="19"/>
                <w:szCs w:val="19"/>
                <w:lang w:val="x-none" w:eastAsia="x-none"/>
              </w:rPr>
              <w:t>finanțărilor</w:t>
            </w:r>
            <w:proofErr w:type="spellEnd"/>
            <w:r w:rsidRPr="00996EFE">
              <w:rPr>
                <w:rFonts w:asciiTheme="minorHAnsi" w:hAnsiTheme="minorHAnsi" w:cstheme="minorHAnsi"/>
                <w:sz w:val="19"/>
                <w:szCs w:val="19"/>
                <w:lang w:val="x-none" w:eastAsia="x-none"/>
              </w:rPr>
              <w:t xml:space="preserve"> </w:t>
            </w:r>
            <w:proofErr w:type="spellStart"/>
            <w:r w:rsidRPr="00996EFE">
              <w:rPr>
                <w:rFonts w:asciiTheme="minorHAnsi" w:hAnsiTheme="minorHAnsi" w:cstheme="minorHAnsi"/>
                <w:sz w:val="19"/>
                <w:szCs w:val="19"/>
                <w:lang w:val="x-none" w:eastAsia="x-none"/>
              </w:rPr>
              <w:t>în</w:t>
            </w:r>
            <w:proofErr w:type="spellEnd"/>
            <w:r w:rsidRPr="00996EFE">
              <w:rPr>
                <w:rFonts w:asciiTheme="minorHAnsi" w:hAnsiTheme="minorHAnsi" w:cstheme="minorHAnsi"/>
                <w:sz w:val="19"/>
                <w:szCs w:val="19"/>
                <w:lang w:val="x-none" w:eastAsia="x-none"/>
              </w:rPr>
              <w:t xml:space="preserve"> </w:t>
            </w:r>
            <w:proofErr w:type="spellStart"/>
            <w:r w:rsidRPr="00996EFE">
              <w:rPr>
                <w:rFonts w:asciiTheme="minorHAnsi" w:hAnsiTheme="minorHAnsi" w:cstheme="minorHAnsi"/>
                <w:sz w:val="19"/>
                <w:szCs w:val="19"/>
                <w:lang w:val="x-none" w:eastAsia="x-none"/>
              </w:rPr>
              <w:t>cadrul</w:t>
            </w:r>
            <w:proofErr w:type="spellEnd"/>
            <w:r w:rsidRPr="00996EFE">
              <w:rPr>
                <w:rFonts w:asciiTheme="minorHAnsi" w:hAnsiTheme="minorHAnsi" w:cstheme="minorHAnsi"/>
                <w:sz w:val="19"/>
                <w:szCs w:val="19"/>
                <w:lang w:val="x-none" w:eastAsia="x-none"/>
              </w:rPr>
              <w:t xml:space="preserve"> </w:t>
            </w:r>
            <w:proofErr w:type="spellStart"/>
            <w:r w:rsidRPr="00996EFE">
              <w:rPr>
                <w:rFonts w:asciiTheme="minorHAnsi" w:hAnsiTheme="minorHAnsi" w:cstheme="minorHAnsi"/>
                <w:sz w:val="19"/>
                <w:szCs w:val="19"/>
                <w:lang w:val="x-none" w:eastAsia="x-none"/>
              </w:rPr>
              <w:t>Programului</w:t>
            </w:r>
            <w:proofErr w:type="spellEnd"/>
            <w:r w:rsidRPr="00996EFE">
              <w:rPr>
                <w:rFonts w:asciiTheme="minorHAnsi" w:hAnsiTheme="minorHAnsi" w:cstheme="minorHAnsi"/>
                <w:sz w:val="19"/>
                <w:szCs w:val="19"/>
                <w:lang w:val="x-none" w:eastAsia="x-none"/>
              </w:rPr>
              <w:t xml:space="preserve"> </w:t>
            </w:r>
            <w:proofErr w:type="spellStart"/>
            <w:r w:rsidRPr="00996EFE">
              <w:rPr>
                <w:rFonts w:asciiTheme="minorHAnsi" w:hAnsiTheme="minorHAnsi" w:cstheme="minorHAnsi"/>
                <w:sz w:val="19"/>
                <w:szCs w:val="19"/>
                <w:lang w:val="x-none" w:eastAsia="x-none"/>
              </w:rPr>
              <w:t>Operațional</w:t>
            </w:r>
            <w:proofErr w:type="spellEnd"/>
            <w:r w:rsidRPr="00996EFE">
              <w:rPr>
                <w:rFonts w:asciiTheme="minorHAnsi" w:hAnsiTheme="minorHAnsi" w:cstheme="minorHAnsi"/>
                <w:sz w:val="19"/>
                <w:szCs w:val="19"/>
                <w:lang w:val="x-none" w:eastAsia="x-none"/>
              </w:rPr>
              <w:t xml:space="preserve"> Capital </w:t>
            </w:r>
            <w:proofErr w:type="spellStart"/>
            <w:r w:rsidRPr="00996EFE">
              <w:rPr>
                <w:rFonts w:asciiTheme="minorHAnsi" w:hAnsiTheme="minorHAnsi" w:cstheme="minorHAnsi"/>
                <w:sz w:val="19"/>
                <w:szCs w:val="19"/>
                <w:lang w:val="x-none" w:eastAsia="x-none"/>
              </w:rPr>
              <w:t>Uman</w:t>
            </w:r>
            <w:proofErr w:type="spellEnd"/>
            <w:r w:rsidRPr="00996EFE">
              <w:rPr>
                <w:rFonts w:asciiTheme="minorHAnsi" w:hAnsiTheme="minorHAnsi" w:cstheme="minorHAnsi"/>
                <w:sz w:val="19"/>
                <w:szCs w:val="19"/>
                <w:lang w:val="x-none" w:eastAsia="x-none"/>
              </w:rPr>
              <w:t xml:space="preserve"> 2014-2020</w:t>
            </w:r>
            <w:r w:rsidRPr="00996EFE">
              <w:rPr>
                <w:rFonts w:asciiTheme="minorHAnsi" w:hAnsiTheme="minorHAnsi" w:cstheme="minorHAnsi"/>
                <w:sz w:val="19"/>
                <w:szCs w:val="19"/>
                <w:lang w:eastAsia="x-none"/>
              </w:rPr>
              <w:t xml:space="preserve"> </w:t>
            </w:r>
            <w:r>
              <w:rPr>
                <w:rFonts w:asciiTheme="minorHAnsi" w:hAnsiTheme="minorHAnsi" w:cstheme="minorHAnsi"/>
                <w:sz w:val="19"/>
                <w:szCs w:val="19"/>
                <w:lang w:eastAsia="x-none"/>
              </w:rPr>
              <w:t>–</w:t>
            </w:r>
            <w:r w:rsidRPr="00996EFE">
              <w:rPr>
                <w:rFonts w:asciiTheme="minorHAnsi" w:hAnsiTheme="minorHAnsi" w:cstheme="minorHAnsi"/>
                <w:sz w:val="19"/>
                <w:szCs w:val="19"/>
                <w:lang w:eastAsia="x-none"/>
              </w:rPr>
              <w:t xml:space="preserve"> </w:t>
            </w:r>
            <w:proofErr w:type="spellStart"/>
            <w:r w:rsidRPr="00996EFE">
              <w:rPr>
                <w:rFonts w:asciiTheme="minorHAnsi" w:hAnsiTheme="minorHAnsi" w:cstheme="minorHAnsi"/>
                <w:sz w:val="19"/>
                <w:szCs w:val="19"/>
                <w:lang w:eastAsia="x-none"/>
              </w:rPr>
              <w:t>Anexa</w:t>
            </w:r>
            <w:proofErr w:type="spellEnd"/>
            <w:r>
              <w:rPr>
                <w:rFonts w:asciiTheme="minorHAnsi" w:hAnsiTheme="minorHAnsi" w:cstheme="minorHAnsi"/>
                <w:sz w:val="19"/>
                <w:szCs w:val="19"/>
                <w:lang w:eastAsia="x-none"/>
              </w:rPr>
              <w:t xml:space="preserve"> 2</w:t>
            </w:r>
            <w:r w:rsidRPr="00996EFE">
              <w:rPr>
                <w:rFonts w:asciiTheme="minorHAnsi" w:hAnsiTheme="minorHAnsi" w:cstheme="minorHAnsi"/>
                <w:sz w:val="19"/>
                <w:szCs w:val="19"/>
                <w:lang w:eastAsia="x-none"/>
              </w:rPr>
              <w:t xml:space="preserve"> la GSCS – GAL sector 4</w:t>
            </w:r>
          </w:p>
          <w:p w14:paraId="40580195" w14:textId="3CA25A6B" w:rsidR="00A248F5" w:rsidRPr="00996EFE" w:rsidRDefault="00A248F5" w:rsidP="00A248F5">
            <w:pPr>
              <w:tabs>
                <w:tab w:val="left" w:pos="195"/>
              </w:tabs>
              <w:spacing w:after="0" w:line="240" w:lineRule="auto"/>
              <w:jc w:val="both"/>
              <w:rPr>
                <w:rFonts w:asciiTheme="minorHAnsi" w:hAnsiTheme="minorHAnsi" w:cstheme="minorHAnsi"/>
                <w:sz w:val="19"/>
                <w:szCs w:val="19"/>
                <w:lang w:eastAsia="x-none"/>
              </w:rPr>
            </w:pPr>
            <w:r w:rsidRPr="00996EFE">
              <w:rPr>
                <w:rFonts w:asciiTheme="minorHAnsi" w:hAnsiTheme="minorHAnsi" w:cstheme="minorHAnsi"/>
                <w:sz w:val="19"/>
                <w:szCs w:val="19"/>
                <w:lang w:val="x-none" w:eastAsia="x-none"/>
              </w:rPr>
              <w:t xml:space="preserve">2. </w:t>
            </w:r>
            <w:proofErr w:type="spellStart"/>
            <w:r w:rsidRPr="00996EFE">
              <w:rPr>
                <w:rFonts w:asciiTheme="minorHAnsi" w:hAnsiTheme="minorHAnsi" w:cstheme="minorHAnsi"/>
                <w:sz w:val="19"/>
                <w:szCs w:val="19"/>
                <w:lang w:val="x-none" w:eastAsia="x-none"/>
              </w:rPr>
              <w:t>Documentul</w:t>
            </w:r>
            <w:proofErr w:type="spellEnd"/>
            <w:r w:rsidRPr="00996EFE">
              <w:rPr>
                <w:rFonts w:asciiTheme="minorHAnsi" w:hAnsiTheme="minorHAnsi" w:cstheme="minorHAnsi"/>
                <w:sz w:val="19"/>
                <w:szCs w:val="19"/>
                <w:lang w:val="x-none" w:eastAsia="x-none"/>
              </w:rPr>
              <w:t xml:space="preserve"> </w:t>
            </w:r>
            <w:proofErr w:type="spellStart"/>
            <w:r w:rsidRPr="00996EFE">
              <w:rPr>
                <w:rFonts w:asciiTheme="minorHAnsi" w:hAnsiTheme="minorHAnsi" w:cstheme="minorHAnsi"/>
                <w:sz w:val="19"/>
                <w:szCs w:val="19"/>
                <w:lang w:val="x-none" w:eastAsia="x-none"/>
              </w:rPr>
              <w:t>Unic</w:t>
            </w:r>
            <w:proofErr w:type="spellEnd"/>
            <w:r w:rsidRPr="00996EFE">
              <w:rPr>
                <w:rFonts w:asciiTheme="minorHAnsi" w:hAnsiTheme="minorHAnsi" w:cstheme="minorHAnsi"/>
                <w:sz w:val="19"/>
                <w:szCs w:val="19"/>
                <w:lang w:val="x-none" w:eastAsia="x-none"/>
              </w:rPr>
              <w:t xml:space="preserve"> </w:t>
            </w:r>
            <w:proofErr w:type="spellStart"/>
            <w:r w:rsidRPr="00996EFE">
              <w:rPr>
                <w:rFonts w:asciiTheme="minorHAnsi" w:hAnsiTheme="minorHAnsi" w:cstheme="minorHAnsi"/>
                <w:sz w:val="19"/>
                <w:szCs w:val="19"/>
                <w:lang w:val="x-none" w:eastAsia="x-none"/>
              </w:rPr>
              <w:t>pentru</w:t>
            </w:r>
            <w:proofErr w:type="spellEnd"/>
            <w:r w:rsidRPr="00996EFE">
              <w:rPr>
                <w:rFonts w:asciiTheme="minorHAnsi" w:hAnsiTheme="minorHAnsi" w:cstheme="minorHAnsi"/>
                <w:sz w:val="19"/>
                <w:szCs w:val="19"/>
                <w:lang w:val="x-none" w:eastAsia="x-none"/>
              </w:rPr>
              <w:t xml:space="preserve"> </w:t>
            </w:r>
            <w:proofErr w:type="spellStart"/>
            <w:r w:rsidRPr="00996EFE">
              <w:rPr>
                <w:rFonts w:asciiTheme="minorHAnsi" w:hAnsiTheme="minorHAnsi" w:cstheme="minorHAnsi"/>
                <w:sz w:val="19"/>
                <w:szCs w:val="19"/>
                <w:lang w:val="x-none" w:eastAsia="x-none"/>
              </w:rPr>
              <w:t>verificarea</w:t>
            </w:r>
            <w:proofErr w:type="spellEnd"/>
            <w:r w:rsidRPr="00996EFE">
              <w:rPr>
                <w:rFonts w:asciiTheme="minorHAnsi" w:hAnsiTheme="minorHAnsi" w:cstheme="minorHAnsi"/>
                <w:sz w:val="19"/>
                <w:szCs w:val="19"/>
                <w:lang w:val="x-none" w:eastAsia="x-none"/>
              </w:rPr>
              <w:t xml:space="preserve"> </w:t>
            </w:r>
            <w:proofErr w:type="spellStart"/>
            <w:r w:rsidRPr="00996EFE">
              <w:rPr>
                <w:rFonts w:asciiTheme="minorHAnsi" w:hAnsiTheme="minorHAnsi" w:cstheme="minorHAnsi"/>
                <w:sz w:val="19"/>
                <w:szCs w:val="19"/>
                <w:lang w:val="x-none" w:eastAsia="x-none"/>
              </w:rPr>
              <w:t>Conformității</w:t>
            </w:r>
            <w:proofErr w:type="spellEnd"/>
            <w:r w:rsidRPr="00996EFE">
              <w:rPr>
                <w:rFonts w:asciiTheme="minorHAnsi" w:hAnsiTheme="minorHAnsi" w:cstheme="minorHAnsi"/>
                <w:sz w:val="19"/>
                <w:szCs w:val="19"/>
                <w:lang w:val="x-none" w:eastAsia="x-none"/>
              </w:rPr>
              <w:t xml:space="preserve"> Administrative </w:t>
            </w:r>
            <w:proofErr w:type="spellStart"/>
            <w:r w:rsidRPr="00996EFE">
              <w:rPr>
                <w:rFonts w:asciiTheme="minorHAnsi" w:hAnsiTheme="minorHAnsi" w:cstheme="minorHAnsi"/>
                <w:sz w:val="19"/>
                <w:szCs w:val="19"/>
                <w:lang w:val="x-none" w:eastAsia="x-none"/>
              </w:rPr>
              <w:t>și</w:t>
            </w:r>
            <w:proofErr w:type="spellEnd"/>
            <w:r w:rsidRPr="00996EFE">
              <w:rPr>
                <w:rFonts w:asciiTheme="minorHAnsi" w:hAnsiTheme="minorHAnsi" w:cstheme="minorHAnsi"/>
                <w:sz w:val="19"/>
                <w:szCs w:val="19"/>
                <w:lang w:val="x-none" w:eastAsia="x-none"/>
              </w:rPr>
              <w:t xml:space="preserve"> a </w:t>
            </w:r>
            <w:proofErr w:type="spellStart"/>
            <w:r w:rsidRPr="00996EFE">
              <w:rPr>
                <w:rFonts w:asciiTheme="minorHAnsi" w:hAnsiTheme="minorHAnsi" w:cstheme="minorHAnsi"/>
                <w:sz w:val="19"/>
                <w:szCs w:val="19"/>
                <w:lang w:val="x-none" w:eastAsia="x-none"/>
              </w:rPr>
              <w:t>Eligibilității</w:t>
            </w:r>
            <w:proofErr w:type="spellEnd"/>
            <w:r w:rsidRPr="00996EFE">
              <w:rPr>
                <w:rFonts w:asciiTheme="minorHAnsi" w:hAnsiTheme="minorHAnsi" w:cstheme="minorHAnsi"/>
                <w:sz w:val="19"/>
                <w:szCs w:val="19"/>
                <w:lang w:val="x-none" w:eastAsia="x-none"/>
              </w:rPr>
              <w:t xml:space="preserve"> (DUCAE) </w:t>
            </w:r>
            <w:proofErr w:type="spellStart"/>
            <w:r w:rsidRPr="00996EFE">
              <w:rPr>
                <w:rFonts w:asciiTheme="minorHAnsi" w:hAnsiTheme="minorHAnsi" w:cstheme="minorHAnsi"/>
                <w:sz w:val="19"/>
                <w:szCs w:val="19"/>
                <w:lang w:val="x-none" w:eastAsia="x-none"/>
              </w:rPr>
              <w:t>pentru</w:t>
            </w:r>
            <w:proofErr w:type="spellEnd"/>
            <w:r w:rsidRPr="00996EFE">
              <w:rPr>
                <w:rFonts w:asciiTheme="minorHAnsi" w:hAnsiTheme="minorHAnsi" w:cstheme="minorHAnsi"/>
                <w:sz w:val="19"/>
                <w:szCs w:val="19"/>
                <w:lang w:val="x-none" w:eastAsia="x-none"/>
              </w:rPr>
              <w:t xml:space="preserve"> </w:t>
            </w:r>
            <w:proofErr w:type="spellStart"/>
            <w:r w:rsidRPr="00996EFE">
              <w:rPr>
                <w:rFonts w:asciiTheme="minorHAnsi" w:hAnsiTheme="minorHAnsi" w:cstheme="minorHAnsi"/>
                <w:sz w:val="19"/>
                <w:szCs w:val="19"/>
                <w:lang w:val="x-none" w:eastAsia="x-none"/>
              </w:rPr>
              <w:t>fiecare</w:t>
            </w:r>
            <w:proofErr w:type="spellEnd"/>
            <w:r w:rsidRPr="00996EFE">
              <w:rPr>
                <w:rFonts w:asciiTheme="minorHAnsi" w:hAnsiTheme="minorHAnsi" w:cstheme="minorHAnsi"/>
                <w:sz w:val="19"/>
                <w:szCs w:val="19"/>
                <w:lang w:val="x-none" w:eastAsia="x-none"/>
              </w:rPr>
              <w:t xml:space="preserve"> </w:t>
            </w:r>
            <w:proofErr w:type="spellStart"/>
            <w:r w:rsidRPr="00996EFE">
              <w:rPr>
                <w:rFonts w:asciiTheme="minorHAnsi" w:hAnsiTheme="minorHAnsi" w:cstheme="minorHAnsi"/>
                <w:sz w:val="19"/>
                <w:szCs w:val="19"/>
                <w:lang w:val="x-none" w:eastAsia="x-none"/>
              </w:rPr>
              <w:t>Partener</w:t>
            </w:r>
            <w:proofErr w:type="spellEnd"/>
            <w:r w:rsidRPr="00996EFE">
              <w:rPr>
                <w:rFonts w:asciiTheme="minorHAnsi" w:hAnsiTheme="minorHAnsi" w:cstheme="minorHAnsi"/>
                <w:sz w:val="19"/>
                <w:szCs w:val="19"/>
                <w:lang w:val="x-none" w:eastAsia="x-none"/>
              </w:rPr>
              <w:t xml:space="preserve"> - </w:t>
            </w:r>
            <w:proofErr w:type="spellStart"/>
            <w:r w:rsidRPr="00996EFE">
              <w:rPr>
                <w:rFonts w:asciiTheme="minorHAnsi" w:hAnsiTheme="minorHAnsi" w:cstheme="minorHAnsi"/>
                <w:sz w:val="19"/>
                <w:szCs w:val="19"/>
                <w:lang w:val="x-none" w:eastAsia="x-none"/>
              </w:rPr>
              <w:t>Anexa</w:t>
            </w:r>
            <w:proofErr w:type="spellEnd"/>
            <w:r w:rsidRPr="00996EFE">
              <w:rPr>
                <w:rFonts w:asciiTheme="minorHAnsi" w:hAnsiTheme="minorHAnsi" w:cstheme="minorHAnsi"/>
                <w:sz w:val="19"/>
                <w:szCs w:val="19"/>
                <w:lang w:val="x-none" w:eastAsia="x-none"/>
              </w:rPr>
              <w:t xml:space="preserve"> nr. 3 </w:t>
            </w:r>
            <w:proofErr w:type="spellStart"/>
            <w:r w:rsidRPr="00996EFE">
              <w:rPr>
                <w:rFonts w:asciiTheme="minorHAnsi" w:hAnsiTheme="minorHAnsi" w:cstheme="minorHAnsi"/>
                <w:sz w:val="19"/>
                <w:szCs w:val="19"/>
                <w:lang w:val="x-none" w:eastAsia="x-none"/>
              </w:rPr>
              <w:t>Orientări</w:t>
            </w:r>
            <w:proofErr w:type="spellEnd"/>
            <w:r w:rsidRPr="00996EFE">
              <w:rPr>
                <w:rFonts w:asciiTheme="minorHAnsi" w:hAnsiTheme="minorHAnsi" w:cstheme="minorHAnsi"/>
                <w:sz w:val="19"/>
                <w:szCs w:val="19"/>
                <w:lang w:val="x-none" w:eastAsia="x-none"/>
              </w:rPr>
              <w:t xml:space="preserve"> </w:t>
            </w:r>
            <w:proofErr w:type="spellStart"/>
            <w:r w:rsidRPr="00996EFE">
              <w:rPr>
                <w:rFonts w:asciiTheme="minorHAnsi" w:hAnsiTheme="minorHAnsi" w:cstheme="minorHAnsi"/>
                <w:sz w:val="19"/>
                <w:szCs w:val="19"/>
                <w:lang w:val="x-none" w:eastAsia="x-none"/>
              </w:rPr>
              <w:t>privind</w:t>
            </w:r>
            <w:proofErr w:type="spellEnd"/>
            <w:r w:rsidRPr="00996EFE">
              <w:rPr>
                <w:rFonts w:asciiTheme="minorHAnsi" w:hAnsiTheme="minorHAnsi" w:cstheme="minorHAnsi"/>
                <w:sz w:val="19"/>
                <w:szCs w:val="19"/>
                <w:lang w:val="x-none" w:eastAsia="x-none"/>
              </w:rPr>
              <w:t xml:space="preserve"> </w:t>
            </w:r>
            <w:proofErr w:type="spellStart"/>
            <w:r w:rsidRPr="00996EFE">
              <w:rPr>
                <w:rFonts w:asciiTheme="minorHAnsi" w:hAnsiTheme="minorHAnsi" w:cstheme="minorHAnsi"/>
                <w:sz w:val="19"/>
                <w:szCs w:val="19"/>
                <w:lang w:val="x-none" w:eastAsia="x-none"/>
              </w:rPr>
              <w:lastRenderedPageBreak/>
              <w:t>accesarea</w:t>
            </w:r>
            <w:proofErr w:type="spellEnd"/>
            <w:r w:rsidRPr="00996EFE">
              <w:rPr>
                <w:rFonts w:asciiTheme="minorHAnsi" w:hAnsiTheme="minorHAnsi" w:cstheme="minorHAnsi"/>
                <w:sz w:val="19"/>
                <w:szCs w:val="19"/>
                <w:lang w:val="x-none" w:eastAsia="x-none"/>
              </w:rPr>
              <w:t xml:space="preserve"> </w:t>
            </w:r>
            <w:proofErr w:type="spellStart"/>
            <w:r w:rsidRPr="00996EFE">
              <w:rPr>
                <w:rFonts w:asciiTheme="minorHAnsi" w:hAnsiTheme="minorHAnsi" w:cstheme="minorHAnsi"/>
                <w:sz w:val="19"/>
                <w:szCs w:val="19"/>
                <w:lang w:val="x-none" w:eastAsia="x-none"/>
              </w:rPr>
              <w:t>finanțărilor</w:t>
            </w:r>
            <w:proofErr w:type="spellEnd"/>
            <w:r w:rsidRPr="00996EFE">
              <w:rPr>
                <w:rFonts w:asciiTheme="minorHAnsi" w:hAnsiTheme="minorHAnsi" w:cstheme="minorHAnsi"/>
                <w:sz w:val="19"/>
                <w:szCs w:val="19"/>
                <w:lang w:val="x-none" w:eastAsia="x-none"/>
              </w:rPr>
              <w:t xml:space="preserve"> </w:t>
            </w:r>
            <w:proofErr w:type="spellStart"/>
            <w:r w:rsidRPr="00996EFE">
              <w:rPr>
                <w:rFonts w:asciiTheme="minorHAnsi" w:hAnsiTheme="minorHAnsi" w:cstheme="minorHAnsi"/>
                <w:sz w:val="19"/>
                <w:szCs w:val="19"/>
                <w:lang w:val="x-none" w:eastAsia="x-none"/>
              </w:rPr>
              <w:t>în</w:t>
            </w:r>
            <w:proofErr w:type="spellEnd"/>
            <w:r w:rsidRPr="00996EFE">
              <w:rPr>
                <w:rFonts w:asciiTheme="minorHAnsi" w:hAnsiTheme="minorHAnsi" w:cstheme="minorHAnsi"/>
                <w:sz w:val="19"/>
                <w:szCs w:val="19"/>
                <w:lang w:val="x-none" w:eastAsia="x-none"/>
              </w:rPr>
              <w:t xml:space="preserve"> </w:t>
            </w:r>
            <w:proofErr w:type="spellStart"/>
            <w:r w:rsidRPr="00996EFE">
              <w:rPr>
                <w:rFonts w:asciiTheme="minorHAnsi" w:hAnsiTheme="minorHAnsi" w:cstheme="minorHAnsi"/>
                <w:sz w:val="19"/>
                <w:szCs w:val="19"/>
                <w:lang w:val="x-none" w:eastAsia="x-none"/>
              </w:rPr>
              <w:t>cadrul</w:t>
            </w:r>
            <w:proofErr w:type="spellEnd"/>
            <w:r w:rsidRPr="00996EFE">
              <w:rPr>
                <w:rFonts w:asciiTheme="minorHAnsi" w:hAnsiTheme="minorHAnsi" w:cstheme="minorHAnsi"/>
                <w:sz w:val="19"/>
                <w:szCs w:val="19"/>
                <w:lang w:val="x-none" w:eastAsia="x-none"/>
              </w:rPr>
              <w:t xml:space="preserve"> </w:t>
            </w:r>
            <w:proofErr w:type="spellStart"/>
            <w:r w:rsidRPr="00996EFE">
              <w:rPr>
                <w:rFonts w:asciiTheme="minorHAnsi" w:hAnsiTheme="minorHAnsi" w:cstheme="minorHAnsi"/>
                <w:sz w:val="19"/>
                <w:szCs w:val="19"/>
                <w:lang w:val="x-none" w:eastAsia="x-none"/>
              </w:rPr>
              <w:t>Programului</w:t>
            </w:r>
            <w:proofErr w:type="spellEnd"/>
            <w:r w:rsidRPr="00996EFE">
              <w:rPr>
                <w:rFonts w:asciiTheme="minorHAnsi" w:hAnsiTheme="minorHAnsi" w:cstheme="minorHAnsi"/>
                <w:sz w:val="19"/>
                <w:szCs w:val="19"/>
                <w:lang w:val="x-none" w:eastAsia="x-none"/>
              </w:rPr>
              <w:t xml:space="preserve"> </w:t>
            </w:r>
            <w:proofErr w:type="spellStart"/>
            <w:r w:rsidRPr="00996EFE">
              <w:rPr>
                <w:rFonts w:asciiTheme="minorHAnsi" w:hAnsiTheme="minorHAnsi" w:cstheme="minorHAnsi"/>
                <w:sz w:val="19"/>
                <w:szCs w:val="19"/>
                <w:lang w:val="x-none" w:eastAsia="x-none"/>
              </w:rPr>
              <w:t>Operațional</w:t>
            </w:r>
            <w:proofErr w:type="spellEnd"/>
            <w:r w:rsidRPr="00996EFE">
              <w:rPr>
                <w:rFonts w:asciiTheme="minorHAnsi" w:hAnsiTheme="minorHAnsi" w:cstheme="minorHAnsi"/>
                <w:sz w:val="19"/>
                <w:szCs w:val="19"/>
                <w:lang w:val="x-none" w:eastAsia="x-none"/>
              </w:rPr>
              <w:t xml:space="preserve"> Capital </w:t>
            </w:r>
            <w:proofErr w:type="spellStart"/>
            <w:r w:rsidRPr="00996EFE">
              <w:rPr>
                <w:rFonts w:asciiTheme="minorHAnsi" w:hAnsiTheme="minorHAnsi" w:cstheme="minorHAnsi"/>
                <w:sz w:val="19"/>
                <w:szCs w:val="19"/>
                <w:lang w:val="x-none" w:eastAsia="x-none"/>
              </w:rPr>
              <w:t>Uman</w:t>
            </w:r>
            <w:proofErr w:type="spellEnd"/>
            <w:r w:rsidRPr="00996EFE">
              <w:rPr>
                <w:rFonts w:asciiTheme="minorHAnsi" w:hAnsiTheme="minorHAnsi" w:cstheme="minorHAnsi"/>
                <w:sz w:val="19"/>
                <w:szCs w:val="19"/>
                <w:lang w:val="x-none" w:eastAsia="x-none"/>
              </w:rPr>
              <w:t xml:space="preserve"> 2014-2020</w:t>
            </w:r>
            <w:r w:rsidRPr="00996EFE">
              <w:rPr>
                <w:rFonts w:asciiTheme="minorHAnsi" w:hAnsiTheme="minorHAnsi" w:cstheme="minorHAnsi"/>
                <w:sz w:val="19"/>
                <w:szCs w:val="19"/>
                <w:lang w:eastAsia="x-none"/>
              </w:rPr>
              <w:t xml:space="preserve"> </w:t>
            </w:r>
            <w:r>
              <w:rPr>
                <w:rFonts w:asciiTheme="minorHAnsi" w:hAnsiTheme="minorHAnsi" w:cstheme="minorHAnsi"/>
                <w:sz w:val="19"/>
                <w:szCs w:val="19"/>
                <w:lang w:eastAsia="x-none"/>
              </w:rPr>
              <w:t>–</w:t>
            </w:r>
            <w:r w:rsidRPr="00996EFE">
              <w:rPr>
                <w:rFonts w:asciiTheme="minorHAnsi" w:hAnsiTheme="minorHAnsi" w:cstheme="minorHAnsi"/>
                <w:sz w:val="19"/>
                <w:szCs w:val="19"/>
                <w:lang w:eastAsia="x-none"/>
              </w:rPr>
              <w:t xml:space="preserve"> </w:t>
            </w:r>
            <w:proofErr w:type="spellStart"/>
            <w:r w:rsidRPr="00996EFE">
              <w:rPr>
                <w:rFonts w:asciiTheme="minorHAnsi" w:hAnsiTheme="minorHAnsi" w:cstheme="minorHAnsi"/>
                <w:sz w:val="19"/>
                <w:szCs w:val="19"/>
                <w:lang w:eastAsia="x-none"/>
              </w:rPr>
              <w:t>Anexa</w:t>
            </w:r>
            <w:proofErr w:type="spellEnd"/>
            <w:r>
              <w:rPr>
                <w:rFonts w:asciiTheme="minorHAnsi" w:hAnsiTheme="minorHAnsi" w:cstheme="minorHAnsi"/>
                <w:sz w:val="19"/>
                <w:szCs w:val="19"/>
                <w:lang w:eastAsia="x-none"/>
              </w:rPr>
              <w:t xml:space="preserve"> 3</w:t>
            </w:r>
            <w:r w:rsidRPr="00996EFE">
              <w:rPr>
                <w:rFonts w:asciiTheme="minorHAnsi" w:hAnsiTheme="minorHAnsi" w:cstheme="minorHAnsi"/>
                <w:sz w:val="19"/>
                <w:szCs w:val="19"/>
                <w:lang w:eastAsia="x-none"/>
              </w:rPr>
              <w:t xml:space="preserve"> la GSCS – GAL sector 4</w:t>
            </w:r>
          </w:p>
          <w:p w14:paraId="0B418C2C" w14:textId="77777777" w:rsidR="00A248F5" w:rsidRPr="00996EFE" w:rsidRDefault="00A248F5" w:rsidP="00A248F5">
            <w:pPr>
              <w:tabs>
                <w:tab w:val="left" w:pos="195"/>
              </w:tabs>
              <w:spacing w:after="0" w:line="240" w:lineRule="auto"/>
              <w:jc w:val="both"/>
              <w:rPr>
                <w:rFonts w:asciiTheme="minorHAnsi" w:hAnsiTheme="minorHAnsi" w:cstheme="minorHAnsi"/>
                <w:sz w:val="19"/>
                <w:szCs w:val="19"/>
                <w:lang w:val="x-none" w:eastAsia="x-none"/>
              </w:rPr>
            </w:pPr>
            <w:r w:rsidRPr="00996EFE">
              <w:rPr>
                <w:rFonts w:asciiTheme="minorHAnsi" w:hAnsiTheme="minorHAnsi" w:cstheme="minorHAnsi"/>
                <w:sz w:val="19"/>
                <w:szCs w:val="19"/>
                <w:lang w:val="x-none" w:eastAsia="x-none"/>
              </w:rPr>
              <w:t xml:space="preserve">3. </w:t>
            </w:r>
            <w:proofErr w:type="spellStart"/>
            <w:r w:rsidRPr="00996EFE">
              <w:rPr>
                <w:rFonts w:asciiTheme="minorHAnsi" w:hAnsiTheme="minorHAnsi" w:cstheme="minorHAnsi"/>
                <w:sz w:val="19"/>
                <w:szCs w:val="19"/>
                <w:lang w:eastAsia="x-none"/>
              </w:rPr>
              <w:t>Procedura</w:t>
            </w:r>
            <w:proofErr w:type="spellEnd"/>
            <w:r w:rsidRPr="00996EFE">
              <w:rPr>
                <w:rFonts w:asciiTheme="minorHAnsi" w:hAnsiTheme="minorHAnsi" w:cstheme="minorHAnsi"/>
                <w:sz w:val="19"/>
                <w:szCs w:val="19"/>
                <w:lang w:eastAsia="x-none"/>
              </w:rPr>
              <w:t xml:space="preserve"> de </w:t>
            </w:r>
            <w:proofErr w:type="spellStart"/>
            <w:r w:rsidRPr="00996EFE">
              <w:rPr>
                <w:rFonts w:asciiTheme="minorHAnsi" w:hAnsiTheme="minorHAnsi" w:cstheme="minorHAnsi"/>
                <w:sz w:val="19"/>
                <w:szCs w:val="19"/>
                <w:lang w:eastAsia="x-none"/>
              </w:rPr>
              <w:t>selecție</w:t>
            </w:r>
            <w:proofErr w:type="spellEnd"/>
            <w:r w:rsidRPr="00996EFE">
              <w:rPr>
                <w:rFonts w:asciiTheme="minorHAnsi" w:hAnsiTheme="minorHAnsi" w:cstheme="minorHAnsi"/>
                <w:sz w:val="19"/>
                <w:szCs w:val="19"/>
                <w:lang w:eastAsia="x-none"/>
              </w:rPr>
              <w:t xml:space="preserve"> </w:t>
            </w:r>
            <w:proofErr w:type="spellStart"/>
            <w:r w:rsidRPr="00996EFE">
              <w:rPr>
                <w:rFonts w:asciiTheme="minorHAnsi" w:hAnsiTheme="minorHAnsi" w:cstheme="minorHAnsi"/>
                <w:sz w:val="19"/>
                <w:szCs w:val="19"/>
                <w:lang w:eastAsia="x-none"/>
              </w:rPr>
              <w:t>și</w:t>
            </w:r>
            <w:proofErr w:type="spellEnd"/>
            <w:r w:rsidRPr="00996EFE">
              <w:rPr>
                <w:rFonts w:asciiTheme="minorHAnsi" w:hAnsiTheme="minorHAnsi" w:cstheme="minorHAnsi"/>
                <w:sz w:val="19"/>
                <w:szCs w:val="19"/>
                <w:lang w:eastAsia="x-none"/>
              </w:rPr>
              <w:t xml:space="preserve"> </w:t>
            </w:r>
            <w:proofErr w:type="spellStart"/>
            <w:r w:rsidRPr="00996EFE">
              <w:rPr>
                <w:rFonts w:asciiTheme="minorHAnsi" w:hAnsiTheme="minorHAnsi" w:cstheme="minorHAnsi"/>
                <w:sz w:val="19"/>
                <w:szCs w:val="19"/>
                <w:lang w:val="x-none" w:eastAsia="x-none"/>
              </w:rPr>
              <w:t>Documente</w:t>
            </w:r>
            <w:proofErr w:type="spellEnd"/>
            <w:r w:rsidRPr="00996EFE">
              <w:rPr>
                <w:rFonts w:asciiTheme="minorHAnsi" w:hAnsiTheme="minorHAnsi" w:cstheme="minorHAnsi"/>
                <w:sz w:val="19"/>
                <w:szCs w:val="19"/>
                <w:lang w:val="x-none" w:eastAsia="x-none"/>
              </w:rPr>
              <w:t xml:space="preserve"> </w:t>
            </w:r>
            <w:proofErr w:type="spellStart"/>
            <w:r w:rsidRPr="00996EFE">
              <w:rPr>
                <w:rFonts w:asciiTheme="minorHAnsi" w:hAnsiTheme="minorHAnsi" w:cstheme="minorHAnsi"/>
                <w:sz w:val="19"/>
                <w:szCs w:val="19"/>
                <w:lang w:val="x-none" w:eastAsia="x-none"/>
              </w:rPr>
              <w:t>suport</w:t>
            </w:r>
            <w:proofErr w:type="spellEnd"/>
            <w:r w:rsidRPr="00996EFE">
              <w:rPr>
                <w:rFonts w:asciiTheme="minorHAnsi" w:hAnsiTheme="minorHAnsi" w:cstheme="minorHAnsi"/>
                <w:sz w:val="19"/>
                <w:szCs w:val="19"/>
                <w:lang w:val="x-none" w:eastAsia="x-none"/>
              </w:rPr>
              <w:t xml:space="preserve"> / justificative la PROCEDURA DE SELECȚE A PARTENERILOR, </w:t>
            </w:r>
            <w:proofErr w:type="spellStart"/>
            <w:r w:rsidRPr="00996EFE">
              <w:rPr>
                <w:rFonts w:asciiTheme="minorHAnsi" w:hAnsiTheme="minorHAnsi" w:cstheme="minorHAnsi"/>
                <w:sz w:val="19"/>
                <w:szCs w:val="19"/>
                <w:lang w:val="x-none" w:eastAsia="x-none"/>
              </w:rPr>
              <w:t>dacă</w:t>
            </w:r>
            <w:proofErr w:type="spellEnd"/>
            <w:r w:rsidRPr="00996EFE">
              <w:rPr>
                <w:rFonts w:asciiTheme="minorHAnsi" w:hAnsiTheme="minorHAnsi" w:cstheme="minorHAnsi"/>
                <w:sz w:val="19"/>
                <w:szCs w:val="19"/>
                <w:lang w:val="x-none" w:eastAsia="x-none"/>
              </w:rPr>
              <w:t xml:space="preserve"> </w:t>
            </w:r>
            <w:proofErr w:type="spellStart"/>
            <w:r w:rsidRPr="00996EFE">
              <w:rPr>
                <w:rFonts w:asciiTheme="minorHAnsi" w:hAnsiTheme="minorHAnsi" w:cstheme="minorHAnsi"/>
                <w:sz w:val="19"/>
                <w:szCs w:val="19"/>
                <w:lang w:val="x-none" w:eastAsia="x-none"/>
              </w:rPr>
              <w:t>proiectul</w:t>
            </w:r>
            <w:proofErr w:type="spellEnd"/>
            <w:r w:rsidRPr="00996EFE">
              <w:rPr>
                <w:rFonts w:asciiTheme="minorHAnsi" w:hAnsiTheme="minorHAnsi" w:cstheme="minorHAnsi"/>
                <w:sz w:val="19"/>
                <w:szCs w:val="19"/>
                <w:lang w:val="x-none" w:eastAsia="x-none"/>
              </w:rPr>
              <w:t xml:space="preserve"> se </w:t>
            </w:r>
            <w:proofErr w:type="spellStart"/>
            <w:r w:rsidRPr="00996EFE">
              <w:rPr>
                <w:rFonts w:asciiTheme="minorHAnsi" w:hAnsiTheme="minorHAnsi" w:cstheme="minorHAnsi"/>
                <w:sz w:val="19"/>
                <w:szCs w:val="19"/>
                <w:lang w:val="x-none" w:eastAsia="x-none"/>
              </w:rPr>
              <w:t>implementeaza</w:t>
            </w:r>
            <w:proofErr w:type="spellEnd"/>
            <w:r w:rsidRPr="00996EFE">
              <w:rPr>
                <w:rFonts w:asciiTheme="minorHAnsi" w:hAnsiTheme="minorHAnsi" w:cstheme="minorHAnsi"/>
                <w:sz w:val="19"/>
                <w:szCs w:val="19"/>
                <w:lang w:val="x-none" w:eastAsia="x-none"/>
              </w:rPr>
              <w:t xml:space="preserve"> in </w:t>
            </w:r>
            <w:proofErr w:type="spellStart"/>
            <w:r w:rsidRPr="00996EFE">
              <w:rPr>
                <w:rFonts w:asciiTheme="minorHAnsi" w:hAnsiTheme="minorHAnsi" w:cstheme="minorHAnsi"/>
                <w:sz w:val="19"/>
                <w:szCs w:val="19"/>
                <w:lang w:val="x-none" w:eastAsia="x-none"/>
              </w:rPr>
              <w:t>parteneriat</w:t>
            </w:r>
            <w:proofErr w:type="spellEnd"/>
          </w:p>
          <w:p w14:paraId="6CAB1BB2" w14:textId="2BB44DF3" w:rsidR="00A248F5" w:rsidRPr="00680FDE" w:rsidRDefault="00A248F5" w:rsidP="00A248F5">
            <w:pPr>
              <w:pStyle w:val="ListParagraph"/>
              <w:tabs>
                <w:tab w:val="left" w:pos="289"/>
              </w:tabs>
              <w:spacing w:after="0" w:line="240" w:lineRule="auto"/>
              <w:ind w:left="0"/>
              <w:jc w:val="both"/>
              <w:rPr>
                <w:rFonts w:asciiTheme="minorHAnsi" w:hAnsiTheme="minorHAnsi" w:cstheme="minorHAnsi"/>
                <w:sz w:val="19"/>
                <w:szCs w:val="19"/>
              </w:rPr>
            </w:pPr>
            <w:r w:rsidRPr="00996EFE">
              <w:rPr>
                <w:rFonts w:asciiTheme="minorHAnsi" w:hAnsiTheme="minorHAnsi" w:cstheme="minorHAnsi"/>
                <w:sz w:val="19"/>
                <w:szCs w:val="19"/>
              </w:rPr>
              <w:t xml:space="preserve">4. </w:t>
            </w:r>
            <w:proofErr w:type="spellStart"/>
            <w:r w:rsidRPr="00996EFE">
              <w:rPr>
                <w:rFonts w:asciiTheme="minorHAnsi" w:hAnsiTheme="minorHAnsi" w:cstheme="minorHAnsi"/>
                <w:sz w:val="19"/>
                <w:szCs w:val="19"/>
              </w:rPr>
              <w:t>Acordul</w:t>
            </w:r>
            <w:proofErr w:type="spellEnd"/>
            <w:r w:rsidRPr="00996EFE">
              <w:rPr>
                <w:rFonts w:asciiTheme="minorHAnsi" w:hAnsiTheme="minorHAnsi" w:cstheme="minorHAnsi"/>
                <w:sz w:val="19"/>
                <w:szCs w:val="19"/>
              </w:rPr>
              <w:t xml:space="preserve"> de </w:t>
            </w:r>
            <w:proofErr w:type="spellStart"/>
            <w:r w:rsidRPr="00996EFE">
              <w:rPr>
                <w:rFonts w:asciiTheme="minorHAnsi" w:hAnsiTheme="minorHAnsi" w:cstheme="minorHAnsi"/>
                <w:sz w:val="19"/>
                <w:szCs w:val="19"/>
              </w:rPr>
              <w:t>parteneriat</w:t>
            </w:r>
            <w:proofErr w:type="spellEnd"/>
            <w:r w:rsidRPr="00996EFE">
              <w:rPr>
                <w:rFonts w:asciiTheme="minorHAnsi" w:hAnsiTheme="minorHAnsi" w:cstheme="minorHAnsi"/>
                <w:sz w:val="19"/>
                <w:szCs w:val="19"/>
              </w:rPr>
              <w:t xml:space="preserve"> (</w:t>
            </w:r>
            <w:proofErr w:type="spellStart"/>
            <w:r w:rsidRPr="00996EFE">
              <w:rPr>
                <w:rFonts w:asciiTheme="minorHAnsi" w:hAnsiTheme="minorHAnsi" w:cstheme="minorHAnsi"/>
                <w:sz w:val="19"/>
                <w:szCs w:val="19"/>
              </w:rPr>
              <w:t>daca</w:t>
            </w:r>
            <w:proofErr w:type="spellEnd"/>
            <w:r w:rsidRPr="00996EFE">
              <w:rPr>
                <w:rFonts w:asciiTheme="minorHAnsi" w:hAnsiTheme="minorHAnsi" w:cstheme="minorHAnsi"/>
                <w:sz w:val="19"/>
                <w:szCs w:val="19"/>
              </w:rPr>
              <w:t xml:space="preserve"> </w:t>
            </w:r>
            <w:proofErr w:type="spellStart"/>
            <w:r w:rsidRPr="00996EFE">
              <w:rPr>
                <w:rFonts w:asciiTheme="minorHAnsi" w:hAnsiTheme="minorHAnsi" w:cstheme="minorHAnsi"/>
                <w:sz w:val="19"/>
                <w:szCs w:val="19"/>
              </w:rPr>
              <w:t>este</w:t>
            </w:r>
            <w:proofErr w:type="spellEnd"/>
            <w:r w:rsidRPr="00996EFE">
              <w:rPr>
                <w:rFonts w:asciiTheme="minorHAnsi" w:hAnsiTheme="minorHAnsi" w:cstheme="minorHAnsi"/>
                <w:sz w:val="19"/>
                <w:szCs w:val="19"/>
              </w:rPr>
              <w:t xml:space="preserve"> </w:t>
            </w:r>
            <w:proofErr w:type="spellStart"/>
            <w:r w:rsidRPr="00996EFE">
              <w:rPr>
                <w:rFonts w:asciiTheme="minorHAnsi" w:hAnsiTheme="minorHAnsi" w:cstheme="minorHAnsi"/>
                <w:sz w:val="19"/>
                <w:szCs w:val="19"/>
              </w:rPr>
              <w:t>cazul</w:t>
            </w:r>
            <w:proofErr w:type="spellEnd"/>
            <w:r w:rsidRPr="00996EFE">
              <w:rPr>
                <w:rFonts w:asciiTheme="minorHAnsi" w:hAnsiTheme="minorHAnsi" w:cstheme="minorHAnsi"/>
                <w:sz w:val="19"/>
                <w:szCs w:val="19"/>
              </w:rPr>
              <w:t xml:space="preserve">), </w:t>
            </w:r>
            <w:proofErr w:type="spellStart"/>
            <w:r w:rsidRPr="00996EFE">
              <w:rPr>
                <w:rFonts w:asciiTheme="minorHAnsi" w:hAnsiTheme="minorHAnsi" w:cstheme="minorHAnsi"/>
                <w:sz w:val="19"/>
                <w:szCs w:val="19"/>
              </w:rPr>
              <w:t>semnat</w:t>
            </w:r>
            <w:proofErr w:type="spellEnd"/>
            <w:r w:rsidRPr="00996EFE">
              <w:rPr>
                <w:rFonts w:asciiTheme="minorHAnsi" w:hAnsiTheme="minorHAnsi" w:cstheme="minorHAnsi"/>
                <w:sz w:val="19"/>
                <w:szCs w:val="19"/>
              </w:rPr>
              <w:t xml:space="preserve"> de solicitant </w:t>
            </w:r>
            <w:proofErr w:type="spellStart"/>
            <w:r w:rsidRPr="00996EFE">
              <w:rPr>
                <w:rFonts w:asciiTheme="minorHAnsi" w:hAnsiTheme="minorHAnsi" w:cstheme="minorHAnsi"/>
                <w:sz w:val="19"/>
                <w:szCs w:val="19"/>
              </w:rPr>
              <w:t>și</w:t>
            </w:r>
            <w:proofErr w:type="spellEnd"/>
            <w:r w:rsidRPr="00996EFE">
              <w:rPr>
                <w:rFonts w:asciiTheme="minorHAnsi" w:hAnsiTheme="minorHAnsi" w:cstheme="minorHAnsi"/>
                <w:sz w:val="19"/>
                <w:szCs w:val="19"/>
              </w:rPr>
              <w:t xml:space="preserve"> </w:t>
            </w:r>
            <w:proofErr w:type="spellStart"/>
            <w:r w:rsidRPr="00996EFE">
              <w:rPr>
                <w:rFonts w:asciiTheme="minorHAnsi" w:hAnsiTheme="minorHAnsi" w:cstheme="minorHAnsi"/>
                <w:sz w:val="19"/>
                <w:szCs w:val="19"/>
              </w:rPr>
              <w:t>parteneri</w:t>
            </w:r>
            <w:proofErr w:type="spellEnd"/>
            <w:r w:rsidRPr="00996EFE">
              <w:rPr>
                <w:rFonts w:asciiTheme="minorHAnsi" w:hAnsiTheme="minorHAnsi" w:cstheme="minorHAnsi"/>
                <w:sz w:val="19"/>
                <w:szCs w:val="19"/>
              </w:rPr>
              <w:t xml:space="preserve">. Se </w:t>
            </w:r>
            <w:proofErr w:type="spellStart"/>
            <w:r w:rsidRPr="00996EFE">
              <w:rPr>
                <w:rFonts w:asciiTheme="minorHAnsi" w:hAnsiTheme="minorHAnsi" w:cstheme="minorHAnsi"/>
                <w:sz w:val="19"/>
                <w:szCs w:val="19"/>
              </w:rPr>
              <w:t>verificã</w:t>
            </w:r>
            <w:proofErr w:type="spellEnd"/>
            <w:r w:rsidRPr="00996EFE">
              <w:rPr>
                <w:rFonts w:asciiTheme="minorHAnsi" w:hAnsiTheme="minorHAnsi" w:cstheme="minorHAnsi"/>
                <w:sz w:val="19"/>
                <w:szCs w:val="19"/>
              </w:rPr>
              <w:t xml:space="preserve"> </w:t>
            </w:r>
            <w:proofErr w:type="spellStart"/>
            <w:r w:rsidRPr="00996EFE">
              <w:rPr>
                <w:rFonts w:asciiTheme="minorHAnsi" w:hAnsiTheme="minorHAnsi" w:cstheme="minorHAnsi"/>
                <w:sz w:val="19"/>
                <w:szCs w:val="19"/>
              </w:rPr>
              <w:t>existența</w:t>
            </w:r>
            <w:proofErr w:type="spellEnd"/>
            <w:r w:rsidRPr="00996EFE">
              <w:rPr>
                <w:rFonts w:asciiTheme="minorHAnsi" w:hAnsiTheme="minorHAnsi" w:cstheme="minorHAnsi"/>
                <w:sz w:val="19"/>
                <w:szCs w:val="19"/>
              </w:rPr>
              <w:t xml:space="preserve"> </w:t>
            </w:r>
            <w:proofErr w:type="spellStart"/>
            <w:r w:rsidRPr="00996EFE">
              <w:rPr>
                <w:rFonts w:asciiTheme="minorHAnsi" w:hAnsiTheme="minorHAnsi" w:cstheme="minorHAnsi"/>
                <w:sz w:val="19"/>
                <w:szCs w:val="19"/>
              </w:rPr>
              <w:t>Acordului</w:t>
            </w:r>
            <w:proofErr w:type="spellEnd"/>
            <w:r w:rsidRPr="00996EFE">
              <w:rPr>
                <w:rFonts w:asciiTheme="minorHAnsi" w:hAnsiTheme="minorHAnsi" w:cstheme="minorHAnsi"/>
                <w:sz w:val="19"/>
                <w:szCs w:val="19"/>
              </w:rPr>
              <w:t xml:space="preserve"> de </w:t>
            </w:r>
            <w:proofErr w:type="spellStart"/>
            <w:r w:rsidRPr="00996EFE">
              <w:rPr>
                <w:rFonts w:asciiTheme="minorHAnsi" w:hAnsiTheme="minorHAnsi" w:cstheme="minorHAnsi"/>
                <w:sz w:val="19"/>
                <w:szCs w:val="19"/>
              </w:rPr>
              <w:t>parteneriat</w:t>
            </w:r>
            <w:proofErr w:type="spellEnd"/>
            <w:r w:rsidRPr="00996EFE">
              <w:rPr>
                <w:rFonts w:asciiTheme="minorHAnsi" w:hAnsiTheme="minorHAnsi" w:cstheme="minorHAnsi"/>
                <w:sz w:val="19"/>
                <w:szCs w:val="19"/>
              </w:rPr>
              <w:t xml:space="preserve">, </w:t>
            </w:r>
            <w:proofErr w:type="spellStart"/>
            <w:r w:rsidRPr="00996EFE">
              <w:rPr>
                <w:rFonts w:asciiTheme="minorHAnsi" w:hAnsiTheme="minorHAnsi" w:cstheme="minorHAnsi"/>
                <w:sz w:val="19"/>
                <w:szCs w:val="19"/>
              </w:rPr>
              <w:t>în</w:t>
            </w:r>
            <w:proofErr w:type="spellEnd"/>
            <w:r w:rsidRPr="00996EFE">
              <w:rPr>
                <w:rFonts w:asciiTheme="minorHAnsi" w:hAnsiTheme="minorHAnsi" w:cstheme="minorHAnsi"/>
                <w:sz w:val="19"/>
                <w:szCs w:val="19"/>
              </w:rPr>
              <w:t xml:space="preserve"> </w:t>
            </w:r>
            <w:proofErr w:type="spellStart"/>
            <w:r w:rsidRPr="00996EFE">
              <w:rPr>
                <w:rFonts w:asciiTheme="minorHAnsi" w:hAnsiTheme="minorHAnsi" w:cstheme="minorHAnsi"/>
                <w:sz w:val="19"/>
                <w:szCs w:val="19"/>
              </w:rPr>
              <w:t>situația</w:t>
            </w:r>
            <w:proofErr w:type="spellEnd"/>
            <w:r w:rsidRPr="00996EFE">
              <w:rPr>
                <w:rFonts w:asciiTheme="minorHAnsi" w:hAnsiTheme="minorHAnsi" w:cstheme="minorHAnsi"/>
                <w:sz w:val="19"/>
                <w:szCs w:val="19"/>
              </w:rPr>
              <w:t xml:space="preserve"> </w:t>
            </w:r>
            <w:proofErr w:type="spellStart"/>
            <w:r w:rsidRPr="00996EFE">
              <w:rPr>
                <w:rFonts w:asciiTheme="minorHAnsi" w:hAnsiTheme="minorHAnsi" w:cstheme="minorHAnsi"/>
                <w:sz w:val="19"/>
                <w:szCs w:val="19"/>
              </w:rPr>
              <w:t>în</w:t>
            </w:r>
            <w:proofErr w:type="spellEnd"/>
            <w:r w:rsidRPr="00996EFE">
              <w:rPr>
                <w:rFonts w:asciiTheme="minorHAnsi" w:hAnsiTheme="minorHAnsi" w:cstheme="minorHAnsi"/>
                <w:sz w:val="19"/>
                <w:szCs w:val="19"/>
              </w:rPr>
              <w:t xml:space="preserve"> care </w:t>
            </w:r>
            <w:proofErr w:type="spellStart"/>
            <w:r w:rsidRPr="00996EFE">
              <w:rPr>
                <w:rFonts w:asciiTheme="minorHAnsi" w:hAnsiTheme="minorHAnsi" w:cstheme="minorHAnsi"/>
                <w:sz w:val="19"/>
                <w:szCs w:val="19"/>
              </w:rPr>
              <w:t>proiectul</w:t>
            </w:r>
            <w:proofErr w:type="spellEnd"/>
            <w:r w:rsidRPr="00996EFE">
              <w:rPr>
                <w:rFonts w:asciiTheme="minorHAnsi" w:hAnsiTheme="minorHAnsi" w:cstheme="minorHAnsi"/>
                <w:sz w:val="19"/>
                <w:szCs w:val="19"/>
              </w:rPr>
              <w:t xml:space="preserve"> se </w:t>
            </w:r>
            <w:proofErr w:type="spellStart"/>
            <w:r w:rsidRPr="00996EFE">
              <w:rPr>
                <w:rFonts w:asciiTheme="minorHAnsi" w:hAnsiTheme="minorHAnsi" w:cstheme="minorHAnsi"/>
                <w:sz w:val="19"/>
                <w:szCs w:val="19"/>
              </w:rPr>
              <w:t>implementeazã</w:t>
            </w:r>
            <w:proofErr w:type="spellEnd"/>
            <w:r w:rsidRPr="00996EFE">
              <w:rPr>
                <w:rFonts w:asciiTheme="minorHAnsi" w:hAnsiTheme="minorHAnsi" w:cstheme="minorHAnsi"/>
                <w:sz w:val="19"/>
                <w:szCs w:val="19"/>
              </w:rPr>
              <w:t xml:space="preserve"> </w:t>
            </w:r>
            <w:proofErr w:type="spellStart"/>
            <w:r w:rsidRPr="00996EFE">
              <w:rPr>
                <w:rFonts w:asciiTheme="minorHAnsi" w:hAnsiTheme="minorHAnsi" w:cstheme="minorHAnsi"/>
                <w:sz w:val="19"/>
                <w:szCs w:val="19"/>
              </w:rPr>
              <w:t>în</w:t>
            </w:r>
            <w:proofErr w:type="spellEnd"/>
            <w:r w:rsidRPr="00996EFE">
              <w:rPr>
                <w:rFonts w:asciiTheme="minorHAnsi" w:hAnsiTheme="minorHAnsi" w:cstheme="minorHAnsi"/>
                <w:sz w:val="19"/>
                <w:szCs w:val="19"/>
              </w:rPr>
              <w:t xml:space="preserve"> </w:t>
            </w:r>
            <w:proofErr w:type="spellStart"/>
            <w:r w:rsidRPr="00996EFE">
              <w:rPr>
                <w:rFonts w:asciiTheme="minorHAnsi" w:hAnsiTheme="minorHAnsi" w:cstheme="minorHAnsi"/>
                <w:sz w:val="19"/>
                <w:szCs w:val="19"/>
              </w:rPr>
              <w:t>parteneriat</w:t>
            </w:r>
            <w:proofErr w:type="spellEnd"/>
            <w:r w:rsidRPr="00996EFE">
              <w:rPr>
                <w:rFonts w:asciiTheme="minorHAnsi" w:hAnsiTheme="minorHAnsi" w:cstheme="minorHAnsi"/>
                <w:sz w:val="19"/>
                <w:szCs w:val="19"/>
              </w:rPr>
              <w:t xml:space="preserve">, care </w:t>
            </w:r>
            <w:proofErr w:type="spellStart"/>
            <w:r w:rsidRPr="00996EFE">
              <w:rPr>
                <w:rFonts w:asciiTheme="minorHAnsi" w:hAnsiTheme="minorHAnsi" w:cstheme="minorHAnsi"/>
                <w:sz w:val="19"/>
                <w:szCs w:val="19"/>
              </w:rPr>
              <w:t>trebuie</w:t>
            </w:r>
            <w:proofErr w:type="spellEnd"/>
            <w:r w:rsidRPr="00996EFE">
              <w:rPr>
                <w:rFonts w:asciiTheme="minorHAnsi" w:hAnsiTheme="minorHAnsi" w:cstheme="minorHAnsi"/>
                <w:sz w:val="19"/>
                <w:szCs w:val="19"/>
              </w:rPr>
              <w:t xml:space="preserve"> </w:t>
            </w:r>
            <w:proofErr w:type="spellStart"/>
            <w:r w:rsidRPr="00996EFE">
              <w:rPr>
                <w:rFonts w:asciiTheme="minorHAnsi" w:hAnsiTheme="minorHAnsi" w:cstheme="minorHAnsi"/>
                <w:sz w:val="19"/>
                <w:szCs w:val="19"/>
              </w:rPr>
              <w:t>sã</w:t>
            </w:r>
            <w:proofErr w:type="spellEnd"/>
            <w:r w:rsidRPr="00996EFE">
              <w:rPr>
                <w:rFonts w:asciiTheme="minorHAnsi" w:hAnsiTheme="minorHAnsi" w:cstheme="minorHAnsi"/>
                <w:sz w:val="19"/>
                <w:szCs w:val="19"/>
              </w:rPr>
              <w:t xml:space="preserve"> </w:t>
            </w:r>
            <w:proofErr w:type="spellStart"/>
            <w:r w:rsidRPr="00996EFE">
              <w:rPr>
                <w:rFonts w:asciiTheme="minorHAnsi" w:hAnsiTheme="minorHAnsi" w:cstheme="minorHAnsi"/>
                <w:sz w:val="19"/>
                <w:szCs w:val="19"/>
              </w:rPr>
              <w:t>respecte</w:t>
            </w:r>
            <w:proofErr w:type="spellEnd"/>
            <w:r w:rsidRPr="00996EFE">
              <w:rPr>
                <w:rFonts w:asciiTheme="minorHAnsi" w:hAnsiTheme="minorHAnsi" w:cstheme="minorHAnsi"/>
                <w:sz w:val="19"/>
                <w:szCs w:val="19"/>
              </w:rPr>
              <w:t xml:space="preserve"> </w:t>
            </w:r>
            <w:proofErr w:type="spellStart"/>
            <w:r w:rsidRPr="00996EFE">
              <w:rPr>
                <w:rFonts w:asciiTheme="minorHAnsi" w:hAnsiTheme="minorHAnsi" w:cstheme="minorHAnsi"/>
                <w:sz w:val="19"/>
                <w:szCs w:val="19"/>
              </w:rPr>
              <w:t>formatul</w:t>
            </w:r>
            <w:proofErr w:type="spellEnd"/>
            <w:r w:rsidRPr="00996EFE">
              <w:rPr>
                <w:rFonts w:asciiTheme="minorHAnsi" w:hAnsiTheme="minorHAnsi" w:cstheme="minorHAnsi"/>
                <w:sz w:val="19"/>
                <w:szCs w:val="19"/>
              </w:rPr>
              <w:t xml:space="preserve"> </w:t>
            </w:r>
            <w:proofErr w:type="spellStart"/>
            <w:r w:rsidRPr="00996EFE">
              <w:rPr>
                <w:rFonts w:asciiTheme="minorHAnsi" w:hAnsiTheme="minorHAnsi" w:cstheme="minorHAnsi"/>
                <w:sz w:val="19"/>
                <w:szCs w:val="19"/>
              </w:rPr>
              <w:t>indicat</w:t>
            </w:r>
            <w:proofErr w:type="spellEnd"/>
            <w:r w:rsidRPr="00996EFE">
              <w:rPr>
                <w:rFonts w:asciiTheme="minorHAnsi" w:hAnsiTheme="minorHAnsi" w:cstheme="minorHAnsi"/>
                <w:sz w:val="19"/>
                <w:szCs w:val="19"/>
              </w:rPr>
              <w:t xml:space="preserve"> </w:t>
            </w:r>
            <w:proofErr w:type="spellStart"/>
            <w:r w:rsidRPr="00996EFE">
              <w:rPr>
                <w:rFonts w:asciiTheme="minorHAnsi" w:hAnsiTheme="minorHAnsi" w:cstheme="minorHAnsi"/>
                <w:sz w:val="19"/>
                <w:szCs w:val="19"/>
              </w:rPr>
              <w:t>Orientări</w:t>
            </w:r>
            <w:proofErr w:type="spellEnd"/>
            <w:r w:rsidRPr="00996EFE">
              <w:rPr>
                <w:rFonts w:asciiTheme="minorHAnsi" w:hAnsiTheme="minorHAnsi" w:cstheme="minorHAnsi"/>
                <w:sz w:val="19"/>
                <w:szCs w:val="19"/>
              </w:rPr>
              <w:t xml:space="preserve"> </w:t>
            </w:r>
            <w:proofErr w:type="spellStart"/>
            <w:r w:rsidRPr="00996EFE">
              <w:rPr>
                <w:rFonts w:asciiTheme="minorHAnsi" w:hAnsiTheme="minorHAnsi" w:cstheme="minorHAnsi"/>
                <w:sz w:val="19"/>
                <w:szCs w:val="19"/>
              </w:rPr>
              <w:t>privind</w:t>
            </w:r>
            <w:proofErr w:type="spellEnd"/>
            <w:r w:rsidRPr="00996EFE">
              <w:rPr>
                <w:rFonts w:asciiTheme="minorHAnsi" w:hAnsiTheme="minorHAnsi" w:cstheme="minorHAnsi"/>
                <w:sz w:val="19"/>
                <w:szCs w:val="19"/>
              </w:rPr>
              <w:t xml:space="preserve"> </w:t>
            </w:r>
            <w:proofErr w:type="spellStart"/>
            <w:r w:rsidRPr="00996EFE">
              <w:rPr>
                <w:rFonts w:asciiTheme="minorHAnsi" w:hAnsiTheme="minorHAnsi" w:cstheme="minorHAnsi"/>
                <w:sz w:val="19"/>
                <w:szCs w:val="19"/>
              </w:rPr>
              <w:t>accesarea</w:t>
            </w:r>
            <w:proofErr w:type="spellEnd"/>
            <w:r w:rsidRPr="00996EFE">
              <w:rPr>
                <w:rFonts w:asciiTheme="minorHAnsi" w:hAnsiTheme="minorHAnsi" w:cstheme="minorHAnsi"/>
                <w:sz w:val="19"/>
                <w:szCs w:val="19"/>
              </w:rPr>
              <w:t xml:space="preserve"> </w:t>
            </w:r>
            <w:proofErr w:type="spellStart"/>
            <w:r w:rsidRPr="00996EFE">
              <w:rPr>
                <w:rFonts w:asciiTheme="minorHAnsi" w:hAnsiTheme="minorHAnsi" w:cstheme="minorHAnsi"/>
                <w:sz w:val="19"/>
                <w:szCs w:val="19"/>
              </w:rPr>
              <w:t>finanțărilor</w:t>
            </w:r>
            <w:proofErr w:type="spellEnd"/>
            <w:r w:rsidRPr="00996EFE">
              <w:rPr>
                <w:rFonts w:asciiTheme="minorHAnsi" w:hAnsiTheme="minorHAnsi" w:cstheme="minorHAnsi"/>
                <w:sz w:val="19"/>
                <w:szCs w:val="19"/>
              </w:rPr>
              <w:t xml:space="preserve"> </w:t>
            </w:r>
            <w:proofErr w:type="spellStart"/>
            <w:r w:rsidRPr="00996EFE">
              <w:rPr>
                <w:rFonts w:asciiTheme="minorHAnsi" w:hAnsiTheme="minorHAnsi" w:cstheme="minorHAnsi"/>
                <w:sz w:val="19"/>
                <w:szCs w:val="19"/>
              </w:rPr>
              <w:t>în</w:t>
            </w:r>
            <w:proofErr w:type="spellEnd"/>
            <w:r w:rsidRPr="00996EFE">
              <w:rPr>
                <w:rFonts w:asciiTheme="minorHAnsi" w:hAnsiTheme="minorHAnsi" w:cstheme="minorHAnsi"/>
                <w:sz w:val="19"/>
                <w:szCs w:val="19"/>
              </w:rPr>
              <w:t xml:space="preserve"> </w:t>
            </w:r>
            <w:proofErr w:type="spellStart"/>
            <w:r w:rsidRPr="00996EFE">
              <w:rPr>
                <w:rFonts w:asciiTheme="minorHAnsi" w:hAnsiTheme="minorHAnsi" w:cstheme="minorHAnsi"/>
                <w:sz w:val="19"/>
                <w:szCs w:val="19"/>
              </w:rPr>
              <w:t>cadrul</w:t>
            </w:r>
            <w:proofErr w:type="spellEnd"/>
            <w:r w:rsidRPr="00996EFE">
              <w:rPr>
                <w:rFonts w:asciiTheme="minorHAnsi" w:hAnsiTheme="minorHAnsi" w:cstheme="minorHAnsi"/>
                <w:sz w:val="19"/>
                <w:szCs w:val="19"/>
              </w:rPr>
              <w:t xml:space="preserve"> </w:t>
            </w:r>
            <w:proofErr w:type="spellStart"/>
            <w:r w:rsidRPr="00996EFE">
              <w:rPr>
                <w:rFonts w:asciiTheme="minorHAnsi" w:hAnsiTheme="minorHAnsi" w:cstheme="minorHAnsi"/>
                <w:sz w:val="19"/>
                <w:szCs w:val="19"/>
              </w:rPr>
              <w:t>Programului</w:t>
            </w:r>
            <w:proofErr w:type="spellEnd"/>
            <w:r w:rsidRPr="00996EFE">
              <w:rPr>
                <w:rFonts w:asciiTheme="minorHAnsi" w:hAnsiTheme="minorHAnsi" w:cstheme="minorHAnsi"/>
                <w:sz w:val="19"/>
                <w:szCs w:val="19"/>
              </w:rPr>
              <w:t xml:space="preserve"> </w:t>
            </w:r>
            <w:proofErr w:type="spellStart"/>
            <w:r w:rsidRPr="00996EFE">
              <w:rPr>
                <w:rFonts w:asciiTheme="minorHAnsi" w:hAnsiTheme="minorHAnsi" w:cstheme="minorHAnsi"/>
                <w:sz w:val="19"/>
                <w:szCs w:val="19"/>
              </w:rPr>
              <w:t>Operațional</w:t>
            </w:r>
            <w:proofErr w:type="spellEnd"/>
            <w:r w:rsidRPr="00996EFE">
              <w:rPr>
                <w:rFonts w:asciiTheme="minorHAnsi" w:hAnsiTheme="minorHAnsi" w:cstheme="minorHAnsi"/>
                <w:sz w:val="19"/>
                <w:szCs w:val="19"/>
              </w:rPr>
              <w:t xml:space="preserve"> Capital </w:t>
            </w:r>
            <w:proofErr w:type="spellStart"/>
            <w:r w:rsidRPr="00996EFE">
              <w:rPr>
                <w:rFonts w:asciiTheme="minorHAnsi" w:hAnsiTheme="minorHAnsi" w:cstheme="minorHAnsi"/>
                <w:sz w:val="19"/>
                <w:szCs w:val="19"/>
              </w:rPr>
              <w:t>Uman</w:t>
            </w:r>
            <w:proofErr w:type="spellEnd"/>
            <w:r w:rsidRPr="00996EFE">
              <w:rPr>
                <w:rFonts w:asciiTheme="minorHAnsi" w:hAnsiTheme="minorHAnsi" w:cstheme="minorHAnsi"/>
                <w:sz w:val="19"/>
                <w:szCs w:val="19"/>
              </w:rPr>
              <w:t xml:space="preserve"> 2014-2020, cu </w:t>
            </w:r>
            <w:proofErr w:type="spellStart"/>
            <w:r w:rsidRPr="00996EFE">
              <w:rPr>
                <w:rFonts w:asciiTheme="minorHAnsi" w:hAnsiTheme="minorHAnsi" w:cstheme="minorHAnsi"/>
                <w:sz w:val="19"/>
                <w:szCs w:val="19"/>
              </w:rPr>
              <w:t>modificarile</w:t>
            </w:r>
            <w:proofErr w:type="spellEnd"/>
            <w:r w:rsidRPr="00996EFE">
              <w:rPr>
                <w:rFonts w:asciiTheme="minorHAnsi" w:hAnsiTheme="minorHAnsi" w:cstheme="minorHAnsi"/>
                <w:sz w:val="19"/>
                <w:szCs w:val="19"/>
              </w:rPr>
              <w:t xml:space="preserve"> si </w:t>
            </w:r>
            <w:proofErr w:type="spellStart"/>
            <w:r w:rsidRPr="00996EFE">
              <w:rPr>
                <w:rFonts w:asciiTheme="minorHAnsi" w:hAnsiTheme="minorHAnsi" w:cstheme="minorHAnsi"/>
                <w:sz w:val="19"/>
                <w:szCs w:val="19"/>
              </w:rPr>
              <w:t>completarile</w:t>
            </w:r>
            <w:proofErr w:type="spellEnd"/>
            <w:r w:rsidRPr="00996EFE">
              <w:rPr>
                <w:rFonts w:asciiTheme="minorHAnsi" w:hAnsiTheme="minorHAnsi" w:cstheme="minorHAnsi"/>
                <w:sz w:val="19"/>
                <w:szCs w:val="19"/>
              </w:rPr>
              <w:t xml:space="preserve"> </w:t>
            </w:r>
            <w:proofErr w:type="spellStart"/>
            <w:r w:rsidRPr="00996EFE">
              <w:rPr>
                <w:rFonts w:asciiTheme="minorHAnsi" w:hAnsiTheme="minorHAnsi" w:cstheme="minorHAnsi"/>
                <w:sz w:val="19"/>
                <w:szCs w:val="19"/>
              </w:rPr>
              <w:t>ulterioare</w:t>
            </w:r>
            <w:proofErr w:type="spellEnd"/>
            <w:r w:rsidRPr="00996EFE">
              <w:rPr>
                <w:rFonts w:asciiTheme="minorHAnsi" w:hAnsiTheme="minorHAnsi" w:cstheme="minorHAnsi"/>
                <w:sz w:val="19"/>
                <w:szCs w:val="19"/>
              </w:rPr>
              <w:t xml:space="preserve"> </w:t>
            </w:r>
            <w:r>
              <w:rPr>
                <w:rFonts w:asciiTheme="minorHAnsi" w:hAnsiTheme="minorHAnsi" w:cstheme="minorHAnsi"/>
                <w:sz w:val="19"/>
                <w:szCs w:val="19"/>
              </w:rPr>
              <w:t>–</w:t>
            </w:r>
            <w:r w:rsidRPr="00996EFE">
              <w:rPr>
                <w:rFonts w:asciiTheme="minorHAnsi" w:hAnsiTheme="minorHAnsi" w:cstheme="minorHAnsi"/>
                <w:sz w:val="19"/>
                <w:szCs w:val="19"/>
              </w:rPr>
              <w:t xml:space="preserve"> </w:t>
            </w:r>
            <w:proofErr w:type="spellStart"/>
            <w:r w:rsidRPr="00996EFE">
              <w:rPr>
                <w:rFonts w:asciiTheme="minorHAnsi" w:hAnsiTheme="minorHAnsi" w:cstheme="minorHAnsi"/>
                <w:sz w:val="19"/>
                <w:szCs w:val="19"/>
              </w:rPr>
              <w:t>Anexa</w:t>
            </w:r>
            <w:proofErr w:type="spellEnd"/>
            <w:r>
              <w:rPr>
                <w:rFonts w:asciiTheme="minorHAnsi" w:hAnsiTheme="minorHAnsi" w:cstheme="minorHAnsi"/>
                <w:sz w:val="19"/>
                <w:szCs w:val="19"/>
                <w:lang w:val="ro-RO"/>
              </w:rPr>
              <w:t xml:space="preserve"> 8</w:t>
            </w:r>
            <w:r w:rsidRPr="00996EFE">
              <w:rPr>
                <w:rFonts w:asciiTheme="minorHAnsi" w:hAnsiTheme="minorHAnsi" w:cstheme="minorHAnsi"/>
                <w:sz w:val="19"/>
                <w:szCs w:val="19"/>
              </w:rPr>
              <w:t xml:space="preserve"> la GSCS – GAL sector 4</w:t>
            </w:r>
          </w:p>
          <w:p w14:paraId="7B525FD7" w14:textId="6329E72C" w:rsidR="00A248F5" w:rsidRPr="00680FDE" w:rsidRDefault="00A248F5" w:rsidP="00A248F5">
            <w:pPr>
              <w:pStyle w:val="ListParagraph"/>
              <w:tabs>
                <w:tab w:val="left" w:pos="289"/>
              </w:tabs>
              <w:spacing w:after="0" w:line="240" w:lineRule="auto"/>
              <w:ind w:left="0"/>
              <w:jc w:val="both"/>
              <w:rPr>
                <w:rFonts w:asciiTheme="minorHAnsi" w:hAnsiTheme="minorHAnsi" w:cstheme="minorHAnsi"/>
                <w:sz w:val="19"/>
                <w:szCs w:val="19"/>
                <w:lang w:val="en-US"/>
              </w:rPr>
            </w:pPr>
            <w:r w:rsidRPr="00680FDE">
              <w:rPr>
                <w:rFonts w:asciiTheme="minorHAnsi" w:hAnsiTheme="minorHAnsi" w:cstheme="minorHAnsi"/>
                <w:sz w:val="19"/>
                <w:szCs w:val="19"/>
                <w:lang w:val="en-US"/>
              </w:rPr>
              <w:t xml:space="preserve">5. </w:t>
            </w:r>
            <w:proofErr w:type="spellStart"/>
            <w:r w:rsidRPr="00680FDE">
              <w:rPr>
                <w:rFonts w:asciiTheme="minorHAnsi" w:hAnsiTheme="minorHAnsi" w:cstheme="minorHAnsi"/>
                <w:sz w:val="19"/>
                <w:szCs w:val="19"/>
                <w:lang w:val="en-US"/>
              </w:rPr>
              <w:t>Declarație</w:t>
            </w:r>
            <w:proofErr w:type="spellEnd"/>
            <w:r w:rsidRPr="00680FDE">
              <w:rPr>
                <w:rFonts w:asciiTheme="minorHAnsi" w:hAnsiTheme="minorHAnsi" w:cstheme="minorHAnsi"/>
                <w:sz w:val="19"/>
                <w:szCs w:val="19"/>
                <w:lang w:val="en-US"/>
              </w:rPr>
              <w:t xml:space="preserve"> pe propria </w:t>
            </w:r>
            <w:proofErr w:type="spellStart"/>
            <w:r w:rsidRPr="00680FDE">
              <w:rPr>
                <w:rFonts w:asciiTheme="minorHAnsi" w:hAnsiTheme="minorHAnsi" w:cstheme="minorHAnsi"/>
                <w:sz w:val="19"/>
                <w:szCs w:val="19"/>
                <w:lang w:val="en-US"/>
              </w:rPr>
              <w:t>răspundere</w:t>
            </w:r>
            <w:proofErr w:type="spellEnd"/>
            <w:r w:rsidRPr="00680FDE">
              <w:rPr>
                <w:rFonts w:asciiTheme="minorHAnsi" w:hAnsiTheme="minorHAnsi" w:cstheme="minorHAnsi"/>
                <w:sz w:val="19"/>
                <w:szCs w:val="19"/>
                <w:lang w:val="en-US"/>
              </w:rPr>
              <w:t xml:space="preserve"> </w:t>
            </w:r>
            <w:proofErr w:type="spellStart"/>
            <w:r w:rsidRPr="00680FDE">
              <w:rPr>
                <w:rFonts w:asciiTheme="minorHAnsi" w:hAnsiTheme="minorHAnsi" w:cstheme="minorHAnsi"/>
                <w:sz w:val="19"/>
                <w:szCs w:val="19"/>
                <w:lang w:val="en-US"/>
              </w:rPr>
              <w:t>privind</w:t>
            </w:r>
            <w:proofErr w:type="spellEnd"/>
            <w:r w:rsidRPr="00680FDE">
              <w:rPr>
                <w:rFonts w:asciiTheme="minorHAnsi" w:hAnsiTheme="minorHAnsi" w:cstheme="minorHAnsi"/>
                <w:sz w:val="19"/>
                <w:szCs w:val="19"/>
                <w:lang w:val="en-US"/>
              </w:rPr>
              <w:t xml:space="preserve"> </w:t>
            </w:r>
            <w:proofErr w:type="spellStart"/>
            <w:r w:rsidRPr="00680FDE">
              <w:rPr>
                <w:rFonts w:asciiTheme="minorHAnsi" w:hAnsiTheme="minorHAnsi" w:cstheme="minorHAnsi"/>
                <w:sz w:val="19"/>
                <w:szCs w:val="19"/>
                <w:lang w:val="en-US"/>
              </w:rPr>
              <w:t>asumarea</w:t>
            </w:r>
            <w:proofErr w:type="spellEnd"/>
            <w:r w:rsidRPr="00680FDE">
              <w:rPr>
                <w:rFonts w:asciiTheme="minorHAnsi" w:hAnsiTheme="minorHAnsi" w:cstheme="minorHAnsi"/>
                <w:sz w:val="19"/>
                <w:szCs w:val="19"/>
                <w:lang w:val="en-US"/>
              </w:rPr>
              <w:t xml:space="preserve"> </w:t>
            </w:r>
            <w:proofErr w:type="spellStart"/>
            <w:r w:rsidRPr="00680FDE">
              <w:rPr>
                <w:rFonts w:asciiTheme="minorHAnsi" w:hAnsiTheme="minorHAnsi" w:cstheme="minorHAnsi"/>
                <w:sz w:val="19"/>
                <w:szCs w:val="19"/>
                <w:lang w:val="en-US"/>
              </w:rPr>
              <w:t>responsabilității</w:t>
            </w:r>
            <w:proofErr w:type="spellEnd"/>
            <w:r w:rsidRPr="00680FDE">
              <w:rPr>
                <w:rFonts w:asciiTheme="minorHAnsi" w:hAnsiTheme="minorHAnsi" w:cstheme="minorHAnsi"/>
                <w:sz w:val="19"/>
                <w:szCs w:val="19"/>
                <w:lang w:val="en-US"/>
              </w:rPr>
              <w:t xml:space="preserve"> </w:t>
            </w:r>
            <w:proofErr w:type="spellStart"/>
            <w:r w:rsidRPr="00680FDE">
              <w:rPr>
                <w:rFonts w:asciiTheme="minorHAnsi" w:hAnsiTheme="minorHAnsi" w:cstheme="minorHAnsi"/>
                <w:sz w:val="19"/>
                <w:szCs w:val="19"/>
                <w:lang w:val="en-US"/>
              </w:rPr>
              <w:t>pentru</w:t>
            </w:r>
            <w:proofErr w:type="spellEnd"/>
            <w:r w:rsidRPr="00680FDE">
              <w:rPr>
                <w:rFonts w:asciiTheme="minorHAnsi" w:hAnsiTheme="minorHAnsi" w:cstheme="minorHAnsi"/>
                <w:sz w:val="19"/>
                <w:szCs w:val="19"/>
                <w:lang w:val="en-US"/>
              </w:rPr>
              <w:t xml:space="preserve"> </w:t>
            </w:r>
            <w:proofErr w:type="spellStart"/>
            <w:r w:rsidRPr="00680FDE">
              <w:rPr>
                <w:rFonts w:asciiTheme="minorHAnsi" w:hAnsiTheme="minorHAnsi" w:cstheme="minorHAnsi"/>
                <w:sz w:val="19"/>
                <w:szCs w:val="19"/>
                <w:lang w:val="en-US"/>
              </w:rPr>
              <w:t>asigurarea</w:t>
            </w:r>
            <w:proofErr w:type="spellEnd"/>
            <w:r w:rsidRPr="00680FDE">
              <w:rPr>
                <w:rFonts w:asciiTheme="minorHAnsi" w:hAnsiTheme="minorHAnsi" w:cstheme="minorHAnsi"/>
                <w:sz w:val="19"/>
                <w:szCs w:val="19"/>
                <w:lang w:val="en-US"/>
              </w:rPr>
              <w:t xml:space="preserve"> </w:t>
            </w:r>
            <w:proofErr w:type="spellStart"/>
            <w:r w:rsidRPr="00680FDE">
              <w:rPr>
                <w:rFonts w:asciiTheme="minorHAnsi" w:hAnsiTheme="minorHAnsi" w:cstheme="minorHAnsi"/>
                <w:sz w:val="19"/>
                <w:szCs w:val="19"/>
                <w:lang w:val="en-US"/>
              </w:rPr>
              <w:t>sustenabilității</w:t>
            </w:r>
            <w:proofErr w:type="spellEnd"/>
            <w:r w:rsidRPr="00680FDE">
              <w:rPr>
                <w:rFonts w:asciiTheme="minorHAnsi" w:hAnsiTheme="minorHAnsi" w:cstheme="minorHAnsi"/>
                <w:sz w:val="19"/>
                <w:szCs w:val="19"/>
                <w:lang w:val="en-US"/>
              </w:rPr>
              <w:t xml:space="preserve"> </w:t>
            </w:r>
            <w:proofErr w:type="spellStart"/>
            <w:r w:rsidRPr="00680FDE">
              <w:rPr>
                <w:rFonts w:asciiTheme="minorHAnsi" w:hAnsiTheme="minorHAnsi" w:cstheme="minorHAnsi"/>
                <w:sz w:val="19"/>
                <w:szCs w:val="19"/>
                <w:lang w:val="en-US"/>
              </w:rPr>
              <w:t>măsurilor</w:t>
            </w:r>
            <w:proofErr w:type="spellEnd"/>
            <w:r w:rsidRPr="00680FDE">
              <w:rPr>
                <w:rFonts w:asciiTheme="minorHAnsi" w:hAnsiTheme="minorHAnsi" w:cstheme="minorHAnsi"/>
                <w:sz w:val="19"/>
                <w:szCs w:val="19"/>
                <w:lang w:val="en-US"/>
              </w:rPr>
              <w:t xml:space="preserve"> </w:t>
            </w:r>
            <w:proofErr w:type="spellStart"/>
            <w:r w:rsidRPr="00680FDE">
              <w:rPr>
                <w:rFonts w:asciiTheme="minorHAnsi" w:hAnsiTheme="minorHAnsi" w:cstheme="minorHAnsi"/>
                <w:sz w:val="19"/>
                <w:szCs w:val="19"/>
                <w:lang w:val="en-US"/>
              </w:rPr>
              <w:t>sprijinite</w:t>
            </w:r>
            <w:proofErr w:type="spellEnd"/>
            <w:r w:rsidRPr="00680FDE">
              <w:rPr>
                <w:rFonts w:asciiTheme="minorHAnsi" w:hAnsiTheme="minorHAnsi" w:cstheme="minorHAnsi"/>
                <w:sz w:val="19"/>
                <w:szCs w:val="19"/>
                <w:lang w:val="en-US"/>
              </w:rPr>
              <w:t xml:space="preserve">, </w:t>
            </w:r>
            <w:proofErr w:type="spellStart"/>
            <w:r w:rsidRPr="00680FDE">
              <w:rPr>
                <w:rFonts w:asciiTheme="minorHAnsi" w:hAnsiTheme="minorHAnsi" w:cstheme="minorHAnsi"/>
                <w:sz w:val="19"/>
                <w:szCs w:val="19"/>
                <w:lang w:val="en-US"/>
              </w:rPr>
              <w:t>semnată</w:t>
            </w:r>
            <w:proofErr w:type="spellEnd"/>
            <w:r w:rsidRPr="00680FDE">
              <w:rPr>
                <w:rFonts w:asciiTheme="minorHAnsi" w:hAnsiTheme="minorHAnsi" w:cstheme="minorHAnsi"/>
                <w:sz w:val="19"/>
                <w:szCs w:val="19"/>
                <w:lang w:val="en-US"/>
              </w:rPr>
              <w:t xml:space="preserve"> de </w:t>
            </w:r>
            <w:proofErr w:type="spellStart"/>
            <w:r w:rsidRPr="00680FDE">
              <w:rPr>
                <w:rFonts w:asciiTheme="minorHAnsi" w:hAnsiTheme="minorHAnsi" w:cstheme="minorHAnsi"/>
                <w:sz w:val="19"/>
                <w:szCs w:val="19"/>
                <w:lang w:val="en-US"/>
              </w:rPr>
              <w:t>toți</w:t>
            </w:r>
            <w:proofErr w:type="spellEnd"/>
            <w:r w:rsidRPr="00680FDE">
              <w:rPr>
                <w:rFonts w:asciiTheme="minorHAnsi" w:hAnsiTheme="minorHAnsi" w:cstheme="minorHAnsi"/>
                <w:sz w:val="19"/>
                <w:szCs w:val="19"/>
                <w:lang w:val="en-US"/>
              </w:rPr>
              <w:t xml:space="preserve"> </w:t>
            </w:r>
            <w:proofErr w:type="spellStart"/>
            <w:r w:rsidRPr="00680FDE">
              <w:rPr>
                <w:rFonts w:asciiTheme="minorHAnsi" w:hAnsiTheme="minorHAnsi" w:cstheme="minorHAnsi"/>
                <w:sz w:val="19"/>
                <w:szCs w:val="19"/>
                <w:lang w:val="en-US"/>
              </w:rPr>
              <w:t>membrii</w:t>
            </w:r>
            <w:proofErr w:type="spellEnd"/>
            <w:r w:rsidRPr="00680FDE">
              <w:rPr>
                <w:rFonts w:asciiTheme="minorHAnsi" w:hAnsiTheme="minorHAnsi" w:cstheme="minorHAnsi"/>
                <w:sz w:val="19"/>
                <w:szCs w:val="19"/>
                <w:lang w:val="en-US"/>
              </w:rPr>
              <w:t xml:space="preserve"> </w:t>
            </w:r>
            <w:proofErr w:type="spellStart"/>
            <w:r w:rsidRPr="00680FDE">
              <w:rPr>
                <w:rFonts w:asciiTheme="minorHAnsi" w:hAnsiTheme="minorHAnsi" w:cstheme="minorHAnsi"/>
                <w:sz w:val="19"/>
                <w:szCs w:val="19"/>
                <w:lang w:val="en-US"/>
              </w:rPr>
              <w:t>parteneriatului</w:t>
            </w:r>
            <w:proofErr w:type="spellEnd"/>
            <w:r w:rsidRPr="00680FDE">
              <w:rPr>
                <w:rFonts w:asciiTheme="minorHAnsi" w:hAnsiTheme="minorHAnsi" w:cstheme="minorHAnsi"/>
                <w:sz w:val="19"/>
                <w:szCs w:val="19"/>
                <w:lang w:val="en-US"/>
              </w:rPr>
              <w:t xml:space="preserve"> (</w:t>
            </w:r>
            <w:proofErr w:type="spellStart"/>
            <w:r w:rsidRPr="00680FDE">
              <w:rPr>
                <w:rFonts w:asciiTheme="minorHAnsi" w:hAnsiTheme="minorHAnsi" w:cstheme="minorHAnsi"/>
                <w:sz w:val="19"/>
                <w:szCs w:val="19"/>
                <w:lang w:val="en-US"/>
              </w:rPr>
              <w:t>Anexa</w:t>
            </w:r>
            <w:proofErr w:type="spellEnd"/>
            <w:r w:rsidRPr="00680FDE">
              <w:rPr>
                <w:rFonts w:asciiTheme="minorHAnsi" w:hAnsiTheme="minorHAnsi" w:cstheme="minorHAnsi"/>
                <w:sz w:val="19"/>
                <w:szCs w:val="19"/>
                <w:lang w:val="en-US"/>
              </w:rPr>
              <w:t xml:space="preserve"> 4 la </w:t>
            </w:r>
            <w:proofErr w:type="spellStart"/>
            <w:r w:rsidRPr="00680FDE">
              <w:rPr>
                <w:rFonts w:asciiTheme="minorHAnsi" w:hAnsiTheme="minorHAnsi" w:cstheme="minorHAnsi"/>
                <w:sz w:val="19"/>
                <w:szCs w:val="19"/>
                <w:lang w:val="en-US"/>
              </w:rPr>
              <w:t>Ghidul</w:t>
            </w:r>
            <w:proofErr w:type="spellEnd"/>
            <w:r w:rsidRPr="00680FDE">
              <w:rPr>
                <w:rFonts w:asciiTheme="minorHAnsi" w:hAnsiTheme="minorHAnsi" w:cstheme="minorHAnsi"/>
                <w:sz w:val="19"/>
                <w:szCs w:val="19"/>
                <w:lang w:val="en-US"/>
              </w:rPr>
              <w:t xml:space="preserve"> </w:t>
            </w:r>
            <w:proofErr w:type="spellStart"/>
            <w:r w:rsidRPr="00680FDE">
              <w:rPr>
                <w:rFonts w:asciiTheme="minorHAnsi" w:hAnsiTheme="minorHAnsi" w:cstheme="minorHAnsi"/>
                <w:sz w:val="19"/>
                <w:szCs w:val="19"/>
                <w:lang w:val="en-US"/>
              </w:rPr>
              <w:t>Solicitantului</w:t>
            </w:r>
            <w:proofErr w:type="spellEnd"/>
            <w:r w:rsidRPr="00680FDE">
              <w:rPr>
                <w:rFonts w:asciiTheme="minorHAnsi" w:hAnsiTheme="minorHAnsi" w:cstheme="minorHAnsi"/>
                <w:sz w:val="19"/>
                <w:szCs w:val="19"/>
                <w:lang w:val="en-US"/>
              </w:rPr>
              <w:t xml:space="preserve"> - </w:t>
            </w:r>
            <w:proofErr w:type="spellStart"/>
            <w:r w:rsidRPr="00680FDE">
              <w:rPr>
                <w:rFonts w:asciiTheme="minorHAnsi" w:hAnsiTheme="minorHAnsi" w:cstheme="minorHAnsi"/>
                <w:sz w:val="19"/>
                <w:szCs w:val="19"/>
                <w:lang w:val="en-US"/>
              </w:rPr>
              <w:t>Condiții</w:t>
            </w:r>
            <w:proofErr w:type="spellEnd"/>
            <w:r w:rsidRPr="00680FDE">
              <w:rPr>
                <w:rFonts w:asciiTheme="minorHAnsi" w:hAnsiTheme="minorHAnsi" w:cstheme="minorHAnsi"/>
                <w:sz w:val="19"/>
                <w:szCs w:val="19"/>
                <w:lang w:val="en-US"/>
              </w:rPr>
              <w:t xml:space="preserve"> </w:t>
            </w:r>
            <w:proofErr w:type="spellStart"/>
            <w:r w:rsidRPr="00680FDE">
              <w:rPr>
                <w:rFonts w:asciiTheme="minorHAnsi" w:hAnsiTheme="minorHAnsi" w:cstheme="minorHAnsi"/>
                <w:sz w:val="19"/>
                <w:szCs w:val="19"/>
                <w:lang w:val="en-US"/>
              </w:rPr>
              <w:t>Specifice</w:t>
            </w:r>
            <w:proofErr w:type="spellEnd"/>
            <w:r w:rsidRPr="00680FDE">
              <w:rPr>
                <w:rFonts w:asciiTheme="minorHAnsi" w:hAnsiTheme="minorHAnsi" w:cstheme="minorHAnsi"/>
                <w:sz w:val="19"/>
                <w:szCs w:val="19"/>
                <w:lang w:val="en-US"/>
              </w:rPr>
              <w:t>)</w:t>
            </w:r>
            <w:r>
              <w:rPr>
                <w:rFonts w:asciiTheme="minorHAnsi" w:hAnsiTheme="minorHAnsi" w:cstheme="minorHAnsi"/>
                <w:sz w:val="19"/>
                <w:szCs w:val="19"/>
                <w:lang w:val="en-US"/>
              </w:rPr>
              <w:t xml:space="preserve"> – </w:t>
            </w:r>
            <w:proofErr w:type="spellStart"/>
            <w:r w:rsidRPr="006D4463">
              <w:rPr>
                <w:rFonts w:asciiTheme="minorHAnsi" w:hAnsiTheme="minorHAnsi" w:cstheme="minorHAnsi"/>
                <w:sz w:val="19"/>
                <w:szCs w:val="19"/>
              </w:rPr>
              <w:t>Anexa</w:t>
            </w:r>
            <w:proofErr w:type="spellEnd"/>
            <w:r>
              <w:rPr>
                <w:rFonts w:asciiTheme="minorHAnsi" w:hAnsiTheme="minorHAnsi" w:cstheme="minorHAnsi"/>
                <w:sz w:val="19"/>
                <w:szCs w:val="19"/>
                <w:lang w:val="ro-RO"/>
              </w:rPr>
              <w:t xml:space="preserve"> 4 </w:t>
            </w:r>
            <w:r w:rsidRPr="006D4463">
              <w:rPr>
                <w:rFonts w:asciiTheme="minorHAnsi" w:hAnsiTheme="minorHAnsi" w:cstheme="minorHAnsi"/>
                <w:sz w:val="19"/>
                <w:szCs w:val="19"/>
              </w:rPr>
              <w:t>la GSCS – GAL sector 4</w:t>
            </w:r>
          </w:p>
          <w:p w14:paraId="2233B5C4" w14:textId="77777777" w:rsidR="00A248F5" w:rsidRDefault="00A248F5" w:rsidP="00A248F5">
            <w:pPr>
              <w:pStyle w:val="ListParagraph"/>
              <w:tabs>
                <w:tab w:val="left" w:pos="289"/>
              </w:tabs>
              <w:spacing w:after="0" w:line="240" w:lineRule="auto"/>
              <w:ind w:left="0"/>
              <w:jc w:val="both"/>
              <w:rPr>
                <w:rFonts w:asciiTheme="minorHAnsi" w:hAnsiTheme="minorHAnsi" w:cstheme="minorHAnsi"/>
                <w:b/>
                <w:sz w:val="19"/>
                <w:szCs w:val="19"/>
              </w:rPr>
            </w:pPr>
            <w:r w:rsidRPr="00680FDE">
              <w:rPr>
                <w:rFonts w:asciiTheme="minorHAnsi" w:hAnsiTheme="minorHAnsi" w:cstheme="minorHAnsi"/>
                <w:sz w:val="19"/>
                <w:szCs w:val="19"/>
                <w:lang w:val="en-US"/>
              </w:rPr>
              <w:t xml:space="preserve">6. </w:t>
            </w:r>
            <w:proofErr w:type="spellStart"/>
            <w:r w:rsidRPr="00196F47">
              <w:rPr>
                <w:rFonts w:asciiTheme="minorHAnsi" w:hAnsiTheme="minorHAnsi" w:cstheme="minorHAnsi"/>
                <w:b/>
                <w:sz w:val="19"/>
                <w:szCs w:val="19"/>
              </w:rPr>
              <w:t>Autorizările</w:t>
            </w:r>
            <w:proofErr w:type="spellEnd"/>
            <w:r w:rsidRPr="00196F47">
              <w:rPr>
                <w:rFonts w:asciiTheme="minorHAnsi" w:hAnsiTheme="minorHAnsi" w:cstheme="minorHAnsi"/>
                <w:b/>
                <w:sz w:val="19"/>
                <w:szCs w:val="19"/>
              </w:rPr>
              <w:t xml:space="preserve"> </w:t>
            </w:r>
            <w:proofErr w:type="spellStart"/>
            <w:r w:rsidRPr="00196F47">
              <w:rPr>
                <w:rFonts w:asciiTheme="minorHAnsi" w:hAnsiTheme="minorHAnsi" w:cstheme="minorHAnsi"/>
                <w:b/>
                <w:sz w:val="19"/>
                <w:szCs w:val="19"/>
              </w:rPr>
              <w:t>și</w:t>
            </w:r>
            <w:proofErr w:type="spellEnd"/>
            <w:r w:rsidRPr="00196F47">
              <w:rPr>
                <w:rFonts w:asciiTheme="minorHAnsi" w:hAnsiTheme="minorHAnsi" w:cstheme="minorHAnsi"/>
                <w:b/>
                <w:sz w:val="19"/>
                <w:szCs w:val="19"/>
              </w:rPr>
              <w:t>/</w:t>
            </w:r>
            <w:proofErr w:type="spellStart"/>
            <w:r w:rsidRPr="00196F47">
              <w:rPr>
                <w:rFonts w:asciiTheme="minorHAnsi" w:hAnsiTheme="minorHAnsi" w:cstheme="minorHAnsi"/>
                <w:b/>
                <w:sz w:val="19"/>
                <w:szCs w:val="19"/>
              </w:rPr>
              <w:t>sau</w:t>
            </w:r>
            <w:proofErr w:type="spellEnd"/>
            <w:r w:rsidRPr="00196F47">
              <w:rPr>
                <w:rFonts w:asciiTheme="minorHAnsi" w:hAnsiTheme="minorHAnsi" w:cstheme="minorHAnsi"/>
                <w:b/>
                <w:sz w:val="19"/>
                <w:szCs w:val="19"/>
              </w:rPr>
              <w:t xml:space="preserve"> </w:t>
            </w:r>
            <w:proofErr w:type="spellStart"/>
            <w:r w:rsidRPr="00196F47">
              <w:rPr>
                <w:rFonts w:asciiTheme="minorHAnsi" w:hAnsiTheme="minorHAnsi" w:cstheme="minorHAnsi"/>
                <w:b/>
                <w:sz w:val="19"/>
                <w:szCs w:val="19"/>
              </w:rPr>
              <w:t>acreditările</w:t>
            </w:r>
            <w:proofErr w:type="spellEnd"/>
            <w:r w:rsidRPr="00196F47">
              <w:rPr>
                <w:rFonts w:asciiTheme="minorHAnsi" w:hAnsiTheme="minorHAnsi" w:cstheme="minorHAnsi"/>
                <w:sz w:val="19"/>
                <w:szCs w:val="19"/>
              </w:rPr>
              <w:t xml:space="preserve"> </w:t>
            </w:r>
            <w:proofErr w:type="spellStart"/>
            <w:r w:rsidRPr="00196F47">
              <w:rPr>
                <w:rFonts w:asciiTheme="minorHAnsi" w:hAnsiTheme="minorHAnsi" w:cstheme="minorHAnsi"/>
                <w:sz w:val="19"/>
                <w:szCs w:val="19"/>
              </w:rPr>
              <w:t>în</w:t>
            </w:r>
            <w:proofErr w:type="spellEnd"/>
            <w:r w:rsidRPr="00196F47">
              <w:rPr>
                <w:rFonts w:asciiTheme="minorHAnsi" w:hAnsiTheme="minorHAnsi" w:cstheme="minorHAnsi"/>
                <w:sz w:val="19"/>
                <w:szCs w:val="19"/>
              </w:rPr>
              <w:t xml:space="preserve"> </w:t>
            </w:r>
            <w:proofErr w:type="spellStart"/>
            <w:r w:rsidRPr="00196F47">
              <w:rPr>
                <w:rFonts w:asciiTheme="minorHAnsi" w:hAnsiTheme="minorHAnsi" w:cstheme="minorHAnsi"/>
                <w:sz w:val="19"/>
                <w:szCs w:val="19"/>
              </w:rPr>
              <w:t>funcție</w:t>
            </w:r>
            <w:proofErr w:type="spellEnd"/>
            <w:r w:rsidRPr="00196F47">
              <w:rPr>
                <w:rFonts w:asciiTheme="minorHAnsi" w:hAnsiTheme="minorHAnsi" w:cstheme="minorHAnsi"/>
                <w:sz w:val="19"/>
                <w:szCs w:val="19"/>
              </w:rPr>
              <w:t xml:space="preserve"> de </w:t>
            </w:r>
            <w:proofErr w:type="spellStart"/>
            <w:r w:rsidRPr="00196F47">
              <w:rPr>
                <w:rFonts w:asciiTheme="minorHAnsi" w:hAnsiTheme="minorHAnsi" w:cstheme="minorHAnsi"/>
                <w:sz w:val="19"/>
                <w:szCs w:val="19"/>
              </w:rPr>
              <w:t>activitățile</w:t>
            </w:r>
            <w:proofErr w:type="spellEnd"/>
            <w:r w:rsidRPr="00196F47">
              <w:rPr>
                <w:rFonts w:asciiTheme="minorHAnsi" w:hAnsiTheme="minorHAnsi" w:cstheme="minorHAnsi"/>
                <w:sz w:val="19"/>
                <w:szCs w:val="19"/>
              </w:rPr>
              <w:t xml:space="preserve"> pe care </w:t>
            </w:r>
            <w:proofErr w:type="spellStart"/>
            <w:r w:rsidRPr="00196F47">
              <w:rPr>
                <w:rFonts w:asciiTheme="minorHAnsi" w:hAnsiTheme="minorHAnsi" w:cstheme="minorHAnsi"/>
                <w:sz w:val="19"/>
                <w:szCs w:val="19"/>
              </w:rPr>
              <w:t>aceștia</w:t>
            </w:r>
            <w:proofErr w:type="spellEnd"/>
            <w:r w:rsidRPr="00196F47">
              <w:rPr>
                <w:rFonts w:asciiTheme="minorHAnsi" w:hAnsiTheme="minorHAnsi" w:cstheme="minorHAnsi"/>
                <w:sz w:val="19"/>
                <w:szCs w:val="19"/>
              </w:rPr>
              <w:t xml:space="preserve"> le </w:t>
            </w:r>
            <w:proofErr w:type="spellStart"/>
            <w:r w:rsidRPr="00196F47">
              <w:rPr>
                <w:rFonts w:asciiTheme="minorHAnsi" w:hAnsiTheme="minorHAnsi" w:cstheme="minorHAnsi"/>
                <w:sz w:val="19"/>
                <w:szCs w:val="19"/>
              </w:rPr>
              <w:t>vor</w:t>
            </w:r>
            <w:proofErr w:type="spellEnd"/>
            <w:r w:rsidRPr="00196F47">
              <w:rPr>
                <w:rFonts w:asciiTheme="minorHAnsi" w:hAnsiTheme="minorHAnsi" w:cstheme="minorHAnsi"/>
                <w:sz w:val="19"/>
                <w:szCs w:val="19"/>
              </w:rPr>
              <w:t xml:space="preserve"> </w:t>
            </w:r>
            <w:proofErr w:type="spellStart"/>
            <w:r w:rsidRPr="00196F47">
              <w:rPr>
                <w:rFonts w:asciiTheme="minorHAnsi" w:hAnsiTheme="minorHAnsi" w:cstheme="minorHAnsi"/>
                <w:sz w:val="19"/>
                <w:szCs w:val="19"/>
              </w:rPr>
              <w:t>implementa</w:t>
            </w:r>
            <w:proofErr w:type="spellEnd"/>
            <w:r w:rsidRPr="00196F47">
              <w:rPr>
                <w:rFonts w:asciiTheme="minorHAnsi" w:hAnsiTheme="minorHAnsi" w:cstheme="minorHAnsi"/>
                <w:sz w:val="19"/>
                <w:szCs w:val="19"/>
              </w:rPr>
              <w:t xml:space="preserve"> </w:t>
            </w:r>
            <w:proofErr w:type="spellStart"/>
            <w:r w:rsidRPr="00196F47">
              <w:rPr>
                <w:rFonts w:asciiTheme="minorHAnsi" w:hAnsiTheme="minorHAnsi" w:cstheme="minorHAnsi"/>
                <w:sz w:val="19"/>
                <w:szCs w:val="19"/>
              </w:rPr>
              <w:t>în</w:t>
            </w:r>
            <w:proofErr w:type="spellEnd"/>
            <w:r w:rsidRPr="00196F47">
              <w:rPr>
                <w:rFonts w:asciiTheme="minorHAnsi" w:hAnsiTheme="minorHAnsi" w:cstheme="minorHAnsi"/>
                <w:sz w:val="19"/>
                <w:szCs w:val="19"/>
              </w:rPr>
              <w:t xml:space="preserve"> </w:t>
            </w:r>
            <w:proofErr w:type="spellStart"/>
            <w:r w:rsidRPr="00196F47">
              <w:rPr>
                <w:rFonts w:asciiTheme="minorHAnsi" w:hAnsiTheme="minorHAnsi" w:cstheme="minorHAnsi"/>
                <w:sz w:val="19"/>
                <w:szCs w:val="19"/>
              </w:rPr>
              <w:t>cadrul</w:t>
            </w:r>
            <w:proofErr w:type="spellEnd"/>
            <w:r w:rsidRPr="00196F47">
              <w:rPr>
                <w:rFonts w:asciiTheme="minorHAnsi" w:hAnsiTheme="minorHAnsi" w:cstheme="minorHAnsi"/>
                <w:sz w:val="19"/>
                <w:szCs w:val="19"/>
              </w:rPr>
              <w:t xml:space="preserve"> </w:t>
            </w:r>
            <w:proofErr w:type="spellStart"/>
            <w:r w:rsidRPr="00196F47">
              <w:rPr>
                <w:rFonts w:asciiTheme="minorHAnsi" w:hAnsiTheme="minorHAnsi" w:cstheme="minorHAnsi"/>
                <w:sz w:val="19"/>
                <w:szCs w:val="19"/>
              </w:rPr>
              <w:t>proiectului</w:t>
            </w:r>
            <w:proofErr w:type="spellEnd"/>
            <w:r w:rsidRPr="00196F47">
              <w:rPr>
                <w:rFonts w:asciiTheme="minorHAnsi" w:hAnsiTheme="minorHAnsi" w:cstheme="minorHAnsi"/>
                <w:sz w:val="19"/>
                <w:szCs w:val="19"/>
              </w:rPr>
              <w:t xml:space="preserve">, </w:t>
            </w:r>
            <w:proofErr w:type="spellStart"/>
            <w:r w:rsidRPr="00196F47">
              <w:rPr>
                <w:rFonts w:asciiTheme="minorHAnsi" w:hAnsiTheme="minorHAnsi" w:cstheme="minorHAnsi"/>
                <w:sz w:val="19"/>
                <w:szCs w:val="19"/>
              </w:rPr>
              <w:t>valabile</w:t>
            </w:r>
            <w:proofErr w:type="spellEnd"/>
            <w:r w:rsidRPr="00196F47">
              <w:rPr>
                <w:rFonts w:asciiTheme="minorHAnsi" w:hAnsiTheme="minorHAnsi" w:cstheme="minorHAnsi"/>
                <w:sz w:val="19"/>
                <w:szCs w:val="19"/>
              </w:rPr>
              <w:t xml:space="preserve"> (</w:t>
            </w:r>
            <w:proofErr w:type="spellStart"/>
            <w:r w:rsidRPr="00196F47">
              <w:rPr>
                <w:rFonts w:asciiTheme="minorHAnsi" w:hAnsiTheme="minorHAnsi" w:cstheme="minorHAnsi"/>
                <w:sz w:val="19"/>
                <w:szCs w:val="19"/>
              </w:rPr>
              <w:t>atât</w:t>
            </w:r>
            <w:proofErr w:type="spellEnd"/>
            <w:r w:rsidRPr="00196F47">
              <w:rPr>
                <w:rFonts w:asciiTheme="minorHAnsi" w:hAnsiTheme="minorHAnsi" w:cstheme="minorHAnsi"/>
                <w:sz w:val="19"/>
                <w:szCs w:val="19"/>
              </w:rPr>
              <w:t xml:space="preserve"> la </w:t>
            </w:r>
            <w:proofErr w:type="spellStart"/>
            <w:r w:rsidRPr="00196F47">
              <w:rPr>
                <w:rFonts w:asciiTheme="minorHAnsi" w:hAnsiTheme="minorHAnsi" w:cstheme="minorHAnsi"/>
                <w:sz w:val="19"/>
                <w:szCs w:val="19"/>
              </w:rPr>
              <w:t>momentul</w:t>
            </w:r>
            <w:proofErr w:type="spellEnd"/>
            <w:r w:rsidRPr="00196F47">
              <w:rPr>
                <w:rFonts w:asciiTheme="minorHAnsi" w:hAnsiTheme="minorHAnsi" w:cstheme="minorHAnsi"/>
                <w:sz w:val="19"/>
                <w:szCs w:val="19"/>
              </w:rPr>
              <w:t xml:space="preserve"> </w:t>
            </w:r>
            <w:proofErr w:type="spellStart"/>
            <w:r w:rsidRPr="00196F47">
              <w:rPr>
                <w:rFonts w:asciiTheme="minorHAnsi" w:hAnsiTheme="minorHAnsi" w:cstheme="minorHAnsi"/>
                <w:sz w:val="19"/>
                <w:szCs w:val="19"/>
              </w:rPr>
              <w:t>depunerii</w:t>
            </w:r>
            <w:proofErr w:type="spellEnd"/>
            <w:r w:rsidRPr="00196F47">
              <w:rPr>
                <w:rFonts w:asciiTheme="minorHAnsi" w:hAnsiTheme="minorHAnsi" w:cstheme="minorHAnsi"/>
                <w:sz w:val="19"/>
                <w:szCs w:val="19"/>
              </w:rPr>
              <w:t xml:space="preserve"> </w:t>
            </w:r>
            <w:proofErr w:type="spellStart"/>
            <w:r w:rsidRPr="00196F47">
              <w:rPr>
                <w:rFonts w:asciiTheme="minorHAnsi" w:hAnsiTheme="minorHAnsi" w:cstheme="minorHAnsi"/>
                <w:sz w:val="19"/>
                <w:szCs w:val="19"/>
              </w:rPr>
              <w:t>fișei</w:t>
            </w:r>
            <w:proofErr w:type="spellEnd"/>
            <w:r w:rsidRPr="00196F47">
              <w:rPr>
                <w:rFonts w:asciiTheme="minorHAnsi" w:hAnsiTheme="minorHAnsi" w:cstheme="minorHAnsi"/>
                <w:sz w:val="19"/>
                <w:szCs w:val="19"/>
              </w:rPr>
              <w:t xml:space="preserve"> de </w:t>
            </w:r>
            <w:proofErr w:type="spellStart"/>
            <w:r w:rsidRPr="00196F47">
              <w:rPr>
                <w:rFonts w:asciiTheme="minorHAnsi" w:hAnsiTheme="minorHAnsi" w:cstheme="minorHAnsi"/>
                <w:sz w:val="19"/>
                <w:szCs w:val="19"/>
              </w:rPr>
              <w:t>proiect</w:t>
            </w:r>
            <w:proofErr w:type="spellEnd"/>
            <w:r w:rsidRPr="00196F47">
              <w:rPr>
                <w:rFonts w:asciiTheme="minorHAnsi" w:hAnsiTheme="minorHAnsi" w:cstheme="minorHAnsi"/>
                <w:sz w:val="19"/>
                <w:szCs w:val="19"/>
              </w:rPr>
              <w:t xml:space="preserve">, </w:t>
            </w:r>
            <w:proofErr w:type="spellStart"/>
            <w:r w:rsidRPr="00196F47">
              <w:rPr>
                <w:rFonts w:asciiTheme="minorHAnsi" w:hAnsiTheme="minorHAnsi" w:cstheme="minorHAnsi"/>
                <w:sz w:val="19"/>
                <w:szCs w:val="19"/>
              </w:rPr>
              <w:t>cât</w:t>
            </w:r>
            <w:proofErr w:type="spellEnd"/>
            <w:r w:rsidRPr="00196F47">
              <w:rPr>
                <w:rFonts w:asciiTheme="minorHAnsi" w:hAnsiTheme="minorHAnsi" w:cstheme="minorHAnsi"/>
                <w:sz w:val="19"/>
                <w:szCs w:val="19"/>
              </w:rPr>
              <w:t xml:space="preserve"> </w:t>
            </w:r>
            <w:proofErr w:type="spellStart"/>
            <w:r w:rsidRPr="00196F47">
              <w:rPr>
                <w:rFonts w:asciiTheme="minorHAnsi" w:hAnsiTheme="minorHAnsi" w:cstheme="minorHAnsi"/>
                <w:sz w:val="19"/>
                <w:szCs w:val="19"/>
              </w:rPr>
              <w:t>și</w:t>
            </w:r>
            <w:proofErr w:type="spellEnd"/>
            <w:r w:rsidRPr="00196F47">
              <w:rPr>
                <w:rFonts w:asciiTheme="minorHAnsi" w:hAnsiTheme="minorHAnsi" w:cstheme="minorHAnsi"/>
                <w:sz w:val="19"/>
                <w:szCs w:val="19"/>
              </w:rPr>
              <w:t xml:space="preserve"> la </w:t>
            </w:r>
            <w:proofErr w:type="spellStart"/>
            <w:r w:rsidRPr="00196F47">
              <w:rPr>
                <w:rFonts w:asciiTheme="minorHAnsi" w:hAnsiTheme="minorHAnsi" w:cstheme="minorHAnsi"/>
                <w:sz w:val="19"/>
                <w:szCs w:val="19"/>
              </w:rPr>
              <w:t>momentul</w:t>
            </w:r>
            <w:proofErr w:type="spellEnd"/>
            <w:r w:rsidRPr="00196F47">
              <w:rPr>
                <w:rFonts w:asciiTheme="minorHAnsi" w:hAnsiTheme="minorHAnsi" w:cstheme="minorHAnsi"/>
                <w:sz w:val="19"/>
                <w:szCs w:val="19"/>
              </w:rPr>
              <w:t xml:space="preserve"> </w:t>
            </w:r>
            <w:proofErr w:type="spellStart"/>
            <w:r w:rsidRPr="00196F47">
              <w:rPr>
                <w:rFonts w:asciiTheme="minorHAnsi" w:hAnsiTheme="minorHAnsi" w:cstheme="minorHAnsi"/>
                <w:sz w:val="19"/>
                <w:szCs w:val="19"/>
              </w:rPr>
              <w:t>încărcării</w:t>
            </w:r>
            <w:proofErr w:type="spellEnd"/>
            <w:r w:rsidRPr="00196F47">
              <w:rPr>
                <w:rFonts w:asciiTheme="minorHAnsi" w:hAnsiTheme="minorHAnsi" w:cstheme="minorHAnsi"/>
                <w:sz w:val="19"/>
                <w:szCs w:val="19"/>
              </w:rPr>
              <w:t xml:space="preserve"> </w:t>
            </w:r>
            <w:proofErr w:type="spellStart"/>
            <w:r w:rsidRPr="00196F47">
              <w:rPr>
                <w:rFonts w:asciiTheme="minorHAnsi" w:hAnsiTheme="minorHAnsi" w:cstheme="minorHAnsi"/>
                <w:sz w:val="19"/>
                <w:szCs w:val="19"/>
              </w:rPr>
              <w:t>cererii</w:t>
            </w:r>
            <w:proofErr w:type="spellEnd"/>
            <w:r w:rsidRPr="00196F47">
              <w:rPr>
                <w:rFonts w:asciiTheme="minorHAnsi" w:hAnsiTheme="minorHAnsi" w:cstheme="minorHAnsi"/>
                <w:sz w:val="19"/>
                <w:szCs w:val="19"/>
              </w:rPr>
              <w:t xml:space="preserve"> de </w:t>
            </w:r>
            <w:proofErr w:type="spellStart"/>
            <w:r w:rsidRPr="00196F47">
              <w:rPr>
                <w:rFonts w:asciiTheme="minorHAnsi" w:hAnsiTheme="minorHAnsi" w:cstheme="minorHAnsi"/>
                <w:sz w:val="19"/>
                <w:szCs w:val="19"/>
              </w:rPr>
              <w:t>finanțare</w:t>
            </w:r>
            <w:proofErr w:type="spellEnd"/>
            <w:r w:rsidRPr="00196F47">
              <w:rPr>
                <w:rFonts w:asciiTheme="minorHAnsi" w:hAnsiTheme="minorHAnsi" w:cstheme="minorHAnsi"/>
                <w:sz w:val="19"/>
                <w:szCs w:val="19"/>
              </w:rPr>
              <w:t xml:space="preserve"> </w:t>
            </w:r>
            <w:proofErr w:type="spellStart"/>
            <w:r w:rsidRPr="00196F47">
              <w:rPr>
                <w:rFonts w:asciiTheme="minorHAnsi" w:hAnsiTheme="minorHAnsi" w:cstheme="minorHAnsi"/>
                <w:sz w:val="19"/>
                <w:szCs w:val="19"/>
              </w:rPr>
              <w:t>în</w:t>
            </w:r>
            <w:proofErr w:type="spellEnd"/>
            <w:r w:rsidRPr="00196F47">
              <w:rPr>
                <w:rFonts w:asciiTheme="minorHAnsi" w:hAnsiTheme="minorHAnsi" w:cstheme="minorHAnsi"/>
                <w:sz w:val="19"/>
                <w:szCs w:val="19"/>
              </w:rPr>
              <w:t xml:space="preserve"> </w:t>
            </w:r>
            <w:proofErr w:type="spellStart"/>
            <w:r w:rsidRPr="00196F47">
              <w:rPr>
                <w:rFonts w:asciiTheme="minorHAnsi" w:hAnsiTheme="minorHAnsi" w:cstheme="minorHAnsi"/>
                <w:sz w:val="19"/>
                <w:szCs w:val="19"/>
              </w:rPr>
              <w:t>sistemul</w:t>
            </w:r>
            <w:proofErr w:type="spellEnd"/>
            <w:r w:rsidRPr="00196F47">
              <w:rPr>
                <w:rFonts w:asciiTheme="minorHAnsi" w:hAnsiTheme="minorHAnsi" w:cstheme="minorHAnsi"/>
                <w:sz w:val="19"/>
                <w:szCs w:val="19"/>
              </w:rPr>
              <w:t xml:space="preserve"> </w:t>
            </w:r>
            <w:proofErr w:type="spellStart"/>
            <w:r w:rsidRPr="00196F47">
              <w:rPr>
                <w:rFonts w:asciiTheme="minorHAnsi" w:hAnsiTheme="minorHAnsi" w:cstheme="minorHAnsi"/>
                <w:sz w:val="19"/>
                <w:szCs w:val="19"/>
              </w:rPr>
              <w:t>MySMIS</w:t>
            </w:r>
            <w:proofErr w:type="spellEnd"/>
            <w:r w:rsidRPr="00196F47">
              <w:rPr>
                <w:rFonts w:asciiTheme="minorHAnsi" w:hAnsiTheme="minorHAnsi" w:cstheme="minorHAnsi"/>
                <w:sz w:val="19"/>
                <w:szCs w:val="19"/>
              </w:rPr>
              <w:t xml:space="preserve">) </w:t>
            </w:r>
            <w:proofErr w:type="spellStart"/>
            <w:r w:rsidRPr="00196F47">
              <w:rPr>
                <w:rFonts w:asciiTheme="minorHAnsi" w:hAnsiTheme="minorHAnsi" w:cstheme="minorHAnsi"/>
                <w:b/>
                <w:sz w:val="19"/>
                <w:szCs w:val="19"/>
              </w:rPr>
              <w:t>sau</w:t>
            </w:r>
            <w:proofErr w:type="spellEnd"/>
            <w:r w:rsidRPr="00196F47">
              <w:rPr>
                <w:rFonts w:asciiTheme="minorHAnsi" w:hAnsiTheme="minorHAnsi" w:cstheme="minorHAnsi"/>
                <w:b/>
                <w:sz w:val="19"/>
                <w:szCs w:val="19"/>
              </w:rPr>
              <w:t xml:space="preserve"> </w:t>
            </w:r>
            <w:proofErr w:type="spellStart"/>
            <w:r w:rsidRPr="00196F47">
              <w:rPr>
                <w:rFonts w:asciiTheme="minorHAnsi" w:hAnsiTheme="minorHAnsi" w:cstheme="minorHAnsi"/>
                <w:b/>
                <w:sz w:val="19"/>
                <w:szCs w:val="19"/>
              </w:rPr>
              <w:t>documentele</w:t>
            </w:r>
            <w:proofErr w:type="spellEnd"/>
            <w:r w:rsidRPr="00196F47">
              <w:rPr>
                <w:rFonts w:asciiTheme="minorHAnsi" w:hAnsiTheme="minorHAnsi" w:cstheme="minorHAnsi"/>
                <w:b/>
                <w:sz w:val="19"/>
                <w:szCs w:val="19"/>
              </w:rPr>
              <w:t xml:space="preserve"> care </w:t>
            </w:r>
            <w:proofErr w:type="spellStart"/>
            <w:r w:rsidRPr="00196F47">
              <w:rPr>
                <w:rFonts w:asciiTheme="minorHAnsi" w:hAnsiTheme="minorHAnsi" w:cstheme="minorHAnsi"/>
                <w:b/>
                <w:sz w:val="19"/>
                <w:szCs w:val="19"/>
              </w:rPr>
              <w:t>demonstrează</w:t>
            </w:r>
            <w:proofErr w:type="spellEnd"/>
            <w:r w:rsidRPr="00196F47">
              <w:rPr>
                <w:rFonts w:asciiTheme="minorHAnsi" w:hAnsiTheme="minorHAnsi" w:cstheme="minorHAnsi"/>
                <w:b/>
                <w:sz w:val="19"/>
                <w:szCs w:val="19"/>
              </w:rPr>
              <w:t xml:space="preserve"> </w:t>
            </w:r>
            <w:proofErr w:type="spellStart"/>
            <w:r w:rsidRPr="00196F47">
              <w:rPr>
                <w:rFonts w:asciiTheme="minorHAnsi" w:hAnsiTheme="minorHAnsi" w:cstheme="minorHAnsi"/>
                <w:b/>
                <w:sz w:val="19"/>
                <w:szCs w:val="19"/>
              </w:rPr>
              <w:t>că</w:t>
            </w:r>
            <w:proofErr w:type="spellEnd"/>
            <w:r w:rsidRPr="00196F47">
              <w:rPr>
                <w:rFonts w:asciiTheme="minorHAnsi" w:hAnsiTheme="minorHAnsi" w:cstheme="minorHAnsi"/>
                <w:b/>
                <w:sz w:val="19"/>
                <w:szCs w:val="19"/>
              </w:rPr>
              <w:t xml:space="preserve"> </w:t>
            </w:r>
            <w:proofErr w:type="spellStart"/>
            <w:r w:rsidRPr="00196F47">
              <w:rPr>
                <w:rFonts w:asciiTheme="minorHAnsi" w:hAnsiTheme="minorHAnsi" w:cstheme="minorHAnsi"/>
                <w:b/>
                <w:sz w:val="19"/>
                <w:szCs w:val="19"/>
              </w:rPr>
              <w:t>dețin</w:t>
            </w:r>
            <w:proofErr w:type="spellEnd"/>
            <w:r w:rsidRPr="00196F47">
              <w:rPr>
                <w:rFonts w:asciiTheme="minorHAnsi" w:hAnsiTheme="minorHAnsi" w:cstheme="minorHAnsi"/>
                <w:b/>
                <w:sz w:val="19"/>
                <w:szCs w:val="19"/>
              </w:rPr>
              <w:t xml:space="preserve"> </w:t>
            </w:r>
            <w:proofErr w:type="spellStart"/>
            <w:r w:rsidRPr="00196F47">
              <w:rPr>
                <w:rFonts w:asciiTheme="minorHAnsi" w:hAnsiTheme="minorHAnsi" w:cstheme="minorHAnsi"/>
                <w:b/>
                <w:sz w:val="19"/>
                <w:szCs w:val="19"/>
              </w:rPr>
              <w:t>experiență</w:t>
            </w:r>
            <w:proofErr w:type="spellEnd"/>
            <w:r w:rsidRPr="00196F47">
              <w:rPr>
                <w:rFonts w:asciiTheme="minorHAnsi" w:hAnsiTheme="minorHAnsi" w:cstheme="minorHAnsi"/>
                <w:b/>
                <w:sz w:val="19"/>
                <w:szCs w:val="19"/>
              </w:rPr>
              <w:t xml:space="preserve"> </w:t>
            </w:r>
            <w:proofErr w:type="spellStart"/>
            <w:r w:rsidRPr="00196F47">
              <w:rPr>
                <w:rFonts w:asciiTheme="minorHAnsi" w:hAnsiTheme="minorHAnsi" w:cstheme="minorHAnsi"/>
                <w:b/>
                <w:sz w:val="19"/>
                <w:szCs w:val="19"/>
              </w:rPr>
              <w:t>similară</w:t>
            </w:r>
            <w:proofErr w:type="spellEnd"/>
            <w:r w:rsidRPr="00196F47">
              <w:rPr>
                <w:rFonts w:asciiTheme="minorHAnsi" w:hAnsiTheme="minorHAnsi" w:cstheme="minorHAnsi"/>
                <w:b/>
                <w:sz w:val="19"/>
                <w:szCs w:val="19"/>
              </w:rPr>
              <w:t xml:space="preserve"> </w:t>
            </w:r>
            <w:proofErr w:type="spellStart"/>
            <w:r w:rsidRPr="00196F47">
              <w:rPr>
                <w:rFonts w:asciiTheme="minorHAnsi" w:hAnsiTheme="minorHAnsi" w:cstheme="minorHAnsi"/>
                <w:b/>
                <w:sz w:val="19"/>
                <w:szCs w:val="19"/>
              </w:rPr>
              <w:t>în</w:t>
            </w:r>
            <w:proofErr w:type="spellEnd"/>
            <w:r w:rsidRPr="00196F47">
              <w:rPr>
                <w:rFonts w:asciiTheme="minorHAnsi" w:hAnsiTheme="minorHAnsi" w:cstheme="minorHAnsi"/>
                <w:b/>
                <w:sz w:val="19"/>
                <w:szCs w:val="19"/>
              </w:rPr>
              <w:t xml:space="preserve"> </w:t>
            </w:r>
            <w:proofErr w:type="spellStart"/>
            <w:r w:rsidRPr="00196F47">
              <w:rPr>
                <w:rFonts w:asciiTheme="minorHAnsi" w:hAnsiTheme="minorHAnsi" w:cstheme="minorHAnsi"/>
                <w:b/>
                <w:sz w:val="19"/>
                <w:szCs w:val="19"/>
              </w:rPr>
              <w:t>domeniile</w:t>
            </w:r>
            <w:proofErr w:type="spellEnd"/>
            <w:r w:rsidRPr="00196F47">
              <w:rPr>
                <w:rFonts w:asciiTheme="minorHAnsi" w:hAnsiTheme="minorHAnsi" w:cstheme="minorHAnsi"/>
                <w:b/>
                <w:sz w:val="19"/>
                <w:szCs w:val="19"/>
              </w:rPr>
              <w:t xml:space="preserve"> </w:t>
            </w:r>
            <w:proofErr w:type="spellStart"/>
            <w:r w:rsidRPr="00196F47">
              <w:rPr>
                <w:rFonts w:asciiTheme="minorHAnsi" w:hAnsiTheme="minorHAnsi" w:cstheme="minorHAnsi"/>
                <w:b/>
                <w:sz w:val="19"/>
                <w:szCs w:val="19"/>
              </w:rPr>
              <w:t>activităților</w:t>
            </w:r>
            <w:proofErr w:type="spellEnd"/>
            <w:r w:rsidRPr="00196F47">
              <w:rPr>
                <w:rFonts w:asciiTheme="minorHAnsi" w:hAnsiTheme="minorHAnsi" w:cstheme="minorHAnsi"/>
                <w:b/>
                <w:sz w:val="19"/>
                <w:szCs w:val="19"/>
              </w:rPr>
              <w:t xml:space="preserve"> pe care </w:t>
            </w:r>
            <w:proofErr w:type="spellStart"/>
            <w:r w:rsidRPr="00196F47">
              <w:rPr>
                <w:rFonts w:asciiTheme="minorHAnsi" w:hAnsiTheme="minorHAnsi" w:cstheme="minorHAnsi"/>
                <w:b/>
                <w:sz w:val="19"/>
                <w:szCs w:val="19"/>
              </w:rPr>
              <w:t>aceștia</w:t>
            </w:r>
            <w:proofErr w:type="spellEnd"/>
            <w:r w:rsidRPr="00196F47">
              <w:rPr>
                <w:rFonts w:asciiTheme="minorHAnsi" w:hAnsiTheme="minorHAnsi" w:cstheme="minorHAnsi"/>
                <w:b/>
                <w:sz w:val="19"/>
                <w:szCs w:val="19"/>
              </w:rPr>
              <w:t xml:space="preserve"> le </w:t>
            </w:r>
            <w:proofErr w:type="spellStart"/>
            <w:r w:rsidRPr="00196F47">
              <w:rPr>
                <w:rFonts w:asciiTheme="minorHAnsi" w:hAnsiTheme="minorHAnsi" w:cstheme="minorHAnsi"/>
                <w:b/>
                <w:sz w:val="19"/>
                <w:szCs w:val="19"/>
              </w:rPr>
              <w:t>vor</w:t>
            </w:r>
            <w:proofErr w:type="spellEnd"/>
            <w:r w:rsidRPr="00196F47">
              <w:rPr>
                <w:rFonts w:asciiTheme="minorHAnsi" w:hAnsiTheme="minorHAnsi" w:cstheme="minorHAnsi"/>
                <w:b/>
                <w:sz w:val="19"/>
                <w:szCs w:val="19"/>
              </w:rPr>
              <w:t xml:space="preserve"> </w:t>
            </w:r>
            <w:proofErr w:type="spellStart"/>
            <w:r w:rsidRPr="00196F47">
              <w:rPr>
                <w:rFonts w:asciiTheme="minorHAnsi" w:hAnsiTheme="minorHAnsi" w:cstheme="minorHAnsi"/>
                <w:b/>
                <w:sz w:val="19"/>
                <w:szCs w:val="19"/>
              </w:rPr>
              <w:t>implementa</w:t>
            </w:r>
            <w:proofErr w:type="spellEnd"/>
            <w:r w:rsidRPr="00196F47">
              <w:rPr>
                <w:rFonts w:asciiTheme="minorHAnsi" w:hAnsiTheme="minorHAnsi" w:cstheme="minorHAnsi"/>
                <w:b/>
                <w:sz w:val="19"/>
                <w:szCs w:val="19"/>
              </w:rPr>
              <w:t xml:space="preserve"> </w:t>
            </w:r>
            <w:proofErr w:type="spellStart"/>
            <w:r w:rsidRPr="00196F47">
              <w:rPr>
                <w:rFonts w:asciiTheme="minorHAnsi" w:hAnsiTheme="minorHAnsi" w:cstheme="minorHAnsi"/>
                <w:b/>
                <w:sz w:val="19"/>
                <w:szCs w:val="19"/>
              </w:rPr>
              <w:t>în</w:t>
            </w:r>
            <w:proofErr w:type="spellEnd"/>
            <w:r w:rsidRPr="00196F47">
              <w:rPr>
                <w:rFonts w:asciiTheme="minorHAnsi" w:hAnsiTheme="minorHAnsi" w:cstheme="minorHAnsi"/>
                <w:b/>
                <w:sz w:val="19"/>
                <w:szCs w:val="19"/>
              </w:rPr>
              <w:t xml:space="preserve"> </w:t>
            </w:r>
            <w:proofErr w:type="spellStart"/>
            <w:r w:rsidRPr="00196F47">
              <w:rPr>
                <w:rFonts w:asciiTheme="minorHAnsi" w:hAnsiTheme="minorHAnsi" w:cstheme="minorHAnsi"/>
                <w:b/>
                <w:sz w:val="19"/>
                <w:szCs w:val="19"/>
              </w:rPr>
              <w:t>cadrul</w:t>
            </w:r>
            <w:proofErr w:type="spellEnd"/>
            <w:r w:rsidRPr="00196F47">
              <w:rPr>
                <w:rFonts w:asciiTheme="minorHAnsi" w:hAnsiTheme="minorHAnsi" w:cstheme="minorHAnsi"/>
                <w:b/>
                <w:sz w:val="19"/>
                <w:szCs w:val="19"/>
              </w:rPr>
              <w:t xml:space="preserve"> </w:t>
            </w:r>
            <w:proofErr w:type="spellStart"/>
            <w:r w:rsidRPr="00196F47">
              <w:rPr>
                <w:rFonts w:asciiTheme="minorHAnsi" w:hAnsiTheme="minorHAnsi" w:cstheme="minorHAnsi"/>
                <w:b/>
                <w:sz w:val="19"/>
                <w:szCs w:val="19"/>
              </w:rPr>
              <w:t>proiectului</w:t>
            </w:r>
            <w:proofErr w:type="spellEnd"/>
            <w:r w:rsidRPr="00196F47">
              <w:rPr>
                <w:rFonts w:asciiTheme="minorHAnsi" w:hAnsiTheme="minorHAnsi" w:cstheme="minorHAnsi"/>
                <w:b/>
                <w:sz w:val="19"/>
                <w:szCs w:val="19"/>
              </w:rPr>
              <w:t>.</w:t>
            </w:r>
          </w:p>
          <w:p w14:paraId="34D0E104" w14:textId="77777777" w:rsidR="00A248F5" w:rsidRPr="00652BFE" w:rsidRDefault="00A248F5" w:rsidP="00A248F5">
            <w:pPr>
              <w:pStyle w:val="ListParagraph"/>
              <w:tabs>
                <w:tab w:val="left" w:pos="289"/>
              </w:tabs>
              <w:spacing w:after="0" w:line="240" w:lineRule="auto"/>
              <w:ind w:left="0"/>
              <w:jc w:val="both"/>
              <w:rPr>
                <w:rFonts w:cs="Calibri"/>
                <w:sz w:val="18"/>
                <w:szCs w:val="18"/>
              </w:rPr>
            </w:pPr>
            <w:proofErr w:type="spellStart"/>
            <w:r w:rsidRPr="00652BFE">
              <w:rPr>
                <w:rFonts w:cs="Calibri"/>
                <w:sz w:val="18"/>
                <w:szCs w:val="18"/>
              </w:rPr>
              <w:t>Pentru</w:t>
            </w:r>
            <w:proofErr w:type="spellEnd"/>
            <w:r w:rsidRPr="00652BFE">
              <w:rPr>
                <w:rFonts w:cs="Calibri"/>
                <w:sz w:val="18"/>
                <w:szCs w:val="18"/>
              </w:rPr>
              <w:t xml:space="preserve"> </w:t>
            </w:r>
            <w:proofErr w:type="spellStart"/>
            <w:r w:rsidRPr="00652BFE">
              <w:rPr>
                <w:rFonts w:cs="Calibri"/>
                <w:sz w:val="18"/>
                <w:szCs w:val="18"/>
              </w:rPr>
              <w:t>unitățile</w:t>
            </w:r>
            <w:proofErr w:type="spellEnd"/>
            <w:r w:rsidRPr="00652BFE">
              <w:rPr>
                <w:rFonts w:cs="Calibri"/>
                <w:sz w:val="18"/>
                <w:szCs w:val="18"/>
              </w:rPr>
              <w:t xml:space="preserve"> </w:t>
            </w:r>
            <w:proofErr w:type="spellStart"/>
            <w:r w:rsidRPr="00652BFE">
              <w:rPr>
                <w:rFonts w:cs="Calibri"/>
                <w:sz w:val="18"/>
                <w:szCs w:val="18"/>
              </w:rPr>
              <w:t>școlare</w:t>
            </w:r>
            <w:proofErr w:type="spellEnd"/>
            <w:r w:rsidRPr="00652BFE">
              <w:rPr>
                <w:rFonts w:cs="Calibri"/>
                <w:sz w:val="18"/>
                <w:szCs w:val="18"/>
              </w:rPr>
              <w:t xml:space="preserve"> </w:t>
            </w:r>
            <w:r w:rsidRPr="00652BFE">
              <w:rPr>
                <w:rFonts w:cs="Calibri"/>
                <w:b/>
                <w:sz w:val="18"/>
                <w:szCs w:val="18"/>
              </w:rPr>
              <w:t xml:space="preserve">se </w:t>
            </w:r>
            <w:proofErr w:type="spellStart"/>
            <w:r w:rsidRPr="00652BFE">
              <w:rPr>
                <w:rFonts w:cs="Calibri"/>
                <w:b/>
                <w:sz w:val="18"/>
                <w:szCs w:val="18"/>
              </w:rPr>
              <w:t>va</w:t>
            </w:r>
            <w:proofErr w:type="spellEnd"/>
            <w:r w:rsidRPr="00652BFE">
              <w:rPr>
                <w:rFonts w:cs="Calibri"/>
                <w:b/>
                <w:sz w:val="18"/>
                <w:szCs w:val="18"/>
              </w:rPr>
              <w:t xml:space="preserve"> face </w:t>
            </w:r>
            <w:proofErr w:type="spellStart"/>
            <w:r w:rsidRPr="00652BFE">
              <w:rPr>
                <w:rFonts w:cs="Calibri"/>
                <w:b/>
                <w:sz w:val="18"/>
                <w:szCs w:val="18"/>
              </w:rPr>
              <w:t>dovada</w:t>
            </w:r>
            <w:proofErr w:type="spellEnd"/>
            <w:r w:rsidRPr="00652BFE">
              <w:rPr>
                <w:rFonts w:cs="Calibri"/>
                <w:b/>
                <w:sz w:val="18"/>
                <w:szCs w:val="18"/>
              </w:rPr>
              <w:t xml:space="preserve"> </w:t>
            </w:r>
            <w:proofErr w:type="spellStart"/>
            <w:r w:rsidRPr="00652BFE">
              <w:rPr>
                <w:rFonts w:cs="Calibri"/>
                <w:b/>
                <w:sz w:val="18"/>
                <w:szCs w:val="18"/>
              </w:rPr>
              <w:t>acreditării</w:t>
            </w:r>
            <w:proofErr w:type="spellEnd"/>
            <w:r w:rsidRPr="00652BFE">
              <w:rPr>
                <w:rFonts w:cs="Calibri"/>
                <w:b/>
                <w:sz w:val="18"/>
                <w:szCs w:val="18"/>
              </w:rPr>
              <w:t xml:space="preserve"> ISCED 0-2</w:t>
            </w:r>
            <w:r w:rsidRPr="00652BFE">
              <w:rPr>
                <w:rFonts w:cs="Calibri"/>
                <w:sz w:val="18"/>
                <w:szCs w:val="18"/>
              </w:rPr>
              <w:t xml:space="preserve">, </w:t>
            </w:r>
            <w:proofErr w:type="spellStart"/>
            <w:r w:rsidRPr="00652BFE">
              <w:rPr>
                <w:rFonts w:cs="Calibri"/>
                <w:sz w:val="18"/>
                <w:szCs w:val="18"/>
              </w:rPr>
              <w:t>respectiv</w:t>
            </w:r>
            <w:proofErr w:type="spellEnd"/>
            <w:r w:rsidRPr="00652BFE">
              <w:rPr>
                <w:rFonts w:cs="Calibri"/>
                <w:sz w:val="18"/>
                <w:szCs w:val="18"/>
              </w:rPr>
              <w:t xml:space="preserve"> </w:t>
            </w:r>
            <w:proofErr w:type="spellStart"/>
            <w:r w:rsidRPr="00652BFE">
              <w:rPr>
                <w:rFonts w:cs="Calibri"/>
                <w:sz w:val="18"/>
                <w:szCs w:val="18"/>
              </w:rPr>
              <w:t>nivelurile</w:t>
            </w:r>
            <w:proofErr w:type="spellEnd"/>
            <w:r w:rsidRPr="00652BFE">
              <w:rPr>
                <w:rFonts w:cs="Calibri"/>
                <w:sz w:val="18"/>
                <w:szCs w:val="18"/>
              </w:rPr>
              <w:t xml:space="preserve"> </w:t>
            </w:r>
            <w:proofErr w:type="spellStart"/>
            <w:r w:rsidRPr="00652BFE">
              <w:rPr>
                <w:rFonts w:cs="Calibri"/>
                <w:sz w:val="18"/>
                <w:szCs w:val="18"/>
              </w:rPr>
              <w:t>preșcolar</w:t>
            </w:r>
            <w:proofErr w:type="spellEnd"/>
            <w:r w:rsidRPr="00652BFE">
              <w:rPr>
                <w:rFonts w:cs="Calibri"/>
                <w:sz w:val="18"/>
                <w:szCs w:val="18"/>
              </w:rPr>
              <w:t xml:space="preserve">, </w:t>
            </w:r>
            <w:proofErr w:type="spellStart"/>
            <w:r w:rsidRPr="00652BFE">
              <w:rPr>
                <w:rFonts w:cs="Calibri"/>
                <w:sz w:val="18"/>
                <w:szCs w:val="18"/>
              </w:rPr>
              <w:t>școlar</w:t>
            </w:r>
            <w:proofErr w:type="spellEnd"/>
            <w:r w:rsidRPr="00652BFE">
              <w:rPr>
                <w:rFonts w:cs="Calibri"/>
                <w:sz w:val="18"/>
                <w:szCs w:val="18"/>
              </w:rPr>
              <w:t xml:space="preserve"> </w:t>
            </w:r>
            <w:proofErr w:type="spellStart"/>
            <w:r w:rsidRPr="00652BFE">
              <w:rPr>
                <w:rFonts w:cs="Calibri"/>
                <w:sz w:val="18"/>
                <w:szCs w:val="18"/>
              </w:rPr>
              <w:t>și</w:t>
            </w:r>
            <w:proofErr w:type="spellEnd"/>
            <w:r w:rsidRPr="00652BFE">
              <w:rPr>
                <w:rFonts w:cs="Calibri"/>
                <w:sz w:val="18"/>
                <w:szCs w:val="18"/>
              </w:rPr>
              <w:t xml:space="preserve"> </w:t>
            </w:r>
            <w:proofErr w:type="spellStart"/>
            <w:r w:rsidRPr="00652BFE">
              <w:rPr>
                <w:rFonts w:cs="Calibri"/>
                <w:sz w:val="18"/>
                <w:szCs w:val="18"/>
              </w:rPr>
              <w:t>gimnazial</w:t>
            </w:r>
            <w:proofErr w:type="spellEnd"/>
            <w:r w:rsidRPr="00652BFE">
              <w:rPr>
                <w:rFonts w:cs="Calibri"/>
                <w:sz w:val="18"/>
                <w:szCs w:val="18"/>
              </w:rPr>
              <w:t xml:space="preserve">) </w:t>
            </w:r>
          </w:p>
          <w:p w14:paraId="4C5534DD" w14:textId="77777777" w:rsidR="00A248F5" w:rsidRPr="00680FDE" w:rsidRDefault="00A248F5" w:rsidP="00A248F5">
            <w:pPr>
              <w:tabs>
                <w:tab w:val="left" w:pos="289"/>
              </w:tabs>
              <w:spacing w:after="0" w:line="240" w:lineRule="auto"/>
              <w:jc w:val="both"/>
              <w:rPr>
                <w:rFonts w:asciiTheme="minorHAnsi" w:hAnsiTheme="minorHAnsi" w:cstheme="minorHAnsi"/>
                <w:sz w:val="19"/>
                <w:szCs w:val="19"/>
              </w:rPr>
            </w:pPr>
            <w:r>
              <w:rPr>
                <w:rFonts w:asciiTheme="minorHAnsi" w:hAnsiTheme="minorHAnsi" w:cstheme="minorHAnsi"/>
                <w:sz w:val="19"/>
                <w:szCs w:val="19"/>
              </w:rPr>
              <w:t>7</w:t>
            </w:r>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Dovada</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sediu</w:t>
            </w:r>
            <w:proofErr w:type="spellEnd"/>
            <w:r w:rsidRPr="00680FDE">
              <w:rPr>
                <w:rFonts w:asciiTheme="minorHAnsi" w:hAnsiTheme="minorHAnsi" w:cstheme="minorHAnsi"/>
                <w:sz w:val="19"/>
                <w:szCs w:val="19"/>
              </w:rPr>
              <w:t xml:space="preserve"> social/</w:t>
            </w:r>
            <w:proofErr w:type="spellStart"/>
            <w:r w:rsidRPr="00680FDE">
              <w:rPr>
                <w:rFonts w:asciiTheme="minorHAnsi" w:hAnsiTheme="minorHAnsi" w:cstheme="minorHAnsi"/>
                <w:sz w:val="19"/>
                <w:szCs w:val="19"/>
              </w:rPr>
              <w:t>punct</w:t>
            </w:r>
            <w:proofErr w:type="spellEnd"/>
            <w:r w:rsidRPr="00680FDE">
              <w:rPr>
                <w:rFonts w:asciiTheme="minorHAnsi" w:hAnsiTheme="minorHAnsi" w:cstheme="minorHAnsi"/>
                <w:sz w:val="19"/>
                <w:szCs w:val="19"/>
              </w:rPr>
              <w:t xml:space="preserve"> de </w:t>
            </w:r>
            <w:proofErr w:type="spellStart"/>
            <w:r w:rsidRPr="00680FDE">
              <w:rPr>
                <w:rFonts w:asciiTheme="minorHAnsi" w:hAnsiTheme="minorHAnsi" w:cstheme="minorHAnsi"/>
                <w:sz w:val="19"/>
                <w:szCs w:val="19"/>
              </w:rPr>
              <w:t>lucru</w:t>
            </w:r>
            <w:proofErr w:type="spellEnd"/>
            <w:r w:rsidRPr="00680FDE">
              <w:rPr>
                <w:rFonts w:asciiTheme="minorHAnsi" w:hAnsiTheme="minorHAnsi" w:cstheme="minorHAnsi"/>
                <w:sz w:val="19"/>
                <w:szCs w:val="19"/>
              </w:rPr>
              <w:t>/</w:t>
            </w:r>
            <w:proofErr w:type="spellStart"/>
            <w:r w:rsidRPr="00680FDE">
              <w:rPr>
                <w:rFonts w:asciiTheme="minorHAnsi" w:hAnsiTheme="minorHAnsi" w:cstheme="minorHAnsi"/>
                <w:sz w:val="19"/>
                <w:szCs w:val="19"/>
              </w:rPr>
              <w:t>filială</w:t>
            </w:r>
            <w:proofErr w:type="spellEnd"/>
            <w:r w:rsidRPr="00680FDE">
              <w:rPr>
                <w:rFonts w:asciiTheme="minorHAnsi" w:hAnsiTheme="minorHAnsi" w:cstheme="minorHAnsi"/>
                <w:sz w:val="19"/>
                <w:szCs w:val="19"/>
              </w:rPr>
              <w:t>/</w:t>
            </w:r>
            <w:proofErr w:type="spellStart"/>
            <w:r w:rsidRPr="00680FDE">
              <w:rPr>
                <w:rFonts w:asciiTheme="minorHAnsi" w:hAnsiTheme="minorHAnsi" w:cstheme="minorHAnsi"/>
                <w:sz w:val="19"/>
                <w:szCs w:val="19"/>
              </w:rPr>
              <w:t>sucursală</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în</w:t>
            </w:r>
            <w:proofErr w:type="spellEnd"/>
            <w:r w:rsidRPr="00680FDE">
              <w:rPr>
                <w:rFonts w:asciiTheme="minorHAnsi" w:hAnsiTheme="minorHAnsi" w:cstheme="minorHAnsi"/>
                <w:sz w:val="19"/>
                <w:szCs w:val="19"/>
              </w:rPr>
              <w:t xml:space="preserve"> UAT-ul </w:t>
            </w:r>
            <w:proofErr w:type="spellStart"/>
            <w:r w:rsidRPr="00680FDE">
              <w:rPr>
                <w:rFonts w:asciiTheme="minorHAnsi" w:hAnsiTheme="minorHAnsi" w:cstheme="minorHAnsi"/>
                <w:sz w:val="19"/>
                <w:szCs w:val="19"/>
              </w:rPr>
              <w:t>vizat</w:t>
            </w:r>
            <w:proofErr w:type="spellEnd"/>
            <w:r w:rsidRPr="00680FDE">
              <w:rPr>
                <w:rFonts w:asciiTheme="minorHAnsi" w:hAnsiTheme="minorHAnsi" w:cstheme="minorHAnsi"/>
                <w:sz w:val="19"/>
                <w:szCs w:val="19"/>
              </w:rPr>
              <w:t xml:space="preserve"> de SDL – </w:t>
            </w:r>
            <w:proofErr w:type="spellStart"/>
            <w:r w:rsidRPr="00680FDE">
              <w:rPr>
                <w:rFonts w:asciiTheme="minorHAnsi" w:hAnsiTheme="minorHAnsi" w:cstheme="minorHAnsi"/>
                <w:sz w:val="19"/>
                <w:szCs w:val="19"/>
              </w:rPr>
              <w:t>doar</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pentru</w:t>
            </w:r>
            <w:proofErr w:type="spellEnd"/>
            <w:r w:rsidRPr="00680FDE">
              <w:rPr>
                <w:rFonts w:asciiTheme="minorHAnsi" w:hAnsiTheme="minorHAnsi" w:cstheme="minorHAnsi"/>
                <w:sz w:val="19"/>
                <w:szCs w:val="19"/>
              </w:rPr>
              <w:t xml:space="preserve"> solicitant</w:t>
            </w:r>
          </w:p>
          <w:p w14:paraId="7BD9D707" w14:textId="77777777" w:rsidR="00A248F5" w:rsidRPr="00680FDE" w:rsidRDefault="00A248F5" w:rsidP="00A248F5">
            <w:pPr>
              <w:tabs>
                <w:tab w:val="left" w:pos="289"/>
              </w:tabs>
              <w:spacing w:after="0" w:line="240" w:lineRule="auto"/>
              <w:jc w:val="both"/>
              <w:rPr>
                <w:rFonts w:asciiTheme="minorHAnsi" w:hAnsiTheme="minorHAnsi" w:cstheme="minorHAnsi"/>
                <w:sz w:val="19"/>
                <w:szCs w:val="19"/>
              </w:rPr>
            </w:pPr>
            <w:r>
              <w:rPr>
                <w:rFonts w:asciiTheme="minorHAnsi" w:hAnsiTheme="minorHAnsi" w:cstheme="minorHAnsi"/>
                <w:sz w:val="19"/>
                <w:szCs w:val="19"/>
              </w:rPr>
              <w:t>8</w:t>
            </w:r>
            <w:r w:rsidRPr="00680FDE">
              <w:rPr>
                <w:rFonts w:asciiTheme="minorHAnsi" w:hAnsiTheme="minorHAnsi" w:cstheme="minorHAnsi"/>
                <w:sz w:val="19"/>
                <w:szCs w:val="19"/>
              </w:rPr>
              <w:t xml:space="preserve">. CV </w:t>
            </w:r>
            <w:proofErr w:type="spellStart"/>
            <w:r w:rsidRPr="00680FDE">
              <w:rPr>
                <w:rFonts w:asciiTheme="minorHAnsi" w:hAnsiTheme="minorHAnsi" w:cstheme="minorHAnsi"/>
                <w:sz w:val="19"/>
                <w:szCs w:val="19"/>
              </w:rPr>
              <w:t>în</w:t>
            </w:r>
            <w:proofErr w:type="spellEnd"/>
            <w:r w:rsidRPr="00680FDE">
              <w:rPr>
                <w:rFonts w:asciiTheme="minorHAnsi" w:hAnsiTheme="minorHAnsi" w:cstheme="minorHAnsi"/>
                <w:sz w:val="19"/>
                <w:szCs w:val="19"/>
              </w:rPr>
              <w:t xml:space="preserve"> format </w:t>
            </w:r>
            <w:proofErr w:type="spellStart"/>
            <w:r w:rsidRPr="00680FDE">
              <w:rPr>
                <w:rFonts w:asciiTheme="minorHAnsi" w:hAnsiTheme="minorHAnsi" w:cstheme="minorHAnsi"/>
                <w:sz w:val="19"/>
                <w:szCs w:val="19"/>
              </w:rPr>
              <w:t>Europass</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semnat</w:t>
            </w:r>
            <w:proofErr w:type="spellEnd"/>
            <w:r w:rsidRPr="00680FDE">
              <w:rPr>
                <w:rFonts w:asciiTheme="minorHAnsi" w:hAnsiTheme="minorHAnsi" w:cstheme="minorHAnsi"/>
                <w:sz w:val="19"/>
                <w:szCs w:val="19"/>
              </w:rPr>
              <w:t xml:space="preserve"> pe </w:t>
            </w:r>
            <w:proofErr w:type="spellStart"/>
            <w:r w:rsidRPr="00680FDE">
              <w:rPr>
                <w:rFonts w:asciiTheme="minorHAnsi" w:hAnsiTheme="minorHAnsi" w:cstheme="minorHAnsi"/>
                <w:sz w:val="19"/>
                <w:szCs w:val="19"/>
              </w:rPr>
              <w:t>fiecare</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pagină</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Acesta</w:t>
            </w:r>
            <w:proofErr w:type="spellEnd"/>
            <w:r w:rsidRPr="00680FDE">
              <w:rPr>
                <w:rFonts w:asciiTheme="minorHAnsi" w:hAnsiTheme="minorHAnsi" w:cstheme="minorHAnsi"/>
                <w:sz w:val="19"/>
                <w:szCs w:val="19"/>
              </w:rPr>
              <w:t xml:space="preserve"> se </w:t>
            </w:r>
            <w:proofErr w:type="spellStart"/>
            <w:r w:rsidRPr="00680FDE">
              <w:rPr>
                <w:rFonts w:asciiTheme="minorHAnsi" w:hAnsiTheme="minorHAnsi" w:cstheme="minorHAnsi"/>
                <w:sz w:val="19"/>
                <w:szCs w:val="19"/>
              </w:rPr>
              <w:t>depune</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pentru</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managerul</w:t>
            </w:r>
            <w:proofErr w:type="spellEnd"/>
            <w:r w:rsidRPr="00680FDE">
              <w:rPr>
                <w:rFonts w:asciiTheme="minorHAnsi" w:hAnsiTheme="minorHAnsi" w:cstheme="minorHAnsi"/>
                <w:sz w:val="19"/>
                <w:szCs w:val="19"/>
              </w:rPr>
              <w:t xml:space="preserve"> de </w:t>
            </w:r>
            <w:proofErr w:type="spellStart"/>
            <w:r w:rsidRPr="00680FDE">
              <w:rPr>
                <w:rFonts w:asciiTheme="minorHAnsi" w:hAnsiTheme="minorHAnsi" w:cstheme="minorHAnsi"/>
                <w:sz w:val="19"/>
                <w:szCs w:val="19"/>
              </w:rPr>
              <w:t>proiect</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și</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pentru</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coordonatorii</w:t>
            </w:r>
            <w:proofErr w:type="spellEnd"/>
            <w:r w:rsidRPr="00680FDE">
              <w:rPr>
                <w:rFonts w:asciiTheme="minorHAnsi" w:hAnsiTheme="minorHAnsi" w:cstheme="minorHAnsi"/>
                <w:sz w:val="19"/>
                <w:szCs w:val="19"/>
              </w:rPr>
              <w:t xml:space="preserve"> din </w:t>
            </w:r>
            <w:proofErr w:type="spellStart"/>
            <w:r w:rsidRPr="00680FDE">
              <w:rPr>
                <w:rFonts w:asciiTheme="minorHAnsi" w:hAnsiTheme="minorHAnsi" w:cstheme="minorHAnsi"/>
                <w:sz w:val="19"/>
                <w:szCs w:val="19"/>
              </w:rPr>
              <w:t>partea</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partenerului</w:t>
            </w:r>
            <w:proofErr w:type="spellEnd"/>
            <w:r w:rsidRPr="00680FDE">
              <w:rPr>
                <w:rFonts w:asciiTheme="minorHAnsi" w:hAnsiTheme="minorHAnsi" w:cstheme="minorHAnsi"/>
                <w:sz w:val="19"/>
                <w:szCs w:val="19"/>
              </w:rPr>
              <w:t>/</w:t>
            </w:r>
            <w:proofErr w:type="spellStart"/>
            <w:r w:rsidRPr="00680FDE">
              <w:rPr>
                <w:rFonts w:asciiTheme="minorHAnsi" w:hAnsiTheme="minorHAnsi" w:cstheme="minorHAnsi"/>
                <w:sz w:val="19"/>
                <w:szCs w:val="19"/>
              </w:rPr>
              <w:t>partenerilor</w:t>
            </w:r>
            <w:proofErr w:type="spellEnd"/>
            <w:r w:rsidRPr="00680FDE">
              <w:rPr>
                <w:rFonts w:asciiTheme="minorHAnsi" w:hAnsiTheme="minorHAnsi" w:cstheme="minorHAnsi"/>
                <w:sz w:val="19"/>
                <w:szCs w:val="19"/>
              </w:rPr>
              <w:t xml:space="preserve">. </w:t>
            </w:r>
            <w:r w:rsidRPr="00196F47">
              <w:rPr>
                <w:rFonts w:asciiTheme="minorHAnsi" w:hAnsiTheme="minorHAnsi" w:cstheme="minorHAnsi"/>
                <w:sz w:val="19"/>
                <w:szCs w:val="19"/>
              </w:rPr>
              <w:t xml:space="preserve">CV-ul/urile </w:t>
            </w:r>
            <w:proofErr w:type="spellStart"/>
            <w:r w:rsidRPr="00196F47">
              <w:rPr>
                <w:rFonts w:asciiTheme="minorHAnsi" w:hAnsiTheme="minorHAnsi" w:cstheme="minorHAnsi"/>
                <w:sz w:val="19"/>
                <w:szCs w:val="19"/>
              </w:rPr>
              <w:t>vor</w:t>
            </w:r>
            <w:proofErr w:type="spellEnd"/>
            <w:r w:rsidRPr="00196F47">
              <w:rPr>
                <w:rFonts w:asciiTheme="minorHAnsi" w:hAnsiTheme="minorHAnsi" w:cstheme="minorHAnsi"/>
                <w:sz w:val="19"/>
                <w:szCs w:val="19"/>
              </w:rPr>
              <w:t xml:space="preserve"> fi </w:t>
            </w:r>
            <w:proofErr w:type="spellStart"/>
            <w:r w:rsidRPr="00196F47">
              <w:rPr>
                <w:rFonts w:asciiTheme="minorHAnsi" w:hAnsiTheme="minorHAnsi" w:cstheme="minorHAnsi"/>
                <w:sz w:val="19"/>
                <w:szCs w:val="19"/>
              </w:rPr>
              <w:t>însoțite</w:t>
            </w:r>
            <w:proofErr w:type="spellEnd"/>
            <w:r w:rsidRPr="00196F47">
              <w:rPr>
                <w:rFonts w:asciiTheme="minorHAnsi" w:hAnsiTheme="minorHAnsi" w:cstheme="minorHAnsi"/>
                <w:sz w:val="19"/>
                <w:szCs w:val="19"/>
              </w:rPr>
              <w:t xml:space="preserve"> de </w:t>
            </w:r>
            <w:proofErr w:type="spellStart"/>
            <w:r w:rsidRPr="00196F47">
              <w:rPr>
                <w:rFonts w:asciiTheme="minorHAnsi" w:hAnsiTheme="minorHAnsi" w:cstheme="minorHAnsi"/>
                <w:sz w:val="19"/>
                <w:szCs w:val="19"/>
              </w:rPr>
              <w:t>documente</w:t>
            </w:r>
            <w:proofErr w:type="spellEnd"/>
            <w:r w:rsidRPr="00196F47">
              <w:rPr>
                <w:rFonts w:asciiTheme="minorHAnsi" w:hAnsiTheme="minorHAnsi" w:cstheme="minorHAnsi"/>
                <w:sz w:val="19"/>
                <w:szCs w:val="19"/>
              </w:rPr>
              <w:t xml:space="preserve"> justificative care </w:t>
            </w:r>
            <w:proofErr w:type="spellStart"/>
            <w:r w:rsidRPr="00196F47">
              <w:rPr>
                <w:rFonts w:asciiTheme="minorHAnsi" w:hAnsiTheme="minorHAnsi" w:cstheme="minorHAnsi"/>
                <w:sz w:val="19"/>
                <w:szCs w:val="19"/>
              </w:rPr>
              <w:t>să</w:t>
            </w:r>
            <w:proofErr w:type="spellEnd"/>
            <w:r w:rsidRPr="00196F47">
              <w:rPr>
                <w:rFonts w:asciiTheme="minorHAnsi" w:hAnsiTheme="minorHAnsi" w:cstheme="minorHAnsi"/>
                <w:sz w:val="19"/>
                <w:szCs w:val="19"/>
              </w:rPr>
              <w:t xml:space="preserve"> </w:t>
            </w:r>
            <w:proofErr w:type="spellStart"/>
            <w:r w:rsidRPr="00196F47">
              <w:rPr>
                <w:rFonts w:asciiTheme="minorHAnsi" w:hAnsiTheme="minorHAnsi" w:cstheme="minorHAnsi"/>
                <w:sz w:val="19"/>
                <w:szCs w:val="19"/>
              </w:rPr>
              <w:t>confirme</w:t>
            </w:r>
            <w:proofErr w:type="spellEnd"/>
            <w:r w:rsidRPr="00196F47">
              <w:rPr>
                <w:rFonts w:asciiTheme="minorHAnsi" w:hAnsiTheme="minorHAnsi" w:cstheme="minorHAnsi"/>
                <w:sz w:val="19"/>
                <w:szCs w:val="19"/>
              </w:rPr>
              <w:t xml:space="preserve"> </w:t>
            </w:r>
            <w:proofErr w:type="spellStart"/>
            <w:r w:rsidRPr="00196F47">
              <w:rPr>
                <w:rFonts w:asciiTheme="minorHAnsi" w:hAnsiTheme="minorHAnsi" w:cstheme="minorHAnsi"/>
                <w:sz w:val="19"/>
                <w:szCs w:val="19"/>
              </w:rPr>
              <w:t>experiența</w:t>
            </w:r>
            <w:proofErr w:type="spellEnd"/>
            <w:r w:rsidRPr="00196F47">
              <w:rPr>
                <w:rFonts w:asciiTheme="minorHAnsi" w:hAnsiTheme="minorHAnsi" w:cstheme="minorHAnsi"/>
                <w:sz w:val="19"/>
                <w:szCs w:val="19"/>
              </w:rPr>
              <w:t xml:space="preserve"> </w:t>
            </w:r>
            <w:proofErr w:type="spellStart"/>
            <w:r w:rsidRPr="00196F47">
              <w:rPr>
                <w:rFonts w:asciiTheme="minorHAnsi" w:hAnsiTheme="minorHAnsi" w:cstheme="minorHAnsi"/>
                <w:sz w:val="19"/>
                <w:szCs w:val="19"/>
              </w:rPr>
              <w:t>profesională</w:t>
            </w:r>
            <w:proofErr w:type="spellEnd"/>
            <w:r w:rsidRPr="00196F47">
              <w:rPr>
                <w:rFonts w:asciiTheme="minorHAnsi" w:hAnsiTheme="minorHAnsi" w:cstheme="minorHAnsi"/>
                <w:sz w:val="19"/>
                <w:szCs w:val="19"/>
              </w:rPr>
              <w:t xml:space="preserve"> </w:t>
            </w:r>
            <w:proofErr w:type="gramStart"/>
            <w:r w:rsidRPr="00196F47">
              <w:rPr>
                <w:rFonts w:asciiTheme="minorHAnsi" w:hAnsiTheme="minorHAnsi" w:cstheme="minorHAnsi"/>
                <w:sz w:val="19"/>
                <w:szCs w:val="19"/>
              </w:rPr>
              <w:t>a</w:t>
            </w:r>
            <w:proofErr w:type="gramEnd"/>
            <w:r w:rsidRPr="00196F47">
              <w:rPr>
                <w:rFonts w:asciiTheme="minorHAnsi" w:hAnsiTheme="minorHAnsi" w:cstheme="minorHAnsi"/>
                <w:sz w:val="19"/>
                <w:szCs w:val="19"/>
              </w:rPr>
              <w:t xml:space="preserve"> </w:t>
            </w:r>
            <w:proofErr w:type="spellStart"/>
            <w:r w:rsidRPr="00196F47">
              <w:rPr>
                <w:rFonts w:asciiTheme="minorHAnsi" w:hAnsiTheme="minorHAnsi" w:cstheme="minorHAnsi"/>
                <w:sz w:val="19"/>
                <w:szCs w:val="19"/>
              </w:rPr>
              <w:t>experților</w:t>
            </w:r>
            <w:proofErr w:type="spellEnd"/>
            <w:r w:rsidRPr="00196F47">
              <w:rPr>
                <w:rFonts w:asciiTheme="minorHAnsi" w:hAnsiTheme="minorHAnsi" w:cstheme="minorHAnsi"/>
                <w:sz w:val="19"/>
                <w:szCs w:val="19"/>
              </w:rPr>
              <w:t xml:space="preserve"> </w:t>
            </w:r>
            <w:proofErr w:type="spellStart"/>
            <w:r w:rsidRPr="00196F47">
              <w:rPr>
                <w:rFonts w:asciiTheme="minorHAnsi" w:hAnsiTheme="minorHAnsi" w:cstheme="minorHAnsi"/>
                <w:sz w:val="19"/>
                <w:szCs w:val="19"/>
              </w:rPr>
              <w:t>nominalizați</w:t>
            </w:r>
            <w:proofErr w:type="spellEnd"/>
            <w:r w:rsidRPr="00196F47">
              <w:rPr>
                <w:rFonts w:asciiTheme="minorHAnsi" w:hAnsiTheme="minorHAnsi" w:cstheme="minorHAnsi"/>
                <w:sz w:val="19"/>
                <w:szCs w:val="19"/>
              </w:rPr>
              <w:t xml:space="preserve"> precum </w:t>
            </w:r>
            <w:proofErr w:type="spellStart"/>
            <w:r w:rsidRPr="00196F47">
              <w:rPr>
                <w:rFonts w:asciiTheme="minorHAnsi" w:hAnsiTheme="minorHAnsi" w:cstheme="minorHAnsi"/>
                <w:sz w:val="19"/>
                <w:szCs w:val="19"/>
              </w:rPr>
              <w:t>și</w:t>
            </w:r>
            <w:proofErr w:type="spellEnd"/>
            <w:r w:rsidRPr="00196F47">
              <w:rPr>
                <w:rFonts w:asciiTheme="minorHAnsi" w:hAnsiTheme="minorHAnsi" w:cstheme="minorHAnsi"/>
                <w:sz w:val="19"/>
                <w:szCs w:val="19"/>
              </w:rPr>
              <w:t xml:space="preserve"> </w:t>
            </w:r>
            <w:proofErr w:type="spellStart"/>
            <w:r w:rsidRPr="00196F47">
              <w:rPr>
                <w:rFonts w:asciiTheme="minorHAnsi" w:hAnsiTheme="minorHAnsi" w:cstheme="minorHAnsi"/>
                <w:sz w:val="19"/>
                <w:szCs w:val="19"/>
              </w:rPr>
              <w:t>nivelul</w:t>
            </w:r>
            <w:proofErr w:type="spellEnd"/>
            <w:r w:rsidRPr="00196F47">
              <w:rPr>
                <w:rFonts w:asciiTheme="minorHAnsi" w:hAnsiTheme="minorHAnsi" w:cstheme="minorHAnsi"/>
                <w:sz w:val="19"/>
                <w:szCs w:val="19"/>
              </w:rPr>
              <w:t xml:space="preserve"> de </w:t>
            </w:r>
            <w:proofErr w:type="spellStart"/>
            <w:r w:rsidRPr="00196F47">
              <w:rPr>
                <w:rFonts w:asciiTheme="minorHAnsi" w:hAnsiTheme="minorHAnsi" w:cstheme="minorHAnsi"/>
                <w:sz w:val="19"/>
                <w:szCs w:val="19"/>
              </w:rPr>
              <w:t>studii</w:t>
            </w:r>
            <w:proofErr w:type="spellEnd"/>
            <w:r w:rsidRPr="00196F47">
              <w:rPr>
                <w:rFonts w:asciiTheme="minorHAnsi" w:hAnsiTheme="minorHAnsi" w:cstheme="minorHAnsi"/>
                <w:sz w:val="19"/>
                <w:szCs w:val="19"/>
              </w:rPr>
              <w:t xml:space="preserve"> </w:t>
            </w:r>
            <w:proofErr w:type="spellStart"/>
            <w:r w:rsidRPr="00196F47">
              <w:rPr>
                <w:rFonts w:asciiTheme="minorHAnsi" w:hAnsiTheme="minorHAnsi" w:cstheme="minorHAnsi"/>
                <w:sz w:val="19"/>
                <w:szCs w:val="19"/>
              </w:rPr>
              <w:t>și</w:t>
            </w:r>
            <w:proofErr w:type="spellEnd"/>
            <w:r w:rsidRPr="00196F47">
              <w:rPr>
                <w:rFonts w:asciiTheme="minorHAnsi" w:hAnsiTheme="minorHAnsi" w:cstheme="minorHAnsi"/>
                <w:sz w:val="19"/>
                <w:szCs w:val="19"/>
              </w:rPr>
              <w:t>/</w:t>
            </w:r>
            <w:proofErr w:type="spellStart"/>
            <w:r w:rsidRPr="00196F47">
              <w:rPr>
                <w:rFonts w:asciiTheme="minorHAnsi" w:hAnsiTheme="minorHAnsi" w:cstheme="minorHAnsi"/>
                <w:sz w:val="19"/>
                <w:szCs w:val="19"/>
              </w:rPr>
              <w:t>sau</w:t>
            </w:r>
            <w:proofErr w:type="spellEnd"/>
            <w:r w:rsidRPr="00196F47">
              <w:rPr>
                <w:rFonts w:asciiTheme="minorHAnsi" w:hAnsiTheme="minorHAnsi" w:cstheme="minorHAnsi"/>
                <w:sz w:val="19"/>
                <w:szCs w:val="19"/>
              </w:rPr>
              <w:t xml:space="preserve"> </w:t>
            </w:r>
            <w:proofErr w:type="spellStart"/>
            <w:r w:rsidRPr="00196F47">
              <w:rPr>
                <w:rFonts w:asciiTheme="minorHAnsi" w:hAnsiTheme="minorHAnsi" w:cstheme="minorHAnsi"/>
                <w:sz w:val="19"/>
                <w:szCs w:val="19"/>
              </w:rPr>
              <w:t>calificare</w:t>
            </w:r>
            <w:proofErr w:type="spellEnd"/>
            <w:r w:rsidRPr="00196F47">
              <w:rPr>
                <w:rFonts w:asciiTheme="minorHAnsi" w:hAnsiTheme="minorHAnsi" w:cstheme="minorHAnsi"/>
                <w:sz w:val="19"/>
                <w:szCs w:val="19"/>
              </w:rPr>
              <w:t xml:space="preserve"> a </w:t>
            </w:r>
            <w:proofErr w:type="spellStart"/>
            <w:r w:rsidRPr="00196F47">
              <w:rPr>
                <w:rFonts w:asciiTheme="minorHAnsi" w:hAnsiTheme="minorHAnsi" w:cstheme="minorHAnsi"/>
                <w:sz w:val="19"/>
                <w:szCs w:val="19"/>
              </w:rPr>
              <w:t>acestora</w:t>
            </w:r>
            <w:proofErr w:type="spellEnd"/>
            <w:r w:rsidRPr="00196F47">
              <w:rPr>
                <w:rFonts w:asciiTheme="minorHAnsi" w:hAnsiTheme="minorHAnsi" w:cstheme="minorHAnsi"/>
                <w:sz w:val="19"/>
                <w:szCs w:val="19"/>
              </w:rPr>
              <w:t xml:space="preserve">. </w:t>
            </w:r>
            <w:proofErr w:type="spellStart"/>
            <w:r w:rsidRPr="00196F47">
              <w:rPr>
                <w:rFonts w:asciiTheme="minorHAnsi" w:hAnsiTheme="minorHAnsi" w:cstheme="minorHAnsi"/>
                <w:sz w:val="19"/>
                <w:szCs w:val="19"/>
              </w:rPr>
              <w:t>Documentele</w:t>
            </w:r>
            <w:proofErr w:type="spellEnd"/>
            <w:r w:rsidRPr="00196F47">
              <w:rPr>
                <w:rFonts w:asciiTheme="minorHAnsi" w:hAnsiTheme="minorHAnsi" w:cstheme="minorHAnsi"/>
                <w:sz w:val="19"/>
                <w:szCs w:val="19"/>
              </w:rPr>
              <w:t xml:space="preserve"> </w:t>
            </w:r>
            <w:proofErr w:type="spellStart"/>
            <w:r w:rsidRPr="00196F47">
              <w:rPr>
                <w:rFonts w:asciiTheme="minorHAnsi" w:hAnsiTheme="minorHAnsi" w:cstheme="minorHAnsi"/>
                <w:sz w:val="19"/>
                <w:szCs w:val="19"/>
              </w:rPr>
              <w:t>însoțitoare</w:t>
            </w:r>
            <w:proofErr w:type="spellEnd"/>
            <w:r w:rsidRPr="00196F47">
              <w:rPr>
                <w:rFonts w:asciiTheme="minorHAnsi" w:hAnsiTheme="minorHAnsi" w:cstheme="minorHAnsi"/>
                <w:sz w:val="19"/>
                <w:szCs w:val="19"/>
              </w:rPr>
              <w:t xml:space="preserve"> </w:t>
            </w:r>
            <w:proofErr w:type="spellStart"/>
            <w:r w:rsidRPr="00196F47">
              <w:rPr>
                <w:rFonts w:asciiTheme="minorHAnsi" w:hAnsiTheme="minorHAnsi" w:cstheme="minorHAnsi"/>
                <w:sz w:val="19"/>
                <w:szCs w:val="19"/>
              </w:rPr>
              <w:t>vor</w:t>
            </w:r>
            <w:proofErr w:type="spellEnd"/>
            <w:r w:rsidRPr="00196F47">
              <w:rPr>
                <w:rFonts w:asciiTheme="minorHAnsi" w:hAnsiTheme="minorHAnsi" w:cstheme="minorHAnsi"/>
                <w:sz w:val="19"/>
                <w:szCs w:val="19"/>
              </w:rPr>
              <w:t xml:space="preserve"> </w:t>
            </w:r>
            <w:proofErr w:type="spellStart"/>
            <w:r w:rsidRPr="00196F47">
              <w:rPr>
                <w:rFonts w:asciiTheme="minorHAnsi" w:hAnsiTheme="minorHAnsi" w:cstheme="minorHAnsi"/>
                <w:sz w:val="19"/>
                <w:szCs w:val="19"/>
              </w:rPr>
              <w:t>purta</w:t>
            </w:r>
            <w:proofErr w:type="spellEnd"/>
            <w:r w:rsidRPr="00196F47">
              <w:rPr>
                <w:rFonts w:asciiTheme="minorHAnsi" w:hAnsiTheme="minorHAnsi" w:cstheme="minorHAnsi"/>
                <w:sz w:val="19"/>
                <w:szCs w:val="19"/>
              </w:rPr>
              <w:t xml:space="preserve"> </w:t>
            </w:r>
            <w:proofErr w:type="spellStart"/>
            <w:r w:rsidRPr="00196F47">
              <w:rPr>
                <w:rFonts w:asciiTheme="minorHAnsi" w:hAnsiTheme="minorHAnsi" w:cstheme="minorHAnsi"/>
                <w:sz w:val="19"/>
                <w:szCs w:val="19"/>
              </w:rPr>
              <w:t>mențiunea</w:t>
            </w:r>
            <w:proofErr w:type="spellEnd"/>
            <w:r w:rsidRPr="00196F47">
              <w:rPr>
                <w:rFonts w:asciiTheme="minorHAnsi" w:hAnsiTheme="minorHAnsi" w:cstheme="minorHAnsi"/>
                <w:sz w:val="19"/>
                <w:szCs w:val="19"/>
              </w:rPr>
              <w:t xml:space="preserve"> Conform cu </w:t>
            </w:r>
            <w:proofErr w:type="spellStart"/>
            <w:r w:rsidRPr="00196F47">
              <w:rPr>
                <w:rFonts w:asciiTheme="minorHAnsi" w:hAnsiTheme="minorHAnsi" w:cstheme="minorHAnsi"/>
                <w:sz w:val="19"/>
                <w:szCs w:val="19"/>
              </w:rPr>
              <w:t>originalul</w:t>
            </w:r>
            <w:proofErr w:type="spellEnd"/>
          </w:p>
          <w:p w14:paraId="6F1B1217" w14:textId="2F71060D" w:rsidR="00A248F5" w:rsidRPr="00F9754B" w:rsidRDefault="00A248F5" w:rsidP="00A248F5">
            <w:pPr>
              <w:pStyle w:val="ListParagraph"/>
              <w:tabs>
                <w:tab w:val="left" w:pos="289"/>
              </w:tabs>
              <w:spacing w:after="0" w:line="240" w:lineRule="auto"/>
              <w:ind w:left="0"/>
              <w:jc w:val="both"/>
              <w:rPr>
                <w:rFonts w:asciiTheme="minorHAnsi" w:hAnsiTheme="minorHAnsi" w:cstheme="minorHAnsi"/>
                <w:sz w:val="19"/>
                <w:szCs w:val="19"/>
              </w:rPr>
            </w:pPr>
            <w:r>
              <w:rPr>
                <w:rFonts w:asciiTheme="minorHAnsi" w:hAnsiTheme="minorHAnsi" w:cstheme="minorHAnsi"/>
                <w:sz w:val="19"/>
                <w:szCs w:val="19"/>
              </w:rPr>
              <w:t>9</w:t>
            </w:r>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Bugetul</w:t>
            </w:r>
            <w:proofErr w:type="spellEnd"/>
            <w:r w:rsidRPr="00680FDE">
              <w:rPr>
                <w:rFonts w:asciiTheme="minorHAnsi" w:hAnsiTheme="minorHAnsi" w:cstheme="minorHAnsi"/>
                <w:sz w:val="19"/>
                <w:szCs w:val="19"/>
              </w:rPr>
              <w:t xml:space="preserve"> </w:t>
            </w:r>
            <w:proofErr w:type="spellStart"/>
            <w:r w:rsidRPr="00680FDE">
              <w:rPr>
                <w:rFonts w:asciiTheme="minorHAnsi" w:hAnsiTheme="minorHAnsi" w:cstheme="minorHAnsi"/>
                <w:sz w:val="19"/>
                <w:szCs w:val="19"/>
              </w:rPr>
              <w:t>fisei</w:t>
            </w:r>
            <w:proofErr w:type="spellEnd"/>
            <w:r w:rsidRPr="00680FDE">
              <w:rPr>
                <w:rFonts w:asciiTheme="minorHAnsi" w:hAnsiTheme="minorHAnsi" w:cstheme="minorHAnsi"/>
                <w:sz w:val="19"/>
                <w:szCs w:val="19"/>
              </w:rPr>
              <w:t xml:space="preserve"> de </w:t>
            </w:r>
            <w:proofErr w:type="spellStart"/>
            <w:r w:rsidRPr="00680FDE">
              <w:rPr>
                <w:rFonts w:asciiTheme="minorHAnsi" w:hAnsiTheme="minorHAnsi" w:cstheme="minorHAnsi"/>
                <w:sz w:val="19"/>
                <w:szCs w:val="19"/>
              </w:rPr>
              <w:t>proiect</w:t>
            </w:r>
            <w:proofErr w:type="spellEnd"/>
            <w:r w:rsidRPr="00680FDE">
              <w:rPr>
                <w:rFonts w:asciiTheme="minorHAnsi" w:hAnsiTheme="minorHAnsi" w:cstheme="minorHAnsi"/>
                <w:sz w:val="19"/>
                <w:szCs w:val="19"/>
              </w:rPr>
              <w:t xml:space="preserve"> – </w:t>
            </w:r>
            <w:proofErr w:type="spellStart"/>
            <w:r w:rsidRPr="00680FDE">
              <w:rPr>
                <w:rFonts w:asciiTheme="minorHAnsi" w:hAnsiTheme="minorHAnsi" w:cstheme="minorHAnsi"/>
                <w:sz w:val="19"/>
                <w:szCs w:val="19"/>
              </w:rPr>
              <w:t>fisier</w:t>
            </w:r>
            <w:proofErr w:type="spellEnd"/>
            <w:r w:rsidRPr="00680FDE">
              <w:rPr>
                <w:rFonts w:asciiTheme="minorHAnsi" w:hAnsiTheme="minorHAnsi" w:cstheme="minorHAnsi"/>
                <w:sz w:val="19"/>
                <w:szCs w:val="19"/>
              </w:rPr>
              <w:t xml:space="preserve"> </w:t>
            </w:r>
            <w:r>
              <w:rPr>
                <w:rFonts w:asciiTheme="minorHAnsi" w:hAnsiTheme="minorHAnsi" w:cstheme="minorHAnsi"/>
                <w:sz w:val="19"/>
                <w:szCs w:val="19"/>
              </w:rPr>
              <w:t>E</w:t>
            </w:r>
            <w:r w:rsidRPr="00680FDE">
              <w:rPr>
                <w:rFonts w:asciiTheme="minorHAnsi" w:hAnsiTheme="minorHAnsi" w:cstheme="minorHAnsi"/>
                <w:sz w:val="19"/>
                <w:szCs w:val="19"/>
              </w:rPr>
              <w:t xml:space="preserve">xcel – </w:t>
            </w:r>
            <w:proofErr w:type="spellStart"/>
            <w:r w:rsidRPr="00196F47">
              <w:rPr>
                <w:rFonts w:asciiTheme="minorHAnsi" w:hAnsiTheme="minorHAnsi" w:cstheme="minorHAnsi"/>
                <w:sz w:val="19"/>
                <w:szCs w:val="19"/>
              </w:rPr>
              <w:t>detaliat</w:t>
            </w:r>
            <w:proofErr w:type="spellEnd"/>
            <w:r w:rsidRPr="00196F47">
              <w:rPr>
                <w:rFonts w:asciiTheme="minorHAnsi" w:hAnsiTheme="minorHAnsi" w:cstheme="minorHAnsi"/>
                <w:sz w:val="19"/>
                <w:szCs w:val="19"/>
              </w:rPr>
              <w:t xml:space="preserve"> pe </w:t>
            </w:r>
            <w:proofErr w:type="spellStart"/>
            <w:r w:rsidRPr="00196F47">
              <w:rPr>
                <w:rFonts w:asciiTheme="minorHAnsi" w:hAnsiTheme="minorHAnsi" w:cstheme="minorHAnsi"/>
                <w:sz w:val="19"/>
                <w:szCs w:val="19"/>
              </w:rPr>
              <w:t>parteneri</w:t>
            </w:r>
            <w:proofErr w:type="spellEnd"/>
            <w:r w:rsidRPr="00196F47">
              <w:rPr>
                <w:rFonts w:asciiTheme="minorHAnsi" w:hAnsiTheme="minorHAnsi" w:cstheme="minorHAnsi"/>
                <w:sz w:val="19"/>
                <w:szCs w:val="19"/>
              </w:rPr>
              <w:t xml:space="preserve">, </w:t>
            </w:r>
            <w:proofErr w:type="spellStart"/>
            <w:r w:rsidRPr="00196F47">
              <w:rPr>
                <w:rFonts w:asciiTheme="minorHAnsi" w:hAnsiTheme="minorHAnsi" w:cstheme="minorHAnsi"/>
                <w:sz w:val="19"/>
                <w:szCs w:val="19"/>
              </w:rPr>
              <w:t>activități</w:t>
            </w:r>
            <w:proofErr w:type="spellEnd"/>
            <w:r w:rsidRPr="00196F47">
              <w:rPr>
                <w:rFonts w:asciiTheme="minorHAnsi" w:hAnsiTheme="minorHAnsi" w:cstheme="minorHAnsi"/>
                <w:sz w:val="19"/>
                <w:szCs w:val="19"/>
              </w:rPr>
              <w:t xml:space="preserve"> si </w:t>
            </w:r>
            <w:proofErr w:type="spellStart"/>
            <w:r w:rsidRPr="00196F47">
              <w:rPr>
                <w:rFonts w:asciiTheme="minorHAnsi" w:hAnsiTheme="minorHAnsi" w:cstheme="minorHAnsi"/>
                <w:sz w:val="19"/>
                <w:szCs w:val="19"/>
              </w:rPr>
              <w:t>categorii</w:t>
            </w:r>
            <w:proofErr w:type="spellEnd"/>
            <w:r w:rsidRPr="00196F47">
              <w:rPr>
                <w:rFonts w:asciiTheme="minorHAnsi" w:hAnsiTheme="minorHAnsi" w:cstheme="minorHAnsi"/>
                <w:sz w:val="19"/>
                <w:szCs w:val="19"/>
              </w:rPr>
              <w:t xml:space="preserve"> de </w:t>
            </w:r>
            <w:proofErr w:type="spellStart"/>
            <w:r w:rsidRPr="00196F47">
              <w:rPr>
                <w:rFonts w:asciiTheme="minorHAnsi" w:hAnsiTheme="minorHAnsi" w:cstheme="minorHAnsi"/>
                <w:sz w:val="19"/>
                <w:szCs w:val="19"/>
              </w:rPr>
              <w:t>cheltuieli</w:t>
            </w:r>
            <w:proofErr w:type="spellEnd"/>
            <w:r w:rsidRPr="00196F47">
              <w:rPr>
                <w:rFonts w:asciiTheme="minorHAnsi" w:hAnsiTheme="minorHAnsi" w:cstheme="minorHAnsi"/>
                <w:sz w:val="19"/>
                <w:szCs w:val="19"/>
              </w:rPr>
              <w:t xml:space="preserve">, conform </w:t>
            </w:r>
            <w:proofErr w:type="spellStart"/>
            <w:r w:rsidRPr="00196F47">
              <w:rPr>
                <w:rFonts w:asciiTheme="minorHAnsi" w:hAnsiTheme="minorHAnsi" w:cstheme="minorHAnsi"/>
                <w:sz w:val="19"/>
                <w:szCs w:val="19"/>
              </w:rPr>
              <w:t>modelului</w:t>
            </w:r>
            <w:proofErr w:type="spellEnd"/>
            <w:r w:rsidRPr="00196F47">
              <w:rPr>
                <w:rFonts w:asciiTheme="minorHAnsi" w:hAnsiTheme="minorHAnsi" w:cstheme="minorHAnsi"/>
                <w:sz w:val="19"/>
                <w:szCs w:val="19"/>
              </w:rPr>
              <w:t xml:space="preserve"> din </w:t>
            </w:r>
            <w:proofErr w:type="spellStart"/>
            <w:r w:rsidRPr="00196F47">
              <w:rPr>
                <w:rFonts w:asciiTheme="minorHAnsi" w:hAnsiTheme="minorHAnsi" w:cstheme="minorHAnsi"/>
                <w:sz w:val="19"/>
                <w:szCs w:val="19"/>
              </w:rPr>
              <w:t>Anexa</w:t>
            </w:r>
            <w:proofErr w:type="spellEnd"/>
            <w:r>
              <w:rPr>
                <w:rFonts w:asciiTheme="minorHAnsi" w:hAnsiTheme="minorHAnsi" w:cstheme="minorHAnsi"/>
                <w:sz w:val="19"/>
                <w:szCs w:val="19"/>
                <w:lang w:val="ro-RO"/>
              </w:rPr>
              <w:t xml:space="preserve"> 1 </w:t>
            </w:r>
            <w:r w:rsidRPr="00196F47">
              <w:rPr>
                <w:rFonts w:asciiTheme="minorHAnsi" w:hAnsiTheme="minorHAnsi" w:cstheme="minorHAnsi"/>
                <w:sz w:val="19"/>
                <w:szCs w:val="19"/>
              </w:rPr>
              <w:t>la GSCS</w:t>
            </w:r>
            <w:r>
              <w:rPr>
                <w:rFonts w:asciiTheme="minorHAnsi" w:hAnsiTheme="minorHAnsi" w:cstheme="minorHAnsi"/>
                <w:sz w:val="19"/>
                <w:szCs w:val="19"/>
                <w:lang w:val="ro-RO"/>
              </w:rPr>
              <w:t>-</w:t>
            </w:r>
            <w:r w:rsidRPr="00196F47">
              <w:rPr>
                <w:rFonts w:asciiTheme="minorHAnsi" w:hAnsiTheme="minorHAnsi" w:cstheme="minorHAnsi"/>
                <w:sz w:val="19"/>
                <w:szCs w:val="19"/>
              </w:rPr>
              <w:t xml:space="preserve">GAL sector </w:t>
            </w:r>
            <w:r>
              <w:rPr>
                <w:rFonts w:asciiTheme="minorHAnsi" w:hAnsiTheme="minorHAnsi" w:cstheme="minorHAnsi"/>
                <w:sz w:val="19"/>
                <w:szCs w:val="19"/>
              </w:rPr>
              <w:t>4</w:t>
            </w:r>
          </w:p>
        </w:tc>
        <w:tc>
          <w:tcPr>
            <w:tcW w:w="709" w:type="dxa"/>
            <w:tcBorders>
              <w:top w:val="single" w:sz="4" w:space="0" w:color="005600"/>
              <w:left w:val="single" w:sz="4" w:space="0" w:color="005600"/>
              <w:bottom w:val="single" w:sz="4" w:space="0" w:color="005600"/>
              <w:right w:val="single" w:sz="4" w:space="0" w:color="005600"/>
            </w:tcBorders>
          </w:tcPr>
          <w:p w14:paraId="7C91E195"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c>
          <w:tcPr>
            <w:tcW w:w="567" w:type="dxa"/>
            <w:tcBorders>
              <w:top w:val="single" w:sz="4" w:space="0" w:color="005600"/>
              <w:left w:val="single" w:sz="4" w:space="0" w:color="005600"/>
              <w:bottom w:val="single" w:sz="4" w:space="0" w:color="005600"/>
              <w:right w:val="single" w:sz="4" w:space="0" w:color="005600"/>
            </w:tcBorders>
          </w:tcPr>
          <w:p w14:paraId="0387FA42"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c>
          <w:tcPr>
            <w:tcW w:w="709" w:type="dxa"/>
            <w:tcBorders>
              <w:top w:val="single" w:sz="4" w:space="0" w:color="005600"/>
              <w:left w:val="single" w:sz="4" w:space="0" w:color="005600"/>
              <w:bottom w:val="single" w:sz="4" w:space="0" w:color="005600"/>
              <w:right w:val="single" w:sz="4" w:space="0" w:color="005600"/>
            </w:tcBorders>
          </w:tcPr>
          <w:p w14:paraId="12986376"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c>
          <w:tcPr>
            <w:tcW w:w="1842" w:type="dxa"/>
            <w:tcBorders>
              <w:top w:val="single" w:sz="4" w:space="0" w:color="005600"/>
              <w:left w:val="single" w:sz="4" w:space="0" w:color="005600"/>
              <w:bottom w:val="single" w:sz="4" w:space="0" w:color="005600"/>
              <w:right w:val="single" w:sz="4" w:space="0" w:color="005600"/>
            </w:tcBorders>
          </w:tcPr>
          <w:p w14:paraId="7B2C6328"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c>
          <w:tcPr>
            <w:tcW w:w="1639" w:type="dxa"/>
            <w:tcBorders>
              <w:top w:val="single" w:sz="4" w:space="0" w:color="005600"/>
              <w:left w:val="single" w:sz="4" w:space="0" w:color="005600"/>
              <w:bottom w:val="single" w:sz="4" w:space="0" w:color="005600"/>
              <w:right w:val="single" w:sz="4" w:space="0" w:color="005600"/>
            </w:tcBorders>
          </w:tcPr>
          <w:p w14:paraId="70E4E5B2" w14:textId="77777777" w:rsidR="00A248F5" w:rsidRPr="00680FDE" w:rsidRDefault="00A248F5" w:rsidP="00A248F5">
            <w:pPr>
              <w:pStyle w:val="ListParagraph"/>
              <w:tabs>
                <w:tab w:val="left" w:pos="289"/>
              </w:tabs>
              <w:spacing w:after="0" w:line="240" w:lineRule="auto"/>
              <w:ind w:left="51"/>
              <w:rPr>
                <w:rFonts w:asciiTheme="minorHAnsi" w:hAnsiTheme="minorHAnsi" w:cstheme="minorHAnsi"/>
                <w:sz w:val="19"/>
                <w:szCs w:val="19"/>
              </w:rPr>
            </w:pPr>
          </w:p>
        </w:tc>
      </w:tr>
    </w:tbl>
    <w:p w14:paraId="576FA4D3" w14:textId="77777777" w:rsidR="00A248F5" w:rsidRPr="00FA3195" w:rsidRDefault="00A248F5" w:rsidP="00A248F5">
      <w:pPr>
        <w:spacing w:line="240" w:lineRule="auto"/>
        <w:contextualSpacing/>
        <w:rPr>
          <w:rFonts w:asciiTheme="minorHAnsi" w:hAnsiTheme="minorHAnsi" w:cstheme="minorHAnsi"/>
          <w:sz w:val="18"/>
          <w:szCs w:val="18"/>
        </w:rPr>
      </w:pPr>
      <w:proofErr w:type="spellStart"/>
      <w:r w:rsidRPr="00FA3195">
        <w:rPr>
          <w:rFonts w:asciiTheme="minorHAnsi" w:hAnsiTheme="minorHAnsi" w:cstheme="minorHAnsi"/>
          <w:sz w:val="18"/>
          <w:szCs w:val="18"/>
        </w:rPr>
        <w:t>Criteriile</w:t>
      </w:r>
      <w:proofErr w:type="spellEnd"/>
      <w:r w:rsidRPr="00FA3195">
        <w:rPr>
          <w:rFonts w:asciiTheme="minorHAnsi" w:hAnsiTheme="minorHAnsi" w:cstheme="minorHAnsi"/>
          <w:sz w:val="18"/>
          <w:szCs w:val="18"/>
        </w:rPr>
        <w:t xml:space="preserve"> </w:t>
      </w:r>
      <w:proofErr w:type="spellStart"/>
      <w:r w:rsidRPr="00FA3195">
        <w:rPr>
          <w:rFonts w:asciiTheme="minorHAnsi" w:hAnsiTheme="minorHAnsi" w:cstheme="minorHAnsi"/>
          <w:sz w:val="18"/>
          <w:szCs w:val="18"/>
        </w:rPr>
        <w:t>marcate</w:t>
      </w:r>
      <w:proofErr w:type="spellEnd"/>
      <w:r w:rsidRPr="00FA3195">
        <w:rPr>
          <w:rFonts w:asciiTheme="minorHAnsi" w:hAnsiTheme="minorHAnsi" w:cstheme="minorHAnsi"/>
          <w:sz w:val="18"/>
          <w:szCs w:val="18"/>
        </w:rPr>
        <w:t xml:space="preserve"> cu (*) sunt </w:t>
      </w:r>
      <w:proofErr w:type="spellStart"/>
      <w:r w:rsidRPr="00FA3195">
        <w:rPr>
          <w:rFonts w:asciiTheme="minorHAnsi" w:hAnsiTheme="minorHAnsi" w:cstheme="minorHAnsi"/>
          <w:sz w:val="18"/>
          <w:szCs w:val="18"/>
        </w:rPr>
        <w:t>eliminatorii</w:t>
      </w:r>
      <w:proofErr w:type="spellEnd"/>
      <w:r w:rsidRPr="00FA3195">
        <w:rPr>
          <w:rFonts w:asciiTheme="minorHAnsi" w:hAnsiTheme="minorHAnsi" w:cstheme="minorHAnsi"/>
          <w:sz w:val="18"/>
          <w:szCs w:val="18"/>
        </w:rPr>
        <w:t xml:space="preserve">. </w:t>
      </w:r>
      <w:proofErr w:type="spellStart"/>
      <w:r w:rsidRPr="00FA3195">
        <w:rPr>
          <w:rFonts w:asciiTheme="minorHAnsi" w:hAnsiTheme="minorHAnsi" w:cstheme="minorHAnsi"/>
          <w:sz w:val="18"/>
          <w:szCs w:val="18"/>
        </w:rPr>
        <w:t>În</w:t>
      </w:r>
      <w:proofErr w:type="spellEnd"/>
      <w:r w:rsidRPr="00FA3195">
        <w:rPr>
          <w:rFonts w:asciiTheme="minorHAnsi" w:hAnsiTheme="minorHAnsi" w:cstheme="minorHAnsi"/>
          <w:sz w:val="18"/>
          <w:szCs w:val="18"/>
        </w:rPr>
        <w:t xml:space="preserve"> </w:t>
      </w:r>
      <w:proofErr w:type="spellStart"/>
      <w:r w:rsidRPr="00FA3195">
        <w:rPr>
          <w:rFonts w:asciiTheme="minorHAnsi" w:hAnsiTheme="minorHAnsi" w:cstheme="minorHAnsi"/>
          <w:sz w:val="18"/>
          <w:szCs w:val="18"/>
        </w:rPr>
        <w:t>cazul</w:t>
      </w:r>
      <w:proofErr w:type="spellEnd"/>
      <w:r w:rsidRPr="00FA3195">
        <w:rPr>
          <w:rFonts w:asciiTheme="minorHAnsi" w:hAnsiTheme="minorHAnsi" w:cstheme="minorHAnsi"/>
          <w:sz w:val="18"/>
          <w:szCs w:val="18"/>
        </w:rPr>
        <w:t xml:space="preserve"> </w:t>
      </w:r>
      <w:proofErr w:type="spellStart"/>
      <w:r w:rsidRPr="00FA3195">
        <w:rPr>
          <w:rFonts w:asciiTheme="minorHAnsi" w:hAnsiTheme="minorHAnsi" w:cstheme="minorHAnsi"/>
          <w:sz w:val="18"/>
          <w:szCs w:val="18"/>
        </w:rPr>
        <w:t>în</w:t>
      </w:r>
      <w:proofErr w:type="spellEnd"/>
      <w:r w:rsidRPr="00FA3195">
        <w:rPr>
          <w:rFonts w:asciiTheme="minorHAnsi" w:hAnsiTheme="minorHAnsi" w:cstheme="minorHAnsi"/>
          <w:sz w:val="18"/>
          <w:szCs w:val="18"/>
        </w:rPr>
        <w:t xml:space="preserve"> care </w:t>
      </w:r>
      <w:proofErr w:type="spellStart"/>
      <w:r w:rsidRPr="00FA3195">
        <w:rPr>
          <w:rFonts w:asciiTheme="minorHAnsi" w:hAnsiTheme="minorHAnsi" w:cstheme="minorHAnsi"/>
          <w:sz w:val="18"/>
          <w:szCs w:val="18"/>
        </w:rPr>
        <w:t>există</w:t>
      </w:r>
      <w:proofErr w:type="spellEnd"/>
      <w:r w:rsidRPr="00FA3195">
        <w:rPr>
          <w:rFonts w:asciiTheme="minorHAnsi" w:hAnsiTheme="minorHAnsi" w:cstheme="minorHAnsi"/>
          <w:sz w:val="18"/>
          <w:szCs w:val="18"/>
        </w:rPr>
        <w:t xml:space="preserve"> </w:t>
      </w:r>
      <w:proofErr w:type="spellStart"/>
      <w:r w:rsidRPr="00FA3195">
        <w:rPr>
          <w:rFonts w:asciiTheme="minorHAnsi" w:hAnsiTheme="minorHAnsi" w:cstheme="minorHAnsi"/>
          <w:sz w:val="18"/>
          <w:szCs w:val="18"/>
        </w:rPr>
        <w:t>cel</w:t>
      </w:r>
      <w:proofErr w:type="spellEnd"/>
      <w:r w:rsidRPr="00FA3195">
        <w:rPr>
          <w:rFonts w:asciiTheme="minorHAnsi" w:hAnsiTheme="minorHAnsi" w:cstheme="minorHAnsi"/>
          <w:sz w:val="18"/>
          <w:szCs w:val="18"/>
        </w:rPr>
        <w:t xml:space="preserve"> </w:t>
      </w:r>
      <w:proofErr w:type="spellStart"/>
      <w:r w:rsidRPr="00FA3195">
        <w:rPr>
          <w:rFonts w:asciiTheme="minorHAnsi" w:hAnsiTheme="minorHAnsi" w:cstheme="minorHAnsi"/>
          <w:sz w:val="18"/>
          <w:szCs w:val="18"/>
        </w:rPr>
        <w:t>puțin</w:t>
      </w:r>
      <w:proofErr w:type="spellEnd"/>
      <w:r w:rsidRPr="00FA3195">
        <w:rPr>
          <w:rFonts w:asciiTheme="minorHAnsi" w:hAnsiTheme="minorHAnsi" w:cstheme="minorHAnsi"/>
          <w:sz w:val="18"/>
          <w:szCs w:val="18"/>
        </w:rPr>
        <w:t xml:space="preserve"> un </w:t>
      </w:r>
      <w:proofErr w:type="spellStart"/>
      <w:r w:rsidRPr="00FA3195">
        <w:rPr>
          <w:rFonts w:asciiTheme="minorHAnsi" w:hAnsiTheme="minorHAnsi" w:cstheme="minorHAnsi"/>
          <w:sz w:val="18"/>
          <w:szCs w:val="18"/>
        </w:rPr>
        <w:t>criteriu</w:t>
      </w:r>
      <w:proofErr w:type="spellEnd"/>
      <w:r w:rsidRPr="00FA3195">
        <w:rPr>
          <w:rFonts w:asciiTheme="minorHAnsi" w:hAnsiTheme="minorHAnsi" w:cstheme="minorHAnsi"/>
          <w:sz w:val="18"/>
          <w:szCs w:val="18"/>
        </w:rPr>
        <w:t xml:space="preserve"> </w:t>
      </w:r>
      <w:proofErr w:type="spellStart"/>
      <w:r w:rsidRPr="00FA3195">
        <w:rPr>
          <w:rFonts w:asciiTheme="minorHAnsi" w:hAnsiTheme="minorHAnsi" w:cstheme="minorHAnsi"/>
          <w:sz w:val="18"/>
          <w:szCs w:val="18"/>
        </w:rPr>
        <w:t>marcat</w:t>
      </w:r>
      <w:proofErr w:type="spellEnd"/>
      <w:r w:rsidRPr="00FA3195">
        <w:rPr>
          <w:rFonts w:asciiTheme="minorHAnsi" w:hAnsiTheme="minorHAnsi" w:cstheme="minorHAnsi"/>
          <w:sz w:val="18"/>
          <w:szCs w:val="18"/>
        </w:rPr>
        <w:t xml:space="preserve"> cu * la care se </w:t>
      </w:r>
      <w:proofErr w:type="spellStart"/>
      <w:r w:rsidRPr="00FA3195">
        <w:rPr>
          <w:rFonts w:asciiTheme="minorHAnsi" w:hAnsiTheme="minorHAnsi" w:cstheme="minorHAnsi"/>
          <w:sz w:val="18"/>
          <w:szCs w:val="18"/>
        </w:rPr>
        <w:t>răspunde</w:t>
      </w:r>
      <w:proofErr w:type="spellEnd"/>
      <w:r w:rsidRPr="00FA3195">
        <w:rPr>
          <w:rFonts w:asciiTheme="minorHAnsi" w:hAnsiTheme="minorHAnsi" w:cstheme="minorHAnsi"/>
          <w:sz w:val="18"/>
          <w:szCs w:val="18"/>
        </w:rPr>
        <w:t xml:space="preserve"> cu NU, </w:t>
      </w:r>
      <w:proofErr w:type="spellStart"/>
      <w:r w:rsidRPr="00FA3195">
        <w:rPr>
          <w:rFonts w:asciiTheme="minorHAnsi" w:hAnsiTheme="minorHAnsi" w:cstheme="minorHAnsi"/>
          <w:sz w:val="18"/>
          <w:szCs w:val="18"/>
        </w:rPr>
        <w:t>proiectul</w:t>
      </w:r>
      <w:proofErr w:type="spellEnd"/>
      <w:r w:rsidRPr="00FA3195">
        <w:rPr>
          <w:rFonts w:asciiTheme="minorHAnsi" w:hAnsiTheme="minorHAnsi" w:cstheme="minorHAnsi"/>
          <w:sz w:val="18"/>
          <w:szCs w:val="18"/>
        </w:rPr>
        <w:t xml:space="preserve"> se </w:t>
      </w:r>
      <w:proofErr w:type="spellStart"/>
      <w:r w:rsidRPr="00FA3195">
        <w:rPr>
          <w:rFonts w:asciiTheme="minorHAnsi" w:hAnsiTheme="minorHAnsi" w:cstheme="minorHAnsi"/>
          <w:sz w:val="18"/>
          <w:szCs w:val="18"/>
        </w:rPr>
        <w:t>respinge</w:t>
      </w:r>
      <w:proofErr w:type="spellEnd"/>
      <w:r w:rsidRPr="00FA3195">
        <w:rPr>
          <w:rFonts w:asciiTheme="minorHAnsi" w:hAnsiTheme="minorHAnsi" w:cstheme="minorHAnsi"/>
          <w:sz w:val="18"/>
          <w:szCs w:val="18"/>
        </w:rPr>
        <w:t xml:space="preserve"> pe </w:t>
      </w:r>
      <w:proofErr w:type="spellStart"/>
      <w:r w:rsidRPr="00FA3195">
        <w:rPr>
          <w:rFonts w:asciiTheme="minorHAnsi" w:hAnsiTheme="minorHAnsi" w:cstheme="minorHAnsi"/>
          <w:sz w:val="18"/>
          <w:szCs w:val="18"/>
        </w:rPr>
        <w:t>motiv</w:t>
      </w:r>
      <w:proofErr w:type="spellEnd"/>
      <w:r w:rsidRPr="00FA3195">
        <w:rPr>
          <w:rFonts w:asciiTheme="minorHAnsi" w:hAnsiTheme="minorHAnsi" w:cstheme="minorHAnsi"/>
          <w:sz w:val="18"/>
          <w:szCs w:val="18"/>
        </w:rPr>
        <w:t xml:space="preserve"> de </w:t>
      </w:r>
      <w:proofErr w:type="spellStart"/>
      <w:r w:rsidRPr="00FA3195">
        <w:rPr>
          <w:rFonts w:asciiTheme="minorHAnsi" w:hAnsiTheme="minorHAnsi" w:cstheme="minorHAnsi"/>
          <w:sz w:val="18"/>
          <w:szCs w:val="18"/>
        </w:rPr>
        <w:t>neconformitate</w:t>
      </w:r>
      <w:proofErr w:type="spellEnd"/>
      <w:r w:rsidRPr="00FA3195">
        <w:rPr>
          <w:rFonts w:asciiTheme="minorHAnsi" w:hAnsiTheme="minorHAnsi" w:cstheme="minorHAnsi"/>
          <w:sz w:val="18"/>
          <w:szCs w:val="18"/>
        </w:rPr>
        <w:t xml:space="preserve"> </w:t>
      </w:r>
      <w:proofErr w:type="spellStart"/>
      <w:proofErr w:type="gramStart"/>
      <w:r w:rsidRPr="00FA3195">
        <w:rPr>
          <w:rFonts w:asciiTheme="minorHAnsi" w:hAnsiTheme="minorHAnsi" w:cstheme="minorHAnsi"/>
          <w:sz w:val="18"/>
          <w:szCs w:val="18"/>
        </w:rPr>
        <w:t>administrativă</w:t>
      </w:r>
      <w:proofErr w:type="spellEnd"/>
      <w:r w:rsidRPr="00FA3195" w:rsidDel="00E74498">
        <w:rPr>
          <w:rFonts w:asciiTheme="minorHAnsi" w:hAnsiTheme="minorHAnsi" w:cstheme="minorHAnsi"/>
          <w:sz w:val="18"/>
          <w:szCs w:val="18"/>
        </w:rPr>
        <w:t xml:space="preserve"> </w:t>
      </w:r>
      <w:r w:rsidRPr="00FA3195">
        <w:rPr>
          <w:rFonts w:asciiTheme="minorHAnsi" w:hAnsiTheme="minorHAnsi" w:cstheme="minorHAnsi"/>
          <w:sz w:val="18"/>
          <w:szCs w:val="18"/>
        </w:rPr>
        <w:t>.</w:t>
      </w:r>
      <w:proofErr w:type="spellStart"/>
      <w:r w:rsidRPr="00FA3195">
        <w:rPr>
          <w:rFonts w:asciiTheme="minorHAnsi" w:hAnsiTheme="minorHAnsi" w:cstheme="minorHAnsi"/>
          <w:sz w:val="18"/>
          <w:szCs w:val="18"/>
        </w:rPr>
        <w:t>În</w:t>
      </w:r>
      <w:proofErr w:type="spellEnd"/>
      <w:proofErr w:type="gramEnd"/>
      <w:r w:rsidRPr="00FA3195">
        <w:rPr>
          <w:rFonts w:asciiTheme="minorHAnsi" w:hAnsiTheme="minorHAnsi" w:cstheme="minorHAnsi"/>
          <w:sz w:val="18"/>
          <w:szCs w:val="18"/>
        </w:rPr>
        <w:t xml:space="preserve"> </w:t>
      </w:r>
      <w:proofErr w:type="spellStart"/>
      <w:r w:rsidRPr="00FA3195">
        <w:rPr>
          <w:rFonts w:asciiTheme="minorHAnsi" w:hAnsiTheme="minorHAnsi" w:cstheme="minorHAnsi"/>
          <w:sz w:val="18"/>
          <w:szCs w:val="18"/>
        </w:rPr>
        <w:t>cazul</w:t>
      </w:r>
      <w:proofErr w:type="spellEnd"/>
      <w:r w:rsidRPr="00FA3195">
        <w:rPr>
          <w:rFonts w:asciiTheme="minorHAnsi" w:hAnsiTheme="minorHAnsi" w:cstheme="minorHAnsi"/>
          <w:sz w:val="18"/>
          <w:szCs w:val="18"/>
        </w:rPr>
        <w:t xml:space="preserve"> </w:t>
      </w:r>
      <w:proofErr w:type="spellStart"/>
      <w:r w:rsidRPr="00FA3195">
        <w:rPr>
          <w:rFonts w:asciiTheme="minorHAnsi" w:hAnsiTheme="minorHAnsi" w:cstheme="minorHAnsi"/>
          <w:sz w:val="18"/>
          <w:szCs w:val="18"/>
        </w:rPr>
        <w:t>criteriilor</w:t>
      </w:r>
      <w:proofErr w:type="spellEnd"/>
      <w:r w:rsidRPr="00FA3195">
        <w:rPr>
          <w:rFonts w:asciiTheme="minorHAnsi" w:hAnsiTheme="minorHAnsi" w:cstheme="minorHAnsi"/>
          <w:sz w:val="18"/>
          <w:szCs w:val="18"/>
        </w:rPr>
        <w:t xml:space="preserve"> care nu sunt </w:t>
      </w:r>
      <w:proofErr w:type="spellStart"/>
      <w:r w:rsidRPr="00FA3195">
        <w:rPr>
          <w:rFonts w:asciiTheme="minorHAnsi" w:hAnsiTheme="minorHAnsi" w:cstheme="minorHAnsi"/>
          <w:sz w:val="18"/>
          <w:szCs w:val="18"/>
        </w:rPr>
        <w:t>eliminatorii</w:t>
      </w:r>
      <w:proofErr w:type="spellEnd"/>
      <w:r w:rsidRPr="00FA3195">
        <w:rPr>
          <w:rFonts w:asciiTheme="minorHAnsi" w:hAnsiTheme="minorHAnsi" w:cstheme="minorHAnsi"/>
          <w:sz w:val="18"/>
          <w:szCs w:val="18"/>
        </w:rPr>
        <w:t xml:space="preserve">, </w:t>
      </w:r>
      <w:proofErr w:type="spellStart"/>
      <w:r w:rsidRPr="00FA3195">
        <w:rPr>
          <w:rFonts w:asciiTheme="minorHAnsi" w:hAnsiTheme="minorHAnsi" w:cstheme="minorHAnsi"/>
          <w:sz w:val="18"/>
          <w:szCs w:val="18"/>
        </w:rPr>
        <w:t>răspunsul</w:t>
      </w:r>
      <w:proofErr w:type="spellEnd"/>
      <w:r w:rsidRPr="00FA3195">
        <w:rPr>
          <w:rFonts w:asciiTheme="minorHAnsi" w:hAnsiTheme="minorHAnsi" w:cstheme="minorHAnsi"/>
          <w:sz w:val="18"/>
          <w:szCs w:val="18"/>
        </w:rPr>
        <w:t xml:space="preserve"> NU la </w:t>
      </w:r>
      <w:proofErr w:type="spellStart"/>
      <w:r w:rsidRPr="00FA3195">
        <w:rPr>
          <w:rFonts w:asciiTheme="minorHAnsi" w:hAnsiTheme="minorHAnsi" w:cstheme="minorHAnsi"/>
          <w:sz w:val="18"/>
          <w:szCs w:val="18"/>
        </w:rPr>
        <w:t>oricare</w:t>
      </w:r>
      <w:proofErr w:type="spellEnd"/>
      <w:r w:rsidRPr="00FA3195">
        <w:rPr>
          <w:rFonts w:asciiTheme="minorHAnsi" w:hAnsiTheme="minorHAnsi" w:cstheme="minorHAnsi"/>
          <w:sz w:val="18"/>
          <w:szCs w:val="18"/>
        </w:rPr>
        <w:t xml:space="preserve"> </w:t>
      </w:r>
      <w:proofErr w:type="spellStart"/>
      <w:r w:rsidRPr="00FA3195">
        <w:rPr>
          <w:rFonts w:asciiTheme="minorHAnsi" w:hAnsiTheme="minorHAnsi" w:cstheme="minorHAnsi"/>
          <w:sz w:val="18"/>
          <w:szCs w:val="18"/>
        </w:rPr>
        <w:t>dintre</w:t>
      </w:r>
      <w:proofErr w:type="spellEnd"/>
      <w:r w:rsidRPr="00FA3195">
        <w:rPr>
          <w:rFonts w:asciiTheme="minorHAnsi" w:hAnsiTheme="minorHAnsi" w:cstheme="minorHAnsi"/>
          <w:sz w:val="18"/>
          <w:szCs w:val="18"/>
        </w:rPr>
        <w:t xml:space="preserve"> </w:t>
      </w:r>
      <w:proofErr w:type="spellStart"/>
      <w:r w:rsidRPr="00FA3195">
        <w:rPr>
          <w:rFonts w:asciiTheme="minorHAnsi" w:hAnsiTheme="minorHAnsi" w:cstheme="minorHAnsi"/>
          <w:sz w:val="18"/>
          <w:szCs w:val="18"/>
        </w:rPr>
        <w:t>acestea</w:t>
      </w:r>
      <w:proofErr w:type="spellEnd"/>
      <w:r w:rsidRPr="00FA3195">
        <w:rPr>
          <w:rFonts w:asciiTheme="minorHAnsi" w:hAnsiTheme="minorHAnsi" w:cstheme="minorHAnsi"/>
          <w:sz w:val="18"/>
          <w:szCs w:val="18"/>
        </w:rPr>
        <w:t xml:space="preserve">, conduce la </w:t>
      </w:r>
      <w:proofErr w:type="spellStart"/>
      <w:r w:rsidRPr="00FA3195">
        <w:rPr>
          <w:rFonts w:asciiTheme="minorHAnsi" w:hAnsiTheme="minorHAnsi" w:cstheme="minorHAnsi"/>
          <w:sz w:val="18"/>
          <w:szCs w:val="18"/>
        </w:rPr>
        <w:t>solicitare</w:t>
      </w:r>
      <w:proofErr w:type="spellEnd"/>
      <w:r w:rsidRPr="00FA3195">
        <w:rPr>
          <w:rFonts w:asciiTheme="minorHAnsi" w:hAnsiTheme="minorHAnsi" w:cstheme="minorHAnsi"/>
          <w:sz w:val="18"/>
          <w:szCs w:val="18"/>
        </w:rPr>
        <w:t xml:space="preserve"> de </w:t>
      </w:r>
      <w:proofErr w:type="spellStart"/>
      <w:r w:rsidRPr="00FA3195">
        <w:rPr>
          <w:rFonts w:asciiTheme="minorHAnsi" w:hAnsiTheme="minorHAnsi" w:cstheme="minorHAnsi"/>
          <w:sz w:val="18"/>
          <w:szCs w:val="18"/>
        </w:rPr>
        <w:t>clarificări</w:t>
      </w:r>
      <w:proofErr w:type="spellEnd"/>
      <w:r w:rsidRPr="00FA3195">
        <w:rPr>
          <w:rFonts w:asciiTheme="minorHAnsi" w:hAnsiTheme="minorHAnsi" w:cstheme="minorHAnsi"/>
          <w:sz w:val="18"/>
          <w:szCs w:val="18"/>
        </w:rPr>
        <w:t xml:space="preserve">, </w:t>
      </w:r>
      <w:proofErr w:type="spellStart"/>
      <w:r w:rsidRPr="00FA3195">
        <w:rPr>
          <w:rFonts w:asciiTheme="minorHAnsi" w:hAnsiTheme="minorHAnsi" w:cstheme="minorHAnsi"/>
          <w:sz w:val="18"/>
          <w:szCs w:val="18"/>
        </w:rPr>
        <w:t>în</w:t>
      </w:r>
      <w:proofErr w:type="spellEnd"/>
      <w:r w:rsidRPr="00FA3195">
        <w:rPr>
          <w:rFonts w:asciiTheme="minorHAnsi" w:hAnsiTheme="minorHAnsi" w:cstheme="minorHAnsi"/>
          <w:sz w:val="18"/>
          <w:szCs w:val="18"/>
        </w:rPr>
        <w:t xml:space="preserve"> </w:t>
      </w:r>
      <w:proofErr w:type="spellStart"/>
      <w:r w:rsidRPr="00FA3195">
        <w:rPr>
          <w:rFonts w:asciiTheme="minorHAnsi" w:hAnsiTheme="minorHAnsi" w:cstheme="minorHAnsi"/>
          <w:sz w:val="18"/>
          <w:szCs w:val="18"/>
        </w:rPr>
        <w:t>urma</w:t>
      </w:r>
      <w:proofErr w:type="spellEnd"/>
      <w:r w:rsidRPr="00FA3195">
        <w:rPr>
          <w:rFonts w:asciiTheme="minorHAnsi" w:hAnsiTheme="minorHAnsi" w:cstheme="minorHAnsi"/>
          <w:sz w:val="18"/>
          <w:szCs w:val="18"/>
        </w:rPr>
        <w:t xml:space="preserve"> </w:t>
      </w:r>
      <w:proofErr w:type="spellStart"/>
      <w:r w:rsidRPr="00FA3195">
        <w:rPr>
          <w:rFonts w:asciiTheme="minorHAnsi" w:hAnsiTheme="minorHAnsi" w:cstheme="minorHAnsi"/>
          <w:sz w:val="18"/>
          <w:szCs w:val="18"/>
        </w:rPr>
        <w:t>căreia</w:t>
      </w:r>
      <w:proofErr w:type="spellEnd"/>
      <w:r w:rsidRPr="00FA3195">
        <w:rPr>
          <w:rFonts w:asciiTheme="minorHAnsi" w:hAnsiTheme="minorHAnsi" w:cstheme="minorHAnsi"/>
          <w:sz w:val="18"/>
          <w:szCs w:val="18"/>
        </w:rPr>
        <w:t xml:space="preserve"> </w:t>
      </w:r>
      <w:proofErr w:type="spellStart"/>
      <w:r w:rsidRPr="00FA3195">
        <w:rPr>
          <w:rFonts w:asciiTheme="minorHAnsi" w:hAnsiTheme="minorHAnsi" w:cstheme="minorHAnsi"/>
          <w:sz w:val="18"/>
          <w:szCs w:val="18"/>
        </w:rPr>
        <w:t>solicitantul</w:t>
      </w:r>
      <w:proofErr w:type="spellEnd"/>
      <w:r w:rsidRPr="00FA3195">
        <w:rPr>
          <w:rFonts w:asciiTheme="minorHAnsi" w:hAnsiTheme="minorHAnsi" w:cstheme="minorHAnsi"/>
          <w:sz w:val="18"/>
          <w:szCs w:val="18"/>
        </w:rPr>
        <w:t xml:space="preserve"> </w:t>
      </w:r>
      <w:proofErr w:type="spellStart"/>
      <w:r w:rsidRPr="00FA3195">
        <w:rPr>
          <w:rFonts w:asciiTheme="minorHAnsi" w:hAnsiTheme="minorHAnsi" w:cstheme="minorHAnsi"/>
          <w:sz w:val="18"/>
          <w:szCs w:val="18"/>
        </w:rPr>
        <w:t>trebuie</w:t>
      </w:r>
      <w:proofErr w:type="spellEnd"/>
      <w:r w:rsidRPr="00FA3195">
        <w:rPr>
          <w:rFonts w:asciiTheme="minorHAnsi" w:hAnsiTheme="minorHAnsi" w:cstheme="minorHAnsi"/>
          <w:sz w:val="18"/>
          <w:szCs w:val="18"/>
        </w:rPr>
        <w:t xml:space="preserve"> </w:t>
      </w:r>
      <w:proofErr w:type="spellStart"/>
      <w:r w:rsidRPr="00FA3195">
        <w:rPr>
          <w:rFonts w:asciiTheme="minorHAnsi" w:hAnsiTheme="minorHAnsi" w:cstheme="minorHAnsi"/>
          <w:sz w:val="18"/>
          <w:szCs w:val="18"/>
        </w:rPr>
        <w:t>să</w:t>
      </w:r>
      <w:proofErr w:type="spellEnd"/>
      <w:r w:rsidRPr="00FA3195">
        <w:rPr>
          <w:rFonts w:asciiTheme="minorHAnsi" w:hAnsiTheme="minorHAnsi" w:cstheme="minorHAnsi"/>
          <w:sz w:val="18"/>
          <w:szCs w:val="18"/>
        </w:rPr>
        <w:t xml:space="preserve"> </w:t>
      </w:r>
      <w:proofErr w:type="spellStart"/>
      <w:r w:rsidRPr="00FA3195">
        <w:rPr>
          <w:rFonts w:asciiTheme="minorHAnsi" w:hAnsiTheme="minorHAnsi" w:cstheme="minorHAnsi"/>
          <w:sz w:val="18"/>
          <w:szCs w:val="18"/>
        </w:rPr>
        <w:t>remedieze</w:t>
      </w:r>
      <w:proofErr w:type="spellEnd"/>
      <w:r w:rsidRPr="00FA3195">
        <w:rPr>
          <w:rFonts w:asciiTheme="minorHAnsi" w:hAnsiTheme="minorHAnsi" w:cstheme="minorHAnsi"/>
          <w:sz w:val="18"/>
          <w:szCs w:val="18"/>
        </w:rPr>
        <w:t xml:space="preserve"> </w:t>
      </w:r>
      <w:proofErr w:type="spellStart"/>
      <w:r w:rsidRPr="00FA3195">
        <w:rPr>
          <w:rFonts w:asciiTheme="minorHAnsi" w:hAnsiTheme="minorHAnsi" w:cstheme="minorHAnsi"/>
          <w:sz w:val="18"/>
          <w:szCs w:val="18"/>
        </w:rPr>
        <w:t>toate</w:t>
      </w:r>
      <w:proofErr w:type="spellEnd"/>
      <w:r w:rsidRPr="00FA3195">
        <w:rPr>
          <w:rFonts w:asciiTheme="minorHAnsi" w:hAnsiTheme="minorHAnsi" w:cstheme="minorHAnsi"/>
          <w:sz w:val="18"/>
          <w:szCs w:val="18"/>
        </w:rPr>
        <w:t xml:space="preserve"> </w:t>
      </w:r>
      <w:proofErr w:type="spellStart"/>
      <w:r w:rsidRPr="00FA3195">
        <w:rPr>
          <w:rFonts w:asciiTheme="minorHAnsi" w:hAnsiTheme="minorHAnsi" w:cstheme="minorHAnsi"/>
          <w:sz w:val="18"/>
          <w:szCs w:val="18"/>
        </w:rPr>
        <w:t>aspectele</w:t>
      </w:r>
      <w:proofErr w:type="spellEnd"/>
      <w:r w:rsidRPr="00FA3195">
        <w:rPr>
          <w:rFonts w:asciiTheme="minorHAnsi" w:hAnsiTheme="minorHAnsi" w:cstheme="minorHAnsi"/>
          <w:sz w:val="18"/>
          <w:szCs w:val="18"/>
        </w:rPr>
        <w:t>.</w:t>
      </w:r>
    </w:p>
    <w:p w14:paraId="06BE4250" w14:textId="77777777" w:rsidR="00A248F5" w:rsidRPr="00A64970" w:rsidRDefault="00A248F5" w:rsidP="00A248F5">
      <w:pPr>
        <w:pStyle w:val="ListParagraph"/>
        <w:tabs>
          <w:tab w:val="left" w:pos="284"/>
        </w:tabs>
        <w:spacing w:after="0" w:line="240" w:lineRule="auto"/>
        <w:ind w:left="0"/>
        <w:rPr>
          <w:rFonts w:asciiTheme="minorHAnsi" w:hAnsiTheme="minorHAnsi" w:cstheme="minorHAnsi"/>
          <w:b/>
          <w:sz w:val="24"/>
        </w:rPr>
      </w:pPr>
      <w:r w:rsidRPr="00A64970">
        <w:rPr>
          <w:rFonts w:asciiTheme="minorHAnsi" w:hAnsiTheme="minorHAnsi" w:cstheme="minorHAnsi"/>
          <w:b/>
          <w:sz w:val="24"/>
        </w:rPr>
        <w:lastRenderedPageBreak/>
        <w:t xml:space="preserve">A.2 </w:t>
      </w:r>
      <w:proofErr w:type="spellStart"/>
      <w:r w:rsidRPr="00A64970">
        <w:rPr>
          <w:rFonts w:asciiTheme="minorHAnsi" w:hAnsiTheme="minorHAnsi" w:cstheme="minorHAnsi"/>
          <w:b/>
          <w:sz w:val="24"/>
        </w:rPr>
        <w:t>Criterii</w:t>
      </w:r>
      <w:proofErr w:type="spellEnd"/>
      <w:r w:rsidRPr="00A64970">
        <w:rPr>
          <w:rFonts w:asciiTheme="minorHAnsi" w:hAnsiTheme="minorHAnsi" w:cstheme="minorHAnsi"/>
          <w:b/>
          <w:sz w:val="24"/>
        </w:rPr>
        <w:t xml:space="preserve"> de </w:t>
      </w:r>
      <w:proofErr w:type="spellStart"/>
      <w:r>
        <w:rPr>
          <w:rFonts w:asciiTheme="minorHAnsi" w:hAnsiTheme="minorHAnsi" w:cstheme="minorHAnsi"/>
          <w:b/>
          <w:sz w:val="24"/>
        </w:rPr>
        <w:t>evaluare</w:t>
      </w:r>
      <w:proofErr w:type="spellEnd"/>
      <w:r w:rsidRPr="00A64970">
        <w:rPr>
          <w:rFonts w:asciiTheme="minorHAnsi" w:hAnsiTheme="minorHAnsi" w:cstheme="minorHAnsi"/>
          <w:b/>
          <w:sz w:val="24"/>
        </w:rPr>
        <w:t xml:space="preserve"> a </w:t>
      </w:r>
      <w:proofErr w:type="spellStart"/>
      <w:r w:rsidRPr="00A64970">
        <w:rPr>
          <w:rFonts w:asciiTheme="minorHAnsi" w:hAnsiTheme="minorHAnsi" w:cstheme="minorHAnsi"/>
          <w:b/>
          <w:sz w:val="24"/>
        </w:rPr>
        <w:t>eligibilității</w:t>
      </w:r>
      <w:proofErr w:type="spellEnd"/>
    </w:p>
    <w:tbl>
      <w:tblPr>
        <w:tblStyle w:val="TableGrid"/>
        <w:tblW w:w="14788" w:type="dxa"/>
        <w:jc w:val="center"/>
        <w:tblBorders>
          <w:top w:val="single" w:sz="4" w:space="0" w:color="005600"/>
          <w:left w:val="single" w:sz="4" w:space="0" w:color="005600"/>
          <w:bottom w:val="single" w:sz="4" w:space="0" w:color="005600"/>
          <w:right w:val="single" w:sz="4" w:space="0" w:color="005600"/>
          <w:insideH w:val="single" w:sz="4" w:space="0" w:color="005600"/>
          <w:insideV w:val="single" w:sz="4" w:space="0" w:color="005600"/>
        </w:tblBorders>
        <w:tblLook w:val="04A0" w:firstRow="1" w:lastRow="0" w:firstColumn="1" w:lastColumn="0" w:noHBand="0" w:noVBand="1"/>
      </w:tblPr>
      <w:tblGrid>
        <w:gridCol w:w="580"/>
        <w:gridCol w:w="2647"/>
        <w:gridCol w:w="164"/>
        <w:gridCol w:w="1278"/>
        <w:gridCol w:w="4653"/>
        <w:gridCol w:w="709"/>
        <w:gridCol w:w="567"/>
        <w:gridCol w:w="689"/>
        <w:gridCol w:w="1862"/>
        <w:gridCol w:w="555"/>
        <w:gridCol w:w="1084"/>
      </w:tblGrid>
      <w:tr w:rsidR="00A248F5" w:rsidRPr="00A248F5" w14:paraId="587C4175" w14:textId="77777777" w:rsidTr="002E1AC0">
        <w:trPr>
          <w:jc w:val="center"/>
        </w:trPr>
        <w:tc>
          <w:tcPr>
            <w:tcW w:w="580" w:type="dxa"/>
            <w:tcBorders>
              <w:top w:val="single" w:sz="4" w:space="0" w:color="005600"/>
              <w:left w:val="single" w:sz="4" w:space="0" w:color="005600"/>
              <w:bottom w:val="single" w:sz="4" w:space="0" w:color="005600"/>
              <w:right w:val="single" w:sz="4" w:space="0" w:color="005600"/>
            </w:tcBorders>
            <w:shd w:val="clear" w:color="auto" w:fill="D9D9D9" w:themeFill="background1" w:themeFillShade="D9"/>
          </w:tcPr>
          <w:p w14:paraId="4C02BDB8" w14:textId="77777777" w:rsidR="00A248F5" w:rsidRPr="00A248F5" w:rsidRDefault="00A248F5" w:rsidP="002E1AC0">
            <w:pPr>
              <w:spacing w:line="240" w:lineRule="auto"/>
              <w:rPr>
                <w:rFonts w:asciiTheme="minorHAnsi" w:hAnsiTheme="minorHAnsi" w:cstheme="minorHAnsi"/>
                <w:sz w:val="18"/>
                <w:szCs w:val="18"/>
              </w:rPr>
            </w:pPr>
          </w:p>
        </w:tc>
        <w:tc>
          <w:tcPr>
            <w:tcW w:w="2811" w:type="dxa"/>
            <w:gridSpan w:val="2"/>
            <w:tcBorders>
              <w:top w:val="single" w:sz="4" w:space="0" w:color="005600"/>
              <w:left w:val="single" w:sz="4" w:space="0" w:color="005600"/>
              <w:bottom w:val="single" w:sz="4" w:space="0" w:color="005600"/>
              <w:right w:val="single" w:sz="4" w:space="0" w:color="005600"/>
            </w:tcBorders>
            <w:shd w:val="clear" w:color="auto" w:fill="D9D9D9" w:themeFill="background1" w:themeFillShade="D9"/>
            <w:hideMark/>
          </w:tcPr>
          <w:p w14:paraId="203520B3" w14:textId="77777777" w:rsidR="00A248F5" w:rsidRPr="00A248F5" w:rsidRDefault="00A248F5" w:rsidP="002E1AC0">
            <w:pPr>
              <w:spacing w:line="240" w:lineRule="auto"/>
              <w:rPr>
                <w:rFonts w:asciiTheme="minorHAnsi" w:hAnsiTheme="minorHAnsi" w:cstheme="minorHAnsi"/>
                <w:b/>
                <w:sz w:val="18"/>
                <w:szCs w:val="18"/>
              </w:rPr>
            </w:pPr>
            <w:proofErr w:type="spellStart"/>
            <w:r w:rsidRPr="00A248F5">
              <w:rPr>
                <w:rFonts w:asciiTheme="minorHAnsi" w:hAnsiTheme="minorHAnsi" w:cstheme="minorHAnsi"/>
                <w:b/>
                <w:sz w:val="18"/>
                <w:szCs w:val="18"/>
              </w:rPr>
              <w:t>Criterii</w:t>
            </w:r>
            <w:proofErr w:type="spellEnd"/>
          </w:p>
        </w:tc>
        <w:tc>
          <w:tcPr>
            <w:tcW w:w="5931" w:type="dxa"/>
            <w:gridSpan w:val="2"/>
            <w:tcBorders>
              <w:top w:val="single" w:sz="4" w:space="0" w:color="005600"/>
              <w:left w:val="single" w:sz="4" w:space="0" w:color="005600"/>
              <w:bottom w:val="single" w:sz="4" w:space="0" w:color="005600"/>
              <w:right w:val="single" w:sz="4" w:space="0" w:color="005600"/>
            </w:tcBorders>
            <w:shd w:val="clear" w:color="auto" w:fill="D9D9D9" w:themeFill="background1" w:themeFillShade="D9"/>
            <w:hideMark/>
          </w:tcPr>
          <w:p w14:paraId="3134393D" w14:textId="77777777" w:rsidR="00A248F5" w:rsidRPr="00A248F5" w:rsidRDefault="00A248F5" w:rsidP="002E1AC0">
            <w:pPr>
              <w:spacing w:line="240" w:lineRule="auto"/>
              <w:rPr>
                <w:rFonts w:asciiTheme="minorHAnsi" w:hAnsiTheme="minorHAnsi" w:cstheme="minorHAnsi"/>
                <w:b/>
                <w:sz w:val="18"/>
                <w:szCs w:val="18"/>
              </w:rPr>
            </w:pPr>
            <w:proofErr w:type="spellStart"/>
            <w:r w:rsidRPr="00A248F5">
              <w:rPr>
                <w:rFonts w:asciiTheme="minorHAnsi" w:hAnsiTheme="minorHAnsi" w:cstheme="minorHAnsi"/>
                <w:b/>
                <w:sz w:val="18"/>
                <w:szCs w:val="18"/>
              </w:rPr>
              <w:t>Subcriterii</w:t>
            </w:r>
            <w:proofErr w:type="spellEnd"/>
            <w:r w:rsidRPr="00A248F5">
              <w:rPr>
                <w:rFonts w:asciiTheme="minorHAnsi" w:hAnsiTheme="minorHAnsi" w:cstheme="minorHAnsi"/>
                <w:b/>
                <w:sz w:val="18"/>
                <w:szCs w:val="18"/>
              </w:rPr>
              <w:t xml:space="preserve"> </w:t>
            </w:r>
            <w:proofErr w:type="spellStart"/>
            <w:r w:rsidRPr="00A248F5">
              <w:rPr>
                <w:rFonts w:asciiTheme="minorHAnsi" w:hAnsiTheme="minorHAnsi" w:cstheme="minorHAnsi"/>
                <w:b/>
                <w:sz w:val="18"/>
                <w:szCs w:val="18"/>
              </w:rPr>
              <w:t>procesate</w:t>
            </w:r>
            <w:proofErr w:type="spellEnd"/>
            <w:r w:rsidRPr="00A248F5">
              <w:rPr>
                <w:rFonts w:asciiTheme="minorHAnsi" w:hAnsiTheme="minorHAnsi" w:cstheme="minorHAnsi"/>
                <w:b/>
                <w:sz w:val="18"/>
                <w:szCs w:val="18"/>
              </w:rPr>
              <w:t xml:space="preserve"> de </w:t>
            </w:r>
            <w:proofErr w:type="spellStart"/>
            <w:r w:rsidRPr="00A248F5">
              <w:rPr>
                <w:rFonts w:asciiTheme="minorHAnsi" w:hAnsiTheme="minorHAnsi" w:cstheme="minorHAnsi"/>
                <w:b/>
                <w:sz w:val="18"/>
                <w:szCs w:val="18"/>
              </w:rPr>
              <w:t>evaluatori</w:t>
            </w:r>
            <w:proofErr w:type="spellEnd"/>
          </w:p>
        </w:tc>
        <w:tc>
          <w:tcPr>
            <w:tcW w:w="709" w:type="dxa"/>
            <w:tcBorders>
              <w:top w:val="single" w:sz="4" w:space="0" w:color="005600"/>
              <w:left w:val="single" w:sz="4" w:space="0" w:color="005600"/>
              <w:bottom w:val="single" w:sz="4" w:space="0" w:color="005600"/>
              <w:right w:val="single" w:sz="4" w:space="0" w:color="005600"/>
            </w:tcBorders>
            <w:shd w:val="clear" w:color="auto" w:fill="D9D9D9" w:themeFill="background1" w:themeFillShade="D9"/>
            <w:hideMark/>
          </w:tcPr>
          <w:p w14:paraId="3B849434" w14:textId="77777777" w:rsidR="00A248F5" w:rsidRPr="00A248F5" w:rsidRDefault="00A248F5" w:rsidP="002E1AC0">
            <w:pPr>
              <w:spacing w:line="240" w:lineRule="auto"/>
              <w:rPr>
                <w:rFonts w:asciiTheme="minorHAnsi" w:hAnsiTheme="minorHAnsi" w:cstheme="minorHAnsi"/>
                <w:b/>
                <w:sz w:val="18"/>
                <w:szCs w:val="18"/>
              </w:rPr>
            </w:pPr>
            <w:r w:rsidRPr="00A248F5">
              <w:rPr>
                <w:rFonts w:asciiTheme="minorHAnsi" w:hAnsiTheme="minorHAnsi" w:cstheme="minorHAnsi"/>
                <w:b/>
                <w:sz w:val="18"/>
                <w:szCs w:val="18"/>
              </w:rPr>
              <w:t>Da</w:t>
            </w:r>
          </w:p>
        </w:tc>
        <w:tc>
          <w:tcPr>
            <w:tcW w:w="567" w:type="dxa"/>
            <w:tcBorders>
              <w:top w:val="single" w:sz="4" w:space="0" w:color="005600"/>
              <w:left w:val="single" w:sz="4" w:space="0" w:color="005600"/>
              <w:bottom w:val="single" w:sz="4" w:space="0" w:color="005600"/>
              <w:right w:val="single" w:sz="4" w:space="0" w:color="005600"/>
            </w:tcBorders>
            <w:shd w:val="clear" w:color="auto" w:fill="D9D9D9" w:themeFill="background1" w:themeFillShade="D9"/>
            <w:hideMark/>
          </w:tcPr>
          <w:p w14:paraId="68366DD3" w14:textId="77777777" w:rsidR="00A248F5" w:rsidRPr="00A248F5" w:rsidRDefault="00A248F5" w:rsidP="002E1AC0">
            <w:pPr>
              <w:spacing w:line="240" w:lineRule="auto"/>
              <w:rPr>
                <w:rFonts w:asciiTheme="minorHAnsi" w:hAnsiTheme="minorHAnsi" w:cstheme="minorHAnsi"/>
                <w:b/>
                <w:sz w:val="18"/>
                <w:szCs w:val="18"/>
              </w:rPr>
            </w:pPr>
            <w:r w:rsidRPr="00A248F5">
              <w:rPr>
                <w:rFonts w:asciiTheme="minorHAnsi" w:hAnsiTheme="minorHAnsi" w:cstheme="minorHAnsi"/>
                <w:b/>
                <w:sz w:val="18"/>
                <w:szCs w:val="18"/>
              </w:rPr>
              <w:t>Nu</w:t>
            </w:r>
          </w:p>
        </w:tc>
        <w:tc>
          <w:tcPr>
            <w:tcW w:w="689" w:type="dxa"/>
            <w:tcBorders>
              <w:top w:val="single" w:sz="4" w:space="0" w:color="005600"/>
              <w:left w:val="single" w:sz="4" w:space="0" w:color="005600"/>
              <w:bottom w:val="single" w:sz="4" w:space="0" w:color="005600"/>
              <w:right w:val="single" w:sz="4" w:space="0" w:color="005600"/>
            </w:tcBorders>
            <w:shd w:val="clear" w:color="auto" w:fill="D9D9D9" w:themeFill="background1" w:themeFillShade="D9"/>
            <w:hideMark/>
          </w:tcPr>
          <w:p w14:paraId="0B2016D1" w14:textId="77777777" w:rsidR="00A248F5" w:rsidRPr="00A248F5" w:rsidRDefault="00A248F5" w:rsidP="002E1AC0">
            <w:pPr>
              <w:spacing w:line="240" w:lineRule="auto"/>
              <w:rPr>
                <w:rFonts w:asciiTheme="minorHAnsi" w:hAnsiTheme="minorHAnsi" w:cstheme="minorHAnsi"/>
                <w:b/>
                <w:sz w:val="18"/>
                <w:szCs w:val="18"/>
              </w:rPr>
            </w:pPr>
            <w:r w:rsidRPr="00A248F5">
              <w:rPr>
                <w:rFonts w:asciiTheme="minorHAnsi" w:hAnsiTheme="minorHAnsi" w:cstheme="minorHAnsi"/>
                <w:b/>
                <w:sz w:val="18"/>
                <w:szCs w:val="18"/>
              </w:rPr>
              <w:t>NA</w:t>
            </w:r>
          </w:p>
        </w:tc>
        <w:tc>
          <w:tcPr>
            <w:tcW w:w="2417" w:type="dxa"/>
            <w:gridSpan w:val="2"/>
            <w:tcBorders>
              <w:top w:val="single" w:sz="4" w:space="0" w:color="005600"/>
              <w:left w:val="single" w:sz="4" w:space="0" w:color="005600"/>
              <w:bottom w:val="single" w:sz="4" w:space="0" w:color="005600"/>
              <w:right w:val="single" w:sz="4" w:space="0" w:color="005600"/>
            </w:tcBorders>
            <w:shd w:val="clear" w:color="auto" w:fill="D9D9D9" w:themeFill="background1" w:themeFillShade="D9"/>
            <w:hideMark/>
          </w:tcPr>
          <w:p w14:paraId="6917F743" w14:textId="77777777" w:rsidR="00A248F5" w:rsidRPr="00A248F5" w:rsidRDefault="00A248F5" w:rsidP="002E1AC0">
            <w:pPr>
              <w:spacing w:line="240" w:lineRule="auto"/>
              <w:rPr>
                <w:rFonts w:asciiTheme="minorHAnsi" w:hAnsiTheme="minorHAnsi" w:cstheme="minorHAnsi"/>
                <w:b/>
                <w:sz w:val="18"/>
                <w:szCs w:val="18"/>
              </w:rPr>
            </w:pPr>
            <w:proofErr w:type="spellStart"/>
            <w:r w:rsidRPr="00A248F5">
              <w:rPr>
                <w:rFonts w:asciiTheme="minorHAnsi" w:hAnsiTheme="minorHAnsi" w:cstheme="minorHAnsi"/>
                <w:b/>
                <w:sz w:val="18"/>
                <w:szCs w:val="18"/>
              </w:rPr>
              <w:t>Observații</w:t>
            </w:r>
            <w:proofErr w:type="spellEnd"/>
            <w:r w:rsidRPr="00A248F5">
              <w:rPr>
                <w:rFonts w:asciiTheme="minorHAnsi" w:hAnsiTheme="minorHAnsi" w:cstheme="minorHAnsi"/>
                <w:b/>
                <w:sz w:val="18"/>
                <w:szCs w:val="18"/>
              </w:rPr>
              <w:t xml:space="preserve"> / </w:t>
            </w:r>
            <w:proofErr w:type="spellStart"/>
            <w:r w:rsidRPr="00A248F5">
              <w:rPr>
                <w:rFonts w:asciiTheme="minorHAnsi" w:hAnsiTheme="minorHAnsi" w:cstheme="minorHAnsi"/>
                <w:b/>
                <w:sz w:val="18"/>
                <w:szCs w:val="18"/>
              </w:rPr>
              <w:t>Justificare</w:t>
            </w:r>
            <w:proofErr w:type="spellEnd"/>
          </w:p>
        </w:tc>
        <w:tc>
          <w:tcPr>
            <w:tcW w:w="1084" w:type="dxa"/>
            <w:tcBorders>
              <w:top w:val="single" w:sz="4" w:space="0" w:color="005600"/>
              <w:left w:val="single" w:sz="4" w:space="0" w:color="005600"/>
              <w:bottom w:val="single" w:sz="4" w:space="0" w:color="005600"/>
              <w:right w:val="single" w:sz="4" w:space="0" w:color="005600"/>
            </w:tcBorders>
            <w:shd w:val="clear" w:color="auto" w:fill="D9D9D9" w:themeFill="background1" w:themeFillShade="D9"/>
            <w:hideMark/>
          </w:tcPr>
          <w:p w14:paraId="5775AD0A" w14:textId="77777777" w:rsidR="00A248F5" w:rsidRPr="00A248F5" w:rsidRDefault="00A248F5" w:rsidP="002E1AC0">
            <w:pPr>
              <w:spacing w:line="240" w:lineRule="auto"/>
              <w:rPr>
                <w:rFonts w:asciiTheme="minorHAnsi" w:hAnsiTheme="minorHAnsi" w:cstheme="minorHAnsi"/>
                <w:b/>
                <w:sz w:val="18"/>
                <w:szCs w:val="18"/>
              </w:rPr>
            </w:pPr>
            <w:proofErr w:type="spellStart"/>
            <w:r w:rsidRPr="00A248F5">
              <w:rPr>
                <w:rFonts w:asciiTheme="minorHAnsi" w:hAnsiTheme="minorHAnsi" w:cstheme="minorHAnsi"/>
                <w:b/>
                <w:sz w:val="18"/>
                <w:szCs w:val="18"/>
              </w:rPr>
              <w:t>Clarificări</w:t>
            </w:r>
            <w:proofErr w:type="spellEnd"/>
          </w:p>
        </w:tc>
      </w:tr>
      <w:tr w:rsidR="00A248F5" w:rsidRPr="00A248F5" w14:paraId="2CE53D03" w14:textId="77777777" w:rsidTr="002E1AC0">
        <w:trPr>
          <w:jc w:val="center"/>
        </w:trPr>
        <w:tc>
          <w:tcPr>
            <w:tcW w:w="14788" w:type="dxa"/>
            <w:gridSpan w:val="11"/>
            <w:tcBorders>
              <w:top w:val="single" w:sz="4" w:space="0" w:color="005600"/>
              <w:left w:val="single" w:sz="4" w:space="0" w:color="005600"/>
              <w:bottom w:val="single" w:sz="4" w:space="0" w:color="005600"/>
              <w:right w:val="single" w:sz="4" w:space="0" w:color="005600"/>
            </w:tcBorders>
            <w:hideMark/>
          </w:tcPr>
          <w:p w14:paraId="31E803C4" w14:textId="77777777" w:rsidR="00A248F5" w:rsidRPr="00A248F5" w:rsidRDefault="00A248F5" w:rsidP="0056297D">
            <w:pPr>
              <w:pStyle w:val="ListParagraph"/>
              <w:numPr>
                <w:ilvl w:val="0"/>
                <w:numId w:val="79"/>
              </w:numPr>
              <w:tabs>
                <w:tab w:val="left" w:pos="276"/>
              </w:tabs>
              <w:spacing w:after="0" w:line="240" w:lineRule="auto"/>
              <w:ind w:left="0" w:firstLine="0"/>
              <w:rPr>
                <w:rFonts w:asciiTheme="minorHAnsi" w:hAnsiTheme="minorHAnsi" w:cstheme="minorHAnsi"/>
                <w:b/>
                <w:sz w:val="18"/>
                <w:szCs w:val="18"/>
              </w:rPr>
            </w:pPr>
            <w:proofErr w:type="spellStart"/>
            <w:r w:rsidRPr="00A248F5">
              <w:rPr>
                <w:rFonts w:asciiTheme="minorHAnsi" w:hAnsiTheme="minorHAnsi" w:cstheme="minorHAnsi"/>
                <w:b/>
                <w:sz w:val="18"/>
                <w:szCs w:val="18"/>
              </w:rPr>
              <w:t>Eligibilitatea</w:t>
            </w:r>
            <w:proofErr w:type="spellEnd"/>
            <w:r w:rsidRPr="00A248F5">
              <w:rPr>
                <w:rFonts w:asciiTheme="minorHAnsi" w:hAnsiTheme="minorHAnsi" w:cstheme="minorHAnsi"/>
                <w:b/>
                <w:sz w:val="18"/>
                <w:szCs w:val="18"/>
              </w:rPr>
              <w:t xml:space="preserve"> </w:t>
            </w:r>
            <w:proofErr w:type="spellStart"/>
            <w:r w:rsidRPr="00A248F5">
              <w:rPr>
                <w:rFonts w:asciiTheme="minorHAnsi" w:hAnsiTheme="minorHAnsi" w:cstheme="minorHAnsi"/>
                <w:b/>
                <w:sz w:val="18"/>
                <w:szCs w:val="18"/>
              </w:rPr>
              <w:t>solicitantului</w:t>
            </w:r>
            <w:proofErr w:type="spellEnd"/>
            <w:r w:rsidRPr="00A248F5">
              <w:rPr>
                <w:rFonts w:asciiTheme="minorHAnsi" w:hAnsiTheme="minorHAnsi" w:cstheme="minorHAnsi"/>
                <w:b/>
                <w:sz w:val="18"/>
                <w:szCs w:val="18"/>
              </w:rPr>
              <w:t xml:space="preserve"> </w:t>
            </w:r>
            <w:proofErr w:type="spellStart"/>
            <w:r w:rsidRPr="00A248F5">
              <w:rPr>
                <w:rFonts w:asciiTheme="minorHAnsi" w:hAnsiTheme="minorHAnsi" w:cstheme="minorHAnsi"/>
                <w:b/>
                <w:sz w:val="18"/>
                <w:szCs w:val="18"/>
              </w:rPr>
              <w:t>şi</w:t>
            </w:r>
            <w:proofErr w:type="spellEnd"/>
            <w:r w:rsidRPr="00A248F5">
              <w:rPr>
                <w:rFonts w:asciiTheme="minorHAnsi" w:hAnsiTheme="minorHAnsi" w:cstheme="minorHAnsi"/>
                <w:b/>
                <w:sz w:val="18"/>
                <w:szCs w:val="18"/>
              </w:rPr>
              <w:t xml:space="preserve"> a </w:t>
            </w:r>
            <w:proofErr w:type="spellStart"/>
            <w:r w:rsidRPr="00A248F5">
              <w:rPr>
                <w:rFonts w:asciiTheme="minorHAnsi" w:hAnsiTheme="minorHAnsi" w:cstheme="minorHAnsi"/>
                <w:b/>
                <w:sz w:val="18"/>
                <w:szCs w:val="18"/>
              </w:rPr>
              <w:t>partenerilor</w:t>
            </w:r>
            <w:proofErr w:type="spellEnd"/>
          </w:p>
        </w:tc>
      </w:tr>
      <w:tr w:rsidR="00A248F5" w:rsidRPr="00A248F5" w14:paraId="39A5A308" w14:textId="77777777" w:rsidTr="002E1AC0">
        <w:trPr>
          <w:jc w:val="center"/>
        </w:trPr>
        <w:tc>
          <w:tcPr>
            <w:tcW w:w="580" w:type="dxa"/>
            <w:vMerge w:val="restart"/>
            <w:tcBorders>
              <w:top w:val="single" w:sz="4" w:space="0" w:color="005600"/>
              <w:left w:val="single" w:sz="4" w:space="0" w:color="005600"/>
              <w:bottom w:val="single" w:sz="4" w:space="0" w:color="005600"/>
              <w:right w:val="single" w:sz="4" w:space="0" w:color="005600"/>
            </w:tcBorders>
            <w:hideMark/>
          </w:tcPr>
          <w:p w14:paraId="71626884" w14:textId="77777777" w:rsidR="00A248F5" w:rsidRPr="00A248F5" w:rsidRDefault="00A248F5" w:rsidP="002E1AC0">
            <w:pPr>
              <w:spacing w:line="240" w:lineRule="auto"/>
              <w:jc w:val="center"/>
              <w:rPr>
                <w:rFonts w:asciiTheme="minorHAnsi" w:hAnsiTheme="minorHAnsi" w:cstheme="minorHAnsi"/>
                <w:sz w:val="18"/>
                <w:szCs w:val="18"/>
              </w:rPr>
            </w:pPr>
            <w:r w:rsidRPr="00A248F5">
              <w:rPr>
                <w:rFonts w:asciiTheme="minorHAnsi" w:hAnsiTheme="minorHAnsi" w:cstheme="minorHAnsi"/>
                <w:sz w:val="18"/>
                <w:szCs w:val="18"/>
              </w:rPr>
              <w:t>1.</w:t>
            </w:r>
          </w:p>
        </w:tc>
        <w:tc>
          <w:tcPr>
            <w:tcW w:w="2647" w:type="dxa"/>
            <w:vMerge w:val="restart"/>
            <w:tcBorders>
              <w:top w:val="single" w:sz="4" w:space="0" w:color="005600"/>
              <w:left w:val="single" w:sz="4" w:space="0" w:color="005600"/>
              <w:bottom w:val="single" w:sz="4" w:space="0" w:color="005600"/>
              <w:right w:val="single" w:sz="4" w:space="0" w:color="005600"/>
            </w:tcBorders>
            <w:hideMark/>
          </w:tcPr>
          <w:p w14:paraId="67507448" w14:textId="77777777" w:rsidR="00A248F5" w:rsidRPr="00A248F5" w:rsidRDefault="00A248F5" w:rsidP="002E1AC0">
            <w:pPr>
              <w:spacing w:line="240" w:lineRule="auto"/>
              <w:rPr>
                <w:rFonts w:asciiTheme="minorHAnsi" w:hAnsiTheme="minorHAnsi" w:cstheme="minorHAnsi"/>
                <w:sz w:val="18"/>
                <w:szCs w:val="18"/>
              </w:rPr>
            </w:pPr>
            <w:proofErr w:type="spellStart"/>
            <w:r w:rsidRPr="00A248F5">
              <w:rPr>
                <w:rFonts w:asciiTheme="minorHAnsi" w:hAnsiTheme="minorHAnsi" w:cstheme="minorHAnsi"/>
                <w:sz w:val="18"/>
                <w:szCs w:val="18"/>
              </w:rPr>
              <w:t>Solicitantul</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și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partenerii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săi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dacă</w:t>
            </w:r>
            <w:proofErr w:type="spellEnd"/>
            <w:r w:rsidRPr="00A248F5">
              <w:rPr>
                <w:rFonts w:asciiTheme="minorHAnsi" w:hAnsiTheme="minorHAnsi" w:cstheme="minorHAnsi"/>
                <w:sz w:val="18"/>
                <w:szCs w:val="18"/>
              </w:rPr>
              <w:t xml:space="preserve"> e </w:t>
            </w:r>
            <w:proofErr w:type="spellStart"/>
            <w:proofErr w:type="gramStart"/>
            <w:r w:rsidRPr="00A248F5">
              <w:rPr>
                <w:rFonts w:asciiTheme="minorHAnsi" w:hAnsiTheme="minorHAnsi" w:cstheme="minorHAnsi"/>
                <w:sz w:val="18"/>
                <w:szCs w:val="18"/>
              </w:rPr>
              <w:t>cazul</w:t>
            </w:r>
            <w:proofErr w:type="spellEnd"/>
            <w:r w:rsidRPr="00A248F5">
              <w:rPr>
                <w:rFonts w:asciiTheme="minorHAnsi" w:hAnsiTheme="minorHAnsi" w:cstheme="minorHAnsi"/>
                <w:sz w:val="18"/>
                <w:szCs w:val="18"/>
              </w:rPr>
              <w:t xml:space="preserve"> )</w:t>
            </w:r>
            <w:proofErr w:type="gramEnd"/>
            <w:r w:rsidRPr="00A248F5">
              <w:rPr>
                <w:rFonts w:asciiTheme="minorHAnsi" w:hAnsiTheme="minorHAnsi" w:cstheme="minorHAnsi"/>
                <w:sz w:val="18"/>
                <w:szCs w:val="18"/>
              </w:rPr>
              <w:t xml:space="preserve"> fac </w:t>
            </w:r>
            <w:proofErr w:type="spellStart"/>
            <w:r w:rsidRPr="00A248F5">
              <w:rPr>
                <w:rFonts w:asciiTheme="minorHAnsi" w:hAnsiTheme="minorHAnsi" w:cstheme="minorHAnsi"/>
                <w:sz w:val="18"/>
                <w:szCs w:val="18"/>
              </w:rPr>
              <w:t>parte</w:t>
            </w:r>
            <w:proofErr w:type="spellEnd"/>
            <w:r w:rsidRPr="00A248F5">
              <w:rPr>
                <w:rFonts w:asciiTheme="minorHAnsi" w:hAnsiTheme="minorHAnsi" w:cstheme="minorHAnsi"/>
                <w:sz w:val="18"/>
                <w:szCs w:val="18"/>
              </w:rPr>
              <w:t xml:space="preserve"> din </w:t>
            </w:r>
            <w:proofErr w:type="spellStart"/>
            <w:r w:rsidRPr="00A248F5">
              <w:rPr>
                <w:rFonts w:asciiTheme="minorHAnsi" w:hAnsiTheme="minorHAnsi" w:cstheme="minorHAnsi"/>
                <w:sz w:val="18"/>
                <w:szCs w:val="18"/>
              </w:rPr>
              <w:t>categoria</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beneficiari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eligibili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și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îndeplinesc</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condițiile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stabilite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Ghidul</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Solicitantului</w:t>
            </w:r>
            <w:proofErr w:type="spellEnd"/>
            <w:r w:rsidRPr="00A248F5">
              <w:rPr>
                <w:rFonts w:asciiTheme="minorHAnsi" w:hAnsiTheme="minorHAnsi" w:cstheme="minorHAnsi"/>
                <w:sz w:val="18"/>
                <w:szCs w:val="18"/>
              </w:rPr>
              <w:t xml:space="preserve"> – </w:t>
            </w:r>
            <w:proofErr w:type="spellStart"/>
            <w:r w:rsidRPr="00A248F5">
              <w:rPr>
                <w:rFonts w:asciiTheme="minorHAnsi" w:hAnsiTheme="minorHAnsi" w:cstheme="minorHAnsi"/>
                <w:sz w:val="18"/>
                <w:szCs w:val="18"/>
              </w:rPr>
              <w:t>Condiții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Specifice</w:t>
            </w:r>
            <w:proofErr w:type="spellEnd"/>
            <w:r w:rsidRPr="00A248F5">
              <w:rPr>
                <w:rFonts w:asciiTheme="minorHAnsi" w:hAnsiTheme="minorHAnsi" w:cstheme="minorHAnsi"/>
                <w:sz w:val="18"/>
                <w:szCs w:val="18"/>
              </w:rPr>
              <w:t>?</w:t>
            </w:r>
          </w:p>
        </w:tc>
        <w:tc>
          <w:tcPr>
            <w:tcW w:w="6095" w:type="dxa"/>
            <w:gridSpan w:val="3"/>
            <w:tcBorders>
              <w:top w:val="single" w:sz="4" w:space="0" w:color="005600"/>
              <w:left w:val="single" w:sz="4" w:space="0" w:color="005600"/>
              <w:bottom w:val="single" w:sz="4" w:space="0" w:color="005600"/>
              <w:right w:val="single" w:sz="4" w:space="0" w:color="005600"/>
            </w:tcBorders>
          </w:tcPr>
          <w:p w14:paraId="1489D064" w14:textId="77777777" w:rsidR="00A248F5" w:rsidRPr="00A248F5" w:rsidRDefault="00A248F5" w:rsidP="00A248F5">
            <w:pPr>
              <w:pStyle w:val="ListParagraph"/>
              <w:tabs>
                <w:tab w:val="left" w:pos="264"/>
              </w:tabs>
              <w:spacing w:after="0" w:line="240" w:lineRule="auto"/>
              <w:ind w:left="0"/>
              <w:jc w:val="both"/>
              <w:rPr>
                <w:rFonts w:asciiTheme="minorHAnsi" w:hAnsiTheme="minorHAnsi" w:cstheme="minorHAnsi"/>
                <w:sz w:val="18"/>
                <w:szCs w:val="18"/>
              </w:rPr>
            </w:pPr>
            <w:r w:rsidRPr="00A248F5">
              <w:rPr>
                <w:rFonts w:asciiTheme="minorHAnsi" w:hAnsiTheme="minorHAnsi" w:cstheme="minorHAnsi"/>
                <w:sz w:val="18"/>
                <w:szCs w:val="18"/>
              </w:rPr>
              <w:t xml:space="preserve">Se </w:t>
            </w:r>
            <w:proofErr w:type="spellStart"/>
            <w:r w:rsidRPr="00A248F5">
              <w:rPr>
                <w:rFonts w:asciiTheme="minorHAnsi" w:hAnsiTheme="minorHAnsi" w:cstheme="minorHAnsi"/>
                <w:sz w:val="18"/>
                <w:szCs w:val="18"/>
              </w:rPr>
              <w:t>verifică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tipul</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solicitanți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parteneri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eligibili</w:t>
            </w:r>
            <w:proofErr w:type="spellEnd"/>
            <w:r w:rsidRPr="00A248F5">
              <w:rPr>
                <w:rFonts w:asciiTheme="minorHAnsi" w:hAnsiTheme="minorHAnsi" w:cstheme="minorHAnsi"/>
                <w:sz w:val="18"/>
                <w:szCs w:val="18"/>
              </w:rPr>
              <w:t xml:space="preserve">, conform </w:t>
            </w:r>
            <w:proofErr w:type="spellStart"/>
            <w:r w:rsidRPr="00A248F5">
              <w:rPr>
                <w:rFonts w:asciiTheme="minorHAnsi" w:hAnsiTheme="minorHAnsi" w:cstheme="minorHAnsi"/>
                <w:sz w:val="18"/>
                <w:szCs w:val="18"/>
              </w:rPr>
              <w:t>Ghidului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Solicitantului</w:t>
            </w:r>
            <w:proofErr w:type="spellEnd"/>
            <w:r w:rsidRPr="00A248F5">
              <w:rPr>
                <w:rFonts w:asciiTheme="minorHAnsi" w:hAnsiTheme="minorHAnsi" w:cstheme="minorHAnsi"/>
                <w:sz w:val="18"/>
                <w:szCs w:val="18"/>
              </w:rPr>
              <w:t xml:space="preserve"> – </w:t>
            </w:r>
            <w:proofErr w:type="spellStart"/>
            <w:r w:rsidRPr="00A248F5">
              <w:rPr>
                <w:rFonts w:asciiTheme="minorHAnsi" w:hAnsiTheme="minorHAnsi" w:cstheme="minorHAnsi"/>
                <w:sz w:val="18"/>
                <w:szCs w:val="18"/>
              </w:rPr>
              <w:t>Condiții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specifice</w:t>
            </w:r>
            <w:proofErr w:type="spellEnd"/>
            <w:r w:rsidRPr="00A248F5">
              <w:rPr>
                <w:rFonts w:asciiTheme="minorHAnsi" w:hAnsiTheme="minorHAnsi" w:cstheme="minorHAnsi"/>
                <w:sz w:val="18"/>
                <w:szCs w:val="18"/>
              </w:rPr>
              <w:t>.</w:t>
            </w:r>
          </w:p>
          <w:p w14:paraId="060C44D4" w14:textId="77777777" w:rsidR="00A248F5" w:rsidRPr="00A248F5" w:rsidRDefault="00A248F5" w:rsidP="00A248F5">
            <w:pPr>
              <w:pStyle w:val="ListParagraph"/>
              <w:tabs>
                <w:tab w:val="left" w:pos="264"/>
              </w:tabs>
              <w:spacing w:after="0" w:line="240" w:lineRule="auto"/>
              <w:ind w:left="0"/>
              <w:jc w:val="both"/>
              <w:rPr>
                <w:rFonts w:asciiTheme="minorHAnsi" w:hAnsiTheme="minorHAnsi" w:cstheme="minorHAnsi"/>
                <w:sz w:val="18"/>
                <w:szCs w:val="18"/>
              </w:rPr>
            </w:pPr>
            <w:proofErr w:type="spellStart"/>
            <w:r w:rsidRPr="00A248F5">
              <w:rPr>
                <w:rFonts w:asciiTheme="minorHAnsi" w:hAnsiTheme="minorHAnsi" w:cstheme="minorHAnsi"/>
                <w:sz w:val="18"/>
                <w:szCs w:val="18"/>
              </w:rPr>
              <w:t>Aceștia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trebuie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să</w:t>
            </w:r>
            <w:proofErr w:type="spellEnd"/>
            <w:r w:rsidRPr="00A248F5">
              <w:rPr>
                <w:rFonts w:asciiTheme="minorHAnsi" w:hAnsiTheme="minorHAnsi" w:cstheme="minorHAnsi"/>
                <w:sz w:val="18"/>
                <w:szCs w:val="18"/>
              </w:rPr>
              <w:t xml:space="preserve"> fie </w:t>
            </w:r>
            <w:proofErr w:type="spellStart"/>
            <w:r w:rsidRPr="00A248F5">
              <w:rPr>
                <w:rFonts w:asciiTheme="minorHAnsi" w:hAnsiTheme="minorHAnsi" w:cstheme="minorHAnsi"/>
                <w:sz w:val="18"/>
                <w:szCs w:val="18"/>
              </w:rPr>
              <w:t>entități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relevante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pentru</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implementarea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proiectelor</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aferente</w:t>
            </w:r>
            <w:proofErr w:type="spellEnd"/>
            <w:r w:rsidRPr="00A248F5">
              <w:rPr>
                <w:rFonts w:asciiTheme="minorHAnsi" w:hAnsiTheme="minorHAnsi" w:cstheme="minorHAnsi"/>
                <w:sz w:val="18"/>
                <w:szCs w:val="18"/>
              </w:rPr>
              <w:t xml:space="preserve"> SDL </w:t>
            </w:r>
            <w:proofErr w:type="spellStart"/>
            <w:r w:rsidRPr="00A248F5">
              <w:rPr>
                <w:rFonts w:asciiTheme="minorHAnsi" w:hAnsiTheme="minorHAnsi" w:cstheme="minorHAnsi"/>
                <w:sz w:val="18"/>
                <w:szCs w:val="18"/>
              </w:rPr>
              <w:t>selectate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Prin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entități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relevante</w:t>
            </w:r>
            <w:proofErr w:type="spellEnd"/>
            <w:r w:rsidRPr="00A248F5">
              <w:rPr>
                <w:rFonts w:asciiTheme="minorHAnsi" w:hAnsiTheme="minorHAnsi" w:cstheme="minorHAnsi"/>
                <w:sz w:val="18"/>
                <w:szCs w:val="18"/>
              </w:rPr>
              <w:t xml:space="preserve"> se </w:t>
            </w:r>
            <w:proofErr w:type="spellStart"/>
            <w:r w:rsidRPr="00A248F5">
              <w:rPr>
                <w:rFonts w:asciiTheme="minorHAnsi" w:hAnsiTheme="minorHAnsi" w:cstheme="minorHAnsi"/>
                <w:sz w:val="18"/>
                <w:szCs w:val="18"/>
              </w:rPr>
              <w:t>înțeleg</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acei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actori</w:t>
            </w:r>
            <w:proofErr w:type="spellEnd"/>
            <w:r w:rsidRPr="00A248F5">
              <w:rPr>
                <w:rFonts w:asciiTheme="minorHAnsi" w:hAnsiTheme="minorHAnsi" w:cstheme="minorHAnsi"/>
                <w:sz w:val="18"/>
                <w:szCs w:val="18"/>
              </w:rPr>
              <w:t xml:space="preserve">, care </w:t>
            </w:r>
            <w:proofErr w:type="spellStart"/>
            <w:r w:rsidRPr="00A248F5">
              <w:rPr>
                <w:rFonts w:asciiTheme="minorHAnsi" w:hAnsiTheme="minorHAnsi" w:cstheme="minorHAnsi"/>
                <w:sz w:val="18"/>
                <w:szCs w:val="18"/>
              </w:rPr>
              <w:t>vor</w:t>
            </w:r>
            <w:proofErr w:type="spellEnd"/>
            <w:r w:rsidRPr="00A248F5">
              <w:rPr>
                <w:rFonts w:asciiTheme="minorHAnsi" w:hAnsiTheme="minorHAnsi" w:cstheme="minorHAnsi"/>
                <w:sz w:val="18"/>
                <w:szCs w:val="18"/>
              </w:rPr>
              <w:t xml:space="preserve"> fi </w:t>
            </w:r>
            <w:proofErr w:type="spellStart"/>
            <w:r w:rsidRPr="00A248F5">
              <w:rPr>
                <w:rFonts w:asciiTheme="minorHAnsi" w:hAnsiTheme="minorHAnsi" w:cstheme="minorHAnsi"/>
                <w:sz w:val="18"/>
                <w:szCs w:val="18"/>
              </w:rPr>
              <w:t>implicați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derularea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uneia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unora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dintre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activitățile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principale</w:t>
            </w:r>
            <w:proofErr w:type="spellEnd"/>
            <w:r w:rsidRPr="00A248F5">
              <w:rPr>
                <w:rFonts w:asciiTheme="minorHAnsi" w:hAnsiTheme="minorHAnsi" w:cstheme="minorHAnsi"/>
                <w:sz w:val="18"/>
                <w:szCs w:val="18"/>
              </w:rPr>
              <w:t xml:space="preserve"> ale </w:t>
            </w:r>
            <w:proofErr w:type="spellStart"/>
            <w:r w:rsidRPr="00A248F5">
              <w:rPr>
                <w:rFonts w:asciiTheme="minorHAnsi" w:hAnsiTheme="minorHAnsi" w:cstheme="minorHAnsi"/>
                <w:sz w:val="18"/>
                <w:szCs w:val="18"/>
              </w:rPr>
              <w:t>fișei</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proiect</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contribuind</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mod direct la </w:t>
            </w:r>
            <w:proofErr w:type="spellStart"/>
            <w:r w:rsidRPr="00A248F5">
              <w:rPr>
                <w:rFonts w:asciiTheme="minorHAnsi" w:hAnsiTheme="minorHAnsi" w:cstheme="minorHAnsi"/>
                <w:sz w:val="18"/>
                <w:szCs w:val="18"/>
              </w:rPr>
              <w:t>atingerea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indicatorilor</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realizare</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rezultat</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asumați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prin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intervențiile</w:t>
            </w:r>
            <w:proofErr w:type="spellEnd"/>
            <w:r w:rsidRPr="00A248F5">
              <w:rPr>
                <w:rFonts w:asciiTheme="minorHAnsi" w:hAnsiTheme="minorHAnsi" w:cstheme="minorHAnsi"/>
                <w:sz w:val="18"/>
                <w:szCs w:val="18"/>
              </w:rPr>
              <w:t xml:space="preserve"> POCU din SDL </w:t>
            </w:r>
            <w:proofErr w:type="spellStart"/>
            <w:r w:rsidRPr="00A248F5">
              <w:rPr>
                <w:rFonts w:asciiTheme="minorHAnsi" w:hAnsiTheme="minorHAnsi" w:cstheme="minorHAnsi"/>
                <w:sz w:val="18"/>
                <w:szCs w:val="18"/>
              </w:rPr>
              <w:t>și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anume</w:t>
            </w:r>
            <w:proofErr w:type="spellEnd"/>
            <w:r w:rsidRPr="00A248F5">
              <w:rPr>
                <w:rFonts w:asciiTheme="minorHAnsi" w:hAnsiTheme="minorHAnsi" w:cstheme="minorHAnsi"/>
                <w:sz w:val="18"/>
                <w:szCs w:val="18"/>
              </w:rPr>
              <w:t>:</w:t>
            </w:r>
          </w:p>
          <w:p w14:paraId="1FB92AD8" w14:textId="77777777" w:rsidR="00A248F5" w:rsidRPr="00A248F5" w:rsidRDefault="00A248F5" w:rsidP="0056297D">
            <w:pPr>
              <w:pStyle w:val="ListParagraph"/>
              <w:numPr>
                <w:ilvl w:val="0"/>
                <w:numId w:val="80"/>
              </w:numPr>
              <w:tabs>
                <w:tab w:val="left" w:pos="264"/>
              </w:tabs>
              <w:spacing w:after="0" w:line="240" w:lineRule="auto"/>
              <w:ind w:left="34" w:firstLine="0"/>
              <w:jc w:val="both"/>
              <w:rPr>
                <w:rFonts w:asciiTheme="minorHAnsi" w:hAnsiTheme="minorHAnsi" w:cstheme="minorHAnsi"/>
                <w:sz w:val="18"/>
                <w:szCs w:val="18"/>
              </w:rPr>
            </w:pPr>
            <w:proofErr w:type="spellStart"/>
            <w:r w:rsidRPr="00A248F5">
              <w:rPr>
                <w:rFonts w:asciiTheme="minorHAnsi" w:hAnsiTheme="minorHAnsi" w:cstheme="minorHAnsi"/>
                <w:sz w:val="18"/>
                <w:szCs w:val="18"/>
              </w:rPr>
              <w:t>Autorități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publice</w:t>
            </w:r>
            <w:proofErr w:type="spellEnd"/>
            <w:r w:rsidRPr="00A248F5">
              <w:rPr>
                <w:rFonts w:asciiTheme="minorHAnsi" w:hAnsiTheme="minorHAnsi" w:cstheme="minorHAnsi"/>
                <w:sz w:val="18"/>
                <w:szCs w:val="18"/>
              </w:rPr>
              <w:t xml:space="preserve"> locale </w:t>
            </w:r>
            <w:proofErr w:type="spellStart"/>
            <w:r w:rsidRPr="00A248F5">
              <w:rPr>
                <w:rFonts w:asciiTheme="minorHAnsi" w:hAnsiTheme="minorHAnsi" w:cstheme="minorHAnsi"/>
                <w:sz w:val="18"/>
                <w:szCs w:val="18"/>
              </w:rPr>
              <w:t>și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unități</w:t>
            </w:r>
            <w:proofErr w:type="spellEnd"/>
            <w:r w:rsidRPr="00A248F5">
              <w:rPr>
                <w:rFonts w:asciiTheme="minorHAnsi" w:hAnsiTheme="minorHAnsi" w:cstheme="minorHAnsi"/>
                <w:sz w:val="18"/>
                <w:szCs w:val="18"/>
              </w:rPr>
              <w:t xml:space="preserve"> cu </w:t>
            </w:r>
            <w:proofErr w:type="spellStart"/>
            <w:r w:rsidRPr="00A248F5">
              <w:rPr>
                <w:rFonts w:asciiTheme="minorHAnsi" w:hAnsiTheme="minorHAnsi" w:cstheme="minorHAnsi"/>
                <w:sz w:val="18"/>
                <w:szCs w:val="18"/>
              </w:rPr>
              <w:t>personalitate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juridică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aflate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coordonarea</w:t>
            </w:r>
            <w:proofErr w:type="spellEnd"/>
            <w:r w:rsidRPr="00A248F5">
              <w:rPr>
                <w:rFonts w:asciiTheme="minorHAnsi" w:hAnsiTheme="minorHAnsi" w:cstheme="minorHAnsi"/>
                <w:sz w:val="18"/>
                <w:szCs w:val="18"/>
              </w:rPr>
              <w:t>/</w:t>
            </w:r>
            <w:proofErr w:type="spellStart"/>
            <w:r w:rsidRPr="00A248F5">
              <w:rPr>
                <w:rFonts w:asciiTheme="minorHAnsi" w:hAnsiTheme="minorHAnsi" w:cstheme="minorHAnsi"/>
                <w:sz w:val="18"/>
                <w:szCs w:val="18"/>
              </w:rPr>
              <w:t>subordonarea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acestora</w:t>
            </w:r>
            <w:proofErr w:type="spellEnd"/>
            <w:r w:rsidRPr="00A248F5">
              <w:rPr>
                <w:rFonts w:asciiTheme="minorHAnsi" w:hAnsiTheme="minorHAnsi" w:cstheme="minorHAnsi"/>
                <w:sz w:val="18"/>
                <w:szCs w:val="18"/>
              </w:rPr>
              <w:t>.</w:t>
            </w:r>
          </w:p>
          <w:p w14:paraId="1DAD724B" w14:textId="77777777" w:rsidR="00A248F5" w:rsidRPr="00A248F5" w:rsidRDefault="00A248F5" w:rsidP="0056297D">
            <w:pPr>
              <w:pStyle w:val="ListParagraph"/>
              <w:numPr>
                <w:ilvl w:val="0"/>
                <w:numId w:val="80"/>
              </w:numPr>
              <w:tabs>
                <w:tab w:val="left" w:pos="264"/>
              </w:tabs>
              <w:spacing w:after="0" w:line="240" w:lineRule="auto"/>
              <w:ind w:left="34" w:firstLine="0"/>
              <w:jc w:val="both"/>
              <w:rPr>
                <w:rFonts w:asciiTheme="minorHAnsi" w:hAnsiTheme="minorHAnsi" w:cstheme="minorHAnsi"/>
                <w:sz w:val="18"/>
                <w:szCs w:val="18"/>
              </w:rPr>
            </w:pPr>
            <w:proofErr w:type="spellStart"/>
            <w:r w:rsidRPr="00A248F5">
              <w:rPr>
                <w:rFonts w:asciiTheme="minorHAnsi" w:hAnsiTheme="minorHAnsi" w:cstheme="minorHAnsi"/>
                <w:sz w:val="18"/>
                <w:szCs w:val="18"/>
              </w:rPr>
              <w:t>Furnizori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acreditați</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servicii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specializate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pentru</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stimularea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ocupării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forței</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muncă</w:t>
            </w:r>
            <w:proofErr w:type="spellEnd"/>
            <w:r w:rsidRPr="00A248F5">
              <w:rPr>
                <w:rFonts w:asciiTheme="minorHAnsi" w:hAnsiTheme="minorHAnsi" w:cstheme="minorHAnsi"/>
                <w:sz w:val="18"/>
                <w:szCs w:val="18"/>
              </w:rPr>
              <w:t xml:space="preserve"> - </w:t>
            </w:r>
            <w:proofErr w:type="spellStart"/>
            <w:r w:rsidRPr="00A248F5">
              <w:rPr>
                <w:rFonts w:asciiTheme="minorHAnsi" w:hAnsiTheme="minorHAnsi" w:cstheme="minorHAnsi"/>
                <w:sz w:val="18"/>
                <w:szCs w:val="18"/>
              </w:rPr>
              <w:t>acreditați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conformitate</w:t>
            </w:r>
            <w:proofErr w:type="spellEnd"/>
            <w:r w:rsidRPr="00A248F5">
              <w:rPr>
                <w:rFonts w:asciiTheme="minorHAnsi" w:hAnsiTheme="minorHAnsi" w:cstheme="minorHAnsi"/>
                <w:sz w:val="18"/>
                <w:szCs w:val="18"/>
              </w:rPr>
              <w:t xml:space="preserve"> cu </w:t>
            </w:r>
            <w:proofErr w:type="spellStart"/>
            <w:r w:rsidRPr="00A248F5">
              <w:rPr>
                <w:rFonts w:asciiTheme="minorHAnsi" w:hAnsiTheme="minorHAnsi" w:cstheme="minorHAnsi"/>
                <w:sz w:val="18"/>
                <w:szCs w:val="18"/>
              </w:rPr>
              <w:t>prevederile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Hotararii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Guvernului</w:t>
            </w:r>
            <w:proofErr w:type="spellEnd"/>
            <w:r w:rsidRPr="00A248F5">
              <w:rPr>
                <w:rFonts w:asciiTheme="minorHAnsi" w:hAnsiTheme="minorHAnsi" w:cstheme="minorHAnsi"/>
                <w:sz w:val="18"/>
                <w:szCs w:val="18"/>
              </w:rPr>
              <w:t xml:space="preserve"> nr. 277/21.03.2002 </w:t>
            </w:r>
            <w:proofErr w:type="spellStart"/>
            <w:r w:rsidRPr="00A248F5">
              <w:rPr>
                <w:rFonts w:asciiTheme="minorHAnsi" w:hAnsiTheme="minorHAnsi" w:cstheme="minorHAnsi"/>
                <w:sz w:val="18"/>
                <w:szCs w:val="18"/>
              </w:rPr>
              <w:t>privind</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aprobarea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Criteriilor</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acreditare</w:t>
            </w:r>
            <w:proofErr w:type="spellEnd"/>
            <w:r w:rsidRPr="00A248F5">
              <w:rPr>
                <w:rFonts w:asciiTheme="minorHAnsi" w:hAnsiTheme="minorHAnsi" w:cstheme="minorHAnsi"/>
                <w:sz w:val="18"/>
                <w:szCs w:val="18"/>
              </w:rPr>
              <w:t xml:space="preserve"> a </w:t>
            </w:r>
            <w:proofErr w:type="spellStart"/>
            <w:r w:rsidRPr="00A248F5">
              <w:rPr>
                <w:rFonts w:asciiTheme="minorHAnsi" w:hAnsiTheme="minorHAnsi" w:cstheme="minorHAnsi"/>
                <w:sz w:val="18"/>
                <w:szCs w:val="18"/>
              </w:rPr>
              <w:t>furnizorilor</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servicii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specializate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pentru</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stimularea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ocupării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forţei</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muncă</w:t>
            </w:r>
            <w:proofErr w:type="spellEnd"/>
            <w:r w:rsidRPr="00A248F5">
              <w:rPr>
                <w:rFonts w:asciiTheme="minorHAnsi" w:hAnsiTheme="minorHAnsi" w:cstheme="minorHAnsi"/>
                <w:sz w:val="18"/>
                <w:szCs w:val="18"/>
              </w:rPr>
              <w:t xml:space="preserve">, cu </w:t>
            </w:r>
            <w:proofErr w:type="spellStart"/>
            <w:r w:rsidRPr="00A248F5">
              <w:rPr>
                <w:rFonts w:asciiTheme="minorHAnsi" w:hAnsiTheme="minorHAnsi" w:cstheme="minorHAnsi"/>
                <w:sz w:val="18"/>
                <w:szCs w:val="18"/>
              </w:rPr>
              <w:t>modificările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și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completările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ulterioare</w:t>
            </w:r>
            <w:proofErr w:type="spellEnd"/>
            <w:r w:rsidRPr="00A248F5">
              <w:rPr>
                <w:rFonts w:asciiTheme="minorHAnsi" w:hAnsiTheme="minorHAnsi" w:cstheme="minorHAnsi"/>
                <w:sz w:val="18"/>
                <w:szCs w:val="18"/>
              </w:rPr>
              <w:t>;</w:t>
            </w:r>
          </w:p>
          <w:p w14:paraId="22066836" w14:textId="77777777" w:rsidR="00A248F5" w:rsidRPr="00A248F5" w:rsidRDefault="00A248F5" w:rsidP="0056297D">
            <w:pPr>
              <w:pStyle w:val="ListParagraph"/>
              <w:numPr>
                <w:ilvl w:val="0"/>
                <w:numId w:val="80"/>
              </w:numPr>
              <w:tabs>
                <w:tab w:val="left" w:pos="264"/>
              </w:tabs>
              <w:spacing w:after="0" w:line="240" w:lineRule="auto"/>
              <w:ind w:left="34" w:firstLine="0"/>
              <w:jc w:val="both"/>
              <w:rPr>
                <w:rFonts w:asciiTheme="minorHAnsi" w:hAnsiTheme="minorHAnsi" w:cstheme="minorHAnsi"/>
                <w:sz w:val="18"/>
                <w:szCs w:val="18"/>
              </w:rPr>
            </w:pPr>
            <w:proofErr w:type="spellStart"/>
            <w:r w:rsidRPr="00A248F5">
              <w:rPr>
                <w:rFonts w:asciiTheme="minorHAnsi" w:hAnsiTheme="minorHAnsi" w:cstheme="minorHAnsi"/>
                <w:sz w:val="18"/>
                <w:szCs w:val="18"/>
              </w:rPr>
              <w:t>Furnizori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autorizati</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formare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profesională</w:t>
            </w:r>
            <w:proofErr w:type="spellEnd"/>
            <w:r w:rsidRPr="00A248F5">
              <w:rPr>
                <w:rFonts w:asciiTheme="minorHAnsi" w:hAnsiTheme="minorHAnsi" w:cstheme="minorHAnsi"/>
                <w:sz w:val="18"/>
                <w:szCs w:val="18"/>
              </w:rPr>
              <w:t xml:space="preserve"> – </w:t>
            </w:r>
            <w:proofErr w:type="spellStart"/>
            <w:r w:rsidRPr="00A248F5">
              <w:rPr>
                <w:rFonts w:asciiTheme="minorHAnsi" w:hAnsiTheme="minorHAnsi" w:cstheme="minorHAnsi"/>
                <w:sz w:val="18"/>
                <w:szCs w:val="18"/>
              </w:rPr>
              <w:t>autorizați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conformitate</w:t>
            </w:r>
            <w:proofErr w:type="spellEnd"/>
            <w:r w:rsidRPr="00A248F5">
              <w:rPr>
                <w:rFonts w:asciiTheme="minorHAnsi" w:hAnsiTheme="minorHAnsi" w:cstheme="minorHAnsi"/>
                <w:sz w:val="18"/>
                <w:szCs w:val="18"/>
              </w:rPr>
              <w:t xml:space="preserve"> cu </w:t>
            </w:r>
            <w:proofErr w:type="spellStart"/>
            <w:r w:rsidRPr="00A248F5">
              <w:rPr>
                <w:rFonts w:asciiTheme="minorHAnsi" w:hAnsiTheme="minorHAnsi" w:cstheme="minorHAnsi"/>
                <w:sz w:val="18"/>
                <w:szCs w:val="18"/>
              </w:rPr>
              <w:t>prevederile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Ordonanței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Guvernului</w:t>
            </w:r>
            <w:proofErr w:type="spellEnd"/>
            <w:r w:rsidRPr="00A248F5">
              <w:rPr>
                <w:rFonts w:asciiTheme="minorHAnsi" w:hAnsiTheme="minorHAnsi" w:cstheme="minorHAnsi"/>
                <w:sz w:val="18"/>
                <w:szCs w:val="18"/>
              </w:rPr>
              <w:t xml:space="preserve"> nr.129/31.08.2000 </w:t>
            </w:r>
            <w:proofErr w:type="spellStart"/>
            <w:r w:rsidRPr="00A248F5">
              <w:rPr>
                <w:rFonts w:asciiTheme="minorHAnsi" w:hAnsiTheme="minorHAnsi" w:cstheme="minorHAnsi"/>
                <w:sz w:val="18"/>
                <w:szCs w:val="18"/>
              </w:rPr>
              <w:t>privind</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formarea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profesionala</w:t>
            </w:r>
            <w:proofErr w:type="spellEnd"/>
            <w:r w:rsidRPr="00A248F5">
              <w:rPr>
                <w:rFonts w:asciiTheme="minorHAnsi" w:hAnsiTheme="minorHAnsi" w:cstheme="minorHAnsi"/>
                <w:sz w:val="18"/>
                <w:szCs w:val="18"/>
              </w:rPr>
              <w:t xml:space="preserve"> a </w:t>
            </w:r>
            <w:proofErr w:type="spellStart"/>
            <w:r w:rsidRPr="00A248F5">
              <w:rPr>
                <w:rFonts w:asciiTheme="minorHAnsi" w:hAnsiTheme="minorHAnsi" w:cstheme="minorHAnsi"/>
                <w:sz w:val="18"/>
                <w:szCs w:val="18"/>
              </w:rPr>
              <w:t>adultilor</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republicată</w:t>
            </w:r>
            <w:proofErr w:type="spellEnd"/>
            <w:r w:rsidRPr="00A248F5">
              <w:rPr>
                <w:rFonts w:asciiTheme="minorHAnsi" w:hAnsiTheme="minorHAnsi" w:cstheme="minorHAnsi"/>
                <w:sz w:val="18"/>
                <w:szCs w:val="18"/>
              </w:rPr>
              <w:t xml:space="preserve">, cu </w:t>
            </w:r>
            <w:proofErr w:type="spellStart"/>
            <w:r w:rsidRPr="00A248F5">
              <w:rPr>
                <w:rFonts w:asciiTheme="minorHAnsi" w:hAnsiTheme="minorHAnsi" w:cstheme="minorHAnsi"/>
                <w:sz w:val="18"/>
                <w:szCs w:val="18"/>
              </w:rPr>
              <w:t>modificările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și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completările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ulterioare</w:t>
            </w:r>
            <w:proofErr w:type="spellEnd"/>
            <w:r w:rsidRPr="00A248F5">
              <w:rPr>
                <w:rFonts w:asciiTheme="minorHAnsi" w:hAnsiTheme="minorHAnsi" w:cstheme="minorHAnsi"/>
                <w:sz w:val="18"/>
                <w:szCs w:val="18"/>
              </w:rPr>
              <w:t>;</w:t>
            </w:r>
          </w:p>
          <w:p w14:paraId="6AD8A599" w14:textId="77777777" w:rsidR="00A248F5" w:rsidRPr="00A248F5" w:rsidRDefault="00A248F5" w:rsidP="0056297D">
            <w:pPr>
              <w:pStyle w:val="ListParagraph"/>
              <w:numPr>
                <w:ilvl w:val="0"/>
                <w:numId w:val="80"/>
              </w:numPr>
              <w:tabs>
                <w:tab w:val="left" w:pos="264"/>
              </w:tabs>
              <w:spacing w:after="0" w:line="240" w:lineRule="auto"/>
              <w:ind w:left="34" w:firstLine="0"/>
              <w:jc w:val="both"/>
              <w:rPr>
                <w:rFonts w:asciiTheme="minorHAnsi" w:hAnsiTheme="minorHAnsi" w:cstheme="minorHAnsi"/>
                <w:sz w:val="18"/>
                <w:szCs w:val="18"/>
              </w:rPr>
            </w:pPr>
            <w:r w:rsidRPr="00A248F5">
              <w:rPr>
                <w:rFonts w:asciiTheme="minorHAnsi" w:hAnsiTheme="minorHAnsi" w:cstheme="minorHAnsi"/>
                <w:sz w:val="18"/>
                <w:szCs w:val="18"/>
              </w:rPr>
              <w:t xml:space="preserve">Centre </w:t>
            </w:r>
            <w:proofErr w:type="spellStart"/>
            <w:r w:rsidRPr="00A248F5">
              <w:rPr>
                <w:rFonts w:asciiTheme="minorHAnsi" w:hAnsiTheme="minorHAnsi" w:cstheme="minorHAnsi"/>
                <w:sz w:val="18"/>
                <w:szCs w:val="18"/>
              </w:rPr>
              <w:t>autorizate</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evaluare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și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certificare</w:t>
            </w:r>
            <w:proofErr w:type="spellEnd"/>
            <w:r w:rsidRPr="00A248F5">
              <w:rPr>
                <w:rFonts w:asciiTheme="minorHAnsi" w:hAnsiTheme="minorHAnsi" w:cstheme="minorHAnsi"/>
                <w:sz w:val="18"/>
                <w:szCs w:val="18"/>
              </w:rPr>
              <w:t xml:space="preserve"> a </w:t>
            </w:r>
            <w:proofErr w:type="spellStart"/>
            <w:r w:rsidRPr="00A248F5">
              <w:rPr>
                <w:rFonts w:asciiTheme="minorHAnsi" w:hAnsiTheme="minorHAnsi" w:cstheme="minorHAnsi"/>
                <w:sz w:val="18"/>
                <w:szCs w:val="18"/>
              </w:rPr>
              <w:t>competențelor</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profesionale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obținute</w:t>
            </w:r>
            <w:proofErr w:type="spellEnd"/>
            <w:r w:rsidRPr="00A248F5">
              <w:rPr>
                <w:rFonts w:asciiTheme="minorHAnsi" w:hAnsiTheme="minorHAnsi" w:cstheme="minorHAnsi"/>
                <w:sz w:val="18"/>
                <w:szCs w:val="18"/>
              </w:rPr>
              <w:t xml:space="preserve"> pe </w:t>
            </w:r>
            <w:proofErr w:type="spellStart"/>
            <w:r w:rsidRPr="00A248F5">
              <w:rPr>
                <w:rFonts w:asciiTheme="minorHAnsi" w:hAnsiTheme="minorHAnsi" w:cstheme="minorHAnsi"/>
                <w:sz w:val="18"/>
                <w:szCs w:val="18"/>
              </w:rPr>
              <w:t>alte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căi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decât</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cele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formale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acreditate</w:t>
            </w:r>
            <w:proofErr w:type="spellEnd"/>
            <w:r w:rsidRPr="00A248F5">
              <w:rPr>
                <w:rFonts w:asciiTheme="minorHAnsi" w:hAnsiTheme="minorHAnsi" w:cstheme="minorHAnsi"/>
                <w:sz w:val="18"/>
                <w:szCs w:val="18"/>
              </w:rPr>
              <w:t xml:space="preserve"> conform </w:t>
            </w:r>
            <w:proofErr w:type="spellStart"/>
            <w:r w:rsidRPr="00A248F5">
              <w:rPr>
                <w:rFonts w:asciiTheme="minorHAnsi" w:hAnsiTheme="minorHAnsi" w:cstheme="minorHAnsi"/>
                <w:sz w:val="18"/>
                <w:szCs w:val="18"/>
              </w:rPr>
              <w:t>Ordinului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ministrului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educaţiei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şi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cercetării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şi</w:t>
            </w:r>
            <w:proofErr w:type="spellEnd"/>
            <w:r w:rsidRPr="00A248F5">
              <w:rPr>
                <w:rFonts w:asciiTheme="minorHAnsi" w:hAnsiTheme="minorHAnsi" w:cstheme="minorHAnsi"/>
                <w:sz w:val="18"/>
                <w:szCs w:val="18"/>
              </w:rPr>
              <w:t xml:space="preserve"> al </w:t>
            </w:r>
            <w:proofErr w:type="spellStart"/>
            <w:r w:rsidRPr="00A248F5">
              <w:rPr>
                <w:rFonts w:asciiTheme="minorHAnsi" w:hAnsiTheme="minorHAnsi" w:cstheme="minorHAnsi"/>
                <w:sz w:val="18"/>
                <w:szCs w:val="18"/>
              </w:rPr>
              <w:t>ministrului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muncii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solidarităţii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sociale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şi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familiei</w:t>
            </w:r>
            <w:proofErr w:type="spellEnd"/>
            <w:r w:rsidRPr="00A248F5">
              <w:rPr>
                <w:rFonts w:asciiTheme="minorHAnsi" w:hAnsiTheme="minorHAnsi" w:cstheme="minorHAnsi"/>
                <w:sz w:val="18"/>
                <w:szCs w:val="18"/>
              </w:rPr>
              <w:t xml:space="preserve"> nr. 4.543/468/2004, </w:t>
            </w:r>
            <w:proofErr w:type="spellStart"/>
            <w:r w:rsidRPr="00A248F5">
              <w:rPr>
                <w:rFonts w:asciiTheme="minorHAnsi" w:hAnsiTheme="minorHAnsi" w:cstheme="minorHAnsi"/>
                <w:sz w:val="18"/>
                <w:szCs w:val="18"/>
              </w:rPr>
              <w:t>pentru</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aprobarea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Procedurii</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evaluare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şi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certificare</w:t>
            </w:r>
            <w:proofErr w:type="spellEnd"/>
            <w:r w:rsidRPr="00A248F5">
              <w:rPr>
                <w:rFonts w:asciiTheme="minorHAnsi" w:hAnsiTheme="minorHAnsi" w:cstheme="minorHAnsi"/>
                <w:sz w:val="18"/>
                <w:szCs w:val="18"/>
              </w:rPr>
              <w:t xml:space="preserve"> a </w:t>
            </w:r>
            <w:proofErr w:type="spellStart"/>
            <w:r w:rsidRPr="00A248F5">
              <w:rPr>
                <w:rFonts w:asciiTheme="minorHAnsi" w:hAnsiTheme="minorHAnsi" w:cstheme="minorHAnsi"/>
                <w:sz w:val="18"/>
                <w:szCs w:val="18"/>
              </w:rPr>
              <w:t>competenţelor</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profesionale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obţinute</w:t>
            </w:r>
            <w:proofErr w:type="spellEnd"/>
            <w:r w:rsidRPr="00A248F5">
              <w:rPr>
                <w:rFonts w:asciiTheme="minorHAnsi" w:hAnsiTheme="minorHAnsi" w:cstheme="minorHAnsi"/>
                <w:sz w:val="18"/>
                <w:szCs w:val="18"/>
              </w:rPr>
              <w:t xml:space="preserve"> pe </w:t>
            </w:r>
            <w:proofErr w:type="spellStart"/>
            <w:r w:rsidRPr="00A248F5">
              <w:rPr>
                <w:rFonts w:asciiTheme="minorHAnsi" w:hAnsiTheme="minorHAnsi" w:cstheme="minorHAnsi"/>
                <w:sz w:val="18"/>
                <w:szCs w:val="18"/>
              </w:rPr>
              <w:t>alte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căi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decât</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cele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formale</w:t>
            </w:r>
            <w:proofErr w:type="spellEnd"/>
            <w:r w:rsidRPr="00A248F5">
              <w:rPr>
                <w:rFonts w:asciiTheme="minorHAnsi" w:hAnsiTheme="minorHAnsi" w:cstheme="minorHAnsi"/>
                <w:sz w:val="18"/>
                <w:szCs w:val="18"/>
              </w:rPr>
              <w:t xml:space="preserve">, cu </w:t>
            </w:r>
            <w:proofErr w:type="spellStart"/>
            <w:r w:rsidRPr="00A248F5">
              <w:rPr>
                <w:rFonts w:asciiTheme="minorHAnsi" w:hAnsiTheme="minorHAnsi" w:cstheme="minorHAnsi"/>
                <w:sz w:val="18"/>
                <w:szCs w:val="18"/>
              </w:rPr>
              <w:t>modificările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şi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completările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ulterioare</w:t>
            </w:r>
            <w:proofErr w:type="spellEnd"/>
            <w:r w:rsidRPr="00A248F5">
              <w:rPr>
                <w:rFonts w:asciiTheme="minorHAnsi" w:hAnsiTheme="minorHAnsi" w:cstheme="minorHAnsi"/>
                <w:sz w:val="18"/>
                <w:szCs w:val="18"/>
              </w:rPr>
              <w:t>;</w:t>
            </w:r>
          </w:p>
          <w:p w14:paraId="1455D173" w14:textId="77777777" w:rsidR="00A248F5" w:rsidRPr="00A248F5" w:rsidRDefault="00A248F5" w:rsidP="0056297D">
            <w:pPr>
              <w:pStyle w:val="ListParagraph"/>
              <w:numPr>
                <w:ilvl w:val="0"/>
                <w:numId w:val="80"/>
              </w:numPr>
              <w:tabs>
                <w:tab w:val="left" w:pos="264"/>
              </w:tabs>
              <w:spacing w:after="0" w:line="240" w:lineRule="auto"/>
              <w:ind w:left="34" w:firstLine="0"/>
              <w:jc w:val="both"/>
              <w:rPr>
                <w:rFonts w:asciiTheme="minorHAnsi" w:hAnsiTheme="minorHAnsi" w:cstheme="minorHAnsi"/>
                <w:sz w:val="18"/>
                <w:szCs w:val="18"/>
              </w:rPr>
            </w:pPr>
            <w:proofErr w:type="spellStart"/>
            <w:r w:rsidRPr="00A248F5">
              <w:rPr>
                <w:rFonts w:asciiTheme="minorHAnsi" w:hAnsiTheme="minorHAnsi" w:cstheme="minorHAnsi"/>
                <w:sz w:val="18"/>
                <w:szCs w:val="18"/>
              </w:rPr>
              <w:t>Furnizori</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servicii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sociale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acreditați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condițiile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legii</w:t>
            </w:r>
            <w:proofErr w:type="spellEnd"/>
            <w:r w:rsidRPr="00A248F5">
              <w:rPr>
                <w:rFonts w:asciiTheme="minorHAnsi" w:hAnsiTheme="minorHAnsi" w:cstheme="minorHAnsi"/>
                <w:sz w:val="18"/>
                <w:szCs w:val="18"/>
              </w:rPr>
              <w:t xml:space="preserve">; </w:t>
            </w:r>
          </w:p>
          <w:p w14:paraId="3B50EDC9" w14:textId="77777777" w:rsidR="00A248F5" w:rsidRPr="00A248F5" w:rsidRDefault="00A248F5" w:rsidP="0056297D">
            <w:pPr>
              <w:pStyle w:val="ListParagraph"/>
              <w:numPr>
                <w:ilvl w:val="0"/>
                <w:numId w:val="80"/>
              </w:numPr>
              <w:tabs>
                <w:tab w:val="left" w:pos="264"/>
              </w:tabs>
              <w:spacing w:after="0" w:line="240" w:lineRule="auto"/>
              <w:ind w:left="34" w:firstLine="0"/>
              <w:jc w:val="both"/>
              <w:rPr>
                <w:rFonts w:asciiTheme="minorHAnsi" w:hAnsiTheme="minorHAnsi" w:cstheme="minorHAnsi"/>
                <w:sz w:val="18"/>
                <w:szCs w:val="18"/>
              </w:rPr>
            </w:pPr>
            <w:proofErr w:type="spellStart"/>
            <w:r w:rsidRPr="00A248F5">
              <w:rPr>
                <w:rFonts w:asciiTheme="minorHAnsi" w:hAnsiTheme="minorHAnsi" w:cstheme="minorHAnsi"/>
                <w:sz w:val="18"/>
                <w:szCs w:val="18"/>
              </w:rPr>
              <w:t>Asociații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și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fundații</w:t>
            </w:r>
            <w:proofErr w:type="spellEnd"/>
            <w:r w:rsidRPr="00A248F5">
              <w:rPr>
                <w:rFonts w:asciiTheme="minorHAnsi" w:hAnsiTheme="minorHAnsi" w:cstheme="minorHAnsi"/>
                <w:sz w:val="18"/>
                <w:szCs w:val="18"/>
              </w:rPr>
              <w:t xml:space="preserve"> – </w:t>
            </w:r>
            <w:proofErr w:type="spellStart"/>
            <w:r w:rsidRPr="00A248F5">
              <w:rPr>
                <w:rFonts w:asciiTheme="minorHAnsi" w:hAnsiTheme="minorHAnsi" w:cstheme="minorHAnsi"/>
                <w:sz w:val="18"/>
                <w:szCs w:val="18"/>
              </w:rPr>
              <w:t>persoane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juridice</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drept</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privat</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constituite</w:t>
            </w:r>
            <w:proofErr w:type="spellEnd"/>
            <w:r w:rsidRPr="00A248F5">
              <w:rPr>
                <w:rFonts w:asciiTheme="minorHAnsi" w:hAnsiTheme="minorHAnsi" w:cstheme="minorHAnsi"/>
                <w:sz w:val="18"/>
                <w:szCs w:val="18"/>
              </w:rPr>
              <w:t xml:space="preserve"> conform </w:t>
            </w:r>
            <w:proofErr w:type="spellStart"/>
            <w:r w:rsidRPr="00A248F5">
              <w:rPr>
                <w:rFonts w:asciiTheme="minorHAnsi" w:hAnsiTheme="minorHAnsi" w:cstheme="minorHAnsi"/>
                <w:sz w:val="18"/>
                <w:szCs w:val="18"/>
              </w:rPr>
              <w:t>Ordonanței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Guvernului</w:t>
            </w:r>
            <w:proofErr w:type="spellEnd"/>
            <w:r w:rsidRPr="00A248F5">
              <w:rPr>
                <w:rFonts w:asciiTheme="minorHAnsi" w:hAnsiTheme="minorHAnsi" w:cstheme="minorHAnsi"/>
                <w:sz w:val="18"/>
                <w:szCs w:val="18"/>
              </w:rPr>
              <w:t xml:space="preserve"> nr.26/30.01.2000 cu </w:t>
            </w:r>
            <w:proofErr w:type="spellStart"/>
            <w:r w:rsidRPr="00A248F5">
              <w:rPr>
                <w:rFonts w:asciiTheme="minorHAnsi" w:hAnsiTheme="minorHAnsi" w:cstheme="minorHAnsi"/>
                <w:sz w:val="18"/>
                <w:szCs w:val="18"/>
              </w:rPr>
              <w:t>privire</w:t>
            </w:r>
            <w:proofErr w:type="spellEnd"/>
            <w:r w:rsidRPr="00A248F5">
              <w:rPr>
                <w:rFonts w:asciiTheme="minorHAnsi" w:hAnsiTheme="minorHAnsi" w:cstheme="minorHAnsi"/>
                <w:sz w:val="18"/>
                <w:szCs w:val="18"/>
              </w:rPr>
              <w:t xml:space="preserve"> la </w:t>
            </w:r>
            <w:proofErr w:type="spellStart"/>
            <w:r w:rsidRPr="00A248F5">
              <w:rPr>
                <w:rFonts w:asciiTheme="minorHAnsi" w:hAnsiTheme="minorHAnsi" w:cstheme="minorHAnsi"/>
                <w:sz w:val="18"/>
                <w:szCs w:val="18"/>
              </w:rPr>
              <w:t>asociații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și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fundații</w:t>
            </w:r>
            <w:proofErr w:type="spellEnd"/>
            <w:r w:rsidRPr="00A248F5">
              <w:rPr>
                <w:rFonts w:asciiTheme="minorHAnsi" w:hAnsiTheme="minorHAnsi" w:cstheme="minorHAnsi"/>
                <w:sz w:val="18"/>
                <w:szCs w:val="18"/>
              </w:rPr>
              <w:t xml:space="preserve">, cu </w:t>
            </w:r>
            <w:proofErr w:type="spellStart"/>
            <w:r w:rsidRPr="00A248F5">
              <w:rPr>
                <w:rFonts w:asciiTheme="minorHAnsi" w:hAnsiTheme="minorHAnsi" w:cstheme="minorHAnsi"/>
                <w:sz w:val="18"/>
                <w:szCs w:val="18"/>
              </w:rPr>
              <w:t>modificările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și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completările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ulterioare</w:t>
            </w:r>
            <w:proofErr w:type="spellEnd"/>
            <w:r w:rsidRPr="00A248F5">
              <w:rPr>
                <w:rFonts w:asciiTheme="minorHAnsi" w:hAnsiTheme="minorHAnsi" w:cstheme="minorHAnsi"/>
                <w:sz w:val="18"/>
                <w:szCs w:val="18"/>
              </w:rPr>
              <w:t>;</w:t>
            </w:r>
          </w:p>
          <w:p w14:paraId="2ABF1D06" w14:textId="77777777" w:rsidR="00A248F5" w:rsidRPr="00A248F5" w:rsidRDefault="00A248F5" w:rsidP="0056297D">
            <w:pPr>
              <w:pStyle w:val="ListParagraph"/>
              <w:numPr>
                <w:ilvl w:val="0"/>
                <w:numId w:val="80"/>
              </w:numPr>
              <w:tabs>
                <w:tab w:val="left" w:pos="264"/>
              </w:tabs>
              <w:spacing w:after="0" w:line="240" w:lineRule="auto"/>
              <w:ind w:left="34" w:firstLine="0"/>
              <w:jc w:val="both"/>
              <w:rPr>
                <w:rFonts w:asciiTheme="minorHAnsi" w:hAnsiTheme="minorHAnsi" w:cstheme="minorHAnsi"/>
                <w:sz w:val="18"/>
                <w:szCs w:val="18"/>
              </w:rPr>
            </w:pPr>
            <w:proofErr w:type="spellStart"/>
            <w:r w:rsidRPr="00A248F5">
              <w:rPr>
                <w:rFonts w:asciiTheme="minorHAnsi" w:hAnsiTheme="minorHAnsi" w:cstheme="minorHAnsi"/>
                <w:sz w:val="18"/>
                <w:szCs w:val="18"/>
              </w:rPr>
              <w:t>Organizații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sindicale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sindicate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federații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sindicale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confederații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sindicale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sau</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uniuni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sindicale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teritoriale</w:t>
            </w:r>
            <w:proofErr w:type="spellEnd"/>
            <w:r w:rsidRPr="00A248F5">
              <w:rPr>
                <w:rFonts w:asciiTheme="minorHAnsi" w:hAnsiTheme="minorHAnsi" w:cstheme="minorHAnsi"/>
                <w:sz w:val="18"/>
                <w:szCs w:val="18"/>
              </w:rPr>
              <w:t xml:space="preserve">) - </w:t>
            </w:r>
            <w:proofErr w:type="spellStart"/>
            <w:r w:rsidRPr="00A248F5">
              <w:rPr>
                <w:rFonts w:asciiTheme="minorHAnsi" w:hAnsiTheme="minorHAnsi" w:cstheme="minorHAnsi"/>
                <w:sz w:val="18"/>
                <w:szCs w:val="18"/>
              </w:rPr>
              <w:t>persoane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juridice</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drept</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privat</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constituite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conformitate</w:t>
            </w:r>
            <w:proofErr w:type="spellEnd"/>
            <w:r w:rsidRPr="00A248F5">
              <w:rPr>
                <w:rFonts w:asciiTheme="minorHAnsi" w:hAnsiTheme="minorHAnsi" w:cstheme="minorHAnsi"/>
                <w:sz w:val="18"/>
                <w:szCs w:val="18"/>
              </w:rPr>
              <w:t xml:space="preserve"> cu </w:t>
            </w:r>
            <w:proofErr w:type="spellStart"/>
            <w:r w:rsidRPr="00A248F5">
              <w:rPr>
                <w:rFonts w:asciiTheme="minorHAnsi" w:hAnsiTheme="minorHAnsi" w:cstheme="minorHAnsi"/>
                <w:sz w:val="18"/>
                <w:szCs w:val="18"/>
              </w:rPr>
              <w:t>Legea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dialogului</w:t>
            </w:r>
            <w:proofErr w:type="spellEnd"/>
            <w:r w:rsidRPr="00A248F5">
              <w:rPr>
                <w:rFonts w:asciiTheme="minorHAnsi" w:hAnsiTheme="minorHAnsi" w:cstheme="minorHAnsi"/>
                <w:sz w:val="18"/>
                <w:szCs w:val="18"/>
              </w:rPr>
              <w:t xml:space="preserve"> social nr.62/10.05.2011, </w:t>
            </w:r>
            <w:proofErr w:type="spellStart"/>
            <w:r w:rsidRPr="00A248F5">
              <w:rPr>
                <w:rFonts w:asciiTheme="minorHAnsi" w:hAnsiTheme="minorHAnsi" w:cstheme="minorHAnsi"/>
                <w:sz w:val="18"/>
                <w:szCs w:val="18"/>
              </w:rPr>
              <w:t>republicată</w:t>
            </w:r>
            <w:proofErr w:type="spellEnd"/>
            <w:r w:rsidRPr="00A248F5">
              <w:rPr>
                <w:rFonts w:asciiTheme="minorHAnsi" w:hAnsiTheme="minorHAnsi" w:cstheme="minorHAnsi"/>
                <w:sz w:val="18"/>
                <w:szCs w:val="18"/>
              </w:rPr>
              <w:t xml:space="preserve">, cu </w:t>
            </w:r>
            <w:proofErr w:type="spellStart"/>
            <w:r w:rsidRPr="00A248F5">
              <w:rPr>
                <w:rFonts w:asciiTheme="minorHAnsi" w:hAnsiTheme="minorHAnsi" w:cstheme="minorHAnsi"/>
                <w:sz w:val="18"/>
                <w:szCs w:val="18"/>
              </w:rPr>
              <w:t>modificările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și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completările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ulterioare</w:t>
            </w:r>
            <w:proofErr w:type="spellEnd"/>
            <w:r w:rsidRPr="00A248F5">
              <w:rPr>
                <w:rFonts w:asciiTheme="minorHAnsi" w:hAnsiTheme="minorHAnsi" w:cstheme="minorHAnsi"/>
                <w:sz w:val="18"/>
                <w:szCs w:val="18"/>
              </w:rPr>
              <w:t>;</w:t>
            </w:r>
          </w:p>
          <w:p w14:paraId="00C94354" w14:textId="77777777" w:rsidR="00A248F5" w:rsidRPr="00A248F5" w:rsidRDefault="00A248F5" w:rsidP="0056297D">
            <w:pPr>
              <w:pStyle w:val="ListParagraph"/>
              <w:numPr>
                <w:ilvl w:val="0"/>
                <w:numId w:val="80"/>
              </w:numPr>
              <w:tabs>
                <w:tab w:val="left" w:pos="264"/>
              </w:tabs>
              <w:spacing w:after="0" w:line="240" w:lineRule="auto"/>
              <w:ind w:left="34" w:firstLine="0"/>
              <w:jc w:val="both"/>
              <w:rPr>
                <w:rFonts w:asciiTheme="minorHAnsi" w:hAnsiTheme="minorHAnsi" w:cstheme="minorHAnsi"/>
                <w:sz w:val="18"/>
                <w:szCs w:val="18"/>
              </w:rPr>
            </w:pPr>
            <w:proofErr w:type="spellStart"/>
            <w:r w:rsidRPr="00A248F5">
              <w:rPr>
                <w:rFonts w:asciiTheme="minorHAnsi" w:hAnsiTheme="minorHAnsi" w:cstheme="minorHAnsi"/>
                <w:sz w:val="18"/>
                <w:szCs w:val="18"/>
              </w:rPr>
              <w:lastRenderedPageBreak/>
              <w:t>Organizații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patronale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patronate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federații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patronale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confederații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patronale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sau</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uniuni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patronale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teritoriale</w:t>
            </w:r>
            <w:proofErr w:type="spellEnd"/>
            <w:r w:rsidRPr="00A248F5">
              <w:rPr>
                <w:rFonts w:asciiTheme="minorHAnsi" w:hAnsiTheme="minorHAnsi" w:cstheme="minorHAnsi"/>
                <w:sz w:val="18"/>
                <w:szCs w:val="18"/>
              </w:rPr>
              <w:t xml:space="preserve">) - </w:t>
            </w:r>
            <w:proofErr w:type="spellStart"/>
            <w:r w:rsidRPr="00A248F5">
              <w:rPr>
                <w:rFonts w:asciiTheme="minorHAnsi" w:hAnsiTheme="minorHAnsi" w:cstheme="minorHAnsi"/>
                <w:sz w:val="18"/>
                <w:szCs w:val="18"/>
              </w:rPr>
              <w:t>persoane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juridice</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drept</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privat</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fără</w:t>
            </w:r>
            <w:proofErr w:type="spellEnd"/>
            <w:r w:rsidRPr="00A248F5">
              <w:rPr>
                <w:rFonts w:asciiTheme="minorHAnsi" w:hAnsiTheme="minorHAnsi" w:cstheme="minorHAnsi"/>
                <w:sz w:val="18"/>
                <w:szCs w:val="18"/>
              </w:rPr>
              <w:t xml:space="preserve"> scop patrimonial, </w:t>
            </w:r>
            <w:proofErr w:type="spellStart"/>
            <w:r w:rsidRPr="00A248F5">
              <w:rPr>
                <w:rFonts w:asciiTheme="minorHAnsi" w:hAnsiTheme="minorHAnsi" w:cstheme="minorHAnsi"/>
                <w:sz w:val="18"/>
                <w:szCs w:val="18"/>
              </w:rPr>
              <w:t>constituite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conformitate</w:t>
            </w:r>
            <w:proofErr w:type="spellEnd"/>
            <w:r w:rsidRPr="00A248F5">
              <w:rPr>
                <w:rFonts w:asciiTheme="minorHAnsi" w:hAnsiTheme="minorHAnsi" w:cstheme="minorHAnsi"/>
                <w:sz w:val="18"/>
                <w:szCs w:val="18"/>
              </w:rPr>
              <w:t xml:space="preserve"> cu </w:t>
            </w:r>
            <w:proofErr w:type="spellStart"/>
            <w:r w:rsidRPr="00A248F5">
              <w:rPr>
                <w:rFonts w:asciiTheme="minorHAnsi" w:hAnsiTheme="minorHAnsi" w:cstheme="minorHAnsi"/>
                <w:sz w:val="18"/>
                <w:szCs w:val="18"/>
              </w:rPr>
              <w:t>Legea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dialogului</w:t>
            </w:r>
            <w:proofErr w:type="spellEnd"/>
            <w:r w:rsidRPr="00A248F5">
              <w:rPr>
                <w:rFonts w:asciiTheme="minorHAnsi" w:hAnsiTheme="minorHAnsi" w:cstheme="minorHAnsi"/>
                <w:sz w:val="18"/>
                <w:szCs w:val="18"/>
              </w:rPr>
              <w:t xml:space="preserve"> social nr.62/10.05.2011, </w:t>
            </w:r>
            <w:proofErr w:type="spellStart"/>
            <w:r w:rsidRPr="00A248F5">
              <w:rPr>
                <w:rFonts w:asciiTheme="minorHAnsi" w:hAnsiTheme="minorHAnsi" w:cstheme="minorHAnsi"/>
                <w:sz w:val="18"/>
                <w:szCs w:val="18"/>
              </w:rPr>
              <w:t>republicată</w:t>
            </w:r>
            <w:proofErr w:type="spellEnd"/>
            <w:r w:rsidRPr="00A248F5">
              <w:rPr>
                <w:rFonts w:asciiTheme="minorHAnsi" w:hAnsiTheme="minorHAnsi" w:cstheme="minorHAnsi"/>
                <w:sz w:val="18"/>
                <w:szCs w:val="18"/>
              </w:rPr>
              <w:t xml:space="preserve">, cu </w:t>
            </w:r>
            <w:proofErr w:type="spellStart"/>
            <w:r w:rsidRPr="00A248F5">
              <w:rPr>
                <w:rFonts w:asciiTheme="minorHAnsi" w:hAnsiTheme="minorHAnsi" w:cstheme="minorHAnsi"/>
                <w:sz w:val="18"/>
                <w:szCs w:val="18"/>
              </w:rPr>
              <w:t>modificările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și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completările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ulterioare</w:t>
            </w:r>
            <w:proofErr w:type="spellEnd"/>
            <w:r w:rsidRPr="00A248F5">
              <w:rPr>
                <w:rFonts w:asciiTheme="minorHAnsi" w:hAnsiTheme="minorHAnsi" w:cstheme="minorHAnsi"/>
                <w:sz w:val="18"/>
                <w:szCs w:val="18"/>
              </w:rPr>
              <w:t>;</w:t>
            </w:r>
          </w:p>
          <w:p w14:paraId="4428A051" w14:textId="77777777" w:rsidR="00A248F5" w:rsidRPr="00A248F5" w:rsidRDefault="00A248F5" w:rsidP="0056297D">
            <w:pPr>
              <w:pStyle w:val="ListParagraph"/>
              <w:numPr>
                <w:ilvl w:val="0"/>
                <w:numId w:val="80"/>
              </w:numPr>
              <w:tabs>
                <w:tab w:val="left" w:pos="264"/>
              </w:tabs>
              <w:spacing w:after="0" w:line="240" w:lineRule="auto"/>
              <w:ind w:left="34" w:firstLine="0"/>
              <w:jc w:val="both"/>
              <w:rPr>
                <w:rFonts w:asciiTheme="minorHAnsi" w:hAnsiTheme="minorHAnsi" w:cstheme="minorHAnsi"/>
                <w:sz w:val="18"/>
                <w:szCs w:val="18"/>
              </w:rPr>
            </w:pPr>
            <w:proofErr w:type="spellStart"/>
            <w:r w:rsidRPr="00A248F5">
              <w:rPr>
                <w:rFonts w:asciiTheme="minorHAnsi" w:hAnsiTheme="minorHAnsi" w:cstheme="minorHAnsi"/>
                <w:sz w:val="18"/>
                <w:szCs w:val="18"/>
              </w:rPr>
              <w:t>Întreprinderi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sociale</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inserție</w:t>
            </w:r>
            <w:proofErr w:type="spellEnd"/>
            <w:r w:rsidRPr="00A248F5">
              <w:rPr>
                <w:rFonts w:asciiTheme="minorHAnsi" w:hAnsiTheme="minorHAnsi" w:cstheme="minorHAnsi"/>
                <w:sz w:val="18"/>
                <w:szCs w:val="18"/>
              </w:rPr>
              <w:t xml:space="preserve"> – </w:t>
            </w:r>
            <w:proofErr w:type="spellStart"/>
            <w:r w:rsidRPr="00A248F5">
              <w:rPr>
                <w:rFonts w:asciiTheme="minorHAnsi" w:hAnsiTheme="minorHAnsi" w:cstheme="minorHAnsi"/>
                <w:sz w:val="18"/>
                <w:szCs w:val="18"/>
              </w:rPr>
              <w:t>persoane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juridice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atestate</w:t>
            </w:r>
            <w:proofErr w:type="spellEnd"/>
            <w:r w:rsidRPr="00A248F5">
              <w:rPr>
                <w:rFonts w:asciiTheme="minorHAnsi" w:hAnsiTheme="minorHAnsi" w:cstheme="minorHAnsi"/>
                <w:sz w:val="18"/>
                <w:szCs w:val="18"/>
              </w:rPr>
              <w:t xml:space="preserve"> conform </w:t>
            </w:r>
            <w:proofErr w:type="spellStart"/>
            <w:r w:rsidRPr="00A248F5">
              <w:rPr>
                <w:rFonts w:asciiTheme="minorHAnsi" w:hAnsiTheme="minorHAnsi" w:cstheme="minorHAnsi"/>
                <w:sz w:val="18"/>
                <w:szCs w:val="18"/>
              </w:rPr>
              <w:t>Legii</w:t>
            </w:r>
            <w:proofErr w:type="spellEnd"/>
            <w:r w:rsidRPr="00A248F5">
              <w:rPr>
                <w:rFonts w:asciiTheme="minorHAnsi" w:hAnsiTheme="minorHAnsi" w:cstheme="minorHAnsi"/>
                <w:sz w:val="18"/>
                <w:szCs w:val="18"/>
              </w:rPr>
              <w:t xml:space="preserve"> nr.219/2015 </w:t>
            </w:r>
            <w:proofErr w:type="spellStart"/>
            <w:r w:rsidRPr="00A248F5">
              <w:rPr>
                <w:rFonts w:asciiTheme="minorHAnsi" w:hAnsiTheme="minorHAnsi" w:cstheme="minorHAnsi"/>
                <w:sz w:val="18"/>
                <w:szCs w:val="18"/>
              </w:rPr>
              <w:t>privind</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economia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socială</w:t>
            </w:r>
            <w:proofErr w:type="spellEnd"/>
            <w:r w:rsidRPr="00A248F5">
              <w:rPr>
                <w:rFonts w:asciiTheme="minorHAnsi" w:hAnsiTheme="minorHAnsi" w:cstheme="minorHAnsi"/>
                <w:sz w:val="18"/>
                <w:szCs w:val="18"/>
              </w:rPr>
              <w:t xml:space="preserve">, cu </w:t>
            </w:r>
            <w:proofErr w:type="spellStart"/>
            <w:r w:rsidRPr="00A248F5">
              <w:rPr>
                <w:rFonts w:asciiTheme="minorHAnsi" w:hAnsiTheme="minorHAnsi" w:cstheme="minorHAnsi"/>
                <w:sz w:val="18"/>
                <w:szCs w:val="18"/>
              </w:rPr>
              <w:t>modificările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și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completările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ulterioare</w:t>
            </w:r>
            <w:proofErr w:type="spellEnd"/>
            <w:r w:rsidRPr="00A248F5">
              <w:rPr>
                <w:rFonts w:asciiTheme="minorHAnsi" w:hAnsiTheme="minorHAnsi" w:cstheme="minorHAnsi"/>
                <w:sz w:val="18"/>
                <w:szCs w:val="18"/>
              </w:rPr>
              <w:t>;</w:t>
            </w:r>
          </w:p>
          <w:p w14:paraId="659B231C" w14:textId="77777777" w:rsidR="00A248F5" w:rsidRPr="00A248F5" w:rsidRDefault="00A248F5" w:rsidP="0056297D">
            <w:pPr>
              <w:pStyle w:val="ListParagraph"/>
              <w:numPr>
                <w:ilvl w:val="0"/>
                <w:numId w:val="80"/>
              </w:numPr>
              <w:tabs>
                <w:tab w:val="left" w:pos="264"/>
              </w:tabs>
              <w:spacing w:after="0" w:line="240" w:lineRule="auto"/>
              <w:ind w:left="34" w:firstLine="0"/>
              <w:jc w:val="both"/>
              <w:rPr>
                <w:rFonts w:asciiTheme="minorHAnsi" w:hAnsiTheme="minorHAnsi" w:cstheme="minorHAnsi"/>
                <w:sz w:val="18"/>
                <w:szCs w:val="18"/>
              </w:rPr>
            </w:pPr>
            <w:proofErr w:type="spellStart"/>
            <w:r w:rsidRPr="00A248F5">
              <w:rPr>
                <w:rFonts w:asciiTheme="minorHAnsi" w:hAnsiTheme="minorHAnsi" w:cstheme="minorHAnsi"/>
                <w:sz w:val="18"/>
                <w:szCs w:val="18"/>
              </w:rPr>
              <w:t>Angajatori</w:t>
            </w:r>
            <w:proofErr w:type="spellEnd"/>
            <w:r w:rsidRPr="00A248F5">
              <w:rPr>
                <w:rFonts w:asciiTheme="minorHAnsi" w:hAnsiTheme="minorHAnsi" w:cstheme="minorHAnsi"/>
                <w:sz w:val="18"/>
                <w:szCs w:val="18"/>
              </w:rPr>
              <w:t xml:space="preserve"> - </w:t>
            </w:r>
            <w:proofErr w:type="spellStart"/>
            <w:r w:rsidRPr="00A248F5">
              <w:rPr>
                <w:rFonts w:asciiTheme="minorHAnsi" w:hAnsiTheme="minorHAnsi" w:cstheme="minorHAnsi"/>
                <w:sz w:val="18"/>
                <w:szCs w:val="18"/>
              </w:rPr>
              <w:t>persoane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juridice</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drept</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privat</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constituite</w:t>
            </w:r>
            <w:proofErr w:type="spellEnd"/>
            <w:r w:rsidRPr="00A248F5">
              <w:rPr>
                <w:rFonts w:asciiTheme="minorHAnsi" w:hAnsiTheme="minorHAnsi" w:cstheme="minorHAnsi"/>
                <w:sz w:val="18"/>
                <w:szCs w:val="18"/>
              </w:rPr>
              <w:t xml:space="preserve"> conform </w:t>
            </w:r>
            <w:proofErr w:type="spellStart"/>
            <w:r w:rsidRPr="00A248F5">
              <w:rPr>
                <w:rFonts w:asciiTheme="minorHAnsi" w:hAnsiTheme="minorHAnsi" w:cstheme="minorHAnsi"/>
                <w:sz w:val="18"/>
                <w:szCs w:val="18"/>
              </w:rPr>
              <w:t>Legii</w:t>
            </w:r>
            <w:proofErr w:type="spellEnd"/>
            <w:r w:rsidRPr="00A248F5">
              <w:rPr>
                <w:rFonts w:asciiTheme="minorHAnsi" w:hAnsiTheme="minorHAnsi" w:cstheme="minorHAnsi"/>
                <w:sz w:val="18"/>
                <w:szCs w:val="18"/>
              </w:rPr>
              <w:t xml:space="preserve"> nr.31/16.11.1990 </w:t>
            </w:r>
            <w:proofErr w:type="spellStart"/>
            <w:r w:rsidRPr="00A248F5">
              <w:rPr>
                <w:rFonts w:asciiTheme="minorHAnsi" w:hAnsiTheme="minorHAnsi" w:cstheme="minorHAnsi"/>
                <w:sz w:val="18"/>
                <w:szCs w:val="18"/>
              </w:rPr>
              <w:t>privind</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societățile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republicată</w:t>
            </w:r>
            <w:proofErr w:type="spellEnd"/>
            <w:r w:rsidRPr="00A248F5">
              <w:rPr>
                <w:rFonts w:asciiTheme="minorHAnsi" w:hAnsiTheme="minorHAnsi" w:cstheme="minorHAnsi"/>
                <w:sz w:val="18"/>
                <w:szCs w:val="18"/>
              </w:rPr>
              <w:t xml:space="preserve">, cu </w:t>
            </w:r>
            <w:proofErr w:type="spellStart"/>
            <w:r w:rsidRPr="00A248F5">
              <w:rPr>
                <w:rFonts w:asciiTheme="minorHAnsi" w:hAnsiTheme="minorHAnsi" w:cstheme="minorHAnsi"/>
                <w:sz w:val="18"/>
                <w:szCs w:val="18"/>
              </w:rPr>
              <w:t>modificările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și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completările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ulterioare</w:t>
            </w:r>
            <w:proofErr w:type="spellEnd"/>
            <w:r w:rsidRPr="00A248F5">
              <w:rPr>
                <w:rFonts w:asciiTheme="minorHAnsi" w:hAnsiTheme="minorHAnsi" w:cstheme="minorHAnsi"/>
                <w:sz w:val="18"/>
                <w:szCs w:val="18"/>
              </w:rPr>
              <w:t>;</w:t>
            </w:r>
          </w:p>
          <w:p w14:paraId="0B9ECCC1" w14:textId="77777777" w:rsidR="00A248F5" w:rsidRPr="00A248F5" w:rsidRDefault="00A248F5" w:rsidP="0056297D">
            <w:pPr>
              <w:pStyle w:val="ListParagraph"/>
              <w:numPr>
                <w:ilvl w:val="0"/>
                <w:numId w:val="80"/>
              </w:numPr>
              <w:tabs>
                <w:tab w:val="left" w:pos="264"/>
              </w:tabs>
              <w:spacing w:after="0" w:line="240" w:lineRule="auto"/>
              <w:ind w:left="34" w:firstLine="0"/>
              <w:jc w:val="both"/>
              <w:rPr>
                <w:rFonts w:asciiTheme="minorHAnsi" w:hAnsiTheme="minorHAnsi" w:cstheme="minorHAnsi"/>
                <w:sz w:val="18"/>
                <w:szCs w:val="18"/>
              </w:rPr>
            </w:pPr>
            <w:proofErr w:type="spellStart"/>
            <w:r w:rsidRPr="00A248F5">
              <w:rPr>
                <w:rFonts w:asciiTheme="minorHAnsi" w:hAnsiTheme="minorHAnsi" w:cstheme="minorHAnsi"/>
                <w:sz w:val="18"/>
                <w:szCs w:val="18"/>
              </w:rPr>
              <w:t>Camere</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Comerţ</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şi</w:t>
            </w:r>
            <w:proofErr w:type="spellEnd"/>
            <w:r w:rsidRPr="00A248F5">
              <w:rPr>
                <w:rFonts w:asciiTheme="minorHAnsi" w:hAnsiTheme="minorHAnsi" w:cstheme="minorHAnsi"/>
                <w:sz w:val="18"/>
                <w:szCs w:val="18"/>
              </w:rPr>
              <w:t xml:space="preserve"> Industrie – </w:t>
            </w:r>
            <w:proofErr w:type="spellStart"/>
            <w:r w:rsidRPr="00A248F5">
              <w:rPr>
                <w:rFonts w:asciiTheme="minorHAnsi" w:hAnsiTheme="minorHAnsi" w:cstheme="minorHAnsi"/>
                <w:sz w:val="18"/>
                <w:szCs w:val="18"/>
              </w:rPr>
              <w:t>persoane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juridice</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utilitate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publică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organizații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autonome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neguvernamentale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fără</w:t>
            </w:r>
            <w:proofErr w:type="spellEnd"/>
            <w:r w:rsidRPr="00A248F5">
              <w:rPr>
                <w:rFonts w:asciiTheme="minorHAnsi" w:hAnsiTheme="minorHAnsi" w:cstheme="minorHAnsi"/>
                <w:sz w:val="18"/>
                <w:szCs w:val="18"/>
              </w:rPr>
              <w:t xml:space="preserve"> scop patrimonial, </w:t>
            </w:r>
            <w:proofErr w:type="spellStart"/>
            <w:r w:rsidRPr="00A248F5">
              <w:rPr>
                <w:rFonts w:asciiTheme="minorHAnsi" w:hAnsiTheme="minorHAnsi" w:cstheme="minorHAnsi"/>
                <w:sz w:val="18"/>
                <w:szCs w:val="18"/>
              </w:rPr>
              <w:t>organizate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temeiul</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dispoziţiilor</w:t>
            </w:r>
            <w:proofErr w:type="spellEnd"/>
            <w:r w:rsidRPr="00A248F5">
              <w:rPr>
                <w:rFonts w:asciiTheme="minorHAnsi" w:hAnsiTheme="minorHAnsi" w:cstheme="minorHAnsi"/>
                <w:sz w:val="18"/>
                <w:szCs w:val="18"/>
              </w:rPr>
              <w:t xml:space="preserve"> din </w:t>
            </w:r>
            <w:proofErr w:type="spellStart"/>
            <w:r w:rsidRPr="00A248F5">
              <w:rPr>
                <w:rFonts w:asciiTheme="minorHAnsi" w:hAnsiTheme="minorHAnsi" w:cstheme="minorHAnsi"/>
                <w:sz w:val="18"/>
                <w:szCs w:val="18"/>
              </w:rPr>
              <w:t>Legea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camerelor</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comerţ</w:t>
            </w:r>
            <w:proofErr w:type="spellEnd"/>
            <w:r w:rsidRPr="00A248F5">
              <w:rPr>
                <w:rFonts w:asciiTheme="minorHAnsi" w:hAnsiTheme="minorHAnsi" w:cstheme="minorHAnsi"/>
                <w:sz w:val="18"/>
                <w:szCs w:val="18"/>
              </w:rPr>
              <w:t xml:space="preserve"> din </w:t>
            </w:r>
            <w:proofErr w:type="spellStart"/>
            <w:r w:rsidRPr="00A248F5">
              <w:rPr>
                <w:rFonts w:asciiTheme="minorHAnsi" w:hAnsiTheme="minorHAnsi" w:cstheme="minorHAnsi"/>
                <w:sz w:val="18"/>
                <w:szCs w:val="18"/>
              </w:rPr>
              <w:t>România</w:t>
            </w:r>
            <w:proofErr w:type="spellEnd"/>
            <w:r w:rsidRPr="00A248F5">
              <w:rPr>
                <w:rFonts w:asciiTheme="minorHAnsi" w:hAnsiTheme="minorHAnsi" w:cstheme="minorHAnsi"/>
                <w:sz w:val="18"/>
                <w:szCs w:val="18"/>
              </w:rPr>
              <w:t xml:space="preserve"> nr.335/06.12.2007, cu </w:t>
            </w:r>
            <w:proofErr w:type="spellStart"/>
            <w:r w:rsidRPr="00A248F5">
              <w:rPr>
                <w:rFonts w:asciiTheme="minorHAnsi" w:hAnsiTheme="minorHAnsi" w:cstheme="minorHAnsi"/>
                <w:sz w:val="18"/>
                <w:szCs w:val="18"/>
              </w:rPr>
              <w:t>modificările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şi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completările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ulterioare</w:t>
            </w:r>
            <w:proofErr w:type="spellEnd"/>
            <w:r w:rsidRPr="00A248F5">
              <w:rPr>
                <w:rFonts w:asciiTheme="minorHAnsi" w:hAnsiTheme="minorHAnsi" w:cstheme="minorHAnsi"/>
                <w:sz w:val="18"/>
                <w:szCs w:val="18"/>
              </w:rPr>
              <w:t>;</w:t>
            </w:r>
          </w:p>
          <w:p w14:paraId="6621CAF3" w14:textId="77777777" w:rsidR="00A248F5" w:rsidRPr="00A248F5" w:rsidRDefault="00A248F5" w:rsidP="0056297D">
            <w:pPr>
              <w:pStyle w:val="ListParagraph"/>
              <w:numPr>
                <w:ilvl w:val="0"/>
                <w:numId w:val="80"/>
              </w:numPr>
              <w:tabs>
                <w:tab w:val="left" w:pos="264"/>
              </w:tabs>
              <w:spacing w:after="0" w:line="240" w:lineRule="auto"/>
              <w:ind w:left="34" w:firstLine="0"/>
              <w:jc w:val="both"/>
              <w:rPr>
                <w:rFonts w:asciiTheme="minorHAnsi" w:hAnsiTheme="minorHAnsi" w:cstheme="minorHAnsi"/>
                <w:sz w:val="18"/>
                <w:szCs w:val="18"/>
              </w:rPr>
            </w:pPr>
            <w:proofErr w:type="spellStart"/>
            <w:r w:rsidRPr="00A248F5">
              <w:rPr>
                <w:rFonts w:asciiTheme="minorHAnsi" w:hAnsiTheme="minorHAnsi" w:cstheme="minorHAnsi"/>
                <w:sz w:val="18"/>
                <w:szCs w:val="18"/>
              </w:rPr>
              <w:t>Unități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școlare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și</w:t>
            </w:r>
            <w:proofErr w:type="spellEnd"/>
            <w:r w:rsidRPr="00A248F5">
              <w:rPr>
                <w:rFonts w:asciiTheme="minorHAnsi" w:hAnsiTheme="minorHAnsi" w:cstheme="minorHAnsi"/>
                <w:sz w:val="18"/>
                <w:szCs w:val="18"/>
              </w:rPr>
              <w:t xml:space="preserve"> Inspectorate </w:t>
            </w:r>
            <w:proofErr w:type="spellStart"/>
            <w:r w:rsidRPr="00A248F5">
              <w:rPr>
                <w:rFonts w:asciiTheme="minorHAnsi" w:hAnsiTheme="minorHAnsi" w:cstheme="minorHAnsi"/>
                <w:sz w:val="18"/>
                <w:szCs w:val="18"/>
              </w:rPr>
              <w:t>Școlare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Județene</w:t>
            </w:r>
            <w:proofErr w:type="spellEnd"/>
          </w:p>
          <w:p w14:paraId="3973A704" w14:textId="77777777" w:rsidR="00A248F5" w:rsidRPr="00A248F5" w:rsidRDefault="00A248F5" w:rsidP="00A248F5">
            <w:pPr>
              <w:pStyle w:val="ListParagraph"/>
              <w:tabs>
                <w:tab w:val="left" w:pos="264"/>
              </w:tabs>
              <w:spacing w:after="0" w:line="240" w:lineRule="auto"/>
              <w:ind w:left="0"/>
              <w:jc w:val="both"/>
              <w:rPr>
                <w:rFonts w:asciiTheme="minorHAnsi" w:hAnsiTheme="minorHAnsi" w:cstheme="minorHAnsi"/>
                <w:sz w:val="18"/>
                <w:szCs w:val="18"/>
              </w:rPr>
            </w:pPr>
            <w:proofErr w:type="spellStart"/>
            <w:r w:rsidRPr="00A248F5">
              <w:rPr>
                <w:rFonts w:asciiTheme="minorHAnsi" w:hAnsiTheme="minorHAnsi" w:cstheme="minorHAnsi"/>
                <w:sz w:val="18"/>
                <w:szCs w:val="18"/>
              </w:rPr>
              <w:t>Pentru</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intervențiile</w:t>
            </w:r>
            <w:proofErr w:type="spellEnd"/>
            <w:r w:rsidRPr="00A248F5">
              <w:rPr>
                <w:rFonts w:asciiTheme="minorHAnsi" w:hAnsiTheme="minorHAnsi" w:cstheme="minorHAnsi"/>
                <w:sz w:val="18"/>
                <w:szCs w:val="18"/>
              </w:rPr>
              <w:t xml:space="preserve"> cu specific </w:t>
            </w:r>
            <w:proofErr w:type="spellStart"/>
            <w:r w:rsidRPr="00A248F5">
              <w:rPr>
                <w:rFonts w:asciiTheme="minorHAnsi" w:hAnsiTheme="minorHAnsi" w:cstheme="minorHAnsi"/>
                <w:sz w:val="18"/>
                <w:szCs w:val="18"/>
              </w:rPr>
              <w:t>educațional</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este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obligatoriu</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parteneriatul</w:t>
            </w:r>
            <w:proofErr w:type="spellEnd"/>
            <w:r w:rsidRPr="00A248F5">
              <w:rPr>
                <w:rFonts w:asciiTheme="minorHAnsi" w:hAnsiTheme="minorHAnsi" w:cstheme="minorHAnsi"/>
                <w:sz w:val="18"/>
                <w:szCs w:val="18"/>
              </w:rPr>
              <w:t xml:space="preserve"> cu </w:t>
            </w:r>
            <w:proofErr w:type="spellStart"/>
            <w:r w:rsidRPr="00A248F5">
              <w:rPr>
                <w:rFonts w:asciiTheme="minorHAnsi" w:hAnsiTheme="minorHAnsi" w:cstheme="minorHAnsi"/>
                <w:sz w:val="18"/>
                <w:szCs w:val="18"/>
              </w:rPr>
              <w:t>unități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școlare</w:t>
            </w:r>
            <w:proofErr w:type="spellEnd"/>
            <w:r w:rsidRPr="00A248F5">
              <w:rPr>
                <w:rFonts w:asciiTheme="minorHAnsi" w:hAnsiTheme="minorHAnsi" w:cstheme="minorHAnsi"/>
                <w:sz w:val="18"/>
                <w:szCs w:val="18"/>
              </w:rPr>
              <w:t xml:space="preserve"> locale/ </w:t>
            </w:r>
            <w:proofErr w:type="spellStart"/>
            <w:r w:rsidRPr="00A248F5">
              <w:rPr>
                <w:rFonts w:asciiTheme="minorHAnsi" w:hAnsiTheme="minorHAnsi" w:cstheme="minorHAnsi"/>
                <w:sz w:val="18"/>
                <w:szCs w:val="18"/>
              </w:rPr>
              <w:t>Inspectoratul</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Școlar</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Județean</w:t>
            </w:r>
            <w:proofErr w:type="spellEnd"/>
            <w:r w:rsidRPr="00A248F5">
              <w:rPr>
                <w:rFonts w:asciiTheme="minorHAnsi" w:hAnsiTheme="minorHAnsi" w:cstheme="minorHAnsi"/>
                <w:sz w:val="18"/>
                <w:szCs w:val="18"/>
              </w:rPr>
              <w:t xml:space="preserve"> din </w:t>
            </w:r>
            <w:proofErr w:type="spellStart"/>
            <w:r w:rsidRPr="00A248F5">
              <w:rPr>
                <w:rFonts w:asciiTheme="minorHAnsi" w:hAnsiTheme="minorHAnsi" w:cstheme="minorHAnsi"/>
                <w:sz w:val="18"/>
                <w:szCs w:val="18"/>
              </w:rPr>
              <w:t>județul</w:t>
            </w:r>
            <w:proofErr w:type="spellEnd"/>
            <w:r w:rsidRPr="00A248F5">
              <w:rPr>
                <w:rFonts w:asciiTheme="minorHAnsi" w:hAnsiTheme="minorHAnsi" w:cstheme="minorHAnsi"/>
                <w:sz w:val="18"/>
                <w:szCs w:val="18"/>
              </w:rPr>
              <w:t xml:space="preserve"> SDL, conform </w:t>
            </w:r>
            <w:proofErr w:type="spellStart"/>
            <w:r w:rsidRPr="00A248F5">
              <w:rPr>
                <w:rFonts w:asciiTheme="minorHAnsi" w:hAnsiTheme="minorHAnsi" w:cstheme="minorHAnsi"/>
                <w:sz w:val="18"/>
                <w:szCs w:val="18"/>
              </w:rPr>
              <w:t>Orientărilor</w:t>
            </w:r>
            <w:proofErr w:type="spellEnd"/>
            <w:r w:rsidRPr="00A248F5">
              <w:rPr>
                <w:rFonts w:asciiTheme="minorHAnsi" w:hAnsiTheme="minorHAnsi" w:cstheme="minorHAnsi"/>
                <w:sz w:val="18"/>
                <w:szCs w:val="18"/>
              </w:rPr>
              <w:t xml:space="preserve"> GAL.</w:t>
            </w:r>
          </w:p>
        </w:tc>
        <w:tc>
          <w:tcPr>
            <w:tcW w:w="709" w:type="dxa"/>
            <w:tcBorders>
              <w:top w:val="single" w:sz="4" w:space="0" w:color="005600"/>
              <w:left w:val="single" w:sz="4" w:space="0" w:color="005600"/>
              <w:bottom w:val="single" w:sz="4" w:space="0" w:color="005600"/>
              <w:right w:val="single" w:sz="4" w:space="0" w:color="005600"/>
            </w:tcBorders>
          </w:tcPr>
          <w:p w14:paraId="24DB1D05"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c>
          <w:tcPr>
            <w:tcW w:w="567" w:type="dxa"/>
            <w:tcBorders>
              <w:top w:val="single" w:sz="4" w:space="0" w:color="005600"/>
              <w:left w:val="single" w:sz="4" w:space="0" w:color="005600"/>
              <w:bottom w:val="single" w:sz="4" w:space="0" w:color="005600"/>
              <w:right w:val="single" w:sz="4" w:space="0" w:color="005600"/>
            </w:tcBorders>
          </w:tcPr>
          <w:p w14:paraId="04F5171F"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c>
          <w:tcPr>
            <w:tcW w:w="689" w:type="dxa"/>
            <w:tcBorders>
              <w:top w:val="single" w:sz="4" w:space="0" w:color="005600"/>
              <w:left w:val="single" w:sz="4" w:space="0" w:color="005600"/>
              <w:bottom w:val="single" w:sz="4" w:space="0" w:color="005600"/>
              <w:right w:val="single" w:sz="4" w:space="0" w:color="005600"/>
            </w:tcBorders>
          </w:tcPr>
          <w:p w14:paraId="4984AC9E"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c>
          <w:tcPr>
            <w:tcW w:w="1862" w:type="dxa"/>
            <w:tcBorders>
              <w:top w:val="single" w:sz="4" w:space="0" w:color="005600"/>
              <w:left w:val="single" w:sz="4" w:space="0" w:color="005600"/>
              <w:bottom w:val="single" w:sz="4" w:space="0" w:color="005600"/>
              <w:right w:val="single" w:sz="4" w:space="0" w:color="005600"/>
            </w:tcBorders>
          </w:tcPr>
          <w:p w14:paraId="01DF179F"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c>
          <w:tcPr>
            <w:tcW w:w="1639" w:type="dxa"/>
            <w:gridSpan w:val="2"/>
            <w:tcBorders>
              <w:top w:val="single" w:sz="4" w:space="0" w:color="005600"/>
              <w:left w:val="single" w:sz="4" w:space="0" w:color="005600"/>
              <w:bottom w:val="single" w:sz="4" w:space="0" w:color="005600"/>
              <w:right w:val="single" w:sz="4" w:space="0" w:color="005600"/>
            </w:tcBorders>
          </w:tcPr>
          <w:p w14:paraId="6699E9A7"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r>
      <w:tr w:rsidR="00A248F5" w:rsidRPr="00A248F5" w14:paraId="52FEDC44" w14:textId="77777777" w:rsidTr="002E1AC0">
        <w:trPr>
          <w:jc w:val="center"/>
        </w:trPr>
        <w:tc>
          <w:tcPr>
            <w:tcW w:w="0" w:type="auto"/>
            <w:vMerge/>
            <w:tcBorders>
              <w:top w:val="single" w:sz="4" w:space="0" w:color="005600"/>
              <w:left w:val="single" w:sz="4" w:space="0" w:color="005600"/>
              <w:bottom w:val="single" w:sz="4" w:space="0" w:color="005600"/>
              <w:right w:val="single" w:sz="4" w:space="0" w:color="005600"/>
            </w:tcBorders>
            <w:vAlign w:val="center"/>
            <w:hideMark/>
          </w:tcPr>
          <w:p w14:paraId="226C41F3" w14:textId="77777777" w:rsidR="00A248F5" w:rsidRPr="00A248F5" w:rsidRDefault="00A248F5" w:rsidP="002E1AC0">
            <w:pPr>
              <w:spacing w:line="240" w:lineRule="auto"/>
              <w:rPr>
                <w:rFonts w:asciiTheme="minorHAnsi" w:hAnsiTheme="minorHAnsi" w:cstheme="minorHAnsi"/>
                <w:sz w:val="18"/>
                <w:szCs w:val="18"/>
              </w:rPr>
            </w:pPr>
          </w:p>
        </w:tc>
        <w:tc>
          <w:tcPr>
            <w:tcW w:w="0" w:type="auto"/>
            <w:vMerge/>
            <w:tcBorders>
              <w:top w:val="single" w:sz="4" w:space="0" w:color="005600"/>
              <w:left w:val="single" w:sz="4" w:space="0" w:color="005600"/>
              <w:bottom w:val="single" w:sz="4" w:space="0" w:color="005600"/>
              <w:right w:val="single" w:sz="4" w:space="0" w:color="005600"/>
            </w:tcBorders>
            <w:vAlign w:val="center"/>
            <w:hideMark/>
          </w:tcPr>
          <w:p w14:paraId="2E2ACB2A" w14:textId="77777777" w:rsidR="00A248F5" w:rsidRPr="00A248F5" w:rsidRDefault="00A248F5" w:rsidP="002E1AC0">
            <w:pPr>
              <w:spacing w:line="240" w:lineRule="auto"/>
              <w:rPr>
                <w:rFonts w:asciiTheme="minorHAnsi" w:hAnsiTheme="minorHAnsi" w:cstheme="minorHAnsi"/>
                <w:sz w:val="18"/>
                <w:szCs w:val="18"/>
              </w:rPr>
            </w:pPr>
          </w:p>
        </w:tc>
        <w:tc>
          <w:tcPr>
            <w:tcW w:w="6095" w:type="dxa"/>
            <w:gridSpan w:val="3"/>
            <w:tcBorders>
              <w:top w:val="single" w:sz="4" w:space="0" w:color="005600"/>
              <w:left w:val="single" w:sz="4" w:space="0" w:color="005600"/>
              <w:bottom w:val="single" w:sz="4" w:space="0" w:color="005600"/>
              <w:right w:val="single" w:sz="4" w:space="0" w:color="005600"/>
            </w:tcBorders>
            <w:hideMark/>
          </w:tcPr>
          <w:p w14:paraId="3AC0D377" w14:textId="77777777" w:rsidR="00A248F5" w:rsidRPr="00A248F5" w:rsidRDefault="00A248F5" w:rsidP="00A248F5">
            <w:pPr>
              <w:pStyle w:val="ListParagraph"/>
              <w:tabs>
                <w:tab w:val="left" w:pos="349"/>
              </w:tabs>
              <w:spacing w:after="0" w:line="240" w:lineRule="auto"/>
              <w:ind w:left="34"/>
              <w:jc w:val="both"/>
              <w:rPr>
                <w:rFonts w:asciiTheme="minorHAnsi" w:hAnsiTheme="minorHAnsi" w:cstheme="minorHAnsi"/>
                <w:sz w:val="18"/>
                <w:szCs w:val="18"/>
              </w:rPr>
            </w:pP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situația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care </w:t>
            </w:r>
            <w:proofErr w:type="spellStart"/>
            <w:r w:rsidRPr="00A248F5">
              <w:rPr>
                <w:rFonts w:asciiTheme="minorHAnsi" w:hAnsiTheme="minorHAnsi" w:cstheme="minorHAnsi"/>
                <w:sz w:val="18"/>
                <w:szCs w:val="18"/>
              </w:rPr>
              <w:t>proiectul</w:t>
            </w:r>
            <w:proofErr w:type="spellEnd"/>
            <w:r w:rsidRPr="00A248F5">
              <w:rPr>
                <w:rFonts w:asciiTheme="minorHAnsi" w:hAnsiTheme="minorHAnsi" w:cstheme="minorHAnsi"/>
                <w:sz w:val="18"/>
                <w:szCs w:val="18"/>
              </w:rPr>
              <w:t xml:space="preserve"> include </w:t>
            </w:r>
            <w:proofErr w:type="spellStart"/>
            <w:r w:rsidRPr="00A248F5">
              <w:rPr>
                <w:rFonts w:asciiTheme="minorHAnsi" w:hAnsiTheme="minorHAnsi" w:cstheme="minorHAnsi"/>
                <w:sz w:val="18"/>
                <w:szCs w:val="18"/>
              </w:rPr>
              <w:t>măsuri</w:t>
            </w:r>
            <w:proofErr w:type="spellEnd"/>
            <w:r w:rsidRPr="00A248F5">
              <w:rPr>
                <w:rFonts w:asciiTheme="minorHAnsi" w:hAnsiTheme="minorHAnsi" w:cstheme="minorHAnsi"/>
                <w:sz w:val="18"/>
                <w:szCs w:val="18"/>
              </w:rPr>
              <w:t xml:space="preserve"> cu specific </w:t>
            </w:r>
            <w:proofErr w:type="spellStart"/>
            <w:r w:rsidRPr="00A248F5">
              <w:rPr>
                <w:rFonts w:asciiTheme="minorHAnsi" w:hAnsiTheme="minorHAnsi" w:cstheme="minorHAnsi"/>
                <w:sz w:val="18"/>
                <w:szCs w:val="18"/>
              </w:rPr>
              <w:t>educațional</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există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încheiat</w:t>
            </w:r>
            <w:proofErr w:type="spellEnd"/>
            <w:r w:rsidRPr="00A248F5">
              <w:rPr>
                <w:rFonts w:asciiTheme="minorHAnsi" w:hAnsiTheme="minorHAnsi" w:cstheme="minorHAnsi"/>
                <w:sz w:val="18"/>
                <w:szCs w:val="18"/>
              </w:rPr>
              <w:t xml:space="preserve"> un </w:t>
            </w:r>
            <w:proofErr w:type="spellStart"/>
            <w:r w:rsidRPr="00A248F5">
              <w:rPr>
                <w:rFonts w:asciiTheme="minorHAnsi" w:hAnsiTheme="minorHAnsi" w:cstheme="minorHAnsi"/>
                <w:sz w:val="18"/>
                <w:szCs w:val="18"/>
              </w:rPr>
              <w:t>parteneriat</w:t>
            </w:r>
            <w:proofErr w:type="spellEnd"/>
            <w:r w:rsidRPr="00A248F5">
              <w:rPr>
                <w:rFonts w:asciiTheme="minorHAnsi" w:hAnsiTheme="minorHAnsi" w:cstheme="minorHAnsi"/>
                <w:sz w:val="18"/>
                <w:szCs w:val="18"/>
              </w:rPr>
              <w:t xml:space="preserve"> cu </w:t>
            </w:r>
            <w:proofErr w:type="spellStart"/>
            <w:r w:rsidRPr="00A248F5">
              <w:rPr>
                <w:rFonts w:asciiTheme="minorHAnsi" w:hAnsiTheme="minorHAnsi" w:cstheme="minorHAnsi"/>
                <w:sz w:val="18"/>
                <w:szCs w:val="18"/>
              </w:rPr>
              <w:t>unități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școlare</w:t>
            </w:r>
            <w:proofErr w:type="spellEnd"/>
            <w:r w:rsidRPr="00A248F5">
              <w:rPr>
                <w:rFonts w:asciiTheme="minorHAnsi" w:hAnsiTheme="minorHAnsi" w:cstheme="minorHAnsi"/>
                <w:sz w:val="18"/>
                <w:szCs w:val="18"/>
              </w:rPr>
              <w:t xml:space="preserve"> locale/ </w:t>
            </w:r>
            <w:proofErr w:type="spellStart"/>
            <w:r w:rsidRPr="00A248F5">
              <w:rPr>
                <w:rFonts w:asciiTheme="minorHAnsi" w:hAnsiTheme="minorHAnsi" w:cstheme="minorHAnsi"/>
                <w:sz w:val="18"/>
                <w:szCs w:val="18"/>
              </w:rPr>
              <w:t>Inspectoratul</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Școlar</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Județean</w:t>
            </w:r>
            <w:proofErr w:type="spellEnd"/>
            <w:r w:rsidRPr="00A248F5">
              <w:rPr>
                <w:rFonts w:asciiTheme="minorHAnsi" w:hAnsiTheme="minorHAnsi" w:cstheme="minorHAnsi"/>
                <w:sz w:val="18"/>
                <w:szCs w:val="18"/>
              </w:rPr>
              <w:t xml:space="preserve"> din </w:t>
            </w:r>
            <w:proofErr w:type="spellStart"/>
            <w:r w:rsidRPr="00A248F5">
              <w:rPr>
                <w:rFonts w:asciiTheme="minorHAnsi" w:hAnsiTheme="minorHAnsi" w:cstheme="minorHAnsi"/>
                <w:sz w:val="18"/>
                <w:szCs w:val="18"/>
              </w:rPr>
              <w:t>județul</w:t>
            </w:r>
            <w:proofErr w:type="spellEnd"/>
            <w:r w:rsidRPr="00A248F5">
              <w:rPr>
                <w:rFonts w:asciiTheme="minorHAnsi" w:hAnsiTheme="minorHAnsi" w:cstheme="minorHAnsi"/>
                <w:sz w:val="18"/>
                <w:szCs w:val="18"/>
              </w:rPr>
              <w:t>/</w:t>
            </w:r>
            <w:proofErr w:type="spellStart"/>
            <w:r w:rsidRPr="00A248F5">
              <w:rPr>
                <w:rFonts w:asciiTheme="minorHAnsi" w:hAnsiTheme="minorHAnsi" w:cstheme="minorHAnsi"/>
                <w:sz w:val="18"/>
                <w:szCs w:val="18"/>
              </w:rPr>
              <w:t>județele</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proveniență</w:t>
            </w:r>
            <w:proofErr w:type="spellEnd"/>
            <w:r w:rsidRPr="00A248F5">
              <w:rPr>
                <w:rFonts w:asciiTheme="minorHAnsi" w:hAnsiTheme="minorHAnsi" w:cstheme="minorHAnsi"/>
                <w:sz w:val="18"/>
                <w:szCs w:val="18"/>
              </w:rPr>
              <w:t xml:space="preserve"> al </w:t>
            </w:r>
            <w:proofErr w:type="spellStart"/>
            <w:r w:rsidRPr="00A248F5">
              <w:rPr>
                <w:rFonts w:asciiTheme="minorHAnsi" w:hAnsiTheme="minorHAnsi" w:cstheme="minorHAnsi"/>
                <w:sz w:val="18"/>
                <w:szCs w:val="18"/>
              </w:rPr>
              <w:t>comunității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marginalizate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aflate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risc</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sărăcie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sau</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excluziune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socială</w:t>
            </w:r>
            <w:proofErr w:type="spellEnd"/>
          </w:p>
        </w:tc>
        <w:tc>
          <w:tcPr>
            <w:tcW w:w="709" w:type="dxa"/>
            <w:tcBorders>
              <w:top w:val="single" w:sz="4" w:space="0" w:color="005600"/>
              <w:left w:val="single" w:sz="4" w:space="0" w:color="005600"/>
              <w:bottom w:val="single" w:sz="4" w:space="0" w:color="005600"/>
              <w:right w:val="single" w:sz="4" w:space="0" w:color="005600"/>
            </w:tcBorders>
          </w:tcPr>
          <w:p w14:paraId="127D4178"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c>
          <w:tcPr>
            <w:tcW w:w="567" w:type="dxa"/>
            <w:tcBorders>
              <w:top w:val="single" w:sz="4" w:space="0" w:color="005600"/>
              <w:left w:val="single" w:sz="4" w:space="0" w:color="005600"/>
              <w:bottom w:val="single" w:sz="4" w:space="0" w:color="005600"/>
              <w:right w:val="single" w:sz="4" w:space="0" w:color="005600"/>
            </w:tcBorders>
          </w:tcPr>
          <w:p w14:paraId="6A4545C6"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c>
          <w:tcPr>
            <w:tcW w:w="689" w:type="dxa"/>
            <w:tcBorders>
              <w:top w:val="single" w:sz="4" w:space="0" w:color="005600"/>
              <w:left w:val="single" w:sz="4" w:space="0" w:color="005600"/>
              <w:bottom w:val="single" w:sz="4" w:space="0" w:color="005600"/>
              <w:right w:val="single" w:sz="4" w:space="0" w:color="005600"/>
            </w:tcBorders>
          </w:tcPr>
          <w:p w14:paraId="7E92AB12"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c>
          <w:tcPr>
            <w:tcW w:w="1862" w:type="dxa"/>
            <w:tcBorders>
              <w:top w:val="single" w:sz="4" w:space="0" w:color="005600"/>
              <w:left w:val="single" w:sz="4" w:space="0" w:color="005600"/>
              <w:bottom w:val="single" w:sz="4" w:space="0" w:color="005600"/>
              <w:right w:val="single" w:sz="4" w:space="0" w:color="005600"/>
            </w:tcBorders>
          </w:tcPr>
          <w:p w14:paraId="5BB9D231"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c>
          <w:tcPr>
            <w:tcW w:w="1639" w:type="dxa"/>
            <w:gridSpan w:val="2"/>
            <w:tcBorders>
              <w:top w:val="single" w:sz="4" w:space="0" w:color="005600"/>
              <w:left w:val="single" w:sz="4" w:space="0" w:color="005600"/>
              <w:bottom w:val="single" w:sz="4" w:space="0" w:color="005600"/>
              <w:right w:val="single" w:sz="4" w:space="0" w:color="005600"/>
            </w:tcBorders>
          </w:tcPr>
          <w:p w14:paraId="02C17700"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r>
      <w:tr w:rsidR="00A248F5" w:rsidRPr="00A248F5" w14:paraId="51187E1D" w14:textId="77777777" w:rsidTr="002E1AC0">
        <w:trPr>
          <w:jc w:val="center"/>
        </w:trPr>
        <w:tc>
          <w:tcPr>
            <w:tcW w:w="0" w:type="auto"/>
            <w:vMerge/>
            <w:tcBorders>
              <w:top w:val="single" w:sz="4" w:space="0" w:color="005600"/>
              <w:left w:val="single" w:sz="4" w:space="0" w:color="005600"/>
              <w:bottom w:val="single" w:sz="4" w:space="0" w:color="005600"/>
              <w:right w:val="single" w:sz="4" w:space="0" w:color="005600"/>
            </w:tcBorders>
            <w:vAlign w:val="center"/>
            <w:hideMark/>
          </w:tcPr>
          <w:p w14:paraId="16550F6C" w14:textId="77777777" w:rsidR="00A248F5" w:rsidRPr="00A248F5" w:rsidRDefault="00A248F5" w:rsidP="002E1AC0">
            <w:pPr>
              <w:spacing w:line="240" w:lineRule="auto"/>
              <w:rPr>
                <w:rFonts w:asciiTheme="minorHAnsi" w:hAnsiTheme="minorHAnsi" w:cstheme="minorHAnsi"/>
                <w:sz w:val="18"/>
                <w:szCs w:val="18"/>
              </w:rPr>
            </w:pPr>
          </w:p>
        </w:tc>
        <w:tc>
          <w:tcPr>
            <w:tcW w:w="0" w:type="auto"/>
            <w:vMerge/>
            <w:tcBorders>
              <w:top w:val="single" w:sz="4" w:space="0" w:color="005600"/>
              <w:left w:val="single" w:sz="4" w:space="0" w:color="005600"/>
              <w:bottom w:val="single" w:sz="4" w:space="0" w:color="005600"/>
              <w:right w:val="single" w:sz="4" w:space="0" w:color="005600"/>
            </w:tcBorders>
            <w:vAlign w:val="center"/>
            <w:hideMark/>
          </w:tcPr>
          <w:p w14:paraId="583D703C" w14:textId="77777777" w:rsidR="00A248F5" w:rsidRPr="00A248F5" w:rsidRDefault="00A248F5" w:rsidP="002E1AC0">
            <w:pPr>
              <w:spacing w:line="240" w:lineRule="auto"/>
              <w:rPr>
                <w:rFonts w:asciiTheme="minorHAnsi" w:hAnsiTheme="minorHAnsi" w:cstheme="minorHAnsi"/>
                <w:sz w:val="18"/>
                <w:szCs w:val="18"/>
              </w:rPr>
            </w:pPr>
          </w:p>
        </w:tc>
        <w:tc>
          <w:tcPr>
            <w:tcW w:w="6095" w:type="dxa"/>
            <w:gridSpan w:val="3"/>
            <w:tcBorders>
              <w:top w:val="single" w:sz="4" w:space="0" w:color="005600"/>
              <w:left w:val="single" w:sz="4" w:space="0" w:color="005600"/>
              <w:bottom w:val="single" w:sz="4" w:space="0" w:color="005600"/>
              <w:right w:val="single" w:sz="4" w:space="0" w:color="005600"/>
            </w:tcBorders>
            <w:hideMark/>
          </w:tcPr>
          <w:p w14:paraId="48078B02" w14:textId="77777777" w:rsidR="00A248F5" w:rsidRPr="00A248F5" w:rsidRDefault="00A248F5" w:rsidP="00A248F5">
            <w:pPr>
              <w:pStyle w:val="ListParagraph"/>
              <w:tabs>
                <w:tab w:val="left" w:pos="349"/>
              </w:tabs>
              <w:spacing w:after="0" w:line="240" w:lineRule="auto"/>
              <w:ind w:left="34"/>
              <w:jc w:val="both"/>
              <w:rPr>
                <w:rFonts w:asciiTheme="minorHAnsi" w:hAnsiTheme="minorHAnsi" w:cstheme="minorHAnsi"/>
                <w:sz w:val="18"/>
                <w:szCs w:val="18"/>
              </w:rPr>
            </w:pPr>
            <w:r w:rsidRPr="00A248F5">
              <w:rPr>
                <w:rFonts w:asciiTheme="minorHAnsi" w:hAnsiTheme="minorHAnsi" w:cstheme="minorHAnsi"/>
                <w:sz w:val="18"/>
                <w:szCs w:val="18"/>
              </w:rPr>
              <w:t xml:space="preserve">Se </w:t>
            </w:r>
            <w:proofErr w:type="spellStart"/>
            <w:r w:rsidRPr="00A248F5">
              <w:rPr>
                <w:rFonts w:asciiTheme="minorHAnsi" w:hAnsiTheme="minorHAnsi" w:cstheme="minorHAnsi"/>
                <w:sz w:val="18"/>
                <w:szCs w:val="18"/>
              </w:rPr>
              <w:t>verifică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dacă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Solicitantul</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și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fiecare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partener</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este</w:t>
            </w:r>
            <w:proofErr w:type="spellEnd"/>
            <w:r w:rsidRPr="00A248F5">
              <w:rPr>
                <w:rFonts w:asciiTheme="minorHAnsi" w:hAnsiTheme="minorHAnsi" w:cstheme="minorHAnsi"/>
                <w:sz w:val="18"/>
                <w:szCs w:val="18"/>
              </w:rPr>
              <w:t xml:space="preserve">/sunt legal </w:t>
            </w:r>
            <w:proofErr w:type="spellStart"/>
            <w:r w:rsidRPr="00A248F5">
              <w:rPr>
                <w:rFonts w:asciiTheme="minorHAnsi" w:hAnsiTheme="minorHAnsi" w:cstheme="minorHAnsi"/>
                <w:sz w:val="18"/>
                <w:szCs w:val="18"/>
              </w:rPr>
              <w:t>constituit</w:t>
            </w:r>
            <w:proofErr w:type="spellEnd"/>
            <w:r w:rsidRPr="00A248F5">
              <w:rPr>
                <w:rFonts w:asciiTheme="minorHAnsi" w:hAnsiTheme="minorHAnsi" w:cstheme="minorHAnsi"/>
                <w:sz w:val="18"/>
                <w:szCs w:val="18"/>
              </w:rPr>
              <w:t>/</w:t>
            </w:r>
            <w:proofErr w:type="spellStart"/>
            <w:r w:rsidRPr="00A248F5">
              <w:rPr>
                <w:rFonts w:asciiTheme="minorHAnsi" w:hAnsiTheme="minorHAnsi" w:cstheme="minorHAnsi"/>
                <w:sz w:val="18"/>
                <w:szCs w:val="18"/>
              </w:rPr>
              <w:t>iți</w:t>
            </w:r>
            <w:proofErr w:type="spellEnd"/>
            <w:r w:rsidRPr="00A248F5">
              <w:rPr>
                <w:rFonts w:asciiTheme="minorHAnsi" w:hAnsiTheme="minorHAnsi" w:cstheme="minorHAnsi"/>
                <w:sz w:val="18"/>
                <w:szCs w:val="18"/>
              </w:rPr>
              <w:t xml:space="preserve"> (cu </w:t>
            </w:r>
            <w:proofErr w:type="spellStart"/>
            <w:r w:rsidRPr="00A248F5">
              <w:rPr>
                <w:rFonts w:asciiTheme="minorHAnsi" w:hAnsiTheme="minorHAnsi" w:cstheme="minorHAnsi"/>
                <w:sz w:val="18"/>
                <w:szCs w:val="18"/>
              </w:rPr>
              <w:t>respectarea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legislaţiei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europene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şi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naţionale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vigoare</w:t>
            </w:r>
            <w:proofErr w:type="spellEnd"/>
            <w:r w:rsidRPr="00A248F5">
              <w:rPr>
                <w:rFonts w:asciiTheme="minorHAnsi" w:hAnsiTheme="minorHAnsi" w:cstheme="minorHAnsi"/>
                <w:sz w:val="18"/>
                <w:szCs w:val="18"/>
              </w:rPr>
              <w:t>).</w:t>
            </w:r>
          </w:p>
        </w:tc>
        <w:tc>
          <w:tcPr>
            <w:tcW w:w="709" w:type="dxa"/>
            <w:tcBorders>
              <w:top w:val="single" w:sz="4" w:space="0" w:color="005600"/>
              <w:left w:val="single" w:sz="4" w:space="0" w:color="005600"/>
              <w:bottom w:val="single" w:sz="4" w:space="0" w:color="005600"/>
              <w:right w:val="single" w:sz="4" w:space="0" w:color="005600"/>
            </w:tcBorders>
          </w:tcPr>
          <w:p w14:paraId="646CA411"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c>
          <w:tcPr>
            <w:tcW w:w="567" w:type="dxa"/>
            <w:tcBorders>
              <w:top w:val="single" w:sz="4" w:space="0" w:color="005600"/>
              <w:left w:val="single" w:sz="4" w:space="0" w:color="005600"/>
              <w:bottom w:val="single" w:sz="4" w:space="0" w:color="005600"/>
              <w:right w:val="single" w:sz="4" w:space="0" w:color="005600"/>
            </w:tcBorders>
          </w:tcPr>
          <w:p w14:paraId="36DEFFEF"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c>
          <w:tcPr>
            <w:tcW w:w="689" w:type="dxa"/>
            <w:tcBorders>
              <w:top w:val="single" w:sz="4" w:space="0" w:color="005600"/>
              <w:left w:val="single" w:sz="4" w:space="0" w:color="005600"/>
              <w:bottom w:val="single" w:sz="4" w:space="0" w:color="005600"/>
              <w:right w:val="single" w:sz="4" w:space="0" w:color="005600"/>
            </w:tcBorders>
          </w:tcPr>
          <w:p w14:paraId="240D52E9"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c>
          <w:tcPr>
            <w:tcW w:w="1862" w:type="dxa"/>
            <w:tcBorders>
              <w:top w:val="single" w:sz="4" w:space="0" w:color="005600"/>
              <w:left w:val="single" w:sz="4" w:space="0" w:color="005600"/>
              <w:bottom w:val="single" w:sz="4" w:space="0" w:color="005600"/>
              <w:right w:val="single" w:sz="4" w:space="0" w:color="005600"/>
            </w:tcBorders>
          </w:tcPr>
          <w:p w14:paraId="2E327B61"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c>
          <w:tcPr>
            <w:tcW w:w="1639" w:type="dxa"/>
            <w:gridSpan w:val="2"/>
            <w:tcBorders>
              <w:top w:val="single" w:sz="4" w:space="0" w:color="005600"/>
              <w:left w:val="single" w:sz="4" w:space="0" w:color="005600"/>
              <w:bottom w:val="single" w:sz="4" w:space="0" w:color="005600"/>
              <w:right w:val="single" w:sz="4" w:space="0" w:color="005600"/>
            </w:tcBorders>
          </w:tcPr>
          <w:p w14:paraId="61B3FDB2"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r>
      <w:tr w:rsidR="00A248F5" w:rsidRPr="00A248F5" w14:paraId="4E8CDE20" w14:textId="77777777" w:rsidTr="002E1AC0">
        <w:trPr>
          <w:jc w:val="center"/>
        </w:trPr>
        <w:tc>
          <w:tcPr>
            <w:tcW w:w="0" w:type="auto"/>
            <w:vMerge/>
            <w:tcBorders>
              <w:top w:val="single" w:sz="4" w:space="0" w:color="005600"/>
              <w:left w:val="single" w:sz="4" w:space="0" w:color="005600"/>
              <w:bottom w:val="single" w:sz="4" w:space="0" w:color="005600"/>
              <w:right w:val="single" w:sz="4" w:space="0" w:color="005600"/>
            </w:tcBorders>
            <w:vAlign w:val="center"/>
            <w:hideMark/>
          </w:tcPr>
          <w:p w14:paraId="33AB0051" w14:textId="77777777" w:rsidR="00A248F5" w:rsidRPr="00A248F5" w:rsidRDefault="00A248F5" w:rsidP="002E1AC0">
            <w:pPr>
              <w:spacing w:line="240" w:lineRule="auto"/>
              <w:rPr>
                <w:rFonts w:asciiTheme="minorHAnsi" w:hAnsiTheme="minorHAnsi" w:cstheme="minorHAnsi"/>
                <w:sz w:val="18"/>
                <w:szCs w:val="18"/>
              </w:rPr>
            </w:pPr>
          </w:p>
        </w:tc>
        <w:tc>
          <w:tcPr>
            <w:tcW w:w="0" w:type="auto"/>
            <w:vMerge/>
            <w:tcBorders>
              <w:top w:val="single" w:sz="4" w:space="0" w:color="005600"/>
              <w:left w:val="single" w:sz="4" w:space="0" w:color="005600"/>
              <w:bottom w:val="single" w:sz="4" w:space="0" w:color="005600"/>
              <w:right w:val="single" w:sz="4" w:space="0" w:color="005600"/>
            </w:tcBorders>
            <w:vAlign w:val="center"/>
            <w:hideMark/>
          </w:tcPr>
          <w:p w14:paraId="4237FED7" w14:textId="77777777" w:rsidR="00A248F5" w:rsidRPr="00A248F5" w:rsidRDefault="00A248F5" w:rsidP="002E1AC0">
            <w:pPr>
              <w:spacing w:line="240" w:lineRule="auto"/>
              <w:rPr>
                <w:rFonts w:asciiTheme="minorHAnsi" w:hAnsiTheme="minorHAnsi" w:cstheme="minorHAnsi"/>
                <w:sz w:val="18"/>
                <w:szCs w:val="18"/>
              </w:rPr>
            </w:pPr>
          </w:p>
        </w:tc>
        <w:tc>
          <w:tcPr>
            <w:tcW w:w="6095" w:type="dxa"/>
            <w:gridSpan w:val="3"/>
            <w:tcBorders>
              <w:top w:val="single" w:sz="4" w:space="0" w:color="005600"/>
              <w:left w:val="single" w:sz="4" w:space="0" w:color="005600"/>
              <w:bottom w:val="single" w:sz="4" w:space="0" w:color="005600"/>
              <w:right w:val="single" w:sz="4" w:space="0" w:color="005600"/>
            </w:tcBorders>
            <w:hideMark/>
          </w:tcPr>
          <w:p w14:paraId="793848A8" w14:textId="77777777" w:rsidR="00A248F5" w:rsidRPr="00A248F5" w:rsidRDefault="00A248F5" w:rsidP="00A248F5">
            <w:pPr>
              <w:pStyle w:val="ListParagraph"/>
              <w:tabs>
                <w:tab w:val="left" w:pos="349"/>
              </w:tabs>
              <w:spacing w:after="0" w:line="240" w:lineRule="auto"/>
              <w:ind w:left="34"/>
              <w:jc w:val="both"/>
              <w:rPr>
                <w:rFonts w:asciiTheme="minorHAnsi" w:hAnsiTheme="minorHAnsi" w:cstheme="minorHAnsi"/>
                <w:sz w:val="18"/>
                <w:szCs w:val="18"/>
              </w:rPr>
            </w:pPr>
            <w:proofErr w:type="spellStart"/>
            <w:r w:rsidRPr="00A248F5">
              <w:rPr>
                <w:rFonts w:asciiTheme="minorHAnsi" w:hAnsiTheme="minorHAnsi" w:cstheme="minorHAnsi"/>
                <w:sz w:val="18"/>
                <w:szCs w:val="18"/>
              </w:rPr>
              <w:t>Parteneriatul</w:t>
            </w:r>
            <w:proofErr w:type="spellEnd"/>
            <w:r w:rsidRPr="00A248F5">
              <w:rPr>
                <w:rFonts w:asciiTheme="minorHAnsi" w:hAnsiTheme="minorHAnsi" w:cstheme="minorHAnsi"/>
                <w:sz w:val="18"/>
                <w:szCs w:val="18"/>
              </w:rPr>
              <w:t xml:space="preserve"> are capacitate </w:t>
            </w:r>
            <w:proofErr w:type="spellStart"/>
            <w:r w:rsidRPr="00A248F5">
              <w:rPr>
                <w:rFonts w:asciiTheme="minorHAnsi" w:hAnsiTheme="minorHAnsi" w:cstheme="minorHAnsi"/>
                <w:sz w:val="18"/>
                <w:szCs w:val="18"/>
              </w:rPr>
              <w:t>financiară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valoarea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finanțării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nerambursabile</w:t>
            </w:r>
            <w:proofErr w:type="spellEnd"/>
            <w:r w:rsidRPr="00A248F5">
              <w:rPr>
                <w:rFonts w:asciiTheme="minorHAnsi" w:hAnsiTheme="minorHAnsi" w:cstheme="minorHAnsi"/>
                <w:sz w:val="18"/>
                <w:szCs w:val="18"/>
              </w:rPr>
              <w:t xml:space="preserve"> care </w:t>
            </w:r>
            <w:proofErr w:type="spellStart"/>
            <w:r w:rsidRPr="00A248F5">
              <w:rPr>
                <w:rFonts w:asciiTheme="minorHAnsi" w:hAnsiTheme="minorHAnsi" w:cstheme="minorHAnsi"/>
                <w:sz w:val="18"/>
                <w:szCs w:val="18"/>
              </w:rPr>
              <w:t>poate</w:t>
            </w:r>
            <w:proofErr w:type="spellEnd"/>
            <w:r w:rsidRPr="00A248F5">
              <w:rPr>
                <w:rFonts w:asciiTheme="minorHAnsi" w:hAnsiTheme="minorHAnsi" w:cstheme="minorHAnsi"/>
                <w:sz w:val="18"/>
                <w:szCs w:val="18"/>
              </w:rPr>
              <w:t xml:space="preserve"> fi </w:t>
            </w:r>
            <w:proofErr w:type="spellStart"/>
            <w:r w:rsidRPr="00A248F5">
              <w:rPr>
                <w:rFonts w:asciiTheme="minorHAnsi" w:hAnsiTheme="minorHAnsi" w:cstheme="minorHAnsi"/>
                <w:sz w:val="18"/>
                <w:szCs w:val="18"/>
              </w:rPr>
              <w:t>accesată</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fiecare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organizație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funcție</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tipul</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acesteia</w:t>
            </w:r>
            <w:proofErr w:type="spellEnd"/>
            <w:r w:rsidRPr="00A248F5">
              <w:rPr>
                <w:rFonts w:asciiTheme="minorHAnsi" w:hAnsiTheme="minorHAnsi" w:cstheme="minorHAnsi"/>
                <w:sz w:val="18"/>
                <w:szCs w:val="18"/>
              </w:rPr>
              <w:t xml:space="preserve">) din </w:t>
            </w:r>
            <w:proofErr w:type="spellStart"/>
            <w:r w:rsidRPr="00A248F5">
              <w:rPr>
                <w:rFonts w:asciiTheme="minorHAnsi" w:hAnsiTheme="minorHAnsi" w:cstheme="minorHAnsi"/>
                <w:sz w:val="18"/>
                <w:szCs w:val="18"/>
              </w:rPr>
              <w:t>cadrul</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parteneriatului</w:t>
            </w:r>
            <w:proofErr w:type="spellEnd"/>
            <w:r w:rsidRPr="00A248F5">
              <w:rPr>
                <w:rFonts w:asciiTheme="minorHAnsi" w:hAnsiTheme="minorHAnsi" w:cstheme="minorHAnsi"/>
                <w:sz w:val="18"/>
                <w:szCs w:val="18"/>
              </w:rPr>
              <w:t xml:space="preserve"> nu </w:t>
            </w:r>
            <w:proofErr w:type="spellStart"/>
            <w:r w:rsidRPr="00A248F5">
              <w:rPr>
                <w:rFonts w:asciiTheme="minorHAnsi" w:hAnsiTheme="minorHAnsi" w:cstheme="minorHAnsi"/>
                <w:sz w:val="18"/>
                <w:szCs w:val="18"/>
              </w:rPr>
              <w:t>depășește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valoarea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maximă</w:t>
            </w:r>
            <w:proofErr w:type="spellEnd"/>
            <w:r w:rsidRPr="00A248F5">
              <w:rPr>
                <w:rFonts w:asciiTheme="minorHAnsi" w:hAnsiTheme="minorHAnsi" w:cstheme="minorHAnsi"/>
                <w:sz w:val="18"/>
                <w:szCs w:val="18"/>
              </w:rPr>
              <w:t xml:space="preserve"> conform </w:t>
            </w:r>
            <w:proofErr w:type="spellStart"/>
            <w:r w:rsidRPr="00A248F5">
              <w:rPr>
                <w:rFonts w:asciiTheme="minorHAnsi" w:hAnsiTheme="minorHAnsi" w:cstheme="minorHAnsi"/>
                <w:sz w:val="18"/>
                <w:szCs w:val="18"/>
              </w:rPr>
              <w:t>Orientărilor</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privind</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accesarea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finanțărilor</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cadrul</w:t>
            </w:r>
            <w:proofErr w:type="spellEnd"/>
            <w:r w:rsidRPr="00A248F5">
              <w:rPr>
                <w:rFonts w:asciiTheme="minorHAnsi" w:hAnsiTheme="minorHAnsi" w:cstheme="minorHAnsi"/>
                <w:sz w:val="18"/>
                <w:szCs w:val="18"/>
              </w:rPr>
              <w:t xml:space="preserve"> POCU 2014-2020, cu </w:t>
            </w:r>
            <w:proofErr w:type="spellStart"/>
            <w:r w:rsidRPr="00A248F5">
              <w:rPr>
                <w:rFonts w:asciiTheme="minorHAnsi" w:hAnsiTheme="minorHAnsi" w:cstheme="minorHAnsi"/>
                <w:sz w:val="18"/>
                <w:szCs w:val="18"/>
              </w:rPr>
              <w:t>modificările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și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completările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ulterioare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secțiunea</w:t>
            </w:r>
            <w:proofErr w:type="spellEnd"/>
            <w:r w:rsidRPr="00A248F5">
              <w:rPr>
                <w:rFonts w:asciiTheme="minorHAnsi" w:hAnsiTheme="minorHAnsi" w:cstheme="minorHAnsi"/>
                <w:sz w:val="18"/>
                <w:szCs w:val="18"/>
              </w:rPr>
              <w:t xml:space="preserve"> 4.1.3 </w:t>
            </w:r>
            <w:proofErr w:type="spellStart"/>
            <w:r w:rsidRPr="00A248F5">
              <w:rPr>
                <w:rFonts w:asciiTheme="minorHAnsi" w:hAnsiTheme="minorHAnsi" w:cstheme="minorHAnsi"/>
                <w:sz w:val="18"/>
                <w:szCs w:val="18"/>
              </w:rPr>
              <w:t>Capacitatea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financiară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pag</w:t>
            </w:r>
            <w:proofErr w:type="spellEnd"/>
            <w:r w:rsidRPr="00A248F5">
              <w:rPr>
                <w:rFonts w:asciiTheme="minorHAnsi" w:hAnsiTheme="minorHAnsi" w:cstheme="minorHAnsi"/>
                <w:sz w:val="18"/>
                <w:szCs w:val="18"/>
              </w:rPr>
              <w:t>. 31,</w:t>
            </w:r>
            <w:r w:rsidRPr="00A248F5">
              <w:rPr>
                <w:rFonts w:asciiTheme="minorHAnsi" w:eastAsiaTheme="minorHAnsi" w:hAnsiTheme="minorHAnsi" w:cstheme="minorHAnsi"/>
                <w:sz w:val="18"/>
                <w:szCs w:val="18"/>
              </w:rPr>
              <w:t xml:space="preserve"> </w:t>
            </w:r>
            <w:proofErr w:type="spellStart"/>
            <w:r w:rsidRPr="00A248F5">
              <w:rPr>
                <w:rFonts w:asciiTheme="minorHAnsi" w:hAnsiTheme="minorHAnsi" w:cstheme="minorHAnsi"/>
                <w:sz w:val="18"/>
                <w:szCs w:val="18"/>
              </w:rPr>
              <w:t>respectiv</w:t>
            </w:r>
            <w:proofErr w:type="spellEnd"/>
            <w:r w:rsidRPr="00A248F5">
              <w:rPr>
                <w:rFonts w:asciiTheme="minorHAnsi" w:hAnsiTheme="minorHAnsi" w:cstheme="minorHAnsi"/>
                <w:sz w:val="18"/>
                <w:szCs w:val="18"/>
              </w:rPr>
              <w:t xml:space="preserve"> GSCS GAL sector 4. </w:t>
            </w:r>
          </w:p>
        </w:tc>
        <w:tc>
          <w:tcPr>
            <w:tcW w:w="709" w:type="dxa"/>
            <w:tcBorders>
              <w:top w:val="single" w:sz="4" w:space="0" w:color="005600"/>
              <w:left w:val="single" w:sz="4" w:space="0" w:color="005600"/>
              <w:bottom w:val="single" w:sz="4" w:space="0" w:color="005600"/>
              <w:right w:val="single" w:sz="4" w:space="0" w:color="005600"/>
            </w:tcBorders>
          </w:tcPr>
          <w:p w14:paraId="7F484AF7"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c>
          <w:tcPr>
            <w:tcW w:w="567" w:type="dxa"/>
            <w:tcBorders>
              <w:top w:val="single" w:sz="4" w:space="0" w:color="005600"/>
              <w:left w:val="single" w:sz="4" w:space="0" w:color="005600"/>
              <w:bottom w:val="single" w:sz="4" w:space="0" w:color="005600"/>
              <w:right w:val="single" w:sz="4" w:space="0" w:color="005600"/>
            </w:tcBorders>
          </w:tcPr>
          <w:p w14:paraId="1370E257"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c>
          <w:tcPr>
            <w:tcW w:w="689" w:type="dxa"/>
            <w:tcBorders>
              <w:top w:val="single" w:sz="4" w:space="0" w:color="005600"/>
              <w:left w:val="single" w:sz="4" w:space="0" w:color="005600"/>
              <w:bottom w:val="single" w:sz="4" w:space="0" w:color="005600"/>
              <w:right w:val="single" w:sz="4" w:space="0" w:color="005600"/>
            </w:tcBorders>
          </w:tcPr>
          <w:p w14:paraId="6CA7D9C7"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c>
          <w:tcPr>
            <w:tcW w:w="1862" w:type="dxa"/>
            <w:tcBorders>
              <w:top w:val="single" w:sz="4" w:space="0" w:color="005600"/>
              <w:left w:val="single" w:sz="4" w:space="0" w:color="005600"/>
              <w:bottom w:val="single" w:sz="4" w:space="0" w:color="005600"/>
              <w:right w:val="single" w:sz="4" w:space="0" w:color="005600"/>
            </w:tcBorders>
          </w:tcPr>
          <w:p w14:paraId="7E5A8DA4"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c>
          <w:tcPr>
            <w:tcW w:w="1639" w:type="dxa"/>
            <w:gridSpan w:val="2"/>
            <w:tcBorders>
              <w:top w:val="single" w:sz="4" w:space="0" w:color="005600"/>
              <w:left w:val="single" w:sz="4" w:space="0" w:color="005600"/>
              <w:bottom w:val="single" w:sz="4" w:space="0" w:color="005600"/>
              <w:right w:val="single" w:sz="4" w:space="0" w:color="005600"/>
            </w:tcBorders>
          </w:tcPr>
          <w:p w14:paraId="72F8D193"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r>
      <w:tr w:rsidR="00A248F5" w:rsidRPr="00A248F5" w14:paraId="20CF9637" w14:textId="77777777" w:rsidTr="002E1AC0">
        <w:trPr>
          <w:jc w:val="center"/>
        </w:trPr>
        <w:tc>
          <w:tcPr>
            <w:tcW w:w="0" w:type="auto"/>
            <w:vMerge/>
            <w:tcBorders>
              <w:top w:val="single" w:sz="4" w:space="0" w:color="005600"/>
              <w:left w:val="single" w:sz="4" w:space="0" w:color="005600"/>
              <w:bottom w:val="single" w:sz="4" w:space="0" w:color="005600"/>
              <w:right w:val="single" w:sz="4" w:space="0" w:color="005600"/>
            </w:tcBorders>
            <w:vAlign w:val="center"/>
            <w:hideMark/>
          </w:tcPr>
          <w:p w14:paraId="0D3256DB" w14:textId="77777777" w:rsidR="00A248F5" w:rsidRPr="00A248F5" w:rsidRDefault="00A248F5" w:rsidP="002E1AC0">
            <w:pPr>
              <w:spacing w:line="240" w:lineRule="auto"/>
              <w:rPr>
                <w:rFonts w:asciiTheme="minorHAnsi" w:hAnsiTheme="minorHAnsi" w:cstheme="minorHAnsi"/>
                <w:sz w:val="18"/>
                <w:szCs w:val="18"/>
              </w:rPr>
            </w:pPr>
          </w:p>
        </w:tc>
        <w:tc>
          <w:tcPr>
            <w:tcW w:w="0" w:type="auto"/>
            <w:vMerge/>
            <w:tcBorders>
              <w:top w:val="single" w:sz="4" w:space="0" w:color="005600"/>
              <w:left w:val="single" w:sz="4" w:space="0" w:color="005600"/>
              <w:bottom w:val="single" w:sz="4" w:space="0" w:color="005600"/>
              <w:right w:val="single" w:sz="4" w:space="0" w:color="005600"/>
            </w:tcBorders>
            <w:vAlign w:val="center"/>
            <w:hideMark/>
          </w:tcPr>
          <w:p w14:paraId="5F3AD23E" w14:textId="77777777" w:rsidR="00A248F5" w:rsidRPr="00A248F5" w:rsidRDefault="00A248F5" w:rsidP="002E1AC0">
            <w:pPr>
              <w:spacing w:line="240" w:lineRule="auto"/>
              <w:rPr>
                <w:rFonts w:asciiTheme="minorHAnsi" w:hAnsiTheme="minorHAnsi" w:cstheme="minorHAnsi"/>
                <w:sz w:val="18"/>
                <w:szCs w:val="18"/>
              </w:rPr>
            </w:pPr>
          </w:p>
        </w:tc>
        <w:tc>
          <w:tcPr>
            <w:tcW w:w="6095" w:type="dxa"/>
            <w:gridSpan w:val="3"/>
            <w:tcBorders>
              <w:top w:val="single" w:sz="4" w:space="0" w:color="005600"/>
              <w:left w:val="single" w:sz="4" w:space="0" w:color="005600"/>
              <w:bottom w:val="single" w:sz="4" w:space="0" w:color="005600"/>
              <w:right w:val="single" w:sz="4" w:space="0" w:color="005600"/>
            </w:tcBorders>
            <w:hideMark/>
          </w:tcPr>
          <w:p w14:paraId="6EA087B0" w14:textId="77777777" w:rsidR="00A248F5" w:rsidRPr="00A248F5" w:rsidRDefault="00A248F5" w:rsidP="00A248F5">
            <w:pPr>
              <w:pStyle w:val="ListParagraph"/>
              <w:tabs>
                <w:tab w:val="left" w:pos="349"/>
              </w:tabs>
              <w:spacing w:after="0" w:line="240" w:lineRule="auto"/>
              <w:ind w:left="34"/>
              <w:jc w:val="both"/>
              <w:rPr>
                <w:rFonts w:asciiTheme="minorHAnsi" w:hAnsiTheme="minorHAnsi" w:cstheme="minorHAnsi"/>
                <w:sz w:val="18"/>
                <w:szCs w:val="18"/>
              </w:rPr>
            </w:pPr>
            <w:proofErr w:type="spellStart"/>
            <w:r w:rsidRPr="00A248F5">
              <w:rPr>
                <w:rFonts w:asciiTheme="minorHAnsi" w:hAnsiTheme="minorHAnsi" w:cstheme="minorHAnsi"/>
                <w:sz w:val="18"/>
                <w:szCs w:val="18"/>
              </w:rPr>
              <w:t>Activităţile</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subcontractare</w:t>
            </w:r>
            <w:proofErr w:type="spellEnd"/>
            <w:r w:rsidRPr="00A248F5">
              <w:rPr>
                <w:rFonts w:asciiTheme="minorHAnsi" w:hAnsiTheme="minorHAnsi" w:cstheme="minorHAnsi"/>
                <w:sz w:val="18"/>
                <w:szCs w:val="18"/>
              </w:rPr>
              <w:t xml:space="preserve"> se </w:t>
            </w:r>
            <w:proofErr w:type="spellStart"/>
            <w:r w:rsidRPr="00A248F5">
              <w:rPr>
                <w:rFonts w:asciiTheme="minorHAnsi" w:hAnsiTheme="minorHAnsi" w:cstheme="minorHAnsi"/>
                <w:sz w:val="18"/>
                <w:szCs w:val="18"/>
              </w:rPr>
              <w:t>realizează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numai</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către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Solicitantul</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finanţare</w:t>
            </w:r>
            <w:proofErr w:type="spellEnd"/>
            <w:r w:rsidRPr="00A248F5">
              <w:rPr>
                <w:rFonts w:asciiTheme="minorHAnsi" w:hAnsiTheme="minorHAnsi" w:cstheme="minorHAnsi"/>
                <w:sz w:val="18"/>
                <w:szCs w:val="18"/>
              </w:rPr>
              <w:t xml:space="preserve">, nu </w:t>
            </w:r>
            <w:proofErr w:type="spellStart"/>
            <w:r w:rsidRPr="00A248F5">
              <w:rPr>
                <w:rFonts w:asciiTheme="minorHAnsi" w:hAnsiTheme="minorHAnsi" w:cstheme="minorHAnsi"/>
                <w:sz w:val="18"/>
                <w:szCs w:val="18"/>
              </w:rPr>
              <w:t>şi</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partenerul</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acestuia</w:t>
            </w:r>
            <w:proofErr w:type="spellEnd"/>
            <w:r w:rsidRPr="00A248F5">
              <w:rPr>
                <w:rFonts w:asciiTheme="minorHAnsi" w:hAnsiTheme="minorHAnsi" w:cstheme="minorHAnsi"/>
                <w:sz w:val="18"/>
                <w:szCs w:val="18"/>
              </w:rPr>
              <w:t xml:space="preserve">, conform </w:t>
            </w:r>
            <w:proofErr w:type="spellStart"/>
            <w:r w:rsidRPr="00A248F5">
              <w:rPr>
                <w:rFonts w:asciiTheme="minorHAnsi" w:hAnsiTheme="minorHAnsi" w:cstheme="minorHAnsi"/>
                <w:sz w:val="18"/>
                <w:szCs w:val="18"/>
              </w:rPr>
              <w:t>Orientărilor</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privind</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accesarea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finanțărilor</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cadrul</w:t>
            </w:r>
            <w:proofErr w:type="spellEnd"/>
            <w:r w:rsidRPr="00A248F5">
              <w:rPr>
                <w:rFonts w:asciiTheme="minorHAnsi" w:hAnsiTheme="minorHAnsi" w:cstheme="minorHAnsi"/>
                <w:sz w:val="18"/>
                <w:szCs w:val="18"/>
              </w:rPr>
              <w:t xml:space="preserve"> POCU 2014-2020, </w:t>
            </w:r>
            <w:proofErr w:type="spellStart"/>
            <w:r w:rsidRPr="00A248F5">
              <w:rPr>
                <w:rFonts w:asciiTheme="minorHAnsi" w:hAnsiTheme="minorHAnsi" w:cstheme="minorHAnsi"/>
                <w:sz w:val="18"/>
                <w:szCs w:val="18"/>
              </w:rPr>
              <w:t>respectiv</w:t>
            </w:r>
            <w:proofErr w:type="spellEnd"/>
            <w:r w:rsidRPr="00A248F5">
              <w:rPr>
                <w:rFonts w:asciiTheme="minorHAnsi" w:hAnsiTheme="minorHAnsi" w:cstheme="minorHAnsi"/>
                <w:sz w:val="18"/>
                <w:szCs w:val="18"/>
              </w:rPr>
              <w:t xml:space="preserve"> GSCS GAL sector 4. </w:t>
            </w:r>
          </w:p>
          <w:p w14:paraId="1F824BBF" w14:textId="77777777" w:rsidR="00A248F5" w:rsidRPr="00A248F5" w:rsidRDefault="00A248F5" w:rsidP="00A248F5">
            <w:pPr>
              <w:pStyle w:val="ListParagraph"/>
              <w:tabs>
                <w:tab w:val="left" w:pos="349"/>
              </w:tabs>
              <w:spacing w:after="0" w:line="240" w:lineRule="auto"/>
              <w:ind w:left="34"/>
              <w:jc w:val="both"/>
              <w:rPr>
                <w:rFonts w:asciiTheme="minorHAnsi" w:hAnsiTheme="minorHAnsi" w:cstheme="minorHAnsi"/>
                <w:sz w:val="18"/>
                <w:szCs w:val="18"/>
              </w:rPr>
            </w:pPr>
            <w:r w:rsidRPr="00A248F5">
              <w:rPr>
                <w:rFonts w:asciiTheme="minorHAnsi" w:hAnsiTheme="minorHAnsi" w:cstheme="minorHAnsi"/>
                <w:sz w:val="18"/>
                <w:szCs w:val="18"/>
              </w:rPr>
              <w:t xml:space="preserve">Obs. </w:t>
            </w:r>
            <w:proofErr w:type="spellStart"/>
            <w:r w:rsidRPr="00A248F5">
              <w:rPr>
                <w:rFonts w:asciiTheme="minorHAnsi" w:hAnsiTheme="minorHAnsi" w:cstheme="minorHAnsi"/>
                <w:sz w:val="18"/>
                <w:szCs w:val="18"/>
              </w:rPr>
              <w:t>Prin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excepție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partenerii</w:t>
            </w:r>
            <w:proofErr w:type="spellEnd"/>
            <w:r w:rsidRPr="00A248F5">
              <w:rPr>
                <w:rFonts w:asciiTheme="minorHAnsi" w:hAnsiTheme="minorHAnsi" w:cstheme="minorHAnsi"/>
                <w:sz w:val="18"/>
                <w:szCs w:val="18"/>
              </w:rPr>
              <w:t xml:space="preserve"> pot </w:t>
            </w:r>
            <w:proofErr w:type="spellStart"/>
            <w:r w:rsidRPr="00A248F5">
              <w:rPr>
                <w:rFonts w:asciiTheme="minorHAnsi" w:hAnsiTheme="minorHAnsi" w:cstheme="minorHAnsi"/>
                <w:sz w:val="18"/>
                <w:szCs w:val="18"/>
              </w:rPr>
              <w:t>subcontracta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activități</w:t>
            </w:r>
            <w:proofErr w:type="spellEnd"/>
            <w:r w:rsidRPr="00A248F5">
              <w:rPr>
                <w:rFonts w:asciiTheme="minorHAnsi" w:hAnsiTheme="minorHAnsi" w:cstheme="minorHAnsi"/>
                <w:sz w:val="18"/>
                <w:szCs w:val="18"/>
              </w:rPr>
              <w:t>/</w:t>
            </w:r>
            <w:proofErr w:type="spellStart"/>
            <w:r w:rsidRPr="00A248F5">
              <w:rPr>
                <w:rFonts w:asciiTheme="minorHAnsi" w:hAnsiTheme="minorHAnsi" w:cstheme="minorHAnsi"/>
                <w:sz w:val="18"/>
                <w:szCs w:val="18"/>
              </w:rPr>
              <w:t>subactivități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suport</w:t>
            </w:r>
            <w:proofErr w:type="spellEnd"/>
            <w:r w:rsidRPr="00A248F5">
              <w:rPr>
                <w:rFonts w:asciiTheme="minorHAnsi" w:hAnsiTheme="minorHAnsi" w:cstheme="minorHAnsi"/>
                <w:sz w:val="18"/>
                <w:szCs w:val="18"/>
              </w:rPr>
              <w:t xml:space="preserve"> (de ex., </w:t>
            </w:r>
            <w:proofErr w:type="spellStart"/>
            <w:r w:rsidRPr="00A248F5">
              <w:rPr>
                <w:rFonts w:asciiTheme="minorHAnsi" w:hAnsiTheme="minorHAnsi" w:cstheme="minorHAnsi"/>
                <w:sz w:val="18"/>
                <w:szCs w:val="18"/>
              </w:rPr>
              <w:t>organizare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evenimente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pachete</w:t>
            </w:r>
            <w:proofErr w:type="spellEnd"/>
            <w:r w:rsidRPr="00A248F5">
              <w:rPr>
                <w:rFonts w:asciiTheme="minorHAnsi" w:hAnsiTheme="minorHAnsi" w:cstheme="minorHAnsi"/>
                <w:sz w:val="18"/>
                <w:szCs w:val="18"/>
              </w:rPr>
              <w:t xml:space="preserve"> complete </w:t>
            </w:r>
            <w:proofErr w:type="spellStart"/>
            <w:r w:rsidRPr="00A248F5">
              <w:rPr>
                <w:rFonts w:asciiTheme="minorHAnsi" w:hAnsiTheme="minorHAnsi" w:cstheme="minorHAnsi"/>
                <w:sz w:val="18"/>
                <w:szCs w:val="18"/>
              </w:rPr>
              <w:t>conţinând</w:t>
            </w:r>
            <w:proofErr w:type="spellEnd"/>
            <w:r w:rsidRPr="00A248F5">
              <w:rPr>
                <w:rFonts w:asciiTheme="minorHAnsi" w:hAnsiTheme="minorHAnsi" w:cstheme="minorHAnsi"/>
                <w:sz w:val="18"/>
                <w:szCs w:val="18"/>
              </w:rPr>
              <w:t xml:space="preserve"> transport </w:t>
            </w:r>
            <w:proofErr w:type="spellStart"/>
            <w:r w:rsidRPr="00A248F5">
              <w:rPr>
                <w:rFonts w:asciiTheme="minorHAnsi" w:hAnsiTheme="minorHAnsi" w:cstheme="minorHAnsi"/>
                <w:sz w:val="18"/>
                <w:szCs w:val="18"/>
              </w:rPr>
              <w:t>şi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cazare</w:t>
            </w:r>
            <w:proofErr w:type="spellEnd"/>
            <w:r w:rsidRPr="00A248F5">
              <w:rPr>
                <w:rFonts w:asciiTheme="minorHAnsi" w:hAnsiTheme="minorHAnsi" w:cstheme="minorHAnsi"/>
                <w:sz w:val="18"/>
                <w:szCs w:val="18"/>
              </w:rPr>
              <w:t xml:space="preserve"> a </w:t>
            </w:r>
            <w:proofErr w:type="spellStart"/>
            <w:r w:rsidRPr="00A248F5">
              <w:rPr>
                <w:rFonts w:asciiTheme="minorHAnsi" w:hAnsiTheme="minorHAnsi" w:cstheme="minorHAnsi"/>
                <w:sz w:val="18"/>
                <w:szCs w:val="18"/>
              </w:rPr>
              <w:t>participanţilor</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şi</w:t>
            </w:r>
            <w:proofErr w:type="spellEnd"/>
            <w:r w:rsidRPr="00A248F5">
              <w:rPr>
                <w:rFonts w:asciiTheme="minorHAnsi" w:hAnsiTheme="minorHAnsi" w:cstheme="minorHAnsi"/>
                <w:sz w:val="18"/>
                <w:szCs w:val="18"/>
              </w:rPr>
              <w:t>/</w:t>
            </w:r>
            <w:proofErr w:type="spellStart"/>
            <w:r w:rsidRPr="00A248F5">
              <w:rPr>
                <w:rFonts w:asciiTheme="minorHAnsi" w:hAnsiTheme="minorHAnsi" w:cstheme="minorHAnsi"/>
                <w:sz w:val="18"/>
                <w:szCs w:val="18"/>
              </w:rPr>
              <w:t>sau</w:t>
            </w:r>
            <w:proofErr w:type="spellEnd"/>
            <w:r w:rsidRPr="00A248F5">
              <w:rPr>
                <w:rFonts w:asciiTheme="minorHAnsi" w:hAnsiTheme="minorHAnsi" w:cstheme="minorHAnsi"/>
                <w:sz w:val="18"/>
                <w:szCs w:val="18"/>
              </w:rPr>
              <w:t xml:space="preserve"> a </w:t>
            </w:r>
            <w:proofErr w:type="spellStart"/>
            <w:r w:rsidRPr="00A248F5">
              <w:rPr>
                <w:rFonts w:asciiTheme="minorHAnsi" w:hAnsiTheme="minorHAnsi" w:cstheme="minorHAnsi"/>
                <w:sz w:val="18"/>
                <w:szCs w:val="18"/>
              </w:rPr>
              <w:t>personalului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propriu</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sonorizare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interpretariat</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lastRenderedPageBreak/>
              <w:t>tipărituri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dar</w:t>
            </w:r>
            <w:proofErr w:type="spellEnd"/>
            <w:r w:rsidRPr="00A248F5">
              <w:rPr>
                <w:rFonts w:asciiTheme="minorHAnsi" w:hAnsiTheme="minorHAnsi" w:cstheme="minorHAnsi"/>
                <w:sz w:val="18"/>
                <w:szCs w:val="18"/>
              </w:rPr>
              <w:t xml:space="preserve"> nu </w:t>
            </w:r>
            <w:proofErr w:type="spellStart"/>
            <w:r w:rsidRPr="00A248F5">
              <w:rPr>
                <w:rFonts w:asciiTheme="minorHAnsi" w:hAnsiTheme="minorHAnsi" w:cstheme="minorHAnsi"/>
                <w:sz w:val="18"/>
                <w:szCs w:val="18"/>
              </w:rPr>
              <w:t>și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activități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relevante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pentru</w:t>
            </w:r>
            <w:proofErr w:type="spellEnd"/>
            <w:r w:rsidRPr="00A248F5">
              <w:rPr>
                <w:rFonts w:asciiTheme="minorHAnsi" w:hAnsiTheme="minorHAnsi" w:cstheme="minorHAnsi"/>
                <w:sz w:val="18"/>
                <w:szCs w:val="18"/>
              </w:rPr>
              <w:t xml:space="preserve"> care au </w:t>
            </w:r>
            <w:proofErr w:type="spellStart"/>
            <w:r w:rsidRPr="00A248F5">
              <w:rPr>
                <w:rFonts w:asciiTheme="minorHAnsi" w:hAnsiTheme="minorHAnsi" w:cstheme="minorHAnsi"/>
                <w:sz w:val="18"/>
                <w:szCs w:val="18"/>
              </w:rPr>
              <w:t>fost</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selectați</w:t>
            </w:r>
            <w:proofErr w:type="spellEnd"/>
            <w:r w:rsidRPr="00A248F5">
              <w:rPr>
                <w:rFonts w:asciiTheme="minorHAnsi" w:hAnsiTheme="minorHAnsi" w:cstheme="minorHAnsi"/>
                <w:sz w:val="18"/>
                <w:szCs w:val="18"/>
              </w:rPr>
              <w:t xml:space="preserve"> ca </w:t>
            </w:r>
            <w:proofErr w:type="spellStart"/>
            <w:r w:rsidRPr="00A248F5">
              <w:rPr>
                <w:rFonts w:asciiTheme="minorHAnsi" w:hAnsiTheme="minorHAnsi" w:cstheme="minorHAnsi"/>
                <w:sz w:val="18"/>
                <w:szCs w:val="18"/>
              </w:rPr>
              <w:t>parteneri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baza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expertizei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domeniu</w:t>
            </w:r>
            <w:proofErr w:type="spellEnd"/>
            <w:r w:rsidRPr="00A248F5">
              <w:rPr>
                <w:rFonts w:asciiTheme="minorHAnsi" w:hAnsiTheme="minorHAnsi" w:cstheme="minorHAnsi"/>
                <w:sz w:val="18"/>
                <w:szCs w:val="18"/>
              </w:rPr>
              <w:t>.</w:t>
            </w:r>
          </w:p>
        </w:tc>
        <w:tc>
          <w:tcPr>
            <w:tcW w:w="709" w:type="dxa"/>
            <w:tcBorders>
              <w:top w:val="single" w:sz="4" w:space="0" w:color="005600"/>
              <w:left w:val="single" w:sz="4" w:space="0" w:color="005600"/>
              <w:bottom w:val="single" w:sz="4" w:space="0" w:color="005600"/>
              <w:right w:val="single" w:sz="4" w:space="0" w:color="005600"/>
            </w:tcBorders>
          </w:tcPr>
          <w:p w14:paraId="64A0ABF0"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c>
          <w:tcPr>
            <w:tcW w:w="567" w:type="dxa"/>
            <w:tcBorders>
              <w:top w:val="single" w:sz="4" w:space="0" w:color="005600"/>
              <w:left w:val="single" w:sz="4" w:space="0" w:color="005600"/>
              <w:bottom w:val="single" w:sz="4" w:space="0" w:color="005600"/>
              <w:right w:val="single" w:sz="4" w:space="0" w:color="005600"/>
            </w:tcBorders>
          </w:tcPr>
          <w:p w14:paraId="02F0EFF5"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c>
          <w:tcPr>
            <w:tcW w:w="689" w:type="dxa"/>
            <w:tcBorders>
              <w:top w:val="single" w:sz="4" w:space="0" w:color="005600"/>
              <w:left w:val="single" w:sz="4" w:space="0" w:color="005600"/>
              <w:bottom w:val="single" w:sz="4" w:space="0" w:color="005600"/>
              <w:right w:val="single" w:sz="4" w:space="0" w:color="005600"/>
            </w:tcBorders>
          </w:tcPr>
          <w:p w14:paraId="70322E57"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c>
          <w:tcPr>
            <w:tcW w:w="1862" w:type="dxa"/>
            <w:tcBorders>
              <w:top w:val="single" w:sz="4" w:space="0" w:color="005600"/>
              <w:left w:val="single" w:sz="4" w:space="0" w:color="005600"/>
              <w:bottom w:val="single" w:sz="4" w:space="0" w:color="005600"/>
              <w:right w:val="single" w:sz="4" w:space="0" w:color="005600"/>
            </w:tcBorders>
          </w:tcPr>
          <w:p w14:paraId="5028C37B"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c>
          <w:tcPr>
            <w:tcW w:w="1639" w:type="dxa"/>
            <w:gridSpan w:val="2"/>
            <w:tcBorders>
              <w:top w:val="single" w:sz="4" w:space="0" w:color="005600"/>
              <w:left w:val="single" w:sz="4" w:space="0" w:color="005600"/>
              <w:bottom w:val="single" w:sz="4" w:space="0" w:color="005600"/>
              <w:right w:val="single" w:sz="4" w:space="0" w:color="005600"/>
            </w:tcBorders>
          </w:tcPr>
          <w:p w14:paraId="46E02A9D"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r>
      <w:tr w:rsidR="00A248F5" w:rsidRPr="00A248F5" w14:paraId="1707B357" w14:textId="77777777" w:rsidTr="002E1AC0">
        <w:trPr>
          <w:jc w:val="center"/>
        </w:trPr>
        <w:tc>
          <w:tcPr>
            <w:tcW w:w="0" w:type="auto"/>
            <w:vMerge/>
            <w:tcBorders>
              <w:top w:val="single" w:sz="4" w:space="0" w:color="005600"/>
              <w:left w:val="single" w:sz="4" w:space="0" w:color="005600"/>
              <w:bottom w:val="single" w:sz="4" w:space="0" w:color="005600"/>
              <w:right w:val="single" w:sz="4" w:space="0" w:color="005600"/>
            </w:tcBorders>
            <w:vAlign w:val="center"/>
            <w:hideMark/>
          </w:tcPr>
          <w:p w14:paraId="56C272E7" w14:textId="77777777" w:rsidR="00A248F5" w:rsidRPr="00A248F5" w:rsidRDefault="00A248F5" w:rsidP="002E1AC0">
            <w:pPr>
              <w:spacing w:line="240" w:lineRule="auto"/>
              <w:rPr>
                <w:rFonts w:asciiTheme="minorHAnsi" w:hAnsiTheme="minorHAnsi" w:cstheme="minorHAnsi"/>
                <w:sz w:val="18"/>
                <w:szCs w:val="18"/>
              </w:rPr>
            </w:pPr>
          </w:p>
        </w:tc>
        <w:tc>
          <w:tcPr>
            <w:tcW w:w="0" w:type="auto"/>
            <w:vMerge/>
            <w:tcBorders>
              <w:top w:val="single" w:sz="4" w:space="0" w:color="005600"/>
              <w:left w:val="single" w:sz="4" w:space="0" w:color="005600"/>
              <w:bottom w:val="single" w:sz="4" w:space="0" w:color="005600"/>
              <w:right w:val="single" w:sz="4" w:space="0" w:color="005600"/>
            </w:tcBorders>
            <w:vAlign w:val="center"/>
            <w:hideMark/>
          </w:tcPr>
          <w:p w14:paraId="7CBEE739" w14:textId="77777777" w:rsidR="00A248F5" w:rsidRPr="00A248F5" w:rsidRDefault="00A248F5" w:rsidP="002E1AC0">
            <w:pPr>
              <w:spacing w:line="240" w:lineRule="auto"/>
              <w:rPr>
                <w:rFonts w:asciiTheme="minorHAnsi" w:hAnsiTheme="minorHAnsi" w:cstheme="minorHAnsi"/>
                <w:sz w:val="18"/>
                <w:szCs w:val="18"/>
              </w:rPr>
            </w:pPr>
          </w:p>
        </w:tc>
        <w:tc>
          <w:tcPr>
            <w:tcW w:w="6095" w:type="dxa"/>
            <w:gridSpan w:val="3"/>
            <w:tcBorders>
              <w:top w:val="single" w:sz="4" w:space="0" w:color="005600"/>
              <w:left w:val="single" w:sz="4" w:space="0" w:color="005600"/>
              <w:bottom w:val="single" w:sz="4" w:space="0" w:color="005600"/>
              <w:right w:val="single" w:sz="4" w:space="0" w:color="005600"/>
            </w:tcBorders>
            <w:hideMark/>
          </w:tcPr>
          <w:p w14:paraId="42B977B5" w14:textId="77777777" w:rsidR="00A248F5" w:rsidRPr="00A248F5" w:rsidRDefault="00A248F5" w:rsidP="00A248F5">
            <w:pPr>
              <w:pStyle w:val="ListParagraph"/>
              <w:tabs>
                <w:tab w:val="left" w:pos="349"/>
              </w:tabs>
              <w:spacing w:after="0" w:line="240" w:lineRule="auto"/>
              <w:ind w:left="34"/>
              <w:jc w:val="both"/>
              <w:rPr>
                <w:rFonts w:asciiTheme="minorHAnsi" w:hAnsiTheme="minorHAnsi" w:cstheme="minorHAnsi"/>
                <w:sz w:val="18"/>
                <w:szCs w:val="18"/>
              </w:rPr>
            </w:pPr>
            <w:r w:rsidRPr="00A248F5">
              <w:rPr>
                <w:rFonts w:asciiTheme="minorHAnsi" w:hAnsiTheme="minorHAnsi" w:cstheme="minorHAnsi"/>
                <w:sz w:val="18"/>
                <w:szCs w:val="18"/>
              </w:rPr>
              <w:t xml:space="preserve">Este </w:t>
            </w:r>
            <w:proofErr w:type="spellStart"/>
            <w:r w:rsidRPr="00A248F5">
              <w:rPr>
                <w:rFonts w:asciiTheme="minorHAnsi" w:hAnsiTheme="minorHAnsi" w:cstheme="minorHAnsi"/>
                <w:sz w:val="18"/>
                <w:szCs w:val="18"/>
              </w:rPr>
              <w:t>prezentată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motivarea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selectării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și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rolul</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concret</w:t>
            </w:r>
            <w:proofErr w:type="spellEnd"/>
            <w:r w:rsidRPr="00A248F5">
              <w:rPr>
                <w:rFonts w:asciiTheme="minorHAnsi" w:hAnsiTheme="minorHAnsi" w:cstheme="minorHAnsi"/>
                <w:sz w:val="18"/>
                <w:szCs w:val="18"/>
              </w:rPr>
              <w:t xml:space="preserve"> al </w:t>
            </w:r>
            <w:proofErr w:type="spellStart"/>
            <w:r w:rsidRPr="00A248F5">
              <w:rPr>
                <w:rFonts w:asciiTheme="minorHAnsi" w:hAnsiTheme="minorHAnsi" w:cstheme="minorHAnsi"/>
                <w:sz w:val="18"/>
                <w:szCs w:val="18"/>
              </w:rPr>
              <w:t>fiecărui</w:t>
            </w:r>
            <w:proofErr w:type="spellEnd"/>
            <w:r w:rsidRPr="00A248F5">
              <w:rPr>
                <w:rFonts w:asciiTheme="minorHAnsi" w:hAnsiTheme="minorHAnsi" w:cstheme="minorHAnsi"/>
                <w:sz w:val="18"/>
                <w:szCs w:val="18"/>
              </w:rPr>
              <w:t xml:space="preserve"> tip de </w:t>
            </w:r>
            <w:proofErr w:type="spellStart"/>
            <w:r w:rsidRPr="00A248F5">
              <w:rPr>
                <w:rFonts w:asciiTheme="minorHAnsi" w:hAnsiTheme="minorHAnsi" w:cstheme="minorHAnsi"/>
                <w:sz w:val="18"/>
                <w:szCs w:val="18"/>
              </w:rPr>
              <w:t>partener</w:t>
            </w:r>
            <w:proofErr w:type="spellEnd"/>
            <w:r w:rsidRPr="00A248F5">
              <w:rPr>
                <w:rFonts w:asciiTheme="minorHAnsi" w:hAnsiTheme="minorHAnsi" w:cstheme="minorHAnsi"/>
                <w:sz w:val="18"/>
                <w:szCs w:val="18"/>
              </w:rPr>
              <w:t xml:space="preserve"> / </w:t>
            </w:r>
            <w:proofErr w:type="spellStart"/>
            <w:r w:rsidRPr="00A248F5">
              <w:rPr>
                <w:rFonts w:asciiTheme="minorHAnsi" w:hAnsiTheme="minorHAnsi" w:cstheme="minorHAnsi"/>
                <w:sz w:val="18"/>
                <w:szCs w:val="18"/>
              </w:rPr>
              <w:t>parteneri</w:t>
            </w:r>
            <w:proofErr w:type="spellEnd"/>
            <w:r w:rsidRPr="00A248F5">
              <w:rPr>
                <w:rFonts w:asciiTheme="minorHAnsi" w:hAnsiTheme="minorHAnsi" w:cstheme="minorHAnsi"/>
                <w:sz w:val="18"/>
                <w:szCs w:val="18"/>
              </w:rPr>
              <w:t xml:space="preserve">. </w:t>
            </w:r>
          </w:p>
          <w:p w14:paraId="60323A49" w14:textId="77777777" w:rsidR="00A248F5" w:rsidRPr="00A248F5" w:rsidRDefault="00A248F5" w:rsidP="00A248F5">
            <w:pPr>
              <w:pStyle w:val="ListParagraph"/>
              <w:tabs>
                <w:tab w:val="left" w:pos="349"/>
              </w:tabs>
              <w:spacing w:after="0" w:line="240" w:lineRule="auto"/>
              <w:ind w:left="34"/>
              <w:jc w:val="both"/>
              <w:rPr>
                <w:rFonts w:asciiTheme="minorHAnsi" w:hAnsiTheme="minorHAnsi" w:cstheme="minorHAnsi"/>
                <w:i/>
                <w:sz w:val="18"/>
                <w:szCs w:val="18"/>
              </w:rPr>
            </w:pPr>
            <w:r w:rsidRPr="00A248F5">
              <w:rPr>
                <w:rFonts w:asciiTheme="minorHAnsi" w:hAnsiTheme="minorHAnsi" w:cstheme="minorHAnsi"/>
                <w:i/>
                <w:sz w:val="18"/>
                <w:szCs w:val="18"/>
              </w:rPr>
              <w:t xml:space="preserve">Se </w:t>
            </w:r>
            <w:proofErr w:type="spellStart"/>
            <w:r w:rsidRPr="00A248F5">
              <w:rPr>
                <w:rFonts w:asciiTheme="minorHAnsi" w:hAnsiTheme="minorHAnsi" w:cstheme="minorHAnsi"/>
                <w:i/>
                <w:sz w:val="18"/>
                <w:szCs w:val="18"/>
              </w:rPr>
              <w:t>vor</w:t>
            </w:r>
            <w:proofErr w:type="spellEnd"/>
            <w:r w:rsidRPr="00A248F5">
              <w:rPr>
                <w:rFonts w:asciiTheme="minorHAnsi" w:hAnsiTheme="minorHAnsi" w:cstheme="minorHAnsi"/>
                <w:i/>
                <w:sz w:val="18"/>
                <w:szCs w:val="18"/>
              </w:rPr>
              <w:t xml:space="preserve"> </w:t>
            </w:r>
            <w:proofErr w:type="spellStart"/>
            <w:r w:rsidRPr="00A248F5">
              <w:rPr>
                <w:rFonts w:asciiTheme="minorHAnsi" w:hAnsiTheme="minorHAnsi" w:cstheme="minorHAnsi"/>
                <w:i/>
                <w:sz w:val="18"/>
                <w:szCs w:val="18"/>
              </w:rPr>
              <w:t>avea</w:t>
            </w:r>
            <w:proofErr w:type="spellEnd"/>
            <w:r w:rsidRPr="00A248F5">
              <w:rPr>
                <w:rFonts w:asciiTheme="minorHAnsi" w:hAnsiTheme="minorHAnsi" w:cstheme="minorHAnsi"/>
                <w:i/>
                <w:sz w:val="18"/>
                <w:szCs w:val="18"/>
              </w:rPr>
              <w:t xml:space="preserve"> </w:t>
            </w:r>
            <w:proofErr w:type="spellStart"/>
            <w:r w:rsidRPr="00A248F5">
              <w:rPr>
                <w:rFonts w:asciiTheme="minorHAnsi" w:hAnsiTheme="minorHAnsi" w:cstheme="minorHAnsi"/>
                <w:i/>
                <w:sz w:val="18"/>
                <w:szCs w:val="18"/>
              </w:rPr>
              <w:t>în</w:t>
            </w:r>
            <w:proofErr w:type="spellEnd"/>
            <w:r w:rsidRPr="00A248F5">
              <w:rPr>
                <w:rFonts w:asciiTheme="minorHAnsi" w:hAnsiTheme="minorHAnsi" w:cstheme="minorHAnsi"/>
                <w:i/>
                <w:sz w:val="18"/>
                <w:szCs w:val="18"/>
              </w:rPr>
              <w:t xml:space="preserve"> </w:t>
            </w:r>
            <w:proofErr w:type="spellStart"/>
            <w:r w:rsidRPr="00A248F5">
              <w:rPr>
                <w:rFonts w:asciiTheme="minorHAnsi" w:hAnsiTheme="minorHAnsi" w:cstheme="minorHAnsi"/>
                <w:i/>
                <w:sz w:val="18"/>
                <w:szCs w:val="18"/>
              </w:rPr>
              <w:t>vedere</w:t>
            </w:r>
            <w:proofErr w:type="spellEnd"/>
            <w:r w:rsidRPr="00A248F5">
              <w:rPr>
                <w:rFonts w:asciiTheme="minorHAnsi" w:hAnsiTheme="minorHAnsi" w:cstheme="minorHAnsi"/>
                <w:i/>
                <w:sz w:val="18"/>
                <w:szCs w:val="18"/>
              </w:rPr>
              <w:t xml:space="preserve"> </w:t>
            </w:r>
            <w:proofErr w:type="spellStart"/>
            <w:r w:rsidRPr="00A248F5">
              <w:rPr>
                <w:rFonts w:asciiTheme="minorHAnsi" w:hAnsiTheme="minorHAnsi" w:cstheme="minorHAnsi"/>
                <w:i/>
                <w:sz w:val="18"/>
                <w:szCs w:val="18"/>
              </w:rPr>
              <w:t>informațiile</w:t>
            </w:r>
            <w:proofErr w:type="spellEnd"/>
            <w:r w:rsidRPr="00A248F5">
              <w:rPr>
                <w:rFonts w:asciiTheme="minorHAnsi" w:hAnsiTheme="minorHAnsi" w:cstheme="minorHAnsi"/>
                <w:i/>
                <w:sz w:val="18"/>
                <w:szCs w:val="18"/>
              </w:rPr>
              <w:t xml:space="preserve"> </w:t>
            </w:r>
            <w:proofErr w:type="spellStart"/>
            <w:r w:rsidRPr="00A248F5">
              <w:rPr>
                <w:rFonts w:asciiTheme="minorHAnsi" w:hAnsiTheme="minorHAnsi" w:cstheme="minorHAnsi"/>
                <w:i/>
                <w:sz w:val="18"/>
                <w:szCs w:val="18"/>
              </w:rPr>
              <w:t>despre</w:t>
            </w:r>
            <w:proofErr w:type="spellEnd"/>
            <w:r w:rsidRPr="00A248F5">
              <w:rPr>
                <w:rFonts w:asciiTheme="minorHAnsi" w:hAnsiTheme="minorHAnsi" w:cstheme="minorHAnsi"/>
                <w:i/>
                <w:sz w:val="18"/>
                <w:szCs w:val="18"/>
              </w:rPr>
              <w:t xml:space="preserve"> </w:t>
            </w:r>
            <w:proofErr w:type="spellStart"/>
            <w:r w:rsidRPr="00A248F5">
              <w:rPr>
                <w:rFonts w:asciiTheme="minorHAnsi" w:hAnsiTheme="minorHAnsi" w:cstheme="minorHAnsi"/>
                <w:i/>
                <w:sz w:val="18"/>
                <w:szCs w:val="18"/>
              </w:rPr>
              <w:t>partener</w:t>
            </w:r>
            <w:proofErr w:type="spellEnd"/>
            <w:r w:rsidRPr="00A248F5">
              <w:rPr>
                <w:rFonts w:asciiTheme="minorHAnsi" w:hAnsiTheme="minorHAnsi" w:cstheme="minorHAnsi"/>
                <w:i/>
                <w:sz w:val="18"/>
                <w:szCs w:val="18"/>
              </w:rPr>
              <w:t xml:space="preserve"> </w:t>
            </w:r>
            <w:proofErr w:type="spellStart"/>
            <w:r w:rsidRPr="00A248F5">
              <w:rPr>
                <w:rFonts w:asciiTheme="minorHAnsi" w:hAnsiTheme="minorHAnsi" w:cstheme="minorHAnsi"/>
                <w:i/>
                <w:sz w:val="18"/>
                <w:szCs w:val="18"/>
              </w:rPr>
              <w:t>și</w:t>
            </w:r>
            <w:proofErr w:type="spellEnd"/>
            <w:r w:rsidRPr="00A248F5">
              <w:rPr>
                <w:rFonts w:asciiTheme="minorHAnsi" w:hAnsiTheme="minorHAnsi" w:cstheme="minorHAnsi"/>
                <w:i/>
                <w:sz w:val="18"/>
                <w:szCs w:val="18"/>
              </w:rPr>
              <w:t xml:space="preserve"> </w:t>
            </w:r>
            <w:proofErr w:type="spellStart"/>
            <w:r w:rsidRPr="00A248F5">
              <w:rPr>
                <w:rFonts w:asciiTheme="minorHAnsi" w:hAnsiTheme="minorHAnsi" w:cstheme="minorHAnsi"/>
                <w:i/>
                <w:sz w:val="18"/>
                <w:szCs w:val="18"/>
              </w:rPr>
              <w:t>solicitanți</w:t>
            </w:r>
            <w:proofErr w:type="spellEnd"/>
            <w:r w:rsidRPr="00A248F5">
              <w:rPr>
                <w:rFonts w:asciiTheme="minorHAnsi" w:hAnsiTheme="minorHAnsi" w:cstheme="minorHAnsi"/>
                <w:i/>
                <w:sz w:val="18"/>
                <w:szCs w:val="18"/>
              </w:rPr>
              <w:t xml:space="preserve"> </w:t>
            </w:r>
            <w:proofErr w:type="spellStart"/>
            <w:r w:rsidRPr="00A248F5">
              <w:rPr>
                <w:rFonts w:asciiTheme="minorHAnsi" w:hAnsiTheme="minorHAnsi" w:cstheme="minorHAnsi"/>
                <w:i/>
                <w:sz w:val="18"/>
                <w:szCs w:val="18"/>
              </w:rPr>
              <w:t>prezentate</w:t>
            </w:r>
            <w:proofErr w:type="spellEnd"/>
            <w:r w:rsidRPr="00A248F5">
              <w:rPr>
                <w:rFonts w:asciiTheme="minorHAnsi" w:hAnsiTheme="minorHAnsi" w:cstheme="minorHAnsi"/>
                <w:i/>
                <w:sz w:val="18"/>
                <w:szCs w:val="18"/>
              </w:rPr>
              <w:t xml:space="preserve"> </w:t>
            </w:r>
            <w:proofErr w:type="spellStart"/>
            <w:r w:rsidRPr="00A248F5">
              <w:rPr>
                <w:rFonts w:asciiTheme="minorHAnsi" w:hAnsiTheme="minorHAnsi" w:cstheme="minorHAnsi"/>
                <w:i/>
                <w:sz w:val="18"/>
                <w:szCs w:val="18"/>
              </w:rPr>
              <w:t>în</w:t>
            </w:r>
            <w:proofErr w:type="spellEnd"/>
            <w:r w:rsidRPr="00A248F5">
              <w:rPr>
                <w:rFonts w:asciiTheme="minorHAnsi" w:hAnsiTheme="minorHAnsi" w:cstheme="minorHAnsi"/>
                <w:i/>
                <w:sz w:val="18"/>
                <w:szCs w:val="18"/>
              </w:rPr>
              <w:t xml:space="preserve"> </w:t>
            </w:r>
            <w:proofErr w:type="spellStart"/>
            <w:r w:rsidRPr="00A248F5">
              <w:rPr>
                <w:rFonts w:asciiTheme="minorHAnsi" w:hAnsiTheme="minorHAnsi" w:cstheme="minorHAnsi"/>
                <w:i/>
                <w:sz w:val="18"/>
                <w:szCs w:val="18"/>
              </w:rPr>
              <w:t>fișa</w:t>
            </w:r>
            <w:proofErr w:type="spellEnd"/>
            <w:r w:rsidRPr="00A248F5">
              <w:rPr>
                <w:rFonts w:asciiTheme="minorHAnsi" w:hAnsiTheme="minorHAnsi" w:cstheme="minorHAnsi"/>
                <w:i/>
                <w:sz w:val="18"/>
                <w:szCs w:val="18"/>
              </w:rPr>
              <w:t xml:space="preserve"> de </w:t>
            </w:r>
            <w:proofErr w:type="spellStart"/>
            <w:r w:rsidRPr="00A248F5">
              <w:rPr>
                <w:rFonts w:asciiTheme="minorHAnsi" w:hAnsiTheme="minorHAnsi" w:cstheme="minorHAnsi"/>
                <w:i/>
                <w:sz w:val="18"/>
                <w:szCs w:val="18"/>
              </w:rPr>
              <w:t>proiect</w:t>
            </w:r>
            <w:proofErr w:type="spellEnd"/>
            <w:r w:rsidRPr="00A248F5">
              <w:rPr>
                <w:rFonts w:asciiTheme="minorHAnsi" w:hAnsiTheme="minorHAnsi" w:cstheme="minorHAnsi"/>
                <w:i/>
                <w:sz w:val="18"/>
                <w:szCs w:val="18"/>
              </w:rPr>
              <w:t xml:space="preserve"> </w:t>
            </w:r>
            <w:proofErr w:type="spellStart"/>
            <w:r w:rsidRPr="00A248F5">
              <w:rPr>
                <w:rFonts w:asciiTheme="minorHAnsi" w:hAnsiTheme="minorHAnsi" w:cstheme="minorHAnsi"/>
                <w:i/>
                <w:sz w:val="18"/>
                <w:szCs w:val="18"/>
              </w:rPr>
              <w:t>dar</w:t>
            </w:r>
            <w:proofErr w:type="spellEnd"/>
            <w:r w:rsidRPr="00A248F5">
              <w:rPr>
                <w:rFonts w:asciiTheme="minorHAnsi" w:hAnsiTheme="minorHAnsi" w:cstheme="minorHAnsi"/>
                <w:i/>
                <w:sz w:val="18"/>
                <w:szCs w:val="18"/>
              </w:rPr>
              <w:t xml:space="preserve"> </w:t>
            </w:r>
            <w:proofErr w:type="spellStart"/>
            <w:r w:rsidRPr="00A248F5">
              <w:rPr>
                <w:rFonts w:asciiTheme="minorHAnsi" w:hAnsiTheme="minorHAnsi" w:cstheme="minorHAnsi"/>
                <w:i/>
                <w:sz w:val="18"/>
                <w:szCs w:val="18"/>
              </w:rPr>
              <w:t>și</w:t>
            </w:r>
            <w:proofErr w:type="spellEnd"/>
            <w:r w:rsidRPr="00A248F5">
              <w:rPr>
                <w:rFonts w:asciiTheme="minorHAnsi" w:hAnsiTheme="minorHAnsi" w:cstheme="minorHAnsi"/>
                <w:i/>
                <w:sz w:val="18"/>
                <w:szCs w:val="18"/>
              </w:rPr>
              <w:t xml:space="preserve"> </w:t>
            </w:r>
            <w:proofErr w:type="spellStart"/>
            <w:r w:rsidRPr="00A248F5">
              <w:rPr>
                <w:rFonts w:asciiTheme="minorHAnsi" w:hAnsiTheme="minorHAnsi" w:cstheme="minorHAnsi"/>
                <w:i/>
                <w:sz w:val="18"/>
                <w:szCs w:val="18"/>
              </w:rPr>
              <w:t>informațiile</w:t>
            </w:r>
            <w:proofErr w:type="spellEnd"/>
            <w:r w:rsidRPr="00A248F5">
              <w:rPr>
                <w:rFonts w:asciiTheme="minorHAnsi" w:hAnsiTheme="minorHAnsi" w:cstheme="minorHAnsi"/>
                <w:i/>
                <w:sz w:val="18"/>
                <w:szCs w:val="18"/>
              </w:rPr>
              <w:t xml:space="preserve"> din Nota </w:t>
            </w:r>
            <w:proofErr w:type="spellStart"/>
            <w:r w:rsidRPr="00A248F5">
              <w:rPr>
                <w:rFonts w:asciiTheme="minorHAnsi" w:hAnsiTheme="minorHAnsi" w:cstheme="minorHAnsi"/>
                <w:i/>
                <w:sz w:val="18"/>
                <w:szCs w:val="18"/>
              </w:rPr>
              <w:t>justificativă</w:t>
            </w:r>
            <w:proofErr w:type="spellEnd"/>
            <w:r w:rsidRPr="00A248F5">
              <w:rPr>
                <w:rFonts w:asciiTheme="minorHAnsi" w:hAnsiTheme="minorHAnsi" w:cstheme="minorHAnsi"/>
                <w:i/>
                <w:sz w:val="18"/>
                <w:szCs w:val="18"/>
              </w:rPr>
              <w:t xml:space="preserve"> </w:t>
            </w:r>
            <w:proofErr w:type="spellStart"/>
            <w:r w:rsidRPr="00A248F5">
              <w:rPr>
                <w:rFonts w:asciiTheme="minorHAnsi" w:hAnsiTheme="minorHAnsi" w:cstheme="minorHAnsi"/>
                <w:i/>
                <w:sz w:val="18"/>
                <w:szCs w:val="18"/>
              </w:rPr>
              <w:t>privind</w:t>
            </w:r>
            <w:proofErr w:type="spellEnd"/>
            <w:r w:rsidRPr="00A248F5">
              <w:rPr>
                <w:rFonts w:asciiTheme="minorHAnsi" w:hAnsiTheme="minorHAnsi" w:cstheme="minorHAnsi"/>
                <w:i/>
                <w:sz w:val="18"/>
                <w:szCs w:val="18"/>
              </w:rPr>
              <w:t xml:space="preserve"> </w:t>
            </w:r>
            <w:proofErr w:type="spellStart"/>
            <w:r w:rsidRPr="00A248F5">
              <w:rPr>
                <w:rFonts w:asciiTheme="minorHAnsi" w:hAnsiTheme="minorHAnsi" w:cstheme="minorHAnsi"/>
                <w:i/>
                <w:sz w:val="18"/>
                <w:szCs w:val="18"/>
              </w:rPr>
              <w:t>valoarea</w:t>
            </w:r>
            <w:proofErr w:type="spellEnd"/>
            <w:r w:rsidRPr="00A248F5">
              <w:rPr>
                <w:rFonts w:asciiTheme="minorHAnsi" w:hAnsiTheme="minorHAnsi" w:cstheme="minorHAnsi"/>
                <w:i/>
                <w:sz w:val="18"/>
                <w:szCs w:val="18"/>
              </w:rPr>
              <w:t xml:space="preserve"> </w:t>
            </w:r>
            <w:proofErr w:type="spellStart"/>
            <w:r w:rsidRPr="00A248F5">
              <w:rPr>
                <w:rFonts w:asciiTheme="minorHAnsi" w:hAnsiTheme="minorHAnsi" w:cstheme="minorHAnsi"/>
                <w:i/>
                <w:sz w:val="18"/>
                <w:szCs w:val="18"/>
              </w:rPr>
              <w:t>adăugată</w:t>
            </w:r>
            <w:proofErr w:type="spellEnd"/>
            <w:r w:rsidRPr="00A248F5">
              <w:rPr>
                <w:rFonts w:asciiTheme="minorHAnsi" w:hAnsiTheme="minorHAnsi" w:cstheme="minorHAnsi"/>
                <w:i/>
                <w:sz w:val="18"/>
                <w:szCs w:val="18"/>
              </w:rPr>
              <w:t xml:space="preserve"> a </w:t>
            </w:r>
            <w:proofErr w:type="spellStart"/>
            <w:r w:rsidRPr="00A248F5">
              <w:rPr>
                <w:rFonts w:asciiTheme="minorHAnsi" w:hAnsiTheme="minorHAnsi" w:cstheme="minorHAnsi"/>
                <w:i/>
                <w:sz w:val="18"/>
                <w:szCs w:val="18"/>
              </w:rPr>
              <w:t>parteneriatului</w:t>
            </w:r>
            <w:proofErr w:type="spellEnd"/>
            <w:r w:rsidRPr="00A248F5">
              <w:rPr>
                <w:rFonts w:asciiTheme="minorHAnsi" w:hAnsiTheme="minorHAnsi" w:cstheme="minorHAnsi"/>
                <w:i/>
                <w:sz w:val="18"/>
                <w:szCs w:val="18"/>
              </w:rPr>
              <w:t>.</w:t>
            </w:r>
          </w:p>
        </w:tc>
        <w:tc>
          <w:tcPr>
            <w:tcW w:w="709" w:type="dxa"/>
            <w:tcBorders>
              <w:top w:val="single" w:sz="4" w:space="0" w:color="005600"/>
              <w:left w:val="single" w:sz="4" w:space="0" w:color="005600"/>
              <w:bottom w:val="single" w:sz="4" w:space="0" w:color="005600"/>
              <w:right w:val="single" w:sz="4" w:space="0" w:color="005600"/>
            </w:tcBorders>
          </w:tcPr>
          <w:p w14:paraId="01F2F311"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c>
          <w:tcPr>
            <w:tcW w:w="567" w:type="dxa"/>
            <w:tcBorders>
              <w:top w:val="single" w:sz="4" w:space="0" w:color="005600"/>
              <w:left w:val="single" w:sz="4" w:space="0" w:color="005600"/>
              <w:bottom w:val="single" w:sz="4" w:space="0" w:color="005600"/>
              <w:right w:val="single" w:sz="4" w:space="0" w:color="005600"/>
            </w:tcBorders>
          </w:tcPr>
          <w:p w14:paraId="60637FE8"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c>
          <w:tcPr>
            <w:tcW w:w="689" w:type="dxa"/>
            <w:tcBorders>
              <w:top w:val="single" w:sz="4" w:space="0" w:color="005600"/>
              <w:left w:val="single" w:sz="4" w:space="0" w:color="005600"/>
              <w:bottom w:val="single" w:sz="4" w:space="0" w:color="005600"/>
              <w:right w:val="single" w:sz="4" w:space="0" w:color="005600"/>
            </w:tcBorders>
          </w:tcPr>
          <w:p w14:paraId="642ED1FB"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c>
          <w:tcPr>
            <w:tcW w:w="1862" w:type="dxa"/>
            <w:tcBorders>
              <w:top w:val="single" w:sz="4" w:space="0" w:color="005600"/>
              <w:left w:val="single" w:sz="4" w:space="0" w:color="005600"/>
              <w:bottom w:val="single" w:sz="4" w:space="0" w:color="005600"/>
              <w:right w:val="single" w:sz="4" w:space="0" w:color="005600"/>
            </w:tcBorders>
          </w:tcPr>
          <w:p w14:paraId="733A6DD6"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c>
          <w:tcPr>
            <w:tcW w:w="1639" w:type="dxa"/>
            <w:gridSpan w:val="2"/>
            <w:tcBorders>
              <w:top w:val="single" w:sz="4" w:space="0" w:color="005600"/>
              <w:left w:val="single" w:sz="4" w:space="0" w:color="005600"/>
              <w:bottom w:val="single" w:sz="4" w:space="0" w:color="005600"/>
              <w:right w:val="single" w:sz="4" w:space="0" w:color="005600"/>
            </w:tcBorders>
          </w:tcPr>
          <w:p w14:paraId="23949AE9"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r>
      <w:tr w:rsidR="00A248F5" w:rsidRPr="00A248F5" w14:paraId="73AE9019" w14:textId="77777777" w:rsidTr="002E1AC0">
        <w:trPr>
          <w:jc w:val="center"/>
        </w:trPr>
        <w:tc>
          <w:tcPr>
            <w:tcW w:w="0" w:type="auto"/>
            <w:vMerge/>
            <w:tcBorders>
              <w:top w:val="single" w:sz="4" w:space="0" w:color="005600"/>
              <w:left w:val="single" w:sz="4" w:space="0" w:color="005600"/>
              <w:bottom w:val="single" w:sz="4" w:space="0" w:color="005600"/>
              <w:right w:val="single" w:sz="4" w:space="0" w:color="005600"/>
            </w:tcBorders>
            <w:vAlign w:val="center"/>
            <w:hideMark/>
          </w:tcPr>
          <w:p w14:paraId="1D77CA27" w14:textId="77777777" w:rsidR="00A248F5" w:rsidRPr="00A248F5" w:rsidRDefault="00A248F5" w:rsidP="002E1AC0">
            <w:pPr>
              <w:spacing w:line="240" w:lineRule="auto"/>
              <w:rPr>
                <w:rFonts w:asciiTheme="minorHAnsi" w:hAnsiTheme="minorHAnsi" w:cstheme="minorHAnsi"/>
                <w:sz w:val="18"/>
                <w:szCs w:val="18"/>
              </w:rPr>
            </w:pPr>
          </w:p>
        </w:tc>
        <w:tc>
          <w:tcPr>
            <w:tcW w:w="0" w:type="auto"/>
            <w:vMerge/>
            <w:tcBorders>
              <w:top w:val="single" w:sz="4" w:space="0" w:color="005600"/>
              <w:left w:val="single" w:sz="4" w:space="0" w:color="005600"/>
              <w:bottom w:val="single" w:sz="4" w:space="0" w:color="005600"/>
              <w:right w:val="single" w:sz="4" w:space="0" w:color="005600"/>
            </w:tcBorders>
            <w:vAlign w:val="center"/>
            <w:hideMark/>
          </w:tcPr>
          <w:p w14:paraId="179300D4" w14:textId="77777777" w:rsidR="00A248F5" w:rsidRPr="00A248F5" w:rsidRDefault="00A248F5" w:rsidP="002E1AC0">
            <w:pPr>
              <w:spacing w:line="240" w:lineRule="auto"/>
              <w:rPr>
                <w:rFonts w:asciiTheme="minorHAnsi" w:hAnsiTheme="minorHAnsi" w:cstheme="minorHAnsi"/>
                <w:sz w:val="18"/>
                <w:szCs w:val="18"/>
              </w:rPr>
            </w:pPr>
          </w:p>
        </w:tc>
        <w:tc>
          <w:tcPr>
            <w:tcW w:w="6095" w:type="dxa"/>
            <w:gridSpan w:val="3"/>
            <w:tcBorders>
              <w:top w:val="single" w:sz="4" w:space="0" w:color="005600"/>
              <w:left w:val="single" w:sz="4" w:space="0" w:color="005600"/>
              <w:bottom w:val="single" w:sz="4" w:space="0" w:color="005600"/>
              <w:right w:val="single" w:sz="4" w:space="0" w:color="005600"/>
            </w:tcBorders>
            <w:hideMark/>
          </w:tcPr>
          <w:p w14:paraId="7D938381" w14:textId="77777777" w:rsidR="00A248F5" w:rsidRPr="00A248F5" w:rsidRDefault="00A248F5" w:rsidP="00A248F5">
            <w:pPr>
              <w:pStyle w:val="ListParagraph"/>
              <w:tabs>
                <w:tab w:val="left" w:pos="349"/>
              </w:tabs>
              <w:spacing w:after="0" w:line="240" w:lineRule="auto"/>
              <w:ind w:left="34"/>
              <w:jc w:val="both"/>
              <w:rPr>
                <w:rFonts w:asciiTheme="minorHAnsi" w:hAnsiTheme="minorHAnsi" w:cstheme="minorHAnsi"/>
                <w:sz w:val="18"/>
                <w:szCs w:val="18"/>
              </w:rPr>
            </w:pPr>
            <w:proofErr w:type="spellStart"/>
            <w:r w:rsidRPr="00A248F5">
              <w:rPr>
                <w:rFonts w:asciiTheme="minorHAnsi" w:hAnsiTheme="minorHAnsi" w:cstheme="minorHAnsi"/>
                <w:sz w:val="18"/>
                <w:szCs w:val="18"/>
              </w:rPr>
              <w:t>Fiecare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dintre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parteneri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acolo</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unde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este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cazul</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este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implicat</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cel</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puţin</w:t>
            </w:r>
            <w:proofErr w:type="spellEnd"/>
            <w:r w:rsidRPr="00A248F5">
              <w:rPr>
                <w:rFonts w:asciiTheme="minorHAnsi" w:hAnsiTheme="minorHAnsi" w:cstheme="minorHAnsi"/>
                <w:sz w:val="18"/>
                <w:szCs w:val="18"/>
              </w:rPr>
              <w:t xml:space="preserve"> o </w:t>
            </w:r>
            <w:proofErr w:type="spellStart"/>
            <w:r w:rsidRPr="00A248F5">
              <w:rPr>
                <w:rFonts w:asciiTheme="minorHAnsi" w:hAnsiTheme="minorHAnsi" w:cstheme="minorHAnsi"/>
                <w:sz w:val="18"/>
                <w:szCs w:val="18"/>
              </w:rPr>
              <w:t>activitate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relevantă</w:t>
            </w:r>
            <w:proofErr w:type="spellEnd"/>
            <w:r w:rsidRPr="00A248F5">
              <w:rPr>
                <w:rFonts w:asciiTheme="minorHAnsi" w:hAnsiTheme="minorHAnsi" w:cstheme="minorHAnsi"/>
                <w:sz w:val="18"/>
                <w:szCs w:val="18"/>
              </w:rPr>
              <w:t>.</w:t>
            </w:r>
          </w:p>
          <w:p w14:paraId="1F28D870" w14:textId="77777777" w:rsidR="00A248F5" w:rsidRPr="00A248F5" w:rsidRDefault="00A248F5" w:rsidP="00A248F5">
            <w:pPr>
              <w:pStyle w:val="ListParagraph"/>
              <w:tabs>
                <w:tab w:val="left" w:pos="349"/>
              </w:tabs>
              <w:spacing w:after="0" w:line="240" w:lineRule="auto"/>
              <w:ind w:left="34"/>
              <w:jc w:val="both"/>
              <w:rPr>
                <w:rFonts w:asciiTheme="minorHAnsi" w:hAnsiTheme="minorHAnsi" w:cstheme="minorHAnsi"/>
                <w:sz w:val="18"/>
                <w:szCs w:val="18"/>
              </w:rPr>
            </w:pPr>
            <w:proofErr w:type="spellStart"/>
            <w:r w:rsidRPr="00A248F5">
              <w:rPr>
                <w:rFonts w:asciiTheme="minorHAnsi" w:hAnsiTheme="minorHAnsi" w:cstheme="minorHAnsi"/>
                <w:sz w:val="18"/>
                <w:szCs w:val="18"/>
              </w:rPr>
              <w:t>Prin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activitate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relevantă</w:t>
            </w:r>
            <w:proofErr w:type="spellEnd"/>
            <w:r w:rsidRPr="00A248F5">
              <w:rPr>
                <w:rFonts w:asciiTheme="minorHAnsi" w:hAnsiTheme="minorHAnsi" w:cstheme="minorHAnsi"/>
                <w:sz w:val="18"/>
                <w:szCs w:val="18"/>
              </w:rPr>
              <w:t xml:space="preserve"> se </w:t>
            </w:r>
            <w:proofErr w:type="spellStart"/>
            <w:r w:rsidRPr="00A248F5">
              <w:rPr>
                <w:rFonts w:asciiTheme="minorHAnsi" w:hAnsiTheme="minorHAnsi" w:cstheme="minorHAnsi"/>
                <w:sz w:val="18"/>
                <w:szCs w:val="18"/>
              </w:rPr>
              <w:t>înțelege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acea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activitate</w:t>
            </w:r>
            <w:proofErr w:type="spellEnd"/>
            <w:r w:rsidRPr="00A248F5">
              <w:rPr>
                <w:rFonts w:asciiTheme="minorHAnsi" w:hAnsiTheme="minorHAnsi" w:cstheme="minorHAnsi"/>
                <w:sz w:val="18"/>
                <w:szCs w:val="18"/>
              </w:rPr>
              <w:t xml:space="preserve">, care </w:t>
            </w:r>
            <w:proofErr w:type="spellStart"/>
            <w:r w:rsidRPr="00A248F5">
              <w:rPr>
                <w:rFonts w:asciiTheme="minorHAnsi" w:hAnsiTheme="minorHAnsi" w:cstheme="minorHAnsi"/>
                <w:sz w:val="18"/>
                <w:szCs w:val="18"/>
              </w:rPr>
              <w:t>contribuie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mod direct la </w:t>
            </w:r>
            <w:proofErr w:type="spellStart"/>
            <w:r w:rsidRPr="00A248F5">
              <w:rPr>
                <w:rFonts w:asciiTheme="minorHAnsi" w:hAnsiTheme="minorHAnsi" w:cstheme="minorHAnsi"/>
                <w:sz w:val="18"/>
                <w:szCs w:val="18"/>
              </w:rPr>
              <w:t>atingerea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indicatorilor</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activitate</w:t>
            </w:r>
            <w:proofErr w:type="spellEnd"/>
            <w:r w:rsidRPr="00A248F5">
              <w:rPr>
                <w:rFonts w:asciiTheme="minorHAnsi" w:hAnsiTheme="minorHAnsi" w:cstheme="minorHAnsi"/>
                <w:sz w:val="18"/>
                <w:szCs w:val="18"/>
              </w:rPr>
              <w:t xml:space="preserve"> din </w:t>
            </w:r>
            <w:proofErr w:type="spellStart"/>
            <w:r w:rsidRPr="00A248F5">
              <w:rPr>
                <w:rFonts w:asciiTheme="minorHAnsi" w:hAnsiTheme="minorHAnsi" w:cstheme="minorHAnsi"/>
                <w:sz w:val="18"/>
                <w:szCs w:val="18"/>
              </w:rPr>
              <w:t>lista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activităților</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eligibile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prevăzute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prin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Ghidul</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Solicitantului</w:t>
            </w:r>
            <w:proofErr w:type="spellEnd"/>
            <w:r w:rsidRPr="00A248F5">
              <w:rPr>
                <w:rFonts w:asciiTheme="minorHAnsi" w:hAnsiTheme="minorHAnsi" w:cstheme="minorHAnsi"/>
                <w:sz w:val="18"/>
                <w:szCs w:val="18"/>
              </w:rPr>
              <w:t xml:space="preserve"> – </w:t>
            </w:r>
            <w:proofErr w:type="spellStart"/>
            <w:r w:rsidRPr="00A248F5">
              <w:rPr>
                <w:rFonts w:asciiTheme="minorHAnsi" w:hAnsiTheme="minorHAnsi" w:cstheme="minorHAnsi"/>
                <w:sz w:val="18"/>
                <w:szCs w:val="18"/>
              </w:rPr>
              <w:t>Condiții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Specifice</w:t>
            </w:r>
            <w:proofErr w:type="spellEnd"/>
            <w:r w:rsidRPr="00A248F5">
              <w:rPr>
                <w:rFonts w:asciiTheme="minorHAnsi" w:hAnsiTheme="minorHAnsi" w:cstheme="minorHAnsi"/>
                <w:sz w:val="18"/>
                <w:szCs w:val="18"/>
              </w:rPr>
              <w:t>)</w:t>
            </w:r>
          </w:p>
          <w:p w14:paraId="7D03FBCD" w14:textId="77777777" w:rsidR="00A248F5" w:rsidRPr="00A248F5" w:rsidRDefault="00A248F5" w:rsidP="00A248F5">
            <w:pPr>
              <w:pStyle w:val="ListParagraph"/>
              <w:tabs>
                <w:tab w:val="left" w:pos="349"/>
              </w:tabs>
              <w:spacing w:after="0" w:line="240" w:lineRule="auto"/>
              <w:ind w:left="34"/>
              <w:jc w:val="both"/>
              <w:rPr>
                <w:rFonts w:asciiTheme="minorHAnsi" w:hAnsiTheme="minorHAnsi" w:cstheme="minorHAnsi"/>
                <w:sz w:val="18"/>
                <w:szCs w:val="18"/>
              </w:rPr>
            </w:pPr>
          </w:p>
        </w:tc>
        <w:tc>
          <w:tcPr>
            <w:tcW w:w="709" w:type="dxa"/>
            <w:tcBorders>
              <w:top w:val="single" w:sz="4" w:space="0" w:color="005600"/>
              <w:left w:val="single" w:sz="4" w:space="0" w:color="005600"/>
              <w:bottom w:val="single" w:sz="4" w:space="0" w:color="005600"/>
              <w:right w:val="single" w:sz="4" w:space="0" w:color="005600"/>
            </w:tcBorders>
          </w:tcPr>
          <w:p w14:paraId="1CDFF3BE"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c>
          <w:tcPr>
            <w:tcW w:w="567" w:type="dxa"/>
            <w:tcBorders>
              <w:top w:val="single" w:sz="4" w:space="0" w:color="005600"/>
              <w:left w:val="single" w:sz="4" w:space="0" w:color="005600"/>
              <w:bottom w:val="single" w:sz="4" w:space="0" w:color="005600"/>
              <w:right w:val="single" w:sz="4" w:space="0" w:color="005600"/>
            </w:tcBorders>
          </w:tcPr>
          <w:p w14:paraId="569674B2"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c>
          <w:tcPr>
            <w:tcW w:w="689" w:type="dxa"/>
            <w:tcBorders>
              <w:top w:val="single" w:sz="4" w:space="0" w:color="005600"/>
              <w:left w:val="single" w:sz="4" w:space="0" w:color="005600"/>
              <w:bottom w:val="single" w:sz="4" w:space="0" w:color="005600"/>
              <w:right w:val="single" w:sz="4" w:space="0" w:color="005600"/>
            </w:tcBorders>
          </w:tcPr>
          <w:p w14:paraId="6507C51A"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c>
          <w:tcPr>
            <w:tcW w:w="1862" w:type="dxa"/>
            <w:tcBorders>
              <w:top w:val="single" w:sz="4" w:space="0" w:color="005600"/>
              <w:left w:val="single" w:sz="4" w:space="0" w:color="005600"/>
              <w:bottom w:val="single" w:sz="4" w:space="0" w:color="005600"/>
              <w:right w:val="single" w:sz="4" w:space="0" w:color="005600"/>
            </w:tcBorders>
          </w:tcPr>
          <w:p w14:paraId="76215A9F"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c>
          <w:tcPr>
            <w:tcW w:w="1639" w:type="dxa"/>
            <w:gridSpan w:val="2"/>
            <w:tcBorders>
              <w:top w:val="single" w:sz="4" w:space="0" w:color="005600"/>
              <w:left w:val="single" w:sz="4" w:space="0" w:color="005600"/>
              <w:bottom w:val="single" w:sz="4" w:space="0" w:color="005600"/>
              <w:right w:val="single" w:sz="4" w:space="0" w:color="005600"/>
            </w:tcBorders>
          </w:tcPr>
          <w:p w14:paraId="789E8057" w14:textId="77777777" w:rsidR="00A248F5" w:rsidRPr="00A248F5" w:rsidRDefault="00A248F5" w:rsidP="002E1AC0">
            <w:pPr>
              <w:pStyle w:val="ListParagraph"/>
              <w:tabs>
                <w:tab w:val="left" w:pos="349"/>
              </w:tabs>
              <w:spacing w:after="0" w:line="240" w:lineRule="auto"/>
              <w:ind w:left="34"/>
              <w:rPr>
                <w:rFonts w:asciiTheme="minorHAnsi" w:hAnsiTheme="minorHAnsi" w:cstheme="minorHAnsi"/>
                <w:sz w:val="18"/>
                <w:szCs w:val="18"/>
              </w:rPr>
            </w:pPr>
          </w:p>
        </w:tc>
      </w:tr>
      <w:tr w:rsidR="00A248F5" w:rsidRPr="00A248F5" w14:paraId="26E81CFD" w14:textId="77777777" w:rsidTr="002E1AC0">
        <w:trPr>
          <w:jc w:val="center"/>
        </w:trPr>
        <w:tc>
          <w:tcPr>
            <w:tcW w:w="9322" w:type="dxa"/>
            <w:gridSpan w:val="5"/>
            <w:tcBorders>
              <w:top w:val="single" w:sz="4" w:space="0" w:color="005600"/>
              <w:left w:val="single" w:sz="4" w:space="0" w:color="005600"/>
              <w:bottom w:val="single" w:sz="4" w:space="0" w:color="005600"/>
              <w:right w:val="single" w:sz="4" w:space="0" w:color="005600"/>
            </w:tcBorders>
            <w:hideMark/>
          </w:tcPr>
          <w:p w14:paraId="0ADB1116" w14:textId="77777777" w:rsidR="00A248F5" w:rsidRPr="00A248F5" w:rsidRDefault="00A248F5" w:rsidP="0056297D">
            <w:pPr>
              <w:pStyle w:val="ListParagraph"/>
              <w:numPr>
                <w:ilvl w:val="0"/>
                <w:numId w:val="79"/>
              </w:numPr>
              <w:tabs>
                <w:tab w:val="left" w:pos="225"/>
              </w:tabs>
              <w:spacing w:after="0" w:line="240" w:lineRule="auto"/>
              <w:ind w:left="0" w:firstLine="0"/>
              <w:rPr>
                <w:rFonts w:asciiTheme="minorHAnsi" w:hAnsiTheme="minorHAnsi" w:cstheme="minorHAnsi"/>
                <w:b/>
                <w:sz w:val="18"/>
                <w:szCs w:val="18"/>
              </w:rPr>
            </w:pPr>
            <w:proofErr w:type="spellStart"/>
            <w:r w:rsidRPr="00A248F5">
              <w:rPr>
                <w:rFonts w:asciiTheme="minorHAnsi" w:hAnsiTheme="minorHAnsi" w:cstheme="minorHAnsi"/>
                <w:b/>
                <w:sz w:val="18"/>
                <w:szCs w:val="18"/>
              </w:rPr>
              <w:t>Eligibilitatea</w:t>
            </w:r>
            <w:proofErr w:type="spellEnd"/>
            <w:r w:rsidRPr="00A248F5">
              <w:rPr>
                <w:rFonts w:asciiTheme="minorHAnsi" w:hAnsiTheme="minorHAnsi" w:cstheme="minorHAnsi"/>
                <w:b/>
                <w:sz w:val="18"/>
                <w:szCs w:val="18"/>
              </w:rPr>
              <w:t xml:space="preserve"> </w:t>
            </w:r>
            <w:proofErr w:type="spellStart"/>
            <w:r w:rsidRPr="00A248F5">
              <w:rPr>
                <w:rFonts w:asciiTheme="minorHAnsi" w:hAnsiTheme="minorHAnsi" w:cstheme="minorHAnsi"/>
                <w:b/>
                <w:sz w:val="18"/>
                <w:szCs w:val="18"/>
              </w:rPr>
              <w:t>proiectului</w:t>
            </w:r>
            <w:proofErr w:type="spellEnd"/>
          </w:p>
        </w:tc>
        <w:tc>
          <w:tcPr>
            <w:tcW w:w="709" w:type="dxa"/>
            <w:tcBorders>
              <w:top w:val="single" w:sz="4" w:space="0" w:color="005600"/>
              <w:left w:val="single" w:sz="4" w:space="0" w:color="005600"/>
              <w:bottom w:val="single" w:sz="4" w:space="0" w:color="005600"/>
              <w:right w:val="single" w:sz="4" w:space="0" w:color="005600"/>
            </w:tcBorders>
          </w:tcPr>
          <w:p w14:paraId="112B322A" w14:textId="77777777" w:rsidR="00A248F5" w:rsidRPr="00A248F5" w:rsidRDefault="00A248F5" w:rsidP="002E1AC0">
            <w:pPr>
              <w:spacing w:line="240" w:lineRule="auto"/>
              <w:rPr>
                <w:rFonts w:asciiTheme="minorHAnsi" w:hAnsiTheme="minorHAnsi" w:cstheme="minorHAnsi"/>
                <w:b/>
                <w:i/>
                <w:sz w:val="18"/>
                <w:szCs w:val="18"/>
              </w:rPr>
            </w:pPr>
          </w:p>
        </w:tc>
        <w:tc>
          <w:tcPr>
            <w:tcW w:w="567" w:type="dxa"/>
            <w:tcBorders>
              <w:top w:val="single" w:sz="4" w:space="0" w:color="005600"/>
              <w:left w:val="single" w:sz="4" w:space="0" w:color="005600"/>
              <w:bottom w:val="single" w:sz="4" w:space="0" w:color="005600"/>
              <w:right w:val="single" w:sz="4" w:space="0" w:color="005600"/>
            </w:tcBorders>
          </w:tcPr>
          <w:p w14:paraId="41303F70" w14:textId="77777777" w:rsidR="00A248F5" w:rsidRPr="00A248F5" w:rsidRDefault="00A248F5" w:rsidP="002E1AC0">
            <w:pPr>
              <w:spacing w:line="240" w:lineRule="auto"/>
              <w:rPr>
                <w:rFonts w:asciiTheme="minorHAnsi" w:hAnsiTheme="minorHAnsi" w:cstheme="minorHAnsi"/>
                <w:b/>
                <w:i/>
                <w:sz w:val="18"/>
                <w:szCs w:val="18"/>
              </w:rPr>
            </w:pPr>
          </w:p>
        </w:tc>
        <w:tc>
          <w:tcPr>
            <w:tcW w:w="689" w:type="dxa"/>
            <w:tcBorders>
              <w:top w:val="single" w:sz="4" w:space="0" w:color="005600"/>
              <w:left w:val="single" w:sz="4" w:space="0" w:color="005600"/>
              <w:bottom w:val="single" w:sz="4" w:space="0" w:color="005600"/>
              <w:right w:val="single" w:sz="4" w:space="0" w:color="005600"/>
            </w:tcBorders>
          </w:tcPr>
          <w:p w14:paraId="72FE7EC8" w14:textId="77777777" w:rsidR="00A248F5" w:rsidRPr="00A248F5" w:rsidRDefault="00A248F5" w:rsidP="002E1AC0">
            <w:pPr>
              <w:spacing w:line="240" w:lineRule="auto"/>
              <w:rPr>
                <w:rFonts w:asciiTheme="minorHAnsi" w:hAnsiTheme="minorHAnsi" w:cstheme="minorHAnsi"/>
                <w:b/>
                <w:i/>
                <w:sz w:val="18"/>
                <w:szCs w:val="18"/>
              </w:rPr>
            </w:pPr>
          </w:p>
        </w:tc>
        <w:tc>
          <w:tcPr>
            <w:tcW w:w="1862" w:type="dxa"/>
            <w:tcBorders>
              <w:top w:val="single" w:sz="4" w:space="0" w:color="005600"/>
              <w:left w:val="single" w:sz="4" w:space="0" w:color="005600"/>
              <w:bottom w:val="single" w:sz="4" w:space="0" w:color="005600"/>
              <w:right w:val="single" w:sz="4" w:space="0" w:color="005600"/>
            </w:tcBorders>
          </w:tcPr>
          <w:p w14:paraId="2852A95B" w14:textId="77777777" w:rsidR="00A248F5" w:rsidRPr="00A248F5" w:rsidRDefault="00A248F5" w:rsidP="002E1AC0">
            <w:pPr>
              <w:spacing w:line="240" w:lineRule="auto"/>
              <w:rPr>
                <w:rFonts w:asciiTheme="minorHAnsi" w:hAnsiTheme="minorHAnsi" w:cstheme="minorHAnsi"/>
                <w:b/>
                <w:i/>
                <w:sz w:val="18"/>
                <w:szCs w:val="18"/>
              </w:rPr>
            </w:pPr>
          </w:p>
        </w:tc>
        <w:tc>
          <w:tcPr>
            <w:tcW w:w="1639" w:type="dxa"/>
            <w:gridSpan w:val="2"/>
            <w:tcBorders>
              <w:top w:val="single" w:sz="4" w:space="0" w:color="005600"/>
              <w:left w:val="single" w:sz="4" w:space="0" w:color="005600"/>
              <w:bottom w:val="single" w:sz="4" w:space="0" w:color="005600"/>
              <w:right w:val="single" w:sz="4" w:space="0" w:color="005600"/>
            </w:tcBorders>
          </w:tcPr>
          <w:p w14:paraId="0637D4B7" w14:textId="77777777" w:rsidR="00A248F5" w:rsidRPr="00A248F5" w:rsidRDefault="00A248F5" w:rsidP="002E1AC0">
            <w:pPr>
              <w:spacing w:line="240" w:lineRule="auto"/>
              <w:rPr>
                <w:rFonts w:asciiTheme="minorHAnsi" w:hAnsiTheme="minorHAnsi" w:cstheme="minorHAnsi"/>
                <w:b/>
                <w:i/>
                <w:sz w:val="18"/>
                <w:szCs w:val="18"/>
              </w:rPr>
            </w:pPr>
          </w:p>
        </w:tc>
      </w:tr>
      <w:tr w:rsidR="00A248F5" w:rsidRPr="00A248F5" w14:paraId="0C3F1318" w14:textId="77777777" w:rsidTr="002E1AC0">
        <w:trPr>
          <w:jc w:val="center"/>
        </w:trPr>
        <w:tc>
          <w:tcPr>
            <w:tcW w:w="580" w:type="dxa"/>
            <w:vMerge w:val="restart"/>
            <w:tcBorders>
              <w:top w:val="single" w:sz="4" w:space="0" w:color="005600"/>
              <w:left w:val="single" w:sz="4" w:space="0" w:color="005600"/>
              <w:bottom w:val="single" w:sz="4" w:space="0" w:color="005600"/>
              <w:right w:val="single" w:sz="4" w:space="0" w:color="005600"/>
            </w:tcBorders>
            <w:hideMark/>
          </w:tcPr>
          <w:p w14:paraId="31ACEBB4" w14:textId="77777777" w:rsidR="00A248F5" w:rsidRPr="00A248F5" w:rsidRDefault="00A248F5" w:rsidP="00A248F5">
            <w:pPr>
              <w:spacing w:after="0" w:line="240" w:lineRule="auto"/>
              <w:jc w:val="both"/>
              <w:rPr>
                <w:rFonts w:asciiTheme="minorHAnsi" w:hAnsiTheme="minorHAnsi" w:cstheme="minorHAnsi"/>
                <w:sz w:val="18"/>
                <w:szCs w:val="18"/>
              </w:rPr>
            </w:pPr>
            <w:r w:rsidRPr="00A248F5">
              <w:rPr>
                <w:rFonts w:asciiTheme="minorHAnsi" w:hAnsiTheme="minorHAnsi" w:cstheme="minorHAnsi"/>
                <w:sz w:val="18"/>
                <w:szCs w:val="18"/>
              </w:rPr>
              <w:t>II.1.</w:t>
            </w:r>
          </w:p>
        </w:tc>
        <w:tc>
          <w:tcPr>
            <w:tcW w:w="4089" w:type="dxa"/>
            <w:gridSpan w:val="3"/>
            <w:vMerge w:val="restart"/>
            <w:tcBorders>
              <w:top w:val="single" w:sz="4" w:space="0" w:color="005600"/>
              <w:left w:val="single" w:sz="4" w:space="0" w:color="005600"/>
              <w:bottom w:val="single" w:sz="4" w:space="0" w:color="005600"/>
              <w:right w:val="single" w:sz="4" w:space="0" w:color="005600"/>
            </w:tcBorders>
            <w:hideMark/>
          </w:tcPr>
          <w:p w14:paraId="51DB3168" w14:textId="77777777" w:rsidR="00A248F5" w:rsidRPr="00A248F5" w:rsidRDefault="00A248F5" w:rsidP="00A248F5">
            <w:pPr>
              <w:spacing w:after="0" w:line="240" w:lineRule="auto"/>
              <w:jc w:val="both"/>
              <w:rPr>
                <w:rFonts w:asciiTheme="minorHAnsi" w:hAnsiTheme="minorHAnsi" w:cstheme="minorHAnsi"/>
                <w:sz w:val="18"/>
                <w:szCs w:val="18"/>
              </w:rPr>
            </w:pPr>
            <w:proofErr w:type="spellStart"/>
            <w:r w:rsidRPr="00A248F5">
              <w:rPr>
                <w:rFonts w:asciiTheme="minorHAnsi" w:hAnsiTheme="minorHAnsi" w:cstheme="minorHAnsi"/>
                <w:sz w:val="18"/>
                <w:szCs w:val="18"/>
              </w:rPr>
              <w:t>Fișa</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proiect</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activitățile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proiectului</w:t>
            </w:r>
            <w:proofErr w:type="spellEnd"/>
            <w:r w:rsidRPr="00A248F5">
              <w:rPr>
                <w:rFonts w:asciiTheme="minorHAnsi" w:hAnsiTheme="minorHAnsi" w:cstheme="minorHAnsi"/>
                <w:sz w:val="18"/>
                <w:szCs w:val="18"/>
              </w:rPr>
              <w:t xml:space="preserve">, cu </w:t>
            </w:r>
            <w:proofErr w:type="spellStart"/>
            <w:r w:rsidRPr="00A248F5">
              <w:rPr>
                <w:rFonts w:asciiTheme="minorHAnsi" w:hAnsiTheme="minorHAnsi" w:cstheme="minorHAnsi"/>
                <w:sz w:val="18"/>
                <w:szCs w:val="18"/>
              </w:rPr>
              <w:t>aceleaşi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rezultate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pentru</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aceiaşi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membri</w:t>
            </w:r>
            <w:proofErr w:type="spellEnd"/>
            <w:r w:rsidRPr="00A248F5">
              <w:rPr>
                <w:rFonts w:asciiTheme="minorHAnsi" w:hAnsiTheme="minorHAnsi" w:cstheme="minorHAnsi"/>
                <w:sz w:val="18"/>
                <w:szCs w:val="18"/>
              </w:rPr>
              <w:t xml:space="preserve"> ai </w:t>
            </w:r>
            <w:proofErr w:type="spellStart"/>
            <w:r w:rsidRPr="00A248F5">
              <w:rPr>
                <w:rFonts w:asciiTheme="minorHAnsi" w:hAnsiTheme="minorHAnsi" w:cstheme="minorHAnsi"/>
                <w:sz w:val="18"/>
                <w:szCs w:val="18"/>
              </w:rPr>
              <w:t>grupului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ţintă</w:t>
            </w:r>
            <w:proofErr w:type="spellEnd"/>
            <w:r w:rsidRPr="00A248F5">
              <w:rPr>
                <w:rFonts w:asciiTheme="minorHAnsi" w:hAnsiTheme="minorHAnsi" w:cstheme="minorHAnsi"/>
                <w:sz w:val="18"/>
                <w:szCs w:val="18"/>
              </w:rPr>
              <w:t xml:space="preserve">) nu a </w:t>
            </w:r>
            <w:proofErr w:type="spellStart"/>
            <w:r w:rsidRPr="00A248F5">
              <w:rPr>
                <w:rFonts w:asciiTheme="minorHAnsi" w:hAnsiTheme="minorHAnsi" w:cstheme="minorHAnsi"/>
                <w:sz w:val="18"/>
                <w:szCs w:val="18"/>
              </w:rPr>
              <w:t>mai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beneficiat</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sprijin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financiar</w:t>
            </w:r>
            <w:proofErr w:type="spellEnd"/>
            <w:r w:rsidRPr="00A248F5">
              <w:rPr>
                <w:rFonts w:asciiTheme="minorHAnsi" w:hAnsiTheme="minorHAnsi" w:cstheme="minorHAnsi"/>
                <w:sz w:val="18"/>
                <w:szCs w:val="18"/>
              </w:rPr>
              <w:t xml:space="preserve"> din </w:t>
            </w:r>
            <w:proofErr w:type="spellStart"/>
            <w:r w:rsidRPr="00A248F5">
              <w:rPr>
                <w:rFonts w:asciiTheme="minorHAnsi" w:hAnsiTheme="minorHAnsi" w:cstheme="minorHAnsi"/>
                <w:sz w:val="18"/>
                <w:szCs w:val="18"/>
              </w:rPr>
              <w:t>fonduri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nerambursabile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dublă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finanțare</w:t>
            </w:r>
            <w:proofErr w:type="spellEnd"/>
            <w:r w:rsidRPr="00A248F5">
              <w:rPr>
                <w:rFonts w:asciiTheme="minorHAnsi" w:hAnsiTheme="minorHAnsi" w:cstheme="minorHAnsi"/>
                <w:sz w:val="18"/>
                <w:szCs w:val="18"/>
              </w:rPr>
              <w:t>)?</w:t>
            </w:r>
            <w:r w:rsidRPr="00A248F5">
              <w:rPr>
                <w:rStyle w:val="FootnoteReference"/>
                <w:rFonts w:asciiTheme="minorHAnsi" w:hAnsiTheme="minorHAnsi" w:cstheme="minorHAnsi"/>
                <w:sz w:val="18"/>
                <w:szCs w:val="18"/>
              </w:rPr>
              <w:footnoteReference w:id="18"/>
            </w:r>
          </w:p>
        </w:tc>
        <w:tc>
          <w:tcPr>
            <w:tcW w:w="4653" w:type="dxa"/>
            <w:tcBorders>
              <w:top w:val="single" w:sz="4" w:space="0" w:color="005600"/>
              <w:left w:val="single" w:sz="4" w:space="0" w:color="005600"/>
              <w:bottom w:val="single" w:sz="4" w:space="0" w:color="005600"/>
              <w:right w:val="single" w:sz="4" w:space="0" w:color="005600"/>
            </w:tcBorders>
            <w:hideMark/>
          </w:tcPr>
          <w:p w14:paraId="61033487" w14:textId="77777777" w:rsidR="00A248F5" w:rsidRPr="00A248F5" w:rsidRDefault="00A248F5" w:rsidP="00A248F5">
            <w:pPr>
              <w:pStyle w:val="ListParagraph"/>
              <w:tabs>
                <w:tab w:val="left" w:pos="254"/>
              </w:tabs>
              <w:spacing w:after="0" w:line="240" w:lineRule="auto"/>
              <w:ind w:left="19"/>
              <w:jc w:val="both"/>
              <w:rPr>
                <w:rFonts w:asciiTheme="minorHAnsi" w:hAnsiTheme="minorHAnsi" w:cstheme="minorHAnsi"/>
                <w:sz w:val="18"/>
                <w:szCs w:val="18"/>
              </w:rPr>
            </w:pPr>
            <w:r w:rsidRPr="00A248F5">
              <w:rPr>
                <w:rFonts w:asciiTheme="minorHAnsi" w:hAnsiTheme="minorHAnsi" w:cstheme="minorHAnsi"/>
                <w:sz w:val="18"/>
                <w:szCs w:val="18"/>
              </w:rPr>
              <w:t xml:space="preserve">Se </w:t>
            </w:r>
            <w:proofErr w:type="spellStart"/>
            <w:r w:rsidRPr="00A248F5">
              <w:rPr>
                <w:rFonts w:asciiTheme="minorHAnsi" w:hAnsiTheme="minorHAnsi" w:cstheme="minorHAnsi"/>
                <w:sz w:val="18"/>
                <w:szCs w:val="18"/>
              </w:rPr>
              <w:t>verifică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dacă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solicitantul</w:t>
            </w:r>
            <w:proofErr w:type="spellEnd"/>
            <w:r w:rsidRPr="00A248F5">
              <w:rPr>
                <w:rFonts w:asciiTheme="minorHAnsi" w:hAnsiTheme="minorHAnsi" w:cstheme="minorHAnsi"/>
                <w:sz w:val="18"/>
                <w:szCs w:val="18"/>
              </w:rPr>
              <w:t xml:space="preserve"> a </w:t>
            </w:r>
            <w:proofErr w:type="spellStart"/>
            <w:r w:rsidRPr="00A248F5">
              <w:rPr>
                <w:rFonts w:asciiTheme="minorHAnsi" w:hAnsiTheme="minorHAnsi" w:cstheme="minorHAnsi"/>
                <w:sz w:val="18"/>
                <w:szCs w:val="18"/>
              </w:rPr>
              <w:t>declarat</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Declarația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privind</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evitarea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dublei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finanțări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Fișa</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proiect</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propusă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spre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finanțare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activitățile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proiectului</w:t>
            </w:r>
            <w:proofErr w:type="spellEnd"/>
            <w:r w:rsidRPr="00A248F5">
              <w:rPr>
                <w:rFonts w:asciiTheme="minorHAnsi" w:hAnsiTheme="minorHAnsi" w:cstheme="minorHAnsi"/>
                <w:sz w:val="18"/>
                <w:szCs w:val="18"/>
              </w:rPr>
              <w:t xml:space="preserve">, cu </w:t>
            </w:r>
            <w:proofErr w:type="spellStart"/>
            <w:r w:rsidRPr="00A248F5">
              <w:rPr>
                <w:rFonts w:asciiTheme="minorHAnsi" w:hAnsiTheme="minorHAnsi" w:cstheme="minorHAnsi"/>
                <w:sz w:val="18"/>
                <w:szCs w:val="18"/>
              </w:rPr>
              <w:t>aceleaşi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rezultate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pentru</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aceiaşi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membri</w:t>
            </w:r>
            <w:proofErr w:type="spellEnd"/>
            <w:r w:rsidRPr="00A248F5">
              <w:rPr>
                <w:rFonts w:asciiTheme="minorHAnsi" w:hAnsiTheme="minorHAnsi" w:cstheme="minorHAnsi"/>
                <w:sz w:val="18"/>
                <w:szCs w:val="18"/>
              </w:rPr>
              <w:t xml:space="preserve"> ai </w:t>
            </w:r>
            <w:proofErr w:type="spellStart"/>
            <w:r w:rsidRPr="00A248F5">
              <w:rPr>
                <w:rFonts w:asciiTheme="minorHAnsi" w:hAnsiTheme="minorHAnsi" w:cstheme="minorHAnsi"/>
                <w:sz w:val="18"/>
                <w:szCs w:val="18"/>
              </w:rPr>
              <w:t>grupului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ţintă</w:t>
            </w:r>
            <w:proofErr w:type="spellEnd"/>
            <w:r w:rsidRPr="00A248F5">
              <w:rPr>
                <w:rFonts w:asciiTheme="minorHAnsi" w:hAnsiTheme="minorHAnsi" w:cstheme="minorHAnsi"/>
                <w:sz w:val="18"/>
                <w:szCs w:val="18"/>
              </w:rPr>
              <w:t xml:space="preserve">) NU a </w:t>
            </w:r>
            <w:proofErr w:type="spellStart"/>
            <w:r w:rsidRPr="00A248F5">
              <w:rPr>
                <w:rFonts w:asciiTheme="minorHAnsi" w:hAnsiTheme="minorHAnsi" w:cstheme="minorHAnsi"/>
                <w:sz w:val="18"/>
                <w:szCs w:val="18"/>
              </w:rPr>
              <w:t>mai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beneficiat</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sprijin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financiar</w:t>
            </w:r>
            <w:proofErr w:type="spellEnd"/>
            <w:r w:rsidRPr="00A248F5">
              <w:rPr>
                <w:rFonts w:asciiTheme="minorHAnsi" w:hAnsiTheme="minorHAnsi" w:cstheme="minorHAnsi"/>
                <w:sz w:val="18"/>
                <w:szCs w:val="18"/>
              </w:rPr>
              <w:t xml:space="preserve"> din </w:t>
            </w:r>
            <w:proofErr w:type="spellStart"/>
            <w:r w:rsidRPr="00A248F5">
              <w:rPr>
                <w:rFonts w:asciiTheme="minorHAnsi" w:hAnsiTheme="minorHAnsi" w:cstheme="minorHAnsi"/>
                <w:sz w:val="18"/>
                <w:szCs w:val="18"/>
              </w:rPr>
              <w:t>fonduri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nerambursabile</w:t>
            </w:r>
            <w:proofErr w:type="spellEnd"/>
            <w:r w:rsidRPr="00A248F5">
              <w:rPr>
                <w:rFonts w:asciiTheme="minorHAnsi" w:hAnsiTheme="minorHAnsi" w:cstheme="minorHAnsi"/>
                <w:sz w:val="18"/>
                <w:szCs w:val="18"/>
              </w:rPr>
              <w:t>.</w:t>
            </w:r>
          </w:p>
        </w:tc>
        <w:tc>
          <w:tcPr>
            <w:tcW w:w="709" w:type="dxa"/>
            <w:tcBorders>
              <w:top w:val="single" w:sz="4" w:space="0" w:color="005600"/>
              <w:left w:val="single" w:sz="4" w:space="0" w:color="005600"/>
              <w:bottom w:val="single" w:sz="4" w:space="0" w:color="005600"/>
              <w:right w:val="single" w:sz="4" w:space="0" w:color="005600"/>
            </w:tcBorders>
          </w:tcPr>
          <w:p w14:paraId="5302FF66"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567" w:type="dxa"/>
            <w:tcBorders>
              <w:top w:val="single" w:sz="4" w:space="0" w:color="005600"/>
              <w:left w:val="single" w:sz="4" w:space="0" w:color="005600"/>
              <w:bottom w:val="single" w:sz="4" w:space="0" w:color="005600"/>
              <w:right w:val="single" w:sz="4" w:space="0" w:color="005600"/>
            </w:tcBorders>
          </w:tcPr>
          <w:p w14:paraId="350CDC86"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689" w:type="dxa"/>
            <w:tcBorders>
              <w:top w:val="single" w:sz="4" w:space="0" w:color="005600"/>
              <w:left w:val="single" w:sz="4" w:space="0" w:color="005600"/>
              <w:bottom w:val="single" w:sz="4" w:space="0" w:color="005600"/>
              <w:right w:val="single" w:sz="4" w:space="0" w:color="005600"/>
            </w:tcBorders>
          </w:tcPr>
          <w:p w14:paraId="4974CCCE"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1862" w:type="dxa"/>
            <w:tcBorders>
              <w:top w:val="single" w:sz="4" w:space="0" w:color="005600"/>
              <w:left w:val="single" w:sz="4" w:space="0" w:color="005600"/>
              <w:bottom w:val="single" w:sz="4" w:space="0" w:color="005600"/>
              <w:right w:val="single" w:sz="4" w:space="0" w:color="005600"/>
            </w:tcBorders>
          </w:tcPr>
          <w:p w14:paraId="20E1E9A8"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1639" w:type="dxa"/>
            <w:gridSpan w:val="2"/>
            <w:tcBorders>
              <w:top w:val="single" w:sz="4" w:space="0" w:color="005600"/>
              <w:left w:val="single" w:sz="4" w:space="0" w:color="005600"/>
              <w:bottom w:val="single" w:sz="4" w:space="0" w:color="005600"/>
              <w:right w:val="single" w:sz="4" w:space="0" w:color="005600"/>
            </w:tcBorders>
          </w:tcPr>
          <w:p w14:paraId="15CD9E50"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r>
      <w:tr w:rsidR="00A248F5" w:rsidRPr="00A248F5" w14:paraId="41524858" w14:textId="77777777" w:rsidTr="002E1AC0">
        <w:trPr>
          <w:jc w:val="center"/>
        </w:trPr>
        <w:tc>
          <w:tcPr>
            <w:tcW w:w="0" w:type="auto"/>
            <w:vMerge/>
            <w:tcBorders>
              <w:top w:val="single" w:sz="4" w:space="0" w:color="005600"/>
              <w:left w:val="single" w:sz="4" w:space="0" w:color="005600"/>
              <w:bottom w:val="single" w:sz="4" w:space="0" w:color="005600"/>
              <w:right w:val="single" w:sz="4" w:space="0" w:color="005600"/>
            </w:tcBorders>
            <w:vAlign w:val="center"/>
            <w:hideMark/>
          </w:tcPr>
          <w:p w14:paraId="6ACC43C0" w14:textId="77777777" w:rsidR="00A248F5" w:rsidRPr="00A248F5" w:rsidRDefault="00A248F5" w:rsidP="00A248F5">
            <w:pPr>
              <w:spacing w:after="0" w:line="240" w:lineRule="auto"/>
              <w:jc w:val="both"/>
              <w:rPr>
                <w:rFonts w:asciiTheme="minorHAnsi" w:hAnsiTheme="minorHAnsi" w:cstheme="minorHAnsi"/>
                <w:sz w:val="18"/>
                <w:szCs w:val="18"/>
              </w:rPr>
            </w:pPr>
          </w:p>
        </w:tc>
        <w:tc>
          <w:tcPr>
            <w:tcW w:w="0" w:type="auto"/>
            <w:gridSpan w:val="3"/>
            <w:vMerge/>
            <w:tcBorders>
              <w:top w:val="single" w:sz="4" w:space="0" w:color="005600"/>
              <w:left w:val="single" w:sz="4" w:space="0" w:color="005600"/>
              <w:bottom w:val="single" w:sz="4" w:space="0" w:color="005600"/>
              <w:right w:val="single" w:sz="4" w:space="0" w:color="005600"/>
            </w:tcBorders>
            <w:vAlign w:val="center"/>
            <w:hideMark/>
          </w:tcPr>
          <w:p w14:paraId="39501A41" w14:textId="77777777" w:rsidR="00A248F5" w:rsidRPr="00A248F5" w:rsidRDefault="00A248F5" w:rsidP="00A248F5">
            <w:pPr>
              <w:spacing w:after="0" w:line="240" w:lineRule="auto"/>
              <w:jc w:val="both"/>
              <w:rPr>
                <w:rFonts w:asciiTheme="minorHAnsi" w:hAnsiTheme="minorHAnsi" w:cstheme="minorHAnsi"/>
                <w:sz w:val="18"/>
                <w:szCs w:val="18"/>
              </w:rPr>
            </w:pPr>
          </w:p>
        </w:tc>
        <w:tc>
          <w:tcPr>
            <w:tcW w:w="4653" w:type="dxa"/>
            <w:tcBorders>
              <w:top w:val="single" w:sz="4" w:space="0" w:color="005600"/>
              <w:left w:val="single" w:sz="4" w:space="0" w:color="005600"/>
              <w:bottom w:val="single" w:sz="4" w:space="0" w:color="005600"/>
              <w:right w:val="single" w:sz="4" w:space="0" w:color="005600"/>
            </w:tcBorders>
            <w:hideMark/>
          </w:tcPr>
          <w:p w14:paraId="510C130B" w14:textId="77777777" w:rsidR="00A248F5" w:rsidRPr="00A248F5" w:rsidRDefault="00A248F5" w:rsidP="00A248F5">
            <w:pPr>
              <w:tabs>
                <w:tab w:val="left" w:pos="254"/>
              </w:tabs>
              <w:spacing w:after="0" w:line="240" w:lineRule="auto"/>
              <w:jc w:val="both"/>
              <w:rPr>
                <w:rFonts w:asciiTheme="minorHAnsi" w:hAnsiTheme="minorHAnsi" w:cstheme="minorHAnsi"/>
                <w:sz w:val="18"/>
                <w:szCs w:val="18"/>
              </w:rPr>
            </w:pPr>
            <w:proofErr w:type="spellStart"/>
            <w:r w:rsidRPr="00A248F5">
              <w:rPr>
                <w:rFonts w:asciiTheme="minorHAnsi" w:hAnsiTheme="minorHAnsi" w:cstheme="minorHAnsi"/>
                <w:sz w:val="18"/>
                <w:szCs w:val="18"/>
              </w:rPr>
              <w:t>Pentru</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evitarea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suprapunerilor</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și</w:t>
            </w:r>
            <w:proofErr w:type="spellEnd"/>
            <w:r w:rsidRPr="00A248F5">
              <w:rPr>
                <w:rFonts w:asciiTheme="minorHAnsi" w:hAnsiTheme="minorHAnsi" w:cstheme="minorHAnsi"/>
                <w:sz w:val="18"/>
                <w:szCs w:val="18"/>
              </w:rPr>
              <w:t xml:space="preserve"> a </w:t>
            </w:r>
            <w:proofErr w:type="spellStart"/>
            <w:r w:rsidRPr="00A248F5">
              <w:rPr>
                <w:rFonts w:asciiTheme="minorHAnsi" w:hAnsiTheme="minorHAnsi" w:cstheme="minorHAnsi"/>
                <w:sz w:val="18"/>
                <w:szCs w:val="18"/>
              </w:rPr>
              <w:t>dublei</w:t>
            </w:r>
            <w:proofErr w:type="spellEnd"/>
            <w:r w:rsidRPr="00A248F5">
              <w:rPr>
                <w:rFonts w:asciiTheme="minorHAnsi" w:hAnsiTheme="minorHAnsi" w:cstheme="minorHAnsi"/>
                <w:sz w:val="18"/>
                <w:szCs w:val="18"/>
              </w:rPr>
              <w:t xml:space="preserve"> </w:t>
            </w:r>
            <w:proofErr w:type="spellStart"/>
            <w:proofErr w:type="gramStart"/>
            <w:r w:rsidRPr="00A248F5">
              <w:rPr>
                <w:rFonts w:asciiTheme="minorHAnsi" w:hAnsiTheme="minorHAnsi" w:cstheme="minorHAnsi"/>
                <w:sz w:val="18"/>
                <w:szCs w:val="18"/>
              </w:rPr>
              <w:t>finanțări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comunitățile</w:t>
            </w:r>
            <w:proofErr w:type="spellEnd"/>
            <w:proofErr w:type="gramEnd"/>
            <w:r w:rsidRPr="00A248F5">
              <w:rPr>
                <w:rFonts w:asciiTheme="minorHAnsi" w:hAnsiTheme="minorHAnsi" w:cstheme="minorHAnsi"/>
                <w:sz w:val="18"/>
                <w:szCs w:val="18"/>
              </w:rPr>
              <w:t xml:space="preserve"> </w:t>
            </w:r>
            <w:proofErr w:type="spellStart"/>
            <w:r w:rsidRPr="00A248F5">
              <w:rPr>
                <w:rFonts w:asciiTheme="minorHAnsi" w:hAnsiTheme="minorHAnsi" w:cstheme="minorHAnsi"/>
                <w:spacing w:val="-4"/>
                <w:sz w:val="18"/>
                <w:szCs w:val="18"/>
              </w:rPr>
              <w:t>marginalizate</w:t>
            </w:r>
            <w:proofErr w:type="spellEnd"/>
            <w:r w:rsidRPr="00A248F5">
              <w:rPr>
                <w:rFonts w:asciiTheme="minorHAnsi" w:hAnsiTheme="minorHAnsi" w:cstheme="minorHAnsi"/>
                <w:spacing w:val="-4"/>
                <w:sz w:val="18"/>
                <w:szCs w:val="18"/>
              </w:rPr>
              <w:t xml:space="preserve"> care </w:t>
            </w:r>
            <w:proofErr w:type="spellStart"/>
            <w:r w:rsidRPr="00A248F5">
              <w:rPr>
                <w:rFonts w:asciiTheme="minorHAnsi" w:hAnsiTheme="minorHAnsi" w:cstheme="minorHAnsi"/>
                <w:spacing w:val="-4"/>
                <w:sz w:val="18"/>
                <w:szCs w:val="18"/>
              </w:rPr>
              <w:t>vor</w:t>
            </w:r>
            <w:proofErr w:type="spellEnd"/>
            <w:r w:rsidRPr="00A248F5">
              <w:rPr>
                <w:rFonts w:asciiTheme="minorHAnsi" w:hAnsiTheme="minorHAnsi" w:cstheme="minorHAnsi"/>
                <w:spacing w:val="-4"/>
                <w:sz w:val="18"/>
                <w:szCs w:val="18"/>
              </w:rPr>
              <w:t xml:space="preserve"> beneficia de </w:t>
            </w:r>
            <w:proofErr w:type="spellStart"/>
            <w:r w:rsidRPr="00A248F5">
              <w:rPr>
                <w:rFonts w:asciiTheme="minorHAnsi" w:hAnsiTheme="minorHAnsi" w:cstheme="minorHAnsi"/>
                <w:spacing w:val="-4"/>
                <w:sz w:val="18"/>
                <w:szCs w:val="18"/>
              </w:rPr>
              <w:t>măsurile</w:t>
            </w:r>
            <w:proofErr w:type="spellEnd"/>
            <w:r w:rsidRPr="00A248F5">
              <w:rPr>
                <w:rFonts w:asciiTheme="minorHAnsi" w:hAnsiTheme="minorHAnsi" w:cstheme="minorHAnsi"/>
                <w:spacing w:val="-4"/>
                <w:sz w:val="18"/>
                <w:szCs w:val="18"/>
              </w:rPr>
              <w:t xml:space="preserve"> </w:t>
            </w:r>
            <w:proofErr w:type="spellStart"/>
            <w:r w:rsidRPr="00A248F5">
              <w:rPr>
                <w:rFonts w:asciiTheme="minorHAnsi" w:hAnsiTheme="minorHAnsi" w:cstheme="minorHAnsi"/>
                <w:spacing w:val="-4"/>
                <w:sz w:val="18"/>
                <w:szCs w:val="18"/>
              </w:rPr>
              <w:t>vizate</w:t>
            </w:r>
            <w:proofErr w:type="spellEnd"/>
            <w:r w:rsidRPr="00A248F5">
              <w:rPr>
                <w:rFonts w:asciiTheme="minorHAnsi" w:hAnsiTheme="minorHAnsi" w:cstheme="minorHAnsi"/>
                <w:spacing w:val="-4"/>
                <w:sz w:val="18"/>
                <w:szCs w:val="18"/>
              </w:rPr>
              <w:t xml:space="preserve"> </w:t>
            </w:r>
            <w:proofErr w:type="spellStart"/>
            <w:r w:rsidRPr="00A248F5">
              <w:rPr>
                <w:rFonts w:asciiTheme="minorHAnsi" w:hAnsiTheme="minorHAnsi" w:cstheme="minorHAnsi"/>
                <w:spacing w:val="-4"/>
                <w:sz w:val="18"/>
                <w:szCs w:val="18"/>
              </w:rPr>
              <w:t>în</w:t>
            </w:r>
            <w:proofErr w:type="spellEnd"/>
            <w:r w:rsidRPr="00A248F5">
              <w:rPr>
                <w:rFonts w:asciiTheme="minorHAnsi" w:hAnsiTheme="minorHAnsi" w:cstheme="minorHAnsi"/>
                <w:spacing w:val="-4"/>
                <w:sz w:val="18"/>
                <w:szCs w:val="18"/>
              </w:rPr>
              <w:t xml:space="preserve"> </w:t>
            </w:r>
            <w:proofErr w:type="spellStart"/>
            <w:r w:rsidRPr="00A248F5">
              <w:rPr>
                <w:rFonts w:asciiTheme="minorHAnsi" w:hAnsiTheme="minorHAnsi" w:cstheme="minorHAnsi"/>
                <w:spacing w:val="-4"/>
                <w:sz w:val="18"/>
                <w:szCs w:val="18"/>
              </w:rPr>
              <w:t>cadrul</w:t>
            </w:r>
            <w:proofErr w:type="spellEnd"/>
            <w:r w:rsidRPr="00A248F5">
              <w:rPr>
                <w:rFonts w:asciiTheme="minorHAnsi" w:hAnsiTheme="minorHAnsi" w:cstheme="minorHAnsi"/>
                <w:spacing w:val="-4"/>
                <w:sz w:val="18"/>
                <w:szCs w:val="18"/>
              </w:rPr>
              <w:t xml:space="preserve"> AP 5 - PI 9.vi </w:t>
            </w:r>
            <w:proofErr w:type="spellStart"/>
            <w:r w:rsidRPr="00A248F5">
              <w:rPr>
                <w:rFonts w:asciiTheme="minorHAnsi" w:hAnsiTheme="minorHAnsi" w:cstheme="minorHAnsi"/>
                <w:spacing w:val="-4"/>
                <w:sz w:val="18"/>
                <w:szCs w:val="18"/>
              </w:rPr>
              <w:t>vor</w:t>
            </w:r>
            <w:proofErr w:type="spellEnd"/>
            <w:r w:rsidRPr="00A248F5">
              <w:rPr>
                <w:rFonts w:asciiTheme="minorHAnsi" w:hAnsiTheme="minorHAnsi" w:cstheme="minorHAnsi"/>
                <w:spacing w:val="-4"/>
                <w:sz w:val="18"/>
                <w:szCs w:val="18"/>
              </w:rPr>
              <w:t xml:space="preserve"> fi </w:t>
            </w:r>
            <w:proofErr w:type="spellStart"/>
            <w:r w:rsidRPr="00A248F5">
              <w:rPr>
                <w:rFonts w:asciiTheme="minorHAnsi" w:hAnsiTheme="minorHAnsi" w:cstheme="minorHAnsi"/>
                <w:spacing w:val="-4"/>
                <w:sz w:val="18"/>
                <w:szCs w:val="18"/>
              </w:rPr>
              <w:t>excluse</w:t>
            </w:r>
            <w:proofErr w:type="spellEnd"/>
            <w:r w:rsidRPr="00A248F5">
              <w:rPr>
                <w:rFonts w:asciiTheme="minorHAnsi" w:hAnsiTheme="minorHAnsi" w:cstheme="minorHAnsi"/>
                <w:spacing w:val="-4"/>
                <w:sz w:val="18"/>
                <w:szCs w:val="18"/>
              </w:rPr>
              <w:t xml:space="preserve"> de la </w:t>
            </w:r>
            <w:proofErr w:type="spellStart"/>
            <w:r w:rsidRPr="00A248F5">
              <w:rPr>
                <w:rFonts w:asciiTheme="minorHAnsi" w:hAnsiTheme="minorHAnsi" w:cstheme="minorHAnsi"/>
                <w:spacing w:val="-4"/>
                <w:sz w:val="18"/>
                <w:szCs w:val="18"/>
              </w:rPr>
              <w:t>finanțarea</w:t>
            </w:r>
            <w:proofErr w:type="spellEnd"/>
            <w:r w:rsidRPr="00A248F5">
              <w:rPr>
                <w:rFonts w:asciiTheme="minorHAnsi" w:hAnsiTheme="minorHAnsi" w:cstheme="minorHAnsi"/>
                <w:spacing w:val="-4"/>
                <w:sz w:val="18"/>
                <w:szCs w:val="18"/>
              </w:rPr>
              <w:t xml:space="preserve"> </w:t>
            </w:r>
            <w:proofErr w:type="spellStart"/>
            <w:r w:rsidRPr="00A248F5">
              <w:rPr>
                <w:rFonts w:asciiTheme="minorHAnsi" w:hAnsiTheme="minorHAnsi" w:cstheme="minorHAnsi"/>
                <w:spacing w:val="-4"/>
                <w:sz w:val="18"/>
                <w:szCs w:val="18"/>
              </w:rPr>
              <w:t>măsurilor</w:t>
            </w:r>
            <w:proofErr w:type="spellEnd"/>
            <w:r w:rsidRPr="00A248F5">
              <w:rPr>
                <w:rFonts w:asciiTheme="minorHAnsi" w:hAnsiTheme="minorHAnsi" w:cstheme="minorHAnsi"/>
                <w:spacing w:val="-4"/>
                <w:sz w:val="18"/>
                <w:szCs w:val="18"/>
              </w:rPr>
              <w:t xml:space="preserve"> </w:t>
            </w:r>
            <w:proofErr w:type="spellStart"/>
            <w:r w:rsidRPr="00A248F5">
              <w:rPr>
                <w:rFonts w:asciiTheme="minorHAnsi" w:hAnsiTheme="minorHAnsi" w:cstheme="minorHAnsi"/>
                <w:spacing w:val="-4"/>
                <w:sz w:val="18"/>
                <w:szCs w:val="18"/>
              </w:rPr>
              <w:t>similare</w:t>
            </w:r>
            <w:proofErr w:type="spellEnd"/>
            <w:r w:rsidRPr="00A248F5">
              <w:rPr>
                <w:rFonts w:asciiTheme="minorHAnsi" w:hAnsiTheme="minorHAnsi" w:cstheme="minorHAnsi"/>
                <w:spacing w:val="-4"/>
                <w:sz w:val="18"/>
                <w:szCs w:val="18"/>
              </w:rPr>
              <w:t xml:space="preserve"> </w:t>
            </w:r>
            <w:proofErr w:type="spellStart"/>
            <w:r w:rsidRPr="00A248F5">
              <w:rPr>
                <w:rFonts w:asciiTheme="minorHAnsi" w:hAnsiTheme="minorHAnsi" w:cstheme="minorHAnsi"/>
                <w:spacing w:val="-4"/>
                <w:sz w:val="18"/>
                <w:szCs w:val="18"/>
              </w:rPr>
              <w:t>în</w:t>
            </w:r>
            <w:proofErr w:type="spellEnd"/>
            <w:r w:rsidRPr="00A248F5">
              <w:rPr>
                <w:rFonts w:asciiTheme="minorHAnsi" w:hAnsiTheme="minorHAnsi" w:cstheme="minorHAnsi"/>
                <w:spacing w:val="-4"/>
                <w:sz w:val="18"/>
                <w:szCs w:val="18"/>
              </w:rPr>
              <w:t xml:space="preserve"> </w:t>
            </w:r>
            <w:proofErr w:type="spellStart"/>
            <w:r w:rsidRPr="00A248F5">
              <w:rPr>
                <w:rFonts w:asciiTheme="minorHAnsi" w:hAnsiTheme="minorHAnsi" w:cstheme="minorHAnsi"/>
                <w:spacing w:val="-4"/>
                <w:sz w:val="18"/>
                <w:szCs w:val="18"/>
              </w:rPr>
              <w:t>cadrul</w:t>
            </w:r>
            <w:proofErr w:type="spellEnd"/>
            <w:r w:rsidRPr="00A248F5">
              <w:rPr>
                <w:rFonts w:asciiTheme="minorHAnsi" w:hAnsiTheme="minorHAnsi" w:cstheme="minorHAnsi"/>
                <w:spacing w:val="-4"/>
                <w:sz w:val="18"/>
                <w:szCs w:val="18"/>
              </w:rPr>
              <w:t xml:space="preserve"> AP 6, </w:t>
            </w:r>
            <w:proofErr w:type="spellStart"/>
            <w:r w:rsidRPr="00A248F5">
              <w:rPr>
                <w:rFonts w:asciiTheme="minorHAnsi" w:hAnsiTheme="minorHAnsi" w:cstheme="minorHAnsi"/>
                <w:spacing w:val="-4"/>
                <w:sz w:val="18"/>
                <w:szCs w:val="18"/>
              </w:rPr>
              <w:t>respectiv</w:t>
            </w:r>
            <w:proofErr w:type="spellEnd"/>
            <w:r w:rsidRPr="00A248F5">
              <w:rPr>
                <w:rFonts w:asciiTheme="minorHAnsi" w:hAnsiTheme="minorHAnsi" w:cstheme="minorHAnsi"/>
                <w:spacing w:val="-4"/>
                <w:sz w:val="18"/>
                <w:szCs w:val="18"/>
              </w:rPr>
              <w:t xml:space="preserve"> AP4 - PI 9.ii (O.S.4.1/ 4.2  POCU) - </w:t>
            </w:r>
            <w:r w:rsidRPr="00A248F5">
              <w:rPr>
                <w:rFonts w:asciiTheme="minorHAnsi" w:hAnsiTheme="minorHAnsi" w:cstheme="minorHAnsi"/>
                <w:spacing w:val="-4"/>
                <w:sz w:val="18"/>
                <w:szCs w:val="18"/>
              </w:rPr>
              <w:tab/>
              <w:t xml:space="preserve">pe </w:t>
            </w:r>
            <w:proofErr w:type="spellStart"/>
            <w:r w:rsidRPr="00A248F5">
              <w:rPr>
                <w:rFonts w:asciiTheme="minorHAnsi" w:hAnsiTheme="minorHAnsi" w:cstheme="minorHAnsi"/>
                <w:spacing w:val="-4"/>
                <w:sz w:val="18"/>
                <w:szCs w:val="18"/>
              </w:rPr>
              <w:t>baza</w:t>
            </w:r>
            <w:proofErr w:type="spellEnd"/>
            <w:r w:rsidRPr="00A248F5">
              <w:rPr>
                <w:rFonts w:asciiTheme="minorHAnsi" w:hAnsiTheme="minorHAnsi" w:cstheme="minorHAnsi"/>
                <w:spacing w:val="-4"/>
                <w:sz w:val="18"/>
                <w:szCs w:val="18"/>
              </w:rPr>
              <w:t xml:space="preserve"> </w:t>
            </w:r>
            <w:proofErr w:type="spellStart"/>
            <w:r w:rsidRPr="00A248F5">
              <w:rPr>
                <w:rFonts w:asciiTheme="minorHAnsi" w:hAnsiTheme="minorHAnsi" w:cstheme="minorHAnsi"/>
                <w:spacing w:val="-4"/>
                <w:sz w:val="18"/>
                <w:szCs w:val="18"/>
              </w:rPr>
              <w:t>Declarației</w:t>
            </w:r>
            <w:proofErr w:type="spellEnd"/>
            <w:r w:rsidRPr="00A248F5">
              <w:rPr>
                <w:rFonts w:asciiTheme="minorHAnsi" w:hAnsiTheme="minorHAnsi" w:cstheme="minorHAnsi"/>
                <w:spacing w:val="-4"/>
                <w:sz w:val="18"/>
                <w:szCs w:val="18"/>
              </w:rPr>
              <w:t xml:space="preserve"> </w:t>
            </w:r>
            <w:proofErr w:type="spellStart"/>
            <w:r w:rsidRPr="00A248F5">
              <w:rPr>
                <w:rFonts w:asciiTheme="minorHAnsi" w:hAnsiTheme="minorHAnsi" w:cstheme="minorHAnsi"/>
                <w:spacing w:val="-4"/>
                <w:sz w:val="18"/>
                <w:szCs w:val="18"/>
              </w:rPr>
              <w:t>privind</w:t>
            </w:r>
            <w:proofErr w:type="spellEnd"/>
            <w:r w:rsidRPr="00A248F5">
              <w:rPr>
                <w:rFonts w:asciiTheme="minorHAnsi" w:hAnsiTheme="minorHAnsi" w:cstheme="minorHAnsi"/>
                <w:spacing w:val="-4"/>
                <w:sz w:val="18"/>
                <w:szCs w:val="18"/>
              </w:rPr>
              <w:t xml:space="preserve"> </w:t>
            </w:r>
            <w:proofErr w:type="spellStart"/>
            <w:r w:rsidRPr="00A248F5">
              <w:rPr>
                <w:rFonts w:asciiTheme="minorHAnsi" w:hAnsiTheme="minorHAnsi" w:cstheme="minorHAnsi"/>
                <w:spacing w:val="-4"/>
                <w:sz w:val="18"/>
                <w:szCs w:val="18"/>
              </w:rPr>
              <w:t>evitarea</w:t>
            </w:r>
            <w:proofErr w:type="spellEnd"/>
            <w:r w:rsidRPr="00A248F5">
              <w:rPr>
                <w:rFonts w:asciiTheme="minorHAnsi" w:hAnsiTheme="minorHAnsi" w:cstheme="minorHAnsi"/>
                <w:spacing w:val="-4"/>
                <w:sz w:val="18"/>
                <w:szCs w:val="18"/>
              </w:rPr>
              <w:t xml:space="preserve"> </w:t>
            </w:r>
            <w:proofErr w:type="spellStart"/>
            <w:r w:rsidRPr="00A248F5">
              <w:rPr>
                <w:rFonts w:asciiTheme="minorHAnsi" w:hAnsiTheme="minorHAnsi" w:cstheme="minorHAnsi"/>
                <w:spacing w:val="-4"/>
                <w:sz w:val="18"/>
                <w:szCs w:val="18"/>
              </w:rPr>
              <w:t>dublei</w:t>
            </w:r>
            <w:proofErr w:type="spellEnd"/>
            <w:r w:rsidRPr="00A248F5">
              <w:rPr>
                <w:rFonts w:asciiTheme="minorHAnsi" w:hAnsiTheme="minorHAnsi" w:cstheme="minorHAnsi"/>
                <w:spacing w:val="-4"/>
                <w:sz w:val="18"/>
                <w:szCs w:val="18"/>
              </w:rPr>
              <w:t xml:space="preserve"> </w:t>
            </w:r>
            <w:proofErr w:type="spellStart"/>
            <w:r w:rsidRPr="00A248F5">
              <w:rPr>
                <w:rFonts w:asciiTheme="minorHAnsi" w:hAnsiTheme="minorHAnsi" w:cstheme="minorHAnsi"/>
                <w:spacing w:val="-4"/>
                <w:sz w:val="18"/>
                <w:szCs w:val="18"/>
              </w:rPr>
              <w:t>finanțări</w:t>
            </w:r>
            <w:proofErr w:type="spellEnd"/>
            <w:r w:rsidRPr="00A248F5">
              <w:rPr>
                <w:rFonts w:asciiTheme="minorHAnsi" w:hAnsiTheme="minorHAnsi" w:cstheme="minorHAnsi"/>
                <w:spacing w:val="-4"/>
                <w:sz w:val="18"/>
                <w:szCs w:val="18"/>
              </w:rPr>
              <w:t>.</w:t>
            </w:r>
          </w:p>
        </w:tc>
        <w:tc>
          <w:tcPr>
            <w:tcW w:w="709" w:type="dxa"/>
            <w:tcBorders>
              <w:top w:val="single" w:sz="4" w:space="0" w:color="005600"/>
              <w:left w:val="single" w:sz="4" w:space="0" w:color="005600"/>
              <w:bottom w:val="single" w:sz="4" w:space="0" w:color="005600"/>
              <w:right w:val="single" w:sz="4" w:space="0" w:color="005600"/>
            </w:tcBorders>
          </w:tcPr>
          <w:p w14:paraId="57436842"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567" w:type="dxa"/>
            <w:tcBorders>
              <w:top w:val="single" w:sz="4" w:space="0" w:color="005600"/>
              <w:left w:val="single" w:sz="4" w:space="0" w:color="005600"/>
              <w:bottom w:val="single" w:sz="4" w:space="0" w:color="005600"/>
              <w:right w:val="single" w:sz="4" w:space="0" w:color="005600"/>
            </w:tcBorders>
          </w:tcPr>
          <w:p w14:paraId="50038EF5"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689" w:type="dxa"/>
            <w:tcBorders>
              <w:top w:val="single" w:sz="4" w:space="0" w:color="005600"/>
              <w:left w:val="single" w:sz="4" w:space="0" w:color="005600"/>
              <w:bottom w:val="single" w:sz="4" w:space="0" w:color="005600"/>
              <w:right w:val="single" w:sz="4" w:space="0" w:color="005600"/>
            </w:tcBorders>
          </w:tcPr>
          <w:p w14:paraId="339024D2"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1862" w:type="dxa"/>
            <w:tcBorders>
              <w:top w:val="single" w:sz="4" w:space="0" w:color="005600"/>
              <w:left w:val="single" w:sz="4" w:space="0" w:color="005600"/>
              <w:bottom w:val="single" w:sz="4" w:space="0" w:color="005600"/>
              <w:right w:val="single" w:sz="4" w:space="0" w:color="005600"/>
            </w:tcBorders>
          </w:tcPr>
          <w:p w14:paraId="3BE161A2"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1639" w:type="dxa"/>
            <w:gridSpan w:val="2"/>
            <w:tcBorders>
              <w:top w:val="single" w:sz="4" w:space="0" w:color="005600"/>
              <w:left w:val="single" w:sz="4" w:space="0" w:color="005600"/>
              <w:bottom w:val="single" w:sz="4" w:space="0" w:color="005600"/>
              <w:right w:val="single" w:sz="4" w:space="0" w:color="005600"/>
            </w:tcBorders>
          </w:tcPr>
          <w:p w14:paraId="506B596B"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r>
      <w:tr w:rsidR="00A248F5" w:rsidRPr="00A248F5" w14:paraId="70793A18" w14:textId="77777777" w:rsidTr="002E1AC0">
        <w:trPr>
          <w:jc w:val="center"/>
        </w:trPr>
        <w:tc>
          <w:tcPr>
            <w:tcW w:w="580" w:type="dxa"/>
            <w:vMerge w:val="restart"/>
            <w:tcBorders>
              <w:top w:val="single" w:sz="4" w:space="0" w:color="005600"/>
              <w:left w:val="single" w:sz="4" w:space="0" w:color="005600"/>
              <w:right w:val="single" w:sz="4" w:space="0" w:color="005600"/>
            </w:tcBorders>
            <w:hideMark/>
          </w:tcPr>
          <w:p w14:paraId="0CAE3615" w14:textId="77777777" w:rsidR="00A248F5" w:rsidRPr="00A248F5" w:rsidRDefault="00A248F5" w:rsidP="00A248F5">
            <w:pPr>
              <w:spacing w:after="0" w:line="240" w:lineRule="auto"/>
              <w:jc w:val="both"/>
              <w:rPr>
                <w:rFonts w:asciiTheme="minorHAnsi" w:hAnsiTheme="minorHAnsi" w:cstheme="minorHAnsi"/>
                <w:sz w:val="18"/>
                <w:szCs w:val="18"/>
              </w:rPr>
            </w:pPr>
            <w:r w:rsidRPr="00A248F5">
              <w:rPr>
                <w:rFonts w:asciiTheme="minorHAnsi" w:hAnsiTheme="minorHAnsi" w:cstheme="minorHAnsi"/>
                <w:sz w:val="18"/>
                <w:szCs w:val="18"/>
              </w:rPr>
              <w:t>II.2</w:t>
            </w:r>
          </w:p>
        </w:tc>
        <w:tc>
          <w:tcPr>
            <w:tcW w:w="4089" w:type="dxa"/>
            <w:gridSpan w:val="3"/>
            <w:vMerge w:val="restart"/>
            <w:tcBorders>
              <w:top w:val="single" w:sz="4" w:space="0" w:color="005600"/>
              <w:left w:val="single" w:sz="4" w:space="0" w:color="005600"/>
              <w:right w:val="single" w:sz="4" w:space="0" w:color="005600"/>
            </w:tcBorders>
            <w:hideMark/>
          </w:tcPr>
          <w:p w14:paraId="125D7C81" w14:textId="77777777" w:rsidR="00A248F5" w:rsidRPr="00A248F5" w:rsidRDefault="00A248F5" w:rsidP="00A248F5">
            <w:pPr>
              <w:spacing w:after="0" w:line="240" w:lineRule="auto"/>
              <w:jc w:val="both"/>
              <w:rPr>
                <w:rFonts w:asciiTheme="minorHAnsi" w:hAnsiTheme="minorHAnsi" w:cstheme="minorHAnsi"/>
                <w:sz w:val="18"/>
                <w:szCs w:val="18"/>
              </w:rPr>
            </w:pPr>
            <w:proofErr w:type="spellStart"/>
            <w:r w:rsidRPr="00A248F5">
              <w:rPr>
                <w:rFonts w:asciiTheme="minorHAnsi" w:hAnsiTheme="minorHAnsi" w:cstheme="minorHAnsi"/>
                <w:sz w:val="18"/>
                <w:szCs w:val="18"/>
              </w:rPr>
              <w:t>Fișa</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proiect</w:t>
            </w:r>
            <w:proofErr w:type="spellEnd"/>
            <w:r w:rsidRPr="00A248F5">
              <w:rPr>
                <w:rFonts w:asciiTheme="minorHAnsi" w:hAnsiTheme="minorHAnsi" w:cstheme="minorHAnsi"/>
                <w:sz w:val="18"/>
                <w:szCs w:val="18"/>
              </w:rPr>
              <w:t xml:space="preserve"> se </w:t>
            </w:r>
            <w:proofErr w:type="spellStart"/>
            <w:r w:rsidRPr="00A248F5">
              <w:rPr>
                <w:rFonts w:asciiTheme="minorHAnsi" w:hAnsiTheme="minorHAnsi" w:cstheme="minorHAnsi"/>
                <w:sz w:val="18"/>
                <w:szCs w:val="18"/>
              </w:rPr>
              <w:t>încadrează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Programul</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Operațional</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Ghidul</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Solicitantului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Condiții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Specifice</w:t>
            </w:r>
            <w:proofErr w:type="spellEnd"/>
            <w:r w:rsidRPr="00A248F5">
              <w:rPr>
                <w:rFonts w:asciiTheme="minorHAnsi" w:hAnsiTheme="minorHAnsi" w:cstheme="minorHAnsi"/>
                <w:sz w:val="18"/>
                <w:szCs w:val="18"/>
              </w:rPr>
              <w:t xml:space="preserve"> al GAL Sector 4 </w:t>
            </w:r>
            <w:proofErr w:type="spellStart"/>
            <w:r w:rsidRPr="00A248F5">
              <w:rPr>
                <w:rFonts w:asciiTheme="minorHAnsi" w:hAnsiTheme="minorHAnsi" w:cstheme="minorHAnsi"/>
                <w:sz w:val="18"/>
                <w:szCs w:val="18"/>
              </w:rPr>
              <w:t>și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Strategia de Dezvoltare a GAL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ceea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privește</w:t>
            </w:r>
            <w:proofErr w:type="spellEnd"/>
            <w:r w:rsidRPr="00A248F5">
              <w:rPr>
                <w:rFonts w:asciiTheme="minorHAnsi" w:hAnsiTheme="minorHAnsi" w:cstheme="minorHAnsi"/>
                <w:sz w:val="18"/>
                <w:szCs w:val="18"/>
              </w:rPr>
              <w:t>:</w:t>
            </w:r>
          </w:p>
          <w:p w14:paraId="277E0F2C" w14:textId="77777777" w:rsidR="00A248F5" w:rsidRPr="00A248F5" w:rsidRDefault="00A248F5" w:rsidP="00A248F5">
            <w:pPr>
              <w:spacing w:after="0" w:line="240" w:lineRule="auto"/>
              <w:jc w:val="both"/>
              <w:rPr>
                <w:rFonts w:asciiTheme="minorHAnsi" w:hAnsiTheme="minorHAnsi" w:cstheme="minorHAnsi"/>
                <w:sz w:val="18"/>
                <w:szCs w:val="18"/>
              </w:rPr>
            </w:pPr>
          </w:p>
        </w:tc>
        <w:tc>
          <w:tcPr>
            <w:tcW w:w="4653" w:type="dxa"/>
            <w:tcBorders>
              <w:top w:val="single" w:sz="4" w:space="0" w:color="005600"/>
              <w:left w:val="single" w:sz="4" w:space="0" w:color="005600"/>
              <w:bottom w:val="single" w:sz="4" w:space="0" w:color="005600"/>
              <w:right w:val="single" w:sz="4" w:space="0" w:color="005600"/>
            </w:tcBorders>
            <w:hideMark/>
          </w:tcPr>
          <w:p w14:paraId="2A18C834" w14:textId="77777777" w:rsidR="00A248F5" w:rsidRPr="00A248F5" w:rsidRDefault="00A248F5" w:rsidP="0056297D">
            <w:pPr>
              <w:pStyle w:val="ListParagraph"/>
              <w:numPr>
                <w:ilvl w:val="0"/>
                <w:numId w:val="81"/>
              </w:numPr>
              <w:tabs>
                <w:tab w:val="left" w:pos="254"/>
              </w:tabs>
              <w:spacing w:after="0" w:line="240" w:lineRule="auto"/>
              <w:ind w:left="0" w:firstLine="0"/>
              <w:jc w:val="both"/>
              <w:rPr>
                <w:rFonts w:asciiTheme="minorHAnsi" w:hAnsiTheme="minorHAnsi" w:cstheme="minorHAnsi"/>
                <w:b/>
                <w:sz w:val="18"/>
                <w:szCs w:val="18"/>
              </w:rPr>
            </w:pPr>
            <w:proofErr w:type="spellStart"/>
            <w:r w:rsidRPr="00A248F5">
              <w:rPr>
                <w:rFonts w:asciiTheme="minorHAnsi" w:hAnsiTheme="minorHAnsi" w:cstheme="minorHAnsi"/>
                <w:b/>
                <w:sz w:val="18"/>
                <w:szCs w:val="18"/>
              </w:rPr>
              <w:t>Grupul</w:t>
            </w:r>
            <w:proofErr w:type="spellEnd"/>
            <w:r w:rsidRPr="00A248F5">
              <w:rPr>
                <w:rFonts w:asciiTheme="minorHAnsi" w:hAnsiTheme="minorHAnsi" w:cstheme="minorHAnsi"/>
                <w:b/>
                <w:sz w:val="18"/>
                <w:szCs w:val="18"/>
              </w:rPr>
              <w:t xml:space="preserve"> </w:t>
            </w:r>
            <w:proofErr w:type="spellStart"/>
            <w:r w:rsidRPr="00A248F5">
              <w:rPr>
                <w:rFonts w:asciiTheme="minorHAnsi" w:hAnsiTheme="minorHAnsi" w:cstheme="minorHAnsi"/>
                <w:b/>
                <w:sz w:val="18"/>
                <w:szCs w:val="18"/>
              </w:rPr>
              <w:t>țintă</w:t>
            </w:r>
            <w:proofErr w:type="spellEnd"/>
          </w:p>
          <w:p w14:paraId="13C535BB" w14:textId="77777777" w:rsidR="00A248F5" w:rsidRPr="00A248F5" w:rsidRDefault="00A248F5" w:rsidP="00A248F5">
            <w:pPr>
              <w:tabs>
                <w:tab w:val="left" w:pos="254"/>
              </w:tabs>
              <w:spacing w:after="0" w:line="240" w:lineRule="auto"/>
              <w:jc w:val="both"/>
              <w:rPr>
                <w:rFonts w:cstheme="minorHAnsi"/>
                <w:sz w:val="18"/>
                <w:szCs w:val="18"/>
              </w:rPr>
            </w:pPr>
            <w:proofErr w:type="spellStart"/>
            <w:r w:rsidRPr="00A248F5">
              <w:rPr>
                <w:rFonts w:cstheme="minorHAnsi"/>
                <w:sz w:val="18"/>
                <w:szCs w:val="18"/>
              </w:rPr>
              <w:t>Persoanele</w:t>
            </w:r>
            <w:proofErr w:type="spellEnd"/>
            <w:r w:rsidRPr="00A248F5">
              <w:rPr>
                <w:rFonts w:cstheme="minorHAnsi"/>
                <w:sz w:val="18"/>
                <w:szCs w:val="18"/>
              </w:rPr>
              <w:t xml:space="preserve"> din </w:t>
            </w:r>
            <w:proofErr w:type="spellStart"/>
            <w:r w:rsidRPr="00A248F5">
              <w:rPr>
                <w:rFonts w:cstheme="minorHAnsi"/>
                <w:sz w:val="18"/>
                <w:szCs w:val="18"/>
              </w:rPr>
              <w:t>grupul</w:t>
            </w:r>
            <w:proofErr w:type="spellEnd"/>
            <w:r w:rsidRPr="00A248F5">
              <w:rPr>
                <w:rFonts w:cstheme="minorHAnsi"/>
                <w:sz w:val="18"/>
                <w:szCs w:val="18"/>
              </w:rPr>
              <w:t xml:space="preserve"> </w:t>
            </w:r>
            <w:proofErr w:type="spellStart"/>
            <w:r w:rsidRPr="00A248F5">
              <w:rPr>
                <w:rFonts w:cstheme="minorHAnsi"/>
                <w:sz w:val="18"/>
                <w:szCs w:val="18"/>
              </w:rPr>
              <w:t>țintă</w:t>
            </w:r>
            <w:proofErr w:type="spellEnd"/>
            <w:r w:rsidRPr="00A248F5">
              <w:rPr>
                <w:rFonts w:cstheme="minorHAnsi"/>
                <w:sz w:val="18"/>
                <w:szCs w:val="18"/>
              </w:rPr>
              <w:t xml:space="preserve"> </w:t>
            </w:r>
            <w:proofErr w:type="spellStart"/>
            <w:r w:rsidRPr="00A248F5">
              <w:rPr>
                <w:rFonts w:cstheme="minorHAnsi"/>
                <w:sz w:val="18"/>
                <w:szCs w:val="18"/>
              </w:rPr>
              <w:t>vizat</w:t>
            </w:r>
            <w:proofErr w:type="spellEnd"/>
            <w:r w:rsidRPr="00A248F5">
              <w:rPr>
                <w:rFonts w:cstheme="minorHAnsi"/>
                <w:sz w:val="18"/>
                <w:szCs w:val="18"/>
              </w:rPr>
              <w:t xml:space="preserve"> </w:t>
            </w:r>
            <w:proofErr w:type="spellStart"/>
            <w:r w:rsidRPr="00A248F5">
              <w:rPr>
                <w:rFonts w:cstheme="minorHAnsi"/>
                <w:sz w:val="18"/>
                <w:szCs w:val="18"/>
              </w:rPr>
              <w:t>prin</w:t>
            </w:r>
            <w:proofErr w:type="spellEnd"/>
            <w:r w:rsidRPr="00A248F5">
              <w:rPr>
                <w:rFonts w:cstheme="minorHAnsi"/>
                <w:sz w:val="18"/>
                <w:szCs w:val="18"/>
              </w:rPr>
              <w:t xml:space="preserve"> </w:t>
            </w:r>
            <w:proofErr w:type="spellStart"/>
            <w:r w:rsidRPr="00A248F5">
              <w:rPr>
                <w:rFonts w:cstheme="minorHAnsi"/>
                <w:sz w:val="18"/>
                <w:szCs w:val="18"/>
              </w:rPr>
              <w:t>proiect</w:t>
            </w:r>
            <w:proofErr w:type="spellEnd"/>
            <w:r w:rsidRPr="00A248F5">
              <w:rPr>
                <w:rFonts w:cstheme="minorHAnsi"/>
                <w:sz w:val="18"/>
                <w:szCs w:val="18"/>
              </w:rPr>
              <w:t xml:space="preserve"> </w:t>
            </w:r>
            <w:proofErr w:type="spellStart"/>
            <w:r w:rsidRPr="00A248F5">
              <w:rPr>
                <w:rFonts w:cstheme="minorHAnsi"/>
                <w:sz w:val="18"/>
                <w:szCs w:val="18"/>
              </w:rPr>
              <w:t>trebuie</w:t>
            </w:r>
            <w:proofErr w:type="spellEnd"/>
            <w:r w:rsidRPr="00A248F5">
              <w:rPr>
                <w:rFonts w:cstheme="minorHAnsi"/>
                <w:sz w:val="18"/>
                <w:szCs w:val="18"/>
              </w:rPr>
              <w:t xml:space="preserve"> </w:t>
            </w:r>
            <w:proofErr w:type="spellStart"/>
            <w:r w:rsidRPr="00A248F5">
              <w:rPr>
                <w:rFonts w:cstheme="minorHAnsi"/>
                <w:sz w:val="18"/>
                <w:szCs w:val="18"/>
              </w:rPr>
              <w:t>să</w:t>
            </w:r>
            <w:proofErr w:type="spellEnd"/>
            <w:r w:rsidRPr="00A248F5">
              <w:rPr>
                <w:rFonts w:cstheme="minorHAnsi"/>
                <w:sz w:val="18"/>
                <w:szCs w:val="18"/>
              </w:rPr>
              <w:t xml:space="preserve"> </w:t>
            </w:r>
            <w:proofErr w:type="spellStart"/>
            <w:r w:rsidRPr="00A248F5">
              <w:rPr>
                <w:rFonts w:cstheme="minorHAnsi"/>
                <w:sz w:val="18"/>
                <w:szCs w:val="18"/>
              </w:rPr>
              <w:t>îndeplinească</w:t>
            </w:r>
            <w:proofErr w:type="spellEnd"/>
            <w:r w:rsidRPr="00A248F5">
              <w:rPr>
                <w:rFonts w:cstheme="minorHAnsi"/>
                <w:sz w:val="18"/>
                <w:szCs w:val="18"/>
              </w:rPr>
              <w:t xml:space="preserve"> </w:t>
            </w:r>
            <w:proofErr w:type="spellStart"/>
            <w:r w:rsidRPr="00A248F5">
              <w:rPr>
                <w:rFonts w:cstheme="minorHAnsi"/>
                <w:sz w:val="18"/>
                <w:szCs w:val="18"/>
              </w:rPr>
              <w:t>cumulativ</w:t>
            </w:r>
            <w:proofErr w:type="spellEnd"/>
            <w:r w:rsidRPr="00A248F5">
              <w:rPr>
                <w:rFonts w:cstheme="minorHAnsi"/>
                <w:sz w:val="18"/>
                <w:szCs w:val="18"/>
              </w:rPr>
              <w:t xml:space="preserve"> </w:t>
            </w:r>
            <w:proofErr w:type="spellStart"/>
            <w:r w:rsidRPr="00A248F5">
              <w:rPr>
                <w:rFonts w:cstheme="minorHAnsi"/>
                <w:sz w:val="18"/>
                <w:szCs w:val="18"/>
              </w:rPr>
              <w:t>următoarele</w:t>
            </w:r>
            <w:proofErr w:type="spellEnd"/>
            <w:r w:rsidRPr="00A248F5">
              <w:rPr>
                <w:rFonts w:cstheme="minorHAnsi"/>
                <w:sz w:val="18"/>
                <w:szCs w:val="18"/>
              </w:rPr>
              <w:t xml:space="preserve"> </w:t>
            </w:r>
            <w:proofErr w:type="spellStart"/>
            <w:r w:rsidRPr="00A248F5">
              <w:rPr>
                <w:rFonts w:cstheme="minorHAnsi"/>
                <w:sz w:val="18"/>
                <w:szCs w:val="18"/>
              </w:rPr>
              <w:t>condiții</w:t>
            </w:r>
            <w:proofErr w:type="spellEnd"/>
            <w:r w:rsidRPr="00A248F5">
              <w:rPr>
                <w:rFonts w:cstheme="minorHAnsi"/>
                <w:sz w:val="18"/>
                <w:szCs w:val="18"/>
              </w:rPr>
              <w:t>:</w:t>
            </w:r>
          </w:p>
          <w:p w14:paraId="0FAAFB50" w14:textId="77777777" w:rsidR="00A248F5" w:rsidRPr="00A248F5" w:rsidRDefault="00A248F5" w:rsidP="00A248F5">
            <w:pPr>
              <w:tabs>
                <w:tab w:val="left" w:pos="254"/>
              </w:tabs>
              <w:spacing w:after="0" w:line="240" w:lineRule="auto"/>
              <w:jc w:val="both"/>
              <w:rPr>
                <w:rFonts w:cstheme="minorHAnsi"/>
                <w:sz w:val="18"/>
                <w:szCs w:val="18"/>
              </w:rPr>
            </w:pPr>
            <w:r w:rsidRPr="00A248F5">
              <w:rPr>
                <w:rFonts w:cstheme="minorHAnsi"/>
                <w:sz w:val="18"/>
                <w:szCs w:val="18"/>
              </w:rPr>
              <w:t>-</w:t>
            </w:r>
            <w:r w:rsidRPr="00A248F5">
              <w:rPr>
                <w:rFonts w:cstheme="minorHAnsi"/>
                <w:sz w:val="18"/>
                <w:szCs w:val="18"/>
              </w:rPr>
              <w:tab/>
              <w:t xml:space="preserve">au </w:t>
            </w:r>
            <w:proofErr w:type="spellStart"/>
            <w:r w:rsidRPr="00A248F5">
              <w:rPr>
                <w:rFonts w:cstheme="minorHAnsi"/>
                <w:sz w:val="18"/>
                <w:szCs w:val="18"/>
              </w:rPr>
              <w:t>domiciliul</w:t>
            </w:r>
            <w:proofErr w:type="spellEnd"/>
            <w:r w:rsidRPr="00A248F5">
              <w:rPr>
                <w:rFonts w:cstheme="minorHAnsi"/>
                <w:sz w:val="18"/>
                <w:szCs w:val="18"/>
              </w:rPr>
              <w:t xml:space="preserve">/ </w:t>
            </w:r>
            <w:proofErr w:type="spellStart"/>
            <w:r w:rsidRPr="00A248F5">
              <w:rPr>
                <w:rFonts w:cstheme="minorHAnsi"/>
                <w:sz w:val="18"/>
                <w:szCs w:val="18"/>
              </w:rPr>
              <w:t>locuiesc</w:t>
            </w:r>
            <w:proofErr w:type="spellEnd"/>
            <w:r w:rsidRPr="00A248F5">
              <w:rPr>
                <w:rFonts w:cstheme="minorHAnsi"/>
                <w:sz w:val="18"/>
                <w:szCs w:val="18"/>
              </w:rPr>
              <w:t xml:space="preserve"> </w:t>
            </w:r>
            <w:proofErr w:type="spellStart"/>
            <w:r w:rsidRPr="00A248F5">
              <w:rPr>
                <w:rFonts w:cstheme="minorHAnsi"/>
                <w:sz w:val="18"/>
                <w:szCs w:val="18"/>
              </w:rPr>
              <w:t>în</w:t>
            </w:r>
            <w:proofErr w:type="spellEnd"/>
            <w:r w:rsidRPr="00A248F5">
              <w:rPr>
                <w:rFonts w:cstheme="minorHAnsi"/>
                <w:sz w:val="18"/>
                <w:szCs w:val="18"/>
              </w:rPr>
              <w:t xml:space="preserve"> </w:t>
            </w:r>
            <w:proofErr w:type="spellStart"/>
            <w:r w:rsidRPr="00A248F5">
              <w:rPr>
                <w:rFonts w:cstheme="minorHAnsi"/>
                <w:sz w:val="18"/>
                <w:szCs w:val="18"/>
              </w:rPr>
              <w:t>teritoriul</w:t>
            </w:r>
            <w:proofErr w:type="spellEnd"/>
            <w:r w:rsidRPr="00A248F5">
              <w:rPr>
                <w:rFonts w:cstheme="minorHAnsi"/>
                <w:sz w:val="18"/>
                <w:szCs w:val="18"/>
              </w:rPr>
              <w:t xml:space="preserve"> </w:t>
            </w:r>
            <w:proofErr w:type="spellStart"/>
            <w:r w:rsidRPr="00A248F5">
              <w:rPr>
                <w:rFonts w:cstheme="minorHAnsi"/>
                <w:sz w:val="18"/>
                <w:szCs w:val="18"/>
              </w:rPr>
              <w:t>acoperit</w:t>
            </w:r>
            <w:proofErr w:type="spellEnd"/>
            <w:r w:rsidRPr="00A248F5">
              <w:rPr>
                <w:rFonts w:cstheme="minorHAnsi"/>
                <w:sz w:val="18"/>
                <w:szCs w:val="18"/>
              </w:rPr>
              <w:t xml:space="preserve"> de o SDL </w:t>
            </w:r>
            <w:proofErr w:type="spellStart"/>
            <w:r w:rsidRPr="00A248F5">
              <w:rPr>
                <w:rFonts w:cstheme="minorHAnsi"/>
                <w:sz w:val="18"/>
                <w:szCs w:val="18"/>
              </w:rPr>
              <w:t>aprobată</w:t>
            </w:r>
            <w:proofErr w:type="spellEnd"/>
            <w:r w:rsidRPr="00A248F5">
              <w:rPr>
                <w:rFonts w:cstheme="minorHAnsi"/>
                <w:sz w:val="18"/>
                <w:szCs w:val="18"/>
              </w:rPr>
              <w:t>;</w:t>
            </w:r>
          </w:p>
          <w:p w14:paraId="2D77DE44" w14:textId="77777777" w:rsidR="00A248F5" w:rsidRPr="00A248F5" w:rsidRDefault="00A248F5" w:rsidP="00A248F5">
            <w:pPr>
              <w:tabs>
                <w:tab w:val="left" w:pos="254"/>
              </w:tabs>
              <w:spacing w:after="0" w:line="240" w:lineRule="auto"/>
              <w:jc w:val="both"/>
              <w:rPr>
                <w:rFonts w:asciiTheme="minorHAnsi" w:hAnsiTheme="minorHAnsi" w:cstheme="minorHAnsi"/>
                <w:sz w:val="18"/>
                <w:szCs w:val="18"/>
              </w:rPr>
            </w:pPr>
            <w:r w:rsidRPr="00A248F5">
              <w:rPr>
                <w:rFonts w:cstheme="minorHAnsi"/>
                <w:sz w:val="18"/>
                <w:szCs w:val="18"/>
              </w:rPr>
              <w:t>-</w:t>
            </w:r>
            <w:r w:rsidRPr="00A248F5">
              <w:rPr>
                <w:rFonts w:cstheme="minorHAnsi"/>
                <w:sz w:val="18"/>
                <w:szCs w:val="18"/>
              </w:rPr>
              <w:tab/>
              <w:t xml:space="preserve">sunt </w:t>
            </w:r>
            <w:proofErr w:type="spellStart"/>
            <w:r w:rsidRPr="00A248F5">
              <w:rPr>
                <w:rFonts w:cstheme="minorHAnsi"/>
                <w:sz w:val="18"/>
                <w:szCs w:val="18"/>
              </w:rPr>
              <w:t>în</w:t>
            </w:r>
            <w:proofErr w:type="spellEnd"/>
            <w:r w:rsidRPr="00A248F5">
              <w:rPr>
                <w:rFonts w:cstheme="minorHAnsi"/>
                <w:sz w:val="18"/>
                <w:szCs w:val="18"/>
              </w:rPr>
              <w:t xml:space="preserve"> </w:t>
            </w:r>
            <w:proofErr w:type="spellStart"/>
            <w:r w:rsidRPr="00A248F5">
              <w:rPr>
                <w:rFonts w:cstheme="minorHAnsi"/>
                <w:sz w:val="18"/>
                <w:szCs w:val="18"/>
              </w:rPr>
              <w:t>risc</w:t>
            </w:r>
            <w:proofErr w:type="spellEnd"/>
            <w:r w:rsidRPr="00A248F5">
              <w:rPr>
                <w:rFonts w:cstheme="minorHAnsi"/>
                <w:sz w:val="18"/>
                <w:szCs w:val="18"/>
              </w:rPr>
              <w:t xml:space="preserve"> de </w:t>
            </w:r>
            <w:proofErr w:type="spellStart"/>
            <w:r w:rsidRPr="00A248F5">
              <w:rPr>
                <w:rFonts w:cstheme="minorHAnsi"/>
                <w:sz w:val="18"/>
                <w:szCs w:val="18"/>
              </w:rPr>
              <w:t>sărăcie</w:t>
            </w:r>
            <w:proofErr w:type="spellEnd"/>
            <w:r w:rsidRPr="00A248F5">
              <w:rPr>
                <w:rFonts w:cstheme="minorHAnsi"/>
                <w:sz w:val="18"/>
                <w:szCs w:val="18"/>
              </w:rPr>
              <w:t xml:space="preserve"> </w:t>
            </w:r>
            <w:proofErr w:type="spellStart"/>
            <w:r w:rsidRPr="00A248F5">
              <w:rPr>
                <w:rFonts w:cstheme="minorHAnsi"/>
                <w:sz w:val="18"/>
                <w:szCs w:val="18"/>
              </w:rPr>
              <w:t>sau</w:t>
            </w:r>
            <w:proofErr w:type="spellEnd"/>
            <w:r w:rsidRPr="00A248F5">
              <w:rPr>
                <w:rFonts w:cstheme="minorHAnsi"/>
                <w:sz w:val="18"/>
                <w:szCs w:val="18"/>
              </w:rPr>
              <w:t xml:space="preserve"> </w:t>
            </w:r>
            <w:proofErr w:type="spellStart"/>
            <w:r w:rsidRPr="00A248F5">
              <w:rPr>
                <w:rFonts w:cstheme="minorHAnsi"/>
                <w:sz w:val="18"/>
                <w:szCs w:val="18"/>
              </w:rPr>
              <w:t>excluziune</w:t>
            </w:r>
            <w:proofErr w:type="spellEnd"/>
            <w:r w:rsidRPr="00A248F5">
              <w:rPr>
                <w:rFonts w:cstheme="minorHAnsi"/>
                <w:sz w:val="18"/>
                <w:szCs w:val="18"/>
              </w:rPr>
              <w:t xml:space="preserve"> </w:t>
            </w:r>
            <w:proofErr w:type="spellStart"/>
            <w:r w:rsidRPr="00A248F5">
              <w:rPr>
                <w:rFonts w:cstheme="minorHAnsi"/>
                <w:sz w:val="18"/>
                <w:szCs w:val="18"/>
              </w:rPr>
              <w:t>socială</w:t>
            </w:r>
            <w:proofErr w:type="spellEnd"/>
            <w:r w:rsidRPr="00A248F5">
              <w:rPr>
                <w:rFonts w:cstheme="minorHAnsi"/>
                <w:sz w:val="18"/>
                <w:szCs w:val="18"/>
              </w:rPr>
              <w:t xml:space="preserve">, conform </w:t>
            </w:r>
            <w:proofErr w:type="spellStart"/>
            <w:r w:rsidRPr="00A248F5">
              <w:rPr>
                <w:rFonts w:cstheme="minorHAnsi"/>
                <w:sz w:val="18"/>
                <w:szCs w:val="18"/>
              </w:rPr>
              <w:t>Ghidului</w:t>
            </w:r>
            <w:proofErr w:type="spellEnd"/>
            <w:r w:rsidRPr="00A248F5">
              <w:rPr>
                <w:rFonts w:cstheme="minorHAnsi"/>
                <w:sz w:val="18"/>
                <w:szCs w:val="18"/>
              </w:rPr>
              <w:t xml:space="preserve"> </w:t>
            </w:r>
            <w:proofErr w:type="spellStart"/>
            <w:r w:rsidRPr="00A248F5">
              <w:rPr>
                <w:rFonts w:cstheme="minorHAnsi"/>
                <w:sz w:val="18"/>
                <w:szCs w:val="18"/>
              </w:rPr>
              <w:t>Solicitantului</w:t>
            </w:r>
            <w:proofErr w:type="spellEnd"/>
            <w:r w:rsidRPr="00A248F5">
              <w:rPr>
                <w:rFonts w:cstheme="minorHAnsi"/>
                <w:sz w:val="18"/>
                <w:szCs w:val="18"/>
              </w:rPr>
              <w:t xml:space="preserve"> – </w:t>
            </w:r>
            <w:proofErr w:type="spellStart"/>
            <w:r w:rsidRPr="00A248F5">
              <w:rPr>
                <w:rFonts w:cstheme="minorHAnsi"/>
                <w:sz w:val="18"/>
                <w:szCs w:val="18"/>
              </w:rPr>
              <w:t>Condiții</w:t>
            </w:r>
            <w:proofErr w:type="spellEnd"/>
            <w:r w:rsidRPr="00A248F5">
              <w:rPr>
                <w:rFonts w:cstheme="minorHAnsi"/>
                <w:sz w:val="18"/>
                <w:szCs w:val="18"/>
              </w:rPr>
              <w:t xml:space="preserve"> </w:t>
            </w:r>
            <w:proofErr w:type="spellStart"/>
            <w:r w:rsidRPr="00A248F5">
              <w:rPr>
                <w:rFonts w:cstheme="minorHAnsi"/>
                <w:sz w:val="18"/>
                <w:szCs w:val="18"/>
              </w:rPr>
              <w:t>Specifice</w:t>
            </w:r>
            <w:proofErr w:type="spellEnd"/>
            <w:r w:rsidRPr="00A248F5">
              <w:rPr>
                <w:rFonts w:cstheme="minorHAnsi"/>
                <w:sz w:val="18"/>
                <w:szCs w:val="18"/>
              </w:rPr>
              <w:t>.</w:t>
            </w:r>
          </w:p>
        </w:tc>
        <w:tc>
          <w:tcPr>
            <w:tcW w:w="709" w:type="dxa"/>
            <w:tcBorders>
              <w:top w:val="single" w:sz="4" w:space="0" w:color="005600"/>
              <w:left w:val="single" w:sz="4" w:space="0" w:color="005600"/>
              <w:bottom w:val="single" w:sz="4" w:space="0" w:color="005600"/>
              <w:right w:val="single" w:sz="4" w:space="0" w:color="005600"/>
            </w:tcBorders>
          </w:tcPr>
          <w:p w14:paraId="6A96A500"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567" w:type="dxa"/>
            <w:tcBorders>
              <w:top w:val="single" w:sz="4" w:space="0" w:color="005600"/>
              <w:left w:val="single" w:sz="4" w:space="0" w:color="005600"/>
              <w:bottom w:val="single" w:sz="4" w:space="0" w:color="005600"/>
              <w:right w:val="single" w:sz="4" w:space="0" w:color="005600"/>
            </w:tcBorders>
          </w:tcPr>
          <w:p w14:paraId="3044EA16"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689" w:type="dxa"/>
            <w:tcBorders>
              <w:top w:val="single" w:sz="4" w:space="0" w:color="005600"/>
              <w:left w:val="single" w:sz="4" w:space="0" w:color="005600"/>
              <w:bottom w:val="single" w:sz="4" w:space="0" w:color="005600"/>
              <w:right w:val="single" w:sz="4" w:space="0" w:color="005600"/>
            </w:tcBorders>
          </w:tcPr>
          <w:p w14:paraId="5ED515D9"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1862" w:type="dxa"/>
            <w:tcBorders>
              <w:top w:val="single" w:sz="4" w:space="0" w:color="005600"/>
              <w:left w:val="single" w:sz="4" w:space="0" w:color="005600"/>
              <w:bottom w:val="single" w:sz="4" w:space="0" w:color="005600"/>
              <w:right w:val="single" w:sz="4" w:space="0" w:color="005600"/>
            </w:tcBorders>
          </w:tcPr>
          <w:p w14:paraId="2FB40717"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1639" w:type="dxa"/>
            <w:gridSpan w:val="2"/>
            <w:tcBorders>
              <w:top w:val="single" w:sz="4" w:space="0" w:color="005600"/>
              <w:left w:val="single" w:sz="4" w:space="0" w:color="005600"/>
              <w:bottom w:val="single" w:sz="4" w:space="0" w:color="005600"/>
              <w:right w:val="single" w:sz="4" w:space="0" w:color="005600"/>
            </w:tcBorders>
          </w:tcPr>
          <w:p w14:paraId="2880CE5B"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r>
      <w:tr w:rsidR="00A248F5" w:rsidRPr="00A248F5" w14:paraId="4CE84E02" w14:textId="77777777" w:rsidTr="002E1AC0">
        <w:trPr>
          <w:jc w:val="center"/>
        </w:trPr>
        <w:tc>
          <w:tcPr>
            <w:tcW w:w="0" w:type="auto"/>
            <w:vMerge/>
            <w:tcBorders>
              <w:left w:val="single" w:sz="4" w:space="0" w:color="005600"/>
              <w:right w:val="single" w:sz="4" w:space="0" w:color="005600"/>
            </w:tcBorders>
            <w:vAlign w:val="center"/>
            <w:hideMark/>
          </w:tcPr>
          <w:p w14:paraId="75B69E08" w14:textId="77777777" w:rsidR="00A248F5" w:rsidRPr="00A248F5" w:rsidRDefault="00A248F5" w:rsidP="00A248F5">
            <w:pPr>
              <w:spacing w:after="0" w:line="240" w:lineRule="auto"/>
              <w:jc w:val="both"/>
              <w:rPr>
                <w:rFonts w:asciiTheme="minorHAnsi" w:hAnsiTheme="minorHAnsi" w:cstheme="minorHAnsi"/>
                <w:sz w:val="18"/>
                <w:szCs w:val="18"/>
              </w:rPr>
            </w:pPr>
          </w:p>
        </w:tc>
        <w:tc>
          <w:tcPr>
            <w:tcW w:w="0" w:type="auto"/>
            <w:gridSpan w:val="3"/>
            <w:vMerge/>
            <w:tcBorders>
              <w:left w:val="single" w:sz="4" w:space="0" w:color="005600"/>
              <w:right w:val="single" w:sz="4" w:space="0" w:color="005600"/>
            </w:tcBorders>
            <w:vAlign w:val="center"/>
            <w:hideMark/>
          </w:tcPr>
          <w:p w14:paraId="79D987B9" w14:textId="77777777" w:rsidR="00A248F5" w:rsidRPr="00A248F5" w:rsidRDefault="00A248F5" w:rsidP="00A248F5">
            <w:pPr>
              <w:spacing w:after="0" w:line="240" w:lineRule="auto"/>
              <w:jc w:val="both"/>
              <w:rPr>
                <w:rFonts w:asciiTheme="minorHAnsi" w:hAnsiTheme="minorHAnsi" w:cstheme="minorHAnsi"/>
                <w:sz w:val="18"/>
                <w:szCs w:val="18"/>
              </w:rPr>
            </w:pPr>
          </w:p>
        </w:tc>
        <w:tc>
          <w:tcPr>
            <w:tcW w:w="4653" w:type="dxa"/>
            <w:tcBorders>
              <w:top w:val="single" w:sz="4" w:space="0" w:color="005600"/>
              <w:left w:val="single" w:sz="4" w:space="0" w:color="005600"/>
              <w:bottom w:val="single" w:sz="4" w:space="0" w:color="005600"/>
              <w:right w:val="single" w:sz="4" w:space="0" w:color="005600"/>
            </w:tcBorders>
            <w:hideMark/>
          </w:tcPr>
          <w:p w14:paraId="2938B6ED" w14:textId="77777777" w:rsidR="00A248F5" w:rsidRPr="00A248F5" w:rsidRDefault="00A248F5" w:rsidP="0056297D">
            <w:pPr>
              <w:pStyle w:val="ListParagraph"/>
              <w:numPr>
                <w:ilvl w:val="0"/>
                <w:numId w:val="82"/>
              </w:numPr>
              <w:tabs>
                <w:tab w:val="left" w:pos="254"/>
              </w:tabs>
              <w:spacing w:after="0" w:line="240" w:lineRule="auto"/>
              <w:ind w:left="0" w:firstLine="0"/>
              <w:jc w:val="both"/>
              <w:rPr>
                <w:rFonts w:asciiTheme="minorHAnsi" w:hAnsiTheme="minorHAnsi" w:cstheme="minorHAnsi"/>
                <w:sz w:val="18"/>
                <w:szCs w:val="18"/>
              </w:rPr>
            </w:pPr>
            <w:proofErr w:type="spellStart"/>
            <w:r w:rsidRPr="00A248F5">
              <w:rPr>
                <w:rFonts w:asciiTheme="minorHAnsi" w:hAnsiTheme="minorHAnsi" w:cstheme="minorHAnsi"/>
                <w:b/>
                <w:sz w:val="18"/>
                <w:szCs w:val="18"/>
              </w:rPr>
              <w:t>Activitățile</w:t>
            </w:r>
            <w:proofErr w:type="spellEnd"/>
            <w:r w:rsidRPr="00A248F5">
              <w:rPr>
                <w:rFonts w:asciiTheme="minorHAnsi" w:hAnsiTheme="minorHAnsi" w:cstheme="minorHAnsi"/>
                <w:b/>
                <w:sz w:val="18"/>
                <w:szCs w:val="18"/>
              </w:rPr>
              <w:t xml:space="preserve"> </w:t>
            </w:r>
            <w:proofErr w:type="spellStart"/>
            <w:r w:rsidRPr="00A248F5">
              <w:rPr>
                <w:rFonts w:asciiTheme="minorHAnsi" w:hAnsiTheme="minorHAnsi" w:cstheme="minorHAnsi"/>
                <w:b/>
                <w:sz w:val="18"/>
                <w:szCs w:val="18"/>
              </w:rPr>
              <w:t>Fișei</w:t>
            </w:r>
            <w:proofErr w:type="spellEnd"/>
            <w:r w:rsidRPr="00A248F5">
              <w:rPr>
                <w:rFonts w:asciiTheme="minorHAnsi" w:hAnsiTheme="minorHAnsi" w:cstheme="minorHAnsi"/>
                <w:b/>
                <w:sz w:val="18"/>
                <w:szCs w:val="18"/>
              </w:rPr>
              <w:t xml:space="preserve"> de </w:t>
            </w:r>
            <w:proofErr w:type="spellStart"/>
            <w:r w:rsidRPr="00A248F5">
              <w:rPr>
                <w:rFonts w:asciiTheme="minorHAnsi" w:hAnsiTheme="minorHAnsi" w:cstheme="minorHAnsi"/>
                <w:b/>
                <w:sz w:val="18"/>
                <w:szCs w:val="18"/>
              </w:rPr>
              <w:t>proiect</w:t>
            </w:r>
            <w:proofErr w:type="spellEnd"/>
            <w:r w:rsidRPr="00A248F5">
              <w:rPr>
                <w:rFonts w:asciiTheme="minorHAnsi" w:hAnsiTheme="minorHAnsi" w:cstheme="minorHAnsi"/>
                <w:b/>
                <w:sz w:val="18"/>
                <w:szCs w:val="18"/>
              </w:rPr>
              <w:t xml:space="preserve"> </w:t>
            </w:r>
            <w:proofErr w:type="spellStart"/>
            <w:r w:rsidRPr="00A248F5">
              <w:rPr>
                <w:rFonts w:asciiTheme="minorHAnsi" w:hAnsiTheme="minorHAnsi" w:cstheme="minorHAnsi"/>
                <w:b/>
                <w:sz w:val="18"/>
                <w:szCs w:val="18"/>
              </w:rPr>
              <w:t>relevante</w:t>
            </w:r>
            <w:proofErr w:type="spellEnd"/>
            <w:r w:rsidRPr="00A248F5">
              <w:rPr>
                <w:rFonts w:asciiTheme="minorHAnsi" w:hAnsiTheme="minorHAnsi" w:cstheme="minorHAnsi"/>
                <w:b/>
                <w:sz w:val="18"/>
                <w:szCs w:val="18"/>
              </w:rPr>
              <w:t xml:space="preserve"> </w:t>
            </w:r>
            <w:proofErr w:type="spellStart"/>
            <w:r w:rsidRPr="00A248F5">
              <w:rPr>
                <w:rFonts w:asciiTheme="minorHAnsi" w:hAnsiTheme="minorHAnsi" w:cstheme="minorHAnsi"/>
                <w:b/>
                <w:sz w:val="18"/>
                <w:szCs w:val="18"/>
              </w:rPr>
              <w:t>și</w:t>
            </w:r>
            <w:proofErr w:type="spellEnd"/>
            <w:r w:rsidRPr="00A248F5">
              <w:rPr>
                <w:rFonts w:asciiTheme="minorHAnsi" w:hAnsiTheme="minorHAnsi" w:cstheme="minorHAnsi"/>
                <w:b/>
                <w:sz w:val="18"/>
                <w:szCs w:val="18"/>
              </w:rPr>
              <w:t xml:space="preserve"> </w:t>
            </w:r>
            <w:proofErr w:type="spellStart"/>
            <w:r w:rsidRPr="00A248F5">
              <w:rPr>
                <w:rFonts w:asciiTheme="minorHAnsi" w:hAnsiTheme="minorHAnsi" w:cstheme="minorHAnsi"/>
                <w:b/>
                <w:sz w:val="18"/>
                <w:szCs w:val="18"/>
              </w:rPr>
              <w:t>obligatorii</w:t>
            </w:r>
            <w:proofErr w:type="spellEnd"/>
            <w:r w:rsidRPr="00A248F5">
              <w:rPr>
                <w:rFonts w:asciiTheme="minorHAnsi" w:hAnsiTheme="minorHAnsi" w:cstheme="minorHAnsi"/>
                <w:sz w:val="18"/>
                <w:szCs w:val="18"/>
              </w:rPr>
              <w:t xml:space="preserve"> </w:t>
            </w:r>
          </w:p>
        </w:tc>
        <w:tc>
          <w:tcPr>
            <w:tcW w:w="709" w:type="dxa"/>
            <w:tcBorders>
              <w:top w:val="single" w:sz="4" w:space="0" w:color="005600"/>
              <w:left w:val="single" w:sz="4" w:space="0" w:color="005600"/>
              <w:bottom w:val="single" w:sz="4" w:space="0" w:color="005600"/>
              <w:right w:val="single" w:sz="4" w:space="0" w:color="005600"/>
            </w:tcBorders>
          </w:tcPr>
          <w:p w14:paraId="7FCE592B"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567" w:type="dxa"/>
            <w:tcBorders>
              <w:top w:val="single" w:sz="4" w:space="0" w:color="005600"/>
              <w:left w:val="single" w:sz="4" w:space="0" w:color="005600"/>
              <w:bottom w:val="single" w:sz="4" w:space="0" w:color="005600"/>
              <w:right w:val="single" w:sz="4" w:space="0" w:color="005600"/>
            </w:tcBorders>
          </w:tcPr>
          <w:p w14:paraId="2A3FB3DE"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689" w:type="dxa"/>
            <w:tcBorders>
              <w:top w:val="single" w:sz="4" w:space="0" w:color="005600"/>
              <w:left w:val="single" w:sz="4" w:space="0" w:color="005600"/>
              <w:bottom w:val="single" w:sz="4" w:space="0" w:color="005600"/>
              <w:right w:val="single" w:sz="4" w:space="0" w:color="005600"/>
            </w:tcBorders>
          </w:tcPr>
          <w:p w14:paraId="68E41F31"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1862" w:type="dxa"/>
            <w:tcBorders>
              <w:top w:val="single" w:sz="4" w:space="0" w:color="005600"/>
              <w:left w:val="single" w:sz="4" w:space="0" w:color="005600"/>
              <w:bottom w:val="single" w:sz="4" w:space="0" w:color="005600"/>
              <w:right w:val="single" w:sz="4" w:space="0" w:color="005600"/>
            </w:tcBorders>
          </w:tcPr>
          <w:p w14:paraId="128D88F3"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1639" w:type="dxa"/>
            <w:gridSpan w:val="2"/>
            <w:tcBorders>
              <w:top w:val="single" w:sz="4" w:space="0" w:color="005600"/>
              <w:left w:val="single" w:sz="4" w:space="0" w:color="005600"/>
              <w:bottom w:val="single" w:sz="4" w:space="0" w:color="005600"/>
              <w:right w:val="single" w:sz="4" w:space="0" w:color="005600"/>
            </w:tcBorders>
          </w:tcPr>
          <w:p w14:paraId="5ACB8634"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r>
      <w:tr w:rsidR="00A248F5" w:rsidRPr="00A248F5" w14:paraId="5EF5AD94" w14:textId="77777777" w:rsidTr="002E1AC0">
        <w:trPr>
          <w:jc w:val="center"/>
        </w:trPr>
        <w:tc>
          <w:tcPr>
            <w:tcW w:w="0" w:type="auto"/>
            <w:vMerge/>
            <w:tcBorders>
              <w:left w:val="single" w:sz="4" w:space="0" w:color="005600"/>
              <w:right w:val="single" w:sz="4" w:space="0" w:color="005600"/>
            </w:tcBorders>
            <w:vAlign w:val="center"/>
            <w:hideMark/>
          </w:tcPr>
          <w:p w14:paraId="070589C2" w14:textId="77777777" w:rsidR="00A248F5" w:rsidRPr="00A248F5" w:rsidRDefault="00A248F5" w:rsidP="00A248F5">
            <w:pPr>
              <w:spacing w:after="0" w:line="240" w:lineRule="auto"/>
              <w:jc w:val="both"/>
              <w:rPr>
                <w:rFonts w:asciiTheme="minorHAnsi" w:hAnsiTheme="minorHAnsi" w:cstheme="minorHAnsi"/>
                <w:sz w:val="18"/>
                <w:szCs w:val="18"/>
              </w:rPr>
            </w:pPr>
          </w:p>
        </w:tc>
        <w:tc>
          <w:tcPr>
            <w:tcW w:w="0" w:type="auto"/>
            <w:gridSpan w:val="3"/>
            <w:vMerge/>
            <w:tcBorders>
              <w:left w:val="single" w:sz="4" w:space="0" w:color="005600"/>
              <w:right w:val="single" w:sz="4" w:space="0" w:color="005600"/>
            </w:tcBorders>
            <w:vAlign w:val="center"/>
            <w:hideMark/>
          </w:tcPr>
          <w:p w14:paraId="7A828195" w14:textId="77777777" w:rsidR="00A248F5" w:rsidRPr="00A248F5" w:rsidRDefault="00A248F5" w:rsidP="00A248F5">
            <w:pPr>
              <w:spacing w:after="0" w:line="240" w:lineRule="auto"/>
              <w:jc w:val="both"/>
              <w:rPr>
                <w:rFonts w:asciiTheme="minorHAnsi" w:hAnsiTheme="minorHAnsi" w:cstheme="minorHAnsi"/>
                <w:sz w:val="18"/>
                <w:szCs w:val="18"/>
              </w:rPr>
            </w:pPr>
          </w:p>
        </w:tc>
        <w:tc>
          <w:tcPr>
            <w:tcW w:w="4653" w:type="dxa"/>
            <w:tcBorders>
              <w:top w:val="single" w:sz="4" w:space="0" w:color="005600"/>
              <w:left w:val="single" w:sz="4" w:space="0" w:color="005600"/>
              <w:bottom w:val="single" w:sz="4" w:space="0" w:color="005600"/>
              <w:right w:val="single" w:sz="4" w:space="0" w:color="005600"/>
            </w:tcBorders>
            <w:hideMark/>
          </w:tcPr>
          <w:p w14:paraId="7BB2347A" w14:textId="77777777" w:rsidR="00A248F5" w:rsidRPr="00A248F5" w:rsidRDefault="00A248F5" w:rsidP="0056297D">
            <w:pPr>
              <w:pStyle w:val="ListParagraph"/>
              <w:numPr>
                <w:ilvl w:val="0"/>
                <w:numId w:val="82"/>
              </w:numPr>
              <w:tabs>
                <w:tab w:val="left" w:pos="254"/>
              </w:tabs>
              <w:spacing w:after="0" w:line="240" w:lineRule="auto"/>
              <w:ind w:left="0" w:firstLine="0"/>
              <w:jc w:val="both"/>
              <w:rPr>
                <w:rFonts w:asciiTheme="minorHAnsi" w:hAnsiTheme="minorHAnsi" w:cstheme="minorHAnsi"/>
                <w:b/>
                <w:sz w:val="18"/>
                <w:szCs w:val="18"/>
              </w:rPr>
            </w:pPr>
            <w:proofErr w:type="spellStart"/>
            <w:r w:rsidRPr="00A248F5">
              <w:rPr>
                <w:rFonts w:asciiTheme="minorHAnsi" w:hAnsiTheme="minorHAnsi" w:cstheme="minorHAnsi"/>
                <w:b/>
                <w:sz w:val="18"/>
                <w:szCs w:val="18"/>
              </w:rPr>
              <w:t>Indicatorii</w:t>
            </w:r>
            <w:proofErr w:type="spellEnd"/>
            <w:r w:rsidRPr="00A248F5">
              <w:rPr>
                <w:rFonts w:asciiTheme="minorHAnsi" w:hAnsiTheme="minorHAnsi" w:cstheme="minorHAnsi"/>
                <w:b/>
                <w:sz w:val="18"/>
                <w:szCs w:val="18"/>
              </w:rPr>
              <w:t xml:space="preserve"> </w:t>
            </w:r>
            <w:proofErr w:type="spellStart"/>
            <w:r w:rsidRPr="00A248F5">
              <w:rPr>
                <w:rFonts w:asciiTheme="minorHAnsi" w:hAnsiTheme="minorHAnsi" w:cstheme="minorHAnsi"/>
                <w:b/>
                <w:sz w:val="18"/>
                <w:szCs w:val="18"/>
              </w:rPr>
              <w:t>prevăzuți</w:t>
            </w:r>
            <w:proofErr w:type="spellEnd"/>
            <w:r w:rsidRPr="00A248F5">
              <w:rPr>
                <w:rFonts w:asciiTheme="minorHAnsi" w:hAnsiTheme="minorHAnsi" w:cstheme="minorHAnsi"/>
                <w:b/>
                <w:sz w:val="18"/>
                <w:szCs w:val="18"/>
              </w:rPr>
              <w:t xml:space="preserve"> </w:t>
            </w:r>
            <w:proofErr w:type="spellStart"/>
            <w:r w:rsidRPr="00A248F5">
              <w:rPr>
                <w:rFonts w:asciiTheme="minorHAnsi" w:hAnsiTheme="minorHAnsi" w:cstheme="minorHAnsi"/>
                <w:b/>
                <w:sz w:val="18"/>
                <w:szCs w:val="18"/>
              </w:rPr>
              <w:t>pentru</w:t>
            </w:r>
            <w:proofErr w:type="spellEnd"/>
            <w:r w:rsidRPr="00A248F5">
              <w:rPr>
                <w:rFonts w:asciiTheme="minorHAnsi" w:hAnsiTheme="minorHAnsi" w:cstheme="minorHAnsi"/>
                <w:b/>
                <w:sz w:val="18"/>
                <w:szCs w:val="18"/>
              </w:rPr>
              <w:t xml:space="preserve"> o </w:t>
            </w:r>
            <w:proofErr w:type="spellStart"/>
            <w:r w:rsidRPr="00A248F5">
              <w:rPr>
                <w:rFonts w:asciiTheme="minorHAnsi" w:hAnsiTheme="minorHAnsi" w:cstheme="minorHAnsi"/>
                <w:b/>
                <w:sz w:val="18"/>
                <w:szCs w:val="18"/>
              </w:rPr>
              <w:t>Fișă</w:t>
            </w:r>
            <w:proofErr w:type="spellEnd"/>
            <w:r w:rsidRPr="00A248F5">
              <w:rPr>
                <w:rFonts w:asciiTheme="minorHAnsi" w:hAnsiTheme="minorHAnsi" w:cstheme="minorHAnsi"/>
                <w:b/>
                <w:sz w:val="18"/>
                <w:szCs w:val="18"/>
              </w:rPr>
              <w:t xml:space="preserve"> de </w:t>
            </w:r>
            <w:proofErr w:type="spellStart"/>
            <w:r w:rsidRPr="00A248F5">
              <w:rPr>
                <w:rFonts w:asciiTheme="minorHAnsi" w:hAnsiTheme="minorHAnsi" w:cstheme="minorHAnsi"/>
                <w:b/>
                <w:sz w:val="18"/>
                <w:szCs w:val="18"/>
              </w:rPr>
              <w:t>proiect</w:t>
            </w:r>
            <w:proofErr w:type="spellEnd"/>
          </w:p>
          <w:p w14:paraId="7E941631" w14:textId="77777777" w:rsidR="00A248F5" w:rsidRPr="00A248F5" w:rsidRDefault="00A248F5" w:rsidP="00A248F5">
            <w:pPr>
              <w:pStyle w:val="ListParagraph"/>
              <w:tabs>
                <w:tab w:val="left" w:pos="254"/>
              </w:tabs>
              <w:spacing w:after="0" w:line="240" w:lineRule="auto"/>
              <w:ind w:left="0"/>
              <w:jc w:val="both"/>
              <w:rPr>
                <w:rFonts w:asciiTheme="minorHAnsi" w:hAnsiTheme="minorHAnsi" w:cstheme="minorHAnsi"/>
                <w:sz w:val="18"/>
                <w:szCs w:val="18"/>
              </w:rPr>
            </w:pPr>
            <w:proofErr w:type="spellStart"/>
            <w:r w:rsidRPr="00A248F5">
              <w:rPr>
                <w:rFonts w:asciiTheme="minorHAnsi" w:hAnsiTheme="minorHAnsi" w:cstheme="minorHAnsi"/>
                <w:sz w:val="18"/>
                <w:szCs w:val="18"/>
              </w:rPr>
              <w:lastRenderedPageBreak/>
              <w:t>Indicatorii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aferenți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fișei</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proiect</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contribuie</w:t>
            </w:r>
            <w:proofErr w:type="spellEnd"/>
            <w:r w:rsidRPr="00A248F5">
              <w:rPr>
                <w:rFonts w:asciiTheme="minorHAnsi" w:hAnsiTheme="minorHAnsi" w:cstheme="minorHAnsi"/>
                <w:sz w:val="18"/>
                <w:szCs w:val="18"/>
              </w:rPr>
              <w:t xml:space="preserve"> la </w:t>
            </w:r>
            <w:proofErr w:type="spellStart"/>
            <w:r w:rsidRPr="00A248F5">
              <w:rPr>
                <w:rFonts w:asciiTheme="minorHAnsi" w:hAnsiTheme="minorHAnsi" w:cstheme="minorHAnsi"/>
                <w:sz w:val="18"/>
                <w:szCs w:val="18"/>
              </w:rPr>
              <w:t>atingerea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țintelor</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minime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obligatorii</w:t>
            </w:r>
            <w:proofErr w:type="spellEnd"/>
            <w:r w:rsidRPr="00A248F5">
              <w:rPr>
                <w:rFonts w:asciiTheme="minorHAnsi" w:hAnsiTheme="minorHAnsi" w:cstheme="minorHAnsi"/>
                <w:sz w:val="18"/>
                <w:szCs w:val="18"/>
              </w:rPr>
              <w:t xml:space="preserve"> ale </w:t>
            </w:r>
            <w:proofErr w:type="spellStart"/>
            <w:r w:rsidRPr="00A248F5">
              <w:rPr>
                <w:rFonts w:asciiTheme="minorHAnsi" w:hAnsiTheme="minorHAnsi" w:cstheme="minorHAnsi"/>
                <w:sz w:val="18"/>
                <w:szCs w:val="18"/>
              </w:rPr>
              <w:t>indicatorilor</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aferenți</w:t>
            </w:r>
            <w:proofErr w:type="spellEnd"/>
            <w:r w:rsidRPr="00A248F5">
              <w:rPr>
                <w:rFonts w:asciiTheme="minorHAnsi" w:hAnsiTheme="minorHAnsi" w:cstheme="minorHAnsi"/>
                <w:sz w:val="18"/>
                <w:szCs w:val="18"/>
              </w:rPr>
              <w:t xml:space="preserve"> POCU din </w:t>
            </w:r>
            <w:proofErr w:type="spellStart"/>
            <w:r w:rsidRPr="00A248F5">
              <w:rPr>
                <w:rFonts w:asciiTheme="minorHAnsi" w:hAnsiTheme="minorHAnsi" w:cstheme="minorHAnsi"/>
                <w:sz w:val="18"/>
                <w:szCs w:val="18"/>
              </w:rPr>
              <w:t>cadrul</w:t>
            </w:r>
            <w:proofErr w:type="spellEnd"/>
            <w:r w:rsidRPr="00A248F5">
              <w:rPr>
                <w:rFonts w:asciiTheme="minorHAnsi" w:hAnsiTheme="minorHAnsi" w:cstheme="minorHAnsi"/>
                <w:sz w:val="18"/>
                <w:szCs w:val="18"/>
              </w:rPr>
              <w:t xml:space="preserve"> SDL </w:t>
            </w:r>
            <w:proofErr w:type="spellStart"/>
            <w:r w:rsidRPr="00A248F5">
              <w:rPr>
                <w:rFonts w:asciiTheme="minorHAnsi" w:hAnsiTheme="minorHAnsi" w:cstheme="minorHAnsi"/>
                <w:sz w:val="18"/>
                <w:szCs w:val="18"/>
              </w:rPr>
              <w:t>aprobată</w:t>
            </w:r>
            <w:proofErr w:type="spellEnd"/>
            <w:r w:rsidRPr="00A248F5">
              <w:rPr>
                <w:rFonts w:asciiTheme="minorHAnsi" w:hAnsiTheme="minorHAnsi" w:cstheme="minorHAnsi"/>
                <w:sz w:val="18"/>
                <w:szCs w:val="18"/>
              </w:rPr>
              <w:t>/</w:t>
            </w:r>
            <w:proofErr w:type="spellStart"/>
            <w:r w:rsidRPr="00A248F5">
              <w:rPr>
                <w:rFonts w:asciiTheme="minorHAnsi" w:hAnsiTheme="minorHAnsi" w:cstheme="minorHAnsi"/>
                <w:sz w:val="18"/>
                <w:szCs w:val="18"/>
              </w:rPr>
              <w:t>modificată</w:t>
            </w:r>
            <w:proofErr w:type="spellEnd"/>
            <w:r w:rsidRPr="00A248F5">
              <w:rPr>
                <w:rFonts w:asciiTheme="minorHAnsi" w:hAnsiTheme="minorHAnsi" w:cstheme="minorHAnsi"/>
                <w:sz w:val="18"/>
                <w:szCs w:val="18"/>
              </w:rPr>
              <w:t xml:space="preserve">, conform </w:t>
            </w:r>
            <w:proofErr w:type="spellStart"/>
            <w:r w:rsidRPr="00A248F5">
              <w:rPr>
                <w:rFonts w:asciiTheme="minorHAnsi" w:hAnsiTheme="minorHAnsi" w:cstheme="minorHAnsi"/>
                <w:sz w:val="18"/>
                <w:szCs w:val="18"/>
              </w:rPr>
              <w:t>Orientărilor</w:t>
            </w:r>
            <w:proofErr w:type="spellEnd"/>
            <w:r w:rsidRPr="00A248F5">
              <w:rPr>
                <w:rFonts w:asciiTheme="minorHAnsi" w:hAnsiTheme="minorHAnsi" w:cstheme="minorHAnsi"/>
                <w:sz w:val="18"/>
                <w:szCs w:val="18"/>
              </w:rPr>
              <w:t xml:space="preserve"> GAL</w:t>
            </w:r>
          </w:p>
        </w:tc>
        <w:tc>
          <w:tcPr>
            <w:tcW w:w="709" w:type="dxa"/>
            <w:tcBorders>
              <w:top w:val="single" w:sz="4" w:space="0" w:color="005600"/>
              <w:left w:val="single" w:sz="4" w:space="0" w:color="005600"/>
              <w:bottom w:val="single" w:sz="4" w:space="0" w:color="005600"/>
              <w:right w:val="single" w:sz="4" w:space="0" w:color="005600"/>
            </w:tcBorders>
          </w:tcPr>
          <w:p w14:paraId="122448F8"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567" w:type="dxa"/>
            <w:tcBorders>
              <w:top w:val="single" w:sz="4" w:space="0" w:color="005600"/>
              <w:left w:val="single" w:sz="4" w:space="0" w:color="005600"/>
              <w:bottom w:val="single" w:sz="4" w:space="0" w:color="005600"/>
              <w:right w:val="single" w:sz="4" w:space="0" w:color="005600"/>
            </w:tcBorders>
          </w:tcPr>
          <w:p w14:paraId="15100C9E"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689" w:type="dxa"/>
            <w:tcBorders>
              <w:top w:val="single" w:sz="4" w:space="0" w:color="005600"/>
              <w:left w:val="single" w:sz="4" w:space="0" w:color="005600"/>
              <w:bottom w:val="single" w:sz="4" w:space="0" w:color="005600"/>
              <w:right w:val="single" w:sz="4" w:space="0" w:color="005600"/>
            </w:tcBorders>
          </w:tcPr>
          <w:p w14:paraId="23C0B78E"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1862" w:type="dxa"/>
            <w:tcBorders>
              <w:top w:val="single" w:sz="4" w:space="0" w:color="005600"/>
              <w:left w:val="single" w:sz="4" w:space="0" w:color="005600"/>
              <w:bottom w:val="single" w:sz="4" w:space="0" w:color="005600"/>
              <w:right w:val="single" w:sz="4" w:space="0" w:color="005600"/>
            </w:tcBorders>
          </w:tcPr>
          <w:p w14:paraId="334E983B"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1639" w:type="dxa"/>
            <w:gridSpan w:val="2"/>
            <w:tcBorders>
              <w:top w:val="single" w:sz="4" w:space="0" w:color="005600"/>
              <w:left w:val="single" w:sz="4" w:space="0" w:color="005600"/>
              <w:bottom w:val="single" w:sz="4" w:space="0" w:color="005600"/>
              <w:right w:val="single" w:sz="4" w:space="0" w:color="005600"/>
            </w:tcBorders>
          </w:tcPr>
          <w:p w14:paraId="6932DA82"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r>
      <w:tr w:rsidR="00A248F5" w:rsidRPr="00A248F5" w14:paraId="36FEEC57" w14:textId="77777777" w:rsidTr="002E1AC0">
        <w:trPr>
          <w:jc w:val="center"/>
        </w:trPr>
        <w:tc>
          <w:tcPr>
            <w:tcW w:w="0" w:type="auto"/>
            <w:vMerge/>
            <w:tcBorders>
              <w:left w:val="single" w:sz="4" w:space="0" w:color="005600"/>
              <w:right w:val="single" w:sz="4" w:space="0" w:color="005600"/>
            </w:tcBorders>
            <w:vAlign w:val="center"/>
          </w:tcPr>
          <w:p w14:paraId="1210E661" w14:textId="77777777" w:rsidR="00A248F5" w:rsidRPr="00A248F5" w:rsidRDefault="00A248F5" w:rsidP="00A248F5">
            <w:pPr>
              <w:spacing w:after="0" w:line="240" w:lineRule="auto"/>
              <w:jc w:val="both"/>
              <w:rPr>
                <w:rFonts w:asciiTheme="minorHAnsi" w:hAnsiTheme="minorHAnsi" w:cstheme="minorHAnsi"/>
                <w:sz w:val="18"/>
                <w:szCs w:val="18"/>
              </w:rPr>
            </w:pPr>
          </w:p>
        </w:tc>
        <w:tc>
          <w:tcPr>
            <w:tcW w:w="0" w:type="auto"/>
            <w:gridSpan w:val="3"/>
            <w:vMerge/>
            <w:tcBorders>
              <w:left w:val="single" w:sz="4" w:space="0" w:color="005600"/>
              <w:right w:val="single" w:sz="4" w:space="0" w:color="005600"/>
            </w:tcBorders>
            <w:vAlign w:val="center"/>
          </w:tcPr>
          <w:p w14:paraId="2D62C206" w14:textId="77777777" w:rsidR="00A248F5" w:rsidRPr="00A248F5" w:rsidRDefault="00A248F5" w:rsidP="00A248F5">
            <w:pPr>
              <w:spacing w:after="0" w:line="240" w:lineRule="auto"/>
              <w:jc w:val="both"/>
              <w:rPr>
                <w:rFonts w:asciiTheme="minorHAnsi" w:hAnsiTheme="minorHAnsi" w:cstheme="minorHAnsi"/>
                <w:sz w:val="18"/>
                <w:szCs w:val="18"/>
              </w:rPr>
            </w:pPr>
          </w:p>
        </w:tc>
        <w:tc>
          <w:tcPr>
            <w:tcW w:w="4653" w:type="dxa"/>
          </w:tcPr>
          <w:p w14:paraId="40BA2F28" w14:textId="77777777" w:rsidR="00A248F5" w:rsidRPr="00A248F5" w:rsidRDefault="00A248F5" w:rsidP="0056297D">
            <w:pPr>
              <w:pStyle w:val="ListParagraph"/>
              <w:numPr>
                <w:ilvl w:val="0"/>
                <w:numId w:val="82"/>
              </w:numPr>
              <w:tabs>
                <w:tab w:val="left" w:pos="254"/>
              </w:tabs>
              <w:spacing w:after="0" w:line="240" w:lineRule="auto"/>
              <w:ind w:left="0" w:firstLine="0"/>
              <w:jc w:val="both"/>
              <w:rPr>
                <w:rFonts w:asciiTheme="minorHAnsi" w:hAnsiTheme="minorHAnsi" w:cstheme="minorHAnsi"/>
                <w:sz w:val="18"/>
                <w:szCs w:val="18"/>
              </w:rPr>
            </w:pPr>
            <w:proofErr w:type="spellStart"/>
            <w:r w:rsidRPr="00A248F5">
              <w:rPr>
                <w:rFonts w:asciiTheme="minorHAnsi" w:hAnsiTheme="minorHAnsi" w:cstheme="minorHAnsi"/>
                <w:b/>
                <w:sz w:val="18"/>
                <w:szCs w:val="18"/>
              </w:rPr>
              <w:t>Tipul</w:t>
            </w:r>
            <w:proofErr w:type="spellEnd"/>
            <w:r w:rsidRPr="00A248F5">
              <w:rPr>
                <w:rFonts w:asciiTheme="minorHAnsi" w:hAnsiTheme="minorHAnsi" w:cstheme="minorHAnsi"/>
                <w:b/>
                <w:sz w:val="18"/>
                <w:szCs w:val="18"/>
              </w:rPr>
              <w:t xml:space="preserve"> de </w:t>
            </w:r>
            <w:proofErr w:type="spellStart"/>
            <w:r w:rsidRPr="00A248F5">
              <w:rPr>
                <w:rFonts w:asciiTheme="minorHAnsi" w:hAnsiTheme="minorHAnsi" w:cstheme="minorHAnsi"/>
                <w:b/>
                <w:sz w:val="18"/>
                <w:szCs w:val="18"/>
              </w:rPr>
              <w:t>fișă</w:t>
            </w:r>
            <w:proofErr w:type="spellEnd"/>
            <w:r w:rsidRPr="00A248F5">
              <w:rPr>
                <w:rFonts w:asciiTheme="minorHAnsi" w:hAnsiTheme="minorHAnsi" w:cstheme="minorHAnsi"/>
                <w:b/>
                <w:sz w:val="18"/>
                <w:szCs w:val="18"/>
              </w:rPr>
              <w:t xml:space="preserve"> de </w:t>
            </w:r>
            <w:proofErr w:type="spellStart"/>
            <w:r w:rsidRPr="00A248F5">
              <w:rPr>
                <w:rFonts w:asciiTheme="minorHAnsi" w:hAnsiTheme="minorHAnsi" w:cstheme="minorHAnsi"/>
                <w:b/>
                <w:sz w:val="18"/>
                <w:szCs w:val="18"/>
              </w:rPr>
              <w:t>proiect</w:t>
            </w:r>
            <w:proofErr w:type="spellEnd"/>
            <w:r w:rsidRPr="00A248F5">
              <w:rPr>
                <w:rFonts w:asciiTheme="minorHAnsi" w:hAnsiTheme="minorHAnsi" w:cstheme="minorHAnsi"/>
                <w:sz w:val="18"/>
                <w:szCs w:val="18"/>
              </w:rPr>
              <w:t xml:space="preserve"> - </w:t>
            </w:r>
            <w:proofErr w:type="spellStart"/>
            <w:r w:rsidRPr="00A248F5">
              <w:rPr>
                <w:rFonts w:asciiTheme="minorHAnsi" w:hAnsiTheme="minorHAnsi" w:cstheme="minorHAnsi"/>
                <w:sz w:val="18"/>
                <w:szCs w:val="18"/>
              </w:rPr>
              <w:t>fișa</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proiect</w:t>
            </w:r>
            <w:proofErr w:type="spellEnd"/>
            <w:r w:rsidRPr="00A248F5">
              <w:rPr>
                <w:rFonts w:asciiTheme="minorHAnsi" w:hAnsiTheme="minorHAnsi" w:cstheme="minorHAnsi"/>
                <w:sz w:val="18"/>
                <w:szCs w:val="18"/>
              </w:rPr>
              <w:t xml:space="preserve"> se </w:t>
            </w:r>
            <w:proofErr w:type="spellStart"/>
            <w:r w:rsidRPr="00A248F5">
              <w:rPr>
                <w:rFonts w:asciiTheme="minorHAnsi" w:hAnsiTheme="minorHAnsi" w:cstheme="minorHAnsi"/>
                <w:sz w:val="18"/>
                <w:szCs w:val="18"/>
              </w:rPr>
              <w:t>încadrează</w:t>
            </w:r>
            <w:proofErr w:type="spellEnd"/>
            <w:r w:rsidRPr="00A248F5">
              <w:rPr>
                <w:rFonts w:asciiTheme="minorHAnsi" w:hAnsiTheme="minorHAnsi" w:cstheme="minorHAnsi"/>
                <w:sz w:val="18"/>
                <w:szCs w:val="18"/>
              </w:rPr>
              <w:t xml:space="preserve"> din </w:t>
            </w:r>
            <w:proofErr w:type="spellStart"/>
            <w:r w:rsidRPr="00A248F5">
              <w:rPr>
                <w:rFonts w:asciiTheme="minorHAnsi" w:hAnsiTheme="minorHAnsi" w:cstheme="minorHAnsi"/>
                <w:sz w:val="18"/>
                <w:szCs w:val="18"/>
              </w:rPr>
              <w:t>punct</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vedere</w:t>
            </w:r>
            <w:proofErr w:type="spellEnd"/>
            <w:r w:rsidRPr="00A248F5">
              <w:rPr>
                <w:rFonts w:asciiTheme="minorHAnsi" w:hAnsiTheme="minorHAnsi" w:cstheme="minorHAnsi"/>
                <w:sz w:val="18"/>
                <w:szCs w:val="18"/>
              </w:rPr>
              <w:t xml:space="preserve"> al </w:t>
            </w:r>
            <w:proofErr w:type="spellStart"/>
            <w:r w:rsidRPr="00A248F5">
              <w:rPr>
                <w:rFonts w:asciiTheme="minorHAnsi" w:hAnsiTheme="minorHAnsi" w:cstheme="minorHAnsi"/>
                <w:sz w:val="18"/>
                <w:szCs w:val="18"/>
              </w:rPr>
              <w:t>eligibilității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intervenția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intervențiile</w:t>
            </w:r>
            <w:proofErr w:type="spellEnd"/>
            <w:r w:rsidRPr="00A248F5">
              <w:rPr>
                <w:rFonts w:asciiTheme="minorHAnsi" w:hAnsiTheme="minorHAnsi" w:cstheme="minorHAnsi"/>
                <w:sz w:val="18"/>
                <w:szCs w:val="18"/>
              </w:rPr>
              <w:t xml:space="preserve"> din </w:t>
            </w:r>
            <w:proofErr w:type="spellStart"/>
            <w:r w:rsidRPr="00A248F5">
              <w:rPr>
                <w:rFonts w:asciiTheme="minorHAnsi" w:hAnsiTheme="minorHAnsi" w:cstheme="minorHAnsi"/>
                <w:sz w:val="18"/>
                <w:szCs w:val="18"/>
              </w:rPr>
              <w:t>cadrul</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Strategiei</w:t>
            </w:r>
            <w:proofErr w:type="spellEnd"/>
            <w:r w:rsidRPr="00A248F5">
              <w:rPr>
                <w:rFonts w:asciiTheme="minorHAnsi" w:hAnsiTheme="minorHAnsi" w:cstheme="minorHAnsi"/>
                <w:sz w:val="18"/>
                <w:szCs w:val="18"/>
              </w:rPr>
              <w:t xml:space="preserve"> de Dezvoltare </w:t>
            </w:r>
            <w:proofErr w:type="spellStart"/>
            <w:r w:rsidRPr="00A248F5">
              <w:rPr>
                <w:rFonts w:asciiTheme="minorHAnsi" w:hAnsiTheme="minorHAnsi" w:cstheme="minorHAnsi"/>
                <w:sz w:val="18"/>
                <w:szCs w:val="18"/>
              </w:rPr>
              <w:t>Locală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aprobată</w:t>
            </w:r>
            <w:proofErr w:type="spellEnd"/>
          </w:p>
        </w:tc>
        <w:tc>
          <w:tcPr>
            <w:tcW w:w="709" w:type="dxa"/>
            <w:tcBorders>
              <w:top w:val="single" w:sz="4" w:space="0" w:color="005600"/>
              <w:left w:val="single" w:sz="4" w:space="0" w:color="005600"/>
              <w:bottom w:val="single" w:sz="4" w:space="0" w:color="005600"/>
              <w:right w:val="single" w:sz="4" w:space="0" w:color="005600"/>
            </w:tcBorders>
          </w:tcPr>
          <w:p w14:paraId="41AFD63E"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567" w:type="dxa"/>
            <w:tcBorders>
              <w:top w:val="single" w:sz="4" w:space="0" w:color="005600"/>
              <w:left w:val="single" w:sz="4" w:space="0" w:color="005600"/>
              <w:bottom w:val="single" w:sz="4" w:space="0" w:color="005600"/>
              <w:right w:val="single" w:sz="4" w:space="0" w:color="005600"/>
            </w:tcBorders>
          </w:tcPr>
          <w:p w14:paraId="11BAD1A8"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689" w:type="dxa"/>
            <w:tcBorders>
              <w:top w:val="single" w:sz="4" w:space="0" w:color="005600"/>
              <w:left w:val="single" w:sz="4" w:space="0" w:color="005600"/>
              <w:bottom w:val="single" w:sz="4" w:space="0" w:color="005600"/>
              <w:right w:val="single" w:sz="4" w:space="0" w:color="005600"/>
            </w:tcBorders>
          </w:tcPr>
          <w:p w14:paraId="4709D84C"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1862" w:type="dxa"/>
            <w:tcBorders>
              <w:top w:val="single" w:sz="4" w:space="0" w:color="005600"/>
              <w:left w:val="single" w:sz="4" w:space="0" w:color="005600"/>
              <w:bottom w:val="single" w:sz="4" w:space="0" w:color="005600"/>
              <w:right w:val="single" w:sz="4" w:space="0" w:color="005600"/>
            </w:tcBorders>
          </w:tcPr>
          <w:p w14:paraId="5FBBB346"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1639" w:type="dxa"/>
            <w:gridSpan w:val="2"/>
            <w:tcBorders>
              <w:top w:val="single" w:sz="4" w:space="0" w:color="005600"/>
              <w:left w:val="single" w:sz="4" w:space="0" w:color="005600"/>
              <w:bottom w:val="single" w:sz="4" w:space="0" w:color="005600"/>
              <w:right w:val="single" w:sz="4" w:space="0" w:color="005600"/>
            </w:tcBorders>
          </w:tcPr>
          <w:p w14:paraId="3ED97233"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r>
      <w:tr w:rsidR="00A248F5" w:rsidRPr="00A248F5" w14:paraId="385E8BF6" w14:textId="77777777" w:rsidTr="002E1AC0">
        <w:trPr>
          <w:jc w:val="center"/>
        </w:trPr>
        <w:tc>
          <w:tcPr>
            <w:tcW w:w="0" w:type="auto"/>
            <w:vMerge/>
            <w:tcBorders>
              <w:left w:val="single" w:sz="4" w:space="0" w:color="005600"/>
              <w:right w:val="single" w:sz="4" w:space="0" w:color="005600"/>
            </w:tcBorders>
            <w:vAlign w:val="center"/>
          </w:tcPr>
          <w:p w14:paraId="6CBD88F7" w14:textId="77777777" w:rsidR="00A248F5" w:rsidRPr="00A248F5" w:rsidRDefault="00A248F5" w:rsidP="00A248F5">
            <w:pPr>
              <w:spacing w:after="0" w:line="240" w:lineRule="auto"/>
              <w:jc w:val="both"/>
              <w:rPr>
                <w:rFonts w:asciiTheme="minorHAnsi" w:hAnsiTheme="minorHAnsi" w:cstheme="minorHAnsi"/>
                <w:sz w:val="18"/>
                <w:szCs w:val="18"/>
              </w:rPr>
            </w:pPr>
          </w:p>
        </w:tc>
        <w:tc>
          <w:tcPr>
            <w:tcW w:w="0" w:type="auto"/>
            <w:gridSpan w:val="3"/>
            <w:vMerge/>
            <w:tcBorders>
              <w:left w:val="single" w:sz="4" w:space="0" w:color="005600"/>
              <w:right w:val="single" w:sz="4" w:space="0" w:color="005600"/>
            </w:tcBorders>
            <w:vAlign w:val="center"/>
          </w:tcPr>
          <w:p w14:paraId="3E3C50E2" w14:textId="77777777" w:rsidR="00A248F5" w:rsidRPr="00A248F5" w:rsidRDefault="00A248F5" w:rsidP="00A248F5">
            <w:pPr>
              <w:spacing w:after="0" w:line="240" w:lineRule="auto"/>
              <w:jc w:val="both"/>
              <w:rPr>
                <w:rFonts w:asciiTheme="minorHAnsi" w:hAnsiTheme="minorHAnsi" w:cstheme="minorHAnsi"/>
                <w:sz w:val="18"/>
                <w:szCs w:val="18"/>
              </w:rPr>
            </w:pPr>
          </w:p>
        </w:tc>
        <w:tc>
          <w:tcPr>
            <w:tcW w:w="4653" w:type="dxa"/>
          </w:tcPr>
          <w:p w14:paraId="2AF7D056" w14:textId="77777777" w:rsidR="00A248F5" w:rsidRPr="00A248F5" w:rsidRDefault="00A248F5" w:rsidP="0056297D">
            <w:pPr>
              <w:pStyle w:val="ListParagraph"/>
              <w:numPr>
                <w:ilvl w:val="0"/>
                <w:numId w:val="82"/>
              </w:numPr>
              <w:tabs>
                <w:tab w:val="left" w:pos="254"/>
              </w:tabs>
              <w:spacing w:after="0" w:line="240" w:lineRule="auto"/>
              <w:ind w:left="0" w:firstLine="0"/>
              <w:jc w:val="both"/>
              <w:rPr>
                <w:rFonts w:asciiTheme="minorHAnsi" w:hAnsiTheme="minorHAnsi" w:cstheme="minorHAnsi"/>
                <w:sz w:val="18"/>
                <w:szCs w:val="18"/>
              </w:rPr>
            </w:pPr>
            <w:r w:rsidRPr="00A248F5">
              <w:rPr>
                <w:rFonts w:asciiTheme="minorHAnsi" w:hAnsiTheme="minorHAnsi" w:cstheme="minorHAnsi"/>
                <w:b/>
                <w:sz w:val="18"/>
                <w:szCs w:val="18"/>
              </w:rPr>
              <w:t xml:space="preserve">Aria de </w:t>
            </w:r>
            <w:proofErr w:type="spellStart"/>
            <w:r w:rsidRPr="00A248F5">
              <w:rPr>
                <w:rFonts w:asciiTheme="minorHAnsi" w:hAnsiTheme="minorHAnsi" w:cstheme="minorHAnsi"/>
                <w:b/>
                <w:sz w:val="18"/>
                <w:szCs w:val="18"/>
              </w:rPr>
              <w:t>implementare</w:t>
            </w:r>
            <w:proofErr w:type="spellEnd"/>
            <w:r w:rsidRPr="00A248F5">
              <w:rPr>
                <w:rFonts w:asciiTheme="minorHAnsi" w:hAnsiTheme="minorHAnsi" w:cstheme="minorHAnsi"/>
                <w:b/>
                <w:sz w:val="18"/>
                <w:szCs w:val="18"/>
              </w:rPr>
              <w:t xml:space="preserve"> </w:t>
            </w:r>
            <w:proofErr w:type="spellStart"/>
            <w:r w:rsidRPr="00A248F5">
              <w:rPr>
                <w:rFonts w:asciiTheme="minorHAnsi" w:hAnsiTheme="minorHAnsi" w:cstheme="minorHAnsi"/>
                <w:b/>
                <w:sz w:val="18"/>
                <w:szCs w:val="18"/>
              </w:rPr>
              <w:t>și</w:t>
            </w:r>
            <w:proofErr w:type="spellEnd"/>
            <w:r w:rsidRPr="00A248F5">
              <w:rPr>
                <w:rFonts w:asciiTheme="minorHAnsi" w:hAnsiTheme="minorHAnsi" w:cstheme="minorHAnsi"/>
                <w:b/>
                <w:sz w:val="18"/>
                <w:szCs w:val="18"/>
              </w:rPr>
              <w:t xml:space="preserve"> </w:t>
            </w:r>
            <w:proofErr w:type="spellStart"/>
            <w:r w:rsidRPr="00A248F5">
              <w:rPr>
                <w:rFonts w:asciiTheme="minorHAnsi" w:hAnsiTheme="minorHAnsi" w:cstheme="minorHAnsi"/>
                <w:b/>
                <w:sz w:val="18"/>
                <w:szCs w:val="18"/>
              </w:rPr>
              <w:t>obiectivul</w:t>
            </w:r>
            <w:proofErr w:type="spellEnd"/>
            <w:r w:rsidRPr="00A248F5">
              <w:rPr>
                <w:rFonts w:asciiTheme="minorHAnsi" w:hAnsiTheme="minorHAnsi" w:cstheme="minorHAnsi"/>
                <w:b/>
                <w:sz w:val="18"/>
                <w:szCs w:val="18"/>
              </w:rPr>
              <w:t xml:space="preserve"> </w:t>
            </w:r>
            <w:proofErr w:type="spellStart"/>
            <w:r w:rsidRPr="00A248F5">
              <w:rPr>
                <w:rFonts w:asciiTheme="minorHAnsi" w:hAnsiTheme="minorHAnsi" w:cstheme="minorHAnsi"/>
                <w:b/>
                <w:sz w:val="18"/>
                <w:szCs w:val="18"/>
              </w:rPr>
              <w:t>fișei</w:t>
            </w:r>
            <w:proofErr w:type="spellEnd"/>
            <w:r w:rsidRPr="00A248F5">
              <w:rPr>
                <w:rFonts w:asciiTheme="minorHAnsi" w:hAnsiTheme="minorHAnsi" w:cstheme="minorHAnsi"/>
                <w:b/>
                <w:sz w:val="18"/>
                <w:szCs w:val="18"/>
              </w:rPr>
              <w:t xml:space="preserve"> de </w:t>
            </w:r>
            <w:proofErr w:type="spellStart"/>
            <w:r w:rsidRPr="00A248F5">
              <w:rPr>
                <w:rFonts w:asciiTheme="minorHAnsi" w:hAnsiTheme="minorHAnsi" w:cstheme="minorHAnsi"/>
                <w:b/>
                <w:sz w:val="18"/>
                <w:szCs w:val="18"/>
              </w:rPr>
              <w:t>proiect</w:t>
            </w:r>
            <w:proofErr w:type="spellEnd"/>
            <w:r w:rsidRPr="00A248F5">
              <w:rPr>
                <w:rFonts w:asciiTheme="minorHAnsi" w:hAnsiTheme="minorHAnsi" w:cstheme="minorHAnsi"/>
                <w:sz w:val="18"/>
                <w:szCs w:val="18"/>
              </w:rPr>
              <w:t xml:space="preserve"> - </w:t>
            </w:r>
            <w:proofErr w:type="spellStart"/>
            <w:r w:rsidRPr="00A248F5">
              <w:rPr>
                <w:rFonts w:asciiTheme="minorHAnsi" w:hAnsiTheme="minorHAnsi" w:cstheme="minorHAnsi"/>
                <w:sz w:val="18"/>
                <w:szCs w:val="18"/>
              </w:rPr>
              <w:t>fișa</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proiect</w:t>
            </w:r>
            <w:proofErr w:type="spellEnd"/>
            <w:r w:rsidRPr="00A248F5">
              <w:rPr>
                <w:rFonts w:asciiTheme="minorHAnsi" w:hAnsiTheme="minorHAnsi" w:cstheme="minorHAnsi"/>
                <w:sz w:val="18"/>
                <w:szCs w:val="18"/>
              </w:rPr>
              <w:t xml:space="preserve"> se </w:t>
            </w:r>
            <w:proofErr w:type="spellStart"/>
            <w:r w:rsidRPr="00A248F5">
              <w:rPr>
                <w:rFonts w:asciiTheme="minorHAnsi" w:hAnsiTheme="minorHAnsi" w:cstheme="minorHAnsi"/>
                <w:sz w:val="18"/>
                <w:szCs w:val="18"/>
              </w:rPr>
              <w:t>implementează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aria de </w:t>
            </w:r>
            <w:proofErr w:type="spellStart"/>
            <w:r w:rsidRPr="00A248F5">
              <w:rPr>
                <w:rFonts w:asciiTheme="minorHAnsi" w:hAnsiTheme="minorHAnsi" w:cstheme="minorHAnsi"/>
                <w:sz w:val="18"/>
                <w:szCs w:val="18"/>
              </w:rPr>
              <w:t>acoperire</w:t>
            </w:r>
            <w:proofErr w:type="spellEnd"/>
            <w:r w:rsidRPr="00A248F5">
              <w:rPr>
                <w:rFonts w:asciiTheme="minorHAnsi" w:hAnsiTheme="minorHAnsi" w:cstheme="minorHAnsi"/>
                <w:sz w:val="18"/>
                <w:szCs w:val="18"/>
              </w:rPr>
              <w:t xml:space="preserve"> a SDL </w:t>
            </w:r>
            <w:proofErr w:type="spellStart"/>
            <w:r w:rsidRPr="00A248F5">
              <w:rPr>
                <w:rFonts w:asciiTheme="minorHAnsi" w:hAnsiTheme="minorHAnsi" w:cstheme="minorHAnsi"/>
                <w:sz w:val="18"/>
                <w:szCs w:val="18"/>
              </w:rPr>
              <w:t>și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contribuie</w:t>
            </w:r>
            <w:proofErr w:type="spellEnd"/>
            <w:r w:rsidRPr="00A248F5">
              <w:rPr>
                <w:rFonts w:asciiTheme="minorHAnsi" w:hAnsiTheme="minorHAnsi" w:cstheme="minorHAnsi"/>
                <w:sz w:val="18"/>
                <w:szCs w:val="18"/>
              </w:rPr>
              <w:t xml:space="preserve"> la </w:t>
            </w:r>
            <w:proofErr w:type="spellStart"/>
            <w:r w:rsidRPr="00A248F5">
              <w:rPr>
                <w:rFonts w:asciiTheme="minorHAnsi" w:hAnsiTheme="minorHAnsi" w:cstheme="minorHAnsi"/>
                <w:sz w:val="18"/>
                <w:szCs w:val="18"/>
              </w:rPr>
              <w:t>atingerea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obiectivelor</w:t>
            </w:r>
            <w:proofErr w:type="spellEnd"/>
            <w:r w:rsidRPr="00A248F5">
              <w:rPr>
                <w:rFonts w:asciiTheme="minorHAnsi" w:hAnsiTheme="minorHAnsi" w:cstheme="minorHAnsi"/>
                <w:sz w:val="18"/>
                <w:szCs w:val="18"/>
              </w:rPr>
              <w:t xml:space="preserve"> SDL</w:t>
            </w:r>
          </w:p>
        </w:tc>
        <w:tc>
          <w:tcPr>
            <w:tcW w:w="709" w:type="dxa"/>
            <w:tcBorders>
              <w:top w:val="single" w:sz="4" w:space="0" w:color="005600"/>
              <w:left w:val="single" w:sz="4" w:space="0" w:color="005600"/>
              <w:bottom w:val="single" w:sz="4" w:space="0" w:color="005600"/>
              <w:right w:val="single" w:sz="4" w:space="0" w:color="005600"/>
            </w:tcBorders>
          </w:tcPr>
          <w:p w14:paraId="00002BBE"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567" w:type="dxa"/>
            <w:tcBorders>
              <w:top w:val="single" w:sz="4" w:space="0" w:color="005600"/>
              <w:left w:val="single" w:sz="4" w:space="0" w:color="005600"/>
              <w:bottom w:val="single" w:sz="4" w:space="0" w:color="005600"/>
              <w:right w:val="single" w:sz="4" w:space="0" w:color="005600"/>
            </w:tcBorders>
          </w:tcPr>
          <w:p w14:paraId="219AC9DA"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689" w:type="dxa"/>
            <w:tcBorders>
              <w:top w:val="single" w:sz="4" w:space="0" w:color="005600"/>
              <w:left w:val="single" w:sz="4" w:space="0" w:color="005600"/>
              <w:bottom w:val="single" w:sz="4" w:space="0" w:color="005600"/>
              <w:right w:val="single" w:sz="4" w:space="0" w:color="005600"/>
            </w:tcBorders>
          </w:tcPr>
          <w:p w14:paraId="4A3E8205"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1862" w:type="dxa"/>
            <w:tcBorders>
              <w:top w:val="single" w:sz="4" w:space="0" w:color="005600"/>
              <w:left w:val="single" w:sz="4" w:space="0" w:color="005600"/>
              <w:bottom w:val="single" w:sz="4" w:space="0" w:color="005600"/>
              <w:right w:val="single" w:sz="4" w:space="0" w:color="005600"/>
            </w:tcBorders>
          </w:tcPr>
          <w:p w14:paraId="5B0EC891"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1639" w:type="dxa"/>
            <w:gridSpan w:val="2"/>
            <w:tcBorders>
              <w:top w:val="single" w:sz="4" w:space="0" w:color="005600"/>
              <w:left w:val="single" w:sz="4" w:space="0" w:color="005600"/>
              <w:bottom w:val="single" w:sz="4" w:space="0" w:color="005600"/>
              <w:right w:val="single" w:sz="4" w:space="0" w:color="005600"/>
            </w:tcBorders>
          </w:tcPr>
          <w:p w14:paraId="613138D7"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r>
      <w:tr w:rsidR="00A248F5" w:rsidRPr="00A248F5" w14:paraId="3FD25FC0" w14:textId="77777777" w:rsidTr="002E1AC0">
        <w:trPr>
          <w:jc w:val="center"/>
        </w:trPr>
        <w:tc>
          <w:tcPr>
            <w:tcW w:w="0" w:type="auto"/>
            <w:vMerge/>
            <w:tcBorders>
              <w:left w:val="single" w:sz="4" w:space="0" w:color="005600"/>
              <w:right w:val="single" w:sz="4" w:space="0" w:color="005600"/>
            </w:tcBorders>
            <w:vAlign w:val="center"/>
          </w:tcPr>
          <w:p w14:paraId="1E2C3FE0" w14:textId="77777777" w:rsidR="00A248F5" w:rsidRPr="00A248F5" w:rsidRDefault="00A248F5" w:rsidP="00A248F5">
            <w:pPr>
              <w:spacing w:after="0" w:line="240" w:lineRule="auto"/>
              <w:jc w:val="both"/>
              <w:rPr>
                <w:rFonts w:asciiTheme="minorHAnsi" w:hAnsiTheme="minorHAnsi" w:cstheme="minorHAnsi"/>
                <w:sz w:val="18"/>
                <w:szCs w:val="18"/>
              </w:rPr>
            </w:pPr>
          </w:p>
        </w:tc>
        <w:tc>
          <w:tcPr>
            <w:tcW w:w="0" w:type="auto"/>
            <w:gridSpan w:val="3"/>
            <w:vMerge/>
            <w:tcBorders>
              <w:left w:val="single" w:sz="4" w:space="0" w:color="005600"/>
              <w:right w:val="single" w:sz="4" w:space="0" w:color="005600"/>
            </w:tcBorders>
            <w:vAlign w:val="center"/>
          </w:tcPr>
          <w:p w14:paraId="229B303F" w14:textId="77777777" w:rsidR="00A248F5" w:rsidRPr="00A248F5" w:rsidRDefault="00A248F5" w:rsidP="00A248F5">
            <w:pPr>
              <w:spacing w:after="0" w:line="240" w:lineRule="auto"/>
              <w:jc w:val="both"/>
              <w:rPr>
                <w:rFonts w:asciiTheme="minorHAnsi" w:hAnsiTheme="minorHAnsi" w:cstheme="minorHAnsi"/>
                <w:sz w:val="18"/>
                <w:szCs w:val="18"/>
              </w:rPr>
            </w:pPr>
          </w:p>
        </w:tc>
        <w:tc>
          <w:tcPr>
            <w:tcW w:w="4653" w:type="dxa"/>
          </w:tcPr>
          <w:p w14:paraId="36969962" w14:textId="77777777" w:rsidR="00A248F5" w:rsidRPr="00A248F5" w:rsidRDefault="00A248F5" w:rsidP="0056297D">
            <w:pPr>
              <w:pStyle w:val="ListParagraph"/>
              <w:numPr>
                <w:ilvl w:val="0"/>
                <w:numId w:val="82"/>
              </w:numPr>
              <w:tabs>
                <w:tab w:val="left" w:pos="254"/>
              </w:tabs>
              <w:spacing w:after="0" w:line="240" w:lineRule="auto"/>
              <w:ind w:left="0" w:firstLine="0"/>
              <w:jc w:val="both"/>
              <w:rPr>
                <w:rFonts w:asciiTheme="minorHAnsi" w:hAnsiTheme="minorHAnsi" w:cstheme="minorHAnsi"/>
                <w:sz w:val="18"/>
                <w:szCs w:val="18"/>
              </w:rPr>
            </w:pPr>
            <w:proofErr w:type="spellStart"/>
            <w:r w:rsidRPr="00A248F5">
              <w:rPr>
                <w:rFonts w:asciiTheme="minorHAnsi" w:hAnsiTheme="minorHAnsi" w:cstheme="minorHAnsi"/>
                <w:b/>
                <w:sz w:val="18"/>
                <w:szCs w:val="18"/>
              </w:rPr>
              <w:t>Valoarea</w:t>
            </w:r>
            <w:proofErr w:type="spellEnd"/>
            <w:r w:rsidRPr="00A248F5">
              <w:rPr>
                <w:rFonts w:asciiTheme="minorHAnsi" w:hAnsiTheme="minorHAnsi" w:cstheme="minorHAnsi"/>
                <w:b/>
                <w:sz w:val="18"/>
                <w:szCs w:val="18"/>
              </w:rPr>
              <w:t xml:space="preserve"> </w:t>
            </w:r>
            <w:proofErr w:type="spellStart"/>
            <w:r w:rsidRPr="00A248F5">
              <w:rPr>
                <w:rFonts w:asciiTheme="minorHAnsi" w:hAnsiTheme="minorHAnsi" w:cstheme="minorHAnsi"/>
                <w:b/>
                <w:sz w:val="18"/>
                <w:szCs w:val="18"/>
              </w:rPr>
              <w:t>eligibilă</w:t>
            </w:r>
            <w:proofErr w:type="spellEnd"/>
            <w:r w:rsidRPr="00A248F5">
              <w:rPr>
                <w:rFonts w:asciiTheme="minorHAnsi" w:hAnsiTheme="minorHAnsi" w:cstheme="minorHAnsi"/>
                <w:b/>
                <w:sz w:val="18"/>
                <w:szCs w:val="18"/>
              </w:rPr>
              <w:t xml:space="preserve"> a </w:t>
            </w:r>
            <w:proofErr w:type="spellStart"/>
            <w:r w:rsidRPr="00A248F5">
              <w:rPr>
                <w:rFonts w:asciiTheme="minorHAnsi" w:hAnsiTheme="minorHAnsi" w:cstheme="minorHAnsi"/>
                <w:b/>
                <w:sz w:val="18"/>
                <w:szCs w:val="18"/>
              </w:rPr>
              <w:t>fișei</w:t>
            </w:r>
            <w:proofErr w:type="spellEnd"/>
            <w:r w:rsidRPr="00A248F5">
              <w:rPr>
                <w:rFonts w:asciiTheme="minorHAnsi" w:hAnsiTheme="minorHAnsi" w:cstheme="minorHAnsi"/>
                <w:b/>
                <w:sz w:val="18"/>
                <w:szCs w:val="18"/>
              </w:rPr>
              <w:t xml:space="preserve"> de </w:t>
            </w:r>
            <w:proofErr w:type="spellStart"/>
            <w:r w:rsidRPr="00A248F5">
              <w:rPr>
                <w:rFonts w:asciiTheme="minorHAnsi" w:hAnsiTheme="minorHAnsi" w:cstheme="minorHAnsi"/>
                <w:b/>
                <w:sz w:val="18"/>
                <w:szCs w:val="18"/>
              </w:rPr>
              <w:t>proiect</w:t>
            </w:r>
            <w:proofErr w:type="spellEnd"/>
            <w:r w:rsidRPr="00A248F5">
              <w:rPr>
                <w:rFonts w:asciiTheme="minorHAnsi" w:hAnsiTheme="minorHAnsi" w:cstheme="minorHAnsi"/>
                <w:sz w:val="18"/>
                <w:szCs w:val="18"/>
              </w:rPr>
              <w:t xml:space="preserve"> – </w:t>
            </w:r>
            <w:proofErr w:type="spellStart"/>
            <w:r w:rsidRPr="00A248F5">
              <w:rPr>
                <w:rFonts w:asciiTheme="minorHAnsi" w:hAnsiTheme="minorHAnsi" w:cstheme="minorHAnsi"/>
                <w:sz w:val="18"/>
                <w:szCs w:val="18"/>
              </w:rPr>
              <w:t>fișa</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proiect</w:t>
            </w:r>
            <w:proofErr w:type="spellEnd"/>
            <w:r w:rsidRPr="00A248F5">
              <w:rPr>
                <w:rFonts w:asciiTheme="minorHAnsi" w:hAnsiTheme="minorHAnsi" w:cstheme="minorHAnsi"/>
                <w:sz w:val="18"/>
                <w:szCs w:val="18"/>
              </w:rPr>
              <w:t xml:space="preserve"> se </w:t>
            </w:r>
            <w:proofErr w:type="spellStart"/>
            <w:r w:rsidRPr="00A248F5">
              <w:rPr>
                <w:rFonts w:asciiTheme="minorHAnsi" w:hAnsiTheme="minorHAnsi" w:cstheme="minorHAnsi"/>
                <w:sz w:val="18"/>
                <w:szCs w:val="18"/>
              </w:rPr>
              <w:t>încadrează</w:t>
            </w:r>
            <w:proofErr w:type="spellEnd"/>
            <w:r w:rsidRPr="00A248F5">
              <w:rPr>
                <w:rFonts w:asciiTheme="minorHAnsi" w:hAnsiTheme="minorHAnsi" w:cstheme="minorHAnsi"/>
                <w:sz w:val="18"/>
                <w:szCs w:val="18"/>
              </w:rPr>
              <w:t xml:space="preserve"> in </w:t>
            </w:r>
            <w:proofErr w:type="spellStart"/>
            <w:r w:rsidRPr="00A248F5">
              <w:rPr>
                <w:rFonts w:asciiTheme="minorHAnsi" w:hAnsiTheme="minorHAnsi" w:cstheme="minorHAnsi"/>
                <w:sz w:val="18"/>
                <w:szCs w:val="18"/>
              </w:rPr>
              <w:t>limita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prevazuta</w:t>
            </w:r>
            <w:proofErr w:type="spellEnd"/>
            <w:r w:rsidRPr="00A248F5">
              <w:rPr>
                <w:rFonts w:asciiTheme="minorHAnsi" w:hAnsiTheme="minorHAnsi" w:cstheme="minorHAnsi"/>
                <w:sz w:val="18"/>
                <w:szCs w:val="18"/>
              </w:rPr>
              <w:t xml:space="preserve"> conform </w:t>
            </w:r>
            <w:proofErr w:type="spellStart"/>
            <w:r w:rsidRPr="00A248F5">
              <w:rPr>
                <w:rFonts w:asciiTheme="minorHAnsi" w:hAnsiTheme="minorHAnsi" w:cstheme="minorHAnsi"/>
                <w:sz w:val="18"/>
                <w:szCs w:val="18"/>
              </w:rPr>
              <w:t>ghidului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solicitantului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condiții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specifice</w:t>
            </w:r>
            <w:proofErr w:type="spellEnd"/>
            <w:r w:rsidRPr="00A248F5">
              <w:rPr>
                <w:rFonts w:asciiTheme="minorHAnsi" w:hAnsiTheme="minorHAnsi" w:cstheme="minorHAnsi"/>
                <w:sz w:val="18"/>
                <w:szCs w:val="18"/>
              </w:rPr>
              <w:t xml:space="preserve"> – GAL sector 4 </w:t>
            </w:r>
          </w:p>
        </w:tc>
        <w:tc>
          <w:tcPr>
            <w:tcW w:w="709" w:type="dxa"/>
            <w:tcBorders>
              <w:top w:val="single" w:sz="4" w:space="0" w:color="005600"/>
              <w:left w:val="single" w:sz="4" w:space="0" w:color="005600"/>
              <w:bottom w:val="single" w:sz="4" w:space="0" w:color="005600"/>
              <w:right w:val="single" w:sz="4" w:space="0" w:color="005600"/>
            </w:tcBorders>
          </w:tcPr>
          <w:p w14:paraId="4A871CCB"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567" w:type="dxa"/>
            <w:tcBorders>
              <w:top w:val="single" w:sz="4" w:space="0" w:color="005600"/>
              <w:left w:val="single" w:sz="4" w:space="0" w:color="005600"/>
              <w:bottom w:val="single" w:sz="4" w:space="0" w:color="005600"/>
              <w:right w:val="single" w:sz="4" w:space="0" w:color="005600"/>
            </w:tcBorders>
          </w:tcPr>
          <w:p w14:paraId="3C686991"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689" w:type="dxa"/>
            <w:tcBorders>
              <w:top w:val="single" w:sz="4" w:space="0" w:color="005600"/>
              <w:left w:val="single" w:sz="4" w:space="0" w:color="005600"/>
              <w:bottom w:val="single" w:sz="4" w:space="0" w:color="005600"/>
              <w:right w:val="single" w:sz="4" w:space="0" w:color="005600"/>
            </w:tcBorders>
          </w:tcPr>
          <w:p w14:paraId="0CA6C701"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1862" w:type="dxa"/>
            <w:tcBorders>
              <w:top w:val="single" w:sz="4" w:space="0" w:color="005600"/>
              <w:left w:val="single" w:sz="4" w:space="0" w:color="005600"/>
              <w:bottom w:val="single" w:sz="4" w:space="0" w:color="005600"/>
              <w:right w:val="single" w:sz="4" w:space="0" w:color="005600"/>
            </w:tcBorders>
          </w:tcPr>
          <w:p w14:paraId="752D3758"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1639" w:type="dxa"/>
            <w:gridSpan w:val="2"/>
            <w:tcBorders>
              <w:top w:val="single" w:sz="4" w:space="0" w:color="005600"/>
              <w:left w:val="single" w:sz="4" w:space="0" w:color="005600"/>
              <w:bottom w:val="single" w:sz="4" w:space="0" w:color="005600"/>
              <w:right w:val="single" w:sz="4" w:space="0" w:color="005600"/>
            </w:tcBorders>
          </w:tcPr>
          <w:p w14:paraId="62B11DD5"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r>
      <w:tr w:rsidR="00A248F5" w:rsidRPr="00A248F5" w14:paraId="3D7C46DD" w14:textId="77777777" w:rsidTr="002E1AC0">
        <w:trPr>
          <w:jc w:val="center"/>
        </w:trPr>
        <w:tc>
          <w:tcPr>
            <w:tcW w:w="0" w:type="auto"/>
            <w:vMerge/>
            <w:tcBorders>
              <w:left w:val="single" w:sz="4" w:space="0" w:color="005600"/>
              <w:bottom w:val="single" w:sz="4" w:space="0" w:color="005600"/>
              <w:right w:val="single" w:sz="4" w:space="0" w:color="005600"/>
            </w:tcBorders>
            <w:vAlign w:val="center"/>
          </w:tcPr>
          <w:p w14:paraId="04B02DC2" w14:textId="77777777" w:rsidR="00A248F5" w:rsidRPr="00A248F5" w:rsidRDefault="00A248F5" w:rsidP="00A248F5">
            <w:pPr>
              <w:spacing w:after="0" w:line="240" w:lineRule="auto"/>
              <w:jc w:val="both"/>
              <w:rPr>
                <w:rFonts w:asciiTheme="minorHAnsi" w:hAnsiTheme="minorHAnsi" w:cstheme="minorHAnsi"/>
                <w:sz w:val="18"/>
                <w:szCs w:val="18"/>
              </w:rPr>
            </w:pPr>
          </w:p>
        </w:tc>
        <w:tc>
          <w:tcPr>
            <w:tcW w:w="0" w:type="auto"/>
            <w:gridSpan w:val="3"/>
            <w:vMerge/>
            <w:tcBorders>
              <w:left w:val="single" w:sz="4" w:space="0" w:color="005600"/>
              <w:bottom w:val="single" w:sz="4" w:space="0" w:color="005600"/>
              <w:right w:val="single" w:sz="4" w:space="0" w:color="005600"/>
            </w:tcBorders>
            <w:vAlign w:val="center"/>
          </w:tcPr>
          <w:p w14:paraId="75D81941" w14:textId="77777777" w:rsidR="00A248F5" w:rsidRPr="00A248F5" w:rsidRDefault="00A248F5" w:rsidP="00A248F5">
            <w:pPr>
              <w:spacing w:after="0" w:line="240" w:lineRule="auto"/>
              <w:jc w:val="both"/>
              <w:rPr>
                <w:rFonts w:asciiTheme="minorHAnsi" w:hAnsiTheme="minorHAnsi" w:cstheme="minorHAnsi"/>
                <w:sz w:val="18"/>
                <w:szCs w:val="18"/>
              </w:rPr>
            </w:pPr>
          </w:p>
        </w:tc>
        <w:tc>
          <w:tcPr>
            <w:tcW w:w="4653" w:type="dxa"/>
          </w:tcPr>
          <w:p w14:paraId="7E4DD223" w14:textId="77777777" w:rsidR="00A248F5" w:rsidRPr="00A248F5" w:rsidRDefault="00A248F5" w:rsidP="0056297D">
            <w:pPr>
              <w:pStyle w:val="ListParagraph"/>
              <w:numPr>
                <w:ilvl w:val="0"/>
                <w:numId w:val="82"/>
              </w:numPr>
              <w:tabs>
                <w:tab w:val="left" w:pos="254"/>
              </w:tabs>
              <w:spacing w:after="0" w:line="240" w:lineRule="auto"/>
              <w:ind w:left="0" w:firstLine="0"/>
              <w:jc w:val="both"/>
              <w:rPr>
                <w:rFonts w:asciiTheme="minorHAnsi" w:hAnsiTheme="minorHAnsi" w:cstheme="minorHAnsi"/>
                <w:sz w:val="18"/>
                <w:szCs w:val="18"/>
              </w:rPr>
            </w:pPr>
            <w:r w:rsidRPr="00A248F5">
              <w:rPr>
                <w:rFonts w:asciiTheme="minorHAnsi" w:hAnsiTheme="minorHAnsi" w:cstheme="minorHAnsi"/>
                <w:sz w:val="18"/>
                <w:szCs w:val="18"/>
              </w:rPr>
              <w:t xml:space="preserve">Se </w:t>
            </w:r>
            <w:proofErr w:type="spellStart"/>
            <w:r w:rsidRPr="00A248F5">
              <w:rPr>
                <w:rFonts w:asciiTheme="minorHAnsi" w:hAnsiTheme="minorHAnsi" w:cstheme="minorHAnsi"/>
                <w:sz w:val="18"/>
                <w:szCs w:val="18"/>
              </w:rPr>
              <w:t>asigură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b/>
                <w:sz w:val="18"/>
                <w:szCs w:val="18"/>
              </w:rPr>
              <w:t>complementaritatea</w:t>
            </w:r>
            <w:proofErr w:type="spellEnd"/>
            <w:r w:rsidRPr="00A248F5">
              <w:rPr>
                <w:rFonts w:asciiTheme="minorHAnsi" w:hAnsiTheme="minorHAnsi" w:cstheme="minorHAnsi"/>
                <w:b/>
                <w:sz w:val="18"/>
                <w:szCs w:val="18"/>
              </w:rPr>
              <w:t xml:space="preserve"> </w:t>
            </w:r>
            <w:proofErr w:type="spellStart"/>
            <w:r w:rsidRPr="00A248F5">
              <w:rPr>
                <w:rFonts w:asciiTheme="minorHAnsi" w:hAnsiTheme="minorHAnsi" w:cstheme="minorHAnsi"/>
                <w:b/>
                <w:sz w:val="18"/>
                <w:szCs w:val="18"/>
              </w:rPr>
              <w:t>investițiilor</w:t>
            </w:r>
            <w:proofErr w:type="spellEnd"/>
            <w:r w:rsidRPr="00A248F5">
              <w:rPr>
                <w:rFonts w:asciiTheme="minorHAnsi" w:hAnsiTheme="minorHAnsi" w:cstheme="minorHAnsi"/>
                <w:b/>
                <w:sz w:val="18"/>
                <w:szCs w:val="18"/>
              </w:rPr>
              <w:t xml:space="preserve"> soft </w:t>
            </w:r>
            <w:proofErr w:type="spellStart"/>
            <w:r w:rsidRPr="00A248F5">
              <w:rPr>
                <w:rFonts w:asciiTheme="minorHAnsi" w:hAnsiTheme="minorHAnsi" w:cstheme="minorHAnsi"/>
                <w:b/>
                <w:sz w:val="18"/>
                <w:szCs w:val="18"/>
              </w:rPr>
              <w:t>și</w:t>
            </w:r>
            <w:proofErr w:type="spellEnd"/>
            <w:r w:rsidRPr="00A248F5">
              <w:rPr>
                <w:rFonts w:asciiTheme="minorHAnsi" w:hAnsiTheme="minorHAnsi" w:cstheme="minorHAnsi"/>
                <w:b/>
                <w:sz w:val="18"/>
                <w:szCs w:val="18"/>
              </w:rPr>
              <w:t xml:space="preserve"> hard </w:t>
            </w:r>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fișa</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proiect</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prezintă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modalitatea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prin</w:t>
            </w:r>
            <w:proofErr w:type="spellEnd"/>
            <w:r w:rsidRPr="00A248F5">
              <w:rPr>
                <w:rFonts w:asciiTheme="minorHAnsi" w:hAnsiTheme="minorHAnsi" w:cstheme="minorHAnsi"/>
                <w:sz w:val="18"/>
                <w:szCs w:val="18"/>
              </w:rPr>
              <w:t xml:space="preserve"> care se </w:t>
            </w:r>
            <w:proofErr w:type="spellStart"/>
            <w:r w:rsidRPr="00A248F5">
              <w:rPr>
                <w:rFonts w:asciiTheme="minorHAnsi" w:hAnsiTheme="minorHAnsi" w:cstheme="minorHAnsi"/>
                <w:sz w:val="18"/>
                <w:szCs w:val="18"/>
              </w:rPr>
              <w:t>asigură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complementaritatea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între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investițiile</w:t>
            </w:r>
            <w:proofErr w:type="spellEnd"/>
            <w:r w:rsidRPr="00A248F5">
              <w:rPr>
                <w:rFonts w:asciiTheme="minorHAnsi" w:hAnsiTheme="minorHAnsi" w:cstheme="minorHAnsi"/>
                <w:sz w:val="18"/>
                <w:szCs w:val="18"/>
              </w:rPr>
              <w:t xml:space="preserve"> FEDR,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infrastructură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și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măsurile</w:t>
            </w:r>
            <w:proofErr w:type="spellEnd"/>
            <w:r w:rsidRPr="00A248F5">
              <w:rPr>
                <w:rFonts w:asciiTheme="minorHAnsi" w:hAnsiTheme="minorHAnsi" w:cstheme="minorHAnsi"/>
                <w:sz w:val="18"/>
                <w:szCs w:val="18"/>
              </w:rPr>
              <w:t xml:space="preserve"> soft, de tip FSE, </w:t>
            </w:r>
            <w:proofErr w:type="spellStart"/>
            <w:r w:rsidRPr="00A248F5">
              <w:rPr>
                <w:rFonts w:asciiTheme="minorHAnsi" w:hAnsiTheme="minorHAnsi" w:cstheme="minorHAnsi"/>
                <w:sz w:val="18"/>
                <w:szCs w:val="18"/>
              </w:rPr>
              <w:t>inclusiv</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prin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intermediul</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finanțărilor</w:t>
            </w:r>
            <w:proofErr w:type="spellEnd"/>
            <w:r w:rsidRPr="00A248F5">
              <w:rPr>
                <w:rFonts w:asciiTheme="minorHAnsi" w:hAnsiTheme="minorHAnsi" w:cstheme="minorHAnsi"/>
                <w:sz w:val="18"/>
                <w:szCs w:val="18"/>
              </w:rPr>
              <w:t xml:space="preserve"> din </w:t>
            </w:r>
            <w:proofErr w:type="spellStart"/>
            <w:r w:rsidRPr="00A248F5">
              <w:rPr>
                <w:rFonts w:asciiTheme="minorHAnsi" w:hAnsiTheme="minorHAnsi" w:cstheme="minorHAnsi"/>
                <w:sz w:val="18"/>
                <w:szCs w:val="18"/>
              </w:rPr>
              <w:t>alte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surse</w:t>
            </w:r>
            <w:proofErr w:type="spellEnd"/>
            <w:r w:rsidRPr="00A248F5">
              <w:rPr>
                <w:rFonts w:asciiTheme="minorHAnsi" w:hAnsiTheme="minorHAnsi" w:cstheme="minorHAnsi"/>
                <w:sz w:val="18"/>
                <w:szCs w:val="18"/>
              </w:rPr>
              <w:t xml:space="preserve">. </w:t>
            </w:r>
          </w:p>
          <w:p w14:paraId="0A838EEA" w14:textId="77777777" w:rsidR="00A248F5" w:rsidRPr="00A248F5" w:rsidRDefault="00A248F5" w:rsidP="0056297D">
            <w:pPr>
              <w:pStyle w:val="ListParagraph"/>
              <w:numPr>
                <w:ilvl w:val="0"/>
                <w:numId w:val="82"/>
              </w:numPr>
              <w:tabs>
                <w:tab w:val="left" w:pos="254"/>
              </w:tabs>
              <w:spacing w:after="0" w:line="240" w:lineRule="auto"/>
              <w:ind w:left="0" w:firstLine="0"/>
              <w:jc w:val="both"/>
              <w:rPr>
                <w:rFonts w:asciiTheme="minorHAnsi" w:hAnsiTheme="minorHAnsi" w:cstheme="minorHAnsi"/>
                <w:sz w:val="18"/>
                <w:szCs w:val="18"/>
              </w:rPr>
            </w:pPr>
            <w:r w:rsidRPr="00A248F5">
              <w:rPr>
                <w:rFonts w:asciiTheme="minorHAnsi" w:hAnsiTheme="minorHAnsi" w:cstheme="minorHAnsi"/>
                <w:sz w:val="18"/>
                <w:szCs w:val="18"/>
              </w:rPr>
              <w:t xml:space="preserve">Se </w:t>
            </w:r>
            <w:proofErr w:type="spellStart"/>
            <w:r w:rsidRPr="00A248F5">
              <w:rPr>
                <w:rFonts w:asciiTheme="minorHAnsi" w:hAnsiTheme="minorHAnsi" w:cstheme="minorHAnsi"/>
                <w:sz w:val="18"/>
                <w:szCs w:val="18"/>
              </w:rPr>
              <w:t>va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verifica</w:t>
            </w:r>
            <w:proofErr w:type="spellEnd"/>
            <w:r w:rsidRPr="00A248F5">
              <w:rPr>
                <w:rFonts w:asciiTheme="minorHAnsi" w:hAnsiTheme="minorHAnsi" w:cstheme="minorHAnsi"/>
                <w:sz w:val="18"/>
                <w:szCs w:val="18"/>
              </w:rPr>
              <w:t xml:space="preserve"> pe </w:t>
            </w:r>
            <w:proofErr w:type="spellStart"/>
            <w:r w:rsidRPr="00A248F5">
              <w:rPr>
                <w:rFonts w:asciiTheme="minorHAnsi" w:hAnsiTheme="minorHAnsi" w:cstheme="minorHAnsi"/>
                <w:sz w:val="18"/>
                <w:szCs w:val="18"/>
              </w:rPr>
              <w:t>baza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Anexei</w:t>
            </w:r>
            <w:proofErr w:type="spellEnd"/>
            <w:r w:rsidRPr="00A248F5">
              <w:rPr>
                <w:rFonts w:asciiTheme="minorHAnsi" w:hAnsiTheme="minorHAnsi" w:cstheme="minorHAnsi"/>
                <w:sz w:val="18"/>
                <w:szCs w:val="18"/>
              </w:rPr>
              <w:t xml:space="preserve"> …la </w:t>
            </w:r>
            <w:proofErr w:type="spellStart"/>
            <w:r w:rsidRPr="00A248F5">
              <w:rPr>
                <w:rFonts w:asciiTheme="minorHAnsi" w:hAnsiTheme="minorHAnsi" w:cstheme="minorHAnsi"/>
                <w:sz w:val="18"/>
                <w:szCs w:val="18"/>
              </w:rPr>
              <w:t>Ghidul</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Solicitantului</w:t>
            </w:r>
            <w:proofErr w:type="spellEnd"/>
            <w:r w:rsidRPr="00A248F5">
              <w:rPr>
                <w:rFonts w:asciiTheme="minorHAnsi" w:hAnsiTheme="minorHAnsi" w:cstheme="minorHAnsi"/>
                <w:sz w:val="18"/>
                <w:szCs w:val="18"/>
              </w:rPr>
              <w:t xml:space="preserve"> GAL Sector 4 - </w:t>
            </w:r>
            <w:proofErr w:type="spellStart"/>
            <w:r w:rsidRPr="00A248F5">
              <w:rPr>
                <w:rFonts w:asciiTheme="minorHAnsi" w:hAnsiTheme="minorHAnsi" w:cstheme="minorHAnsi"/>
                <w:b/>
                <w:sz w:val="18"/>
                <w:szCs w:val="18"/>
              </w:rPr>
              <w:t>Matricea</w:t>
            </w:r>
            <w:proofErr w:type="spellEnd"/>
            <w:r w:rsidRPr="00A248F5">
              <w:rPr>
                <w:rFonts w:asciiTheme="minorHAnsi" w:hAnsiTheme="minorHAnsi" w:cstheme="minorHAnsi"/>
                <w:b/>
                <w:sz w:val="18"/>
                <w:szCs w:val="18"/>
              </w:rPr>
              <w:t xml:space="preserve"> de </w:t>
            </w:r>
            <w:proofErr w:type="spellStart"/>
            <w:r w:rsidRPr="00A248F5">
              <w:rPr>
                <w:rFonts w:asciiTheme="minorHAnsi" w:hAnsiTheme="minorHAnsi" w:cstheme="minorHAnsi"/>
                <w:b/>
                <w:sz w:val="18"/>
                <w:szCs w:val="18"/>
              </w:rPr>
              <w:t>corespondență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b/>
                <w:sz w:val="18"/>
                <w:szCs w:val="18"/>
              </w:rPr>
              <w:t>privind</w:t>
            </w:r>
            <w:proofErr w:type="spellEnd"/>
            <w:r w:rsidRPr="00A248F5">
              <w:rPr>
                <w:rFonts w:asciiTheme="minorHAnsi" w:hAnsiTheme="minorHAnsi" w:cstheme="minorHAnsi"/>
                <w:b/>
                <w:sz w:val="18"/>
                <w:szCs w:val="18"/>
              </w:rPr>
              <w:t xml:space="preserve"> </w:t>
            </w:r>
            <w:proofErr w:type="spellStart"/>
            <w:r w:rsidRPr="00A248F5">
              <w:rPr>
                <w:rFonts w:asciiTheme="minorHAnsi" w:hAnsiTheme="minorHAnsi" w:cstheme="minorHAnsi"/>
                <w:b/>
                <w:sz w:val="18"/>
                <w:szCs w:val="18"/>
              </w:rPr>
              <w:t>complementaritatea</w:t>
            </w:r>
            <w:proofErr w:type="spellEnd"/>
            <w:r w:rsidRPr="00A248F5">
              <w:rPr>
                <w:rFonts w:asciiTheme="minorHAnsi" w:hAnsiTheme="minorHAnsi" w:cstheme="minorHAnsi"/>
                <w:b/>
                <w:sz w:val="18"/>
                <w:szCs w:val="18"/>
              </w:rPr>
              <w:t xml:space="preserve"> </w:t>
            </w:r>
            <w:proofErr w:type="spellStart"/>
            <w:r w:rsidRPr="00A248F5">
              <w:rPr>
                <w:rFonts w:asciiTheme="minorHAnsi" w:hAnsiTheme="minorHAnsi" w:cstheme="minorHAnsi"/>
                <w:b/>
                <w:sz w:val="18"/>
                <w:szCs w:val="18"/>
              </w:rPr>
              <w:t>intervențiilor</w:t>
            </w:r>
            <w:proofErr w:type="spellEnd"/>
            <w:r w:rsidRPr="00A248F5">
              <w:rPr>
                <w:rFonts w:asciiTheme="minorHAnsi" w:hAnsiTheme="minorHAnsi" w:cstheme="minorHAnsi"/>
                <w:b/>
                <w:sz w:val="18"/>
                <w:szCs w:val="18"/>
              </w:rPr>
              <w:t xml:space="preserve"> .</w:t>
            </w:r>
          </w:p>
        </w:tc>
        <w:tc>
          <w:tcPr>
            <w:tcW w:w="709" w:type="dxa"/>
            <w:tcBorders>
              <w:top w:val="single" w:sz="4" w:space="0" w:color="005600"/>
              <w:left w:val="single" w:sz="4" w:space="0" w:color="005600"/>
              <w:bottom w:val="single" w:sz="4" w:space="0" w:color="005600"/>
              <w:right w:val="single" w:sz="4" w:space="0" w:color="005600"/>
            </w:tcBorders>
          </w:tcPr>
          <w:p w14:paraId="740E66C5"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567" w:type="dxa"/>
            <w:tcBorders>
              <w:top w:val="single" w:sz="4" w:space="0" w:color="005600"/>
              <w:left w:val="single" w:sz="4" w:space="0" w:color="005600"/>
              <w:bottom w:val="single" w:sz="4" w:space="0" w:color="005600"/>
              <w:right w:val="single" w:sz="4" w:space="0" w:color="005600"/>
            </w:tcBorders>
          </w:tcPr>
          <w:p w14:paraId="67898382"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689" w:type="dxa"/>
            <w:tcBorders>
              <w:top w:val="single" w:sz="4" w:space="0" w:color="005600"/>
              <w:left w:val="single" w:sz="4" w:space="0" w:color="005600"/>
              <w:bottom w:val="single" w:sz="4" w:space="0" w:color="005600"/>
              <w:right w:val="single" w:sz="4" w:space="0" w:color="005600"/>
            </w:tcBorders>
          </w:tcPr>
          <w:p w14:paraId="2186FA74"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1862" w:type="dxa"/>
            <w:tcBorders>
              <w:top w:val="single" w:sz="4" w:space="0" w:color="005600"/>
              <w:left w:val="single" w:sz="4" w:space="0" w:color="005600"/>
              <w:bottom w:val="single" w:sz="4" w:space="0" w:color="005600"/>
              <w:right w:val="single" w:sz="4" w:space="0" w:color="005600"/>
            </w:tcBorders>
          </w:tcPr>
          <w:p w14:paraId="52430104"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1639" w:type="dxa"/>
            <w:gridSpan w:val="2"/>
            <w:tcBorders>
              <w:top w:val="single" w:sz="4" w:space="0" w:color="005600"/>
              <w:left w:val="single" w:sz="4" w:space="0" w:color="005600"/>
              <w:bottom w:val="single" w:sz="4" w:space="0" w:color="005600"/>
              <w:right w:val="single" w:sz="4" w:space="0" w:color="005600"/>
            </w:tcBorders>
          </w:tcPr>
          <w:p w14:paraId="6F8ADE3A"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r>
      <w:tr w:rsidR="00A248F5" w:rsidRPr="00A248F5" w14:paraId="252095BE" w14:textId="77777777" w:rsidTr="002E1AC0">
        <w:trPr>
          <w:jc w:val="center"/>
        </w:trPr>
        <w:tc>
          <w:tcPr>
            <w:tcW w:w="580" w:type="dxa"/>
            <w:tcBorders>
              <w:top w:val="single" w:sz="4" w:space="0" w:color="005600"/>
              <w:left w:val="single" w:sz="4" w:space="0" w:color="005600"/>
              <w:bottom w:val="single" w:sz="4" w:space="0" w:color="005600"/>
              <w:right w:val="single" w:sz="4" w:space="0" w:color="005600"/>
            </w:tcBorders>
            <w:hideMark/>
          </w:tcPr>
          <w:p w14:paraId="63B7666C" w14:textId="77777777" w:rsidR="00A248F5" w:rsidRPr="00A248F5" w:rsidRDefault="00A248F5" w:rsidP="00A248F5">
            <w:pPr>
              <w:spacing w:after="0" w:line="240" w:lineRule="auto"/>
              <w:jc w:val="both"/>
              <w:rPr>
                <w:rFonts w:asciiTheme="minorHAnsi" w:hAnsiTheme="minorHAnsi" w:cstheme="minorHAnsi"/>
                <w:sz w:val="18"/>
                <w:szCs w:val="18"/>
              </w:rPr>
            </w:pPr>
            <w:r w:rsidRPr="00A248F5">
              <w:rPr>
                <w:rFonts w:asciiTheme="minorHAnsi" w:hAnsiTheme="minorHAnsi" w:cstheme="minorHAnsi"/>
                <w:sz w:val="18"/>
                <w:szCs w:val="18"/>
              </w:rPr>
              <w:t>II.3</w:t>
            </w:r>
          </w:p>
        </w:tc>
        <w:tc>
          <w:tcPr>
            <w:tcW w:w="4089" w:type="dxa"/>
            <w:gridSpan w:val="3"/>
            <w:tcBorders>
              <w:top w:val="single" w:sz="4" w:space="0" w:color="005600"/>
              <w:left w:val="single" w:sz="4" w:space="0" w:color="005600"/>
              <w:bottom w:val="single" w:sz="4" w:space="0" w:color="005600"/>
              <w:right w:val="single" w:sz="4" w:space="0" w:color="005600"/>
            </w:tcBorders>
            <w:hideMark/>
          </w:tcPr>
          <w:p w14:paraId="0DE12AC8" w14:textId="77777777" w:rsidR="00A248F5" w:rsidRPr="00A248F5" w:rsidRDefault="00A248F5" w:rsidP="00A248F5">
            <w:pPr>
              <w:spacing w:after="0" w:line="240" w:lineRule="auto"/>
              <w:jc w:val="both"/>
              <w:rPr>
                <w:rFonts w:asciiTheme="minorHAnsi" w:hAnsiTheme="minorHAnsi" w:cstheme="minorHAnsi"/>
                <w:sz w:val="18"/>
                <w:szCs w:val="18"/>
              </w:rPr>
            </w:pPr>
            <w:proofErr w:type="spellStart"/>
            <w:r w:rsidRPr="00A248F5">
              <w:rPr>
                <w:rFonts w:asciiTheme="minorHAnsi" w:hAnsiTheme="minorHAnsi" w:cstheme="minorHAnsi"/>
                <w:sz w:val="18"/>
                <w:szCs w:val="18"/>
              </w:rPr>
              <w:t>Durata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fișei</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proiect</w:t>
            </w:r>
            <w:proofErr w:type="spellEnd"/>
          </w:p>
        </w:tc>
        <w:tc>
          <w:tcPr>
            <w:tcW w:w="4653" w:type="dxa"/>
            <w:tcBorders>
              <w:top w:val="single" w:sz="4" w:space="0" w:color="005600"/>
              <w:left w:val="single" w:sz="4" w:space="0" w:color="005600"/>
              <w:bottom w:val="single" w:sz="4" w:space="0" w:color="005600"/>
              <w:right w:val="single" w:sz="4" w:space="0" w:color="005600"/>
            </w:tcBorders>
            <w:hideMark/>
          </w:tcPr>
          <w:p w14:paraId="12330391" w14:textId="77777777" w:rsidR="00A248F5" w:rsidRPr="00A248F5" w:rsidRDefault="00A248F5" w:rsidP="00A248F5">
            <w:pPr>
              <w:tabs>
                <w:tab w:val="left" w:pos="254"/>
              </w:tabs>
              <w:spacing w:after="0" w:line="240" w:lineRule="auto"/>
              <w:jc w:val="both"/>
              <w:rPr>
                <w:rFonts w:asciiTheme="minorHAnsi" w:hAnsiTheme="minorHAnsi" w:cstheme="minorHAnsi"/>
                <w:sz w:val="18"/>
                <w:szCs w:val="18"/>
              </w:rPr>
            </w:pPr>
            <w:proofErr w:type="spellStart"/>
            <w:r w:rsidRPr="00A248F5">
              <w:rPr>
                <w:rFonts w:cstheme="minorHAnsi"/>
                <w:sz w:val="18"/>
                <w:szCs w:val="18"/>
              </w:rPr>
              <w:t>Durata</w:t>
            </w:r>
            <w:proofErr w:type="spellEnd"/>
            <w:r w:rsidRPr="00A248F5">
              <w:rPr>
                <w:rFonts w:cstheme="minorHAnsi"/>
                <w:sz w:val="18"/>
                <w:szCs w:val="18"/>
              </w:rPr>
              <w:t xml:space="preserve"> de </w:t>
            </w:r>
            <w:proofErr w:type="spellStart"/>
            <w:r w:rsidRPr="00A248F5">
              <w:rPr>
                <w:rFonts w:cstheme="minorHAnsi"/>
                <w:sz w:val="18"/>
                <w:szCs w:val="18"/>
              </w:rPr>
              <w:t>implementare</w:t>
            </w:r>
            <w:proofErr w:type="spellEnd"/>
            <w:r w:rsidRPr="00A248F5">
              <w:rPr>
                <w:rFonts w:cstheme="minorHAnsi"/>
                <w:sz w:val="18"/>
                <w:szCs w:val="18"/>
              </w:rPr>
              <w:t xml:space="preserve"> a </w:t>
            </w:r>
            <w:proofErr w:type="spellStart"/>
            <w:r w:rsidRPr="00A248F5">
              <w:rPr>
                <w:rFonts w:cstheme="minorHAnsi"/>
                <w:sz w:val="18"/>
                <w:szCs w:val="18"/>
              </w:rPr>
              <w:t>propunerii</w:t>
            </w:r>
            <w:proofErr w:type="spellEnd"/>
            <w:r w:rsidRPr="00A248F5">
              <w:rPr>
                <w:rFonts w:cstheme="minorHAnsi"/>
                <w:sz w:val="18"/>
                <w:szCs w:val="18"/>
              </w:rPr>
              <w:t xml:space="preserve"> de </w:t>
            </w:r>
            <w:proofErr w:type="spellStart"/>
            <w:r w:rsidRPr="00A248F5">
              <w:rPr>
                <w:rFonts w:cstheme="minorHAnsi"/>
                <w:sz w:val="18"/>
                <w:szCs w:val="18"/>
              </w:rPr>
              <w:t>proiect</w:t>
            </w:r>
            <w:proofErr w:type="spellEnd"/>
            <w:r w:rsidRPr="00A248F5">
              <w:rPr>
                <w:rFonts w:cstheme="minorHAnsi"/>
                <w:sz w:val="18"/>
                <w:szCs w:val="18"/>
              </w:rPr>
              <w:t>/</w:t>
            </w:r>
            <w:proofErr w:type="spellStart"/>
            <w:r w:rsidRPr="00A248F5">
              <w:rPr>
                <w:rFonts w:cstheme="minorHAnsi"/>
                <w:sz w:val="18"/>
                <w:szCs w:val="18"/>
              </w:rPr>
              <w:t>fișei</w:t>
            </w:r>
            <w:proofErr w:type="spellEnd"/>
            <w:r w:rsidRPr="00A248F5">
              <w:rPr>
                <w:rFonts w:cstheme="minorHAnsi"/>
                <w:sz w:val="18"/>
                <w:szCs w:val="18"/>
              </w:rPr>
              <w:t xml:space="preserve"> de </w:t>
            </w:r>
            <w:proofErr w:type="spellStart"/>
            <w:r w:rsidRPr="00A248F5">
              <w:rPr>
                <w:rFonts w:cstheme="minorHAnsi"/>
                <w:sz w:val="18"/>
                <w:szCs w:val="18"/>
              </w:rPr>
              <w:t>proiect</w:t>
            </w:r>
            <w:proofErr w:type="spellEnd"/>
            <w:r w:rsidRPr="00A248F5">
              <w:rPr>
                <w:rFonts w:cstheme="minorHAnsi"/>
                <w:sz w:val="18"/>
                <w:szCs w:val="18"/>
              </w:rPr>
              <w:t xml:space="preserve"> nu </w:t>
            </w:r>
            <w:proofErr w:type="spellStart"/>
            <w:r w:rsidRPr="00A248F5">
              <w:rPr>
                <w:rFonts w:cstheme="minorHAnsi"/>
                <w:sz w:val="18"/>
                <w:szCs w:val="18"/>
              </w:rPr>
              <w:t>depășește</w:t>
            </w:r>
            <w:proofErr w:type="spellEnd"/>
            <w:r w:rsidRPr="00A248F5">
              <w:rPr>
                <w:rFonts w:cstheme="minorHAnsi"/>
                <w:sz w:val="18"/>
                <w:szCs w:val="18"/>
              </w:rPr>
              <w:t xml:space="preserve"> 31 </w:t>
            </w:r>
            <w:proofErr w:type="spellStart"/>
            <w:r w:rsidRPr="00A248F5">
              <w:rPr>
                <w:rFonts w:cstheme="minorHAnsi"/>
                <w:sz w:val="18"/>
                <w:szCs w:val="18"/>
              </w:rPr>
              <w:t>Decembrie</w:t>
            </w:r>
            <w:proofErr w:type="spellEnd"/>
            <w:r w:rsidRPr="00A248F5">
              <w:rPr>
                <w:rFonts w:cstheme="minorHAnsi"/>
                <w:sz w:val="18"/>
                <w:szCs w:val="18"/>
              </w:rPr>
              <w:t xml:space="preserve"> 2023.</w:t>
            </w:r>
          </w:p>
        </w:tc>
        <w:tc>
          <w:tcPr>
            <w:tcW w:w="709" w:type="dxa"/>
            <w:tcBorders>
              <w:top w:val="single" w:sz="4" w:space="0" w:color="005600"/>
              <w:left w:val="single" w:sz="4" w:space="0" w:color="005600"/>
              <w:bottom w:val="single" w:sz="4" w:space="0" w:color="005600"/>
              <w:right w:val="single" w:sz="4" w:space="0" w:color="005600"/>
            </w:tcBorders>
          </w:tcPr>
          <w:p w14:paraId="4A1C7B09"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567" w:type="dxa"/>
            <w:tcBorders>
              <w:top w:val="single" w:sz="4" w:space="0" w:color="005600"/>
              <w:left w:val="single" w:sz="4" w:space="0" w:color="005600"/>
              <w:bottom w:val="single" w:sz="4" w:space="0" w:color="005600"/>
              <w:right w:val="single" w:sz="4" w:space="0" w:color="005600"/>
            </w:tcBorders>
          </w:tcPr>
          <w:p w14:paraId="41A8EC4D"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689" w:type="dxa"/>
            <w:tcBorders>
              <w:top w:val="single" w:sz="4" w:space="0" w:color="005600"/>
              <w:left w:val="single" w:sz="4" w:space="0" w:color="005600"/>
              <w:bottom w:val="single" w:sz="4" w:space="0" w:color="005600"/>
              <w:right w:val="single" w:sz="4" w:space="0" w:color="005600"/>
            </w:tcBorders>
          </w:tcPr>
          <w:p w14:paraId="087E0C42"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1862" w:type="dxa"/>
            <w:tcBorders>
              <w:top w:val="single" w:sz="4" w:space="0" w:color="005600"/>
              <w:left w:val="single" w:sz="4" w:space="0" w:color="005600"/>
              <w:bottom w:val="single" w:sz="4" w:space="0" w:color="005600"/>
              <w:right w:val="single" w:sz="4" w:space="0" w:color="005600"/>
            </w:tcBorders>
          </w:tcPr>
          <w:p w14:paraId="66A901FD"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1639" w:type="dxa"/>
            <w:gridSpan w:val="2"/>
            <w:tcBorders>
              <w:top w:val="single" w:sz="4" w:space="0" w:color="005600"/>
              <w:left w:val="single" w:sz="4" w:space="0" w:color="005600"/>
              <w:bottom w:val="single" w:sz="4" w:space="0" w:color="005600"/>
              <w:right w:val="single" w:sz="4" w:space="0" w:color="005600"/>
            </w:tcBorders>
          </w:tcPr>
          <w:p w14:paraId="7CBE21B8"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r>
      <w:tr w:rsidR="00A248F5" w:rsidRPr="00A248F5" w14:paraId="64BAD0CB" w14:textId="77777777" w:rsidTr="002E1AC0">
        <w:trPr>
          <w:jc w:val="center"/>
        </w:trPr>
        <w:tc>
          <w:tcPr>
            <w:tcW w:w="580" w:type="dxa"/>
            <w:tcBorders>
              <w:top w:val="single" w:sz="4" w:space="0" w:color="005600"/>
              <w:left w:val="single" w:sz="4" w:space="0" w:color="005600"/>
              <w:bottom w:val="single" w:sz="4" w:space="0" w:color="005600"/>
              <w:right w:val="single" w:sz="4" w:space="0" w:color="005600"/>
            </w:tcBorders>
            <w:hideMark/>
          </w:tcPr>
          <w:p w14:paraId="6E1D6446" w14:textId="77777777" w:rsidR="00A248F5" w:rsidRPr="00A248F5" w:rsidRDefault="00A248F5" w:rsidP="00A248F5">
            <w:pPr>
              <w:spacing w:after="0" w:line="240" w:lineRule="auto"/>
              <w:jc w:val="both"/>
              <w:rPr>
                <w:rFonts w:asciiTheme="minorHAnsi" w:hAnsiTheme="minorHAnsi" w:cstheme="minorHAnsi"/>
                <w:sz w:val="18"/>
                <w:szCs w:val="18"/>
              </w:rPr>
            </w:pPr>
            <w:r w:rsidRPr="00A248F5">
              <w:rPr>
                <w:rFonts w:asciiTheme="minorHAnsi" w:hAnsiTheme="minorHAnsi" w:cstheme="minorHAnsi"/>
                <w:sz w:val="18"/>
                <w:szCs w:val="18"/>
              </w:rPr>
              <w:t>II.4</w:t>
            </w:r>
          </w:p>
        </w:tc>
        <w:tc>
          <w:tcPr>
            <w:tcW w:w="4089" w:type="dxa"/>
            <w:gridSpan w:val="3"/>
            <w:tcBorders>
              <w:top w:val="single" w:sz="4" w:space="0" w:color="005600"/>
              <w:left w:val="single" w:sz="4" w:space="0" w:color="005600"/>
              <w:bottom w:val="single" w:sz="4" w:space="0" w:color="005600"/>
              <w:right w:val="single" w:sz="4" w:space="0" w:color="005600"/>
            </w:tcBorders>
            <w:hideMark/>
          </w:tcPr>
          <w:p w14:paraId="789CD1DB" w14:textId="77777777" w:rsidR="00A248F5" w:rsidRPr="00A248F5" w:rsidRDefault="00A248F5" w:rsidP="00A248F5">
            <w:pPr>
              <w:spacing w:after="0" w:line="240" w:lineRule="auto"/>
              <w:jc w:val="both"/>
              <w:rPr>
                <w:rFonts w:asciiTheme="minorHAnsi" w:hAnsiTheme="minorHAnsi" w:cstheme="minorHAnsi"/>
                <w:sz w:val="18"/>
                <w:szCs w:val="18"/>
              </w:rPr>
            </w:pPr>
            <w:proofErr w:type="spellStart"/>
            <w:r w:rsidRPr="00A248F5">
              <w:rPr>
                <w:rFonts w:asciiTheme="minorHAnsi" w:hAnsiTheme="minorHAnsi" w:cstheme="minorHAnsi"/>
                <w:sz w:val="18"/>
                <w:szCs w:val="18"/>
              </w:rPr>
              <w:t>Cheltuielile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prevăzute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respectă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prevederile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legale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privind</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eligibilitatea</w:t>
            </w:r>
            <w:proofErr w:type="spellEnd"/>
            <w:r w:rsidRPr="00A248F5">
              <w:rPr>
                <w:rFonts w:asciiTheme="minorHAnsi" w:hAnsiTheme="minorHAnsi" w:cstheme="minorHAnsi"/>
                <w:sz w:val="18"/>
                <w:szCs w:val="18"/>
              </w:rPr>
              <w:t>?</w:t>
            </w:r>
          </w:p>
        </w:tc>
        <w:tc>
          <w:tcPr>
            <w:tcW w:w="4653" w:type="dxa"/>
            <w:tcBorders>
              <w:top w:val="single" w:sz="4" w:space="0" w:color="005600"/>
              <w:left w:val="single" w:sz="4" w:space="0" w:color="005600"/>
              <w:bottom w:val="single" w:sz="4" w:space="0" w:color="005600"/>
              <w:right w:val="single" w:sz="4" w:space="0" w:color="005600"/>
            </w:tcBorders>
            <w:hideMark/>
          </w:tcPr>
          <w:p w14:paraId="332BA549" w14:textId="77777777" w:rsidR="00A248F5" w:rsidRPr="00A248F5" w:rsidRDefault="00A248F5" w:rsidP="00A248F5">
            <w:pPr>
              <w:tabs>
                <w:tab w:val="left" w:pos="254"/>
              </w:tabs>
              <w:spacing w:after="0" w:line="240" w:lineRule="auto"/>
              <w:jc w:val="both"/>
              <w:rPr>
                <w:rFonts w:cstheme="minorHAnsi"/>
                <w:sz w:val="18"/>
                <w:szCs w:val="18"/>
              </w:rPr>
            </w:pPr>
            <w:proofErr w:type="spellStart"/>
            <w:r w:rsidRPr="00A248F5">
              <w:rPr>
                <w:rFonts w:cstheme="minorHAnsi"/>
                <w:b/>
                <w:sz w:val="18"/>
                <w:szCs w:val="18"/>
              </w:rPr>
              <w:t>Valoarea</w:t>
            </w:r>
            <w:proofErr w:type="spellEnd"/>
            <w:r w:rsidRPr="00A248F5">
              <w:rPr>
                <w:rFonts w:cstheme="minorHAnsi"/>
                <w:b/>
                <w:sz w:val="18"/>
                <w:szCs w:val="18"/>
              </w:rPr>
              <w:t xml:space="preserve"> </w:t>
            </w:r>
            <w:proofErr w:type="spellStart"/>
            <w:r w:rsidRPr="00A248F5">
              <w:rPr>
                <w:rFonts w:cstheme="minorHAnsi"/>
                <w:b/>
                <w:sz w:val="18"/>
                <w:szCs w:val="18"/>
              </w:rPr>
              <w:t>cheltuielilor</w:t>
            </w:r>
            <w:proofErr w:type="spellEnd"/>
            <w:r w:rsidRPr="00A248F5">
              <w:rPr>
                <w:rFonts w:cstheme="minorHAnsi"/>
                <w:b/>
                <w:sz w:val="18"/>
                <w:szCs w:val="18"/>
              </w:rPr>
              <w:t xml:space="preserve"> </w:t>
            </w:r>
            <w:proofErr w:type="spellStart"/>
            <w:r w:rsidRPr="00A248F5">
              <w:rPr>
                <w:rFonts w:cstheme="minorHAnsi"/>
                <w:b/>
                <w:sz w:val="18"/>
                <w:szCs w:val="18"/>
              </w:rPr>
              <w:t>directe</w:t>
            </w:r>
            <w:proofErr w:type="spellEnd"/>
            <w:r w:rsidRPr="00A248F5">
              <w:rPr>
                <w:rFonts w:cstheme="minorHAnsi"/>
                <w:b/>
                <w:sz w:val="18"/>
                <w:szCs w:val="18"/>
              </w:rPr>
              <w:t xml:space="preserve"> de tip FEDR</w:t>
            </w:r>
            <w:r w:rsidRPr="00A248F5">
              <w:rPr>
                <w:rFonts w:cstheme="minorHAnsi"/>
                <w:sz w:val="18"/>
                <w:szCs w:val="18"/>
              </w:rPr>
              <w:t xml:space="preserve"> nu </w:t>
            </w:r>
            <w:proofErr w:type="spellStart"/>
            <w:r w:rsidRPr="00A248F5">
              <w:rPr>
                <w:rFonts w:cstheme="minorHAnsi"/>
                <w:sz w:val="18"/>
                <w:szCs w:val="18"/>
              </w:rPr>
              <w:t>depășește</w:t>
            </w:r>
            <w:proofErr w:type="spellEnd"/>
            <w:r w:rsidRPr="00A248F5">
              <w:rPr>
                <w:rFonts w:cstheme="minorHAnsi"/>
                <w:sz w:val="18"/>
                <w:szCs w:val="18"/>
              </w:rPr>
              <w:t xml:space="preserve"> </w:t>
            </w:r>
            <w:proofErr w:type="spellStart"/>
            <w:r w:rsidRPr="00A248F5">
              <w:rPr>
                <w:rFonts w:cstheme="minorHAnsi"/>
                <w:sz w:val="18"/>
                <w:szCs w:val="18"/>
              </w:rPr>
              <w:t>procentul</w:t>
            </w:r>
            <w:proofErr w:type="spellEnd"/>
            <w:r w:rsidRPr="00A248F5">
              <w:rPr>
                <w:rFonts w:cstheme="minorHAnsi"/>
                <w:sz w:val="18"/>
                <w:szCs w:val="18"/>
              </w:rPr>
              <w:t xml:space="preserve"> de maxim 10% din </w:t>
            </w:r>
            <w:proofErr w:type="spellStart"/>
            <w:r w:rsidRPr="00A248F5">
              <w:rPr>
                <w:rFonts w:cstheme="minorHAnsi"/>
                <w:sz w:val="18"/>
                <w:szCs w:val="18"/>
              </w:rPr>
              <w:t>valoarea</w:t>
            </w:r>
            <w:proofErr w:type="spellEnd"/>
            <w:r w:rsidRPr="00A248F5">
              <w:rPr>
                <w:rFonts w:cstheme="minorHAnsi"/>
                <w:sz w:val="18"/>
                <w:szCs w:val="18"/>
              </w:rPr>
              <w:t xml:space="preserve"> </w:t>
            </w:r>
            <w:proofErr w:type="spellStart"/>
            <w:r w:rsidRPr="00A248F5">
              <w:rPr>
                <w:rFonts w:cstheme="minorHAnsi"/>
                <w:sz w:val="18"/>
                <w:szCs w:val="18"/>
              </w:rPr>
              <w:t>cheltuielilor</w:t>
            </w:r>
            <w:proofErr w:type="spellEnd"/>
            <w:r w:rsidRPr="00A248F5">
              <w:rPr>
                <w:rFonts w:cstheme="minorHAnsi"/>
                <w:sz w:val="18"/>
                <w:szCs w:val="18"/>
              </w:rPr>
              <w:t xml:space="preserve"> </w:t>
            </w:r>
            <w:proofErr w:type="spellStart"/>
            <w:r w:rsidRPr="00A248F5">
              <w:rPr>
                <w:rFonts w:cstheme="minorHAnsi"/>
                <w:sz w:val="18"/>
                <w:szCs w:val="18"/>
              </w:rPr>
              <w:t>directe</w:t>
            </w:r>
            <w:proofErr w:type="spellEnd"/>
            <w:r w:rsidRPr="00A248F5">
              <w:rPr>
                <w:rFonts w:cstheme="minorHAnsi"/>
                <w:sz w:val="18"/>
                <w:szCs w:val="18"/>
              </w:rPr>
              <w:t xml:space="preserve"> </w:t>
            </w:r>
            <w:proofErr w:type="spellStart"/>
            <w:r w:rsidRPr="00A248F5">
              <w:rPr>
                <w:rFonts w:cstheme="minorHAnsi"/>
                <w:sz w:val="18"/>
                <w:szCs w:val="18"/>
              </w:rPr>
              <w:t>eligibile</w:t>
            </w:r>
            <w:proofErr w:type="spellEnd"/>
            <w:r w:rsidRPr="00A248F5">
              <w:rPr>
                <w:rFonts w:cstheme="minorHAnsi"/>
                <w:sz w:val="18"/>
                <w:szCs w:val="18"/>
              </w:rPr>
              <w:t xml:space="preserve"> </w:t>
            </w:r>
            <w:proofErr w:type="spellStart"/>
            <w:r w:rsidRPr="00A248F5">
              <w:rPr>
                <w:rFonts w:cstheme="minorHAnsi"/>
                <w:sz w:val="18"/>
                <w:szCs w:val="18"/>
              </w:rPr>
              <w:t>aferente</w:t>
            </w:r>
            <w:proofErr w:type="spellEnd"/>
            <w:r w:rsidRPr="00A248F5">
              <w:rPr>
                <w:rFonts w:cstheme="minorHAnsi"/>
                <w:sz w:val="18"/>
                <w:szCs w:val="18"/>
              </w:rPr>
              <w:t xml:space="preserve"> </w:t>
            </w:r>
            <w:proofErr w:type="spellStart"/>
            <w:r w:rsidRPr="00A248F5">
              <w:rPr>
                <w:rFonts w:cstheme="minorHAnsi"/>
                <w:sz w:val="18"/>
                <w:szCs w:val="18"/>
              </w:rPr>
              <w:t>propunerii</w:t>
            </w:r>
            <w:proofErr w:type="spellEnd"/>
            <w:r w:rsidRPr="00A248F5">
              <w:rPr>
                <w:rFonts w:cstheme="minorHAnsi"/>
                <w:sz w:val="18"/>
                <w:szCs w:val="18"/>
              </w:rPr>
              <w:t xml:space="preserve"> de </w:t>
            </w:r>
            <w:proofErr w:type="spellStart"/>
            <w:r w:rsidRPr="00A248F5">
              <w:rPr>
                <w:rFonts w:cstheme="minorHAnsi"/>
                <w:sz w:val="18"/>
                <w:szCs w:val="18"/>
              </w:rPr>
              <w:t>proiect</w:t>
            </w:r>
            <w:proofErr w:type="spellEnd"/>
            <w:r w:rsidRPr="00A248F5">
              <w:rPr>
                <w:rFonts w:cstheme="minorHAnsi"/>
                <w:sz w:val="18"/>
                <w:szCs w:val="18"/>
              </w:rPr>
              <w:t>/</w:t>
            </w:r>
            <w:proofErr w:type="spellStart"/>
            <w:r w:rsidRPr="00A248F5">
              <w:rPr>
                <w:rFonts w:cstheme="minorHAnsi"/>
                <w:sz w:val="18"/>
                <w:szCs w:val="18"/>
              </w:rPr>
              <w:t>Fișei</w:t>
            </w:r>
            <w:proofErr w:type="spellEnd"/>
            <w:r w:rsidRPr="00A248F5">
              <w:rPr>
                <w:rFonts w:cstheme="minorHAnsi"/>
                <w:sz w:val="18"/>
                <w:szCs w:val="18"/>
              </w:rPr>
              <w:t xml:space="preserve"> de </w:t>
            </w:r>
            <w:proofErr w:type="spellStart"/>
            <w:r w:rsidRPr="00A248F5">
              <w:rPr>
                <w:rFonts w:cstheme="minorHAnsi"/>
                <w:sz w:val="18"/>
                <w:szCs w:val="18"/>
              </w:rPr>
              <w:t>proiect</w:t>
            </w:r>
            <w:proofErr w:type="spellEnd"/>
            <w:r w:rsidRPr="00A248F5">
              <w:rPr>
                <w:rFonts w:cstheme="minorHAnsi"/>
                <w:sz w:val="18"/>
                <w:szCs w:val="18"/>
              </w:rPr>
              <w:t>.</w:t>
            </w:r>
          </w:p>
          <w:p w14:paraId="2C70BC8F" w14:textId="77777777" w:rsidR="00A248F5" w:rsidRPr="00A248F5" w:rsidRDefault="00A248F5" w:rsidP="00A248F5">
            <w:pPr>
              <w:tabs>
                <w:tab w:val="left" w:pos="254"/>
              </w:tabs>
              <w:spacing w:after="0" w:line="240" w:lineRule="auto"/>
              <w:jc w:val="both"/>
              <w:rPr>
                <w:rFonts w:asciiTheme="minorHAnsi" w:hAnsiTheme="minorHAnsi" w:cstheme="minorHAnsi"/>
                <w:sz w:val="18"/>
                <w:szCs w:val="18"/>
              </w:rPr>
            </w:pPr>
            <w:proofErr w:type="spellStart"/>
            <w:r w:rsidRPr="00A248F5">
              <w:rPr>
                <w:rFonts w:cstheme="minorHAnsi"/>
                <w:sz w:val="18"/>
                <w:szCs w:val="18"/>
              </w:rPr>
              <w:t>În</w:t>
            </w:r>
            <w:proofErr w:type="spellEnd"/>
            <w:r w:rsidRPr="00A248F5">
              <w:rPr>
                <w:rFonts w:cstheme="minorHAnsi"/>
                <w:sz w:val="18"/>
                <w:szCs w:val="18"/>
              </w:rPr>
              <w:t xml:space="preserve"> </w:t>
            </w:r>
            <w:proofErr w:type="spellStart"/>
            <w:r w:rsidRPr="00A248F5">
              <w:rPr>
                <w:rFonts w:cstheme="minorHAnsi"/>
                <w:sz w:val="18"/>
                <w:szCs w:val="18"/>
              </w:rPr>
              <w:t>vederea</w:t>
            </w:r>
            <w:proofErr w:type="spellEnd"/>
            <w:r w:rsidRPr="00A248F5">
              <w:rPr>
                <w:rFonts w:cstheme="minorHAnsi"/>
                <w:sz w:val="18"/>
                <w:szCs w:val="18"/>
              </w:rPr>
              <w:t xml:space="preserve"> </w:t>
            </w:r>
            <w:proofErr w:type="spellStart"/>
            <w:r w:rsidRPr="00A248F5">
              <w:rPr>
                <w:rFonts w:cstheme="minorHAnsi"/>
                <w:sz w:val="18"/>
                <w:szCs w:val="18"/>
              </w:rPr>
              <w:t>verificării</w:t>
            </w:r>
            <w:proofErr w:type="spellEnd"/>
            <w:r w:rsidRPr="00A248F5">
              <w:rPr>
                <w:rFonts w:cstheme="minorHAnsi"/>
                <w:sz w:val="18"/>
                <w:szCs w:val="18"/>
              </w:rPr>
              <w:t xml:space="preserve"> </w:t>
            </w:r>
            <w:proofErr w:type="spellStart"/>
            <w:r w:rsidRPr="00A248F5">
              <w:rPr>
                <w:rFonts w:cstheme="minorHAnsi"/>
                <w:sz w:val="18"/>
                <w:szCs w:val="18"/>
              </w:rPr>
              <w:t>plafonului</w:t>
            </w:r>
            <w:proofErr w:type="spellEnd"/>
            <w:r w:rsidRPr="00A248F5">
              <w:rPr>
                <w:rFonts w:cstheme="minorHAnsi"/>
                <w:sz w:val="18"/>
                <w:szCs w:val="18"/>
              </w:rPr>
              <w:t xml:space="preserve"> se </w:t>
            </w:r>
            <w:proofErr w:type="spellStart"/>
            <w:r w:rsidRPr="00A248F5">
              <w:rPr>
                <w:rFonts w:cstheme="minorHAnsi"/>
                <w:sz w:val="18"/>
                <w:szCs w:val="18"/>
              </w:rPr>
              <w:t>va</w:t>
            </w:r>
            <w:proofErr w:type="spellEnd"/>
            <w:r w:rsidRPr="00A248F5">
              <w:rPr>
                <w:rFonts w:cstheme="minorHAnsi"/>
                <w:sz w:val="18"/>
                <w:szCs w:val="18"/>
              </w:rPr>
              <w:t xml:space="preserve"> </w:t>
            </w:r>
            <w:proofErr w:type="spellStart"/>
            <w:r w:rsidRPr="00A248F5">
              <w:rPr>
                <w:rFonts w:cstheme="minorHAnsi"/>
                <w:sz w:val="18"/>
                <w:szCs w:val="18"/>
              </w:rPr>
              <w:t>verifica</w:t>
            </w:r>
            <w:proofErr w:type="spellEnd"/>
            <w:r w:rsidRPr="00A248F5">
              <w:rPr>
                <w:rFonts w:cstheme="minorHAnsi"/>
                <w:sz w:val="18"/>
                <w:szCs w:val="18"/>
              </w:rPr>
              <w:t xml:space="preserve"> </w:t>
            </w:r>
            <w:proofErr w:type="spellStart"/>
            <w:r w:rsidRPr="00A248F5">
              <w:rPr>
                <w:rFonts w:cstheme="minorHAnsi"/>
                <w:sz w:val="18"/>
                <w:szCs w:val="18"/>
              </w:rPr>
              <w:t>mai</w:t>
            </w:r>
            <w:proofErr w:type="spellEnd"/>
            <w:r w:rsidRPr="00A248F5">
              <w:rPr>
                <w:rFonts w:cstheme="minorHAnsi"/>
                <w:sz w:val="18"/>
                <w:szCs w:val="18"/>
              </w:rPr>
              <w:t xml:space="preserve"> </w:t>
            </w:r>
            <w:proofErr w:type="spellStart"/>
            <w:r w:rsidRPr="00A248F5">
              <w:rPr>
                <w:rFonts w:cstheme="minorHAnsi"/>
                <w:sz w:val="18"/>
                <w:szCs w:val="18"/>
              </w:rPr>
              <w:t>întâi</w:t>
            </w:r>
            <w:proofErr w:type="spellEnd"/>
            <w:r w:rsidRPr="00A248F5">
              <w:rPr>
                <w:rFonts w:cstheme="minorHAnsi"/>
                <w:sz w:val="18"/>
                <w:szCs w:val="18"/>
              </w:rPr>
              <w:t xml:space="preserve"> </w:t>
            </w:r>
            <w:proofErr w:type="spellStart"/>
            <w:r w:rsidRPr="00A248F5">
              <w:rPr>
                <w:rFonts w:cstheme="minorHAnsi"/>
                <w:sz w:val="18"/>
                <w:szCs w:val="18"/>
              </w:rPr>
              <w:t>încadrarea</w:t>
            </w:r>
            <w:proofErr w:type="spellEnd"/>
            <w:r w:rsidRPr="00A248F5">
              <w:rPr>
                <w:rFonts w:cstheme="minorHAnsi"/>
                <w:sz w:val="18"/>
                <w:szCs w:val="18"/>
              </w:rPr>
              <w:t xml:space="preserve"> </w:t>
            </w:r>
            <w:proofErr w:type="spellStart"/>
            <w:r w:rsidRPr="00A248F5">
              <w:rPr>
                <w:rFonts w:cstheme="minorHAnsi"/>
                <w:sz w:val="18"/>
                <w:szCs w:val="18"/>
              </w:rPr>
              <w:t>corectă</w:t>
            </w:r>
            <w:proofErr w:type="spellEnd"/>
            <w:r w:rsidRPr="00A248F5">
              <w:rPr>
                <w:rFonts w:cstheme="minorHAnsi"/>
                <w:sz w:val="18"/>
                <w:szCs w:val="18"/>
              </w:rPr>
              <w:t xml:space="preserve"> a </w:t>
            </w:r>
            <w:proofErr w:type="spellStart"/>
            <w:r w:rsidRPr="00A248F5">
              <w:rPr>
                <w:rFonts w:cstheme="minorHAnsi"/>
                <w:sz w:val="18"/>
                <w:szCs w:val="18"/>
              </w:rPr>
              <w:t>cheltuielilor</w:t>
            </w:r>
            <w:proofErr w:type="spellEnd"/>
            <w:r w:rsidRPr="00A248F5">
              <w:rPr>
                <w:rFonts w:cstheme="minorHAnsi"/>
                <w:sz w:val="18"/>
                <w:szCs w:val="18"/>
              </w:rPr>
              <w:t xml:space="preserve"> </w:t>
            </w:r>
            <w:proofErr w:type="spellStart"/>
            <w:r w:rsidRPr="00A248F5">
              <w:rPr>
                <w:rFonts w:cstheme="minorHAnsi"/>
                <w:sz w:val="18"/>
                <w:szCs w:val="18"/>
              </w:rPr>
              <w:t>directe</w:t>
            </w:r>
            <w:proofErr w:type="spellEnd"/>
            <w:r w:rsidRPr="00A248F5">
              <w:rPr>
                <w:rFonts w:cstheme="minorHAnsi"/>
                <w:sz w:val="18"/>
                <w:szCs w:val="18"/>
              </w:rPr>
              <w:t xml:space="preserve"> </w:t>
            </w:r>
            <w:proofErr w:type="spellStart"/>
            <w:r w:rsidRPr="00A248F5">
              <w:rPr>
                <w:rFonts w:cstheme="minorHAnsi"/>
                <w:sz w:val="18"/>
                <w:szCs w:val="18"/>
              </w:rPr>
              <w:t>și</w:t>
            </w:r>
            <w:proofErr w:type="spellEnd"/>
            <w:r w:rsidRPr="00A248F5">
              <w:rPr>
                <w:rFonts w:cstheme="minorHAnsi"/>
                <w:sz w:val="18"/>
                <w:szCs w:val="18"/>
              </w:rPr>
              <w:t xml:space="preserve"> </w:t>
            </w:r>
            <w:proofErr w:type="spellStart"/>
            <w:r w:rsidRPr="00A248F5">
              <w:rPr>
                <w:rFonts w:cstheme="minorHAnsi"/>
                <w:sz w:val="18"/>
                <w:szCs w:val="18"/>
              </w:rPr>
              <w:t>indirecte</w:t>
            </w:r>
            <w:proofErr w:type="spellEnd"/>
            <w:r w:rsidRPr="00A248F5">
              <w:rPr>
                <w:rFonts w:cstheme="minorHAnsi"/>
                <w:sz w:val="18"/>
                <w:szCs w:val="18"/>
              </w:rPr>
              <w:t xml:space="preserve">, </w:t>
            </w:r>
            <w:proofErr w:type="spellStart"/>
            <w:r w:rsidRPr="00A248F5">
              <w:rPr>
                <w:rFonts w:cstheme="minorHAnsi"/>
                <w:sz w:val="18"/>
                <w:szCs w:val="18"/>
              </w:rPr>
              <w:t>Dacă</w:t>
            </w:r>
            <w:proofErr w:type="spellEnd"/>
            <w:r w:rsidRPr="00A248F5">
              <w:rPr>
                <w:rFonts w:cstheme="minorHAnsi"/>
                <w:sz w:val="18"/>
                <w:szCs w:val="18"/>
              </w:rPr>
              <w:t xml:space="preserve"> se </w:t>
            </w:r>
            <w:proofErr w:type="spellStart"/>
            <w:r w:rsidRPr="00A248F5">
              <w:rPr>
                <w:rFonts w:cstheme="minorHAnsi"/>
                <w:sz w:val="18"/>
                <w:szCs w:val="18"/>
              </w:rPr>
              <w:t>constată</w:t>
            </w:r>
            <w:proofErr w:type="spellEnd"/>
            <w:r w:rsidRPr="00A248F5">
              <w:rPr>
                <w:rFonts w:cstheme="minorHAnsi"/>
                <w:sz w:val="18"/>
                <w:szCs w:val="18"/>
              </w:rPr>
              <w:t xml:space="preserve"> </w:t>
            </w:r>
            <w:proofErr w:type="spellStart"/>
            <w:r w:rsidRPr="00A248F5">
              <w:rPr>
                <w:rFonts w:cstheme="minorHAnsi"/>
                <w:sz w:val="18"/>
                <w:szCs w:val="18"/>
              </w:rPr>
              <w:t>încadrări</w:t>
            </w:r>
            <w:proofErr w:type="spellEnd"/>
            <w:r w:rsidRPr="00A248F5">
              <w:rPr>
                <w:rFonts w:cstheme="minorHAnsi"/>
                <w:sz w:val="18"/>
                <w:szCs w:val="18"/>
              </w:rPr>
              <w:t xml:space="preserve"> </w:t>
            </w:r>
            <w:proofErr w:type="spellStart"/>
            <w:r w:rsidRPr="00A248F5">
              <w:rPr>
                <w:rFonts w:cstheme="minorHAnsi"/>
                <w:sz w:val="18"/>
                <w:szCs w:val="18"/>
              </w:rPr>
              <w:t>eronate</w:t>
            </w:r>
            <w:proofErr w:type="spellEnd"/>
            <w:r w:rsidRPr="00A248F5">
              <w:rPr>
                <w:rFonts w:cstheme="minorHAnsi"/>
                <w:sz w:val="18"/>
                <w:szCs w:val="18"/>
              </w:rPr>
              <w:t xml:space="preserve"> se </w:t>
            </w:r>
            <w:proofErr w:type="spellStart"/>
            <w:r w:rsidRPr="00A248F5">
              <w:rPr>
                <w:rFonts w:cstheme="minorHAnsi"/>
                <w:sz w:val="18"/>
                <w:szCs w:val="18"/>
              </w:rPr>
              <w:t>va</w:t>
            </w:r>
            <w:proofErr w:type="spellEnd"/>
            <w:r w:rsidRPr="00A248F5">
              <w:rPr>
                <w:rFonts w:cstheme="minorHAnsi"/>
                <w:sz w:val="18"/>
                <w:szCs w:val="18"/>
              </w:rPr>
              <w:t xml:space="preserve"> </w:t>
            </w:r>
            <w:proofErr w:type="spellStart"/>
            <w:r w:rsidRPr="00A248F5">
              <w:rPr>
                <w:rFonts w:cstheme="minorHAnsi"/>
                <w:sz w:val="18"/>
                <w:szCs w:val="18"/>
              </w:rPr>
              <w:t>ține</w:t>
            </w:r>
            <w:proofErr w:type="spellEnd"/>
            <w:r w:rsidRPr="00A248F5">
              <w:rPr>
                <w:rFonts w:cstheme="minorHAnsi"/>
                <w:sz w:val="18"/>
                <w:szCs w:val="18"/>
              </w:rPr>
              <w:t xml:space="preserve"> </w:t>
            </w:r>
            <w:proofErr w:type="spellStart"/>
            <w:r w:rsidRPr="00A248F5">
              <w:rPr>
                <w:rFonts w:cstheme="minorHAnsi"/>
                <w:sz w:val="18"/>
                <w:szCs w:val="18"/>
              </w:rPr>
              <w:t>cont</w:t>
            </w:r>
            <w:proofErr w:type="spellEnd"/>
            <w:r w:rsidRPr="00A248F5">
              <w:rPr>
                <w:rFonts w:cstheme="minorHAnsi"/>
                <w:sz w:val="18"/>
                <w:szCs w:val="18"/>
              </w:rPr>
              <w:t xml:space="preserve"> de </w:t>
            </w:r>
            <w:proofErr w:type="spellStart"/>
            <w:r w:rsidRPr="00A248F5">
              <w:rPr>
                <w:rFonts w:cstheme="minorHAnsi"/>
                <w:sz w:val="18"/>
                <w:szCs w:val="18"/>
              </w:rPr>
              <w:t>acestea</w:t>
            </w:r>
            <w:proofErr w:type="spellEnd"/>
            <w:r w:rsidRPr="00A248F5">
              <w:rPr>
                <w:rFonts w:cstheme="minorHAnsi"/>
                <w:sz w:val="18"/>
                <w:szCs w:val="18"/>
              </w:rPr>
              <w:t xml:space="preserve"> la </w:t>
            </w:r>
            <w:proofErr w:type="spellStart"/>
            <w:r w:rsidRPr="00A248F5">
              <w:rPr>
                <w:rFonts w:cstheme="minorHAnsi"/>
                <w:sz w:val="18"/>
                <w:szCs w:val="18"/>
              </w:rPr>
              <w:t>calculul</w:t>
            </w:r>
            <w:proofErr w:type="spellEnd"/>
            <w:r w:rsidRPr="00A248F5">
              <w:rPr>
                <w:rFonts w:cstheme="minorHAnsi"/>
                <w:sz w:val="18"/>
                <w:szCs w:val="18"/>
              </w:rPr>
              <w:t xml:space="preserve"> </w:t>
            </w:r>
            <w:proofErr w:type="spellStart"/>
            <w:r w:rsidRPr="00A248F5">
              <w:rPr>
                <w:rFonts w:cstheme="minorHAnsi"/>
                <w:sz w:val="18"/>
                <w:szCs w:val="18"/>
              </w:rPr>
              <w:t>plafonului</w:t>
            </w:r>
            <w:proofErr w:type="spellEnd"/>
            <w:r w:rsidRPr="00A248F5">
              <w:rPr>
                <w:rFonts w:cstheme="minorHAnsi"/>
                <w:sz w:val="18"/>
                <w:szCs w:val="18"/>
              </w:rPr>
              <w:t xml:space="preserve"> </w:t>
            </w:r>
            <w:proofErr w:type="spellStart"/>
            <w:r w:rsidRPr="00A248F5">
              <w:rPr>
                <w:rFonts w:cstheme="minorHAnsi"/>
                <w:sz w:val="18"/>
                <w:szCs w:val="18"/>
              </w:rPr>
              <w:t>pentru</w:t>
            </w:r>
            <w:proofErr w:type="spellEnd"/>
            <w:r w:rsidRPr="00A248F5">
              <w:rPr>
                <w:rFonts w:cstheme="minorHAnsi"/>
                <w:sz w:val="18"/>
                <w:szCs w:val="18"/>
              </w:rPr>
              <w:t xml:space="preserve"> </w:t>
            </w:r>
            <w:proofErr w:type="spellStart"/>
            <w:r w:rsidRPr="00A248F5">
              <w:rPr>
                <w:rFonts w:cstheme="minorHAnsi"/>
                <w:sz w:val="18"/>
                <w:szCs w:val="18"/>
              </w:rPr>
              <w:t>cheltuielile</w:t>
            </w:r>
            <w:proofErr w:type="spellEnd"/>
            <w:r w:rsidRPr="00A248F5">
              <w:rPr>
                <w:rFonts w:cstheme="minorHAnsi"/>
                <w:sz w:val="18"/>
                <w:szCs w:val="18"/>
              </w:rPr>
              <w:t xml:space="preserve"> de tip FEDR. </w:t>
            </w:r>
            <w:proofErr w:type="spellStart"/>
            <w:r w:rsidRPr="00A248F5">
              <w:rPr>
                <w:rFonts w:cstheme="minorHAnsi"/>
                <w:sz w:val="18"/>
                <w:szCs w:val="18"/>
              </w:rPr>
              <w:t>Aceste</w:t>
            </w:r>
            <w:proofErr w:type="spellEnd"/>
            <w:r w:rsidRPr="00A248F5">
              <w:rPr>
                <w:rFonts w:cstheme="minorHAnsi"/>
                <w:sz w:val="18"/>
                <w:szCs w:val="18"/>
              </w:rPr>
              <w:t xml:space="preserve"> </w:t>
            </w:r>
            <w:proofErr w:type="spellStart"/>
            <w:r w:rsidRPr="00A248F5">
              <w:rPr>
                <w:rFonts w:cstheme="minorHAnsi"/>
                <w:sz w:val="18"/>
                <w:szCs w:val="18"/>
              </w:rPr>
              <w:t>încadrări</w:t>
            </w:r>
            <w:proofErr w:type="spellEnd"/>
            <w:r w:rsidRPr="00A248F5">
              <w:rPr>
                <w:rFonts w:cstheme="minorHAnsi"/>
                <w:sz w:val="18"/>
                <w:szCs w:val="18"/>
              </w:rPr>
              <w:t xml:space="preserve"> se </w:t>
            </w:r>
            <w:proofErr w:type="spellStart"/>
            <w:r w:rsidRPr="00A248F5">
              <w:rPr>
                <w:rFonts w:cstheme="minorHAnsi"/>
                <w:sz w:val="18"/>
                <w:szCs w:val="18"/>
              </w:rPr>
              <w:t>vor</w:t>
            </w:r>
            <w:proofErr w:type="spellEnd"/>
            <w:r w:rsidRPr="00A248F5">
              <w:rPr>
                <w:rFonts w:cstheme="minorHAnsi"/>
                <w:sz w:val="18"/>
                <w:szCs w:val="18"/>
              </w:rPr>
              <w:t xml:space="preserve"> </w:t>
            </w:r>
            <w:proofErr w:type="spellStart"/>
            <w:r w:rsidRPr="00A248F5">
              <w:rPr>
                <w:rFonts w:cstheme="minorHAnsi"/>
                <w:sz w:val="18"/>
                <w:szCs w:val="18"/>
              </w:rPr>
              <w:t>semnala</w:t>
            </w:r>
            <w:proofErr w:type="spellEnd"/>
            <w:r w:rsidRPr="00A248F5">
              <w:rPr>
                <w:rFonts w:cstheme="minorHAnsi"/>
                <w:sz w:val="18"/>
                <w:szCs w:val="18"/>
              </w:rPr>
              <w:t xml:space="preserve"> </w:t>
            </w:r>
            <w:proofErr w:type="spellStart"/>
            <w:r w:rsidRPr="00A248F5">
              <w:rPr>
                <w:rFonts w:cstheme="minorHAnsi"/>
                <w:sz w:val="18"/>
                <w:szCs w:val="18"/>
              </w:rPr>
              <w:t>în</w:t>
            </w:r>
            <w:proofErr w:type="spellEnd"/>
            <w:r w:rsidRPr="00A248F5">
              <w:rPr>
                <w:rFonts w:cstheme="minorHAnsi"/>
                <w:sz w:val="18"/>
                <w:szCs w:val="18"/>
              </w:rPr>
              <w:t xml:space="preserve"> </w:t>
            </w:r>
            <w:proofErr w:type="spellStart"/>
            <w:r w:rsidRPr="00A248F5">
              <w:rPr>
                <w:rFonts w:cstheme="minorHAnsi"/>
                <w:sz w:val="18"/>
                <w:szCs w:val="18"/>
              </w:rPr>
              <w:t>secțiunea</w:t>
            </w:r>
            <w:proofErr w:type="spellEnd"/>
            <w:r w:rsidRPr="00A248F5">
              <w:rPr>
                <w:rFonts w:cstheme="minorHAnsi"/>
                <w:sz w:val="18"/>
                <w:szCs w:val="18"/>
              </w:rPr>
              <w:t xml:space="preserve"> </w:t>
            </w:r>
            <w:proofErr w:type="spellStart"/>
            <w:r w:rsidRPr="00A248F5">
              <w:rPr>
                <w:rFonts w:cstheme="minorHAnsi"/>
                <w:sz w:val="18"/>
                <w:szCs w:val="18"/>
              </w:rPr>
              <w:t>Observații</w:t>
            </w:r>
            <w:proofErr w:type="spellEnd"/>
            <w:r w:rsidRPr="00A248F5">
              <w:rPr>
                <w:rFonts w:cstheme="minorHAnsi"/>
                <w:sz w:val="18"/>
                <w:szCs w:val="18"/>
              </w:rPr>
              <w:t xml:space="preserve"> la </w:t>
            </w:r>
            <w:proofErr w:type="spellStart"/>
            <w:r w:rsidRPr="00A248F5">
              <w:rPr>
                <w:rFonts w:cstheme="minorHAnsi"/>
                <w:sz w:val="18"/>
                <w:szCs w:val="18"/>
              </w:rPr>
              <w:t>finalul</w:t>
            </w:r>
            <w:proofErr w:type="spellEnd"/>
            <w:r w:rsidRPr="00A248F5">
              <w:rPr>
                <w:rFonts w:cstheme="minorHAnsi"/>
                <w:sz w:val="18"/>
                <w:szCs w:val="18"/>
              </w:rPr>
              <w:t xml:space="preserve"> </w:t>
            </w:r>
            <w:proofErr w:type="spellStart"/>
            <w:r w:rsidRPr="00A248F5">
              <w:rPr>
                <w:rFonts w:cstheme="minorHAnsi"/>
                <w:sz w:val="18"/>
                <w:szCs w:val="18"/>
              </w:rPr>
              <w:t>Grilei</w:t>
            </w:r>
            <w:proofErr w:type="spellEnd"/>
            <w:r w:rsidRPr="00A248F5">
              <w:rPr>
                <w:rFonts w:cstheme="minorHAnsi"/>
                <w:sz w:val="18"/>
                <w:szCs w:val="18"/>
              </w:rPr>
              <w:t xml:space="preserve"> de </w:t>
            </w:r>
            <w:proofErr w:type="spellStart"/>
            <w:r w:rsidRPr="00A248F5">
              <w:rPr>
                <w:rFonts w:cstheme="minorHAnsi"/>
                <w:sz w:val="18"/>
                <w:szCs w:val="18"/>
              </w:rPr>
              <w:t>evaluare</w:t>
            </w:r>
            <w:proofErr w:type="spellEnd"/>
            <w:r w:rsidRPr="00A248F5">
              <w:rPr>
                <w:rFonts w:cstheme="minorHAnsi"/>
                <w:sz w:val="18"/>
                <w:szCs w:val="18"/>
              </w:rPr>
              <w:t xml:space="preserve">. </w:t>
            </w:r>
          </w:p>
        </w:tc>
        <w:tc>
          <w:tcPr>
            <w:tcW w:w="709" w:type="dxa"/>
            <w:tcBorders>
              <w:top w:val="single" w:sz="4" w:space="0" w:color="005600"/>
              <w:left w:val="single" w:sz="4" w:space="0" w:color="005600"/>
              <w:bottom w:val="single" w:sz="4" w:space="0" w:color="005600"/>
              <w:right w:val="single" w:sz="4" w:space="0" w:color="005600"/>
            </w:tcBorders>
          </w:tcPr>
          <w:p w14:paraId="7BFE8805"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567" w:type="dxa"/>
            <w:tcBorders>
              <w:top w:val="single" w:sz="4" w:space="0" w:color="005600"/>
              <w:left w:val="single" w:sz="4" w:space="0" w:color="005600"/>
              <w:bottom w:val="single" w:sz="4" w:space="0" w:color="005600"/>
              <w:right w:val="single" w:sz="4" w:space="0" w:color="005600"/>
            </w:tcBorders>
          </w:tcPr>
          <w:p w14:paraId="6EB5325B"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689" w:type="dxa"/>
            <w:tcBorders>
              <w:top w:val="single" w:sz="4" w:space="0" w:color="005600"/>
              <w:left w:val="single" w:sz="4" w:space="0" w:color="005600"/>
              <w:bottom w:val="single" w:sz="4" w:space="0" w:color="005600"/>
              <w:right w:val="single" w:sz="4" w:space="0" w:color="005600"/>
            </w:tcBorders>
          </w:tcPr>
          <w:p w14:paraId="3859C7B8"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1862" w:type="dxa"/>
            <w:tcBorders>
              <w:top w:val="single" w:sz="4" w:space="0" w:color="005600"/>
              <w:left w:val="single" w:sz="4" w:space="0" w:color="005600"/>
              <w:bottom w:val="single" w:sz="4" w:space="0" w:color="005600"/>
              <w:right w:val="single" w:sz="4" w:space="0" w:color="005600"/>
            </w:tcBorders>
          </w:tcPr>
          <w:p w14:paraId="674F9EA8"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1639" w:type="dxa"/>
            <w:gridSpan w:val="2"/>
            <w:tcBorders>
              <w:top w:val="single" w:sz="4" w:space="0" w:color="005600"/>
              <w:left w:val="single" w:sz="4" w:space="0" w:color="005600"/>
              <w:bottom w:val="single" w:sz="4" w:space="0" w:color="005600"/>
              <w:right w:val="single" w:sz="4" w:space="0" w:color="005600"/>
            </w:tcBorders>
          </w:tcPr>
          <w:p w14:paraId="74867170"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r>
      <w:tr w:rsidR="00A248F5" w:rsidRPr="00A248F5" w14:paraId="34483AC9" w14:textId="77777777" w:rsidTr="002E1AC0">
        <w:trPr>
          <w:jc w:val="center"/>
        </w:trPr>
        <w:tc>
          <w:tcPr>
            <w:tcW w:w="580" w:type="dxa"/>
            <w:tcBorders>
              <w:top w:val="single" w:sz="4" w:space="0" w:color="005600"/>
              <w:left w:val="single" w:sz="4" w:space="0" w:color="005600"/>
              <w:bottom w:val="single" w:sz="4" w:space="0" w:color="005600"/>
              <w:right w:val="single" w:sz="4" w:space="0" w:color="005600"/>
            </w:tcBorders>
            <w:hideMark/>
          </w:tcPr>
          <w:p w14:paraId="6DE8E65E" w14:textId="77777777" w:rsidR="00A248F5" w:rsidRPr="00A248F5" w:rsidRDefault="00A248F5" w:rsidP="00A248F5">
            <w:pPr>
              <w:spacing w:after="0" w:line="240" w:lineRule="auto"/>
              <w:jc w:val="both"/>
              <w:rPr>
                <w:rFonts w:asciiTheme="minorHAnsi" w:hAnsiTheme="minorHAnsi" w:cstheme="minorHAnsi"/>
                <w:sz w:val="18"/>
                <w:szCs w:val="18"/>
              </w:rPr>
            </w:pPr>
            <w:r w:rsidRPr="00A248F5">
              <w:rPr>
                <w:rFonts w:asciiTheme="minorHAnsi" w:hAnsiTheme="minorHAnsi" w:cstheme="minorHAnsi"/>
                <w:sz w:val="18"/>
                <w:szCs w:val="18"/>
              </w:rPr>
              <w:t>II.5</w:t>
            </w:r>
          </w:p>
        </w:tc>
        <w:tc>
          <w:tcPr>
            <w:tcW w:w="4089" w:type="dxa"/>
            <w:gridSpan w:val="3"/>
            <w:tcBorders>
              <w:top w:val="single" w:sz="4" w:space="0" w:color="005600"/>
              <w:left w:val="single" w:sz="4" w:space="0" w:color="005600"/>
              <w:bottom w:val="single" w:sz="4" w:space="0" w:color="005600"/>
              <w:right w:val="single" w:sz="4" w:space="0" w:color="005600"/>
            </w:tcBorders>
            <w:hideMark/>
          </w:tcPr>
          <w:p w14:paraId="1ADA9033" w14:textId="77777777" w:rsidR="00A248F5" w:rsidRPr="00A248F5" w:rsidRDefault="00A248F5" w:rsidP="00A248F5">
            <w:pPr>
              <w:spacing w:after="0" w:line="240" w:lineRule="auto"/>
              <w:jc w:val="both"/>
              <w:rPr>
                <w:rFonts w:asciiTheme="minorHAnsi" w:hAnsiTheme="minorHAnsi" w:cstheme="minorHAnsi"/>
                <w:sz w:val="18"/>
                <w:szCs w:val="18"/>
              </w:rPr>
            </w:pPr>
            <w:proofErr w:type="spellStart"/>
            <w:r w:rsidRPr="00A248F5">
              <w:rPr>
                <w:rFonts w:asciiTheme="minorHAnsi" w:hAnsiTheme="minorHAnsi" w:cstheme="minorHAnsi"/>
                <w:sz w:val="18"/>
                <w:szCs w:val="18"/>
              </w:rPr>
              <w:t>Bugetul</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fișei</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proiect</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respectă</w:t>
            </w:r>
            <w:proofErr w:type="spellEnd"/>
            <w:r w:rsidRPr="00A248F5">
              <w:rPr>
                <w:rFonts w:asciiTheme="minorHAnsi" w:hAnsiTheme="minorHAnsi" w:cstheme="minorHAnsi"/>
                <w:sz w:val="18"/>
                <w:szCs w:val="18"/>
              </w:rPr>
              <w:t xml:space="preserve"> rata de </w:t>
            </w:r>
            <w:proofErr w:type="spellStart"/>
            <w:r w:rsidRPr="00A248F5">
              <w:rPr>
                <w:rFonts w:asciiTheme="minorHAnsi" w:hAnsiTheme="minorHAnsi" w:cstheme="minorHAnsi"/>
                <w:sz w:val="18"/>
                <w:szCs w:val="18"/>
              </w:rPr>
              <w:t>cofinanţare</w:t>
            </w:r>
            <w:proofErr w:type="spellEnd"/>
            <w:r w:rsidRPr="00A248F5">
              <w:rPr>
                <w:rFonts w:asciiTheme="minorHAnsi" w:hAnsiTheme="minorHAnsi" w:cstheme="minorHAnsi"/>
                <w:sz w:val="18"/>
                <w:szCs w:val="18"/>
              </w:rPr>
              <w:t>?</w:t>
            </w:r>
          </w:p>
        </w:tc>
        <w:tc>
          <w:tcPr>
            <w:tcW w:w="4653" w:type="dxa"/>
            <w:tcBorders>
              <w:top w:val="single" w:sz="4" w:space="0" w:color="005600"/>
              <w:left w:val="single" w:sz="4" w:space="0" w:color="005600"/>
              <w:bottom w:val="single" w:sz="4" w:space="0" w:color="005600"/>
              <w:right w:val="single" w:sz="4" w:space="0" w:color="005600"/>
            </w:tcBorders>
            <w:hideMark/>
          </w:tcPr>
          <w:p w14:paraId="4DDAA54E" w14:textId="77777777" w:rsidR="00A248F5" w:rsidRPr="00A248F5" w:rsidRDefault="00A248F5" w:rsidP="00A248F5">
            <w:pPr>
              <w:tabs>
                <w:tab w:val="left" w:pos="254"/>
              </w:tabs>
              <w:spacing w:after="0" w:line="240" w:lineRule="auto"/>
              <w:jc w:val="both"/>
              <w:rPr>
                <w:rFonts w:asciiTheme="minorHAnsi" w:hAnsiTheme="minorHAnsi" w:cstheme="minorHAnsi"/>
                <w:sz w:val="18"/>
                <w:szCs w:val="18"/>
              </w:rPr>
            </w:pPr>
            <w:proofErr w:type="spellStart"/>
            <w:r w:rsidRPr="00A248F5">
              <w:rPr>
                <w:rFonts w:cstheme="minorHAnsi"/>
                <w:b/>
                <w:sz w:val="18"/>
                <w:szCs w:val="18"/>
              </w:rPr>
              <w:t>Bugetul</w:t>
            </w:r>
            <w:proofErr w:type="spellEnd"/>
            <w:r w:rsidRPr="00A248F5">
              <w:rPr>
                <w:rFonts w:cstheme="minorHAnsi"/>
                <w:b/>
                <w:sz w:val="18"/>
                <w:szCs w:val="18"/>
              </w:rPr>
              <w:t xml:space="preserve"> </w:t>
            </w:r>
            <w:proofErr w:type="spellStart"/>
            <w:r w:rsidRPr="00A248F5">
              <w:rPr>
                <w:rFonts w:cstheme="minorHAnsi"/>
                <w:b/>
                <w:sz w:val="18"/>
                <w:szCs w:val="18"/>
              </w:rPr>
              <w:t>respectă</w:t>
            </w:r>
            <w:proofErr w:type="spellEnd"/>
            <w:r w:rsidRPr="00A248F5">
              <w:rPr>
                <w:rFonts w:cstheme="minorHAnsi"/>
                <w:b/>
                <w:sz w:val="18"/>
                <w:szCs w:val="18"/>
              </w:rPr>
              <w:t xml:space="preserve"> rata de </w:t>
            </w:r>
            <w:proofErr w:type="spellStart"/>
            <w:r w:rsidRPr="00A248F5">
              <w:rPr>
                <w:rFonts w:cstheme="minorHAnsi"/>
                <w:b/>
                <w:sz w:val="18"/>
                <w:szCs w:val="18"/>
              </w:rPr>
              <w:t>cofinanțare</w:t>
            </w:r>
            <w:proofErr w:type="spellEnd"/>
            <w:r w:rsidRPr="00A248F5">
              <w:rPr>
                <w:rFonts w:cstheme="minorHAnsi"/>
                <w:sz w:val="18"/>
                <w:szCs w:val="18"/>
              </w:rPr>
              <w:t xml:space="preserve"> (FSE, </w:t>
            </w:r>
            <w:proofErr w:type="spellStart"/>
            <w:r w:rsidRPr="00A248F5">
              <w:rPr>
                <w:rFonts w:cstheme="minorHAnsi"/>
                <w:sz w:val="18"/>
                <w:szCs w:val="18"/>
              </w:rPr>
              <w:t>buget</w:t>
            </w:r>
            <w:proofErr w:type="spellEnd"/>
            <w:r w:rsidRPr="00A248F5">
              <w:rPr>
                <w:rFonts w:cstheme="minorHAnsi"/>
                <w:sz w:val="18"/>
                <w:szCs w:val="18"/>
              </w:rPr>
              <w:t xml:space="preserve"> </w:t>
            </w:r>
            <w:proofErr w:type="spellStart"/>
            <w:r w:rsidRPr="00A248F5">
              <w:rPr>
                <w:rFonts w:cstheme="minorHAnsi"/>
                <w:sz w:val="18"/>
                <w:szCs w:val="18"/>
              </w:rPr>
              <w:t>național</w:t>
            </w:r>
            <w:proofErr w:type="spellEnd"/>
            <w:r w:rsidRPr="00A248F5">
              <w:rPr>
                <w:rFonts w:cstheme="minorHAnsi"/>
                <w:sz w:val="18"/>
                <w:szCs w:val="18"/>
              </w:rPr>
              <w:t xml:space="preserve"> </w:t>
            </w:r>
            <w:proofErr w:type="spellStart"/>
            <w:r w:rsidRPr="00A248F5">
              <w:rPr>
                <w:rFonts w:cstheme="minorHAnsi"/>
                <w:sz w:val="18"/>
                <w:szCs w:val="18"/>
              </w:rPr>
              <w:t>și</w:t>
            </w:r>
            <w:proofErr w:type="spellEnd"/>
            <w:r w:rsidRPr="00A248F5">
              <w:rPr>
                <w:rFonts w:cstheme="minorHAnsi"/>
                <w:sz w:val="18"/>
                <w:szCs w:val="18"/>
              </w:rPr>
              <w:t xml:space="preserve"> </w:t>
            </w:r>
            <w:proofErr w:type="spellStart"/>
            <w:r w:rsidRPr="00A248F5">
              <w:rPr>
                <w:rFonts w:cstheme="minorHAnsi"/>
                <w:sz w:val="18"/>
                <w:szCs w:val="18"/>
              </w:rPr>
              <w:t>contribuție</w:t>
            </w:r>
            <w:proofErr w:type="spellEnd"/>
            <w:r w:rsidRPr="00A248F5">
              <w:rPr>
                <w:rFonts w:cstheme="minorHAnsi"/>
                <w:sz w:val="18"/>
                <w:szCs w:val="18"/>
              </w:rPr>
              <w:t xml:space="preserve"> </w:t>
            </w:r>
            <w:proofErr w:type="spellStart"/>
            <w:r w:rsidRPr="00A248F5">
              <w:rPr>
                <w:rFonts w:cstheme="minorHAnsi"/>
                <w:sz w:val="18"/>
                <w:szCs w:val="18"/>
              </w:rPr>
              <w:t>proprie</w:t>
            </w:r>
            <w:proofErr w:type="spellEnd"/>
            <w:r w:rsidRPr="00A248F5">
              <w:rPr>
                <w:rFonts w:cstheme="minorHAnsi"/>
                <w:sz w:val="18"/>
                <w:szCs w:val="18"/>
              </w:rPr>
              <w:t>), conform GSCS – GAL sector 4/</w:t>
            </w:r>
            <w:proofErr w:type="spellStart"/>
            <w:r w:rsidRPr="00A248F5">
              <w:rPr>
                <w:rFonts w:cstheme="minorHAnsi"/>
                <w:sz w:val="18"/>
                <w:szCs w:val="18"/>
              </w:rPr>
              <w:t>Orientărilor</w:t>
            </w:r>
            <w:proofErr w:type="spellEnd"/>
            <w:r w:rsidRPr="00A248F5">
              <w:rPr>
                <w:rFonts w:cstheme="minorHAnsi"/>
                <w:sz w:val="18"/>
                <w:szCs w:val="18"/>
              </w:rPr>
              <w:t xml:space="preserve"> </w:t>
            </w:r>
            <w:proofErr w:type="spellStart"/>
            <w:r w:rsidRPr="00A248F5">
              <w:rPr>
                <w:rFonts w:cstheme="minorHAnsi"/>
                <w:sz w:val="18"/>
                <w:szCs w:val="18"/>
              </w:rPr>
              <w:t>privind</w:t>
            </w:r>
            <w:proofErr w:type="spellEnd"/>
            <w:r w:rsidRPr="00A248F5">
              <w:rPr>
                <w:rFonts w:cstheme="minorHAnsi"/>
                <w:sz w:val="18"/>
                <w:szCs w:val="18"/>
              </w:rPr>
              <w:t xml:space="preserve"> </w:t>
            </w:r>
            <w:proofErr w:type="spellStart"/>
            <w:r w:rsidRPr="00A248F5">
              <w:rPr>
                <w:rFonts w:cstheme="minorHAnsi"/>
                <w:sz w:val="18"/>
                <w:szCs w:val="18"/>
              </w:rPr>
              <w:t>accesarea</w:t>
            </w:r>
            <w:proofErr w:type="spellEnd"/>
            <w:r w:rsidRPr="00A248F5">
              <w:rPr>
                <w:rFonts w:cstheme="minorHAnsi"/>
                <w:sz w:val="18"/>
                <w:szCs w:val="18"/>
              </w:rPr>
              <w:t xml:space="preserve"> </w:t>
            </w:r>
            <w:proofErr w:type="spellStart"/>
            <w:r w:rsidRPr="00A248F5">
              <w:rPr>
                <w:rFonts w:cstheme="minorHAnsi"/>
                <w:sz w:val="18"/>
                <w:szCs w:val="18"/>
              </w:rPr>
              <w:t>finanțărilor</w:t>
            </w:r>
            <w:proofErr w:type="spellEnd"/>
            <w:r w:rsidRPr="00A248F5">
              <w:rPr>
                <w:rFonts w:cstheme="minorHAnsi"/>
                <w:sz w:val="18"/>
                <w:szCs w:val="18"/>
              </w:rPr>
              <w:t xml:space="preserve"> </w:t>
            </w:r>
            <w:proofErr w:type="spellStart"/>
            <w:r w:rsidRPr="00A248F5">
              <w:rPr>
                <w:rFonts w:cstheme="minorHAnsi"/>
                <w:sz w:val="18"/>
                <w:szCs w:val="18"/>
              </w:rPr>
              <w:t>în</w:t>
            </w:r>
            <w:proofErr w:type="spellEnd"/>
            <w:r w:rsidRPr="00A248F5">
              <w:rPr>
                <w:rFonts w:cstheme="minorHAnsi"/>
                <w:sz w:val="18"/>
                <w:szCs w:val="18"/>
              </w:rPr>
              <w:t xml:space="preserve"> </w:t>
            </w:r>
            <w:proofErr w:type="spellStart"/>
            <w:r w:rsidRPr="00A248F5">
              <w:rPr>
                <w:rFonts w:cstheme="minorHAnsi"/>
                <w:sz w:val="18"/>
                <w:szCs w:val="18"/>
              </w:rPr>
              <w:t>cadrul</w:t>
            </w:r>
            <w:proofErr w:type="spellEnd"/>
            <w:r w:rsidRPr="00A248F5">
              <w:rPr>
                <w:rFonts w:cstheme="minorHAnsi"/>
                <w:sz w:val="18"/>
                <w:szCs w:val="18"/>
              </w:rPr>
              <w:t xml:space="preserve"> POCU 2014-2020. </w:t>
            </w:r>
            <w:proofErr w:type="spellStart"/>
            <w:r w:rsidRPr="00A248F5">
              <w:rPr>
                <w:rFonts w:cstheme="minorHAnsi"/>
                <w:sz w:val="18"/>
                <w:szCs w:val="18"/>
              </w:rPr>
              <w:t>Contribuția</w:t>
            </w:r>
            <w:proofErr w:type="spellEnd"/>
            <w:r w:rsidRPr="00A248F5">
              <w:rPr>
                <w:rFonts w:cstheme="minorHAnsi"/>
                <w:sz w:val="18"/>
                <w:szCs w:val="18"/>
              </w:rPr>
              <w:t xml:space="preserve"> </w:t>
            </w:r>
            <w:proofErr w:type="spellStart"/>
            <w:r w:rsidRPr="00A248F5">
              <w:rPr>
                <w:rFonts w:cstheme="minorHAnsi"/>
                <w:sz w:val="18"/>
                <w:szCs w:val="18"/>
              </w:rPr>
              <w:t>eligibilă</w:t>
            </w:r>
            <w:proofErr w:type="spellEnd"/>
            <w:r w:rsidRPr="00A248F5">
              <w:rPr>
                <w:rFonts w:cstheme="minorHAnsi"/>
                <w:sz w:val="18"/>
                <w:szCs w:val="18"/>
              </w:rPr>
              <w:t xml:space="preserve"> </w:t>
            </w:r>
            <w:proofErr w:type="spellStart"/>
            <w:r w:rsidRPr="00A248F5">
              <w:rPr>
                <w:rFonts w:cstheme="minorHAnsi"/>
                <w:sz w:val="18"/>
                <w:szCs w:val="18"/>
              </w:rPr>
              <w:t>minimă</w:t>
            </w:r>
            <w:proofErr w:type="spellEnd"/>
            <w:r w:rsidRPr="00A248F5">
              <w:rPr>
                <w:rFonts w:cstheme="minorHAnsi"/>
                <w:sz w:val="18"/>
                <w:szCs w:val="18"/>
              </w:rPr>
              <w:t xml:space="preserve"> a </w:t>
            </w:r>
            <w:proofErr w:type="spellStart"/>
            <w:r w:rsidRPr="00A248F5">
              <w:rPr>
                <w:rFonts w:cstheme="minorHAnsi"/>
                <w:sz w:val="18"/>
                <w:szCs w:val="18"/>
              </w:rPr>
              <w:t>solicitantului</w:t>
            </w:r>
            <w:proofErr w:type="spellEnd"/>
            <w:r w:rsidRPr="00A248F5">
              <w:rPr>
                <w:rFonts w:cstheme="minorHAnsi"/>
                <w:sz w:val="18"/>
                <w:szCs w:val="18"/>
              </w:rPr>
              <w:t>/</w:t>
            </w:r>
            <w:proofErr w:type="spellStart"/>
            <w:r w:rsidRPr="00A248F5">
              <w:rPr>
                <w:rFonts w:cstheme="minorHAnsi"/>
                <w:sz w:val="18"/>
                <w:szCs w:val="18"/>
              </w:rPr>
              <w:t>partenerului</w:t>
            </w:r>
            <w:proofErr w:type="spellEnd"/>
            <w:r w:rsidRPr="00A248F5">
              <w:rPr>
                <w:rFonts w:cstheme="minorHAnsi"/>
                <w:sz w:val="18"/>
                <w:szCs w:val="18"/>
              </w:rPr>
              <w:t xml:space="preserve"> </w:t>
            </w:r>
            <w:proofErr w:type="spellStart"/>
            <w:r w:rsidRPr="00A248F5">
              <w:rPr>
                <w:rFonts w:cstheme="minorHAnsi"/>
                <w:sz w:val="18"/>
                <w:szCs w:val="18"/>
              </w:rPr>
              <w:t>în</w:t>
            </w:r>
            <w:proofErr w:type="spellEnd"/>
            <w:r w:rsidRPr="00A248F5">
              <w:rPr>
                <w:rFonts w:cstheme="minorHAnsi"/>
                <w:sz w:val="18"/>
                <w:szCs w:val="18"/>
              </w:rPr>
              <w:t xml:space="preserve"> </w:t>
            </w:r>
            <w:proofErr w:type="spellStart"/>
            <w:r w:rsidRPr="00A248F5">
              <w:rPr>
                <w:rFonts w:cstheme="minorHAnsi"/>
                <w:sz w:val="18"/>
                <w:szCs w:val="18"/>
              </w:rPr>
              <w:t>cadrul</w:t>
            </w:r>
            <w:proofErr w:type="spellEnd"/>
            <w:r w:rsidRPr="00A248F5">
              <w:rPr>
                <w:rFonts w:cstheme="minorHAnsi"/>
                <w:sz w:val="18"/>
                <w:szCs w:val="18"/>
              </w:rPr>
              <w:t xml:space="preserve"> </w:t>
            </w:r>
            <w:proofErr w:type="spellStart"/>
            <w:r w:rsidRPr="00A248F5">
              <w:rPr>
                <w:rFonts w:cstheme="minorHAnsi"/>
                <w:sz w:val="18"/>
                <w:szCs w:val="18"/>
              </w:rPr>
              <w:t>proiectelor</w:t>
            </w:r>
            <w:proofErr w:type="spellEnd"/>
            <w:r w:rsidRPr="00A248F5">
              <w:rPr>
                <w:rFonts w:cstheme="minorHAnsi"/>
                <w:sz w:val="18"/>
                <w:szCs w:val="18"/>
              </w:rPr>
              <w:t xml:space="preserve"> POCU </w:t>
            </w:r>
            <w:proofErr w:type="spellStart"/>
            <w:r w:rsidRPr="00A248F5">
              <w:rPr>
                <w:rFonts w:cstheme="minorHAnsi"/>
                <w:sz w:val="18"/>
                <w:szCs w:val="18"/>
              </w:rPr>
              <w:lastRenderedPageBreak/>
              <w:t>reprezintă</w:t>
            </w:r>
            <w:proofErr w:type="spellEnd"/>
            <w:r w:rsidRPr="00A248F5">
              <w:rPr>
                <w:rFonts w:cstheme="minorHAnsi"/>
                <w:sz w:val="18"/>
                <w:szCs w:val="18"/>
              </w:rPr>
              <w:t xml:space="preserve"> </w:t>
            </w:r>
            <w:proofErr w:type="spellStart"/>
            <w:proofErr w:type="gramStart"/>
            <w:r w:rsidRPr="00A248F5">
              <w:rPr>
                <w:rFonts w:cstheme="minorHAnsi"/>
                <w:sz w:val="18"/>
                <w:szCs w:val="18"/>
              </w:rPr>
              <w:t>procentajul</w:t>
            </w:r>
            <w:proofErr w:type="spellEnd"/>
            <w:r w:rsidRPr="00A248F5">
              <w:rPr>
                <w:rFonts w:cstheme="minorHAnsi"/>
                <w:sz w:val="18"/>
                <w:szCs w:val="18"/>
              </w:rPr>
              <w:t xml:space="preserve">  din</w:t>
            </w:r>
            <w:proofErr w:type="gramEnd"/>
            <w:r w:rsidRPr="00A248F5">
              <w:rPr>
                <w:rFonts w:cstheme="minorHAnsi"/>
                <w:sz w:val="18"/>
                <w:szCs w:val="18"/>
              </w:rPr>
              <w:t xml:space="preserve"> </w:t>
            </w:r>
            <w:proofErr w:type="spellStart"/>
            <w:r w:rsidRPr="00A248F5">
              <w:rPr>
                <w:rFonts w:cstheme="minorHAnsi"/>
                <w:sz w:val="18"/>
                <w:szCs w:val="18"/>
              </w:rPr>
              <w:t>valoarea</w:t>
            </w:r>
            <w:proofErr w:type="spellEnd"/>
            <w:r w:rsidRPr="00A248F5">
              <w:rPr>
                <w:rFonts w:cstheme="minorHAnsi"/>
                <w:sz w:val="18"/>
                <w:szCs w:val="18"/>
              </w:rPr>
              <w:t xml:space="preserve"> </w:t>
            </w:r>
            <w:proofErr w:type="spellStart"/>
            <w:r w:rsidRPr="00A248F5">
              <w:rPr>
                <w:rFonts w:cstheme="minorHAnsi"/>
                <w:sz w:val="18"/>
                <w:szCs w:val="18"/>
              </w:rPr>
              <w:t>totală</w:t>
            </w:r>
            <w:proofErr w:type="spellEnd"/>
            <w:r w:rsidRPr="00A248F5">
              <w:rPr>
                <w:rFonts w:cstheme="minorHAnsi"/>
                <w:sz w:val="18"/>
                <w:szCs w:val="18"/>
              </w:rPr>
              <w:t xml:space="preserve"> </w:t>
            </w:r>
            <w:proofErr w:type="spellStart"/>
            <w:r w:rsidRPr="00A248F5">
              <w:rPr>
                <w:rFonts w:cstheme="minorHAnsi"/>
                <w:sz w:val="18"/>
                <w:szCs w:val="18"/>
              </w:rPr>
              <w:t>eligibilă</w:t>
            </w:r>
            <w:proofErr w:type="spellEnd"/>
            <w:r w:rsidRPr="00A248F5">
              <w:rPr>
                <w:rFonts w:cstheme="minorHAnsi"/>
                <w:sz w:val="18"/>
                <w:szCs w:val="18"/>
              </w:rPr>
              <w:t xml:space="preserve"> a  </w:t>
            </w:r>
            <w:proofErr w:type="spellStart"/>
            <w:r w:rsidRPr="00A248F5">
              <w:rPr>
                <w:rFonts w:cstheme="minorHAnsi"/>
                <w:sz w:val="18"/>
                <w:szCs w:val="18"/>
              </w:rPr>
              <w:t>proiectului</w:t>
            </w:r>
            <w:proofErr w:type="spellEnd"/>
            <w:r w:rsidRPr="00A248F5">
              <w:rPr>
                <w:rFonts w:cstheme="minorHAnsi"/>
                <w:sz w:val="18"/>
                <w:szCs w:val="18"/>
              </w:rPr>
              <w:t xml:space="preserve"> </w:t>
            </w:r>
            <w:proofErr w:type="spellStart"/>
            <w:r w:rsidRPr="00A248F5">
              <w:rPr>
                <w:rFonts w:cstheme="minorHAnsi"/>
                <w:sz w:val="18"/>
                <w:szCs w:val="18"/>
              </w:rPr>
              <w:t>propus</w:t>
            </w:r>
            <w:proofErr w:type="spellEnd"/>
            <w:r w:rsidRPr="00A248F5">
              <w:rPr>
                <w:rFonts w:cstheme="minorHAnsi"/>
                <w:sz w:val="18"/>
                <w:szCs w:val="18"/>
              </w:rPr>
              <w:t xml:space="preserve">, care </w:t>
            </w:r>
            <w:proofErr w:type="spellStart"/>
            <w:r w:rsidRPr="00A248F5">
              <w:rPr>
                <w:rFonts w:cstheme="minorHAnsi"/>
                <w:sz w:val="18"/>
                <w:szCs w:val="18"/>
              </w:rPr>
              <w:t>va</w:t>
            </w:r>
            <w:proofErr w:type="spellEnd"/>
            <w:r w:rsidRPr="00A248F5">
              <w:rPr>
                <w:rFonts w:cstheme="minorHAnsi"/>
                <w:sz w:val="18"/>
                <w:szCs w:val="18"/>
              </w:rPr>
              <w:t xml:space="preserve"> fi </w:t>
            </w:r>
            <w:proofErr w:type="spellStart"/>
            <w:r w:rsidRPr="00A248F5">
              <w:rPr>
                <w:rFonts w:cstheme="minorHAnsi"/>
                <w:sz w:val="18"/>
                <w:szCs w:val="18"/>
              </w:rPr>
              <w:t>suportat</w:t>
            </w:r>
            <w:proofErr w:type="spellEnd"/>
            <w:r w:rsidRPr="00A248F5">
              <w:rPr>
                <w:rFonts w:cstheme="minorHAnsi"/>
                <w:sz w:val="18"/>
                <w:szCs w:val="18"/>
              </w:rPr>
              <w:t xml:space="preserve"> de solicitant </w:t>
            </w:r>
            <w:proofErr w:type="spellStart"/>
            <w:r w:rsidRPr="00A248F5">
              <w:rPr>
                <w:rFonts w:cstheme="minorHAnsi"/>
                <w:sz w:val="18"/>
                <w:szCs w:val="18"/>
              </w:rPr>
              <w:t>și</w:t>
            </w:r>
            <w:proofErr w:type="spellEnd"/>
            <w:r w:rsidRPr="00A248F5">
              <w:rPr>
                <w:rFonts w:cstheme="minorHAnsi"/>
                <w:sz w:val="18"/>
                <w:szCs w:val="18"/>
              </w:rPr>
              <w:t xml:space="preserve"> de </w:t>
            </w:r>
            <w:proofErr w:type="spellStart"/>
            <w:r w:rsidRPr="00A248F5">
              <w:rPr>
                <w:rFonts w:cstheme="minorHAnsi"/>
                <w:sz w:val="18"/>
                <w:szCs w:val="18"/>
              </w:rPr>
              <w:t>fiecare</w:t>
            </w:r>
            <w:proofErr w:type="spellEnd"/>
            <w:r w:rsidRPr="00A248F5">
              <w:rPr>
                <w:rFonts w:cstheme="minorHAnsi"/>
                <w:sz w:val="18"/>
                <w:szCs w:val="18"/>
              </w:rPr>
              <w:t xml:space="preserve"> </w:t>
            </w:r>
            <w:proofErr w:type="spellStart"/>
            <w:r w:rsidRPr="00A248F5">
              <w:rPr>
                <w:rFonts w:cstheme="minorHAnsi"/>
                <w:sz w:val="18"/>
                <w:szCs w:val="18"/>
              </w:rPr>
              <w:t>dintre</w:t>
            </w:r>
            <w:proofErr w:type="spellEnd"/>
            <w:r w:rsidRPr="00A248F5">
              <w:rPr>
                <w:rFonts w:cstheme="minorHAnsi"/>
                <w:sz w:val="18"/>
                <w:szCs w:val="18"/>
              </w:rPr>
              <w:t xml:space="preserve"> </w:t>
            </w:r>
            <w:proofErr w:type="spellStart"/>
            <w:r w:rsidRPr="00A248F5">
              <w:rPr>
                <w:rFonts w:cstheme="minorHAnsi"/>
                <w:sz w:val="18"/>
                <w:szCs w:val="18"/>
              </w:rPr>
              <w:t>parteneri</w:t>
            </w:r>
            <w:proofErr w:type="spellEnd"/>
            <w:r w:rsidRPr="00A248F5">
              <w:rPr>
                <w:rFonts w:cstheme="minorHAnsi"/>
                <w:sz w:val="18"/>
                <w:szCs w:val="18"/>
              </w:rPr>
              <w:t xml:space="preserve"> </w:t>
            </w:r>
            <w:proofErr w:type="spellStart"/>
            <w:r w:rsidRPr="00A248F5">
              <w:rPr>
                <w:rFonts w:cstheme="minorHAnsi"/>
                <w:sz w:val="18"/>
                <w:szCs w:val="18"/>
              </w:rPr>
              <w:t>în</w:t>
            </w:r>
            <w:proofErr w:type="spellEnd"/>
            <w:r w:rsidRPr="00A248F5">
              <w:rPr>
                <w:rFonts w:cstheme="minorHAnsi"/>
                <w:sz w:val="18"/>
                <w:szCs w:val="18"/>
              </w:rPr>
              <w:t xml:space="preserve"> </w:t>
            </w:r>
            <w:proofErr w:type="spellStart"/>
            <w:r w:rsidRPr="00A248F5">
              <w:rPr>
                <w:rFonts w:cstheme="minorHAnsi"/>
                <w:sz w:val="18"/>
                <w:szCs w:val="18"/>
              </w:rPr>
              <w:t>cazul</w:t>
            </w:r>
            <w:proofErr w:type="spellEnd"/>
            <w:r w:rsidRPr="00A248F5">
              <w:rPr>
                <w:rFonts w:cstheme="minorHAnsi"/>
                <w:sz w:val="18"/>
                <w:szCs w:val="18"/>
              </w:rPr>
              <w:t xml:space="preserve"> </w:t>
            </w:r>
            <w:proofErr w:type="spellStart"/>
            <w:r w:rsidRPr="00A248F5">
              <w:rPr>
                <w:rFonts w:cstheme="minorHAnsi"/>
                <w:sz w:val="18"/>
                <w:szCs w:val="18"/>
              </w:rPr>
              <w:t>propunerilor</w:t>
            </w:r>
            <w:proofErr w:type="spellEnd"/>
            <w:r w:rsidRPr="00A248F5">
              <w:rPr>
                <w:rFonts w:cstheme="minorHAnsi"/>
                <w:sz w:val="18"/>
                <w:szCs w:val="18"/>
              </w:rPr>
              <w:t xml:space="preserve"> de  proiecte </w:t>
            </w:r>
            <w:proofErr w:type="spellStart"/>
            <w:r w:rsidRPr="00A248F5">
              <w:rPr>
                <w:rFonts w:cstheme="minorHAnsi"/>
                <w:sz w:val="18"/>
                <w:szCs w:val="18"/>
              </w:rPr>
              <w:t>depuse</w:t>
            </w:r>
            <w:proofErr w:type="spellEnd"/>
            <w:r w:rsidRPr="00A248F5">
              <w:rPr>
                <w:rFonts w:cstheme="minorHAnsi"/>
                <w:sz w:val="18"/>
                <w:szCs w:val="18"/>
              </w:rPr>
              <w:t xml:space="preserve"> </w:t>
            </w:r>
            <w:proofErr w:type="spellStart"/>
            <w:r w:rsidRPr="00A248F5">
              <w:rPr>
                <w:rFonts w:cstheme="minorHAnsi"/>
                <w:sz w:val="18"/>
                <w:szCs w:val="18"/>
              </w:rPr>
              <w:t>în</w:t>
            </w:r>
            <w:proofErr w:type="spellEnd"/>
            <w:r w:rsidRPr="00A248F5">
              <w:rPr>
                <w:rFonts w:cstheme="minorHAnsi"/>
                <w:sz w:val="18"/>
                <w:szCs w:val="18"/>
              </w:rPr>
              <w:t xml:space="preserve"> </w:t>
            </w:r>
            <w:proofErr w:type="spellStart"/>
            <w:r w:rsidRPr="00A248F5">
              <w:rPr>
                <w:rFonts w:cstheme="minorHAnsi"/>
                <w:sz w:val="18"/>
                <w:szCs w:val="18"/>
              </w:rPr>
              <w:t>parteneriat</w:t>
            </w:r>
            <w:proofErr w:type="spellEnd"/>
            <w:r w:rsidRPr="00A248F5">
              <w:rPr>
                <w:rFonts w:cstheme="minorHAnsi"/>
                <w:sz w:val="18"/>
                <w:szCs w:val="18"/>
              </w:rPr>
              <w:t xml:space="preserve"> </w:t>
            </w:r>
          </w:p>
        </w:tc>
        <w:tc>
          <w:tcPr>
            <w:tcW w:w="709" w:type="dxa"/>
            <w:tcBorders>
              <w:top w:val="single" w:sz="4" w:space="0" w:color="005600"/>
              <w:left w:val="single" w:sz="4" w:space="0" w:color="005600"/>
              <w:bottom w:val="single" w:sz="4" w:space="0" w:color="005600"/>
              <w:right w:val="single" w:sz="4" w:space="0" w:color="005600"/>
            </w:tcBorders>
          </w:tcPr>
          <w:p w14:paraId="580484B1"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567" w:type="dxa"/>
            <w:tcBorders>
              <w:top w:val="single" w:sz="4" w:space="0" w:color="005600"/>
              <w:left w:val="single" w:sz="4" w:space="0" w:color="005600"/>
              <w:bottom w:val="single" w:sz="4" w:space="0" w:color="005600"/>
              <w:right w:val="single" w:sz="4" w:space="0" w:color="005600"/>
            </w:tcBorders>
          </w:tcPr>
          <w:p w14:paraId="40634E98"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689" w:type="dxa"/>
            <w:tcBorders>
              <w:top w:val="single" w:sz="4" w:space="0" w:color="005600"/>
              <w:left w:val="single" w:sz="4" w:space="0" w:color="005600"/>
              <w:bottom w:val="single" w:sz="4" w:space="0" w:color="005600"/>
              <w:right w:val="single" w:sz="4" w:space="0" w:color="005600"/>
            </w:tcBorders>
          </w:tcPr>
          <w:p w14:paraId="3CCB0452"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1862" w:type="dxa"/>
            <w:tcBorders>
              <w:top w:val="single" w:sz="4" w:space="0" w:color="005600"/>
              <w:left w:val="single" w:sz="4" w:space="0" w:color="005600"/>
              <w:bottom w:val="single" w:sz="4" w:space="0" w:color="005600"/>
              <w:right w:val="single" w:sz="4" w:space="0" w:color="005600"/>
            </w:tcBorders>
          </w:tcPr>
          <w:p w14:paraId="5371953B"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1639" w:type="dxa"/>
            <w:gridSpan w:val="2"/>
            <w:tcBorders>
              <w:top w:val="single" w:sz="4" w:space="0" w:color="005600"/>
              <w:left w:val="single" w:sz="4" w:space="0" w:color="005600"/>
              <w:bottom w:val="single" w:sz="4" w:space="0" w:color="005600"/>
              <w:right w:val="single" w:sz="4" w:space="0" w:color="005600"/>
            </w:tcBorders>
          </w:tcPr>
          <w:p w14:paraId="4776D14C"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r>
      <w:tr w:rsidR="00A248F5" w:rsidRPr="00A248F5" w14:paraId="7DEAC48D" w14:textId="77777777" w:rsidTr="002E1AC0">
        <w:trPr>
          <w:jc w:val="center"/>
        </w:trPr>
        <w:tc>
          <w:tcPr>
            <w:tcW w:w="580" w:type="dxa"/>
            <w:tcBorders>
              <w:top w:val="single" w:sz="4" w:space="0" w:color="005600"/>
              <w:left w:val="single" w:sz="4" w:space="0" w:color="005600"/>
              <w:bottom w:val="single" w:sz="4" w:space="0" w:color="005600"/>
              <w:right w:val="single" w:sz="4" w:space="0" w:color="005600"/>
            </w:tcBorders>
            <w:hideMark/>
          </w:tcPr>
          <w:p w14:paraId="5203F341" w14:textId="77777777" w:rsidR="00A248F5" w:rsidRPr="00A248F5" w:rsidRDefault="00A248F5" w:rsidP="00A248F5">
            <w:pPr>
              <w:spacing w:after="0" w:line="240" w:lineRule="auto"/>
              <w:jc w:val="both"/>
              <w:rPr>
                <w:rFonts w:asciiTheme="minorHAnsi" w:hAnsiTheme="minorHAnsi" w:cstheme="minorHAnsi"/>
                <w:sz w:val="18"/>
                <w:szCs w:val="18"/>
              </w:rPr>
            </w:pPr>
            <w:r w:rsidRPr="00A248F5">
              <w:rPr>
                <w:rFonts w:asciiTheme="minorHAnsi" w:hAnsiTheme="minorHAnsi" w:cstheme="minorHAnsi"/>
                <w:sz w:val="18"/>
                <w:szCs w:val="18"/>
              </w:rPr>
              <w:t>II.6</w:t>
            </w:r>
          </w:p>
        </w:tc>
        <w:tc>
          <w:tcPr>
            <w:tcW w:w="4089" w:type="dxa"/>
            <w:gridSpan w:val="3"/>
            <w:tcBorders>
              <w:top w:val="single" w:sz="4" w:space="0" w:color="005600"/>
              <w:left w:val="single" w:sz="4" w:space="0" w:color="005600"/>
              <w:bottom w:val="single" w:sz="4" w:space="0" w:color="005600"/>
              <w:right w:val="single" w:sz="4" w:space="0" w:color="005600"/>
            </w:tcBorders>
            <w:hideMark/>
          </w:tcPr>
          <w:p w14:paraId="7C97F454" w14:textId="77777777" w:rsidR="00A248F5" w:rsidRPr="00A248F5" w:rsidRDefault="00A248F5" w:rsidP="00A248F5">
            <w:pPr>
              <w:spacing w:after="0" w:line="240" w:lineRule="auto"/>
              <w:jc w:val="both"/>
              <w:rPr>
                <w:rFonts w:asciiTheme="minorHAnsi" w:hAnsiTheme="minorHAnsi" w:cstheme="minorHAnsi"/>
                <w:sz w:val="18"/>
                <w:szCs w:val="18"/>
              </w:rPr>
            </w:pPr>
            <w:proofErr w:type="spellStart"/>
            <w:r w:rsidRPr="00A248F5">
              <w:rPr>
                <w:rFonts w:asciiTheme="minorHAnsi" w:hAnsiTheme="minorHAnsi" w:cstheme="minorHAnsi"/>
                <w:sz w:val="18"/>
                <w:szCs w:val="18"/>
              </w:rPr>
              <w:t>Fișa</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proiect</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cuprinde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cadrul</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activității</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informare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și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publicitate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măsurile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minime</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informare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și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publicitate</w:t>
            </w:r>
            <w:proofErr w:type="spellEnd"/>
          </w:p>
        </w:tc>
        <w:tc>
          <w:tcPr>
            <w:tcW w:w="4653" w:type="dxa"/>
            <w:tcBorders>
              <w:top w:val="single" w:sz="4" w:space="0" w:color="005600"/>
              <w:left w:val="single" w:sz="4" w:space="0" w:color="005600"/>
              <w:bottom w:val="single" w:sz="4" w:space="0" w:color="005600"/>
              <w:right w:val="single" w:sz="4" w:space="0" w:color="005600"/>
            </w:tcBorders>
            <w:hideMark/>
          </w:tcPr>
          <w:p w14:paraId="6C85340C" w14:textId="77777777" w:rsidR="00A248F5" w:rsidRPr="00A248F5" w:rsidRDefault="00A248F5" w:rsidP="00A248F5">
            <w:pPr>
              <w:tabs>
                <w:tab w:val="left" w:pos="254"/>
              </w:tabs>
              <w:spacing w:after="0" w:line="240" w:lineRule="auto"/>
              <w:jc w:val="both"/>
              <w:rPr>
                <w:rFonts w:asciiTheme="minorHAnsi" w:hAnsiTheme="minorHAnsi" w:cstheme="minorHAnsi"/>
                <w:sz w:val="18"/>
                <w:szCs w:val="18"/>
              </w:rPr>
            </w:pPr>
            <w:r w:rsidRPr="00A248F5">
              <w:rPr>
                <w:rFonts w:asciiTheme="minorHAnsi" w:hAnsiTheme="minorHAnsi" w:cstheme="minorHAnsi"/>
                <w:sz w:val="18"/>
                <w:szCs w:val="18"/>
              </w:rPr>
              <w:t xml:space="preserve">Se </w:t>
            </w:r>
            <w:proofErr w:type="spellStart"/>
            <w:r w:rsidRPr="00A248F5">
              <w:rPr>
                <w:rFonts w:asciiTheme="minorHAnsi" w:hAnsiTheme="minorHAnsi" w:cstheme="minorHAnsi"/>
                <w:sz w:val="18"/>
                <w:szCs w:val="18"/>
              </w:rPr>
              <w:t>verifică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dacă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Solicitantul</w:t>
            </w:r>
            <w:proofErr w:type="spellEnd"/>
            <w:r w:rsidRPr="00A248F5">
              <w:rPr>
                <w:rFonts w:asciiTheme="minorHAnsi" w:hAnsiTheme="minorHAnsi" w:cstheme="minorHAnsi"/>
                <w:sz w:val="18"/>
                <w:szCs w:val="18"/>
              </w:rPr>
              <w:t xml:space="preserve"> a </w:t>
            </w:r>
            <w:proofErr w:type="spellStart"/>
            <w:r w:rsidRPr="00A248F5">
              <w:rPr>
                <w:rFonts w:asciiTheme="minorHAnsi" w:hAnsiTheme="minorHAnsi" w:cstheme="minorHAnsi"/>
                <w:sz w:val="18"/>
                <w:szCs w:val="18"/>
              </w:rPr>
              <w:t>descris</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Fișa</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proiect</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măsurile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minime</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informare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și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publicitate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prevăzute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Orientări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privind</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accesarea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finanțărilor</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cadrul</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programului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Operațional</w:t>
            </w:r>
            <w:proofErr w:type="spellEnd"/>
            <w:r w:rsidRPr="00A248F5">
              <w:rPr>
                <w:rFonts w:asciiTheme="minorHAnsi" w:hAnsiTheme="minorHAnsi" w:cstheme="minorHAnsi"/>
                <w:sz w:val="18"/>
                <w:szCs w:val="18"/>
              </w:rPr>
              <w:t xml:space="preserve"> Capital </w:t>
            </w:r>
            <w:proofErr w:type="spellStart"/>
            <w:r w:rsidRPr="00A248F5">
              <w:rPr>
                <w:rFonts w:asciiTheme="minorHAnsi" w:hAnsiTheme="minorHAnsi" w:cstheme="minorHAnsi"/>
                <w:sz w:val="18"/>
                <w:szCs w:val="18"/>
              </w:rPr>
              <w:t>Uman</w:t>
            </w:r>
            <w:proofErr w:type="spellEnd"/>
            <w:r w:rsidRPr="00A248F5">
              <w:rPr>
                <w:rFonts w:asciiTheme="minorHAnsi" w:hAnsiTheme="minorHAnsi" w:cstheme="minorHAnsi"/>
                <w:sz w:val="18"/>
                <w:szCs w:val="18"/>
              </w:rPr>
              <w:t xml:space="preserve"> 2014-2020.</w:t>
            </w:r>
          </w:p>
          <w:p w14:paraId="4D2AA22D" w14:textId="77777777" w:rsidR="00A248F5" w:rsidRPr="00A248F5" w:rsidRDefault="00A248F5" w:rsidP="00A248F5">
            <w:pPr>
              <w:tabs>
                <w:tab w:val="left" w:pos="254"/>
              </w:tabs>
              <w:spacing w:after="0" w:line="240" w:lineRule="auto"/>
              <w:jc w:val="both"/>
              <w:rPr>
                <w:rFonts w:asciiTheme="minorHAnsi" w:hAnsiTheme="minorHAnsi" w:cstheme="minorHAnsi"/>
                <w:sz w:val="18"/>
                <w:szCs w:val="18"/>
              </w:rPr>
            </w:pPr>
            <w:proofErr w:type="spellStart"/>
            <w:r w:rsidRPr="00A248F5">
              <w:rPr>
                <w:rFonts w:asciiTheme="minorHAnsi" w:hAnsiTheme="minorHAnsi" w:cstheme="minorHAnsi"/>
                <w:sz w:val="18"/>
                <w:szCs w:val="18"/>
              </w:rPr>
              <w:t>Măsurile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minime</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informare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și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publicitate</w:t>
            </w:r>
            <w:proofErr w:type="spellEnd"/>
            <w:r w:rsidRPr="00A248F5">
              <w:rPr>
                <w:rFonts w:asciiTheme="minorHAnsi" w:hAnsiTheme="minorHAnsi" w:cstheme="minorHAnsi"/>
                <w:sz w:val="18"/>
                <w:szCs w:val="18"/>
              </w:rPr>
              <w:t xml:space="preserve"> care </w:t>
            </w:r>
            <w:proofErr w:type="spellStart"/>
            <w:r w:rsidRPr="00A248F5">
              <w:rPr>
                <w:rFonts w:asciiTheme="minorHAnsi" w:hAnsiTheme="minorHAnsi" w:cstheme="minorHAnsi"/>
                <w:sz w:val="18"/>
                <w:szCs w:val="18"/>
              </w:rPr>
              <w:t>trebuie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descrise</w:t>
            </w:r>
            <w:proofErr w:type="spellEnd"/>
            <w:r w:rsidRPr="00A248F5">
              <w:rPr>
                <w:rFonts w:asciiTheme="minorHAnsi" w:hAnsiTheme="minorHAnsi" w:cstheme="minorHAnsi"/>
                <w:sz w:val="18"/>
                <w:szCs w:val="18"/>
              </w:rPr>
              <w:t xml:space="preserve"> sunt:</w:t>
            </w:r>
          </w:p>
          <w:p w14:paraId="779C6EE3" w14:textId="77777777" w:rsidR="00A248F5" w:rsidRPr="00A248F5" w:rsidRDefault="00A248F5" w:rsidP="00A248F5">
            <w:pPr>
              <w:tabs>
                <w:tab w:val="left" w:pos="254"/>
              </w:tabs>
              <w:spacing w:after="0" w:line="240" w:lineRule="auto"/>
              <w:jc w:val="both"/>
              <w:rPr>
                <w:rFonts w:asciiTheme="minorHAnsi" w:hAnsiTheme="minorHAnsi" w:cstheme="minorHAnsi"/>
                <w:sz w:val="18"/>
                <w:szCs w:val="18"/>
              </w:rPr>
            </w:pPr>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Asigurarea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vizibilității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proiectului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prin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expunerea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unui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afiș</w:t>
            </w:r>
            <w:proofErr w:type="spellEnd"/>
            <w:r w:rsidRPr="00A248F5">
              <w:rPr>
                <w:rFonts w:asciiTheme="minorHAnsi" w:hAnsiTheme="minorHAnsi" w:cstheme="minorHAnsi"/>
                <w:sz w:val="18"/>
                <w:szCs w:val="18"/>
              </w:rPr>
              <w:t xml:space="preserve"> la </w:t>
            </w:r>
            <w:proofErr w:type="spellStart"/>
            <w:r w:rsidRPr="00A248F5">
              <w:rPr>
                <w:rFonts w:asciiTheme="minorHAnsi" w:hAnsiTheme="minorHAnsi" w:cstheme="minorHAnsi"/>
                <w:sz w:val="18"/>
                <w:szCs w:val="18"/>
              </w:rPr>
              <w:t>sediul</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implementare</w:t>
            </w:r>
            <w:proofErr w:type="spellEnd"/>
            <w:r w:rsidRPr="00A248F5">
              <w:rPr>
                <w:rFonts w:asciiTheme="minorHAnsi" w:hAnsiTheme="minorHAnsi" w:cstheme="minorHAnsi"/>
                <w:sz w:val="18"/>
                <w:szCs w:val="18"/>
              </w:rPr>
              <w:t xml:space="preserve"> a </w:t>
            </w:r>
            <w:proofErr w:type="spellStart"/>
            <w:r w:rsidRPr="00A248F5">
              <w:rPr>
                <w:rFonts w:asciiTheme="minorHAnsi" w:hAnsiTheme="minorHAnsi" w:cstheme="minorHAnsi"/>
                <w:sz w:val="18"/>
                <w:szCs w:val="18"/>
              </w:rPr>
              <w:t>proiectului</w:t>
            </w:r>
            <w:proofErr w:type="spellEnd"/>
            <w:r w:rsidRPr="00A248F5">
              <w:rPr>
                <w:rFonts w:asciiTheme="minorHAnsi" w:hAnsiTheme="minorHAnsi" w:cstheme="minorHAnsi"/>
                <w:sz w:val="18"/>
                <w:szCs w:val="18"/>
              </w:rPr>
              <w:t>;</w:t>
            </w:r>
          </w:p>
          <w:p w14:paraId="4756F2CD" w14:textId="77777777" w:rsidR="00A248F5" w:rsidRPr="00A248F5" w:rsidRDefault="00A248F5" w:rsidP="00A248F5">
            <w:pPr>
              <w:tabs>
                <w:tab w:val="left" w:pos="254"/>
              </w:tabs>
              <w:spacing w:after="0" w:line="240" w:lineRule="auto"/>
              <w:jc w:val="both"/>
              <w:rPr>
                <w:rFonts w:asciiTheme="minorHAnsi" w:hAnsiTheme="minorHAnsi" w:cstheme="minorHAnsi"/>
                <w:sz w:val="18"/>
                <w:szCs w:val="18"/>
              </w:rPr>
            </w:pPr>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Beneficiarii</w:t>
            </w:r>
            <w:proofErr w:type="spellEnd"/>
            <w:r w:rsidRPr="00A248F5">
              <w:rPr>
                <w:rFonts w:asciiTheme="minorHAnsi" w:hAnsiTheme="minorHAnsi" w:cstheme="minorHAnsi"/>
                <w:sz w:val="18"/>
                <w:szCs w:val="18"/>
              </w:rPr>
              <w:t xml:space="preserve"> se </w:t>
            </w:r>
            <w:proofErr w:type="spellStart"/>
            <w:r w:rsidRPr="00A248F5">
              <w:rPr>
                <w:rFonts w:asciiTheme="minorHAnsi" w:hAnsiTheme="minorHAnsi" w:cstheme="minorHAnsi"/>
                <w:sz w:val="18"/>
                <w:szCs w:val="18"/>
              </w:rPr>
              <w:t>asigură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cei</w:t>
            </w:r>
            <w:proofErr w:type="spellEnd"/>
            <w:r w:rsidRPr="00A248F5">
              <w:rPr>
                <w:rFonts w:asciiTheme="minorHAnsi" w:hAnsiTheme="minorHAnsi" w:cstheme="minorHAnsi"/>
                <w:sz w:val="18"/>
                <w:szCs w:val="18"/>
              </w:rPr>
              <w:t xml:space="preserve"> care </w:t>
            </w:r>
            <w:proofErr w:type="spellStart"/>
            <w:r w:rsidRPr="00A248F5">
              <w:rPr>
                <w:rFonts w:asciiTheme="minorHAnsi" w:hAnsiTheme="minorHAnsi" w:cstheme="minorHAnsi"/>
                <w:sz w:val="18"/>
                <w:szCs w:val="18"/>
              </w:rPr>
              <w:t>participă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cadrul</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proiectului</w:t>
            </w:r>
            <w:proofErr w:type="spellEnd"/>
            <w:r w:rsidRPr="00A248F5">
              <w:rPr>
                <w:rFonts w:asciiTheme="minorHAnsi" w:hAnsiTheme="minorHAnsi" w:cstheme="minorHAnsi"/>
                <w:sz w:val="18"/>
                <w:szCs w:val="18"/>
              </w:rPr>
              <w:t xml:space="preserve"> sunt </w:t>
            </w:r>
            <w:proofErr w:type="spellStart"/>
            <w:r w:rsidRPr="00A248F5">
              <w:rPr>
                <w:rFonts w:asciiTheme="minorHAnsi" w:hAnsiTheme="minorHAnsi" w:cstheme="minorHAnsi"/>
                <w:sz w:val="18"/>
                <w:szCs w:val="18"/>
              </w:rPr>
              <w:t>informați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mod specific cu </w:t>
            </w:r>
            <w:proofErr w:type="spellStart"/>
            <w:r w:rsidRPr="00A248F5">
              <w:rPr>
                <w:rFonts w:asciiTheme="minorHAnsi" w:hAnsiTheme="minorHAnsi" w:cstheme="minorHAnsi"/>
                <w:sz w:val="18"/>
                <w:szCs w:val="18"/>
              </w:rPr>
              <w:t>privire</w:t>
            </w:r>
            <w:proofErr w:type="spellEnd"/>
            <w:r w:rsidRPr="00A248F5">
              <w:rPr>
                <w:rFonts w:asciiTheme="minorHAnsi" w:hAnsiTheme="minorHAnsi" w:cstheme="minorHAnsi"/>
                <w:sz w:val="18"/>
                <w:szCs w:val="18"/>
              </w:rPr>
              <w:t xml:space="preserve"> la </w:t>
            </w:r>
            <w:proofErr w:type="spellStart"/>
            <w:r w:rsidRPr="00A248F5">
              <w:rPr>
                <w:rFonts w:asciiTheme="minorHAnsi" w:hAnsiTheme="minorHAnsi" w:cstheme="minorHAnsi"/>
                <w:sz w:val="18"/>
                <w:szCs w:val="18"/>
              </w:rPr>
              <w:t>sprijinul</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acordat</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prin</w:t>
            </w:r>
            <w:proofErr w:type="spellEnd"/>
            <w:r w:rsidRPr="00A248F5">
              <w:rPr>
                <w:rFonts w:asciiTheme="minorHAnsi" w:hAnsiTheme="minorHAnsi" w:cstheme="minorHAnsi"/>
                <w:sz w:val="18"/>
                <w:szCs w:val="18"/>
              </w:rPr>
              <w:t xml:space="preserve"> FSE;</w:t>
            </w:r>
          </w:p>
          <w:p w14:paraId="6DAD7185" w14:textId="77777777" w:rsidR="00A248F5" w:rsidRPr="00A248F5" w:rsidRDefault="00A248F5" w:rsidP="00A248F5">
            <w:pPr>
              <w:tabs>
                <w:tab w:val="left" w:pos="254"/>
              </w:tabs>
              <w:spacing w:after="0" w:line="240" w:lineRule="auto"/>
              <w:jc w:val="both"/>
              <w:rPr>
                <w:rFonts w:asciiTheme="minorHAnsi" w:hAnsiTheme="minorHAnsi" w:cstheme="minorHAnsi"/>
                <w:sz w:val="18"/>
                <w:szCs w:val="18"/>
              </w:rPr>
            </w:pPr>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Orice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fel</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documente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referitoare</w:t>
            </w:r>
            <w:proofErr w:type="spellEnd"/>
            <w:r w:rsidRPr="00A248F5">
              <w:rPr>
                <w:rFonts w:asciiTheme="minorHAnsi" w:hAnsiTheme="minorHAnsi" w:cstheme="minorHAnsi"/>
                <w:sz w:val="18"/>
                <w:szCs w:val="18"/>
              </w:rPr>
              <w:t xml:space="preserve"> la </w:t>
            </w:r>
            <w:proofErr w:type="spellStart"/>
            <w:r w:rsidRPr="00A248F5">
              <w:rPr>
                <w:rFonts w:asciiTheme="minorHAnsi" w:hAnsiTheme="minorHAnsi" w:cstheme="minorHAnsi"/>
                <w:sz w:val="18"/>
                <w:szCs w:val="18"/>
              </w:rPr>
              <w:t>implementarea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proiectelor</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și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publicate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pentru</w:t>
            </w:r>
            <w:proofErr w:type="spellEnd"/>
            <w:r w:rsidRPr="00A248F5">
              <w:rPr>
                <w:rFonts w:asciiTheme="minorHAnsi" w:hAnsiTheme="minorHAnsi" w:cstheme="minorHAnsi"/>
                <w:sz w:val="18"/>
                <w:szCs w:val="18"/>
              </w:rPr>
              <w:t xml:space="preserve"> public </w:t>
            </w:r>
            <w:proofErr w:type="spellStart"/>
            <w:r w:rsidRPr="00A248F5">
              <w:rPr>
                <w:rFonts w:asciiTheme="minorHAnsi" w:hAnsiTheme="minorHAnsi" w:cstheme="minorHAnsi"/>
                <w:sz w:val="18"/>
                <w:szCs w:val="18"/>
              </w:rPr>
              <w:t>sau</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participanți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inclusiv</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certificatele</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prezență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sau</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alte</w:t>
            </w:r>
            <w:proofErr w:type="spellEnd"/>
            <w:r w:rsidRPr="00A248F5">
              <w:rPr>
                <w:rFonts w:asciiTheme="minorHAnsi" w:hAnsiTheme="minorHAnsi" w:cstheme="minorHAnsi"/>
                <w:sz w:val="18"/>
                <w:szCs w:val="18"/>
              </w:rPr>
              <w:t xml:space="preserve"> certificate, </w:t>
            </w:r>
            <w:proofErr w:type="spellStart"/>
            <w:r w:rsidRPr="00A248F5">
              <w:rPr>
                <w:rFonts w:asciiTheme="minorHAnsi" w:hAnsiTheme="minorHAnsi" w:cstheme="minorHAnsi"/>
                <w:sz w:val="18"/>
                <w:szCs w:val="18"/>
              </w:rPr>
              <w:t>vor</w:t>
            </w:r>
            <w:proofErr w:type="spellEnd"/>
            <w:r w:rsidRPr="00A248F5">
              <w:rPr>
                <w:rFonts w:asciiTheme="minorHAnsi" w:hAnsiTheme="minorHAnsi" w:cstheme="minorHAnsi"/>
                <w:sz w:val="18"/>
                <w:szCs w:val="18"/>
              </w:rPr>
              <w:t xml:space="preserve"> include o </w:t>
            </w:r>
            <w:proofErr w:type="spellStart"/>
            <w:r w:rsidRPr="00A248F5">
              <w:rPr>
                <w:rFonts w:asciiTheme="minorHAnsi" w:hAnsiTheme="minorHAnsi" w:cstheme="minorHAnsi"/>
                <w:sz w:val="18"/>
                <w:szCs w:val="18"/>
              </w:rPr>
              <w:t>mențiune</w:t>
            </w:r>
            <w:proofErr w:type="spellEnd"/>
            <w:r w:rsidRPr="00A248F5">
              <w:rPr>
                <w:rFonts w:asciiTheme="minorHAnsi" w:hAnsiTheme="minorHAnsi" w:cstheme="minorHAnsi"/>
                <w:sz w:val="18"/>
                <w:szCs w:val="18"/>
              </w:rPr>
              <w:t xml:space="preserve"> cu </w:t>
            </w:r>
            <w:proofErr w:type="spellStart"/>
            <w:r w:rsidRPr="00A248F5">
              <w:rPr>
                <w:rFonts w:asciiTheme="minorHAnsi" w:hAnsiTheme="minorHAnsi" w:cstheme="minorHAnsi"/>
                <w:sz w:val="18"/>
                <w:szCs w:val="18"/>
              </w:rPr>
              <w:t>privire</w:t>
            </w:r>
            <w:proofErr w:type="spellEnd"/>
            <w:r w:rsidRPr="00A248F5">
              <w:rPr>
                <w:rFonts w:asciiTheme="minorHAnsi" w:hAnsiTheme="minorHAnsi" w:cstheme="minorHAnsi"/>
                <w:sz w:val="18"/>
                <w:szCs w:val="18"/>
              </w:rPr>
              <w:t xml:space="preserve"> la </w:t>
            </w:r>
            <w:proofErr w:type="spellStart"/>
            <w:r w:rsidRPr="00A248F5">
              <w:rPr>
                <w:rFonts w:asciiTheme="minorHAnsi" w:hAnsiTheme="minorHAnsi" w:cstheme="minorHAnsi"/>
                <w:sz w:val="18"/>
                <w:szCs w:val="18"/>
              </w:rPr>
              <w:t>faptul</w:t>
            </w:r>
            <w:proofErr w:type="spellEnd"/>
            <w:r w:rsidRPr="00A248F5">
              <w:rPr>
                <w:rFonts w:asciiTheme="minorHAnsi" w:hAnsiTheme="minorHAnsi" w:cstheme="minorHAnsi"/>
                <w:sz w:val="18"/>
                <w:szCs w:val="18"/>
              </w:rPr>
              <w:t xml:space="preserve"> ca </w:t>
            </w:r>
            <w:proofErr w:type="spellStart"/>
            <w:r w:rsidRPr="00A248F5">
              <w:rPr>
                <w:rFonts w:asciiTheme="minorHAnsi" w:hAnsiTheme="minorHAnsi" w:cstheme="minorHAnsi"/>
                <w:sz w:val="18"/>
                <w:szCs w:val="18"/>
              </w:rPr>
              <w:t>operațiunea</w:t>
            </w:r>
            <w:proofErr w:type="spellEnd"/>
            <w:r w:rsidRPr="00A248F5">
              <w:rPr>
                <w:rFonts w:asciiTheme="minorHAnsi" w:hAnsiTheme="minorHAnsi" w:cstheme="minorHAnsi"/>
                <w:sz w:val="18"/>
                <w:szCs w:val="18"/>
              </w:rPr>
              <w:t xml:space="preserve"> a </w:t>
            </w:r>
            <w:proofErr w:type="spellStart"/>
            <w:r w:rsidRPr="00A248F5">
              <w:rPr>
                <w:rFonts w:asciiTheme="minorHAnsi" w:hAnsiTheme="minorHAnsi" w:cstheme="minorHAnsi"/>
                <w:sz w:val="18"/>
                <w:szCs w:val="18"/>
              </w:rPr>
              <w:t>fost</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sprijinită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în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cadrul</w:t>
            </w:r>
            <w:proofErr w:type="spellEnd"/>
            <w:r w:rsidRPr="00A248F5">
              <w:rPr>
                <w:rFonts w:asciiTheme="minorHAnsi" w:hAnsiTheme="minorHAnsi" w:cstheme="minorHAnsi"/>
                <w:sz w:val="18"/>
                <w:szCs w:val="18"/>
              </w:rPr>
              <w:t xml:space="preserve"> FSE.</w:t>
            </w:r>
          </w:p>
        </w:tc>
        <w:tc>
          <w:tcPr>
            <w:tcW w:w="709" w:type="dxa"/>
            <w:tcBorders>
              <w:top w:val="single" w:sz="4" w:space="0" w:color="005600"/>
              <w:left w:val="single" w:sz="4" w:space="0" w:color="005600"/>
              <w:bottom w:val="single" w:sz="4" w:space="0" w:color="005600"/>
              <w:right w:val="single" w:sz="4" w:space="0" w:color="005600"/>
            </w:tcBorders>
          </w:tcPr>
          <w:p w14:paraId="31E8ED5C"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567" w:type="dxa"/>
            <w:tcBorders>
              <w:top w:val="single" w:sz="4" w:space="0" w:color="005600"/>
              <w:left w:val="single" w:sz="4" w:space="0" w:color="005600"/>
              <w:bottom w:val="single" w:sz="4" w:space="0" w:color="005600"/>
              <w:right w:val="single" w:sz="4" w:space="0" w:color="005600"/>
            </w:tcBorders>
          </w:tcPr>
          <w:p w14:paraId="4FE6A794"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689" w:type="dxa"/>
            <w:tcBorders>
              <w:top w:val="single" w:sz="4" w:space="0" w:color="005600"/>
              <w:left w:val="single" w:sz="4" w:space="0" w:color="005600"/>
              <w:bottom w:val="single" w:sz="4" w:space="0" w:color="005600"/>
              <w:right w:val="single" w:sz="4" w:space="0" w:color="005600"/>
            </w:tcBorders>
          </w:tcPr>
          <w:p w14:paraId="5EB7CBB4"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1862" w:type="dxa"/>
            <w:tcBorders>
              <w:top w:val="single" w:sz="4" w:space="0" w:color="005600"/>
              <w:left w:val="single" w:sz="4" w:space="0" w:color="005600"/>
              <w:bottom w:val="single" w:sz="4" w:space="0" w:color="005600"/>
              <w:right w:val="single" w:sz="4" w:space="0" w:color="005600"/>
            </w:tcBorders>
          </w:tcPr>
          <w:p w14:paraId="4C0EAAA8"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1639" w:type="dxa"/>
            <w:gridSpan w:val="2"/>
            <w:tcBorders>
              <w:top w:val="single" w:sz="4" w:space="0" w:color="005600"/>
              <w:left w:val="single" w:sz="4" w:space="0" w:color="005600"/>
              <w:bottom w:val="single" w:sz="4" w:space="0" w:color="005600"/>
              <w:right w:val="single" w:sz="4" w:space="0" w:color="005600"/>
            </w:tcBorders>
          </w:tcPr>
          <w:p w14:paraId="69B5C8F1"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r>
      <w:tr w:rsidR="00A248F5" w:rsidRPr="00A248F5" w14:paraId="70EA55CD" w14:textId="77777777" w:rsidTr="002E1AC0">
        <w:trPr>
          <w:jc w:val="center"/>
        </w:trPr>
        <w:tc>
          <w:tcPr>
            <w:tcW w:w="580" w:type="dxa"/>
            <w:tcBorders>
              <w:top w:val="single" w:sz="4" w:space="0" w:color="005600"/>
              <w:left w:val="single" w:sz="4" w:space="0" w:color="005600"/>
              <w:bottom w:val="single" w:sz="4" w:space="0" w:color="005600"/>
              <w:right w:val="single" w:sz="4" w:space="0" w:color="005600"/>
            </w:tcBorders>
            <w:hideMark/>
          </w:tcPr>
          <w:p w14:paraId="328350DB" w14:textId="77777777" w:rsidR="00A248F5" w:rsidRPr="00A248F5" w:rsidRDefault="00A248F5" w:rsidP="00A248F5">
            <w:pPr>
              <w:spacing w:after="0" w:line="240" w:lineRule="auto"/>
              <w:jc w:val="both"/>
              <w:rPr>
                <w:rFonts w:asciiTheme="minorHAnsi" w:hAnsiTheme="minorHAnsi" w:cstheme="minorHAnsi"/>
                <w:sz w:val="18"/>
                <w:szCs w:val="18"/>
              </w:rPr>
            </w:pPr>
            <w:r w:rsidRPr="00A248F5">
              <w:rPr>
                <w:rFonts w:asciiTheme="minorHAnsi" w:hAnsiTheme="minorHAnsi" w:cstheme="minorHAnsi"/>
                <w:sz w:val="18"/>
                <w:szCs w:val="18"/>
              </w:rPr>
              <w:t>II.7</w:t>
            </w:r>
          </w:p>
        </w:tc>
        <w:tc>
          <w:tcPr>
            <w:tcW w:w="4089" w:type="dxa"/>
            <w:gridSpan w:val="3"/>
            <w:tcBorders>
              <w:top w:val="single" w:sz="4" w:space="0" w:color="005600"/>
              <w:left w:val="single" w:sz="4" w:space="0" w:color="005600"/>
              <w:bottom w:val="single" w:sz="4" w:space="0" w:color="005600"/>
              <w:right w:val="single" w:sz="4" w:space="0" w:color="005600"/>
            </w:tcBorders>
            <w:hideMark/>
          </w:tcPr>
          <w:p w14:paraId="72C1B04E" w14:textId="77777777" w:rsidR="00A248F5" w:rsidRPr="00A248F5" w:rsidRDefault="00A248F5" w:rsidP="00A248F5">
            <w:pPr>
              <w:spacing w:after="0" w:line="240" w:lineRule="auto"/>
              <w:jc w:val="both"/>
              <w:rPr>
                <w:rFonts w:asciiTheme="minorHAnsi" w:hAnsiTheme="minorHAnsi" w:cstheme="minorHAnsi"/>
                <w:sz w:val="18"/>
                <w:szCs w:val="18"/>
              </w:rPr>
            </w:pPr>
            <w:proofErr w:type="spellStart"/>
            <w:r w:rsidRPr="00A248F5">
              <w:rPr>
                <w:rFonts w:asciiTheme="minorHAnsi" w:hAnsiTheme="minorHAnsi" w:cstheme="minorHAnsi"/>
                <w:sz w:val="18"/>
                <w:szCs w:val="18"/>
              </w:rPr>
              <w:t>Sustenabilitatea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măsurilor</w:t>
            </w:r>
            <w:proofErr w:type="spellEnd"/>
          </w:p>
        </w:tc>
        <w:tc>
          <w:tcPr>
            <w:tcW w:w="4653" w:type="dxa"/>
            <w:tcBorders>
              <w:top w:val="single" w:sz="4" w:space="0" w:color="005600"/>
              <w:left w:val="single" w:sz="4" w:space="0" w:color="005600"/>
              <w:bottom w:val="single" w:sz="4" w:space="0" w:color="005600"/>
              <w:right w:val="single" w:sz="4" w:space="0" w:color="005600"/>
            </w:tcBorders>
            <w:hideMark/>
          </w:tcPr>
          <w:p w14:paraId="0B959CDF" w14:textId="77777777" w:rsidR="00A248F5" w:rsidRPr="00A248F5" w:rsidRDefault="00A248F5" w:rsidP="00A248F5">
            <w:pPr>
              <w:tabs>
                <w:tab w:val="left" w:pos="254"/>
              </w:tabs>
              <w:spacing w:after="0" w:line="240" w:lineRule="auto"/>
              <w:jc w:val="both"/>
              <w:rPr>
                <w:rFonts w:asciiTheme="minorHAnsi" w:hAnsiTheme="minorHAnsi" w:cstheme="minorHAnsi"/>
                <w:sz w:val="18"/>
                <w:szCs w:val="18"/>
              </w:rPr>
            </w:pPr>
            <w:r w:rsidRPr="00A248F5">
              <w:rPr>
                <w:rFonts w:asciiTheme="minorHAnsi" w:hAnsiTheme="minorHAnsi" w:cstheme="minorHAnsi"/>
                <w:sz w:val="18"/>
                <w:szCs w:val="18"/>
              </w:rPr>
              <w:t xml:space="preserve">Se </w:t>
            </w:r>
            <w:proofErr w:type="spellStart"/>
            <w:r w:rsidRPr="00A248F5">
              <w:rPr>
                <w:rFonts w:asciiTheme="minorHAnsi" w:hAnsiTheme="minorHAnsi" w:cstheme="minorHAnsi"/>
                <w:sz w:val="18"/>
                <w:szCs w:val="18"/>
              </w:rPr>
              <w:t>verifică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dacă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sustenabilitatea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serviciilor</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dezvoltate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prin</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proiect</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ocupare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educație</w:t>
            </w:r>
            <w:proofErr w:type="spellEnd"/>
            <w:r w:rsidRPr="00A248F5">
              <w:rPr>
                <w:rFonts w:asciiTheme="minorHAnsi" w:hAnsiTheme="minorHAnsi" w:cstheme="minorHAnsi"/>
                <w:sz w:val="18"/>
                <w:szCs w:val="18"/>
              </w:rPr>
              <w:t>/</w:t>
            </w:r>
            <w:proofErr w:type="spellStart"/>
            <w:r w:rsidRPr="00A248F5">
              <w:rPr>
                <w:rFonts w:asciiTheme="minorHAnsi" w:hAnsiTheme="minorHAnsi" w:cstheme="minorHAnsi"/>
                <w:sz w:val="18"/>
                <w:szCs w:val="18"/>
              </w:rPr>
              <w:t>sociale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medicale</w:t>
            </w:r>
            <w:proofErr w:type="spellEnd"/>
            <w:r w:rsidRPr="00A248F5">
              <w:rPr>
                <w:rFonts w:asciiTheme="minorHAnsi" w:hAnsiTheme="minorHAnsi" w:cstheme="minorHAnsi"/>
                <w:sz w:val="18"/>
                <w:szCs w:val="18"/>
              </w:rPr>
              <w:t>/ medico-</w:t>
            </w:r>
            <w:proofErr w:type="spellStart"/>
            <w:r w:rsidRPr="00A248F5">
              <w:rPr>
                <w:rFonts w:asciiTheme="minorHAnsi" w:hAnsiTheme="minorHAnsi" w:cstheme="minorHAnsi"/>
                <w:sz w:val="18"/>
                <w:szCs w:val="18"/>
              </w:rPr>
              <w:t>sociale</w:t>
            </w:r>
            <w:proofErr w:type="spellEnd"/>
            <w:r w:rsidRPr="00A248F5">
              <w:rPr>
                <w:rFonts w:asciiTheme="minorHAnsi" w:hAnsiTheme="minorHAnsi" w:cstheme="minorHAnsi"/>
                <w:sz w:val="18"/>
                <w:szCs w:val="18"/>
              </w:rPr>
              <w:t>/</w:t>
            </w:r>
            <w:proofErr w:type="spellStart"/>
            <w:r w:rsidRPr="00A248F5">
              <w:rPr>
                <w:rFonts w:asciiTheme="minorHAnsi" w:hAnsiTheme="minorHAnsi" w:cstheme="minorHAnsi"/>
                <w:sz w:val="18"/>
                <w:szCs w:val="18"/>
              </w:rPr>
              <w:t>locuire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este</w:t>
            </w:r>
            <w:proofErr w:type="spellEnd"/>
            <w:r w:rsidRPr="00A248F5">
              <w:rPr>
                <w:rFonts w:asciiTheme="minorHAnsi" w:hAnsiTheme="minorHAnsi" w:cstheme="minorHAnsi"/>
                <w:sz w:val="18"/>
                <w:szCs w:val="18"/>
              </w:rPr>
              <w:t xml:space="preserve"> de minimum 6 </w:t>
            </w:r>
            <w:proofErr w:type="spellStart"/>
            <w:r w:rsidRPr="00A248F5">
              <w:rPr>
                <w:rFonts w:asciiTheme="minorHAnsi" w:hAnsiTheme="minorHAnsi" w:cstheme="minorHAnsi"/>
                <w:sz w:val="18"/>
                <w:szCs w:val="18"/>
              </w:rPr>
              <w:t>luni</w:t>
            </w:r>
            <w:proofErr w:type="spellEnd"/>
            <w:r w:rsidRPr="00A248F5">
              <w:rPr>
                <w:rFonts w:asciiTheme="minorHAnsi" w:hAnsiTheme="minorHAnsi" w:cstheme="minorHAnsi"/>
                <w:sz w:val="18"/>
                <w:szCs w:val="18"/>
              </w:rPr>
              <w:t xml:space="preserve"> de la </w:t>
            </w:r>
            <w:proofErr w:type="spellStart"/>
            <w:r w:rsidRPr="00A248F5">
              <w:rPr>
                <w:rFonts w:asciiTheme="minorHAnsi" w:hAnsiTheme="minorHAnsi" w:cstheme="minorHAnsi"/>
                <w:sz w:val="18"/>
                <w:szCs w:val="18"/>
              </w:rPr>
              <w:t>finalizarea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implementării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proiectului</w:t>
            </w:r>
            <w:proofErr w:type="spellEnd"/>
            <w:r w:rsidRPr="00A248F5">
              <w:rPr>
                <w:rFonts w:asciiTheme="minorHAnsi" w:hAnsiTheme="minorHAnsi" w:cstheme="minorHAnsi"/>
                <w:sz w:val="18"/>
                <w:szCs w:val="18"/>
              </w:rPr>
              <w:t>.</w:t>
            </w:r>
          </w:p>
          <w:p w14:paraId="05AFC64C" w14:textId="77777777" w:rsidR="00A248F5" w:rsidRPr="00A248F5" w:rsidRDefault="00A248F5" w:rsidP="00A248F5">
            <w:pPr>
              <w:tabs>
                <w:tab w:val="left" w:pos="254"/>
              </w:tabs>
              <w:spacing w:after="0" w:line="240" w:lineRule="auto"/>
              <w:jc w:val="both"/>
              <w:rPr>
                <w:rFonts w:asciiTheme="minorHAnsi" w:hAnsiTheme="minorHAnsi" w:cstheme="minorHAnsi"/>
                <w:sz w:val="18"/>
                <w:szCs w:val="18"/>
              </w:rPr>
            </w:pPr>
            <w:r w:rsidRPr="00A248F5">
              <w:rPr>
                <w:rFonts w:asciiTheme="minorHAnsi" w:hAnsiTheme="minorHAnsi" w:cstheme="minorHAnsi"/>
                <w:sz w:val="18"/>
                <w:szCs w:val="18"/>
              </w:rPr>
              <w:t xml:space="preserve">Se </w:t>
            </w:r>
            <w:proofErr w:type="spellStart"/>
            <w:r w:rsidRPr="00A248F5">
              <w:rPr>
                <w:rFonts w:asciiTheme="minorHAnsi" w:hAnsiTheme="minorHAnsi" w:cstheme="minorHAnsi"/>
                <w:sz w:val="18"/>
                <w:szCs w:val="18"/>
              </w:rPr>
              <w:t>verifică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respectarea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regulilor</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sustenabilitate</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către</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beneficiarul</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ajutorului</w:t>
            </w:r>
            <w:proofErr w:type="spellEnd"/>
            <w:r w:rsidRPr="00A248F5">
              <w:rPr>
                <w:rFonts w:asciiTheme="minorHAnsi" w:hAnsiTheme="minorHAnsi" w:cstheme="minorHAnsi"/>
                <w:sz w:val="18"/>
                <w:szCs w:val="18"/>
              </w:rPr>
              <w:t xml:space="preserve"> de minimis, </w:t>
            </w:r>
            <w:proofErr w:type="spellStart"/>
            <w:r w:rsidRPr="00A248F5">
              <w:rPr>
                <w:rFonts w:asciiTheme="minorHAnsi" w:hAnsiTheme="minorHAnsi" w:cstheme="minorHAnsi"/>
                <w:sz w:val="18"/>
                <w:szCs w:val="18"/>
              </w:rPr>
              <w:t>respectiv</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continuarea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funcționării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afacerii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inclusiv</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menținerea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locului</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muncă</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creat</w:t>
            </w:r>
            <w:proofErr w:type="spellEnd"/>
            <w:r w:rsidRPr="00A248F5">
              <w:rPr>
                <w:rFonts w:asciiTheme="minorHAnsi" w:hAnsiTheme="minorHAnsi" w:cstheme="minorHAnsi"/>
                <w:sz w:val="18"/>
                <w:szCs w:val="18"/>
              </w:rPr>
              <w:t xml:space="preserve">, pe o </w:t>
            </w:r>
            <w:proofErr w:type="spellStart"/>
            <w:r w:rsidRPr="00A248F5">
              <w:rPr>
                <w:rFonts w:asciiTheme="minorHAnsi" w:hAnsiTheme="minorHAnsi" w:cstheme="minorHAnsi"/>
                <w:sz w:val="18"/>
                <w:szCs w:val="18"/>
              </w:rPr>
              <w:t>perioadă</w:t>
            </w:r>
            <w:proofErr w:type="spellEnd"/>
            <w:r w:rsidRPr="00A248F5">
              <w:rPr>
                <w:rFonts w:asciiTheme="minorHAnsi" w:hAnsiTheme="minorHAnsi" w:cstheme="minorHAnsi"/>
                <w:sz w:val="18"/>
                <w:szCs w:val="18"/>
              </w:rPr>
              <w:t xml:space="preserve"> de minimum 6 </w:t>
            </w:r>
            <w:proofErr w:type="spellStart"/>
            <w:r w:rsidRPr="00A248F5">
              <w:rPr>
                <w:rFonts w:asciiTheme="minorHAnsi" w:hAnsiTheme="minorHAnsi" w:cstheme="minorHAnsi"/>
                <w:sz w:val="18"/>
                <w:szCs w:val="18"/>
              </w:rPr>
              <w:t>luni</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zile</w:t>
            </w:r>
            <w:proofErr w:type="spellEnd"/>
            <w:r w:rsidRPr="00A248F5">
              <w:rPr>
                <w:rFonts w:asciiTheme="minorHAnsi" w:hAnsiTheme="minorHAnsi" w:cstheme="minorHAnsi"/>
                <w:sz w:val="18"/>
                <w:szCs w:val="18"/>
              </w:rPr>
              <w:t xml:space="preserve"> de la </w:t>
            </w:r>
            <w:proofErr w:type="spellStart"/>
            <w:r w:rsidRPr="00A248F5">
              <w:rPr>
                <w:rFonts w:asciiTheme="minorHAnsi" w:hAnsiTheme="minorHAnsi" w:cstheme="minorHAnsi"/>
                <w:sz w:val="18"/>
                <w:szCs w:val="18"/>
              </w:rPr>
              <w:t>finalizarea</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perioadei</w:t>
            </w:r>
            <w:proofErr w:type="spell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obligatorii</w:t>
            </w:r>
            <w:proofErr w:type="spellEnd"/>
            <w:r w:rsidRPr="00A248F5">
              <w:rPr>
                <w:rFonts w:asciiTheme="minorHAnsi" w:hAnsiTheme="minorHAnsi" w:cstheme="minorHAnsi"/>
                <w:sz w:val="18"/>
                <w:szCs w:val="18"/>
              </w:rPr>
              <w:t xml:space="preserve"> de </w:t>
            </w:r>
            <w:proofErr w:type="spellStart"/>
            <w:r w:rsidRPr="00A248F5">
              <w:rPr>
                <w:rFonts w:asciiTheme="minorHAnsi" w:hAnsiTheme="minorHAnsi" w:cstheme="minorHAnsi"/>
                <w:sz w:val="18"/>
                <w:szCs w:val="18"/>
              </w:rPr>
              <w:t>funcționare</w:t>
            </w:r>
            <w:proofErr w:type="spellEnd"/>
            <w:r w:rsidRPr="00A248F5">
              <w:rPr>
                <w:rFonts w:asciiTheme="minorHAnsi" w:hAnsiTheme="minorHAnsi" w:cstheme="minorHAnsi"/>
                <w:sz w:val="18"/>
                <w:szCs w:val="18"/>
              </w:rPr>
              <w:t xml:space="preserve"> </w:t>
            </w:r>
            <w:proofErr w:type="gramStart"/>
            <w:r w:rsidRPr="00A248F5">
              <w:rPr>
                <w:rFonts w:asciiTheme="minorHAnsi" w:hAnsiTheme="minorHAnsi" w:cstheme="minorHAnsi"/>
                <w:sz w:val="18"/>
                <w:szCs w:val="18"/>
              </w:rPr>
              <w:t>a</w:t>
            </w:r>
            <w:proofErr w:type="gramEnd"/>
            <w:r w:rsidRPr="00A248F5">
              <w:rPr>
                <w:rFonts w:asciiTheme="minorHAnsi" w:hAnsiTheme="minorHAnsi" w:cstheme="minorHAnsi"/>
                <w:sz w:val="18"/>
                <w:szCs w:val="18"/>
              </w:rPr>
              <w:t xml:space="preserve"> </w:t>
            </w:r>
            <w:proofErr w:type="spellStart"/>
            <w:r w:rsidRPr="00A248F5">
              <w:rPr>
                <w:rFonts w:asciiTheme="minorHAnsi" w:hAnsiTheme="minorHAnsi" w:cstheme="minorHAnsi"/>
                <w:sz w:val="18"/>
                <w:szCs w:val="18"/>
              </w:rPr>
              <w:t>afacerii</w:t>
            </w:r>
            <w:proofErr w:type="spellEnd"/>
            <w:r w:rsidRPr="00A248F5">
              <w:rPr>
                <w:rFonts w:asciiTheme="minorHAnsi" w:hAnsiTheme="minorHAnsi" w:cstheme="minorHAnsi"/>
                <w:sz w:val="18"/>
                <w:szCs w:val="18"/>
              </w:rPr>
              <w:t xml:space="preserve"> de 12 </w:t>
            </w:r>
            <w:proofErr w:type="spellStart"/>
            <w:r w:rsidRPr="00A248F5">
              <w:rPr>
                <w:rFonts w:asciiTheme="minorHAnsi" w:hAnsiTheme="minorHAnsi" w:cstheme="minorHAnsi"/>
                <w:sz w:val="18"/>
                <w:szCs w:val="18"/>
              </w:rPr>
              <w:t>luni</w:t>
            </w:r>
            <w:proofErr w:type="spellEnd"/>
            <w:r w:rsidRPr="00A248F5">
              <w:rPr>
                <w:rFonts w:asciiTheme="minorHAnsi" w:hAnsiTheme="minorHAnsi" w:cstheme="minorHAnsi"/>
                <w:sz w:val="18"/>
                <w:szCs w:val="18"/>
              </w:rPr>
              <w:t>;</w:t>
            </w:r>
          </w:p>
        </w:tc>
        <w:tc>
          <w:tcPr>
            <w:tcW w:w="709" w:type="dxa"/>
            <w:tcBorders>
              <w:top w:val="single" w:sz="4" w:space="0" w:color="005600"/>
              <w:left w:val="single" w:sz="4" w:space="0" w:color="005600"/>
              <w:bottom w:val="single" w:sz="4" w:space="0" w:color="005600"/>
              <w:right w:val="single" w:sz="4" w:space="0" w:color="005600"/>
            </w:tcBorders>
          </w:tcPr>
          <w:p w14:paraId="4356F653"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567" w:type="dxa"/>
            <w:tcBorders>
              <w:top w:val="single" w:sz="4" w:space="0" w:color="005600"/>
              <w:left w:val="single" w:sz="4" w:space="0" w:color="005600"/>
              <w:bottom w:val="single" w:sz="4" w:space="0" w:color="005600"/>
              <w:right w:val="single" w:sz="4" w:space="0" w:color="005600"/>
            </w:tcBorders>
          </w:tcPr>
          <w:p w14:paraId="7A34A823"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689" w:type="dxa"/>
            <w:tcBorders>
              <w:top w:val="single" w:sz="4" w:space="0" w:color="005600"/>
              <w:left w:val="single" w:sz="4" w:space="0" w:color="005600"/>
              <w:bottom w:val="single" w:sz="4" w:space="0" w:color="005600"/>
              <w:right w:val="single" w:sz="4" w:space="0" w:color="005600"/>
            </w:tcBorders>
          </w:tcPr>
          <w:p w14:paraId="51234CB0"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1862" w:type="dxa"/>
            <w:tcBorders>
              <w:top w:val="single" w:sz="4" w:space="0" w:color="005600"/>
              <w:left w:val="single" w:sz="4" w:space="0" w:color="005600"/>
              <w:bottom w:val="single" w:sz="4" w:space="0" w:color="005600"/>
              <w:right w:val="single" w:sz="4" w:space="0" w:color="005600"/>
            </w:tcBorders>
          </w:tcPr>
          <w:p w14:paraId="5241CD16"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c>
          <w:tcPr>
            <w:tcW w:w="1639" w:type="dxa"/>
            <w:gridSpan w:val="2"/>
            <w:tcBorders>
              <w:top w:val="single" w:sz="4" w:space="0" w:color="005600"/>
              <w:left w:val="single" w:sz="4" w:space="0" w:color="005600"/>
              <w:bottom w:val="single" w:sz="4" w:space="0" w:color="005600"/>
              <w:right w:val="single" w:sz="4" w:space="0" w:color="005600"/>
            </w:tcBorders>
          </w:tcPr>
          <w:p w14:paraId="416593F8" w14:textId="77777777" w:rsidR="00A248F5" w:rsidRPr="00A248F5" w:rsidRDefault="00A248F5" w:rsidP="002E1AC0">
            <w:pPr>
              <w:pStyle w:val="ListParagraph"/>
              <w:tabs>
                <w:tab w:val="left" w:pos="254"/>
              </w:tabs>
              <w:spacing w:after="0" w:line="240" w:lineRule="auto"/>
              <w:ind w:left="19"/>
              <w:rPr>
                <w:rFonts w:asciiTheme="minorHAnsi" w:hAnsiTheme="minorHAnsi" w:cstheme="minorHAnsi"/>
                <w:sz w:val="18"/>
                <w:szCs w:val="18"/>
              </w:rPr>
            </w:pPr>
          </w:p>
        </w:tc>
      </w:tr>
    </w:tbl>
    <w:p w14:paraId="68EA88F7" w14:textId="77777777" w:rsidR="00A248F5" w:rsidRPr="002471F2" w:rsidRDefault="00A248F5" w:rsidP="00A248F5">
      <w:pPr>
        <w:rPr>
          <w:rFonts w:asciiTheme="minorHAnsi" w:hAnsiTheme="minorHAnsi"/>
          <w:sz w:val="20"/>
          <w:szCs w:val="20"/>
        </w:rPr>
      </w:pPr>
      <w:r w:rsidRPr="002471F2">
        <w:rPr>
          <w:rFonts w:asciiTheme="minorHAnsi" w:hAnsiTheme="minorHAnsi"/>
          <w:sz w:val="20"/>
          <w:szCs w:val="20"/>
        </w:rPr>
        <w:t xml:space="preserve">Se pot </w:t>
      </w:r>
      <w:proofErr w:type="spellStart"/>
      <w:r w:rsidRPr="002471F2">
        <w:rPr>
          <w:rFonts w:asciiTheme="minorHAnsi" w:hAnsiTheme="minorHAnsi"/>
          <w:sz w:val="20"/>
          <w:szCs w:val="20"/>
        </w:rPr>
        <w:t>transmite</w:t>
      </w:r>
      <w:proofErr w:type="spellEnd"/>
      <w:r w:rsidRPr="002471F2">
        <w:rPr>
          <w:rFonts w:asciiTheme="minorHAnsi" w:hAnsiTheme="minorHAnsi"/>
          <w:sz w:val="20"/>
          <w:szCs w:val="20"/>
        </w:rPr>
        <w:t xml:space="preserve"> </w:t>
      </w:r>
      <w:proofErr w:type="spellStart"/>
      <w:r w:rsidRPr="002471F2">
        <w:rPr>
          <w:rFonts w:asciiTheme="minorHAnsi" w:hAnsiTheme="minorHAnsi"/>
          <w:sz w:val="20"/>
          <w:szCs w:val="20"/>
        </w:rPr>
        <w:t>clarificări</w:t>
      </w:r>
      <w:proofErr w:type="spellEnd"/>
      <w:r w:rsidRPr="002471F2">
        <w:rPr>
          <w:rFonts w:asciiTheme="minorHAnsi" w:hAnsiTheme="minorHAnsi"/>
          <w:sz w:val="20"/>
          <w:szCs w:val="20"/>
        </w:rPr>
        <w:t xml:space="preserve"> si/</w:t>
      </w:r>
      <w:proofErr w:type="spellStart"/>
      <w:r w:rsidRPr="002471F2">
        <w:rPr>
          <w:rFonts w:asciiTheme="minorHAnsi" w:hAnsiTheme="minorHAnsi"/>
          <w:sz w:val="20"/>
          <w:szCs w:val="20"/>
        </w:rPr>
        <w:t>sau</w:t>
      </w:r>
      <w:proofErr w:type="spellEnd"/>
      <w:r w:rsidRPr="002471F2">
        <w:rPr>
          <w:rFonts w:asciiTheme="minorHAnsi" w:hAnsiTheme="minorHAnsi"/>
          <w:sz w:val="20"/>
          <w:szCs w:val="20"/>
        </w:rPr>
        <w:t xml:space="preserve"> </w:t>
      </w:r>
      <w:proofErr w:type="spellStart"/>
      <w:r w:rsidRPr="002471F2">
        <w:rPr>
          <w:rFonts w:asciiTheme="minorHAnsi" w:hAnsiTheme="minorHAnsi"/>
          <w:sz w:val="20"/>
          <w:szCs w:val="20"/>
        </w:rPr>
        <w:t>completări</w:t>
      </w:r>
      <w:proofErr w:type="spellEnd"/>
      <w:r w:rsidRPr="002471F2">
        <w:rPr>
          <w:rFonts w:asciiTheme="minorHAnsi" w:hAnsiTheme="minorHAnsi"/>
          <w:sz w:val="20"/>
          <w:szCs w:val="20"/>
        </w:rPr>
        <w:t xml:space="preserve"> </w:t>
      </w:r>
      <w:proofErr w:type="spellStart"/>
      <w:r w:rsidRPr="002471F2">
        <w:rPr>
          <w:rFonts w:asciiTheme="minorHAnsi" w:hAnsiTheme="minorHAnsi"/>
          <w:sz w:val="20"/>
          <w:szCs w:val="20"/>
        </w:rPr>
        <w:t>pentru</w:t>
      </w:r>
      <w:proofErr w:type="spellEnd"/>
      <w:r w:rsidRPr="002471F2">
        <w:rPr>
          <w:rFonts w:asciiTheme="minorHAnsi" w:hAnsiTheme="minorHAnsi"/>
          <w:sz w:val="20"/>
          <w:szCs w:val="20"/>
        </w:rPr>
        <w:t xml:space="preserve"> </w:t>
      </w:r>
      <w:proofErr w:type="spellStart"/>
      <w:r w:rsidRPr="002471F2">
        <w:rPr>
          <w:rFonts w:asciiTheme="minorHAnsi" w:hAnsiTheme="minorHAnsi"/>
          <w:sz w:val="20"/>
          <w:szCs w:val="20"/>
        </w:rPr>
        <w:t>toate</w:t>
      </w:r>
      <w:proofErr w:type="spellEnd"/>
      <w:r w:rsidRPr="002471F2">
        <w:rPr>
          <w:rFonts w:asciiTheme="minorHAnsi" w:hAnsiTheme="minorHAnsi"/>
          <w:sz w:val="20"/>
          <w:szCs w:val="20"/>
        </w:rPr>
        <w:t xml:space="preserve"> </w:t>
      </w:r>
      <w:proofErr w:type="spellStart"/>
      <w:r w:rsidRPr="002471F2">
        <w:rPr>
          <w:rFonts w:asciiTheme="minorHAnsi" w:hAnsiTheme="minorHAnsi"/>
          <w:sz w:val="20"/>
          <w:szCs w:val="20"/>
        </w:rPr>
        <w:t>criteriile</w:t>
      </w:r>
      <w:proofErr w:type="spellEnd"/>
      <w:r w:rsidRPr="002471F2">
        <w:rPr>
          <w:rFonts w:asciiTheme="minorHAnsi" w:hAnsiTheme="minorHAnsi"/>
          <w:sz w:val="20"/>
          <w:szCs w:val="20"/>
        </w:rPr>
        <w:t xml:space="preserve"> din </w:t>
      </w:r>
      <w:proofErr w:type="spellStart"/>
      <w:r w:rsidRPr="002471F2">
        <w:rPr>
          <w:rFonts w:asciiTheme="minorHAnsi" w:hAnsiTheme="minorHAnsi"/>
          <w:sz w:val="20"/>
          <w:szCs w:val="20"/>
        </w:rPr>
        <w:t>prezenta</w:t>
      </w:r>
      <w:proofErr w:type="spellEnd"/>
      <w:r w:rsidRPr="002471F2">
        <w:rPr>
          <w:rFonts w:asciiTheme="minorHAnsi" w:hAnsiTheme="minorHAnsi"/>
          <w:sz w:val="20"/>
          <w:szCs w:val="20"/>
        </w:rPr>
        <w:t xml:space="preserve"> </w:t>
      </w:r>
      <w:proofErr w:type="spellStart"/>
      <w:r w:rsidRPr="002471F2">
        <w:rPr>
          <w:rFonts w:asciiTheme="minorHAnsi" w:hAnsiTheme="minorHAnsi"/>
          <w:sz w:val="20"/>
          <w:szCs w:val="20"/>
        </w:rPr>
        <w:t>grilă</w:t>
      </w:r>
      <w:proofErr w:type="spellEnd"/>
      <w:r w:rsidRPr="002471F2">
        <w:rPr>
          <w:rFonts w:asciiTheme="minorHAnsi" w:hAnsiTheme="minorHAnsi"/>
          <w:sz w:val="20"/>
          <w:szCs w:val="20"/>
        </w:rPr>
        <w:t xml:space="preserve">, cu </w:t>
      </w:r>
      <w:proofErr w:type="spellStart"/>
      <w:r w:rsidRPr="002471F2">
        <w:rPr>
          <w:rFonts w:asciiTheme="minorHAnsi" w:hAnsiTheme="minorHAnsi"/>
          <w:sz w:val="20"/>
          <w:szCs w:val="20"/>
        </w:rPr>
        <w:t>excepția</w:t>
      </w:r>
      <w:proofErr w:type="spellEnd"/>
      <w:r w:rsidRPr="002471F2">
        <w:rPr>
          <w:rFonts w:asciiTheme="minorHAnsi" w:hAnsiTheme="minorHAnsi"/>
          <w:sz w:val="20"/>
          <w:szCs w:val="20"/>
        </w:rPr>
        <w:t xml:space="preserve"> </w:t>
      </w:r>
      <w:proofErr w:type="spellStart"/>
      <w:r w:rsidRPr="002471F2">
        <w:rPr>
          <w:rFonts w:asciiTheme="minorHAnsi" w:hAnsiTheme="minorHAnsi"/>
          <w:sz w:val="20"/>
          <w:szCs w:val="20"/>
        </w:rPr>
        <w:t>criteriilor</w:t>
      </w:r>
      <w:proofErr w:type="spellEnd"/>
      <w:r w:rsidRPr="002471F2">
        <w:rPr>
          <w:rFonts w:asciiTheme="minorHAnsi" w:hAnsiTheme="minorHAnsi"/>
          <w:sz w:val="20"/>
          <w:szCs w:val="20"/>
        </w:rPr>
        <w:t xml:space="preserve"> </w:t>
      </w:r>
      <w:proofErr w:type="spellStart"/>
      <w:r w:rsidRPr="002471F2">
        <w:rPr>
          <w:rFonts w:asciiTheme="minorHAnsi" w:hAnsiTheme="minorHAnsi"/>
          <w:sz w:val="20"/>
          <w:szCs w:val="20"/>
        </w:rPr>
        <w:t>eliminatorii</w:t>
      </w:r>
      <w:proofErr w:type="spellEnd"/>
      <w:r w:rsidRPr="002471F2">
        <w:rPr>
          <w:rFonts w:asciiTheme="minorHAnsi" w:hAnsiTheme="minorHAnsi"/>
          <w:sz w:val="20"/>
          <w:szCs w:val="20"/>
        </w:rPr>
        <w:t xml:space="preserve">. </w:t>
      </w:r>
    </w:p>
    <w:p w14:paraId="36249378" w14:textId="77777777" w:rsidR="00D3448E" w:rsidRDefault="00D3448E" w:rsidP="00D3448E">
      <w:pPr>
        <w:spacing w:after="0" w:line="240" w:lineRule="auto"/>
        <w:contextualSpacing/>
        <w:rPr>
          <w:rFonts w:eastAsia="Times New Roman" w:cs="Calibri"/>
          <w:b/>
          <w:sz w:val="32"/>
          <w:szCs w:val="32"/>
          <w:lang w:val="ro-RO"/>
        </w:rPr>
      </w:pPr>
    </w:p>
    <w:p w14:paraId="054CBE8D" w14:textId="6C8EFD33" w:rsidR="00C845EA" w:rsidRDefault="00C845EA" w:rsidP="00C845EA">
      <w:pPr>
        <w:keepNext/>
        <w:spacing w:before="240" w:after="120" w:line="240" w:lineRule="auto"/>
        <w:ind w:left="576" w:hanging="576"/>
        <w:outlineLvl w:val="1"/>
        <w:rPr>
          <w:rFonts w:ascii="Trebuchet MS" w:eastAsia="Times New Roman" w:hAnsi="Trebuchet MS" w:cs="Arial"/>
          <w:b/>
          <w:bCs/>
          <w:sz w:val="24"/>
          <w:szCs w:val="28"/>
          <w:lang w:val="ro-RO"/>
        </w:rPr>
      </w:pPr>
      <w:bookmarkStart w:id="140" w:name="_Toc19554676"/>
      <w:bookmarkStart w:id="141" w:name="_Toc73528914"/>
      <w:bookmarkEnd w:id="139"/>
      <w:r w:rsidRPr="00A026CF">
        <w:rPr>
          <w:rFonts w:ascii="Trebuchet MS" w:eastAsia="Times New Roman" w:hAnsi="Trebuchet MS" w:cs="Arial"/>
          <w:b/>
          <w:bCs/>
          <w:sz w:val="24"/>
          <w:szCs w:val="28"/>
          <w:lang w:val="ro-RO"/>
        </w:rPr>
        <w:lastRenderedPageBreak/>
        <w:t xml:space="preserve">Anexa </w:t>
      </w:r>
      <w:r w:rsidR="00EA0121">
        <w:rPr>
          <w:rFonts w:ascii="Trebuchet MS" w:eastAsia="Times New Roman" w:hAnsi="Trebuchet MS" w:cs="Arial"/>
          <w:b/>
          <w:bCs/>
          <w:sz w:val="24"/>
          <w:szCs w:val="28"/>
          <w:lang w:val="ro-RO"/>
        </w:rPr>
        <w:t>6</w:t>
      </w:r>
      <w:r w:rsidRPr="00A026CF">
        <w:rPr>
          <w:rFonts w:ascii="Trebuchet MS" w:eastAsia="Times New Roman" w:hAnsi="Trebuchet MS" w:cs="Arial"/>
          <w:b/>
          <w:bCs/>
          <w:sz w:val="24"/>
          <w:szCs w:val="28"/>
          <w:lang w:val="ro-RO"/>
        </w:rPr>
        <w:t xml:space="preserve"> - Grila de </w:t>
      </w:r>
      <w:r w:rsidR="003E3604" w:rsidRPr="003E3604">
        <w:rPr>
          <w:rFonts w:ascii="Trebuchet MS" w:eastAsia="Times New Roman" w:hAnsi="Trebuchet MS" w:cs="Arial"/>
          <w:b/>
          <w:bCs/>
          <w:sz w:val="24"/>
          <w:szCs w:val="28"/>
          <w:lang w:val="ro-RO"/>
        </w:rPr>
        <w:t xml:space="preserve">evaluare tehnico-financiară și selecție a </w:t>
      </w:r>
      <w:r w:rsidRPr="00A026CF">
        <w:rPr>
          <w:rFonts w:ascii="Trebuchet MS" w:eastAsia="Times New Roman" w:hAnsi="Trebuchet MS" w:cs="Arial"/>
          <w:b/>
          <w:bCs/>
          <w:sz w:val="24"/>
          <w:szCs w:val="28"/>
          <w:lang w:val="ro-RO"/>
        </w:rPr>
        <w:t>fișei de proiect</w:t>
      </w:r>
      <w:bookmarkEnd w:id="140"/>
      <w:bookmarkEnd w:id="141"/>
    </w:p>
    <w:tbl>
      <w:tblPr>
        <w:tblStyle w:val="TableGrid"/>
        <w:tblW w:w="14787" w:type="dxa"/>
        <w:jc w:val="center"/>
        <w:tblBorders>
          <w:top w:val="single" w:sz="4" w:space="0" w:color="005600"/>
          <w:left w:val="single" w:sz="4" w:space="0" w:color="005600"/>
          <w:bottom w:val="single" w:sz="4" w:space="0" w:color="005600"/>
          <w:right w:val="single" w:sz="4" w:space="0" w:color="005600"/>
          <w:insideH w:val="single" w:sz="4" w:space="0" w:color="005600"/>
          <w:insideV w:val="single" w:sz="4" w:space="0" w:color="005600"/>
        </w:tblBorders>
        <w:tblLook w:val="04A0" w:firstRow="1" w:lastRow="0" w:firstColumn="1" w:lastColumn="0" w:noHBand="0" w:noVBand="1"/>
      </w:tblPr>
      <w:tblGrid>
        <w:gridCol w:w="4644"/>
        <w:gridCol w:w="10143"/>
      </w:tblGrid>
      <w:tr w:rsidR="003E3604" w:rsidRPr="008201B4" w14:paraId="5345795A" w14:textId="77777777" w:rsidTr="002E1AC0">
        <w:trPr>
          <w:jc w:val="center"/>
        </w:trPr>
        <w:tc>
          <w:tcPr>
            <w:tcW w:w="14787" w:type="dxa"/>
            <w:gridSpan w:val="2"/>
            <w:tcBorders>
              <w:top w:val="single" w:sz="4" w:space="0" w:color="005600"/>
              <w:left w:val="single" w:sz="4" w:space="0" w:color="005600"/>
              <w:bottom w:val="single" w:sz="4" w:space="0" w:color="005600"/>
              <w:right w:val="single" w:sz="4" w:space="0" w:color="005600"/>
            </w:tcBorders>
            <w:shd w:val="clear" w:color="auto" w:fill="D9D9D9" w:themeFill="background1" w:themeFillShade="D9"/>
            <w:hideMark/>
          </w:tcPr>
          <w:p w14:paraId="770D460E" w14:textId="77777777" w:rsidR="003E3604" w:rsidRPr="008201B4" w:rsidRDefault="003E3604" w:rsidP="002E1AC0">
            <w:pPr>
              <w:spacing w:line="240" w:lineRule="auto"/>
              <w:contextualSpacing/>
              <w:rPr>
                <w:rFonts w:asciiTheme="minorHAnsi" w:eastAsia="Times New Roman" w:hAnsiTheme="minorHAnsi" w:cstheme="minorHAnsi"/>
                <w:b/>
                <w:sz w:val="20"/>
                <w:szCs w:val="20"/>
              </w:rPr>
            </w:pPr>
            <w:proofErr w:type="spellStart"/>
            <w:r w:rsidRPr="008201B4">
              <w:rPr>
                <w:rFonts w:asciiTheme="minorHAnsi" w:eastAsia="Times New Roman" w:hAnsiTheme="minorHAnsi" w:cstheme="minorHAnsi"/>
                <w:b/>
                <w:bCs/>
                <w:sz w:val="20"/>
                <w:szCs w:val="20"/>
              </w:rPr>
              <w:t>Identificare</w:t>
            </w:r>
            <w:proofErr w:type="spellEnd"/>
            <w:r w:rsidRPr="008201B4">
              <w:rPr>
                <w:rFonts w:asciiTheme="minorHAnsi" w:eastAsia="Times New Roman" w:hAnsiTheme="minorHAnsi" w:cstheme="minorHAnsi"/>
                <w:b/>
                <w:bCs/>
                <w:sz w:val="20"/>
                <w:szCs w:val="20"/>
              </w:rPr>
              <w:t xml:space="preserve"> </w:t>
            </w:r>
            <w:proofErr w:type="spellStart"/>
            <w:r w:rsidRPr="008201B4">
              <w:rPr>
                <w:rFonts w:asciiTheme="minorHAnsi" w:eastAsia="Times New Roman" w:hAnsiTheme="minorHAnsi" w:cstheme="minorHAnsi"/>
                <w:b/>
                <w:bCs/>
                <w:sz w:val="20"/>
                <w:szCs w:val="20"/>
              </w:rPr>
              <w:t>fișa</w:t>
            </w:r>
            <w:proofErr w:type="spellEnd"/>
            <w:r w:rsidRPr="008201B4">
              <w:rPr>
                <w:rFonts w:asciiTheme="minorHAnsi" w:eastAsia="Times New Roman" w:hAnsiTheme="minorHAnsi" w:cstheme="minorHAnsi"/>
                <w:b/>
                <w:bCs/>
                <w:sz w:val="20"/>
                <w:szCs w:val="20"/>
              </w:rPr>
              <w:t xml:space="preserve"> </w:t>
            </w:r>
            <w:proofErr w:type="spellStart"/>
            <w:r w:rsidRPr="008201B4">
              <w:rPr>
                <w:rFonts w:asciiTheme="minorHAnsi" w:eastAsia="Times New Roman" w:hAnsiTheme="minorHAnsi" w:cstheme="minorHAnsi"/>
                <w:b/>
                <w:bCs/>
                <w:sz w:val="20"/>
                <w:szCs w:val="20"/>
              </w:rPr>
              <w:t>proiect</w:t>
            </w:r>
            <w:proofErr w:type="spellEnd"/>
          </w:p>
        </w:tc>
      </w:tr>
      <w:tr w:rsidR="003E3604" w:rsidRPr="008201B4" w14:paraId="4B0CD439" w14:textId="77777777" w:rsidTr="002E1AC0">
        <w:trPr>
          <w:jc w:val="center"/>
        </w:trPr>
        <w:tc>
          <w:tcPr>
            <w:tcW w:w="4644" w:type="dxa"/>
            <w:tcBorders>
              <w:top w:val="single" w:sz="4" w:space="0" w:color="005600"/>
              <w:left w:val="single" w:sz="4" w:space="0" w:color="005600"/>
              <w:bottom w:val="single" w:sz="4" w:space="0" w:color="005600"/>
              <w:right w:val="single" w:sz="4" w:space="0" w:color="005600"/>
            </w:tcBorders>
            <w:shd w:val="clear" w:color="auto" w:fill="auto"/>
            <w:hideMark/>
          </w:tcPr>
          <w:p w14:paraId="2B4D4BB0" w14:textId="77777777" w:rsidR="003E3604" w:rsidRPr="008201B4" w:rsidRDefault="003E3604" w:rsidP="002E1AC0">
            <w:pPr>
              <w:spacing w:line="240" w:lineRule="auto"/>
              <w:contextualSpacing/>
              <w:rPr>
                <w:rFonts w:asciiTheme="minorHAnsi" w:eastAsia="Times New Roman" w:hAnsiTheme="minorHAnsi" w:cstheme="minorHAnsi"/>
                <w:b/>
                <w:bCs/>
                <w:sz w:val="20"/>
                <w:szCs w:val="20"/>
              </w:rPr>
            </w:pPr>
            <w:r w:rsidRPr="008201B4">
              <w:rPr>
                <w:rFonts w:asciiTheme="minorHAnsi" w:eastAsia="Times New Roman" w:hAnsiTheme="minorHAnsi" w:cstheme="minorHAnsi"/>
                <w:b/>
                <w:bCs/>
                <w:sz w:val="20"/>
                <w:szCs w:val="20"/>
              </w:rPr>
              <w:t xml:space="preserve">Cod </w:t>
            </w:r>
            <w:proofErr w:type="spellStart"/>
            <w:r w:rsidRPr="008201B4">
              <w:rPr>
                <w:rFonts w:asciiTheme="minorHAnsi" w:eastAsia="Times New Roman" w:hAnsiTheme="minorHAnsi" w:cstheme="minorHAnsi"/>
                <w:b/>
                <w:bCs/>
                <w:sz w:val="20"/>
                <w:szCs w:val="20"/>
              </w:rPr>
              <w:t>și</w:t>
            </w:r>
            <w:proofErr w:type="spellEnd"/>
            <w:r w:rsidRPr="008201B4">
              <w:rPr>
                <w:rFonts w:asciiTheme="minorHAnsi" w:eastAsia="Times New Roman" w:hAnsiTheme="minorHAnsi" w:cstheme="minorHAnsi"/>
                <w:b/>
                <w:bCs/>
                <w:sz w:val="20"/>
                <w:szCs w:val="20"/>
              </w:rPr>
              <w:t xml:space="preserve"> </w:t>
            </w:r>
            <w:proofErr w:type="spellStart"/>
            <w:r w:rsidRPr="008201B4">
              <w:rPr>
                <w:rFonts w:asciiTheme="minorHAnsi" w:eastAsia="Times New Roman" w:hAnsiTheme="minorHAnsi" w:cstheme="minorHAnsi"/>
                <w:b/>
                <w:bCs/>
                <w:sz w:val="20"/>
                <w:szCs w:val="20"/>
              </w:rPr>
              <w:t>denumire</w:t>
            </w:r>
            <w:proofErr w:type="spellEnd"/>
            <w:r w:rsidRPr="008201B4">
              <w:rPr>
                <w:rFonts w:asciiTheme="minorHAnsi" w:eastAsia="Times New Roman" w:hAnsiTheme="minorHAnsi" w:cstheme="minorHAnsi"/>
                <w:b/>
                <w:bCs/>
                <w:sz w:val="20"/>
                <w:szCs w:val="20"/>
              </w:rPr>
              <w:t xml:space="preserve"> </w:t>
            </w:r>
            <w:proofErr w:type="spellStart"/>
            <w:r w:rsidRPr="008201B4">
              <w:rPr>
                <w:rFonts w:asciiTheme="minorHAnsi" w:eastAsia="Times New Roman" w:hAnsiTheme="minorHAnsi" w:cstheme="minorHAnsi"/>
                <w:b/>
                <w:bCs/>
                <w:sz w:val="20"/>
                <w:szCs w:val="20"/>
              </w:rPr>
              <w:t>apel</w:t>
            </w:r>
            <w:proofErr w:type="spellEnd"/>
          </w:p>
        </w:tc>
        <w:tc>
          <w:tcPr>
            <w:tcW w:w="10143" w:type="dxa"/>
            <w:tcBorders>
              <w:top w:val="single" w:sz="4" w:space="0" w:color="005600"/>
              <w:left w:val="single" w:sz="4" w:space="0" w:color="005600"/>
              <w:bottom w:val="single" w:sz="4" w:space="0" w:color="005600"/>
              <w:right w:val="single" w:sz="4" w:space="0" w:color="005600"/>
            </w:tcBorders>
            <w:shd w:val="clear" w:color="auto" w:fill="auto"/>
          </w:tcPr>
          <w:p w14:paraId="4F5D582F" w14:textId="77777777" w:rsidR="003E3604" w:rsidRPr="008201B4" w:rsidRDefault="003E3604" w:rsidP="002E1AC0">
            <w:pPr>
              <w:spacing w:line="240" w:lineRule="auto"/>
              <w:contextualSpacing/>
              <w:rPr>
                <w:rFonts w:asciiTheme="minorHAnsi" w:eastAsia="Times New Roman" w:hAnsiTheme="minorHAnsi" w:cstheme="minorHAnsi"/>
                <w:b/>
                <w:sz w:val="20"/>
                <w:szCs w:val="20"/>
              </w:rPr>
            </w:pPr>
          </w:p>
        </w:tc>
      </w:tr>
      <w:tr w:rsidR="003E3604" w:rsidRPr="008201B4" w14:paraId="684E04A6" w14:textId="77777777" w:rsidTr="002E1AC0">
        <w:trPr>
          <w:jc w:val="center"/>
        </w:trPr>
        <w:tc>
          <w:tcPr>
            <w:tcW w:w="4644" w:type="dxa"/>
            <w:tcBorders>
              <w:top w:val="single" w:sz="4" w:space="0" w:color="005600"/>
              <w:left w:val="single" w:sz="4" w:space="0" w:color="005600"/>
              <w:bottom w:val="single" w:sz="4" w:space="0" w:color="005600"/>
              <w:right w:val="single" w:sz="4" w:space="0" w:color="005600"/>
            </w:tcBorders>
            <w:shd w:val="clear" w:color="auto" w:fill="auto"/>
            <w:hideMark/>
          </w:tcPr>
          <w:p w14:paraId="46365DAE" w14:textId="77777777" w:rsidR="003E3604" w:rsidRPr="008201B4" w:rsidRDefault="003E3604" w:rsidP="002E1AC0">
            <w:pPr>
              <w:spacing w:line="240" w:lineRule="auto"/>
              <w:contextualSpacing/>
              <w:rPr>
                <w:rFonts w:asciiTheme="minorHAnsi" w:eastAsia="Times New Roman" w:hAnsiTheme="minorHAnsi" w:cstheme="minorHAnsi"/>
                <w:b/>
                <w:bCs/>
                <w:sz w:val="20"/>
                <w:szCs w:val="20"/>
              </w:rPr>
            </w:pPr>
            <w:r w:rsidRPr="008201B4">
              <w:rPr>
                <w:rFonts w:asciiTheme="minorHAnsi" w:eastAsia="Times New Roman" w:hAnsiTheme="minorHAnsi" w:cstheme="minorHAnsi"/>
                <w:b/>
                <w:bCs/>
                <w:sz w:val="20"/>
                <w:szCs w:val="20"/>
              </w:rPr>
              <w:t xml:space="preserve">Nr. </w:t>
            </w:r>
            <w:proofErr w:type="spellStart"/>
            <w:r w:rsidRPr="008201B4">
              <w:rPr>
                <w:rFonts w:asciiTheme="minorHAnsi" w:eastAsia="Times New Roman" w:hAnsiTheme="minorHAnsi" w:cstheme="minorHAnsi"/>
                <w:b/>
                <w:bCs/>
                <w:sz w:val="20"/>
                <w:szCs w:val="20"/>
              </w:rPr>
              <w:t>înregistrare</w:t>
            </w:r>
            <w:proofErr w:type="spellEnd"/>
          </w:p>
        </w:tc>
        <w:tc>
          <w:tcPr>
            <w:tcW w:w="10143" w:type="dxa"/>
            <w:tcBorders>
              <w:top w:val="single" w:sz="4" w:space="0" w:color="005600"/>
              <w:left w:val="single" w:sz="4" w:space="0" w:color="005600"/>
              <w:bottom w:val="single" w:sz="4" w:space="0" w:color="005600"/>
              <w:right w:val="single" w:sz="4" w:space="0" w:color="005600"/>
            </w:tcBorders>
            <w:shd w:val="clear" w:color="auto" w:fill="auto"/>
          </w:tcPr>
          <w:p w14:paraId="2EB4C749" w14:textId="77777777" w:rsidR="003E3604" w:rsidRPr="008201B4" w:rsidRDefault="003E3604" w:rsidP="002E1AC0">
            <w:pPr>
              <w:spacing w:line="240" w:lineRule="auto"/>
              <w:contextualSpacing/>
              <w:rPr>
                <w:rFonts w:asciiTheme="minorHAnsi" w:eastAsia="Times New Roman" w:hAnsiTheme="minorHAnsi" w:cstheme="minorHAnsi"/>
                <w:b/>
                <w:sz w:val="20"/>
                <w:szCs w:val="20"/>
              </w:rPr>
            </w:pPr>
          </w:p>
        </w:tc>
      </w:tr>
      <w:tr w:rsidR="003E3604" w:rsidRPr="008201B4" w14:paraId="6BBDA92E" w14:textId="77777777" w:rsidTr="002E1AC0">
        <w:trPr>
          <w:jc w:val="center"/>
        </w:trPr>
        <w:tc>
          <w:tcPr>
            <w:tcW w:w="4644" w:type="dxa"/>
            <w:tcBorders>
              <w:top w:val="single" w:sz="4" w:space="0" w:color="005600"/>
              <w:left w:val="single" w:sz="4" w:space="0" w:color="005600"/>
              <w:bottom w:val="single" w:sz="4" w:space="0" w:color="005600"/>
              <w:right w:val="single" w:sz="4" w:space="0" w:color="005600"/>
            </w:tcBorders>
            <w:shd w:val="clear" w:color="auto" w:fill="auto"/>
            <w:hideMark/>
          </w:tcPr>
          <w:p w14:paraId="141538F0" w14:textId="77777777" w:rsidR="003E3604" w:rsidRPr="008201B4" w:rsidRDefault="003E3604" w:rsidP="002E1AC0">
            <w:pPr>
              <w:spacing w:line="240" w:lineRule="auto"/>
              <w:contextualSpacing/>
              <w:rPr>
                <w:rFonts w:asciiTheme="minorHAnsi" w:eastAsia="Times New Roman" w:hAnsiTheme="minorHAnsi" w:cstheme="minorHAnsi"/>
                <w:b/>
                <w:bCs/>
                <w:sz w:val="20"/>
                <w:szCs w:val="20"/>
              </w:rPr>
            </w:pPr>
            <w:proofErr w:type="spellStart"/>
            <w:r w:rsidRPr="008201B4">
              <w:rPr>
                <w:rFonts w:asciiTheme="minorHAnsi" w:eastAsia="Times New Roman" w:hAnsiTheme="minorHAnsi" w:cstheme="minorHAnsi"/>
                <w:b/>
                <w:bCs/>
                <w:sz w:val="20"/>
                <w:szCs w:val="20"/>
              </w:rPr>
              <w:t>Titlu</w:t>
            </w:r>
            <w:proofErr w:type="spellEnd"/>
            <w:r w:rsidRPr="008201B4">
              <w:rPr>
                <w:rFonts w:asciiTheme="minorHAnsi" w:eastAsia="Times New Roman" w:hAnsiTheme="minorHAnsi" w:cstheme="minorHAnsi"/>
                <w:b/>
                <w:bCs/>
                <w:sz w:val="20"/>
                <w:szCs w:val="20"/>
              </w:rPr>
              <w:t xml:space="preserve"> </w:t>
            </w:r>
            <w:proofErr w:type="spellStart"/>
            <w:r w:rsidRPr="008201B4">
              <w:rPr>
                <w:rFonts w:asciiTheme="minorHAnsi" w:eastAsia="Times New Roman" w:hAnsiTheme="minorHAnsi" w:cstheme="minorHAnsi"/>
                <w:b/>
                <w:bCs/>
                <w:sz w:val="20"/>
                <w:szCs w:val="20"/>
              </w:rPr>
              <w:t>fișă</w:t>
            </w:r>
            <w:proofErr w:type="spellEnd"/>
            <w:r w:rsidRPr="008201B4">
              <w:rPr>
                <w:rFonts w:asciiTheme="minorHAnsi" w:eastAsia="Times New Roman" w:hAnsiTheme="minorHAnsi" w:cstheme="minorHAnsi"/>
                <w:b/>
                <w:bCs/>
                <w:sz w:val="20"/>
                <w:szCs w:val="20"/>
              </w:rPr>
              <w:t xml:space="preserve"> </w:t>
            </w:r>
            <w:proofErr w:type="spellStart"/>
            <w:r w:rsidRPr="008201B4">
              <w:rPr>
                <w:rFonts w:asciiTheme="minorHAnsi" w:eastAsia="Times New Roman" w:hAnsiTheme="minorHAnsi" w:cstheme="minorHAnsi"/>
                <w:b/>
                <w:bCs/>
                <w:sz w:val="20"/>
                <w:szCs w:val="20"/>
              </w:rPr>
              <w:t>proiect</w:t>
            </w:r>
            <w:proofErr w:type="spellEnd"/>
          </w:p>
        </w:tc>
        <w:tc>
          <w:tcPr>
            <w:tcW w:w="10143" w:type="dxa"/>
            <w:tcBorders>
              <w:top w:val="single" w:sz="4" w:space="0" w:color="005600"/>
              <w:left w:val="single" w:sz="4" w:space="0" w:color="005600"/>
              <w:bottom w:val="single" w:sz="4" w:space="0" w:color="005600"/>
              <w:right w:val="single" w:sz="4" w:space="0" w:color="005600"/>
            </w:tcBorders>
            <w:shd w:val="clear" w:color="auto" w:fill="auto"/>
          </w:tcPr>
          <w:p w14:paraId="0D36007E" w14:textId="77777777" w:rsidR="003E3604" w:rsidRPr="008201B4" w:rsidRDefault="003E3604" w:rsidP="002E1AC0">
            <w:pPr>
              <w:spacing w:line="240" w:lineRule="auto"/>
              <w:contextualSpacing/>
              <w:rPr>
                <w:rFonts w:asciiTheme="minorHAnsi" w:eastAsia="Times New Roman" w:hAnsiTheme="minorHAnsi" w:cstheme="minorHAnsi"/>
                <w:b/>
                <w:sz w:val="20"/>
                <w:szCs w:val="20"/>
              </w:rPr>
            </w:pPr>
          </w:p>
        </w:tc>
      </w:tr>
    </w:tbl>
    <w:p w14:paraId="1ED5F880" w14:textId="2A6974AA" w:rsidR="00A248F5" w:rsidRDefault="00A248F5" w:rsidP="00500DF5">
      <w:pPr>
        <w:spacing w:before="120" w:after="120" w:line="240" w:lineRule="auto"/>
        <w:jc w:val="both"/>
        <w:rPr>
          <w:rFonts w:ascii="Trebuchet MS" w:eastAsia="Times New Roman" w:hAnsi="Trebuchet MS"/>
          <w:sz w:val="20"/>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
        <w:gridCol w:w="8348"/>
        <w:gridCol w:w="1089"/>
        <w:gridCol w:w="2215"/>
        <w:gridCol w:w="1119"/>
        <w:gridCol w:w="1455"/>
      </w:tblGrid>
      <w:tr w:rsidR="003E3604" w:rsidRPr="00996EFE" w14:paraId="306E5D2F" w14:textId="77777777" w:rsidTr="002E1AC0">
        <w:trPr>
          <w:tblHeader/>
        </w:trPr>
        <w:tc>
          <w:tcPr>
            <w:tcW w:w="208" w:type="pct"/>
            <w:shd w:val="clear" w:color="auto" w:fill="F2F2F2"/>
          </w:tcPr>
          <w:p w14:paraId="5A53AB74" w14:textId="77777777" w:rsidR="003E3604" w:rsidRPr="00996EFE" w:rsidRDefault="003E3604" w:rsidP="003E3604">
            <w:pPr>
              <w:spacing w:after="0" w:line="240" w:lineRule="auto"/>
              <w:contextualSpacing/>
              <w:rPr>
                <w:rFonts w:asciiTheme="minorHAnsi" w:hAnsiTheme="minorHAnsi"/>
                <w:b/>
                <w:sz w:val="20"/>
                <w:szCs w:val="20"/>
              </w:rPr>
            </w:pPr>
            <w:r w:rsidRPr="00996EFE">
              <w:rPr>
                <w:rFonts w:asciiTheme="minorHAnsi" w:hAnsiTheme="minorHAnsi"/>
                <w:b/>
                <w:sz w:val="20"/>
                <w:szCs w:val="20"/>
              </w:rPr>
              <w:t xml:space="preserve">Nr. </w:t>
            </w:r>
            <w:proofErr w:type="spellStart"/>
            <w:r w:rsidRPr="00996EFE">
              <w:rPr>
                <w:rFonts w:asciiTheme="minorHAnsi" w:hAnsiTheme="minorHAnsi"/>
                <w:b/>
                <w:sz w:val="20"/>
                <w:szCs w:val="20"/>
              </w:rPr>
              <w:t>crt</w:t>
            </w:r>
            <w:proofErr w:type="spellEnd"/>
            <w:r w:rsidRPr="00996EFE">
              <w:rPr>
                <w:rFonts w:asciiTheme="minorHAnsi" w:hAnsiTheme="minorHAnsi"/>
                <w:b/>
                <w:sz w:val="20"/>
                <w:szCs w:val="20"/>
              </w:rPr>
              <w:t>.</w:t>
            </w:r>
          </w:p>
        </w:tc>
        <w:tc>
          <w:tcPr>
            <w:tcW w:w="2812" w:type="pct"/>
            <w:shd w:val="clear" w:color="auto" w:fill="F2F2F2"/>
          </w:tcPr>
          <w:p w14:paraId="56E5658B" w14:textId="77777777" w:rsidR="003E3604" w:rsidRPr="00996EFE" w:rsidRDefault="003E3604" w:rsidP="003E3604">
            <w:pPr>
              <w:spacing w:after="0" w:line="240" w:lineRule="auto"/>
              <w:contextualSpacing/>
              <w:rPr>
                <w:rFonts w:asciiTheme="minorHAnsi" w:hAnsiTheme="minorHAnsi"/>
                <w:b/>
                <w:sz w:val="20"/>
                <w:szCs w:val="20"/>
              </w:rPr>
            </w:pPr>
            <w:proofErr w:type="spellStart"/>
            <w:r w:rsidRPr="00996EFE">
              <w:rPr>
                <w:rFonts w:asciiTheme="minorHAnsi" w:hAnsiTheme="minorHAnsi"/>
                <w:b/>
                <w:bCs/>
                <w:sz w:val="20"/>
                <w:szCs w:val="20"/>
              </w:rPr>
              <w:t>Criteriu</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Subcriteriu</w:t>
            </w:r>
            <w:proofErr w:type="spellEnd"/>
            <w:r w:rsidRPr="00996EFE">
              <w:rPr>
                <w:rFonts w:asciiTheme="minorHAnsi" w:hAnsiTheme="minorHAnsi"/>
                <w:b/>
                <w:bCs/>
                <w:sz w:val="20"/>
                <w:szCs w:val="20"/>
              </w:rPr>
              <w:t xml:space="preserve"> de </w:t>
            </w:r>
            <w:proofErr w:type="spellStart"/>
            <w:r w:rsidRPr="00996EFE">
              <w:rPr>
                <w:rFonts w:asciiTheme="minorHAnsi" w:hAnsiTheme="minorHAnsi"/>
                <w:b/>
                <w:bCs/>
                <w:sz w:val="20"/>
                <w:szCs w:val="20"/>
              </w:rPr>
              <w:t>evaluare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și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selecție</w:t>
            </w:r>
            <w:proofErr w:type="spellEnd"/>
          </w:p>
        </w:tc>
        <w:tc>
          <w:tcPr>
            <w:tcW w:w="367" w:type="pct"/>
            <w:shd w:val="clear" w:color="auto" w:fill="F2F2F2"/>
          </w:tcPr>
          <w:p w14:paraId="39756E9F" w14:textId="77777777" w:rsidR="003E3604" w:rsidRPr="00996EFE" w:rsidRDefault="003E3604" w:rsidP="003E3604">
            <w:pPr>
              <w:spacing w:after="0" w:line="240" w:lineRule="auto"/>
              <w:contextualSpacing/>
              <w:rPr>
                <w:rFonts w:asciiTheme="minorHAnsi" w:hAnsiTheme="minorHAnsi"/>
                <w:b/>
                <w:bCs/>
                <w:sz w:val="20"/>
                <w:szCs w:val="20"/>
              </w:rPr>
            </w:pPr>
            <w:proofErr w:type="spellStart"/>
            <w:r w:rsidRPr="00996EFE">
              <w:rPr>
                <w:rFonts w:asciiTheme="minorHAnsi" w:hAnsiTheme="minorHAnsi"/>
                <w:b/>
                <w:bCs/>
                <w:sz w:val="20"/>
                <w:szCs w:val="20"/>
              </w:rPr>
              <w:t>Punctaj</w:t>
            </w:r>
            <w:proofErr w:type="spellEnd"/>
            <w:r w:rsidRPr="00996EFE">
              <w:rPr>
                <w:rFonts w:asciiTheme="minorHAnsi" w:hAnsiTheme="minorHAnsi"/>
                <w:b/>
                <w:bCs/>
                <w:sz w:val="20"/>
                <w:szCs w:val="20"/>
              </w:rPr>
              <w:t xml:space="preserve"> maxim</w:t>
            </w:r>
          </w:p>
        </w:tc>
        <w:tc>
          <w:tcPr>
            <w:tcW w:w="746" w:type="pct"/>
            <w:shd w:val="clear" w:color="auto" w:fill="F2F2F2"/>
          </w:tcPr>
          <w:p w14:paraId="69219D88" w14:textId="77777777" w:rsidR="003E3604" w:rsidRPr="00996EFE" w:rsidRDefault="003E3604" w:rsidP="003E3604">
            <w:pPr>
              <w:spacing w:after="0" w:line="240" w:lineRule="auto"/>
              <w:contextualSpacing/>
              <w:rPr>
                <w:rFonts w:asciiTheme="minorHAnsi" w:hAnsiTheme="minorHAnsi"/>
                <w:b/>
                <w:sz w:val="20"/>
                <w:szCs w:val="20"/>
              </w:rPr>
            </w:pPr>
            <w:proofErr w:type="spellStart"/>
            <w:r w:rsidRPr="00996EFE">
              <w:rPr>
                <w:rFonts w:asciiTheme="minorHAnsi" w:hAnsiTheme="minorHAnsi"/>
                <w:b/>
                <w:sz w:val="20"/>
                <w:szCs w:val="20"/>
              </w:rPr>
              <w:t>Observații</w:t>
            </w:r>
            <w:proofErr w:type="spellEnd"/>
            <w:r w:rsidRPr="00996EFE">
              <w:rPr>
                <w:rFonts w:asciiTheme="minorHAnsi" w:hAnsiTheme="minorHAnsi"/>
                <w:b/>
                <w:sz w:val="20"/>
                <w:szCs w:val="20"/>
              </w:rPr>
              <w:t>/</w:t>
            </w:r>
            <w:proofErr w:type="spellStart"/>
            <w:r w:rsidRPr="00996EFE">
              <w:rPr>
                <w:rFonts w:asciiTheme="minorHAnsi" w:hAnsiTheme="minorHAnsi"/>
                <w:b/>
                <w:sz w:val="20"/>
                <w:szCs w:val="20"/>
              </w:rPr>
              <w:t>Justificări</w:t>
            </w:r>
            <w:proofErr w:type="spellEnd"/>
          </w:p>
        </w:tc>
        <w:tc>
          <w:tcPr>
            <w:tcW w:w="377" w:type="pct"/>
            <w:shd w:val="clear" w:color="auto" w:fill="F2F2F2"/>
          </w:tcPr>
          <w:p w14:paraId="49A54718" w14:textId="77777777" w:rsidR="003E3604" w:rsidRPr="00996EFE" w:rsidRDefault="003E3604" w:rsidP="003E3604">
            <w:pPr>
              <w:spacing w:after="0" w:line="240" w:lineRule="auto"/>
              <w:contextualSpacing/>
              <w:rPr>
                <w:rFonts w:asciiTheme="minorHAnsi" w:hAnsiTheme="minorHAnsi"/>
                <w:b/>
                <w:sz w:val="20"/>
                <w:szCs w:val="20"/>
              </w:rPr>
            </w:pPr>
            <w:proofErr w:type="spellStart"/>
            <w:r w:rsidRPr="00996EFE">
              <w:rPr>
                <w:rFonts w:asciiTheme="minorHAnsi" w:hAnsiTheme="minorHAnsi"/>
                <w:b/>
                <w:sz w:val="20"/>
                <w:szCs w:val="20"/>
              </w:rPr>
              <w:t>Punctaj</w:t>
            </w:r>
            <w:proofErr w:type="spellEnd"/>
            <w:r w:rsidRPr="00996EFE">
              <w:rPr>
                <w:rFonts w:asciiTheme="minorHAnsi" w:hAnsiTheme="minorHAnsi"/>
                <w:b/>
                <w:sz w:val="20"/>
                <w:szCs w:val="20"/>
              </w:rPr>
              <w:t xml:space="preserve"> </w:t>
            </w:r>
            <w:proofErr w:type="spellStart"/>
            <w:r w:rsidRPr="00996EFE">
              <w:rPr>
                <w:rFonts w:asciiTheme="minorHAnsi" w:hAnsiTheme="minorHAnsi"/>
                <w:b/>
                <w:sz w:val="20"/>
                <w:szCs w:val="20"/>
              </w:rPr>
              <w:t>acordat</w:t>
            </w:r>
            <w:proofErr w:type="spellEnd"/>
          </w:p>
        </w:tc>
        <w:tc>
          <w:tcPr>
            <w:tcW w:w="490" w:type="pct"/>
            <w:shd w:val="clear" w:color="auto" w:fill="F2F2F2"/>
          </w:tcPr>
          <w:p w14:paraId="64A531A4" w14:textId="77777777" w:rsidR="003E3604" w:rsidRPr="00996EFE" w:rsidRDefault="003E3604" w:rsidP="003E3604">
            <w:pPr>
              <w:spacing w:after="0" w:line="240" w:lineRule="auto"/>
              <w:contextualSpacing/>
              <w:rPr>
                <w:rFonts w:asciiTheme="minorHAnsi" w:hAnsiTheme="minorHAnsi"/>
                <w:b/>
                <w:sz w:val="20"/>
                <w:szCs w:val="20"/>
              </w:rPr>
            </w:pPr>
            <w:proofErr w:type="spellStart"/>
            <w:r w:rsidRPr="00996EFE">
              <w:rPr>
                <w:rFonts w:asciiTheme="minorHAnsi" w:hAnsiTheme="minorHAnsi"/>
                <w:b/>
                <w:sz w:val="20"/>
                <w:szCs w:val="20"/>
              </w:rPr>
              <w:t>Criteriul</w:t>
            </w:r>
            <w:proofErr w:type="spellEnd"/>
            <w:r w:rsidRPr="00996EFE">
              <w:rPr>
                <w:rFonts w:asciiTheme="minorHAnsi" w:hAnsiTheme="minorHAnsi"/>
                <w:b/>
                <w:sz w:val="20"/>
                <w:szCs w:val="20"/>
              </w:rPr>
              <w:t xml:space="preserve"> </w:t>
            </w:r>
            <w:proofErr w:type="spellStart"/>
            <w:r w:rsidRPr="00996EFE">
              <w:rPr>
                <w:rFonts w:asciiTheme="minorHAnsi" w:hAnsiTheme="minorHAnsi"/>
                <w:b/>
                <w:sz w:val="20"/>
                <w:szCs w:val="20"/>
              </w:rPr>
              <w:t>necesită</w:t>
            </w:r>
            <w:proofErr w:type="spellEnd"/>
            <w:r w:rsidRPr="00996EFE">
              <w:rPr>
                <w:rFonts w:asciiTheme="minorHAnsi" w:hAnsiTheme="minorHAnsi"/>
                <w:b/>
                <w:sz w:val="20"/>
                <w:szCs w:val="20"/>
              </w:rPr>
              <w:t xml:space="preserve"> </w:t>
            </w:r>
            <w:proofErr w:type="spellStart"/>
            <w:r w:rsidRPr="00996EFE">
              <w:rPr>
                <w:rFonts w:asciiTheme="minorHAnsi" w:hAnsiTheme="minorHAnsi"/>
                <w:b/>
                <w:sz w:val="20"/>
                <w:szCs w:val="20"/>
              </w:rPr>
              <w:t>clarificări</w:t>
            </w:r>
            <w:proofErr w:type="spellEnd"/>
          </w:p>
        </w:tc>
      </w:tr>
      <w:tr w:rsidR="003E3604" w:rsidRPr="00996EFE" w14:paraId="12396845" w14:textId="77777777" w:rsidTr="002E1AC0">
        <w:tc>
          <w:tcPr>
            <w:tcW w:w="4133" w:type="pct"/>
            <w:gridSpan w:val="4"/>
            <w:shd w:val="clear" w:color="auto" w:fill="9CC2E5"/>
          </w:tcPr>
          <w:p w14:paraId="14F9B08A" w14:textId="77777777" w:rsidR="003E3604" w:rsidRPr="00996EFE" w:rsidRDefault="003E3604" w:rsidP="003E3604">
            <w:pPr>
              <w:spacing w:after="0" w:line="240" w:lineRule="auto"/>
              <w:contextualSpacing/>
              <w:rPr>
                <w:rFonts w:asciiTheme="minorHAnsi" w:hAnsiTheme="minorHAnsi"/>
                <w:sz w:val="20"/>
                <w:szCs w:val="20"/>
              </w:rPr>
            </w:pPr>
            <w:r w:rsidRPr="00996EFE">
              <w:rPr>
                <w:rFonts w:asciiTheme="minorHAnsi" w:hAnsiTheme="minorHAnsi"/>
                <w:b/>
                <w:bCs/>
                <w:sz w:val="20"/>
                <w:szCs w:val="20"/>
              </w:rPr>
              <w:t xml:space="preserve"> 1.RELEVANȚĂ – </w:t>
            </w:r>
            <w:proofErr w:type="spellStart"/>
            <w:r w:rsidRPr="00996EFE">
              <w:rPr>
                <w:rFonts w:asciiTheme="minorHAnsi" w:hAnsiTheme="minorHAnsi"/>
                <w:b/>
                <w:bCs/>
                <w:i/>
                <w:sz w:val="20"/>
                <w:szCs w:val="20"/>
              </w:rPr>
              <w:t>măsura</w:t>
            </w:r>
            <w:proofErr w:type="spellEnd"/>
            <w:r w:rsidRPr="00996EFE">
              <w:rPr>
                <w:rFonts w:asciiTheme="minorHAnsi" w:hAnsiTheme="minorHAnsi"/>
                <w:b/>
                <w:bCs/>
                <w:i/>
                <w:sz w:val="20"/>
                <w:szCs w:val="20"/>
              </w:rPr>
              <w:t xml:space="preserve"> </w:t>
            </w:r>
            <w:proofErr w:type="spellStart"/>
            <w:r w:rsidRPr="00996EFE">
              <w:rPr>
                <w:rFonts w:asciiTheme="minorHAnsi" w:hAnsiTheme="minorHAnsi"/>
                <w:b/>
                <w:bCs/>
                <w:i/>
                <w:sz w:val="20"/>
                <w:szCs w:val="20"/>
              </w:rPr>
              <w:t>în</w:t>
            </w:r>
            <w:proofErr w:type="spellEnd"/>
            <w:r w:rsidRPr="00996EFE">
              <w:rPr>
                <w:rFonts w:asciiTheme="minorHAnsi" w:hAnsiTheme="minorHAnsi"/>
                <w:b/>
                <w:bCs/>
                <w:i/>
                <w:sz w:val="20"/>
                <w:szCs w:val="20"/>
              </w:rPr>
              <w:t xml:space="preserve"> care </w:t>
            </w:r>
            <w:proofErr w:type="spellStart"/>
            <w:r w:rsidRPr="00996EFE">
              <w:rPr>
                <w:rFonts w:asciiTheme="minorHAnsi" w:hAnsiTheme="minorHAnsi"/>
                <w:b/>
                <w:bCs/>
                <w:i/>
                <w:sz w:val="20"/>
                <w:szCs w:val="20"/>
              </w:rPr>
              <w:t>fișa</w:t>
            </w:r>
            <w:proofErr w:type="spellEnd"/>
            <w:r w:rsidRPr="00996EFE">
              <w:rPr>
                <w:rFonts w:asciiTheme="minorHAnsi" w:hAnsiTheme="minorHAnsi"/>
                <w:b/>
                <w:bCs/>
                <w:i/>
                <w:sz w:val="20"/>
                <w:szCs w:val="20"/>
              </w:rPr>
              <w:t xml:space="preserve"> de </w:t>
            </w:r>
            <w:proofErr w:type="spellStart"/>
            <w:r w:rsidRPr="00996EFE">
              <w:rPr>
                <w:rFonts w:asciiTheme="minorHAnsi" w:hAnsiTheme="minorHAnsi"/>
                <w:b/>
                <w:bCs/>
                <w:i/>
                <w:sz w:val="20"/>
                <w:szCs w:val="20"/>
              </w:rPr>
              <w:t>proiect</w:t>
            </w:r>
            <w:proofErr w:type="spellEnd"/>
            <w:r w:rsidRPr="00996EFE">
              <w:rPr>
                <w:rFonts w:asciiTheme="minorHAnsi" w:hAnsiTheme="minorHAnsi"/>
                <w:b/>
                <w:bCs/>
                <w:i/>
                <w:sz w:val="20"/>
                <w:szCs w:val="20"/>
              </w:rPr>
              <w:t xml:space="preserve"> </w:t>
            </w:r>
            <w:proofErr w:type="spellStart"/>
            <w:r w:rsidRPr="00996EFE">
              <w:rPr>
                <w:rFonts w:asciiTheme="minorHAnsi" w:hAnsiTheme="minorHAnsi"/>
                <w:b/>
                <w:bCs/>
                <w:i/>
                <w:sz w:val="20"/>
                <w:szCs w:val="20"/>
              </w:rPr>
              <w:t>contribuie</w:t>
            </w:r>
            <w:proofErr w:type="spellEnd"/>
            <w:r w:rsidRPr="00996EFE">
              <w:rPr>
                <w:rFonts w:asciiTheme="minorHAnsi" w:hAnsiTheme="minorHAnsi"/>
                <w:b/>
                <w:bCs/>
                <w:i/>
                <w:sz w:val="20"/>
                <w:szCs w:val="20"/>
              </w:rPr>
              <w:t xml:space="preserve"> la </w:t>
            </w:r>
            <w:proofErr w:type="spellStart"/>
            <w:r w:rsidRPr="00996EFE">
              <w:rPr>
                <w:rFonts w:asciiTheme="minorHAnsi" w:hAnsiTheme="minorHAnsi"/>
                <w:b/>
                <w:bCs/>
                <w:i/>
                <w:sz w:val="20"/>
                <w:szCs w:val="20"/>
              </w:rPr>
              <w:t>realizarea</w:t>
            </w:r>
            <w:proofErr w:type="spellEnd"/>
            <w:r w:rsidRPr="00996EFE">
              <w:rPr>
                <w:rFonts w:asciiTheme="minorHAnsi" w:hAnsiTheme="minorHAnsi"/>
                <w:b/>
                <w:bCs/>
                <w:i/>
                <w:sz w:val="20"/>
                <w:szCs w:val="20"/>
              </w:rPr>
              <w:t xml:space="preserve"> </w:t>
            </w:r>
            <w:proofErr w:type="spellStart"/>
            <w:r w:rsidRPr="00996EFE">
              <w:rPr>
                <w:rFonts w:asciiTheme="minorHAnsi" w:hAnsiTheme="minorHAnsi"/>
                <w:b/>
                <w:bCs/>
                <w:i/>
                <w:sz w:val="20"/>
                <w:szCs w:val="20"/>
              </w:rPr>
              <w:t>obiectivelor</w:t>
            </w:r>
            <w:proofErr w:type="spellEnd"/>
            <w:r w:rsidRPr="00996EFE">
              <w:rPr>
                <w:rFonts w:asciiTheme="minorHAnsi" w:hAnsiTheme="minorHAnsi"/>
                <w:b/>
                <w:bCs/>
                <w:i/>
                <w:sz w:val="20"/>
                <w:szCs w:val="20"/>
              </w:rPr>
              <w:t xml:space="preserve"> </w:t>
            </w:r>
            <w:proofErr w:type="spellStart"/>
            <w:r w:rsidRPr="00996EFE">
              <w:rPr>
                <w:rFonts w:asciiTheme="minorHAnsi" w:hAnsiTheme="minorHAnsi"/>
                <w:b/>
                <w:bCs/>
                <w:i/>
                <w:sz w:val="20"/>
                <w:szCs w:val="20"/>
              </w:rPr>
              <w:t>specifice</w:t>
            </w:r>
            <w:proofErr w:type="spellEnd"/>
            <w:r w:rsidRPr="00996EFE">
              <w:rPr>
                <w:rFonts w:asciiTheme="minorHAnsi" w:hAnsiTheme="minorHAnsi"/>
                <w:b/>
                <w:bCs/>
                <w:i/>
                <w:sz w:val="20"/>
                <w:szCs w:val="20"/>
              </w:rPr>
              <w:t xml:space="preserve"> SDL, a </w:t>
            </w:r>
            <w:proofErr w:type="spellStart"/>
            <w:r w:rsidRPr="00996EFE">
              <w:rPr>
                <w:rFonts w:asciiTheme="minorHAnsi" w:hAnsiTheme="minorHAnsi"/>
                <w:b/>
                <w:bCs/>
                <w:i/>
                <w:sz w:val="20"/>
                <w:szCs w:val="20"/>
              </w:rPr>
              <w:t>celor</w:t>
            </w:r>
            <w:proofErr w:type="spellEnd"/>
            <w:r w:rsidRPr="00996EFE">
              <w:rPr>
                <w:rFonts w:asciiTheme="minorHAnsi" w:hAnsiTheme="minorHAnsi"/>
                <w:b/>
                <w:bCs/>
                <w:i/>
                <w:sz w:val="20"/>
                <w:szCs w:val="20"/>
              </w:rPr>
              <w:t xml:space="preserve"> din </w:t>
            </w:r>
            <w:proofErr w:type="spellStart"/>
            <w:r w:rsidRPr="00996EFE">
              <w:rPr>
                <w:rFonts w:asciiTheme="minorHAnsi" w:hAnsiTheme="minorHAnsi"/>
                <w:b/>
                <w:bCs/>
                <w:i/>
                <w:sz w:val="20"/>
                <w:szCs w:val="20"/>
              </w:rPr>
              <w:t>documentele</w:t>
            </w:r>
            <w:proofErr w:type="spellEnd"/>
            <w:r w:rsidRPr="00996EFE">
              <w:rPr>
                <w:rFonts w:asciiTheme="minorHAnsi" w:hAnsiTheme="minorHAnsi"/>
                <w:b/>
                <w:bCs/>
                <w:i/>
                <w:sz w:val="20"/>
                <w:szCs w:val="20"/>
              </w:rPr>
              <w:t xml:space="preserve"> </w:t>
            </w:r>
            <w:proofErr w:type="spellStart"/>
            <w:r w:rsidRPr="00996EFE">
              <w:rPr>
                <w:rFonts w:asciiTheme="minorHAnsi" w:hAnsiTheme="minorHAnsi"/>
                <w:b/>
                <w:bCs/>
                <w:i/>
                <w:sz w:val="20"/>
                <w:szCs w:val="20"/>
              </w:rPr>
              <w:t>strategice</w:t>
            </w:r>
            <w:proofErr w:type="spellEnd"/>
            <w:r w:rsidRPr="00996EFE">
              <w:rPr>
                <w:rFonts w:asciiTheme="minorHAnsi" w:hAnsiTheme="minorHAnsi"/>
                <w:b/>
                <w:bCs/>
                <w:i/>
                <w:sz w:val="20"/>
                <w:szCs w:val="20"/>
              </w:rPr>
              <w:t xml:space="preserve"> </w:t>
            </w:r>
            <w:proofErr w:type="spellStart"/>
            <w:r w:rsidRPr="00996EFE">
              <w:rPr>
                <w:rFonts w:asciiTheme="minorHAnsi" w:hAnsiTheme="minorHAnsi"/>
                <w:b/>
                <w:bCs/>
                <w:i/>
                <w:sz w:val="20"/>
                <w:szCs w:val="20"/>
              </w:rPr>
              <w:t>relevante</w:t>
            </w:r>
            <w:proofErr w:type="spellEnd"/>
            <w:r w:rsidRPr="00996EFE">
              <w:rPr>
                <w:rFonts w:asciiTheme="minorHAnsi" w:hAnsiTheme="minorHAnsi"/>
                <w:b/>
                <w:bCs/>
                <w:i/>
                <w:sz w:val="20"/>
                <w:szCs w:val="20"/>
              </w:rPr>
              <w:t xml:space="preserve"> </w:t>
            </w:r>
            <w:proofErr w:type="spellStart"/>
            <w:r w:rsidRPr="00996EFE">
              <w:rPr>
                <w:rFonts w:asciiTheme="minorHAnsi" w:hAnsiTheme="minorHAnsi"/>
                <w:b/>
                <w:bCs/>
                <w:i/>
                <w:sz w:val="20"/>
                <w:szCs w:val="20"/>
              </w:rPr>
              <w:t>şi</w:t>
            </w:r>
            <w:proofErr w:type="spellEnd"/>
            <w:r w:rsidRPr="00996EFE">
              <w:rPr>
                <w:rFonts w:asciiTheme="minorHAnsi" w:hAnsiTheme="minorHAnsi"/>
                <w:b/>
                <w:bCs/>
                <w:i/>
                <w:sz w:val="20"/>
                <w:szCs w:val="20"/>
              </w:rPr>
              <w:t xml:space="preserve"> la </w:t>
            </w:r>
            <w:proofErr w:type="spellStart"/>
            <w:r w:rsidRPr="00996EFE">
              <w:rPr>
                <w:rFonts w:asciiTheme="minorHAnsi" w:hAnsiTheme="minorHAnsi"/>
                <w:b/>
                <w:bCs/>
                <w:i/>
                <w:sz w:val="20"/>
                <w:szCs w:val="20"/>
              </w:rPr>
              <w:t>soluționarea</w:t>
            </w:r>
            <w:proofErr w:type="spellEnd"/>
            <w:r w:rsidRPr="00996EFE">
              <w:rPr>
                <w:rFonts w:asciiTheme="minorHAnsi" w:hAnsiTheme="minorHAnsi"/>
                <w:b/>
                <w:bCs/>
                <w:i/>
                <w:sz w:val="20"/>
                <w:szCs w:val="20"/>
              </w:rPr>
              <w:t xml:space="preserve"> </w:t>
            </w:r>
            <w:proofErr w:type="spellStart"/>
            <w:r w:rsidRPr="00996EFE">
              <w:rPr>
                <w:rFonts w:asciiTheme="minorHAnsi" w:hAnsiTheme="minorHAnsi"/>
                <w:b/>
                <w:bCs/>
                <w:i/>
                <w:sz w:val="20"/>
                <w:szCs w:val="20"/>
              </w:rPr>
              <w:t>nevoilor</w:t>
            </w:r>
            <w:proofErr w:type="spellEnd"/>
            <w:r w:rsidRPr="00996EFE">
              <w:rPr>
                <w:rFonts w:asciiTheme="minorHAnsi" w:hAnsiTheme="minorHAnsi"/>
                <w:b/>
                <w:bCs/>
                <w:i/>
                <w:sz w:val="20"/>
                <w:szCs w:val="20"/>
              </w:rPr>
              <w:t xml:space="preserve"> </w:t>
            </w:r>
            <w:proofErr w:type="spellStart"/>
            <w:r w:rsidRPr="00996EFE">
              <w:rPr>
                <w:rFonts w:asciiTheme="minorHAnsi" w:hAnsiTheme="minorHAnsi"/>
                <w:b/>
                <w:bCs/>
                <w:i/>
                <w:sz w:val="20"/>
                <w:szCs w:val="20"/>
              </w:rPr>
              <w:t>specifice</w:t>
            </w:r>
            <w:proofErr w:type="spellEnd"/>
            <w:r w:rsidRPr="00996EFE">
              <w:rPr>
                <w:rFonts w:asciiTheme="minorHAnsi" w:hAnsiTheme="minorHAnsi"/>
                <w:b/>
                <w:bCs/>
                <w:i/>
                <w:sz w:val="20"/>
                <w:szCs w:val="20"/>
              </w:rPr>
              <w:t xml:space="preserve"> ale </w:t>
            </w:r>
            <w:proofErr w:type="spellStart"/>
            <w:r w:rsidRPr="00996EFE">
              <w:rPr>
                <w:rFonts w:asciiTheme="minorHAnsi" w:hAnsiTheme="minorHAnsi"/>
                <w:b/>
                <w:bCs/>
                <w:i/>
                <w:sz w:val="20"/>
                <w:szCs w:val="20"/>
              </w:rPr>
              <w:t>grupului</w:t>
            </w:r>
            <w:proofErr w:type="spellEnd"/>
            <w:r w:rsidRPr="00996EFE">
              <w:rPr>
                <w:rFonts w:asciiTheme="minorHAnsi" w:hAnsiTheme="minorHAnsi"/>
                <w:b/>
                <w:bCs/>
                <w:i/>
                <w:sz w:val="20"/>
                <w:szCs w:val="20"/>
              </w:rPr>
              <w:t xml:space="preserve"> </w:t>
            </w:r>
            <w:proofErr w:type="spellStart"/>
            <w:r w:rsidRPr="00996EFE">
              <w:rPr>
                <w:rFonts w:asciiTheme="minorHAnsi" w:hAnsiTheme="minorHAnsi"/>
                <w:b/>
                <w:bCs/>
                <w:i/>
                <w:sz w:val="20"/>
                <w:szCs w:val="20"/>
              </w:rPr>
              <w:t>ţintă</w:t>
            </w:r>
            <w:proofErr w:type="spellEnd"/>
            <w:proofErr w:type="gramStart"/>
            <w:r w:rsidRPr="00996EFE">
              <w:rPr>
                <w:rFonts w:asciiTheme="minorHAnsi" w:hAnsiTheme="minorHAnsi"/>
                <w:b/>
                <w:bCs/>
                <w:i/>
                <w:sz w:val="20"/>
                <w:szCs w:val="20"/>
              </w:rPr>
              <w:t xml:space="preserve">  </w:t>
            </w:r>
            <w:r w:rsidRPr="00996EFE">
              <w:rPr>
                <w:rFonts w:asciiTheme="minorHAnsi" w:hAnsiTheme="minorHAnsi"/>
                <w:b/>
                <w:bCs/>
                <w:sz w:val="20"/>
                <w:szCs w:val="20"/>
              </w:rPr>
              <w:t xml:space="preserve"> (</w:t>
            </w:r>
            <w:proofErr w:type="gramEnd"/>
            <w:r w:rsidRPr="00996EFE">
              <w:rPr>
                <w:rFonts w:asciiTheme="minorHAnsi" w:hAnsiTheme="minorHAnsi"/>
                <w:b/>
                <w:bCs/>
                <w:sz w:val="20"/>
                <w:szCs w:val="20"/>
              </w:rPr>
              <w:t xml:space="preserve">maxim 30 </w:t>
            </w:r>
            <w:proofErr w:type="spellStart"/>
            <w:r w:rsidRPr="00996EFE">
              <w:rPr>
                <w:rFonts w:asciiTheme="minorHAnsi" w:hAnsiTheme="minorHAnsi"/>
                <w:b/>
                <w:bCs/>
                <w:sz w:val="20"/>
                <w:szCs w:val="20"/>
              </w:rPr>
              <w:t>puncte</w:t>
            </w:r>
            <w:proofErr w:type="spellEnd"/>
            <w:r w:rsidRPr="00996EFE">
              <w:rPr>
                <w:rFonts w:asciiTheme="minorHAnsi" w:hAnsiTheme="minorHAnsi"/>
                <w:b/>
                <w:bCs/>
                <w:sz w:val="20"/>
                <w:szCs w:val="20"/>
              </w:rPr>
              <w:t xml:space="preserve">; minim 21 </w:t>
            </w:r>
            <w:proofErr w:type="spellStart"/>
            <w:r w:rsidRPr="00996EFE">
              <w:rPr>
                <w:rFonts w:asciiTheme="minorHAnsi" w:hAnsiTheme="minorHAnsi"/>
                <w:b/>
                <w:bCs/>
                <w:sz w:val="20"/>
                <w:szCs w:val="20"/>
              </w:rPr>
              <w:t>puncte</w:t>
            </w:r>
            <w:proofErr w:type="spellEnd"/>
            <w:r w:rsidRPr="00996EFE">
              <w:rPr>
                <w:rFonts w:asciiTheme="minorHAnsi" w:hAnsiTheme="minorHAnsi"/>
                <w:b/>
                <w:bCs/>
                <w:sz w:val="20"/>
                <w:szCs w:val="20"/>
              </w:rPr>
              <w:t>)</w:t>
            </w:r>
          </w:p>
        </w:tc>
        <w:tc>
          <w:tcPr>
            <w:tcW w:w="377" w:type="pct"/>
            <w:shd w:val="clear" w:color="auto" w:fill="9CC2E5"/>
          </w:tcPr>
          <w:p w14:paraId="49F65727"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shd w:val="clear" w:color="auto" w:fill="9CC2E5"/>
          </w:tcPr>
          <w:p w14:paraId="0A7A55C7"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513B4BE9" w14:textId="77777777" w:rsidTr="002E1AC0">
        <w:trPr>
          <w:trHeight w:val="350"/>
        </w:trPr>
        <w:tc>
          <w:tcPr>
            <w:tcW w:w="4133" w:type="pct"/>
            <w:gridSpan w:val="4"/>
            <w:shd w:val="clear" w:color="auto" w:fill="DEEAF6"/>
          </w:tcPr>
          <w:p w14:paraId="3F61E2A7" w14:textId="77777777" w:rsidR="003E3604" w:rsidRPr="00996EFE" w:rsidRDefault="003E3604" w:rsidP="003E3604">
            <w:pPr>
              <w:spacing w:after="0" w:line="240" w:lineRule="auto"/>
              <w:contextualSpacing/>
              <w:rPr>
                <w:rFonts w:asciiTheme="minorHAnsi" w:hAnsiTheme="minorHAnsi"/>
                <w:sz w:val="20"/>
                <w:szCs w:val="20"/>
              </w:rPr>
            </w:pPr>
            <w:r w:rsidRPr="00996EFE">
              <w:rPr>
                <w:rFonts w:asciiTheme="minorHAnsi" w:hAnsiTheme="minorHAnsi"/>
                <w:b/>
                <w:sz w:val="20"/>
                <w:szCs w:val="20"/>
              </w:rPr>
              <w:t>1.1</w:t>
            </w:r>
            <w:r w:rsidRPr="00996EFE">
              <w:rPr>
                <w:rFonts w:asciiTheme="minorHAnsi" w:hAnsiTheme="minorHAnsi"/>
                <w:b/>
                <w:bCs/>
                <w:sz w:val="20"/>
                <w:szCs w:val="20"/>
              </w:rPr>
              <w:t xml:space="preserve">. </w:t>
            </w:r>
            <w:proofErr w:type="spellStart"/>
            <w:r w:rsidRPr="00996EFE">
              <w:rPr>
                <w:rFonts w:asciiTheme="minorHAnsi" w:hAnsiTheme="minorHAnsi"/>
                <w:sz w:val="20"/>
                <w:szCs w:val="20"/>
              </w:rPr>
              <w:t>Fișa</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proiectul</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contribuie</w:t>
            </w:r>
            <w:proofErr w:type="spellEnd"/>
            <w:r w:rsidRPr="00996EFE">
              <w:rPr>
                <w:rFonts w:asciiTheme="minorHAnsi" w:hAnsiTheme="minorHAnsi"/>
                <w:sz w:val="20"/>
                <w:szCs w:val="20"/>
              </w:rPr>
              <w:t xml:space="preserve"> la </w:t>
            </w:r>
            <w:proofErr w:type="spellStart"/>
            <w:r w:rsidRPr="00996EFE">
              <w:rPr>
                <w:rFonts w:asciiTheme="minorHAnsi" w:hAnsiTheme="minorHAnsi"/>
                <w:sz w:val="20"/>
                <w:szCs w:val="20"/>
              </w:rPr>
              <w:t>îndeplinirea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obiectivelor</w:t>
            </w:r>
            <w:proofErr w:type="spellEnd"/>
            <w:r w:rsidRPr="00996EFE">
              <w:rPr>
                <w:rFonts w:asciiTheme="minorHAnsi" w:hAnsiTheme="minorHAnsi"/>
                <w:sz w:val="20"/>
                <w:szCs w:val="20"/>
              </w:rPr>
              <w:t xml:space="preserve"> din </w:t>
            </w:r>
            <w:proofErr w:type="spellStart"/>
            <w:r w:rsidRPr="00996EFE">
              <w:rPr>
                <w:rFonts w:asciiTheme="minorHAnsi" w:hAnsiTheme="minorHAnsi"/>
                <w:sz w:val="20"/>
                <w:szCs w:val="20"/>
              </w:rPr>
              <w:t>documentele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strategice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relevante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pentru</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propunerea</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w:t>
            </w:r>
            <w:r w:rsidRPr="00996EFE">
              <w:rPr>
                <w:rFonts w:asciiTheme="minorHAnsi" w:hAnsiTheme="minorHAnsi"/>
                <w:b/>
                <w:bCs/>
                <w:sz w:val="20"/>
                <w:szCs w:val="20"/>
              </w:rPr>
              <w:t xml:space="preserve"> – maxim 10 </w:t>
            </w:r>
            <w:proofErr w:type="spellStart"/>
            <w:r w:rsidRPr="00996EFE">
              <w:rPr>
                <w:rFonts w:asciiTheme="minorHAnsi" w:hAnsiTheme="minorHAnsi"/>
                <w:b/>
                <w:bCs/>
                <w:sz w:val="20"/>
                <w:szCs w:val="20"/>
              </w:rPr>
              <w:t>puncte</w:t>
            </w:r>
            <w:proofErr w:type="spellEnd"/>
            <w:r w:rsidRPr="00996EFE">
              <w:rPr>
                <w:rFonts w:asciiTheme="minorHAnsi" w:hAnsiTheme="minorHAnsi"/>
                <w:b/>
                <w:bCs/>
                <w:sz w:val="20"/>
                <w:szCs w:val="20"/>
              </w:rPr>
              <w:t xml:space="preserve"> </w:t>
            </w:r>
            <w:r w:rsidRPr="00996EFE">
              <w:rPr>
                <w:rFonts w:asciiTheme="minorHAnsi" w:hAnsiTheme="minorHAnsi"/>
                <w:b/>
                <w:bCs/>
                <w:i/>
                <w:sz w:val="20"/>
                <w:szCs w:val="20"/>
              </w:rPr>
              <w:t>(</w:t>
            </w:r>
            <w:proofErr w:type="spellStart"/>
            <w:r w:rsidRPr="00996EFE">
              <w:rPr>
                <w:rFonts w:asciiTheme="minorHAnsi" w:hAnsiTheme="minorHAnsi"/>
                <w:b/>
                <w:i/>
                <w:sz w:val="20"/>
                <w:szCs w:val="20"/>
              </w:rPr>
              <w:t>punctajele</w:t>
            </w:r>
            <w:proofErr w:type="spellEnd"/>
            <w:r w:rsidRPr="00996EFE">
              <w:rPr>
                <w:rFonts w:asciiTheme="minorHAnsi" w:hAnsiTheme="minorHAnsi"/>
                <w:b/>
                <w:i/>
                <w:sz w:val="20"/>
                <w:szCs w:val="20"/>
              </w:rPr>
              <w:t xml:space="preserve"> sunt cumulative</w:t>
            </w:r>
            <w:r w:rsidRPr="00996EFE">
              <w:rPr>
                <w:rFonts w:asciiTheme="minorHAnsi" w:hAnsiTheme="minorHAnsi"/>
                <w:b/>
                <w:sz w:val="20"/>
                <w:szCs w:val="20"/>
              </w:rPr>
              <w:t>)</w:t>
            </w:r>
          </w:p>
        </w:tc>
        <w:tc>
          <w:tcPr>
            <w:tcW w:w="377" w:type="pct"/>
            <w:shd w:val="clear" w:color="auto" w:fill="DEEAF6"/>
          </w:tcPr>
          <w:p w14:paraId="2940F45D"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shd w:val="clear" w:color="auto" w:fill="DEEAF6"/>
          </w:tcPr>
          <w:p w14:paraId="3BEB6981"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6F4EC247" w14:textId="77777777" w:rsidTr="003E3604">
        <w:trPr>
          <w:trHeight w:val="469"/>
        </w:trPr>
        <w:tc>
          <w:tcPr>
            <w:tcW w:w="208" w:type="pct"/>
          </w:tcPr>
          <w:p w14:paraId="6ADBFF83" w14:textId="77777777" w:rsidR="003E3604" w:rsidRPr="00996EFE" w:rsidRDefault="003E3604" w:rsidP="003E3604">
            <w:pPr>
              <w:spacing w:after="0" w:line="240" w:lineRule="auto"/>
              <w:contextualSpacing/>
              <w:rPr>
                <w:rFonts w:asciiTheme="minorHAnsi" w:hAnsiTheme="minorHAnsi"/>
                <w:sz w:val="20"/>
                <w:szCs w:val="20"/>
              </w:rPr>
            </w:pPr>
          </w:p>
        </w:tc>
        <w:tc>
          <w:tcPr>
            <w:tcW w:w="2812" w:type="pct"/>
          </w:tcPr>
          <w:p w14:paraId="14E62493" w14:textId="77777777" w:rsidR="003E3604" w:rsidRPr="00996EFE" w:rsidRDefault="003E3604" w:rsidP="003E3604">
            <w:pPr>
              <w:spacing w:after="0" w:line="240" w:lineRule="auto"/>
              <w:contextualSpacing/>
              <w:jc w:val="both"/>
              <w:rPr>
                <w:rFonts w:asciiTheme="minorHAnsi" w:hAnsiTheme="minorHAnsi"/>
                <w:sz w:val="20"/>
                <w:szCs w:val="20"/>
              </w:rPr>
            </w:pPr>
            <w:proofErr w:type="spellStart"/>
            <w:r w:rsidRPr="00996EFE">
              <w:rPr>
                <w:rFonts w:asciiTheme="minorHAnsi" w:hAnsiTheme="minorHAnsi"/>
                <w:sz w:val="20"/>
                <w:szCs w:val="20"/>
              </w:rPr>
              <w:t>Fișa</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se </w:t>
            </w:r>
            <w:proofErr w:type="spellStart"/>
            <w:r w:rsidRPr="00996EFE">
              <w:rPr>
                <w:rFonts w:asciiTheme="minorHAnsi" w:hAnsiTheme="minorHAnsi"/>
                <w:sz w:val="20"/>
                <w:szCs w:val="20"/>
              </w:rPr>
              <w:t>încadrează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b/>
                <w:sz w:val="20"/>
                <w:szCs w:val="20"/>
              </w:rPr>
              <w:t>strategiile</w:t>
            </w:r>
            <w:proofErr w:type="spellEnd"/>
            <w:r w:rsidRPr="00996EFE">
              <w:rPr>
                <w:rFonts w:asciiTheme="minorHAnsi" w:hAnsiTheme="minorHAnsi"/>
                <w:b/>
                <w:sz w:val="20"/>
                <w:szCs w:val="20"/>
              </w:rPr>
              <w:t xml:space="preserve"> </w:t>
            </w:r>
            <w:proofErr w:type="spellStart"/>
            <w:r w:rsidRPr="00996EFE">
              <w:rPr>
                <w:rFonts w:asciiTheme="minorHAnsi" w:hAnsiTheme="minorHAnsi"/>
                <w:b/>
                <w:sz w:val="20"/>
                <w:szCs w:val="20"/>
              </w:rPr>
              <w:t>aferente</w:t>
            </w:r>
            <w:proofErr w:type="spellEnd"/>
            <w:r w:rsidRPr="00996EFE">
              <w:rPr>
                <w:rFonts w:asciiTheme="minorHAnsi" w:hAnsiTheme="minorHAnsi"/>
                <w:b/>
                <w:sz w:val="20"/>
                <w:szCs w:val="20"/>
              </w:rPr>
              <w:t xml:space="preserve"> </w:t>
            </w:r>
            <w:proofErr w:type="spellStart"/>
            <w:r w:rsidRPr="00996EFE">
              <w:rPr>
                <w:rFonts w:asciiTheme="minorHAnsi" w:hAnsiTheme="minorHAnsi"/>
                <w:b/>
                <w:sz w:val="20"/>
                <w:szCs w:val="20"/>
              </w:rPr>
              <w:t>domeniului</w:t>
            </w:r>
            <w:proofErr w:type="spellEnd"/>
            <w:r w:rsidRPr="00996EFE">
              <w:rPr>
                <w:rFonts w:asciiTheme="minorHAnsi" w:hAnsiTheme="minorHAnsi"/>
                <w:b/>
                <w:sz w:val="20"/>
                <w:szCs w:val="20"/>
              </w:rPr>
              <w:t>,</w:t>
            </w:r>
            <w:r w:rsidRPr="00996EFE">
              <w:rPr>
                <w:rFonts w:asciiTheme="minorHAnsi" w:hAnsiTheme="minorHAnsi"/>
                <w:sz w:val="20"/>
                <w:szCs w:val="20"/>
              </w:rPr>
              <w:t xml:space="preserve"> </w:t>
            </w:r>
            <w:proofErr w:type="spellStart"/>
            <w:r w:rsidRPr="00996EFE">
              <w:rPr>
                <w:rFonts w:asciiTheme="minorHAnsi" w:hAnsiTheme="minorHAnsi"/>
                <w:sz w:val="20"/>
                <w:szCs w:val="20"/>
              </w:rPr>
              <w:t>existente</w:t>
            </w:r>
            <w:proofErr w:type="spellEnd"/>
            <w:r w:rsidRPr="00996EFE">
              <w:rPr>
                <w:rFonts w:asciiTheme="minorHAnsi" w:hAnsiTheme="minorHAnsi"/>
                <w:sz w:val="20"/>
                <w:szCs w:val="20"/>
              </w:rPr>
              <w:t xml:space="preserve"> la </w:t>
            </w:r>
            <w:proofErr w:type="spellStart"/>
            <w:r w:rsidRPr="00996EFE">
              <w:rPr>
                <w:rFonts w:asciiTheme="minorHAnsi" w:hAnsiTheme="minorHAnsi"/>
                <w:sz w:val="20"/>
                <w:szCs w:val="20"/>
              </w:rPr>
              <w:t>nivel</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comunitar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național</w:t>
            </w:r>
            <w:proofErr w:type="spellEnd"/>
            <w:r w:rsidRPr="00996EFE">
              <w:rPr>
                <w:rFonts w:asciiTheme="minorHAnsi" w:hAnsiTheme="minorHAnsi"/>
                <w:sz w:val="20"/>
                <w:szCs w:val="20"/>
              </w:rPr>
              <w:t xml:space="preserve">, regional, local, </w:t>
            </w:r>
            <w:proofErr w:type="spellStart"/>
            <w:r w:rsidRPr="00996EFE">
              <w:rPr>
                <w:rFonts w:asciiTheme="minorHAnsi" w:hAnsiTheme="minorHAnsi"/>
                <w:sz w:val="20"/>
                <w:szCs w:val="20"/>
              </w:rPr>
              <w:t>instituțional</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după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caz</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prin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obiectivele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activităţile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şi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rezultatele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propuse</w:t>
            </w:r>
            <w:proofErr w:type="spellEnd"/>
            <w:r w:rsidRPr="00996EFE">
              <w:rPr>
                <w:rFonts w:asciiTheme="minorHAnsi" w:hAnsiTheme="minorHAnsi"/>
                <w:sz w:val="20"/>
                <w:szCs w:val="20"/>
              </w:rPr>
              <w:t>.</w:t>
            </w:r>
          </w:p>
        </w:tc>
        <w:tc>
          <w:tcPr>
            <w:tcW w:w="367" w:type="pct"/>
            <w:vAlign w:val="center"/>
          </w:tcPr>
          <w:p w14:paraId="5C15E91A"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2</w:t>
            </w:r>
          </w:p>
        </w:tc>
        <w:tc>
          <w:tcPr>
            <w:tcW w:w="746" w:type="pct"/>
          </w:tcPr>
          <w:p w14:paraId="4F9C7225"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3FD3DE44" w14:textId="77777777" w:rsidR="003E3604" w:rsidRPr="00996EFE" w:rsidRDefault="003E3604" w:rsidP="003E3604">
            <w:pPr>
              <w:spacing w:after="0" w:line="240" w:lineRule="auto"/>
              <w:contextualSpacing/>
              <w:rPr>
                <w:rFonts w:asciiTheme="minorHAnsi" w:hAnsiTheme="minorHAnsi"/>
                <w:sz w:val="20"/>
                <w:szCs w:val="20"/>
              </w:rPr>
            </w:pPr>
          </w:p>
          <w:p w14:paraId="08E52E8B"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5B37308F"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227BAE07" w14:textId="77777777" w:rsidTr="003E3604">
        <w:trPr>
          <w:trHeight w:val="405"/>
        </w:trPr>
        <w:tc>
          <w:tcPr>
            <w:tcW w:w="208" w:type="pct"/>
          </w:tcPr>
          <w:p w14:paraId="3B7FFFF3" w14:textId="77777777" w:rsidR="003E3604" w:rsidRPr="00996EFE" w:rsidRDefault="003E3604" w:rsidP="003E3604">
            <w:pPr>
              <w:spacing w:after="0" w:line="240" w:lineRule="auto"/>
              <w:contextualSpacing/>
              <w:rPr>
                <w:rFonts w:asciiTheme="minorHAnsi" w:hAnsiTheme="minorHAnsi"/>
                <w:sz w:val="20"/>
                <w:szCs w:val="20"/>
              </w:rPr>
            </w:pPr>
          </w:p>
        </w:tc>
        <w:tc>
          <w:tcPr>
            <w:tcW w:w="2812" w:type="pct"/>
          </w:tcPr>
          <w:p w14:paraId="388AE552" w14:textId="77777777" w:rsidR="003E3604" w:rsidRPr="00996EFE" w:rsidRDefault="003E3604" w:rsidP="003E3604">
            <w:pPr>
              <w:spacing w:after="0" w:line="240" w:lineRule="auto"/>
              <w:contextualSpacing/>
              <w:jc w:val="both"/>
              <w:rPr>
                <w:rFonts w:asciiTheme="minorHAnsi" w:hAnsiTheme="minorHAnsi"/>
                <w:sz w:val="20"/>
                <w:szCs w:val="20"/>
              </w:rPr>
            </w:pPr>
            <w:r w:rsidRPr="00996EFE">
              <w:rPr>
                <w:rFonts w:asciiTheme="minorHAnsi" w:hAnsiTheme="minorHAnsi"/>
                <w:sz w:val="20"/>
                <w:szCs w:val="20"/>
              </w:rPr>
              <w:t xml:space="preserve">Este </w:t>
            </w:r>
            <w:proofErr w:type="spellStart"/>
            <w:r w:rsidRPr="00996EFE">
              <w:rPr>
                <w:rFonts w:asciiTheme="minorHAnsi" w:hAnsiTheme="minorHAnsi"/>
                <w:sz w:val="20"/>
                <w:szCs w:val="20"/>
              </w:rPr>
              <w:t>descrisă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încadrarea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Fișei</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prin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obiectivele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activităţile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şi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rezultatele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propuse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documentul</w:t>
            </w:r>
            <w:proofErr w:type="spellEnd"/>
            <w:r w:rsidRPr="00996EFE">
              <w:rPr>
                <w:rFonts w:asciiTheme="minorHAnsi" w:hAnsiTheme="minorHAnsi"/>
                <w:sz w:val="20"/>
                <w:szCs w:val="20"/>
              </w:rPr>
              <w:t xml:space="preserve"> </w:t>
            </w:r>
            <w:r w:rsidRPr="00996EFE">
              <w:rPr>
                <w:rFonts w:asciiTheme="minorHAnsi" w:hAnsiTheme="minorHAnsi"/>
                <w:b/>
                <w:sz w:val="20"/>
                <w:szCs w:val="20"/>
              </w:rPr>
              <w:t xml:space="preserve">Strategia de Dezvoltare </w:t>
            </w:r>
            <w:proofErr w:type="spellStart"/>
            <w:r w:rsidRPr="00996EFE">
              <w:rPr>
                <w:rFonts w:asciiTheme="minorHAnsi" w:hAnsiTheme="minorHAnsi"/>
                <w:b/>
                <w:sz w:val="20"/>
                <w:szCs w:val="20"/>
              </w:rPr>
              <w:t>Locala</w:t>
            </w:r>
            <w:proofErr w:type="spellEnd"/>
            <w:r w:rsidRPr="00996EFE">
              <w:rPr>
                <w:rFonts w:asciiTheme="minorHAnsi" w:hAnsiTheme="minorHAnsi"/>
                <w:b/>
                <w:sz w:val="20"/>
                <w:szCs w:val="20"/>
              </w:rPr>
              <w:t xml:space="preserve"> a GAL sector 4.</w:t>
            </w:r>
          </w:p>
        </w:tc>
        <w:tc>
          <w:tcPr>
            <w:tcW w:w="367" w:type="pct"/>
            <w:vAlign w:val="center"/>
          </w:tcPr>
          <w:p w14:paraId="438C3EAD"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2</w:t>
            </w:r>
          </w:p>
        </w:tc>
        <w:tc>
          <w:tcPr>
            <w:tcW w:w="746" w:type="pct"/>
          </w:tcPr>
          <w:p w14:paraId="764D3C0D"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0C05AA53"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5063DF55"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1C1B9FAA" w14:textId="77777777" w:rsidTr="002E1AC0">
        <w:trPr>
          <w:trHeight w:val="593"/>
        </w:trPr>
        <w:tc>
          <w:tcPr>
            <w:tcW w:w="208" w:type="pct"/>
          </w:tcPr>
          <w:p w14:paraId="7DCFF677" w14:textId="77777777" w:rsidR="003E3604" w:rsidRPr="00996EFE" w:rsidRDefault="003E3604" w:rsidP="003E3604">
            <w:pPr>
              <w:spacing w:after="0" w:line="240" w:lineRule="auto"/>
              <w:contextualSpacing/>
              <w:rPr>
                <w:rFonts w:asciiTheme="minorHAnsi" w:hAnsiTheme="minorHAnsi"/>
                <w:sz w:val="20"/>
                <w:szCs w:val="20"/>
              </w:rPr>
            </w:pPr>
          </w:p>
        </w:tc>
        <w:tc>
          <w:tcPr>
            <w:tcW w:w="2812" w:type="pct"/>
          </w:tcPr>
          <w:p w14:paraId="2E2F2EB7" w14:textId="77777777" w:rsidR="003E3604" w:rsidRPr="00996EFE" w:rsidRDefault="003E3604" w:rsidP="003E3604">
            <w:pPr>
              <w:spacing w:after="0" w:line="240" w:lineRule="auto"/>
              <w:contextualSpacing/>
              <w:jc w:val="both"/>
              <w:rPr>
                <w:rFonts w:asciiTheme="minorHAnsi" w:hAnsiTheme="minorHAnsi"/>
                <w:sz w:val="20"/>
                <w:szCs w:val="20"/>
              </w:rPr>
            </w:pP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ceea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privește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atingerea</w:t>
            </w:r>
            <w:proofErr w:type="spellEnd"/>
            <w:r w:rsidRPr="00996EFE">
              <w:rPr>
                <w:rFonts w:asciiTheme="minorHAnsi" w:hAnsiTheme="minorHAnsi"/>
                <w:sz w:val="20"/>
                <w:szCs w:val="20"/>
              </w:rPr>
              <w:t xml:space="preserve"> </w:t>
            </w:r>
            <w:proofErr w:type="spellStart"/>
            <w:proofErr w:type="gramStart"/>
            <w:r w:rsidRPr="00996EFE">
              <w:rPr>
                <w:rFonts w:asciiTheme="minorHAnsi" w:hAnsiTheme="minorHAnsi"/>
                <w:b/>
                <w:sz w:val="20"/>
                <w:szCs w:val="20"/>
              </w:rPr>
              <w:t>Obiectivului</w:t>
            </w:r>
            <w:proofErr w:type="spellEnd"/>
            <w:r w:rsidRPr="00996EFE">
              <w:rPr>
                <w:rFonts w:asciiTheme="minorHAnsi" w:hAnsiTheme="minorHAnsi"/>
                <w:b/>
                <w:sz w:val="20"/>
                <w:szCs w:val="20"/>
              </w:rPr>
              <w:t xml:space="preserve">  specific</w:t>
            </w:r>
            <w:proofErr w:type="gramEnd"/>
            <w:r w:rsidRPr="00996EFE">
              <w:rPr>
                <w:rFonts w:asciiTheme="minorHAnsi" w:hAnsiTheme="minorHAnsi"/>
                <w:b/>
                <w:sz w:val="20"/>
                <w:szCs w:val="20"/>
              </w:rPr>
              <w:t xml:space="preserve"> 5 </w:t>
            </w:r>
            <w:proofErr w:type="spellStart"/>
            <w:r w:rsidRPr="00996EFE">
              <w:rPr>
                <w:rFonts w:asciiTheme="minorHAnsi" w:hAnsiTheme="minorHAnsi"/>
                <w:b/>
                <w:sz w:val="20"/>
                <w:szCs w:val="20"/>
              </w:rPr>
              <w:t>Îmbunătăţirea</w:t>
            </w:r>
            <w:proofErr w:type="spellEnd"/>
            <w:r w:rsidRPr="00996EFE">
              <w:rPr>
                <w:rFonts w:asciiTheme="minorHAnsi" w:hAnsiTheme="minorHAnsi"/>
                <w:b/>
                <w:sz w:val="20"/>
                <w:szCs w:val="20"/>
              </w:rPr>
              <w:t xml:space="preserve"> </w:t>
            </w:r>
            <w:proofErr w:type="spellStart"/>
            <w:r w:rsidRPr="00996EFE">
              <w:rPr>
                <w:rFonts w:asciiTheme="minorHAnsi" w:hAnsiTheme="minorHAnsi"/>
                <w:b/>
                <w:sz w:val="20"/>
                <w:szCs w:val="20"/>
              </w:rPr>
              <w:t>nivelului</w:t>
            </w:r>
            <w:proofErr w:type="spellEnd"/>
            <w:r w:rsidRPr="00996EFE">
              <w:rPr>
                <w:rFonts w:asciiTheme="minorHAnsi" w:hAnsiTheme="minorHAnsi"/>
                <w:b/>
                <w:sz w:val="20"/>
                <w:szCs w:val="20"/>
              </w:rPr>
              <w:t xml:space="preserve"> de </w:t>
            </w:r>
            <w:proofErr w:type="spellStart"/>
            <w:r w:rsidRPr="00996EFE">
              <w:rPr>
                <w:rFonts w:asciiTheme="minorHAnsi" w:hAnsiTheme="minorHAnsi"/>
                <w:b/>
                <w:sz w:val="20"/>
                <w:szCs w:val="20"/>
              </w:rPr>
              <w:t>educaţie</w:t>
            </w:r>
            <w:proofErr w:type="spellEnd"/>
            <w:r w:rsidRPr="00996EFE">
              <w:rPr>
                <w:rFonts w:asciiTheme="minorHAnsi" w:hAnsiTheme="minorHAnsi"/>
                <w:b/>
                <w:sz w:val="20"/>
                <w:szCs w:val="20"/>
              </w:rPr>
              <w:t>,</w:t>
            </w:r>
            <w:r w:rsidRPr="00996EFE">
              <w:rPr>
                <w:rFonts w:asciiTheme="minorHAnsi" w:hAnsiTheme="minorHAnsi"/>
                <w:sz w:val="20"/>
                <w:szCs w:val="20"/>
              </w:rPr>
              <w:t xml:space="preserve"> </w:t>
            </w:r>
            <w:proofErr w:type="spellStart"/>
            <w:r w:rsidRPr="00996EFE">
              <w:rPr>
                <w:rFonts w:asciiTheme="minorHAnsi" w:hAnsiTheme="minorHAnsi"/>
                <w:sz w:val="20"/>
                <w:szCs w:val="20"/>
              </w:rPr>
              <w:t>este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descrisă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modalitatea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care </w:t>
            </w:r>
            <w:proofErr w:type="spellStart"/>
            <w:r w:rsidRPr="00996EFE">
              <w:rPr>
                <w:rFonts w:asciiTheme="minorHAnsi" w:hAnsiTheme="minorHAnsi"/>
                <w:sz w:val="20"/>
                <w:szCs w:val="20"/>
              </w:rPr>
              <w:t>Fișa</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are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vedere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implementarea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măsurii</w:t>
            </w:r>
            <w:proofErr w:type="spellEnd"/>
            <w:r w:rsidRPr="00996EFE">
              <w:rPr>
                <w:rFonts w:asciiTheme="minorHAnsi" w:hAnsiTheme="minorHAnsi"/>
                <w:sz w:val="20"/>
                <w:szCs w:val="20"/>
              </w:rPr>
              <w:t xml:space="preserve"> 5.2 </w:t>
            </w:r>
            <w:proofErr w:type="spellStart"/>
            <w:r w:rsidRPr="00996EFE">
              <w:rPr>
                <w:rFonts w:asciiTheme="minorHAnsi" w:hAnsiTheme="minorHAnsi"/>
                <w:sz w:val="20"/>
                <w:szCs w:val="20"/>
              </w:rPr>
              <w:t>Îmbunătățirea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serviciilor</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educație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antepreșcolară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și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preșcolară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Intervenție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domeniul</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educației</w:t>
            </w:r>
            <w:proofErr w:type="spellEnd"/>
            <w:r w:rsidRPr="00996EFE">
              <w:rPr>
                <w:rFonts w:asciiTheme="minorHAnsi" w:hAnsiTheme="minorHAnsi"/>
                <w:sz w:val="20"/>
                <w:szCs w:val="20"/>
              </w:rPr>
              <w:t>).</w:t>
            </w:r>
          </w:p>
        </w:tc>
        <w:tc>
          <w:tcPr>
            <w:tcW w:w="367" w:type="pct"/>
            <w:vAlign w:val="center"/>
          </w:tcPr>
          <w:p w14:paraId="631FE324"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3</w:t>
            </w:r>
          </w:p>
        </w:tc>
        <w:tc>
          <w:tcPr>
            <w:tcW w:w="746" w:type="pct"/>
          </w:tcPr>
          <w:p w14:paraId="5959D2EA" w14:textId="77777777" w:rsidR="003E3604" w:rsidRPr="00996EFE" w:rsidRDefault="003E3604" w:rsidP="003E3604">
            <w:pPr>
              <w:spacing w:after="0" w:line="240" w:lineRule="auto"/>
              <w:contextualSpacing/>
              <w:rPr>
                <w:rFonts w:asciiTheme="minorHAnsi" w:hAnsiTheme="minorHAnsi"/>
                <w:b/>
                <w:sz w:val="20"/>
                <w:szCs w:val="20"/>
              </w:rPr>
            </w:pPr>
          </w:p>
        </w:tc>
        <w:tc>
          <w:tcPr>
            <w:tcW w:w="377" w:type="pct"/>
          </w:tcPr>
          <w:p w14:paraId="65FD37FE"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3E59F513"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73E83DD6" w14:textId="77777777" w:rsidTr="002E1AC0">
        <w:trPr>
          <w:trHeight w:val="593"/>
        </w:trPr>
        <w:tc>
          <w:tcPr>
            <w:tcW w:w="208" w:type="pct"/>
          </w:tcPr>
          <w:p w14:paraId="6AC8F45A" w14:textId="77777777" w:rsidR="003E3604" w:rsidRPr="00996EFE" w:rsidRDefault="003E3604" w:rsidP="003E3604">
            <w:pPr>
              <w:spacing w:after="0" w:line="240" w:lineRule="auto"/>
              <w:contextualSpacing/>
              <w:rPr>
                <w:rFonts w:asciiTheme="minorHAnsi" w:hAnsiTheme="minorHAnsi"/>
                <w:sz w:val="20"/>
                <w:szCs w:val="20"/>
              </w:rPr>
            </w:pPr>
          </w:p>
        </w:tc>
        <w:tc>
          <w:tcPr>
            <w:tcW w:w="2812" w:type="pct"/>
          </w:tcPr>
          <w:p w14:paraId="3A53185B" w14:textId="77777777" w:rsidR="003E3604" w:rsidRPr="00996EFE" w:rsidRDefault="003E3604" w:rsidP="003E3604">
            <w:pPr>
              <w:spacing w:after="0" w:line="240" w:lineRule="auto"/>
              <w:contextualSpacing/>
              <w:jc w:val="both"/>
              <w:rPr>
                <w:rFonts w:asciiTheme="minorHAnsi" w:hAnsiTheme="minorHAnsi"/>
                <w:sz w:val="20"/>
                <w:szCs w:val="20"/>
              </w:rPr>
            </w:pP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ceea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privește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atingerea</w:t>
            </w:r>
            <w:proofErr w:type="spellEnd"/>
            <w:r w:rsidRPr="00996EFE">
              <w:rPr>
                <w:rFonts w:asciiTheme="minorHAnsi" w:hAnsiTheme="minorHAnsi"/>
                <w:sz w:val="20"/>
                <w:szCs w:val="20"/>
              </w:rPr>
              <w:t xml:space="preserve"> </w:t>
            </w:r>
            <w:proofErr w:type="spellStart"/>
            <w:proofErr w:type="gramStart"/>
            <w:r w:rsidRPr="00996EFE">
              <w:rPr>
                <w:rFonts w:asciiTheme="minorHAnsi" w:hAnsiTheme="minorHAnsi"/>
                <w:b/>
                <w:sz w:val="20"/>
                <w:szCs w:val="20"/>
              </w:rPr>
              <w:t>Obiectivului</w:t>
            </w:r>
            <w:proofErr w:type="spellEnd"/>
            <w:r w:rsidRPr="00996EFE">
              <w:rPr>
                <w:rFonts w:asciiTheme="minorHAnsi" w:hAnsiTheme="minorHAnsi"/>
                <w:b/>
                <w:sz w:val="20"/>
                <w:szCs w:val="20"/>
              </w:rPr>
              <w:t xml:space="preserve">  specific</w:t>
            </w:r>
            <w:proofErr w:type="gramEnd"/>
            <w:r w:rsidRPr="00996EFE">
              <w:rPr>
                <w:rFonts w:asciiTheme="minorHAnsi" w:hAnsiTheme="minorHAnsi"/>
                <w:b/>
                <w:sz w:val="20"/>
                <w:szCs w:val="20"/>
              </w:rPr>
              <w:t xml:space="preserve"> 5 </w:t>
            </w:r>
            <w:proofErr w:type="spellStart"/>
            <w:r w:rsidRPr="00996EFE">
              <w:rPr>
                <w:rFonts w:asciiTheme="minorHAnsi" w:hAnsiTheme="minorHAnsi"/>
                <w:b/>
                <w:sz w:val="20"/>
                <w:szCs w:val="20"/>
              </w:rPr>
              <w:t>Îmbunătăţirea</w:t>
            </w:r>
            <w:proofErr w:type="spellEnd"/>
            <w:r w:rsidRPr="00996EFE">
              <w:rPr>
                <w:rFonts w:asciiTheme="minorHAnsi" w:hAnsiTheme="minorHAnsi"/>
                <w:b/>
                <w:sz w:val="20"/>
                <w:szCs w:val="20"/>
              </w:rPr>
              <w:t xml:space="preserve"> </w:t>
            </w:r>
            <w:proofErr w:type="spellStart"/>
            <w:r w:rsidRPr="00996EFE">
              <w:rPr>
                <w:rFonts w:asciiTheme="minorHAnsi" w:hAnsiTheme="minorHAnsi"/>
                <w:b/>
                <w:sz w:val="20"/>
                <w:szCs w:val="20"/>
              </w:rPr>
              <w:t>nivelului</w:t>
            </w:r>
            <w:proofErr w:type="spellEnd"/>
            <w:r w:rsidRPr="00996EFE">
              <w:rPr>
                <w:rFonts w:asciiTheme="minorHAnsi" w:hAnsiTheme="minorHAnsi"/>
                <w:b/>
                <w:sz w:val="20"/>
                <w:szCs w:val="20"/>
              </w:rPr>
              <w:t xml:space="preserve"> de </w:t>
            </w:r>
            <w:proofErr w:type="spellStart"/>
            <w:r w:rsidRPr="00996EFE">
              <w:rPr>
                <w:rFonts w:asciiTheme="minorHAnsi" w:hAnsiTheme="minorHAnsi"/>
                <w:b/>
                <w:sz w:val="20"/>
                <w:szCs w:val="20"/>
              </w:rPr>
              <w:t>educaţie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este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descrisă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modalitatea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care </w:t>
            </w:r>
            <w:proofErr w:type="spellStart"/>
            <w:r w:rsidRPr="00996EFE">
              <w:rPr>
                <w:rFonts w:asciiTheme="minorHAnsi" w:hAnsiTheme="minorHAnsi"/>
                <w:sz w:val="20"/>
                <w:szCs w:val="20"/>
              </w:rPr>
              <w:t>Fișa</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are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vedere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implementarea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măsurii</w:t>
            </w:r>
            <w:proofErr w:type="spellEnd"/>
            <w:r w:rsidRPr="00996EFE">
              <w:rPr>
                <w:rFonts w:asciiTheme="minorHAnsi" w:hAnsiTheme="minorHAnsi"/>
                <w:sz w:val="20"/>
                <w:szCs w:val="20"/>
              </w:rPr>
              <w:t xml:space="preserve"> 5.3 </w:t>
            </w:r>
            <w:proofErr w:type="spellStart"/>
            <w:r w:rsidRPr="00996EFE">
              <w:rPr>
                <w:rFonts w:asciiTheme="minorHAnsi" w:hAnsiTheme="minorHAnsi"/>
                <w:sz w:val="20"/>
                <w:szCs w:val="20"/>
              </w:rPr>
              <w:t>Organizarea</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programe</w:t>
            </w:r>
            <w:proofErr w:type="spellEnd"/>
            <w:r w:rsidRPr="00996EFE">
              <w:rPr>
                <w:rFonts w:asciiTheme="minorHAnsi" w:hAnsiTheme="minorHAnsi"/>
                <w:sz w:val="20"/>
                <w:szCs w:val="20"/>
              </w:rPr>
              <w:t xml:space="preserve"> tip zone </w:t>
            </w:r>
            <w:proofErr w:type="spellStart"/>
            <w:r w:rsidRPr="00996EFE">
              <w:rPr>
                <w:rFonts w:asciiTheme="minorHAnsi" w:hAnsiTheme="minorHAnsi"/>
                <w:sz w:val="20"/>
                <w:szCs w:val="20"/>
              </w:rPr>
              <w:t>prioritare</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educație</w:t>
            </w:r>
            <w:proofErr w:type="spellEnd"/>
            <w:r w:rsidRPr="00996EFE">
              <w:rPr>
                <w:rFonts w:asciiTheme="minorHAnsi" w:hAnsiTheme="minorHAnsi"/>
                <w:sz w:val="20"/>
                <w:szCs w:val="20"/>
              </w:rPr>
              <w:t>/</w:t>
            </w:r>
            <w:proofErr w:type="spellStart"/>
            <w:r w:rsidRPr="00996EFE">
              <w:rPr>
                <w:rFonts w:asciiTheme="minorHAnsi" w:hAnsiTheme="minorHAnsi"/>
                <w:sz w:val="20"/>
                <w:szCs w:val="20"/>
              </w:rPr>
              <w:t>școală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după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școală</w:t>
            </w:r>
            <w:proofErr w:type="spellEnd"/>
          </w:p>
        </w:tc>
        <w:tc>
          <w:tcPr>
            <w:tcW w:w="367" w:type="pct"/>
            <w:vAlign w:val="center"/>
          </w:tcPr>
          <w:p w14:paraId="20DA380C"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3</w:t>
            </w:r>
          </w:p>
        </w:tc>
        <w:tc>
          <w:tcPr>
            <w:tcW w:w="746" w:type="pct"/>
          </w:tcPr>
          <w:p w14:paraId="6EA4E7CB" w14:textId="77777777" w:rsidR="003E3604" w:rsidRPr="00996EFE" w:rsidRDefault="003E3604" w:rsidP="003E3604">
            <w:pPr>
              <w:spacing w:after="0" w:line="240" w:lineRule="auto"/>
              <w:contextualSpacing/>
              <w:rPr>
                <w:rFonts w:asciiTheme="minorHAnsi" w:hAnsiTheme="minorHAnsi"/>
                <w:b/>
                <w:sz w:val="20"/>
                <w:szCs w:val="20"/>
              </w:rPr>
            </w:pPr>
          </w:p>
        </w:tc>
        <w:tc>
          <w:tcPr>
            <w:tcW w:w="377" w:type="pct"/>
          </w:tcPr>
          <w:p w14:paraId="475D42DE"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5FDB1CAF"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27C87961" w14:textId="77777777" w:rsidTr="002E1AC0">
        <w:tc>
          <w:tcPr>
            <w:tcW w:w="4133" w:type="pct"/>
            <w:gridSpan w:val="4"/>
            <w:shd w:val="clear" w:color="auto" w:fill="DEEAF6"/>
          </w:tcPr>
          <w:p w14:paraId="2F9939E6" w14:textId="77777777" w:rsidR="003E3604" w:rsidRPr="00996EFE" w:rsidRDefault="003E3604" w:rsidP="003E3604">
            <w:pPr>
              <w:spacing w:after="0" w:line="240" w:lineRule="auto"/>
              <w:contextualSpacing/>
              <w:rPr>
                <w:rFonts w:asciiTheme="minorHAnsi" w:hAnsiTheme="minorHAnsi"/>
                <w:sz w:val="20"/>
                <w:szCs w:val="20"/>
              </w:rPr>
            </w:pPr>
            <w:r w:rsidRPr="00996EFE">
              <w:rPr>
                <w:rFonts w:asciiTheme="minorHAnsi" w:hAnsiTheme="minorHAnsi"/>
                <w:b/>
                <w:bCs/>
                <w:sz w:val="20"/>
                <w:szCs w:val="20"/>
              </w:rPr>
              <w:t xml:space="preserve">1.2. </w:t>
            </w:r>
            <w:proofErr w:type="spellStart"/>
            <w:r w:rsidRPr="00996EFE">
              <w:rPr>
                <w:rFonts w:asciiTheme="minorHAnsi" w:hAnsiTheme="minorHAnsi"/>
                <w:sz w:val="20"/>
                <w:szCs w:val="20"/>
              </w:rPr>
              <w:t>Grupul</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țintă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este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definit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clar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și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cuantificat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relaţie</w:t>
            </w:r>
            <w:proofErr w:type="spellEnd"/>
            <w:r w:rsidRPr="00996EFE">
              <w:rPr>
                <w:rFonts w:asciiTheme="minorHAnsi" w:hAnsiTheme="minorHAnsi"/>
                <w:sz w:val="20"/>
                <w:szCs w:val="20"/>
              </w:rPr>
              <w:t xml:space="preserve"> cu </w:t>
            </w:r>
            <w:proofErr w:type="spellStart"/>
            <w:r w:rsidRPr="00996EFE">
              <w:rPr>
                <w:rFonts w:asciiTheme="minorHAnsi" w:hAnsiTheme="minorHAnsi"/>
                <w:sz w:val="20"/>
                <w:szCs w:val="20"/>
              </w:rPr>
              <w:t>analiza</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nevoi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şi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resursele</w:t>
            </w:r>
            <w:proofErr w:type="spellEnd"/>
            <w:r w:rsidRPr="00996EFE">
              <w:rPr>
                <w:rFonts w:asciiTheme="minorHAnsi" w:hAnsiTheme="minorHAnsi"/>
                <w:sz w:val="20"/>
                <w:szCs w:val="20"/>
              </w:rPr>
              <w:t xml:space="preserve"> din </w:t>
            </w:r>
            <w:proofErr w:type="spellStart"/>
            <w:r w:rsidRPr="00996EFE">
              <w:rPr>
                <w:rFonts w:asciiTheme="minorHAnsi" w:hAnsiTheme="minorHAnsi"/>
                <w:sz w:val="20"/>
                <w:szCs w:val="20"/>
              </w:rPr>
              <w:t>cadrul</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fișei</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w:t>
            </w:r>
            <w:r w:rsidRPr="00996EFE">
              <w:rPr>
                <w:rFonts w:asciiTheme="minorHAnsi" w:hAnsiTheme="minorHAnsi"/>
                <w:b/>
                <w:bCs/>
                <w:sz w:val="20"/>
                <w:szCs w:val="20"/>
              </w:rPr>
              <w:t xml:space="preserve">- maxim 4 </w:t>
            </w:r>
            <w:proofErr w:type="spellStart"/>
            <w:r w:rsidRPr="00996EFE">
              <w:rPr>
                <w:rFonts w:asciiTheme="minorHAnsi" w:hAnsiTheme="minorHAnsi"/>
                <w:b/>
                <w:bCs/>
                <w:sz w:val="20"/>
                <w:szCs w:val="20"/>
              </w:rPr>
              <w:t>puncte</w:t>
            </w:r>
            <w:proofErr w:type="spellEnd"/>
            <w:r w:rsidRPr="00996EFE">
              <w:rPr>
                <w:rFonts w:asciiTheme="minorHAnsi" w:hAnsiTheme="minorHAnsi"/>
                <w:b/>
                <w:bCs/>
                <w:sz w:val="20"/>
                <w:szCs w:val="20"/>
              </w:rPr>
              <w:t xml:space="preserve"> </w:t>
            </w:r>
            <w:r w:rsidRPr="00996EFE">
              <w:rPr>
                <w:rFonts w:asciiTheme="minorHAnsi" w:hAnsiTheme="minorHAnsi"/>
                <w:b/>
                <w:bCs/>
                <w:i/>
                <w:sz w:val="20"/>
                <w:szCs w:val="20"/>
              </w:rPr>
              <w:t>(</w:t>
            </w:r>
            <w:proofErr w:type="spellStart"/>
            <w:r w:rsidRPr="00996EFE">
              <w:rPr>
                <w:rFonts w:asciiTheme="minorHAnsi" w:hAnsiTheme="minorHAnsi"/>
                <w:b/>
                <w:bCs/>
                <w:i/>
                <w:sz w:val="20"/>
                <w:szCs w:val="20"/>
              </w:rPr>
              <w:t>punctajele</w:t>
            </w:r>
            <w:proofErr w:type="spellEnd"/>
            <w:r w:rsidRPr="00996EFE">
              <w:rPr>
                <w:rFonts w:asciiTheme="minorHAnsi" w:hAnsiTheme="minorHAnsi"/>
                <w:b/>
                <w:bCs/>
                <w:i/>
                <w:sz w:val="20"/>
                <w:szCs w:val="20"/>
              </w:rPr>
              <w:t xml:space="preserve"> sunt cumulative)</w:t>
            </w:r>
          </w:p>
        </w:tc>
        <w:tc>
          <w:tcPr>
            <w:tcW w:w="377" w:type="pct"/>
            <w:shd w:val="clear" w:color="auto" w:fill="DEEAF6"/>
          </w:tcPr>
          <w:p w14:paraId="244EE979"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shd w:val="clear" w:color="auto" w:fill="DEEAF6"/>
          </w:tcPr>
          <w:p w14:paraId="025F944A"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418D044F" w14:textId="77777777" w:rsidTr="002E1AC0">
        <w:trPr>
          <w:trHeight w:val="557"/>
        </w:trPr>
        <w:tc>
          <w:tcPr>
            <w:tcW w:w="208" w:type="pct"/>
          </w:tcPr>
          <w:p w14:paraId="50E5554E" w14:textId="77777777" w:rsidR="003E3604" w:rsidRPr="00996EFE" w:rsidRDefault="003E3604" w:rsidP="003E3604">
            <w:pPr>
              <w:spacing w:after="0" w:line="240" w:lineRule="auto"/>
              <w:contextualSpacing/>
              <w:rPr>
                <w:rFonts w:asciiTheme="minorHAnsi" w:hAnsiTheme="minorHAnsi"/>
                <w:sz w:val="20"/>
                <w:szCs w:val="20"/>
              </w:rPr>
            </w:pPr>
          </w:p>
        </w:tc>
        <w:tc>
          <w:tcPr>
            <w:tcW w:w="2812" w:type="pct"/>
          </w:tcPr>
          <w:p w14:paraId="090684BB" w14:textId="77777777" w:rsidR="003E3604" w:rsidRPr="00996EFE" w:rsidRDefault="003E3604" w:rsidP="003E3604">
            <w:pPr>
              <w:spacing w:after="0" w:line="240" w:lineRule="auto"/>
              <w:contextualSpacing/>
              <w:jc w:val="both"/>
              <w:rPr>
                <w:rFonts w:asciiTheme="minorHAnsi" w:hAnsiTheme="minorHAnsi"/>
                <w:sz w:val="20"/>
                <w:szCs w:val="20"/>
              </w:rPr>
            </w:pPr>
            <w:r w:rsidRPr="00996EFE">
              <w:rPr>
                <w:rFonts w:asciiTheme="minorHAnsi" w:hAnsiTheme="minorHAnsi"/>
                <w:sz w:val="20"/>
                <w:szCs w:val="20"/>
              </w:rPr>
              <w:t xml:space="preserve">Natura </w:t>
            </w:r>
            <w:proofErr w:type="spellStart"/>
            <w:r w:rsidRPr="00996EFE">
              <w:rPr>
                <w:rFonts w:asciiTheme="minorHAnsi" w:hAnsiTheme="minorHAnsi"/>
                <w:sz w:val="20"/>
                <w:szCs w:val="20"/>
              </w:rPr>
              <w:t>şi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dimensiunea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grupului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ţintă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compus</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doar</w:t>
            </w:r>
            <w:proofErr w:type="spellEnd"/>
            <w:r w:rsidRPr="00996EFE">
              <w:rPr>
                <w:rFonts w:asciiTheme="minorHAnsi" w:hAnsiTheme="minorHAnsi"/>
                <w:sz w:val="20"/>
                <w:szCs w:val="20"/>
              </w:rPr>
              <w:t xml:space="preserve"> din </w:t>
            </w:r>
            <w:proofErr w:type="spellStart"/>
            <w:r w:rsidRPr="00996EFE">
              <w:rPr>
                <w:rFonts w:asciiTheme="minorHAnsi" w:hAnsiTheme="minorHAnsi"/>
                <w:sz w:val="20"/>
                <w:szCs w:val="20"/>
              </w:rPr>
              <w:t>persoanele</w:t>
            </w:r>
            <w:proofErr w:type="spellEnd"/>
            <w:r w:rsidRPr="00996EFE">
              <w:rPr>
                <w:rFonts w:asciiTheme="minorHAnsi" w:hAnsiTheme="minorHAnsi"/>
                <w:sz w:val="20"/>
                <w:szCs w:val="20"/>
              </w:rPr>
              <w:t xml:space="preserve"> care </w:t>
            </w:r>
            <w:proofErr w:type="spellStart"/>
            <w:r w:rsidRPr="00996EFE">
              <w:rPr>
                <w:rFonts w:asciiTheme="minorHAnsi" w:hAnsiTheme="minorHAnsi"/>
                <w:sz w:val="20"/>
                <w:szCs w:val="20"/>
              </w:rPr>
              <w:t>beneficiază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mod direct de </w:t>
            </w:r>
            <w:proofErr w:type="spellStart"/>
            <w:r w:rsidRPr="00996EFE">
              <w:rPr>
                <w:rFonts w:asciiTheme="minorHAnsi" w:hAnsiTheme="minorHAnsi"/>
                <w:sz w:val="20"/>
                <w:szCs w:val="20"/>
              </w:rPr>
              <w:t>activitățile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propunerii</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sunt </w:t>
            </w:r>
            <w:proofErr w:type="spellStart"/>
            <w:r w:rsidRPr="00996EFE">
              <w:rPr>
                <w:rFonts w:asciiTheme="minorHAnsi" w:hAnsiTheme="minorHAnsi"/>
                <w:sz w:val="20"/>
                <w:szCs w:val="20"/>
              </w:rPr>
              <w:t>luate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considerare</w:t>
            </w:r>
            <w:proofErr w:type="spellEnd"/>
            <w:r w:rsidRPr="00996EFE">
              <w:rPr>
                <w:rFonts w:asciiTheme="minorHAnsi" w:hAnsiTheme="minorHAnsi"/>
                <w:sz w:val="20"/>
                <w:szCs w:val="20"/>
              </w:rPr>
              <w:t xml:space="preserve"> in </w:t>
            </w:r>
            <w:proofErr w:type="spellStart"/>
            <w:r w:rsidRPr="00996EFE">
              <w:rPr>
                <w:rFonts w:asciiTheme="minorHAnsi" w:hAnsiTheme="minorHAnsi"/>
                <w:sz w:val="20"/>
                <w:szCs w:val="20"/>
              </w:rPr>
              <w:t>functie</w:t>
            </w:r>
            <w:proofErr w:type="spellEnd"/>
            <w:r w:rsidRPr="00996EFE">
              <w:rPr>
                <w:rFonts w:asciiTheme="minorHAnsi" w:hAnsiTheme="minorHAnsi"/>
                <w:sz w:val="20"/>
                <w:szCs w:val="20"/>
              </w:rPr>
              <w:t xml:space="preserve"> de natura </w:t>
            </w:r>
            <w:proofErr w:type="spellStart"/>
            <w:r w:rsidRPr="00996EFE">
              <w:rPr>
                <w:rFonts w:asciiTheme="minorHAnsi" w:hAnsiTheme="minorHAnsi"/>
                <w:sz w:val="20"/>
                <w:szCs w:val="20"/>
              </w:rPr>
              <w:t>şi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complexitatea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activităţilor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propuse</w:t>
            </w:r>
            <w:proofErr w:type="spellEnd"/>
            <w:r w:rsidRPr="00996EFE">
              <w:rPr>
                <w:rFonts w:asciiTheme="minorHAnsi" w:hAnsiTheme="minorHAnsi"/>
                <w:sz w:val="20"/>
                <w:szCs w:val="20"/>
              </w:rPr>
              <w:t xml:space="preserve"> </w:t>
            </w:r>
            <w:proofErr w:type="spellStart"/>
            <w:proofErr w:type="gramStart"/>
            <w:r w:rsidRPr="00996EFE">
              <w:rPr>
                <w:rFonts w:asciiTheme="minorHAnsi" w:hAnsiTheme="minorHAnsi"/>
                <w:sz w:val="20"/>
                <w:szCs w:val="20"/>
              </w:rPr>
              <w:t>spre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implementare</w:t>
            </w:r>
            <w:proofErr w:type="spellEnd"/>
            <w:proofErr w:type="gramEnd"/>
            <w:r w:rsidRPr="00996EFE">
              <w:rPr>
                <w:rFonts w:asciiTheme="minorHAnsi" w:hAnsiTheme="minorHAnsi"/>
                <w:sz w:val="20"/>
                <w:szCs w:val="20"/>
              </w:rPr>
              <w:t xml:space="preserve"> </w:t>
            </w:r>
            <w:proofErr w:type="spellStart"/>
            <w:r w:rsidRPr="00996EFE">
              <w:rPr>
                <w:rFonts w:asciiTheme="minorHAnsi" w:hAnsiTheme="minorHAnsi"/>
                <w:sz w:val="20"/>
                <w:szCs w:val="20"/>
              </w:rPr>
              <w:t>şi</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resursele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puse</w:t>
            </w:r>
            <w:proofErr w:type="spellEnd"/>
            <w:r w:rsidRPr="00996EFE">
              <w:rPr>
                <w:rFonts w:asciiTheme="minorHAnsi" w:hAnsiTheme="minorHAnsi"/>
                <w:sz w:val="20"/>
                <w:szCs w:val="20"/>
              </w:rPr>
              <w:t xml:space="preserve"> la </w:t>
            </w:r>
            <w:proofErr w:type="spellStart"/>
            <w:r w:rsidRPr="00996EFE">
              <w:rPr>
                <w:rFonts w:asciiTheme="minorHAnsi" w:hAnsiTheme="minorHAnsi"/>
                <w:sz w:val="20"/>
                <w:szCs w:val="20"/>
              </w:rPr>
              <w:t>dispoziție</w:t>
            </w:r>
            <w:proofErr w:type="spellEnd"/>
            <w:r w:rsidRPr="00996EFE">
              <w:rPr>
                <w:rFonts w:asciiTheme="minorHAnsi" w:hAnsiTheme="minorHAnsi"/>
                <w:sz w:val="20"/>
                <w:szCs w:val="20"/>
              </w:rPr>
              <w:t>.</w:t>
            </w:r>
          </w:p>
        </w:tc>
        <w:tc>
          <w:tcPr>
            <w:tcW w:w="367" w:type="pct"/>
            <w:vAlign w:val="center"/>
          </w:tcPr>
          <w:p w14:paraId="5A1EA2EB"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2</w:t>
            </w:r>
          </w:p>
        </w:tc>
        <w:tc>
          <w:tcPr>
            <w:tcW w:w="746" w:type="pct"/>
          </w:tcPr>
          <w:p w14:paraId="645CF8EC"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5DC6509F" w14:textId="77777777" w:rsidR="003E3604" w:rsidRPr="00996EFE" w:rsidRDefault="003E3604" w:rsidP="003E3604">
            <w:pPr>
              <w:spacing w:after="0" w:line="240" w:lineRule="auto"/>
              <w:contextualSpacing/>
              <w:rPr>
                <w:rFonts w:asciiTheme="minorHAnsi" w:hAnsiTheme="minorHAnsi"/>
                <w:sz w:val="20"/>
                <w:szCs w:val="20"/>
              </w:rPr>
            </w:pPr>
          </w:p>
          <w:p w14:paraId="1C0FCA44"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24CF58C3"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09995538" w14:textId="77777777" w:rsidTr="002E1AC0">
        <w:trPr>
          <w:trHeight w:val="422"/>
        </w:trPr>
        <w:tc>
          <w:tcPr>
            <w:tcW w:w="208" w:type="pct"/>
          </w:tcPr>
          <w:p w14:paraId="59EB31E0" w14:textId="77777777" w:rsidR="003E3604" w:rsidRPr="00996EFE" w:rsidRDefault="003E3604" w:rsidP="003E3604">
            <w:pPr>
              <w:spacing w:after="0" w:line="240" w:lineRule="auto"/>
              <w:contextualSpacing/>
              <w:rPr>
                <w:rFonts w:asciiTheme="minorHAnsi" w:hAnsiTheme="minorHAnsi"/>
                <w:sz w:val="20"/>
                <w:szCs w:val="20"/>
              </w:rPr>
            </w:pPr>
          </w:p>
        </w:tc>
        <w:tc>
          <w:tcPr>
            <w:tcW w:w="2812" w:type="pct"/>
          </w:tcPr>
          <w:p w14:paraId="2EE53CC9" w14:textId="77777777" w:rsidR="003E3604" w:rsidRPr="00996EFE" w:rsidRDefault="003E3604" w:rsidP="003E3604">
            <w:pPr>
              <w:spacing w:after="0" w:line="240" w:lineRule="auto"/>
              <w:contextualSpacing/>
              <w:jc w:val="both"/>
              <w:rPr>
                <w:rFonts w:asciiTheme="minorHAnsi" w:hAnsiTheme="minorHAnsi"/>
                <w:sz w:val="20"/>
                <w:szCs w:val="20"/>
              </w:rPr>
            </w:pPr>
            <w:proofErr w:type="spellStart"/>
            <w:r w:rsidRPr="00996EFE">
              <w:rPr>
                <w:rFonts w:asciiTheme="minorHAnsi" w:hAnsiTheme="minorHAnsi"/>
                <w:sz w:val="20"/>
                <w:szCs w:val="20"/>
              </w:rPr>
              <w:t>Categoriile</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grup</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ţintă</w:t>
            </w:r>
            <w:proofErr w:type="spellEnd"/>
            <w:r w:rsidRPr="00996EFE">
              <w:rPr>
                <w:rFonts w:asciiTheme="minorHAnsi" w:hAnsiTheme="minorHAnsi"/>
                <w:sz w:val="20"/>
                <w:szCs w:val="20"/>
              </w:rPr>
              <w:t xml:space="preserve"> sunt </w:t>
            </w:r>
            <w:proofErr w:type="spellStart"/>
            <w:r w:rsidRPr="00996EFE">
              <w:rPr>
                <w:rFonts w:asciiTheme="minorHAnsi" w:hAnsiTheme="minorHAnsi"/>
                <w:sz w:val="20"/>
                <w:szCs w:val="20"/>
              </w:rPr>
              <w:t>clar</w:t>
            </w:r>
            <w:proofErr w:type="spellEnd"/>
            <w:r w:rsidRPr="00996EFE">
              <w:rPr>
                <w:rFonts w:asciiTheme="minorHAnsi" w:hAnsiTheme="minorHAnsi"/>
                <w:sz w:val="20"/>
                <w:szCs w:val="20"/>
              </w:rPr>
              <w:t xml:space="preserve"> delimitate (</w:t>
            </w:r>
            <w:proofErr w:type="spellStart"/>
            <w:r w:rsidRPr="00996EFE">
              <w:rPr>
                <w:rFonts w:asciiTheme="minorHAnsi" w:hAnsiTheme="minorHAnsi"/>
                <w:sz w:val="20"/>
                <w:szCs w:val="20"/>
              </w:rPr>
              <w:t>inclusiv</w:t>
            </w:r>
            <w:proofErr w:type="spellEnd"/>
            <w:r w:rsidRPr="00996EFE">
              <w:rPr>
                <w:rFonts w:asciiTheme="minorHAnsi" w:hAnsiTheme="minorHAnsi"/>
                <w:sz w:val="20"/>
                <w:szCs w:val="20"/>
              </w:rPr>
              <w:t xml:space="preserve"> din </w:t>
            </w:r>
            <w:proofErr w:type="spellStart"/>
            <w:r w:rsidRPr="00996EFE">
              <w:rPr>
                <w:rFonts w:asciiTheme="minorHAnsi" w:hAnsiTheme="minorHAnsi"/>
                <w:sz w:val="20"/>
                <w:szCs w:val="20"/>
              </w:rPr>
              <w:t>perspectiva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serviciilor</w:t>
            </w:r>
            <w:proofErr w:type="spellEnd"/>
            <w:r w:rsidRPr="00996EFE">
              <w:rPr>
                <w:rFonts w:asciiTheme="minorHAnsi" w:hAnsiTheme="minorHAnsi"/>
                <w:sz w:val="20"/>
                <w:szCs w:val="20"/>
              </w:rPr>
              <w:t xml:space="preserve"> de care </w:t>
            </w:r>
            <w:proofErr w:type="spellStart"/>
            <w:r w:rsidRPr="00996EFE">
              <w:rPr>
                <w:rFonts w:asciiTheme="minorHAnsi" w:hAnsiTheme="minorHAnsi"/>
                <w:sz w:val="20"/>
                <w:szCs w:val="20"/>
              </w:rPr>
              <w:t>beneficiază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prin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potențialul</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şi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identificate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inclusiv</w:t>
            </w:r>
            <w:proofErr w:type="spellEnd"/>
            <w:r w:rsidRPr="00996EFE">
              <w:rPr>
                <w:rFonts w:asciiTheme="minorHAnsi" w:hAnsiTheme="minorHAnsi"/>
                <w:sz w:val="20"/>
                <w:szCs w:val="20"/>
              </w:rPr>
              <w:t xml:space="preserve"> din </w:t>
            </w:r>
            <w:proofErr w:type="spellStart"/>
            <w:r w:rsidRPr="00996EFE">
              <w:rPr>
                <w:rFonts w:asciiTheme="minorHAnsi" w:hAnsiTheme="minorHAnsi"/>
                <w:sz w:val="20"/>
                <w:szCs w:val="20"/>
              </w:rPr>
              <w:t>perspectiva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geografică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şi</w:t>
            </w:r>
            <w:proofErr w:type="spellEnd"/>
            <w:r w:rsidRPr="00996EFE">
              <w:rPr>
                <w:rFonts w:asciiTheme="minorHAnsi" w:hAnsiTheme="minorHAnsi"/>
                <w:sz w:val="20"/>
                <w:szCs w:val="20"/>
              </w:rPr>
              <w:t xml:space="preserve"> a </w:t>
            </w:r>
            <w:proofErr w:type="spellStart"/>
            <w:r w:rsidRPr="00996EFE">
              <w:rPr>
                <w:rFonts w:asciiTheme="minorHAnsi" w:hAnsiTheme="minorHAnsi"/>
                <w:sz w:val="20"/>
                <w:szCs w:val="20"/>
              </w:rPr>
              <w:t>nevoilor</w:t>
            </w:r>
            <w:proofErr w:type="spellEnd"/>
            <w:r w:rsidRPr="00996EFE">
              <w:rPr>
                <w:rFonts w:asciiTheme="minorHAnsi" w:hAnsiTheme="minorHAnsi"/>
                <w:sz w:val="20"/>
                <w:szCs w:val="20"/>
              </w:rPr>
              <w:t>.</w:t>
            </w:r>
          </w:p>
        </w:tc>
        <w:tc>
          <w:tcPr>
            <w:tcW w:w="367" w:type="pct"/>
            <w:vAlign w:val="center"/>
          </w:tcPr>
          <w:p w14:paraId="2B59BFC4"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2</w:t>
            </w:r>
          </w:p>
        </w:tc>
        <w:tc>
          <w:tcPr>
            <w:tcW w:w="746" w:type="pct"/>
          </w:tcPr>
          <w:p w14:paraId="2D1E8664"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0716690C"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01C8A61D"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3C0F43C7" w14:textId="77777777" w:rsidTr="002E1AC0">
        <w:tc>
          <w:tcPr>
            <w:tcW w:w="4133" w:type="pct"/>
            <w:gridSpan w:val="4"/>
            <w:shd w:val="clear" w:color="auto" w:fill="DEEAF6"/>
          </w:tcPr>
          <w:p w14:paraId="5A66FF0A" w14:textId="75345D1C" w:rsidR="003E3604" w:rsidRPr="00996EFE" w:rsidRDefault="003E3604" w:rsidP="003E3604">
            <w:pPr>
              <w:spacing w:after="0" w:line="240" w:lineRule="auto"/>
              <w:contextualSpacing/>
              <w:rPr>
                <w:rFonts w:asciiTheme="minorHAnsi" w:hAnsiTheme="minorHAnsi"/>
                <w:sz w:val="20"/>
                <w:szCs w:val="20"/>
              </w:rPr>
            </w:pPr>
            <w:r w:rsidRPr="00996EFE">
              <w:rPr>
                <w:rFonts w:asciiTheme="minorHAnsi" w:hAnsiTheme="minorHAnsi"/>
                <w:b/>
                <w:bCs/>
                <w:sz w:val="20"/>
                <w:szCs w:val="20"/>
              </w:rPr>
              <w:lastRenderedPageBreak/>
              <w:t xml:space="preserve">1.3. </w:t>
            </w:r>
            <w:proofErr w:type="spellStart"/>
            <w:r w:rsidRPr="00996EFE">
              <w:rPr>
                <w:rFonts w:asciiTheme="minorHAnsi" w:hAnsiTheme="minorHAnsi"/>
                <w:b/>
                <w:bCs/>
                <w:sz w:val="20"/>
                <w:szCs w:val="20"/>
              </w:rPr>
              <w:t>Dimensionarea</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grupului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țintă</w:t>
            </w:r>
            <w:proofErr w:type="spellEnd"/>
            <w:r w:rsidRPr="00996EFE">
              <w:rPr>
                <w:rFonts w:asciiTheme="minorHAnsi" w:hAnsiTheme="minorHAnsi"/>
                <w:b/>
                <w:bCs/>
                <w:sz w:val="20"/>
                <w:szCs w:val="20"/>
              </w:rPr>
              <w:t xml:space="preserve"> – maxim 3 </w:t>
            </w:r>
            <w:proofErr w:type="spellStart"/>
            <w:proofErr w:type="gramStart"/>
            <w:r w:rsidRPr="00996EFE">
              <w:rPr>
                <w:rFonts w:asciiTheme="minorHAnsi" w:hAnsiTheme="minorHAnsi"/>
                <w:b/>
                <w:bCs/>
                <w:sz w:val="20"/>
                <w:szCs w:val="20"/>
              </w:rPr>
              <w:t>puncte</w:t>
            </w:r>
            <w:proofErr w:type="spellEnd"/>
            <w:r w:rsidRPr="00996EFE">
              <w:rPr>
                <w:rFonts w:asciiTheme="minorHAnsi" w:hAnsiTheme="minorHAnsi"/>
                <w:b/>
                <w:bCs/>
                <w:sz w:val="20"/>
                <w:szCs w:val="20"/>
              </w:rPr>
              <w:t xml:space="preserve">  </w:t>
            </w:r>
            <w:r w:rsidRPr="00996EFE">
              <w:rPr>
                <w:rFonts w:asciiTheme="minorHAnsi" w:hAnsiTheme="minorHAnsi"/>
                <w:b/>
                <w:bCs/>
                <w:i/>
                <w:sz w:val="20"/>
                <w:szCs w:val="20"/>
              </w:rPr>
              <w:t>(</w:t>
            </w:r>
            <w:proofErr w:type="spellStart"/>
            <w:proofErr w:type="gramEnd"/>
            <w:r w:rsidRPr="00996EFE">
              <w:rPr>
                <w:rFonts w:asciiTheme="minorHAnsi" w:hAnsiTheme="minorHAnsi"/>
                <w:b/>
                <w:bCs/>
                <w:i/>
                <w:sz w:val="20"/>
                <w:szCs w:val="20"/>
              </w:rPr>
              <w:t>punctajele</w:t>
            </w:r>
            <w:proofErr w:type="spellEnd"/>
            <w:r w:rsidRPr="00996EFE">
              <w:rPr>
                <w:rFonts w:asciiTheme="minorHAnsi" w:hAnsiTheme="minorHAnsi"/>
                <w:b/>
                <w:bCs/>
                <w:i/>
                <w:sz w:val="20"/>
                <w:szCs w:val="20"/>
              </w:rPr>
              <w:t xml:space="preserve"> sunt disjunctive)</w:t>
            </w:r>
          </w:p>
        </w:tc>
        <w:tc>
          <w:tcPr>
            <w:tcW w:w="377" w:type="pct"/>
            <w:shd w:val="clear" w:color="auto" w:fill="DEEAF6"/>
          </w:tcPr>
          <w:p w14:paraId="3C530E39"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shd w:val="clear" w:color="auto" w:fill="DEEAF6"/>
          </w:tcPr>
          <w:p w14:paraId="595564F7"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625C70B2" w14:textId="77777777" w:rsidTr="002E1AC0">
        <w:tc>
          <w:tcPr>
            <w:tcW w:w="208" w:type="pct"/>
          </w:tcPr>
          <w:p w14:paraId="30A80049" w14:textId="77777777" w:rsidR="003E3604" w:rsidRPr="00996EFE" w:rsidRDefault="003E3604" w:rsidP="003E3604">
            <w:pPr>
              <w:spacing w:after="0" w:line="240" w:lineRule="auto"/>
              <w:contextualSpacing/>
              <w:rPr>
                <w:rFonts w:asciiTheme="minorHAnsi" w:hAnsiTheme="minorHAnsi"/>
                <w:sz w:val="20"/>
                <w:szCs w:val="20"/>
              </w:rPr>
            </w:pPr>
          </w:p>
        </w:tc>
        <w:tc>
          <w:tcPr>
            <w:tcW w:w="2812" w:type="pct"/>
          </w:tcPr>
          <w:p w14:paraId="381FC5F0" w14:textId="77777777" w:rsidR="003E3604" w:rsidRPr="00996EFE" w:rsidRDefault="003E3604" w:rsidP="003E3604">
            <w:pPr>
              <w:spacing w:after="0" w:line="240" w:lineRule="auto"/>
              <w:contextualSpacing/>
              <w:rPr>
                <w:rFonts w:asciiTheme="minorHAnsi" w:hAnsiTheme="minorHAnsi"/>
                <w:sz w:val="20"/>
                <w:szCs w:val="20"/>
              </w:rPr>
            </w:pPr>
            <w:proofErr w:type="spellStart"/>
            <w:r w:rsidRPr="00996EFE">
              <w:rPr>
                <w:rFonts w:asciiTheme="minorHAnsi" w:hAnsiTheme="minorHAnsi"/>
                <w:sz w:val="20"/>
                <w:szCs w:val="20"/>
              </w:rPr>
              <w:t>Fișa</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are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vedere</w:t>
            </w:r>
            <w:proofErr w:type="spellEnd"/>
            <w:r w:rsidRPr="00996EFE">
              <w:rPr>
                <w:rFonts w:asciiTheme="minorHAnsi" w:hAnsiTheme="minorHAnsi"/>
                <w:sz w:val="20"/>
                <w:szCs w:val="20"/>
              </w:rPr>
              <w:t xml:space="preserve"> un </w:t>
            </w:r>
            <w:proofErr w:type="spellStart"/>
            <w:r w:rsidRPr="00996EFE">
              <w:rPr>
                <w:rFonts w:asciiTheme="minorHAnsi" w:hAnsiTheme="minorHAnsi"/>
                <w:sz w:val="20"/>
                <w:szCs w:val="20"/>
              </w:rPr>
              <w:t>grup</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țintă</w:t>
            </w:r>
            <w:proofErr w:type="spellEnd"/>
            <w:r w:rsidRPr="00996EFE">
              <w:rPr>
                <w:rFonts w:asciiTheme="minorHAnsi" w:hAnsiTheme="minorHAnsi"/>
                <w:sz w:val="20"/>
                <w:szCs w:val="20"/>
              </w:rPr>
              <w:t xml:space="preserve"> de 510 de </w:t>
            </w:r>
            <w:proofErr w:type="spellStart"/>
            <w:r w:rsidRPr="00996EFE">
              <w:rPr>
                <w:rFonts w:asciiTheme="minorHAnsi" w:hAnsiTheme="minorHAnsi"/>
                <w:sz w:val="20"/>
                <w:szCs w:val="20"/>
              </w:rPr>
              <w:t>persoane</w:t>
            </w:r>
            <w:proofErr w:type="spellEnd"/>
          </w:p>
        </w:tc>
        <w:tc>
          <w:tcPr>
            <w:tcW w:w="367" w:type="pct"/>
          </w:tcPr>
          <w:p w14:paraId="35F964BA"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0</w:t>
            </w:r>
          </w:p>
        </w:tc>
        <w:tc>
          <w:tcPr>
            <w:tcW w:w="746" w:type="pct"/>
          </w:tcPr>
          <w:p w14:paraId="3B99F38F"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1C219370"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4F21E509"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28F8ECD4" w14:textId="77777777" w:rsidTr="002E1AC0">
        <w:tc>
          <w:tcPr>
            <w:tcW w:w="208" w:type="pct"/>
          </w:tcPr>
          <w:p w14:paraId="0F5C421F" w14:textId="77777777" w:rsidR="003E3604" w:rsidRPr="00996EFE" w:rsidRDefault="003E3604" w:rsidP="003E3604">
            <w:pPr>
              <w:spacing w:after="0" w:line="240" w:lineRule="auto"/>
              <w:contextualSpacing/>
              <w:rPr>
                <w:rFonts w:asciiTheme="minorHAnsi" w:hAnsiTheme="minorHAnsi"/>
                <w:sz w:val="20"/>
                <w:szCs w:val="20"/>
              </w:rPr>
            </w:pPr>
          </w:p>
        </w:tc>
        <w:tc>
          <w:tcPr>
            <w:tcW w:w="2812" w:type="pct"/>
          </w:tcPr>
          <w:p w14:paraId="6161507D" w14:textId="77777777" w:rsidR="003E3604" w:rsidRPr="00996EFE" w:rsidRDefault="003E3604" w:rsidP="003E3604">
            <w:pPr>
              <w:spacing w:after="0" w:line="240" w:lineRule="auto"/>
              <w:contextualSpacing/>
              <w:rPr>
                <w:rFonts w:asciiTheme="minorHAnsi" w:hAnsiTheme="minorHAnsi"/>
                <w:sz w:val="20"/>
                <w:szCs w:val="20"/>
              </w:rPr>
            </w:pPr>
            <w:proofErr w:type="spellStart"/>
            <w:r w:rsidRPr="00996EFE">
              <w:rPr>
                <w:rFonts w:asciiTheme="minorHAnsi" w:hAnsiTheme="minorHAnsi"/>
                <w:sz w:val="20"/>
                <w:szCs w:val="20"/>
              </w:rPr>
              <w:t>Fișa</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are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vedere</w:t>
            </w:r>
            <w:proofErr w:type="spellEnd"/>
            <w:r w:rsidRPr="00996EFE">
              <w:rPr>
                <w:rFonts w:asciiTheme="minorHAnsi" w:hAnsiTheme="minorHAnsi"/>
                <w:sz w:val="20"/>
                <w:szCs w:val="20"/>
              </w:rPr>
              <w:t xml:space="preserve"> un </w:t>
            </w:r>
            <w:proofErr w:type="spellStart"/>
            <w:r w:rsidRPr="00996EFE">
              <w:rPr>
                <w:rFonts w:asciiTheme="minorHAnsi" w:hAnsiTheme="minorHAnsi"/>
                <w:sz w:val="20"/>
                <w:szCs w:val="20"/>
              </w:rPr>
              <w:t>grup</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țintă</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peste</w:t>
            </w:r>
            <w:proofErr w:type="spellEnd"/>
            <w:r w:rsidRPr="00996EFE">
              <w:rPr>
                <w:rFonts w:asciiTheme="minorHAnsi" w:hAnsiTheme="minorHAnsi"/>
                <w:sz w:val="20"/>
                <w:szCs w:val="20"/>
              </w:rPr>
              <w:t xml:space="preserve"> 510 de </w:t>
            </w:r>
            <w:proofErr w:type="spellStart"/>
            <w:r w:rsidRPr="00996EFE">
              <w:rPr>
                <w:rFonts w:asciiTheme="minorHAnsi" w:hAnsiTheme="minorHAnsi"/>
                <w:sz w:val="20"/>
                <w:szCs w:val="20"/>
              </w:rPr>
              <w:t>persoane</w:t>
            </w:r>
            <w:proofErr w:type="spellEnd"/>
          </w:p>
        </w:tc>
        <w:tc>
          <w:tcPr>
            <w:tcW w:w="367" w:type="pct"/>
            <w:vAlign w:val="center"/>
          </w:tcPr>
          <w:p w14:paraId="6D59B236"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3</w:t>
            </w:r>
          </w:p>
        </w:tc>
        <w:tc>
          <w:tcPr>
            <w:tcW w:w="746" w:type="pct"/>
          </w:tcPr>
          <w:p w14:paraId="2516A38D"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708D1B48"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705C88CC"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0C897B8A" w14:textId="77777777" w:rsidTr="002E1AC0">
        <w:tc>
          <w:tcPr>
            <w:tcW w:w="4133" w:type="pct"/>
            <w:gridSpan w:val="4"/>
            <w:shd w:val="clear" w:color="auto" w:fill="DEEAF6"/>
          </w:tcPr>
          <w:p w14:paraId="70A23816" w14:textId="77777777" w:rsidR="003E3604" w:rsidRPr="00996EFE" w:rsidRDefault="003E3604" w:rsidP="003E3604">
            <w:pPr>
              <w:spacing w:after="0" w:line="240" w:lineRule="auto"/>
              <w:contextualSpacing/>
              <w:jc w:val="both"/>
              <w:rPr>
                <w:rFonts w:asciiTheme="minorHAnsi" w:hAnsiTheme="minorHAnsi"/>
                <w:sz w:val="20"/>
                <w:szCs w:val="20"/>
              </w:rPr>
            </w:pPr>
            <w:r w:rsidRPr="00996EFE">
              <w:rPr>
                <w:rFonts w:asciiTheme="minorHAnsi" w:hAnsiTheme="minorHAnsi"/>
                <w:b/>
                <w:bCs/>
                <w:sz w:val="20"/>
                <w:szCs w:val="20"/>
              </w:rPr>
              <w:t xml:space="preserve">1.4. </w:t>
            </w:r>
            <w:proofErr w:type="spellStart"/>
            <w:r w:rsidRPr="00996EFE">
              <w:rPr>
                <w:rFonts w:asciiTheme="minorHAnsi" w:hAnsiTheme="minorHAnsi"/>
                <w:b/>
                <w:bCs/>
                <w:sz w:val="20"/>
                <w:szCs w:val="20"/>
              </w:rPr>
              <w:t>Fișa</w:t>
            </w:r>
            <w:proofErr w:type="spellEnd"/>
            <w:r w:rsidRPr="00996EFE">
              <w:rPr>
                <w:rFonts w:asciiTheme="minorHAnsi" w:hAnsiTheme="minorHAnsi"/>
                <w:b/>
                <w:bCs/>
                <w:sz w:val="20"/>
                <w:szCs w:val="20"/>
              </w:rPr>
              <w:t xml:space="preserve"> de </w:t>
            </w:r>
            <w:proofErr w:type="spellStart"/>
            <w:r w:rsidRPr="00996EFE">
              <w:rPr>
                <w:rFonts w:asciiTheme="minorHAnsi" w:hAnsiTheme="minorHAnsi"/>
                <w:b/>
                <w:bCs/>
                <w:sz w:val="20"/>
                <w:szCs w:val="20"/>
              </w:rPr>
              <w:t>proiect</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contribuie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prin</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activitățile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propuse</w:t>
            </w:r>
            <w:proofErr w:type="spellEnd"/>
            <w:r w:rsidRPr="00996EFE">
              <w:rPr>
                <w:rFonts w:asciiTheme="minorHAnsi" w:hAnsiTheme="minorHAnsi"/>
                <w:b/>
                <w:bCs/>
                <w:sz w:val="20"/>
                <w:szCs w:val="20"/>
              </w:rPr>
              <w:t xml:space="preserve"> la </w:t>
            </w:r>
            <w:proofErr w:type="spellStart"/>
            <w:r w:rsidRPr="00996EFE">
              <w:rPr>
                <w:rFonts w:asciiTheme="minorHAnsi" w:hAnsiTheme="minorHAnsi"/>
                <w:b/>
                <w:bCs/>
                <w:sz w:val="20"/>
                <w:szCs w:val="20"/>
              </w:rPr>
              <w:t>promovarea</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temelor</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orizontale</w:t>
            </w:r>
            <w:proofErr w:type="spellEnd"/>
            <w:r w:rsidRPr="00996EFE">
              <w:rPr>
                <w:rFonts w:asciiTheme="minorHAnsi" w:hAnsiTheme="minorHAnsi"/>
                <w:b/>
                <w:bCs/>
                <w:sz w:val="20"/>
                <w:szCs w:val="20"/>
              </w:rPr>
              <w:t xml:space="preserve"> din POCU 2014-2020, conform </w:t>
            </w:r>
            <w:proofErr w:type="spellStart"/>
            <w:r w:rsidRPr="00996EFE">
              <w:rPr>
                <w:rFonts w:asciiTheme="minorHAnsi" w:hAnsiTheme="minorHAnsi"/>
                <w:b/>
                <w:bCs/>
                <w:sz w:val="20"/>
                <w:szCs w:val="20"/>
              </w:rPr>
              <w:t>specificațiilor</w:t>
            </w:r>
            <w:proofErr w:type="spellEnd"/>
            <w:r w:rsidRPr="00996EFE">
              <w:rPr>
                <w:rFonts w:asciiTheme="minorHAnsi" w:hAnsiTheme="minorHAnsi"/>
                <w:b/>
                <w:bCs/>
                <w:sz w:val="20"/>
                <w:szCs w:val="20"/>
              </w:rPr>
              <w:t xml:space="preserve"> din </w:t>
            </w:r>
            <w:proofErr w:type="spellStart"/>
            <w:r w:rsidRPr="00996EFE">
              <w:rPr>
                <w:rFonts w:asciiTheme="minorHAnsi" w:hAnsiTheme="minorHAnsi"/>
                <w:b/>
                <w:bCs/>
                <w:sz w:val="20"/>
                <w:szCs w:val="20"/>
              </w:rPr>
              <w:t>Ghidului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Solicitantului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condiții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specifice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egalitate</w:t>
            </w:r>
            <w:proofErr w:type="spellEnd"/>
            <w:r w:rsidRPr="00996EFE">
              <w:rPr>
                <w:rFonts w:asciiTheme="minorHAnsi" w:hAnsiTheme="minorHAnsi"/>
                <w:b/>
                <w:bCs/>
                <w:sz w:val="20"/>
                <w:szCs w:val="20"/>
              </w:rPr>
              <w:t xml:space="preserve"> de </w:t>
            </w:r>
            <w:proofErr w:type="spellStart"/>
            <w:r w:rsidRPr="00996EFE">
              <w:rPr>
                <w:rFonts w:asciiTheme="minorHAnsi" w:hAnsiTheme="minorHAnsi"/>
                <w:b/>
                <w:bCs/>
                <w:sz w:val="20"/>
                <w:szCs w:val="20"/>
              </w:rPr>
              <w:t>şanse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nediscriminare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egalitatea</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între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femei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și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bărbați</w:t>
            </w:r>
            <w:proofErr w:type="spellEnd"/>
            <w:r w:rsidRPr="00996EFE">
              <w:rPr>
                <w:rFonts w:asciiTheme="minorHAnsi" w:hAnsiTheme="minorHAnsi"/>
                <w:b/>
                <w:bCs/>
                <w:sz w:val="20"/>
                <w:szCs w:val="20"/>
              </w:rPr>
              <w:t xml:space="preserve">,) - maxim 2 </w:t>
            </w:r>
            <w:proofErr w:type="spellStart"/>
            <w:r w:rsidRPr="00996EFE">
              <w:rPr>
                <w:rFonts w:asciiTheme="minorHAnsi" w:hAnsiTheme="minorHAnsi"/>
                <w:b/>
                <w:bCs/>
                <w:sz w:val="20"/>
                <w:szCs w:val="20"/>
              </w:rPr>
              <w:t>puncte</w:t>
            </w:r>
            <w:proofErr w:type="spellEnd"/>
            <w:r w:rsidRPr="00996EFE">
              <w:rPr>
                <w:rFonts w:asciiTheme="minorHAnsi" w:hAnsiTheme="minorHAnsi"/>
                <w:b/>
                <w:bCs/>
                <w:sz w:val="20"/>
                <w:szCs w:val="20"/>
              </w:rPr>
              <w:t xml:space="preserve"> </w:t>
            </w:r>
          </w:p>
        </w:tc>
        <w:tc>
          <w:tcPr>
            <w:tcW w:w="377" w:type="pct"/>
            <w:shd w:val="clear" w:color="auto" w:fill="DEEAF6"/>
          </w:tcPr>
          <w:p w14:paraId="1A4E913E"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shd w:val="clear" w:color="auto" w:fill="DEEAF6"/>
          </w:tcPr>
          <w:p w14:paraId="5326A4B4"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4E28E868" w14:textId="77777777" w:rsidTr="002E1AC0">
        <w:tc>
          <w:tcPr>
            <w:tcW w:w="208" w:type="pct"/>
          </w:tcPr>
          <w:p w14:paraId="11551110" w14:textId="77777777" w:rsidR="003E3604" w:rsidRPr="00996EFE" w:rsidRDefault="003E3604" w:rsidP="003E3604">
            <w:pPr>
              <w:spacing w:after="0" w:line="240" w:lineRule="auto"/>
              <w:contextualSpacing/>
              <w:rPr>
                <w:rFonts w:asciiTheme="minorHAnsi" w:hAnsiTheme="minorHAnsi"/>
                <w:sz w:val="20"/>
                <w:szCs w:val="20"/>
              </w:rPr>
            </w:pPr>
          </w:p>
        </w:tc>
        <w:tc>
          <w:tcPr>
            <w:tcW w:w="2812" w:type="pct"/>
          </w:tcPr>
          <w:p w14:paraId="077C4192" w14:textId="77777777" w:rsidR="003E3604" w:rsidRPr="00996EFE" w:rsidRDefault="003E3604" w:rsidP="003E3604">
            <w:pPr>
              <w:spacing w:after="0" w:line="240" w:lineRule="auto"/>
              <w:contextualSpacing/>
              <w:jc w:val="both"/>
              <w:rPr>
                <w:rFonts w:asciiTheme="minorHAnsi" w:hAnsiTheme="minorHAnsi"/>
                <w:sz w:val="20"/>
                <w:szCs w:val="20"/>
              </w:rPr>
            </w:pPr>
            <w:r w:rsidRPr="00996EFE">
              <w:rPr>
                <w:rFonts w:asciiTheme="minorHAnsi" w:hAnsiTheme="minorHAnsi"/>
                <w:sz w:val="20"/>
                <w:szCs w:val="20"/>
              </w:rPr>
              <w:t xml:space="preserve">Sunt </w:t>
            </w:r>
            <w:proofErr w:type="spellStart"/>
            <w:r w:rsidRPr="00996EFE">
              <w:rPr>
                <w:rFonts w:asciiTheme="minorHAnsi" w:hAnsiTheme="minorHAnsi"/>
                <w:sz w:val="20"/>
                <w:szCs w:val="20"/>
              </w:rPr>
              <w:t>prezentate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Fișa</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măsuri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specifice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prin</w:t>
            </w:r>
            <w:proofErr w:type="spellEnd"/>
            <w:r w:rsidRPr="00996EFE">
              <w:rPr>
                <w:rFonts w:asciiTheme="minorHAnsi" w:hAnsiTheme="minorHAnsi"/>
                <w:sz w:val="20"/>
                <w:szCs w:val="20"/>
              </w:rPr>
              <w:t xml:space="preserve"> care se </w:t>
            </w:r>
            <w:proofErr w:type="spellStart"/>
            <w:r w:rsidRPr="00996EFE">
              <w:rPr>
                <w:rFonts w:asciiTheme="minorHAnsi" w:hAnsiTheme="minorHAnsi"/>
                <w:sz w:val="20"/>
                <w:szCs w:val="20"/>
              </w:rPr>
              <w:t>asigură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respectarea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prevederilor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legale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domeniul</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egalității</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şanse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nediscriminare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egalitatea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între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femei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și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bărbați</w:t>
            </w:r>
            <w:proofErr w:type="spellEnd"/>
          </w:p>
        </w:tc>
        <w:tc>
          <w:tcPr>
            <w:tcW w:w="367" w:type="pct"/>
          </w:tcPr>
          <w:p w14:paraId="44EC3EB4"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2</w:t>
            </w:r>
          </w:p>
        </w:tc>
        <w:tc>
          <w:tcPr>
            <w:tcW w:w="746" w:type="pct"/>
          </w:tcPr>
          <w:p w14:paraId="362E4FDD"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29BAAE46"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79BC76DD" w14:textId="77777777" w:rsidR="003E3604" w:rsidRPr="00996EFE" w:rsidRDefault="003E3604" w:rsidP="003E3604">
            <w:pPr>
              <w:spacing w:after="0" w:line="240" w:lineRule="auto"/>
              <w:contextualSpacing/>
              <w:rPr>
                <w:rFonts w:asciiTheme="minorHAnsi" w:hAnsiTheme="minorHAnsi"/>
                <w:b/>
                <w:sz w:val="20"/>
                <w:szCs w:val="20"/>
              </w:rPr>
            </w:pPr>
          </w:p>
        </w:tc>
      </w:tr>
      <w:tr w:rsidR="003E3604" w:rsidRPr="00996EFE" w14:paraId="066B9510" w14:textId="77777777" w:rsidTr="002E1AC0">
        <w:tc>
          <w:tcPr>
            <w:tcW w:w="4133" w:type="pct"/>
            <w:gridSpan w:val="4"/>
            <w:shd w:val="clear" w:color="auto" w:fill="DEEAF6"/>
          </w:tcPr>
          <w:p w14:paraId="1268BBD2" w14:textId="77777777" w:rsidR="003E3604" w:rsidRPr="00996EFE" w:rsidRDefault="003E3604" w:rsidP="003E3604">
            <w:pPr>
              <w:spacing w:after="0" w:line="240" w:lineRule="auto"/>
              <w:contextualSpacing/>
              <w:jc w:val="both"/>
              <w:rPr>
                <w:rFonts w:asciiTheme="minorHAnsi" w:hAnsiTheme="minorHAnsi"/>
                <w:b/>
                <w:bCs/>
                <w:sz w:val="20"/>
                <w:szCs w:val="20"/>
              </w:rPr>
            </w:pPr>
            <w:r w:rsidRPr="00996EFE">
              <w:rPr>
                <w:rFonts w:asciiTheme="minorHAnsi" w:hAnsiTheme="minorHAnsi"/>
                <w:b/>
                <w:bCs/>
                <w:sz w:val="20"/>
                <w:szCs w:val="20"/>
              </w:rPr>
              <w:t xml:space="preserve">1.5. </w:t>
            </w:r>
            <w:proofErr w:type="spellStart"/>
            <w:r w:rsidRPr="00996EFE">
              <w:rPr>
                <w:rFonts w:asciiTheme="minorHAnsi" w:hAnsiTheme="minorHAnsi"/>
                <w:b/>
                <w:bCs/>
                <w:sz w:val="20"/>
                <w:szCs w:val="20"/>
              </w:rPr>
              <w:t>Fișa</w:t>
            </w:r>
            <w:proofErr w:type="spellEnd"/>
            <w:r w:rsidRPr="00996EFE">
              <w:rPr>
                <w:rFonts w:asciiTheme="minorHAnsi" w:hAnsiTheme="minorHAnsi"/>
                <w:b/>
                <w:bCs/>
                <w:sz w:val="20"/>
                <w:szCs w:val="20"/>
              </w:rPr>
              <w:t xml:space="preserve"> de </w:t>
            </w:r>
            <w:proofErr w:type="spellStart"/>
            <w:r w:rsidRPr="00996EFE">
              <w:rPr>
                <w:rFonts w:asciiTheme="minorHAnsi" w:hAnsiTheme="minorHAnsi"/>
                <w:b/>
                <w:bCs/>
                <w:sz w:val="20"/>
                <w:szCs w:val="20"/>
              </w:rPr>
              <w:t>proiect</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contribuie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prin</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activitățile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propuse</w:t>
            </w:r>
            <w:proofErr w:type="spellEnd"/>
            <w:r w:rsidRPr="00996EFE">
              <w:rPr>
                <w:rFonts w:asciiTheme="minorHAnsi" w:hAnsiTheme="minorHAnsi"/>
                <w:b/>
                <w:bCs/>
                <w:sz w:val="20"/>
                <w:szCs w:val="20"/>
              </w:rPr>
              <w:t xml:space="preserve"> la </w:t>
            </w:r>
            <w:proofErr w:type="spellStart"/>
            <w:r w:rsidRPr="00996EFE">
              <w:rPr>
                <w:rFonts w:asciiTheme="minorHAnsi" w:hAnsiTheme="minorHAnsi"/>
                <w:b/>
                <w:bCs/>
                <w:sz w:val="20"/>
                <w:szCs w:val="20"/>
              </w:rPr>
              <w:t>promovarea</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temelor</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secundare</w:t>
            </w:r>
            <w:proofErr w:type="spellEnd"/>
            <w:r w:rsidRPr="00996EFE">
              <w:rPr>
                <w:rFonts w:asciiTheme="minorHAnsi" w:hAnsiTheme="minorHAnsi"/>
                <w:b/>
                <w:bCs/>
                <w:sz w:val="20"/>
                <w:szCs w:val="20"/>
              </w:rPr>
              <w:t xml:space="preserve"> din POCU 2014-2020, conform </w:t>
            </w:r>
            <w:proofErr w:type="spellStart"/>
            <w:r w:rsidRPr="00996EFE">
              <w:rPr>
                <w:rFonts w:asciiTheme="minorHAnsi" w:hAnsiTheme="minorHAnsi"/>
                <w:b/>
                <w:bCs/>
                <w:sz w:val="20"/>
                <w:szCs w:val="20"/>
              </w:rPr>
              <w:t>specificațiilor</w:t>
            </w:r>
            <w:proofErr w:type="spellEnd"/>
            <w:r w:rsidRPr="00996EFE">
              <w:rPr>
                <w:rFonts w:asciiTheme="minorHAnsi" w:hAnsiTheme="minorHAnsi"/>
                <w:b/>
                <w:bCs/>
                <w:sz w:val="20"/>
                <w:szCs w:val="20"/>
              </w:rPr>
              <w:t xml:space="preserve"> din </w:t>
            </w:r>
            <w:proofErr w:type="spellStart"/>
            <w:r w:rsidRPr="00996EFE">
              <w:rPr>
                <w:rFonts w:asciiTheme="minorHAnsi" w:hAnsiTheme="minorHAnsi"/>
                <w:b/>
                <w:bCs/>
                <w:sz w:val="20"/>
                <w:szCs w:val="20"/>
              </w:rPr>
              <w:t>Ghidului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Solicitantului</w:t>
            </w:r>
            <w:proofErr w:type="spellEnd"/>
            <w:r w:rsidRPr="00996EFE">
              <w:rPr>
                <w:rFonts w:asciiTheme="minorHAnsi" w:hAnsiTheme="minorHAnsi"/>
                <w:b/>
                <w:bCs/>
                <w:sz w:val="20"/>
                <w:szCs w:val="20"/>
              </w:rPr>
              <w:t xml:space="preserve"> - </w:t>
            </w:r>
            <w:proofErr w:type="spellStart"/>
            <w:r w:rsidRPr="00996EFE">
              <w:rPr>
                <w:rFonts w:asciiTheme="minorHAnsi" w:hAnsiTheme="minorHAnsi"/>
                <w:b/>
                <w:bCs/>
                <w:sz w:val="20"/>
                <w:szCs w:val="20"/>
              </w:rPr>
              <w:t>condiții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specifice</w:t>
            </w:r>
            <w:proofErr w:type="spellEnd"/>
            <w:r w:rsidRPr="00996EFE">
              <w:rPr>
                <w:rFonts w:asciiTheme="minorHAnsi" w:hAnsiTheme="minorHAnsi"/>
                <w:b/>
                <w:bCs/>
                <w:sz w:val="20"/>
                <w:szCs w:val="20"/>
              </w:rPr>
              <w:t xml:space="preserve"> – maxim 3 </w:t>
            </w:r>
            <w:proofErr w:type="spellStart"/>
            <w:r w:rsidRPr="00996EFE">
              <w:rPr>
                <w:rFonts w:asciiTheme="minorHAnsi" w:hAnsiTheme="minorHAnsi"/>
                <w:b/>
                <w:bCs/>
                <w:sz w:val="20"/>
                <w:szCs w:val="20"/>
              </w:rPr>
              <w:t>puncte</w:t>
            </w:r>
            <w:proofErr w:type="spellEnd"/>
            <w:r w:rsidRPr="00996EFE">
              <w:rPr>
                <w:rFonts w:asciiTheme="minorHAnsi" w:hAnsiTheme="minorHAnsi"/>
                <w:b/>
                <w:bCs/>
                <w:sz w:val="20"/>
                <w:szCs w:val="20"/>
              </w:rPr>
              <w:t xml:space="preserve"> </w:t>
            </w:r>
            <w:r w:rsidRPr="00996EFE">
              <w:rPr>
                <w:rFonts w:asciiTheme="minorHAnsi" w:hAnsiTheme="minorHAnsi"/>
                <w:b/>
                <w:bCs/>
                <w:i/>
                <w:sz w:val="20"/>
                <w:szCs w:val="20"/>
              </w:rPr>
              <w:t>(</w:t>
            </w:r>
            <w:proofErr w:type="spellStart"/>
            <w:r w:rsidRPr="00996EFE">
              <w:rPr>
                <w:rFonts w:asciiTheme="minorHAnsi" w:hAnsiTheme="minorHAnsi"/>
                <w:b/>
                <w:bCs/>
                <w:i/>
                <w:sz w:val="20"/>
                <w:szCs w:val="20"/>
              </w:rPr>
              <w:t>punctajele</w:t>
            </w:r>
            <w:proofErr w:type="spellEnd"/>
            <w:r w:rsidRPr="00996EFE">
              <w:rPr>
                <w:rFonts w:asciiTheme="minorHAnsi" w:hAnsiTheme="minorHAnsi"/>
                <w:b/>
                <w:bCs/>
                <w:i/>
                <w:sz w:val="20"/>
                <w:szCs w:val="20"/>
              </w:rPr>
              <w:t xml:space="preserve"> sunt cumulative)</w:t>
            </w:r>
          </w:p>
        </w:tc>
        <w:tc>
          <w:tcPr>
            <w:tcW w:w="377" w:type="pct"/>
            <w:shd w:val="clear" w:color="auto" w:fill="DEEAF6"/>
          </w:tcPr>
          <w:p w14:paraId="56FA1931"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shd w:val="clear" w:color="auto" w:fill="DEEAF6"/>
          </w:tcPr>
          <w:p w14:paraId="53A54597"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39CA0419" w14:textId="77777777" w:rsidTr="002E1AC0">
        <w:tc>
          <w:tcPr>
            <w:tcW w:w="208" w:type="pct"/>
          </w:tcPr>
          <w:p w14:paraId="68424D2B" w14:textId="77777777" w:rsidR="003E3604" w:rsidRPr="00996EFE" w:rsidRDefault="003E3604" w:rsidP="003E3604">
            <w:pPr>
              <w:spacing w:after="0" w:line="240" w:lineRule="auto"/>
              <w:contextualSpacing/>
              <w:rPr>
                <w:rFonts w:asciiTheme="minorHAnsi" w:hAnsiTheme="minorHAnsi"/>
                <w:sz w:val="20"/>
                <w:szCs w:val="20"/>
              </w:rPr>
            </w:pPr>
          </w:p>
        </w:tc>
        <w:tc>
          <w:tcPr>
            <w:tcW w:w="2812" w:type="pct"/>
          </w:tcPr>
          <w:p w14:paraId="529759F7" w14:textId="77777777" w:rsidR="003E3604" w:rsidRPr="00996EFE" w:rsidRDefault="003E3604" w:rsidP="003E3604">
            <w:pPr>
              <w:spacing w:after="0" w:line="240" w:lineRule="auto"/>
              <w:contextualSpacing/>
              <w:jc w:val="both"/>
              <w:rPr>
                <w:rFonts w:asciiTheme="minorHAnsi" w:hAnsiTheme="minorHAnsi"/>
                <w:i/>
                <w:iCs/>
                <w:sz w:val="20"/>
                <w:szCs w:val="20"/>
              </w:rPr>
            </w:pPr>
            <w:proofErr w:type="spellStart"/>
            <w:r w:rsidRPr="00996EFE">
              <w:rPr>
                <w:rFonts w:asciiTheme="minorHAnsi" w:hAnsiTheme="minorHAnsi"/>
                <w:sz w:val="20"/>
                <w:szCs w:val="20"/>
              </w:rPr>
              <w:t>Fișa</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propune</w:t>
            </w:r>
            <w:proofErr w:type="spellEnd"/>
            <w:r w:rsidRPr="00996EFE">
              <w:rPr>
                <w:rFonts w:asciiTheme="minorHAnsi" w:hAnsiTheme="minorHAnsi"/>
                <w:sz w:val="20"/>
                <w:szCs w:val="20"/>
              </w:rPr>
              <w:t xml:space="preserve"> si </w:t>
            </w:r>
            <w:proofErr w:type="spellStart"/>
            <w:r w:rsidRPr="00996EFE">
              <w:rPr>
                <w:rFonts w:asciiTheme="minorHAnsi" w:hAnsiTheme="minorHAnsi"/>
                <w:sz w:val="20"/>
                <w:szCs w:val="20"/>
              </w:rPr>
              <w:t>fundamenteaza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tema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secundara</w:t>
            </w:r>
            <w:proofErr w:type="spellEnd"/>
            <w:r w:rsidRPr="00996EFE">
              <w:rPr>
                <w:rFonts w:asciiTheme="minorHAnsi" w:hAnsiTheme="minorHAnsi"/>
                <w:sz w:val="20"/>
                <w:szCs w:val="20"/>
              </w:rPr>
              <w:t xml:space="preserve">: </w:t>
            </w:r>
            <w:proofErr w:type="spellStart"/>
            <w:r w:rsidRPr="00996EFE">
              <w:rPr>
                <w:rFonts w:asciiTheme="minorHAnsi" w:hAnsiTheme="minorHAnsi"/>
                <w:i/>
                <w:iCs/>
                <w:sz w:val="20"/>
                <w:szCs w:val="20"/>
              </w:rPr>
              <w:t>Sprijinirea</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tranziției</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către</w:t>
            </w:r>
            <w:proofErr w:type="spellEnd"/>
            <w:r w:rsidRPr="00996EFE">
              <w:rPr>
                <w:rFonts w:asciiTheme="minorHAnsi" w:hAnsiTheme="minorHAnsi"/>
                <w:i/>
                <w:iCs/>
                <w:sz w:val="20"/>
                <w:szCs w:val="20"/>
              </w:rPr>
              <w:t xml:space="preserve"> o </w:t>
            </w:r>
            <w:proofErr w:type="spellStart"/>
            <w:r w:rsidRPr="00996EFE">
              <w:rPr>
                <w:rFonts w:asciiTheme="minorHAnsi" w:hAnsiTheme="minorHAnsi"/>
                <w:i/>
                <w:iCs/>
                <w:sz w:val="20"/>
                <w:szCs w:val="20"/>
              </w:rPr>
              <w:t>economie</w:t>
            </w:r>
            <w:proofErr w:type="spellEnd"/>
            <w:r w:rsidRPr="00996EFE">
              <w:rPr>
                <w:rFonts w:asciiTheme="minorHAnsi" w:hAnsiTheme="minorHAnsi"/>
                <w:i/>
                <w:iCs/>
                <w:sz w:val="20"/>
                <w:szCs w:val="20"/>
              </w:rPr>
              <w:t xml:space="preserve"> cu </w:t>
            </w:r>
            <w:proofErr w:type="spellStart"/>
            <w:r w:rsidRPr="00996EFE">
              <w:rPr>
                <w:rFonts w:asciiTheme="minorHAnsi" w:hAnsiTheme="minorHAnsi"/>
                <w:i/>
                <w:iCs/>
                <w:sz w:val="20"/>
                <w:szCs w:val="20"/>
              </w:rPr>
              <w:t>emisii</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scăzute</w:t>
            </w:r>
            <w:proofErr w:type="spellEnd"/>
            <w:r w:rsidRPr="00996EFE">
              <w:rPr>
                <w:rFonts w:asciiTheme="minorHAnsi" w:hAnsiTheme="minorHAnsi"/>
                <w:i/>
                <w:iCs/>
                <w:sz w:val="20"/>
                <w:szCs w:val="20"/>
              </w:rPr>
              <w:t xml:space="preserve"> de </w:t>
            </w:r>
            <w:proofErr w:type="spellStart"/>
            <w:r w:rsidRPr="00996EFE">
              <w:rPr>
                <w:rFonts w:asciiTheme="minorHAnsi" w:hAnsiTheme="minorHAnsi"/>
                <w:i/>
                <w:iCs/>
                <w:sz w:val="20"/>
                <w:szCs w:val="20"/>
              </w:rPr>
              <w:t>dioxid</w:t>
            </w:r>
            <w:proofErr w:type="spellEnd"/>
            <w:r w:rsidRPr="00996EFE">
              <w:rPr>
                <w:rFonts w:asciiTheme="minorHAnsi" w:hAnsiTheme="minorHAnsi"/>
                <w:i/>
                <w:iCs/>
                <w:sz w:val="20"/>
                <w:szCs w:val="20"/>
              </w:rPr>
              <w:t xml:space="preserve"> de carbon </w:t>
            </w:r>
            <w:proofErr w:type="spellStart"/>
            <w:r w:rsidRPr="00996EFE">
              <w:rPr>
                <w:rFonts w:asciiTheme="minorHAnsi" w:hAnsiTheme="minorHAnsi"/>
                <w:i/>
                <w:iCs/>
                <w:sz w:val="20"/>
                <w:szCs w:val="20"/>
              </w:rPr>
              <w:t>și</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eficientă</w:t>
            </w:r>
            <w:proofErr w:type="spellEnd"/>
            <w:r w:rsidRPr="00996EFE">
              <w:rPr>
                <w:rFonts w:asciiTheme="minorHAnsi" w:hAnsiTheme="minorHAnsi"/>
                <w:i/>
                <w:iCs/>
                <w:sz w:val="20"/>
                <w:szCs w:val="20"/>
              </w:rPr>
              <w:t xml:space="preserve"> din </w:t>
            </w:r>
            <w:proofErr w:type="spellStart"/>
            <w:r w:rsidRPr="00996EFE">
              <w:rPr>
                <w:rFonts w:asciiTheme="minorHAnsi" w:hAnsiTheme="minorHAnsi"/>
                <w:i/>
                <w:iCs/>
                <w:sz w:val="20"/>
                <w:szCs w:val="20"/>
              </w:rPr>
              <w:t>punctul</w:t>
            </w:r>
            <w:proofErr w:type="spellEnd"/>
            <w:r w:rsidRPr="00996EFE">
              <w:rPr>
                <w:rFonts w:asciiTheme="minorHAnsi" w:hAnsiTheme="minorHAnsi"/>
                <w:i/>
                <w:iCs/>
                <w:sz w:val="20"/>
                <w:szCs w:val="20"/>
              </w:rPr>
              <w:t xml:space="preserve"> de </w:t>
            </w:r>
            <w:proofErr w:type="spellStart"/>
            <w:r w:rsidRPr="00996EFE">
              <w:rPr>
                <w:rFonts w:asciiTheme="minorHAnsi" w:hAnsiTheme="minorHAnsi"/>
                <w:i/>
                <w:iCs/>
                <w:sz w:val="20"/>
                <w:szCs w:val="20"/>
              </w:rPr>
              <w:t>vedere</w:t>
            </w:r>
            <w:proofErr w:type="spellEnd"/>
            <w:r w:rsidRPr="00996EFE">
              <w:rPr>
                <w:rFonts w:asciiTheme="minorHAnsi" w:hAnsiTheme="minorHAnsi"/>
                <w:i/>
                <w:iCs/>
                <w:sz w:val="20"/>
                <w:szCs w:val="20"/>
              </w:rPr>
              <w:t xml:space="preserve"> al </w:t>
            </w:r>
            <w:proofErr w:type="spellStart"/>
            <w:r w:rsidRPr="00996EFE">
              <w:rPr>
                <w:rFonts w:asciiTheme="minorHAnsi" w:hAnsiTheme="minorHAnsi"/>
                <w:i/>
                <w:iCs/>
                <w:sz w:val="20"/>
                <w:szCs w:val="20"/>
              </w:rPr>
              <w:t>utilizării</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resurselor</w:t>
            </w:r>
            <w:proofErr w:type="spellEnd"/>
          </w:p>
          <w:p w14:paraId="13632F6D" w14:textId="77777777" w:rsidR="003E3604" w:rsidRPr="00996EFE" w:rsidRDefault="003E3604" w:rsidP="003E3604">
            <w:pPr>
              <w:spacing w:after="0" w:line="240" w:lineRule="auto"/>
              <w:contextualSpacing/>
              <w:jc w:val="both"/>
              <w:rPr>
                <w:rFonts w:asciiTheme="minorHAnsi" w:hAnsiTheme="minorHAnsi"/>
                <w:i/>
                <w:iCs/>
                <w:sz w:val="20"/>
                <w:szCs w:val="20"/>
              </w:rPr>
            </w:pPr>
            <w:r w:rsidRPr="00996EFE">
              <w:rPr>
                <w:rFonts w:asciiTheme="minorHAnsi" w:hAnsiTheme="minorHAnsi"/>
                <w:i/>
                <w:iCs/>
                <w:sz w:val="20"/>
                <w:szCs w:val="20"/>
              </w:rPr>
              <w:t xml:space="preserve">La </w:t>
            </w:r>
            <w:proofErr w:type="spellStart"/>
            <w:r w:rsidRPr="00996EFE">
              <w:rPr>
                <w:rFonts w:asciiTheme="minorHAnsi" w:hAnsiTheme="minorHAnsi"/>
                <w:i/>
                <w:iCs/>
                <w:sz w:val="20"/>
                <w:szCs w:val="20"/>
              </w:rPr>
              <w:t>secțiunea</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Buget</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în</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câmpul</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Justificarea</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cheltuielii</w:t>
            </w:r>
            <w:proofErr w:type="spellEnd"/>
            <w:r w:rsidRPr="00996EFE">
              <w:rPr>
                <w:rFonts w:asciiTheme="minorHAnsi" w:hAnsiTheme="minorHAnsi"/>
                <w:i/>
                <w:iCs/>
                <w:sz w:val="20"/>
                <w:szCs w:val="20"/>
              </w:rPr>
              <w:t xml:space="preserve">”, se </w:t>
            </w:r>
            <w:proofErr w:type="spellStart"/>
            <w:r w:rsidRPr="00996EFE">
              <w:rPr>
                <w:rFonts w:asciiTheme="minorHAnsi" w:hAnsiTheme="minorHAnsi"/>
                <w:i/>
                <w:iCs/>
                <w:sz w:val="20"/>
                <w:szCs w:val="20"/>
              </w:rPr>
              <w:t>va</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verifica</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dacă</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solicitantul</w:t>
            </w:r>
            <w:proofErr w:type="spellEnd"/>
            <w:r w:rsidRPr="00996EFE">
              <w:rPr>
                <w:rFonts w:asciiTheme="minorHAnsi" w:hAnsiTheme="minorHAnsi"/>
                <w:i/>
                <w:iCs/>
                <w:sz w:val="20"/>
                <w:szCs w:val="20"/>
              </w:rPr>
              <w:t xml:space="preserve"> a </w:t>
            </w:r>
            <w:proofErr w:type="spellStart"/>
            <w:r w:rsidRPr="00996EFE">
              <w:rPr>
                <w:rFonts w:asciiTheme="minorHAnsi" w:hAnsiTheme="minorHAnsi"/>
                <w:i/>
                <w:iCs/>
                <w:sz w:val="20"/>
                <w:szCs w:val="20"/>
              </w:rPr>
              <w:t>menționat</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tema</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secundară</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vizată</w:t>
            </w:r>
            <w:proofErr w:type="spellEnd"/>
            <w:r w:rsidRPr="00996EFE">
              <w:rPr>
                <w:rFonts w:asciiTheme="minorHAnsi" w:hAnsiTheme="minorHAnsi"/>
                <w:i/>
                <w:iCs/>
                <w:sz w:val="20"/>
                <w:szCs w:val="20"/>
              </w:rPr>
              <w:t xml:space="preserve"> de </w:t>
            </w:r>
            <w:proofErr w:type="spellStart"/>
            <w:r w:rsidRPr="00996EFE">
              <w:rPr>
                <w:rFonts w:asciiTheme="minorHAnsi" w:hAnsiTheme="minorHAnsi"/>
                <w:i/>
                <w:iCs/>
                <w:sz w:val="20"/>
                <w:szCs w:val="20"/>
              </w:rPr>
              <w:t>cheltuiala</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respectivă</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și</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dacă</w:t>
            </w:r>
            <w:proofErr w:type="spellEnd"/>
            <w:r w:rsidRPr="00996EFE">
              <w:rPr>
                <w:rFonts w:asciiTheme="minorHAnsi" w:hAnsiTheme="minorHAnsi"/>
                <w:i/>
                <w:iCs/>
                <w:sz w:val="20"/>
                <w:szCs w:val="20"/>
              </w:rPr>
              <w:t xml:space="preserve"> </w:t>
            </w:r>
            <w:proofErr w:type="gramStart"/>
            <w:r w:rsidRPr="00996EFE">
              <w:rPr>
                <w:rFonts w:asciiTheme="minorHAnsi" w:hAnsiTheme="minorHAnsi"/>
                <w:i/>
                <w:iCs/>
                <w:sz w:val="20"/>
                <w:szCs w:val="20"/>
              </w:rPr>
              <w:t>a</w:t>
            </w:r>
            <w:proofErr w:type="gram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explicat</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modul</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în</w:t>
            </w:r>
            <w:proofErr w:type="spellEnd"/>
            <w:r w:rsidRPr="00996EFE">
              <w:rPr>
                <w:rFonts w:asciiTheme="minorHAnsi" w:hAnsiTheme="minorHAnsi"/>
                <w:i/>
                <w:iCs/>
                <w:sz w:val="20"/>
                <w:szCs w:val="20"/>
              </w:rPr>
              <w:t xml:space="preserve"> care </w:t>
            </w:r>
            <w:proofErr w:type="spellStart"/>
            <w:r w:rsidRPr="00996EFE">
              <w:rPr>
                <w:rFonts w:asciiTheme="minorHAnsi" w:hAnsiTheme="minorHAnsi"/>
                <w:i/>
                <w:iCs/>
                <w:sz w:val="20"/>
                <w:szCs w:val="20"/>
              </w:rPr>
              <w:t>cheltuiala</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contribuie</w:t>
            </w:r>
            <w:proofErr w:type="spellEnd"/>
            <w:r w:rsidRPr="00996EFE">
              <w:rPr>
                <w:rFonts w:asciiTheme="minorHAnsi" w:hAnsiTheme="minorHAnsi"/>
                <w:i/>
                <w:iCs/>
                <w:sz w:val="20"/>
                <w:szCs w:val="20"/>
              </w:rPr>
              <w:t xml:space="preserve"> la </w:t>
            </w:r>
            <w:proofErr w:type="spellStart"/>
            <w:r w:rsidRPr="00996EFE">
              <w:rPr>
                <w:rFonts w:asciiTheme="minorHAnsi" w:hAnsiTheme="minorHAnsi"/>
                <w:i/>
                <w:iCs/>
                <w:sz w:val="20"/>
                <w:szCs w:val="20"/>
              </w:rPr>
              <w:t>tema</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secundară</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și</w:t>
            </w:r>
            <w:proofErr w:type="spellEnd"/>
            <w:r w:rsidRPr="00996EFE">
              <w:rPr>
                <w:rFonts w:asciiTheme="minorHAnsi" w:hAnsiTheme="minorHAnsi"/>
                <w:i/>
                <w:iCs/>
                <w:sz w:val="20"/>
                <w:szCs w:val="20"/>
              </w:rPr>
              <w:t xml:space="preserve"> care </w:t>
            </w:r>
            <w:proofErr w:type="spellStart"/>
            <w:r w:rsidRPr="00996EFE">
              <w:rPr>
                <w:rFonts w:asciiTheme="minorHAnsi" w:hAnsiTheme="minorHAnsi"/>
                <w:i/>
                <w:iCs/>
                <w:sz w:val="20"/>
                <w:szCs w:val="20"/>
              </w:rPr>
              <w:t>este</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procentul</w:t>
            </w:r>
            <w:proofErr w:type="spellEnd"/>
            <w:r w:rsidRPr="00996EFE">
              <w:rPr>
                <w:rFonts w:asciiTheme="minorHAnsi" w:hAnsiTheme="minorHAnsi"/>
                <w:i/>
                <w:iCs/>
                <w:sz w:val="20"/>
                <w:szCs w:val="20"/>
              </w:rPr>
              <w:t xml:space="preserve"> din </w:t>
            </w:r>
            <w:proofErr w:type="spellStart"/>
            <w:r w:rsidRPr="00996EFE">
              <w:rPr>
                <w:rFonts w:asciiTheme="minorHAnsi" w:hAnsiTheme="minorHAnsi"/>
                <w:i/>
                <w:iCs/>
                <w:sz w:val="20"/>
                <w:szCs w:val="20"/>
              </w:rPr>
              <w:t>cheltuială</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aferent</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temei</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secundare</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vizate</w:t>
            </w:r>
            <w:proofErr w:type="spellEnd"/>
            <w:r w:rsidRPr="00996EFE">
              <w:rPr>
                <w:rFonts w:asciiTheme="minorHAnsi" w:hAnsiTheme="minorHAnsi"/>
                <w:i/>
                <w:iCs/>
                <w:sz w:val="20"/>
                <w:szCs w:val="20"/>
              </w:rPr>
              <w:t xml:space="preserve">, conform </w:t>
            </w:r>
            <w:proofErr w:type="spellStart"/>
            <w:r w:rsidRPr="00996EFE">
              <w:rPr>
                <w:rFonts w:asciiTheme="minorHAnsi" w:hAnsiTheme="minorHAnsi"/>
                <w:i/>
                <w:iCs/>
                <w:sz w:val="20"/>
                <w:szCs w:val="20"/>
              </w:rPr>
              <w:t>procentului</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stabilit</w:t>
            </w:r>
            <w:proofErr w:type="spellEnd"/>
            <w:r w:rsidRPr="00996EFE">
              <w:rPr>
                <w:rFonts w:asciiTheme="minorHAnsi" w:hAnsiTheme="minorHAnsi"/>
                <w:i/>
                <w:iCs/>
                <w:sz w:val="20"/>
                <w:szCs w:val="20"/>
              </w:rPr>
              <w:t xml:space="preserve"> in </w:t>
            </w:r>
            <w:proofErr w:type="spellStart"/>
            <w:r w:rsidRPr="00996EFE">
              <w:rPr>
                <w:rFonts w:asciiTheme="minorHAnsi" w:hAnsiTheme="minorHAnsi"/>
                <w:i/>
                <w:iCs/>
                <w:sz w:val="20"/>
                <w:szCs w:val="20"/>
              </w:rPr>
              <w:t>Ghidul</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Solicitantului</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Conditii</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Specifice</w:t>
            </w:r>
            <w:proofErr w:type="spellEnd"/>
            <w:r w:rsidRPr="00996EFE">
              <w:rPr>
                <w:rFonts w:asciiTheme="minorHAnsi" w:hAnsiTheme="minorHAnsi"/>
                <w:i/>
                <w:iCs/>
                <w:sz w:val="20"/>
                <w:szCs w:val="20"/>
              </w:rPr>
              <w:t>.</w:t>
            </w:r>
          </w:p>
        </w:tc>
        <w:tc>
          <w:tcPr>
            <w:tcW w:w="367" w:type="pct"/>
          </w:tcPr>
          <w:p w14:paraId="5F1F2224"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1</w:t>
            </w:r>
          </w:p>
        </w:tc>
        <w:tc>
          <w:tcPr>
            <w:tcW w:w="746" w:type="pct"/>
          </w:tcPr>
          <w:p w14:paraId="486DAC19"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32701FF0"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12860066"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5DCBE2E1" w14:textId="77777777" w:rsidTr="002E1AC0">
        <w:trPr>
          <w:trHeight w:val="853"/>
        </w:trPr>
        <w:tc>
          <w:tcPr>
            <w:tcW w:w="208" w:type="pct"/>
            <w:tcBorders>
              <w:bottom w:val="single" w:sz="4" w:space="0" w:color="auto"/>
            </w:tcBorders>
          </w:tcPr>
          <w:p w14:paraId="160C1205" w14:textId="77777777" w:rsidR="003E3604" w:rsidRPr="00996EFE" w:rsidRDefault="003E3604" w:rsidP="003E3604">
            <w:pPr>
              <w:spacing w:after="0" w:line="240" w:lineRule="auto"/>
              <w:contextualSpacing/>
              <w:rPr>
                <w:rFonts w:asciiTheme="minorHAnsi" w:hAnsiTheme="minorHAnsi"/>
                <w:sz w:val="20"/>
                <w:szCs w:val="20"/>
              </w:rPr>
            </w:pPr>
          </w:p>
        </w:tc>
        <w:tc>
          <w:tcPr>
            <w:tcW w:w="2812" w:type="pct"/>
            <w:tcBorders>
              <w:bottom w:val="single" w:sz="4" w:space="0" w:color="auto"/>
            </w:tcBorders>
          </w:tcPr>
          <w:p w14:paraId="681C029C" w14:textId="77777777" w:rsidR="003E3604" w:rsidRPr="00996EFE" w:rsidRDefault="003E3604" w:rsidP="003E3604">
            <w:pPr>
              <w:spacing w:after="0" w:line="240" w:lineRule="auto"/>
              <w:contextualSpacing/>
              <w:jc w:val="both"/>
              <w:rPr>
                <w:rFonts w:asciiTheme="minorHAnsi" w:hAnsiTheme="minorHAnsi"/>
                <w:i/>
                <w:iCs/>
                <w:sz w:val="20"/>
                <w:szCs w:val="20"/>
              </w:rPr>
            </w:pPr>
            <w:proofErr w:type="spellStart"/>
            <w:r w:rsidRPr="00996EFE">
              <w:rPr>
                <w:rFonts w:asciiTheme="minorHAnsi" w:hAnsiTheme="minorHAnsi"/>
                <w:sz w:val="20"/>
                <w:szCs w:val="20"/>
              </w:rPr>
              <w:t>Fișa</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propune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și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fundamentează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tema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secundara</w:t>
            </w:r>
            <w:proofErr w:type="spellEnd"/>
            <w:r w:rsidRPr="00996EFE">
              <w:rPr>
                <w:rFonts w:asciiTheme="minorHAnsi" w:hAnsiTheme="minorHAnsi"/>
                <w:sz w:val="20"/>
                <w:szCs w:val="20"/>
              </w:rPr>
              <w:t xml:space="preserve">: </w:t>
            </w:r>
            <w:proofErr w:type="spellStart"/>
            <w:r w:rsidRPr="00996EFE">
              <w:rPr>
                <w:rFonts w:asciiTheme="minorHAnsi" w:hAnsiTheme="minorHAnsi"/>
                <w:i/>
                <w:iCs/>
                <w:sz w:val="20"/>
                <w:szCs w:val="20"/>
              </w:rPr>
              <w:t>Inovare</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sociala</w:t>
            </w:r>
            <w:proofErr w:type="spellEnd"/>
          </w:p>
          <w:p w14:paraId="159D0EBD" w14:textId="77777777" w:rsidR="003E3604" w:rsidRPr="00996EFE" w:rsidRDefault="003E3604" w:rsidP="003E3604">
            <w:pPr>
              <w:spacing w:after="0" w:line="240" w:lineRule="auto"/>
              <w:contextualSpacing/>
              <w:jc w:val="both"/>
              <w:rPr>
                <w:rFonts w:asciiTheme="minorHAnsi" w:hAnsiTheme="minorHAnsi"/>
                <w:sz w:val="20"/>
                <w:szCs w:val="20"/>
              </w:rPr>
            </w:pPr>
            <w:r w:rsidRPr="00996EFE">
              <w:rPr>
                <w:rFonts w:asciiTheme="minorHAnsi" w:hAnsiTheme="minorHAnsi"/>
                <w:i/>
                <w:iCs/>
                <w:sz w:val="20"/>
                <w:szCs w:val="20"/>
              </w:rPr>
              <w:t xml:space="preserve">La </w:t>
            </w:r>
            <w:proofErr w:type="spellStart"/>
            <w:r w:rsidRPr="00996EFE">
              <w:rPr>
                <w:rFonts w:asciiTheme="minorHAnsi" w:hAnsiTheme="minorHAnsi"/>
                <w:i/>
                <w:iCs/>
                <w:sz w:val="20"/>
                <w:szCs w:val="20"/>
              </w:rPr>
              <w:t>secțiunea</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Buget</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în</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câmpul</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Justificarea</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cheltuielii</w:t>
            </w:r>
            <w:proofErr w:type="spellEnd"/>
            <w:r w:rsidRPr="00996EFE">
              <w:rPr>
                <w:rFonts w:asciiTheme="minorHAnsi" w:hAnsiTheme="minorHAnsi"/>
                <w:i/>
                <w:iCs/>
                <w:sz w:val="20"/>
                <w:szCs w:val="20"/>
              </w:rPr>
              <w:t xml:space="preserve">”, se </w:t>
            </w:r>
            <w:proofErr w:type="spellStart"/>
            <w:r w:rsidRPr="00996EFE">
              <w:rPr>
                <w:rFonts w:asciiTheme="minorHAnsi" w:hAnsiTheme="minorHAnsi"/>
                <w:i/>
                <w:iCs/>
                <w:sz w:val="20"/>
                <w:szCs w:val="20"/>
              </w:rPr>
              <w:t>va</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verifica</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dacă</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solicitantul</w:t>
            </w:r>
            <w:proofErr w:type="spellEnd"/>
            <w:r w:rsidRPr="00996EFE">
              <w:rPr>
                <w:rFonts w:asciiTheme="minorHAnsi" w:hAnsiTheme="minorHAnsi"/>
                <w:i/>
                <w:iCs/>
                <w:sz w:val="20"/>
                <w:szCs w:val="20"/>
              </w:rPr>
              <w:t xml:space="preserve"> a </w:t>
            </w:r>
            <w:proofErr w:type="spellStart"/>
            <w:r w:rsidRPr="00996EFE">
              <w:rPr>
                <w:rFonts w:asciiTheme="minorHAnsi" w:hAnsiTheme="minorHAnsi"/>
                <w:i/>
                <w:iCs/>
                <w:sz w:val="20"/>
                <w:szCs w:val="20"/>
              </w:rPr>
              <w:t>menționat</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tema</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secundară</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vizată</w:t>
            </w:r>
            <w:proofErr w:type="spellEnd"/>
            <w:r w:rsidRPr="00996EFE">
              <w:rPr>
                <w:rFonts w:asciiTheme="minorHAnsi" w:hAnsiTheme="minorHAnsi"/>
                <w:i/>
                <w:iCs/>
                <w:sz w:val="20"/>
                <w:szCs w:val="20"/>
              </w:rPr>
              <w:t xml:space="preserve"> de </w:t>
            </w:r>
            <w:proofErr w:type="spellStart"/>
            <w:r w:rsidRPr="00996EFE">
              <w:rPr>
                <w:rFonts w:asciiTheme="minorHAnsi" w:hAnsiTheme="minorHAnsi"/>
                <w:i/>
                <w:iCs/>
                <w:sz w:val="20"/>
                <w:szCs w:val="20"/>
              </w:rPr>
              <w:t>cheltuiala</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respectivă</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și</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dacă</w:t>
            </w:r>
            <w:proofErr w:type="spellEnd"/>
            <w:r w:rsidRPr="00996EFE">
              <w:rPr>
                <w:rFonts w:asciiTheme="minorHAnsi" w:hAnsiTheme="minorHAnsi"/>
                <w:i/>
                <w:iCs/>
                <w:sz w:val="20"/>
                <w:szCs w:val="20"/>
              </w:rPr>
              <w:t xml:space="preserve"> </w:t>
            </w:r>
            <w:proofErr w:type="gramStart"/>
            <w:r w:rsidRPr="00996EFE">
              <w:rPr>
                <w:rFonts w:asciiTheme="minorHAnsi" w:hAnsiTheme="minorHAnsi"/>
                <w:i/>
                <w:iCs/>
                <w:sz w:val="20"/>
                <w:szCs w:val="20"/>
              </w:rPr>
              <w:t>a</w:t>
            </w:r>
            <w:proofErr w:type="gram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explicat</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modul</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în</w:t>
            </w:r>
            <w:proofErr w:type="spellEnd"/>
            <w:r w:rsidRPr="00996EFE">
              <w:rPr>
                <w:rFonts w:asciiTheme="minorHAnsi" w:hAnsiTheme="minorHAnsi"/>
                <w:i/>
                <w:iCs/>
                <w:sz w:val="20"/>
                <w:szCs w:val="20"/>
              </w:rPr>
              <w:t xml:space="preserve"> care </w:t>
            </w:r>
            <w:proofErr w:type="spellStart"/>
            <w:r w:rsidRPr="00996EFE">
              <w:rPr>
                <w:rFonts w:asciiTheme="minorHAnsi" w:hAnsiTheme="minorHAnsi"/>
                <w:i/>
                <w:iCs/>
                <w:sz w:val="20"/>
                <w:szCs w:val="20"/>
              </w:rPr>
              <w:t>cheltuiala</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contribuie</w:t>
            </w:r>
            <w:proofErr w:type="spellEnd"/>
            <w:r w:rsidRPr="00996EFE">
              <w:rPr>
                <w:rFonts w:asciiTheme="minorHAnsi" w:hAnsiTheme="minorHAnsi"/>
                <w:i/>
                <w:iCs/>
                <w:sz w:val="20"/>
                <w:szCs w:val="20"/>
              </w:rPr>
              <w:t xml:space="preserve"> la </w:t>
            </w:r>
            <w:proofErr w:type="spellStart"/>
            <w:r w:rsidRPr="00996EFE">
              <w:rPr>
                <w:rFonts w:asciiTheme="minorHAnsi" w:hAnsiTheme="minorHAnsi"/>
                <w:i/>
                <w:iCs/>
                <w:sz w:val="20"/>
                <w:szCs w:val="20"/>
              </w:rPr>
              <w:t>tema</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secundară</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și</w:t>
            </w:r>
            <w:proofErr w:type="spellEnd"/>
            <w:r w:rsidRPr="00996EFE">
              <w:rPr>
                <w:rFonts w:asciiTheme="minorHAnsi" w:hAnsiTheme="minorHAnsi"/>
                <w:i/>
                <w:iCs/>
                <w:sz w:val="20"/>
                <w:szCs w:val="20"/>
              </w:rPr>
              <w:t xml:space="preserve"> care </w:t>
            </w:r>
            <w:proofErr w:type="spellStart"/>
            <w:r w:rsidRPr="00996EFE">
              <w:rPr>
                <w:rFonts w:asciiTheme="minorHAnsi" w:hAnsiTheme="minorHAnsi"/>
                <w:i/>
                <w:iCs/>
                <w:sz w:val="20"/>
                <w:szCs w:val="20"/>
              </w:rPr>
              <w:t>este</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procentul</w:t>
            </w:r>
            <w:proofErr w:type="spellEnd"/>
            <w:r w:rsidRPr="00996EFE">
              <w:rPr>
                <w:rFonts w:asciiTheme="minorHAnsi" w:hAnsiTheme="minorHAnsi"/>
                <w:i/>
                <w:iCs/>
                <w:sz w:val="20"/>
                <w:szCs w:val="20"/>
              </w:rPr>
              <w:t xml:space="preserve"> din </w:t>
            </w:r>
            <w:proofErr w:type="spellStart"/>
            <w:r w:rsidRPr="00996EFE">
              <w:rPr>
                <w:rFonts w:asciiTheme="minorHAnsi" w:hAnsiTheme="minorHAnsi"/>
                <w:i/>
                <w:iCs/>
                <w:sz w:val="20"/>
                <w:szCs w:val="20"/>
              </w:rPr>
              <w:t>cheltuială</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aferent</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temei</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secundare</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vizate</w:t>
            </w:r>
            <w:proofErr w:type="spellEnd"/>
            <w:r w:rsidRPr="00996EFE">
              <w:rPr>
                <w:rFonts w:asciiTheme="minorHAnsi" w:hAnsiTheme="minorHAnsi"/>
                <w:i/>
                <w:iCs/>
                <w:sz w:val="20"/>
                <w:szCs w:val="20"/>
              </w:rPr>
              <w:t xml:space="preserve">, conform </w:t>
            </w:r>
            <w:proofErr w:type="spellStart"/>
            <w:r w:rsidRPr="00996EFE">
              <w:rPr>
                <w:rFonts w:asciiTheme="minorHAnsi" w:hAnsiTheme="minorHAnsi"/>
                <w:i/>
                <w:iCs/>
                <w:sz w:val="20"/>
                <w:szCs w:val="20"/>
              </w:rPr>
              <w:t>procentului</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stabilit</w:t>
            </w:r>
            <w:proofErr w:type="spellEnd"/>
            <w:r w:rsidRPr="00996EFE">
              <w:rPr>
                <w:rFonts w:asciiTheme="minorHAnsi" w:hAnsiTheme="minorHAnsi"/>
                <w:i/>
                <w:iCs/>
                <w:sz w:val="20"/>
                <w:szCs w:val="20"/>
              </w:rPr>
              <w:t xml:space="preserve"> in </w:t>
            </w:r>
            <w:proofErr w:type="spellStart"/>
            <w:r w:rsidRPr="00996EFE">
              <w:rPr>
                <w:rFonts w:asciiTheme="minorHAnsi" w:hAnsiTheme="minorHAnsi"/>
                <w:i/>
                <w:iCs/>
                <w:sz w:val="20"/>
                <w:szCs w:val="20"/>
              </w:rPr>
              <w:t>Ghidul</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Solicitantului</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Conditii</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Specifice</w:t>
            </w:r>
            <w:proofErr w:type="spellEnd"/>
            <w:r w:rsidRPr="00996EFE">
              <w:rPr>
                <w:rFonts w:asciiTheme="minorHAnsi" w:hAnsiTheme="minorHAnsi"/>
                <w:i/>
                <w:iCs/>
                <w:sz w:val="20"/>
                <w:szCs w:val="20"/>
              </w:rPr>
              <w:t>.</w:t>
            </w:r>
          </w:p>
        </w:tc>
        <w:tc>
          <w:tcPr>
            <w:tcW w:w="367" w:type="pct"/>
            <w:tcBorders>
              <w:bottom w:val="single" w:sz="4" w:space="0" w:color="auto"/>
            </w:tcBorders>
          </w:tcPr>
          <w:p w14:paraId="454B29FF"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1</w:t>
            </w:r>
          </w:p>
          <w:p w14:paraId="6F970475" w14:textId="77777777" w:rsidR="003E3604" w:rsidRPr="00996EFE" w:rsidRDefault="003E3604" w:rsidP="003E3604">
            <w:pPr>
              <w:spacing w:after="0" w:line="240" w:lineRule="auto"/>
              <w:contextualSpacing/>
              <w:jc w:val="center"/>
              <w:rPr>
                <w:rFonts w:asciiTheme="minorHAnsi" w:hAnsiTheme="minorHAnsi"/>
                <w:sz w:val="20"/>
                <w:szCs w:val="20"/>
              </w:rPr>
            </w:pPr>
          </w:p>
        </w:tc>
        <w:tc>
          <w:tcPr>
            <w:tcW w:w="746" w:type="pct"/>
            <w:tcBorders>
              <w:bottom w:val="single" w:sz="4" w:space="0" w:color="auto"/>
            </w:tcBorders>
          </w:tcPr>
          <w:p w14:paraId="0F930121" w14:textId="77777777" w:rsidR="003E3604" w:rsidRPr="00996EFE" w:rsidRDefault="003E3604" w:rsidP="003E3604">
            <w:pPr>
              <w:spacing w:after="0" w:line="240" w:lineRule="auto"/>
              <w:contextualSpacing/>
              <w:rPr>
                <w:rFonts w:asciiTheme="minorHAnsi" w:hAnsiTheme="minorHAnsi"/>
                <w:bCs/>
                <w:sz w:val="20"/>
                <w:szCs w:val="20"/>
              </w:rPr>
            </w:pPr>
          </w:p>
        </w:tc>
        <w:tc>
          <w:tcPr>
            <w:tcW w:w="377" w:type="pct"/>
            <w:tcBorders>
              <w:bottom w:val="single" w:sz="4" w:space="0" w:color="auto"/>
            </w:tcBorders>
          </w:tcPr>
          <w:p w14:paraId="159F15F3"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Borders>
              <w:bottom w:val="single" w:sz="4" w:space="0" w:color="auto"/>
            </w:tcBorders>
          </w:tcPr>
          <w:p w14:paraId="1319BF48"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4A66EB26" w14:textId="77777777" w:rsidTr="002E1AC0">
        <w:trPr>
          <w:trHeight w:val="853"/>
        </w:trPr>
        <w:tc>
          <w:tcPr>
            <w:tcW w:w="208" w:type="pct"/>
            <w:tcBorders>
              <w:bottom w:val="single" w:sz="4" w:space="0" w:color="auto"/>
            </w:tcBorders>
          </w:tcPr>
          <w:p w14:paraId="71CBB4A4" w14:textId="77777777" w:rsidR="003E3604" w:rsidRPr="00996EFE" w:rsidRDefault="003E3604" w:rsidP="003E3604">
            <w:pPr>
              <w:spacing w:after="0" w:line="240" w:lineRule="auto"/>
              <w:contextualSpacing/>
              <w:rPr>
                <w:rFonts w:asciiTheme="minorHAnsi" w:hAnsiTheme="minorHAnsi"/>
                <w:sz w:val="20"/>
                <w:szCs w:val="20"/>
              </w:rPr>
            </w:pPr>
          </w:p>
        </w:tc>
        <w:tc>
          <w:tcPr>
            <w:tcW w:w="2812" w:type="pct"/>
            <w:tcBorders>
              <w:bottom w:val="single" w:sz="4" w:space="0" w:color="auto"/>
            </w:tcBorders>
          </w:tcPr>
          <w:p w14:paraId="2EDDEECA" w14:textId="77777777" w:rsidR="003E3604" w:rsidRPr="00996EFE" w:rsidRDefault="003E3604" w:rsidP="003E3604">
            <w:pPr>
              <w:spacing w:after="0" w:line="240" w:lineRule="auto"/>
              <w:contextualSpacing/>
              <w:jc w:val="both"/>
              <w:rPr>
                <w:i/>
                <w:iCs/>
                <w:sz w:val="20"/>
                <w:szCs w:val="20"/>
              </w:rPr>
            </w:pPr>
            <w:proofErr w:type="spellStart"/>
            <w:r w:rsidRPr="00996EFE">
              <w:rPr>
                <w:sz w:val="20"/>
                <w:szCs w:val="20"/>
              </w:rPr>
              <w:t>Fișa</w:t>
            </w:r>
            <w:proofErr w:type="spellEnd"/>
            <w:r w:rsidRPr="00996EFE">
              <w:rPr>
                <w:sz w:val="20"/>
                <w:szCs w:val="20"/>
              </w:rPr>
              <w:t xml:space="preserve"> de </w:t>
            </w:r>
            <w:proofErr w:type="spellStart"/>
            <w:r w:rsidRPr="00996EFE">
              <w:rPr>
                <w:sz w:val="20"/>
                <w:szCs w:val="20"/>
              </w:rPr>
              <w:t>proiect</w:t>
            </w:r>
            <w:proofErr w:type="spellEnd"/>
            <w:r w:rsidRPr="00996EFE">
              <w:rPr>
                <w:sz w:val="20"/>
                <w:szCs w:val="20"/>
              </w:rPr>
              <w:t xml:space="preserve"> </w:t>
            </w:r>
            <w:proofErr w:type="spellStart"/>
            <w:r w:rsidRPr="00996EFE">
              <w:rPr>
                <w:sz w:val="20"/>
                <w:szCs w:val="20"/>
              </w:rPr>
              <w:t>propune</w:t>
            </w:r>
            <w:proofErr w:type="spellEnd"/>
            <w:r w:rsidRPr="00996EFE">
              <w:rPr>
                <w:sz w:val="20"/>
                <w:szCs w:val="20"/>
              </w:rPr>
              <w:t xml:space="preserve"> </w:t>
            </w:r>
            <w:proofErr w:type="spellStart"/>
            <w:r w:rsidRPr="00996EFE">
              <w:rPr>
                <w:sz w:val="20"/>
                <w:szCs w:val="20"/>
              </w:rPr>
              <w:t>și</w:t>
            </w:r>
            <w:proofErr w:type="spellEnd"/>
            <w:r w:rsidRPr="00996EFE">
              <w:rPr>
                <w:sz w:val="20"/>
                <w:szCs w:val="20"/>
              </w:rPr>
              <w:t xml:space="preserve"> </w:t>
            </w:r>
            <w:proofErr w:type="spellStart"/>
            <w:r w:rsidRPr="00996EFE">
              <w:rPr>
                <w:sz w:val="20"/>
                <w:szCs w:val="20"/>
              </w:rPr>
              <w:t>fundamentează</w:t>
            </w:r>
            <w:proofErr w:type="spellEnd"/>
            <w:r w:rsidRPr="00996EFE">
              <w:rPr>
                <w:sz w:val="20"/>
                <w:szCs w:val="20"/>
              </w:rPr>
              <w:t xml:space="preserve"> </w:t>
            </w:r>
            <w:proofErr w:type="spellStart"/>
            <w:r w:rsidRPr="00996EFE">
              <w:rPr>
                <w:sz w:val="20"/>
                <w:szCs w:val="20"/>
              </w:rPr>
              <w:t>tema</w:t>
            </w:r>
            <w:proofErr w:type="spellEnd"/>
            <w:r w:rsidRPr="00996EFE">
              <w:rPr>
                <w:sz w:val="20"/>
                <w:szCs w:val="20"/>
              </w:rPr>
              <w:t xml:space="preserve"> </w:t>
            </w:r>
            <w:proofErr w:type="spellStart"/>
            <w:r w:rsidRPr="00996EFE">
              <w:rPr>
                <w:sz w:val="20"/>
                <w:szCs w:val="20"/>
              </w:rPr>
              <w:t>secundara</w:t>
            </w:r>
            <w:proofErr w:type="spellEnd"/>
            <w:r w:rsidRPr="00996EFE">
              <w:rPr>
                <w:sz w:val="20"/>
                <w:szCs w:val="20"/>
              </w:rPr>
              <w:t xml:space="preserve">: </w:t>
            </w:r>
            <w:proofErr w:type="spellStart"/>
            <w:r w:rsidRPr="00996EFE">
              <w:rPr>
                <w:i/>
                <w:iCs/>
                <w:sz w:val="20"/>
                <w:szCs w:val="20"/>
              </w:rPr>
              <w:t>Nediscriminare</w:t>
            </w:r>
            <w:proofErr w:type="spellEnd"/>
          </w:p>
          <w:p w14:paraId="131E94ED" w14:textId="77777777" w:rsidR="003E3604" w:rsidRPr="00996EFE" w:rsidRDefault="003E3604" w:rsidP="003E3604">
            <w:pPr>
              <w:spacing w:after="0" w:line="240" w:lineRule="auto"/>
              <w:contextualSpacing/>
              <w:jc w:val="both"/>
              <w:rPr>
                <w:rFonts w:asciiTheme="minorHAnsi" w:hAnsiTheme="minorHAnsi"/>
                <w:sz w:val="20"/>
                <w:szCs w:val="20"/>
              </w:rPr>
            </w:pPr>
            <w:r w:rsidRPr="00996EFE">
              <w:rPr>
                <w:rFonts w:asciiTheme="minorHAnsi" w:hAnsiTheme="minorHAnsi"/>
                <w:i/>
                <w:iCs/>
                <w:sz w:val="20"/>
                <w:szCs w:val="20"/>
              </w:rPr>
              <w:t xml:space="preserve">La </w:t>
            </w:r>
            <w:proofErr w:type="spellStart"/>
            <w:r w:rsidRPr="00996EFE">
              <w:rPr>
                <w:rFonts w:asciiTheme="minorHAnsi" w:hAnsiTheme="minorHAnsi"/>
                <w:i/>
                <w:iCs/>
                <w:sz w:val="20"/>
                <w:szCs w:val="20"/>
              </w:rPr>
              <w:t>secțiunea</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Buget</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în</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câmpul</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Justificarea</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cheltuielii</w:t>
            </w:r>
            <w:proofErr w:type="spellEnd"/>
            <w:r w:rsidRPr="00996EFE">
              <w:rPr>
                <w:rFonts w:asciiTheme="minorHAnsi" w:hAnsiTheme="minorHAnsi"/>
                <w:i/>
                <w:iCs/>
                <w:sz w:val="20"/>
                <w:szCs w:val="20"/>
              </w:rPr>
              <w:t xml:space="preserve">”, se </w:t>
            </w:r>
            <w:proofErr w:type="spellStart"/>
            <w:r w:rsidRPr="00996EFE">
              <w:rPr>
                <w:rFonts w:asciiTheme="minorHAnsi" w:hAnsiTheme="minorHAnsi"/>
                <w:i/>
                <w:iCs/>
                <w:sz w:val="20"/>
                <w:szCs w:val="20"/>
              </w:rPr>
              <w:t>va</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verifica</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dacă</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solicitantul</w:t>
            </w:r>
            <w:proofErr w:type="spellEnd"/>
            <w:r w:rsidRPr="00996EFE">
              <w:rPr>
                <w:rFonts w:asciiTheme="minorHAnsi" w:hAnsiTheme="minorHAnsi"/>
                <w:i/>
                <w:iCs/>
                <w:sz w:val="20"/>
                <w:szCs w:val="20"/>
              </w:rPr>
              <w:t xml:space="preserve"> a </w:t>
            </w:r>
            <w:proofErr w:type="spellStart"/>
            <w:r w:rsidRPr="00996EFE">
              <w:rPr>
                <w:rFonts w:asciiTheme="minorHAnsi" w:hAnsiTheme="minorHAnsi"/>
                <w:i/>
                <w:iCs/>
                <w:sz w:val="20"/>
                <w:szCs w:val="20"/>
              </w:rPr>
              <w:t>menționat</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tema</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secundară</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vizată</w:t>
            </w:r>
            <w:proofErr w:type="spellEnd"/>
            <w:r w:rsidRPr="00996EFE">
              <w:rPr>
                <w:rFonts w:asciiTheme="minorHAnsi" w:hAnsiTheme="minorHAnsi"/>
                <w:i/>
                <w:iCs/>
                <w:sz w:val="20"/>
                <w:szCs w:val="20"/>
              </w:rPr>
              <w:t xml:space="preserve"> de </w:t>
            </w:r>
            <w:proofErr w:type="spellStart"/>
            <w:r w:rsidRPr="00996EFE">
              <w:rPr>
                <w:rFonts w:asciiTheme="minorHAnsi" w:hAnsiTheme="minorHAnsi"/>
                <w:i/>
                <w:iCs/>
                <w:sz w:val="20"/>
                <w:szCs w:val="20"/>
              </w:rPr>
              <w:t>cheltuiala</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respectivă</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și</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dacă</w:t>
            </w:r>
            <w:proofErr w:type="spellEnd"/>
            <w:r w:rsidRPr="00996EFE">
              <w:rPr>
                <w:rFonts w:asciiTheme="minorHAnsi" w:hAnsiTheme="minorHAnsi"/>
                <w:i/>
                <w:iCs/>
                <w:sz w:val="20"/>
                <w:szCs w:val="20"/>
              </w:rPr>
              <w:t xml:space="preserve"> </w:t>
            </w:r>
            <w:proofErr w:type="gramStart"/>
            <w:r w:rsidRPr="00996EFE">
              <w:rPr>
                <w:rFonts w:asciiTheme="minorHAnsi" w:hAnsiTheme="minorHAnsi"/>
                <w:i/>
                <w:iCs/>
                <w:sz w:val="20"/>
                <w:szCs w:val="20"/>
              </w:rPr>
              <w:t>a</w:t>
            </w:r>
            <w:proofErr w:type="gram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explicat</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modul</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în</w:t>
            </w:r>
            <w:proofErr w:type="spellEnd"/>
            <w:r w:rsidRPr="00996EFE">
              <w:rPr>
                <w:rFonts w:asciiTheme="minorHAnsi" w:hAnsiTheme="minorHAnsi"/>
                <w:i/>
                <w:iCs/>
                <w:sz w:val="20"/>
                <w:szCs w:val="20"/>
              </w:rPr>
              <w:t xml:space="preserve"> care </w:t>
            </w:r>
            <w:proofErr w:type="spellStart"/>
            <w:r w:rsidRPr="00996EFE">
              <w:rPr>
                <w:rFonts w:asciiTheme="minorHAnsi" w:hAnsiTheme="minorHAnsi"/>
                <w:i/>
                <w:iCs/>
                <w:sz w:val="20"/>
                <w:szCs w:val="20"/>
              </w:rPr>
              <w:t>cheltuiala</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contribuie</w:t>
            </w:r>
            <w:proofErr w:type="spellEnd"/>
            <w:r w:rsidRPr="00996EFE">
              <w:rPr>
                <w:rFonts w:asciiTheme="minorHAnsi" w:hAnsiTheme="minorHAnsi"/>
                <w:i/>
                <w:iCs/>
                <w:sz w:val="20"/>
                <w:szCs w:val="20"/>
              </w:rPr>
              <w:t xml:space="preserve"> la </w:t>
            </w:r>
            <w:proofErr w:type="spellStart"/>
            <w:r w:rsidRPr="00996EFE">
              <w:rPr>
                <w:rFonts w:asciiTheme="minorHAnsi" w:hAnsiTheme="minorHAnsi"/>
                <w:i/>
                <w:iCs/>
                <w:sz w:val="20"/>
                <w:szCs w:val="20"/>
              </w:rPr>
              <w:t>tema</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secundară</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și</w:t>
            </w:r>
            <w:proofErr w:type="spellEnd"/>
            <w:r w:rsidRPr="00996EFE">
              <w:rPr>
                <w:rFonts w:asciiTheme="minorHAnsi" w:hAnsiTheme="minorHAnsi"/>
                <w:i/>
                <w:iCs/>
                <w:sz w:val="20"/>
                <w:szCs w:val="20"/>
              </w:rPr>
              <w:t xml:space="preserve"> care </w:t>
            </w:r>
            <w:proofErr w:type="spellStart"/>
            <w:r w:rsidRPr="00996EFE">
              <w:rPr>
                <w:rFonts w:asciiTheme="minorHAnsi" w:hAnsiTheme="minorHAnsi"/>
                <w:i/>
                <w:iCs/>
                <w:sz w:val="20"/>
                <w:szCs w:val="20"/>
              </w:rPr>
              <w:t>este</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procentul</w:t>
            </w:r>
            <w:proofErr w:type="spellEnd"/>
            <w:r w:rsidRPr="00996EFE">
              <w:rPr>
                <w:rFonts w:asciiTheme="minorHAnsi" w:hAnsiTheme="minorHAnsi"/>
                <w:i/>
                <w:iCs/>
                <w:sz w:val="20"/>
                <w:szCs w:val="20"/>
              </w:rPr>
              <w:t xml:space="preserve"> din </w:t>
            </w:r>
            <w:proofErr w:type="spellStart"/>
            <w:r w:rsidRPr="00996EFE">
              <w:rPr>
                <w:rFonts w:asciiTheme="minorHAnsi" w:hAnsiTheme="minorHAnsi"/>
                <w:i/>
                <w:iCs/>
                <w:sz w:val="20"/>
                <w:szCs w:val="20"/>
              </w:rPr>
              <w:t>cheltuială</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aferent</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temei</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secundare</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vizate</w:t>
            </w:r>
            <w:proofErr w:type="spellEnd"/>
            <w:r w:rsidRPr="00996EFE">
              <w:rPr>
                <w:rFonts w:asciiTheme="minorHAnsi" w:hAnsiTheme="minorHAnsi"/>
                <w:i/>
                <w:iCs/>
                <w:sz w:val="20"/>
                <w:szCs w:val="20"/>
              </w:rPr>
              <w:t xml:space="preserve">, conform </w:t>
            </w:r>
            <w:proofErr w:type="spellStart"/>
            <w:r w:rsidRPr="00996EFE">
              <w:rPr>
                <w:rFonts w:asciiTheme="minorHAnsi" w:hAnsiTheme="minorHAnsi"/>
                <w:i/>
                <w:iCs/>
                <w:sz w:val="20"/>
                <w:szCs w:val="20"/>
              </w:rPr>
              <w:t>procentului</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stabilit</w:t>
            </w:r>
            <w:proofErr w:type="spellEnd"/>
            <w:r w:rsidRPr="00996EFE">
              <w:rPr>
                <w:rFonts w:asciiTheme="minorHAnsi" w:hAnsiTheme="minorHAnsi"/>
                <w:i/>
                <w:iCs/>
                <w:sz w:val="20"/>
                <w:szCs w:val="20"/>
              </w:rPr>
              <w:t xml:space="preserve"> in </w:t>
            </w:r>
            <w:proofErr w:type="spellStart"/>
            <w:r w:rsidRPr="00996EFE">
              <w:rPr>
                <w:rFonts w:asciiTheme="minorHAnsi" w:hAnsiTheme="minorHAnsi"/>
                <w:i/>
                <w:iCs/>
                <w:sz w:val="20"/>
                <w:szCs w:val="20"/>
              </w:rPr>
              <w:t>Ghidul</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Solicitantului</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Conditii</w:t>
            </w:r>
            <w:proofErr w:type="spellEnd"/>
            <w:r w:rsidRPr="00996EFE">
              <w:rPr>
                <w:rFonts w:asciiTheme="minorHAnsi" w:hAnsiTheme="minorHAnsi"/>
                <w:i/>
                <w:iCs/>
                <w:sz w:val="20"/>
                <w:szCs w:val="20"/>
              </w:rPr>
              <w:t xml:space="preserve"> </w:t>
            </w:r>
            <w:proofErr w:type="spellStart"/>
            <w:r w:rsidRPr="00996EFE">
              <w:rPr>
                <w:rFonts w:asciiTheme="minorHAnsi" w:hAnsiTheme="minorHAnsi"/>
                <w:i/>
                <w:iCs/>
                <w:sz w:val="20"/>
                <w:szCs w:val="20"/>
              </w:rPr>
              <w:t>Specifice</w:t>
            </w:r>
            <w:proofErr w:type="spellEnd"/>
            <w:r w:rsidRPr="00996EFE">
              <w:rPr>
                <w:rFonts w:asciiTheme="minorHAnsi" w:hAnsiTheme="minorHAnsi"/>
                <w:i/>
                <w:iCs/>
                <w:sz w:val="20"/>
                <w:szCs w:val="20"/>
              </w:rPr>
              <w:t>.</w:t>
            </w:r>
          </w:p>
        </w:tc>
        <w:tc>
          <w:tcPr>
            <w:tcW w:w="367" w:type="pct"/>
            <w:tcBorders>
              <w:bottom w:val="single" w:sz="4" w:space="0" w:color="auto"/>
            </w:tcBorders>
          </w:tcPr>
          <w:p w14:paraId="1743FDE6" w14:textId="77777777" w:rsidR="003E3604" w:rsidRPr="00996EFE" w:rsidDel="00EB4E0A" w:rsidRDefault="003E3604" w:rsidP="003E3604">
            <w:pPr>
              <w:spacing w:after="0" w:line="240" w:lineRule="auto"/>
              <w:contextualSpacing/>
              <w:jc w:val="center"/>
              <w:rPr>
                <w:rFonts w:asciiTheme="minorHAnsi" w:hAnsiTheme="minorHAnsi"/>
                <w:sz w:val="20"/>
                <w:szCs w:val="20"/>
              </w:rPr>
            </w:pPr>
            <w:r w:rsidRPr="00996EFE">
              <w:rPr>
                <w:sz w:val="20"/>
                <w:szCs w:val="20"/>
              </w:rPr>
              <w:t>1</w:t>
            </w:r>
          </w:p>
        </w:tc>
        <w:tc>
          <w:tcPr>
            <w:tcW w:w="746" w:type="pct"/>
            <w:tcBorders>
              <w:bottom w:val="single" w:sz="4" w:space="0" w:color="auto"/>
            </w:tcBorders>
          </w:tcPr>
          <w:p w14:paraId="26702411" w14:textId="77777777" w:rsidR="003E3604" w:rsidRPr="00996EFE" w:rsidRDefault="003E3604" w:rsidP="003E3604">
            <w:pPr>
              <w:spacing w:after="0" w:line="240" w:lineRule="auto"/>
              <w:contextualSpacing/>
              <w:rPr>
                <w:rFonts w:asciiTheme="minorHAnsi" w:hAnsiTheme="minorHAnsi"/>
                <w:bCs/>
                <w:sz w:val="20"/>
                <w:szCs w:val="20"/>
              </w:rPr>
            </w:pPr>
          </w:p>
        </w:tc>
        <w:tc>
          <w:tcPr>
            <w:tcW w:w="377" w:type="pct"/>
            <w:tcBorders>
              <w:bottom w:val="single" w:sz="4" w:space="0" w:color="auto"/>
            </w:tcBorders>
          </w:tcPr>
          <w:p w14:paraId="37246CE7"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Borders>
              <w:bottom w:val="single" w:sz="4" w:space="0" w:color="auto"/>
            </w:tcBorders>
          </w:tcPr>
          <w:p w14:paraId="0B72B3C3"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226AD7AF" w14:textId="77777777" w:rsidTr="002E1AC0">
        <w:tc>
          <w:tcPr>
            <w:tcW w:w="4133" w:type="pct"/>
            <w:gridSpan w:val="4"/>
            <w:shd w:val="clear" w:color="auto" w:fill="DEEAF6"/>
          </w:tcPr>
          <w:p w14:paraId="6957EA31" w14:textId="77777777" w:rsidR="003E3604" w:rsidRPr="00996EFE" w:rsidRDefault="003E3604" w:rsidP="003E3604">
            <w:pPr>
              <w:spacing w:after="0" w:line="240" w:lineRule="auto"/>
              <w:contextualSpacing/>
              <w:jc w:val="both"/>
              <w:rPr>
                <w:rFonts w:asciiTheme="minorHAnsi" w:hAnsiTheme="minorHAnsi"/>
                <w:b/>
                <w:bCs/>
                <w:i/>
                <w:sz w:val="20"/>
                <w:szCs w:val="20"/>
              </w:rPr>
            </w:pPr>
            <w:r w:rsidRPr="00996EFE">
              <w:rPr>
                <w:rFonts w:asciiTheme="minorHAnsi" w:hAnsiTheme="minorHAnsi"/>
                <w:b/>
                <w:sz w:val="20"/>
                <w:szCs w:val="20"/>
              </w:rPr>
              <w:t xml:space="preserve">1.6. </w:t>
            </w:r>
            <w:proofErr w:type="spellStart"/>
            <w:r w:rsidRPr="00996EFE">
              <w:rPr>
                <w:rFonts w:asciiTheme="minorHAnsi" w:hAnsiTheme="minorHAnsi"/>
                <w:b/>
                <w:bCs/>
                <w:sz w:val="20"/>
                <w:szCs w:val="20"/>
              </w:rPr>
              <w:t>Fișa</w:t>
            </w:r>
            <w:proofErr w:type="spellEnd"/>
            <w:r w:rsidRPr="00996EFE">
              <w:rPr>
                <w:rFonts w:asciiTheme="minorHAnsi" w:hAnsiTheme="minorHAnsi"/>
                <w:b/>
                <w:bCs/>
                <w:sz w:val="20"/>
                <w:szCs w:val="20"/>
              </w:rPr>
              <w:t xml:space="preserve"> de </w:t>
            </w:r>
            <w:proofErr w:type="spellStart"/>
            <w:r w:rsidRPr="00996EFE">
              <w:rPr>
                <w:rFonts w:asciiTheme="minorHAnsi" w:hAnsiTheme="minorHAnsi"/>
                <w:b/>
                <w:bCs/>
                <w:sz w:val="20"/>
                <w:szCs w:val="20"/>
              </w:rPr>
              <w:t>proiect</w:t>
            </w:r>
            <w:proofErr w:type="spellEnd"/>
            <w:r w:rsidRPr="00996EFE">
              <w:rPr>
                <w:rFonts w:asciiTheme="minorHAnsi" w:hAnsiTheme="minorHAnsi"/>
                <w:b/>
                <w:bCs/>
                <w:sz w:val="20"/>
                <w:szCs w:val="20"/>
              </w:rPr>
              <w:t xml:space="preserve"> include </w:t>
            </w:r>
            <w:proofErr w:type="spellStart"/>
            <w:r w:rsidRPr="00996EFE">
              <w:rPr>
                <w:rFonts w:asciiTheme="minorHAnsi" w:hAnsiTheme="minorHAnsi"/>
                <w:b/>
                <w:bCs/>
                <w:sz w:val="20"/>
                <w:szCs w:val="20"/>
              </w:rPr>
              <w:t>descrierea</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clară</w:t>
            </w:r>
            <w:proofErr w:type="spellEnd"/>
            <w:r w:rsidRPr="00996EFE">
              <w:rPr>
                <w:rFonts w:asciiTheme="minorHAnsi" w:hAnsiTheme="minorHAnsi"/>
                <w:b/>
                <w:bCs/>
                <w:sz w:val="20"/>
                <w:szCs w:val="20"/>
              </w:rPr>
              <w:t xml:space="preserve"> a </w:t>
            </w:r>
            <w:proofErr w:type="spellStart"/>
            <w:r w:rsidRPr="00996EFE">
              <w:rPr>
                <w:rFonts w:asciiTheme="minorHAnsi" w:hAnsiTheme="minorHAnsi"/>
                <w:b/>
                <w:bCs/>
                <w:sz w:val="20"/>
                <w:szCs w:val="20"/>
              </w:rPr>
              <w:t>solicitantului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și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după</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caz</w:t>
            </w:r>
            <w:proofErr w:type="spellEnd"/>
            <w:r w:rsidRPr="00996EFE">
              <w:rPr>
                <w:rFonts w:asciiTheme="minorHAnsi" w:hAnsiTheme="minorHAnsi"/>
                <w:b/>
                <w:bCs/>
                <w:sz w:val="20"/>
                <w:szCs w:val="20"/>
              </w:rPr>
              <w:t xml:space="preserve">, a </w:t>
            </w:r>
            <w:proofErr w:type="spellStart"/>
            <w:r w:rsidRPr="00996EFE">
              <w:rPr>
                <w:rFonts w:asciiTheme="minorHAnsi" w:hAnsiTheme="minorHAnsi"/>
                <w:b/>
                <w:bCs/>
                <w:sz w:val="20"/>
                <w:szCs w:val="20"/>
              </w:rPr>
              <w:t>partenerilor</w:t>
            </w:r>
            <w:proofErr w:type="spellEnd"/>
            <w:r w:rsidRPr="00996EFE">
              <w:rPr>
                <w:rFonts w:asciiTheme="minorHAnsi" w:hAnsiTheme="minorHAnsi"/>
                <w:b/>
                <w:bCs/>
                <w:sz w:val="20"/>
                <w:szCs w:val="20"/>
              </w:rPr>
              <w:t xml:space="preserve">, a </w:t>
            </w:r>
            <w:proofErr w:type="spellStart"/>
            <w:r w:rsidRPr="00996EFE">
              <w:rPr>
                <w:rFonts w:asciiTheme="minorHAnsi" w:hAnsiTheme="minorHAnsi"/>
                <w:b/>
                <w:bCs/>
                <w:sz w:val="20"/>
                <w:szCs w:val="20"/>
              </w:rPr>
              <w:t>rolului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acestora</w:t>
            </w:r>
            <w:proofErr w:type="spellEnd"/>
            <w:r w:rsidRPr="00996EFE">
              <w:rPr>
                <w:rFonts w:asciiTheme="minorHAnsi" w:hAnsiTheme="minorHAnsi"/>
                <w:b/>
                <w:bCs/>
                <w:sz w:val="20"/>
                <w:szCs w:val="20"/>
              </w:rPr>
              <w:t xml:space="preserve">, a </w:t>
            </w:r>
            <w:proofErr w:type="spellStart"/>
            <w:r w:rsidRPr="00996EFE">
              <w:rPr>
                <w:rFonts w:asciiTheme="minorHAnsi" w:hAnsiTheme="minorHAnsi"/>
                <w:b/>
                <w:bCs/>
                <w:sz w:val="20"/>
                <w:szCs w:val="20"/>
              </w:rPr>
              <w:t>utilității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şi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relevanţei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experienței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fiecărui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membru</w:t>
            </w:r>
            <w:proofErr w:type="spellEnd"/>
            <w:r w:rsidRPr="00996EFE">
              <w:rPr>
                <w:rFonts w:asciiTheme="minorHAnsi" w:hAnsiTheme="minorHAnsi"/>
                <w:b/>
                <w:bCs/>
                <w:sz w:val="20"/>
                <w:szCs w:val="20"/>
              </w:rPr>
              <w:t xml:space="preserve"> al </w:t>
            </w:r>
            <w:proofErr w:type="spellStart"/>
            <w:r w:rsidRPr="00996EFE">
              <w:rPr>
                <w:rFonts w:asciiTheme="minorHAnsi" w:hAnsiTheme="minorHAnsi"/>
                <w:b/>
                <w:bCs/>
                <w:sz w:val="20"/>
                <w:szCs w:val="20"/>
              </w:rPr>
              <w:t>parteneriatului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în</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raport</w:t>
            </w:r>
            <w:proofErr w:type="spellEnd"/>
            <w:r w:rsidRPr="00996EFE">
              <w:rPr>
                <w:rFonts w:asciiTheme="minorHAnsi" w:hAnsiTheme="minorHAnsi"/>
                <w:b/>
                <w:bCs/>
                <w:sz w:val="20"/>
                <w:szCs w:val="20"/>
              </w:rPr>
              <w:t xml:space="preserve"> cu </w:t>
            </w:r>
            <w:proofErr w:type="spellStart"/>
            <w:r w:rsidRPr="00996EFE">
              <w:rPr>
                <w:rFonts w:asciiTheme="minorHAnsi" w:hAnsiTheme="minorHAnsi"/>
                <w:b/>
                <w:bCs/>
                <w:sz w:val="20"/>
                <w:szCs w:val="20"/>
              </w:rPr>
              <w:t>nevoile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identificate</w:t>
            </w:r>
            <w:proofErr w:type="spellEnd"/>
            <w:r w:rsidRPr="00996EFE">
              <w:rPr>
                <w:rFonts w:asciiTheme="minorHAnsi" w:hAnsiTheme="minorHAnsi"/>
                <w:b/>
                <w:bCs/>
                <w:sz w:val="20"/>
                <w:szCs w:val="20"/>
              </w:rPr>
              <w:t xml:space="preserve"> ale </w:t>
            </w:r>
            <w:proofErr w:type="spellStart"/>
            <w:r w:rsidRPr="00996EFE">
              <w:rPr>
                <w:rFonts w:asciiTheme="minorHAnsi" w:hAnsiTheme="minorHAnsi"/>
                <w:b/>
                <w:bCs/>
                <w:sz w:val="20"/>
                <w:szCs w:val="20"/>
              </w:rPr>
              <w:t>grupului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ţintă</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şi</w:t>
            </w:r>
            <w:proofErr w:type="spellEnd"/>
            <w:r w:rsidRPr="00996EFE">
              <w:rPr>
                <w:rFonts w:asciiTheme="minorHAnsi" w:hAnsiTheme="minorHAnsi"/>
                <w:b/>
                <w:bCs/>
                <w:sz w:val="20"/>
                <w:szCs w:val="20"/>
              </w:rPr>
              <w:t xml:space="preserve"> cu </w:t>
            </w:r>
            <w:proofErr w:type="spellStart"/>
            <w:r w:rsidRPr="00996EFE">
              <w:rPr>
                <w:rFonts w:asciiTheme="minorHAnsi" w:hAnsiTheme="minorHAnsi"/>
                <w:b/>
                <w:bCs/>
                <w:sz w:val="20"/>
                <w:szCs w:val="20"/>
              </w:rPr>
              <w:t>obiectivele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Fișei</w:t>
            </w:r>
            <w:proofErr w:type="spellEnd"/>
            <w:r w:rsidRPr="00996EFE">
              <w:rPr>
                <w:rFonts w:asciiTheme="minorHAnsi" w:hAnsiTheme="minorHAnsi"/>
                <w:b/>
                <w:bCs/>
                <w:sz w:val="20"/>
                <w:szCs w:val="20"/>
              </w:rPr>
              <w:t xml:space="preserve"> de </w:t>
            </w:r>
            <w:proofErr w:type="spellStart"/>
            <w:r w:rsidRPr="00996EFE">
              <w:rPr>
                <w:rFonts w:asciiTheme="minorHAnsi" w:hAnsiTheme="minorHAnsi"/>
                <w:b/>
                <w:bCs/>
                <w:sz w:val="20"/>
                <w:szCs w:val="20"/>
              </w:rPr>
              <w:t>proiect</w:t>
            </w:r>
            <w:proofErr w:type="spellEnd"/>
            <w:r w:rsidRPr="00996EFE">
              <w:rPr>
                <w:rFonts w:asciiTheme="minorHAnsi" w:hAnsiTheme="minorHAnsi"/>
                <w:sz w:val="20"/>
                <w:szCs w:val="20"/>
              </w:rPr>
              <w:t>.</w:t>
            </w:r>
            <w:r w:rsidRPr="00996EFE">
              <w:rPr>
                <w:rFonts w:asciiTheme="minorHAnsi" w:hAnsiTheme="minorHAnsi"/>
                <w:b/>
                <w:bCs/>
                <w:sz w:val="20"/>
                <w:szCs w:val="20"/>
              </w:rPr>
              <w:t xml:space="preserve"> – maxim 6 </w:t>
            </w:r>
            <w:proofErr w:type="spellStart"/>
            <w:r w:rsidRPr="00996EFE">
              <w:rPr>
                <w:rFonts w:asciiTheme="minorHAnsi" w:hAnsiTheme="minorHAnsi"/>
                <w:b/>
                <w:bCs/>
                <w:sz w:val="20"/>
                <w:szCs w:val="20"/>
              </w:rPr>
              <w:t>puncte</w:t>
            </w:r>
            <w:proofErr w:type="spellEnd"/>
            <w:r w:rsidRPr="00996EFE">
              <w:rPr>
                <w:rFonts w:asciiTheme="minorHAnsi" w:hAnsiTheme="minorHAnsi"/>
                <w:b/>
                <w:bCs/>
                <w:sz w:val="20"/>
                <w:szCs w:val="20"/>
              </w:rPr>
              <w:t xml:space="preserve"> </w:t>
            </w:r>
            <w:r w:rsidRPr="00996EFE">
              <w:rPr>
                <w:rFonts w:asciiTheme="minorHAnsi" w:hAnsiTheme="minorHAnsi"/>
                <w:b/>
                <w:bCs/>
                <w:i/>
                <w:sz w:val="20"/>
                <w:szCs w:val="20"/>
              </w:rPr>
              <w:t>(</w:t>
            </w:r>
            <w:proofErr w:type="spellStart"/>
            <w:r w:rsidRPr="00996EFE">
              <w:rPr>
                <w:rFonts w:asciiTheme="minorHAnsi" w:hAnsiTheme="minorHAnsi"/>
                <w:b/>
                <w:bCs/>
                <w:i/>
                <w:sz w:val="20"/>
                <w:szCs w:val="20"/>
              </w:rPr>
              <w:t>punctajele</w:t>
            </w:r>
            <w:proofErr w:type="spellEnd"/>
            <w:r w:rsidRPr="00996EFE">
              <w:rPr>
                <w:rFonts w:asciiTheme="minorHAnsi" w:hAnsiTheme="minorHAnsi"/>
                <w:b/>
                <w:bCs/>
                <w:i/>
                <w:sz w:val="20"/>
                <w:szCs w:val="20"/>
              </w:rPr>
              <w:t xml:space="preserve"> sunt cumulative)</w:t>
            </w:r>
          </w:p>
        </w:tc>
        <w:tc>
          <w:tcPr>
            <w:tcW w:w="377" w:type="pct"/>
            <w:shd w:val="clear" w:color="auto" w:fill="DEEAF6"/>
          </w:tcPr>
          <w:p w14:paraId="6CC04E63"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shd w:val="clear" w:color="auto" w:fill="DEEAF6"/>
          </w:tcPr>
          <w:p w14:paraId="288C1E15"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30E195C5" w14:textId="77777777" w:rsidTr="002E1AC0">
        <w:tc>
          <w:tcPr>
            <w:tcW w:w="208" w:type="pct"/>
          </w:tcPr>
          <w:p w14:paraId="77E1160F" w14:textId="77777777" w:rsidR="003E3604" w:rsidRPr="00996EFE" w:rsidRDefault="003E3604" w:rsidP="003E3604">
            <w:pPr>
              <w:spacing w:after="0" w:line="240" w:lineRule="auto"/>
              <w:contextualSpacing/>
              <w:rPr>
                <w:rFonts w:asciiTheme="minorHAnsi" w:hAnsiTheme="minorHAnsi"/>
                <w:sz w:val="20"/>
                <w:szCs w:val="20"/>
              </w:rPr>
            </w:pPr>
          </w:p>
        </w:tc>
        <w:tc>
          <w:tcPr>
            <w:tcW w:w="2812" w:type="pct"/>
          </w:tcPr>
          <w:p w14:paraId="11183437" w14:textId="77777777" w:rsidR="003E3604" w:rsidRPr="00996EFE" w:rsidRDefault="003E3604" w:rsidP="003E3604">
            <w:pPr>
              <w:spacing w:after="0" w:line="240" w:lineRule="auto"/>
              <w:contextualSpacing/>
              <w:rPr>
                <w:rFonts w:asciiTheme="minorHAnsi" w:hAnsiTheme="minorHAnsi"/>
                <w:sz w:val="20"/>
                <w:szCs w:val="20"/>
              </w:rPr>
            </w:pPr>
            <w:r w:rsidRPr="00996EFE">
              <w:rPr>
                <w:rFonts w:asciiTheme="minorHAnsi" w:hAnsiTheme="minorHAnsi"/>
                <w:sz w:val="20"/>
                <w:szCs w:val="20"/>
              </w:rPr>
              <w:t xml:space="preserve">Este </w:t>
            </w:r>
            <w:proofErr w:type="spellStart"/>
            <w:r w:rsidRPr="00996EFE">
              <w:rPr>
                <w:rFonts w:asciiTheme="minorHAnsi" w:hAnsiTheme="minorHAnsi"/>
                <w:sz w:val="20"/>
                <w:szCs w:val="20"/>
              </w:rPr>
              <w:t>descrisă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experienţa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solicitantului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şi</w:t>
            </w:r>
            <w:proofErr w:type="spellEnd"/>
            <w:r w:rsidRPr="00996EFE">
              <w:rPr>
                <w:rFonts w:asciiTheme="minorHAnsi" w:hAnsiTheme="minorHAnsi"/>
                <w:sz w:val="20"/>
                <w:szCs w:val="20"/>
              </w:rPr>
              <w:t xml:space="preserve"> a </w:t>
            </w:r>
            <w:proofErr w:type="spellStart"/>
            <w:r w:rsidRPr="00996EFE">
              <w:rPr>
                <w:rFonts w:asciiTheme="minorHAnsi" w:hAnsiTheme="minorHAnsi"/>
                <w:sz w:val="20"/>
                <w:szCs w:val="20"/>
              </w:rPr>
              <w:t>partenerilor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implicarea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acestora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propunerea</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şi</w:t>
            </w:r>
            <w:proofErr w:type="spellEnd"/>
            <w:r w:rsidRPr="00996EFE">
              <w:rPr>
                <w:rFonts w:asciiTheme="minorHAnsi" w:hAnsiTheme="minorHAnsi"/>
                <w:sz w:val="20"/>
                <w:szCs w:val="20"/>
              </w:rPr>
              <w:t xml:space="preserve"> sunt </w:t>
            </w:r>
            <w:proofErr w:type="spellStart"/>
            <w:r w:rsidRPr="00996EFE">
              <w:rPr>
                <w:rFonts w:asciiTheme="minorHAnsi" w:hAnsiTheme="minorHAnsi"/>
                <w:sz w:val="20"/>
                <w:szCs w:val="20"/>
              </w:rPr>
              <w:t>prezentate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resursele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materiale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şi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umane</w:t>
            </w:r>
            <w:proofErr w:type="spellEnd"/>
            <w:r w:rsidRPr="00996EFE">
              <w:rPr>
                <w:rFonts w:asciiTheme="minorHAnsi" w:hAnsiTheme="minorHAnsi"/>
                <w:sz w:val="20"/>
                <w:szCs w:val="20"/>
              </w:rPr>
              <w:t xml:space="preserve"> pe care le are </w:t>
            </w:r>
            <w:proofErr w:type="spellStart"/>
            <w:r w:rsidRPr="00996EFE">
              <w:rPr>
                <w:rFonts w:asciiTheme="minorHAnsi" w:hAnsiTheme="minorHAnsi"/>
                <w:sz w:val="20"/>
                <w:szCs w:val="20"/>
              </w:rPr>
              <w:t>fiecare</w:t>
            </w:r>
            <w:proofErr w:type="spellEnd"/>
            <w:r w:rsidRPr="00996EFE">
              <w:rPr>
                <w:rFonts w:asciiTheme="minorHAnsi" w:hAnsiTheme="minorHAnsi"/>
                <w:sz w:val="20"/>
                <w:szCs w:val="20"/>
              </w:rPr>
              <w:t xml:space="preserve"> la </w:t>
            </w:r>
            <w:proofErr w:type="spellStart"/>
            <w:r w:rsidRPr="00996EFE">
              <w:rPr>
                <w:rFonts w:asciiTheme="minorHAnsi" w:hAnsiTheme="minorHAnsi"/>
                <w:sz w:val="20"/>
                <w:szCs w:val="20"/>
              </w:rPr>
              <w:t>dispoziţie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pentru</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implementarea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potențialului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w:t>
            </w:r>
            <w:proofErr w:type="spellStart"/>
            <w:r w:rsidRPr="00996EFE">
              <w:rPr>
                <w:rFonts w:asciiTheme="minorHAnsi" w:hAnsiTheme="minorHAnsi"/>
                <w:sz w:val="20"/>
                <w:szCs w:val="20"/>
              </w:rPr>
              <w:t>fișei</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w:t>
            </w:r>
          </w:p>
        </w:tc>
        <w:tc>
          <w:tcPr>
            <w:tcW w:w="367" w:type="pct"/>
          </w:tcPr>
          <w:p w14:paraId="6897D1B5"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3</w:t>
            </w:r>
          </w:p>
        </w:tc>
        <w:tc>
          <w:tcPr>
            <w:tcW w:w="746" w:type="pct"/>
          </w:tcPr>
          <w:p w14:paraId="235501A5"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0F2CD835"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466F24BF"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4B00AA66" w14:textId="77777777" w:rsidTr="002E1AC0">
        <w:tc>
          <w:tcPr>
            <w:tcW w:w="208" w:type="pct"/>
          </w:tcPr>
          <w:p w14:paraId="593B6CFF" w14:textId="77777777" w:rsidR="003E3604" w:rsidRPr="00996EFE" w:rsidRDefault="003E3604" w:rsidP="003E3604">
            <w:pPr>
              <w:spacing w:after="0" w:line="240" w:lineRule="auto"/>
              <w:contextualSpacing/>
              <w:rPr>
                <w:rFonts w:asciiTheme="minorHAnsi" w:hAnsiTheme="minorHAnsi"/>
                <w:sz w:val="20"/>
                <w:szCs w:val="20"/>
              </w:rPr>
            </w:pPr>
          </w:p>
        </w:tc>
        <w:tc>
          <w:tcPr>
            <w:tcW w:w="2812" w:type="pct"/>
          </w:tcPr>
          <w:p w14:paraId="57D168F3" w14:textId="77777777" w:rsidR="003E3604" w:rsidRPr="00996EFE" w:rsidRDefault="003E3604" w:rsidP="003E3604">
            <w:pPr>
              <w:spacing w:after="0" w:line="240" w:lineRule="auto"/>
              <w:contextualSpacing/>
              <w:rPr>
                <w:rFonts w:asciiTheme="minorHAnsi" w:hAnsiTheme="minorHAnsi"/>
                <w:sz w:val="20"/>
                <w:szCs w:val="20"/>
              </w:rPr>
            </w:pPr>
            <w:proofErr w:type="spellStart"/>
            <w:r w:rsidRPr="00996EFE">
              <w:rPr>
                <w:rFonts w:asciiTheme="minorHAnsi" w:hAnsiTheme="minorHAnsi"/>
                <w:sz w:val="20"/>
                <w:szCs w:val="20"/>
              </w:rPr>
              <w:t>Activitățile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curente</w:t>
            </w:r>
            <w:proofErr w:type="spellEnd"/>
            <w:r w:rsidRPr="00996EFE">
              <w:rPr>
                <w:rFonts w:asciiTheme="minorHAnsi" w:hAnsiTheme="minorHAnsi"/>
                <w:sz w:val="20"/>
                <w:szCs w:val="20"/>
              </w:rPr>
              <w:t xml:space="preserve"> ale </w:t>
            </w:r>
            <w:proofErr w:type="spellStart"/>
            <w:r w:rsidRPr="00996EFE">
              <w:rPr>
                <w:rFonts w:asciiTheme="minorHAnsi" w:hAnsiTheme="minorHAnsi"/>
                <w:sz w:val="20"/>
                <w:szCs w:val="20"/>
              </w:rPr>
              <w:t>solicitantului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și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dacă</w:t>
            </w:r>
            <w:proofErr w:type="spellEnd"/>
            <w:r w:rsidRPr="00996EFE">
              <w:rPr>
                <w:rFonts w:asciiTheme="minorHAnsi" w:hAnsiTheme="minorHAnsi"/>
                <w:sz w:val="20"/>
                <w:szCs w:val="20"/>
              </w:rPr>
              <w:t xml:space="preserve"> e </w:t>
            </w:r>
            <w:proofErr w:type="spellStart"/>
            <w:r w:rsidRPr="00996EFE">
              <w:rPr>
                <w:rFonts w:asciiTheme="minorHAnsi" w:hAnsiTheme="minorHAnsi"/>
                <w:sz w:val="20"/>
                <w:szCs w:val="20"/>
              </w:rPr>
              <w:t>cazul</w:t>
            </w:r>
            <w:proofErr w:type="spellEnd"/>
            <w:r w:rsidRPr="00996EFE">
              <w:rPr>
                <w:rFonts w:asciiTheme="minorHAnsi" w:hAnsiTheme="minorHAnsi"/>
                <w:sz w:val="20"/>
                <w:szCs w:val="20"/>
              </w:rPr>
              <w:t xml:space="preserve">, ale </w:t>
            </w:r>
            <w:proofErr w:type="spellStart"/>
            <w:r w:rsidRPr="00996EFE">
              <w:rPr>
                <w:rFonts w:asciiTheme="minorHAnsi" w:hAnsiTheme="minorHAnsi"/>
                <w:sz w:val="20"/>
                <w:szCs w:val="20"/>
              </w:rPr>
              <w:t>fiecăruia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dintre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parteneri</w:t>
            </w:r>
            <w:proofErr w:type="spellEnd"/>
            <w:r w:rsidRPr="00996EFE">
              <w:rPr>
                <w:rFonts w:asciiTheme="minorHAnsi" w:hAnsiTheme="minorHAnsi"/>
                <w:sz w:val="20"/>
                <w:szCs w:val="20"/>
              </w:rPr>
              <w:t xml:space="preserve"> au </w:t>
            </w:r>
            <w:proofErr w:type="spellStart"/>
            <w:r w:rsidRPr="00996EFE">
              <w:rPr>
                <w:rFonts w:asciiTheme="minorHAnsi" w:hAnsiTheme="minorHAnsi"/>
                <w:sz w:val="20"/>
                <w:szCs w:val="20"/>
              </w:rPr>
              <w:t>legătură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directă</w:t>
            </w:r>
            <w:proofErr w:type="spellEnd"/>
            <w:r w:rsidRPr="00996EFE">
              <w:rPr>
                <w:rFonts w:asciiTheme="minorHAnsi" w:hAnsiTheme="minorHAnsi"/>
                <w:sz w:val="20"/>
                <w:szCs w:val="20"/>
              </w:rPr>
              <w:t xml:space="preserve"> cu </w:t>
            </w:r>
            <w:proofErr w:type="spellStart"/>
            <w:r w:rsidRPr="00996EFE">
              <w:rPr>
                <w:rFonts w:asciiTheme="minorHAnsi" w:hAnsiTheme="minorHAnsi"/>
                <w:sz w:val="20"/>
                <w:szCs w:val="20"/>
              </w:rPr>
              <w:t>activitățile</w:t>
            </w:r>
            <w:proofErr w:type="spellEnd"/>
            <w:r w:rsidRPr="00996EFE">
              <w:rPr>
                <w:rFonts w:asciiTheme="minorHAnsi" w:hAnsiTheme="minorHAnsi"/>
                <w:sz w:val="20"/>
                <w:szCs w:val="20"/>
              </w:rPr>
              <w:t xml:space="preserve"> pe care </w:t>
            </w:r>
            <w:proofErr w:type="spellStart"/>
            <w:r w:rsidRPr="00996EFE">
              <w:rPr>
                <w:rFonts w:asciiTheme="minorHAnsi" w:hAnsiTheme="minorHAnsi"/>
                <w:sz w:val="20"/>
                <w:szCs w:val="20"/>
              </w:rPr>
              <w:t>urmează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să</w:t>
            </w:r>
            <w:proofErr w:type="spellEnd"/>
            <w:r w:rsidRPr="00996EFE">
              <w:rPr>
                <w:rFonts w:asciiTheme="minorHAnsi" w:hAnsiTheme="minorHAnsi"/>
                <w:sz w:val="20"/>
                <w:szCs w:val="20"/>
              </w:rPr>
              <w:t xml:space="preserve"> le </w:t>
            </w:r>
            <w:proofErr w:type="spellStart"/>
            <w:r w:rsidRPr="00996EFE">
              <w:rPr>
                <w:rFonts w:asciiTheme="minorHAnsi" w:hAnsiTheme="minorHAnsi"/>
                <w:sz w:val="20"/>
                <w:szCs w:val="20"/>
              </w:rPr>
              <w:t>implementeze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aceștia</w:t>
            </w:r>
            <w:proofErr w:type="spellEnd"/>
            <w:r w:rsidRPr="00996EFE">
              <w:rPr>
                <w:rFonts w:asciiTheme="minorHAnsi" w:hAnsiTheme="minorHAnsi"/>
                <w:sz w:val="20"/>
                <w:szCs w:val="20"/>
              </w:rPr>
              <w:t xml:space="preserve"> conform </w:t>
            </w:r>
            <w:proofErr w:type="spellStart"/>
            <w:r w:rsidRPr="00996EFE">
              <w:rPr>
                <w:rFonts w:asciiTheme="minorHAnsi" w:hAnsiTheme="minorHAnsi"/>
                <w:sz w:val="20"/>
                <w:szCs w:val="20"/>
              </w:rPr>
              <w:t>fișei</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p>
        </w:tc>
        <w:tc>
          <w:tcPr>
            <w:tcW w:w="367" w:type="pct"/>
          </w:tcPr>
          <w:p w14:paraId="17B404DA"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3</w:t>
            </w:r>
          </w:p>
        </w:tc>
        <w:tc>
          <w:tcPr>
            <w:tcW w:w="746" w:type="pct"/>
          </w:tcPr>
          <w:p w14:paraId="702AD91D"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36D81709"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1AF88485"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5DBAA0E7" w14:textId="77777777" w:rsidTr="002E1AC0">
        <w:tc>
          <w:tcPr>
            <w:tcW w:w="4133" w:type="pct"/>
            <w:gridSpan w:val="4"/>
            <w:shd w:val="clear" w:color="auto" w:fill="DEEAF6"/>
          </w:tcPr>
          <w:p w14:paraId="7395DADA" w14:textId="77777777" w:rsidR="003E3604" w:rsidRPr="00996EFE" w:rsidRDefault="003E3604" w:rsidP="003E3604">
            <w:pPr>
              <w:spacing w:after="0" w:line="240" w:lineRule="auto"/>
              <w:contextualSpacing/>
              <w:rPr>
                <w:rFonts w:asciiTheme="minorHAnsi" w:hAnsiTheme="minorHAnsi"/>
                <w:sz w:val="20"/>
                <w:szCs w:val="20"/>
              </w:rPr>
            </w:pPr>
            <w:r w:rsidRPr="00996EFE">
              <w:rPr>
                <w:rFonts w:asciiTheme="minorHAnsi" w:hAnsiTheme="minorHAnsi"/>
                <w:b/>
                <w:bCs/>
                <w:sz w:val="20"/>
                <w:szCs w:val="20"/>
              </w:rPr>
              <w:t xml:space="preserve">1.7. </w:t>
            </w:r>
            <w:proofErr w:type="spellStart"/>
            <w:r w:rsidRPr="00996EFE">
              <w:rPr>
                <w:rFonts w:asciiTheme="minorHAnsi" w:hAnsiTheme="minorHAnsi"/>
                <w:b/>
                <w:bCs/>
                <w:sz w:val="20"/>
                <w:szCs w:val="20"/>
              </w:rPr>
              <w:t>Experienta</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operationala</w:t>
            </w:r>
            <w:proofErr w:type="spellEnd"/>
            <w:r w:rsidRPr="00996EFE">
              <w:rPr>
                <w:rFonts w:asciiTheme="minorHAnsi" w:hAnsiTheme="minorHAnsi"/>
                <w:b/>
                <w:bCs/>
                <w:sz w:val="20"/>
                <w:szCs w:val="20"/>
              </w:rPr>
              <w:t xml:space="preserve"> a </w:t>
            </w:r>
            <w:proofErr w:type="spellStart"/>
            <w:r w:rsidRPr="00996EFE">
              <w:rPr>
                <w:rFonts w:asciiTheme="minorHAnsi" w:hAnsiTheme="minorHAnsi"/>
                <w:b/>
                <w:bCs/>
                <w:sz w:val="20"/>
                <w:szCs w:val="20"/>
              </w:rPr>
              <w:t>solicitantului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și</w:t>
            </w:r>
            <w:proofErr w:type="spellEnd"/>
            <w:r w:rsidRPr="00996EFE">
              <w:rPr>
                <w:rFonts w:asciiTheme="minorHAnsi" w:hAnsiTheme="minorHAnsi"/>
                <w:b/>
                <w:bCs/>
                <w:sz w:val="20"/>
                <w:szCs w:val="20"/>
              </w:rPr>
              <w:t xml:space="preserve"> a </w:t>
            </w:r>
            <w:proofErr w:type="spellStart"/>
            <w:r w:rsidRPr="00996EFE">
              <w:rPr>
                <w:rFonts w:asciiTheme="minorHAnsi" w:hAnsiTheme="minorHAnsi"/>
                <w:b/>
                <w:bCs/>
                <w:sz w:val="20"/>
                <w:szCs w:val="20"/>
              </w:rPr>
              <w:t>partenerilor</w:t>
            </w:r>
            <w:proofErr w:type="spellEnd"/>
            <w:r w:rsidRPr="00996EFE">
              <w:rPr>
                <w:rFonts w:asciiTheme="minorHAnsi" w:hAnsiTheme="minorHAnsi"/>
                <w:b/>
                <w:bCs/>
                <w:sz w:val="20"/>
                <w:szCs w:val="20"/>
              </w:rPr>
              <w:t xml:space="preserve"> - maxim 2 </w:t>
            </w:r>
            <w:proofErr w:type="spellStart"/>
            <w:r w:rsidRPr="00996EFE">
              <w:rPr>
                <w:rFonts w:asciiTheme="minorHAnsi" w:hAnsiTheme="minorHAnsi"/>
                <w:b/>
                <w:bCs/>
                <w:sz w:val="20"/>
                <w:szCs w:val="20"/>
              </w:rPr>
              <w:t>puncte</w:t>
            </w:r>
            <w:proofErr w:type="spellEnd"/>
            <w:r w:rsidRPr="00996EFE">
              <w:rPr>
                <w:rFonts w:asciiTheme="minorHAnsi" w:hAnsiTheme="minorHAnsi"/>
                <w:b/>
                <w:bCs/>
                <w:sz w:val="20"/>
                <w:szCs w:val="20"/>
              </w:rPr>
              <w:t xml:space="preserve"> </w:t>
            </w:r>
            <w:r w:rsidRPr="00996EFE">
              <w:rPr>
                <w:rFonts w:asciiTheme="minorHAnsi" w:hAnsiTheme="minorHAnsi"/>
                <w:b/>
                <w:bCs/>
                <w:i/>
                <w:sz w:val="20"/>
                <w:szCs w:val="20"/>
              </w:rPr>
              <w:t>(</w:t>
            </w:r>
            <w:proofErr w:type="spellStart"/>
            <w:r w:rsidRPr="00996EFE">
              <w:rPr>
                <w:rFonts w:asciiTheme="minorHAnsi" w:hAnsiTheme="minorHAnsi"/>
                <w:b/>
                <w:bCs/>
                <w:i/>
                <w:sz w:val="20"/>
                <w:szCs w:val="20"/>
              </w:rPr>
              <w:t>punctajele</w:t>
            </w:r>
            <w:proofErr w:type="spellEnd"/>
            <w:r w:rsidRPr="00996EFE">
              <w:rPr>
                <w:rFonts w:asciiTheme="minorHAnsi" w:hAnsiTheme="minorHAnsi"/>
                <w:b/>
                <w:bCs/>
                <w:i/>
                <w:sz w:val="20"/>
                <w:szCs w:val="20"/>
              </w:rPr>
              <w:t xml:space="preserve"> sunt </w:t>
            </w:r>
            <w:proofErr w:type="spellStart"/>
            <w:r w:rsidRPr="00996EFE">
              <w:rPr>
                <w:rFonts w:asciiTheme="minorHAnsi" w:hAnsiTheme="minorHAnsi"/>
                <w:b/>
                <w:bCs/>
                <w:i/>
                <w:sz w:val="20"/>
                <w:szCs w:val="20"/>
              </w:rPr>
              <w:t>disjunctivee</w:t>
            </w:r>
            <w:proofErr w:type="spellEnd"/>
            <w:r w:rsidRPr="00996EFE">
              <w:rPr>
                <w:rFonts w:asciiTheme="minorHAnsi" w:hAnsiTheme="minorHAnsi"/>
                <w:b/>
                <w:bCs/>
                <w:i/>
                <w:sz w:val="20"/>
                <w:szCs w:val="20"/>
              </w:rPr>
              <w:t>)</w:t>
            </w:r>
          </w:p>
        </w:tc>
        <w:tc>
          <w:tcPr>
            <w:tcW w:w="377" w:type="pct"/>
            <w:shd w:val="clear" w:color="auto" w:fill="DEEAF6"/>
          </w:tcPr>
          <w:p w14:paraId="56F9C831" w14:textId="77777777" w:rsidR="003E3604" w:rsidRPr="00996EFE" w:rsidRDefault="003E3604" w:rsidP="003E3604">
            <w:pPr>
              <w:spacing w:after="0" w:line="240" w:lineRule="auto"/>
              <w:contextualSpacing/>
              <w:rPr>
                <w:rFonts w:asciiTheme="minorHAnsi" w:hAnsiTheme="minorHAnsi"/>
                <w:b/>
                <w:sz w:val="20"/>
                <w:szCs w:val="20"/>
              </w:rPr>
            </w:pPr>
          </w:p>
        </w:tc>
        <w:tc>
          <w:tcPr>
            <w:tcW w:w="490" w:type="pct"/>
            <w:shd w:val="clear" w:color="auto" w:fill="DEEAF6"/>
          </w:tcPr>
          <w:p w14:paraId="4781E853"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237DD4D0" w14:textId="77777777" w:rsidTr="002E1AC0">
        <w:tc>
          <w:tcPr>
            <w:tcW w:w="208" w:type="pct"/>
          </w:tcPr>
          <w:p w14:paraId="5BBB9535" w14:textId="77777777" w:rsidR="003E3604" w:rsidRPr="00996EFE" w:rsidRDefault="003E3604" w:rsidP="003E3604">
            <w:pPr>
              <w:spacing w:after="0" w:line="240" w:lineRule="auto"/>
              <w:contextualSpacing/>
              <w:rPr>
                <w:rFonts w:asciiTheme="minorHAnsi" w:hAnsiTheme="minorHAnsi"/>
                <w:sz w:val="20"/>
                <w:szCs w:val="20"/>
              </w:rPr>
            </w:pPr>
          </w:p>
        </w:tc>
        <w:tc>
          <w:tcPr>
            <w:tcW w:w="2812" w:type="pct"/>
          </w:tcPr>
          <w:p w14:paraId="4658038C" w14:textId="77777777" w:rsidR="003E3604" w:rsidRPr="00996EFE" w:rsidRDefault="003E3604" w:rsidP="003E3604">
            <w:pPr>
              <w:spacing w:after="0" w:line="240" w:lineRule="auto"/>
              <w:contextualSpacing/>
              <w:rPr>
                <w:rFonts w:asciiTheme="minorHAnsi" w:hAnsiTheme="minorHAnsi"/>
                <w:sz w:val="20"/>
                <w:szCs w:val="20"/>
              </w:rPr>
            </w:pPr>
            <w:proofErr w:type="spellStart"/>
            <w:r w:rsidRPr="00996EFE">
              <w:rPr>
                <w:rFonts w:asciiTheme="minorHAnsi" w:hAnsiTheme="minorHAnsi"/>
                <w:sz w:val="20"/>
                <w:szCs w:val="20"/>
              </w:rPr>
              <w:t>Solicitantul</w:t>
            </w:r>
            <w:proofErr w:type="spellEnd"/>
            <w:r w:rsidRPr="00996EFE">
              <w:rPr>
                <w:rFonts w:asciiTheme="minorHAnsi" w:hAnsiTheme="minorHAnsi"/>
                <w:sz w:val="20"/>
                <w:szCs w:val="20"/>
              </w:rPr>
              <w:t xml:space="preserve"> si/</w:t>
            </w:r>
            <w:proofErr w:type="spellStart"/>
            <w:r w:rsidRPr="00996EFE">
              <w:rPr>
                <w:rFonts w:asciiTheme="minorHAnsi" w:hAnsiTheme="minorHAnsi"/>
                <w:sz w:val="20"/>
                <w:szCs w:val="20"/>
              </w:rPr>
              <w:t>sau</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partenerul</w:t>
            </w:r>
            <w:proofErr w:type="spellEnd"/>
            <w:r w:rsidRPr="00996EFE">
              <w:rPr>
                <w:rFonts w:asciiTheme="minorHAnsi" w:hAnsiTheme="minorHAnsi"/>
                <w:sz w:val="20"/>
                <w:szCs w:val="20"/>
              </w:rPr>
              <w:t xml:space="preserve">(ii) au </w:t>
            </w:r>
            <w:proofErr w:type="spellStart"/>
            <w:r w:rsidRPr="00996EFE">
              <w:rPr>
                <w:rFonts w:asciiTheme="minorHAnsi" w:hAnsiTheme="minorHAnsi"/>
                <w:sz w:val="20"/>
                <w:szCs w:val="20"/>
              </w:rPr>
              <w:t>experiență</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până</w:t>
            </w:r>
            <w:proofErr w:type="spellEnd"/>
            <w:r w:rsidRPr="00996EFE">
              <w:rPr>
                <w:rFonts w:asciiTheme="minorHAnsi" w:hAnsiTheme="minorHAnsi"/>
                <w:sz w:val="20"/>
                <w:szCs w:val="20"/>
              </w:rPr>
              <w:t xml:space="preserve"> la 12 </w:t>
            </w:r>
            <w:proofErr w:type="spellStart"/>
            <w:r w:rsidRPr="00996EFE">
              <w:rPr>
                <w:rFonts w:asciiTheme="minorHAnsi" w:hAnsiTheme="minorHAnsi"/>
                <w:sz w:val="20"/>
                <w:szCs w:val="20"/>
              </w:rPr>
              <w:t>luni</w:t>
            </w:r>
            <w:proofErr w:type="spellEnd"/>
            <w:r w:rsidRPr="00996EFE">
              <w:rPr>
                <w:rFonts w:asciiTheme="minorHAnsi" w:hAnsiTheme="minorHAnsi"/>
                <w:sz w:val="20"/>
                <w:szCs w:val="20"/>
              </w:rPr>
              <w:t xml:space="preserve"> in </w:t>
            </w:r>
            <w:proofErr w:type="spellStart"/>
            <w:r w:rsidRPr="00996EFE">
              <w:rPr>
                <w:rFonts w:asciiTheme="minorHAnsi" w:hAnsiTheme="minorHAnsi"/>
                <w:sz w:val="20"/>
                <w:szCs w:val="20"/>
              </w:rPr>
              <w:t>domeniile</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activitate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aferente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activităților</w:t>
            </w:r>
            <w:proofErr w:type="spellEnd"/>
            <w:r w:rsidRPr="00996EFE">
              <w:rPr>
                <w:rFonts w:asciiTheme="minorHAnsi" w:hAnsiTheme="minorHAnsi"/>
                <w:sz w:val="20"/>
                <w:szCs w:val="20"/>
              </w:rPr>
              <w:t xml:space="preserve"> pe care </w:t>
            </w:r>
            <w:proofErr w:type="spellStart"/>
            <w:r w:rsidRPr="00996EFE">
              <w:rPr>
                <w:rFonts w:asciiTheme="minorHAnsi" w:hAnsiTheme="minorHAnsi"/>
                <w:sz w:val="20"/>
                <w:szCs w:val="20"/>
              </w:rPr>
              <w:t>acesta</w:t>
            </w:r>
            <w:proofErr w:type="spellEnd"/>
            <w:r w:rsidRPr="00996EFE">
              <w:rPr>
                <w:rFonts w:asciiTheme="minorHAnsi" w:hAnsiTheme="minorHAnsi"/>
                <w:sz w:val="20"/>
                <w:szCs w:val="20"/>
              </w:rPr>
              <w:t xml:space="preserve"> le </w:t>
            </w:r>
            <w:proofErr w:type="spellStart"/>
            <w:r w:rsidRPr="00996EFE">
              <w:rPr>
                <w:rFonts w:asciiTheme="minorHAnsi" w:hAnsiTheme="minorHAnsi"/>
                <w:sz w:val="20"/>
                <w:szCs w:val="20"/>
              </w:rPr>
              <w:t>propun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spre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implementare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cadrul</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fișei</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si in </w:t>
            </w:r>
            <w:proofErr w:type="spellStart"/>
            <w:r w:rsidRPr="00996EFE">
              <w:rPr>
                <w:rFonts w:asciiTheme="minorHAnsi" w:hAnsiTheme="minorHAnsi"/>
                <w:sz w:val="20"/>
                <w:szCs w:val="20"/>
              </w:rPr>
              <w:t>lucrul</w:t>
            </w:r>
            <w:proofErr w:type="spellEnd"/>
            <w:r w:rsidRPr="00996EFE">
              <w:rPr>
                <w:rFonts w:asciiTheme="minorHAnsi" w:hAnsiTheme="minorHAnsi"/>
                <w:sz w:val="20"/>
                <w:szCs w:val="20"/>
              </w:rPr>
              <w:t xml:space="preserve"> cu </w:t>
            </w:r>
            <w:proofErr w:type="spellStart"/>
            <w:r w:rsidRPr="00996EFE">
              <w:rPr>
                <w:rFonts w:asciiTheme="minorHAnsi" w:hAnsiTheme="minorHAnsi"/>
                <w:sz w:val="20"/>
                <w:szCs w:val="20"/>
              </w:rPr>
              <w:t>grupul</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tinta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ultimele</w:t>
            </w:r>
            <w:proofErr w:type="spellEnd"/>
            <w:r w:rsidRPr="00996EFE">
              <w:rPr>
                <w:rFonts w:asciiTheme="minorHAnsi" w:hAnsiTheme="minorHAnsi"/>
                <w:sz w:val="20"/>
                <w:szCs w:val="20"/>
              </w:rPr>
              <w:t xml:space="preserve"> 12 </w:t>
            </w:r>
            <w:proofErr w:type="spellStart"/>
            <w:r w:rsidRPr="00996EFE">
              <w:rPr>
                <w:rFonts w:asciiTheme="minorHAnsi" w:hAnsiTheme="minorHAnsi"/>
                <w:sz w:val="20"/>
                <w:szCs w:val="20"/>
              </w:rPr>
              <w:t>luni</w:t>
            </w:r>
            <w:proofErr w:type="spellEnd"/>
            <w:r w:rsidRPr="00996EFE">
              <w:rPr>
                <w:rFonts w:asciiTheme="minorHAnsi" w:hAnsiTheme="minorHAnsi"/>
                <w:sz w:val="20"/>
                <w:szCs w:val="20"/>
              </w:rPr>
              <w:t xml:space="preserve"> au </w:t>
            </w:r>
            <w:proofErr w:type="spellStart"/>
            <w:r w:rsidRPr="00996EFE">
              <w:rPr>
                <w:rFonts w:asciiTheme="minorHAnsi" w:hAnsiTheme="minorHAnsi"/>
                <w:sz w:val="20"/>
                <w:szCs w:val="20"/>
              </w:rPr>
              <w:t>înființat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mai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multe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locuri</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muncă</w:t>
            </w:r>
            <w:proofErr w:type="spellEnd"/>
            <w:r w:rsidRPr="00996EFE">
              <w:rPr>
                <w:rFonts w:asciiTheme="minorHAnsi" w:hAnsiTheme="minorHAnsi"/>
                <w:sz w:val="20"/>
                <w:szCs w:val="20"/>
              </w:rPr>
              <w:t xml:space="preserve"> pe care au </w:t>
            </w:r>
            <w:proofErr w:type="spellStart"/>
            <w:r w:rsidRPr="00996EFE">
              <w:rPr>
                <w:rFonts w:asciiTheme="minorHAnsi" w:hAnsiTheme="minorHAnsi"/>
                <w:sz w:val="20"/>
                <w:szCs w:val="20"/>
              </w:rPr>
              <w:t>angajat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și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reținut</w:t>
            </w:r>
            <w:proofErr w:type="spellEnd"/>
            <w:r w:rsidRPr="00996EFE">
              <w:rPr>
                <w:rFonts w:asciiTheme="minorHAnsi" w:hAnsiTheme="minorHAnsi"/>
                <w:sz w:val="20"/>
                <w:szCs w:val="20"/>
              </w:rPr>
              <w:t xml:space="preserve"> un </w:t>
            </w:r>
            <w:proofErr w:type="spellStart"/>
            <w:r w:rsidRPr="00996EFE">
              <w:rPr>
                <w:rFonts w:asciiTheme="minorHAnsi" w:hAnsiTheme="minorHAnsi"/>
                <w:sz w:val="20"/>
                <w:szCs w:val="20"/>
              </w:rPr>
              <w:t>număr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mai</w:t>
            </w:r>
            <w:proofErr w:type="spellEnd"/>
            <w:r w:rsidRPr="00996EFE">
              <w:rPr>
                <w:rFonts w:asciiTheme="minorHAnsi" w:hAnsiTheme="minorHAnsi"/>
                <w:sz w:val="20"/>
                <w:szCs w:val="20"/>
              </w:rPr>
              <w:t xml:space="preserve"> mare de </w:t>
            </w:r>
            <w:proofErr w:type="spellStart"/>
            <w:r w:rsidRPr="00996EFE">
              <w:rPr>
                <w:rFonts w:asciiTheme="minorHAnsi" w:hAnsiTheme="minorHAnsi"/>
                <w:sz w:val="20"/>
                <w:szCs w:val="20"/>
              </w:rPr>
              <w:t>persoane</w:t>
            </w:r>
            <w:proofErr w:type="spellEnd"/>
            <w:r w:rsidRPr="00996EFE">
              <w:rPr>
                <w:rFonts w:asciiTheme="minorHAnsi" w:hAnsiTheme="minorHAnsi"/>
                <w:sz w:val="20"/>
                <w:szCs w:val="20"/>
              </w:rPr>
              <w:t xml:space="preserve"> din </w:t>
            </w:r>
            <w:proofErr w:type="spellStart"/>
            <w:r w:rsidRPr="00996EFE">
              <w:rPr>
                <w:rFonts w:asciiTheme="minorHAnsi" w:hAnsiTheme="minorHAnsi"/>
                <w:sz w:val="20"/>
                <w:szCs w:val="20"/>
              </w:rPr>
              <w:t>grupurile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vulnerabile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reprezintă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grupuri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țintă</w:t>
            </w:r>
            <w:proofErr w:type="spellEnd"/>
            <w:r w:rsidRPr="00996EFE">
              <w:rPr>
                <w:rFonts w:asciiTheme="minorHAnsi" w:hAnsiTheme="minorHAnsi"/>
                <w:sz w:val="20"/>
                <w:szCs w:val="20"/>
              </w:rPr>
              <w:t>)</w:t>
            </w:r>
          </w:p>
        </w:tc>
        <w:tc>
          <w:tcPr>
            <w:tcW w:w="367" w:type="pct"/>
          </w:tcPr>
          <w:p w14:paraId="398CDDEA"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1</w:t>
            </w:r>
          </w:p>
        </w:tc>
        <w:tc>
          <w:tcPr>
            <w:tcW w:w="746" w:type="pct"/>
          </w:tcPr>
          <w:p w14:paraId="6C2A1B7E"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266DA789"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57C108DC"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087AC0EC" w14:textId="77777777" w:rsidTr="002E1AC0">
        <w:tc>
          <w:tcPr>
            <w:tcW w:w="208" w:type="pct"/>
          </w:tcPr>
          <w:p w14:paraId="2D59F0D4" w14:textId="77777777" w:rsidR="003E3604" w:rsidRPr="00996EFE" w:rsidRDefault="003E3604" w:rsidP="003E3604">
            <w:pPr>
              <w:spacing w:after="0" w:line="240" w:lineRule="auto"/>
              <w:contextualSpacing/>
              <w:rPr>
                <w:rFonts w:asciiTheme="minorHAnsi" w:hAnsiTheme="minorHAnsi"/>
                <w:sz w:val="20"/>
                <w:szCs w:val="20"/>
              </w:rPr>
            </w:pPr>
          </w:p>
        </w:tc>
        <w:tc>
          <w:tcPr>
            <w:tcW w:w="2812" w:type="pct"/>
          </w:tcPr>
          <w:p w14:paraId="6E78B082" w14:textId="77777777" w:rsidR="003E3604" w:rsidRPr="00996EFE" w:rsidRDefault="003E3604" w:rsidP="003E3604">
            <w:pPr>
              <w:spacing w:after="0" w:line="240" w:lineRule="auto"/>
              <w:contextualSpacing/>
              <w:rPr>
                <w:rFonts w:asciiTheme="minorHAnsi" w:hAnsiTheme="minorHAnsi"/>
                <w:sz w:val="20"/>
                <w:szCs w:val="20"/>
              </w:rPr>
            </w:pPr>
            <w:proofErr w:type="spellStart"/>
            <w:r w:rsidRPr="00996EFE">
              <w:rPr>
                <w:rFonts w:asciiTheme="minorHAnsi" w:hAnsiTheme="minorHAnsi"/>
                <w:sz w:val="20"/>
                <w:szCs w:val="20"/>
              </w:rPr>
              <w:t>Solicitantul</w:t>
            </w:r>
            <w:proofErr w:type="spellEnd"/>
            <w:r w:rsidRPr="00996EFE">
              <w:rPr>
                <w:rFonts w:asciiTheme="minorHAnsi" w:hAnsiTheme="minorHAnsi"/>
                <w:sz w:val="20"/>
                <w:szCs w:val="20"/>
              </w:rPr>
              <w:t xml:space="preserve"> si/</w:t>
            </w:r>
            <w:proofErr w:type="spellStart"/>
            <w:r w:rsidRPr="00996EFE">
              <w:rPr>
                <w:rFonts w:asciiTheme="minorHAnsi" w:hAnsiTheme="minorHAnsi"/>
                <w:sz w:val="20"/>
                <w:szCs w:val="20"/>
              </w:rPr>
              <w:t>sau</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partenerul</w:t>
            </w:r>
            <w:proofErr w:type="spellEnd"/>
            <w:r w:rsidRPr="00996EFE">
              <w:rPr>
                <w:rFonts w:asciiTheme="minorHAnsi" w:hAnsiTheme="minorHAnsi"/>
                <w:sz w:val="20"/>
                <w:szCs w:val="20"/>
              </w:rPr>
              <w:t xml:space="preserve">(ii) au </w:t>
            </w:r>
            <w:proofErr w:type="spellStart"/>
            <w:r w:rsidRPr="00996EFE">
              <w:rPr>
                <w:rFonts w:asciiTheme="minorHAnsi" w:hAnsiTheme="minorHAnsi"/>
                <w:sz w:val="20"/>
                <w:szCs w:val="20"/>
              </w:rPr>
              <w:t>experiență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cuprinsă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între</w:t>
            </w:r>
            <w:proofErr w:type="spellEnd"/>
            <w:r w:rsidRPr="00996EFE">
              <w:rPr>
                <w:rFonts w:asciiTheme="minorHAnsi" w:hAnsiTheme="minorHAnsi"/>
                <w:sz w:val="20"/>
                <w:szCs w:val="20"/>
              </w:rPr>
              <w:t xml:space="preserve"> 12 - 24 </w:t>
            </w:r>
            <w:proofErr w:type="spellStart"/>
            <w:r w:rsidRPr="00996EFE">
              <w:rPr>
                <w:rFonts w:asciiTheme="minorHAnsi" w:hAnsiTheme="minorHAnsi"/>
                <w:sz w:val="20"/>
                <w:szCs w:val="20"/>
              </w:rPr>
              <w:t>luni</w:t>
            </w:r>
            <w:proofErr w:type="spellEnd"/>
            <w:r w:rsidRPr="00996EFE">
              <w:rPr>
                <w:rFonts w:asciiTheme="minorHAnsi" w:hAnsiTheme="minorHAnsi"/>
                <w:sz w:val="20"/>
                <w:szCs w:val="20"/>
              </w:rPr>
              <w:t xml:space="preserve"> in </w:t>
            </w:r>
            <w:proofErr w:type="spellStart"/>
            <w:r w:rsidRPr="00996EFE">
              <w:rPr>
                <w:rFonts w:asciiTheme="minorHAnsi" w:hAnsiTheme="minorHAnsi"/>
                <w:sz w:val="20"/>
                <w:szCs w:val="20"/>
              </w:rPr>
              <w:t>domeniile</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activitate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aferente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activităților</w:t>
            </w:r>
            <w:proofErr w:type="spellEnd"/>
            <w:r w:rsidRPr="00996EFE">
              <w:rPr>
                <w:rFonts w:asciiTheme="minorHAnsi" w:hAnsiTheme="minorHAnsi"/>
                <w:sz w:val="20"/>
                <w:szCs w:val="20"/>
              </w:rPr>
              <w:t xml:space="preserve"> pe care </w:t>
            </w:r>
            <w:proofErr w:type="spellStart"/>
            <w:r w:rsidRPr="00996EFE">
              <w:rPr>
                <w:rFonts w:asciiTheme="minorHAnsi" w:hAnsiTheme="minorHAnsi"/>
                <w:sz w:val="20"/>
                <w:szCs w:val="20"/>
              </w:rPr>
              <w:t>acesta</w:t>
            </w:r>
            <w:proofErr w:type="spellEnd"/>
            <w:r w:rsidRPr="00996EFE">
              <w:rPr>
                <w:rFonts w:asciiTheme="minorHAnsi" w:hAnsiTheme="minorHAnsi"/>
                <w:sz w:val="20"/>
                <w:szCs w:val="20"/>
              </w:rPr>
              <w:t xml:space="preserve"> le </w:t>
            </w:r>
            <w:proofErr w:type="spellStart"/>
            <w:r w:rsidRPr="00996EFE">
              <w:rPr>
                <w:rFonts w:asciiTheme="minorHAnsi" w:hAnsiTheme="minorHAnsi"/>
                <w:sz w:val="20"/>
                <w:szCs w:val="20"/>
              </w:rPr>
              <w:t>propun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spre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implementare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cadrul</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fișei</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si in </w:t>
            </w:r>
            <w:proofErr w:type="spellStart"/>
            <w:r w:rsidRPr="00996EFE">
              <w:rPr>
                <w:rFonts w:asciiTheme="minorHAnsi" w:hAnsiTheme="minorHAnsi"/>
                <w:sz w:val="20"/>
                <w:szCs w:val="20"/>
              </w:rPr>
              <w:t>lucrul</w:t>
            </w:r>
            <w:proofErr w:type="spellEnd"/>
            <w:r w:rsidRPr="00996EFE">
              <w:rPr>
                <w:rFonts w:asciiTheme="minorHAnsi" w:hAnsiTheme="minorHAnsi"/>
                <w:sz w:val="20"/>
                <w:szCs w:val="20"/>
              </w:rPr>
              <w:t xml:space="preserve"> cu </w:t>
            </w:r>
            <w:proofErr w:type="spellStart"/>
            <w:r w:rsidRPr="00996EFE">
              <w:rPr>
                <w:rFonts w:asciiTheme="minorHAnsi" w:hAnsiTheme="minorHAnsi"/>
                <w:sz w:val="20"/>
                <w:szCs w:val="20"/>
              </w:rPr>
              <w:t>grupul</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tinta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ultimele</w:t>
            </w:r>
            <w:proofErr w:type="spellEnd"/>
            <w:r w:rsidRPr="00996EFE">
              <w:rPr>
                <w:rFonts w:asciiTheme="minorHAnsi" w:hAnsiTheme="minorHAnsi"/>
                <w:sz w:val="20"/>
                <w:szCs w:val="20"/>
              </w:rPr>
              <w:t xml:space="preserve"> 24 </w:t>
            </w:r>
            <w:proofErr w:type="spellStart"/>
            <w:r w:rsidRPr="00996EFE">
              <w:rPr>
                <w:rFonts w:asciiTheme="minorHAnsi" w:hAnsiTheme="minorHAnsi"/>
                <w:sz w:val="20"/>
                <w:szCs w:val="20"/>
              </w:rPr>
              <w:t>luni</w:t>
            </w:r>
            <w:proofErr w:type="spellEnd"/>
            <w:r w:rsidRPr="00996EFE">
              <w:rPr>
                <w:rFonts w:asciiTheme="minorHAnsi" w:hAnsiTheme="minorHAnsi"/>
                <w:sz w:val="20"/>
                <w:szCs w:val="20"/>
              </w:rPr>
              <w:t xml:space="preserve"> au </w:t>
            </w:r>
            <w:proofErr w:type="spellStart"/>
            <w:r w:rsidRPr="00996EFE">
              <w:rPr>
                <w:rFonts w:asciiTheme="minorHAnsi" w:hAnsiTheme="minorHAnsi"/>
                <w:sz w:val="20"/>
                <w:szCs w:val="20"/>
              </w:rPr>
              <w:t>înființat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mai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multe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locuri</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muncă</w:t>
            </w:r>
            <w:proofErr w:type="spellEnd"/>
            <w:r w:rsidRPr="00996EFE">
              <w:rPr>
                <w:rFonts w:asciiTheme="minorHAnsi" w:hAnsiTheme="minorHAnsi"/>
                <w:sz w:val="20"/>
                <w:szCs w:val="20"/>
              </w:rPr>
              <w:t xml:space="preserve"> pe care au </w:t>
            </w:r>
            <w:proofErr w:type="spellStart"/>
            <w:r w:rsidRPr="00996EFE">
              <w:rPr>
                <w:rFonts w:asciiTheme="minorHAnsi" w:hAnsiTheme="minorHAnsi"/>
                <w:sz w:val="20"/>
                <w:szCs w:val="20"/>
              </w:rPr>
              <w:t>angajat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și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reținut</w:t>
            </w:r>
            <w:proofErr w:type="spellEnd"/>
            <w:r w:rsidRPr="00996EFE">
              <w:rPr>
                <w:rFonts w:asciiTheme="minorHAnsi" w:hAnsiTheme="minorHAnsi"/>
                <w:sz w:val="20"/>
                <w:szCs w:val="20"/>
              </w:rPr>
              <w:t xml:space="preserve"> un </w:t>
            </w:r>
            <w:proofErr w:type="spellStart"/>
            <w:r w:rsidRPr="00996EFE">
              <w:rPr>
                <w:rFonts w:asciiTheme="minorHAnsi" w:hAnsiTheme="minorHAnsi"/>
                <w:sz w:val="20"/>
                <w:szCs w:val="20"/>
              </w:rPr>
              <w:t>număr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mai</w:t>
            </w:r>
            <w:proofErr w:type="spellEnd"/>
            <w:r w:rsidRPr="00996EFE">
              <w:rPr>
                <w:rFonts w:asciiTheme="minorHAnsi" w:hAnsiTheme="minorHAnsi"/>
                <w:sz w:val="20"/>
                <w:szCs w:val="20"/>
              </w:rPr>
              <w:t xml:space="preserve"> mare de </w:t>
            </w:r>
            <w:proofErr w:type="spellStart"/>
            <w:r w:rsidRPr="00996EFE">
              <w:rPr>
                <w:rFonts w:asciiTheme="minorHAnsi" w:hAnsiTheme="minorHAnsi"/>
                <w:sz w:val="20"/>
                <w:szCs w:val="20"/>
              </w:rPr>
              <w:t>persoane</w:t>
            </w:r>
            <w:proofErr w:type="spellEnd"/>
            <w:r w:rsidRPr="00996EFE">
              <w:rPr>
                <w:rFonts w:asciiTheme="minorHAnsi" w:hAnsiTheme="minorHAnsi"/>
                <w:sz w:val="20"/>
                <w:szCs w:val="20"/>
              </w:rPr>
              <w:t xml:space="preserve"> din </w:t>
            </w:r>
            <w:proofErr w:type="spellStart"/>
            <w:r w:rsidRPr="00996EFE">
              <w:rPr>
                <w:rFonts w:asciiTheme="minorHAnsi" w:hAnsiTheme="minorHAnsi"/>
                <w:sz w:val="20"/>
                <w:szCs w:val="20"/>
              </w:rPr>
              <w:t>grupurile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vulnerabile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reprezintă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grupuri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țintă</w:t>
            </w:r>
            <w:proofErr w:type="spellEnd"/>
            <w:r w:rsidRPr="00996EFE">
              <w:rPr>
                <w:rFonts w:asciiTheme="minorHAnsi" w:hAnsiTheme="minorHAnsi"/>
                <w:sz w:val="20"/>
                <w:szCs w:val="20"/>
              </w:rPr>
              <w:t>)</w:t>
            </w:r>
          </w:p>
        </w:tc>
        <w:tc>
          <w:tcPr>
            <w:tcW w:w="367" w:type="pct"/>
          </w:tcPr>
          <w:p w14:paraId="27184D9C"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2</w:t>
            </w:r>
          </w:p>
        </w:tc>
        <w:tc>
          <w:tcPr>
            <w:tcW w:w="746" w:type="pct"/>
          </w:tcPr>
          <w:p w14:paraId="6A66202D"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6AED5BA0"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2EE0FDF1"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3B8C655C" w14:textId="77777777" w:rsidTr="002E1AC0">
        <w:tc>
          <w:tcPr>
            <w:tcW w:w="4133" w:type="pct"/>
            <w:gridSpan w:val="4"/>
            <w:shd w:val="clear" w:color="auto" w:fill="9CC2E5"/>
          </w:tcPr>
          <w:p w14:paraId="6847E451" w14:textId="77777777" w:rsidR="003E3604" w:rsidRPr="00996EFE" w:rsidRDefault="003E3604" w:rsidP="003E3604">
            <w:pPr>
              <w:spacing w:after="0" w:line="240" w:lineRule="auto"/>
              <w:contextualSpacing/>
              <w:jc w:val="both"/>
              <w:rPr>
                <w:rFonts w:asciiTheme="minorHAnsi" w:hAnsiTheme="minorHAnsi"/>
                <w:b/>
                <w:bCs/>
                <w:sz w:val="20"/>
                <w:szCs w:val="20"/>
              </w:rPr>
            </w:pPr>
            <w:r w:rsidRPr="00996EFE">
              <w:rPr>
                <w:rFonts w:asciiTheme="minorHAnsi" w:hAnsiTheme="minorHAnsi"/>
                <w:b/>
                <w:bCs/>
                <w:sz w:val="20"/>
                <w:szCs w:val="20"/>
              </w:rPr>
              <w:t xml:space="preserve">2.EFICACITATE – </w:t>
            </w:r>
            <w:proofErr w:type="spellStart"/>
            <w:r w:rsidRPr="00996EFE">
              <w:rPr>
                <w:rFonts w:asciiTheme="minorHAnsi" w:hAnsiTheme="minorHAnsi"/>
                <w:b/>
                <w:bCs/>
                <w:sz w:val="20"/>
                <w:szCs w:val="20"/>
              </w:rPr>
              <w:t>măsura</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în</w:t>
            </w:r>
            <w:proofErr w:type="spellEnd"/>
            <w:r w:rsidRPr="00996EFE">
              <w:rPr>
                <w:rFonts w:asciiTheme="minorHAnsi" w:hAnsiTheme="minorHAnsi"/>
                <w:b/>
                <w:bCs/>
                <w:sz w:val="20"/>
                <w:szCs w:val="20"/>
              </w:rPr>
              <w:t xml:space="preserve"> care </w:t>
            </w:r>
            <w:proofErr w:type="spellStart"/>
            <w:r w:rsidRPr="00996EFE">
              <w:rPr>
                <w:rFonts w:asciiTheme="minorHAnsi" w:hAnsiTheme="minorHAnsi"/>
                <w:b/>
                <w:bCs/>
                <w:sz w:val="20"/>
                <w:szCs w:val="20"/>
              </w:rPr>
              <w:t>rezultatele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potențialului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proiect</w:t>
            </w:r>
            <w:proofErr w:type="spellEnd"/>
            <w:r w:rsidRPr="00996EFE">
              <w:rPr>
                <w:rFonts w:asciiTheme="minorHAnsi" w:hAnsiTheme="minorHAnsi"/>
                <w:b/>
                <w:bCs/>
                <w:sz w:val="20"/>
                <w:szCs w:val="20"/>
              </w:rPr>
              <w:t>/</w:t>
            </w:r>
            <w:proofErr w:type="spellStart"/>
            <w:r w:rsidRPr="00996EFE">
              <w:rPr>
                <w:rFonts w:asciiTheme="minorHAnsi" w:hAnsiTheme="minorHAnsi"/>
                <w:b/>
                <w:bCs/>
                <w:sz w:val="20"/>
                <w:szCs w:val="20"/>
              </w:rPr>
              <w:t>fișa</w:t>
            </w:r>
            <w:proofErr w:type="spellEnd"/>
            <w:r w:rsidRPr="00996EFE">
              <w:rPr>
                <w:rFonts w:asciiTheme="minorHAnsi" w:hAnsiTheme="minorHAnsi"/>
                <w:b/>
                <w:bCs/>
                <w:sz w:val="20"/>
                <w:szCs w:val="20"/>
              </w:rPr>
              <w:t xml:space="preserve"> de </w:t>
            </w:r>
            <w:proofErr w:type="spellStart"/>
            <w:r w:rsidRPr="00996EFE">
              <w:rPr>
                <w:rFonts w:asciiTheme="minorHAnsi" w:hAnsiTheme="minorHAnsi"/>
                <w:b/>
                <w:bCs/>
                <w:sz w:val="20"/>
                <w:szCs w:val="20"/>
              </w:rPr>
              <w:t>proiec</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contribuie</w:t>
            </w:r>
            <w:proofErr w:type="spellEnd"/>
            <w:r w:rsidRPr="00996EFE">
              <w:rPr>
                <w:rFonts w:asciiTheme="minorHAnsi" w:hAnsiTheme="minorHAnsi"/>
                <w:b/>
                <w:bCs/>
                <w:sz w:val="20"/>
                <w:szCs w:val="20"/>
              </w:rPr>
              <w:t xml:space="preserve"> la </w:t>
            </w:r>
            <w:proofErr w:type="spellStart"/>
            <w:r w:rsidRPr="00996EFE">
              <w:rPr>
                <w:rFonts w:asciiTheme="minorHAnsi" w:hAnsiTheme="minorHAnsi"/>
                <w:b/>
                <w:bCs/>
                <w:sz w:val="20"/>
                <w:szCs w:val="20"/>
              </w:rPr>
              <w:t>atingerea</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obiectivelor</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propuse</w:t>
            </w:r>
            <w:proofErr w:type="spellEnd"/>
            <w:r w:rsidRPr="00996EFE">
              <w:rPr>
                <w:rFonts w:asciiTheme="minorHAnsi" w:hAnsiTheme="minorHAnsi"/>
                <w:b/>
                <w:bCs/>
                <w:sz w:val="20"/>
                <w:szCs w:val="20"/>
              </w:rPr>
              <w:t xml:space="preserve"> (maxim 30 </w:t>
            </w:r>
            <w:proofErr w:type="spellStart"/>
            <w:proofErr w:type="gramStart"/>
            <w:r w:rsidRPr="00996EFE">
              <w:rPr>
                <w:rFonts w:asciiTheme="minorHAnsi" w:hAnsiTheme="minorHAnsi"/>
                <w:b/>
                <w:bCs/>
                <w:sz w:val="20"/>
                <w:szCs w:val="20"/>
              </w:rPr>
              <w:t>puncte</w:t>
            </w:r>
            <w:proofErr w:type="spellEnd"/>
            <w:r w:rsidRPr="00996EFE">
              <w:rPr>
                <w:rFonts w:asciiTheme="minorHAnsi" w:hAnsiTheme="minorHAnsi"/>
                <w:b/>
                <w:bCs/>
                <w:sz w:val="20"/>
                <w:szCs w:val="20"/>
              </w:rPr>
              <w:t xml:space="preserve"> ;</w:t>
            </w:r>
            <w:proofErr w:type="gramEnd"/>
            <w:r w:rsidRPr="00996EFE">
              <w:rPr>
                <w:rFonts w:asciiTheme="minorHAnsi" w:hAnsiTheme="minorHAnsi"/>
                <w:b/>
                <w:bCs/>
                <w:sz w:val="20"/>
                <w:szCs w:val="20"/>
              </w:rPr>
              <w:t xml:space="preserve"> minim 21 </w:t>
            </w:r>
            <w:proofErr w:type="spellStart"/>
            <w:r w:rsidRPr="00996EFE">
              <w:rPr>
                <w:rFonts w:asciiTheme="minorHAnsi" w:hAnsiTheme="minorHAnsi"/>
                <w:b/>
                <w:bCs/>
                <w:sz w:val="20"/>
                <w:szCs w:val="20"/>
              </w:rPr>
              <w:t>puncte</w:t>
            </w:r>
            <w:proofErr w:type="spellEnd"/>
            <w:r w:rsidRPr="00996EFE">
              <w:rPr>
                <w:rFonts w:asciiTheme="minorHAnsi" w:hAnsiTheme="minorHAnsi"/>
                <w:b/>
                <w:bCs/>
                <w:sz w:val="20"/>
                <w:szCs w:val="20"/>
              </w:rPr>
              <w:t>)</w:t>
            </w:r>
          </w:p>
        </w:tc>
        <w:tc>
          <w:tcPr>
            <w:tcW w:w="377" w:type="pct"/>
            <w:shd w:val="clear" w:color="auto" w:fill="9CC2E5"/>
          </w:tcPr>
          <w:p w14:paraId="290ED550" w14:textId="77777777" w:rsidR="003E3604" w:rsidRPr="00996EFE" w:rsidRDefault="003E3604" w:rsidP="003E3604">
            <w:pPr>
              <w:spacing w:after="0" w:line="240" w:lineRule="auto"/>
              <w:contextualSpacing/>
              <w:rPr>
                <w:rFonts w:asciiTheme="minorHAnsi" w:hAnsiTheme="minorHAnsi"/>
                <w:b/>
                <w:sz w:val="20"/>
                <w:szCs w:val="20"/>
              </w:rPr>
            </w:pPr>
          </w:p>
        </w:tc>
        <w:tc>
          <w:tcPr>
            <w:tcW w:w="490" w:type="pct"/>
            <w:shd w:val="clear" w:color="auto" w:fill="9CC2E5"/>
          </w:tcPr>
          <w:p w14:paraId="391A2864"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1701403B" w14:textId="77777777" w:rsidTr="002E1AC0">
        <w:tc>
          <w:tcPr>
            <w:tcW w:w="4133" w:type="pct"/>
            <w:gridSpan w:val="4"/>
            <w:shd w:val="clear" w:color="auto" w:fill="DEEAF6"/>
          </w:tcPr>
          <w:p w14:paraId="14195CE1" w14:textId="77777777" w:rsidR="003E3604" w:rsidRPr="00996EFE" w:rsidRDefault="003E3604" w:rsidP="003E3604">
            <w:pPr>
              <w:spacing w:after="0" w:line="240" w:lineRule="auto"/>
              <w:contextualSpacing/>
              <w:jc w:val="both"/>
              <w:rPr>
                <w:rFonts w:asciiTheme="minorHAnsi" w:hAnsiTheme="minorHAnsi"/>
                <w:b/>
                <w:bCs/>
                <w:sz w:val="20"/>
                <w:szCs w:val="20"/>
              </w:rPr>
            </w:pPr>
            <w:r w:rsidRPr="00996EFE">
              <w:rPr>
                <w:rFonts w:asciiTheme="minorHAnsi" w:hAnsiTheme="minorHAnsi"/>
                <w:b/>
                <w:bCs/>
                <w:sz w:val="20"/>
                <w:szCs w:val="20"/>
              </w:rPr>
              <w:t xml:space="preserve">2.1. </w:t>
            </w:r>
            <w:proofErr w:type="spellStart"/>
            <w:r w:rsidRPr="00996EFE">
              <w:rPr>
                <w:rFonts w:asciiTheme="minorHAnsi" w:hAnsiTheme="minorHAnsi"/>
                <w:b/>
                <w:bCs/>
                <w:sz w:val="20"/>
                <w:szCs w:val="20"/>
              </w:rPr>
              <w:t>Indicatorii</w:t>
            </w:r>
            <w:proofErr w:type="spellEnd"/>
            <w:r w:rsidRPr="00996EFE">
              <w:rPr>
                <w:rFonts w:asciiTheme="minorHAnsi" w:hAnsiTheme="minorHAnsi"/>
                <w:b/>
                <w:bCs/>
                <w:sz w:val="20"/>
                <w:szCs w:val="20"/>
              </w:rPr>
              <w:t xml:space="preserve"> de </w:t>
            </w:r>
            <w:proofErr w:type="spellStart"/>
            <w:r w:rsidRPr="00996EFE">
              <w:rPr>
                <w:rFonts w:asciiTheme="minorHAnsi" w:hAnsiTheme="minorHAnsi"/>
                <w:b/>
                <w:bCs/>
                <w:sz w:val="20"/>
                <w:szCs w:val="20"/>
              </w:rPr>
              <w:t>realizare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imediată</w:t>
            </w:r>
            <w:proofErr w:type="spellEnd"/>
            <w:r w:rsidRPr="00996EFE">
              <w:rPr>
                <w:rFonts w:asciiTheme="minorHAnsi" w:hAnsiTheme="minorHAnsi"/>
                <w:b/>
                <w:bCs/>
                <w:sz w:val="20"/>
                <w:szCs w:val="20"/>
              </w:rPr>
              <w:t xml:space="preserve"> sunt </w:t>
            </w:r>
            <w:proofErr w:type="spellStart"/>
            <w:r w:rsidRPr="00996EFE">
              <w:rPr>
                <w:rFonts w:asciiTheme="minorHAnsi" w:hAnsiTheme="minorHAnsi"/>
                <w:b/>
                <w:bCs/>
                <w:sz w:val="20"/>
                <w:szCs w:val="20"/>
              </w:rPr>
              <w:t>rezultatul</w:t>
            </w:r>
            <w:proofErr w:type="spellEnd"/>
            <w:r w:rsidRPr="00996EFE">
              <w:rPr>
                <w:rFonts w:asciiTheme="minorHAnsi" w:hAnsiTheme="minorHAnsi"/>
                <w:b/>
                <w:bCs/>
                <w:sz w:val="20"/>
                <w:szCs w:val="20"/>
              </w:rPr>
              <w:t xml:space="preserve"> direct al </w:t>
            </w:r>
            <w:proofErr w:type="spellStart"/>
            <w:r w:rsidRPr="00996EFE">
              <w:rPr>
                <w:rFonts w:asciiTheme="minorHAnsi" w:hAnsiTheme="minorHAnsi"/>
                <w:b/>
                <w:bCs/>
                <w:sz w:val="20"/>
                <w:szCs w:val="20"/>
              </w:rPr>
              <w:t>activităţilor</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propunerii</w:t>
            </w:r>
            <w:proofErr w:type="spellEnd"/>
            <w:r w:rsidRPr="00996EFE">
              <w:rPr>
                <w:rFonts w:asciiTheme="minorHAnsi" w:hAnsiTheme="minorHAnsi"/>
                <w:b/>
                <w:bCs/>
                <w:sz w:val="20"/>
                <w:szCs w:val="20"/>
              </w:rPr>
              <w:t xml:space="preserve"> de </w:t>
            </w:r>
            <w:proofErr w:type="spellStart"/>
            <w:r w:rsidRPr="00996EFE">
              <w:rPr>
                <w:rFonts w:asciiTheme="minorHAnsi" w:hAnsiTheme="minorHAnsi"/>
                <w:b/>
                <w:bCs/>
                <w:sz w:val="20"/>
                <w:szCs w:val="20"/>
              </w:rPr>
              <w:t>proiect</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ţintele</w:t>
            </w:r>
            <w:proofErr w:type="spellEnd"/>
            <w:r w:rsidRPr="00996EFE">
              <w:rPr>
                <w:rFonts w:asciiTheme="minorHAnsi" w:hAnsiTheme="minorHAnsi"/>
                <w:b/>
                <w:bCs/>
                <w:sz w:val="20"/>
                <w:szCs w:val="20"/>
              </w:rPr>
              <w:t xml:space="preserve"> sunt </w:t>
            </w:r>
            <w:proofErr w:type="spellStart"/>
            <w:r w:rsidRPr="00996EFE">
              <w:rPr>
                <w:rFonts w:asciiTheme="minorHAnsi" w:hAnsiTheme="minorHAnsi"/>
                <w:b/>
                <w:bCs/>
                <w:sz w:val="20"/>
                <w:szCs w:val="20"/>
              </w:rPr>
              <w:t>realiste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cuantificate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corect</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şi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conduc</w:t>
            </w:r>
            <w:proofErr w:type="spellEnd"/>
            <w:r w:rsidRPr="00996EFE">
              <w:rPr>
                <w:rFonts w:asciiTheme="minorHAnsi" w:hAnsiTheme="minorHAnsi"/>
                <w:b/>
                <w:bCs/>
                <w:sz w:val="20"/>
                <w:szCs w:val="20"/>
              </w:rPr>
              <w:t xml:space="preserve"> la </w:t>
            </w:r>
            <w:proofErr w:type="spellStart"/>
            <w:r w:rsidRPr="00996EFE">
              <w:rPr>
                <w:rFonts w:asciiTheme="minorHAnsi" w:hAnsiTheme="minorHAnsi"/>
                <w:b/>
                <w:bCs/>
                <w:sz w:val="20"/>
                <w:szCs w:val="20"/>
              </w:rPr>
              <w:t>îndeplinirea</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obiectivelor</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proiectului</w:t>
            </w:r>
            <w:proofErr w:type="spellEnd"/>
            <w:r w:rsidRPr="00996EFE">
              <w:rPr>
                <w:rFonts w:asciiTheme="minorHAnsi" w:hAnsiTheme="minorHAnsi"/>
                <w:b/>
                <w:bCs/>
                <w:sz w:val="20"/>
                <w:szCs w:val="20"/>
              </w:rPr>
              <w:t xml:space="preserve"> – maxim 9 </w:t>
            </w:r>
            <w:proofErr w:type="spellStart"/>
            <w:r w:rsidRPr="00996EFE">
              <w:rPr>
                <w:rFonts w:asciiTheme="minorHAnsi" w:hAnsiTheme="minorHAnsi"/>
                <w:b/>
                <w:bCs/>
                <w:sz w:val="20"/>
                <w:szCs w:val="20"/>
              </w:rPr>
              <w:t>puncte</w:t>
            </w:r>
            <w:proofErr w:type="spellEnd"/>
            <w:r w:rsidRPr="00996EFE">
              <w:rPr>
                <w:rFonts w:asciiTheme="minorHAnsi" w:hAnsiTheme="minorHAnsi"/>
                <w:b/>
                <w:bCs/>
                <w:sz w:val="20"/>
                <w:szCs w:val="20"/>
              </w:rPr>
              <w:t xml:space="preserve"> </w:t>
            </w:r>
            <w:r w:rsidRPr="00996EFE">
              <w:rPr>
                <w:rFonts w:asciiTheme="minorHAnsi" w:hAnsiTheme="minorHAnsi"/>
                <w:b/>
                <w:bCs/>
                <w:i/>
                <w:sz w:val="20"/>
                <w:szCs w:val="20"/>
              </w:rPr>
              <w:t>(</w:t>
            </w:r>
            <w:proofErr w:type="spellStart"/>
            <w:r w:rsidRPr="00996EFE">
              <w:rPr>
                <w:rFonts w:asciiTheme="minorHAnsi" w:hAnsiTheme="minorHAnsi"/>
                <w:b/>
                <w:bCs/>
                <w:i/>
                <w:sz w:val="20"/>
                <w:szCs w:val="20"/>
              </w:rPr>
              <w:t>punctajele</w:t>
            </w:r>
            <w:proofErr w:type="spellEnd"/>
            <w:r w:rsidRPr="00996EFE">
              <w:rPr>
                <w:rFonts w:asciiTheme="minorHAnsi" w:hAnsiTheme="minorHAnsi"/>
                <w:b/>
                <w:bCs/>
                <w:i/>
                <w:sz w:val="20"/>
                <w:szCs w:val="20"/>
              </w:rPr>
              <w:t xml:space="preserve"> sunt cumulative)</w:t>
            </w:r>
          </w:p>
        </w:tc>
        <w:tc>
          <w:tcPr>
            <w:tcW w:w="377" w:type="pct"/>
            <w:shd w:val="clear" w:color="auto" w:fill="DEEAF6"/>
          </w:tcPr>
          <w:p w14:paraId="2C0CF124"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shd w:val="clear" w:color="auto" w:fill="DEEAF6"/>
          </w:tcPr>
          <w:p w14:paraId="078BBDE9"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2EDB6F06" w14:textId="77777777" w:rsidTr="002E1AC0">
        <w:tc>
          <w:tcPr>
            <w:tcW w:w="208" w:type="pct"/>
          </w:tcPr>
          <w:p w14:paraId="2609CDD5"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Pr>
          <w:p w14:paraId="612A3945" w14:textId="77777777" w:rsidR="003E3604" w:rsidRPr="00996EFE" w:rsidRDefault="003E3604" w:rsidP="003E3604">
            <w:pPr>
              <w:spacing w:after="0" w:line="240" w:lineRule="auto"/>
              <w:contextualSpacing/>
              <w:jc w:val="both"/>
              <w:rPr>
                <w:rFonts w:asciiTheme="minorHAnsi" w:hAnsiTheme="minorHAnsi"/>
                <w:sz w:val="20"/>
                <w:szCs w:val="20"/>
              </w:rPr>
            </w:pPr>
            <w:proofErr w:type="spellStart"/>
            <w:r w:rsidRPr="00996EFE">
              <w:rPr>
                <w:rFonts w:asciiTheme="minorHAnsi" w:hAnsiTheme="minorHAnsi"/>
                <w:sz w:val="20"/>
                <w:szCs w:val="20"/>
              </w:rPr>
              <w:t>Există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corelare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între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activități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realizările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imediate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natură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şi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ținte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şi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grupul</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țintă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natură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şi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dimensiune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și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obiectivele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fișei</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/SDL.</w:t>
            </w:r>
          </w:p>
        </w:tc>
        <w:tc>
          <w:tcPr>
            <w:tcW w:w="367" w:type="pct"/>
          </w:tcPr>
          <w:p w14:paraId="2BE4048D"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3</w:t>
            </w:r>
          </w:p>
        </w:tc>
        <w:tc>
          <w:tcPr>
            <w:tcW w:w="746" w:type="pct"/>
          </w:tcPr>
          <w:p w14:paraId="658F720F"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4B178550"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60621C10"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2C69F0A5" w14:textId="77777777" w:rsidTr="002E1AC0">
        <w:tc>
          <w:tcPr>
            <w:tcW w:w="208" w:type="pct"/>
          </w:tcPr>
          <w:p w14:paraId="333F1185"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Pr>
          <w:p w14:paraId="158FFB14" w14:textId="77777777" w:rsidR="003E3604" w:rsidRPr="00996EFE" w:rsidRDefault="003E3604" w:rsidP="003E3604">
            <w:pPr>
              <w:spacing w:after="0" w:line="240" w:lineRule="auto"/>
              <w:contextualSpacing/>
              <w:jc w:val="both"/>
              <w:rPr>
                <w:rFonts w:asciiTheme="minorHAnsi" w:hAnsiTheme="minorHAnsi"/>
                <w:sz w:val="20"/>
                <w:szCs w:val="20"/>
              </w:rPr>
            </w:pPr>
            <w:proofErr w:type="spellStart"/>
            <w:r w:rsidRPr="00996EFE">
              <w:rPr>
                <w:rFonts w:asciiTheme="minorHAnsi" w:hAnsiTheme="minorHAnsi"/>
                <w:sz w:val="20"/>
                <w:szCs w:val="20"/>
              </w:rPr>
              <w:t>Activităţile</w:t>
            </w:r>
            <w:proofErr w:type="spellEnd"/>
            <w:r w:rsidRPr="00996EFE">
              <w:rPr>
                <w:rFonts w:asciiTheme="minorHAnsi" w:hAnsiTheme="minorHAnsi"/>
                <w:sz w:val="20"/>
                <w:szCs w:val="20"/>
              </w:rPr>
              <w:t xml:space="preserve"> sunt </w:t>
            </w:r>
            <w:proofErr w:type="spellStart"/>
            <w:r w:rsidRPr="00996EFE">
              <w:rPr>
                <w:rFonts w:asciiTheme="minorHAnsi" w:hAnsiTheme="minorHAnsi"/>
                <w:sz w:val="20"/>
                <w:szCs w:val="20"/>
              </w:rPr>
              <w:t>descrise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detaliat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şi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contribuie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mod direct la </w:t>
            </w:r>
            <w:proofErr w:type="spellStart"/>
            <w:r w:rsidRPr="00996EFE">
              <w:rPr>
                <w:rFonts w:asciiTheme="minorHAnsi" w:hAnsiTheme="minorHAnsi"/>
                <w:sz w:val="20"/>
                <w:szCs w:val="20"/>
              </w:rPr>
              <w:t>atingerea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indicatorilor</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realizare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imediată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propuşi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prin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fișa</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având</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vedere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resursele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financiare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umane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şi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materiale</w:t>
            </w:r>
            <w:proofErr w:type="spellEnd"/>
            <w:r w:rsidRPr="00996EFE">
              <w:rPr>
                <w:rFonts w:asciiTheme="minorHAnsi" w:hAnsiTheme="minorHAnsi"/>
                <w:sz w:val="20"/>
                <w:szCs w:val="20"/>
              </w:rPr>
              <w:t xml:space="preserve"> ale </w:t>
            </w:r>
            <w:proofErr w:type="spellStart"/>
            <w:r w:rsidRPr="00996EFE">
              <w:rPr>
                <w:rFonts w:asciiTheme="minorHAnsi" w:hAnsiTheme="minorHAnsi"/>
                <w:sz w:val="20"/>
                <w:szCs w:val="20"/>
              </w:rPr>
              <w:t>potențialului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w:t>
            </w:r>
            <w:proofErr w:type="spellStart"/>
            <w:r w:rsidRPr="00996EFE">
              <w:rPr>
                <w:rFonts w:asciiTheme="minorHAnsi" w:hAnsiTheme="minorHAnsi"/>
                <w:sz w:val="20"/>
                <w:szCs w:val="20"/>
              </w:rPr>
              <w:t>fișei</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p>
        </w:tc>
        <w:tc>
          <w:tcPr>
            <w:tcW w:w="367" w:type="pct"/>
          </w:tcPr>
          <w:p w14:paraId="4F9FE6FC"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3</w:t>
            </w:r>
          </w:p>
        </w:tc>
        <w:tc>
          <w:tcPr>
            <w:tcW w:w="746" w:type="pct"/>
          </w:tcPr>
          <w:p w14:paraId="446D3EA4"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2E090567"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2B210282"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768E4163" w14:textId="77777777" w:rsidTr="002E1AC0">
        <w:tc>
          <w:tcPr>
            <w:tcW w:w="208" w:type="pct"/>
          </w:tcPr>
          <w:p w14:paraId="7741C55A"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Pr>
          <w:p w14:paraId="313CFE9D" w14:textId="77777777" w:rsidR="003E3604" w:rsidRPr="00996EFE" w:rsidRDefault="003E3604" w:rsidP="003E3604">
            <w:pPr>
              <w:spacing w:after="0" w:line="240" w:lineRule="auto"/>
              <w:contextualSpacing/>
              <w:jc w:val="both"/>
              <w:rPr>
                <w:rFonts w:asciiTheme="minorHAnsi" w:hAnsiTheme="minorHAnsi"/>
                <w:sz w:val="20"/>
                <w:szCs w:val="20"/>
              </w:rPr>
            </w:pPr>
            <w:proofErr w:type="spellStart"/>
            <w:r w:rsidRPr="00996EFE">
              <w:rPr>
                <w:rFonts w:asciiTheme="minorHAnsi" w:hAnsiTheme="minorHAnsi"/>
                <w:sz w:val="20"/>
                <w:szCs w:val="20"/>
              </w:rPr>
              <w:t>Ţintele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propuse</w:t>
            </w:r>
            <w:proofErr w:type="spellEnd"/>
            <w:r w:rsidRPr="00996EFE">
              <w:rPr>
                <w:rFonts w:asciiTheme="minorHAnsi" w:hAnsiTheme="minorHAnsi"/>
                <w:sz w:val="20"/>
                <w:szCs w:val="20"/>
              </w:rPr>
              <w:t xml:space="preserve"> sunt </w:t>
            </w:r>
            <w:proofErr w:type="spellStart"/>
            <w:r w:rsidRPr="00996EFE">
              <w:rPr>
                <w:rFonts w:asciiTheme="minorHAnsi" w:hAnsiTheme="minorHAnsi"/>
                <w:sz w:val="20"/>
                <w:szCs w:val="20"/>
              </w:rPr>
              <w:t>stabilite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funcţie</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tipul</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activităţilor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graficul</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planificare</w:t>
            </w:r>
            <w:proofErr w:type="spellEnd"/>
            <w:r w:rsidRPr="00996EFE">
              <w:rPr>
                <w:rFonts w:asciiTheme="minorHAnsi" w:hAnsiTheme="minorHAnsi"/>
                <w:sz w:val="20"/>
                <w:szCs w:val="20"/>
              </w:rPr>
              <w:t xml:space="preserve"> </w:t>
            </w:r>
            <w:proofErr w:type="gramStart"/>
            <w:r w:rsidRPr="00996EFE">
              <w:rPr>
                <w:rFonts w:asciiTheme="minorHAnsi" w:hAnsiTheme="minorHAnsi"/>
                <w:sz w:val="20"/>
                <w:szCs w:val="20"/>
              </w:rPr>
              <w:t>a</w:t>
            </w:r>
            <w:proofErr w:type="gramEnd"/>
            <w:r w:rsidRPr="00996EFE">
              <w:rPr>
                <w:rFonts w:asciiTheme="minorHAnsi" w:hAnsiTheme="minorHAnsi"/>
                <w:sz w:val="20"/>
                <w:szCs w:val="20"/>
              </w:rPr>
              <w:t xml:space="preserve"> </w:t>
            </w:r>
            <w:proofErr w:type="spellStart"/>
            <w:r w:rsidRPr="00996EFE">
              <w:rPr>
                <w:rFonts w:asciiTheme="minorHAnsi" w:hAnsiTheme="minorHAnsi"/>
                <w:sz w:val="20"/>
                <w:szCs w:val="20"/>
              </w:rPr>
              <w:t>activităţilor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resursele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prevăzute</w:t>
            </w:r>
            <w:proofErr w:type="spellEnd"/>
            <w:r w:rsidRPr="00996EFE">
              <w:rPr>
                <w:rFonts w:asciiTheme="minorHAnsi" w:hAnsiTheme="minorHAnsi"/>
                <w:sz w:val="20"/>
                <w:szCs w:val="20"/>
              </w:rPr>
              <w:t xml:space="preserve">, natura </w:t>
            </w:r>
            <w:proofErr w:type="spellStart"/>
            <w:r w:rsidRPr="00996EFE">
              <w:rPr>
                <w:rFonts w:asciiTheme="minorHAnsi" w:hAnsiTheme="minorHAnsi"/>
                <w:sz w:val="20"/>
                <w:szCs w:val="20"/>
              </w:rPr>
              <w:t>rezultatelor</w:t>
            </w:r>
            <w:proofErr w:type="spellEnd"/>
            <w:r w:rsidRPr="00996EFE">
              <w:rPr>
                <w:rFonts w:asciiTheme="minorHAnsi" w:hAnsiTheme="minorHAnsi"/>
                <w:sz w:val="20"/>
                <w:szCs w:val="20"/>
              </w:rPr>
              <w:t xml:space="preserve"> </w:t>
            </w:r>
          </w:p>
        </w:tc>
        <w:tc>
          <w:tcPr>
            <w:tcW w:w="367" w:type="pct"/>
          </w:tcPr>
          <w:p w14:paraId="0C009CB0"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3</w:t>
            </w:r>
          </w:p>
        </w:tc>
        <w:tc>
          <w:tcPr>
            <w:tcW w:w="746" w:type="pct"/>
          </w:tcPr>
          <w:p w14:paraId="0E87C2A3"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0942B19F"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5EA4E266"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16537694" w14:textId="77777777" w:rsidTr="002E1AC0">
        <w:tc>
          <w:tcPr>
            <w:tcW w:w="4133" w:type="pct"/>
            <w:gridSpan w:val="4"/>
            <w:shd w:val="clear" w:color="auto" w:fill="DEEAF6"/>
          </w:tcPr>
          <w:p w14:paraId="4A6F671A" w14:textId="77777777" w:rsidR="003E3604" w:rsidRPr="00996EFE" w:rsidRDefault="003E3604" w:rsidP="003E3604">
            <w:pPr>
              <w:spacing w:after="0" w:line="240" w:lineRule="auto"/>
              <w:contextualSpacing/>
              <w:jc w:val="both"/>
              <w:rPr>
                <w:rFonts w:asciiTheme="minorHAnsi" w:hAnsiTheme="minorHAnsi"/>
                <w:sz w:val="20"/>
                <w:szCs w:val="20"/>
              </w:rPr>
            </w:pPr>
            <w:r w:rsidRPr="00996EFE">
              <w:rPr>
                <w:rFonts w:asciiTheme="minorHAnsi" w:hAnsiTheme="minorHAnsi"/>
                <w:b/>
                <w:bCs/>
                <w:sz w:val="20"/>
                <w:szCs w:val="20"/>
              </w:rPr>
              <w:t xml:space="preserve">2.2. </w:t>
            </w:r>
            <w:proofErr w:type="spellStart"/>
            <w:r w:rsidRPr="00996EFE">
              <w:rPr>
                <w:rFonts w:asciiTheme="minorHAnsi" w:hAnsiTheme="minorHAnsi"/>
                <w:b/>
                <w:bCs/>
                <w:sz w:val="20"/>
                <w:szCs w:val="20"/>
              </w:rPr>
              <w:t>Indicatorii</w:t>
            </w:r>
            <w:proofErr w:type="spellEnd"/>
            <w:r w:rsidRPr="00996EFE">
              <w:rPr>
                <w:rFonts w:asciiTheme="minorHAnsi" w:hAnsiTheme="minorHAnsi"/>
                <w:b/>
                <w:bCs/>
                <w:sz w:val="20"/>
                <w:szCs w:val="20"/>
              </w:rPr>
              <w:t xml:space="preserve"> de </w:t>
            </w:r>
            <w:proofErr w:type="spellStart"/>
            <w:r w:rsidRPr="00996EFE">
              <w:rPr>
                <w:rFonts w:asciiTheme="minorHAnsi" w:hAnsiTheme="minorHAnsi"/>
                <w:b/>
                <w:bCs/>
                <w:sz w:val="20"/>
                <w:szCs w:val="20"/>
              </w:rPr>
              <w:t>rezultat</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imediat</w:t>
            </w:r>
            <w:proofErr w:type="spellEnd"/>
            <w:r w:rsidRPr="00996EFE">
              <w:rPr>
                <w:rFonts w:asciiTheme="minorHAnsi" w:hAnsiTheme="minorHAnsi"/>
                <w:b/>
                <w:bCs/>
                <w:sz w:val="20"/>
                <w:szCs w:val="20"/>
              </w:rPr>
              <w:t xml:space="preserve"> sunt </w:t>
            </w:r>
            <w:proofErr w:type="spellStart"/>
            <w:r w:rsidRPr="00996EFE">
              <w:rPr>
                <w:rFonts w:asciiTheme="minorHAnsi" w:hAnsiTheme="minorHAnsi"/>
                <w:b/>
                <w:bCs/>
                <w:sz w:val="20"/>
                <w:szCs w:val="20"/>
              </w:rPr>
              <w:t>corelați</w:t>
            </w:r>
            <w:proofErr w:type="spellEnd"/>
            <w:r w:rsidRPr="00996EFE">
              <w:rPr>
                <w:rFonts w:asciiTheme="minorHAnsi" w:hAnsiTheme="minorHAnsi"/>
                <w:b/>
                <w:bCs/>
                <w:sz w:val="20"/>
                <w:szCs w:val="20"/>
              </w:rPr>
              <w:t xml:space="preserve"> cu </w:t>
            </w:r>
            <w:proofErr w:type="spellStart"/>
            <w:r w:rsidRPr="00996EFE">
              <w:rPr>
                <w:rFonts w:asciiTheme="minorHAnsi" w:hAnsiTheme="minorHAnsi"/>
                <w:b/>
                <w:bCs/>
                <w:sz w:val="20"/>
                <w:szCs w:val="20"/>
              </w:rPr>
              <w:t>obiectivele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Fișei</w:t>
            </w:r>
            <w:proofErr w:type="spellEnd"/>
            <w:r w:rsidRPr="00996EFE">
              <w:rPr>
                <w:rFonts w:asciiTheme="minorHAnsi" w:hAnsiTheme="minorHAnsi"/>
                <w:b/>
                <w:bCs/>
                <w:sz w:val="20"/>
                <w:szCs w:val="20"/>
              </w:rPr>
              <w:t xml:space="preserve"> de </w:t>
            </w:r>
            <w:proofErr w:type="spellStart"/>
            <w:proofErr w:type="gramStart"/>
            <w:r w:rsidRPr="00996EFE">
              <w:rPr>
                <w:rFonts w:asciiTheme="minorHAnsi" w:hAnsiTheme="minorHAnsi"/>
                <w:b/>
                <w:bCs/>
                <w:sz w:val="20"/>
                <w:szCs w:val="20"/>
              </w:rPr>
              <w:t>proiect</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şi</w:t>
            </w:r>
            <w:proofErr w:type="spellEnd"/>
            <w:proofErr w:type="gram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conduc</w:t>
            </w:r>
            <w:proofErr w:type="spellEnd"/>
            <w:r w:rsidRPr="00996EFE">
              <w:rPr>
                <w:rFonts w:asciiTheme="minorHAnsi" w:hAnsiTheme="minorHAnsi"/>
                <w:b/>
                <w:bCs/>
                <w:sz w:val="20"/>
                <w:szCs w:val="20"/>
              </w:rPr>
              <w:t xml:space="preserve"> la </w:t>
            </w:r>
            <w:proofErr w:type="spellStart"/>
            <w:r w:rsidRPr="00996EFE">
              <w:rPr>
                <w:rFonts w:asciiTheme="minorHAnsi" w:hAnsiTheme="minorHAnsi"/>
                <w:b/>
                <w:bCs/>
                <w:sz w:val="20"/>
                <w:szCs w:val="20"/>
              </w:rPr>
              <w:t>îndeplinirea</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obiectivelor</w:t>
            </w:r>
            <w:proofErr w:type="spellEnd"/>
            <w:r w:rsidRPr="00996EFE">
              <w:rPr>
                <w:rFonts w:asciiTheme="minorHAnsi" w:hAnsiTheme="minorHAnsi"/>
                <w:b/>
                <w:bCs/>
                <w:sz w:val="20"/>
                <w:szCs w:val="20"/>
              </w:rPr>
              <w:t xml:space="preserve"> de program – maxim 7 </w:t>
            </w:r>
            <w:proofErr w:type="spellStart"/>
            <w:r w:rsidRPr="00996EFE">
              <w:rPr>
                <w:rFonts w:asciiTheme="minorHAnsi" w:hAnsiTheme="minorHAnsi"/>
                <w:b/>
                <w:bCs/>
                <w:sz w:val="20"/>
                <w:szCs w:val="20"/>
              </w:rPr>
              <w:t>puncte</w:t>
            </w:r>
            <w:proofErr w:type="spellEnd"/>
            <w:r w:rsidRPr="00996EFE">
              <w:rPr>
                <w:rFonts w:asciiTheme="minorHAnsi" w:hAnsiTheme="minorHAnsi"/>
                <w:b/>
                <w:bCs/>
                <w:sz w:val="20"/>
                <w:szCs w:val="20"/>
              </w:rPr>
              <w:t xml:space="preserve"> </w:t>
            </w:r>
            <w:r w:rsidRPr="00996EFE">
              <w:rPr>
                <w:rFonts w:asciiTheme="minorHAnsi" w:hAnsiTheme="minorHAnsi"/>
                <w:b/>
                <w:bCs/>
                <w:i/>
                <w:sz w:val="20"/>
                <w:szCs w:val="20"/>
              </w:rPr>
              <w:t>(</w:t>
            </w:r>
            <w:proofErr w:type="spellStart"/>
            <w:r w:rsidRPr="00996EFE">
              <w:rPr>
                <w:rFonts w:asciiTheme="minorHAnsi" w:hAnsiTheme="minorHAnsi"/>
                <w:b/>
                <w:bCs/>
                <w:i/>
                <w:sz w:val="20"/>
                <w:szCs w:val="20"/>
              </w:rPr>
              <w:t>punctajele</w:t>
            </w:r>
            <w:proofErr w:type="spellEnd"/>
            <w:r w:rsidRPr="00996EFE">
              <w:rPr>
                <w:rFonts w:asciiTheme="minorHAnsi" w:hAnsiTheme="minorHAnsi"/>
                <w:b/>
                <w:bCs/>
                <w:i/>
                <w:sz w:val="20"/>
                <w:szCs w:val="20"/>
              </w:rPr>
              <w:t xml:space="preserve"> sunt cumulative)</w:t>
            </w:r>
          </w:p>
        </w:tc>
        <w:tc>
          <w:tcPr>
            <w:tcW w:w="377" w:type="pct"/>
            <w:shd w:val="clear" w:color="auto" w:fill="DEEAF6"/>
          </w:tcPr>
          <w:p w14:paraId="2ED33F44"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shd w:val="clear" w:color="auto" w:fill="DEEAF6"/>
          </w:tcPr>
          <w:p w14:paraId="792EDFFA"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68B4B796" w14:textId="77777777" w:rsidTr="002E1AC0">
        <w:tc>
          <w:tcPr>
            <w:tcW w:w="208" w:type="pct"/>
          </w:tcPr>
          <w:p w14:paraId="1AF8CFE1"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Borders>
              <w:top w:val="nil"/>
              <w:right w:val="nil"/>
            </w:tcBorders>
          </w:tcPr>
          <w:p w14:paraId="564BA27C" w14:textId="77777777" w:rsidR="003E3604" w:rsidRPr="00996EFE" w:rsidRDefault="003E3604" w:rsidP="003E3604">
            <w:pPr>
              <w:spacing w:after="0" w:line="240" w:lineRule="auto"/>
              <w:contextualSpacing/>
              <w:jc w:val="both"/>
              <w:rPr>
                <w:rFonts w:asciiTheme="minorHAnsi" w:hAnsiTheme="minorHAnsi"/>
                <w:sz w:val="20"/>
                <w:szCs w:val="20"/>
              </w:rPr>
            </w:pPr>
            <w:proofErr w:type="spellStart"/>
            <w:r w:rsidRPr="00996EFE">
              <w:rPr>
                <w:rFonts w:asciiTheme="minorHAnsi" w:hAnsiTheme="minorHAnsi"/>
                <w:sz w:val="20"/>
                <w:szCs w:val="20"/>
              </w:rPr>
              <w:t>Realizările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imediate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rezultatele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natură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şi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ţinte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şi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obiectivele</w:t>
            </w:r>
            <w:proofErr w:type="spellEnd"/>
            <w:r w:rsidRPr="00996EFE">
              <w:rPr>
                <w:rFonts w:asciiTheme="minorHAnsi" w:hAnsiTheme="minorHAnsi"/>
                <w:sz w:val="20"/>
                <w:szCs w:val="20"/>
              </w:rPr>
              <w:t xml:space="preserve"> de program sunt corelate</w:t>
            </w:r>
          </w:p>
        </w:tc>
        <w:tc>
          <w:tcPr>
            <w:tcW w:w="367" w:type="pct"/>
          </w:tcPr>
          <w:p w14:paraId="2EA54E48"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4</w:t>
            </w:r>
          </w:p>
        </w:tc>
        <w:tc>
          <w:tcPr>
            <w:tcW w:w="746" w:type="pct"/>
          </w:tcPr>
          <w:p w14:paraId="16B8F4D4"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5095263B"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04E88EA3"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7200BB85" w14:textId="77777777" w:rsidTr="002E1AC0">
        <w:tc>
          <w:tcPr>
            <w:tcW w:w="208" w:type="pct"/>
          </w:tcPr>
          <w:p w14:paraId="77F3F46B"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Borders>
              <w:right w:val="nil"/>
            </w:tcBorders>
          </w:tcPr>
          <w:p w14:paraId="64F4A188" w14:textId="77777777" w:rsidR="003E3604" w:rsidRPr="00996EFE" w:rsidRDefault="003E3604" w:rsidP="003E3604">
            <w:pPr>
              <w:spacing w:after="0" w:line="240" w:lineRule="auto"/>
              <w:contextualSpacing/>
              <w:jc w:val="both"/>
              <w:rPr>
                <w:rFonts w:asciiTheme="minorHAnsi" w:hAnsiTheme="minorHAnsi"/>
                <w:sz w:val="20"/>
                <w:szCs w:val="20"/>
              </w:rPr>
            </w:pPr>
            <w:proofErr w:type="spellStart"/>
            <w:r w:rsidRPr="00996EFE">
              <w:rPr>
                <w:rFonts w:asciiTheme="minorHAnsi" w:hAnsiTheme="minorHAnsi"/>
                <w:sz w:val="20"/>
                <w:szCs w:val="20"/>
              </w:rPr>
              <w:t>Rezultatele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potențialului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w:t>
            </w:r>
            <w:proofErr w:type="spellStart"/>
            <w:r w:rsidRPr="00996EFE">
              <w:rPr>
                <w:rFonts w:asciiTheme="minorHAnsi" w:hAnsiTheme="minorHAnsi"/>
                <w:sz w:val="20"/>
                <w:szCs w:val="20"/>
              </w:rPr>
              <w:t>fișa</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contribuie</w:t>
            </w:r>
            <w:proofErr w:type="spellEnd"/>
            <w:r w:rsidRPr="00996EFE">
              <w:rPr>
                <w:rFonts w:asciiTheme="minorHAnsi" w:hAnsiTheme="minorHAnsi"/>
                <w:sz w:val="20"/>
                <w:szCs w:val="20"/>
              </w:rPr>
              <w:t xml:space="preserve"> la </w:t>
            </w:r>
            <w:proofErr w:type="spellStart"/>
            <w:r w:rsidRPr="00996EFE">
              <w:rPr>
                <w:rFonts w:asciiTheme="minorHAnsi" w:hAnsiTheme="minorHAnsi"/>
                <w:sz w:val="20"/>
                <w:szCs w:val="20"/>
              </w:rPr>
              <w:t>realizarea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obiectivelor</w:t>
            </w:r>
            <w:proofErr w:type="spellEnd"/>
            <w:r w:rsidRPr="00996EFE">
              <w:rPr>
                <w:rFonts w:asciiTheme="minorHAnsi" w:hAnsiTheme="minorHAnsi"/>
                <w:sz w:val="20"/>
                <w:szCs w:val="20"/>
              </w:rPr>
              <w:t xml:space="preserve"> de program </w:t>
            </w:r>
            <w:proofErr w:type="spellStart"/>
            <w:r w:rsidRPr="00996EFE">
              <w:rPr>
                <w:rFonts w:asciiTheme="minorHAnsi" w:hAnsiTheme="minorHAnsi"/>
                <w:sz w:val="20"/>
                <w:szCs w:val="20"/>
              </w:rPr>
              <w:t>aferente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domeniului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respectiv</w:t>
            </w:r>
            <w:proofErr w:type="spellEnd"/>
          </w:p>
        </w:tc>
        <w:tc>
          <w:tcPr>
            <w:tcW w:w="367" w:type="pct"/>
          </w:tcPr>
          <w:p w14:paraId="17E5D791"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3</w:t>
            </w:r>
          </w:p>
        </w:tc>
        <w:tc>
          <w:tcPr>
            <w:tcW w:w="746" w:type="pct"/>
          </w:tcPr>
          <w:p w14:paraId="678BA480"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73329FA2"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78230195"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3E636C5F" w14:textId="77777777" w:rsidTr="002E1AC0">
        <w:tc>
          <w:tcPr>
            <w:tcW w:w="4133" w:type="pct"/>
            <w:gridSpan w:val="4"/>
            <w:shd w:val="clear" w:color="auto" w:fill="DEEAF6"/>
          </w:tcPr>
          <w:p w14:paraId="2126CA0A" w14:textId="77777777" w:rsidR="003E3604" w:rsidRPr="00996EFE" w:rsidRDefault="003E3604" w:rsidP="003E3604">
            <w:pPr>
              <w:spacing w:after="0" w:line="240" w:lineRule="auto"/>
              <w:contextualSpacing/>
              <w:rPr>
                <w:rFonts w:asciiTheme="minorHAnsi" w:hAnsiTheme="minorHAnsi"/>
                <w:sz w:val="20"/>
                <w:szCs w:val="20"/>
              </w:rPr>
            </w:pPr>
            <w:r w:rsidRPr="00996EFE">
              <w:rPr>
                <w:rFonts w:asciiTheme="minorHAnsi" w:hAnsiTheme="minorHAnsi"/>
                <w:b/>
                <w:bCs/>
                <w:sz w:val="20"/>
                <w:szCs w:val="20"/>
              </w:rPr>
              <w:t xml:space="preserve">2.3. Este </w:t>
            </w:r>
            <w:proofErr w:type="spellStart"/>
            <w:r w:rsidRPr="00996EFE">
              <w:rPr>
                <w:rFonts w:asciiTheme="minorHAnsi" w:hAnsiTheme="minorHAnsi"/>
                <w:b/>
                <w:bCs/>
                <w:sz w:val="20"/>
                <w:szCs w:val="20"/>
              </w:rPr>
              <w:t>identificată</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modalitatea</w:t>
            </w:r>
            <w:proofErr w:type="spellEnd"/>
            <w:r w:rsidRPr="00996EFE">
              <w:rPr>
                <w:rFonts w:asciiTheme="minorHAnsi" w:hAnsiTheme="minorHAnsi"/>
                <w:b/>
                <w:bCs/>
                <w:sz w:val="20"/>
                <w:szCs w:val="20"/>
              </w:rPr>
              <w:t xml:space="preserve"> de </w:t>
            </w:r>
            <w:proofErr w:type="spellStart"/>
            <w:r w:rsidRPr="00996EFE">
              <w:rPr>
                <w:rFonts w:asciiTheme="minorHAnsi" w:hAnsiTheme="minorHAnsi"/>
                <w:b/>
                <w:bCs/>
                <w:sz w:val="20"/>
                <w:szCs w:val="20"/>
              </w:rPr>
              <w:t>recrutare</w:t>
            </w:r>
            <w:proofErr w:type="spellEnd"/>
            <w:r w:rsidRPr="00996EFE">
              <w:rPr>
                <w:rFonts w:asciiTheme="minorHAnsi" w:hAnsiTheme="minorHAnsi"/>
                <w:b/>
                <w:bCs/>
                <w:sz w:val="20"/>
                <w:szCs w:val="20"/>
              </w:rPr>
              <w:t xml:space="preserve"> a </w:t>
            </w:r>
            <w:proofErr w:type="spellStart"/>
            <w:r w:rsidRPr="00996EFE">
              <w:rPr>
                <w:rFonts w:asciiTheme="minorHAnsi" w:hAnsiTheme="minorHAnsi"/>
                <w:b/>
                <w:bCs/>
                <w:sz w:val="20"/>
                <w:szCs w:val="20"/>
              </w:rPr>
              <w:t>grupului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țintă</w:t>
            </w:r>
            <w:proofErr w:type="spellEnd"/>
            <w:r w:rsidRPr="00996EFE">
              <w:rPr>
                <w:rFonts w:asciiTheme="minorHAnsi" w:hAnsiTheme="minorHAnsi"/>
                <w:b/>
                <w:bCs/>
                <w:sz w:val="20"/>
                <w:szCs w:val="20"/>
              </w:rPr>
              <w:t xml:space="preserve"> – maxim 2 </w:t>
            </w:r>
            <w:proofErr w:type="spellStart"/>
            <w:r w:rsidRPr="00996EFE">
              <w:rPr>
                <w:rFonts w:asciiTheme="minorHAnsi" w:hAnsiTheme="minorHAnsi"/>
                <w:b/>
                <w:bCs/>
                <w:sz w:val="20"/>
                <w:szCs w:val="20"/>
              </w:rPr>
              <w:t>puncte</w:t>
            </w:r>
            <w:proofErr w:type="spellEnd"/>
          </w:p>
        </w:tc>
        <w:tc>
          <w:tcPr>
            <w:tcW w:w="377" w:type="pct"/>
            <w:shd w:val="clear" w:color="auto" w:fill="DEEAF6"/>
          </w:tcPr>
          <w:p w14:paraId="6821AAB0"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shd w:val="clear" w:color="auto" w:fill="DEEAF6"/>
          </w:tcPr>
          <w:p w14:paraId="6E9DFF98"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45E7DCA0" w14:textId="77777777" w:rsidTr="002E1AC0">
        <w:tc>
          <w:tcPr>
            <w:tcW w:w="208" w:type="pct"/>
          </w:tcPr>
          <w:p w14:paraId="07413F9F"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Pr>
          <w:p w14:paraId="6D3278B2" w14:textId="77777777" w:rsidR="003E3604" w:rsidRPr="00996EFE" w:rsidRDefault="003E3604" w:rsidP="003E3604">
            <w:pPr>
              <w:spacing w:after="0" w:line="240" w:lineRule="auto"/>
              <w:contextualSpacing/>
              <w:rPr>
                <w:rFonts w:asciiTheme="minorHAnsi" w:hAnsiTheme="minorHAnsi"/>
                <w:sz w:val="20"/>
                <w:szCs w:val="20"/>
              </w:rPr>
            </w:pPr>
            <w:proofErr w:type="spellStart"/>
            <w:r w:rsidRPr="00996EFE">
              <w:rPr>
                <w:rFonts w:asciiTheme="minorHAnsi" w:hAnsiTheme="minorHAnsi"/>
                <w:sz w:val="20"/>
                <w:szCs w:val="20"/>
              </w:rPr>
              <w:t>Proiectul</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descrie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modalitatea</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identificare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modalitatea</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recrutare</w:t>
            </w:r>
            <w:proofErr w:type="spellEnd"/>
            <w:r w:rsidRPr="00996EFE">
              <w:rPr>
                <w:rFonts w:asciiTheme="minorHAnsi" w:hAnsiTheme="minorHAnsi"/>
                <w:sz w:val="20"/>
                <w:szCs w:val="20"/>
              </w:rPr>
              <w:t xml:space="preserve">) a </w:t>
            </w:r>
            <w:proofErr w:type="spellStart"/>
            <w:r w:rsidRPr="00996EFE">
              <w:rPr>
                <w:rFonts w:asciiTheme="minorHAnsi" w:hAnsiTheme="minorHAnsi"/>
                <w:sz w:val="20"/>
                <w:szCs w:val="20"/>
              </w:rPr>
              <w:t>grupului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țintă</w:t>
            </w:r>
            <w:proofErr w:type="spellEnd"/>
          </w:p>
        </w:tc>
        <w:tc>
          <w:tcPr>
            <w:tcW w:w="367" w:type="pct"/>
          </w:tcPr>
          <w:p w14:paraId="444D3EDF"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2</w:t>
            </w:r>
          </w:p>
        </w:tc>
        <w:tc>
          <w:tcPr>
            <w:tcW w:w="746" w:type="pct"/>
          </w:tcPr>
          <w:p w14:paraId="6271D4BD" w14:textId="77777777" w:rsidR="003E3604" w:rsidRPr="00996EFE" w:rsidRDefault="003E3604" w:rsidP="003E3604">
            <w:pPr>
              <w:spacing w:after="0" w:line="240" w:lineRule="auto"/>
              <w:contextualSpacing/>
              <w:rPr>
                <w:rFonts w:asciiTheme="minorHAnsi" w:hAnsiTheme="minorHAnsi"/>
                <w:b/>
                <w:sz w:val="20"/>
                <w:szCs w:val="20"/>
              </w:rPr>
            </w:pPr>
          </w:p>
        </w:tc>
        <w:tc>
          <w:tcPr>
            <w:tcW w:w="377" w:type="pct"/>
          </w:tcPr>
          <w:p w14:paraId="43FB4DCC"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1AE45D9C" w14:textId="77777777" w:rsidR="003E3604" w:rsidRPr="00996EFE" w:rsidRDefault="003E3604" w:rsidP="003E3604">
            <w:pPr>
              <w:spacing w:after="0" w:line="240" w:lineRule="auto"/>
              <w:contextualSpacing/>
              <w:rPr>
                <w:rFonts w:asciiTheme="minorHAnsi" w:hAnsiTheme="minorHAnsi"/>
                <w:b/>
                <w:sz w:val="20"/>
                <w:szCs w:val="20"/>
              </w:rPr>
            </w:pPr>
          </w:p>
        </w:tc>
      </w:tr>
      <w:tr w:rsidR="003E3604" w:rsidRPr="00996EFE" w14:paraId="15FA00E2" w14:textId="77777777" w:rsidTr="002E1AC0">
        <w:tc>
          <w:tcPr>
            <w:tcW w:w="4133" w:type="pct"/>
            <w:gridSpan w:val="4"/>
            <w:shd w:val="clear" w:color="auto" w:fill="DEEAF6"/>
          </w:tcPr>
          <w:p w14:paraId="6B07AD61" w14:textId="77777777" w:rsidR="003E3604" w:rsidRPr="00996EFE" w:rsidRDefault="003E3604" w:rsidP="003E3604">
            <w:pPr>
              <w:spacing w:after="0" w:line="240" w:lineRule="auto"/>
              <w:contextualSpacing/>
              <w:rPr>
                <w:rFonts w:asciiTheme="minorHAnsi" w:hAnsiTheme="minorHAnsi"/>
                <w:b/>
                <w:bCs/>
                <w:sz w:val="20"/>
                <w:szCs w:val="20"/>
              </w:rPr>
            </w:pPr>
            <w:r w:rsidRPr="00996EFE">
              <w:rPr>
                <w:rFonts w:asciiTheme="minorHAnsi" w:hAnsiTheme="minorHAnsi"/>
                <w:b/>
                <w:bCs/>
                <w:sz w:val="20"/>
                <w:szCs w:val="20"/>
              </w:rPr>
              <w:t xml:space="preserve">2.4. </w:t>
            </w:r>
            <w:proofErr w:type="spellStart"/>
            <w:r w:rsidRPr="00996EFE">
              <w:rPr>
                <w:rFonts w:asciiTheme="minorHAnsi" w:hAnsiTheme="minorHAnsi"/>
                <w:b/>
                <w:sz w:val="20"/>
                <w:szCs w:val="20"/>
              </w:rPr>
              <w:t>Fișa</w:t>
            </w:r>
            <w:proofErr w:type="spellEnd"/>
            <w:r w:rsidRPr="00996EFE">
              <w:rPr>
                <w:rFonts w:asciiTheme="minorHAnsi" w:hAnsiTheme="minorHAnsi"/>
                <w:b/>
                <w:sz w:val="20"/>
                <w:szCs w:val="20"/>
              </w:rPr>
              <w:t xml:space="preserve"> de </w:t>
            </w:r>
            <w:proofErr w:type="spellStart"/>
            <w:r w:rsidRPr="00996EFE">
              <w:rPr>
                <w:rFonts w:asciiTheme="minorHAnsi" w:hAnsiTheme="minorHAnsi"/>
                <w:b/>
                <w:sz w:val="20"/>
                <w:szCs w:val="20"/>
              </w:rPr>
              <w:t>proiect</w:t>
            </w:r>
            <w:proofErr w:type="spellEnd"/>
            <w:r w:rsidRPr="00996EFE">
              <w:rPr>
                <w:rFonts w:asciiTheme="minorHAnsi" w:hAnsiTheme="minorHAnsi"/>
                <w:b/>
                <w:sz w:val="20"/>
                <w:szCs w:val="20"/>
              </w:rPr>
              <w:t xml:space="preserve"> </w:t>
            </w:r>
            <w:proofErr w:type="spellStart"/>
            <w:r w:rsidRPr="00996EFE">
              <w:rPr>
                <w:rFonts w:asciiTheme="minorHAnsi" w:hAnsiTheme="minorHAnsi"/>
                <w:b/>
                <w:sz w:val="20"/>
                <w:szCs w:val="20"/>
              </w:rPr>
              <w:t>prezintă</w:t>
            </w:r>
            <w:proofErr w:type="spellEnd"/>
            <w:r w:rsidRPr="00996EFE">
              <w:rPr>
                <w:rFonts w:asciiTheme="minorHAnsi" w:hAnsiTheme="minorHAnsi"/>
                <w:b/>
                <w:sz w:val="20"/>
                <w:szCs w:val="20"/>
              </w:rPr>
              <w:t xml:space="preserve"> </w:t>
            </w:r>
            <w:proofErr w:type="spellStart"/>
            <w:r w:rsidRPr="00996EFE">
              <w:rPr>
                <w:rFonts w:asciiTheme="minorHAnsi" w:hAnsiTheme="minorHAnsi"/>
                <w:b/>
                <w:sz w:val="20"/>
                <w:szCs w:val="20"/>
              </w:rPr>
              <w:t>valoare</w:t>
            </w:r>
            <w:proofErr w:type="spellEnd"/>
            <w:r w:rsidRPr="00996EFE">
              <w:rPr>
                <w:rFonts w:asciiTheme="minorHAnsi" w:hAnsiTheme="minorHAnsi"/>
                <w:b/>
                <w:sz w:val="20"/>
                <w:szCs w:val="20"/>
              </w:rPr>
              <w:t xml:space="preserve"> </w:t>
            </w:r>
            <w:proofErr w:type="spellStart"/>
            <w:proofErr w:type="gramStart"/>
            <w:r w:rsidRPr="00996EFE">
              <w:rPr>
                <w:rFonts w:asciiTheme="minorHAnsi" w:hAnsiTheme="minorHAnsi"/>
                <w:b/>
                <w:sz w:val="20"/>
                <w:szCs w:val="20"/>
              </w:rPr>
              <w:t>adăugată</w:t>
            </w:r>
            <w:proofErr w:type="spellEnd"/>
            <w:r w:rsidRPr="00996EFE">
              <w:rPr>
                <w:rFonts w:asciiTheme="minorHAnsi" w:hAnsiTheme="minorHAnsi"/>
                <w:sz w:val="20"/>
                <w:szCs w:val="20"/>
              </w:rPr>
              <w:t>.</w:t>
            </w:r>
            <w:r w:rsidRPr="00996EFE">
              <w:rPr>
                <w:rFonts w:asciiTheme="minorHAnsi" w:hAnsiTheme="minorHAnsi"/>
                <w:bCs/>
                <w:sz w:val="20"/>
                <w:szCs w:val="20"/>
              </w:rPr>
              <w:t>–</w:t>
            </w:r>
            <w:proofErr w:type="gramEnd"/>
            <w:r w:rsidRPr="00996EFE">
              <w:rPr>
                <w:rFonts w:asciiTheme="minorHAnsi" w:hAnsiTheme="minorHAnsi"/>
                <w:b/>
                <w:bCs/>
                <w:sz w:val="20"/>
                <w:szCs w:val="20"/>
              </w:rPr>
              <w:t xml:space="preserve"> maxim 4 </w:t>
            </w:r>
            <w:proofErr w:type="spellStart"/>
            <w:r w:rsidRPr="00996EFE">
              <w:rPr>
                <w:rFonts w:asciiTheme="minorHAnsi" w:hAnsiTheme="minorHAnsi"/>
                <w:b/>
                <w:bCs/>
                <w:sz w:val="20"/>
                <w:szCs w:val="20"/>
              </w:rPr>
              <w:t>puncte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punctajele</w:t>
            </w:r>
            <w:proofErr w:type="spellEnd"/>
            <w:r w:rsidRPr="00996EFE">
              <w:rPr>
                <w:rFonts w:asciiTheme="minorHAnsi" w:hAnsiTheme="minorHAnsi"/>
                <w:b/>
                <w:bCs/>
                <w:sz w:val="20"/>
                <w:szCs w:val="20"/>
              </w:rPr>
              <w:t xml:space="preserve"> sunt cumulative)</w:t>
            </w:r>
          </w:p>
        </w:tc>
        <w:tc>
          <w:tcPr>
            <w:tcW w:w="377" w:type="pct"/>
            <w:shd w:val="clear" w:color="auto" w:fill="DEEAF6"/>
          </w:tcPr>
          <w:p w14:paraId="2093587A"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shd w:val="clear" w:color="auto" w:fill="DEEAF6"/>
          </w:tcPr>
          <w:p w14:paraId="4FB60C12"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60AC0E37" w14:textId="77777777" w:rsidTr="002E1AC0">
        <w:tc>
          <w:tcPr>
            <w:tcW w:w="208" w:type="pct"/>
          </w:tcPr>
          <w:p w14:paraId="3300989F"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Pr>
          <w:p w14:paraId="38EBE048" w14:textId="77777777" w:rsidR="003E3604" w:rsidRPr="00996EFE" w:rsidRDefault="003E3604" w:rsidP="003E3604">
            <w:pPr>
              <w:spacing w:after="0" w:line="240" w:lineRule="auto"/>
              <w:contextualSpacing/>
              <w:rPr>
                <w:rFonts w:asciiTheme="minorHAnsi" w:hAnsiTheme="minorHAnsi"/>
                <w:sz w:val="20"/>
                <w:szCs w:val="20"/>
              </w:rPr>
            </w:pPr>
            <w:r w:rsidRPr="00996EFE">
              <w:rPr>
                <w:rFonts w:asciiTheme="minorHAnsi" w:hAnsiTheme="minorHAnsi"/>
                <w:sz w:val="20"/>
                <w:szCs w:val="20"/>
              </w:rPr>
              <w:t xml:space="preserve">Sunt </w:t>
            </w:r>
            <w:proofErr w:type="spellStart"/>
            <w:r w:rsidRPr="00996EFE">
              <w:rPr>
                <w:rFonts w:asciiTheme="minorHAnsi" w:hAnsiTheme="minorHAnsi"/>
                <w:sz w:val="20"/>
                <w:szCs w:val="20"/>
              </w:rPr>
              <w:t>descrise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beneficiile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suplimentare</w:t>
            </w:r>
            <w:proofErr w:type="spellEnd"/>
            <w:r w:rsidRPr="00996EFE">
              <w:rPr>
                <w:rFonts w:asciiTheme="minorHAnsi" w:hAnsiTheme="minorHAnsi"/>
                <w:sz w:val="20"/>
                <w:szCs w:val="20"/>
              </w:rPr>
              <w:t xml:space="preserve"> pe care </w:t>
            </w:r>
            <w:proofErr w:type="spellStart"/>
            <w:r w:rsidRPr="00996EFE">
              <w:rPr>
                <w:rFonts w:asciiTheme="minorHAnsi" w:hAnsiTheme="minorHAnsi"/>
                <w:sz w:val="20"/>
                <w:szCs w:val="20"/>
              </w:rPr>
              <w:t>membrii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grupului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ţintă</w:t>
            </w:r>
            <w:proofErr w:type="spellEnd"/>
            <w:r w:rsidRPr="00996EFE">
              <w:rPr>
                <w:rFonts w:asciiTheme="minorHAnsi" w:hAnsiTheme="minorHAnsi"/>
                <w:sz w:val="20"/>
                <w:szCs w:val="20"/>
              </w:rPr>
              <w:t xml:space="preserve"> le </w:t>
            </w:r>
            <w:proofErr w:type="spellStart"/>
            <w:r w:rsidRPr="00996EFE">
              <w:rPr>
                <w:rFonts w:asciiTheme="minorHAnsi" w:hAnsiTheme="minorHAnsi"/>
                <w:sz w:val="20"/>
                <w:szCs w:val="20"/>
              </w:rPr>
              <w:t>primesc</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exclusiv</w:t>
            </w:r>
            <w:proofErr w:type="spellEnd"/>
            <w:r w:rsidRPr="00996EFE">
              <w:rPr>
                <w:rFonts w:asciiTheme="minorHAnsi" w:hAnsiTheme="minorHAnsi"/>
                <w:sz w:val="20"/>
                <w:szCs w:val="20"/>
              </w:rPr>
              <w:t xml:space="preserve"> ca </w:t>
            </w:r>
            <w:proofErr w:type="spellStart"/>
            <w:r w:rsidRPr="00996EFE">
              <w:rPr>
                <w:rFonts w:asciiTheme="minorHAnsi" w:hAnsiTheme="minorHAnsi"/>
                <w:sz w:val="20"/>
                <w:szCs w:val="20"/>
              </w:rPr>
              <w:t>urmare</w:t>
            </w:r>
            <w:proofErr w:type="spellEnd"/>
            <w:r w:rsidRPr="00996EFE">
              <w:rPr>
                <w:rFonts w:asciiTheme="minorHAnsi" w:hAnsiTheme="minorHAnsi"/>
                <w:sz w:val="20"/>
                <w:szCs w:val="20"/>
              </w:rPr>
              <w:t xml:space="preserve"> </w:t>
            </w:r>
            <w:proofErr w:type="gramStart"/>
            <w:r w:rsidRPr="00996EFE">
              <w:rPr>
                <w:rFonts w:asciiTheme="minorHAnsi" w:hAnsiTheme="minorHAnsi"/>
                <w:sz w:val="20"/>
                <w:szCs w:val="20"/>
              </w:rPr>
              <w:t>a</w:t>
            </w:r>
            <w:proofErr w:type="gramEnd"/>
            <w:r w:rsidRPr="00996EFE">
              <w:rPr>
                <w:rFonts w:asciiTheme="minorHAnsi" w:hAnsiTheme="minorHAnsi"/>
                <w:sz w:val="20"/>
                <w:szCs w:val="20"/>
              </w:rPr>
              <w:t xml:space="preserve"> </w:t>
            </w:r>
            <w:proofErr w:type="spellStart"/>
            <w:r w:rsidRPr="00996EFE">
              <w:rPr>
                <w:rFonts w:asciiTheme="minorHAnsi" w:hAnsiTheme="minorHAnsi"/>
                <w:sz w:val="20"/>
                <w:szCs w:val="20"/>
              </w:rPr>
              <w:t>implementării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potențialului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w:t>
            </w:r>
            <w:proofErr w:type="spellStart"/>
            <w:r w:rsidRPr="00996EFE">
              <w:rPr>
                <w:rFonts w:asciiTheme="minorHAnsi" w:hAnsiTheme="minorHAnsi"/>
                <w:sz w:val="20"/>
                <w:szCs w:val="20"/>
              </w:rPr>
              <w:t>fișa</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p>
        </w:tc>
        <w:tc>
          <w:tcPr>
            <w:tcW w:w="367" w:type="pct"/>
          </w:tcPr>
          <w:p w14:paraId="4C07FFCD"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2</w:t>
            </w:r>
          </w:p>
        </w:tc>
        <w:tc>
          <w:tcPr>
            <w:tcW w:w="746" w:type="pct"/>
          </w:tcPr>
          <w:p w14:paraId="69ED268C"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49ECC936"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1BEFFC3A"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13CEE434" w14:textId="77777777" w:rsidTr="002E1AC0">
        <w:tc>
          <w:tcPr>
            <w:tcW w:w="208" w:type="pct"/>
          </w:tcPr>
          <w:p w14:paraId="43AA4951"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Pr>
          <w:p w14:paraId="76CB937F" w14:textId="77777777" w:rsidR="003E3604" w:rsidRPr="00996EFE" w:rsidRDefault="003E3604" w:rsidP="003E3604">
            <w:pPr>
              <w:spacing w:after="0" w:line="240" w:lineRule="auto"/>
              <w:contextualSpacing/>
              <w:rPr>
                <w:rFonts w:asciiTheme="minorHAnsi" w:hAnsiTheme="minorHAnsi"/>
                <w:sz w:val="20"/>
                <w:szCs w:val="20"/>
              </w:rPr>
            </w:pPr>
            <w:proofErr w:type="spellStart"/>
            <w:r w:rsidRPr="00996EFE">
              <w:rPr>
                <w:rFonts w:asciiTheme="minorHAnsi" w:hAnsiTheme="minorHAnsi"/>
                <w:sz w:val="20"/>
                <w:szCs w:val="20"/>
              </w:rPr>
              <w:t>Impactul</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estimat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asupra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grupului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țintă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şi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asupra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domeniului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este</w:t>
            </w:r>
            <w:proofErr w:type="spellEnd"/>
            <w:r w:rsidRPr="00996EFE">
              <w:rPr>
                <w:rFonts w:asciiTheme="minorHAnsi" w:hAnsiTheme="minorHAnsi"/>
                <w:sz w:val="20"/>
                <w:szCs w:val="20"/>
              </w:rPr>
              <w:t xml:space="preserve"> realist.</w:t>
            </w:r>
          </w:p>
        </w:tc>
        <w:tc>
          <w:tcPr>
            <w:tcW w:w="367" w:type="pct"/>
          </w:tcPr>
          <w:p w14:paraId="7AE65EA0"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2</w:t>
            </w:r>
          </w:p>
        </w:tc>
        <w:tc>
          <w:tcPr>
            <w:tcW w:w="746" w:type="pct"/>
          </w:tcPr>
          <w:p w14:paraId="72C92B1D"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2A87F5A4"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3CE76307"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6FB61F49" w14:textId="77777777" w:rsidTr="002E1AC0">
        <w:tc>
          <w:tcPr>
            <w:tcW w:w="4133" w:type="pct"/>
            <w:gridSpan w:val="4"/>
            <w:shd w:val="clear" w:color="auto" w:fill="DEEAF6"/>
          </w:tcPr>
          <w:p w14:paraId="03155E82" w14:textId="77777777" w:rsidR="003E3604" w:rsidRPr="00996EFE" w:rsidRDefault="003E3604" w:rsidP="003E3604">
            <w:pPr>
              <w:spacing w:after="0" w:line="240" w:lineRule="auto"/>
              <w:contextualSpacing/>
              <w:rPr>
                <w:rFonts w:asciiTheme="minorHAnsi" w:hAnsiTheme="minorHAnsi"/>
                <w:sz w:val="20"/>
                <w:szCs w:val="20"/>
              </w:rPr>
            </w:pPr>
            <w:r w:rsidRPr="00996EFE">
              <w:rPr>
                <w:rFonts w:asciiTheme="minorHAnsi" w:hAnsiTheme="minorHAnsi"/>
                <w:b/>
                <w:bCs/>
                <w:sz w:val="20"/>
                <w:szCs w:val="20"/>
              </w:rPr>
              <w:t xml:space="preserve">2.5. </w:t>
            </w:r>
            <w:proofErr w:type="spellStart"/>
            <w:r w:rsidRPr="00996EFE">
              <w:rPr>
                <w:rFonts w:asciiTheme="minorHAnsi" w:hAnsiTheme="minorHAnsi"/>
                <w:b/>
                <w:sz w:val="20"/>
                <w:szCs w:val="20"/>
              </w:rPr>
              <w:t>Fișa</w:t>
            </w:r>
            <w:proofErr w:type="spellEnd"/>
            <w:r w:rsidRPr="00996EFE">
              <w:rPr>
                <w:rFonts w:asciiTheme="minorHAnsi" w:hAnsiTheme="minorHAnsi"/>
                <w:b/>
                <w:sz w:val="20"/>
                <w:szCs w:val="20"/>
              </w:rPr>
              <w:t xml:space="preserve"> de </w:t>
            </w:r>
            <w:proofErr w:type="spellStart"/>
            <w:r w:rsidRPr="00996EFE">
              <w:rPr>
                <w:rFonts w:asciiTheme="minorHAnsi" w:hAnsiTheme="minorHAnsi"/>
                <w:b/>
                <w:sz w:val="20"/>
                <w:szCs w:val="20"/>
              </w:rPr>
              <w:t>proiect</w:t>
            </w:r>
            <w:proofErr w:type="spellEnd"/>
            <w:r w:rsidRPr="00996EFE">
              <w:rPr>
                <w:rFonts w:asciiTheme="minorHAnsi" w:hAnsiTheme="minorHAnsi"/>
                <w:b/>
                <w:sz w:val="20"/>
                <w:szCs w:val="20"/>
              </w:rPr>
              <w:t xml:space="preserve"> </w:t>
            </w:r>
            <w:proofErr w:type="spellStart"/>
            <w:r w:rsidRPr="00996EFE">
              <w:rPr>
                <w:rFonts w:asciiTheme="minorHAnsi" w:hAnsiTheme="minorHAnsi"/>
                <w:b/>
                <w:sz w:val="20"/>
                <w:szCs w:val="20"/>
              </w:rPr>
              <w:t>prevede</w:t>
            </w:r>
            <w:proofErr w:type="spellEnd"/>
            <w:r w:rsidRPr="00996EFE">
              <w:rPr>
                <w:rFonts w:asciiTheme="minorHAnsi" w:hAnsiTheme="minorHAnsi"/>
                <w:b/>
                <w:sz w:val="20"/>
                <w:szCs w:val="20"/>
              </w:rPr>
              <w:t xml:space="preserve"> </w:t>
            </w:r>
            <w:proofErr w:type="spellStart"/>
            <w:r w:rsidRPr="00996EFE">
              <w:rPr>
                <w:rFonts w:asciiTheme="minorHAnsi" w:hAnsiTheme="minorHAnsi"/>
                <w:b/>
                <w:sz w:val="20"/>
                <w:szCs w:val="20"/>
              </w:rPr>
              <w:t>măsuri</w:t>
            </w:r>
            <w:proofErr w:type="spellEnd"/>
            <w:r w:rsidRPr="00996EFE">
              <w:rPr>
                <w:rFonts w:asciiTheme="minorHAnsi" w:hAnsiTheme="minorHAnsi"/>
                <w:b/>
                <w:sz w:val="20"/>
                <w:szCs w:val="20"/>
              </w:rPr>
              <w:t xml:space="preserve"> de </w:t>
            </w:r>
            <w:proofErr w:type="spellStart"/>
            <w:r w:rsidRPr="00996EFE">
              <w:rPr>
                <w:rFonts w:asciiTheme="minorHAnsi" w:hAnsiTheme="minorHAnsi"/>
                <w:b/>
                <w:sz w:val="20"/>
                <w:szCs w:val="20"/>
              </w:rPr>
              <w:t>monitorizare</w:t>
            </w:r>
            <w:proofErr w:type="spellEnd"/>
            <w:r w:rsidRPr="00996EFE">
              <w:rPr>
                <w:rFonts w:asciiTheme="minorHAnsi" w:hAnsiTheme="minorHAnsi"/>
                <w:b/>
                <w:sz w:val="20"/>
                <w:szCs w:val="20"/>
              </w:rPr>
              <w:t xml:space="preserve"> </w:t>
            </w:r>
            <w:proofErr w:type="spellStart"/>
            <w:r w:rsidRPr="00996EFE">
              <w:rPr>
                <w:rFonts w:asciiTheme="minorHAnsi" w:hAnsiTheme="minorHAnsi"/>
                <w:b/>
                <w:sz w:val="20"/>
                <w:szCs w:val="20"/>
              </w:rPr>
              <w:t>adecvate</w:t>
            </w:r>
            <w:proofErr w:type="spellEnd"/>
            <w:r w:rsidRPr="00996EFE">
              <w:rPr>
                <w:rFonts w:asciiTheme="minorHAnsi" w:hAnsiTheme="minorHAnsi"/>
                <w:b/>
                <w:sz w:val="20"/>
                <w:szCs w:val="20"/>
              </w:rPr>
              <w:t xml:space="preserve"> </w:t>
            </w:r>
            <w:proofErr w:type="spellStart"/>
            <w:r w:rsidRPr="00996EFE">
              <w:rPr>
                <w:rFonts w:asciiTheme="minorHAnsi" w:hAnsiTheme="minorHAnsi"/>
                <w:b/>
                <w:sz w:val="20"/>
                <w:szCs w:val="20"/>
              </w:rPr>
              <w:t>în</w:t>
            </w:r>
            <w:proofErr w:type="spellEnd"/>
            <w:r w:rsidRPr="00996EFE">
              <w:rPr>
                <w:rFonts w:asciiTheme="minorHAnsi" w:hAnsiTheme="minorHAnsi"/>
                <w:b/>
                <w:sz w:val="20"/>
                <w:szCs w:val="20"/>
              </w:rPr>
              <w:t xml:space="preserve"> </w:t>
            </w:r>
            <w:proofErr w:type="spellStart"/>
            <w:r w:rsidRPr="00996EFE">
              <w:rPr>
                <w:rFonts w:asciiTheme="minorHAnsi" w:hAnsiTheme="minorHAnsi"/>
                <w:b/>
                <w:sz w:val="20"/>
                <w:szCs w:val="20"/>
              </w:rPr>
              <w:t>raport</w:t>
            </w:r>
            <w:proofErr w:type="spellEnd"/>
            <w:r w:rsidRPr="00996EFE">
              <w:rPr>
                <w:rFonts w:asciiTheme="minorHAnsi" w:hAnsiTheme="minorHAnsi"/>
                <w:b/>
                <w:sz w:val="20"/>
                <w:szCs w:val="20"/>
              </w:rPr>
              <w:t xml:space="preserve"> cu </w:t>
            </w:r>
            <w:proofErr w:type="spellStart"/>
            <w:r w:rsidRPr="00996EFE">
              <w:rPr>
                <w:rFonts w:asciiTheme="minorHAnsi" w:hAnsiTheme="minorHAnsi"/>
                <w:b/>
                <w:sz w:val="20"/>
                <w:szCs w:val="20"/>
              </w:rPr>
              <w:t>complexitatea</w:t>
            </w:r>
            <w:proofErr w:type="spellEnd"/>
            <w:r w:rsidRPr="00996EFE">
              <w:rPr>
                <w:rFonts w:asciiTheme="minorHAnsi" w:hAnsiTheme="minorHAnsi"/>
                <w:b/>
                <w:sz w:val="20"/>
                <w:szCs w:val="20"/>
              </w:rPr>
              <w:t xml:space="preserve"> </w:t>
            </w:r>
            <w:proofErr w:type="spellStart"/>
            <w:r w:rsidRPr="00996EFE">
              <w:rPr>
                <w:rFonts w:asciiTheme="minorHAnsi" w:hAnsiTheme="minorHAnsi"/>
                <w:b/>
                <w:sz w:val="20"/>
                <w:szCs w:val="20"/>
              </w:rPr>
              <w:t>potențialului</w:t>
            </w:r>
            <w:proofErr w:type="spellEnd"/>
            <w:r w:rsidRPr="00996EFE">
              <w:rPr>
                <w:rFonts w:asciiTheme="minorHAnsi" w:hAnsiTheme="minorHAnsi"/>
                <w:b/>
                <w:sz w:val="20"/>
                <w:szCs w:val="20"/>
              </w:rPr>
              <w:t xml:space="preserve"> </w:t>
            </w:r>
            <w:proofErr w:type="spellStart"/>
            <w:r w:rsidRPr="00996EFE">
              <w:rPr>
                <w:rFonts w:asciiTheme="minorHAnsi" w:hAnsiTheme="minorHAnsi"/>
                <w:b/>
                <w:sz w:val="20"/>
                <w:szCs w:val="20"/>
              </w:rPr>
              <w:t>proiectului</w:t>
            </w:r>
            <w:proofErr w:type="spellEnd"/>
            <w:r w:rsidRPr="00996EFE">
              <w:rPr>
                <w:rFonts w:asciiTheme="minorHAnsi" w:hAnsiTheme="minorHAnsi"/>
                <w:b/>
                <w:sz w:val="20"/>
                <w:szCs w:val="20"/>
              </w:rPr>
              <w:t xml:space="preserve">, </w:t>
            </w:r>
            <w:proofErr w:type="spellStart"/>
            <w:r w:rsidRPr="00996EFE">
              <w:rPr>
                <w:rFonts w:asciiTheme="minorHAnsi" w:hAnsiTheme="minorHAnsi"/>
                <w:b/>
                <w:sz w:val="20"/>
                <w:szCs w:val="20"/>
              </w:rPr>
              <w:t>pentru</w:t>
            </w:r>
            <w:proofErr w:type="spellEnd"/>
            <w:r w:rsidRPr="00996EFE">
              <w:rPr>
                <w:rFonts w:asciiTheme="minorHAnsi" w:hAnsiTheme="minorHAnsi"/>
                <w:b/>
                <w:sz w:val="20"/>
                <w:szCs w:val="20"/>
              </w:rPr>
              <w:t xml:space="preserve"> a </w:t>
            </w:r>
            <w:proofErr w:type="spellStart"/>
            <w:r w:rsidRPr="00996EFE">
              <w:rPr>
                <w:rFonts w:asciiTheme="minorHAnsi" w:hAnsiTheme="minorHAnsi"/>
                <w:b/>
                <w:sz w:val="20"/>
                <w:szCs w:val="20"/>
              </w:rPr>
              <w:t>asigura</w:t>
            </w:r>
            <w:proofErr w:type="spellEnd"/>
            <w:r w:rsidRPr="00996EFE">
              <w:rPr>
                <w:rFonts w:asciiTheme="minorHAnsi" w:hAnsiTheme="minorHAnsi"/>
                <w:b/>
                <w:sz w:val="20"/>
                <w:szCs w:val="20"/>
              </w:rPr>
              <w:t xml:space="preserve"> </w:t>
            </w:r>
            <w:proofErr w:type="spellStart"/>
            <w:r w:rsidRPr="00996EFE">
              <w:rPr>
                <w:rFonts w:asciiTheme="minorHAnsi" w:hAnsiTheme="minorHAnsi"/>
                <w:b/>
                <w:sz w:val="20"/>
                <w:szCs w:val="20"/>
              </w:rPr>
              <w:t>atingerea</w:t>
            </w:r>
            <w:proofErr w:type="spellEnd"/>
            <w:r w:rsidRPr="00996EFE">
              <w:rPr>
                <w:rFonts w:asciiTheme="minorHAnsi" w:hAnsiTheme="minorHAnsi"/>
                <w:b/>
                <w:sz w:val="20"/>
                <w:szCs w:val="20"/>
              </w:rPr>
              <w:t xml:space="preserve"> </w:t>
            </w:r>
            <w:proofErr w:type="spellStart"/>
            <w:r w:rsidRPr="00996EFE">
              <w:rPr>
                <w:rFonts w:asciiTheme="minorHAnsi" w:hAnsiTheme="minorHAnsi"/>
                <w:b/>
                <w:sz w:val="20"/>
                <w:szCs w:val="20"/>
              </w:rPr>
              <w:t>rezultatelor</w:t>
            </w:r>
            <w:proofErr w:type="spellEnd"/>
            <w:r w:rsidRPr="00996EFE">
              <w:rPr>
                <w:rFonts w:asciiTheme="minorHAnsi" w:hAnsiTheme="minorHAnsi"/>
                <w:b/>
                <w:sz w:val="20"/>
                <w:szCs w:val="20"/>
              </w:rPr>
              <w:t xml:space="preserve"> </w:t>
            </w:r>
            <w:proofErr w:type="spellStart"/>
            <w:proofErr w:type="gramStart"/>
            <w:r w:rsidRPr="00996EFE">
              <w:rPr>
                <w:rFonts w:asciiTheme="minorHAnsi" w:hAnsiTheme="minorHAnsi"/>
                <w:b/>
                <w:sz w:val="20"/>
                <w:szCs w:val="20"/>
              </w:rPr>
              <w:t>vizate</w:t>
            </w:r>
            <w:proofErr w:type="spellEnd"/>
            <w:r w:rsidRPr="00996EFE">
              <w:rPr>
                <w:rFonts w:asciiTheme="minorHAnsi" w:hAnsiTheme="minorHAnsi"/>
                <w:sz w:val="20"/>
                <w:szCs w:val="20"/>
              </w:rPr>
              <w:t>.</w:t>
            </w:r>
            <w:r w:rsidRPr="00996EFE">
              <w:rPr>
                <w:rFonts w:asciiTheme="minorHAnsi" w:hAnsiTheme="minorHAnsi"/>
                <w:b/>
                <w:bCs/>
                <w:sz w:val="20"/>
                <w:szCs w:val="20"/>
              </w:rPr>
              <w:t>–</w:t>
            </w:r>
            <w:proofErr w:type="gramEnd"/>
            <w:r w:rsidRPr="00996EFE">
              <w:rPr>
                <w:rFonts w:asciiTheme="minorHAnsi" w:hAnsiTheme="minorHAnsi"/>
                <w:b/>
                <w:bCs/>
                <w:sz w:val="20"/>
                <w:szCs w:val="20"/>
              </w:rPr>
              <w:t xml:space="preserve"> maxim 2 </w:t>
            </w:r>
            <w:proofErr w:type="spellStart"/>
            <w:r w:rsidRPr="00996EFE">
              <w:rPr>
                <w:rFonts w:asciiTheme="minorHAnsi" w:hAnsiTheme="minorHAnsi"/>
                <w:b/>
                <w:bCs/>
                <w:sz w:val="20"/>
                <w:szCs w:val="20"/>
              </w:rPr>
              <w:t>puncte</w:t>
            </w:r>
            <w:proofErr w:type="spellEnd"/>
            <w:r w:rsidRPr="00996EFE">
              <w:rPr>
                <w:rFonts w:asciiTheme="minorHAnsi" w:hAnsiTheme="minorHAnsi"/>
                <w:b/>
                <w:bCs/>
                <w:sz w:val="20"/>
                <w:szCs w:val="20"/>
              </w:rPr>
              <w:t xml:space="preserve"> </w:t>
            </w:r>
          </w:p>
        </w:tc>
        <w:tc>
          <w:tcPr>
            <w:tcW w:w="377" w:type="pct"/>
            <w:shd w:val="clear" w:color="auto" w:fill="DEEAF6"/>
          </w:tcPr>
          <w:p w14:paraId="65D75CDE"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shd w:val="clear" w:color="auto" w:fill="DEEAF6"/>
          </w:tcPr>
          <w:p w14:paraId="1212A0F9"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49ABFFC7" w14:textId="77777777" w:rsidTr="002E1AC0">
        <w:tc>
          <w:tcPr>
            <w:tcW w:w="208" w:type="pct"/>
          </w:tcPr>
          <w:p w14:paraId="38DB2184"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Borders>
              <w:top w:val="single" w:sz="4" w:space="0" w:color="auto"/>
              <w:bottom w:val="single" w:sz="4" w:space="0" w:color="auto"/>
              <w:right w:val="nil"/>
            </w:tcBorders>
          </w:tcPr>
          <w:p w14:paraId="49A1914E" w14:textId="77777777" w:rsidR="003E3604" w:rsidRPr="00996EFE" w:rsidRDefault="003E3604" w:rsidP="003E3604">
            <w:pPr>
              <w:spacing w:after="0" w:line="240" w:lineRule="auto"/>
              <w:contextualSpacing/>
              <w:jc w:val="both"/>
              <w:rPr>
                <w:rFonts w:asciiTheme="minorHAnsi" w:hAnsiTheme="minorHAnsi"/>
                <w:sz w:val="20"/>
                <w:szCs w:val="20"/>
              </w:rPr>
            </w:pPr>
            <w:proofErr w:type="spellStart"/>
            <w:r w:rsidRPr="00996EFE">
              <w:rPr>
                <w:rFonts w:asciiTheme="minorHAnsi" w:hAnsiTheme="minorHAnsi"/>
                <w:sz w:val="20"/>
                <w:szCs w:val="20"/>
              </w:rPr>
              <w:t>Modalitatea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care </w:t>
            </w:r>
            <w:proofErr w:type="spellStart"/>
            <w:r w:rsidRPr="00996EFE">
              <w:rPr>
                <w:rFonts w:asciiTheme="minorHAnsi" w:hAnsiTheme="minorHAnsi"/>
                <w:sz w:val="20"/>
                <w:szCs w:val="20"/>
              </w:rPr>
              <w:t>fișa</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propune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realizarea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monitorizării</w:t>
            </w:r>
            <w:proofErr w:type="spellEnd"/>
            <w:r w:rsidRPr="00996EFE">
              <w:rPr>
                <w:rFonts w:asciiTheme="minorHAnsi" w:hAnsiTheme="minorHAnsi"/>
                <w:sz w:val="20"/>
                <w:szCs w:val="20"/>
              </w:rPr>
              <w:t xml:space="preserve"> interne </w:t>
            </w:r>
            <w:proofErr w:type="gramStart"/>
            <w:r w:rsidRPr="00996EFE">
              <w:rPr>
                <w:rFonts w:asciiTheme="minorHAnsi" w:hAnsiTheme="minorHAnsi"/>
                <w:sz w:val="20"/>
                <w:szCs w:val="20"/>
              </w:rPr>
              <w:t>a</w:t>
            </w:r>
            <w:proofErr w:type="gramEnd"/>
            <w:r w:rsidRPr="00996EFE">
              <w:rPr>
                <w:rFonts w:asciiTheme="minorHAnsi" w:hAnsiTheme="minorHAnsi"/>
                <w:sz w:val="20"/>
                <w:szCs w:val="20"/>
              </w:rPr>
              <w:t xml:space="preserve"> </w:t>
            </w:r>
            <w:proofErr w:type="spellStart"/>
            <w:r w:rsidRPr="00996EFE">
              <w:rPr>
                <w:rFonts w:asciiTheme="minorHAnsi" w:hAnsiTheme="minorHAnsi"/>
                <w:sz w:val="20"/>
                <w:szCs w:val="20"/>
              </w:rPr>
              <w:t>activităţilor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potențialului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se </w:t>
            </w:r>
            <w:proofErr w:type="spellStart"/>
            <w:r w:rsidRPr="00996EFE">
              <w:rPr>
                <w:rFonts w:asciiTheme="minorHAnsi" w:hAnsiTheme="minorHAnsi"/>
                <w:sz w:val="20"/>
                <w:szCs w:val="20"/>
              </w:rPr>
              <w:t>poate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constitui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într</w:t>
            </w:r>
            <w:proofErr w:type="spellEnd"/>
            <w:r w:rsidRPr="00996EFE">
              <w:rPr>
                <w:rFonts w:asciiTheme="minorHAnsi" w:hAnsiTheme="minorHAnsi"/>
                <w:sz w:val="20"/>
                <w:szCs w:val="20"/>
              </w:rPr>
              <w:t xml:space="preserve">-o </w:t>
            </w:r>
            <w:proofErr w:type="spellStart"/>
            <w:r w:rsidRPr="00996EFE">
              <w:rPr>
                <w:rFonts w:asciiTheme="minorHAnsi" w:hAnsiTheme="minorHAnsi"/>
                <w:sz w:val="20"/>
                <w:szCs w:val="20"/>
              </w:rPr>
              <w:t>garanţie</w:t>
            </w:r>
            <w:proofErr w:type="spellEnd"/>
            <w:r w:rsidRPr="00996EFE">
              <w:rPr>
                <w:rFonts w:asciiTheme="minorHAnsi" w:hAnsiTheme="minorHAnsi"/>
                <w:sz w:val="20"/>
                <w:szCs w:val="20"/>
              </w:rPr>
              <w:t xml:space="preserve"> a </w:t>
            </w:r>
            <w:proofErr w:type="spellStart"/>
            <w:r w:rsidRPr="00996EFE">
              <w:rPr>
                <w:rFonts w:asciiTheme="minorHAnsi" w:hAnsiTheme="minorHAnsi"/>
                <w:sz w:val="20"/>
                <w:szCs w:val="20"/>
              </w:rPr>
              <w:t>atingerii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rezultatelor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propuse</w:t>
            </w:r>
            <w:proofErr w:type="spellEnd"/>
            <w:r w:rsidRPr="00996EFE">
              <w:rPr>
                <w:rFonts w:asciiTheme="minorHAnsi" w:hAnsiTheme="minorHAnsi"/>
                <w:sz w:val="20"/>
                <w:szCs w:val="20"/>
              </w:rPr>
              <w:t>.</w:t>
            </w:r>
          </w:p>
        </w:tc>
        <w:tc>
          <w:tcPr>
            <w:tcW w:w="367" w:type="pct"/>
          </w:tcPr>
          <w:p w14:paraId="56503AB2"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2</w:t>
            </w:r>
          </w:p>
        </w:tc>
        <w:tc>
          <w:tcPr>
            <w:tcW w:w="746" w:type="pct"/>
          </w:tcPr>
          <w:p w14:paraId="5EE8A4F1"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1E0C8912"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61F33102"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7FBEA038" w14:textId="77777777" w:rsidTr="002E1AC0">
        <w:trPr>
          <w:trHeight w:val="611"/>
        </w:trPr>
        <w:tc>
          <w:tcPr>
            <w:tcW w:w="4133" w:type="pct"/>
            <w:gridSpan w:val="4"/>
            <w:shd w:val="clear" w:color="auto" w:fill="DEEAF6"/>
          </w:tcPr>
          <w:p w14:paraId="66805E44" w14:textId="77777777" w:rsidR="003E3604" w:rsidRPr="00996EFE" w:rsidRDefault="003E3604" w:rsidP="003E3604">
            <w:pPr>
              <w:spacing w:after="0" w:line="240" w:lineRule="auto"/>
              <w:contextualSpacing/>
              <w:rPr>
                <w:rFonts w:asciiTheme="minorHAnsi" w:hAnsiTheme="minorHAnsi"/>
                <w:b/>
                <w:bCs/>
                <w:sz w:val="20"/>
                <w:szCs w:val="20"/>
              </w:rPr>
            </w:pPr>
            <w:r w:rsidRPr="00996EFE">
              <w:rPr>
                <w:rFonts w:asciiTheme="minorHAnsi" w:hAnsiTheme="minorHAnsi"/>
                <w:b/>
                <w:bCs/>
                <w:sz w:val="20"/>
                <w:szCs w:val="20"/>
              </w:rPr>
              <w:t xml:space="preserve">2.6 </w:t>
            </w:r>
            <w:proofErr w:type="spellStart"/>
            <w:r w:rsidRPr="00996EFE">
              <w:rPr>
                <w:rFonts w:asciiTheme="minorHAnsi" w:hAnsiTheme="minorHAnsi"/>
                <w:b/>
                <w:bCs/>
                <w:sz w:val="20"/>
                <w:szCs w:val="20"/>
              </w:rPr>
              <w:t>În</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Fișa</w:t>
            </w:r>
            <w:proofErr w:type="spellEnd"/>
            <w:r w:rsidRPr="00996EFE">
              <w:rPr>
                <w:rFonts w:asciiTheme="minorHAnsi" w:hAnsiTheme="minorHAnsi"/>
                <w:b/>
                <w:bCs/>
                <w:sz w:val="20"/>
                <w:szCs w:val="20"/>
              </w:rPr>
              <w:t xml:space="preserve"> de </w:t>
            </w:r>
            <w:proofErr w:type="spellStart"/>
            <w:r w:rsidRPr="00996EFE">
              <w:rPr>
                <w:rFonts w:asciiTheme="minorHAnsi" w:hAnsiTheme="minorHAnsi"/>
                <w:b/>
                <w:bCs/>
                <w:sz w:val="20"/>
                <w:szCs w:val="20"/>
              </w:rPr>
              <w:t>proiect</w:t>
            </w:r>
            <w:proofErr w:type="spellEnd"/>
            <w:r w:rsidRPr="00996EFE">
              <w:rPr>
                <w:rFonts w:asciiTheme="minorHAnsi" w:hAnsiTheme="minorHAnsi"/>
                <w:b/>
                <w:bCs/>
                <w:sz w:val="20"/>
                <w:szCs w:val="20"/>
              </w:rPr>
              <w:t xml:space="preserve"> sunt </w:t>
            </w:r>
            <w:proofErr w:type="spellStart"/>
            <w:r w:rsidRPr="00996EFE">
              <w:rPr>
                <w:rFonts w:asciiTheme="minorHAnsi" w:hAnsiTheme="minorHAnsi"/>
                <w:b/>
                <w:bCs/>
                <w:sz w:val="20"/>
                <w:szCs w:val="20"/>
              </w:rPr>
              <w:t>identificate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supozițiile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și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riscurile</w:t>
            </w:r>
            <w:proofErr w:type="spellEnd"/>
            <w:r w:rsidRPr="00996EFE">
              <w:rPr>
                <w:rFonts w:asciiTheme="minorHAnsi" w:hAnsiTheme="minorHAnsi"/>
                <w:b/>
                <w:bCs/>
                <w:sz w:val="20"/>
                <w:szCs w:val="20"/>
              </w:rPr>
              <w:t xml:space="preserve"> care pot </w:t>
            </w:r>
            <w:proofErr w:type="spellStart"/>
            <w:r w:rsidRPr="00996EFE">
              <w:rPr>
                <w:rFonts w:asciiTheme="minorHAnsi" w:hAnsiTheme="minorHAnsi"/>
                <w:b/>
                <w:bCs/>
                <w:sz w:val="20"/>
                <w:szCs w:val="20"/>
              </w:rPr>
              <w:t>afecta</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atingerea</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obiectivelor</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proiectului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şi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este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prevăzut</w:t>
            </w:r>
            <w:proofErr w:type="spellEnd"/>
            <w:r w:rsidRPr="00996EFE">
              <w:rPr>
                <w:rFonts w:asciiTheme="minorHAnsi" w:hAnsiTheme="minorHAnsi"/>
                <w:b/>
                <w:bCs/>
                <w:sz w:val="20"/>
                <w:szCs w:val="20"/>
              </w:rPr>
              <w:t xml:space="preserve"> un plan de </w:t>
            </w:r>
            <w:proofErr w:type="spellStart"/>
            <w:r w:rsidRPr="00996EFE">
              <w:rPr>
                <w:rFonts w:asciiTheme="minorHAnsi" w:hAnsiTheme="minorHAnsi"/>
                <w:b/>
                <w:bCs/>
                <w:sz w:val="20"/>
                <w:szCs w:val="20"/>
              </w:rPr>
              <w:t>gestionare</w:t>
            </w:r>
            <w:proofErr w:type="spellEnd"/>
            <w:r w:rsidRPr="00996EFE">
              <w:rPr>
                <w:rFonts w:asciiTheme="minorHAnsi" w:hAnsiTheme="minorHAnsi"/>
                <w:b/>
                <w:bCs/>
                <w:sz w:val="20"/>
                <w:szCs w:val="20"/>
              </w:rPr>
              <w:t xml:space="preserve"> </w:t>
            </w:r>
            <w:proofErr w:type="gramStart"/>
            <w:r w:rsidRPr="00996EFE">
              <w:rPr>
                <w:rFonts w:asciiTheme="minorHAnsi" w:hAnsiTheme="minorHAnsi"/>
                <w:b/>
                <w:bCs/>
                <w:sz w:val="20"/>
                <w:szCs w:val="20"/>
              </w:rPr>
              <w:t>a</w:t>
            </w:r>
            <w:proofErr w:type="gram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acestora</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punctajele</w:t>
            </w:r>
            <w:proofErr w:type="spellEnd"/>
            <w:r w:rsidRPr="00996EFE">
              <w:rPr>
                <w:rFonts w:asciiTheme="minorHAnsi" w:hAnsiTheme="minorHAnsi"/>
                <w:b/>
                <w:bCs/>
                <w:sz w:val="20"/>
                <w:szCs w:val="20"/>
              </w:rPr>
              <w:t xml:space="preserve"> sunt cumulative - maxim 6 </w:t>
            </w:r>
            <w:proofErr w:type="spellStart"/>
            <w:r w:rsidRPr="00996EFE">
              <w:rPr>
                <w:rFonts w:asciiTheme="minorHAnsi" w:hAnsiTheme="minorHAnsi"/>
                <w:b/>
                <w:bCs/>
                <w:sz w:val="20"/>
                <w:szCs w:val="20"/>
              </w:rPr>
              <w:t>puncte</w:t>
            </w:r>
            <w:proofErr w:type="spellEnd"/>
            <w:r w:rsidRPr="00996EFE">
              <w:rPr>
                <w:rFonts w:asciiTheme="minorHAnsi" w:hAnsiTheme="minorHAnsi"/>
                <w:b/>
                <w:bCs/>
                <w:sz w:val="20"/>
                <w:szCs w:val="20"/>
              </w:rPr>
              <w:t>)</w:t>
            </w:r>
          </w:p>
        </w:tc>
        <w:tc>
          <w:tcPr>
            <w:tcW w:w="377" w:type="pct"/>
            <w:shd w:val="clear" w:color="auto" w:fill="DEEAF6"/>
          </w:tcPr>
          <w:p w14:paraId="65AD42E6"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shd w:val="clear" w:color="auto" w:fill="DEEAF6"/>
          </w:tcPr>
          <w:p w14:paraId="42EC567C"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337B83EE" w14:textId="77777777" w:rsidTr="002E1AC0">
        <w:tc>
          <w:tcPr>
            <w:tcW w:w="208" w:type="pct"/>
          </w:tcPr>
          <w:p w14:paraId="4F1587FE"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Borders>
              <w:right w:val="nil"/>
            </w:tcBorders>
            <w:shd w:val="clear" w:color="000000" w:fill="FFFFFF"/>
          </w:tcPr>
          <w:p w14:paraId="080EFAA9" w14:textId="77777777" w:rsidR="003E3604" w:rsidRPr="00996EFE" w:rsidRDefault="003E3604" w:rsidP="003E3604">
            <w:pPr>
              <w:spacing w:after="0" w:line="240" w:lineRule="auto"/>
              <w:contextualSpacing/>
              <w:jc w:val="both"/>
              <w:rPr>
                <w:rFonts w:asciiTheme="minorHAnsi" w:hAnsiTheme="minorHAnsi"/>
                <w:sz w:val="20"/>
                <w:szCs w:val="20"/>
              </w:rPr>
            </w:pPr>
            <w:r w:rsidRPr="00996EFE">
              <w:rPr>
                <w:rFonts w:asciiTheme="minorHAnsi" w:hAnsiTheme="minorHAnsi"/>
                <w:sz w:val="20"/>
                <w:szCs w:val="20"/>
              </w:rPr>
              <w:t xml:space="preserve">Sunt </w:t>
            </w:r>
            <w:proofErr w:type="spellStart"/>
            <w:r w:rsidRPr="00996EFE">
              <w:rPr>
                <w:rFonts w:asciiTheme="minorHAnsi" w:hAnsiTheme="minorHAnsi"/>
                <w:sz w:val="20"/>
                <w:szCs w:val="20"/>
              </w:rPr>
              <w:t>descrise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premisele</w:t>
            </w:r>
            <w:proofErr w:type="spellEnd"/>
            <w:r w:rsidRPr="00996EFE">
              <w:rPr>
                <w:rFonts w:asciiTheme="minorHAnsi" w:hAnsiTheme="minorHAnsi"/>
                <w:sz w:val="20"/>
                <w:szCs w:val="20"/>
              </w:rPr>
              <w:t xml:space="preserve"> pe </w:t>
            </w:r>
            <w:proofErr w:type="spellStart"/>
            <w:r w:rsidRPr="00996EFE">
              <w:rPr>
                <w:rFonts w:asciiTheme="minorHAnsi" w:hAnsiTheme="minorHAnsi"/>
                <w:sz w:val="20"/>
                <w:szCs w:val="20"/>
              </w:rPr>
              <w:t>baza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cărora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potențialul</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w:t>
            </w:r>
            <w:proofErr w:type="spellStart"/>
            <w:r w:rsidRPr="00996EFE">
              <w:rPr>
                <w:rFonts w:asciiTheme="minorHAnsi" w:hAnsiTheme="minorHAnsi"/>
                <w:sz w:val="20"/>
                <w:szCs w:val="20"/>
              </w:rPr>
              <w:t>fișa</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putea</w:t>
            </w:r>
            <w:proofErr w:type="spellEnd"/>
            <w:r w:rsidRPr="00996EFE">
              <w:rPr>
                <w:rFonts w:asciiTheme="minorHAnsi" w:hAnsiTheme="minorHAnsi"/>
                <w:sz w:val="20"/>
                <w:szCs w:val="20"/>
              </w:rPr>
              <w:t xml:space="preserve"> fi </w:t>
            </w:r>
            <w:proofErr w:type="spellStart"/>
            <w:r w:rsidRPr="00996EFE">
              <w:rPr>
                <w:rFonts w:asciiTheme="minorHAnsi" w:hAnsiTheme="minorHAnsi"/>
                <w:sz w:val="20"/>
                <w:szCs w:val="20"/>
              </w:rPr>
              <w:t>implementat</w:t>
            </w:r>
            <w:proofErr w:type="spellEnd"/>
            <w:r w:rsidRPr="00996EFE">
              <w:rPr>
                <w:rFonts w:asciiTheme="minorHAnsi" w:hAnsiTheme="minorHAnsi"/>
                <w:sz w:val="20"/>
                <w:szCs w:val="20"/>
              </w:rPr>
              <w:t xml:space="preserve"> cu </w:t>
            </w:r>
            <w:proofErr w:type="spellStart"/>
            <w:r w:rsidRPr="00996EFE">
              <w:rPr>
                <w:rFonts w:asciiTheme="minorHAnsi" w:hAnsiTheme="minorHAnsi"/>
                <w:sz w:val="20"/>
                <w:szCs w:val="20"/>
              </w:rPr>
              <w:t>succes</w:t>
            </w:r>
            <w:proofErr w:type="spellEnd"/>
            <w:r w:rsidRPr="00996EFE">
              <w:rPr>
                <w:rFonts w:asciiTheme="minorHAnsi" w:hAnsiTheme="minorHAnsi"/>
                <w:sz w:val="20"/>
                <w:szCs w:val="20"/>
              </w:rPr>
              <w:t xml:space="preserve">, precum </w:t>
            </w:r>
            <w:proofErr w:type="spellStart"/>
            <w:r w:rsidRPr="00996EFE">
              <w:rPr>
                <w:rFonts w:asciiTheme="minorHAnsi" w:hAnsiTheme="minorHAnsi"/>
                <w:sz w:val="20"/>
                <w:szCs w:val="20"/>
              </w:rPr>
              <w:t>şi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riscurile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şi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impactul</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acestora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asupra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desfăşurării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proiectului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şi</w:t>
            </w:r>
            <w:proofErr w:type="spellEnd"/>
            <w:r w:rsidRPr="00996EFE">
              <w:rPr>
                <w:rFonts w:asciiTheme="minorHAnsi" w:hAnsiTheme="minorHAnsi"/>
                <w:sz w:val="20"/>
                <w:szCs w:val="20"/>
              </w:rPr>
              <w:t xml:space="preserve"> </w:t>
            </w:r>
            <w:proofErr w:type="gramStart"/>
            <w:r w:rsidRPr="00996EFE">
              <w:rPr>
                <w:rFonts w:asciiTheme="minorHAnsi" w:hAnsiTheme="minorHAnsi"/>
                <w:sz w:val="20"/>
                <w:szCs w:val="20"/>
              </w:rPr>
              <w:t>a</w:t>
            </w:r>
            <w:proofErr w:type="gramEnd"/>
            <w:r w:rsidRPr="00996EFE">
              <w:rPr>
                <w:rFonts w:asciiTheme="minorHAnsi" w:hAnsiTheme="minorHAnsi"/>
                <w:sz w:val="20"/>
                <w:szCs w:val="20"/>
              </w:rPr>
              <w:t xml:space="preserve"> </w:t>
            </w:r>
            <w:proofErr w:type="spellStart"/>
            <w:r w:rsidRPr="00996EFE">
              <w:rPr>
                <w:rFonts w:asciiTheme="minorHAnsi" w:hAnsiTheme="minorHAnsi"/>
                <w:sz w:val="20"/>
                <w:szCs w:val="20"/>
              </w:rPr>
              <w:t>atingerii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indicatorilor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propuşi</w:t>
            </w:r>
            <w:proofErr w:type="spellEnd"/>
            <w:r w:rsidRPr="00996EFE">
              <w:rPr>
                <w:rFonts w:asciiTheme="minorHAnsi" w:hAnsiTheme="minorHAnsi"/>
                <w:sz w:val="20"/>
                <w:szCs w:val="20"/>
              </w:rPr>
              <w:t>.</w:t>
            </w:r>
          </w:p>
        </w:tc>
        <w:tc>
          <w:tcPr>
            <w:tcW w:w="367" w:type="pct"/>
          </w:tcPr>
          <w:p w14:paraId="41B2E1A3"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2</w:t>
            </w:r>
          </w:p>
        </w:tc>
        <w:tc>
          <w:tcPr>
            <w:tcW w:w="746" w:type="pct"/>
          </w:tcPr>
          <w:p w14:paraId="0687058E"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04ECDC2D"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0DC757AF"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2D3032DA" w14:textId="77777777" w:rsidTr="002E1AC0">
        <w:tc>
          <w:tcPr>
            <w:tcW w:w="208" w:type="pct"/>
          </w:tcPr>
          <w:p w14:paraId="24811382"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Borders>
              <w:bottom w:val="single" w:sz="8" w:space="0" w:color="auto"/>
              <w:right w:val="nil"/>
            </w:tcBorders>
            <w:shd w:val="clear" w:color="000000" w:fill="FFFFFF"/>
          </w:tcPr>
          <w:p w14:paraId="06D63819" w14:textId="77777777" w:rsidR="003E3604" w:rsidRPr="00996EFE" w:rsidRDefault="003E3604" w:rsidP="003E3604">
            <w:pPr>
              <w:spacing w:after="0" w:line="240" w:lineRule="auto"/>
              <w:contextualSpacing/>
              <w:jc w:val="both"/>
              <w:rPr>
                <w:rFonts w:asciiTheme="minorHAnsi" w:hAnsiTheme="minorHAnsi"/>
                <w:sz w:val="20"/>
                <w:szCs w:val="20"/>
              </w:rPr>
            </w:pPr>
            <w:r w:rsidRPr="00996EFE">
              <w:rPr>
                <w:rFonts w:asciiTheme="minorHAnsi" w:hAnsiTheme="minorHAnsi"/>
                <w:sz w:val="20"/>
                <w:szCs w:val="20"/>
              </w:rPr>
              <w:t xml:space="preserve">Sunt </w:t>
            </w:r>
            <w:proofErr w:type="spellStart"/>
            <w:r w:rsidRPr="00996EFE">
              <w:rPr>
                <w:rFonts w:asciiTheme="minorHAnsi" w:hAnsiTheme="minorHAnsi"/>
                <w:sz w:val="20"/>
                <w:szCs w:val="20"/>
              </w:rPr>
              <w:t>prezentate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măsurile</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prevenire</w:t>
            </w:r>
            <w:proofErr w:type="spellEnd"/>
            <w:r w:rsidRPr="00996EFE">
              <w:rPr>
                <w:rFonts w:asciiTheme="minorHAnsi" w:hAnsiTheme="minorHAnsi"/>
                <w:sz w:val="20"/>
                <w:szCs w:val="20"/>
              </w:rPr>
              <w:t xml:space="preserve"> </w:t>
            </w:r>
            <w:proofErr w:type="gramStart"/>
            <w:r w:rsidRPr="00996EFE">
              <w:rPr>
                <w:rFonts w:asciiTheme="minorHAnsi" w:hAnsiTheme="minorHAnsi"/>
                <w:sz w:val="20"/>
                <w:szCs w:val="20"/>
              </w:rPr>
              <w:t>a</w:t>
            </w:r>
            <w:proofErr w:type="gramEnd"/>
            <w:r w:rsidRPr="00996EFE">
              <w:rPr>
                <w:rFonts w:asciiTheme="minorHAnsi" w:hAnsiTheme="minorHAnsi"/>
                <w:sz w:val="20"/>
                <w:szCs w:val="20"/>
              </w:rPr>
              <w:t xml:space="preserve"> </w:t>
            </w:r>
            <w:proofErr w:type="spellStart"/>
            <w:r w:rsidRPr="00996EFE">
              <w:rPr>
                <w:rFonts w:asciiTheme="minorHAnsi" w:hAnsiTheme="minorHAnsi"/>
                <w:sz w:val="20"/>
                <w:szCs w:val="20"/>
              </w:rPr>
              <w:t>apariţiei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riscurilor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şi</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atenuare</w:t>
            </w:r>
            <w:proofErr w:type="spellEnd"/>
            <w:r w:rsidRPr="00996EFE">
              <w:rPr>
                <w:rFonts w:asciiTheme="minorHAnsi" w:hAnsiTheme="minorHAnsi"/>
                <w:sz w:val="20"/>
                <w:szCs w:val="20"/>
              </w:rPr>
              <w:t xml:space="preserve"> a </w:t>
            </w:r>
            <w:proofErr w:type="spellStart"/>
            <w:r w:rsidRPr="00996EFE">
              <w:rPr>
                <w:rFonts w:asciiTheme="minorHAnsi" w:hAnsiTheme="minorHAnsi"/>
                <w:sz w:val="20"/>
                <w:szCs w:val="20"/>
              </w:rPr>
              <w:t>efectelor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acestora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cazul</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apariţiei</w:t>
            </w:r>
            <w:proofErr w:type="spellEnd"/>
            <w:r w:rsidRPr="00996EFE">
              <w:rPr>
                <w:rFonts w:asciiTheme="minorHAnsi" w:hAnsiTheme="minorHAnsi"/>
                <w:sz w:val="20"/>
                <w:szCs w:val="20"/>
              </w:rPr>
              <w:t xml:space="preserve"> lor.</w:t>
            </w:r>
          </w:p>
        </w:tc>
        <w:tc>
          <w:tcPr>
            <w:tcW w:w="367" w:type="pct"/>
          </w:tcPr>
          <w:p w14:paraId="6332D0B3"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2</w:t>
            </w:r>
          </w:p>
        </w:tc>
        <w:tc>
          <w:tcPr>
            <w:tcW w:w="746" w:type="pct"/>
          </w:tcPr>
          <w:p w14:paraId="2F7D5705" w14:textId="77777777" w:rsidR="003E3604" w:rsidRPr="00996EFE" w:rsidRDefault="003E3604" w:rsidP="003E3604">
            <w:pPr>
              <w:spacing w:after="0" w:line="240" w:lineRule="auto"/>
              <w:contextualSpacing/>
              <w:rPr>
                <w:rFonts w:asciiTheme="minorHAnsi" w:hAnsiTheme="minorHAnsi"/>
                <w:b/>
                <w:sz w:val="20"/>
                <w:szCs w:val="20"/>
              </w:rPr>
            </w:pPr>
          </w:p>
        </w:tc>
        <w:tc>
          <w:tcPr>
            <w:tcW w:w="377" w:type="pct"/>
          </w:tcPr>
          <w:p w14:paraId="7680152F"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2AB99906"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14B7ACE2" w14:textId="77777777" w:rsidTr="002E1AC0">
        <w:tc>
          <w:tcPr>
            <w:tcW w:w="208" w:type="pct"/>
          </w:tcPr>
          <w:p w14:paraId="2D1BAD76"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Borders>
              <w:bottom w:val="single" w:sz="8" w:space="0" w:color="auto"/>
              <w:right w:val="nil"/>
            </w:tcBorders>
            <w:shd w:val="clear" w:color="000000" w:fill="FFFFFF"/>
          </w:tcPr>
          <w:p w14:paraId="19DA60A9" w14:textId="77777777" w:rsidR="003E3604" w:rsidRPr="00996EFE" w:rsidRDefault="003E3604" w:rsidP="003E3604">
            <w:pPr>
              <w:spacing w:after="0" w:line="240" w:lineRule="auto"/>
              <w:contextualSpacing/>
              <w:jc w:val="both"/>
              <w:rPr>
                <w:rFonts w:asciiTheme="minorHAnsi" w:hAnsiTheme="minorHAnsi"/>
                <w:sz w:val="20"/>
                <w:szCs w:val="20"/>
              </w:rPr>
            </w:pPr>
            <w:proofErr w:type="spellStart"/>
            <w:r w:rsidRPr="00996EFE">
              <w:rPr>
                <w:rFonts w:asciiTheme="minorHAnsi" w:hAnsiTheme="minorHAnsi"/>
                <w:sz w:val="20"/>
                <w:szCs w:val="20"/>
              </w:rPr>
              <w:t>Descrierea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riscurilor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şi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măsurilor</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prevenţie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şi</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minimizare</w:t>
            </w:r>
            <w:proofErr w:type="spellEnd"/>
            <w:r w:rsidRPr="00996EFE">
              <w:rPr>
                <w:rFonts w:asciiTheme="minorHAnsi" w:hAnsiTheme="minorHAnsi"/>
                <w:sz w:val="20"/>
                <w:szCs w:val="20"/>
              </w:rPr>
              <w:t xml:space="preserve"> </w:t>
            </w:r>
            <w:proofErr w:type="gramStart"/>
            <w:r w:rsidRPr="00996EFE">
              <w:rPr>
                <w:rFonts w:asciiTheme="minorHAnsi" w:hAnsiTheme="minorHAnsi"/>
                <w:sz w:val="20"/>
                <w:szCs w:val="20"/>
              </w:rPr>
              <w:t>a</w:t>
            </w:r>
            <w:proofErr w:type="gramEnd"/>
            <w:r w:rsidRPr="00996EFE">
              <w:rPr>
                <w:rFonts w:asciiTheme="minorHAnsi" w:hAnsiTheme="minorHAnsi"/>
                <w:sz w:val="20"/>
                <w:szCs w:val="20"/>
              </w:rPr>
              <w:t xml:space="preserve"> </w:t>
            </w:r>
            <w:proofErr w:type="spellStart"/>
            <w:r w:rsidRPr="00996EFE">
              <w:rPr>
                <w:rFonts w:asciiTheme="minorHAnsi" w:hAnsiTheme="minorHAnsi"/>
                <w:sz w:val="20"/>
                <w:szCs w:val="20"/>
              </w:rPr>
              <w:t>efectelor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este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realistă</w:t>
            </w:r>
            <w:proofErr w:type="spellEnd"/>
            <w:r w:rsidRPr="00996EFE">
              <w:rPr>
                <w:rFonts w:asciiTheme="minorHAnsi" w:hAnsiTheme="minorHAnsi"/>
                <w:sz w:val="20"/>
                <w:szCs w:val="20"/>
              </w:rPr>
              <w:t xml:space="preserve"> (nu se </w:t>
            </w:r>
            <w:proofErr w:type="spellStart"/>
            <w:r w:rsidRPr="00996EFE">
              <w:rPr>
                <w:rFonts w:asciiTheme="minorHAnsi" w:hAnsiTheme="minorHAnsi"/>
                <w:sz w:val="20"/>
                <w:szCs w:val="20"/>
              </w:rPr>
              <w:t>va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acorda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prioritate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numărului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riscurilor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identificate</w:t>
            </w:r>
            <w:proofErr w:type="spellEnd"/>
            <w:r w:rsidRPr="00996EFE">
              <w:rPr>
                <w:rFonts w:asciiTheme="minorHAnsi" w:hAnsiTheme="minorHAnsi"/>
                <w:sz w:val="20"/>
                <w:szCs w:val="20"/>
              </w:rPr>
              <w:t>).</w:t>
            </w:r>
          </w:p>
        </w:tc>
        <w:tc>
          <w:tcPr>
            <w:tcW w:w="367" w:type="pct"/>
          </w:tcPr>
          <w:p w14:paraId="69BAF03C"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2</w:t>
            </w:r>
          </w:p>
        </w:tc>
        <w:tc>
          <w:tcPr>
            <w:tcW w:w="746" w:type="pct"/>
          </w:tcPr>
          <w:p w14:paraId="439F1A85"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49C9294C"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45421F4D"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49455366" w14:textId="77777777" w:rsidTr="002E1AC0">
        <w:tc>
          <w:tcPr>
            <w:tcW w:w="4133" w:type="pct"/>
            <w:gridSpan w:val="4"/>
            <w:shd w:val="clear" w:color="auto" w:fill="9CC2E5"/>
          </w:tcPr>
          <w:p w14:paraId="657020C2" w14:textId="77777777" w:rsidR="003E3604" w:rsidRPr="00996EFE" w:rsidRDefault="003E3604" w:rsidP="003E3604">
            <w:pPr>
              <w:spacing w:after="0" w:line="240" w:lineRule="auto"/>
              <w:contextualSpacing/>
              <w:rPr>
                <w:rFonts w:asciiTheme="minorHAnsi" w:hAnsiTheme="minorHAnsi"/>
                <w:sz w:val="20"/>
                <w:szCs w:val="20"/>
              </w:rPr>
            </w:pPr>
            <w:r w:rsidRPr="00996EFE">
              <w:rPr>
                <w:rFonts w:asciiTheme="minorHAnsi" w:hAnsiTheme="minorHAnsi"/>
                <w:b/>
                <w:bCs/>
                <w:sz w:val="20"/>
                <w:szCs w:val="20"/>
              </w:rPr>
              <w:t xml:space="preserve">3. EFICIENȚĂ – </w:t>
            </w:r>
            <w:proofErr w:type="spellStart"/>
            <w:r w:rsidRPr="00996EFE">
              <w:rPr>
                <w:rFonts w:asciiTheme="minorHAnsi" w:hAnsiTheme="minorHAnsi"/>
                <w:b/>
                <w:bCs/>
                <w:sz w:val="20"/>
                <w:szCs w:val="20"/>
              </w:rPr>
              <w:t>măsura</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în</w:t>
            </w:r>
            <w:proofErr w:type="spellEnd"/>
            <w:r w:rsidRPr="00996EFE">
              <w:rPr>
                <w:rFonts w:asciiTheme="minorHAnsi" w:hAnsiTheme="minorHAnsi"/>
                <w:b/>
                <w:bCs/>
                <w:sz w:val="20"/>
                <w:szCs w:val="20"/>
              </w:rPr>
              <w:t xml:space="preserve"> care </w:t>
            </w:r>
            <w:proofErr w:type="spellStart"/>
            <w:r w:rsidRPr="00996EFE">
              <w:rPr>
                <w:rFonts w:asciiTheme="minorHAnsi" w:hAnsiTheme="minorHAnsi"/>
                <w:b/>
                <w:bCs/>
                <w:sz w:val="20"/>
                <w:szCs w:val="20"/>
              </w:rPr>
              <w:t>potențialul</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proiect</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asigură</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utilizarea</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optimă</w:t>
            </w:r>
            <w:proofErr w:type="spellEnd"/>
            <w:r w:rsidRPr="00996EFE">
              <w:rPr>
                <w:rFonts w:asciiTheme="minorHAnsi" w:hAnsiTheme="minorHAnsi"/>
                <w:b/>
                <w:bCs/>
                <w:sz w:val="20"/>
                <w:szCs w:val="20"/>
              </w:rPr>
              <w:t xml:space="preserve"> a </w:t>
            </w:r>
            <w:proofErr w:type="spellStart"/>
            <w:r w:rsidRPr="00996EFE">
              <w:rPr>
                <w:rFonts w:asciiTheme="minorHAnsi" w:hAnsiTheme="minorHAnsi"/>
                <w:b/>
                <w:bCs/>
                <w:sz w:val="20"/>
                <w:szCs w:val="20"/>
              </w:rPr>
              <w:t>resurselor</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umane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materiale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financiare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în</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termeni</w:t>
            </w:r>
            <w:proofErr w:type="spellEnd"/>
            <w:r w:rsidRPr="00996EFE">
              <w:rPr>
                <w:rFonts w:asciiTheme="minorHAnsi" w:hAnsiTheme="minorHAnsi"/>
                <w:b/>
                <w:bCs/>
                <w:sz w:val="20"/>
                <w:szCs w:val="20"/>
              </w:rPr>
              <w:t xml:space="preserve"> de </w:t>
            </w:r>
            <w:proofErr w:type="spellStart"/>
            <w:r w:rsidRPr="00996EFE">
              <w:rPr>
                <w:rFonts w:asciiTheme="minorHAnsi" w:hAnsiTheme="minorHAnsi"/>
                <w:b/>
                <w:bCs/>
                <w:sz w:val="20"/>
                <w:szCs w:val="20"/>
              </w:rPr>
              <w:t>calitate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cantitate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și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timp</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alocat</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în</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contextul</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implementării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activităților</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proiectului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în</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vederea</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atingerii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rezultatelor</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propuse</w:t>
            </w:r>
            <w:proofErr w:type="spellEnd"/>
            <w:r w:rsidRPr="00996EFE">
              <w:rPr>
                <w:rFonts w:asciiTheme="minorHAnsi" w:hAnsiTheme="minorHAnsi"/>
                <w:b/>
                <w:bCs/>
                <w:sz w:val="20"/>
                <w:szCs w:val="20"/>
              </w:rPr>
              <w:t xml:space="preserve"> (maxim 30 </w:t>
            </w:r>
            <w:proofErr w:type="spellStart"/>
            <w:r w:rsidRPr="00996EFE">
              <w:rPr>
                <w:rFonts w:asciiTheme="minorHAnsi" w:hAnsiTheme="minorHAnsi"/>
                <w:b/>
                <w:bCs/>
                <w:sz w:val="20"/>
                <w:szCs w:val="20"/>
              </w:rPr>
              <w:t>puncte</w:t>
            </w:r>
            <w:proofErr w:type="spellEnd"/>
            <w:r w:rsidRPr="00996EFE">
              <w:rPr>
                <w:rFonts w:asciiTheme="minorHAnsi" w:hAnsiTheme="minorHAnsi"/>
                <w:b/>
                <w:bCs/>
                <w:sz w:val="20"/>
                <w:szCs w:val="20"/>
              </w:rPr>
              <w:t xml:space="preserve">; minim 21 </w:t>
            </w:r>
            <w:proofErr w:type="spellStart"/>
            <w:r w:rsidRPr="00996EFE">
              <w:rPr>
                <w:rFonts w:asciiTheme="minorHAnsi" w:hAnsiTheme="minorHAnsi"/>
                <w:b/>
                <w:bCs/>
                <w:sz w:val="20"/>
                <w:szCs w:val="20"/>
              </w:rPr>
              <w:t>puncte</w:t>
            </w:r>
            <w:proofErr w:type="spellEnd"/>
            <w:r w:rsidRPr="00996EFE">
              <w:rPr>
                <w:rFonts w:asciiTheme="minorHAnsi" w:hAnsiTheme="minorHAnsi"/>
                <w:b/>
                <w:bCs/>
                <w:sz w:val="20"/>
                <w:szCs w:val="20"/>
              </w:rPr>
              <w:t>)</w:t>
            </w:r>
          </w:p>
        </w:tc>
        <w:tc>
          <w:tcPr>
            <w:tcW w:w="377" w:type="pct"/>
            <w:shd w:val="clear" w:color="auto" w:fill="9CC2E5"/>
          </w:tcPr>
          <w:p w14:paraId="19A59755"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shd w:val="clear" w:color="auto" w:fill="9CC2E5"/>
          </w:tcPr>
          <w:p w14:paraId="00AB5E17"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36142C22" w14:textId="77777777" w:rsidTr="002E1AC0">
        <w:tc>
          <w:tcPr>
            <w:tcW w:w="4133" w:type="pct"/>
            <w:gridSpan w:val="4"/>
            <w:shd w:val="clear" w:color="auto" w:fill="DEEAF6"/>
          </w:tcPr>
          <w:p w14:paraId="039D4EFE" w14:textId="77777777" w:rsidR="003E3604" w:rsidRPr="00996EFE" w:rsidRDefault="003E3604" w:rsidP="003E3604">
            <w:pPr>
              <w:spacing w:after="0" w:line="240" w:lineRule="auto"/>
              <w:contextualSpacing/>
              <w:rPr>
                <w:rFonts w:asciiTheme="minorHAnsi" w:hAnsiTheme="minorHAnsi"/>
                <w:b/>
                <w:i/>
                <w:sz w:val="20"/>
                <w:szCs w:val="20"/>
              </w:rPr>
            </w:pPr>
            <w:r w:rsidRPr="00996EFE">
              <w:rPr>
                <w:rFonts w:asciiTheme="minorHAnsi" w:hAnsiTheme="minorHAnsi"/>
                <w:b/>
                <w:bCs/>
                <w:sz w:val="20"/>
                <w:szCs w:val="20"/>
              </w:rPr>
              <w:t xml:space="preserve">3.1. </w:t>
            </w:r>
            <w:proofErr w:type="spellStart"/>
            <w:r w:rsidRPr="00996EFE">
              <w:rPr>
                <w:rFonts w:asciiTheme="minorHAnsi" w:hAnsiTheme="minorHAnsi"/>
                <w:b/>
                <w:bCs/>
                <w:sz w:val="20"/>
                <w:szCs w:val="20"/>
              </w:rPr>
              <w:t>Fundamentarea</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economico-financiară</w:t>
            </w:r>
            <w:proofErr w:type="spellEnd"/>
            <w:r w:rsidRPr="00996EFE">
              <w:rPr>
                <w:rFonts w:asciiTheme="minorHAnsi" w:hAnsiTheme="minorHAnsi"/>
                <w:b/>
                <w:bCs/>
                <w:sz w:val="20"/>
                <w:szCs w:val="20"/>
              </w:rPr>
              <w:t xml:space="preserve"> a </w:t>
            </w:r>
            <w:proofErr w:type="spellStart"/>
            <w:r w:rsidRPr="00996EFE">
              <w:rPr>
                <w:rFonts w:asciiTheme="minorHAnsi" w:hAnsiTheme="minorHAnsi"/>
                <w:b/>
                <w:bCs/>
                <w:sz w:val="20"/>
                <w:szCs w:val="20"/>
              </w:rPr>
              <w:t>costurilor</w:t>
            </w:r>
            <w:proofErr w:type="spellEnd"/>
            <w:r w:rsidRPr="00996EFE">
              <w:rPr>
                <w:rFonts w:asciiTheme="minorHAnsi" w:hAnsiTheme="minorHAnsi"/>
                <w:b/>
                <w:bCs/>
                <w:sz w:val="20"/>
                <w:szCs w:val="20"/>
              </w:rPr>
              <w:t xml:space="preserve"> – maxim 6 </w:t>
            </w:r>
            <w:proofErr w:type="spellStart"/>
            <w:r w:rsidRPr="00996EFE">
              <w:rPr>
                <w:rFonts w:asciiTheme="minorHAnsi" w:hAnsiTheme="minorHAnsi"/>
                <w:b/>
                <w:bCs/>
                <w:sz w:val="20"/>
                <w:szCs w:val="20"/>
              </w:rPr>
              <w:t>puncte</w:t>
            </w:r>
            <w:proofErr w:type="spellEnd"/>
            <w:r w:rsidRPr="00996EFE">
              <w:rPr>
                <w:rFonts w:asciiTheme="minorHAnsi" w:hAnsiTheme="minorHAnsi"/>
                <w:b/>
                <w:bCs/>
                <w:sz w:val="20"/>
                <w:szCs w:val="20"/>
              </w:rPr>
              <w:t xml:space="preserve"> </w:t>
            </w:r>
            <w:r w:rsidRPr="00996EFE">
              <w:rPr>
                <w:rFonts w:asciiTheme="minorHAnsi" w:hAnsiTheme="minorHAnsi"/>
                <w:b/>
                <w:bCs/>
                <w:i/>
                <w:sz w:val="20"/>
                <w:szCs w:val="20"/>
              </w:rPr>
              <w:t>(</w:t>
            </w:r>
            <w:proofErr w:type="spellStart"/>
            <w:r w:rsidRPr="00996EFE">
              <w:rPr>
                <w:rFonts w:asciiTheme="minorHAnsi" w:hAnsiTheme="minorHAnsi"/>
                <w:b/>
                <w:bCs/>
                <w:i/>
                <w:sz w:val="20"/>
                <w:szCs w:val="20"/>
              </w:rPr>
              <w:t>punctajele</w:t>
            </w:r>
            <w:proofErr w:type="spellEnd"/>
            <w:r w:rsidRPr="00996EFE">
              <w:rPr>
                <w:rFonts w:asciiTheme="minorHAnsi" w:hAnsiTheme="minorHAnsi"/>
                <w:b/>
                <w:bCs/>
                <w:i/>
                <w:sz w:val="20"/>
                <w:szCs w:val="20"/>
              </w:rPr>
              <w:t xml:space="preserve"> sunt cumulative)</w:t>
            </w:r>
          </w:p>
        </w:tc>
        <w:tc>
          <w:tcPr>
            <w:tcW w:w="377" w:type="pct"/>
            <w:shd w:val="clear" w:color="auto" w:fill="DEEAF6"/>
          </w:tcPr>
          <w:p w14:paraId="44EC2A88" w14:textId="77777777" w:rsidR="003E3604" w:rsidRPr="00996EFE" w:rsidRDefault="003E3604" w:rsidP="003E3604">
            <w:pPr>
              <w:spacing w:after="0" w:line="240" w:lineRule="auto"/>
              <w:contextualSpacing/>
              <w:rPr>
                <w:rFonts w:asciiTheme="minorHAnsi" w:hAnsiTheme="minorHAnsi"/>
                <w:sz w:val="20"/>
                <w:szCs w:val="20"/>
                <w:lang w:val="it-IT"/>
              </w:rPr>
            </w:pPr>
          </w:p>
        </w:tc>
        <w:tc>
          <w:tcPr>
            <w:tcW w:w="490" w:type="pct"/>
            <w:shd w:val="clear" w:color="auto" w:fill="DEEAF6"/>
          </w:tcPr>
          <w:p w14:paraId="33288F74" w14:textId="77777777" w:rsidR="003E3604" w:rsidRPr="00996EFE" w:rsidRDefault="003E3604" w:rsidP="003E3604">
            <w:pPr>
              <w:spacing w:after="0" w:line="240" w:lineRule="auto"/>
              <w:contextualSpacing/>
              <w:rPr>
                <w:rFonts w:asciiTheme="minorHAnsi" w:hAnsiTheme="minorHAnsi"/>
                <w:sz w:val="20"/>
                <w:szCs w:val="20"/>
                <w:lang w:val="it-IT"/>
              </w:rPr>
            </w:pPr>
          </w:p>
        </w:tc>
      </w:tr>
      <w:tr w:rsidR="003E3604" w:rsidRPr="00996EFE" w14:paraId="6346FEAB" w14:textId="77777777" w:rsidTr="002E1AC0">
        <w:tc>
          <w:tcPr>
            <w:tcW w:w="208" w:type="pct"/>
          </w:tcPr>
          <w:p w14:paraId="3EEDE9C5"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Pr>
          <w:p w14:paraId="482E071A" w14:textId="77777777" w:rsidR="003E3604" w:rsidRPr="00996EFE" w:rsidRDefault="003E3604" w:rsidP="003E3604">
            <w:pPr>
              <w:spacing w:after="0" w:line="240" w:lineRule="auto"/>
              <w:contextualSpacing/>
              <w:jc w:val="both"/>
              <w:rPr>
                <w:rFonts w:asciiTheme="minorHAnsi" w:hAnsiTheme="minorHAnsi"/>
                <w:sz w:val="20"/>
                <w:szCs w:val="20"/>
              </w:rPr>
            </w:pPr>
            <w:proofErr w:type="spellStart"/>
            <w:r w:rsidRPr="00996EFE">
              <w:rPr>
                <w:rFonts w:asciiTheme="minorHAnsi" w:hAnsiTheme="minorHAnsi"/>
                <w:sz w:val="20"/>
                <w:szCs w:val="20"/>
              </w:rPr>
              <w:t>Costurile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incluse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buget</w:t>
            </w:r>
            <w:proofErr w:type="spellEnd"/>
            <w:r w:rsidRPr="00996EFE">
              <w:rPr>
                <w:rFonts w:asciiTheme="minorHAnsi" w:hAnsiTheme="minorHAnsi"/>
                <w:sz w:val="20"/>
                <w:szCs w:val="20"/>
              </w:rPr>
              <w:t xml:space="preserve"> sunt </w:t>
            </w:r>
            <w:proofErr w:type="spellStart"/>
            <w:r w:rsidRPr="00996EFE">
              <w:rPr>
                <w:rFonts w:asciiTheme="minorHAnsi" w:hAnsiTheme="minorHAnsi"/>
                <w:sz w:val="20"/>
                <w:szCs w:val="20"/>
              </w:rPr>
              <w:t>realiste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raport</w:t>
            </w:r>
            <w:proofErr w:type="spellEnd"/>
            <w:r w:rsidRPr="00996EFE">
              <w:rPr>
                <w:rFonts w:asciiTheme="minorHAnsi" w:hAnsiTheme="minorHAnsi"/>
                <w:sz w:val="20"/>
                <w:szCs w:val="20"/>
              </w:rPr>
              <w:t xml:space="preserve"> cu </w:t>
            </w:r>
            <w:proofErr w:type="spellStart"/>
            <w:r w:rsidRPr="00996EFE">
              <w:rPr>
                <w:rFonts w:asciiTheme="minorHAnsi" w:hAnsiTheme="minorHAnsi"/>
                <w:sz w:val="20"/>
                <w:szCs w:val="20"/>
              </w:rPr>
              <w:t>nivelul</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pieței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fiind</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fundamentate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printr</w:t>
            </w:r>
            <w:proofErr w:type="spellEnd"/>
            <w:r w:rsidRPr="00996EFE">
              <w:rPr>
                <w:rFonts w:asciiTheme="minorHAnsi" w:hAnsiTheme="minorHAnsi"/>
                <w:sz w:val="20"/>
                <w:szCs w:val="20"/>
              </w:rPr>
              <w:t xml:space="preserve">-o </w:t>
            </w:r>
            <w:proofErr w:type="spellStart"/>
            <w:r w:rsidRPr="00996EFE">
              <w:rPr>
                <w:rFonts w:asciiTheme="minorHAnsi" w:hAnsiTheme="minorHAnsi"/>
                <w:sz w:val="20"/>
                <w:szCs w:val="20"/>
              </w:rPr>
              <w:t>analiză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realizată</w:t>
            </w:r>
            <w:proofErr w:type="spellEnd"/>
            <w:r w:rsidRPr="00996EFE">
              <w:rPr>
                <w:rFonts w:asciiTheme="minorHAnsi" w:hAnsiTheme="minorHAnsi"/>
                <w:sz w:val="20"/>
                <w:szCs w:val="20"/>
              </w:rPr>
              <w:t xml:space="preserve"> de solicitant. Este </w:t>
            </w:r>
            <w:proofErr w:type="spellStart"/>
            <w:r w:rsidRPr="00996EFE">
              <w:rPr>
                <w:rFonts w:asciiTheme="minorHAnsi" w:hAnsiTheme="minorHAnsi"/>
                <w:sz w:val="20"/>
                <w:szCs w:val="20"/>
              </w:rPr>
              <w:t>prezentată</w:t>
            </w:r>
            <w:proofErr w:type="spellEnd"/>
            <w:r w:rsidRPr="00996EFE">
              <w:rPr>
                <w:rFonts w:asciiTheme="minorHAnsi" w:hAnsiTheme="minorHAnsi"/>
                <w:sz w:val="20"/>
                <w:szCs w:val="20"/>
              </w:rPr>
              <w:t xml:space="preserve"> o </w:t>
            </w:r>
            <w:proofErr w:type="spellStart"/>
            <w:r w:rsidRPr="00996EFE">
              <w:rPr>
                <w:rFonts w:asciiTheme="minorHAnsi" w:hAnsiTheme="minorHAnsi"/>
                <w:sz w:val="20"/>
                <w:szCs w:val="20"/>
              </w:rPr>
              <w:t>analiză</w:t>
            </w:r>
            <w:proofErr w:type="spellEnd"/>
            <w:r w:rsidRPr="00996EFE">
              <w:rPr>
                <w:rFonts w:asciiTheme="minorHAnsi" w:hAnsiTheme="minorHAnsi"/>
                <w:sz w:val="20"/>
                <w:szCs w:val="20"/>
              </w:rPr>
              <w:t xml:space="preserve"> a </w:t>
            </w:r>
            <w:proofErr w:type="spellStart"/>
            <w:r w:rsidRPr="00996EFE">
              <w:rPr>
                <w:rFonts w:asciiTheme="minorHAnsi" w:hAnsiTheme="minorHAnsi"/>
                <w:sz w:val="20"/>
                <w:szCs w:val="20"/>
              </w:rPr>
              <w:t>costurilor</w:t>
            </w:r>
            <w:proofErr w:type="spellEnd"/>
            <w:r w:rsidRPr="00996EFE">
              <w:rPr>
                <w:rFonts w:asciiTheme="minorHAnsi" w:hAnsiTheme="minorHAnsi"/>
                <w:sz w:val="20"/>
                <w:szCs w:val="20"/>
              </w:rPr>
              <w:t xml:space="preserve"> de pe </w:t>
            </w:r>
            <w:proofErr w:type="spellStart"/>
            <w:r w:rsidRPr="00996EFE">
              <w:rPr>
                <w:rFonts w:asciiTheme="minorHAnsi" w:hAnsiTheme="minorHAnsi"/>
                <w:sz w:val="20"/>
                <w:szCs w:val="20"/>
              </w:rPr>
              <w:t>piaţă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pentru</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servicii</w:t>
            </w:r>
            <w:proofErr w:type="spellEnd"/>
            <w:r w:rsidRPr="00996EFE">
              <w:rPr>
                <w:rFonts w:asciiTheme="minorHAnsi" w:hAnsiTheme="minorHAnsi"/>
                <w:sz w:val="20"/>
                <w:szCs w:val="20"/>
              </w:rPr>
              <w:t>/</w:t>
            </w:r>
            <w:proofErr w:type="spellStart"/>
            <w:r w:rsidRPr="00996EFE">
              <w:rPr>
                <w:rFonts w:asciiTheme="minorHAnsi" w:hAnsiTheme="minorHAnsi"/>
                <w:sz w:val="20"/>
                <w:szCs w:val="20"/>
              </w:rPr>
              <w:t>bunuri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similare</w:t>
            </w:r>
            <w:proofErr w:type="spellEnd"/>
            <w:r w:rsidRPr="00996EFE">
              <w:rPr>
                <w:rFonts w:asciiTheme="minorHAnsi" w:hAnsiTheme="minorHAnsi"/>
                <w:sz w:val="20"/>
                <w:szCs w:val="20"/>
              </w:rPr>
              <w:t xml:space="preserve">. </w:t>
            </w:r>
          </w:p>
          <w:p w14:paraId="28D356CD" w14:textId="77777777" w:rsidR="003E3604" w:rsidRPr="00996EFE" w:rsidRDefault="003E3604" w:rsidP="003E3604">
            <w:pPr>
              <w:spacing w:after="0" w:line="240" w:lineRule="auto"/>
              <w:contextualSpacing/>
              <w:jc w:val="both"/>
              <w:rPr>
                <w:rFonts w:asciiTheme="minorHAnsi" w:hAnsiTheme="minorHAnsi"/>
                <w:sz w:val="20"/>
                <w:szCs w:val="20"/>
              </w:rPr>
            </w:pPr>
            <w:proofErr w:type="spellStart"/>
            <w:r w:rsidRPr="00996EFE">
              <w:rPr>
                <w:rFonts w:asciiTheme="minorHAnsi" w:hAnsiTheme="minorHAnsi"/>
                <w:sz w:val="20"/>
                <w:szCs w:val="20"/>
              </w:rPr>
              <w:lastRenderedPageBreak/>
              <w:t>Verificarea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costurilor</w:t>
            </w:r>
            <w:proofErr w:type="spellEnd"/>
            <w:r w:rsidRPr="00996EFE">
              <w:rPr>
                <w:rFonts w:asciiTheme="minorHAnsi" w:hAnsiTheme="minorHAnsi"/>
                <w:sz w:val="20"/>
                <w:szCs w:val="20"/>
              </w:rPr>
              <w:t xml:space="preserve"> nu se </w:t>
            </w:r>
            <w:proofErr w:type="spellStart"/>
            <w:r w:rsidRPr="00996EFE">
              <w:rPr>
                <w:rFonts w:asciiTheme="minorHAnsi" w:hAnsiTheme="minorHAnsi"/>
                <w:sz w:val="20"/>
                <w:szCs w:val="20"/>
              </w:rPr>
              <w:t>aplică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cheltuielilor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indirecte</w:t>
            </w:r>
            <w:proofErr w:type="spellEnd"/>
            <w:r w:rsidRPr="00996EFE">
              <w:rPr>
                <w:rFonts w:asciiTheme="minorHAnsi" w:hAnsiTheme="minorHAnsi"/>
                <w:sz w:val="20"/>
                <w:szCs w:val="20"/>
              </w:rPr>
              <w:t xml:space="preserve"> din </w:t>
            </w:r>
            <w:proofErr w:type="spellStart"/>
            <w:r w:rsidRPr="00996EFE">
              <w:rPr>
                <w:rFonts w:asciiTheme="minorHAnsi" w:hAnsiTheme="minorHAnsi"/>
                <w:sz w:val="20"/>
                <w:szCs w:val="20"/>
              </w:rPr>
              <w:t>bugetul</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potențialului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care sunt </w:t>
            </w:r>
            <w:proofErr w:type="spellStart"/>
            <w:r w:rsidRPr="00996EFE">
              <w:rPr>
                <w:rFonts w:asciiTheme="minorHAnsi" w:hAnsiTheme="minorHAnsi"/>
                <w:sz w:val="20"/>
                <w:szCs w:val="20"/>
              </w:rPr>
              <w:t>stabilite</w:t>
            </w:r>
            <w:proofErr w:type="spellEnd"/>
            <w:r w:rsidRPr="00996EFE">
              <w:rPr>
                <w:rFonts w:asciiTheme="minorHAnsi" w:hAnsiTheme="minorHAnsi"/>
                <w:sz w:val="20"/>
                <w:szCs w:val="20"/>
              </w:rPr>
              <w:t xml:space="preserve"> ca </w:t>
            </w:r>
            <w:proofErr w:type="spellStart"/>
            <w:r w:rsidRPr="00996EFE">
              <w:rPr>
                <w:rFonts w:asciiTheme="minorHAnsi" w:hAnsiTheme="minorHAnsi"/>
                <w:sz w:val="20"/>
                <w:szCs w:val="20"/>
              </w:rPr>
              <w:t>rată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forfetară</w:t>
            </w:r>
            <w:proofErr w:type="spellEnd"/>
            <w:r w:rsidRPr="00996EFE">
              <w:rPr>
                <w:rFonts w:asciiTheme="minorHAnsi" w:hAnsiTheme="minorHAnsi"/>
                <w:sz w:val="20"/>
                <w:szCs w:val="20"/>
              </w:rPr>
              <w:t xml:space="preserve"> de maxim 15% din </w:t>
            </w:r>
            <w:proofErr w:type="spellStart"/>
            <w:r w:rsidRPr="00996EFE">
              <w:rPr>
                <w:rFonts w:asciiTheme="minorHAnsi" w:hAnsiTheme="minorHAnsi"/>
                <w:sz w:val="20"/>
                <w:szCs w:val="20"/>
              </w:rPr>
              <w:t>costurile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directe</w:t>
            </w:r>
            <w:proofErr w:type="spellEnd"/>
            <w:r w:rsidRPr="00996EFE">
              <w:rPr>
                <w:rFonts w:asciiTheme="minorHAnsi" w:hAnsiTheme="minorHAnsi"/>
                <w:sz w:val="20"/>
                <w:szCs w:val="20"/>
              </w:rPr>
              <w:t xml:space="preserve"> cu </w:t>
            </w:r>
            <w:proofErr w:type="spellStart"/>
            <w:r w:rsidRPr="00996EFE">
              <w:rPr>
                <w:rFonts w:asciiTheme="minorHAnsi" w:hAnsiTheme="minorHAnsi"/>
                <w:sz w:val="20"/>
                <w:szCs w:val="20"/>
              </w:rPr>
              <w:t>personalul</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prin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aplicarea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articolului</w:t>
            </w:r>
            <w:proofErr w:type="spellEnd"/>
            <w:r w:rsidRPr="00996EFE">
              <w:rPr>
                <w:rFonts w:asciiTheme="minorHAnsi" w:hAnsiTheme="minorHAnsi"/>
                <w:sz w:val="20"/>
                <w:szCs w:val="20"/>
              </w:rPr>
              <w:t xml:space="preserve"> 68 </w:t>
            </w:r>
            <w:proofErr w:type="spellStart"/>
            <w:r w:rsidRPr="00996EFE">
              <w:rPr>
                <w:rFonts w:asciiTheme="minorHAnsi" w:hAnsiTheme="minorHAnsi"/>
                <w:sz w:val="20"/>
                <w:szCs w:val="20"/>
              </w:rPr>
              <w:t>alineatul</w:t>
            </w:r>
            <w:proofErr w:type="spellEnd"/>
            <w:r w:rsidRPr="00996EFE">
              <w:rPr>
                <w:rFonts w:asciiTheme="minorHAnsi" w:hAnsiTheme="minorHAnsi"/>
                <w:sz w:val="20"/>
                <w:szCs w:val="20"/>
              </w:rPr>
              <w:t xml:space="preserve"> (1) </w:t>
            </w:r>
            <w:proofErr w:type="spellStart"/>
            <w:r w:rsidRPr="00996EFE">
              <w:rPr>
                <w:rFonts w:asciiTheme="minorHAnsi" w:hAnsiTheme="minorHAnsi"/>
                <w:sz w:val="20"/>
                <w:szCs w:val="20"/>
              </w:rPr>
              <w:t>litera</w:t>
            </w:r>
            <w:proofErr w:type="spellEnd"/>
            <w:r w:rsidRPr="00996EFE">
              <w:rPr>
                <w:rFonts w:asciiTheme="minorHAnsi" w:hAnsiTheme="minorHAnsi"/>
                <w:sz w:val="20"/>
                <w:szCs w:val="20"/>
              </w:rPr>
              <w:t xml:space="preserve"> (b) din REGULAMENTUL (UE) NR. 1303/2013 </w:t>
            </w:r>
            <w:proofErr w:type="spellStart"/>
            <w:r w:rsidRPr="00996EFE">
              <w:rPr>
                <w:rFonts w:asciiTheme="minorHAnsi" w:hAnsiTheme="minorHAnsi"/>
                <w:sz w:val="20"/>
                <w:szCs w:val="20"/>
              </w:rPr>
              <w:t>și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cheltuielilor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plafonate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valoric</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prin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documentul</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Orientări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privind</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accesarea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finanțărilor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cadrul</w:t>
            </w:r>
            <w:proofErr w:type="spellEnd"/>
            <w:r w:rsidRPr="00996EFE">
              <w:rPr>
                <w:rFonts w:asciiTheme="minorHAnsi" w:hAnsiTheme="minorHAnsi"/>
                <w:sz w:val="20"/>
                <w:szCs w:val="20"/>
              </w:rPr>
              <w:t xml:space="preserve"> POCU 2014-2020.</w:t>
            </w:r>
          </w:p>
          <w:p w14:paraId="4EB5AE98" w14:textId="77777777" w:rsidR="003E3604" w:rsidRPr="00996EFE" w:rsidRDefault="003E3604" w:rsidP="003E3604">
            <w:pPr>
              <w:spacing w:after="0" w:line="240" w:lineRule="auto"/>
              <w:contextualSpacing/>
              <w:jc w:val="both"/>
              <w:rPr>
                <w:rFonts w:asciiTheme="minorHAnsi" w:hAnsiTheme="minorHAnsi"/>
                <w:bCs/>
                <w:sz w:val="20"/>
                <w:szCs w:val="20"/>
              </w:rPr>
            </w:pPr>
            <w:proofErr w:type="spellStart"/>
            <w:r w:rsidRPr="00996EFE">
              <w:rPr>
                <w:rFonts w:asciiTheme="minorHAnsi" w:hAnsiTheme="minorHAnsi"/>
                <w:bCs/>
                <w:sz w:val="20"/>
                <w:szCs w:val="20"/>
              </w:rPr>
              <w:t>În</w:t>
            </w:r>
            <w:proofErr w:type="spellEnd"/>
            <w:r w:rsidRPr="00996EFE">
              <w:rPr>
                <w:rFonts w:asciiTheme="minorHAnsi" w:hAnsiTheme="minorHAnsi"/>
                <w:bCs/>
                <w:sz w:val="20"/>
                <w:szCs w:val="20"/>
              </w:rPr>
              <w:t xml:space="preserve"> </w:t>
            </w:r>
            <w:proofErr w:type="spellStart"/>
            <w:r w:rsidRPr="00996EFE">
              <w:rPr>
                <w:rFonts w:asciiTheme="minorHAnsi" w:hAnsiTheme="minorHAnsi"/>
                <w:bCs/>
                <w:sz w:val="20"/>
                <w:szCs w:val="20"/>
              </w:rPr>
              <w:t>cazul</w:t>
            </w:r>
            <w:proofErr w:type="spellEnd"/>
            <w:r w:rsidRPr="00996EFE">
              <w:rPr>
                <w:rFonts w:asciiTheme="minorHAnsi" w:hAnsiTheme="minorHAnsi"/>
                <w:bCs/>
                <w:sz w:val="20"/>
                <w:szCs w:val="20"/>
              </w:rPr>
              <w:t xml:space="preserve"> </w:t>
            </w:r>
            <w:proofErr w:type="spellStart"/>
            <w:r w:rsidRPr="00996EFE">
              <w:rPr>
                <w:rFonts w:asciiTheme="minorHAnsi" w:hAnsiTheme="minorHAnsi"/>
                <w:bCs/>
                <w:sz w:val="20"/>
                <w:szCs w:val="20"/>
              </w:rPr>
              <w:t>cheltuielilor</w:t>
            </w:r>
            <w:proofErr w:type="spellEnd"/>
            <w:r w:rsidRPr="00996EFE">
              <w:rPr>
                <w:rFonts w:asciiTheme="minorHAnsi" w:hAnsiTheme="minorHAnsi"/>
                <w:bCs/>
                <w:sz w:val="20"/>
                <w:szCs w:val="20"/>
              </w:rPr>
              <w:t xml:space="preserve"> </w:t>
            </w:r>
            <w:proofErr w:type="spellStart"/>
            <w:r w:rsidRPr="00996EFE">
              <w:rPr>
                <w:rFonts w:asciiTheme="minorHAnsi" w:hAnsiTheme="minorHAnsi"/>
                <w:bCs/>
                <w:sz w:val="20"/>
                <w:szCs w:val="20"/>
              </w:rPr>
              <w:t>indirecte</w:t>
            </w:r>
            <w:proofErr w:type="spellEnd"/>
            <w:r w:rsidRPr="00996EFE">
              <w:rPr>
                <w:rFonts w:asciiTheme="minorHAnsi" w:hAnsiTheme="minorHAnsi"/>
                <w:bCs/>
                <w:sz w:val="20"/>
                <w:szCs w:val="20"/>
              </w:rPr>
              <w:t xml:space="preserve"> </w:t>
            </w:r>
            <w:proofErr w:type="spellStart"/>
            <w:r w:rsidRPr="00996EFE">
              <w:rPr>
                <w:rFonts w:asciiTheme="minorHAnsi" w:hAnsiTheme="minorHAnsi"/>
                <w:bCs/>
                <w:sz w:val="20"/>
                <w:szCs w:val="20"/>
              </w:rPr>
              <w:t>bugetate</w:t>
            </w:r>
            <w:proofErr w:type="spellEnd"/>
            <w:r w:rsidRPr="00996EFE">
              <w:rPr>
                <w:rFonts w:asciiTheme="minorHAnsi" w:hAnsiTheme="minorHAnsi"/>
                <w:bCs/>
                <w:sz w:val="20"/>
                <w:szCs w:val="20"/>
              </w:rPr>
              <w:t xml:space="preserve"> se </w:t>
            </w:r>
            <w:proofErr w:type="spellStart"/>
            <w:r w:rsidRPr="00996EFE">
              <w:rPr>
                <w:rFonts w:asciiTheme="minorHAnsi" w:hAnsiTheme="minorHAnsi"/>
                <w:bCs/>
                <w:sz w:val="20"/>
                <w:szCs w:val="20"/>
              </w:rPr>
              <w:t>va</w:t>
            </w:r>
            <w:proofErr w:type="spellEnd"/>
            <w:r w:rsidRPr="00996EFE">
              <w:rPr>
                <w:rFonts w:asciiTheme="minorHAnsi" w:hAnsiTheme="minorHAnsi"/>
                <w:bCs/>
                <w:sz w:val="20"/>
                <w:szCs w:val="20"/>
              </w:rPr>
              <w:t xml:space="preserve"> </w:t>
            </w:r>
            <w:proofErr w:type="spellStart"/>
            <w:r w:rsidRPr="00996EFE">
              <w:rPr>
                <w:rFonts w:asciiTheme="minorHAnsi" w:hAnsiTheme="minorHAnsi"/>
                <w:bCs/>
                <w:sz w:val="20"/>
                <w:szCs w:val="20"/>
              </w:rPr>
              <w:t>verifica</w:t>
            </w:r>
            <w:proofErr w:type="spellEnd"/>
            <w:r w:rsidRPr="00996EFE">
              <w:rPr>
                <w:rFonts w:asciiTheme="minorHAnsi" w:hAnsiTheme="minorHAnsi"/>
                <w:bCs/>
                <w:sz w:val="20"/>
                <w:szCs w:val="20"/>
              </w:rPr>
              <w:t xml:space="preserve"> </w:t>
            </w:r>
            <w:proofErr w:type="spellStart"/>
            <w:r w:rsidRPr="00996EFE">
              <w:rPr>
                <w:rFonts w:asciiTheme="minorHAnsi" w:hAnsiTheme="minorHAnsi"/>
                <w:bCs/>
                <w:sz w:val="20"/>
                <w:szCs w:val="20"/>
              </w:rPr>
              <w:t>numai</w:t>
            </w:r>
            <w:proofErr w:type="spellEnd"/>
            <w:r w:rsidRPr="00996EFE">
              <w:rPr>
                <w:rFonts w:asciiTheme="minorHAnsi" w:hAnsiTheme="minorHAnsi"/>
                <w:bCs/>
                <w:sz w:val="20"/>
                <w:szCs w:val="20"/>
              </w:rPr>
              <w:t xml:space="preserve"> </w:t>
            </w:r>
            <w:proofErr w:type="spellStart"/>
            <w:r w:rsidRPr="00996EFE">
              <w:rPr>
                <w:rFonts w:asciiTheme="minorHAnsi" w:hAnsiTheme="minorHAnsi"/>
                <w:bCs/>
                <w:sz w:val="20"/>
                <w:szCs w:val="20"/>
              </w:rPr>
              <w:t>încadrarea</w:t>
            </w:r>
            <w:proofErr w:type="spellEnd"/>
            <w:r w:rsidRPr="00996EFE">
              <w:rPr>
                <w:rFonts w:asciiTheme="minorHAnsi" w:hAnsiTheme="minorHAnsi"/>
                <w:bCs/>
                <w:sz w:val="20"/>
                <w:szCs w:val="20"/>
              </w:rPr>
              <w:t xml:space="preserve"> </w:t>
            </w:r>
            <w:proofErr w:type="spellStart"/>
            <w:r w:rsidRPr="00996EFE">
              <w:rPr>
                <w:rFonts w:asciiTheme="minorHAnsi" w:hAnsiTheme="minorHAnsi"/>
                <w:bCs/>
                <w:sz w:val="20"/>
                <w:szCs w:val="20"/>
              </w:rPr>
              <w:t>în</w:t>
            </w:r>
            <w:proofErr w:type="spellEnd"/>
            <w:r w:rsidRPr="00996EFE">
              <w:rPr>
                <w:rFonts w:asciiTheme="minorHAnsi" w:hAnsiTheme="minorHAnsi"/>
                <w:bCs/>
                <w:sz w:val="20"/>
                <w:szCs w:val="20"/>
              </w:rPr>
              <w:t xml:space="preserve"> </w:t>
            </w:r>
            <w:proofErr w:type="spellStart"/>
            <w:r w:rsidRPr="00996EFE">
              <w:rPr>
                <w:rFonts w:asciiTheme="minorHAnsi" w:hAnsiTheme="minorHAnsi"/>
                <w:bCs/>
                <w:sz w:val="20"/>
                <w:szCs w:val="20"/>
              </w:rPr>
              <w:t>plafon</w:t>
            </w:r>
            <w:proofErr w:type="spellEnd"/>
            <w:r w:rsidRPr="00996EFE">
              <w:rPr>
                <w:rFonts w:asciiTheme="minorHAnsi" w:hAnsiTheme="minorHAnsi"/>
                <w:bCs/>
                <w:sz w:val="20"/>
                <w:szCs w:val="20"/>
              </w:rPr>
              <w:t xml:space="preserve"> </w:t>
            </w:r>
            <w:proofErr w:type="spellStart"/>
            <w:r w:rsidRPr="00996EFE">
              <w:rPr>
                <w:rFonts w:asciiTheme="minorHAnsi" w:hAnsiTheme="minorHAnsi"/>
                <w:bCs/>
                <w:sz w:val="20"/>
                <w:szCs w:val="20"/>
              </w:rPr>
              <w:t>respectiv</w:t>
            </w:r>
            <w:proofErr w:type="spellEnd"/>
            <w:r w:rsidRPr="00996EFE">
              <w:rPr>
                <w:rFonts w:asciiTheme="minorHAnsi" w:hAnsiTheme="minorHAnsi"/>
                <w:bCs/>
                <w:sz w:val="20"/>
                <w:szCs w:val="20"/>
              </w:rPr>
              <w:t xml:space="preserve"> maxim 15% din </w:t>
            </w:r>
            <w:proofErr w:type="spellStart"/>
            <w:r w:rsidRPr="00996EFE">
              <w:rPr>
                <w:rFonts w:asciiTheme="minorHAnsi" w:hAnsiTheme="minorHAnsi"/>
                <w:bCs/>
                <w:sz w:val="20"/>
                <w:szCs w:val="20"/>
              </w:rPr>
              <w:t>costurile</w:t>
            </w:r>
            <w:proofErr w:type="spellEnd"/>
            <w:r w:rsidRPr="00996EFE">
              <w:rPr>
                <w:rFonts w:asciiTheme="minorHAnsi" w:hAnsiTheme="minorHAnsi"/>
                <w:bCs/>
                <w:sz w:val="20"/>
                <w:szCs w:val="20"/>
              </w:rPr>
              <w:t xml:space="preserve"> </w:t>
            </w:r>
            <w:proofErr w:type="spellStart"/>
            <w:r w:rsidRPr="00996EFE">
              <w:rPr>
                <w:rFonts w:asciiTheme="minorHAnsi" w:hAnsiTheme="minorHAnsi"/>
                <w:bCs/>
                <w:sz w:val="20"/>
                <w:szCs w:val="20"/>
              </w:rPr>
              <w:t>directe</w:t>
            </w:r>
            <w:proofErr w:type="spellEnd"/>
            <w:r w:rsidRPr="00996EFE">
              <w:rPr>
                <w:rFonts w:asciiTheme="minorHAnsi" w:hAnsiTheme="minorHAnsi"/>
                <w:bCs/>
                <w:sz w:val="20"/>
                <w:szCs w:val="20"/>
              </w:rPr>
              <w:t xml:space="preserve"> cu </w:t>
            </w:r>
            <w:proofErr w:type="spellStart"/>
            <w:r w:rsidRPr="00996EFE">
              <w:rPr>
                <w:rFonts w:asciiTheme="minorHAnsi" w:hAnsiTheme="minorHAnsi"/>
                <w:bCs/>
                <w:sz w:val="20"/>
                <w:szCs w:val="20"/>
              </w:rPr>
              <w:t>personalul</w:t>
            </w:r>
            <w:proofErr w:type="spellEnd"/>
            <w:r w:rsidRPr="00996EFE">
              <w:rPr>
                <w:rFonts w:asciiTheme="minorHAnsi" w:hAnsiTheme="minorHAnsi"/>
                <w:bCs/>
                <w:sz w:val="20"/>
                <w:szCs w:val="20"/>
              </w:rPr>
              <w:t>.</w:t>
            </w:r>
          </w:p>
        </w:tc>
        <w:tc>
          <w:tcPr>
            <w:tcW w:w="367" w:type="pct"/>
          </w:tcPr>
          <w:p w14:paraId="2AF7D8EF"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lastRenderedPageBreak/>
              <w:t>3</w:t>
            </w:r>
          </w:p>
        </w:tc>
        <w:tc>
          <w:tcPr>
            <w:tcW w:w="746" w:type="pct"/>
          </w:tcPr>
          <w:p w14:paraId="014A08E4" w14:textId="77777777" w:rsidR="003E3604" w:rsidRPr="00996EFE" w:rsidRDefault="003E3604" w:rsidP="003E3604">
            <w:pPr>
              <w:spacing w:after="0" w:line="240" w:lineRule="auto"/>
              <w:contextualSpacing/>
              <w:rPr>
                <w:rFonts w:asciiTheme="minorHAnsi" w:hAnsiTheme="minorHAnsi"/>
                <w:b/>
                <w:sz w:val="20"/>
                <w:szCs w:val="20"/>
              </w:rPr>
            </w:pPr>
          </w:p>
        </w:tc>
        <w:tc>
          <w:tcPr>
            <w:tcW w:w="377" w:type="pct"/>
          </w:tcPr>
          <w:p w14:paraId="1043D1EC"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14D8FBF7"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16FC979A" w14:textId="77777777" w:rsidTr="002E1AC0">
        <w:tc>
          <w:tcPr>
            <w:tcW w:w="208" w:type="pct"/>
          </w:tcPr>
          <w:p w14:paraId="35A4D6B4"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Pr>
          <w:p w14:paraId="0FCD7AD4" w14:textId="77777777" w:rsidR="003E3604" w:rsidRPr="00996EFE" w:rsidRDefault="003E3604" w:rsidP="003E3604">
            <w:pPr>
              <w:spacing w:after="0" w:line="240" w:lineRule="auto"/>
              <w:contextualSpacing/>
              <w:jc w:val="both"/>
              <w:rPr>
                <w:rFonts w:asciiTheme="minorHAnsi" w:hAnsiTheme="minorHAnsi"/>
                <w:sz w:val="20"/>
                <w:szCs w:val="20"/>
              </w:rPr>
            </w:pPr>
            <w:proofErr w:type="spellStart"/>
            <w:r w:rsidRPr="00996EFE">
              <w:rPr>
                <w:rFonts w:asciiTheme="minorHAnsi" w:hAnsiTheme="minorHAnsi"/>
                <w:sz w:val="20"/>
                <w:szCs w:val="20"/>
              </w:rPr>
              <w:t>Costurile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incluse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buget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respectă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valorile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maxime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și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plafoanele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prevăzute</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Orientările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privind</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accesarea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finanțărilor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cadrul</w:t>
            </w:r>
            <w:proofErr w:type="spellEnd"/>
            <w:r w:rsidRPr="00996EFE">
              <w:rPr>
                <w:rFonts w:asciiTheme="minorHAnsi" w:hAnsiTheme="minorHAnsi"/>
                <w:sz w:val="20"/>
                <w:szCs w:val="20"/>
              </w:rPr>
              <w:t xml:space="preserve"> POCU 2014 – 2020, cu </w:t>
            </w:r>
            <w:proofErr w:type="spellStart"/>
            <w:r w:rsidRPr="00996EFE">
              <w:rPr>
                <w:rFonts w:asciiTheme="minorHAnsi" w:hAnsiTheme="minorHAnsi"/>
                <w:sz w:val="20"/>
                <w:szCs w:val="20"/>
              </w:rPr>
              <w:t>modificările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și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completările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ulterioare</w:t>
            </w:r>
            <w:proofErr w:type="spellEnd"/>
            <w:r w:rsidRPr="00996EFE">
              <w:rPr>
                <w:rFonts w:asciiTheme="minorHAnsi" w:hAnsiTheme="minorHAnsi"/>
                <w:sz w:val="20"/>
                <w:szCs w:val="20"/>
              </w:rPr>
              <w:t>.</w:t>
            </w:r>
          </w:p>
        </w:tc>
        <w:tc>
          <w:tcPr>
            <w:tcW w:w="367" w:type="pct"/>
          </w:tcPr>
          <w:p w14:paraId="58EDDCC6"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3</w:t>
            </w:r>
          </w:p>
        </w:tc>
        <w:tc>
          <w:tcPr>
            <w:tcW w:w="746" w:type="pct"/>
          </w:tcPr>
          <w:p w14:paraId="383B75E4" w14:textId="77777777" w:rsidR="003E3604" w:rsidRPr="00996EFE" w:rsidRDefault="003E3604" w:rsidP="003E3604">
            <w:pPr>
              <w:spacing w:after="0" w:line="240" w:lineRule="auto"/>
              <w:contextualSpacing/>
              <w:rPr>
                <w:rFonts w:asciiTheme="minorHAnsi" w:hAnsiTheme="minorHAnsi"/>
                <w:b/>
                <w:sz w:val="20"/>
                <w:szCs w:val="20"/>
              </w:rPr>
            </w:pPr>
          </w:p>
        </w:tc>
        <w:tc>
          <w:tcPr>
            <w:tcW w:w="377" w:type="pct"/>
          </w:tcPr>
          <w:p w14:paraId="5C267D20"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4B9B1189"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5ECD5448" w14:textId="77777777" w:rsidTr="002E1AC0">
        <w:tc>
          <w:tcPr>
            <w:tcW w:w="4133" w:type="pct"/>
            <w:gridSpan w:val="4"/>
            <w:shd w:val="clear" w:color="auto" w:fill="DEEAF6"/>
          </w:tcPr>
          <w:p w14:paraId="7350B8D2" w14:textId="77777777" w:rsidR="003E3604" w:rsidRPr="00996EFE" w:rsidRDefault="003E3604" w:rsidP="003E3604">
            <w:pPr>
              <w:spacing w:after="0" w:line="240" w:lineRule="auto"/>
              <w:contextualSpacing/>
              <w:rPr>
                <w:rFonts w:asciiTheme="minorHAnsi" w:hAnsiTheme="minorHAnsi"/>
                <w:b/>
                <w:bCs/>
                <w:sz w:val="20"/>
                <w:szCs w:val="20"/>
              </w:rPr>
            </w:pPr>
            <w:r w:rsidRPr="00996EFE">
              <w:rPr>
                <w:rFonts w:asciiTheme="minorHAnsi" w:hAnsiTheme="minorHAnsi"/>
                <w:b/>
                <w:bCs/>
                <w:sz w:val="20"/>
                <w:szCs w:val="20"/>
              </w:rPr>
              <w:t xml:space="preserve">3.2. </w:t>
            </w:r>
            <w:proofErr w:type="spellStart"/>
            <w:r w:rsidRPr="00996EFE">
              <w:rPr>
                <w:rFonts w:asciiTheme="minorHAnsi" w:hAnsiTheme="minorHAnsi"/>
                <w:b/>
                <w:bCs/>
                <w:sz w:val="20"/>
                <w:szCs w:val="20"/>
              </w:rPr>
              <w:t>Rezonabilitatea</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costurilor</w:t>
            </w:r>
            <w:proofErr w:type="spellEnd"/>
            <w:r w:rsidRPr="00996EFE">
              <w:rPr>
                <w:rFonts w:asciiTheme="minorHAnsi" w:hAnsiTheme="minorHAnsi"/>
                <w:b/>
                <w:bCs/>
                <w:sz w:val="20"/>
                <w:szCs w:val="20"/>
              </w:rPr>
              <w:t xml:space="preserve"> – maxim 6 </w:t>
            </w:r>
            <w:proofErr w:type="spellStart"/>
            <w:r w:rsidRPr="00996EFE">
              <w:rPr>
                <w:rFonts w:asciiTheme="minorHAnsi" w:hAnsiTheme="minorHAnsi"/>
                <w:b/>
                <w:bCs/>
                <w:sz w:val="20"/>
                <w:szCs w:val="20"/>
              </w:rPr>
              <w:t>puncte</w:t>
            </w:r>
            <w:proofErr w:type="spellEnd"/>
            <w:r w:rsidRPr="00996EFE">
              <w:rPr>
                <w:rFonts w:asciiTheme="minorHAnsi" w:hAnsiTheme="minorHAnsi"/>
                <w:b/>
                <w:bCs/>
                <w:sz w:val="20"/>
                <w:szCs w:val="20"/>
              </w:rPr>
              <w:t xml:space="preserve"> </w:t>
            </w:r>
            <w:r w:rsidRPr="00996EFE">
              <w:rPr>
                <w:rFonts w:asciiTheme="minorHAnsi" w:hAnsiTheme="minorHAnsi"/>
                <w:b/>
                <w:bCs/>
                <w:i/>
                <w:sz w:val="20"/>
                <w:szCs w:val="20"/>
              </w:rPr>
              <w:t>(</w:t>
            </w:r>
            <w:proofErr w:type="spellStart"/>
            <w:r w:rsidRPr="00996EFE">
              <w:rPr>
                <w:rFonts w:asciiTheme="minorHAnsi" w:hAnsiTheme="minorHAnsi"/>
                <w:b/>
                <w:bCs/>
                <w:i/>
                <w:sz w:val="20"/>
                <w:szCs w:val="20"/>
              </w:rPr>
              <w:t>punctajele</w:t>
            </w:r>
            <w:proofErr w:type="spellEnd"/>
            <w:r w:rsidRPr="00996EFE">
              <w:rPr>
                <w:rFonts w:asciiTheme="minorHAnsi" w:hAnsiTheme="minorHAnsi"/>
                <w:b/>
                <w:bCs/>
                <w:i/>
                <w:sz w:val="20"/>
                <w:szCs w:val="20"/>
              </w:rPr>
              <w:t xml:space="preserve"> sunt cumulative)</w:t>
            </w:r>
          </w:p>
        </w:tc>
        <w:tc>
          <w:tcPr>
            <w:tcW w:w="377" w:type="pct"/>
            <w:shd w:val="clear" w:color="auto" w:fill="DEEAF6"/>
          </w:tcPr>
          <w:p w14:paraId="7ACF543C" w14:textId="77777777" w:rsidR="003E3604" w:rsidRPr="00996EFE" w:rsidRDefault="003E3604" w:rsidP="003E3604">
            <w:pPr>
              <w:spacing w:after="0" w:line="240" w:lineRule="auto"/>
              <w:contextualSpacing/>
              <w:rPr>
                <w:rFonts w:asciiTheme="minorHAnsi" w:hAnsiTheme="minorHAnsi"/>
                <w:b/>
                <w:sz w:val="20"/>
                <w:szCs w:val="20"/>
              </w:rPr>
            </w:pPr>
          </w:p>
        </w:tc>
        <w:tc>
          <w:tcPr>
            <w:tcW w:w="490" w:type="pct"/>
            <w:shd w:val="clear" w:color="auto" w:fill="DEEAF6"/>
          </w:tcPr>
          <w:p w14:paraId="7EDF7D0D"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7E7CB4D7" w14:textId="77777777" w:rsidTr="002E1AC0">
        <w:tc>
          <w:tcPr>
            <w:tcW w:w="208" w:type="pct"/>
          </w:tcPr>
          <w:p w14:paraId="0627320A"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Borders>
              <w:top w:val="nil"/>
              <w:bottom w:val="single" w:sz="4" w:space="0" w:color="auto"/>
            </w:tcBorders>
            <w:shd w:val="clear" w:color="000000" w:fill="FFFFFF"/>
          </w:tcPr>
          <w:p w14:paraId="28B761FB" w14:textId="77777777" w:rsidR="003E3604" w:rsidRPr="00996EFE" w:rsidRDefault="003E3604" w:rsidP="003E3604">
            <w:pPr>
              <w:spacing w:after="0" w:line="240" w:lineRule="auto"/>
              <w:contextualSpacing/>
              <w:jc w:val="both"/>
              <w:rPr>
                <w:rFonts w:asciiTheme="minorHAnsi" w:hAnsiTheme="minorHAnsi"/>
                <w:sz w:val="20"/>
                <w:szCs w:val="20"/>
              </w:rPr>
            </w:pPr>
            <w:proofErr w:type="spellStart"/>
            <w:r w:rsidRPr="00996EFE">
              <w:rPr>
                <w:rFonts w:asciiTheme="minorHAnsi" w:hAnsiTheme="minorHAnsi"/>
                <w:sz w:val="20"/>
                <w:szCs w:val="20"/>
              </w:rPr>
              <w:t>Există</w:t>
            </w:r>
            <w:proofErr w:type="spellEnd"/>
            <w:r w:rsidRPr="00996EFE">
              <w:rPr>
                <w:rFonts w:asciiTheme="minorHAnsi" w:hAnsiTheme="minorHAnsi"/>
                <w:sz w:val="20"/>
                <w:szCs w:val="20"/>
              </w:rPr>
              <w:t xml:space="preserve"> un </w:t>
            </w:r>
            <w:proofErr w:type="spellStart"/>
            <w:r w:rsidRPr="00996EFE">
              <w:rPr>
                <w:rFonts w:asciiTheme="minorHAnsi" w:hAnsiTheme="minorHAnsi"/>
                <w:sz w:val="20"/>
                <w:szCs w:val="20"/>
              </w:rPr>
              <w:t>raport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rezonabil</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între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rezultatele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urmărite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și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costul</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alocat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acestora</w:t>
            </w:r>
            <w:proofErr w:type="spellEnd"/>
            <w:r w:rsidRPr="00996EFE">
              <w:rPr>
                <w:rFonts w:asciiTheme="minorHAnsi" w:hAnsiTheme="minorHAnsi"/>
                <w:sz w:val="20"/>
                <w:szCs w:val="20"/>
              </w:rPr>
              <w:t>;</w:t>
            </w:r>
          </w:p>
        </w:tc>
        <w:tc>
          <w:tcPr>
            <w:tcW w:w="367" w:type="pct"/>
          </w:tcPr>
          <w:p w14:paraId="1E36A471"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3</w:t>
            </w:r>
          </w:p>
        </w:tc>
        <w:tc>
          <w:tcPr>
            <w:tcW w:w="746" w:type="pct"/>
          </w:tcPr>
          <w:p w14:paraId="314F36C1" w14:textId="77777777" w:rsidR="003E3604" w:rsidRPr="00996EFE" w:rsidRDefault="003E3604" w:rsidP="003E3604">
            <w:pPr>
              <w:spacing w:after="0" w:line="240" w:lineRule="auto"/>
              <w:contextualSpacing/>
              <w:rPr>
                <w:rFonts w:asciiTheme="minorHAnsi" w:hAnsiTheme="minorHAnsi"/>
                <w:b/>
                <w:sz w:val="20"/>
                <w:szCs w:val="20"/>
              </w:rPr>
            </w:pPr>
          </w:p>
        </w:tc>
        <w:tc>
          <w:tcPr>
            <w:tcW w:w="377" w:type="pct"/>
          </w:tcPr>
          <w:p w14:paraId="46F44A54"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24D4458B" w14:textId="77777777" w:rsidR="003E3604" w:rsidRPr="00996EFE" w:rsidRDefault="003E3604" w:rsidP="003E3604">
            <w:pPr>
              <w:spacing w:after="0" w:line="240" w:lineRule="auto"/>
              <w:contextualSpacing/>
              <w:rPr>
                <w:rFonts w:asciiTheme="minorHAnsi" w:hAnsiTheme="minorHAnsi"/>
                <w:b/>
                <w:sz w:val="20"/>
                <w:szCs w:val="20"/>
              </w:rPr>
            </w:pPr>
          </w:p>
        </w:tc>
      </w:tr>
      <w:tr w:rsidR="003E3604" w:rsidRPr="00996EFE" w14:paraId="2E715E0A" w14:textId="77777777" w:rsidTr="002E1AC0">
        <w:tc>
          <w:tcPr>
            <w:tcW w:w="208" w:type="pct"/>
          </w:tcPr>
          <w:p w14:paraId="1132AA06"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Borders>
              <w:bottom w:val="single" w:sz="4" w:space="0" w:color="auto"/>
            </w:tcBorders>
            <w:shd w:val="clear" w:color="000000" w:fill="FFFFFF"/>
          </w:tcPr>
          <w:p w14:paraId="5FB15CDA" w14:textId="77777777" w:rsidR="003E3604" w:rsidRPr="00996EFE" w:rsidRDefault="003E3604" w:rsidP="003E3604">
            <w:pPr>
              <w:spacing w:after="0" w:line="240" w:lineRule="auto"/>
              <w:contextualSpacing/>
              <w:jc w:val="both"/>
              <w:rPr>
                <w:rFonts w:asciiTheme="minorHAnsi" w:hAnsiTheme="minorHAnsi"/>
                <w:sz w:val="20"/>
                <w:szCs w:val="20"/>
              </w:rPr>
            </w:pPr>
            <w:proofErr w:type="spellStart"/>
            <w:r w:rsidRPr="00996EFE">
              <w:rPr>
                <w:rFonts w:asciiTheme="minorHAnsi" w:hAnsiTheme="minorHAnsi"/>
                <w:sz w:val="20"/>
                <w:szCs w:val="20"/>
              </w:rPr>
              <w:t>Nivelurile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costurilor</w:t>
            </w:r>
            <w:proofErr w:type="spellEnd"/>
            <w:r w:rsidRPr="00996EFE">
              <w:rPr>
                <w:rFonts w:asciiTheme="minorHAnsi" w:hAnsiTheme="minorHAnsi"/>
                <w:sz w:val="20"/>
                <w:szCs w:val="20"/>
              </w:rPr>
              <w:t xml:space="preserve"> estimate sunt </w:t>
            </w:r>
            <w:proofErr w:type="spellStart"/>
            <w:r w:rsidRPr="00996EFE">
              <w:rPr>
                <w:rFonts w:asciiTheme="minorHAnsi" w:hAnsiTheme="minorHAnsi"/>
                <w:sz w:val="20"/>
                <w:szCs w:val="20"/>
              </w:rPr>
              <w:t>adecvate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opţiunilor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tehnice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propuse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și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specificului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activităţilor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rezultatelor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şi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resurselor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existente</w:t>
            </w:r>
            <w:proofErr w:type="spellEnd"/>
          </w:p>
        </w:tc>
        <w:tc>
          <w:tcPr>
            <w:tcW w:w="367" w:type="pct"/>
          </w:tcPr>
          <w:p w14:paraId="32440BA3"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3</w:t>
            </w:r>
          </w:p>
        </w:tc>
        <w:tc>
          <w:tcPr>
            <w:tcW w:w="746" w:type="pct"/>
          </w:tcPr>
          <w:p w14:paraId="777F2A07" w14:textId="77777777" w:rsidR="003E3604" w:rsidRPr="00996EFE" w:rsidRDefault="003E3604" w:rsidP="003E3604">
            <w:pPr>
              <w:spacing w:after="0" w:line="240" w:lineRule="auto"/>
              <w:contextualSpacing/>
              <w:rPr>
                <w:rFonts w:asciiTheme="minorHAnsi" w:hAnsiTheme="minorHAnsi"/>
                <w:b/>
                <w:sz w:val="20"/>
                <w:szCs w:val="20"/>
              </w:rPr>
            </w:pPr>
          </w:p>
        </w:tc>
        <w:tc>
          <w:tcPr>
            <w:tcW w:w="377" w:type="pct"/>
          </w:tcPr>
          <w:p w14:paraId="647C4920"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0F0E30C3"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0A189D51" w14:textId="77777777" w:rsidTr="002E1AC0">
        <w:tc>
          <w:tcPr>
            <w:tcW w:w="4133" w:type="pct"/>
            <w:gridSpan w:val="4"/>
            <w:shd w:val="clear" w:color="auto" w:fill="DEEAF6"/>
          </w:tcPr>
          <w:p w14:paraId="4E317E1F" w14:textId="77777777" w:rsidR="003E3604" w:rsidRPr="00996EFE" w:rsidRDefault="003E3604" w:rsidP="003E3604">
            <w:pPr>
              <w:spacing w:after="0" w:line="240" w:lineRule="auto"/>
              <w:contextualSpacing/>
              <w:rPr>
                <w:rFonts w:asciiTheme="minorHAnsi" w:hAnsiTheme="minorHAnsi"/>
                <w:sz w:val="20"/>
                <w:szCs w:val="20"/>
              </w:rPr>
            </w:pPr>
            <w:r w:rsidRPr="00996EFE">
              <w:rPr>
                <w:rFonts w:asciiTheme="minorHAnsi" w:hAnsiTheme="minorHAnsi"/>
                <w:b/>
                <w:bCs/>
                <w:sz w:val="20"/>
                <w:szCs w:val="20"/>
              </w:rPr>
              <w:t xml:space="preserve">3.3. </w:t>
            </w:r>
            <w:proofErr w:type="spellStart"/>
            <w:r w:rsidRPr="00996EFE">
              <w:rPr>
                <w:rFonts w:asciiTheme="minorHAnsi" w:hAnsiTheme="minorHAnsi"/>
                <w:b/>
                <w:bCs/>
                <w:sz w:val="20"/>
                <w:szCs w:val="20"/>
              </w:rPr>
              <w:t>Resursele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umane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număr</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persoane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experiența</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profesională</w:t>
            </w:r>
            <w:proofErr w:type="spellEnd"/>
            <w:r w:rsidRPr="00996EFE">
              <w:rPr>
                <w:rFonts w:asciiTheme="minorHAnsi" w:hAnsiTheme="minorHAnsi"/>
                <w:b/>
                <w:bCs/>
                <w:sz w:val="20"/>
                <w:szCs w:val="20"/>
              </w:rPr>
              <w:t xml:space="preserve"> </w:t>
            </w:r>
            <w:proofErr w:type="gramStart"/>
            <w:r w:rsidRPr="00996EFE">
              <w:rPr>
                <w:rFonts w:asciiTheme="minorHAnsi" w:hAnsiTheme="minorHAnsi"/>
                <w:b/>
                <w:bCs/>
                <w:sz w:val="20"/>
                <w:szCs w:val="20"/>
              </w:rPr>
              <w:t>a</w:t>
            </w:r>
            <w:proofErr w:type="gram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acestora</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implicarea</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acestora</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în</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proiect</w:t>
            </w:r>
            <w:proofErr w:type="spellEnd"/>
            <w:r w:rsidRPr="00996EFE">
              <w:rPr>
                <w:rFonts w:asciiTheme="minorHAnsi" w:hAnsiTheme="minorHAnsi"/>
                <w:b/>
                <w:bCs/>
                <w:sz w:val="20"/>
                <w:szCs w:val="20"/>
              </w:rPr>
              <w:t xml:space="preserve">) sunt </w:t>
            </w:r>
            <w:proofErr w:type="spellStart"/>
            <w:r w:rsidRPr="00996EFE">
              <w:rPr>
                <w:rFonts w:asciiTheme="minorHAnsi" w:hAnsiTheme="minorHAnsi"/>
                <w:b/>
                <w:bCs/>
                <w:sz w:val="20"/>
                <w:szCs w:val="20"/>
              </w:rPr>
              <w:t>adecvate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în</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raport</w:t>
            </w:r>
            <w:proofErr w:type="spellEnd"/>
            <w:r w:rsidRPr="00996EFE">
              <w:rPr>
                <w:rFonts w:asciiTheme="minorHAnsi" w:hAnsiTheme="minorHAnsi"/>
                <w:b/>
                <w:bCs/>
                <w:sz w:val="20"/>
                <w:szCs w:val="20"/>
              </w:rPr>
              <w:t xml:space="preserve"> cu </w:t>
            </w:r>
            <w:proofErr w:type="spellStart"/>
            <w:r w:rsidRPr="00996EFE">
              <w:rPr>
                <w:rFonts w:asciiTheme="minorHAnsi" w:hAnsiTheme="minorHAnsi"/>
                <w:b/>
                <w:bCs/>
                <w:sz w:val="20"/>
                <w:szCs w:val="20"/>
              </w:rPr>
              <w:t>activitățile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propuse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și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rezultatele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așteptate</w:t>
            </w:r>
            <w:proofErr w:type="spellEnd"/>
            <w:r w:rsidRPr="00996EFE">
              <w:rPr>
                <w:rFonts w:asciiTheme="minorHAnsi" w:hAnsiTheme="minorHAnsi"/>
                <w:b/>
                <w:bCs/>
                <w:sz w:val="20"/>
                <w:szCs w:val="20"/>
              </w:rPr>
              <w:t xml:space="preserve">– maxim 8 </w:t>
            </w:r>
            <w:proofErr w:type="spellStart"/>
            <w:r w:rsidRPr="00996EFE">
              <w:rPr>
                <w:rFonts w:asciiTheme="minorHAnsi" w:hAnsiTheme="minorHAnsi"/>
                <w:b/>
                <w:bCs/>
                <w:sz w:val="20"/>
                <w:szCs w:val="20"/>
              </w:rPr>
              <w:t>puncte</w:t>
            </w:r>
            <w:proofErr w:type="spellEnd"/>
            <w:r w:rsidRPr="00996EFE">
              <w:rPr>
                <w:rFonts w:asciiTheme="minorHAnsi" w:hAnsiTheme="minorHAnsi"/>
                <w:b/>
                <w:bCs/>
                <w:sz w:val="20"/>
                <w:szCs w:val="20"/>
              </w:rPr>
              <w:t xml:space="preserve"> </w:t>
            </w:r>
            <w:r w:rsidRPr="00996EFE">
              <w:rPr>
                <w:rFonts w:asciiTheme="minorHAnsi" w:hAnsiTheme="minorHAnsi"/>
                <w:b/>
                <w:bCs/>
                <w:i/>
                <w:sz w:val="20"/>
                <w:szCs w:val="20"/>
              </w:rPr>
              <w:t>(</w:t>
            </w:r>
            <w:proofErr w:type="spellStart"/>
            <w:r w:rsidRPr="00996EFE">
              <w:rPr>
                <w:rFonts w:asciiTheme="minorHAnsi" w:hAnsiTheme="minorHAnsi"/>
                <w:b/>
                <w:bCs/>
                <w:i/>
                <w:sz w:val="20"/>
                <w:szCs w:val="20"/>
              </w:rPr>
              <w:t>punctajele</w:t>
            </w:r>
            <w:proofErr w:type="spellEnd"/>
            <w:r w:rsidRPr="00996EFE">
              <w:rPr>
                <w:rFonts w:asciiTheme="minorHAnsi" w:hAnsiTheme="minorHAnsi"/>
                <w:b/>
                <w:bCs/>
                <w:i/>
                <w:sz w:val="20"/>
                <w:szCs w:val="20"/>
              </w:rPr>
              <w:t xml:space="preserve"> sunt cumulative)</w:t>
            </w:r>
          </w:p>
        </w:tc>
        <w:tc>
          <w:tcPr>
            <w:tcW w:w="377" w:type="pct"/>
            <w:shd w:val="clear" w:color="auto" w:fill="DEEAF6"/>
          </w:tcPr>
          <w:p w14:paraId="5BC058F5" w14:textId="77777777" w:rsidR="003E3604" w:rsidRPr="00996EFE" w:rsidRDefault="003E3604" w:rsidP="003E3604">
            <w:pPr>
              <w:spacing w:after="0" w:line="240" w:lineRule="auto"/>
              <w:contextualSpacing/>
              <w:rPr>
                <w:rFonts w:asciiTheme="minorHAnsi" w:hAnsiTheme="minorHAnsi"/>
                <w:b/>
                <w:sz w:val="20"/>
                <w:szCs w:val="20"/>
              </w:rPr>
            </w:pPr>
          </w:p>
        </w:tc>
        <w:tc>
          <w:tcPr>
            <w:tcW w:w="490" w:type="pct"/>
            <w:shd w:val="clear" w:color="auto" w:fill="DEEAF6"/>
          </w:tcPr>
          <w:p w14:paraId="7D2185D8"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5B975B67" w14:textId="77777777" w:rsidTr="002E1AC0">
        <w:tc>
          <w:tcPr>
            <w:tcW w:w="208" w:type="pct"/>
          </w:tcPr>
          <w:p w14:paraId="6D57EAFD"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Borders>
              <w:top w:val="nil"/>
            </w:tcBorders>
          </w:tcPr>
          <w:p w14:paraId="60DEDF73" w14:textId="77777777" w:rsidR="003E3604" w:rsidRPr="00996EFE" w:rsidRDefault="003E3604" w:rsidP="003E3604">
            <w:pPr>
              <w:spacing w:after="0" w:line="240" w:lineRule="auto"/>
              <w:contextualSpacing/>
              <w:jc w:val="both"/>
              <w:rPr>
                <w:rFonts w:asciiTheme="minorHAnsi" w:hAnsiTheme="minorHAnsi"/>
                <w:sz w:val="20"/>
                <w:szCs w:val="20"/>
              </w:rPr>
            </w:pPr>
            <w:proofErr w:type="spellStart"/>
            <w:r w:rsidRPr="00996EFE">
              <w:rPr>
                <w:rFonts w:asciiTheme="minorHAnsi" w:hAnsiTheme="minorHAnsi"/>
                <w:sz w:val="20"/>
                <w:szCs w:val="20"/>
              </w:rPr>
              <w:t>Experiența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profesională</w:t>
            </w:r>
            <w:proofErr w:type="spellEnd"/>
            <w:r w:rsidRPr="00996EFE">
              <w:rPr>
                <w:rFonts w:asciiTheme="minorHAnsi" w:hAnsiTheme="minorHAnsi"/>
                <w:sz w:val="20"/>
                <w:szCs w:val="20"/>
              </w:rPr>
              <w:t xml:space="preserve"> a </w:t>
            </w:r>
            <w:proofErr w:type="spellStart"/>
            <w:r w:rsidRPr="00996EFE">
              <w:rPr>
                <w:rFonts w:asciiTheme="minorHAnsi" w:hAnsiTheme="minorHAnsi"/>
                <w:b/>
                <w:bCs/>
                <w:sz w:val="20"/>
                <w:szCs w:val="20"/>
              </w:rPr>
              <w:t>managerului</w:t>
            </w:r>
            <w:proofErr w:type="spellEnd"/>
            <w:r w:rsidRPr="00996EFE">
              <w:rPr>
                <w:rFonts w:asciiTheme="minorHAnsi" w:hAnsiTheme="minorHAnsi"/>
                <w:b/>
                <w:bCs/>
                <w:sz w:val="20"/>
                <w:szCs w:val="20"/>
              </w:rPr>
              <w:t xml:space="preserve"> de </w:t>
            </w:r>
            <w:proofErr w:type="spellStart"/>
            <w:r w:rsidRPr="00996EFE">
              <w:rPr>
                <w:rFonts w:asciiTheme="minorHAnsi" w:hAnsiTheme="minorHAnsi"/>
                <w:b/>
                <w:bCs/>
                <w:sz w:val="20"/>
                <w:szCs w:val="20"/>
              </w:rPr>
              <w:t>proiect</w:t>
            </w:r>
            <w:proofErr w:type="spellEnd"/>
            <w:r w:rsidRPr="00996EFE">
              <w:rPr>
                <w:rFonts w:asciiTheme="minorHAnsi" w:hAnsiTheme="minorHAnsi"/>
                <w:b/>
                <w:bCs/>
                <w:sz w:val="20"/>
                <w:szCs w:val="20"/>
              </w:rPr>
              <w:t xml:space="preserve"> </w:t>
            </w:r>
            <w:proofErr w:type="spellStart"/>
            <w:r w:rsidRPr="00996EFE">
              <w:rPr>
                <w:rFonts w:asciiTheme="minorHAnsi" w:hAnsiTheme="minorHAnsi"/>
                <w:sz w:val="20"/>
                <w:szCs w:val="20"/>
              </w:rPr>
              <w:t>este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relevantă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pentru</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domeniul</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și</w:t>
            </w:r>
            <w:proofErr w:type="spellEnd"/>
            <w:r w:rsidRPr="00996EFE">
              <w:rPr>
                <w:rFonts w:asciiTheme="minorHAnsi" w:hAnsiTheme="minorHAnsi"/>
                <w:sz w:val="20"/>
                <w:szCs w:val="20"/>
              </w:rPr>
              <w:t xml:space="preserve"> </w:t>
            </w:r>
            <w:proofErr w:type="spellStart"/>
            <w:proofErr w:type="gramStart"/>
            <w:r w:rsidRPr="00996EFE">
              <w:rPr>
                <w:rFonts w:asciiTheme="minorHAnsi" w:hAnsiTheme="minorHAnsi"/>
                <w:sz w:val="20"/>
                <w:szCs w:val="20"/>
              </w:rPr>
              <w:t>complexitatea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potențialului</w:t>
            </w:r>
            <w:proofErr w:type="spellEnd"/>
            <w:proofErr w:type="gramEnd"/>
            <w:r w:rsidRPr="00996EFE">
              <w:rPr>
                <w:rFonts w:asciiTheme="minorHAnsi" w:hAnsiTheme="minorHAnsi"/>
                <w:sz w:val="20"/>
                <w:szCs w:val="20"/>
              </w:rPr>
              <w:t xml:space="preserve"> </w:t>
            </w:r>
            <w:proofErr w:type="spellStart"/>
            <w:r w:rsidRPr="00996EFE">
              <w:rPr>
                <w:rFonts w:asciiTheme="minorHAnsi" w:hAnsiTheme="minorHAnsi"/>
                <w:sz w:val="20"/>
                <w:szCs w:val="20"/>
              </w:rPr>
              <w:t>proiect</w:t>
            </w:r>
            <w:proofErr w:type="spellEnd"/>
          </w:p>
        </w:tc>
        <w:tc>
          <w:tcPr>
            <w:tcW w:w="367" w:type="pct"/>
          </w:tcPr>
          <w:p w14:paraId="612F1C36"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3</w:t>
            </w:r>
          </w:p>
        </w:tc>
        <w:tc>
          <w:tcPr>
            <w:tcW w:w="746" w:type="pct"/>
          </w:tcPr>
          <w:p w14:paraId="675A30DC"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0A1161AF"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57DD306B"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13FA7B6B" w14:textId="77777777" w:rsidTr="002E1AC0">
        <w:tc>
          <w:tcPr>
            <w:tcW w:w="208" w:type="pct"/>
          </w:tcPr>
          <w:p w14:paraId="589A52C9"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Pr>
          <w:p w14:paraId="3366D717" w14:textId="77777777" w:rsidR="003E3604" w:rsidRPr="00996EFE" w:rsidRDefault="003E3604" w:rsidP="003E3604">
            <w:pPr>
              <w:spacing w:after="0" w:line="240" w:lineRule="auto"/>
              <w:contextualSpacing/>
              <w:jc w:val="both"/>
              <w:rPr>
                <w:rFonts w:asciiTheme="minorHAnsi" w:hAnsiTheme="minorHAnsi"/>
                <w:sz w:val="20"/>
                <w:szCs w:val="20"/>
              </w:rPr>
            </w:pPr>
            <w:proofErr w:type="spellStart"/>
            <w:r w:rsidRPr="00996EFE">
              <w:rPr>
                <w:rFonts w:asciiTheme="minorHAnsi" w:hAnsiTheme="minorHAnsi"/>
                <w:sz w:val="20"/>
                <w:szCs w:val="20"/>
              </w:rPr>
              <w:t>Echipa</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implementare</w:t>
            </w:r>
            <w:proofErr w:type="spellEnd"/>
            <w:r w:rsidRPr="00996EFE">
              <w:rPr>
                <w:rFonts w:asciiTheme="minorHAnsi" w:hAnsiTheme="minorHAnsi"/>
                <w:sz w:val="20"/>
                <w:szCs w:val="20"/>
              </w:rPr>
              <w:t xml:space="preserve"> a </w:t>
            </w:r>
            <w:proofErr w:type="spellStart"/>
            <w:r w:rsidRPr="00996EFE">
              <w:rPr>
                <w:rFonts w:asciiTheme="minorHAnsi" w:hAnsiTheme="minorHAnsi"/>
                <w:sz w:val="20"/>
                <w:szCs w:val="20"/>
              </w:rPr>
              <w:t>potențialului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este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adecvată</w:t>
            </w:r>
            <w:proofErr w:type="spellEnd"/>
            <w:r w:rsidRPr="00996EFE">
              <w:rPr>
                <w:rFonts w:asciiTheme="minorHAnsi" w:hAnsiTheme="minorHAnsi"/>
                <w:sz w:val="20"/>
                <w:szCs w:val="20"/>
              </w:rPr>
              <w:t xml:space="preserve"> ca </w:t>
            </w:r>
            <w:proofErr w:type="spellStart"/>
            <w:r w:rsidRPr="00996EFE">
              <w:rPr>
                <w:rFonts w:asciiTheme="minorHAnsi" w:hAnsiTheme="minorHAnsi"/>
                <w:sz w:val="20"/>
                <w:szCs w:val="20"/>
              </w:rPr>
              <w:t>număr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raport</w:t>
            </w:r>
            <w:proofErr w:type="spellEnd"/>
            <w:r w:rsidRPr="00996EFE">
              <w:rPr>
                <w:rFonts w:asciiTheme="minorHAnsi" w:hAnsiTheme="minorHAnsi"/>
                <w:sz w:val="20"/>
                <w:szCs w:val="20"/>
              </w:rPr>
              <w:t xml:space="preserve"> cu </w:t>
            </w:r>
            <w:proofErr w:type="spellStart"/>
            <w:r w:rsidRPr="00996EFE">
              <w:rPr>
                <w:rFonts w:asciiTheme="minorHAnsi" w:hAnsiTheme="minorHAnsi"/>
                <w:sz w:val="20"/>
                <w:szCs w:val="20"/>
              </w:rPr>
              <w:t>planul</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implementare</w:t>
            </w:r>
            <w:proofErr w:type="spellEnd"/>
            <w:r w:rsidRPr="00996EFE">
              <w:rPr>
                <w:rFonts w:asciiTheme="minorHAnsi" w:hAnsiTheme="minorHAnsi"/>
                <w:sz w:val="20"/>
                <w:szCs w:val="20"/>
              </w:rPr>
              <w:t xml:space="preserve"> a </w:t>
            </w:r>
            <w:proofErr w:type="spellStart"/>
            <w:r w:rsidRPr="00996EFE">
              <w:rPr>
                <w:rFonts w:asciiTheme="minorHAnsi" w:hAnsiTheme="minorHAnsi"/>
                <w:sz w:val="20"/>
                <w:szCs w:val="20"/>
              </w:rPr>
              <w:t>proiectului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și</w:t>
            </w:r>
            <w:proofErr w:type="spellEnd"/>
            <w:r w:rsidRPr="00996EFE">
              <w:rPr>
                <w:rFonts w:asciiTheme="minorHAnsi" w:hAnsiTheme="minorHAnsi"/>
                <w:sz w:val="20"/>
                <w:szCs w:val="20"/>
              </w:rPr>
              <w:t xml:space="preserve"> cu </w:t>
            </w:r>
            <w:proofErr w:type="spellStart"/>
            <w:r w:rsidRPr="00996EFE">
              <w:rPr>
                <w:rFonts w:asciiTheme="minorHAnsi" w:hAnsiTheme="minorHAnsi"/>
                <w:sz w:val="20"/>
                <w:szCs w:val="20"/>
              </w:rPr>
              <w:t>rezultatele</w:t>
            </w:r>
            <w:proofErr w:type="spellEnd"/>
            <w:r w:rsidRPr="00996EFE">
              <w:rPr>
                <w:rFonts w:asciiTheme="minorHAnsi" w:hAnsiTheme="minorHAnsi"/>
                <w:sz w:val="20"/>
                <w:szCs w:val="20"/>
              </w:rPr>
              <w:t xml:space="preserve"> estimate</w:t>
            </w:r>
          </w:p>
        </w:tc>
        <w:tc>
          <w:tcPr>
            <w:tcW w:w="367" w:type="pct"/>
          </w:tcPr>
          <w:p w14:paraId="0B5660AE"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3</w:t>
            </w:r>
          </w:p>
        </w:tc>
        <w:tc>
          <w:tcPr>
            <w:tcW w:w="746" w:type="pct"/>
          </w:tcPr>
          <w:p w14:paraId="0BC7A617" w14:textId="77777777" w:rsidR="003E3604" w:rsidRPr="00996EFE" w:rsidRDefault="003E3604" w:rsidP="003E3604">
            <w:pPr>
              <w:spacing w:after="0" w:line="240" w:lineRule="auto"/>
              <w:contextualSpacing/>
              <w:rPr>
                <w:rFonts w:asciiTheme="minorHAnsi" w:hAnsiTheme="minorHAnsi"/>
                <w:b/>
                <w:sz w:val="20"/>
                <w:szCs w:val="20"/>
              </w:rPr>
            </w:pPr>
          </w:p>
        </w:tc>
        <w:tc>
          <w:tcPr>
            <w:tcW w:w="377" w:type="pct"/>
          </w:tcPr>
          <w:p w14:paraId="053B80A6"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56C30DEF"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43A4F0FA" w14:textId="77777777" w:rsidTr="002E1AC0">
        <w:tc>
          <w:tcPr>
            <w:tcW w:w="208" w:type="pct"/>
          </w:tcPr>
          <w:p w14:paraId="0B5D7970"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Pr>
          <w:p w14:paraId="1C086EB1" w14:textId="77777777" w:rsidR="003E3604" w:rsidRPr="00996EFE" w:rsidRDefault="003E3604" w:rsidP="003E3604">
            <w:pPr>
              <w:spacing w:after="0" w:line="240" w:lineRule="auto"/>
              <w:contextualSpacing/>
              <w:jc w:val="both"/>
              <w:rPr>
                <w:rFonts w:asciiTheme="minorHAnsi" w:hAnsiTheme="minorHAnsi"/>
                <w:sz w:val="20"/>
                <w:szCs w:val="20"/>
              </w:rPr>
            </w:pPr>
            <w:proofErr w:type="spellStart"/>
            <w:r w:rsidRPr="00996EFE">
              <w:rPr>
                <w:rFonts w:asciiTheme="minorHAnsi" w:hAnsiTheme="minorHAnsi"/>
                <w:sz w:val="20"/>
                <w:szCs w:val="20"/>
              </w:rPr>
              <w:t>Implicarea</w:t>
            </w:r>
            <w:proofErr w:type="spellEnd"/>
            <w:r w:rsidRPr="00996EFE">
              <w:rPr>
                <w:rFonts w:asciiTheme="minorHAnsi" w:hAnsiTheme="minorHAnsi"/>
                <w:sz w:val="20"/>
                <w:szCs w:val="20"/>
              </w:rPr>
              <w:t xml:space="preserve"> in </w:t>
            </w:r>
            <w:proofErr w:type="spellStart"/>
            <w:r w:rsidRPr="00996EFE">
              <w:rPr>
                <w:rFonts w:asciiTheme="minorHAnsi" w:hAnsiTheme="minorHAnsi"/>
                <w:sz w:val="20"/>
                <w:szCs w:val="20"/>
              </w:rPr>
              <w:t>implementarea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potențialului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a </w:t>
            </w:r>
            <w:proofErr w:type="spellStart"/>
            <w:r w:rsidRPr="00996EFE">
              <w:rPr>
                <w:rFonts w:asciiTheme="minorHAnsi" w:hAnsiTheme="minorHAnsi"/>
                <w:sz w:val="20"/>
                <w:szCs w:val="20"/>
              </w:rPr>
              <w:t>tuturor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membrilor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echipei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este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adecvată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realizărilor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propuse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și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planificării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activităților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activitatea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membrilor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echipei</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este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eficientă</w:t>
            </w:r>
            <w:proofErr w:type="spellEnd"/>
            <w:r w:rsidRPr="00996EFE">
              <w:rPr>
                <w:rFonts w:asciiTheme="minorHAnsi" w:hAnsiTheme="minorHAnsi"/>
                <w:sz w:val="20"/>
                <w:szCs w:val="20"/>
              </w:rPr>
              <w:t>)</w:t>
            </w:r>
          </w:p>
        </w:tc>
        <w:tc>
          <w:tcPr>
            <w:tcW w:w="367" w:type="pct"/>
          </w:tcPr>
          <w:p w14:paraId="0A8B4E33"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2</w:t>
            </w:r>
          </w:p>
        </w:tc>
        <w:tc>
          <w:tcPr>
            <w:tcW w:w="746" w:type="pct"/>
          </w:tcPr>
          <w:p w14:paraId="1D43C276"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4B87EABB"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3844D4D0" w14:textId="77777777" w:rsidR="003E3604" w:rsidRPr="00996EFE" w:rsidRDefault="003E3604" w:rsidP="003E3604">
            <w:pPr>
              <w:spacing w:after="0" w:line="240" w:lineRule="auto"/>
              <w:contextualSpacing/>
              <w:rPr>
                <w:rFonts w:asciiTheme="minorHAnsi" w:hAnsiTheme="minorHAnsi"/>
                <w:b/>
                <w:sz w:val="20"/>
                <w:szCs w:val="20"/>
              </w:rPr>
            </w:pPr>
          </w:p>
        </w:tc>
      </w:tr>
      <w:tr w:rsidR="003E3604" w:rsidRPr="00996EFE" w14:paraId="58672A7E" w14:textId="77777777" w:rsidTr="002E1AC0">
        <w:trPr>
          <w:trHeight w:val="651"/>
        </w:trPr>
        <w:tc>
          <w:tcPr>
            <w:tcW w:w="4133" w:type="pct"/>
            <w:gridSpan w:val="4"/>
            <w:shd w:val="clear" w:color="auto" w:fill="DEEAF6"/>
          </w:tcPr>
          <w:p w14:paraId="29BD7040" w14:textId="77777777" w:rsidR="003E3604" w:rsidRPr="00996EFE" w:rsidRDefault="003E3604" w:rsidP="003E3604">
            <w:pPr>
              <w:spacing w:after="0" w:line="240" w:lineRule="auto"/>
              <w:contextualSpacing/>
              <w:rPr>
                <w:rFonts w:asciiTheme="minorHAnsi" w:hAnsiTheme="minorHAnsi"/>
                <w:sz w:val="20"/>
                <w:szCs w:val="20"/>
              </w:rPr>
            </w:pPr>
            <w:r w:rsidRPr="00996EFE">
              <w:rPr>
                <w:rFonts w:asciiTheme="minorHAnsi" w:hAnsiTheme="minorHAnsi"/>
                <w:b/>
                <w:bCs/>
                <w:sz w:val="20"/>
                <w:szCs w:val="20"/>
              </w:rPr>
              <w:t xml:space="preserve">3.4. </w:t>
            </w:r>
            <w:proofErr w:type="spellStart"/>
            <w:r w:rsidRPr="00996EFE">
              <w:rPr>
                <w:rFonts w:asciiTheme="minorHAnsi" w:hAnsiTheme="minorHAnsi"/>
                <w:b/>
                <w:bCs/>
                <w:sz w:val="20"/>
                <w:szCs w:val="20"/>
              </w:rPr>
              <w:t>Resursele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materiale</w:t>
            </w:r>
            <w:proofErr w:type="spellEnd"/>
            <w:r w:rsidRPr="00996EFE">
              <w:rPr>
                <w:rFonts w:asciiTheme="minorHAnsi" w:hAnsiTheme="minorHAnsi"/>
                <w:b/>
                <w:bCs/>
                <w:sz w:val="20"/>
                <w:szCs w:val="20"/>
              </w:rPr>
              <w:t xml:space="preserve"> sunt </w:t>
            </w:r>
            <w:proofErr w:type="spellStart"/>
            <w:r w:rsidRPr="00996EFE">
              <w:rPr>
                <w:rFonts w:asciiTheme="minorHAnsi" w:hAnsiTheme="minorHAnsi"/>
                <w:b/>
                <w:bCs/>
                <w:sz w:val="20"/>
                <w:szCs w:val="20"/>
              </w:rPr>
              <w:t>adecvate</w:t>
            </w:r>
            <w:proofErr w:type="spellEnd"/>
            <w:r w:rsidRPr="00996EFE">
              <w:rPr>
                <w:rFonts w:asciiTheme="minorHAnsi" w:hAnsiTheme="minorHAnsi"/>
                <w:b/>
                <w:bCs/>
                <w:sz w:val="20"/>
                <w:szCs w:val="20"/>
              </w:rPr>
              <w:t xml:space="preserve"> ca </w:t>
            </w:r>
            <w:proofErr w:type="spellStart"/>
            <w:r w:rsidRPr="00996EFE">
              <w:rPr>
                <w:rFonts w:asciiTheme="minorHAnsi" w:hAnsiTheme="minorHAnsi"/>
                <w:b/>
                <w:bCs/>
                <w:sz w:val="20"/>
                <w:szCs w:val="20"/>
              </w:rPr>
              <w:t>natură</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structură</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şi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dimensiune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în</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raport</w:t>
            </w:r>
            <w:proofErr w:type="spellEnd"/>
            <w:r w:rsidRPr="00996EFE">
              <w:rPr>
                <w:rFonts w:asciiTheme="minorHAnsi" w:hAnsiTheme="minorHAnsi"/>
                <w:b/>
                <w:bCs/>
                <w:sz w:val="20"/>
                <w:szCs w:val="20"/>
              </w:rPr>
              <w:t xml:space="preserve"> cu </w:t>
            </w:r>
            <w:proofErr w:type="spellStart"/>
            <w:r w:rsidRPr="00996EFE">
              <w:rPr>
                <w:rFonts w:asciiTheme="minorHAnsi" w:hAnsiTheme="minorHAnsi"/>
                <w:b/>
                <w:bCs/>
                <w:sz w:val="20"/>
                <w:szCs w:val="20"/>
              </w:rPr>
              <w:t>activitățile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propuse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și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rezultatele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așteptate</w:t>
            </w:r>
            <w:proofErr w:type="spellEnd"/>
            <w:r w:rsidRPr="00996EFE">
              <w:rPr>
                <w:rFonts w:asciiTheme="minorHAnsi" w:hAnsiTheme="minorHAnsi"/>
                <w:b/>
                <w:bCs/>
                <w:sz w:val="20"/>
                <w:szCs w:val="20"/>
              </w:rPr>
              <w:t xml:space="preserve">– maxim 5 </w:t>
            </w:r>
            <w:proofErr w:type="spellStart"/>
            <w:r w:rsidRPr="00996EFE">
              <w:rPr>
                <w:rFonts w:asciiTheme="minorHAnsi" w:hAnsiTheme="minorHAnsi"/>
                <w:b/>
                <w:bCs/>
                <w:sz w:val="20"/>
                <w:szCs w:val="20"/>
              </w:rPr>
              <w:t>puncte</w:t>
            </w:r>
            <w:proofErr w:type="spellEnd"/>
            <w:r w:rsidRPr="00996EFE">
              <w:rPr>
                <w:rFonts w:asciiTheme="minorHAnsi" w:hAnsiTheme="minorHAnsi"/>
                <w:b/>
                <w:bCs/>
                <w:sz w:val="20"/>
                <w:szCs w:val="20"/>
              </w:rPr>
              <w:t xml:space="preserve"> </w:t>
            </w:r>
            <w:r w:rsidRPr="00996EFE">
              <w:rPr>
                <w:rFonts w:asciiTheme="minorHAnsi" w:hAnsiTheme="minorHAnsi"/>
                <w:b/>
                <w:bCs/>
                <w:i/>
                <w:sz w:val="20"/>
                <w:szCs w:val="20"/>
              </w:rPr>
              <w:t>(</w:t>
            </w:r>
            <w:proofErr w:type="spellStart"/>
            <w:r w:rsidRPr="00996EFE">
              <w:rPr>
                <w:rFonts w:asciiTheme="minorHAnsi" w:hAnsiTheme="minorHAnsi"/>
                <w:b/>
                <w:bCs/>
                <w:i/>
                <w:sz w:val="20"/>
                <w:szCs w:val="20"/>
              </w:rPr>
              <w:t>punctajele</w:t>
            </w:r>
            <w:proofErr w:type="spellEnd"/>
            <w:r w:rsidRPr="00996EFE">
              <w:rPr>
                <w:rFonts w:asciiTheme="minorHAnsi" w:hAnsiTheme="minorHAnsi"/>
                <w:b/>
                <w:bCs/>
                <w:i/>
                <w:sz w:val="20"/>
                <w:szCs w:val="20"/>
              </w:rPr>
              <w:t xml:space="preserve"> sunt cumulative)</w:t>
            </w:r>
          </w:p>
        </w:tc>
        <w:tc>
          <w:tcPr>
            <w:tcW w:w="377" w:type="pct"/>
            <w:shd w:val="clear" w:color="auto" w:fill="DEEAF6"/>
          </w:tcPr>
          <w:p w14:paraId="63882163" w14:textId="77777777" w:rsidR="003E3604" w:rsidRPr="00996EFE" w:rsidRDefault="003E3604" w:rsidP="003E3604">
            <w:pPr>
              <w:spacing w:after="0" w:line="240" w:lineRule="auto"/>
              <w:contextualSpacing/>
              <w:rPr>
                <w:rFonts w:asciiTheme="minorHAnsi" w:hAnsiTheme="minorHAnsi"/>
                <w:b/>
                <w:sz w:val="20"/>
                <w:szCs w:val="20"/>
              </w:rPr>
            </w:pPr>
          </w:p>
        </w:tc>
        <w:tc>
          <w:tcPr>
            <w:tcW w:w="490" w:type="pct"/>
            <w:shd w:val="clear" w:color="auto" w:fill="DEEAF6"/>
          </w:tcPr>
          <w:p w14:paraId="7875C082"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01FFF6E9" w14:textId="77777777" w:rsidTr="002E1AC0">
        <w:tc>
          <w:tcPr>
            <w:tcW w:w="208" w:type="pct"/>
            <w:tcBorders>
              <w:bottom w:val="single" w:sz="4" w:space="0" w:color="auto"/>
            </w:tcBorders>
          </w:tcPr>
          <w:p w14:paraId="08D619F0"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Borders>
              <w:top w:val="nil"/>
              <w:bottom w:val="single" w:sz="4" w:space="0" w:color="auto"/>
            </w:tcBorders>
            <w:shd w:val="clear" w:color="000000" w:fill="FFFFFF"/>
          </w:tcPr>
          <w:p w14:paraId="18ADD0D3" w14:textId="77777777" w:rsidR="003E3604" w:rsidRPr="00996EFE" w:rsidRDefault="003E3604" w:rsidP="003E3604">
            <w:pPr>
              <w:spacing w:after="0" w:line="240" w:lineRule="auto"/>
              <w:contextualSpacing/>
              <w:jc w:val="both"/>
              <w:rPr>
                <w:rFonts w:asciiTheme="minorHAnsi" w:hAnsiTheme="minorHAnsi"/>
                <w:sz w:val="20"/>
                <w:szCs w:val="20"/>
              </w:rPr>
            </w:pPr>
            <w:proofErr w:type="spellStart"/>
            <w:r w:rsidRPr="00996EFE">
              <w:rPr>
                <w:rFonts w:asciiTheme="minorHAnsi" w:hAnsiTheme="minorHAnsi"/>
                <w:b/>
                <w:bCs/>
                <w:sz w:val="20"/>
                <w:szCs w:val="20"/>
              </w:rPr>
              <w:t>Resursele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materiale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puse</w:t>
            </w:r>
            <w:proofErr w:type="spellEnd"/>
            <w:r w:rsidRPr="00996EFE">
              <w:rPr>
                <w:rFonts w:asciiTheme="minorHAnsi" w:hAnsiTheme="minorHAnsi"/>
                <w:b/>
                <w:bCs/>
                <w:sz w:val="20"/>
                <w:szCs w:val="20"/>
              </w:rPr>
              <w:t xml:space="preserve"> la </w:t>
            </w:r>
            <w:proofErr w:type="spellStart"/>
            <w:r w:rsidRPr="00996EFE">
              <w:rPr>
                <w:rFonts w:asciiTheme="minorHAnsi" w:hAnsiTheme="minorHAnsi"/>
                <w:b/>
                <w:bCs/>
                <w:sz w:val="20"/>
                <w:szCs w:val="20"/>
              </w:rPr>
              <w:t>dispoziție</w:t>
            </w:r>
            <w:proofErr w:type="spellEnd"/>
            <w:r w:rsidRPr="00996EFE">
              <w:rPr>
                <w:rFonts w:asciiTheme="minorHAnsi" w:hAnsiTheme="minorHAnsi"/>
                <w:b/>
                <w:bCs/>
                <w:sz w:val="20"/>
                <w:szCs w:val="20"/>
              </w:rPr>
              <w:t xml:space="preserve"> de solicitant </w:t>
            </w:r>
            <w:r w:rsidRPr="00996EFE">
              <w:rPr>
                <w:rFonts w:asciiTheme="minorHAnsi" w:hAnsiTheme="minorHAnsi"/>
                <w:sz w:val="20"/>
                <w:szCs w:val="20"/>
              </w:rPr>
              <w:t xml:space="preserve">sunt utile </w:t>
            </w:r>
            <w:proofErr w:type="spellStart"/>
            <w:r w:rsidRPr="00996EFE">
              <w:rPr>
                <w:rFonts w:asciiTheme="minorHAnsi" w:hAnsiTheme="minorHAnsi"/>
                <w:sz w:val="20"/>
                <w:szCs w:val="20"/>
              </w:rPr>
              <w:t>pentru</w:t>
            </w:r>
            <w:proofErr w:type="spellEnd"/>
            <w:r w:rsidRPr="00996EFE">
              <w:rPr>
                <w:rFonts w:asciiTheme="minorHAnsi" w:hAnsiTheme="minorHAnsi"/>
                <w:sz w:val="20"/>
                <w:szCs w:val="20"/>
              </w:rPr>
              <w:t xml:space="preserve"> buna </w:t>
            </w:r>
            <w:proofErr w:type="spellStart"/>
            <w:r w:rsidRPr="00996EFE">
              <w:rPr>
                <w:rFonts w:asciiTheme="minorHAnsi" w:hAnsiTheme="minorHAnsi"/>
                <w:sz w:val="20"/>
                <w:szCs w:val="20"/>
              </w:rPr>
              <w:t>implementare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cazul</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implementării</w:t>
            </w:r>
            <w:proofErr w:type="spellEnd"/>
            <w:r w:rsidRPr="00996EFE">
              <w:rPr>
                <w:rFonts w:asciiTheme="minorHAnsi" w:hAnsiTheme="minorHAnsi"/>
                <w:sz w:val="20"/>
                <w:szCs w:val="20"/>
              </w:rPr>
              <w:t xml:space="preserve"> ca potential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sedii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echipamente</w:t>
            </w:r>
            <w:proofErr w:type="spellEnd"/>
            <w:r w:rsidRPr="00996EFE">
              <w:rPr>
                <w:rFonts w:asciiTheme="minorHAnsi" w:hAnsiTheme="minorHAnsi"/>
                <w:sz w:val="20"/>
                <w:szCs w:val="20"/>
              </w:rPr>
              <w:t xml:space="preserve"> IT, </w:t>
            </w:r>
            <w:proofErr w:type="spellStart"/>
            <w:r w:rsidRPr="00996EFE">
              <w:rPr>
                <w:rFonts w:asciiTheme="minorHAnsi" w:hAnsiTheme="minorHAnsi"/>
                <w:sz w:val="20"/>
                <w:szCs w:val="20"/>
              </w:rPr>
              <w:t>mijloace</w:t>
            </w:r>
            <w:proofErr w:type="spellEnd"/>
            <w:r w:rsidRPr="00996EFE">
              <w:rPr>
                <w:rFonts w:asciiTheme="minorHAnsi" w:hAnsiTheme="minorHAnsi"/>
                <w:sz w:val="20"/>
                <w:szCs w:val="20"/>
              </w:rPr>
              <w:t xml:space="preserve"> de transport etc.) </w:t>
            </w:r>
            <w:proofErr w:type="spellStart"/>
            <w:r w:rsidRPr="00996EFE">
              <w:rPr>
                <w:rFonts w:asciiTheme="minorHAnsi" w:hAnsiTheme="minorHAnsi"/>
                <w:sz w:val="20"/>
                <w:szCs w:val="20"/>
              </w:rPr>
              <w:t>Acestea</w:t>
            </w:r>
            <w:proofErr w:type="spellEnd"/>
            <w:r w:rsidRPr="00996EFE">
              <w:rPr>
                <w:rFonts w:asciiTheme="minorHAnsi" w:hAnsiTheme="minorHAnsi"/>
                <w:sz w:val="20"/>
                <w:szCs w:val="20"/>
              </w:rPr>
              <w:t xml:space="preserve"> sunt </w:t>
            </w:r>
            <w:proofErr w:type="spellStart"/>
            <w:r w:rsidRPr="00996EFE">
              <w:rPr>
                <w:rFonts w:asciiTheme="minorHAnsi" w:hAnsiTheme="minorHAnsi"/>
                <w:sz w:val="20"/>
                <w:szCs w:val="20"/>
              </w:rPr>
              <w:t>adecvate</w:t>
            </w:r>
            <w:proofErr w:type="spellEnd"/>
            <w:r w:rsidRPr="00996EFE">
              <w:rPr>
                <w:rFonts w:asciiTheme="minorHAnsi" w:hAnsiTheme="minorHAnsi"/>
                <w:sz w:val="20"/>
                <w:szCs w:val="20"/>
              </w:rPr>
              <w:t xml:space="preserve"> ca </w:t>
            </w:r>
            <w:proofErr w:type="spellStart"/>
            <w:r w:rsidRPr="00996EFE">
              <w:rPr>
                <w:rFonts w:asciiTheme="minorHAnsi" w:hAnsiTheme="minorHAnsi"/>
                <w:sz w:val="20"/>
                <w:szCs w:val="20"/>
              </w:rPr>
              <w:t>natură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structură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şi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dimensiune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raport</w:t>
            </w:r>
            <w:proofErr w:type="spellEnd"/>
            <w:r w:rsidRPr="00996EFE">
              <w:rPr>
                <w:rFonts w:asciiTheme="minorHAnsi" w:hAnsiTheme="minorHAnsi"/>
                <w:sz w:val="20"/>
                <w:szCs w:val="20"/>
              </w:rPr>
              <w:t xml:space="preserve"> cu </w:t>
            </w:r>
            <w:proofErr w:type="spellStart"/>
            <w:r w:rsidRPr="00996EFE">
              <w:rPr>
                <w:rFonts w:asciiTheme="minorHAnsi" w:hAnsiTheme="minorHAnsi"/>
                <w:sz w:val="20"/>
                <w:szCs w:val="20"/>
              </w:rPr>
              <w:t>activitățile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propuse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și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rezultatele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așteptate</w:t>
            </w:r>
            <w:proofErr w:type="spellEnd"/>
            <w:r w:rsidRPr="00996EFE">
              <w:rPr>
                <w:rFonts w:asciiTheme="minorHAnsi" w:hAnsiTheme="minorHAnsi"/>
                <w:sz w:val="20"/>
                <w:szCs w:val="20"/>
              </w:rPr>
              <w:t>.</w:t>
            </w:r>
          </w:p>
        </w:tc>
        <w:tc>
          <w:tcPr>
            <w:tcW w:w="367" w:type="pct"/>
          </w:tcPr>
          <w:p w14:paraId="5F30F0D0"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2</w:t>
            </w:r>
          </w:p>
        </w:tc>
        <w:tc>
          <w:tcPr>
            <w:tcW w:w="746" w:type="pct"/>
          </w:tcPr>
          <w:p w14:paraId="7393444F"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73B0885A"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566BD610"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2516004F" w14:textId="77777777" w:rsidTr="002E1AC0">
        <w:tc>
          <w:tcPr>
            <w:tcW w:w="208" w:type="pct"/>
            <w:tcBorders>
              <w:bottom w:val="single" w:sz="4" w:space="0" w:color="auto"/>
            </w:tcBorders>
          </w:tcPr>
          <w:p w14:paraId="53B00CFA"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Borders>
              <w:bottom w:val="single" w:sz="4" w:space="0" w:color="auto"/>
            </w:tcBorders>
            <w:shd w:val="clear" w:color="000000" w:fill="FFFFFF"/>
          </w:tcPr>
          <w:p w14:paraId="23EEC5D7" w14:textId="77777777" w:rsidR="003E3604" w:rsidRPr="00996EFE" w:rsidRDefault="003E3604" w:rsidP="003E3604">
            <w:pPr>
              <w:spacing w:after="0" w:line="240" w:lineRule="auto"/>
              <w:contextualSpacing/>
              <w:jc w:val="both"/>
              <w:rPr>
                <w:rFonts w:asciiTheme="minorHAnsi" w:hAnsiTheme="minorHAnsi"/>
                <w:sz w:val="20"/>
                <w:szCs w:val="20"/>
              </w:rPr>
            </w:pPr>
            <w:proofErr w:type="spellStart"/>
            <w:r w:rsidRPr="00996EFE">
              <w:rPr>
                <w:rFonts w:asciiTheme="minorHAnsi" w:hAnsiTheme="minorHAnsi"/>
                <w:sz w:val="20"/>
                <w:szCs w:val="20"/>
              </w:rPr>
              <w:t>Necesitatea</w:t>
            </w:r>
            <w:proofErr w:type="spellEnd"/>
            <w:r w:rsidRPr="00996EFE">
              <w:rPr>
                <w:rFonts w:asciiTheme="minorHAnsi" w:hAnsiTheme="minorHAnsi"/>
                <w:sz w:val="20"/>
                <w:szCs w:val="20"/>
              </w:rPr>
              <w:t xml:space="preserve"> </w:t>
            </w:r>
            <w:proofErr w:type="spellStart"/>
            <w:r w:rsidRPr="00996EFE">
              <w:rPr>
                <w:rFonts w:asciiTheme="minorHAnsi" w:hAnsiTheme="minorHAnsi"/>
                <w:b/>
                <w:bCs/>
                <w:sz w:val="20"/>
                <w:szCs w:val="20"/>
              </w:rPr>
              <w:t>resurselor</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materiale</w:t>
            </w:r>
            <w:proofErr w:type="spellEnd"/>
            <w:r w:rsidRPr="00996EFE">
              <w:rPr>
                <w:rFonts w:asciiTheme="minorHAnsi" w:hAnsiTheme="minorHAnsi"/>
                <w:b/>
                <w:bCs/>
                <w:sz w:val="20"/>
                <w:szCs w:val="20"/>
              </w:rPr>
              <w:t xml:space="preserve"> </w:t>
            </w:r>
            <w:proofErr w:type="spellStart"/>
            <w:r w:rsidRPr="00996EFE">
              <w:rPr>
                <w:rFonts w:asciiTheme="minorHAnsi" w:hAnsiTheme="minorHAnsi"/>
                <w:sz w:val="20"/>
                <w:szCs w:val="20"/>
              </w:rPr>
              <w:t>ce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urmează</w:t>
            </w:r>
            <w:proofErr w:type="spellEnd"/>
            <w:r w:rsidRPr="00996EFE">
              <w:rPr>
                <w:rFonts w:asciiTheme="minorHAnsi" w:hAnsiTheme="minorHAnsi"/>
                <w:sz w:val="20"/>
                <w:szCs w:val="20"/>
              </w:rPr>
              <w:t xml:space="preserve"> a fi </w:t>
            </w:r>
            <w:proofErr w:type="spellStart"/>
            <w:r w:rsidRPr="00996EFE">
              <w:rPr>
                <w:rFonts w:asciiTheme="minorHAnsi" w:hAnsiTheme="minorHAnsi"/>
                <w:sz w:val="20"/>
                <w:szCs w:val="20"/>
              </w:rPr>
              <w:t>achiziționate</w:t>
            </w:r>
            <w:proofErr w:type="spellEnd"/>
            <w:r w:rsidRPr="00996EFE">
              <w:rPr>
                <w:rFonts w:asciiTheme="minorHAnsi" w:hAnsiTheme="minorHAnsi"/>
                <w:sz w:val="20"/>
                <w:szCs w:val="20"/>
              </w:rPr>
              <w:t xml:space="preserve"> din </w:t>
            </w:r>
            <w:proofErr w:type="spellStart"/>
            <w:r w:rsidRPr="00996EFE">
              <w:rPr>
                <w:rFonts w:asciiTheme="minorHAnsi" w:hAnsiTheme="minorHAnsi"/>
                <w:sz w:val="20"/>
                <w:szCs w:val="20"/>
              </w:rPr>
              <w:t>bugetul</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fișei</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este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justificată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și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contribuie</w:t>
            </w:r>
            <w:proofErr w:type="spellEnd"/>
            <w:r w:rsidRPr="00996EFE">
              <w:rPr>
                <w:rFonts w:asciiTheme="minorHAnsi" w:hAnsiTheme="minorHAnsi"/>
                <w:sz w:val="20"/>
                <w:szCs w:val="20"/>
              </w:rPr>
              <w:t xml:space="preserve"> la buna </w:t>
            </w:r>
            <w:proofErr w:type="spellStart"/>
            <w:r w:rsidRPr="00996EFE">
              <w:rPr>
                <w:rFonts w:asciiTheme="minorHAnsi" w:hAnsiTheme="minorHAnsi"/>
                <w:sz w:val="20"/>
                <w:szCs w:val="20"/>
              </w:rPr>
              <w:t>implementare</w:t>
            </w:r>
            <w:proofErr w:type="spellEnd"/>
            <w:r w:rsidRPr="00996EFE">
              <w:rPr>
                <w:rFonts w:asciiTheme="minorHAnsi" w:hAnsiTheme="minorHAnsi"/>
                <w:sz w:val="20"/>
                <w:szCs w:val="20"/>
              </w:rPr>
              <w:t xml:space="preserve"> </w:t>
            </w:r>
            <w:proofErr w:type="gramStart"/>
            <w:r w:rsidRPr="00996EFE">
              <w:rPr>
                <w:rFonts w:asciiTheme="minorHAnsi" w:hAnsiTheme="minorHAnsi"/>
                <w:sz w:val="20"/>
                <w:szCs w:val="20"/>
              </w:rPr>
              <w:t>a</w:t>
            </w:r>
            <w:proofErr w:type="gramEnd"/>
            <w:r w:rsidRPr="00996EFE">
              <w:rPr>
                <w:rFonts w:asciiTheme="minorHAnsi" w:hAnsiTheme="minorHAnsi"/>
                <w:sz w:val="20"/>
                <w:szCs w:val="20"/>
              </w:rPr>
              <w:t xml:space="preserve"> </w:t>
            </w:r>
            <w:proofErr w:type="spellStart"/>
            <w:r w:rsidRPr="00996EFE">
              <w:rPr>
                <w:rFonts w:asciiTheme="minorHAnsi" w:hAnsiTheme="minorHAnsi"/>
                <w:sz w:val="20"/>
                <w:szCs w:val="20"/>
              </w:rPr>
              <w:t>acestora</w:t>
            </w:r>
            <w:proofErr w:type="spellEnd"/>
            <w:r w:rsidRPr="00996EFE">
              <w:rPr>
                <w:rFonts w:asciiTheme="minorHAnsi" w:hAnsiTheme="minorHAnsi"/>
                <w:sz w:val="20"/>
                <w:szCs w:val="20"/>
              </w:rPr>
              <w:t xml:space="preserve"> </w:t>
            </w:r>
          </w:p>
        </w:tc>
        <w:tc>
          <w:tcPr>
            <w:tcW w:w="367" w:type="pct"/>
          </w:tcPr>
          <w:p w14:paraId="1A288C9E"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3</w:t>
            </w:r>
          </w:p>
        </w:tc>
        <w:tc>
          <w:tcPr>
            <w:tcW w:w="746" w:type="pct"/>
          </w:tcPr>
          <w:p w14:paraId="20A75621"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4E9FE377"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66E61DE6" w14:textId="77777777" w:rsidR="003E3604" w:rsidRPr="00996EFE" w:rsidRDefault="003E3604" w:rsidP="003E3604">
            <w:pPr>
              <w:spacing w:after="0" w:line="240" w:lineRule="auto"/>
              <w:contextualSpacing/>
              <w:rPr>
                <w:rFonts w:asciiTheme="minorHAnsi" w:hAnsiTheme="minorHAnsi"/>
                <w:b/>
                <w:sz w:val="20"/>
                <w:szCs w:val="20"/>
              </w:rPr>
            </w:pPr>
          </w:p>
        </w:tc>
      </w:tr>
      <w:tr w:rsidR="003E3604" w:rsidRPr="00996EFE" w14:paraId="4313EF04" w14:textId="77777777" w:rsidTr="002E1AC0">
        <w:tc>
          <w:tcPr>
            <w:tcW w:w="4133" w:type="pct"/>
            <w:gridSpan w:val="4"/>
            <w:shd w:val="clear" w:color="auto" w:fill="DEEAF6"/>
          </w:tcPr>
          <w:p w14:paraId="5816A4EC" w14:textId="77777777" w:rsidR="003E3604" w:rsidRPr="00996EFE" w:rsidRDefault="003E3604" w:rsidP="003E3604">
            <w:pPr>
              <w:spacing w:after="0" w:line="240" w:lineRule="auto"/>
              <w:contextualSpacing/>
              <w:rPr>
                <w:rFonts w:asciiTheme="minorHAnsi" w:hAnsiTheme="minorHAnsi"/>
                <w:sz w:val="20"/>
                <w:szCs w:val="20"/>
              </w:rPr>
            </w:pPr>
            <w:r w:rsidRPr="00996EFE">
              <w:rPr>
                <w:rFonts w:asciiTheme="minorHAnsi" w:hAnsiTheme="minorHAnsi"/>
                <w:b/>
                <w:bCs/>
                <w:sz w:val="20"/>
                <w:szCs w:val="20"/>
              </w:rPr>
              <w:lastRenderedPageBreak/>
              <w:t xml:space="preserve">3.5. </w:t>
            </w:r>
            <w:proofErr w:type="spellStart"/>
            <w:r w:rsidRPr="00996EFE">
              <w:rPr>
                <w:rFonts w:asciiTheme="minorHAnsi" w:hAnsiTheme="minorHAnsi"/>
                <w:b/>
                <w:bCs/>
                <w:sz w:val="20"/>
                <w:szCs w:val="20"/>
              </w:rPr>
              <w:t>Planificarea</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activităților</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Fișei</w:t>
            </w:r>
            <w:proofErr w:type="spellEnd"/>
            <w:r w:rsidRPr="00996EFE">
              <w:rPr>
                <w:rFonts w:asciiTheme="minorHAnsi" w:hAnsiTheme="minorHAnsi"/>
                <w:b/>
                <w:bCs/>
                <w:sz w:val="20"/>
                <w:szCs w:val="20"/>
              </w:rPr>
              <w:t xml:space="preserve"> de </w:t>
            </w:r>
            <w:proofErr w:type="spellStart"/>
            <w:r w:rsidRPr="00996EFE">
              <w:rPr>
                <w:rFonts w:asciiTheme="minorHAnsi" w:hAnsiTheme="minorHAnsi"/>
                <w:b/>
                <w:bCs/>
                <w:sz w:val="20"/>
                <w:szCs w:val="20"/>
              </w:rPr>
              <w:t>proiect</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este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raţională</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în</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raport</w:t>
            </w:r>
            <w:proofErr w:type="spellEnd"/>
            <w:r w:rsidRPr="00996EFE">
              <w:rPr>
                <w:rFonts w:asciiTheme="minorHAnsi" w:hAnsiTheme="minorHAnsi"/>
                <w:b/>
                <w:bCs/>
                <w:sz w:val="20"/>
                <w:szCs w:val="20"/>
              </w:rPr>
              <w:t xml:space="preserve"> cu natura </w:t>
            </w:r>
            <w:proofErr w:type="spellStart"/>
            <w:r w:rsidRPr="00996EFE">
              <w:rPr>
                <w:rFonts w:asciiTheme="minorHAnsi" w:hAnsiTheme="minorHAnsi"/>
                <w:b/>
                <w:bCs/>
                <w:sz w:val="20"/>
                <w:szCs w:val="20"/>
              </w:rPr>
              <w:t>activităților</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propuse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și</w:t>
            </w:r>
            <w:proofErr w:type="spellEnd"/>
            <w:r w:rsidRPr="00996EFE">
              <w:rPr>
                <w:rFonts w:asciiTheme="minorHAnsi" w:hAnsiTheme="minorHAnsi"/>
                <w:b/>
                <w:bCs/>
                <w:sz w:val="20"/>
                <w:szCs w:val="20"/>
              </w:rPr>
              <w:t xml:space="preserve"> cu </w:t>
            </w:r>
            <w:proofErr w:type="spellStart"/>
            <w:r w:rsidRPr="00996EFE">
              <w:rPr>
                <w:rFonts w:asciiTheme="minorHAnsi" w:hAnsiTheme="minorHAnsi"/>
                <w:b/>
                <w:bCs/>
                <w:sz w:val="20"/>
                <w:szCs w:val="20"/>
              </w:rPr>
              <w:t>rezultatele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așteptate</w:t>
            </w:r>
            <w:proofErr w:type="spellEnd"/>
            <w:r w:rsidRPr="00996EFE">
              <w:rPr>
                <w:rFonts w:asciiTheme="minorHAnsi" w:hAnsiTheme="minorHAnsi"/>
                <w:b/>
                <w:bCs/>
                <w:sz w:val="20"/>
                <w:szCs w:val="20"/>
              </w:rPr>
              <w:t xml:space="preserve">– maxim 4 </w:t>
            </w:r>
            <w:proofErr w:type="spellStart"/>
            <w:r w:rsidRPr="00996EFE">
              <w:rPr>
                <w:rFonts w:asciiTheme="minorHAnsi" w:hAnsiTheme="minorHAnsi"/>
                <w:b/>
                <w:bCs/>
                <w:sz w:val="20"/>
                <w:szCs w:val="20"/>
              </w:rPr>
              <w:t>puncte</w:t>
            </w:r>
            <w:proofErr w:type="spellEnd"/>
            <w:r w:rsidRPr="00996EFE">
              <w:rPr>
                <w:rFonts w:asciiTheme="minorHAnsi" w:hAnsiTheme="minorHAnsi"/>
                <w:b/>
                <w:bCs/>
                <w:sz w:val="20"/>
                <w:szCs w:val="20"/>
              </w:rPr>
              <w:t xml:space="preserve"> </w:t>
            </w:r>
            <w:r w:rsidRPr="00996EFE">
              <w:rPr>
                <w:rFonts w:asciiTheme="minorHAnsi" w:hAnsiTheme="minorHAnsi"/>
                <w:b/>
                <w:bCs/>
                <w:i/>
                <w:sz w:val="20"/>
                <w:szCs w:val="20"/>
              </w:rPr>
              <w:t>(</w:t>
            </w:r>
            <w:proofErr w:type="spellStart"/>
            <w:r w:rsidRPr="00996EFE">
              <w:rPr>
                <w:rFonts w:asciiTheme="minorHAnsi" w:hAnsiTheme="minorHAnsi"/>
                <w:b/>
                <w:bCs/>
                <w:i/>
                <w:sz w:val="20"/>
                <w:szCs w:val="20"/>
              </w:rPr>
              <w:t>punctajele</w:t>
            </w:r>
            <w:proofErr w:type="spellEnd"/>
            <w:r w:rsidRPr="00996EFE">
              <w:rPr>
                <w:rFonts w:asciiTheme="minorHAnsi" w:hAnsiTheme="minorHAnsi"/>
                <w:b/>
                <w:bCs/>
                <w:i/>
                <w:sz w:val="20"/>
                <w:szCs w:val="20"/>
              </w:rPr>
              <w:t xml:space="preserve"> sunt cumulative)</w:t>
            </w:r>
          </w:p>
        </w:tc>
        <w:tc>
          <w:tcPr>
            <w:tcW w:w="377" w:type="pct"/>
            <w:shd w:val="clear" w:color="auto" w:fill="DEEAF6"/>
          </w:tcPr>
          <w:p w14:paraId="77C1E3D9" w14:textId="77777777" w:rsidR="003E3604" w:rsidRPr="00996EFE" w:rsidRDefault="003E3604" w:rsidP="003E3604">
            <w:pPr>
              <w:spacing w:after="0" w:line="240" w:lineRule="auto"/>
              <w:contextualSpacing/>
              <w:rPr>
                <w:rFonts w:asciiTheme="minorHAnsi" w:hAnsiTheme="minorHAnsi"/>
                <w:b/>
                <w:sz w:val="20"/>
                <w:szCs w:val="20"/>
              </w:rPr>
            </w:pPr>
          </w:p>
        </w:tc>
        <w:tc>
          <w:tcPr>
            <w:tcW w:w="490" w:type="pct"/>
            <w:shd w:val="clear" w:color="auto" w:fill="DEEAF6"/>
          </w:tcPr>
          <w:p w14:paraId="644EEE2C"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601DFEB3" w14:textId="77777777" w:rsidTr="002E1AC0">
        <w:trPr>
          <w:trHeight w:val="485"/>
        </w:trPr>
        <w:tc>
          <w:tcPr>
            <w:tcW w:w="208" w:type="pct"/>
          </w:tcPr>
          <w:p w14:paraId="6EC54EE8"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Borders>
              <w:top w:val="nil"/>
            </w:tcBorders>
          </w:tcPr>
          <w:p w14:paraId="22710E0C" w14:textId="77777777" w:rsidR="003E3604" w:rsidRPr="00996EFE" w:rsidRDefault="003E3604" w:rsidP="003E3604">
            <w:pPr>
              <w:spacing w:after="0" w:line="240" w:lineRule="auto"/>
              <w:contextualSpacing/>
              <w:rPr>
                <w:rFonts w:asciiTheme="minorHAnsi" w:hAnsiTheme="minorHAnsi"/>
                <w:sz w:val="20"/>
                <w:szCs w:val="20"/>
              </w:rPr>
            </w:pPr>
            <w:proofErr w:type="spellStart"/>
            <w:r w:rsidRPr="00996EFE">
              <w:rPr>
                <w:rFonts w:asciiTheme="minorHAnsi" w:hAnsiTheme="minorHAnsi"/>
                <w:sz w:val="20"/>
                <w:szCs w:val="20"/>
              </w:rPr>
              <w:t>Planificarea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activităţilor</w:t>
            </w:r>
            <w:proofErr w:type="spellEnd"/>
            <w:r w:rsidRPr="00996EFE">
              <w:rPr>
                <w:rFonts w:asciiTheme="minorHAnsi" w:hAnsiTheme="minorHAnsi"/>
                <w:sz w:val="20"/>
                <w:szCs w:val="20"/>
              </w:rPr>
              <w:t xml:space="preserve"> se face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funcţie</w:t>
            </w:r>
            <w:proofErr w:type="spellEnd"/>
            <w:r w:rsidRPr="00996EFE">
              <w:rPr>
                <w:rFonts w:asciiTheme="minorHAnsi" w:hAnsiTheme="minorHAnsi"/>
                <w:sz w:val="20"/>
                <w:szCs w:val="20"/>
              </w:rPr>
              <w:t xml:space="preserve"> de natura </w:t>
            </w:r>
            <w:proofErr w:type="spellStart"/>
            <w:r w:rsidRPr="00996EFE">
              <w:rPr>
                <w:rFonts w:asciiTheme="minorHAnsi" w:hAnsiTheme="minorHAnsi"/>
                <w:sz w:val="20"/>
                <w:szCs w:val="20"/>
              </w:rPr>
              <w:t>acestora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succesiunea</w:t>
            </w:r>
            <w:proofErr w:type="spellEnd"/>
            <w:r w:rsidRPr="00996EFE">
              <w:rPr>
                <w:rFonts w:asciiTheme="minorHAnsi" w:hAnsiTheme="minorHAnsi"/>
                <w:sz w:val="20"/>
                <w:szCs w:val="20"/>
              </w:rPr>
              <w:t xml:space="preserve"> lor </w:t>
            </w:r>
            <w:proofErr w:type="spellStart"/>
            <w:r w:rsidRPr="00996EFE">
              <w:rPr>
                <w:rFonts w:asciiTheme="minorHAnsi" w:hAnsiTheme="minorHAnsi"/>
                <w:sz w:val="20"/>
                <w:szCs w:val="20"/>
              </w:rPr>
              <w:t>este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logică</w:t>
            </w:r>
            <w:proofErr w:type="spellEnd"/>
            <w:r w:rsidRPr="00996EFE">
              <w:rPr>
                <w:rFonts w:asciiTheme="minorHAnsi" w:hAnsiTheme="minorHAnsi"/>
                <w:sz w:val="20"/>
                <w:szCs w:val="20"/>
              </w:rPr>
              <w:t xml:space="preserve">; </w:t>
            </w:r>
          </w:p>
        </w:tc>
        <w:tc>
          <w:tcPr>
            <w:tcW w:w="367" w:type="pct"/>
          </w:tcPr>
          <w:p w14:paraId="6634AE42"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2</w:t>
            </w:r>
          </w:p>
        </w:tc>
        <w:tc>
          <w:tcPr>
            <w:tcW w:w="746" w:type="pct"/>
          </w:tcPr>
          <w:p w14:paraId="0E0E1A42"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4E120841"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24D37AE2"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21B63249" w14:textId="77777777" w:rsidTr="002E1AC0">
        <w:tc>
          <w:tcPr>
            <w:tcW w:w="208" w:type="pct"/>
          </w:tcPr>
          <w:p w14:paraId="79C1079E"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Borders>
              <w:bottom w:val="nil"/>
            </w:tcBorders>
          </w:tcPr>
          <w:p w14:paraId="7D4E3C7E" w14:textId="77777777" w:rsidR="003E3604" w:rsidRPr="00996EFE" w:rsidRDefault="003E3604" w:rsidP="003E3604">
            <w:pPr>
              <w:spacing w:after="0" w:line="240" w:lineRule="auto"/>
              <w:contextualSpacing/>
              <w:rPr>
                <w:rFonts w:asciiTheme="minorHAnsi" w:hAnsiTheme="minorHAnsi"/>
                <w:sz w:val="20"/>
                <w:szCs w:val="20"/>
              </w:rPr>
            </w:pPr>
            <w:proofErr w:type="spellStart"/>
            <w:r w:rsidRPr="00996EFE">
              <w:rPr>
                <w:rFonts w:asciiTheme="minorHAnsi" w:hAnsiTheme="minorHAnsi"/>
                <w:sz w:val="20"/>
                <w:szCs w:val="20"/>
              </w:rPr>
              <w:t>Termenele</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realizare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ţin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cont</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durata</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obţinere</w:t>
            </w:r>
            <w:proofErr w:type="spellEnd"/>
            <w:r w:rsidRPr="00996EFE">
              <w:rPr>
                <w:rFonts w:asciiTheme="minorHAnsi" w:hAnsiTheme="minorHAnsi"/>
                <w:sz w:val="20"/>
                <w:szCs w:val="20"/>
              </w:rPr>
              <w:t xml:space="preserve"> a </w:t>
            </w:r>
            <w:proofErr w:type="spellStart"/>
            <w:r w:rsidRPr="00996EFE">
              <w:rPr>
                <w:rFonts w:asciiTheme="minorHAnsi" w:hAnsiTheme="minorHAnsi"/>
                <w:sz w:val="20"/>
                <w:szCs w:val="20"/>
              </w:rPr>
              <w:t>rezultatelor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şi</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resursele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puse</w:t>
            </w:r>
            <w:proofErr w:type="spellEnd"/>
            <w:r w:rsidRPr="00996EFE">
              <w:rPr>
                <w:rFonts w:asciiTheme="minorHAnsi" w:hAnsiTheme="minorHAnsi"/>
                <w:sz w:val="20"/>
                <w:szCs w:val="20"/>
              </w:rPr>
              <w:t xml:space="preserve"> la </w:t>
            </w:r>
            <w:proofErr w:type="spellStart"/>
            <w:r w:rsidRPr="00996EFE">
              <w:rPr>
                <w:rFonts w:asciiTheme="minorHAnsi" w:hAnsiTheme="minorHAnsi"/>
                <w:sz w:val="20"/>
                <w:szCs w:val="20"/>
              </w:rPr>
              <w:t>dispoziţie</w:t>
            </w:r>
            <w:proofErr w:type="spellEnd"/>
            <w:r w:rsidRPr="00996EFE">
              <w:rPr>
                <w:rFonts w:asciiTheme="minorHAnsi" w:hAnsiTheme="minorHAnsi"/>
                <w:sz w:val="20"/>
                <w:szCs w:val="20"/>
              </w:rPr>
              <w:t xml:space="preserve"> conform </w:t>
            </w:r>
            <w:proofErr w:type="spellStart"/>
            <w:r w:rsidRPr="00996EFE">
              <w:rPr>
                <w:rFonts w:asciiTheme="minorHAnsi" w:hAnsiTheme="minorHAnsi"/>
                <w:sz w:val="20"/>
                <w:szCs w:val="20"/>
              </w:rPr>
              <w:t>fișei</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p>
        </w:tc>
        <w:tc>
          <w:tcPr>
            <w:tcW w:w="367" w:type="pct"/>
          </w:tcPr>
          <w:p w14:paraId="3D73B6F8"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2</w:t>
            </w:r>
          </w:p>
        </w:tc>
        <w:tc>
          <w:tcPr>
            <w:tcW w:w="746" w:type="pct"/>
          </w:tcPr>
          <w:p w14:paraId="1B3F120D"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5DA43AE9"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0074F3B6"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46529198" w14:textId="77777777" w:rsidTr="002E1AC0">
        <w:tc>
          <w:tcPr>
            <w:tcW w:w="4133" w:type="pct"/>
            <w:gridSpan w:val="4"/>
            <w:shd w:val="clear" w:color="auto" w:fill="DEEAF6"/>
          </w:tcPr>
          <w:p w14:paraId="65B3D197" w14:textId="77777777" w:rsidR="003E3604" w:rsidRPr="00996EFE" w:rsidRDefault="003E3604" w:rsidP="003E3604">
            <w:pPr>
              <w:spacing w:after="0" w:line="240" w:lineRule="auto"/>
              <w:contextualSpacing/>
              <w:rPr>
                <w:rFonts w:asciiTheme="minorHAnsi" w:hAnsiTheme="minorHAnsi"/>
                <w:sz w:val="20"/>
                <w:szCs w:val="20"/>
              </w:rPr>
            </w:pPr>
            <w:r w:rsidRPr="00996EFE">
              <w:rPr>
                <w:rFonts w:asciiTheme="minorHAnsi" w:hAnsiTheme="minorHAnsi"/>
                <w:b/>
                <w:bCs/>
                <w:sz w:val="20"/>
                <w:szCs w:val="20"/>
              </w:rPr>
              <w:t xml:space="preserve">3.6. </w:t>
            </w:r>
            <w:proofErr w:type="spellStart"/>
            <w:r w:rsidRPr="00996EFE">
              <w:rPr>
                <w:rFonts w:asciiTheme="minorHAnsi" w:hAnsiTheme="minorHAnsi"/>
                <w:b/>
                <w:bCs/>
                <w:sz w:val="20"/>
                <w:szCs w:val="20"/>
              </w:rPr>
              <w:t>Resursele</w:t>
            </w:r>
            <w:proofErr w:type="spellEnd"/>
            <w:r w:rsidRPr="00996EFE">
              <w:rPr>
                <w:rFonts w:asciiTheme="minorHAnsi" w:hAnsiTheme="minorHAnsi"/>
                <w:b/>
                <w:bCs/>
                <w:sz w:val="20"/>
                <w:szCs w:val="20"/>
              </w:rPr>
              <w:t xml:space="preserve"> care </w:t>
            </w:r>
            <w:proofErr w:type="spellStart"/>
            <w:r w:rsidRPr="00996EFE">
              <w:rPr>
                <w:rFonts w:asciiTheme="minorHAnsi" w:hAnsiTheme="minorHAnsi"/>
                <w:b/>
                <w:bCs/>
                <w:sz w:val="20"/>
                <w:szCs w:val="20"/>
              </w:rPr>
              <w:t>vor</w:t>
            </w:r>
            <w:proofErr w:type="spellEnd"/>
            <w:r w:rsidRPr="00996EFE">
              <w:rPr>
                <w:rFonts w:asciiTheme="minorHAnsi" w:hAnsiTheme="minorHAnsi"/>
                <w:b/>
                <w:bCs/>
                <w:sz w:val="20"/>
                <w:szCs w:val="20"/>
              </w:rPr>
              <w:t xml:space="preserve"> fi </w:t>
            </w:r>
            <w:proofErr w:type="spellStart"/>
            <w:r w:rsidRPr="00996EFE">
              <w:rPr>
                <w:rFonts w:asciiTheme="minorHAnsi" w:hAnsiTheme="minorHAnsi"/>
                <w:b/>
                <w:bCs/>
                <w:sz w:val="20"/>
                <w:szCs w:val="20"/>
              </w:rPr>
              <w:t>achiziționate</w:t>
            </w:r>
            <w:proofErr w:type="spellEnd"/>
            <w:r w:rsidRPr="00996EFE">
              <w:rPr>
                <w:rFonts w:asciiTheme="minorHAnsi" w:hAnsiTheme="minorHAnsi"/>
                <w:b/>
                <w:bCs/>
                <w:sz w:val="20"/>
                <w:szCs w:val="20"/>
              </w:rPr>
              <w:t xml:space="preserve"> sunt </w:t>
            </w:r>
            <w:proofErr w:type="spellStart"/>
            <w:r w:rsidRPr="00996EFE">
              <w:rPr>
                <w:rFonts w:asciiTheme="minorHAnsi" w:hAnsiTheme="minorHAnsi"/>
                <w:b/>
                <w:bCs/>
                <w:sz w:val="20"/>
                <w:szCs w:val="20"/>
              </w:rPr>
              <w:t>justificate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în</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raport</w:t>
            </w:r>
            <w:proofErr w:type="spellEnd"/>
            <w:r w:rsidRPr="00996EFE">
              <w:rPr>
                <w:rFonts w:asciiTheme="minorHAnsi" w:hAnsiTheme="minorHAnsi"/>
                <w:b/>
                <w:bCs/>
                <w:sz w:val="20"/>
                <w:szCs w:val="20"/>
              </w:rPr>
              <w:t xml:space="preserve"> cu </w:t>
            </w:r>
            <w:proofErr w:type="spellStart"/>
            <w:r w:rsidRPr="00996EFE">
              <w:rPr>
                <w:rFonts w:asciiTheme="minorHAnsi" w:hAnsiTheme="minorHAnsi"/>
                <w:b/>
                <w:bCs/>
                <w:sz w:val="20"/>
                <w:szCs w:val="20"/>
              </w:rPr>
              <w:t>activitățile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şi</w:t>
            </w:r>
            <w:proofErr w:type="spellEnd"/>
            <w:r w:rsidRPr="00996EFE">
              <w:rPr>
                <w:rFonts w:asciiTheme="minorHAnsi" w:hAnsiTheme="minorHAnsi"/>
                <w:b/>
                <w:bCs/>
                <w:sz w:val="20"/>
                <w:szCs w:val="20"/>
              </w:rPr>
              <w:t xml:space="preserve"> cu </w:t>
            </w:r>
            <w:proofErr w:type="spellStart"/>
            <w:r w:rsidRPr="00996EFE">
              <w:rPr>
                <w:rFonts w:asciiTheme="minorHAnsi" w:hAnsiTheme="minorHAnsi"/>
                <w:b/>
                <w:bCs/>
                <w:sz w:val="20"/>
                <w:szCs w:val="20"/>
              </w:rPr>
              <w:t>rezultatele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propunerii</w:t>
            </w:r>
            <w:proofErr w:type="spellEnd"/>
            <w:r w:rsidRPr="00996EFE">
              <w:rPr>
                <w:rFonts w:asciiTheme="minorHAnsi" w:hAnsiTheme="minorHAnsi"/>
                <w:b/>
                <w:bCs/>
                <w:sz w:val="20"/>
                <w:szCs w:val="20"/>
              </w:rPr>
              <w:t xml:space="preserve"> de </w:t>
            </w:r>
            <w:proofErr w:type="spellStart"/>
            <w:r w:rsidRPr="00996EFE">
              <w:rPr>
                <w:rFonts w:asciiTheme="minorHAnsi" w:hAnsiTheme="minorHAnsi"/>
                <w:b/>
                <w:bCs/>
                <w:sz w:val="20"/>
                <w:szCs w:val="20"/>
              </w:rPr>
              <w:t>proiect</w:t>
            </w:r>
            <w:proofErr w:type="spellEnd"/>
            <w:r w:rsidRPr="00996EFE">
              <w:rPr>
                <w:rFonts w:asciiTheme="minorHAnsi" w:hAnsiTheme="minorHAnsi"/>
                <w:sz w:val="20"/>
                <w:szCs w:val="20"/>
              </w:rPr>
              <w:t xml:space="preserve"> </w:t>
            </w:r>
            <w:r w:rsidRPr="00996EFE">
              <w:rPr>
                <w:rFonts w:asciiTheme="minorHAnsi" w:hAnsiTheme="minorHAnsi"/>
                <w:b/>
                <w:sz w:val="20"/>
                <w:szCs w:val="20"/>
              </w:rPr>
              <w:t xml:space="preserve">- maxim 1 </w:t>
            </w:r>
            <w:proofErr w:type="spellStart"/>
            <w:r w:rsidRPr="00996EFE">
              <w:rPr>
                <w:rFonts w:asciiTheme="minorHAnsi" w:hAnsiTheme="minorHAnsi"/>
                <w:b/>
                <w:sz w:val="20"/>
                <w:szCs w:val="20"/>
              </w:rPr>
              <w:t>punct</w:t>
            </w:r>
            <w:proofErr w:type="spellEnd"/>
          </w:p>
        </w:tc>
        <w:tc>
          <w:tcPr>
            <w:tcW w:w="377" w:type="pct"/>
            <w:shd w:val="clear" w:color="auto" w:fill="DEEAF6"/>
          </w:tcPr>
          <w:p w14:paraId="3E7C869A" w14:textId="77777777" w:rsidR="003E3604" w:rsidRPr="00996EFE" w:rsidRDefault="003E3604" w:rsidP="003E3604">
            <w:pPr>
              <w:spacing w:after="0" w:line="240" w:lineRule="auto"/>
              <w:contextualSpacing/>
              <w:rPr>
                <w:rFonts w:asciiTheme="minorHAnsi" w:hAnsiTheme="minorHAnsi"/>
                <w:b/>
                <w:sz w:val="20"/>
                <w:szCs w:val="20"/>
              </w:rPr>
            </w:pPr>
          </w:p>
        </w:tc>
        <w:tc>
          <w:tcPr>
            <w:tcW w:w="490" w:type="pct"/>
            <w:shd w:val="clear" w:color="auto" w:fill="DEEAF6"/>
          </w:tcPr>
          <w:p w14:paraId="4A44A3F4"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66112DCC" w14:textId="77777777" w:rsidTr="002E1AC0">
        <w:tc>
          <w:tcPr>
            <w:tcW w:w="208" w:type="pct"/>
          </w:tcPr>
          <w:p w14:paraId="68A858C5"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Pr>
          <w:p w14:paraId="1D6274A1" w14:textId="77777777" w:rsidR="003E3604" w:rsidRPr="00996EFE" w:rsidRDefault="003E3604" w:rsidP="003E3604">
            <w:pPr>
              <w:spacing w:after="0" w:line="240" w:lineRule="auto"/>
              <w:contextualSpacing/>
              <w:rPr>
                <w:rFonts w:asciiTheme="minorHAnsi" w:hAnsiTheme="minorHAnsi"/>
                <w:sz w:val="20"/>
                <w:szCs w:val="20"/>
              </w:rPr>
            </w:pPr>
            <w:r w:rsidRPr="00996EFE">
              <w:rPr>
                <w:rFonts w:asciiTheme="minorHAnsi" w:hAnsiTheme="minorHAnsi"/>
                <w:sz w:val="20"/>
                <w:szCs w:val="20"/>
              </w:rPr>
              <w:t xml:space="preserve">Sunt </w:t>
            </w:r>
            <w:proofErr w:type="spellStart"/>
            <w:r w:rsidRPr="00996EFE">
              <w:rPr>
                <w:rFonts w:asciiTheme="minorHAnsi" w:hAnsiTheme="minorHAnsi"/>
                <w:sz w:val="20"/>
                <w:szCs w:val="20"/>
              </w:rPr>
              <w:t>justificate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achizițiile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cadrul</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fișei</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raport</w:t>
            </w:r>
            <w:proofErr w:type="spellEnd"/>
            <w:r w:rsidRPr="00996EFE">
              <w:rPr>
                <w:rFonts w:asciiTheme="minorHAnsi" w:hAnsiTheme="minorHAnsi"/>
                <w:sz w:val="20"/>
                <w:szCs w:val="20"/>
              </w:rPr>
              <w:t xml:space="preserve"> cu </w:t>
            </w:r>
            <w:proofErr w:type="spellStart"/>
            <w:r w:rsidRPr="00996EFE">
              <w:rPr>
                <w:rFonts w:asciiTheme="minorHAnsi" w:hAnsiTheme="minorHAnsi"/>
                <w:sz w:val="20"/>
                <w:szCs w:val="20"/>
              </w:rPr>
              <w:t>activităţile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proiectului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şi</w:t>
            </w:r>
            <w:proofErr w:type="spellEnd"/>
            <w:r w:rsidRPr="00996EFE">
              <w:rPr>
                <w:rFonts w:asciiTheme="minorHAnsi" w:hAnsiTheme="minorHAnsi"/>
                <w:sz w:val="20"/>
                <w:szCs w:val="20"/>
              </w:rPr>
              <w:t xml:space="preserve"> cu </w:t>
            </w:r>
            <w:proofErr w:type="spellStart"/>
            <w:r w:rsidRPr="00996EFE">
              <w:rPr>
                <w:rFonts w:asciiTheme="minorHAnsi" w:hAnsiTheme="minorHAnsi"/>
                <w:sz w:val="20"/>
                <w:szCs w:val="20"/>
              </w:rPr>
              <w:t>resursele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existente</w:t>
            </w:r>
            <w:proofErr w:type="spellEnd"/>
            <w:r w:rsidRPr="00996EFE">
              <w:rPr>
                <w:rFonts w:asciiTheme="minorHAnsi" w:hAnsiTheme="minorHAnsi"/>
                <w:sz w:val="20"/>
                <w:szCs w:val="20"/>
              </w:rPr>
              <w:t xml:space="preserve"> la solicitant.</w:t>
            </w:r>
          </w:p>
        </w:tc>
        <w:tc>
          <w:tcPr>
            <w:tcW w:w="367" w:type="pct"/>
          </w:tcPr>
          <w:p w14:paraId="65211004"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1</w:t>
            </w:r>
          </w:p>
        </w:tc>
        <w:tc>
          <w:tcPr>
            <w:tcW w:w="746" w:type="pct"/>
          </w:tcPr>
          <w:p w14:paraId="407046E4"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2E5C5FB6"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28D09C84"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035A43DF" w14:textId="77777777" w:rsidTr="002E1AC0">
        <w:trPr>
          <w:trHeight w:val="683"/>
        </w:trPr>
        <w:tc>
          <w:tcPr>
            <w:tcW w:w="4133" w:type="pct"/>
            <w:gridSpan w:val="4"/>
            <w:shd w:val="clear" w:color="auto" w:fill="BDD6EE"/>
          </w:tcPr>
          <w:p w14:paraId="3C16CDA4" w14:textId="77777777" w:rsidR="003E3604" w:rsidRPr="00996EFE" w:rsidRDefault="003E3604" w:rsidP="003E3604">
            <w:pPr>
              <w:spacing w:after="0" w:line="240" w:lineRule="auto"/>
              <w:contextualSpacing/>
              <w:jc w:val="both"/>
              <w:rPr>
                <w:rFonts w:asciiTheme="minorHAnsi" w:hAnsiTheme="minorHAnsi"/>
                <w:b/>
                <w:bCs/>
                <w:sz w:val="20"/>
                <w:szCs w:val="20"/>
              </w:rPr>
            </w:pPr>
            <w:r w:rsidRPr="00996EFE">
              <w:rPr>
                <w:rFonts w:asciiTheme="minorHAnsi" w:hAnsiTheme="minorHAnsi"/>
                <w:b/>
                <w:bCs/>
                <w:sz w:val="20"/>
                <w:szCs w:val="20"/>
              </w:rPr>
              <w:t xml:space="preserve">4. SUSTENABILITATE – </w:t>
            </w:r>
            <w:proofErr w:type="spellStart"/>
            <w:r w:rsidRPr="00996EFE">
              <w:rPr>
                <w:rFonts w:asciiTheme="minorHAnsi" w:hAnsiTheme="minorHAnsi"/>
                <w:b/>
                <w:bCs/>
                <w:sz w:val="20"/>
                <w:szCs w:val="20"/>
              </w:rPr>
              <w:t>măsura</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în</w:t>
            </w:r>
            <w:proofErr w:type="spellEnd"/>
            <w:r w:rsidRPr="00996EFE">
              <w:rPr>
                <w:rFonts w:asciiTheme="minorHAnsi" w:hAnsiTheme="minorHAnsi"/>
                <w:b/>
                <w:bCs/>
                <w:sz w:val="20"/>
                <w:szCs w:val="20"/>
              </w:rPr>
              <w:t xml:space="preserve"> care </w:t>
            </w:r>
            <w:proofErr w:type="spellStart"/>
            <w:r w:rsidRPr="00996EFE">
              <w:rPr>
                <w:rFonts w:asciiTheme="minorHAnsi" w:hAnsiTheme="minorHAnsi"/>
                <w:b/>
                <w:bCs/>
                <w:sz w:val="20"/>
                <w:szCs w:val="20"/>
              </w:rPr>
              <w:t>proiectul</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propus</w:t>
            </w:r>
            <w:proofErr w:type="spellEnd"/>
            <w:r w:rsidRPr="00996EFE">
              <w:rPr>
                <w:rFonts w:asciiTheme="minorHAnsi" w:hAnsiTheme="minorHAnsi"/>
                <w:b/>
                <w:bCs/>
                <w:sz w:val="20"/>
                <w:szCs w:val="20"/>
              </w:rPr>
              <w:t>/</w:t>
            </w:r>
            <w:proofErr w:type="spellStart"/>
            <w:r w:rsidRPr="00996EFE">
              <w:rPr>
                <w:rFonts w:asciiTheme="minorHAnsi" w:hAnsiTheme="minorHAnsi"/>
                <w:b/>
                <w:bCs/>
                <w:sz w:val="20"/>
                <w:szCs w:val="20"/>
              </w:rPr>
              <w:t>fișa</w:t>
            </w:r>
            <w:proofErr w:type="spellEnd"/>
            <w:r w:rsidRPr="00996EFE">
              <w:rPr>
                <w:rFonts w:asciiTheme="minorHAnsi" w:hAnsiTheme="minorHAnsi"/>
                <w:b/>
                <w:bCs/>
                <w:sz w:val="20"/>
                <w:szCs w:val="20"/>
              </w:rPr>
              <w:t xml:space="preserve"> de </w:t>
            </w:r>
            <w:proofErr w:type="spellStart"/>
            <w:r w:rsidRPr="00996EFE">
              <w:rPr>
                <w:rFonts w:asciiTheme="minorHAnsi" w:hAnsiTheme="minorHAnsi"/>
                <w:b/>
                <w:bCs/>
                <w:sz w:val="20"/>
                <w:szCs w:val="20"/>
              </w:rPr>
              <w:t>proiect</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asigură</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continuarea</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efectelor</w:t>
            </w:r>
            <w:proofErr w:type="spellEnd"/>
            <w:r w:rsidRPr="00996EFE">
              <w:rPr>
                <w:rFonts w:asciiTheme="minorHAnsi" w:hAnsiTheme="minorHAnsi"/>
                <w:b/>
                <w:bCs/>
                <w:sz w:val="20"/>
                <w:szCs w:val="20"/>
              </w:rPr>
              <w:t xml:space="preserve"> sale </w:t>
            </w:r>
            <w:proofErr w:type="spellStart"/>
            <w:r w:rsidRPr="00996EFE">
              <w:rPr>
                <w:rFonts w:asciiTheme="minorHAnsi" w:hAnsiTheme="minorHAnsi"/>
                <w:b/>
                <w:bCs/>
                <w:sz w:val="20"/>
                <w:szCs w:val="20"/>
              </w:rPr>
              <w:t>şi</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valorificarea</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rezultatelor</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obținute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după</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încetarea</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sursei</w:t>
            </w:r>
            <w:proofErr w:type="spellEnd"/>
            <w:r w:rsidRPr="00996EFE">
              <w:rPr>
                <w:rFonts w:asciiTheme="minorHAnsi" w:hAnsiTheme="minorHAnsi"/>
                <w:b/>
                <w:bCs/>
                <w:sz w:val="20"/>
                <w:szCs w:val="20"/>
              </w:rPr>
              <w:t xml:space="preserve"> de </w:t>
            </w:r>
            <w:proofErr w:type="spellStart"/>
            <w:r w:rsidRPr="00996EFE">
              <w:rPr>
                <w:rFonts w:asciiTheme="minorHAnsi" w:hAnsiTheme="minorHAnsi"/>
                <w:b/>
                <w:bCs/>
                <w:sz w:val="20"/>
                <w:szCs w:val="20"/>
              </w:rPr>
              <w:t>finanțare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în</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cazul</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implementării</w:t>
            </w:r>
            <w:proofErr w:type="spellEnd"/>
            <w:r w:rsidRPr="00996EFE">
              <w:rPr>
                <w:rFonts w:asciiTheme="minorHAnsi" w:hAnsiTheme="minorHAnsi"/>
                <w:b/>
                <w:bCs/>
                <w:sz w:val="20"/>
                <w:szCs w:val="20"/>
              </w:rPr>
              <w:t xml:space="preserve"> ca </w:t>
            </w:r>
            <w:proofErr w:type="spellStart"/>
            <w:r w:rsidRPr="00996EFE">
              <w:rPr>
                <w:rFonts w:asciiTheme="minorHAnsi" w:hAnsiTheme="minorHAnsi"/>
                <w:b/>
                <w:bCs/>
                <w:sz w:val="20"/>
                <w:szCs w:val="20"/>
              </w:rPr>
              <w:t>proiect</w:t>
            </w:r>
            <w:proofErr w:type="spellEnd"/>
            <w:r w:rsidRPr="00996EFE">
              <w:rPr>
                <w:rFonts w:asciiTheme="minorHAnsi" w:hAnsiTheme="minorHAnsi"/>
                <w:b/>
                <w:bCs/>
                <w:sz w:val="20"/>
                <w:szCs w:val="20"/>
              </w:rPr>
              <w:t xml:space="preserve"> (maxim 10 </w:t>
            </w:r>
            <w:proofErr w:type="spellStart"/>
            <w:r w:rsidRPr="00996EFE">
              <w:rPr>
                <w:rFonts w:asciiTheme="minorHAnsi" w:hAnsiTheme="minorHAnsi"/>
                <w:b/>
                <w:bCs/>
                <w:sz w:val="20"/>
                <w:szCs w:val="20"/>
              </w:rPr>
              <w:t>puncte</w:t>
            </w:r>
            <w:proofErr w:type="spellEnd"/>
            <w:r w:rsidRPr="00996EFE">
              <w:rPr>
                <w:rFonts w:asciiTheme="minorHAnsi" w:hAnsiTheme="minorHAnsi"/>
                <w:b/>
                <w:bCs/>
                <w:sz w:val="20"/>
                <w:szCs w:val="20"/>
              </w:rPr>
              <w:t xml:space="preserve">; minim 7 </w:t>
            </w:r>
            <w:proofErr w:type="spellStart"/>
            <w:r w:rsidRPr="00996EFE">
              <w:rPr>
                <w:rFonts w:asciiTheme="minorHAnsi" w:hAnsiTheme="minorHAnsi"/>
                <w:b/>
                <w:bCs/>
                <w:sz w:val="20"/>
                <w:szCs w:val="20"/>
              </w:rPr>
              <w:t>puncte</w:t>
            </w:r>
            <w:proofErr w:type="spellEnd"/>
            <w:r w:rsidRPr="00996EFE">
              <w:rPr>
                <w:rFonts w:asciiTheme="minorHAnsi" w:hAnsiTheme="minorHAnsi"/>
                <w:b/>
                <w:bCs/>
                <w:sz w:val="20"/>
                <w:szCs w:val="20"/>
              </w:rPr>
              <w:t>)</w:t>
            </w:r>
          </w:p>
        </w:tc>
        <w:tc>
          <w:tcPr>
            <w:tcW w:w="377" w:type="pct"/>
            <w:shd w:val="clear" w:color="auto" w:fill="BDD6EE"/>
          </w:tcPr>
          <w:p w14:paraId="51DBE0F2"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shd w:val="clear" w:color="auto" w:fill="BDD6EE"/>
          </w:tcPr>
          <w:p w14:paraId="7B5191FB"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362FAD6C" w14:textId="77777777" w:rsidTr="002E1AC0">
        <w:trPr>
          <w:trHeight w:val="458"/>
        </w:trPr>
        <w:tc>
          <w:tcPr>
            <w:tcW w:w="4133" w:type="pct"/>
            <w:gridSpan w:val="4"/>
            <w:shd w:val="clear" w:color="auto" w:fill="DEEAF6"/>
          </w:tcPr>
          <w:p w14:paraId="38EA74E4" w14:textId="77777777" w:rsidR="003E3604" w:rsidRPr="00996EFE" w:rsidRDefault="003E3604" w:rsidP="003E3604">
            <w:pPr>
              <w:spacing w:after="0" w:line="240" w:lineRule="auto"/>
              <w:contextualSpacing/>
              <w:jc w:val="both"/>
              <w:rPr>
                <w:rFonts w:asciiTheme="minorHAnsi" w:hAnsiTheme="minorHAnsi"/>
                <w:sz w:val="20"/>
                <w:szCs w:val="20"/>
              </w:rPr>
            </w:pPr>
            <w:r w:rsidRPr="00996EFE">
              <w:rPr>
                <w:rFonts w:asciiTheme="minorHAnsi" w:hAnsiTheme="minorHAnsi"/>
                <w:b/>
                <w:bCs/>
                <w:sz w:val="20"/>
                <w:szCs w:val="20"/>
              </w:rPr>
              <w:t xml:space="preserve">4.1. </w:t>
            </w:r>
            <w:proofErr w:type="spellStart"/>
            <w:r w:rsidRPr="00996EFE">
              <w:rPr>
                <w:rFonts w:asciiTheme="minorHAnsi" w:hAnsiTheme="minorHAnsi"/>
                <w:b/>
                <w:bCs/>
                <w:sz w:val="20"/>
                <w:szCs w:val="20"/>
              </w:rPr>
              <w:t>Propunerea</w:t>
            </w:r>
            <w:proofErr w:type="spellEnd"/>
            <w:r w:rsidRPr="00996EFE">
              <w:rPr>
                <w:rFonts w:asciiTheme="minorHAnsi" w:hAnsiTheme="minorHAnsi"/>
                <w:b/>
                <w:bCs/>
                <w:sz w:val="20"/>
                <w:szCs w:val="20"/>
              </w:rPr>
              <w:t xml:space="preserve"> de </w:t>
            </w:r>
            <w:proofErr w:type="spellStart"/>
            <w:r w:rsidRPr="00996EFE">
              <w:rPr>
                <w:rFonts w:asciiTheme="minorHAnsi" w:hAnsiTheme="minorHAnsi"/>
                <w:b/>
                <w:bCs/>
                <w:sz w:val="20"/>
                <w:szCs w:val="20"/>
              </w:rPr>
              <w:t>proiect</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prevede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măsuri</w:t>
            </w:r>
            <w:proofErr w:type="spellEnd"/>
            <w:r w:rsidRPr="00996EFE">
              <w:rPr>
                <w:rFonts w:asciiTheme="minorHAnsi" w:hAnsiTheme="minorHAnsi"/>
                <w:b/>
                <w:bCs/>
                <w:sz w:val="20"/>
                <w:szCs w:val="20"/>
              </w:rPr>
              <w:t xml:space="preserve"> de </w:t>
            </w:r>
            <w:proofErr w:type="spellStart"/>
            <w:r w:rsidRPr="00996EFE">
              <w:rPr>
                <w:rFonts w:asciiTheme="minorHAnsi" w:hAnsiTheme="minorHAnsi"/>
                <w:b/>
                <w:bCs/>
                <w:sz w:val="20"/>
                <w:szCs w:val="20"/>
              </w:rPr>
              <w:t>valorificare</w:t>
            </w:r>
            <w:proofErr w:type="spellEnd"/>
            <w:r w:rsidRPr="00996EFE">
              <w:rPr>
                <w:rFonts w:asciiTheme="minorHAnsi" w:hAnsiTheme="minorHAnsi"/>
                <w:b/>
                <w:bCs/>
                <w:sz w:val="20"/>
                <w:szCs w:val="20"/>
              </w:rPr>
              <w:t xml:space="preserve"> a </w:t>
            </w:r>
            <w:proofErr w:type="spellStart"/>
            <w:r w:rsidRPr="00996EFE">
              <w:rPr>
                <w:rFonts w:asciiTheme="minorHAnsi" w:hAnsiTheme="minorHAnsi"/>
                <w:b/>
                <w:bCs/>
                <w:sz w:val="20"/>
                <w:szCs w:val="20"/>
              </w:rPr>
              <w:t>rezultatelor</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în</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cazul</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implementării</w:t>
            </w:r>
            <w:proofErr w:type="spellEnd"/>
            <w:r w:rsidRPr="00996EFE">
              <w:rPr>
                <w:rFonts w:asciiTheme="minorHAnsi" w:hAnsiTheme="minorHAnsi"/>
                <w:b/>
                <w:bCs/>
                <w:sz w:val="20"/>
                <w:szCs w:val="20"/>
              </w:rPr>
              <w:t xml:space="preserve"> ca </w:t>
            </w:r>
            <w:proofErr w:type="spellStart"/>
            <w:r w:rsidRPr="00996EFE">
              <w:rPr>
                <w:rFonts w:asciiTheme="minorHAnsi" w:hAnsiTheme="minorHAnsi"/>
                <w:b/>
                <w:bCs/>
                <w:sz w:val="20"/>
                <w:szCs w:val="20"/>
              </w:rPr>
              <w:t>proiect</w:t>
            </w:r>
            <w:proofErr w:type="spellEnd"/>
            <w:r w:rsidRPr="00996EFE">
              <w:rPr>
                <w:rFonts w:asciiTheme="minorHAnsi" w:hAnsiTheme="minorHAnsi"/>
                <w:b/>
                <w:bCs/>
                <w:sz w:val="20"/>
                <w:szCs w:val="20"/>
              </w:rPr>
              <w:t xml:space="preserve"> – maxim 6 </w:t>
            </w:r>
            <w:proofErr w:type="spellStart"/>
            <w:proofErr w:type="gramStart"/>
            <w:r w:rsidRPr="00996EFE">
              <w:rPr>
                <w:rFonts w:asciiTheme="minorHAnsi" w:hAnsiTheme="minorHAnsi"/>
                <w:b/>
                <w:bCs/>
                <w:sz w:val="20"/>
                <w:szCs w:val="20"/>
              </w:rPr>
              <w:t>puncte</w:t>
            </w:r>
            <w:proofErr w:type="spellEnd"/>
            <w:r w:rsidRPr="00996EFE">
              <w:rPr>
                <w:rFonts w:asciiTheme="minorHAnsi" w:hAnsiTheme="minorHAnsi"/>
                <w:b/>
                <w:bCs/>
                <w:sz w:val="20"/>
                <w:szCs w:val="20"/>
              </w:rPr>
              <w:t xml:space="preserve">  </w:t>
            </w:r>
            <w:r w:rsidRPr="00996EFE">
              <w:rPr>
                <w:rFonts w:asciiTheme="minorHAnsi" w:hAnsiTheme="minorHAnsi"/>
                <w:b/>
                <w:bCs/>
                <w:i/>
                <w:sz w:val="20"/>
                <w:szCs w:val="20"/>
              </w:rPr>
              <w:t>(</w:t>
            </w:r>
            <w:proofErr w:type="spellStart"/>
            <w:proofErr w:type="gramEnd"/>
            <w:r w:rsidRPr="00996EFE">
              <w:rPr>
                <w:rFonts w:asciiTheme="minorHAnsi" w:hAnsiTheme="minorHAnsi"/>
                <w:b/>
                <w:bCs/>
                <w:i/>
                <w:sz w:val="20"/>
                <w:szCs w:val="20"/>
              </w:rPr>
              <w:t>punctajele</w:t>
            </w:r>
            <w:proofErr w:type="spellEnd"/>
            <w:r w:rsidRPr="00996EFE">
              <w:rPr>
                <w:rFonts w:asciiTheme="minorHAnsi" w:hAnsiTheme="minorHAnsi"/>
                <w:b/>
                <w:bCs/>
                <w:i/>
                <w:sz w:val="20"/>
                <w:szCs w:val="20"/>
              </w:rPr>
              <w:t xml:space="preserve"> sunt cumulative)</w:t>
            </w:r>
          </w:p>
        </w:tc>
        <w:tc>
          <w:tcPr>
            <w:tcW w:w="377" w:type="pct"/>
            <w:shd w:val="clear" w:color="auto" w:fill="DEEAF6"/>
          </w:tcPr>
          <w:p w14:paraId="15930F1F"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shd w:val="clear" w:color="auto" w:fill="DEEAF6"/>
          </w:tcPr>
          <w:p w14:paraId="45B7C5E5"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25F05A0F" w14:textId="77777777" w:rsidTr="002E1AC0">
        <w:tc>
          <w:tcPr>
            <w:tcW w:w="208" w:type="pct"/>
            <w:vMerge w:val="restart"/>
          </w:tcPr>
          <w:p w14:paraId="5E1CC9CC"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Borders>
              <w:top w:val="nil"/>
              <w:bottom w:val="single" w:sz="4" w:space="0" w:color="auto"/>
              <w:right w:val="single" w:sz="4" w:space="0" w:color="000000"/>
            </w:tcBorders>
            <w:shd w:val="clear" w:color="000000" w:fill="FFFFFF"/>
          </w:tcPr>
          <w:p w14:paraId="11766E7B" w14:textId="77777777" w:rsidR="003E3604" w:rsidRPr="00996EFE" w:rsidRDefault="003E3604" w:rsidP="003E3604">
            <w:pPr>
              <w:spacing w:after="0" w:line="240" w:lineRule="auto"/>
              <w:contextualSpacing/>
              <w:jc w:val="both"/>
              <w:rPr>
                <w:rFonts w:asciiTheme="minorHAnsi" w:hAnsiTheme="minorHAnsi"/>
                <w:sz w:val="20"/>
                <w:szCs w:val="20"/>
              </w:rPr>
            </w:pPr>
            <w:proofErr w:type="spellStart"/>
            <w:r w:rsidRPr="00996EFE">
              <w:rPr>
                <w:rFonts w:asciiTheme="minorHAnsi" w:hAnsiTheme="minorHAnsi"/>
                <w:sz w:val="20"/>
                <w:szCs w:val="20"/>
              </w:rPr>
              <w:t>Fișa</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are </w:t>
            </w:r>
            <w:proofErr w:type="spellStart"/>
            <w:r w:rsidRPr="00996EFE">
              <w:rPr>
                <w:rFonts w:asciiTheme="minorHAnsi" w:hAnsiTheme="minorHAnsi"/>
                <w:sz w:val="20"/>
                <w:szCs w:val="20"/>
              </w:rPr>
              <w:t>prevăzute</w:t>
            </w:r>
            <w:proofErr w:type="spellEnd"/>
            <w:r w:rsidRPr="00996EFE">
              <w:rPr>
                <w:rFonts w:asciiTheme="minorHAnsi" w:hAnsiTheme="minorHAnsi"/>
                <w:sz w:val="20"/>
                <w:szCs w:val="20"/>
              </w:rPr>
              <w:t xml:space="preserve">, din </w:t>
            </w:r>
            <w:proofErr w:type="spellStart"/>
            <w:r w:rsidRPr="00996EFE">
              <w:rPr>
                <w:rFonts w:asciiTheme="minorHAnsi" w:hAnsiTheme="minorHAnsi"/>
                <w:sz w:val="20"/>
                <w:szCs w:val="20"/>
              </w:rPr>
              <w:t>timpul</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implementării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acţiuni</w:t>
            </w:r>
            <w:proofErr w:type="spellEnd"/>
            <w:r w:rsidRPr="00996EFE">
              <w:rPr>
                <w:rFonts w:asciiTheme="minorHAnsi" w:hAnsiTheme="minorHAnsi"/>
                <w:sz w:val="20"/>
                <w:szCs w:val="20"/>
              </w:rPr>
              <w:t>/</w:t>
            </w:r>
            <w:proofErr w:type="spellStart"/>
            <w:r w:rsidRPr="00996EFE">
              <w:rPr>
                <w:rFonts w:asciiTheme="minorHAnsi" w:hAnsiTheme="minorHAnsi"/>
                <w:sz w:val="20"/>
                <w:szCs w:val="20"/>
              </w:rPr>
              <w:t>activităţi</w:t>
            </w:r>
            <w:proofErr w:type="spellEnd"/>
            <w:r w:rsidRPr="00996EFE">
              <w:rPr>
                <w:rFonts w:asciiTheme="minorHAnsi" w:hAnsiTheme="minorHAnsi"/>
                <w:sz w:val="20"/>
                <w:szCs w:val="20"/>
              </w:rPr>
              <w:t xml:space="preserve"> care </w:t>
            </w:r>
            <w:proofErr w:type="spellStart"/>
            <w:r w:rsidRPr="00996EFE">
              <w:rPr>
                <w:rFonts w:asciiTheme="minorHAnsi" w:hAnsiTheme="minorHAnsi"/>
                <w:sz w:val="20"/>
                <w:szCs w:val="20"/>
              </w:rPr>
              <w:t>duc</w:t>
            </w:r>
            <w:proofErr w:type="spellEnd"/>
            <w:r w:rsidRPr="00996EFE">
              <w:rPr>
                <w:rFonts w:asciiTheme="minorHAnsi" w:hAnsiTheme="minorHAnsi"/>
                <w:sz w:val="20"/>
                <w:szCs w:val="20"/>
              </w:rPr>
              <w:t xml:space="preserve"> la </w:t>
            </w:r>
            <w:proofErr w:type="spellStart"/>
            <w:r w:rsidRPr="00996EFE">
              <w:rPr>
                <w:rFonts w:asciiTheme="minorHAnsi" w:hAnsiTheme="minorHAnsi"/>
                <w:sz w:val="20"/>
                <w:szCs w:val="20"/>
              </w:rPr>
              <w:t>sustenabilitatea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propunerii</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exemplu</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crearea</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parteneriate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implicare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w:t>
            </w:r>
            <w:proofErr w:type="gramStart"/>
            <w:r w:rsidRPr="00996EFE">
              <w:rPr>
                <w:rFonts w:asciiTheme="minorHAnsi" w:hAnsiTheme="minorHAnsi"/>
                <w:sz w:val="20"/>
                <w:szCs w:val="20"/>
              </w:rPr>
              <w:t>a</w:t>
            </w:r>
            <w:proofErr w:type="gramEnd"/>
            <w:r w:rsidRPr="00996EFE">
              <w:rPr>
                <w:rFonts w:asciiTheme="minorHAnsi" w:hAnsiTheme="minorHAnsi"/>
                <w:sz w:val="20"/>
                <w:szCs w:val="20"/>
              </w:rPr>
              <w:t xml:space="preserve"> </w:t>
            </w:r>
            <w:proofErr w:type="spellStart"/>
            <w:r w:rsidRPr="00996EFE">
              <w:rPr>
                <w:rFonts w:asciiTheme="minorHAnsi" w:hAnsiTheme="minorHAnsi"/>
                <w:sz w:val="20"/>
                <w:szCs w:val="20"/>
              </w:rPr>
              <w:t>altor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factori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interesaţi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valorificarea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rezultatelor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printr</w:t>
            </w:r>
            <w:proofErr w:type="spellEnd"/>
            <w:r w:rsidRPr="00996EFE">
              <w:rPr>
                <w:rFonts w:asciiTheme="minorHAnsi" w:hAnsiTheme="minorHAnsi"/>
                <w:sz w:val="20"/>
                <w:szCs w:val="20"/>
              </w:rPr>
              <w:t xml:space="preserve">-un alt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w:t>
            </w:r>
            <w:proofErr w:type="spellStart"/>
            <w:r w:rsidRPr="00996EFE">
              <w:rPr>
                <w:rFonts w:asciiTheme="minorHAnsi" w:hAnsiTheme="minorHAnsi"/>
                <w:sz w:val="20"/>
                <w:szCs w:val="20"/>
              </w:rPr>
              <w:t>alte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activităţi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demararea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unor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activităţi</w:t>
            </w:r>
            <w:proofErr w:type="spellEnd"/>
            <w:r w:rsidRPr="00996EFE">
              <w:rPr>
                <w:rFonts w:asciiTheme="minorHAnsi" w:hAnsiTheme="minorHAnsi"/>
                <w:sz w:val="20"/>
                <w:szCs w:val="20"/>
              </w:rPr>
              <w:t xml:space="preserve"> care </w:t>
            </w:r>
            <w:proofErr w:type="spellStart"/>
            <w:r w:rsidRPr="00996EFE">
              <w:rPr>
                <w:rFonts w:asciiTheme="minorHAnsi" w:hAnsiTheme="minorHAnsi"/>
                <w:sz w:val="20"/>
                <w:szCs w:val="20"/>
              </w:rPr>
              <w:t>să</w:t>
            </w:r>
            <w:proofErr w:type="spellEnd"/>
            <w:r w:rsidRPr="00996EFE">
              <w:rPr>
                <w:rFonts w:asciiTheme="minorHAnsi" w:hAnsiTheme="minorHAnsi"/>
                <w:sz w:val="20"/>
                <w:szCs w:val="20"/>
              </w:rPr>
              <w:t xml:space="preserve"> continue </w:t>
            </w:r>
            <w:proofErr w:type="spellStart"/>
            <w:r w:rsidRPr="00996EFE">
              <w:rPr>
                <w:rFonts w:asciiTheme="minorHAnsi" w:hAnsiTheme="minorHAnsi"/>
                <w:sz w:val="20"/>
                <w:szCs w:val="20"/>
              </w:rPr>
              <w:t>proiectul</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prezent</w:t>
            </w:r>
            <w:proofErr w:type="spellEnd"/>
            <w:r w:rsidRPr="00996EFE">
              <w:rPr>
                <w:rFonts w:asciiTheme="minorHAnsi" w:hAnsiTheme="minorHAnsi"/>
                <w:sz w:val="20"/>
                <w:szCs w:val="20"/>
              </w:rPr>
              <w:t xml:space="preserve"> etc.)</w:t>
            </w:r>
          </w:p>
        </w:tc>
        <w:tc>
          <w:tcPr>
            <w:tcW w:w="367" w:type="pct"/>
            <w:tcBorders>
              <w:bottom w:val="single" w:sz="4" w:space="0" w:color="auto"/>
            </w:tcBorders>
          </w:tcPr>
          <w:p w14:paraId="07791039"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2</w:t>
            </w:r>
          </w:p>
        </w:tc>
        <w:tc>
          <w:tcPr>
            <w:tcW w:w="746" w:type="pct"/>
            <w:tcBorders>
              <w:bottom w:val="single" w:sz="4" w:space="0" w:color="auto"/>
            </w:tcBorders>
          </w:tcPr>
          <w:p w14:paraId="4A6FFC46"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452DF1A8"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0E9C86E9"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2E07A0A6" w14:textId="77777777" w:rsidTr="002E1AC0">
        <w:trPr>
          <w:trHeight w:val="570"/>
        </w:trPr>
        <w:tc>
          <w:tcPr>
            <w:tcW w:w="208" w:type="pct"/>
            <w:vMerge/>
          </w:tcPr>
          <w:p w14:paraId="10BBBAE2"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Borders>
              <w:top w:val="nil"/>
              <w:bottom w:val="single" w:sz="4" w:space="0" w:color="auto"/>
              <w:right w:val="single" w:sz="4" w:space="0" w:color="000000"/>
            </w:tcBorders>
            <w:shd w:val="clear" w:color="000000" w:fill="FFFFFF"/>
          </w:tcPr>
          <w:p w14:paraId="0CFD23E1" w14:textId="77777777" w:rsidR="003E3604" w:rsidRPr="00996EFE" w:rsidRDefault="003E3604" w:rsidP="003E3604">
            <w:pPr>
              <w:spacing w:after="0" w:line="240" w:lineRule="auto"/>
              <w:contextualSpacing/>
              <w:jc w:val="both"/>
              <w:rPr>
                <w:rFonts w:asciiTheme="minorHAnsi" w:hAnsiTheme="minorHAnsi"/>
                <w:sz w:val="20"/>
                <w:szCs w:val="20"/>
              </w:rPr>
            </w:pPr>
            <w:proofErr w:type="spellStart"/>
            <w:r w:rsidRPr="00996EFE">
              <w:rPr>
                <w:sz w:val="20"/>
                <w:szCs w:val="20"/>
              </w:rPr>
              <w:t>Fișa</w:t>
            </w:r>
            <w:proofErr w:type="spellEnd"/>
            <w:r w:rsidRPr="00996EFE">
              <w:rPr>
                <w:sz w:val="20"/>
                <w:szCs w:val="20"/>
              </w:rPr>
              <w:t xml:space="preserve"> de </w:t>
            </w:r>
            <w:proofErr w:type="spellStart"/>
            <w:r w:rsidRPr="00996EFE">
              <w:rPr>
                <w:sz w:val="20"/>
                <w:szCs w:val="20"/>
              </w:rPr>
              <w:t>proiect</w:t>
            </w:r>
            <w:proofErr w:type="spellEnd"/>
            <w:r w:rsidRPr="00996EFE">
              <w:rPr>
                <w:sz w:val="20"/>
                <w:szCs w:val="20"/>
              </w:rPr>
              <w:t xml:space="preserve"> </w:t>
            </w:r>
            <w:proofErr w:type="spellStart"/>
            <w:r w:rsidRPr="00996EFE">
              <w:rPr>
                <w:sz w:val="20"/>
                <w:szCs w:val="20"/>
              </w:rPr>
              <w:t>prevede</w:t>
            </w:r>
            <w:proofErr w:type="spellEnd"/>
            <w:r w:rsidRPr="00996EFE">
              <w:rPr>
                <w:sz w:val="20"/>
                <w:szCs w:val="20"/>
              </w:rPr>
              <w:t xml:space="preserve"> </w:t>
            </w:r>
            <w:proofErr w:type="spellStart"/>
            <w:r w:rsidRPr="00996EFE">
              <w:rPr>
                <w:sz w:val="20"/>
                <w:szCs w:val="20"/>
              </w:rPr>
              <w:t>măsuri</w:t>
            </w:r>
            <w:proofErr w:type="spellEnd"/>
            <w:r w:rsidRPr="00996EFE">
              <w:rPr>
                <w:sz w:val="20"/>
                <w:szCs w:val="20"/>
              </w:rPr>
              <w:t xml:space="preserve"> concrete de </w:t>
            </w:r>
            <w:proofErr w:type="spellStart"/>
            <w:r w:rsidRPr="00996EFE">
              <w:rPr>
                <w:sz w:val="20"/>
                <w:szCs w:val="20"/>
              </w:rPr>
              <w:t>sustenabilitate</w:t>
            </w:r>
            <w:proofErr w:type="spellEnd"/>
            <w:r w:rsidRPr="00996EFE">
              <w:rPr>
                <w:sz w:val="20"/>
                <w:szCs w:val="20"/>
              </w:rPr>
              <w:t xml:space="preserve"> a </w:t>
            </w:r>
            <w:proofErr w:type="spellStart"/>
            <w:r w:rsidRPr="00996EFE">
              <w:rPr>
                <w:sz w:val="20"/>
                <w:szCs w:val="20"/>
              </w:rPr>
              <w:t>serviciilor</w:t>
            </w:r>
            <w:proofErr w:type="spellEnd"/>
            <w:r w:rsidRPr="00996EFE">
              <w:rPr>
                <w:sz w:val="20"/>
                <w:szCs w:val="20"/>
              </w:rPr>
              <w:t xml:space="preserve"> </w:t>
            </w:r>
            <w:proofErr w:type="spellStart"/>
            <w:r w:rsidRPr="00996EFE">
              <w:rPr>
                <w:b/>
                <w:bCs/>
                <w:sz w:val="20"/>
                <w:szCs w:val="20"/>
              </w:rPr>
              <w:t>sociale</w:t>
            </w:r>
            <w:proofErr w:type="spellEnd"/>
            <w:r w:rsidRPr="00996EFE">
              <w:rPr>
                <w:b/>
                <w:bCs/>
                <w:sz w:val="20"/>
                <w:szCs w:val="20"/>
              </w:rPr>
              <w:t xml:space="preserve"> </w:t>
            </w:r>
            <w:proofErr w:type="spellStart"/>
            <w:r w:rsidRPr="00996EFE">
              <w:rPr>
                <w:b/>
                <w:bCs/>
                <w:sz w:val="20"/>
                <w:szCs w:val="20"/>
              </w:rPr>
              <w:t>și</w:t>
            </w:r>
            <w:proofErr w:type="spellEnd"/>
            <w:r w:rsidRPr="00996EFE">
              <w:rPr>
                <w:b/>
                <w:bCs/>
                <w:sz w:val="20"/>
                <w:szCs w:val="20"/>
              </w:rPr>
              <w:t xml:space="preserve"> a </w:t>
            </w:r>
            <w:proofErr w:type="spellStart"/>
            <w:r w:rsidRPr="00996EFE">
              <w:rPr>
                <w:b/>
                <w:bCs/>
                <w:sz w:val="20"/>
                <w:szCs w:val="20"/>
              </w:rPr>
              <w:t>serviciilor</w:t>
            </w:r>
            <w:proofErr w:type="spellEnd"/>
            <w:r w:rsidRPr="00996EFE">
              <w:rPr>
                <w:b/>
                <w:bCs/>
                <w:sz w:val="20"/>
                <w:szCs w:val="20"/>
              </w:rPr>
              <w:t xml:space="preserve"> </w:t>
            </w:r>
            <w:proofErr w:type="spellStart"/>
            <w:r w:rsidRPr="00996EFE">
              <w:rPr>
                <w:b/>
                <w:bCs/>
                <w:sz w:val="20"/>
                <w:szCs w:val="20"/>
              </w:rPr>
              <w:t>medicale</w:t>
            </w:r>
            <w:proofErr w:type="spellEnd"/>
            <w:r w:rsidRPr="00996EFE">
              <w:rPr>
                <w:b/>
                <w:bCs/>
                <w:sz w:val="20"/>
                <w:szCs w:val="20"/>
              </w:rPr>
              <w:t>/socio-</w:t>
            </w:r>
            <w:proofErr w:type="spellStart"/>
            <w:r w:rsidRPr="00996EFE">
              <w:rPr>
                <w:b/>
                <w:bCs/>
                <w:sz w:val="20"/>
                <w:szCs w:val="20"/>
              </w:rPr>
              <w:t>medicale</w:t>
            </w:r>
            <w:proofErr w:type="spellEnd"/>
            <w:r w:rsidRPr="00996EFE">
              <w:rPr>
                <w:sz w:val="20"/>
                <w:szCs w:val="20"/>
              </w:rPr>
              <w:t xml:space="preserve"> </w:t>
            </w:r>
            <w:proofErr w:type="spellStart"/>
            <w:r w:rsidRPr="00996EFE">
              <w:rPr>
                <w:sz w:val="20"/>
                <w:szCs w:val="20"/>
              </w:rPr>
              <w:t>pentru</w:t>
            </w:r>
            <w:proofErr w:type="spellEnd"/>
            <w:r w:rsidRPr="00996EFE">
              <w:rPr>
                <w:sz w:val="20"/>
                <w:szCs w:val="20"/>
              </w:rPr>
              <w:t xml:space="preserve"> </w:t>
            </w:r>
            <w:r w:rsidRPr="00996EFE">
              <w:rPr>
                <w:bCs/>
                <w:sz w:val="20"/>
                <w:szCs w:val="20"/>
              </w:rPr>
              <w:t xml:space="preserve">o </w:t>
            </w:r>
            <w:proofErr w:type="spellStart"/>
            <w:r w:rsidRPr="00996EFE">
              <w:rPr>
                <w:bCs/>
                <w:sz w:val="20"/>
                <w:szCs w:val="20"/>
              </w:rPr>
              <w:t>perioadă</w:t>
            </w:r>
            <w:proofErr w:type="spellEnd"/>
            <w:r w:rsidRPr="00996EFE">
              <w:rPr>
                <w:bCs/>
                <w:sz w:val="20"/>
                <w:szCs w:val="20"/>
              </w:rPr>
              <w:t xml:space="preserve"> </w:t>
            </w:r>
            <w:proofErr w:type="spellStart"/>
            <w:r>
              <w:rPr>
                <w:bCs/>
                <w:sz w:val="20"/>
                <w:szCs w:val="20"/>
              </w:rPr>
              <w:t>cuprinsa</w:t>
            </w:r>
            <w:proofErr w:type="spellEnd"/>
            <w:r>
              <w:rPr>
                <w:bCs/>
                <w:sz w:val="20"/>
                <w:szCs w:val="20"/>
              </w:rPr>
              <w:t xml:space="preserve"> </w:t>
            </w:r>
            <w:proofErr w:type="spellStart"/>
            <w:r>
              <w:rPr>
                <w:bCs/>
                <w:sz w:val="20"/>
                <w:szCs w:val="20"/>
              </w:rPr>
              <w:t>intre</w:t>
            </w:r>
            <w:proofErr w:type="spellEnd"/>
            <w:r>
              <w:rPr>
                <w:bCs/>
                <w:sz w:val="20"/>
                <w:szCs w:val="20"/>
              </w:rPr>
              <w:t xml:space="preserve"> minim 6 si maxim 12 </w:t>
            </w:r>
            <w:proofErr w:type="spellStart"/>
            <w:r>
              <w:rPr>
                <w:bCs/>
                <w:sz w:val="20"/>
                <w:szCs w:val="20"/>
              </w:rPr>
              <w:t>luni</w:t>
            </w:r>
            <w:proofErr w:type="spellEnd"/>
            <w:r w:rsidRPr="00996EFE">
              <w:rPr>
                <w:b/>
                <w:sz w:val="20"/>
                <w:szCs w:val="20"/>
              </w:rPr>
              <w:t xml:space="preserve"> </w:t>
            </w:r>
          </w:p>
        </w:tc>
        <w:tc>
          <w:tcPr>
            <w:tcW w:w="367" w:type="pct"/>
            <w:tcBorders>
              <w:bottom w:val="single" w:sz="4" w:space="0" w:color="auto"/>
            </w:tcBorders>
          </w:tcPr>
          <w:p w14:paraId="665635EB"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0</w:t>
            </w:r>
          </w:p>
        </w:tc>
        <w:tc>
          <w:tcPr>
            <w:tcW w:w="746" w:type="pct"/>
            <w:tcBorders>
              <w:bottom w:val="single" w:sz="4" w:space="0" w:color="auto"/>
            </w:tcBorders>
          </w:tcPr>
          <w:p w14:paraId="145F67A5"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2B17CE4E"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4B524400"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6832B4BE" w14:textId="77777777" w:rsidTr="002E1AC0">
        <w:trPr>
          <w:trHeight w:val="570"/>
        </w:trPr>
        <w:tc>
          <w:tcPr>
            <w:tcW w:w="208" w:type="pct"/>
            <w:vMerge/>
          </w:tcPr>
          <w:p w14:paraId="75AAC250"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Borders>
              <w:top w:val="nil"/>
              <w:bottom w:val="single" w:sz="4" w:space="0" w:color="auto"/>
              <w:right w:val="single" w:sz="4" w:space="0" w:color="000000"/>
            </w:tcBorders>
            <w:shd w:val="clear" w:color="000000" w:fill="FFFFFF"/>
          </w:tcPr>
          <w:p w14:paraId="32ED783D" w14:textId="77777777" w:rsidR="003E3604" w:rsidRPr="00996EFE" w:rsidRDefault="003E3604" w:rsidP="003E3604">
            <w:pPr>
              <w:spacing w:after="0" w:line="240" w:lineRule="auto"/>
              <w:contextualSpacing/>
              <w:jc w:val="both"/>
              <w:rPr>
                <w:rFonts w:asciiTheme="minorHAnsi" w:hAnsiTheme="minorHAnsi"/>
                <w:sz w:val="20"/>
                <w:szCs w:val="20"/>
              </w:rPr>
            </w:pPr>
            <w:proofErr w:type="spellStart"/>
            <w:r w:rsidRPr="00996EFE">
              <w:rPr>
                <w:sz w:val="20"/>
                <w:szCs w:val="20"/>
              </w:rPr>
              <w:t>Fișa</w:t>
            </w:r>
            <w:proofErr w:type="spellEnd"/>
            <w:r w:rsidRPr="00996EFE">
              <w:rPr>
                <w:sz w:val="20"/>
                <w:szCs w:val="20"/>
              </w:rPr>
              <w:t xml:space="preserve"> de </w:t>
            </w:r>
            <w:proofErr w:type="spellStart"/>
            <w:r w:rsidRPr="00996EFE">
              <w:rPr>
                <w:sz w:val="20"/>
                <w:szCs w:val="20"/>
              </w:rPr>
              <w:t>proiect</w:t>
            </w:r>
            <w:proofErr w:type="spellEnd"/>
            <w:r w:rsidRPr="00996EFE">
              <w:rPr>
                <w:sz w:val="20"/>
                <w:szCs w:val="20"/>
              </w:rPr>
              <w:t xml:space="preserve"> </w:t>
            </w:r>
            <w:proofErr w:type="spellStart"/>
            <w:r w:rsidRPr="00996EFE">
              <w:rPr>
                <w:sz w:val="20"/>
                <w:szCs w:val="20"/>
              </w:rPr>
              <w:t>prevede</w:t>
            </w:r>
            <w:proofErr w:type="spellEnd"/>
            <w:r w:rsidRPr="00996EFE">
              <w:rPr>
                <w:sz w:val="20"/>
                <w:szCs w:val="20"/>
              </w:rPr>
              <w:t xml:space="preserve"> </w:t>
            </w:r>
            <w:proofErr w:type="spellStart"/>
            <w:r w:rsidRPr="00996EFE">
              <w:rPr>
                <w:sz w:val="20"/>
                <w:szCs w:val="20"/>
              </w:rPr>
              <w:t>măsuri</w:t>
            </w:r>
            <w:proofErr w:type="spellEnd"/>
            <w:r w:rsidRPr="00996EFE">
              <w:rPr>
                <w:sz w:val="20"/>
                <w:szCs w:val="20"/>
              </w:rPr>
              <w:t xml:space="preserve"> concrete de </w:t>
            </w:r>
            <w:proofErr w:type="spellStart"/>
            <w:r w:rsidRPr="00996EFE">
              <w:rPr>
                <w:sz w:val="20"/>
                <w:szCs w:val="20"/>
              </w:rPr>
              <w:t>sustenabilitate</w:t>
            </w:r>
            <w:proofErr w:type="spellEnd"/>
            <w:r w:rsidRPr="00996EFE">
              <w:rPr>
                <w:sz w:val="20"/>
                <w:szCs w:val="20"/>
              </w:rPr>
              <w:t xml:space="preserve"> a </w:t>
            </w:r>
            <w:proofErr w:type="spellStart"/>
            <w:r w:rsidRPr="00996EFE">
              <w:rPr>
                <w:sz w:val="20"/>
                <w:szCs w:val="20"/>
              </w:rPr>
              <w:t>serviciilor</w:t>
            </w:r>
            <w:proofErr w:type="spellEnd"/>
            <w:r w:rsidRPr="00996EFE">
              <w:rPr>
                <w:sz w:val="20"/>
                <w:szCs w:val="20"/>
              </w:rPr>
              <w:t xml:space="preserve"> </w:t>
            </w:r>
            <w:proofErr w:type="spellStart"/>
            <w:r w:rsidRPr="00996EFE">
              <w:rPr>
                <w:b/>
                <w:bCs/>
                <w:sz w:val="20"/>
                <w:szCs w:val="20"/>
              </w:rPr>
              <w:t>sociale</w:t>
            </w:r>
            <w:proofErr w:type="spellEnd"/>
            <w:r w:rsidRPr="00996EFE">
              <w:rPr>
                <w:b/>
                <w:bCs/>
                <w:sz w:val="20"/>
                <w:szCs w:val="20"/>
              </w:rPr>
              <w:t xml:space="preserve"> </w:t>
            </w:r>
            <w:proofErr w:type="spellStart"/>
            <w:r w:rsidRPr="00996EFE">
              <w:rPr>
                <w:b/>
                <w:bCs/>
                <w:sz w:val="20"/>
                <w:szCs w:val="20"/>
              </w:rPr>
              <w:t>și</w:t>
            </w:r>
            <w:proofErr w:type="spellEnd"/>
            <w:r w:rsidRPr="00996EFE">
              <w:rPr>
                <w:b/>
                <w:bCs/>
                <w:sz w:val="20"/>
                <w:szCs w:val="20"/>
              </w:rPr>
              <w:t xml:space="preserve"> a </w:t>
            </w:r>
            <w:proofErr w:type="spellStart"/>
            <w:r w:rsidRPr="00996EFE">
              <w:rPr>
                <w:b/>
                <w:bCs/>
                <w:sz w:val="20"/>
                <w:szCs w:val="20"/>
              </w:rPr>
              <w:t>serviciilor</w:t>
            </w:r>
            <w:proofErr w:type="spellEnd"/>
            <w:r w:rsidRPr="00996EFE">
              <w:rPr>
                <w:b/>
                <w:bCs/>
                <w:sz w:val="20"/>
                <w:szCs w:val="20"/>
              </w:rPr>
              <w:t xml:space="preserve"> </w:t>
            </w:r>
            <w:proofErr w:type="spellStart"/>
            <w:r w:rsidRPr="00996EFE">
              <w:rPr>
                <w:b/>
                <w:bCs/>
                <w:sz w:val="20"/>
                <w:szCs w:val="20"/>
              </w:rPr>
              <w:t>medicale</w:t>
            </w:r>
            <w:proofErr w:type="spellEnd"/>
            <w:r w:rsidRPr="00996EFE">
              <w:rPr>
                <w:b/>
                <w:bCs/>
                <w:sz w:val="20"/>
                <w:szCs w:val="20"/>
              </w:rPr>
              <w:t>/socio-</w:t>
            </w:r>
            <w:proofErr w:type="spellStart"/>
            <w:r w:rsidRPr="00996EFE">
              <w:rPr>
                <w:b/>
                <w:bCs/>
                <w:sz w:val="20"/>
                <w:szCs w:val="20"/>
              </w:rPr>
              <w:t>medicale</w:t>
            </w:r>
            <w:proofErr w:type="spellEnd"/>
            <w:r w:rsidRPr="00996EFE">
              <w:rPr>
                <w:sz w:val="20"/>
                <w:szCs w:val="20"/>
              </w:rPr>
              <w:t xml:space="preserve"> </w:t>
            </w:r>
            <w:proofErr w:type="spellStart"/>
            <w:r w:rsidRPr="00996EFE">
              <w:rPr>
                <w:sz w:val="20"/>
                <w:szCs w:val="20"/>
              </w:rPr>
              <w:t>pentru</w:t>
            </w:r>
            <w:proofErr w:type="spellEnd"/>
            <w:r w:rsidRPr="00996EFE">
              <w:rPr>
                <w:sz w:val="20"/>
                <w:szCs w:val="20"/>
              </w:rPr>
              <w:t xml:space="preserve"> o </w:t>
            </w:r>
            <w:proofErr w:type="spellStart"/>
            <w:r w:rsidRPr="00996EFE">
              <w:rPr>
                <w:sz w:val="20"/>
                <w:szCs w:val="20"/>
              </w:rPr>
              <w:t>perioadă</w:t>
            </w:r>
            <w:proofErr w:type="spellEnd"/>
            <w:r w:rsidRPr="00996EFE">
              <w:rPr>
                <w:sz w:val="20"/>
                <w:szCs w:val="20"/>
              </w:rPr>
              <w:t xml:space="preserve"> de </w:t>
            </w:r>
            <w:proofErr w:type="spellStart"/>
            <w:r w:rsidRPr="00996EFE">
              <w:rPr>
                <w:b/>
                <w:bCs/>
                <w:sz w:val="20"/>
                <w:szCs w:val="20"/>
              </w:rPr>
              <w:t>peste</w:t>
            </w:r>
            <w:proofErr w:type="spellEnd"/>
            <w:r w:rsidRPr="00996EFE">
              <w:rPr>
                <w:b/>
                <w:bCs/>
                <w:sz w:val="20"/>
                <w:szCs w:val="20"/>
              </w:rPr>
              <w:t xml:space="preserve"> </w:t>
            </w:r>
            <w:r>
              <w:rPr>
                <w:b/>
                <w:bCs/>
                <w:sz w:val="20"/>
                <w:szCs w:val="20"/>
              </w:rPr>
              <w:t>12</w:t>
            </w:r>
            <w:r w:rsidRPr="00996EFE">
              <w:rPr>
                <w:b/>
                <w:bCs/>
                <w:sz w:val="20"/>
                <w:szCs w:val="20"/>
              </w:rPr>
              <w:t xml:space="preserve"> </w:t>
            </w:r>
            <w:proofErr w:type="spellStart"/>
            <w:r w:rsidRPr="00996EFE">
              <w:rPr>
                <w:b/>
                <w:bCs/>
                <w:sz w:val="20"/>
                <w:szCs w:val="20"/>
              </w:rPr>
              <w:t>luni</w:t>
            </w:r>
            <w:proofErr w:type="spellEnd"/>
          </w:p>
        </w:tc>
        <w:tc>
          <w:tcPr>
            <w:tcW w:w="367" w:type="pct"/>
            <w:tcBorders>
              <w:bottom w:val="single" w:sz="4" w:space="0" w:color="auto"/>
            </w:tcBorders>
          </w:tcPr>
          <w:p w14:paraId="5B2A9BB1"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2</w:t>
            </w:r>
          </w:p>
        </w:tc>
        <w:tc>
          <w:tcPr>
            <w:tcW w:w="746" w:type="pct"/>
            <w:tcBorders>
              <w:bottom w:val="single" w:sz="4" w:space="0" w:color="auto"/>
            </w:tcBorders>
          </w:tcPr>
          <w:p w14:paraId="0CA3C5D9"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01E9C291"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7FD9F902"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009AE8AB" w14:textId="77777777" w:rsidTr="002E1AC0">
        <w:trPr>
          <w:trHeight w:val="558"/>
        </w:trPr>
        <w:tc>
          <w:tcPr>
            <w:tcW w:w="208" w:type="pct"/>
            <w:vMerge/>
          </w:tcPr>
          <w:p w14:paraId="7C4CC6E5"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Borders>
              <w:top w:val="nil"/>
              <w:bottom w:val="single" w:sz="4" w:space="0" w:color="auto"/>
              <w:right w:val="single" w:sz="4" w:space="0" w:color="000000"/>
            </w:tcBorders>
            <w:shd w:val="clear" w:color="000000" w:fill="FFFFFF"/>
          </w:tcPr>
          <w:p w14:paraId="28773248" w14:textId="77777777" w:rsidR="003E3604" w:rsidRPr="00996EFE" w:rsidRDefault="003E3604" w:rsidP="003E3604">
            <w:pPr>
              <w:spacing w:after="0" w:line="240" w:lineRule="auto"/>
              <w:contextualSpacing/>
              <w:jc w:val="both"/>
              <w:rPr>
                <w:rFonts w:asciiTheme="minorHAnsi" w:hAnsiTheme="minorHAnsi"/>
                <w:sz w:val="20"/>
                <w:szCs w:val="20"/>
              </w:rPr>
            </w:pPr>
            <w:proofErr w:type="spellStart"/>
            <w:r w:rsidRPr="00996EFE">
              <w:rPr>
                <w:sz w:val="20"/>
                <w:szCs w:val="20"/>
              </w:rPr>
              <w:t>Fișa</w:t>
            </w:r>
            <w:proofErr w:type="spellEnd"/>
            <w:r w:rsidRPr="00996EFE">
              <w:rPr>
                <w:sz w:val="20"/>
                <w:szCs w:val="20"/>
              </w:rPr>
              <w:t xml:space="preserve"> de </w:t>
            </w:r>
            <w:proofErr w:type="spellStart"/>
            <w:r w:rsidRPr="00996EFE">
              <w:rPr>
                <w:sz w:val="20"/>
                <w:szCs w:val="20"/>
              </w:rPr>
              <w:t>proiect</w:t>
            </w:r>
            <w:proofErr w:type="spellEnd"/>
            <w:r w:rsidRPr="00996EFE">
              <w:rPr>
                <w:sz w:val="20"/>
                <w:szCs w:val="20"/>
              </w:rPr>
              <w:t xml:space="preserve"> </w:t>
            </w:r>
            <w:proofErr w:type="spellStart"/>
            <w:r w:rsidRPr="00996EFE">
              <w:rPr>
                <w:sz w:val="20"/>
                <w:szCs w:val="20"/>
              </w:rPr>
              <w:t>prevede</w:t>
            </w:r>
            <w:proofErr w:type="spellEnd"/>
            <w:r w:rsidRPr="00996EFE">
              <w:rPr>
                <w:sz w:val="20"/>
                <w:szCs w:val="20"/>
              </w:rPr>
              <w:t xml:space="preserve"> </w:t>
            </w:r>
            <w:proofErr w:type="spellStart"/>
            <w:r w:rsidRPr="00996EFE">
              <w:rPr>
                <w:sz w:val="20"/>
                <w:szCs w:val="20"/>
              </w:rPr>
              <w:t>măsuri</w:t>
            </w:r>
            <w:proofErr w:type="spellEnd"/>
            <w:r w:rsidRPr="00996EFE">
              <w:rPr>
                <w:sz w:val="20"/>
                <w:szCs w:val="20"/>
              </w:rPr>
              <w:t xml:space="preserve"> concrete de </w:t>
            </w:r>
            <w:proofErr w:type="spellStart"/>
            <w:r w:rsidRPr="00996EFE">
              <w:rPr>
                <w:b/>
                <w:sz w:val="20"/>
                <w:szCs w:val="20"/>
              </w:rPr>
              <w:t>sustenabilitate</w:t>
            </w:r>
            <w:proofErr w:type="spellEnd"/>
            <w:r w:rsidRPr="00996EFE">
              <w:rPr>
                <w:b/>
                <w:sz w:val="20"/>
                <w:szCs w:val="20"/>
              </w:rPr>
              <w:t xml:space="preserve"> a </w:t>
            </w:r>
            <w:proofErr w:type="spellStart"/>
            <w:r w:rsidRPr="00996EFE">
              <w:rPr>
                <w:b/>
                <w:sz w:val="20"/>
                <w:szCs w:val="20"/>
              </w:rPr>
              <w:t>serviciilor</w:t>
            </w:r>
            <w:proofErr w:type="spellEnd"/>
            <w:r w:rsidRPr="00996EFE">
              <w:rPr>
                <w:b/>
                <w:sz w:val="20"/>
                <w:szCs w:val="20"/>
              </w:rPr>
              <w:t xml:space="preserve"> de </w:t>
            </w:r>
            <w:proofErr w:type="spellStart"/>
            <w:r w:rsidRPr="00996EFE">
              <w:rPr>
                <w:b/>
                <w:sz w:val="20"/>
                <w:szCs w:val="20"/>
              </w:rPr>
              <w:t>ocupare</w:t>
            </w:r>
            <w:proofErr w:type="spellEnd"/>
            <w:r w:rsidRPr="00996EFE">
              <w:rPr>
                <w:b/>
                <w:sz w:val="20"/>
                <w:szCs w:val="20"/>
              </w:rPr>
              <w:t xml:space="preserve"> </w:t>
            </w:r>
            <w:proofErr w:type="spellStart"/>
            <w:r w:rsidRPr="00996EFE">
              <w:rPr>
                <w:sz w:val="20"/>
                <w:szCs w:val="20"/>
              </w:rPr>
              <w:t>pentru</w:t>
            </w:r>
            <w:proofErr w:type="spellEnd"/>
            <w:r w:rsidRPr="00996EFE">
              <w:rPr>
                <w:sz w:val="20"/>
                <w:szCs w:val="20"/>
              </w:rPr>
              <w:t xml:space="preserve"> o </w:t>
            </w:r>
            <w:proofErr w:type="spellStart"/>
            <w:r w:rsidRPr="00996EFE">
              <w:rPr>
                <w:sz w:val="20"/>
                <w:szCs w:val="20"/>
              </w:rPr>
              <w:t>perioadă</w:t>
            </w:r>
            <w:proofErr w:type="spellEnd"/>
            <w:r w:rsidRPr="00996EFE">
              <w:rPr>
                <w:sz w:val="20"/>
                <w:szCs w:val="20"/>
              </w:rPr>
              <w:t xml:space="preserve"> </w:t>
            </w:r>
            <w:proofErr w:type="spellStart"/>
            <w:r>
              <w:rPr>
                <w:bCs/>
                <w:sz w:val="20"/>
                <w:szCs w:val="20"/>
              </w:rPr>
              <w:t>cuprinsa</w:t>
            </w:r>
            <w:proofErr w:type="spellEnd"/>
            <w:r>
              <w:rPr>
                <w:bCs/>
                <w:sz w:val="20"/>
                <w:szCs w:val="20"/>
              </w:rPr>
              <w:t xml:space="preserve"> </w:t>
            </w:r>
            <w:proofErr w:type="spellStart"/>
            <w:r>
              <w:rPr>
                <w:bCs/>
                <w:sz w:val="20"/>
                <w:szCs w:val="20"/>
              </w:rPr>
              <w:t>intre</w:t>
            </w:r>
            <w:proofErr w:type="spellEnd"/>
            <w:r>
              <w:rPr>
                <w:bCs/>
                <w:sz w:val="20"/>
                <w:szCs w:val="20"/>
              </w:rPr>
              <w:t xml:space="preserve"> minim 6 si maxim 12 </w:t>
            </w:r>
            <w:proofErr w:type="spellStart"/>
            <w:r>
              <w:rPr>
                <w:bCs/>
                <w:sz w:val="20"/>
                <w:szCs w:val="20"/>
              </w:rPr>
              <w:t>luni</w:t>
            </w:r>
            <w:proofErr w:type="spellEnd"/>
          </w:p>
        </w:tc>
        <w:tc>
          <w:tcPr>
            <w:tcW w:w="367" w:type="pct"/>
            <w:tcBorders>
              <w:bottom w:val="single" w:sz="4" w:space="0" w:color="auto"/>
            </w:tcBorders>
          </w:tcPr>
          <w:p w14:paraId="7FD0CDFE"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0</w:t>
            </w:r>
          </w:p>
        </w:tc>
        <w:tc>
          <w:tcPr>
            <w:tcW w:w="746" w:type="pct"/>
            <w:tcBorders>
              <w:bottom w:val="single" w:sz="4" w:space="0" w:color="auto"/>
            </w:tcBorders>
          </w:tcPr>
          <w:p w14:paraId="087B8150"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051C8D3E"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33633953"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7E3BC67B" w14:textId="77777777" w:rsidTr="002E1AC0">
        <w:trPr>
          <w:trHeight w:val="558"/>
        </w:trPr>
        <w:tc>
          <w:tcPr>
            <w:tcW w:w="208" w:type="pct"/>
            <w:vMerge/>
          </w:tcPr>
          <w:p w14:paraId="51DC8E7C"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Borders>
              <w:top w:val="nil"/>
              <w:bottom w:val="single" w:sz="4" w:space="0" w:color="auto"/>
              <w:right w:val="single" w:sz="4" w:space="0" w:color="000000"/>
            </w:tcBorders>
            <w:shd w:val="clear" w:color="000000" w:fill="FFFFFF"/>
          </w:tcPr>
          <w:p w14:paraId="155304E4" w14:textId="77777777" w:rsidR="003E3604" w:rsidRPr="00996EFE" w:rsidRDefault="003E3604" w:rsidP="003E3604">
            <w:pPr>
              <w:spacing w:after="0" w:line="240" w:lineRule="auto"/>
              <w:contextualSpacing/>
              <w:jc w:val="both"/>
              <w:rPr>
                <w:rFonts w:asciiTheme="minorHAnsi" w:hAnsiTheme="minorHAnsi"/>
                <w:sz w:val="20"/>
                <w:szCs w:val="20"/>
              </w:rPr>
            </w:pPr>
            <w:proofErr w:type="spellStart"/>
            <w:r w:rsidRPr="00996EFE">
              <w:rPr>
                <w:sz w:val="20"/>
                <w:szCs w:val="20"/>
              </w:rPr>
              <w:t>Fișa</w:t>
            </w:r>
            <w:proofErr w:type="spellEnd"/>
            <w:r w:rsidRPr="00996EFE">
              <w:rPr>
                <w:sz w:val="20"/>
                <w:szCs w:val="20"/>
              </w:rPr>
              <w:t xml:space="preserve"> de </w:t>
            </w:r>
            <w:proofErr w:type="spellStart"/>
            <w:r w:rsidRPr="00996EFE">
              <w:rPr>
                <w:sz w:val="20"/>
                <w:szCs w:val="20"/>
              </w:rPr>
              <w:t>proiect</w:t>
            </w:r>
            <w:proofErr w:type="spellEnd"/>
            <w:r w:rsidRPr="00996EFE">
              <w:rPr>
                <w:sz w:val="20"/>
                <w:szCs w:val="20"/>
              </w:rPr>
              <w:t xml:space="preserve"> </w:t>
            </w:r>
            <w:proofErr w:type="spellStart"/>
            <w:r w:rsidRPr="00996EFE">
              <w:rPr>
                <w:sz w:val="20"/>
                <w:szCs w:val="20"/>
              </w:rPr>
              <w:t>prevede</w:t>
            </w:r>
            <w:proofErr w:type="spellEnd"/>
            <w:r w:rsidRPr="00996EFE">
              <w:rPr>
                <w:sz w:val="20"/>
                <w:szCs w:val="20"/>
              </w:rPr>
              <w:t xml:space="preserve"> </w:t>
            </w:r>
            <w:proofErr w:type="spellStart"/>
            <w:r w:rsidRPr="00996EFE">
              <w:rPr>
                <w:sz w:val="20"/>
                <w:szCs w:val="20"/>
              </w:rPr>
              <w:t>măsuri</w:t>
            </w:r>
            <w:proofErr w:type="spellEnd"/>
            <w:r w:rsidRPr="00996EFE">
              <w:rPr>
                <w:sz w:val="20"/>
                <w:szCs w:val="20"/>
              </w:rPr>
              <w:t xml:space="preserve"> concrete de </w:t>
            </w:r>
            <w:proofErr w:type="spellStart"/>
            <w:r w:rsidRPr="00996EFE">
              <w:rPr>
                <w:sz w:val="20"/>
                <w:szCs w:val="20"/>
              </w:rPr>
              <w:t>sustenabilitate</w:t>
            </w:r>
            <w:proofErr w:type="spellEnd"/>
            <w:r w:rsidRPr="00996EFE">
              <w:rPr>
                <w:sz w:val="20"/>
                <w:szCs w:val="20"/>
              </w:rPr>
              <w:t xml:space="preserve"> a </w:t>
            </w:r>
            <w:proofErr w:type="spellStart"/>
            <w:r w:rsidRPr="00996EFE">
              <w:rPr>
                <w:sz w:val="20"/>
                <w:szCs w:val="20"/>
              </w:rPr>
              <w:t>serviciilor</w:t>
            </w:r>
            <w:proofErr w:type="spellEnd"/>
            <w:r w:rsidRPr="00996EFE">
              <w:rPr>
                <w:sz w:val="20"/>
                <w:szCs w:val="20"/>
              </w:rPr>
              <w:t xml:space="preserve"> </w:t>
            </w:r>
            <w:r w:rsidRPr="00996EFE">
              <w:rPr>
                <w:b/>
                <w:bCs/>
                <w:sz w:val="20"/>
                <w:szCs w:val="20"/>
              </w:rPr>
              <w:t xml:space="preserve">de </w:t>
            </w:r>
            <w:proofErr w:type="spellStart"/>
            <w:r w:rsidRPr="00996EFE">
              <w:rPr>
                <w:b/>
                <w:bCs/>
                <w:sz w:val="20"/>
                <w:szCs w:val="20"/>
              </w:rPr>
              <w:t>ocupare</w:t>
            </w:r>
            <w:proofErr w:type="spellEnd"/>
            <w:r w:rsidRPr="00996EFE">
              <w:rPr>
                <w:sz w:val="20"/>
                <w:szCs w:val="20"/>
              </w:rPr>
              <w:t xml:space="preserve"> </w:t>
            </w:r>
            <w:proofErr w:type="spellStart"/>
            <w:r w:rsidRPr="00996EFE">
              <w:rPr>
                <w:sz w:val="20"/>
                <w:szCs w:val="20"/>
              </w:rPr>
              <w:t>pentru</w:t>
            </w:r>
            <w:proofErr w:type="spellEnd"/>
            <w:r w:rsidRPr="00996EFE">
              <w:rPr>
                <w:sz w:val="20"/>
                <w:szCs w:val="20"/>
              </w:rPr>
              <w:t xml:space="preserve"> o </w:t>
            </w:r>
            <w:proofErr w:type="spellStart"/>
            <w:r w:rsidRPr="00996EFE">
              <w:rPr>
                <w:sz w:val="20"/>
                <w:szCs w:val="20"/>
              </w:rPr>
              <w:t>perioadă</w:t>
            </w:r>
            <w:proofErr w:type="spellEnd"/>
            <w:r w:rsidRPr="00996EFE">
              <w:rPr>
                <w:sz w:val="20"/>
                <w:szCs w:val="20"/>
              </w:rPr>
              <w:t xml:space="preserve"> </w:t>
            </w:r>
            <w:proofErr w:type="spellStart"/>
            <w:r w:rsidRPr="00996EFE">
              <w:rPr>
                <w:b/>
                <w:sz w:val="20"/>
                <w:szCs w:val="20"/>
              </w:rPr>
              <w:t>peste</w:t>
            </w:r>
            <w:proofErr w:type="spellEnd"/>
            <w:r w:rsidRPr="00996EFE">
              <w:rPr>
                <w:b/>
                <w:sz w:val="20"/>
                <w:szCs w:val="20"/>
              </w:rPr>
              <w:t xml:space="preserve"> </w:t>
            </w:r>
            <w:r>
              <w:rPr>
                <w:b/>
                <w:sz w:val="20"/>
                <w:szCs w:val="20"/>
              </w:rPr>
              <w:t>12</w:t>
            </w:r>
            <w:r w:rsidRPr="00996EFE">
              <w:rPr>
                <w:b/>
                <w:sz w:val="20"/>
                <w:szCs w:val="20"/>
              </w:rPr>
              <w:t xml:space="preserve"> </w:t>
            </w:r>
            <w:proofErr w:type="spellStart"/>
            <w:r w:rsidRPr="00996EFE">
              <w:rPr>
                <w:b/>
                <w:sz w:val="20"/>
                <w:szCs w:val="20"/>
              </w:rPr>
              <w:t>luni</w:t>
            </w:r>
            <w:proofErr w:type="spellEnd"/>
          </w:p>
        </w:tc>
        <w:tc>
          <w:tcPr>
            <w:tcW w:w="367" w:type="pct"/>
            <w:tcBorders>
              <w:bottom w:val="single" w:sz="4" w:space="0" w:color="auto"/>
            </w:tcBorders>
          </w:tcPr>
          <w:p w14:paraId="2CEF559A"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1</w:t>
            </w:r>
          </w:p>
        </w:tc>
        <w:tc>
          <w:tcPr>
            <w:tcW w:w="746" w:type="pct"/>
            <w:tcBorders>
              <w:bottom w:val="single" w:sz="4" w:space="0" w:color="auto"/>
            </w:tcBorders>
          </w:tcPr>
          <w:p w14:paraId="74B3C651"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2FCBF54E"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3E8E901F"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5F632F2E" w14:textId="77777777" w:rsidTr="002E1AC0">
        <w:trPr>
          <w:trHeight w:val="470"/>
        </w:trPr>
        <w:tc>
          <w:tcPr>
            <w:tcW w:w="208" w:type="pct"/>
          </w:tcPr>
          <w:p w14:paraId="563A58FD"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Borders>
              <w:top w:val="nil"/>
              <w:bottom w:val="single" w:sz="4" w:space="0" w:color="auto"/>
              <w:right w:val="single" w:sz="4" w:space="0" w:color="000000"/>
            </w:tcBorders>
            <w:shd w:val="clear" w:color="000000" w:fill="FFFFFF"/>
          </w:tcPr>
          <w:p w14:paraId="1774C8F0" w14:textId="77777777" w:rsidR="003E3604" w:rsidRPr="00996EFE" w:rsidRDefault="003E3604" w:rsidP="003E3604">
            <w:pPr>
              <w:spacing w:after="0" w:line="240" w:lineRule="auto"/>
              <w:contextualSpacing/>
              <w:jc w:val="both"/>
              <w:rPr>
                <w:rFonts w:asciiTheme="minorHAnsi" w:hAnsiTheme="minorHAnsi"/>
                <w:sz w:val="20"/>
                <w:szCs w:val="20"/>
              </w:rPr>
            </w:pPr>
            <w:proofErr w:type="spellStart"/>
            <w:r w:rsidRPr="00996EFE">
              <w:rPr>
                <w:sz w:val="20"/>
                <w:szCs w:val="20"/>
              </w:rPr>
              <w:t>Fișa</w:t>
            </w:r>
            <w:proofErr w:type="spellEnd"/>
            <w:r w:rsidRPr="00996EFE">
              <w:rPr>
                <w:sz w:val="20"/>
                <w:szCs w:val="20"/>
              </w:rPr>
              <w:t xml:space="preserve"> de </w:t>
            </w:r>
            <w:proofErr w:type="spellStart"/>
            <w:r w:rsidRPr="00996EFE">
              <w:rPr>
                <w:sz w:val="20"/>
                <w:szCs w:val="20"/>
              </w:rPr>
              <w:t>proiect</w:t>
            </w:r>
            <w:proofErr w:type="spellEnd"/>
            <w:r w:rsidRPr="00996EFE">
              <w:rPr>
                <w:sz w:val="20"/>
                <w:szCs w:val="20"/>
              </w:rPr>
              <w:t xml:space="preserve"> </w:t>
            </w:r>
            <w:proofErr w:type="spellStart"/>
            <w:r w:rsidRPr="00996EFE">
              <w:rPr>
                <w:sz w:val="20"/>
                <w:szCs w:val="20"/>
              </w:rPr>
              <w:t>prevede</w:t>
            </w:r>
            <w:proofErr w:type="spellEnd"/>
            <w:r w:rsidRPr="00996EFE">
              <w:rPr>
                <w:sz w:val="20"/>
                <w:szCs w:val="20"/>
              </w:rPr>
              <w:t xml:space="preserve"> </w:t>
            </w:r>
            <w:proofErr w:type="spellStart"/>
            <w:r w:rsidRPr="00996EFE">
              <w:rPr>
                <w:sz w:val="20"/>
                <w:szCs w:val="20"/>
              </w:rPr>
              <w:t>măsuri</w:t>
            </w:r>
            <w:proofErr w:type="spellEnd"/>
            <w:r w:rsidRPr="00996EFE">
              <w:rPr>
                <w:sz w:val="20"/>
                <w:szCs w:val="20"/>
              </w:rPr>
              <w:t xml:space="preserve"> concrete de </w:t>
            </w:r>
            <w:proofErr w:type="spellStart"/>
            <w:r w:rsidRPr="00996EFE">
              <w:rPr>
                <w:b/>
                <w:sz w:val="20"/>
                <w:szCs w:val="20"/>
              </w:rPr>
              <w:t>sustenabilitate</w:t>
            </w:r>
            <w:proofErr w:type="spellEnd"/>
            <w:r w:rsidRPr="00996EFE">
              <w:rPr>
                <w:b/>
                <w:sz w:val="20"/>
                <w:szCs w:val="20"/>
              </w:rPr>
              <w:t xml:space="preserve"> a </w:t>
            </w:r>
            <w:proofErr w:type="spellStart"/>
            <w:r w:rsidRPr="00996EFE">
              <w:rPr>
                <w:b/>
                <w:sz w:val="20"/>
                <w:szCs w:val="20"/>
              </w:rPr>
              <w:t>serviciilor</w:t>
            </w:r>
            <w:proofErr w:type="spellEnd"/>
            <w:r w:rsidRPr="00996EFE">
              <w:rPr>
                <w:b/>
                <w:sz w:val="20"/>
                <w:szCs w:val="20"/>
              </w:rPr>
              <w:t xml:space="preserve"> de </w:t>
            </w:r>
            <w:proofErr w:type="spellStart"/>
            <w:r w:rsidRPr="00996EFE">
              <w:rPr>
                <w:b/>
                <w:sz w:val="20"/>
                <w:szCs w:val="20"/>
              </w:rPr>
              <w:t>educație</w:t>
            </w:r>
            <w:proofErr w:type="spellEnd"/>
            <w:r w:rsidRPr="00996EFE">
              <w:rPr>
                <w:b/>
                <w:sz w:val="20"/>
                <w:szCs w:val="20"/>
              </w:rPr>
              <w:t xml:space="preserve"> </w:t>
            </w:r>
            <w:proofErr w:type="spellStart"/>
            <w:r w:rsidRPr="00996EFE">
              <w:rPr>
                <w:sz w:val="20"/>
                <w:szCs w:val="20"/>
              </w:rPr>
              <w:t>pentru</w:t>
            </w:r>
            <w:proofErr w:type="spellEnd"/>
            <w:r w:rsidRPr="00996EFE">
              <w:rPr>
                <w:sz w:val="20"/>
                <w:szCs w:val="20"/>
              </w:rPr>
              <w:t xml:space="preserve"> o </w:t>
            </w:r>
            <w:proofErr w:type="spellStart"/>
            <w:r w:rsidRPr="00996EFE">
              <w:rPr>
                <w:sz w:val="20"/>
                <w:szCs w:val="20"/>
              </w:rPr>
              <w:t>perioadă</w:t>
            </w:r>
            <w:proofErr w:type="spellEnd"/>
            <w:r w:rsidRPr="00996EFE">
              <w:rPr>
                <w:sz w:val="20"/>
                <w:szCs w:val="20"/>
              </w:rPr>
              <w:t xml:space="preserve"> </w:t>
            </w:r>
            <w:proofErr w:type="spellStart"/>
            <w:r>
              <w:rPr>
                <w:bCs/>
                <w:sz w:val="20"/>
                <w:szCs w:val="20"/>
              </w:rPr>
              <w:t>cuprinsa</w:t>
            </w:r>
            <w:proofErr w:type="spellEnd"/>
            <w:r>
              <w:rPr>
                <w:bCs/>
                <w:sz w:val="20"/>
                <w:szCs w:val="20"/>
              </w:rPr>
              <w:t xml:space="preserve"> </w:t>
            </w:r>
            <w:proofErr w:type="spellStart"/>
            <w:r>
              <w:rPr>
                <w:bCs/>
                <w:sz w:val="20"/>
                <w:szCs w:val="20"/>
              </w:rPr>
              <w:t>intre</w:t>
            </w:r>
            <w:proofErr w:type="spellEnd"/>
            <w:r>
              <w:rPr>
                <w:bCs/>
                <w:sz w:val="20"/>
                <w:szCs w:val="20"/>
              </w:rPr>
              <w:t xml:space="preserve"> minim 6 si maxim 12 </w:t>
            </w:r>
            <w:proofErr w:type="spellStart"/>
            <w:r>
              <w:rPr>
                <w:bCs/>
                <w:sz w:val="20"/>
                <w:szCs w:val="20"/>
              </w:rPr>
              <w:t>luni</w:t>
            </w:r>
            <w:proofErr w:type="spellEnd"/>
          </w:p>
        </w:tc>
        <w:tc>
          <w:tcPr>
            <w:tcW w:w="367" w:type="pct"/>
            <w:tcBorders>
              <w:bottom w:val="single" w:sz="4" w:space="0" w:color="auto"/>
            </w:tcBorders>
          </w:tcPr>
          <w:p w14:paraId="764D6FA8"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0</w:t>
            </w:r>
          </w:p>
        </w:tc>
        <w:tc>
          <w:tcPr>
            <w:tcW w:w="746" w:type="pct"/>
            <w:tcBorders>
              <w:bottom w:val="single" w:sz="4" w:space="0" w:color="auto"/>
            </w:tcBorders>
          </w:tcPr>
          <w:p w14:paraId="13C18362"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01DA0A1E"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24C2C744"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34118161" w14:textId="77777777" w:rsidTr="002E1AC0">
        <w:trPr>
          <w:trHeight w:val="470"/>
        </w:trPr>
        <w:tc>
          <w:tcPr>
            <w:tcW w:w="208" w:type="pct"/>
          </w:tcPr>
          <w:p w14:paraId="7B15E062"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Borders>
              <w:top w:val="nil"/>
              <w:bottom w:val="single" w:sz="4" w:space="0" w:color="auto"/>
              <w:right w:val="single" w:sz="4" w:space="0" w:color="000000"/>
            </w:tcBorders>
            <w:shd w:val="clear" w:color="000000" w:fill="FFFFFF"/>
          </w:tcPr>
          <w:p w14:paraId="114E064B" w14:textId="77777777" w:rsidR="003E3604" w:rsidRPr="00996EFE" w:rsidRDefault="003E3604" w:rsidP="003E3604">
            <w:pPr>
              <w:spacing w:after="0" w:line="240" w:lineRule="auto"/>
              <w:contextualSpacing/>
              <w:jc w:val="both"/>
              <w:rPr>
                <w:rFonts w:asciiTheme="minorHAnsi" w:hAnsiTheme="minorHAnsi"/>
                <w:sz w:val="20"/>
                <w:szCs w:val="20"/>
              </w:rPr>
            </w:pPr>
            <w:proofErr w:type="spellStart"/>
            <w:r w:rsidRPr="00996EFE">
              <w:rPr>
                <w:sz w:val="20"/>
                <w:szCs w:val="20"/>
              </w:rPr>
              <w:t>Fișa</w:t>
            </w:r>
            <w:proofErr w:type="spellEnd"/>
            <w:r w:rsidRPr="00996EFE">
              <w:rPr>
                <w:sz w:val="20"/>
                <w:szCs w:val="20"/>
              </w:rPr>
              <w:t xml:space="preserve"> de </w:t>
            </w:r>
            <w:proofErr w:type="spellStart"/>
            <w:r w:rsidRPr="00996EFE">
              <w:rPr>
                <w:sz w:val="20"/>
                <w:szCs w:val="20"/>
              </w:rPr>
              <w:t>proiect</w:t>
            </w:r>
            <w:proofErr w:type="spellEnd"/>
            <w:r w:rsidRPr="00996EFE">
              <w:rPr>
                <w:sz w:val="20"/>
                <w:szCs w:val="20"/>
              </w:rPr>
              <w:t xml:space="preserve"> </w:t>
            </w:r>
            <w:proofErr w:type="spellStart"/>
            <w:r w:rsidRPr="00996EFE">
              <w:rPr>
                <w:sz w:val="20"/>
                <w:szCs w:val="20"/>
              </w:rPr>
              <w:t>prevede</w:t>
            </w:r>
            <w:proofErr w:type="spellEnd"/>
            <w:r w:rsidRPr="00996EFE">
              <w:rPr>
                <w:sz w:val="20"/>
                <w:szCs w:val="20"/>
              </w:rPr>
              <w:t xml:space="preserve"> </w:t>
            </w:r>
            <w:proofErr w:type="spellStart"/>
            <w:r w:rsidRPr="00996EFE">
              <w:rPr>
                <w:sz w:val="20"/>
                <w:szCs w:val="20"/>
              </w:rPr>
              <w:t>măsuri</w:t>
            </w:r>
            <w:proofErr w:type="spellEnd"/>
            <w:r w:rsidRPr="00996EFE">
              <w:rPr>
                <w:sz w:val="20"/>
                <w:szCs w:val="20"/>
              </w:rPr>
              <w:t xml:space="preserve"> concrete de </w:t>
            </w:r>
            <w:proofErr w:type="spellStart"/>
            <w:r w:rsidRPr="00996EFE">
              <w:rPr>
                <w:sz w:val="20"/>
                <w:szCs w:val="20"/>
              </w:rPr>
              <w:t>sustenabilitate</w:t>
            </w:r>
            <w:proofErr w:type="spellEnd"/>
            <w:r w:rsidRPr="00996EFE">
              <w:rPr>
                <w:sz w:val="20"/>
                <w:szCs w:val="20"/>
              </w:rPr>
              <w:t xml:space="preserve"> a </w:t>
            </w:r>
            <w:proofErr w:type="spellStart"/>
            <w:r w:rsidRPr="00996EFE">
              <w:rPr>
                <w:sz w:val="20"/>
                <w:szCs w:val="20"/>
              </w:rPr>
              <w:t>serviciilor</w:t>
            </w:r>
            <w:proofErr w:type="spellEnd"/>
            <w:r w:rsidRPr="00996EFE">
              <w:rPr>
                <w:sz w:val="20"/>
                <w:szCs w:val="20"/>
              </w:rPr>
              <w:t xml:space="preserve"> </w:t>
            </w:r>
            <w:r w:rsidRPr="00996EFE">
              <w:rPr>
                <w:b/>
                <w:bCs/>
                <w:sz w:val="20"/>
                <w:szCs w:val="20"/>
              </w:rPr>
              <w:t xml:space="preserve">de </w:t>
            </w:r>
            <w:proofErr w:type="spellStart"/>
            <w:r w:rsidRPr="00996EFE">
              <w:rPr>
                <w:b/>
                <w:sz w:val="20"/>
                <w:szCs w:val="20"/>
              </w:rPr>
              <w:t>educație</w:t>
            </w:r>
            <w:proofErr w:type="spellEnd"/>
            <w:r w:rsidRPr="00996EFE">
              <w:rPr>
                <w:sz w:val="20"/>
                <w:szCs w:val="20"/>
              </w:rPr>
              <w:t xml:space="preserve"> </w:t>
            </w:r>
            <w:proofErr w:type="spellStart"/>
            <w:r w:rsidRPr="00996EFE">
              <w:rPr>
                <w:sz w:val="20"/>
                <w:szCs w:val="20"/>
              </w:rPr>
              <w:t>pentru</w:t>
            </w:r>
            <w:proofErr w:type="spellEnd"/>
            <w:r w:rsidRPr="00996EFE">
              <w:rPr>
                <w:sz w:val="20"/>
                <w:szCs w:val="20"/>
              </w:rPr>
              <w:t xml:space="preserve"> o </w:t>
            </w:r>
            <w:proofErr w:type="spellStart"/>
            <w:r w:rsidRPr="00996EFE">
              <w:rPr>
                <w:sz w:val="20"/>
                <w:szCs w:val="20"/>
              </w:rPr>
              <w:t>perioadă</w:t>
            </w:r>
            <w:proofErr w:type="spellEnd"/>
            <w:r w:rsidRPr="00996EFE">
              <w:rPr>
                <w:sz w:val="20"/>
                <w:szCs w:val="20"/>
              </w:rPr>
              <w:t xml:space="preserve"> </w:t>
            </w:r>
            <w:proofErr w:type="spellStart"/>
            <w:r w:rsidRPr="00996EFE">
              <w:rPr>
                <w:b/>
                <w:sz w:val="20"/>
                <w:szCs w:val="20"/>
              </w:rPr>
              <w:t>peste</w:t>
            </w:r>
            <w:proofErr w:type="spellEnd"/>
            <w:r w:rsidRPr="00996EFE">
              <w:rPr>
                <w:b/>
                <w:sz w:val="20"/>
                <w:szCs w:val="20"/>
              </w:rPr>
              <w:t xml:space="preserve"> </w:t>
            </w:r>
            <w:r>
              <w:rPr>
                <w:b/>
                <w:sz w:val="20"/>
                <w:szCs w:val="20"/>
              </w:rPr>
              <w:t>12</w:t>
            </w:r>
            <w:r w:rsidRPr="00996EFE">
              <w:rPr>
                <w:b/>
                <w:sz w:val="20"/>
                <w:szCs w:val="20"/>
              </w:rPr>
              <w:t xml:space="preserve"> </w:t>
            </w:r>
            <w:proofErr w:type="spellStart"/>
            <w:r w:rsidRPr="00996EFE">
              <w:rPr>
                <w:b/>
                <w:sz w:val="20"/>
                <w:szCs w:val="20"/>
              </w:rPr>
              <w:t>luni</w:t>
            </w:r>
            <w:proofErr w:type="spellEnd"/>
          </w:p>
        </w:tc>
        <w:tc>
          <w:tcPr>
            <w:tcW w:w="367" w:type="pct"/>
            <w:tcBorders>
              <w:bottom w:val="single" w:sz="4" w:space="0" w:color="auto"/>
            </w:tcBorders>
          </w:tcPr>
          <w:p w14:paraId="795413EE"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1</w:t>
            </w:r>
          </w:p>
        </w:tc>
        <w:tc>
          <w:tcPr>
            <w:tcW w:w="746" w:type="pct"/>
            <w:tcBorders>
              <w:bottom w:val="single" w:sz="4" w:space="0" w:color="auto"/>
            </w:tcBorders>
          </w:tcPr>
          <w:p w14:paraId="298D8381"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34FAB106"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1065FFC2"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0D176C32" w14:textId="77777777" w:rsidTr="002E1AC0">
        <w:trPr>
          <w:trHeight w:val="386"/>
        </w:trPr>
        <w:tc>
          <w:tcPr>
            <w:tcW w:w="4133" w:type="pct"/>
            <w:gridSpan w:val="4"/>
            <w:shd w:val="clear" w:color="auto" w:fill="DEEAF6"/>
          </w:tcPr>
          <w:p w14:paraId="1E9D4028" w14:textId="77777777" w:rsidR="003E3604" w:rsidRPr="00996EFE" w:rsidRDefault="003E3604" w:rsidP="003E3604">
            <w:pPr>
              <w:spacing w:after="0" w:line="240" w:lineRule="auto"/>
              <w:contextualSpacing/>
              <w:rPr>
                <w:rFonts w:asciiTheme="minorHAnsi" w:hAnsiTheme="minorHAnsi"/>
                <w:sz w:val="20"/>
                <w:szCs w:val="20"/>
              </w:rPr>
            </w:pPr>
            <w:r w:rsidRPr="00996EFE">
              <w:rPr>
                <w:rFonts w:asciiTheme="minorHAnsi" w:hAnsiTheme="minorHAnsi"/>
                <w:b/>
                <w:bCs/>
                <w:sz w:val="20"/>
                <w:szCs w:val="20"/>
              </w:rPr>
              <w:t xml:space="preserve">4.2. </w:t>
            </w:r>
            <w:proofErr w:type="spellStart"/>
            <w:r w:rsidRPr="00996EFE">
              <w:rPr>
                <w:rFonts w:asciiTheme="minorHAnsi" w:hAnsiTheme="minorHAnsi"/>
                <w:b/>
                <w:bCs/>
                <w:sz w:val="20"/>
                <w:szCs w:val="20"/>
              </w:rPr>
              <w:t>Sustenabilitate</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instituţională</w:t>
            </w:r>
            <w:proofErr w:type="spellEnd"/>
            <w:r w:rsidRPr="00996EFE">
              <w:rPr>
                <w:rFonts w:asciiTheme="minorHAnsi" w:hAnsiTheme="minorHAnsi"/>
                <w:b/>
                <w:bCs/>
                <w:sz w:val="20"/>
                <w:szCs w:val="20"/>
              </w:rPr>
              <w:t xml:space="preserve"> - </w:t>
            </w:r>
            <w:proofErr w:type="spellStart"/>
            <w:r w:rsidRPr="00996EFE">
              <w:rPr>
                <w:rFonts w:asciiTheme="minorHAnsi" w:hAnsiTheme="minorHAnsi"/>
                <w:b/>
                <w:bCs/>
                <w:sz w:val="20"/>
                <w:szCs w:val="20"/>
              </w:rPr>
              <w:t>Propunerea</w:t>
            </w:r>
            <w:proofErr w:type="spellEnd"/>
            <w:r w:rsidRPr="00996EFE">
              <w:rPr>
                <w:rFonts w:asciiTheme="minorHAnsi" w:hAnsiTheme="minorHAnsi"/>
                <w:b/>
                <w:bCs/>
                <w:sz w:val="20"/>
                <w:szCs w:val="20"/>
              </w:rPr>
              <w:t xml:space="preserve"> de </w:t>
            </w:r>
            <w:proofErr w:type="spellStart"/>
            <w:r w:rsidRPr="00996EFE">
              <w:rPr>
                <w:rFonts w:asciiTheme="minorHAnsi" w:hAnsiTheme="minorHAnsi"/>
                <w:b/>
                <w:bCs/>
                <w:sz w:val="20"/>
                <w:szCs w:val="20"/>
              </w:rPr>
              <w:t>proiect</w:t>
            </w:r>
            <w:proofErr w:type="spellEnd"/>
            <w:r w:rsidRPr="00996EFE">
              <w:rPr>
                <w:rFonts w:asciiTheme="minorHAnsi" w:hAnsiTheme="minorHAnsi"/>
                <w:b/>
                <w:bCs/>
                <w:sz w:val="20"/>
                <w:szCs w:val="20"/>
              </w:rPr>
              <w:t xml:space="preserve"> include </w:t>
            </w:r>
            <w:proofErr w:type="spellStart"/>
            <w:r w:rsidRPr="00996EFE">
              <w:rPr>
                <w:rFonts w:asciiTheme="minorHAnsi" w:hAnsiTheme="minorHAnsi"/>
                <w:b/>
                <w:bCs/>
                <w:sz w:val="20"/>
                <w:szCs w:val="20"/>
              </w:rPr>
              <w:t>activități</w:t>
            </w:r>
            <w:proofErr w:type="spellEnd"/>
            <w:r w:rsidRPr="00996EFE">
              <w:rPr>
                <w:rFonts w:asciiTheme="minorHAnsi" w:hAnsiTheme="minorHAnsi"/>
                <w:b/>
                <w:bCs/>
                <w:sz w:val="20"/>
                <w:szCs w:val="20"/>
              </w:rPr>
              <w:t xml:space="preserve"> care </w:t>
            </w:r>
            <w:proofErr w:type="spellStart"/>
            <w:r w:rsidRPr="00996EFE">
              <w:rPr>
                <w:rFonts w:asciiTheme="minorHAnsi" w:hAnsiTheme="minorHAnsi"/>
                <w:b/>
                <w:bCs/>
                <w:sz w:val="20"/>
                <w:szCs w:val="20"/>
              </w:rPr>
              <w:t>în</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cazul</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implementării</w:t>
            </w:r>
            <w:proofErr w:type="spellEnd"/>
            <w:r w:rsidRPr="00996EFE">
              <w:rPr>
                <w:rFonts w:asciiTheme="minorHAnsi" w:hAnsiTheme="minorHAnsi"/>
                <w:b/>
                <w:bCs/>
                <w:sz w:val="20"/>
                <w:szCs w:val="20"/>
              </w:rPr>
              <w:t xml:space="preserve"> ca </w:t>
            </w:r>
            <w:proofErr w:type="spellStart"/>
            <w:r w:rsidRPr="00996EFE">
              <w:rPr>
                <w:rFonts w:asciiTheme="minorHAnsi" w:hAnsiTheme="minorHAnsi"/>
                <w:b/>
                <w:bCs/>
                <w:sz w:val="20"/>
                <w:szCs w:val="20"/>
              </w:rPr>
              <w:t>proiect</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duc</w:t>
            </w:r>
            <w:proofErr w:type="spellEnd"/>
            <w:r w:rsidRPr="00996EFE">
              <w:rPr>
                <w:rFonts w:asciiTheme="minorHAnsi" w:hAnsiTheme="minorHAnsi"/>
                <w:b/>
                <w:bCs/>
                <w:sz w:val="20"/>
                <w:szCs w:val="20"/>
              </w:rPr>
              <w:t xml:space="preserve"> la </w:t>
            </w:r>
            <w:proofErr w:type="spellStart"/>
            <w:r w:rsidRPr="00996EFE">
              <w:rPr>
                <w:rFonts w:asciiTheme="minorHAnsi" w:hAnsiTheme="minorHAnsi"/>
                <w:b/>
                <w:bCs/>
                <w:sz w:val="20"/>
                <w:szCs w:val="20"/>
              </w:rPr>
              <w:t>transferabilitatea</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rezultatelor</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acestora</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către</w:t>
            </w:r>
            <w:proofErr w:type="spellEnd"/>
            <w:r w:rsidRPr="00996EFE">
              <w:rPr>
                <w:rFonts w:asciiTheme="minorHAnsi" w:hAnsiTheme="minorHAnsi"/>
                <w:b/>
                <w:bCs/>
                <w:sz w:val="20"/>
                <w:szCs w:val="20"/>
              </w:rPr>
              <w:t xml:space="preserve"> alt </w:t>
            </w:r>
            <w:proofErr w:type="spellStart"/>
            <w:r w:rsidRPr="00996EFE">
              <w:rPr>
                <w:rFonts w:asciiTheme="minorHAnsi" w:hAnsiTheme="minorHAnsi"/>
                <w:b/>
                <w:bCs/>
                <w:sz w:val="20"/>
                <w:szCs w:val="20"/>
              </w:rPr>
              <w:t>grup</w:t>
            </w:r>
            <w:proofErr w:type="spellEnd"/>
            <w:r w:rsidRPr="00996EFE">
              <w:rPr>
                <w:rFonts w:asciiTheme="minorHAnsi" w:hAnsiTheme="minorHAnsi"/>
                <w:b/>
                <w:bCs/>
                <w:sz w:val="20"/>
                <w:szCs w:val="20"/>
              </w:rPr>
              <w:t xml:space="preserve"> </w:t>
            </w:r>
            <w:proofErr w:type="spellStart"/>
            <w:r w:rsidRPr="00996EFE">
              <w:rPr>
                <w:rFonts w:asciiTheme="minorHAnsi" w:hAnsiTheme="minorHAnsi"/>
                <w:b/>
                <w:bCs/>
                <w:sz w:val="20"/>
                <w:szCs w:val="20"/>
              </w:rPr>
              <w:t>țintă</w:t>
            </w:r>
            <w:proofErr w:type="spellEnd"/>
            <w:r w:rsidRPr="00996EFE">
              <w:rPr>
                <w:rFonts w:asciiTheme="minorHAnsi" w:hAnsiTheme="minorHAnsi"/>
                <w:b/>
                <w:bCs/>
                <w:sz w:val="20"/>
                <w:szCs w:val="20"/>
              </w:rPr>
              <w:t xml:space="preserve">/ alt sector </w:t>
            </w:r>
            <w:proofErr w:type="spellStart"/>
            <w:r w:rsidRPr="00996EFE">
              <w:rPr>
                <w:rFonts w:asciiTheme="minorHAnsi" w:hAnsiTheme="minorHAnsi"/>
                <w:b/>
                <w:bCs/>
                <w:sz w:val="20"/>
                <w:szCs w:val="20"/>
              </w:rPr>
              <w:t>etc</w:t>
            </w:r>
            <w:proofErr w:type="spellEnd"/>
            <w:r w:rsidRPr="00996EFE">
              <w:rPr>
                <w:rFonts w:asciiTheme="minorHAnsi" w:hAnsiTheme="minorHAnsi"/>
                <w:b/>
                <w:bCs/>
                <w:sz w:val="20"/>
                <w:szCs w:val="20"/>
              </w:rPr>
              <w:t xml:space="preserve"> – maxim 4 </w:t>
            </w:r>
            <w:proofErr w:type="spellStart"/>
            <w:r w:rsidRPr="00996EFE">
              <w:rPr>
                <w:rFonts w:asciiTheme="minorHAnsi" w:hAnsiTheme="minorHAnsi"/>
                <w:b/>
                <w:bCs/>
                <w:sz w:val="20"/>
                <w:szCs w:val="20"/>
              </w:rPr>
              <w:t>puncte</w:t>
            </w:r>
            <w:proofErr w:type="spellEnd"/>
            <w:r w:rsidRPr="00996EFE">
              <w:rPr>
                <w:rFonts w:asciiTheme="minorHAnsi" w:hAnsiTheme="minorHAnsi"/>
                <w:b/>
                <w:bCs/>
                <w:sz w:val="20"/>
                <w:szCs w:val="20"/>
              </w:rPr>
              <w:t xml:space="preserve"> </w:t>
            </w:r>
            <w:r w:rsidRPr="00996EFE">
              <w:rPr>
                <w:rFonts w:asciiTheme="minorHAnsi" w:hAnsiTheme="minorHAnsi"/>
                <w:b/>
                <w:bCs/>
                <w:i/>
                <w:sz w:val="20"/>
                <w:szCs w:val="20"/>
              </w:rPr>
              <w:t>(</w:t>
            </w:r>
            <w:proofErr w:type="spellStart"/>
            <w:r w:rsidRPr="00996EFE">
              <w:rPr>
                <w:rFonts w:asciiTheme="minorHAnsi" w:hAnsiTheme="minorHAnsi"/>
                <w:b/>
                <w:bCs/>
                <w:i/>
                <w:sz w:val="20"/>
                <w:szCs w:val="20"/>
              </w:rPr>
              <w:t>punctajele</w:t>
            </w:r>
            <w:proofErr w:type="spellEnd"/>
            <w:r w:rsidRPr="00996EFE">
              <w:rPr>
                <w:rFonts w:asciiTheme="minorHAnsi" w:hAnsiTheme="minorHAnsi"/>
                <w:b/>
                <w:bCs/>
                <w:i/>
                <w:sz w:val="20"/>
                <w:szCs w:val="20"/>
              </w:rPr>
              <w:t xml:space="preserve"> sunt cumulative)</w:t>
            </w:r>
          </w:p>
        </w:tc>
        <w:tc>
          <w:tcPr>
            <w:tcW w:w="377" w:type="pct"/>
            <w:shd w:val="clear" w:color="auto" w:fill="DEEAF6"/>
          </w:tcPr>
          <w:p w14:paraId="11B2F0D0"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shd w:val="clear" w:color="auto" w:fill="DEEAF6"/>
          </w:tcPr>
          <w:p w14:paraId="18CD0A78"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2E08E80C" w14:textId="77777777" w:rsidTr="003E3604">
        <w:trPr>
          <w:trHeight w:val="399"/>
        </w:trPr>
        <w:tc>
          <w:tcPr>
            <w:tcW w:w="208" w:type="pct"/>
          </w:tcPr>
          <w:p w14:paraId="569E8265"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Borders>
              <w:top w:val="nil"/>
              <w:right w:val="single" w:sz="4" w:space="0" w:color="000000"/>
            </w:tcBorders>
            <w:shd w:val="clear" w:color="000000" w:fill="FFFFFF"/>
          </w:tcPr>
          <w:p w14:paraId="19FD3A6E" w14:textId="77777777" w:rsidR="003E3604" w:rsidRPr="00996EFE" w:rsidRDefault="003E3604" w:rsidP="003E3604">
            <w:pPr>
              <w:spacing w:after="0" w:line="240" w:lineRule="auto"/>
              <w:contextualSpacing/>
              <w:jc w:val="both"/>
              <w:rPr>
                <w:rFonts w:asciiTheme="minorHAnsi" w:hAnsiTheme="minorHAnsi"/>
                <w:sz w:val="20"/>
                <w:szCs w:val="20"/>
              </w:rPr>
            </w:pPr>
            <w:proofErr w:type="spellStart"/>
            <w:r w:rsidRPr="00996EFE">
              <w:rPr>
                <w:rFonts w:asciiTheme="minorHAnsi" w:hAnsiTheme="minorHAnsi"/>
                <w:sz w:val="20"/>
                <w:szCs w:val="20"/>
              </w:rPr>
              <w:t>Fișa</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descrie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concret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modalităţile</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diseminare</w:t>
            </w:r>
            <w:proofErr w:type="spellEnd"/>
            <w:r w:rsidRPr="00996EFE">
              <w:rPr>
                <w:rFonts w:asciiTheme="minorHAnsi" w:hAnsiTheme="minorHAnsi"/>
                <w:sz w:val="20"/>
                <w:szCs w:val="20"/>
              </w:rPr>
              <w:t xml:space="preserve"> a </w:t>
            </w:r>
            <w:proofErr w:type="spellStart"/>
            <w:r w:rsidRPr="00996EFE">
              <w:rPr>
                <w:rFonts w:asciiTheme="minorHAnsi" w:hAnsiTheme="minorHAnsi"/>
                <w:sz w:val="20"/>
                <w:szCs w:val="20"/>
              </w:rPr>
              <w:t>rezultatelor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către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alte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entităţi</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exemplu</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metodologii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materiale</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instruire</w:t>
            </w:r>
            <w:proofErr w:type="spellEnd"/>
            <w:r w:rsidRPr="00996EFE">
              <w:rPr>
                <w:rFonts w:asciiTheme="minorHAnsi" w:hAnsiTheme="minorHAnsi"/>
                <w:sz w:val="20"/>
                <w:szCs w:val="20"/>
              </w:rPr>
              <w:t>, curricula etc.);</w:t>
            </w:r>
          </w:p>
        </w:tc>
        <w:tc>
          <w:tcPr>
            <w:tcW w:w="367" w:type="pct"/>
          </w:tcPr>
          <w:p w14:paraId="22B74A5B"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1</w:t>
            </w:r>
          </w:p>
        </w:tc>
        <w:tc>
          <w:tcPr>
            <w:tcW w:w="746" w:type="pct"/>
          </w:tcPr>
          <w:p w14:paraId="6CAC47F8"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2851D6CD"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66AA4AEA"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749A254A" w14:textId="77777777" w:rsidTr="002E1AC0">
        <w:tc>
          <w:tcPr>
            <w:tcW w:w="208" w:type="pct"/>
          </w:tcPr>
          <w:p w14:paraId="26BAE38F"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Borders>
              <w:right w:val="single" w:sz="4" w:space="0" w:color="000000"/>
            </w:tcBorders>
            <w:shd w:val="clear" w:color="000000" w:fill="FFFFFF"/>
          </w:tcPr>
          <w:p w14:paraId="6AB8BE90" w14:textId="77777777" w:rsidR="003E3604" w:rsidRPr="00996EFE" w:rsidRDefault="003E3604" w:rsidP="003E3604">
            <w:pPr>
              <w:spacing w:after="0" w:line="240" w:lineRule="auto"/>
              <w:contextualSpacing/>
              <w:jc w:val="both"/>
              <w:rPr>
                <w:rFonts w:asciiTheme="minorHAnsi" w:hAnsiTheme="minorHAnsi"/>
                <w:sz w:val="20"/>
                <w:szCs w:val="20"/>
              </w:rPr>
            </w:pPr>
            <w:proofErr w:type="spellStart"/>
            <w:r w:rsidRPr="00996EFE">
              <w:rPr>
                <w:rFonts w:asciiTheme="minorHAnsi" w:hAnsiTheme="minorHAnsi"/>
                <w:sz w:val="20"/>
                <w:szCs w:val="20"/>
              </w:rPr>
              <w:t>Fișa</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descrie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concret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modalităţile</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funcţionare</w:t>
            </w:r>
            <w:proofErr w:type="spellEnd"/>
            <w:r w:rsidRPr="00996EFE">
              <w:rPr>
                <w:rFonts w:asciiTheme="minorHAnsi" w:hAnsiTheme="minorHAnsi"/>
                <w:sz w:val="20"/>
                <w:szCs w:val="20"/>
              </w:rPr>
              <w:t xml:space="preserve"> a </w:t>
            </w:r>
            <w:proofErr w:type="spellStart"/>
            <w:r w:rsidRPr="00996EFE">
              <w:rPr>
                <w:rFonts w:asciiTheme="minorHAnsi" w:hAnsiTheme="minorHAnsi"/>
                <w:sz w:val="20"/>
                <w:szCs w:val="20"/>
              </w:rPr>
              <w:t>structurilor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sprijinite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prin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după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finalizarea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finanţării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nerambursabile</w:t>
            </w:r>
            <w:proofErr w:type="spellEnd"/>
            <w:r w:rsidRPr="00996EFE">
              <w:rPr>
                <w:rFonts w:asciiTheme="minorHAnsi" w:hAnsiTheme="minorHAnsi"/>
                <w:sz w:val="20"/>
                <w:szCs w:val="20"/>
              </w:rPr>
              <w:t xml:space="preserve"> </w:t>
            </w:r>
          </w:p>
        </w:tc>
        <w:tc>
          <w:tcPr>
            <w:tcW w:w="367" w:type="pct"/>
          </w:tcPr>
          <w:p w14:paraId="4C737D71"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1</w:t>
            </w:r>
          </w:p>
        </w:tc>
        <w:tc>
          <w:tcPr>
            <w:tcW w:w="746" w:type="pct"/>
          </w:tcPr>
          <w:p w14:paraId="05A03DCF"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6F6FD4EF"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3048D182"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34A30570" w14:textId="77777777" w:rsidTr="002E1AC0">
        <w:tc>
          <w:tcPr>
            <w:tcW w:w="208" w:type="pct"/>
          </w:tcPr>
          <w:p w14:paraId="58958982"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Borders>
              <w:right w:val="single" w:sz="4" w:space="0" w:color="000000"/>
            </w:tcBorders>
            <w:shd w:val="clear" w:color="000000" w:fill="FFFFFF"/>
          </w:tcPr>
          <w:p w14:paraId="7BC9235A" w14:textId="77777777" w:rsidR="003E3604" w:rsidRPr="00996EFE" w:rsidRDefault="003E3604" w:rsidP="003E3604">
            <w:pPr>
              <w:spacing w:after="0" w:line="240" w:lineRule="auto"/>
              <w:contextualSpacing/>
              <w:jc w:val="both"/>
              <w:rPr>
                <w:rFonts w:asciiTheme="minorHAnsi" w:hAnsiTheme="minorHAnsi"/>
                <w:sz w:val="20"/>
                <w:szCs w:val="20"/>
              </w:rPr>
            </w:pPr>
            <w:proofErr w:type="spellStart"/>
            <w:r w:rsidRPr="00996EFE">
              <w:rPr>
                <w:rFonts w:asciiTheme="minorHAnsi" w:hAnsiTheme="minorHAnsi"/>
                <w:sz w:val="20"/>
                <w:szCs w:val="20"/>
              </w:rPr>
              <w:t>Fișa</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descrie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concret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modalităţile</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utilizarea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rezultatelor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proiectului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activităţi</w:t>
            </w:r>
            <w:proofErr w:type="spellEnd"/>
            <w:r w:rsidRPr="00996EFE">
              <w:rPr>
                <w:rFonts w:asciiTheme="minorHAnsi" w:hAnsiTheme="minorHAnsi"/>
                <w:sz w:val="20"/>
                <w:szCs w:val="20"/>
              </w:rPr>
              <w:t xml:space="preserve">/proiecte </w:t>
            </w:r>
            <w:proofErr w:type="spellStart"/>
            <w:r w:rsidRPr="00996EFE">
              <w:rPr>
                <w:rFonts w:asciiTheme="minorHAnsi" w:hAnsiTheme="minorHAnsi"/>
                <w:sz w:val="20"/>
                <w:szCs w:val="20"/>
              </w:rPr>
              <w:t>ulterioare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după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finalizarea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finanţării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nerambursabile</w:t>
            </w:r>
            <w:proofErr w:type="spellEnd"/>
            <w:r w:rsidRPr="00996EFE">
              <w:rPr>
                <w:rFonts w:asciiTheme="minorHAnsi" w:hAnsiTheme="minorHAnsi"/>
                <w:sz w:val="20"/>
                <w:szCs w:val="20"/>
              </w:rPr>
              <w:t xml:space="preserve"> </w:t>
            </w:r>
          </w:p>
        </w:tc>
        <w:tc>
          <w:tcPr>
            <w:tcW w:w="367" w:type="pct"/>
          </w:tcPr>
          <w:p w14:paraId="6E5E3FCF"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1</w:t>
            </w:r>
          </w:p>
        </w:tc>
        <w:tc>
          <w:tcPr>
            <w:tcW w:w="746" w:type="pct"/>
          </w:tcPr>
          <w:p w14:paraId="30C2DBD1"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3E779EE4"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0E1772FD" w14:textId="77777777" w:rsidR="003E3604" w:rsidRPr="00996EFE" w:rsidRDefault="003E3604" w:rsidP="003E3604">
            <w:pPr>
              <w:spacing w:after="0" w:line="240" w:lineRule="auto"/>
              <w:contextualSpacing/>
              <w:rPr>
                <w:rFonts w:asciiTheme="minorHAnsi" w:hAnsiTheme="minorHAnsi"/>
                <w:sz w:val="20"/>
                <w:szCs w:val="20"/>
              </w:rPr>
            </w:pPr>
          </w:p>
        </w:tc>
      </w:tr>
      <w:tr w:rsidR="003E3604" w:rsidRPr="00996EFE" w14:paraId="6E237CC3" w14:textId="77777777" w:rsidTr="002E1AC0">
        <w:tc>
          <w:tcPr>
            <w:tcW w:w="208" w:type="pct"/>
          </w:tcPr>
          <w:p w14:paraId="6D1475FF" w14:textId="77777777" w:rsidR="003E3604" w:rsidRPr="00996EFE" w:rsidRDefault="003E3604" w:rsidP="003E3604">
            <w:pPr>
              <w:spacing w:after="0" w:line="240" w:lineRule="auto"/>
              <w:contextualSpacing/>
              <w:rPr>
                <w:rFonts w:asciiTheme="minorHAnsi" w:hAnsiTheme="minorHAnsi"/>
                <w:bCs/>
                <w:sz w:val="20"/>
                <w:szCs w:val="20"/>
              </w:rPr>
            </w:pPr>
          </w:p>
        </w:tc>
        <w:tc>
          <w:tcPr>
            <w:tcW w:w="2812" w:type="pct"/>
            <w:tcBorders>
              <w:right w:val="single" w:sz="4" w:space="0" w:color="000000"/>
            </w:tcBorders>
            <w:shd w:val="clear" w:color="000000" w:fill="FFFFFF"/>
          </w:tcPr>
          <w:p w14:paraId="44FFAF72" w14:textId="77777777" w:rsidR="003E3604" w:rsidRPr="00996EFE" w:rsidRDefault="003E3604" w:rsidP="003E3604">
            <w:pPr>
              <w:spacing w:after="0" w:line="240" w:lineRule="auto"/>
              <w:contextualSpacing/>
              <w:jc w:val="both"/>
              <w:rPr>
                <w:rFonts w:asciiTheme="minorHAnsi" w:hAnsiTheme="minorHAnsi"/>
                <w:sz w:val="20"/>
                <w:szCs w:val="20"/>
              </w:rPr>
            </w:pPr>
            <w:proofErr w:type="spellStart"/>
            <w:r w:rsidRPr="00996EFE">
              <w:rPr>
                <w:rFonts w:asciiTheme="minorHAnsi" w:hAnsiTheme="minorHAnsi"/>
                <w:sz w:val="20"/>
                <w:szCs w:val="20"/>
              </w:rPr>
              <w:t>Fișa</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proiect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descrie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concret</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modalităţile</w:t>
            </w:r>
            <w:proofErr w:type="spellEnd"/>
            <w:r w:rsidRPr="00996EFE">
              <w:rPr>
                <w:rFonts w:asciiTheme="minorHAnsi" w:hAnsiTheme="minorHAnsi"/>
                <w:sz w:val="20"/>
                <w:szCs w:val="20"/>
              </w:rPr>
              <w:t xml:space="preserve"> de </w:t>
            </w:r>
            <w:proofErr w:type="spellStart"/>
            <w:r w:rsidRPr="00996EFE">
              <w:rPr>
                <w:rFonts w:asciiTheme="minorHAnsi" w:hAnsiTheme="minorHAnsi"/>
                <w:sz w:val="20"/>
                <w:szCs w:val="20"/>
              </w:rPr>
              <w:t>multiplicarea</w:t>
            </w:r>
            <w:proofErr w:type="spellEnd"/>
            <w:r w:rsidRPr="00996EFE">
              <w:rPr>
                <w:rFonts w:asciiTheme="minorHAnsi" w:hAnsiTheme="minorHAnsi"/>
                <w:sz w:val="20"/>
                <w:szCs w:val="20"/>
              </w:rPr>
              <w:t xml:space="preserve"> la </w:t>
            </w:r>
            <w:proofErr w:type="spellStart"/>
            <w:r w:rsidRPr="00996EFE">
              <w:rPr>
                <w:rFonts w:asciiTheme="minorHAnsi" w:hAnsiTheme="minorHAnsi"/>
                <w:sz w:val="20"/>
                <w:szCs w:val="20"/>
              </w:rPr>
              <w:t>diferite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niveluri</w:t>
            </w:r>
            <w:proofErr w:type="spellEnd"/>
            <w:r w:rsidRPr="00996EFE">
              <w:rPr>
                <w:rFonts w:asciiTheme="minorHAnsi" w:hAnsiTheme="minorHAnsi"/>
                <w:sz w:val="20"/>
                <w:szCs w:val="20"/>
              </w:rPr>
              <w:t xml:space="preserve"> (local, regional, sectorial, </w:t>
            </w:r>
            <w:proofErr w:type="spellStart"/>
            <w:r w:rsidRPr="00996EFE">
              <w:rPr>
                <w:rFonts w:asciiTheme="minorHAnsi" w:hAnsiTheme="minorHAnsi"/>
                <w:sz w:val="20"/>
                <w:szCs w:val="20"/>
              </w:rPr>
              <w:t>național</w:t>
            </w:r>
            <w:proofErr w:type="spellEnd"/>
            <w:r w:rsidRPr="00996EFE">
              <w:rPr>
                <w:rFonts w:asciiTheme="minorHAnsi" w:hAnsiTheme="minorHAnsi"/>
                <w:sz w:val="20"/>
                <w:szCs w:val="20"/>
              </w:rPr>
              <w:t xml:space="preserve">) a </w:t>
            </w:r>
            <w:proofErr w:type="spellStart"/>
            <w:r w:rsidRPr="00996EFE">
              <w:rPr>
                <w:rFonts w:asciiTheme="minorHAnsi" w:hAnsiTheme="minorHAnsi"/>
                <w:sz w:val="20"/>
                <w:szCs w:val="20"/>
              </w:rPr>
              <w:t>rezultatelor</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obținute</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în</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urma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implementării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acestuia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după</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finalizarea</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finanţării</w:t>
            </w:r>
            <w:proofErr w:type="spellEnd"/>
            <w:r w:rsidRPr="00996EFE">
              <w:rPr>
                <w:rFonts w:asciiTheme="minorHAnsi" w:hAnsiTheme="minorHAnsi"/>
                <w:sz w:val="20"/>
                <w:szCs w:val="20"/>
              </w:rPr>
              <w:t xml:space="preserve"> </w:t>
            </w:r>
            <w:proofErr w:type="spellStart"/>
            <w:r w:rsidRPr="00996EFE">
              <w:rPr>
                <w:rFonts w:asciiTheme="minorHAnsi" w:hAnsiTheme="minorHAnsi"/>
                <w:sz w:val="20"/>
                <w:szCs w:val="20"/>
              </w:rPr>
              <w:t>nerambursabile</w:t>
            </w:r>
            <w:proofErr w:type="spellEnd"/>
            <w:r w:rsidRPr="00996EFE">
              <w:rPr>
                <w:rFonts w:asciiTheme="minorHAnsi" w:hAnsiTheme="minorHAnsi"/>
                <w:sz w:val="20"/>
                <w:szCs w:val="20"/>
              </w:rPr>
              <w:t>.</w:t>
            </w:r>
          </w:p>
        </w:tc>
        <w:tc>
          <w:tcPr>
            <w:tcW w:w="367" w:type="pct"/>
          </w:tcPr>
          <w:p w14:paraId="1FFA9357" w14:textId="77777777" w:rsidR="003E3604" w:rsidRPr="00996EFE" w:rsidRDefault="003E3604" w:rsidP="003E3604">
            <w:pPr>
              <w:spacing w:after="0" w:line="240" w:lineRule="auto"/>
              <w:contextualSpacing/>
              <w:jc w:val="center"/>
              <w:rPr>
                <w:rFonts w:asciiTheme="minorHAnsi" w:hAnsiTheme="minorHAnsi"/>
                <w:sz w:val="20"/>
                <w:szCs w:val="20"/>
              </w:rPr>
            </w:pPr>
            <w:r w:rsidRPr="00996EFE">
              <w:rPr>
                <w:rFonts w:asciiTheme="minorHAnsi" w:hAnsiTheme="minorHAnsi"/>
                <w:sz w:val="20"/>
                <w:szCs w:val="20"/>
              </w:rPr>
              <w:t>1</w:t>
            </w:r>
          </w:p>
        </w:tc>
        <w:tc>
          <w:tcPr>
            <w:tcW w:w="746" w:type="pct"/>
          </w:tcPr>
          <w:p w14:paraId="6AF32BCC" w14:textId="77777777" w:rsidR="003E3604" w:rsidRPr="00996EFE" w:rsidRDefault="003E3604" w:rsidP="003E3604">
            <w:pPr>
              <w:spacing w:after="0" w:line="240" w:lineRule="auto"/>
              <w:contextualSpacing/>
              <w:rPr>
                <w:rFonts w:asciiTheme="minorHAnsi" w:hAnsiTheme="minorHAnsi"/>
                <w:sz w:val="20"/>
                <w:szCs w:val="20"/>
              </w:rPr>
            </w:pPr>
          </w:p>
        </w:tc>
        <w:tc>
          <w:tcPr>
            <w:tcW w:w="377" w:type="pct"/>
          </w:tcPr>
          <w:p w14:paraId="0DE41DFC" w14:textId="77777777" w:rsidR="003E3604" w:rsidRPr="00996EFE" w:rsidRDefault="003E3604" w:rsidP="003E3604">
            <w:pPr>
              <w:spacing w:after="0" w:line="240" w:lineRule="auto"/>
              <w:contextualSpacing/>
              <w:rPr>
                <w:rFonts w:asciiTheme="minorHAnsi" w:hAnsiTheme="minorHAnsi"/>
                <w:sz w:val="20"/>
                <w:szCs w:val="20"/>
              </w:rPr>
            </w:pPr>
          </w:p>
        </w:tc>
        <w:tc>
          <w:tcPr>
            <w:tcW w:w="490" w:type="pct"/>
          </w:tcPr>
          <w:p w14:paraId="035EFD2E" w14:textId="77777777" w:rsidR="003E3604" w:rsidRPr="00996EFE" w:rsidRDefault="003E3604" w:rsidP="003E3604">
            <w:pPr>
              <w:spacing w:after="0" w:line="240" w:lineRule="auto"/>
              <w:contextualSpacing/>
              <w:rPr>
                <w:rFonts w:asciiTheme="minorHAnsi" w:hAnsiTheme="minorHAnsi"/>
                <w:sz w:val="20"/>
                <w:szCs w:val="20"/>
              </w:rPr>
            </w:pPr>
          </w:p>
        </w:tc>
      </w:tr>
    </w:tbl>
    <w:p w14:paraId="627647BD" w14:textId="77777777" w:rsidR="003E3604" w:rsidRDefault="003E3604" w:rsidP="003E3604">
      <w:pPr>
        <w:spacing w:after="0" w:line="240" w:lineRule="auto"/>
        <w:rPr>
          <w:rFonts w:asciiTheme="minorHAnsi" w:hAnsiTheme="minorHAnsi"/>
        </w:rPr>
      </w:pPr>
    </w:p>
    <w:p w14:paraId="6EAB0416" w14:textId="77777777" w:rsidR="003E3604" w:rsidRDefault="003E3604" w:rsidP="003E3604">
      <w:pPr>
        <w:pBdr>
          <w:top w:val="single" w:sz="4" w:space="1" w:color="auto"/>
          <w:left w:val="single" w:sz="4" w:space="4" w:color="auto"/>
          <w:bottom w:val="single" w:sz="4" w:space="1" w:color="auto"/>
          <w:right w:val="single" w:sz="4" w:space="4" w:color="auto"/>
        </w:pBdr>
        <w:spacing w:line="264" w:lineRule="auto"/>
        <w:ind w:right="111"/>
        <w:contextualSpacing/>
        <w:rPr>
          <w:rFonts w:eastAsia="Times New Roman"/>
          <w:color w:val="000000"/>
          <w:spacing w:val="1"/>
          <w:sz w:val="18"/>
          <w:szCs w:val="18"/>
        </w:rPr>
      </w:pPr>
      <w:proofErr w:type="spellStart"/>
      <w:r>
        <w:rPr>
          <w:b/>
          <w:color w:val="000000"/>
          <w:spacing w:val="1"/>
          <w:sz w:val="18"/>
          <w:szCs w:val="18"/>
        </w:rPr>
        <w:t>Observații</w:t>
      </w:r>
      <w:proofErr w:type="spellEnd"/>
      <w:r>
        <w:rPr>
          <w:b/>
          <w:color w:val="000000"/>
          <w:spacing w:val="1"/>
          <w:sz w:val="18"/>
          <w:szCs w:val="18"/>
        </w:rPr>
        <w:t xml:space="preserve">:  </w:t>
      </w:r>
      <w:proofErr w:type="spellStart"/>
      <w:r>
        <w:rPr>
          <w:color w:val="000000"/>
          <w:spacing w:val="1"/>
          <w:sz w:val="18"/>
          <w:szCs w:val="18"/>
        </w:rPr>
        <w:t>Notarea</w:t>
      </w:r>
      <w:proofErr w:type="spellEnd"/>
      <w:r>
        <w:rPr>
          <w:color w:val="000000"/>
          <w:spacing w:val="1"/>
          <w:sz w:val="18"/>
          <w:szCs w:val="18"/>
        </w:rPr>
        <w:t xml:space="preserve"> cu “0” a </w:t>
      </w:r>
      <w:proofErr w:type="spellStart"/>
      <w:r>
        <w:rPr>
          <w:color w:val="000000"/>
          <w:spacing w:val="1"/>
          <w:sz w:val="18"/>
          <w:szCs w:val="18"/>
        </w:rPr>
        <w:t>unui</w:t>
      </w:r>
      <w:proofErr w:type="spellEnd"/>
      <w:r>
        <w:rPr>
          <w:color w:val="000000"/>
          <w:spacing w:val="1"/>
          <w:sz w:val="18"/>
          <w:szCs w:val="18"/>
        </w:rPr>
        <w:t xml:space="preserve"> </w:t>
      </w:r>
      <w:proofErr w:type="spellStart"/>
      <w:r>
        <w:rPr>
          <w:color w:val="000000"/>
          <w:spacing w:val="1"/>
          <w:sz w:val="18"/>
          <w:szCs w:val="18"/>
        </w:rPr>
        <w:t>subcriteriu</w:t>
      </w:r>
      <w:proofErr w:type="spellEnd"/>
      <w:r>
        <w:rPr>
          <w:color w:val="000000"/>
          <w:spacing w:val="1"/>
          <w:sz w:val="18"/>
          <w:szCs w:val="18"/>
        </w:rPr>
        <w:t xml:space="preserve"> NU conduce la </w:t>
      </w:r>
      <w:proofErr w:type="spellStart"/>
      <w:r>
        <w:rPr>
          <w:color w:val="000000"/>
          <w:spacing w:val="1"/>
          <w:sz w:val="18"/>
          <w:szCs w:val="18"/>
        </w:rPr>
        <w:t>respingerea</w:t>
      </w:r>
      <w:proofErr w:type="spellEnd"/>
      <w:r>
        <w:rPr>
          <w:color w:val="000000"/>
          <w:spacing w:val="1"/>
          <w:sz w:val="18"/>
          <w:szCs w:val="18"/>
        </w:rPr>
        <w:t xml:space="preserve"> </w:t>
      </w:r>
      <w:proofErr w:type="spellStart"/>
      <w:r>
        <w:rPr>
          <w:color w:val="000000"/>
          <w:spacing w:val="1"/>
          <w:sz w:val="18"/>
          <w:szCs w:val="18"/>
        </w:rPr>
        <w:t>proiectului</w:t>
      </w:r>
      <w:proofErr w:type="spellEnd"/>
      <w:r>
        <w:rPr>
          <w:color w:val="000000"/>
          <w:spacing w:val="1"/>
          <w:sz w:val="18"/>
          <w:szCs w:val="18"/>
        </w:rPr>
        <w:t xml:space="preserve">, </w:t>
      </w:r>
      <w:proofErr w:type="spellStart"/>
      <w:r>
        <w:rPr>
          <w:color w:val="000000"/>
          <w:spacing w:val="1"/>
          <w:sz w:val="18"/>
          <w:szCs w:val="18"/>
        </w:rPr>
        <w:t>procesul</w:t>
      </w:r>
      <w:proofErr w:type="spellEnd"/>
      <w:r>
        <w:rPr>
          <w:color w:val="000000"/>
          <w:spacing w:val="1"/>
          <w:sz w:val="18"/>
          <w:szCs w:val="18"/>
        </w:rPr>
        <w:t xml:space="preserve"> de </w:t>
      </w:r>
      <w:proofErr w:type="spellStart"/>
      <w:r>
        <w:rPr>
          <w:color w:val="000000"/>
          <w:spacing w:val="1"/>
          <w:sz w:val="18"/>
          <w:szCs w:val="18"/>
        </w:rPr>
        <w:t>evaluare</w:t>
      </w:r>
      <w:proofErr w:type="spellEnd"/>
      <w:r>
        <w:rPr>
          <w:color w:val="000000"/>
          <w:spacing w:val="1"/>
          <w:sz w:val="18"/>
          <w:szCs w:val="18"/>
        </w:rPr>
        <w:t xml:space="preserve"> </w:t>
      </w:r>
      <w:proofErr w:type="spellStart"/>
      <w:r>
        <w:rPr>
          <w:color w:val="000000"/>
          <w:spacing w:val="1"/>
          <w:sz w:val="18"/>
          <w:szCs w:val="18"/>
        </w:rPr>
        <w:t>şi</w:t>
      </w:r>
      <w:proofErr w:type="spellEnd"/>
      <w:r>
        <w:rPr>
          <w:color w:val="000000"/>
          <w:spacing w:val="1"/>
          <w:sz w:val="18"/>
          <w:szCs w:val="18"/>
        </w:rPr>
        <w:t xml:space="preserve"> </w:t>
      </w:r>
      <w:proofErr w:type="spellStart"/>
      <w:r>
        <w:rPr>
          <w:color w:val="000000"/>
          <w:spacing w:val="1"/>
          <w:sz w:val="18"/>
          <w:szCs w:val="18"/>
        </w:rPr>
        <w:t>selecţie</w:t>
      </w:r>
      <w:proofErr w:type="spellEnd"/>
      <w:r>
        <w:rPr>
          <w:color w:val="000000"/>
          <w:spacing w:val="1"/>
          <w:sz w:val="18"/>
          <w:szCs w:val="18"/>
        </w:rPr>
        <w:t xml:space="preserve"> </w:t>
      </w:r>
      <w:proofErr w:type="spellStart"/>
      <w:r>
        <w:rPr>
          <w:color w:val="000000"/>
          <w:spacing w:val="1"/>
          <w:sz w:val="18"/>
          <w:szCs w:val="18"/>
        </w:rPr>
        <w:t>continuându</w:t>
      </w:r>
      <w:proofErr w:type="spellEnd"/>
      <w:r>
        <w:rPr>
          <w:color w:val="000000"/>
          <w:spacing w:val="1"/>
          <w:sz w:val="18"/>
          <w:szCs w:val="18"/>
        </w:rPr>
        <w:t xml:space="preserve">-se, </w:t>
      </w:r>
      <w:proofErr w:type="spellStart"/>
      <w:r>
        <w:rPr>
          <w:color w:val="000000"/>
          <w:spacing w:val="1"/>
          <w:sz w:val="18"/>
          <w:szCs w:val="18"/>
        </w:rPr>
        <w:t>în</w:t>
      </w:r>
      <w:proofErr w:type="spellEnd"/>
      <w:r>
        <w:rPr>
          <w:color w:val="000000"/>
          <w:spacing w:val="1"/>
          <w:sz w:val="18"/>
          <w:szCs w:val="18"/>
        </w:rPr>
        <w:t xml:space="preserve"> </w:t>
      </w:r>
      <w:proofErr w:type="spellStart"/>
      <w:r>
        <w:rPr>
          <w:color w:val="000000"/>
          <w:spacing w:val="1"/>
          <w:sz w:val="18"/>
          <w:szCs w:val="18"/>
        </w:rPr>
        <w:t>funcţie</w:t>
      </w:r>
      <w:proofErr w:type="spellEnd"/>
      <w:r>
        <w:rPr>
          <w:color w:val="000000"/>
          <w:spacing w:val="1"/>
          <w:sz w:val="18"/>
          <w:szCs w:val="18"/>
        </w:rPr>
        <w:t xml:space="preserve"> de </w:t>
      </w:r>
      <w:proofErr w:type="spellStart"/>
      <w:r>
        <w:rPr>
          <w:color w:val="000000"/>
          <w:spacing w:val="1"/>
          <w:sz w:val="18"/>
          <w:szCs w:val="18"/>
        </w:rPr>
        <w:t>punctajul</w:t>
      </w:r>
      <w:proofErr w:type="spellEnd"/>
      <w:r>
        <w:rPr>
          <w:color w:val="000000"/>
          <w:spacing w:val="1"/>
          <w:sz w:val="18"/>
          <w:szCs w:val="18"/>
        </w:rPr>
        <w:t xml:space="preserve"> final </w:t>
      </w:r>
      <w:proofErr w:type="spellStart"/>
      <w:r>
        <w:rPr>
          <w:color w:val="000000"/>
          <w:spacing w:val="1"/>
          <w:sz w:val="18"/>
          <w:szCs w:val="18"/>
        </w:rPr>
        <w:t>obţinut</w:t>
      </w:r>
      <w:proofErr w:type="spellEnd"/>
      <w:r>
        <w:rPr>
          <w:color w:val="000000"/>
          <w:spacing w:val="1"/>
          <w:sz w:val="18"/>
          <w:szCs w:val="18"/>
        </w:rPr>
        <w:t xml:space="preserve"> de </w:t>
      </w:r>
      <w:proofErr w:type="spellStart"/>
      <w:r>
        <w:rPr>
          <w:color w:val="000000"/>
          <w:spacing w:val="1"/>
          <w:sz w:val="18"/>
          <w:szCs w:val="18"/>
        </w:rPr>
        <w:t>proiect</w:t>
      </w:r>
      <w:proofErr w:type="spellEnd"/>
      <w:r>
        <w:rPr>
          <w:color w:val="000000"/>
          <w:spacing w:val="1"/>
          <w:sz w:val="18"/>
          <w:szCs w:val="18"/>
        </w:rPr>
        <w:t xml:space="preserve">.  </w:t>
      </w:r>
      <w:proofErr w:type="spellStart"/>
      <w:r>
        <w:rPr>
          <w:color w:val="000000"/>
          <w:spacing w:val="1"/>
          <w:sz w:val="18"/>
          <w:szCs w:val="18"/>
        </w:rPr>
        <w:t>Punctajul</w:t>
      </w:r>
      <w:proofErr w:type="spellEnd"/>
      <w:r>
        <w:rPr>
          <w:color w:val="000000"/>
          <w:spacing w:val="1"/>
          <w:sz w:val="18"/>
          <w:szCs w:val="18"/>
        </w:rPr>
        <w:t xml:space="preserve"> final </w:t>
      </w:r>
      <w:proofErr w:type="spellStart"/>
      <w:r>
        <w:rPr>
          <w:color w:val="000000"/>
          <w:spacing w:val="1"/>
          <w:sz w:val="18"/>
          <w:szCs w:val="18"/>
        </w:rPr>
        <w:t>reprezintă</w:t>
      </w:r>
      <w:proofErr w:type="spellEnd"/>
      <w:r>
        <w:rPr>
          <w:color w:val="000000"/>
          <w:spacing w:val="1"/>
          <w:sz w:val="18"/>
          <w:szCs w:val="18"/>
        </w:rPr>
        <w:t xml:space="preserve"> </w:t>
      </w:r>
      <w:proofErr w:type="spellStart"/>
      <w:r>
        <w:rPr>
          <w:color w:val="000000"/>
          <w:spacing w:val="1"/>
          <w:sz w:val="18"/>
          <w:szCs w:val="18"/>
        </w:rPr>
        <w:t>suma</w:t>
      </w:r>
      <w:proofErr w:type="spellEnd"/>
      <w:r>
        <w:rPr>
          <w:color w:val="000000"/>
          <w:spacing w:val="1"/>
          <w:sz w:val="18"/>
          <w:szCs w:val="18"/>
        </w:rPr>
        <w:t xml:space="preserve"> </w:t>
      </w:r>
      <w:proofErr w:type="spellStart"/>
      <w:r>
        <w:rPr>
          <w:color w:val="000000"/>
          <w:spacing w:val="1"/>
          <w:sz w:val="18"/>
          <w:szCs w:val="18"/>
        </w:rPr>
        <w:t>punctajelor</w:t>
      </w:r>
      <w:proofErr w:type="spellEnd"/>
      <w:r>
        <w:rPr>
          <w:color w:val="000000"/>
          <w:spacing w:val="1"/>
          <w:sz w:val="18"/>
          <w:szCs w:val="18"/>
        </w:rPr>
        <w:t xml:space="preserve"> </w:t>
      </w:r>
      <w:proofErr w:type="spellStart"/>
      <w:r>
        <w:rPr>
          <w:color w:val="000000"/>
          <w:spacing w:val="1"/>
          <w:sz w:val="18"/>
          <w:szCs w:val="18"/>
        </w:rPr>
        <w:t>obținute</w:t>
      </w:r>
      <w:proofErr w:type="spellEnd"/>
      <w:r>
        <w:rPr>
          <w:color w:val="000000"/>
          <w:spacing w:val="1"/>
          <w:sz w:val="18"/>
          <w:szCs w:val="18"/>
        </w:rPr>
        <w:t xml:space="preserve"> la </w:t>
      </w:r>
      <w:proofErr w:type="spellStart"/>
      <w:r>
        <w:rPr>
          <w:color w:val="000000"/>
          <w:spacing w:val="1"/>
          <w:sz w:val="18"/>
          <w:szCs w:val="18"/>
        </w:rPr>
        <w:t>toate</w:t>
      </w:r>
      <w:proofErr w:type="spellEnd"/>
      <w:r>
        <w:rPr>
          <w:color w:val="000000"/>
          <w:spacing w:val="1"/>
          <w:sz w:val="18"/>
          <w:szCs w:val="18"/>
        </w:rPr>
        <w:t xml:space="preserve"> </w:t>
      </w:r>
      <w:proofErr w:type="spellStart"/>
      <w:r>
        <w:rPr>
          <w:color w:val="000000"/>
          <w:spacing w:val="1"/>
          <w:sz w:val="18"/>
          <w:szCs w:val="18"/>
        </w:rPr>
        <w:t>cele</w:t>
      </w:r>
      <w:proofErr w:type="spellEnd"/>
      <w:r>
        <w:rPr>
          <w:color w:val="000000"/>
          <w:spacing w:val="1"/>
          <w:sz w:val="18"/>
          <w:szCs w:val="18"/>
        </w:rPr>
        <w:t xml:space="preserve"> 4 </w:t>
      </w:r>
      <w:proofErr w:type="spellStart"/>
      <w:r>
        <w:rPr>
          <w:color w:val="000000"/>
          <w:spacing w:val="1"/>
          <w:sz w:val="18"/>
          <w:szCs w:val="18"/>
        </w:rPr>
        <w:t>criterii</w:t>
      </w:r>
      <w:proofErr w:type="spellEnd"/>
      <w:r>
        <w:rPr>
          <w:color w:val="000000"/>
          <w:spacing w:val="1"/>
          <w:sz w:val="18"/>
          <w:szCs w:val="18"/>
        </w:rPr>
        <w:t xml:space="preserve">. </w:t>
      </w:r>
    </w:p>
    <w:p w14:paraId="31C8A572" w14:textId="77777777" w:rsidR="003E3604" w:rsidRDefault="003E3604" w:rsidP="003E3604">
      <w:pPr>
        <w:pBdr>
          <w:top w:val="single" w:sz="4" w:space="0" w:color="auto"/>
          <w:left w:val="single" w:sz="4" w:space="4" w:color="auto"/>
          <w:bottom w:val="single" w:sz="4" w:space="1" w:color="auto"/>
          <w:right w:val="single" w:sz="4" w:space="4" w:color="auto"/>
        </w:pBdr>
        <w:autoSpaceDE w:val="0"/>
        <w:spacing w:line="240" w:lineRule="auto"/>
        <w:ind w:right="111"/>
        <w:rPr>
          <w:rFonts w:cs="Trebuchet MS"/>
          <w:color w:val="000000"/>
          <w:sz w:val="18"/>
          <w:szCs w:val="18"/>
        </w:rPr>
      </w:pPr>
      <w:r>
        <w:rPr>
          <w:rFonts w:cs="Trebuchet MS"/>
          <w:color w:val="000000"/>
          <w:sz w:val="18"/>
          <w:szCs w:val="18"/>
        </w:rPr>
        <w:t xml:space="preserve">Un </w:t>
      </w:r>
      <w:proofErr w:type="spellStart"/>
      <w:r>
        <w:rPr>
          <w:rFonts w:cs="Trebuchet MS"/>
          <w:color w:val="000000"/>
          <w:sz w:val="18"/>
          <w:szCs w:val="18"/>
        </w:rPr>
        <w:t>proiect</w:t>
      </w:r>
      <w:proofErr w:type="spellEnd"/>
      <w:r>
        <w:rPr>
          <w:rFonts w:cs="Trebuchet MS"/>
          <w:color w:val="000000"/>
          <w:sz w:val="18"/>
          <w:szCs w:val="18"/>
        </w:rPr>
        <w:t xml:space="preserve"> </w:t>
      </w:r>
      <w:proofErr w:type="spellStart"/>
      <w:r>
        <w:rPr>
          <w:rFonts w:cs="Trebuchet MS"/>
          <w:color w:val="000000"/>
          <w:sz w:val="18"/>
          <w:szCs w:val="18"/>
        </w:rPr>
        <w:t>va</w:t>
      </w:r>
      <w:proofErr w:type="spellEnd"/>
      <w:r>
        <w:rPr>
          <w:rFonts w:cs="Trebuchet MS"/>
          <w:color w:val="000000"/>
          <w:sz w:val="18"/>
          <w:szCs w:val="18"/>
        </w:rPr>
        <w:t xml:space="preserve"> fi </w:t>
      </w:r>
      <w:proofErr w:type="spellStart"/>
      <w:r>
        <w:rPr>
          <w:rFonts w:cs="Trebuchet MS"/>
          <w:color w:val="000000"/>
          <w:sz w:val="18"/>
          <w:szCs w:val="18"/>
        </w:rPr>
        <w:t>selectat</w:t>
      </w:r>
      <w:proofErr w:type="spellEnd"/>
      <w:r>
        <w:rPr>
          <w:rFonts w:cs="Trebuchet MS"/>
          <w:color w:val="000000"/>
          <w:sz w:val="18"/>
          <w:szCs w:val="18"/>
        </w:rPr>
        <w:t xml:space="preserve"> </w:t>
      </w:r>
      <w:proofErr w:type="spellStart"/>
      <w:r>
        <w:rPr>
          <w:rFonts w:cs="Trebuchet MS"/>
          <w:color w:val="000000"/>
          <w:sz w:val="18"/>
          <w:szCs w:val="18"/>
        </w:rPr>
        <w:t>pentru</w:t>
      </w:r>
      <w:proofErr w:type="spellEnd"/>
      <w:r>
        <w:rPr>
          <w:rFonts w:cs="Trebuchet MS"/>
          <w:color w:val="000000"/>
          <w:sz w:val="18"/>
          <w:szCs w:val="18"/>
        </w:rPr>
        <w:t xml:space="preserve"> </w:t>
      </w:r>
      <w:proofErr w:type="spellStart"/>
      <w:r>
        <w:rPr>
          <w:rFonts w:cs="Trebuchet MS"/>
          <w:color w:val="000000"/>
          <w:sz w:val="18"/>
          <w:szCs w:val="18"/>
        </w:rPr>
        <w:t>finanţare</w:t>
      </w:r>
      <w:proofErr w:type="spellEnd"/>
      <w:r>
        <w:rPr>
          <w:rFonts w:cs="Trebuchet MS"/>
          <w:color w:val="000000"/>
          <w:sz w:val="18"/>
          <w:szCs w:val="18"/>
        </w:rPr>
        <w:t xml:space="preserve"> </w:t>
      </w:r>
      <w:proofErr w:type="spellStart"/>
      <w:r>
        <w:rPr>
          <w:rFonts w:cs="Trebuchet MS"/>
          <w:color w:val="000000"/>
          <w:sz w:val="18"/>
          <w:szCs w:val="18"/>
        </w:rPr>
        <w:t>numai</w:t>
      </w:r>
      <w:proofErr w:type="spellEnd"/>
      <w:r>
        <w:rPr>
          <w:rFonts w:cs="Trebuchet MS"/>
          <w:color w:val="000000"/>
          <w:sz w:val="18"/>
          <w:szCs w:val="18"/>
        </w:rPr>
        <w:t xml:space="preserve"> </w:t>
      </w:r>
      <w:proofErr w:type="spellStart"/>
      <w:r>
        <w:rPr>
          <w:rFonts w:cs="Trebuchet MS"/>
          <w:color w:val="000000"/>
          <w:sz w:val="18"/>
          <w:szCs w:val="18"/>
        </w:rPr>
        <w:t>dacă</w:t>
      </w:r>
      <w:proofErr w:type="spellEnd"/>
      <w:r>
        <w:rPr>
          <w:rFonts w:cs="Trebuchet MS"/>
          <w:color w:val="000000"/>
          <w:sz w:val="18"/>
          <w:szCs w:val="18"/>
        </w:rPr>
        <w:t xml:space="preserve"> </w:t>
      </w:r>
      <w:proofErr w:type="spellStart"/>
      <w:r>
        <w:rPr>
          <w:rFonts w:cs="Trebuchet MS"/>
          <w:b/>
          <w:color w:val="000000"/>
          <w:sz w:val="18"/>
          <w:szCs w:val="18"/>
        </w:rPr>
        <w:t>va</w:t>
      </w:r>
      <w:proofErr w:type="spellEnd"/>
      <w:r>
        <w:rPr>
          <w:rFonts w:cs="Trebuchet MS"/>
          <w:b/>
          <w:color w:val="000000"/>
          <w:sz w:val="18"/>
          <w:szCs w:val="18"/>
        </w:rPr>
        <w:t xml:space="preserve"> </w:t>
      </w:r>
      <w:proofErr w:type="spellStart"/>
      <w:r>
        <w:rPr>
          <w:rFonts w:cs="Trebuchet MS"/>
          <w:b/>
          <w:color w:val="000000"/>
          <w:sz w:val="18"/>
          <w:szCs w:val="18"/>
        </w:rPr>
        <w:t>cumula</w:t>
      </w:r>
      <w:proofErr w:type="spellEnd"/>
      <w:r>
        <w:rPr>
          <w:rFonts w:cs="Trebuchet MS"/>
          <w:b/>
          <w:color w:val="000000"/>
          <w:sz w:val="18"/>
          <w:szCs w:val="18"/>
        </w:rPr>
        <w:t xml:space="preserve"> </w:t>
      </w:r>
      <w:proofErr w:type="spellStart"/>
      <w:r>
        <w:rPr>
          <w:rFonts w:cs="Trebuchet MS"/>
          <w:b/>
          <w:color w:val="000000"/>
          <w:sz w:val="18"/>
          <w:szCs w:val="18"/>
        </w:rPr>
        <w:t>în</w:t>
      </w:r>
      <w:proofErr w:type="spellEnd"/>
      <w:r>
        <w:rPr>
          <w:rFonts w:cs="Trebuchet MS"/>
          <w:b/>
          <w:color w:val="000000"/>
          <w:sz w:val="18"/>
          <w:szCs w:val="18"/>
        </w:rPr>
        <w:t xml:space="preserve"> </w:t>
      </w:r>
      <w:proofErr w:type="spellStart"/>
      <w:r>
        <w:rPr>
          <w:rFonts w:cs="Trebuchet MS"/>
          <w:b/>
          <w:color w:val="000000"/>
          <w:sz w:val="18"/>
          <w:szCs w:val="18"/>
        </w:rPr>
        <w:t>urma</w:t>
      </w:r>
      <w:proofErr w:type="spellEnd"/>
      <w:r>
        <w:rPr>
          <w:rFonts w:cs="Trebuchet MS"/>
          <w:b/>
          <w:color w:val="000000"/>
          <w:sz w:val="18"/>
          <w:szCs w:val="18"/>
        </w:rPr>
        <w:t xml:space="preserve"> </w:t>
      </w:r>
      <w:proofErr w:type="spellStart"/>
      <w:r>
        <w:rPr>
          <w:rFonts w:cs="Trebuchet MS"/>
          <w:b/>
          <w:color w:val="000000"/>
          <w:sz w:val="18"/>
          <w:szCs w:val="18"/>
        </w:rPr>
        <w:t>evaluării</w:t>
      </w:r>
      <w:proofErr w:type="spellEnd"/>
      <w:r>
        <w:rPr>
          <w:rFonts w:cs="Trebuchet MS"/>
          <w:b/>
          <w:color w:val="000000"/>
          <w:sz w:val="18"/>
          <w:szCs w:val="18"/>
        </w:rPr>
        <w:t xml:space="preserve"> un </w:t>
      </w:r>
      <w:proofErr w:type="spellStart"/>
      <w:r>
        <w:rPr>
          <w:rFonts w:cs="Trebuchet MS"/>
          <w:b/>
          <w:color w:val="000000"/>
          <w:sz w:val="18"/>
          <w:szCs w:val="18"/>
        </w:rPr>
        <w:t>punctaj</w:t>
      </w:r>
      <w:proofErr w:type="spellEnd"/>
      <w:r>
        <w:rPr>
          <w:rFonts w:cs="Trebuchet MS"/>
          <w:b/>
          <w:color w:val="000000"/>
          <w:sz w:val="18"/>
          <w:szCs w:val="18"/>
        </w:rPr>
        <w:t xml:space="preserve"> minim de 70 de </w:t>
      </w:r>
      <w:proofErr w:type="spellStart"/>
      <w:r>
        <w:rPr>
          <w:rFonts w:cs="Trebuchet MS"/>
          <w:b/>
          <w:color w:val="000000"/>
          <w:sz w:val="18"/>
          <w:szCs w:val="18"/>
        </w:rPr>
        <w:t>puncte</w:t>
      </w:r>
      <w:proofErr w:type="spellEnd"/>
      <w:r>
        <w:rPr>
          <w:rFonts w:cs="Trebuchet MS"/>
          <w:color w:val="000000"/>
          <w:sz w:val="18"/>
          <w:szCs w:val="18"/>
        </w:rPr>
        <w:t xml:space="preserve">, precum </w:t>
      </w:r>
      <w:proofErr w:type="spellStart"/>
      <w:r>
        <w:rPr>
          <w:rFonts w:cs="Trebuchet MS"/>
          <w:b/>
          <w:color w:val="000000"/>
          <w:sz w:val="18"/>
          <w:szCs w:val="18"/>
        </w:rPr>
        <w:t>și</w:t>
      </w:r>
      <w:proofErr w:type="spellEnd"/>
      <w:r>
        <w:rPr>
          <w:rFonts w:cs="Trebuchet MS"/>
          <w:b/>
          <w:color w:val="000000"/>
          <w:sz w:val="18"/>
          <w:szCs w:val="18"/>
        </w:rPr>
        <w:t xml:space="preserve"> </w:t>
      </w:r>
      <w:proofErr w:type="spellStart"/>
      <w:r>
        <w:rPr>
          <w:rFonts w:cs="Trebuchet MS"/>
          <w:b/>
          <w:color w:val="000000"/>
          <w:sz w:val="18"/>
          <w:szCs w:val="18"/>
        </w:rPr>
        <w:t>punctajul</w:t>
      </w:r>
      <w:proofErr w:type="spellEnd"/>
      <w:r>
        <w:rPr>
          <w:rFonts w:cs="Trebuchet MS"/>
          <w:b/>
          <w:color w:val="000000"/>
          <w:sz w:val="18"/>
          <w:szCs w:val="18"/>
        </w:rPr>
        <w:t xml:space="preserve"> minim pe </w:t>
      </w:r>
      <w:proofErr w:type="spellStart"/>
      <w:r>
        <w:rPr>
          <w:rFonts w:cs="Trebuchet MS"/>
          <w:b/>
          <w:color w:val="000000"/>
          <w:sz w:val="18"/>
          <w:szCs w:val="18"/>
        </w:rPr>
        <w:t>fiecare</w:t>
      </w:r>
      <w:proofErr w:type="spellEnd"/>
      <w:r>
        <w:rPr>
          <w:rFonts w:cs="Trebuchet MS"/>
          <w:b/>
          <w:color w:val="000000"/>
          <w:sz w:val="18"/>
          <w:szCs w:val="18"/>
        </w:rPr>
        <w:t xml:space="preserve"> </w:t>
      </w:r>
      <w:proofErr w:type="spellStart"/>
      <w:r>
        <w:rPr>
          <w:rFonts w:cs="Trebuchet MS"/>
          <w:b/>
          <w:color w:val="000000"/>
          <w:sz w:val="18"/>
          <w:szCs w:val="18"/>
        </w:rPr>
        <w:t>dintre</w:t>
      </w:r>
      <w:proofErr w:type="spellEnd"/>
      <w:r>
        <w:rPr>
          <w:rFonts w:cs="Trebuchet MS"/>
          <w:b/>
          <w:color w:val="000000"/>
          <w:sz w:val="18"/>
          <w:szCs w:val="18"/>
        </w:rPr>
        <w:t xml:space="preserve"> </w:t>
      </w:r>
      <w:proofErr w:type="spellStart"/>
      <w:r>
        <w:rPr>
          <w:rFonts w:cs="Trebuchet MS"/>
          <w:b/>
          <w:color w:val="000000"/>
          <w:sz w:val="18"/>
          <w:szCs w:val="18"/>
        </w:rPr>
        <w:t>cele</w:t>
      </w:r>
      <w:proofErr w:type="spellEnd"/>
      <w:r>
        <w:rPr>
          <w:rFonts w:cs="Trebuchet MS"/>
          <w:b/>
          <w:color w:val="000000"/>
          <w:sz w:val="18"/>
          <w:szCs w:val="18"/>
        </w:rPr>
        <w:t xml:space="preserve"> 4 </w:t>
      </w:r>
      <w:proofErr w:type="spellStart"/>
      <w:r>
        <w:rPr>
          <w:rFonts w:cs="Trebuchet MS"/>
          <w:b/>
          <w:color w:val="000000"/>
          <w:sz w:val="18"/>
          <w:szCs w:val="18"/>
        </w:rPr>
        <w:t>criterii</w:t>
      </w:r>
      <w:proofErr w:type="spellEnd"/>
      <w:r>
        <w:rPr>
          <w:rFonts w:cs="Trebuchet MS"/>
          <w:color w:val="000000"/>
          <w:sz w:val="18"/>
          <w:szCs w:val="18"/>
        </w:rPr>
        <w:t>.</w:t>
      </w:r>
    </w:p>
    <w:p w14:paraId="797FDE27" w14:textId="77777777" w:rsidR="003E3604" w:rsidRDefault="003E3604" w:rsidP="003E3604">
      <w:pPr>
        <w:pBdr>
          <w:top w:val="single" w:sz="4" w:space="0" w:color="auto"/>
          <w:left w:val="single" w:sz="4" w:space="4" w:color="auto"/>
          <w:bottom w:val="single" w:sz="4" w:space="1" w:color="auto"/>
          <w:right w:val="single" w:sz="4" w:space="4" w:color="auto"/>
        </w:pBdr>
        <w:autoSpaceDE w:val="0"/>
        <w:spacing w:line="240" w:lineRule="auto"/>
        <w:ind w:right="111"/>
        <w:rPr>
          <w:rFonts w:cs="Trebuchet MS"/>
          <w:color w:val="000000"/>
          <w:sz w:val="18"/>
          <w:szCs w:val="18"/>
        </w:rPr>
      </w:pPr>
      <w:r>
        <w:rPr>
          <w:rFonts w:cs="Trebuchet MS"/>
          <w:color w:val="000000"/>
          <w:sz w:val="18"/>
          <w:szCs w:val="18"/>
        </w:rPr>
        <w:t xml:space="preserve"> NB: </w:t>
      </w:r>
      <w:proofErr w:type="spellStart"/>
      <w:r>
        <w:rPr>
          <w:rFonts w:cs="Trebuchet MS"/>
          <w:color w:val="000000"/>
          <w:sz w:val="18"/>
          <w:szCs w:val="18"/>
        </w:rPr>
        <w:t>Prevederile</w:t>
      </w:r>
      <w:proofErr w:type="spellEnd"/>
      <w:r>
        <w:rPr>
          <w:rFonts w:cs="Trebuchet MS"/>
          <w:color w:val="000000"/>
          <w:sz w:val="18"/>
          <w:szCs w:val="18"/>
        </w:rPr>
        <w:t xml:space="preserve"> </w:t>
      </w:r>
      <w:proofErr w:type="spellStart"/>
      <w:r>
        <w:rPr>
          <w:rFonts w:cs="Trebuchet MS"/>
          <w:color w:val="000000"/>
          <w:sz w:val="18"/>
          <w:szCs w:val="18"/>
        </w:rPr>
        <w:t>prezentei</w:t>
      </w:r>
      <w:proofErr w:type="spellEnd"/>
      <w:r>
        <w:rPr>
          <w:rFonts w:cs="Trebuchet MS"/>
          <w:color w:val="000000"/>
          <w:sz w:val="18"/>
          <w:szCs w:val="18"/>
        </w:rPr>
        <w:t xml:space="preserve"> </w:t>
      </w:r>
      <w:proofErr w:type="spellStart"/>
      <w:r>
        <w:rPr>
          <w:rFonts w:cs="Trebuchet MS"/>
          <w:color w:val="000000"/>
          <w:sz w:val="18"/>
          <w:szCs w:val="18"/>
        </w:rPr>
        <w:t>grile</w:t>
      </w:r>
      <w:proofErr w:type="spellEnd"/>
      <w:r>
        <w:rPr>
          <w:rFonts w:cs="Trebuchet MS"/>
          <w:color w:val="000000"/>
          <w:sz w:val="18"/>
          <w:szCs w:val="18"/>
        </w:rPr>
        <w:t xml:space="preserve"> de </w:t>
      </w:r>
      <w:proofErr w:type="spellStart"/>
      <w:r>
        <w:rPr>
          <w:rFonts w:cs="Trebuchet MS"/>
          <w:color w:val="000000"/>
          <w:sz w:val="18"/>
          <w:szCs w:val="18"/>
        </w:rPr>
        <w:t>evaluare</w:t>
      </w:r>
      <w:proofErr w:type="spellEnd"/>
      <w:r>
        <w:rPr>
          <w:rFonts w:cs="Trebuchet MS"/>
          <w:color w:val="000000"/>
          <w:sz w:val="18"/>
          <w:szCs w:val="18"/>
        </w:rPr>
        <w:t xml:space="preserve"> se </w:t>
      </w:r>
      <w:proofErr w:type="spellStart"/>
      <w:r>
        <w:rPr>
          <w:rFonts w:cs="Trebuchet MS"/>
          <w:color w:val="000000"/>
          <w:sz w:val="18"/>
          <w:szCs w:val="18"/>
        </w:rPr>
        <w:t>completează</w:t>
      </w:r>
      <w:proofErr w:type="spellEnd"/>
      <w:r>
        <w:rPr>
          <w:rFonts w:cs="Trebuchet MS"/>
          <w:color w:val="000000"/>
          <w:sz w:val="18"/>
          <w:szCs w:val="18"/>
        </w:rPr>
        <w:t xml:space="preserve"> </w:t>
      </w:r>
      <w:proofErr w:type="spellStart"/>
      <w:r>
        <w:rPr>
          <w:rFonts w:cs="Trebuchet MS"/>
          <w:color w:val="000000"/>
          <w:sz w:val="18"/>
          <w:szCs w:val="18"/>
        </w:rPr>
        <w:t>şi</w:t>
      </w:r>
      <w:proofErr w:type="spellEnd"/>
      <w:r>
        <w:rPr>
          <w:rFonts w:cs="Trebuchet MS"/>
          <w:color w:val="000000"/>
          <w:sz w:val="18"/>
          <w:szCs w:val="18"/>
        </w:rPr>
        <w:t xml:space="preserve"> se </w:t>
      </w:r>
      <w:proofErr w:type="spellStart"/>
      <w:r>
        <w:rPr>
          <w:rFonts w:cs="Trebuchet MS"/>
          <w:color w:val="000000"/>
          <w:sz w:val="18"/>
          <w:szCs w:val="18"/>
        </w:rPr>
        <w:t>interpretează</w:t>
      </w:r>
      <w:proofErr w:type="spellEnd"/>
      <w:r>
        <w:rPr>
          <w:rFonts w:cs="Trebuchet MS"/>
          <w:color w:val="000000"/>
          <w:sz w:val="18"/>
          <w:szCs w:val="18"/>
        </w:rPr>
        <w:t xml:space="preserve"> </w:t>
      </w:r>
      <w:proofErr w:type="spellStart"/>
      <w:r>
        <w:rPr>
          <w:rFonts w:cs="Trebuchet MS"/>
          <w:color w:val="000000"/>
          <w:sz w:val="18"/>
          <w:szCs w:val="18"/>
        </w:rPr>
        <w:t>în</w:t>
      </w:r>
      <w:proofErr w:type="spellEnd"/>
      <w:r>
        <w:rPr>
          <w:rFonts w:cs="Trebuchet MS"/>
          <w:color w:val="000000"/>
          <w:sz w:val="18"/>
          <w:szCs w:val="18"/>
        </w:rPr>
        <w:t xml:space="preserve"> </w:t>
      </w:r>
      <w:proofErr w:type="spellStart"/>
      <w:r>
        <w:rPr>
          <w:rFonts w:cs="Trebuchet MS"/>
          <w:color w:val="000000"/>
          <w:sz w:val="18"/>
          <w:szCs w:val="18"/>
        </w:rPr>
        <w:t>conformitate</w:t>
      </w:r>
      <w:proofErr w:type="spellEnd"/>
      <w:r>
        <w:rPr>
          <w:rFonts w:cs="Trebuchet MS"/>
          <w:color w:val="000000"/>
          <w:sz w:val="18"/>
          <w:szCs w:val="18"/>
        </w:rPr>
        <w:t xml:space="preserve"> cu </w:t>
      </w:r>
      <w:proofErr w:type="spellStart"/>
      <w:r>
        <w:rPr>
          <w:rFonts w:cs="Trebuchet MS"/>
          <w:color w:val="000000"/>
          <w:sz w:val="18"/>
          <w:szCs w:val="18"/>
        </w:rPr>
        <w:t>prevederile</w:t>
      </w:r>
      <w:proofErr w:type="spellEnd"/>
      <w:r>
        <w:rPr>
          <w:rFonts w:cs="Trebuchet MS"/>
          <w:color w:val="000000"/>
          <w:sz w:val="18"/>
          <w:szCs w:val="18"/>
        </w:rPr>
        <w:t xml:space="preserve"> </w:t>
      </w:r>
      <w:proofErr w:type="spellStart"/>
      <w:r>
        <w:rPr>
          <w:rFonts w:cs="Trebuchet MS"/>
          <w:color w:val="000000"/>
          <w:sz w:val="18"/>
          <w:szCs w:val="18"/>
        </w:rPr>
        <w:t>documentului</w:t>
      </w:r>
      <w:proofErr w:type="spellEnd"/>
      <w:r>
        <w:rPr>
          <w:rFonts w:cs="Trebuchet MS"/>
          <w:color w:val="000000"/>
          <w:sz w:val="18"/>
          <w:szCs w:val="18"/>
        </w:rPr>
        <w:t xml:space="preserve"> </w:t>
      </w:r>
      <w:proofErr w:type="spellStart"/>
      <w:r>
        <w:rPr>
          <w:rFonts w:cs="Trebuchet MS"/>
          <w:color w:val="000000"/>
          <w:sz w:val="18"/>
          <w:szCs w:val="18"/>
        </w:rPr>
        <w:t>Ghidul</w:t>
      </w:r>
      <w:proofErr w:type="spellEnd"/>
      <w:r>
        <w:rPr>
          <w:rFonts w:cs="Trebuchet MS"/>
          <w:color w:val="000000"/>
          <w:sz w:val="18"/>
          <w:szCs w:val="18"/>
        </w:rPr>
        <w:t xml:space="preserve"> </w:t>
      </w:r>
      <w:proofErr w:type="spellStart"/>
      <w:r>
        <w:rPr>
          <w:rFonts w:cs="Trebuchet MS"/>
          <w:color w:val="000000"/>
          <w:sz w:val="18"/>
          <w:szCs w:val="18"/>
        </w:rPr>
        <w:t>Condiții</w:t>
      </w:r>
      <w:proofErr w:type="spellEnd"/>
      <w:r>
        <w:rPr>
          <w:rFonts w:cs="Trebuchet MS"/>
          <w:color w:val="000000"/>
          <w:sz w:val="18"/>
          <w:szCs w:val="18"/>
        </w:rPr>
        <w:t xml:space="preserve"> </w:t>
      </w:r>
      <w:proofErr w:type="spellStart"/>
      <w:r>
        <w:rPr>
          <w:rFonts w:cs="Trebuchet MS"/>
          <w:color w:val="000000"/>
          <w:sz w:val="18"/>
          <w:szCs w:val="18"/>
        </w:rPr>
        <w:t>Specifice</w:t>
      </w:r>
      <w:proofErr w:type="spellEnd"/>
      <w:r>
        <w:rPr>
          <w:rFonts w:cs="Trebuchet MS"/>
          <w:color w:val="000000"/>
          <w:sz w:val="18"/>
          <w:szCs w:val="18"/>
        </w:rPr>
        <w:t xml:space="preserve"> – GAL sector 4 (care are la </w:t>
      </w:r>
      <w:proofErr w:type="spellStart"/>
      <w:r>
        <w:rPr>
          <w:rFonts w:cs="Trebuchet MS"/>
          <w:color w:val="000000"/>
          <w:sz w:val="18"/>
          <w:szCs w:val="18"/>
        </w:rPr>
        <w:t>bază</w:t>
      </w:r>
      <w:proofErr w:type="spellEnd"/>
      <w:r>
        <w:rPr>
          <w:rFonts w:cs="Trebuchet MS"/>
          <w:color w:val="000000"/>
          <w:sz w:val="18"/>
          <w:szCs w:val="18"/>
        </w:rPr>
        <w:t xml:space="preserve"> </w:t>
      </w:r>
      <w:proofErr w:type="spellStart"/>
      <w:r>
        <w:rPr>
          <w:rFonts w:cs="Trebuchet MS"/>
          <w:color w:val="000000"/>
          <w:sz w:val="18"/>
          <w:szCs w:val="18"/>
        </w:rPr>
        <w:t>prevederile</w:t>
      </w:r>
      <w:proofErr w:type="spellEnd"/>
      <w:r>
        <w:rPr>
          <w:rFonts w:cs="Trebuchet MS"/>
          <w:color w:val="000000"/>
          <w:sz w:val="18"/>
          <w:szCs w:val="18"/>
        </w:rPr>
        <w:t xml:space="preserve"> </w:t>
      </w:r>
      <w:proofErr w:type="spellStart"/>
      <w:r>
        <w:rPr>
          <w:rFonts w:cs="Trebuchet MS"/>
          <w:color w:val="000000"/>
          <w:sz w:val="18"/>
          <w:szCs w:val="18"/>
        </w:rPr>
        <w:t>Orientări</w:t>
      </w:r>
      <w:proofErr w:type="spellEnd"/>
      <w:r>
        <w:rPr>
          <w:rFonts w:cs="Trebuchet MS"/>
          <w:color w:val="000000"/>
          <w:sz w:val="18"/>
          <w:szCs w:val="18"/>
        </w:rPr>
        <w:t xml:space="preserve"> </w:t>
      </w:r>
      <w:proofErr w:type="spellStart"/>
      <w:r>
        <w:rPr>
          <w:rFonts w:cs="Trebuchet MS"/>
          <w:color w:val="000000"/>
          <w:sz w:val="18"/>
          <w:szCs w:val="18"/>
        </w:rPr>
        <w:t>privind</w:t>
      </w:r>
      <w:proofErr w:type="spellEnd"/>
      <w:r>
        <w:rPr>
          <w:rFonts w:cs="Trebuchet MS"/>
          <w:color w:val="000000"/>
          <w:sz w:val="18"/>
          <w:szCs w:val="18"/>
        </w:rPr>
        <w:t xml:space="preserve"> </w:t>
      </w:r>
      <w:proofErr w:type="spellStart"/>
      <w:r>
        <w:rPr>
          <w:rFonts w:cs="Trebuchet MS"/>
          <w:color w:val="000000"/>
          <w:sz w:val="18"/>
          <w:szCs w:val="18"/>
        </w:rPr>
        <w:t>accesarea</w:t>
      </w:r>
      <w:proofErr w:type="spellEnd"/>
      <w:r>
        <w:rPr>
          <w:rFonts w:cs="Trebuchet MS"/>
          <w:color w:val="000000"/>
          <w:sz w:val="18"/>
          <w:szCs w:val="18"/>
        </w:rPr>
        <w:t xml:space="preserve"> </w:t>
      </w:r>
      <w:proofErr w:type="spellStart"/>
      <w:r>
        <w:rPr>
          <w:rFonts w:cs="Trebuchet MS"/>
          <w:color w:val="000000"/>
          <w:sz w:val="18"/>
          <w:szCs w:val="18"/>
        </w:rPr>
        <w:t>finanțărilor</w:t>
      </w:r>
      <w:proofErr w:type="spellEnd"/>
      <w:r>
        <w:rPr>
          <w:rFonts w:cs="Trebuchet MS"/>
          <w:color w:val="000000"/>
          <w:sz w:val="18"/>
          <w:szCs w:val="18"/>
        </w:rPr>
        <w:t xml:space="preserve"> </w:t>
      </w:r>
      <w:proofErr w:type="spellStart"/>
      <w:r>
        <w:rPr>
          <w:rFonts w:cs="Trebuchet MS"/>
          <w:color w:val="000000"/>
          <w:sz w:val="18"/>
          <w:szCs w:val="18"/>
        </w:rPr>
        <w:t>în</w:t>
      </w:r>
      <w:proofErr w:type="spellEnd"/>
      <w:r>
        <w:rPr>
          <w:rFonts w:cs="Trebuchet MS"/>
          <w:color w:val="000000"/>
          <w:sz w:val="18"/>
          <w:szCs w:val="18"/>
        </w:rPr>
        <w:t xml:space="preserve"> </w:t>
      </w:r>
      <w:proofErr w:type="spellStart"/>
      <w:r>
        <w:rPr>
          <w:rFonts w:cs="Trebuchet MS"/>
          <w:color w:val="000000"/>
          <w:sz w:val="18"/>
          <w:szCs w:val="18"/>
        </w:rPr>
        <w:t>cadrul</w:t>
      </w:r>
      <w:proofErr w:type="spellEnd"/>
      <w:r>
        <w:rPr>
          <w:rFonts w:cs="Trebuchet MS"/>
          <w:color w:val="000000"/>
          <w:sz w:val="18"/>
          <w:szCs w:val="18"/>
        </w:rPr>
        <w:t xml:space="preserve"> </w:t>
      </w:r>
      <w:proofErr w:type="spellStart"/>
      <w:r>
        <w:rPr>
          <w:rFonts w:cs="Trebuchet MS"/>
          <w:color w:val="000000"/>
          <w:sz w:val="18"/>
          <w:szCs w:val="18"/>
        </w:rPr>
        <w:t>programului</w:t>
      </w:r>
      <w:proofErr w:type="spellEnd"/>
      <w:r>
        <w:rPr>
          <w:rFonts w:cs="Trebuchet MS"/>
          <w:color w:val="000000"/>
          <w:sz w:val="18"/>
          <w:szCs w:val="18"/>
        </w:rPr>
        <w:t xml:space="preserve">   </w:t>
      </w:r>
      <w:proofErr w:type="spellStart"/>
      <w:r>
        <w:rPr>
          <w:rFonts w:cs="Trebuchet MS"/>
          <w:color w:val="000000"/>
          <w:sz w:val="18"/>
          <w:szCs w:val="18"/>
        </w:rPr>
        <w:t>Operațional</w:t>
      </w:r>
      <w:proofErr w:type="spellEnd"/>
      <w:r>
        <w:rPr>
          <w:rFonts w:cs="Trebuchet MS"/>
          <w:color w:val="000000"/>
          <w:sz w:val="18"/>
          <w:szCs w:val="18"/>
        </w:rPr>
        <w:t xml:space="preserve"> Capital </w:t>
      </w:r>
      <w:proofErr w:type="spellStart"/>
      <w:r>
        <w:rPr>
          <w:rFonts w:cs="Trebuchet MS"/>
          <w:color w:val="000000"/>
          <w:sz w:val="18"/>
          <w:szCs w:val="18"/>
        </w:rPr>
        <w:t>Uman</w:t>
      </w:r>
      <w:proofErr w:type="spellEnd"/>
      <w:r>
        <w:rPr>
          <w:rFonts w:cs="Trebuchet MS"/>
          <w:color w:val="000000"/>
          <w:sz w:val="18"/>
          <w:szCs w:val="18"/>
        </w:rPr>
        <w:t xml:space="preserve"> 2014-2020, cu </w:t>
      </w:r>
      <w:proofErr w:type="spellStart"/>
      <w:r>
        <w:rPr>
          <w:rFonts w:cs="Trebuchet MS"/>
          <w:color w:val="000000"/>
          <w:sz w:val="18"/>
          <w:szCs w:val="18"/>
        </w:rPr>
        <w:t>modificarile</w:t>
      </w:r>
      <w:proofErr w:type="spellEnd"/>
      <w:r>
        <w:rPr>
          <w:rFonts w:cs="Trebuchet MS"/>
          <w:color w:val="000000"/>
          <w:sz w:val="18"/>
          <w:szCs w:val="18"/>
        </w:rPr>
        <w:t xml:space="preserve"> si </w:t>
      </w:r>
      <w:proofErr w:type="spellStart"/>
      <w:r>
        <w:rPr>
          <w:rFonts w:cs="Trebuchet MS"/>
          <w:color w:val="000000"/>
          <w:sz w:val="18"/>
          <w:szCs w:val="18"/>
        </w:rPr>
        <w:t>completarile</w:t>
      </w:r>
      <w:proofErr w:type="spellEnd"/>
      <w:r>
        <w:rPr>
          <w:rFonts w:cs="Trebuchet MS"/>
          <w:color w:val="000000"/>
          <w:sz w:val="18"/>
          <w:szCs w:val="18"/>
        </w:rPr>
        <w:t xml:space="preserve"> </w:t>
      </w:r>
      <w:proofErr w:type="spellStart"/>
      <w:r>
        <w:rPr>
          <w:rFonts w:cs="Trebuchet MS"/>
          <w:color w:val="000000"/>
          <w:sz w:val="18"/>
          <w:szCs w:val="18"/>
        </w:rPr>
        <w:t>ulterioare</w:t>
      </w:r>
      <w:proofErr w:type="spellEnd"/>
      <w:r>
        <w:rPr>
          <w:rFonts w:cs="Trebuchet MS"/>
          <w:color w:val="000000"/>
          <w:sz w:val="18"/>
          <w:szCs w:val="18"/>
        </w:rPr>
        <w:t xml:space="preserve"> </w:t>
      </w:r>
      <w:proofErr w:type="spellStart"/>
      <w:r>
        <w:rPr>
          <w:rFonts w:cs="Trebuchet MS"/>
          <w:color w:val="000000"/>
          <w:sz w:val="18"/>
          <w:szCs w:val="18"/>
        </w:rPr>
        <w:t>şi</w:t>
      </w:r>
      <w:proofErr w:type="spellEnd"/>
      <w:r>
        <w:rPr>
          <w:rFonts w:cs="Trebuchet MS"/>
          <w:color w:val="000000"/>
          <w:sz w:val="18"/>
          <w:szCs w:val="18"/>
        </w:rPr>
        <w:t xml:space="preserve"> </w:t>
      </w:r>
      <w:proofErr w:type="spellStart"/>
      <w:r>
        <w:rPr>
          <w:rFonts w:cs="Trebuchet MS"/>
          <w:color w:val="000000"/>
          <w:sz w:val="18"/>
          <w:szCs w:val="18"/>
        </w:rPr>
        <w:t>în</w:t>
      </w:r>
      <w:proofErr w:type="spellEnd"/>
      <w:r>
        <w:rPr>
          <w:rFonts w:cs="Trebuchet MS"/>
          <w:color w:val="000000"/>
          <w:sz w:val="18"/>
          <w:szCs w:val="18"/>
        </w:rPr>
        <w:t xml:space="preserve"> </w:t>
      </w:r>
      <w:proofErr w:type="spellStart"/>
      <w:r>
        <w:rPr>
          <w:rFonts w:cs="Trebuchet MS"/>
          <w:color w:val="000000"/>
          <w:sz w:val="18"/>
          <w:szCs w:val="18"/>
        </w:rPr>
        <w:t>conformitate</w:t>
      </w:r>
      <w:proofErr w:type="spellEnd"/>
      <w:r>
        <w:rPr>
          <w:rFonts w:cs="Trebuchet MS"/>
          <w:color w:val="000000"/>
          <w:sz w:val="18"/>
          <w:szCs w:val="18"/>
        </w:rPr>
        <w:t xml:space="preserve"> cu </w:t>
      </w:r>
      <w:proofErr w:type="spellStart"/>
      <w:r>
        <w:rPr>
          <w:rFonts w:cs="Trebuchet MS"/>
          <w:color w:val="000000"/>
          <w:sz w:val="18"/>
          <w:szCs w:val="18"/>
        </w:rPr>
        <w:t>prevederile</w:t>
      </w:r>
      <w:proofErr w:type="spellEnd"/>
      <w:r>
        <w:rPr>
          <w:rFonts w:cs="Trebuchet MS"/>
          <w:color w:val="000000"/>
          <w:sz w:val="18"/>
          <w:szCs w:val="18"/>
        </w:rPr>
        <w:t xml:space="preserve"> </w:t>
      </w:r>
      <w:proofErr w:type="spellStart"/>
      <w:r>
        <w:rPr>
          <w:rFonts w:cs="Trebuchet MS"/>
          <w:color w:val="000000"/>
          <w:sz w:val="18"/>
          <w:szCs w:val="18"/>
        </w:rPr>
        <w:t>Ghidului</w:t>
      </w:r>
      <w:proofErr w:type="spellEnd"/>
      <w:r>
        <w:rPr>
          <w:rFonts w:cs="Trebuchet MS"/>
          <w:color w:val="000000"/>
          <w:sz w:val="18"/>
          <w:szCs w:val="18"/>
        </w:rPr>
        <w:t xml:space="preserve"> </w:t>
      </w:r>
      <w:proofErr w:type="spellStart"/>
      <w:r>
        <w:rPr>
          <w:rFonts w:cs="Trebuchet MS"/>
          <w:color w:val="000000"/>
          <w:sz w:val="18"/>
          <w:szCs w:val="18"/>
        </w:rPr>
        <w:t>Solicitantului</w:t>
      </w:r>
      <w:proofErr w:type="spellEnd"/>
      <w:r>
        <w:rPr>
          <w:rFonts w:cs="Trebuchet MS"/>
          <w:color w:val="000000"/>
          <w:sz w:val="18"/>
          <w:szCs w:val="18"/>
        </w:rPr>
        <w:t xml:space="preserve"> – </w:t>
      </w:r>
      <w:proofErr w:type="spellStart"/>
      <w:r>
        <w:rPr>
          <w:rFonts w:cs="Trebuchet MS"/>
          <w:color w:val="000000"/>
          <w:sz w:val="18"/>
          <w:szCs w:val="18"/>
        </w:rPr>
        <w:t>Conditii</w:t>
      </w:r>
      <w:proofErr w:type="spellEnd"/>
      <w:r>
        <w:rPr>
          <w:rFonts w:cs="Trebuchet MS"/>
          <w:color w:val="000000"/>
          <w:sz w:val="18"/>
          <w:szCs w:val="18"/>
        </w:rPr>
        <w:t xml:space="preserve"> </w:t>
      </w:r>
      <w:proofErr w:type="spellStart"/>
      <w:r>
        <w:rPr>
          <w:rFonts w:cs="Trebuchet MS"/>
          <w:color w:val="000000"/>
          <w:sz w:val="18"/>
          <w:szCs w:val="18"/>
        </w:rPr>
        <w:t>Specifice</w:t>
      </w:r>
      <w:proofErr w:type="spellEnd"/>
      <w:r>
        <w:rPr>
          <w:rFonts w:cs="Trebuchet MS"/>
          <w:color w:val="000000"/>
          <w:sz w:val="18"/>
          <w:szCs w:val="18"/>
        </w:rPr>
        <w:t xml:space="preserve"> </w:t>
      </w:r>
      <w:proofErr w:type="spellStart"/>
      <w:r>
        <w:rPr>
          <w:rFonts w:cs="Trebuchet MS"/>
          <w:color w:val="000000"/>
          <w:sz w:val="18"/>
          <w:szCs w:val="18"/>
        </w:rPr>
        <w:t>aferent</w:t>
      </w:r>
      <w:proofErr w:type="spellEnd"/>
      <w:r>
        <w:rPr>
          <w:rFonts w:cs="Trebuchet MS"/>
          <w:color w:val="000000"/>
          <w:sz w:val="18"/>
          <w:szCs w:val="18"/>
        </w:rPr>
        <w:t xml:space="preserve"> </w:t>
      </w:r>
      <w:proofErr w:type="spellStart"/>
      <w:r>
        <w:rPr>
          <w:rFonts w:cs="Trebuchet MS"/>
          <w:color w:val="000000"/>
          <w:sz w:val="18"/>
          <w:szCs w:val="18"/>
        </w:rPr>
        <w:t>obiectiv</w:t>
      </w:r>
      <w:proofErr w:type="spellEnd"/>
      <w:r>
        <w:rPr>
          <w:rFonts w:cs="Trebuchet MS"/>
          <w:color w:val="000000"/>
          <w:sz w:val="18"/>
          <w:szCs w:val="18"/>
        </w:rPr>
        <w:t xml:space="preserve"> specific 5.1.)</w:t>
      </w:r>
    </w:p>
    <w:p w14:paraId="397A72E8" w14:textId="77777777" w:rsidR="003E3604" w:rsidRDefault="003E3604" w:rsidP="003E3604">
      <w:pPr>
        <w:spacing w:line="264" w:lineRule="auto"/>
        <w:ind w:left="180"/>
        <w:contextualSpacing/>
        <w:rPr>
          <w:rFonts w:cs="Calibri"/>
          <w:spacing w:val="1"/>
          <w:sz w:val="20"/>
          <w:szCs w:val="20"/>
        </w:rPr>
      </w:pP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sz w:val="20"/>
          <w:szCs w:val="20"/>
        </w:rPr>
        <w:tab/>
      </w:r>
      <w:r>
        <w:rPr>
          <w:b/>
          <w:bCs/>
          <w:color w:val="333333"/>
        </w:rPr>
        <w:tab/>
      </w:r>
    </w:p>
    <w:tbl>
      <w:tblPr>
        <w:tblW w:w="5000" w:type="pct"/>
        <w:tblLook w:val="04A0" w:firstRow="1" w:lastRow="0" w:firstColumn="1" w:lastColumn="0" w:noHBand="0" w:noVBand="1"/>
      </w:tblPr>
      <w:tblGrid>
        <w:gridCol w:w="7716"/>
        <w:gridCol w:w="4031"/>
        <w:gridCol w:w="3096"/>
      </w:tblGrid>
      <w:tr w:rsidR="003E3604" w14:paraId="2889D037" w14:textId="77777777" w:rsidTr="002E1AC0">
        <w:trPr>
          <w:trHeight w:val="382"/>
          <w:tblHeader/>
        </w:trPr>
        <w:tc>
          <w:tcPr>
            <w:tcW w:w="2599"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997081F" w14:textId="77777777" w:rsidR="003E3604" w:rsidRDefault="003E3604" w:rsidP="002E1AC0">
            <w:pPr>
              <w:spacing w:line="240" w:lineRule="auto"/>
              <w:rPr>
                <w:rFonts w:cs="Calibri"/>
                <w:b/>
                <w:sz w:val="20"/>
                <w:szCs w:val="20"/>
              </w:rPr>
            </w:pPr>
            <w:proofErr w:type="spellStart"/>
            <w:r>
              <w:rPr>
                <w:b/>
                <w:sz w:val="20"/>
                <w:szCs w:val="20"/>
              </w:rPr>
              <w:t>Punctaj</w:t>
            </w:r>
            <w:proofErr w:type="spellEnd"/>
            <w:r>
              <w:rPr>
                <w:b/>
                <w:sz w:val="20"/>
                <w:szCs w:val="20"/>
              </w:rPr>
              <w:t xml:space="preserve"> total</w:t>
            </w:r>
          </w:p>
        </w:tc>
        <w:tc>
          <w:tcPr>
            <w:tcW w:w="2401"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221F5EF0" w14:textId="77777777" w:rsidR="003E3604" w:rsidRDefault="003E3604" w:rsidP="002E1AC0">
            <w:pPr>
              <w:spacing w:line="240" w:lineRule="auto"/>
              <w:jc w:val="center"/>
              <w:rPr>
                <w:b/>
                <w:sz w:val="20"/>
                <w:szCs w:val="20"/>
              </w:rPr>
            </w:pPr>
          </w:p>
        </w:tc>
      </w:tr>
      <w:tr w:rsidR="003E3604" w14:paraId="5E470345" w14:textId="77777777" w:rsidTr="002E1AC0">
        <w:trPr>
          <w:trHeight w:val="415"/>
          <w:tblHeader/>
        </w:trPr>
        <w:tc>
          <w:tcPr>
            <w:tcW w:w="2599"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A059C35" w14:textId="77777777" w:rsidR="003E3604" w:rsidRDefault="003E3604" w:rsidP="002E1AC0">
            <w:pPr>
              <w:spacing w:line="240" w:lineRule="auto"/>
              <w:rPr>
                <w:b/>
                <w:sz w:val="20"/>
                <w:szCs w:val="20"/>
              </w:rPr>
            </w:pPr>
            <w:proofErr w:type="spellStart"/>
            <w:r>
              <w:rPr>
                <w:b/>
                <w:sz w:val="20"/>
                <w:szCs w:val="20"/>
              </w:rPr>
              <w:t>Cererea</w:t>
            </w:r>
            <w:proofErr w:type="spellEnd"/>
            <w:r>
              <w:rPr>
                <w:b/>
                <w:sz w:val="20"/>
                <w:szCs w:val="20"/>
              </w:rPr>
              <w:t xml:space="preserve"> de </w:t>
            </w:r>
            <w:proofErr w:type="spellStart"/>
            <w:r>
              <w:rPr>
                <w:b/>
                <w:sz w:val="20"/>
                <w:szCs w:val="20"/>
              </w:rPr>
              <w:t>finanțare</w:t>
            </w:r>
            <w:proofErr w:type="spellEnd"/>
            <w:r>
              <w:rPr>
                <w:b/>
                <w:sz w:val="20"/>
                <w:szCs w:val="20"/>
              </w:rPr>
              <w:t xml:space="preserve"> </w:t>
            </w:r>
            <w:proofErr w:type="spellStart"/>
            <w:r>
              <w:rPr>
                <w:b/>
                <w:sz w:val="20"/>
                <w:szCs w:val="20"/>
              </w:rPr>
              <w:t>este</w:t>
            </w:r>
            <w:proofErr w:type="spellEnd"/>
            <w:r>
              <w:rPr>
                <w:b/>
                <w:sz w:val="20"/>
                <w:szCs w:val="20"/>
              </w:rPr>
              <w:t>:</w:t>
            </w:r>
          </w:p>
        </w:tc>
        <w:tc>
          <w:tcPr>
            <w:tcW w:w="1358"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4466901" w14:textId="77777777" w:rsidR="003E3604" w:rsidRDefault="003E3604" w:rsidP="002E1AC0">
            <w:pPr>
              <w:spacing w:line="240" w:lineRule="auto"/>
              <w:jc w:val="center"/>
              <w:rPr>
                <w:sz w:val="20"/>
                <w:szCs w:val="20"/>
              </w:rPr>
            </w:pPr>
            <w:r>
              <w:rPr>
                <w:b/>
                <w:sz w:val="20"/>
                <w:szCs w:val="20"/>
              </w:rPr>
              <w:t xml:space="preserve">ADMISĂ </w:t>
            </w:r>
            <w:r>
              <w:rPr>
                <w:rFonts w:ascii="Segoe UI Symbol" w:eastAsia="MS Gothic" w:hAnsi="Segoe UI Symbol" w:cs="Segoe UI Symbol"/>
                <w:sz w:val="20"/>
                <w:szCs w:val="20"/>
              </w:rPr>
              <w:t>☐</w:t>
            </w:r>
          </w:p>
        </w:tc>
        <w:tc>
          <w:tcPr>
            <w:tcW w:w="1043" w:type="pct"/>
            <w:tcBorders>
              <w:top w:val="single" w:sz="4" w:space="0" w:color="000000"/>
              <w:left w:val="single" w:sz="4" w:space="0" w:color="000000"/>
              <w:bottom w:val="single" w:sz="4" w:space="0" w:color="000000"/>
              <w:right w:val="single" w:sz="4" w:space="0" w:color="000000"/>
            </w:tcBorders>
            <w:shd w:val="clear" w:color="auto" w:fill="F2F2F2"/>
            <w:hideMark/>
          </w:tcPr>
          <w:p w14:paraId="2C373DB5" w14:textId="77777777" w:rsidR="003E3604" w:rsidRDefault="003E3604" w:rsidP="002E1AC0">
            <w:pPr>
              <w:spacing w:line="240" w:lineRule="auto"/>
              <w:jc w:val="center"/>
              <w:rPr>
                <w:b/>
                <w:sz w:val="20"/>
                <w:szCs w:val="20"/>
              </w:rPr>
            </w:pPr>
            <w:proofErr w:type="gramStart"/>
            <w:r>
              <w:rPr>
                <w:b/>
                <w:sz w:val="20"/>
                <w:szCs w:val="20"/>
              </w:rPr>
              <w:t xml:space="preserve">RESPINSĂ  </w:t>
            </w:r>
            <w:r>
              <w:rPr>
                <w:rFonts w:ascii="Segoe UI Symbol" w:eastAsia="MS Gothic" w:hAnsi="Segoe UI Symbol" w:cs="Segoe UI Symbol"/>
                <w:sz w:val="20"/>
                <w:szCs w:val="20"/>
              </w:rPr>
              <w:t>☐</w:t>
            </w:r>
            <w:proofErr w:type="gramEnd"/>
          </w:p>
        </w:tc>
      </w:tr>
      <w:tr w:rsidR="003E3604" w14:paraId="18A807EC" w14:textId="77777777" w:rsidTr="002E1AC0">
        <w:trPr>
          <w:trHeight w:val="421"/>
          <w:tblHeader/>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655568F2" w14:textId="77777777" w:rsidR="003E3604" w:rsidRDefault="003E3604" w:rsidP="002E1AC0">
            <w:pPr>
              <w:spacing w:line="240" w:lineRule="auto"/>
              <w:rPr>
                <w:b/>
                <w:sz w:val="20"/>
                <w:szCs w:val="20"/>
              </w:rPr>
            </w:pPr>
            <w:proofErr w:type="spellStart"/>
            <w:r>
              <w:rPr>
                <w:b/>
                <w:sz w:val="20"/>
                <w:szCs w:val="20"/>
              </w:rPr>
              <w:t>Observații</w:t>
            </w:r>
            <w:proofErr w:type="spellEnd"/>
            <w:r>
              <w:rPr>
                <w:b/>
                <w:sz w:val="20"/>
                <w:szCs w:val="20"/>
              </w:rPr>
              <w:t>:</w:t>
            </w:r>
          </w:p>
        </w:tc>
      </w:tr>
    </w:tbl>
    <w:p w14:paraId="2B8C8C32" w14:textId="49EB13DC" w:rsidR="004F7D37" w:rsidRDefault="004F7D37" w:rsidP="00C845EA">
      <w:pPr>
        <w:rPr>
          <w:lang w:val="ro-RO" w:eastAsia="x-none"/>
        </w:rPr>
      </w:pPr>
    </w:p>
    <w:p w14:paraId="6A56A0A1" w14:textId="77777777" w:rsidR="004F7D37" w:rsidRDefault="004F7D37" w:rsidP="00C845EA">
      <w:pPr>
        <w:rPr>
          <w:lang w:val="ro-RO" w:eastAsia="x-none"/>
        </w:rPr>
        <w:sectPr w:rsidR="004F7D37" w:rsidSect="00D3448E">
          <w:pgSz w:w="16838" w:h="11906" w:orient="landscape" w:code="9"/>
          <w:pgMar w:top="1134" w:right="1134" w:bottom="851" w:left="851" w:header="283" w:footer="283" w:gutter="0"/>
          <w:cols w:space="720"/>
          <w:docGrid w:linePitch="360"/>
        </w:sectPr>
      </w:pPr>
    </w:p>
    <w:p w14:paraId="7F66CD22" w14:textId="7987D870" w:rsidR="009E03CD" w:rsidRPr="00A026CF" w:rsidRDefault="009E03CD" w:rsidP="009E03CD">
      <w:pPr>
        <w:keepNext/>
        <w:spacing w:before="240" w:after="120" w:line="240" w:lineRule="auto"/>
        <w:outlineLvl w:val="1"/>
        <w:rPr>
          <w:lang w:val="ro-RO" w:eastAsia="x-none"/>
        </w:rPr>
      </w:pPr>
      <w:bookmarkStart w:id="142" w:name="_Toc73528915"/>
      <w:r w:rsidRPr="00A026CF">
        <w:rPr>
          <w:rFonts w:ascii="Trebuchet MS" w:eastAsia="Times New Roman" w:hAnsi="Trebuchet MS" w:cs="Arial"/>
          <w:b/>
          <w:bCs/>
          <w:sz w:val="24"/>
          <w:szCs w:val="28"/>
          <w:lang w:val="ro-RO"/>
        </w:rPr>
        <w:lastRenderedPageBreak/>
        <w:t xml:space="preserve">Anexa </w:t>
      </w:r>
      <w:r w:rsidR="00BF1FEB">
        <w:rPr>
          <w:rFonts w:ascii="Trebuchet MS" w:eastAsia="Times New Roman" w:hAnsi="Trebuchet MS" w:cs="Arial"/>
          <w:b/>
          <w:bCs/>
          <w:sz w:val="24"/>
          <w:szCs w:val="28"/>
          <w:lang w:val="ro-RO"/>
        </w:rPr>
        <w:t>7</w:t>
      </w:r>
      <w:r w:rsidRPr="00A026CF">
        <w:rPr>
          <w:rFonts w:ascii="Trebuchet MS" w:eastAsia="Times New Roman" w:hAnsi="Trebuchet MS" w:cs="Arial"/>
          <w:b/>
          <w:bCs/>
          <w:sz w:val="24"/>
          <w:szCs w:val="28"/>
          <w:lang w:val="ro-RO"/>
        </w:rPr>
        <w:t xml:space="preserve"> - </w:t>
      </w:r>
      <w:proofErr w:type="spellStart"/>
      <w:r w:rsidRPr="00A026CF">
        <w:rPr>
          <w:rFonts w:ascii="Trebuchet MS" w:eastAsia="Times New Roman" w:hAnsi="Trebuchet MS" w:cs="Arial"/>
          <w:b/>
          <w:bCs/>
          <w:sz w:val="24"/>
          <w:szCs w:val="28"/>
        </w:rPr>
        <w:t>Informații</w:t>
      </w:r>
      <w:proofErr w:type="spellEnd"/>
      <w:r w:rsidRPr="00A026CF">
        <w:rPr>
          <w:rFonts w:ascii="Trebuchet MS" w:eastAsia="Times New Roman" w:hAnsi="Trebuchet MS" w:cs="Arial"/>
          <w:b/>
          <w:bCs/>
          <w:sz w:val="24"/>
          <w:szCs w:val="28"/>
        </w:rPr>
        <w:t xml:space="preserve"> </w:t>
      </w:r>
      <w:proofErr w:type="spellStart"/>
      <w:r w:rsidRPr="00A026CF">
        <w:rPr>
          <w:rFonts w:ascii="Trebuchet MS" w:eastAsia="Times New Roman" w:hAnsi="Trebuchet MS" w:cs="Arial"/>
          <w:b/>
          <w:bCs/>
          <w:sz w:val="24"/>
          <w:szCs w:val="28"/>
        </w:rPr>
        <w:t>generale</w:t>
      </w:r>
      <w:proofErr w:type="spellEnd"/>
      <w:r w:rsidRPr="00A026CF">
        <w:rPr>
          <w:rFonts w:ascii="Trebuchet MS" w:eastAsia="Times New Roman" w:hAnsi="Trebuchet MS" w:cs="Arial"/>
          <w:b/>
          <w:bCs/>
          <w:sz w:val="24"/>
          <w:szCs w:val="28"/>
        </w:rPr>
        <w:t xml:space="preserve"> </w:t>
      </w:r>
      <w:proofErr w:type="spellStart"/>
      <w:r w:rsidRPr="00A026CF">
        <w:rPr>
          <w:rFonts w:ascii="Trebuchet MS" w:eastAsia="Times New Roman" w:hAnsi="Trebuchet MS" w:cs="Arial"/>
          <w:b/>
          <w:bCs/>
          <w:sz w:val="24"/>
          <w:szCs w:val="28"/>
        </w:rPr>
        <w:t>și</w:t>
      </w:r>
      <w:proofErr w:type="spellEnd"/>
      <w:r w:rsidRPr="00A026CF">
        <w:rPr>
          <w:rFonts w:ascii="Trebuchet MS" w:eastAsia="Times New Roman" w:hAnsi="Trebuchet MS" w:cs="Arial"/>
          <w:b/>
          <w:bCs/>
          <w:sz w:val="24"/>
          <w:szCs w:val="28"/>
        </w:rPr>
        <w:t xml:space="preserve"> </w:t>
      </w:r>
      <w:proofErr w:type="spellStart"/>
      <w:r w:rsidRPr="00A026CF">
        <w:rPr>
          <w:rFonts w:ascii="Trebuchet MS" w:eastAsia="Times New Roman" w:hAnsi="Trebuchet MS" w:cs="Arial"/>
          <w:b/>
          <w:bCs/>
          <w:sz w:val="24"/>
          <w:szCs w:val="28"/>
        </w:rPr>
        <w:t>exemple</w:t>
      </w:r>
      <w:proofErr w:type="spellEnd"/>
      <w:r w:rsidRPr="00A026CF">
        <w:rPr>
          <w:rFonts w:ascii="Trebuchet MS" w:eastAsia="Times New Roman" w:hAnsi="Trebuchet MS" w:cs="Arial"/>
          <w:b/>
          <w:bCs/>
          <w:sz w:val="24"/>
          <w:szCs w:val="28"/>
        </w:rPr>
        <w:t xml:space="preserve"> </w:t>
      </w:r>
      <w:proofErr w:type="spellStart"/>
      <w:r w:rsidRPr="00A026CF">
        <w:rPr>
          <w:rFonts w:ascii="Trebuchet MS" w:eastAsia="Times New Roman" w:hAnsi="Trebuchet MS" w:cs="Arial"/>
          <w:b/>
          <w:bCs/>
          <w:sz w:val="24"/>
          <w:szCs w:val="28"/>
        </w:rPr>
        <w:t>privind</w:t>
      </w:r>
      <w:proofErr w:type="spellEnd"/>
      <w:r w:rsidRPr="00A026CF">
        <w:rPr>
          <w:rFonts w:ascii="Trebuchet MS" w:eastAsia="Times New Roman" w:hAnsi="Trebuchet MS" w:cs="Arial"/>
          <w:b/>
          <w:bCs/>
          <w:sz w:val="24"/>
          <w:szCs w:val="28"/>
        </w:rPr>
        <w:t xml:space="preserve"> </w:t>
      </w:r>
      <w:proofErr w:type="spellStart"/>
      <w:r w:rsidRPr="00A026CF">
        <w:rPr>
          <w:rFonts w:ascii="Trebuchet MS" w:eastAsia="Times New Roman" w:hAnsi="Trebuchet MS" w:cs="Arial"/>
          <w:b/>
          <w:bCs/>
          <w:sz w:val="24"/>
          <w:szCs w:val="28"/>
        </w:rPr>
        <w:t>combaterea</w:t>
      </w:r>
      <w:proofErr w:type="spellEnd"/>
      <w:r w:rsidRPr="00A026CF">
        <w:rPr>
          <w:rFonts w:ascii="Trebuchet MS" w:eastAsia="Times New Roman" w:hAnsi="Trebuchet MS" w:cs="Arial"/>
          <w:b/>
          <w:bCs/>
          <w:sz w:val="24"/>
          <w:szCs w:val="28"/>
        </w:rPr>
        <w:t xml:space="preserve"> </w:t>
      </w:r>
      <w:proofErr w:type="spellStart"/>
      <w:r w:rsidRPr="00A026CF">
        <w:rPr>
          <w:rFonts w:ascii="Trebuchet MS" w:eastAsia="Times New Roman" w:hAnsi="Trebuchet MS" w:cs="Arial"/>
          <w:b/>
          <w:bCs/>
          <w:sz w:val="24"/>
          <w:szCs w:val="28"/>
        </w:rPr>
        <w:t>segregării</w:t>
      </w:r>
      <w:bookmarkEnd w:id="142"/>
      <w:proofErr w:type="spellEnd"/>
    </w:p>
    <w:p w14:paraId="67D72ED9" w14:textId="66DC551B" w:rsidR="00B72AD0" w:rsidRPr="006977F9" w:rsidRDefault="00B72AD0" w:rsidP="006977F9">
      <w:pPr>
        <w:spacing w:after="0" w:line="240" w:lineRule="auto"/>
        <w:jc w:val="both"/>
        <w:rPr>
          <w:rFonts w:ascii="Trebuchet MS" w:hAnsi="Trebuchet MS"/>
          <w:sz w:val="21"/>
          <w:szCs w:val="21"/>
          <w:lang w:eastAsia="x-none"/>
        </w:rPr>
      </w:pPr>
      <w:proofErr w:type="spellStart"/>
      <w:r w:rsidRPr="006977F9">
        <w:rPr>
          <w:rFonts w:ascii="Trebuchet MS" w:hAnsi="Trebuchet MS"/>
          <w:sz w:val="21"/>
          <w:szCs w:val="21"/>
          <w:lang w:eastAsia="x-none"/>
        </w:rPr>
        <w:t>Scopul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acestui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ghid</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este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ofere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informații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generale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privind</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descrie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aspecte</w:t>
      </w:r>
      <w:proofErr w:type="spellEnd"/>
      <w:r w:rsidRPr="006977F9">
        <w:rPr>
          <w:rFonts w:ascii="Trebuchet MS" w:hAnsi="Trebuchet MS"/>
          <w:sz w:val="21"/>
          <w:szCs w:val="21"/>
          <w:lang w:eastAsia="x-none"/>
        </w:rPr>
        <w:t xml:space="preserve"> ale </w:t>
      </w:r>
      <w:proofErr w:type="spellStart"/>
      <w:r w:rsidRPr="006977F9">
        <w:rPr>
          <w:rFonts w:ascii="Trebuchet MS" w:hAnsi="Trebuchet MS"/>
          <w:sz w:val="21"/>
          <w:szCs w:val="21"/>
          <w:lang w:eastAsia="x-none"/>
        </w:rPr>
        <w:t>segregării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ofere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exemple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activități</w:t>
      </w:r>
      <w:proofErr w:type="spellEnd"/>
      <w:r w:rsidRPr="006977F9">
        <w:rPr>
          <w:rFonts w:ascii="Trebuchet MS" w:hAnsi="Trebuchet MS"/>
          <w:sz w:val="21"/>
          <w:szCs w:val="21"/>
          <w:lang w:eastAsia="x-none"/>
        </w:rPr>
        <w:t xml:space="preserve"> care se </w:t>
      </w:r>
      <w:proofErr w:type="spellStart"/>
      <w:r w:rsidRPr="006977F9">
        <w:rPr>
          <w:rFonts w:ascii="Trebuchet MS" w:hAnsi="Trebuchet MS"/>
          <w:sz w:val="21"/>
          <w:szCs w:val="21"/>
          <w:lang w:eastAsia="x-none"/>
        </w:rPr>
        <w:t>adresează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combaterii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acestui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fenomen</w:t>
      </w:r>
      <w:proofErr w:type="spellEnd"/>
      <w:r w:rsidRPr="006977F9">
        <w:rPr>
          <w:rFonts w:ascii="Trebuchet MS" w:hAnsi="Trebuchet MS"/>
          <w:sz w:val="21"/>
          <w:szCs w:val="21"/>
          <w:lang w:eastAsia="x-none"/>
        </w:rPr>
        <w:t xml:space="preserve">. </w:t>
      </w:r>
    </w:p>
    <w:p w14:paraId="452D3A6F"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b/>
          <w:bCs/>
          <w:sz w:val="21"/>
          <w:szCs w:val="21"/>
          <w:lang w:eastAsia="x-none"/>
        </w:rPr>
        <w:t xml:space="preserve">I. </w:t>
      </w:r>
      <w:proofErr w:type="spellStart"/>
      <w:r w:rsidRPr="006977F9">
        <w:rPr>
          <w:rFonts w:ascii="Trebuchet MS" w:hAnsi="Trebuchet MS"/>
          <w:b/>
          <w:bCs/>
          <w:sz w:val="21"/>
          <w:szCs w:val="21"/>
          <w:lang w:eastAsia="x-none"/>
        </w:rPr>
        <w:t>Informații</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generale</w:t>
      </w:r>
      <w:proofErr w:type="spellEnd"/>
    </w:p>
    <w:p w14:paraId="73279AF9" w14:textId="77777777" w:rsidR="00B72AD0" w:rsidRPr="006977F9" w:rsidRDefault="00B72AD0" w:rsidP="006977F9">
      <w:pPr>
        <w:spacing w:after="0" w:line="240" w:lineRule="auto"/>
        <w:jc w:val="both"/>
        <w:rPr>
          <w:rFonts w:ascii="Trebuchet MS" w:hAnsi="Trebuchet MS"/>
          <w:sz w:val="21"/>
          <w:szCs w:val="21"/>
          <w:lang w:eastAsia="x-none"/>
        </w:rPr>
      </w:pP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conformitate</w:t>
      </w:r>
      <w:proofErr w:type="spellEnd"/>
      <w:r w:rsidRPr="006977F9">
        <w:rPr>
          <w:rFonts w:ascii="Trebuchet MS" w:hAnsi="Trebuchet MS"/>
          <w:sz w:val="21"/>
          <w:szCs w:val="21"/>
          <w:lang w:eastAsia="x-none"/>
        </w:rPr>
        <w:t xml:space="preserve"> cu “</w:t>
      </w:r>
      <w:proofErr w:type="spellStart"/>
      <w:r w:rsidRPr="006977F9">
        <w:rPr>
          <w:rFonts w:ascii="Trebuchet MS" w:hAnsi="Trebuchet MS"/>
          <w:i/>
          <w:iCs/>
          <w:sz w:val="21"/>
          <w:szCs w:val="21"/>
          <w:lang w:eastAsia="x-none"/>
        </w:rPr>
        <w:t>Ghidul</w:t>
      </w:r>
      <w:proofErr w:type="spellEnd"/>
      <w:r w:rsidRPr="006977F9">
        <w:rPr>
          <w:rFonts w:ascii="Trebuchet MS" w:hAnsi="Trebuchet MS"/>
          <w:i/>
          <w:iCs/>
          <w:sz w:val="21"/>
          <w:szCs w:val="21"/>
          <w:lang w:eastAsia="x-none"/>
        </w:rPr>
        <w:t xml:space="preserve"> </w:t>
      </w:r>
      <w:proofErr w:type="spellStart"/>
      <w:r w:rsidRPr="006977F9">
        <w:rPr>
          <w:rFonts w:ascii="Trebuchet MS" w:hAnsi="Trebuchet MS"/>
          <w:i/>
          <w:iCs/>
          <w:sz w:val="21"/>
          <w:szCs w:val="21"/>
          <w:lang w:eastAsia="x-none"/>
        </w:rPr>
        <w:t>adresat</w:t>
      </w:r>
      <w:proofErr w:type="spellEnd"/>
      <w:r w:rsidRPr="006977F9">
        <w:rPr>
          <w:rFonts w:ascii="Trebuchet MS" w:hAnsi="Trebuchet MS"/>
          <w:i/>
          <w:iCs/>
          <w:sz w:val="21"/>
          <w:szCs w:val="21"/>
          <w:lang w:eastAsia="x-none"/>
        </w:rPr>
        <w:t xml:space="preserve"> </w:t>
      </w:r>
      <w:proofErr w:type="spellStart"/>
      <w:r w:rsidRPr="006977F9">
        <w:rPr>
          <w:rFonts w:ascii="Trebuchet MS" w:hAnsi="Trebuchet MS"/>
          <w:i/>
          <w:iCs/>
          <w:sz w:val="21"/>
          <w:szCs w:val="21"/>
          <w:lang w:eastAsia="x-none"/>
        </w:rPr>
        <w:t>Statelor</w:t>
      </w:r>
      <w:proofErr w:type="spellEnd"/>
      <w:r w:rsidRPr="006977F9">
        <w:rPr>
          <w:rFonts w:ascii="Trebuchet MS" w:hAnsi="Trebuchet MS"/>
          <w:i/>
          <w:iCs/>
          <w:sz w:val="21"/>
          <w:szCs w:val="21"/>
          <w:lang w:eastAsia="x-none"/>
        </w:rPr>
        <w:t xml:space="preserve"> </w:t>
      </w:r>
      <w:proofErr w:type="spellStart"/>
      <w:r w:rsidRPr="006977F9">
        <w:rPr>
          <w:rFonts w:ascii="Trebuchet MS" w:hAnsi="Trebuchet MS"/>
          <w:i/>
          <w:iCs/>
          <w:sz w:val="21"/>
          <w:szCs w:val="21"/>
          <w:lang w:eastAsia="x-none"/>
        </w:rPr>
        <w:t>Membre</w:t>
      </w:r>
      <w:proofErr w:type="spellEnd"/>
      <w:r w:rsidRPr="006977F9">
        <w:rPr>
          <w:rFonts w:ascii="Trebuchet MS" w:hAnsi="Trebuchet MS"/>
          <w:i/>
          <w:iCs/>
          <w:sz w:val="21"/>
          <w:szCs w:val="21"/>
          <w:lang w:eastAsia="x-none"/>
        </w:rPr>
        <w:t xml:space="preserve"> </w:t>
      </w:r>
      <w:proofErr w:type="spellStart"/>
      <w:r w:rsidRPr="006977F9">
        <w:rPr>
          <w:rFonts w:ascii="Trebuchet MS" w:hAnsi="Trebuchet MS"/>
          <w:i/>
          <w:iCs/>
          <w:sz w:val="21"/>
          <w:szCs w:val="21"/>
          <w:lang w:eastAsia="x-none"/>
        </w:rPr>
        <w:t>pentru</w:t>
      </w:r>
      <w:proofErr w:type="spellEnd"/>
      <w:r w:rsidRPr="006977F9">
        <w:rPr>
          <w:rFonts w:ascii="Trebuchet MS" w:hAnsi="Trebuchet MS"/>
          <w:i/>
          <w:iCs/>
          <w:sz w:val="21"/>
          <w:szCs w:val="21"/>
          <w:lang w:eastAsia="x-none"/>
        </w:rPr>
        <w:t xml:space="preserve"> </w:t>
      </w:r>
      <w:proofErr w:type="spellStart"/>
      <w:r w:rsidRPr="006977F9">
        <w:rPr>
          <w:rFonts w:ascii="Trebuchet MS" w:hAnsi="Trebuchet MS"/>
          <w:i/>
          <w:iCs/>
          <w:sz w:val="21"/>
          <w:szCs w:val="21"/>
          <w:lang w:eastAsia="x-none"/>
        </w:rPr>
        <w:t>folosirea</w:t>
      </w:r>
      <w:proofErr w:type="spellEnd"/>
      <w:r w:rsidRPr="006977F9">
        <w:rPr>
          <w:rFonts w:ascii="Trebuchet MS" w:hAnsi="Trebuchet MS"/>
          <w:i/>
          <w:iCs/>
          <w:sz w:val="21"/>
          <w:szCs w:val="21"/>
          <w:lang w:eastAsia="x-none"/>
        </w:rPr>
        <w:t xml:space="preserve"> </w:t>
      </w:r>
      <w:proofErr w:type="spellStart"/>
      <w:r w:rsidRPr="006977F9">
        <w:rPr>
          <w:rFonts w:ascii="Trebuchet MS" w:hAnsi="Trebuchet MS"/>
          <w:i/>
          <w:iCs/>
          <w:sz w:val="21"/>
          <w:szCs w:val="21"/>
          <w:lang w:eastAsia="x-none"/>
        </w:rPr>
        <w:t>fondurilor</w:t>
      </w:r>
      <w:proofErr w:type="spellEnd"/>
      <w:r w:rsidRPr="006977F9">
        <w:rPr>
          <w:rFonts w:ascii="Trebuchet MS" w:hAnsi="Trebuchet MS"/>
          <w:i/>
          <w:iCs/>
          <w:sz w:val="21"/>
          <w:szCs w:val="21"/>
          <w:lang w:eastAsia="x-none"/>
        </w:rPr>
        <w:t xml:space="preserve"> </w:t>
      </w:r>
      <w:proofErr w:type="spellStart"/>
      <w:r w:rsidRPr="006977F9">
        <w:rPr>
          <w:rFonts w:ascii="Trebuchet MS" w:hAnsi="Trebuchet MS"/>
          <w:i/>
          <w:iCs/>
          <w:sz w:val="21"/>
          <w:szCs w:val="21"/>
          <w:lang w:eastAsia="x-none"/>
        </w:rPr>
        <w:t>structurale</w:t>
      </w:r>
      <w:proofErr w:type="spellEnd"/>
      <w:r w:rsidRPr="006977F9">
        <w:rPr>
          <w:rFonts w:ascii="Trebuchet MS" w:hAnsi="Trebuchet MS"/>
          <w:i/>
          <w:iCs/>
          <w:sz w:val="21"/>
          <w:szCs w:val="21"/>
          <w:lang w:eastAsia="x-none"/>
        </w:rPr>
        <w:t xml:space="preserve"> </w:t>
      </w:r>
      <w:proofErr w:type="spellStart"/>
      <w:r w:rsidRPr="006977F9">
        <w:rPr>
          <w:rFonts w:ascii="Trebuchet MS" w:hAnsi="Trebuchet MS"/>
          <w:i/>
          <w:iCs/>
          <w:sz w:val="21"/>
          <w:szCs w:val="21"/>
          <w:lang w:eastAsia="x-none"/>
        </w:rPr>
        <w:t>și</w:t>
      </w:r>
      <w:proofErr w:type="spellEnd"/>
      <w:r w:rsidRPr="006977F9">
        <w:rPr>
          <w:rFonts w:ascii="Trebuchet MS" w:hAnsi="Trebuchet MS"/>
          <w:i/>
          <w:iCs/>
          <w:sz w:val="21"/>
          <w:szCs w:val="21"/>
          <w:lang w:eastAsia="x-none"/>
        </w:rPr>
        <w:t xml:space="preserve"> de </w:t>
      </w:r>
      <w:proofErr w:type="spellStart"/>
      <w:r w:rsidRPr="006977F9">
        <w:rPr>
          <w:rFonts w:ascii="Trebuchet MS" w:hAnsi="Trebuchet MS"/>
          <w:i/>
          <w:iCs/>
          <w:sz w:val="21"/>
          <w:szCs w:val="21"/>
          <w:lang w:eastAsia="x-none"/>
        </w:rPr>
        <w:t>investiții</w:t>
      </w:r>
      <w:proofErr w:type="spellEnd"/>
      <w:r w:rsidRPr="006977F9">
        <w:rPr>
          <w:rFonts w:ascii="Trebuchet MS" w:hAnsi="Trebuchet MS"/>
          <w:i/>
          <w:iCs/>
          <w:sz w:val="21"/>
          <w:szCs w:val="21"/>
          <w:lang w:eastAsia="x-none"/>
        </w:rPr>
        <w:t xml:space="preserve"> </w:t>
      </w:r>
      <w:proofErr w:type="spellStart"/>
      <w:r w:rsidRPr="006977F9">
        <w:rPr>
          <w:rFonts w:ascii="Trebuchet MS" w:hAnsi="Trebuchet MS"/>
          <w:i/>
          <w:iCs/>
          <w:sz w:val="21"/>
          <w:szCs w:val="21"/>
          <w:lang w:eastAsia="x-none"/>
        </w:rPr>
        <w:t>în</w:t>
      </w:r>
      <w:proofErr w:type="spellEnd"/>
      <w:r w:rsidRPr="006977F9">
        <w:rPr>
          <w:rFonts w:ascii="Trebuchet MS" w:hAnsi="Trebuchet MS"/>
          <w:i/>
          <w:iCs/>
          <w:sz w:val="21"/>
          <w:szCs w:val="21"/>
          <w:lang w:eastAsia="x-none"/>
        </w:rPr>
        <w:t xml:space="preserve"> </w:t>
      </w:r>
      <w:proofErr w:type="spellStart"/>
      <w:r w:rsidRPr="006977F9">
        <w:rPr>
          <w:rFonts w:ascii="Trebuchet MS" w:hAnsi="Trebuchet MS"/>
          <w:i/>
          <w:iCs/>
          <w:sz w:val="21"/>
          <w:szCs w:val="21"/>
          <w:lang w:eastAsia="x-none"/>
        </w:rPr>
        <w:t>combaterea</w:t>
      </w:r>
      <w:proofErr w:type="spellEnd"/>
      <w:r w:rsidRPr="006977F9">
        <w:rPr>
          <w:rFonts w:ascii="Trebuchet MS" w:hAnsi="Trebuchet MS"/>
          <w:i/>
          <w:iCs/>
          <w:sz w:val="21"/>
          <w:szCs w:val="21"/>
          <w:lang w:eastAsia="x-none"/>
        </w:rPr>
        <w:t xml:space="preserve"> </w:t>
      </w:r>
      <w:proofErr w:type="spellStart"/>
      <w:r w:rsidRPr="006977F9">
        <w:rPr>
          <w:rFonts w:ascii="Trebuchet MS" w:hAnsi="Trebuchet MS"/>
          <w:i/>
          <w:iCs/>
          <w:sz w:val="21"/>
          <w:szCs w:val="21"/>
          <w:lang w:eastAsia="x-none"/>
        </w:rPr>
        <w:t>segregării</w:t>
      </w:r>
      <w:proofErr w:type="spellEnd"/>
      <w:r w:rsidRPr="006977F9">
        <w:rPr>
          <w:rFonts w:ascii="Trebuchet MS" w:hAnsi="Trebuchet MS"/>
          <w:i/>
          <w:iCs/>
          <w:sz w:val="21"/>
          <w:szCs w:val="21"/>
          <w:lang w:eastAsia="x-none"/>
        </w:rPr>
        <w:t xml:space="preserve"> </w:t>
      </w:r>
      <w:proofErr w:type="spellStart"/>
      <w:r w:rsidRPr="006977F9">
        <w:rPr>
          <w:rFonts w:ascii="Trebuchet MS" w:hAnsi="Trebuchet MS"/>
          <w:i/>
          <w:iCs/>
          <w:sz w:val="21"/>
          <w:szCs w:val="21"/>
          <w:lang w:eastAsia="x-none"/>
        </w:rPr>
        <w:t>teritoriale</w:t>
      </w:r>
      <w:proofErr w:type="spellEnd"/>
      <w:r w:rsidRPr="006977F9">
        <w:rPr>
          <w:rFonts w:ascii="Trebuchet MS" w:hAnsi="Trebuchet MS"/>
          <w:i/>
          <w:iCs/>
          <w:sz w:val="21"/>
          <w:szCs w:val="21"/>
          <w:lang w:eastAsia="x-none"/>
        </w:rPr>
        <w:t xml:space="preserve"> </w:t>
      </w:r>
      <w:proofErr w:type="spellStart"/>
      <w:r w:rsidRPr="006977F9">
        <w:rPr>
          <w:rFonts w:ascii="Trebuchet MS" w:hAnsi="Trebuchet MS"/>
          <w:i/>
          <w:iCs/>
          <w:sz w:val="21"/>
          <w:szCs w:val="21"/>
          <w:lang w:eastAsia="x-none"/>
        </w:rPr>
        <w:t>și</w:t>
      </w:r>
      <w:proofErr w:type="spellEnd"/>
      <w:r w:rsidRPr="006977F9">
        <w:rPr>
          <w:rFonts w:ascii="Trebuchet MS" w:hAnsi="Trebuchet MS"/>
          <w:i/>
          <w:iCs/>
          <w:sz w:val="21"/>
          <w:szCs w:val="21"/>
          <w:lang w:eastAsia="x-none"/>
        </w:rPr>
        <w:t xml:space="preserve"> școlare</w:t>
      </w:r>
      <w:r w:rsidRPr="006977F9">
        <w:rPr>
          <w:rFonts w:ascii="Trebuchet MS" w:hAnsi="Trebuchet MS"/>
          <w:sz w:val="21"/>
          <w:szCs w:val="21"/>
          <w:lang w:eastAsia="x-none"/>
        </w:rPr>
        <w:t xml:space="preserve">”1, precum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cu </w:t>
      </w:r>
      <w:proofErr w:type="spellStart"/>
      <w:r w:rsidRPr="006977F9">
        <w:rPr>
          <w:rFonts w:ascii="Trebuchet MS" w:hAnsi="Trebuchet MS"/>
          <w:sz w:val="21"/>
          <w:szCs w:val="21"/>
          <w:lang w:eastAsia="x-none"/>
        </w:rPr>
        <w:t>regulamentele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referitoare</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Fondul</w:t>
      </w:r>
      <w:proofErr w:type="spellEnd"/>
      <w:r w:rsidRPr="006977F9">
        <w:rPr>
          <w:rFonts w:ascii="Trebuchet MS" w:hAnsi="Trebuchet MS"/>
          <w:sz w:val="21"/>
          <w:szCs w:val="21"/>
          <w:lang w:eastAsia="x-none"/>
        </w:rPr>
        <w:t xml:space="preserve"> Social European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Fondul</w:t>
      </w:r>
      <w:proofErr w:type="spellEnd"/>
      <w:r w:rsidRPr="006977F9">
        <w:rPr>
          <w:rFonts w:ascii="Trebuchet MS" w:hAnsi="Trebuchet MS"/>
          <w:sz w:val="21"/>
          <w:szCs w:val="21"/>
          <w:lang w:eastAsia="x-none"/>
        </w:rPr>
        <w:t xml:space="preserve"> European </w:t>
      </w:r>
      <w:proofErr w:type="spellStart"/>
      <w:r w:rsidRPr="006977F9">
        <w:rPr>
          <w:rFonts w:ascii="Trebuchet MS" w:hAnsi="Trebuchet MS"/>
          <w:sz w:val="21"/>
          <w:szCs w:val="21"/>
          <w:lang w:eastAsia="x-none"/>
        </w:rPr>
        <w:t>pentru</w:t>
      </w:r>
      <w:proofErr w:type="spellEnd"/>
      <w:r w:rsidRPr="006977F9">
        <w:rPr>
          <w:rFonts w:ascii="Trebuchet MS" w:hAnsi="Trebuchet MS"/>
          <w:sz w:val="21"/>
          <w:szCs w:val="21"/>
          <w:lang w:eastAsia="x-none"/>
        </w:rPr>
        <w:t xml:space="preserve"> Dezvoltare </w:t>
      </w:r>
      <w:proofErr w:type="spellStart"/>
      <w:r w:rsidRPr="006977F9">
        <w:rPr>
          <w:rFonts w:ascii="Trebuchet MS" w:hAnsi="Trebuchet MS"/>
          <w:sz w:val="21"/>
          <w:szCs w:val="21"/>
          <w:lang w:eastAsia="x-none"/>
        </w:rPr>
        <w:t>Regională</w:t>
      </w:r>
      <w:proofErr w:type="spellEnd"/>
      <w:r w:rsidRPr="006977F9">
        <w:rPr>
          <w:rFonts w:ascii="Trebuchet MS" w:hAnsi="Trebuchet MS"/>
          <w:sz w:val="21"/>
          <w:szCs w:val="21"/>
          <w:lang w:eastAsia="x-none"/>
        </w:rPr>
        <w:t xml:space="preserve">, </w:t>
      </w:r>
      <w:proofErr w:type="spellStart"/>
      <w:r w:rsidRPr="006977F9">
        <w:rPr>
          <w:rFonts w:ascii="Trebuchet MS" w:hAnsi="Trebuchet MS"/>
          <w:b/>
          <w:bCs/>
          <w:sz w:val="21"/>
          <w:szCs w:val="21"/>
          <w:lang w:eastAsia="x-none"/>
        </w:rPr>
        <w:t>fondurile</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structurale</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și</w:t>
      </w:r>
      <w:proofErr w:type="spellEnd"/>
      <w:r w:rsidRPr="006977F9">
        <w:rPr>
          <w:rFonts w:ascii="Trebuchet MS" w:hAnsi="Trebuchet MS"/>
          <w:b/>
          <w:bCs/>
          <w:sz w:val="21"/>
          <w:szCs w:val="21"/>
          <w:lang w:eastAsia="x-none"/>
        </w:rPr>
        <w:t xml:space="preserve"> de </w:t>
      </w:r>
      <w:proofErr w:type="spellStart"/>
      <w:r w:rsidRPr="006977F9">
        <w:rPr>
          <w:rFonts w:ascii="Trebuchet MS" w:hAnsi="Trebuchet MS"/>
          <w:b/>
          <w:bCs/>
          <w:sz w:val="21"/>
          <w:szCs w:val="21"/>
          <w:lang w:eastAsia="x-none"/>
        </w:rPr>
        <w:t>investiții</w:t>
      </w:r>
      <w:proofErr w:type="spellEnd"/>
      <w:r w:rsidRPr="006977F9">
        <w:rPr>
          <w:rFonts w:ascii="Trebuchet MS" w:hAnsi="Trebuchet MS"/>
          <w:b/>
          <w:bCs/>
          <w:sz w:val="21"/>
          <w:szCs w:val="21"/>
          <w:lang w:eastAsia="x-none"/>
        </w:rPr>
        <w:t xml:space="preserve"> nu pot fi </w:t>
      </w:r>
      <w:proofErr w:type="spellStart"/>
      <w:r w:rsidRPr="006977F9">
        <w:rPr>
          <w:rFonts w:ascii="Trebuchet MS" w:hAnsi="Trebuchet MS"/>
          <w:b/>
          <w:bCs/>
          <w:sz w:val="21"/>
          <w:szCs w:val="21"/>
          <w:lang w:eastAsia="x-none"/>
        </w:rPr>
        <w:t>folosite</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pentru</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generarea</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sau</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perpetuarea</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segregării</w:t>
      </w:r>
      <w:proofErr w:type="spellEnd"/>
      <w:r w:rsidRPr="006977F9">
        <w:rPr>
          <w:rFonts w:ascii="Trebuchet MS" w:hAnsi="Trebuchet MS"/>
          <w:b/>
          <w:bCs/>
          <w:sz w:val="21"/>
          <w:szCs w:val="21"/>
          <w:lang w:eastAsia="x-none"/>
        </w:rPr>
        <w:t>.</w:t>
      </w:r>
    </w:p>
    <w:p w14:paraId="51713CD0" w14:textId="77777777" w:rsidR="00B72AD0" w:rsidRPr="006977F9" w:rsidRDefault="00B72AD0" w:rsidP="006977F9">
      <w:pPr>
        <w:spacing w:after="0" w:line="240" w:lineRule="auto"/>
        <w:jc w:val="both"/>
        <w:rPr>
          <w:rFonts w:ascii="Trebuchet MS" w:hAnsi="Trebuchet MS"/>
          <w:sz w:val="21"/>
          <w:szCs w:val="21"/>
          <w:lang w:eastAsia="x-none"/>
        </w:rPr>
      </w:pPr>
      <w:proofErr w:type="spellStart"/>
      <w:r w:rsidRPr="006977F9">
        <w:rPr>
          <w:rFonts w:ascii="Trebuchet MS" w:hAnsi="Trebuchet MS"/>
          <w:sz w:val="21"/>
          <w:szCs w:val="21"/>
          <w:lang w:eastAsia="x-none"/>
        </w:rPr>
        <w:t>Există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două</w:t>
      </w:r>
      <w:proofErr w:type="spellEnd"/>
      <w:r w:rsidRPr="006977F9">
        <w:rPr>
          <w:rFonts w:ascii="Trebuchet MS" w:hAnsi="Trebuchet MS"/>
          <w:sz w:val="21"/>
          <w:szCs w:val="21"/>
          <w:lang w:eastAsia="x-none"/>
        </w:rPr>
        <w:t xml:space="preserve"> principii de </w:t>
      </w:r>
      <w:proofErr w:type="spellStart"/>
      <w:r w:rsidRPr="006977F9">
        <w:rPr>
          <w:rFonts w:ascii="Trebuchet MS" w:hAnsi="Trebuchet MS"/>
          <w:sz w:val="21"/>
          <w:szCs w:val="21"/>
          <w:lang w:eastAsia="x-none"/>
        </w:rPr>
        <w:t>bază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enunțate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ghidul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Comisiei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Europene</w:t>
      </w:r>
      <w:proofErr w:type="spellEnd"/>
      <w:r w:rsidRPr="006977F9">
        <w:rPr>
          <w:rFonts w:ascii="Trebuchet MS" w:hAnsi="Trebuchet MS"/>
          <w:sz w:val="21"/>
          <w:szCs w:val="21"/>
          <w:lang w:eastAsia="x-none"/>
        </w:rPr>
        <w:t>:</w:t>
      </w:r>
    </w:p>
    <w:p w14:paraId="0036E93C"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1. </w:t>
      </w:r>
      <w:proofErr w:type="gramStart"/>
      <w:r w:rsidRPr="006977F9">
        <w:rPr>
          <w:rFonts w:ascii="Trebuchet MS" w:hAnsi="Trebuchet MS"/>
          <w:b/>
          <w:bCs/>
          <w:sz w:val="21"/>
          <w:szCs w:val="21"/>
          <w:lang w:eastAsia="x-none"/>
        </w:rPr>
        <w:t>Non-</w:t>
      </w:r>
      <w:proofErr w:type="spellStart"/>
      <w:r w:rsidRPr="006977F9">
        <w:rPr>
          <w:rFonts w:ascii="Trebuchet MS" w:hAnsi="Trebuchet MS"/>
          <w:b/>
          <w:bCs/>
          <w:sz w:val="21"/>
          <w:szCs w:val="21"/>
          <w:lang w:eastAsia="x-none"/>
        </w:rPr>
        <w:t>segregarea</w:t>
      </w:r>
      <w:proofErr w:type="spellEnd"/>
      <w:proofErr w:type="gramEnd"/>
      <w:r w:rsidRPr="006977F9">
        <w:rPr>
          <w:rFonts w:ascii="Trebuchet MS" w:hAnsi="Trebuchet MS"/>
          <w:b/>
          <w:bCs/>
          <w:sz w:val="21"/>
          <w:szCs w:val="21"/>
          <w:lang w:eastAsia="x-none"/>
        </w:rPr>
        <w:t xml:space="preserve"> –</w:t>
      </w:r>
      <w:proofErr w:type="spellStart"/>
      <w:r w:rsidRPr="006977F9">
        <w:rPr>
          <w:rFonts w:ascii="Trebuchet MS" w:hAnsi="Trebuchet MS"/>
          <w:sz w:val="21"/>
          <w:szCs w:val="21"/>
          <w:lang w:eastAsia="x-none"/>
        </w:rPr>
        <w:t>fondurile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structurale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șide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investiții</w:t>
      </w:r>
      <w:proofErr w:type="spellEnd"/>
      <w:r w:rsidRPr="006977F9">
        <w:rPr>
          <w:rFonts w:ascii="Trebuchet MS" w:hAnsi="Trebuchet MS"/>
          <w:sz w:val="21"/>
          <w:szCs w:val="21"/>
          <w:lang w:eastAsia="x-none"/>
        </w:rPr>
        <w:t xml:space="preserve"> nu pot fi </w:t>
      </w:r>
      <w:proofErr w:type="spellStart"/>
      <w:r w:rsidRPr="006977F9">
        <w:rPr>
          <w:rFonts w:ascii="Trebuchet MS" w:hAnsi="Trebuchet MS"/>
          <w:sz w:val="21"/>
          <w:szCs w:val="21"/>
          <w:lang w:eastAsia="x-none"/>
        </w:rPr>
        <w:t>folosite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pentru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crearea</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facilități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servicii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noi</w:t>
      </w:r>
      <w:proofErr w:type="spellEnd"/>
      <w:r w:rsidRPr="006977F9">
        <w:rPr>
          <w:rFonts w:ascii="Trebuchet MS" w:hAnsi="Trebuchet MS"/>
          <w:sz w:val="21"/>
          <w:szCs w:val="21"/>
          <w:lang w:eastAsia="x-none"/>
        </w:rPr>
        <w:t xml:space="preserve">, segregate,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pentru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dezvoltarea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întreținerea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celor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deja</w:t>
      </w:r>
      <w:proofErr w:type="spellEnd"/>
      <w:r w:rsidRPr="006977F9">
        <w:rPr>
          <w:rFonts w:ascii="Trebuchet MS" w:hAnsi="Trebuchet MS"/>
          <w:sz w:val="21"/>
          <w:szCs w:val="21"/>
          <w:lang w:eastAsia="x-none"/>
        </w:rPr>
        <w:t xml:space="preserve"> segregate. </w:t>
      </w:r>
      <w:proofErr w:type="spellStart"/>
      <w:r w:rsidRPr="006977F9">
        <w:rPr>
          <w:rFonts w:ascii="Trebuchet MS" w:hAnsi="Trebuchet MS"/>
          <w:sz w:val="21"/>
          <w:szCs w:val="21"/>
          <w:lang w:eastAsia="x-none"/>
        </w:rPr>
        <w:t>Investițiile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locuire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educație</w:t>
      </w:r>
      <w:proofErr w:type="spellEnd"/>
      <w:r w:rsidRPr="006977F9">
        <w:rPr>
          <w:rFonts w:ascii="Trebuchet MS" w:hAnsi="Trebuchet MS"/>
          <w:sz w:val="21"/>
          <w:szCs w:val="21"/>
          <w:lang w:eastAsia="x-none"/>
        </w:rPr>
        <w:t xml:space="preserve"> nu pot duce la </w:t>
      </w:r>
      <w:proofErr w:type="spellStart"/>
      <w:r w:rsidRPr="006977F9">
        <w:rPr>
          <w:rFonts w:ascii="Trebuchet MS" w:hAnsi="Trebuchet MS"/>
          <w:sz w:val="21"/>
          <w:szCs w:val="21"/>
          <w:lang w:eastAsia="x-none"/>
        </w:rPr>
        <w:t>izolarea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concentrarea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grupurilor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vulnerabile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anumite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spații</w:t>
      </w:r>
      <w:proofErr w:type="spellEnd"/>
      <w:r w:rsidRPr="006977F9">
        <w:rPr>
          <w:rFonts w:ascii="Trebuchet MS" w:hAnsi="Trebuchet MS"/>
          <w:sz w:val="21"/>
          <w:szCs w:val="21"/>
          <w:lang w:eastAsia="x-none"/>
        </w:rPr>
        <w:t>.</w:t>
      </w:r>
    </w:p>
    <w:p w14:paraId="559E44F7"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2. </w:t>
      </w:r>
      <w:proofErr w:type="spellStart"/>
      <w:r w:rsidRPr="006977F9">
        <w:rPr>
          <w:rFonts w:ascii="Trebuchet MS" w:hAnsi="Trebuchet MS"/>
          <w:b/>
          <w:bCs/>
          <w:sz w:val="21"/>
          <w:szCs w:val="21"/>
          <w:lang w:eastAsia="x-none"/>
        </w:rPr>
        <w:t>Desegregarea</w:t>
      </w:r>
      <w:proofErr w:type="spellEnd"/>
      <w:r w:rsidRPr="006977F9">
        <w:rPr>
          <w:rFonts w:ascii="Trebuchet MS" w:hAnsi="Trebuchet MS"/>
          <w:sz w:val="21"/>
          <w:szCs w:val="21"/>
          <w:lang w:eastAsia="x-none"/>
        </w:rPr>
        <w:t>–</w:t>
      </w:r>
      <w:proofErr w:type="spellStart"/>
      <w:r w:rsidRPr="006977F9">
        <w:rPr>
          <w:rFonts w:ascii="Trebuchet MS" w:hAnsi="Trebuchet MS"/>
          <w:sz w:val="21"/>
          <w:szCs w:val="21"/>
          <w:lang w:eastAsia="x-none"/>
        </w:rPr>
        <w:t>fondurile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structurale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investiții</w:t>
      </w:r>
      <w:proofErr w:type="spellEnd"/>
      <w:r w:rsidRPr="006977F9">
        <w:rPr>
          <w:rFonts w:ascii="Trebuchet MS" w:hAnsi="Trebuchet MS"/>
          <w:sz w:val="21"/>
          <w:szCs w:val="21"/>
          <w:lang w:eastAsia="x-none"/>
        </w:rPr>
        <w:t xml:space="preserve"> pot fi </w:t>
      </w:r>
      <w:proofErr w:type="spellStart"/>
      <w:r w:rsidRPr="006977F9">
        <w:rPr>
          <w:rFonts w:ascii="Trebuchet MS" w:hAnsi="Trebuchet MS"/>
          <w:sz w:val="21"/>
          <w:szCs w:val="21"/>
          <w:lang w:eastAsia="x-none"/>
        </w:rPr>
        <w:t>folosite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pentru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eliminarea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pentru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diminuarea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semnificativă</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segregării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Activitățile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trebui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să</w:t>
      </w:r>
      <w:proofErr w:type="spellEnd"/>
      <w:r w:rsidRPr="006977F9">
        <w:rPr>
          <w:rFonts w:ascii="Trebuchet MS" w:hAnsi="Trebuchet MS"/>
          <w:sz w:val="21"/>
          <w:szCs w:val="21"/>
          <w:lang w:eastAsia="x-none"/>
        </w:rPr>
        <w:t xml:space="preserve"> fie de </w:t>
      </w:r>
      <w:proofErr w:type="spellStart"/>
      <w:r w:rsidRPr="006977F9">
        <w:rPr>
          <w:rFonts w:ascii="Trebuchet MS" w:hAnsi="Trebuchet MS"/>
          <w:sz w:val="21"/>
          <w:szCs w:val="21"/>
          <w:lang w:eastAsia="x-none"/>
        </w:rPr>
        <w:t>relocare</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locuitorilor</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zonele</w:t>
      </w:r>
      <w:proofErr w:type="spellEnd"/>
      <w:r w:rsidRPr="006977F9">
        <w:rPr>
          <w:rFonts w:ascii="Trebuchet MS" w:hAnsi="Trebuchet MS"/>
          <w:sz w:val="21"/>
          <w:szCs w:val="21"/>
          <w:lang w:eastAsia="x-none"/>
        </w:rPr>
        <w:t xml:space="preserve"> segregate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nesegregateși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mutarea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copiilor</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școlile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clasele</w:t>
      </w:r>
      <w:proofErr w:type="spellEnd"/>
      <w:r w:rsidRPr="006977F9">
        <w:rPr>
          <w:rFonts w:ascii="Trebuchet MS" w:hAnsi="Trebuchet MS"/>
          <w:sz w:val="21"/>
          <w:szCs w:val="21"/>
          <w:lang w:eastAsia="x-none"/>
        </w:rPr>
        <w:t xml:space="preserve"> segregate.</w:t>
      </w:r>
    </w:p>
    <w:p w14:paraId="33C88AFA" w14:textId="77777777" w:rsidR="00B72AD0" w:rsidRPr="006977F9" w:rsidRDefault="00B72AD0" w:rsidP="006977F9">
      <w:pPr>
        <w:spacing w:after="0" w:line="240" w:lineRule="auto"/>
        <w:jc w:val="both"/>
        <w:rPr>
          <w:rFonts w:ascii="Trebuchet MS" w:hAnsi="Trebuchet MS"/>
          <w:sz w:val="21"/>
          <w:szCs w:val="21"/>
          <w:lang w:eastAsia="x-none"/>
        </w:rPr>
      </w:pPr>
    </w:p>
    <w:p w14:paraId="2F88797B" w14:textId="77777777" w:rsidR="00B72AD0" w:rsidRPr="006977F9" w:rsidRDefault="00B72AD0" w:rsidP="006977F9">
      <w:pPr>
        <w:spacing w:after="0" w:line="240" w:lineRule="auto"/>
        <w:jc w:val="both"/>
        <w:rPr>
          <w:rFonts w:ascii="Trebuchet MS" w:hAnsi="Trebuchet MS"/>
          <w:sz w:val="21"/>
          <w:szCs w:val="21"/>
          <w:lang w:eastAsia="x-none"/>
        </w:rPr>
      </w:pPr>
      <w:proofErr w:type="spellStart"/>
      <w:r w:rsidRPr="006977F9">
        <w:rPr>
          <w:rFonts w:ascii="Trebuchet MS" w:hAnsi="Trebuchet MS"/>
          <w:b/>
          <w:bCs/>
          <w:sz w:val="21"/>
          <w:szCs w:val="21"/>
          <w:lang w:eastAsia="x-none"/>
        </w:rPr>
        <w:t>Principiul</w:t>
      </w:r>
      <w:proofErr w:type="spellEnd"/>
      <w:r w:rsidRPr="006977F9">
        <w:rPr>
          <w:rFonts w:ascii="Trebuchet MS" w:hAnsi="Trebuchet MS"/>
          <w:b/>
          <w:bCs/>
          <w:sz w:val="21"/>
          <w:szCs w:val="21"/>
          <w:lang w:eastAsia="x-none"/>
        </w:rPr>
        <w:t xml:space="preserve"> non-</w:t>
      </w:r>
      <w:proofErr w:type="spellStart"/>
      <w:r w:rsidRPr="006977F9">
        <w:rPr>
          <w:rFonts w:ascii="Trebuchet MS" w:hAnsi="Trebuchet MS"/>
          <w:b/>
          <w:bCs/>
          <w:sz w:val="21"/>
          <w:szCs w:val="21"/>
          <w:lang w:eastAsia="x-none"/>
        </w:rPr>
        <w:t>segregării</w:t>
      </w:r>
      <w:proofErr w:type="spellEnd"/>
    </w:p>
    <w:p w14:paraId="21A9234D" w14:textId="77777777" w:rsidR="00B72AD0" w:rsidRPr="006977F9" w:rsidRDefault="00B72AD0" w:rsidP="006977F9">
      <w:pPr>
        <w:spacing w:after="0" w:line="240" w:lineRule="auto"/>
        <w:jc w:val="both"/>
        <w:rPr>
          <w:rFonts w:ascii="Trebuchet MS" w:hAnsi="Trebuchet MS"/>
          <w:sz w:val="21"/>
          <w:szCs w:val="21"/>
          <w:lang w:eastAsia="x-none"/>
        </w:rPr>
      </w:pPr>
      <w:proofErr w:type="spellStart"/>
      <w:r w:rsidRPr="006977F9">
        <w:rPr>
          <w:rFonts w:ascii="Trebuchet MS" w:hAnsi="Trebuchet MS"/>
          <w:sz w:val="21"/>
          <w:szCs w:val="21"/>
          <w:lang w:eastAsia="x-none"/>
        </w:rPr>
        <w:t>Aplicantul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va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explica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propunerea</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proiect</w:t>
      </w:r>
      <w:proofErr w:type="spellEnd"/>
      <w:r w:rsidRPr="006977F9">
        <w:rPr>
          <w:rFonts w:ascii="Trebuchet MS" w:hAnsi="Trebuchet MS"/>
          <w:sz w:val="21"/>
          <w:szCs w:val="21"/>
          <w:lang w:eastAsia="x-none"/>
        </w:rPr>
        <w:t xml:space="preserve"> cum </w:t>
      </w:r>
      <w:proofErr w:type="spellStart"/>
      <w:r w:rsidRPr="006977F9">
        <w:rPr>
          <w:rFonts w:ascii="Trebuchet MS" w:hAnsi="Trebuchet MS"/>
          <w:sz w:val="21"/>
          <w:szCs w:val="21"/>
          <w:lang w:eastAsia="x-none"/>
        </w:rPr>
        <w:t>activitățile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propuse</w:t>
      </w:r>
      <w:proofErr w:type="spellEnd"/>
      <w:r w:rsidRPr="006977F9">
        <w:rPr>
          <w:rFonts w:ascii="Trebuchet MS" w:hAnsi="Trebuchet MS"/>
          <w:sz w:val="21"/>
          <w:szCs w:val="21"/>
          <w:lang w:eastAsia="x-none"/>
        </w:rPr>
        <w:t xml:space="preserve"> nu </w:t>
      </w:r>
      <w:proofErr w:type="spellStart"/>
      <w:r w:rsidRPr="006977F9">
        <w:rPr>
          <w:rFonts w:ascii="Trebuchet MS" w:hAnsi="Trebuchet MS"/>
          <w:sz w:val="21"/>
          <w:szCs w:val="21"/>
          <w:lang w:eastAsia="x-none"/>
        </w:rPr>
        <w:t>vor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avea</w:t>
      </w:r>
      <w:proofErr w:type="spellEnd"/>
      <w:r w:rsidRPr="006977F9">
        <w:rPr>
          <w:rFonts w:ascii="Trebuchet MS" w:hAnsi="Trebuchet MS"/>
          <w:sz w:val="21"/>
          <w:szCs w:val="21"/>
          <w:lang w:eastAsia="x-none"/>
        </w:rPr>
        <w:t xml:space="preserve"> ca </w:t>
      </w:r>
      <w:proofErr w:type="spellStart"/>
      <w:r w:rsidRPr="006977F9">
        <w:rPr>
          <w:rFonts w:ascii="Trebuchet MS" w:hAnsi="Trebuchet MS"/>
          <w:sz w:val="21"/>
          <w:szCs w:val="21"/>
          <w:lang w:eastAsia="x-none"/>
        </w:rPr>
        <w:t>efect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crearea</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servicii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zone segregate. </w:t>
      </w:r>
      <w:proofErr w:type="spellStart"/>
      <w:r w:rsidRPr="006977F9">
        <w:rPr>
          <w:rFonts w:ascii="Trebuchet MS" w:hAnsi="Trebuchet MS"/>
          <w:sz w:val="21"/>
          <w:szCs w:val="21"/>
          <w:lang w:eastAsia="x-none"/>
        </w:rPr>
        <w:t>Oferirea</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servicii</w:t>
      </w:r>
      <w:proofErr w:type="spellEnd"/>
      <w:r w:rsidRPr="006977F9">
        <w:rPr>
          <w:rFonts w:ascii="Trebuchet MS" w:hAnsi="Trebuchet MS"/>
          <w:sz w:val="21"/>
          <w:szCs w:val="21"/>
          <w:lang w:eastAsia="x-none"/>
        </w:rPr>
        <w:t xml:space="preserve"> precum </w:t>
      </w:r>
      <w:proofErr w:type="spellStart"/>
      <w:r w:rsidRPr="006977F9">
        <w:rPr>
          <w:rFonts w:ascii="Trebuchet MS" w:hAnsi="Trebuchet MS"/>
          <w:sz w:val="21"/>
          <w:szCs w:val="21"/>
          <w:lang w:eastAsia="x-none"/>
        </w:rPr>
        <w:t>educația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locuirea</w:t>
      </w:r>
      <w:proofErr w:type="spellEnd"/>
      <w:r w:rsidRPr="006977F9">
        <w:rPr>
          <w:rFonts w:ascii="Trebuchet MS" w:hAnsi="Trebuchet MS"/>
          <w:sz w:val="21"/>
          <w:szCs w:val="21"/>
          <w:lang w:eastAsia="x-none"/>
        </w:rPr>
        <w:t xml:space="preserve"> au </w:t>
      </w:r>
      <w:proofErr w:type="spellStart"/>
      <w:r w:rsidRPr="006977F9">
        <w:rPr>
          <w:rFonts w:ascii="Trebuchet MS" w:hAnsi="Trebuchet MS"/>
          <w:sz w:val="21"/>
          <w:szCs w:val="21"/>
          <w:lang w:eastAsia="x-none"/>
        </w:rPr>
        <w:t>scopul</w:t>
      </w:r>
      <w:proofErr w:type="spellEnd"/>
      <w:r w:rsidRPr="006977F9">
        <w:rPr>
          <w:rFonts w:ascii="Trebuchet MS" w:hAnsi="Trebuchet MS"/>
          <w:sz w:val="21"/>
          <w:szCs w:val="21"/>
          <w:lang w:eastAsia="x-none"/>
        </w:rPr>
        <w:t xml:space="preserve"> de a </w:t>
      </w:r>
      <w:proofErr w:type="spellStart"/>
      <w:r w:rsidRPr="006977F9">
        <w:rPr>
          <w:rFonts w:ascii="Trebuchet MS" w:hAnsi="Trebuchet MS"/>
          <w:sz w:val="21"/>
          <w:szCs w:val="21"/>
          <w:lang w:eastAsia="x-none"/>
        </w:rPr>
        <w:t>îmbunătăți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calitatea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vieții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dezavantajate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Dacă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aceste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servicii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însă</w:t>
      </w:r>
      <w:proofErr w:type="spellEnd"/>
      <w:r w:rsidRPr="006977F9">
        <w:rPr>
          <w:rFonts w:ascii="Trebuchet MS" w:hAnsi="Trebuchet MS"/>
          <w:sz w:val="21"/>
          <w:szCs w:val="21"/>
          <w:lang w:eastAsia="x-none"/>
        </w:rPr>
        <w:t xml:space="preserve"> au ca </w:t>
      </w:r>
      <w:proofErr w:type="spellStart"/>
      <w:r w:rsidRPr="006977F9">
        <w:rPr>
          <w:rFonts w:ascii="Trebuchet MS" w:hAnsi="Trebuchet MS"/>
          <w:sz w:val="21"/>
          <w:szCs w:val="21"/>
          <w:lang w:eastAsia="x-none"/>
        </w:rPr>
        <w:t>efect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separarea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izolarea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grupului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vulnerabil</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restul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societății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atunci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intervenția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încalcă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principiul</w:t>
      </w:r>
      <w:proofErr w:type="spellEnd"/>
      <w:r w:rsidRPr="006977F9">
        <w:rPr>
          <w:rFonts w:ascii="Trebuchet MS" w:hAnsi="Trebuchet MS"/>
          <w:sz w:val="21"/>
          <w:szCs w:val="21"/>
          <w:lang w:eastAsia="x-none"/>
        </w:rPr>
        <w:t xml:space="preserve"> non-</w:t>
      </w:r>
      <w:proofErr w:type="spellStart"/>
      <w:r w:rsidRPr="006977F9">
        <w:rPr>
          <w:rFonts w:ascii="Trebuchet MS" w:hAnsi="Trebuchet MS"/>
          <w:sz w:val="21"/>
          <w:szCs w:val="21"/>
          <w:lang w:eastAsia="x-none"/>
        </w:rPr>
        <w:t>segregării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Îmbunătățirea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serviciilor</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educație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infrastructurii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marginalizate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special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cele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romi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constituie</w:t>
      </w:r>
      <w:proofErr w:type="spellEnd"/>
      <w:r w:rsidRPr="006977F9">
        <w:rPr>
          <w:rFonts w:ascii="Trebuchet MS" w:hAnsi="Trebuchet MS"/>
          <w:sz w:val="21"/>
          <w:szCs w:val="21"/>
          <w:lang w:eastAsia="x-none"/>
        </w:rPr>
        <w:t xml:space="preserve"> o </w:t>
      </w:r>
      <w:proofErr w:type="spellStart"/>
      <w:r w:rsidRPr="006977F9">
        <w:rPr>
          <w:rFonts w:ascii="Trebuchet MS" w:hAnsi="Trebuchet MS"/>
          <w:sz w:val="21"/>
          <w:szCs w:val="21"/>
          <w:lang w:eastAsia="x-none"/>
        </w:rPr>
        <w:t>prioritate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însă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cazul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este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investițiile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genul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acesta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trebuie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însoțite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investiții</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să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conducă</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crearea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întărirea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relației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grupul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vulnerabil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majoritară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prin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desfășurarea</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activități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comune</w:t>
      </w:r>
      <w:proofErr w:type="spellEnd"/>
      <w:r w:rsidRPr="006977F9">
        <w:rPr>
          <w:rFonts w:ascii="Trebuchet MS" w:hAnsi="Trebuchet MS"/>
          <w:sz w:val="21"/>
          <w:szCs w:val="21"/>
          <w:lang w:eastAsia="x-none"/>
        </w:rPr>
        <w:t xml:space="preserve">, </w:t>
      </w:r>
      <w:proofErr w:type="gramStart"/>
      <w:r w:rsidRPr="006977F9">
        <w:rPr>
          <w:rFonts w:ascii="Trebuchet MS" w:hAnsi="Trebuchet MS"/>
          <w:sz w:val="21"/>
          <w:szCs w:val="21"/>
          <w:lang w:eastAsia="x-none"/>
        </w:rPr>
        <w:t xml:space="preserve">ideal  </w:t>
      </w:r>
      <w:proofErr w:type="spellStart"/>
      <w:r w:rsidRPr="006977F9">
        <w:rPr>
          <w:rFonts w:ascii="Trebuchet MS" w:hAnsi="Trebuchet MS"/>
          <w:sz w:val="21"/>
          <w:szCs w:val="21"/>
          <w:lang w:eastAsia="x-none"/>
        </w:rPr>
        <w:t>în</w:t>
      </w:r>
      <w:proofErr w:type="spellEnd"/>
      <w:proofErr w:type="gram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spațiile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facilitățile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amenajate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prin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investiții</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proiect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Frecvența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acestor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activități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depinde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nevoile</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teren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dinamica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dintre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două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w:t>
      </w:r>
      <w:proofErr w:type="spellEnd"/>
      <w:r w:rsidRPr="006977F9">
        <w:rPr>
          <w:rFonts w:ascii="Trebuchet MS" w:hAnsi="Trebuchet MS"/>
          <w:sz w:val="21"/>
          <w:szCs w:val="21"/>
          <w:lang w:eastAsia="x-none"/>
        </w:rPr>
        <w:t>.</w:t>
      </w:r>
    </w:p>
    <w:p w14:paraId="70BBFC9D" w14:textId="77777777" w:rsidR="00B72AD0" w:rsidRPr="006977F9" w:rsidRDefault="00B72AD0" w:rsidP="006977F9">
      <w:pPr>
        <w:spacing w:after="0" w:line="240" w:lineRule="auto"/>
        <w:jc w:val="both"/>
        <w:rPr>
          <w:rFonts w:ascii="Trebuchet MS" w:hAnsi="Trebuchet MS"/>
          <w:sz w:val="21"/>
          <w:szCs w:val="21"/>
          <w:lang w:eastAsia="x-none"/>
        </w:rPr>
      </w:pPr>
      <w:proofErr w:type="spellStart"/>
      <w:r w:rsidRPr="006977F9">
        <w:rPr>
          <w:rFonts w:ascii="Trebuchet MS" w:hAnsi="Trebuchet MS"/>
          <w:b/>
          <w:bCs/>
          <w:sz w:val="21"/>
          <w:szCs w:val="21"/>
          <w:lang w:eastAsia="x-none"/>
        </w:rPr>
        <w:t>Principiul</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desegregării</w:t>
      </w:r>
      <w:proofErr w:type="spellEnd"/>
    </w:p>
    <w:p w14:paraId="76D7035A" w14:textId="77777777" w:rsidR="00B72AD0" w:rsidRPr="006977F9" w:rsidRDefault="00B72AD0" w:rsidP="006977F9">
      <w:pPr>
        <w:spacing w:after="0" w:line="240" w:lineRule="auto"/>
        <w:jc w:val="both"/>
        <w:rPr>
          <w:rFonts w:ascii="Trebuchet MS" w:hAnsi="Trebuchet MS"/>
          <w:sz w:val="21"/>
          <w:szCs w:val="21"/>
          <w:lang w:eastAsia="x-none"/>
        </w:rPr>
      </w:pPr>
      <w:proofErr w:type="spellStart"/>
      <w:r w:rsidRPr="006977F9">
        <w:rPr>
          <w:rFonts w:ascii="Trebuchet MS" w:hAnsi="Trebuchet MS"/>
          <w:sz w:val="21"/>
          <w:szCs w:val="21"/>
          <w:lang w:eastAsia="x-none"/>
        </w:rPr>
        <w:t>Dacă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există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deja</w:t>
      </w:r>
      <w:proofErr w:type="spellEnd"/>
      <w:r w:rsidRPr="006977F9">
        <w:rPr>
          <w:rFonts w:ascii="Trebuchet MS" w:hAnsi="Trebuchet MS"/>
          <w:sz w:val="21"/>
          <w:szCs w:val="21"/>
          <w:lang w:eastAsia="x-none"/>
        </w:rPr>
        <w:t xml:space="preserve"> zone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servicii</w:t>
      </w:r>
      <w:proofErr w:type="spellEnd"/>
      <w:r w:rsidRPr="006977F9">
        <w:rPr>
          <w:rFonts w:ascii="Trebuchet MS" w:hAnsi="Trebuchet MS"/>
          <w:sz w:val="21"/>
          <w:szCs w:val="21"/>
          <w:lang w:eastAsia="x-none"/>
        </w:rPr>
        <w:t xml:space="preserve"> segregate </w:t>
      </w:r>
      <w:proofErr w:type="spellStart"/>
      <w:r w:rsidRPr="006977F9">
        <w:rPr>
          <w:rFonts w:ascii="Trebuchet MS" w:hAnsi="Trebuchet MS"/>
          <w:sz w:val="21"/>
          <w:szCs w:val="21"/>
          <w:lang w:eastAsia="x-none"/>
        </w:rPr>
        <w:t>aplicantul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va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explica</w:t>
      </w:r>
      <w:proofErr w:type="spellEnd"/>
      <w:r w:rsidRPr="006977F9">
        <w:rPr>
          <w:rFonts w:ascii="Trebuchet MS" w:hAnsi="Trebuchet MS"/>
          <w:sz w:val="21"/>
          <w:szCs w:val="21"/>
          <w:lang w:eastAsia="x-none"/>
        </w:rPr>
        <w:t xml:space="preserve"> care sunt </w:t>
      </w:r>
      <w:proofErr w:type="spellStart"/>
      <w:r w:rsidRPr="006977F9">
        <w:rPr>
          <w:rFonts w:ascii="Trebuchet MS" w:hAnsi="Trebuchet MS"/>
          <w:sz w:val="21"/>
          <w:szCs w:val="21"/>
          <w:lang w:eastAsia="x-none"/>
        </w:rPr>
        <w:t>activitățile</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proiect</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duc</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desegregare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cum </w:t>
      </w:r>
      <w:proofErr w:type="spellStart"/>
      <w:r w:rsidRPr="006977F9">
        <w:rPr>
          <w:rFonts w:ascii="Trebuchet MS" w:hAnsi="Trebuchet MS"/>
          <w:sz w:val="21"/>
          <w:szCs w:val="21"/>
          <w:lang w:eastAsia="x-none"/>
        </w:rPr>
        <w:t>anume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aceste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măsuri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vor</w:t>
      </w:r>
      <w:proofErr w:type="spellEnd"/>
      <w:r w:rsidRPr="006977F9">
        <w:rPr>
          <w:rFonts w:ascii="Trebuchet MS" w:hAnsi="Trebuchet MS"/>
          <w:sz w:val="21"/>
          <w:szCs w:val="21"/>
          <w:lang w:eastAsia="x-none"/>
        </w:rPr>
        <w:t xml:space="preserve"> produce </w:t>
      </w:r>
      <w:proofErr w:type="spellStart"/>
      <w:r w:rsidRPr="006977F9">
        <w:rPr>
          <w:rFonts w:ascii="Trebuchet MS" w:hAnsi="Trebuchet MS"/>
          <w:sz w:val="21"/>
          <w:szCs w:val="21"/>
          <w:lang w:eastAsia="x-none"/>
        </w:rPr>
        <w:t>desegregarea</w:t>
      </w:r>
      <w:proofErr w:type="spellEnd"/>
      <w:r w:rsidRPr="006977F9">
        <w:rPr>
          <w:rFonts w:ascii="Trebuchet MS" w:hAnsi="Trebuchet MS"/>
          <w:sz w:val="21"/>
          <w:szCs w:val="21"/>
          <w:lang w:eastAsia="x-none"/>
        </w:rPr>
        <w:t xml:space="preserve">. Se </w:t>
      </w:r>
      <w:proofErr w:type="spellStart"/>
      <w:r w:rsidRPr="006977F9">
        <w:rPr>
          <w:rFonts w:ascii="Trebuchet MS" w:hAnsi="Trebuchet MS"/>
          <w:sz w:val="21"/>
          <w:szCs w:val="21"/>
          <w:lang w:eastAsia="x-none"/>
        </w:rPr>
        <w:t>vaține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cont</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planurile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desegregare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școlară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acolo</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unde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acestea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există</w:t>
      </w:r>
      <w:proofErr w:type="spellEnd"/>
      <w:r w:rsidRPr="006977F9">
        <w:rPr>
          <w:rFonts w:ascii="Trebuchet MS" w:hAnsi="Trebuchet MS"/>
          <w:sz w:val="21"/>
          <w:szCs w:val="21"/>
          <w:lang w:eastAsia="x-none"/>
        </w:rPr>
        <w:t xml:space="preserve">. </w:t>
      </w:r>
    </w:p>
    <w:p w14:paraId="31A87853"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Sunt considerate ca </w:t>
      </w:r>
      <w:proofErr w:type="spellStart"/>
      <w:r w:rsidRPr="006977F9">
        <w:rPr>
          <w:rFonts w:ascii="Trebuchet MS" w:hAnsi="Trebuchet MS"/>
          <w:sz w:val="21"/>
          <w:szCs w:val="21"/>
          <w:lang w:eastAsia="x-none"/>
        </w:rPr>
        <w:t>activități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desegregare</w:t>
      </w:r>
      <w:proofErr w:type="spellEnd"/>
      <w:r w:rsidRPr="006977F9">
        <w:rPr>
          <w:rFonts w:ascii="Trebuchet MS" w:hAnsi="Trebuchet MS"/>
          <w:sz w:val="21"/>
          <w:szCs w:val="21"/>
          <w:lang w:eastAsia="x-none"/>
        </w:rPr>
        <w:t>:</w:t>
      </w:r>
    </w:p>
    <w:p w14:paraId="271CDFE5"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activitățile</w:t>
      </w:r>
      <w:proofErr w:type="spellEnd"/>
      <w:r w:rsidRPr="006977F9">
        <w:rPr>
          <w:rFonts w:ascii="Trebuchet MS" w:hAnsi="Trebuchet MS"/>
          <w:sz w:val="21"/>
          <w:szCs w:val="21"/>
          <w:lang w:eastAsia="x-none"/>
        </w:rPr>
        <w:t xml:space="preserve"> care au ca scop </w:t>
      </w:r>
      <w:proofErr w:type="spellStart"/>
      <w:r w:rsidRPr="006977F9">
        <w:rPr>
          <w:rFonts w:ascii="Trebuchet MS" w:hAnsi="Trebuchet MS"/>
          <w:sz w:val="21"/>
          <w:szCs w:val="21"/>
          <w:lang w:eastAsia="x-none"/>
        </w:rPr>
        <w:t>reducerea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dispariția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decalajului</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ține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existența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calitatea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serviciilor</w:t>
      </w:r>
      <w:proofErr w:type="spellEnd"/>
      <w:r w:rsidRPr="006977F9">
        <w:rPr>
          <w:rFonts w:ascii="Trebuchet MS" w:hAnsi="Trebuchet MS"/>
          <w:sz w:val="21"/>
          <w:szCs w:val="21"/>
          <w:lang w:eastAsia="x-none"/>
        </w:rPr>
        <w:t>;</w:t>
      </w:r>
    </w:p>
    <w:p w14:paraId="5F8EFF55"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activitățile</w:t>
      </w:r>
      <w:proofErr w:type="spellEnd"/>
      <w:r w:rsidRPr="006977F9">
        <w:rPr>
          <w:rFonts w:ascii="Trebuchet MS" w:hAnsi="Trebuchet MS"/>
          <w:sz w:val="21"/>
          <w:szCs w:val="21"/>
          <w:lang w:eastAsia="x-none"/>
        </w:rPr>
        <w:t xml:space="preserve"> care auca scop </w:t>
      </w:r>
      <w:proofErr w:type="spellStart"/>
      <w:r w:rsidRPr="006977F9">
        <w:rPr>
          <w:rFonts w:ascii="Trebuchet MS" w:hAnsi="Trebuchet MS"/>
          <w:sz w:val="21"/>
          <w:szCs w:val="21"/>
          <w:lang w:eastAsia="x-none"/>
        </w:rPr>
        <w:t>micșorarea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dispariția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distanței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fizice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marginalizată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restul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comunității</w:t>
      </w:r>
      <w:proofErr w:type="spellEnd"/>
      <w:r w:rsidRPr="006977F9">
        <w:rPr>
          <w:rFonts w:ascii="Trebuchet MS" w:hAnsi="Trebuchet MS"/>
          <w:sz w:val="21"/>
          <w:szCs w:val="21"/>
          <w:lang w:eastAsia="x-none"/>
        </w:rPr>
        <w:t>;</w:t>
      </w:r>
    </w:p>
    <w:p w14:paraId="0BE6543F"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activitățile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desfășurate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membrii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grupului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vulnerabil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ai </w:t>
      </w:r>
      <w:proofErr w:type="spellStart"/>
      <w:r w:rsidRPr="006977F9">
        <w:rPr>
          <w:rFonts w:ascii="Trebuchet MS" w:hAnsi="Trebuchet MS"/>
          <w:sz w:val="21"/>
          <w:szCs w:val="21"/>
          <w:lang w:eastAsia="x-none"/>
        </w:rPr>
        <w:t>comunității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majoritare</w:t>
      </w:r>
      <w:proofErr w:type="spellEnd"/>
      <w:r w:rsidRPr="006977F9">
        <w:rPr>
          <w:rFonts w:ascii="Trebuchet MS" w:hAnsi="Trebuchet MS"/>
          <w:sz w:val="21"/>
          <w:szCs w:val="21"/>
          <w:lang w:eastAsia="x-none"/>
        </w:rPr>
        <w:t xml:space="preserve"> cu </w:t>
      </w:r>
      <w:proofErr w:type="spellStart"/>
      <w:r w:rsidRPr="006977F9">
        <w:rPr>
          <w:rFonts w:ascii="Trebuchet MS" w:hAnsi="Trebuchet MS"/>
          <w:sz w:val="21"/>
          <w:szCs w:val="21"/>
          <w:lang w:eastAsia="x-none"/>
        </w:rPr>
        <w:t>scopul</w:t>
      </w:r>
      <w:proofErr w:type="spellEnd"/>
      <w:r w:rsidRPr="006977F9">
        <w:rPr>
          <w:rFonts w:ascii="Trebuchet MS" w:hAnsi="Trebuchet MS"/>
          <w:sz w:val="21"/>
          <w:szCs w:val="21"/>
          <w:lang w:eastAsia="x-none"/>
        </w:rPr>
        <w:t xml:space="preserve"> de a </w:t>
      </w:r>
      <w:proofErr w:type="spellStart"/>
      <w:r w:rsidRPr="006977F9">
        <w:rPr>
          <w:rFonts w:ascii="Trebuchet MS" w:hAnsi="Trebuchet MS"/>
          <w:sz w:val="21"/>
          <w:szCs w:val="21"/>
          <w:lang w:eastAsia="x-none"/>
        </w:rPr>
        <w:t>îmbunătăți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relația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dintre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două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w:t>
      </w:r>
      <w:proofErr w:type="spellEnd"/>
      <w:r w:rsidRPr="006977F9">
        <w:rPr>
          <w:rFonts w:ascii="Trebuchet MS" w:hAnsi="Trebuchet MS"/>
          <w:sz w:val="21"/>
          <w:szCs w:val="21"/>
          <w:lang w:eastAsia="x-none"/>
        </w:rPr>
        <w:t>.</w:t>
      </w:r>
    </w:p>
    <w:p w14:paraId="1E3AABBD" w14:textId="77777777" w:rsidR="00B72AD0" w:rsidRPr="006977F9" w:rsidRDefault="00B72AD0" w:rsidP="006977F9">
      <w:pPr>
        <w:spacing w:after="0" w:line="240" w:lineRule="auto"/>
        <w:jc w:val="both"/>
        <w:rPr>
          <w:rFonts w:ascii="Trebuchet MS" w:hAnsi="Trebuchet MS"/>
          <w:sz w:val="21"/>
          <w:szCs w:val="21"/>
          <w:lang w:eastAsia="x-none"/>
        </w:rPr>
      </w:pP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cazul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procesul</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monitorizare</w:t>
      </w:r>
      <w:proofErr w:type="spellEnd"/>
      <w:r w:rsidRPr="006977F9">
        <w:rPr>
          <w:rFonts w:ascii="Trebuchet MS" w:hAnsi="Trebuchet MS"/>
          <w:sz w:val="21"/>
          <w:szCs w:val="21"/>
          <w:lang w:eastAsia="x-none"/>
        </w:rPr>
        <w:t xml:space="preserve"> se </w:t>
      </w:r>
      <w:proofErr w:type="spellStart"/>
      <w:r w:rsidRPr="006977F9">
        <w:rPr>
          <w:rFonts w:ascii="Trebuchet MS" w:hAnsi="Trebuchet MS"/>
          <w:sz w:val="21"/>
          <w:szCs w:val="21"/>
          <w:lang w:eastAsia="x-none"/>
        </w:rPr>
        <w:t>va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observa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eforturile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activitățile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desegregare</w:t>
      </w:r>
      <w:proofErr w:type="spellEnd"/>
      <w:r w:rsidRPr="006977F9">
        <w:rPr>
          <w:rFonts w:ascii="Trebuchet MS" w:hAnsi="Trebuchet MS"/>
          <w:sz w:val="21"/>
          <w:szCs w:val="21"/>
          <w:lang w:eastAsia="x-none"/>
        </w:rPr>
        <w:t xml:space="preserve"> nu </w:t>
      </w:r>
      <w:proofErr w:type="spellStart"/>
      <w:r w:rsidRPr="006977F9">
        <w:rPr>
          <w:rFonts w:ascii="Trebuchet MS" w:hAnsi="Trebuchet MS"/>
          <w:sz w:val="21"/>
          <w:szCs w:val="21"/>
          <w:lang w:eastAsia="x-none"/>
        </w:rPr>
        <w:t>dau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rezultate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nu </w:t>
      </w:r>
      <w:proofErr w:type="spellStart"/>
      <w:r w:rsidRPr="006977F9">
        <w:rPr>
          <w:rFonts w:ascii="Trebuchet MS" w:hAnsi="Trebuchet MS"/>
          <w:sz w:val="21"/>
          <w:szCs w:val="21"/>
          <w:lang w:eastAsia="x-none"/>
        </w:rPr>
        <w:t>există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progres</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atunci</w:t>
      </w:r>
      <w:proofErr w:type="spellEnd"/>
      <w:r w:rsidRPr="006977F9">
        <w:rPr>
          <w:rFonts w:ascii="Trebuchet MS" w:hAnsi="Trebuchet MS"/>
          <w:sz w:val="21"/>
          <w:szCs w:val="21"/>
          <w:lang w:eastAsia="x-none"/>
        </w:rPr>
        <w:t xml:space="preserve"> se </w:t>
      </w:r>
      <w:proofErr w:type="spellStart"/>
      <w:r w:rsidRPr="006977F9">
        <w:rPr>
          <w:rFonts w:ascii="Trebuchet MS" w:hAnsi="Trebuchet MS"/>
          <w:sz w:val="21"/>
          <w:szCs w:val="21"/>
          <w:lang w:eastAsia="x-none"/>
        </w:rPr>
        <w:t>va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analiza</w:t>
      </w:r>
      <w:proofErr w:type="spellEnd"/>
      <w:r w:rsidRPr="006977F9">
        <w:rPr>
          <w:rFonts w:ascii="Trebuchet MS" w:hAnsi="Trebuchet MS"/>
          <w:sz w:val="21"/>
          <w:szCs w:val="21"/>
          <w:lang w:eastAsia="x-none"/>
        </w:rPr>
        <w:t xml:space="preserve"> un </w:t>
      </w:r>
      <w:proofErr w:type="spellStart"/>
      <w:r w:rsidRPr="006977F9">
        <w:rPr>
          <w:rFonts w:ascii="Trebuchet MS" w:hAnsi="Trebuchet MS"/>
          <w:sz w:val="21"/>
          <w:szCs w:val="21"/>
          <w:lang w:eastAsia="x-none"/>
        </w:rPr>
        <w:t>posibil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eșec</w:t>
      </w:r>
      <w:proofErr w:type="spellEnd"/>
      <w:r w:rsidRPr="006977F9">
        <w:rPr>
          <w:rFonts w:ascii="Trebuchet MS" w:hAnsi="Trebuchet MS"/>
          <w:sz w:val="21"/>
          <w:szCs w:val="21"/>
          <w:lang w:eastAsia="x-none"/>
        </w:rPr>
        <w:t xml:space="preserve"> al </w:t>
      </w:r>
      <w:proofErr w:type="spellStart"/>
      <w:r w:rsidRPr="006977F9">
        <w:rPr>
          <w:rFonts w:ascii="Trebuchet MS" w:hAnsi="Trebuchet MS"/>
          <w:sz w:val="21"/>
          <w:szCs w:val="21"/>
          <w:lang w:eastAsia="x-none"/>
        </w:rPr>
        <w:t>componentei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desegregare</w:t>
      </w:r>
      <w:proofErr w:type="spellEnd"/>
      <w:r w:rsidRPr="006977F9">
        <w:rPr>
          <w:rFonts w:ascii="Trebuchet MS" w:hAnsi="Trebuchet MS"/>
          <w:sz w:val="21"/>
          <w:szCs w:val="21"/>
          <w:lang w:eastAsia="x-none"/>
        </w:rPr>
        <w:t xml:space="preserve">, cu </w:t>
      </w:r>
      <w:proofErr w:type="spellStart"/>
      <w:r w:rsidRPr="006977F9">
        <w:rPr>
          <w:rFonts w:ascii="Trebuchet MS" w:hAnsi="Trebuchet MS"/>
          <w:sz w:val="21"/>
          <w:szCs w:val="21"/>
          <w:lang w:eastAsia="x-none"/>
        </w:rPr>
        <w:t>consecințele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rigoare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posibilitatea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declarării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neeligibile</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cheltuielilor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aferente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acestei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componente</w:t>
      </w:r>
      <w:proofErr w:type="spellEnd"/>
      <w:r w:rsidRPr="006977F9">
        <w:rPr>
          <w:rFonts w:ascii="Trebuchet MS" w:hAnsi="Trebuchet MS"/>
          <w:sz w:val="21"/>
          <w:szCs w:val="21"/>
          <w:lang w:eastAsia="x-none"/>
        </w:rPr>
        <w:t>).</w:t>
      </w:r>
    </w:p>
    <w:p w14:paraId="4BDB23A3" w14:textId="77777777" w:rsidR="00B72AD0" w:rsidRPr="006977F9" w:rsidRDefault="00B72AD0" w:rsidP="006977F9">
      <w:pPr>
        <w:spacing w:after="0" w:line="240" w:lineRule="auto"/>
        <w:jc w:val="both"/>
        <w:rPr>
          <w:rFonts w:ascii="Trebuchet MS" w:hAnsi="Trebuchet MS"/>
          <w:sz w:val="21"/>
          <w:szCs w:val="21"/>
          <w:lang w:eastAsia="x-none"/>
        </w:rPr>
      </w:pPr>
      <w:proofErr w:type="spellStart"/>
      <w:r w:rsidRPr="006977F9">
        <w:rPr>
          <w:rFonts w:ascii="Trebuchet MS" w:hAnsi="Trebuchet MS"/>
          <w:sz w:val="21"/>
          <w:szCs w:val="21"/>
          <w:lang w:eastAsia="x-none"/>
        </w:rPr>
        <w:t>Procesul</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desegregare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trebuie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pregătit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timp</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implică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mult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decât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intervenția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directă</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desegregare</w:t>
      </w:r>
      <w:proofErr w:type="spellEnd"/>
      <w:r w:rsidRPr="006977F9">
        <w:rPr>
          <w:rFonts w:ascii="Trebuchet MS" w:hAnsi="Trebuchet MS"/>
          <w:sz w:val="21"/>
          <w:szCs w:val="21"/>
          <w:lang w:eastAsia="x-none"/>
        </w:rPr>
        <w:t xml:space="preserve">. Este </w:t>
      </w:r>
      <w:proofErr w:type="spellStart"/>
      <w:r w:rsidRPr="006977F9">
        <w:rPr>
          <w:rFonts w:ascii="Trebuchet MS" w:hAnsi="Trebuchet MS"/>
          <w:sz w:val="21"/>
          <w:szCs w:val="21"/>
          <w:lang w:eastAsia="x-none"/>
        </w:rPr>
        <w:t>nevoie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comunicare</w:t>
      </w:r>
      <w:proofErr w:type="spellEnd"/>
      <w:r w:rsidRPr="006977F9">
        <w:rPr>
          <w:rFonts w:ascii="Trebuchet MS" w:hAnsi="Trebuchet MS"/>
          <w:sz w:val="21"/>
          <w:szCs w:val="21"/>
          <w:lang w:eastAsia="x-none"/>
        </w:rPr>
        <w:t xml:space="preserve"> pe tot </w:t>
      </w:r>
      <w:proofErr w:type="spellStart"/>
      <w:r w:rsidRPr="006977F9">
        <w:rPr>
          <w:rFonts w:ascii="Trebuchet MS" w:hAnsi="Trebuchet MS"/>
          <w:sz w:val="21"/>
          <w:szCs w:val="21"/>
          <w:lang w:eastAsia="x-none"/>
        </w:rPr>
        <w:t>parcursul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procesului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atât</w:t>
      </w:r>
      <w:proofErr w:type="spellEnd"/>
      <w:r w:rsidRPr="006977F9">
        <w:rPr>
          <w:rFonts w:ascii="Trebuchet MS" w:hAnsi="Trebuchet MS"/>
          <w:sz w:val="21"/>
          <w:szCs w:val="21"/>
          <w:lang w:eastAsia="x-none"/>
        </w:rPr>
        <w:t xml:space="preserve"> cu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cât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cu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majoritară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ambele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fiind</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influențate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procesul</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desegregare</w:t>
      </w:r>
      <w:proofErr w:type="spellEnd"/>
      <w:r w:rsidRPr="006977F9">
        <w:rPr>
          <w:rFonts w:ascii="Trebuchet MS" w:hAnsi="Trebuchet MS"/>
          <w:sz w:val="21"/>
          <w:szCs w:val="21"/>
          <w:lang w:eastAsia="x-none"/>
        </w:rPr>
        <w:t xml:space="preserve">. Pe </w:t>
      </w:r>
      <w:proofErr w:type="spellStart"/>
      <w:r w:rsidRPr="006977F9">
        <w:rPr>
          <w:rFonts w:ascii="Trebuchet MS" w:hAnsi="Trebuchet MS"/>
          <w:sz w:val="21"/>
          <w:szCs w:val="21"/>
          <w:lang w:eastAsia="x-none"/>
        </w:rPr>
        <w:t>parcursul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procesului</w:t>
      </w:r>
      <w:proofErr w:type="spellEnd"/>
      <w:r w:rsidRPr="006977F9">
        <w:rPr>
          <w:rFonts w:ascii="Trebuchet MS" w:hAnsi="Trebuchet MS"/>
          <w:sz w:val="21"/>
          <w:szCs w:val="21"/>
          <w:lang w:eastAsia="x-none"/>
        </w:rPr>
        <w:t xml:space="preserve"> pot </w:t>
      </w:r>
      <w:proofErr w:type="spellStart"/>
      <w:r w:rsidRPr="006977F9">
        <w:rPr>
          <w:rFonts w:ascii="Trebuchet MS" w:hAnsi="Trebuchet MS"/>
          <w:sz w:val="21"/>
          <w:szCs w:val="21"/>
          <w:lang w:eastAsia="x-none"/>
        </w:rPr>
        <w:t>apărea</w:t>
      </w:r>
      <w:proofErr w:type="spellEnd"/>
      <w:r w:rsidRPr="006977F9">
        <w:rPr>
          <w:rFonts w:ascii="Trebuchet MS" w:hAnsi="Trebuchet MS"/>
          <w:sz w:val="21"/>
          <w:szCs w:val="21"/>
          <w:lang w:eastAsia="x-none"/>
        </w:rPr>
        <w:t xml:space="preserve"> diverse </w:t>
      </w:r>
      <w:proofErr w:type="spellStart"/>
      <w:r w:rsidRPr="006977F9">
        <w:rPr>
          <w:rFonts w:ascii="Trebuchet MS" w:hAnsi="Trebuchet MS"/>
          <w:sz w:val="21"/>
          <w:szCs w:val="21"/>
          <w:lang w:eastAsia="x-none"/>
        </w:rPr>
        <w:t>situații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dintre</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amintim</w:t>
      </w:r>
      <w:proofErr w:type="spellEnd"/>
      <w:r w:rsidRPr="006977F9">
        <w:rPr>
          <w:rFonts w:ascii="Trebuchet MS" w:hAnsi="Trebuchet MS"/>
          <w:sz w:val="21"/>
          <w:szCs w:val="21"/>
          <w:lang w:eastAsia="x-none"/>
        </w:rPr>
        <w:t xml:space="preserve">: </w:t>
      </w:r>
    </w:p>
    <w:p w14:paraId="30F303F9"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b/>
          <w:bCs/>
          <w:sz w:val="21"/>
          <w:szCs w:val="21"/>
          <w:lang w:eastAsia="x-none"/>
        </w:rPr>
        <w:t>Dorința</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comunității</w:t>
      </w:r>
      <w:proofErr w:type="spellEnd"/>
      <w:r w:rsidRPr="006977F9">
        <w:rPr>
          <w:rFonts w:ascii="Trebuchet MS" w:hAnsi="Trebuchet MS"/>
          <w:b/>
          <w:bCs/>
          <w:sz w:val="21"/>
          <w:szCs w:val="21"/>
          <w:lang w:eastAsia="x-none"/>
        </w:rPr>
        <w:t xml:space="preserve"> segregate de a </w:t>
      </w:r>
      <w:proofErr w:type="spellStart"/>
      <w:r w:rsidRPr="006977F9">
        <w:rPr>
          <w:rFonts w:ascii="Trebuchet MS" w:hAnsi="Trebuchet MS"/>
          <w:b/>
          <w:bCs/>
          <w:sz w:val="21"/>
          <w:szCs w:val="21"/>
          <w:lang w:eastAsia="x-none"/>
        </w:rPr>
        <w:t>rămâne</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împreună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Fenomenul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segregării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poate</w:t>
      </w:r>
      <w:proofErr w:type="spellEnd"/>
      <w:r w:rsidRPr="006977F9">
        <w:rPr>
          <w:rFonts w:ascii="Trebuchet MS" w:hAnsi="Trebuchet MS"/>
          <w:sz w:val="21"/>
          <w:szCs w:val="21"/>
          <w:lang w:eastAsia="x-none"/>
        </w:rPr>
        <w:t xml:space="preserve"> fi </w:t>
      </w:r>
      <w:proofErr w:type="spellStart"/>
      <w:r w:rsidRPr="006977F9">
        <w:rPr>
          <w:rFonts w:ascii="Trebuchet MS" w:hAnsi="Trebuchet MS"/>
          <w:sz w:val="21"/>
          <w:szCs w:val="21"/>
          <w:lang w:eastAsia="x-none"/>
        </w:rPr>
        <w:t>generat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anumite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cazuri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de auto-</w:t>
      </w:r>
      <w:proofErr w:type="spellStart"/>
      <w:r w:rsidRPr="006977F9">
        <w:rPr>
          <w:rFonts w:ascii="Trebuchet MS" w:hAnsi="Trebuchet MS"/>
          <w:sz w:val="21"/>
          <w:szCs w:val="21"/>
          <w:lang w:eastAsia="x-none"/>
        </w:rPr>
        <w:t>segregare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Procesul</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desegregare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trebuie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realizat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prin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consultarea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consimțământul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Există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situații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dezmembrarea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implicit a </w:t>
      </w:r>
      <w:proofErr w:type="spellStart"/>
      <w:r w:rsidRPr="006977F9">
        <w:rPr>
          <w:rFonts w:ascii="Trebuchet MS" w:hAnsi="Trebuchet MS"/>
          <w:sz w:val="21"/>
          <w:szCs w:val="21"/>
          <w:lang w:eastAsia="x-none"/>
        </w:rPr>
        <w:t>relațiilor</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întrajutorare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stabilite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membrii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acestei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w:t>
      </w:r>
      <w:proofErr w:type="spellEnd"/>
      <w:r w:rsidRPr="006977F9">
        <w:rPr>
          <w:rFonts w:ascii="Trebuchet MS" w:hAnsi="Trebuchet MS"/>
          <w:sz w:val="21"/>
          <w:szCs w:val="21"/>
          <w:lang w:eastAsia="x-none"/>
        </w:rPr>
        <w:t xml:space="preserve"> duce la o </w:t>
      </w:r>
      <w:proofErr w:type="spellStart"/>
      <w:r w:rsidRPr="006977F9">
        <w:rPr>
          <w:rFonts w:ascii="Trebuchet MS" w:hAnsi="Trebuchet MS"/>
          <w:sz w:val="21"/>
          <w:szCs w:val="21"/>
          <w:lang w:eastAsia="x-none"/>
        </w:rPr>
        <w:t>excluziune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socială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mai</w:t>
      </w:r>
      <w:proofErr w:type="spellEnd"/>
      <w:r w:rsidRPr="006977F9">
        <w:rPr>
          <w:rFonts w:ascii="Trebuchet MS" w:hAnsi="Trebuchet MS"/>
          <w:sz w:val="21"/>
          <w:szCs w:val="21"/>
          <w:lang w:eastAsia="x-none"/>
        </w:rPr>
        <w:t xml:space="preserve"> mare. </w:t>
      </w:r>
      <w:proofErr w:type="spellStart"/>
      <w:r w:rsidRPr="006977F9">
        <w:rPr>
          <w:rFonts w:ascii="Trebuchet MS" w:hAnsi="Trebuchet MS"/>
          <w:sz w:val="21"/>
          <w:szCs w:val="21"/>
          <w:lang w:eastAsia="x-none"/>
        </w:rPr>
        <w:t>Situațiile</w:t>
      </w:r>
      <w:proofErr w:type="spellEnd"/>
      <w:r w:rsidRPr="006977F9">
        <w:rPr>
          <w:rFonts w:ascii="Trebuchet MS" w:hAnsi="Trebuchet MS"/>
          <w:sz w:val="21"/>
          <w:szCs w:val="21"/>
          <w:lang w:eastAsia="x-none"/>
        </w:rPr>
        <w:t xml:space="preserve"> sunt diverse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orice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soluție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trebuie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implice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acordul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locuitorilor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Consultările</w:t>
      </w:r>
      <w:proofErr w:type="spellEnd"/>
      <w:r w:rsidRPr="006977F9">
        <w:rPr>
          <w:rFonts w:ascii="Trebuchet MS" w:hAnsi="Trebuchet MS"/>
          <w:sz w:val="21"/>
          <w:szCs w:val="21"/>
          <w:lang w:eastAsia="x-none"/>
        </w:rPr>
        <w:t xml:space="preserve"> cu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trebuie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să</w:t>
      </w:r>
      <w:proofErr w:type="spellEnd"/>
      <w:r w:rsidRPr="006977F9">
        <w:rPr>
          <w:rFonts w:ascii="Trebuchet MS" w:hAnsi="Trebuchet MS"/>
          <w:sz w:val="21"/>
          <w:szCs w:val="21"/>
          <w:lang w:eastAsia="x-none"/>
        </w:rPr>
        <w:t xml:space="preserve"> fie </w:t>
      </w:r>
      <w:proofErr w:type="spellStart"/>
      <w:r w:rsidRPr="006977F9">
        <w:rPr>
          <w:rFonts w:ascii="Trebuchet MS" w:hAnsi="Trebuchet MS"/>
          <w:sz w:val="21"/>
          <w:szCs w:val="21"/>
          <w:lang w:eastAsia="x-none"/>
        </w:rPr>
        <w:t>unele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locuitorilor</w:t>
      </w:r>
      <w:proofErr w:type="spellEnd"/>
      <w:r w:rsidRPr="006977F9">
        <w:rPr>
          <w:rFonts w:ascii="Trebuchet MS" w:hAnsi="Trebuchet MS"/>
          <w:sz w:val="21"/>
          <w:szCs w:val="21"/>
          <w:lang w:eastAsia="x-none"/>
        </w:rPr>
        <w:t xml:space="preserve"> li se </w:t>
      </w:r>
      <w:proofErr w:type="spellStart"/>
      <w:r w:rsidRPr="006977F9">
        <w:rPr>
          <w:rFonts w:ascii="Trebuchet MS" w:hAnsi="Trebuchet MS"/>
          <w:sz w:val="21"/>
          <w:szCs w:val="21"/>
          <w:lang w:eastAsia="x-none"/>
        </w:rPr>
        <w:t>explică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clar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avantajele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dezavantajele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relocării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rămânerii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într</w:t>
      </w:r>
      <w:proofErr w:type="spellEnd"/>
      <w:r w:rsidRPr="006977F9">
        <w:rPr>
          <w:rFonts w:ascii="Trebuchet MS" w:hAnsi="Trebuchet MS"/>
          <w:sz w:val="21"/>
          <w:szCs w:val="21"/>
          <w:lang w:eastAsia="x-none"/>
        </w:rPr>
        <w:t>-</w:t>
      </w:r>
      <w:r w:rsidRPr="006977F9">
        <w:rPr>
          <w:rFonts w:ascii="Trebuchet MS" w:hAnsi="Trebuchet MS"/>
          <w:sz w:val="21"/>
          <w:szCs w:val="21"/>
          <w:lang w:eastAsia="x-none"/>
        </w:rPr>
        <w:lastRenderedPageBreak/>
        <w:t xml:space="preserve">o </w:t>
      </w:r>
      <w:proofErr w:type="spellStart"/>
      <w:r w:rsidRPr="006977F9">
        <w:rPr>
          <w:rFonts w:ascii="Trebuchet MS" w:hAnsi="Trebuchet MS"/>
          <w:sz w:val="21"/>
          <w:szCs w:val="21"/>
          <w:lang w:eastAsia="x-none"/>
        </w:rPr>
        <w:t>locație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Atunci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când</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consideră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foarte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importantă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menținerea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rețelei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sociale</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interiorul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comunității</w:t>
      </w:r>
      <w:proofErr w:type="spellEnd"/>
      <w:r w:rsidRPr="006977F9">
        <w:rPr>
          <w:rFonts w:ascii="Trebuchet MS" w:hAnsi="Trebuchet MS"/>
          <w:sz w:val="21"/>
          <w:szCs w:val="21"/>
          <w:lang w:eastAsia="x-none"/>
        </w:rPr>
        <w:t xml:space="preserve"> segregate, </w:t>
      </w:r>
      <w:proofErr w:type="spellStart"/>
      <w:r w:rsidRPr="006977F9">
        <w:rPr>
          <w:rFonts w:ascii="Trebuchet MS" w:hAnsi="Trebuchet MS"/>
          <w:sz w:val="21"/>
          <w:szCs w:val="21"/>
          <w:lang w:eastAsia="x-none"/>
        </w:rPr>
        <w:t>intervențiile</w:t>
      </w:r>
      <w:proofErr w:type="spellEnd"/>
      <w:r w:rsidRPr="006977F9">
        <w:rPr>
          <w:rFonts w:ascii="Trebuchet MS" w:hAnsi="Trebuchet MS"/>
          <w:sz w:val="21"/>
          <w:szCs w:val="21"/>
          <w:lang w:eastAsia="x-none"/>
        </w:rPr>
        <w:t xml:space="preserve"> pot fi:</w:t>
      </w:r>
    </w:p>
    <w:p w14:paraId="75EC468A"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relocarea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întregii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realizată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numai</w:t>
      </w:r>
      <w:proofErr w:type="spellEnd"/>
      <w:r w:rsidRPr="006977F9">
        <w:rPr>
          <w:rFonts w:ascii="Trebuchet MS" w:hAnsi="Trebuchet MS"/>
          <w:sz w:val="21"/>
          <w:szCs w:val="21"/>
          <w:lang w:eastAsia="x-none"/>
        </w:rPr>
        <w:t xml:space="preserve"> cu </w:t>
      </w:r>
      <w:proofErr w:type="spellStart"/>
      <w:r w:rsidRPr="006977F9">
        <w:rPr>
          <w:rFonts w:ascii="Trebuchet MS" w:hAnsi="Trebuchet MS"/>
          <w:sz w:val="21"/>
          <w:szCs w:val="21"/>
          <w:lang w:eastAsia="x-none"/>
        </w:rPr>
        <w:t>acceptul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comunității</w:t>
      </w:r>
      <w:proofErr w:type="spellEnd"/>
      <w:r w:rsidRPr="006977F9">
        <w:rPr>
          <w:rFonts w:ascii="Trebuchet MS" w:hAnsi="Trebuchet MS"/>
          <w:sz w:val="21"/>
          <w:szCs w:val="21"/>
          <w:lang w:eastAsia="x-none"/>
        </w:rPr>
        <w:t>;</w:t>
      </w:r>
    </w:p>
    <w:p w14:paraId="045B093B"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îmbunătățirea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condițiilor</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viață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aceste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inclusiv</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facilitarea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conexiunilor</w:t>
      </w:r>
      <w:proofErr w:type="spellEnd"/>
      <w:r w:rsidRPr="006977F9">
        <w:rPr>
          <w:rFonts w:ascii="Trebuchet MS" w:hAnsi="Trebuchet MS"/>
          <w:sz w:val="21"/>
          <w:szCs w:val="21"/>
          <w:lang w:eastAsia="x-none"/>
        </w:rPr>
        <w:t xml:space="preserve"> </w:t>
      </w:r>
      <w:proofErr w:type="gramStart"/>
      <w:r w:rsidRPr="006977F9">
        <w:rPr>
          <w:rFonts w:ascii="Trebuchet MS" w:hAnsi="Trebuchet MS"/>
          <w:sz w:val="21"/>
          <w:szCs w:val="21"/>
          <w:lang w:eastAsia="x-none"/>
        </w:rPr>
        <w:t xml:space="preserve">cu  </w:t>
      </w:r>
      <w:proofErr w:type="spellStart"/>
      <w:r w:rsidRPr="006977F9">
        <w:rPr>
          <w:rFonts w:ascii="Trebuchet MS" w:hAnsi="Trebuchet MS"/>
          <w:sz w:val="21"/>
          <w:szCs w:val="21"/>
          <w:lang w:eastAsia="x-none"/>
        </w:rPr>
        <w:t>comunitatea</w:t>
      </w:r>
      <w:proofErr w:type="spellEnd"/>
      <w:proofErr w:type="gram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majoritară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facilitarea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accesului</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serviciile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bază</w:t>
      </w:r>
      <w:proofErr w:type="spellEnd"/>
      <w:r w:rsidRPr="006977F9">
        <w:rPr>
          <w:rFonts w:ascii="Trebuchet MS" w:hAnsi="Trebuchet MS"/>
          <w:sz w:val="21"/>
          <w:szCs w:val="21"/>
          <w:lang w:eastAsia="x-none"/>
        </w:rPr>
        <w:t>);</w:t>
      </w:r>
    </w:p>
    <w:p w14:paraId="337DE1E5"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punerea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legalitate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acolo</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unde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este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cazul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acolo</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unde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este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posibil</w:t>
      </w:r>
      <w:proofErr w:type="spellEnd"/>
      <w:r w:rsidRPr="006977F9">
        <w:rPr>
          <w:rFonts w:ascii="Trebuchet MS" w:hAnsi="Trebuchet MS"/>
          <w:sz w:val="21"/>
          <w:szCs w:val="21"/>
          <w:lang w:eastAsia="x-none"/>
        </w:rPr>
        <w:t>.</w:t>
      </w:r>
    </w:p>
    <w:p w14:paraId="7F4FD046"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b/>
          <w:bCs/>
          <w:sz w:val="21"/>
          <w:szCs w:val="21"/>
          <w:lang w:eastAsia="x-none"/>
        </w:rPr>
        <w:t>Atitudinea</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comunității</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majoritare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Orice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proces</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desegregare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trebuie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însoțit</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măsuri</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să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țintească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îmbunătățirea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atitudinilor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majoritare</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vecinilor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părinților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copiilor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față</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cei</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sosesc</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vecinătatea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școala</w:t>
      </w:r>
      <w:proofErr w:type="spellEnd"/>
      <w:r w:rsidRPr="006977F9">
        <w:rPr>
          <w:rFonts w:ascii="Trebuchet MS" w:hAnsi="Trebuchet MS"/>
          <w:sz w:val="21"/>
          <w:szCs w:val="21"/>
          <w:lang w:eastAsia="x-none"/>
        </w:rPr>
        <w:t xml:space="preserve"> lor.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segregată</w:t>
      </w:r>
      <w:proofErr w:type="spellEnd"/>
      <w:r w:rsidRPr="006977F9">
        <w:rPr>
          <w:rFonts w:ascii="Trebuchet MS" w:hAnsi="Trebuchet MS"/>
          <w:sz w:val="21"/>
          <w:szCs w:val="21"/>
          <w:lang w:eastAsia="x-none"/>
        </w:rPr>
        <w:t xml:space="preserve"> s-a format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unele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cazuri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tocmai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datorită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atitudinii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respingere</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partea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majoritare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datorită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acțiunilor</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evacuare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inițiate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autoritatea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publică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locală</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aceea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reintegrarea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societate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trebuie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să</w:t>
      </w:r>
      <w:proofErr w:type="spellEnd"/>
      <w:r w:rsidRPr="006977F9">
        <w:rPr>
          <w:rFonts w:ascii="Trebuchet MS" w:hAnsi="Trebuchet MS"/>
          <w:sz w:val="21"/>
          <w:szCs w:val="21"/>
          <w:lang w:eastAsia="x-none"/>
        </w:rPr>
        <w:t xml:space="preserve"> fie </w:t>
      </w:r>
      <w:proofErr w:type="spellStart"/>
      <w:r w:rsidRPr="006977F9">
        <w:rPr>
          <w:rFonts w:ascii="Trebuchet MS" w:hAnsi="Trebuchet MS"/>
          <w:sz w:val="21"/>
          <w:szCs w:val="21"/>
          <w:lang w:eastAsia="x-none"/>
        </w:rPr>
        <w:t>însoțită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deacțiuni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discuții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activități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etc</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să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vizeze</w:t>
      </w:r>
      <w:proofErr w:type="spellEnd"/>
      <w:r w:rsidRPr="006977F9">
        <w:rPr>
          <w:rFonts w:ascii="Trebuchet MS" w:hAnsi="Trebuchet MS"/>
          <w:sz w:val="21"/>
          <w:szCs w:val="21"/>
          <w:lang w:eastAsia="x-none"/>
        </w:rPr>
        <w:t xml:space="preserve"> o </w:t>
      </w:r>
      <w:proofErr w:type="spellStart"/>
      <w:r w:rsidRPr="006977F9">
        <w:rPr>
          <w:rFonts w:ascii="Trebuchet MS" w:hAnsi="Trebuchet MS"/>
          <w:sz w:val="21"/>
          <w:szCs w:val="21"/>
          <w:lang w:eastAsia="x-none"/>
        </w:rPr>
        <w:t>mai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bună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cunoaștere</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comunității</w:t>
      </w:r>
      <w:proofErr w:type="spellEnd"/>
      <w:r w:rsidRPr="006977F9">
        <w:rPr>
          <w:rFonts w:ascii="Trebuchet MS" w:hAnsi="Trebuchet MS"/>
          <w:sz w:val="21"/>
          <w:szCs w:val="21"/>
          <w:lang w:eastAsia="x-none"/>
        </w:rPr>
        <w:t xml:space="preserve"> segregate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găsirea</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modalități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interacțiune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adulți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copii</w:t>
      </w:r>
      <w:proofErr w:type="spellEnd"/>
      <w:r w:rsidRPr="006977F9">
        <w:rPr>
          <w:rFonts w:ascii="Trebuchet MS" w:hAnsi="Trebuchet MS"/>
          <w:sz w:val="21"/>
          <w:szCs w:val="21"/>
          <w:lang w:eastAsia="x-none"/>
        </w:rPr>
        <w:t xml:space="preserve">. </w:t>
      </w:r>
    </w:p>
    <w:p w14:paraId="02A683E5" w14:textId="77777777" w:rsidR="00B72AD0" w:rsidRPr="006977F9" w:rsidRDefault="00B72AD0" w:rsidP="006977F9">
      <w:pPr>
        <w:spacing w:after="0" w:line="240" w:lineRule="auto"/>
        <w:jc w:val="both"/>
        <w:rPr>
          <w:rFonts w:ascii="Trebuchet MS" w:hAnsi="Trebuchet MS"/>
          <w:sz w:val="21"/>
          <w:szCs w:val="21"/>
          <w:lang w:eastAsia="x-none"/>
        </w:rPr>
      </w:pPr>
      <w:proofErr w:type="spellStart"/>
      <w:r w:rsidRPr="006977F9">
        <w:rPr>
          <w:rFonts w:ascii="Trebuchet MS" w:hAnsi="Trebuchet MS"/>
          <w:sz w:val="21"/>
          <w:szCs w:val="21"/>
          <w:lang w:eastAsia="x-none"/>
        </w:rPr>
        <w:t>Deși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majoritatea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celor</w:t>
      </w:r>
      <w:proofErr w:type="spellEnd"/>
      <w:r w:rsidRPr="006977F9">
        <w:rPr>
          <w:rFonts w:ascii="Trebuchet MS" w:hAnsi="Trebuchet MS"/>
          <w:sz w:val="21"/>
          <w:szCs w:val="21"/>
          <w:lang w:eastAsia="x-none"/>
        </w:rPr>
        <w:t xml:space="preserve"> care sunt </w:t>
      </w:r>
      <w:proofErr w:type="spellStart"/>
      <w:r w:rsidRPr="006977F9">
        <w:rPr>
          <w:rFonts w:ascii="Trebuchet MS" w:hAnsi="Trebuchet MS"/>
          <w:sz w:val="21"/>
          <w:szCs w:val="21"/>
          <w:lang w:eastAsia="x-none"/>
        </w:rPr>
        <w:t>afectați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fenomenul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segregării</w:t>
      </w:r>
      <w:proofErr w:type="spellEnd"/>
      <w:r w:rsidRPr="006977F9">
        <w:rPr>
          <w:rFonts w:ascii="Trebuchet MS" w:hAnsi="Trebuchet MS"/>
          <w:sz w:val="21"/>
          <w:szCs w:val="21"/>
          <w:lang w:eastAsia="x-none"/>
        </w:rPr>
        <w:t xml:space="preserve"> sunt de </w:t>
      </w:r>
      <w:proofErr w:type="spellStart"/>
      <w:r w:rsidRPr="006977F9">
        <w:rPr>
          <w:rFonts w:ascii="Trebuchet MS" w:hAnsi="Trebuchet MS"/>
          <w:sz w:val="21"/>
          <w:szCs w:val="21"/>
          <w:lang w:eastAsia="x-none"/>
        </w:rPr>
        <w:t>etnie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romă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procesul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desegregării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trebuie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să</w:t>
      </w:r>
      <w:proofErr w:type="spellEnd"/>
      <w:r w:rsidRPr="006977F9">
        <w:rPr>
          <w:rFonts w:ascii="Trebuchet MS" w:hAnsi="Trebuchet MS"/>
          <w:sz w:val="21"/>
          <w:szCs w:val="21"/>
          <w:lang w:eastAsia="x-none"/>
        </w:rPr>
        <w:t xml:space="preserve"> se </w:t>
      </w:r>
      <w:proofErr w:type="spellStart"/>
      <w:r w:rsidRPr="006977F9">
        <w:rPr>
          <w:rFonts w:ascii="Trebuchet MS" w:hAnsi="Trebuchet MS"/>
          <w:sz w:val="21"/>
          <w:szCs w:val="21"/>
          <w:lang w:eastAsia="x-none"/>
        </w:rPr>
        <w:t>adreseze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întregii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w:t>
      </w:r>
      <w:proofErr w:type="spellEnd"/>
      <w:r w:rsidRPr="006977F9">
        <w:rPr>
          <w:rFonts w:ascii="Trebuchet MS" w:hAnsi="Trebuchet MS"/>
          <w:sz w:val="21"/>
          <w:szCs w:val="21"/>
          <w:lang w:eastAsia="x-none"/>
        </w:rPr>
        <w:t>/zone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cazul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aceasta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este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mixtă</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punct</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vedere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etnic</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Intervenția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doar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asupra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unei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părți</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dezavantajată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poate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tensiuni</w:t>
      </w:r>
      <w:proofErr w:type="spellEnd"/>
      <w:r w:rsidRPr="006977F9">
        <w:rPr>
          <w:rFonts w:ascii="Trebuchet MS" w:hAnsi="Trebuchet MS"/>
          <w:sz w:val="21"/>
          <w:szCs w:val="21"/>
          <w:lang w:eastAsia="x-none"/>
        </w:rPr>
        <w:t xml:space="preserve"> intra-</w:t>
      </w:r>
      <w:proofErr w:type="spellStart"/>
      <w:r w:rsidRPr="006977F9">
        <w:rPr>
          <w:rFonts w:ascii="Trebuchet MS" w:hAnsi="Trebuchet MS"/>
          <w:sz w:val="21"/>
          <w:szCs w:val="21"/>
          <w:lang w:eastAsia="x-none"/>
        </w:rPr>
        <w:t>comunitare</w:t>
      </w:r>
      <w:proofErr w:type="spellEnd"/>
      <w:r w:rsidRPr="006977F9">
        <w:rPr>
          <w:rFonts w:ascii="Trebuchet MS" w:hAnsi="Trebuchet MS"/>
          <w:sz w:val="21"/>
          <w:szCs w:val="21"/>
          <w:lang w:eastAsia="x-none"/>
        </w:rPr>
        <w:t>.</w:t>
      </w:r>
    </w:p>
    <w:p w14:paraId="79640701" w14:textId="77777777" w:rsidR="00B72AD0" w:rsidRPr="006977F9" w:rsidRDefault="00B72AD0" w:rsidP="006977F9">
      <w:pPr>
        <w:spacing w:after="0" w:line="240" w:lineRule="auto"/>
        <w:jc w:val="both"/>
        <w:rPr>
          <w:rFonts w:ascii="Trebuchet MS" w:hAnsi="Trebuchet MS"/>
          <w:b/>
          <w:bCs/>
          <w:sz w:val="21"/>
          <w:szCs w:val="21"/>
          <w:lang w:eastAsia="x-none"/>
        </w:rPr>
      </w:pPr>
    </w:p>
    <w:p w14:paraId="491E935A" w14:textId="1446C0ED" w:rsidR="00B72AD0" w:rsidRPr="006977F9" w:rsidRDefault="00B72AD0" w:rsidP="006977F9">
      <w:pPr>
        <w:spacing w:after="0" w:line="240" w:lineRule="auto"/>
        <w:jc w:val="both"/>
        <w:rPr>
          <w:rFonts w:ascii="Trebuchet MS" w:hAnsi="Trebuchet MS"/>
          <w:sz w:val="21"/>
          <w:szCs w:val="21"/>
          <w:lang w:eastAsia="x-none"/>
        </w:rPr>
      </w:pPr>
      <w:proofErr w:type="spellStart"/>
      <w:r w:rsidRPr="006977F9">
        <w:rPr>
          <w:rFonts w:ascii="Trebuchet MS" w:hAnsi="Trebuchet MS"/>
          <w:b/>
          <w:bCs/>
          <w:sz w:val="21"/>
          <w:szCs w:val="21"/>
          <w:lang w:eastAsia="x-none"/>
        </w:rPr>
        <w:t>Educație</w:t>
      </w:r>
      <w:proofErr w:type="spellEnd"/>
    </w:p>
    <w:p w14:paraId="3507AF27" w14:textId="77777777" w:rsidR="00B72AD0" w:rsidRPr="006977F9" w:rsidRDefault="00B72AD0" w:rsidP="006977F9">
      <w:pPr>
        <w:spacing w:after="0" w:line="240" w:lineRule="auto"/>
        <w:jc w:val="both"/>
        <w:rPr>
          <w:rFonts w:ascii="Trebuchet MS" w:hAnsi="Trebuchet MS"/>
          <w:sz w:val="21"/>
          <w:szCs w:val="21"/>
          <w:lang w:eastAsia="x-none"/>
        </w:rPr>
      </w:pP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ceea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privește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educația</w:t>
      </w:r>
      <w:proofErr w:type="spellEnd"/>
      <w:r w:rsidRPr="006977F9">
        <w:rPr>
          <w:rFonts w:ascii="Trebuchet MS" w:hAnsi="Trebuchet MS"/>
          <w:sz w:val="21"/>
          <w:szCs w:val="21"/>
          <w:lang w:eastAsia="x-none"/>
        </w:rPr>
        <w:t xml:space="preserve">, </w:t>
      </w:r>
      <w:proofErr w:type="spellStart"/>
      <w:r w:rsidRPr="006977F9">
        <w:rPr>
          <w:rFonts w:ascii="Trebuchet MS" w:hAnsi="Trebuchet MS"/>
          <w:i/>
          <w:iCs/>
          <w:sz w:val="21"/>
          <w:szCs w:val="21"/>
          <w:lang w:eastAsia="x-none"/>
        </w:rPr>
        <w:t>Ordinul</w:t>
      </w:r>
      <w:proofErr w:type="spellEnd"/>
      <w:r w:rsidRPr="006977F9">
        <w:rPr>
          <w:rFonts w:ascii="Trebuchet MS" w:hAnsi="Trebuchet MS"/>
          <w:i/>
          <w:iCs/>
          <w:sz w:val="21"/>
          <w:szCs w:val="21"/>
          <w:lang w:eastAsia="x-none"/>
        </w:rPr>
        <w:t xml:space="preserve"> nr. 6134/2016 </w:t>
      </w:r>
      <w:proofErr w:type="spellStart"/>
      <w:r w:rsidRPr="006977F9">
        <w:rPr>
          <w:rFonts w:ascii="Trebuchet MS" w:hAnsi="Trebuchet MS"/>
          <w:i/>
          <w:iCs/>
          <w:sz w:val="21"/>
          <w:szCs w:val="21"/>
          <w:lang w:eastAsia="x-none"/>
        </w:rPr>
        <w:t>privind</w:t>
      </w:r>
      <w:proofErr w:type="spellEnd"/>
      <w:r w:rsidRPr="006977F9">
        <w:rPr>
          <w:rFonts w:ascii="Trebuchet MS" w:hAnsi="Trebuchet MS"/>
          <w:i/>
          <w:iCs/>
          <w:sz w:val="21"/>
          <w:szCs w:val="21"/>
          <w:lang w:eastAsia="x-none"/>
        </w:rPr>
        <w:t xml:space="preserve"> </w:t>
      </w:r>
      <w:proofErr w:type="spellStart"/>
      <w:r w:rsidRPr="006977F9">
        <w:rPr>
          <w:rFonts w:ascii="Trebuchet MS" w:hAnsi="Trebuchet MS"/>
          <w:i/>
          <w:iCs/>
          <w:sz w:val="21"/>
          <w:szCs w:val="21"/>
          <w:lang w:eastAsia="x-none"/>
        </w:rPr>
        <w:t>interzicerea</w:t>
      </w:r>
      <w:proofErr w:type="spellEnd"/>
      <w:r w:rsidRPr="006977F9">
        <w:rPr>
          <w:rFonts w:ascii="Trebuchet MS" w:hAnsi="Trebuchet MS"/>
          <w:i/>
          <w:iCs/>
          <w:sz w:val="21"/>
          <w:szCs w:val="21"/>
          <w:lang w:eastAsia="x-none"/>
        </w:rPr>
        <w:t xml:space="preserve"> </w:t>
      </w:r>
      <w:proofErr w:type="spellStart"/>
      <w:r w:rsidRPr="006977F9">
        <w:rPr>
          <w:rFonts w:ascii="Trebuchet MS" w:hAnsi="Trebuchet MS"/>
          <w:i/>
          <w:iCs/>
          <w:sz w:val="21"/>
          <w:szCs w:val="21"/>
          <w:lang w:eastAsia="x-none"/>
        </w:rPr>
        <w:t>segregării</w:t>
      </w:r>
      <w:proofErr w:type="spellEnd"/>
      <w:r w:rsidRPr="006977F9">
        <w:rPr>
          <w:rFonts w:ascii="Trebuchet MS" w:hAnsi="Trebuchet MS"/>
          <w:i/>
          <w:iCs/>
          <w:sz w:val="21"/>
          <w:szCs w:val="21"/>
          <w:lang w:eastAsia="x-none"/>
        </w:rPr>
        <w:t xml:space="preserve"> </w:t>
      </w:r>
      <w:proofErr w:type="spellStart"/>
      <w:r w:rsidRPr="006977F9">
        <w:rPr>
          <w:rFonts w:ascii="Trebuchet MS" w:hAnsi="Trebuchet MS"/>
          <w:i/>
          <w:iCs/>
          <w:sz w:val="21"/>
          <w:szCs w:val="21"/>
          <w:lang w:eastAsia="x-none"/>
        </w:rPr>
        <w:t>școlare</w:t>
      </w:r>
      <w:proofErr w:type="spellEnd"/>
      <w:r w:rsidRPr="006977F9">
        <w:rPr>
          <w:rFonts w:ascii="Trebuchet MS" w:hAnsi="Trebuchet MS"/>
          <w:i/>
          <w:iCs/>
          <w:sz w:val="21"/>
          <w:szCs w:val="21"/>
          <w:lang w:eastAsia="x-none"/>
        </w:rPr>
        <w:t xml:space="preserve"> </w:t>
      </w:r>
      <w:proofErr w:type="spellStart"/>
      <w:r w:rsidRPr="006977F9">
        <w:rPr>
          <w:rFonts w:ascii="Trebuchet MS" w:hAnsi="Trebuchet MS"/>
          <w:i/>
          <w:iCs/>
          <w:sz w:val="21"/>
          <w:szCs w:val="21"/>
          <w:lang w:eastAsia="x-none"/>
        </w:rPr>
        <w:t>în</w:t>
      </w:r>
      <w:proofErr w:type="spellEnd"/>
      <w:r w:rsidRPr="006977F9">
        <w:rPr>
          <w:rFonts w:ascii="Trebuchet MS" w:hAnsi="Trebuchet MS"/>
          <w:i/>
          <w:iCs/>
          <w:sz w:val="21"/>
          <w:szCs w:val="21"/>
          <w:lang w:eastAsia="x-none"/>
        </w:rPr>
        <w:t xml:space="preserve"> </w:t>
      </w:r>
      <w:proofErr w:type="spellStart"/>
      <w:r w:rsidRPr="006977F9">
        <w:rPr>
          <w:rFonts w:ascii="Trebuchet MS" w:hAnsi="Trebuchet MS"/>
          <w:i/>
          <w:iCs/>
          <w:sz w:val="21"/>
          <w:szCs w:val="21"/>
          <w:lang w:eastAsia="x-none"/>
        </w:rPr>
        <w:t>unitățile</w:t>
      </w:r>
      <w:proofErr w:type="spellEnd"/>
      <w:r w:rsidRPr="006977F9">
        <w:rPr>
          <w:rFonts w:ascii="Trebuchet MS" w:hAnsi="Trebuchet MS"/>
          <w:i/>
          <w:iCs/>
          <w:sz w:val="21"/>
          <w:szCs w:val="21"/>
          <w:lang w:eastAsia="x-none"/>
        </w:rPr>
        <w:t xml:space="preserve"> de </w:t>
      </w:r>
      <w:proofErr w:type="spellStart"/>
      <w:r w:rsidRPr="006977F9">
        <w:rPr>
          <w:rFonts w:ascii="Trebuchet MS" w:hAnsi="Trebuchet MS"/>
          <w:i/>
          <w:iCs/>
          <w:sz w:val="21"/>
          <w:szCs w:val="21"/>
          <w:lang w:eastAsia="x-none"/>
        </w:rPr>
        <w:t>învățământ</w:t>
      </w:r>
      <w:proofErr w:type="spellEnd"/>
      <w:r w:rsidRPr="006977F9">
        <w:rPr>
          <w:rFonts w:ascii="Trebuchet MS" w:hAnsi="Trebuchet MS"/>
          <w:i/>
          <w:iCs/>
          <w:sz w:val="21"/>
          <w:szCs w:val="21"/>
          <w:lang w:eastAsia="x-none"/>
        </w:rPr>
        <w:t xml:space="preserve"> </w:t>
      </w:r>
      <w:proofErr w:type="spellStart"/>
      <w:r w:rsidRPr="006977F9">
        <w:rPr>
          <w:rFonts w:ascii="Trebuchet MS" w:hAnsi="Trebuchet MS"/>
          <w:i/>
          <w:iCs/>
          <w:sz w:val="21"/>
          <w:szCs w:val="21"/>
          <w:lang w:eastAsia="x-none"/>
        </w:rPr>
        <w:t>preuniversitar</w:t>
      </w:r>
      <w:proofErr w:type="spellEnd"/>
      <w:r w:rsidRPr="006977F9">
        <w:rPr>
          <w:rFonts w:ascii="Trebuchet MS" w:hAnsi="Trebuchet MS"/>
          <w:i/>
          <w:iCs/>
          <w:sz w:val="21"/>
          <w:szCs w:val="21"/>
          <w:lang w:eastAsia="x-none"/>
        </w:rPr>
        <w:t xml:space="preserve"> </w:t>
      </w:r>
      <w:r w:rsidRPr="006977F9">
        <w:rPr>
          <w:rFonts w:ascii="Trebuchet MS" w:hAnsi="Trebuchet MS"/>
          <w:sz w:val="21"/>
          <w:szCs w:val="21"/>
          <w:lang w:eastAsia="x-none"/>
        </w:rPr>
        <w:t xml:space="preserve">ne </w:t>
      </w:r>
      <w:proofErr w:type="spellStart"/>
      <w:r w:rsidRPr="006977F9">
        <w:rPr>
          <w:rFonts w:ascii="Trebuchet MS" w:hAnsi="Trebuchet MS"/>
          <w:sz w:val="21"/>
          <w:szCs w:val="21"/>
          <w:lang w:eastAsia="x-none"/>
        </w:rPr>
        <w:t>oferă</w:t>
      </w:r>
      <w:proofErr w:type="spellEnd"/>
      <w:r w:rsidRPr="006977F9">
        <w:rPr>
          <w:rFonts w:ascii="Trebuchet MS" w:hAnsi="Trebuchet MS"/>
          <w:sz w:val="21"/>
          <w:szCs w:val="21"/>
          <w:lang w:eastAsia="x-none"/>
        </w:rPr>
        <w:t xml:space="preserve"> </w:t>
      </w:r>
      <w:proofErr w:type="spellStart"/>
      <w:proofErr w:type="gramStart"/>
      <w:r w:rsidRPr="006977F9">
        <w:rPr>
          <w:rFonts w:ascii="Trebuchet MS" w:hAnsi="Trebuchet MS"/>
          <w:sz w:val="21"/>
          <w:szCs w:val="21"/>
          <w:lang w:eastAsia="x-none"/>
        </w:rPr>
        <w:t>definiția</w:t>
      </w:r>
      <w:proofErr w:type="spellEnd"/>
      <w:r w:rsidRPr="006977F9">
        <w:rPr>
          <w:rFonts w:ascii="Trebuchet MS" w:hAnsi="Trebuchet MS"/>
          <w:sz w:val="21"/>
          <w:szCs w:val="21"/>
          <w:lang w:eastAsia="x-none"/>
        </w:rPr>
        <w:t xml:space="preserve"> ,</w:t>
      </w:r>
      <w:proofErr w:type="gram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practicile</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duc</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segregare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școlară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exemple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activități</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duc</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combaterea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eliminarea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segregării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școlare</w:t>
      </w:r>
      <w:proofErr w:type="spellEnd"/>
      <w:r w:rsidRPr="006977F9">
        <w:rPr>
          <w:rFonts w:ascii="Trebuchet MS" w:hAnsi="Trebuchet MS"/>
          <w:sz w:val="21"/>
          <w:szCs w:val="21"/>
          <w:lang w:eastAsia="x-none"/>
        </w:rPr>
        <w:t xml:space="preserve">. </w:t>
      </w:r>
    </w:p>
    <w:p w14:paraId="71B05EA6"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Conform </w:t>
      </w:r>
      <w:proofErr w:type="spellStart"/>
      <w:r w:rsidRPr="006977F9">
        <w:rPr>
          <w:rFonts w:ascii="Trebuchet MS" w:hAnsi="Trebuchet MS"/>
          <w:sz w:val="21"/>
          <w:szCs w:val="21"/>
          <w:lang w:eastAsia="x-none"/>
        </w:rPr>
        <w:t>acestui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ordin</w:t>
      </w:r>
      <w:proofErr w:type="spellEnd"/>
      <w:r w:rsidRPr="006977F9">
        <w:rPr>
          <w:rFonts w:ascii="Trebuchet MS" w:hAnsi="Trebuchet MS"/>
          <w:sz w:val="21"/>
          <w:szCs w:val="21"/>
          <w:lang w:eastAsia="x-none"/>
        </w:rPr>
        <w:t>, „</w:t>
      </w:r>
      <w:proofErr w:type="spellStart"/>
      <w:r w:rsidRPr="006977F9">
        <w:rPr>
          <w:rFonts w:ascii="Trebuchet MS" w:hAnsi="Trebuchet MS"/>
          <w:sz w:val="21"/>
          <w:szCs w:val="21"/>
          <w:lang w:eastAsia="x-none"/>
        </w:rPr>
        <w:t>constituie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școlară</w:t>
      </w:r>
      <w:proofErr w:type="spellEnd"/>
      <w:r w:rsidRPr="006977F9">
        <w:rPr>
          <w:rFonts w:ascii="Trebuchet MS" w:hAnsi="Trebuchet MS"/>
          <w:sz w:val="21"/>
          <w:szCs w:val="21"/>
          <w:lang w:eastAsia="x-none"/>
        </w:rPr>
        <w:t xml:space="preserve"> pe </w:t>
      </w:r>
      <w:proofErr w:type="spellStart"/>
      <w:r w:rsidRPr="006977F9">
        <w:rPr>
          <w:rFonts w:ascii="Trebuchet MS" w:hAnsi="Trebuchet MS"/>
          <w:sz w:val="21"/>
          <w:szCs w:val="21"/>
          <w:lang w:eastAsia="x-none"/>
        </w:rPr>
        <w:t>criteriul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etnic</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separarea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fizică</w:t>
      </w:r>
      <w:proofErr w:type="spellEnd"/>
      <w:r w:rsidRPr="006977F9">
        <w:rPr>
          <w:rFonts w:ascii="Trebuchet MS" w:hAnsi="Trebuchet MS"/>
          <w:sz w:val="21"/>
          <w:szCs w:val="21"/>
          <w:lang w:eastAsia="x-none"/>
        </w:rPr>
        <w:t xml:space="preserve"> </w:t>
      </w:r>
      <w:proofErr w:type="gramStart"/>
      <w:r w:rsidRPr="006977F9">
        <w:rPr>
          <w:rFonts w:ascii="Trebuchet MS" w:hAnsi="Trebuchet MS"/>
          <w:sz w:val="21"/>
          <w:szCs w:val="21"/>
          <w:lang w:eastAsia="x-none"/>
        </w:rPr>
        <w:t>a</w:t>
      </w:r>
      <w:proofErr w:type="gram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antepreșcolarilor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preșcolarilor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elevilor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aparținând</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unui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grup</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etnic</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unitățile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învățământ</w:t>
      </w:r>
      <w:proofErr w:type="spellEnd"/>
      <w:r w:rsidRPr="006977F9">
        <w:rPr>
          <w:rFonts w:ascii="Trebuchet MS" w:hAnsi="Trebuchet MS"/>
          <w:sz w:val="21"/>
          <w:szCs w:val="21"/>
          <w:lang w:eastAsia="x-none"/>
        </w:rPr>
        <w:t xml:space="preserve"> </w:t>
      </w:r>
    </w:p>
    <w:p w14:paraId="162BEB89" w14:textId="77777777" w:rsidR="00B72AD0" w:rsidRPr="006977F9" w:rsidRDefault="00B72AD0" w:rsidP="006977F9">
      <w:pPr>
        <w:spacing w:after="0" w:line="240" w:lineRule="auto"/>
        <w:jc w:val="both"/>
        <w:rPr>
          <w:rFonts w:ascii="Trebuchet MS" w:hAnsi="Trebuchet MS"/>
          <w:sz w:val="21"/>
          <w:szCs w:val="21"/>
          <w:lang w:eastAsia="x-none"/>
        </w:rPr>
      </w:pPr>
      <w:proofErr w:type="spellStart"/>
      <w:r w:rsidRPr="006977F9">
        <w:rPr>
          <w:rFonts w:ascii="Trebuchet MS" w:hAnsi="Trebuchet MS"/>
          <w:sz w:val="21"/>
          <w:szCs w:val="21"/>
          <w:lang w:eastAsia="x-none"/>
        </w:rPr>
        <w:t>preuniversitar</w:t>
      </w:r>
      <w:proofErr w:type="spellEnd"/>
      <w:r w:rsidRPr="006977F9">
        <w:rPr>
          <w:rFonts w:ascii="Trebuchet MS" w:hAnsi="Trebuchet MS"/>
          <w:sz w:val="21"/>
          <w:szCs w:val="21"/>
          <w:lang w:eastAsia="x-none"/>
        </w:rPr>
        <w:t>/</w:t>
      </w:r>
      <w:proofErr w:type="spellStart"/>
      <w:r w:rsidRPr="006977F9">
        <w:rPr>
          <w:rFonts w:ascii="Trebuchet MS" w:hAnsi="Trebuchet MS"/>
          <w:sz w:val="21"/>
          <w:szCs w:val="21"/>
          <w:lang w:eastAsia="x-none"/>
        </w:rPr>
        <w:t>grupe</w:t>
      </w:r>
      <w:proofErr w:type="spellEnd"/>
      <w:r w:rsidRPr="006977F9">
        <w:rPr>
          <w:rFonts w:ascii="Trebuchet MS" w:hAnsi="Trebuchet MS"/>
          <w:sz w:val="21"/>
          <w:szCs w:val="21"/>
          <w:lang w:eastAsia="x-none"/>
        </w:rPr>
        <w:t>/</w:t>
      </w:r>
      <w:proofErr w:type="spellStart"/>
      <w:r w:rsidRPr="006977F9">
        <w:rPr>
          <w:rFonts w:ascii="Trebuchet MS" w:hAnsi="Trebuchet MS"/>
          <w:sz w:val="21"/>
          <w:szCs w:val="21"/>
          <w:lang w:eastAsia="x-none"/>
        </w:rPr>
        <w:t>clase</w:t>
      </w:r>
      <w:proofErr w:type="spellEnd"/>
      <w:r w:rsidRPr="006977F9">
        <w:rPr>
          <w:rFonts w:ascii="Trebuchet MS" w:hAnsi="Trebuchet MS"/>
          <w:sz w:val="21"/>
          <w:szCs w:val="21"/>
          <w:lang w:eastAsia="x-none"/>
        </w:rPr>
        <w:t>/</w:t>
      </w:r>
      <w:proofErr w:type="spellStart"/>
      <w:r w:rsidRPr="006977F9">
        <w:rPr>
          <w:rFonts w:ascii="Trebuchet MS" w:hAnsi="Trebuchet MS"/>
          <w:sz w:val="21"/>
          <w:szCs w:val="21"/>
          <w:lang w:eastAsia="x-none"/>
        </w:rPr>
        <w:t>clădiri</w:t>
      </w:r>
      <w:proofErr w:type="spellEnd"/>
      <w:r w:rsidRPr="006977F9">
        <w:rPr>
          <w:rFonts w:ascii="Trebuchet MS" w:hAnsi="Trebuchet MS"/>
          <w:sz w:val="21"/>
          <w:szCs w:val="21"/>
          <w:lang w:eastAsia="x-none"/>
        </w:rPr>
        <w:t>/</w:t>
      </w:r>
      <w:proofErr w:type="spellStart"/>
      <w:r w:rsidRPr="006977F9">
        <w:rPr>
          <w:rFonts w:ascii="Trebuchet MS" w:hAnsi="Trebuchet MS"/>
          <w:sz w:val="21"/>
          <w:szCs w:val="21"/>
          <w:lang w:eastAsia="x-none"/>
        </w:rPr>
        <w:t>ultimele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două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bănci</w:t>
      </w:r>
      <w:proofErr w:type="spellEnd"/>
      <w:r w:rsidRPr="006977F9">
        <w:rPr>
          <w:rFonts w:ascii="Trebuchet MS" w:hAnsi="Trebuchet MS"/>
          <w:sz w:val="21"/>
          <w:szCs w:val="21"/>
          <w:lang w:eastAsia="x-none"/>
        </w:rPr>
        <w:t>/</w:t>
      </w:r>
      <w:proofErr w:type="spellStart"/>
      <w:r w:rsidRPr="006977F9">
        <w:rPr>
          <w:rFonts w:ascii="Trebuchet MS" w:hAnsi="Trebuchet MS"/>
          <w:sz w:val="21"/>
          <w:szCs w:val="21"/>
          <w:lang w:eastAsia="x-none"/>
        </w:rPr>
        <w:t>altele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astfel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încât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procentul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antepreșcolarilor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preșcolarilor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elevilor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aparținând</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grupului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etnic</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respectiv</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totalul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elevilor</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unitatea</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învățământ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preuniversitar</w:t>
      </w:r>
      <w:proofErr w:type="spellEnd"/>
      <w:r w:rsidRPr="006977F9">
        <w:rPr>
          <w:rFonts w:ascii="Trebuchet MS" w:hAnsi="Trebuchet MS"/>
          <w:sz w:val="21"/>
          <w:szCs w:val="21"/>
          <w:lang w:eastAsia="x-none"/>
        </w:rPr>
        <w:t>/</w:t>
      </w:r>
      <w:proofErr w:type="spellStart"/>
      <w:r w:rsidRPr="006977F9">
        <w:rPr>
          <w:rFonts w:ascii="Trebuchet MS" w:hAnsi="Trebuchet MS"/>
          <w:sz w:val="21"/>
          <w:szCs w:val="21"/>
          <w:lang w:eastAsia="x-none"/>
        </w:rPr>
        <w:t>grupă</w:t>
      </w:r>
      <w:proofErr w:type="spellEnd"/>
      <w:r w:rsidRPr="006977F9">
        <w:rPr>
          <w:rFonts w:ascii="Trebuchet MS" w:hAnsi="Trebuchet MS"/>
          <w:sz w:val="21"/>
          <w:szCs w:val="21"/>
          <w:lang w:eastAsia="x-none"/>
        </w:rPr>
        <w:t>/</w:t>
      </w:r>
      <w:proofErr w:type="spellStart"/>
      <w:r w:rsidRPr="006977F9">
        <w:rPr>
          <w:rFonts w:ascii="Trebuchet MS" w:hAnsi="Trebuchet MS"/>
          <w:sz w:val="21"/>
          <w:szCs w:val="21"/>
          <w:lang w:eastAsia="x-none"/>
        </w:rPr>
        <w:t>clasă</w:t>
      </w:r>
      <w:proofErr w:type="spellEnd"/>
      <w:r w:rsidRPr="006977F9">
        <w:rPr>
          <w:rFonts w:ascii="Trebuchet MS" w:hAnsi="Trebuchet MS"/>
          <w:sz w:val="21"/>
          <w:szCs w:val="21"/>
          <w:lang w:eastAsia="x-none"/>
        </w:rPr>
        <w:t>/</w:t>
      </w:r>
      <w:proofErr w:type="spellStart"/>
      <w:r w:rsidRPr="006977F9">
        <w:rPr>
          <w:rFonts w:ascii="Trebuchet MS" w:hAnsi="Trebuchet MS"/>
          <w:sz w:val="21"/>
          <w:szCs w:val="21"/>
          <w:lang w:eastAsia="x-none"/>
        </w:rPr>
        <w:t>clădire</w:t>
      </w:r>
      <w:proofErr w:type="spellEnd"/>
      <w:r w:rsidRPr="006977F9">
        <w:rPr>
          <w:rFonts w:ascii="Trebuchet MS" w:hAnsi="Trebuchet MS"/>
          <w:sz w:val="21"/>
          <w:szCs w:val="21"/>
          <w:lang w:eastAsia="x-none"/>
        </w:rPr>
        <w:t>/</w:t>
      </w:r>
      <w:proofErr w:type="spellStart"/>
      <w:r w:rsidRPr="006977F9">
        <w:rPr>
          <w:rFonts w:ascii="Trebuchet MS" w:hAnsi="Trebuchet MS"/>
          <w:sz w:val="21"/>
          <w:szCs w:val="21"/>
          <w:lang w:eastAsia="x-none"/>
        </w:rPr>
        <w:t>ultimele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două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bănci</w:t>
      </w:r>
      <w:proofErr w:type="spellEnd"/>
      <w:r w:rsidRPr="006977F9">
        <w:rPr>
          <w:rFonts w:ascii="Trebuchet MS" w:hAnsi="Trebuchet MS"/>
          <w:sz w:val="21"/>
          <w:szCs w:val="21"/>
          <w:lang w:eastAsia="x-none"/>
        </w:rPr>
        <w:t>/</w:t>
      </w:r>
      <w:proofErr w:type="spellStart"/>
      <w:r w:rsidRPr="006977F9">
        <w:rPr>
          <w:rFonts w:ascii="Trebuchet MS" w:hAnsi="Trebuchet MS"/>
          <w:sz w:val="21"/>
          <w:szCs w:val="21"/>
          <w:lang w:eastAsia="x-none"/>
        </w:rPr>
        <w:t>altele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este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disproporționat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înraport</w:t>
      </w:r>
      <w:proofErr w:type="spellEnd"/>
      <w:r w:rsidRPr="006977F9">
        <w:rPr>
          <w:rFonts w:ascii="Trebuchet MS" w:hAnsi="Trebuchet MS"/>
          <w:sz w:val="21"/>
          <w:szCs w:val="21"/>
          <w:lang w:eastAsia="x-none"/>
        </w:rPr>
        <w:t xml:space="preserve"> cu </w:t>
      </w:r>
      <w:proofErr w:type="spellStart"/>
      <w:r w:rsidRPr="006977F9">
        <w:rPr>
          <w:rFonts w:ascii="Trebuchet MS" w:hAnsi="Trebuchet MS"/>
          <w:sz w:val="21"/>
          <w:szCs w:val="21"/>
          <w:lang w:eastAsia="x-none"/>
        </w:rPr>
        <w:t>procentul</w:t>
      </w:r>
      <w:proofErr w:type="spellEnd"/>
      <w:r w:rsidRPr="006977F9">
        <w:rPr>
          <w:rFonts w:ascii="Trebuchet MS" w:hAnsi="Trebuchet MS"/>
          <w:sz w:val="21"/>
          <w:szCs w:val="21"/>
          <w:lang w:eastAsia="x-none"/>
        </w:rPr>
        <w:t xml:space="preserve"> pe care </w:t>
      </w:r>
      <w:proofErr w:type="spellStart"/>
      <w:r w:rsidRPr="006977F9">
        <w:rPr>
          <w:rFonts w:ascii="Trebuchet MS" w:hAnsi="Trebuchet MS"/>
          <w:sz w:val="21"/>
          <w:szCs w:val="21"/>
          <w:lang w:eastAsia="x-none"/>
        </w:rPr>
        <w:t>copiii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aparținând</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grupului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etnic</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respectiv</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reprezintă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totalul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populației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vârstă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corespunzătoare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unui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ciclu</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educație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respectiva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unitate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administrativ-teritorială</w:t>
      </w:r>
      <w:proofErr w:type="spellEnd"/>
      <w:r w:rsidRPr="006977F9">
        <w:rPr>
          <w:rFonts w:ascii="Trebuchet MS" w:hAnsi="Trebuchet MS"/>
          <w:sz w:val="21"/>
          <w:szCs w:val="21"/>
          <w:lang w:eastAsia="x-none"/>
        </w:rPr>
        <w:t>.</w:t>
      </w:r>
    </w:p>
    <w:p w14:paraId="2DF7A988"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Nu </w:t>
      </w:r>
      <w:proofErr w:type="spellStart"/>
      <w:r w:rsidRPr="006977F9">
        <w:rPr>
          <w:rFonts w:ascii="Trebuchet MS" w:hAnsi="Trebuchet MS"/>
          <w:sz w:val="21"/>
          <w:szCs w:val="21"/>
          <w:lang w:eastAsia="x-none"/>
        </w:rPr>
        <w:t>constituie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școlară</w:t>
      </w:r>
      <w:proofErr w:type="spellEnd"/>
      <w:r w:rsidRPr="006977F9">
        <w:rPr>
          <w:rFonts w:ascii="Trebuchet MS" w:hAnsi="Trebuchet MS"/>
          <w:sz w:val="21"/>
          <w:szCs w:val="21"/>
          <w:lang w:eastAsia="x-none"/>
        </w:rPr>
        <w:t xml:space="preserve"> pe </w:t>
      </w:r>
      <w:proofErr w:type="spellStart"/>
      <w:r w:rsidRPr="006977F9">
        <w:rPr>
          <w:rFonts w:ascii="Trebuchet MS" w:hAnsi="Trebuchet MS"/>
          <w:sz w:val="21"/>
          <w:szCs w:val="21"/>
          <w:lang w:eastAsia="x-none"/>
        </w:rPr>
        <w:t>criteriul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etnicsituația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care se </w:t>
      </w:r>
      <w:proofErr w:type="spellStart"/>
      <w:r w:rsidRPr="006977F9">
        <w:rPr>
          <w:rFonts w:ascii="Trebuchet MS" w:hAnsi="Trebuchet MS"/>
          <w:sz w:val="21"/>
          <w:szCs w:val="21"/>
          <w:lang w:eastAsia="x-none"/>
        </w:rPr>
        <w:t>constituie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grupe</w:t>
      </w:r>
      <w:proofErr w:type="spellEnd"/>
      <w:r w:rsidRPr="006977F9">
        <w:rPr>
          <w:rFonts w:ascii="Trebuchet MS" w:hAnsi="Trebuchet MS"/>
          <w:sz w:val="21"/>
          <w:szCs w:val="21"/>
          <w:lang w:eastAsia="x-none"/>
        </w:rPr>
        <w:t>/</w:t>
      </w:r>
      <w:proofErr w:type="spellStart"/>
      <w:r w:rsidRPr="006977F9">
        <w:rPr>
          <w:rFonts w:ascii="Trebuchet MS" w:hAnsi="Trebuchet MS"/>
          <w:sz w:val="21"/>
          <w:szCs w:val="21"/>
          <w:lang w:eastAsia="x-none"/>
        </w:rPr>
        <w:t>clase</w:t>
      </w:r>
      <w:proofErr w:type="spellEnd"/>
      <w:r w:rsidRPr="006977F9">
        <w:rPr>
          <w:rFonts w:ascii="Trebuchet MS" w:hAnsi="Trebuchet MS"/>
          <w:sz w:val="21"/>
          <w:szCs w:val="21"/>
          <w:lang w:eastAsia="x-none"/>
        </w:rPr>
        <w:t>/</w:t>
      </w:r>
      <w:proofErr w:type="spellStart"/>
      <w:r w:rsidRPr="006977F9">
        <w:rPr>
          <w:rFonts w:ascii="Trebuchet MS" w:hAnsi="Trebuchet MS"/>
          <w:sz w:val="21"/>
          <w:szCs w:val="21"/>
          <w:lang w:eastAsia="x-none"/>
        </w:rPr>
        <w:t>unități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învățământ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preuniversitar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formate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preponderent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doar</w:t>
      </w:r>
      <w:proofErr w:type="spellEnd"/>
      <w:r w:rsidRPr="006977F9">
        <w:rPr>
          <w:rFonts w:ascii="Trebuchet MS" w:hAnsi="Trebuchet MS"/>
          <w:sz w:val="21"/>
          <w:szCs w:val="21"/>
          <w:lang w:eastAsia="x-none"/>
        </w:rPr>
        <w:t xml:space="preserve"> cu </w:t>
      </w:r>
      <w:proofErr w:type="spellStart"/>
      <w:r w:rsidRPr="006977F9">
        <w:rPr>
          <w:rFonts w:ascii="Trebuchet MS" w:hAnsi="Trebuchet MS"/>
          <w:sz w:val="21"/>
          <w:szCs w:val="21"/>
          <w:lang w:eastAsia="x-none"/>
        </w:rPr>
        <w:t>antepreșcolari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preșcolari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elevi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aparținând</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unui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grup</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etnic</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scopul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predării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limba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maternă</w:t>
      </w:r>
      <w:proofErr w:type="spellEnd"/>
      <w:r w:rsidRPr="006977F9">
        <w:rPr>
          <w:rFonts w:ascii="Trebuchet MS" w:hAnsi="Trebuchet MS"/>
          <w:sz w:val="21"/>
          <w:szCs w:val="21"/>
          <w:lang w:eastAsia="x-none"/>
        </w:rPr>
        <w:t xml:space="preserve"> </w:t>
      </w:r>
      <w:proofErr w:type="gramStart"/>
      <w:r w:rsidRPr="006977F9">
        <w:rPr>
          <w:rFonts w:ascii="Trebuchet MS" w:hAnsi="Trebuchet MS"/>
          <w:sz w:val="21"/>
          <w:szCs w:val="21"/>
          <w:lang w:eastAsia="x-none"/>
        </w:rPr>
        <w:t>a</w:t>
      </w:r>
      <w:proofErr w:type="gram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acelui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grup</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etnic</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sistem</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bilingv</w:t>
      </w:r>
      <w:proofErr w:type="spellEnd"/>
      <w:r w:rsidRPr="006977F9">
        <w:rPr>
          <w:rFonts w:ascii="Trebuchet MS" w:hAnsi="Trebuchet MS"/>
          <w:sz w:val="21"/>
          <w:szCs w:val="21"/>
          <w:lang w:eastAsia="x-none"/>
        </w:rPr>
        <w:t>”.</w:t>
      </w:r>
    </w:p>
    <w:p w14:paraId="112F9A2E" w14:textId="77777777" w:rsidR="00B72AD0" w:rsidRPr="006977F9" w:rsidRDefault="00B72AD0" w:rsidP="006977F9">
      <w:pPr>
        <w:spacing w:after="0" w:line="240" w:lineRule="auto"/>
        <w:jc w:val="both"/>
        <w:rPr>
          <w:rFonts w:ascii="Trebuchet MS" w:hAnsi="Trebuchet MS"/>
          <w:sz w:val="21"/>
          <w:szCs w:val="21"/>
          <w:lang w:eastAsia="x-none"/>
        </w:rPr>
      </w:pPr>
      <w:proofErr w:type="spellStart"/>
      <w:r w:rsidRPr="006977F9">
        <w:rPr>
          <w:rFonts w:ascii="Trebuchet MS" w:hAnsi="Trebuchet MS"/>
          <w:sz w:val="21"/>
          <w:szCs w:val="21"/>
          <w:lang w:eastAsia="x-none"/>
        </w:rPr>
        <w:t>Tipuri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investiții</w:t>
      </w:r>
      <w:proofErr w:type="spellEnd"/>
      <w:r w:rsidRPr="006977F9">
        <w:rPr>
          <w:rFonts w:ascii="Trebuchet MS" w:hAnsi="Trebuchet MS"/>
          <w:sz w:val="21"/>
          <w:szCs w:val="21"/>
          <w:lang w:eastAsia="x-none"/>
        </w:rPr>
        <w:t xml:space="preserve"> FSE care </w:t>
      </w:r>
      <w:proofErr w:type="spellStart"/>
      <w:r w:rsidRPr="006977F9">
        <w:rPr>
          <w:rFonts w:ascii="Trebuchet MS" w:hAnsi="Trebuchet MS"/>
          <w:sz w:val="21"/>
          <w:szCs w:val="21"/>
          <w:lang w:eastAsia="x-none"/>
        </w:rPr>
        <w:t>duc</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combaterea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segregării</w:t>
      </w:r>
      <w:proofErr w:type="spellEnd"/>
      <w:r w:rsidRPr="006977F9">
        <w:rPr>
          <w:rFonts w:ascii="Trebuchet MS" w:hAnsi="Trebuchet MS"/>
          <w:sz w:val="21"/>
          <w:szCs w:val="21"/>
          <w:lang w:eastAsia="x-none"/>
        </w:rPr>
        <w:t>:</w:t>
      </w:r>
    </w:p>
    <w:p w14:paraId="6A3A8D08"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activități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dezvoltare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comunitară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facilitare</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dialogului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dezbaterilor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publice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pentru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pregătirea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procesului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incluziune</w:t>
      </w:r>
      <w:proofErr w:type="spellEnd"/>
      <w:r w:rsidRPr="006977F9">
        <w:rPr>
          <w:rFonts w:ascii="Trebuchet MS" w:hAnsi="Trebuchet MS"/>
          <w:sz w:val="21"/>
          <w:szCs w:val="21"/>
          <w:lang w:eastAsia="x-none"/>
        </w:rPr>
        <w:t>;</w:t>
      </w:r>
    </w:p>
    <w:p w14:paraId="63416031"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asigurarea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unei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bune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pregătiri</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profesorilor</w:t>
      </w:r>
      <w:proofErr w:type="spellEnd"/>
      <w:r w:rsidRPr="006977F9">
        <w:rPr>
          <w:rFonts w:ascii="Trebuchet MS" w:hAnsi="Trebuchet MS"/>
          <w:sz w:val="21"/>
          <w:szCs w:val="21"/>
          <w:lang w:eastAsia="x-none"/>
        </w:rPr>
        <w:t>;</w:t>
      </w:r>
    </w:p>
    <w:p w14:paraId="5E143468"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instruirea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mediatorilor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școlari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mentorilor</w:t>
      </w:r>
      <w:proofErr w:type="spellEnd"/>
      <w:r w:rsidRPr="006977F9">
        <w:rPr>
          <w:rFonts w:ascii="Trebuchet MS" w:hAnsi="Trebuchet MS"/>
          <w:sz w:val="21"/>
          <w:szCs w:val="21"/>
          <w:lang w:eastAsia="x-none"/>
        </w:rPr>
        <w:t>;</w:t>
      </w:r>
    </w:p>
    <w:p w14:paraId="482B563E"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activități</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duc</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îmbunătățirea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legăturii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părinți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școală</w:t>
      </w:r>
      <w:proofErr w:type="spellEnd"/>
      <w:r w:rsidRPr="006977F9">
        <w:rPr>
          <w:rFonts w:ascii="Trebuchet MS" w:hAnsi="Trebuchet MS"/>
          <w:sz w:val="21"/>
          <w:szCs w:val="21"/>
          <w:lang w:eastAsia="x-none"/>
        </w:rPr>
        <w:t>;</w:t>
      </w:r>
    </w:p>
    <w:p w14:paraId="419867E8"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activități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școală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după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școală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extra-</w:t>
      </w:r>
      <w:proofErr w:type="spellStart"/>
      <w:r w:rsidRPr="006977F9">
        <w:rPr>
          <w:rFonts w:ascii="Trebuchet MS" w:hAnsi="Trebuchet MS"/>
          <w:sz w:val="21"/>
          <w:szCs w:val="21"/>
          <w:lang w:eastAsia="x-none"/>
        </w:rPr>
        <w:t>curriculare</w:t>
      </w:r>
      <w:proofErr w:type="spellEnd"/>
      <w:r w:rsidRPr="006977F9">
        <w:rPr>
          <w:rFonts w:ascii="Trebuchet MS" w:hAnsi="Trebuchet MS"/>
          <w:sz w:val="21"/>
          <w:szCs w:val="21"/>
          <w:lang w:eastAsia="x-none"/>
        </w:rPr>
        <w:t>;</w:t>
      </w:r>
    </w:p>
    <w:p w14:paraId="0ED711E4"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campanii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creștere</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conștientizării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față</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existența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fenomenului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necesitatea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combaterii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acestuia</w:t>
      </w:r>
      <w:proofErr w:type="spellEnd"/>
      <w:r w:rsidRPr="006977F9">
        <w:rPr>
          <w:rFonts w:ascii="Trebuchet MS" w:hAnsi="Trebuchet MS"/>
          <w:sz w:val="21"/>
          <w:szCs w:val="21"/>
          <w:lang w:eastAsia="x-none"/>
        </w:rPr>
        <w:t>;</w:t>
      </w:r>
    </w:p>
    <w:p w14:paraId="6BD60CCD"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sprijin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oferit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elevilor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transferați</w:t>
      </w:r>
      <w:proofErr w:type="spellEnd"/>
      <w:r w:rsidRPr="006977F9">
        <w:rPr>
          <w:rFonts w:ascii="Trebuchet MS" w:hAnsi="Trebuchet MS"/>
          <w:sz w:val="21"/>
          <w:szCs w:val="21"/>
          <w:lang w:eastAsia="x-none"/>
        </w:rPr>
        <w:t xml:space="preserve"> de la </w:t>
      </w:r>
      <w:proofErr w:type="spellStart"/>
      <w:r w:rsidRPr="006977F9">
        <w:rPr>
          <w:rFonts w:ascii="Trebuchet MS" w:hAnsi="Trebuchet MS"/>
          <w:sz w:val="21"/>
          <w:szCs w:val="21"/>
          <w:lang w:eastAsia="x-none"/>
        </w:rPr>
        <w:t>școlile</w:t>
      </w:r>
      <w:proofErr w:type="spellEnd"/>
      <w:r w:rsidRPr="006977F9">
        <w:rPr>
          <w:rFonts w:ascii="Trebuchet MS" w:hAnsi="Trebuchet MS"/>
          <w:sz w:val="21"/>
          <w:szCs w:val="21"/>
          <w:lang w:eastAsia="x-none"/>
        </w:rPr>
        <w:t xml:space="preserve"> segregate;</w:t>
      </w:r>
    </w:p>
    <w:p w14:paraId="0DB5FE6D"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activități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promovare</w:t>
      </w:r>
      <w:proofErr w:type="spellEnd"/>
      <w:r w:rsidRPr="006977F9">
        <w:rPr>
          <w:rFonts w:ascii="Trebuchet MS" w:hAnsi="Trebuchet MS"/>
          <w:sz w:val="21"/>
          <w:szCs w:val="21"/>
          <w:lang w:eastAsia="x-none"/>
        </w:rPr>
        <w:t xml:space="preserve"> </w:t>
      </w:r>
      <w:proofErr w:type="spellStart"/>
      <w:proofErr w:type="gramStart"/>
      <w:r w:rsidRPr="006977F9">
        <w:rPr>
          <w:rFonts w:ascii="Trebuchet MS" w:hAnsi="Trebuchet MS"/>
          <w:sz w:val="21"/>
          <w:szCs w:val="21"/>
          <w:lang w:eastAsia="x-none"/>
        </w:rPr>
        <w:t>a</w:t>
      </w:r>
      <w:proofErr w:type="spellEnd"/>
      <w:proofErr w:type="gramEnd"/>
      <w:r w:rsidRPr="006977F9">
        <w:rPr>
          <w:rFonts w:ascii="Trebuchet MS" w:hAnsi="Trebuchet MS"/>
          <w:sz w:val="21"/>
          <w:szCs w:val="21"/>
          <w:lang w:eastAsia="x-none"/>
        </w:rPr>
        <w:t xml:space="preserve"> inter-</w:t>
      </w:r>
      <w:proofErr w:type="spellStart"/>
      <w:r w:rsidRPr="006977F9">
        <w:rPr>
          <w:rFonts w:ascii="Trebuchet MS" w:hAnsi="Trebuchet MS"/>
          <w:sz w:val="21"/>
          <w:szCs w:val="21"/>
          <w:lang w:eastAsia="x-none"/>
        </w:rPr>
        <w:t>culturalității</w:t>
      </w:r>
      <w:proofErr w:type="spellEnd"/>
      <w:r w:rsidRPr="006977F9">
        <w:rPr>
          <w:rFonts w:ascii="Trebuchet MS" w:hAnsi="Trebuchet MS"/>
          <w:sz w:val="21"/>
          <w:szCs w:val="21"/>
          <w:lang w:eastAsia="x-none"/>
        </w:rPr>
        <w:t>;</w:t>
      </w:r>
    </w:p>
    <w:p w14:paraId="19EE4915"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facilitare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accesului</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școală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servicii</w:t>
      </w:r>
      <w:proofErr w:type="spellEnd"/>
      <w:r w:rsidRPr="006977F9">
        <w:rPr>
          <w:rFonts w:ascii="Trebuchet MS" w:hAnsi="Trebuchet MS"/>
          <w:sz w:val="21"/>
          <w:szCs w:val="21"/>
          <w:lang w:eastAsia="x-none"/>
        </w:rPr>
        <w:t xml:space="preserve"> de transport);</w:t>
      </w:r>
    </w:p>
    <w:p w14:paraId="657667EB"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asigurarea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accesului</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educație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prin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facilitarea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transportului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copiilor</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școală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cazul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unor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distanțe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mari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școală</w:t>
      </w:r>
      <w:proofErr w:type="spellEnd"/>
      <w:r w:rsidRPr="006977F9">
        <w:rPr>
          <w:rFonts w:ascii="Trebuchet MS" w:hAnsi="Trebuchet MS"/>
          <w:sz w:val="21"/>
          <w:szCs w:val="21"/>
          <w:lang w:eastAsia="x-none"/>
        </w:rPr>
        <w:t>;</w:t>
      </w:r>
    </w:p>
    <w:p w14:paraId="0A7D928B"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asigurarea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unor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servicii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educație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conforme</w:t>
      </w:r>
      <w:proofErr w:type="spellEnd"/>
      <w:r w:rsidRPr="006977F9">
        <w:rPr>
          <w:rFonts w:ascii="Trebuchet MS" w:hAnsi="Trebuchet MS"/>
          <w:sz w:val="21"/>
          <w:szCs w:val="21"/>
          <w:lang w:eastAsia="x-none"/>
        </w:rPr>
        <w:t xml:space="preserve"> cu </w:t>
      </w:r>
      <w:proofErr w:type="spellStart"/>
      <w:r w:rsidRPr="006977F9">
        <w:rPr>
          <w:rFonts w:ascii="Trebuchet MS" w:hAnsi="Trebuchet MS"/>
          <w:sz w:val="21"/>
          <w:szCs w:val="21"/>
          <w:lang w:eastAsia="x-none"/>
        </w:rPr>
        <w:t>standardele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calitate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existente</w:t>
      </w:r>
      <w:proofErr w:type="spellEnd"/>
      <w:r w:rsidRPr="006977F9">
        <w:rPr>
          <w:rFonts w:ascii="Trebuchet MS" w:hAnsi="Trebuchet MS"/>
          <w:sz w:val="21"/>
          <w:szCs w:val="21"/>
          <w:lang w:eastAsia="x-none"/>
        </w:rPr>
        <w:t>.</w:t>
      </w:r>
    </w:p>
    <w:p w14:paraId="0E6B8EC1" w14:textId="77777777" w:rsidR="00B72AD0" w:rsidRPr="006977F9" w:rsidRDefault="00B72AD0" w:rsidP="006977F9">
      <w:pPr>
        <w:spacing w:after="0" w:line="240" w:lineRule="auto"/>
        <w:jc w:val="both"/>
        <w:rPr>
          <w:rFonts w:ascii="Trebuchet MS" w:hAnsi="Trebuchet MS"/>
          <w:sz w:val="21"/>
          <w:szCs w:val="21"/>
          <w:lang w:eastAsia="x-none"/>
        </w:rPr>
      </w:pPr>
    </w:p>
    <w:p w14:paraId="4F5034B0" w14:textId="77777777" w:rsidR="00B72AD0" w:rsidRPr="006977F9" w:rsidRDefault="00B72AD0" w:rsidP="006977F9">
      <w:pPr>
        <w:spacing w:after="0" w:line="240" w:lineRule="auto"/>
        <w:jc w:val="both"/>
        <w:rPr>
          <w:rFonts w:ascii="Trebuchet MS" w:hAnsi="Trebuchet MS"/>
          <w:sz w:val="21"/>
          <w:szCs w:val="21"/>
          <w:lang w:eastAsia="x-none"/>
        </w:rPr>
      </w:pPr>
      <w:proofErr w:type="spellStart"/>
      <w:r w:rsidRPr="006977F9">
        <w:rPr>
          <w:rFonts w:ascii="Trebuchet MS" w:hAnsi="Trebuchet MS"/>
          <w:b/>
          <w:bCs/>
          <w:sz w:val="21"/>
          <w:szCs w:val="21"/>
          <w:lang w:eastAsia="x-none"/>
        </w:rPr>
        <w:t>Locuire</w:t>
      </w:r>
      <w:proofErr w:type="spellEnd"/>
      <w:r w:rsidRPr="006977F9">
        <w:rPr>
          <w:rFonts w:ascii="Trebuchet MS" w:hAnsi="Trebuchet MS"/>
          <w:b/>
          <w:bCs/>
          <w:sz w:val="21"/>
          <w:szCs w:val="21"/>
          <w:lang w:eastAsia="x-none"/>
        </w:rPr>
        <w:t xml:space="preserve"> </w:t>
      </w:r>
    </w:p>
    <w:p w14:paraId="53023514" w14:textId="77777777" w:rsidR="00B72AD0" w:rsidRPr="006977F9" w:rsidRDefault="00B72AD0" w:rsidP="006977F9">
      <w:pPr>
        <w:spacing w:after="0" w:line="240" w:lineRule="auto"/>
        <w:jc w:val="both"/>
        <w:rPr>
          <w:rFonts w:ascii="Trebuchet MS" w:hAnsi="Trebuchet MS"/>
          <w:sz w:val="21"/>
          <w:szCs w:val="21"/>
          <w:lang w:eastAsia="x-none"/>
        </w:rPr>
      </w:pPr>
      <w:proofErr w:type="spellStart"/>
      <w:r w:rsidRPr="006977F9">
        <w:rPr>
          <w:rFonts w:ascii="Trebuchet MS" w:hAnsi="Trebuchet MS"/>
          <w:sz w:val="21"/>
          <w:szCs w:val="21"/>
          <w:lang w:eastAsia="x-none"/>
        </w:rPr>
        <w:t>Segregarea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reprezintă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concentrarea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într</w:t>
      </w:r>
      <w:proofErr w:type="spellEnd"/>
      <w:r w:rsidRPr="006977F9">
        <w:rPr>
          <w:rFonts w:ascii="Trebuchet MS" w:hAnsi="Trebuchet MS"/>
          <w:sz w:val="21"/>
          <w:szCs w:val="21"/>
          <w:lang w:eastAsia="x-none"/>
        </w:rPr>
        <w:t>-</w:t>
      </w:r>
      <w:proofErr w:type="gramStart"/>
      <w:r w:rsidRPr="006977F9">
        <w:rPr>
          <w:rFonts w:ascii="Trebuchet MS" w:hAnsi="Trebuchet MS"/>
          <w:sz w:val="21"/>
          <w:szCs w:val="21"/>
          <w:lang w:eastAsia="x-none"/>
        </w:rPr>
        <w:t xml:space="preserve">un  </w:t>
      </w:r>
      <w:proofErr w:type="spellStart"/>
      <w:r w:rsidRPr="006977F9">
        <w:rPr>
          <w:rFonts w:ascii="Trebuchet MS" w:hAnsi="Trebuchet MS"/>
          <w:sz w:val="21"/>
          <w:szCs w:val="21"/>
          <w:lang w:eastAsia="x-none"/>
        </w:rPr>
        <w:t>anumit</w:t>
      </w:r>
      <w:proofErr w:type="spellEnd"/>
      <w:proofErr w:type="gram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spațiu</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unui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grup</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vulnerabil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separarea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acestui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grup</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restul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prin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granițe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Granițele</w:t>
      </w:r>
      <w:proofErr w:type="spellEnd"/>
      <w:r w:rsidRPr="006977F9">
        <w:rPr>
          <w:rFonts w:ascii="Trebuchet MS" w:hAnsi="Trebuchet MS"/>
          <w:sz w:val="21"/>
          <w:szCs w:val="21"/>
          <w:lang w:eastAsia="x-none"/>
        </w:rPr>
        <w:t xml:space="preserve"> pot fi </w:t>
      </w:r>
      <w:proofErr w:type="spellStart"/>
      <w:r w:rsidRPr="006977F9">
        <w:rPr>
          <w:rFonts w:ascii="Trebuchet MS" w:hAnsi="Trebuchet MS"/>
          <w:sz w:val="21"/>
          <w:szCs w:val="21"/>
          <w:lang w:eastAsia="x-none"/>
        </w:rPr>
        <w:t>granițe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naturale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râu</w:t>
      </w:r>
      <w:proofErr w:type="spellEnd"/>
      <w:r w:rsidRPr="006977F9">
        <w:rPr>
          <w:rFonts w:ascii="Trebuchet MS" w:hAnsi="Trebuchet MS"/>
          <w:sz w:val="21"/>
          <w:szCs w:val="21"/>
          <w:lang w:eastAsia="x-none"/>
        </w:rPr>
        <w:t xml:space="preserve">, deal, </w:t>
      </w:r>
      <w:proofErr w:type="spellStart"/>
      <w:r w:rsidRPr="006977F9">
        <w:rPr>
          <w:rFonts w:ascii="Trebuchet MS" w:hAnsi="Trebuchet MS"/>
          <w:sz w:val="21"/>
          <w:szCs w:val="21"/>
          <w:lang w:eastAsia="x-none"/>
        </w:rPr>
        <w:t>etc</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granițe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construite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zid</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gard</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etc</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granițe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simbolice</w:t>
      </w:r>
      <w:proofErr w:type="spellEnd"/>
      <w:r w:rsidRPr="006977F9">
        <w:rPr>
          <w:rFonts w:ascii="Trebuchet MS" w:hAnsi="Trebuchet MS"/>
          <w:sz w:val="21"/>
          <w:szCs w:val="21"/>
          <w:lang w:eastAsia="x-none"/>
        </w:rPr>
        <w:t xml:space="preserve"> (o </w:t>
      </w:r>
      <w:proofErr w:type="spellStart"/>
      <w:r w:rsidRPr="006977F9">
        <w:rPr>
          <w:rFonts w:ascii="Trebuchet MS" w:hAnsi="Trebuchet MS"/>
          <w:sz w:val="21"/>
          <w:szCs w:val="21"/>
          <w:lang w:eastAsia="x-none"/>
        </w:rPr>
        <w:t>stradă</w:t>
      </w:r>
      <w:proofErr w:type="spellEnd"/>
      <w:r w:rsidRPr="006977F9">
        <w:rPr>
          <w:rFonts w:ascii="Trebuchet MS" w:hAnsi="Trebuchet MS"/>
          <w:sz w:val="21"/>
          <w:szCs w:val="21"/>
          <w:lang w:eastAsia="x-none"/>
        </w:rPr>
        <w:t xml:space="preserve">, o </w:t>
      </w:r>
      <w:proofErr w:type="spellStart"/>
      <w:r w:rsidRPr="006977F9">
        <w:rPr>
          <w:rFonts w:ascii="Trebuchet MS" w:hAnsi="Trebuchet MS"/>
          <w:sz w:val="21"/>
          <w:szCs w:val="21"/>
          <w:lang w:eastAsia="x-none"/>
        </w:rPr>
        <w:t>zonă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etc</w:t>
      </w:r>
      <w:proofErr w:type="spellEnd"/>
      <w:r w:rsidRPr="006977F9">
        <w:rPr>
          <w:rFonts w:ascii="Trebuchet MS" w:hAnsi="Trebuchet MS"/>
          <w:sz w:val="21"/>
          <w:szCs w:val="21"/>
          <w:lang w:eastAsia="x-none"/>
        </w:rPr>
        <w:t>).</w:t>
      </w:r>
    </w:p>
    <w:p w14:paraId="16BB24BF"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Conform </w:t>
      </w:r>
      <w:proofErr w:type="spellStart"/>
      <w:r w:rsidRPr="006977F9">
        <w:rPr>
          <w:rFonts w:ascii="Trebuchet MS" w:hAnsi="Trebuchet MS"/>
          <w:sz w:val="21"/>
          <w:szCs w:val="21"/>
          <w:lang w:eastAsia="x-none"/>
        </w:rPr>
        <w:t>ghidului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Comisiei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Europene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trebuie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evitată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construcția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achiziția</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locuințe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sociale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zone segregate.</w:t>
      </w:r>
    </w:p>
    <w:p w14:paraId="247D7D1E"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lastRenderedPageBreak/>
        <w:t xml:space="preserve">Reguli de </w:t>
      </w:r>
      <w:proofErr w:type="spellStart"/>
      <w:r w:rsidRPr="006977F9">
        <w:rPr>
          <w:rFonts w:ascii="Trebuchet MS" w:hAnsi="Trebuchet MS"/>
          <w:sz w:val="21"/>
          <w:szCs w:val="21"/>
          <w:lang w:eastAsia="x-none"/>
        </w:rPr>
        <w:t>bază</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trebuie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aplicate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investițiile</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urmăresc</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îmbunătățirea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condițiilor</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locuire</w:t>
      </w:r>
      <w:proofErr w:type="spellEnd"/>
      <w:r w:rsidRPr="006977F9">
        <w:rPr>
          <w:rFonts w:ascii="Trebuchet MS" w:hAnsi="Trebuchet MS"/>
          <w:sz w:val="21"/>
          <w:szCs w:val="21"/>
          <w:lang w:eastAsia="x-none"/>
        </w:rPr>
        <w:t>:</w:t>
      </w:r>
    </w:p>
    <w:p w14:paraId="7D35B78B"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1. </w:t>
      </w:r>
      <w:proofErr w:type="spellStart"/>
      <w:r w:rsidRPr="006977F9">
        <w:rPr>
          <w:rFonts w:ascii="Trebuchet MS" w:hAnsi="Trebuchet MS"/>
          <w:sz w:val="21"/>
          <w:szCs w:val="21"/>
          <w:lang w:eastAsia="x-none"/>
        </w:rPr>
        <w:t>Investițiile</w:t>
      </w:r>
      <w:proofErr w:type="spellEnd"/>
      <w:r w:rsidRPr="006977F9">
        <w:rPr>
          <w:rFonts w:ascii="Trebuchet MS" w:hAnsi="Trebuchet MS"/>
          <w:sz w:val="21"/>
          <w:szCs w:val="21"/>
          <w:lang w:eastAsia="x-none"/>
        </w:rPr>
        <w:t xml:space="preserve"> de tip „hard” </w:t>
      </w:r>
      <w:proofErr w:type="spellStart"/>
      <w:r w:rsidRPr="006977F9">
        <w:rPr>
          <w:rFonts w:ascii="Trebuchet MS" w:hAnsi="Trebuchet MS"/>
          <w:sz w:val="21"/>
          <w:szCs w:val="21"/>
          <w:lang w:eastAsia="x-none"/>
        </w:rPr>
        <w:t>trebuie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acompaniate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măsuri</w:t>
      </w:r>
      <w:proofErr w:type="spellEnd"/>
      <w:r w:rsidRPr="006977F9">
        <w:rPr>
          <w:rFonts w:ascii="Trebuchet MS" w:hAnsi="Trebuchet MS"/>
          <w:sz w:val="21"/>
          <w:szCs w:val="21"/>
          <w:lang w:eastAsia="x-none"/>
        </w:rPr>
        <w:t xml:space="preserve"> de tip “soft</w:t>
      </w:r>
      <w:proofErr w:type="gramStart"/>
      <w:r w:rsidRPr="006977F9">
        <w:rPr>
          <w:rFonts w:ascii="Trebuchet MS" w:hAnsi="Trebuchet MS"/>
          <w:sz w:val="21"/>
          <w:szCs w:val="21"/>
          <w:lang w:eastAsia="x-none"/>
        </w:rPr>
        <w:t>” ,</w:t>
      </w:r>
      <w:proofErr w:type="gram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într</w:t>
      </w:r>
      <w:proofErr w:type="spellEnd"/>
      <w:r w:rsidRPr="006977F9">
        <w:rPr>
          <w:rFonts w:ascii="Trebuchet MS" w:hAnsi="Trebuchet MS"/>
          <w:sz w:val="21"/>
          <w:szCs w:val="21"/>
          <w:lang w:eastAsia="x-none"/>
        </w:rPr>
        <w:t xml:space="preserve">-o </w:t>
      </w:r>
      <w:proofErr w:type="spellStart"/>
      <w:r w:rsidRPr="006977F9">
        <w:rPr>
          <w:rFonts w:ascii="Trebuchet MS" w:hAnsi="Trebuchet MS"/>
          <w:sz w:val="21"/>
          <w:szCs w:val="21"/>
          <w:lang w:eastAsia="x-none"/>
        </w:rPr>
        <w:t>abordare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integrată.Câteva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exemple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astfel</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măsuri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asigurarea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accesului</w:t>
      </w:r>
      <w:proofErr w:type="spellEnd"/>
      <w:r w:rsidRPr="006977F9">
        <w:rPr>
          <w:rFonts w:ascii="Trebuchet MS" w:hAnsi="Trebuchet MS"/>
          <w:sz w:val="21"/>
          <w:szCs w:val="21"/>
          <w:lang w:eastAsia="x-none"/>
        </w:rPr>
        <w:t xml:space="preserve"> la un loc de </w:t>
      </w:r>
      <w:proofErr w:type="spellStart"/>
      <w:r w:rsidRPr="006977F9">
        <w:rPr>
          <w:rFonts w:ascii="Trebuchet MS" w:hAnsi="Trebuchet MS"/>
          <w:sz w:val="21"/>
          <w:szCs w:val="21"/>
          <w:lang w:eastAsia="x-none"/>
        </w:rPr>
        <w:t>muncă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servicii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medicale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educaționale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programe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pregătire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vocațională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mentorat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activități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generatoare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venit-antreprenoriat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Măsurile</w:t>
      </w:r>
      <w:proofErr w:type="spellEnd"/>
      <w:r w:rsidRPr="006977F9">
        <w:rPr>
          <w:rFonts w:ascii="Trebuchet MS" w:hAnsi="Trebuchet MS"/>
          <w:sz w:val="21"/>
          <w:szCs w:val="21"/>
          <w:lang w:eastAsia="x-none"/>
        </w:rPr>
        <w:t xml:space="preserve"> de tip “soft” </w:t>
      </w:r>
      <w:proofErr w:type="spellStart"/>
      <w:r w:rsidRPr="006977F9">
        <w:rPr>
          <w:rFonts w:ascii="Trebuchet MS" w:hAnsi="Trebuchet MS"/>
          <w:sz w:val="21"/>
          <w:szCs w:val="21"/>
          <w:lang w:eastAsia="x-none"/>
        </w:rPr>
        <w:t>ar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trebui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să</w:t>
      </w:r>
      <w:proofErr w:type="spellEnd"/>
      <w:r w:rsidRPr="006977F9">
        <w:rPr>
          <w:rFonts w:ascii="Trebuchet MS" w:hAnsi="Trebuchet MS"/>
          <w:sz w:val="21"/>
          <w:szCs w:val="21"/>
          <w:lang w:eastAsia="x-none"/>
        </w:rPr>
        <w:t xml:space="preserve"> fie </w:t>
      </w:r>
      <w:proofErr w:type="spellStart"/>
      <w:r w:rsidRPr="006977F9">
        <w:rPr>
          <w:rFonts w:ascii="Trebuchet MS" w:hAnsi="Trebuchet MS"/>
          <w:sz w:val="21"/>
          <w:szCs w:val="21"/>
          <w:lang w:eastAsia="x-none"/>
        </w:rPr>
        <w:t>dezvoltate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înainte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investițiile</w:t>
      </w:r>
      <w:proofErr w:type="spellEnd"/>
      <w:r w:rsidRPr="006977F9">
        <w:rPr>
          <w:rFonts w:ascii="Trebuchet MS" w:hAnsi="Trebuchet MS"/>
          <w:sz w:val="21"/>
          <w:szCs w:val="21"/>
          <w:lang w:eastAsia="x-none"/>
        </w:rPr>
        <w:t xml:space="preserve"> de tip “hard”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odată</w:t>
      </w:r>
      <w:proofErr w:type="spellEnd"/>
      <w:r w:rsidRPr="006977F9">
        <w:rPr>
          <w:rFonts w:ascii="Trebuchet MS" w:hAnsi="Trebuchet MS"/>
          <w:sz w:val="21"/>
          <w:szCs w:val="21"/>
          <w:lang w:eastAsia="x-none"/>
        </w:rPr>
        <w:t xml:space="preserve"> cu </w:t>
      </w:r>
      <w:proofErr w:type="spellStart"/>
      <w:r w:rsidRPr="006977F9">
        <w:rPr>
          <w:rFonts w:ascii="Trebuchet MS" w:hAnsi="Trebuchet MS"/>
          <w:sz w:val="21"/>
          <w:szCs w:val="21"/>
          <w:lang w:eastAsia="x-none"/>
        </w:rPr>
        <w:t>acestea</w:t>
      </w:r>
      <w:proofErr w:type="spellEnd"/>
      <w:r w:rsidRPr="006977F9">
        <w:rPr>
          <w:rFonts w:ascii="Trebuchet MS" w:hAnsi="Trebuchet MS"/>
          <w:sz w:val="21"/>
          <w:szCs w:val="21"/>
          <w:lang w:eastAsia="x-none"/>
        </w:rPr>
        <w:t>.</w:t>
      </w:r>
    </w:p>
    <w:p w14:paraId="41A908B8" w14:textId="77777777" w:rsidR="00B72AD0" w:rsidRPr="006977F9" w:rsidRDefault="00B72AD0" w:rsidP="006977F9">
      <w:pPr>
        <w:spacing w:after="0" w:line="240" w:lineRule="auto"/>
        <w:jc w:val="both"/>
        <w:rPr>
          <w:rFonts w:ascii="Trebuchet MS" w:hAnsi="Trebuchet MS"/>
          <w:sz w:val="21"/>
          <w:szCs w:val="21"/>
          <w:lang w:eastAsia="x-none"/>
        </w:rPr>
      </w:pPr>
      <w:proofErr w:type="spellStart"/>
      <w:r w:rsidRPr="006977F9">
        <w:rPr>
          <w:rFonts w:ascii="Trebuchet MS" w:hAnsi="Trebuchet MS"/>
          <w:sz w:val="21"/>
          <w:szCs w:val="21"/>
          <w:lang w:eastAsia="x-none"/>
        </w:rPr>
        <w:t>Scopul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investițiilor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trebuie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să</w:t>
      </w:r>
      <w:proofErr w:type="spellEnd"/>
      <w:r w:rsidRPr="006977F9">
        <w:rPr>
          <w:rFonts w:ascii="Trebuchet MS" w:hAnsi="Trebuchet MS"/>
          <w:sz w:val="21"/>
          <w:szCs w:val="21"/>
          <w:lang w:eastAsia="x-none"/>
        </w:rPr>
        <w:t xml:space="preserve"> fie </w:t>
      </w:r>
      <w:proofErr w:type="spellStart"/>
      <w:r w:rsidRPr="006977F9">
        <w:rPr>
          <w:rFonts w:ascii="Trebuchet MS" w:hAnsi="Trebuchet MS"/>
          <w:sz w:val="21"/>
          <w:szCs w:val="21"/>
          <w:lang w:eastAsia="x-none"/>
        </w:rPr>
        <w:t>acela</w:t>
      </w:r>
      <w:proofErr w:type="spellEnd"/>
      <w:r w:rsidRPr="006977F9">
        <w:rPr>
          <w:rFonts w:ascii="Trebuchet MS" w:hAnsi="Trebuchet MS"/>
          <w:sz w:val="21"/>
          <w:szCs w:val="21"/>
          <w:lang w:eastAsia="x-none"/>
        </w:rPr>
        <w:t xml:space="preserve"> de </w:t>
      </w:r>
      <w:proofErr w:type="gramStart"/>
      <w:r w:rsidRPr="006977F9">
        <w:rPr>
          <w:rFonts w:ascii="Trebuchet MS" w:hAnsi="Trebuchet MS"/>
          <w:sz w:val="21"/>
          <w:szCs w:val="21"/>
          <w:lang w:eastAsia="x-none"/>
        </w:rPr>
        <w:t>a</w:t>
      </w:r>
      <w:proofErr w:type="gram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elimina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disparitățile</w:t>
      </w:r>
      <w:proofErr w:type="spellEnd"/>
      <w:r w:rsidRPr="006977F9">
        <w:rPr>
          <w:rFonts w:ascii="Trebuchet MS" w:hAnsi="Trebuchet MS"/>
          <w:sz w:val="21"/>
          <w:szCs w:val="21"/>
          <w:lang w:eastAsia="x-none"/>
        </w:rPr>
        <w:t xml:space="preserve"> de la </w:t>
      </w:r>
      <w:proofErr w:type="spellStart"/>
      <w:r w:rsidRPr="006977F9">
        <w:rPr>
          <w:rFonts w:ascii="Trebuchet MS" w:hAnsi="Trebuchet MS"/>
          <w:sz w:val="21"/>
          <w:szCs w:val="21"/>
          <w:lang w:eastAsia="x-none"/>
        </w:rPr>
        <w:t>nivel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teritorial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social </w:t>
      </w:r>
      <w:proofErr w:type="spellStart"/>
      <w:r w:rsidRPr="006977F9">
        <w:rPr>
          <w:rFonts w:ascii="Trebuchet MS" w:hAnsi="Trebuchet MS"/>
          <w:sz w:val="21"/>
          <w:szCs w:val="21"/>
          <w:lang w:eastAsia="x-none"/>
        </w:rPr>
        <w:t>între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majoritară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îmbunătățească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accesul</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infrastructură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servicii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calitate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servicii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educație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sănătate</w:t>
      </w:r>
      <w:proofErr w:type="spellEnd"/>
      <w:r w:rsidRPr="006977F9">
        <w:rPr>
          <w:rFonts w:ascii="Trebuchet MS" w:hAnsi="Trebuchet MS"/>
          <w:sz w:val="21"/>
          <w:szCs w:val="21"/>
          <w:lang w:eastAsia="x-none"/>
        </w:rPr>
        <w:t xml:space="preserve">, transport public, </w:t>
      </w:r>
      <w:proofErr w:type="spellStart"/>
      <w:r w:rsidRPr="006977F9">
        <w:rPr>
          <w:rFonts w:ascii="Trebuchet MS" w:hAnsi="Trebuchet MS"/>
          <w:sz w:val="21"/>
          <w:szCs w:val="21"/>
          <w:lang w:eastAsia="x-none"/>
        </w:rPr>
        <w:t>acces</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apă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canalizare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etc</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cazul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relocării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unei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w:t>
      </w:r>
      <w:proofErr w:type="spellEnd"/>
      <w:r w:rsidRPr="006977F9">
        <w:rPr>
          <w:rFonts w:ascii="Trebuchet MS" w:hAnsi="Trebuchet MS"/>
          <w:sz w:val="21"/>
          <w:szCs w:val="21"/>
          <w:lang w:eastAsia="x-none"/>
        </w:rPr>
        <w:t xml:space="preserve">, se </w:t>
      </w:r>
      <w:proofErr w:type="spellStart"/>
      <w:r w:rsidRPr="006977F9">
        <w:rPr>
          <w:rFonts w:ascii="Trebuchet MS" w:hAnsi="Trebuchet MS"/>
          <w:sz w:val="21"/>
          <w:szCs w:val="21"/>
          <w:lang w:eastAsia="x-none"/>
        </w:rPr>
        <w:t>va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acorda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atenție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următoarelor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aspecte</w:t>
      </w:r>
      <w:proofErr w:type="spellEnd"/>
      <w:r w:rsidRPr="006977F9">
        <w:rPr>
          <w:rFonts w:ascii="Trebuchet MS" w:hAnsi="Trebuchet MS"/>
          <w:sz w:val="21"/>
          <w:szCs w:val="21"/>
          <w:lang w:eastAsia="x-none"/>
        </w:rPr>
        <w:t>:</w:t>
      </w:r>
    </w:p>
    <w:p w14:paraId="0CC0500A"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relocarea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unei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w:t>
      </w:r>
      <w:proofErr w:type="spellEnd"/>
      <w:r w:rsidRPr="006977F9">
        <w:rPr>
          <w:rFonts w:ascii="Trebuchet MS" w:hAnsi="Trebuchet MS"/>
          <w:sz w:val="21"/>
          <w:szCs w:val="21"/>
          <w:lang w:eastAsia="x-none"/>
        </w:rPr>
        <w:t xml:space="preserve"> nu </w:t>
      </w:r>
      <w:proofErr w:type="spellStart"/>
      <w:r w:rsidRPr="006977F9">
        <w:rPr>
          <w:rFonts w:ascii="Trebuchet MS" w:hAnsi="Trebuchet MS"/>
          <w:sz w:val="21"/>
          <w:szCs w:val="21"/>
          <w:lang w:eastAsia="x-none"/>
        </w:rPr>
        <w:t>trebuie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să</w:t>
      </w:r>
      <w:proofErr w:type="spellEnd"/>
      <w:r w:rsidRPr="006977F9">
        <w:rPr>
          <w:rFonts w:ascii="Trebuchet MS" w:hAnsi="Trebuchet MS"/>
          <w:sz w:val="21"/>
          <w:szCs w:val="21"/>
          <w:lang w:eastAsia="x-none"/>
        </w:rPr>
        <w:t xml:space="preserve"> fie </w:t>
      </w:r>
      <w:proofErr w:type="spellStart"/>
      <w:r w:rsidRPr="006977F9">
        <w:rPr>
          <w:rFonts w:ascii="Trebuchet MS" w:hAnsi="Trebuchet MS"/>
          <w:sz w:val="21"/>
          <w:szCs w:val="21"/>
          <w:lang w:eastAsia="x-none"/>
        </w:rPr>
        <w:t>realizată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într</w:t>
      </w:r>
      <w:proofErr w:type="spellEnd"/>
      <w:r w:rsidRPr="006977F9">
        <w:rPr>
          <w:rFonts w:ascii="Trebuchet MS" w:hAnsi="Trebuchet MS"/>
          <w:sz w:val="21"/>
          <w:szCs w:val="21"/>
          <w:lang w:eastAsia="x-none"/>
        </w:rPr>
        <w:t xml:space="preserve">-o </w:t>
      </w:r>
      <w:proofErr w:type="spellStart"/>
      <w:r w:rsidRPr="006977F9">
        <w:rPr>
          <w:rFonts w:ascii="Trebuchet MS" w:hAnsi="Trebuchet MS"/>
          <w:sz w:val="21"/>
          <w:szCs w:val="21"/>
          <w:lang w:eastAsia="x-none"/>
        </w:rPr>
        <w:t>zonă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segregată</w:t>
      </w:r>
      <w:proofErr w:type="spellEnd"/>
      <w:r w:rsidRPr="006977F9">
        <w:rPr>
          <w:rFonts w:ascii="Trebuchet MS" w:hAnsi="Trebuchet MS"/>
          <w:sz w:val="21"/>
          <w:szCs w:val="21"/>
          <w:lang w:eastAsia="x-none"/>
        </w:rPr>
        <w:t>;</w:t>
      </w:r>
    </w:p>
    <w:p w14:paraId="48CB5744"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din motive de </w:t>
      </w:r>
      <w:proofErr w:type="spellStart"/>
      <w:r w:rsidRPr="006977F9">
        <w:rPr>
          <w:rFonts w:ascii="Trebuchet MS" w:hAnsi="Trebuchet MS"/>
          <w:sz w:val="21"/>
          <w:szCs w:val="21"/>
          <w:lang w:eastAsia="x-none"/>
        </w:rPr>
        <w:t>sustenabilitate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financiară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pentru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relocare</w:t>
      </w:r>
      <w:proofErr w:type="spellEnd"/>
      <w:r w:rsidRPr="006977F9">
        <w:rPr>
          <w:rFonts w:ascii="Trebuchet MS" w:hAnsi="Trebuchet MS"/>
          <w:sz w:val="21"/>
          <w:szCs w:val="21"/>
          <w:lang w:eastAsia="x-none"/>
        </w:rPr>
        <w:t xml:space="preserve">, se </w:t>
      </w:r>
      <w:proofErr w:type="spellStart"/>
      <w:r w:rsidRPr="006977F9">
        <w:rPr>
          <w:rFonts w:ascii="Trebuchet MS" w:hAnsi="Trebuchet MS"/>
          <w:sz w:val="21"/>
          <w:szCs w:val="21"/>
          <w:lang w:eastAsia="x-none"/>
        </w:rPr>
        <w:t>va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lua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calcul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primul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rând</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stocul</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locuințe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libere</w:t>
      </w:r>
      <w:proofErr w:type="spellEnd"/>
      <w:r w:rsidRPr="006977F9">
        <w:rPr>
          <w:rFonts w:ascii="Trebuchet MS" w:hAnsi="Trebuchet MS"/>
          <w:sz w:val="21"/>
          <w:szCs w:val="21"/>
          <w:lang w:eastAsia="x-none"/>
        </w:rPr>
        <w:t xml:space="preserve"> existent pe </w:t>
      </w:r>
      <w:proofErr w:type="spellStart"/>
      <w:r w:rsidRPr="006977F9">
        <w:rPr>
          <w:rFonts w:ascii="Trebuchet MS" w:hAnsi="Trebuchet MS"/>
          <w:sz w:val="21"/>
          <w:szCs w:val="21"/>
          <w:lang w:eastAsia="x-none"/>
        </w:rPr>
        <w:t>piață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pentru</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nu</w:t>
      </w:r>
      <w:proofErr w:type="spellEnd"/>
      <w:r w:rsidRPr="006977F9">
        <w:rPr>
          <w:rFonts w:ascii="Trebuchet MS" w:hAnsi="Trebuchet MS"/>
          <w:sz w:val="21"/>
          <w:szCs w:val="21"/>
          <w:lang w:eastAsia="x-none"/>
        </w:rPr>
        <w:t xml:space="preserve"> se </w:t>
      </w:r>
      <w:proofErr w:type="spellStart"/>
      <w:r w:rsidRPr="006977F9">
        <w:rPr>
          <w:rFonts w:ascii="Trebuchet MS" w:hAnsi="Trebuchet MS"/>
          <w:sz w:val="21"/>
          <w:szCs w:val="21"/>
          <w:lang w:eastAsia="x-none"/>
        </w:rPr>
        <w:t>realiza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investiții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mult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costisitoare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locuințe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noi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rețele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apă</w:t>
      </w:r>
      <w:proofErr w:type="spellEnd"/>
      <w:r w:rsidRPr="006977F9">
        <w:rPr>
          <w:rFonts w:ascii="Trebuchet MS" w:hAnsi="Trebuchet MS"/>
          <w:sz w:val="21"/>
          <w:szCs w:val="21"/>
          <w:lang w:eastAsia="x-none"/>
        </w:rPr>
        <w:t xml:space="preserve">, canal, </w:t>
      </w:r>
      <w:proofErr w:type="spellStart"/>
      <w:r w:rsidRPr="006977F9">
        <w:rPr>
          <w:rFonts w:ascii="Trebuchet MS" w:hAnsi="Trebuchet MS"/>
          <w:sz w:val="21"/>
          <w:szCs w:val="21"/>
          <w:lang w:eastAsia="x-none"/>
        </w:rPr>
        <w:t>electricitate</w:t>
      </w:r>
      <w:proofErr w:type="spellEnd"/>
      <w:r w:rsidRPr="006977F9">
        <w:rPr>
          <w:rFonts w:ascii="Trebuchet MS" w:hAnsi="Trebuchet MS"/>
          <w:sz w:val="21"/>
          <w:szCs w:val="21"/>
          <w:lang w:eastAsia="x-none"/>
        </w:rPr>
        <w:t>, etc.;</w:t>
      </w:r>
    </w:p>
    <w:p w14:paraId="3BDF980E"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procesul</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relocare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trebuie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planificat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amănunt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însoțit</w:t>
      </w:r>
      <w:proofErr w:type="spellEnd"/>
      <w:r w:rsidRPr="006977F9">
        <w:rPr>
          <w:rFonts w:ascii="Trebuchet MS" w:hAnsi="Trebuchet MS"/>
          <w:sz w:val="21"/>
          <w:szCs w:val="21"/>
          <w:lang w:eastAsia="x-none"/>
        </w:rPr>
        <w:t xml:space="preserve"> de un </w:t>
      </w:r>
      <w:proofErr w:type="spellStart"/>
      <w:r w:rsidRPr="006977F9">
        <w:rPr>
          <w:rFonts w:ascii="Trebuchet MS" w:hAnsi="Trebuchet MS"/>
          <w:sz w:val="21"/>
          <w:szCs w:val="21"/>
          <w:lang w:eastAsia="x-none"/>
        </w:rPr>
        <w:t>proces</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pregătire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atât</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comunității</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este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relocată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cât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vecinilor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acestei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w:t>
      </w:r>
      <w:proofErr w:type="spellEnd"/>
      <w:r w:rsidRPr="006977F9">
        <w:rPr>
          <w:rFonts w:ascii="Trebuchet MS" w:hAnsi="Trebuchet MS"/>
          <w:sz w:val="21"/>
          <w:szCs w:val="21"/>
          <w:lang w:eastAsia="x-none"/>
        </w:rPr>
        <w:t>.</w:t>
      </w:r>
    </w:p>
    <w:p w14:paraId="0BD92E73"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2. </w:t>
      </w:r>
      <w:proofErr w:type="spellStart"/>
      <w:r w:rsidRPr="006977F9">
        <w:rPr>
          <w:rFonts w:ascii="Trebuchet MS" w:hAnsi="Trebuchet MS"/>
          <w:sz w:val="21"/>
          <w:szCs w:val="21"/>
          <w:lang w:eastAsia="x-none"/>
        </w:rPr>
        <w:t>Pentru</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îmbunătăți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legătura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majoritară</w:t>
      </w:r>
      <w:proofErr w:type="spellEnd"/>
      <w:r w:rsidRPr="006977F9">
        <w:rPr>
          <w:rFonts w:ascii="Trebuchet MS" w:hAnsi="Trebuchet MS"/>
          <w:sz w:val="21"/>
          <w:szCs w:val="21"/>
          <w:lang w:eastAsia="x-none"/>
        </w:rPr>
        <w:t xml:space="preserve"> sunt </w:t>
      </w:r>
      <w:proofErr w:type="spellStart"/>
      <w:r w:rsidRPr="006977F9">
        <w:rPr>
          <w:rFonts w:ascii="Trebuchet MS" w:hAnsi="Trebuchet MS"/>
          <w:sz w:val="21"/>
          <w:szCs w:val="21"/>
          <w:lang w:eastAsia="x-none"/>
        </w:rPr>
        <w:t>încurajate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investițiile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infrastructură</w:t>
      </w:r>
      <w:proofErr w:type="spellEnd"/>
      <w:r w:rsidRPr="006977F9">
        <w:rPr>
          <w:rFonts w:ascii="Trebuchet MS" w:hAnsi="Trebuchet MS"/>
          <w:sz w:val="21"/>
          <w:szCs w:val="21"/>
          <w:lang w:eastAsia="x-none"/>
        </w:rPr>
        <w:t xml:space="preserve"> (ex. </w:t>
      </w:r>
      <w:proofErr w:type="spellStart"/>
      <w:r w:rsidRPr="006977F9">
        <w:rPr>
          <w:rFonts w:ascii="Trebuchet MS" w:hAnsi="Trebuchet MS"/>
          <w:sz w:val="21"/>
          <w:szCs w:val="21"/>
          <w:lang w:eastAsia="x-none"/>
        </w:rPr>
        <w:t>rețea</w:t>
      </w:r>
      <w:proofErr w:type="spellEnd"/>
      <w:r w:rsidRPr="006977F9">
        <w:rPr>
          <w:rFonts w:ascii="Trebuchet MS" w:hAnsi="Trebuchet MS"/>
          <w:sz w:val="21"/>
          <w:szCs w:val="21"/>
          <w:lang w:eastAsia="x-none"/>
        </w:rPr>
        <w:t xml:space="preserve"> de transport public). </w:t>
      </w:r>
      <w:proofErr w:type="spellStart"/>
      <w:r w:rsidRPr="006977F9">
        <w:rPr>
          <w:rFonts w:ascii="Trebuchet MS" w:hAnsi="Trebuchet MS"/>
          <w:sz w:val="21"/>
          <w:szCs w:val="21"/>
          <w:lang w:eastAsia="x-none"/>
        </w:rPr>
        <w:t>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trebuie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să</w:t>
      </w:r>
      <w:proofErr w:type="spellEnd"/>
      <w:r w:rsidRPr="006977F9">
        <w:rPr>
          <w:rFonts w:ascii="Trebuchet MS" w:hAnsi="Trebuchet MS"/>
          <w:sz w:val="21"/>
          <w:szCs w:val="21"/>
          <w:lang w:eastAsia="x-none"/>
        </w:rPr>
        <w:t xml:space="preserve"> fie </w:t>
      </w:r>
      <w:proofErr w:type="spellStart"/>
      <w:r w:rsidRPr="006977F9">
        <w:rPr>
          <w:rFonts w:ascii="Trebuchet MS" w:hAnsi="Trebuchet MS"/>
          <w:sz w:val="21"/>
          <w:szCs w:val="21"/>
          <w:lang w:eastAsia="x-none"/>
        </w:rPr>
        <w:t>însoțite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asemenea</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măsuri</w:t>
      </w:r>
      <w:proofErr w:type="spellEnd"/>
      <w:r w:rsidRPr="006977F9">
        <w:rPr>
          <w:rFonts w:ascii="Trebuchet MS" w:hAnsi="Trebuchet MS"/>
          <w:sz w:val="21"/>
          <w:szCs w:val="21"/>
          <w:lang w:eastAsia="x-none"/>
        </w:rPr>
        <w:t xml:space="preserve"> de tip “soft”. </w:t>
      </w:r>
    </w:p>
    <w:p w14:paraId="25D7B1B1"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3. </w:t>
      </w:r>
      <w:proofErr w:type="spellStart"/>
      <w:r w:rsidRPr="006977F9">
        <w:rPr>
          <w:rFonts w:ascii="Trebuchet MS" w:hAnsi="Trebuchet MS"/>
          <w:sz w:val="21"/>
          <w:szCs w:val="21"/>
          <w:lang w:eastAsia="x-none"/>
        </w:rPr>
        <w:t>Relocarea</w:t>
      </w:r>
      <w:proofErr w:type="spellEnd"/>
      <w:r w:rsidRPr="006977F9">
        <w:rPr>
          <w:rFonts w:ascii="Trebuchet MS" w:hAnsi="Trebuchet MS"/>
          <w:sz w:val="21"/>
          <w:szCs w:val="21"/>
          <w:lang w:eastAsia="x-none"/>
        </w:rPr>
        <w:t xml:space="preserve"> nu </w:t>
      </w:r>
      <w:proofErr w:type="spellStart"/>
      <w:r w:rsidRPr="006977F9">
        <w:rPr>
          <w:rFonts w:ascii="Trebuchet MS" w:hAnsi="Trebuchet MS"/>
          <w:sz w:val="21"/>
          <w:szCs w:val="21"/>
          <w:lang w:eastAsia="x-none"/>
        </w:rPr>
        <w:t>poate</w:t>
      </w:r>
      <w:proofErr w:type="spellEnd"/>
      <w:r w:rsidRPr="006977F9">
        <w:rPr>
          <w:rFonts w:ascii="Trebuchet MS" w:hAnsi="Trebuchet MS"/>
          <w:sz w:val="21"/>
          <w:szCs w:val="21"/>
          <w:lang w:eastAsia="x-none"/>
        </w:rPr>
        <w:t xml:space="preserve"> duce la </w:t>
      </w:r>
      <w:proofErr w:type="spellStart"/>
      <w:r w:rsidRPr="006977F9">
        <w:rPr>
          <w:rFonts w:ascii="Trebuchet MS" w:hAnsi="Trebuchet MS"/>
          <w:sz w:val="21"/>
          <w:szCs w:val="21"/>
          <w:lang w:eastAsia="x-none"/>
        </w:rPr>
        <w:t>segregare</w:t>
      </w:r>
      <w:proofErr w:type="spellEnd"/>
      <w:r w:rsidRPr="006977F9">
        <w:rPr>
          <w:rFonts w:ascii="Trebuchet MS" w:hAnsi="Trebuchet MS"/>
          <w:sz w:val="21"/>
          <w:szCs w:val="21"/>
          <w:lang w:eastAsia="x-none"/>
        </w:rPr>
        <w:t>.</w:t>
      </w:r>
    </w:p>
    <w:p w14:paraId="5EC8AAD1"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Tipuri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investiții</w:t>
      </w:r>
      <w:proofErr w:type="spellEnd"/>
      <w:r w:rsidRPr="006977F9">
        <w:rPr>
          <w:rFonts w:ascii="Trebuchet MS" w:hAnsi="Trebuchet MS"/>
          <w:sz w:val="21"/>
          <w:szCs w:val="21"/>
          <w:lang w:eastAsia="x-none"/>
        </w:rPr>
        <w:t xml:space="preserve"> FSE care </w:t>
      </w:r>
      <w:proofErr w:type="spellStart"/>
      <w:r w:rsidRPr="006977F9">
        <w:rPr>
          <w:rFonts w:ascii="Trebuchet MS" w:hAnsi="Trebuchet MS"/>
          <w:sz w:val="21"/>
          <w:szCs w:val="21"/>
          <w:lang w:eastAsia="x-none"/>
        </w:rPr>
        <w:t>duc</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combaterea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segregării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recomandate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ghidul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Comisiei</w:t>
      </w:r>
      <w:proofErr w:type="spellEnd"/>
      <w:r w:rsidRPr="006977F9">
        <w:rPr>
          <w:rFonts w:ascii="Trebuchet MS" w:hAnsi="Trebuchet MS"/>
          <w:sz w:val="21"/>
          <w:szCs w:val="21"/>
          <w:lang w:eastAsia="x-none"/>
        </w:rPr>
        <w:t xml:space="preserve"> </w:t>
      </w:r>
      <w:proofErr w:type="spellStart"/>
      <w:proofErr w:type="gramStart"/>
      <w:r w:rsidRPr="006977F9">
        <w:rPr>
          <w:rFonts w:ascii="Trebuchet MS" w:hAnsi="Trebuchet MS"/>
          <w:sz w:val="21"/>
          <w:szCs w:val="21"/>
          <w:lang w:eastAsia="x-none"/>
        </w:rPr>
        <w:t>Europene:dezvoltare</w:t>
      </w:r>
      <w:proofErr w:type="spellEnd"/>
      <w:proofErr w:type="gram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comunitară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consultări</w:t>
      </w:r>
      <w:proofErr w:type="spellEnd"/>
      <w:r w:rsidRPr="006977F9">
        <w:rPr>
          <w:rFonts w:ascii="Trebuchet MS" w:hAnsi="Trebuchet MS"/>
          <w:sz w:val="21"/>
          <w:szCs w:val="21"/>
          <w:lang w:eastAsia="x-none"/>
        </w:rPr>
        <w:t xml:space="preserve"> cu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activități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mediere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instruiri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activități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generatoare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venit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antreprenoriat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angajarea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cadrul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entităților</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economie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socială</w:t>
      </w:r>
      <w:proofErr w:type="spellEnd"/>
      <w:r w:rsidRPr="006977F9">
        <w:rPr>
          <w:rFonts w:ascii="Trebuchet MS" w:hAnsi="Trebuchet MS"/>
          <w:sz w:val="21"/>
          <w:szCs w:val="21"/>
          <w:lang w:eastAsia="x-none"/>
        </w:rPr>
        <w:t>);</w:t>
      </w:r>
    </w:p>
    <w:p w14:paraId="534DF3C2"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activități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decombatere</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discriminării</w:t>
      </w:r>
      <w:proofErr w:type="spellEnd"/>
      <w:r w:rsidRPr="006977F9">
        <w:rPr>
          <w:rFonts w:ascii="Trebuchet MS" w:hAnsi="Trebuchet MS"/>
          <w:sz w:val="21"/>
          <w:szCs w:val="21"/>
          <w:lang w:eastAsia="x-none"/>
        </w:rPr>
        <w:t>;</w:t>
      </w:r>
    </w:p>
    <w:p w14:paraId="708D3F87"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activități</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vizează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reglementarea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situației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juridice</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locuirii</w:t>
      </w:r>
      <w:proofErr w:type="spellEnd"/>
      <w:r w:rsidRPr="006977F9">
        <w:rPr>
          <w:rFonts w:ascii="Trebuchet MS" w:hAnsi="Trebuchet MS"/>
          <w:sz w:val="21"/>
          <w:szCs w:val="21"/>
          <w:lang w:eastAsia="x-none"/>
        </w:rPr>
        <w:t>.</w:t>
      </w:r>
    </w:p>
    <w:p w14:paraId="75CB0704" w14:textId="77777777" w:rsidR="00B72AD0" w:rsidRPr="006977F9" w:rsidRDefault="00B72AD0" w:rsidP="006977F9">
      <w:pPr>
        <w:spacing w:after="0" w:line="240" w:lineRule="auto"/>
        <w:jc w:val="both"/>
        <w:rPr>
          <w:rFonts w:ascii="Trebuchet MS" w:hAnsi="Trebuchet MS"/>
          <w:sz w:val="21"/>
          <w:szCs w:val="21"/>
          <w:lang w:eastAsia="x-none"/>
        </w:rPr>
      </w:pPr>
    </w:p>
    <w:p w14:paraId="08D910BA"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b/>
          <w:bCs/>
          <w:sz w:val="21"/>
          <w:szCs w:val="21"/>
          <w:lang w:eastAsia="x-none"/>
        </w:rPr>
        <w:t xml:space="preserve">II. </w:t>
      </w:r>
      <w:proofErr w:type="spellStart"/>
      <w:r w:rsidRPr="006977F9">
        <w:rPr>
          <w:rFonts w:ascii="Trebuchet MS" w:hAnsi="Trebuchet MS"/>
          <w:b/>
          <w:bCs/>
          <w:sz w:val="21"/>
          <w:szCs w:val="21"/>
          <w:lang w:eastAsia="x-none"/>
        </w:rPr>
        <w:t>Dimensiuni</w:t>
      </w:r>
      <w:proofErr w:type="spellEnd"/>
      <w:r w:rsidRPr="006977F9">
        <w:rPr>
          <w:rFonts w:ascii="Trebuchet MS" w:hAnsi="Trebuchet MS"/>
          <w:b/>
          <w:bCs/>
          <w:sz w:val="21"/>
          <w:szCs w:val="21"/>
          <w:lang w:eastAsia="x-none"/>
        </w:rPr>
        <w:t xml:space="preserve"> ale </w:t>
      </w:r>
      <w:proofErr w:type="spellStart"/>
      <w:r w:rsidRPr="006977F9">
        <w:rPr>
          <w:rFonts w:ascii="Trebuchet MS" w:hAnsi="Trebuchet MS"/>
          <w:b/>
          <w:bCs/>
          <w:sz w:val="21"/>
          <w:szCs w:val="21"/>
          <w:lang w:eastAsia="x-none"/>
        </w:rPr>
        <w:t>segregării</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întâlnite</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în</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România</w:t>
      </w:r>
      <w:proofErr w:type="spellEnd"/>
      <w:r w:rsidRPr="006977F9">
        <w:rPr>
          <w:rFonts w:ascii="Trebuchet MS" w:hAnsi="Trebuchet MS"/>
          <w:b/>
          <w:bCs/>
          <w:sz w:val="21"/>
          <w:szCs w:val="21"/>
          <w:lang w:eastAsia="x-none"/>
        </w:rPr>
        <w:t xml:space="preserve"> </w:t>
      </w:r>
    </w:p>
    <w:p w14:paraId="0A63752F" w14:textId="77777777" w:rsidR="00B72AD0" w:rsidRPr="006977F9" w:rsidRDefault="00B72AD0" w:rsidP="006977F9">
      <w:pPr>
        <w:spacing w:after="0" w:line="240" w:lineRule="auto"/>
        <w:jc w:val="both"/>
        <w:rPr>
          <w:rFonts w:ascii="Trebuchet MS" w:hAnsi="Trebuchet MS"/>
          <w:sz w:val="21"/>
          <w:szCs w:val="21"/>
          <w:lang w:eastAsia="x-none"/>
        </w:rPr>
      </w:pP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România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segregarea</w:t>
      </w:r>
      <w:proofErr w:type="spellEnd"/>
      <w:r w:rsidRPr="006977F9">
        <w:rPr>
          <w:rFonts w:ascii="Trebuchet MS" w:hAnsi="Trebuchet MS"/>
          <w:sz w:val="21"/>
          <w:szCs w:val="21"/>
          <w:lang w:eastAsia="x-none"/>
        </w:rPr>
        <w:t xml:space="preserve"> se </w:t>
      </w:r>
      <w:proofErr w:type="spellStart"/>
      <w:r w:rsidRPr="006977F9">
        <w:rPr>
          <w:rFonts w:ascii="Trebuchet MS" w:hAnsi="Trebuchet MS"/>
          <w:sz w:val="21"/>
          <w:szCs w:val="21"/>
          <w:lang w:eastAsia="x-none"/>
        </w:rPr>
        <w:t>manifestă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special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domeniul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educației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locuirii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domeniul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educației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grupul</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este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adesea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victimă</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segregării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reprezintă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romii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rezidențială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poate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afecta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multe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categorii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dezavantajate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general </w:t>
      </w:r>
      <w:proofErr w:type="spellStart"/>
      <w:r w:rsidRPr="006977F9">
        <w:rPr>
          <w:rFonts w:ascii="Trebuchet MS" w:hAnsi="Trebuchet MS"/>
          <w:sz w:val="21"/>
          <w:szCs w:val="21"/>
          <w:lang w:eastAsia="x-none"/>
        </w:rPr>
        <w:t>afectate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sărăcie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descrierea</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mai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jos</w:t>
      </w:r>
      <w:proofErr w:type="spellEnd"/>
      <w:r w:rsidRPr="006977F9">
        <w:rPr>
          <w:rFonts w:ascii="Trebuchet MS" w:hAnsi="Trebuchet MS"/>
          <w:sz w:val="21"/>
          <w:szCs w:val="21"/>
          <w:lang w:eastAsia="x-none"/>
        </w:rPr>
        <w:t xml:space="preserve"> </w:t>
      </w:r>
      <w:proofErr w:type="gramStart"/>
      <w:r w:rsidRPr="006977F9">
        <w:rPr>
          <w:rFonts w:ascii="Trebuchet MS" w:hAnsi="Trebuchet MS"/>
          <w:sz w:val="21"/>
          <w:szCs w:val="21"/>
          <w:lang w:eastAsia="x-none"/>
        </w:rPr>
        <w:t>a</w:t>
      </w:r>
      <w:proofErr w:type="gram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aspectelor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segregării</w:t>
      </w:r>
      <w:proofErr w:type="spellEnd"/>
      <w:r w:rsidRPr="006977F9">
        <w:rPr>
          <w:rFonts w:ascii="Trebuchet MS" w:hAnsi="Trebuchet MS"/>
          <w:sz w:val="21"/>
          <w:szCs w:val="21"/>
          <w:lang w:eastAsia="x-none"/>
        </w:rPr>
        <w:t xml:space="preserve"> sunt </w:t>
      </w:r>
      <w:proofErr w:type="spellStart"/>
      <w:r w:rsidRPr="006977F9">
        <w:rPr>
          <w:rFonts w:ascii="Trebuchet MS" w:hAnsi="Trebuchet MS"/>
          <w:sz w:val="21"/>
          <w:szCs w:val="21"/>
          <w:lang w:eastAsia="x-none"/>
        </w:rPr>
        <w:t>menționați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romii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dar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aplicantul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este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încurajat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să</w:t>
      </w:r>
      <w:proofErr w:type="spellEnd"/>
      <w:r w:rsidRPr="006977F9">
        <w:rPr>
          <w:rFonts w:ascii="Trebuchet MS" w:hAnsi="Trebuchet MS"/>
          <w:sz w:val="21"/>
          <w:szCs w:val="21"/>
          <w:lang w:eastAsia="x-none"/>
        </w:rPr>
        <w:t xml:space="preserve"> se </w:t>
      </w:r>
      <w:proofErr w:type="spellStart"/>
      <w:r w:rsidRPr="006977F9">
        <w:rPr>
          <w:rFonts w:ascii="Trebuchet MS" w:hAnsi="Trebuchet MS"/>
          <w:sz w:val="21"/>
          <w:szCs w:val="21"/>
          <w:lang w:eastAsia="x-none"/>
        </w:rPr>
        <w:t>adreseze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segregării</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afectează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orice</w:t>
      </w:r>
      <w:proofErr w:type="spellEnd"/>
      <w:r w:rsidRPr="006977F9">
        <w:rPr>
          <w:rFonts w:ascii="Trebuchet MS" w:hAnsi="Trebuchet MS"/>
          <w:sz w:val="21"/>
          <w:szCs w:val="21"/>
          <w:lang w:eastAsia="x-none"/>
        </w:rPr>
        <w:t xml:space="preserve"> alt </w:t>
      </w:r>
      <w:proofErr w:type="spellStart"/>
      <w:r w:rsidRPr="006977F9">
        <w:rPr>
          <w:rFonts w:ascii="Trebuchet MS" w:hAnsi="Trebuchet MS"/>
          <w:sz w:val="21"/>
          <w:szCs w:val="21"/>
          <w:lang w:eastAsia="x-none"/>
        </w:rPr>
        <w:t>grup</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vulnerabil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persoane</w:t>
      </w:r>
      <w:proofErr w:type="spellEnd"/>
      <w:r w:rsidRPr="006977F9">
        <w:rPr>
          <w:rFonts w:ascii="Trebuchet MS" w:hAnsi="Trebuchet MS"/>
          <w:sz w:val="21"/>
          <w:szCs w:val="21"/>
          <w:lang w:eastAsia="x-none"/>
        </w:rPr>
        <w:t xml:space="preserve"> cu </w:t>
      </w:r>
      <w:proofErr w:type="spellStart"/>
      <w:r w:rsidRPr="006977F9">
        <w:rPr>
          <w:rFonts w:ascii="Trebuchet MS" w:hAnsi="Trebuchet MS"/>
          <w:sz w:val="21"/>
          <w:szCs w:val="21"/>
          <w:lang w:eastAsia="x-none"/>
        </w:rPr>
        <w:t>dizabilități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bătrăni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etc</w:t>
      </w:r>
      <w:proofErr w:type="spellEnd"/>
      <w:r w:rsidRPr="006977F9">
        <w:rPr>
          <w:rFonts w:ascii="Trebuchet MS" w:hAnsi="Trebuchet MS"/>
          <w:sz w:val="21"/>
          <w:szCs w:val="21"/>
          <w:lang w:eastAsia="x-none"/>
        </w:rPr>
        <w:t>).</w:t>
      </w:r>
    </w:p>
    <w:p w14:paraId="249335BD" w14:textId="77777777" w:rsidR="00B72AD0" w:rsidRPr="006977F9" w:rsidRDefault="00B72AD0" w:rsidP="006977F9">
      <w:pPr>
        <w:spacing w:after="0" w:line="240" w:lineRule="auto"/>
        <w:jc w:val="both"/>
        <w:rPr>
          <w:rFonts w:ascii="Trebuchet MS" w:hAnsi="Trebuchet MS"/>
          <w:sz w:val="21"/>
          <w:szCs w:val="21"/>
          <w:lang w:eastAsia="x-none"/>
        </w:rPr>
      </w:pPr>
      <w:proofErr w:type="spellStart"/>
      <w:r w:rsidRPr="006977F9">
        <w:rPr>
          <w:rFonts w:ascii="Trebuchet MS" w:hAnsi="Trebuchet MS"/>
          <w:sz w:val="21"/>
          <w:szCs w:val="21"/>
          <w:lang w:eastAsia="x-none"/>
        </w:rPr>
        <w:t>Cauzele</w:t>
      </w:r>
      <w:proofErr w:type="spellEnd"/>
      <w:r w:rsidRPr="006977F9">
        <w:rPr>
          <w:rFonts w:ascii="Trebuchet MS" w:hAnsi="Trebuchet MS"/>
          <w:sz w:val="21"/>
          <w:szCs w:val="21"/>
          <w:lang w:eastAsia="x-none"/>
        </w:rPr>
        <w:t xml:space="preserve"> care au </w:t>
      </w:r>
      <w:proofErr w:type="spellStart"/>
      <w:r w:rsidRPr="006977F9">
        <w:rPr>
          <w:rFonts w:ascii="Trebuchet MS" w:hAnsi="Trebuchet MS"/>
          <w:sz w:val="21"/>
          <w:szCs w:val="21"/>
          <w:lang w:eastAsia="x-none"/>
        </w:rPr>
        <w:t>dus</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formarea</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comunități</w:t>
      </w:r>
      <w:proofErr w:type="spellEnd"/>
      <w:r w:rsidRPr="006977F9">
        <w:rPr>
          <w:rFonts w:ascii="Trebuchet MS" w:hAnsi="Trebuchet MS"/>
          <w:sz w:val="21"/>
          <w:szCs w:val="21"/>
          <w:lang w:eastAsia="x-none"/>
        </w:rPr>
        <w:t xml:space="preserve"> segregate sunt </w:t>
      </w:r>
      <w:proofErr w:type="spellStart"/>
      <w:r w:rsidRPr="006977F9">
        <w:rPr>
          <w:rFonts w:ascii="Trebuchet MS" w:hAnsi="Trebuchet MS"/>
          <w:sz w:val="21"/>
          <w:szCs w:val="21"/>
          <w:lang w:eastAsia="x-none"/>
        </w:rPr>
        <w:t>foarte</w:t>
      </w:r>
      <w:proofErr w:type="spellEnd"/>
      <w:r w:rsidRPr="006977F9">
        <w:rPr>
          <w:rFonts w:ascii="Trebuchet MS" w:hAnsi="Trebuchet MS"/>
          <w:sz w:val="21"/>
          <w:szCs w:val="21"/>
          <w:lang w:eastAsia="x-none"/>
        </w:rPr>
        <w:t xml:space="preserve"> diverse.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educație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decizia</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segregare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este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luată</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nivelul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școlii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prin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repartizarea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copiilor</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romi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clase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școli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unde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majoritate</w:t>
      </w:r>
      <w:proofErr w:type="spellEnd"/>
      <w:r w:rsidRPr="006977F9">
        <w:rPr>
          <w:rFonts w:ascii="Trebuchet MS" w:hAnsi="Trebuchet MS"/>
          <w:sz w:val="21"/>
          <w:szCs w:val="21"/>
          <w:lang w:eastAsia="x-none"/>
        </w:rPr>
        <w:t xml:space="preserve"> sunt </w:t>
      </w:r>
      <w:proofErr w:type="spellStart"/>
      <w:r w:rsidRPr="006977F9">
        <w:rPr>
          <w:rFonts w:ascii="Trebuchet MS" w:hAnsi="Trebuchet MS"/>
          <w:sz w:val="21"/>
          <w:szCs w:val="21"/>
          <w:lang w:eastAsia="x-none"/>
        </w:rPr>
        <w:t>romi</w:t>
      </w:r>
      <w:proofErr w:type="spellEnd"/>
      <w:r w:rsidRPr="006977F9">
        <w:rPr>
          <w:rFonts w:ascii="Trebuchet MS" w:hAnsi="Trebuchet MS"/>
          <w:sz w:val="21"/>
          <w:szCs w:val="21"/>
          <w:lang w:eastAsia="x-none"/>
        </w:rPr>
        <w:t xml:space="preserve">. </w:t>
      </w:r>
    </w:p>
    <w:p w14:paraId="3E8146D6" w14:textId="77777777" w:rsidR="00B72AD0" w:rsidRPr="006977F9" w:rsidRDefault="00B72AD0" w:rsidP="006977F9">
      <w:pPr>
        <w:spacing w:after="0" w:line="240" w:lineRule="auto"/>
        <w:jc w:val="both"/>
        <w:rPr>
          <w:rFonts w:ascii="Trebuchet MS" w:hAnsi="Trebuchet MS"/>
          <w:sz w:val="21"/>
          <w:szCs w:val="21"/>
          <w:lang w:eastAsia="x-none"/>
        </w:rPr>
      </w:pP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domeniul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locuirii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cauzele</w:t>
      </w:r>
      <w:proofErr w:type="spellEnd"/>
      <w:r w:rsidRPr="006977F9">
        <w:rPr>
          <w:rFonts w:ascii="Trebuchet MS" w:hAnsi="Trebuchet MS"/>
          <w:sz w:val="21"/>
          <w:szCs w:val="21"/>
          <w:lang w:eastAsia="x-none"/>
        </w:rPr>
        <w:t xml:space="preserve"> sunt multiple: </w:t>
      </w:r>
      <w:proofErr w:type="spellStart"/>
      <w:r w:rsidRPr="006977F9">
        <w:rPr>
          <w:rFonts w:ascii="Trebuchet MS" w:hAnsi="Trebuchet MS"/>
          <w:sz w:val="21"/>
          <w:szCs w:val="21"/>
          <w:lang w:eastAsia="x-none"/>
        </w:rPr>
        <w:t>decizii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evacuare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relocare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obicei</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marginea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afara </w:t>
      </w:r>
      <w:proofErr w:type="spellStart"/>
      <w:r w:rsidRPr="006977F9">
        <w:rPr>
          <w:rFonts w:ascii="Trebuchet MS" w:hAnsi="Trebuchet MS"/>
          <w:sz w:val="21"/>
          <w:szCs w:val="21"/>
          <w:lang w:eastAsia="x-none"/>
        </w:rPr>
        <w:t>localității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așezări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informale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noi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formate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demulți</w:t>
      </w:r>
      <w:proofErr w:type="spellEnd"/>
      <w:r w:rsidRPr="006977F9">
        <w:rPr>
          <w:rFonts w:ascii="Trebuchet MS" w:hAnsi="Trebuchet MS"/>
          <w:sz w:val="21"/>
          <w:szCs w:val="21"/>
          <w:lang w:eastAsia="x-none"/>
        </w:rPr>
        <w:t xml:space="preserve"> ani, auto-</w:t>
      </w:r>
      <w:proofErr w:type="spellStart"/>
      <w:r w:rsidRPr="006977F9">
        <w:rPr>
          <w:rFonts w:ascii="Trebuchet MS" w:hAnsi="Trebuchet MS"/>
          <w:sz w:val="21"/>
          <w:szCs w:val="21"/>
          <w:lang w:eastAsia="x-none"/>
        </w:rPr>
        <w:t>segregare</w:t>
      </w:r>
      <w:proofErr w:type="spellEnd"/>
      <w:r w:rsidRPr="006977F9">
        <w:rPr>
          <w:rFonts w:ascii="Trebuchet MS" w:hAnsi="Trebuchet MS"/>
          <w:sz w:val="21"/>
          <w:szCs w:val="21"/>
          <w:lang w:eastAsia="x-none"/>
        </w:rPr>
        <w:t xml:space="preserve">, etc.  </w:t>
      </w:r>
    </w:p>
    <w:p w14:paraId="00875BE8" w14:textId="77777777" w:rsidR="00B72AD0" w:rsidRPr="006977F9" w:rsidRDefault="00B72AD0" w:rsidP="006977F9">
      <w:pPr>
        <w:spacing w:after="0" w:line="240" w:lineRule="auto"/>
        <w:jc w:val="both"/>
        <w:rPr>
          <w:rFonts w:ascii="Trebuchet MS" w:hAnsi="Trebuchet MS"/>
          <w:sz w:val="21"/>
          <w:szCs w:val="21"/>
          <w:lang w:eastAsia="x-none"/>
        </w:rPr>
      </w:pPr>
      <w:proofErr w:type="spellStart"/>
      <w:r w:rsidRPr="006977F9">
        <w:rPr>
          <w:rFonts w:ascii="Trebuchet MS" w:hAnsi="Trebuchet MS"/>
          <w:sz w:val="21"/>
          <w:szCs w:val="21"/>
          <w:lang w:eastAsia="x-none"/>
        </w:rPr>
        <w:t>Principalele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aspecte</w:t>
      </w:r>
      <w:proofErr w:type="spellEnd"/>
      <w:r w:rsidRPr="006977F9">
        <w:rPr>
          <w:rFonts w:ascii="Trebuchet MS" w:hAnsi="Trebuchet MS"/>
          <w:sz w:val="21"/>
          <w:szCs w:val="21"/>
          <w:lang w:eastAsia="x-none"/>
        </w:rPr>
        <w:t xml:space="preserve"> ale </w:t>
      </w:r>
      <w:proofErr w:type="spellStart"/>
      <w:r w:rsidRPr="006977F9">
        <w:rPr>
          <w:rFonts w:ascii="Trebuchet MS" w:hAnsi="Trebuchet MS"/>
          <w:sz w:val="21"/>
          <w:szCs w:val="21"/>
          <w:lang w:eastAsia="x-none"/>
        </w:rPr>
        <w:t>segregării</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trebuie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luate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calcul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atunci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când</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identificăm</w:t>
      </w:r>
      <w:proofErr w:type="spellEnd"/>
      <w:r w:rsidRPr="006977F9">
        <w:rPr>
          <w:rFonts w:ascii="Trebuchet MS" w:hAnsi="Trebuchet MS"/>
          <w:sz w:val="21"/>
          <w:szCs w:val="21"/>
          <w:lang w:eastAsia="x-none"/>
        </w:rPr>
        <w:t xml:space="preserve"> o </w:t>
      </w:r>
      <w:proofErr w:type="spellStart"/>
      <w:r w:rsidRPr="006977F9">
        <w:rPr>
          <w:rFonts w:ascii="Trebuchet MS" w:hAnsi="Trebuchet MS"/>
          <w:sz w:val="21"/>
          <w:szCs w:val="21"/>
          <w:lang w:eastAsia="x-none"/>
        </w:rPr>
        <w:t>comunitate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atunci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când</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decidem</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asupra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activităților</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desegregare</w:t>
      </w:r>
      <w:proofErr w:type="spellEnd"/>
      <w:r w:rsidRPr="006977F9">
        <w:rPr>
          <w:rFonts w:ascii="Trebuchet MS" w:hAnsi="Trebuchet MS"/>
          <w:sz w:val="21"/>
          <w:szCs w:val="21"/>
          <w:lang w:eastAsia="x-none"/>
        </w:rPr>
        <w:t xml:space="preserve"> sunt:</w:t>
      </w:r>
    </w:p>
    <w:p w14:paraId="63DD96CA"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b/>
          <w:bCs/>
          <w:sz w:val="21"/>
          <w:szCs w:val="21"/>
          <w:lang w:eastAsia="x-none"/>
        </w:rPr>
        <w:t xml:space="preserve">A) </w:t>
      </w:r>
      <w:proofErr w:type="spellStart"/>
      <w:r w:rsidRPr="006977F9">
        <w:rPr>
          <w:rFonts w:ascii="Trebuchet MS" w:hAnsi="Trebuchet MS"/>
          <w:b/>
          <w:bCs/>
          <w:i/>
          <w:iCs/>
          <w:sz w:val="21"/>
          <w:szCs w:val="21"/>
          <w:lang w:eastAsia="x-none"/>
        </w:rPr>
        <w:t>Dimensiunile</w:t>
      </w:r>
      <w:proofErr w:type="spellEnd"/>
      <w:r w:rsidRPr="006977F9">
        <w:rPr>
          <w:rFonts w:ascii="Trebuchet MS" w:hAnsi="Trebuchet MS"/>
          <w:b/>
          <w:bCs/>
          <w:i/>
          <w:iCs/>
          <w:sz w:val="21"/>
          <w:szCs w:val="21"/>
          <w:lang w:eastAsia="x-none"/>
        </w:rPr>
        <w:t xml:space="preserve"> </w:t>
      </w:r>
      <w:proofErr w:type="spellStart"/>
      <w:r w:rsidRPr="006977F9">
        <w:rPr>
          <w:rFonts w:ascii="Trebuchet MS" w:hAnsi="Trebuchet MS"/>
          <w:b/>
          <w:bCs/>
          <w:i/>
          <w:iCs/>
          <w:sz w:val="21"/>
          <w:szCs w:val="21"/>
          <w:lang w:eastAsia="x-none"/>
        </w:rPr>
        <w:t>segregării</w:t>
      </w:r>
      <w:proofErr w:type="spellEnd"/>
      <w:r w:rsidRPr="006977F9">
        <w:rPr>
          <w:rFonts w:ascii="Trebuchet MS" w:hAnsi="Trebuchet MS"/>
          <w:b/>
          <w:bCs/>
          <w:i/>
          <w:iCs/>
          <w:sz w:val="21"/>
          <w:szCs w:val="21"/>
          <w:lang w:eastAsia="x-none"/>
        </w:rPr>
        <w:t xml:space="preserve"> </w:t>
      </w:r>
      <w:proofErr w:type="spellStart"/>
      <w:r w:rsidRPr="006977F9">
        <w:rPr>
          <w:rFonts w:ascii="Trebuchet MS" w:hAnsi="Trebuchet MS"/>
          <w:b/>
          <w:bCs/>
          <w:i/>
          <w:iCs/>
          <w:sz w:val="21"/>
          <w:szCs w:val="21"/>
          <w:lang w:eastAsia="x-none"/>
        </w:rPr>
        <w:t>școlare</w:t>
      </w:r>
      <w:proofErr w:type="spellEnd"/>
      <w:r w:rsidRPr="006977F9">
        <w:rPr>
          <w:rFonts w:ascii="Trebuchet MS" w:hAnsi="Trebuchet MS"/>
          <w:b/>
          <w:bCs/>
          <w:i/>
          <w:iCs/>
          <w:sz w:val="21"/>
          <w:szCs w:val="21"/>
          <w:lang w:eastAsia="x-none"/>
        </w:rPr>
        <w:t>:</w:t>
      </w:r>
    </w:p>
    <w:p w14:paraId="46EEB679"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1. </w:t>
      </w:r>
      <w:proofErr w:type="spellStart"/>
      <w:r w:rsidRPr="006977F9">
        <w:rPr>
          <w:rFonts w:ascii="Trebuchet MS" w:hAnsi="Trebuchet MS"/>
          <w:b/>
          <w:bCs/>
          <w:sz w:val="21"/>
          <w:szCs w:val="21"/>
          <w:lang w:eastAsia="x-none"/>
        </w:rPr>
        <w:t>Gradul</w:t>
      </w:r>
      <w:proofErr w:type="spellEnd"/>
      <w:r w:rsidRPr="006977F9">
        <w:rPr>
          <w:rFonts w:ascii="Trebuchet MS" w:hAnsi="Trebuchet MS"/>
          <w:b/>
          <w:bCs/>
          <w:sz w:val="21"/>
          <w:szCs w:val="21"/>
          <w:lang w:eastAsia="x-none"/>
        </w:rPr>
        <w:t xml:space="preserve"> de </w:t>
      </w:r>
      <w:proofErr w:type="spellStart"/>
      <w:r w:rsidRPr="006977F9">
        <w:rPr>
          <w:rFonts w:ascii="Trebuchet MS" w:hAnsi="Trebuchet MS"/>
          <w:b/>
          <w:bCs/>
          <w:sz w:val="21"/>
          <w:szCs w:val="21"/>
          <w:lang w:eastAsia="x-none"/>
        </w:rPr>
        <w:t>concentrare</w:t>
      </w:r>
      <w:proofErr w:type="spellEnd"/>
      <w:r w:rsidRPr="006977F9">
        <w:rPr>
          <w:rFonts w:ascii="Trebuchet MS" w:hAnsi="Trebuchet MS"/>
          <w:b/>
          <w:bCs/>
          <w:sz w:val="21"/>
          <w:szCs w:val="21"/>
          <w:lang w:eastAsia="x-none"/>
        </w:rPr>
        <w:t xml:space="preserve"> a </w:t>
      </w:r>
      <w:proofErr w:type="spellStart"/>
      <w:r w:rsidRPr="006977F9">
        <w:rPr>
          <w:rFonts w:ascii="Trebuchet MS" w:hAnsi="Trebuchet MS"/>
          <w:b/>
          <w:bCs/>
          <w:sz w:val="21"/>
          <w:szCs w:val="21"/>
          <w:lang w:eastAsia="x-none"/>
        </w:rPr>
        <w:t>copiilor</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romi</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în</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școală</w:t>
      </w:r>
      <w:proofErr w:type="spellEnd"/>
      <w:r w:rsidRPr="006977F9">
        <w:rPr>
          <w:rFonts w:ascii="Trebuchet MS" w:hAnsi="Trebuchet MS"/>
          <w:b/>
          <w:bCs/>
          <w:sz w:val="21"/>
          <w:szCs w:val="21"/>
          <w:lang w:eastAsia="x-none"/>
        </w:rPr>
        <w:t>/</w:t>
      </w:r>
      <w:proofErr w:type="spellStart"/>
      <w:r w:rsidRPr="006977F9">
        <w:rPr>
          <w:rFonts w:ascii="Trebuchet MS" w:hAnsi="Trebuchet MS"/>
          <w:b/>
          <w:bCs/>
          <w:sz w:val="21"/>
          <w:szCs w:val="21"/>
          <w:lang w:eastAsia="x-none"/>
        </w:rPr>
        <w:t>clasă</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procentul</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copiilor</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romi</w:t>
      </w:r>
      <w:proofErr w:type="spellEnd"/>
      <w:r w:rsidRPr="006977F9">
        <w:rPr>
          <w:rFonts w:ascii="Trebuchet MS" w:hAnsi="Trebuchet MS"/>
          <w:b/>
          <w:bCs/>
          <w:sz w:val="21"/>
          <w:szCs w:val="21"/>
          <w:lang w:eastAsia="x-none"/>
        </w:rPr>
        <w:t>)</w:t>
      </w:r>
    </w:p>
    <w:p w14:paraId="483144FF" w14:textId="77777777" w:rsidR="00B72AD0" w:rsidRPr="006977F9" w:rsidRDefault="00B72AD0" w:rsidP="006977F9">
      <w:pPr>
        <w:spacing w:after="0" w:line="240" w:lineRule="auto"/>
        <w:jc w:val="both"/>
        <w:rPr>
          <w:rFonts w:ascii="Trebuchet MS" w:hAnsi="Trebuchet MS"/>
          <w:sz w:val="21"/>
          <w:szCs w:val="21"/>
          <w:lang w:eastAsia="x-none"/>
        </w:rPr>
      </w:pPr>
      <w:proofErr w:type="spellStart"/>
      <w:r w:rsidRPr="006977F9">
        <w:rPr>
          <w:rFonts w:ascii="Trebuchet MS" w:hAnsi="Trebuchet MS"/>
          <w:sz w:val="21"/>
          <w:szCs w:val="21"/>
          <w:lang w:eastAsia="x-none"/>
        </w:rPr>
        <w:t>Principalele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tipuri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situații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întâlnite</w:t>
      </w:r>
      <w:proofErr w:type="spellEnd"/>
      <w:r w:rsidRPr="006977F9">
        <w:rPr>
          <w:rFonts w:ascii="Trebuchet MS" w:hAnsi="Trebuchet MS"/>
          <w:sz w:val="21"/>
          <w:szCs w:val="21"/>
          <w:lang w:eastAsia="x-none"/>
        </w:rPr>
        <w:t xml:space="preserve"> sunt:</w:t>
      </w:r>
    </w:p>
    <w:p w14:paraId="4E485C75" w14:textId="0D6DB970"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atunci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când</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este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deservită</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două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multe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școli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există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situații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elevii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romi</w:t>
      </w:r>
      <w:proofErr w:type="spellEnd"/>
      <w:r w:rsidRPr="006977F9">
        <w:rPr>
          <w:rFonts w:ascii="Trebuchet MS" w:hAnsi="Trebuchet MS"/>
          <w:sz w:val="21"/>
          <w:szCs w:val="21"/>
          <w:lang w:eastAsia="x-none"/>
        </w:rPr>
        <w:t xml:space="preserve"> </w:t>
      </w:r>
      <w:proofErr w:type="gramStart"/>
      <w:r w:rsidRPr="006977F9">
        <w:rPr>
          <w:rFonts w:ascii="Trebuchet MS" w:hAnsi="Trebuchet MS"/>
          <w:sz w:val="21"/>
          <w:szCs w:val="21"/>
          <w:lang w:eastAsia="x-none"/>
        </w:rPr>
        <w:t xml:space="preserve">sunt  </w:t>
      </w:r>
      <w:proofErr w:type="spellStart"/>
      <w:r w:rsidRPr="006977F9">
        <w:rPr>
          <w:rFonts w:ascii="Trebuchet MS" w:hAnsi="Trebuchet MS"/>
          <w:sz w:val="21"/>
          <w:szCs w:val="21"/>
          <w:lang w:eastAsia="x-none"/>
        </w:rPr>
        <w:t>repartizați</w:t>
      </w:r>
      <w:proofErr w:type="spellEnd"/>
      <w:proofErr w:type="gram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doar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într</w:t>
      </w:r>
      <w:proofErr w:type="spellEnd"/>
      <w:r w:rsidRPr="006977F9">
        <w:rPr>
          <w:rFonts w:ascii="Trebuchet MS" w:hAnsi="Trebuchet MS"/>
          <w:sz w:val="21"/>
          <w:szCs w:val="21"/>
          <w:lang w:eastAsia="x-none"/>
        </w:rPr>
        <w:t xml:space="preserve">-o </w:t>
      </w:r>
      <w:proofErr w:type="spellStart"/>
      <w:r w:rsidRPr="006977F9">
        <w:rPr>
          <w:rFonts w:ascii="Trebuchet MS" w:hAnsi="Trebuchet MS"/>
          <w:sz w:val="21"/>
          <w:szCs w:val="21"/>
          <w:lang w:eastAsia="x-none"/>
        </w:rPr>
        <w:t>școală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într</w:t>
      </w:r>
      <w:proofErr w:type="spellEnd"/>
      <w:r w:rsidRPr="006977F9">
        <w:rPr>
          <w:rFonts w:ascii="Trebuchet MS" w:hAnsi="Trebuchet MS"/>
          <w:sz w:val="21"/>
          <w:szCs w:val="21"/>
          <w:lang w:eastAsia="x-none"/>
        </w:rPr>
        <w:t xml:space="preserve">-o </w:t>
      </w:r>
      <w:proofErr w:type="spellStart"/>
      <w:r w:rsidRPr="006977F9">
        <w:rPr>
          <w:rFonts w:ascii="Trebuchet MS" w:hAnsi="Trebuchet MS"/>
          <w:sz w:val="21"/>
          <w:szCs w:val="21"/>
          <w:lang w:eastAsia="x-none"/>
        </w:rPr>
        <w:t>clădire</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școlii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Departajarea</w:t>
      </w:r>
      <w:proofErr w:type="spellEnd"/>
      <w:r w:rsidRPr="006977F9">
        <w:rPr>
          <w:rFonts w:ascii="Trebuchet MS" w:hAnsi="Trebuchet MS"/>
          <w:sz w:val="21"/>
          <w:szCs w:val="21"/>
          <w:lang w:eastAsia="x-none"/>
        </w:rPr>
        <w:t xml:space="preserve"> se </w:t>
      </w:r>
      <w:proofErr w:type="spellStart"/>
      <w:r w:rsidRPr="006977F9">
        <w:rPr>
          <w:rFonts w:ascii="Trebuchet MS" w:hAnsi="Trebuchet MS"/>
          <w:sz w:val="21"/>
          <w:szCs w:val="21"/>
          <w:lang w:eastAsia="x-none"/>
        </w:rPr>
        <w:t>poate</w:t>
      </w:r>
      <w:proofErr w:type="spellEnd"/>
      <w:r w:rsidRPr="006977F9">
        <w:rPr>
          <w:rFonts w:ascii="Trebuchet MS" w:hAnsi="Trebuchet MS"/>
          <w:sz w:val="21"/>
          <w:szCs w:val="21"/>
          <w:lang w:eastAsia="x-none"/>
        </w:rPr>
        <w:t xml:space="preserve"> face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prin</w:t>
      </w:r>
      <w:proofErr w:type="spellEnd"/>
      <w:r w:rsidRPr="006977F9">
        <w:rPr>
          <w:rFonts w:ascii="Trebuchet MS" w:hAnsi="Trebuchet MS"/>
          <w:sz w:val="21"/>
          <w:szCs w:val="21"/>
          <w:lang w:eastAsia="x-none"/>
        </w:rPr>
        <w:t xml:space="preserve"> alt tip de </w:t>
      </w:r>
      <w:proofErr w:type="spellStart"/>
      <w:r w:rsidRPr="006977F9">
        <w:rPr>
          <w:rFonts w:ascii="Trebuchet MS" w:hAnsi="Trebuchet MS"/>
          <w:sz w:val="21"/>
          <w:szCs w:val="21"/>
          <w:lang w:eastAsia="x-none"/>
        </w:rPr>
        <w:t>criterii</w:t>
      </w:r>
      <w:proofErr w:type="spellEnd"/>
      <w:r w:rsidRPr="006977F9">
        <w:rPr>
          <w:rFonts w:ascii="Trebuchet MS" w:hAnsi="Trebuchet MS"/>
          <w:sz w:val="21"/>
          <w:szCs w:val="21"/>
          <w:lang w:eastAsia="x-none"/>
        </w:rPr>
        <w:t xml:space="preserve"> (diverse teste), </w:t>
      </w:r>
      <w:proofErr w:type="spellStart"/>
      <w:r w:rsidRPr="006977F9">
        <w:rPr>
          <w:rFonts w:ascii="Trebuchet MS" w:hAnsi="Trebuchet MS"/>
          <w:sz w:val="21"/>
          <w:szCs w:val="21"/>
          <w:lang w:eastAsia="x-none"/>
        </w:rPr>
        <w:t>dar</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mod </w:t>
      </w:r>
      <w:proofErr w:type="spellStart"/>
      <w:r w:rsidRPr="006977F9">
        <w:rPr>
          <w:rFonts w:ascii="Trebuchet MS" w:hAnsi="Trebuchet MS"/>
          <w:sz w:val="21"/>
          <w:szCs w:val="21"/>
          <w:lang w:eastAsia="x-none"/>
        </w:rPr>
        <w:t>clar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afectează</w:t>
      </w:r>
      <w:proofErr w:type="spellEnd"/>
      <w:r w:rsidRPr="006977F9">
        <w:rPr>
          <w:rFonts w:ascii="Trebuchet MS" w:hAnsi="Trebuchet MS"/>
          <w:sz w:val="21"/>
          <w:szCs w:val="21"/>
          <w:lang w:eastAsia="x-none"/>
        </w:rPr>
        <w:t xml:space="preserve"> pe </w:t>
      </w:r>
      <w:proofErr w:type="spellStart"/>
      <w:r w:rsidRPr="006977F9">
        <w:rPr>
          <w:rFonts w:ascii="Trebuchet MS" w:hAnsi="Trebuchet MS"/>
          <w:sz w:val="21"/>
          <w:szCs w:val="21"/>
          <w:lang w:eastAsia="x-none"/>
        </w:rPr>
        <w:t>copiii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romi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ceea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ce</w:t>
      </w:r>
      <w:proofErr w:type="spellEnd"/>
      <w:r w:rsidRPr="006977F9">
        <w:rPr>
          <w:rFonts w:ascii="Trebuchet MS" w:hAnsi="Trebuchet MS"/>
          <w:sz w:val="21"/>
          <w:szCs w:val="21"/>
          <w:lang w:eastAsia="x-none"/>
        </w:rPr>
        <w:t xml:space="preserve"> se </w:t>
      </w:r>
      <w:proofErr w:type="spellStart"/>
      <w:r w:rsidRPr="006977F9">
        <w:rPr>
          <w:rFonts w:ascii="Trebuchet MS" w:hAnsi="Trebuchet MS"/>
          <w:sz w:val="21"/>
          <w:szCs w:val="21"/>
          <w:lang w:eastAsia="x-none"/>
        </w:rPr>
        <w:t>numește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discriminare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indirectă</w:t>
      </w:r>
      <w:proofErr w:type="spellEnd"/>
      <w:r w:rsidRPr="006977F9">
        <w:rPr>
          <w:rFonts w:ascii="Trebuchet MS" w:hAnsi="Trebuchet MS"/>
          <w:sz w:val="21"/>
          <w:szCs w:val="21"/>
          <w:lang w:eastAsia="x-none"/>
        </w:rPr>
        <w:t>”);</w:t>
      </w:r>
    </w:p>
    <w:p w14:paraId="490FE186"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procentul</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copii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romi</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școală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depășește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procentul</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copii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romi</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comunitate</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cauze</w:t>
      </w:r>
      <w:proofErr w:type="spellEnd"/>
      <w:r w:rsidRPr="006977F9">
        <w:rPr>
          <w:rFonts w:ascii="Trebuchet MS" w:hAnsi="Trebuchet MS"/>
          <w:sz w:val="21"/>
          <w:szCs w:val="21"/>
          <w:lang w:eastAsia="x-none"/>
        </w:rPr>
        <w:t xml:space="preserve"> diverse (fie </w:t>
      </w:r>
      <w:proofErr w:type="spellStart"/>
      <w:r w:rsidRPr="006977F9">
        <w:rPr>
          <w:rFonts w:ascii="Trebuchet MS" w:hAnsi="Trebuchet MS"/>
          <w:sz w:val="21"/>
          <w:szCs w:val="21"/>
          <w:lang w:eastAsia="x-none"/>
        </w:rPr>
        <w:t>copiii</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majoritară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merg</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altă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școală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decât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cea</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comunitate</w:t>
      </w:r>
      <w:proofErr w:type="spellEnd"/>
      <w:r w:rsidRPr="006977F9">
        <w:rPr>
          <w:rFonts w:ascii="Trebuchet MS" w:hAnsi="Trebuchet MS"/>
          <w:sz w:val="21"/>
          <w:szCs w:val="21"/>
          <w:lang w:eastAsia="x-none"/>
        </w:rPr>
        <w:t xml:space="preserve">, fie </w:t>
      </w:r>
      <w:proofErr w:type="spellStart"/>
      <w:r w:rsidRPr="006977F9">
        <w:rPr>
          <w:rFonts w:ascii="Trebuchet MS" w:hAnsi="Trebuchet MS"/>
          <w:sz w:val="21"/>
          <w:szCs w:val="21"/>
          <w:lang w:eastAsia="x-none"/>
        </w:rPr>
        <w:t>romii</w:t>
      </w:r>
      <w:proofErr w:type="spellEnd"/>
      <w:r w:rsidRPr="006977F9">
        <w:rPr>
          <w:rFonts w:ascii="Trebuchet MS" w:hAnsi="Trebuchet MS"/>
          <w:sz w:val="21"/>
          <w:szCs w:val="21"/>
          <w:lang w:eastAsia="x-none"/>
        </w:rPr>
        <w:t xml:space="preserve"> se </w:t>
      </w:r>
      <w:proofErr w:type="spellStart"/>
      <w:r w:rsidRPr="006977F9">
        <w:rPr>
          <w:rFonts w:ascii="Trebuchet MS" w:hAnsi="Trebuchet MS"/>
          <w:sz w:val="21"/>
          <w:szCs w:val="21"/>
          <w:lang w:eastAsia="x-none"/>
        </w:rPr>
        <w:t>simt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excluși</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alte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școli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etc</w:t>
      </w:r>
      <w:proofErr w:type="spellEnd"/>
      <w:r w:rsidRPr="006977F9">
        <w:rPr>
          <w:rFonts w:ascii="Trebuchet MS" w:hAnsi="Trebuchet MS"/>
          <w:sz w:val="21"/>
          <w:szCs w:val="21"/>
          <w:lang w:eastAsia="x-none"/>
        </w:rPr>
        <w:t>);</w:t>
      </w:r>
    </w:p>
    <w:p w14:paraId="014BB68A"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Elevii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romi</w:t>
      </w:r>
      <w:proofErr w:type="spellEnd"/>
      <w:r w:rsidRPr="006977F9">
        <w:rPr>
          <w:rFonts w:ascii="Trebuchet MS" w:hAnsi="Trebuchet MS"/>
          <w:sz w:val="21"/>
          <w:szCs w:val="21"/>
          <w:lang w:eastAsia="x-none"/>
        </w:rPr>
        <w:t xml:space="preserve"> sunt </w:t>
      </w:r>
      <w:proofErr w:type="spellStart"/>
      <w:r w:rsidRPr="006977F9">
        <w:rPr>
          <w:rFonts w:ascii="Trebuchet MS" w:hAnsi="Trebuchet MS"/>
          <w:sz w:val="21"/>
          <w:szCs w:val="21"/>
          <w:lang w:eastAsia="x-none"/>
        </w:rPr>
        <w:t>repartizați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într</w:t>
      </w:r>
      <w:proofErr w:type="spellEnd"/>
      <w:r w:rsidRPr="006977F9">
        <w:rPr>
          <w:rFonts w:ascii="Trebuchet MS" w:hAnsi="Trebuchet MS"/>
          <w:sz w:val="21"/>
          <w:szCs w:val="21"/>
          <w:lang w:eastAsia="x-none"/>
        </w:rPr>
        <w:t xml:space="preserve">-o </w:t>
      </w:r>
      <w:proofErr w:type="spellStart"/>
      <w:r w:rsidRPr="006977F9">
        <w:rPr>
          <w:rFonts w:ascii="Trebuchet MS" w:hAnsi="Trebuchet MS"/>
          <w:sz w:val="21"/>
          <w:szCs w:val="21"/>
          <w:lang w:eastAsia="x-none"/>
        </w:rPr>
        <w:t>clasă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timp</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ceilalți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copii</w:t>
      </w:r>
      <w:proofErr w:type="spellEnd"/>
      <w:r w:rsidRPr="006977F9">
        <w:rPr>
          <w:rFonts w:ascii="Trebuchet MS" w:hAnsi="Trebuchet MS"/>
          <w:sz w:val="21"/>
          <w:szCs w:val="21"/>
          <w:lang w:eastAsia="x-none"/>
        </w:rPr>
        <w:t xml:space="preserve"> sunt </w:t>
      </w:r>
      <w:proofErr w:type="spellStart"/>
      <w:r w:rsidRPr="006977F9">
        <w:rPr>
          <w:rFonts w:ascii="Trebuchet MS" w:hAnsi="Trebuchet MS"/>
          <w:sz w:val="21"/>
          <w:szCs w:val="21"/>
          <w:lang w:eastAsia="x-none"/>
        </w:rPr>
        <w:t>repartizați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alte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clase</w:t>
      </w:r>
      <w:proofErr w:type="spellEnd"/>
      <w:r w:rsidRPr="006977F9">
        <w:rPr>
          <w:rFonts w:ascii="Trebuchet MS" w:hAnsi="Trebuchet MS"/>
          <w:sz w:val="21"/>
          <w:szCs w:val="21"/>
          <w:lang w:eastAsia="x-none"/>
        </w:rPr>
        <w:t xml:space="preserve"> (nu se </w:t>
      </w:r>
      <w:proofErr w:type="spellStart"/>
      <w:r w:rsidRPr="006977F9">
        <w:rPr>
          <w:rFonts w:ascii="Trebuchet MS" w:hAnsi="Trebuchet MS"/>
          <w:sz w:val="21"/>
          <w:szCs w:val="21"/>
          <w:lang w:eastAsia="x-none"/>
        </w:rPr>
        <w:t>realizează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mixitatea</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nivelul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claselor</w:t>
      </w:r>
      <w:proofErr w:type="spellEnd"/>
      <w:r w:rsidRPr="006977F9">
        <w:rPr>
          <w:rFonts w:ascii="Trebuchet MS" w:hAnsi="Trebuchet MS"/>
          <w:sz w:val="21"/>
          <w:szCs w:val="21"/>
          <w:lang w:eastAsia="x-none"/>
        </w:rPr>
        <w:t xml:space="preserve">).  </w:t>
      </w:r>
    </w:p>
    <w:p w14:paraId="50A66BFA"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2. </w:t>
      </w:r>
      <w:proofErr w:type="spellStart"/>
      <w:r w:rsidRPr="006977F9">
        <w:rPr>
          <w:rFonts w:ascii="Trebuchet MS" w:hAnsi="Trebuchet MS"/>
          <w:b/>
          <w:bCs/>
          <w:sz w:val="21"/>
          <w:szCs w:val="21"/>
          <w:lang w:eastAsia="x-none"/>
        </w:rPr>
        <w:t>Distanța</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față</w:t>
      </w:r>
      <w:proofErr w:type="spellEnd"/>
      <w:r w:rsidRPr="006977F9">
        <w:rPr>
          <w:rFonts w:ascii="Trebuchet MS" w:hAnsi="Trebuchet MS"/>
          <w:b/>
          <w:bCs/>
          <w:sz w:val="21"/>
          <w:szCs w:val="21"/>
          <w:lang w:eastAsia="x-none"/>
        </w:rPr>
        <w:t xml:space="preserve"> de </w:t>
      </w:r>
      <w:proofErr w:type="spellStart"/>
      <w:r w:rsidRPr="006977F9">
        <w:rPr>
          <w:rFonts w:ascii="Trebuchet MS" w:hAnsi="Trebuchet MS"/>
          <w:b/>
          <w:bCs/>
          <w:sz w:val="21"/>
          <w:szCs w:val="21"/>
          <w:lang w:eastAsia="x-none"/>
        </w:rPr>
        <w:t>școală</w:t>
      </w:r>
      <w:proofErr w:type="spellEnd"/>
    </w:p>
    <w:p w14:paraId="1B89373B" w14:textId="77777777" w:rsidR="00B72AD0" w:rsidRPr="006977F9" w:rsidRDefault="00B72AD0" w:rsidP="006977F9">
      <w:pPr>
        <w:spacing w:after="0" w:line="240" w:lineRule="auto"/>
        <w:jc w:val="both"/>
        <w:rPr>
          <w:rFonts w:ascii="Trebuchet MS" w:hAnsi="Trebuchet MS"/>
          <w:sz w:val="21"/>
          <w:szCs w:val="21"/>
          <w:lang w:eastAsia="x-none"/>
        </w:rPr>
      </w:pPr>
      <w:proofErr w:type="spellStart"/>
      <w:r w:rsidRPr="006977F9">
        <w:rPr>
          <w:rFonts w:ascii="Trebuchet MS" w:hAnsi="Trebuchet MS"/>
          <w:sz w:val="21"/>
          <w:szCs w:val="21"/>
          <w:lang w:eastAsia="x-none"/>
        </w:rPr>
        <w:lastRenderedPageBreak/>
        <w:t>Distanța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este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importantă</w:t>
      </w:r>
      <w:proofErr w:type="spellEnd"/>
      <w:r w:rsidRPr="006977F9">
        <w:rPr>
          <w:rFonts w:ascii="Trebuchet MS" w:hAnsi="Trebuchet MS"/>
          <w:sz w:val="21"/>
          <w:szCs w:val="21"/>
          <w:lang w:eastAsia="x-none"/>
        </w:rPr>
        <w:t xml:space="preserve"> nu </w:t>
      </w:r>
      <w:proofErr w:type="spellStart"/>
      <w:r w:rsidRPr="006977F9">
        <w:rPr>
          <w:rFonts w:ascii="Trebuchet MS" w:hAnsi="Trebuchet MS"/>
          <w:sz w:val="21"/>
          <w:szCs w:val="21"/>
          <w:lang w:eastAsia="x-none"/>
        </w:rPr>
        <w:t>numai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pentru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că</w:t>
      </w:r>
      <w:proofErr w:type="spellEnd"/>
      <w:r w:rsidRPr="006977F9">
        <w:rPr>
          <w:rFonts w:ascii="Trebuchet MS" w:hAnsi="Trebuchet MS"/>
          <w:sz w:val="21"/>
          <w:szCs w:val="21"/>
          <w:lang w:eastAsia="x-none"/>
        </w:rPr>
        <w:t xml:space="preserve"> ne </w:t>
      </w:r>
      <w:proofErr w:type="spellStart"/>
      <w:r w:rsidRPr="006977F9">
        <w:rPr>
          <w:rFonts w:ascii="Trebuchet MS" w:hAnsi="Trebuchet MS"/>
          <w:sz w:val="21"/>
          <w:szCs w:val="21"/>
          <w:lang w:eastAsia="x-none"/>
        </w:rPr>
        <w:t>indică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cât</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departe</w:t>
      </w:r>
      <w:proofErr w:type="spellEnd"/>
      <w:r w:rsidRPr="006977F9">
        <w:rPr>
          <w:rFonts w:ascii="Trebuchet MS" w:hAnsi="Trebuchet MS"/>
          <w:sz w:val="21"/>
          <w:szCs w:val="21"/>
          <w:lang w:eastAsia="x-none"/>
        </w:rPr>
        <w:t xml:space="preserve"> se </w:t>
      </w:r>
      <w:proofErr w:type="spellStart"/>
      <w:r w:rsidRPr="006977F9">
        <w:rPr>
          <w:rFonts w:ascii="Trebuchet MS" w:hAnsi="Trebuchet MS"/>
          <w:sz w:val="21"/>
          <w:szCs w:val="21"/>
          <w:lang w:eastAsia="x-none"/>
        </w:rPr>
        <w:t>află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școala</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comunitate</w:t>
      </w:r>
      <w:proofErr w:type="spellEnd"/>
      <w:r w:rsidRPr="006977F9">
        <w:rPr>
          <w:rFonts w:ascii="Trebuchet MS" w:hAnsi="Trebuchet MS"/>
          <w:sz w:val="21"/>
          <w:szCs w:val="21"/>
          <w:lang w:eastAsia="x-none"/>
        </w:rPr>
        <w:t xml:space="preserve">, ci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pentru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că</w:t>
      </w:r>
      <w:proofErr w:type="spellEnd"/>
      <w:r w:rsidRPr="006977F9">
        <w:rPr>
          <w:rFonts w:ascii="Trebuchet MS" w:hAnsi="Trebuchet MS"/>
          <w:sz w:val="21"/>
          <w:szCs w:val="21"/>
          <w:lang w:eastAsia="x-none"/>
        </w:rPr>
        <w:t xml:space="preserve"> ne </w:t>
      </w:r>
      <w:proofErr w:type="spellStart"/>
      <w:r w:rsidRPr="006977F9">
        <w:rPr>
          <w:rFonts w:ascii="Trebuchet MS" w:hAnsi="Trebuchet MS"/>
          <w:sz w:val="21"/>
          <w:szCs w:val="21"/>
          <w:lang w:eastAsia="x-none"/>
        </w:rPr>
        <w:t>indică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timpul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copilul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parcurge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distanța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Condițiile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meteo</w:t>
      </w:r>
      <w:proofErr w:type="spellEnd"/>
      <w:r w:rsidRPr="006977F9">
        <w:rPr>
          <w:rFonts w:ascii="Trebuchet MS" w:hAnsi="Trebuchet MS"/>
          <w:sz w:val="21"/>
          <w:szCs w:val="21"/>
          <w:lang w:eastAsia="x-none"/>
        </w:rPr>
        <w:t xml:space="preserve"> (ex. </w:t>
      </w:r>
      <w:proofErr w:type="spellStart"/>
      <w:r w:rsidRPr="006977F9">
        <w:rPr>
          <w:rFonts w:ascii="Trebuchet MS" w:hAnsi="Trebuchet MS"/>
          <w:sz w:val="21"/>
          <w:szCs w:val="21"/>
          <w:lang w:eastAsia="x-none"/>
        </w:rPr>
        <w:t>ploi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ninsori</w:t>
      </w:r>
      <w:proofErr w:type="spellEnd"/>
      <w:r w:rsidRPr="006977F9">
        <w:rPr>
          <w:rFonts w:ascii="Trebuchet MS" w:hAnsi="Trebuchet MS"/>
          <w:sz w:val="21"/>
          <w:szCs w:val="21"/>
          <w:lang w:eastAsia="x-none"/>
        </w:rPr>
        <w:t xml:space="preserve">) pot </w:t>
      </w:r>
      <w:proofErr w:type="spellStart"/>
      <w:r w:rsidRPr="006977F9">
        <w:rPr>
          <w:rFonts w:ascii="Trebuchet MS" w:hAnsi="Trebuchet MS"/>
          <w:sz w:val="21"/>
          <w:szCs w:val="21"/>
          <w:lang w:eastAsia="x-none"/>
        </w:rPr>
        <w:t>avea</w:t>
      </w:r>
      <w:proofErr w:type="spellEnd"/>
      <w:r w:rsidRPr="006977F9">
        <w:rPr>
          <w:rFonts w:ascii="Trebuchet MS" w:hAnsi="Trebuchet MS"/>
          <w:sz w:val="21"/>
          <w:szCs w:val="21"/>
          <w:lang w:eastAsia="x-none"/>
        </w:rPr>
        <w:t xml:space="preserve"> un </w:t>
      </w:r>
      <w:proofErr w:type="spellStart"/>
      <w:r w:rsidRPr="006977F9">
        <w:rPr>
          <w:rFonts w:ascii="Trebuchet MS" w:hAnsi="Trebuchet MS"/>
          <w:sz w:val="21"/>
          <w:szCs w:val="21"/>
          <w:lang w:eastAsia="x-none"/>
        </w:rPr>
        <w:t>efect</w:t>
      </w:r>
      <w:proofErr w:type="spellEnd"/>
      <w:r w:rsidRPr="006977F9">
        <w:rPr>
          <w:rFonts w:ascii="Trebuchet MS" w:hAnsi="Trebuchet MS"/>
          <w:sz w:val="21"/>
          <w:szCs w:val="21"/>
          <w:lang w:eastAsia="x-none"/>
        </w:rPr>
        <w:t xml:space="preserve"> important </w:t>
      </w:r>
      <w:proofErr w:type="spellStart"/>
      <w:r w:rsidRPr="006977F9">
        <w:rPr>
          <w:rFonts w:ascii="Trebuchet MS" w:hAnsi="Trebuchet MS"/>
          <w:sz w:val="21"/>
          <w:szCs w:val="21"/>
          <w:lang w:eastAsia="x-none"/>
        </w:rPr>
        <w:t>asupra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timpului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parcurs</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elev</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până</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școală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special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cazul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comunităților</w:t>
      </w:r>
      <w:proofErr w:type="spellEnd"/>
      <w:r w:rsidRPr="006977F9">
        <w:rPr>
          <w:rFonts w:ascii="Trebuchet MS" w:hAnsi="Trebuchet MS"/>
          <w:sz w:val="21"/>
          <w:szCs w:val="21"/>
          <w:lang w:eastAsia="x-none"/>
        </w:rPr>
        <w:t xml:space="preserve"> segregate. </w:t>
      </w:r>
      <w:proofErr w:type="spellStart"/>
      <w:r w:rsidRPr="006977F9">
        <w:rPr>
          <w:rFonts w:ascii="Trebuchet MS" w:hAnsi="Trebuchet MS"/>
          <w:sz w:val="21"/>
          <w:szCs w:val="21"/>
          <w:lang w:eastAsia="x-none"/>
        </w:rPr>
        <w:t>Distanțele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mici</w:t>
      </w:r>
      <w:proofErr w:type="spellEnd"/>
      <w:r w:rsidRPr="006977F9">
        <w:rPr>
          <w:rFonts w:ascii="Trebuchet MS" w:hAnsi="Trebuchet MS"/>
          <w:sz w:val="21"/>
          <w:szCs w:val="21"/>
          <w:lang w:eastAsia="x-none"/>
        </w:rPr>
        <w:t xml:space="preserve"> pot fi </w:t>
      </w:r>
      <w:proofErr w:type="spellStart"/>
      <w:r w:rsidRPr="006977F9">
        <w:rPr>
          <w:rFonts w:ascii="Trebuchet MS" w:hAnsi="Trebuchet MS"/>
          <w:sz w:val="21"/>
          <w:szCs w:val="21"/>
          <w:lang w:eastAsia="x-none"/>
        </w:rPr>
        <w:t>greu</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parcurs</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anumite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condiții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asemenea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dacă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există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mijloace</w:t>
      </w:r>
      <w:proofErr w:type="spellEnd"/>
      <w:r w:rsidRPr="006977F9">
        <w:rPr>
          <w:rFonts w:ascii="Trebuchet MS" w:hAnsi="Trebuchet MS"/>
          <w:sz w:val="21"/>
          <w:szCs w:val="21"/>
          <w:lang w:eastAsia="x-none"/>
        </w:rPr>
        <w:t xml:space="preserve"> de transport, </w:t>
      </w:r>
      <w:proofErr w:type="spellStart"/>
      <w:r w:rsidRPr="006977F9">
        <w:rPr>
          <w:rFonts w:ascii="Trebuchet MS" w:hAnsi="Trebuchet MS"/>
          <w:sz w:val="21"/>
          <w:szCs w:val="21"/>
          <w:lang w:eastAsia="x-none"/>
        </w:rPr>
        <w:t>distanțele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mari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mai</w:t>
      </w:r>
      <w:proofErr w:type="spellEnd"/>
      <w:r w:rsidRPr="006977F9">
        <w:rPr>
          <w:rFonts w:ascii="Trebuchet MS" w:hAnsi="Trebuchet MS"/>
          <w:sz w:val="21"/>
          <w:szCs w:val="21"/>
          <w:lang w:eastAsia="x-none"/>
        </w:rPr>
        <w:t xml:space="preserve"> ales din </w:t>
      </w:r>
      <w:proofErr w:type="spellStart"/>
      <w:r w:rsidRPr="006977F9">
        <w:rPr>
          <w:rFonts w:ascii="Trebuchet MS" w:hAnsi="Trebuchet MS"/>
          <w:sz w:val="21"/>
          <w:szCs w:val="21"/>
          <w:lang w:eastAsia="x-none"/>
        </w:rPr>
        <w:t>mediul</w:t>
      </w:r>
      <w:proofErr w:type="spellEnd"/>
      <w:r w:rsidRPr="006977F9">
        <w:rPr>
          <w:rFonts w:ascii="Trebuchet MS" w:hAnsi="Trebuchet MS"/>
          <w:sz w:val="21"/>
          <w:szCs w:val="21"/>
          <w:lang w:eastAsia="x-none"/>
        </w:rPr>
        <w:t xml:space="preserve"> rural) pot fi </w:t>
      </w:r>
      <w:proofErr w:type="spellStart"/>
      <w:r w:rsidRPr="006977F9">
        <w:rPr>
          <w:rFonts w:ascii="Trebuchet MS" w:hAnsi="Trebuchet MS"/>
          <w:sz w:val="21"/>
          <w:szCs w:val="21"/>
          <w:lang w:eastAsia="x-none"/>
        </w:rPr>
        <w:t>parcurse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ușor</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punct</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vedere</w:t>
      </w:r>
      <w:proofErr w:type="spellEnd"/>
      <w:r w:rsidRPr="006977F9">
        <w:rPr>
          <w:rFonts w:ascii="Trebuchet MS" w:hAnsi="Trebuchet MS"/>
          <w:sz w:val="21"/>
          <w:szCs w:val="21"/>
          <w:lang w:eastAsia="x-none"/>
        </w:rPr>
        <w:t xml:space="preserve"> al </w:t>
      </w:r>
      <w:proofErr w:type="spellStart"/>
      <w:r w:rsidRPr="006977F9">
        <w:rPr>
          <w:rFonts w:ascii="Trebuchet MS" w:hAnsi="Trebuchet MS"/>
          <w:sz w:val="21"/>
          <w:szCs w:val="21"/>
          <w:lang w:eastAsia="x-none"/>
        </w:rPr>
        <w:t>segregării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școlare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este</w:t>
      </w:r>
      <w:proofErr w:type="spellEnd"/>
      <w:r w:rsidRPr="006977F9">
        <w:rPr>
          <w:rFonts w:ascii="Trebuchet MS" w:hAnsi="Trebuchet MS"/>
          <w:sz w:val="21"/>
          <w:szCs w:val="21"/>
          <w:lang w:eastAsia="x-none"/>
        </w:rPr>
        <w:t xml:space="preserve"> important </w:t>
      </w:r>
      <w:proofErr w:type="spellStart"/>
      <w:r w:rsidRPr="006977F9">
        <w:rPr>
          <w:rFonts w:ascii="Trebuchet MS" w:hAnsi="Trebuchet MS"/>
          <w:sz w:val="21"/>
          <w:szCs w:val="21"/>
          <w:lang w:eastAsia="x-none"/>
        </w:rPr>
        <w:t>să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corelăm</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distanța</w:t>
      </w:r>
      <w:proofErr w:type="spellEnd"/>
      <w:r w:rsidRPr="006977F9">
        <w:rPr>
          <w:rFonts w:ascii="Trebuchet MS" w:hAnsi="Trebuchet MS"/>
          <w:sz w:val="21"/>
          <w:szCs w:val="21"/>
          <w:lang w:eastAsia="x-none"/>
        </w:rPr>
        <w:t xml:space="preserve"> cu </w:t>
      </w:r>
      <w:proofErr w:type="spellStart"/>
      <w:r w:rsidRPr="006977F9">
        <w:rPr>
          <w:rFonts w:ascii="Trebuchet MS" w:hAnsi="Trebuchet MS"/>
          <w:sz w:val="21"/>
          <w:szCs w:val="21"/>
          <w:lang w:eastAsia="x-none"/>
        </w:rPr>
        <w:t>timpul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parcurs</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pentru</w:t>
      </w:r>
      <w:proofErr w:type="spellEnd"/>
      <w:r w:rsidRPr="006977F9">
        <w:rPr>
          <w:rFonts w:ascii="Trebuchet MS" w:hAnsi="Trebuchet MS"/>
          <w:sz w:val="21"/>
          <w:szCs w:val="21"/>
          <w:lang w:eastAsia="x-none"/>
        </w:rPr>
        <w:t xml:space="preserve"> </w:t>
      </w:r>
      <w:proofErr w:type="gramStart"/>
      <w:r w:rsidRPr="006977F9">
        <w:rPr>
          <w:rFonts w:ascii="Trebuchet MS" w:hAnsi="Trebuchet MS"/>
          <w:sz w:val="21"/>
          <w:szCs w:val="21"/>
          <w:lang w:eastAsia="x-none"/>
        </w:rPr>
        <w:t>a</w:t>
      </w:r>
      <w:proofErr w:type="gram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identifica</w:t>
      </w:r>
      <w:proofErr w:type="spellEnd"/>
      <w:r w:rsidRPr="006977F9">
        <w:rPr>
          <w:rFonts w:ascii="Trebuchet MS" w:hAnsi="Trebuchet MS"/>
          <w:sz w:val="21"/>
          <w:szCs w:val="21"/>
          <w:lang w:eastAsia="x-none"/>
        </w:rPr>
        <w:t xml:space="preserve"> o </w:t>
      </w:r>
      <w:proofErr w:type="spellStart"/>
      <w:r w:rsidRPr="006977F9">
        <w:rPr>
          <w:rFonts w:ascii="Trebuchet MS" w:hAnsi="Trebuchet MS"/>
          <w:sz w:val="21"/>
          <w:szCs w:val="21"/>
          <w:lang w:eastAsia="x-none"/>
        </w:rPr>
        <w:t>posibilă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situație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accesul</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educațieeste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îngreunat</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acești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doi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factori</w:t>
      </w:r>
      <w:proofErr w:type="spellEnd"/>
      <w:r w:rsidRPr="006977F9">
        <w:rPr>
          <w:rFonts w:ascii="Trebuchet MS" w:hAnsi="Trebuchet MS"/>
          <w:sz w:val="21"/>
          <w:szCs w:val="21"/>
          <w:lang w:eastAsia="x-none"/>
        </w:rPr>
        <w:t xml:space="preserve">. Conform </w:t>
      </w:r>
      <w:proofErr w:type="spellStart"/>
      <w:r w:rsidRPr="006977F9">
        <w:rPr>
          <w:rFonts w:ascii="Trebuchet MS" w:hAnsi="Trebuchet MS"/>
          <w:sz w:val="21"/>
          <w:szCs w:val="21"/>
          <w:lang w:eastAsia="x-none"/>
        </w:rPr>
        <w:t>unui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studiu</w:t>
      </w:r>
      <w:proofErr w:type="spellEnd"/>
      <w:r w:rsidRPr="006977F9">
        <w:rPr>
          <w:rFonts w:ascii="Trebuchet MS" w:hAnsi="Trebuchet MS"/>
          <w:sz w:val="21"/>
          <w:szCs w:val="21"/>
          <w:lang w:eastAsia="x-none"/>
        </w:rPr>
        <w:t xml:space="preserve"> al </w:t>
      </w:r>
      <w:proofErr w:type="spellStart"/>
      <w:r w:rsidRPr="006977F9">
        <w:rPr>
          <w:rFonts w:ascii="Trebuchet MS" w:hAnsi="Trebuchet MS"/>
          <w:sz w:val="21"/>
          <w:szCs w:val="21"/>
          <w:lang w:eastAsia="x-none"/>
        </w:rPr>
        <w:t>Institutului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Științe</w:t>
      </w:r>
      <w:proofErr w:type="spellEnd"/>
      <w:r w:rsidRPr="006977F9">
        <w:rPr>
          <w:rFonts w:ascii="Trebuchet MS" w:hAnsi="Trebuchet MS"/>
          <w:sz w:val="21"/>
          <w:szCs w:val="21"/>
          <w:lang w:eastAsia="x-none"/>
        </w:rPr>
        <w:t xml:space="preserve"> ale </w:t>
      </w:r>
      <w:proofErr w:type="spellStart"/>
      <w:r w:rsidRPr="006977F9">
        <w:rPr>
          <w:rFonts w:ascii="Trebuchet MS" w:hAnsi="Trebuchet MS"/>
          <w:sz w:val="21"/>
          <w:szCs w:val="21"/>
          <w:lang w:eastAsia="x-none"/>
        </w:rPr>
        <w:t>Educației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timpul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mediu</w:t>
      </w:r>
      <w:proofErr w:type="spellEnd"/>
      <w:r w:rsidRPr="006977F9">
        <w:rPr>
          <w:rFonts w:ascii="Trebuchet MS" w:hAnsi="Trebuchet MS"/>
          <w:sz w:val="21"/>
          <w:szCs w:val="21"/>
          <w:lang w:eastAsia="x-none"/>
        </w:rPr>
        <w:t xml:space="preserve"> pe care un </w:t>
      </w:r>
      <w:proofErr w:type="spellStart"/>
      <w:r w:rsidRPr="006977F9">
        <w:rPr>
          <w:rFonts w:ascii="Trebuchet MS" w:hAnsi="Trebuchet MS"/>
          <w:sz w:val="21"/>
          <w:szCs w:val="21"/>
          <w:lang w:eastAsia="x-none"/>
        </w:rPr>
        <w:t>elev</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petrece</w:t>
      </w:r>
      <w:proofErr w:type="spellEnd"/>
      <w:r w:rsidRPr="006977F9">
        <w:rPr>
          <w:rFonts w:ascii="Trebuchet MS" w:hAnsi="Trebuchet MS"/>
          <w:sz w:val="21"/>
          <w:szCs w:val="21"/>
          <w:lang w:eastAsia="x-none"/>
        </w:rPr>
        <w:t xml:space="preserve"> pe drum </w:t>
      </w:r>
      <w:proofErr w:type="spellStart"/>
      <w:r w:rsidRPr="006977F9">
        <w:rPr>
          <w:rFonts w:ascii="Trebuchet MS" w:hAnsi="Trebuchet MS"/>
          <w:sz w:val="21"/>
          <w:szCs w:val="21"/>
          <w:lang w:eastAsia="x-none"/>
        </w:rPr>
        <w:t>este</w:t>
      </w:r>
      <w:proofErr w:type="spellEnd"/>
      <w:r w:rsidRPr="006977F9">
        <w:rPr>
          <w:rFonts w:ascii="Trebuchet MS" w:hAnsi="Trebuchet MS"/>
          <w:sz w:val="21"/>
          <w:szCs w:val="21"/>
          <w:lang w:eastAsia="x-none"/>
        </w:rPr>
        <w:t xml:space="preserve"> de 50 de minute (</w:t>
      </w:r>
      <w:proofErr w:type="spellStart"/>
      <w:r w:rsidRPr="006977F9">
        <w:rPr>
          <w:rFonts w:ascii="Trebuchet MS" w:hAnsi="Trebuchet MS"/>
          <w:sz w:val="21"/>
          <w:szCs w:val="21"/>
          <w:lang w:eastAsia="x-none"/>
        </w:rPr>
        <w:t>dus-întors</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dar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mult</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jumătate</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copii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alocă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puțin</w:t>
      </w:r>
      <w:proofErr w:type="spellEnd"/>
      <w:r w:rsidRPr="006977F9">
        <w:rPr>
          <w:rFonts w:ascii="Trebuchet MS" w:hAnsi="Trebuchet MS"/>
          <w:sz w:val="21"/>
          <w:szCs w:val="21"/>
          <w:lang w:eastAsia="x-none"/>
        </w:rPr>
        <w:t xml:space="preserve"> de 30 de minute </w:t>
      </w:r>
      <w:proofErr w:type="spellStart"/>
      <w:r w:rsidRPr="006977F9">
        <w:rPr>
          <w:rFonts w:ascii="Trebuchet MS" w:hAnsi="Trebuchet MS"/>
          <w:sz w:val="21"/>
          <w:szCs w:val="21"/>
          <w:lang w:eastAsia="x-none"/>
        </w:rPr>
        <w:t>pentru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această</w:t>
      </w:r>
      <w:proofErr w:type="spellEnd"/>
      <w:r w:rsidRPr="006977F9">
        <w:rPr>
          <w:rFonts w:ascii="Trebuchet MS" w:hAnsi="Trebuchet MS"/>
          <w:sz w:val="21"/>
          <w:szCs w:val="21"/>
          <w:lang w:eastAsia="x-none"/>
        </w:rPr>
        <w:t xml:space="preserve"> activitate2.</w:t>
      </w:r>
    </w:p>
    <w:p w14:paraId="7A189677"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b/>
          <w:bCs/>
          <w:i/>
          <w:iCs/>
          <w:sz w:val="21"/>
          <w:szCs w:val="21"/>
          <w:lang w:eastAsia="x-none"/>
        </w:rPr>
        <w:t xml:space="preserve">B) </w:t>
      </w:r>
      <w:proofErr w:type="spellStart"/>
      <w:r w:rsidRPr="006977F9">
        <w:rPr>
          <w:rFonts w:ascii="Trebuchet MS" w:hAnsi="Trebuchet MS"/>
          <w:b/>
          <w:bCs/>
          <w:i/>
          <w:iCs/>
          <w:sz w:val="21"/>
          <w:szCs w:val="21"/>
          <w:lang w:eastAsia="x-none"/>
        </w:rPr>
        <w:t>Dimensiunile</w:t>
      </w:r>
      <w:proofErr w:type="spellEnd"/>
      <w:r w:rsidRPr="006977F9">
        <w:rPr>
          <w:rFonts w:ascii="Trebuchet MS" w:hAnsi="Trebuchet MS"/>
          <w:b/>
          <w:bCs/>
          <w:i/>
          <w:iCs/>
          <w:sz w:val="21"/>
          <w:szCs w:val="21"/>
          <w:lang w:eastAsia="x-none"/>
        </w:rPr>
        <w:t xml:space="preserve"> </w:t>
      </w:r>
      <w:proofErr w:type="spellStart"/>
      <w:r w:rsidRPr="006977F9">
        <w:rPr>
          <w:rFonts w:ascii="Trebuchet MS" w:hAnsi="Trebuchet MS"/>
          <w:b/>
          <w:bCs/>
          <w:i/>
          <w:iCs/>
          <w:sz w:val="21"/>
          <w:szCs w:val="21"/>
          <w:lang w:eastAsia="x-none"/>
        </w:rPr>
        <w:t>segregării</w:t>
      </w:r>
      <w:proofErr w:type="spellEnd"/>
      <w:r w:rsidRPr="006977F9">
        <w:rPr>
          <w:rFonts w:ascii="Trebuchet MS" w:hAnsi="Trebuchet MS"/>
          <w:b/>
          <w:bCs/>
          <w:i/>
          <w:iCs/>
          <w:sz w:val="21"/>
          <w:szCs w:val="21"/>
          <w:lang w:eastAsia="x-none"/>
        </w:rPr>
        <w:t xml:space="preserve"> </w:t>
      </w:r>
      <w:proofErr w:type="spellStart"/>
      <w:r w:rsidRPr="006977F9">
        <w:rPr>
          <w:rFonts w:ascii="Trebuchet MS" w:hAnsi="Trebuchet MS"/>
          <w:b/>
          <w:bCs/>
          <w:i/>
          <w:iCs/>
          <w:sz w:val="21"/>
          <w:szCs w:val="21"/>
          <w:lang w:eastAsia="x-none"/>
        </w:rPr>
        <w:t>rezidențiale</w:t>
      </w:r>
      <w:proofErr w:type="spellEnd"/>
      <w:r w:rsidRPr="006977F9">
        <w:rPr>
          <w:rFonts w:ascii="Trebuchet MS" w:hAnsi="Trebuchet MS"/>
          <w:b/>
          <w:bCs/>
          <w:i/>
          <w:iCs/>
          <w:sz w:val="21"/>
          <w:szCs w:val="21"/>
          <w:lang w:eastAsia="x-none"/>
        </w:rPr>
        <w:t>:</w:t>
      </w:r>
    </w:p>
    <w:p w14:paraId="1C5150BD"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b/>
          <w:bCs/>
          <w:sz w:val="21"/>
          <w:szCs w:val="21"/>
          <w:lang w:eastAsia="x-none"/>
        </w:rPr>
        <w:t>Distanța</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fizică</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față</w:t>
      </w:r>
      <w:proofErr w:type="spellEnd"/>
      <w:r w:rsidRPr="006977F9">
        <w:rPr>
          <w:rFonts w:ascii="Trebuchet MS" w:hAnsi="Trebuchet MS"/>
          <w:b/>
          <w:bCs/>
          <w:sz w:val="21"/>
          <w:szCs w:val="21"/>
          <w:lang w:eastAsia="x-none"/>
        </w:rPr>
        <w:t xml:space="preserve"> de </w:t>
      </w:r>
      <w:proofErr w:type="spellStart"/>
      <w:r w:rsidRPr="006977F9">
        <w:rPr>
          <w:rFonts w:ascii="Trebuchet MS" w:hAnsi="Trebuchet MS"/>
          <w:b/>
          <w:bCs/>
          <w:sz w:val="21"/>
          <w:szCs w:val="21"/>
          <w:lang w:eastAsia="x-none"/>
        </w:rPr>
        <w:t>cea</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mai</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apropiată</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localitate</w:t>
      </w:r>
      <w:r w:rsidRPr="006977F9">
        <w:rPr>
          <w:rFonts w:ascii="Trebuchet MS" w:hAnsi="Trebuchet MS"/>
          <w:sz w:val="21"/>
          <w:szCs w:val="21"/>
          <w:lang w:eastAsia="x-none"/>
        </w:rPr>
        <w:t>este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evidentă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formă</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segregare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constituite</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etnici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romi</w:t>
      </w:r>
      <w:proofErr w:type="spellEnd"/>
      <w:r w:rsidRPr="006977F9">
        <w:rPr>
          <w:rFonts w:ascii="Trebuchet MS" w:hAnsi="Trebuchet MS"/>
          <w:sz w:val="21"/>
          <w:szCs w:val="21"/>
          <w:lang w:eastAsia="x-none"/>
        </w:rPr>
        <w:t xml:space="preserve"> sunt situate la </w:t>
      </w:r>
      <w:proofErr w:type="spellStart"/>
      <w:r w:rsidRPr="006977F9">
        <w:rPr>
          <w:rFonts w:ascii="Trebuchet MS" w:hAnsi="Trebuchet MS"/>
          <w:sz w:val="21"/>
          <w:szCs w:val="21"/>
          <w:lang w:eastAsia="x-none"/>
        </w:rPr>
        <w:t>distanță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față</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proofErr w:type="gramStart"/>
      <w:r w:rsidRPr="006977F9">
        <w:rPr>
          <w:rFonts w:ascii="Trebuchet MS" w:hAnsi="Trebuchet MS"/>
          <w:sz w:val="21"/>
          <w:szCs w:val="21"/>
          <w:lang w:eastAsia="x-none"/>
        </w:rPr>
        <w:t>majoritară.Pot</w:t>
      </w:r>
      <w:proofErr w:type="spellEnd"/>
      <w:proofErr w:type="gram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exista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granițe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majoritară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râu</w:t>
      </w:r>
      <w:proofErr w:type="spellEnd"/>
      <w:r w:rsidRPr="006977F9">
        <w:rPr>
          <w:rFonts w:ascii="Trebuchet MS" w:hAnsi="Trebuchet MS"/>
          <w:sz w:val="21"/>
          <w:szCs w:val="21"/>
          <w:lang w:eastAsia="x-none"/>
        </w:rPr>
        <w:t xml:space="preserve">, deal, </w:t>
      </w:r>
      <w:proofErr w:type="spellStart"/>
      <w:r w:rsidRPr="006977F9">
        <w:rPr>
          <w:rFonts w:ascii="Trebuchet MS" w:hAnsi="Trebuchet MS"/>
          <w:sz w:val="21"/>
          <w:szCs w:val="21"/>
          <w:lang w:eastAsia="x-none"/>
        </w:rPr>
        <w:t>gard</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zid</w:t>
      </w:r>
      <w:proofErr w:type="spellEnd"/>
      <w:r w:rsidRPr="006977F9">
        <w:rPr>
          <w:rFonts w:ascii="Trebuchet MS" w:hAnsi="Trebuchet MS"/>
          <w:sz w:val="21"/>
          <w:szCs w:val="21"/>
          <w:lang w:eastAsia="x-none"/>
        </w:rPr>
        <w:t xml:space="preserve">, etc.). Pot </w:t>
      </w:r>
      <w:proofErr w:type="spellStart"/>
      <w:r w:rsidRPr="006977F9">
        <w:rPr>
          <w:rFonts w:ascii="Trebuchet MS" w:hAnsi="Trebuchet MS"/>
          <w:sz w:val="21"/>
          <w:szCs w:val="21"/>
          <w:lang w:eastAsia="x-none"/>
        </w:rPr>
        <w:t>exista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cazuri</w:t>
      </w:r>
      <w:proofErr w:type="spellEnd"/>
      <w:r w:rsidRPr="006977F9">
        <w:rPr>
          <w:rFonts w:ascii="Trebuchet MS" w:hAnsi="Trebuchet MS"/>
          <w:sz w:val="21"/>
          <w:szCs w:val="21"/>
          <w:lang w:eastAsia="x-none"/>
        </w:rPr>
        <w:t xml:space="preserve"> extreme de </w:t>
      </w:r>
      <w:proofErr w:type="spellStart"/>
      <w:r w:rsidRPr="006977F9">
        <w:rPr>
          <w:rFonts w:ascii="Trebuchet MS" w:hAnsi="Trebuchet MS"/>
          <w:sz w:val="21"/>
          <w:szCs w:val="21"/>
          <w:lang w:eastAsia="x-none"/>
        </w:rPr>
        <w:t>comunități</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trăiesc</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izolate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păduri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condiții</w:t>
      </w:r>
      <w:proofErr w:type="spellEnd"/>
      <w:r w:rsidRPr="006977F9">
        <w:rPr>
          <w:rFonts w:ascii="Trebuchet MS" w:hAnsi="Trebuchet MS"/>
          <w:sz w:val="21"/>
          <w:szCs w:val="21"/>
          <w:lang w:eastAsia="x-none"/>
        </w:rPr>
        <w:t xml:space="preserve"> de hazard (pe </w:t>
      </w:r>
      <w:proofErr w:type="spellStart"/>
      <w:r w:rsidRPr="006977F9">
        <w:rPr>
          <w:rFonts w:ascii="Trebuchet MS" w:hAnsi="Trebuchet MS"/>
          <w:sz w:val="21"/>
          <w:szCs w:val="21"/>
          <w:lang w:eastAsia="x-none"/>
        </w:rPr>
        <w:t>malul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râului</w:t>
      </w:r>
      <w:proofErr w:type="spellEnd"/>
      <w:r w:rsidRPr="006977F9">
        <w:rPr>
          <w:rFonts w:ascii="Trebuchet MS" w:hAnsi="Trebuchet MS"/>
          <w:sz w:val="21"/>
          <w:szCs w:val="21"/>
          <w:lang w:eastAsia="x-none"/>
        </w:rPr>
        <w:t xml:space="preserve">, sub </w:t>
      </w:r>
      <w:proofErr w:type="spellStart"/>
      <w:r w:rsidRPr="006977F9">
        <w:rPr>
          <w:rFonts w:ascii="Trebuchet MS" w:hAnsi="Trebuchet MS"/>
          <w:sz w:val="21"/>
          <w:szCs w:val="21"/>
          <w:lang w:eastAsia="x-none"/>
        </w:rPr>
        <w:t>liniile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înaltă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tensiune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Măsurarea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distanței</w:t>
      </w:r>
      <w:proofErr w:type="spellEnd"/>
      <w:r w:rsidRPr="006977F9">
        <w:rPr>
          <w:rFonts w:ascii="Trebuchet MS" w:hAnsi="Trebuchet MS"/>
          <w:sz w:val="21"/>
          <w:szCs w:val="21"/>
          <w:lang w:eastAsia="x-none"/>
        </w:rPr>
        <w:t xml:space="preserve"> se </w:t>
      </w:r>
      <w:proofErr w:type="spellStart"/>
      <w:r w:rsidRPr="006977F9">
        <w:rPr>
          <w:rFonts w:ascii="Trebuchet MS" w:hAnsi="Trebuchet MS"/>
          <w:sz w:val="21"/>
          <w:szCs w:val="21"/>
          <w:lang w:eastAsia="x-none"/>
        </w:rPr>
        <w:t>poate</w:t>
      </w:r>
      <w:proofErr w:type="spellEnd"/>
      <w:r w:rsidRPr="006977F9">
        <w:rPr>
          <w:rFonts w:ascii="Trebuchet MS" w:hAnsi="Trebuchet MS"/>
          <w:sz w:val="21"/>
          <w:szCs w:val="21"/>
          <w:lang w:eastAsia="x-none"/>
        </w:rPr>
        <w:t xml:space="preserve"> face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număr</w:t>
      </w:r>
      <w:proofErr w:type="spellEnd"/>
      <w:r w:rsidRPr="006977F9">
        <w:rPr>
          <w:rFonts w:ascii="Trebuchet MS" w:hAnsi="Trebuchet MS"/>
          <w:sz w:val="21"/>
          <w:szCs w:val="21"/>
          <w:lang w:eastAsia="x-none"/>
        </w:rPr>
        <w:t xml:space="preserve"> de km (</w:t>
      </w:r>
      <w:proofErr w:type="spellStart"/>
      <w:r w:rsidRPr="006977F9">
        <w:rPr>
          <w:rFonts w:ascii="Trebuchet MS" w:hAnsi="Trebuchet MS"/>
          <w:sz w:val="21"/>
          <w:szCs w:val="21"/>
          <w:lang w:eastAsia="x-none"/>
        </w:rPr>
        <w:t>până</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cea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apropiată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localitate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până</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localitatea</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oferă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servicii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necesare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comunității</w:t>
      </w:r>
      <w:proofErr w:type="spellEnd"/>
      <w:r w:rsidRPr="006977F9">
        <w:rPr>
          <w:rFonts w:ascii="Trebuchet MS" w:hAnsi="Trebuchet MS"/>
          <w:sz w:val="21"/>
          <w:szCs w:val="21"/>
          <w:lang w:eastAsia="x-none"/>
        </w:rPr>
        <w:t xml:space="preserve"> precum </w:t>
      </w:r>
      <w:proofErr w:type="spellStart"/>
      <w:r w:rsidRPr="006977F9">
        <w:rPr>
          <w:rFonts w:ascii="Trebuchet MS" w:hAnsi="Trebuchet MS"/>
          <w:sz w:val="21"/>
          <w:szCs w:val="21"/>
          <w:lang w:eastAsia="x-none"/>
        </w:rPr>
        <w:t>educația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timpul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necesar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deplasării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uneori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distanțele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mici</w:t>
      </w:r>
      <w:proofErr w:type="spellEnd"/>
      <w:r w:rsidRPr="006977F9">
        <w:rPr>
          <w:rFonts w:ascii="Trebuchet MS" w:hAnsi="Trebuchet MS"/>
          <w:sz w:val="21"/>
          <w:szCs w:val="21"/>
          <w:lang w:eastAsia="x-none"/>
        </w:rPr>
        <w:t xml:space="preserve"> pot </w:t>
      </w:r>
      <w:proofErr w:type="spellStart"/>
      <w:r w:rsidRPr="006977F9">
        <w:rPr>
          <w:rFonts w:ascii="Trebuchet MS" w:hAnsi="Trebuchet MS"/>
          <w:sz w:val="21"/>
          <w:szCs w:val="21"/>
          <w:lang w:eastAsia="x-none"/>
        </w:rPr>
        <w:t>deveni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dificile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mari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potfi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ușor</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parcurs</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dacă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există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linii</w:t>
      </w:r>
      <w:proofErr w:type="spellEnd"/>
      <w:r w:rsidRPr="006977F9">
        <w:rPr>
          <w:rFonts w:ascii="Trebuchet MS" w:hAnsi="Trebuchet MS"/>
          <w:sz w:val="21"/>
          <w:szCs w:val="21"/>
          <w:lang w:eastAsia="x-none"/>
        </w:rPr>
        <w:t xml:space="preserve"> de transport). </w:t>
      </w:r>
      <w:proofErr w:type="spellStart"/>
      <w:r w:rsidRPr="006977F9">
        <w:rPr>
          <w:rFonts w:ascii="Trebuchet MS" w:hAnsi="Trebuchet MS"/>
          <w:sz w:val="21"/>
          <w:szCs w:val="21"/>
          <w:lang w:eastAsia="x-none"/>
        </w:rPr>
        <w:t>Existența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unor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linii</w:t>
      </w:r>
      <w:proofErr w:type="spellEnd"/>
      <w:r w:rsidRPr="006977F9">
        <w:rPr>
          <w:rFonts w:ascii="Trebuchet MS" w:hAnsi="Trebuchet MS"/>
          <w:sz w:val="21"/>
          <w:szCs w:val="21"/>
          <w:lang w:eastAsia="x-none"/>
        </w:rPr>
        <w:t xml:space="preserve"> de transport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acolo</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unde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este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necesar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este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asemenea</w:t>
      </w:r>
      <w:proofErr w:type="spellEnd"/>
      <w:r w:rsidRPr="006977F9">
        <w:rPr>
          <w:rFonts w:ascii="Trebuchet MS" w:hAnsi="Trebuchet MS"/>
          <w:sz w:val="21"/>
          <w:szCs w:val="21"/>
          <w:lang w:eastAsia="x-none"/>
        </w:rPr>
        <w:t xml:space="preserve"> un indicator al </w:t>
      </w:r>
      <w:proofErr w:type="spellStart"/>
      <w:r w:rsidRPr="006977F9">
        <w:rPr>
          <w:rFonts w:ascii="Trebuchet MS" w:hAnsi="Trebuchet MS"/>
          <w:sz w:val="21"/>
          <w:szCs w:val="21"/>
          <w:lang w:eastAsia="x-none"/>
        </w:rPr>
        <w:t>desegregării</w:t>
      </w:r>
      <w:proofErr w:type="spellEnd"/>
      <w:r w:rsidRPr="006977F9">
        <w:rPr>
          <w:rFonts w:ascii="Trebuchet MS" w:hAnsi="Trebuchet MS"/>
          <w:sz w:val="21"/>
          <w:szCs w:val="21"/>
          <w:lang w:eastAsia="x-none"/>
        </w:rPr>
        <w:t>;</w:t>
      </w:r>
    </w:p>
    <w:p w14:paraId="76931FB9"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b/>
          <w:bCs/>
          <w:sz w:val="21"/>
          <w:szCs w:val="21"/>
          <w:lang w:eastAsia="x-none"/>
        </w:rPr>
        <w:t>Distanța</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socială</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față</w:t>
      </w:r>
      <w:proofErr w:type="spellEnd"/>
      <w:r w:rsidRPr="006977F9">
        <w:rPr>
          <w:rFonts w:ascii="Trebuchet MS" w:hAnsi="Trebuchet MS"/>
          <w:b/>
          <w:bCs/>
          <w:sz w:val="21"/>
          <w:szCs w:val="21"/>
          <w:lang w:eastAsia="x-none"/>
        </w:rPr>
        <w:t xml:space="preserve"> de </w:t>
      </w:r>
      <w:proofErr w:type="spellStart"/>
      <w:r w:rsidRPr="006977F9">
        <w:rPr>
          <w:rFonts w:ascii="Trebuchet MS" w:hAnsi="Trebuchet MS"/>
          <w:b/>
          <w:bCs/>
          <w:sz w:val="21"/>
          <w:szCs w:val="21"/>
          <w:lang w:eastAsia="x-none"/>
        </w:rPr>
        <w:t>ceilalți</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locuitori</w:t>
      </w:r>
      <w:proofErr w:type="spellEnd"/>
      <w:r w:rsidRPr="006977F9">
        <w:rPr>
          <w:rFonts w:ascii="Trebuchet MS" w:hAnsi="Trebuchet MS"/>
          <w:sz w:val="21"/>
          <w:szCs w:val="21"/>
          <w:lang w:eastAsia="x-none"/>
        </w:rPr>
        <w:t xml:space="preserve">–sunt </w:t>
      </w:r>
      <w:proofErr w:type="spellStart"/>
      <w:r w:rsidRPr="006977F9">
        <w:rPr>
          <w:rFonts w:ascii="Trebuchet MS" w:hAnsi="Trebuchet MS"/>
          <w:sz w:val="21"/>
          <w:szCs w:val="21"/>
          <w:lang w:eastAsia="x-none"/>
        </w:rPr>
        <w:t>situații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mai</w:t>
      </w:r>
      <w:proofErr w:type="spellEnd"/>
      <w:r w:rsidRPr="006977F9">
        <w:rPr>
          <w:rFonts w:ascii="Trebuchet MS" w:hAnsi="Trebuchet MS"/>
          <w:sz w:val="21"/>
          <w:szCs w:val="21"/>
          <w:lang w:eastAsia="x-none"/>
        </w:rPr>
        <w:t xml:space="preserve"> ales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orașele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mici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mediul</w:t>
      </w:r>
      <w:proofErr w:type="spellEnd"/>
      <w:r w:rsidRPr="006977F9">
        <w:rPr>
          <w:rFonts w:ascii="Trebuchet MS" w:hAnsi="Trebuchet MS"/>
          <w:sz w:val="21"/>
          <w:szCs w:val="21"/>
          <w:lang w:eastAsia="x-none"/>
        </w:rPr>
        <w:t xml:space="preserve"> rural)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grupul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segregat</w:t>
      </w:r>
      <w:proofErr w:type="spellEnd"/>
      <w:r w:rsidRPr="006977F9">
        <w:rPr>
          <w:rFonts w:ascii="Trebuchet MS" w:hAnsi="Trebuchet MS"/>
          <w:sz w:val="21"/>
          <w:szCs w:val="21"/>
          <w:lang w:eastAsia="x-none"/>
        </w:rPr>
        <w:t xml:space="preserve"> nu are o </w:t>
      </w:r>
      <w:proofErr w:type="spellStart"/>
      <w:r w:rsidRPr="006977F9">
        <w:rPr>
          <w:rFonts w:ascii="Trebuchet MS" w:hAnsi="Trebuchet MS"/>
          <w:sz w:val="21"/>
          <w:szCs w:val="21"/>
          <w:lang w:eastAsia="x-none"/>
        </w:rPr>
        <w:t>problemă</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distanță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fizică</w:t>
      </w:r>
      <w:proofErr w:type="spellEnd"/>
      <w:r w:rsidRPr="006977F9">
        <w:rPr>
          <w:rFonts w:ascii="Trebuchet MS" w:hAnsi="Trebuchet MS"/>
          <w:sz w:val="21"/>
          <w:szCs w:val="21"/>
          <w:lang w:eastAsia="x-none"/>
        </w:rPr>
        <w:t xml:space="preserve">, ci </w:t>
      </w:r>
      <w:proofErr w:type="spellStart"/>
      <w:r w:rsidRPr="006977F9">
        <w:rPr>
          <w:rFonts w:ascii="Trebuchet MS" w:hAnsi="Trebuchet MS"/>
          <w:sz w:val="21"/>
          <w:szCs w:val="21"/>
          <w:lang w:eastAsia="x-none"/>
        </w:rPr>
        <w:t>mai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degrabă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interacțiunea</w:t>
      </w:r>
      <w:proofErr w:type="spellEnd"/>
      <w:r w:rsidRPr="006977F9">
        <w:rPr>
          <w:rFonts w:ascii="Trebuchet MS" w:hAnsi="Trebuchet MS"/>
          <w:sz w:val="21"/>
          <w:szCs w:val="21"/>
          <w:lang w:eastAsia="x-none"/>
        </w:rPr>
        <w:t xml:space="preserve"> cu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majoritară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este</w:t>
      </w:r>
      <w:proofErr w:type="spellEnd"/>
      <w:r w:rsidRPr="006977F9">
        <w:rPr>
          <w:rFonts w:ascii="Trebuchet MS" w:hAnsi="Trebuchet MS"/>
          <w:sz w:val="21"/>
          <w:szCs w:val="21"/>
          <w:lang w:eastAsia="x-none"/>
        </w:rPr>
        <w:t xml:space="preserve"> total </w:t>
      </w:r>
      <w:proofErr w:type="spellStart"/>
      <w:r w:rsidRPr="006977F9">
        <w:rPr>
          <w:rFonts w:ascii="Trebuchet MS" w:hAnsi="Trebuchet MS"/>
          <w:sz w:val="21"/>
          <w:szCs w:val="21"/>
          <w:lang w:eastAsia="x-none"/>
        </w:rPr>
        <w:t>absentă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minimă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multe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situații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există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granițe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simbolice</w:t>
      </w:r>
      <w:proofErr w:type="spellEnd"/>
      <w:r w:rsidRPr="006977F9">
        <w:rPr>
          <w:rFonts w:ascii="Trebuchet MS" w:hAnsi="Trebuchet MS"/>
          <w:sz w:val="21"/>
          <w:szCs w:val="21"/>
          <w:lang w:eastAsia="x-none"/>
        </w:rPr>
        <w:t xml:space="preserve"> (o </w:t>
      </w:r>
      <w:proofErr w:type="spellStart"/>
      <w:r w:rsidRPr="006977F9">
        <w:rPr>
          <w:rFonts w:ascii="Trebuchet MS" w:hAnsi="Trebuchet MS"/>
          <w:sz w:val="21"/>
          <w:szCs w:val="21"/>
          <w:lang w:eastAsia="x-none"/>
        </w:rPr>
        <w:t>stradă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o </w:t>
      </w:r>
      <w:proofErr w:type="spellStart"/>
      <w:r w:rsidRPr="006977F9">
        <w:rPr>
          <w:rFonts w:ascii="Trebuchet MS" w:hAnsi="Trebuchet MS"/>
          <w:sz w:val="21"/>
          <w:szCs w:val="21"/>
          <w:lang w:eastAsia="x-none"/>
        </w:rPr>
        <w:t>serie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străzi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Distanța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socială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poate</w:t>
      </w:r>
      <w:proofErr w:type="spellEnd"/>
      <w:r w:rsidRPr="006977F9">
        <w:rPr>
          <w:rFonts w:ascii="Trebuchet MS" w:hAnsi="Trebuchet MS"/>
          <w:sz w:val="21"/>
          <w:szCs w:val="21"/>
          <w:lang w:eastAsia="x-none"/>
        </w:rPr>
        <w:t xml:space="preserve"> fi </w:t>
      </w:r>
      <w:proofErr w:type="spellStart"/>
      <w:r w:rsidRPr="006977F9">
        <w:rPr>
          <w:rFonts w:ascii="Trebuchet MS" w:hAnsi="Trebuchet MS"/>
          <w:sz w:val="21"/>
          <w:szCs w:val="21"/>
          <w:lang w:eastAsia="x-none"/>
        </w:rPr>
        <w:t>măsuratăprin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procentul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numărul</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contacte</w:t>
      </w:r>
      <w:proofErr w:type="spellEnd"/>
      <w:r w:rsidRPr="006977F9">
        <w:rPr>
          <w:rFonts w:ascii="Trebuchet MS" w:hAnsi="Trebuchet MS"/>
          <w:sz w:val="21"/>
          <w:szCs w:val="21"/>
          <w:lang w:eastAsia="x-none"/>
        </w:rPr>
        <w:t xml:space="preserve"> pe care </w:t>
      </w:r>
      <w:proofErr w:type="spellStart"/>
      <w:r w:rsidRPr="006977F9">
        <w:rPr>
          <w:rFonts w:ascii="Trebuchet MS" w:hAnsi="Trebuchet MS"/>
          <w:sz w:val="21"/>
          <w:szCs w:val="21"/>
          <w:lang w:eastAsia="x-none"/>
        </w:rPr>
        <w:t>cei</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segregată</w:t>
      </w:r>
      <w:proofErr w:type="spellEnd"/>
      <w:r w:rsidRPr="006977F9">
        <w:rPr>
          <w:rFonts w:ascii="Trebuchet MS" w:hAnsi="Trebuchet MS"/>
          <w:sz w:val="21"/>
          <w:szCs w:val="21"/>
          <w:lang w:eastAsia="x-none"/>
        </w:rPr>
        <w:t xml:space="preserve"> le au </w:t>
      </w:r>
      <w:proofErr w:type="spellStart"/>
      <w:r w:rsidRPr="006977F9">
        <w:rPr>
          <w:rFonts w:ascii="Trebuchet MS" w:hAnsi="Trebuchet MS"/>
          <w:sz w:val="21"/>
          <w:szCs w:val="21"/>
          <w:lang w:eastAsia="x-none"/>
        </w:rPr>
        <w:t>între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raportat</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numărulde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contacte</w:t>
      </w:r>
      <w:proofErr w:type="spellEnd"/>
      <w:r w:rsidRPr="006977F9">
        <w:rPr>
          <w:rFonts w:ascii="Trebuchet MS" w:hAnsi="Trebuchet MS"/>
          <w:sz w:val="21"/>
          <w:szCs w:val="21"/>
          <w:lang w:eastAsia="x-none"/>
        </w:rPr>
        <w:t xml:space="preserve"> pe care le au cu </w:t>
      </w:r>
      <w:proofErr w:type="spellStart"/>
      <w:r w:rsidRPr="006977F9">
        <w:rPr>
          <w:rFonts w:ascii="Trebuchet MS" w:hAnsi="Trebuchet MS"/>
          <w:sz w:val="21"/>
          <w:szCs w:val="21"/>
          <w:lang w:eastAsia="x-none"/>
        </w:rPr>
        <w:t>membrii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majoritare</w:t>
      </w:r>
      <w:proofErr w:type="spellEnd"/>
      <w:r w:rsidRPr="006977F9">
        <w:rPr>
          <w:rFonts w:ascii="Trebuchet MS" w:hAnsi="Trebuchet MS"/>
          <w:sz w:val="21"/>
          <w:szCs w:val="21"/>
          <w:lang w:eastAsia="x-none"/>
        </w:rPr>
        <w:t xml:space="preserve">. </w:t>
      </w:r>
    </w:p>
    <w:p w14:paraId="2530B352" w14:textId="5CFAB782" w:rsidR="00B72AD0" w:rsidRPr="006977F9" w:rsidRDefault="00B72AD0" w:rsidP="006977F9">
      <w:pPr>
        <w:spacing w:after="0" w:line="240" w:lineRule="auto"/>
        <w:jc w:val="both"/>
        <w:rPr>
          <w:rFonts w:ascii="Trebuchet MS" w:hAnsi="Trebuchet MS"/>
          <w:sz w:val="21"/>
          <w:szCs w:val="21"/>
          <w:lang w:eastAsia="x-none"/>
        </w:rPr>
      </w:pPr>
      <w:proofErr w:type="spellStart"/>
      <w:r w:rsidRPr="006977F9">
        <w:rPr>
          <w:rFonts w:ascii="Trebuchet MS" w:hAnsi="Trebuchet MS"/>
          <w:sz w:val="21"/>
          <w:szCs w:val="21"/>
          <w:lang w:eastAsia="x-none"/>
        </w:rPr>
        <w:t>Gradul</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concentrare</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romilor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teritoriul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respectivă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procentul</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romi</w:t>
      </w:r>
      <w:proofErr w:type="spellEnd"/>
      <w:r w:rsidRPr="006977F9">
        <w:rPr>
          <w:rFonts w:ascii="Trebuchet MS" w:hAnsi="Trebuchet MS"/>
          <w:sz w:val="21"/>
          <w:szCs w:val="21"/>
          <w:lang w:eastAsia="x-none"/>
        </w:rPr>
        <w:t xml:space="preserve">) –pe </w:t>
      </w:r>
      <w:proofErr w:type="spellStart"/>
      <w:r w:rsidRPr="006977F9">
        <w:rPr>
          <w:rFonts w:ascii="Trebuchet MS" w:hAnsi="Trebuchet MS"/>
          <w:sz w:val="21"/>
          <w:szCs w:val="21"/>
          <w:lang w:eastAsia="x-none"/>
        </w:rPr>
        <w:t>lângă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criteriul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distanței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practică</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multe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ori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segregarea</w:t>
      </w:r>
      <w:proofErr w:type="spellEnd"/>
      <w:r w:rsidRPr="006977F9">
        <w:rPr>
          <w:rFonts w:ascii="Trebuchet MS" w:hAnsi="Trebuchet MS"/>
          <w:sz w:val="21"/>
          <w:szCs w:val="21"/>
          <w:lang w:eastAsia="x-none"/>
        </w:rPr>
        <w:t xml:space="preserve"> se face pe </w:t>
      </w:r>
      <w:proofErr w:type="spellStart"/>
      <w:r w:rsidRPr="006977F9">
        <w:rPr>
          <w:rFonts w:ascii="Trebuchet MS" w:hAnsi="Trebuchet MS"/>
          <w:sz w:val="21"/>
          <w:szCs w:val="21"/>
          <w:lang w:eastAsia="x-none"/>
        </w:rPr>
        <w:t>criteriul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etnic</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Istoria</w:t>
      </w:r>
      <w:proofErr w:type="spellEnd"/>
      <w:r w:rsidRPr="006977F9">
        <w:rPr>
          <w:rFonts w:ascii="Trebuchet MS" w:hAnsi="Trebuchet MS"/>
          <w:sz w:val="21"/>
          <w:szCs w:val="21"/>
          <w:lang w:eastAsia="x-none"/>
        </w:rPr>
        <w:t xml:space="preserve"> și </w:t>
      </w:r>
      <w:proofErr w:type="spellStart"/>
      <w:r w:rsidRPr="006977F9">
        <w:rPr>
          <w:rFonts w:ascii="Trebuchet MS" w:hAnsi="Trebuchet MS"/>
          <w:sz w:val="21"/>
          <w:szCs w:val="21"/>
          <w:lang w:eastAsia="x-none"/>
        </w:rPr>
        <w:t>modul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care s-au format </w:t>
      </w:r>
      <w:proofErr w:type="spellStart"/>
      <w:r w:rsidRPr="006977F9">
        <w:rPr>
          <w:rFonts w:ascii="Trebuchet MS" w:hAnsi="Trebuchet MS"/>
          <w:sz w:val="21"/>
          <w:szCs w:val="21"/>
          <w:lang w:eastAsia="x-none"/>
        </w:rPr>
        <w:t>comunitățile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romi</w:t>
      </w:r>
      <w:proofErr w:type="spellEnd"/>
      <w:r w:rsidRPr="006977F9">
        <w:rPr>
          <w:rFonts w:ascii="Trebuchet MS" w:hAnsi="Trebuchet MS"/>
          <w:sz w:val="21"/>
          <w:szCs w:val="21"/>
          <w:lang w:eastAsia="x-none"/>
        </w:rPr>
        <w:t xml:space="preserve"> pot fi </w:t>
      </w:r>
      <w:proofErr w:type="spellStart"/>
      <w:r w:rsidRPr="006977F9">
        <w:rPr>
          <w:rFonts w:ascii="Trebuchet MS" w:hAnsi="Trebuchet MS"/>
          <w:sz w:val="21"/>
          <w:szCs w:val="21"/>
          <w:lang w:eastAsia="x-none"/>
        </w:rPr>
        <w:t>foarte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diferite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însă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dacă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rezultatul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este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același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atunci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trebuie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acționat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vederea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desegregării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Sărăcia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respectivă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este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clasificată</w:t>
      </w:r>
      <w:proofErr w:type="spellEnd"/>
      <w:r w:rsidRPr="006977F9">
        <w:rPr>
          <w:rFonts w:ascii="Trebuchet MS" w:hAnsi="Trebuchet MS"/>
          <w:sz w:val="21"/>
          <w:szCs w:val="21"/>
          <w:lang w:eastAsia="x-none"/>
        </w:rPr>
        <w:t xml:space="preserve"> ca </w:t>
      </w:r>
      <w:proofErr w:type="spellStart"/>
      <w:r w:rsidRPr="006977F9">
        <w:rPr>
          <w:rFonts w:ascii="Trebuchet MS" w:hAnsi="Trebuchet MS"/>
          <w:sz w:val="21"/>
          <w:szCs w:val="21"/>
          <w:lang w:eastAsia="x-none"/>
        </w:rPr>
        <w:t>fiind</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marginalizată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defavorizată</w:t>
      </w:r>
      <w:proofErr w:type="spellEnd"/>
      <w:r w:rsidRPr="006977F9">
        <w:rPr>
          <w:rFonts w:ascii="Trebuchet MS" w:hAnsi="Trebuchet MS"/>
          <w:sz w:val="21"/>
          <w:szCs w:val="21"/>
          <w:lang w:eastAsia="x-none"/>
        </w:rPr>
        <w:t xml:space="preserve"> conform </w:t>
      </w:r>
      <w:proofErr w:type="spellStart"/>
      <w:r w:rsidRPr="006977F9">
        <w:rPr>
          <w:rFonts w:ascii="Trebuchet MS" w:hAnsi="Trebuchet MS"/>
          <w:sz w:val="21"/>
          <w:szCs w:val="21"/>
          <w:lang w:eastAsia="x-none"/>
        </w:rPr>
        <w:t>ghidului</w:t>
      </w:r>
      <w:proofErr w:type="spellEnd"/>
      <w:r w:rsidRPr="006977F9">
        <w:rPr>
          <w:rFonts w:ascii="Trebuchet MS" w:hAnsi="Trebuchet MS"/>
          <w:sz w:val="21"/>
          <w:szCs w:val="21"/>
          <w:lang w:eastAsia="x-none"/>
        </w:rPr>
        <w:t>.</w:t>
      </w:r>
    </w:p>
    <w:p w14:paraId="03B0F6C7" w14:textId="77777777" w:rsidR="00B72AD0" w:rsidRPr="006977F9" w:rsidRDefault="00B72AD0" w:rsidP="006977F9">
      <w:pPr>
        <w:spacing w:after="0" w:line="240" w:lineRule="auto"/>
        <w:jc w:val="both"/>
        <w:rPr>
          <w:rFonts w:ascii="Trebuchet MS" w:hAnsi="Trebuchet MS"/>
          <w:sz w:val="21"/>
          <w:szCs w:val="21"/>
          <w:lang w:eastAsia="x-none"/>
        </w:rPr>
      </w:pPr>
    </w:p>
    <w:p w14:paraId="36F7E2F2"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III. </w:t>
      </w:r>
      <w:proofErr w:type="spellStart"/>
      <w:r w:rsidRPr="006977F9">
        <w:rPr>
          <w:rFonts w:ascii="Trebuchet MS" w:hAnsi="Trebuchet MS"/>
          <w:b/>
          <w:bCs/>
          <w:sz w:val="21"/>
          <w:szCs w:val="21"/>
          <w:lang w:eastAsia="x-none"/>
        </w:rPr>
        <w:t>Exemple</w:t>
      </w:r>
      <w:proofErr w:type="spellEnd"/>
      <w:r w:rsidRPr="006977F9">
        <w:rPr>
          <w:rFonts w:ascii="Trebuchet MS" w:hAnsi="Trebuchet MS"/>
          <w:b/>
          <w:bCs/>
          <w:sz w:val="21"/>
          <w:szCs w:val="21"/>
          <w:lang w:eastAsia="x-none"/>
        </w:rPr>
        <w:t xml:space="preserve"> de </w:t>
      </w:r>
      <w:proofErr w:type="spellStart"/>
      <w:r w:rsidRPr="006977F9">
        <w:rPr>
          <w:rFonts w:ascii="Trebuchet MS" w:hAnsi="Trebuchet MS"/>
          <w:b/>
          <w:bCs/>
          <w:sz w:val="21"/>
          <w:szCs w:val="21"/>
          <w:lang w:eastAsia="x-none"/>
        </w:rPr>
        <w:t>activități</w:t>
      </w:r>
      <w:proofErr w:type="spellEnd"/>
      <w:r w:rsidRPr="006977F9">
        <w:rPr>
          <w:rFonts w:ascii="Trebuchet MS" w:hAnsi="Trebuchet MS"/>
          <w:b/>
          <w:bCs/>
          <w:sz w:val="21"/>
          <w:szCs w:val="21"/>
          <w:lang w:eastAsia="x-none"/>
        </w:rPr>
        <w:t xml:space="preserve"> de </w:t>
      </w:r>
      <w:proofErr w:type="spellStart"/>
      <w:r w:rsidRPr="006977F9">
        <w:rPr>
          <w:rFonts w:ascii="Trebuchet MS" w:hAnsi="Trebuchet MS"/>
          <w:b/>
          <w:bCs/>
          <w:sz w:val="21"/>
          <w:szCs w:val="21"/>
          <w:lang w:eastAsia="x-none"/>
        </w:rPr>
        <w:t>desegregare</w:t>
      </w:r>
      <w:proofErr w:type="spellEnd"/>
    </w:p>
    <w:p w14:paraId="5ECA2FA9"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Activitățile</w:t>
      </w:r>
      <w:proofErr w:type="spellEnd"/>
      <w:r w:rsidRPr="006977F9">
        <w:rPr>
          <w:rFonts w:ascii="Trebuchet MS" w:hAnsi="Trebuchet MS"/>
          <w:sz w:val="21"/>
          <w:szCs w:val="21"/>
          <w:lang w:eastAsia="x-none"/>
        </w:rPr>
        <w:t xml:space="preserve"> de tip „soft” care </w:t>
      </w:r>
      <w:proofErr w:type="spellStart"/>
      <w:r w:rsidRPr="006977F9">
        <w:rPr>
          <w:rFonts w:ascii="Trebuchet MS" w:hAnsi="Trebuchet MS"/>
          <w:sz w:val="21"/>
          <w:szCs w:val="21"/>
          <w:lang w:eastAsia="x-none"/>
        </w:rPr>
        <w:t>vizează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desegregarea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trebuie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îndeplinească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două</w:t>
      </w:r>
      <w:proofErr w:type="spellEnd"/>
      <w:r w:rsidRPr="006977F9">
        <w:rPr>
          <w:rFonts w:ascii="Trebuchet MS" w:hAnsi="Trebuchet MS"/>
          <w:sz w:val="21"/>
          <w:szCs w:val="21"/>
          <w:lang w:eastAsia="x-none"/>
        </w:rPr>
        <w:t xml:space="preserve"> </w:t>
      </w:r>
      <w:proofErr w:type="spellStart"/>
      <w:proofErr w:type="gramStart"/>
      <w:r w:rsidRPr="006977F9">
        <w:rPr>
          <w:rFonts w:ascii="Trebuchet MS" w:hAnsi="Trebuchet MS"/>
          <w:sz w:val="21"/>
          <w:szCs w:val="21"/>
          <w:lang w:eastAsia="x-none"/>
        </w:rPr>
        <w:t>criterii:</w:t>
      </w:r>
      <w:r w:rsidRPr="006977F9">
        <w:rPr>
          <w:rFonts w:ascii="Trebuchet MS" w:hAnsi="Trebuchet MS"/>
          <w:b/>
          <w:bCs/>
          <w:sz w:val="21"/>
          <w:szCs w:val="21"/>
          <w:lang w:eastAsia="x-none"/>
        </w:rPr>
        <w:t>activitățile</w:t>
      </w:r>
      <w:proofErr w:type="spellEnd"/>
      <w:proofErr w:type="gram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să</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răspundă</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nevoilor</w:t>
      </w:r>
      <w:proofErr w:type="spellEnd"/>
      <w:r w:rsidRPr="006977F9">
        <w:rPr>
          <w:rFonts w:ascii="Trebuchet MS" w:hAnsi="Trebuchet MS"/>
          <w:b/>
          <w:bCs/>
          <w:sz w:val="21"/>
          <w:szCs w:val="21"/>
          <w:lang w:eastAsia="x-none"/>
        </w:rPr>
        <w:t xml:space="preserve"> locale. </w:t>
      </w:r>
      <w:proofErr w:type="spellStart"/>
      <w:r w:rsidRPr="006977F9">
        <w:rPr>
          <w:rFonts w:ascii="Trebuchet MS" w:hAnsi="Trebuchet MS"/>
          <w:sz w:val="21"/>
          <w:szCs w:val="21"/>
          <w:lang w:eastAsia="x-none"/>
        </w:rPr>
        <w:t>Exemplele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mai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jos</w:t>
      </w:r>
      <w:proofErr w:type="spellEnd"/>
      <w:r w:rsidRPr="006977F9">
        <w:rPr>
          <w:rFonts w:ascii="Trebuchet MS" w:hAnsi="Trebuchet MS"/>
          <w:sz w:val="21"/>
          <w:szCs w:val="21"/>
          <w:lang w:eastAsia="x-none"/>
        </w:rPr>
        <w:t xml:space="preserve"> pot </w:t>
      </w:r>
      <w:proofErr w:type="gramStart"/>
      <w:r w:rsidRPr="006977F9">
        <w:rPr>
          <w:rFonts w:ascii="Trebuchet MS" w:hAnsi="Trebuchet MS"/>
          <w:sz w:val="21"/>
          <w:szCs w:val="21"/>
          <w:lang w:eastAsia="x-none"/>
        </w:rPr>
        <w:t xml:space="preserve">fi  </w:t>
      </w:r>
      <w:proofErr w:type="spellStart"/>
      <w:r w:rsidRPr="006977F9">
        <w:rPr>
          <w:rFonts w:ascii="Trebuchet MS" w:hAnsi="Trebuchet MS"/>
          <w:sz w:val="21"/>
          <w:szCs w:val="21"/>
          <w:lang w:eastAsia="x-none"/>
        </w:rPr>
        <w:t>adaptate</w:t>
      </w:r>
      <w:proofErr w:type="spellEnd"/>
      <w:proofErr w:type="gram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funcție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specificul</w:t>
      </w:r>
      <w:proofErr w:type="spellEnd"/>
      <w:r w:rsidRPr="006977F9">
        <w:rPr>
          <w:rFonts w:ascii="Trebuchet MS" w:hAnsi="Trebuchet MS"/>
          <w:sz w:val="21"/>
          <w:szCs w:val="21"/>
          <w:lang w:eastAsia="x-none"/>
        </w:rPr>
        <w:t xml:space="preserve"> local. </w:t>
      </w:r>
      <w:proofErr w:type="spellStart"/>
      <w:r w:rsidRPr="006977F9">
        <w:rPr>
          <w:rFonts w:ascii="Trebuchet MS" w:hAnsi="Trebuchet MS"/>
          <w:sz w:val="21"/>
          <w:szCs w:val="21"/>
          <w:lang w:eastAsia="x-none"/>
        </w:rPr>
        <w:t>Ele</w:t>
      </w:r>
      <w:proofErr w:type="spellEnd"/>
      <w:r w:rsidRPr="006977F9">
        <w:rPr>
          <w:rFonts w:ascii="Trebuchet MS" w:hAnsi="Trebuchet MS"/>
          <w:sz w:val="21"/>
          <w:szCs w:val="21"/>
          <w:lang w:eastAsia="x-none"/>
        </w:rPr>
        <w:t xml:space="preserve"> sunt </w:t>
      </w:r>
      <w:proofErr w:type="spellStart"/>
      <w:r w:rsidRPr="006977F9">
        <w:rPr>
          <w:rFonts w:ascii="Trebuchet MS" w:hAnsi="Trebuchet MS"/>
          <w:sz w:val="21"/>
          <w:szCs w:val="21"/>
          <w:lang w:eastAsia="x-none"/>
        </w:rPr>
        <w:t>doar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indicații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aplicantul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poate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dezvolte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alte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tipuri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activități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funcție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nevoi</w:t>
      </w:r>
      <w:proofErr w:type="spellEnd"/>
      <w:r w:rsidRPr="006977F9">
        <w:rPr>
          <w:rFonts w:ascii="Trebuchet MS" w:hAnsi="Trebuchet MS"/>
          <w:sz w:val="21"/>
          <w:szCs w:val="21"/>
          <w:lang w:eastAsia="x-none"/>
        </w:rPr>
        <w:t xml:space="preserve">. </w:t>
      </w:r>
      <w:proofErr w:type="spellStart"/>
      <w:r w:rsidRPr="006977F9">
        <w:rPr>
          <w:rFonts w:ascii="Trebuchet MS" w:hAnsi="Trebuchet MS"/>
          <w:b/>
          <w:bCs/>
          <w:sz w:val="21"/>
          <w:szCs w:val="21"/>
          <w:lang w:eastAsia="x-none"/>
        </w:rPr>
        <w:t>activitățile</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trebuie</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să</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contribuie</w:t>
      </w:r>
      <w:proofErr w:type="spellEnd"/>
      <w:r w:rsidRPr="006977F9">
        <w:rPr>
          <w:rFonts w:ascii="Trebuchet MS" w:hAnsi="Trebuchet MS"/>
          <w:b/>
          <w:bCs/>
          <w:sz w:val="21"/>
          <w:szCs w:val="21"/>
          <w:lang w:eastAsia="x-none"/>
        </w:rPr>
        <w:t xml:space="preserve"> la </w:t>
      </w:r>
      <w:proofErr w:type="spellStart"/>
      <w:r w:rsidRPr="006977F9">
        <w:rPr>
          <w:rFonts w:ascii="Trebuchet MS" w:hAnsi="Trebuchet MS"/>
          <w:b/>
          <w:bCs/>
          <w:sz w:val="21"/>
          <w:szCs w:val="21"/>
          <w:lang w:eastAsia="x-none"/>
        </w:rPr>
        <w:t>interacțiunea</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și</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colaborarea</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sz w:val="21"/>
          <w:szCs w:val="21"/>
          <w:lang w:eastAsia="x-none"/>
        </w:rPr>
        <w:t>între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membrii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majoritare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vecini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membrii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aceluiași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grup</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vârstă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etc</w:t>
      </w:r>
      <w:proofErr w:type="spellEnd"/>
      <w:r w:rsidRPr="006977F9">
        <w:rPr>
          <w:rFonts w:ascii="Trebuchet MS" w:hAnsi="Trebuchet MS"/>
          <w:sz w:val="21"/>
          <w:szCs w:val="21"/>
          <w:lang w:eastAsia="x-none"/>
        </w:rPr>
        <w:t xml:space="preserve">). </w:t>
      </w:r>
    </w:p>
    <w:p w14:paraId="0D9346C1" w14:textId="77777777" w:rsidR="00B72AD0" w:rsidRPr="006977F9" w:rsidRDefault="00B72AD0" w:rsidP="006977F9">
      <w:pPr>
        <w:spacing w:after="0" w:line="240" w:lineRule="auto"/>
        <w:jc w:val="both"/>
        <w:rPr>
          <w:rFonts w:ascii="Trebuchet MS" w:hAnsi="Trebuchet MS"/>
          <w:sz w:val="21"/>
          <w:szCs w:val="21"/>
          <w:lang w:eastAsia="x-none"/>
        </w:rPr>
      </w:pPr>
      <w:proofErr w:type="spellStart"/>
      <w:r w:rsidRPr="006977F9">
        <w:rPr>
          <w:rFonts w:ascii="Trebuchet MS" w:hAnsi="Trebuchet MS"/>
          <w:sz w:val="21"/>
          <w:szCs w:val="21"/>
          <w:lang w:eastAsia="x-none"/>
        </w:rPr>
        <w:t>Pentru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orice</w:t>
      </w:r>
      <w:proofErr w:type="spellEnd"/>
      <w:r w:rsidRPr="006977F9">
        <w:rPr>
          <w:rFonts w:ascii="Trebuchet MS" w:hAnsi="Trebuchet MS"/>
          <w:sz w:val="21"/>
          <w:szCs w:val="21"/>
          <w:lang w:eastAsia="x-none"/>
        </w:rPr>
        <w:t xml:space="preserve"> tip de </w:t>
      </w:r>
      <w:proofErr w:type="spellStart"/>
      <w:r w:rsidRPr="006977F9">
        <w:rPr>
          <w:rFonts w:ascii="Trebuchet MS" w:hAnsi="Trebuchet MS"/>
          <w:sz w:val="21"/>
          <w:szCs w:val="21"/>
          <w:lang w:eastAsia="x-none"/>
        </w:rPr>
        <w:t>activitate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aplicantul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va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specifica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cumcontribuie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această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activitate</w:t>
      </w:r>
      <w:proofErr w:type="spellEnd"/>
      <w:r w:rsidRPr="006977F9">
        <w:rPr>
          <w:rFonts w:ascii="Trebuchet MS" w:hAnsi="Trebuchet MS"/>
          <w:sz w:val="21"/>
          <w:szCs w:val="21"/>
          <w:lang w:eastAsia="x-none"/>
        </w:rPr>
        <w:t xml:space="preserve"> la </w:t>
      </w:r>
      <w:proofErr w:type="spellStart"/>
      <w:proofErr w:type="gramStart"/>
      <w:r w:rsidRPr="006977F9">
        <w:rPr>
          <w:rFonts w:ascii="Trebuchet MS" w:hAnsi="Trebuchet MS"/>
          <w:sz w:val="21"/>
          <w:szCs w:val="21"/>
          <w:lang w:eastAsia="x-none"/>
        </w:rPr>
        <w:t>desegregare</w:t>
      </w:r>
      <w:r w:rsidRPr="006977F9">
        <w:rPr>
          <w:rFonts w:ascii="Trebuchet MS" w:hAnsi="Trebuchet MS"/>
          <w:b/>
          <w:bCs/>
          <w:sz w:val="21"/>
          <w:szCs w:val="21"/>
          <w:lang w:eastAsia="x-none"/>
        </w:rPr>
        <w:t>.</w:t>
      </w:r>
      <w:r w:rsidRPr="006977F9">
        <w:rPr>
          <w:rFonts w:ascii="Trebuchet MS" w:hAnsi="Trebuchet MS"/>
          <w:sz w:val="21"/>
          <w:szCs w:val="21"/>
          <w:lang w:eastAsia="x-none"/>
        </w:rPr>
        <w:t>Această</w:t>
      </w:r>
      <w:proofErr w:type="spellEnd"/>
      <w:proofErr w:type="gram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explicație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depinde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contextul</w:t>
      </w:r>
      <w:proofErr w:type="spellEnd"/>
      <w:r w:rsidRPr="006977F9">
        <w:rPr>
          <w:rFonts w:ascii="Trebuchet MS" w:hAnsi="Trebuchet MS"/>
          <w:sz w:val="21"/>
          <w:szCs w:val="21"/>
          <w:lang w:eastAsia="x-none"/>
        </w:rPr>
        <w:t xml:space="preserve"> local, de </w:t>
      </w:r>
      <w:proofErr w:type="spellStart"/>
      <w:r w:rsidRPr="006977F9">
        <w:rPr>
          <w:rFonts w:ascii="Trebuchet MS" w:hAnsi="Trebuchet MS"/>
          <w:sz w:val="21"/>
          <w:szCs w:val="21"/>
          <w:lang w:eastAsia="x-none"/>
        </w:rPr>
        <w:t>istoria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interacțiunilor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dintre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două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aceea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aplicantul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va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descrie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detaliu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situația</w:t>
      </w:r>
      <w:proofErr w:type="spellEnd"/>
      <w:r w:rsidRPr="006977F9">
        <w:rPr>
          <w:rFonts w:ascii="Trebuchet MS" w:hAnsi="Trebuchet MS"/>
          <w:sz w:val="21"/>
          <w:szCs w:val="21"/>
          <w:lang w:eastAsia="x-none"/>
        </w:rPr>
        <w:t xml:space="preserve"> de la </w:t>
      </w:r>
      <w:proofErr w:type="spellStart"/>
      <w:r w:rsidRPr="006977F9">
        <w:rPr>
          <w:rFonts w:ascii="Trebuchet MS" w:hAnsi="Trebuchet MS"/>
          <w:sz w:val="21"/>
          <w:szCs w:val="21"/>
          <w:lang w:eastAsia="x-none"/>
        </w:rPr>
        <w:t>nivel</w:t>
      </w:r>
      <w:proofErr w:type="spellEnd"/>
      <w:r w:rsidRPr="006977F9">
        <w:rPr>
          <w:rFonts w:ascii="Trebuchet MS" w:hAnsi="Trebuchet MS"/>
          <w:sz w:val="21"/>
          <w:szCs w:val="21"/>
          <w:lang w:eastAsia="x-none"/>
        </w:rPr>
        <w:t xml:space="preserve"> local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motivația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acțiunilor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propuse</w:t>
      </w:r>
      <w:proofErr w:type="spellEnd"/>
      <w:r w:rsidRPr="006977F9">
        <w:rPr>
          <w:rFonts w:ascii="Trebuchet MS" w:hAnsi="Trebuchet MS"/>
          <w:sz w:val="21"/>
          <w:szCs w:val="21"/>
          <w:lang w:eastAsia="x-none"/>
        </w:rPr>
        <w:t>.</w:t>
      </w:r>
    </w:p>
    <w:p w14:paraId="660E2437"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r w:rsidRPr="006977F9">
        <w:rPr>
          <w:rFonts w:ascii="Trebuchet MS" w:hAnsi="Trebuchet MS"/>
          <w:b/>
          <w:bCs/>
          <w:sz w:val="21"/>
          <w:szCs w:val="21"/>
          <w:lang w:eastAsia="x-none"/>
        </w:rPr>
        <w:t xml:space="preserve">Este </w:t>
      </w:r>
      <w:proofErr w:type="spellStart"/>
      <w:r w:rsidRPr="006977F9">
        <w:rPr>
          <w:rFonts w:ascii="Trebuchet MS" w:hAnsi="Trebuchet MS"/>
          <w:b/>
          <w:bCs/>
          <w:sz w:val="21"/>
          <w:szCs w:val="21"/>
          <w:lang w:eastAsia="x-none"/>
        </w:rPr>
        <w:t>nevoie</w:t>
      </w:r>
      <w:proofErr w:type="spellEnd"/>
      <w:r w:rsidRPr="006977F9">
        <w:rPr>
          <w:rFonts w:ascii="Trebuchet MS" w:hAnsi="Trebuchet MS"/>
          <w:b/>
          <w:bCs/>
          <w:sz w:val="21"/>
          <w:szCs w:val="21"/>
          <w:lang w:eastAsia="x-none"/>
        </w:rPr>
        <w:t xml:space="preserve"> de o </w:t>
      </w:r>
      <w:proofErr w:type="spellStart"/>
      <w:r w:rsidRPr="006977F9">
        <w:rPr>
          <w:rFonts w:ascii="Trebuchet MS" w:hAnsi="Trebuchet MS"/>
          <w:b/>
          <w:bCs/>
          <w:sz w:val="21"/>
          <w:szCs w:val="21"/>
          <w:lang w:eastAsia="x-none"/>
        </w:rPr>
        <w:t>abordare</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în</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etape</w:t>
      </w:r>
      <w:proofErr w:type="spellEnd"/>
      <w:r w:rsidRPr="006977F9">
        <w:rPr>
          <w:rFonts w:ascii="Trebuchet MS" w:hAnsi="Trebuchet MS"/>
          <w:b/>
          <w:bCs/>
          <w:sz w:val="21"/>
          <w:szCs w:val="21"/>
          <w:lang w:eastAsia="x-none"/>
        </w:rPr>
        <w:t xml:space="preserve"> a </w:t>
      </w:r>
      <w:proofErr w:type="spellStart"/>
      <w:r w:rsidRPr="006977F9">
        <w:rPr>
          <w:rFonts w:ascii="Trebuchet MS" w:hAnsi="Trebuchet MS"/>
          <w:b/>
          <w:bCs/>
          <w:sz w:val="21"/>
          <w:szCs w:val="21"/>
          <w:lang w:eastAsia="x-none"/>
        </w:rPr>
        <w:t>problemei</w:t>
      </w:r>
      <w:proofErr w:type="spellEnd"/>
      <w:r w:rsidRPr="006977F9">
        <w:rPr>
          <w:rFonts w:ascii="Trebuchet MS" w:hAnsi="Trebuchet MS"/>
          <w:b/>
          <w:bCs/>
          <w:sz w:val="21"/>
          <w:szCs w:val="21"/>
          <w:lang w:eastAsia="x-none"/>
        </w:rPr>
        <w:t xml:space="preserve"> </w:t>
      </w:r>
      <w:proofErr w:type="spellStart"/>
      <w:proofErr w:type="gramStart"/>
      <w:r w:rsidRPr="006977F9">
        <w:rPr>
          <w:rFonts w:ascii="Trebuchet MS" w:hAnsi="Trebuchet MS"/>
          <w:b/>
          <w:bCs/>
          <w:sz w:val="21"/>
          <w:szCs w:val="21"/>
          <w:lang w:eastAsia="x-none"/>
        </w:rPr>
        <w:t>desegregării.</w:t>
      </w:r>
      <w:r w:rsidRPr="006977F9">
        <w:rPr>
          <w:rFonts w:ascii="Trebuchet MS" w:hAnsi="Trebuchet MS"/>
          <w:sz w:val="21"/>
          <w:szCs w:val="21"/>
          <w:lang w:eastAsia="x-none"/>
        </w:rPr>
        <w:t>În</w:t>
      </w:r>
      <w:proofErr w:type="spellEnd"/>
      <w:proofErr w:type="gram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unele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cazuri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este</w:t>
      </w:r>
      <w:proofErr w:type="spellEnd"/>
      <w:r w:rsidRPr="006977F9">
        <w:rPr>
          <w:rFonts w:ascii="Trebuchet MS" w:hAnsi="Trebuchet MS"/>
          <w:sz w:val="21"/>
          <w:szCs w:val="21"/>
          <w:lang w:eastAsia="x-none"/>
        </w:rPr>
        <w:t xml:space="preserve"> un </w:t>
      </w:r>
      <w:proofErr w:type="spellStart"/>
      <w:r w:rsidRPr="006977F9">
        <w:rPr>
          <w:rFonts w:ascii="Trebuchet MS" w:hAnsi="Trebuchet MS"/>
          <w:sz w:val="21"/>
          <w:szCs w:val="21"/>
          <w:lang w:eastAsia="x-none"/>
        </w:rPr>
        <w:t>proces</w:t>
      </w:r>
      <w:proofErr w:type="spellEnd"/>
      <w:r w:rsidRPr="006977F9">
        <w:rPr>
          <w:rFonts w:ascii="Trebuchet MS" w:hAnsi="Trebuchet MS"/>
          <w:sz w:val="21"/>
          <w:szCs w:val="21"/>
          <w:lang w:eastAsia="x-none"/>
        </w:rPr>
        <w:t xml:space="preserve"> care a </w:t>
      </w:r>
      <w:proofErr w:type="spellStart"/>
      <w:r w:rsidRPr="006977F9">
        <w:rPr>
          <w:rFonts w:ascii="Trebuchet MS" w:hAnsi="Trebuchet MS"/>
          <w:sz w:val="21"/>
          <w:szCs w:val="21"/>
          <w:lang w:eastAsia="x-none"/>
        </w:rPr>
        <w:t>început</w:t>
      </w:r>
      <w:proofErr w:type="spellEnd"/>
      <w:r w:rsidRPr="006977F9">
        <w:rPr>
          <w:rFonts w:ascii="Trebuchet MS" w:hAnsi="Trebuchet MS"/>
          <w:sz w:val="21"/>
          <w:szCs w:val="21"/>
          <w:lang w:eastAsia="x-none"/>
        </w:rPr>
        <w:t xml:space="preserve"> cu </w:t>
      </w:r>
      <w:proofErr w:type="spellStart"/>
      <w:r w:rsidRPr="006977F9">
        <w:rPr>
          <w:rFonts w:ascii="Trebuchet MS" w:hAnsi="Trebuchet MS"/>
          <w:sz w:val="21"/>
          <w:szCs w:val="21"/>
          <w:lang w:eastAsia="x-none"/>
        </w:rPr>
        <w:t>mult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timp</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urmă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poate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durează</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generații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iar</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nivelul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localității</w:t>
      </w:r>
      <w:proofErr w:type="spellEnd"/>
      <w:r w:rsidRPr="006977F9">
        <w:rPr>
          <w:rFonts w:ascii="Trebuchet MS" w:hAnsi="Trebuchet MS"/>
          <w:sz w:val="21"/>
          <w:szCs w:val="21"/>
          <w:lang w:eastAsia="x-none"/>
        </w:rPr>
        <w:t>/</w:t>
      </w:r>
      <w:proofErr w:type="spellStart"/>
      <w:r w:rsidRPr="006977F9">
        <w:rPr>
          <w:rFonts w:ascii="Trebuchet MS" w:hAnsi="Trebuchet MS"/>
          <w:sz w:val="21"/>
          <w:szCs w:val="21"/>
          <w:lang w:eastAsia="x-none"/>
        </w:rPr>
        <w:t>zonei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aceasta</w:t>
      </w:r>
      <w:proofErr w:type="spellEnd"/>
      <w:r w:rsidRPr="006977F9">
        <w:rPr>
          <w:rFonts w:ascii="Trebuchet MS" w:hAnsi="Trebuchet MS"/>
          <w:sz w:val="21"/>
          <w:szCs w:val="21"/>
          <w:lang w:eastAsia="x-none"/>
        </w:rPr>
        <w:t xml:space="preserve"> nu a </w:t>
      </w:r>
      <w:proofErr w:type="spellStart"/>
      <w:r w:rsidRPr="006977F9">
        <w:rPr>
          <w:rFonts w:ascii="Trebuchet MS" w:hAnsi="Trebuchet MS"/>
          <w:sz w:val="21"/>
          <w:szCs w:val="21"/>
          <w:lang w:eastAsia="x-none"/>
        </w:rPr>
        <w:t>fost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considerată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niciodată</w:t>
      </w:r>
      <w:proofErr w:type="spellEnd"/>
      <w:r w:rsidRPr="006977F9">
        <w:rPr>
          <w:rFonts w:ascii="Trebuchet MS" w:hAnsi="Trebuchet MS"/>
          <w:sz w:val="21"/>
          <w:szCs w:val="21"/>
          <w:lang w:eastAsia="x-none"/>
        </w:rPr>
        <w:t xml:space="preserve"> o </w:t>
      </w:r>
      <w:proofErr w:type="spellStart"/>
      <w:r w:rsidRPr="006977F9">
        <w:rPr>
          <w:rFonts w:ascii="Trebuchet MS" w:hAnsi="Trebuchet MS"/>
          <w:sz w:val="21"/>
          <w:szCs w:val="21"/>
          <w:lang w:eastAsia="x-none"/>
        </w:rPr>
        <w:t>problemă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Chiar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punerea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discuție</w:t>
      </w:r>
      <w:proofErr w:type="spellEnd"/>
      <w:r w:rsidRPr="006977F9">
        <w:rPr>
          <w:rFonts w:ascii="Trebuchet MS" w:hAnsi="Trebuchet MS"/>
          <w:sz w:val="21"/>
          <w:szCs w:val="21"/>
          <w:lang w:eastAsia="x-none"/>
        </w:rPr>
        <w:t xml:space="preserve"> </w:t>
      </w:r>
      <w:proofErr w:type="gramStart"/>
      <w:r w:rsidRPr="006977F9">
        <w:rPr>
          <w:rFonts w:ascii="Trebuchet MS" w:hAnsi="Trebuchet MS"/>
          <w:sz w:val="21"/>
          <w:szCs w:val="21"/>
          <w:lang w:eastAsia="x-none"/>
        </w:rPr>
        <w:t>a</w:t>
      </w:r>
      <w:proofErr w:type="gram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acestui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fenomen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cadrul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zonei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localității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poate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reprezenta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primul</w:t>
      </w:r>
      <w:proofErr w:type="spellEnd"/>
      <w:r w:rsidRPr="006977F9">
        <w:rPr>
          <w:rFonts w:ascii="Trebuchet MS" w:hAnsi="Trebuchet MS"/>
          <w:sz w:val="21"/>
          <w:szCs w:val="21"/>
          <w:lang w:eastAsia="x-none"/>
        </w:rPr>
        <w:t xml:space="preserve"> pas. E </w:t>
      </w:r>
      <w:proofErr w:type="spellStart"/>
      <w:r w:rsidRPr="006977F9">
        <w:rPr>
          <w:rFonts w:ascii="Trebuchet MS" w:hAnsi="Trebuchet MS"/>
          <w:sz w:val="21"/>
          <w:szCs w:val="21"/>
          <w:lang w:eastAsia="x-none"/>
        </w:rPr>
        <w:t>posibil</w:t>
      </w:r>
      <w:proofErr w:type="spellEnd"/>
      <w:r w:rsidRPr="006977F9">
        <w:rPr>
          <w:rFonts w:ascii="Trebuchet MS" w:hAnsi="Trebuchet MS"/>
          <w:sz w:val="21"/>
          <w:szCs w:val="21"/>
          <w:lang w:eastAsia="x-none"/>
        </w:rPr>
        <w:t xml:space="preserve"> ca </w:t>
      </w:r>
      <w:proofErr w:type="spellStart"/>
      <w:r w:rsidRPr="006977F9">
        <w:rPr>
          <w:rFonts w:ascii="Trebuchet MS" w:hAnsi="Trebuchet MS"/>
          <w:sz w:val="21"/>
          <w:szCs w:val="21"/>
          <w:lang w:eastAsia="x-none"/>
        </w:rPr>
        <w:t>atitudinile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majoritare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să</w:t>
      </w:r>
      <w:proofErr w:type="spellEnd"/>
      <w:r w:rsidRPr="006977F9">
        <w:rPr>
          <w:rFonts w:ascii="Trebuchet MS" w:hAnsi="Trebuchet MS"/>
          <w:sz w:val="21"/>
          <w:szCs w:val="21"/>
          <w:lang w:eastAsia="x-none"/>
        </w:rPr>
        <w:t xml:space="preserve"> nu fie </w:t>
      </w:r>
      <w:proofErr w:type="spellStart"/>
      <w:r w:rsidRPr="006977F9">
        <w:rPr>
          <w:rFonts w:ascii="Trebuchet MS" w:hAnsi="Trebuchet MS"/>
          <w:sz w:val="21"/>
          <w:szCs w:val="21"/>
          <w:lang w:eastAsia="x-none"/>
        </w:rPr>
        <w:t>prietenoase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față</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grupul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aceasta</w:t>
      </w:r>
      <w:proofErr w:type="spellEnd"/>
      <w:r w:rsidRPr="006977F9">
        <w:rPr>
          <w:rFonts w:ascii="Trebuchet MS" w:hAnsi="Trebuchet MS"/>
          <w:sz w:val="21"/>
          <w:szCs w:val="21"/>
          <w:lang w:eastAsia="x-none"/>
        </w:rPr>
        <w:t xml:space="preserve"> e una din </w:t>
      </w:r>
      <w:proofErr w:type="spellStart"/>
      <w:r w:rsidRPr="006977F9">
        <w:rPr>
          <w:rFonts w:ascii="Trebuchet MS" w:hAnsi="Trebuchet MS"/>
          <w:sz w:val="21"/>
          <w:szCs w:val="21"/>
          <w:lang w:eastAsia="x-none"/>
        </w:rPr>
        <w:t>cauzele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segregării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poate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chiar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autoritatealocală</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generat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acest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fenomen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prin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relocare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aceea</w:t>
      </w:r>
      <w:proofErr w:type="spellEnd"/>
      <w:r w:rsidRPr="006977F9">
        <w:rPr>
          <w:rFonts w:ascii="Trebuchet MS" w:hAnsi="Trebuchet MS"/>
          <w:sz w:val="21"/>
          <w:szCs w:val="21"/>
          <w:lang w:eastAsia="x-none"/>
        </w:rPr>
        <w:t xml:space="preserve">, </w:t>
      </w:r>
      <w:proofErr w:type="spellStart"/>
      <w:r w:rsidRPr="006977F9">
        <w:rPr>
          <w:rFonts w:ascii="Trebuchet MS" w:hAnsi="Trebuchet MS"/>
          <w:b/>
          <w:bCs/>
          <w:sz w:val="21"/>
          <w:szCs w:val="21"/>
          <w:lang w:eastAsia="x-none"/>
        </w:rPr>
        <w:t>selectarea</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și</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descrierea</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măsurilor</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pentru</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desegregare</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trebuie</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să</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țină</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cont</w:t>
      </w:r>
      <w:proofErr w:type="spellEnd"/>
      <w:r w:rsidRPr="006977F9">
        <w:rPr>
          <w:rFonts w:ascii="Trebuchet MS" w:hAnsi="Trebuchet MS"/>
          <w:b/>
          <w:bCs/>
          <w:sz w:val="21"/>
          <w:szCs w:val="21"/>
          <w:lang w:eastAsia="x-none"/>
        </w:rPr>
        <w:t xml:space="preserve"> de:</w:t>
      </w:r>
    </w:p>
    <w:p w14:paraId="47904479"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cauzele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segregării</w:t>
      </w:r>
      <w:proofErr w:type="spellEnd"/>
      <w:r w:rsidRPr="006977F9">
        <w:rPr>
          <w:rFonts w:ascii="Trebuchet MS" w:hAnsi="Trebuchet MS"/>
          <w:sz w:val="21"/>
          <w:szCs w:val="21"/>
          <w:lang w:eastAsia="x-none"/>
        </w:rPr>
        <w:t xml:space="preserve"> (cum s-a </w:t>
      </w:r>
      <w:proofErr w:type="spellStart"/>
      <w:r w:rsidRPr="006977F9">
        <w:rPr>
          <w:rFonts w:ascii="Trebuchet MS" w:hAnsi="Trebuchet MS"/>
          <w:sz w:val="21"/>
          <w:szCs w:val="21"/>
          <w:lang w:eastAsia="x-none"/>
        </w:rPr>
        <w:t>ajuns</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această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situație</w:t>
      </w:r>
      <w:proofErr w:type="spellEnd"/>
      <w:r w:rsidRPr="006977F9">
        <w:rPr>
          <w:rFonts w:ascii="Trebuchet MS" w:hAnsi="Trebuchet MS"/>
          <w:sz w:val="21"/>
          <w:szCs w:val="21"/>
          <w:lang w:eastAsia="x-none"/>
        </w:rPr>
        <w:t>);</w:t>
      </w:r>
    </w:p>
    <w:p w14:paraId="049F9E6B"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principalii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agenți</w:t>
      </w:r>
      <w:proofErr w:type="spellEnd"/>
      <w:r w:rsidRPr="006977F9">
        <w:rPr>
          <w:rFonts w:ascii="Trebuchet MS" w:hAnsi="Trebuchet MS"/>
          <w:sz w:val="21"/>
          <w:szCs w:val="21"/>
          <w:lang w:eastAsia="x-none"/>
        </w:rPr>
        <w:t xml:space="preserve"> care au </w:t>
      </w:r>
      <w:proofErr w:type="spellStart"/>
      <w:r w:rsidRPr="006977F9">
        <w:rPr>
          <w:rFonts w:ascii="Trebuchet MS" w:hAnsi="Trebuchet MS"/>
          <w:sz w:val="21"/>
          <w:szCs w:val="21"/>
          <w:lang w:eastAsia="x-none"/>
        </w:rPr>
        <w:t>generat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autoritatea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locală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politicile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locuire</w:t>
      </w:r>
      <w:proofErr w:type="spellEnd"/>
      <w:r w:rsidRPr="006977F9">
        <w:rPr>
          <w:rFonts w:ascii="Trebuchet MS" w:hAnsi="Trebuchet MS"/>
          <w:sz w:val="21"/>
          <w:szCs w:val="21"/>
          <w:lang w:eastAsia="x-none"/>
        </w:rPr>
        <w:t>, auto-</w:t>
      </w:r>
      <w:proofErr w:type="spellStart"/>
      <w:r w:rsidRPr="006977F9">
        <w:rPr>
          <w:rFonts w:ascii="Trebuchet MS" w:hAnsi="Trebuchet MS"/>
          <w:sz w:val="21"/>
          <w:szCs w:val="21"/>
          <w:lang w:eastAsia="x-none"/>
        </w:rPr>
        <w:t>segregare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etc</w:t>
      </w:r>
      <w:proofErr w:type="spellEnd"/>
      <w:r w:rsidRPr="006977F9">
        <w:rPr>
          <w:rFonts w:ascii="Trebuchet MS" w:hAnsi="Trebuchet MS"/>
          <w:sz w:val="21"/>
          <w:szCs w:val="21"/>
          <w:lang w:eastAsia="x-none"/>
        </w:rPr>
        <w:t>);</w:t>
      </w:r>
    </w:p>
    <w:p w14:paraId="7A8D14C8"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principalele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probleme</w:t>
      </w:r>
      <w:proofErr w:type="spellEnd"/>
      <w:r w:rsidRPr="006977F9">
        <w:rPr>
          <w:rFonts w:ascii="Trebuchet MS" w:hAnsi="Trebuchet MS"/>
          <w:sz w:val="21"/>
          <w:szCs w:val="21"/>
          <w:lang w:eastAsia="x-none"/>
        </w:rPr>
        <w:t xml:space="preserve"> cu care se </w:t>
      </w:r>
      <w:proofErr w:type="spellStart"/>
      <w:r w:rsidRPr="006977F9">
        <w:rPr>
          <w:rFonts w:ascii="Trebuchet MS" w:hAnsi="Trebuchet MS"/>
          <w:sz w:val="21"/>
          <w:szCs w:val="21"/>
          <w:lang w:eastAsia="x-none"/>
        </w:rPr>
        <w:t>confruntă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segregată</w:t>
      </w:r>
      <w:proofErr w:type="spellEnd"/>
      <w:r w:rsidRPr="006977F9">
        <w:rPr>
          <w:rFonts w:ascii="Trebuchet MS" w:hAnsi="Trebuchet MS"/>
          <w:sz w:val="21"/>
          <w:szCs w:val="21"/>
          <w:lang w:eastAsia="x-none"/>
        </w:rPr>
        <w:t>;</w:t>
      </w:r>
    </w:p>
    <w:p w14:paraId="1163396A"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principalii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agenți</w:t>
      </w:r>
      <w:proofErr w:type="spellEnd"/>
      <w:r w:rsidRPr="006977F9">
        <w:rPr>
          <w:rFonts w:ascii="Trebuchet MS" w:hAnsi="Trebuchet MS"/>
          <w:sz w:val="21"/>
          <w:szCs w:val="21"/>
          <w:lang w:eastAsia="x-none"/>
        </w:rPr>
        <w:t xml:space="preserve"> care pot </w:t>
      </w:r>
      <w:proofErr w:type="spellStart"/>
      <w:r w:rsidRPr="006977F9">
        <w:rPr>
          <w:rFonts w:ascii="Trebuchet MS" w:hAnsi="Trebuchet MS"/>
          <w:sz w:val="21"/>
          <w:szCs w:val="21"/>
          <w:lang w:eastAsia="x-none"/>
        </w:rPr>
        <w:t>contribui</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desegregare</w:t>
      </w:r>
      <w:proofErr w:type="spellEnd"/>
      <w:r w:rsidRPr="006977F9">
        <w:rPr>
          <w:rFonts w:ascii="Trebuchet MS" w:hAnsi="Trebuchet MS"/>
          <w:sz w:val="21"/>
          <w:szCs w:val="21"/>
          <w:lang w:eastAsia="x-none"/>
        </w:rPr>
        <w:t>;</w:t>
      </w:r>
    </w:p>
    <w:p w14:paraId="269E5B9F"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lastRenderedPageBreak/>
        <w:t xml:space="preserve"> </w:t>
      </w:r>
      <w:proofErr w:type="spellStart"/>
      <w:r w:rsidRPr="006977F9">
        <w:rPr>
          <w:rFonts w:ascii="Trebuchet MS" w:hAnsi="Trebuchet MS"/>
          <w:sz w:val="21"/>
          <w:szCs w:val="21"/>
          <w:lang w:eastAsia="x-none"/>
        </w:rPr>
        <w:t>principalele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obstacole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calea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procesului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desegregare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cum </w:t>
      </w:r>
      <w:proofErr w:type="spellStart"/>
      <w:r w:rsidRPr="006977F9">
        <w:rPr>
          <w:rFonts w:ascii="Trebuchet MS" w:hAnsi="Trebuchet MS"/>
          <w:sz w:val="21"/>
          <w:szCs w:val="21"/>
          <w:lang w:eastAsia="x-none"/>
        </w:rPr>
        <w:t>vorfi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adresate</w:t>
      </w:r>
      <w:proofErr w:type="spellEnd"/>
      <w:r w:rsidRPr="006977F9">
        <w:rPr>
          <w:rFonts w:ascii="Trebuchet MS" w:hAnsi="Trebuchet MS"/>
          <w:sz w:val="21"/>
          <w:szCs w:val="21"/>
          <w:lang w:eastAsia="x-none"/>
        </w:rPr>
        <w:t>.</w:t>
      </w:r>
    </w:p>
    <w:p w14:paraId="242D9A83" w14:textId="77777777" w:rsidR="00B72AD0" w:rsidRPr="006977F9" w:rsidRDefault="00B72AD0" w:rsidP="006977F9">
      <w:pPr>
        <w:spacing w:after="0" w:line="240" w:lineRule="auto"/>
        <w:jc w:val="both"/>
        <w:rPr>
          <w:rFonts w:ascii="Trebuchet MS" w:hAnsi="Trebuchet MS"/>
          <w:sz w:val="21"/>
          <w:szCs w:val="21"/>
          <w:lang w:eastAsia="x-none"/>
        </w:rPr>
      </w:pPr>
    </w:p>
    <w:p w14:paraId="048D4C77" w14:textId="4CDAE0B9" w:rsidR="00B72AD0" w:rsidRPr="006977F9" w:rsidRDefault="00B72AD0" w:rsidP="006977F9">
      <w:pPr>
        <w:spacing w:after="0" w:line="240" w:lineRule="auto"/>
        <w:jc w:val="both"/>
        <w:rPr>
          <w:rFonts w:ascii="Trebuchet MS" w:hAnsi="Trebuchet MS"/>
          <w:sz w:val="21"/>
          <w:szCs w:val="21"/>
          <w:lang w:eastAsia="x-none"/>
        </w:rPr>
      </w:pPr>
      <w:proofErr w:type="spellStart"/>
      <w:r w:rsidRPr="006977F9">
        <w:rPr>
          <w:rFonts w:ascii="Trebuchet MS" w:hAnsi="Trebuchet MS"/>
          <w:b/>
          <w:bCs/>
          <w:sz w:val="21"/>
          <w:szCs w:val="21"/>
          <w:lang w:eastAsia="x-none"/>
        </w:rPr>
        <w:t>Exemple</w:t>
      </w:r>
      <w:proofErr w:type="spellEnd"/>
      <w:r w:rsidRPr="006977F9">
        <w:rPr>
          <w:rFonts w:ascii="Trebuchet MS" w:hAnsi="Trebuchet MS"/>
          <w:b/>
          <w:bCs/>
          <w:sz w:val="21"/>
          <w:szCs w:val="21"/>
          <w:lang w:eastAsia="x-none"/>
        </w:rPr>
        <w:t xml:space="preserve"> de </w:t>
      </w:r>
      <w:proofErr w:type="spellStart"/>
      <w:r w:rsidRPr="006977F9">
        <w:rPr>
          <w:rFonts w:ascii="Trebuchet MS" w:hAnsi="Trebuchet MS"/>
          <w:b/>
          <w:bCs/>
          <w:sz w:val="21"/>
          <w:szCs w:val="21"/>
          <w:lang w:eastAsia="x-none"/>
        </w:rPr>
        <w:t>tipuri</w:t>
      </w:r>
      <w:proofErr w:type="spellEnd"/>
      <w:r w:rsidRPr="006977F9">
        <w:rPr>
          <w:rFonts w:ascii="Trebuchet MS" w:hAnsi="Trebuchet MS"/>
          <w:b/>
          <w:bCs/>
          <w:sz w:val="21"/>
          <w:szCs w:val="21"/>
          <w:lang w:eastAsia="x-none"/>
        </w:rPr>
        <w:t xml:space="preserve"> de </w:t>
      </w:r>
      <w:proofErr w:type="spellStart"/>
      <w:r w:rsidRPr="006977F9">
        <w:rPr>
          <w:rFonts w:ascii="Trebuchet MS" w:hAnsi="Trebuchet MS"/>
          <w:b/>
          <w:bCs/>
          <w:sz w:val="21"/>
          <w:szCs w:val="21"/>
          <w:lang w:eastAsia="x-none"/>
        </w:rPr>
        <w:t>activități</w:t>
      </w:r>
      <w:proofErr w:type="spellEnd"/>
      <w:r w:rsidRPr="006977F9">
        <w:rPr>
          <w:rFonts w:ascii="Trebuchet MS" w:hAnsi="Trebuchet MS"/>
          <w:b/>
          <w:bCs/>
          <w:sz w:val="21"/>
          <w:szCs w:val="21"/>
          <w:lang w:eastAsia="x-none"/>
        </w:rPr>
        <w:t xml:space="preserve"> care pot </w:t>
      </w:r>
      <w:proofErr w:type="spellStart"/>
      <w:r w:rsidRPr="006977F9">
        <w:rPr>
          <w:rFonts w:ascii="Trebuchet MS" w:hAnsi="Trebuchet MS"/>
          <w:b/>
          <w:bCs/>
          <w:sz w:val="21"/>
          <w:szCs w:val="21"/>
          <w:lang w:eastAsia="x-none"/>
        </w:rPr>
        <w:t>contribui</w:t>
      </w:r>
      <w:proofErr w:type="spellEnd"/>
      <w:r w:rsidRPr="006977F9">
        <w:rPr>
          <w:rFonts w:ascii="Trebuchet MS" w:hAnsi="Trebuchet MS"/>
          <w:b/>
          <w:bCs/>
          <w:sz w:val="21"/>
          <w:szCs w:val="21"/>
          <w:lang w:eastAsia="x-none"/>
        </w:rPr>
        <w:t xml:space="preserve"> la </w:t>
      </w:r>
      <w:proofErr w:type="spellStart"/>
      <w:r w:rsidRPr="006977F9">
        <w:rPr>
          <w:rFonts w:ascii="Trebuchet MS" w:hAnsi="Trebuchet MS"/>
          <w:b/>
          <w:bCs/>
          <w:sz w:val="21"/>
          <w:szCs w:val="21"/>
          <w:lang w:eastAsia="x-none"/>
        </w:rPr>
        <w:t>desegregare</w:t>
      </w:r>
      <w:proofErr w:type="spellEnd"/>
    </w:p>
    <w:p w14:paraId="3BBB1F89"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b/>
          <w:bCs/>
          <w:sz w:val="21"/>
          <w:szCs w:val="21"/>
          <w:lang w:eastAsia="x-none"/>
        </w:rPr>
        <w:t xml:space="preserve">A. </w:t>
      </w:r>
      <w:proofErr w:type="spellStart"/>
      <w:r w:rsidRPr="006977F9">
        <w:rPr>
          <w:rFonts w:ascii="Trebuchet MS" w:hAnsi="Trebuchet MS"/>
          <w:b/>
          <w:bCs/>
          <w:sz w:val="21"/>
          <w:szCs w:val="21"/>
          <w:lang w:eastAsia="x-none"/>
        </w:rPr>
        <w:t>Activități</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generale</w:t>
      </w:r>
      <w:proofErr w:type="spellEnd"/>
    </w:p>
    <w:p w14:paraId="14B5AE5A"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b/>
          <w:bCs/>
          <w:i/>
          <w:iCs/>
          <w:sz w:val="21"/>
          <w:szCs w:val="21"/>
          <w:lang w:eastAsia="x-none"/>
        </w:rPr>
        <w:t xml:space="preserve">A.1 </w:t>
      </w:r>
      <w:proofErr w:type="spellStart"/>
      <w:r w:rsidRPr="006977F9">
        <w:rPr>
          <w:rFonts w:ascii="Trebuchet MS" w:hAnsi="Trebuchet MS"/>
          <w:b/>
          <w:bCs/>
          <w:i/>
          <w:iCs/>
          <w:sz w:val="21"/>
          <w:szCs w:val="21"/>
          <w:lang w:eastAsia="x-none"/>
        </w:rPr>
        <w:t>Activități</w:t>
      </w:r>
      <w:proofErr w:type="spellEnd"/>
      <w:r w:rsidRPr="006977F9">
        <w:rPr>
          <w:rFonts w:ascii="Trebuchet MS" w:hAnsi="Trebuchet MS"/>
          <w:b/>
          <w:bCs/>
          <w:i/>
          <w:iCs/>
          <w:sz w:val="21"/>
          <w:szCs w:val="21"/>
          <w:lang w:eastAsia="x-none"/>
        </w:rPr>
        <w:t xml:space="preserve"> care </w:t>
      </w:r>
      <w:proofErr w:type="spellStart"/>
      <w:r w:rsidRPr="006977F9">
        <w:rPr>
          <w:rFonts w:ascii="Trebuchet MS" w:hAnsi="Trebuchet MS"/>
          <w:b/>
          <w:bCs/>
          <w:i/>
          <w:iCs/>
          <w:sz w:val="21"/>
          <w:szCs w:val="21"/>
          <w:lang w:eastAsia="x-none"/>
        </w:rPr>
        <w:t>micșorează</w:t>
      </w:r>
      <w:proofErr w:type="spellEnd"/>
      <w:r w:rsidRPr="006977F9">
        <w:rPr>
          <w:rFonts w:ascii="Trebuchet MS" w:hAnsi="Trebuchet MS"/>
          <w:b/>
          <w:bCs/>
          <w:i/>
          <w:iCs/>
          <w:sz w:val="21"/>
          <w:szCs w:val="21"/>
          <w:lang w:eastAsia="x-none"/>
        </w:rPr>
        <w:t xml:space="preserve"> </w:t>
      </w:r>
      <w:proofErr w:type="spellStart"/>
      <w:r w:rsidRPr="006977F9">
        <w:rPr>
          <w:rFonts w:ascii="Trebuchet MS" w:hAnsi="Trebuchet MS"/>
          <w:b/>
          <w:bCs/>
          <w:i/>
          <w:iCs/>
          <w:sz w:val="21"/>
          <w:szCs w:val="21"/>
          <w:lang w:eastAsia="x-none"/>
        </w:rPr>
        <w:t>distanța</w:t>
      </w:r>
      <w:proofErr w:type="spellEnd"/>
      <w:r w:rsidRPr="006977F9">
        <w:rPr>
          <w:rFonts w:ascii="Trebuchet MS" w:hAnsi="Trebuchet MS"/>
          <w:b/>
          <w:bCs/>
          <w:i/>
          <w:iCs/>
          <w:sz w:val="21"/>
          <w:szCs w:val="21"/>
          <w:lang w:eastAsia="x-none"/>
        </w:rPr>
        <w:t xml:space="preserve"> </w:t>
      </w:r>
      <w:proofErr w:type="spellStart"/>
      <w:r w:rsidRPr="006977F9">
        <w:rPr>
          <w:rFonts w:ascii="Trebuchet MS" w:hAnsi="Trebuchet MS"/>
          <w:b/>
          <w:bCs/>
          <w:i/>
          <w:iCs/>
          <w:sz w:val="21"/>
          <w:szCs w:val="21"/>
          <w:lang w:eastAsia="x-none"/>
        </w:rPr>
        <w:t>fizică</w:t>
      </w:r>
      <w:proofErr w:type="spellEnd"/>
      <w:r w:rsidRPr="006977F9">
        <w:rPr>
          <w:rFonts w:ascii="Trebuchet MS" w:hAnsi="Trebuchet MS"/>
          <w:b/>
          <w:bCs/>
          <w:i/>
          <w:iCs/>
          <w:sz w:val="21"/>
          <w:szCs w:val="21"/>
          <w:lang w:eastAsia="x-none"/>
        </w:rPr>
        <w:t xml:space="preserve"> </w:t>
      </w:r>
      <w:proofErr w:type="spellStart"/>
      <w:r w:rsidRPr="006977F9">
        <w:rPr>
          <w:rFonts w:ascii="Trebuchet MS" w:hAnsi="Trebuchet MS"/>
          <w:b/>
          <w:bCs/>
          <w:i/>
          <w:iCs/>
          <w:sz w:val="21"/>
          <w:szCs w:val="21"/>
          <w:lang w:eastAsia="x-none"/>
        </w:rPr>
        <w:t>sau</w:t>
      </w:r>
      <w:proofErr w:type="spellEnd"/>
      <w:r w:rsidRPr="006977F9">
        <w:rPr>
          <w:rFonts w:ascii="Trebuchet MS" w:hAnsi="Trebuchet MS"/>
          <w:b/>
          <w:bCs/>
          <w:i/>
          <w:iCs/>
          <w:sz w:val="21"/>
          <w:szCs w:val="21"/>
          <w:lang w:eastAsia="x-none"/>
        </w:rPr>
        <w:t xml:space="preserve"> </w:t>
      </w:r>
      <w:proofErr w:type="spellStart"/>
      <w:r w:rsidRPr="006977F9">
        <w:rPr>
          <w:rFonts w:ascii="Trebuchet MS" w:hAnsi="Trebuchet MS"/>
          <w:b/>
          <w:bCs/>
          <w:i/>
          <w:iCs/>
          <w:sz w:val="21"/>
          <w:szCs w:val="21"/>
          <w:lang w:eastAsia="x-none"/>
        </w:rPr>
        <w:t>adresează</w:t>
      </w:r>
      <w:proofErr w:type="spellEnd"/>
      <w:r w:rsidRPr="006977F9">
        <w:rPr>
          <w:rFonts w:ascii="Trebuchet MS" w:hAnsi="Trebuchet MS"/>
          <w:b/>
          <w:bCs/>
          <w:i/>
          <w:iCs/>
          <w:sz w:val="21"/>
          <w:szCs w:val="21"/>
          <w:lang w:eastAsia="x-none"/>
        </w:rPr>
        <w:t xml:space="preserve"> </w:t>
      </w:r>
      <w:proofErr w:type="spellStart"/>
      <w:r w:rsidRPr="006977F9">
        <w:rPr>
          <w:rFonts w:ascii="Trebuchet MS" w:hAnsi="Trebuchet MS"/>
          <w:b/>
          <w:bCs/>
          <w:i/>
          <w:iCs/>
          <w:sz w:val="21"/>
          <w:szCs w:val="21"/>
          <w:lang w:eastAsia="x-none"/>
        </w:rPr>
        <w:t>barierele</w:t>
      </w:r>
      <w:proofErr w:type="spellEnd"/>
      <w:r w:rsidRPr="006977F9">
        <w:rPr>
          <w:rFonts w:ascii="Trebuchet MS" w:hAnsi="Trebuchet MS"/>
          <w:b/>
          <w:bCs/>
          <w:i/>
          <w:iCs/>
          <w:sz w:val="21"/>
          <w:szCs w:val="21"/>
          <w:lang w:eastAsia="x-none"/>
        </w:rPr>
        <w:t xml:space="preserve"> </w:t>
      </w:r>
      <w:proofErr w:type="spellStart"/>
      <w:r w:rsidRPr="006977F9">
        <w:rPr>
          <w:rFonts w:ascii="Trebuchet MS" w:hAnsi="Trebuchet MS"/>
          <w:b/>
          <w:bCs/>
          <w:i/>
          <w:iCs/>
          <w:sz w:val="21"/>
          <w:szCs w:val="21"/>
          <w:lang w:eastAsia="x-none"/>
        </w:rPr>
        <w:t>între</w:t>
      </w:r>
      <w:proofErr w:type="spellEnd"/>
      <w:r w:rsidRPr="006977F9">
        <w:rPr>
          <w:rFonts w:ascii="Trebuchet MS" w:hAnsi="Trebuchet MS"/>
          <w:b/>
          <w:bCs/>
          <w:i/>
          <w:iCs/>
          <w:sz w:val="21"/>
          <w:szCs w:val="21"/>
          <w:lang w:eastAsia="x-none"/>
        </w:rPr>
        <w:t xml:space="preserve"> </w:t>
      </w:r>
      <w:proofErr w:type="spellStart"/>
      <w:r w:rsidRPr="006977F9">
        <w:rPr>
          <w:rFonts w:ascii="Trebuchet MS" w:hAnsi="Trebuchet MS"/>
          <w:b/>
          <w:bCs/>
          <w:i/>
          <w:iCs/>
          <w:sz w:val="21"/>
          <w:szCs w:val="21"/>
          <w:lang w:eastAsia="x-none"/>
        </w:rPr>
        <w:t>comunitatea</w:t>
      </w:r>
      <w:proofErr w:type="spellEnd"/>
      <w:r w:rsidRPr="006977F9">
        <w:rPr>
          <w:rFonts w:ascii="Trebuchet MS" w:hAnsi="Trebuchet MS"/>
          <w:b/>
          <w:bCs/>
          <w:i/>
          <w:iCs/>
          <w:sz w:val="21"/>
          <w:szCs w:val="21"/>
          <w:lang w:eastAsia="x-none"/>
        </w:rPr>
        <w:t xml:space="preserve"> </w:t>
      </w:r>
      <w:proofErr w:type="spellStart"/>
      <w:r w:rsidRPr="006977F9">
        <w:rPr>
          <w:rFonts w:ascii="Trebuchet MS" w:hAnsi="Trebuchet MS"/>
          <w:b/>
          <w:bCs/>
          <w:i/>
          <w:iCs/>
          <w:sz w:val="21"/>
          <w:szCs w:val="21"/>
          <w:lang w:eastAsia="x-none"/>
        </w:rPr>
        <w:t>segregată</w:t>
      </w:r>
      <w:proofErr w:type="spellEnd"/>
      <w:r w:rsidRPr="006977F9">
        <w:rPr>
          <w:rFonts w:ascii="Trebuchet MS" w:hAnsi="Trebuchet MS"/>
          <w:b/>
          <w:bCs/>
          <w:i/>
          <w:iCs/>
          <w:sz w:val="21"/>
          <w:szCs w:val="21"/>
          <w:lang w:eastAsia="x-none"/>
        </w:rPr>
        <w:t xml:space="preserve"> </w:t>
      </w:r>
      <w:proofErr w:type="spellStart"/>
      <w:r w:rsidRPr="006977F9">
        <w:rPr>
          <w:rFonts w:ascii="Trebuchet MS" w:hAnsi="Trebuchet MS"/>
          <w:b/>
          <w:bCs/>
          <w:i/>
          <w:iCs/>
          <w:sz w:val="21"/>
          <w:szCs w:val="21"/>
          <w:lang w:eastAsia="x-none"/>
        </w:rPr>
        <w:t>și</w:t>
      </w:r>
      <w:proofErr w:type="spellEnd"/>
      <w:r w:rsidRPr="006977F9">
        <w:rPr>
          <w:rFonts w:ascii="Trebuchet MS" w:hAnsi="Trebuchet MS"/>
          <w:b/>
          <w:bCs/>
          <w:i/>
          <w:iCs/>
          <w:sz w:val="21"/>
          <w:szCs w:val="21"/>
          <w:lang w:eastAsia="x-none"/>
        </w:rPr>
        <w:t xml:space="preserve"> </w:t>
      </w:r>
      <w:proofErr w:type="spellStart"/>
      <w:r w:rsidRPr="006977F9">
        <w:rPr>
          <w:rFonts w:ascii="Trebuchet MS" w:hAnsi="Trebuchet MS"/>
          <w:b/>
          <w:bCs/>
          <w:i/>
          <w:iCs/>
          <w:sz w:val="21"/>
          <w:szCs w:val="21"/>
          <w:lang w:eastAsia="x-none"/>
        </w:rPr>
        <w:t>restul</w:t>
      </w:r>
      <w:proofErr w:type="spellEnd"/>
      <w:r w:rsidRPr="006977F9">
        <w:rPr>
          <w:rFonts w:ascii="Trebuchet MS" w:hAnsi="Trebuchet MS"/>
          <w:b/>
          <w:bCs/>
          <w:i/>
          <w:iCs/>
          <w:sz w:val="21"/>
          <w:szCs w:val="21"/>
          <w:lang w:eastAsia="x-none"/>
        </w:rPr>
        <w:t xml:space="preserve"> </w:t>
      </w:r>
      <w:proofErr w:type="spellStart"/>
      <w:r w:rsidRPr="006977F9">
        <w:rPr>
          <w:rFonts w:ascii="Trebuchet MS" w:hAnsi="Trebuchet MS"/>
          <w:b/>
          <w:bCs/>
          <w:i/>
          <w:iCs/>
          <w:sz w:val="21"/>
          <w:szCs w:val="21"/>
          <w:lang w:eastAsia="x-none"/>
        </w:rPr>
        <w:t>comunității</w:t>
      </w:r>
      <w:proofErr w:type="spellEnd"/>
      <w:r w:rsidRPr="006977F9">
        <w:rPr>
          <w:rFonts w:ascii="Trebuchet MS" w:hAnsi="Trebuchet MS"/>
          <w:b/>
          <w:bCs/>
          <w:i/>
          <w:iCs/>
          <w:sz w:val="21"/>
          <w:szCs w:val="21"/>
          <w:lang w:eastAsia="x-none"/>
        </w:rPr>
        <w:t>:</w:t>
      </w:r>
    </w:p>
    <w:p w14:paraId="18EE7589"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înființarea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unei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linii</w:t>
      </w:r>
      <w:proofErr w:type="spellEnd"/>
      <w:r w:rsidRPr="006977F9">
        <w:rPr>
          <w:rFonts w:ascii="Trebuchet MS" w:hAnsi="Trebuchet MS"/>
          <w:sz w:val="21"/>
          <w:szCs w:val="21"/>
          <w:lang w:eastAsia="x-none"/>
        </w:rPr>
        <w:t xml:space="preserve"> de transport;</w:t>
      </w:r>
    </w:p>
    <w:p w14:paraId="0F1FBD26"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mici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lucrări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amenajare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pietruire</w:t>
      </w:r>
      <w:proofErr w:type="spellEnd"/>
      <w:r w:rsidRPr="006977F9">
        <w:rPr>
          <w:rFonts w:ascii="Trebuchet MS" w:hAnsi="Trebuchet MS"/>
          <w:sz w:val="21"/>
          <w:szCs w:val="21"/>
          <w:lang w:eastAsia="x-none"/>
        </w:rPr>
        <w:t xml:space="preserve"> drum, </w:t>
      </w:r>
      <w:proofErr w:type="spellStart"/>
      <w:r w:rsidRPr="006977F9">
        <w:rPr>
          <w:rFonts w:ascii="Trebuchet MS" w:hAnsi="Trebuchet MS"/>
          <w:sz w:val="21"/>
          <w:szCs w:val="21"/>
          <w:lang w:eastAsia="x-none"/>
        </w:rPr>
        <w:t>realizarea</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podețe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etc</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pentru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facilitarea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accesului</w:t>
      </w:r>
      <w:proofErr w:type="spellEnd"/>
      <w:r w:rsidRPr="006977F9">
        <w:rPr>
          <w:rFonts w:ascii="Trebuchet MS" w:hAnsi="Trebuchet MS"/>
          <w:sz w:val="21"/>
          <w:szCs w:val="21"/>
          <w:lang w:eastAsia="x-none"/>
        </w:rPr>
        <w:t>;</w:t>
      </w:r>
    </w:p>
    <w:p w14:paraId="4FA80D02"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dărâmarea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unor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bariere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zid</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gard</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etc</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separă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restul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populației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măsuri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încurajare</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colaborării</w:t>
      </w:r>
      <w:proofErr w:type="spellEnd"/>
      <w:r w:rsidRPr="006977F9">
        <w:rPr>
          <w:rFonts w:ascii="Trebuchet MS" w:hAnsi="Trebuchet MS"/>
          <w:sz w:val="21"/>
          <w:szCs w:val="21"/>
          <w:lang w:eastAsia="x-none"/>
        </w:rPr>
        <w:t>;</w:t>
      </w:r>
    </w:p>
    <w:p w14:paraId="7D07D406"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pregătirea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procesului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relocare</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comunității</w:t>
      </w:r>
      <w:proofErr w:type="spellEnd"/>
      <w:r w:rsidRPr="006977F9">
        <w:rPr>
          <w:rFonts w:ascii="Trebuchet MS" w:hAnsi="Trebuchet MS"/>
          <w:sz w:val="21"/>
          <w:szCs w:val="21"/>
          <w:lang w:eastAsia="x-none"/>
        </w:rPr>
        <w:t xml:space="preserve"> segregate;</w:t>
      </w:r>
    </w:p>
    <w:p w14:paraId="305DE344"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măsuri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organizare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consultare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comunitară</w:t>
      </w:r>
      <w:proofErr w:type="spellEnd"/>
      <w:r w:rsidRPr="006977F9">
        <w:rPr>
          <w:rFonts w:ascii="Trebuchet MS" w:hAnsi="Trebuchet MS"/>
          <w:sz w:val="21"/>
          <w:szCs w:val="21"/>
          <w:lang w:eastAsia="x-none"/>
        </w:rPr>
        <w:t>.</w:t>
      </w:r>
    </w:p>
    <w:p w14:paraId="313CADF4" w14:textId="77777777" w:rsidR="00B72AD0" w:rsidRPr="006977F9" w:rsidRDefault="00B72AD0" w:rsidP="006977F9">
      <w:pPr>
        <w:spacing w:after="0" w:line="240" w:lineRule="auto"/>
        <w:jc w:val="both"/>
        <w:rPr>
          <w:rFonts w:ascii="Trebuchet MS" w:hAnsi="Trebuchet MS"/>
          <w:sz w:val="21"/>
          <w:szCs w:val="21"/>
          <w:lang w:eastAsia="x-none"/>
        </w:rPr>
      </w:pPr>
    </w:p>
    <w:p w14:paraId="7FEA3A09"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b/>
          <w:bCs/>
          <w:i/>
          <w:iCs/>
          <w:sz w:val="21"/>
          <w:szCs w:val="21"/>
          <w:lang w:eastAsia="x-none"/>
        </w:rPr>
        <w:t xml:space="preserve">A.2 </w:t>
      </w:r>
      <w:proofErr w:type="spellStart"/>
      <w:r w:rsidRPr="006977F9">
        <w:rPr>
          <w:rFonts w:ascii="Trebuchet MS" w:hAnsi="Trebuchet MS"/>
          <w:b/>
          <w:bCs/>
          <w:i/>
          <w:iCs/>
          <w:sz w:val="21"/>
          <w:szCs w:val="21"/>
          <w:lang w:eastAsia="x-none"/>
        </w:rPr>
        <w:t>Activități</w:t>
      </w:r>
      <w:proofErr w:type="spellEnd"/>
      <w:r w:rsidRPr="006977F9">
        <w:rPr>
          <w:rFonts w:ascii="Trebuchet MS" w:hAnsi="Trebuchet MS"/>
          <w:b/>
          <w:bCs/>
          <w:i/>
          <w:iCs/>
          <w:sz w:val="21"/>
          <w:szCs w:val="21"/>
          <w:lang w:eastAsia="x-none"/>
        </w:rPr>
        <w:t xml:space="preserve"> care </w:t>
      </w:r>
      <w:proofErr w:type="spellStart"/>
      <w:r w:rsidRPr="006977F9">
        <w:rPr>
          <w:rFonts w:ascii="Trebuchet MS" w:hAnsi="Trebuchet MS"/>
          <w:b/>
          <w:bCs/>
          <w:i/>
          <w:iCs/>
          <w:sz w:val="21"/>
          <w:szCs w:val="21"/>
          <w:lang w:eastAsia="x-none"/>
        </w:rPr>
        <w:t>vizează</w:t>
      </w:r>
      <w:proofErr w:type="spellEnd"/>
      <w:r w:rsidRPr="006977F9">
        <w:rPr>
          <w:rFonts w:ascii="Trebuchet MS" w:hAnsi="Trebuchet MS"/>
          <w:b/>
          <w:bCs/>
          <w:i/>
          <w:iCs/>
          <w:sz w:val="21"/>
          <w:szCs w:val="21"/>
          <w:lang w:eastAsia="x-none"/>
        </w:rPr>
        <w:t xml:space="preserve"> </w:t>
      </w:r>
      <w:proofErr w:type="spellStart"/>
      <w:r w:rsidRPr="006977F9">
        <w:rPr>
          <w:rFonts w:ascii="Trebuchet MS" w:hAnsi="Trebuchet MS"/>
          <w:b/>
          <w:bCs/>
          <w:i/>
          <w:iCs/>
          <w:sz w:val="21"/>
          <w:szCs w:val="21"/>
          <w:lang w:eastAsia="x-none"/>
        </w:rPr>
        <w:t>dezvoltarea</w:t>
      </w:r>
      <w:proofErr w:type="spellEnd"/>
      <w:r w:rsidRPr="006977F9">
        <w:rPr>
          <w:rFonts w:ascii="Trebuchet MS" w:hAnsi="Trebuchet MS"/>
          <w:b/>
          <w:bCs/>
          <w:i/>
          <w:iCs/>
          <w:sz w:val="21"/>
          <w:szCs w:val="21"/>
          <w:lang w:eastAsia="x-none"/>
        </w:rPr>
        <w:t xml:space="preserve">/ </w:t>
      </w:r>
      <w:proofErr w:type="spellStart"/>
      <w:r w:rsidRPr="006977F9">
        <w:rPr>
          <w:rFonts w:ascii="Trebuchet MS" w:hAnsi="Trebuchet MS"/>
          <w:b/>
          <w:bCs/>
          <w:i/>
          <w:iCs/>
          <w:sz w:val="21"/>
          <w:szCs w:val="21"/>
          <w:lang w:eastAsia="x-none"/>
        </w:rPr>
        <w:t>construirea</w:t>
      </w:r>
      <w:proofErr w:type="spellEnd"/>
      <w:r w:rsidRPr="006977F9">
        <w:rPr>
          <w:rFonts w:ascii="Trebuchet MS" w:hAnsi="Trebuchet MS"/>
          <w:b/>
          <w:bCs/>
          <w:i/>
          <w:iCs/>
          <w:sz w:val="21"/>
          <w:szCs w:val="21"/>
          <w:lang w:eastAsia="x-none"/>
        </w:rPr>
        <w:t xml:space="preserve"> </w:t>
      </w:r>
      <w:proofErr w:type="spellStart"/>
      <w:r w:rsidRPr="006977F9">
        <w:rPr>
          <w:rFonts w:ascii="Trebuchet MS" w:hAnsi="Trebuchet MS"/>
          <w:b/>
          <w:bCs/>
          <w:i/>
          <w:iCs/>
          <w:sz w:val="21"/>
          <w:szCs w:val="21"/>
          <w:lang w:eastAsia="x-none"/>
        </w:rPr>
        <w:t>relațiilor</w:t>
      </w:r>
      <w:proofErr w:type="spellEnd"/>
      <w:r w:rsidRPr="006977F9">
        <w:rPr>
          <w:rFonts w:ascii="Trebuchet MS" w:hAnsi="Trebuchet MS"/>
          <w:b/>
          <w:bCs/>
          <w:i/>
          <w:iCs/>
          <w:sz w:val="21"/>
          <w:szCs w:val="21"/>
          <w:lang w:eastAsia="x-none"/>
        </w:rPr>
        <w:t xml:space="preserve"> </w:t>
      </w:r>
      <w:proofErr w:type="spellStart"/>
      <w:r w:rsidRPr="006977F9">
        <w:rPr>
          <w:rFonts w:ascii="Trebuchet MS" w:hAnsi="Trebuchet MS"/>
          <w:b/>
          <w:bCs/>
          <w:i/>
          <w:iCs/>
          <w:sz w:val="21"/>
          <w:szCs w:val="21"/>
          <w:lang w:eastAsia="x-none"/>
        </w:rPr>
        <w:t>între</w:t>
      </w:r>
      <w:proofErr w:type="spellEnd"/>
      <w:r w:rsidRPr="006977F9">
        <w:rPr>
          <w:rFonts w:ascii="Trebuchet MS" w:hAnsi="Trebuchet MS"/>
          <w:b/>
          <w:bCs/>
          <w:i/>
          <w:iCs/>
          <w:sz w:val="21"/>
          <w:szCs w:val="21"/>
          <w:lang w:eastAsia="x-none"/>
        </w:rPr>
        <w:t xml:space="preserve"> </w:t>
      </w:r>
      <w:proofErr w:type="spellStart"/>
      <w:r w:rsidRPr="006977F9">
        <w:rPr>
          <w:rFonts w:ascii="Trebuchet MS" w:hAnsi="Trebuchet MS"/>
          <w:b/>
          <w:bCs/>
          <w:i/>
          <w:iCs/>
          <w:sz w:val="21"/>
          <w:szCs w:val="21"/>
          <w:lang w:eastAsia="x-none"/>
        </w:rPr>
        <w:t>comunitatea</w:t>
      </w:r>
      <w:proofErr w:type="spellEnd"/>
      <w:r w:rsidRPr="006977F9">
        <w:rPr>
          <w:rFonts w:ascii="Trebuchet MS" w:hAnsi="Trebuchet MS"/>
          <w:b/>
          <w:bCs/>
          <w:i/>
          <w:iCs/>
          <w:sz w:val="21"/>
          <w:szCs w:val="21"/>
          <w:lang w:eastAsia="x-none"/>
        </w:rPr>
        <w:t xml:space="preserve"> </w:t>
      </w:r>
      <w:proofErr w:type="spellStart"/>
      <w:r w:rsidRPr="006977F9">
        <w:rPr>
          <w:rFonts w:ascii="Trebuchet MS" w:hAnsi="Trebuchet MS"/>
          <w:b/>
          <w:bCs/>
          <w:i/>
          <w:iCs/>
          <w:sz w:val="21"/>
          <w:szCs w:val="21"/>
          <w:lang w:eastAsia="x-none"/>
        </w:rPr>
        <w:t>segregată</w:t>
      </w:r>
      <w:proofErr w:type="spellEnd"/>
      <w:r w:rsidRPr="006977F9">
        <w:rPr>
          <w:rFonts w:ascii="Trebuchet MS" w:hAnsi="Trebuchet MS"/>
          <w:b/>
          <w:bCs/>
          <w:i/>
          <w:iCs/>
          <w:sz w:val="21"/>
          <w:szCs w:val="21"/>
          <w:lang w:eastAsia="x-none"/>
        </w:rPr>
        <w:t xml:space="preserve"> </w:t>
      </w:r>
      <w:proofErr w:type="spellStart"/>
      <w:r w:rsidRPr="006977F9">
        <w:rPr>
          <w:rFonts w:ascii="Trebuchet MS" w:hAnsi="Trebuchet MS"/>
          <w:b/>
          <w:bCs/>
          <w:i/>
          <w:iCs/>
          <w:sz w:val="21"/>
          <w:szCs w:val="21"/>
          <w:lang w:eastAsia="x-none"/>
        </w:rPr>
        <w:t>și</w:t>
      </w:r>
      <w:proofErr w:type="spellEnd"/>
      <w:r w:rsidRPr="006977F9">
        <w:rPr>
          <w:rFonts w:ascii="Trebuchet MS" w:hAnsi="Trebuchet MS"/>
          <w:b/>
          <w:bCs/>
          <w:i/>
          <w:iCs/>
          <w:sz w:val="21"/>
          <w:szCs w:val="21"/>
          <w:lang w:eastAsia="x-none"/>
        </w:rPr>
        <w:t xml:space="preserve"> </w:t>
      </w:r>
      <w:proofErr w:type="spellStart"/>
      <w:r w:rsidRPr="006977F9">
        <w:rPr>
          <w:rFonts w:ascii="Trebuchet MS" w:hAnsi="Trebuchet MS"/>
          <w:b/>
          <w:bCs/>
          <w:i/>
          <w:iCs/>
          <w:sz w:val="21"/>
          <w:szCs w:val="21"/>
          <w:lang w:eastAsia="x-none"/>
        </w:rPr>
        <w:t>comunitatea</w:t>
      </w:r>
      <w:proofErr w:type="spellEnd"/>
      <w:r w:rsidRPr="006977F9">
        <w:rPr>
          <w:rFonts w:ascii="Trebuchet MS" w:hAnsi="Trebuchet MS"/>
          <w:b/>
          <w:bCs/>
          <w:i/>
          <w:iCs/>
          <w:sz w:val="21"/>
          <w:szCs w:val="21"/>
          <w:lang w:eastAsia="x-none"/>
        </w:rPr>
        <w:t xml:space="preserve"> </w:t>
      </w:r>
      <w:proofErr w:type="spellStart"/>
      <w:r w:rsidRPr="006977F9">
        <w:rPr>
          <w:rFonts w:ascii="Trebuchet MS" w:hAnsi="Trebuchet MS"/>
          <w:b/>
          <w:bCs/>
          <w:i/>
          <w:iCs/>
          <w:sz w:val="21"/>
          <w:szCs w:val="21"/>
          <w:lang w:eastAsia="x-none"/>
        </w:rPr>
        <w:t>majoritară</w:t>
      </w:r>
      <w:proofErr w:type="spellEnd"/>
      <w:r w:rsidRPr="006977F9">
        <w:rPr>
          <w:rFonts w:ascii="Trebuchet MS" w:hAnsi="Trebuchet MS"/>
          <w:b/>
          <w:bCs/>
          <w:i/>
          <w:iCs/>
          <w:sz w:val="21"/>
          <w:szCs w:val="21"/>
          <w:lang w:eastAsia="x-none"/>
        </w:rPr>
        <w:t>:</w:t>
      </w:r>
    </w:p>
    <w:p w14:paraId="57C167A6"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activități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consultare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periodică</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membrilor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comunității</w:t>
      </w:r>
      <w:proofErr w:type="spellEnd"/>
      <w:r w:rsidRPr="006977F9">
        <w:rPr>
          <w:rFonts w:ascii="Trebuchet MS" w:hAnsi="Trebuchet MS"/>
          <w:sz w:val="21"/>
          <w:szCs w:val="21"/>
          <w:lang w:eastAsia="x-none"/>
        </w:rPr>
        <w:t xml:space="preserve"> segregate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membrilor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majoritare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pentru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pregătirea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procesului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desegregare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unele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cazuri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acceptarea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unor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vecini</w:t>
      </w:r>
      <w:proofErr w:type="spellEnd"/>
      <w:r w:rsidRPr="006977F9">
        <w:rPr>
          <w:rFonts w:ascii="Trebuchet MS" w:hAnsi="Trebuchet MS"/>
          <w:sz w:val="21"/>
          <w:szCs w:val="21"/>
          <w:lang w:eastAsia="x-none"/>
        </w:rPr>
        <w:t xml:space="preserve"> care fac </w:t>
      </w:r>
      <w:proofErr w:type="spellStart"/>
      <w:r w:rsidRPr="006977F9">
        <w:rPr>
          <w:rFonts w:ascii="Trebuchet MS" w:hAnsi="Trebuchet MS"/>
          <w:sz w:val="21"/>
          <w:szCs w:val="21"/>
          <w:lang w:eastAsia="x-none"/>
        </w:rPr>
        <w:t>parte</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categorii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defavorizate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împărțirea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spațiului</w:t>
      </w:r>
      <w:proofErr w:type="spellEnd"/>
      <w:r w:rsidRPr="006977F9">
        <w:rPr>
          <w:rFonts w:ascii="Trebuchet MS" w:hAnsi="Trebuchet MS"/>
          <w:sz w:val="21"/>
          <w:szCs w:val="21"/>
          <w:lang w:eastAsia="x-none"/>
        </w:rPr>
        <w:t xml:space="preserve"> public cu </w:t>
      </w:r>
      <w:proofErr w:type="spellStart"/>
      <w:r w:rsidRPr="006977F9">
        <w:rPr>
          <w:rFonts w:ascii="Trebuchet MS" w:hAnsi="Trebuchet MS"/>
          <w:sz w:val="21"/>
          <w:szCs w:val="21"/>
          <w:lang w:eastAsia="x-none"/>
        </w:rPr>
        <w:t>aceștia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poate</w:t>
      </w:r>
      <w:proofErr w:type="spellEnd"/>
      <w:r w:rsidRPr="006977F9">
        <w:rPr>
          <w:rFonts w:ascii="Trebuchet MS" w:hAnsi="Trebuchet MS"/>
          <w:sz w:val="21"/>
          <w:szCs w:val="21"/>
          <w:lang w:eastAsia="x-none"/>
        </w:rPr>
        <w:t xml:space="preserve"> genera </w:t>
      </w:r>
      <w:proofErr w:type="spellStart"/>
      <w:r w:rsidRPr="006977F9">
        <w:rPr>
          <w:rFonts w:ascii="Trebuchet MS" w:hAnsi="Trebuchet MS"/>
          <w:sz w:val="21"/>
          <w:szCs w:val="21"/>
          <w:lang w:eastAsia="x-none"/>
        </w:rPr>
        <w:t>rezistență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multe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cazuriprejudecățile</w:t>
      </w:r>
      <w:proofErr w:type="spellEnd"/>
      <w:r w:rsidRPr="006977F9">
        <w:rPr>
          <w:rFonts w:ascii="Trebuchet MS" w:hAnsi="Trebuchet MS"/>
          <w:sz w:val="21"/>
          <w:szCs w:val="21"/>
          <w:lang w:eastAsia="x-none"/>
        </w:rPr>
        <w:t xml:space="preserve"> se </w:t>
      </w:r>
      <w:proofErr w:type="spellStart"/>
      <w:r w:rsidRPr="006977F9">
        <w:rPr>
          <w:rFonts w:ascii="Trebuchet MS" w:hAnsi="Trebuchet MS"/>
          <w:sz w:val="21"/>
          <w:szCs w:val="21"/>
          <w:lang w:eastAsia="x-none"/>
        </w:rPr>
        <w:t>bazează</w:t>
      </w:r>
      <w:proofErr w:type="spellEnd"/>
      <w:r w:rsidRPr="006977F9">
        <w:rPr>
          <w:rFonts w:ascii="Trebuchet MS" w:hAnsi="Trebuchet MS"/>
          <w:sz w:val="21"/>
          <w:szCs w:val="21"/>
          <w:lang w:eastAsia="x-none"/>
        </w:rPr>
        <w:t xml:space="preserve"> pe o </w:t>
      </w:r>
      <w:proofErr w:type="spellStart"/>
      <w:r w:rsidRPr="006977F9">
        <w:rPr>
          <w:rFonts w:ascii="Trebuchet MS" w:hAnsi="Trebuchet MS"/>
          <w:sz w:val="21"/>
          <w:szCs w:val="21"/>
          <w:lang w:eastAsia="x-none"/>
        </w:rPr>
        <w:t>lipsă</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cunoaștere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pe o </w:t>
      </w:r>
      <w:proofErr w:type="spellStart"/>
      <w:r w:rsidRPr="006977F9">
        <w:rPr>
          <w:rFonts w:ascii="Trebuchet MS" w:hAnsi="Trebuchet MS"/>
          <w:sz w:val="21"/>
          <w:szCs w:val="21"/>
          <w:lang w:eastAsia="x-none"/>
        </w:rPr>
        <w:t>cunoaștere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greșită</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grupului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vulnerabil</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aceea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activitățile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cunoaștere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reciprocă</w:t>
      </w:r>
      <w:proofErr w:type="spellEnd"/>
      <w:r w:rsidRPr="006977F9">
        <w:rPr>
          <w:rFonts w:ascii="Trebuchet MS" w:hAnsi="Trebuchet MS"/>
          <w:sz w:val="21"/>
          <w:szCs w:val="21"/>
          <w:lang w:eastAsia="x-none"/>
        </w:rPr>
        <w:t xml:space="preserve"> pot duce la o </w:t>
      </w:r>
      <w:proofErr w:type="spellStart"/>
      <w:r w:rsidRPr="006977F9">
        <w:rPr>
          <w:rFonts w:ascii="Trebuchet MS" w:hAnsi="Trebuchet MS"/>
          <w:sz w:val="21"/>
          <w:szCs w:val="21"/>
          <w:lang w:eastAsia="x-none"/>
        </w:rPr>
        <w:t>acceptare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mult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rapidă</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măsurilor</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desegregare</w:t>
      </w:r>
      <w:proofErr w:type="spellEnd"/>
      <w:r w:rsidRPr="006977F9">
        <w:rPr>
          <w:rFonts w:ascii="Trebuchet MS" w:hAnsi="Trebuchet MS"/>
          <w:sz w:val="21"/>
          <w:szCs w:val="21"/>
          <w:lang w:eastAsia="x-none"/>
        </w:rPr>
        <w:t>;</w:t>
      </w:r>
    </w:p>
    <w:p w14:paraId="31B2393A"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organizarea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unor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întâlniri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periodice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membrii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grupului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majoritară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care se </w:t>
      </w:r>
      <w:proofErr w:type="spellStart"/>
      <w:r w:rsidRPr="006977F9">
        <w:rPr>
          <w:rFonts w:ascii="Trebuchet MS" w:hAnsi="Trebuchet MS"/>
          <w:sz w:val="21"/>
          <w:szCs w:val="21"/>
          <w:lang w:eastAsia="x-none"/>
        </w:rPr>
        <w:t>desfășoară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activități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se </w:t>
      </w:r>
      <w:proofErr w:type="spellStart"/>
      <w:r w:rsidRPr="006977F9">
        <w:rPr>
          <w:rFonts w:ascii="Trebuchet MS" w:hAnsi="Trebuchet MS"/>
          <w:sz w:val="21"/>
          <w:szCs w:val="21"/>
          <w:lang w:eastAsia="x-none"/>
        </w:rPr>
        <w:t>discută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subiecte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interes</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pentru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întreaga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comunitate</w:t>
      </w:r>
      <w:proofErr w:type="spellEnd"/>
      <w:r w:rsidRPr="006977F9">
        <w:rPr>
          <w:rFonts w:ascii="Trebuchet MS" w:hAnsi="Trebuchet MS"/>
          <w:sz w:val="21"/>
          <w:szCs w:val="21"/>
          <w:lang w:eastAsia="x-none"/>
        </w:rPr>
        <w:t>;</w:t>
      </w:r>
    </w:p>
    <w:p w14:paraId="1D4A2B75"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organizarea</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întâlniri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activități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comune</w:t>
      </w:r>
      <w:proofErr w:type="spellEnd"/>
      <w:r w:rsidRPr="006977F9">
        <w:rPr>
          <w:rFonts w:ascii="Trebuchet MS" w:hAnsi="Trebuchet MS"/>
          <w:sz w:val="21"/>
          <w:szCs w:val="21"/>
          <w:lang w:eastAsia="x-none"/>
        </w:rPr>
        <w:t xml:space="preserve"> pe </w:t>
      </w:r>
      <w:proofErr w:type="spellStart"/>
      <w:r w:rsidRPr="006977F9">
        <w:rPr>
          <w:rFonts w:ascii="Trebuchet MS" w:hAnsi="Trebuchet MS"/>
          <w:sz w:val="21"/>
          <w:szCs w:val="21"/>
          <w:lang w:eastAsia="x-none"/>
        </w:rPr>
        <w:t>grupuri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tineri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mame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bătrâni</w:t>
      </w:r>
      <w:proofErr w:type="spellEnd"/>
      <w:r w:rsidRPr="006977F9">
        <w:rPr>
          <w:rFonts w:ascii="Trebuchet MS" w:hAnsi="Trebuchet MS"/>
          <w:sz w:val="21"/>
          <w:szCs w:val="21"/>
          <w:lang w:eastAsia="x-none"/>
        </w:rPr>
        <w:t xml:space="preserve">, etc.), cu </w:t>
      </w:r>
      <w:proofErr w:type="spellStart"/>
      <w:r w:rsidRPr="006977F9">
        <w:rPr>
          <w:rFonts w:ascii="Trebuchet MS" w:hAnsi="Trebuchet MS"/>
          <w:sz w:val="21"/>
          <w:szCs w:val="21"/>
          <w:lang w:eastAsia="x-none"/>
        </w:rPr>
        <w:t>membriidin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ambele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w:t>
      </w:r>
      <w:proofErr w:type="spellEnd"/>
      <w:r w:rsidRPr="006977F9">
        <w:rPr>
          <w:rFonts w:ascii="Trebuchet MS" w:hAnsi="Trebuchet MS"/>
          <w:sz w:val="21"/>
          <w:szCs w:val="21"/>
          <w:lang w:eastAsia="x-none"/>
        </w:rPr>
        <w:t>;</w:t>
      </w:r>
    </w:p>
    <w:p w14:paraId="4171E29F"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organizarea</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evenimente</w:t>
      </w:r>
      <w:proofErr w:type="spellEnd"/>
      <w:r w:rsidRPr="006977F9">
        <w:rPr>
          <w:rFonts w:ascii="Trebuchet MS" w:hAnsi="Trebuchet MS"/>
          <w:sz w:val="21"/>
          <w:szCs w:val="21"/>
          <w:lang w:eastAsia="x-none"/>
        </w:rPr>
        <w:t xml:space="preserve"> sportive (</w:t>
      </w:r>
      <w:proofErr w:type="spellStart"/>
      <w:r w:rsidRPr="006977F9">
        <w:rPr>
          <w:rFonts w:ascii="Trebuchet MS" w:hAnsi="Trebuchet MS"/>
          <w:sz w:val="21"/>
          <w:szCs w:val="21"/>
          <w:lang w:eastAsia="x-none"/>
        </w:rPr>
        <w:t>fotbal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pentru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incluziune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crearea</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echipe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mixte</w:t>
      </w:r>
      <w:proofErr w:type="spellEnd"/>
      <w:r w:rsidRPr="006977F9">
        <w:rPr>
          <w:rFonts w:ascii="Trebuchet MS" w:hAnsi="Trebuchet MS"/>
          <w:sz w:val="21"/>
          <w:szCs w:val="21"/>
          <w:lang w:eastAsia="x-none"/>
        </w:rPr>
        <w:t xml:space="preserve">, etc.)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artistice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care se </w:t>
      </w:r>
      <w:proofErr w:type="spellStart"/>
      <w:r w:rsidRPr="006977F9">
        <w:rPr>
          <w:rFonts w:ascii="Trebuchet MS" w:hAnsi="Trebuchet MS"/>
          <w:sz w:val="21"/>
          <w:szCs w:val="21"/>
          <w:lang w:eastAsia="x-none"/>
        </w:rPr>
        <w:t>promovează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desegregarea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incluziunea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grupurilor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dezavantajate</w:t>
      </w:r>
      <w:proofErr w:type="spellEnd"/>
      <w:r w:rsidRPr="006977F9">
        <w:rPr>
          <w:rFonts w:ascii="Trebuchet MS" w:hAnsi="Trebuchet MS"/>
          <w:sz w:val="21"/>
          <w:szCs w:val="21"/>
          <w:lang w:eastAsia="x-none"/>
        </w:rPr>
        <w:t>;</w:t>
      </w:r>
    </w:p>
    <w:p w14:paraId="490FD3AA"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alte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evenimente</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promovează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vizitele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interacțiunea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organizarea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unei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zile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vizită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încurajarea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contactului</w:t>
      </w:r>
      <w:proofErr w:type="spellEnd"/>
      <w:r w:rsidRPr="006977F9">
        <w:rPr>
          <w:rFonts w:ascii="Trebuchet MS" w:hAnsi="Trebuchet MS"/>
          <w:sz w:val="21"/>
          <w:szCs w:val="21"/>
          <w:lang w:eastAsia="x-none"/>
        </w:rPr>
        <w:t xml:space="preserve"> direct </w:t>
      </w:r>
      <w:proofErr w:type="spellStart"/>
      <w:r w:rsidRPr="006977F9">
        <w:rPr>
          <w:rFonts w:ascii="Trebuchet MS" w:hAnsi="Trebuchet MS"/>
          <w:sz w:val="21"/>
          <w:szCs w:val="21"/>
          <w:lang w:eastAsia="x-none"/>
        </w:rPr>
        <w:t>între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familiile</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cele</w:t>
      </w:r>
      <w:proofErr w:type="spellEnd"/>
      <w:r w:rsidRPr="006977F9">
        <w:rPr>
          <w:rFonts w:ascii="Trebuchet MS" w:hAnsi="Trebuchet MS"/>
          <w:sz w:val="21"/>
          <w:szCs w:val="21"/>
          <w:lang w:eastAsia="x-none"/>
        </w:rPr>
        <w:t xml:space="preserve"> 2 </w:t>
      </w:r>
      <w:proofErr w:type="spellStart"/>
      <w:r w:rsidRPr="006977F9">
        <w:rPr>
          <w:rFonts w:ascii="Trebuchet MS" w:hAnsi="Trebuchet MS"/>
          <w:sz w:val="21"/>
          <w:szCs w:val="21"/>
          <w:lang w:eastAsia="x-none"/>
        </w:rPr>
        <w:t>comunități</w:t>
      </w:r>
      <w:proofErr w:type="spellEnd"/>
      <w:r w:rsidRPr="006977F9">
        <w:rPr>
          <w:rFonts w:ascii="Trebuchet MS" w:hAnsi="Trebuchet MS"/>
          <w:sz w:val="21"/>
          <w:szCs w:val="21"/>
          <w:lang w:eastAsia="x-none"/>
        </w:rPr>
        <w:t>, etc.);</w:t>
      </w:r>
    </w:p>
    <w:p w14:paraId="7F37FBCB"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facilitarea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contactului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interacțiunii</w:t>
      </w:r>
      <w:proofErr w:type="spellEnd"/>
      <w:r w:rsidRPr="006977F9">
        <w:rPr>
          <w:rFonts w:ascii="Trebuchet MS" w:hAnsi="Trebuchet MS"/>
          <w:sz w:val="21"/>
          <w:szCs w:val="21"/>
          <w:lang w:eastAsia="x-none"/>
        </w:rPr>
        <w:t xml:space="preserve"> cu </w:t>
      </w:r>
      <w:proofErr w:type="spellStart"/>
      <w:r w:rsidRPr="006977F9">
        <w:rPr>
          <w:rFonts w:ascii="Trebuchet MS" w:hAnsi="Trebuchet MS"/>
          <w:sz w:val="21"/>
          <w:szCs w:val="21"/>
          <w:lang w:eastAsia="x-none"/>
        </w:rPr>
        <w:t>autoritățile</w:t>
      </w:r>
      <w:proofErr w:type="spellEnd"/>
      <w:r w:rsidRPr="006977F9">
        <w:rPr>
          <w:rFonts w:ascii="Trebuchet MS" w:hAnsi="Trebuchet MS"/>
          <w:sz w:val="21"/>
          <w:szCs w:val="21"/>
          <w:lang w:eastAsia="x-none"/>
        </w:rPr>
        <w:t xml:space="preserve"> locale (</w:t>
      </w:r>
      <w:proofErr w:type="spellStart"/>
      <w:r w:rsidRPr="006977F9">
        <w:rPr>
          <w:rFonts w:ascii="Trebuchet MS" w:hAnsi="Trebuchet MS"/>
          <w:sz w:val="21"/>
          <w:szCs w:val="21"/>
          <w:lang w:eastAsia="x-none"/>
        </w:rPr>
        <w:t>prezența</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ședințele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consiliu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audiențe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întâlniri</w:t>
      </w:r>
      <w:proofErr w:type="spellEnd"/>
      <w:r w:rsidRPr="006977F9">
        <w:rPr>
          <w:rFonts w:ascii="Trebuchet MS" w:hAnsi="Trebuchet MS"/>
          <w:sz w:val="21"/>
          <w:szCs w:val="21"/>
          <w:lang w:eastAsia="x-none"/>
        </w:rPr>
        <w:t xml:space="preserve"> cu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care se </w:t>
      </w:r>
      <w:proofErr w:type="spellStart"/>
      <w:r w:rsidRPr="006977F9">
        <w:rPr>
          <w:rFonts w:ascii="Trebuchet MS" w:hAnsi="Trebuchet MS"/>
          <w:sz w:val="21"/>
          <w:szCs w:val="21"/>
          <w:lang w:eastAsia="x-none"/>
        </w:rPr>
        <w:t>discută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se </w:t>
      </w:r>
      <w:proofErr w:type="spellStart"/>
      <w:r w:rsidRPr="006977F9">
        <w:rPr>
          <w:rFonts w:ascii="Trebuchet MS" w:hAnsi="Trebuchet MS"/>
          <w:sz w:val="21"/>
          <w:szCs w:val="21"/>
          <w:lang w:eastAsia="x-none"/>
        </w:rPr>
        <w:t>caută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soluții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pentru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problemele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defavorizate</w:t>
      </w:r>
      <w:proofErr w:type="spellEnd"/>
      <w:r w:rsidRPr="006977F9">
        <w:rPr>
          <w:rFonts w:ascii="Trebuchet MS" w:hAnsi="Trebuchet MS"/>
          <w:sz w:val="21"/>
          <w:szCs w:val="21"/>
          <w:lang w:eastAsia="x-none"/>
        </w:rPr>
        <w:t>;</w:t>
      </w:r>
    </w:p>
    <w:p w14:paraId="21C38F30"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alte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activități</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implică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dialogul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colaborarea</w:t>
      </w:r>
      <w:proofErr w:type="spellEnd"/>
      <w:r w:rsidRPr="006977F9">
        <w:rPr>
          <w:rFonts w:ascii="Trebuchet MS" w:hAnsi="Trebuchet MS"/>
          <w:sz w:val="21"/>
          <w:szCs w:val="21"/>
          <w:lang w:eastAsia="x-none"/>
        </w:rPr>
        <w:t>.</w:t>
      </w:r>
    </w:p>
    <w:p w14:paraId="6658E267" w14:textId="77777777" w:rsidR="00B72AD0" w:rsidRPr="006977F9" w:rsidRDefault="00B72AD0" w:rsidP="006977F9">
      <w:pPr>
        <w:spacing w:after="0" w:line="240" w:lineRule="auto"/>
        <w:jc w:val="both"/>
        <w:rPr>
          <w:rFonts w:ascii="Trebuchet MS" w:hAnsi="Trebuchet MS"/>
          <w:sz w:val="21"/>
          <w:szCs w:val="21"/>
          <w:lang w:eastAsia="x-none"/>
        </w:rPr>
      </w:pPr>
    </w:p>
    <w:p w14:paraId="7AF26B92"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b/>
          <w:bCs/>
          <w:sz w:val="21"/>
          <w:szCs w:val="21"/>
          <w:lang w:eastAsia="x-none"/>
        </w:rPr>
        <w:t>ATENȚIE:</w:t>
      </w:r>
    </w:p>
    <w:p w14:paraId="4115BE4B"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aceste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activități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trebuie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organizate</w:t>
      </w:r>
      <w:proofErr w:type="spellEnd"/>
      <w:r w:rsidRPr="006977F9">
        <w:rPr>
          <w:rFonts w:ascii="Trebuchet MS" w:hAnsi="Trebuchet MS"/>
          <w:sz w:val="21"/>
          <w:szCs w:val="21"/>
          <w:lang w:eastAsia="x-none"/>
        </w:rPr>
        <w:t xml:space="preserve"> periodic ex. </w:t>
      </w:r>
      <w:proofErr w:type="spellStart"/>
      <w:r w:rsidRPr="006977F9">
        <w:rPr>
          <w:rFonts w:ascii="Trebuchet MS" w:hAnsi="Trebuchet MS"/>
          <w:sz w:val="21"/>
          <w:szCs w:val="21"/>
          <w:lang w:eastAsia="x-none"/>
        </w:rPr>
        <w:t>cel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puțin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bilunar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pentru</w:t>
      </w:r>
      <w:proofErr w:type="spellEnd"/>
      <w:r w:rsidRPr="006977F9">
        <w:rPr>
          <w:rFonts w:ascii="Trebuchet MS" w:hAnsi="Trebuchet MS"/>
          <w:sz w:val="21"/>
          <w:szCs w:val="21"/>
          <w:lang w:eastAsia="x-none"/>
        </w:rPr>
        <w:t xml:space="preserve"> </w:t>
      </w:r>
      <w:proofErr w:type="gramStart"/>
      <w:r w:rsidRPr="006977F9">
        <w:rPr>
          <w:rFonts w:ascii="Trebuchet MS" w:hAnsi="Trebuchet MS"/>
          <w:sz w:val="21"/>
          <w:szCs w:val="21"/>
          <w:lang w:eastAsia="x-none"/>
        </w:rPr>
        <w:t>a</w:t>
      </w:r>
      <w:proofErr w:type="gram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avea</w:t>
      </w:r>
      <w:proofErr w:type="spellEnd"/>
      <w:r w:rsidRPr="006977F9">
        <w:rPr>
          <w:rFonts w:ascii="Trebuchet MS" w:hAnsi="Trebuchet MS"/>
          <w:sz w:val="21"/>
          <w:szCs w:val="21"/>
          <w:lang w:eastAsia="x-none"/>
        </w:rPr>
        <w:t xml:space="preserve"> un </w:t>
      </w:r>
      <w:proofErr w:type="spellStart"/>
      <w:r w:rsidRPr="006977F9">
        <w:rPr>
          <w:rFonts w:ascii="Trebuchet MS" w:hAnsi="Trebuchet MS"/>
          <w:sz w:val="21"/>
          <w:szCs w:val="21"/>
          <w:lang w:eastAsia="x-none"/>
        </w:rPr>
        <w:t>efect</w:t>
      </w:r>
      <w:proofErr w:type="spellEnd"/>
      <w:r w:rsidRPr="006977F9">
        <w:rPr>
          <w:rFonts w:ascii="Trebuchet MS" w:hAnsi="Trebuchet MS"/>
          <w:sz w:val="21"/>
          <w:szCs w:val="21"/>
          <w:lang w:eastAsia="x-none"/>
        </w:rPr>
        <w:t>;</w:t>
      </w:r>
    </w:p>
    <w:p w14:paraId="7A321FA1"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cadrul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acestor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activități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trebuie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încurajată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cât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mult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interacțiunea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dialogul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membrii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comunității</w:t>
      </w:r>
      <w:proofErr w:type="spellEnd"/>
      <w:r w:rsidRPr="006977F9">
        <w:rPr>
          <w:rFonts w:ascii="Trebuchet MS" w:hAnsi="Trebuchet MS"/>
          <w:sz w:val="21"/>
          <w:szCs w:val="21"/>
          <w:lang w:eastAsia="x-none"/>
        </w:rPr>
        <w:t xml:space="preserve"> segregate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ai </w:t>
      </w:r>
      <w:proofErr w:type="spellStart"/>
      <w:r w:rsidRPr="006977F9">
        <w:rPr>
          <w:rFonts w:ascii="Trebuchet MS" w:hAnsi="Trebuchet MS"/>
          <w:sz w:val="21"/>
          <w:szCs w:val="21"/>
          <w:lang w:eastAsia="x-none"/>
        </w:rPr>
        <w:t>comunității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majoritare</w:t>
      </w:r>
      <w:proofErr w:type="spellEnd"/>
      <w:r w:rsidRPr="006977F9">
        <w:rPr>
          <w:rFonts w:ascii="Trebuchet MS" w:hAnsi="Trebuchet MS"/>
          <w:sz w:val="21"/>
          <w:szCs w:val="21"/>
          <w:lang w:eastAsia="x-none"/>
        </w:rPr>
        <w:t>.</w:t>
      </w:r>
    </w:p>
    <w:p w14:paraId="6FF46244" w14:textId="77777777" w:rsidR="00B72AD0" w:rsidRPr="006977F9" w:rsidRDefault="00B72AD0" w:rsidP="006977F9">
      <w:pPr>
        <w:spacing w:after="0" w:line="240" w:lineRule="auto"/>
        <w:jc w:val="both"/>
        <w:rPr>
          <w:rFonts w:ascii="Trebuchet MS" w:hAnsi="Trebuchet MS"/>
          <w:sz w:val="21"/>
          <w:szCs w:val="21"/>
          <w:lang w:eastAsia="x-none"/>
        </w:rPr>
      </w:pPr>
    </w:p>
    <w:p w14:paraId="0D6AB16F" w14:textId="77777777" w:rsidR="00B72AD0" w:rsidRDefault="00B72AD0" w:rsidP="006977F9">
      <w:pPr>
        <w:spacing w:after="0" w:line="240" w:lineRule="auto"/>
        <w:jc w:val="both"/>
        <w:rPr>
          <w:rFonts w:ascii="Trebuchet MS" w:hAnsi="Trebuchet MS"/>
          <w:b/>
          <w:bCs/>
          <w:sz w:val="21"/>
          <w:szCs w:val="21"/>
          <w:lang w:eastAsia="x-none"/>
        </w:rPr>
      </w:pPr>
      <w:r w:rsidRPr="006977F9">
        <w:rPr>
          <w:rFonts w:ascii="Trebuchet MS" w:hAnsi="Trebuchet MS"/>
          <w:b/>
          <w:bCs/>
          <w:sz w:val="21"/>
          <w:szCs w:val="21"/>
          <w:lang w:eastAsia="x-none"/>
        </w:rPr>
        <w:t xml:space="preserve">B. </w:t>
      </w:r>
      <w:proofErr w:type="spellStart"/>
      <w:r w:rsidRPr="006977F9">
        <w:rPr>
          <w:rFonts w:ascii="Trebuchet MS" w:hAnsi="Trebuchet MS"/>
          <w:b/>
          <w:bCs/>
          <w:sz w:val="21"/>
          <w:szCs w:val="21"/>
          <w:lang w:eastAsia="x-none"/>
        </w:rPr>
        <w:t>Măsuri</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specifice</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principalelor</w:t>
      </w:r>
      <w:proofErr w:type="spellEnd"/>
      <w:r w:rsidRPr="006977F9">
        <w:rPr>
          <w:rFonts w:ascii="Trebuchet MS" w:hAnsi="Trebuchet MS"/>
          <w:b/>
          <w:bCs/>
          <w:sz w:val="21"/>
          <w:szCs w:val="21"/>
          <w:lang w:eastAsia="x-none"/>
        </w:rPr>
        <w:t xml:space="preserve"> </w:t>
      </w:r>
      <w:proofErr w:type="spellStart"/>
      <w:r w:rsidRPr="006977F9">
        <w:rPr>
          <w:rFonts w:ascii="Trebuchet MS" w:hAnsi="Trebuchet MS"/>
          <w:b/>
          <w:bCs/>
          <w:sz w:val="21"/>
          <w:szCs w:val="21"/>
          <w:lang w:eastAsia="x-none"/>
        </w:rPr>
        <w:t>domenii</w:t>
      </w:r>
      <w:proofErr w:type="spellEnd"/>
      <w:r w:rsidRPr="006977F9">
        <w:rPr>
          <w:rFonts w:ascii="Trebuchet MS" w:hAnsi="Trebuchet MS"/>
          <w:b/>
          <w:bCs/>
          <w:sz w:val="21"/>
          <w:szCs w:val="21"/>
          <w:lang w:eastAsia="x-none"/>
        </w:rPr>
        <w:t xml:space="preserve"> de </w:t>
      </w:r>
      <w:proofErr w:type="spellStart"/>
      <w:r w:rsidRPr="006977F9">
        <w:rPr>
          <w:rFonts w:ascii="Trebuchet MS" w:hAnsi="Trebuchet MS"/>
          <w:b/>
          <w:bCs/>
          <w:sz w:val="21"/>
          <w:szCs w:val="21"/>
          <w:lang w:eastAsia="x-none"/>
        </w:rPr>
        <w:t>intervenție</w:t>
      </w:r>
      <w:proofErr w:type="spellEnd"/>
    </w:p>
    <w:p w14:paraId="4F6A863F" w14:textId="77777777" w:rsidR="00942D34" w:rsidRPr="006977F9" w:rsidRDefault="00942D34" w:rsidP="006977F9">
      <w:pPr>
        <w:spacing w:after="0" w:line="240" w:lineRule="auto"/>
        <w:jc w:val="both"/>
        <w:rPr>
          <w:rFonts w:ascii="Trebuchet MS" w:hAnsi="Trebuchet MS"/>
          <w:sz w:val="21"/>
          <w:szCs w:val="21"/>
          <w:lang w:eastAsia="x-none"/>
        </w:rPr>
      </w:pPr>
    </w:p>
    <w:p w14:paraId="5125A400"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b/>
          <w:bCs/>
          <w:i/>
          <w:iCs/>
          <w:sz w:val="21"/>
          <w:szCs w:val="21"/>
          <w:lang w:eastAsia="x-none"/>
        </w:rPr>
        <w:t xml:space="preserve">B.1 </w:t>
      </w:r>
      <w:proofErr w:type="spellStart"/>
      <w:r w:rsidRPr="006977F9">
        <w:rPr>
          <w:rFonts w:ascii="Trebuchet MS" w:hAnsi="Trebuchet MS"/>
          <w:b/>
          <w:bCs/>
          <w:i/>
          <w:iCs/>
          <w:sz w:val="21"/>
          <w:szCs w:val="21"/>
          <w:lang w:eastAsia="x-none"/>
        </w:rPr>
        <w:t>Măsuri</w:t>
      </w:r>
      <w:proofErr w:type="spellEnd"/>
      <w:r w:rsidRPr="006977F9">
        <w:rPr>
          <w:rFonts w:ascii="Trebuchet MS" w:hAnsi="Trebuchet MS"/>
          <w:b/>
          <w:bCs/>
          <w:i/>
          <w:iCs/>
          <w:sz w:val="21"/>
          <w:szCs w:val="21"/>
          <w:lang w:eastAsia="x-none"/>
        </w:rPr>
        <w:t xml:space="preserve"> care </w:t>
      </w:r>
      <w:proofErr w:type="spellStart"/>
      <w:r w:rsidRPr="006977F9">
        <w:rPr>
          <w:rFonts w:ascii="Trebuchet MS" w:hAnsi="Trebuchet MS"/>
          <w:b/>
          <w:bCs/>
          <w:i/>
          <w:iCs/>
          <w:sz w:val="21"/>
          <w:szCs w:val="21"/>
          <w:lang w:eastAsia="x-none"/>
        </w:rPr>
        <w:t>privesc</w:t>
      </w:r>
      <w:proofErr w:type="spellEnd"/>
      <w:r w:rsidRPr="006977F9">
        <w:rPr>
          <w:rFonts w:ascii="Trebuchet MS" w:hAnsi="Trebuchet MS"/>
          <w:b/>
          <w:bCs/>
          <w:i/>
          <w:iCs/>
          <w:sz w:val="21"/>
          <w:szCs w:val="21"/>
          <w:lang w:eastAsia="x-none"/>
        </w:rPr>
        <w:t xml:space="preserve"> </w:t>
      </w:r>
      <w:proofErr w:type="spellStart"/>
      <w:r w:rsidRPr="006977F9">
        <w:rPr>
          <w:rFonts w:ascii="Trebuchet MS" w:hAnsi="Trebuchet MS"/>
          <w:b/>
          <w:bCs/>
          <w:i/>
          <w:iCs/>
          <w:sz w:val="21"/>
          <w:szCs w:val="21"/>
          <w:lang w:eastAsia="x-none"/>
        </w:rPr>
        <w:t>educația</w:t>
      </w:r>
      <w:proofErr w:type="spellEnd"/>
      <w:r w:rsidRPr="006977F9">
        <w:rPr>
          <w:rFonts w:ascii="Trebuchet MS" w:hAnsi="Trebuchet MS"/>
          <w:b/>
          <w:bCs/>
          <w:i/>
          <w:iCs/>
          <w:sz w:val="21"/>
          <w:szCs w:val="21"/>
          <w:lang w:eastAsia="x-none"/>
        </w:rPr>
        <w:t>:</w:t>
      </w:r>
    </w:p>
    <w:p w14:paraId="2C116214"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organizarea</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cursuri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educație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alternativă</w:t>
      </w:r>
      <w:proofErr w:type="spellEnd"/>
      <w:r w:rsidRPr="006977F9">
        <w:rPr>
          <w:rFonts w:ascii="Trebuchet MS" w:hAnsi="Trebuchet MS"/>
          <w:sz w:val="21"/>
          <w:szCs w:val="21"/>
          <w:lang w:eastAsia="x-none"/>
        </w:rPr>
        <w:t xml:space="preserve"> (ex. sport, </w:t>
      </w:r>
      <w:proofErr w:type="spellStart"/>
      <w:r w:rsidRPr="006977F9">
        <w:rPr>
          <w:rFonts w:ascii="Trebuchet MS" w:hAnsi="Trebuchet MS"/>
          <w:sz w:val="21"/>
          <w:szCs w:val="21"/>
          <w:lang w:eastAsia="x-none"/>
        </w:rPr>
        <w:t>muzică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artă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activități</w:t>
      </w:r>
      <w:proofErr w:type="spellEnd"/>
      <w:r w:rsidRPr="006977F9">
        <w:rPr>
          <w:rFonts w:ascii="Trebuchet MS" w:hAnsi="Trebuchet MS"/>
          <w:sz w:val="21"/>
          <w:szCs w:val="21"/>
          <w:lang w:eastAsia="x-none"/>
        </w:rPr>
        <w:t xml:space="preserve"> de auto-</w:t>
      </w:r>
      <w:proofErr w:type="spellStart"/>
      <w:r w:rsidRPr="006977F9">
        <w:rPr>
          <w:rFonts w:ascii="Trebuchet MS" w:hAnsi="Trebuchet MS"/>
          <w:sz w:val="21"/>
          <w:szCs w:val="21"/>
          <w:lang w:eastAsia="x-none"/>
        </w:rPr>
        <w:t>cunoaștere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cunoașterea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celuilalt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etc</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participă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membrii</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majoritară</w:t>
      </w:r>
      <w:proofErr w:type="spellEnd"/>
      <w:r w:rsidRPr="006977F9">
        <w:rPr>
          <w:rFonts w:ascii="Trebuchet MS" w:hAnsi="Trebuchet MS"/>
          <w:sz w:val="21"/>
          <w:szCs w:val="21"/>
          <w:lang w:eastAsia="x-none"/>
        </w:rPr>
        <w:t>;</w:t>
      </w:r>
    </w:p>
    <w:p w14:paraId="31EC5715"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facilitarea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accesului</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școală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cazul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distanța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parcursă</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copii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este</w:t>
      </w:r>
      <w:proofErr w:type="spellEnd"/>
      <w:r w:rsidRPr="006977F9">
        <w:rPr>
          <w:rFonts w:ascii="Trebuchet MS" w:hAnsi="Trebuchet MS"/>
          <w:sz w:val="21"/>
          <w:szCs w:val="21"/>
          <w:lang w:eastAsia="x-none"/>
        </w:rPr>
        <w:t xml:space="preserve"> o </w:t>
      </w:r>
      <w:proofErr w:type="spellStart"/>
      <w:r w:rsidRPr="006977F9">
        <w:rPr>
          <w:rFonts w:ascii="Trebuchet MS" w:hAnsi="Trebuchet MS"/>
          <w:sz w:val="21"/>
          <w:szCs w:val="21"/>
          <w:lang w:eastAsia="x-none"/>
        </w:rPr>
        <w:t>problemă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atunci</w:t>
      </w:r>
      <w:proofErr w:type="spellEnd"/>
      <w:r w:rsidRPr="006977F9">
        <w:rPr>
          <w:rFonts w:ascii="Trebuchet MS" w:hAnsi="Trebuchet MS"/>
          <w:sz w:val="21"/>
          <w:szCs w:val="21"/>
          <w:lang w:eastAsia="x-none"/>
        </w:rPr>
        <w:t xml:space="preserve"> se </w:t>
      </w:r>
      <w:proofErr w:type="spellStart"/>
      <w:r w:rsidRPr="006977F9">
        <w:rPr>
          <w:rFonts w:ascii="Trebuchet MS" w:hAnsi="Trebuchet MS"/>
          <w:sz w:val="21"/>
          <w:szCs w:val="21"/>
          <w:lang w:eastAsia="x-none"/>
        </w:rPr>
        <w:t>va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asigura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transportul</w:t>
      </w:r>
      <w:proofErr w:type="spellEnd"/>
      <w:r w:rsidRPr="006977F9">
        <w:rPr>
          <w:rFonts w:ascii="Trebuchet MS" w:hAnsi="Trebuchet MS"/>
          <w:sz w:val="21"/>
          <w:szCs w:val="21"/>
          <w:lang w:eastAsia="x-none"/>
        </w:rPr>
        <w:t>;</w:t>
      </w:r>
    </w:p>
    <w:p w14:paraId="52D594D9"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organizarea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periodică</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activități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copii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tineri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părinți</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majoritară</w:t>
      </w:r>
      <w:proofErr w:type="spellEnd"/>
      <w:r w:rsidRPr="006977F9">
        <w:rPr>
          <w:rFonts w:ascii="Trebuchet MS" w:hAnsi="Trebuchet MS"/>
          <w:sz w:val="21"/>
          <w:szCs w:val="21"/>
          <w:lang w:eastAsia="x-none"/>
        </w:rPr>
        <w:t>;</w:t>
      </w:r>
    </w:p>
    <w:p w14:paraId="66BC28F7"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activități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cunoaștere</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membrilor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grupului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segregat</w:t>
      </w:r>
      <w:proofErr w:type="spellEnd"/>
      <w:r w:rsidRPr="006977F9">
        <w:rPr>
          <w:rFonts w:ascii="Trebuchet MS" w:hAnsi="Trebuchet MS"/>
          <w:sz w:val="21"/>
          <w:szCs w:val="21"/>
          <w:lang w:eastAsia="x-none"/>
        </w:rPr>
        <w:t xml:space="preserve"> –de ex. </w:t>
      </w:r>
      <w:proofErr w:type="spellStart"/>
      <w:r w:rsidRPr="006977F9">
        <w:rPr>
          <w:rFonts w:ascii="Trebuchet MS" w:hAnsi="Trebuchet MS"/>
          <w:sz w:val="21"/>
          <w:szCs w:val="21"/>
          <w:lang w:eastAsia="x-none"/>
        </w:rPr>
        <w:t>istoria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romilor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obiceiuri</w:t>
      </w:r>
      <w:proofErr w:type="spellEnd"/>
      <w:r w:rsidRPr="006977F9">
        <w:rPr>
          <w:rFonts w:ascii="Trebuchet MS" w:hAnsi="Trebuchet MS"/>
          <w:sz w:val="21"/>
          <w:szCs w:val="21"/>
          <w:lang w:eastAsia="x-none"/>
        </w:rPr>
        <w:t xml:space="preserve"> locale, etc.;</w:t>
      </w:r>
    </w:p>
    <w:p w14:paraId="5B7C674B"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facilitarea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cunoașterii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dialogului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colaborării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părinții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copiilor</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cele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două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w:t>
      </w:r>
      <w:proofErr w:type="spellEnd"/>
      <w:r w:rsidRPr="006977F9">
        <w:rPr>
          <w:rFonts w:ascii="Trebuchet MS" w:hAnsi="Trebuchet MS"/>
          <w:sz w:val="21"/>
          <w:szCs w:val="21"/>
          <w:lang w:eastAsia="x-none"/>
        </w:rPr>
        <w:t>;</w:t>
      </w:r>
    </w:p>
    <w:p w14:paraId="2AAA24FD"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lastRenderedPageBreak/>
        <w:t xml:space="preserve">- </w:t>
      </w:r>
      <w:proofErr w:type="spellStart"/>
      <w:r w:rsidRPr="006977F9">
        <w:rPr>
          <w:rFonts w:ascii="Trebuchet MS" w:hAnsi="Trebuchet MS"/>
          <w:sz w:val="21"/>
          <w:szCs w:val="21"/>
          <w:lang w:eastAsia="x-none"/>
        </w:rPr>
        <w:t>elaborarea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implementarea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monitorizarea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planului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desegregare</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școlii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vezi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Ordinul</w:t>
      </w:r>
      <w:proofErr w:type="spellEnd"/>
      <w:r w:rsidRPr="006977F9">
        <w:rPr>
          <w:rFonts w:ascii="Trebuchet MS" w:hAnsi="Trebuchet MS"/>
          <w:sz w:val="21"/>
          <w:szCs w:val="21"/>
          <w:lang w:eastAsia="x-none"/>
        </w:rPr>
        <w:t xml:space="preserve"> nr. 6134 / 2016 </w:t>
      </w:r>
      <w:proofErr w:type="spellStart"/>
      <w:r w:rsidRPr="006977F9">
        <w:rPr>
          <w:rFonts w:ascii="Trebuchet MS" w:hAnsi="Trebuchet MS"/>
          <w:sz w:val="21"/>
          <w:szCs w:val="21"/>
          <w:lang w:eastAsia="x-none"/>
        </w:rPr>
        <w:t>privind</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interzicerea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segregării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școlare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unitățile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învățământ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preuniversitar</w:t>
      </w:r>
      <w:proofErr w:type="spellEnd"/>
      <w:r w:rsidRPr="006977F9">
        <w:rPr>
          <w:rFonts w:ascii="Trebuchet MS" w:hAnsi="Trebuchet MS"/>
          <w:sz w:val="21"/>
          <w:szCs w:val="21"/>
          <w:lang w:eastAsia="x-none"/>
        </w:rPr>
        <w:t xml:space="preserve"> al </w:t>
      </w:r>
      <w:proofErr w:type="spellStart"/>
      <w:r w:rsidRPr="006977F9">
        <w:rPr>
          <w:rFonts w:ascii="Trebuchet MS" w:hAnsi="Trebuchet MS"/>
          <w:sz w:val="21"/>
          <w:szCs w:val="21"/>
          <w:lang w:eastAsia="x-none"/>
        </w:rPr>
        <w:t>Ministerului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Educației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Naționale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Cercetării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Științifice</w:t>
      </w:r>
      <w:proofErr w:type="spellEnd"/>
      <w:r w:rsidRPr="006977F9">
        <w:rPr>
          <w:rFonts w:ascii="Trebuchet MS" w:hAnsi="Trebuchet MS"/>
          <w:sz w:val="21"/>
          <w:szCs w:val="21"/>
          <w:lang w:eastAsia="x-none"/>
        </w:rPr>
        <w:t>);</w:t>
      </w:r>
    </w:p>
    <w:p w14:paraId="5C59CE9B"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sprijin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pentru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integrarea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copiilor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transferați</w:t>
      </w:r>
      <w:proofErr w:type="spellEnd"/>
      <w:r w:rsidRPr="006977F9">
        <w:rPr>
          <w:rFonts w:ascii="Trebuchet MS" w:hAnsi="Trebuchet MS"/>
          <w:sz w:val="21"/>
          <w:szCs w:val="21"/>
          <w:lang w:eastAsia="x-none"/>
        </w:rPr>
        <w:t xml:space="preserve"> de la </w:t>
      </w:r>
      <w:proofErr w:type="spellStart"/>
      <w:r w:rsidRPr="006977F9">
        <w:rPr>
          <w:rFonts w:ascii="Trebuchet MS" w:hAnsi="Trebuchet MS"/>
          <w:sz w:val="21"/>
          <w:szCs w:val="21"/>
          <w:lang w:eastAsia="x-none"/>
        </w:rPr>
        <w:t>școlile</w:t>
      </w:r>
      <w:proofErr w:type="spellEnd"/>
      <w:r w:rsidRPr="006977F9">
        <w:rPr>
          <w:rFonts w:ascii="Trebuchet MS" w:hAnsi="Trebuchet MS"/>
          <w:sz w:val="21"/>
          <w:szCs w:val="21"/>
          <w:lang w:eastAsia="x-none"/>
        </w:rPr>
        <w:t xml:space="preserve"> segregate la </w:t>
      </w:r>
      <w:proofErr w:type="spellStart"/>
      <w:r w:rsidRPr="006977F9">
        <w:rPr>
          <w:rFonts w:ascii="Trebuchet MS" w:hAnsi="Trebuchet MS"/>
          <w:sz w:val="21"/>
          <w:szCs w:val="21"/>
          <w:lang w:eastAsia="x-none"/>
        </w:rPr>
        <w:t>alte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școli</w:t>
      </w:r>
      <w:proofErr w:type="spellEnd"/>
      <w:r w:rsidRPr="006977F9">
        <w:rPr>
          <w:rFonts w:ascii="Trebuchet MS" w:hAnsi="Trebuchet MS"/>
          <w:sz w:val="21"/>
          <w:szCs w:val="21"/>
          <w:lang w:eastAsia="x-none"/>
        </w:rPr>
        <w:t>;</w:t>
      </w:r>
    </w:p>
    <w:p w14:paraId="7C580232"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întâlniri</w:t>
      </w:r>
      <w:proofErr w:type="spellEnd"/>
      <w:r w:rsidRPr="006977F9">
        <w:rPr>
          <w:rFonts w:ascii="Trebuchet MS" w:hAnsi="Trebuchet MS"/>
          <w:sz w:val="21"/>
          <w:szCs w:val="21"/>
          <w:lang w:eastAsia="x-none"/>
        </w:rPr>
        <w:t xml:space="preserve"> cu </w:t>
      </w:r>
      <w:proofErr w:type="spellStart"/>
      <w:r w:rsidRPr="006977F9">
        <w:rPr>
          <w:rFonts w:ascii="Trebuchet MS" w:hAnsi="Trebuchet MS"/>
          <w:sz w:val="21"/>
          <w:szCs w:val="21"/>
          <w:lang w:eastAsia="x-none"/>
        </w:rPr>
        <w:t>părinții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copiilor</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școlile</w:t>
      </w:r>
      <w:proofErr w:type="spellEnd"/>
      <w:r w:rsidRPr="006977F9">
        <w:rPr>
          <w:rFonts w:ascii="Trebuchet MS" w:hAnsi="Trebuchet MS"/>
          <w:sz w:val="21"/>
          <w:szCs w:val="21"/>
          <w:lang w:eastAsia="x-none"/>
        </w:rPr>
        <w:t xml:space="preserve"> desegregate </w:t>
      </w:r>
      <w:proofErr w:type="spellStart"/>
      <w:r w:rsidRPr="006977F9">
        <w:rPr>
          <w:rFonts w:ascii="Trebuchet MS" w:hAnsi="Trebuchet MS"/>
          <w:sz w:val="21"/>
          <w:szCs w:val="21"/>
          <w:lang w:eastAsia="x-none"/>
        </w:rPr>
        <w:t>pentru</w:t>
      </w:r>
      <w:proofErr w:type="spellEnd"/>
      <w:r w:rsidRPr="006977F9">
        <w:rPr>
          <w:rFonts w:ascii="Trebuchet MS" w:hAnsi="Trebuchet MS"/>
          <w:sz w:val="21"/>
          <w:szCs w:val="21"/>
          <w:lang w:eastAsia="x-none"/>
        </w:rPr>
        <w:t xml:space="preserve"> </w:t>
      </w:r>
      <w:proofErr w:type="gramStart"/>
      <w:r w:rsidRPr="006977F9">
        <w:rPr>
          <w:rFonts w:ascii="Trebuchet MS" w:hAnsi="Trebuchet MS"/>
          <w:sz w:val="21"/>
          <w:szCs w:val="21"/>
          <w:lang w:eastAsia="x-none"/>
        </w:rPr>
        <w:t>a</w:t>
      </w:r>
      <w:proofErr w:type="gram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evita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fenomenul</w:t>
      </w:r>
      <w:proofErr w:type="spellEnd"/>
      <w:r w:rsidRPr="006977F9">
        <w:rPr>
          <w:rFonts w:ascii="Trebuchet MS" w:hAnsi="Trebuchet MS"/>
          <w:sz w:val="21"/>
          <w:szCs w:val="21"/>
          <w:lang w:eastAsia="x-none"/>
        </w:rPr>
        <w:t xml:space="preserve"> de „white flight” (</w:t>
      </w:r>
      <w:proofErr w:type="spellStart"/>
      <w:r w:rsidRPr="006977F9">
        <w:rPr>
          <w:rFonts w:ascii="Trebuchet MS" w:hAnsi="Trebuchet MS"/>
          <w:sz w:val="21"/>
          <w:szCs w:val="21"/>
          <w:lang w:eastAsia="x-none"/>
        </w:rPr>
        <w:t>transferarea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copiilor</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majoritară</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alte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școli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astfel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încât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școala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desegregată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devine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timp</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școală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situația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părinții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preferă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trimită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copiii</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alte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școli</w:t>
      </w:r>
      <w:proofErr w:type="spellEnd"/>
      <w:r w:rsidRPr="006977F9">
        <w:rPr>
          <w:rFonts w:ascii="Trebuchet MS" w:hAnsi="Trebuchet MS"/>
          <w:sz w:val="21"/>
          <w:szCs w:val="21"/>
          <w:lang w:eastAsia="x-none"/>
        </w:rPr>
        <w:t xml:space="preserve"> se </w:t>
      </w:r>
      <w:proofErr w:type="spellStart"/>
      <w:r w:rsidRPr="006977F9">
        <w:rPr>
          <w:rFonts w:ascii="Trebuchet MS" w:hAnsi="Trebuchet MS"/>
          <w:sz w:val="21"/>
          <w:szCs w:val="21"/>
          <w:lang w:eastAsia="x-none"/>
        </w:rPr>
        <w:t>vor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dezvolta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activități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menite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crească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atractivitatea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școlilor</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zonele</w:t>
      </w:r>
      <w:proofErr w:type="spellEnd"/>
      <w:r w:rsidRPr="006977F9">
        <w:rPr>
          <w:rFonts w:ascii="Trebuchet MS" w:hAnsi="Trebuchet MS"/>
          <w:sz w:val="21"/>
          <w:szCs w:val="21"/>
          <w:lang w:eastAsia="x-none"/>
        </w:rPr>
        <w:t xml:space="preserve"> segregate;</w:t>
      </w:r>
    </w:p>
    <w:p w14:paraId="57593BF6"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centrele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activitățile</w:t>
      </w:r>
      <w:proofErr w:type="spellEnd"/>
      <w:r w:rsidRPr="006977F9">
        <w:rPr>
          <w:rFonts w:ascii="Trebuchet MS" w:hAnsi="Trebuchet MS"/>
          <w:sz w:val="21"/>
          <w:szCs w:val="21"/>
          <w:lang w:eastAsia="x-none"/>
        </w:rPr>
        <w:t xml:space="preserve">) de tip </w:t>
      </w:r>
      <w:proofErr w:type="spellStart"/>
      <w:r w:rsidRPr="006977F9">
        <w:rPr>
          <w:rFonts w:ascii="Trebuchet MS" w:hAnsi="Trebuchet MS"/>
          <w:sz w:val="21"/>
          <w:szCs w:val="21"/>
          <w:lang w:eastAsia="x-none"/>
        </w:rPr>
        <w:t>școală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după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școală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trebuie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asigure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participarea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copiilor</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nesegregată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Dacă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centrul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este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amplasat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intr</w:t>
      </w:r>
      <w:proofErr w:type="spellEnd"/>
      <w:r w:rsidRPr="006977F9">
        <w:rPr>
          <w:rFonts w:ascii="Trebuchet MS" w:hAnsi="Trebuchet MS"/>
          <w:sz w:val="21"/>
          <w:szCs w:val="21"/>
          <w:lang w:eastAsia="x-none"/>
        </w:rPr>
        <w:t xml:space="preserve">-o </w:t>
      </w:r>
      <w:proofErr w:type="spellStart"/>
      <w:r w:rsidRPr="006977F9">
        <w:rPr>
          <w:rFonts w:ascii="Trebuchet MS" w:hAnsi="Trebuchet MS"/>
          <w:sz w:val="21"/>
          <w:szCs w:val="21"/>
          <w:lang w:eastAsia="x-none"/>
        </w:rPr>
        <w:t>zonă</w:t>
      </w:r>
      <w:proofErr w:type="spellEnd"/>
      <w:r w:rsidRPr="006977F9">
        <w:rPr>
          <w:rFonts w:ascii="Trebuchet MS" w:hAnsi="Trebuchet MS"/>
          <w:sz w:val="21"/>
          <w:szCs w:val="21"/>
          <w:lang w:eastAsia="x-none"/>
        </w:rPr>
        <w:t xml:space="preserve"> care nu </w:t>
      </w:r>
      <w:proofErr w:type="spellStart"/>
      <w:r w:rsidRPr="006977F9">
        <w:rPr>
          <w:rFonts w:ascii="Trebuchet MS" w:hAnsi="Trebuchet MS"/>
          <w:sz w:val="21"/>
          <w:szCs w:val="21"/>
          <w:lang w:eastAsia="x-none"/>
        </w:rPr>
        <w:t>este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frecventată</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copii</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ambele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ex din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cauza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distanței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barierelor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sociale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există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riscul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să</w:t>
      </w:r>
      <w:proofErr w:type="spellEnd"/>
      <w:r w:rsidRPr="006977F9">
        <w:rPr>
          <w:rFonts w:ascii="Trebuchet MS" w:hAnsi="Trebuchet MS"/>
          <w:sz w:val="21"/>
          <w:szCs w:val="21"/>
          <w:lang w:eastAsia="x-none"/>
        </w:rPr>
        <w:t xml:space="preserve"> fie </w:t>
      </w:r>
      <w:proofErr w:type="spellStart"/>
      <w:r w:rsidRPr="006977F9">
        <w:rPr>
          <w:rFonts w:ascii="Trebuchet MS" w:hAnsi="Trebuchet MS"/>
          <w:sz w:val="21"/>
          <w:szCs w:val="21"/>
          <w:lang w:eastAsia="x-none"/>
        </w:rPr>
        <w:t>frecventat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doar</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copiii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dintr</w:t>
      </w:r>
      <w:proofErr w:type="spellEnd"/>
      <w:r w:rsidRPr="006977F9">
        <w:rPr>
          <w:rFonts w:ascii="Trebuchet MS" w:hAnsi="Trebuchet MS"/>
          <w:sz w:val="21"/>
          <w:szCs w:val="21"/>
          <w:lang w:eastAsia="x-none"/>
        </w:rPr>
        <w:t xml:space="preserve">-o </w:t>
      </w:r>
      <w:proofErr w:type="spellStart"/>
      <w:r w:rsidRPr="006977F9">
        <w:rPr>
          <w:rFonts w:ascii="Trebuchet MS" w:hAnsi="Trebuchet MS"/>
          <w:sz w:val="21"/>
          <w:szCs w:val="21"/>
          <w:lang w:eastAsia="x-none"/>
        </w:rPr>
        <w:t>singură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atunci</w:t>
      </w:r>
      <w:proofErr w:type="spellEnd"/>
      <w:r w:rsidRPr="006977F9">
        <w:rPr>
          <w:rFonts w:ascii="Trebuchet MS" w:hAnsi="Trebuchet MS"/>
          <w:sz w:val="21"/>
          <w:szCs w:val="21"/>
          <w:lang w:eastAsia="x-none"/>
        </w:rPr>
        <w:t xml:space="preserve"> nu se </w:t>
      </w:r>
      <w:proofErr w:type="spellStart"/>
      <w:r w:rsidRPr="006977F9">
        <w:rPr>
          <w:rFonts w:ascii="Trebuchet MS" w:hAnsi="Trebuchet MS"/>
          <w:sz w:val="21"/>
          <w:szCs w:val="21"/>
          <w:lang w:eastAsia="x-none"/>
        </w:rPr>
        <w:t>adresează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componentei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desegregare</w:t>
      </w:r>
      <w:proofErr w:type="spellEnd"/>
      <w:r w:rsidRPr="006977F9">
        <w:rPr>
          <w:rFonts w:ascii="Trebuchet MS" w:hAnsi="Trebuchet MS"/>
          <w:sz w:val="21"/>
          <w:szCs w:val="21"/>
          <w:lang w:eastAsia="x-none"/>
        </w:rPr>
        <w:t xml:space="preserve">, ci </w:t>
      </w:r>
      <w:proofErr w:type="spellStart"/>
      <w:r w:rsidRPr="006977F9">
        <w:rPr>
          <w:rFonts w:ascii="Trebuchet MS" w:hAnsi="Trebuchet MS"/>
          <w:sz w:val="21"/>
          <w:szCs w:val="21"/>
          <w:lang w:eastAsia="x-none"/>
        </w:rPr>
        <w:t>doar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componentei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îmbunătățire</w:t>
      </w:r>
      <w:proofErr w:type="spellEnd"/>
      <w:r w:rsidRPr="006977F9">
        <w:rPr>
          <w:rFonts w:ascii="Trebuchet MS" w:hAnsi="Trebuchet MS"/>
          <w:sz w:val="21"/>
          <w:szCs w:val="21"/>
          <w:lang w:eastAsia="x-none"/>
        </w:rPr>
        <w:t xml:space="preserve"> </w:t>
      </w:r>
      <w:proofErr w:type="gramStart"/>
      <w:r w:rsidRPr="006977F9">
        <w:rPr>
          <w:rFonts w:ascii="Trebuchet MS" w:hAnsi="Trebuchet MS"/>
          <w:sz w:val="21"/>
          <w:szCs w:val="21"/>
          <w:lang w:eastAsia="x-none"/>
        </w:rPr>
        <w:t>a</w:t>
      </w:r>
      <w:proofErr w:type="gram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educației</w:t>
      </w:r>
      <w:proofErr w:type="spellEnd"/>
      <w:r w:rsidRPr="006977F9">
        <w:rPr>
          <w:rFonts w:ascii="Trebuchet MS" w:hAnsi="Trebuchet MS"/>
          <w:sz w:val="21"/>
          <w:szCs w:val="21"/>
          <w:lang w:eastAsia="x-none"/>
        </w:rPr>
        <w:t>;</w:t>
      </w:r>
    </w:p>
    <w:p w14:paraId="155E39B1"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organizarea</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sesiuni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instruirepentru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profesori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mediatori</w:t>
      </w:r>
      <w:proofErr w:type="spellEnd"/>
      <w:r w:rsidRPr="006977F9">
        <w:rPr>
          <w:rFonts w:ascii="Trebuchet MS" w:hAnsi="Trebuchet MS"/>
          <w:sz w:val="21"/>
          <w:szCs w:val="21"/>
          <w:lang w:eastAsia="x-none"/>
        </w:rPr>
        <w:t>;</w:t>
      </w:r>
    </w:p>
    <w:p w14:paraId="5AD7EF4D"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îmbunătățirea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legăturii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părinți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profesori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părinții</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cei</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majoritară</w:t>
      </w:r>
      <w:proofErr w:type="spellEnd"/>
      <w:r w:rsidRPr="006977F9">
        <w:rPr>
          <w:rFonts w:ascii="Trebuchet MS" w:hAnsi="Trebuchet MS"/>
          <w:sz w:val="21"/>
          <w:szCs w:val="21"/>
          <w:lang w:eastAsia="x-none"/>
        </w:rPr>
        <w:t>.</w:t>
      </w:r>
    </w:p>
    <w:p w14:paraId="29043910"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Alte </w:t>
      </w:r>
      <w:proofErr w:type="spellStart"/>
      <w:r w:rsidRPr="006977F9">
        <w:rPr>
          <w:rFonts w:ascii="Trebuchet MS" w:hAnsi="Trebuchet MS"/>
          <w:sz w:val="21"/>
          <w:szCs w:val="21"/>
          <w:lang w:eastAsia="x-none"/>
        </w:rPr>
        <w:t>exemple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măsuri</w:t>
      </w:r>
      <w:proofErr w:type="spellEnd"/>
      <w:r w:rsidRPr="006977F9">
        <w:rPr>
          <w:rFonts w:ascii="Trebuchet MS" w:hAnsi="Trebuchet MS"/>
          <w:sz w:val="21"/>
          <w:szCs w:val="21"/>
          <w:lang w:eastAsia="x-none"/>
        </w:rPr>
        <w:t xml:space="preserve"> se </w:t>
      </w:r>
      <w:proofErr w:type="spellStart"/>
      <w:r w:rsidRPr="006977F9">
        <w:rPr>
          <w:rFonts w:ascii="Trebuchet MS" w:hAnsi="Trebuchet MS"/>
          <w:sz w:val="21"/>
          <w:szCs w:val="21"/>
          <w:lang w:eastAsia="x-none"/>
        </w:rPr>
        <w:t>regăsesc</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Ordinul</w:t>
      </w:r>
      <w:proofErr w:type="spellEnd"/>
      <w:r w:rsidRPr="006977F9">
        <w:rPr>
          <w:rFonts w:ascii="Trebuchet MS" w:hAnsi="Trebuchet MS"/>
          <w:sz w:val="21"/>
          <w:szCs w:val="21"/>
          <w:lang w:eastAsia="x-none"/>
        </w:rPr>
        <w:t xml:space="preserve"> nr. 6134/2016 </w:t>
      </w:r>
      <w:proofErr w:type="spellStart"/>
      <w:r w:rsidRPr="006977F9">
        <w:rPr>
          <w:rFonts w:ascii="Trebuchet MS" w:hAnsi="Trebuchet MS"/>
          <w:sz w:val="21"/>
          <w:szCs w:val="21"/>
          <w:lang w:eastAsia="x-none"/>
        </w:rPr>
        <w:t>privind</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interzicerea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segregării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școlare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unitățile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învățământ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preuniversitar</w:t>
      </w:r>
      <w:proofErr w:type="spellEnd"/>
      <w:r w:rsidRPr="006977F9">
        <w:rPr>
          <w:rFonts w:ascii="Trebuchet MS" w:hAnsi="Trebuchet MS"/>
          <w:sz w:val="21"/>
          <w:szCs w:val="21"/>
          <w:lang w:eastAsia="x-none"/>
        </w:rPr>
        <w:t>.</w:t>
      </w:r>
    </w:p>
    <w:p w14:paraId="63A6FF9F" w14:textId="77777777" w:rsidR="00B72AD0" w:rsidRPr="006977F9" w:rsidRDefault="00B72AD0" w:rsidP="006977F9">
      <w:pPr>
        <w:spacing w:after="0" w:line="240" w:lineRule="auto"/>
        <w:jc w:val="both"/>
        <w:rPr>
          <w:rFonts w:ascii="Trebuchet MS" w:hAnsi="Trebuchet MS"/>
          <w:b/>
          <w:bCs/>
          <w:i/>
          <w:iCs/>
          <w:sz w:val="21"/>
          <w:szCs w:val="21"/>
          <w:lang w:eastAsia="x-none"/>
        </w:rPr>
      </w:pPr>
    </w:p>
    <w:p w14:paraId="220DD75B" w14:textId="0DCF456C"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b/>
          <w:bCs/>
          <w:i/>
          <w:iCs/>
          <w:sz w:val="21"/>
          <w:szCs w:val="21"/>
          <w:lang w:eastAsia="x-none"/>
        </w:rPr>
        <w:t xml:space="preserve">B.2 </w:t>
      </w:r>
      <w:proofErr w:type="spellStart"/>
      <w:r w:rsidRPr="006977F9">
        <w:rPr>
          <w:rFonts w:ascii="Trebuchet MS" w:hAnsi="Trebuchet MS"/>
          <w:b/>
          <w:bCs/>
          <w:i/>
          <w:iCs/>
          <w:sz w:val="21"/>
          <w:szCs w:val="21"/>
          <w:lang w:eastAsia="x-none"/>
        </w:rPr>
        <w:t>Activități</w:t>
      </w:r>
      <w:proofErr w:type="spellEnd"/>
      <w:r w:rsidRPr="006977F9">
        <w:rPr>
          <w:rFonts w:ascii="Trebuchet MS" w:hAnsi="Trebuchet MS"/>
          <w:b/>
          <w:bCs/>
          <w:i/>
          <w:iCs/>
          <w:sz w:val="21"/>
          <w:szCs w:val="21"/>
          <w:lang w:eastAsia="x-none"/>
        </w:rPr>
        <w:t xml:space="preserve"> care </w:t>
      </w:r>
      <w:proofErr w:type="spellStart"/>
      <w:r w:rsidRPr="006977F9">
        <w:rPr>
          <w:rFonts w:ascii="Trebuchet MS" w:hAnsi="Trebuchet MS"/>
          <w:b/>
          <w:bCs/>
          <w:i/>
          <w:iCs/>
          <w:sz w:val="21"/>
          <w:szCs w:val="21"/>
          <w:lang w:eastAsia="x-none"/>
        </w:rPr>
        <w:t>privesc</w:t>
      </w:r>
      <w:proofErr w:type="spellEnd"/>
      <w:r w:rsidRPr="006977F9">
        <w:rPr>
          <w:rFonts w:ascii="Trebuchet MS" w:hAnsi="Trebuchet MS"/>
          <w:b/>
          <w:bCs/>
          <w:i/>
          <w:iCs/>
          <w:sz w:val="21"/>
          <w:szCs w:val="21"/>
          <w:lang w:eastAsia="x-none"/>
        </w:rPr>
        <w:t xml:space="preserve"> </w:t>
      </w:r>
      <w:proofErr w:type="spellStart"/>
      <w:r w:rsidRPr="006977F9">
        <w:rPr>
          <w:rFonts w:ascii="Trebuchet MS" w:hAnsi="Trebuchet MS"/>
          <w:b/>
          <w:bCs/>
          <w:i/>
          <w:iCs/>
          <w:sz w:val="21"/>
          <w:szCs w:val="21"/>
          <w:lang w:eastAsia="x-none"/>
        </w:rPr>
        <w:t>ocuparea</w:t>
      </w:r>
      <w:proofErr w:type="spellEnd"/>
    </w:p>
    <w:p w14:paraId="080B8EE9"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încurajarea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angajării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cadrul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proiectelor</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membrilor</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majoritară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Interacțiunile</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locul</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muncă</w:t>
      </w:r>
      <w:proofErr w:type="spellEnd"/>
      <w:r w:rsidRPr="006977F9">
        <w:rPr>
          <w:rFonts w:ascii="Trebuchet MS" w:hAnsi="Trebuchet MS"/>
          <w:sz w:val="21"/>
          <w:szCs w:val="21"/>
          <w:lang w:eastAsia="x-none"/>
        </w:rPr>
        <w:t xml:space="preserve"> pot </w:t>
      </w:r>
      <w:proofErr w:type="spellStart"/>
      <w:r w:rsidRPr="006977F9">
        <w:rPr>
          <w:rFonts w:ascii="Trebuchet MS" w:hAnsi="Trebuchet MS"/>
          <w:sz w:val="21"/>
          <w:szCs w:val="21"/>
          <w:lang w:eastAsia="x-none"/>
        </w:rPr>
        <w:t>ajuta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mult</w:t>
      </w:r>
      <w:proofErr w:type="spellEnd"/>
      <w:r w:rsidRPr="006977F9">
        <w:rPr>
          <w:rFonts w:ascii="Trebuchet MS" w:hAnsi="Trebuchet MS"/>
          <w:sz w:val="21"/>
          <w:szCs w:val="21"/>
          <w:lang w:eastAsia="x-none"/>
        </w:rPr>
        <w:t xml:space="preserve"> la </w:t>
      </w:r>
      <w:proofErr w:type="spellStart"/>
      <w:r w:rsidRPr="006977F9">
        <w:rPr>
          <w:rFonts w:ascii="Trebuchet MS" w:hAnsi="Trebuchet MS"/>
          <w:sz w:val="21"/>
          <w:szCs w:val="21"/>
          <w:lang w:eastAsia="x-none"/>
        </w:rPr>
        <w:t>refacerea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legăturilor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sociale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între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membrii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celor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două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w:t>
      </w:r>
      <w:proofErr w:type="spellEnd"/>
      <w:r w:rsidRPr="006977F9">
        <w:rPr>
          <w:rFonts w:ascii="Trebuchet MS" w:hAnsi="Trebuchet MS"/>
          <w:sz w:val="21"/>
          <w:szCs w:val="21"/>
          <w:lang w:eastAsia="x-none"/>
        </w:rPr>
        <w:t xml:space="preserve"> cu </w:t>
      </w:r>
      <w:proofErr w:type="spellStart"/>
      <w:r w:rsidRPr="006977F9">
        <w:rPr>
          <w:rFonts w:ascii="Trebuchet MS" w:hAnsi="Trebuchet MS"/>
          <w:sz w:val="21"/>
          <w:szCs w:val="21"/>
          <w:lang w:eastAsia="x-none"/>
        </w:rPr>
        <w:t>condiția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muncească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același</w:t>
      </w:r>
      <w:proofErr w:type="spellEnd"/>
      <w:r w:rsidRPr="006977F9">
        <w:rPr>
          <w:rFonts w:ascii="Trebuchet MS" w:hAnsi="Trebuchet MS"/>
          <w:sz w:val="21"/>
          <w:szCs w:val="21"/>
          <w:lang w:eastAsia="x-none"/>
        </w:rPr>
        <w:t xml:space="preserve"> loc;</w:t>
      </w:r>
    </w:p>
    <w:p w14:paraId="3E7633BF"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includerea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proiectele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formare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profesională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continuă</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membrilor</w:t>
      </w:r>
      <w:proofErr w:type="spellEnd"/>
      <w:r w:rsidRPr="006977F9">
        <w:rPr>
          <w:rFonts w:ascii="Trebuchet MS" w:hAnsi="Trebuchet MS"/>
          <w:sz w:val="21"/>
          <w:szCs w:val="21"/>
          <w:lang w:eastAsia="x-none"/>
        </w:rPr>
        <w:t xml:space="preserve"> din </w:t>
      </w:r>
      <w:proofErr w:type="spellStart"/>
      <w:r w:rsidRPr="006977F9">
        <w:rPr>
          <w:rFonts w:ascii="Trebuchet MS" w:hAnsi="Trebuchet MS"/>
          <w:sz w:val="21"/>
          <w:szCs w:val="21"/>
          <w:lang w:eastAsia="x-none"/>
        </w:rPr>
        <w:t>ambele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w:t>
      </w:r>
      <w:proofErr w:type="spellEnd"/>
      <w:r w:rsidRPr="006977F9">
        <w:rPr>
          <w:rFonts w:ascii="Trebuchet MS" w:hAnsi="Trebuchet MS"/>
          <w:sz w:val="21"/>
          <w:szCs w:val="21"/>
          <w:lang w:eastAsia="x-none"/>
        </w:rPr>
        <w:t>.</w:t>
      </w:r>
    </w:p>
    <w:p w14:paraId="57ABFB94" w14:textId="77777777" w:rsidR="00B72AD0" w:rsidRPr="006977F9" w:rsidRDefault="00B72AD0" w:rsidP="006977F9">
      <w:pPr>
        <w:spacing w:after="0" w:line="240" w:lineRule="auto"/>
        <w:jc w:val="both"/>
        <w:rPr>
          <w:rFonts w:ascii="Trebuchet MS" w:hAnsi="Trebuchet MS"/>
          <w:sz w:val="21"/>
          <w:szCs w:val="21"/>
          <w:lang w:eastAsia="x-none"/>
        </w:rPr>
      </w:pPr>
    </w:p>
    <w:p w14:paraId="7BDF4AC2"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b/>
          <w:bCs/>
          <w:i/>
          <w:iCs/>
          <w:sz w:val="21"/>
          <w:szCs w:val="21"/>
          <w:lang w:eastAsia="x-none"/>
        </w:rPr>
        <w:t xml:space="preserve">B.3 </w:t>
      </w:r>
      <w:proofErr w:type="spellStart"/>
      <w:r w:rsidRPr="006977F9">
        <w:rPr>
          <w:rFonts w:ascii="Trebuchet MS" w:hAnsi="Trebuchet MS"/>
          <w:b/>
          <w:bCs/>
          <w:i/>
          <w:iCs/>
          <w:sz w:val="21"/>
          <w:szCs w:val="21"/>
          <w:lang w:eastAsia="x-none"/>
        </w:rPr>
        <w:t>Măsuri</w:t>
      </w:r>
      <w:proofErr w:type="spellEnd"/>
      <w:r w:rsidRPr="006977F9">
        <w:rPr>
          <w:rFonts w:ascii="Trebuchet MS" w:hAnsi="Trebuchet MS"/>
          <w:b/>
          <w:bCs/>
          <w:i/>
          <w:iCs/>
          <w:sz w:val="21"/>
          <w:szCs w:val="21"/>
          <w:lang w:eastAsia="x-none"/>
        </w:rPr>
        <w:t xml:space="preserve"> care </w:t>
      </w:r>
      <w:proofErr w:type="spellStart"/>
      <w:r w:rsidRPr="006977F9">
        <w:rPr>
          <w:rFonts w:ascii="Trebuchet MS" w:hAnsi="Trebuchet MS"/>
          <w:b/>
          <w:bCs/>
          <w:i/>
          <w:iCs/>
          <w:sz w:val="21"/>
          <w:szCs w:val="21"/>
          <w:lang w:eastAsia="x-none"/>
        </w:rPr>
        <w:t>privesc</w:t>
      </w:r>
      <w:proofErr w:type="spellEnd"/>
      <w:r w:rsidRPr="006977F9">
        <w:rPr>
          <w:rFonts w:ascii="Trebuchet MS" w:hAnsi="Trebuchet MS"/>
          <w:b/>
          <w:bCs/>
          <w:i/>
          <w:iCs/>
          <w:sz w:val="21"/>
          <w:szCs w:val="21"/>
          <w:lang w:eastAsia="x-none"/>
        </w:rPr>
        <w:t xml:space="preserve"> </w:t>
      </w:r>
      <w:proofErr w:type="spellStart"/>
      <w:r w:rsidRPr="006977F9">
        <w:rPr>
          <w:rFonts w:ascii="Trebuchet MS" w:hAnsi="Trebuchet MS"/>
          <w:b/>
          <w:bCs/>
          <w:i/>
          <w:iCs/>
          <w:sz w:val="21"/>
          <w:szCs w:val="21"/>
          <w:lang w:eastAsia="x-none"/>
        </w:rPr>
        <w:t>sănătatea</w:t>
      </w:r>
      <w:proofErr w:type="spellEnd"/>
    </w:p>
    <w:p w14:paraId="4043E731"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angajarea</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mediatori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sanitari</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să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faciliteze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accesul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membrilor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comunității</w:t>
      </w:r>
      <w:proofErr w:type="spellEnd"/>
      <w:r w:rsidRPr="006977F9">
        <w:rPr>
          <w:rFonts w:ascii="Trebuchet MS" w:hAnsi="Trebuchet MS"/>
          <w:sz w:val="21"/>
          <w:szCs w:val="21"/>
          <w:lang w:eastAsia="x-none"/>
        </w:rPr>
        <w:t xml:space="preserve"> segregate la </w:t>
      </w:r>
      <w:proofErr w:type="spellStart"/>
      <w:r w:rsidRPr="006977F9">
        <w:rPr>
          <w:rFonts w:ascii="Trebuchet MS" w:hAnsi="Trebuchet MS"/>
          <w:sz w:val="21"/>
          <w:szCs w:val="21"/>
          <w:lang w:eastAsia="x-none"/>
        </w:rPr>
        <w:t>serviciile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sănătate</w:t>
      </w:r>
      <w:proofErr w:type="spellEnd"/>
      <w:r w:rsidRPr="006977F9">
        <w:rPr>
          <w:rFonts w:ascii="Trebuchet MS" w:hAnsi="Trebuchet MS"/>
          <w:sz w:val="21"/>
          <w:szCs w:val="21"/>
          <w:lang w:eastAsia="x-none"/>
        </w:rPr>
        <w:t>;</w:t>
      </w:r>
    </w:p>
    <w:p w14:paraId="0809203D"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activități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campanii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informare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referitoare</w:t>
      </w:r>
      <w:proofErr w:type="spellEnd"/>
      <w:r w:rsidRPr="006977F9">
        <w:rPr>
          <w:rFonts w:ascii="Trebuchet MS" w:hAnsi="Trebuchet MS"/>
          <w:sz w:val="21"/>
          <w:szCs w:val="21"/>
          <w:lang w:eastAsia="x-none"/>
        </w:rPr>
        <w:t xml:space="preserve"> la o </w:t>
      </w:r>
      <w:proofErr w:type="spellStart"/>
      <w:r w:rsidRPr="006977F9">
        <w:rPr>
          <w:rFonts w:ascii="Trebuchet MS" w:hAnsi="Trebuchet MS"/>
          <w:sz w:val="21"/>
          <w:szCs w:val="21"/>
          <w:lang w:eastAsia="x-none"/>
        </w:rPr>
        <w:t>viață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sănătoasă</w:t>
      </w:r>
      <w:proofErr w:type="spellEnd"/>
      <w:r w:rsidRPr="006977F9">
        <w:rPr>
          <w:rFonts w:ascii="Trebuchet MS" w:hAnsi="Trebuchet MS"/>
          <w:sz w:val="21"/>
          <w:szCs w:val="21"/>
          <w:lang w:eastAsia="x-none"/>
        </w:rPr>
        <w:t xml:space="preserve"> la care </w:t>
      </w:r>
      <w:proofErr w:type="spellStart"/>
      <w:r w:rsidRPr="006977F9">
        <w:rPr>
          <w:rFonts w:ascii="Trebuchet MS" w:hAnsi="Trebuchet MS"/>
          <w:sz w:val="21"/>
          <w:szCs w:val="21"/>
          <w:lang w:eastAsia="x-none"/>
        </w:rPr>
        <w:t>să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participe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atât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membrii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comunității</w:t>
      </w:r>
      <w:proofErr w:type="spellEnd"/>
      <w:r w:rsidRPr="006977F9">
        <w:rPr>
          <w:rFonts w:ascii="Trebuchet MS" w:hAnsi="Trebuchet MS"/>
          <w:sz w:val="21"/>
          <w:szCs w:val="21"/>
          <w:lang w:eastAsia="x-none"/>
        </w:rPr>
        <w:t xml:space="preserve"> segregate, </w:t>
      </w:r>
      <w:proofErr w:type="spellStart"/>
      <w:r w:rsidRPr="006977F9">
        <w:rPr>
          <w:rFonts w:ascii="Trebuchet MS" w:hAnsi="Trebuchet MS"/>
          <w:sz w:val="21"/>
          <w:szCs w:val="21"/>
          <w:lang w:eastAsia="x-none"/>
        </w:rPr>
        <w:t>cât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membrii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majoritare</w:t>
      </w:r>
      <w:proofErr w:type="spellEnd"/>
      <w:r w:rsidRPr="006977F9">
        <w:rPr>
          <w:rFonts w:ascii="Trebuchet MS" w:hAnsi="Trebuchet MS"/>
          <w:sz w:val="21"/>
          <w:szCs w:val="21"/>
          <w:lang w:eastAsia="x-none"/>
        </w:rPr>
        <w:t>.</w:t>
      </w:r>
    </w:p>
    <w:p w14:paraId="61268B0A" w14:textId="77777777" w:rsidR="00B72AD0" w:rsidRPr="006977F9" w:rsidRDefault="00B72AD0" w:rsidP="006977F9">
      <w:pPr>
        <w:spacing w:after="0" w:line="240" w:lineRule="auto"/>
        <w:jc w:val="both"/>
        <w:rPr>
          <w:rFonts w:ascii="Trebuchet MS" w:hAnsi="Trebuchet MS"/>
          <w:sz w:val="21"/>
          <w:szCs w:val="21"/>
          <w:lang w:eastAsia="x-none"/>
        </w:rPr>
      </w:pPr>
    </w:p>
    <w:p w14:paraId="1EB0F865" w14:textId="048881C8"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b/>
          <w:bCs/>
          <w:i/>
          <w:iCs/>
          <w:sz w:val="21"/>
          <w:szCs w:val="21"/>
          <w:lang w:eastAsia="x-none"/>
        </w:rPr>
        <w:t>B.4</w:t>
      </w:r>
      <w:r w:rsidR="00E560B0">
        <w:rPr>
          <w:rFonts w:ascii="Trebuchet MS" w:hAnsi="Trebuchet MS"/>
          <w:b/>
          <w:bCs/>
          <w:i/>
          <w:iCs/>
          <w:sz w:val="21"/>
          <w:szCs w:val="21"/>
          <w:lang w:eastAsia="x-none"/>
        </w:rPr>
        <w:t xml:space="preserve"> </w:t>
      </w:r>
      <w:proofErr w:type="spellStart"/>
      <w:r w:rsidRPr="006977F9">
        <w:rPr>
          <w:rFonts w:ascii="Trebuchet MS" w:hAnsi="Trebuchet MS"/>
          <w:b/>
          <w:bCs/>
          <w:i/>
          <w:iCs/>
          <w:sz w:val="21"/>
          <w:szCs w:val="21"/>
          <w:lang w:eastAsia="x-none"/>
        </w:rPr>
        <w:t>Măsuri</w:t>
      </w:r>
      <w:proofErr w:type="spellEnd"/>
      <w:r w:rsidRPr="006977F9">
        <w:rPr>
          <w:rFonts w:ascii="Trebuchet MS" w:hAnsi="Trebuchet MS"/>
          <w:b/>
          <w:bCs/>
          <w:i/>
          <w:iCs/>
          <w:sz w:val="21"/>
          <w:szCs w:val="21"/>
          <w:lang w:eastAsia="x-none"/>
        </w:rPr>
        <w:t xml:space="preserve"> care </w:t>
      </w:r>
      <w:proofErr w:type="spellStart"/>
      <w:r w:rsidRPr="006977F9">
        <w:rPr>
          <w:rFonts w:ascii="Trebuchet MS" w:hAnsi="Trebuchet MS"/>
          <w:b/>
          <w:bCs/>
          <w:i/>
          <w:iCs/>
          <w:sz w:val="21"/>
          <w:szCs w:val="21"/>
          <w:lang w:eastAsia="x-none"/>
        </w:rPr>
        <w:t>privesc</w:t>
      </w:r>
      <w:proofErr w:type="spellEnd"/>
      <w:r w:rsidRPr="006977F9">
        <w:rPr>
          <w:rFonts w:ascii="Trebuchet MS" w:hAnsi="Trebuchet MS"/>
          <w:b/>
          <w:bCs/>
          <w:i/>
          <w:iCs/>
          <w:sz w:val="21"/>
          <w:szCs w:val="21"/>
          <w:lang w:eastAsia="x-none"/>
        </w:rPr>
        <w:t xml:space="preserve"> </w:t>
      </w:r>
      <w:proofErr w:type="spellStart"/>
      <w:r w:rsidRPr="006977F9">
        <w:rPr>
          <w:rFonts w:ascii="Trebuchet MS" w:hAnsi="Trebuchet MS"/>
          <w:b/>
          <w:bCs/>
          <w:i/>
          <w:iCs/>
          <w:sz w:val="21"/>
          <w:szCs w:val="21"/>
          <w:lang w:eastAsia="x-none"/>
        </w:rPr>
        <w:t>locuirea</w:t>
      </w:r>
      <w:proofErr w:type="spellEnd"/>
    </w:p>
    <w:p w14:paraId="0635F48A"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activități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pregătire</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relocării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relocare</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comunităților</w:t>
      </w:r>
      <w:proofErr w:type="spellEnd"/>
      <w:r w:rsidRPr="006977F9">
        <w:rPr>
          <w:rFonts w:ascii="Trebuchet MS" w:hAnsi="Trebuchet MS"/>
          <w:sz w:val="21"/>
          <w:szCs w:val="21"/>
          <w:lang w:eastAsia="x-none"/>
        </w:rPr>
        <w:t xml:space="preserve"> segregate,</w:t>
      </w:r>
    </w:p>
    <w:p w14:paraId="5EF30E4C" w14:textId="77777777" w:rsidR="00B72AD0"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investiții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infrastructură</w:t>
      </w:r>
      <w:proofErr w:type="spellEnd"/>
      <w:r w:rsidRPr="006977F9">
        <w:rPr>
          <w:rFonts w:ascii="Trebuchet MS" w:hAnsi="Trebuchet MS"/>
          <w:sz w:val="21"/>
          <w:szCs w:val="21"/>
          <w:lang w:eastAsia="x-none"/>
        </w:rPr>
        <w:t xml:space="preserve"> (FEDR) –</w:t>
      </w:r>
      <w:proofErr w:type="spellStart"/>
      <w:r w:rsidRPr="006977F9">
        <w:rPr>
          <w:rFonts w:ascii="Trebuchet MS" w:hAnsi="Trebuchet MS"/>
          <w:sz w:val="21"/>
          <w:szCs w:val="21"/>
          <w:lang w:eastAsia="x-none"/>
        </w:rPr>
        <w:t>pentru</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viza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desegregarea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aceste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investiții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absolut</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necesare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dezvoltării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comunităților</w:t>
      </w:r>
      <w:proofErr w:type="spellEnd"/>
      <w:r w:rsidRPr="006977F9">
        <w:rPr>
          <w:rFonts w:ascii="Trebuchet MS" w:hAnsi="Trebuchet MS"/>
          <w:sz w:val="21"/>
          <w:szCs w:val="21"/>
          <w:lang w:eastAsia="x-none"/>
        </w:rPr>
        <w:t xml:space="preserve"> segregate) </w:t>
      </w:r>
      <w:proofErr w:type="spellStart"/>
      <w:r w:rsidRPr="006977F9">
        <w:rPr>
          <w:rFonts w:ascii="Trebuchet MS" w:hAnsi="Trebuchet MS"/>
          <w:sz w:val="21"/>
          <w:szCs w:val="21"/>
          <w:lang w:eastAsia="x-none"/>
        </w:rPr>
        <w:t>trebuie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însoțite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măsuri</w:t>
      </w:r>
      <w:proofErr w:type="spellEnd"/>
      <w:r w:rsidRPr="006977F9">
        <w:rPr>
          <w:rFonts w:ascii="Trebuchet MS" w:hAnsi="Trebuchet MS"/>
          <w:sz w:val="21"/>
          <w:szCs w:val="21"/>
          <w:lang w:eastAsia="x-none"/>
        </w:rPr>
        <w:t xml:space="preserve"> de tip soft. Sunt </w:t>
      </w:r>
      <w:proofErr w:type="spellStart"/>
      <w:r w:rsidRPr="006977F9">
        <w:rPr>
          <w:rFonts w:ascii="Trebuchet MS" w:hAnsi="Trebuchet MS"/>
          <w:sz w:val="21"/>
          <w:szCs w:val="21"/>
          <w:lang w:eastAsia="x-none"/>
        </w:rPr>
        <w:t>încurajate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activitățile</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infrastructură</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adresează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prin</w:t>
      </w:r>
      <w:proofErr w:type="spellEnd"/>
      <w:r w:rsidRPr="006977F9">
        <w:rPr>
          <w:rFonts w:ascii="Trebuchet MS" w:hAnsi="Trebuchet MS"/>
          <w:sz w:val="21"/>
          <w:szCs w:val="21"/>
          <w:lang w:eastAsia="x-none"/>
        </w:rPr>
        <w:t xml:space="preserve"> natura lor </w:t>
      </w:r>
      <w:proofErr w:type="spellStart"/>
      <w:r w:rsidRPr="006977F9">
        <w:rPr>
          <w:rFonts w:ascii="Trebuchet MS" w:hAnsi="Trebuchet MS"/>
          <w:sz w:val="21"/>
          <w:szCs w:val="21"/>
          <w:lang w:eastAsia="x-none"/>
        </w:rPr>
        <w:t>refacerea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legăturilor</w:t>
      </w:r>
      <w:proofErr w:type="spellEnd"/>
      <w:r w:rsidRPr="006977F9">
        <w:rPr>
          <w:rFonts w:ascii="Trebuchet MS" w:hAnsi="Trebuchet MS"/>
          <w:sz w:val="21"/>
          <w:szCs w:val="21"/>
          <w:lang w:eastAsia="x-none"/>
        </w:rPr>
        <w:t xml:space="preserve"> cu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majoritară</w:t>
      </w:r>
      <w:proofErr w:type="spellEnd"/>
      <w:r w:rsidRPr="006977F9">
        <w:rPr>
          <w:rFonts w:ascii="Trebuchet MS" w:hAnsi="Trebuchet MS"/>
          <w:sz w:val="21"/>
          <w:szCs w:val="21"/>
          <w:lang w:eastAsia="x-none"/>
        </w:rPr>
        <w:t xml:space="preserve"> (de </w:t>
      </w:r>
      <w:proofErr w:type="spellStart"/>
      <w:r w:rsidRPr="006977F9">
        <w:rPr>
          <w:rFonts w:ascii="Trebuchet MS" w:hAnsi="Trebuchet MS"/>
          <w:sz w:val="21"/>
          <w:szCs w:val="21"/>
          <w:lang w:eastAsia="x-none"/>
        </w:rPr>
        <w:t>exemplu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repararea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unui</w:t>
      </w:r>
      <w:proofErr w:type="spellEnd"/>
      <w:r w:rsidRPr="006977F9">
        <w:rPr>
          <w:rFonts w:ascii="Trebuchet MS" w:hAnsi="Trebuchet MS"/>
          <w:sz w:val="21"/>
          <w:szCs w:val="21"/>
          <w:lang w:eastAsia="x-none"/>
        </w:rPr>
        <w:t xml:space="preserve"> drum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alte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măsuri</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facilitează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accesul</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comunității</w:t>
      </w:r>
      <w:proofErr w:type="spellEnd"/>
      <w:r w:rsidRPr="006977F9">
        <w:rPr>
          <w:rFonts w:ascii="Trebuchet MS" w:hAnsi="Trebuchet MS"/>
          <w:sz w:val="21"/>
          <w:szCs w:val="21"/>
          <w:lang w:eastAsia="x-none"/>
        </w:rPr>
        <w:t xml:space="preserve"> segregate la </w:t>
      </w:r>
      <w:proofErr w:type="spellStart"/>
      <w:r w:rsidRPr="006977F9">
        <w:rPr>
          <w:rFonts w:ascii="Trebuchet MS" w:hAnsi="Trebuchet MS"/>
          <w:sz w:val="21"/>
          <w:szCs w:val="21"/>
          <w:lang w:eastAsia="x-none"/>
        </w:rPr>
        <w:t>zonele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nesegregate</w:t>
      </w:r>
      <w:proofErr w:type="spellEnd"/>
      <w:r w:rsidRPr="006977F9">
        <w:rPr>
          <w:rFonts w:ascii="Trebuchet MS" w:hAnsi="Trebuchet MS"/>
          <w:sz w:val="21"/>
          <w:szCs w:val="21"/>
          <w:lang w:eastAsia="x-none"/>
        </w:rPr>
        <w:t xml:space="preserve">). Dar </w:t>
      </w:r>
      <w:proofErr w:type="spellStart"/>
      <w:r w:rsidRPr="006977F9">
        <w:rPr>
          <w:rFonts w:ascii="Trebuchet MS" w:hAnsi="Trebuchet MS"/>
          <w:sz w:val="21"/>
          <w:szCs w:val="21"/>
          <w:lang w:eastAsia="x-none"/>
        </w:rPr>
        <w:t>această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infrastructură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trebuie</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construită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comunitatea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segregată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sau</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să</w:t>
      </w:r>
      <w:proofErr w:type="spellEnd"/>
      <w:r w:rsidRPr="006977F9">
        <w:rPr>
          <w:rFonts w:ascii="Trebuchet MS" w:hAnsi="Trebuchet MS"/>
          <w:sz w:val="21"/>
          <w:szCs w:val="21"/>
          <w:lang w:eastAsia="x-none"/>
        </w:rPr>
        <w:t xml:space="preserve"> se </w:t>
      </w:r>
      <w:proofErr w:type="spellStart"/>
      <w:r w:rsidRPr="006977F9">
        <w:rPr>
          <w:rFonts w:ascii="Trebuchet MS" w:hAnsi="Trebuchet MS"/>
          <w:sz w:val="21"/>
          <w:szCs w:val="21"/>
          <w:lang w:eastAsia="x-none"/>
        </w:rPr>
        <w:t>adreseze</w:t>
      </w:r>
      <w:proofErr w:type="spellEnd"/>
      <w:r w:rsidRPr="006977F9">
        <w:rPr>
          <w:rFonts w:ascii="Trebuchet MS" w:hAnsi="Trebuchet MS"/>
          <w:sz w:val="21"/>
          <w:szCs w:val="21"/>
          <w:lang w:eastAsia="x-none"/>
        </w:rPr>
        <w:t xml:space="preserve"> direct </w:t>
      </w:r>
      <w:proofErr w:type="spellStart"/>
      <w:r w:rsidRPr="006977F9">
        <w:rPr>
          <w:rFonts w:ascii="Trebuchet MS" w:hAnsi="Trebuchet MS"/>
          <w:sz w:val="21"/>
          <w:szCs w:val="21"/>
          <w:lang w:eastAsia="x-none"/>
        </w:rPr>
        <w:t>acestei</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comunități</w:t>
      </w:r>
      <w:proofErr w:type="spellEnd"/>
      <w:r w:rsidRPr="006977F9">
        <w:rPr>
          <w:rFonts w:ascii="Trebuchet MS" w:hAnsi="Trebuchet MS"/>
          <w:sz w:val="21"/>
          <w:szCs w:val="21"/>
          <w:lang w:eastAsia="x-none"/>
        </w:rPr>
        <w:t>;</w:t>
      </w:r>
    </w:p>
    <w:p w14:paraId="60A01645" w14:textId="77777777" w:rsidR="006D3254" w:rsidRPr="006977F9" w:rsidRDefault="00B72AD0" w:rsidP="006977F9">
      <w:pPr>
        <w:spacing w:after="0" w:line="240" w:lineRule="auto"/>
        <w:jc w:val="both"/>
        <w:rPr>
          <w:rFonts w:ascii="Trebuchet MS" w:hAnsi="Trebuchet MS"/>
          <w:sz w:val="21"/>
          <w:szCs w:val="21"/>
          <w:lang w:eastAsia="x-none"/>
        </w:rPr>
      </w:pPr>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măsuri</w:t>
      </w:r>
      <w:proofErr w:type="spellEnd"/>
      <w:r w:rsidRPr="006977F9">
        <w:rPr>
          <w:rFonts w:ascii="Trebuchet MS" w:hAnsi="Trebuchet MS"/>
          <w:sz w:val="21"/>
          <w:szCs w:val="21"/>
          <w:lang w:eastAsia="x-none"/>
        </w:rPr>
        <w:t xml:space="preserve"> care </w:t>
      </w:r>
      <w:proofErr w:type="spellStart"/>
      <w:r w:rsidRPr="006977F9">
        <w:rPr>
          <w:rFonts w:ascii="Trebuchet MS" w:hAnsi="Trebuchet MS"/>
          <w:sz w:val="21"/>
          <w:szCs w:val="21"/>
          <w:lang w:eastAsia="x-none"/>
        </w:rPr>
        <w:t>facilitează</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intrarea</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în</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legalitate</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așezărilor</w:t>
      </w:r>
      <w:proofErr w:type="spellEnd"/>
      <w:r w:rsidRPr="006977F9">
        <w:rPr>
          <w:rFonts w:ascii="Trebuchet MS" w:hAnsi="Trebuchet MS"/>
          <w:sz w:val="21"/>
          <w:szCs w:val="21"/>
          <w:lang w:eastAsia="x-none"/>
        </w:rPr>
        <w:t xml:space="preserve"> </w:t>
      </w:r>
      <w:proofErr w:type="spellStart"/>
      <w:r w:rsidRPr="006977F9">
        <w:rPr>
          <w:rFonts w:ascii="Trebuchet MS" w:hAnsi="Trebuchet MS"/>
          <w:sz w:val="21"/>
          <w:szCs w:val="21"/>
          <w:lang w:eastAsia="x-none"/>
        </w:rPr>
        <w:t>și</w:t>
      </w:r>
      <w:proofErr w:type="spellEnd"/>
      <w:r w:rsidRPr="006977F9">
        <w:rPr>
          <w:rFonts w:ascii="Trebuchet MS" w:hAnsi="Trebuchet MS"/>
          <w:sz w:val="21"/>
          <w:szCs w:val="21"/>
          <w:lang w:eastAsia="x-none"/>
        </w:rPr>
        <w:t xml:space="preserve"> a </w:t>
      </w:r>
      <w:proofErr w:type="spellStart"/>
      <w:r w:rsidRPr="006977F9">
        <w:rPr>
          <w:rFonts w:ascii="Trebuchet MS" w:hAnsi="Trebuchet MS"/>
          <w:sz w:val="21"/>
          <w:szCs w:val="21"/>
          <w:lang w:eastAsia="x-none"/>
        </w:rPr>
        <w:t>gospodăriilor</w:t>
      </w:r>
      <w:proofErr w:type="spellEnd"/>
      <w:r w:rsidRPr="006977F9">
        <w:rPr>
          <w:rFonts w:ascii="Trebuchet MS" w:hAnsi="Trebuchet MS"/>
          <w:sz w:val="21"/>
          <w:szCs w:val="21"/>
          <w:lang w:eastAsia="x-none"/>
        </w:rPr>
        <w:t xml:space="preserve"> segregate.  </w:t>
      </w:r>
    </w:p>
    <w:p w14:paraId="5C99E138" w14:textId="77777777" w:rsidR="00947A05" w:rsidRPr="00A026CF" w:rsidRDefault="00947A05" w:rsidP="00B72AD0">
      <w:pPr>
        <w:spacing w:after="0" w:line="240" w:lineRule="auto"/>
        <w:jc w:val="both"/>
        <w:rPr>
          <w:rFonts w:ascii="Trebuchet MS" w:hAnsi="Trebuchet MS"/>
          <w:lang w:eastAsia="x-none"/>
        </w:rPr>
      </w:pPr>
    </w:p>
    <w:p w14:paraId="485B46D5" w14:textId="77777777" w:rsidR="00947A05" w:rsidRPr="00A026CF" w:rsidRDefault="00947A05" w:rsidP="00B72AD0">
      <w:pPr>
        <w:spacing w:after="0" w:line="240" w:lineRule="auto"/>
        <w:jc w:val="both"/>
        <w:rPr>
          <w:rFonts w:ascii="Trebuchet MS" w:hAnsi="Trebuchet MS"/>
          <w:lang w:eastAsia="x-none"/>
        </w:rPr>
      </w:pPr>
    </w:p>
    <w:p w14:paraId="0B64C33A" w14:textId="77777777" w:rsidR="00947A05" w:rsidRPr="00A026CF" w:rsidRDefault="00947A05" w:rsidP="00B72AD0">
      <w:pPr>
        <w:spacing w:after="0" w:line="240" w:lineRule="auto"/>
        <w:jc w:val="both"/>
        <w:rPr>
          <w:rFonts w:ascii="Trebuchet MS" w:hAnsi="Trebuchet MS"/>
          <w:lang w:eastAsia="x-none"/>
        </w:rPr>
      </w:pPr>
    </w:p>
    <w:p w14:paraId="72ADB1B3" w14:textId="77777777" w:rsidR="00947A05" w:rsidRPr="00A026CF" w:rsidRDefault="00947A05" w:rsidP="00B72AD0">
      <w:pPr>
        <w:spacing w:after="0" w:line="240" w:lineRule="auto"/>
        <w:jc w:val="both"/>
        <w:rPr>
          <w:rFonts w:ascii="Trebuchet MS" w:hAnsi="Trebuchet MS"/>
          <w:lang w:eastAsia="x-none"/>
        </w:rPr>
      </w:pPr>
    </w:p>
    <w:p w14:paraId="35E994D2" w14:textId="7517753E" w:rsidR="00947A05" w:rsidRPr="00A026CF" w:rsidRDefault="00947A05" w:rsidP="00B72AD0">
      <w:pPr>
        <w:spacing w:after="0" w:line="240" w:lineRule="auto"/>
        <w:jc w:val="both"/>
        <w:rPr>
          <w:rFonts w:ascii="Trebuchet MS" w:hAnsi="Trebuchet MS"/>
          <w:lang w:eastAsia="x-none"/>
        </w:rPr>
      </w:pPr>
    </w:p>
    <w:p w14:paraId="1FF9B2C7" w14:textId="51CE067E" w:rsidR="00947A05" w:rsidRPr="00A026CF" w:rsidRDefault="00947A05" w:rsidP="00B72AD0">
      <w:pPr>
        <w:spacing w:after="0" w:line="240" w:lineRule="auto"/>
        <w:jc w:val="both"/>
        <w:rPr>
          <w:rFonts w:ascii="Trebuchet MS" w:hAnsi="Trebuchet MS"/>
          <w:lang w:eastAsia="x-none"/>
        </w:rPr>
      </w:pPr>
    </w:p>
    <w:p w14:paraId="67DBF214" w14:textId="7BE2CF17" w:rsidR="00947A05" w:rsidRPr="00A026CF" w:rsidRDefault="00947A05" w:rsidP="00B72AD0">
      <w:pPr>
        <w:spacing w:after="0" w:line="240" w:lineRule="auto"/>
        <w:jc w:val="both"/>
        <w:rPr>
          <w:rFonts w:ascii="Trebuchet MS" w:hAnsi="Trebuchet MS"/>
          <w:lang w:eastAsia="x-none"/>
        </w:rPr>
      </w:pPr>
    </w:p>
    <w:p w14:paraId="472F9FCA" w14:textId="0911DABC" w:rsidR="00947A05" w:rsidRPr="00A026CF" w:rsidRDefault="00947A05" w:rsidP="00B72AD0">
      <w:pPr>
        <w:spacing w:after="0" w:line="240" w:lineRule="auto"/>
        <w:jc w:val="both"/>
        <w:rPr>
          <w:rFonts w:ascii="Trebuchet MS" w:hAnsi="Trebuchet MS"/>
          <w:lang w:eastAsia="x-none"/>
        </w:rPr>
      </w:pPr>
    </w:p>
    <w:p w14:paraId="0D010351" w14:textId="7AE8E38F" w:rsidR="00947A05" w:rsidRPr="00A026CF" w:rsidRDefault="00947A05" w:rsidP="00B72AD0">
      <w:pPr>
        <w:spacing w:after="0" w:line="240" w:lineRule="auto"/>
        <w:jc w:val="both"/>
        <w:rPr>
          <w:rFonts w:ascii="Trebuchet MS" w:hAnsi="Trebuchet MS"/>
          <w:lang w:eastAsia="x-none"/>
        </w:rPr>
      </w:pPr>
    </w:p>
    <w:p w14:paraId="536EDA70" w14:textId="5EBECD55" w:rsidR="00947A05" w:rsidRPr="00A026CF" w:rsidRDefault="00947A05" w:rsidP="00B72AD0">
      <w:pPr>
        <w:spacing w:after="0" w:line="240" w:lineRule="auto"/>
        <w:jc w:val="both"/>
        <w:rPr>
          <w:rFonts w:ascii="Trebuchet MS" w:hAnsi="Trebuchet MS"/>
          <w:lang w:eastAsia="x-none"/>
        </w:rPr>
      </w:pPr>
    </w:p>
    <w:p w14:paraId="58D81D21" w14:textId="75E2605D" w:rsidR="00947A05" w:rsidRPr="00A026CF" w:rsidRDefault="00947A05" w:rsidP="00B72AD0">
      <w:pPr>
        <w:spacing w:after="0" w:line="240" w:lineRule="auto"/>
        <w:jc w:val="both"/>
        <w:rPr>
          <w:rFonts w:ascii="Trebuchet MS" w:hAnsi="Trebuchet MS"/>
          <w:lang w:eastAsia="x-none"/>
        </w:rPr>
      </w:pPr>
    </w:p>
    <w:p w14:paraId="0897C6C6" w14:textId="41B15E7D" w:rsidR="00947A05" w:rsidRPr="00A026CF" w:rsidRDefault="00947A05" w:rsidP="00B72AD0">
      <w:pPr>
        <w:spacing w:after="0" w:line="240" w:lineRule="auto"/>
        <w:jc w:val="both"/>
        <w:rPr>
          <w:rFonts w:ascii="Trebuchet MS" w:hAnsi="Trebuchet MS"/>
          <w:lang w:eastAsia="x-none"/>
        </w:rPr>
      </w:pPr>
    </w:p>
    <w:p w14:paraId="4C82C2F7" w14:textId="4F7E6A9A" w:rsidR="00947A05" w:rsidRPr="00A026CF" w:rsidRDefault="00947A05" w:rsidP="00B72AD0">
      <w:pPr>
        <w:spacing w:after="0" w:line="240" w:lineRule="auto"/>
        <w:jc w:val="both"/>
        <w:rPr>
          <w:rFonts w:ascii="Trebuchet MS" w:hAnsi="Trebuchet MS"/>
          <w:lang w:eastAsia="x-none"/>
        </w:rPr>
      </w:pPr>
    </w:p>
    <w:p w14:paraId="3FCC6CDD" w14:textId="207928BD" w:rsidR="00947A05" w:rsidRPr="00A026CF" w:rsidRDefault="00947A05" w:rsidP="00B72AD0">
      <w:pPr>
        <w:spacing w:after="0" w:line="240" w:lineRule="auto"/>
        <w:jc w:val="both"/>
        <w:rPr>
          <w:rFonts w:ascii="Trebuchet MS" w:hAnsi="Trebuchet MS"/>
          <w:lang w:eastAsia="x-none"/>
        </w:rPr>
      </w:pPr>
    </w:p>
    <w:p w14:paraId="631C94F4" w14:textId="5A8B3A9E" w:rsidR="00947A05" w:rsidRPr="00A026CF" w:rsidRDefault="00947A05" w:rsidP="00B72AD0">
      <w:pPr>
        <w:spacing w:after="0" w:line="240" w:lineRule="auto"/>
        <w:jc w:val="both"/>
        <w:rPr>
          <w:rFonts w:ascii="Trebuchet MS" w:hAnsi="Trebuchet MS"/>
          <w:lang w:eastAsia="x-none"/>
        </w:rPr>
      </w:pPr>
    </w:p>
    <w:p w14:paraId="2A54A168" w14:textId="0BC0DCBD" w:rsidR="00947A05" w:rsidRPr="00A026CF" w:rsidRDefault="00947A05" w:rsidP="00B72AD0">
      <w:pPr>
        <w:spacing w:after="0" w:line="240" w:lineRule="auto"/>
        <w:jc w:val="both"/>
        <w:rPr>
          <w:rFonts w:ascii="Trebuchet MS" w:hAnsi="Trebuchet MS"/>
          <w:lang w:eastAsia="x-none"/>
        </w:rPr>
      </w:pPr>
    </w:p>
    <w:p w14:paraId="58DC680B" w14:textId="3D16907E" w:rsidR="00947A05" w:rsidRPr="00A026CF" w:rsidRDefault="00947A05" w:rsidP="00947A05">
      <w:pPr>
        <w:keepNext/>
        <w:spacing w:after="0" w:line="240" w:lineRule="auto"/>
        <w:outlineLvl w:val="1"/>
        <w:rPr>
          <w:rFonts w:ascii="Trebuchet MS" w:eastAsia="Times New Roman" w:hAnsi="Trebuchet MS" w:cs="Arial"/>
          <w:b/>
          <w:bCs/>
          <w:sz w:val="24"/>
          <w:szCs w:val="28"/>
        </w:rPr>
      </w:pPr>
      <w:bookmarkStart w:id="143" w:name="_Toc73528916"/>
      <w:r w:rsidRPr="00A026CF">
        <w:rPr>
          <w:rFonts w:ascii="Trebuchet MS" w:eastAsia="Times New Roman" w:hAnsi="Trebuchet MS" w:cs="Arial"/>
          <w:b/>
          <w:bCs/>
          <w:sz w:val="24"/>
          <w:szCs w:val="28"/>
          <w:lang w:val="ro-RO"/>
        </w:rPr>
        <w:t xml:space="preserve">Anexa </w:t>
      </w:r>
      <w:r w:rsidR="00BF1FEB">
        <w:rPr>
          <w:rFonts w:ascii="Trebuchet MS" w:eastAsia="Times New Roman" w:hAnsi="Trebuchet MS" w:cs="Arial"/>
          <w:b/>
          <w:bCs/>
          <w:sz w:val="24"/>
          <w:szCs w:val="28"/>
          <w:lang w:val="ro-RO"/>
        </w:rPr>
        <w:t>8</w:t>
      </w:r>
      <w:r w:rsidRPr="00A026CF">
        <w:rPr>
          <w:rFonts w:ascii="Trebuchet MS" w:eastAsia="Times New Roman" w:hAnsi="Trebuchet MS" w:cs="Arial"/>
          <w:b/>
          <w:bCs/>
          <w:sz w:val="24"/>
          <w:szCs w:val="28"/>
          <w:lang w:val="ro-RO"/>
        </w:rPr>
        <w:t xml:space="preserve"> – </w:t>
      </w:r>
      <w:r w:rsidRPr="00A026CF">
        <w:rPr>
          <w:rFonts w:ascii="Trebuchet MS" w:eastAsia="Times New Roman" w:hAnsi="Trebuchet MS" w:cs="Arial"/>
          <w:b/>
          <w:bCs/>
          <w:sz w:val="24"/>
          <w:szCs w:val="28"/>
        </w:rPr>
        <w:t xml:space="preserve">Acord de </w:t>
      </w:r>
      <w:proofErr w:type="spellStart"/>
      <w:r w:rsidRPr="00A026CF">
        <w:rPr>
          <w:rFonts w:ascii="Trebuchet MS" w:eastAsia="Times New Roman" w:hAnsi="Trebuchet MS" w:cs="Arial"/>
          <w:b/>
          <w:bCs/>
          <w:sz w:val="24"/>
          <w:szCs w:val="28"/>
        </w:rPr>
        <w:t>parteneriat</w:t>
      </w:r>
      <w:bookmarkEnd w:id="143"/>
      <w:proofErr w:type="spellEnd"/>
    </w:p>
    <w:p w14:paraId="59BC2FF2" w14:textId="77777777" w:rsidR="00947A05" w:rsidRPr="00A026CF" w:rsidRDefault="00947A05" w:rsidP="00947A05">
      <w:pPr>
        <w:rPr>
          <w:b/>
          <w:bCs/>
          <w:lang w:val="ro-RO"/>
        </w:rPr>
      </w:pPr>
    </w:p>
    <w:p w14:paraId="11F19D36" w14:textId="77777777" w:rsidR="00526783" w:rsidRPr="00526783" w:rsidRDefault="00526783" w:rsidP="00526783">
      <w:pPr>
        <w:spacing w:before="120" w:after="120" w:line="240" w:lineRule="auto"/>
        <w:jc w:val="center"/>
        <w:rPr>
          <w:rFonts w:ascii="Trebuchet MS" w:hAnsi="Trebuchet MS"/>
          <w:b/>
          <w:bCs/>
          <w:lang w:val="ro-RO"/>
        </w:rPr>
      </w:pPr>
      <w:r w:rsidRPr="00526783">
        <w:rPr>
          <w:rFonts w:ascii="Trebuchet MS" w:hAnsi="Trebuchet MS"/>
          <w:b/>
          <w:bCs/>
          <w:lang w:val="ro-RO"/>
        </w:rPr>
        <w:t>ACORD DE PARTENERIAT</w:t>
      </w:r>
    </w:p>
    <w:p w14:paraId="7D28D3A4" w14:textId="77777777" w:rsidR="00526783" w:rsidRPr="00526783" w:rsidRDefault="00526783" w:rsidP="00526783">
      <w:pPr>
        <w:spacing w:before="120" w:after="120" w:line="240" w:lineRule="auto"/>
        <w:jc w:val="center"/>
        <w:rPr>
          <w:rFonts w:ascii="Trebuchet MS" w:hAnsi="Trebuchet MS"/>
          <w:b/>
          <w:bCs/>
        </w:rPr>
      </w:pPr>
      <w:r w:rsidRPr="00526783">
        <w:rPr>
          <w:rFonts w:ascii="Trebuchet MS" w:hAnsi="Trebuchet MS"/>
          <w:b/>
          <w:bCs/>
        </w:rPr>
        <w:t>(Acord</w:t>
      </w:r>
      <w:r w:rsidRPr="00526783">
        <w:rPr>
          <w:rFonts w:ascii="Trebuchet MS" w:hAnsi="Trebuchet MS"/>
          <w:b/>
          <w:bCs/>
          <w:lang w:val="ro-RO"/>
        </w:rPr>
        <w:t>ul încheiat între Beneficiar şi Partener/Parteneri</w:t>
      </w:r>
      <w:r w:rsidRPr="00526783">
        <w:rPr>
          <w:rFonts w:ascii="Trebuchet MS" w:hAnsi="Trebuchet MS"/>
          <w:b/>
          <w:bCs/>
        </w:rPr>
        <w:t>)</w:t>
      </w:r>
    </w:p>
    <w:p w14:paraId="224C2F2B" w14:textId="77777777" w:rsidR="00526783" w:rsidRPr="00526783" w:rsidRDefault="00526783" w:rsidP="00526783">
      <w:pPr>
        <w:spacing w:before="120" w:after="120" w:line="240" w:lineRule="auto"/>
        <w:jc w:val="center"/>
        <w:rPr>
          <w:rFonts w:ascii="Trebuchet MS" w:hAnsi="Trebuchet MS"/>
          <w:b/>
          <w:bCs/>
          <w:lang w:val="ro-RO"/>
        </w:rPr>
      </w:pPr>
      <w:r w:rsidRPr="00526783">
        <w:rPr>
          <w:rFonts w:ascii="Trebuchet MS" w:hAnsi="Trebuchet MS"/>
          <w:b/>
          <w:bCs/>
          <w:lang w:val="ro-RO"/>
        </w:rPr>
        <w:t>(Model recomandat)</w:t>
      </w:r>
    </w:p>
    <w:p w14:paraId="5FBA505F" w14:textId="77777777" w:rsidR="00526783" w:rsidRPr="00526783" w:rsidRDefault="00526783" w:rsidP="00526783">
      <w:pPr>
        <w:spacing w:before="120" w:after="120" w:line="240" w:lineRule="auto"/>
        <w:jc w:val="both"/>
        <w:rPr>
          <w:rFonts w:ascii="Trebuchet MS" w:hAnsi="Trebuchet MS"/>
          <w:lang w:val="ro-RO"/>
        </w:rPr>
      </w:pPr>
    </w:p>
    <w:p w14:paraId="09AA3EDB" w14:textId="610F9BCD" w:rsidR="00526783" w:rsidRPr="00526783" w:rsidRDefault="00526783" w:rsidP="00526783">
      <w:pPr>
        <w:spacing w:before="120" w:after="120" w:line="240" w:lineRule="auto"/>
        <w:jc w:val="both"/>
        <w:rPr>
          <w:rFonts w:ascii="Trebuchet MS" w:hAnsi="Trebuchet MS"/>
          <w:b/>
          <w:bCs/>
          <w:lang w:val="ro-RO"/>
        </w:rPr>
      </w:pPr>
      <w:r w:rsidRPr="00526783">
        <w:rPr>
          <w:rFonts w:ascii="Trebuchet MS" w:hAnsi="Trebuchet MS"/>
          <w:b/>
          <w:bCs/>
          <w:lang w:val="ro-RO"/>
        </w:rPr>
        <w:t>Art. 1 Părţile</w:t>
      </w:r>
    </w:p>
    <w:p w14:paraId="633A1213" w14:textId="77777777" w:rsidR="00526783" w:rsidRPr="00526783" w:rsidRDefault="00526783" w:rsidP="0056297D">
      <w:pPr>
        <w:pStyle w:val="ListParagraph"/>
        <w:numPr>
          <w:ilvl w:val="0"/>
          <w:numId w:val="48"/>
        </w:numPr>
        <w:spacing w:before="120" w:after="120" w:line="240" w:lineRule="auto"/>
        <w:jc w:val="both"/>
        <w:rPr>
          <w:rFonts w:ascii="Trebuchet MS" w:hAnsi="Trebuchet MS"/>
          <w:sz w:val="22"/>
          <w:szCs w:val="22"/>
          <w:lang w:val="ro-RO"/>
        </w:rPr>
      </w:pPr>
      <w:r w:rsidRPr="00526783">
        <w:rPr>
          <w:rFonts w:ascii="Trebuchet MS" w:hAnsi="Trebuchet MS" w:cs="Arial"/>
          <w:i/>
          <w:iCs/>
          <w:sz w:val="22"/>
          <w:szCs w:val="22"/>
          <w:lang w:val="ro-RO" w:eastAsia="sk-SK"/>
        </w:rPr>
        <w:t>denumirea completă a organizaţiei</w:t>
      </w:r>
      <w:r w:rsidRPr="00526783">
        <w:rPr>
          <w:rFonts w:ascii="Trebuchet MS" w:hAnsi="Trebuchet MS"/>
          <w:sz w:val="22"/>
          <w:szCs w:val="22"/>
          <w:lang w:val="ro-RO"/>
        </w:rPr>
        <w:t xml:space="preserve">, cu sediul în </w:t>
      </w:r>
      <w:r w:rsidRPr="00526783">
        <w:rPr>
          <w:rFonts w:ascii="Trebuchet MS" w:hAnsi="Trebuchet MS" w:cs="Arial"/>
          <w:i/>
          <w:iCs/>
          <w:sz w:val="22"/>
          <w:szCs w:val="22"/>
          <w:lang w:val="ro-RO" w:eastAsia="sk-SK"/>
        </w:rPr>
        <w:t>adresa sediului</w:t>
      </w:r>
      <w:r w:rsidRPr="00526783">
        <w:rPr>
          <w:rFonts w:ascii="Trebuchet MS" w:hAnsi="Trebuchet MS"/>
          <w:sz w:val="22"/>
          <w:szCs w:val="22"/>
          <w:lang w:val="ro-RO"/>
        </w:rPr>
        <w:t>, codul fiscal</w:t>
      </w:r>
      <w:r w:rsidRPr="00526783">
        <w:rPr>
          <w:sz w:val="22"/>
          <w:szCs w:val="22"/>
          <w:vertAlign w:val="superscript"/>
        </w:rPr>
        <w:footnoteReference w:id="19"/>
      </w:r>
      <w:r w:rsidRPr="00526783">
        <w:rPr>
          <w:rFonts w:ascii="Trebuchet MS" w:hAnsi="Trebuchet MS"/>
          <w:sz w:val="22"/>
          <w:szCs w:val="22"/>
          <w:lang w:val="ro-RO"/>
        </w:rPr>
        <w:t xml:space="preserve"> </w:t>
      </w:r>
      <w:r w:rsidRPr="00526783">
        <w:rPr>
          <w:rFonts w:ascii="Trebuchet MS" w:hAnsi="Trebuchet MS" w:cs="Arial"/>
          <w:i/>
          <w:iCs/>
          <w:sz w:val="22"/>
          <w:szCs w:val="22"/>
          <w:lang w:val="ro-RO" w:eastAsia="sk-SK"/>
        </w:rPr>
        <w:t>…,</w:t>
      </w:r>
      <w:r w:rsidRPr="00526783">
        <w:rPr>
          <w:rFonts w:ascii="Trebuchet MS" w:hAnsi="Trebuchet MS"/>
          <w:sz w:val="22"/>
          <w:szCs w:val="22"/>
          <w:lang w:val="ro-RO"/>
        </w:rPr>
        <w:t xml:space="preserve"> având calitatea de </w:t>
      </w:r>
      <w:r w:rsidRPr="00526783">
        <w:rPr>
          <w:rFonts w:ascii="Trebuchet MS" w:hAnsi="Trebuchet MS"/>
          <w:b/>
          <w:bCs/>
          <w:sz w:val="22"/>
          <w:szCs w:val="22"/>
          <w:lang w:val="ro-RO"/>
        </w:rPr>
        <w:t>Lider parteneriat/Partener 1</w:t>
      </w:r>
      <w:r w:rsidRPr="00526783">
        <w:rPr>
          <w:rFonts w:ascii="Trebuchet MS" w:hAnsi="Trebuchet MS"/>
          <w:sz w:val="22"/>
          <w:szCs w:val="22"/>
          <w:lang w:val="ro-RO"/>
        </w:rPr>
        <w:t xml:space="preserve"> </w:t>
      </w:r>
    </w:p>
    <w:p w14:paraId="45D45DC9" w14:textId="77777777" w:rsidR="00526783" w:rsidRPr="00526783" w:rsidRDefault="00526783" w:rsidP="0056297D">
      <w:pPr>
        <w:pStyle w:val="ListParagraph"/>
        <w:numPr>
          <w:ilvl w:val="0"/>
          <w:numId w:val="48"/>
        </w:numPr>
        <w:spacing w:before="120" w:after="120" w:line="240" w:lineRule="auto"/>
        <w:jc w:val="both"/>
        <w:rPr>
          <w:rFonts w:ascii="Trebuchet MS" w:hAnsi="Trebuchet MS"/>
          <w:sz w:val="22"/>
          <w:szCs w:val="22"/>
          <w:lang w:val="ro-RO"/>
        </w:rPr>
      </w:pPr>
      <w:r w:rsidRPr="00526783">
        <w:rPr>
          <w:rFonts w:ascii="Trebuchet MS" w:hAnsi="Trebuchet MS" w:cs="Arial"/>
          <w:i/>
          <w:iCs/>
          <w:sz w:val="22"/>
          <w:szCs w:val="22"/>
          <w:lang w:val="ro-RO" w:eastAsia="sk-SK"/>
        </w:rPr>
        <w:t>denumirea completă a organizaţiei</w:t>
      </w:r>
      <w:r w:rsidRPr="00526783">
        <w:rPr>
          <w:rFonts w:ascii="Trebuchet MS" w:hAnsi="Trebuchet MS"/>
          <w:sz w:val="22"/>
          <w:szCs w:val="22"/>
          <w:lang w:val="ro-RO"/>
        </w:rPr>
        <w:t xml:space="preserve">, cu sediul în </w:t>
      </w:r>
      <w:r w:rsidRPr="00526783">
        <w:rPr>
          <w:rFonts w:ascii="Trebuchet MS" w:hAnsi="Trebuchet MS" w:cs="Arial"/>
          <w:i/>
          <w:iCs/>
          <w:sz w:val="22"/>
          <w:szCs w:val="22"/>
          <w:lang w:val="ro-RO" w:eastAsia="sk-SK"/>
        </w:rPr>
        <w:t>adresa sediului</w:t>
      </w:r>
      <w:r w:rsidRPr="00526783">
        <w:rPr>
          <w:rFonts w:ascii="Trebuchet MS" w:hAnsi="Trebuchet MS"/>
          <w:sz w:val="22"/>
          <w:szCs w:val="22"/>
          <w:lang w:val="ro-RO"/>
        </w:rPr>
        <w:t xml:space="preserve">, codul fiscal </w:t>
      </w:r>
      <w:r w:rsidRPr="00526783">
        <w:rPr>
          <w:rFonts w:ascii="Trebuchet MS" w:hAnsi="Trebuchet MS" w:cs="Arial"/>
          <w:i/>
          <w:iCs/>
          <w:sz w:val="22"/>
          <w:szCs w:val="22"/>
          <w:lang w:val="ro-RO" w:eastAsia="sk-SK"/>
        </w:rPr>
        <w:t>…</w:t>
      </w:r>
      <w:r w:rsidRPr="00526783">
        <w:rPr>
          <w:rFonts w:ascii="Trebuchet MS" w:hAnsi="Trebuchet MS"/>
          <w:sz w:val="22"/>
          <w:szCs w:val="22"/>
          <w:lang w:val="ro-RO"/>
        </w:rPr>
        <w:t xml:space="preserve">, având calitatea de </w:t>
      </w:r>
      <w:r w:rsidRPr="00526783">
        <w:rPr>
          <w:rFonts w:ascii="Trebuchet MS" w:hAnsi="Trebuchet MS"/>
          <w:b/>
          <w:bCs/>
          <w:sz w:val="22"/>
          <w:szCs w:val="22"/>
          <w:lang w:val="ro-RO"/>
        </w:rPr>
        <w:t xml:space="preserve">membru 2/Partener </w:t>
      </w:r>
      <w:r w:rsidRPr="00526783">
        <w:rPr>
          <w:rFonts w:ascii="Trebuchet MS" w:hAnsi="Trebuchet MS"/>
          <w:sz w:val="22"/>
          <w:szCs w:val="22"/>
          <w:lang w:val="ro-RO"/>
        </w:rPr>
        <w:t>2</w:t>
      </w:r>
    </w:p>
    <w:p w14:paraId="7F1EBDA9" w14:textId="77777777" w:rsidR="00526783" w:rsidRPr="00526783" w:rsidRDefault="00526783" w:rsidP="0056297D">
      <w:pPr>
        <w:pStyle w:val="ListParagraph"/>
        <w:numPr>
          <w:ilvl w:val="0"/>
          <w:numId w:val="48"/>
        </w:numPr>
        <w:spacing w:before="120" w:after="120" w:line="240" w:lineRule="auto"/>
        <w:jc w:val="both"/>
        <w:rPr>
          <w:rFonts w:ascii="Trebuchet MS" w:hAnsi="Trebuchet MS"/>
          <w:sz w:val="22"/>
          <w:szCs w:val="22"/>
          <w:lang w:val="ro-RO"/>
        </w:rPr>
      </w:pPr>
      <w:r w:rsidRPr="00526783">
        <w:rPr>
          <w:rFonts w:ascii="Trebuchet MS" w:hAnsi="Trebuchet MS" w:cs="Arial"/>
          <w:i/>
          <w:iCs/>
          <w:sz w:val="22"/>
          <w:szCs w:val="22"/>
          <w:lang w:val="ro-RO" w:eastAsia="sk-SK"/>
        </w:rPr>
        <w:t>denumirea completă a organizaţiei</w:t>
      </w:r>
      <w:r w:rsidRPr="00526783">
        <w:rPr>
          <w:rFonts w:ascii="Trebuchet MS" w:hAnsi="Trebuchet MS"/>
          <w:sz w:val="22"/>
          <w:szCs w:val="22"/>
          <w:lang w:val="ro-RO"/>
        </w:rPr>
        <w:t xml:space="preserve">, cu sediul în </w:t>
      </w:r>
      <w:r w:rsidRPr="00526783">
        <w:rPr>
          <w:rFonts w:ascii="Trebuchet MS" w:hAnsi="Trebuchet MS" w:cs="Arial"/>
          <w:i/>
          <w:iCs/>
          <w:sz w:val="22"/>
          <w:szCs w:val="22"/>
          <w:lang w:val="ro-RO" w:eastAsia="sk-SK"/>
        </w:rPr>
        <w:t>adresa sediului</w:t>
      </w:r>
      <w:r w:rsidRPr="00526783">
        <w:rPr>
          <w:rFonts w:ascii="Trebuchet MS" w:hAnsi="Trebuchet MS"/>
          <w:sz w:val="22"/>
          <w:szCs w:val="22"/>
          <w:lang w:val="ro-RO"/>
        </w:rPr>
        <w:t xml:space="preserve">, codul fiscal …, având calitatea de </w:t>
      </w:r>
      <w:r w:rsidRPr="00526783">
        <w:rPr>
          <w:rFonts w:ascii="Trebuchet MS" w:hAnsi="Trebuchet MS"/>
          <w:b/>
          <w:bCs/>
          <w:sz w:val="22"/>
          <w:szCs w:val="22"/>
          <w:lang w:val="ro-RO"/>
        </w:rPr>
        <w:t>membru n/Partener</w:t>
      </w:r>
      <w:r w:rsidRPr="00526783">
        <w:rPr>
          <w:rFonts w:ascii="Trebuchet MS" w:hAnsi="Trebuchet MS"/>
          <w:sz w:val="22"/>
          <w:szCs w:val="22"/>
          <w:lang w:val="ro-RO"/>
        </w:rPr>
        <w:t xml:space="preserve"> n, </w:t>
      </w:r>
      <w:r w:rsidRPr="00526783">
        <w:rPr>
          <w:rFonts w:ascii="Trebuchet MS" w:hAnsi="Trebuchet MS"/>
          <w:i/>
          <w:iCs/>
          <w:sz w:val="22"/>
          <w:szCs w:val="22"/>
          <w:lang w:val="ro-RO"/>
        </w:rPr>
        <w:t>n</w:t>
      </w:r>
      <w:r w:rsidRPr="00526783">
        <w:rPr>
          <w:rFonts w:ascii="Trebuchet MS" w:hAnsi="Trebuchet MS"/>
          <w:i/>
          <w:iCs/>
          <w:sz w:val="22"/>
          <w:szCs w:val="22"/>
          <w:lang w:val="fr-FR"/>
        </w:rPr>
        <w:t xml:space="preserve">= </w:t>
      </w:r>
      <w:r w:rsidRPr="00526783">
        <w:rPr>
          <w:rFonts w:ascii="Trebuchet MS" w:hAnsi="Trebuchet MS"/>
          <w:i/>
          <w:iCs/>
          <w:sz w:val="22"/>
          <w:szCs w:val="22"/>
          <w:lang w:val="ro-RO"/>
        </w:rPr>
        <w:t>numărul total de membri ai parteneriatului</w:t>
      </w:r>
    </w:p>
    <w:p w14:paraId="29D704E2" w14:textId="03C21E56" w:rsidR="00526783" w:rsidRDefault="00526783" w:rsidP="00526783">
      <w:pPr>
        <w:spacing w:before="120" w:after="120" w:line="240" w:lineRule="auto"/>
        <w:jc w:val="both"/>
        <w:rPr>
          <w:rFonts w:ascii="Trebuchet MS" w:hAnsi="Trebuchet MS"/>
          <w:lang w:val="ro-RO"/>
        </w:rPr>
      </w:pPr>
      <w:r w:rsidRPr="00526783">
        <w:rPr>
          <w:rFonts w:ascii="Trebuchet MS" w:hAnsi="Trebuchet MS"/>
          <w:lang w:val="ro-RO"/>
        </w:rPr>
        <w:t>au convenit următoarele:</w:t>
      </w:r>
    </w:p>
    <w:p w14:paraId="49127141" w14:textId="77777777" w:rsidR="00B24663" w:rsidRPr="00526783" w:rsidRDefault="00B24663" w:rsidP="00526783">
      <w:pPr>
        <w:spacing w:before="120" w:after="120" w:line="240" w:lineRule="auto"/>
        <w:jc w:val="both"/>
        <w:rPr>
          <w:rFonts w:ascii="Trebuchet MS" w:hAnsi="Trebuchet MS"/>
          <w:lang w:val="ro-RO"/>
        </w:rPr>
      </w:pPr>
    </w:p>
    <w:p w14:paraId="7B4DCE6C" w14:textId="5C547D00" w:rsidR="00526783" w:rsidRPr="00526783" w:rsidRDefault="00526783" w:rsidP="00526783">
      <w:pPr>
        <w:spacing w:before="120" w:after="120" w:line="240" w:lineRule="auto"/>
        <w:jc w:val="both"/>
        <w:rPr>
          <w:rFonts w:ascii="Trebuchet MS" w:hAnsi="Trebuchet MS"/>
          <w:b/>
          <w:bCs/>
          <w:lang w:val="ro-RO"/>
        </w:rPr>
      </w:pPr>
      <w:r w:rsidRPr="00526783">
        <w:rPr>
          <w:rFonts w:ascii="Trebuchet MS" w:hAnsi="Trebuchet MS"/>
          <w:b/>
          <w:bCs/>
          <w:lang w:val="ro-RO"/>
        </w:rPr>
        <w:t>Art 2. Obiectul</w:t>
      </w:r>
    </w:p>
    <w:p w14:paraId="72F4FB52" w14:textId="41880387" w:rsidR="00526783" w:rsidRPr="00526783" w:rsidRDefault="00526783" w:rsidP="0056297D">
      <w:pPr>
        <w:pStyle w:val="ListParagraph"/>
        <w:numPr>
          <w:ilvl w:val="0"/>
          <w:numId w:val="49"/>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 xml:space="preserve">Obiectul acestui parteneriat este de a stabili drepturile şi obligaţiile părţilor, contribuţia financiară proprie a fiecărei părţi la bugetul proiectului, precum şi responsabilităţile ce le revin în implementarea activităţilor aferente proiectului: </w:t>
      </w:r>
      <w:r w:rsidRPr="00526783">
        <w:rPr>
          <w:rFonts w:ascii="Trebuchet MS" w:hAnsi="Trebuchet MS" w:cs="Arial"/>
          <w:i/>
          <w:iCs/>
          <w:sz w:val="22"/>
          <w:szCs w:val="22"/>
          <w:lang w:val="ro-RO" w:eastAsia="sk-SK"/>
        </w:rPr>
        <w:t>titlul proiectului</w:t>
      </w:r>
      <w:r w:rsidRPr="00526783">
        <w:rPr>
          <w:rFonts w:ascii="Trebuchet MS" w:hAnsi="Trebuchet MS"/>
          <w:sz w:val="22"/>
          <w:szCs w:val="22"/>
          <w:lang w:val="ro-RO"/>
        </w:rPr>
        <w:t>, care este depus în cadrul Programului Operaţional</w:t>
      </w:r>
      <w:r w:rsidRPr="00526783">
        <w:rPr>
          <w:rFonts w:ascii="Trebuchet MS" w:hAnsi="Trebuchet MS" w:cs="Arial"/>
          <w:iCs/>
          <w:sz w:val="22"/>
          <w:szCs w:val="22"/>
          <w:lang w:val="ro-RO" w:eastAsia="sk-SK"/>
        </w:rPr>
        <w:t xml:space="preserve"> Capital Uman 2014 - 2020</w:t>
      </w:r>
      <w:r w:rsidRPr="00526783">
        <w:rPr>
          <w:rFonts w:ascii="Trebuchet MS" w:hAnsi="Trebuchet MS"/>
          <w:sz w:val="22"/>
          <w:szCs w:val="22"/>
          <w:lang w:val="ro-RO"/>
        </w:rPr>
        <w:t>, Axa prioritară ........ Prioritatea de investiție ................, apel de proiecte (</w:t>
      </w:r>
      <w:r w:rsidRPr="00526783">
        <w:rPr>
          <w:rFonts w:ascii="Trebuchet MS" w:hAnsi="Trebuchet MS"/>
          <w:i/>
          <w:sz w:val="22"/>
          <w:szCs w:val="22"/>
          <w:lang w:val="ro-RO"/>
        </w:rPr>
        <w:t>Cod generat MySMIS si denumire</w:t>
      </w:r>
      <w:r w:rsidRPr="00526783">
        <w:rPr>
          <w:rFonts w:ascii="Trebuchet MS" w:hAnsi="Trebuchet MS"/>
          <w:sz w:val="22"/>
          <w:szCs w:val="22"/>
          <w:lang w:val="ro-RO"/>
        </w:rPr>
        <w:t xml:space="preserve">).................... </w:t>
      </w:r>
    </w:p>
    <w:p w14:paraId="3B5A5CD2" w14:textId="77777777" w:rsidR="00526783" w:rsidRPr="00526783" w:rsidRDefault="00526783" w:rsidP="0056297D">
      <w:pPr>
        <w:pStyle w:val="ListParagraph"/>
        <w:numPr>
          <w:ilvl w:val="0"/>
          <w:numId w:val="49"/>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Cererea de finanţare, inclusiv anexele sale, sunt parte integrantă a acestui acord.</w:t>
      </w:r>
    </w:p>
    <w:p w14:paraId="14A7AAA6" w14:textId="77777777" w:rsidR="00526783" w:rsidRPr="00526783" w:rsidRDefault="00526783" w:rsidP="00526783">
      <w:pPr>
        <w:spacing w:before="120" w:after="120" w:line="240" w:lineRule="auto"/>
        <w:jc w:val="both"/>
        <w:rPr>
          <w:rFonts w:ascii="Trebuchet MS" w:hAnsi="Trebuchet MS"/>
          <w:lang w:val="ro-RO"/>
        </w:rPr>
      </w:pPr>
    </w:p>
    <w:p w14:paraId="7F4A6B48" w14:textId="77777777" w:rsidR="00526783" w:rsidRPr="00526783" w:rsidRDefault="00526783" w:rsidP="00526783">
      <w:pPr>
        <w:spacing w:before="120" w:after="120" w:line="240" w:lineRule="auto"/>
        <w:jc w:val="both"/>
        <w:rPr>
          <w:rFonts w:ascii="Trebuchet MS" w:hAnsi="Trebuchet MS"/>
          <w:lang w:val="ro-RO"/>
        </w:rPr>
      </w:pPr>
      <w:r w:rsidRPr="00526783">
        <w:rPr>
          <w:rFonts w:ascii="Trebuchet MS" w:hAnsi="Trebuchet MS"/>
          <w:lang w:val="ro-RO"/>
        </w:rPr>
        <w:t>Art. 3. Principiile de bună practică ale parteneriatului</w:t>
      </w:r>
    </w:p>
    <w:p w14:paraId="6502A636" w14:textId="77777777" w:rsidR="00526783" w:rsidRPr="00526783" w:rsidRDefault="00526783" w:rsidP="0056297D">
      <w:pPr>
        <w:pStyle w:val="ListParagraph"/>
        <w:numPr>
          <w:ilvl w:val="0"/>
          <w:numId w:val="50"/>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Toţi partenerii trebuie să contribuie la implementarea proiectului şi să îşi asume rolul lor în cadrul proiectului, aşa cum acesta este definit în cadrul prezentului Acord de Parteneriat.</w:t>
      </w:r>
    </w:p>
    <w:p w14:paraId="31AF459A" w14:textId="77777777" w:rsidR="00526783" w:rsidRPr="00526783" w:rsidRDefault="00526783" w:rsidP="0056297D">
      <w:pPr>
        <w:pStyle w:val="ListParagraph"/>
        <w:numPr>
          <w:ilvl w:val="0"/>
          <w:numId w:val="50"/>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Părţile trebuie să se consulte în mod regulat şi să se informeze asupra tuturor aspectelor privind evoluţia proiectului.</w:t>
      </w:r>
    </w:p>
    <w:p w14:paraId="2C0DF293" w14:textId="77777777" w:rsidR="00526783" w:rsidRPr="00526783" w:rsidRDefault="00526783" w:rsidP="0056297D">
      <w:pPr>
        <w:pStyle w:val="ListParagraph"/>
        <w:numPr>
          <w:ilvl w:val="0"/>
          <w:numId w:val="50"/>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Toţi partenerii trebuie să implementeze activităţile cu respectarea standardelor profesionale şi de etică cele mai înalte.</w:t>
      </w:r>
    </w:p>
    <w:p w14:paraId="2E1FABC6" w14:textId="77777777" w:rsidR="00526783" w:rsidRPr="00526783" w:rsidRDefault="00526783" w:rsidP="0056297D">
      <w:pPr>
        <w:pStyle w:val="ListParagraph"/>
        <w:numPr>
          <w:ilvl w:val="0"/>
          <w:numId w:val="50"/>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 xml:space="preserve">Partenerii sunt obligaţi să respecte regulile privitoare la conflictul de interese şi regimul incompatibilităţilor, iar, în cazul apariţiei unui asemenea conflict, să dispună luarea măsurilor ce conduc la evitarea, respectiv stingerea lui inclusiv, dar fără a se limita la, informarea a AMPOCU/OIPOCU responsabil în legătură cu orice situație care dă naștere sau este posibil să dea naștere unui astfel de conflict, în termen de 3 (trei) zile lucrătoare de la data apariției unei astfel de situații. În caz contrar, semnatarii prezentului acord înţeleg că poate fi reziliat contractul de finanțare prin decizia AMPOCU/OIPOCU responsabil de plin drept, fără punere în întarziere, fără intervenţia unui tribunal arbitral/unei instante judecătoreşti şi fără îndeplinirea altor formalităţi, </w:t>
      </w:r>
      <w:r w:rsidRPr="00526783">
        <w:rPr>
          <w:rFonts w:ascii="Trebuchet MS" w:hAnsi="Trebuchet MS"/>
          <w:sz w:val="22"/>
          <w:szCs w:val="22"/>
          <w:lang w:val="ro-RO"/>
        </w:rPr>
        <w:lastRenderedPageBreak/>
        <w:t xml:space="preserve">cu excepţia transmiterii către Liderul de parteneriat a unei simple informări cu privire la rezilierea Contractului de finanțare. </w:t>
      </w:r>
    </w:p>
    <w:p w14:paraId="167B0EA7" w14:textId="77777777" w:rsidR="00526783" w:rsidRPr="00526783" w:rsidRDefault="00526783" w:rsidP="00526783">
      <w:pPr>
        <w:spacing w:before="120" w:after="120" w:line="240" w:lineRule="auto"/>
        <w:jc w:val="both"/>
        <w:rPr>
          <w:rFonts w:ascii="Trebuchet MS" w:hAnsi="Trebuchet MS"/>
          <w:b/>
          <w:bCs/>
          <w:lang w:val="ro-RO"/>
        </w:rPr>
      </w:pPr>
      <w:r w:rsidRPr="00526783">
        <w:rPr>
          <w:rFonts w:ascii="Trebuchet MS" w:hAnsi="Trebuchet MS"/>
          <w:b/>
          <w:bCs/>
          <w:lang w:val="ro-RO"/>
        </w:rPr>
        <w:t>Art. 4 Roluri şi responsabilităţi în implementarea proiectului</w:t>
      </w:r>
    </w:p>
    <w:p w14:paraId="09EDD757" w14:textId="77777777" w:rsidR="00526783" w:rsidRPr="00526783" w:rsidRDefault="00526783" w:rsidP="0056297D">
      <w:pPr>
        <w:pStyle w:val="ListParagraph"/>
        <w:numPr>
          <w:ilvl w:val="0"/>
          <w:numId w:val="51"/>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Rolurile şi responsabilităţile sunt descrise în tabelul de mai jos şi corespund prevederilor din Cererea de finanţare – care este documentul principal în stabilirea principalelor activități asumate de fiecare partener:</w:t>
      </w:r>
    </w:p>
    <w:tbl>
      <w:tblPr>
        <w:tblW w:w="5000" w:type="pct"/>
        <w:tblBorders>
          <w:bottom w:val="single" w:sz="4" w:space="0" w:color="808080"/>
          <w:insideH w:val="single" w:sz="4" w:space="0" w:color="808080"/>
        </w:tblBorders>
        <w:tblLook w:val="0000" w:firstRow="0" w:lastRow="0" w:firstColumn="0" w:lastColumn="0" w:noHBand="0" w:noVBand="0"/>
      </w:tblPr>
      <w:tblGrid>
        <w:gridCol w:w="3145"/>
        <w:gridCol w:w="6776"/>
      </w:tblGrid>
      <w:tr w:rsidR="00526783" w:rsidRPr="00526783" w14:paraId="598C47CA" w14:textId="77777777" w:rsidTr="00526783">
        <w:tc>
          <w:tcPr>
            <w:tcW w:w="1585" w:type="pct"/>
            <w:tcBorders>
              <w:top w:val="single" w:sz="4" w:space="0" w:color="808080"/>
            </w:tcBorders>
          </w:tcPr>
          <w:p w14:paraId="046AE0B4" w14:textId="77777777" w:rsidR="00526783" w:rsidRPr="00526783" w:rsidRDefault="00526783" w:rsidP="00526783">
            <w:pPr>
              <w:spacing w:before="120" w:after="120" w:line="240" w:lineRule="auto"/>
              <w:jc w:val="both"/>
              <w:rPr>
                <w:rFonts w:ascii="Trebuchet MS" w:hAnsi="Trebuchet MS"/>
                <w:lang w:val="ro-RO"/>
              </w:rPr>
            </w:pPr>
            <w:r w:rsidRPr="00526783">
              <w:rPr>
                <w:rFonts w:ascii="Trebuchet MS" w:hAnsi="Trebuchet MS"/>
                <w:lang w:val="ro-RO"/>
              </w:rPr>
              <w:t>Organizaţia</w:t>
            </w:r>
            <w:r w:rsidRPr="00526783">
              <w:rPr>
                <w:rFonts w:ascii="Trebuchet MS" w:hAnsi="Trebuchet MS"/>
                <w:lang w:val="ro-RO"/>
              </w:rPr>
              <w:tab/>
            </w:r>
          </w:p>
        </w:tc>
        <w:tc>
          <w:tcPr>
            <w:tcW w:w="3415" w:type="pct"/>
            <w:tcBorders>
              <w:top w:val="single" w:sz="4" w:space="0" w:color="808080"/>
            </w:tcBorders>
          </w:tcPr>
          <w:p w14:paraId="133B006E" w14:textId="77777777" w:rsidR="00526783" w:rsidRPr="00526783" w:rsidRDefault="00526783" w:rsidP="00526783">
            <w:pPr>
              <w:spacing w:before="120" w:after="120" w:line="240" w:lineRule="auto"/>
              <w:jc w:val="both"/>
              <w:rPr>
                <w:rFonts w:ascii="Trebuchet MS" w:hAnsi="Trebuchet MS"/>
                <w:lang w:val="ro-RO"/>
              </w:rPr>
            </w:pPr>
            <w:r w:rsidRPr="00526783">
              <w:rPr>
                <w:rFonts w:ascii="Trebuchet MS" w:hAnsi="Trebuchet MS"/>
                <w:lang w:val="ro-RO"/>
              </w:rPr>
              <w:t>Roluri şi responsabilităţi</w:t>
            </w:r>
          </w:p>
        </w:tc>
      </w:tr>
      <w:tr w:rsidR="00526783" w:rsidRPr="00526783" w14:paraId="331443CD" w14:textId="77777777" w:rsidTr="00526783">
        <w:tc>
          <w:tcPr>
            <w:tcW w:w="1585" w:type="pct"/>
          </w:tcPr>
          <w:p w14:paraId="75AAE353" w14:textId="77777777" w:rsidR="00526783" w:rsidRPr="00526783" w:rsidRDefault="00526783" w:rsidP="00526783">
            <w:pPr>
              <w:spacing w:before="120" w:after="120" w:line="240" w:lineRule="auto"/>
              <w:jc w:val="both"/>
              <w:rPr>
                <w:rFonts w:ascii="Trebuchet MS" w:hAnsi="Trebuchet MS"/>
                <w:lang w:val="ro-RO"/>
              </w:rPr>
            </w:pPr>
            <w:r w:rsidRPr="00526783">
              <w:rPr>
                <w:rFonts w:ascii="Trebuchet MS" w:hAnsi="Trebuchet MS"/>
                <w:lang w:val="ro-RO"/>
              </w:rPr>
              <w:t>Lider de proiect (Partener 1)</w:t>
            </w:r>
          </w:p>
        </w:tc>
        <w:tc>
          <w:tcPr>
            <w:tcW w:w="3415" w:type="pct"/>
          </w:tcPr>
          <w:p w14:paraId="37DFEA47" w14:textId="77777777" w:rsidR="00526783" w:rsidRPr="00526783" w:rsidRDefault="00526783" w:rsidP="00526783">
            <w:pPr>
              <w:spacing w:before="120" w:after="120" w:line="240" w:lineRule="auto"/>
              <w:jc w:val="both"/>
              <w:rPr>
                <w:rFonts w:ascii="Trebuchet MS" w:hAnsi="Trebuchet MS" w:cs="Arial"/>
                <w:i/>
                <w:iCs/>
                <w:lang w:val="ro-RO" w:eastAsia="sk-SK"/>
              </w:rPr>
            </w:pPr>
            <w:r w:rsidRPr="00526783">
              <w:rPr>
                <w:rFonts w:ascii="Trebuchet MS" w:hAnsi="Trebuchet MS" w:cs="Arial"/>
                <w:i/>
                <w:iCs/>
                <w:lang w:val="ro-RO" w:eastAsia="sk-SK"/>
              </w:rPr>
              <w:t>Se vor descrie activităţile şi subactivităţile pe care fiecare partener trebuie să le implementeze, în strânsă corelare cu informaţiile furnizate în formularul cererii de finanţare</w:t>
            </w:r>
          </w:p>
          <w:p w14:paraId="242B7AD7" w14:textId="77777777" w:rsidR="00526783" w:rsidRPr="00526783" w:rsidRDefault="00526783" w:rsidP="00526783">
            <w:pPr>
              <w:spacing w:before="120" w:after="120" w:line="240" w:lineRule="auto"/>
              <w:jc w:val="both"/>
              <w:rPr>
                <w:rFonts w:ascii="Trebuchet MS" w:hAnsi="Trebuchet MS" w:cs="Arial"/>
                <w:i/>
                <w:iCs/>
                <w:lang w:val="ro-RO" w:eastAsia="sk-SK"/>
              </w:rPr>
            </w:pPr>
            <w:r w:rsidRPr="00526783">
              <w:rPr>
                <w:rFonts w:ascii="Trebuchet MS" w:hAnsi="Trebuchet MS" w:cs="Arial"/>
                <w:i/>
                <w:iCs/>
                <w:lang w:val="ro-RO" w:eastAsia="sk-SK"/>
              </w:rPr>
              <w:t>Se descriu resursele umane implicate , resursele materiale proprii puse la dispoziția proiectului si resursele ce vor fi achiziționate in cadrul proiectului</w:t>
            </w:r>
          </w:p>
        </w:tc>
      </w:tr>
      <w:tr w:rsidR="00526783" w:rsidRPr="00526783" w14:paraId="753BD856" w14:textId="77777777" w:rsidTr="00526783">
        <w:tc>
          <w:tcPr>
            <w:tcW w:w="1585" w:type="pct"/>
          </w:tcPr>
          <w:p w14:paraId="2B79E411" w14:textId="77777777" w:rsidR="00526783" w:rsidRPr="00526783" w:rsidRDefault="00526783" w:rsidP="00526783">
            <w:pPr>
              <w:spacing w:before="120" w:after="120" w:line="240" w:lineRule="auto"/>
              <w:jc w:val="both"/>
              <w:rPr>
                <w:rFonts w:ascii="Trebuchet MS" w:hAnsi="Trebuchet MS"/>
                <w:lang w:val="ro-RO"/>
              </w:rPr>
            </w:pPr>
            <w:r w:rsidRPr="00526783">
              <w:rPr>
                <w:rFonts w:ascii="Trebuchet MS" w:hAnsi="Trebuchet MS"/>
                <w:lang w:val="ro-RO"/>
              </w:rPr>
              <w:t>Partener 2</w:t>
            </w:r>
          </w:p>
        </w:tc>
        <w:tc>
          <w:tcPr>
            <w:tcW w:w="3415" w:type="pct"/>
          </w:tcPr>
          <w:p w14:paraId="7E2F3CC9" w14:textId="77777777" w:rsidR="00526783" w:rsidRPr="00526783" w:rsidRDefault="00526783" w:rsidP="00526783">
            <w:pPr>
              <w:spacing w:before="120" w:after="120" w:line="240" w:lineRule="auto"/>
              <w:jc w:val="both"/>
              <w:rPr>
                <w:rFonts w:ascii="Trebuchet MS" w:hAnsi="Trebuchet MS"/>
                <w:lang w:val="ro-RO"/>
              </w:rPr>
            </w:pPr>
          </w:p>
        </w:tc>
      </w:tr>
      <w:tr w:rsidR="00526783" w:rsidRPr="00526783" w14:paraId="2B42B261" w14:textId="77777777" w:rsidTr="00526783">
        <w:tc>
          <w:tcPr>
            <w:tcW w:w="1585" w:type="pct"/>
          </w:tcPr>
          <w:p w14:paraId="13E75C0C" w14:textId="77777777" w:rsidR="00526783" w:rsidRPr="00526783" w:rsidRDefault="00526783" w:rsidP="00526783">
            <w:pPr>
              <w:spacing w:before="120" w:after="120" w:line="240" w:lineRule="auto"/>
              <w:jc w:val="both"/>
              <w:rPr>
                <w:rFonts w:ascii="Trebuchet MS" w:hAnsi="Trebuchet MS"/>
                <w:lang w:val="ro-RO"/>
              </w:rPr>
            </w:pPr>
            <w:r w:rsidRPr="00526783">
              <w:rPr>
                <w:rFonts w:ascii="Trebuchet MS" w:hAnsi="Trebuchet MS"/>
                <w:lang w:val="ro-RO"/>
              </w:rPr>
              <w:t>Partener  n</w:t>
            </w:r>
          </w:p>
        </w:tc>
        <w:tc>
          <w:tcPr>
            <w:tcW w:w="3415" w:type="pct"/>
          </w:tcPr>
          <w:p w14:paraId="2DC2F521" w14:textId="77777777" w:rsidR="00526783" w:rsidRPr="00526783" w:rsidRDefault="00526783" w:rsidP="00526783">
            <w:pPr>
              <w:spacing w:before="120" w:after="120" w:line="240" w:lineRule="auto"/>
              <w:jc w:val="both"/>
              <w:rPr>
                <w:rFonts w:ascii="Trebuchet MS" w:hAnsi="Trebuchet MS"/>
                <w:lang w:val="ro-RO"/>
              </w:rPr>
            </w:pPr>
          </w:p>
        </w:tc>
      </w:tr>
    </w:tbl>
    <w:p w14:paraId="38C20057" w14:textId="77777777" w:rsidR="00526783" w:rsidRPr="00526783" w:rsidRDefault="00526783" w:rsidP="00526783">
      <w:pPr>
        <w:spacing w:before="120" w:after="120" w:line="240" w:lineRule="auto"/>
        <w:jc w:val="both"/>
        <w:rPr>
          <w:rFonts w:ascii="Trebuchet MS" w:hAnsi="Trebuchet MS"/>
          <w:lang w:val="ro-RO"/>
        </w:rPr>
      </w:pPr>
    </w:p>
    <w:p w14:paraId="0593DFED" w14:textId="77777777" w:rsidR="00526783" w:rsidRPr="00526783" w:rsidRDefault="00526783" w:rsidP="0056297D">
      <w:pPr>
        <w:pStyle w:val="ListParagraph"/>
        <w:numPr>
          <w:ilvl w:val="0"/>
          <w:numId w:val="51"/>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 xml:space="preserve">Pentru  activităţile desfăşurate în conformitate cu cererea de finanțare și cu alin (1), Partenerii vor angaja urmatoarele cheltuieli, dupa cum urmează: </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4"/>
        <w:gridCol w:w="5859"/>
      </w:tblGrid>
      <w:tr w:rsidR="00526783" w:rsidRPr="00526783" w14:paraId="2FB5034C" w14:textId="77777777" w:rsidTr="00B63DD2">
        <w:trPr>
          <w:trHeight w:val="284"/>
        </w:trPr>
        <w:tc>
          <w:tcPr>
            <w:tcW w:w="3744" w:type="dxa"/>
          </w:tcPr>
          <w:p w14:paraId="1502442B" w14:textId="77777777" w:rsidR="00526783" w:rsidRPr="00526783" w:rsidRDefault="00526783" w:rsidP="00526783">
            <w:pPr>
              <w:spacing w:before="120" w:after="120" w:line="240" w:lineRule="auto"/>
              <w:jc w:val="both"/>
              <w:rPr>
                <w:rFonts w:ascii="Trebuchet MS" w:hAnsi="Trebuchet MS"/>
                <w:color w:val="000000"/>
                <w:lang w:val="ro-RO"/>
              </w:rPr>
            </w:pPr>
            <w:r w:rsidRPr="00526783">
              <w:rPr>
                <w:rFonts w:ascii="Trebuchet MS" w:hAnsi="Trebuchet MS"/>
                <w:color w:val="000000"/>
                <w:lang w:val="ro-RO"/>
              </w:rPr>
              <w:t>Organizaţia</w:t>
            </w:r>
          </w:p>
        </w:tc>
        <w:tc>
          <w:tcPr>
            <w:tcW w:w="5859" w:type="dxa"/>
          </w:tcPr>
          <w:p w14:paraId="12FDDA86" w14:textId="77777777" w:rsidR="00526783" w:rsidRPr="00526783" w:rsidRDefault="00526783" w:rsidP="00526783">
            <w:pPr>
              <w:spacing w:before="120" w:after="120" w:line="240" w:lineRule="auto"/>
              <w:jc w:val="both"/>
              <w:rPr>
                <w:rFonts w:ascii="Trebuchet MS" w:hAnsi="Trebuchet MS"/>
                <w:color w:val="000000"/>
                <w:lang w:val="ro-RO"/>
              </w:rPr>
            </w:pPr>
            <w:r w:rsidRPr="00526783">
              <w:rPr>
                <w:rFonts w:ascii="Trebuchet MS" w:hAnsi="Trebuchet MS"/>
                <w:color w:val="000000"/>
                <w:lang w:val="ro-RO"/>
              </w:rPr>
              <w:t>Valoare estimată a cheltuielilor eligibile angajate pe perioada proiectului*    [lei]</w:t>
            </w:r>
          </w:p>
        </w:tc>
      </w:tr>
      <w:tr w:rsidR="00526783" w:rsidRPr="00526783" w14:paraId="497B971E" w14:textId="77777777" w:rsidTr="00B63DD2">
        <w:trPr>
          <w:trHeight w:val="302"/>
        </w:trPr>
        <w:tc>
          <w:tcPr>
            <w:tcW w:w="3744" w:type="dxa"/>
          </w:tcPr>
          <w:p w14:paraId="4E4C526D" w14:textId="77777777" w:rsidR="00526783" w:rsidRPr="00526783" w:rsidRDefault="00526783" w:rsidP="00526783">
            <w:pPr>
              <w:spacing w:before="120" w:after="120" w:line="240" w:lineRule="auto"/>
              <w:jc w:val="both"/>
              <w:rPr>
                <w:rFonts w:ascii="Trebuchet MS" w:hAnsi="Trebuchet MS"/>
                <w:color w:val="000000"/>
                <w:lang w:val="ro-RO"/>
              </w:rPr>
            </w:pPr>
            <w:r w:rsidRPr="00526783">
              <w:rPr>
                <w:rFonts w:ascii="Trebuchet MS" w:hAnsi="Trebuchet MS"/>
                <w:color w:val="000000"/>
                <w:lang w:val="ro-RO"/>
              </w:rPr>
              <w:t>Liderul de parteneriat</w:t>
            </w:r>
          </w:p>
        </w:tc>
        <w:tc>
          <w:tcPr>
            <w:tcW w:w="5859" w:type="dxa"/>
          </w:tcPr>
          <w:p w14:paraId="6102F4F0" w14:textId="77777777" w:rsidR="00526783" w:rsidRPr="00526783" w:rsidRDefault="00526783" w:rsidP="00526783">
            <w:pPr>
              <w:spacing w:before="120" w:after="120" w:line="240" w:lineRule="auto"/>
              <w:jc w:val="both"/>
              <w:rPr>
                <w:rFonts w:ascii="Trebuchet MS" w:hAnsi="Trebuchet MS"/>
                <w:color w:val="000000"/>
                <w:lang w:val="ro-RO"/>
              </w:rPr>
            </w:pPr>
          </w:p>
        </w:tc>
      </w:tr>
      <w:tr w:rsidR="00526783" w:rsidRPr="00526783" w14:paraId="5E6B88FE" w14:textId="77777777" w:rsidTr="00B63DD2">
        <w:trPr>
          <w:trHeight w:val="181"/>
        </w:trPr>
        <w:tc>
          <w:tcPr>
            <w:tcW w:w="3744" w:type="dxa"/>
          </w:tcPr>
          <w:p w14:paraId="25614460" w14:textId="77777777" w:rsidR="00526783" w:rsidRPr="00526783" w:rsidRDefault="00526783" w:rsidP="00526783">
            <w:pPr>
              <w:spacing w:before="120" w:after="120" w:line="240" w:lineRule="auto"/>
              <w:jc w:val="both"/>
              <w:rPr>
                <w:rFonts w:ascii="Trebuchet MS" w:hAnsi="Trebuchet MS"/>
                <w:color w:val="000000"/>
                <w:lang w:val="ro-RO"/>
              </w:rPr>
            </w:pPr>
            <w:r w:rsidRPr="00526783">
              <w:rPr>
                <w:rFonts w:ascii="Trebuchet MS" w:hAnsi="Trebuchet MS"/>
                <w:color w:val="000000"/>
                <w:lang w:val="ro-RO"/>
              </w:rPr>
              <w:t>Partener 1</w:t>
            </w:r>
          </w:p>
        </w:tc>
        <w:tc>
          <w:tcPr>
            <w:tcW w:w="5859" w:type="dxa"/>
          </w:tcPr>
          <w:p w14:paraId="1F88CEA0" w14:textId="77777777" w:rsidR="00526783" w:rsidRPr="00526783" w:rsidRDefault="00526783" w:rsidP="00526783">
            <w:pPr>
              <w:spacing w:before="120" w:after="120" w:line="240" w:lineRule="auto"/>
              <w:jc w:val="both"/>
              <w:rPr>
                <w:rFonts w:ascii="Trebuchet MS" w:hAnsi="Trebuchet MS"/>
                <w:color w:val="000000"/>
                <w:lang w:val="ro-RO"/>
              </w:rPr>
            </w:pPr>
          </w:p>
        </w:tc>
      </w:tr>
      <w:tr w:rsidR="00526783" w:rsidRPr="00526783" w14:paraId="74180D67" w14:textId="77777777" w:rsidTr="00B63DD2">
        <w:trPr>
          <w:trHeight w:val="308"/>
        </w:trPr>
        <w:tc>
          <w:tcPr>
            <w:tcW w:w="3744" w:type="dxa"/>
          </w:tcPr>
          <w:p w14:paraId="058A47FF" w14:textId="77777777" w:rsidR="00526783" w:rsidRPr="00526783" w:rsidRDefault="00526783" w:rsidP="00526783">
            <w:pPr>
              <w:spacing w:before="120" w:after="120" w:line="240" w:lineRule="auto"/>
              <w:jc w:val="both"/>
              <w:rPr>
                <w:rFonts w:ascii="Trebuchet MS" w:hAnsi="Trebuchet MS"/>
                <w:color w:val="000000"/>
                <w:lang w:val="ro-RO"/>
              </w:rPr>
            </w:pPr>
          </w:p>
        </w:tc>
        <w:tc>
          <w:tcPr>
            <w:tcW w:w="5859" w:type="dxa"/>
          </w:tcPr>
          <w:p w14:paraId="24F8B3D7" w14:textId="77777777" w:rsidR="00526783" w:rsidRPr="00526783" w:rsidRDefault="00526783" w:rsidP="00526783">
            <w:pPr>
              <w:spacing w:before="120" w:after="120" w:line="240" w:lineRule="auto"/>
              <w:jc w:val="both"/>
              <w:rPr>
                <w:rFonts w:ascii="Trebuchet MS" w:hAnsi="Trebuchet MS"/>
                <w:color w:val="000000"/>
                <w:lang w:val="ro-RO"/>
              </w:rPr>
            </w:pPr>
          </w:p>
        </w:tc>
      </w:tr>
      <w:tr w:rsidR="00526783" w:rsidRPr="00526783" w14:paraId="59B08919" w14:textId="77777777" w:rsidTr="00B63DD2">
        <w:trPr>
          <w:trHeight w:val="308"/>
        </w:trPr>
        <w:tc>
          <w:tcPr>
            <w:tcW w:w="3744" w:type="dxa"/>
          </w:tcPr>
          <w:p w14:paraId="59C72180" w14:textId="77777777" w:rsidR="00526783" w:rsidRPr="00526783" w:rsidRDefault="00526783" w:rsidP="00526783">
            <w:pPr>
              <w:spacing w:before="120" w:after="120" w:line="240" w:lineRule="auto"/>
              <w:jc w:val="both"/>
              <w:rPr>
                <w:rFonts w:ascii="Trebuchet MS" w:hAnsi="Trebuchet MS"/>
                <w:color w:val="000000"/>
                <w:lang w:val="ro-RO"/>
              </w:rPr>
            </w:pPr>
          </w:p>
        </w:tc>
        <w:tc>
          <w:tcPr>
            <w:tcW w:w="5859" w:type="dxa"/>
          </w:tcPr>
          <w:p w14:paraId="475D19B8" w14:textId="77777777" w:rsidR="00526783" w:rsidRPr="00526783" w:rsidRDefault="00526783" w:rsidP="00526783">
            <w:pPr>
              <w:spacing w:before="120" w:after="120" w:line="240" w:lineRule="auto"/>
              <w:jc w:val="both"/>
              <w:rPr>
                <w:rFonts w:ascii="Trebuchet MS" w:hAnsi="Trebuchet MS"/>
                <w:color w:val="000000"/>
                <w:lang w:val="ro-RO"/>
              </w:rPr>
            </w:pPr>
          </w:p>
        </w:tc>
      </w:tr>
      <w:tr w:rsidR="00526783" w:rsidRPr="00526783" w14:paraId="59B08017" w14:textId="77777777" w:rsidTr="00B63DD2">
        <w:trPr>
          <w:trHeight w:val="308"/>
        </w:trPr>
        <w:tc>
          <w:tcPr>
            <w:tcW w:w="3744" w:type="dxa"/>
          </w:tcPr>
          <w:p w14:paraId="64887B71" w14:textId="77777777" w:rsidR="00526783" w:rsidRPr="00526783" w:rsidRDefault="00526783" w:rsidP="00526783">
            <w:pPr>
              <w:spacing w:before="120" w:after="120" w:line="240" w:lineRule="auto"/>
              <w:jc w:val="both"/>
              <w:rPr>
                <w:rFonts w:ascii="Trebuchet MS" w:hAnsi="Trebuchet MS"/>
                <w:color w:val="000000"/>
                <w:lang w:val="ro-RO"/>
              </w:rPr>
            </w:pPr>
            <w:r w:rsidRPr="00526783">
              <w:rPr>
                <w:rFonts w:ascii="Trebuchet MS" w:hAnsi="Trebuchet MS"/>
                <w:color w:val="000000"/>
                <w:lang w:val="ro-RO"/>
              </w:rPr>
              <w:t xml:space="preserve">Total </w:t>
            </w:r>
            <w:r w:rsidRPr="00526783">
              <w:rPr>
                <w:rFonts w:ascii="Trebuchet MS" w:hAnsi="Trebuchet MS"/>
                <w:i/>
                <w:color w:val="000000"/>
                <w:u w:val="single"/>
                <w:lang w:val="ro-RO"/>
              </w:rPr>
              <w:t>(se va corela cu valoarea eligibilă a proiectului)</w:t>
            </w:r>
          </w:p>
        </w:tc>
        <w:tc>
          <w:tcPr>
            <w:tcW w:w="5859" w:type="dxa"/>
          </w:tcPr>
          <w:p w14:paraId="62F48573" w14:textId="77777777" w:rsidR="00526783" w:rsidRPr="00526783" w:rsidRDefault="00526783" w:rsidP="00526783">
            <w:pPr>
              <w:spacing w:before="120" w:after="120" w:line="240" w:lineRule="auto"/>
              <w:jc w:val="both"/>
              <w:rPr>
                <w:rFonts w:ascii="Trebuchet MS" w:hAnsi="Trebuchet MS"/>
                <w:color w:val="000000"/>
                <w:lang w:val="ro-RO"/>
              </w:rPr>
            </w:pPr>
          </w:p>
        </w:tc>
      </w:tr>
    </w:tbl>
    <w:p w14:paraId="632EE119" w14:textId="77777777" w:rsidR="00526783" w:rsidRPr="00526783" w:rsidRDefault="00526783" w:rsidP="00526783">
      <w:pPr>
        <w:spacing w:before="120" w:after="120" w:line="240" w:lineRule="auto"/>
        <w:jc w:val="both"/>
        <w:rPr>
          <w:rFonts w:ascii="Trebuchet MS" w:hAnsi="Trebuchet MS"/>
          <w:lang w:val="ro-RO"/>
        </w:rPr>
      </w:pPr>
      <w:r w:rsidRPr="00526783">
        <w:rPr>
          <w:rFonts w:ascii="Trebuchet MS" w:hAnsi="Trebuchet MS"/>
          <w:lang w:val="ro-RO"/>
        </w:rPr>
        <w:t xml:space="preserve">Notă </w:t>
      </w:r>
      <w:r w:rsidRPr="00526783">
        <w:rPr>
          <w:rFonts w:ascii="Trebuchet MS" w:hAnsi="Trebuchet MS"/>
        </w:rPr>
        <w:t xml:space="preserve">: </w:t>
      </w:r>
      <w:r w:rsidRPr="00526783">
        <w:rPr>
          <w:rFonts w:ascii="Trebuchet MS" w:hAnsi="Trebuchet MS"/>
          <w:lang w:val="ro-RO"/>
        </w:rPr>
        <w:t>* valorile menționate vor fi cele existente în cererea de finanțare.</w:t>
      </w:r>
    </w:p>
    <w:p w14:paraId="187E67C2" w14:textId="77777777" w:rsidR="00526783" w:rsidRPr="00526783" w:rsidRDefault="00526783" w:rsidP="0056297D">
      <w:pPr>
        <w:pStyle w:val="ListParagraph"/>
        <w:numPr>
          <w:ilvl w:val="0"/>
          <w:numId w:val="51"/>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Partenerii vor asigura contribuţia proprie la cheltuielile totale ale proiectului aşa cum este precizat în Cererea de finanţare şi în prezentul acord.</w:t>
      </w:r>
    </w:p>
    <w:tbl>
      <w:tblPr>
        <w:tblW w:w="8856" w:type="dxa"/>
        <w:tblInd w:w="648" w:type="dxa"/>
        <w:tblBorders>
          <w:bottom w:val="single" w:sz="4" w:space="0" w:color="808080"/>
          <w:insideH w:val="single" w:sz="4" w:space="0" w:color="808080"/>
        </w:tblBorders>
        <w:tblLook w:val="0000" w:firstRow="0" w:lastRow="0" w:firstColumn="0" w:lastColumn="0" w:noHBand="0" w:noVBand="0"/>
      </w:tblPr>
      <w:tblGrid>
        <w:gridCol w:w="2808"/>
        <w:gridCol w:w="6048"/>
      </w:tblGrid>
      <w:tr w:rsidR="00526783" w:rsidRPr="00526783" w14:paraId="763BD977" w14:textId="77777777" w:rsidTr="00B63DD2">
        <w:tc>
          <w:tcPr>
            <w:tcW w:w="2808" w:type="dxa"/>
            <w:tcBorders>
              <w:top w:val="single" w:sz="4" w:space="0" w:color="808080"/>
            </w:tcBorders>
          </w:tcPr>
          <w:p w14:paraId="445F31A0" w14:textId="77777777" w:rsidR="00526783" w:rsidRPr="00526783" w:rsidRDefault="00526783" w:rsidP="00526783">
            <w:pPr>
              <w:spacing w:before="120" w:after="120" w:line="240" w:lineRule="auto"/>
              <w:jc w:val="both"/>
              <w:rPr>
                <w:rFonts w:ascii="Trebuchet MS" w:hAnsi="Trebuchet MS"/>
                <w:lang w:val="ro-RO"/>
              </w:rPr>
            </w:pPr>
            <w:r w:rsidRPr="00526783">
              <w:rPr>
                <w:rFonts w:ascii="Trebuchet MS" w:hAnsi="Trebuchet MS"/>
                <w:lang w:val="ro-RO"/>
              </w:rPr>
              <w:t>Organizaţia</w:t>
            </w:r>
            <w:r w:rsidRPr="00526783">
              <w:rPr>
                <w:rFonts w:ascii="Trebuchet MS" w:hAnsi="Trebuchet MS"/>
                <w:lang w:val="ro-RO"/>
              </w:rPr>
              <w:tab/>
            </w:r>
          </w:p>
        </w:tc>
        <w:tc>
          <w:tcPr>
            <w:tcW w:w="6048" w:type="dxa"/>
            <w:tcBorders>
              <w:top w:val="single" w:sz="4" w:space="0" w:color="808080"/>
            </w:tcBorders>
          </w:tcPr>
          <w:p w14:paraId="12FFB127" w14:textId="77777777" w:rsidR="00526783" w:rsidRPr="00526783" w:rsidRDefault="00526783" w:rsidP="00526783">
            <w:pPr>
              <w:spacing w:before="120" w:after="120" w:line="240" w:lineRule="auto"/>
              <w:jc w:val="both"/>
              <w:rPr>
                <w:rFonts w:ascii="Trebuchet MS" w:hAnsi="Trebuchet MS"/>
                <w:lang w:val="ro-RO"/>
              </w:rPr>
            </w:pPr>
            <w:r w:rsidRPr="00526783">
              <w:rPr>
                <w:rFonts w:ascii="Trebuchet MS" w:hAnsi="Trebuchet MS"/>
                <w:lang w:val="ro-RO"/>
              </w:rPr>
              <w:t>Contribuţia (unde este cazul)</w:t>
            </w:r>
          </w:p>
        </w:tc>
      </w:tr>
      <w:tr w:rsidR="00526783" w:rsidRPr="00526783" w14:paraId="51AD1B4D" w14:textId="77777777" w:rsidTr="00B63DD2">
        <w:tc>
          <w:tcPr>
            <w:tcW w:w="2808" w:type="dxa"/>
          </w:tcPr>
          <w:p w14:paraId="7112A230" w14:textId="77777777" w:rsidR="00526783" w:rsidRPr="00526783" w:rsidRDefault="00526783" w:rsidP="00526783">
            <w:pPr>
              <w:spacing w:before="120" w:after="120" w:line="240" w:lineRule="auto"/>
              <w:jc w:val="both"/>
              <w:rPr>
                <w:rFonts w:ascii="Trebuchet MS" w:hAnsi="Trebuchet MS"/>
                <w:lang w:val="ro-RO"/>
              </w:rPr>
            </w:pPr>
            <w:r w:rsidRPr="00526783">
              <w:rPr>
                <w:rFonts w:ascii="Trebuchet MS" w:hAnsi="Trebuchet MS"/>
                <w:lang w:val="ro-RO"/>
              </w:rPr>
              <w:t>Lider de proiect (Partener 1)</w:t>
            </w:r>
          </w:p>
        </w:tc>
        <w:tc>
          <w:tcPr>
            <w:tcW w:w="6048" w:type="dxa"/>
          </w:tcPr>
          <w:p w14:paraId="72E5044B" w14:textId="77777777" w:rsidR="00526783" w:rsidRPr="00526783" w:rsidRDefault="00526783" w:rsidP="00526783">
            <w:pPr>
              <w:spacing w:before="120" w:after="120" w:line="240" w:lineRule="auto"/>
              <w:jc w:val="both"/>
              <w:rPr>
                <w:rFonts w:ascii="Trebuchet MS" w:hAnsi="Trebuchet MS" w:cs="Arial"/>
                <w:i/>
                <w:iCs/>
                <w:lang w:val="ro-RO" w:eastAsia="sk-SK"/>
              </w:rPr>
            </w:pPr>
            <w:r w:rsidRPr="00526783">
              <w:rPr>
                <w:rFonts w:ascii="Trebuchet MS" w:hAnsi="Trebuchet MS" w:cs="Arial"/>
                <w:i/>
                <w:iCs/>
                <w:lang w:val="ro-RO" w:eastAsia="sk-SK"/>
              </w:rPr>
              <w:t xml:space="preserve">Valoarea contribuţiei (în lei) </w:t>
            </w:r>
          </w:p>
          <w:p w14:paraId="56E2B0FF" w14:textId="77777777" w:rsidR="00526783" w:rsidRPr="00526783" w:rsidRDefault="00526783" w:rsidP="00526783">
            <w:pPr>
              <w:spacing w:before="120" w:after="120" w:line="240" w:lineRule="auto"/>
              <w:jc w:val="both"/>
              <w:rPr>
                <w:rFonts w:ascii="Trebuchet MS" w:hAnsi="Trebuchet MS" w:cs="Arial"/>
                <w:i/>
                <w:iCs/>
                <w:lang w:val="ro-RO" w:eastAsia="sk-SK"/>
              </w:rPr>
            </w:pPr>
            <w:r w:rsidRPr="00526783">
              <w:rPr>
                <w:rFonts w:ascii="Trebuchet MS" w:hAnsi="Trebuchet MS" w:cs="Arial"/>
                <w:i/>
                <w:iCs/>
                <w:lang w:val="ro-RO" w:eastAsia="sk-SK"/>
              </w:rPr>
              <w:t xml:space="preserve">Valoarea contribuţiei la valoarea totală a proiectului (%) </w:t>
            </w:r>
          </w:p>
        </w:tc>
      </w:tr>
      <w:tr w:rsidR="00526783" w:rsidRPr="00526783" w14:paraId="5033B6A6" w14:textId="77777777" w:rsidTr="00B63DD2">
        <w:tc>
          <w:tcPr>
            <w:tcW w:w="2808" w:type="dxa"/>
          </w:tcPr>
          <w:p w14:paraId="78FD2BB1" w14:textId="77777777" w:rsidR="00526783" w:rsidRPr="00526783" w:rsidRDefault="00526783" w:rsidP="00526783">
            <w:pPr>
              <w:spacing w:before="120" w:after="120" w:line="240" w:lineRule="auto"/>
              <w:jc w:val="both"/>
              <w:rPr>
                <w:rFonts w:ascii="Trebuchet MS" w:hAnsi="Trebuchet MS"/>
                <w:lang w:val="ro-RO"/>
              </w:rPr>
            </w:pPr>
            <w:r w:rsidRPr="00526783">
              <w:rPr>
                <w:rFonts w:ascii="Trebuchet MS" w:hAnsi="Trebuchet MS"/>
                <w:lang w:val="ro-RO"/>
              </w:rPr>
              <w:t>Partener 2</w:t>
            </w:r>
          </w:p>
        </w:tc>
        <w:tc>
          <w:tcPr>
            <w:tcW w:w="6048" w:type="dxa"/>
          </w:tcPr>
          <w:p w14:paraId="23821386" w14:textId="77777777" w:rsidR="00526783" w:rsidRPr="00526783" w:rsidRDefault="00526783" w:rsidP="00526783">
            <w:pPr>
              <w:spacing w:before="120" w:after="120" w:line="240" w:lineRule="auto"/>
              <w:jc w:val="both"/>
              <w:rPr>
                <w:rFonts w:ascii="Trebuchet MS" w:hAnsi="Trebuchet MS"/>
                <w:lang w:val="ro-RO"/>
              </w:rPr>
            </w:pPr>
          </w:p>
        </w:tc>
      </w:tr>
      <w:tr w:rsidR="00526783" w:rsidRPr="00526783" w14:paraId="4FCE3BBB" w14:textId="77777777" w:rsidTr="00B63DD2">
        <w:tc>
          <w:tcPr>
            <w:tcW w:w="2808" w:type="dxa"/>
          </w:tcPr>
          <w:p w14:paraId="6AF2D645" w14:textId="77777777" w:rsidR="00526783" w:rsidRPr="00526783" w:rsidRDefault="00526783" w:rsidP="00526783">
            <w:pPr>
              <w:spacing w:before="120" w:after="120" w:line="240" w:lineRule="auto"/>
              <w:jc w:val="both"/>
              <w:rPr>
                <w:rFonts w:ascii="Trebuchet MS" w:hAnsi="Trebuchet MS"/>
                <w:lang w:val="ro-RO"/>
              </w:rPr>
            </w:pPr>
            <w:r w:rsidRPr="00526783">
              <w:rPr>
                <w:rFonts w:ascii="Trebuchet MS" w:hAnsi="Trebuchet MS"/>
                <w:lang w:val="ro-RO"/>
              </w:rPr>
              <w:lastRenderedPageBreak/>
              <w:t>Partener n</w:t>
            </w:r>
          </w:p>
        </w:tc>
        <w:tc>
          <w:tcPr>
            <w:tcW w:w="6048" w:type="dxa"/>
          </w:tcPr>
          <w:p w14:paraId="0112F85A" w14:textId="77777777" w:rsidR="00526783" w:rsidRPr="00526783" w:rsidRDefault="00526783" w:rsidP="00526783">
            <w:pPr>
              <w:spacing w:before="120" w:after="120" w:line="240" w:lineRule="auto"/>
              <w:jc w:val="both"/>
              <w:rPr>
                <w:rFonts w:ascii="Trebuchet MS" w:hAnsi="Trebuchet MS"/>
                <w:lang w:val="ro-RO"/>
              </w:rPr>
            </w:pPr>
            <w:r w:rsidRPr="00526783">
              <w:rPr>
                <w:rFonts w:ascii="Trebuchet MS" w:hAnsi="Trebuchet MS"/>
                <w:lang w:val="ro-RO"/>
              </w:rPr>
              <w:t xml:space="preserve"> </w:t>
            </w:r>
          </w:p>
        </w:tc>
      </w:tr>
    </w:tbl>
    <w:p w14:paraId="7D3F1508" w14:textId="77777777" w:rsidR="00526783" w:rsidRPr="00526783" w:rsidRDefault="00526783" w:rsidP="00526783">
      <w:pPr>
        <w:spacing w:before="120" w:after="120" w:line="240" w:lineRule="auto"/>
        <w:jc w:val="both"/>
        <w:rPr>
          <w:rFonts w:ascii="Trebuchet MS" w:hAnsi="Trebuchet MS"/>
          <w:lang w:val="ro-RO"/>
        </w:rPr>
      </w:pPr>
      <w:r w:rsidRPr="00526783">
        <w:rPr>
          <w:rFonts w:ascii="Trebuchet MS" w:hAnsi="Trebuchet MS"/>
          <w:lang w:val="ro-RO"/>
        </w:rPr>
        <w:t xml:space="preserve"> (4)</w:t>
      </w:r>
      <w:r w:rsidRPr="00526783">
        <w:rPr>
          <w:rFonts w:ascii="Trebuchet MS" w:hAnsi="Trebuchet MS"/>
          <w:lang w:val="ro-RO"/>
        </w:rPr>
        <w:tab/>
        <w:t xml:space="preserve">Informații despre conturile bancare </w:t>
      </w:r>
    </w:p>
    <w:tbl>
      <w:tblPr>
        <w:tblW w:w="4995"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99"/>
        <w:gridCol w:w="1802"/>
        <w:gridCol w:w="1182"/>
        <w:gridCol w:w="851"/>
        <w:gridCol w:w="1279"/>
        <w:gridCol w:w="1279"/>
        <w:gridCol w:w="1709"/>
      </w:tblGrid>
      <w:tr w:rsidR="00526783" w:rsidRPr="00526783" w14:paraId="33D2DB99" w14:textId="77777777" w:rsidTr="00B63DD2">
        <w:trPr>
          <w:tblHeader/>
        </w:trPr>
        <w:tc>
          <w:tcPr>
            <w:tcW w:w="908" w:type="pct"/>
            <w:shd w:val="clear" w:color="auto" w:fill="C4C4C4"/>
          </w:tcPr>
          <w:p w14:paraId="1E1090B7" w14:textId="51F02E4C" w:rsidR="00526783" w:rsidRPr="00526783" w:rsidRDefault="00526783" w:rsidP="00526783">
            <w:pPr>
              <w:spacing w:before="120" w:after="120" w:line="240" w:lineRule="auto"/>
              <w:jc w:val="both"/>
              <w:rPr>
                <w:rFonts w:ascii="Trebuchet MS" w:hAnsi="Trebuchet MS"/>
                <w:lang w:val="ro-RO"/>
              </w:rPr>
            </w:pPr>
            <w:r w:rsidRPr="00526783">
              <w:rPr>
                <w:rFonts w:ascii="Trebuchet MS" w:hAnsi="Trebuchet MS"/>
                <w:lang w:val="ro-RO"/>
              </w:rPr>
              <w:tab/>
            </w:r>
          </w:p>
        </w:tc>
        <w:tc>
          <w:tcPr>
            <w:tcW w:w="910" w:type="pct"/>
            <w:shd w:val="clear" w:color="auto" w:fill="C4C4C4"/>
            <w:tcMar>
              <w:top w:w="0" w:type="dxa"/>
              <w:left w:w="0" w:type="dxa"/>
              <w:bottom w:w="0" w:type="dxa"/>
              <w:right w:w="0" w:type="dxa"/>
            </w:tcMar>
            <w:vAlign w:val="center"/>
            <w:hideMark/>
          </w:tcPr>
          <w:p w14:paraId="7C8C823C" w14:textId="77777777" w:rsidR="00526783" w:rsidRPr="00526783" w:rsidRDefault="00526783" w:rsidP="00526783">
            <w:pPr>
              <w:spacing w:before="120" w:after="120" w:line="240" w:lineRule="auto"/>
              <w:jc w:val="both"/>
              <w:rPr>
                <w:rFonts w:ascii="Trebuchet MS" w:hAnsi="Trebuchet MS"/>
                <w:lang w:val="ro-RO"/>
              </w:rPr>
            </w:pPr>
            <w:r w:rsidRPr="00526783">
              <w:rPr>
                <w:rFonts w:ascii="Trebuchet MS" w:hAnsi="Trebuchet MS"/>
                <w:lang w:val="ro-RO"/>
              </w:rPr>
              <w:t>IBAN</w:t>
            </w:r>
          </w:p>
        </w:tc>
        <w:tc>
          <w:tcPr>
            <w:tcW w:w="597" w:type="pct"/>
            <w:shd w:val="clear" w:color="auto" w:fill="C4C4C4"/>
            <w:tcMar>
              <w:top w:w="0" w:type="dxa"/>
              <w:left w:w="0" w:type="dxa"/>
              <w:bottom w:w="0" w:type="dxa"/>
              <w:right w:w="0" w:type="dxa"/>
            </w:tcMar>
            <w:vAlign w:val="center"/>
            <w:hideMark/>
          </w:tcPr>
          <w:p w14:paraId="356D3C1F" w14:textId="77777777" w:rsidR="00526783" w:rsidRPr="00526783" w:rsidRDefault="00526783" w:rsidP="00526783">
            <w:pPr>
              <w:spacing w:before="120" w:after="120" w:line="240" w:lineRule="auto"/>
              <w:jc w:val="both"/>
              <w:rPr>
                <w:rFonts w:ascii="Trebuchet MS" w:hAnsi="Trebuchet MS"/>
                <w:lang w:val="ro-RO"/>
              </w:rPr>
            </w:pPr>
            <w:r w:rsidRPr="00526783">
              <w:rPr>
                <w:rFonts w:ascii="Trebuchet MS" w:hAnsi="Trebuchet MS"/>
                <w:lang w:val="ro-RO"/>
              </w:rPr>
              <w:t>Cont</w:t>
            </w:r>
          </w:p>
        </w:tc>
        <w:tc>
          <w:tcPr>
            <w:tcW w:w="430" w:type="pct"/>
            <w:shd w:val="clear" w:color="auto" w:fill="C4C4C4"/>
            <w:tcMar>
              <w:top w:w="0" w:type="dxa"/>
              <w:left w:w="0" w:type="dxa"/>
              <w:bottom w:w="0" w:type="dxa"/>
              <w:right w:w="0" w:type="dxa"/>
            </w:tcMar>
            <w:vAlign w:val="center"/>
            <w:hideMark/>
          </w:tcPr>
          <w:p w14:paraId="3AA842B6" w14:textId="77777777" w:rsidR="00526783" w:rsidRPr="00526783" w:rsidRDefault="00526783" w:rsidP="00526783">
            <w:pPr>
              <w:spacing w:before="120" w:after="120" w:line="240" w:lineRule="auto"/>
              <w:jc w:val="both"/>
              <w:rPr>
                <w:rFonts w:ascii="Trebuchet MS" w:hAnsi="Trebuchet MS"/>
                <w:lang w:val="ro-RO"/>
              </w:rPr>
            </w:pPr>
            <w:r w:rsidRPr="00526783">
              <w:rPr>
                <w:rFonts w:ascii="Trebuchet MS" w:hAnsi="Trebuchet MS"/>
                <w:lang w:val="ro-RO"/>
              </w:rPr>
              <w:t>Banca</w:t>
            </w:r>
          </w:p>
        </w:tc>
        <w:tc>
          <w:tcPr>
            <w:tcW w:w="646" w:type="pct"/>
            <w:shd w:val="clear" w:color="auto" w:fill="C4C4C4"/>
            <w:tcMar>
              <w:top w:w="0" w:type="dxa"/>
              <w:left w:w="0" w:type="dxa"/>
              <w:bottom w:w="0" w:type="dxa"/>
              <w:right w:w="0" w:type="dxa"/>
            </w:tcMar>
            <w:vAlign w:val="center"/>
            <w:hideMark/>
          </w:tcPr>
          <w:p w14:paraId="6414049A" w14:textId="77777777" w:rsidR="00526783" w:rsidRPr="00526783" w:rsidRDefault="00526783" w:rsidP="00526783">
            <w:pPr>
              <w:spacing w:before="120" w:after="120" w:line="240" w:lineRule="auto"/>
              <w:jc w:val="both"/>
              <w:rPr>
                <w:rFonts w:ascii="Trebuchet MS" w:hAnsi="Trebuchet MS"/>
                <w:lang w:val="ro-RO"/>
              </w:rPr>
            </w:pPr>
            <w:r w:rsidRPr="00526783">
              <w:rPr>
                <w:rFonts w:ascii="Trebuchet MS" w:hAnsi="Trebuchet MS"/>
                <w:lang w:val="ro-RO"/>
              </w:rPr>
              <w:t>Sucursala</w:t>
            </w:r>
          </w:p>
        </w:tc>
        <w:tc>
          <w:tcPr>
            <w:tcW w:w="646" w:type="pct"/>
            <w:shd w:val="clear" w:color="auto" w:fill="C4C4C4"/>
            <w:tcMar>
              <w:top w:w="0" w:type="dxa"/>
              <w:left w:w="0" w:type="dxa"/>
              <w:bottom w:w="0" w:type="dxa"/>
              <w:right w:w="0" w:type="dxa"/>
            </w:tcMar>
            <w:vAlign w:val="center"/>
            <w:hideMark/>
          </w:tcPr>
          <w:p w14:paraId="6F016288" w14:textId="77777777" w:rsidR="00526783" w:rsidRPr="00526783" w:rsidRDefault="00526783" w:rsidP="00526783">
            <w:pPr>
              <w:spacing w:before="120" w:after="120" w:line="240" w:lineRule="auto"/>
              <w:jc w:val="both"/>
              <w:rPr>
                <w:rFonts w:ascii="Trebuchet MS" w:hAnsi="Trebuchet MS"/>
                <w:lang w:val="ro-RO"/>
              </w:rPr>
            </w:pPr>
            <w:r w:rsidRPr="00526783">
              <w:rPr>
                <w:rFonts w:ascii="Trebuchet MS" w:hAnsi="Trebuchet MS"/>
                <w:lang w:val="ro-RO"/>
              </w:rPr>
              <w:t>Adresa sucursala</w:t>
            </w:r>
          </w:p>
        </w:tc>
        <w:tc>
          <w:tcPr>
            <w:tcW w:w="863" w:type="pct"/>
            <w:shd w:val="clear" w:color="auto" w:fill="C4C4C4"/>
            <w:tcMar>
              <w:top w:w="0" w:type="dxa"/>
              <w:left w:w="0" w:type="dxa"/>
              <w:bottom w:w="0" w:type="dxa"/>
              <w:right w:w="0" w:type="dxa"/>
            </w:tcMar>
            <w:vAlign w:val="center"/>
            <w:hideMark/>
          </w:tcPr>
          <w:p w14:paraId="232DEC66" w14:textId="77777777" w:rsidR="00526783" w:rsidRPr="00526783" w:rsidRDefault="00526783" w:rsidP="00526783">
            <w:pPr>
              <w:spacing w:before="120" w:after="120" w:line="240" w:lineRule="auto"/>
              <w:jc w:val="both"/>
              <w:rPr>
                <w:rFonts w:ascii="Trebuchet MS" w:hAnsi="Trebuchet MS"/>
                <w:lang w:val="ro-RO"/>
              </w:rPr>
            </w:pPr>
            <w:r w:rsidRPr="00526783">
              <w:rPr>
                <w:rFonts w:ascii="Trebuchet MS" w:hAnsi="Trebuchet MS"/>
                <w:lang w:val="ro-RO"/>
              </w:rPr>
              <w:t>Alte info</w:t>
            </w:r>
          </w:p>
        </w:tc>
      </w:tr>
      <w:tr w:rsidR="00526783" w:rsidRPr="00526783" w14:paraId="7DABFB8A" w14:textId="77777777" w:rsidTr="00B63DD2">
        <w:trPr>
          <w:trHeight w:val="460"/>
          <w:tblHeader/>
        </w:trPr>
        <w:tc>
          <w:tcPr>
            <w:tcW w:w="908" w:type="pct"/>
            <w:shd w:val="clear" w:color="auto" w:fill="C4C4C4"/>
          </w:tcPr>
          <w:p w14:paraId="3B3F4E8E" w14:textId="77777777" w:rsidR="00526783" w:rsidRPr="00526783" w:rsidRDefault="00526783" w:rsidP="00526783">
            <w:pPr>
              <w:spacing w:before="120" w:after="120" w:line="240" w:lineRule="auto"/>
              <w:jc w:val="both"/>
              <w:rPr>
                <w:rFonts w:ascii="Trebuchet MS" w:hAnsi="Trebuchet MS"/>
                <w:lang w:val="ro-RO"/>
              </w:rPr>
            </w:pPr>
            <w:r w:rsidRPr="00526783">
              <w:rPr>
                <w:rFonts w:ascii="Trebuchet MS" w:hAnsi="Trebuchet MS"/>
                <w:lang w:val="ro-RO"/>
              </w:rPr>
              <w:t>Lider de proiect (partener 1)</w:t>
            </w:r>
          </w:p>
        </w:tc>
        <w:tc>
          <w:tcPr>
            <w:tcW w:w="910" w:type="pct"/>
            <w:shd w:val="clear" w:color="auto" w:fill="C4C4C4"/>
            <w:tcMar>
              <w:top w:w="0" w:type="dxa"/>
              <w:left w:w="0" w:type="dxa"/>
              <w:bottom w:w="0" w:type="dxa"/>
              <w:right w:w="0" w:type="dxa"/>
            </w:tcMar>
            <w:vAlign w:val="center"/>
          </w:tcPr>
          <w:p w14:paraId="06B56C7D" w14:textId="77777777" w:rsidR="00526783" w:rsidRPr="00526783" w:rsidRDefault="00526783" w:rsidP="00526783">
            <w:pPr>
              <w:spacing w:before="120" w:after="120" w:line="240" w:lineRule="auto"/>
              <w:jc w:val="both"/>
              <w:rPr>
                <w:rFonts w:ascii="Trebuchet MS" w:hAnsi="Trebuchet MS"/>
                <w:lang w:val="ro-RO"/>
              </w:rPr>
            </w:pPr>
          </w:p>
        </w:tc>
        <w:tc>
          <w:tcPr>
            <w:tcW w:w="597" w:type="pct"/>
            <w:shd w:val="clear" w:color="auto" w:fill="C4C4C4"/>
            <w:tcMar>
              <w:top w:w="0" w:type="dxa"/>
              <w:left w:w="0" w:type="dxa"/>
              <w:bottom w:w="0" w:type="dxa"/>
              <w:right w:w="0" w:type="dxa"/>
            </w:tcMar>
            <w:vAlign w:val="center"/>
          </w:tcPr>
          <w:p w14:paraId="790FB526" w14:textId="77777777" w:rsidR="00526783" w:rsidRPr="00526783" w:rsidRDefault="00526783" w:rsidP="00526783">
            <w:pPr>
              <w:spacing w:before="120" w:after="120" w:line="240" w:lineRule="auto"/>
              <w:jc w:val="both"/>
              <w:rPr>
                <w:rFonts w:ascii="Trebuchet MS" w:hAnsi="Trebuchet MS"/>
                <w:lang w:val="ro-RO"/>
              </w:rPr>
            </w:pPr>
          </w:p>
        </w:tc>
        <w:tc>
          <w:tcPr>
            <w:tcW w:w="430" w:type="pct"/>
            <w:shd w:val="clear" w:color="auto" w:fill="C4C4C4"/>
            <w:tcMar>
              <w:top w:w="0" w:type="dxa"/>
              <w:left w:w="0" w:type="dxa"/>
              <w:bottom w:w="0" w:type="dxa"/>
              <w:right w:w="0" w:type="dxa"/>
            </w:tcMar>
            <w:vAlign w:val="center"/>
          </w:tcPr>
          <w:p w14:paraId="6AA5666B" w14:textId="77777777" w:rsidR="00526783" w:rsidRPr="00526783" w:rsidRDefault="00526783" w:rsidP="00526783">
            <w:pPr>
              <w:spacing w:before="120" w:after="120" w:line="240" w:lineRule="auto"/>
              <w:jc w:val="both"/>
              <w:rPr>
                <w:rFonts w:ascii="Trebuchet MS" w:hAnsi="Trebuchet MS"/>
                <w:lang w:val="ro-RO"/>
              </w:rPr>
            </w:pPr>
          </w:p>
        </w:tc>
        <w:tc>
          <w:tcPr>
            <w:tcW w:w="646" w:type="pct"/>
            <w:shd w:val="clear" w:color="auto" w:fill="C4C4C4"/>
            <w:tcMar>
              <w:top w:w="0" w:type="dxa"/>
              <w:left w:w="0" w:type="dxa"/>
              <w:bottom w:w="0" w:type="dxa"/>
              <w:right w:w="0" w:type="dxa"/>
            </w:tcMar>
            <w:vAlign w:val="center"/>
          </w:tcPr>
          <w:p w14:paraId="6656FB33" w14:textId="77777777" w:rsidR="00526783" w:rsidRPr="00526783" w:rsidRDefault="00526783" w:rsidP="00526783">
            <w:pPr>
              <w:spacing w:before="120" w:after="120" w:line="240" w:lineRule="auto"/>
              <w:jc w:val="both"/>
              <w:rPr>
                <w:rFonts w:ascii="Trebuchet MS" w:hAnsi="Trebuchet MS"/>
                <w:lang w:val="ro-RO"/>
              </w:rPr>
            </w:pPr>
          </w:p>
        </w:tc>
        <w:tc>
          <w:tcPr>
            <w:tcW w:w="646" w:type="pct"/>
            <w:shd w:val="clear" w:color="auto" w:fill="C4C4C4"/>
            <w:tcMar>
              <w:top w:w="0" w:type="dxa"/>
              <w:left w:w="0" w:type="dxa"/>
              <w:bottom w:w="0" w:type="dxa"/>
              <w:right w:w="0" w:type="dxa"/>
            </w:tcMar>
            <w:vAlign w:val="center"/>
          </w:tcPr>
          <w:p w14:paraId="31EFB5AF" w14:textId="77777777" w:rsidR="00526783" w:rsidRPr="00526783" w:rsidRDefault="00526783" w:rsidP="00526783">
            <w:pPr>
              <w:spacing w:before="120" w:after="120" w:line="240" w:lineRule="auto"/>
              <w:jc w:val="both"/>
              <w:rPr>
                <w:rFonts w:ascii="Trebuchet MS" w:hAnsi="Trebuchet MS"/>
                <w:lang w:val="ro-RO"/>
              </w:rPr>
            </w:pPr>
          </w:p>
        </w:tc>
        <w:tc>
          <w:tcPr>
            <w:tcW w:w="863" w:type="pct"/>
            <w:shd w:val="clear" w:color="auto" w:fill="C4C4C4"/>
            <w:tcMar>
              <w:top w:w="0" w:type="dxa"/>
              <w:left w:w="0" w:type="dxa"/>
              <w:bottom w:w="0" w:type="dxa"/>
              <w:right w:w="0" w:type="dxa"/>
            </w:tcMar>
            <w:vAlign w:val="center"/>
          </w:tcPr>
          <w:p w14:paraId="5419D277" w14:textId="77777777" w:rsidR="00526783" w:rsidRPr="00526783" w:rsidRDefault="00526783" w:rsidP="00526783">
            <w:pPr>
              <w:spacing w:before="120" w:after="120" w:line="240" w:lineRule="auto"/>
              <w:jc w:val="both"/>
              <w:rPr>
                <w:rFonts w:ascii="Trebuchet MS" w:hAnsi="Trebuchet MS"/>
                <w:lang w:val="ro-RO"/>
              </w:rPr>
            </w:pPr>
          </w:p>
        </w:tc>
      </w:tr>
      <w:tr w:rsidR="00526783" w:rsidRPr="00526783" w14:paraId="75A9F839" w14:textId="77777777" w:rsidTr="00B63DD2">
        <w:trPr>
          <w:tblHeader/>
        </w:trPr>
        <w:tc>
          <w:tcPr>
            <w:tcW w:w="908" w:type="pct"/>
            <w:shd w:val="clear" w:color="auto" w:fill="C4C4C4"/>
          </w:tcPr>
          <w:p w14:paraId="49DDD4F1" w14:textId="77777777" w:rsidR="00526783" w:rsidRPr="00526783" w:rsidRDefault="00526783" w:rsidP="00526783">
            <w:pPr>
              <w:spacing w:before="120" w:after="120" w:line="240" w:lineRule="auto"/>
              <w:jc w:val="both"/>
              <w:rPr>
                <w:rFonts w:ascii="Trebuchet MS" w:hAnsi="Trebuchet MS"/>
                <w:lang w:val="ro-RO"/>
              </w:rPr>
            </w:pPr>
            <w:r w:rsidRPr="00526783">
              <w:rPr>
                <w:rFonts w:ascii="Trebuchet MS" w:hAnsi="Trebuchet MS"/>
                <w:lang w:val="ro-RO"/>
              </w:rPr>
              <w:t>Partener 2</w:t>
            </w:r>
          </w:p>
        </w:tc>
        <w:tc>
          <w:tcPr>
            <w:tcW w:w="910" w:type="pct"/>
            <w:shd w:val="clear" w:color="auto" w:fill="C4C4C4"/>
            <w:tcMar>
              <w:top w:w="0" w:type="dxa"/>
              <w:left w:w="0" w:type="dxa"/>
              <w:bottom w:w="0" w:type="dxa"/>
              <w:right w:w="0" w:type="dxa"/>
            </w:tcMar>
            <w:vAlign w:val="center"/>
          </w:tcPr>
          <w:p w14:paraId="5E3F0C79" w14:textId="77777777" w:rsidR="00526783" w:rsidRPr="00526783" w:rsidRDefault="00526783" w:rsidP="00526783">
            <w:pPr>
              <w:spacing w:before="120" w:after="120" w:line="240" w:lineRule="auto"/>
              <w:jc w:val="both"/>
              <w:rPr>
                <w:rFonts w:ascii="Trebuchet MS" w:hAnsi="Trebuchet MS"/>
                <w:lang w:val="ro-RO"/>
              </w:rPr>
            </w:pPr>
          </w:p>
        </w:tc>
        <w:tc>
          <w:tcPr>
            <w:tcW w:w="597" w:type="pct"/>
            <w:shd w:val="clear" w:color="auto" w:fill="C4C4C4"/>
            <w:tcMar>
              <w:top w:w="0" w:type="dxa"/>
              <w:left w:w="0" w:type="dxa"/>
              <w:bottom w:w="0" w:type="dxa"/>
              <w:right w:w="0" w:type="dxa"/>
            </w:tcMar>
            <w:vAlign w:val="center"/>
          </w:tcPr>
          <w:p w14:paraId="33CE5F84" w14:textId="77777777" w:rsidR="00526783" w:rsidRPr="00526783" w:rsidRDefault="00526783" w:rsidP="00526783">
            <w:pPr>
              <w:spacing w:before="120" w:after="120" w:line="240" w:lineRule="auto"/>
              <w:jc w:val="both"/>
              <w:rPr>
                <w:rFonts w:ascii="Trebuchet MS" w:hAnsi="Trebuchet MS"/>
                <w:lang w:val="ro-RO"/>
              </w:rPr>
            </w:pPr>
          </w:p>
        </w:tc>
        <w:tc>
          <w:tcPr>
            <w:tcW w:w="430" w:type="pct"/>
            <w:shd w:val="clear" w:color="auto" w:fill="C4C4C4"/>
            <w:tcMar>
              <w:top w:w="0" w:type="dxa"/>
              <w:left w:w="0" w:type="dxa"/>
              <w:bottom w:w="0" w:type="dxa"/>
              <w:right w:w="0" w:type="dxa"/>
            </w:tcMar>
            <w:vAlign w:val="center"/>
          </w:tcPr>
          <w:p w14:paraId="0F331177" w14:textId="77777777" w:rsidR="00526783" w:rsidRPr="00526783" w:rsidRDefault="00526783" w:rsidP="00526783">
            <w:pPr>
              <w:spacing w:before="120" w:after="120" w:line="240" w:lineRule="auto"/>
              <w:jc w:val="both"/>
              <w:rPr>
                <w:rFonts w:ascii="Trebuchet MS" w:hAnsi="Trebuchet MS"/>
                <w:lang w:val="ro-RO"/>
              </w:rPr>
            </w:pPr>
          </w:p>
        </w:tc>
        <w:tc>
          <w:tcPr>
            <w:tcW w:w="646" w:type="pct"/>
            <w:shd w:val="clear" w:color="auto" w:fill="C4C4C4"/>
            <w:tcMar>
              <w:top w:w="0" w:type="dxa"/>
              <w:left w:w="0" w:type="dxa"/>
              <w:bottom w:w="0" w:type="dxa"/>
              <w:right w:w="0" w:type="dxa"/>
            </w:tcMar>
            <w:vAlign w:val="center"/>
          </w:tcPr>
          <w:p w14:paraId="3531B2C9" w14:textId="77777777" w:rsidR="00526783" w:rsidRPr="00526783" w:rsidRDefault="00526783" w:rsidP="00526783">
            <w:pPr>
              <w:spacing w:before="120" w:after="120" w:line="240" w:lineRule="auto"/>
              <w:jc w:val="both"/>
              <w:rPr>
                <w:rFonts w:ascii="Trebuchet MS" w:hAnsi="Trebuchet MS"/>
                <w:lang w:val="ro-RO"/>
              </w:rPr>
            </w:pPr>
          </w:p>
        </w:tc>
        <w:tc>
          <w:tcPr>
            <w:tcW w:w="646" w:type="pct"/>
            <w:shd w:val="clear" w:color="auto" w:fill="C4C4C4"/>
            <w:tcMar>
              <w:top w:w="0" w:type="dxa"/>
              <w:left w:w="0" w:type="dxa"/>
              <w:bottom w:w="0" w:type="dxa"/>
              <w:right w:w="0" w:type="dxa"/>
            </w:tcMar>
            <w:vAlign w:val="center"/>
          </w:tcPr>
          <w:p w14:paraId="4EA49778" w14:textId="77777777" w:rsidR="00526783" w:rsidRPr="00526783" w:rsidRDefault="00526783" w:rsidP="00526783">
            <w:pPr>
              <w:spacing w:before="120" w:after="120" w:line="240" w:lineRule="auto"/>
              <w:jc w:val="both"/>
              <w:rPr>
                <w:rFonts w:ascii="Trebuchet MS" w:hAnsi="Trebuchet MS"/>
                <w:lang w:val="ro-RO"/>
              </w:rPr>
            </w:pPr>
          </w:p>
        </w:tc>
        <w:tc>
          <w:tcPr>
            <w:tcW w:w="863" w:type="pct"/>
            <w:shd w:val="clear" w:color="auto" w:fill="C4C4C4"/>
            <w:tcMar>
              <w:top w:w="0" w:type="dxa"/>
              <w:left w:w="0" w:type="dxa"/>
              <w:bottom w:w="0" w:type="dxa"/>
              <w:right w:w="0" w:type="dxa"/>
            </w:tcMar>
            <w:vAlign w:val="center"/>
          </w:tcPr>
          <w:p w14:paraId="1B53B741" w14:textId="77777777" w:rsidR="00526783" w:rsidRPr="00526783" w:rsidRDefault="00526783" w:rsidP="00526783">
            <w:pPr>
              <w:spacing w:before="120" w:after="120" w:line="240" w:lineRule="auto"/>
              <w:jc w:val="both"/>
              <w:rPr>
                <w:rFonts w:ascii="Trebuchet MS" w:hAnsi="Trebuchet MS"/>
                <w:lang w:val="ro-RO"/>
              </w:rPr>
            </w:pPr>
          </w:p>
        </w:tc>
      </w:tr>
      <w:tr w:rsidR="00526783" w:rsidRPr="00526783" w14:paraId="14E41224" w14:textId="77777777" w:rsidTr="00B63DD2">
        <w:trPr>
          <w:tblHeader/>
        </w:trPr>
        <w:tc>
          <w:tcPr>
            <w:tcW w:w="908" w:type="pct"/>
            <w:shd w:val="clear" w:color="auto" w:fill="C4C4C4"/>
          </w:tcPr>
          <w:p w14:paraId="14A4AB14" w14:textId="77777777" w:rsidR="00526783" w:rsidRPr="00526783" w:rsidRDefault="00526783" w:rsidP="00526783">
            <w:pPr>
              <w:spacing w:before="120" w:after="120" w:line="240" w:lineRule="auto"/>
              <w:jc w:val="both"/>
              <w:rPr>
                <w:rFonts w:ascii="Trebuchet MS" w:hAnsi="Trebuchet MS"/>
                <w:lang w:val="ro-RO"/>
              </w:rPr>
            </w:pPr>
            <w:r w:rsidRPr="00526783">
              <w:rPr>
                <w:rFonts w:ascii="Trebuchet MS" w:hAnsi="Trebuchet MS"/>
                <w:lang w:val="ro-RO"/>
              </w:rPr>
              <w:t>Partener n</w:t>
            </w:r>
          </w:p>
        </w:tc>
        <w:tc>
          <w:tcPr>
            <w:tcW w:w="910" w:type="pct"/>
            <w:shd w:val="clear" w:color="auto" w:fill="C4C4C4"/>
            <w:tcMar>
              <w:top w:w="0" w:type="dxa"/>
              <w:left w:w="0" w:type="dxa"/>
              <w:bottom w:w="0" w:type="dxa"/>
              <w:right w:w="0" w:type="dxa"/>
            </w:tcMar>
            <w:vAlign w:val="center"/>
          </w:tcPr>
          <w:p w14:paraId="0C43E839" w14:textId="77777777" w:rsidR="00526783" w:rsidRPr="00526783" w:rsidRDefault="00526783" w:rsidP="00526783">
            <w:pPr>
              <w:spacing w:before="120" w:after="120" w:line="240" w:lineRule="auto"/>
              <w:jc w:val="both"/>
              <w:rPr>
                <w:rFonts w:ascii="Trebuchet MS" w:hAnsi="Trebuchet MS"/>
                <w:lang w:val="ro-RO"/>
              </w:rPr>
            </w:pPr>
          </w:p>
        </w:tc>
        <w:tc>
          <w:tcPr>
            <w:tcW w:w="597" w:type="pct"/>
            <w:shd w:val="clear" w:color="auto" w:fill="C4C4C4"/>
            <w:tcMar>
              <w:top w:w="0" w:type="dxa"/>
              <w:left w:w="0" w:type="dxa"/>
              <w:bottom w:w="0" w:type="dxa"/>
              <w:right w:w="0" w:type="dxa"/>
            </w:tcMar>
            <w:vAlign w:val="center"/>
          </w:tcPr>
          <w:p w14:paraId="243090E6" w14:textId="77777777" w:rsidR="00526783" w:rsidRPr="00526783" w:rsidRDefault="00526783" w:rsidP="00526783">
            <w:pPr>
              <w:spacing w:before="120" w:after="120" w:line="240" w:lineRule="auto"/>
              <w:jc w:val="both"/>
              <w:rPr>
                <w:rFonts w:ascii="Trebuchet MS" w:hAnsi="Trebuchet MS"/>
                <w:lang w:val="ro-RO"/>
              </w:rPr>
            </w:pPr>
          </w:p>
        </w:tc>
        <w:tc>
          <w:tcPr>
            <w:tcW w:w="430" w:type="pct"/>
            <w:shd w:val="clear" w:color="auto" w:fill="C4C4C4"/>
            <w:tcMar>
              <w:top w:w="0" w:type="dxa"/>
              <w:left w:w="0" w:type="dxa"/>
              <w:bottom w:w="0" w:type="dxa"/>
              <w:right w:w="0" w:type="dxa"/>
            </w:tcMar>
            <w:vAlign w:val="center"/>
          </w:tcPr>
          <w:p w14:paraId="76339840" w14:textId="77777777" w:rsidR="00526783" w:rsidRPr="00526783" w:rsidRDefault="00526783" w:rsidP="00526783">
            <w:pPr>
              <w:spacing w:before="120" w:after="120" w:line="240" w:lineRule="auto"/>
              <w:jc w:val="both"/>
              <w:rPr>
                <w:rFonts w:ascii="Trebuchet MS" w:hAnsi="Trebuchet MS"/>
                <w:lang w:val="ro-RO"/>
              </w:rPr>
            </w:pPr>
          </w:p>
        </w:tc>
        <w:tc>
          <w:tcPr>
            <w:tcW w:w="646" w:type="pct"/>
            <w:shd w:val="clear" w:color="auto" w:fill="C4C4C4"/>
            <w:tcMar>
              <w:top w:w="0" w:type="dxa"/>
              <w:left w:w="0" w:type="dxa"/>
              <w:bottom w:w="0" w:type="dxa"/>
              <w:right w:w="0" w:type="dxa"/>
            </w:tcMar>
            <w:vAlign w:val="center"/>
          </w:tcPr>
          <w:p w14:paraId="3464C124" w14:textId="77777777" w:rsidR="00526783" w:rsidRPr="00526783" w:rsidRDefault="00526783" w:rsidP="00526783">
            <w:pPr>
              <w:spacing w:before="120" w:after="120" w:line="240" w:lineRule="auto"/>
              <w:jc w:val="both"/>
              <w:rPr>
                <w:rFonts w:ascii="Trebuchet MS" w:hAnsi="Trebuchet MS"/>
                <w:lang w:val="ro-RO"/>
              </w:rPr>
            </w:pPr>
          </w:p>
        </w:tc>
        <w:tc>
          <w:tcPr>
            <w:tcW w:w="646" w:type="pct"/>
            <w:shd w:val="clear" w:color="auto" w:fill="C4C4C4"/>
            <w:tcMar>
              <w:top w:w="0" w:type="dxa"/>
              <w:left w:w="0" w:type="dxa"/>
              <w:bottom w:w="0" w:type="dxa"/>
              <w:right w:w="0" w:type="dxa"/>
            </w:tcMar>
            <w:vAlign w:val="center"/>
          </w:tcPr>
          <w:p w14:paraId="18525F84" w14:textId="77777777" w:rsidR="00526783" w:rsidRPr="00526783" w:rsidRDefault="00526783" w:rsidP="00526783">
            <w:pPr>
              <w:spacing w:before="120" w:after="120" w:line="240" w:lineRule="auto"/>
              <w:jc w:val="both"/>
              <w:rPr>
                <w:rFonts w:ascii="Trebuchet MS" w:hAnsi="Trebuchet MS"/>
                <w:lang w:val="ro-RO"/>
              </w:rPr>
            </w:pPr>
          </w:p>
        </w:tc>
        <w:tc>
          <w:tcPr>
            <w:tcW w:w="863" w:type="pct"/>
            <w:shd w:val="clear" w:color="auto" w:fill="C4C4C4"/>
            <w:tcMar>
              <w:top w:w="0" w:type="dxa"/>
              <w:left w:w="0" w:type="dxa"/>
              <w:bottom w:w="0" w:type="dxa"/>
              <w:right w:w="0" w:type="dxa"/>
            </w:tcMar>
            <w:vAlign w:val="center"/>
          </w:tcPr>
          <w:p w14:paraId="2B2711D6" w14:textId="77777777" w:rsidR="00526783" w:rsidRPr="00526783" w:rsidRDefault="00526783" w:rsidP="00526783">
            <w:pPr>
              <w:spacing w:before="120" w:after="120" w:line="240" w:lineRule="auto"/>
              <w:jc w:val="both"/>
              <w:rPr>
                <w:rFonts w:ascii="Trebuchet MS" w:hAnsi="Trebuchet MS"/>
                <w:lang w:val="ro-RO"/>
              </w:rPr>
            </w:pPr>
          </w:p>
        </w:tc>
      </w:tr>
    </w:tbl>
    <w:p w14:paraId="57954844" w14:textId="77777777" w:rsidR="00526783" w:rsidRPr="00526783" w:rsidRDefault="00526783" w:rsidP="00526783">
      <w:pPr>
        <w:spacing w:before="120" w:after="120" w:line="240" w:lineRule="auto"/>
        <w:jc w:val="both"/>
        <w:rPr>
          <w:rFonts w:ascii="Trebuchet MS" w:hAnsi="Trebuchet MS"/>
          <w:color w:val="FF0000"/>
          <w:lang w:val="ro-RO"/>
        </w:rPr>
      </w:pPr>
      <w:r w:rsidRPr="00526783">
        <w:rPr>
          <w:rFonts w:ascii="Trebuchet MS" w:hAnsi="Trebuchet MS"/>
          <w:lang w:val="ro-RO"/>
        </w:rPr>
        <w:t>Responsabilitățile privind derularea fluxurilor financiare sunt conforme cu prevederile Normelor metodologice de aplicare a prevederilor Ordonanţei de urgenţă a Guvernului nr. 40/2015 privind gestionarea financiară a fondurilor europene pentru perioada de programare 2014-2020, aprobate prin HG nr. 93/2016</w:t>
      </w:r>
      <w:r w:rsidRPr="00526783">
        <w:rPr>
          <w:rFonts w:ascii="Trebuchet MS" w:hAnsi="Trebuchet MS"/>
          <w:color w:val="FF0000"/>
          <w:lang w:val="ro-RO"/>
        </w:rPr>
        <w:t>.</w:t>
      </w:r>
    </w:p>
    <w:p w14:paraId="059E334A" w14:textId="77777777" w:rsidR="00526783" w:rsidRDefault="00526783" w:rsidP="00526783">
      <w:pPr>
        <w:spacing w:before="120" w:after="120" w:line="240" w:lineRule="auto"/>
        <w:jc w:val="both"/>
        <w:rPr>
          <w:rFonts w:ascii="Trebuchet MS" w:hAnsi="Trebuchet MS"/>
          <w:lang w:val="ro-RO"/>
        </w:rPr>
      </w:pPr>
    </w:p>
    <w:p w14:paraId="6E7FA8FD" w14:textId="062CF420" w:rsidR="00526783" w:rsidRPr="00526783" w:rsidRDefault="00526783" w:rsidP="00526783">
      <w:pPr>
        <w:spacing w:before="120" w:after="120" w:line="240" w:lineRule="auto"/>
        <w:jc w:val="both"/>
        <w:rPr>
          <w:rFonts w:ascii="Trebuchet MS" w:hAnsi="Trebuchet MS"/>
          <w:b/>
          <w:bCs/>
          <w:lang w:val="ro-RO"/>
        </w:rPr>
      </w:pPr>
      <w:r w:rsidRPr="00526783">
        <w:rPr>
          <w:rFonts w:ascii="Trebuchet MS" w:hAnsi="Trebuchet MS"/>
          <w:b/>
          <w:bCs/>
          <w:lang w:val="ro-RO"/>
        </w:rPr>
        <w:t>Art. 5. Perioada de valabilitate a acordului</w:t>
      </w:r>
    </w:p>
    <w:p w14:paraId="3282F184" w14:textId="77777777" w:rsidR="00526783" w:rsidRPr="00526783" w:rsidRDefault="00526783" w:rsidP="00526783">
      <w:pPr>
        <w:spacing w:before="120" w:after="120" w:line="240" w:lineRule="auto"/>
        <w:jc w:val="both"/>
        <w:rPr>
          <w:rFonts w:ascii="Trebuchet MS" w:hAnsi="Trebuchet MS"/>
          <w:lang w:val="ro-RO"/>
        </w:rPr>
      </w:pPr>
      <w:r w:rsidRPr="00526783">
        <w:rPr>
          <w:rFonts w:ascii="Trebuchet MS" w:hAnsi="Trebuchet MS"/>
          <w:lang w:val="ro-RO"/>
        </w:rPr>
        <w:t xml:space="preserve">Perioada de valabilitate a Acordului începe la data semnării prezentului Acord și încetează la data la care Contractul de Finanțare aferent proiectului își încetează valabilitatea. Prelungirea perioadei de valabilitate a contractului de finanțare conduce automat la extinderea Perioadei de valabilitate a prezentului acord. </w:t>
      </w:r>
    </w:p>
    <w:p w14:paraId="64781551" w14:textId="77777777" w:rsidR="00526783" w:rsidRPr="00B24663" w:rsidRDefault="00526783" w:rsidP="00526783">
      <w:pPr>
        <w:spacing w:before="120" w:after="120" w:line="240" w:lineRule="auto"/>
        <w:jc w:val="both"/>
        <w:rPr>
          <w:rFonts w:ascii="Trebuchet MS" w:hAnsi="Trebuchet MS"/>
          <w:b/>
          <w:bCs/>
          <w:lang w:val="ro-RO"/>
        </w:rPr>
      </w:pPr>
      <w:r w:rsidRPr="00B24663">
        <w:rPr>
          <w:rFonts w:ascii="Trebuchet MS" w:hAnsi="Trebuchet MS"/>
          <w:b/>
          <w:bCs/>
          <w:lang w:val="ro-RO"/>
        </w:rPr>
        <w:t>Art. 6. Drepturile şi obligaţiile liderului de proiect (Partenerului 1)</w:t>
      </w:r>
    </w:p>
    <w:p w14:paraId="6DD69F63" w14:textId="77777777" w:rsidR="00526783" w:rsidRPr="00B24663" w:rsidRDefault="00526783" w:rsidP="00526783">
      <w:pPr>
        <w:spacing w:before="120" w:after="120" w:line="240" w:lineRule="auto"/>
        <w:jc w:val="both"/>
        <w:rPr>
          <w:rFonts w:ascii="Trebuchet MS" w:hAnsi="Trebuchet MS"/>
          <w:b/>
          <w:bCs/>
          <w:lang w:val="ro-RO"/>
        </w:rPr>
      </w:pPr>
      <w:r w:rsidRPr="00B24663">
        <w:rPr>
          <w:rFonts w:ascii="Trebuchet MS" w:hAnsi="Trebuchet MS"/>
          <w:b/>
          <w:bCs/>
          <w:lang w:val="ro-RO"/>
        </w:rPr>
        <w:t>A.Drepturile liderului de parteneriat</w:t>
      </w:r>
    </w:p>
    <w:p w14:paraId="5DAD866F" w14:textId="77777777" w:rsidR="00526783" w:rsidRPr="00526783" w:rsidRDefault="00526783" w:rsidP="0056297D">
      <w:pPr>
        <w:pStyle w:val="ListParagraph"/>
        <w:numPr>
          <w:ilvl w:val="0"/>
          <w:numId w:val="52"/>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Liderul de Parteneriat(beneficiar/Partener 1) are dreptul să solicite celorlalţi parteneri furnizarea oricăror informaţii şi documente legate de proiect, în scopul elaborării rapoartelor de progres, a cererilor de rambursare și altor documente necesare implementării proiectului și executării contractului de finanțare.</w:t>
      </w:r>
    </w:p>
    <w:p w14:paraId="650B38B3" w14:textId="77777777" w:rsidR="00526783" w:rsidRPr="00526783" w:rsidRDefault="00526783" w:rsidP="00526783">
      <w:pPr>
        <w:spacing w:before="120" w:after="120" w:line="240" w:lineRule="auto"/>
        <w:jc w:val="both"/>
        <w:rPr>
          <w:rFonts w:ascii="Trebuchet MS" w:hAnsi="Trebuchet MS"/>
          <w:lang w:val="ro-RO"/>
        </w:rPr>
      </w:pPr>
    </w:p>
    <w:p w14:paraId="7A8B05D6" w14:textId="77777777" w:rsidR="00526783" w:rsidRPr="00B24663" w:rsidRDefault="00526783" w:rsidP="00526783">
      <w:pPr>
        <w:spacing w:before="120" w:after="120" w:line="240" w:lineRule="auto"/>
        <w:jc w:val="both"/>
        <w:rPr>
          <w:rFonts w:ascii="Trebuchet MS" w:hAnsi="Trebuchet MS"/>
          <w:b/>
          <w:bCs/>
          <w:lang w:val="ro-RO"/>
        </w:rPr>
      </w:pPr>
      <w:r w:rsidRPr="00B24663">
        <w:rPr>
          <w:rFonts w:ascii="Trebuchet MS" w:hAnsi="Trebuchet MS"/>
          <w:b/>
          <w:bCs/>
          <w:lang w:val="ro-RO"/>
        </w:rPr>
        <w:t>B.Obligaţiile liderului de parteneriat</w:t>
      </w:r>
    </w:p>
    <w:p w14:paraId="426BE8A4" w14:textId="77777777" w:rsidR="00526783" w:rsidRPr="00526783" w:rsidRDefault="00526783" w:rsidP="0056297D">
      <w:pPr>
        <w:pStyle w:val="ListParagraph"/>
        <w:numPr>
          <w:ilvl w:val="0"/>
          <w:numId w:val="53"/>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 xml:space="preserve">Liderul de parteneriat (Partener 1) va transmite  Cererea de finanţare în sistemul electronic. </w:t>
      </w:r>
    </w:p>
    <w:p w14:paraId="40C8A5D5" w14:textId="77777777" w:rsidR="00526783" w:rsidRPr="00526783" w:rsidRDefault="00526783" w:rsidP="0056297D">
      <w:pPr>
        <w:pStyle w:val="ListParagraph"/>
        <w:numPr>
          <w:ilvl w:val="0"/>
          <w:numId w:val="53"/>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Membrii parteneriatului acordă prin prezenta un mandat de reprezentare Liderului de parteneriat, potrivit art.2013 și următoarele din Codul civil, pentru a încheia contractul de finanțare cu AMPOCU/OI delegat în numele Parteneriatului, precum și pentru a reprezenta membrii Parteneriatului față de AMPOCU/OI delegat, pentru orice aspect legat de implementarea Proiectului și derularea contractului de finanțare.</w:t>
      </w:r>
    </w:p>
    <w:p w14:paraId="6C8EB671" w14:textId="77777777" w:rsidR="00526783" w:rsidRPr="00526783" w:rsidRDefault="00526783" w:rsidP="0056297D">
      <w:pPr>
        <w:pStyle w:val="ListParagraph"/>
        <w:numPr>
          <w:ilvl w:val="0"/>
          <w:numId w:val="53"/>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In cazul proiectelor implementate in parteneriat, Beneficiarul / Liderul de parteneriat  reprezintă şi acţionează în numele Parteneriatului în scopul executării Contractului de finanțare si va avea autoritatea necesară pentru a angaja legal toţi partenerii, în scopul îndeplinirii rolurilor şi responsabilităţilor, derulării activităţilor şi asigurarea resurselor umane, materiale şi financiare, aşa cum sunt acestea asumate de fiecare partener, în conformitate cu prevederile Acordului de parteneriat.</w:t>
      </w:r>
    </w:p>
    <w:p w14:paraId="39F9F3A1" w14:textId="77777777" w:rsidR="00526783" w:rsidRPr="00526783" w:rsidRDefault="00526783" w:rsidP="0056297D">
      <w:pPr>
        <w:pStyle w:val="ListParagraph"/>
        <w:numPr>
          <w:ilvl w:val="0"/>
          <w:numId w:val="53"/>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 xml:space="preserve">Liderul de parteneriat (Partener 1) va consulta partenerii cu regularitate, îi va informa despre progresul în implementarea proiectului şi le va furniza copii ale rapoartelor de progres şi </w:t>
      </w:r>
      <w:r w:rsidRPr="00526783">
        <w:rPr>
          <w:rFonts w:ascii="Trebuchet MS" w:hAnsi="Trebuchet MS"/>
          <w:sz w:val="22"/>
          <w:szCs w:val="22"/>
          <w:lang w:val="ro-RO"/>
        </w:rPr>
        <w:lastRenderedPageBreak/>
        <w:t>financiare, precum și copii ale altor documente necesare implementării proiectului și executării contractului de finanțare</w:t>
      </w:r>
    </w:p>
    <w:p w14:paraId="45043497" w14:textId="77777777" w:rsidR="00526783" w:rsidRPr="00526783" w:rsidRDefault="00526783" w:rsidP="0056297D">
      <w:pPr>
        <w:pStyle w:val="ListParagraph"/>
        <w:numPr>
          <w:ilvl w:val="0"/>
          <w:numId w:val="53"/>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 xml:space="preserve">Propunerile pentru modificări importante ale proiectului (e.g. activităţi, parteneri etc.), trebuie să fie convenite cu partenerii înaintea solicitării aprobării de către AMPOCU/OI . </w:t>
      </w:r>
    </w:p>
    <w:p w14:paraId="4D625B2C" w14:textId="77777777" w:rsidR="00526783" w:rsidRPr="00526783" w:rsidRDefault="00526783" w:rsidP="0056297D">
      <w:pPr>
        <w:pStyle w:val="ListParagraph"/>
        <w:numPr>
          <w:ilvl w:val="0"/>
          <w:numId w:val="53"/>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Înlocuirea unuia dintre parteneri fără consimţământul scris al acestuia, este posibilă doar în cazul nerealizării culpabile a activităților asumate și/sau ca urmare a nerespectării procedurilor stabilite pentru buna implementare a proiectului de către partenerul în cauză, dovedite de ceilalți membrii ai Parteneriatului către AMPOCU/OI delegat, sau în ipoteza deschiderii procedurii de insolvență a partenerului în cauză.</w:t>
      </w:r>
    </w:p>
    <w:p w14:paraId="51508A6A" w14:textId="77777777" w:rsidR="00526783" w:rsidRPr="00526783" w:rsidRDefault="00526783" w:rsidP="0056297D">
      <w:pPr>
        <w:pStyle w:val="ListParagraph"/>
        <w:numPr>
          <w:ilvl w:val="0"/>
          <w:numId w:val="53"/>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Liderul parteneriatului este responsabil cu transmiterea cererilor de prefinanţare/plată/rambursare și a cererilor de rambursare aferente cererilor de prefinanțare/plată către AMPOCU/OI conform prevederilor contractului de finanţare și a legislației aplicabile.</w:t>
      </w:r>
    </w:p>
    <w:p w14:paraId="19DADFC6" w14:textId="77777777" w:rsidR="00526783" w:rsidRPr="00526783" w:rsidRDefault="00526783" w:rsidP="0056297D">
      <w:pPr>
        <w:pStyle w:val="ListParagraph"/>
        <w:numPr>
          <w:ilvl w:val="0"/>
          <w:numId w:val="53"/>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Pentru proiectele implementate în parteneriat, liderul de parteneriat depune cererea de prefinanțare/plată/rambursare, iar autoritatea de management virează, după efectuarea verificărilor, valoarea cheltuielilor rambursabile în conturile Beneficiarului/Liderului de parteneriat/Partenerilor care le-au efectuat, fără a aduce atingere contractului de finanțare şi prevederilor acordului de parteneriat, parte integrantă a contractului de finanțare.</w:t>
      </w:r>
    </w:p>
    <w:p w14:paraId="7CC76B8B" w14:textId="77777777" w:rsidR="00526783" w:rsidRPr="00526783" w:rsidRDefault="00526783" w:rsidP="0056297D">
      <w:pPr>
        <w:pStyle w:val="ListParagraph"/>
        <w:numPr>
          <w:ilvl w:val="0"/>
          <w:numId w:val="53"/>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Liderul de parteneriat are obligația de a da curs solicitărilor partenerilor privind depunerea de cereri de prefinanțare/plată/rambursare, pentru cheltuielile previzionate/efectuate de către parteneri.</w:t>
      </w:r>
    </w:p>
    <w:p w14:paraId="0975B1AE" w14:textId="77777777" w:rsidR="00526783" w:rsidRPr="00526783" w:rsidRDefault="00526783" w:rsidP="0056297D">
      <w:pPr>
        <w:pStyle w:val="ListParagraph"/>
        <w:numPr>
          <w:ilvl w:val="0"/>
          <w:numId w:val="53"/>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 xml:space="preserve">În cazul în care unul din partenerii 2, 3, n, nu duce la îndeplinire una sau mai multe din obligaţiile care le revin (e.g. implementarea unor activităţi, asigurarea contribuţiei la cofinanţarea proiectului, respectarea normelor în vigoare privind procedura de atribuire a contractelor de achiziţie publică), semnatarii  </w:t>
      </w:r>
      <w:r w:rsidRPr="00B23A92">
        <w:rPr>
          <w:rFonts w:ascii="Trebuchet MS" w:hAnsi="Trebuchet MS"/>
          <w:sz w:val="22"/>
          <w:szCs w:val="22"/>
          <w:lang w:val="ro-RO"/>
        </w:rPr>
        <w:t xml:space="preserve">prezentului acord de parteneriat </w:t>
      </w:r>
      <w:r w:rsidRPr="00526783">
        <w:rPr>
          <w:rFonts w:ascii="Trebuchet MS" w:hAnsi="Trebuchet MS"/>
          <w:sz w:val="22"/>
          <w:szCs w:val="22"/>
          <w:lang w:val="ro-RO"/>
        </w:rPr>
        <w:t>înţeleg şi acceptă că se poate înlocui un Partener din cadrul  Parteneriatului cu o altă  entitate  cu personalitate juridică care  îndeplineşte condiţiile reglementate de Ghidul Solicitantului Condiţii Generale şi Specifice, proporțional cu partea rămasă de executat din contract și  care  preia cel puţin obligaţiile restante din cele asumate de partenerul pe care îl înlocuieste.</w:t>
      </w:r>
    </w:p>
    <w:p w14:paraId="032E0F32" w14:textId="77777777" w:rsidR="00526783" w:rsidRPr="00526783" w:rsidRDefault="00526783" w:rsidP="0056297D">
      <w:pPr>
        <w:pStyle w:val="ListParagraph"/>
        <w:numPr>
          <w:ilvl w:val="0"/>
          <w:numId w:val="53"/>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Liderul de parteneriat este responsabil pentru neregulile identificate în cadrul proiectului aferente cheltuielilor proprii conform notificărilor și titlurilor de creanță emise pe numele său de către AMPOCU/OI.</w:t>
      </w:r>
    </w:p>
    <w:p w14:paraId="1909A05F" w14:textId="77777777" w:rsidR="00526783" w:rsidRPr="00526783" w:rsidRDefault="00526783" w:rsidP="00526783">
      <w:pPr>
        <w:spacing w:before="120" w:after="120" w:line="240" w:lineRule="auto"/>
        <w:jc w:val="both"/>
        <w:rPr>
          <w:rFonts w:ascii="Trebuchet MS" w:hAnsi="Trebuchet MS"/>
          <w:lang w:val="ro-RO"/>
        </w:rPr>
      </w:pPr>
    </w:p>
    <w:p w14:paraId="215A20A0" w14:textId="77777777" w:rsidR="00526783" w:rsidRPr="00B23A92" w:rsidRDefault="00526783" w:rsidP="00526783">
      <w:pPr>
        <w:spacing w:before="120" w:after="120" w:line="240" w:lineRule="auto"/>
        <w:jc w:val="both"/>
        <w:rPr>
          <w:rFonts w:ascii="Trebuchet MS" w:hAnsi="Trebuchet MS"/>
          <w:b/>
          <w:bCs/>
          <w:lang w:val="ro-RO"/>
        </w:rPr>
      </w:pPr>
      <w:r w:rsidRPr="00B23A92">
        <w:rPr>
          <w:rFonts w:ascii="Trebuchet MS" w:hAnsi="Trebuchet MS"/>
          <w:b/>
          <w:bCs/>
          <w:lang w:val="ro-RO"/>
        </w:rPr>
        <w:t>Art. 7 Drepturile şi obligaţiile Partenerilor 2, 3, n</w:t>
      </w:r>
    </w:p>
    <w:p w14:paraId="19A268E1" w14:textId="77777777" w:rsidR="00526783" w:rsidRPr="00B23A92" w:rsidRDefault="00526783" w:rsidP="00526783">
      <w:pPr>
        <w:spacing w:before="120" w:after="120" w:line="240" w:lineRule="auto"/>
        <w:jc w:val="both"/>
        <w:rPr>
          <w:rFonts w:ascii="Trebuchet MS" w:hAnsi="Trebuchet MS"/>
          <w:b/>
          <w:bCs/>
          <w:lang w:val="ro-RO"/>
        </w:rPr>
      </w:pPr>
      <w:r w:rsidRPr="00B23A92">
        <w:rPr>
          <w:rFonts w:ascii="Trebuchet MS" w:hAnsi="Trebuchet MS"/>
          <w:b/>
          <w:bCs/>
          <w:lang w:val="ro-RO"/>
        </w:rPr>
        <w:t>A.Drepturile Partenerilor 2, 3, n</w:t>
      </w:r>
    </w:p>
    <w:p w14:paraId="069E2F8C" w14:textId="77777777" w:rsidR="00526783" w:rsidRPr="00526783" w:rsidRDefault="00526783" w:rsidP="0056297D">
      <w:pPr>
        <w:pStyle w:val="ListParagraph"/>
        <w:numPr>
          <w:ilvl w:val="0"/>
          <w:numId w:val="54"/>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Cheltuielile angajate de Partenerii 2, 3, n, sunt eligibile în acelaşi fel ca şi cheltuielile angajate de către liderul de proiect corespunzător rolurilor avute în proiect.</w:t>
      </w:r>
    </w:p>
    <w:p w14:paraId="7D92BCFC" w14:textId="77777777" w:rsidR="00526783" w:rsidRPr="00526783" w:rsidRDefault="00526783" w:rsidP="0056297D">
      <w:pPr>
        <w:pStyle w:val="ListParagraph"/>
        <w:numPr>
          <w:ilvl w:val="0"/>
          <w:numId w:val="54"/>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Partenerii au dreptul să fie consultaţi cu regularitate de către liderul de parteneriat, să fie informaţi despre progresul în implementarea proiectului şi să li se furnizeze, de către liderul de parteneriat copii ale rapoartelor de progres şi financiare, precum și copii ale altor documente necesare implementării proiectului și executării contractului de finanțare.</w:t>
      </w:r>
    </w:p>
    <w:p w14:paraId="0169196B" w14:textId="77777777" w:rsidR="00526783" w:rsidRPr="00526783" w:rsidRDefault="00526783" w:rsidP="0056297D">
      <w:pPr>
        <w:pStyle w:val="ListParagraph"/>
        <w:numPr>
          <w:ilvl w:val="0"/>
          <w:numId w:val="54"/>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Partenerii au dreptul să fie consultaţi, de către liderul de parteneriat, în privinţa propunerilor pentru modificări importante ale proiectului (e.g. activităţi, parteneri etc.), înaintea solicitării aprobării de către Autoritatea de management / Organismul intermediar.</w:t>
      </w:r>
    </w:p>
    <w:p w14:paraId="3800D9BD" w14:textId="77777777" w:rsidR="00526783" w:rsidRPr="00526783" w:rsidRDefault="00526783" w:rsidP="0056297D">
      <w:pPr>
        <w:pStyle w:val="ListParagraph"/>
        <w:numPr>
          <w:ilvl w:val="0"/>
          <w:numId w:val="54"/>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Partenerii au dreptul să solicite Liderului de parteneriat depunerea de cereri de prefinanțare/plată/rambursare, pentru cheltuielile previzionate/efectuate, după caz.</w:t>
      </w:r>
    </w:p>
    <w:p w14:paraId="13AE0686" w14:textId="36A44549" w:rsidR="00526783" w:rsidRDefault="00526783" w:rsidP="00526783">
      <w:pPr>
        <w:spacing w:before="120" w:after="120" w:line="240" w:lineRule="auto"/>
        <w:jc w:val="both"/>
        <w:rPr>
          <w:rFonts w:ascii="Trebuchet MS" w:hAnsi="Trebuchet MS"/>
          <w:lang w:val="ro-RO"/>
        </w:rPr>
      </w:pPr>
    </w:p>
    <w:p w14:paraId="5702D6A3" w14:textId="22F1123E" w:rsidR="00B23A92" w:rsidRDefault="00B23A92" w:rsidP="00526783">
      <w:pPr>
        <w:spacing w:before="120" w:after="120" w:line="240" w:lineRule="auto"/>
        <w:jc w:val="both"/>
        <w:rPr>
          <w:rFonts w:ascii="Trebuchet MS" w:hAnsi="Trebuchet MS"/>
          <w:lang w:val="ro-RO"/>
        </w:rPr>
      </w:pPr>
    </w:p>
    <w:p w14:paraId="1555A500" w14:textId="77777777" w:rsidR="00B23A92" w:rsidRPr="00526783" w:rsidRDefault="00B23A92" w:rsidP="00526783">
      <w:pPr>
        <w:spacing w:before="120" w:after="120" w:line="240" w:lineRule="auto"/>
        <w:jc w:val="both"/>
        <w:rPr>
          <w:rFonts w:ascii="Trebuchet MS" w:hAnsi="Trebuchet MS"/>
          <w:lang w:val="ro-RO"/>
        </w:rPr>
      </w:pPr>
    </w:p>
    <w:p w14:paraId="163CFFF9" w14:textId="77777777" w:rsidR="00526783" w:rsidRPr="00B23A92" w:rsidRDefault="00526783" w:rsidP="00526783">
      <w:pPr>
        <w:spacing w:before="120" w:after="120" w:line="240" w:lineRule="auto"/>
        <w:jc w:val="both"/>
        <w:rPr>
          <w:rFonts w:ascii="Trebuchet MS" w:hAnsi="Trebuchet MS"/>
          <w:b/>
          <w:bCs/>
          <w:lang w:val="ro-RO"/>
        </w:rPr>
      </w:pPr>
      <w:r w:rsidRPr="00B23A92">
        <w:rPr>
          <w:rFonts w:ascii="Trebuchet MS" w:hAnsi="Trebuchet MS"/>
          <w:b/>
          <w:bCs/>
          <w:lang w:val="ro-RO"/>
        </w:rPr>
        <w:t>B.Obligaţiile Partenerilor 2, 3, n</w:t>
      </w:r>
    </w:p>
    <w:p w14:paraId="3D34BD43" w14:textId="77777777" w:rsidR="00526783" w:rsidRPr="00526783" w:rsidRDefault="00526783" w:rsidP="0056297D">
      <w:pPr>
        <w:pStyle w:val="ListParagraph"/>
        <w:numPr>
          <w:ilvl w:val="0"/>
          <w:numId w:val="55"/>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Partenerii sunt obligaţi să transmită copii conforme cu originalul după documentaţiile aferente achiziţiilor efectuate în cadrul proiectului, în scopul elaborării cererilor de plată/rambursare. De asemenea Partenerii trebuie să pună la dispoziţia Liderului de parteneriat documentele necesare ce atestă realizarea activităţilor asumate şi a cheltuielilor efectuate.</w:t>
      </w:r>
    </w:p>
    <w:p w14:paraId="2B4D89F5" w14:textId="77777777" w:rsidR="00526783" w:rsidRPr="00526783" w:rsidRDefault="00526783" w:rsidP="0056297D">
      <w:pPr>
        <w:pStyle w:val="ListParagraph"/>
        <w:numPr>
          <w:ilvl w:val="0"/>
          <w:numId w:val="55"/>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 xml:space="preserve">Partenerii sunt obligaţi să furnizeze orice informaţii de natură tehnică sau financiară legate de proiect, solicitate de către Autoritatea de Management, Organismul Intermediar, Autoritatea de Certificare, Autoritatea de Audit, Comisia Europeană sau orice alt organism abilitat să verifice sau să realizeze auditul asupra modului de implementare a proiectelor cofinanţate din instrumente structurale. </w:t>
      </w:r>
    </w:p>
    <w:p w14:paraId="58B254F1" w14:textId="77777777" w:rsidR="00526783" w:rsidRPr="00526783" w:rsidRDefault="00526783" w:rsidP="0056297D">
      <w:pPr>
        <w:pStyle w:val="ListParagraph"/>
        <w:numPr>
          <w:ilvl w:val="0"/>
          <w:numId w:val="55"/>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Partenerii sunt obligaţi să furnizeze liderului de proiect orice informaţii sau documente privind implementarea proiectului, în scopul elaborării rapoartelor de progres precum și orice alte documente necesare implementării proiectului și executării contractului de finanțare.</w:t>
      </w:r>
    </w:p>
    <w:p w14:paraId="4C7192B1" w14:textId="51D91A58" w:rsidR="00526783" w:rsidRDefault="00526783" w:rsidP="0056297D">
      <w:pPr>
        <w:pStyle w:val="ListParagraph"/>
        <w:numPr>
          <w:ilvl w:val="0"/>
          <w:numId w:val="55"/>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Partenerii sunt responsabili pentru neregulile identificate în cadrul proiectului aferente cheltuielilor proprii conform notificărilor și titlurilor de creanță emise pe numele lor de către AMPOCU/OI.</w:t>
      </w:r>
    </w:p>
    <w:p w14:paraId="10D487F4" w14:textId="77777777" w:rsidR="00B23A92" w:rsidRPr="00526783" w:rsidRDefault="00B23A92" w:rsidP="00B23A92">
      <w:pPr>
        <w:pStyle w:val="ListParagraph"/>
        <w:spacing w:before="120" w:after="120" w:line="240" w:lineRule="auto"/>
        <w:ind w:left="360"/>
        <w:jc w:val="both"/>
        <w:rPr>
          <w:rFonts w:ascii="Trebuchet MS" w:hAnsi="Trebuchet MS"/>
          <w:sz w:val="22"/>
          <w:szCs w:val="22"/>
          <w:lang w:val="ro-RO"/>
        </w:rPr>
      </w:pPr>
    </w:p>
    <w:p w14:paraId="3C1574C8" w14:textId="77777777" w:rsidR="00526783" w:rsidRPr="00B23A92" w:rsidRDefault="00526783" w:rsidP="00526783">
      <w:pPr>
        <w:spacing w:before="120" w:after="120" w:line="240" w:lineRule="auto"/>
        <w:jc w:val="both"/>
        <w:rPr>
          <w:rFonts w:ascii="Trebuchet MS" w:hAnsi="Trebuchet MS"/>
          <w:b/>
          <w:bCs/>
          <w:lang w:val="ro-RO"/>
        </w:rPr>
      </w:pPr>
      <w:r w:rsidRPr="00B23A92">
        <w:rPr>
          <w:rFonts w:ascii="Trebuchet MS" w:hAnsi="Trebuchet MS"/>
          <w:b/>
          <w:bCs/>
          <w:lang w:val="ro-RO"/>
        </w:rPr>
        <w:t xml:space="preserve">Art. 8 Achiziții publice </w:t>
      </w:r>
    </w:p>
    <w:p w14:paraId="1E2DE663" w14:textId="14EA903B" w:rsidR="00526783" w:rsidRDefault="00526783" w:rsidP="0056297D">
      <w:pPr>
        <w:pStyle w:val="ListParagraph"/>
        <w:numPr>
          <w:ilvl w:val="0"/>
          <w:numId w:val="56"/>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 xml:space="preserve">Achiziţiile în cadrul proiectului vor fi făcute de către fiecare membru al parteneriatului, cu respectarea condiţiilor din contractul de finanţare, </w:t>
      </w:r>
      <w:r w:rsidRPr="00B23A92">
        <w:rPr>
          <w:rFonts w:ascii="Trebuchet MS" w:hAnsi="Trebuchet MS"/>
          <w:sz w:val="22"/>
          <w:szCs w:val="22"/>
          <w:lang w:val="ro-RO"/>
        </w:rPr>
        <w:t xml:space="preserve">a legislației aplicabile în domeniul achizițiilor publice pentru proiectele cu finanțare nerambursabilă  </w:t>
      </w:r>
      <w:r w:rsidRPr="00526783">
        <w:rPr>
          <w:rFonts w:ascii="Trebuchet MS" w:hAnsi="Trebuchet MS"/>
          <w:sz w:val="22"/>
          <w:szCs w:val="22"/>
          <w:lang w:val="ro-RO"/>
        </w:rPr>
        <w:t>şi/sau în conformitate cu documentele subsecvente emise de AMPOCU în vederea implementării proiectului  și/sau alte organisme abilitate, după caz</w:t>
      </w:r>
      <w:r w:rsidRPr="00B23A92">
        <w:rPr>
          <w:rFonts w:ascii="Trebuchet MS" w:hAnsi="Trebuchet MS"/>
          <w:sz w:val="22"/>
          <w:szCs w:val="22"/>
          <w:lang w:val="ro-RO"/>
        </w:rPr>
        <w:t>.</w:t>
      </w:r>
    </w:p>
    <w:p w14:paraId="05ABD358" w14:textId="77777777" w:rsidR="00B23A92" w:rsidRPr="00B23A92" w:rsidRDefault="00B23A92" w:rsidP="00B23A92">
      <w:pPr>
        <w:pStyle w:val="ListParagraph"/>
        <w:spacing w:before="120" w:after="120" w:line="240" w:lineRule="auto"/>
        <w:ind w:left="360"/>
        <w:jc w:val="both"/>
        <w:rPr>
          <w:rFonts w:ascii="Trebuchet MS" w:hAnsi="Trebuchet MS"/>
          <w:sz w:val="22"/>
          <w:szCs w:val="22"/>
          <w:lang w:val="ro-RO"/>
        </w:rPr>
      </w:pPr>
    </w:p>
    <w:p w14:paraId="61EC339D" w14:textId="77777777" w:rsidR="00526783" w:rsidRPr="00B23A92" w:rsidRDefault="00526783" w:rsidP="00526783">
      <w:pPr>
        <w:spacing w:before="120" w:after="120" w:line="240" w:lineRule="auto"/>
        <w:jc w:val="both"/>
        <w:rPr>
          <w:rFonts w:ascii="Trebuchet MS" w:hAnsi="Trebuchet MS"/>
          <w:b/>
          <w:bCs/>
          <w:lang w:val="ro-RO"/>
        </w:rPr>
      </w:pPr>
      <w:r w:rsidRPr="00B23A92">
        <w:rPr>
          <w:rFonts w:ascii="Trebuchet MS" w:hAnsi="Trebuchet MS"/>
          <w:b/>
          <w:bCs/>
          <w:lang w:val="ro-RO"/>
        </w:rPr>
        <w:t>Art. 9 Proprietatea</w:t>
      </w:r>
    </w:p>
    <w:p w14:paraId="3D84EB19" w14:textId="77777777" w:rsidR="00526783" w:rsidRPr="00526783" w:rsidRDefault="00526783" w:rsidP="0056297D">
      <w:pPr>
        <w:pStyle w:val="ListParagraph"/>
        <w:numPr>
          <w:ilvl w:val="0"/>
          <w:numId w:val="57"/>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Părţile au obligaţia să menţină proprietatea proiectului şi natura activităţii pentru care s-a acordat finanţare, pe o perioadă de cel puţin 3 ani după finalizare / dare în exploatare şi să asigure exploatarea şi întreţinerea în această perioadă.</w:t>
      </w:r>
    </w:p>
    <w:p w14:paraId="2F3BE87D" w14:textId="77777777" w:rsidR="00526783" w:rsidRPr="00B23A92" w:rsidRDefault="00526783" w:rsidP="0056297D">
      <w:pPr>
        <w:pStyle w:val="ListParagraph"/>
        <w:numPr>
          <w:ilvl w:val="0"/>
          <w:numId w:val="57"/>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Părţile au obligaţia să menţină proprietatea proiectului şi natura activităţii pentru care s-a acordat finanţare, pe o perioadă de cel puţin 3 ani după finalizare / dare în exploatare şi să asigure exploatarea şi întreţinerea în această perioadă - în situații care vizează menținerea investițiilor.</w:t>
      </w:r>
    </w:p>
    <w:p w14:paraId="2852C50D" w14:textId="77777777" w:rsidR="00526783" w:rsidRPr="00526783" w:rsidRDefault="00526783" w:rsidP="0056297D">
      <w:pPr>
        <w:pStyle w:val="ListParagraph"/>
        <w:numPr>
          <w:ilvl w:val="0"/>
          <w:numId w:val="57"/>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Înainte de sfârşitul proiectului, părţile/partenerii vor conveni asupra modului de acordare a dreptului de utilizare a echipamentelor, bunurilor etc. achiziţionate prin proiect, precum și a titlurilor și drepturilor de proprietate intelectuală și industrială privind rezultatele proiectului. Copii ale titlurilor de transfer vor fi ataşate raportului final.</w:t>
      </w:r>
    </w:p>
    <w:p w14:paraId="0A5E3BB3" w14:textId="77777777" w:rsidR="00526783" w:rsidRPr="00526783" w:rsidRDefault="00526783" w:rsidP="0056297D">
      <w:pPr>
        <w:pStyle w:val="ListParagraph"/>
        <w:numPr>
          <w:ilvl w:val="0"/>
          <w:numId w:val="57"/>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Părţile au obligaţia de a asigura funcţionarea tuturor bunurilor, echipamentelor achiziţionate din finanţarea nerambursabilă, la locul de desfăşurare a proiectului şi exclusiv în scopul pentru care au fost achiziţionate, pe perioada de min 3 ani de la finalizarea implementarii proiectului.</w:t>
      </w:r>
    </w:p>
    <w:p w14:paraId="5C24E970" w14:textId="77777777" w:rsidR="00526783" w:rsidRPr="00526783" w:rsidRDefault="00526783" w:rsidP="0056297D">
      <w:pPr>
        <w:pStyle w:val="ListParagraph"/>
        <w:numPr>
          <w:ilvl w:val="0"/>
          <w:numId w:val="57"/>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Părţile au obligaţia să nu înstrăineze, închirieze, gajeze bunurile achiziţionate ca urmare a obţinerii finanţării prin Programul Operaţional Capital Uman 2014-2020, pe o perioadă de 3  ani de la finalizarea proiectului, conform paragrafului (1).</w:t>
      </w:r>
    </w:p>
    <w:p w14:paraId="0F1C5C5C" w14:textId="77777777" w:rsidR="00526783" w:rsidRPr="00526783" w:rsidRDefault="00526783" w:rsidP="00526783">
      <w:pPr>
        <w:spacing w:before="120" w:after="120" w:line="240" w:lineRule="auto"/>
        <w:jc w:val="both"/>
        <w:rPr>
          <w:rFonts w:ascii="Trebuchet MS" w:hAnsi="Trebuchet MS"/>
          <w:lang w:val="ro-RO"/>
        </w:rPr>
      </w:pPr>
    </w:p>
    <w:p w14:paraId="4E0FF3C3" w14:textId="77777777" w:rsidR="00526783" w:rsidRPr="00B23A92" w:rsidRDefault="00526783" w:rsidP="00526783">
      <w:pPr>
        <w:spacing w:before="120" w:after="120" w:line="240" w:lineRule="auto"/>
        <w:jc w:val="both"/>
        <w:rPr>
          <w:rFonts w:ascii="Trebuchet MS" w:hAnsi="Trebuchet MS"/>
          <w:b/>
          <w:bCs/>
          <w:lang w:val="ro-RO"/>
        </w:rPr>
      </w:pPr>
      <w:r w:rsidRPr="00B23A92">
        <w:rPr>
          <w:rFonts w:ascii="Trebuchet MS" w:hAnsi="Trebuchet MS"/>
          <w:b/>
          <w:bCs/>
          <w:lang w:val="ro-RO"/>
        </w:rPr>
        <w:t>Art. 10 Confidențialitate</w:t>
      </w:r>
    </w:p>
    <w:p w14:paraId="55075E79" w14:textId="77777777" w:rsidR="00526783" w:rsidRPr="00526783" w:rsidRDefault="00526783" w:rsidP="0056297D">
      <w:pPr>
        <w:pStyle w:val="ListParagraph"/>
        <w:numPr>
          <w:ilvl w:val="0"/>
          <w:numId w:val="58"/>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lastRenderedPageBreak/>
        <w:t>Părţile semnatare ale prezentului acord convin să păstreze confidenţialitatea asupra informaţiilor primite în cadrul şi pe parcursul implementării proiectului, cu respectarea obligațiilor prevăzute de contractul de finanțare cu privire la transparență, şi sunt de acord să prevină orice utilizare sau divulgare neautorizată a unor astfel de informaţii. Părțile înțeleg să utilizeze informaţiile confidenţiale doar în scopul de a-şi îndeplini obligaţiile din prezentul Acord de Parteneriat.</w:t>
      </w:r>
    </w:p>
    <w:p w14:paraId="16C0319C" w14:textId="77777777" w:rsidR="00526783" w:rsidRPr="00526783" w:rsidRDefault="00526783" w:rsidP="00526783">
      <w:pPr>
        <w:spacing w:before="120" w:after="120" w:line="240" w:lineRule="auto"/>
        <w:jc w:val="both"/>
        <w:rPr>
          <w:rFonts w:ascii="Trebuchet MS" w:hAnsi="Trebuchet MS"/>
          <w:lang w:val="ro-RO"/>
        </w:rPr>
      </w:pPr>
    </w:p>
    <w:p w14:paraId="663BE57E" w14:textId="77777777" w:rsidR="00526783" w:rsidRPr="00B23A92" w:rsidRDefault="00526783" w:rsidP="00526783">
      <w:pPr>
        <w:spacing w:before="120" w:after="120" w:line="240" w:lineRule="auto"/>
        <w:jc w:val="both"/>
        <w:rPr>
          <w:rFonts w:ascii="Trebuchet MS" w:hAnsi="Trebuchet MS"/>
          <w:b/>
          <w:bCs/>
          <w:lang w:val="ro-RO"/>
        </w:rPr>
      </w:pPr>
      <w:r w:rsidRPr="00B23A92">
        <w:rPr>
          <w:rFonts w:ascii="Trebuchet MS" w:hAnsi="Trebuchet MS"/>
          <w:b/>
          <w:bCs/>
          <w:lang w:val="ro-RO"/>
        </w:rPr>
        <w:t>Art. 11 Legea aplicabilă</w:t>
      </w:r>
    </w:p>
    <w:p w14:paraId="22DFF8FA" w14:textId="77777777" w:rsidR="00526783" w:rsidRPr="00526783" w:rsidRDefault="00526783" w:rsidP="0056297D">
      <w:pPr>
        <w:pStyle w:val="ListParagraph"/>
        <w:numPr>
          <w:ilvl w:val="0"/>
          <w:numId w:val="59"/>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Prezentului Acord i se va aplica şi va fi interpretat în conformitate cu legea română.</w:t>
      </w:r>
    </w:p>
    <w:p w14:paraId="055F5F5F" w14:textId="77777777" w:rsidR="00526783" w:rsidRPr="00526783" w:rsidRDefault="00526783" w:rsidP="0056297D">
      <w:pPr>
        <w:pStyle w:val="ListParagraph"/>
        <w:numPr>
          <w:ilvl w:val="0"/>
          <w:numId w:val="59"/>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 xml:space="preserve">Pe durata prezentului Acord, părţile vor avea dreptul sa convină în scris asupra modificării anumitor clauze, prin </w:t>
      </w:r>
      <w:r w:rsidRPr="00B23A92">
        <w:rPr>
          <w:rFonts w:ascii="Trebuchet MS" w:hAnsi="Trebuchet MS"/>
          <w:sz w:val="22"/>
          <w:szCs w:val="22"/>
          <w:lang w:val="ro-RO"/>
        </w:rPr>
        <w:t xml:space="preserve">semnarea unui nou acord de parteneriat si aprobarea acestuia de către AMPOCU/OI prin </w:t>
      </w:r>
      <w:r w:rsidRPr="00526783">
        <w:rPr>
          <w:rFonts w:ascii="Trebuchet MS" w:hAnsi="Trebuchet MS"/>
          <w:sz w:val="22"/>
          <w:szCs w:val="22"/>
          <w:lang w:val="ro-RO"/>
        </w:rPr>
        <w:t>act adiţional la contractul de finanțare, oricând interesele lor cer acest lucru sau când aceste circumstanţe au loc şi nu au putut fi prevăzute în momentul în care s-a încheiat prezentul Acord de Parteneriat.</w:t>
      </w:r>
    </w:p>
    <w:p w14:paraId="36DA7D1B" w14:textId="77777777" w:rsidR="00526783" w:rsidRPr="00526783" w:rsidRDefault="00526783" w:rsidP="00526783">
      <w:pPr>
        <w:spacing w:before="120" w:after="120" w:line="240" w:lineRule="auto"/>
        <w:jc w:val="both"/>
        <w:rPr>
          <w:rFonts w:ascii="Trebuchet MS" w:hAnsi="Trebuchet MS"/>
          <w:lang w:val="ro-RO"/>
        </w:rPr>
      </w:pPr>
    </w:p>
    <w:p w14:paraId="76FE341F" w14:textId="77777777" w:rsidR="00526783" w:rsidRPr="00B23A92" w:rsidRDefault="00526783" w:rsidP="00526783">
      <w:pPr>
        <w:spacing w:before="120" w:after="120" w:line="240" w:lineRule="auto"/>
        <w:jc w:val="both"/>
        <w:rPr>
          <w:rFonts w:ascii="Trebuchet MS" w:hAnsi="Trebuchet MS"/>
          <w:b/>
          <w:bCs/>
          <w:lang w:val="ro-RO"/>
        </w:rPr>
      </w:pPr>
      <w:r w:rsidRPr="00B23A92">
        <w:rPr>
          <w:rFonts w:ascii="Trebuchet MS" w:hAnsi="Trebuchet MS"/>
          <w:b/>
          <w:bCs/>
          <w:lang w:val="ro-RO"/>
        </w:rPr>
        <w:t>Art. 12 Dispoziţii finale</w:t>
      </w:r>
    </w:p>
    <w:p w14:paraId="112275C3" w14:textId="77777777" w:rsidR="00526783" w:rsidRPr="00526783" w:rsidRDefault="00526783" w:rsidP="0056297D">
      <w:pPr>
        <w:pStyle w:val="ListParagraph"/>
        <w:numPr>
          <w:ilvl w:val="0"/>
          <w:numId w:val="60"/>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Toate posibilele dispute rezultate din prezentul acord sau în legătură cu el, pe care părţile nu le pot soluţiona pe cale amiabilă, vor fi soluţionate de instanţele competente.</w:t>
      </w:r>
    </w:p>
    <w:p w14:paraId="720C6DEA" w14:textId="77777777" w:rsidR="00526783" w:rsidRPr="00526783" w:rsidRDefault="00526783" w:rsidP="0056297D">
      <w:pPr>
        <w:pStyle w:val="ListParagraph"/>
        <w:numPr>
          <w:ilvl w:val="0"/>
          <w:numId w:val="60"/>
        </w:numPr>
        <w:spacing w:before="120" w:after="120" w:line="240" w:lineRule="auto"/>
        <w:jc w:val="both"/>
        <w:rPr>
          <w:rFonts w:ascii="Trebuchet MS" w:hAnsi="Trebuchet MS"/>
          <w:sz w:val="22"/>
          <w:szCs w:val="22"/>
          <w:lang w:val="ro-RO"/>
        </w:rPr>
      </w:pPr>
      <w:r w:rsidRPr="00526783">
        <w:rPr>
          <w:rFonts w:ascii="Trebuchet MS" w:hAnsi="Trebuchet MS"/>
          <w:sz w:val="22"/>
          <w:szCs w:val="22"/>
          <w:lang w:val="ro-RO"/>
        </w:rPr>
        <w:t>Semnatarii prezentului acord de parteneriat înţeleg şi acceptă faptul că nerespectarea culpabilă a prezentului acord de parteneriat, îndeosebi în relaţia cu AMPOCU/OI responsabil, poate avea drept consecinţă rezilierea contractului de finanţare şi, după caz, excluderea Liderului de parteneriat, a oricăruia dintre parteneri sau a tuturor membrilor Parteneriatului de la acordarea de finanţare nerambursabilă , pentru o perioadă de până la 2 ani, în condiţiile specificate în Ghidul Solicitantului – Condiţii Generale şi Condiţii Specifice.</w:t>
      </w:r>
    </w:p>
    <w:p w14:paraId="61E18D10" w14:textId="77777777" w:rsidR="00526783" w:rsidRPr="00526783" w:rsidRDefault="00526783" w:rsidP="00526783">
      <w:pPr>
        <w:spacing w:before="120" w:after="120" w:line="240" w:lineRule="auto"/>
        <w:jc w:val="both"/>
        <w:rPr>
          <w:rFonts w:ascii="Trebuchet MS" w:hAnsi="Trebuchet MS"/>
          <w:lang w:val="ro-RO"/>
        </w:rPr>
      </w:pPr>
    </w:p>
    <w:p w14:paraId="24ED7DC0" w14:textId="6AA30DD3" w:rsidR="00526783" w:rsidRDefault="00526783" w:rsidP="00526783">
      <w:pPr>
        <w:spacing w:before="120" w:after="120" w:line="240" w:lineRule="auto"/>
        <w:jc w:val="both"/>
        <w:rPr>
          <w:rFonts w:ascii="Trebuchet MS" w:hAnsi="Trebuchet MS"/>
          <w:lang w:val="ro-RO"/>
        </w:rPr>
      </w:pPr>
      <w:r w:rsidRPr="00526783">
        <w:rPr>
          <w:rFonts w:ascii="Trebuchet MS" w:hAnsi="Trebuchet MS"/>
          <w:lang w:val="ro-RO"/>
        </w:rPr>
        <w:t xml:space="preserve">Întocmit în </w:t>
      </w:r>
      <w:r w:rsidRPr="00526783">
        <w:rPr>
          <w:rFonts w:ascii="Trebuchet MS" w:hAnsi="Trebuchet MS" w:cs="Arial"/>
          <w:i/>
          <w:iCs/>
          <w:shd w:val="clear" w:color="auto" w:fill="E0E0E0"/>
          <w:lang w:val="ro-RO" w:eastAsia="sk-SK"/>
        </w:rPr>
        <w:t>număr de exemplare</w:t>
      </w:r>
      <w:r w:rsidRPr="00526783">
        <w:rPr>
          <w:rFonts w:ascii="Trebuchet MS" w:hAnsi="Trebuchet MS"/>
          <w:lang w:val="ro-RO"/>
        </w:rPr>
        <w:t xml:space="preserve"> exemplare, în limba română, câte unul pentru fiecare parte şi un original pentru cererea de finanţare.</w:t>
      </w:r>
    </w:p>
    <w:p w14:paraId="0C564068" w14:textId="77777777" w:rsidR="00526783" w:rsidRPr="00526783" w:rsidRDefault="00526783" w:rsidP="00526783">
      <w:pPr>
        <w:spacing w:before="120" w:after="120" w:line="240" w:lineRule="auto"/>
        <w:jc w:val="both"/>
        <w:rPr>
          <w:rFonts w:ascii="Trebuchet MS" w:hAnsi="Trebuchet MS"/>
          <w:lang w:val="ro-RO"/>
        </w:rPr>
      </w:pPr>
    </w:p>
    <w:p w14:paraId="38A8B390" w14:textId="77777777" w:rsidR="00526783" w:rsidRPr="00526783" w:rsidRDefault="00526783" w:rsidP="00526783">
      <w:pPr>
        <w:jc w:val="both"/>
        <w:rPr>
          <w:rFonts w:ascii="Trebuchet MS" w:hAnsi="Trebuchet MS"/>
          <w:lang w:val="ro-RO"/>
        </w:rPr>
      </w:pPr>
      <w:r w:rsidRPr="00526783">
        <w:rPr>
          <w:rFonts w:ascii="Trebuchet MS" w:hAnsi="Trebuchet MS"/>
          <w:lang w:val="ro-RO"/>
        </w:rPr>
        <w:t>Semnături</w:t>
      </w:r>
    </w:p>
    <w:tbl>
      <w:tblPr>
        <w:tblW w:w="0" w:type="auto"/>
        <w:tblBorders>
          <w:insideH w:val="single" w:sz="4" w:space="0" w:color="808080"/>
        </w:tblBorders>
        <w:tblLook w:val="0000" w:firstRow="0" w:lastRow="0" w:firstColumn="0" w:lastColumn="0" w:noHBand="0" w:noVBand="0"/>
      </w:tblPr>
      <w:tblGrid>
        <w:gridCol w:w="2427"/>
        <w:gridCol w:w="4486"/>
        <w:gridCol w:w="1281"/>
        <w:gridCol w:w="1727"/>
      </w:tblGrid>
      <w:tr w:rsidR="00526783" w:rsidRPr="00526783" w14:paraId="28EC97B5" w14:textId="77777777" w:rsidTr="0032033C">
        <w:tc>
          <w:tcPr>
            <w:tcW w:w="0" w:type="auto"/>
            <w:tcBorders>
              <w:top w:val="single" w:sz="4" w:space="0" w:color="808080"/>
              <w:bottom w:val="single" w:sz="4" w:space="0" w:color="808080"/>
            </w:tcBorders>
          </w:tcPr>
          <w:p w14:paraId="24D83522" w14:textId="77777777" w:rsidR="00526783" w:rsidRPr="00526783" w:rsidRDefault="00526783" w:rsidP="00526783">
            <w:pPr>
              <w:spacing w:line="240" w:lineRule="auto"/>
              <w:jc w:val="both"/>
              <w:rPr>
                <w:rFonts w:ascii="Trebuchet MS" w:hAnsi="Trebuchet MS"/>
                <w:lang w:val="ro-RO"/>
              </w:rPr>
            </w:pPr>
            <w:r w:rsidRPr="00526783">
              <w:rPr>
                <w:rFonts w:ascii="Trebuchet MS" w:hAnsi="Trebuchet MS"/>
                <w:lang w:val="ro-RO"/>
              </w:rPr>
              <w:t>Lider de parteneriat (Partener 1)</w:t>
            </w:r>
          </w:p>
        </w:tc>
        <w:tc>
          <w:tcPr>
            <w:tcW w:w="0" w:type="auto"/>
            <w:tcBorders>
              <w:top w:val="single" w:sz="4" w:space="0" w:color="808080"/>
              <w:bottom w:val="single" w:sz="4" w:space="0" w:color="808080"/>
            </w:tcBorders>
          </w:tcPr>
          <w:p w14:paraId="157B1140" w14:textId="77777777" w:rsidR="00526783" w:rsidRPr="00526783" w:rsidRDefault="00526783" w:rsidP="00526783">
            <w:pPr>
              <w:spacing w:line="240" w:lineRule="auto"/>
              <w:jc w:val="both"/>
              <w:rPr>
                <w:rFonts w:ascii="Trebuchet MS" w:hAnsi="Trebuchet MS" w:cs="Arial"/>
                <w:i/>
                <w:iCs/>
                <w:lang w:val="ro-RO" w:eastAsia="sk-SK"/>
              </w:rPr>
            </w:pPr>
            <w:r w:rsidRPr="00526783">
              <w:rPr>
                <w:rFonts w:ascii="Trebuchet MS" w:hAnsi="Trebuchet MS" w:cs="Arial"/>
                <w:i/>
                <w:iCs/>
                <w:lang w:val="ro-RO" w:eastAsia="sk-SK"/>
              </w:rPr>
              <w:t>Numele, prenumele şi funcţia reprezentantului legal al organizaţiei</w:t>
            </w:r>
          </w:p>
        </w:tc>
        <w:tc>
          <w:tcPr>
            <w:tcW w:w="0" w:type="auto"/>
            <w:tcBorders>
              <w:top w:val="single" w:sz="4" w:space="0" w:color="808080"/>
              <w:bottom w:val="single" w:sz="4" w:space="0" w:color="808080"/>
            </w:tcBorders>
          </w:tcPr>
          <w:p w14:paraId="2D518B0F" w14:textId="77777777" w:rsidR="00526783" w:rsidRPr="00526783" w:rsidRDefault="00526783" w:rsidP="00526783">
            <w:pPr>
              <w:spacing w:line="240" w:lineRule="auto"/>
              <w:jc w:val="both"/>
              <w:rPr>
                <w:rFonts w:ascii="Trebuchet MS" w:hAnsi="Trebuchet MS" w:cs="Arial"/>
                <w:i/>
                <w:iCs/>
                <w:lang w:val="ro-RO" w:eastAsia="sk-SK"/>
              </w:rPr>
            </w:pPr>
            <w:r w:rsidRPr="00526783">
              <w:rPr>
                <w:rFonts w:ascii="Trebuchet MS" w:hAnsi="Trebuchet MS" w:cs="Arial"/>
                <w:i/>
                <w:iCs/>
                <w:lang w:val="ro-RO" w:eastAsia="sk-SK"/>
              </w:rPr>
              <w:t>Semnătura</w:t>
            </w:r>
          </w:p>
        </w:tc>
        <w:tc>
          <w:tcPr>
            <w:tcW w:w="0" w:type="auto"/>
            <w:tcBorders>
              <w:top w:val="single" w:sz="4" w:space="0" w:color="808080"/>
              <w:bottom w:val="single" w:sz="4" w:space="0" w:color="808080"/>
            </w:tcBorders>
          </w:tcPr>
          <w:p w14:paraId="2C508AE1" w14:textId="77777777" w:rsidR="00526783" w:rsidRPr="00526783" w:rsidRDefault="00526783" w:rsidP="00526783">
            <w:pPr>
              <w:spacing w:line="240" w:lineRule="auto"/>
              <w:jc w:val="both"/>
              <w:rPr>
                <w:rFonts w:ascii="Trebuchet MS" w:hAnsi="Trebuchet MS" w:cs="Arial"/>
                <w:i/>
                <w:iCs/>
                <w:lang w:val="ro-RO" w:eastAsia="sk-SK"/>
              </w:rPr>
            </w:pPr>
            <w:r w:rsidRPr="00526783">
              <w:rPr>
                <w:rFonts w:ascii="Trebuchet MS" w:hAnsi="Trebuchet MS" w:cs="Arial"/>
                <w:i/>
                <w:iCs/>
                <w:lang w:val="ro-RO" w:eastAsia="sk-SK"/>
              </w:rPr>
              <w:t>Data şi locul semnării</w:t>
            </w:r>
          </w:p>
        </w:tc>
      </w:tr>
      <w:tr w:rsidR="00526783" w:rsidRPr="00526783" w14:paraId="5E95983D" w14:textId="77777777" w:rsidTr="0032033C">
        <w:tc>
          <w:tcPr>
            <w:tcW w:w="0" w:type="auto"/>
            <w:tcBorders>
              <w:top w:val="single" w:sz="4" w:space="0" w:color="808080"/>
              <w:bottom w:val="single" w:sz="4" w:space="0" w:color="808080"/>
            </w:tcBorders>
          </w:tcPr>
          <w:p w14:paraId="1784B68D" w14:textId="77777777" w:rsidR="00526783" w:rsidRPr="00526783" w:rsidRDefault="00526783" w:rsidP="00526783">
            <w:pPr>
              <w:spacing w:line="240" w:lineRule="auto"/>
              <w:jc w:val="both"/>
              <w:rPr>
                <w:rFonts w:ascii="Trebuchet MS" w:hAnsi="Trebuchet MS"/>
                <w:lang w:val="ro-RO"/>
              </w:rPr>
            </w:pPr>
            <w:r w:rsidRPr="00526783">
              <w:rPr>
                <w:rFonts w:ascii="Trebuchet MS" w:hAnsi="Trebuchet MS"/>
                <w:lang w:val="ro-RO"/>
              </w:rPr>
              <w:t>Partener 2</w:t>
            </w:r>
          </w:p>
        </w:tc>
        <w:tc>
          <w:tcPr>
            <w:tcW w:w="0" w:type="auto"/>
            <w:tcBorders>
              <w:top w:val="single" w:sz="4" w:space="0" w:color="808080"/>
              <w:bottom w:val="single" w:sz="4" w:space="0" w:color="808080"/>
            </w:tcBorders>
          </w:tcPr>
          <w:p w14:paraId="595BF0C0" w14:textId="77777777" w:rsidR="00526783" w:rsidRPr="00526783" w:rsidRDefault="00526783" w:rsidP="00526783">
            <w:pPr>
              <w:spacing w:line="240" w:lineRule="auto"/>
              <w:jc w:val="both"/>
              <w:rPr>
                <w:rFonts w:ascii="Trebuchet MS" w:hAnsi="Trebuchet MS" w:cs="Arial"/>
                <w:i/>
                <w:iCs/>
                <w:lang w:val="ro-RO" w:eastAsia="sk-SK"/>
              </w:rPr>
            </w:pPr>
            <w:r w:rsidRPr="00526783">
              <w:rPr>
                <w:rFonts w:ascii="Trebuchet MS" w:hAnsi="Trebuchet MS" w:cs="Arial"/>
                <w:i/>
                <w:iCs/>
                <w:lang w:val="ro-RO" w:eastAsia="sk-SK"/>
              </w:rPr>
              <w:t>Numele, prenumele şi funcţia reprezentantului legal al organizaţiei</w:t>
            </w:r>
          </w:p>
        </w:tc>
        <w:tc>
          <w:tcPr>
            <w:tcW w:w="0" w:type="auto"/>
            <w:tcBorders>
              <w:top w:val="single" w:sz="4" w:space="0" w:color="808080"/>
              <w:bottom w:val="single" w:sz="4" w:space="0" w:color="808080"/>
            </w:tcBorders>
          </w:tcPr>
          <w:p w14:paraId="372FD210" w14:textId="77777777" w:rsidR="00526783" w:rsidRPr="00526783" w:rsidRDefault="00526783" w:rsidP="00526783">
            <w:pPr>
              <w:spacing w:line="240" w:lineRule="auto"/>
              <w:jc w:val="both"/>
              <w:rPr>
                <w:rFonts w:ascii="Trebuchet MS" w:hAnsi="Trebuchet MS" w:cs="Arial"/>
                <w:i/>
                <w:iCs/>
                <w:lang w:val="ro-RO" w:eastAsia="sk-SK"/>
              </w:rPr>
            </w:pPr>
            <w:r w:rsidRPr="00526783">
              <w:rPr>
                <w:rFonts w:ascii="Trebuchet MS" w:hAnsi="Trebuchet MS" w:cs="Arial"/>
                <w:i/>
                <w:iCs/>
                <w:lang w:val="ro-RO" w:eastAsia="sk-SK"/>
              </w:rPr>
              <w:t>Semnătura</w:t>
            </w:r>
          </w:p>
        </w:tc>
        <w:tc>
          <w:tcPr>
            <w:tcW w:w="0" w:type="auto"/>
            <w:tcBorders>
              <w:top w:val="single" w:sz="4" w:space="0" w:color="808080"/>
              <w:bottom w:val="single" w:sz="4" w:space="0" w:color="808080"/>
            </w:tcBorders>
          </w:tcPr>
          <w:p w14:paraId="409A8143" w14:textId="77777777" w:rsidR="00526783" w:rsidRPr="00526783" w:rsidRDefault="00526783" w:rsidP="00526783">
            <w:pPr>
              <w:spacing w:line="240" w:lineRule="auto"/>
              <w:jc w:val="both"/>
              <w:rPr>
                <w:rFonts w:ascii="Trebuchet MS" w:hAnsi="Trebuchet MS" w:cs="Arial"/>
                <w:i/>
                <w:iCs/>
                <w:lang w:val="ro-RO" w:eastAsia="sk-SK"/>
              </w:rPr>
            </w:pPr>
            <w:r w:rsidRPr="00526783">
              <w:rPr>
                <w:rFonts w:ascii="Trebuchet MS" w:hAnsi="Trebuchet MS" w:cs="Arial"/>
                <w:i/>
                <w:iCs/>
                <w:lang w:val="ro-RO" w:eastAsia="sk-SK"/>
              </w:rPr>
              <w:t>Data şi locul semnării</w:t>
            </w:r>
          </w:p>
          <w:p w14:paraId="025DABD4" w14:textId="77777777" w:rsidR="00526783" w:rsidRPr="00526783" w:rsidRDefault="00526783" w:rsidP="00526783">
            <w:pPr>
              <w:spacing w:line="240" w:lineRule="auto"/>
              <w:jc w:val="both"/>
              <w:rPr>
                <w:rFonts w:ascii="Trebuchet MS" w:hAnsi="Trebuchet MS" w:cs="Arial"/>
                <w:i/>
                <w:iCs/>
                <w:lang w:val="ro-RO" w:eastAsia="sk-SK"/>
              </w:rPr>
            </w:pPr>
          </w:p>
        </w:tc>
      </w:tr>
      <w:tr w:rsidR="00526783" w:rsidRPr="00526783" w14:paraId="51ACFB60" w14:textId="77777777" w:rsidTr="0032033C">
        <w:tc>
          <w:tcPr>
            <w:tcW w:w="0" w:type="auto"/>
            <w:tcBorders>
              <w:top w:val="single" w:sz="4" w:space="0" w:color="808080"/>
              <w:bottom w:val="single" w:sz="4" w:space="0" w:color="808080"/>
            </w:tcBorders>
          </w:tcPr>
          <w:p w14:paraId="2BFE4D28" w14:textId="77777777" w:rsidR="00526783" w:rsidRPr="00526783" w:rsidRDefault="00526783" w:rsidP="00526783">
            <w:pPr>
              <w:spacing w:line="240" w:lineRule="auto"/>
              <w:jc w:val="both"/>
              <w:rPr>
                <w:rFonts w:ascii="Trebuchet MS" w:hAnsi="Trebuchet MS"/>
                <w:lang w:val="ro-RO"/>
              </w:rPr>
            </w:pPr>
            <w:r w:rsidRPr="00526783">
              <w:rPr>
                <w:rFonts w:ascii="Trebuchet MS" w:hAnsi="Trebuchet MS"/>
                <w:lang w:val="ro-RO"/>
              </w:rPr>
              <w:t>Partener 3</w:t>
            </w:r>
          </w:p>
        </w:tc>
        <w:tc>
          <w:tcPr>
            <w:tcW w:w="0" w:type="auto"/>
            <w:tcBorders>
              <w:top w:val="single" w:sz="4" w:space="0" w:color="808080"/>
              <w:bottom w:val="single" w:sz="4" w:space="0" w:color="808080"/>
            </w:tcBorders>
          </w:tcPr>
          <w:p w14:paraId="55E2BEB6" w14:textId="77777777" w:rsidR="00526783" w:rsidRPr="00526783" w:rsidRDefault="00526783" w:rsidP="00526783">
            <w:pPr>
              <w:spacing w:line="240" w:lineRule="auto"/>
              <w:jc w:val="both"/>
              <w:rPr>
                <w:rFonts w:ascii="Trebuchet MS" w:hAnsi="Trebuchet MS" w:cs="Arial"/>
                <w:i/>
                <w:iCs/>
                <w:lang w:val="ro-RO" w:eastAsia="sk-SK"/>
              </w:rPr>
            </w:pPr>
            <w:r w:rsidRPr="00526783">
              <w:rPr>
                <w:rFonts w:ascii="Trebuchet MS" w:hAnsi="Trebuchet MS" w:cs="Arial"/>
                <w:i/>
                <w:iCs/>
                <w:lang w:val="ro-RO" w:eastAsia="sk-SK"/>
              </w:rPr>
              <w:t>Numele, prenumele şi funcţia reprezentantului legal al organizaţiei</w:t>
            </w:r>
          </w:p>
        </w:tc>
        <w:tc>
          <w:tcPr>
            <w:tcW w:w="0" w:type="auto"/>
            <w:tcBorders>
              <w:top w:val="single" w:sz="4" w:space="0" w:color="808080"/>
              <w:bottom w:val="single" w:sz="4" w:space="0" w:color="808080"/>
            </w:tcBorders>
          </w:tcPr>
          <w:p w14:paraId="76BB3B62" w14:textId="77777777" w:rsidR="00526783" w:rsidRPr="00526783" w:rsidRDefault="00526783" w:rsidP="00526783">
            <w:pPr>
              <w:spacing w:line="240" w:lineRule="auto"/>
              <w:jc w:val="both"/>
              <w:rPr>
                <w:rFonts w:ascii="Trebuchet MS" w:hAnsi="Trebuchet MS" w:cs="Arial"/>
                <w:i/>
                <w:iCs/>
                <w:lang w:val="ro-RO" w:eastAsia="sk-SK"/>
              </w:rPr>
            </w:pPr>
            <w:r w:rsidRPr="00526783">
              <w:rPr>
                <w:rFonts w:ascii="Trebuchet MS" w:hAnsi="Trebuchet MS" w:cs="Arial"/>
                <w:i/>
                <w:iCs/>
                <w:lang w:val="ro-RO" w:eastAsia="sk-SK"/>
              </w:rPr>
              <w:t>Semnătura</w:t>
            </w:r>
          </w:p>
        </w:tc>
        <w:tc>
          <w:tcPr>
            <w:tcW w:w="0" w:type="auto"/>
            <w:tcBorders>
              <w:top w:val="single" w:sz="4" w:space="0" w:color="808080"/>
              <w:bottom w:val="single" w:sz="4" w:space="0" w:color="808080"/>
            </w:tcBorders>
          </w:tcPr>
          <w:p w14:paraId="07E214B1" w14:textId="77777777" w:rsidR="00526783" w:rsidRPr="00526783" w:rsidRDefault="00526783" w:rsidP="00526783">
            <w:pPr>
              <w:spacing w:line="240" w:lineRule="auto"/>
              <w:jc w:val="both"/>
              <w:rPr>
                <w:rFonts w:ascii="Trebuchet MS" w:hAnsi="Trebuchet MS" w:cs="Arial"/>
                <w:i/>
                <w:iCs/>
                <w:lang w:val="ro-RO" w:eastAsia="sk-SK"/>
              </w:rPr>
            </w:pPr>
            <w:r w:rsidRPr="00526783">
              <w:rPr>
                <w:rFonts w:ascii="Trebuchet MS" w:hAnsi="Trebuchet MS" w:cs="Arial"/>
                <w:i/>
                <w:iCs/>
                <w:lang w:val="ro-RO" w:eastAsia="sk-SK"/>
              </w:rPr>
              <w:t>Data şi locul semnării</w:t>
            </w:r>
          </w:p>
          <w:p w14:paraId="074087F8" w14:textId="77777777" w:rsidR="00526783" w:rsidRPr="00526783" w:rsidRDefault="00526783" w:rsidP="00526783">
            <w:pPr>
              <w:spacing w:line="240" w:lineRule="auto"/>
              <w:jc w:val="both"/>
              <w:rPr>
                <w:rFonts w:ascii="Trebuchet MS" w:hAnsi="Trebuchet MS" w:cs="Arial"/>
                <w:i/>
                <w:iCs/>
                <w:lang w:val="ro-RO" w:eastAsia="sk-SK"/>
              </w:rPr>
            </w:pPr>
          </w:p>
        </w:tc>
      </w:tr>
    </w:tbl>
    <w:p w14:paraId="5E04B16C" w14:textId="77777777" w:rsidR="00947A05" w:rsidRPr="00526783" w:rsidRDefault="00947A05" w:rsidP="00526783">
      <w:pPr>
        <w:jc w:val="both"/>
        <w:rPr>
          <w:rFonts w:ascii="Trebuchet MS" w:hAnsi="Trebuchet MS"/>
          <w:lang w:eastAsia="x-none"/>
        </w:rPr>
      </w:pPr>
    </w:p>
    <w:p w14:paraId="2AA9C09E" w14:textId="77777777" w:rsidR="004F7D37" w:rsidRDefault="004F7D37" w:rsidP="00B72AD0">
      <w:pPr>
        <w:spacing w:after="0" w:line="240" w:lineRule="auto"/>
        <w:jc w:val="both"/>
        <w:rPr>
          <w:rFonts w:ascii="Trebuchet MS" w:eastAsia="Times New Roman" w:hAnsi="Trebuchet MS" w:cs="Arial"/>
          <w:b/>
          <w:bCs/>
          <w:sz w:val="24"/>
          <w:szCs w:val="28"/>
          <w:lang w:val="ro-RO"/>
        </w:rPr>
      </w:pPr>
    </w:p>
    <w:p w14:paraId="753BE307" w14:textId="77777777" w:rsidR="00EA0121" w:rsidRDefault="00EA0121" w:rsidP="00B72AD0">
      <w:pPr>
        <w:spacing w:after="0" w:line="240" w:lineRule="auto"/>
        <w:jc w:val="both"/>
        <w:rPr>
          <w:rFonts w:ascii="Trebuchet MS" w:eastAsia="Times New Roman" w:hAnsi="Trebuchet MS" w:cs="Arial"/>
          <w:b/>
          <w:bCs/>
          <w:sz w:val="24"/>
          <w:szCs w:val="28"/>
          <w:lang w:val="ro-RO"/>
        </w:rPr>
      </w:pPr>
    </w:p>
    <w:p w14:paraId="15817CA1" w14:textId="38D0AA97" w:rsidR="00EA0121" w:rsidRPr="00A026CF" w:rsidRDefault="00EA0121" w:rsidP="00EA0121">
      <w:pPr>
        <w:keepNext/>
        <w:spacing w:before="240" w:after="120" w:line="240" w:lineRule="auto"/>
        <w:jc w:val="both"/>
        <w:outlineLvl w:val="1"/>
        <w:rPr>
          <w:rFonts w:ascii="Trebuchet MS" w:eastAsia="Times New Roman" w:hAnsi="Trebuchet MS" w:cs="Arial"/>
          <w:b/>
          <w:bCs/>
          <w:sz w:val="24"/>
          <w:szCs w:val="28"/>
          <w:lang w:val="ro-RO"/>
        </w:rPr>
      </w:pPr>
      <w:bookmarkStart w:id="144" w:name="_Toc73528917"/>
      <w:r w:rsidRPr="00A026CF">
        <w:rPr>
          <w:rFonts w:ascii="Trebuchet MS" w:eastAsia="Times New Roman" w:hAnsi="Trebuchet MS" w:cs="Arial"/>
          <w:b/>
          <w:bCs/>
          <w:sz w:val="24"/>
          <w:szCs w:val="28"/>
          <w:lang w:val="ro-RO"/>
        </w:rPr>
        <w:lastRenderedPageBreak/>
        <w:t xml:space="preserve">Anexa </w:t>
      </w:r>
      <w:r w:rsidR="00BF1FEB">
        <w:rPr>
          <w:rFonts w:ascii="Trebuchet MS" w:eastAsia="Times New Roman" w:hAnsi="Trebuchet MS" w:cs="Arial"/>
          <w:b/>
          <w:bCs/>
          <w:sz w:val="24"/>
          <w:szCs w:val="28"/>
          <w:lang w:val="ro-RO"/>
        </w:rPr>
        <w:t>9</w:t>
      </w:r>
      <w:r w:rsidRPr="00A026CF">
        <w:rPr>
          <w:rFonts w:ascii="Trebuchet MS" w:eastAsia="Times New Roman" w:hAnsi="Trebuchet MS" w:cs="Arial"/>
          <w:b/>
          <w:bCs/>
          <w:sz w:val="24"/>
          <w:szCs w:val="28"/>
          <w:lang w:val="ro-RO"/>
        </w:rPr>
        <w:t xml:space="preserve"> – Contract de subvenție</w:t>
      </w:r>
      <w:r>
        <w:rPr>
          <w:rFonts w:ascii="Trebuchet MS" w:eastAsia="Times New Roman" w:hAnsi="Trebuchet MS" w:cs="Arial"/>
          <w:b/>
          <w:bCs/>
          <w:sz w:val="24"/>
          <w:szCs w:val="28"/>
          <w:lang w:val="ro-RO"/>
        </w:rPr>
        <w:t xml:space="preserve"> (</w:t>
      </w:r>
      <w:proofErr w:type="spellStart"/>
      <w:r w:rsidRPr="00B32376">
        <w:rPr>
          <w:rFonts w:ascii="Trebuchet MS" w:eastAsia="Times New Roman" w:hAnsi="Trebuchet MS" w:cs="Arial"/>
          <w:b/>
          <w:bCs/>
          <w:sz w:val="24"/>
          <w:szCs w:val="28"/>
        </w:rPr>
        <w:t>Anexa</w:t>
      </w:r>
      <w:proofErr w:type="spellEnd"/>
      <w:r w:rsidRPr="00B32376">
        <w:rPr>
          <w:rFonts w:ascii="Trebuchet MS" w:eastAsia="Times New Roman" w:hAnsi="Trebuchet MS" w:cs="Arial"/>
          <w:b/>
          <w:bCs/>
          <w:sz w:val="24"/>
          <w:szCs w:val="28"/>
        </w:rPr>
        <w:t xml:space="preserve"> nr.6  la </w:t>
      </w:r>
      <w:proofErr w:type="spellStart"/>
      <w:r w:rsidRPr="00B32376">
        <w:rPr>
          <w:rFonts w:ascii="Trebuchet MS" w:eastAsia="Times New Roman" w:hAnsi="Trebuchet MS" w:cs="Arial"/>
          <w:b/>
          <w:bCs/>
          <w:sz w:val="24"/>
          <w:szCs w:val="28"/>
        </w:rPr>
        <w:t>Ordinul</w:t>
      </w:r>
      <w:proofErr w:type="spellEnd"/>
      <w:r w:rsidRPr="00B32376">
        <w:rPr>
          <w:rFonts w:ascii="Trebuchet MS" w:eastAsia="Times New Roman" w:hAnsi="Trebuchet MS" w:cs="Arial"/>
          <w:b/>
          <w:bCs/>
          <w:sz w:val="24"/>
          <w:szCs w:val="28"/>
        </w:rPr>
        <w:t xml:space="preserve"> </w:t>
      </w:r>
      <w:proofErr w:type="spellStart"/>
      <w:r w:rsidRPr="00B32376">
        <w:rPr>
          <w:rFonts w:ascii="Trebuchet MS" w:eastAsia="Times New Roman" w:hAnsi="Trebuchet MS" w:cs="Arial"/>
          <w:b/>
          <w:bCs/>
          <w:sz w:val="24"/>
          <w:szCs w:val="28"/>
        </w:rPr>
        <w:t>ministrului</w:t>
      </w:r>
      <w:proofErr w:type="spellEnd"/>
      <w:r w:rsidRPr="00B32376">
        <w:rPr>
          <w:rFonts w:ascii="Trebuchet MS" w:eastAsia="Times New Roman" w:hAnsi="Trebuchet MS" w:cs="Arial"/>
          <w:b/>
          <w:bCs/>
          <w:sz w:val="24"/>
          <w:szCs w:val="28"/>
        </w:rPr>
        <w:t xml:space="preserve">  </w:t>
      </w:r>
      <w:proofErr w:type="spellStart"/>
      <w:r w:rsidRPr="00B32376">
        <w:rPr>
          <w:rFonts w:ascii="Trebuchet MS" w:eastAsia="Times New Roman" w:hAnsi="Trebuchet MS" w:cs="Arial"/>
          <w:b/>
          <w:bCs/>
          <w:sz w:val="24"/>
          <w:szCs w:val="28"/>
        </w:rPr>
        <w:t>fondurilor</w:t>
      </w:r>
      <w:proofErr w:type="spellEnd"/>
      <w:r w:rsidRPr="00B32376">
        <w:rPr>
          <w:rFonts w:ascii="Trebuchet MS" w:eastAsia="Times New Roman" w:hAnsi="Trebuchet MS" w:cs="Arial"/>
          <w:b/>
          <w:bCs/>
          <w:sz w:val="24"/>
          <w:szCs w:val="28"/>
        </w:rPr>
        <w:t xml:space="preserve"> </w:t>
      </w:r>
      <w:proofErr w:type="spellStart"/>
      <w:r w:rsidRPr="00B32376">
        <w:rPr>
          <w:rFonts w:ascii="Trebuchet MS" w:eastAsia="Times New Roman" w:hAnsi="Trebuchet MS" w:cs="Arial"/>
          <w:b/>
          <w:bCs/>
          <w:sz w:val="24"/>
          <w:szCs w:val="28"/>
        </w:rPr>
        <w:t>europene</w:t>
      </w:r>
      <w:proofErr w:type="spellEnd"/>
      <w:r w:rsidRPr="00B32376">
        <w:rPr>
          <w:rFonts w:ascii="Trebuchet MS" w:eastAsia="Times New Roman" w:hAnsi="Trebuchet MS" w:cs="Arial"/>
          <w:b/>
          <w:bCs/>
          <w:sz w:val="24"/>
          <w:szCs w:val="28"/>
        </w:rPr>
        <w:t xml:space="preserve"> nr. 1628/2019)</w:t>
      </w:r>
      <w:bookmarkEnd w:id="144"/>
    </w:p>
    <w:p w14:paraId="2396F459" w14:textId="77777777" w:rsidR="00EA0121" w:rsidRDefault="00EA0121" w:rsidP="00EA0121">
      <w:pPr>
        <w:autoSpaceDE w:val="0"/>
        <w:autoSpaceDN w:val="0"/>
        <w:adjustRightInd w:val="0"/>
        <w:spacing w:after="0" w:line="240" w:lineRule="auto"/>
        <w:rPr>
          <w:rFonts w:ascii="Cambria" w:hAnsi="Cambria" w:cs="Cambria"/>
          <w:sz w:val="24"/>
          <w:szCs w:val="24"/>
          <w:lang w:eastAsia="ro-RO"/>
        </w:rPr>
      </w:pPr>
    </w:p>
    <w:p w14:paraId="7128B539" w14:textId="77777777" w:rsidR="00EA0121" w:rsidRPr="00A36A19" w:rsidRDefault="00EA0121" w:rsidP="00EA0121">
      <w:pPr>
        <w:jc w:val="center"/>
        <w:rPr>
          <w:rFonts w:ascii="Trebuchet MS" w:hAnsi="Trebuchet MS"/>
          <w:b/>
          <w:bCs/>
          <w:lang w:val="ro-RO"/>
        </w:rPr>
      </w:pPr>
      <w:r w:rsidRPr="00A36A19">
        <w:rPr>
          <w:rFonts w:ascii="Trebuchet MS" w:hAnsi="Trebuchet MS"/>
          <w:b/>
          <w:bCs/>
          <w:lang w:val="ro-RO"/>
        </w:rPr>
        <w:t>CONTRACT DE  SUBVENȚIE</w:t>
      </w:r>
    </w:p>
    <w:p w14:paraId="41BD4311" w14:textId="77777777" w:rsidR="00EA0121" w:rsidRPr="00A36A19" w:rsidRDefault="00EA0121" w:rsidP="00EA0121">
      <w:pPr>
        <w:jc w:val="center"/>
        <w:rPr>
          <w:rFonts w:ascii="Trebuchet MS" w:hAnsi="Trebuchet MS"/>
          <w:b/>
          <w:bCs/>
          <w:lang w:val="ro-RO"/>
        </w:rPr>
      </w:pPr>
      <w:r w:rsidRPr="00A36A19">
        <w:rPr>
          <w:rFonts w:ascii="Trebuchet MS" w:hAnsi="Trebuchet MS"/>
          <w:b/>
          <w:bCs/>
          <w:lang w:val="ro-RO"/>
        </w:rPr>
        <w:t>NR. ………./……………..</w:t>
      </w:r>
    </w:p>
    <w:p w14:paraId="14C2CAA8" w14:textId="77777777" w:rsidR="00EA0121" w:rsidRPr="00A026CF" w:rsidRDefault="00EA0121" w:rsidP="00EA0121">
      <w:pPr>
        <w:autoSpaceDE w:val="0"/>
        <w:autoSpaceDN w:val="0"/>
        <w:adjustRightInd w:val="0"/>
        <w:spacing w:after="0" w:line="240" w:lineRule="auto"/>
        <w:rPr>
          <w:rFonts w:ascii="Cambria" w:hAnsi="Cambria" w:cs="Cambria"/>
          <w:sz w:val="24"/>
          <w:szCs w:val="24"/>
          <w:lang w:eastAsia="ro-RO"/>
        </w:rPr>
      </w:pPr>
    </w:p>
    <w:p w14:paraId="0FE53C97" w14:textId="77777777" w:rsidR="00EA0121" w:rsidRPr="00A36A19" w:rsidRDefault="00EA0121" w:rsidP="00EA0121">
      <w:pPr>
        <w:spacing w:before="120" w:after="120" w:line="240" w:lineRule="auto"/>
        <w:jc w:val="both"/>
        <w:rPr>
          <w:rFonts w:ascii="Trebuchet MS" w:hAnsi="Trebuchet MS"/>
          <w:b/>
          <w:bCs/>
          <w:lang w:val="ro-RO"/>
        </w:rPr>
      </w:pPr>
      <w:r w:rsidRPr="00A36A19">
        <w:rPr>
          <w:rFonts w:ascii="Trebuchet MS" w:hAnsi="Trebuchet MS"/>
          <w:b/>
          <w:bCs/>
          <w:lang w:val="ro-RO"/>
        </w:rPr>
        <w:t>1. Termeni, definiţii, prescurtări:</w:t>
      </w:r>
    </w:p>
    <w:p w14:paraId="6852311D" w14:textId="77777777" w:rsidR="00EA0121" w:rsidRPr="00A36A19" w:rsidRDefault="00EA0121" w:rsidP="00EA0121">
      <w:pPr>
        <w:spacing w:before="120" w:after="120" w:line="240" w:lineRule="auto"/>
        <w:jc w:val="both"/>
        <w:rPr>
          <w:rFonts w:ascii="Trebuchet MS" w:eastAsia="Times New Roman" w:hAnsi="Trebuchet MS"/>
          <w:lang w:val="ro-RO"/>
        </w:rPr>
      </w:pPr>
      <w:r w:rsidRPr="00A36A19">
        <w:rPr>
          <w:rFonts w:ascii="Trebuchet MS" w:eastAsia="Times New Roman" w:hAnsi="Trebuchet MS"/>
          <w:lang w:val="ro-RO"/>
        </w:rPr>
        <w:t>Termenii, definiţiile şi prescurtările utilizate în prezentul acord au următorul înţeles:</w:t>
      </w:r>
    </w:p>
    <w:p w14:paraId="34331195" w14:textId="77777777" w:rsidR="00EA0121" w:rsidRPr="00A36A19" w:rsidRDefault="00EA0121" w:rsidP="0056297D">
      <w:pPr>
        <w:widowControl w:val="0"/>
        <w:numPr>
          <w:ilvl w:val="0"/>
          <w:numId w:val="77"/>
        </w:numPr>
        <w:spacing w:before="120" w:after="120" w:line="240" w:lineRule="auto"/>
        <w:jc w:val="both"/>
        <w:rPr>
          <w:rFonts w:ascii="Trebuchet MS" w:eastAsia="Times New Roman" w:hAnsi="Trebuchet MS"/>
          <w:lang w:val="ro-RO"/>
        </w:rPr>
      </w:pPr>
      <w:r w:rsidRPr="00A36A19">
        <w:rPr>
          <w:rFonts w:ascii="Trebuchet MS" w:eastAsia="Times New Roman" w:hAnsi="Trebuchet MS"/>
          <w:b/>
          <w:lang w:val="ro-RO"/>
        </w:rPr>
        <w:t>furnizor</w:t>
      </w:r>
      <w:r w:rsidRPr="00A36A19">
        <w:rPr>
          <w:rFonts w:ascii="Trebuchet MS" w:eastAsia="Times New Roman" w:hAnsi="Trebuchet MS"/>
          <w:b/>
          <w:spacing w:val="20"/>
          <w:lang w:val="ro-RO"/>
        </w:rPr>
        <w:t xml:space="preserve"> </w:t>
      </w:r>
      <w:r w:rsidRPr="00A36A19">
        <w:rPr>
          <w:rFonts w:ascii="Trebuchet MS" w:eastAsia="Times New Roman" w:hAnsi="Trebuchet MS"/>
          <w:b/>
          <w:lang w:val="ro-RO"/>
        </w:rPr>
        <w:t>de</w:t>
      </w:r>
      <w:r w:rsidRPr="00A36A19">
        <w:rPr>
          <w:rFonts w:ascii="Trebuchet MS" w:eastAsia="Times New Roman" w:hAnsi="Trebuchet MS"/>
          <w:b/>
          <w:spacing w:val="19"/>
          <w:lang w:val="ro-RO"/>
        </w:rPr>
        <w:t xml:space="preserve"> </w:t>
      </w:r>
      <w:r w:rsidRPr="00A36A19">
        <w:rPr>
          <w:rFonts w:ascii="Trebuchet MS" w:eastAsia="Times New Roman" w:hAnsi="Trebuchet MS"/>
          <w:b/>
          <w:lang w:val="ro-RO"/>
        </w:rPr>
        <w:t>ajutor</w:t>
      </w:r>
      <w:r w:rsidRPr="00A36A19">
        <w:rPr>
          <w:rFonts w:ascii="Trebuchet MS" w:eastAsia="Times New Roman" w:hAnsi="Trebuchet MS"/>
          <w:b/>
          <w:spacing w:val="21"/>
          <w:lang w:val="ro-RO"/>
        </w:rPr>
        <w:t xml:space="preserve"> </w:t>
      </w:r>
      <w:r w:rsidRPr="00A36A19">
        <w:rPr>
          <w:rFonts w:ascii="Trebuchet MS" w:eastAsia="Times New Roman" w:hAnsi="Trebuchet MS"/>
          <w:b/>
          <w:lang w:val="ro-RO"/>
        </w:rPr>
        <w:t>de</w:t>
      </w:r>
      <w:r w:rsidRPr="00A36A19">
        <w:rPr>
          <w:rFonts w:ascii="Trebuchet MS" w:eastAsia="Times New Roman" w:hAnsi="Trebuchet MS"/>
          <w:b/>
          <w:spacing w:val="21"/>
          <w:lang w:val="ro-RO"/>
        </w:rPr>
        <w:t xml:space="preserve"> </w:t>
      </w:r>
      <w:r w:rsidRPr="00A36A19">
        <w:rPr>
          <w:rFonts w:ascii="Trebuchet MS" w:eastAsia="Times New Roman" w:hAnsi="Trebuchet MS"/>
          <w:b/>
          <w:lang w:val="ro-RO"/>
        </w:rPr>
        <w:t>minimis</w:t>
      </w:r>
      <w:r w:rsidRPr="00A36A19">
        <w:rPr>
          <w:rFonts w:ascii="Trebuchet MS" w:eastAsia="Times New Roman" w:hAnsi="Trebuchet MS"/>
          <w:spacing w:val="20"/>
          <w:lang w:val="ro-RO"/>
        </w:rPr>
        <w:t xml:space="preserve"> - </w:t>
      </w:r>
      <w:r w:rsidRPr="00A36A19">
        <w:rPr>
          <w:rFonts w:ascii="Trebuchet MS" w:eastAsia="Times New Roman" w:hAnsi="Trebuchet MS"/>
          <w:lang w:val="ro-RO"/>
        </w:rPr>
        <w:t>Ministerul Fondurilor Europene, prin Autoritatea de Management (AM) pentru Programul Operațional Capital Uman (POCU) sau prin Organismele Intermediare (OI) pentru POCU;</w:t>
      </w:r>
    </w:p>
    <w:p w14:paraId="2636581F" w14:textId="77777777" w:rsidR="00EA0121" w:rsidRPr="00A36A19" w:rsidRDefault="00EA0121" w:rsidP="0056297D">
      <w:pPr>
        <w:widowControl w:val="0"/>
        <w:numPr>
          <w:ilvl w:val="0"/>
          <w:numId w:val="77"/>
        </w:numPr>
        <w:spacing w:after="0" w:line="240" w:lineRule="auto"/>
        <w:jc w:val="both"/>
        <w:rPr>
          <w:rFonts w:ascii="Trebuchet MS" w:eastAsia="Times New Roman" w:hAnsi="Trebuchet MS"/>
          <w:lang w:val="ro-RO"/>
        </w:rPr>
      </w:pPr>
      <w:r w:rsidRPr="00A36A19">
        <w:rPr>
          <w:rFonts w:ascii="Trebuchet MS" w:eastAsia="Times New Roman" w:hAnsi="Trebuchet MS"/>
          <w:b/>
          <w:lang w:val="ro-RO"/>
        </w:rPr>
        <w:t>administrator</w:t>
      </w:r>
      <w:r w:rsidRPr="00A36A19">
        <w:rPr>
          <w:rFonts w:ascii="Trebuchet MS" w:eastAsia="Times New Roman" w:hAnsi="Trebuchet MS"/>
          <w:b/>
          <w:spacing w:val="22"/>
          <w:lang w:val="ro-RO"/>
        </w:rPr>
        <w:t xml:space="preserve"> </w:t>
      </w:r>
      <w:r w:rsidRPr="00A36A19">
        <w:rPr>
          <w:rFonts w:ascii="Trebuchet MS" w:eastAsia="Times New Roman" w:hAnsi="Trebuchet MS"/>
          <w:b/>
          <w:lang w:val="ro-RO"/>
        </w:rPr>
        <w:t>al</w:t>
      </w:r>
      <w:r w:rsidRPr="00A36A19">
        <w:rPr>
          <w:rFonts w:ascii="Trebuchet MS" w:eastAsia="Times New Roman" w:hAnsi="Trebuchet MS"/>
          <w:b/>
          <w:spacing w:val="23"/>
          <w:lang w:val="ro-RO"/>
        </w:rPr>
        <w:t xml:space="preserve"> </w:t>
      </w:r>
      <w:r w:rsidRPr="00A36A19">
        <w:rPr>
          <w:rFonts w:ascii="Trebuchet MS" w:eastAsia="Times New Roman" w:hAnsi="Trebuchet MS"/>
          <w:b/>
          <w:lang w:val="ro-RO"/>
        </w:rPr>
        <w:t>schemei</w:t>
      </w:r>
      <w:r w:rsidRPr="00A36A19">
        <w:rPr>
          <w:rFonts w:ascii="Trebuchet MS" w:eastAsia="Times New Roman" w:hAnsi="Trebuchet MS"/>
          <w:b/>
          <w:spacing w:val="23"/>
          <w:lang w:val="ro-RO"/>
        </w:rPr>
        <w:t xml:space="preserve"> </w:t>
      </w:r>
      <w:r w:rsidRPr="00A36A19">
        <w:rPr>
          <w:rFonts w:ascii="Trebuchet MS" w:eastAsia="Times New Roman" w:hAnsi="Trebuchet MS"/>
          <w:b/>
          <w:lang w:val="ro-RO"/>
        </w:rPr>
        <w:t>de</w:t>
      </w:r>
      <w:r w:rsidRPr="00A36A19">
        <w:rPr>
          <w:rFonts w:ascii="Trebuchet MS" w:eastAsia="Times New Roman" w:hAnsi="Trebuchet MS"/>
          <w:b/>
          <w:spacing w:val="24"/>
          <w:lang w:val="ro-RO"/>
        </w:rPr>
        <w:t xml:space="preserve"> </w:t>
      </w:r>
      <w:r w:rsidRPr="00A36A19">
        <w:rPr>
          <w:rFonts w:ascii="Trebuchet MS" w:eastAsia="Times New Roman" w:hAnsi="Trebuchet MS"/>
          <w:b/>
          <w:lang w:val="ro-RO"/>
        </w:rPr>
        <w:t>ajutor</w:t>
      </w:r>
      <w:r w:rsidRPr="00A36A19">
        <w:rPr>
          <w:rFonts w:ascii="Trebuchet MS" w:eastAsia="Times New Roman" w:hAnsi="Trebuchet MS"/>
          <w:b/>
          <w:spacing w:val="23"/>
          <w:lang w:val="ro-RO"/>
        </w:rPr>
        <w:t xml:space="preserve"> </w:t>
      </w:r>
      <w:r w:rsidRPr="00A36A19">
        <w:rPr>
          <w:rFonts w:ascii="Trebuchet MS" w:eastAsia="Times New Roman" w:hAnsi="Trebuchet MS"/>
          <w:b/>
          <w:lang w:val="ro-RO"/>
        </w:rPr>
        <w:t>de</w:t>
      </w:r>
      <w:r w:rsidRPr="00A36A19">
        <w:rPr>
          <w:rFonts w:ascii="Trebuchet MS" w:eastAsia="Times New Roman" w:hAnsi="Trebuchet MS"/>
          <w:b/>
          <w:spacing w:val="24"/>
          <w:lang w:val="ro-RO"/>
        </w:rPr>
        <w:t xml:space="preserve"> </w:t>
      </w:r>
      <w:r w:rsidRPr="00A36A19">
        <w:rPr>
          <w:rFonts w:ascii="Trebuchet MS" w:eastAsia="Times New Roman" w:hAnsi="Trebuchet MS"/>
          <w:b/>
          <w:lang w:val="ro-RO"/>
        </w:rPr>
        <w:t>minimis</w:t>
      </w:r>
      <w:r w:rsidRPr="00A36A19">
        <w:rPr>
          <w:rFonts w:ascii="Trebuchet MS" w:eastAsia="Times New Roman" w:hAnsi="Trebuchet MS"/>
          <w:spacing w:val="23"/>
          <w:lang w:val="ro-RO"/>
        </w:rPr>
        <w:t xml:space="preserve"> </w:t>
      </w:r>
      <w:r w:rsidRPr="00A36A19">
        <w:rPr>
          <w:rFonts w:ascii="Trebuchet MS" w:eastAsia="Times New Roman" w:hAnsi="Trebuchet MS"/>
          <w:lang w:val="ro-RO"/>
        </w:rPr>
        <w:t>-</w:t>
      </w:r>
      <w:r w:rsidRPr="00A36A19">
        <w:rPr>
          <w:rFonts w:ascii="Trebuchet MS" w:eastAsia="Times New Roman" w:hAnsi="Trebuchet MS"/>
          <w:spacing w:val="22"/>
          <w:lang w:val="ro-RO"/>
        </w:rPr>
        <w:t xml:space="preserve"> </w:t>
      </w:r>
      <w:r w:rsidRPr="00A36A19">
        <w:rPr>
          <w:rFonts w:ascii="Trebuchet MS" w:eastAsia="Times New Roman" w:hAnsi="Trebuchet MS"/>
          <w:lang w:val="ro-RO"/>
        </w:rPr>
        <w:t>este beneficiarul finanțării nerambursabile în cadrul unui proiect ce conține activități de ocupare finanțat prin Axa Prioritară 5 „Dezvoltare locală plasată sub responsabilitatea comunității”, Obiectivul specific 5.1 al POCU;</w:t>
      </w:r>
    </w:p>
    <w:p w14:paraId="0DDF72AF" w14:textId="77777777" w:rsidR="00EA0121" w:rsidRPr="00A36A19" w:rsidRDefault="00EA0121" w:rsidP="0056297D">
      <w:pPr>
        <w:widowControl w:val="0"/>
        <w:numPr>
          <w:ilvl w:val="0"/>
          <w:numId w:val="77"/>
        </w:numPr>
        <w:spacing w:before="120" w:after="120" w:line="240" w:lineRule="auto"/>
        <w:jc w:val="both"/>
        <w:rPr>
          <w:rFonts w:ascii="Trebuchet MS" w:eastAsia="Times New Roman" w:hAnsi="Trebuchet MS"/>
          <w:lang w:val="ro-RO"/>
        </w:rPr>
      </w:pPr>
      <w:r w:rsidRPr="00A36A19">
        <w:rPr>
          <w:rFonts w:ascii="Trebuchet MS" w:eastAsia="Times New Roman" w:hAnsi="Trebuchet MS"/>
          <w:b/>
          <w:lang w:val="ro-RO"/>
        </w:rPr>
        <w:t>Beneficiarul finanțării nerambursabile</w:t>
      </w:r>
      <w:r w:rsidRPr="00A36A19">
        <w:rPr>
          <w:rFonts w:ascii="Trebuchet MS" w:eastAsia="Times New Roman" w:hAnsi="Trebuchet MS"/>
          <w:lang w:val="ro-RO"/>
        </w:rPr>
        <w:t xml:space="preserve"> - entitate publică sau privată, asa cum este definit în cadrul Ghidului Solicitantului - Condiții Specifice care implementează un proiect ce conține activități de ocupare finanțat prin Axa Prioritară 5 „Dezvoltare locală plasată sub responsabilitatea comunității”, Obiectivul specific 5.1 al POCU; </w:t>
      </w:r>
    </w:p>
    <w:p w14:paraId="503F59BF" w14:textId="77777777" w:rsidR="00EA0121" w:rsidRPr="00A36A19" w:rsidRDefault="00EA0121" w:rsidP="0056297D">
      <w:pPr>
        <w:widowControl w:val="0"/>
        <w:numPr>
          <w:ilvl w:val="0"/>
          <w:numId w:val="77"/>
        </w:numPr>
        <w:spacing w:after="0" w:line="240" w:lineRule="auto"/>
        <w:jc w:val="both"/>
        <w:rPr>
          <w:rFonts w:ascii="Trebuchet MS" w:eastAsia="Times New Roman" w:hAnsi="Trebuchet MS"/>
          <w:lang w:val="ro-RO"/>
        </w:rPr>
      </w:pPr>
      <w:r w:rsidRPr="00A36A19">
        <w:rPr>
          <w:rFonts w:ascii="Trebuchet MS" w:eastAsia="Times New Roman" w:hAnsi="Trebuchet MS"/>
          <w:b/>
          <w:lang w:val="ro-RO"/>
        </w:rPr>
        <w:t>Beneficiar de ajutor de minimis</w:t>
      </w:r>
      <w:r w:rsidRPr="00A36A19">
        <w:rPr>
          <w:rFonts w:ascii="Trebuchet MS" w:eastAsia="Times New Roman" w:hAnsi="Trebuchet MS"/>
          <w:lang w:val="ro-RO"/>
        </w:rPr>
        <w:t xml:space="preserve"> - întreprinderea căreia i se acordă ajutor de minimis de către administratorul schemei de minimis în cadrul măsurilor de antreprenoriat sau măsurilor de ocupare care vizează subvenționarea locurilor de muncă la angajatorii existenți finanțate în cadrul proiectelor finanțate prin POCU, Axa Prioritară 5 „Dezvoltare locală plasată sub responsabilitatea comunității”, Obiectivul specific 5.1 Reducerea numărului de persoane aflate în risc de sărăcie și excluziune socială din comunitățile marginalizate (roma și non-roma) din orașe cu peste 20.000 locuitori, cu accent pe cele cu populație aparținând minorității roma, prin implementarea de măsuri/ operațiuni integrate în contextul mecanismului de DLRC;</w:t>
      </w:r>
    </w:p>
    <w:p w14:paraId="2962DABE" w14:textId="77777777" w:rsidR="00EA0121" w:rsidRPr="00A36A19" w:rsidRDefault="00EA0121" w:rsidP="0056297D">
      <w:pPr>
        <w:widowControl w:val="0"/>
        <w:numPr>
          <w:ilvl w:val="0"/>
          <w:numId w:val="77"/>
        </w:numPr>
        <w:spacing w:before="120" w:after="120" w:line="240" w:lineRule="auto"/>
        <w:jc w:val="both"/>
        <w:rPr>
          <w:rFonts w:ascii="Trebuchet MS" w:eastAsia="Times New Roman" w:hAnsi="Trebuchet MS"/>
          <w:lang w:val="ro-RO"/>
        </w:rPr>
      </w:pPr>
      <w:r w:rsidRPr="00A36A19">
        <w:rPr>
          <w:rFonts w:ascii="Trebuchet MS" w:eastAsia="Times New Roman" w:hAnsi="Trebuchet MS"/>
          <w:b/>
          <w:bCs/>
          <w:lang w:val="ro-RO"/>
        </w:rPr>
        <w:t>întreprinderea</w:t>
      </w:r>
      <w:r w:rsidRPr="00A36A19">
        <w:rPr>
          <w:rFonts w:ascii="Trebuchet MS" w:eastAsia="Times New Roman" w:hAnsi="Trebuchet MS"/>
          <w:bCs/>
          <w:lang w:val="ro-RO"/>
        </w:rPr>
        <w:t xml:space="preserve"> - reprezintă orice entitate implicată într-o activitate economică și care este constituită conform Legii societăților nr. 31/1990, republicată, cu modificările și completările ulterioare, conform Legii nr. 1/2005 privind organizarea și funcționarea cooperației, republicată, cu modificările ulterioare,  conform Legii nr. 219/2015 privind economia socială, cu modificările ulterioare,  sau conform OUG nr. 44/2008 privind desfășurarea activităților economice de către persoanele fizice autorizate, întreprinderile individuale și întreprinderile familiale, aprobată cu modificări și completări prin Legea nr. 182/2016;</w:t>
      </w:r>
    </w:p>
    <w:p w14:paraId="506E6325" w14:textId="77777777" w:rsidR="00EA0121" w:rsidRPr="00A36A19" w:rsidRDefault="00EA0121" w:rsidP="0056297D">
      <w:pPr>
        <w:widowControl w:val="0"/>
        <w:numPr>
          <w:ilvl w:val="0"/>
          <w:numId w:val="77"/>
        </w:numPr>
        <w:spacing w:before="120" w:after="120" w:line="240" w:lineRule="auto"/>
        <w:jc w:val="both"/>
        <w:rPr>
          <w:rFonts w:ascii="Trebuchet MS" w:eastAsia="Times New Roman" w:hAnsi="Trebuchet MS"/>
          <w:lang w:val="ro-RO"/>
        </w:rPr>
      </w:pPr>
      <w:r w:rsidRPr="00A36A19">
        <w:rPr>
          <w:rFonts w:ascii="Trebuchet MS" w:eastAsia="Times New Roman" w:hAnsi="Trebuchet MS"/>
          <w:b/>
          <w:lang w:val="ro-RO"/>
        </w:rPr>
        <w:t>întreprinderea unică</w:t>
      </w:r>
      <w:r w:rsidRPr="00A36A19">
        <w:rPr>
          <w:rFonts w:ascii="Trebuchet MS" w:eastAsia="Times New Roman" w:hAnsi="Trebuchet MS"/>
          <w:lang w:val="ro-RO"/>
        </w:rPr>
        <w:t xml:space="preserve"> - include toate întreprinderile între care există cel puțin una dintre relațiile următoare:</w:t>
      </w:r>
    </w:p>
    <w:p w14:paraId="35DE5E28" w14:textId="77777777" w:rsidR="00EA0121" w:rsidRPr="00A36A19" w:rsidRDefault="00EA0121" w:rsidP="0056297D">
      <w:pPr>
        <w:widowControl w:val="0"/>
        <w:numPr>
          <w:ilvl w:val="1"/>
          <w:numId w:val="77"/>
        </w:numPr>
        <w:spacing w:before="120" w:after="120" w:line="240" w:lineRule="auto"/>
        <w:jc w:val="both"/>
        <w:rPr>
          <w:rFonts w:ascii="Trebuchet MS" w:eastAsia="Times New Roman" w:hAnsi="Trebuchet MS"/>
          <w:lang w:val="ro-RO"/>
        </w:rPr>
      </w:pPr>
      <w:r w:rsidRPr="00A36A19">
        <w:rPr>
          <w:rFonts w:ascii="Trebuchet MS" w:eastAsia="Times New Roman" w:hAnsi="Trebuchet MS"/>
          <w:lang w:val="ro-RO"/>
        </w:rPr>
        <w:t>o întreprindere deține majoritatea drepturilor de vot ale acționarilor sau ale asociaților unei alte întreprinderi;</w:t>
      </w:r>
    </w:p>
    <w:p w14:paraId="2ECEE499" w14:textId="77777777" w:rsidR="00EA0121" w:rsidRPr="00A36A19" w:rsidRDefault="00EA0121" w:rsidP="0056297D">
      <w:pPr>
        <w:widowControl w:val="0"/>
        <w:numPr>
          <w:ilvl w:val="1"/>
          <w:numId w:val="77"/>
        </w:numPr>
        <w:spacing w:before="120" w:after="120" w:line="240" w:lineRule="auto"/>
        <w:jc w:val="both"/>
        <w:rPr>
          <w:rFonts w:ascii="Trebuchet MS" w:eastAsia="Times New Roman" w:hAnsi="Trebuchet MS"/>
          <w:lang w:val="ro-RO"/>
        </w:rPr>
      </w:pPr>
      <w:r w:rsidRPr="00A36A19">
        <w:rPr>
          <w:rFonts w:ascii="Trebuchet MS" w:eastAsia="Times New Roman" w:hAnsi="Trebuchet MS"/>
          <w:lang w:val="ro-RO"/>
        </w:rPr>
        <w:t>o întreprindere are dreptul de a numi sau revoca majoritatea membrilor organelor de administrare, de conducere sau de supraveghere ale unei alte întreprinderi;</w:t>
      </w:r>
    </w:p>
    <w:p w14:paraId="522480AC" w14:textId="77777777" w:rsidR="00EA0121" w:rsidRPr="00A36A19" w:rsidRDefault="00EA0121" w:rsidP="0056297D">
      <w:pPr>
        <w:widowControl w:val="0"/>
        <w:numPr>
          <w:ilvl w:val="1"/>
          <w:numId w:val="77"/>
        </w:numPr>
        <w:spacing w:before="120" w:after="120" w:line="240" w:lineRule="auto"/>
        <w:jc w:val="both"/>
        <w:rPr>
          <w:rFonts w:ascii="Trebuchet MS" w:eastAsia="Times New Roman" w:hAnsi="Trebuchet MS"/>
          <w:lang w:val="ro-RO"/>
        </w:rPr>
      </w:pPr>
      <w:r w:rsidRPr="00A36A19">
        <w:rPr>
          <w:rFonts w:ascii="Trebuchet MS" w:eastAsia="Times New Roman" w:hAnsi="Trebuchet MS"/>
          <w:lang w:val="ro-RO"/>
        </w:rPr>
        <w:t>o întreprindere are dreptul de a exercita o influență dominantă asupra altei întreprinderi în temeiul unui contract încheiat cu întreprinderea în cauză sau în temeiul unei prevederi din contractul de societate sau din statutul acesteia;</w:t>
      </w:r>
    </w:p>
    <w:p w14:paraId="5D691E13" w14:textId="77777777" w:rsidR="00EA0121" w:rsidRPr="00A36A19" w:rsidRDefault="00EA0121" w:rsidP="0056297D">
      <w:pPr>
        <w:widowControl w:val="0"/>
        <w:numPr>
          <w:ilvl w:val="1"/>
          <w:numId w:val="77"/>
        </w:numPr>
        <w:spacing w:before="120" w:after="120" w:line="240" w:lineRule="auto"/>
        <w:jc w:val="both"/>
        <w:rPr>
          <w:rFonts w:ascii="Trebuchet MS" w:eastAsia="Times New Roman" w:hAnsi="Trebuchet MS"/>
          <w:lang w:val="ro-RO"/>
        </w:rPr>
      </w:pPr>
      <w:r w:rsidRPr="00A36A19">
        <w:rPr>
          <w:rFonts w:ascii="Trebuchet MS" w:eastAsia="Times New Roman" w:hAnsi="Trebuchet MS"/>
          <w:lang w:val="ro-RO"/>
        </w:rPr>
        <w:lastRenderedPageBreak/>
        <w:t>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w:t>
      </w:r>
    </w:p>
    <w:p w14:paraId="24B3A5B5" w14:textId="77777777" w:rsidR="00EA0121" w:rsidRPr="00A36A19" w:rsidRDefault="00EA0121" w:rsidP="00EA0121">
      <w:pPr>
        <w:spacing w:before="120" w:after="120" w:line="240" w:lineRule="auto"/>
        <w:ind w:left="360"/>
        <w:jc w:val="both"/>
        <w:rPr>
          <w:rFonts w:ascii="Trebuchet MS" w:eastAsia="Times New Roman" w:hAnsi="Trebuchet MS"/>
          <w:lang w:val="ro-RO"/>
        </w:rPr>
      </w:pPr>
      <w:r w:rsidRPr="00A36A19">
        <w:rPr>
          <w:rFonts w:ascii="Trebuchet MS" w:eastAsia="Times New Roman" w:hAnsi="Trebuchet MS"/>
          <w:lang w:val="ro-RO"/>
        </w:rPr>
        <w:t>Întreprinderile care întrețin, cu una sau mai multe întreprinderi, relațiile la care se face referire la literele (a)-(d) sunt considerate întreprinderi unice.</w:t>
      </w:r>
    </w:p>
    <w:p w14:paraId="1AE8CC53" w14:textId="77777777" w:rsidR="00EA0121" w:rsidRPr="00A36A19" w:rsidRDefault="00EA0121" w:rsidP="0056297D">
      <w:pPr>
        <w:widowControl w:val="0"/>
        <w:numPr>
          <w:ilvl w:val="0"/>
          <w:numId w:val="77"/>
        </w:numPr>
        <w:spacing w:before="120" w:after="120" w:line="240" w:lineRule="auto"/>
        <w:jc w:val="both"/>
        <w:rPr>
          <w:rFonts w:ascii="Trebuchet MS" w:eastAsia="Times New Roman" w:hAnsi="Trebuchet MS"/>
          <w:lang w:val="ro-RO"/>
        </w:rPr>
      </w:pPr>
      <w:r w:rsidRPr="00A36A19">
        <w:rPr>
          <w:rFonts w:ascii="Trebuchet MS" w:eastAsia="Times New Roman" w:hAnsi="Trebuchet MS"/>
          <w:b/>
          <w:bCs/>
          <w:lang w:val="ro-RO"/>
        </w:rPr>
        <w:t>rata de actualizare -</w:t>
      </w:r>
      <w:r w:rsidRPr="00A36A19">
        <w:rPr>
          <w:rFonts w:ascii="Trebuchet MS" w:eastAsia="Times New Roman" w:hAnsi="Trebuchet MS"/>
          <w:lang w:val="ro-RO"/>
        </w:rPr>
        <w:t xml:space="preserve"> rata de referinţă stabilită de Comisia Europeană pentru România pe baza unor criterii obiective şi publicată în Jurnalul Oficial al Uniunii Europene şi pe Internet;</w:t>
      </w:r>
    </w:p>
    <w:p w14:paraId="6FF34F23" w14:textId="77777777" w:rsidR="00EA0121" w:rsidRPr="00A36A19" w:rsidRDefault="00EA0121" w:rsidP="0056297D">
      <w:pPr>
        <w:widowControl w:val="0"/>
        <w:numPr>
          <w:ilvl w:val="0"/>
          <w:numId w:val="77"/>
        </w:numPr>
        <w:spacing w:before="120" w:after="120" w:line="240" w:lineRule="auto"/>
        <w:jc w:val="both"/>
        <w:rPr>
          <w:rFonts w:ascii="Trebuchet MS" w:eastAsia="Times New Roman" w:hAnsi="Trebuchet MS"/>
          <w:lang w:val="ro-RO"/>
        </w:rPr>
      </w:pPr>
      <w:r w:rsidRPr="00A36A19">
        <w:rPr>
          <w:rFonts w:ascii="Trebuchet MS" w:eastAsia="Times New Roman" w:hAnsi="Trebuchet MS"/>
          <w:b/>
          <w:bCs/>
          <w:lang w:val="ro-RO"/>
        </w:rPr>
        <w:t xml:space="preserve">produse agricole </w:t>
      </w:r>
      <w:r w:rsidRPr="00A36A19">
        <w:rPr>
          <w:rFonts w:ascii="Trebuchet MS" w:eastAsia="Times New Roman" w:hAnsi="Trebuchet MS"/>
          <w:lang w:val="ro-RO"/>
        </w:rPr>
        <w:t>- produsele enumerate în Anexa I la  Tratat, cu excepția produselor obținute din pescuit și acvacultură prevăzute în Regulamentul (UE) nr. 1379/2013 al Parlamentului European şi al Consiliului din 11 decembrie 2013 privind organizarea comună a pieţelor în sectorul produselor pescăreşti şi de acvacultură, de modificare a Regulamentelor (CE) nr. 1184/2006 şi (CE) nr. 1224/2009 ale Consiliului şi de abrogare a Regulamentului (CE) nr. 104/2000 al Consiliului;</w:t>
      </w:r>
    </w:p>
    <w:p w14:paraId="642FDA63" w14:textId="77777777" w:rsidR="00EA0121" w:rsidRPr="00A36A19" w:rsidRDefault="00EA0121" w:rsidP="0056297D">
      <w:pPr>
        <w:widowControl w:val="0"/>
        <w:numPr>
          <w:ilvl w:val="0"/>
          <w:numId w:val="77"/>
        </w:numPr>
        <w:spacing w:before="120" w:after="120" w:line="240" w:lineRule="auto"/>
        <w:jc w:val="both"/>
        <w:rPr>
          <w:rFonts w:ascii="Trebuchet MS" w:eastAsia="Times New Roman" w:hAnsi="Trebuchet MS"/>
          <w:bCs/>
          <w:lang w:val="ro-RO"/>
        </w:rPr>
      </w:pPr>
      <w:r w:rsidRPr="00A36A19">
        <w:rPr>
          <w:rFonts w:ascii="Trebuchet MS" w:eastAsia="Times New Roman" w:hAnsi="Trebuchet MS"/>
          <w:bCs/>
          <w:lang w:val="ro-RO"/>
        </w:rPr>
        <w:t>prelucrarea</w:t>
      </w:r>
      <w:r w:rsidRPr="00A36A19">
        <w:rPr>
          <w:rFonts w:ascii="Trebuchet MS" w:eastAsia="Times New Roman" w:hAnsi="Trebuchet MS"/>
          <w:b/>
          <w:bCs/>
          <w:lang w:val="ro-RO"/>
        </w:rPr>
        <w:t xml:space="preserve"> produselor agricole -</w:t>
      </w:r>
      <w:r w:rsidRPr="00A36A19">
        <w:rPr>
          <w:rFonts w:ascii="Trebuchet MS" w:eastAsia="Times New Roman" w:hAnsi="Trebuchet MS"/>
          <w:lang w:val="ro-RO"/>
        </w:rPr>
        <w:t xml:space="preserve"> </w:t>
      </w:r>
      <w:r w:rsidRPr="00A36A19">
        <w:rPr>
          <w:rFonts w:ascii="Trebuchet MS" w:eastAsia="Times New Roman" w:hAnsi="Trebuchet MS"/>
          <w:bCs/>
          <w:lang w:val="ro-RO"/>
        </w:rPr>
        <w:t>orice</w:t>
      </w:r>
      <w:r w:rsidRPr="00A36A19">
        <w:rPr>
          <w:rFonts w:ascii="Trebuchet MS" w:eastAsia="Times New Roman" w:hAnsi="Trebuchet MS"/>
          <w:lang w:val="ro-RO"/>
        </w:rPr>
        <w:t xml:space="preserve"> </w:t>
      </w:r>
      <w:r w:rsidRPr="00A36A19">
        <w:rPr>
          <w:rFonts w:ascii="Trebuchet MS" w:eastAsia="Times New Roman" w:hAnsi="Trebuchet MS"/>
          <w:bCs/>
          <w:lang w:val="ro-RO"/>
        </w:rPr>
        <w:t>operațiune efectuată asupra unui produs agricol care are drept rezultat un produs care este tot un produs agricol, cu excepția activităților desfășurate în exploatațiile agricole, necesare în vederea pregătirii unui produs de origine animală sau vegetală pentru prima vânzare;</w:t>
      </w:r>
    </w:p>
    <w:p w14:paraId="1AD9FEBB" w14:textId="77777777" w:rsidR="00EA0121" w:rsidRPr="00A36A19" w:rsidRDefault="00EA0121" w:rsidP="0056297D">
      <w:pPr>
        <w:widowControl w:val="0"/>
        <w:numPr>
          <w:ilvl w:val="0"/>
          <w:numId w:val="77"/>
        </w:numPr>
        <w:spacing w:before="120" w:after="120" w:line="240" w:lineRule="auto"/>
        <w:jc w:val="both"/>
        <w:rPr>
          <w:rFonts w:ascii="Trebuchet MS" w:eastAsia="Times New Roman" w:hAnsi="Trebuchet MS"/>
          <w:bCs/>
          <w:lang w:val="ro-RO"/>
        </w:rPr>
      </w:pPr>
      <w:r w:rsidRPr="00A36A19">
        <w:rPr>
          <w:rFonts w:ascii="Trebuchet MS" w:eastAsia="Times New Roman" w:hAnsi="Trebuchet MS"/>
          <w:b/>
          <w:bCs/>
          <w:lang w:val="ro-RO"/>
        </w:rPr>
        <w:t>comercializarea produselor agricole -</w:t>
      </w:r>
      <w:r w:rsidRPr="00A36A19">
        <w:rPr>
          <w:rFonts w:ascii="Trebuchet MS" w:eastAsia="Times New Roman" w:hAnsi="Trebuchet MS"/>
          <w:lang w:val="ro-RO"/>
        </w:rPr>
        <w:t xml:space="preserve"> înseamnă deținerea sau expunerea</w:t>
      </w:r>
      <w:r w:rsidRPr="00A36A19">
        <w:rPr>
          <w:rFonts w:ascii="Trebuchet MS" w:eastAsia="Times New Roman" w:hAnsi="Trebuchet MS"/>
          <w:bCs/>
          <w:lang w:val="ro-RO"/>
        </w:rPr>
        <w:t xml:space="preserve"> unui produs agricol în vederea vânzării, a punerii în vânzare, a livrării sau a oricărei alte forme de introducere pe piață, cu excepția primei vânzări de către un producător primar către revânzători sau prelucrători și a oricărei alte activități de pregătire a produsului pentru această primă vânzare; o vânzare efectuată de către un producător primar către consumatori finali este considerată comercializare în cazul în care se desfășoară în localuri distincte, rezervate acestei activități;</w:t>
      </w:r>
    </w:p>
    <w:p w14:paraId="380DFB97" w14:textId="77777777" w:rsidR="00EA0121" w:rsidRPr="00A36A19" w:rsidRDefault="00EA0121" w:rsidP="0056297D">
      <w:pPr>
        <w:widowControl w:val="0"/>
        <w:numPr>
          <w:ilvl w:val="0"/>
          <w:numId w:val="77"/>
        </w:numPr>
        <w:spacing w:before="120" w:after="120" w:line="240" w:lineRule="auto"/>
        <w:jc w:val="both"/>
        <w:rPr>
          <w:rFonts w:ascii="Trebuchet MS" w:eastAsia="Times New Roman" w:hAnsi="Trebuchet MS"/>
          <w:lang w:val="ro-RO"/>
        </w:rPr>
      </w:pPr>
      <w:r w:rsidRPr="00A36A19">
        <w:rPr>
          <w:rFonts w:ascii="Trebuchet MS" w:eastAsia="Times New Roman" w:hAnsi="Trebuchet MS"/>
          <w:b/>
          <w:bCs/>
          <w:lang w:val="ro-RO"/>
        </w:rPr>
        <w:t xml:space="preserve">angajator </w:t>
      </w:r>
      <w:r w:rsidRPr="00A36A19">
        <w:rPr>
          <w:rFonts w:ascii="Trebuchet MS" w:eastAsia="Times New Roman" w:hAnsi="Trebuchet MS"/>
          <w:lang w:val="ro-RO"/>
        </w:rPr>
        <w:t>– întreprindere/persoană juridică cu scop lucrativ/patrimonial care acționează în calitate de beneficiar al schemei de ajutor de minimis;</w:t>
      </w:r>
    </w:p>
    <w:p w14:paraId="0B79976A" w14:textId="77777777" w:rsidR="00EA0121" w:rsidRPr="00A36A19" w:rsidRDefault="00EA0121" w:rsidP="0056297D">
      <w:pPr>
        <w:widowControl w:val="0"/>
        <w:numPr>
          <w:ilvl w:val="0"/>
          <w:numId w:val="77"/>
        </w:numPr>
        <w:spacing w:before="120" w:after="120" w:line="240" w:lineRule="auto"/>
        <w:jc w:val="both"/>
        <w:rPr>
          <w:rFonts w:ascii="Trebuchet MS" w:eastAsia="Times New Roman" w:hAnsi="Trebuchet MS"/>
          <w:lang w:val="ro-RO"/>
        </w:rPr>
      </w:pPr>
      <w:r w:rsidRPr="00A36A19">
        <w:rPr>
          <w:rFonts w:ascii="Trebuchet MS" w:eastAsia="Times New Roman" w:hAnsi="Trebuchet MS"/>
          <w:b/>
          <w:lang w:val="ro-RO"/>
        </w:rPr>
        <w:t xml:space="preserve">IMM </w:t>
      </w:r>
      <w:r w:rsidRPr="00A36A19">
        <w:rPr>
          <w:rFonts w:ascii="Trebuchet MS" w:eastAsia="Times New Roman" w:hAnsi="Trebuchet MS"/>
          <w:lang w:val="ro-RO"/>
        </w:rPr>
        <w:t xml:space="preserve">– </w:t>
      </w:r>
      <w:r w:rsidRPr="00A36A19">
        <w:rPr>
          <w:rFonts w:ascii="Trebuchet MS" w:eastAsia="Times New Roman" w:hAnsi="Trebuchet MS"/>
          <w:bCs/>
          <w:iCs/>
          <w:lang w:val="ro-RO"/>
        </w:rPr>
        <w:t>întreprindere care îndeplinește criteriile prevăzute în anexa I la Regulamentul (UE) nr. 651/2014 al Comisiei din 17 iunie 2014 de declarare a anumitor categorii de ajutoare compatibile cu piaţa internă în aplicarea articolelor 107 şi 108 din tratat;</w:t>
      </w:r>
    </w:p>
    <w:p w14:paraId="52B282E4" w14:textId="77777777" w:rsidR="00EA0121" w:rsidRPr="00A36A19" w:rsidRDefault="00EA0121" w:rsidP="0056297D">
      <w:pPr>
        <w:widowControl w:val="0"/>
        <w:numPr>
          <w:ilvl w:val="0"/>
          <w:numId w:val="77"/>
        </w:numPr>
        <w:spacing w:before="120" w:after="120" w:line="240" w:lineRule="auto"/>
        <w:jc w:val="both"/>
        <w:rPr>
          <w:rFonts w:ascii="Trebuchet MS" w:eastAsia="Times New Roman" w:hAnsi="Trebuchet MS"/>
          <w:lang w:val="ro-RO"/>
        </w:rPr>
      </w:pPr>
      <w:r w:rsidRPr="00A36A19">
        <w:rPr>
          <w:rFonts w:ascii="Trebuchet MS" w:eastAsia="Times New Roman" w:hAnsi="Trebuchet MS"/>
          <w:b/>
          <w:lang w:val="ro-RO"/>
        </w:rPr>
        <w:t>contract de finanțare -</w:t>
      </w:r>
      <w:r w:rsidRPr="00A36A19">
        <w:rPr>
          <w:rFonts w:ascii="Trebuchet MS" w:eastAsia="Times New Roman" w:hAnsi="Trebuchet MS"/>
          <w:lang w:val="ro-RO"/>
        </w:rPr>
        <w:t xml:space="preserve"> actul juridic supus regulilor de drept public semnat între AM/OI POCU, pe de o parte, și beneficiarul finanțării nerambursabile, pe de altă parte, prin care se stabilesc drepturile și obligațiile corelative ale părților, în vederea implementării operațiunilor în cadrul POCU;</w:t>
      </w:r>
    </w:p>
    <w:p w14:paraId="25544650" w14:textId="77777777" w:rsidR="00EA0121" w:rsidRPr="00A36A19" w:rsidRDefault="00EA0121" w:rsidP="0056297D">
      <w:pPr>
        <w:widowControl w:val="0"/>
        <w:numPr>
          <w:ilvl w:val="0"/>
          <w:numId w:val="77"/>
        </w:numPr>
        <w:spacing w:before="120" w:after="120" w:line="240" w:lineRule="auto"/>
        <w:jc w:val="both"/>
        <w:rPr>
          <w:rFonts w:ascii="Trebuchet MS" w:eastAsia="Times New Roman" w:hAnsi="Trebuchet MS"/>
          <w:lang w:val="ro-RO"/>
        </w:rPr>
      </w:pPr>
      <w:r w:rsidRPr="00A36A19">
        <w:rPr>
          <w:rFonts w:ascii="Trebuchet MS" w:eastAsia="Times New Roman" w:hAnsi="Trebuchet MS"/>
          <w:b/>
          <w:lang w:val="ro-RO"/>
        </w:rPr>
        <w:t>contractul de subvenție -</w:t>
      </w:r>
      <w:r w:rsidRPr="00A36A19">
        <w:rPr>
          <w:rFonts w:ascii="Trebuchet MS" w:eastAsia="Times New Roman" w:hAnsi="Trebuchet MS"/>
          <w:lang w:val="ro-RO"/>
        </w:rPr>
        <w:t xml:space="preserve"> actul juridic semnat între administratorul schemei de minimis și </w:t>
      </w:r>
      <w:r w:rsidRPr="00A36A19">
        <w:rPr>
          <w:rFonts w:ascii="Trebuchet MS" w:eastAsia="Times New Roman" w:hAnsi="Trebuchet MS"/>
          <w:iCs/>
          <w:lang w:val="ro-RO"/>
        </w:rPr>
        <w:t>beneficiarul ajutorului de minimis</w:t>
      </w:r>
      <w:r w:rsidRPr="00A36A19">
        <w:rPr>
          <w:rFonts w:ascii="Trebuchet MS" w:eastAsia="Times New Roman" w:hAnsi="Trebuchet MS"/>
          <w:lang w:val="ro-RO"/>
        </w:rPr>
        <w:t>, prin care se stabilesc drepturile și obligațiile corelative ale părților în vederea implementării măsurilor finanțate prin prezenta schemă de ajutor de minimis.</w:t>
      </w:r>
    </w:p>
    <w:p w14:paraId="2D1A2A9A" w14:textId="77777777" w:rsidR="00EA0121" w:rsidRPr="00A36A19" w:rsidRDefault="00EA0121" w:rsidP="0056297D">
      <w:pPr>
        <w:widowControl w:val="0"/>
        <w:numPr>
          <w:ilvl w:val="0"/>
          <w:numId w:val="77"/>
        </w:numPr>
        <w:spacing w:after="0" w:line="240" w:lineRule="auto"/>
        <w:jc w:val="both"/>
        <w:rPr>
          <w:rFonts w:ascii="Trebuchet MS" w:eastAsia="Times New Roman" w:hAnsi="Trebuchet MS" w:cs="Calibri"/>
        </w:rPr>
      </w:pPr>
      <w:proofErr w:type="spellStart"/>
      <w:r w:rsidRPr="00A36A19">
        <w:rPr>
          <w:rFonts w:ascii="Trebuchet MS" w:eastAsia="Times New Roman" w:hAnsi="Trebuchet MS" w:cs="Calibri"/>
          <w:b/>
          <w:bCs/>
        </w:rPr>
        <w:t>proiect</w:t>
      </w:r>
      <w:proofErr w:type="spellEnd"/>
      <w:r w:rsidRPr="00A36A19">
        <w:rPr>
          <w:rFonts w:ascii="Trebuchet MS" w:eastAsia="Times New Roman" w:hAnsi="Trebuchet MS" w:cs="Calibri"/>
          <w:b/>
          <w:bCs/>
        </w:rPr>
        <w:t xml:space="preserve"> </w:t>
      </w:r>
      <w:proofErr w:type="gramStart"/>
      <w:r w:rsidRPr="00A36A19">
        <w:rPr>
          <w:rFonts w:ascii="Trebuchet MS" w:eastAsia="Times New Roman" w:hAnsi="Trebuchet MS" w:cs="Calibri"/>
          <w:b/>
          <w:bCs/>
        </w:rPr>
        <w:t xml:space="preserve">- </w:t>
      </w:r>
      <w:r w:rsidRPr="00A36A19">
        <w:rPr>
          <w:rFonts w:ascii="Trebuchet MS" w:eastAsia="Times New Roman" w:hAnsi="Trebuchet MS" w:cs="Calibri"/>
        </w:rPr>
        <w:t xml:space="preserve"> </w:t>
      </w:r>
      <w:proofErr w:type="spellStart"/>
      <w:r w:rsidRPr="00A36A19">
        <w:rPr>
          <w:rFonts w:ascii="Trebuchet MS" w:eastAsia="Times New Roman" w:hAnsi="Trebuchet MS" w:cs="Calibri"/>
        </w:rPr>
        <w:t>proiectul</w:t>
      </w:r>
      <w:proofErr w:type="spellEnd"/>
      <w:proofErr w:type="gramEnd"/>
      <w:r w:rsidRPr="00A36A19">
        <w:rPr>
          <w:rFonts w:ascii="Trebuchet MS" w:eastAsia="Times New Roman" w:hAnsi="Trebuchet MS" w:cs="Calibri"/>
        </w:rPr>
        <w:t xml:space="preserve"> </w:t>
      </w:r>
      <w:proofErr w:type="spellStart"/>
      <w:r w:rsidRPr="00A36A19">
        <w:rPr>
          <w:rFonts w:ascii="Trebuchet MS" w:eastAsia="Times New Roman" w:hAnsi="Trebuchet MS" w:cs="Calibri"/>
        </w:rPr>
        <w:t>finanțat</w:t>
      </w:r>
      <w:proofErr w:type="spellEnd"/>
      <w:r w:rsidRPr="00A36A19">
        <w:rPr>
          <w:rFonts w:ascii="Trebuchet MS" w:eastAsia="Times New Roman" w:hAnsi="Trebuchet MS" w:cs="Calibri"/>
        </w:rPr>
        <w:t xml:space="preserve"> </w:t>
      </w:r>
      <w:proofErr w:type="spellStart"/>
      <w:r w:rsidRPr="00A36A19">
        <w:rPr>
          <w:rFonts w:ascii="Trebuchet MS" w:eastAsia="Times New Roman" w:hAnsi="Trebuchet MS" w:cs="Calibri"/>
        </w:rPr>
        <w:t>prin</w:t>
      </w:r>
      <w:proofErr w:type="spellEnd"/>
      <w:r w:rsidRPr="00A36A19">
        <w:rPr>
          <w:rFonts w:ascii="Trebuchet MS" w:eastAsia="Times New Roman" w:hAnsi="Trebuchet MS" w:cs="Calibri"/>
        </w:rPr>
        <w:t xml:space="preserve"> POCU, </w:t>
      </w:r>
      <w:proofErr w:type="spellStart"/>
      <w:r w:rsidRPr="00A36A19">
        <w:rPr>
          <w:rFonts w:ascii="Trebuchet MS" w:eastAsia="Times New Roman" w:hAnsi="Trebuchet MS" w:cs="Calibri"/>
        </w:rPr>
        <w:t>depus</w:t>
      </w:r>
      <w:proofErr w:type="spellEnd"/>
      <w:r w:rsidRPr="00A36A19">
        <w:rPr>
          <w:rFonts w:ascii="Trebuchet MS" w:eastAsia="Times New Roman" w:hAnsi="Trebuchet MS" w:cs="Calibri"/>
        </w:rPr>
        <w:t xml:space="preserve"> de </w:t>
      </w:r>
      <w:proofErr w:type="spellStart"/>
      <w:r w:rsidRPr="00A36A19">
        <w:rPr>
          <w:rFonts w:ascii="Trebuchet MS" w:eastAsia="Times New Roman" w:hAnsi="Trebuchet MS" w:cs="Calibri"/>
        </w:rPr>
        <w:t>beneficiarul</w:t>
      </w:r>
      <w:proofErr w:type="spellEnd"/>
      <w:r w:rsidRPr="00A36A19">
        <w:rPr>
          <w:rFonts w:ascii="Trebuchet MS" w:eastAsia="Times New Roman" w:hAnsi="Trebuchet MS" w:cs="Calibri"/>
        </w:rPr>
        <w:t xml:space="preserve"> </w:t>
      </w:r>
      <w:proofErr w:type="spellStart"/>
      <w:r w:rsidRPr="00A36A19">
        <w:rPr>
          <w:rFonts w:ascii="Trebuchet MS" w:eastAsia="Times New Roman" w:hAnsi="Trebuchet MS" w:cs="Calibri"/>
        </w:rPr>
        <w:t>finanțării</w:t>
      </w:r>
      <w:proofErr w:type="spellEnd"/>
      <w:r w:rsidRPr="00A36A19">
        <w:rPr>
          <w:rFonts w:ascii="Trebuchet MS" w:eastAsia="Times New Roman" w:hAnsi="Trebuchet MS" w:cs="Calibri"/>
        </w:rPr>
        <w:t xml:space="preserve"> </w:t>
      </w:r>
      <w:proofErr w:type="spellStart"/>
      <w:r w:rsidRPr="00A36A19">
        <w:rPr>
          <w:rFonts w:ascii="Trebuchet MS" w:eastAsia="Times New Roman" w:hAnsi="Trebuchet MS" w:cs="Calibri"/>
        </w:rPr>
        <w:t>nerambursabile</w:t>
      </w:r>
      <w:proofErr w:type="spellEnd"/>
      <w:r w:rsidRPr="00A36A19">
        <w:rPr>
          <w:rFonts w:ascii="Trebuchet MS" w:eastAsia="Times New Roman" w:hAnsi="Trebuchet MS" w:cs="Calibri"/>
        </w:rPr>
        <w:t xml:space="preserve"> </w:t>
      </w:r>
      <w:proofErr w:type="spellStart"/>
      <w:r w:rsidRPr="00A36A19">
        <w:rPr>
          <w:rFonts w:ascii="Trebuchet MS" w:eastAsia="Times New Roman" w:hAnsi="Trebuchet MS" w:cs="Calibri"/>
        </w:rPr>
        <w:t>în</w:t>
      </w:r>
      <w:proofErr w:type="spellEnd"/>
      <w:r w:rsidRPr="00A36A19">
        <w:rPr>
          <w:rFonts w:ascii="Trebuchet MS" w:eastAsia="Times New Roman" w:hAnsi="Trebuchet MS" w:cs="Calibri"/>
        </w:rPr>
        <w:t xml:space="preserve"> </w:t>
      </w:r>
      <w:proofErr w:type="spellStart"/>
      <w:r w:rsidRPr="00A36A19">
        <w:rPr>
          <w:rFonts w:ascii="Trebuchet MS" w:eastAsia="Times New Roman" w:hAnsi="Trebuchet MS" w:cs="Calibri"/>
        </w:rPr>
        <w:t>cadrul</w:t>
      </w:r>
      <w:proofErr w:type="spellEnd"/>
      <w:r w:rsidRPr="00A36A19">
        <w:rPr>
          <w:rFonts w:ascii="Trebuchet MS" w:eastAsia="Times New Roman" w:hAnsi="Trebuchet MS" w:cs="Calibri"/>
        </w:rPr>
        <w:t xml:space="preserve"> </w:t>
      </w:r>
      <w:proofErr w:type="spellStart"/>
      <w:r w:rsidRPr="00A36A19">
        <w:rPr>
          <w:rFonts w:ascii="Trebuchet MS" w:eastAsia="Times New Roman" w:hAnsi="Trebuchet MS" w:cs="Calibri"/>
        </w:rPr>
        <w:t>apelului</w:t>
      </w:r>
      <w:proofErr w:type="spellEnd"/>
      <w:r w:rsidRPr="00A36A19">
        <w:rPr>
          <w:rFonts w:ascii="Trebuchet MS" w:eastAsia="Times New Roman" w:hAnsi="Trebuchet MS" w:cs="Calibri"/>
        </w:rPr>
        <w:t xml:space="preserve"> de proiecte „</w:t>
      </w:r>
      <w:proofErr w:type="spellStart"/>
      <w:r w:rsidRPr="00A36A19">
        <w:rPr>
          <w:rFonts w:ascii="Trebuchet MS" w:eastAsia="Times New Roman" w:hAnsi="Trebuchet MS" w:cs="Calibri"/>
        </w:rPr>
        <w:t>Implementarea</w:t>
      </w:r>
      <w:proofErr w:type="spellEnd"/>
      <w:r w:rsidRPr="00A36A19">
        <w:rPr>
          <w:rFonts w:ascii="Trebuchet MS" w:eastAsia="Times New Roman" w:hAnsi="Trebuchet MS" w:cs="Calibri"/>
        </w:rPr>
        <w:t xml:space="preserve"> </w:t>
      </w:r>
      <w:proofErr w:type="spellStart"/>
      <w:r w:rsidRPr="00A36A19">
        <w:rPr>
          <w:rFonts w:ascii="Trebuchet MS" w:eastAsia="Times New Roman" w:hAnsi="Trebuchet MS" w:cs="Calibri"/>
        </w:rPr>
        <w:t>strategiilor</w:t>
      </w:r>
      <w:proofErr w:type="spellEnd"/>
      <w:r w:rsidRPr="00A36A19">
        <w:rPr>
          <w:rFonts w:ascii="Trebuchet MS" w:eastAsia="Times New Roman" w:hAnsi="Trebuchet MS" w:cs="Calibri"/>
        </w:rPr>
        <w:t xml:space="preserve"> de </w:t>
      </w:r>
      <w:proofErr w:type="spellStart"/>
      <w:r w:rsidRPr="00A36A19">
        <w:rPr>
          <w:rFonts w:ascii="Trebuchet MS" w:eastAsia="Times New Roman" w:hAnsi="Trebuchet MS" w:cs="Calibri"/>
        </w:rPr>
        <w:t>dezvoltare</w:t>
      </w:r>
      <w:proofErr w:type="spellEnd"/>
      <w:r w:rsidRPr="00A36A19">
        <w:rPr>
          <w:rFonts w:ascii="Trebuchet MS" w:eastAsia="Times New Roman" w:hAnsi="Trebuchet MS" w:cs="Calibri"/>
        </w:rPr>
        <w:t xml:space="preserve"> </w:t>
      </w:r>
      <w:proofErr w:type="spellStart"/>
      <w:r w:rsidRPr="00A36A19">
        <w:rPr>
          <w:rFonts w:ascii="Trebuchet MS" w:eastAsia="Times New Roman" w:hAnsi="Trebuchet MS" w:cs="Calibri"/>
        </w:rPr>
        <w:t>locală</w:t>
      </w:r>
      <w:proofErr w:type="spellEnd"/>
      <w:r w:rsidRPr="00A36A19">
        <w:rPr>
          <w:rFonts w:ascii="Trebuchet MS" w:eastAsia="Times New Roman" w:hAnsi="Trebuchet MS" w:cs="Calibri"/>
        </w:rPr>
        <w:t xml:space="preserve"> </w:t>
      </w:r>
      <w:proofErr w:type="spellStart"/>
      <w:r w:rsidRPr="00A36A19">
        <w:rPr>
          <w:rFonts w:ascii="Trebuchet MS" w:eastAsia="Times New Roman" w:hAnsi="Trebuchet MS" w:cs="Calibri"/>
        </w:rPr>
        <w:t>în</w:t>
      </w:r>
      <w:proofErr w:type="spellEnd"/>
      <w:r w:rsidRPr="00A36A19">
        <w:rPr>
          <w:rFonts w:ascii="Trebuchet MS" w:eastAsia="Times New Roman" w:hAnsi="Trebuchet MS" w:cs="Calibri"/>
        </w:rPr>
        <w:t xml:space="preserve"> </w:t>
      </w:r>
      <w:proofErr w:type="spellStart"/>
      <w:r w:rsidRPr="00A36A19">
        <w:rPr>
          <w:rFonts w:ascii="Trebuchet MS" w:eastAsia="Times New Roman" w:hAnsi="Trebuchet MS" w:cs="Calibri"/>
        </w:rPr>
        <w:t>comunitățile</w:t>
      </w:r>
      <w:proofErr w:type="spellEnd"/>
      <w:r w:rsidRPr="00A36A19">
        <w:rPr>
          <w:rFonts w:ascii="Trebuchet MS" w:eastAsia="Times New Roman" w:hAnsi="Trebuchet MS" w:cs="Calibri"/>
        </w:rPr>
        <w:t xml:space="preserve"> </w:t>
      </w:r>
      <w:proofErr w:type="spellStart"/>
      <w:r w:rsidRPr="00A36A19">
        <w:rPr>
          <w:rFonts w:ascii="Trebuchet MS" w:eastAsia="Times New Roman" w:hAnsi="Trebuchet MS" w:cs="Calibri"/>
        </w:rPr>
        <w:t>marginalizate</w:t>
      </w:r>
      <w:proofErr w:type="spellEnd"/>
      <w:r w:rsidRPr="00A36A19">
        <w:rPr>
          <w:rFonts w:ascii="Trebuchet MS" w:eastAsia="Times New Roman" w:hAnsi="Trebuchet MS" w:cs="Calibri"/>
        </w:rPr>
        <w:t xml:space="preserve"> din </w:t>
      </w:r>
      <w:proofErr w:type="spellStart"/>
      <w:r w:rsidRPr="00A36A19">
        <w:rPr>
          <w:rFonts w:ascii="Trebuchet MS" w:eastAsia="Times New Roman" w:hAnsi="Trebuchet MS" w:cs="Calibri"/>
        </w:rPr>
        <w:t>orașe</w:t>
      </w:r>
      <w:proofErr w:type="spellEnd"/>
      <w:r w:rsidRPr="00A36A19">
        <w:rPr>
          <w:rFonts w:ascii="Trebuchet MS" w:eastAsia="Times New Roman" w:hAnsi="Trebuchet MS" w:cs="Calibri"/>
        </w:rPr>
        <w:t>/</w:t>
      </w:r>
      <w:proofErr w:type="spellStart"/>
      <w:r w:rsidRPr="00A36A19">
        <w:rPr>
          <w:rFonts w:ascii="Trebuchet MS" w:eastAsia="Times New Roman" w:hAnsi="Trebuchet MS" w:cs="Calibri"/>
        </w:rPr>
        <w:t>municipii</w:t>
      </w:r>
      <w:proofErr w:type="spellEnd"/>
      <w:r w:rsidRPr="00A36A19">
        <w:rPr>
          <w:rFonts w:ascii="Trebuchet MS" w:eastAsia="Times New Roman" w:hAnsi="Trebuchet MS" w:cs="Calibri"/>
        </w:rPr>
        <w:t xml:space="preserve"> cu o </w:t>
      </w:r>
      <w:proofErr w:type="spellStart"/>
      <w:r w:rsidRPr="00A36A19">
        <w:rPr>
          <w:rFonts w:ascii="Trebuchet MS" w:eastAsia="Times New Roman" w:hAnsi="Trebuchet MS" w:cs="Calibri"/>
        </w:rPr>
        <w:t>populație</w:t>
      </w:r>
      <w:proofErr w:type="spellEnd"/>
      <w:r w:rsidRPr="00A36A19">
        <w:rPr>
          <w:rFonts w:ascii="Trebuchet MS" w:eastAsia="Times New Roman" w:hAnsi="Trebuchet MS" w:cs="Calibri"/>
        </w:rPr>
        <w:t xml:space="preserve"> de </w:t>
      </w:r>
      <w:proofErr w:type="spellStart"/>
      <w:r w:rsidRPr="00A36A19">
        <w:rPr>
          <w:rFonts w:ascii="Trebuchet MS" w:eastAsia="Times New Roman" w:hAnsi="Trebuchet MS" w:cs="Calibri"/>
        </w:rPr>
        <w:t>peste</w:t>
      </w:r>
      <w:proofErr w:type="spellEnd"/>
      <w:r w:rsidRPr="00A36A19">
        <w:rPr>
          <w:rFonts w:ascii="Trebuchet MS" w:eastAsia="Times New Roman" w:hAnsi="Trebuchet MS" w:cs="Calibri"/>
        </w:rPr>
        <w:t xml:space="preserve"> 20.000 </w:t>
      </w:r>
      <w:proofErr w:type="spellStart"/>
      <w:r w:rsidRPr="00A36A19">
        <w:rPr>
          <w:rFonts w:ascii="Trebuchet MS" w:eastAsia="Times New Roman" w:hAnsi="Trebuchet MS" w:cs="Calibri"/>
        </w:rPr>
        <w:t>locuitori</w:t>
      </w:r>
      <w:proofErr w:type="spellEnd"/>
      <w:r w:rsidRPr="00A36A19">
        <w:rPr>
          <w:rFonts w:ascii="Trebuchet MS" w:eastAsia="Times New Roman" w:hAnsi="Trebuchet MS" w:cs="Calibri"/>
        </w:rPr>
        <w:t xml:space="preserve">” </w:t>
      </w:r>
      <w:proofErr w:type="spellStart"/>
      <w:r w:rsidRPr="00A36A19">
        <w:rPr>
          <w:rFonts w:ascii="Trebuchet MS" w:eastAsia="Times New Roman" w:hAnsi="Trebuchet MS" w:cs="Calibri"/>
        </w:rPr>
        <w:t>și</w:t>
      </w:r>
      <w:proofErr w:type="spellEnd"/>
      <w:r w:rsidRPr="00A36A19">
        <w:rPr>
          <w:rFonts w:ascii="Trebuchet MS" w:eastAsia="Times New Roman" w:hAnsi="Trebuchet MS" w:cs="Calibri"/>
        </w:rPr>
        <w:t xml:space="preserve"> </w:t>
      </w:r>
      <w:proofErr w:type="spellStart"/>
      <w:r w:rsidRPr="00A36A19">
        <w:rPr>
          <w:rFonts w:ascii="Trebuchet MS" w:eastAsia="Times New Roman" w:hAnsi="Trebuchet MS" w:cs="Calibri"/>
        </w:rPr>
        <w:t>implementat</w:t>
      </w:r>
      <w:proofErr w:type="spellEnd"/>
      <w:r w:rsidRPr="00A36A19">
        <w:rPr>
          <w:rFonts w:ascii="Trebuchet MS" w:eastAsia="Times New Roman" w:hAnsi="Trebuchet MS" w:cs="Calibri"/>
        </w:rPr>
        <w:t xml:space="preserve"> </w:t>
      </w:r>
      <w:proofErr w:type="spellStart"/>
      <w:r w:rsidRPr="00A36A19">
        <w:rPr>
          <w:rFonts w:ascii="Trebuchet MS" w:eastAsia="Times New Roman" w:hAnsi="Trebuchet MS" w:cs="Calibri"/>
        </w:rPr>
        <w:t>în</w:t>
      </w:r>
      <w:proofErr w:type="spellEnd"/>
      <w:r w:rsidRPr="00A36A19">
        <w:rPr>
          <w:rFonts w:ascii="Trebuchet MS" w:eastAsia="Times New Roman" w:hAnsi="Trebuchet MS" w:cs="Calibri"/>
        </w:rPr>
        <w:t xml:space="preserve"> </w:t>
      </w:r>
      <w:proofErr w:type="spellStart"/>
      <w:r w:rsidRPr="00A36A19">
        <w:rPr>
          <w:rFonts w:ascii="Trebuchet MS" w:eastAsia="Times New Roman" w:hAnsi="Trebuchet MS" w:cs="Calibri"/>
        </w:rPr>
        <w:t>baza</w:t>
      </w:r>
      <w:proofErr w:type="spellEnd"/>
      <w:r w:rsidRPr="00A36A19">
        <w:rPr>
          <w:rFonts w:ascii="Trebuchet MS" w:eastAsia="Times New Roman" w:hAnsi="Trebuchet MS" w:cs="Calibri"/>
        </w:rPr>
        <w:t xml:space="preserve"> </w:t>
      </w:r>
      <w:proofErr w:type="spellStart"/>
      <w:r w:rsidRPr="00A36A19">
        <w:rPr>
          <w:rFonts w:ascii="Trebuchet MS" w:eastAsia="Times New Roman" w:hAnsi="Trebuchet MS" w:cs="Calibri"/>
        </w:rPr>
        <w:t>contractului</w:t>
      </w:r>
      <w:proofErr w:type="spellEnd"/>
      <w:r w:rsidRPr="00A36A19">
        <w:rPr>
          <w:rFonts w:ascii="Trebuchet MS" w:eastAsia="Times New Roman" w:hAnsi="Trebuchet MS" w:cs="Calibri"/>
        </w:rPr>
        <w:t xml:space="preserve"> de </w:t>
      </w:r>
      <w:proofErr w:type="spellStart"/>
      <w:r w:rsidRPr="00A36A19">
        <w:rPr>
          <w:rFonts w:ascii="Trebuchet MS" w:eastAsia="Times New Roman" w:hAnsi="Trebuchet MS" w:cs="Calibri"/>
        </w:rPr>
        <w:t>finanțare</w:t>
      </w:r>
      <w:proofErr w:type="spellEnd"/>
      <w:r w:rsidRPr="00A36A19">
        <w:rPr>
          <w:rFonts w:ascii="Trebuchet MS" w:eastAsia="Times New Roman" w:hAnsi="Trebuchet MS" w:cs="Calibri"/>
        </w:rPr>
        <w:t>;</w:t>
      </w:r>
    </w:p>
    <w:p w14:paraId="5FE130FB" w14:textId="77777777" w:rsidR="00EA0121" w:rsidRDefault="00EA0121" w:rsidP="00EA0121">
      <w:pPr>
        <w:spacing w:before="120" w:after="120" w:line="240" w:lineRule="auto"/>
        <w:jc w:val="both"/>
        <w:rPr>
          <w:rFonts w:ascii="Trebuchet MS" w:eastAsia="Times New Roman" w:hAnsi="Trebuchet MS"/>
          <w:lang w:val="ro-RO"/>
        </w:rPr>
      </w:pPr>
    </w:p>
    <w:p w14:paraId="5D21019F" w14:textId="77777777" w:rsidR="00EA0121" w:rsidRDefault="00EA0121" w:rsidP="00EA0121">
      <w:pPr>
        <w:spacing w:before="120" w:after="120" w:line="240" w:lineRule="auto"/>
        <w:jc w:val="both"/>
        <w:rPr>
          <w:rFonts w:ascii="Trebuchet MS" w:eastAsia="Times New Roman" w:hAnsi="Trebuchet MS"/>
          <w:lang w:val="ro-RO"/>
        </w:rPr>
      </w:pPr>
    </w:p>
    <w:p w14:paraId="564814F1" w14:textId="77777777" w:rsidR="00EA0121" w:rsidRDefault="00EA0121" w:rsidP="00EA0121">
      <w:pPr>
        <w:spacing w:before="120" w:after="120" w:line="240" w:lineRule="auto"/>
        <w:jc w:val="both"/>
        <w:rPr>
          <w:rFonts w:ascii="Trebuchet MS" w:eastAsia="Times New Roman" w:hAnsi="Trebuchet MS"/>
          <w:lang w:val="ro-RO"/>
        </w:rPr>
      </w:pPr>
    </w:p>
    <w:p w14:paraId="265835C6" w14:textId="77777777" w:rsidR="00EA0121" w:rsidRPr="00A36A19" w:rsidRDefault="00EA0121" w:rsidP="00EA0121">
      <w:pPr>
        <w:spacing w:before="120" w:after="120" w:line="240" w:lineRule="auto"/>
        <w:jc w:val="both"/>
        <w:rPr>
          <w:rFonts w:ascii="Trebuchet MS" w:eastAsia="Times New Roman" w:hAnsi="Trebuchet MS"/>
          <w:lang w:val="ro-RO"/>
        </w:rPr>
      </w:pPr>
    </w:p>
    <w:p w14:paraId="2113A6B4" w14:textId="77777777" w:rsidR="00EA0121" w:rsidRPr="00A36A19" w:rsidRDefault="00EA0121" w:rsidP="00EA0121">
      <w:pPr>
        <w:spacing w:before="120" w:after="120" w:line="240" w:lineRule="auto"/>
        <w:jc w:val="both"/>
        <w:rPr>
          <w:rFonts w:ascii="Trebuchet MS" w:eastAsia="Times New Roman" w:hAnsi="Trebuchet MS"/>
          <w:b/>
          <w:bCs/>
          <w:lang w:val="ro-RO"/>
        </w:rPr>
      </w:pPr>
    </w:p>
    <w:p w14:paraId="09EEFC98" w14:textId="77777777" w:rsidR="00EA0121" w:rsidRPr="00A36A19" w:rsidRDefault="00EA0121" w:rsidP="00EA0121">
      <w:pPr>
        <w:spacing w:before="120" w:after="120" w:line="240" w:lineRule="auto"/>
        <w:jc w:val="both"/>
        <w:rPr>
          <w:rFonts w:ascii="Trebuchet MS" w:eastAsia="Times New Roman" w:hAnsi="Trebuchet MS"/>
          <w:b/>
          <w:bCs/>
          <w:lang w:val="ro-RO"/>
        </w:rPr>
      </w:pPr>
      <w:r w:rsidRPr="00A36A19">
        <w:rPr>
          <w:rFonts w:ascii="Trebuchet MS" w:eastAsia="Times New Roman" w:hAnsi="Trebuchet MS"/>
          <w:b/>
          <w:bCs/>
          <w:lang w:val="ro-RO"/>
        </w:rPr>
        <w:lastRenderedPageBreak/>
        <w:t>2. Părţile contractului:</w:t>
      </w:r>
    </w:p>
    <w:p w14:paraId="305D0559" w14:textId="77777777" w:rsidR="00EA0121" w:rsidRPr="00A36A19" w:rsidRDefault="00EA0121" w:rsidP="00EA0121">
      <w:pPr>
        <w:spacing w:before="120" w:after="120" w:line="240" w:lineRule="auto"/>
        <w:jc w:val="both"/>
        <w:rPr>
          <w:rFonts w:ascii="Trebuchet MS" w:eastAsia="Times New Roman" w:hAnsi="Trebuchet MS"/>
          <w:b/>
          <w:bCs/>
          <w:lang w:val="ro-RO"/>
        </w:rPr>
      </w:pPr>
      <w:r w:rsidRPr="00A36A19">
        <w:rPr>
          <w:rFonts w:ascii="Trebuchet MS" w:eastAsia="Times New Roman" w:hAnsi="Trebuchet MS"/>
          <w:b/>
          <w:bCs/>
          <w:lang w:val="ro-RO"/>
        </w:rPr>
        <w:t>1.</w:t>
      </w:r>
      <w:r w:rsidRPr="00A36A19">
        <w:rPr>
          <w:rFonts w:ascii="Trebuchet MS" w:eastAsia="Times New Roman" w:hAnsi="Trebuchet MS"/>
          <w:b/>
          <w:bCs/>
          <w:lang w:val="ro-RO"/>
        </w:rPr>
        <w:tab/>
        <w:t>…………………………………………………………………………………., cu sediul …………………………………………, cod fiscal…………………….., telefon …………………………., fax……………., Adresa e-mail…………………., Cont Bancar  ……………………….,  deschis la …………………….,  prin reprezentant legal…………………, funcția…………., în calitate de Beneficiar al finanțării nerambursabil, pe de o parte,</w:t>
      </w:r>
    </w:p>
    <w:p w14:paraId="7BA2EEA9" w14:textId="77777777" w:rsidR="00EA0121" w:rsidRPr="00A36A19" w:rsidRDefault="00EA0121" w:rsidP="00EA0121">
      <w:pPr>
        <w:spacing w:before="120" w:after="120" w:line="240" w:lineRule="auto"/>
        <w:jc w:val="both"/>
        <w:rPr>
          <w:rFonts w:ascii="Trebuchet MS" w:eastAsia="Times New Roman" w:hAnsi="Trebuchet MS"/>
          <w:b/>
          <w:bCs/>
          <w:lang w:val="ro-RO"/>
        </w:rPr>
      </w:pPr>
      <w:r w:rsidRPr="00A36A19">
        <w:rPr>
          <w:rFonts w:ascii="Trebuchet MS" w:eastAsia="Times New Roman" w:hAnsi="Trebuchet MS"/>
          <w:b/>
          <w:bCs/>
          <w:lang w:val="ro-RO"/>
        </w:rPr>
        <w:t xml:space="preserve">si </w:t>
      </w:r>
    </w:p>
    <w:p w14:paraId="34AAC69A" w14:textId="77777777" w:rsidR="00EA0121" w:rsidRPr="00A36A19" w:rsidRDefault="00EA0121" w:rsidP="00EA0121">
      <w:pPr>
        <w:spacing w:before="120" w:after="120" w:line="240" w:lineRule="auto"/>
        <w:jc w:val="both"/>
        <w:rPr>
          <w:rFonts w:ascii="Trebuchet MS" w:eastAsia="Times New Roman" w:hAnsi="Trebuchet MS"/>
          <w:bCs/>
          <w:lang w:val="ro-RO"/>
        </w:rPr>
      </w:pPr>
      <w:r w:rsidRPr="00A36A19">
        <w:rPr>
          <w:rFonts w:ascii="Trebuchet MS" w:eastAsia="Times New Roman" w:hAnsi="Trebuchet MS"/>
          <w:b/>
          <w:bCs/>
          <w:lang w:val="ro-RO"/>
        </w:rPr>
        <w:t>2.</w:t>
      </w:r>
      <w:r w:rsidRPr="00A36A19">
        <w:rPr>
          <w:rFonts w:ascii="Trebuchet MS" w:eastAsia="Times New Roman" w:hAnsi="Trebuchet MS"/>
          <w:b/>
          <w:bCs/>
          <w:lang w:val="ro-RO"/>
        </w:rPr>
        <w:tab/>
        <w:t>………………………………………………………………………………,  cu sediul in …………………….., cod fiscal………..,telefon  ……………..,  fax……………., e-mail……………… Cont Bancar ………………., deschis la ……………….., reprezentată prin ………………………………, funcția……………,  în calitate de Beneficiar de ajutor de minimis, pe de altă parte</w:t>
      </w:r>
      <w:r w:rsidRPr="00A36A19">
        <w:rPr>
          <w:rFonts w:ascii="Trebuchet MS" w:eastAsia="Times New Roman" w:hAnsi="Trebuchet MS"/>
          <w:bCs/>
          <w:lang w:val="ro-RO"/>
        </w:rPr>
        <w:t xml:space="preserve">, </w:t>
      </w:r>
    </w:p>
    <w:p w14:paraId="1691C981" w14:textId="77777777" w:rsidR="00EA0121" w:rsidRPr="00A36A19" w:rsidRDefault="00EA0121" w:rsidP="00EA0121">
      <w:pPr>
        <w:spacing w:before="120" w:after="120" w:line="240" w:lineRule="auto"/>
        <w:ind w:firstLine="708"/>
        <w:jc w:val="both"/>
        <w:rPr>
          <w:rFonts w:ascii="Trebuchet MS" w:eastAsia="Times New Roman" w:hAnsi="Trebuchet MS"/>
          <w:bCs/>
          <w:lang w:val="ro-RO"/>
        </w:rPr>
      </w:pPr>
      <w:r w:rsidRPr="00A36A19">
        <w:rPr>
          <w:rFonts w:ascii="Trebuchet MS" w:eastAsia="Times New Roman" w:hAnsi="Trebuchet MS"/>
          <w:bCs/>
          <w:lang w:val="ro-RO"/>
        </w:rPr>
        <w:t>prin liberul lor acord de voinţă, precum şi în conformitate cu legislaţia în vigoare aplicabilă, încheie prezentul Contract de subvenţie.</w:t>
      </w:r>
    </w:p>
    <w:p w14:paraId="71EC1F3F" w14:textId="77777777" w:rsidR="00EA0121" w:rsidRPr="00A36A19" w:rsidRDefault="00EA0121" w:rsidP="00EA0121">
      <w:pPr>
        <w:spacing w:before="120" w:after="120" w:line="240" w:lineRule="auto"/>
        <w:jc w:val="both"/>
        <w:rPr>
          <w:rFonts w:ascii="Trebuchet MS" w:eastAsia="Times New Roman" w:hAnsi="Trebuchet MS"/>
          <w:bCs/>
          <w:lang w:val="ro-RO"/>
        </w:rPr>
      </w:pPr>
    </w:p>
    <w:p w14:paraId="0A77955F" w14:textId="77777777" w:rsidR="00EA0121" w:rsidRPr="00A36A19" w:rsidRDefault="00EA0121" w:rsidP="00EA0121">
      <w:pPr>
        <w:spacing w:before="120" w:after="120" w:line="240" w:lineRule="auto"/>
        <w:jc w:val="both"/>
        <w:rPr>
          <w:rFonts w:ascii="Trebuchet MS" w:eastAsia="Times New Roman" w:hAnsi="Trebuchet MS"/>
          <w:b/>
          <w:bCs/>
          <w:lang w:val="ro-RO"/>
        </w:rPr>
      </w:pPr>
      <w:r w:rsidRPr="00A36A19">
        <w:rPr>
          <w:rFonts w:ascii="Trebuchet MS" w:eastAsia="Times New Roman" w:hAnsi="Trebuchet MS"/>
          <w:b/>
          <w:bCs/>
          <w:lang w:val="ro-RO"/>
        </w:rPr>
        <w:t>3. Legislaţie aplicabilă:</w:t>
      </w:r>
    </w:p>
    <w:p w14:paraId="28AA1D21" w14:textId="77777777" w:rsidR="00EA0121" w:rsidRPr="00A36A19" w:rsidRDefault="00EA0121" w:rsidP="00EA0121">
      <w:pPr>
        <w:spacing w:before="120" w:after="120" w:line="240" w:lineRule="auto"/>
        <w:jc w:val="both"/>
        <w:rPr>
          <w:rFonts w:ascii="Trebuchet MS" w:eastAsia="Times New Roman" w:hAnsi="Trebuchet MS"/>
          <w:bCs/>
          <w:lang w:val="ro-RO"/>
        </w:rPr>
      </w:pPr>
      <w:r w:rsidRPr="00A36A19">
        <w:rPr>
          <w:rFonts w:ascii="Trebuchet MS" w:eastAsia="Times New Roman" w:hAnsi="Trebuchet MS"/>
          <w:bCs/>
          <w:lang w:val="ro-RO"/>
        </w:rPr>
        <w:t>La încheierea şi pentru aplicarea prezentului Contract sunt avute în vedere, în special, dar nu limitat la acestea, prevederile:</w:t>
      </w:r>
    </w:p>
    <w:p w14:paraId="212C36A2" w14:textId="77777777" w:rsidR="00EA0121" w:rsidRPr="00A36A19" w:rsidRDefault="00EA0121" w:rsidP="0056297D">
      <w:pPr>
        <w:widowControl w:val="0"/>
        <w:numPr>
          <w:ilvl w:val="0"/>
          <w:numId w:val="66"/>
        </w:numPr>
        <w:spacing w:before="120" w:after="120" w:line="240" w:lineRule="auto"/>
        <w:jc w:val="both"/>
        <w:rPr>
          <w:rFonts w:ascii="Trebuchet MS" w:eastAsia="Times New Roman" w:hAnsi="Trebuchet MS"/>
          <w:bCs/>
          <w:lang w:val="ro-RO"/>
        </w:rPr>
      </w:pPr>
      <w:r w:rsidRPr="00A36A19">
        <w:rPr>
          <w:rFonts w:ascii="Trebuchet MS" w:eastAsia="Times New Roman" w:hAnsi="Trebuchet MS"/>
          <w:bCs/>
          <w:lang w:val="ro-RO"/>
        </w:rPr>
        <w:t>Regulamentului (UE) nr. 1407/2013 din 18 decembrie 2013 pentru aplicarea art. 107 si 108 din Tratatul privind Funcţionarea Uniunii Europene ajutoarelor de minimis, publicat în Jurnalul Oficial al Uniunii Europene nr. L352/1 din 24 decembrie 2013;</w:t>
      </w:r>
    </w:p>
    <w:p w14:paraId="3838AECE" w14:textId="77777777" w:rsidR="00EA0121" w:rsidRPr="00A36A19" w:rsidRDefault="00EA0121" w:rsidP="0056297D">
      <w:pPr>
        <w:widowControl w:val="0"/>
        <w:numPr>
          <w:ilvl w:val="0"/>
          <w:numId w:val="66"/>
        </w:numPr>
        <w:spacing w:before="120" w:after="120" w:line="240" w:lineRule="auto"/>
        <w:jc w:val="both"/>
        <w:rPr>
          <w:rFonts w:ascii="Trebuchet MS" w:eastAsia="Times New Roman" w:hAnsi="Trebuchet MS"/>
          <w:bCs/>
          <w:lang w:val="ro-RO"/>
        </w:rPr>
      </w:pPr>
      <w:r w:rsidRPr="00A36A19">
        <w:rPr>
          <w:rFonts w:ascii="Trebuchet MS" w:eastAsia="Times New Roman" w:hAnsi="Trebuchet MS"/>
          <w:bCs/>
          <w:lang w:val="ro-RO"/>
        </w:rPr>
        <w:t xml:space="preserve">Schemei de ajutor de minimis </w:t>
      </w:r>
      <w:r w:rsidRPr="00A36A19">
        <w:rPr>
          <w:rFonts w:ascii="Trebuchet MS" w:eastAsia="Times New Roman" w:hAnsi="Trebuchet MS"/>
          <w:bCs/>
          <w:i/>
          <w:lang w:val="ro-RO"/>
        </w:rPr>
        <w:t>Implementarea strategiilor de dezvoltare locală în comunitățile marginalizate din orașe/municipii cu o populație de peste  20.000 locuitori</w:t>
      </w:r>
      <w:r w:rsidRPr="00A36A19">
        <w:rPr>
          <w:rFonts w:ascii="Trebuchet MS" w:eastAsia="Times New Roman" w:hAnsi="Trebuchet MS"/>
          <w:bCs/>
          <w:iCs/>
          <w:lang w:val="ro-RO"/>
        </w:rPr>
        <w:t>, cu modificarile si completările ulterioare</w:t>
      </w:r>
      <w:r w:rsidRPr="00A36A19">
        <w:rPr>
          <w:rFonts w:ascii="Trebuchet MS" w:eastAsia="Times New Roman" w:hAnsi="Trebuchet MS"/>
          <w:bCs/>
          <w:lang w:val="ro-RO"/>
        </w:rPr>
        <w:t xml:space="preserve">;  </w:t>
      </w:r>
    </w:p>
    <w:p w14:paraId="7196F963" w14:textId="77777777" w:rsidR="00EA0121" w:rsidRPr="00A36A19" w:rsidRDefault="00EA0121" w:rsidP="0056297D">
      <w:pPr>
        <w:widowControl w:val="0"/>
        <w:numPr>
          <w:ilvl w:val="0"/>
          <w:numId w:val="66"/>
        </w:numPr>
        <w:spacing w:before="120" w:after="120" w:line="240" w:lineRule="auto"/>
        <w:jc w:val="both"/>
        <w:rPr>
          <w:rFonts w:ascii="Trebuchet MS" w:eastAsia="Times New Roman" w:hAnsi="Trebuchet MS"/>
          <w:bCs/>
          <w:lang w:val="ro-RO"/>
        </w:rPr>
      </w:pPr>
      <w:r w:rsidRPr="00A36A19">
        <w:rPr>
          <w:rFonts w:ascii="Trebuchet MS" w:eastAsia="Times New Roman" w:hAnsi="Trebuchet MS"/>
          <w:bCs/>
          <w:lang w:val="ro-RO"/>
        </w:rPr>
        <w:t xml:space="preserve">Contractului de finanţare cu ID: ……………………. </w:t>
      </w:r>
      <w:r w:rsidRPr="00A36A19">
        <w:rPr>
          <w:rFonts w:ascii="Trebuchet MS" w:eastAsia="Times New Roman" w:hAnsi="Trebuchet MS"/>
          <w:lang w:val="ro-RO"/>
        </w:rPr>
        <w:t>încheiat între MFE-AMPOCU/OI POCU responsabil şi …………………………….., Axa prioritară 5 – „Dezvoltare locală plasată sub responsabilitatea comunității”, Obiectivul specific 5.1:  Reducerea numărului de persoane aflate în risc de sărăcie și excluziune socială din comunitățile marginalizate din orașe/municipii cu o populație de peste 20.000 locuitori prin implementarea de măsuri/ operațiuni integrate în contextul mecanismului de DLRC, ce constituie anexă şi parte integrantă a prezentului Contract;</w:t>
      </w:r>
    </w:p>
    <w:p w14:paraId="47EA4207" w14:textId="77777777" w:rsidR="00EA0121" w:rsidRPr="00A36A19" w:rsidRDefault="00EA0121" w:rsidP="0056297D">
      <w:pPr>
        <w:widowControl w:val="0"/>
        <w:numPr>
          <w:ilvl w:val="0"/>
          <w:numId w:val="66"/>
        </w:numPr>
        <w:spacing w:before="120" w:after="120" w:line="240" w:lineRule="auto"/>
        <w:jc w:val="both"/>
        <w:rPr>
          <w:rFonts w:ascii="Trebuchet MS" w:eastAsia="Times New Roman" w:hAnsi="Trebuchet MS"/>
          <w:lang w:val="ro-RO"/>
        </w:rPr>
      </w:pPr>
      <w:r w:rsidRPr="00A36A19">
        <w:rPr>
          <w:rFonts w:ascii="Trebuchet MS" w:eastAsia="Times New Roman" w:hAnsi="Trebuchet MS"/>
          <w:bCs/>
          <w:lang w:val="ro-RO"/>
        </w:rPr>
        <w:t>Ghidului solicitantului conditii specifice „Implementarea strategiilor de dezvoltare locală în comunitățile marginalizate din orașe/municipii cu o populație de peste 20.000 locuitori”</w:t>
      </w:r>
      <w:r w:rsidRPr="00A36A19">
        <w:rPr>
          <w:rFonts w:ascii="Trebuchet MS" w:eastAsia="Times New Roman" w:hAnsi="Trebuchet MS"/>
          <w:lang w:val="ro-RO"/>
        </w:rPr>
        <w:t>;</w:t>
      </w:r>
    </w:p>
    <w:p w14:paraId="00F3D226" w14:textId="77777777" w:rsidR="00EA0121" w:rsidRPr="00A36A19" w:rsidRDefault="00EA0121" w:rsidP="0056297D">
      <w:pPr>
        <w:widowControl w:val="0"/>
        <w:numPr>
          <w:ilvl w:val="0"/>
          <w:numId w:val="66"/>
        </w:numPr>
        <w:spacing w:before="120" w:after="120" w:line="240" w:lineRule="auto"/>
        <w:jc w:val="both"/>
        <w:rPr>
          <w:rFonts w:ascii="Trebuchet MS" w:eastAsia="Times New Roman" w:hAnsi="Trebuchet MS"/>
          <w:lang w:val="ro-RO"/>
        </w:rPr>
      </w:pPr>
      <w:r w:rsidRPr="00A36A19">
        <w:rPr>
          <w:rFonts w:ascii="Trebuchet MS" w:eastAsia="Times New Roman" w:hAnsi="Trebuchet MS"/>
          <w:lang w:val="ro-RO"/>
        </w:rPr>
        <w:t>Documentului „Orientări privind oportunitățile de finanțare în cadrul Programului Operațional Capital Uman 2014-2020”;</w:t>
      </w:r>
    </w:p>
    <w:p w14:paraId="24D1B9D9" w14:textId="77777777" w:rsidR="00EA0121" w:rsidRPr="00A36A19" w:rsidRDefault="00EA0121" w:rsidP="0056297D">
      <w:pPr>
        <w:widowControl w:val="0"/>
        <w:numPr>
          <w:ilvl w:val="0"/>
          <w:numId w:val="66"/>
        </w:numPr>
        <w:spacing w:before="120" w:after="120" w:line="240" w:lineRule="auto"/>
        <w:jc w:val="both"/>
        <w:rPr>
          <w:rFonts w:ascii="Trebuchet MS" w:eastAsia="Times New Roman" w:hAnsi="Trebuchet MS"/>
          <w:lang w:val="ro-RO"/>
        </w:rPr>
      </w:pPr>
      <w:r w:rsidRPr="00A36A19">
        <w:rPr>
          <w:rFonts w:ascii="Trebuchet MS" w:eastAsia="Times New Roman" w:hAnsi="Trebuchet MS"/>
          <w:bCs/>
          <w:lang w:val="ro-RO"/>
        </w:rPr>
        <w:t xml:space="preserve">Ordinului </w:t>
      </w:r>
      <w:r w:rsidRPr="00A36A19">
        <w:rPr>
          <w:rFonts w:ascii="Trebuchet MS" w:eastAsia="Times New Roman" w:hAnsi="Trebuchet MS"/>
          <w:lang w:val="ro-RO"/>
        </w:rPr>
        <w:t>Preşedintelui Consiliului Concurenţei</w:t>
      </w:r>
      <w:r w:rsidRPr="00A36A19">
        <w:rPr>
          <w:rFonts w:ascii="Trebuchet MS" w:eastAsia="Times New Roman" w:hAnsi="Trebuchet MS"/>
          <w:bCs/>
          <w:lang w:val="ro-RO"/>
        </w:rPr>
        <w:t xml:space="preserve"> nr. 175/2007 </w:t>
      </w:r>
      <w:r w:rsidRPr="00A36A19">
        <w:rPr>
          <w:rFonts w:ascii="Trebuchet MS" w:eastAsia="Times New Roman" w:hAnsi="Trebuchet MS"/>
          <w:lang w:val="ro-RO"/>
        </w:rPr>
        <w:t>pentru punerea în aplicare a Regulamentului privind procedurile de monitorizare a ajutoarelor de stat.</w:t>
      </w:r>
    </w:p>
    <w:p w14:paraId="1CD37C99" w14:textId="77777777" w:rsidR="00EA0121" w:rsidRPr="00A36A19" w:rsidRDefault="00EA0121" w:rsidP="00EA0121">
      <w:pPr>
        <w:spacing w:before="120" w:after="120"/>
        <w:ind w:left="90" w:right="-36" w:hanging="90"/>
        <w:jc w:val="both"/>
        <w:rPr>
          <w:rFonts w:ascii="Trebuchet MS" w:eastAsia="Times New Roman" w:hAnsi="Trebuchet MS"/>
          <w:b/>
          <w:i/>
          <w:lang w:val="ro-RO"/>
        </w:rPr>
      </w:pPr>
    </w:p>
    <w:p w14:paraId="785FB27D" w14:textId="77777777" w:rsidR="00EA0121" w:rsidRPr="00A36A19" w:rsidRDefault="00EA0121" w:rsidP="00EA0121">
      <w:pPr>
        <w:spacing w:before="120" w:after="120" w:line="240" w:lineRule="auto"/>
        <w:jc w:val="both"/>
        <w:rPr>
          <w:rFonts w:ascii="Trebuchet MS" w:eastAsia="Times New Roman" w:hAnsi="Trebuchet MS"/>
          <w:b/>
          <w:bCs/>
          <w:lang w:val="ro-RO"/>
        </w:rPr>
      </w:pPr>
      <w:r w:rsidRPr="00A36A19">
        <w:rPr>
          <w:rFonts w:ascii="Trebuchet MS" w:eastAsia="Times New Roman" w:hAnsi="Trebuchet MS"/>
          <w:b/>
          <w:bCs/>
          <w:lang w:val="ro-RO"/>
        </w:rPr>
        <w:t>4. Durata contractului de subvenţie</w:t>
      </w:r>
    </w:p>
    <w:p w14:paraId="0A4F50C0" w14:textId="77777777" w:rsidR="00EA0121" w:rsidRPr="00A36A19" w:rsidRDefault="00EA0121" w:rsidP="0056297D">
      <w:pPr>
        <w:widowControl w:val="0"/>
        <w:numPr>
          <w:ilvl w:val="0"/>
          <w:numId w:val="68"/>
        </w:numPr>
        <w:spacing w:before="120" w:after="120" w:line="240" w:lineRule="auto"/>
        <w:ind w:right="-36"/>
        <w:jc w:val="both"/>
        <w:rPr>
          <w:rFonts w:ascii="Trebuchet MS" w:eastAsia="Times New Roman" w:hAnsi="Trebuchet MS"/>
          <w:lang w:val="ro-RO"/>
        </w:rPr>
      </w:pPr>
      <w:r w:rsidRPr="00A36A19">
        <w:rPr>
          <w:rFonts w:ascii="Trebuchet MS" w:eastAsia="Times New Roman" w:hAnsi="Trebuchet MS"/>
          <w:lang w:val="ro-RO"/>
        </w:rPr>
        <w:t>Prezentul contract de subvenţie este valabil de la data semnării acestuia, ………….., pâna la terminarea perioadei de sustenabilitate a proiectului in conformitate cu scopul si obiectivele acestuia.</w:t>
      </w:r>
    </w:p>
    <w:p w14:paraId="1FD97DD7" w14:textId="77777777" w:rsidR="00EA0121" w:rsidRPr="00A36A19" w:rsidRDefault="00EA0121" w:rsidP="0056297D">
      <w:pPr>
        <w:widowControl w:val="0"/>
        <w:numPr>
          <w:ilvl w:val="0"/>
          <w:numId w:val="68"/>
        </w:numPr>
        <w:spacing w:before="120" w:after="120" w:line="240" w:lineRule="auto"/>
        <w:ind w:right="-36"/>
        <w:jc w:val="both"/>
        <w:rPr>
          <w:rFonts w:ascii="Trebuchet MS" w:eastAsia="Times New Roman" w:hAnsi="Trebuchet MS"/>
          <w:lang w:val="ro-RO"/>
        </w:rPr>
      </w:pPr>
      <w:r w:rsidRPr="00A36A19">
        <w:rPr>
          <w:rFonts w:ascii="Trebuchet MS" w:eastAsia="Times New Roman" w:hAnsi="Trebuchet MS"/>
          <w:lang w:val="ro-RO"/>
        </w:rPr>
        <w:t xml:space="preserve">Prezentul contract de subvenţie se poate prelungi prin act adițional semnat de ambele părți. </w:t>
      </w:r>
    </w:p>
    <w:p w14:paraId="75BD5B66" w14:textId="77777777" w:rsidR="00EA0121" w:rsidRPr="00A36A19" w:rsidRDefault="00EA0121" w:rsidP="00EA0121">
      <w:pPr>
        <w:widowControl w:val="0"/>
        <w:spacing w:before="120" w:after="120" w:line="240" w:lineRule="auto"/>
        <w:ind w:left="284" w:right="-36"/>
        <w:jc w:val="both"/>
        <w:rPr>
          <w:rFonts w:ascii="Trebuchet MS" w:eastAsia="Times New Roman" w:hAnsi="Trebuchet MS"/>
          <w:b/>
          <w:lang w:val="ro-RO"/>
        </w:rPr>
      </w:pPr>
    </w:p>
    <w:p w14:paraId="7C683E07" w14:textId="77777777" w:rsidR="00EA0121" w:rsidRPr="00A36A19" w:rsidRDefault="00EA0121" w:rsidP="00EA0121">
      <w:pPr>
        <w:spacing w:before="120" w:after="120"/>
        <w:ind w:left="360" w:right="-36" w:hanging="360"/>
        <w:jc w:val="both"/>
        <w:rPr>
          <w:rFonts w:ascii="Trebuchet MS" w:eastAsia="Times New Roman" w:hAnsi="Trebuchet MS"/>
          <w:b/>
          <w:lang w:val="ro-RO"/>
        </w:rPr>
      </w:pPr>
      <w:r w:rsidRPr="00A36A19">
        <w:rPr>
          <w:rFonts w:ascii="Trebuchet MS" w:eastAsia="Times New Roman" w:hAnsi="Trebuchet MS"/>
          <w:b/>
          <w:lang w:val="ro-RO"/>
        </w:rPr>
        <w:lastRenderedPageBreak/>
        <w:t>5. Obiectul contractului şi scopul acordării subvenţiei</w:t>
      </w:r>
    </w:p>
    <w:p w14:paraId="46209AFD" w14:textId="77777777" w:rsidR="00EA0121" w:rsidRPr="00A36A19" w:rsidRDefault="00EA0121" w:rsidP="00EA0121">
      <w:pPr>
        <w:spacing w:before="120" w:after="120"/>
        <w:ind w:left="360" w:right="-36" w:hanging="360"/>
        <w:jc w:val="both"/>
        <w:rPr>
          <w:rFonts w:ascii="Trebuchet MS" w:eastAsia="Times New Roman" w:hAnsi="Trebuchet MS"/>
          <w:lang w:val="ro-RO"/>
        </w:rPr>
      </w:pPr>
      <w:r w:rsidRPr="00A36A19">
        <w:rPr>
          <w:rFonts w:ascii="Trebuchet MS" w:eastAsia="Times New Roman" w:hAnsi="Trebuchet MS"/>
          <w:b/>
          <w:lang w:val="ro-RO"/>
        </w:rPr>
        <w:t>5.1.</w:t>
      </w:r>
      <w:r w:rsidRPr="00A36A19">
        <w:rPr>
          <w:rFonts w:ascii="Trebuchet MS" w:eastAsia="Times New Roman" w:hAnsi="Trebuchet MS"/>
          <w:lang w:val="ro-RO"/>
        </w:rPr>
        <w:t xml:space="preserve"> </w:t>
      </w:r>
      <w:r w:rsidRPr="00A36A19">
        <w:rPr>
          <w:rFonts w:ascii="Trebuchet MS" w:eastAsia="Times New Roman" w:hAnsi="Trebuchet MS"/>
          <w:b/>
          <w:lang w:val="ro-RO"/>
        </w:rPr>
        <w:t>Obiectul contractului</w:t>
      </w:r>
      <w:r w:rsidRPr="00A36A19">
        <w:rPr>
          <w:rFonts w:ascii="Trebuchet MS" w:eastAsia="Times New Roman" w:hAnsi="Trebuchet MS"/>
          <w:lang w:val="ro-RO"/>
        </w:rPr>
        <w:t xml:space="preserve"> – acordarea de subvenții</w:t>
      </w:r>
      <w:r w:rsidRPr="00A36A19">
        <w:rPr>
          <w:rFonts w:ascii="Trebuchet MS" w:eastAsia="Times New Roman" w:hAnsi="Trebuchet MS"/>
          <w:vertAlign w:val="superscript"/>
          <w:lang w:val="ro-RO"/>
        </w:rPr>
        <w:footnoteReference w:id="20"/>
      </w:r>
      <w:r w:rsidRPr="00A36A19">
        <w:rPr>
          <w:rFonts w:ascii="Trebuchet MS" w:eastAsia="Times New Roman" w:hAnsi="Trebuchet MS"/>
          <w:lang w:val="ro-RO"/>
        </w:rPr>
        <w:t>, sub formă de ajutor de minimis, după cum urmează:</w:t>
      </w:r>
    </w:p>
    <w:p w14:paraId="6BE6ACE8" w14:textId="77777777" w:rsidR="00EA0121" w:rsidRPr="00A36A19" w:rsidRDefault="00EA0121" w:rsidP="00EA0121">
      <w:pPr>
        <w:spacing w:before="120" w:after="120"/>
        <w:ind w:left="360" w:right="-36" w:hanging="360"/>
        <w:jc w:val="both"/>
        <w:rPr>
          <w:rFonts w:ascii="Trebuchet MS" w:eastAsia="Times New Roman" w:hAnsi="Trebuchet MS"/>
          <w:lang w:val="ro-RO"/>
        </w:rPr>
      </w:pPr>
      <w:r w:rsidRPr="00A36A19">
        <w:rPr>
          <w:rFonts w:ascii="Trebuchet MS" w:eastAsia="Times New Roman" w:hAnsi="Trebuchet MS"/>
          <w:lang w:val="ro-RO"/>
        </w:rPr>
        <w:t>(1) acordarea de subvenție (micro-grant) către întreprinderea</w:t>
      </w:r>
      <w:r w:rsidRPr="00A36A19">
        <w:rPr>
          <w:rFonts w:ascii="Trebuchet MS" w:eastAsia="Times New Roman" w:hAnsi="Trebuchet MS"/>
          <w:vertAlign w:val="superscript"/>
          <w:lang w:val="ro-RO"/>
        </w:rPr>
        <w:footnoteReference w:id="21"/>
      </w:r>
      <w:r w:rsidRPr="00A36A19">
        <w:rPr>
          <w:rFonts w:ascii="Trebuchet MS" w:eastAsia="Times New Roman" w:hAnsi="Trebuchet MS"/>
          <w:lang w:val="ro-RO"/>
        </w:rPr>
        <w:t xml:space="preserve"> ……………….. (în calitate de beneficiar de ajutor de minimis) al cărei plan de afaceri a fost aprobat în cadrul proiectului pentru un buget de maximum ……………….. LEI;</w:t>
      </w:r>
    </w:p>
    <w:p w14:paraId="0B8427B0" w14:textId="77777777" w:rsidR="00EA0121" w:rsidRPr="00A36A19" w:rsidRDefault="00EA0121" w:rsidP="00EA0121">
      <w:pPr>
        <w:spacing w:before="120" w:after="120"/>
        <w:ind w:left="360" w:right="-36" w:hanging="360"/>
        <w:jc w:val="both"/>
        <w:rPr>
          <w:rFonts w:ascii="Trebuchet MS" w:eastAsia="Times New Roman" w:hAnsi="Trebuchet MS"/>
          <w:lang w:val="ro-RO"/>
        </w:rPr>
      </w:pPr>
      <w:r w:rsidRPr="00A36A19">
        <w:rPr>
          <w:rFonts w:ascii="Trebuchet MS" w:eastAsia="Times New Roman" w:hAnsi="Trebuchet MS"/>
          <w:lang w:val="ro-RO"/>
        </w:rPr>
        <w:t>(2) ) acordarea de subvenții angajatorilor, pentru angajarea în muncă, în cadrul unor locuri de muncă nou create, a unui număr de ...... persoane din grupul țintă al proiectului aferent Contractului de finanțare cu ID ............. - cu un cuantum de …….. RON/persoană/lună, pe o durată de…………...</w:t>
      </w:r>
    </w:p>
    <w:p w14:paraId="67F33186" w14:textId="77777777" w:rsidR="00EA0121" w:rsidRPr="00A36A19" w:rsidRDefault="00EA0121" w:rsidP="00EA0121">
      <w:pPr>
        <w:spacing w:before="120" w:after="120"/>
        <w:ind w:right="-36"/>
        <w:jc w:val="both"/>
        <w:rPr>
          <w:rFonts w:ascii="Trebuchet MS" w:eastAsia="Times New Roman" w:hAnsi="Trebuchet MS"/>
          <w:lang w:val="ro-RO"/>
        </w:rPr>
      </w:pPr>
    </w:p>
    <w:p w14:paraId="77BFD06C" w14:textId="77777777" w:rsidR="00EA0121" w:rsidRPr="00A36A19" w:rsidRDefault="00EA0121" w:rsidP="00EA0121">
      <w:pPr>
        <w:spacing w:before="120" w:after="120"/>
        <w:ind w:left="360" w:right="-36" w:hanging="360"/>
        <w:jc w:val="both"/>
        <w:rPr>
          <w:rFonts w:ascii="Trebuchet MS" w:eastAsia="Times New Roman" w:hAnsi="Trebuchet MS"/>
          <w:lang w:val="ro-RO"/>
        </w:rPr>
      </w:pPr>
      <w:r w:rsidRPr="00A36A19">
        <w:rPr>
          <w:rFonts w:ascii="Trebuchet MS" w:eastAsia="Times New Roman" w:hAnsi="Trebuchet MS"/>
          <w:b/>
          <w:lang w:val="ro-RO"/>
        </w:rPr>
        <w:t>5.2.</w:t>
      </w:r>
      <w:r w:rsidRPr="00A36A19">
        <w:rPr>
          <w:rFonts w:ascii="Trebuchet MS" w:eastAsia="Times New Roman" w:hAnsi="Trebuchet MS"/>
          <w:lang w:val="ro-RO"/>
        </w:rPr>
        <w:t xml:space="preserve"> </w:t>
      </w:r>
      <w:r w:rsidRPr="00A36A19">
        <w:rPr>
          <w:rFonts w:ascii="Trebuchet MS" w:eastAsia="Times New Roman" w:hAnsi="Trebuchet MS"/>
          <w:b/>
          <w:lang w:val="ro-RO"/>
        </w:rPr>
        <w:t>Scopul acordării subvenției</w:t>
      </w:r>
    </w:p>
    <w:p w14:paraId="14ABAAE9" w14:textId="77777777" w:rsidR="00EA0121" w:rsidRPr="00A36A19" w:rsidRDefault="00EA0121" w:rsidP="00EA0121">
      <w:pPr>
        <w:spacing w:before="120" w:after="120"/>
        <w:ind w:left="360" w:right="-36" w:hanging="360"/>
        <w:jc w:val="both"/>
        <w:rPr>
          <w:rFonts w:ascii="Trebuchet MS" w:eastAsia="Times New Roman" w:hAnsi="Trebuchet MS"/>
          <w:lang w:val="ro-RO"/>
        </w:rPr>
      </w:pPr>
      <w:r w:rsidRPr="00A36A19">
        <w:rPr>
          <w:rFonts w:ascii="Trebuchet MS" w:eastAsia="Times New Roman" w:hAnsi="Trebuchet MS"/>
          <w:lang w:val="ro-RO"/>
        </w:rPr>
        <w:t>(1) În cadrul prezentului Contract, subvenția se acordă pentru:</w:t>
      </w:r>
    </w:p>
    <w:p w14:paraId="18C860DF" w14:textId="77777777" w:rsidR="00EA0121" w:rsidRPr="00A36A19" w:rsidRDefault="00EA0121" w:rsidP="00EA0121">
      <w:pPr>
        <w:spacing w:before="120" w:after="120"/>
        <w:ind w:left="360" w:right="-36" w:hanging="360"/>
        <w:jc w:val="both"/>
        <w:rPr>
          <w:rFonts w:ascii="Trebuchet MS" w:eastAsia="Times New Roman" w:hAnsi="Trebuchet MS"/>
          <w:lang w:val="ro-RO"/>
        </w:rPr>
      </w:pPr>
      <w:r w:rsidRPr="00A36A19">
        <w:rPr>
          <w:rFonts w:ascii="Trebuchet MS" w:eastAsia="Times New Roman" w:hAnsi="Trebuchet MS"/>
          <w:lang w:val="ro-RO"/>
        </w:rPr>
        <w:t>(a) susținerea antreprenoriatului în cadrul comunității</w:t>
      </w:r>
      <w:r w:rsidRPr="00A36A19">
        <w:rPr>
          <w:rFonts w:ascii="Trebuchet MS" w:eastAsia="Times New Roman" w:hAnsi="Trebuchet MS"/>
          <w:bCs/>
          <w:lang w:val="ro-RO"/>
        </w:rPr>
        <w:t xml:space="preserve"> marginalizate în care există populație aparținând minorității rome</w:t>
      </w:r>
      <w:r w:rsidRPr="00A36A19">
        <w:rPr>
          <w:rFonts w:ascii="Trebuchet MS" w:eastAsia="Times New Roman" w:hAnsi="Trebuchet MS"/>
          <w:lang w:val="ro-RO"/>
        </w:rPr>
        <w:t>, inclusiv susținerea ocupării pe cont-propriu, în vederea creării de noi locuri de muncă.</w:t>
      </w:r>
    </w:p>
    <w:p w14:paraId="5A3915A4" w14:textId="77777777" w:rsidR="00EA0121" w:rsidRPr="00A36A19" w:rsidRDefault="00EA0121" w:rsidP="00EA0121">
      <w:pPr>
        <w:spacing w:before="120" w:after="120"/>
        <w:ind w:left="360" w:right="-36" w:hanging="360"/>
        <w:jc w:val="both"/>
        <w:rPr>
          <w:rFonts w:ascii="Trebuchet MS" w:eastAsia="Times New Roman" w:hAnsi="Trebuchet MS"/>
          <w:lang w:val="ro-RO"/>
        </w:rPr>
      </w:pPr>
      <w:r w:rsidRPr="00A36A19">
        <w:rPr>
          <w:rFonts w:ascii="Trebuchet MS" w:eastAsia="Times New Roman" w:hAnsi="Trebuchet MS"/>
          <w:lang w:val="ro-RO"/>
        </w:rPr>
        <w:t>(b) susţinerea accesului și/sau menținerii pe piața muncii pentru persoanele aflate în risc de sărăcie sau excluziune socială din teritoriul acoperit de SDL, care la data intrării în operațiune au calitatea de șomer sau persoană inactivă.</w:t>
      </w:r>
    </w:p>
    <w:p w14:paraId="5B000B1E" w14:textId="77777777" w:rsidR="00EA0121" w:rsidRPr="00A36A19" w:rsidRDefault="00EA0121" w:rsidP="00EA0121">
      <w:pPr>
        <w:spacing w:before="120" w:after="120"/>
        <w:ind w:right="-36"/>
        <w:jc w:val="both"/>
        <w:rPr>
          <w:rFonts w:ascii="Trebuchet MS" w:eastAsia="Times New Roman" w:hAnsi="Trebuchet MS"/>
          <w:lang w:val="ro-RO"/>
        </w:rPr>
      </w:pPr>
    </w:p>
    <w:p w14:paraId="2BB7763C" w14:textId="77777777" w:rsidR="00EA0121" w:rsidRPr="00A36A19" w:rsidRDefault="00EA0121" w:rsidP="00EA0121">
      <w:pPr>
        <w:spacing w:before="120" w:after="120"/>
        <w:ind w:left="180" w:right="-36" w:hanging="180"/>
        <w:jc w:val="both"/>
        <w:rPr>
          <w:rFonts w:ascii="Trebuchet MS" w:eastAsia="Times New Roman" w:hAnsi="Trebuchet MS"/>
          <w:b/>
          <w:lang w:val="ro-RO"/>
        </w:rPr>
      </w:pPr>
      <w:r w:rsidRPr="00A36A19">
        <w:rPr>
          <w:rFonts w:ascii="Trebuchet MS" w:eastAsia="Times New Roman" w:hAnsi="Trebuchet MS"/>
          <w:b/>
          <w:lang w:val="ro-RO"/>
        </w:rPr>
        <w:t>5.3. Cuantumul total al subvenției</w:t>
      </w:r>
    </w:p>
    <w:p w14:paraId="383FAAB2" w14:textId="77777777" w:rsidR="00EA0121" w:rsidRPr="00A36A19" w:rsidRDefault="00EA0121" w:rsidP="00EA0121">
      <w:pPr>
        <w:spacing w:before="120" w:after="120"/>
        <w:ind w:left="360" w:right="-36" w:hanging="360"/>
        <w:jc w:val="both"/>
        <w:rPr>
          <w:rFonts w:ascii="Trebuchet MS" w:eastAsia="Times New Roman" w:hAnsi="Trebuchet MS"/>
          <w:lang w:val="ro-RO"/>
        </w:rPr>
      </w:pPr>
      <w:r w:rsidRPr="00A36A19">
        <w:rPr>
          <w:rFonts w:ascii="Trebuchet MS" w:eastAsia="Times New Roman" w:hAnsi="Trebuchet MS"/>
          <w:lang w:val="ro-RO"/>
        </w:rPr>
        <w:t xml:space="preserve">(1) Subvenția totală acordată în baza prezentului Contract de subvenție este de .............. lei </w:t>
      </w:r>
    </w:p>
    <w:p w14:paraId="7D8452C4" w14:textId="77777777" w:rsidR="00EA0121" w:rsidRPr="00A36A19" w:rsidRDefault="00EA0121" w:rsidP="00EA0121">
      <w:pPr>
        <w:spacing w:before="120" w:after="120"/>
        <w:ind w:left="360" w:right="-36" w:hanging="360"/>
        <w:jc w:val="both"/>
        <w:rPr>
          <w:rFonts w:ascii="Trebuchet MS" w:eastAsia="Times New Roman" w:hAnsi="Trebuchet MS"/>
          <w:lang w:val="ro-RO"/>
        </w:rPr>
      </w:pPr>
    </w:p>
    <w:p w14:paraId="58681CD1" w14:textId="77777777" w:rsidR="00EA0121" w:rsidRPr="00A36A19" w:rsidRDefault="00EA0121" w:rsidP="00EA0121">
      <w:pPr>
        <w:spacing w:before="120" w:after="120"/>
        <w:ind w:right="-36"/>
        <w:jc w:val="both"/>
        <w:rPr>
          <w:rFonts w:ascii="Trebuchet MS" w:eastAsia="Times New Roman" w:hAnsi="Trebuchet MS"/>
          <w:b/>
          <w:lang w:val="ro-RO"/>
        </w:rPr>
      </w:pPr>
      <w:r w:rsidRPr="00A36A19">
        <w:rPr>
          <w:rFonts w:ascii="Trebuchet MS" w:eastAsia="Times New Roman" w:hAnsi="Trebuchet MS"/>
          <w:b/>
          <w:lang w:val="ro-RO"/>
        </w:rPr>
        <w:t>6. Drepturile și obligațiile Beneficiarului ajutorului de minimis</w:t>
      </w:r>
    </w:p>
    <w:p w14:paraId="2D266242" w14:textId="77777777" w:rsidR="00EA0121" w:rsidRPr="00A36A19" w:rsidRDefault="00EA0121" w:rsidP="00EA0121">
      <w:pPr>
        <w:spacing w:before="120" w:after="120"/>
        <w:ind w:right="-36"/>
        <w:jc w:val="both"/>
        <w:rPr>
          <w:rFonts w:ascii="Trebuchet MS" w:eastAsia="Times New Roman" w:hAnsi="Trebuchet MS"/>
          <w:b/>
          <w:lang w:val="ro-RO"/>
        </w:rPr>
      </w:pPr>
      <w:r w:rsidRPr="00A36A19">
        <w:rPr>
          <w:rFonts w:ascii="Trebuchet MS" w:eastAsia="Times New Roman" w:hAnsi="Trebuchet MS"/>
          <w:b/>
          <w:lang w:val="ro-RO"/>
        </w:rPr>
        <w:t>A. Drepturile Beneficiarului ajutorului de minimis:</w:t>
      </w:r>
    </w:p>
    <w:p w14:paraId="349439C5" w14:textId="77777777" w:rsidR="00EA0121" w:rsidRPr="00A36A19" w:rsidRDefault="00EA0121" w:rsidP="00EA0121">
      <w:pPr>
        <w:spacing w:before="120" w:after="120"/>
        <w:ind w:right="-36"/>
        <w:jc w:val="both"/>
        <w:rPr>
          <w:rFonts w:ascii="Trebuchet MS" w:eastAsia="Times New Roman" w:hAnsi="Trebuchet MS"/>
          <w:lang w:val="ro-RO"/>
        </w:rPr>
      </w:pPr>
      <w:r w:rsidRPr="00A36A19">
        <w:rPr>
          <w:rFonts w:ascii="Trebuchet MS" w:eastAsia="Times New Roman" w:hAnsi="Trebuchet MS"/>
          <w:lang w:val="ro-RO"/>
        </w:rPr>
        <w:t>a) acordarea subvenției în cuantumul prevăzut la art.5.3, cu respectarea specificațiilor menționate la art.5.1 din prezentul Contract de subvenție, prin primirea eșalonată de fonduri pe bază de documente justificative transmise Beneficiarului finanțării nerambursabile, până la acoperirea integrală a cuantumului prevăzut la art.5.3 din prezentul Contract de subvenție, în vederea acoperirii cheltuielilor angajate/efectuate pentru implementarea măsurilor de ocupare.</w:t>
      </w:r>
    </w:p>
    <w:p w14:paraId="35791275" w14:textId="77777777" w:rsidR="00EA0121" w:rsidRPr="00A36A19" w:rsidRDefault="00EA0121" w:rsidP="00EA0121">
      <w:pPr>
        <w:spacing w:before="120" w:after="120"/>
        <w:ind w:right="-36"/>
        <w:jc w:val="both"/>
        <w:rPr>
          <w:rFonts w:ascii="Trebuchet MS" w:eastAsia="Times New Roman" w:hAnsi="Trebuchet MS"/>
          <w:lang w:val="ro-RO"/>
        </w:rPr>
      </w:pPr>
      <w:r w:rsidRPr="00A36A19">
        <w:rPr>
          <w:rFonts w:ascii="Trebuchet MS" w:eastAsia="Times New Roman" w:hAnsi="Trebuchet MS"/>
          <w:lang w:val="ro-RO"/>
        </w:rPr>
        <w:t xml:space="preserve">b) accesarea mecanismului prefinanțării și al cererilor de plată pentru primirea fondurilor menționate la pct. a) de mai sus.     </w:t>
      </w:r>
    </w:p>
    <w:p w14:paraId="00C5EED2" w14:textId="77777777" w:rsidR="00EA0121" w:rsidRPr="00A36A19" w:rsidRDefault="00EA0121" w:rsidP="00EA0121">
      <w:pPr>
        <w:spacing w:before="120" w:after="120"/>
        <w:ind w:right="-36"/>
        <w:jc w:val="both"/>
        <w:rPr>
          <w:rFonts w:ascii="Trebuchet MS" w:eastAsia="Times New Roman" w:hAnsi="Trebuchet MS"/>
          <w:lang w:val="ro-RO"/>
        </w:rPr>
      </w:pPr>
    </w:p>
    <w:p w14:paraId="4467995F" w14:textId="77777777" w:rsidR="00EA0121" w:rsidRPr="00A36A19" w:rsidRDefault="00EA0121" w:rsidP="00EA0121">
      <w:pPr>
        <w:spacing w:before="120" w:after="120"/>
        <w:ind w:right="-36"/>
        <w:jc w:val="both"/>
        <w:rPr>
          <w:rFonts w:ascii="Trebuchet MS" w:eastAsia="Times New Roman" w:hAnsi="Trebuchet MS"/>
          <w:lang w:val="ro-RO"/>
        </w:rPr>
      </w:pPr>
    </w:p>
    <w:p w14:paraId="5573BC5C" w14:textId="77777777" w:rsidR="00EA0121" w:rsidRPr="00A36A19" w:rsidRDefault="00EA0121" w:rsidP="0056297D">
      <w:pPr>
        <w:widowControl w:val="0"/>
        <w:numPr>
          <w:ilvl w:val="0"/>
          <w:numId w:val="67"/>
        </w:numPr>
        <w:spacing w:before="120" w:after="120" w:line="240" w:lineRule="auto"/>
        <w:jc w:val="both"/>
        <w:rPr>
          <w:rFonts w:ascii="Trebuchet MS" w:eastAsia="Times New Roman" w:hAnsi="Trebuchet MS"/>
          <w:lang w:val="ro-RO"/>
        </w:rPr>
      </w:pPr>
      <w:r w:rsidRPr="00A36A19">
        <w:rPr>
          <w:rFonts w:ascii="Trebuchet MS" w:eastAsia="Times New Roman" w:hAnsi="Trebuchet MS"/>
          <w:b/>
          <w:lang w:val="ro-RO"/>
        </w:rPr>
        <w:lastRenderedPageBreak/>
        <w:t>Obligațiile cu caracter general aplicabile Beneficiarului schemei de ajutor de minimis:</w:t>
      </w:r>
    </w:p>
    <w:p w14:paraId="540DFB79" w14:textId="77777777" w:rsidR="00EA0121" w:rsidRPr="00A36A19" w:rsidRDefault="00EA0121" w:rsidP="0056297D">
      <w:pPr>
        <w:widowControl w:val="0"/>
        <w:numPr>
          <w:ilvl w:val="0"/>
          <w:numId w:val="62"/>
        </w:numPr>
        <w:spacing w:before="120" w:after="120" w:line="240" w:lineRule="auto"/>
        <w:ind w:right="-36"/>
        <w:jc w:val="both"/>
        <w:rPr>
          <w:rFonts w:ascii="Trebuchet MS" w:eastAsia="Times New Roman" w:hAnsi="Trebuchet MS"/>
          <w:lang w:val="ro-RO"/>
        </w:rPr>
      </w:pPr>
      <w:r w:rsidRPr="00A36A19">
        <w:rPr>
          <w:rFonts w:ascii="Trebuchet MS" w:eastAsia="Times New Roman" w:hAnsi="Trebuchet MS"/>
          <w:lang w:val="ro-RO"/>
        </w:rPr>
        <w:t>utilizarea subvenției exclusiv pentru atingerea scopului si obiectivelor pentru care a fost acordată, conform proiectului ID………… și prezentului contract de subvenție.</w:t>
      </w:r>
    </w:p>
    <w:p w14:paraId="377539EF" w14:textId="77777777" w:rsidR="00EA0121" w:rsidRPr="00A36A19" w:rsidRDefault="00EA0121" w:rsidP="0056297D">
      <w:pPr>
        <w:widowControl w:val="0"/>
        <w:numPr>
          <w:ilvl w:val="0"/>
          <w:numId w:val="62"/>
        </w:numPr>
        <w:spacing w:before="120" w:after="120" w:line="240" w:lineRule="auto"/>
        <w:ind w:right="-36"/>
        <w:jc w:val="both"/>
        <w:rPr>
          <w:rFonts w:ascii="Trebuchet MS" w:eastAsia="Times New Roman" w:hAnsi="Trebuchet MS"/>
          <w:lang w:val="ro-RO"/>
        </w:rPr>
      </w:pPr>
      <w:r w:rsidRPr="00A36A19">
        <w:rPr>
          <w:rFonts w:ascii="Trebuchet MS" w:eastAsia="Times New Roman" w:hAnsi="Trebuchet MS"/>
          <w:lang w:val="ro-RO"/>
        </w:rPr>
        <w:t>deschiderea de conturi la bănci sau trezorerie, conform solicitărilor beneficiarului de finanțare nerambursabilă si  prezentarea dovezii pentru deschiderea de cont, înainte de virarea primei tranșe din subvenție.</w:t>
      </w:r>
    </w:p>
    <w:p w14:paraId="273C4BA9" w14:textId="77777777" w:rsidR="00EA0121" w:rsidRPr="00A36A19" w:rsidRDefault="00EA0121" w:rsidP="0056297D">
      <w:pPr>
        <w:widowControl w:val="0"/>
        <w:numPr>
          <w:ilvl w:val="0"/>
          <w:numId w:val="62"/>
        </w:numPr>
        <w:spacing w:before="120" w:after="120" w:line="240" w:lineRule="auto"/>
        <w:ind w:right="-36"/>
        <w:jc w:val="both"/>
        <w:rPr>
          <w:rFonts w:ascii="Trebuchet MS" w:eastAsia="Times New Roman" w:hAnsi="Trebuchet MS"/>
          <w:lang w:val="ro-RO"/>
        </w:rPr>
      </w:pPr>
      <w:r w:rsidRPr="00A36A19">
        <w:rPr>
          <w:rFonts w:ascii="Trebuchet MS" w:eastAsia="Times New Roman" w:hAnsi="Trebuchet MS"/>
          <w:lang w:val="ro-RO"/>
        </w:rPr>
        <w:t>informarea în scris a beneficiarului de finanțare nerambursabilă, cu privire la orice modificări referitoare la bugetul ajutorului de minimis aprobat și la activitatea desfășurată care poate afecta implementarea proiectului aferent Contractului de finanțare cu ID .............  în termen de maximum 3 de zile lucrătoare de la constatarea modificării.</w:t>
      </w:r>
    </w:p>
    <w:p w14:paraId="4F2F50F6" w14:textId="77777777" w:rsidR="00EA0121" w:rsidRPr="00A36A19" w:rsidRDefault="00EA0121" w:rsidP="0056297D">
      <w:pPr>
        <w:widowControl w:val="0"/>
        <w:numPr>
          <w:ilvl w:val="0"/>
          <w:numId w:val="62"/>
        </w:numPr>
        <w:spacing w:before="120" w:after="120" w:line="240" w:lineRule="auto"/>
        <w:ind w:left="284" w:right="-36"/>
        <w:jc w:val="both"/>
        <w:rPr>
          <w:rFonts w:ascii="Trebuchet MS" w:eastAsia="Times New Roman" w:hAnsi="Trebuchet MS"/>
          <w:lang w:val="ro-RO"/>
        </w:rPr>
      </w:pPr>
      <w:r w:rsidRPr="00A36A19">
        <w:rPr>
          <w:rFonts w:ascii="Trebuchet MS" w:eastAsia="Times New Roman" w:hAnsi="Trebuchet MS"/>
          <w:lang w:val="ro-RO"/>
        </w:rPr>
        <w:t xml:space="preserve">asigurarea accesului la sediul Beneficiarului schemei de ajutor de minimis a reprezentanților beneficiarului de finanțare nerambursabilă și a persoanelor împuternicite de furnizorul ajutorului de minimis (MFE prin AMPOCU/ OI POCU) sau Consiliul Concurenței să efectueze controlul privind modul de utilizare a subvenției, precum şi punerea la dispoziția acestora a documentelor solicitate. </w:t>
      </w:r>
    </w:p>
    <w:p w14:paraId="6541BA8B" w14:textId="77777777" w:rsidR="00EA0121" w:rsidRPr="00A36A19" w:rsidRDefault="00EA0121" w:rsidP="0056297D">
      <w:pPr>
        <w:widowControl w:val="0"/>
        <w:numPr>
          <w:ilvl w:val="0"/>
          <w:numId w:val="62"/>
        </w:numPr>
        <w:spacing w:before="120" w:after="120" w:line="240" w:lineRule="auto"/>
        <w:ind w:left="284" w:right="-36"/>
        <w:jc w:val="both"/>
        <w:rPr>
          <w:rFonts w:ascii="Trebuchet MS" w:eastAsia="Times New Roman" w:hAnsi="Trebuchet MS"/>
          <w:lang w:val="ro-RO"/>
        </w:rPr>
      </w:pPr>
      <w:r w:rsidRPr="00A36A19">
        <w:rPr>
          <w:rFonts w:ascii="Trebuchet MS" w:eastAsia="Times New Roman" w:hAnsi="Trebuchet MS"/>
          <w:lang w:val="ro-RO"/>
        </w:rPr>
        <w:t xml:space="preserve">depunerea la beneficiarul de finanțare nerambursabilă a raportului privind desfășurarea obiectului de activitate pentru care a fost alocată subvenția și documentele suport, pana la data încetării proiectului aferent Contractului de finanțare cu ID ............... </w:t>
      </w:r>
    </w:p>
    <w:p w14:paraId="259E43C9" w14:textId="77777777" w:rsidR="00EA0121" w:rsidRPr="00A36A19" w:rsidRDefault="00EA0121" w:rsidP="0056297D">
      <w:pPr>
        <w:widowControl w:val="0"/>
        <w:numPr>
          <w:ilvl w:val="0"/>
          <w:numId w:val="62"/>
        </w:numPr>
        <w:spacing w:before="120" w:after="120" w:line="240" w:lineRule="auto"/>
        <w:ind w:left="284" w:right="-36"/>
        <w:jc w:val="both"/>
        <w:rPr>
          <w:rFonts w:ascii="Trebuchet MS" w:eastAsia="Times New Roman" w:hAnsi="Trebuchet MS"/>
          <w:lang w:val="ro-RO"/>
        </w:rPr>
      </w:pPr>
      <w:r w:rsidRPr="00A36A19">
        <w:rPr>
          <w:rFonts w:ascii="Trebuchet MS" w:eastAsia="Times New Roman" w:hAnsi="Trebuchet MS"/>
          <w:lang w:val="ro-RO"/>
        </w:rPr>
        <w:t>transmiterea tuturor datelor, informațiilor şi documentelor solicitate de beneficiarul de finanțare nerambursabilă, furnizorul ajutorului de minimis (MFE prin AMPOCU/ OI POCU) sau Consiliul Concurenței, în termenele stabilite de aceștia.</w:t>
      </w:r>
    </w:p>
    <w:p w14:paraId="439B2EF7" w14:textId="77777777" w:rsidR="00EA0121" w:rsidRPr="00A36A19" w:rsidRDefault="00EA0121" w:rsidP="0056297D">
      <w:pPr>
        <w:widowControl w:val="0"/>
        <w:numPr>
          <w:ilvl w:val="0"/>
          <w:numId w:val="62"/>
        </w:numPr>
        <w:spacing w:before="120" w:after="120" w:line="240" w:lineRule="auto"/>
        <w:ind w:left="284" w:right="-36"/>
        <w:jc w:val="both"/>
        <w:rPr>
          <w:rFonts w:ascii="Trebuchet MS" w:eastAsia="Times New Roman" w:hAnsi="Trebuchet MS"/>
          <w:lang w:val="ro-RO"/>
        </w:rPr>
      </w:pPr>
      <w:r w:rsidRPr="00A36A19">
        <w:rPr>
          <w:rFonts w:ascii="Trebuchet MS" w:eastAsia="Times New Roman" w:hAnsi="Trebuchet MS"/>
          <w:lang w:val="ro-RO"/>
        </w:rPr>
        <w:t>păstrarea unei evidențe detaliate a subvenției primite cu titlu de ajutor de minimis în baza prezentului Contract de subvenție, pe o durată de cel puțin 10 ani de la data primirii ultimei tranșe de subvenții. Această evidență trebuie să conțină toate informațiile necesare pentru a demonstra respectarea condițiilor impuse de legislația comunitară în domeniul ajutorului de minimis.</w:t>
      </w:r>
    </w:p>
    <w:p w14:paraId="3365955E" w14:textId="77777777" w:rsidR="00EA0121" w:rsidRPr="00A36A19" w:rsidRDefault="00EA0121" w:rsidP="0056297D">
      <w:pPr>
        <w:widowControl w:val="0"/>
        <w:numPr>
          <w:ilvl w:val="0"/>
          <w:numId w:val="62"/>
        </w:numPr>
        <w:spacing w:before="120" w:after="120" w:line="240" w:lineRule="auto"/>
        <w:ind w:left="284" w:right="-36"/>
        <w:jc w:val="both"/>
        <w:rPr>
          <w:rFonts w:ascii="Trebuchet MS" w:eastAsia="Times New Roman" w:hAnsi="Trebuchet MS"/>
          <w:lang w:val="ro-RO"/>
        </w:rPr>
      </w:pPr>
      <w:r w:rsidRPr="00A36A19">
        <w:rPr>
          <w:rFonts w:ascii="Trebuchet MS" w:eastAsia="Times New Roman" w:hAnsi="Trebuchet MS"/>
          <w:lang w:val="ro-RO"/>
        </w:rPr>
        <w:t>depunerea la beneficiarul de finanțare nerambursabilă, conform solicitării acestuia, în termen de maximum 5 zile lucrătoare de la data încetării implementării proiectului aferent Contractului de finanțare cu ID ............., a raportului privind activitatea desfășurată și documentele suport</w:t>
      </w:r>
    </w:p>
    <w:p w14:paraId="5B20169B" w14:textId="77777777" w:rsidR="00EA0121" w:rsidRPr="00A36A19" w:rsidRDefault="00EA0121" w:rsidP="0056297D">
      <w:pPr>
        <w:widowControl w:val="0"/>
        <w:numPr>
          <w:ilvl w:val="0"/>
          <w:numId w:val="62"/>
        </w:numPr>
        <w:spacing w:before="120" w:after="120" w:line="240" w:lineRule="auto"/>
        <w:ind w:left="284" w:right="-36"/>
        <w:jc w:val="both"/>
        <w:rPr>
          <w:rFonts w:ascii="Trebuchet MS" w:eastAsia="Times New Roman" w:hAnsi="Trebuchet MS"/>
          <w:lang w:val="ro-RO"/>
        </w:rPr>
      </w:pPr>
      <w:r w:rsidRPr="00A36A19">
        <w:rPr>
          <w:rFonts w:ascii="Trebuchet MS" w:eastAsia="Times New Roman" w:hAnsi="Trebuchet MS"/>
          <w:lang w:val="ro-RO"/>
        </w:rPr>
        <w:t xml:space="preserve">raportarea către beneficiarul finanțării nerambursabile, a tuturor datelor și informațiilor necesare pentru monitorizarea ajutorului de minimis, în formatul pus la dispoziție de către furnizorul schemei.   </w:t>
      </w:r>
    </w:p>
    <w:p w14:paraId="791021E1" w14:textId="77777777" w:rsidR="00EA0121" w:rsidRPr="00A36A19" w:rsidRDefault="00EA0121" w:rsidP="0056297D">
      <w:pPr>
        <w:widowControl w:val="0"/>
        <w:numPr>
          <w:ilvl w:val="0"/>
          <w:numId w:val="62"/>
        </w:numPr>
        <w:spacing w:before="120" w:after="120" w:line="240" w:lineRule="auto"/>
        <w:ind w:left="284" w:right="-36"/>
        <w:jc w:val="both"/>
        <w:rPr>
          <w:rFonts w:ascii="Trebuchet MS" w:eastAsia="Times New Roman" w:hAnsi="Trebuchet MS"/>
          <w:lang w:val="ro-RO"/>
        </w:rPr>
      </w:pPr>
      <w:r w:rsidRPr="00A36A19">
        <w:rPr>
          <w:rFonts w:ascii="Trebuchet MS" w:eastAsia="Times New Roman" w:hAnsi="Trebuchet MS"/>
          <w:lang w:val="ro-RO"/>
        </w:rPr>
        <w:t>depunerea la organele competente a rapoartelor anuale/documentelor privind evidențierea  ajutorului de minimis, potrivit legislației in vigoare privind ajutorul de minimis.</w:t>
      </w:r>
    </w:p>
    <w:p w14:paraId="7AF0B251" w14:textId="77777777" w:rsidR="00EA0121" w:rsidRPr="00A36A19" w:rsidRDefault="00EA0121" w:rsidP="0056297D">
      <w:pPr>
        <w:widowControl w:val="0"/>
        <w:numPr>
          <w:ilvl w:val="0"/>
          <w:numId w:val="62"/>
        </w:numPr>
        <w:spacing w:before="120" w:after="120" w:line="240" w:lineRule="auto"/>
        <w:ind w:left="284" w:right="-36"/>
        <w:jc w:val="both"/>
        <w:rPr>
          <w:rFonts w:ascii="Trebuchet MS" w:eastAsia="Times New Roman" w:hAnsi="Trebuchet MS"/>
          <w:lang w:val="ro-RO"/>
        </w:rPr>
      </w:pPr>
      <w:r w:rsidRPr="00A36A19">
        <w:rPr>
          <w:rFonts w:ascii="Trebuchet MS" w:eastAsia="Times New Roman" w:hAnsi="Trebuchet MS"/>
          <w:lang w:val="ro-RO"/>
        </w:rPr>
        <w:t>menținerea destinației bunurilor achiziționate prin ajutor de minimis pe o durată de minimum 3 ani de la finalizarea proiectului aferent Contractului de finanțare cu ID ............., cu obligația arhivării și păstrării documentelor conform legislației in vigoare.</w:t>
      </w:r>
    </w:p>
    <w:p w14:paraId="7EF5B7BF" w14:textId="77777777" w:rsidR="00EA0121" w:rsidRPr="00A36A19" w:rsidRDefault="00EA0121" w:rsidP="0056297D">
      <w:pPr>
        <w:widowControl w:val="0"/>
        <w:numPr>
          <w:ilvl w:val="0"/>
          <w:numId w:val="62"/>
        </w:numPr>
        <w:spacing w:before="120" w:after="120" w:line="240" w:lineRule="auto"/>
        <w:ind w:left="284" w:right="-36"/>
        <w:jc w:val="both"/>
        <w:rPr>
          <w:rFonts w:ascii="Trebuchet MS" w:eastAsia="Times New Roman" w:hAnsi="Trebuchet MS"/>
          <w:lang w:val="ro-RO"/>
        </w:rPr>
      </w:pPr>
      <w:r w:rsidRPr="00A36A19">
        <w:rPr>
          <w:rFonts w:ascii="Trebuchet MS" w:eastAsia="Times New Roman" w:hAnsi="Trebuchet MS"/>
          <w:lang w:val="ro-RO"/>
        </w:rPr>
        <w:t>restituirea întregii valori a ajutorului de minimis primit în situația nerespectării condițiilor de acordare a ajutorului, inclusiv dobânda aferentă.</w:t>
      </w:r>
    </w:p>
    <w:p w14:paraId="33971100" w14:textId="77777777" w:rsidR="00EA0121" w:rsidRPr="00A36A19" w:rsidRDefault="00EA0121" w:rsidP="0056297D">
      <w:pPr>
        <w:widowControl w:val="0"/>
        <w:numPr>
          <w:ilvl w:val="0"/>
          <w:numId w:val="67"/>
        </w:numPr>
        <w:spacing w:before="120" w:after="120" w:line="240" w:lineRule="auto"/>
        <w:jc w:val="both"/>
        <w:rPr>
          <w:rFonts w:ascii="Trebuchet MS" w:eastAsia="Times New Roman" w:hAnsi="Trebuchet MS"/>
          <w:lang w:val="ro-RO"/>
        </w:rPr>
      </w:pPr>
      <w:r w:rsidRPr="00A36A19">
        <w:rPr>
          <w:rFonts w:ascii="Trebuchet MS" w:eastAsia="Times New Roman" w:hAnsi="Trebuchet MS"/>
          <w:b/>
          <w:lang w:val="ro-RO"/>
        </w:rPr>
        <w:t>Obligațiile cu caracter specific</w:t>
      </w:r>
      <w:r w:rsidRPr="00A36A19">
        <w:rPr>
          <w:rFonts w:ascii="Trebuchet MS" w:eastAsia="Times New Roman" w:hAnsi="Trebuchet MS"/>
          <w:b/>
          <w:vertAlign w:val="superscript"/>
          <w:lang w:val="ro-RO"/>
        </w:rPr>
        <w:footnoteReference w:id="22"/>
      </w:r>
      <w:r w:rsidRPr="00A36A19">
        <w:rPr>
          <w:rFonts w:ascii="Trebuchet MS" w:eastAsia="Times New Roman" w:hAnsi="Trebuchet MS"/>
          <w:b/>
          <w:lang w:val="ro-RO"/>
        </w:rPr>
        <w:t xml:space="preserve"> aplicabile Beneficiarului schemei de ajutor de minimis, </w:t>
      </w:r>
      <w:r w:rsidRPr="00A36A19">
        <w:rPr>
          <w:rFonts w:ascii="Trebuchet MS" w:eastAsia="Times New Roman" w:hAnsi="Trebuchet MS"/>
          <w:lang w:val="ro-RO"/>
        </w:rPr>
        <w:t>în funcție de tipurile de măsuri de ocupare implementate de acesta:</w:t>
      </w:r>
    </w:p>
    <w:p w14:paraId="4573F528" w14:textId="77777777" w:rsidR="00EA0121" w:rsidRPr="00A36A19" w:rsidRDefault="00EA0121" w:rsidP="0056297D">
      <w:pPr>
        <w:widowControl w:val="0"/>
        <w:numPr>
          <w:ilvl w:val="0"/>
          <w:numId w:val="78"/>
        </w:numPr>
        <w:spacing w:before="120" w:after="120" w:line="240" w:lineRule="auto"/>
        <w:jc w:val="both"/>
        <w:rPr>
          <w:rFonts w:ascii="Trebuchet MS" w:eastAsia="Times New Roman" w:hAnsi="Trebuchet MS"/>
          <w:b/>
          <w:lang w:val="ro-RO"/>
        </w:rPr>
      </w:pPr>
      <w:r w:rsidRPr="00A36A19">
        <w:rPr>
          <w:rFonts w:ascii="Trebuchet MS" w:eastAsia="Times New Roman" w:hAnsi="Trebuchet MS"/>
          <w:lang w:val="ro-RO"/>
        </w:rPr>
        <w:lastRenderedPageBreak/>
        <w:t>pentru susținerea antreprenoriatului în cadrul comunității:</w:t>
      </w:r>
    </w:p>
    <w:p w14:paraId="0C90D64D" w14:textId="77777777" w:rsidR="00EA0121" w:rsidRPr="00A36A19" w:rsidRDefault="00EA0121" w:rsidP="00EA0121">
      <w:pPr>
        <w:widowControl w:val="0"/>
        <w:spacing w:before="120" w:after="120" w:line="240" w:lineRule="auto"/>
        <w:contextualSpacing/>
        <w:jc w:val="both"/>
        <w:rPr>
          <w:rFonts w:ascii="Trebuchet MS" w:eastAsia="Times New Roman" w:hAnsi="Trebuchet MS"/>
          <w:lang w:val="ro-RO"/>
        </w:rPr>
      </w:pPr>
      <w:r w:rsidRPr="00A36A19">
        <w:rPr>
          <w:rFonts w:ascii="Trebuchet MS" w:hAnsi="Trebuchet MS"/>
          <w:lang w:val="ro-RO"/>
        </w:rPr>
        <w:t>(A1) angajarea a minimum 1 persoană în cadrul afacerii sprijinite;</w:t>
      </w:r>
    </w:p>
    <w:p w14:paraId="2B7A087D" w14:textId="77777777" w:rsidR="00EA0121" w:rsidRPr="00A36A19" w:rsidRDefault="00EA0121" w:rsidP="00EA0121">
      <w:pPr>
        <w:widowControl w:val="0"/>
        <w:spacing w:before="120" w:after="120" w:line="240" w:lineRule="auto"/>
        <w:contextualSpacing/>
        <w:jc w:val="both"/>
        <w:rPr>
          <w:rFonts w:ascii="Trebuchet MS" w:hAnsi="Trebuchet MS"/>
          <w:lang w:val="ro-RO"/>
        </w:rPr>
      </w:pPr>
      <w:r w:rsidRPr="00A36A19">
        <w:rPr>
          <w:rFonts w:ascii="Trebuchet MS" w:hAnsi="Trebuchet MS"/>
          <w:lang w:val="ro-RO"/>
        </w:rPr>
        <w:t>(A2) asigurarea funcționării afacerii subvenționate prin prezentul Contract de subvenție, pe o  perioadă de minimum 12 luni, pe perioada implementării proiectului aferent Contractului de finanțare cu ID ............;</w:t>
      </w:r>
    </w:p>
    <w:p w14:paraId="03A465F3" w14:textId="77777777" w:rsidR="00EA0121" w:rsidRPr="00A36A19" w:rsidRDefault="00EA0121" w:rsidP="00EA0121">
      <w:pPr>
        <w:widowControl w:val="0"/>
        <w:spacing w:before="120" w:after="120" w:line="240" w:lineRule="auto"/>
        <w:contextualSpacing/>
        <w:jc w:val="both"/>
        <w:rPr>
          <w:rFonts w:ascii="Trebuchet MS" w:hAnsi="Trebuchet MS"/>
          <w:lang w:val="ro-RO"/>
        </w:rPr>
      </w:pPr>
      <w:r w:rsidRPr="00A36A19">
        <w:rPr>
          <w:rFonts w:ascii="Trebuchet MS" w:hAnsi="Trebuchet MS"/>
          <w:lang w:val="ro-RO"/>
        </w:rPr>
        <w:t>(A3) asigurarea perioadei de sustenabilitate de minimum 6 luni. Perioada de sustenabilitate presupune continuarea funcționării afacerii, inclusiv obligația menținerii locului de muncă, și poate fi contabilizată pe perioada implementării proiectului sau după finalizarea implementării;</w:t>
      </w:r>
    </w:p>
    <w:p w14:paraId="54E7DA24" w14:textId="77777777" w:rsidR="00EA0121" w:rsidRPr="00A36A19" w:rsidRDefault="00EA0121" w:rsidP="00EA0121">
      <w:pPr>
        <w:widowControl w:val="0"/>
        <w:spacing w:before="120" w:after="120" w:line="240" w:lineRule="auto"/>
        <w:contextualSpacing/>
        <w:jc w:val="both"/>
        <w:rPr>
          <w:rFonts w:ascii="Trebuchet MS" w:hAnsi="Trebuchet MS"/>
          <w:lang w:val="ro-RO"/>
        </w:rPr>
      </w:pPr>
      <w:r w:rsidRPr="00A36A19">
        <w:rPr>
          <w:rFonts w:ascii="Trebuchet MS" w:hAnsi="Trebuchet MS"/>
          <w:lang w:val="ro-RO"/>
        </w:rPr>
        <w:t>(A4) obligația respectării obiectivelor asumate prin planul de afaceri aprobat in cadrul proiectului.</w:t>
      </w:r>
    </w:p>
    <w:p w14:paraId="5DA88020" w14:textId="77777777" w:rsidR="00EA0121" w:rsidRPr="00A36A19" w:rsidRDefault="00EA0121" w:rsidP="00EA0121">
      <w:pPr>
        <w:widowControl w:val="0"/>
        <w:spacing w:before="120" w:after="120" w:line="240" w:lineRule="auto"/>
        <w:contextualSpacing/>
        <w:jc w:val="both"/>
        <w:rPr>
          <w:rFonts w:ascii="Trebuchet MS" w:hAnsi="Trebuchet MS"/>
          <w:lang w:val="ro-RO"/>
        </w:rPr>
      </w:pPr>
    </w:p>
    <w:p w14:paraId="24483ECB" w14:textId="77777777" w:rsidR="00EA0121" w:rsidRPr="00A36A19" w:rsidRDefault="00EA0121" w:rsidP="0056297D">
      <w:pPr>
        <w:widowControl w:val="0"/>
        <w:numPr>
          <w:ilvl w:val="0"/>
          <w:numId w:val="78"/>
        </w:numPr>
        <w:spacing w:before="120" w:after="120" w:line="240" w:lineRule="auto"/>
        <w:contextualSpacing/>
        <w:jc w:val="both"/>
        <w:rPr>
          <w:rFonts w:ascii="Trebuchet MS" w:hAnsi="Trebuchet MS"/>
          <w:lang w:val="ro-RO"/>
        </w:rPr>
      </w:pPr>
      <w:r w:rsidRPr="00A36A19">
        <w:rPr>
          <w:rFonts w:ascii="Trebuchet MS" w:hAnsi="Trebuchet MS"/>
          <w:lang w:val="ro-RO"/>
        </w:rPr>
        <w:t>Pentru angajarea persoanelor din grupul țintă pe locurile de muncă nou create și subvenționate prin prezentul Contract de subvenție:</w:t>
      </w:r>
    </w:p>
    <w:p w14:paraId="029DAC32" w14:textId="77777777" w:rsidR="00EA0121" w:rsidRPr="00A36A19" w:rsidRDefault="00EA0121" w:rsidP="00EA0121">
      <w:pPr>
        <w:widowControl w:val="0"/>
        <w:spacing w:before="120" w:after="120" w:line="240" w:lineRule="auto"/>
        <w:ind w:left="360"/>
        <w:contextualSpacing/>
        <w:jc w:val="both"/>
        <w:rPr>
          <w:rFonts w:ascii="Trebuchet MS" w:hAnsi="Trebuchet MS"/>
          <w:lang w:val="ro-RO"/>
        </w:rPr>
      </w:pPr>
      <w:r w:rsidRPr="00A36A19">
        <w:rPr>
          <w:rFonts w:ascii="Trebuchet MS" w:hAnsi="Trebuchet MS"/>
          <w:lang w:val="ro-RO"/>
        </w:rPr>
        <w:t>(B1) încheierea unui număr de .... contracte individuale de muncă cu persoane ce aparțin grupului țintă al proiectului aferent Contractului de finanțare cu ID ............, pentru care se acordă subvenție în valoare de ………RON/persoană/lună.</w:t>
      </w:r>
    </w:p>
    <w:p w14:paraId="75E3A159" w14:textId="77777777" w:rsidR="00EA0121" w:rsidRPr="00A36A19" w:rsidRDefault="00EA0121" w:rsidP="00EA0121">
      <w:pPr>
        <w:widowControl w:val="0"/>
        <w:spacing w:before="120" w:after="120" w:line="240" w:lineRule="auto"/>
        <w:ind w:left="360"/>
        <w:contextualSpacing/>
        <w:jc w:val="both"/>
        <w:rPr>
          <w:rFonts w:ascii="Trebuchet MS" w:hAnsi="Trebuchet MS"/>
          <w:lang w:val="ro-RO"/>
        </w:rPr>
      </w:pPr>
      <w:r w:rsidRPr="00A36A19">
        <w:rPr>
          <w:rFonts w:ascii="Trebuchet MS" w:hAnsi="Trebuchet MS"/>
          <w:lang w:val="ro-RO"/>
        </w:rPr>
        <w:t>(B2) asigurarea sustenabilității locurilor de muncă nou create pentru o perioadă de minimum 6 luni de la finalizarea perioadei pentru care se acordă subvenția.</w:t>
      </w:r>
    </w:p>
    <w:p w14:paraId="38B1D376" w14:textId="77777777" w:rsidR="00EA0121" w:rsidRPr="00A36A19" w:rsidRDefault="00EA0121" w:rsidP="00EA0121">
      <w:pPr>
        <w:spacing w:before="120" w:after="120"/>
        <w:ind w:right="-36"/>
        <w:jc w:val="both"/>
        <w:rPr>
          <w:rFonts w:ascii="Trebuchet MS" w:eastAsia="Times New Roman" w:hAnsi="Trebuchet MS"/>
          <w:lang w:val="ro-RO"/>
        </w:rPr>
      </w:pPr>
    </w:p>
    <w:p w14:paraId="190A37A7" w14:textId="77777777" w:rsidR="00EA0121" w:rsidRPr="00A36A19" w:rsidRDefault="00EA0121" w:rsidP="00EA0121">
      <w:pPr>
        <w:tabs>
          <w:tab w:val="left" w:pos="450"/>
        </w:tabs>
        <w:spacing w:before="120" w:after="120"/>
        <w:ind w:left="270" w:right="-36" w:hanging="360"/>
        <w:jc w:val="both"/>
        <w:rPr>
          <w:rFonts w:ascii="Trebuchet MS" w:eastAsia="Times New Roman" w:hAnsi="Trebuchet MS"/>
          <w:b/>
          <w:lang w:val="ro-RO"/>
        </w:rPr>
      </w:pPr>
      <w:r w:rsidRPr="00A36A19">
        <w:rPr>
          <w:rFonts w:ascii="Trebuchet MS" w:eastAsia="Times New Roman" w:hAnsi="Trebuchet MS"/>
          <w:b/>
          <w:lang w:val="ro-RO"/>
        </w:rPr>
        <w:t>7.  Obligațiile si drepturile Beneficiarului finanţării nerambursabile</w:t>
      </w:r>
    </w:p>
    <w:p w14:paraId="3805B6B8" w14:textId="77777777" w:rsidR="00EA0121" w:rsidRPr="00A36A19" w:rsidRDefault="00EA0121" w:rsidP="0056297D">
      <w:pPr>
        <w:widowControl w:val="0"/>
        <w:numPr>
          <w:ilvl w:val="0"/>
          <w:numId w:val="63"/>
        </w:numPr>
        <w:spacing w:before="120" w:after="120" w:line="240" w:lineRule="auto"/>
        <w:ind w:left="284" w:right="-36"/>
        <w:jc w:val="both"/>
        <w:rPr>
          <w:rFonts w:ascii="Trebuchet MS" w:eastAsia="Times New Roman" w:hAnsi="Trebuchet MS"/>
          <w:b/>
          <w:i/>
          <w:lang w:val="ro-RO"/>
        </w:rPr>
      </w:pPr>
      <w:r w:rsidRPr="00A36A19">
        <w:rPr>
          <w:rFonts w:ascii="Trebuchet MS" w:eastAsia="Times New Roman" w:hAnsi="Trebuchet MS"/>
          <w:b/>
          <w:i/>
          <w:lang w:val="ro-RO"/>
        </w:rPr>
        <w:t xml:space="preserve">Obligațiile  beneficiarului finantării nerambursabile sunt: </w:t>
      </w:r>
    </w:p>
    <w:p w14:paraId="4E3F7B66" w14:textId="77777777" w:rsidR="00EA0121" w:rsidRPr="00A36A19" w:rsidRDefault="00EA0121" w:rsidP="0056297D">
      <w:pPr>
        <w:widowControl w:val="0"/>
        <w:numPr>
          <w:ilvl w:val="0"/>
          <w:numId w:val="64"/>
        </w:numPr>
        <w:spacing w:before="120" w:after="120" w:line="240" w:lineRule="auto"/>
        <w:contextualSpacing/>
        <w:jc w:val="both"/>
        <w:rPr>
          <w:rFonts w:ascii="Trebuchet MS" w:hAnsi="Trebuchet MS"/>
          <w:lang w:val="ro-RO"/>
        </w:rPr>
      </w:pPr>
      <w:r w:rsidRPr="00A36A19">
        <w:rPr>
          <w:rFonts w:ascii="Trebuchet MS" w:hAnsi="Trebuchet MS"/>
          <w:lang w:val="ro-RO"/>
        </w:rPr>
        <w:t xml:space="preserve">Beneficiarul finanțării nerambursabile are obligația de a selecta beneficiarul ajutorului de minimis cu îndeplinirea condițiilor de eligibilitate, în conformitate cu regulile stabilite în </w:t>
      </w:r>
      <w:r w:rsidRPr="00A36A19">
        <w:rPr>
          <w:rFonts w:ascii="Trebuchet MS" w:hAnsi="Trebuchet MS"/>
          <w:iCs/>
          <w:lang w:val="ro-RO"/>
        </w:rPr>
        <w:t>Ghidul solicitantului condiții specifice „</w:t>
      </w:r>
      <w:r w:rsidRPr="00A36A19">
        <w:rPr>
          <w:rFonts w:ascii="Trebuchet MS" w:hAnsi="Trebuchet MS"/>
          <w:bCs/>
          <w:iCs/>
          <w:lang w:val="ro-RO"/>
        </w:rPr>
        <w:t>Implementarea strategiilor de dezvoltare locală în comunitățile marginalizate din orașe/municipii cu o populație de peste 20.000 locuitori” și în schema de ajutor de minimis asociată</w:t>
      </w:r>
      <w:r w:rsidRPr="00A36A19">
        <w:rPr>
          <w:rFonts w:ascii="Trebuchet MS" w:hAnsi="Trebuchet MS"/>
          <w:lang w:val="ro-RO"/>
        </w:rPr>
        <w:t>;</w:t>
      </w:r>
    </w:p>
    <w:p w14:paraId="746DC7A0" w14:textId="77777777" w:rsidR="00EA0121" w:rsidRPr="00A36A19" w:rsidRDefault="00EA0121" w:rsidP="0056297D">
      <w:pPr>
        <w:widowControl w:val="0"/>
        <w:numPr>
          <w:ilvl w:val="0"/>
          <w:numId w:val="64"/>
        </w:numPr>
        <w:spacing w:before="120" w:after="120" w:line="240" w:lineRule="auto"/>
        <w:contextualSpacing/>
        <w:jc w:val="both"/>
        <w:rPr>
          <w:rFonts w:ascii="Trebuchet MS" w:hAnsi="Trebuchet MS"/>
          <w:lang w:val="ro-RO"/>
        </w:rPr>
      </w:pPr>
      <w:r w:rsidRPr="00A36A19">
        <w:rPr>
          <w:rFonts w:ascii="Trebuchet MS" w:hAnsi="Trebuchet MS"/>
          <w:lang w:val="ro-RO"/>
        </w:rPr>
        <w:t>Beneficiarul finanțării nerambursabile are obligația de a monitoriza permanent ajutoarele de minimis acordate, aflate în derulare, și de a dispune măsurile care se impun în cazul încălcării condițiilor impuse prin schema de ajutor de minimis sau prin legislația națională ori europeană aplicabilă la momentul respectiv;</w:t>
      </w:r>
    </w:p>
    <w:p w14:paraId="32904195" w14:textId="77777777" w:rsidR="00EA0121" w:rsidRPr="00A36A19" w:rsidRDefault="00EA0121" w:rsidP="0056297D">
      <w:pPr>
        <w:widowControl w:val="0"/>
        <w:numPr>
          <w:ilvl w:val="0"/>
          <w:numId w:val="64"/>
        </w:numPr>
        <w:spacing w:before="120" w:after="120" w:line="240" w:lineRule="auto"/>
        <w:contextualSpacing/>
        <w:jc w:val="both"/>
        <w:rPr>
          <w:rFonts w:ascii="Trebuchet MS" w:hAnsi="Trebuchet MS"/>
          <w:lang w:val="ro-RO"/>
        </w:rPr>
      </w:pPr>
      <w:r w:rsidRPr="00A36A19">
        <w:rPr>
          <w:rFonts w:ascii="Trebuchet MS" w:hAnsi="Trebuchet MS"/>
          <w:lang w:val="ro-RO"/>
        </w:rPr>
        <w:t>Beneficiarul finanțării nerambursabile are obligația de a monitoriza respectarea regulilor de sustenabilitate de către beneficiarul ajutorului de minimis;</w:t>
      </w:r>
    </w:p>
    <w:p w14:paraId="6330BFBA" w14:textId="77777777" w:rsidR="00EA0121" w:rsidRPr="00A36A19" w:rsidRDefault="00EA0121" w:rsidP="0056297D">
      <w:pPr>
        <w:widowControl w:val="0"/>
        <w:numPr>
          <w:ilvl w:val="0"/>
          <w:numId w:val="64"/>
        </w:numPr>
        <w:spacing w:before="120" w:after="120" w:line="240" w:lineRule="auto"/>
        <w:contextualSpacing/>
        <w:jc w:val="both"/>
        <w:rPr>
          <w:rFonts w:ascii="Trebuchet MS" w:hAnsi="Trebuchet MS"/>
          <w:lang w:val="ro-RO"/>
        </w:rPr>
      </w:pPr>
      <w:r w:rsidRPr="00A36A19">
        <w:rPr>
          <w:rFonts w:ascii="Trebuchet MS" w:hAnsi="Trebuchet MS"/>
          <w:lang w:val="ro-RO"/>
        </w:rPr>
        <w:t xml:space="preserve">Obligația de a transfera, conform mecanismului cererilor de prefinanțare/rambursare/plată, fonduri către Beneficiarul ajutorului de minimis pentru acoperirea directă a costurilor in funcție de activitățile desfășurate pentru atingerea scopului pentru care a fost acordată, pana la acoperirea cuantumului subvenției, conform bugetului proiectului …………….. aprobat; </w:t>
      </w:r>
    </w:p>
    <w:p w14:paraId="6038312A" w14:textId="77777777" w:rsidR="00EA0121" w:rsidRPr="00A36A19" w:rsidRDefault="00EA0121" w:rsidP="0056297D">
      <w:pPr>
        <w:widowControl w:val="0"/>
        <w:numPr>
          <w:ilvl w:val="0"/>
          <w:numId w:val="64"/>
        </w:numPr>
        <w:spacing w:before="120" w:after="120" w:line="240" w:lineRule="auto"/>
        <w:contextualSpacing/>
        <w:jc w:val="both"/>
        <w:rPr>
          <w:rFonts w:ascii="Trebuchet MS" w:hAnsi="Trebuchet MS"/>
          <w:lang w:val="ro-RO"/>
        </w:rPr>
      </w:pPr>
      <w:r w:rsidRPr="00A36A19">
        <w:rPr>
          <w:rFonts w:ascii="Trebuchet MS" w:hAnsi="Trebuchet MS"/>
          <w:lang w:val="ro-RO"/>
        </w:rPr>
        <w:t>Obligația de a verifica periodic, conform prevederilor din proiect, modul de  utilizare a subvenției acordate si de desfășurare a activității.</w:t>
      </w:r>
    </w:p>
    <w:p w14:paraId="66C2F5FE" w14:textId="77777777" w:rsidR="00EA0121" w:rsidRPr="00A36A19" w:rsidRDefault="00EA0121" w:rsidP="0056297D">
      <w:pPr>
        <w:widowControl w:val="0"/>
        <w:numPr>
          <w:ilvl w:val="0"/>
          <w:numId w:val="64"/>
        </w:numPr>
        <w:spacing w:before="120" w:after="120" w:line="240" w:lineRule="auto"/>
        <w:contextualSpacing/>
        <w:jc w:val="both"/>
        <w:rPr>
          <w:rFonts w:ascii="Trebuchet MS" w:hAnsi="Trebuchet MS"/>
          <w:lang w:val="ro-RO"/>
        </w:rPr>
      </w:pPr>
      <w:r w:rsidRPr="00A36A19">
        <w:rPr>
          <w:rFonts w:ascii="Trebuchet MS" w:hAnsi="Trebuchet MS"/>
          <w:lang w:val="ro-RO"/>
        </w:rPr>
        <w:t xml:space="preserve">Obligația de a informa beneficiarul ajutorului de minimis cu privire la orice modificare aferentă implementării proiectului ……….. care are consecințe directe asupra activității Beneficiarului ajutorului de minimis – contract de finanțare, cerere de finanțare, buget. </w:t>
      </w:r>
    </w:p>
    <w:p w14:paraId="6063F407" w14:textId="77777777" w:rsidR="00EA0121" w:rsidRPr="00A36A19" w:rsidRDefault="00EA0121" w:rsidP="0056297D">
      <w:pPr>
        <w:widowControl w:val="0"/>
        <w:numPr>
          <w:ilvl w:val="0"/>
          <w:numId w:val="64"/>
        </w:numPr>
        <w:spacing w:before="120" w:after="120" w:line="240" w:lineRule="auto"/>
        <w:contextualSpacing/>
        <w:jc w:val="both"/>
        <w:rPr>
          <w:rFonts w:ascii="Trebuchet MS" w:hAnsi="Trebuchet MS"/>
          <w:lang w:val="ro-RO"/>
        </w:rPr>
      </w:pPr>
      <w:r w:rsidRPr="00A36A19">
        <w:rPr>
          <w:rFonts w:ascii="Trebuchet MS" w:hAnsi="Trebuchet MS"/>
          <w:lang w:val="ro-RO"/>
        </w:rPr>
        <w:t>Beneficiarii de finantare nerambursabilă au obligaţia de a respecta prevederile Regulamentului nr. 679 din 27 aprilie 2016 privind protecţia persoanelor fizice în ceea ce priveşte prelucrarea datelor cu caracter personal şi privind libera circulaţie a acestor date (Regulamentul general privind protecţia datelor), precum şi prevederile Directivei 2002/58/CE privind prelucrarea datelor personale si protejarea confidențialității în sectorul comunicațiilor publice (Directiva asupra confidențialității și comunicațiilor electronice), transpusă în legislația naționala prin Legea nr. 506/2004 privind prelucrarea datelor cu caracter personal şi protecţia vieţii private în sectorul comunicaţiilor electronice, cu modificarile si completarile ulterioare.</w:t>
      </w:r>
    </w:p>
    <w:p w14:paraId="759599D0" w14:textId="77777777" w:rsidR="00EA0121" w:rsidRPr="00A36A19" w:rsidRDefault="00EA0121" w:rsidP="00EA0121">
      <w:pPr>
        <w:widowControl w:val="0"/>
        <w:spacing w:before="120" w:after="120" w:line="240" w:lineRule="auto"/>
        <w:ind w:left="284"/>
        <w:contextualSpacing/>
        <w:jc w:val="both"/>
        <w:rPr>
          <w:rFonts w:ascii="Trebuchet MS" w:hAnsi="Trebuchet MS"/>
          <w:lang w:val="ro-RO"/>
        </w:rPr>
      </w:pPr>
    </w:p>
    <w:p w14:paraId="073AC8A3" w14:textId="77777777" w:rsidR="00EA0121" w:rsidRPr="00A36A19" w:rsidRDefault="00EA0121" w:rsidP="0056297D">
      <w:pPr>
        <w:widowControl w:val="0"/>
        <w:numPr>
          <w:ilvl w:val="0"/>
          <w:numId w:val="63"/>
        </w:numPr>
        <w:spacing w:before="120" w:after="120" w:line="240" w:lineRule="auto"/>
        <w:ind w:left="284"/>
        <w:contextualSpacing/>
        <w:jc w:val="both"/>
        <w:rPr>
          <w:rFonts w:ascii="Trebuchet MS" w:hAnsi="Trebuchet MS"/>
          <w:b/>
          <w:i/>
          <w:lang w:val="ro-RO"/>
        </w:rPr>
      </w:pPr>
      <w:r w:rsidRPr="00A36A19">
        <w:rPr>
          <w:rFonts w:ascii="Trebuchet MS" w:hAnsi="Trebuchet MS"/>
          <w:b/>
          <w:i/>
          <w:lang w:val="ro-RO"/>
        </w:rPr>
        <w:t xml:space="preserve">Drepturile beneficiarului finantării nerambursabile sunt: </w:t>
      </w:r>
    </w:p>
    <w:p w14:paraId="752FC34B" w14:textId="77777777" w:rsidR="00EA0121" w:rsidRPr="00A36A19" w:rsidRDefault="00EA0121" w:rsidP="0056297D">
      <w:pPr>
        <w:widowControl w:val="0"/>
        <w:numPr>
          <w:ilvl w:val="0"/>
          <w:numId w:val="70"/>
        </w:numPr>
        <w:spacing w:before="120" w:after="120" w:line="240" w:lineRule="auto"/>
        <w:contextualSpacing/>
        <w:jc w:val="both"/>
        <w:rPr>
          <w:rFonts w:ascii="Trebuchet MS" w:hAnsi="Trebuchet MS"/>
          <w:lang w:val="ro-RO"/>
        </w:rPr>
      </w:pPr>
      <w:r w:rsidRPr="00A36A19">
        <w:rPr>
          <w:rFonts w:ascii="Trebuchet MS" w:hAnsi="Trebuchet MS"/>
          <w:lang w:val="ro-RO"/>
        </w:rPr>
        <w:t xml:space="preserve">Dreptul de a solicita rapoarte, documente, informații cu privire la modul de utilizare a subvenției si activitatea desfășurată. </w:t>
      </w:r>
    </w:p>
    <w:p w14:paraId="44640949" w14:textId="77777777" w:rsidR="00EA0121" w:rsidRPr="00A36A19" w:rsidRDefault="00EA0121" w:rsidP="0056297D">
      <w:pPr>
        <w:widowControl w:val="0"/>
        <w:numPr>
          <w:ilvl w:val="0"/>
          <w:numId w:val="70"/>
        </w:numPr>
        <w:spacing w:before="120" w:after="120" w:line="240" w:lineRule="auto"/>
        <w:contextualSpacing/>
        <w:jc w:val="both"/>
        <w:rPr>
          <w:rFonts w:ascii="Trebuchet MS" w:hAnsi="Trebuchet MS"/>
          <w:lang w:val="ro-RO"/>
        </w:rPr>
      </w:pPr>
      <w:r w:rsidRPr="00A36A19">
        <w:rPr>
          <w:rFonts w:ascii="Trebuchet MS" w:hAnsi="Trebuchet MS"/>
          <w:lang w:val="ro-RO"/>
        </w:rPr>
        <w:t xml:space="preserve">Dreptul de a avea acces la sediul Beneficiarului ajutorului de minimis, de a efectua controlul privind modul de utilizare a subvenției și modul de desfășurare a achizițiilor, și dreptul de a i se pune la dispoziție de către Beneficiarul ajutorului de minimis toate documentele solicitate. </w:t>
      </w:r>
    </w:p>
    <w:p w14:paraId="4CC504DE" w14:textId="77777777" w:rsidR="00EA0121" w:rsidRPr="00A36A19" w:rsidRDefault="00EA0121" w:rsidP="0056297D">
      <w:pPr>
        <w:widowControl w:val="0"/>
        <w:numPr>
          <w:ilvl w:val="0"/>
          <w:numId w:val="70"/>
        </w:numPr>
        <w:spacing w:before="120" w:after="120" w:line="240" w:lineRule="auto"/>
        <w:contextualSpacing/>
        <w:jc w:val="both"/>
        <w:rPr>
          <w:rFonts w:ascii="Trebuchet MS" w:hAnsi="Trebuchet MS"/>
          <w:lang w:val="ro-RO"/>
        </w:rPr>
      </w:pPr>
      <w:r w:rsidRPr="00A36A19">
        <w:rPr>
          <w:rFonts w:ascii="Trebuchet MS" w:hAnsi="Trebuchet MS"/>
          <w:lang w:val="ro-RO"/>
        </w:rPr>
        <w:t>Dreptul de a solicita Beneficiarului ajutorului de minimis restituirea sumelor primite cu titlu de subvenție şi rămase necheltuite sau pentru care nu există justificare, până la data de …………………………..</w:t>
      </w:r>
    </w:p>
    <w:p w14:paraId="3D58A033" w14:textId="77777777" w:rsidR="00EA0121" w:rsidRPr="00A36A19" w:rsidRDefault="00EA0121" w:rsidP="0056297D">
      <w:pPr>
        <w:widowControl w:val="0"/>
        <w:numPr>
          <w:ilvl w:val="0"/>
          <w:numId w:val="70"/>
        </w:numPr>
        <w:spacing w:before="120" w:after="120" w:line="240" w:lineRule="auto"/>
        <w:contextualSpacing/>
        <w:jc w:val="both"/>
        <w:rPr>
          <w:rFonts w:ascii="Trebuchet MS" w:hAnsi="Trebuchet MS"/>
          <w:lang w:val="ro-RO"/>
        </w:rPr>
      </w:pPr>
      <w:r w:rsidRPr="00A36A19">
        <w:rPr>
          <w:rFonts w:ascii="Trebuchet MS" w:hAnsi="Trebuchet MS"/>
          <w:lang w:val="ro-RO"/>
        </w:rPr>
        <w:t>Dreptul de solicita Beneficiarului ajutorului de minimis restituirea întregii subvenții acordate în cazul în care Beneficiarul ajutorului de minimis nu își îndeplinește obligațiile prevăzute la art. 6, lit. B) din prezentul contract.</w:t>
      </w:r>
    </w:p>
    <w:p w14:paraId="0C069F6B" w14:textId="77777777" w:rsidR="00EA0121" w:rsidRPr="00A36A19" w:rsidRDefault="00EA0121" w:rsidP="00EA0121">
      <w:pPr>
        <w:spacing w:before="120" w:after="120"/>
        <w:ind w:left="-76"/>
        <w:contextualSpacing/>
        <w:jc w:val="both"/>
        <w:rPr>
          <w:rFonts w:ascii="Trebuchet MS" w:hAnsi="Trebuchet MS"/>
          <w:lang w:val="ro-RO"/>
        </w:rPr>
      </w:pPr>
    </w:p>
    <w:p w14:paraId="751E8C02" w14:textId="77777777" w:rsidR="00EA0121" w:rsidRPr="00A36A19" w:rsidRDefault="00EA0121" w:rsidP="00EA0121">
      <w:pPr>
        <w:widowControl w:val="0"/>
        <w:spacing w:before="120" w:after="120" w:line="240" w:lineRule="auto"/>
        <w:contextualSpacing/>
        <w:jc w:val="both"/>
        <w:rPr>
          <w:rFonts w:ascii="Trebuchet MS" w:hAnsi="Trebuchet MS"/>
          <w:b/>
          <w:bCs/>
          <w:lang w:val="ro-RO"/>
        </w:rPr>
      </w:pPr>
      <w:r w:rsidRPr="00A36A19">
        <w:rPr>
          <w:rFonts w:ascii="Trebuchet MS" w:hAnsi="Trebuchet MS"/>
          <w:b/>
          <w:bCs/>
          <w:lang w:val="ro-RO"/>
        </w:rPr>
        <w:t>8. Calcularea plafonului de minimis și întreprinderea unică</w:t>
      </w:r>
    </w:p>
    <w:p w14:paraId="2FEE1526" w14:textId="77777777" w:rsidR="00EA0121" w:rsidRPr="00A36A19" w:rsidRDefault="00EA0121" w:rsidP="0056297D">
      <w:pPr>
        <w:widowControl w:val="0"/>
        <w:numPr>
          <w:ilvl w:val="0"/>
          <w:numId w:val="71"/>
        </w:numPr>
        <w:spacing w:before="120" w:after="120" w:line="240" w:lineRule="auto"/>
        <w:contextualSpacing/>
        <w:jc w:val="both"/>
        <w:rPr>
          <w:rFonts w:ascii="Trebuchet MS" w:hAnsi="Trebuchet MS"/>
          <w:lang w:val="ro-RO"/>
        </w:rPr>
      </w:pPr>
      <w:r w:rsidRPr="00A36A19">
        <w:rPr>
          <w:rFonts w:ascii="Trebuchet MS" w:hAnsi="Trebuchet MS"/>
          <w:lang w:val="ro-RO"/>
        </w:rPr>
        <w:t>Respectarea plafonului de minimis are în vedere o întreprindere unică. Astfel dacă între întreprinderile care beneficiază de subvenție există cel puțin una dintre relațiile menţionate la art. 3 alin. (11) din</w:t>
      </w:r>
      <w:r w:rsidRPr="00A36A19">
        <w:rPr>
          <w:rFonts w:ascii="Trebuchet MS" w:eastAsia="Times New Roman" w:hAnsi="Trebuchet MS"/>
          <w:lang w:val="ro-RO"/>
        </w:rPr>
        <w:t xml:space="preserve"> </w:t>
      </w:r>
      <w:r w:rsidRPr="00A36A19">
        <w:rPr>
          <w:rFonts w:ascii="Trebuchet MS" w:hAnsi="Trebuchet MS"/>
          <w:lang w:val="ro-RO"/>
        </w:rPr>
        <w:t>schema de ajutor de minimis „Implementarea strategiilor de dezvoltare locală în comunitățile marginalizate din orașe cu o populație de peste 20.000 locuitori”, respectivele structuri vor fi tratate ca o singură „întreprindere unică”.</w:t>
      </w:r>
    </w:p>
    <w:p w14:paraId="5BAE2659" w14:textId="77777777" w:rsidR="00EA0121" w:rsidRPr="00A36A19" w:rsidRDefault="00EA0121" w:rsidP="0056297D">
      <w:pPr>
        <w:widowControl w:val="0"/>
        <w:numPr>
          <w:ilvl w:val="0"/>
          <w:numId w:val="71"/>
        </w:numPr>
        <w:spacing w:before="120" w:after="120" w:line="240" w:lineRule="auto"/>
        <w:contextualSpacing/>
        <w:jc w:val="both"/>
        <w:rPr>
          <w:rFonts w:ascii="Trebuchet MS" w:hAnsi="Trebuchet MS"/>
          <w:lang w:val="ro-RO"/>
        </w:rPr>
      </w:pPr>
      <w:r w:rsidRPr="00A36A19">
        <w:rPr>
          <w:rFonts w:ascii="Trebuchet MS" w:hAnsi="Trebuchet MS"/>
          <w:lang w:val="ro-RO"/>
        </w:rPr>
        <w:t>Valoarea maximă totală a ajutoarelor de minimis de care a beneficiat întreprinderea unică pe o perioadă de 3 ani consecutivi (2 ani fiscali precedenți şi anul fiscal în curs), cumulată cu valoarea alocării financiare acordate în conformitate cu prevederile prezentei scheme, nu va depăşi echivalentul în lei a 200.000 Euro (100.000 Euro în cazul întreprinderilor unice care efectuează transport de mărfuri în contul terţilor sau contra cost). Aceste plafoane se aplică indiferent de forma ajutorului de minimis sau de obiectivul urmărit şi indiferent dacă ajutorul este finanţat din surse naționale sau comunitare.</w:t>
      </w:r>
    </w:p>
    <w:p w14:paraId="4302127A" w14:textId="77777777" w:rsidR="00EA0121" w:rsidRPr="00A36A19" w:rsidRDefault="00EA0121" w:rsidP="0056297D">
      <w:pPr>
        <w:widowControl w:val="0"/>
        <w:numPr>
          <w:ilvl w:val="0"/>
          <w:numId w:val="71"/>
        </w:numPr>
        <w:spacing w:before="120" w:after="120" w:line="240" w:lineRule="auto"/>
        <w:contextualSpacing/>
        <w:jc w:val="both"/>
        <w:rPr>
          <w:rFonts w:ascii="Trebuchet MS" w:hAnsi="Trebuchet MS"/>
          <w:lang w:val="ro-RO"/>
        </w:rPr>
      </w:pPr>
      <w:r w:rsidRPr="00A36A19">
        <w:rPr>
          <w:rFonts w:ascii="Trebuchet MS" w:hAnsi="Trebuchet MS"/>
          <w:lang w:val="ro-RO"/>
        </w:rPr>
        <w:t xml:space="preserve">În cazul fuziunilor sau al achizițiilor, atunci când se stabilește dacă un nou ajutor de minimis acordat unei întreprinderi noi sau întreprinderii care face achiziția depășește plafonul relevant, se iau în considerare toate ajutoarele de minimis anterioare acordate tuturor întreprinderilor care fuzionează. Ajutoarele de minimis acordate legal înainte de fuziune sau achiziție rămân legal acordate. </w:t>
      </w:r>
    </w:p>
    <w:p w14:paraId="418BAC9C" w14:textId="77777777" w:rsidR="00EA0121" w:rsidRPr="00A36A19" w:rsidRDefault="00EA0121" w:rsidP="0056297D">
      <w:pPr>
        <w:widowControl w:val="0"/>
        <w:numPr>
          <w:ilvl w:val="0"/>
          <w:numId w:val="71"/>
        </w:numPr>
        <w:spacing w:before="120" w:after="120" w:line="240" w:lineRule="auto"/>
        <w:contextualSpacing/>
        <w:jc w:val="both"/>
        <w:rPr>
          <w:rFonts w:ascii="Trebuchet MS" w:hAnsi="Trebuchet MS"/>
          <w:lang w:val="ro-RO"/>
        </w:rPr>
      </w:pPr>
      <w:r w:rsidRPr="00A36A19">
        <w:rPr>
          <w:rFonts w:ascii="Trebuchet MS" w:hAnsi="Trebuchet MS"/>
          <w:lang w:val="ro-RO"/>
        </w:rPr>
        <w:t>În cazul în care o întreprindere se împarte în două sau mai multe întreprinderi separate, ajutoarele de minimis acordate înainte de separare se alocă întreprinderii care a beneficiat de acestea, și anume, în principiu, întreprinderii care preia activitățile pentru care au fost utilizate ajutoarele de minimis. În cazul în care o astfel de alocare nu este posibilă, ajutoarele de minimis se alocă proporțional pe baza valorii contabile a capitalului social al noilor întreprinderi la data la care separarea produce efecte.</w:t>
      </w:r>
    </w:p>
    <w:p w14:paraId="2669B1CB" w14:textId="77777777" w:rsidR="00EA0121" w:rsidRPr="00A36A19" w:rsidRDefault="00EA0121" w:rsidP="0056297D">
      <w:pPr>
        <w:widowControl w:val="0"/>
        <w:numPr>
          <w:ilvl w:val="0"/>
          <w:numId w:val="71"/>
        </w:numPr>
        <w:spacing w:before="120" w:after="120" w:line="240" w:lineRule="auto"/>
        <w:contextualSpacing/>
        <w:jc w:val="both"/>
        <w:rPr>
          <w:rFonts w:ascii="Trebuchet MS" w:hAnsi="Trebuchet MS"/>
          <w:lang w:val="ro-RO"/>
        </w:rPr>
      </w:pPr>
      <w:r w:rsidRPr="00A36A19">
        <w:rPr>
          <w:rFonts w:ascii="Trebuchet MS" w:hAnsi="Trebuchet MS"/>
          <w:lang w:val="ro-RO"/>
        </w:rPr>
        <w:t>Plafonul stabilit va fi exprimat sub formă financiară, ca valoare brută înainte de deducerea taxelor sau a altor obligații fiscale.</w:t>
      </w:r>
    </w:p>
    <w:p w14:paraId="3FD67969" w14:textId="77777777" w:rsidR="00EA0121" w:rsidRPr="00A36A19" w:rsidRDefault="00EA0121" w:rsidP="00EA0121">
      <w:pPr>
        <w:widowControl w:val="0"/>
        <w:spacing w:before="120" w:after="120" w:line="240" w:lineRule="auto"/>
        <w:contextualSpacing/>
        <w:jc w:val="both"/>
        <w:rPr>
          <w:rFonts w:ascii="Trebuchet MS" w:hAnsi="Trebuchet MS"/>
          <w:lang w:val="ro-RO"/>
        </w:rPr>
      </w:pPr>
    </w:p>
    <w:p w14:paraId="21FC819F" w14:textId="77777777" w:rsidR="00EA0121" w:rsidRPr="00A36A19" w:rsidRDefault="00EA0121" w:rsidP="00EA0121">
      <w:pPr>
        <w:spacing w:before="120" w:after="120" w:line="240" w:lineRule="auto"/>
        <w:jc w:val="both"/>
        <w:rPr>
          <w:rFonts w:ascii="Trebuchet MS" w:eastAsia="Times New Roman" w:hAnsi="Trebuchet MS"/>
          <w:b/>
          <w:bCs/>
          <w:lang w:val="ro-RO"/>
        </w:rPr>
      </w:pPr>
      <w:r w:rsidRPr="00A36A19">
        <w:rPr>
          <w:rFonts w:ascii="Trebuchet MS" w:eastAsia="Times New Roman" w:hAnsi="Trebuchet MS"/>
          <w:b/>
          <w:bCs/>
          <w:lang w:val="ro-RO"/>
        </w:rPr>
        <w:t>9. Modalitatea de acordare a ajutorului de minimis/ Plăţi şi reguli privind transferul de sume aferente ajutorului de minimis</w:t>
      </w:r>
    </w:p>
    <w:p w14:paraId="6F056762" w14:textId="77777777" w:rsidR="00EA0121" w:rsidRPr="00A36A19" w:rsidRDefault="00EA0121" w:rsidP="0056297D">
      <w:pPr>
        <w:widowControl w:val="0"/>
        <w:numPr>
          <w:ilvl w:val="0"/>
          <w:numId w:val="61"/>
        </w:numPr>
        <w:spacing w:before="120" w:after="120" w:line="240" w:lineRule="auto"/>
        <w:jc w:val="both"/>
        <w:rPr>
          <w:rFonts w:ascii="Trebuchet MS" w:eastAsia="Times New Roman" w:hAnsi="Trebuchet MS"/>
          <w:lang w:val="ro-RO"/>
        </w:rPr>
      </w:pPr>
      <w:r w:rsidRPr="00A36A19">
        <w:rPr>
          <w:rFonts w:ascii="Trebuchet MS" w:eastAsia="Times New Roman" w:hAnsi="Trebuchet MS"/>
          <w:lang w:val="ro-RO"/>
        </w:rPr>
        <w:t>Din perspectiva monitorizării cumulului ajutoarelor de minimis de care poate beneficia o întreprindere pe parcursul a 3 ani fiscali, în conformitate cu prevederile Regulamentului (UE) nr.1407/2013, momentul acordării ajutorului de minimis se consideră data semnării contractului de subvenție.</w:t>
      </w:r>
    </w:p>
    <w:p w14:paraId="3D5C0467" w14:textId="77777777" w:rsidR="00EA0121" w:rsidRPr="00A36A19" w:rsidRDefault="00EA0121" w:rsidP="0056297D">
      <w:pPr>
        <w:widowControl w:val="0"/>
        <w:numPr>
          <w:ilvl w:val="0"/>
          <w:numId w:val="61"/>
        </w:numPr>
        <w:spacing w:before="120" w:after="120" w:line="240" w:lineRule="auto"/>
        <w:jc w:val="both"/>
        <w:rPr>
          <w:rFonts w:ascii="Trebuchet MS" w:eastAsia="Times New Roman" w:hAnsi="Trebuchet MS"/>
          <w:lang w:val="ro-RO"/>
        </w:rPr>
      </w:pPr>
      <w:r w:rsidRPr="00A36A19">
        <w:rPr>
          <w:rFonts w:ascii="Trebuchet MS" w:eastAsia="Times New Roman" w:hAnsi="Trebuchet MS"/>
          <w:lang w:val="ro-RO"/>
        </w:rPr>
        <w:t xml:space="preserve">Pentru a beneficia de finanţare nerambursabilă în cadrul acestei scheme, beneficiarul de ajutor de minimis va da o declaraţie privind ajutoarele de minimis primite de întreprinderea unică în </w:t>
      </w:r>
      <w:r w:rsidRPr="00A36A19">
        <w:rPr>
          <w:rFonts w:ascii="Trebuchet MS" w:eastAsia="Times New Roman" w:hAnsi="Trebuchet MS"/>
          <w:lang w:val="ro-RO"/>
        </w:rPr>
        <w:lastRenderedPageBreak/>
        <w:t>acel an fiscal şi în ultimii doi ani fiscali (fie din surse ale statului sau ale autorităţilor locale, fie din surse comunitare).</w:t>
      </w:r>
    </w:p>
    <w:p w14:paraId="0E21A92E" w14:textId="77777777" w:rsidR="00EA0121" w:rsidRPr="00A36A19" w:rsidRDefault="00EA0121" w:rsidP="0056297D">
      <w:pPr>
        <w:widowControl w:val="0"/>
        <w:numPr>
          <w:ilvl w:val="0"/>
          <w:numId w:val="61"/>
        </w:numPr>
        <w:spacing w:before="120" w:after="120" w:line="240" w:lineRule="auto"/>
        <w:jc w:val="both"/>
        <w:rPr>
          <w:rFonts w:ascii="Trebuchet MS" w:eastAsia="Times New Roman" w:hAnsi="Trebuchet MS"/>
          <w:lang w:val="ro-RO"/>
        </w:rPr>
      </w:pPr>
      <w:r w:rsidRPr="00A36A19">
        <w:rPr>
          <w:rFonts w:ascii="Trebuchet MS" w:eastAsia="Times New Roman" w:hAnsi="Trebuchet MS"/>
          <w:lang w:val="ro-RO"/>
        </w:rPr>
        <w:t xml:space="preserve">În cazul în care valoarea totală a ajutoarelor </w:t>
      </w:r>
      <w:r w:rsidRPr="00A36A19">
        <w:rPr>
          <w:rFonts w:ascii="Trebuchet MS" w:eastAsia="Times New Roman" w:hAnsi="Trebuchet MS"/>
          <w:i/>
          <w:iCs/>
          <w:lang w:val="ro-RO"/>
        </w:rPr>
        <w:t xml:space="preserve">de minimis </w:t>
      </w:r>
      <w:r w:rsidRPr="00A36A19">
        <w:rPr>
          <w:rFonts w:ascii="Trebuchet MS" w:eastAsia="Times New Roman" w:hAnsi="Trebuchet MS"/>
          <w:lang w:val="ro-RO"/>
        </w:rPr>
        <w:t>acordate unei întreprinderi unice pe o perioadă de trei ani consecutivi, cumulată cu valoarea alocării financiare acordate în conformitate cu prevederile prezentei scheme, depășește pragul de 200.000 Euro (100.000 Euro în cazul întreprinderilor unice care efectuează transport de mărfuri în contul terţilor sau contra cost), echivalent în lei, întreprinderea nu poate beneficia de prevederile schemei, nici chiar pentru acea fracţiune din ajutor care nu depăseste acest plafon.</w:t>
      </w:r>
    </w:p>
    <w:p w14:paraId="3C64014F" w14:textId="77777777" w:rsidR="00EA0121" w:rsidRPr="00A36A19" w:rsidRDefault="00EA0121" w:rsidP="0056297D">
      <w:pPr>
        <w:widowControl w:val="0"/>
        <w:numPr>
          <w:ilvl w:val="0"/>
          <w:numId w:val="61"/>
        </w:numPr>
        <w:spacing w:before="120" w:after="120" w:line="240" w:lineRule="auto"/>
        <w:jc w:val="both"/>
        <w:rPr>
          <w:rFonts w:ascii="Trebuchet MS" w:eastAsia="Times New Roman" w:hAnsi="Trebuchet MS"/>
          <w:lang w:val="ro-RO"/>
        </w:rPr>
      </w:pPr>
      <w:r w:rsidRPr="00A36A19">
        <w:rPr>
          <w:rFonts w:ascii="Trebuchet MS" w:eastAsia="Times New Roman" w:hAnsi="Trebuchet MS"/>
          <w:lang w:val="ro-RO"/>
        </w:rPr>
        <w:t xml:space="preserve">Beneficiarul finanțării nerambursabile va acorda un ajutor </w:t>
      </w:r>
      <w:r w:rsidRPr="00A36A19">
        <w:rPr>
          <w:rFonts w:ascii="Trebuchet MS" w:eastAsia="Times New Roman" w:hAnsi="Trebuchet MS"/>
          <w:i/>
          <w:iCs/>
          <w:lang w:val="ro-RO"/>
        </w:rPr>
        <w:t xml:space="preserve">de minimis </w:t>
      </w:r>
      <w:r w:rsidRPr="00A36A19">
        <w:rPr>
          <w:rFonts w:ascii="Trebuchet MS" w:eastAsia="Times New Roman" w:hAnsi="Trebuchet MS"/>
          <w:lang w:val="ro-RO"/>
        </w:rPr>
        <w:t xml:space="preserve">după ce va verifica, pe baza declaraţiei pe propria răspundere a întreprinderii, faptul că suma totală a ajutoarelor </w:t>
      </w:r>
      <w:r w:rsidRPr="00A36A19">
        <w:rPr>
          <w:rFonts w:ascii="Trebuchet MS" w:eastAsia="Times New Roman" w:hAnsi="Trebuchet MS"/>
          <w:i/>
          <w:iCs/>
          <w:lang w:val="ro-RO"/>
        </w:rPr>
        <w:t xml:space="preserve">de minimis </w:t>
      </w:r>
      <w:r w:rsidRPr="00A36A19">
        <w:rPr>
          <w:rFonts w:ascii="Trebuchet MS" w:eastAsia="Times New Roman" w:hAnsi="Trebuchet MS"/>
          <w:lang w:val="ro-RO"/>
        </w:rPr>
        <w:t>primite de întreprinderea unică pe parcursul unei perioade de trei ani consecutivi (ultimii 2 ani fiscali şi anul fiscal în curs), fie din surse ale statului sau ale autorităţilor locale, fie din surse comunitare, cumulată cu valoarea alocării financiare acordate în conformitate cu prevederile prezentei scheme, nu depăşeşte pragul de 200.000 Euro (100.000 Euro în cazul întreprinderilor unice care efectuează transport de mărfuri în contul terţilor sau contra cost), echivalent în lei.</w:t>
      </w:r>
    </w:p>
    <w:p w14:paraId="639304FF" w14:textId="77777777" w:rsidR="00EA0121" w:rsidRPr="00A36A19" w:rsidRDefault="00EA0121" w:rsidP="0056297D">
      <w:pPr>
        <w:widowControl w:val="0"/>
        <w:numPr>
          <w:ilvl w:val="0"/>
          <w:numId w:val="61"/>
        </w:numPr>
        <w:spacing w:before="120" w:after="120" w:line="240" w:lineRule="auto"/>
        <w:jc w:val="both"/>
        <w:rPr>
          <w:rFonts w:ascii="Trebuchet MS" w:eastAsia="Times New Roman" w:hAnsi="Trebuchet MS"/>
          <w:lang w:val="ro-RO"/>
        </w:rPr>
      </w:pPr>
      <w:r w:rsidRPr="00A36A19">
        <w:rPr>
          <w:rFonts w:ascii="Trebuchet MS" w:eastAsia="Times New Roman" w:hAnsi="Trebuchet MS"/>
          <w:lang w:val="ro-RO"/>
        </w:rPr>
        <w:t xml:space="preserve">Ajutoarele </w:t>
      </w:r>
      <w:r w:rsidRPr="00A36A19">
        <w:rPr>
          <w:rFonts w:ascii="Trebuchet MS" w:eastAsia="Times New Roman" w:hAnsi="Trebuchet MS"/>
          <w:i/>
          <w:iCs/>
          <w:lang w:val="ro-RO"/>
        </w:rPr>
        <w:t xml:space="preserve">de minimis </w:t>
      </w:r>
      <w:r w:rsidRPr="00A36A19">
        <w:rPr>
          <w:rFonts w:ascii="Trebuchet MS" w:eastAsia="Times New Roman" w:hAnsi="Trebuchet MS"/>
          <w:lang w:val="ro-RO"/>
        </w:rPr>
        <w:t>acordate în cadrul prezentei scheme nu se vor cumula cu alte ajutoare de stat, în sensul art. 107 (1) din Tratatul de funcţionare al Uniunii Europene, acordate pentru aceleași costuri eligibile, dacă un astfel de cumul generează o intensitate a ajutorului de stat care depășește intensitatea maximă stabilită în fiecare caz în parte printr-un regulament privind exceptările în bloc sau printr-o decizie adoptată de Comisia Europeană.</w:t>
      </w:r>
    </w:p>
    <w:p w14:paraId="1A33878D" w14:textId="77777777" w:rsidR="00EA0121" w:rsidRPr="00A36A19" w:rsidRDefault="00EA0121" w:rsidP="00EA0121">
      <w:pPr>
        <w:widowControl w:val="0"/>
        <w:spacing w:before="120" w:after="120" w:line="240" w:lineRule="auto"/>
        <w:ind w:left="360"/>
        <w:jc w:val="both"/>
        <w:rPr>
          <w:rFonts w:ascii="Trebuchet MS" w:eastAsia="Times New Roman" w:hAnsi="Trebuchet MS"/>
          <w:lang w:val="ro-RO"/>
        </w:rPr>
      </w:pPr>
    </w:p>
    <w:p w14:paraId="45E3E8B1" w14:textId="77777777" w:rsidR="00EA0121" w:rsidRPr="00A36A19" w:rsidRDefault="00EA0121" w:rsidP="00EA0121">
      <w:pPr>
        <w:widowControl w:val="0"/>
        <w:spacing w:before="120" w:after="120" w:line="240" w:lineRule="auto"/>
        <w:ind w:left="360" w:hanging="360"/>
        <w:contextualSpacing/>
        <w:jc w:val="both"/>
        <w:rPr>
          <w:rFonts w:ascii="Trebuchet MS" w:hAnsi="Trebuchet MS"/>
          <w:b/>
          <w:lang w:val="ro-RO"/>
        </w:rPr>
      </w:pPr>
      <w:r w:rsidRPr="00A36A19">
        <w:rPr>
          <w:rFonts w:ascii="Trebuchet MS" w:hAnsi="Trebuchet MS"/>
          <w:b/>
          <w:lang w:val="ro-RO"/>
        </w:rPr>
        <w:t>10.  Măsuri de informare şi publicitate</w:t>
      </w:r>
    </w:p>
    <w:p w14:paraId="5362982E" w14:textId="77777777" w:rsidR="00EA0121" w:rsidRPr="00A36A19" w:rsidRDefault="00EA0121" w:rsidP="0056297D">
      <w:pPr>
        <w:widowControl w:val="0"/>
        <w:numPr>
          <w:ilvl w:val="0"/>
          <w:numId w:val="72"/>
        </w:numPr>
        <w:spacing w:before="120" w:after="120" w:line="240" w:lineRule="auto"/>
        <w:jc w:val="both"/>
        <w:rPr>
          <w:rFonts w:ascii="Trebuchet MS" w:eastAsia="Times New Roman" w:hAnsi="Trebuchet MS"/>
          <w:lang w:val="ro-RO"/>
        </w:rPr>
      </w:pPr>
      <w:r w:rsidRPr="00A36A19">
        <w:rPr>
          <w:rFonts w:ascii="Trebuchet MS" w:eastAsia="Times New Roman" w:hAnsi="Trebuchet MS"/>
          <w:lang w:val="ro-RO"/>
        </w:rPr>
        <w:t xml:space="preserve"> Beneficiarul finanțării nerambursabile va informa în scris beneficiarii ajutorului de minimis cu privire la cuantumul ajutorului acordat în baza prezentei scheme și caracterul de minimis al acestuia.</w:t>
      </w:r>
    </w:p>
    <w:p w14:paraId="0874FA4D" w14:textId="77777777" w:rsidR="00EA0121" w:rsidRPr="00A36A19" w:rsidRDefault="00EA0121" w:rsidP="0056297D">
      <w:pPr>
        <w:widowControl w:val="0"/>
        <w:numPr>
          <w:ilvl w:val="0"/>
          <w:numId w:val="72"/>
        </w:numPr>
        <w:spacing w:before="120" w:after="120" w:line="240" w:lineRule="auto"/>
        <w:jc w:val="both"/>
        <w:rPr>
          <w:rFonts w:ascii="Trebuchet MS" w:eastAsia="Times New Roman" w:hAnsi="Trebuchet MS"/>
          <w:lang w:val="ro-RO"/>
        </w:rPr>
      </w:pPr>
      <w:r w:rsidRPr="00A36A19">
        <w:rPr>
          <w:rFonts w:ascii="Trebuchet MS" w:eastAsia="Times New Roman" w:hAnsi="Trebuchet MS"/>
          <w:lang w:val="ro-RO"/>
        </w:rPr>
        <w:t xml:space="preserve">Schema de ajutor de minimis va fi publicată integral pe pagina de internet a Ministerului Fondurilor Europene - Autoritatea de Management pentru Programul Operațional Capital Uman, la adresa </w:t>
      </w:r>
      <w:hyperlink r:id="rId18" w:history="1">
        <w:r w:rsidRPr="00A36A19">
          <w:rPr>
            <w:rFonts w:ascii="Trebuchet MS" w:eastAsia="Times New Roman" w:hAnsi="Trebuchet MS"/>
          </w:rPr>
          <w:t>http://www.fonduri-ue.ro</w:t>
        </w:r>
      </w:hyperlink>
      <w:r w:rsidRPr="00A36A19">
        <w:rPr>
          <w:rFonts w:ascii="Trebuchet MS" w:eastAsia="Times New Roman" w:hAnsi="Trebuchet MS"/>
          <w:lang w:val="ro-RO"/>
        </w:rPr>
        <w:t>.</w:t>
      </w:r>
    </w:p>
    <w:p w14:paraId="0AB30A6F" w14:textId="77777777" w:rsidR="00EA0121" w:rsidRPr="00A36A19" w:rsidRDefault="00EA0121" w:rsidP="00EA0121">
      <w:pPr>
        <w:widowControl w:val="0"/>
        <w:spacing w:before="120" w:after="120" w:line="240" w:lineRule="auto"/>
        <w:contextualSpacing/>
        <w:jc w:val="both"/>
        <w:rPr>
          <w:rFonts w:ascii="Trebuchet MS" w:hAnsi="Trebuchet MS"/>
          <w:lang w:val="ro-RO"/>
        </w:rPr>
      </w:pPr>
    </w:p>
    <w:p w14:paraId="11A3E91E" w14:textId="77777777" w:rsidR="00EA0121" w:rsidRPr="00A36A19" w:rsidRDefault="00EA0121" w:rsidP="00EA0121">
      <w:pPr>
        <w:widowControl w:val="0"/>
        <w:spacing w:before="120" w:after="120" w:line="240" w:lineRule="auto"/>
        <w:ind w:left="360"/>
        <w:contextualSpacing/>
        <w:jc w:val="both"/>
        <w:rPr>
          <w:rFonts w:ascii="Trebuchet MS" w:hAnsi="Trebuchet MS"/>
          <w:b/>
          <w:lang w:val="ro-RO"/>
        </w:rPr>
      </w:pPr>
    </w:p>
    <w:p w14:paraId="5832DE7E" w14:textId="77777777" w:rsidR="00EA0121" w:rsidRPr="00A36A19" w:rsidRDefault="00EA0121" w:rsidP="00EA0121">
      <w:pPr>
        <w:widowControl w:val="0"/>
        <w:spacing w:before="120" w:after="120" w:line="240" w:lineRule="auto"/>
        <w:ind w:left="360" w:hanging="360"/>
        <w:contextualSpacing/>
        <w:jc w:val="both"/>
        <w:rPr>
          <w:rFonts w:ascii="Trebuchet MS" w:hAnsi="Trebuchet MS"/>
          <w:b/>
          <w:lang w:val="ro-RO"/>
        </w:rPr>
      </w:pPr>
      <w:r w:rsidRPr="00A36A19">
        <w:rPr>
          <w:rFonts w:ascii="Trebuchet MS" w:hAnsi="Trebuchet MS"/>
          <w:b/>
          <w:lang w:val="ro-RO"/>
        </w:rPr>
        <w:t>11.  Modificarea, completarea şi încetarea contractului</w:t>
      </w:r>
    </w:p>
    <w:p w14:paraId="328E6343" w14:textId="77777777" w:rsidR="00EA0121" w:rsidRPr="00A36A19" w:rsidRDefault="00EA0121" w:rsidP="0056297D">
      <w:pPr>
        <w:widowControl w:val="0"/>
        <w:numPr>
          <w:ilvl w:val="0"/>
          <w:numId w:val="73"/>
        </w:numPr>
        <w:spacing w:before="120" w:after="120" w:line="240" w:lineRule="auto"/>
        <w:contextualSpacing/>
        <w:jc w:val="both"/>
        <w:rPr>
          <w:rFonts w:ascii="Trebuchet MS" w:hAnsi="Trebuchet MS"/>
          <w:lang w:val="ro-RO"/>
        </w:rPr>
      </w:pPr>
      <w:r w:rsidRPr="00A36A19">
        <w:rPr>
          <w:rFonts w:ascii="Trebuchet MS" w:hAnsi="Trebuchet MS"/>
          <w:lang w:val="ro-RO"/>
        </w:rPr>
        <w:t>Prezentul contract poate fi modificat doar cu consimţământul ambelor părţi, prin încheierea unui act adiţional.</w:t>
      </w:r>
    </w:p>
    <w:p w14:paraId="1B82D2DD" w14:textId="77777777" w:rsidR="00EA0121" w:rsidRPr="00A36A19" w:rsidRDefault="00EA0121" w:rsidP="0056297D">
      <w:pPr>
        <w:widowControl w:val="0"/>
        <w:numPr>
          <w:ilvl w:val="0"/>
          <w:numId w:val="73"/>
        </w:numPr>
        <w:spacing w:before="120" w:after="120" w:line="240" w:lineRule="auto"/>
        <w:contextualSpacing/>
        <w:jc w:val="both"/>
        <w:rPr>
          <w:rFonts w:ascii="Trebuchet MS" w:hAnsi="Trebuchet MS"/>
          <w:lang w:val="ro-RO"/>
        </w:rPr>
      </w:pPr>
      <w:r w:rsidRPr="00A36A19">
        <w:rPr>
          <w:rFonts w:ascii="Trebuchet MS" w:hAnsi="Trebuchet MS"/>
          <w:lang w:val="ro-RO"/>
        </w:rPr>
        <w:t>Actele adiţionale intră în vigoare la data semnării lor de către ultima parte.</w:t>
      </w:r>
    </w:p>
    <w:p w14:paraId="04E033BE" w14:textId="77777777" w:rsidR="00EA0121" w:rsidRPr="00A36A19" w:rsidRDefault="00EA0121" w:rsidP="0056297D">
      <w:pPr>
        <w:widowControl w:val="0"/>
        <w:numPr>
          <w:ilvl w:val="0"/>
          <w:numId w:val="73"/>
        </w:numPr>
        <w:spacing w:before="120" w:after="120" w:line="240" w:lineRule="auto"/>
        <w:contextualSpacing/>
        <w:jc w:val="both"/>
        <w:rPr>
          <w:rFonts w:ascii="Trebuchet MS" w:hAnsi="Trebuchet MS"/>
          <w:lang w:val="ro-RO"/>
        </w:rPr>
      </w:pPr>
      <w:r w:rsidRPr="00A36A19">
        <w:rPr>
          <w:rFonts w:ascii="Trebuchet MS" w:hAnsi="Trebuchet MS"/>
          <w:lang w:val="ro-RO"/>
        </w:rPr>
        <w:t>Prin excepţie de la prevederile art. 11.1, Administratorul schemei poate solicita încheierea unui act adiţional pentru a reflecta modificări intervenite în legislaţia naţională şi/sau comunitară relevantă, cu impact asupra executării prezentului acord, situaţii în care modificarea respectivă intră în vigoare de la data menţionată în actul normativ corespunzător.</w:t>
      </w:r>
    </w:p>
    <w:p w14:paraId="282DB021" w14:textId="77777777" w:rsidR="00EA0121" w:rsidRPr="00A36A19" w:rsidRDefault="00EA0121" w:rsidP="0056297D">
      <w:pPr>
        <w:widowControl w:val="0"/>
        <w:numPr>
          <w:ilvl w:val="0"/>
          <w:numId w:val="73"/>
        </w:numPr>
        <w:spacing w:before="120" w:after="120" w:line="240" w:lineRule="auto"/>
        <w:contextualSpacing/>
        <w:jc w:val="both"/>
        <w:rPr>
          <w:rFonts w:ascii="Trebuchet MS" w:hAnsi="Trebuchet MS"/>
          <w:lang w:val="ro-RO"/>
        </w:rPr>
      </w:pPr>
      <w:r w:rsidRPr="00A36A19">
        <w:rPr>
          <w:rFonts w:ascii="Trebuchet MS" w:hAnsi="Trebuchet MS"/>
          <w:lang w:val="ro-RO"/>
        </w:rPr>
        <w:t>Orice modificări în structura Beneficiarului schemei de ajutor de minimis, precum şi în privinţa statutului juridic sau alte modificări de natură a afecta executarea obligaţiilor din prezentul contract trebuie aduse imediat la cunoştinţa Administratorului schemei, dar nu mai târziu de 24 de ore de la producerea acestora.</w:t>
      </w:r>
    </w:p>
    <w:p w14:paraId="7BCAACFD" w14:textId="77777777" w:rsidR="00EA0121" w:rsidRPr="00A36A19" w:rsidRDefault="00EA0121" w:rsidP="00EA0121">
      <w:pPr>
        <w:widowControl w:val="0"/>
        <w:spacing w:before="120" w:after="120" w:line="240" w:lineRule="auto"/>
        <w:ind w:left="360"/>
        <w:contextualSpacing/>
        <w:jc w:val="both"/>
        <w:rPr>
          <w:rFonts w:ascii="Trebuchet MS" w:hAnsi="Trebuchet MS"/>
          <w:lang w:val="ro-RO"/>
        </w:rPr>
      </w:pPr>
    </w:p>
    <w:p w14:paraId="295B5F4C" w14:textId="77777777" w:rsidR="00EA0121" w:rsidRPr="00A36A19" w:rsidRDefault="00EA0121" w:rsidP="00EA0121">
      <w:pPr>
        <w:widowControl w:val="0"/>
        <w:spacing w:before="120" w:after="120" w:line="240" w:lineRule="auto"/>
        <w:ind w:left="360"/>
        <w:contextualSpacing/>
        <w:jc w:val="both"/>
        <w:rPr>
          <w:rFonts w:ascii="Trebuchet MS" w:hAnsi="Trebuchet MS"/>
          <w:lang w:val="ro-RO"/>
        </w:rPr>
      </w:pPr>
    </w:p>
    <w:p w14:paraId="3163A3FA" w14:textId="77777777" w:rsidR="00EA0121" w:rsidRPr="00A36A19" w:rsidRDefault="00EA0121" w:rsidP="00EA0121">
      <w:pPr>
        <w:spacing w:before="120" w:after="120"/>
        <w:ind w:left="270" w:hanging="180"/>
        <w:contextualSpacing/>
        <w:jc w:val="both"/>
        <w:rPr>
          <w:rFonts w:ascii="Trebuchet MS" w:hAnsi="Trebuchet MS"/>
          <w:b/>
          <w:lang w:val="ro-RO"/>
        </w:rPr>
      </w:pPr>
      <w:r w:rsidRPr="00A36A19">
        <w:rPr>
          <w:rFonts w:ascii="Trebuchet MS" w:hAnsi="Trebuchet MS"/>
          <w:b/>
          <w:lang w:val="ro-RO"/>
        </w:rPr>
        <w:t xml:space="preserve">12. Forța majoră: </w:t>
      </w:r>
    </w:p>
    <w:p w14:paraId="56967E98" w14:textId="77777777" w:rsidR="00EA0121" w:rsidRPr="00A36A19" w:rsidRDefault="00EA0121" w:rsidP="0056297D">
      <w:pPr>
        <w:widowControl w:val="0"/>
        <w:numPr>
          <w:ilvl w:val="0"/>
          <w:numId w:val="74"/>
        </w:numPr>
        <w:spacing w:before="120" w:after="120" w:line="240" w:lineRule="auto"/>
        <w:contextualSpacing/>
        <w:jc w:val="both"/>
        <w:rPr>
          <w:rFonts w:ascii="Trebuchet MS" w:hAnsi="Trebuchet MS"/>
          <w:lang w:val="ro-RO"/>
        </w:rPr>
      </w:pPr>
      <w:r w:rsidRPr="00A36A19">
        <w:rPr>
          <w:rFonts w:ascii="Trebuchet MS" w:hAnsi="Trebuchet MS"/>
          <w:lang w:val="ro-RO"/>
        </w:rPr>
        <w:t xml:space="preserve">Partea care invocă forța majoră are obligația de a notifica celeilalte părți, imediat şi în mod </w:t>
      </w:r>
      <w:r w:rsidRPr="00A36A19">
        <w:rPr>
          <w:rFonts w:ascii="Trebuchet MS" w:hAnsi="Trebuchet MS"/>
          <w:lang w:val="ro-RO"/>
        </w:rPr>
        <w:lastRenderedPageBreak/>
        <w:t xml:space="preserve">complet, producerea forței majore şi de a lua orice măsură care îi stă la dispoziție în vederea încetării acesteia. </w:t>
      </w:r>
    </w:p>
    <w:p w14:paraId="66835FB6" w14:textId="77777777" w:rsidR="00EA0121" w:rsidRPr="00A36A19" w:rsidRDefault="00EA0121" w:rsidP="0056297D">
      <w:pPr>
        <w:widowControl w:val="0"/>
        <w:numPr>
          <w:ilvl w:val="0"/>
          <w:numId w:val="74"/>
        </w:numPr>
        <w:spacing w:before="120" w:after="120" w:line="240" w:lineRule="auto"/>
        <w:contextualSpacing/>
        <w:jc w:val="both"/>
        <w:rPr>
          <w:rFonts w:ascii="Trebuchet MS" w:hAnsi="Trebuchet MS"/>
          <w:lang w:val="ro-RO"/>
        </w:rPr>
      </w:pPr>
      <w:r w:rsidRPr="00A36A19">
        <w:rPr>
          <w:rFonts w:ascii="Trebuchet MS" w:hAnsi="Trebuchet MS"/>
          <w:lang w:val="ro-RO"/>
        </w:rPr>
        <w:t xml:space="preserve">Forța majoră exonerează părțile de îndeplinirea obligațiilor prevăzute în prezentul contract. </w:t>
      </w:r>
    </w:p>
    <w:p w14:paraId="58FBC8CB" w14:textId="77777777" w:rsidR="00EA0121" w:rsidRPr="00A36A19" w:rsidRDefault="00EA0121" w:rsidP="0056297D">
      <w:pPr>
        <w:widowControl w:val="0"/>
        <w:numPr>
          <w:ilvl w:val="0"/>
          <w:numId w:val="74"/>
        </w:numPr>
        <w:spacing w:before="120" w:after="120" w:line="240" w:lineRule="auto"/>
        <w:contextualSpacing/>
        <w:jc w:val="both"/>
        <w:rPr>
          <w:rFonts w:ascii="Trebuchet MS" w:hAnsi="Trebuchet MS"/>
          <w:lang w:val="ro-RO"/>
        </w:rPr>
      </w:pPr>
      <w:r w:rsidRPr="00A36A19">
        <w:rPr>
          <w:rFonts w:ascii="Trebuchet MS" w:hAnsi="Trebuchet MS"/>
          <w:lang w:val="ro-RO"/>
        </w:rPr>
        <w:t xml:space="preserve">În perioada în care, datorită unor cauze de forță majoră sau de caz fortuit, părțile nu își pot îndeplini obligațiile asumate prin prezentul contract, subvenția nu se acordă. </w:t>
      </w:r>
    </w:p>
    <w:p w14:paraId="4E53015E" w14:textId="77777777" w:rsidR="00EA0121" w:rsidRPr="00A36A19" w:rsidRDefault="00EA0121" w:rsidP="0056297D">
      <w:pPr>
        <w:widowControl w:val="0"/>
        <w:numPr>
          <w:ilvl w:val="0"/>
          <w:numId w:val="74"/>
        </w:numPr>
        <w:spacing w:before="120" w:after="120" w:line="240" w:lineRule="auto"/>
        <w:contextualSpacing/>
        <w:jc w:val="both"/>
        <w:rPr>
          <w:rFonts w:ascii="Trebuchet MS" w:hAnsi="Trebuchet MS"/>
          <w:lang w:val="ro-RO"/>
        </w:rPr>
      </w:pPr>
      <w:r w:rsidRPr="00A36A19">
        <w:rPr>
          <w:rFonts w:ascii="Trebuchet MS" w:hAnsi="Trebuchet MS"/>
          <w:lang w:val="ro-RO"/>
        </w:rPr>
        <w:t>În situația în care Beneficiarul proiectului se află în imposibilitate de plată datorită unor cauze de forță majoră sau a unui caz fortuit (de ex. întârzieri la plată cauzate de AMPOCU) și în această perioadă Beneficiarul ajutorului de minimis și-a îndeplinit obligațiile, subvenția se poate acorda și retroactiv.</w:t>
      </w:r>
    </w:p>
    <w:p w14:paraId="61684305" w14:textId="77777777" w:rsidR="00EA0121" w:rsidRPr="00A36A19" w:rsidRDefault="00EA0121" w:rsidP="0056297D">
      <w:pPr>
        <w:widowControl w:val="0"/>
        <w:numPr>
          <w:ilvl w:val="0"/>
          <w:numId w:val="74"/>
        </w:numPr>
        <w:spacing w:before="120" w:after="120" w:line="240" w:lineRule="auto"/>
        <w:contextualSpacing/>
        <w:jc w:val="both"/>
        <w:rPr>
          <w:rFonts w:ascii="Trebuchet MS" w:hAnsi="Trebuchet MS"/>
          <w:lang w:val="ro-RO"/>
        </w:rPr>
      </w:pPr>
      <w:r w:rsidRPr="00A36A19">
        <w:rPr>
          <w:rFonts w:ascii="Trebuchet MS" w:hAnsi="Trebuchet MS"/>
          <w:lang w:val="ro-RO"/>
        </w:rPr>
        <w:t>În cazul încetării forței majore sau a cazului fortuit care a condus la imposibilitatea de plată, Beneficiarul proiectului va notifica imediat Beneficiarul ajutorului de minimis despre această situație.</w:t>
      </w:r>
    </w:p>
    <w:p w14:paraId="77E008C7" w14:textId="77777777" w:rsidR="00EA0121" w:rsidRPr="00A36A19" w:rsidRDefault="00EA0121" w:rsidP="00EA0121">
      <w:pPr>
        <w:spacing w:before="120" w:after="120"/>
        <w:ind w:left="720"/>
        <w:contextualSpacing/>
        <w:jc w:val="both"/>
        <w:rPr>
          <w:rFonts w:ascii="Trebuchet MS" w:hAnsi="Trebuchet MS"/>
          <w:lang w:val="ro-RO"/>
        </w:rPr>
      </w:pPr>
    </w:p>
    <w:p w14:paraId="68BDC50F" w14:textId="77777777" w:rsidR="00EA0121" w:rsidRPr="00A36A19" w:rsidRDefault="00EA0121" w:rsidP="00EA0121">
      <w:pPr>
        <w:tabs>
          <w:tab w:val="left" w:pos="270"/>
        </w:tabs>
        <w:spacing w:before="120" w:after="120"/>
        <w:ind w:left="-90"/>
        <w:jc w:val="both"/>
        <w:rPr>
          <w:rFonts w:ascii="Trebuchet MS" w:hAnsi="Trebuchet MS"/>
          <w:b/>
          <w:lang w:val="ro-RO"/>
        </w:rPr>
      </w:pPr>
      <w:r w:rsidRPr="00A36A19">
        <w:rPr>
          <w:rFonts w:ascii="Trebuchet MS" w:hAnsi="Trebuchet MS"/>
          <w:b/>
          <w:lang w:val="ro-RO"/>
        </w:rPr>
        <w:t>13. Încetarea contractului de subvenţie</w:t>
      </w:r>
    </w:p>
    <w:p w14:paraId="533DB993" w14:textId="77777777" w:rsidR="00EA0121" w:rsidRPr="00A36A19" w:rsidRDefault="00EA0121" w:rsidP="0056297D">
      <w:pPr>
        <w:widowControl w:val="0"/>
        <w:numPr>
          <w:ilvl w:val="0"/>
          <w:numId w:val="75"/>
        </w:numPr>
        <w:spacing w:before="120" w:after="120" w:line="240" w:lineRule="auto"/>
        <w:contextualSpacing/>
        <w:jc w:val="both"/>
        <w:rPr>
          <w:rFonts w:ascii="Trebuchet MS" w:hAnsi="Trebuchet MS"/>
          <w:lang w:val="ro-RO"/>
        </w:rPr>
      </w:pPr>
      <w:r w:rsidRPr="00A36A19">
        <w:rPr>
          <w:rFonts w:ascii="Trebuchet MS" w:hAnsi="Trebuchet MS"/>
          <w:lang w:val="ro-RO"/>
        </w:rPr>
        <w:t xml:space="preserve">Prezentul contract încetează : </w:t>
      </w:r>
    </w:p>
    <w:p w14:paraId="0205102D" w14:textId="77777777" w:rsidR="00EA0121" w:rsidRPr="00A36A19" w:rsidRDefault="00EA0121" w:rsidP="0056297D">
      <w:pPr>
        <w:widowControl w:val="0"/>
        <w:numPr>
          <w:ilvl w:val="0"/>
          <w:numId w:val="65"/>
        </w:numPr>
        <w:spacing w:before="120" w:after="120" w:line="240" w:lineRule="auto"/>
        <w:ind w:left="851"/>
        <w:jc w:val="both"/>
        <w:rPr>
          <w:rFonts w:ascii="Trebuchet MS" w:hAnsi="Trebuchet MS"/>
          <w:lang w:val="ro-RO"/>
        </w:rPr>
      </w:pPr>
      <w:r w:rsidRPr="00A36A19">
        <w:rPr>
          <w:rFonts w:ascii="Trebuchet MS" w:hAnsi="Trebuchet MS"/>
          <w:lang w:val="ro-RO"/>
        </w:rPr>
        <w:t>prin acordul de voință al părților;</w:t>
      </w:r>
    </w:p>
    <w:p w14:paraId="174A44AC" w14:textId="77777777" w:rsidR="00EA0121" w:rsidRPr="00A36A19" w:rsidRDefault="00EA0121" w:rsidP="0056297D">
      <w:pPr>
        <w:widowControl w:val="0"/>
        <w:numPr>
          <w:ilvl w:val="0"/>
          <w:numId w:val="65"/>
        </w:numPr>
        <w:spacing w:before="120" w:after="120" w:line="240" w:lineRule="auto"/>
        <w:ind w:left="851"/>
        <w:jc w:val="both"/>
        <w:rPr>
          <w:rFonts w:ascii="Trebuchet MS" w:hAnsi="Trebuchet MS"/>
          <w:lang w:val="ro-RO"/>
        </w:rPr>
      </w:pPr>
      <w:r w:rsidRPr="00A36A19">
        <w:rPr>
          <w:rFonts w:ascii="Trebuchet MS" w:hAnsi="Trebuchet MS"/>
          <w:lang w:val="ro-RO"/>
        </w:rPr>
        <w:t xml:space="preserve">la data expirării duratei pentru care a fost încheiat, în cazul în care contractul nu a fost prelungit prin act adițional. </w:t>
      </w:r>
    </w:p>
    <w:p w14:paraId="1739486A" w14:textId="77777777" w:rsidR="00EA0121" w:rsidRPr="00A36A19" w:rsidRDefault="00EA0121" w:rsidP="00EA0121">
      <w:pPr>
        <w:spacing w:before="120" w:after="120"/>
        <w:ind w:left="284"/>
        <w:jc w:val="both"/>
        <w:rPr>
          <w:rFonts w:ascii="Trebuchet MS" w:hAnsi="Trebuchet MS"/>
          <w:lang w:val="ro-RO"/>
        </w:rPr>
      </w:pPr>
    </w:p>
    <w:p w14:paraId="0B9BD165" w14:textId="77777777" w:rsidR="00EA0121" w:rsidRPr="00A36A19" w:rsidRDefault="00EA0121" w:rsidP="00EA0121">
      <w:pPr>
        <w:spacing w:before="120" w:after="120"/>
        <w:ind w:left="-76"/>
        <w:jc w:val="both"/>
        <w:rPr>
          <w:rFonts w:ascii="Trebuchet MS" w:hAnsi="Trebuchet MS"/>
          <w:b/>
          <w:lang w:val="ro-RO"/>
        </w:rPr>
      </w:pPr>
      <w:r w:rsidRPr="00A36A19">
        <w:rPr>
          <w:rFonts w:ascii="Trebuchet MS" w:hAnsi="Trebuchet MS"/>
          <w:b/>
          <w:lang w:val="ro-RO"/>
        </w:rPr>
        <w:t>14 . Conflictul de interese, incompatibilităţi, nereguli</w:t>
      </w:r>
    </w:p>
    <w:p w14:paraId="73BCBCB8" w14:textId="77777777" w:rsidR="00EA0121" w:rsidRPr="00A36A19" w:rsidRDefault="00EA0121" w:rsidP="0056297D">
      <w:pPr>
        <w:widowControl w:val="0"/>
        <w:numPr>
          <w:ilvl w:val="0"/>
          <w:numId w:val="76"/>
        </w:numPr>
        <w:spacing w:before="120" w:after="120" w:line="240" w:lineRule="auto"/>
        <w:contextualSpacing/>
        <w:jc w:val="both"/>
        <w:rPr>
          <w:rFonts w:ascii="Trebuchet MS" w:hAnsi="Trebuchet MS"/>
          <w:lang w:val="ro-RO"/>
        </w:rPr>
      </w:pPr>
      <w:r w:rsidRPr="00A36A19">
        <w:rPr>
          <w:rFonts w:ascii="Trebuchet MS" w:hAnsi="Trebuchet MS"/>
          <w:lang w:val="ro-RO"/>
        </w:rPr>
        <w:t>Beneficiarul ajutorului de minimis se obligă să ia toate măsurile necesare pentru evitarea neregulilor, a conflictelor de interese şi/sau a incompatibilităţilor, conform prevederilor legale (în special O.U.G. nr. 66/2011, cu modificările şi completările ulterioare, privind combaterea, constatarea şi sancţionarea neregulilor apărute în obţinerea şi utilizarea fondurilor europene şi/sau fondurilor publice naţionale aferente acestora).</w:t>
      </w:r>
    </w:p>
    <w:p w14:paraId="2AA0E56B" w14:textId="77777777" w:rsidR="00EA0121" w:rsidRPr="00A36A19" w:rsidRDefault="00EA0121" w:rsidP="0056297D">
      <w:pPr>
        <w:widowControl w:val="0"/>
        <w:numPr>
          <w:ilvl w:val="0"/>
          <w:numId w:val="76"/>
        </w:numPr>
        <w:spacing w:before="120" w:after="120" w:line="240" w:lineRule="auto"/>
        <w:contextualSpacing/>
        <w:jc w:val="both"/>
        <w:rPr>
          <w:rFonts w:ascii="Trebuchet MS" w:hAnsi="Trebuchet MS"/>
          <w:lang w:val="ro-RO"/>
        </w:rPr>
      </w:pPr>
      <w:r w:rsidRPr="00A36A19">
        <w:rPr>
          <w:rFonts w:ascii="Trebuchet MS" w:hAnsi="Trebuchet MS"/>
          <w:lang w:val="ro-RO"/>
        </w:rPr>
        <w:t>Părţile vor urmări să execute prezentul contract cu bună credinţă, în mod obiectiv şi imparţial şi vor evita interferarea cu orice interese economice, afinităţi politice sau naţionale, legăturilor de familie sau emoţionale, ori al altor legături sau interese neoneste.</w:t>
      </w:r>
    </w:p>
    <w:p w14:paraId="798DF609" w14:textId="77777777" w:rsidR="00EA0121" w:rsidRPr="00A36A19" w:rsidRDefault="00EA0121" w:rsidP="0056297D">
      <w:pPr>
        <w:widowControl w:val="0"/>
        <w:numPr>
          <w:ilvl w:val="0"/>
          <w:numId w:val="76"/>
        </w:numPr>
        <w:spacing w:before="120" w:after="120" w:line="240" w:lineRule="auto"/>
        <w:contextualSpacing/>
        <w:jc w:val="both"/>
        <w:rPr>
          <w:rFonts w:ascii="Trebuchet MS" w:hAnsi="Trebuchet MS"/>
          <w:lang w:val="ro-RO"/>
        </w:rPr>
      </w:pPr>
      <w:r w:rsidRPr="00A36A19">
        <w:rPr>
          <w:rFonts w:ascii="Trebuchet MS" w:hAnsi="Trebuchet MS"/>
          <w:lang w:val="ro-RO"/>
        </w:rPr>
        <w:t>Părţile se obligă să întreprindă toate diligenţele necesare pentru a evita orice conflict de interese şi să se informeze reciproc, în termen de maximum 48 de ore de la luarea la cunoştinţă a oricărei situaţii de natură a da naştere unui astfel de conflict.</w:t>
      </w:r>
    </w:p>
    <w:p w14:paraId="5624B200" w14:textId="77777777" w:rsidR="00EA0121" w:rsidRPr="00A36A19" w:rsidRDefault="00EA0121" w:rsidP="0056297D">
      <w:pPr>
        <w:widowControl w:val="0"/>
        <w:numPr>
          <w:ilvl w:val="0"/>
          <w:numId w:val="76"/>
        </w:numPr>
        <w:spacing w:before="120" w:after="120" w:line="240" w:lineRule="auto"/>
        <w:contextualSpacing/>
        <w:jc w:val="both"/>
        <w:rPr>
          <w:rFonts w:ascii="Trebuchet MS" w:hAnsi="Trebuchet MS"/>
          <w:lang w:val="ro-RO"/>
        </w:rPr>
      </w:pPr>
      <w:r w:rsidRPr="00A36A19">
        <w:rPr>
          <w:rFonts w:ascii="Trebuchet MS" w:hAnsi="Trebuchet MS"/>
          <w:lang w:val="ro-RO"/>
        </w:rPr>
        <w:t>Neregula reprezintă orice abatere în privinţa legalităţii, regularităţii şi conformităţii în raport cu dispoziţiile legale naţionale şi/sau comunitare, precum şi faţă de prevederile contractelor ori ale altor angajamente legale încheiate în baza acestor dispoziţii, care prejudiciază, printr-o cheltuială necuvenită, bugetul general al Comunităţii Europene şi/sau bugetele administrate de aceasta ori în numele ei, precum şi bugetele din care provine cofinanţarea aferentă.</w:t>
      </w:r>
    </w:p>
    <w:p w14:paraId="58CD9838" w14:textId="77777777" w:rsidR="00EA0121" w:rsidRPr="00A36A19" w:rsidRDefault="00EA0121" w:rsidP="00EA0121">
      <w:pPr>
        <w:spacing w:before="120" w:after="120"/>
        <w:ind w:left="284"/>
        <w:jc w:val="both"/>
        <w:rPr>
          <w:rFonts w:ascii="Trebuchet MS" w:hAnsi="Trebuchet MS"/>
          <w:lang w:val="ro-RO"/>
        </w:rPr>
      </w:pPr>
    </w:p>
    <w:p w14:paraId="62557D99" w14:textId="77777777" w:rsidR="00EA0121" w:rsidRPr="00A36A19" w:rsidRDefault="00EA0121" w:rsidP="00EA0121">
      <w:pPr>
        <w:spacing w:before="120" w:after="120"/>
        <w:ind w:left="284"/>
        <w:jc w:val="both"/>
        <w:rPr>
          <w:rFonts w:ascii="Trebuchet MS" w:hAnsi="Trebuchet MS"/>
          <w:b/>
          <w:lang w:val="ro-RO"/>
        </w:rPr>
      </w:pPr>
      <w:r w:rsidRPr="00A36A19">
        <w:rPr>
          <w:rFonts w:ascii="Trebuchet MS" w:hAnsi="Trebuchet MS"/>
          <w:b/>
          <w:lang w:val="ro-RO"/>
        </w:rPr>
        <w:t>15.  Rezolvarea şi soluţionarea litigiilor</w:t>
      </w:r>
    </w:p>
    <w:p w14:paraId="04C04DF2" w14:textId="77777777" w:rsidR="00EA0121" w:rsidRPr="00A36A19" w:rsidRDefault="00EA0121" w:rsidP="00EA0121">
      <w:pPr>
        <w:spacing w:before="120" w:after="120"/>
        <w:ind w:left="284"/>
        <w:jc w:val="both"/>
        <w:rPr>
          <w:rFonts w:ascii="Trebuchet MS" w:hAnsi="Trebuchet MS"/>
          <w:lang w:val="ro-RO"/>
        </w:rPr>
      </w:pPr>
      <w:r w:rsidRPr="00A36A19">
        <w:rPr>
          <w:rFonts w:ascii="Trebuchet MS" w:hAnsi="Trebuchet MS"/>
          <w:lang w:val="ro-RO"/>
        </w:rPr>
        <w:t>(1) Prezentul contract se interpretează, se execută şi se supune legii române.</w:t>
      </w:r>
    </w:p>
    <w:p w14:paraId="607AFDF3" w14:textId="77777777" w:rsidR="00EA0121" w:rsidRPr="00A36A19" w:rsidRDefault="00EA0121" w:rsidP="00EA0121">
      <w:pPr>
        <w:spacing w:before="120" w:after="120"/>
        <w:ind w:left="284"/>
        <w:jc w:val="both"/>
        <w:rPr>
          <w:rFonts w:ascii="Trebuchet MS" w:hAnsi="Trebuchet MS"/>
          <w:lang w:val="ro-RO"/>
        </w:rPr>
      </w:pPr>
      <w:r w:rsidRPr="00A36A19">
        <w:rPr>
          <w:rFonts w:ascii="Trebuchet MS" w:hAnsi="Trebuchet MS"/>
          <w:lang w:val="ro-RO"/>
        </w:rPr>
        <w:t>(2) În caz de conflict, părţile vor încerca rezolvarea acestora, cu prioritate, pe cale amiabilă.</w:t>
      </w:r>
    </w:p>
    <w:p w14:paraId="696D4697" w14:textId="77777777" w:rsidR="00EA0121" w:rsidRPr="00A36A19" w:rsidRDefault="00EA0121" w:rsidP="00EA0121">
      <w:pPr>
        <w:spacing w:before="120" w:after="120"/>
        <w:ind w:left="284"/>
        <w:jc w:val="both"/>
        <w:rPr>
          <w:rFonts w:ascii="Trebuchet MS" w:hAnsi="Trebuchet MS"/>
          <w:lang w:val="ro-RO"/>
        </w:rPr>
      </w:pPr>
      <w:r w:rsidRPr="00A36A19">
        <w:rPr>
          <w:rFonts w:ascii="Trebuchet MS" w:hAnsi="Trebuchet MS"/>
          <w:lang w:val="ro-RO"/>
        </w:rPr>
        <w:t>(3) În caz de emitere a corecţiilor financiare de către organismul guvernamental competent, precum şi în alte circumstanţe justificate, întreprinderea beneficiară poate executa restituirea din proprie iniţiativă a sumelor către furnizorul schemei.</w:t>
      </w:r>
    </w:p>
    <w:p w14:paraId="2039FD9A" w14:textId="77777777" w:rsidR="00EA0121" w:rsidRPr="00A36A19" w:rsidRDefault="00EA0121" w:rsidP="00EA0121">
      <w:pPr>
        <w:spacing w:before="120" w:after="120"/>
        <w:ind w:left="284"/>
        <w:jc w:val="both"/>
        <w:rPr>
          <w:rFonts w:ascii="Trebuchet MS" w:hAnsi="Trebuchet MS"/>
          <w:lang w:val="ro-RO"/>
        </w:rPr>
      </w:pPr>
      <w:r w:rsidRPr="00A36A19">
        <w:rPr>
          <w:rFonts w:ascii="Trebuchet MS" w:hAnsi="Trebuchet MS"/>
          <w:lang w:val="ro-RO"/>
        </w:rPr>
        <w:lastRenderedPageBreak/>
        <w:t>(4) Litigiile ce nu au putut fi rezolvate pe cale amiabilă vor fi supuse soluţionării instanţei judecătoreşti competente material de la sediul furnizorului/administratorului schemei ajutorului de minimis.</w:t>
      </w:r>
    </w:p>
    <w:p w14:paraId="6BC2C240" w14:textId="77777777" w:rsidR="00EA0121" w:rsidRPr="00A36A19" w:rsidRDefault="00EA0121" w:rsidP="00EA0121">
      <w:pPr>
        <w:spacing w:before="120" w:after="120"/>
        <w:ind w:left="284"/>
        <w:jc w:val="both"/>
        <w:rPr>
          <w:rFonts w:ascii="Trebuchet MS" w:hAnsi="Trebuchet MS"/>
          <w:lang w:val="ro-RO"/>
        </w:rPr>
      </w:pPr>
    </w:p>
    <w:p w14:paraId="29A31221" w14:textId="77777777" w:rsidR="00EA0121" w:rsidRPr="00A36A19" w:rsidRDefault="00EA0121" w:rsidP="00EA0121">
      <w:pPr>
        <w:spacing w:before="120" w:after="120"/>
        <w:ind w:left="284"/>
        <w:jc w:val="both"/>
        <w:rPr>
          <w:rFonts w:ascii="Trebuchet MS" w:hAnsi="Trebuchet MS"/>
          <w:b/>
          <w:lang w:val="ro-RO"/>
        </w:rPr>
      </w:pPr>
      <w:r w:rsidRPr="00A36A19">
        <w:rPr>
          <w:rFonts w:ascii="Trebuchet MS" w:hAnsi="Trebuchet MS"/>
          <w:b/>
          <w:lang w:val="ro-RO"/>
        </w:rPr>
        <w:t>16. Confidenţialitatea</w:t>
      </w:r>
    </w:p>
    <w:p w14:paraId="6FFB3FA5" w14:textId="77777777" w:rsidR="00EA0121" w:rsidRPr="00A36A19" w:rsidRDefault="00EA0121" w:rsidP="00EA0121">
      <w:pPr>
        <w:spacing w:before="120" w:after="120"/>
        <w:ind w:left="284"/>
        <w:jc w:val="both"/>
        <w:rPr>
          <w:rFonts w:ascii="Trebuchet MS" w:hAnsi="Trebuchet MS"/>
          <w:lang w:val="ro-RO"/>
        </w:rPr>
      </w:pPr>
      <w:r w:rsidRPr="00A36A19">
        <w:rPr>
          <w:rFonts w:ascii="Trebuchet MS" w:hAnsi="Trebuchet MS"/>
          <w:lang w:val="ro-RO"/>
        </w:rPr>
        <w:t>(1) Informaţii confidenţiale vor fi considerate datele şi informaţiile cărora părţile le-au acordat acest caracter prin precizarea făcută sau înscrisă pe documentele transmise, cu excepţia celor care, conform prezentului acord, fac obiectul publicităţii, consemnării, înregistrării în registre sau evidenţe publice.</w:t>
      </w:r>
    </w:p>
    <w:p w14:paraId="14C59DF9" w14:textId="77777777" w:rsidR="00EA0121" w:rsidRPr="00A36A19" w:rsidRDefault="00EA0121" w:rsidP="00EA0121">
      <w:pPr>
        <w:spacing w:before="120" w:after="120"/>
        <w:ind w:left="284"/>
        <w:jc w:val="both"/>
        <w:rPr>
          <w:rFonts w:ascii="Trebuchet MS" w:hAnsi="Trebuchet MS"/>
          <w:lang w:val="ro-RO"/>
        </w:rPr>
      </w:pPr>
      <w:r w:rsidRPr="00A36A19">
        <w:rPr>
          <w:rFonts w:ascii="Trebuchet MS" w:hAnsi="Trebuchet MS"/>
          <w:lang w:val="ro-RO"/>
        </w:rPr>
        <w:t>(2) Părţile se obligă să nu transmită terţilor date, informaţii în legătură cu executarea prezentului contract, cu excepţia organismelor guvernamentale cu atribuţii în administrarea, gestionarea, controlul fondurilor şi/sau ajutoarelor nerambursabile.</w:t>
      </w:r>
    </w:p>
    <w:p w14:paraId="7C4A04D6" w14:textId="77777777" w:rsidR="00EA0121" w:rsidRPr="00A36A19" w:rsidRDefault="00EA0121" w:rsidP="00EA0121">
      <w:pPr>
        <w:spacing w:before="120" w:after="120"/>
        <w:ind w:left="284"/>
        <w:jc w:val="both"/>
        <w:rPr>
          <w:rFonts w:ascii="Trebuchet MS" w:hAnsi="Trebuchet MS"/>
          <w:lang w:val="ro-RO"/>
        </w:rPr>
      </w:pPr>
      <w:r w:rsidRPr="00A36A19">
        <w:rPr>
          <w:rFonts w:ascii="Trebuchet MS" w:hAnsi="Trebuchet MS"/>
          <w:lang w:val="ro-RO"/>
        </w:rPr>
        <w:t>(3) Încălcarea obligaţiei de confidenţialitate obligă partea responsabilă la repararea prejudiciului cauzat.</w:t>
      </w:r>
    </w:p>
    <w:p w14:paraId="3EA88C77" w14:textId="77777777" w:rsidR="00EA0121" w:rsidRPr="00A36A19" w:rsidRDefault="00EA0121" w:rsidP="00EA0121">
      <w:pPr>
        <w:spacing w:before="120" w:after="120"/>
        <w:ind w:left="284"/>
        <w:jc w:val="both"/>
        <w:rPr>
          <w:rFonts w:ascii="Trebuchet MS" w:hAnsi="Trebuchet MS"/>
          <w:lang w:val="ro-RO"/>
        </w:rPr>
      </w:pPr>
      <w:r w:rsidRPr="00A36A19">
        <w:rPr>
          <w:rFonts w:ascii="Trebuchet MS" w:hAnsi="Trebuchet MS"/>
          <w:lang w:val="ro-RO"/>
        </w:rPr>
        <w:t>(4) Nu sunt confidenţiale documentele, materialele, informaţiile folosite în scopuri publicitare în vederea promovării şi informării, aşa cum acestea au fost definite anterior.</w:t>
      </w:r>
    </w:p>
    <w:p w14:paraId="63217B7C" w14:textId="77777777" w:rsidR="00EA0121" w:rsidRPr="00A36A19" w:rsidRDefault="00EA0121" w:rsidP="00EA0121">
      <w:pPr>
        <w:spacing w:before="120" w:after="120"/>
        <w:ind w:left="284"/>
        <w:jc w:val="both"/>
        <w:rPr>
          <w:rFonts w:ascii="Trebuchet MS" w:hAnsi="Trebuchet MS"/>
          <w:lang w:val="ro-RO"/>
        </w:rPr>
      </w:pPr>
      <w:r w:rsidRPr="00A36A19">
        <w:rPr>
          <w:rFonts w:ascii="Trebuchet MS" w:hAnsi="Trebuchet MS"/>
          <w:lang w:val="ro-RO"/>
        </w:rPr>
        <w:t>(5) Părţile nu vor putea fi făcute răspunzătoare pentru dezvăluirea de informaţii confidenţiale dacă s-a obţinut acordul scris al celeilalte părţi, sau dacă partea în cauză a dat curs unor dispoziţii legale de dezvăluire a informaţiilor.</w:t>
      </w:r>
    </w:p>
    <w:p w14:paraId="168B1E1D" w14:textId="77777777" w:rsidR="00EA0121" w:rsidRPr="00A36A19" w:rsidRDefault="00EA0121" w:rsidP="00EA0121">
      <w:pPr>
        <w:spacing w:before="120" w:after="120"/>
        <w:contextualSpacing/>
        <w:jc w:val="both"/>
        <w:rPr>
          <w:rFonts w:ascii="Trebuchet MS" w:hAnsi="Trebuchet MS"/>
          <w:b/>
          <w:lang w:val="ro-RO"/>
        </w:rPr>
      </w:pPr>
    </w:p>
    <w:p w14:paraId="720EFEBF" w14:textId="77777777" w:rsidR="00EA0121" w:rsidRPr="00A36A19" w:rsidRDefault="00EA0121" w:rsidP="00EA0121">
      <w:pPr>
        <w:spacing w:before="120" w:after="120"/>
        <w:contextualSpacing/>
        <w:jc w:val="both"/>
        <w:rPr>
          <w:rFonts w:ascii="Trebuchet MS" w:hAnsi="Trebuchet MS"/>
          <w:b/>
          <w:lang w:val="ro-RO"/>
        </w:rPr>
      </w:pPr>
      <w:r w:rsidRPr="00A36A19">
        <w:rPr>
          <w:rFonts w:ascii="Trebuchet MS" w:hAnsi="Trebuchet MS"/>
          <w:b/>
          <w:lang w:val="ro-RO"/>
        </w:rPr>
        <w:t xml:space="preserve">17. Clauze finale </w:t>
      </w:r>
    </w:p>
    <w:p w14:paraId="444FD8C7" w14:textId="77777777" w:rsidR="00EA0121" w:rsidRPr="00A36A19" w:rsidRDefault="00EA0121" w:rsidP="0056297D">
      <w:pPr>
        <w:widowControl w:val="0"/>
        <w:numPr>
          <w:ilvl w:val="0"/>
          <w:numId w:val="69"/>
        </w:numPr>
        <w:spacing w:before="120" w:after="120" w:line="240" w:lineRule="auto"/>
        <w:contextualSpacing/>
        <w:jc w:val="both"/>
        <w:rPr>
          <w:rFonts w:ascii="Trebuchet MS" w:hAnsi="Trebuchet MS"/>
          <w:lang w:val="ro-RO"/>
        </w:rPr>
      </w:pPr>
      <w:r w:rsidRPr="00A36A19">
        <w:rPr>
          <w:rFonts w:ascii="Trebuchet MS" w:hAnsi="Trebuchet MS"/>
          <w:lang w:val="ro-RO"/>
        </w:rPr>
        <w:t xml:space="preserve">Orice comunicare între părți, referitoare la îndeplinirea prezentului contract, trebuie să fie transmisă în scris. Orice document scris trebuie înregistrat atât în momentul transmiterii, cât și în momentul primirii. </w:t>
      </w:r>
    </w:p>
    <w:p w14:paraId="463C19A4" w14:textId="77777777" w:rsidR="00EA0121" w:rsidRPr="00A36A19" w:rsidRDefault="00EA0121" w:rsidP="0056297D">
      <w:pPr>
        <w:widowControl w:val="0"/>
        <w:numPr>
          <w:ilvl w:val="0"/>
          <w:numId w:val="69"/>
        </w:numPr>
        <w:spacing w:before="120" w:after="120" w:line="240" w:lineRule="auto"/>
        <w:contextualSpacing/>
        <w:jc w:val="both"/>
        <w:rPr>
          <w:rFonts w:ascii="Trebuchet MS" w:hAnsi="Trebuchet MS"/>
          <w:lang w:val="ro-RO"/>
        </w:rPr>
      </w:pPr>
      <w:r w:rsidRPr="00A36A19">
        <w:rPr>
          <w:rFonts w:ascii="Trebuchet MS" w:hAnsi="Trebuchet MS"/>
          <w:lang w:val="ro-RO"/>
        </w:rPr>
        <w:t xml:space="preserve">Prezentul contract se completează cu prevederile normelor legale in vigoare. </w:t>
      </w:r>
    </w:p>
    <w:p w14:paraId="0AB09022" w14:textId="77777777" w:rsidR="00EA0121" w:rsidRPr="00A36A19" w:rsidRDefault="00EA0121" w:rsidP="0056297D">
      <w:pPr>
        <w:widowControl w:val="0"/>
        <w:numPr>
          <w:ilvl w:val="0"/>
          <w:numId w:val="69"/>
        </w:numPr>
        <w:spacing w:before="120" w:after="120" w:line="240" w:lineRule="auto"/>
        <w:jc w:val="both"/>
        <w:rPr>
          <w:rFonts w:ascii="Trebuchet MS" w:hAnsi="Trebuchet MS"/>
          <w:lang w:val="ro-RO"/>
        </w:rPr>
      </w:pPr>
      <w:r w:rsidRPr="00A36A19">
        <w:rPr>
          <w:rFonts w:ascii="Trebuchet MS" w:hAnsi="Trebuchet MS"/>
          <w:lang w:val="ro-RO"/>
        </w:rPr>
        <w:t xml:space="preserve">Prezentul contract s-a încheiat astăzi,……………….., in doua exemplare originale, cate unul pentru fiecare parte semnatară. </w:t>
      </w:r>
    </w:p>
    <w:tbl>
      <w:tblPr>
        <w:tblW w:w="5000" w:type="pct"/>
        <w:jc w:val="center"/>
        <w:tblLook w:val="04A0" w:firstRow="1" w:lastRow="0" w:firstColumn="1" w:lastColumn="0" w:noHBand="0" w:noVBand="1"/>
      </w:tblPr>
      <w:tblGrid>
        <w:gridCol w:w="4960"/>
        <w:gridCol w:w="4961"/>
      </w:tblGrid>
      <w:tr w:rsidR="00EA0121" w:rsidRPr="00A36A19" w14:paraId="735F19F0" w14:textId="77777777" w:rsidTr="002E1AC0">
        <w:trPr>
          <w:jc w:val="center"/>
        </w:trPr>
        <w:tc>
          <w:tcPr>
            <w:tcW w:w="2500" w:type="pct"/>
            <w:shd w:val="clear" w:color="auto" w:fill="auto"/>
          </w:tcPr>
          <w:p w14:paraId="32961CE1" w14:textId="77777777" w:rsidR="00EA0121" w:rsidRPr="00A36A19" w:rsidRDefault="00EA0121" w:rsidP="002E1AC0">
            <w:pPr>
              <w:widowControl w:val="0"/>
              <w:spacing w:before="120" w:after="120" w:line="240" w:lineRule="auto"/>
              <w:ind w:right="-513"/>
              <w:jc w:val="center"/>
              <w:rPr>
                <w:rFonts w:ascii="Trebuchet MS" w:hAnsi="Trebuchet MS"/>
                <w:b/>
                <w:lang w:val="ro-RO"/>
              </w:rPr>
            </w:pPr>
            <w:r w:rsidRPr="00A36A19">
              <w:rPr>
                <w:rFonts w:ascii="Trebuchet MS" w:hAnsi="Trebuchet MS"/>
                <w:b/>
                <w:lang w:val="ro-RO"/>
              </w:rPr>
              <w:t>Beneficiar finantare nerambursabilă</w:t>
            </w:r>
          </w:p>
          <w:p w14:paraId="43DEA3E1" w14:textId="77777777" w:rsidR="00EA0121" w:rsidRPr="00A36A19" w:rsidRDefault="00EA0121" w:rsidP="002E1AC0">
            <w:pPr>
              <w:widowControl w:val="0"/>
              <w:spacing w:before="120" w:after="120" w:line="240" w:lineRule="auto"/>
              <w:ind w:right="-513"/>
              <w:jc w:val="center"/>
              <w:rPr>
                <w:rFonts w:ascii="Trebuchet MS" w:hAnsi="Trebuchet MS"/>
                <w:b/>
                <w:lang w:val="ro-RO"/>
              </w:rPr>
            </w:pPr>
            <w:r w:rsidRPr="00A36A19">
              <w:rPr>
                <w:rFonts w:ascii="Trebuchet MS" w:hAnsi="Trebuchet MS"/>
                <w:b/>
                <w:lang w:val="ro-RO"/>
              </w:rPr>
              <w:t>Nume prenume reprezentant legal</w:t>
            </w:r>
          </w:p>
        </w:tc>
        <w:tc>
          <w:tcPr>
            <w:tcW w:w="2500" w:type="pct"/>
            <w:shd w:val="clear" w:color="auto" w:fill="auto"/>
          </w:tcPr>
          <w:p w14:paraId="4F41B4CC" w14:textId="77777777" w:rsidR="00EA0121" w:rsidRPr="00A36A19" w:rsidRDefault="00EA0121" w:rsidP="002E1AC0">
            <w:pPr>
              <w:widowControl w:val="0"/>
              <w:spacing w:before="120" w:after="120" w:line="240" w:lineRule="auto"/>
              <w:ind w:right="-513"/>
              <w:jc w:val="center"/>
              <w:rPr>
                <w:rFonts w:ascii="Trebuchet MS" w:hAnsi="Trebuchet MS"/>
                <w:b/>
                <w:lang w:val="ro-RO"/>
              </w:rPr>
            </w:pPr>
            <w:r w:rsidRPr="00A36A19">
              <w:rPr>
                <w:rFonts w:ascii="Trebuchet MS" w:hAnsi="Trebuchet MS"/>
                <w:b/>
                <w:lang w:val="ro-RO"/>
              </w:rPr>
              <w:t>Beneficiar ajutor de minimis</w:t>
            </w:r>
          </w:p>
          <w:p w14:paraId="26C1C995" w14:textId="77777777" w:rsidR="00EA0121" w:rsidRPr="00A36A19" w:rsidRDefault="00EA0121" w:rsidP="002E1AC0">
            <w:pPr>
              <w:widowControl w:val="0"/>
              <w:spacing w:before="120" w:after="120" w:line="240" w:lineRule="auto"/>
              <w:ind w:right="-513"/>
              <w:jc w:val="center"/>
              <w:rPr>
                <w:rFonts w:ascii="Trebuchet MS" w:hAnsi="Trebuchet MS"/>
                <w:b/>
                <w:lang w:val="ro-RO"/>
              </w:rPr>
            </w:pPr>
            <w:r w:rsidRPr="00A36A19">
              <w:rPr>
                <w:rFonts w:ascii="Trebuchet MS" w:hAnsi="Trebuchet MS"/>
                <w:b/>
                <w:lang w:val="ro-RO"/>
              </w:rPr>
              <w:t>Nume prenume reprezentant legal</w:t>
            </w:r>
          </w:p>
        </w:tc>
      </w:tr>
    </w:tbl>
    <w:p w14:paraId="227310F6" w14:textId="77777777" w:rsidR="00EA0121" w:rsidRPr="00A36A19" w:rsidRDefault="00EA0121" w:rsidP="00EA0121">
      <w:pPr>
        <w:widowControl w:val="0"/>
        <w:spacing w:before="120" w:after="120" w:line="240" w:lineRule="auto"/>
        <w:ind w:left="6120" w:right="-513" w:hanging="6088"/>
        <w:jc w:val="both"/>
        <w:rPr>
          <w:rFonts w:ascii="Trebuchet MS" w:hAnsi="Trebuchet MS"/>
          <w:b/>
          <w:lang w:val="ro-RO"/>
        </w:rPr>
      </w:pPr>
      <w:r w:rsidRPr="00A36A19">
        <w:rPr>
          <w:rFonts w:ascii="Trebuchet MS" w:hAnsi="Trebuchet MS"/>
          <w:b/>
          <w:lang w:val="ro-RO"/>
        </w:rPr>
        <w:tab/>
      </w:r>
      <w:r w:rsidRPr="00A36A19">
        <w:rPr>
          <w:rFonts w:ascii="Trebuchet MS" w:hAnsi="Trebuchet MS"/>
          <w:b/>
          <w:lang w:val="ro-RO"/>
        </w:rPr>
        <w:tab/>
        <w:t xml:space="preserve"> </w:t>
      </w:r>
    </w:p>
    <w:p w14:paraId="335E821D" w14:textId="77777777" w:rsidR="00EA0121" w:rsidRPr="00A36A19" w:rsidRDefault="00EA0121" w:rsidP="00EA0121">
      <w:pPr>
        <w:widowControl w:val="0"/>
        <w:spacing w:before="120" w:after="120" w:line="240" w:lineRule="auto"/>
        <w:ind w:left="284"/>
        <w:jc w:val="both"/>
        <w:rPr>
          <w:rFonts w:ascii="Trebuchet MS" w:hAnsi="Trebuchet MS"/>
          <w:i/>
          <w:lang w:val="ro-RO"/>
        </w:rPr>
      </w:pPr>
      <w:r w:rsidRPr="00A36A19">
        <w:rPr>
          <w:rFonts w:ascii="Trebuchet MS" w:hAnsi="Trebuchet MS"/>
          <w:i/>
          <w:lang w:val="ro-RO"/>
        </w:rPr>
        <w:t>Avizat,</w:t>
      </w:r>
    </w:p>
    <w:p w14:paraId="4BB256B8" w14:textId="77777777" w:rsidR="00EA0121" w:rsidRPr="00A36A19" w:rsidRDefault="00EA0121" w:rsidP="00EA0121">
      <w:pPr>
        <w:widowControl w:val="0"/>
        <w:spacing w:before="120" w:after="120" w:line="240" w:lineRule="auto"/>
        <w:ind w:left="284"/>
        <w:jc w:val="both"/>
        <w:rPr>
          <w:rFonts w:ascii="Trebuchet MS" w:hAnsi="Trebuchet MS"/>
          <w:i/>
          <w:lang w:val="ro-RO"/>
        </w:rPr>
      </w:pPr>
      <w:r w:rsidRPr="00A36A19">
        <w:rPr>
          <w:rFonts w:ascii="Trebuchet MS" w:hAnsi="Trebuchet MS"/>
          <w:i/>
          <w:lang w:val="ro-RO"/>
        </w:rPr>
        <w:t>Nume prenume - Manager Proiect</w:t>
      </w:r>
    </w:p>
    <w:p w14:paraId="5C4C63D1" w14:textId="4D4F45F7" w:rsidR="00EA0121" w:rsidRDefault="00EA0121" w:rsidP="00B72AD0">
      <w:pPr>
        <w:spacing w:after="0" w:line="240" w:lineRule="auto"/>
        <w:jc w:val="both"/>
        <w:rPr>
          <w:rFonts w:ascii="Trebuchet MS" w:eastAsia="Times New Roman" w:hAnsi="Trebuchet MS" w:cs="Arial"/>
          <w:b/>
          <w:bCs/>
          <w:sz w:val="24"/>
          <w:szCs w:val="28"/>
          <w:lang w:val="ro-RO"/>
        </w:rPr>
        <w:sectPr w:rsidR="00EA0121" w:rsidSect="004F7D37">
          <w:pgSz w:w="11906" w:h="16838" w:code="9"/>
          <w:pgMar w:top="1134" w:right="851" w:bottom="851" w:left="1134" w:header="283" w:footer="283" w:gutter="0"/>
          <w:cols w:space="720"/>
          <w:docGrid w:linePitch="360"/>
        </w:sectPr>
      </w:pPr>
    </w:p>
    <w:p w14:paraId="62B7EE87" w14:textId="003B25F7" w:rsidR="008167A1" w:rsidRPr="00A026CF" w:rsidRDefault="008167A1" w:rsidP="00632946">
      <w:pPr>
        <w:keepNext/>
        <w:spacing w:after="0" w:line="240" w:lineRule="auto"/>
        <w:outlineLvl w:val="1"/>
        <w:rPr>
          <w:rFonts w:ascii="Trebuchet MS" w:eastAsia="Times New Roman" w:hAnsi="Trebuchet MS" w:cs="Arial"/>
          <w:b/>
          <w:bCs/>
          <w:sz w:val="24"/>
          <w:szCs w:val="28"/>
        </w:rPr>
      </w:pPr>
      <w:bookmarkStart w:id="145" w:name="_Toc73528918"/>
      <w:r w:rsidRPr="00A026CF">
        <w:rPr>
          <w:rFonts w:ascii="Trebuchet MS" w:eastAsia="Times New Roman" w:hAnsi="Trebuchet MS" w:cs="Arial"/>
          <w:b/>
          <w:bCs/>
          <w:sz w:val="24"/>
          <w:szCs w:val="28"/>
          <w:lang w:val="ro-RO"/>
        </w:rPr>
        <w:lastRenderedPageBreak/>
        <w:t xml:space="preserve">Anexa </w:t>
      </w:r>
      <w:r w:rsidR="00947A05" w:rsidRPr="00A026CF">
        <w:rPr>
          <w:rFonts w:ascii="Trebuchet MS" w:eastAsia="Times New Roman" w:hAnsi="Trebuchet MS" w:cs="Arial"/>
          <w:b/>
          <w:bCs/>
          <w:sz w:val="24"/>
          <w:szCs w:val="28"/>
          <w:lang w:val="ro-RO"/>
        </w:rPr>
        <w:t>10</w:t>
      </w:r>
      <w:r w:rsidRPr="00A026CF">
        <w:rPr>
          <w:rFonts w:ascii="Trebuchet MS" w:eastAsia="Times New Roman" w:hAnsi="Trebuchet MS" w:cs="Arial"/>
          <w:b/>
          <w:bCs/>
          <w:sz w:val="24"/>
          <w:szCs w:val="28"/>
          <w:lang w:val="ro-RO"/>
        </w:rPr>
        <w:t xml:space="preserve"> - </w:t>
      </w:r>
      <w:proofErr w:type="spellStart"/>
      <w:r w:rsidRPr="00A026CF">
        <w:rPr>
          <w:rFonts w:ascii="Trebuchet MS" w:eastAsia="Times New Roman" w:hAnsi="Trebuchet MS" w:cs="Arial"/>
          <w:b/>
          <w:bCs/>
          <w:sz w:val="24"/>
          <w:szCs w:val="28"/>
        </w:rPr>
        <w:t>Definițiile</w:t>
      </w:r>
      <w:proofErr w:type="spellEnd"/>
      <w:r w:rsidRPr="00A026CF">
        <w:rPr>
          <w:rFonts w:ascii="Trebuchet MS" w:eastAsia="Times New Roman" w:hAnsi="Trebuchet MS" w:cs="Arial"/>
          <w:b/>
          <w:bCs/>
          <w:sz w:val="24"/>
          <w:szCs w:val="28"/>
        </w:rPr>
        <w:t xml:space="preserve"> </w:t>
      </w:r>
      <w:proofErr w:type="spellStart"/>
      <w:r w:rsidRPr="00A026CF">
        <w:rPr>
          <w:rFonts w:ascii="Trebuchet MS" w:eastAsia="Times New Roman" w:hAnsi="Trebuchet MS" w:cs="Arial"/>
          <w:b/>
          <w:bCs/>
          <w:sz w:val="24"/>
          <w:szCs w:val="28"/>
        </w:rPr>
        <w:t>indicatorilor</w:t>
      </w:r>
      <w:proofErr w:type="spellEnd"/>
      <w:r w:rsidRPr="00A026CF">
        <w:rPr>
          <w:rFonts w:ascii="Trebuchet MS" w:eastAsia="Times New Roman" w:hAnsi="Trebuchet MS" w:cs="Arial"/>
          <w:b/>
          <w:bCs/>
          <w:sz w:val="24"/>
          <w:szCs w:val="28"/>
        </w:rPr>
        <w:t xml:space="preserve"> de </w:t>
      </w:r>
      <w:proofErr w:type="spellStart"/>
      <w:r w:rsidRPr="00A026CF">
        <w:rPr>
          <w:rFonts w:ascii="Trebuchet MS" w:eastAsia="Times New Roman" w:hAnsi="Trebuchet MS" w:cs="Arial"/>
          <w:b/>
          <w:bCs/>
          <w:sz w:val="24"/>
          <w:szCs w:val="28"/>
        </w:rPr>
        <w:t>rezultat</w:t>
      </w:r>
      <w:proofErr w:type="spellEnd"/>
      <w:r w:rsidRPr="00A026CF">
        <w:rPr>
          <w:rFonts w:ascii="Trebuchet MS" w:eastAsia="Times New Roman" w:hAnsi="Trebuchet MS" w:cs="Arial"/>
          <w:b/>
          <w:bCs/>
          <w:sz w:val="24"/>
          <w:szCs w:val="28"/>
        </w:rPr>
        <w:t xml:space="preserve"> </w:t>
      </w:r>
      <w:proofErr w:type="spellStart"/>
      <w:r w:rsidRPr="00A026CF">
        <w:rPr>
          <w:rFonts w:ascii="Trebuchet MS" w:eastAsia="Times New Roman" w:hAnsi="Trebuchet MS" w:cs="Arial"/>
          <w:b/>
          <w:bCs/>
          <w:sz w:val="24"/>
          <w:szCs w:val="28"/>
        </w:rPr>
        <w:t>și</w:t>
      </w:r>
      <w:proofErr w:type="spellEnd"/>
      <w:r w:rsidRPr="00A026CF">
        <w:rPr>
          <w:rFonts w:ascii="Trebuchet MS" w:eastAsia="Times New Roman" w:hAnsi="Trebuchet MS" w:cs="Arial"/>
          <w:b/>
          <w:bCs/>
          <w:sz w:val="24"/>
          <w:szCs w:val="28"/>
        </w:rPr>
        <w:t xml:space="preserve"> </w:t>
      </w:r>
      <w:proofErr w:type="spellStart"/>
      <w:r w:rsidRPr="00A026CF">
        <w:rPr>
          <w:rFonts w:ascii="Trebuchet MS" w:eastAsia="Times New Roman" w:hAnsi="Trebuchet MS" w:cs="Arial"/>
          <w:b/>
          <w:bCs/>
          <w:sz w:val="24"/>
          <w:szCs w:val="28"/>
        </w:rPr>
        <w:t>realizare</w:t>
      </w:r>
      <w:proofErr w:type="spellEnd"/>
      <w:r w:rsidRPr="00A026CF">
        <w:rPr>
          <w:rFonts w:ascii="Trebuchet MS" w:eastAsia="Times New Roman" w:hAnsi="Trebuchet MS" w:cs="Arial"/>
          <w:b/>
          <w:bCs/>
          <w:sz w:val="24"/>
          <w:szCs w:val="28"/>
        </w:rPr>
        <w:t xml:space="preserve"> - </w:t>
      </w:r>
      <w:proofErr w:type="spellStart"/>
      <w:r w:rsidRPr="00A026CF">
        <w:rPr>
          <w:rFonts w:ascii="Trebuchet MS" w:eastAsia="Times New Roman" w:hAnsi="Trebuchet MS" w:cs="Arial"/>
          <w:b/>
          <w:bCs/>
          <w:sz w:val="24"/>
          <w:szCs w:val="28"/>
        </w:rPr>
        <w:t>ghidul</w:t>
      </w:r>
      <w:proofErr w:type="spellEnd"/>
      <w:r w:rsidRPr="00A026CF">
        <w:rPr>
          <w:rFonts w:ascii="Trebuchet MS" w:eastAsia="Times New Roman" w:hAnsi="Trebuchet MS" w:cs="Arial"/>
          <w:b/>
          <w:bCs/>
          <w:sz w:val="24"/>
          <w:szCs w:val="28"/>
        </w:rPr>
        <w:t xml:space="preserve"> </w:t>
      </w:r>
      <w:proofErr w:type="spellStart"/>
      <w:r w:rsidRPr="00A026CF">
        <w:rPr>
          <w:rFonts w:ascii="Trebuchet MS" w:eastAsia="Times New Roman" w:hAnsi="Trebuchet MS" w:cs="Arial"/>
          <w:b/>
          <w:bCs/>
          <w:sz w:val="24"/>
          <w:szCs w:val="28"/>
        </w:rPr>
        <w:t>solicitantului</w:t>
      </w:r>
      <w:proofErr w:type="spellEnd"/>
      <w:r w:rsidRPr="00A026CF">
        <w:rPr>
          <w:rFonts w:ascii="Trebuchet MS" w:eastAsia="Times New Roman" w:hAnsi="Trebuchet MS" w:cs="Arial"/>
          <w:b/>
          <w:bCs/>
          <w:sz w:val="24"/>
          <w:szCs w:val="28"/>
        </w:rPr>
        <w:t xml:space="preserve"> – </w:t>
      </w:r>
      <w:proofErr w:type="spellStart"/>
      <w:r w:rsidRPr="00A026CF">
        <w:rPr>
          <w:rFonts w:ascii="Trebuchet MS" w:eastAsia="Times New Roman" w:hAnsi="Trebuchet MS" w:cs="Arial"/>
          <w:b/>
          <w:bCs/>
          <w:sz w:val="24"/>
          <w:szCs w:val="28"/>
        </w:rPr>
        <w:t>condiții</w:t>
      </w:r>
      <w:proofErr w:type="spellEnd"/>
      <w:r w:rsidRPr="00A026CF">
        <w:rPr>
          <w:rFonts w:ascii="Trebuchet MS" w:eastAsia="Times New Roman" w:hAnsi="Trebuchet MS" w:cs="Arial"/>
          <w:b/>
          <w:bCs/>
          <w:sz w:val="24"/>
          <w:szCs w:val="28"/>
        </w:rPr>
        <w:t xml:space="preserve"> </w:t>
      </w:r>
      <w:proofErr w:type="spellStart"/>
      <w:r w:rsidRPr="00A026CF">
        <w:rPr>
          <w:rFonts w:ascii="Trebuchet MS" w:eastAsia="Times New Roman" w:hAnsi="Trebuchet MS" w:cs="Arial"/>
          <w:b/>
          <w:bCs/>
          <w:sz w:val="24"/>
          <w:szCs w:val="28"/>
        </w:rPr>
        <w:t>specifice</w:t>
      </w:r>
      <w:proofErr w:type="spellEnd"/>
      <w:r w:rsidRPr="00A026CF">
        <w:rPr>
          <w:rFonts w:ascii="Trebuchet MS" w:eastAsia="Times New Roman" w:hAnsi="Trebuchet MS" w:cs="Arial"/>
          <w:b/>
          <w:bCs/>
          <w:sz w:val="24"/>
          <w:szCs w:val="28"/>
        </w:rPr>
        <w:t xml:space="preserve"> OS 5.1</w:t>
      </w:r>
      <w:r w:rsidR="009F5013">
        <w:rPr>
          <w:rFonts w:ascii="Trebuchet MS" w:eastAsia="Times New Roman" w:hAnsi="Trebuchet MS" w:cs="Arial"/>
          <w:b/>
          <w:bCs/>
          <w:sz w:val="24"/>
          <w:szCs w:val="28"/>
        </w:rPr>
        <w:t xml:space="preserve"> (</w:t>
      </w:r>
      <w:proofErr w:type="spellStart"/>
      <w:r w:rsidR="009F5013">
        <w:rPr>
          <w:rFonts w:ascii="Trebuchet MS" w:eastAsia="Times New Roman" w:hAnsi="Trebuchet MS" w:cs="Arial"/>
          <w:b/>
          <w:bCs/>
          <w:sz w:val="24"/>
          <w:szCs w:val="28"/>
        </w:rPr>
        <w:t>Anexa</w:t>
      </w:r>
      <w:proofErr w:type="spellEnd"/>
      <w:r w:rsidR="009F5013">
        <w:rPr>
          <w:rFonts w:ascii="Trebuchet MS" w:eastAsia="Times New Roman" w:hAnsi="Trebuchet MS" w:cs="Arial"/>
          <w:b/>
          <w:bCs/>
          <w:sz w:val="24"/>
          <w:szCs w:val="28"/>
        </w:rPr>
        <w:t xml:space="preserve"> nr 1 la </w:t>
      </w:r>
      <w:proofErr w:type="spellStart"/>
      <w:r w:rsidR="009F5013">
        <w:rPr>
          <w:rFonts w:ascii="Trebuchet MS" w:eastAsia="Times New Roman" w:hAnsi="Trebuchet MS" w:cs="Arial"/>
          <w:b/>
          <w:bCs/>
          <w:sz w:val="24"/>
          <w:szCs w:val="28"/>
        </w:rPr>
        <w:t>ordinul</w:t>
      </w:r>
      <w:proofErr w:type="spellEnd"/>
      <w:r w:rsidR="009F5013">
        <w:rPr>
          <w:rFonts w:ascii="Trebuchet MS" w:eastAsia="Times New Roman" w:hAnsi="Trebuchet MS" w:cs="Arial"/>
          <w:b/>
          <w:bCs/>
          <w:sz w:val="24"/>
          <w:szCs w:val="28"/>
        </w:rPr>
        <w:t xml:space="preserve"> </w:t>
      </w:r>
      <w:proofErr w:type="spellStart"/>
      <w:r w:rsidR="009F5013">
        <w:rPr>
          <w:rFonts w:ascii="Trebuchet MS" w:eastAsia="Times New Roman" w:hAnsi="Trebuchet MS" w:cs="Arial"/>
          <w:b/>
          <w:bCs/>
          <w:sz w:val="24"/>
          <w:szCs w:val="28"/>
        </w:rPr>
        <w:t>ministrului</w:t>
      </w:r>
      <w:proofErr w:type="spellEnd"/>
      <w:r w:rsidR="009F5013">
        <w:rPr>
          <w:rFonts w:ascii="Trebuchet MS" w:eastAsia="Times New Roman" w:hAnsi="Trebuchet MS" w:cs="Arial"/>
          <w:b/>
          <w:bCs/>
          <w:sz w:val="24"/>
          <w:szCs w:val="28"/>
        </w:rPr>
        <w:t xml:space="preserve"> </w:t>
      </w:r>
      <w:proofErr w:type="spellStart"/>
      <w:r w:rsidR="009F5013">
        <w:rPr>
          <w:rFonts w:ascii="Trebuchet MS" w:eastAsia="Times New Roman" w:hAnsi="Trebuchet MS" w:cs="Arial"/>
          <w:b/>
          <w:bCs/>
          <w:sz w:val="24"/>
          <w:szCs w:val="28"/>
        </w:rPr>
        <w:t>fondurilor</w:t>
      </w:r>
      <w:proofErr w:type="spellEnd"/>
      <w:r w:rsidR="009F5013">
        <w:rPr>
          <w:rFonts w:ascii="Trebuchet MS" w:eastAsia="Times New Roman" w:hAnsi="Trebuchet MS" w:cs="Arial"/>
          <w:b/>
          <w:bCs/>
          <w:sz w:val="24"/>
          <w:szCs w:val="28"/>
        </w:rPr>
        <w:t xml:space="preserve"> </w:t>
      </w:r>
      <w:proofErr w:type="spellStart"/>
      <w:r w:rsidR="009F5013">
        <w:rPr>
          <w:rFonts w:ascii="Trebuchet MS" w:eastAsia="Times New Roman" w:hAnsi="Trebuchet MS" w:cs="Arial"/>
          <w:b/>
          <w:bCs/>
          <w:sz w:val="24"/>
          <w:szCs w:val="28"/>
        </w:rPr>
        <w:t>europene</w:t>
      </w:r>
      <w:proofErr w:type="spellEnd"/>
      <w:r w:rsidR="009F5013">
        <w:rPr>
          <w:rFonts w:ascii="Trebuchet MS" w:eastAsia="Times New Roman" w:hAnsi="Trebuchet MS" w:cs="Arial"/>
          <w:b/>
          <w:bCs/>
          <w:sz w:val="24"/>
          <w:szCs w:val="28"/>
        </w:rPr>
        <w:t xml:space="preserve"> nr 1628/2019)</w:t>
      </w:r>
      <w:bookmarkEnd w:id="145"/>
    </w:p>
    <w:p w14:paraId="2A005355" w14:textId="245BA499" w:rsidR="0042340F" w:rsidRDefault="009F5013" w:rsidP="0042340F">
      <w:r>
        <w:rPr>
          <w:noProof/>
        </w:rPr>
        <w:drawing>
          <wp:inline distT="0" distB="0" distL="0" distR="0" wp14:anchorId="20D20F26" wp14:editId="00FDD186">
            <wp:extent cx="9431655" cy="3724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431655" cy="3724910"/>
                    </a:xfrm>
                    <a:prstGeom prst="rect">
                      <a:avLst/>
                    </a:prstGeom>
                  </pic:spPr>
                </pic:pic>
              </a:graphicData>
            </a:graphic>
          </wp:inline>
        </w:drawing>
      </w:r>
    </w:p>
    <w:p w14:paraId="6AC64DC8" w14:textId="77777777" w:rsidR="009F5013" w:rsidRPr="00A026CF" w:rsidRDefault="009F5013" w:rsidP="0042340F"/>
    <w:p w14:paraId="3E16FF45" w14:textId="2802C2E6" w:rsidR="0042340F" w:rsidRPr="00A026CF" w:rsidRDefault="009F5013" w:rsidP="0042340F">
      <w:r>
        <w:rPr>
          <w:noProof/>
        </w:rPr>
        <w:lastRenderedPageBreak/>
        <w:drawing>
          <wp:inline distT="0" distB="0" distL="0" distR="0" wp14:anchorId="0CFBC3C1" wp14:editId="4CBCDDAC">
            <wp:extent cx="9477954" cy="470725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487085" cy="4711790"/>
                    </a:xfrm>
                    <a:prstGeom prst="rect">
                      <a:avLst/>
                    </a:prstGeom>
                  </pic:spPr>
                </pic:pic>
              </a:graphicData>
            </a:graphic>
          </wp:inline>
        </w:drawing>
      </w:r>
    </w:p>
    <w:p w14:paraId="5E4F857D" w14:textId="1701A5BB" w:rsidR="0042340F" w:rsidRPr="00A026CF" w:rsidRDefault="009F5013" w:rsidP="0042340F">
      <w:r>
        <w:rPr>
          <w:noProof/>
        </w:rPr>
        <w:lastRenderedPageBreak/>
        <w:drawing>
          <wp:inline distT="0" distB="0" distL="0" distR="0" wp14:anchorId="353FB13B" wp14:editId="4276E686">
            <wp:extent cx="9366636" cy="4722305"/>
            <wp:effectExtent l="0" t="0" r="635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387826" cy="4732988"/>
                    </a:xfrm>
                    <a:prstGeom prst="rect">
                      <a:avLst/>
                    </a:prstGeom>
                  </pic:spPr>
                </pic:pic>
              </a:graphicData>
            </a:graphic>
          </wp:inline>
        </w:drawing>
      </w:r>
    </w:p>
    <w:p w14:paraId="517B456F" w14:textId="6F2EC6BE" w:rsidR="00632946" w:rsidRPr="00A026CF" w:rsidRDefault="009F5013" w:rsidP="0042340F">
      <w:r>
        <w:rPr>
          <w:noProof/>
        </w:rPr>
        <w:lastRenderedPageBreak/>
        <w:drawing>
          <wp:inline distT="0" distB="0" distL="0" distR="0" wp14:anchorId="708B68B9" wp14:editId="51FE828A">
            <wp:extent cx="9215093" cy="4689052"/>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236043" cy="4699712"/>
                    </a:xfrm>
                    <a:prstGeom prst="rect">
                      <a:avLst/>
                    </a:prstGeom>
                  </pic:spPr>
                </pic:pic>
              </a:graphicData>
            </a:graphic>
          </wp:inline>
        </w:drawing>
      </w:r>
    </w:p>
    <w:p w14:paraId="3ED1DF03" w14:textId="24922BC8" w:rsidR="00632946" w:rsidRPr="00A026CF" w:rsidRDefault="009F5013" w:rsidP="0042340F">
      <w:r>
        <w:rPr>
          <w:noProof/>
        </w:rPr>
        <w:lastRenderedPageBreak/>
        <w:drawing>
          <wp:inline distT="0" distB="0" distL="0" distR="0" wp14:anchorId="16A658FF" wp14:editId="076ACD19">
            <wp:extent cx="9406393" cy="4722495"/>
            <wp:effectExtent l="0" t="0" r="444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414643" cy="4726637"/>
                    </a:xfrm>
                    <a:prstGeom prst="rect">
                      <a:avLst/>
                    </a:prstGeom>
                  </pic:spPr>
                </pic:pic>
              </a:graphicData>
            </a:graphic>
          </wp:inline>
        </w:drawing>
      </w:r>
    </w:p>
    <w:p w14:paraId="08A40460" w14:textId="78CA5924" w:rsidR="00632946" w:rsidRPr="00A026CF" w:rsidRDefault="009F5013" w:rsidP="0042340F">
      <w:r>
        <w:rPr>
          <w:noProof/>
        </w:rPr>
        <w:lastRenderedPageBreak/>
        <w:drawing>
          <wp:inline distT="0" distB="0" distL="0" distR="0" wp14:anchorId="05CABC88" wp14:editId="1ADDECB7">
            <wp:extent cx="9477954" cy="4730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487582" cy="4735555"/>
                    </a:xfrm>
                    <a:prstGeom prst="rect">
                      <a:avLst/>
                    </a:prstGeom>
                  </pic:spPr>
                </pic:pic>
              </a:graphicData>
            </a:graphic>
          </wp:inline>
        </w:drawing>
      </w:r>
    </w:p>
    <w:p w14:paraId="776BFB64" w14:textId="280E02E6" w:rsidR="00632946" w:rsidRPr="00A026CF" w:rsidRDefault="009F5013" w:rsidP="0042340F">
      <w:r>
        <w:rPr>
          <w:noProof/>
        </w:rPr>
        <w:lastRenderedPageBreak/>
        <w:drawing>
          <wp:inline distT="0" distB="0" distL="0" distR="0" wp14:anchorId="3C91EC73" wp14:editId="6BAA3E78">
            <wp:extent cx="9477954" cy="477139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493510" cy="4779221"/>
                    </a:xfrm>
                    <a:prstGeom prst="rect">
                      <a:avLst/>
                    </a:prstGeom>
                  </pic:spPr>
                </pic:pic>
              </a:graphicData>
            </a:graphic>
          </wp:inline>
        </w:drawing>
      </w:r>
    </w:p>
    <w:p w14:paraId="0BB73F51" w14:textId="6AEFC367" w:rsidR="00632946" w:rsidRPr="00A026CF" w:rsidRDefault="009F5013" w:rsidP="0042340F">
      <w:r>
        <w:rPr>
          <w:noProof/>
        </w:rPr>
        <w:lastRenderedPageBreak/>
        <w:drawing>
          <wp:inline distT="0" distB="0" distL="0" distR="0" wp14:anchorId="0B282F3F" wp14:editId="78EA9332">
            <wp:extent cx="9390490" cy="470598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411221" cy="4716374"/>
                    </a:xfrm>
                    <a:prstGeom prst="rect">
                      <a:avLst/>
                    </a:prstGeom>
                  </pic:spPr>
                </pic:pic>
              </a:graphicData>
            </a:graphic>
          </wp:inline>
        </w:drawing>
      </w:r>
    </w:p>
    <w:p w14:paraId="22C0F1C0" w14:textId="0114A1BC" w:rsidR="0042340F" w:rsidRPr="00A026CF" w:rsidRDefault="009F5013" w:rsidP="0042340F">
      <w:r>
        <w:rPr>
          <w:noProof/>
        </w:rPr>
        <w:lastRenderedPageBreak/>
        <w:drawing>
          <wp:inline distT="0" distB="0" distL="0" distR="0" wp14:anchorId="0F8D5489" wp14:editId="79265E6D">
            <wp:extent cx="9430247" cy="47161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446572" cy="4724309"/>
                    </a:xfrm>
                    <a:prstGeom prst="rect">
                      <a:avLst/>
                    </a:prstGeom>
                  </pic:spPr>
                </pic:pic>
              </a:graphicData>
            </a:graphic>
          </wp:inline>
        </w:drawing>
      </w:r>
    </w:p>
    <w:p w14:paraId="489A2E54" w14:textId="626875E2" w:rsidR="00235833" w:rsidRPr="00A026CF" w:rsidRDefault="009F5013" w:rsidP="0042340F">
      <w:r>
        <w:rPr>
          <w:noProof/>
        </w:rPr>
        <w:lastRenderedPageBreak/>
        <w:drawing>
          <wp:inline distT="0" distB="0" distL="0" distR="0" wp14:anchorId="5C7F51D1" wp14:editId="7EB129AC">
            <wp:extent cx="9470003" cy="47148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485704" cy="4722692"/>
                    </a:xfrm>
                    <a:prstGeom prst="rect">
                      <a:avLst/>
                    </a:prstGeom>
                  </pic:spPr>
                </pic:pic>
              </a:graphicData>
            </a:graphic>
          </wp:inline>
        </w:drawing>
      </w:r>
    </w:p>
    <w:p w14:paraId="7D3859F2" w14:textId="45660FA3" w:rsidR="00235833" w:rsidRPr="00A026CF" w:rsidRDefault="009F5013" w:rsidP="0042340F">
      <w:r>
        <w:rPr>
          <w:noProof/>
        </w:rPr>
        <w:lastRenderedPageBreak/>
        <w:drawing>
          <wp:inline distT="0" distB="0" distL="0" distR="0" wp14:anchorId="7772B76E" wp14:editId="210D4C42">
            <wp:extent cx="9278924" cy="463598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306635" cy="4649831"/>
                    </a:xfrm>
                    <a:prstGeom prst="rect">
                      <a:avLst/>
                    </a:prstGeom>
                  </pic:spPr>
                </pic:pic>
              </a:graphicData>
            </a:graphic>
          </wp:inline>
        </w:drawing>
      </w:r>
    </w:p>
    <w:p w14:paraId="2F8042F6" w14:textId="50DCF569" w:rsidR="0042340F" w:rsidRPr="00A026CF" w:rsidRDefault="009F5013" w:rsidP="0042340F">
      <w:r>
        <w:rPr>
          <w:noProof/>
        </w:rPr>
        <w:lastRenderedPageBreak/>
        <w:drawing>
          <wp:inline distT="0" distB="0" distL="0" distR="0" wp14:anchorId="47BFA0E0" wp14:editId="33F3CB30">
            <wp:extent cx="9517711" cy="4761230"/>
            <wp:effectExtent l="0" t="0" r="762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527835" cy="4766295"/>
                    </a:xfrm>
                    <a:prstGeom prst="rect">
                      <a:avLst/>
                    </a:prstGeom>
                  </pic:spPr>
                </pic:pic>
              </a:graphicData>
            </a:graphic>
          </wp:inline>
        </w:drawing>
      </w:r>
    </w:p>
    <w:p w14:paraId="17829284" w14:textId="705A4CBE" w:rsidR="0042340F" w:rsidRPr="00A026CF" w:rsidRDefault="009F5013" w:rsidP="0042340F">
      <w:r>
        <w:rPr>
          <w:noProof/>
        </w:rPr>
        <w:lastRenderedPageBreak/>
        <w:drawing>
          <wp:inline distT="0" distB="0" distL="0" distR="0" wp14:anchorId="533EF8AD" wp14:editId="496B690F">
            <wp:extent cx="9430247" cy="4711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444109" cy="4718626"/>
                    </a:xfrm>
                    <a:prstGeom prst="rect">
                      <a:avLst/>
                    </a:prstGeom>
                  </pic:spPr>
                </pic:pic>
              </a:graphicData>
            </a:graphic>
          </wp:inline>
        </w:drawing>
      </w:r>
    </w:p>
    <w:p w14:paraId="584D73C9" w14:textId="036BBF89" w:rsidR="00D304B7" w:rsidRPr="00A026CF" w:rsidRDefault="009F5013" w:rsidP="0042340F">
      <w:r>
        <w:rPr>
          <w:noProof/>
        </w:rPr>
        <w:lastRenderedPageBreak/>
        <w:drawing>
          <wp:inline distT="0" distB="0" distL="0" distR="0" wp14:anchorId="579FAF67" wp14:editId="555132E1">
            <wp:extent cx="9493857" cy="471614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511711" cy="4725014"/>
                    </a:xfrm>
                    <a:prstGeom prst="rect">
                      <a:avLst/>
                    </a:prstGeom>
                  </pic:spPr>
                </pic:pic>
              </a:graphicData>
            </a:graphic>
          </wp:inline>
        </w:drawing>
      </w:r>
    </w:p>
    <w:p w14:paraId="1243D595" w14:textId="747D912C" w:rsidR="0042340F" w:rsidRPr="00A026CF" w:rsidRDefault="0078258B" w:rsidP="0042340F">
      <w:r>
        <w:rPr>
          <w:noProof/>
        </w:rPr>
        <w:lastRenderedPageBreak/>
        <w:drawing>
          <wp:inline distT="0" distB="0" distL="0" distR="0" wp14:anchorId="10373515" wp14:editId="64E44509">
            <wp:extent cx="9485906" cy="4657725"/>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500530" cy="4664906"/>
                    </a:xfrm>
                    <a:prstGeom prst="rect">
                      <a:avLst/>
                    </a:prstGeom>
                  </pic:spPr>
                </pic:pic>
              </a:graphicData>
            </a:graphic>
          </wp:inline>
        </w:drawing>
      </w:r>
    </w:p>
    <w:p w14:paraId="53594269" w14:textId="16592514" w:rsidR="00D304B7" w:rsidRPr="00A026CF" w:rsidRDefault="0078258B" w:rsidP="0042340F">
      <w:r>
        <w:rPr>
          <w:noProof/>
        </w:rPr>
        <w:lastRenderedPageBreak/>
        <w:drawing>
          <wp:inline distT="0" distB="0" distL="0" distR="0" wp14:anchorId="74F01FD8" wp14:editId="678B6627">
            <wp:extent cx="9565419" cy="4698308"/>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587216" cy="4709014"/>
                    </a:xfrm>
                    <a:prstGeom prst="rect">
                      <a:avLst/>
                    </a:prstGeom>
                  </pic:spPr>
                </pic:pic>
              </a:graphicData>
            </a:graphic>
          </wp:inline>
        </w:drawing>
      </w:r>
    </w:p>
    <w:p w14:paraId="20961CD2" w14:textId="3674918B" w:rsidR="00D304B7" w:rsidRPr="00A026CF" w:rsidRDefault="0078258B" w:rsidP="0042340F">
      <w:r>
        <w:rPr>
          <w:noProof/>
        </w:rPr>
        <w:lastRenderedPageBreak/>
        <w:drawing>
          <wp:inline distT="0" distB="0" distL="0" distR="0" wp14:anchorId="31004502" wp14:editId="14EBD072">
            <wp:extent cx="9390490" cy="4708525"/>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403643" cy="4715120"/>
                    </a:xfrm>
                    <a:prstGeom prst="rect">
                      <a:avLst/>
                    </a:prstGeom>
                  </pic:spPr>
                </pic:pic>
              </a:graphicData>
            </a:graphic>
          </wp:inline>
        </w:drawing>
      </w:r>
    </w:p>
    <w:p w14:paraId="031CB4F2" w14:textId="66B0B81B" w:rsidR="0042340F" w:rsidRPr="00A026CF" w:rsidRDefault="0078258B" w:rsidP="0042340F">
      <w:r>
        <w:rPr>
          <w:noProof/>
        </w:rPr>
        <w:lastRenderedPageBreak/>
        <w:drawing>
          <wp:inline distT="0" distB="0" distL="0" distR="0" wp14:anchorId="2493D002" wp14:editId="1EA180EE">
            <wp:extent cx="9470003" cy="46113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492430" cy="4622291"/>
                    </a:xfrm>
                    <a:prstGeom prst="rect">
                      <a:avLst/>
                    </a:prstGeom>
                  </pic:spPr>
                </pic:pic>
              </a:graphicData>
            </a:graphic>
          </wp:inline>
        </w:drawing>
      </w:r>
    </w:p>
    <w:p w14:paraId="6B1B5A8B" w14:textId="3179E944" w:rsidR="00F36016" w:rsidRPr="00A026CF" w:rsidRDefault="0078258B" w:rsidP="0042340F">
      <w:r>
        <w:rPr>
          <w:noProof/>
        </w:rPr>
        <w:lastRenderedPageBreak/>
        <w:drawing>
          <wp:inline distT="0" distB="0" distL="0" distR="0" wp14:anchorId="2CF69492" wp14:editId="62803219">
            <wp:extent cx="9358685" cy="4587849"/>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390687" cy="4603537"/>
                    </a:xfrm>
                    <a:prstGeom prst="rect">
                      <a:avLst/>
                    </a:prstGeom>
                  </pic:spPr>
                </pic:pic>
              </a:graphicData>
            </a:graphic>
          </wp:inline>
        </w:drawing>
      </w:r>
    </w:p>
    <w:p w14:paraId="2EC04834" w14:textId="31EDFFCC" w:rsidR="00F36016" w:rsidRPr="00A026CF" w:rsidRDefault="0078258B" w:rsidP="0042340F">
      <w:r>
        <w:rPr>
          <w:noProof/>
        </w:rPr>
        <w:lastRenderedPageBreak/>
        <w:drawing>
          <wp:inline distT="0" distB="0" distL="0" distR="0" wp14:anchorId="127B02E3" wp14:editId="7634D4D9">
            <wp:extent cx="9431655" cy="420751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431655" cy="4207510"/>
                    </a:xfrm>
                    <a:prstGeom prst="rect">
                      <a:avLst/>
                    </a:prstGeom>
                  </pic:spPr>
                </pic:pic>
              </a:graphicData>
            </a:graphic>
          </wp:inline>
        </w:drawing>
      </w:r>
    </w:p>
    <w:p w14:paraId="60B9A8C0" w14:textId="77777777" w:rsidR="0042340F" w:rsidRPr="00A026CF" w:rsidRDefault="0042340F" w:rsidP="00F36016"/>
    <w:sectPr w:rsidR="0042340F" w:rsidRPr="00A026CF" w:rsidSect="004F7D37">
      <w:pgSz w:w="16838" w:h="11906" w:orient="landscape" w:code="9"/>
      <w:pgMar w:top="1134" w:right="1134"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E4561" w14:textId="77777777" w:rsidR="00F34FC1" w:rsidRDefault="00F34FC1" w:rsidP="007D7B58">
      <w:pPr>
        <w:spacing w:after="0" w:line="240" w:lineRule="auto"/>
      </w:pPr>
      <w:r>
        <w:separator/>
      </w:r>
    </w:p>
  </w:endnote>
  <w:endnote w:type="continuationSeparator" w:id="0">
    <w:p w14:paraId="3F588A34" w14:textId="77777777" w:rsidR="00F34FC1" w:rsidRDefault="00F34FC1" w:rsidP="007D7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F Square Sans Pro Medium">
    <w:altName w:val="Arial"/>
    <w:panose1 w:val="00000000000000000000"/>
    <w:charset w:val="00"/>
    <w:family w:val="swiss"/>
    <w:notTrueType/>
    <w:pitch w:val="default"/>
    <w:sig w:usb0="00000003" w:usb1="00000000" w:usb2="00000000" w:usb3="00000000" w:csb0="00000001" w:csb1="00000000"/>
  </w:font>
  <w:font w:name="TimesNewRomanPSMT">
    <w:altName w:val="Times New Roman"/>
    <w:charset w:val="80"/>
    <w:family w:val="auto"/>
    <w:pitch w:val="default"/>
  </w:font>
  <w:font w:name="font202">
    <w:altName w:val="MS Mincho"/>
    <w:charset w:val="80"/>
    <w:family w:val="auto"/>
    <w:pitch w:val="variable"/>
  </w:font>
  <w:font w:name="Segoe UI">
    <w:panose1 w:val="020B0502040204020203"/>
    <w:charset w:val="00"/>
    <w:family w:val="swiss"/>
    <w:pitch w:val="variable"/>
    <w:sig w:usb0="E4002EFF" w:usb1="C000E47F"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C3F5F" w14:textId="77777777" w:rsidR="00CE5A23" w:rsidRDefault="00CE5A23" w:rsidP="007D4014">
    <w:pPr>
      <w:pStyle w:val="Footer"/>
      <w:rPr>
        <w:rFonts w:ascii="Trebuchet MS" w:hAnsi="Trebuchet MS"/>
        <w:i/>
        <w:color w:val="1F4E79" w:themeColor="accent5" w:themeShade="80"/>
        <w:sz w:val="18"/>
        <w:szCs w:val="18"/>
        <w:lang w:val="ro-RO"/>
      </w:rPr>
    </w:pPr>
  </w:p>
  <w:p w14:paraId="12180112" w14:textId="32256297" w:rsidR="00CE5A23" w:rsidRPr="00EA733C" w:rsidRDefault="00CE5A23" w:rsidP="00D96F40">
    <w:pPr>
      <w:pStyle w:val="Footer"/>
      <w:jc w:val="center"/>
      <w:rPr>
        <w:rFonts w:ascii="Trebuchet MS" w:hAnsi="Trebuchet MS"/>
        <w:i/>
        <w:color w:val="1F4E79" w:themeColor="accent5" w:themeShade="80"/>
        <w:sz w:val="18"/>
        <w:szCs w:val="18"/>
        <w:lang w:val="ro-RO"/>
      </w:rPr>
    </w:pPr>
    <w:r w:rsidRPr="00EA733C">
      <w:rPr>
        <w:rFonts w:ascii="Trebuchet MS" w:hAnsi="Trebuchet MS"/>
        <w:i/>
        <w:color w:val="1F4E79" w:themeColor="accent5" w:themeShade="80"/>
        <w:sz w:val="18"/>
        <w:szCs w:val="18"/>
        <w:lang w:val="ro-RO"/>
      </w:rPr>
      <w:t>Proiect</w:t>
    </w:r>
  </w:p>
  <w:p w14:paraId="06061910" w14:textId="7E30BE2D" w:rsidR="00CE5A23" w:rsidRDefault="00CE5A23" w:rsidP="007D4014">
    <w:pPr>
      <w:pStyle w:val="Footer"/>
      <w:jc w:val="right"/>
      <w:rPr>
        <w:rFonts w:ascii="Trebuchet MS" w:hAnsi="Trebuchet MS"/>
        <w:b/>
        <w:bCs/>
        <w:i/>
        <w:color w:val="1F4E79" w:themeColor="accent5" w:themeShade="80"/>
        <w:sz w:val="18"/>
        <w:szCs w:val="18"/>
        <w:lang w:val="en-US"/>
      </w:rPr>
    </w:pPr>
    <w:r w:rsidRPr="00EA733C">
      <w:rPr>
        <w:rFonts w:ascii="Trebuchet MS" w:hAnsi="Trebuchet MS"/>
        <w:i/>
        <w:color w:val="1F4E79" w:themeColor="accent5" w:themeShade="80"/>
        <w:sz w:val="18"/>
        <w:szCs w:val="18"/>
        <w:lang w:val="ro-RO"/>
      </w:rPr>
      <w:t>„</w:t>
    </w:r>
    <w:proofErr w:type="spellStart"/>
    <w:r w:rsidRPr="00EA733C">
      <w:rPr>
        <w:rFonts w:ascii="Trebuchet MS" w:hAnsi="Trebuchet MS"/>
        <w:b/>
        <w:bCs/>
        <w:i/>
        <w:color w:val="1F4E79" w:themeColor="accent5" w:themeShade="80"/>
        <w:sz w:val="18"/>
        <w:szCs w:val="18"/>
        <w:lang w:val="en-US"/>
      </w:rPr>
      <w:t>Sprijin</w:t>
    </w:r>
    <w:proofErr w:type="spellEnd"/>
    <w:r w:rsidRPr="00EA733C">
      <w:rPr>
        <w:rFonts w:ascii="Trebuchet MS" w:hAnsi="Trebuchet MS"/>
        <w:b/>
        <w:bCs/>
        <w:i/>
        <w:color w:val="1F4E79" w:themeColor="accent5" w:themeShade="80"/>
        <w:sz w:val="18"/>
        <w:szCs w:val="18"/>
        <w:lang w:val="en-US"/>
      </w:rPr>
      <w:t xml:space="preserve"> </w:t>
    </w:r>
    <w:proofErr w:type="spellStart"/>
    <w:r w:rsidRPr="00EA733C">
      <w:rPr>
        <w:rFonts w:ascii="Trebuchet MS" w:hAnsi="Trebuchet MS"/>
        <w:b/>
        <w:bCs/>
        <w:i/>
        <w:color w:val="1F4E79" w:themeColor="accent5" w:themeShade="80"/>
        <w:sz w:val="18"/>
        <w:szCs w:val="18"/>
        <w:lang w:val="en-US"/>
      </w:rPr>
      <w:t>pentru</w:t>
    </w:r>
    <w:proofErr w:type="spellEnd"/>
    <w:r w:rsidRPr="00EA733C">
      <w:rPr>
        <w:rFonts w:ascii="Trebuchet MS" w:hAnsi="Trebuchet MS"/>
        <w:b/>
        <w:bCs/>
        <w:i/>
        <w:color w:val="1F4E79" w:themeColor="accent5" w:themeShade="80"/>
        <w:sz w:val="18"/>
        <w:szCs w:val="18"/>
        <w:lang w:val="en-US"/>
      </w:rPr>
      <w:t xml:space="preserve"> </w:t>
    </w:r>
    <w:proofErr w:type="spellStart"/>
    <w:r w:rsidRPr="00EA733C">
      <w:rPr>
        <w:rFonts w:ascii="Trebuchet MS" w:hAnsi="Trebuchet MS"/>
        <w:b/>
        <w:bCs/>
        <w:i/>
        <w:color w:val="1F4E79" w:themeColor="accent5" w:themeShade="80"/>
        <w:sz w:val="18"/>
        <w:szCs w:val="18"/>
        <w:lang w:val="en-US"/>
      </w:rPr>
      <w:t>funcționarea</w:t>
    </w:r>
    <w:proofErr w:type="spellEnd"/>
    <w:r w:rsidRPr="00EA733C">
      <w:rPr>
        <w:rFonts w:ascii="Trebuchet MS" w:hAnsi="Trebuchet MS"/>
        <w:b/>
        <w:bCs/>
        <w:i/>
        <w:color w:val="1F4E79" w:themeColor="accent5" w:themeShade="80"/>
        <w:sz w:val="18"/>
        <w:szCs w:val="18"/>
        <w:lang w:val="en-US"/>
      </w:rPr>
      <w:t xml:space="preserve"> </w:t>
    </w:r>
    <w:proofErr w:type="spellStart"/>
    <w:r w:rsidRPr="00EA733C">
      <w:rPr>
        <w:rFonts w:ascii="Trebuchet MS" w:hAnsi="Trebuchet MS"/>
        <w:b/>
        <w:bCs/>
        <w:i/>
        <w:color w:val="1F4E79" w:themeColor="accent5" w:themeShade="80"/>
        <w:sz w:val="18"/>
        <w:szCs w:val="18"/>
        <w:lang w:val="en-US"/>
      </w:rPr>
      <w:t>Asocia</w:t>
    </w:r>
    <w:proofErr w:type="spellEnd"/>
    <w:r w:rsidRPr="00EA733C">
      <w:rPr>
        <w:rFonts w:ascii="Trebuchet MS" w:hAnsi="Trebuchet MS"/>
        <w:b/>
        <w:bCs/>
        <w:i/>
        <w:color w:val="1F4E79" w:themeColor="accent5" w:themeShade="80"/>
        <w:sz w:val="18"/>
        <w:szCs w:val="18"/>
        <w:lang w:val="ro-RO"/>
      </w:rPr>
      <w:t>ț</w:t>
    </w:r>
    <w:proofErr w:type="spellStart"/>
    <w:r w:rsidRPr="00EA733C">
      <w:rPr>
        <w:rFonts w:ascii="Trebuchet MS" w:hAnsi="Trebuchet MS"/>
        <w:b/>
        <w:bCs/>
        <w:i/>
        <w:color w:val="1F4E79" w:themeColor="accent5" w:themeShade="80"/>
        <w:sz w:val="18"/>
        <w:szCs w:val="18"/>
        <w:lang w:val="en-US"/>
      </w:rPr>
      <w:t>iei</w:t>
    </w:r>
    <w:proofErr w:type="spellEnd"/>
    <w:r w:rsidRPr="00EA733C">
      <w:rPr>
        <w:rFonts w:ascii="Trebuchet MS" w:hAnsi="Trebuchet MS"/>
        <w:b/>
        <w:bCs/>
        <w:i/>
        <w:color w:val="1F4E79" w:themeColor="accent5" w:themeShade="80"/>
        <w:sz w:val="18"/>
        <w:szCs w:val="18"/>
        <w:lang w:val="en-US"/>
      </w:rPr>
      <w:t xml:space="preserve"> </w:t>
    </w:r>
    <w:proofErr w:type="spellStart"/>
    <w:r w:rsidRPr="00EA733C">
      <w:rPr>
        <w:rFonts w:ascii="Trebuchet MS" w:hAnsi="Trebuchet MS"/>
        <w:b/>
        <w:bCs/>
        <w:i/>
        <w:color w:val="1F4E79" w:themeColor="accent5" w:themeShade="80"/>
        <w:sz w:val="18"/>
        <w:szCs w:val="18"/>
        <w:lang w:val="en-US"/>
      </w:rPr>
      <w:t>Gândim</w:t>
    </w:r>
    <w:proofErr w:type="spellEnd"/>
    <w:r w:rsidRPr="00EA733C">
      <w:rPr>
        <w:rFonts w:ascii="Trebuchet MS" w:hAnsi="Trebuchet MS"/>
        <w:b/>
        <w:bCs/>
        <w:i/>
        <w:color w:val="1F4E79" w:themeColor="accent5" w:themeShade="80"/>
        <w:sz w:val="18"/>
        <w:szCs w:val="18"/>
        <w:lang w:val="en-US"/>
      </w:rPr>
      <w:t xml:space="preserve"> </w:t>
    </w:r>
    <w:proofErr w:type="spellStart"/>
    <w:r w:rsidRPr="00EA733C">
      <w:rPr>
        <w:rFonts w:ascii="Trebuchet MS" w:hAnsi="Trebuchet MS"/>
        <w:b/>
        <w:bCs/>
        <w:i/>
        <w:color w:val="1F4E79" w:themeColor="accent5" w:themeShade="80"/>
        <w:sz w:val="18"/>
        <w:szCs w:val="18"/>
        <w:lang w:val="en-US"/>
      </w:rPr>
      <w:t>și</w:t>
    </w:r>
    <w:proofErr w:type="spellEnd"/>
    <w:r w:rsidRPr="00EA733C">
      <w:rPr>
        <w:rFonts w:ascii="Trebuchet MS" w:hAnsi="Trebuchet MS"/>
        <w:b/>
        <w:bCs/>
        <w:i/>
        <w:color w:val="1F4E79" w:themeColor="accent5" w:themeShade="80"/>
        <w:sz w:val="18"/>
        <w:szCs w:val="18"/>
        <w:lang w:val="en-US"/>
      </w:rPr>
      <w:t xml:space="preserve"> </w:t>
    </w:r>
    <w:proofErr w:type="spellStart"/>
    <w:r w:rsidRPr="00EA733C">
      <w:rPr>
        <w:rFonts w:ascii="Trebuchet MS" w:hAnsi="Trebuchet MS"/>
        <w:b/>
        <w:bCs/>
        <w:i/>
        <w:color w:val="1F4E79" w:themeColor="accent5" w:themeShade="80"/>
        <w:sz w:val="18"/>
        <w:szCs w:val="18"/>
        <w:lang w:val="en-US"/>
      </w:rPr>
      <w:t>Acționăm</w:t>
    </w:r>
    <w:proofErr w:type="spellEnd"/>
    <w:r w:rsidRPr="00EA733C">
      <w:rPr>
        <w:rFonts w:ascii="Trebuchet MS" w:hAnsi="Trebuchet MS"/>
        <w:b/>
        <w:bCs/>
        <w:i/>
        <w:color w:val="1F4E79" w:themeColor="accent5" w:themeShade="80"/>
        <w:sz w:val="18"/>
        <w:szCs w:val="18"/>
        <w:lang w:val="en-US"/>
      </w:rPr>
      <w:t xml:space="preserve"> Local </w:t>
    </w:r>
    <w:proofErr w:type="spellStart"/>
    <w:r w:rsidRPr="00EA733C">
      <w:rPr>
        <w:rFonts w:ascii="Trebuchet MS" w:hAnsi="Trebuchet MS"/>
        <w:b/>
        <w:bCs/>
        <w:i/>
        <w:color w:val="1F4E79" w:themeColor="accent5" w:themeShade="80"/>
        <w:sz w:val="18"/>
        <w:szCs w:val="18"/>
        <w:lang w:val="en-US"/>
      </w:rPr>
      <w:t>în</w:t>
    </w:r>
    <w:proofErr w:type="spellEnd"/>
    <w:r w:rsidRPr="00EA733C">
      <w:rPr>
        <w:rFonts w:ascii="Trebuchet MS" w:hAnsi="Trebuchet MS"/>
        <w:b/>
        <w:bCs/>
        <w:i/>
        <w:color w:val="1F4E79" w:themeColor="accent5" w:themeShade="80"/>
        <w:sz w:val="18"/>
        <w:szCs w:val="18"/>
        <w:lang w:val="en-US"/>
      </w:rPr>
      <w:t xml:space="preserve"> </w:t>
    </w:r>
    <w:proofErr w:type="spellStart"/>
    <w:r w:rsidRPr="00EA733C">
      <w:rPr>
        <w:rFonts w:ascii="Trebuchet MS" w:hAnsi="Trebuchet MS"/>
        <w:b/>
        <w:bCs/>
        <w:i/>
        <w:color w:val="1F4E79" w:themeColor="accent5" w:themeShade="80"/>
        <w:sz w:val="18"/>
        <w:szCs w:val="18"/>
        <w:lang w:val="en-US"/>
      </w:rPr>
      <w:t>Sectorul</w:t>
    </w:r>
    <w:proofErr w:type="spellEnd"/>
    <w:r w:rsidRPr="00EA733C">
      <w:rPr>
        <w:rFonts w:ascii="Trebuchet MS" w:hAnsi="Trebuchet MS"/>
        <w:b/>
        <w:bCs/>
        <w:i/>
        <w:color w:val="1F4E79" w:themeColor="accent5" w:themeShade="80"/>
        <w:sz w:val="18"/>
        <w:szCs w:val="18"/>
        <w:lang w:val="en-US"/>
      </w:rPr>
      <w:t xml:space="preserve"> 4</w:t>
    </w:r>
    <w:r w:rsidRPr="00EA733C">
      <w:rPr>
        <w:rFonts w:ascii="Trebuchet MS" w:hAnsi="Trebuchet MS"/>
        <w:i/>
        <w:color w:val="1F4E79" w:themeColor="accent5" w:themeShade="80"/>
        <w:sz w:val="18"/>
        <w:szCs w:val="18"/>
        <w:lang w:val="ro-RO"/>
      </w:rPr>
      <w:t xml:space="preserve">”- cod SMIS 2014+: </w:t>
    </w:r>
    <w:r w:rsidRPr="00EA733C">
      <w:rPr>
        <w:rFonts w:ascii="Trebuchet MS" w:hAnsi="Trebuchet MS"/>
        <w:b/>
        <w:bCs/>
        <w:i/>
        <w:color w:val="1F4E79" w:themeColor="accent5" w:themeShade="80"/>
        <w:sz w:val="18"/>
        <w:szCs w:val="18"/>
        <w:lang w:val="en-US"/>
      </w:rPr>
      <w:t>127445</w:t>
    </w:r>
  </w:p>
  <w:p w14:paraId="2EFCD0D7" w14:textId="77777777" w:rsidR="00CE5A23" w:rsidRDefault="00CE5A23" w:rsidP="007D4014">
    <w:pPr>
      <w:pStyle w:val="Footer"/>
      <w:jc w:val="right"/>
    </w:pPr>
  </w:p>
  <w:p w14:paraId="4EF7AC06" w14:textId="6B611240" w:rsidR="00CE5A23" w:rsidRDefault="00CE5A23" w:rsidP="00E35FB5">
    <w:pPr>
      <w:pStyle w:val="Footer"/>
      <w:jc w:val="right"/>
    </w:pPr>
    <w:r>
      <w:fldChar w:fldCharType="begin"/>
    </w:r>
    <w:r>
      <w:instrText xml:space="preserve"> PAGE   \* MERGEFORMAT </w:instrText>
    </w:r>
    <w:r>
      <w:fldChar w:fldCharType="separate"/>
    </w:r>
    <w:r w:rsidR="00835EEE">
      <w:rPr>
        <w:noProof/>
      </w:rPr>
      <w:t>26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701CD" w14:textId="77777777" w:rsidR="00F34FC1" w:rsidRDefault="00F34FC1" w:rsidP="007D7B58">
      <w:pPr>
        <w:spacing w:after="0" w:line="240" w:lineRule="auto"/>
      </w:pPr>
      <w:r>
        <w:separator/>
      </w:r>
    </w:p>
  </w:footnote>
  <w:footnote w:type="continuationSeparator" w:id="0">
    <w:p w14:paraId="1196A4E6" w14:textId="77777777" w:rsidR="00F34FC1" w:rsidRDefault="00F34FC1" w:rsidP="007D7B58">
      <w:pPr>
        <w:spacing w:after="0" w:line="240" w:lineRule="auto"/>
      </w:pPr>
      <w:r>
        <w:continuationSeparator/>
      </w:r>
    </w:p>
  </w:footnote>
  <w:footnote w:id="1">
    <w:p w14:paraId="40CD7498" w14:textId="5A394CE9" w:rsidR="00CE5A23" w:rsidRPr="00A80FAD" w:rsidRDefault="00CE5A23" w:rsidP="00A80FAD">
      <w:pPr>
        <w:pStyle w:val="FootnoteText"/>
        <w:jc w:val="both"/>
        <w:rPr>
          <w:lang w:val="ro-RO"/>
        </w:rPr>
      </w:pPr>
      <w:r>
        <w:rPr>
          <w:rStyle w:val="FootnoteReference"/>
        </w:rPr>
        <w:footnoteRef/>
      </w:r>
      <w:r>
        <w:t xml:space="preserve"> </w:t>
      </w:r>
      <w:r w:rsidRPr="00A80FAD">
        <w:rPr>
          <w:rFonts w:ascii="Trebuchet MS" w:hAnsi="Trebuchet MS"/>
          <w:sz w:val="16"/>
          <w:szCs w:val="16"/>
        </w:rPr>
        <w:t>Surse: Strategia națională privind incluziunea socială şi reducerea sărăciei (2014-2020); INS - „Dimensiuni ale incluziunii sociale în România, în anul 2017”</w:t>
      </w:r>
    </w:p>
  </w:footnote>
  <w:footnote w:id="2">
    <w:p w14:paraId="1AAA3A71" w14:textId="3BBAD8F7" w:rsidR="00CE5A23" w:rsidRPr="00531722" w:rsidRDefault="00CE5A23" w:rsidP="00ED7661">
      <w:pPr>
        <w:spacing w:after="0" w:line="240" w:lineRule="auto"/>
        <w:rPr>
          <w:i/>
          <w:sz w:val="16"/>
          <w:szCs w:val="16"/>
        </w:rPr>
      </w:pPr>
      <w:r w:rsidRPr="00531722">
        <w:rPr>
          <w:rStyle w:val="FootnoteReference"/>
          <w:i/>
          <w:sz w:val="16"/>
          <w:szCs w:val="16"/>
        </w:rPr>
        <w:footnoteRef/>
      </w:r>
      <w:r w:rsidRPr="00531722">
        <w:rPr>
          <w:i/>
          <w:sz w:val="16"/>
          <w:szCs w:val="16"/>
        </w:rPr>
        <w:t xml:space="preserve"> În cadrul proiectelor POCU, prin persoane care beneficiază de servicii integrate se înțelege persoane </w:t>
      </w:r>
      <w:r w:rsidRPr="00ED7661">
        <w:rPr>
          <w:i/>
          <w:sz w:val="16"/>
          <w:szCs w:val="16"/>
        </w:rPr>
        <w:t>care beneficiază, în cadrul intervențiilor din cadrul SDL aprobate, de minimum 2 măsuri finanțate (fie ambele din POCU, fie una din POR și una din POCU)</w:t>
      </w:r>
      <w:r w:rsidRPr="00531722">
        <w:rPr>
          <w:i/>
          <w:sz w:val="16"/>
          <w:szCs w:val="16"/>
        </w:rPr>
        <w:t xml:space="preserve">  </w:t>
      </w:r>
    </w:p>
  </w:footnote>
  <w:footnote w:id="3">
    <w:p w14:paraId="0F90C218" w14:textId="77777777" w:rsidR="00CE5A23" w:rsidRPr="00545A3B" w:rsidRDefault="00CE5A23" w:rsidP="00ED7661">
      <w:pPr>
        <w:shd w:val="clear" w:color="auto" w:fill="FFFFFF"/>
        <w:spacing w:after="0" w:line="240" w:lineRule="auto"/>
        <w:rPr>
          <w:b/>
          <w:i/>
          <w:sz w:val="16"/>
          <w:szCs w:val="16"/>
        </w:rPr>
      </w:pPr>
      <w:r w:rsidRPr="00545A3B">
        <w:rPr>
          <w:rStyle w:val="FootnoteReference"/>
          <w:i/>
          <w:sz w:val="16"/>
          <w:szCs w:val="16"/>
        </w:rPr>
        <w:footnoteRef/>
      </w:r>
      <w:r w:rsidRPr="00545A3B">
        <w:rPr>
          <w:i/>
          <w:sz w:val="16"/>
          <w:szCs w:val="16"/>
        </w:rPr>
        <w:t>Indicatorul i</w:t>
      </w:r>
      <w:r>
        <w:rPr>
          <w:i/>
          <w:sz w:val="16"/>
          <w:szCs w:val="16"/>
        </w:rPr>
        <w:t>a</w:t>
      </w:r>
      <w:r w:rsidRPr="00545A3B">
        <w:rPr>
          <w:i/>
          <w:sz w:val="16"/>
          <w:szCs w:val="16"/>
        </w:rPr>
        <w:t xml:space="preserve"> în calcul fiecare tip de serviciu social furnizat în cadrul proiectului în comunitatea marginalizată vizată (ex. servicii de îngrijire personală; servicii de recuperare/reabilitare; servicii de inserţie/ reinserţie socială, servicii sociale destinate anumitor categorii de beneficiari:- copilului şi/sau familiei; persoanelor cu dizabilităţi; persoanelor vârstnice; victimelor violenţei în familie; persoanelor fără adăpost; persoanelor cu diferite adicţii (consum de alcool, droguri, alte substanţe toxice, internet, jocuri de noroc etc.) etc.</w:t>
      </w:r>
    </w:p>
  </w:footnote>
  <w:footnote w:id="4">
    <w:p w14:paraId="3E5428F7" w14:textId="778B9AE5" w:rsidR="00CE5A23" w:rsidRPr="00B63DD2" w:rsidRDefault="00CE5A23" w:rsidP="00B63DD2">
      <w:pPr>
        <w:pStyle w:val="FootnoteText"/>
        <w:jc w:val="both"/>
        <w:rPr>
          <w:sz w:val="18"/>
          <w:szCs w:val="18"/>
          <w:lang w:val="ro-RO"/>
        </w:rPr>
      </w:pPr>
      <w:r w:rsidRPr="00B63DD2">
        <w:rPr>
          <w:rStyle w:val="FootnoteReference"/>
          <w:sz w:val="18"/>
          <w:szCs w:val="18"/>
        </w:rPr>
        <w:footnoteRef/>
      </w:r>
      <w:r w:rsidRPr="00B63DD2">
        <w:rPr>
          <w:sz w:val="18"/>
          <w:szCs w:val="18"/>
        </w:rPr>
        <w:t xml:space="preserve"> </w:t>
      </w:r>
      <w:r w:rsidRPr="00B63DD2">
        <w:rPr>
          <w:sz w:val="18"/>
          <w:szCs w:val="18"/>
          <w:lang w:val="ro-RO"/>
        </w:rPr>
        <w:t>Întreprindere – reprezintă orice entitate implicată într-o activitate economică și care este constituită conform Legii societăților nr 31/1990, republicată, cu modificările și completările ulterioare, conform Legii nr 1/2005 privind organizarea și funcționarea cooperației, republicată, cu modificările ulterioare, conform Legii nr 219/2015 privind economia socială, cu modificările ulterioare, sau conform OUG nr 44/2008 privind desfășurarea activităților economice de către persoanele fizice autorizate, întreprinderile individuale și întreprinderile familiale, aprobată cu modificări și completări prin Legea nr 182/2016</w:t>
      </w:r>
    </w:p>
  </w:footnote>
  <w:footnote w:id="5">
    <w:p w14:paraId="5F620D95" w14:textId="573B01D6" w:rsidR="00CE5A23" w:rsidRPr="00CD2BF0" w:rsidRDefault="00CE5A23" w:rsidP="00CD2BF0">
      <w:pPr>
        <w:pStyle w:val="FootnoteText"/>
        <w:jc w:val="both"/>
        <w:rPr>
          <w:sz w:val="18"/>
          <w:szCs w:val="18"/>
          <w:lang w:val="ro-RO"/>
        </w:rPr>
      </w:pPr>
      <w:r w:rsidRPr="00CD2BF0">
        <w:rPr>
          <w:rStyle w:val="FootnoteReference"/>
          <w:sz w:val="18"/>
          <w:szCs w:val="18"/>
        </w:rPr>
        <w:footnoteRef/>
      </w:r>
      <w:r w:rsidRPr="00CD2BF0">
        <w:rPr>
          <w:sz w:val="18"/>
          <w:szCs w:val="18"/>
        </w:rPr>
        <w:t xml:space="preserve"> </w:t>
      </w:r>
      <w:r w:rsidRPr="00CD2BF0">
        <w:rPr>
          <w:sz w:val="18"/>
          <w:szCs w:val="18"/>
          <w:lang w:val="ro-RO"/>
        </w:rPr>
        <w:t>Stabilită conform prevederilor art 25 alin (2) din schema de ajutor de minimis ”Implementarea strategiilor de dezvoltare locală în orașe/municipii cu populație de peste 20.000 locuitori” aferentă POCU 2014-2020, AP 5 ”Dezvoltare locală plasată sub responsabilitatea comunității”, OS 5.1 ”Reducerea numărului de persoane 2aflate în risc de sărăcie sau excluziune socială din comunitățile marginalizate (romă și nonromă) din orașe cu peste 20.000 locuitori, cu accentpe cele cu populație aparținând minorității rome, prin implementarea de măsuri/operațiuni integrate în contextul mecanismului DLRC”, aprobată prin Ordinul ministrului fondurilor europene nr 1581/2019, cu modificările ulterioare.</w:t>
      </w:r>
    </w:p>
  </w:footnote>
  <w:footnote w:id="6">
    <w:p w14:paraId="0DDCE013" w14:textId="5A804127" w:rsidR="00CE5A23" w:rsidRPr="006D7AD1" w:rsidRDefault="00CE5A23" w:rsidP="006D7AD1">
      <w:pPr>
        <w:pStyle w:val="FootnoteText"/>
        <w:jc w:val="both"/>
        <w:rPr>
          <w:lang w:val="ro-RO"/>
        </w:rPr>
      </w:pPr>
      <w:r>
        <w:rPr>
          <w:rStyle w:val="FootnoteReference"/>
        </w:rPr>
        <w:footnoteRef/>
      </w:r>
      <w:r>
        <w:t xml:space="preserve"> </w:t>
      </w:r>
      <w:r w:rsidRPr="006D7AD1">
        <w:rPr>
          <w:rFonts w:ascii="Trebuchet MS" w:hAnsi="Trebuchet MS"/>
          <w:sz w:val="16"/>
          <w:szCs w:val="16"/>
        </w:rPr>
        <w:t>Cursul inforeuro valabil în luna publicării în Monitorul Oficial a ordinului de aprobare a schemei de ajutor de minimis</w:t>
      </w:r>
    </w:p>
  </w:footnote>
  <w:footnote w:id="7">
    <w:p w14:paraId="2BE809C8" w14:textId="2AAEDF78" w:rsidR="00CE5A23" w:rsidRPr="00703DB0" w:rsidRDefault="00CE5A23">
      <w:pPr>
        <w:pStyle w:val="FootnoteText"/>
        <w:rPr>
          <w:lang w:val="ro-RO"/>
        </w:rPr>
      </w:pPr>
      <w:r>
        <w:rPr>
          <w:rStyle w:val="FootnoteReference"/>
        </w:rPr>
        <w:footnoteRef/>
      </w:r>
      <w:r>
        <w:t xml:space="preserve"> </w:t>
      </w:r>
      <w:r w:rsidRPr="00703DB0">
        <w:rPr>
          <w:rFonts w:ascii="Trebuchet MS" w:hAnsi="Trebuchet MS"/>
          <w:sz w:val="16"/>
          <w:szCs w:val="16"/>
        </w:rPr>
        <w:t>Definiție preluată de pe pagina de internet a Comisiei Europene: http://ec.europa.eu/social/main.jsp?catId=1022&amp;langId=en</w:t>
      </w:r>
    </w:p>
  </w:footnote>
  <w:footnote w:id="8">
    <w:p w14:paraId="682875A0" w14:textId="135CC00D" w:rsidR="00CE5A23" w:rsidRPr="00FF2A1B" w:rsidRDefault="00CE5A23" w:rsidP="00FF2A1B">
      <w:pPr>
        <w:pStyle w:val="FootnoteText"/>
        <w:jc w:val="both"/>
        <w:rPr>
          <w:lang w:val="ro-RO"/>
        </w:rPr>
      </w:pPr>
      <w:r>
        <w:rPr>
          <w:rStyle w:val="FootnoteReference"/>
        </w:rPr>
        <w:footnoteRef/>
      </w:r>
      <w:r>
        <w:t xml:space="preserve"> </w:t>
      </w:r>
      <w:r w:rsidRPr="00FF2A1B">
        <w:rPr>
          <w:rFonts w:ascii="Trebuchet MS" w:hAnsi="Trebuchet MS"/>
          <w:sz w:val="16"/>
          <w:szCs w:val="16"/>
        </w:rPr>
        <w:t>Această categorie de grup țintă vizează măsurile care urmăresc creșterea accesului și participării la educația timpurie/ învățământ primar și secundar și reducerea părăsirii timpurii a școlii.</w:t>
      </w:r>
    </w:p>
  </w:footnote>
  <w:footnote w:id="9">
    <w:p w14:paraId="64F1CD00" w14:textId="1BB7FD12" w:rsidR="00CE5A23" w:rsidRPr="00621D69" w:rsidRDefault="00CE5A23" w:rsidP="00621D69">
      <w:pPr>
        <w:pStyle w:val="FootnoteText"/>
        <w:jc w:val="both"/>
        <w:rPr>
          <w:rFonts w:ascii="Trebuchet MS" w:hAnsi="Trebuchet MS"/>
          <w:sz w:val="16"/>
          <w:szCs w:val="16"/>
          <w:lang w:val="ro-RO"/>
        </w:rPr>
      </w:pPr>
      <w:r w:rsidRPr="00621D69">
        <w:rPr>
          <w:rStyle w:val="FootnoteReference"/>
          <w:rFonts w:ascii="Trebuchet MS" w:hAnsi="Trebuchet MS"/>
          <w:sz w:val="16"/>
          <w:szCs w:val="16"/>
        </w:rPr>
        <w:footnoteRef/>
      </w:r>
      <w:r w:rsidRPr="00621D69">
        <w:rPr>
          <w:rFonts w:ascii="Trebuchet MS" w:hAnsi="Trebuchet MS"/>
          <w:sz w:val="16"/>
          <w:szCs w:val="16"/>
        </w:rPr>
        <w:t xml:space="preserve"> Aceste bareme sunt stabilite în baza art 67, lit b din Regulamentul (UE) nr. 1303/2013 al Parlamentului European și al Consiliului din 17 decembrie 2013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w:t>
      </w:r>
    </w:p>
  </w:footnote>
  <w:footnote w:id="10">
    <w:p w14:paraId="4C4B493E" w14:textId="3BD8261D" w:rsidR="00CE5A23" w:rsidRPr="00F0683B" w:rsidRDefault="00CE5A23" w:rsidP="00F0683B">
      <w:pPr>
        <w:pStyle w:val="FootnoteText"/>
        <w:jc w:val="both"/>
        <w:rPr>
          <w:lang w:val="ro-RO"/>
        </w:rPr>
      </w:pPr>
      <w:r>
        <w:rPr>
          <w:rStyle w:val="FootnoteReference"/>
        </w:rPr>
        <w:footnoteRef/>
      </w:r>
      <w:r>
        <w:t xml:space="preserve"> </w:t>
      </w:r>
      <w:r w:rsidRPr="00F0683B">
        <w:rPr>
          <w:rFonts w:ascii="Trebuchet MS" w:hAnsi="Trebuchet MS"/>
          <w:sz w:val="16"/>
          <w:szCs w:val="16"/>
        </w:rPr>
        <w:t>Cursul inforeuro valabil în luna publicării în Monitorul Oficial a ordinului de aprobare a schemei de ajutor de minimis</w:t>
      </w:r>
    </w:p>
  </w:footnote>
  <w:footnote w:id="11">
    <w:p w14:paraId="6296BD7A" w14:textId="77777777" w:rsidR="00CE5A23" w:rsidRPr="000D757A" w:rsidRDefault="00CE5A23" w:rsidP="00E629BE">
      <w:pPr>
        <w:pStyle w:val="FootnoteText"/>
        <w:rPr>
          <w:lang w:val="ro-RO"/>
        </w:rPr>
      </w:pPr>
      <w:r>
        <w:rPr>
          <w:rStyle w:val="FootnoteReference"/>
        </w:rPr>
        <w:footnoteRef/>
      </w:r>
      <w:r>
        <w:t xml:space="preserve"> </w:t>
      </w:r>
      <w:r w:rsidRPr="00C11608">
        <w:rPr>
          <w:rFonts w:ascii="Arial" w:hAnsi="Arial" w:cs="Arial"/>
          <w:sz w:val="18"/>
          <w:szCs w:val="18"/>
          <w:lang w:val="ro-RO"/>
        </w:rPr>
        <w:t>Se vor adăuga/elimina coloane în funcție de numărul partenerilor.</w:t>
      </w:r>
    </w:p>
  </w:footnote>
  <w:footnote w:id="12">
    <w:p w14:paraId="4BEFE742" w14:textId="77777777" w:rsidR="00CE5A23" w:rsidRDefault="00CE5A23" w:rsidP="00E629BE">
      <w:pPr>
        <w:pStyle w:val="FootnoteText"/>
      </w:pPr>
      <w:r>
        <w:rPr>
          <w:rStyle w:val="FootnoteReference"/>
          <w:rFonts w:eastAsia="MS Mincho"/>
        </w:rPr>
        <w:footnoteRef/>
      </w:r>
      <w:r>
        <w:t xml:space="preserve"> </w:t>
      </w:r>
      <w:r w:rsidRPr="00C11608">
        <w:rPr>
          <w:rFonts w:ascii="Arial" w:hAnsi="Arial" w:cs="Arial"/>
          <w:sz w:val="18"/>
          <w:szCs w:val="18"/>
        </w:rPr>
        <w:t>Acest model reprezintă un cadru orientativ și poate fi personalizat în conformitate cu nevoile solicitantului.</w:t>
      </w:r>
    </w:p>
  </w:footnote>
  <w:footnote w:id="13">
    <w:p w14:paraId="4D87A512" w14:textId="77777777" w:rsidR="00CE5A23" w:rsidRDefault="00CE5A23" w:rsidP="00E629BE">
      <w:pPr>
        <w:pStyle w:val="FootnoteText"/>
      </w:pPr>
      <w:r>
        <w:rPr>
          <w:rStyle w:val="FootnoteReference"/>
          <w:rFonts w:eastAsia="MS Mincho"/>
        </w:rPr>
        <w:footnoteRef/>
      </w:r>
      <w:r>
        <w:t xml:space="preserve"> </w:t>
      </w:r>
      <w:r w:rsidRPr="00C11608">
        <w:rPr>
          <w:rFonts w:ascii="Arial" w:hAnsi="Arial" w:cs="Arial"/>
          <w:sz w:val="18"/>
          <w:szCs w:val="18"/>
        </w:rPr>
        <w:t>Denumire solicitant.</w:t>
      </w:r>
    </w:p>
  </w:footnote>
  <w:footnote w:id="14">
    <w:p w14:paraId="67D47210" w14:textId="77777777" w:rsidR="00CE5A23" w:rsidRDefault="00CE5A23" w:rsidP="00E629BE">
      <w:pPr>
        <w:pStyle w:val="FootnoteText"/>
      </w:pPr>
      <w:r>
        <w:rPr>
          <w:rStyle w:val="FootnoteReference"/>
          <w:rFonts w:eastAsia="MS Mincho"/>
        </w:rPr>
        <w:footnoteRef/>
      </w:r>
      <w:r>
        <w:t xml:space="preserve"> </w:t>
      </w:r>
      <w:r w:rsidRPr="00C11608">
        <w:rPr>
          <w:rFonts w:ascii="Arial" w:hAnsi="Arial" w:cs="Arial"/>
          <w:sz w:val="18"/>
          <w:szCs w:val="18"/>
        </w:rPr>
        <w:t>Se vor completa alte reglementări aplicabile solicitantului, daca este cazul.</w:t>
      </w:r>
    </w:p>
  </w:footnote>
  <w:footnote w:id="15">
    <w:p w14:paraId="2B4DD464" w14:textId="77777777" w:rsidR="00CE5A23" w:rsidRPr="009D11AB" w:rsidRDefault="00CE5A23" w:rsidP="009D11AB">
      <w:pPr>
        <w:pStyle w:val="FootnoteText"/>
        <w:rPr>
          <w:sz w:val="18"/>
          <w:szCs w:val="18"/>
        </w:rPr>
      </w:pPr>
      <w:r w:rsidRPr="009D11AB">
        <w:rPr>
          <w:rStyle w:val="FootnoteReference"/>
          <w:rFonts w:eastAsia="MS Mincho"/>
          <w:sz w:val="18"/>
          <w:szCs w:val="18"/>
        </w:rPr>
        <w:footnoteRef/>
      </w:r>
      <w:r w:rsidRPr="009D11AB">
        <w:rPr>
          <w:sz w:val="18"/>
          <w:szCs w:val="18"/>
        </w:rPr>
        <w:t xml:space="preserve"> </w:t>
      </w:r>
      <w:r w:rsidRPr="009D11AB">
        <w:rPr>
          <w:rFonts w:ascii="Arial" w:hAnsi="Arial" w:cs="Arial"/>
          <w:sz w:val="18"/>
          <w:szCs w:val="18"/>
        </w:rPr>
        <w:t>Acest model reprezintă un cadru orientativ și poate fi personalizat în conformitate cu nevoile solicitantului.</w:t>
      </w:r>
    </w:p>
  </w:footnote>
  <w:footnote w:id="16">
    <w:p w14:paraId="63D9CD5A" w14:textId="77777777" w:rsidR="00CE5A23" w:rsidRPr="00EC4F0F" w:rsidRDefault="00CE5A23" w:rsidP="009D11AB">
      <w:pPr>
        <w:pStyle w:val="FootnoteText"/>
        <w:rPr>
          <w:lang w:val="ro-RO"/>
        </w:rPr>
      </w:pPr>
      <w:r w:rsidRPr="009D11AB">
        <w:rPr>
          <w:rStyle w:val="FootnoteReference"/>
          <w:sz w:val="18"/>
          <w:szCs w:val="18"/>
        </w:rPr>
        <w:footnoteRef/>
      </w:r>
      <w:r w:rsidRPr="009D11AB">
        <w:rPr>
          <w:sz w:val="18"/>
          <w:szCs w:val="18"/>
        </w:rPr>
        <w:t xml:space="preserve"> </w:t>
      </w:r>
      <w:r w:rsidRPr="009D11AB">
        <w:rPr>
          <w:rFonts w:ascii="Arial" w:hAnsi="Arial" w:cs="Arial"/>
          <w:sz w:val="18"/>
          <w:szCs w:val="18"/>
          <w:lang w:val="ro-RO"/>
        </w:rPr>
        <w:t>Se vor adăuga toți partenerii, în ordinea din acordul de parteneriat.</w:t>
      </w:r>
    </w:p>
  </w:footnote>
  <w:footnote w:id="17">
    <w:p w14:paraId="6AB5F73E" w14:textId="77777777" w:rsidR="00CE5A23" w:rsidRPr="000D757A" w:rsidRDefault="00CE5A23" w:rsidP="00BF69A1">
      <w:pPr>
        <w:pStyle w:val="FootnoteText"/>
        <w:rPr>
          <w:lang w:val="ro-RO"/>
        </w:rPr>
      </w:pPr>
      <w:r>
        <w:rPr>
          <w:rStyle w:val="FootnoteReference"/>
        </w:rPr>
        <w:footnoteRef/>
      </w:r>
      <w:r>
        <w:t xml:space="preserve"> </w:t>
      </w:r>
      <w:r w:rsidRPr="00BE5DE5">
        <w:rPr>
          <w:rFonts w:ascii="Arial" w:hAnsi="Arial" w:cs="Arial"/>
          <w:sz w:val="18"/>
          <w:szCs w:val="18"/>
          <w:lang w:val="ro-RO"/>
        </w:rPr>
        <w:t>Se va completa numărul de ordine al partenerului in cadrul parteneriatului.</w:t>
      </w:r>
    </w:p>
  </w:footnote>
  <w:footnote w:id="18">
    <w:p w14:paraId="02783550" w14:textId="77777777" w:rsidR="00CE5A23" w:rsidRPr="00004156" w:rsidRDefault="00CE5A23" w:rsidP="00A248F5">
      <w:pPr>
        <w:pStyle w:val="FootnoteText"/>
        <w:rPr>
          <w:rFonts w:ascii="Arial Narrow" w:eastAsiaTheme="minorHAnsi" w:hAnsi="Arial Narrow" w:cstheme="minorBidi"/>
          <w:szCs w:val="16"/>
        </w:rPr>
      </w:pPr>
      <w:r w:rsidRPr="00004156">
        <w:rPr>
          <w:rStyle w:val="FootnoteReference"/>
          <w:rFonts w:ascii="Arial Narrow" w:hAnsi="Arial Narrow"/>
          <w:szCs w:val="16"/>
        </w:rPr>
        <w:footnoteRef/>
      </w:r>
      <w:r w:rsidRPr="00004156">
        <w:rPr>
          <w:rFonts w:ascii="Arial Narrow" w:hAnsi="Arial Narrow"/>
          <w:szCs w:val="16"/>
        </w:rPr>
        <w:t xml:space="preserve"> Pentru a se considera dublă finanțare, condiţiile trebuie îndeplinite cumulativ. Solicitantul/beneficiarul trebuie să se asigure că participanţii la operaţiuni nu au reprezentat grup ţintă pentru măsuri similare, cofinanţate din fonduri nerambursabile. În cazul în care, în implementare, se constată încălcarea acestui criteriu, contractul de finanţare va fi reziliat, conform prevederilor legale în vigoare.</w:t>
      </w:r>
    </w:p>
  </w:footnote>
  <w:footnote w:id="19">
    <w:p w14:paraId="74347A3F" w14:textId="77777777" w:rsidR="00CE5A23" w:rsidRPr="006371C0" w:rsidRDefault="00CE5A23" w:rsidP="00526783">
      <w:pPr>
        <w:pStyle w:val="FootnoteText"/>
      </w:pPr>
      <w:r>
        <w:rPr>
          <w:rStyle w:val="FootnoteReference"/>
        </w:rPr>
        <w:footnoteRef/>
      </w:r>
      <w:r>
        <w:t xml:space="preserve"> </w:t>
      </w:r>
      <w:r w:rsidRPr="004D187E">
        <w:t>Codul fiscal sau codul TVA, după caz</w:t>
      </w:r>
    </w:p>
  </w:footnote>
  <w:footnote w:id="20">
    <w:p w14:paraId="13B5B5ED" w14:textId="77777777" w:rsidR="00CE5A23" w:rsidRPr="00D54010" w:rsidRDefault="00CE5A23" w:rsidP="00EA0121">
      <w:pPr>
        <w:pStyle w:val="FootnoteText"/>
        <w:rPr>
          <w:lang w:val="ro-RO"/>
        </w:rPr>
      </w:pPr>
      <w:r>
        <w:rPr>
          <w:rStyle w:val="FootnoteReference"/>
        </w:rPr>
        <w:footnoteRef/>
      </w:r>
      <w:r>
        <w:t xml:space="preserve"> </w:t>
      </w:r>
      <w:r w:rsidRPr="00D54010">
        <w:t>Se va/vor păstra doar situația/situațiile aplicabile contractului de subvenție</w:t>
      </w:r>
      <w:r>
        <w:t>.</w:t>
      </w:r>
    </w:p>
  </w:footnote>
  <w:footnote w:id="21">
    <w:p w14:paraId="3D10F9D9" w14:textId="77777777" w:rsidR="00CE5A23" w:rsidRPr="002E022E" w:rsidRDefault="00CE5A23" w:rsidP="00EA0121">
      <w:pPr>
        <w:pStyle w:val="FootnoteText"/>
        <w:rPr>
          <w:lang w:val="ro-RO"/>
        </w:rPr>
      </w:pPr>
      <w:r>
        <w:rPr>
          <w:rStyle w:val="FootnoteReference"/>
        </w:rPr>
        <w:footnoteRef/>
      </w:r>
      <w:r>
        <w:t xml:space="preserve"> </w:t>
      </w:r>
      <w:r>
        <w:rPr>
          <w:lang w:val="ro-RO"/>
        </w:rPr>
        <w:t xml:space="preserve">Inclusiv PFA, </w:t>
      </w:r>
      <w:r w:rsidRPr="00884465">
        <w:rPr>
          <w:lang w:val="ro-RO"/>
        </w:rPr>
        <w:t>întreprindere individuală,</w:t>
      </w:r>
      <w:r w:rsidRPr="002E022E">
        <w:rPr>
          <w:lang w:val="ro-RO"/>
        </w:rPr>
        <w:t xml:space="preserve"> întreprindere familială</w:t>
      </w:r>
      <w:r>
        <w:rPr>
          <w:lang w:val="ro-RO"/>
        </w:rPr>
        <w:t>.</w:t>
      </w:r>
    </w:p>
  </w:footnote>
  <w:footnote w:id="22">
    <w:p w14:paraId="4F4DCEE0" w14:textId="77777777" w:rsidR="00CE5A23" w:rsidRDefault="00CE5A23" w:rsidP="00EA0121">
      <w:pPr>
        <w:pStyle w:val="FootnoteText"/>
      </w:pPr>
      <w:r>
        <w:rPr>
          <w:rStyle w:val="FootnoteReference"/>
        </w:rPr>
        <w:footnoteRef/>
      </w:r>
      <w:r>
        <w:t xml:space="preserve"> </w:t>
      </w:r>
      <w:r w:rsidRPr="00603B51">
        <w:t>Se vor menține doar obligațiile specifice aplicabile tipurilor de măsuri de ocupare implementate de Beneficiarul ajutorului de minimis.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1756B" w14:textId="75932ED7" w:rsidR="00CE5A23" w:rsidRDefault="00CE5A23" w:rsidP="000A1ED8">
    <w:pPr>
      <w:pStyle w:val="Header"/>
      <w:jc w:val="center"/>
    </w:pPr>
    <w:r>
      <w:rPr>
        <w:noProof/>
        <w:lang w:val="en-US" w:eastAsia="en-US"/>
      </w:rPr>
      <w:drawing>
        <wp:inline distT="0" distB="0" distL="0" distR="0" wp14:anchorId="1B705F56" wp14:editId="41061A51">
          <wp:extent cx="4533900" cy="1020106"/>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620527" cy="1039597"/>
                  </a:xfrm>
                  <a:prstGeom prst="rect">
                    <a:avLst/>
                  </a:prstGeom>
                </pic:spPr>
              </pic:pic>
            </a:graphicData>
          </a:graphic>
        </wp:inline>
      </w:drawing>
    </w:r>
  </w:p>
  <w:p w14:paraId="17424810" w14:textId="77777777" w:rsidR="00CE5A23" w:rsidRDefault="00CE5A23" w:rsidP="000A1ED8">
    <w:pPr>
      <w:pStyle w:val="Header"/>
      <w:jc w:val="center"/>
      <w:rPr>
        <w:rFonts w:cs="Tahoma"/>
        <w:noProof/>
        <w:color w:val="000000" w:themeColor="text1"/>
      </w:rPr>
    </w:pPr>
    <w:r>
      <w:rPr>
        <w:rFonts w:cs="Tahoma"/>
        <w:noProof/>
        <w:color w:val="000000" w:themeColor="text1"/>
      </w:rPr>
      <w:t>Proiect cofinantat din Programul Operațional Capital Uman 2014-2020</w:t>
    </w:r>
  </w:p>
  <w:p w14:paraId="64D35E82" w14:textId="77777777" w:rsidR="00CE5A23" w:rsidRPr="000A1ED8" w:rsidRDefault="00CE5A23" w:rsidP="000A1E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BCE7D" w14:textId="689AB30A" w:rsidR="00CE5A23" w:rsidRDefault="00CE5A23" w:rsidP="000A1ED8">
    <w:pPr>
      <w:pStyle w:val="Header"/>
      <w:jc w:val="center"/>
    </w:pPr>
    <w:r>
      <w:rPr>
        <w:noProof/>
        <w:lang w:val="en-US" w:eastAsia="en-US"/>
      </w:rPr>
      <w:drawing>
        <wp:inline distT="0" distB="0" distL="0" distR="0" wp14:anchorId="4C6DFDD1" wp14:editId="32AF10DF">
          <wp:extent cx="4533900" cy="1020106"/>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620527" cy="1039597"/>
                  </a:xfrm>
                  <a:prstGeom prst="rect">
                    <a:avLst/>
                  </a:prstGeom>
                </pic:spPr>
              </pic:pic>
            </a:graphicData>
          </a:graphic>
        </wp:inline>
      </w:drawing>
    </w:r>
  </w:p>
  <w:p w14:paraId="5C3D591D" w14:textId="77777777" w:rsidR="00CE5A23" w:rsidRDefault="00CE5A23" w:rsidP="000A1ED8">
    <w:pPr>
      <w:pStyle w:val="Header"/>
      <w:jc w:val="center"/>
      <w:rPr>
        <w:rFonts w:cs="Tahoma"/>
        <w:noProof/>
        <w:color w:val="000000" w:themeColor="text1"/>
      </w:rPr>
    </w:pPr>
    <w:r>
      <w:rPr>
        <w:rFonts w:cs="Tahoma"/>
        <w:noProof/>
        <w:color w:val="000000" w:themeColor="text1"/>
      </w:rPr>
      <w:t>Proiect cofinantat din Programul Operațional Capital Uman 2014-2020</w:t>
    </w:r>
  </w:p>
  <w:p w14:paraId="3890A738" w14:textId="77777777" w:rsidR="00CE5A23" w:rsidRDefault="00CE5A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682C7" w14:textId="7C6F3D9D" w:rsidR="00CE5A23" w:rsidRDefault="00CE5A2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FFFE6" w14:textId="77777777" w:rsidR="00CE5A23" w:rsidRDefault="00CE5A23" w:rsidP="000B73DB">
    <w:pPr>
      <w:pStyle w:val="Header"/>
      <w:jc w:val="center"/>
    </w:pPr>
    <w:r>
      <w:rPr>
        <w:noProof/>
        <w:lang w:val="en-US" w:eastAsia="en-US"/>
      </w:rPr>
      <w:drawing>
        <wp:inline distT="0" distB="0" distL="0" distR="0" wp14:anchorId="26D993BE" wp14:editId="0405A556">
          <wp:extent cx="4533900" cy="1020106"/>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620527" cy="1039597"/>
                  </a:xfrm>
                  <a:prstGeom prst="rect">
                    <a:avLst/>
                  </a:prstGeom>
                </pic:spPr>
              </pic:pic>
            </a:graphicData>
          </a:graphic>
        </wp:inline>
      </w:drawing>
    </w:r>
  </w:p>
  <w:p w14:paraId="7398DC1D" w14:textId="77777777" w:rsidR="00CE5A23" w:rsidRDefault="00CE5A23" w:rsidP="000B73DB">
    <w:pPr>
      <w:pStyle w:val="Header"/>
      <w:jc w:val="center"/>
      <w:rPr>
        <w:rFonts w:cs="Tahoma"/>
        <w:noProof/>
        <w:color w:val="000000" w:themeColor="text1"/>
      </w:rPr>
    </w:pPr>
    <w:r>
      <w:rPr>
        <w:rFonts w:cs="Tahoma"/>
        <w:noProof/>
        <w:color w:val="000000" w:themeColor="text1"/>
      </w:rPr>
      <w:t>Proiect cofinantat din Programul Operațional Capital Uman 2014-2020</w:t>
    </w:r>
  </w:p>
  <w:p w14:paraId="4A414244" w14:textId="529BA0E0" w:rsidR="00CE5A23" w:rsidRDefault="00CE5A2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8279F" w14:textId="2A78EED5" w:rsidR="00CE5A23" w:rsidRDefault="00CE5A23" w:rsidP="00280A6B">
    <w:pPr>
      <w:pBdr>
        <w:bottom w:val="single" w:sz="4" w:space="1" w:color="auto"/>
      </w:pBdr>
      <w:tabs>
        <w:tab w:val="center" w:pos="4513"/>
        <w:tab w:val="left" w:pos="7594"/>
        <w:tab w:val="right" w:pos="9026"/>
      </w:tabs>
      <w:jc w:val="center"/>
      <w:rPr>
        <w:rFonts w:ascii="Trebuchet MS" w:hAnsi="Trebuchet MS" w:cs="Arial"/>
        <w:i/>
        <w:color w:val="1F497D"/>
        <w:sz w:val="18"/>
        <w:szCs w:val="18"/>
        <w:lang w:val="ro-RO"/>
      </w:rPr>
    </w:pPr>
    <w:r w:rsidRPr="00500398">
      <w:rPr>
        <w:rFonts w:ascii="Trebuchet MS" w:hAnsi="Trebuchet MS" w:cs="Arial"/>
        <w:i/>
        <w:color w:val="1F497D"/>
        <w:sz w:val="18"/>
        <w:szCs w:val="18"/>
        <w:lang w:val="ro-RO"/>
      </w:rPr>
      <w:t>Programul Operaţional Capacitate Administrativă 2014 - 2020</w:t>
    </w:r>
  </w:p>
  <w:p w14:paraId="3AA4B862" w14:textId="77777777" w:rsidR="00CE5A23" w:rsidRPr="00A2621B" w:rsidRDefault="00CE5A23" w:rsidP="00280A6B">
    <w:pPr>
      <w:pBdr>
        <w:bottom w:val="single" w:sz="4" w:space="1" w:color="auto"/>
      </w:pBdr>
      <w:tabs>
        <w:tab w:val="center" w:pos="4513"/>
        <w:tab w:val="left" w:pos="7594"/>
        <w:tab w:val="right" w:pos="9026"/>
      </w:tabs>
      <w:rPr>
        <w:lang w:val="ro-RO"/>
      </w:rPr>
    </w:pPr>
    <w:r w:rsidRPr="00E81D80">
      <w:rPr>
        <w:rFonts w:ascii="Trebuchet MS" w:hAnsi="Trebuchet MS" w:cs="Arial"/>
        <w:i/>
        <w:color w:val="1F497D"/>
        <w:sz w:val="18"/>
        <w:szCs w:val="18"/>
        <w:lang w:val="ro-RO"/>
      </w:rPr>
      <w:t xml:space="preserve">Ghidul solicitantului aferent cererii de proiecte </w:t>
    </w:r>
    <w:r>
      <w:rPr>
        <w:rFonts w:ascii="Trebuchet MS" w:hAnsi="Trebuchet MS" w:cs="Arial"/>
        <w:i/>
        <w:color w:val="1F497D"/>
        <w:sz w:val="18"/>
        <w:szCs w:val="18"/>
        <w:lang w:val="ro-RO"/>
      </w:rPr>
      <w:t>POCA/219/2/3 (CP8</w:t>
    </w:r>
    <w:r w:rsidRPr="00E81D80">
      <w:rPr>
        <w:rFonts w:ascii="Trebuchet MS" w:hAnsi="Trebuchet MS" w:cs="Arial"/>
        <w:i/>
        <w:color w:val="1F497D"/>
        <w:sz w:val="18"/>
        <w:szCs w:val="18"/>
        <w:lang w:val="ro-RO"/>
      </w:rPr>
      <w:t>/201</w:t>
    </w:r>
    <w:r>
      <w:rPr>
        <w:rFonts w:ascii="Trebuchet MS" w:hAnsi="Trebuchet MS" w:cs="Arial"/>
        <w:i/>
        <w:color w:val="1F497D"/>
        <w:sz w:val="18"/>
        <w:szCs w:val="18"/>
        <w:lang w:val="ro-RO"/>
      </w:rPr>
      <w:t>7)</w:t>
    </w:r>
  </w:p>
  <w:p w14:paraId="5C42553A" w14:textId="77777777" w:rsidR="00CE5A23" w:rsidRDefault="00CE5A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9047742"/>
    <w:lvl w:ilvl="0">
      <w:start w:val="1"/>
      <w:numFmt w:val="bullet"/>
      <w:pStyle w:val="ListBullet2"/>
      <w:lvlText w:val=""/>
      <w:lvlJc w:val="left"/>
      <w:pPr>
        <w:tabs>
          <w:tab w:val="num" w:pos="2554"/>
        </w:tabs>
        <w:ind w:left="2554" w:hanging="360"/>
      </w:pPr>
      <w:rPr>
        <w:rFonts w:ascii="Symbol" w:hAnsi="Symbol" w:hint="default"/>
      </w:rPr>
    </w:lvl>
  </w:abstractNum>
  <w:abstractNum w:abstractNumId="1" w15:restartNumberingAfterBreak="0">
    <w:nsid w:val="04600FEE"/>
    <w:multiLevelType w:val="hybridMultilevel"/>
    <w:tmpl w:val="A91C341C"/>
    <w:lvl w:ilvl="0" w:tplc="5B8A2AF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65215C1"/>
    <w:multiLevelType w:val="hybridMultilevel"/>
    <w:tmpl w:val="A56EDB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172A0E"/>
    <w:multiLevelType w:val="multilevel"/>
    <w:tmpl w:val="49106666"/>
    <w:lvl w:ilvl="0">
      <w:start w:val="1"/>
      <w:numFmt w:val="decimal"/>
      <w:pStyle w:val="Head1-Art"/>
      <w:lvlText w:val="ARTICOLUL %1 - "/>
      <w:lvlJc w:val="left"/>
      <w:pPr>
        <w:tabs>
          <w:tab w:val="num" w:pos="2880"/>
        </w:tabs>
        <w:ind w:left="1800" w:hanging="360"/>
      </w:pPr>
      <w:rPr>
        <w:rFonts w:hint="default"/>
      </w:rPr>
    </w:lvl>
    <w:lvl w:ilvl="1">
      <w:start w:val="1"/>
      <w:numFmt w:val="decimal"/>
      <w:pStyle w:val="Head2-Alin"/>
      <w:lvlText w:val="(%2)"/>
      <w:lvlJc w:val="left"/>
      <w:pPr>
        <w:tabs>
          <w:tab w:val="num" w:pos="928"/>
        </w:tabs>
        <w:ind w:left="928" w:hanging="360"/>
      </w:pPr>
      <w:rPr>
        <w:rFonts w:hint="default"/>
        <w:b w:val="0"/>
        <w:i w:val="0"/>
      </w:rPr>
    </w:lvl>
    <w:lvl w:ilvl="2">
      <w:start w:val="1"/>
      <w:numFmt w:val="lowerLetter"/>
      <w:pStyle w:val="Head3-Bullet"/>
      <w:lvlText w:val="%3."/>
      <w:lvlJc w:val="left"/>
      <w:pPr>
        <w:tabs>
          <w:tab w:val="num" w:pos="1080"/>
        </w:tabs>
        <w:ind w:left="1080" w:hanging="360"/>
      </w:pPr>
      <w:rPr>
        <w:rFonts w:hint="default"/>
      </w:rPr>
    </w:lvl>
    <w:lvl w:ilvl="3">
      <w:start w:val="1"/>
      <w:numFmt w:val="upperLetter"/>
      <w:lvlRestart w:val="1"/>
      <w:pStyle w:val="Head4-Subsect"/>
      <w:lvlText w:val="%4."/>
      <w:lvlJc w:val="left"/>
      <w:pPr>
        <w:tabs>
          <w:tab w:val="num" w:pos="360"/>
        </w:tabs>
        <w:ind w:left="0" w:firstLine="0"/>
      </w:pPr>
      <w:rPr>
        <w:rFonts w:hint="default"/>
      </w:rPr>
    </w:lvl>
    <w:lvl w:ilvl="4">
      <w:start w:val="1"/>
      <w:numFmt w:val="none"/>
      <w:pStyle w:val="Head5-Subsect"/>
      <w:lvlText w:val=""/>
      <w:lvlJc w:val="left"/>
      <w:pPr>
        <w:tabs>
          <w:tab w:val="num" w:pos="360"/>
        </w:tabs>
        <w:ind w:left="0" w:firstLine="0"/>
      </w:pPr>
      <w:rPr>
        <w:rFonts w:hint="default"/>
      </w:rPr>
    </w:lvl>
    <w:lvl w:ilvl="5">
      <w:start w:val="1"/>
      <w:numFmt w:val="upperRoman"/>
      <w:lvlText w:val="(%6)"/>
      <w:lvlJc w:val="left"/>
      <w:pPr>
        <w:tabs>
          <w:tab w:val="num" w:pos="1353"/>
        </w:tabs>
        <w:ind w:left="1353" w:hanging="360"/>
      </w:pPr>
      <w:rPr>
        <w:rFonts w:ascii="Trebuchet MS" w:eastAsia="Times New Roman" w:hAnsi="Trebuchet MS" w:cs="Times New Roman"/>
        <w:b w:val="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9E24A96"/>
    <w:multiLevelType w:val="hybridMultilevel"/>
    <w:tmpl w:val="4E4040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3C43F5"/>
    <w:multiLevelType w:val="hybridMultilevel"/>
    <w:tmpl w:val="8FEAA9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6B3C23"/>
    <w:multiLevelType w:val="hybridMultilevel"/>
    <w:tmpl w:val="9EC8DCE4"/>
    <w:lvl w:ilvl="0" w:tplc="04180001">
      <w:start w:val="1"/>
      <w:numFmt w:val="bullet"/>
      <w:lvlText w:val=""/>
      <w:lvlJc w:val="left"/>
      <w:pPr>
        <w:ind w:left="1080" w:hanging="360"/>
      </w:pPr>
      <w:rPr>
        <w:rFonts w:ascii="Symbol" w:hAnsi="Symbol"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15:restartNumberingAfterBreak="0">
    <w:nsid w:val="0C8B549D"/>
    <w:multiLevelType w:val="hybridMultilevel"/>
    <w:tmpl w:val="4B683C86"/>
    <w:lvl w:ilvl="0" w:tplc="C85CF93E">
      <w:start w:val="1"/>
      <w:numFmt w:val="decimal"/>
      <w:lvlText w:val="%1)"/>
      <w:lvlJc w:val="left"/>
      <w:pPr>
        <w:tabs>
          <w:tab w:val="num" w:pos="720"/>
        </w:tabs>
        <w:ind w:left="720" w:hanging="360"/>
      </w:pPr>
      <w:rPr>
        <w:rFonts w:ascii="Calibri Light" w:hAnsi="Calibri Light" w:hint="default"/>
        <w:b/>
        <w:i w:val="0"/>
        <w:sz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0CFA0E28"/>
    <w:multiLevelType w:val="hybridMultilevel"/>
    <w:tmpl w:val="61684770"/>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C210FA"/>
    <w:multiLevelType w:val="multilevel"/>
    <w:tmpl w:val="EF90F31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A206F5"/>
    <w:multiLevelType w:val="hybridMultilevel"/>
    <w:tmpl w:val="48A69DE0"/>
    <w:lvl w:ilvl="0" w:tplc="88B881C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0106B9A"/>
    <w:multiLevelType w:val="hybridMultilevel"/>
    <w:tmpl w:val="83560E54"/>
    <w:lvl w:ilvl="0" w:tplc="BE684BF2">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2AB5C0B"/>
    <w:multiLevelType w:val="hybridMultilevel"/>
    <w:tmpl w:val="B040F336"/>
    <w:lvl w:ilvl="0" w:tplc="1884C7DA">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46F0FC2"/>
    <w:multiLevelType w:val="hybridMultilevel"/>
    <w:tmpl w:val="84CE4A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15C1472B"/>
    <w:multiLevelType w:val="hybridMultilevel"/>
    <w:tmpl w:val="E384E562"/>
    <w:lvl w:ilvl="0" w:tplc="BE684BF2">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5E81971"/>
    <w:multiLevelType w:val="hybridMultilevel"/>
    <w:tmpl w:val="48A69DE0"/>
    <w:lvl w:ilvl="0" w:tplc="88B881C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66604DC"/>
    <w:multiLevelType w:val="hybridMultilevel"/>
    <w:tmpl w:val="1FCE6D78"/>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7" w15:restartNumberingAfterBreak="0">
    <w:nsid w:val="181F1A60"/>
    <w:multiLevelType w:val="hybridMultilevel"/>
    <w:tmpl w:val="F3F00396"/>
    <w:lvl w:ilvl="0" w:tplc="04180019">
      <w:start w:val="1"/>
      <w:numFmt w:val="lowerLetter"/>
      <w:lvlText w:val="%1."/>
      <w:lvlJc w:val="left"/>
      <w:pPr>
        <w:ind w:left="360" w:hanging="360"/>
      </w:p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8" w15:restartNumberingAfterBreak="0">
    <w:nsid w:val="19CA0AB3"/>
    <w:multiLevelType w:val="hybridMultilevel"/>
    <w:tmpl w:val="48A69DE0"/>
    <w:lvl w:ilvl="0" w:tplc="88B881C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A6417F8"/>
    <w:multiLevelType w:val="hybridMultilevel"/>
    <w:tmpl w:val="886C1234"/>
    <w:lvl w:ilvl="0" w:tplc="1A048B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DF7912"/>
    <w:multiLevelType w:val="hybridMultilevel"/>
    <w:tmpl w:val="6D5E4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1A7225"/>
    <w:multiLevelType w:val="hybridMultilevel"/>
    <w:tmpl w:val="3F062792"/>
    <w:lvl w:ilvl="0" w:tplc="04090015">
      <w:start w:val="2"/>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1F372E05"/>
    <w:multiLevelType w:val="hybridMultilevel"/>
    <w:tmpl w:val="DECCD94C"/>
    <w:lvl w:ilvl="0" w:tplc="1FC4FB90">
      <w:start w:val="1"/>
      <w:numFmt w:val="upperLetter"/>
      <w:lvlText w:val="%1."/>
      <w:lvlJc w:val="left"/>
      <w:pPr>
        <w:ind w:left="720" w:hanging="360"/>
      </w:pPr>
      <w:rPr>
        <w:rFonts w:ascii="Trebuchet MS" w:hAnsi="Trebuchet M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1F535B3A"/>
    <w:multiLevelType w:val="hybridMultilevel"/>
    <w:tmpl w:val="350EB9B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8D0A09"/>
    <w:multiLevelType w:val="hybridMultilevel"/>
    <w:tmpl w:val="61684770"/>
    <w:lvl w:ilvl="0" w:tplc="04090015">
      <w:start w:val="1"/>
      <w:numFmt w:val="upperLetter"/>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0B44A45"/>
    <w:multiLevelType w:val="hybridMultilevel"/>
    <w:tmpl w:val="8C1A5308"/>
    <w:lvl w:ilvl="0" w:tplc="9B52FFF2">
      <w:start w:val="1"/>
      <w:numFmt w:val="decimal"/>
      <w:lvlText w:val="(%1)"/>
      <w:lvlJc w:val="left"/>
      <w:pPr>
        <w:tabs>
          <w:tab w:val="num" w:pos="360"/>
        </w:tabs>
        <w:ind w:left="360" w:hanging="360"/>
      </w:pPr>
      <w:rPr>
        <w:rFonts w:hint="default"/>
      </w:rPr>
    </w:lvl>
    <w:lvl w:ilvl="1" w:tplc="04180019">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26" w15:restartNumberingAfterBreak="0">
    <w:nsid w:val="23181A6B"/>
    <w:multiLevelType w:val="hybridMultilevel"/>
    <w:tmpl w:val="48A69DE0"/>
    <w:lvl w:ilvl="0" w:tplc="88B881C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33B3A62"/>
    <w:multiLevelType w:val="hybridMultilevel"/>
    <w:tmpl w:val="84789260"/>
    <w:lvl w:ilvl="0" w:tplc="9B52FFF2">
      <w:start w:val="1"/>
      <w:numFmt w:val="decimal"/>
      <w:lvlText w:val="(%1)"/>
      <w:lvlJc w:val="left"/>
      <w:pPr>
        <w:tabs>
          <w:tab w:val="num" w:pos="360"/>
        </w:tabs>
        <w:ind w:left="360" w:hanging="360"/>
      </w:pPr>
      <w:rPr>
        <w:rFonts w:hint="default"/>
      </w:rPr>
    </w:lvl>
    <w:lvl w:ilvl="1" w:tplc="04180019" w:tentative="1">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28" w15:restartNumberingAfterBreak="0">
    <w:nsid w:val="2492371B"/>
    <w:multiLevelType w:val="hybridMultilevel"/>
    <w:tmpl w:val="14566E18"/>
    <w:lvl w:ilvl="0" w:tplc="04180017">
      <w:start w:val="1"/>
      <w:numFmt w:val="lowerLetter"/>
      <w:lvlText w:val="%1)"/>
      <w:lvlJc w:val="left"/>
      <w:pPr>
        <w:ind w:left="720" w:hanging="360"/>
      </w:pPr>
    </w:lvl>
    <w:lvl w:ilvl="1" w:tplc="E9F647CC">
      <w:start w:val="1"/>
      <w:numFmt w:val="bullet"/>
      <w:lvlText w:val="-"/>
      <w:lvlJc w:val="left"/>
      <w:pPr>
        <w:ind w:left="1440" w:hanging="360"/>
      </w:pPr>
      <w:rPr>
        <w:rFonts w:ascii="Calibri" w:eastAsia="Calibri" w:hAnsi="Calibri" w:cs="Calibri"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25305EEE"/>
    <w:multiLevelType w:val="hybridMultilevel"/>
    <w:tmpl w:val="48A69DE0"/>
    <w:lvl w:ilvl="0" w:tplc="88B881C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5764816"/>
    <w:multiLevelType w:val="hybridMultilevel"/>
    <w:tmpl w:val="3B9E7D2E"/>
    <w:lvl w:ilvl="0" w:tplc="1BD88872">
      <w:start w:val="1"/>
      <w:numFmt w:val="lowerLetter"/>
      <w:lvlText w:val="%1)"/>
      <w:lvlJc w:val="left"/>
      <w:pPr>
        <w:ind w:left="1770" w:hanging="360"/>
      </w:pPr>
      <w:rPr>
        <w:rFonts w:hint="default"/>
      </w:rPr>
    </w:lvl>
    <w:lvl w:ilvl="1" w:tplc="04180019" w:tentative="1">
      <w:start w:val="1"/>
      <w:numFmt w:val="lowerLetter"/>
      <w:lvlText w:val="%2."/>
      <w:lvlJc w:val="left"/>
      <w:pPr>
        <w:ind w:left="2490" w:hanging="360"/>
      </w:pPr>
    </w:lvl>
    <w:lvl w:ilvl="2" w:tplc="0418001B" w:tentative="1">
      <w:start w:val="1"/>
      <w:numFmt w:val="lowerRoman"/>
      <w:lvlText w:val="%3."/>
      <w:lvlJc w:val="right"/>
      <w:pPr>
        <w:ind w:left="3210" w:hanging="180"/>
      </w:pPr>
    </w:lvl>
    <w:lvl w:ilvl="3" w:tplc="0418000F" w:tentative="1">
      <w:start w:val="1"/>
      <w:numFmt w:val="decimal"/>
      <w:lvlText w:val="%4."/>
      <w:lvlJc w:val="left"/>
      <w:pPr>
        <w:ind w:left="3930" w:hanging="360"/>
      </w:pPr>
    </w:lvl>
    <w:lvl w:ilvl="4" w:tplc="04180019" w:tentative="1">
      <w:start w:val="1"/>
      <w:numFmt w:val="lowerLetter"/>
      <w:lvlText w:val="%5."/>
      <w:lvlJc w:val="left"/>
      <w:pPr>
        <w:ind w:left="4650" w:hanging="360"/>
      </w:pPr>
    </w:lvl>
    <w:lvl w:ilvl="5" w:tplc="0418001B" w:tentative="1">
      <w:start w:val="1"/>
      <w:numFmt w:val="lowerRoman"/>
      <w:lvlText w:val="%6."/>
      <w:lvlJc w:val="right"/>
      <w:pPr>
        <w:ind w:left="5370" w:hanging="180"/>
      </w:pPr>
    </w:lvl>
    <w:lvl w:ilvl="6" w:tplc="0418000F" w:tentative="1">
      <w:start w:val="1"/>
      <w:numFmt w:val="decimal"/>
      <w:lvlText w:val="%7."/>
      <w:lvlJc w:val="left"/>
      <w:pPr>
        <w:ind w:left="6090" w:hanging="360"/>
      </w:pPr>
    </w:lvl>
    <w:lvl w:ilvl="7" w:tplc="04180019" w:tentative="1">
      <w:start w:val="1"/>
      <w:numFmt w:val="lowerLetter"/>
      <w:lvlText w:val="%8."/>
      <w:lvlJc w:val="left"/>
      <w:pPr>
        <w:ind w:left="6810" w:hanging="360"/>
      </w:pPr>
    </w:lvl>
    <w:lvl w:ilvl="8" w:tplc="0418001B" w:tentative="1">
      <w:start w:val="1"/>
      <w:numFmt w:val="lowerRoman"/>
      <w:lvlText w:val="%9."/>
      <w:lvlJc w:val="right"/>
      <w:pPr>
        <w:ind w:left="7530" w:hanging="180"/>
      </w:pPr>
    </w:lvl>
  </w:abstractNum>
  <w:abstractNum w:abstractNumId="31" w15:restartNumberingAfterBreak="0">
    <w:nsid w:val="266B047F"/>
    <w:multiLevelType w:val="hybridMultilevel"/>
    <w:tmpl w:val="5FB069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DA60F0"/>
    <w:multiLevelType w:val="hybridMultilevel"/>
    <w:tmpl w:val="48A69DE0"/>
    <w:lvl w:ilvl="0" w:tplc="88B881C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29BF4680"/>
    <w:multiLevelType w:val="hybridMultilevel"/>
    <w:tmpl w:val="B114BFC6"/>
    <w:lvl w:ilvl="0" w:tplc="8D30E238">
      <w:start w:val="1"/>
      <w:numFmt w:val="decimal"/>
      <w:lvlText w:val="(%1)"/>
      <w:lvlJc w:val="left"/>
      <w:pPr>
        <w:ind w:left="720" w:hanging="360"/>
      </w:pPr>
      <w:rPr>
        <w:rFonts w:hint="default"/>
        <w:color w:val="323E4F"/>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2A0702F0"/>
    <w:multiLevelType w:val="hybridMultilevel"/>
    <w:tmpl w:val="48A69DE0"/>
    <w:lvl w:ilvl="0" w:tplc="88B881C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2B7D22B1"/>
    <w:multiLevelType w:val="hybridMultilevel"/>
    <w:tmpl w:val="30B036A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2D043B39"/>
    <w:multiLevelType w:val="hybridMultilevel"/>
    <w:tmpl w:val="ED209E70"/>
    <w:lvl w:ilvl="0" w:tplc="60CAA066">
      <w:start w:val="1"/>
      <w:numFmt w:val="bullet"/>
      <w:lvlText w:val=""/>
      <w:lvlJc w:val="left"/>
      <w:pPr>
        <w:ind w:left="1070" w:hanging="360"/>
      </w:pPr>
      <w:rPr>
        <w:rFonts w:ascii="Wingdings 3" w:hAnsi="Wingdings 3" w:hint="default"/>
        <w:color w:val="000000" w:themeColor="text1"/>
        <w:sz w:val="28"/>
      </w:rPr>
    </w:lvl>
    <w:lvl w:ilvl="1" w:tplc="04180019" w:tentative="1">
      <w:start w:val="1"/>
      <w:numFmt w:val="lowerLetter"/>
      <w:lvlText w:val="%2."/>
      <w:lvlJc w:val="left"/>
      <w:pPr>
        <w:ind w:left="1582" w:hanging="360"/>
      </w:pPr>
    </w:lvl>
    <w:lvl w:ilvl="2" w:tplc="0418001B" w:tentative="1">
      <w:start w:val="1"/>
      <w:numFmt w:val="lowerRoman"/>
      <w:lvlText w:val="%3."/>
      <w:lvlJc w:val="right"/>
      <w:pPr>
        <w:ind w:left="2302" w:hanging="180"/>
      </w:pPr>
    </w:lvl>
    <w:lvl w:ilvl="3" w:tplc="0418000F" w:tentative="1">
      <w:start w:val="1"/>
      <w:numFmt w:val="decimal"/>
      <w:lvlText w:val="%4."/>
      <w:lvlJc w:val="left"/>
      <w:pPr>
        <w:ind w:left="3022" w:hanging="360"/>
      </w:pPr>
    </w:lvl>
    <w:lvl w:ilvl="4" w:tplc="04180019" w:tentative="1">
      <w:start w:val="1"/>
      <w:numFmt w:val="lowerLetter"/>
      <w:lvlText w:val="%5."/>
      <w:lvlJc w:val="left"/>
      <w:pPr>
        <w:ind w:left="3742" w:hanging="360"/>
      </w:pPr>
    </w:lvl>
    <w:lvl w:ilvl="5" w:tplc="0418001B" w:tentative="1">
      <w:start w:val="1"/>
      <w:numFmt w:val="lowerRoman"/>
      <w:lvlText w:val="%6."/>
      <w:lvlJc w:val="right"/>
      <w:pPr>
        <w:ind w:left="4462" w:hanging="180"/>
      </w:pPr>
    </w:lvl>
    <w:lvl w:ilvl="6" w:tplc="0418000F" w:tentative="1">
      <w:start w:val="1"/>
      <w:numFmt w:val="decimal"/>
      <w:lvlText w:val="%7."/>
      <w:lvlJc w:val="left"/>
      <w:pPr>
        <w:ind w:left="5182" w:hanging="360"/>
      </w:pPr>
    </w:lvl>
    <w:lvl w:ilvl="7" w:tplc="04180019" w:tentative="1">
      <w:start w:val="1"/>
      <w:numFmt w:val="lowerLetter"/>
      <w:lvlText w:val="%8."/>
      <w:lvlJc w:val="left"/>
      <w:pPr>
        <w:ind w:left="5902" w:hanging="360"/>
      </w:pPr>
    </w:lvl>
    <w:lvl w:ilvl="8" w:tplc="0418001B" w:tentative="1">
      <w:start w:val="1"/>
      <w:numFmt w:val="lowerRoman"/>
      <w:lvlText w:val="%9."/>
      <w:lvlJc w:val="right"/>
      <w:pPr>
        <w:ind w:left="6622" w:hanging="180"/>
      </w:pPr>
    </w:lvl>
  </w:abstractNum>
  <w:abstractNum w:abstractNumId="37" w15:restartNumberingAfterBreak="0">
    <w:nsid w:val="2DD45DC4"/>
    <w:multiLevelType w:val="hybridMultilevel"/>
    <w:tmpl w:val="F23C71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1567D41"/>
    <w:multiLevelType w:val="hybridMultilevel"/>
    <w:tmpl w:val="0AD026F2"/>
    <w:lvl w:ilvl="0" w:tplc="0418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9" w15:restartNumberingAfterBreak="0">
    <w:nsid w:val="320640CF"/>
    <w:multiLevelType w:val="hybridMultilevel"/>
    <w:tmpl w:val="837482B6"/>
    <w:lvl w:ilvl="0" w:tplc="C2DAD282">
      <w:start w:val="2"/>
      <w:numFmt w:val="bullet"/>
      <w:lvlText w:val="-"/>
      <w:lvlJc w:val="left"/>
      <w:pPr>
        <w:ind w:left="720" w:hanging="360"/>
      </w:pPr>
      <w:rPr>
        <w:rFonts w:ascii="Arial" w:eastAsia="MS Mincho"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0" w15:restartNumberingAfterBreak="0">
    <w:nsid w:val="324134C7"/>
    <w:multiLevelType w:val="hybridMultilevel"/>
    <w:tmpl w:val="84789260"/>
    <w:lvl w:ilvl="0" w:tplc="9B52FFF2">
      <w:start w:val="1"/>
      <w:numFmt w:val="decimal"/>
      <w:lvlText w:val="(%1)"/>
      <w:lvlJc w:val="left"/>
      <w:pPr>
        <w:tabs>
          <w:tab w:val="num" w:pos="360"/>
        </w:tabs>
        <w:ind w:left="360" w:hanging="360"/>
      </w:pPr>
      <w:rPr>
        <w:rFonts w:hint="default"/>
      </w:rPr>
    </w:lvl>
    <w:lvl w:ilvl="1" w:tplc="04180019" w:tentative="1">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41" w15:restartNumberingAfterBreak="0">
    <w:nsid w:val="32C8578A"/>
    <w:multiLevelType w:val="hybridMultilevel"/>
    <w:tmpl w:val="C720D200"/>
    <w:lvl w:ilvl="0" w:tplc="F3186C08">
      <w:numFmt w:val="bullet"/>
      <w:lvlText w:val="-"/>
      <w:lvlJc w:val="left"/>
      <w:pPr>
        <w:ind w:left="720" w:hanging="360"/>
      </w:pPr>
      <w:rPr>
        <w:rFonts w:ascii="Trebuchet MS" w:eastAsia="Times New Roman" w:hAnsi="Trebuchet MS"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35495E7B"/>
    <w:multiLevelType w:val="hybridMultilevel"/>
    <w:tmpl w:val="A176C6D4"/>
    <w:lvl w:ilvl="0" w:tplc="38C2D876">
      <w:numFmt w:val="bullet"/>
      <w:lvlText w:val="-"/>
      <w:lvlJc w:val="left"/>
      <w:pPr>
        <w:ind w:left="360" w:hanging="360"/>
      </w:pPr>
      <w:rPr>
        <w:rFonts w:ascii="Trebuchet MS" w:eastAsia="Times New Roman" w:hAnsi="Trebuchet MS"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3" w15:restartNumberingAfterBreak="0">
    <w:nsid w:val="39AA7B06"/>
    <w:multiLevelType w:val="hybridMultilevel"/>
    <w:tmpl w:val="DBCA7D3E"/>
    <w:lvl w:ilvl="0" w:tplc="0172D3E6">
      <w:start w:val="1"/>
      <w:numFmt w:val="decimal"/>
      <w:lvlText w:val="(%1)"/>
      <w:lvlJc w:val="left"/>
      <w:pPr>
        <w:tabs>
          <w:tab w:val="num" w:pos="360"/>
        </w:tabs>
        <w:ind w:left="360" w:hanging="360"/>
      </w:pPr>
      <w:rPr>
        <w:rFonts w:hint="default"/>
      </w:rPr>
    </w:lvl>
    <w:lvl w:ilvl="1" w:tplc="04180019" w:tentative="1">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44" w15:restartNumberingAfterBreak="0">
    <w:nsid w:val="39BC1BB6"/>
    <w:multiLevelType w:val="hybridMultilevel"/>
    <w:tmpl w:val="C23AB1A6"/>
    <w:lvl w:ilvl="0" w:tplc="04180017">
      <w:start w:val="1"/>
      <w:numFmt w:val="lowerLetter"/>
      <w:lvlText w:val="%1)"/>
      <w:lvlJc w:val="left"/>
      <w:pPr>
        <w:ind w:left="1080" w:hanging="360"/>
      </w:pPr>
      <w:rPr>
        <w:rFonts w:hint="default"/>
        <w:color w:val="auto"/>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45" w15:restartNumberingAfterBreak="0">
    <w:nsid w:val="3B933391"/>
    <w:multiLevelType w:val="hybridMultilevel"/>
    <w:tmpl w:val="1A022CF8"/>
    <w:lvl w:ilvl="0" w:tplc="B4189CEC">
      <w:start w:val="1"/>
      <w:numFmt w:val="decimal"/>
      <w:lvlText w:val="%1."/>
      <w:lvlJc w:val="left"/>
      <w:pPr>
        <w:ind w:left="720" w:hanging="360"/>
      </w:pPr>
      <w:rPr>
        <w:b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6" w15:restartNumberingAfterBreak="0">
    <w:nsid w:val="3E6D2EDE"/>
    <w:multiLevelType w:val="hybridMultilevel"/>
    <w:tmpl w:val="205CB694"/>
    <w:lvl w:ilvl="0" w:tplc="9D80DA6C">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0E002D5"/>
    <w:multiLevelType w:val="hybridMultilevel"/>
    <w:tmpl w:val="9C8AFE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41F50903"/>
    <w:multiLevelType w:val="hybridMultilevel"/>
    <w:tmpl w:val="48A69DE0"/>
    <w:lvl w:ilvl="0" w:tplc="88B881C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3D27F3D"/>
    <w:multiLevelType w:val="hybridMultilevel"/>
    <w:tmpl w:val="48A69DE0"/>
    <w:lvl w:ilvl="0" w:tplc="88B881C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457C7759"/>
    <w:multiLevelType w:val="hybridMultilevel"/>
    <w:tmpl w:val="1DB87A2C"/>
    <w:lvl w:ilvl="0" w:tplc="04090001">
      <w:start w:val="1"/>
      <w:numFmt w:val="decimal"/>
      <w:lvlText w:val="%1."/>
      <w:lvlJc w:val="left"/>
      <w:pPr>
        <w:tabs>
          <w:tab w:val="num" w:pos="1647"/>
        </w:tabs>
      </w:pPr>
      <w:rPr>
        <w:rFonts w:cs="Times New Roman" w:hint="default"/>
        <w:b w:val="0"/>
        <w:color w:val="auto"/>
      </w:r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1" w15:restartNumberingAfterBreak="0">
    <w:nsid w:val="4856562B"/>
    <w:multiLevelType w:val="hybridMultilevel"/>
    <w:tmpl w:val="0388DB6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93671E0"/>
    <w:multiLevelType w:val="hybridMultilevel"/>
    <w:tmpl w:val="DC74F204"/>
    <w:lvl w:ilvl="0" w:tplc="BE684BF2">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4AC52ECE"/>
    <w:multiLevelType w:val="hybridMultilevel"/>
    <w:tmpl w:val="AA7847F6"/>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4" w15:restartNumberingAfterBreak="0">
    <w:nsid w:val="4B6B0221"/>
    <w:multiLevelType w:val="hybridMultilevel"/>
    <w:tmpl w:val="C6B8F912"/>
    <w:lvl w:ilvl="0" w:tplc="38C2D876">
      <w:numFmt w:val="bullet"/>
      <w:lvlText w:val="-"/>
      <w:lvlJc w:val="left"/>
      <w:pPr>
        <w:ind w:left="720" w:hanging="360"/>
      </w:pPr>
      <w:rPr>
        <w:rFonts w:ascii="Trebuchet MS" w:eastAsia="Times New Roman"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5" w15:restartNumberingAfterBreak="0">
    <w:nsid w:val="50A179C7"/>
    <w:multiLevelType w:val="hybridMultilevel"/>
    <w:tmpl w:val="84789260"/>
    <w:lvl w:ilvl="0" w:tplc="9B52FFF2">
      <w:start w:val="1"/>
      <w:numFmt w:val="decimal"/>
      <w:lvlText w:val="(%1)"/>
      <w:lvlJc w:val="left"/>
      <w:pPr>
        <w:tabs>
          <w:tab w:val="num" w:pos="360"/>
        </w:tabs>
        <w:ind w:left="360" w:hanging="360"/>
      </w:pPr>
      <w:rPr>
        <w:rFonts w:hint="default"/>
      </w:rPr>
    </w:lvl>
    <w:lvl w:ilvl="1" w:tplc="04180019" w:tentative="1">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56" w15:restartNumberingAfterBreak="0">
    <w:nsid w:val="531D38FE"/>
    <w:multiLevelType w:val="hybridMultilevel"/>
    <w:tmpl w:val="5BE84A14"/>
    <w:lvl w:ilvl="0" w:tplc="04090001">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75E765F"/>
    <w:multiLevelType w:val="multilevel"/>
    <w:tmpl w:val="9EB2A6D8"/>
    <w:lvl w:ilvl="0">
      <w:start w:val="1"/>
      <w:numFmt w:val="bullet"/>
      <w:lvlText w:val=""/>
      <w:lvlJc w:val="left"/>
      <w:pPr>
        <w:ind w:left="360" w:firstLine="0"/>
      </w:pPr>
      <w:rPr>
        <w:rFonts w:ascii="Wingdings" w:hAnsi="Wingdings" w:hint="default"/>
        <w:color w:val="auto"/>
      </w:rPr>
    </w:lvl>
    <w:lvl w:ilvl="1">
      <w:start w:val="1"/>
      <w:numFmt w:val="bullet"/>
      <w:lvlText w:val="·"/>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58" w15:restartNumberingAfterBreak="0">
    <w:nsid w:val="57B15A9E"/>
    <w:multiLevelType w:val="hybridMultilevel"/>
    <w:tmpl w:val="F86020E6"/>
    <w:lvl w:ilvl="0" w:tplc="77660242">
      <w:start w:val="1"/>
      <w:numFmt w:val="lowerLetter"/>
      <w:lvlText w:val="%1)"/>
      <w:lvlJc w:val="left"/>
      <w:pPr>
        <w:ind w:left="360" w:hanging="360"/>
      </w:pPr>
      <w:rPr>
        <w:rFonts w:ascii="Calibri" w:eastAsia="Times New Roman" w:hAnsi="Calibri" w:cs="Times New Roman" w:hint="default"/>
      </w:rPr>
    </w:lvl>
    <w:lvl w:ilvl="1" w:tplc="04180003" w:tentative="1">
      <w:start w:val="1"/>
      <w:numFmt w:val="bullet"/>
      <w:lvlText w:val="o"/>
      <w:lvlJc w:val="left"/>
      <w:pPr>
        <w:ind w:left="-4309" w:hanging="360"/>
      </w:pPr>
      <w:rPr>
        <w:rFonts w:ascii="Courier New" w:hAnsi="Courier New" w:cs="Courier New" w:hint="default"/>
      </w:rPr>
    </w:lvl>
    <w:lvl w:ilvl="2" w:tplc="04180005" w:tentative="1">
      <w:start w:val="1"/>
      <w:numFmt w:val="bullet"/>
      <w:lvlText w:val=""/>
      <w:lvlJc w:val="left"/>
      <w:pPr>
        <w:ind w:left="-3589" w:hanging="360"/>
      </w:pPr>
      <w:rPr>
        <w:rFonts w:ascii="Wingdings" w:hAnsi="Wingdings" w:hint="default"/>
      </w:rPr>
    </w:lvl>
    <w:lvl w:ilvl="3" w:tplc="04180001" w:tentative="1">
      <w:start w:val="1"/>
      <w:numFmt w:val="bullet"/>
      <w:lvlText w:val=""/>
      <w:lvlJc w:val="left"/>
      <w:pPr>
        <w:ind w:left="-2869" w:hanging="360"/>
      </w:pPr>
      <w:rPr>
        <w:rFonts w:ascii="Symbol" w:hAnsi="Symbol" w:hint="default"/>
      </w:rPr>
    </w:lvl>
    <w:lvl w:ilvl="4" w:tplc="04180003" w:tentative="1">
      <w:start w:val="1"/>
      <w:numFmt w:val="bullet"/>
      <w:lvlText w:val="o"/>
      <w:lvlJc w:val="left"/>
      <w:pPr>
        <w:ind w:left="-2149" w:hanging="360"/>
      </w:pPr>
      <w:rPr>
        <w:rFonts w:ascii="Courier New" w:hAnsi="Courier New" w:cs="Courier New" w:hint="default"/>
      </w:rPr>
    </w:lvl>
    <w:lvl w:ilvl="5" w:tplc="04180005" w:tentative="1">
      <w:start w:val="1"/>
      <w:numFmt w:val="bullet"/>
      <w:lvlText w:val=""/>
      <w:lvlJc w:val="left"/>
      <w:pPr>
        <w:ind w:left="-1429" w:hanging="360"/>
      </w:pPr>
      <w:rPr>
        <w:rFonts w:ascii="Wingdings" w:hAnsi="Wingdings" w:hint="default"/>
      </w:rPr>
    </w:lvl>
    <w:lvl w:ilvl="6" w:tplc="04180001" w:tentative="1">
      <w:start w:val="1"/>
      <w:numFmt w:val="bullet"/>
      <w:lvlText w:val=""/>
      <w:lvlJc w:val="left"/>
      <w:pPr>
        <w:ind w:left="-709" w:hanging="360"/>
      </w:pPr>
      <w:rPr>
        <w:rFonts w:ascii="Symbol" w:hAnsi="Symbol" w:hint="default"/>
      </w:rPr>
    </w:lvl>
    <w:lvl w:ilvl="7" w:tplc="04180003" w:tentative="1">
      <w:start w:val="1"/>
      <w:numFmt w:val="bullet"/>
      <w:lvlText w:val="o"/>
      <w:lvlJc w:val="left"/>
      <w:pPr>
        <w:ind w:left="11" w:hanging="360"/>
      </w:pPr>
      <w:rPr>
        <w:rFonts w:ascii="Courier New" w:hAnsi="Courier New" w:cs="Courier New" w:hint="default"/>
      </w:rPr>
    </w:lvl>
    <w:lvl w:ilvl="8" w:tplc="04180005" w:tentative="1">
      <w:start w:val="1"/>
      <w:numFmt w:val="bullet"/>
      <w:lvlText w:val=""/>
      <w:lvlJc w:val="left"/>
      <w:pPr>
        <w:ind w:left="731" w:hanging="360"/>
      </w:pPr>
      <w:rPr>
        <w:rFonts w:ascii="Wingdings" w:hAnsi="Wingdings" w:hint="default"/>
      </w:rPr>
    </w:lvl>
  </w:abstractNum>
  <w:abstractNum w:abstractNumId="59" w15:restartNumberingAfterBreak="0">
    <w:nsid w:val="59C21FE8"/>
    <w:multiLevelType w:val="hybridMultilevel"/>
    <w:tmpl w:val="6E80BEE0"/>
    <w:lvl w:ilvl="0" w:tplc="0409000F">
      <w:start w:val="1"/>
      <w:numFmt w:val="bullet"/>
      <w:lvlText w:val="-"/>
      <w:lvlJc w:val="left"/>
      <w:pPr>
        <w:tabs>
          <w:tab w:val="num" w:pos="720"/>
        </w:tabs>
        <w:ind w:left="720" w:hanging="360"/>
      </w:pPr>
      <w:rPr>
        <w:rFonts w:ascii="Arial" w:eastAsia="Times New Roman" w:hAnsi="Arial" w:cs="Aria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C487728"/>
    <w:multiLevelType w:val="hybridMultilevel"/>
    <w:tmpl w:val="20FA5FF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1" w15:restartNumberingAfterBreak="0">
    <w:nsid w:val="5C492911"/>
    <w:multiLevelType w:val="hybridMultilevel"/>
    <w:tmpl w:val="3F004212"/>
    <w:lvl w:ilvl="0" w:tplc="146014B0">
      <w:start w:val="1"/>
      <w:numFmt w:val="bullet"/>
      <w:lvlText w:val=""/>
      <w:lvlJc w:val="left"/>
      <w:pPr>
        <w:ind w:left="360" w:hanging="360"/>
      </w:pPr>
      <w:rPr>
        <w:rFonts w:ascii="Wingdings 3" w:hAnsi="Wingdings 3" w:hint="default"/>
        <w:color w:val="FFC000"/>
        <w:sz w:val="16"/>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2" w15:restartNumberingAfterBreak="0">
    <w:nsid w:val="5D9F5665"/>
    <w:multiLevelType w:val="hybridMultilevel"/>
    <w:tmpl w:val="48A69DE0"/>
    <w:lvl w:ilvl="0" w:tplc="88B881C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5E453CFC"/>
    <w:multiLevelType w:val="hybridMultilevel"/>
    <w:tmpl w:val="AF48E410"/>
    <w:lvl w:ilvl="0" w:tplc="F360315E">
      <w:numFmt w:val="bullet"/>
      <w:lvlText w:val="-"/>
      <w:lvlJc w:val="left"/>
      <w:pPr>
        <w:ind w:left="360" w:hanging="360"/>
      </w:pPr>
      <w:rPr>
        <w:rFonts w:ascii="Calibri" w:eastAsia="Times New Roman" w:hAnsi="Calibri" w:cs="Times New Roman"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4" w15:restartNumberingAfterBreak="0">
    <w:nsid w:val="5FE3516B"/>
    <w:multiLevelType w:val="hybridMultilevel"/>
    <w:tmpl w:val="A05ED07E"/>
    <w:lvl w:ilvl="0" w:tplc="FD16F990">
      <w:start w:val="1"/>
      <w:numFmt w:val="decimal"/>
      <w:lvlText w:val="%1."/>
      <w:lvlJc w:val="left"/>
      <w:pPr>
        <w:ind w:left="870" w:hanging="51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60F55C14"/>
    <w:multiLevelType w:val="hybridMultilevel"/>
    <w:tmpl w:val="4ABC7E70"/>
    <w:lvl w:ilvl="0" w:tplc="04180017">
      <w:start w:val="1"/>
      <w:numFmt w:val="lowerLetter"/>
      <w:lvlText w:val="%1)"/>
      <w:lvlJc w:val="left"/>
      <w:pPr>
        <w:ind w:left="360" w:hanging="360"/>
      </w:pPr>
      <w:rPr>
        <w:rFonts w:hint="default"/>
      </w:rPr>
    </w:lvl>
    <w:lvl w:ilvl="1" w:tplc="04180019">
      <w:start w:val="1"/>
      <w:numFmt w:val="lowerLetter"/>
      <w:lvlText w:val="%2."/>
      <w:lvlJc w:val="left"/>
      <w:pPr>
        <w:ind w:left="1080" w:hanging="360"/>
      </w:pPr>
    </w:lvl>
    <w:lvl w:ilvl="2" w:tplc="32369CB4">
      <w:start w:val="1"/>
      <w:numFmt w:val="decimal"/>
      <w:lvlText w:val="%3."/>
      <w:lvlJc w:val="left"/>
      <w:pPr>
        <w:ind w:left="1980" w:hanging="360"/>
      </w:pPr>
      <w:rPr>
        <w:rFonts w:hint="default"/>
      </w:r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66" w15:restartNumberingAfterBreak="0">
    <w:nsid w:val="61567C08"/>
    <w:multiLevelType w:val="hybridMultilevel"/>
    <w:tmpl w:val="48A69DE0"/>
    <w:lvl w:ilvl="0" w:tplc="88B881C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65292678"/>
    <w:multiLevelType w:val="hybridMultilevel"/>
    <w:tmpl w:val="D5FCB318"/>
    <w:lvl w:ilvl="0" w:tplc="04090001">
      <w:start w:val="1"/>
      <w:numFmt w:val="bullet"/>
      <w:lvlText w:val=""/>
      <w:lvlJc w:val="left"/>
      <w:pPr>
        <w:tabs>
          <w:tab w:val="num" w:pos="1647"/>
        </w:tabs>
      </w:pPr>
      <w:rPr>
        <w:rFonts w:ascii="Symbol" w:hAnsi="Symbol" w:hint="default"/>
        <w:b w:val="0"/>
        <w:color w:val="auto"/>
      </w:r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68" w15:restartNumberingAfterBreak="0">
    <w:nsid w:val="65732CB8"/>
    <w:multiLevelType w:val="hybridMultilevel"/>
    <w:tmpl w:val="B3B22F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6BD3863"/>
    <w:multiLevelType w:val="hybridMultilevel"/>
    <w:tmpl w:val="E7703AD2"/>
    <w:lvl w:ilvl="0" w:tplc="8D30E238">
      <w:start w:val="1"/>
      <w:numFmt w:val="decimal"/>
      <w:lvlText w:val="(%1)"/>
      <w:lvlJc w:val="left"/>
      <w:pPr>
        <w:ind w:left="720" w:hanging="360"/>
      </w:pPr>
      <w:rPr>
        <w:rFonts w:hint="default"/>
        <w:color w:val="323E4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7EC1FAA"/>
    <w:multiLevelType w:val="hybridMultilevel"/>
    <w:tmpl w:val="1DB87A2C"/>
    <w:lvl w:ilvl="0" w:tplc="04090001">
      <w:start w:val="1"/>
      <w:numFmt w:val="decimal"/>
      <w:lvlText w:val="%1."/>
      <w:lvlJc w:val="left"/>
      <w:pPr>
        <w:tabs>
          <w:tab w:val="num" w:pos="1647"/>
        </w:tabs>
      </w:pPr>
      <w:rPr>
        <w:rFonts w:cs="Times New Roman" w:hint="default"/>
        <w:b w:val="0"/>
        <w:color w:val="auto"/>
      </w:r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71" w15:restartNumberingAfterBreak="0">
    <w:nsid w:val="687402E7"/>
    <w:multiLevelType w:val="hybridMultilevel"/>
    <w:tmpl w:val="F0D48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B475210"/>
    <w:multiLevelType w:val="hybridMultilevel"/>
    <w:tmpl w:val="84789260"/>
    <w:lvl w:ilvl="0" w:tplc="9B52FFF2">
      <w:start w:val="1"/>
      <w:numFmt w:val="decimal"/>
      <w:lvlText w:val="(%1)"/>
      <w:lvlJc w:val="left"/>
      <w:pPr>
        <w:tabs>
          <w:tab w:val="num" w:pos="360"/>
        </w:tabs>
        <w:ind w:left="360" w:hanging="360"/>
      </w:pPr>
      <w:rPr>
        <w:rFonts w:hint="default"/>
      </w:rPr>
    </w:lvl>
    <w:lvl w:ilvl="1" w:tplc="04180019" w:tentative="1">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73" w15:restartNumberingAfterBreak="0">
    <w:nsid w:val="6BDA56DB"/>
    <w:multiLevelType w:val="hybridMultilevel"/>
    <w:tmpl w:val="CCA21200"/>
    <w:lvl w:ilvl="0" w:tplc="CD84DCB6">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CE84F31"/>
    <w:multiLevelType w:val="hybridMultilevel"/>
    <w:tmpl w:val="48A69DE0"/>
    <w:lvl w:ilvl="0" w:tplc="88B881C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6D120778"/>
    <w:multiLevelType w:val="hybridMultilevel"/>
    <w:tmpl w:val="849E46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E2E1EBA"/>
    <w:multiLevelType w:val="hybridMultilevel"/>
    <w:tmpl w:val="14E87F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760479"/>
    <w:multiLevelType w:val="hybridMultilevel"/>
    <w:tmpl w:val="6AAA65AE"/>
    <w:lvl w:ilvl="0" w:tplc="1EECC77E">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ED83056"/>
    <w:multiLevelType w:val="hybridMultilevel"/>
    <w:tmpl w:val="A3963108"/>
    <w:lvl w:ilvl="0" w:tplc="B0D8FEB8">
      <w:start w:val="714"/>
      <w:numFmt w:val="bullet"/>
      <w:lvlText w:val=""/>
      <w:lvlJc w:val="left"/>
      <w:pPr>
        <w:ind w:left="1080" w:hanging="720"/>
      </w:pPr>
      <w:rPr>
        <w:rFonts w:ascii="Symbol" w:eastAsiaTheme="minorHAnsi" w:hAnsi="Symbol"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EDE0D2F"/>
    <w:multiLevelType w:val="hybridMultilevel"/>
    <w:tmpl w:val="F3F00396"/>
    <w:lvl w:ilvl="0" w:tplc="04180019">
      <w:start w:val="1"/>
      <w:numFmt w:val="lowerLetter"/>
      <w:lvlText w:val="%1."/>
      <w:lvlJc w:val="left"/>
      <w:pPr>
        <w:ind w:left="360" w:hanging="360"/>
      </w:p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0" w15:restartNumberingAfterBreak="0">
    <w:nsid w:val="6FC80F23"/>
    <w:multiLevelType w:val="hybridMultilevel"/>
    <w:tmpl w:val="DBCA7D3E"/>
    <w:lvl w:ilvl="0" w:tplc="0172D3E6">
      <w:start w:val="1"/>
      <w:numFmt w:val="decimal"/>
      <w:lvlText w:val="(%1)"/>
      <w:lvlJc w:val="left"/>
      <w:pPr>
        <w:tabs>
          <w:tab w:val="num" w:pos="360"/>
        </w:tabs>
        <w:ind w:left="360" w:hanging="360"/>
      </w:pPr>
      <w:rPr>
        <w:rFonts w:hint="default"/>
      </w:rPr>
    </w:lvl>
    <w:lvl w:ilvl="1" w:tplc="04180019" w:tentative="1">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81" w15:restartNumberingAfterBreak="0">
    <w:nsid w:val="73DB6801"/>
    <w:multiLevelType w:val="hybridMultilevel"/>
    <w:tmpl w:val="3E92EC7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2" w15:restartNumberingAfterBreak="0">
    <w:nsid w:val="743559C2"/>
    <w:multiLevelType w:val="hybridMultilevel"/>
    <w:tmpl w:val="4260C0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3" w15:restartNumberingAfterBreak="0">
    <w:nsid w:val="75157744"/>
    <w:multiLevelType w:val="hybridMultilevel"/>
    <w:tmpl w:val="84789260"/>
    <w:lvl w:ilvl="0" w:tplc="9B52FFF2">
      <w:start w:val="1"/>
      <w:numFmt w:val="decimal"/>
      <w:lvlText w:val="(%1)"/>
      <w:lvlJc w:val="left"/>
      <w:pPr>
        <w:tabs>
          <w:tab w:val="num" w:pos="360"/>
        </w:tabs>
        <w:ind w:left="360" w:hanging="360"/>
      </w:pPr>
      <w:rPr>
        <w:rFonts w:hint="default"/>
      </w:rPr>
    </w:lvl>
    <w:lvl w:ilvl="1" w:tplc="04180019" w:tentative="1">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84" w15:restartNumberingAfterBreak="0">
    <w:nsid w:val="75BF7F4D"/>
    <w:multiLevelType w:val="hybridMultilevel"/>
    <w:tmpl w:val="F334AB00"/>
    <w:lvl w:ilvl="0" w:tplc="04180001">
      <w:start w:val="1"/>
      <w:numFmt w:val="bullet"/>
      <w:lvlText w:val=""/>
      <w:lvlJc w:val="left"/>
      <w:pPr>
        <w:ind w:left="1080" w:hanging="360"/>
      </w:pPr>
      <w:rPr>
        <w:rFonts w:ascii="Symbol" w:hAnsi="Symbol"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85" w15:restartNumberingAfterBreak="0">
    <w:nsid w:val="790D2CD3"/>
    <w:multiLevelType w:val="hybridMultilevel"/>
    <w:tmpl w:val="3D206D3C"/>
    <w:lvl w:ilvl="0" w:tplc="1A048B5A">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6" w15:restartNumberingAfterBreak="0">
    <w:nsid w:val="7D41062F"/>
    <w:multiLevelType w:val="hybridMultilevel"/>
    <w:tmpl w:val="BA861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EB10D82"/>
    <w:multiLevelType w:val="hybridMultilevel"/>
    <w:tmpl w:val="AB00934E"/>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8" w15:restartNumberingAfterBreak="0">
    <w:nsid w:val="7EBF3511"/>
    <w:multiLevelType w:val="hybridMultilevel"/>
    <w:tmpl w:val="40D0D4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7FDC6555"/>
    <w:multiLevelType w:val="hybridMultilevel"/>
    <w:tmpl w:val="4F4C874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
  </w:num>
  <w:num w:numId="2">
    <w:abstractNumId w:val="0"/>
  </w:num>
  <w:num w:numId="3">
    <w:abstractNumId w:val="9"/>
  </w:num>
  <w:num w:numId="4">
    <w:abstractNumId w:val="88"/>
  </w:num>
  <w:num w:numId="5">
    <w:abstractNumId w:val="22"/>
  </w:num>
  <w:num w:numId="6">
    <w:abstractNumId w:val="57"/>
  </w:num>
  <w:num w:numId="7">
    <w:abstractNumId w:val="37"/>
  </w:num>
  <w:num w:numId="8">
    <w:abstractNumId w:val="35"/>
  </w:num>
  <w:num w:numId="9">
    <w:abstractNumId w:val="41"/>
  </w:num>
  <w:num w:numId="10">
    <w:abstractNumId w:val="61"/>
  </w:num>
  <w:num w:numId="11">
    <w:abstractNumId w:val="24"/>
  </w:num>
  <w:num w:numId="12">
    <w:abstractNumId w:val="68"/>
  </w:num>
  <w:num w:numId="13">
    <w:abstractNumId w:val="8"/>
  </w:num>
  <w:num w:numId="14">
    <w:abstractNumId w:val="76"/>
  </w:num>
  <w:num w:numId="15">
    <w:abstractNumId w:val="19"/>
  </w:num>
  <w:num w:numId="16">
    <w:abstractNumId w:val="23"/>
  </w:num>
  <w:num w:numId="17">
    <w:abstractNumId w:val="59"/>
  </w:num>
  <w:num w:numId="18">
    <w:abstractNumId w:val="60"/>
  </w:num>
  <w:num w:numId="19">
    <w:abstractNumId w:val="71"/>
  </w:num>
  <w:num w:numId="20">
    <w:abstractNumId w:val="31"/>
  </w:num>
  <w:num w:numId="21">
    <w:abstractNumId w:val="20"/>
  </w:num>
  <w:num w:numId="22">
    <w:abstractNumId w:val="86"/>
  </w:num>
  <w:num w:numId="23">
    <w:abstractNumId w:val="7"/>
  </w:num>
  <w:num w:numId="24">
    <w:abstractNumId w:val="63"/>
  </w:num>
  <w:num w:numId="25">
    <w:abstractNumId w:val="39"/>
  </w:num>
  <w:num w:numId="26">
    <w:abstractNumId w:val="84"/>
  </w:num>
  <w:num w:numId="27">
    <w:abstractNumId w:val="45"/>
  </w:num>
  <w:num w:numId="28">
    <w:abstractNumId w:val="13"/>
  </w:num>
  <w:num w:numId="29">
    <w:abstractNumId w:val="82"/>
  </w:num>
  <w:num w:numId="30">
    <w:abstractNumId w:val="16"/>
  </w:num>
  <w:num w:numId="31">
    <w:abstractNumId w:val="38"/>
  </w:num>
  <w:num w:numId="32">
    <w:abstractNumId w:val="44"/>
  </w:num>
  <w:num w:numId="33">
    <w:abstractNumId w:val="28"/>
  </w:num>
  <w:num w:numId="34">
    <w:abstractNumId w:val="6"/>
  </w:num>
  <w:num w:numId="35">
    <w:abstractNumId w:val="53"/>
  </w:num>
  <w:num w:numId="36">
    <w:abstractNumId w:val="1"/>
  </w:num>
  <w:num w:numId="37">
    <w:abstractNumId w:val="64"/>
  </w:num>
  <w:num w:numId="38">
    <w:abstractNumId w:val="2"/>
  </w:num>
  <w:num w:numId="39">
    <w:abstractNumId w:val="4"/>
  </w:num>
  <w:num w:numId="40">
    <w:abstractNumId w:val="51"/>
  </w:num>
  <w:num w:numId="41">
    <w:abstractNumId w:val="85"/>
  </w:num>
  <w:num w:numId="42">
    <w:abstractNumId w:val="67"/>
  </w:num>
  <w:num w:numId="43">
    <w:abstractNumId w:val="56"/>
  </w:num>
  <w:num w:numId="44">
    <w:abstractNumId w:val="75"/>
  </w:num>
  <w:num w:numId="45">
    <w:abstractNumId w:val="50"/>
  </w:num>
  <w:num w:numId="46">
    <w:abstractNumId w:val="70"/>
  </w:num>
  <w:num w:numId="47">
    <w:abstractNumId w:val="78"/>
  </w:num>
  <w:num w:numId="48">
    <w:abstractNumId w:val="47"/>
  </w:num>
  <w:num w:numId="49">
    <w:abstractNumId w:val="15"/>
  </w:num>
  <w:num w:numId="50">
    <w:abstractNumId w:val="74"/>
  </w:num>
  <w:num w:numId="51">
    <w:abstractNumId w:val="18"/>
  </w:num>
  <w:num w:numId="52">
    <w:abstractNumId w:val="29"/>
  </w:num>
  <w:num w:numId="53">
    <w:abstractNumId w:val="66"/>
  </w:num>
  <w:num w:numId="54">
    <w:abstractNumId w:val="62"/>
  </w:num>
  <w:num w:numId="55">
    <w:abstractNumId w:val="34"/>
  </w:num>
  <w:num w:numId="56">
    <w:abstractNumId w:val="10"/>
  </w:num>
  <w:num w:numId="57">
    <w:abstractNumId w:val="26"/>
  </w:num>
  <w:num w:numId="58">
    <w:abstractNumId w:val="32"/>
  </w:num>
  <w:num w:numId="59">
    <w:abstractNumId w:val="48"/>
  </w:num>
  <w:num w:numId="60">
    <w:abstractNumId w:val="49"/>
  </w:num>
  <w:num w:numId="61">
    <w:abstractNumId w:val="80"/>
  </w:num>
  <w:num w:numId="62">
    <w:abstractNumId w:val="58"/>
  </w:num>
  <w:num w:numId="63">
    <w:abstractNumId w:val="65"/>
  </w:num>
  <w:num w:numId="64">
    <w:abstractNumId w:val="79"/>
  </w:num>
  <w:num w:numId="65">
    <w:abstractNumId w:val="89"/>
  </w:num>
  <w:num w:numId="66">
    <w:abstractNumId w:val="46"/>
  </w:num>
  <w:num w:numId="67">
    <w:abstractNumId w:val="21"/>
  </w:num>
  <w:num w:numId="68">
    <w:abstractNumId w:val="33"/>
  </w:num>
  <w:num w:numId="69">
    <w:abstractNumId w:val="69"/>
  </w:num>
  <w:num w:numId="70">
    <w:abstractNumId w:val="17"/>
  </w:num>
  <w:num w:numId="71">
    <w:abstractNumId w:val="40"/>
  </w:num>
  <w:num w:numId="72">
    <w:abstractNumId w:val="43"/>
  </w:num>
  <w:num w:numId="73">
    <w:abstractNumId w:val="83"/>
  </w:num>
  <w:num w:numId="74">
    <w:abstractNumId w:val="27"/>
  </w:num>
  <w:num w:numId="75">
    <w:abstractNumId w:val="55"/>
  </w:num>
  <w:num w:numId="76">
    <w:abstractNumId w:val="72"/>
  </w:num>
  <w:num w:numId="77">
    <w:abstractNumId w:val="25"/>
  </w:num>
  <w:num w:numId="78">
    <w:abstractNumId w:val="77"/>
  </w:num>
  <w:num w:numId="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2"/>
  </w:num>
  <w:num w:numId="81">
    <w:abstractNumId w:val="11"/>
  </w:num>
  <w:num w:numId="82">
    <w:abstractNumId w:val="14"/>
  </w:num>
  <w:num w:numId="83">
    <w:abstractNumId w:val="81"/>
  </w:num>
  <w:num w:numId="84">
    <w:abstractNumId w:val="87"/>
  </w:num>
  <w:num w:numId="85">
    <w:abstractNumId w:val="5"/>
  </w:num>
  <w:num w:numId="86">
    <w:abstractNumId w:val="36"/>
  </w:num>
  <w:num w:numId="87">
    <w:abstractNumId w:val="30"/>
  </w:num>
  <w:num w:numId="88">
    <w:abstractNumId w:val="54"/>
  </w:num>
  <w:num w:numId="89">
    <w:abstractNumId w:val="42"/>
  </w:num>
  <w:num w:numId="90">
    <w:abstractNumId w:val="7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997"/>
    <w:rsid w:val="00000E29"/>
    <w:rsid w:val="00001063"/>
    <w:rsid w:val="0000137A"/>
    <w:rsid w:val="00001FE8"/>
    <w:rsid w:val="00003138"/>
    <w:rsid w:val="00004156"/>
    <w:rsid w:val="00004347"/>
    <w:rsid w:val="00004747"/>
    <w:rsid w:val="000047D7"/>
    <w:rsid w:val="0000558A"/>
    <w:rsid w:val="00005661"/>
    <w:rsid w:val="000058A5"/>
    <w:rsid w:val="00005CA7"/>
    <w:rsid w:val="00006760"/>
    <w:rsid w:val="00006C9F"/>
    <w:rsid w:val="00007F2A"/>
    <w:rsid w:val="00011520"/>
    <w:rsid w:val="00011EED"/>
    <w:rsid w:val="0001328D"/>
    <w:rsid w:val="00013454"/>
    <w:rsid w:val="00014F57"/>
    <w:rsid w:val="000152D2"/>
    <w:rsid w:val="00015719"/>
    <w:rsid w:val="00015B25"/>
    <w:rsid w:val="00015DAC"/>
    <w:rsid w:val="00017A3E"/>
    <w:rsid w:val="00017F0D"/>
    <w:rsid w:val="00017F56"/>
    <w:rsid w:val="0002152C"/>
    <w:rsid w:val="000217CB"/>
    <w:rsid w:val="000218FD"/>
    <w:rsid w:val="00021E9F"/>
    <w:rsid w:val="00021FAB"/>
    <w:rsid w:val="00021FB7"/>
    <w:rsid w:val="00022144"/>
    <w:rsid w:val="00022D17"/>
    <w:rsid w:val="000230F6"/>
    <w:rsid w:val="00024118"/>
    <w:rsid w:val="00024313"/>
    <w:rsid w:val="00024D4D"/>
    <w:rsid w:val="00025983"/>
    <w:rsid w:val="00025F24"/>
    <w:rsid w:val="00026691"/>
    <w:rsid w:val="00026BA0"/>
    <w:rsid w:val="00027309"/>
    <w:rsid w:val="000302A2"/>
    <w:rsid w:val="000308D7"/>
    <w:rsid w:val="00030B58"/>
    <w:rsid w:val="00030E6B"/>
    <w:rsid w:val="00031008"/>
    <w:rsid w:val="00031A8D"/>
    <w:rsid w:val="00031FAC"/>
    <w:rsid w:val="00032425"/>
    <w:rsid w:val="000325C0"/>
    <w:rsid w:val="00033006"/>
    <w:rsid w:val="00033561"/>
    <w:rsid w:val="00033FB8"/>
    <w:rsid w:val="000345A1"/>
    <w:rsid w:val="00035877"/>
    <w:rsid w:val="00035F69"/>
    <w:rsid w:val="00036810"/>
    <w:rsid w:val="000371BA"/>
    <w:rsid w:val="000373E9"/>
    <w:rsid w:val="00037826"/>
    <w:rsid w:val="00037838"/>
    <w:rsid w:val="0003799A"/>
    <w:rsid w:val="00040603"/>
    <w:rsid w:val="000408E5"/>
    <w:rsid w:val="000415F9"/>
    <w:rsid w:val="00041654"/>
    <w:rsid w:val="00041ED7"/>
    <w:rsid w:val="00042120"/>
    <w:rsid w:val="000424C0"/>
    <w:rsid w:val="00042755"/>
    <w:rsid w:val="000429AB"/>
    <w:rsid w:val="00042F58"/>
    <w:rsid w:val="00043134"/>
    <w:rsid w:val="00044107"/>
    <w:rsid w:val="000460FE"/>
    <w:rsid w:val="00047E80"/>
    <w:rsid w:val="00047EB3"/>
    <w:rsid w:val="00047F1C"/>
    <w:rsid w:val="00050130"/>
    <w:rsid w:val="00050410"/>
    <w:rsid w:val="000527B3"/>
    <w:rsid w:val="000533AC"/>
    <w:rsid w:val="000536F7"/>
    <w:rsid w:val="0005399C"/>
    <w:rsid w:val="00053CA8"/>
    <w:rsid w:val="00054498"/>
    <w:rsid w:val="00054733"/>
    <w:rsid w:val="0005497A"/>
    <w:rsid w:val="00054A11"/>
    <w:rsid w:val="00055196"/>
    <w:rsid w:val="00055A44"/>
    <w:rsid w:val="00055F01"/>
    <w:rsid w:val="00056045"/>
    <w:rsid w:val="00057774"/>
    <w:rsid w:val="00057EBA"/>
    <w:rsid w:val="00057FEE"/>
    <w:rsid w:val="00061825"/>
    <w:rsid w:val="00061A6E"/>
    <w:rsid w:val="00061BA0"/>
    <w:rsid w:val="000623F2"/>
    <w:rsid w:val="00062587"/>
    <w:rsid w:val="0006311E"/>
    <w:rsid w:val="0006332C"/>
    <w:rsid w:val="00064E42"/>
    <w:rsid w:val="00064E7F"/>
    <w:rsid w:val="000656D0"/>
    <w:rsid w:val="00065B68"/>
    <w:rsid w:val="00066E0C"/>
    <w:rsid w:val="00070869"/>
    <w:rsid w:val="00070E38"/>
    <w:rsid w:val="00070E6C"/>
    <w:rsid w:val="00070E8C"/>
    <w:rsid w:val="00071626"/>
    <w:rsid w:val="00071C01"/>
    <w:rsid w:val="000721EC"/>
    <w:rsid w:val="00072839"/>
    <w:rsid w:val="00073234"/>
    <w:rsid w:val="00073ACF"/>
    <w:rsid w:val="00073B7A"/>
    <w:rsid w:val="0007471C"/>
    <w:rsid w:val="00074794"/>
    <w:rsid w:val="00074A8F"/>
    <w:rsid w:val="00074D2B"/>
    <w:rsid w:val="00075375"/>
    <w:rsid w:val="00075A28"/>
    <w:rsid w:val="000762E9"/>
    <w:rsid w:val="000763A5"/>
    <w:rsid w:val="00076E8A"/>
    <w:rsid w:val="0007713F"/>
    <w:rsid w:val="00077729"/>
    <w:rsid w:val="000777D8"/>
    <w:rsid w:val="00077C14"/>
    <w:rsid w:val="0008019C"/>
    <w:rsid w:val="000809F4"/>
    <w:rsid w:val="00080D20"/>
    <w:rsid w:val="000821E4"/>
    <w:rsid w:val="0008283B"/>
    <w:rsid w:val="000828DF"/>
    <w:rsid w:val="000830C1"/>
    <w:rsid w:val="00083551"/>
    <w:rsid w:val="0008448E"/>
    <w:rsid w:val="00085F1F"/>
    <w:rsid w:val="000863A0"/>
    <w:rsid w:val="0008710D"/>
    <w:rsid w:val="000906CB"/>
    <w:rsid w:val="0009072E"/>
    <w:rsid w:val="00090739"/>
    <w:rsid w:val="0009119C"/>
    <w:rsid w:val="0009128D"/>
    <w:rsid w:val="00091923"/>
    <w:rsid w:val="00091F3F"/>
    <w:rsid w:val="000928D6"/>
    <w:rsid w:val="0009311D"/>
    <w:rsid w:val="00093554"/>
    <w:rsid w:val="00094D51"/>
    <w:rsid w:val="00094FCA"/>
    <w:rsid w:val="00096ACD"/>
    <w:rsid w:val="000A02EF"/>
    <w:rsid w:val="000A04BA"/>
    <w:rsid w:val="000A1B0C"/>
    <w:rsid w:val="000A1ED8"/>
    <w:rsid w:val="000A2629"/>
    <w:rsid w:val="000A2CD8"/>
    <w:rsid w:val="000A3178"/>
    <w:rsid w:val="000A36DE"/>
    <w:rsid w:val="000A3B4C"/>
    <w:rsid w:val="000A3FA8"/>
    <w:rsid w:val="000A405C"/>
    <w:rsid w:val="000A4465"/>
    <w:rsid w:val="000A4706"/>
    <w:rsid w:val="000A4AE2"/>
    <w:rsid w:val="000A512B"/>
    <w:rsid w:val="000A59D5"/>
    <w:rsid w:val="000A68B8"/>
    <w:rsid w:val="000A7224"/>
    <w:rsid w:val="000A72D8"/>
    <w:rsid w:val="000A772F"/>
    <w:rsid w:val="000B03CF"/>
    <w:rsid w:val="000B05E5"/>
    <w:rsid w:val="000B09B0"/>
    <w:rsid w:val="000B1048"/>
    <w:rsid w:val="000B1125"/>
    <w:rsid w:val="000B1235"/>
    <w:rsid w:val="000B1BE6"/>
    <w:rsid w:val="000B1E6C"/>
    <w:rsid w:val="000B1EBE"/>
    <w:rsid w:val="000B1ECC"/>
    <w:rsid w:val="000B2036"/>
    <w:rsid w:val="000B26DA"/>
    <w:rsid w:val="000B2CC1"/>
    <w:rsid w:val="000B2CE7"/>
    <w:rsid w:val="000B3361"/>
    <w:rsid w:val="000B3F88"/>
    <w:rsid w:val="000B4331"/>
    <w:rsid w:val="000B4925"/>
    <w:rsid w:val="000B5035"/>
    <w:rsid w:val="000B5055"/>
    <w:rsid w:val="000B5E52"/>
    <w:rsid w:val="000B685A"/>
    <w:rsid w:val="000B73DB"/>
    <w:rsid w:val="000B7DC7"/>
    <w:rsid w:val="000B7EAD"/>
    <w:rsid w:val="000C0519"/>
    <w:rsid w:val="000C09A9"/>
    <w:rsid w:val="000C1481"/>
    <w:rsid w:val="000C15BC"/>
    <w:rsid w:val="000C27E2"/>
    <w:rsid w:val="000C4047"/>
    <w:rsid w:val="000C427E"/>
    <w:rsid w:val="000C43E9"/>
    <w:rsid w:val="000C4A20"/>
    <w:rsid w:val="000C5242"/>
    <w:rsid w:val="000C5548"/>
    <w:rsid w:val="000C5956"/>
    <w:rsid w:val="000C5FDD"/>
    <w:rsid w:val="000C641B"/>
    <w:rsid w:val="000C765B"/>
    <w:rsid w:val="000C7F27"/>
    <w:rsid w:val="000D06D1"/>
    <w:rsid w:val="000D094B"/>
    <w:rsid w:val="000D0AF2"/>
    <w:rsid w:val="000D1A13"/>
    <w:rsid w:val="000D1ABE"/>
    <w:rsid w:val="000D2379"/>
    <w:rsid w:val="000D2E9C"/>
    <w:rsid w:val="000D3350"/>
    <w:rsid w:val="000D39EA"/>
    <w:rsid w:val="000D4640"/>
    <w:rsid w:val="000D4857"/>
    <w:rsid w:val="000D4ADA"/>
    <w:rsid w:val="000D52AE"/>
    <w:rsid w:val="000D56FE"/>
    <w:rsid w:val="000D59B4"/>
    <w:rsid w:val="000D67A9"/>
    <w:rsid w:val="000D69FE"/>
    <w:rsid w:val="000D6DF9"/>
    <w:rsid w:val="000E03F5"/>
    <w:rsid w:val="000E096E"/>
    <w:rsid w:val="000E132E"/>
    <w:rsid w:val="000E1413"/>
    <w:rsid w:val="000E1472"/>
    <w:rsid w:val="000E1716"/>
    <w:rsid w:val="000E1BEC"/>
    <w:rsid w:val="000E28C6"/>
    <w:rsid w:val="000E3154"/>
    <w:rsid w:val="000E3D62"/>
    <w:rsid w:val="000E438C"/>
    <w:rsid w:val="000E45B2"/>
    <w:rsid w:val="000E4BFC"/>
    <w:rsid w:val="000E599B"/>
    <w:rsid w:val="000E61A7"/>
    <w:rsid w:val="000E6266"/>
    <w:rsid w:val="000E62FF"/>
    <w:rsid w:val="000E7717"/>
    <w:rsid w:val="000F06B9"/>
    <w:rsid w:val="000F1B3D"/>
    <w:rsid w:val="000F1E81"/>
    <w:rsid w:val="000F2489"/>
    <w:rsid w:val="000F2A5F"/>
    <w:rsid w:val="000F3244"/>
    <w:rsid w:val="000F403E"/>
    <w:rsid w:val="000F40FA"/>
    <w:rsid w:val="000F44EA"/>
    <w:rsid w:val="000F639B"/>
    <w:rsid w:val="000F63D0"/>
    <w:rsid w:val="000F6B8F"/>
    <w:rsid w:val="000F6F9E"/>
    <w:rsid w:val="000F7A41"/>
    <w:rsid w:val="001001C7"/>
    <w:rsid w:val="001007DB"/>
    <w:rsid w:val="00100900"/>
    <w:rsid w:val="0010106E"/>
    <w:rsid w:val="00101463"/>
    <w:rsid w:val="001019FA"/>
    <w:rsid w:val="001032EB"/>
    <w:rsid w:val="00103C2C"/>
    <w:rsid w:val="00103D12"/>
    <w:rsid w:val="00104714"/>
    <w:rsid w:val="0010483D"/>
    <w:rsid w:val="00104B9B"/>
    <w:rsid w:val="0010506F"/>
    <w:rsid w:val="00106091"/>
    <w:rsid w:val="001068CA"/>
    <w:rsid w:val="00106D42"/>
    <w:rsid w:val="00106D6A"/>
    <w:rsid w:val="001070A3"/>
    <w:rsid w:val="00107ECC"/>
    <w:rsid w:val="00110343"/>
    <w:rsid w:val="00110346"/>
    <w:rsid w:val="00111013"/>
    <w:rsid w:val="001119D4"/>
    <w:rsid w:val="00112E14"/>
    <w:rsid w:val="001133C5"/>
    <w:rsid w:val="00114434"/>
    <w:rsid w:val="001144AA"/>
    <w:rsid w:val="001147AC"/>
    <w:rsid w:val="001148CE"/>
    <w:rsid w:val="00114AE5"/>
    <w:rsid w:val="001155CA"/>
    <w:rsid w:val="00115654"/>
    <w:rsid w:val="001163BB"/>
    <w:rsid w:val="0011661D"/>
    <w:rsid w:val="00116C56"/>
    <w:rsid w:val="00116C57"/>
    <w:rsid w:val="00116CFF"/>
    <w:rsid w:val="00117257"/>
    <w:rsid w:val="00117ECB"/>
    <w:rsid w:val="00120E96"/>
    <w:rsid w:val="00121471"/>
    <w:rsid w:val="00121C80"/>
    <w:rsid w:val="00122898"/>
    <w:rsid w:val="00122F48"/>
    <w:rsid w:val="001235B4"/>
    <w:rsid w:val="00123868"/>
    <w:rsid w:val="00124ED4"/>
    <w:rsid w:val="00125437"/>
    <w:rsid w:val="001261DE"/>
    <w:rsid w:val="001262D8"/>
    <w:rsid w:val="00126424"/>
    <w:rsid w:val="0013016F"/>
    <w:rsid w:val="001304A0"/>
    <w:rsid w:val="00130891"/>
    <w:rsid w:val="00130CFF"/>
    <w:rsid w:val="0013141E"/>
    <w:rsid w:val="00132789"/>
    <w:rsid w:val="001328CB"/>
    <w:rsid w:val="001330D3"/>
    <w:rsid w:val="0013379E"/>
    <w:rsid w:val="0013391B"/>
    <w:rsid w:val="00133A64"/>
    <w:rsid w:val="0013411F"/>
    <w:rsid w:val="00134895"/>
    <w:rsid w:val="00134B8E"/>
    <w:rsid w:val="00134D7C"/>
    <w:rsid w:val="001350D5"/>
    <w:rsid w:val="001353CC"/>
    <w:rsid w:val="00135AFF"/>
    <w:rsid w:val="00136EF2"/>
    <w:rsid w:val="0013717A"/>
    <w:rsid w:val="00137CA4"/>
    <w:rsid w:val="0014045F"/>
    <w:rsid w:val="00140579"/>
    <w:rsid w:val="0014161E"/>
    <w:rsid w:val="001424D2"/>
    <w:rsid w:val="00142E52"/>
    <w:rsid w:val="00142E77"/>
    <w:rsid w:val="001433D1"/>
    <w:rsid w:val="0014359F"/>
    <w:rsid w:val="00143B7C"/>
    <w:rsid w:val="001440D4"/>
    <w:rsid w:val="00144295"/>
    <w:rsid w:val="00144A3D"/>
    <w:rsid w:val="00144EC4"/>
    <w:rsid w:val="00145B87"/>
    <w:rsid w:val="00145FC0"/>
    <w:rsid w:val="00147DC0"/>
    <w:rsid w:val="00147FD4"/>
    <w:rsid w:val="00150F5A"/>
    <w:rsid w:val="00150F73"/>
    <w:rsid w:val="00150FAD"/>
    <w:rsid w:val="001518CE"/>
    <w:rsid w:val="00151A5C"/>
    <w:rsid w:val="00152B3F"/>
    <w:rsid w:val="001530EF"/>
    <w:rsid w:val="001533E2"/>
    <w:rsid w:val="00153556"/>
    <w:rsid w:val="00153717"/>
    <w:rsid w:val="00154070"/>
    <w:rsid w:val="0015445A"/>
    <w:rsid w:val="001544C6"/>
    <w:rsid w:val="0015461F"/>
    <w:rsid w:val="001546A4"/>
    <w:rsid w:val="00154876"/>
    <w:rsid w:val="00154A22"/>
    <w:rsid w:val="001561BF"/>
    <w:rsid w:val="001565E4"/>
    <w:rsid w:val="0015664B"/>
    <w:rsid w:val="00157DEB"/>
    <w:rsid w:val="00157E82"/>
    <w:rsid w:val="00157EB1"/>
    <w:rsid w:val="00157FEB"/>
    <w:rsid w:val="001602A2"/>
    <w:rsid w:val="00160982"/>
    <w:rsid w:val="00161455"/>
    <w:rsid w:val="00161970"/>
    <w:rsid w:val="00162478"/>
    <w:rsid w:val="001624C8"/>
    <w:rsid w:val="00163E8C"/>
    <w:rsid w:val="001640BB"/>
    <w:rsid w:val="001643E0"/>
    <w:rsid w:val="001648DD"/>
    <w:rsid w:val="00164973"/>
    <w:rsid w:val="00164E83"/>
    <w:rsid w:val="0016565F"/>
    <w:rsid w:val="00165C08"/>
    <w:rsid w:val="00165D96"/>
    <w:rsid w:val="001664E6"/>
    <w:rsid w:val="00166C07"/>
    <w:rsid w:val="00167111"/>
    <w:rsid w:val="001676E6"/>
    <w:rsid w:val="00167ED6"/>
    <w:rsid w:val="00171175"/>
    <w:rsid w:val="00171ACA"/>
    <w:rsid w:val="001733FF"/>
    <w:rsid w:val="00173E21"/>
    <w:rsid w:val="00173F03"/>
    <w:rsid w:val="0017403A"/>
    <w:rsid w:val="00174AD3"/>
    <w:rsid w:val="0017506C"/>
    <w:rsid w:val="001766A2"/>
    <w:rsid w:val="00176A54"/>
    <w:rsid w:val="001770D2"/>
    <w:rsid w:val="001770D5"/>
    <w:rsid w:val="0017744A"/>
    <w:rsid w:val="001778EF"/>
    <w:rsid w:val="00177BA9"/>
    <w:rsid w:val="00177EC2"/>
    <w:rsid w:val="001806A3"/>
    <w:rsid w:val="00180BD6"/>
    <w:rsid w:val="00180D84"/>
    <w:rsid w:val="00181161"/>
    <w:rsid w:val="001812A9"/>
    <w:rsid w:val="00182638"/>
    <w:rsid w:val="00182AE5"/>
    <w:rsid w:val="0018330A"/>
    <w:rsid w:val="00183A3C"/>
    <w:rsid w:val="00183B43"/>
    <w:rsid w:val="0018403A"/>
    <w:rsid w:val="00184075"/>
    <w:rsid w:val="001845AC"/>
    <w:rsid w:val="001852AB"/>
    <w:rsid w:val="001852B0"/>
    <w:rsid w:val="0018541D"/>
    <w:rsid w:val="001856DC"/>
    <w:rsid w:val="00185BD7"/>
    <w:rsid w:val="00185E1C"/>
    <w:rsid w:val="00186F85"/>
    <w:rsid w:val="00186FBB"/>
    <w:rsid w:val="001876C0"/>
    <w:rsid w:val="0019001F"/>
    <w:rsid w:val="00190077"/>
    <w:rsid w:val="001901DE"/>
    <w:rsid w:val="00190347"/>
    <w:rsid w:val="00191656"/>
    <w:rsid w:val="0019178D"/>
    <w:rsid w:val="0019211E"/>
    <w:rsid w:val="001922EC"/>
    <w:rsid w:val="0019255E"/>
    <w:rsid w:val="001927F9"/>
    <w:rsid w:val="00192F97"/>
    <w:rsid w:val="00193083"/>
    <w:rsid w:val="0019434D"/>
    <w:rsid w:val="001955C0"/>
    <w:rsid w:val="00196057"/>
    <w:rsid w:val="001964FB"/>
    <w:rsid w:val="00196E06"/>
    <w:rsid w:val="00196F76"/>
    <w:rsid w:val="00197263"/>
    <w:rsid w:val="00197C4F"/>
    <w:rsid w:val="00197C75"/>
    <w:rsid w:val="001A0F2B"/>
    <w:rsid w:val="001A19C8"/>
    <w:rsid w:val="001A2BDC"/>
    <w:rsid w:val="001A3817"/>
    <w:rsid w:val="001A4346"/>
    <w:rsid w:val="001A436A"/>
    <w:rsid w:val="001A4B04"/>
    <w:rsid w:val="001A4BAE"/>
    <w:rsid w:val="001A4C26"/>
    <w:rsid w:val="001A4F8F"/>
    <w:rsid w:val="001A560E"/>
    <w:rsid w:val="001A5B22"/>
    <w:rsid w:val="001A5F9A"/>
    <w:rsid w:val="001A6A99"/>
    <w:rsid w:val="001A7A82"/>
    <w:rsid w:val="001B001B"/>
    <w:rsid w:val="001B0B9B"/>
    <w:rsid w:val="001B0BE9"/>
    <w:rsid w:val="001B1587"/>
    <w:rsid w:val="001B2542"/>
    <w:rsid w:val="001B2CDE"/>
    <w:rsid w:val="001B2D1E"/>
    <w:rsid w:val="001B3A3C"/>
    <w:rsid w:val="001B3A95"/>
    <w:rsid w:val="001B3BFC"/>
    <w:rsid w:val="001B4309"/>
    <w:rsid w:val="001B452D"/>
    <w:rsid w:val="001B479B"/>
    <w:rsid w:val="001B4E9C"/>
    <w:rsid w:val="001B568F"/>
    <w:rsid w:val="001B57BB"/>
    <w:rsid w:val="001B615E"/>
    <w:rsid w:val="001B663B"/>
    <w:rsid w:val="001B6B46"/>
    <w:rsid w:val="001B70A0"/>
    <w:rsid w:val="001B7574"/>
    <w:rsid w:val="001B7E4E"/>
    <w:rsid w:val="001C0BA9"/>
    <w:rsid w:val="001C1AD5"/>
    <w:rsid w:val="001C2186"/>
    <w:rsid w:val="001C2470"/>
    <w:rsid w:val="001C27EC"/>
    <w:rsid w:val="001C2B3E"/>
    <w:rsid w:val="001C2CEA"/>
    <w:rsid w:val="001C2D6F"/>
    <w:rsid w:val="001C3100"/>
    <w:rsid w:val="001C3C46"/>
    <w:rsid w:val="001C4685"/>
    <w:rsid w:val="001C61CD"/>
    <w:rsid w:val="001C6256"/>
    <w:rsid w:val="001C6461"/>
    <w:rsid w:val="001C7597"/>
    <w:rsid w:val="001C7C47"/>
    <w:rsid w:val="001D0457"/>
    <w:rsid w:val="001D0CFF"/>
    <w:rsid w:val="001D150E"/>
    <w:rsid w:val="001D1ED1"/>
    <w:rsid w:val="001D279C"/>
    <w:rsid w:val="001D2928"/>
    <w:rsid w:val="001D2DB0"/>
    <w:rsid w:val="001D3161"/>
    <w:rsid w:val="001D3CE9"/>
    <w:rsid w:val="001D46AB"/>
    <w:rsid w:val="001D4760"/>
    <w:rsid w:val="001D54C2"/>
    <w:rsid w:val="001D57AB"/>
    <w:rsid w:val="001D5B39"/>
    <w:rsid w:val="001D6593"/>
    <w:rsid w:val="001D6CFE"/>
    <w:rsid w:val="001D74F1"/>
    <w:rsid w:val="001E033E"/>
    <w:rsid w:val="001E1064"/>
    <w:rsid w:val="001E15D5"/>
    <w:rsid w:val="001E22A5"/>
    <w:rsid w:val="001E25CC"/>
    <w:rsid w:val="001E2E16"/>
    <w:rsid w:val="001E3452"/>
    <w:rsid w:val="001E3544"/>
    <w:rsid w:val="001E39C1"/>
    <w:rsid w:val="001E3C8E"/>
    <w:rsid w:val="001E48E7"/>
    <w:rsid w:val="001E5054"/>
    <w:rsid w:val="001E5C39"/>
    <w:rsid w:val="001E6298"/>
    <w:rsid w:val="001E6DA7"/>
    <w:rsid w:val="001E7DF2"/>
    <w:rsid w:val="001F0079"/>
    <w:rsid w:val="001F0AE8"/>
    <w:rsid w:val="001F0B6F"/>
    <w:rsid w:val="001F1A87"/>
    <w:rsid w:val="001F1B20"/>
    <w:rsid w:val="001F24D3"/>
    <w:rsid w:val="001F2A86"/>
    <w:rsid w:val="001F2F11"/>
    <w:rsid w:val="001F2F69"/>
    <w:rsid w:val="001F31A5"/>
    <w:rsid w:val="001F46CD"/>
    <w:rsid w:val="001F4C72"/>
    <w:rsid w:val="001F4DB3"/>
    <w:rsid w:val="001F5304"/>
    <w:rsid w:val="001F5EF5"/>
    <w:rsid w:val="001F62D0"/>
    <w:rsid w:val="001F68B0"/>
    <w:rsid w:val="001F70FD"/>
    <w:rsid w:val="001F740E"/>
    <w:rsid w:val="001F7547"/>
    <w:rsid w:val="001F7552"/>
    <w:rsid w:val="001F7635"/>
    <w:rsid w:val="00200418"/>
    <w:rsid w:val="00200B8E"/>
    <w:rsid w:val="00200C0C"/>
    <w:rsid w:val="002010E8"/>
    <w:rsid w:val="00203C20"/>
    <w:rsid w:val="00203ECA"/>
    <w:rsid w:val="002051DE"/>
    <w:rsid w:val="00205953"/>
    <w:rsid w:val="00205C43"/>
    <w:rsid w:val="00206950"/>
    <w:rsid w:val="00206B40"/>
    <w:rsid w:val="002075C3"/>
    <w:rsid w:val="00207B6B"/>
    <w:rsid w:val="00210210"/>
    <w:rsid w:val="002108E7"/>
    <w:rsid w:val="0021162E"/>
    <w:rsid w:val="00212218"/>
    <w:rsid w:val="00212F66"/>
    <w:rsid w:val="00213F88"/>
    <w:rsid w:val="00214FAF"/>
    <w:rsid w:val="002156D6"/>
    <w:rsid w:val="00215E1A"/>
    <w:rsid w:val="0021613C"/>
    <w:rsid w:val="00216981"/>
    <w:rsid w:val="00216EFF"/>
    <w:rsid w:val="00217166"/>
    <w:rsid w:val="00217533"/>
    <w:rsid w:val="00220021"/>
    <w:rsid w:val="00220A6E"/>
    <w:rsid w:val="00221032"/>
    <w:rsid w:val="002214CF"/>
    <w:rsid w:val="00221864"/>
    <w:rsid w:val="00221B8E"/>
    <w:rsid w:val="00221D6B"/>
    <w:rsid w:val="002220AA"/>
    <w:rsid w:val="00222D3E"/>
    <w:rsid w:val="00223460"/>
    <w:rsid w:val="00224D82"/>
    <w:rsid w:val="00224E05"/>
    <w:rsid w:val="00224E2A"/>
    <w:rsid w:val="002252B5"/>
    <w:rsid w:val="0022539B"/>
    <w:rsid w:val="002259AC"/>
    <w:rsid w:val="00225AFE"/>
    <w:rsid w:val="00226493"/>
    <w:rsid w:val="00227598"/>
    <w:rsid w:val="002275D2"/>
    <w:rsid w:val="002279A2"/>
    <w:rsid w:val="00227C1E"/>
    <w:rsid w:val="0023077B"/>
    <w:rsid w:val="00230B4E"/>
    <w:rsid w:val="00231184"/>
    <w:rsid w:val="0023157A"/>
    <w:rsid w:val="002317E0"/>
    <w:rsid w:val="00232E24"/>
    <w:rsid w:val="00233962"/>
    <w:rsid w:val="00233B05"/>
    <w:rsid w:val="00233F67"/>
    <w:rsid w:val="0023435B"/>
    <w:rsid w:val="00234ACC"/>
    <w:rsid w:val="00234AF0"/>
    <w:rsid w:val="00234CC7"/>
    <w:rsid w:val="00235581"/>
    <w:rsid w:val="00235833"/>
    <w:rsid w:val="00235933"/>
    <w:rsid w:val="00235C19"/>
    <w:rsid w:val="00235FD1"/>
    <w:rsid w:val="00236633"/>
    <w:rsid w:val="00236958"/>
    <w:rsid w:val="00236C4C"/>
    <w:rsid w:val="00237193"/>
    <w:rsid w:val="002372A8"/>
    <w:rsid w:val="00237F3C"/>
    <w:rsid w:val="00240656"/>
    <w:rsid w:val="00241694"/>
    <w:rsid w:val="00241949"/>
    <w:rsid w:val="002425A2"/>
    <w:rsid w:val="002426F0"/>
    <w:rsid w:val="00242D03"/>
    <w:rsid w:val="0024326A"/>
    <w:rsid w:val="00243881"/>
    <w:rsid w:val="0024482D"/>
    <w:rsid w:val="00245183"/>
    <w:rsid w:val="002459AC"/>
    <w:rsid w:val="00245CAB"/>
    <w:rsid w:val="0024695E"/>
    <w:rsid w:val="00246A4D"/>
    <w:rsid w:val="00246CF3"/>
    <w:rsid w:val="002477C5"/>
    <w:rsid w:val="00247B91"/>
    <w:rsid w:val="00250496"/>
    <w:rsid w:val="00250F58"/>
    <w:rsid w:val="002513C4"/>
    <w:rsid w:val="00251446"/>
    <w:rsid w:val="00251C8C"/>
    <w:rsid w:val="00251D57"/>
    <w:rsid w:val="00252614"/>
    <w:rsid w:val="00252CCD"/>
    <w:rsid w:val="002534A6"/>
    <w:rsid w:val="002538E8"/>
    <w:rsid w:val="00253AD5"/>
    <w:rsid w:val="00254F20"/>
    <w:rsid w:val="0025533A"/>
    <w:rsid w:val="00255877"/>
    <w:rsid w:val="00256476"/>
    <w:rsid w:val="0025673C"/>
    <w:rsid w:val="00256A64"/>
    <w:rsid w:val="00256F69"/>
    <w:rsid w:val="00257462"/>
    <w:rsid w:val="002578C9"/>
    <w:rsid w:val="00257EB3"/>
    <w:rsid w:val="00257F3F"/>
    <w:rsid w:val="00260503"/>
    <w:rsid w:val="002605D7"/>
    <w:rsid w:val="002606DE"/>
    <w:rsid w:val="00260D0C"/>
    <w:rsid w:val="00260E61"/>
    <w:rsid w:val="00260F1A"/>
    <w:rsid w:val="00262191"/>
    <w:rsid w:val="00262650"/>
    <w:rsid w:val="00262AEA"/>
    <w:rsid w:val="002630CC"/>
    <w:rsid w:val="00263163"/>
    <w:rsid w:val="00263B7B"/>
    <w:rsid w:val="00265368"/>
    <w:rsid w:val="00265A1A"/>
    <w:rsid w:val="00265F4A"/>
    <w:rsid w:val="00266000"/>
    <w:rsid w:val="002661C7"/>
    <w:rsid w:val="002669FC"/>
    <w:rsid w:val="00266B54"/>
    <w:rsid w:val="00266BD3"/>
    <w:rsid w:val="00267647"/>
    <w:rsid w:val="002678F0"/>
    <w:rsid w:val="00267D33"/>
    <w:rsid w:val="00270191"/>
    <w:rsid w:val="00270ABE"/>
    <w:rsid w:val="00270FF2"/>
    <w:rsid w:val="002718CD"/>
    <w:rsid w:val="00272003"/>
    <w:rsid w:val="002729D2"/>
    <w:rsid w:val="00272B6B"/>
    <w:rsid w:val="00272CC2"/>
    <w:rsid w:val="00274081"/>
    <w:rsid w:val="00274485"/>
    <w:rsid w:val="00274932"/>
    <w:rsid w:val="002751F5"/>
    <w:rsid w:val="0027523B"/>
    <w:rsid w:val="002756EC"/>
    <w:rsid w:val="00275CB5"/>
    <w:rsid w:val="00276824"/>
    <w:rsid w:val="00276F40"/>
    <w:rsid w:val="00277035"/>
    <w:rsid w:val="0027759E"/>
    <w:rsid w:val="002775FD"/>
    <w:rsid w:val="00277682"/>
    <w:rsid w:val="00280490"/>
    <w:rsid w:val="00280590"/>
    <w:rsid w:val="00280625"/>
    <w:rsid w:val="00280A6B"/>
    <w:rsid w:val="00280B55"/>
    <w:rsid w:val="002810D8"/>
    <w:rsid w:val="0028146B"/>
    <w:rsid w:val="00281772"/>
    <w:rsid w:val="002826EB"/>
    <w:rsid w:val="0028293D"/>
    <w:rsid w:val="00283397"/>
    <w:rsid w:val="00283528"/>
    <w:rsid w:val="0028353F"/>
    <w:rsid w:val="002839FD"/>
    <w:rsid w:val="00283A68"/>
    <w:rsid w:val="00283C1F"/>
    <w:rsid w:val="00284E65"/>
    <w:rsid w:val="00285216"/>
    <w:rsid w:val="00286209"/>
    <w:rsid w:val="0029062E"/>
    <w:rsid w:val="0029130B"/>
    <w:rsid w:val="0029139B"/>
    <w:rsid w:val="00291648"/>
    <w:rsid w:val="00292894"/>
    <w:rsid w:val="0029290B"/>
    <w:rsid w:val="0029291D"/>
    <w:rsid w:val="00292EC1"/>
    <w:rsid w:val="0029311A"/>
    <w:rsid w:val="00293C70"/>
    <w:rsid w:val="00293DFE"/>
    <w:rsid w:val="002943A7"/>
    <w:rsid w:val="00294A5D"/>
    <w:rsid w:val="002950F1"/>
    <w:rsid w:val="002958AA"/>
    <w:rsid w:val="00296026"/>
    <w:rsid w:val="00297A1B"/>
    <w:rsid w:val="002A0D77"/>
    <w:rsid w:val="002A157C"/>
    <w:rsid w:val="002A1679"/>
    <w:rsid w:val="002A1B32"/>
    <w:rsid w:val="002A281D"/>
    <w:rsid w:val="002A40EE"/>
    <w:rsid w:val="002A4ABF"/>
    <w:rsid w:val="002A6D5E"/>
    <w:rsid w:val="002A701F"/>
    <w:rsid w:val="002A74C5"/>
    <w:rsid w:val="002A793E"/>
    <w:rsid w:val="002B029B"/>
    <w:rsid w:val="002B0B9C"/>
    <w:rsid w:val="002B0BBB"/>
    <w:rsid w:val="002B0F23"/>
    <w:rsid w:val="002B0F3F"/>
    <w:rsid w:val="002B1F02"/>
    <w:rsid w:val="002B23F9"/>
    <w:rsid w:val="002B30F1"/>
    <w:rsid w:val="002B320A"/>
    <w:rsid w:val="002B33E0"/>
    <w:rsid w:val="002B3C56"/>
    <w:rsid w:val="002B3E47"/>
    <w:rsid w:val="002B4402"/>
    <w:rsid w:val="002B4A5C"/>
    <w:rsid w:val="002B4BCC"/>
    <w:rsid w:val="002B4C45"/>
    <w:rsid w:val="002B5F31"/>
    <w:rsid w:val="002B5F68"/>
    <w:rsid w:val="002B7051"/>
    <w:rsid w:val="002B77AB"/>
    <w:rsid w:val="002B7DD0"/>
    <w:rsid w:val="002C03BE"/>
    <w:rsid w:val="002C06B6"/>
    <w:rsid w:val="002C0F23"/>
    <w:rsid w:val="002C12AC"/>
    <w:rsid w:val="002C2503"/>
    <w:rsid w:val="002C2700"/>
    <w:rsid w:val="002C2877"/>
    <w:rsid w:val="002C2A58"/>
    <w:rsid w:val="002C2A5D"/>
    <w:rsid w:val="002C3C65"/>
    <w:rsid w:val="002C3F3A"/>
    <w:rsid w:val="002C50E2"/>
    <w:rsid w:val="002C5F8D"/>
    <w:rsid w:val="002C69CF"/>
    <w:rsid w:val="002C6E98"/>
    <w:rsid w:val="002C7228"/>
    <w:rsid w:val="002C75CF"/>
    <w:rsid w:val="002D0CD0"/>
    <w:rsid w:val="002D2583"/>
    <w:rsid w:val="002D29AB"/>
    <w:rsid w:val="002D2E48"/>
    <w:rsid w:val="002D3474"/>
    <w:rsid w:val="002D3FEE"/>
    <w:rsid w:val="002D464E"/>
    <w:rsid w:val="002D4AD8"/>
    <w:rsid w:val="002D4D2C"/>
    <w:rsid w:val="002D570E"/>
    <w:rsid w:val="002D619F"/>
    <w:rsid w:val="002D61E5"/>
    <w:rsid w:val="002D6254"/>
    <w:rsid w:val="002D65CB"/>
    <w:rsid w:val="002D72CD"/>
    <w:rsid w:val="002D7603"/>
    <w:rsid w:val="002D799F"/>
    <w:rsid w:val="002E006B"/>
    <w:rsid w:val="002E04B4"/>
    <w:rsid w:val="002E14AF"/>
    <w:rsid w:val="002E19E4"/>
    <w:rsid w:val="002E1A54"/>
    <w:rsid w:val="002E1AC0"/>
    <w:rsid w:val="002E1C98"/>
    <w:rsid w:val="002E2B01"/>
    <w:rsid w:val="002E34FC"/>
    <w:rsid w:val="002E44A7"/>
    <w:rsid w:val="002E4525"/>
    <w:rsid w:val="002E4D9D"/>
    <w:rsid w:val="002E53B6"/>
    <w:rsid w:val="002E6248"/>
    <w:rsid w:val="002E6A39"/>
    <w:rsid w:val="002E6C7B"/>
    <w:rsid w:val="002E6F8D"/>
    <w:rsid w:val="002E70BB"/>
    <w:rsid w:val="002E7372"/>
    <w:rsid w:val="002E7443"/>
    <w:rsid w:val="002E7A54"/>
    <w:rsid w:val="002F1047"/>
    <w:rsid w:val="002F1303"/>
    <w:rsid w:val="002F1824"/>
    <w:rsid w:val="002F2823"/>
    <w:rsid w:val="002F2A51"/>
    <w:rsid w:val="002F2E51"/>
    <w:rsid w:val="002F3218"/>
    <w:rsid w:val="002F3ABC"/>
    <w:rsid w:val="002F4663"/>
    <w:rsid w:val="002F47B9"/>
    <w:rsid w:val="002F4990"/>
    <w:rsid w:val="002F546C"/>
    <w:rsid w:val="002F636F"/>
    <w:rsid w:val="002F66D7"/>
    <w:rsid w:val="002F6B8A"/>
    <w:rsid w:val="002F717B"/>
    <w:rsid w:val="002F7C20"/>
    <w:rsid w:val="00300E0D"/>
    <w:rsid w:val="00300F6D"/>
    <w:rsid w:val="00301EF4"/>
    <w:rsid w:val="0030213F"/>
    <w:rsid w:val="00302C43"/>
    <w:rsid w:val="00302EC6"/>
    <w:rsid w:val="00303F7E"/>
    <w:rsid w:val="003046CD"/>
    <w:rsid w:val="00304D07"/>
    <w:rsid w:val="00304F3E"/>
    <w:rsid w:val="003053B1"/>
    <w:rsid w:val="00305601"/>
    <w:rsid w:val="003058F6"/>
    <w:rsid w:val="00306531"/>
    <w:rsid w:val="00306687"/>
    <w:rsid w:val="00306BDC"/>
    <w:rsid w:val="00306CCD"/>
    <w:rsid w:val="00310FFD"/>
    <w:rsid w:val="0031187B"/>
    <w:rsid w:val="00311898"/>
    <w:rsid w:val="00312412"/>
    <w:rsid w:val="003130A2"/>
    <w:rsid w:val="0031355E"/>
    <w:rsid w:val="003139EB"/>
    <w:rsid w:val="0031449A"/>
    <w:rsid w:val="00314DD3"/>
    <w:rsid w:val="00315DFF"/>
    <w:rsid w:val="003166A7"/>
    <w:rsid w:val="003169A3"/>
    <w:rsid w:val="00316C83"/>
    <w:rsid w:val="00317077"/>
    <w:rsid w:val="0031778B"/>
    <w:rsid w:val="00317B21"/>
    <w:rsid w:val="0032033C"/>
    <w:rsid w:val="00320B45"/>
    <w:rsid w:val="00321267"/>
    <w:rsid w:val="003213BD"/>
    <w:rsid w:val="0032228A"/>
    <w:rsid w:val="003239B3"/>
    <w:rsid w:val="00324A37"/>
    <w:rsid w:val="00324F51"/>
    <w:rsid w:val="003251B3"/>
    <w:rsid w:val="003258ED"/>
    <w:rsid w:val="00325AF1"/>
    <w:rsid w:val="00325EA1"/>
    <w:rsid w:val="00326434"/>
    <w:rsid w:val="00327078"/>
    <w:rsid w:val="003273F4"/>
    <w:rsid w:val="00330197"/>
    <w:rsid w:val="003305B6"/>
    <w:rsid w:val="00331279"/>
    <w:rsid w:val="00331878"/>
    <w:rsid w:val="00334781"/>
    <w:rsid w:val="00335C9C"/>
    <w:rsid w:val="00336806"/>
    <w:rsid w:val="00337F99"/>
    <w:rsid w:val="0034072F"/>
    <w:rsid w:val="00340985"/>
    <w:rsid w:val="0034172A"/>
    <w:rsid w:val="0034177C"/>
    <w:rsid w:val="0034261D"/>
    <w:rsid w:val="00342893"/>
    <w:rsid w:val="00342A84"/>
    <w:rsid w:val="00342AD6"/>
    <w:rsid w:val="00342CD6"/>
    <w:rsid w:val="00343D4A"/>
    <w:rsid w:val="0034455F"/>
    <w:rsid w:val="003455E1"/>
    <w:rsid w:val="00345A7D"/>
    <w:rsid w:val="003462CD"/>
    <w:rsid w:val="003462D1"/>
    <w:rsid w:val="00347A64"/>
    <w:rsid w:val="003509E0"/>
    <w:rsid w:val="003511D3"/>
    <w:rsid w:val="00351E45"/>
    <w:rsid w:val="00352A78"/>
    <w:rsid w:val="00352D4B"/>
    <w:rsid w:val="0035335D"/>
    <w:rsid w:val="00353A78"/>
    <w:rsid w:val="00353BF5"/>
    <w:rsid w:val="00353CCE"/>
    <w:rsid w:val="00353F14"/>
    <w:rsid w:val="003548BC"/>
    <w:rsid w:val="00354AB6"/>
    <w:rsid w:val="00354FB9"/>
    <w:rsid w:val="0035559E"/>
    <w:rsid w:val="00356490"/>
    <w:rsid w:val="003564C5"/>
    <w:rsid w:val="003568D8"/>
    <w:rsid w:val="0035790E"/>
    <w:rsid w:val="00360718"/>
    <w:rsid w:val="00363426"/>
    <w:rsid w:val="003635DA"/>
    <w:rsid w:val="003657DF"/>
    <w:rsid w:val="0036590C"/>
    <w:rsid w:val="00365F92"/>
    <w:rsid w:val="00366560"/>
    <w:rsid w:val="00366CF0"/>
    <w:rsid w:val="0036736E"/>
    <w:rsid w:val="00367525"/>
    <w:rsid w:val="0037118E"/>
    <w:rsid w:val="00371F52"/>
    <w:rsid w:val="00372EE7"/>
    <w:rsid w:val="0037399F"/>
    <w:rsid w:val="00373A49"/>
    <w:rsid w:val="0037430E"/>
    <w:rsid w:val="00374723"/>
    <w:rsid w:val="00375824"/>
    <w:rsid w:val="00375FCF"/>
    <w:rsid w:val="003765D2"/>
    <w:rsid w:val="00376B83"/>
    <w:rsid w:val="00380BAE"/>
    <w:rsid w:val="0038250C"/>
    <w:rsid w:val="00382ADD"/>
    <w:rsid w:val="00382F29"/>
    <w:rsid w:val="00383CC3"/>
    <w:rsid w:val="00384657"/>
    <w:rsid w:val="00384E42"/>
    <w:rsid w:val="0038576C"/>
    <w:rsid w:val="00385988"/>
    <w:rsid w:val="003869F5"/>
    <w:rsid w:val="003873D7"/>
    <w:rsid w:val="00387AF0"/>
    <w:rsid w:val="00390A4A"/>
    <w:rsid w:val="00390C0F"/>
    <w:rsid w:val="003920E5"/>
    <w:rsid w:val="00392640"/>
    <w:rsid w:val="00392A3D"/>
    <w:rsid w:val="00392BED"/>
    <w:rsid w:val="00393081"/>
    <w:rsid w:val="003934FD"/>
    <w:rsid w:val="00393827"/>
    <w:rsid w:val="00393A7D"/>
    <w:rsid w:val="00394309"/>
    <w:rsid w:val="00394EA8"/>
    <w:rsid w:val="00395675"/>
    <w:rsid w:val="003959CC"/>
    <w:rsid w:val="00395D29"/>
    <w:rsid w:val="0039668E"/>
    <w:rsid w:val="00396903"/>
    <w:rsid w:val="00396BA0"/>
    <w:rsid w:val="003A029D"/>
    <w:rsid w:val="003A044E"/>
    <w:rsid w:val="003A08D7"/>
    <w:rsid w:val="003A0907"/>
    <w:rsid w:val="003A0D61"/>
    <w:rsid w:val="003A1612"/>
    <w:rsid w:val="003A1A91"/>
    <w:rsid w:val="003A1DFC"/>
    <w:rsid w:val="003A1F7A"/>
    <w:rsid w:val="003A20E2"/>
    <w:rsid w:val="003A2FE1"/>
    <w:rsid w:val="003A31D8"/>
    <w:rsid w:val="003A3A2F"/>
    <w:rsid w:val="003A3DE0"/>
    <w:rsid w:val="003A51A6"/>
    <w:rsid w:val="003A5256"/>
    <w:rsid w:val="003A768C"/>
    <w:rsid w:val="003A787F"/>
    <w:rsid w:val="003A7C81"/>
    <w:rsid w:val="003B0223"/>
    <w:rsid w:val="003B0E40"/>
    <w:rsid w:val="003B0F4C"/>
    <w:rsid w:val="003B16F0"/>
    <w:rsid w:val="003B2F02"/>
    <w:rsid w:val="003B31B6"/>
    <w:rsid w:val="003B3C2D"/>
    <w:rsid w:val="003B3C77"/>
    <w:rsid w:val="003B4769"/>
    <w:rsid w:val="003B4AAE"/>
    <w:rsid w:val="003B532D"/>
    <w:rsid w:val="003B58EE"/>
    <w:rsid w:val="003B5C29"/>
    <w:rsid w:val="003B60D4"/>
    <w:rsid w:val="003B7382"/>
    <w:rsid w:val="003B749A"/>
    <w:rsid w:val="003B74CD"/>
    <w:rsid w:val="003B75A6"/>
    <w:rsid w:val="003B7A13"/>
    <w:rsid w:val="003B7D20"/>
    <w:rsid w:val="003C03BE"/>
    <w:rsid w:val="003C0B41"/>
    <w:rsid w:val="003C1391"/>
    <w:rsid w:val="003C14D9"/>
    <w:rsid w:val="003C187B"/>
    <w:rsid w:val="003C4FEB"/>
    <w:rsid w:val="003C5986"/>
    <w:rsid w:val="003C5D61"/>
    <w:rsid w:val="003C62EA"/>
    <w:rsid w:val="003C6AE9"/>
    <w:rsid w:val="003C6D96"/>
    <w:rsid w:val="003C6E23"/>
    <w:rsid w:val="003C7BED"/>
    <w:rsid w:val="003D0254"/>
    <w:rsid w:val="003D0845"/>
    <w:rsid w:val="003D087B"/>
    <w:rsid w:val="003D21EC"/>
    <w:rsid w:val="003D22E8"/>
    <w:rsid w:val="003D2888"/>
    <w:rsid w:val="003D386E"/>
    <w:rsid w:val="003D3C0F"/>
    <w:rsid w:val="003D4838"/>
    <w:rsid w:val="003D498D"/>
    <w:rsid w:val="003D4ABF"/>
    <w:rsid w:val="003D5883"/>
    <w:rsid w:val="003D5ECE"/>
    <w:rsid w:val="003D65AB"/>
    <w:rsid w:val="003D66F0"/>
    <w:rsid w:val="003D6865"/>
    <w:rsid w:val="003D6B84"/>
    <w:rsid w:val="003D6E77"/>
    <w:rsid w:val="003D700D"/>
    <w:rsid w:val="003E040A"/>
    <w:rsid w:val="003E1F1D"/>
    <w:rsid w:val="003E208D"/>
    <w:rsid w:val="003E2382"/>
    <w:rsid w:val="003E261E"/>
    <w:rsid w:val="003E270D"/>
    <w:rsid w:val="003E2750"/>
    <w:rsid w:val="003E301F"/>
    <w:rsid w:val="003E3136"/>
    <w:rsid w:val="003E3604"/>
    <w:rsid w:val="003E3B7F"/>
    <w:rsid w:val="003E3E33"/>
    <w:rsid w:val="003E58CB"/>
    <w:rsid w:val="003E5AB8"/>
    <w:rsid w:val="003E5D22"/>
    <w:rsid w:val="003E62FD"/>
    <w:rsid w:val="003E69B8"/>
    <w:rsid w:val="003E6DA7"/>
    <w:rsid w:val="003E7266"/>
    <w:rsid w:val="003E7F35"/>
    <w:rsid w:val="003F04F1"/>
    <w:rsid w:val="003F09CE"/>
    <w:rsid w:val="003F0AE2"/>
    <w:rsid w:val="003F0EC0"/>
    <w:rsid w:val="003F0EFC"/>
    <w:rsid w:val="003F1373"/>
    <w:rsid w:val="003F1591"/>
    <w:rsid w:val="003F19A7"/>
    <w:rsid w:val="003F2D8C"/>
    <w:rsid w:val="003F3408"/>
    <w:rsid w:val="003F3524"/>
    <w:rsid w:val="003F3565"/>
    <w:rsid w:val="003F35FE"/>
    <w:rsid w:val="003F3669"/>
    <w:rsid w:val="003F3F56"/>
    <w:rsid w:val="003F4A40"/>
    <w:rsid w:val="003F4BD6"/>
    <w:rsid w:val="003F4C50"/>
    <w:rsid w:val="003F4D8E"/>
    <w:rsid w:val="003F547E"/>
    <w:rsid w:val="003F5A34"/>
    <w:rsid w:val="003F6357"/>
    <w:rsid w:val="003F66D9"/>
    <w:rsid w:val="003F6AAD"/>
    <w:rsid w:val="00400444"/>
    <w:rsid w:val="00401AFE"/>
    <w:rsid w:val="00401C44"/>
    <w:rsid w:val="0040200F"/>
    <w:rsid w:val="00402418"/>
    <w:rsid w:val="00403C21"/>
    <w:rsid w:val="00403EA9"/>
    <w:rsid w:val="00404946"/>
    <w:rsid w:val="004049D3"/>
    <w:rsid w:val="0040569F"/>
    <w:rsid w:val="0040572D"/>
    <w:rsid w:val="004058F5"/>
    <w:rsid w:val="004062FC"/>
    <w:rsid w:val="004064A4"/>
    <w:rsid w:val="00406ABB"/>
    <w:rsid w:val="004073D8"/>
    <w:rsid w:val="0040788B"/>
    <w:rsid w:val="00407891"/>
    <w:rsid w:val="00407E38"/>
    <w:rsid w:val="00411674"/>
    <w:rsid w:val="004122D1"/>
    <w:rsid w:val="004122E7"/>
    <w:rsid w:val="00412CD9"/>
    <w:rsid w:val="00412E6F"/>
    <w:rsid w:val="0041307B"/>
    <w:rsid w:val="00413B33"/>
    <w:rsid w:val="00414675"/>
    <w:rsid w:val="0041502E"/>
    <w:rsid w:val="00415864"/>
    <w:rsid w:val="00415B9E"/>
    <w:rsid w:val="00415CA3"/>
    <w:rsid w:val="004167BB"/>
    <w:rsid w:val="004172F5"/>
    <w:rsid w:val="00417312"/>
    <w:rsid w:val="00417A06"/>
    <w:rsid w:val="00417E50"/>
    <w:rsid w:val="004205AC"/>
    <w:rsid w:val="0042144A"/>
    <w:rsid w:val="00421500"/>
    <w:rsid w:val="00421E86"/>
    <w:rsid w:val="00421EDE"/>
    <w:rsid w:val="0042206B"/>
    <w:rsid w:val="00422D8C"/>
    <w:rsid w:val="00422E89"/>
    <w:rsid w:val="00423087"/>
    <w:rsid w:val="0042340F"/>
    <w:rsid w:val="00423AA6"/>
    <w:rsid w:val="00423EBE"/>
    <w:rsid w:val="00423FC1"/>
    <w:rsid w:val="00424445"/>
    <w:rsid w:val="004246CE"/>
    <w:rsid w:val="004248A1"/>
    <w:rsid w:val="00425B1B"/>
    <w:rsid w:val="00425C37"/>
    <w:rsid w:val="00426671"/>
    <w:rsid w:val="004274EE"/>
    <w:rsid w:val="00427A4B"/>
    <w:rsid w:val="00427B85"/>
    <w:rsid w:val="0043030E"/>
    <w:rsid w:val="004304A2"/>
    <w:rsid w:val="00430DDA"/>
    <w:rsid w:val="00431151"/>
    <w:rsid w:val="00431181"/>
    <w:rsid w:val="0043124A"/>
    <w:rsid w:val="00431A13"/>
    <w:rsid w:val="00431AA0"/>
    <w:rsid w:val="00432052"/>
    <w:rsid w:val="004321EE"/>
    <w:rsid w:val="00432423"/>
    <w:rsid w:val="0043262D"/>
    <w:rsid w:val="004329CE"/>
    <w:rsid w:val="00432FF7"/>
    <w:rsid w:val="0043358E"/>
    <w:rsid w:val="00434138"/>
    <w:rsid w:val="004349CF"/>
    <w:rsid w:val="00434C19"/>
    <w:rsid w:val="004356FD"/>
    <w:rsid w:val="00435A21"/>
    <w:rsid w:val="00435E7E"/>
    <w:rsid w:val="004365A7"/>
    <w:rsid w:val="0043683D"/>
    <w:rsid w:val="00437148"/>
    <w:rsid w:val="004379B2"/>
    <w:rsid w:val="00437A5B"/>
    <w:rsid w:val="0044062A"/>
    <w:rsid w:val="00440D7C"/>
    <w:rsid w:val="004417D4"/>
    <w:rsid w:val="00443697"/>
    <w:rsid w:val="00443F4D"/>
    <w:rsid w:val="004440D7"/>
    <w:rsid w:val="00444F55"/>
    <w:rsid w:val="00445A86"/>
    <w:rsid w:val="004467C6"/>
    <w:rsid w:val="004469C7"/>
    <w:rsid w:val="00447540"/>
    <w:rsid w:val="00447FBD"/>
    <w:rsid w:val="00450197"/>
    <w:rsid w:val="004503F2"/>
    <w:rsid w:val="004504BE"/>
    <w:rsid w:val="0045074E"/>
    <w:rsid w:val="00450B9B"/>
    <w:rsid w:val="0045128D"/>
    <w:rsid w:val="0045145F"/>
    <w:rsid w:val="00451E21"/>
    <w:rsid w:val="00451E67"/>
    <w:rsid w:val="00452BB7"/>
    <w:rsid w:val="00452C19"/>
    <w:rsid w:val="0045369E"/>
    <w:rsid w:val="0045439A"/>
    <w:rsid w:val="004544FF"/>
    <w:rsid w:val="00454D46"/>
    <w:rsid w:val="00454D9A"/>
    <w:rsid w:val="0045523B"/>
    <w:rsid w:val="00455895"/>
    <w:rsid w:val="00455944"/>
    <w:rsid w:val="004559E7"/>
    <w:rsid w:val="0045610C"/>
    <w:rsid w:val="00456491"/>
    <w:rsid w:val="004569F9"/>
    <w:rsid w:val="00457706"/>
    <w:rsid w:val="00460195"/>
    <w:rsid w:val="00460D50"/>
    <w:rsid w:val="004612F5"/>
    <w:rsid w:val="00461A9B"/>
    <w:rsid w:val="00461B57"/>
    <w:rsid w:val="00461DA9"/>
    <w:rsid w:val="00462B65"/>
    <w:rsid w:val="00463057"/>
    <w:rsid w:val="00463292"/>
    <w:rsid w:val="00463B1E"/>
    <w:rsid w:val="00463F7B"/>
    <w:rsid w:val="004650B7"/>
    <w:rsid w:val="00465880"/>
    <w:rsid w:val="004663F8"/>
    <w:rsid w:val="00466A75"/>
    <w:rsid w:val="00466AAC"/>
    <w:rsid w:val="00466B70"/>
    <w:rsid w:val="0046709A"/>
    <w:rsid w:val="00467146"/>
    <w:rsid w:val="004674BE"/>
    <w:rsid w:val="00470C2A"/>
    <w:rsid w:val="00470D8D"/>
    <w:rsid w:val="00471C3A"/>
    <w:rsid w:val="00472B00"/>
    <w:rsid w:val="0047333F"/>
    <w:rsid w:val="00473707"/>
    <w:rsid w:val="00473E94"/>
    <w:rsid w:val="00474735"/>
    <w:rsid w:val="00474BC4"/>
    <w:rsid w:val="00474F30"/>
    <w:rsid w:val="0047522F"/>
    <w:rsid w:val="004757A6"/>
    <w:rsid w:val="00475BDC"/>
    <w:rsid w:val="00476781"/>
    <w:rsid w:val="00476D76"/>
    <w:rsid w:val="00476DF6"/>
    <w:rsid w:val="00477475"/>
    <w:rsid w:val="004778B2"/>
    <w:rsid w:val="00480176"/>
    <w:rsid w:val="00481916"/>
    <w:rsid w:val="00482047"/>
    <w:rsid w:val="00482133"/>
    <w:rsid w:val="0048229D"/>
    <w:rsid w:val="0048453A"/>
    <w:rsid w:val="00484D0C"/>
    <w:rsid w:val="00485146"/>
    <w:rsid w:val="00485190"/>
    <w:rsid w:val="00485808"/>
    <w:rsid w:val="004858D4"/>
    <w:rsid w:val="00485D75"/>
    <w:rsid w:val="00486362"/>
    <w:rsid w:val="004863EF"/>
    <w:rsid w:val="00486A38"/>
    <w:rsid w:val="00487253"/>
    <w:rsid w:val="0048765C"/>
    <w:rsid w:val="004876C4"/>
    <w:rsid w:val="00487C59"/>
    <w:rsid w:val="00487CBC"/>
    <w:rsid w:val="00487CFA"/>
    <w:rsid w:val="00490601"/>
    <w:rsid w:val="00490ECB"/>
    <w:rsid w:val="0049101D"/>
    <w:rsid w:val="004911B3"/>
    <w:rsid w:val="00491776"/>
    <w:rsid w:val="00492328"/>
    <w:rsid w:val="00492CB9"/>
    <w:rsid w:val="0049317A"/>
    <w:rsid w:val="00493A9C"/>
    <w:rsid w:val="00493E88"/>
    <w:rsid w:val="004945CB"/>
    <w:rsid w:val="004946F0"/>
    <w:rsid w:val="00495404"/>
    <w:rsid w:val="0049550C"/>
    <w:rsid w:val="00495E36"/>
    <w:rsid w:val="00495FA2"/>
    <w:rsid w:val="0049636A"/>
    <w:rsid w:val="00496510"/>
    <w:rsid w:val="004971FE"/>
    <w:rsid w:val="00497627"/>
    <w:rsid w:val="00497BC8"/>
    <w:rsid w:val="004A0266"/>
    <w:rsid w:val="004A115F"/>
    <w:rsid w:val="004A213F"/>
    <w:rsid w:val="004A24D4"/>
    <w:rsid w:val="004A29BC"/>
    <w:rsid w:val="004A2C2D"/>
    <w:rsid w:val="004A3535"/>
    <w:rsid w:val="004A3E2D"/>
    <w:rsid w:val="004A50C7"/>
    <w:rsid w:val="004A5183"/>
    <w:rsid w:val="004A58CD"/>
    <w:rsid w:val="004A5A26"/>
    <w:rsid w:val="004A5FA1"/>
    <w:rsid w:val="004A67C0"/>
    <w:rsid w:val="004A6DF3"/>
    <w:rsid w:val="004A6E25"/>
    <w:rsid w:val="004A71B7"/>
    <w:rsid w:val="004B04EA"/>
    <w:rsid w:val="004B08D9"/>
    <w:rsid w:val="004B2B6F"/>
    <w:rsid w:val="004B2EDD"/>
    <w:rsid w:val="004B3FB4"/>
    <w:rsid w:val="004B4C64"/>
    <w:rsid w:val="004B5E22"/>
    <w:rsid w:val="004B6473"/>
    <w:rsid w:val="004B66ED"/>
    <w:rsid w:val="004B703D"/>
    <w:rsid w:val="004B74EB"/>
    <w:rsid w:val="004B7849"/>
    <w:rsid w:val="004C0272"/>
    <w:rsid w:val="004C3232"/>
    <w:rsid w:val="004C329F"/>
    <w:rsid w:val="004C3FBD"/>
    <w:rsid w:val="004C42C4"/>
    <w:rsid w:val="004C42D9"/>
    <w:rsid w:val="004C466A"/>
    <w:rsid w:val="004C4729"/>
    <w:rsid w:val="004C5376"/>
    <w:rsid w:val="004C5DFE"/>
    <w:rsid w:val="004C616A"/>
    <w:rsid w:val="004C6695"/>
    <w:rsid w:val="004C699D"/>
    <w:rsid w:val="004C766E"/>
    <w:rsid w:val="004C774E"/>
    <w:rsid w:val="004C7DC6"/>
    <w:rsid w:val="004C7EEE"/>
    <w:rsid w:val="004D002E"/>
    <w:rsid w:val="004D04A5"/>
    <w:rsid w:val="004D07CE"/>
    <w:rsid w:val="004D0F7C"/>
    <w:rsid w:val="004D1B47"/>
    <w:rsid w:val="004D25F9"/>
    <w:rsid w:val="004D2883"/>
    <w:rsid w:val="004D2BCE"/>
    <w:rsid w:val="004D3128"/>
    <w:rsid w:val="004D31FD"/>
    <w:rsid w:val="004D3622"/>
    <w:rsid w:val="004D3DB8"/>
    <w:rsid w:val="004D4033"/>
    <w:rsid w:val="004D4779"/>
    <w:rsid w:val="004D51C5"/>
    <w:rsid w:val="004D5B37"/>
    <w:rsid w:val="004D5C33"/>
    <w:rsid w:val="004D5E66"/>
    <w:rsid w:val="004D6CFE"/>
    <w:rsid w:val="004D74E4"/>
    <w:rsid w:val="004D7520"/>
    <w:rsid w:val="004D75E4"/>
    <w:rsid w:val="004D75EA"/>
    <w:rsid w:val="004E0499"/>
    <w:rsid w:val="004E07FA"/>
    <w:rsid w:val="004E153C"/>
    <w:rsid w:val="004E1AE4"/>
    <w:rsid w:val="004E238C"/>
    <w:rsid w:val="004E2702"/>
    <w:rsid w:val="004E3C0F"/>
    <w:rsid w:val="004E3C4B"/>
    <w:rsid w:val="004E3CE5"/>
    <w:rsid w:val="004E4606"/>
    <w:rsid w:val="004E54B9"/>
    <w:rsid w:val="004E559C"/>
    <w:rsid w:val="004E5F44"/>
    <w:rsid w:val="004E5FAC"/>
    <w:rsid w:val="004E61EA"/>
    <w:rsid w:val="004E6328"/>
    <w:rsid w:val="004E69A6"/>
    <w:rsid w:val="004E71BC"/>
    <w:rsid w:val="004E7B63"/>
    <w:rsid w:val="004F045E"/>
    <w:rsid w:val="004F04B8"/>
    <w:rsid w:val="004F0CFD"/>
    <w:rsid w:val="004F14A4"/>
    <w:rsid w:val="004F2297"/>
    <w:rsid w:val="004F2AE0"/>
    <w:rsid w:val="004F2D8E"/>
    <w:rsid w:val="004F4413"/>
    <w:rsid w:val="004F56B5"/>
    <w:rsid w:val="004F5ABE"/>
    <w:rsid w:val="004F5D34"/>
    <w:rsid w:val="004F60F0"/>
    <w:rsid w:val="004F709A"/>
    <w:rsid w:val="004F7253"/>
    <w:rsid w:val="004F7C7A"/>
    <w:rsid w:val="004F7D37"/>
    <w:rsid w:val="004F7ED2"/>
    <w:rsid w:val="005001F3"/>
    <w:rsid w:val="0050080E"/>
    <w:rsid w:val="00500DF5"/>
    <w:rsid w:val="00501159"/>
    <w:rsid w:val="005014B3"/>
    <w:rsid w:val="005016BE"/>
    <w:rsid w:val="0050181E"/>
    <w:rsid w:val="00501EE5"/>
    <w:rsid w:val="00502267"/>
    <w:rsid w:val="0050227F"/>
    <w:rsid w:val="00503CF0"/>
    <w:rsid w:val="00503E68"/>
    <w:rsid w:val="00503E93"/>
    <w:rsid w:val="00503F26"/>
    <w:rsid w:val="00504446"/>
    <w:rsid w:val="0050474F"/>
    <w:rsid w:val="005047A2"/>
    <w:rsid w:val="00504BC3"/>
    <w:rsid w:val="00504BD5"/>
    <w:rsid w:val="00504E1B"/>
    <w:rsid w:val="00504E78"/>
    <w:rsid w:val="005051D5"/>
    <w:rsid w:val="005052D7"/>
    <w:rsid w:val="0050576E"/>
    <w:rsid w:val="00506BB2"/>
    <w:rsid w:val="005075D6"/>
    <w:rsid w:val="0050785D"/>
    <w:rsid w:val="005078C4"/>
    <w:rsid w:val="00510A52"/>
    <w:rsid w:val="00510C0B"/>
    <w:rsid w:val="0051188D"/>
    <w:rsid w:val="005118EC"/>
    <w:rsid w:val="005121CC"/>
    <w:rsid w:val="00513922"/>
    <w:rsid w:val="00514E4B"/>
    <w:rsid w:val="00514F0C"/>
    <w:rsid w:val="0051507D"/>
    <w:rsid w:val="00515951"/>
    <w:rsid w:val="00516500"/>
    <w:rsid w:val="0051678D"/>
    <w:rsid w:val="00516A36"/>
    <w:rsid w:val="005202F7"/>
    <w:rsid w:val="005207C7"/>
    <w:rsid w:val="00520E18"/>
    <w:rsid w:val="00520E5E"/>
    <w:rsid w:val="00520F81"/>
    <w:rsid w:val="00520F99"/>
    <w:rsid w:val="00521920"/>
    <w:rsid w:val="00521FE4"/>
    <w:rsid w:val="00524166"/>
    <w:rsid w:val="00524EE1"/>
    <w:rsid w:val="005251BC"/>
    <w:rsid w:val="005251FA"/>
    <w:rsid w:val="00525BAF"/>
    <w:rsid w:val="00526644"/>
    <w:rsid w:val="00526783"/>
    <w:rsid w:val="00526E79"/>
    <w:rsid w:val="005270AA"/>
    <w:rsid w:val="0052767D"/>
    <w:rsid w:val="005279D3"/>
    <w:rsid w:val="00527A58"/>
    <w:rsid w:val="00530946"/>
    <w:rsid w:val="00532000"/>
    <w:rsid w:val="00532080"/>
    <w:rsid w:val="00532750"/>
    <w:rsid w:val="00532D42"/>
    <w:rsid w:val="005337DD"/>
    <w:rsid w:val="005338FB"/>
    <w:rsid w:val="005340D4"/>
    <w:rsid w:val="00534921"/>
    <w:rsid w:val="005353A3"/>
    <w:rsid w:val="0053624F"/>
    <w:rsid w:val="005362C5"/>
    <w:rsid w:val="005363B8"/>
    <w:rsid w:val="00536C57"/>
    <w:rsid w:val="00536D1F"/>
    <w:rsid w:val="0053720A"/>
    <w:rsid w:val="0053721D"/>
    <w:rsid w:val="00537768"/>
    <w:rsid w:val="0053776B"/>
    <w:rsid w:val="00537E48"/>
    <w:rsid w:val="0054065F"/>
    <w:rsid w:val="00540A4B"/>
    <w:rsid w:val="00540BF6"/>
    <w:rsid w:val="00540C28"/>
    <w:rsid w:val="00540FBC"/>
    <w:rsid w:val="005423A9"/>
    <w:rsid w:val="005426CA"/>
    <w:rsid w:val="0054337C"/>
    <w:rsid w:val="005433B1"/>
    <w:rsid w:val="00543872"/>
    <w:rsid w:val="005439DB"/>
    <w:rsid w:val="00543C29"/>
    <w:rsid w:val="005440FD"/>
    <w:rsid w:val="005457B3"/>
    <w:rsid w:val="00545824"/>
    <w:rsid w:val="00545E7D"/>
    <w:rsid w:val="00547913"/>
    <w:rsid w:val="00547C01"/>
    <w:rsid w:val="00547FAD"/>
    <w:rsid w:val="005509BA"/>
    <w:rsid w:val="00551AC5"/>
    <w:rsid w:val="00551F52"/>
    <w:rsid w:val="00551F61"/>
    <w:rsid w:val="005526BB"/>
    <w:rsid w:val="00552830"/>
    <w:rsid w:val="005529EA"/>
    <w:rsid w:val="005533DB"/>
    <w:rsid w:val="0055380E"/>
    <w:rsid w:val="0055393D"/>
    <w:rsid w:val="00553B5E"/>
    <w:rsid w:val="00553E07"/>
    <w:rsid w:val="00553EE5"/>
    <w:rsid w:val="00554150"/>
    <w:rsid w:val="00554717"/>
    <w:rsid w:val="00554921"/>
    <w:rsid w:val="00555CD8"/>
    <w:rsid w:val="005565E7"/>
    <w:rsid w:val="00556833"/>
    <w:rsid w:val="00556E19"/>
    <w:rsid w:val="00556F89"/>
    <w:rsid w:val="005571C4"/>
    <w:rsid w:val="00557290"/>
    <w:rsid w:val="00557863"/>
    <w:rsid w:val="00557E1D"/>
    <w:rsid w:val="00560AFC"/>
    <w:rsid w:val="00560E66"/>
    <w:rsid w:val="005615F0"/>
    <w:rsid w:val="00561E2C"/>
    <w:rsid w:val="00561FDA"/>
    <w:rsid w:val="0056297D"/>
    <w:rsid w:val="00562BB2"/>
    <w:rsid w:val="00562DCA"/>
    <w:rsid w:val="0056374B"/>
    <w:rsid w:val="00563F30"/>
    <w:rsid w:val="00564CB8"/>
    <w:rsid w:val="00564E10"/>
    <w:rsid w:val="0056523A"/>
    <w:rsid w:val="00565619"/>
    <w:rsid w:val="00566044"/>
    <w:rsid w:val="005660A8"/>
    <w:rsid w:val="0056655B"/>
    <w:rsid w:val="00567B66"/>
    <w:rsid w:val="0057011E"/>
    <w:rsid w:val="00570A10"/>
    <w:rsid w:val="00570EA0"/>
    <w:rsid w:val="00571A5F"/>
    <w:rsid w:val="00571C39"/>
    <w:rsid w:val="005725C6"/>
    <w:rsid w:val="00572984"/>
    <w:rsid w:val="005738C5"/>
    <w:rsid w:val="00573B3B"/>
    <w:rsid w:val="005754C7"/>
    <w:rsid w:val="0057579B"/>
    <w:rsid w:val="005769B7"/>
    <w:rsid w:val="005769D9"/>
    <w:rsid w:val="00577576"/>
    <w:rsid w:val="00577604"/>
    <w:rsid w:val="00577F74"/>
    <w:rsid w:val="0058069F"/>
    <w:rsid w:val="00580E40"/>
    <w:rsid w:val="00581803"/>
    <w:rsid w:val="005823AF"/>
    <w:rsid w:val="00582B49"/>
    <w:rsid w:val="00582C64"/>
    <w:rsid w:val="00582C77"/>
    <w:rsid w:val="00582D47"/>
    <w:rsid w:val="00582D57"/>
    <w:rsid w:val="00582DBD"/>
    <w:rsid w:val="00582DD8"/>
    <w:rsid w:val="00582E27"/>
    <w:rsid w:val="00583814"/>
    <w:rsid w:val="00584102"/>
    <w:rsid w:val="00584400"/>
    <w:rsid w:val="005852DE"/>
    <w:rsid w:val="00585445"/>
    <w:rsid w:val="00585448"/>
    <w:rsid w:val="00585961"/>
    <w:rsid w:val="00585B46"/>
    <w:rsid w:val="005907ED"/>
    <w:rsid w:val="00592BED"/>
    <w:rsid w:val="00592DA5"/>
    <w:rsid w:val="005933C3"/>
    <w:rsid w:val="00593BDC"/>
    <w:rsid w:val="005953A2"/>
    <w:rsid w:val="00595B09"/>
    <w:rsid w:val="005964BB"/>
    <w:rsid w:val="0059736E"/>
    <w:rsid w:val="005979BD"/>
    <w:rsid w:val="00597B6A"/>
    <w:rsid w:val="00597BB4"/>
    <w:rsid w:val="005A0307"/>
    <w:rsid w:val="005A066F"/>
    <w:rsid w:val="005A083D"/>
    <w:rsid w:val="005A1DB2"/>
    <w:rsid w:val="005A2024"/>
    <w:rsid w:val="005A2767"/>
    <w:rsid w:val="005A33F4"/>
    <w:rsid w:val="005A34F8"/>
    <w:rsid w:val="005A4001"/>
    <w:rsid w:val="005A4D12"/>
    <w:rsid w:val="005A5F84"/>
    <w:rsid w:val="005A6D7A"/>
    <w:rsid w:val="005A727A"/>
    <w:rsid w:val="005A74F5"/>
    <w:rsid w:val="005A764C"/>
    <w:rsid w:val="005A7B23"/>
    <w:rsid w:val="005B00CF"/>
    <w:rsid w:val="005B0D66"/>
    <w:rsid w:val="005B2184"/>
    <w:rsid w:val="005B2997"/>
    <w:rsid w:val="005B2D9F"/>
    <w:rsid w:val="005B35F3"/>
    <w:rsid w:val="005B3611"/>
    <w:rsid w:val="005B3651"/>
    <w:rsid w:val="005B4C6F"/>
    <w:rsid w:val="005B58CE"/>
    <w:rsid w:val="005B6063"/>
    <w:rsid w:val="005B61B5"/>
    <w:rsid w:val="005B626E"/>
    <w:rsid w:val="005B7903"/>
    <w:rsid w:val="005B7AD9"/>
    <w:rsid w:val="005C0C5D"/>
    <w:rsid w:val="005C0C98"/>
    <w:rsid w:val="005C0E18"/>
    <w:rsid w:val="005C0F62"/>
    <w:rsid w:val="005C0FF5"/>
    <w:rsid w:val="005C1EAF"/>
    <w:rsid w:val="005C26E7"/>
    <w:rsid w:val="005C2AA4"/>
    <w:rsid w:val="005C3200"/>
    <w:rsid w:val="005C3A5C"/>
    <w:rsid w:val="005C3DDC"/>
    <w:rsid w:val="005C4063"/>
    <w:rsid w:val="005C4773"/>
    <w:rsid w:val="005C576B"/>
    <w:rsid w:val="005C5A44"/>
    <w:rsid w:val="005C5B90"/>
    <w:rsid w:val="005C5F1D"/>
    <w:rsid w:val="005C6064"/>
    <w:rsid w:val="005C64E0"/>
    <w:rsid w:val="005C6503"/>
    <w:rsid w:val="005C7AF7"/>
    <w:rsid w:val="005D0A55"/>
    <w:rsid w:val="005D0B38"/>
    <w:rsid w:val="005D0F75"/>
    <w:rsid w:val="005D1EB6"/>
    <w:rsid w:val="005D1EC7"/>
    <w:rsid w:val="005D2EB5"/>
    <w:rsid w:val="005D3246"/>
    <w:rsid w:val="005D4697"/>
    <w:rsid w:val="005D4831"/>
    <w:rsid w:val="005D5DE4"/>
    <w:rsid w:val="005D670E"/>
    <w:rsid w:val="005D6D63"/>
    <w:rsid w:val="005D7ED8"/>
    <w:rsid w:val="005E0286"/>
    <w:rsid w:val="005E0669"/>
    <w:rsid w:val="005E18DA"/>
    <w:rsid w:val="005E19ED"/>
    <w:rsid w:val="005E3329"/>
    <w:rsid w:val="005E3DA1"/>
    <w:rsid w:val="005E52AE"/>
    <w:rsid w:val="005E5DB3"/>
    <w:rsid w:val="005E60EE"/>
    <w:rsid w:val="005E642D"/>
    <w:rsid w:val="005E6C34"/>
    <w:rsid w:val="005E6EA3"/>
    <w:rsid w:val="005F0012"/>
    <w:rsid w:val="005F0BCC"/>
    <w:rsid w:val="005F12A4"/>
    <w:rsid w:val="005F1EAD"/>
    <w:rsid w:val="005F22F7"/>
    <w:rsid w:val="005F26B5"/>
    <w:rsid w:val="005F29FB"/>
    <w:rsid w:val="005F2FFA"/>
    <w:rsid w:val="005F30C4"/>
    <w:rsid w:val="005F3B2F"/>
    <w:rsid w:val="005F44FF"/>
    <w:rsid w:val="005F4AC2"/>
    <w:rsid w:val="005F4DAC"/>
    <w:rsid w:val="005F4DD7"/>
    <w:rsid w:val="005F504F"/>
    <w:rsid w:val="005F5DFE"/>
    <w:rsid w:val="005F5F5C"/>
    <w:rsid w:val="005F606C"/>
    <w:rsid w:val="005F6544"/>
    <w:rsid w:val="005F663C"/>
    <w:rsid w:val="005F6CA5"/>
    <w:rsid w:val="005F7371"/>
    <w:rsid w:val="005F7505"/>
    <w:rsid w:val="005F79F1"/>
    <w:rsid w:val="006000C9"/>
    <w:rsid w:val="0060029E"/>
    <w:rsid w:val="006005B2"/>
    <w:rsid w:val="006007AF"/>
    <w:rsid w:val="00600D1F"/>
    <w:rsid w:val="00600D83"/>
    <w:rsid w:val="0060117C"/>
    <w:rsid w:val="006011F6"/>
    <w:rsid w:val="00601304"/>
    <w:rsid w:val="006017E9"/>
    <w:rsid w:val="0060195F"/>
    <w:rsid w:val="006023EB"/>
    <w:rsid w:val="00602484"/>
    <w:rsid w:val="006044DE"/>
    <w:rsid w:val="006045C3"/>
    <w:rsid w:val="006046DC"/>
    <w:rsid w:val="00605814"/>
    <w:rsid w:val="00605FD3"/>
    <w:rsid w:val="006065D1"/>
    <w:rsid w:val="00606791"/>
    <w:rsid w:val="00607B06"/>
    <w:rsid w:val="0061014E"/>
    <w:rsid w:val="00612792"/>
    <w:rsid w:val="006128DE"/>
    <w:rsid w:val="00612A51"/>
    <w:rsid w:val="00612FBB"/>
    <w:rsid w:val="00614ADD"/>
    <w:rsid w:val="006154A3"/>
    <w:rsid w:val="0061613B"/>
    <w:rsid w:val="0061682C"/>
    <w:rsid w:val="00616F26"/>
    <w:rsid w:val="00617347"/>
    <w:rsid w:val="00617628"/>
    <w:rsid w:val="00617FE2"/>
    <w:rsid w:val="00621B72"/>
    <w:rsid w:val="00621D69"/>
    <w:rsid w:val="00623BC9"/>
    <w:rsid w:val="00624EFC"/>
    <w:rsid w:val="006251DB"/>
    <w:rsid w:val="00625476"/>
    <w:rsid w:val="00625699"/>
    <w:rsid w:val="00625B1E"/>
    <w:rsid w:val="0062626A"/>
    <w:rsid w:val="006273B0"/>
    <w:rsid w:val="0062747B"/>
    <w:rsid w:val="00627F75"/>
    <w:rsid w:val="006309DF"/>
    <w:rsid w:val="00630C3A"/>
    <w:rsid w:val="00632280"/>
    <w:rsid w:val="00632946"/>
    <w:rsid w:val="00632BCE"/>
    <w:rsid w:val="006340E9"/>
    <w:rsid w:val="0063436D"/>
    <w:rsid w:val="006349BB"/>
    <w:rsid w:val="0063509A"/>
    <w:rsid w:val="00635723"/>
    <w:rsid w:val="00635B1E"/>
    <w:rsid w:val="00636512"/>
    <w:rsid w:val="006374A7"/>
    <w:rsid w:val="00637EC5"/>
    <w:rsid w:val="00640410"/>
    <w:rsid w:val="0064065F"/>
    <w:rsid w:val="006407D9"/>
    <w:rsid w:val="0064136D"/>
    <w:rsid w:val="00641636"/>
    <w:rsid w:val="00641F89"/>
    <w:rsid w:val="00642092"/>
    <w:rsid w:val="0064259C"/>
    <w:rsid w:val="00642DAB"/>
    <w:rsid w:val="00642E4B"/>
    <w:rsid w:val="00642FF1"/>
    <w:rsid w:val="006434A6"/>
    <w:rsid w:val="006437EF"/>
    <w:rsid w:val="00644905"/>
    <w:rsid w:val="00644994"/>
    <w:rsid w:val="00646232"/>
    <w:rsid w:val="00646BA2"/>
    <w:rsid w:val="00646BE1"/>
    <w:rsid w:val="00647BCF"/>
    <w:rsid w:val="00650DEC"/>
    <w:rsid w:val="00651551"/>
    <w:rsid w:val="006515D1"/>
    <w:rsid w:val="00651D19"/>
    <w:rsid w:val="00652574"/>
    <w:rsid w:val="006525F6"/>
    <w:rsid w:val="00652609"/>
    <w:rsid w:val="00652611"/>
    <w:rsid w:val="00653265"/>
    <w:rsid w:val="00653292"/>
    <w:rsid w:val="00653621"/>
    <w:rsid w:val="00653BCD"/>
    <w:rsid w:val="00653BF7"/>
    <w:rsid w:val="00654046"/>
    <w:rsid w:val="006544B8"/>
    <w:rsid w:val="00655126"/>
    <w:rsid w:val="00655895"/>
    <w:rsid w:val="00655AAE"/>
    <w:rsid w:val="0065601C"/>
    <w:rsid w:val="00656321"/>
    <w:rsid w:val="0065686D"/>
    <w:rsid w:val="00657C02"/>
    <w:rsid w:val="00657D3F"/>
    <w:rsid w:val="0066081E"/>
    <w:rsid w:val="00660D8C"/>
    <w:rsid w:val="0066281B"/>
    <w:rsid w:val="00663310"/>
    <w:rsid w:val="00663484"/>
    <w:rsid w:val="0066348A"/>
    <w:rsid w:val="00663E82"/>
    <w:rsid w:val="00664B0F"/>
    <w:rsid w:val="00664B9F"/>
    <w:rsid w:val="00664D74"/>
    <w:rsid w:val="00664EE3"/>
    <w:rsid w:val="0066557A"/>
    <w:rsid w:val="00665CC4"/>
    <w:rsid w:val="0066692B"/>
    <w:rsid w:val="00666AA8"/>
    <w:rsid w:val="00666BC0"/>
    <w:rsid w:val="006671BA"/>
    <w:rsid w:val="00667CFF"/>
    <w:rsid w:val="00670034"/>
    <w:rsid w:val="006707D1"/>
    <w:rsid w:val="006711FD"/>
    <w:rsid w:val="00671BCD"/>
    <w:rsid w:val="00671C30"/>
    <w:rsid w:val="00671E03"/>
    <w:rsid w:val="006726C8"/>
    <w:rsid w:val="0067460B"/>
    <w:rsid w:val="00674A46"/>
    <w:rsid w:val="00674F77"/>
    <w:rsid w:val="00675660"/>
    <w:rsid w:val="00676C20"/>
    <w:rsid w:val="00677A26"/>
    <w:rsid w:val="00680690"/>
    <w:rsid w:val="006807C8"/>
    <w:rsid w:val="006815DD"/>
    <w:rsid w:val="00682844"/>
    <w:rsid w:val="006829D2"/>
    <w:rsid w:val="00683368"/>
    <w:rsid w:val="00683EA4"/>
    <w:rsid w:val="00683F9B"/>
    <w:rsid w:val="00684A39"/>
    <w:rsid w:val="00685226"/>
    <w:rsid w:val="006854B3"/>
    <w:rsid w:val="0068566A"/>
    <w:rsid w:val="00685B31"/>
    <w:rsid w:val="00685FE3"/>
    <w:rsid w:val="006868CB"/>
    <w:rsid w:val="00686D32"/>
    <w:rsid w:val="00686ED0"/>
    <w:rsid w:val="00687A6B"/>
    <w:rsid w:val="00687B6F"/>
    <w:rsid w:val="0069039D"/>
    <w:rsid w:val="0069093A"/>
    <w:rsid w:val="00690ACC"/>
    <w:rsid w:val="00690E8C"/>
    <w:rsid w:val="00691314"/>
    <w:rsid w:val="006913FF"/>
    <w:rsid w:val="006921DB"/>
    <w:rsid w:val="00692A12"/>
    <w:rsid w:val="006935B5"/>
    <w:rsid w:val="00693997"/>
    <w:rsid w:val="00693F50"/>
    <w:rsid w:val="006947B6"/>
    <w:rsid w:val="0069523A"/>
    <w:rsid w:val="0069582D"/>
    <w:rsid w:val="00696146"/>
    <w:rsid w:val="00696E26"/>
    <w:rsid w:val="006971F6"/>
    <w:rsid w:val="006972C1"/>
    <w:rsid w:val="006975B7"/>
    <w:rsid w:val="00697712"/>
    <w:rsid w:val="006977F9"/>
    <w:rsid w:val="00697810"/>
    <w:rsid w:val="00697D02"/>
    <w:rsid w:val="006A014A"/>
    <w:rsid w:val="006A0729"/>
    <w:rsid w:val="006A149E"/>
    <w:rsid w:val="006A15C8"/>
    <w:rsid w:val="006A1E8C"/>
    <w:rsid w:val="006A2AF1"/>
    <w:rsid w:val="006A3B0F"/>
    <w:rsid w:val="006A3B3A"/>
    <w:rsid w:val="006A3DCF"/>
    <w:rsid w:val="006A4072"/>
    <w:rsid w:val="006A57C1"/>
    <w:rsid w:val="006A663F"/>
    <w:rsid w:val="006A69C0"/>
    <w:rsid w:val="006A6D2D"/>
    <w:rsid w:val="006A6EB8"/>
    <w:rsid w:val="006A7A05"/>
    <w:rsid w:val="006A7D2D"/>
    <w:rsid w:val="006B0E5A"/>
    <w:rsid w:val="006B17EE"/>
    <w:rsid w:val="006B1DB0"/>
    <w:rsid w:val="006B300A"/>
    <w:rsid w:val="006B3E67"/>
    <w:rsid w:val="006B3E92"/>
    <w:rsid w:val="006B433C"/>
    <w:rsid w:val="006B44CF"/>
    <w:rsid w:val="006B46EA"/>
    <w:rsid w:val="006B5462"/>
    <w:rsid w:val="006B6102"/>
    <w:rsid w:val="006B65BD"/>
    <w:rsid w:val="006B6626"/>
    <w:rsid w:val="006B6E75"/>
    <w:rsid w:val="006B75D6"/>
    <w:rsid w:val="006C017E"/>
    <w:rsid w:val="006C0DCC"/>
    <w:rsid w:val="006C1631"/>
    <w:rsid w:val="006C19DB"/>
    <w:rsid w:val="006C2E08"/>
    <w:rsid w:val="006C466F"/>
    <w:rsid w:val="006C4C3C"/>
    <w:rsid w:val="006C6090"/>
    <w:rsid w:val="006C66D4"/>
    <w:rsid w:val="006C6910"/>
    <w:rsid w:val="006C7A68"/>
    <w:rsid w:val="006D047A"/>
    <w:rsid w:val="006D14E4"/>
    <w:rsid w:val="006D1C59"/>
    <w:rsid w:val="006D208F"/>
    <w:rsid w:val="006D24D9"/>
    <w:rsid w:val="006D3254"/>
    <w:rsid w:val="006D3304"/>
    <w:rsid w:val="006D337D"/>
    <w:rsid w:val="006D4067"/>
    <w:rsid w:val="006D5BB8"/>
    <w:rsid w:val="006D5CF4"/>
    <w:rsid w:val="006D619B"/>
    <w:rsid w:val="006D632A"/>
    <w:rsid w:val="006D6605"/>
    <w:rsid w:val="006D6DB7"/>
    <w:rsid w:val="006D6EC1"/>
    <w:rsid w:val="006D7452"/>
    <w:rsid w:val="006D75D8"/>
    <w:rsid w:val="006D7AD1"/>
    <w:rsid w:val="006E0107"/>
    <w:rsid w:val="006E0EC6"/>
    <w:rsid w:val="006E13F6"/>
    <w:rsid w:val="006E1630"/>
    <w:rsid w:val="006E1688"/>
    <w:rsid w:val="006E19F3"/>
    <w:rsid w:val="006E22C7"/>
    <w:rsid w:val="006E2383"/>
    <w:rsid w:val="006E2C5B"/>
    <w:rsid w:val="006E2FA1"/>
    <w:rsid w:val="006E3CEF"/>
    <w:rsid w:val="006E4250"/>
    <w:rsid w:val="006E4925"/>
    <w:rsid w:val="006E4A2E"/>
    <w:rsid w:val="006E65DD"/>
    <w:rsid w:val="006E7068"/>
    <w:rsid w:val="006E73EF"/>
    <w:rsid w:val="006F1996"/>
    <w:rsid w:val="006F1AC7"/>
    <w:rsid w:val="006F1CE7"/>
    <w:rsid w:val="006F1D11"/>
    <w:rsid w:val="006F24B0"/>
    <w:rsid w:val="006F3476"/>
    <w:rsid w:val="006F37C8"/>
    <w:rsid w:val="006F4346"/>
    <w:rsid w:val="006F44D5"/>
    <w:rsid w:val="006F58A0"/>
    <w:rsid w:val="006F6625"/>
    <w:rsid w:val="006F664F"/>
    <w:rsid w:val="006F7130"/>
    <w:rsid w:val="006F726A"/>
    <w:rsid w:val="007000F0"/>
    <w:rsid w:val="007009D3"/>
    <w:rsid w:val="00700C7C"/>
    <w:rsid w:val="00701411"/>
    <w:rsid w:val="0070142E"/>
    <w:rsid w:val="00702B98"/>
    <w:rsid w:val="0070303A"/>
    <w:rsid w:val="00703616"/>
    <w:rsid w:val="00703643"/>
    <w:rsid w:val="00703DB0"/>
    <w:rsid w:val="00703DEB"/>
    <w:rsid w:val="00704C79"/>
    <w:rsid w:val="00704E1C"/>
    <w:rsid w:val="007051C3"/>
    <w:rsid w:val="007052DA"/>
    <w:rsid w:val="007059C7"/>
    <w:rsid w:val="00705AF1"/>
    <w:rsid w:val="0070613D"/>
    <w:rsid w:val="00706959"/>
    <w:rsid w:val="00706C97"/>
    <w:rsid w:val="007075C5"/>
    <w:rsid w:val="00710F7F"/>
    <w:rsid w:val="00711210"/>
    <w:rsid w:val="00711254"/>
    <w:rsid w:val="007118F4"/>
    <w:rsid w:val="00711FC2"/>
    <w:rsid w:val="0071232C"/>
    <w:rsid w:val="007123A7"/>
    <w:rsid w:val="007127D5"/>
    <w:rsid w:val="00712F56"/>
    <w:rsid w:val="00714087"/>
    <w:rsid w:val="00714238"/>
    <w:rsid w:val="00714A9F"/>
    <w:rsid w:val="007155D7"/>
    <w:rsid w:val="0071674D"/>
    <w:rsid w:val="00716D7B"/>
    <w:rsid w:val="0071708F"/>
    <w:rsid w:val="007171A5"/>
    <w:rsid w:val="0071785E"/>
    <w:rsid w:val="007205EA"/>
    <w:rsid w:val="00720CFB"/>
    <w:rsid w:val="00720D8E"/>
    <w:rsid w:val="00721145"/>
    <w:rsid w:val="00721284"/>
    <w:rsid w:val="007219E6"/>
    <w:rsid w:val="00722AC9"/>
    <w:rsid w:val="00723B9A"/>
    <w:rsid w:val="00723EE5"/>
    <w:rsid w:val="0072472E"/>
    <w:rsid w:val="0072582D"/>
    <w:rsid w:val="00725AC6"/>
    <w:rsid w:val="00725BC3"/>
    <w:rsid w:val="0072728A"/>
    <w:rsid w:val="00727D7A"/>
    <w:rsid w:val="007302F6"/>
    <w:rsid w:val="0073077C"/>
    <w:rsid w:val="00731003"/>
    <w:rsid w:val="00731175"/>
    <w:rsid w:val="00732F90"/>
    <w:rsid w:val="007330E0"/>
    <w:rsid w:val="007339D2"/>
    <w:rsid w:val="00733B79"/>
    <w:rsid w:val="007358DA"/>
    <w:rsid w:val="0073659C"/>
    <w:rsid w:val="00736C93"/>
    <w:rsid w:val="00737020"/>
    <w:rsid w:val="00737042"/>
    <w:rsid w:val="00737056"/>
    <w:rsid w:val="0074094E"/>
    <w:rsid w:val="00740EF0"/>
    <w:rsid w:val="007413CE"/>
    <w:rsid w:val="00741DC2"/>
    <w:rsid w:val="00743434"/>
    <w:rsid w:val="007434E8"/>
    <w:rsid w:val="00744779"/>
    <w:rsid w:val="00744BD8"/>
    <w:rsid w:val="00744F0B"/>
    <w:rsid w:val="0074591C"/>
    <w:rsid w:val="00746209"/>
    <w:rsid w:val="00746674"/>
    <w:rsid w:val="00746A04"/>
    <w:rsid w:val="00747004"/>
    <w:rsid w:val="0074730D"/>
    <w:rsid w:val="00747679"/>
    <w:rsid w:val="0075019E"/>
    <w:rsid w:val="00750C4D"/>
    <w:rsid w:val="00750F0B"/>
    <w:rsid w:val="00751187"/>
    <w:rsid w:val="007512ED"/>
    <w:rsid w:val="007519FE"/>
    <w:rsid w:val="00751E37"/>
    <w:rsid w:val="00752237"/>
    <w:rsid w:val="007524D0"/>
    <w:rsid w:val="007524FC"/>
    <w:rsid w:val="00752A2B"/>
    <w:rsid w:val="00752DE9"/>
    <w:rsid w:val="00753304"/>
    <w:rsid w:val="00754106"/>
    <w:rsid w:val="00754F31"/>
    <w:rsid w:val="00756751"/>
    <w:rsid w:val="007573C5"/>
    <w:rsid w:val="0075796C"/>
    <w:rsid w:val="00760F29"/>
    <w:rsid w:val="00761571"/>
    <w:rsid w:val="00761918"/>
    <w:rsid w:val="00761DC8"/>
    <w:rsid w:val="0076231D"/>
    <w:rsid w:val="00763BF6"/>
    <w:rsid w:val="00763C91"/>
    <w:rsid w:val="00764134"/>
    <w:rsid w:val="00765874"/>
    <w:rsid w:val="0076612C"/>
    <w:rsid w:val="0076712B"/>
    <w:rsid w:val="00767489"/>
    <w:rsid w:val="00767AFD"/>
    <w:rsid w:val="00770556"/>
    <w:rsid w:val="0077060F"/>
    <w:rsid w:val="007707C1"/>
    <w:rsid w:val="00770A69"/>
    <w:rsid w:val="00772369"/>
    <w:rsid w:val="00773029"/>
    <w:rsid w:val="007736D2"/>
    <w:rsid w:val="00773FA2"/>
    <w:rsid w:val="00774608"/>
    <w:rsid w:val="0077491A"/>
    <w:rsid w:val="00775BDC"/>
    <w:rsid w:val="00775D0D"/>
    <w:rsid w:val="007773EE"/>
    <w:rsid w:val="00777544"/>
    <w:rsid w:val="00777661"/>
    <w:rsid w:val="00777980"/>
    <w:rsid w:val="00777ED1"/>
    <w:rsid w:val="007803F0"/>
    <w:rsid w:val="0078066D"/>
    <w:rsid w:val="00780860"/>
    <w:rsid w:val="007813AA"/>
    <w:rsid w:val="0078168A"/>
    <w:rsid w:val="0078171F"/>
    <w:rsid w:val="00782424"/>
    <w:rsid w:val="0078258B"/>
    <w:rsid w:val="00783D74"/>
    <w:rsid w:val="007842E7"/>
    <w:rsid w:val="0078476F"/>
    <w:rsid w:val="0078519B"/>
    <w:rsid w:val="00785F7A"/>
    <w:rsid w:val="00786E1C"/>
    <w:rsid w:val="007873FA"/>
    <w:rsid w:val="00787C99"/>
    <w:rsid w:val="0079092A"/>
    <w:rsid w:val="00790FC9"/>
    <w:rsid w:val="0079112F"/>
    <w:rsid w:val="00791E6B"/>
    <w:rsid w:val="00792340"/>
    <w:rsid w:val="00792562"/>
    <w:rsid w:val="00792A63"/>
    <w:rsid w:val="00792ED9"/>
    <w:rsid w:val="00793FDD"/>
    <w:rsid w:val="0079415C"/>
    <w:rsid w:val="0079453C"/>
    <w:rsid w:val="007948A8"/>
    <w:rsid w:val="00794957"/>
    <w:rsid w:val="00795F68"/>
    <w:rsid w:val="00797FB9"/>
    <w:rsid w:val="007A26C8"/>
    <w:rsid w:val="007A2CD0"/>
    <w:rsid w:val="007A34F4"/>
    <w:rsid w:val="007A387F"/>
    <w:rsid w:val="007A43C1"/>
    <w:rsid w:val="007A481D"/>
    <w:rsid w:val="007A4979"/>
    <w:rsid w:val="007A5807"/>
    <w:rsid w:val="007A60CA"/>
    <w:rsid w:val="007A62D5"/>
    <w:rsid w:val="007A65A5"/>
    <w:rsid w:val="007A65B2"/>
    <w:rsid w:val="007A709E"/>
    <w:rsid w:val="007A732D"/>
    <w:rsid w:val="007A7566"/>
    <w:rsid w:val="007B02C1"/>
    <w:rsid w:val="007B0696"/>
    <w:rsid w:val="007B090A"/>
    <w:rsid w:val="007B1460"/>
    <w:rsid w:val="007B1CA0"/>
    <w:rsid w:val="007B1DB2"/>
    <w:rsid w:val="007B2856"/>
    <w:rsid w:val="007B296F"/>
    <w:rsid w:val="007B30F4"/>
    <w:rsid w:val="007B316C"/>
    <w:rsid w:val="007B43B7"/>
    <w:rsid w:val="007B47F9"/>
    <w:rsid w:val="007B4E5D"/>
    <w:rsid w:val="007B5F64"/>
    <w:rsid w:val="007B6263"/>
    <w:rsid w:val="007B63ED"/>
    <w:rsid w:val="007B6C70"/>
    <w:rsid w:val="007B6D4D"/>
    <w:rsid w:val="007B71AB"/>
    <w:rsid w:val="007B7CDE"/>
    <w:rsid w:val="007C0744"/>
    <w:rsid w:val="007C0766"/>
    <w:rsid w:val="007C12DA"/>
    <w:rsid w:val="007C1414"/>
    <w:rsid w:val="007C215A"/>
    <w:rsid w:val="007C27E3"/>
    <w:rsid w:val="007C2884"/>
    <w:rsid w:val="007C2FB1"/>
    <w:rsid w:val="007C3209"/>
    <w:rsid w:val="007C34EE"/>
    <w:rsid w:val="007C3571"/>
    <w:rsid w:val="007C3706"/>
    <w:rsid w:val="007C401A"/>
    <w:rsid w:val="007C52CC"/>
    <w:rsid w:val="007C6D28"/>
    <w:rsid w:val="007C700C"/>
    <w:rsid w:val="007C71FF"/>
    <w:rsid w:val="007C7271"/>
    <w:rsid w:val="007C770B"/>
    <w:rsid w:val="007D0A8C"/>
    <w:rsid w:val="007D0D34"/>
    <w:rsid w:val="007D1056"/>
    <w:rsid w:val="007D129C"/>
    <w:rsid w:val="007D19CC"/>
    <w:rsid w:val="007D1C75"/>
    <w:rsid w:val="007D1D2F"/>
    <w:rsid w:val="007D2319"/>
    <w:rsid w:val="007D29E4"/>
    <w:rsid w:val="007D2E71"/>
    <w:rsid w:val="007D3CC4"/>
    <w:rsid w:val="007D3E63"/>
    <w:rsid w:val="007D4014"/>
    <w:rsid w:val="007D48D8"/>
    <w:rsid w:val="007D4AEA"/>
    <w:rsid w:val="007D4B64"/>
    <w:rsid w:val="007D50B3"/>
    <w:rsid w:val="007D5455"/>
    <w:rsid w:val="007D682F"/>
    <w:rsid w:val="007D6DD4"/>
    <w:rsid w:val="007D6E1C"/>
    <w:rsid w:val="007D79B3"/>
    <w:rsid w:val="007D7B58"/>
    <w:rsid w:val="007D7D7E"/>
    <w:rsid w:val="007D7FEC"/>
    <w:rsid w:val="007E09BD"/>
    <w:rsid w:val="007E1905"/>
    <w:rsid w:val="007E1FE9"/>
    <w:rsid w:val="007E206D"/>
    <w:rsid w:val="007E2593"/>
    <w:rsid w:val="007E2884"/>
    <w:rsid w:val="007E2CD0"/>
    <w:rsid w:val="007E2F2A"/>
    <w:rsid w:val="007E305F"/>
    <w:rsid w:val="007E389A"/>
    <w:rsid w:val="007E3AC5"/>
    <w:rsid w:val="007E3AD1"/>
    <w:rsid w:val="007E3EDD"/>
    <w:rsid w:val="007E497C"/>
    <w:rsid w:val="007E5032"/>
    <w:rsid w:val="007E6718"/>
    <w:rsid w:val="007E69E1"/>
    <w:rsid w:val="007E6A73"/>
    <w:rsid w:val="007E6E28"/>
    <w:rsid w:val="007E6EB3"/>
    <w:rsid w:val="007E7022"/>
    <w:rsid w:val="007E781D"/>
    <w:rsid w:val="007F003E"/>
    <w:rsid w:val="007F059E"/>
    <w:rsid w:val="007F0C81"/>
    <w:rsid w:val="007F0F24"/>
    <w:rsid w:val="007F1A1E"/>
    <w:rsid w:val="007F207D"/>
    <w:rsid w:val="007F20D2"/>
    <w:rsid w:val="007F294B"/>
    <w:rsid w:val="007F2BFE"/>
    <w:rsid w:val="007F2D7B"/>
    <w:rsid w:val="007F2D8F"/>
    <w:rsid w:val="007F3F84"/>
    <w:rsid w:val="007F4536"/>
    <w:rsid w:val="007F504D"/>
    <w:rsid w:val="007F59C9"/>
    <w:rsid w:val="007F6F41"/>
    <w:rsid w:val="007F703D"/>
    <w:rsid w:val="007F7D68"/>
    <w:rsid w:val="007F7FDD"/>
    <w:rsid w:val="00800216"/>
    <w:rsid w:val="00800752"/>
    <w:rsid w:val="0080086B"/>
    <w:rsid w:val="00800BC2"/>
    <w:rsid w:val="008015BD"/>
    <w:rsid w:val="008018A0"/>
    <w:rsid w:val="0080282A"/>
    <w:rsid w:val="008032FD"/>
    <w:rsid w:val="0080429A"/>
    <w:rsid w:val="00804563"/>
    <w:rsid w:val="00804742"/>
    <w:rsid w:val="00804FF0"/>
    <w:rsid w:val="00805C02"/>
    <w:rsid w:val="0080611F"/>
    <w:rsid w:val="00806620"/>
    <w:rsid w:val="008066CA"/>
    <w:rsid w:val="00806822"/>
    <w:rsid w:val="00806A0B"/>
    <w:rsid w:val="00806F22"/>
    <w:rsid w:val="0080713B"/>
    <w:rsid w:val="008077A4"/>
    <w:rsid w:val="00807CFB"/>
    <w:rsid w:val="00807D8E"/>
    <w:rsid w:val="00810A06"/>
    <w:rsid w:val="008110A2"/>
    <w:rsid w:val="008110F8"/>
    <w:rsid w:val="008110FC"/>
    <w:rsid w:val="008124B3"/>
    <w:rsid w:val="00812DF8"/>
    <w:rsid w:val="0081418B"/>
    <w:rsid w:val="0081422C"/>
    <w:rsid w:val="00815389"/>
    <w:rsid w:val="0081584C"/>
    <w:rsid w:val="00815A1C"/>
    <w:rsid w:val="00815BB9"/>
    <w:rsid w:val="00815EA1"/>
    <w:rsid w:val="008161A1"/>
    <w:rsid w:val="008167A1"/>
    <w:rsid w:val="0081691E"/>
    <w:rsid w:val="00817BF2"/>
    <w:rsid w:val="0082013D"/>
    <w:rsid w:val="008210A3"/>
    <w:rsid w:val="008224FC"/>
    <w:rsid w:val="00822921"/>
    <w:rsid w:val="00822C00"/>
    <w:rsid w:val="00822CB0"/>
    <w:rsid w:val="00824561"/>
    <w:rsid w:val="008248AC"/>
    <w:rsid w:val="00826012"/>
    <w:rsid w:val="008261D5"/>
    <w:rsid w:val="008265CA"/>
    <w:rsid w:val="008269B9"/>
    <w:rsid w:val="00826A48"/>
    <w:rsid w:val="00826EAF"/>
    <w:rsid w:val="008271B4"/>
    <w:rsid w:val="00827BA5"/>
    <w:rsid w:val="00830987"/>
    <w:rsid w:val="00831D51"/>
    <w:rsid w:val="00831E19"/>
    <w:rsid w:val="00832237"/>
    <w:rsid w:val="008323D8"/>
    <w:rsid w:val="00832E62"/>
    <w:rsid w:val="00835224"/>
    <w:rsid w:val="00835EEE"/>
    <w:rsid w:val="008362AA"/>
    <w:rsid w:val="00837FF5"/>
    <w:rsid w:val="008403A3"/>
    <w:rsid w:val="00840848"/>
    <w:rsid w:val="008410E8"/>
    <w:rsid w:val="008419F0"/>
    <w:rsid w:val="00841FEF"/>
    <w:rsid w:val="00842874"/>
    <w:rsid w:val="00842FCE"/>
    <w:rsid w:val="008432D3"/>
    <w:rsid w:val="00843457"/>
    <w:rsid w:val="00843788"/>
    <w:rsid w:val="00843D00"/>
    <w:rsid w:val="00844892"/>
    <w:rsid w:val="00845089"/>
    <w:rsid w:val="00845B47"/>
    <w:rsid w:val="008462D6"/>
    <w:rsid w:val="008466CD"/>
    <w:rsid w:val="008467DF"/>
    <w:rsid w:val="00846BB6"/>
    <w:rsid w:val="00847374"/>
    <w:rsid w:val="00847C3F"/>
    <w:rsid w:val="00850100"/>
    <w:rsid w:val="008505EB"/>
    <w:rsid w:val="00850669"/>
    <w:rsid w:val="00850758"/>
    <w:rsid w:val="008508A5"/>
    <w:rsid w:val="00851031"/>
    <w:rsid w:val="008520BA"/>
    <w:rsid w:val="00852125"/>
    <w:rsid w:val="008522F8"/>
    <w:rsid w:val="008524C7"/>
    <w:rsid w:val="00852B52"/>
    <w:rsid w:val="00852D73"/>
    <w:rsid w:val="0085355F"/>
    <w:rsid w:val="00853B61"/>
    <w:rsid w:val="00853CF7"/>
    <w:rsid w:val="00854216"/>
    <w:rsid w:val="00854281"/>
    <w:rsid w:val="0085480F"/>
    <w:rsid w:val="0085482B"/>
    <w:rsid w:val="00855643"/>
    <w:rsid w:val="00855EDE"/>
    <w:rsid w:val="00856059"/>
    <w:rsid w:val="008560C3"/>
    <w:rsid w:val="00856602"/>
    <w:rsid w:val="00856782"/>
    <w:rsid w:val="00857232"/>
    <w:rsid w:val="00857F44"/>
    <w:rsid w:val="008601C6"/>
    <w:rsid w:val="00860441"/>
    <w:rsid w:val="00860ECF"/>
    <w:rsid w:val="00860FFA"/>
    <w:rsid w:val="00862C72"/>
    <w:rsid w:val="008630D2"/>
    <w:rsid w:val="00864EF1"/>
    <w:rsid w:val="008660C8"/>
    <w:rsid w:val="008661FC"/>
    <w:rsid w:val="008664C2"/>
    <w:rsid w:val="00866DFC"/>
    <w:rsid w:val="008679FD"/>
    <w:rsid w:val="0087003E"/>
    <w:rsid w:val="00870640"/>
    <w:rsid w:val="00871394"/>
    <w:rsid w:val="00871680"/>
    <w:rsid w:val="00871B5F"/>
    <w:rsid w:val="00872570"/>
    <w:rsid w:val="008728E7"/>
    <w:rsid w:val="0087378A"/>
    <w:rsid w:val="008739BF"/>
    <w:rsid w:val="008752FC"/>
    <w:rsid w:val="00875EC2"/>
    <w:rsid w:val="00875FB0"/>
    <w:rsid w:val="0087621F"/>
    <w:rsid w:val="00876AF4"/>
    <w:rsid w:val="00877667"/>
    <w:rsid w:val="00877761"/>
    <w:rsid w:val="00877949"/>
    <w:rsid w:val="0088048F"/>
    <w:rsid w:val="00880647"/>
    <w:rsid w:val="008816CF"/>
    <w:rsid w:val="00881A80"/>
    <w:rsid w:val="00881CF2"/>
    <w:rsid w:val="00883503"/>
    <w:rsid w:val="0088353D"/>
    <w:rsid w:val="00883FEF"/>
    <w:rsid w:val="008842E6"/>
    <w:rsid w:val="00885485"/>
    <w:rsid w:val="008855B5"/>
    <w:rsid w:val="008869F7"/>
    <w:rsid w:val="00890544"/>
    <w:rsid w:val="00890F48"/>
    <w:rsid w:val="0089142D"/>
    <w:rsid w:val="00891437"/>
    <w:rsid w:val="00891469"/>
    <w:rsid w:val="008928D9"/>
    <w:rsid w:val="00892B95"/>
    <w:rsid w:val="00893562"/>
    <w:rsid w:val="0089390A"/>
    <w:rsid w:val="00893C7E"/>
    <w:rsid w:val="00893F69"/>
    <w:rsid w:val="00894BF7"/>
    <w:rsid w:val="00895AAF"/>
    <w:rsid w:val="0089636E"/>
    <w:rsid w:val="008A02A3"/>
    <w:rsid w:val="008A0719"/>
    <w:rsid w:val="008A076F"/>
    <w:rsid w:val="008A07E7"/>
    <w:rsid w:val="008A0CCA"/>
    <w:rsid w:val="008A1566"/>
    <w:rsid w:val="008A3932"/>
    <w:rsid w:val="008A3C3E"/>
    <w:rsid w:val="008A3EC0"/>
    <w:rsid w:val="008A40F5"/>
    <w:rsid w:val="008A42E2"/>
    <w:rsid w:val="008A4836"/>
    <w:rsid w:val="008A4C7C"/>
    <w:rsid w:val="008A54D2"/>
    <w:rsid w:val="008A554E"/>
    <w:rsid w:val="008A58C5"/>
    <w:rsid w:val="008A62A4"/>
    <w:rsid w:val="008A6B43"/>
    <w:rsid w:val="008A7358"/>
    <w:rsid w:val="008A7A27"/>
    <w:rsid w:val="008B026C"/>
    <w:rsid w:val="008B0566"/>
    <w:rsid w:val="008B1C54"/>
    <w:rsid w:val="008B1DEE"/>
    <w:rsid w:val="008B273B"/>
    <w:rsid w:val="008B2DE3"/>
    <w:rsid w:val="008B32AF"/>
    <w:rsid w:val="008B34D3"/>
    <w:rsid w:val="008B3949"/>
    <w:rsid w:val="008B4792"/>
    <w:rsid w:val="008B4DE4"/>
    <w:rsid w:val="008B4EFE"/>
    <w:rsid w:val="008B4F78"/>
    <w:rsid w:val="008B5641"/>
    <w:rsid w:val="008B5989"/>
    <w:rsid w:val="008B603B"/>
    <w:rsid w:val="008B65FF"/>
    <w:rsid w:val="008B6A39"/>
    <w:rsid w:val="008B6EB3"/>
    <w:rsid w:val="008B7703"/>
    <w:rsid w:val="008B7F77"/>
    <w:rsid w:val="008B7F9F"/>
    <w:rsid w:val="008C01C3"/>
    <w:rsid w:val="008C0323"/>
    <w:rsid w:val="008C1369"/>
    <w:rsid w:val="008C16A7"/>
    <w:rsid w:val="008C1A0C"/>
    <w:rsid w:val="008C1FE7"/>
    <w:rsid w:val="008C23B7"/>
    <w:rsid w:val="008C2459"/>
    <w:rsid w:val="008C30ED"/>
    <w:rsid w:val="008C4116"/>
    <w:rsid w:val="008C48F7"/>
    <w:rsid w:val="008C4DE6"/>
    <w:rsid w:val="008C4EA3"/>
    <w:rsid w:val="008C52B8"/>
    <w:rsid w:val="008C5349"/>
    <w:rsid w:val="008C56B0"/>
    <w:rsid w:val="008C59A9"/>
    <w:rsid w:val="008C5A49"/>
    <w:rsid w:val="008C63E8"/>
    <w:rsid w:val="008C654E"/>
    <w:rsid w:val="008C7028"/>
    <w:rsid w:val="008C7F18"/>
    <w:rsid w:val="008D01A8"/>
    <w:rsid w:val="008D0545"/>
    <w:rsid w:val="008D05F4"/>
    <w:rsid w:val="008D087C"/>
    <w:rsid w:val="008D11F1"/>
    <w:rsid w:val="008D23ED"/>
    <w:rsid w:val="008D2551"/>
    <w:rsid w:val="008D25B0"/>
    <w:rsid w:val="008D284D"/>
    <w:rsid w:val="008D3007"/>
    <w:rsid w:val="008D38CE"/>
    <w:rsid w:val="008D4711"/>
    <w:rsid w:val="008D482A"/>
    <w:rsid w:val="008D4C16"/>
    <w:rsid w:val="008D5187"/>
    <w:rsid w:val="008D536C"/>
    <w:rsid w:val="008D66BB"/>
    <w:rsid w:val="008D7095"/>
    <w:rsid w:val="008D7795"/>
    <w:rsid w:val="008D7AFB"/>
    <w:rsid w:val="008E04D8"/>
    <w:rsid w:val="008E0805"/>
    <w:rsid w:val="008E0CCD"/>
    <w:rsid w:val="008E0E88"/>
    <w:rsid w:val="008E24E6"/>
    <w:rsid w:val="008E270C"/>
    <w:rsid w:val="008E2B07"/>
    <w:rsid w:val="008E4191"/>
    <w:rsid w:val="008E4B1F"/>
    <w:rsid w:val="008E4BD1"/>
    <w:rsid w:val="008E50A0"/>
    <w:rsid w:val="008E6C4D"/>
    <w:rsid w:val="008E751A"/>
    <w:rsid w:val="008E7D2B"/>
    <w:rsid w:val="008F00E6"/>
    <w:rsid w:val="008F1853"/>
    <w:rsid w:val="008F3407"/>
    <w:rsid w:val="008F414A"/>
    <w:rsid w:val="008F4FBB"/>
    <w:rsid w:val="008F50BA"/>
    <w:rsid w:val="008F556B"/>
    <w:rsid w:val="008F58EE"/>
    <w:rsid w:val="008F7339"/>
    <w:rsid w:val="008F76B3"/>
    <w:rsid w:val="008F7CFC"/>
    <w:rsid w:val="00900423"/>
    <w:rsid w:val="009006F2"/>
    <w:rsid w:val="009010C4"/>
    <w:rsid w:val="009011B2"/>
    <w:rsid w:val="00901AFC"/>
    <w:rsid w:val="009020F4"/>
    <w:rsid w:val="009021F8"/>
    <w:rsid w:val="00902D95"/>
    <w:rsid w:val="00903BD2"/>
    <w:rsid w:val="00904336"/>
    <w:rsid w:val="00904877"/>
    <w:rsid w:val="00906C36"/>
    <w:rsid w:val="00907384"/>
    <w:rsid w:val="009078F4"/>
    <w:rsid w:val="00907954"/>
    <w:rsid w:val="0091001F"/>
    <w:rsid w:val="00910C2D"/>
    <w:rsid w:val="00910DC5"/>
    <w:rsid w:val="00911A19"/>
    <w:rsid w:val="00911D63"/>
    <w:rsid w:val="00911DF2"/>
    <w:rsid w:val="0091206C"/>
    <w:rsid w:val="00912528"/>
    <w:rsid w:val="009125A2"/>
    <w:rsid w:val="00912897"/>
    <w:rsid w:val="00913328"/>
    <w:rsid w:val="00913715"/>
    <w:rsid w:val="00913A6A"/>
    <w:rsid w:val="00913D98"/>
    <w:rsid w:val="009140C8"/>
    <w:rsid w:val="00914650"/>
    <w:rsid w:val="00914E0A"/>
    <w:rsid w:val="00914ED8"/>
    <w:rsid w:val="0091510D"/>
    <w:rsid w:val="009153D6"/>
    <w:rsid w:val="0091567D"/>
    <w:rsid w:val="009156D8"/>
    <w:rsid w:val="00915AA2"/>
    <w:rsid w:val="00915EFD"/>
    <w:rsid w:val="00916894"/>
    <w:rsid w:val="00916F8A"/>
    <w:rsid w:val="0091764D"/>
    <w:rsid w:val="00917B91"/>
    <w:rsid w:val="009219F3"/>
    <w:rsid w:val="00921DAA"/>
    <w:rsid w:val="00922037"/>
    <w:rsid w:val="0092253E"/>
    <w:rsid w:val="009228E8"/>
    <w:rsid w:val="00923343"/>
    <w:rsid w:val="00923461"/>
    <w:rsid w:val="00923506"/>
    <w:rsid w:val="00923772"/>
    <w:rsid w:val="0092429C"/>
    <w:rsid w:val="0092438C"/>
    <w:rsid w:val="00924623"/>
    <w:rsid w:val="00924663"/>
    <w:rsid w:val="0093083F"/>
    <w:rsid w:val="00930B77"/>
    <w:rsid w:val="00931BA9"/>
    <w:rsid w:val="00931DDD"/>
    <w:rsid w:val="00931F83"/>
    <w:rsid w:val="0093297B"/>
    <w:rsid w:val="009331EA"/>
    <w:rsid w:val="00933383"/>
    <w:rsid w:val="0093379E"/>
    <w:rsid w:val="00933C21"/>
    <w:rsid w:val="00933D6B"/>
    <w:rsid w:val="00934BCD"/>
    <w:rsid w:val="00935AA1"/>
    <w:rsid w:val="0093621F"/>
    <w:rsid w:val="009406E5"/>
    <w:rsid w:val="009408D2"/>
    <w:rsid w:val="00940A50"/>
    <w:rsid w:val="00940FD7"/>
    <w:rsid w:val="00941317"/>
    <w:rsid w:val="0094272E"/>
    <w:rsid w:val="00942D34"/>
    <w:rsid w:val="00943D7B"/>
    <w:rsid w:val="009440B0"/>
    <w:rsid w:val="009443C6"/>
    <w:rsid w:val="00944636"/>
    <w:rsid w:val="0094493C"/>
    <w:rsid w:val="0094498E"/>
    <w:rsid w:val="00944CBF"/>
    <w:rsid w:val="00945388"/>
    <w:rsid w:val="00945AD6"/>
    <w:rsid w:val="00945F60"/>
    <w:rsid w:val="009475B7"/>
    <w:rsid w:val="00947647"/>
    <w:rsid w:val="009476D8"/>
    <w:rsid w:val="00947A05"/>
    <w:rsid w:val="00950B20"/>
    <w:rsid w:val="00950B97"/>
    <w:rsid w:val="00950D7C"/>
    <w:rsid w:val="00951694"/>
    <w:rsid w:val="009517E6"/>
    <w:rsid w:val="00951A4F"/>
    <w:rsid w:val="00953756"/>
    <w:rsid w:val="0095404B"/>
    <w:rsid w:val="0095436C"/>
    <w:rsid w:val="0095535C"/>
    <w:rsid w:val="009557C8"/>
    <w:rsid w:val="00955DC0"/>
    <w:rsid w:val="00955DD5"/>
    <w:rsid w:val="0095614F"/>
    <w:rsid w:val="009564FE"/>
    <w:rsid w:val="009566E5"/>
    <w:rsid w:val="009567B4"/>
    <w:rsid w:val="00957615"/>
    <w:rsid w:val="00957637"/>
    <w:rsid w:val="00961ECE"/>
    <w:rsid w:val="00962511"/>
    <w:rsid w:val="00962855"/>
    <w:rsid w:val="00962BC5"/>
    <w:rsid w:val="009635E7"/>
    <w:rsid w:val="00963629"/>
    <w:rsid w:val="0096392B"/>
    <w:rsid w:val="00963D29"/>
    <w:rsid w:val="00963D57"/>
    <w:rsid w:val="00963EC9"/>
    <w:rsid w:val="009640B0"/>
    <w:rsid w:val="00964464"/>
    <w:rsid w:val="00964C69"/>
    <w:rsid w:val="0096523A"/>
    <w:rsid w:val="00965452"/>
    <w:rsid w:val="00965A11"/>
    <w:rsid w:val="00966B62"/>
    <w:rsid w:val="00967C87"/>
    <w:rsid w:val="00967D08"/>
    <w:rsid w:val="009706A6"/>
    <w:rsid w:val="009708CF"/>
    <w:rsid w:val="00970B0C"/>
    <w:rsid w:val="009713AB"/>
    <w:rsid w:val="00971CCD"/>
    <w:rsid w:val="00973B17"/>
    <w:rsid w:val="00973DC2"/>
    <w:rsid w:val="0097468A"/>
    <w:rsid w:val="00974AD3"/>
    <w:rsid w:val="00974E72"/>
    <w:rsid w:val="00974E89"/>
    <w:rsid w:val="0097516B"/>
    <w:rsid w:val="0097548B"/>
    <w:rsid w:val="00975D17"/>
    <w:rsid w:val="00976B7D"/>
    <w:rsid w:val="00976D35"/>
    <w:rsid w:val="00976F31"/>
    <w:rsid w:val="00977105"/>
    <w:rsid w:val="00977C9D"/>
    <w:rsid w:val="00977EC7"/>
    <w:rsid w:val="009801D9"/>
    <w:rsid w:val="009805D8"/>
    <w:rsid w:val="00980A65"/>
    <w:rsid w:val="009812FA"/>
    <w:rsid w:val="00981741"/>
    <w:rsid w:val="0098184C"/>
    <w:rsid w:val="00981EA7"/>
    <w:rsid w:val="00982AA6"/>
    <w:rsid w:val="00982CBC"/>
    <w:rsid w:val="0098471E"/>
    <w:rsid w:val="00984824"/>
    <w:rsid w:val="00984DB9"/>
    <w:rsid w:val="00984EAC"/>
    <w:rsid w:val="00986503"/>
    <w:rsid w:val="00986B75"/>
    <w:rsid w:val="00987370"/>
    <w:rsid w:val="00987AF7"/>
    <w:rsid w:val="00987F69"/>
    <w:rsid w:val="00987FCE"/>
    <w:rsid w:val="009907BB"/>
    <w:rsid w:val="00991281"/>
    <w:rsid w:val="009916D3"/>
    <w:rsid w:val="0099176F"/>
    <w:rsid w:val="00991B16"/>
    <w:rsid w:val="00993295"/>
    <w:rsid w:val="00993943"/>
    <w:rsid w:val="00994053"/>
    <w:rsid w:val="0099422B"/>
    <w:rsid w:val="00994632"/>
    <w:rsid w:val="00994BFD"/>
    <w:rsid w:val="00994EDE"/>
    <w:rsid w:val="009950AB"/>
    <w:rsid w:val="00995C04"/>
    <w:rsid w:val="00995D62"/>
    <w:rsid w:val="00995FD5"/>
    <w:rsid w:val="00996E8F"/>
    <w:rsid w:val="00996FCA"/>
    <w:rsid w:val="00997F5A"/>
    <w:rsid w:val="009A0AAA"/>
    <w:rsid w:val="009A10F3"/>
    <w:rsid w:val="009A13A4"/>
    <w:rsid w:val="009A13E1"/>
    <w:rsid w:val="009A1CC1"/>
    <w:rsid w:val="009A1D0F"/>
    <w:rsid w:val="009A1F01"/>
    <w:rsid w:val="009A2226"/>
    <w:rsid w:val="009A2DCD"/>
    <w:rsid w:val="009A2F32"/>
    <w:rsid w:val="009A3033"/>
    <w:rsid w:val="009A31AA"/>
    <w:rsid w:val="009A350A"/>
    <w:rsid w:val="009A4987"/>
    <w:rsid w:val="009A4BE4"/>
    <w:rsid w:val="009A551A"/>
    <w:rsid w:val="009A571B"/>
    <w:rsid w:val="009A5901"/>
    <w:rsid w:val="009A6EFD"/>
    <w:rsid w:val="009A779E"/>
    <w:rsid w:val="009A7A70"/>
    <w:rsid w:val="009B0022"/>
    <w:rsid w:val="009B018D"/>
    <w:rsid w:val="009B0379"/>
    <w:rsid w:val="009B119B"/>
    <w:rsid w:val="009B1C33"/>
    <w:rsid w:val="009B26B3"/>
    <w:rsid w:val="009B2727"/>
    <w:rsid w:val="009B2E9E"/>
    <w:rsid w:val="009B3000"/>
    <w:rsid w:val="009B328E"/>
    <w:rsid w:val="009B33DC"/>
    <w:rsid w:val="009B3561"/>
    <w:rsid w:val="009B45ED"/>
    <w:rsid w:val="009B4C00"/>
    <w:rsid w:val="009B4E39"/>
    <w:rsid w:val="009B5796"/>
    <w:rsid w:val="009B5839"/>
    <w:rsid w:val="009B64AB"/>
    <w:rsid w:val="009B68EB"/>
    <w:rsid w:val="009B6BED"/>
    <w:rsid w:val="009B78D5"/>
    <w:rsid w:val="009B7A16"/>
    <w:rsid w:val="009C0854"/>
    <w:rsid w:val="009C08B3"/>
    <w:rsid w:val="009C1B15"/>
    <w:rsid w:val="009C1E34"/>
    <w:rsid w:val="009C2086"/>
    <w:rsid w:val="009C2830"/>
    <w:rsid w:val="009C2F4E"/>
    <w:rsid w:val="009C3000"/>
    <w:rsid w:val="009C32A1"/>
    <w:rsid w:val="009C3637"/>
    <w:rsid w:val="009C461F"/>
    <w:rsid w:val="009C5047"/>
    <w:rsid w:val="009C507B"/>
    <w:rsid w:val="009C511C"/>
    <w:rsid w:val="009C5308"/>
    <w:rsid w:val="009C55EC"/>
    <w:rsid w:val="009C57EB"/>
    <w:rsid w:val="009C5AF7"/>
    <w:rsid w:val="009C7B45"/>
    <w:rsid w:val="009D005D"/>
    <w:rsid w:val="009D0387"/>
    <w:rsid w:val="009D11AB"/>
    <w:rsid w:val="009D2947"/>
    <w:rsid w:val="009D36AF"/>
    <w:rsid w:val="009D3932"/>
    <w:rsid w:val="009D3C30"/>
    <w:rsid w:val="009D4D0C"/>
    <w:rsid w:val="009D4E9A"/>
    <w:rsid w:val="009D540E"/>
    <w:rsid w:val="009D55B2"/>
    <w:rsid w:val="009D5753"/>
    <w:rsid w:val="009D6A5D"/>
    <w:rsid w:val="009D6B34"/>
    <w:rsid w:val="009D6D34"/>
    <w:rsid w:val="009D6E21"/>
    <w:rsid w:val="009D6E33"/>
    <w:rsid w:val="009D7544"/>
    <w:rsid w:val="009D7546"/>
    <w:rsid w:val="009D7BB0"/>
    <w:rsid w:val="009D7FEC"/>
    <w:rsid w:val="009E03CD"/>
    <w:rsid w:val="009E07F0"/>
    <w:rsid w:val="009E08A9"/>
    <w:rsid w:val="009E15DF"/>
    <w:rsid w:val="009E1A95"/>
    <w:rsid w:val="009E20F0"/>
    <w:rsid w:val="009E2219"/>
    <w:rsid w:val="009E3325"/>
    <w:rsid w:val="009E3358"/>
    <w:rsid w:val="009E3BCD"/>
    <w:rsid w:val="009E4453"/>
    <w:rsid w:val="009E46A5"/>
    <w:rsid w:val="009E4E52"/>
    <w:rsid w:val="009E5597"/>
    <w:rsid w:val="009E63A8"/>
    <w:rsid w:val="009E6854"/>
    <w:rsid w:val="009E68E1"/>
    <w:rsid w:val="009E7028"/>
    <w:rsid w:val="009E744F"/>
    <w:rsid w:val="009E7D34"/>
    <w:rsid w:val="009F04E7"/>
    <w:rsid w:val="009F0C35"/>
    <w:rsid w:val="009F19F1"/>
    <w:rsid w:val="009F1C92"/>
    <w:rsid w:val="009F246D"/>
    <w:rsid w:val="009F2AEE"/>
    <w:rsid w:val="009F3931"/>
    <w:rsid w:val="009F407B"/>
    <w:rsid w:val="009F4FC4"/>
    <w:rsid w:val="009F5013"/>
    <w:rsid w:val="009F5413"/>
    <w:rsid w:val="009F5495"/>
    <w:rsid w:val="009F6246"/>
    <w:rsid w:val="009F6BC7"/>
    <w:rsid w:val="009F76C3"/>
    <w:rsid w:val="009F78AF"/>
    <w:rsid w:val="00A0101D"/>
    <w:rsid w:val="00A0105F"/>
    <w:rsid w:val="00A0119C"/>
    <w:rsid w:val="00A01FA1"/>
    <w:rsid w:val="00A026CF"/>
    <w:rsid w:val="00A03D61"/>
    <w:rsid w:val="00A04308"/>
    <w:rsid w:val="00A04A5B"/>
    <w:rsid w:val="00A04E9B"/>
    <w:rsid w:val="00A0588B"/>
    <w:rsid w:val="00A0593A"/>
    <w:rsid w:val="00A05E0D"/>
    <w:rsid w:val="00A05EF1"/>
    <w:rsid w:val="00A06DE8"/>
    <w:rsid w:val="00A06FF8"/>
    <w:rsid w:val="00A074D9"/>
    <w:rsid w:val="00A07502"/>
    <w:rsid w:val="00A07945"/>
    <w:rsid w:val="00A1096E"/>
    <w:rsid w:val="00A1115F"/>
    <w:rsid w:val="00A1168A"/>
    <w:rsid w:val="00A1184A"/>
    <w:rsid w:val="00A12455"/>
    <w:rsid w:val="00A12526"/>
    <w:rsid w:val="00A12727"/>
    <w:rsid w:val="00A12C61"/>
    <w:rsid w:val="00A12F08"/>
    <w:rsid w:val="00A13EEE"/>
    <w:rsid w:val="00A143BE"/>
    <w:rsid w:val="00A14D2A"/>
    <w:rsid w:val="00A151B6"/>
    <w:rsid w:val="00A15B60"/>
    <w:rsid w:val="00A161E5"/>
    <w:rsid w:val="00A163E8"/>
    <w:rsid w:val="00A170BA"/>
    <w:rsid w:val="00A1710F"/>
    <w:rsid w:val="00A17654"/>
    <w:rsid w:val="00A17E91"/>
    <w:rsid w:val="00A17F94"/>
    <w:rsid w:val="00A20367"/>
    <w:rsid w:val="00A203ED"/>
    <w:rsid w:val="00A209DA"/>
    <w:rsid w:val="00A212E7"/>
    <w:rsid w:val="00A228A1"/>
    <w:rsid w:val="00A22AD7"/>
    <w:rsid w:val="00A22F12"/>
    <w:rsid w:val="00A231EB"/>
    <w:rsid w:val="00A2324F"/>
    <w:rsid w:val="00A232EF"/>
    <w:rsid w:val="00A2367F"/>
    <w:rsid w:val="00A23A7D"/>
    <w:rsid w:val="00A24556"/>
    <w:rsid w:val="00A248F5"/>
    <w:rsid w:val="00A24C42"/>
    <w:rsid w:val="00A25CBC"/>
    <w:rsid w:val="00A30339"/>
    <w:rsid w:val="00A3069E"/>
    <w:rsid w:val="00A30F2E"/>
    <w:rsid w:val="00A314B0"/>
    <w:rsid w:val="00A32CE5"/>
    <w:rsid w:val="00A332FB"/>
    <w:rsid w:val="00A3386C"/>
    <w:rsid w:val="00A33CA1"/>
    <w:rsid w:val="00A34260"/>
    <w:rsid w:val="00A35DF6"/>
    <w:rsid w:val="00A35FC8"/>
    <w:rsid w:val="00A364BA"/>
    <w:rsid w:val="00A36A19"/>
    <w:rsid w:val="00A36B1E"/>
    <w:rsid w:val="00A3745A"/>
    <w:rsid w:val="00A37989"/>
    <w:rsid w:val="00A37C5E"/>
    <w:rsid w:val="00A40166"/>
    <w:rsid w:val="00A426F4"/>
    <w:rsid w:val="00A436FE"/>
    <w:rsid w:val="00A43922"/>
    <w:rsid w:val="00A43986"/>
    <w:rsid w:val="00A43E8E"/>
    <w:rsid w:val="00A44977"/>
    <w:rsid w:val="00A44EDB"/>
    <w:rsid w:val="00A4547E"/>
    <w:rsid w:val="00A45F13"/>
    <w:rsid w:val="00A46B6B"/>
    <w:rsid w:val="00A46D9E"/>
    <w:rsid w:val="00A46DF9"/>
    <w:rsid w:val="00A4719A"/>
    <w:rsid w:val="00A47318"/>
    <w:rsid w:val="00A501DA"/>
    <w:rsid w:val="00A5043E"/>
    <w:rsid w:val="00A50464"/>
    <w:rsid w:val="00A50CB5"/>
    <w:rsid w:val="00A5131D"/>
    <w:rsid w:val="00A51719"/>
    <w:rsid w:val="00A52D33"/>
    <w:rsid w:val="00A52E09"/>
    <w:rsid w:val="00A53476"/>
    <w:rsid w:val="00A53DC4"/>
    <w:rsid w:val="00A5479D"/>
    <w:rsid w:val="00A54943"/>
    <w:rsid w:val="00A54E38"/>
    <w:rsid w:val="00A55796"/>
    <w:rsid w:val="00A56F18"/>
    <w:rsid w:val="00A570D2"/>
    <w:rsid w:val="00A573F0"/>
    <w:rsid w:val="00A577CB"/>
    <w:rsid w:val="00A57CF0"/>
    <w:rsid w:val="00A60DE2"/>
    <w:rsid w:val="00A60FE4"/>
    <w:rsid w:val="00A61588"/>
    <w:rsid w:val="00A61976"/>
    <w:rsid w:val="00A61ECB"/>
    <w:rsid w:val="00A620FC"/>
    <w:rsid w:val="00A63A4A"/>
    <w:rsid w:val="00A64A46"/>
    <w:rsid w:val="00A64ED4"/>
    <w:rsid w:val="00A6521B"/>
    <w:rsid w:val="00A6540E"/>
    <w:rsid w:val="00A65E77"/>
    <w:rsid w:val="00A664D5"/>
    <w:rsid w:val="00A667C5"/>
    <w:rsid w:val="00A66DDD"/>
    <w:rsid w:val="00A7059B"/>
    <w:rsid w:val="00A719C2"/>
    <w:rsid w:val="00A719DA"/>
    <w:rsid w:val="00A71F75"/>
    <w:rsid w:val="00A728B3"/>
    <w:rsid w:val="00A72AAF"/>
    <w:rsid w:val="00A72B4A"/>
    <w:rsid w:val="00A733B4"/>
    <w:rsid w:val="00A733C7"/>
    <w:rsid w:val="00A73C9C"/>
    <w:rsid w:val="00A73F7A"/>
    <w:rsid w:val="00A73FF2"/>
    <w:rsid w:val="00A745F6"/>
    <w:rsid w:val="00A74862"/>
    <w:rsid w:val="00A74CB2"/>
    <w:rsid w:val="00A7514E"/>
    <w:rsid w:val="00A7522A"/>
    <w:rsid w:val="00A75888"/>
    <w:rsid w:val="00A767F1"/>
    <w:rsid w:val="00A778F4"/>
    <w:rsid w:val="00A77939"/>
    <w:rsid w:val="00A77E97"/>
    <w:rsid w:val="00A77FC0"/>
    <w:rsid w:val="00A80A89"/>
    <w:rsid w:val="00A80C5B"/>
    <w:rsid w:val="00A80FAD"/>
    <w:rsid w:val="00A8174B"/>
    <w:rsid w:val="00A81927"/>
    <w:rsid w:val="00A81C40"/>
    <w:rsid w:val="00A8208E"/>
    <w:rsid w:val="00A82172"/>
    <w:rsid w:val="00A828C8"/>
    <w:rsid w:val="00A82D73"/>
    <w:rsid w:val="00A830DC"/>
    <w:rsid w:val="00A83718"/>
    <w:rsid w:val="00A840AF"/>
    <w:rsid w:val="00A85C87"/>
    <w:rsid w:val="00A85D8E"/>
    <w:rsid w:val="00A86492"/>
    <w:rsid w:val="00A86F15"/>
    <w:rsid w:val="00A8745E"/>
    <w:rsid w:val="00A8765C"/>
    <w:rsid w:val="00A87EBA"/>
    <w:rsid w:val="00A87F40"/>
    <w:rsid w:val="00A9118E"/>
    <w:rsid w:val="00A914F8"/>
    <w:rsid w:val="00A9162D"/>
    <w:rsid w:val="00A9167A"/>
    <w:rsid w:val="00A91A0C"/>
    <w:rsid w:val="00A91CB7"/>
    <w:rsid w:val="00A923F9"/>
    <w:rsid w:val="00A92F30"/>
    <w:rsid w:val="00A93C7B"/>
    <w:rsid w:val="00A95056"/>
    <w:rsid w:val="00A9527E"/>
    <w:rsid w:val="00A95362"/>
    <w:rsid w:val="00A95D6E"/>
    <w:rsid w:val="00A9608A"/>
    <w:rsid w:val="00A96C69"/>
    <w:rsid w:val="00A96D36"/>
    <w:rsid w:val="00AA0860"/>
    <w:rsid w:val="00AA0D3B"/>
    <w:rsid w:val="00AA146D"/>
    <w:rsid w:val="00AA1568"/>
    <w:rsid w:val="00AA2748"/>
    <w:rsid w:val="00AA27D5"/>
    <w:rsid w:val="00AA2B80"/>
    <w:rsid w:val="00AA2B8F"/>
    <w:rsid w:val="00AA4501"/>
    <w:rsid w:val="00AA472B"/>
    <w:rsid w:val="00AA47DA"/>
    <w:rsid w:val="00AA4CAF"/>
    <w:rsid w:val="00AA6128"/>
    <w:rsid w:val="00AA6401"/>
    <w:rsid w:val="00AA714E"/>
    <w:rsid w:val="00AA71BF"/>
    <w:rsid w:val="00AA7600"/>
    <w:rsid w:val="00AA7667"/>
    <w:rsid w:val="00AA77BA"/>
    <w:rsid w:val="00AB0214"/>
    <w:rsid w:val="00AB030E"/>
    <w:rsid w:val="00AB0E86"/>
    <w:rsid w:val="00AB0FDB"/>
    <w:rsid w:val="00AB1517"/>
    <w:rsid w:val="00AB243F"/>
    <w:rsid w:val="00AB2477"/>
    <w:rsid w:val="00AB3182"/>
    <w:rsid w:val="00AB3488"/>
    <w:rsid w:val="00AB3708"/>
    <w:rsid w:val="00AB3F0B"/>
    <w:rsid w:val="00AB58D0"/>
    <w:rsid w:val="00AB5DE9"/>
    <w:rsid w:val="00AB620B"/>
    <w:rsid w:val="00AB7AF4"/>
    <w:rsid w:val="00AC0036"/>
    <w:rsid w:val="00AC0EA9"/>
    <w:rsid w:val="00AC127A"/>
    <w:rsid w:val="00AC1A93"/>
    <w:rsid w:val="00AC2D60"/>
    <w:rsid w:val="00AC41AA"/>
    <w:rsid w:val="00AC496B"/>
    <w:rsid w:val="00AC4A8F"/>
    <w:rsid w:val="00AC4E67"/>
    <w:rsid w:val="00AC4EC3"/>
    <w:rsid w:val="00AC52D1"/>
    <w:rsid w:val="00AC5DE1"/>
    <w:rsid w:val="00AC6565"/>
    <w:rsid w:val="00AC6C83"/>
    <w:rsid w:val="00AC6DEF"/>
    <w:rsid w:val="00AC6E60"/>
    <w:rsid w:val="00AC73A1"/>
    <w:rsid w:val="00AC7483"/>
    <w:rsid w:val="00AC7DD8"/>
    <w:rsid w:val="00AD0D17"/>
    <w:rsid w:val="00AD1DF8"/>
    <w:rsid w:val="00AD2E8E"/>
    <w:rsid w:val="00AD33B5"/>
    <w:rsid w:val="00AD3505"/>
    <w:rsid w:val="00AD3655"/>
    <w:rsid w:val="00AD390B"/>
    <w:rsid w:val="00AD47AE"/>
    <w:rsid w:val="00AD4C96"/>
    <w:rsid w:val="00AD5355"/>
    <w:rsid w:val="00AD5A2F"/>
    <w:rsid w:val="00AD5D13"/>
    <w:rsid w:val="00AD638F"/>
    <w:rsid w:val="00AD63F7"/>
    <w:rsid w:val="00AD67E8"/>
    <w:rsid w:val="00AD68D8"/>
    <w:rsid w:val="00AD73DB"/>
    <w:rsid w:val="00AD78A2"/>
    <w:rsid w:val="00AD79D0"/>
    <w:rsid w:val="00AD7CDE"/>
    <w:rsid w:val="00AE0EA7"/>
    <w:rsid w:val="00AE190E"/>
    <w:rsid w:val="00AE1B09"/>
    <w:rsid w:val="00AE2A81"/>
    <w:rsid w:val="00AE2B09"/>
    <w:rsid w:val="00AE333C"/>
    <w:rsid w:val="00AE37DD"/>
    <w:rsid w:val="00AE3CFD"/>
    <w:rsid w:val="00AE3D6F"/>
    <w:rsid w:val="00AE4253"/>
    <w:rsid w:val="00AE4997"/>
    <w:rsid w:val="00AE4D33"/>
    <w:rsid w:val="00AE4E99"/>
    <w:rsid w:val="00AE5247"/>
    <w:rsid w:val="00AE67AA"/>
    <w:rsid w:val="00AE67BC"/>
    <w:rsid w:val="00AE67E7"/>
    <w:rsid w:val="00AE68B2"/>
    <w:rsid w:val="00AE792E"/>
    <w:rsid w:val="00AF0D15"/>
    <w:rsid w:val="00AF1818"/>
    <w:rsid w:val="00AF2280"/>
    <w:rsid w:val="00AF28A7"/>
    <w:rsid w:val="00AF29DC"/>
    <w:rsid w:val="00AF323F"/>
    <w:rsid w:val="00AF37D6"/>
    <w:rsid w:val="00AF3A82"/>
    <w:rsid w:val="00AF3B95"/>
    <w:rsid w:val="00AF47A7"/>
    <w:rsid w:val="00AF48D1"/>
    <w:rsid w:val="00AF56A7"/>
    <w:rsid w:val="00AF56BC"/>
    <w:rsid w:val="00AF605A"/>
    <w:rsid w:val="00AF652B"/>
    <w:rsid w:val="00AF685E"/>
    <w:rsid w:val="00AF6881"/>
    <w:rsid w:val="00AF7877"/>
    <w:rsid w:val="00B00BE5"/>
    <w:rsid w:val="00B01777"/>
    <w:rsid w:val="00B01874"/>
    <w:rsid w:val="00B018B1"/>
    <w:rsid w:val="00B01B6A"/>
    <w:rsid w:val="00B02000"/>
    <w:rsid w:val="00B026EB"/>
    <w:rsid w:val="00B035B9"/>
    <w:rsid w:val="00B03D75"/>
    <w:rsid w:val="00B03FC1"/>
    <w:rsid w:val="00B0440A"/>
    <w:rsid w:val="00B04644"/>
    <w:rsid w:val="00B0464A"/>
    <w:rsid w:val="00B048EB"/>
    <w:rsid w:val="00B0490D"/>
    <w:rsid w:val="00B0503B"/>
    <w:rsid w:val="00B05283"/>
    <w:rsid w:val="00B057CE"/>
    <w:rsid w:val="00B059F8"/>
    <w:rsid w:val="00B0671D"/>
    <w:rsid w:val="00B06E3C"/>
    <w:rsid w:val="00B07ABB"/>
    <w:rsid w:val="00B07BD2"/>
    <w:rsid w:val="00B10071"/>
    <w:rsid w:val="00B10EA5"/>
    <w:rsid w:val="00B11171"/>
    <w:rsid w:val="00B116D8"/>
    <w:rsid w:val="00B13102"/>
    <w:rsid w:val="00B133BA"/>
    <w:rsid w:val="00B13C16"/>
    <w:rsid w:val="00B13D71"/>
    <w:rsid w:val="00B14195"/>
    <w:rsid w:val="00B1467C"/>
    <w:rsid w:val="00B149BB"/>
    <w:rsid w:val="00B1550F"/>
    <w:rsid w:val="00B15753"/>
    <w:rsid w:val="00B15970"/>
    <w:rsid w:val="00B15A8E"/>
    <w:rsid w:val="00B1613B"/>
    <w:rsid w:val="00B165D0"/>
    <w:rsid w:val="00B167F4"/>
    <w:rsid w:val="00B168A3"/>
    <w:rsid w:val="00B176C0"/>
    <w:rsid w:val="00B177D7"/>
    <w:rsid w:val="00B17847"/>
    <w:rsid w:val="00B17C10"/>
    <w:rsid w:val="00B17CFB"/>
    <w:rsid w:val="00B206FE"/>
    <w:rsid w:val="00B20824"/>
    <w:rsid w:val="00B2094D"/>
    <w:rsid w:val="00B20C70"/>
    <w:rsid w:val="00B21227"/>
    <w:rsid w:val="00B213ED"/>
    <w:rsid w:val="00B21948"/>
    <w:rsid w:val="00B21A10"/>
    <w:rsid w:val="00B22973"/>
    <w:rsid w:val="00B22FCD"/>
    <w:rsid w:val="00B233F6"/>
    <w:rsid w:val="00B2376F"/>
    <w:rsid w:val="00B23A92"/>
    <w:rsid w:val="00B23B8C"/>
    <w:rsid w:val="00B23E25"/>
    <w:rsid w:val="00B23EE2"/>
    <w:rsid w:val="00B24663"/>
    <w:rsid w:val="00B246F0"/>
    <w:rsid w:val="00B26246"/>
    <w:rsid w:val="00B2673E"/>
    <w:rsid w:val="00B26CC1"/>
    <w:rsid w:val="00B27158"/>
    <w:rsid w:val="00B2761C"/>
    <w:rsid w:val="00B27884"/>
    <w:rsid w:val="00B30464"/>
    <w:rsid w:val="00B30F5A"/>
    <w:rsid w:val="00B311E0"/>
    <w:rsid w:val="00B315AD"/>
    <w:rsid w:val="00B31B4B"/>
    <w:rsid w:val="00B32376"/>
    <w:rsid w:val="00B32E40"/>
    <w:rsid w:val="00B33429"/>
    <w:rsid w:val="00B33442"/>
    <w:rsid w:val="00B33BFC"/>
    <w:rsid w:val="00B358D1"/>
    <w:rsid w:val="00B35BBB"/>
    <w:rsid w:val="00B3693C"/>
    <w:rsid w:val="00B3703C"/>
    <w:rsid w:val="00B375D2"/>
    <w:rsid w:val="00B37F39"/>
    <w:rsid w:val="00B408CE"/>
    <w:rsid w:val="00B40F5F"/>
    <w:rsid w:val="00B40F8A"/>
    <w:rsid w:val="00B40FAE"/>
    <w:rsid w:val="00B427B0"/>
    <w:rsid w:val="00B42E5A"/>
    <w:rsid w:val="00B44340"/>
    <w:rsid w:val="00B44C38"/>
    <w:rsid w:val="00B44CBD"/>
    <w:rsid w:val="00B44F44"/>
    <w:rsid w:val="00B451D7"/>
    <w:rsid w:val="00B453D4"/>
    <w:rsid w:val="00B4575F"/>
    <w:rsid w:val="00B457C0"/>
    <w:rsid w:val="00B45AB6"/>
    <w:rsid w:val="00B4601B"/>
    <w:rsid w:val="00B4712B"/>
    <w:rsid w:val="00B501B1"/>
    <w:rsid w:val="00B501D7"/>
    <w:rsid w:val="00B50A42"/>
    <w:rsid w:val="00B50AE6"/>
    <w:rsid w:val="00B50E17"/>
    <w:rsid w:val="00B5115C"/>
    <w:rsid w:val="00B519E8"/>
    <w:rsid w:val="00B54081"/>
    <w:rsid w:val="00B54998"/>
    <w:rsid w:val="00B54DE0"/>
    <w:rsid w:val="00B54F51"/>
    <w:rsid w:val="00B562DD"/>
    <w:rsid w:val="00B56901"/>
    <w:rsid w:val="00B569C3"/>
    <w:rsid w:val="00B56D2F"/>
    <w:rsid w:val="00B57ABA"/>
    <w:rsid w:val="00B57D6A"/>
    <w:rsid w:val="00B600B2"/>
    <w:rsid w:val="00B61085"/>
    <w:rsid w:val="00B6139B"/>
    <w:rsid w:val="00B61576"/>
    <w:rsid w:val="00B616E1"/>
    <w:rsid w:val="00B61747"/>
    <w:rsid w:val="00B619E8"/>
    <w:rsid w:val="00B61D44"/>
    <w:rsid w:val="00B626EB"/>
    <w:rsid w:val="00B62807"/>
    <w:rsid w:val="00B62A7A"/>
    <w:rsid w:val="00B62EB6"/>
    <w:rsid w:val="00B6311E"/>
    <w:rsid w:val="00B6360D"/>
    <w:rsid w:val="00B63DD2"/>
    <w:rsid w:val="00B64AB6"/>
    <w:rsid w:val="00B64D9E"/>
    <w:rsid w:val="00B65130"/>
    <w:rsid w:val="00B651CA"/>
    <w:rsid w:val="00B65302"/>
    <w:rsid w:val="00B66381"/>
    <w:rsid w:val="00B66807"/>
    <w:rsid w:val="00B66E05"/>
    <w:rsid w:val="00B66E10"/>
    <w:rsid w:val="00B66F59"/>
    <w:rsid w:val="00B67652"/>
    <w:rsid w:val="00B67BDA"/>
    <w:rsid w:val="00B702A2"/>
    <w:rsid w:val="00B70359"/>
    <w:rsid w:val="00B7044A"/>
    <w:rsid w:val="00B7054C"/>
    <w:rsid w:val="00B70F7B"/>
    <w:rsid w:val="00B714F7"/>
    <w:rsid w:val="00B71A7E"/>
    <w:rsid w:val="00B71F75"/>
    <w:rsid w:val="00B72AD0"/>
    <w:rsid w:val="00B72CC0"/>
    <w:rsid w:val="00B732DE"/>
    <w:rsid w:val="00B734EE"/>
    <w:rsid w:val="00B7422E"/>
    <w:rsid w:val="00B749E9"/>
    <w:rsid w:val="00B74B1A"/>
    <w:rsid w:val="00B74C90"/>
    <w:rsid w:val="00B75298"/>
    <w:rsid w:val="00B7569E"/>
    <w:rsid w:val="00B759F0"/>
    <w:rsid w:val="00B75DE9"/>
    <w:rsid w:val="00B76462"/>
    <w:rsid w:val="00B765E4"/>
    <w:rsid w:val="00B766CE"/>
    <w:rsid w:val="00B76B55"/>
    <w:rsid w:val="00B77909"/>
    <w:rsid w:val="00B77F64"/>
    <w:rsid w:val="00B806C0"/>
    <w:rsid w:val="00B80F9F"/>
    <w:rsid w:val="00B81299"/>
    <w:rsid w:val="00B816EF"/>
    <w:rsid w:val="00B81CE6"/>
    <w:rsid w:val="00B81E21"/>
    <w:rsid w:val="00B83478"/>
    <w:rsid w:val="00B83838"/>
    <w:rsid w:val="00B84048"/>
    <w:rsid w:val="00B84669"/>
    <w:rsid w:val="00B848F6"/>
    <w:rsid w:val="00B84DC4"/>
    <w:rsid w:val="00B856D1"/>
    <w:rsid w:val="00B85F8F"/>
    <w:rsid w:val="00B86D49"/>
    <w:rsid w:val="00B86E35"/>
    <w:rsid w:val="00B87210"/>
    <w:rsid w:val="00B87856"/>
    <w:rsid w:val="00B91201"/>
    <w:rsid w:val="00B91AA9"/>
    <w:rsid w:val="00B91CC2"/>
    <w:rsid w:val="00B923CD"/>
    <w:rsid w:val="00B933B8"/>
    <w:rsid w:val="00B935AF"/>
    <w:rsid w:val="00B94A17"/>
    <w:rsid w:val="00B963B0"/>
    <w:rsid w:val="00B97523"/>
    <w:rsid w:val="00B979C5"/>
    <w:rsid w:val="00B97A04"/>
    <w:rsid w:val="00B97C53"/>
    <w:rsid w:val="00BA0295"/>
    <w:rsid w:val="00BA0F35"/>
    <w:rsid w:val="00BA0F51"/>
    <w:rsid w:val="00BA1007"/>
    <w:rsid w:val="00BA1313"/>
    <w:rsid w:val="00BA1599"/>
    <w:rsid w:val="00BA30EB"/>
    <w:rsid w:val="00BA31A3"/>
    <w:rsid w:val="00BA4CD1"/>
    <w:rsid w:val="00BA4FC1"/>
    <w:rsid w:val="00BA5B4D"/>
    <w:rsid w:val="00BA615B"/>
    <w:rsid w:val="00BB03D3"/>
    <w:rsid w:val="00BB05DF"/>
    <w:rsid w:val="00BB0B0F"/>
    <w:rsid w:val="00BB1182"/>
    <w:rsid w:val="00BB156A"/>
    <w:rsid w:val="00BB1594"/>
    <w:rsid w:val="00BB21ED"/>
    <w:rsid w:val="00BB240B"/>
    <w:rsid w:val="00BB2C76"/>
    <w:rsid w:val="00BB2F9E"/>
    <w:rsid w:val="00BB3FF3"/>
    <w:rsid w:val="00BB442B"/>
    <w:rsid w:val="00BB51A4"/>
    <w:rsid w:val="00BB57EA"/>
    <w:rsid w:val="00BB5954"/>
    <w:rsid w:val="00BB5E0F"/>
    <w:rsid w:val="00BB6490"/>
    <w:rsid w:val="00BB671C"/>
    <w:rsid w:val="00BB677C"/>
    <w:rsid w:val="00BB695E"/>
    <w:rsid w:val="00BB6B81"/>
    <w:rsid w:val="00BB6E1C"/>
    <w:rsid w:val="00BB754C"/>
    <w:rsid w:val="00BB793A"/>
    <w:rsid w:val="00BC01DB"/>
    <w:rsid w:val="00BC06F3"/>
    <w:rsid w:val="00BC07B6"/>
    <w:rsid w:val="00BC1A7D"/>
    <w:rsid w:val="00BC2142"/>
    <w:rsid w:val="00BC2744"/>
    <w:rsid w:val="00BC3846"/>
    <w:rsid w:val="00BC3A1F"/>
    <w:rsid w:val="00BC3DA2"/>
    <w:rsid w:val="00BC3DA5"/>
    <w:rsid w:val="00BC4426"/>
    <w:rsid w:val="00BC48E8"/>
    <w:rsid w:val="00BC5828"/>
    <w:rsid w:val="00BC625B"/>
    <w:rsid w:val="00BC79C2"/>
    <w:rsid w:val="00BC7AD1"/>
    <w:rsid w:val="00BD0AA3"/>
    <w:rsid w:val="00BD0F44"/>
    <w:rsid w:val="00BD1993"/>
    <w:rsid w:val="00BD3430"/>
    <w:rsid w:val="00BD420D"/>
    <w:rsid w:val="00BD45DC"/>
    <w:rsid w:val="00BD4D7C"/>
    <w:rsid w:val="00BD5A83"/>
    <w:rsid w:val="00BD6677"/>
    <w:rsid w:val="00BD6749"/>
    <w:rsid w:val="00BD744C"/>
    <w:rsid w:val="00BE022D"/>
    <w:rsid w:val="00BE0CAD"/>
    <w:rsid w:val="00BE1455"/>
    <w:rsid w:val="00BE1C5B"/>
    <w:rsid w:val="00BE1E70"/>
    <w:rsid w:val="00BE2843"/>
    <w:rsid w:val="00BE3E91"/>
    <w:rsid w:val="00BE421F"/>
    <w:rsid w:val="00BE44D8"/>
    <w:rsid w:val="00BE44E7"/>
    <w:rsid w:val="00BE48D4"/>
    <w:rsid w:val="00BE4BCA"/>
    <w:rsid w:val="00BE570D"/>
    <w:rsid w:val="00BE643C"/>
    <w:rsid w:val="00BE67E9"/>
    <w:rsid w:val="00BE6952"/>
    <w:rsid w:val="00BE740D"/>
    <w:rsid w:val="00BE7956"/>
    <w:rsid w:val="00BE7A21"/>
    <w:rsid w:val="00BF0214"/>
    <w:rsid w:val="00BF02B7"/>
    <w:rsid w:val="00BF0825"/>
    <w:rsid w:val="00BF14E4"/>
    <w:rsid w:val="00BF156A"/>
    <w:rsid w:val="00BF1FEB"/>
    <w:rsid w:val="00BF289D"/>
    <w:rsid w:val="00BF31FD"/>
    <w:rsid w:val="00BF360D"/>
    <w:rsid w:val="00BF49F2"/>
    <w:rsid w:val="00BF508D"/>
    <w:rsid w:val="00BF6173"/>
    <w:rsid w:val="00BF61BE"/>
    <w:rsid w:val="00BF69A1"/>
    <w:rsid w:val="00BF73D6"/>
    <w:rsid w:val="00BF7A70"/>
    <w:rsid w:val="00BF7C65"/>
    <w:rsid w:val="00BF7CD4"/>
    <w:rsid w:val="00BF7FAC"/>
    <w:rsid w:val="00C00247"/>
    <w:rsid w:val="00C00AC1"/>
    <w:rsid w:val="00C01B9B"/>
    <w:rsid w:val="00C02C70"/>
    <w:rsid w:val="00C02E9F"/>
    <w:rsid w:val="00C0330D"/>
    <w:rsid w:val="00C03498"/>
    <w:rsid w:val="00C036B3"/>
    <w:rsid w:val="00C03807"/>
    <w:rsid w:val="00C03B41"/>
    <w:rsid w:val="00C04937"/>
    <w:rsid w:val="00C04E86"/>
    <w:rsid w:val="00C057F1"/>
    <w:rsid w:val="00C05AC9"/>
    <w:rsid w:val="00C05EAC"/>
    <w:rsid w:val="00C065D2"/>
    <w:rsid w:val="00C06D40"/>
    <w:rsid w:val="00C07BE1"/>
    <w:rsid w:val="00C07D8B"/>
    <w:rsid w:val="00C1146F"/>
    <w:rsid w:val="00C11E74"/>
    <w:rsid w:val="00C1346B"/>
    <w:rsid w:val="00C1357F"/>
    <w:rsid w:val="00C142B8"/>
    <w:rsid w:val="00C14974"/>
    <w:rsid w:val="00C14A6B"/>
    <w:rsid w:val="00C1525E"/>
    <w:rsid w:val="00C15931"/>
    <w:rsid w:val="00C15F9B"/>
    <w:rsid w:val="00C16BEB"/>
    <w:rsid w:val="00C20120"/>
    <w:rsid w:val="00C21A64"/>
    <w:rsid w:val="00C21A80"/>
    <w:rsid w:val="00C22345"/>
    <w:rsid w:val="00C237BE"/>
    <w:rsid w:val="00C23F99"/>
    <w:rsid w:val="00C23FD2"/>
    <w:rsid w:val="00C2422F"/>
    <w:rsid w:val="00C242F1"/>
    <w:rsid w:val="00C24AF4"/>
    <w:rsid w:val="00C24FEC"/>
    <w:rsid w:val="00C2575B"/>
    <w:rsid w:val="00C26AFA"/>
    <w:rsid w:val="00C27D64"/>
    <w:rsid w:val="00C300B4"/>
    <w:rsid w:val="00C30268"/>
    <w:rsid w:val="00C304C8"/>
    <w:rsid w:val="00C30DE7"/>
    <w:rsid w:val="00C3265D"/>
    <w:rsid w:val="00C328A8"/>
    <w:rsid w:val="00C332DA"/>
    <w:rsid w:val="00C34E74"/>
    <w:rsid w:val="00C352E2"/>
    <w:rsid w:val="00C3546B"/>
    <w:rsid w:val="00C354ED"/>
    <w:rsid w:val="00C35B1A"/>
    <w:rsid w:val="00C36657"/>
    <w:rsid w:val="00C36ABB"/>
    <w:rsid w:val="00C36B6D"/>
    <w:rsid w:val="00C3770C"/>
    <w:rsid w:val="00C37863"/>
    <w:rsid w:val="00C40C14"/>
    <w:rsid w:val="00C41E73"/>
    <w:rsid w:val="00C422E9"/>
    <w:rsid w:val="00C4317B"/>
    <w:rsid w:val="00C4353A"/>
    <w:rsid w:val="00C435A0"/>
    <w:rsid w:val="00C437A1"/>
    <w:rsid w:val="00C43D4F"/>
    <w:rsid w:val="00C452FB"/>
    <w:rsid w:val="00C45DB8"/>
    <w:rsid w:val="00C45F4E"/>
    <w:rsid w:val="00C46195"/>
    <w:rsid w:val="00C466AB"/>
    <w:rsid w:val="00C468E2"/>
    <w:rsid w:val="00C46C77"/>
    <w:rsid w:val="00C46D74"/>
    <w:rsid w:val="00C4708F"/>
    <w:rsid w:val="00C47247"/>
    <w:rsid w:val="00C4727C"/>
    <w:rsid w:val="00C50072"/>
    <w:rsid w:val="00C50136"/>
    <w:rsid w:val="00C50B6E"/>
    <w:rsid w:val="00C51120"/>
    <w:rsid w:val="00C51808"/>
    <w:rsid w:val="00C52078"/>
    <w:rsid w:val="00C52675"/>
    <w:rsid w:val="00C52A9C"/>
    <w:rsid w:val="00C52B1B"/>
    <w:rsid w:val="00C52D05"/>
    <w:rsid w:val="00C531B1"/>
    <w:rsid w:val="00C53C63"/>
    <w:rsid w:val="00C53F1D"/>
    <w:rsid w:val="00C54221"/>
    <w:rsid w:val="00C56758"/>
    <w:rsid w:val="00C57E8C"/>
    <w:rsid w:val="00C600ED"/>
    <w:rsid w:val="00C602D9"/>
    <w:rsid w:val="00C60A1C"/>
    <w:rsid w:val="00C60B70"/>
    <w:rsid w:val="00C61B2E"/>
    <w:rsid w:val="00C61C3F"/>
    <w:rsid w:val="00C61D38"/>
    <w:rsid w:val="00C61FCE"/>
    <w:rsid w:val="00C62F4A"/>
    <w:rsid w:val="00C63153"/>
    <w:rsid w:val="00C63504"/>
    <w:rsid w:val="00C6471B"/>
    <w:rsid w:val="00C64967"/>
    <w:rsid w:val="00C64E80"/>
    <w:rsid w:val="00C65501"/>
    <w:rsid w:val="00C65954"/>
    <w:rsid w:val="00C66517"/>
    <w:rsid w:val="00C66A3C"/>
    <w:rsid w:val="00C66CA0"/>
    <w:rsid w:val="00C66DCD"/>
    <w:rsid w:val="00C677E2"/>
    <w:rsid w:val="00C679F6"/>
    <w:rsid w:val="00C67A5B"/>
    <w:rsid w:val="00C70586"/>
    <w:rsid w:val="00C7145B"/>
    <w:rsid w:val="00C71749"/>
    <w:rsid w:val="00C72024"/>
    <w:rsid w:val="00C72047"/>
    <w:rsid w:val="00C7255E"/>
    <w:rsid w:val="00C729E2"/>
    <w:rsid w:val="00C72DC2"/>
    <w:rsid w:val="00C7356F"/>
    <w:rsid w:val="00C735E0"/>
    <w:rsid w:val="00C73C5F"/>
    <w:rsid w:val="00C741AE"/>
    <w:rsid w:val="00C7522F"/>
    <w:rsid w:val="00C7585D"/>
    <w:rsid w:val="00C76091"/>
    <w:rsid w:val="00C761AC"/>
    <w:rsid w:val="00C7698D"/>
    <w:rsid w:val="00C76A11"/>
    <w:rsid w:val="00C77A06"/>
    <w:rsid w:val="00C77A43"/>
    <w:rsid w:val="00C805DB"/>
    <w:rsid w:val="00C8121B"/>
    <w:rsid w:val="00C81489"/>
    <w:rsid w:val="00C81660"/>
    <w:rsid w:val="00C839F0"/>
    <w:rsid w:val="00C84169"/>
    <w:rsid w:val="00C845EA"/>
    <w:rsid w:val="00C8527D"/>
    <w:rsid w:val="00C852E9"/>
    <w:rsid w:val="00C85AC4"/>
    <w:rsid w:val="00C8611B"/>
    <w:rsid w:val="00C863F2"/>
    <w:rsid w:val="00C869BA"/>
    <w:rsid w:val="00C86C73"/>
    <w:rsid w:val="00C8772D"/>
    <w:rsid w:val="00C877A5"/>
    <w:rsid w:val="00C879D7"/>
    <w:rsid w:val="00C90451"/>
    <w:rsid w:val="00C91302"/>
    <w:rsid w:val="00C91385"/>
    <w:rsid w:val="00C91553"/>
    <w:rsid w:val="00C91B4A"/>
    <w:rsid w:val="00C925CD"/>
    <w:rsid w:val="00C92851"/>
    <w:rsid w:val="00C934FD"/>
    <w:rsid w:val="00C93AEC"/>
    <w:rsid w:val="00C93E4B"/>
    <w:rsid w:val="00C940B8"/>
    <w:rsid w:val="00C94136"/>
    <w:rsid w:val="00C9420F"/>
    <w:rsid w:val="00C95196"/>
    <w:rsid w:val="00C95E6F"/>
    <w:rsid w:val="00C95E9C"/>
    <w:rsid w:val="00C9609C"/>
    <w:rsid w:val="00C960D0"/>
    <w:rsid w:val="00C96858"/>
    <w:rsid w:val="00C9689E"/>
    <w:rsid w:val="00C9726D"/>
    <w:rsid w:val="00C972D9"/>
    <w:rsid w:val="00C97708"/>
    <w:rsid w:val="00CA0B03"/>
    <w:rsid w:val="00CA1FD7"/>
    <w:rsid w:val="00CA2BF0"/>
    <w:rsid w:val="00CA2C67"/>
    <w:rsid w:val="00CA2F6A"/>
    <w:rsid w:val="00CA34EE"/>
    <w:rsid w:val="00CA3BC6"/>
    <w:rsid w:val="00CA3D6C"/>
    <w:rsid w:val="00CA40A7"/>
    <w:rsid w:val="00CA4280"/>
    <w:rsid w:val="00CA4BD7"/>
    <w:rsid w:val="00CA4C10"/>
    <w:rsid w:val="00CA4FA9"/>
    <w:rsid w:val="00CA5BA0"/>
    <w:rsid w:val="00CA6F74"/>
    <w:rsid w:val="00CA7022"/>
    <w:rsid w:val="00CA73B5"/>
    <w:rsid w:val="00CB00A7"/>
    <w:rsid w:val="00CB09CD"/>
    <w:rsid w:val="00CB0A76"/>
    <w:rsid w:val="00CB0B8F"/>
    <w:rsid w:val="00CB0FBF"/>
    <w:rsid w:val="00CB1029"/>
    <w:rsid w:val="00CB1840"/>
    <w:rsid w:val="00CB2300"/>
    <w:rsid w:val="00CB2604"/>
    <w:rsid w:val="00CB390D"/>
    <w:rsid w:val="00CB5714"/>
    <w:rsid w:val="00CB5890"/>
    <w:rsid w:val="00CB635C"/>
    <w:rsid w:val="00CB64D3"/>
    <w:rsid w:val="00CB670E"/>
    <w:rsid w:val="00CB67ED"/>
    <w:rsid w:val="00CB742D"/>
    <w:rsid w:val="00CB7FD4"/>
    <w:rsid w:val="00CC097B"/>
    <w:rsid w:val="00CC0E52"/>
    <w:rsid w:val="00CC0F4B"/>
    <w:rsid w:val="00CC1257"/>
    <w:rsid w:val="00CC1AFF"/>
    <w:rsid w:val="00CC245D"/>
    <w:rsid w:val="00CC2639"/>
    <w:rsid w:val="00CC2BA1"/>
    <w:rsid w:val="00CC336F"/>
    <w:rsid w:val="00CC3627"/>
    <w:rsid w:val="00CC3D45"/>
    <w:rsid w:val="00CC4F20"/>
    <w:rsid w:val="00CC55A7"/>
    <w:rsid w:val="00CC58E1"/>
    <w:rsid w:val="00CC5FA2"/>
    <w:rsid w:val="00CC6C27"/>
    <w:rsid w:val="00CC6D54"/>
    <w:rsid w:val="00CC703D"/>
    <w:rsid w:val="00CC781C"/>
    <w:rsid w:val="00CC7B8F"/>
    <w:rsid w:val="00CC7ED5"/>
    <w:rsid w:val="00CC7FCF"/>
    <w:rsid w:val="00CD0409"/>
    <w:rsid w:val="00CD0C59"/>
    <w:rsid w:val="00CD0E36"/>
    <w:rsid w:val="00CD17A7"/>
    <w:rsid w:val="00CD18FB"/>
    <w:rsid w:val="00CD1CBA"/>
    <w:rsid w:val="00CD2645"/>
    <w:rsid w:val="00CD2BF0"/>
    <w:rsid w:val="00CD35C4"/>
    <w:rsid w:val="00CD3BA7"/>
    <w:rsid w:val="00CD433D"/>
    <w:rsid w:val="00CD4DE3"/>
    <w:rsid w:val="00CD5887"/>
    <w:rsid w:val="00CD5941"/>
    <w:rsid w:val="00CD6000"/>
    <w:rsid w:val="00CD6A88"/>
    <w:rsid w:val="00CD704D"/>
    <w:rsid w:val="00CD79ED"/>
    <w:rsid w:val="00CD7F6A"/>
    <w:rsid w:val="00CE01B1"/>
    <w:rsid w:val="00CE10A6"/>
    <w:rsid w:val="00CE1E6E"/>
    <w:rsid w:val="00CE24B4"/>
    <w:rsid w:val="00CE28B6"/>
    <w:rsid w:val="00CE2A84"/>
    <w:rsid w:val="00CE2BDF"/>
    <w:rsid w:val="00CE2EE8"/>
    <w:rsid w:val="00CE3266"/>
    <w:rsid w:val="00CE345D"/>
    <w:rsid w:val="00CE3FB6"/>
    <w:rsid w:val="00CE4371"/>
    <w:rsid w:val="00CE4D20"/>
    <w:rsid w:val="00CE4DDA"/>
    <w:rsid w:val="00CE52DA"/>
    <w:rsid w:val="00CE5738"/>
    <w:rsid w:val="00CE5A23"/>
    <w:rsid w:val="00CE5CB7"/>
    <w:rsid w:val="00CE5EB0"/>
    <w:rsid w:val="00CE61BD"/>
    <w:rsid w:val="00CE6236"/>
    <w:rsid w:val="00CE79BF"/>
    <w:rsid w:val="00CF07B5"/>
    <w:rsid w:val="00CF12A4"/>
    <w:rsid w:val="00CF1729"/>
    <w:rsid w:val="00CF1E8C"/>
    <w:rsid w:val="00CF23E6"/>
    <w:rsid w:val="00CF2F3A"/>
    <w:rsid w:val="00CF3466"/>
    <w:rsid w:val="00CF35C2"/>
    <w:rsid w:val="00CF370B"/>
    <w:rsid w:val="00CF3E4F"/>
    <w:rsid w:val="00CF40FD"/>
    <w:rsid w:val="00CF450F"/>
    <w:rsid w:val="00CF46B1"/>
    <w:rsid w:val="00CF5148"/>
    <w:rsid w:val="00CF516B"/>
    <w:rsid w:val="00CF567E"/>
    <w:rsid w:val="00CF5E85"/>
    <w:rsid w:val="00CF67F8"/>
    <w:rsid w:val="00CF6843"/>
    <w:rsid w:val="00CF7219"/>
    <w:rsid w:val="00CF7FA5"/>
    <w:rsid w:val="00D000C9"/>
    <w:rsid w:val="00D009DD"/>
    <w:rsid w:val="00D0226A"/>
    <w:rsid w:val="00D02540"/>
    <w:rsid w:val="00D02607"/>
    <w:rsid w:val="00D02939"/>
    <w:rsid w:val="00D02C66"/>
    <w:rsid w:val="00D02DB9"/>
    <w:rsid w:val="00D02FFE"/>
    <w:rsid w:val="00D03E31"/>
    <w:rsid w:val="00D03E7B"/>
    <w:rsid w:val="00D03F94"/>
    <w:rsid w:val="00D0433D"/>
    <w:rsid w:val="00D051B6"/>
    <w:rsid w:val="00D05907"/>
    <w:rsid w:val="00D06089"/>
    <w:rsid w:val="00D10778"/>
    <w:rsid w:val="00D10D45"/>
    <w:rsid w:val="00D1148C"/>
    <w:rsid w:val="00D120A8"/>
    <w:rsid w:val="00D121FE"/>
    <w:rsid w:val="00D12624"/>
    <w:rsid w:val="00D1273D"/>
    <w:rsid w:val="00D12905"/>
    <w:rsid w:val="00D13941"/>
    <w:rsid w:val="00D14058"/>
    <w:rsid w:val="00D1424B"/>
    <w:rsid w:val="00D1438B"/>
    <w:rsid w:val="00D143B0"/>
    <w:rsid w:val="00D14438"/>
    <w:rsid w:val="00D1468B"/>
    <w:rsid w:val="00D14CBE"/>
    <w:rsid w:val="00D14E60"/>
    <w:rsid w:val="00D157C0"/>
    <w:rsid w:val="00D164AD"/>
    <w:rsid w:val="00D1658A"/>
    <w:rsid w:val="00D16651"/>
    <w:rsid w:val="00D203D1"/>
    <w:rsid w:val="00D214E7"/>
    <w:rsid w:val="00D2151F"/>
    <w:rsid w:val="00D21AF9"/>
    <w:rsid w:val="00D228BA"/>
    <w:rsid w:val="00D22E7F"/>
    <w:rsid w:val="00D2358F"/>
    <w:rsid w:val="00D235F8"/>
    <w:rsid w:val="00D23DEE"/>
    <w:rsid w:val="00D252DB"/>
    <w:rsid w:val="00D26566"/>
    <w:rsid w:val="00D26822"/>
    <w:rsid w:val="00D272DE"/>
    <w:rsid w:val="00D27377"/>
    <w:rsid w:val="00D304B7"/>
    <w:rsid w:val="00D30F00"/>
    <w:rsid w:val="00D317AD"/>
    <w:rsid w:val="00D324AD"/>
    <w:rsid w:val="00D32A79"/>
    <w:rsid w:val="00D32BD9"/>
    <w:rsid w:val="00D33C34"/>
    <w:rsid w:val="00D3448E"/>
    <w:rsid w:val="00D34C5E"/>
    <w:rsid w:val="00D35328"/>
    <w:rsid w:val="00D357ED"/>
    <w:rsid w:val="00D35930"/>
    <w:rsid w:val="00D35E8E"/>
    <w:rsid w:val="00D36802"/>
    <w:rsid w:val="00D370F7"/>
    <w:rsid w:val="00D37346"/>
    <w:rsid w:val="00D408ED"/>
    <w:rsid w:val="00D40E09"/>
    <w:rsid w:val="00D411D4"/>
    <w:rsid w:val="00D412E5"/>
    <w:rsid w:val="00D41F0F"/>
    <w:rsid w:val="00D42E1F"/>
    <w:rsid w:val="00D431FB"/>
    <w:rsid w:val="00D435F1"/>
    <w:rsid w:val="00D43977"/>
    <w:rsid w:val="00D43BF6"/>
    <w:rsid w:val="00D44916"/>
    <w:rsid w:val="00D4641E"/>
    <w:rsid w:val="00D4647E"/>
    <w:rsid w:val="00D470D5"/>
    <w:rsid w:val="00D473CC"/>
    <w:rsid w:val="00D4741C"/>
    <w:rsid w:val="00D47905"/>
    <w:rsid w:val="00D47D5F"/>
    <w:rsid w:val="00D505D5"/>
    <w:rsid w:val="00D51BE3"/>
    <w:rsid w:val="00D51D16"/>
    <w:rsid w:val="00D5271F"/>
    <w:rsid w:val="00D52EF3"/>
    <w:rsid w:val="00D53426"/>
    <w:rsid w:val="00D534F7"/>
    <w:rsid w:val="00D53765"/>
    <w:rsid w:val="00D53D55"/>
    <w:rsid w:val="00D5511A"/>
    <w:rsid w:val="00D55A79"/>
    <w:rsid w:val="00D55A7B"/>
    <w:rsid w:val="00D55BF4"/>
    <w:rsid w:val="00D56561"/>
    <w:rsid w:val="00D56B7A"/>
    <w:rsid w:val="00D57969"/>
    <w:rsid w:val="00D57A66"/>
    <w:rsid w:val="00D57C18"/>
    <w:rsid w:val="00D60305"/>
    <w:rsid w:val="00D606D8"/>
    <w:rsid w:val="00D6214D"/>
    <w:rsid w:val="00D6364E"/>
    <w:rsid w:val="00D64224"/>
    <w:rsid w:val="00D6443C"/>
    <w:rsid w:val="00D6642E"/>
    <w:rsid w:val="00D66D91"/>
    <w:rsid w:val="00D670CC"/>
    <w:rsid w:val="00D673D0"/>
    <w:rsid w:val="00D67DAF"/>
    <w:rsid w:val="00D7012F"/>
    <w:rsid w:val="00D70181"/>
    <w:rsid w:val="00D70DFB"/>
    <w:rsid w:val="00D72136"/>
    <w:rsid w:val="00D721ED"/>
    <w:rsid w:val="00D72556"/>
    <w:rsid w:val="00D7281D"/>
    <w:rsid w:val="00D7289D"/>
    <w:rsid w:val="00D733CD"/>
    <w:rsid w:val="00D75C5A"/>
    <w:rsid w:val="00D76BCE"/>
    <w:rsid w:val="00D76FB3"/>
    <w:rsid w:val="00D77DC1"/>
    <w:rsid w:val="00D8058E"/>
    <w:rsid w:val="00D80597"/>
    <w:rsid w:val="00D8105F"/>
    <w:rsid w:val="00D8147E"/>
    <w:rsid w:val="00D819D5"/>
    <w:rsid w:val="00D81A46"/>
    <w:rsid w:val="00D81B1A"/>
    <w:rsid w:val="00D82241"/>
    <w:rsid w:val="00D827C3"/>
    <w:rsid w:val="00D82941"/>
    <w:rsid w:val="00D8296B"/>
    <w:rsid w:val="00D8363F"/>
    <w:rsid w:val="00D83682"/>
    <w:rsid w:val="00D8388F"/>
    <w:rsid w:val="00D83B44"/>
    <w:rsid w:val="00D8401D"/>
    <w:rsid w:val="00D8474C"/>
    <w:rsid w:val="00D84F19"/>
    <w:rsid w:val="00D85381"/>
    <w:rsid w:val="00D859C1"/>
    <w:rsid w:val="00D85A74"/>
    <w:rsid w:val="00D85CF6"/>
    <w:rsid w:val="00D860E9"/>
    <w:rsid w:val="00D86526"/>
    <w:rsid w:val="00D86E75"/>
    <w:rsid w:val="00D86F08"/>
    <w:rsid w:val="00D875F4"/>
    <w:rsid w:val="00D8777A"/>
    <w:rsid w:val="00D9006E"/>
    <w:rsid w:val="00D90352"/>
    <w:rsid w:val="00D90445"/>
    <w:rsid w:val="00D90D1A"/>
    <w:rsid w:val="00D91921"/>
    <w:rsid w:val="00D928FF"/>
    <w:rsid w:val="00D92A53"/>
    <w:rsid w:val="00D92AD9"/>
    <w:rsid w:val="00D938DA"/>
    <w:rsid w:val="00D9417A"/>
    <w:rsid w:val="00D941EF"/>
    <w:rsid w:val="00D94AF6"/>
    <w:rsid w:val="00D94D5A"/>
    <w:rsid w:val="00D95597"/>
    <w:rsid w:val="00D95796"/>
    <w:rsid w:val="00D95AD3"/>
    <w:rsid w:val="00D95FB5"/>
    <w:rsid w:val="00D96B83"/>
    <w:rsid w:val="00D96C20"/>
    <w:rsid w:val="00D96D65"/>
    <w:rsid w:val="00D96F40"/>
    <w:rsid w:val="00DA00C5"/>
    <w:rsid w:val="00DA0FA9"/>
    <w:rsid w:val="00DA1C61"/>
    <w:rsid w:val="00DA22C1"/>
    <w:rsid w:val="00DA2582"/>
    <w:rsid w:val="00DA278E"/>
    <w:rsid w:val="00DA2BE0"/>
    <w:rsid w:val="00DA2CD7"/>
    <w:rsid w:val="00DA30E8"/>
    <w:rsid w:val="00DA31A5"/>
    <w:rsid w:val="00DA38CC"/>
    <w:rsid w:val="00DA3D93"/>
    <w:rsid w:val="00DA4126"/>
    <w:rsid w:val="00DA5C21"/>
    <w:rsid w:val="00DA612D"/>
    <w:rsid w:val="00DA698C"/>
    <w:rsid w:val="00DA77A4"/>
    <w:rsid w:val="00DA7C24"/>
    <w:rsid w:val="00DB0405"/>
    <w:rsid w:val="00DB05D5"/>
    <w:rsid w:val="00DB0628"/>
    <w:rsid w:val="00DB0992"/>
    <w:rsid w:val="00DB179D"/>
    <w:rsid w:val="00DB1B95"/>
    <w:rsid w:val="00DB2344"/>
    <w:rsid w:val="00DB264E"/>
    <w:rsid w:val="00DB28B2"/>
    <w:rsid w:val="00DB31A2"/>
    <w:rsid w:val="00DB3489"/>
    <w:rsid w:val="00DB3640"/>
    <w:rsid w:val="00DB43CC"/>
    <w:rsid w:val="00DB4509"/>
    <w:rsid w:val="00DB4EE2"/>
    <w:rsid w:val="00DB5B3A"/>
    <w:rsid w:val="00DB63CA"/>
    <w:rsid w:val="00DB653B"/>
    <w:rsid w:val="00DB69E2"/>
    <w:rsid w:val="00DB6EAA"/>
    <w:rsid w:val="00DB7039"/>
    <w:rsid w:val="00DB7448"/>
    <w:rsid w:val="00DC0507"/>
    <w:rsid w:val="00DC0F00"/>
    <w:rsid w:val="00DC1654"/>
    <w:rsid w:val="00DC24AA"/>
    <w:rsid w:val="00DC25C9"/>
    <w:rsid w:val="00DC3149"/>
    <w:rsid w:val="00DC3410"/>
    <w:rsid w:val="00DC425A"/>
    <w:rsid w:val="00DC4353"/>
    <w:rsid w:val="00DC4648"/>
    <w:rsid w:val="00DC4A3E"/>
    <w:rsid w:val="00DC4B64"/>
    <w:rsid w:val="00DC4C85"/>
    <w:rsid w:val="00DC5244"/>
    <w:rsid w:val="00DC5260"/>
    <w:rsid w:val="00DC53D0"/>
    <w:rsid w:val="00DC5FE4"/>
    <w:rsid w:val="00DC62E8"/>
    <w:rsid w:val="00DC644F"/>
    <w:rsid w:val="00DC6742"/>
    <w:rsid w:val="00DC6D45"/>
    <w:rsid w:val="00DC7A4C"/>
    <w:rsid w:val="00DC7F97"/>
    <w:rsid w:val="00DC7FB2"/>
    <w:rsid w:val="00DD018B"/>
    <w:rsid w:val="00DD02A7"/>
    <w:rsid w:val="00DD0356"/>
    <w:rsid w:val="00DD096E"/>
    <w:rsid w:val="00DD10E8"/>
    <w:rsid w:val="00DD3108"/>
    <w:rsid w:val="00DD34F4"/>
    <w:rsid w:val="00DD3B78"/>
    <w:rsid w:val="00DD4055"/>
    <w:rsid w:val="00DD41AE"/>
    <w:rsid w:val="00DD43BC"/>
    <w:rsid w:val="00DD4868"/>
    <w:rsid w:val="00DD492C"/>
    <w:rsid w:val="00DD4B48"/>
    <w:rsid w:val="00DD4CA9"/>
    <w:rsid w:val="00DD5D6F"/>
    <w:rsid w:val="00DD5F28"/>
    <w:rsid w:val="00DD68A4"/>
    <w:rsid w:val="00DD6940"/>
    <w:rsid w:val="00DD6B1A"/>
    <w:rsid w:val="00DD7157"/>
    <w:rsid w:val="00DD75D4"/>
    <w:rsid w:val="00DD77F1"/>
    <w:rsid w:val="00DE1A75"/>
    <w:rsid w:val="00DE1C22"/>
    <w:rsid w:val="00DE1C32"/>
    <w:rsid w:val="00DE1ED6"/>
    <w:rsid w:val="00DE1F1B"/>
    <w:rsid w:val="00DE24AB"/>
    <w:rsid w:val="00DE362C"/>
    <w:rsid w:val="00DE3983"/>
    <w:rsid w:val="00DE43E2"/>
    <w:rsid w:val="00DE4D50"/>
    <w:rsid w:val="00DE506D"/>
    <w:rsid w:val="00DE786B"/>
    <w:rsid w:val="00DF0121"/>
    <w:rsid w:val="00DF0C35"/>
    <w:rsid w:val="00DF4A2F"/>
    <w:rsid w:val="00DF5049"/>
    <w:rsid w:val="00DF54F9"/>
    <w:rsid w:val="00DF5F09"/>
    <w:rsid w:val="00DF6A34"/>
    <w:rsid w:val="00DF6EC1"/>
    <w:rsid w:val="00DF7698"/>
    <w:rsid w:val="00DF7BAB"/>
    <w:rsid w:val="00DF7CCE"/>
    <w:rsid w:val="00E0036E"/>
    <w:rsid w:val="00E00D6C"/>
    <w:rsid w:val="00E01CE5"/>
    <w:rsid w:val="00E01D4B"/>
    <w:rsid w:val="00E029EF"/>
    <w:rsid w:val="00E02A91"/>
    <w:rsid w:val="00E03037"/>
    <w:rsid w:val="00E03B4A"/>
    <w:rsid w:val="00E03E99"/>
    <w:rsid w:val="00E0406C"/>
    <w:rsid w:val="00E0483A"/>
    <w:rsid w:val="00E0496C"/>
    <w:rsid w:val="00E04B40"/>
    <w:rsid w:val="00E057EE"/>
    <w:rsid w:val="00E05994"/>
    <w:rsid w:val="00E05EAD"/>
    <w:rsid w:val="00E06B58"/>
    <w:rsid w:val="00E06BCC"/>
    <w:rsid w:val="00E07212"/>
    <w:rsid w:val="00E07F22"/>
    <w:rsid w:val="00E104FB"/>
    <w:rsid w:val="00E10AE7"/>
    <w:rsid w:val="00E11551"/>
    <w:rsid w:val="00E1189B"/>
    <w:rsid w:val="00E11BC1"/>
    <w:rsid w:val="00E11C68"/>
    <w:rsid w:val="00E1268D"/>
    <w:rsid w:val="00E12939"/>
    <w:rsid w:val="00E12C71"/>
    <w:rsid w:val="00E13960"/>
    <w:rsid w:val="00E13D59"/>
    <w:rsid w:val="00E14078"/>
    <w:rsid w:val="00E14882"/>
    <w:rsid w:val="00E14DAD"/>
    <w:rsid w:val="00E150DD"/>
    <w:rsid w:val="00E15325"/>
    <w:rsid w:val="00E1557C"/>
    <w:rsid w:val="00E17712"/>
    <w:rsid w:val="00E17C8A"/>
    <w:rsid w:val="00E17CF9"/>
    <w:rsid w:val="00E17FF8"/>
    <w:rsid w:val="00E20115"/>
    <w:rsid w:val="00E20D9D"/>
    <w:rsid w:val="00E21A1D"/>
    <w:rsid w:val="00E21FBA"/>
    <w:rsid w:val="00E223C6"/>
    <w:rsid w:val="00E226B8"/>
    <w:rsid w:val="00E22A0B"/>
    <w:rsid w:val="00E235D8"/>
    <w:rsid w:val="00E24294"/>
    <w:rsid w:val="00E24D7A"/>
    <w:rsid w:val="00E254C0"/>
    <w:rsid w:val="00E25AF9"/>
    <w:rsid w:val="00E2698A"/>
    <w:rsid w:val="00E26F77"/>
    <w:rsid w:val="00E30791"/>
    <w:rsid w:val="00E3113F"/>
    <w:rsid w:val="00E3117C"/>
    <w:rsid w:val="00E33988"/>
    <w:rsid w:val="00E3451F"/>
    <w:rsid w:val="00E35826"/>
    <w:rsid w:val="00E358E9"/>
    <w:rsid w:val="00E35C49"/>
    <w:rsid w:val="00E35CB2"/>
    <w:rsid w:val="00E35FB5"/>
    <w:rsid w:val="00E373D3"/>
    <w:rsid w:val="00E375A0"/>
    <w:rsid w:val="00E4016A"/>
    <w:rsid w:val="00E402F5"/>
    <w:rsid w:val="00E40617"/>
    <w:rsid w:val="00E40B04"/>
    <w:rsid w:val="00E40F20"/>
    <w:rsid w:val="00E420F4"/>
    <w:rsid w:val="00E42769"/>
    <w:rsid w:val="00E42C38"/>
    <w:rsid w:val="00E439CF"/>
    <w:rsid w:val="00E43D58"/>
    <w:rsid w:val="00E43EFE"/>
    <w:rsid w:val="00E44254"/>
    <w:rsid w:val="00E44CC8"/>
    <w:rsid w:val="00E453A8"/>
    <w:rsid w:val="00E46091"/>
    <w:rsid w:val="00E47626"/>
    <w:rsid w:val="00E5012B"/>
    <w:rsid w:val="00E50B63"/>
    <w:rsid w:val="00E51505"/>
    <w:rsid w:val="00E51590"/>
    <w:rsid w:val="00E51C74"/>
    <w:rsid w:val="00E51DE8"/>
    <w:rsid w:val="00E520A5"/>
    <w:rsid w:val="00E522A4"/>
    <w:rsid w:val="00E53ADC"/>
    <w:rsid w:val="00E557F7"/>
    <w:rsid w:val="00E560B0"/>
    <w:rsid w:val="00E565AC"/>
    <w:rsid w:val="00E56E75"/>
    <w:rsid w:val="00E6036B"/>
    <w:rsid w:val="00E60AD9"/>
    <w:rsid w:val="00E60F10"/>
    <w:rsid w:val="00E61DA8"/>
    <w:rsid w:val="00E620C5"/>
    <w:rsid w:val="00E629BE"/>
    <w:rsid w:val="00E629C4"/>
    <w:rsid w:val="00E62CAE"/>
    <w:rsid w:val="00E639EF"/>
    <w:rsid w:val="00E63C2B"/>
    <w:rsid w:val="00E63CBE"/>
    <w:rsid w:val="00E63D0E"/>
    <w:rsid w:val="00E64DF7"/>
    <w:rsid w:val="00E64FC8"/>
    <w:rsid w:val="00E660EC"/>
    <w:rsid w:val="00E66740"/>
    <w:rsid w:val="00E6682E"/>
    <w:rsid w:val="00E669C9"/>
    <w:rsid w:val="00E66E44"/>
    <w:rsid w:val="00E67112"/>
    <w:rsid w:val="00E67693"/>
    <w:rsid w:val="00E677EA"/>
    <w:rsid w:val="00E67AA6"/>
    <w:rsid w:val="00E67E00"/>
    <w:rsid w:val="00E706CC"/>
    <w:rsid w:val="00E7081E"/>
    <w:rsid w:val="00E70ADB"/>
    <w:rsid w:val="00E710DE"/>
    <w:rsid w:val="00E72475"/>
    <w:rsid w:val="00E7305A"/>
    <w:rsid w:val="00E73145"/>
    <w:rsid w:val="00E73A88"/>
    <w:rsid w:val="00E73FD9"/>
    <w:rsid w:val="00E7474C"/>
    <w:rsid w:val="00E74F65"/>
    <w:rsid w:val="00E74FB3"/>
    <w:rsid w:val="00E75D81"/>
    <w:rsid w:val="00E800FE"/>
    <w:rsid w:val="00E80BDA"/>
    <w:rsid w:val="00E80D6E"/>
    <w:rsid w:val="00E80D82"/>
    <w:rsid w:val="00E815A2"/>
    <w:rsid w:val="00E81D12"/>
    <w:rsid w:val="00E82D88"/>
    <w:rsid w:val="00E8342F"/>
    <w:rsid w:val="00E8675F"/>
    <w:rsid w:val="00E87296"/>
    <w:rsid w:val="00E87514"/>
    <w:rsid w:val="00E877C8"/>
    <w:rsid w:val="00E878C5"/>
    <w:rsid w:val="00E87A93"/>
    <w:rsid w:val="00E90487"/>
    <w:rsid w:val="00E90D43"/>
    <w:rsid w:val="00E9161B"/>
    <w:rsid w:val="00E91FF3"/>
    <w:rsid w:val="00E922B3"/>
    <w:rsid w:val="00E9297B"/>
    <w:rsid w:val="00E92B2F"/>
    <w:rsid w:val="00E92C73"/>
    <w:rsid w:val="00E934C5"/>
    <w:rsid w:val="00E93641"/>
    <w:rsid w:val="00E93C76"/>
    <w:rsid w:val="00E9449D"/>
    <w:rsid w:val="00E94993"/>
    <w:rsid w:val="00E96B09"/>
    <w:rsid w:val="00E9756F"/>
    <w:rsid w:val="00E976ED"/>
    <w:rsid w:val="00E97909"/>
    <w:rsid w:val="00E979A8"/>
    <w:rsid w:val="00EA0121"/>
    <w:rsid w:val="00EA034E"/>
    <w:rsid w:val="00EA03D8"/>
    <w:rsid w:val="00EA196D"/>
    <w:rsid w:val="00EA1B23"/>
    <w:rsid w:val="00EA2AA8"/>
    <w:rsid w:val="00EA2B06"/>
    <w:rsid w:val="00EA35E3"/>
    <w:rsid w:val="00EA3C30"/>
    <w:rsid w:val="00EA3C88"/>
    <w:rsid w:val="00EA4238"/>
    <w:rsid w:val="00EA49AE"/>
    <w:rsid w:val="00EA4E5D"/>
    <w:rsid w:val="00EA5281"/>
    <w:rsid w:val="00EA5879"/>
    <w:rsid w:val="00EA5AE8"/>
    <w:rsid w:val="00EA5BC8"/>
    <w:rsid w:val="00EA719E"/>
    <w:rsid w:val="00EA7264"/>
    <w:rsid w:val="00EA7C4B"/>
    <w:rsid w:val="00EA7DB1"/>
    <w:rsid w:val="00EB0CFA"/>
    <w:rsid w:val="00EB0D86"/>
    <w:rsid w:val="00EB1770"/>
    <w:rsid w:val="00EB1955"/>
    <w:rsid w:val="00EB1E1E"/>
    <w:rsid w:val="00EB29B0"/>
    <w:rsid w:val="00EB3C4F"/>
    <w:rsid w:val="00EB48E9"/>
    <w:rsid w:val="00EB5544"/>
    <w:rsid w:val="00EB56CD"/>
    <w:rsid w:val="00EB5A3C"/>
    <w:rsid w:val="00EB5C86"/>
    <w:rsid w:val="00EB5D20"/>
    <w:rsid w:val="00EB64B4"/>
    <w:rsid w:val="00EB661D"/>
    <w:rsid w:val="00EB6915"/>
    <w:rsid w:val="00EB6ACE"/>
    <w:rsid w:val="00EB6C4A"/>
    <w:rsid w:val="00EB6E55"/>
    <w:rsid w:val="00EB6EBC"/>
    <w:rsid w:val="00EB77EC"/>
    <w:rsid w:val="00EB785B"/>
    <w:rsid w:val="00EC02A0"/>
    <w:rsid w:val="00EC0345"/>
    <w:rsid w:val="00EC0774"/>
    <w:rsid w:val="00EC07CC"/>
    <w:rsid w:val="00EC0DB9"/>
    <w:rsid w:val="00EC0FAD"/>
    <w:rsid w:val="00EC1736"/>
    <w:rsid w:val="00EC17CF"/>
    <w:rsid w:val="00EC221D"/>
    <w:rsid w:val="00EC280C"/>
    <w:rsid w:val="00EC2D22"/>
    <w:rsid w:val="00EC366C"/>
    <w:rsid w:val="00EC4827"/>
    <w:rsid w:val="00EC4896"/>
    <w:rsid w:val="00EC5291"/>
    <w:rsid w:val="00EC553D"/>
    <w:rsid w:val="00EC5687"/>
    <w:rsid w:val="00EC5B97"/>
    <w:rsid w:val="00EC64F0"/>
    <w:rsid w:val="00EC6DA5"/>
    <w:rsid w:val="00EC7C45"/>
    <w:rsid w:val="00ED0910"/>
    <w:rsid w:val="00ED0A2A"/>
    <w:rsid w:val="00ED0C34"/>
    <w:rsid w:val="00ED0C41"/>
    <w:rsid w:val="00ED1056"/>
    <w:rsid w:val="00ED11B4"/>
    <w:rsid w:val="00ED1FBB"/>
    <w:rsid w:val="00ED27FD"/>
    <w:rsid w:val="00ED3297"/>
    <w:rsid w:val="00ED389F"/>
    <w:rsid w:val="00ED3A39"/>
    <w:rsid w:val="00ED3B6A"/>
    <w:rsid w:val="00ED4230"/>
    <w:rsid w:val="00ED46E1"/>
    <w:rsid w:val="00ED4904"/>
    <w:rsid w:val="00ED57C8"/>
    <w:rsid w:val="00ED666F"/>
    <w:rsid w:val="00ED7661"/>
    <w:rsid w:val="00ED7B99"/>
    <w:rsid w:val="00EE0344"/>
    <w:rsid w:val="00EE077B"/>
    <w:rsid w:val="00EE169B"/>
    <w:rsid w:val="00EE1DA7"/>
    <w:rsid w:val="00EE26B3"/>
    <w:rsid w:val="00EE27A1"/>
    <w:rsid w:val="00EE3B76"/>
    <w:rsid w:val="00EE46AE"/>
    <w:rsid w:val="00EE4723"/>
    <w:rsid w:val="00EE4DC7"/>
    <w:rsid w:val="00EE5C02"/>
    <w:rsid w:val="00EE6519"/>
    <w:rsid w:val="00EE670F"/>
    <w:rsid w:val="00EE70DA"/>
    <w:rsid w:val="00EE7328"/>
    <w:rsid w:val="00EE7510"/>
    <w:rsid w:val="00EE7EB3"/>
    <w:rsid w:val="00EF116A"/>
    <w:rsid w:val="00EF1A80"/>
    <w:rsid w:val="00EF2030"/>
    <w:rsid w:val="00EF2B9D"/>
    <w:rsid w:val="00EF44A8"/>
    <w:rsid w:val="00EF4E95"/>
    <w:rsid w:val="00EF5271"/>
    <w:rsid w:val="00EF52BC"/>
    <w:rsid w:val="00EF60D1"/>
    <w:rsid w:val="00EF6E54"/>
    <w:rsid w:val="00EF7099"/>
    <w:rsid w:val="00EF7E24"/>
    <w:rsid w:val="00F018E7"/>
    <w:rsid w:val="00F01FFE"/>
    <w:rsid w:val="00F02759"/>
    <w:rsid w:val="00F041CF"/>
    <w:rsid w:val="00F0425B"/>
    <w:rsid w:val="00F05263"/>
    <w:rsid w:val="00F055CD"/>
    <w:rsid w:val="00F05CEF"/>
    <w:rsid w:val="00F05EE4"/>
    <w:rsid w:val="00F05F78"/>
    <w:rsid w:val="00F06117"/>
    <w:rsid w:val="00F0611E"/>
    <w:rsid w:val="00F0626C"/>
    <w:rsid w:val="00F06690"/>
    <w:rsid w:val="00F066A4"/>
    <w:rsid w:val="00F0683B"/>
    <w:rsid w:val="00F06B14"/>
    <w:rsid w:val="00F076A7"/>
    <w:rsid w:val="00F07B5D"/>
    <w:rsid w:val="00F07E0C"/>
    <w:rsid w:val="00F07E47"/>
    <w:rsid w:val="00F10024"/>
    <w:rsid w:val="00F10308"/>
    <w:rsid w:val="00F1145B"/>
    <w:rsid w:val="00F11629"/>
    <w:rsid w:val="00F121F0"/>
    <w:rsid w:val="00F127E3"/>
    <w:rsid w:val="00F13955"/>
    <w:rsid w:val="00F14409"/>
    <w:rsid w:val="00F14D9F"/>
    <w:rsid w:val="00F151DF"/>
    <w:rsid w:val="00F1586E"/>
    <w:rsid w:val="00F163AF"/>
    <w:rsid w:val="00F16AD9"/>
    <w:rsid w:val="00F17A67"/>
    <w:rsid w:val="00F20698"/>
    <w:rsid w:val="00F22BD9"/>
    <w:rsid w:val="00F22F18"/>
    <w:rsid w:val="00F234DF"/>
    <w:rsid w:val="00F23BBD"/>
    <w:rsid w:val="00F24580"/>
    <w:rsid w:val="00F252C2"/>
    <w:rsid w:val="00F2662D"/>
    <w:rsid w:val="00F26B84"/>
    <w:rsid w:val="00F30F5A"/>
    <w:rsid w:val="00F31545"/>
    <w:rsid w:val="00F31957"/>
    <w:rsid w:val="00F32286"/>
    <w:rsid w:val="00F32ECD"/>
    <w:rsid w:val="00F3347A"/>
    <w:rsid w:val="00F34342"/>
    <w:rsid w:val="00F343F2"/>
    <w:rsid w:val="00F34FC1"/>
    <w:rsid w:val="00F35C3F"/>
    <w:rsid w:val="00F35F7B"/>
    <w:rsid w:val="00F36016"/>
    <w:rsid w:val="00F36D0A"/>
    <w:rsid w:val="00F373B3"/>
    <w:rsid w:val="00F37669"/>
    <w:rsid w:val="00F37F6C"/>
    <w:rsid w:val="00F40307"/>
    <w:rsid w:val="00F40C10"/>
    <w:rsid w:val="00F40D84"/>
    <w:rsid w:val="00F40EA2"/>
    <w:rsid w:val="00F41152"/>
    <w:rsid w:val="00F4172D"/>
    <w:rsid w:val="00F419F8"/>
    <w:rsid w:val="00F41D9D"/>
    <w:rsid w:val="00F42894"/>
    <w:rsid w:val="00F42D11"/>
    <w:rsid w:val="00F42D69"/>
    <w:rsid w:val="00F42E6F"/>
    <w:rsid w:val="00F4326A"/>
    <w:rsid w:val="00F436D6"/>
    <w:rsid w:val="00F43787"/>
    <w:rsid w:val="00F442C6"/>
    <w:rsid w:val="00F44714"/>
    <w:rsid w:val="00F45E17"/>
    <w:rsid w:val="00F46B07"/>
    <w:rsid w:val="00F46D5D"/>
    <w:rsid w:val="00F473E1"/>
    <w:rsid w:val="00F47788"/>
    <w:rsid w:val="00F47DF7"/>
    <w:rsid w:val="00F5047A"/>
    <w:rsid w:val="00F5063B"/>
    <w:rsid w:val="00F50777"/>
    <w:rsid w:val="00F50F1B"/>
    <w:rsid w:val="00F50F74"/>
    <w:rsid w:val="00F521A2"/>
    <w:rsid w:val="00F528C9"/>
    <w:rsid w:val="00F52AFD"/>
    <w:rsid w:val="00F52C35"/>
    <w:rsid w:val="00F52CFA"/>
    <w:rsid w:val="00F52F7E"/>
    <w:rsid w:val="00F538EC"/>
    <w:rsid w:val="00F5515E"/>
    <w:rsid w:val="00F558B8"/>
    <w:rsid w:val="00F559C9"/>
    <w:rsid w:val="00F55FC5"/>
    <w:rsid w:val="00F5654C"/>
    <w:rsid w:val="00F57B45"/>
    <w:rsid w:val="00F60466"/>
    <w:rsid w:val="00F61634"/>
    <w:rsid w:val="00F61B9B"/>
    <w:rsid w:val="00F61EB7"/>
    <w:rsid w:val="00F6205E"/>
    <w:rsid w:val="00F62387"/>
    <w:rsid w:val="00F627C0"/>
    <w:rsid w:val="00F637EE"/>
    <w:rsid w:val="00F64C33"/>
    <w:rsid w:val="00F650B6"/>
    <w:rsid w:val="00F657AA"/>
    <w:rsid w:val="00F6621C"/>
    <w:rsid w:val="00F6653C"/>
    <w:rsid w:val="00F66BA5"/>
    <w:rsid w:val="00F66FA4"/>
    <w:rsid w:val="00F67944"/>
    <w:rsid w:val="00F7035D"/>
    <w:rsid w:val="00F71068"/>
    <w:rsid w:val="00F71357"/>
    <w:rsid w:val="00F7267B"/>
    <w:rsid w:val="00F72C39"/>
    <w:rsid w:val="00F72C49"/>
    <w:rsid w:val="00F72F8C"/>
    <w:rsid w:val="00F75044"/>
    <w:rsid w:val="00F75D80"/>
    <w:rsid w:val="00F7605D"/>
    <w:rsid w:val="00F76754"/>
    <w:rsid w:val="00F77E1C"/>
    <w:rsid w:val="00F80566"/>
    <w:rsid w:val="00F80B74"/>
    <w:rsid w:val="00F81916"/>
    <w:rsid w:val="00F82A0F"/>
    <w:rsid w:val="00F82E47"/>
    <w:rsid w:val="00F83790"/>
    <w:rsid w:val="00F84119"/>
    <w:rsid w:val="00F8421A"/>
    <w:rsid w:val="00F846EE"/>
    <w:rsid w:val="00F84EDE"/>
    <w:rsid w:val="00F85D72"/>
    <w:rsid w:val="00F8610C"/>
    <w:rsid w:val="00F862BB"/>
    <w:rsid w:val="00F86877"/>
    <w:rsid w:val="00F876E3"/>
    <w:rsid w:val="00F90023"/>
    <w:rsid w:val="00F90894"/>
    <w:rsid w:val="00F918BC"/>
    <w:rsid w:val="00F91D5C"/>
    <w:rsid w:val="00F92397"/>
    <w:rsid w:val="00F92FF6"/>
    <w:rsid w:val="00F931F4"/>
    <w:rsid w:val="00F9368D"/>
    <w:rsid w:val="00F938F4"/>
    <w:rsid w:val="00F94416"/>
    <w:rsid w:val="00F94FC4"/>
    <w:rsid w:val="00F950F2"/>
    <w:rsid w:val="00F953A0"/>
    <w:rsid w:val="00F9572C"/>
    <w:rsid w:val="00F96702"/>
    <w:rsid w:val="00F96ACE"/>
    <w:rsid w:val="00F97344"/>
    <w:rsid w:val="00F97EAA"/>
    <w:rsid w:val="00FA1765"/>
    <w:rsid w:val="00FA2007"/>
    <w:rsid w:val="00FA2329"/>
    <w:rsid w:val="00FA2592"/>
    <w:rsid w:val="00FA272C"/>
    <w:rsid w:val="00FA281E"/>
    <w:rsid w:val="00FA2C3F"/>
    <w:rsid w:val="00FA2F2F"/>
    <w:rsid w:val="00FA2F98"/>
    <w:rsid w:val="00FA3AC8"/>
    <w:rsid w:val="00FA4652"/>
    <w:rsid w:val="00FA481E"/>
    <w:rsid w:val="00FA4873"/>
    <w:rsid w:val="00FA5145"/>
    <w:rsid w:val="00FA567C"/>
    <w:rsid w:val="00FA5765"/>
    <w:rsid w:val="00FA58C3"/>
    <w:rsid w:val="00FA6428"/>
    <w:rsid w:val="00FA67E8"/>
    <w:rsid w:val="00FA7DF0"/>
    <w:rsid w:val="00FB0D4D"/>
    <w:rsid w:val="00FB0EEB"/>
    <w:rsid w:val="00FB14AA"/>
    <w:rsid w:val="00FB1573"/>
    <w:rsid w:val="00FB1ACC"/>
    <w:rsid w:val="00FB21A7"/>
    <w:rsid w:val="00FB2CB3"/>
    <w:rsid w:val="00FB4047"/>
    <w:rsid w:val="00FB4296"/>
    <w:rsid w:val="00FB4B68"/>
    <w:rsid w:val="00FB4CAE"/>
    <w:rsid w:val="00FB6410"/>
    <w:rsid w:val="00FB6889"/>
    <w:rsid w:val="00FB6CA5"/>
    <w:rsid w:val="00FB724B"/>
    <w:rsid w:val="00FB7319"/>
    <w:rsid w:val="00FC0025"/>
    <w:rsid w:val="00FC02FB"/>
    <w:rsid w:val="00FC163B"/>
    <w:rsid w:val="00FC17D3"/>
    <w:rsid w:val="00FC1D3A"/>
    <w:rsid w:val="00FC21B4"/>
    <w:rsid w:val="00FC220C"/>
    <w:rsid w:val="00FC24FC"/>
    <w:rsid w:val="00FC2C96"/>
    <w:rsid w:val="00FC3F42"/>
    <w:rsid w:val="00FC4399"/>
    <w:rsid w:val="00FC43F4"/>
    <w:rsid w:val="00FC5126"/>
    <w:rsid w:val="00FC5863"/>
    <w:rsid w:val="00FC5BC6"/>
    <w:rsid w:val="00FC5DAD"/>
    <w:rsid w:val="00FC63A5"/>
    <w:rsid w:val="00FC6926"/>
    <w:rsid w:val="00FC744D"/>
    <w:rsid w:val="00FD036C"/>
    <w:rsid w:val="00FD0417"/>
    <w:rsid w:val="00FD0D7B"/>
    <w:rsid w:val="00FD179F"/>
    <w:rsid w:val="00FD23FD"/>
    <w:rsid w:val="00FD3545"/>
    <w:rsid w:val="00FD4039"/>
    <w:rsid w:val="00FD4F6C"/>
    <w:rsid w:val="00FD547D"/>
    <w:rsid w:val="00FD5E81"/>
    <w:rsid w:val="00FD7663"/>
    <w:rsid w:val="00FD7A55"/>
    <w:rsid w:val="00FD7DD8"/>
    <w:rsid w:val="00FD7E47"/>
    <w:rsid w:val="00FE00E3"/>
    <w:rsid w:val="00FE03D8"/>
    <w:rsid w:val="00FE0D82"/>
    <w:rsid w:val="00FE2163"/>
    <w:rsid w:val="00FE376D"/>
    <w:rsid w:val="00FE3D8A"/>
    <w:rsid w:val="00FE4009"/>
    <w:rsid w:val="00FE53A2"/>
    <w:rsid w:val="00FE5443"/>
    <w:rsid w:val="00FE5C8E"/>
    <w:rsid w:val="00FE5C99"/>
    <w:rsid w:val="00FE5F0D"/>
    <w:rsid w:val="00FE6C96"/>
    <w:rsid w:val="00FE6EB9"/>
    <w:rsid w:val="00FE72BB"/>
    <w:rsid w:val="00FE7732"/>
    <w:rsid w:val="00FE7805"/>
    <w:rsid w:val="00FF057D"/>
    <w:rsid w:val="00FF08F5"/>
    <w:rsid w:val="00FF1207"/>
    <w:rsid w:val="00FF1825"/>
    <w:rsid w:val="00FF197F"/>
    <w:rsid w:val="00FF1B06"/>
    <w:rsid w:val="00FF1FB3"/>
    <w:rsid w:val="00FF2A1B"/>
    <w:rsid w:val="00FF2B7C"/>
    <w:rsid w:val="00FF2D26"/>
    <w:rsid w:val="00FF4191"/>
    <w:rsid w:val="00FF4AB4"/>
    <w:rsid w:val="00FF4ACF"/>
    <w:rsid w:val="00FF5039"/>
    <w:rsid w:val="00FF56E7"/>
    <w:rsid w:val="00FF6652"/>
    <w:rsid w:val="00FF6D3A"/>
    <w:rsid w:val="00FF6E0F"/>
    <w:rsid w:val="00FF71EC"/>
    <w:rsid w:val="00FF7337"/>
    <w:rsid w:val="00FF735A"/>
    <w:rsid w:val="00FF7F4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0123766"/>
  <w15:docId w15:val="{4C2A29C5-EBA9-41E8-B7CF-3B528A783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997"/>
    <w:pPr>
      <w:spacing w:after="200" w:line="276" w:lineRule="auto"/>
    </w:pPr>
    <w:rPr>
      <w:sz w:val="22"/>
      <w:szCs w:val="22"/>
      <w:lang w:val="en-US" w:eastAsia="en-US"/>
    </w:rPr>
  </w:style>
  <w:style w:type="paragraph" w:styleId="Heading1">
    <w:name w:val="heading 1"/>
    <w:basedOn w:val="Normal"/>
    <w:link w:val="Heading1Char"/>
    <w:uiPriority w:val="99"/>
    <w:qFormat/>
    <w:rsid w:val="00296026"/>
    <w:pPr>
      <w:widowControl w:val="0"/>
      <w:spacing w:after="0" w:line="240" w:lineRule="auto"/>
      <w:ind w:left="198"/>
      <w:outlineLvl w:val="0"/>
    </w:pPr>
    <w:rPr>
      <w:b/>
      <w:bCs/>
      <w:sz w:val="24"/>
      <w:szCs w:val="24"/>
      <w:lang w:val="x-none" w:eastAsia="x-none"/>
    </w:rPr>
  </w:style>
  <w:style w:type="paragraph" w:styleId="Heading2">
    <w:name w:val="heading 2"/>
    <w:basedOn w:val="Normal"/>
    <w:next w:val="Normal"/>
    <w:link w:val="Heading2Char"/>
    <w:uiPriority w:val="9"/>
    <w:unhideWhenUsed/>
    <w:qFormat/>
    <w:rsid w:val="007155D7"/>
    <w:pPr>
      <w:keepNext/>
      <w:keepLines/>
      <w:spacing w:before="200" w:after="0"/>
      <w:outlineLvl w:val="1"/>
    </w:pPr>
    <w:rPr>
      <w:rFonts w:ascii="Cambria" w:eastAsia="Times New Roman" w:hAnsi="Cambria"/>
      <w:b/>
      <w:bCs/>
      <w:color w:val="4F81BD"/>
      <w:sz w:val="26"/>
      <w:szCs w:val="26"/>
      <w:lang w:val="x-none" w:eastAsia="x-none"/>
    </w:rPr>
  </w:style>
  <w:style w:type="paragraph" w:styleId="Heading3">
    <w:name w:val="heading 3"/>
    <w:basedOn w:val="Normal"/>
    <w:next w:val="Normal"/>
    <w:link w:val="Heading3Char"/>
    <w:uiPriority w:val="9"/>
    <w:unhideWhenUsed/>
    <w:qFormat/>
    <w:rsid w:val="007155D7"/>
    <w:pPr>
      <w:keepNext/>
      <w:keepLines/>
      <w:spacing w:before="200" w:after="0"/>
      <w:outlineLvl w:val="2"/>
    </w:pPr>
    <w:rPr>
      <w:rFonts w:ascii="Cambria" w:eastAsia="Times New Roman" w:hAnsi="Cambria"/>
      <w:b/>
      <w:bCs/>
      <w:color w:val="4F81BD"/>
      <w:sz w:val="20"/>
      <w:szCs w:val="20"/>
      <w:lang w:val="x-none" w:eastAsia="x-none"/>
    </w:rPr>
  </w:style>
  <w:style w:type="paragraph" w:styleId="Heading5">
    <w:name w:val="heading 5"/>
    <w:basedOn w:val="Normal"/>
    <w:next w:val="Normal"/>
    <w:link w:val="Heading5Char"/>
    <w:unhideWhenUsed/>
    <w:qFormat/>
    <w:rsid w:val="007051C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051C3"/>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uiPriority w:val="9"/>
    <w:semiHidden/>
    <w:unhideWhenUsed/>
    <w:qFormat/>
    <w:rsid w:val="00284E65"/>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bullet 2,List Paragraph1,List1,Forth level,Akapit z listą BS,Outlines a.b.c.,List_Paragraph,Multilevel para_II,Akapit z lista BS,Listă colorată - Accentuare 11,body 2,List Paragraph11,List Paragraph111,Bullet"/>
    <w:basedOn w:val="Normal"/>
    <w:link w:val="ListParagraphChar"/>
    <w:uiPriority w:val="34"/>
    <w:qFormat/>
    <w:rsid w:val="005B2997"/>
    <w:pPr>
      <w:ind w:left="720"/>
      <w:contextualSpacing/>
    </w:pPr>
    <w:rPr>
      <w:sz w:val="20"/>
      <w:szCs w:val="20"/>
      <w:lang w:val="x-none" w:eastAsia="x-none"/>
    </w:rPr>
  </w:style>
  <w:style w:type="character" w:customStyle="1" w:styleId="ListParagraphChar">
    <w:name w:val="List Paragraph Char"/>
    <w:aliases w:val="Normal bullet 2 Char,List Paragraph1 Char,List1 Char,Forth level Char,Akapit z listą BS Char,Outlines a.b.c. Char,List_Paragraph Char,Multilevel para_II Char,Akapit z lista BS Char,Listă colorată - Accentuare 11 Char,body 2 Char"/>
    <w:link w:val="ListParagraph"/>
    <w:uiPriority w:val="34"/>
    <w:rsid w:val="005B2997"/>
    <w:rPr>
      <w:rFonts w:ascii="Calibri" w:eastAsia="Calibri" w:hAnsi="Calibri" w:cs="Times New Roman"/>
    </w:rPr>
  </w:style>
  <w:style w:type="character" w:customStyle="1" w:styleId="Heading1Char">
    <w:name w:val="Heading 1 Char"/>
    <w:link w:val="Heading1"/>
    <w:uiPriority w:val="99"/>
    <w:rsid w:val="00296026"/>
    <w:rPr>
      <w:rFonts w:ascii="Calibri" w:eastAsia="Calibri" w:hAnsi="Calibri" w:cs="Times New Roman"/>
      <w:b/>
      <w:bCs/>
      <w:sz w:val="24"/>
      <w:szCs w:val="24"/>
    </w:rPr>
  </w:style>
  <w:style w:type="character" w:styleId="Hyperlink">
    <w:name w:val="Hyperlink"/>
    <w:uiPriority w:val="99"/>
    <w:unhideWhenUsed/>
    <w:rsid w:val="00296026"/>
    <w:rPr>
      <w:color w:val="0000FF"/>
      <w:u w:val="single"/>
    </w:rPr>
  </w:style>
  <w:style w:type="paragraph" w:styleId="Subtitle">
    <w:name w:val="Subtitle"/>
    <w:basedOn w:val="Normal"/>
    <w:next w:val="Normal"/>
    <w:link w:val="SubtitleChar"/>
    <w:uiPriority w:val="11"/>
    <w:qFormat/>
    <w:rsid w:val="00296026"/>
    <w:pPr>
      <w:numPr>
        <w:ilvl w:val="1"/>
      </w:numPr>
    </w:pPr>
    <w:rPr>
      <w:rFonts w:ascii="Cambria" w:eastAsia="Times New Roman" w:hAnsi="Cambria"/>
      <w:i/>
      <w:iCs/>
      <w:color w:val="4F81BD"/>
      <w:spacing w:val="15"/>
      <w:sz w:val="24"/>
      <w:szCs w:val="24"/>
      <w:lang w:val="x-none" w:eastAsia="x-none"/>
    </w:rPr>
  </w:style>
  <w:style w:type="character" w:customStyle="1" w:styleId="SubtitleChar">
    <w:name w:val="Subtitle Char"/>
    <w:link w:val="Subtitle"/>
    <w:uiPriority w:val="11"/>
    <w:rsid w:val="00296026"/>
    <w:rPr>
      <w:rFonts w:ascii="Cambria" w:eastAsia="Times New Roman" w:hAnsi="Cambria" w:cs="Times New Roman"/>
      <w:i/>
      <w:iCs/>
      <w:color w:val="4F81BD"/>
      <w:spacing w:val="15"/>
      <w:sz w:val="24"/>
      <w:szCs w:val="24"/>
    </w:rPr>
  </w:style>
  <w:style w:type="paragraph" w:customStyle="1" w:styleId="Default">
    <w:name w:val="Default"/>
    <w:rsid w:val="00DB31A2"/>
    <w:pPr>
      <w:autoSpaceDE w:val="0"/>
      <w:autoSpaceDN w:val="0"/>
      <w:adjustRightInd w:val="0"/>
    </w:pPr>
    <w:rPr>
      <w:rFonts w:ascii="Arial" w:hAnsi="Arial" w:cs="Arial"/>
      <w:color w:val="000000"/>
      <w:sz w:val="24"/>
      <w:szCs w:val="24"/>
      <w:lang w:val="en-US" w:eastAsia="en-US"/>
    </w:rPr>
  </w:style>
  <w:style w:type="table" w:styleId="TableGrid">
    <w:name w:val="Table Grid"/>
    <w:basedOn w:val="TableNormal"/>
    <w:uiPriority w:val="59"/>
    <w:rsid w:val="00DB31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7717"/>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E7717"/>
    <w:rPr>
      <w:rFonts w:ascii="Tahoma" w:eastAsia="Calibri" w:hAnsi="Tahoma" w:cs="Tahoma"/>
      <w:sz w:val="16"/>
      <w:szCs w:val="16"/>
    </w:rPr>
  </w:style>
  <w:style w:type="paragraph" w:customStyle="1" w:styleId="Head1-Art">
    <w:name w:val="Head1-Art"/>
    <w:basedOn w:val="Normal"/>
    <w:rsid w:val="003F3408"/>
    <w:pPr>
      <w:numPr>
        <w:numId w:val="1"/>
      </w:numPr>
      <w:spacing w:before="120" w:after="120" w:line="240" w:lineRule="auto"/>
      <w:jc w:val="both"/>
    </w:pPr>
    <w:rPr>
      <w:rFonts w:ascii="Trebuchet MS" w:eastAsia="Times New Roman" w:hAnsi="Trebuchet MS"/>
      <w:b/>
      <w:bCs/>
      <w:caps/>
      <w:sz w:val="20"/>
      <w:szCs w:val="24"/>
      <w:lang w:val="ro-RO"/>
    </w:rPr>
  </w:style>
  <w:style w:type="paragraph" w:customStyle="1" w:styleId="Head2-Alin">
    <w:name w:val="Head2-Alin"/>
    <w:basedOn w:val="Head1-Art"/>
    <w:rsid w:val="003F3408"/>
    <w:pPr>
      <w:numPr>
        <w:ilvl w:val="1"/>
      </w:numPr>
    </w:pPr>
    <w:rPr>
      <w:b w:val="0"/>
      <w:bCs w:val="0"/>
      <w:caps w:val="0"/>
    </w:rPr>
  </w:style>
  <w:style w:type="paragraph" w:customStyle="1" w:styleId="Head3-Bullet">
    <w:name w:val="Head3-Bullet"/>
    <w:basedOn w:val="Head2-Alin"/>
    <w:rsid w:val="003F3408"/>
    <w:pPr>
      <w:numPr>
        <w:ilvl w:val="2"/>
      </w:numPr>
    </w:pPr>
  </w:style>
  <w:style w:type="paragraph" w:customStyle="1" w:styleId="Head4-Subsect">
    <w:name w:val="Head4-Subsect"/>
    <w:basedOn w:val="Head3-Bullet"/>
    <w:rsid w:val="003F3408"/>
    <w:pPr>
      <w:numPr>
        <w:ilvl w:val="3"/>
      </w:numPr>
    </w:pPr>
    <w:rPr>
      <w:b/>
      <w:bCs/>
    </w:rPr>
  </w:style>
  <w:style w:type="paragraph" w:customStyle="1" w:styleId="Head5-Subsect">
    <w:name w:val="Head5-Subsect"/>
    <w:basedOn w:val="Head4-Subsect"/>
    <w:rsid w:val="003F3408"/>
    <w:pPr>
      <w:numPr>
        <w:ilvl w:val="4"/>
      </w:numPr>
    </w:pPr>
  </w:style>
  <w:style w:type="paragraph" w:styleId="BodyText">
    <w:name w:val="Body Text"/>
    <w:basedOn w:val="Normal"/>
    <w:link w:val="BodyTextChar"/>
    <w:uiPriority w:val="1"/>
    <w:qFormat/>
    <w:rsid w:val="00CC6D54"/>
    <w:pPr>
      <w:widowControl w:val="0"/>
      <w:spacing w:after="0" w:line="240" w:lineRule="auto"/>
      <w:ind w:left="138"/>
    </w:pPr>
    <w:rPr>
      <w:sz w:val="24"/>
      <w:szCs w:val="24"/>
      <w:lang w:val="x-none" w:eastAsia="x-none"/>
    </w:rPr>
  </w:style>
  <w:style w:type="character" w:customStyle="1" w:styleId="BodyTextChar">
    <w:name w:val="Body Text Char"/>
    <w:link w:val="BodyText"/>
    <w:uiPriority w:val="1"/>
    <w:rsid w:val="00CC6D54"/>
    <w:rPr>
      <w:rFonts w:ascii="Calibri" w:eastAsia="Calibri" w:hAnsi="Calibri" w:cs="Times New Roman"/>
      <w:sz w:val="24"/>
      <w:szCs w:val="24"/>
    </w:rPr>
  </w:style>
  <w:style w:type="paragraph" w:styleId="ListBullet2">
    <w:name w:val="List Bullet 2"/>
    <w:basedOn w:val="Normal"/>
    <w:rsid w:val="00CE4DDA"/>
    <w:pPr>
      <w:numPr>
        <w:numId w:val="2"/>
      </w:numPr>
      <w:spacing w:after="0" w:line="240" w:lineRule="auto"/>
      <w:contextualSpacing/>
    </w:pPr>
    <w:rPr>
      <w:rFonts w:ascii="Times New Roman" w:eastAsia="Times New Roman" w:hAnsi="Times New Roman"/>
      <w:sz w:val="24"/>
      <w:szCs w:val="24"/>
      <w:lang w:val="ro-RO"/>
    </w:rPr>
  </w:style>
  <w:style w:type="character" w:customStyle="1" w:styleId="Heading2Char">
    <w:name w:val="Heading 2 Char"/>
    <w:link w:val="Heading2"/>
    <w:uiPriority w:val="9"/>
    <w:rsid w:val="007155D7"/>
    <w:rPr>
      <w:rFonts w:ascii="Cambria" w:eastAsia="Times New Roman" w:hAnsi="Cambria" w:cs="Times New Roman"/>
      <w:b/>
      <w:bCs/>
      <w:color w:val="4F81BD"/>
      <w:sz w:val="26"/>
      <w:szCs w:val="26"/>
    </w:rPr>
  </w:style>
  <w:style w:type="character" w:customStyle="1" w:styleId="Heading3Char">
    <w:name w:val="Heading 3 Char"/>
    <w:link w:val="Heading3"/>
    <w:uiPriority w:val="9"/>
    <w:rsid w:val="007155D7"/>
    <w:rPr>
      <w:rFonts w:ascii="Cambria" w:eastAsia="Times New Roman" w:hAnsi="Cambria" w:cs="Times New Roman"/>
      <w:b/>
      <w:bCs/>
      <w:color w:val="4F81BD"/>
    </w:rPr>
  </w:style>
  <w:style w:type="paragraph" w:styleId="TOCHeading">
    <w:name w:val="TOC Heading"/>
    <w:basedOn w:val="Heading1"/>
    <w:next w:val="Normal"/>
    <w:uiPriority w:val="39"/>
    <w:unhideWhenUsed/>
    <w:qFormat/>
    <w:rsid w:val="00C00247"/>
    <w:pPr>
      <w:keepNext/>
      <w:keepLines/>
      <w:widowControl/>
      <w:spacing w:before="480" w:line="276" w:lineRule="auto"/>
      <w:ind w:left="0"/>
      <w:outlineLvl w:val="9"/>
    </w:pPr>
    <w:rPr>
      <w:rFonts w:ascii="Cambria" w:eastAsia="Times New Roman" w:hAnsi="Cambria"/>
      <w:color w:val="365F91"/>
      <w:sz w:val="28"/>
      <w:szCs w:val="28"/>
    </w:rPr>
  </w:style>
  <w:style w:type="paragraph" w:styleId="TOC1">
    <w:name w:val="toc 1"/>
    <w:basedOn w:val="Normal"/>
    <w:next w:val="Normal"/>
    <w:autoRedefine/>
    <w:uiPriority w:val="39"/>
    <w:unhideWhenUsed/>
    <w:rsid w:val="00503CF0"/>
    <w:pPr>
      <w:tabs>
        <w:tab w:val="left" w:pos="660"/>
        <w:tab w:val="right" w:leader="dot" w:pos="9350"/>
      </w:tabs>
      <w:spacing w:after="100"/>
      <w:jc w:val="both"/>
    </w:pPr>
    <w:rPr>
      <w:rFonts w:ascii="Trebuchet MS" w:hAnsi="Trebuchet MS"/>
      <w:b/>
      <w:noProof/>
      <w:lang w:val="ro-RO"/>
    </w:rPr>
  </w:style>
  <w:style w:type="paragraph" w:styleId="TOC2">
    <w:name w:val="toc 2"/>
    <w:basedOn w:val="Normal"/>
    <w:next w:val="Normal"/>
    <w:autoRedefine/>
    <w:uiPriority w:val="39"/>
    <w:unhideWhenUsed/>
    <w:rsid w:val="00DC4A3E"/>
    <w:pPr>
      <w:tabs>
        <w:tab w:val="left" w:pos="142"/>
        <w:tab w:val="left" w:pos="810"/>
        <w:tab w:val="left" w:pos="1100"/>
        <w:tab w:val="right" w:leader="dot" w:pos="9350"/>
      </w:tabs>
      <w:spacing w:after="100"/>
      <w:ind w:left="-284"/>
      <w:jc w:val="both"/>
    </w:pPr>
  </w:style>
  <w:style w:type="paragraph" w:styleId="TOC3">
    <w:name w:val="toc 3"/>
    <w:basedOn w:val="Normal"/>
    <w:next w:val="Normal"/>
    <w:autoRedefine/>
    <w:uiPriority w:val="39"/>
    <w:unhideWhenUsed/>
    <w:rsid w:val="009B4E39"/>
    <w:pPr>
      <w:tabs>
        <w:tab w:val="right" w:leader="dot" w:pos="9350"/>
      </w:tabs>
      <w:spacing w:after="100"/>
      <w:ind w:left="270"/>
      <w:jc w:val="both"/>
    </w:pPr>
  </w:style>
  <w:style w:type="paragraph" w:styleId="Header">
    <w:name w:val="header"/>
    <w:basedOn w:val="Normal"/>
    <w:link w:val="HeaderChar"/>
    <w:uiPriority w:val="99"/>
    <w:unhideWhenUsed/>
    <w:rsid w:val="007D7B58"/>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7D7B58"/>
    <w:rPr>
      <w:rFonts w:ascii="Calibri" w:eastAsia="Calibri" w:hAnsi="Calibri" w:cs="Times New Roman"/>
    </w:rPr>
  </w:style>
  <w:style w:type="paragraph" w:styleId="Footer">
    <w:name w:val="footer"/>
    <w:basedOn w:val="Normal"/>
    <w:link w:val="FooterChar"/>
    <w:uiPriority w:val="99"/>
    <w:unhideWhenUsed/>
    <w:rsid w:val="007D7B58"/>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7D7B58"/>
    <w:rPr>
      <w:rFonts w:ascii="Calibri" w:eastAsia="Calibri" w:hAnsi="Calibri" w:cs="Times New Roman"/>
    </w:rPr>
  </w:style>
  <w:style w:type="paragraph" w:styleId="FootnoteText">
    <w:name w:val="footnote text"/>
    <w:aliases w:val="Podrozdział,Footnote Text Char Char,Fußnote,single space,footnote text,FOOTNOTES,fn,Footnote,stile 1,Footnote1,Footnote2,Footnote3,Footnote4,Footnote5,Footnote6,Footnote7,Footnote8,Footnote9,Footnote10,Footnote11,Footnote11 Char Char"/>
    <w:basedOn w:val="Normal"/>
    <w:link w:val="FootnoteTextChar"/>
    <w:uiPriority w:val="99"/>
    <w:unhideWhenUsed/>
    <w:rsid w:val="00883FEF"/>
    <w:pPr>
      <w:spacing w:after="0" w:line="240" w:lineRule="auto"/>
    </w:pPr>
    <w:rPr>
      <w:sz w:val="20"/>
      <w:szCs w:val="20"/>
      <w:lang w:val="x-none" w:eastAsia="x-none"/>
    </w:rPr>
  </w:style>
  <w:style w:type="character" w:customStyle="1" w:styleId="FootnoteTextChar">
    <w:name w:val="Footnote Text Char"/>
    <w:aliases w:val="Podrozdział Char,Footnote Text Char Char Char,Fußnote Char,single space Char,footnote text Char,FOOTNOTES Char,fn Char,Footnote Char,stile 1 Char,Footnote1 Char,Footnote2 Char,Footnote3 Char,Footnote4 Char,Footnote5 Char"/>
    <w:link w:val="FootnoteText"/>
    <w:rsid w:val="00883FEF"/>
    <w:rPr>
      <w:rFonts w:ascii="Calibri" w:eastAsia="Calibri" w:hAnsi="Calibri" w:cs="Times New Roman"/>
      <w:sz w:val="20"/>
      <w:szCs w:val="20"/>
    </w:rPr>
  </w:style>
  <w:style w:type="character" w:styleId="FootnoteReference">
    <w:name w:val="footnote reference"/>
    <w:aliases w:val=" BVI fnr,BVI fnr,Footnote symbol,16 Point,Superscript 6 Point,ftref,BVI fnr Char1 Char Char,Footnote Reference Number Char Char Char,Times 10 Point Char Char Char,Exposant 3 Point Char Char Char,Footnote symbol Char1 Char Char"/>
    <w:link w:val="BVIfnrChar1Char"/>
    <w:uiPriority w:val="99"/>
    <w:unhideWhenUsed/>
    <w:qFormat/>
    <w:rsid w:val="00883FEF"/>
    <w:rPr>
      <w:vertAlign w:val="superscript"/>
    </w:rPr>
  </w:style>
  <w:style w:type="character" w:styleId="CommentReference">
    <w:name w:val="annotation reference"/>
    <w:uiPriority w:val="99"/>
    <w:semiHidden/>
    <w:unhideWhenUsed/>
    <w:rsid w:val="00EA3C30"/>
    <w:rPr>
      <w:sz w:val="16"/>
      <w:szCs w:val="16"/>
    </w:rPr>
  </w:style>
  <w:style w:type="paragraph" w:styleId="CommentText">
    <w:name w:val="annotation text"/>
    <w:basedOn w:val="Normal"/>
    <w:link w:val="CommentTextChar"/>
    <w:uiPriority w:val="99"/>
    <w:unhideWhenUsed/>
    <w:rsid w:val="00EA3C30"/>
    <w:pPr>
      <w:spacing w:line="240" w:lineRule="auto"/>
    </w:pPr>
    <w:rPr>
      <w:sz w:val="20"/>
      <w:szCs w:val="20"/>
      <w:lang w:val="x-none" w:eastAsia="x-none"/>
    </w:rPr>
  </w:style>
  <w:style w:type="character" w:customStyle="1" w:styleId="CommentTextChar">
    <w:name w:val="Comment Text Char"/>
    <w:link w:val="CommentText"/>
    <w:uiPriority w:val="99"/>
    <w:rsid w:val="00EA3C3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A3C30"/>
    <w:rPr>
      <w:b/>
      <w:bCs/>
    </w:rPr>
  </w:style>
  <w:style w:type="character" w:customStyle="1" w:styleId="CommentSubjectChar">
    <w:name w:val="Comment Subject Char"/>
    <w:link w:val="CommentSubject"/>
    <w:uiPriority w:val="99"/>
    <w:semiHidden/>
    <w:rsid w:val="00EA3C30"/>
    <w:rPr>
      <w:rFonts w:ascii="Calibri" w:eastAsia="Calibri" w:hAnsi="Calibri" w:cs="Times New Roman"/>
      <w:b/>
      <w:bCs/>
      <w:sz w:val="20"/>
      <w:szCs w:val="20"/>
    </w:rPr>
  </w:style>
  <w:style w:type="paragraph" w:styleId="Revision">
    <w:name w:val="Revision"/>
    <w:hidden/>
    <w:uiPriority w:val="99"/>
    <w:semiHidden/>
    <w:rsid w:val="00A13EEE"/>
    <w:rPr>
      <w:sz w:val="22"/>
      <w:szCs w:val="22"/>
      <w:lang w:val="en-US" w:eastAsia="en-US"/>
    </w:rPr>
  </w:style>
  <w:style w:type="character" w:styleId="HTMLCite">
    <w:name w:val="HTML Cite"/>
    <w:uiPriority w:val="99"/>
    <w:semiHidden/>
    <w:unhideWhenUsed/>
    <w:rsid w:val="000D59B4"/>
    <w:rPr>
      <w:i/>
      <w:iCs/>
    </w:rPr>
  </w:style>
  <w:style w:type="paragraph" w:customStyle="1" w:styleId="nospacing">
    <w:name w:val="nospacing"/>
    <w:basedOn w:val="Normal"/>
    <w:rsid w:val="005251BC"/>
    <w:pPr>
      <w:spacing w:after="0" w:line="240" w:lineRule="auto"/>
    </w:pPr>
    <w:rPr>
      <w:rFonts w:ascii="Times New Roman" w:hAnsi="Times New Roman"/>
      <w:sz w:val="24"/>
      <w:szCs w:val="24"/>
    </w:rPr>
  </w:style>
  <w:style w:type="paragraph" w:styleId="NoSpacing0">
    <w:name w:val="No Spacing"/>
    <w:uiPriority w:val="1"/>
    <w:qFormat/>
    <w:rsid w:val="00D938DA"/>
    <w:pPr>
      <w:jc w:val="both"/>
    </w:pPr>
    <w:rPr>
      <w:rFonts w:ascii="Tahoma" w:hAnsi="Tahoma"/>
      <w:sz w:val="24"/>
      <w:szCs w:val="24"/>
    </w:rPr>
  </w:style>
  <w:style w:type="paragraph" w:styleId="NormalWeb">
    <w:name w:val="Normal (Web)"/>
    <w:basedOn w:val="Normal"/>
    <w:uiPriority w:val="99"/>
    <w:unhideWhenUsed/>
    <w:rsid w:val="00366560"/>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392640"/>
  </w:style>
  <w:style w:type="character" w:styleId="Emphasis">
    <w:name w:val="Emphasis"/>
    <w:uiPriority w:val="20"/>
    <w:qFormat/>
    <w:rsid w:val="0024482D"/>
    <w:rPr>
      <w:i/>
      <w:iCs/>
    </w:rPr>
  </w:style>
  <w:style w:type="character" w:customStyle="1" w:styleId="sden">
    <w:name w:val="s_den"/>
    <w:basedOn w:val="DefaultParagraphFont"/>
    <w:rsid w:val="00746674"/>
  </w:style>
  <w:style w:type="character" w:customStyle="1" w:styleId="spar">
    <w:name w:val="s_par"/>
    <w:basedOn w:val="DefaultParagraphFont"/>
    <w:rsid w:val="00746674"/>
  </w:style>
  <w:style w:type="character" w:styleId="FollowedHyperlink">
    <w:name w:val="FollowedHyperlink"/>
    <w:uiPriority w:val="99"/>
    <w:semiHidden/>
    <w:unhideWhenUsed/>
    <w:rsid w:val="00504E78"/>
    <w:rPr>
      <w:color w:val="800080"/>
      <w:u w:val="single"/>
    </w:rPr>
  </w:style>
  <w:style w:type="paragraph" w:customStyle="1" w:styleId="Normal1">
    <w:name w:val="Normal1"/>
    <w:rsid w:val="00280A6B"/>
    <w:pPr>
      <w:widowControl w:val="0"/>
      <w:spacing w:after="200" w:line="276" w:lineRule="auto"/>
    </w:pPr>
    <w:rPr>
      <w:rFonts w:cs="Calibri"/>
      <w:color w:val="000000"/>
      <w:sz w:val="22"/>
      <w:szCs w:val="22"/>
    </w:rPr>
  </w:style>
  <w:style w:type="character" w:customStyle="1" w:styleId="UnresolvedMention1">
    <w:name w:val="Unresolved Mention1"/>
    <w:uiPriority w:val="99"/>
    <w:semiHidden/>
    <w:unhideWhenUsed/>
    <w:rsid w:val="00BD4D7C"/>
    <w:rPr>
      <w:color w:val="808080"/>
      <w:shd w:val="clear" w:color="auto" w:fill="E6E6E6"/>
    </w:rPr>
  </w:style>
  <w:style w:type="character" w:styleId="Strong">
    <w:name w:val="Strong"/>
    <w:uiPriority w:val="22"/>
    <w:qFormat/>
    <w:rsid w:val="009B0022"/>
    <w:rPr>
      <w:rFonts w:ascii="Times New Roman" w:hAnsi="Times New Roman" w:cs="Times New Roman" w:hint="default"/>
      <w:b/>
      <w:bCs/>
    </w:rPr>
  </w:style>
  <w:style w:type="character" w:customStyle="1" w:styleId="highlight">
    <w:name w:val="highlight"/>
    <w:rsid w:val="00D1438B"/>
  </w:style>
  <w:style w:type="character" w:customStyle="1" w:styleId="Heading8Char">
    <w:name w:val="Heading 8 Char"/>
    <w:basedOn w:val="DefaultParagraphFont"/>
    <w:link w:val="Heading8"/>
    <w:uiPriority w:val="9"/>
    <w:semiHidden/>
    <w:rsid w:val="00284E65"/>
    <w:rPr>
      <w:rFonts w:asciiTheme="majorHAnsi" w:eastAsiaTheme="majorEastAsia" w:hAnsiTheme="majorHAnsi" w:cstheme="majorBidi"/>
      <w:color w:val="272727" w:themeColor="text1" w:themeTint="D8"/>
      <w:sz w:val="21"/>
      <w:szCs w:val="21"/>
      <w:lang w:val="en-US" w:eastAsia="en-US"/>
    </w:rPr>
  </w:style>
  <w:style w:type="character" w:customStyle="1" w:styleId="UnresolvedMention2">
    <w:name w:val="Unresolved Mention2"/>
    <w:basedOn w:val="DefaultParagraphFont"/>
    <w:uiPriority w:val="99"/>
    <w:semiHidden/>
    <w:unhideWhenUsed/>
    <w:rsid w:val="000533AC"/>
    <w:rPr>
      <w:color w:val="605E5C"/>
      <w:shd w:val="clear" w:color="auto" w:fill="E1DFDD"/>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uiPriority w:val="99"/>
    <w:qFormat/>
    <w:rsid w:val="00DE1A75"/>
    <w:pPr>
      <w:spacing w:after="160" w:line="240" w:lineRule="exact"/>
    </w:pPr>
    <w:rPr>
      <w:sz w:val="20"/>
      <w:szCs w:val="20"/>
      <w:vertAlign w:val="superscript"/>
      <w:lang w:val="ro-RO" w:eastAsia="ro-RO"/>
    </w:rPr>
  </w:style>
  <w:style w:type="character" w:customStyle="1" w:styleId="rvts7">
    <w:name w:val="rvts7"/>
    <w:basedOn w:val="DefaultParagraphFont"/>
    <w:rsid w:val="00C845EA"/>
  </w:style>
  <w:style w:type="table" w:customStyle="1" w:styleId="TableGrid1">
    <w:name w:val="Table Grid1"/>
    <w:basedOn w:val="TableNormal"/>
    <w:next w:val="TableGrid"/>
    <w:rsid w:val="00C845EA"/>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C845EA"/>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9A6EFD"/>
    <w:rPr>
      <w:rFonts w:eastAsia="Times New Roman"/>
      <w:sz w:val="22"/>
      <w:szCs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eGrid12">
    <w:name w:val="Table Grid12"/>
    <w:basedOn w:val="TableNormal"/>
    <w:next w:val="TableGrid"/>
    <w:rsid w:val="00BB6E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column-title1">
    <w:name w:val="ui-column-title1"/>
    <w:basedOn w:val="DefaultParagraphFont"/>
    <w:rsid w:val="009E3358"/>
  </w:style>
  <w:style w:type="character" w:customStyle="1" w:styleId="Heading5Char">
    <w:name w:val="Heading 5 Char"/>
    <w:basedOn w:val="DefaultParagraphFont"/>
    <w:link w:val="Heading5"/>
    <w:uiPriority w:val="9"/>
    <w:semiHidden/>
    <w:rsid w:val="007051C3"/>
    <w:rPr>
      <w:rFonts w:asciiTheme="majorHAnsi" w:eastAsiaTheme="majorEastAsia" w:hAnsiTheme="majorHAnsi" w:cstheme="majorBidi"/>
      <w:color w:val="2F5496" w:themeColor="accent1" w:themeShade="BF"/>
      <w:sz w:val="22"/>
      <w:szCs w:val="22"/>
      <w:lang w:val="en-US" w:eastAsia="en-US"/>
    </w:rPr>
  </w:style>
  <w:style w:type="character" w:customStyle="1" w:styleId="Heading6Char">
    <w:name w:val="Heading 6 Char"/>
    <w:basedOn w:val="DefaultParagraphFont"/>
    <w:link w:val="Heading6"/>
    <w:uiPriority w:val="9"/>
    <w:semiHidden/>
    <w:rsid w:val="007051C3"/>
    <w:rPr>
      <w:rFonts w:asciiTheme="majorHAnsi" w:eastAsiaTheme="majorEastAsia" w:hAnsiTheme="majorHAnsi" w:cstheme="majorBidi"/>
      <w:color w:val="1F3763" w:themeColor="accent1" w:themeShade="7F"/>
      <w:sz w:val="22"/>
      <w:szCs w:val="22"/>
      <w:lang w:val="en-US" w:eastAsia="en-US"/>
    </w:rPr>
  </w:style>
  <w:style w:type="paragraph" w:customStyle="1" w:styleId="BVIfnrChar">
    <w:name w:val="BVI fnr Char"/>
    <w:aliases w:val=" BVI fnr Char,ftref Char,Footnotes refss Char,Fussnota Char,Footnote symbol Char,Footnote reference number Char,Times 10 Point Char,Exposant 3 Point Char,EN Footnote Reference Char,note TESI Char,Footnotes "/>
    <w:basedOn w:val="Normal"/>
    <w:next w:val="Normal"/>
    <w:rsid w:val="00984824"/>
    <w:pPr>
      <w:spacing w:before="120" w:after="120" w:line="240" w:lineRule="exact"/>
    </w:pPr>
    <w:rPr>
      <w:rFonts w:eastAsiaTheme="minorHAnsi"/>
      <w:sz w:val="20"/>
      <w:vertAlign w:val="superscript"/>
    </w:rPr>
  </w:style>
  <w:style w:type="character" w:customStyle="1" w:styleId="UnresolvedMention3">
    <w:name w:val="Unresolved Mention3"/>
    <w:basedOn w:val="DefaultParagraphFont"/>
    <w:uiPriority w:val="99"/>
    <w:semiHidden/>
    <w:unhideWhenUsed/>
    <w:rsid w:val="00BA1007"/>
    <w:rPr>
      <w:color w:val="605E5C"/>
      <w:shd w:val="clear" w:color="auto" w:fill="E1DFDD"/>
    </w:rPr>
  </w:style>
  <w:style w:type="paragraph" w:styleId="HTMLPreformatted">
    <w:name w:val="HTML Preformatted"/>
    <w:basedOn w:val="Normal"/>
    <w:link w:val="HTMLPreformattedChar"/>
    <w:uiPriority w:val="99"/>
    <w:rsid w:val="00BF6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F69A1"/>
    <w:rPr>
      <w:rFonts w:ascii="Courier New" w:eastAsia="Times New Roman" w:hAnsi="Courier New" w:cs="Courier New"/>
      <w:lang w:val="en-US" w:eastAsia="en-US"/>
    </w:rPr>
  </w:style>
  <w:style w:type="table" w:customStyle="1" w:styleId="TableGrid2">
    <w:name w:val="Table Grid2"/>
    <w:basedOn w:val="TableNormal"/>
    <w:next w:val="TableGrid"/>
    <w:uiPriority w:val="39"/>
    <w:rsid w:val="00AE42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E22C7"/>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22043">
      <w:bodyDiv w:val="1"/>
      <w:marLeft w:val="0"/>
      <w:marRight w:val="0"/>
      <w:marTop w:val="0"/>
      <w:marBottom w:val="0"/>
      <w:divBdr>
        <w:top w:val="none" w:sz="0" w:space="0" w:color="auto"/>
        <w:left w:val="none" w:sz="0" w:space="0" w:color="auto"/>
        <w:bottom w:val="none" w:sz="0" w:space="0" w:color="auto"/>
        <w:right w:val="none" w:sz="0" w:space="0" w:color="auto"/>
      </w:divBdr>
    </w:div>
    <w:div w:id="58867506">
      <w:bodyDiv w:val="1"/>
      <w:marLeft w:val="0"/>
      <w:marRight w:val="0"/>
      <w:marTop w:val="0"/>
      <w:marBottom w:val="0"/>
      <w:divBdr>
        <w:top w:val="none" w:sz="0" w:space="0" w:color="auto"/>
        <w:left w:val="none" w:sz="0" w:space="0" w:color="auto"/>
        <w:bottom w:val="none" w:sz="0" w:space="0" w:color="auto"/>
        <w:right w:val="none" w:sz="0" w:space="0" w:color="auto"/>
      </w:divBdr>
    </w:div>
    <w:div w:id="79378865">
      <w:bodyDiv w:val="1"/>
      <w:marLeft w:val="0"/>
      <w:marRight w:val="0"/>
      <w:marTop w:val="0"/>
      <w:marBottom w:val="0"/>
      <w:divBdr>
        <w:top w:val="none" w:sz="0" w:space="0" w:color="auto"/>
        <w:left w:val="none" w:sz="0" w:space="0" w:color="auto"/>
        <w:bottom w:val="none" w:sz="0" w:space="0" w:color="auto"/>
        <w:right w:val="none" w:sz="0" w:space="0" w:color="auto"/>
      </w:divBdr>
    </w:div>
    <w:div w:id="150486320">
      <w:bodyDiv w:val="1"/>
      <w:marLeft w:val="0"/>
      <w:marRight w:val="0"/>
      <w:marTop w:val="0"/>
      <w:marBottom w:val="0"/>
      <w:divBdr>
        <w:top w:val="none" w:sz="0" w:space="0" w:color="auto"/>
        <w:left w:val="none" w:sz="0" w:space="0" w:color="auto"/>
        <w:bottom w:val="none" w:sz="0" w:space="0" w:color="auto"/>
        <w:right w:val="none" w:sz="0" w:space="0" w:color="auto"/>
      </w:divBdr>
    </w:div>
    <w:div w:id="168453620">
      <w:bodyDiv w:val="1"/>
      <w:marLeft w:val="0"/>
      <w:marRight w:val="0"/>
      <w:marTop w:val="0"/>
      <w:marBottom w:val="0"/>
      <w:divBdr>
        <w:top w:val="none" w:sz="0" w:space="0" w:color="auto"/>
        <w:left w:val="none" w:sz="0" w:space="0" w:color="auto"/>
        <w:bottom w:val="none" w:sz="0" w:space="0" w:color="auto"/>
        <w:right w:val="none" w:sz="0" w:space="0" w:color="auto"/>
      </w:divBdr>
    </w:div>
    <w:div w:id="217782847">
      <w:bodyDiv w:val="1"/>
      <w:marLeft w:val="0"/>
      <w:marRight w:val="0"/>
      <w:marTop w:val="0"/>
      <w:marBottom w:val="0"/>
      <w:divBdr>
        <w:top w:val="none" w:sz="0" w:space="0" w:color="auto"/>
        <w:left w:val="none" w:sz="0" w:space="0" w:color="auto"/>
        <w:bottom w:val="none" w:sz="0" w:space="0" w:color="auto"/>
        <w:right w:val="none" w:sz="0" w:space="0" w:color="auto"/>
      </w:divBdr>
    </w:div>
    <w:div w:id="226385693">
      <w:bodyDiv w:val="1"/>
      <w:marLeft w:val="0"/>
      <w:marRight w:val="0"/>
      <w:marTop w:val="0"/>
      <w:marBottom w:val="0"/>
      <w:divBdr>
        <w:top w:val="none" w:sz="0" w:space="0" w:color="auto"/>
        <w:left w:val="none" w:sz="0" w:space="0" w:color="auto"/>
        <w:bottom w:val="none" w:sz="0" w:space="0" w:color="auto"/>
        <w:right w:val="none" w:sz="0" w:space="0" w:color="auto"/>
      </w:divBdr>
    </w:div>
    <w:div w:id="304701912">
      <w:bodyDiv w:val="1"/>
      <w:marLeft w:val="0"/>
      <w:marRight w:val="0"/>
      <w:marTop w:val="0"/>
      <w:marBottom w:val="0"/>
      <w:divBdr>
        <w:top w:val="none" w:sz="0" w:space="0" w:color="auto"/>
        <w:left w:val="none" w:sz="0" w:space="0" w:color="auto"/>
        <w:bottom w:val="none" w:sz="0" w:space="0" w:color="auto"/>
        <w:right w:val="none" w:sz="0" w:space="0" w:color="auto"/>
      </w:divBdr>
    </w:div>
    <w:div w:id="393626354">
      <w:bodyDiv w:val="1"/>
      <w:marLeft w:val="0"/>
      <w:marRight w:val="0"/>
      <w:marTop w:val="0"/>
      <w:marBottom w:val="0"/>
      <w:divBdr>
        <w:top w:val="none" w:sz="0" w:space="0" w:color="auto"/>
        <w:left w:val="none" w:sz="0" w:space="0" w:color="auto"/>
        <w:bottom w:val="none" w:sz="0" w:space="0" w:color="auto"/>
        <w:right w:val="none" w:sz="0" w:space="0" w:color="auto"/>
      </w:divBdr>
      <w:divsChild>
        <w:div w:id="1382486505">
          <w:marLeft w:val="0"/>
          <w:marRight w:val="0"/>
          <w:marTop w:val="0"/>
          <w:marBottom w:val="0"/>
          <w:divBdr>
            <w:top w:val="none" w:sz="0" w:space="0" w:color="auto"/>
            <w:left w:val="none" w:sz="0" w:space="0" w:color="auto"/>
            <w:bottom w:val="none" w:sz="0" w:space="0" w:color="auto"/>
            <w:right w:val="none" w:sz="0" w:space="0" w:color="auto"/>
          </w:divBdr>
        </w:div>
      </w:divsChild>
    </w:div>
    <w:div w:id="437062882">
      <w:bodyDiv w:val="1"/>
      <w:marLeft w:val="0"/>
      <w:marRight w:val="0"/>
      <w:marTop w:val="0"/>
      <w:marBottom w:val="0"/>
      <w:divBdr>
        <w:top w:val="none" w:sz="0" w:space="0" w:color="auto"/>
        <w:left w:val="none" w:sz="0" w:space="0" w:color="auto"/>
        <w:bottom w:val="none" w:sz="0" w:space="0" w:color="auto"/>
        <w:right w:val="none" w:sz="0" w:space="0" w:color="auto"/>
      </w:divBdr>
    </w:div>
    <w:div w:id="447433199">
      <w:bodyDiv w:val="1"/>
      <w:marLeft w:val="0"/>
      <w:marRight w:val="0"/>
      <w:marTop w:val="0"/>
      <w:marBottom w:val="0"/>
      <w:divBdr>
        <w:top w:val="none" w:sz="0" w:space="0" w:color="auto"/>
        <w:left w:val="none" w:sz="0" w:space="0" w:color="auto"/>
        <w:bottom w:val="none" w:sz="0" w:space="0" w:color="auto"/>
        <w:right w:val="none" w:sz="0" w:space="0" w:color="auto"/>
      </w:divBdr>
    </w:div>
    <w:div w:id="465270982">
      <w:bodyDiv w:val="1"/>
      <w:marLeft w:val="0"/>
      <w:marRight w:val="0"/>
      <w:marTop w:val="0"/>
      <w:marBottom w:val="0"/>
      <w:divBdr>
        <w:top w:val="none" w:sz="0" w:space="0" w:color="auto"/>
        <w:left w:val="none" w:sz="0" w:space="0" w:color="auto"/>
        <w:bottom w:val="none" w:sz="0" w:space="0" w:color="auto"/>
        <w:right w:val="none" w:sz="0" w:space="0" w:color="auto"/>
      </w:divBdr>
    </w:div>
    <w:div w:id="465316644">
      <w:bodyDiv w:val="1"/>
      <w:marLeft w:val="0"/>
      <w:marRight w:val="0"/>
      <w:marTop w:val="0"/>
      <w:marBottom w:val="0"/>
      <w:divBdr>
        <w:top w:val="none" w:sz="0" w:space="0" w:color="auto"/>
        <w:left w:val="none" w:sz="0" w:space="0" w:color="auto"/>
        <w:bottom w:val="none" w:sz="0" w:space="0" w:color="auto"/>
        <w:right w:val="none" w:sz="0" w:space="0" w:color="auto"/>
      </w:divBdr>
    </w:div>
    <w:div w:id="471024078">
      <w:bodyDiv w:val="1"/>
      <w:marLeft w:val="0"/>
      <w:marRight w:val="0"/>
      <w:marTop w:val="0"/>
      <w:marBottom w:val="0"/>
      <w:divBdr>
        <w:top w:val="none" w:sz="0" w:space="0" w:color="auto"/>
        <w:left w:val="none" w:sz="0" w:space="0" w:color="auto"/>
        <w:bottom w:val="none" w:sz="0" w:space="0" w:color="auto"/>
        <w:right w:val="none" w:sz="0" w:space="0" w:color="auto"/>
      </w:divBdr>
    </w:div>
    <w:div w:id="521087829">
      <w:bodyDiv w:val="1"/>
      <w:marLeft w:val="0"/>
      <w:marRight w:val="0"/>
      <w:marTop w:val="0"/>
      <w:marBottom w:val="0"/>
      <w:divBdr>
        <w:top w:val="none" w:sz="0" w:space="0" w:color="auto"/>
        <w:left w:val="none" w:sz="0" w:space="0" w:color="auto"/>
        <w:bottom w:val="none" w:sz="0" w:space="0" w:color="auto"/>
        <w:right w:val="none" w:sz="0" w:space="0" w:color="auto"/>
      </w:divBdr>
    </w:div>
    <w:div w:id="558251154">
      <w:bodyDiv w:val="1"/>
      <w:marLeft w:val="0"/>
      <w:marRight w:val="0"/>
      <w:marTop w:val="0"/>
      <w:marBottom w:val="0"/>
      <w:divBdr>
        <w:top w:val="none" w:sz="0" w:space="0" w:color="auto"/>
        <w:left w:val="none" w:sz="0" w:space="0" w:color="auto"/>
        <w:bottom w:val="none" w:sz="0" w:space="0" w:color="auto"/>
        <w:right w:val="none" w:sz="0" w:space="0" w:color="auto"/>
      </w:divBdr>
    </w:div>
    <w:div w:id="562183993">
      <w:bodyDiv w:val="1"/>
      <w:marLeft w:val="0"/>
      <w:marRight w:val="0"/>
      <w:marTop w:val="0"/>
      <w:marBottom w:val="0"/>
      <w:divBdr>
        <w:top w:val="none" w:sz="0" w:space="0" w:color="auto"/>
        <w:left w:val="none" w:sz="0" w:space="0" w:color="auto"/>
        <w:bottom w:val="none" w:sz="0" w:space="0" w:color="auto"/>
        <w:right w:val="none" w:sz="0" w:space="0" w:color="auto"/>
      </w:divBdr>
    </w:div>
    <w:div w:id="564148476">
      <w:bodyDiv w:val="1"/>
      <w:marLeft w:val="0"/>
      <w:marRight w:val="0"/>
      <w:marTop w:val="0"/>
      <w:marBottom w:val="0"/>
      <w:divBdr>
        <w:top w:val="none" w:sz="0" w:space="0" w:color="auto"/>
        <w:left w:val="none" w:sz="0" w:space="0" w:color="auto"/>
        <w:bottom w:val="none" w:sz="0" w:space="0" w:color="auto"/>
        <w:right w:val="none" w:sz="0" w:space="0" w:color="auto"/>
      </w:divBdr>
    </w:div>
    <w:div w:id="577061305">
      <w:bodyDiv w:val="1"/>
      <w:marLeft w:val="0"/>
      <w:marRight w:val="0"/>
      <w:marTop w:val="0"/>
      <w:marBottom w:val="0"/>
      <w:divBdr>
        <w:top w:val="none" w:sz="0" w:space="0" w:color="auto"/>
        <w:left w:val="none" w:sz="0" w:space="0" w:color="auto"/>
        <w:bottom w:val="none" w:sz="0" w:space="0" w:color="auto"/>
        <w:right w:val="none" w:sz="0" w:space="0" w:color="auto"/>
      </w:divBdr>
    </w:div>
    <w:div w:id="609895651">
      <w:bodyDiv w:val="1"/>
      <w:marLeft w:val="0"/>
      <w:marRight w:val="0"/>
      <w:marTop w:val="0"/>
      <w:marBottom w:val="0"/>
      <w:divBdr>
        <w:top w:val="none" w:sz="0" w:space="0" w:color="auto"/>
        <w:left w:val="none" w:sz="0" w:space="0" w:color="auto"/>
        <w:bottom w:val="none" w:sz="0" w:space="0" w:color="auto"/>
        <w:right w:val="none" w:sz="0" w:space="0" w:color="auto"/>
      </w:divBdr>
    </w:div>
    <w:div w:id="693922474">
      <w:bodyDiv w:val="1"/>
      <w:marLeft w:val="0"/>
      <w:marRight w:val="0"/>
      <w:marTop w:val="0"/>
      <w:marBottom w:val="0"/>
      <w:divBdr>
        <w:top w:val="none" w:sz="0" w:space="0" w:color="auto"/>
        <w:left w:val="none" w:sz="0" w:space="0" w:color="auto"/>
        <w:bottom w:val="none" w:sz="0" w:space="0" w:color="auto"/>
        <w:right w:val="none" w:sz="0" w:space="0" w:color="auto"/>
      </w:divBdr>
    </w:div>
    <w:div w:id="734739138">
      <w:bodyDiv w:val="1"/>
      <w:marLeft w:val="0"/>
      <w:marRight w:val="0"/>
      <w:marTop w:val="0"/>
      <w:marBottom w:val="0"/>
      <w:divBdr>
        <w:top w:val="none" w:sz="0" w:space="0" w:color="auto"/>
        <w:left w:val="none" w:sz="0" w:space="0" w:color="auto"/>
        <w:bottom w:val="none" w:sz="0" w:space="0" w:color="auto"/>
        <w:right w:val="none" w:sz="0" w:space="0" w:color="auto"/>
      </w:divBdr>
    </w:div>
    <w:div w:id="772745402">
      <w:bodyDiv w:val="1"/>
      <w:marLeft w:val="0"/>
      <w:marRight w:val="0"/>
      <w:marTop w:val="0"/>
      <w:marBottom w:val="0"/>
      <w:divBdr>
        <w:top w:val="none" w:sz="0" w:space="0" w:color="auto"/>
        <w:left w:val="none" w:sz="0" w:space="0" w:color="auto"/>
        <w:bottom w:val="none" w:sz="0" w:space="0" w:color="auto"/>
        <w:right w:val="none" w:sz="0" w:space="0" w:color="auto"/>
      </w:divBdr>
    </w:div>
    <w:div w:id="852768474">
      <w:bodyDiv w:val="1"/>
      <w:marLeft w:val="0"/>
      <w:marRight w:val="0"/>
      <w:marTop w:val="0"/>
      <w:marBottom w:val="0"/>
      <w:divBdr>
        <w:top w:val="none" w:sz="0" w:space="0" w:color="auto"/>
        <w:left w:val="none" w:sz="0" w:space="0" w:color="auto"/>
        <w:bottom w:val="none" w:sz="0" w:space="0" w:color="auto"/>
        <w:right w:val="none" w:sz="0" w:space="0" w:color="auto"/>
      </w:divBdr>
    </w:div>
    <w:div w:id="865632022">
      <w:bodyDiv w:val="1"/>
      <w:marLeft w:val="0"/>
      <w:marRight w:val="0"/>
      <w:marTop w:val="0"/>
      <w:marBottom w:val="0"/>
      <w:divBdr>
        <w:top w:val="none" w:sz="0" w:space="0" w:color="auto"/>
        <w:left w:val="none" w:sz="0" w:space="0" w:color="auto"/>
        <w:bottom w:val="none" w:sz="0" w:space="0" w:color="auto"/>
        <w:right w:val="none" w:sz="0" w:space="0" w:color="auto"/>
      </w:divBdr>
    </w:div>
    <w:div w:id="894124167">
      <w:bodyDiv w:val="1"/>
      <w:marLeft w:val="0"/>
      <w:marRight w:val="0"/>
      <w:marTop w:val="0"/>
      <w:marBottom w:val="0"/>
      <w:divBdr>
        <w:top w:val="none" w:sz="0" w:space="0" w:color="auto"/>
        <w:left w:val="none" w:sz="0" w:space="0" w:color="auto"/>
        <w:bottom w:val="none" w:sz="0" w:space="0" w:color="auto"/>
        <w:right w:val="none" w:sz="0" w:space="0" w:color="auto"/>
      </w:divBdr>
    </w:div>
    <w:div w:id="915630152">
      <w:bodyDiv w:val="1"/>
      <w:marLeft w:val="0"/>
      <w:marRight w:val="0"/>
      <w:marTop w:val="0"/>
      <w:marBottom w:val="0"/>
      <w:divBdr>
        <w:top w:val="none" w:sz="0" w:space="0" w:color="auto"/>
        <w:left w:val="none" w:sz="0" w:space="0" w:color="auto"/>
        <w:bottom w:val="none" w:sz="0" w:space="0" w:color="auto"/>
        <w:right w:val="none" w:sz="0" w:space="0" w:color="auto"/>
      </w:divBdr>
      <w:divsChild>
        <w:div w:id="2107995010">
          <w:marLeft w:val="0"/>
          <w:marRight w:val="0"/>
          <w:marTop w:val="0"/>
          <w:marBottom w:val="0"/>
          <w:divBdr>
            <w:top w:val="none" w:sz="0" w:space="0" w:color="auto"/>
            <w:left w:val="none" w:sz="0" w:space="0" w:color="auto"/>
            <w:bottom w:val="none" w:sz="0" w:space="0" w:color="auto"/>
            <w:right w:val="none" w:sz="0" w:space="0" w:color="auto"/>
          </w:divBdr>
        </w:div>
      </w:divsChild>
    </w:div>
    <w:div w:id="974454844">
      <w:bodyDiv w:val="1"/>
      <w:marLeft w:val="0"/>
      <w:marRight w:val="0"/>
      <w:marTop w:val="0"/>
      <w:marBottom w:val="0"/>
      <w:divBdr>
        <w:top w:val="none" w:sz="0" w:space="0" w:color="auto"/>
        <w:left w:val="none" w:sz="0" w:space="0" w:color="auto"/>
        <w:bottom w:val="none" w:sz="0" w:space="0" w:color="auto"/>
        <w:right w:val="none" w:sz="0" w:space="0" w:color="auto"/>
      </w:divBdr>
    </w:div>
    <w:div w:id="998000965">
      <w:bodyDiv w:val="1"/>
      <w:marLeft w:val="0"/>
      <w:marRight w:val="0"/>
      <w:marTop w:val="0"/>
      <w:marBottom w:val="0"/>
      <w:divBdr>
        <w:top w:val="none" w:sz="0" w:space="0" w:color="auto"/>
        <w:left w:val="none" w:sz="0" w:space="0" w:color="auto"/>
        <w:bottom w:val="none" w:sz="0" w:space="0" w:color="auto"/>
        <w:right w:val="none" w:sz="0" w:space="0" w:color="auto"/>
      </w:divBdr>
      <w:divsChild>
        <w:div w:id="521286241">
          <w:marLeft w:val="0"/>
          <w:marRight w:val="0"/>
          <w:marTop w:val="0"/>
          <w:marBottom w:val="0"/>
          <w:divBdr>
            <w:top w:val="none" w:sz="0" w:space="0" w:color="auto"/>
            <w:left w:val="none" w:sz="0" w:space="0" w:color="auto"/>
            <w:bottom w:val="none" w:sz="0" w:space="0" w:color="auto"/>
            <w:right w:val="none" w:sz="0" w:space="0" w:color="auto"/>
          </w:divBdr>
        </w:div>
      </w:divsChild>
    </w:div>
    <w:div w:id="1012536592">
      <w:bodyDiv w:val="1"/>
      <w:marLeft w:val="0"/>
      <w:marRight w:val="0"/>
      <w:marTop w:val="0"/>
      <w:marBottom w:val="0"/>
      <w:divBdr>
        <w:top w:val="none" w:sz="0" w:space="0" w:color="auto"/>
        <w:left w:val="none" w:sz="0" w:space="0" w:color="auto"/>
        <w:bottom w:val="none" w:sz="0" w:space="0" w:color="auto"/>
        <w:right w:val="none" w:sz="0" w:space="0" w:color="auto"/>
      </w:divBdr>
    </w:div>
    <w:div w:id="1027294101">
      <w:bodyDiv w:val="1"/>
      <w:marLeft w:val="0"/>
      <w:marRight w:val="0"/>
      <w:marTop w:val="0"/>
      <w:marBottom w:val="0"/>
      <w:divBdr>
        <w:top w:val="none" w:sz="0" w:space="0" w:color="auto"/>
        <w:left w:val="none" w:sz="0" w:space="0" w:color="auto"/>
        <w:bottom w:val="none" w:sz="0" w:space="0" w:color="auto"/>
        <w:right w:val="none" w:sz="0" w:space="0" w:color="auto"/>
      </w:divBdr>
    </w:div>
    <w:div w:id="1099446022">
      <w:bodyDiv w:val="1"/>
      <w:marLeft w:val="0"/>
      <w:marRight w:val="0"/>
      <w:marTop w:val="0"/>
      <w:marBottom w:val="0"/>
      <w:divBdr>
        <w:top w:val="none" w:sz="0" w:space="0" w:color="auto"/>
        <w:left w:val="none" w:sz="0" w:space="0" w:color="auto"/>
        <w:bottom w:val="none" w:sz="0" w:space="0" w:color="auto"/>
        <w:right w:val="none" w:sz="0" w:space="0" w:color="auto"/>
      </w:divBdr>
    </w:div>
    <w:div w:id="1109616577">
      <w:bodyDiv w:val="1"/>
      <w:marLeft w:val="0"/>
      <w:marRight w:val="0"/>
      <w:marTop w:val="0"/>
      <w:marBottom w:val="0"/>
      <w:divBdr>
        <w:top w:val="none" w:sz="0" w:space="0" w:color="auto"/>
        <w:left w:val="none" w:sz="0" w:space="0" w:color="auto"/>
        <w:bottom w:val="none" w:sz="0" w:space="0" w:color="auto"/>
        <w:right w:val="none" w:sz="0" w:space="0" w:color="auto"/>
      </w:divBdr>
    </w:div>
    <w:div w:id="1115053756">
      <w:bodyDiv w:val="1"/>
      <w:marLeft w:val="0"/>
      <w:marRight w:val="0"/>
      <w:marTop w:val="0"/>
      <w:marBottom w:val="0"/>
      <w:divBdr>
        <w:top w:val="none" w:sz="0" w:space="0" w:color="auto"/>
        <w:left w:val="none" w:sz="0" w:space="0" w:color="auto"/>
        <w:bottom w:val="none" w:sz="0" w:space="0" w:color="auto"/>
        <w:right w:val="none" w:sz="0" w:space="0" w:color="auto"/>
      </w:divBdr>
    </w:div>
    <w:div w:id="1148016361">
      <w:bodyDiv w:val="1"/>
      <w:marLeft w:val="0"/>
      <w:marRight w:val="0"/>
      <w:marTop w:val="0"/>
      <w:marBottom w:val="0"/>
      <w:divBdr>
        <w:top w:val="none" w:sz="0" w:space="0" w:color="auto"/>
        <w:left w:val="none" w:sz="0" w:space="0" w:color="auto"/>
        <w:bottom w:val="none" w:sz="0" w:space="0" w:color="auto"/>
        <w:right w:val="none" w:sz="0" w:space="0" w:color="auto"/>
      </w:divBdr>
    </w:div>
    <w:div w:id="1149402278">
      <w:bodyDiv w:val="1"/>
      <w:marLeft w:val="0"/>
      <w:marRight w:val="0"/>
      <w:marTop w:val="0"/>
      <w:marBottom w:val="0"/>
      <w:divBdr>
        <w:top w:val="none" w:sz="0" w:space="0" w:color="auto"/>
        <w:left w:val="none" w:sz="0" w:space="0" w:color="auto"/>
        <w:bottom w:val="none" w:sz="0" w:space="0" w:color="auto"/>
        <w:right w:val="none" w:sz="0" w:space="0" w:color="auto"/>
      </w:divBdr>
    </w:div>
    <w:div w:id="1187863891">
      <w:bodyDiv w:val="1"/>
      <w:marLeft w:val="0"/>
      <w:marRight w:val="0"/>
      <w:marTop w:val="0"/>
      <w:marBottom w:val="0"/>
      <w:divBdr>
        <w:top w:val="none" w:sz="0" w:space="0" w:color="auto"/>
        <w:left w:val="none" w:sz="0" w:space="0" w:color="auto"/>
        <w:bottom w:val="none" w:sz="0" w:space="0" w:color="auto"/>
        <w:right w:val="none" w:sz="0" w:space="0" w:color="auto"/>
      </w:divBdr>
    </w:div>
    <w:div w:id="1205292551">
      <w:bodyDiv w:val="1"/>
      <w:marLeft w:val="0"/>
      <w:marRight w:val="0"/>
      <w:marTop w:val="0"/>
      <w:marBottom w:val="0"/>
      <w:divBdr>
        <w:top w:val="none" w:sz="0" w:space="0" w:color="auto"/>
        <w:left w:val="none" w:sz="0" w:space="0" w:color="auto"/>
        <w:bottom w:val="none" w:sz="0" w:space="0" w:color="auto"/>
        <w:right w:val="none" w:sz="0" w:space="0" w:color="auto"/>
      </w:divBdr>
    </w:div>
    <w:div w:id="1226721522">
      <w:bodyDiv w:val="1"/>
      <w:marLeft w:val="0"/>
      <w:marRight w:val="0"/>
      <w:marTop w:val="0"/>
      <w:marBottom w:val="0"/>
      <w:divBdr>
        <w:top w:val="none" w:sz="0" w:space="0" w:color="auto"/>
        <w:left w:val="none" w:sz="0" w:space="0" w:color="auto"/>
        <w:bottom w:val="none" w:sz="0" w:space="0" w:color="auto"/>
        <w:right w:val="none" w:sz="0" w:space="0" w:color="auto"/>
      </w:divBdr>
    </w:div>
    <w:div w:id="1272591352">
      <w:bodyDiv w:val="1"/>
      <w:marLeft w:val="0"/>
      <w:marRight w:val="0"/>
      <w:marTop w:val="0"/>
      <w:marBottom w:val="0"/>
      <w:divBdr>
        <w:top w:val="none" w:sz="0" w:space="0" w:color="auto"/>
        <w:left w:val="none" w:sz="0" w:space="0" w:color="auto"/>
        <w:bottom w:val="none" w:sz="0" w:space="0" w:color="auto"/>
        <w:right w:val="none" w:sz="0" w:space="0" w:color="auto"/>
      </w:divBdr>
    </w:div>
    <w:div w:id="1290474282">
      <w:bodyDiv w:val="1"/>
      <w:marLeft w:val="0"/>
      <w:marRight w:val="0"/>
      <w:marTop w:val="0"/>
      <w:marBottom w:val="0"/>
      <w:divBdr>
        <w:top w:val="none" w:sz="0" w:space="0" w:color="auto"/>
        <w:left w:val="none" w:sz="0" w:space="0" w:color="auto"/>
        <w:bottom w:val="none" w:sz="0" w:space="0" w:color="auto"/>
        <w:right w:val="none" w:sz="0" w:space="0" w:color="auto"/>
      </w:divBdr>
    </w:div>
    <w:div w:id="1306276145">
      <w:bodyDiv w:val="1"/>
      <w:marLeft w:val="0"/>
      <w:marRight w:val="0"/>
      <w:marTop w:val="0"/>
      <w:marBottom w:val="0"/>
      <w:divBdr>
        <w:top w:val="none" w:sz="0" w:space="0" w:color="auto"/>
        <w:left w:val="none" w:sz="0" w:space="0" w:color="auto"/>
        <w:bottom w:val="none" w:sz="0" w:space="0" w:color="auto"/>
        <w:right w:val="none" w:sz="0" w:space="0" w:color="auto"/>
      </w:divBdr>
    </w:div>
    <w:div w:id="1311521100">
      <w:bodyDiv w:val="1"/>
      <w:marLeft w:val="0"/>
      <w:marRight w:val="0"/>
      <w:marTop w:val="0"/>
      <w:marBottom w:val="0"/>
      <w:divBdr>
        <w:top w:val="none" w:sz="0" w:space="0" w:color="auto"/>
        <w:left w:val="none" w:sz="0" w:space="0" w:color="auto"/>
        <w:bottom w:val="none" w:sz="0" w:space="0" w:color="auto"/>
        <w:right w:val="none" w:sz="0" w:space="0" w:color="auto"/>
      </w:divBdr>
    </w:div>
    <w:div w:id="1316763664">
      <w:bodyDiv w:val="1"/>
      <w:marLeft w:val="0"/>
      <w:marRight w:val="0"/>
      <w:marTop w:val="0"/>
      <w:marBottom w:val="0"/>
      <w:divBdr>
        <w:top w:val="none" w:sz="0" w:space="0" w:color="auto"/>
        <w:left w:val="none" w:sz="0" w:space="0" w:color="auto"/>
        <w:bottom w:val="none" w:sz="0" w:space="0" w:color="auto"/>
        <w:right w:val="none" w:sz="0" w:space="0" w:color="auto"/>
      </w:divBdr>
    </w:div>
    <w:div w:id="1316882953">
      <w:bodyDiv w:val="1"/>
      <w:marLeft w:val="0"/>
      <w:marRight w:val="0"/>
      <w:marTop w:val="0"/>
      <w:marBottom w:val="0"/>
      <w:divBdr>
        <w:top w:val="none" w:sz="0" w:space="0" w:color="auto"/>
        <w:left w:val="none" w:sz="0" w:space="0" w:color="auto"/>
        <w:bottom w:val="none" w:sz="0" w:space="0" w:color="auto"/>
        <w:right w:val="none" w:sz="0" w:space="0" w:color="auto"/>
      </w:divBdr>
    </w:div>
    <w:div w:id="1342048035">
      <w:bodyDiv w:val="1"/>
      <w:marLeft w:val="0"/>
      <w:marRight w:val="0"/>
      <w:marTop w:val="0"/>
      <w:marBottom w:val="0"/>
      <w:divBdr>
        <w:top w:val="none" w:sz="0" w:space="0" w:color="auto"/>
        <w:left w:val="none" w:sz="0" w:space="0" w:color="auto"/>
        <w:bottom w:val="none" w:sz="0" w:space="0" w:color="auto"/>
        <w:right w:val="none" w:sz="0" w:space="0" w:color="auto"/>
      </w:divBdr>
      <w:divsChild>
        <w:div w:id="103352256">
          <w:marLeft w:val="41"/>
          <w:marRight w:val="41"/>
          <w:marTop w:val="0"/>
          <w:marBottom w:val="0"/>
          <w:divBdr>
            <w:top w:val="none" w:sz="0" w:space="0" w:color="auto"/>
            <w:left w:val="none" w:sz="0" w:space="0" w:color="auto"/>
            <w:bottom w:val="none" w:sz="0" w:space="0" w:color="auto"/>
            <w:right w:val="none" w:sz="0" w:space="0" w:color="auto"/>
          </w:divBdr>
          <w:divsChild>
            <w:div w:id="18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49262">
      <w:bodyDiv w:val="1"/>
      <w:marLeft w:val="0"/>
      <w:marRight w:val="0"/>
      <w:marTop w:val="0"/>
      <w:marBottom w:val="0"/>
      <w:divBdr>
        <w:top w:val="none" w:sz="0" w:space="0" w:color="auto"/>
        <w:left w:val="none" w:sz="0" w:space="0" w:color="auto"/>
        <w:bottom w:val="none" w:sz="0" w:space="0" w:color="auto"/>
        <w:right w:val="none" w:sz="0" w:space="0" w:color="auto"/>
      </w:divBdr>
    </w:div>
    <w:div w:id="1421557988">
      <w:bodyDiv w:val="1"/>
      <w:marLeft w:val="0"/>
      <w:marRight w:val="0"/>
      <w:marTop w:val="0"/>
      <w:marBottom w:val="0"/>
      <w:divBdr>
        <w:top w:val="none" w:sz="0" w:space="0" w:color="auto"/>
        <w:left w:val="none" w:sz="0" w:space="0" w:color="auto"/>
        <w:bottom w:val="none" w:sz="0" w:space="0" w:color="auto"/>
        <w:right w:val="none" w:sz="0" w:space="0" w:color="auto"/>
      </w:divBdr>
    </w:div>
    <w:div w:id="1482036119">
      <w:bodyDiv w:val="1"/>
      <w:marLeft w:val="0"/>
      <w:marRight w:val="0"/>
      <w:marTop w:val="0"/>
      <w:marBottom w:val="0"/>
      <w:divBdr>
        <w:top w:val="none" w:sz="0" w:space="0" w:color="auto"/>
        <w:left w:val="none" w:sz="0" w:space="0" w:color="auto"/>
        <w:bottom w:val="none" w:sz="0" w:space="0" w:color="auto"/>
        <w:right w:val="none" w:sz="0" w:space="0" w:color="auto"/>
      </w:divBdr>
    </w:div>
    <w:div w:id="1491023073">
      <w:bodyDiv w:val="1"/>
      <w:marLeft w:val="0"/>
      <w:marRight w:val="0"/>
      <w:marTop w:val="0"/>
      <w:marBottom w:val="0"/>
      <w:divBdr>
        <w:top w:val="none" w:sz="0" w:space="0" w:color="auto"/>
        <w:left w:val="none" w:sz="0" w:space="0" w:color="auto"/>
        <w:bottom w:val="none" w:sz="0" w:space="0" w:color="auto"/>
        <w:right w:val="none" w:sz="0" w:space="0" w:color="auto"/>
      </w:divBdr>
    </w:div>
    <w:div w:id="1496338411">
      <w:bodyDiv w:val="1"/>
      <w:marLeft w:val="0"/>
      <w:marRight w:val="0"/>
      <w:marTop w:val="0"/>
      <w:marBottom w:val="0"/>
      <w:divBdr>
        <w:top w:val="none" w:sz="0" w:space="0" w:color="auto"/>
        <w:left w:val="none" w:sz="0" w:space="0" w:color="auto"/>
        <w:bottom w:val="none" w:sz="0" w:space="0" w:color="auto"/>
        <w:right w:val="none" w:sz="0" w:space="0" w:color="auto"/>
      </w:divBdr>
    </w:div>
    <w:div w:id="1559124015">
      <w:bodyDiv w:val="1"/>
      <w:marLeft w:val="0"/>
      <w:marRight w:val="0"/>
      <w:marTop w:val="0"/>
      <w:marBottom w:val="0"/>
      <w:divBdr>
        <w:top w:val="none" w:sz="0" w:space="0" w:color="auto"/>
        <w:left w:val="none" w:sz="0" w:space="0" w:color="auto"/>
        <w:bottom w:val="none" w:sz="0" w:space="0" w:color="auto"/>
        <w:right w:val="none" w:sz="0" w:space="0" w:color="auto"/>
      </w:divBdr>
    </w:div>
    <w:div w:id="1614707677">
      <w:bodyDiv w:val="1"/>
      <w:marLeft w:val="0"/>
      <w:marRight w:val="0"/>
      <w:marTop w:val="0"/>
      <w:marBottom w:val="0"/>
      <w:divBdr>
        <w:top w:val="none" w:sz="0" w:space="0" w:color="auto"/>
        <w:left w:val="none" w:sz="0" w:space="0" w:color="auto"/>
        <w:bottom w:val="none" w:sz="0" w:space="0" w:color="auto"/>
        <w:right w:val="none" w:sz="0" w:space="0" w:color="auto"/>
      </w:divBdr>
    </w:div>
    <w:div w:id="1653102934">
      <w:bodyDiv w:val="1"/>
      <w:marLeft w:val="0"/>
      <w:marRight w:val="0"/>
      <w:marTop w:val="0"/>
      <w:marBottom w:val="0"/>
      <w:divBdr>
        <w:top w:val="none" w:sz="0" w:space="0" w:color="auto"/>
        <w:left w:val="none" w:sz="0" w:space="0" w:color="auto"/>
        <w:bottom w:val="none" w:sz="0" w:space="0" w:color="auto"/>
        <w:right w:val="none" w:sz="0" w:space="0" w:color="auto"/>
      </w:divBdr>
    </w:div>
    <w:div w:id="1667512369">
      <w:bodyDiv w:val="1"/>
      <w:marLeft w:val="0"/>
      <w:marRight w:val="0"/>
      <w:marTop w:val="0"/>
      <w:marBottom w:val="0"/>
      <w:divBdr>
        <w:top w:val="none" w:sz="0" w:space="0" w:color="auto"/>
        <w:left w:val="none" w:sz="0" w:space="0" w:color="auto"/>
        <w:bottom w:val="none" w:sz="0" w:space="0" w:color="auto"/>
        <w:right w:val="none" w:sz="0" w:space="0" w:color="auto"/>
      </w:divBdr>
    </w:div>
    <w:div w:id="1672223255">
      <w:bodyDiv w:val="1"/>
      <w:marLeft w:val="0"/>
      <w:marRight w:val="0"/>
      <w:marTop w:val="0"/>
      <w:marBottom w:val="0"/>
      <w:divBdr>
        <w:top w:val="none" w:sz="0" w:space="0" w:color="auto"/>
        <w:left w:val="none" w:sz="0" w:space="0" w:color="auto"/>
        <w:bottom w:val="none" w:sz="0" w:space="0" w:color="auto"/>
        <w:right w:val="none" w:sz="0" w:space="0" w:color="auto"/>
      </w:divBdr>
    </w:div>
    <w:div w:id="1683123862">
      <w:bodyDiv w:val="1"/>
      <w:marLeft w:val="0"/>
      <w:marRight w:val="0"/>
      <w:marTop w:val="0"/>
      <w:marBottom w:val="0"/>
      <w:divBdr>
        <w:top w:val="none" w:sz="0" w:space="0" w:color="auto"/>
        <w:left w:val="none" w:sz="0" w:space="0" w:color="auto"/>
        <w:bottom w:val="none" w:sz="0" w:space="0" w:color="auto"/>
        <w:right w:val="none" w:sz="0" w:space="0" w:color="auto"/>
      </w:divBdr>
    </w:div>
    <w:div w:id="1683238080">
      <w:bodyDiv w:val="1"/>
      <w:marLeft w:val="0"/>
      <w:marRight w:val="0"/>
      <w:marTop w:val="0"/>
      <w:marBottom w:val="0"/>
      <w:divBdr>
        <w:top w:val="none" w:sz="0" w:space="0" w:color="auto"/>
        <w:left w:val="none" w:sz="0" w:space="0" w:color="auto"/>
        <w:bottom w:val="none" w:sz="0" w:space="0" w:color="auto"/>
        <w:right w:val="none" w:sz="0" w:space="0" w:color="auto"/>
      </w:divBdr>
    </w:div>
    <w:div w:id="1724980940">
      <w:bodyDiv w:val="1"/>
      <w:marLeft w:val="0"/>
      <w:marRight w:val="0"/>
      <w:marTop w:val="0"/>
      <w:marBottom w:val="0"/>
      <w:divBdr>
        <w:top w:val="none" w:sz="0" w:space="0" w:color="auto"/>
        <w:left w:val="none" w:sz="0" w:space="0" w:color="auto"/>
        <w:bottom w:val="none" w:sz="0" w:space="0" w:color="auto"/>
        <w:right w:val="none" w:sz="0" w:space="0" w:color="auto"/>
      </w:divBdr>
    </w:div>
    <w:div w:id="1725177146">
      <w:bodyDiv w:val="1"/>
      <w:marLeft w:val="0"/>
      <w:marRight w:val="0"/>
      <w:marTop w:val="0"/>
      <w:marBottom w:val="0"/>
      <w:divBdr>
        <w:top w:val="none" w:sz="0" w:space="0" w:color="auto"/>
        <w:left w:val="none" w:sz="0" w:space="0" w:color="auto"/>
        <w:bottom w:val="none" w:sz="0" w:space="0" w:color="auto"/>
        <w:right w:val="none" w:sz="0" w:space="0" w:color="auto"/>
      </w:divBdr>
      <w:divsChild>
        <w:div w:id="1334845275">
          <w:marLeft w:val="0"/>
          <w:marRight w:val="0"/>
          <w:marTop w:val="0"/>
          <w:marBottom w:val="0"/>
          <w:divBdr>
            <w:top w:val="none" w:sz="0" w:space="0" w:color="auto"/>
            <w:left w:val="none" w:sz="0" w:space="0" w:color="auto"/>
            <w:bottom w:val="none" w:sz="0" w:space="0" w:color="auto"/>
            <w:right w:val="none" w:sz="0" w:space="0" w:color="auto"/>
          </w:divBdr>
          <w:divsChild>
            <w:div w:id="4576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51332">
      <w:bodyDiv w:val="1"/>
      <w:marLeft w:val="0"/>
      <w:marRight w:val="0"/>
      <w:marTop w:val="0"/>
      <w:marBottom w:val="0"/>
      <w:divBdr>
        <w:top w:val="none" w:sz="0" w:space="0" w:color="auto"/>
        <w:left w:val="none" w:sz="0" w:space="0" w:color="auto"/>
        <w:bottom w:val="none" w:sz="0" w:space="0" w:color="auto"/>
        <w:right w:val="none" w:sz="0" w:space="0" w:color="auto"/>
      </w:divBdr>
    </w:div>
    <w:div w:id="1769427508">
      <w:bodyDiv w:val="1"/>
      <w:marLeft w:val="0"/>
      <w:marRight w:val="0"/>
      <w:marTop w:val="0"/>
      <w:marBottom w:val="0"/>
      <w:divBdr>
        <w:top w:val="none" w:sz="0" w:space="0" w:color="auto"/>
        <w:left w:val="none" w:sz="0" w:space="0" w:color="auto"/>
        <w:bottom w:val="none" w:sz="0" w:space="0" w:color="auto"/>
        <w:right w:val="none" w:sz="0" w:space="0" w:color="auto"/>
      </w:divBdr>
    </w:div>
    <w:div w:id="1840846062">
      <w:bodyDiv w:val="1"/>
      <w:marLeft w:val="0"/>
      <w:marRight w:val="0"/>
      <w:marTop w:val="0"/>
      <w:marBottom w:val="0"/>
      <w:divBdr>
        <w:top w:val="none" w:sz="0" w:space="0" w:color="auto"/>
        <w:left w:val="none" w:sz="0" w:space="0" w:color="auto"/>
        <w:bottom w:val="none" w:sz="0" w:space="0" w:color="auto"/>
        <w:right w:val="none" w:sz="0" w:space="0" w:color="auto"/>
      </w:divBdr>
    </w:div>
    <w:div w:id="1990401659">
      <w:bodyDiv w:val="1"/>
      <w:marLeft w:val="0"/>
      <w:marRight w:val="0"/>
      <w:marTop w:val="0"/>
      <w:marBottom w:val="0"/>
      <w:divBdr>
        <w:top w:val="none" w:sz="0" w:space="0" w:color="auto"/>
        <w:left w:val="none" w:sz="0" w:space="0" w:color="auto"/>
        <w:bottom w:val="none" w:sz="0" w:space="0" w:color="auto"/>
        <w:right w:val="none" w:sz="0" w:space="0" w:color="auto"/>
      </w:divBdr>
    </w:div>
    <w:div w:id="2015839887">
      <w:bodyDiv w:val="1"/>
      <w:marLeft w:val="0"/>
      <w:marRight w:val="0"/>
      <w:marTop w:val="0"/>
      <w:marBottom w:val="0"/>
      <w:divBdr>
        <w:top w:val="none" w:sz="0" w:space="0" w:color="auto"/>
        <w:left w:val="none" w:sz="0" w:space="0" w:color="auto"/>
        <w:bottom w:val="none" w:sz="0" w:space="0" w:color="auto"/>
        <w:right w:val="none" w:sz="0" w:space="0" w:color="auto"/>
      </w:divBdr>
    </w:div>
    <w:div w:id="2038894860">
      <w:bodyDiv w:val="1"/>
      <w:marLeft w:val="0"/>
      <w:marRight w:val="0"/>
      <w:marTop w:val="0"/>
      <w:marBottom w:val="0"/>
      <w:divBdr>
        <w:top w:val="none" w:sz="0" w:space="0" w:color="auto"/>
        <w:left w:val="none" w:sz="0" w:space="0" w:color="auto"/>
        <w:bottom w:val="none" w:sz="0" w:space="0" w:color="auto"/>
        <w:right w:val="none" w:sz="0" w:space="0" w:color="auto"/>
      </w:divBdr>
    </w:div>
    <w:div w:id="2043968850">
      <w:bodyDiv w:val="1"/>
      <w:marLeft w:val="0"/>
      <w:marRight w:val="0"/>
      <w:marTop w:val="0"/>
      <w:marBottom w:val="0"/>
      <w:divBdr>
        <w:top w:val="none" w:sz="0" w:space="0" w:color="auto"/>
        <w:left w:val="none" w:sz="0" w:space="0" w:color="auto"/>
        <w:bottom w:val="none" w:sz="0" w:space="0" w:color="auto"/>
        <w:right w:val="none" w:sz="0" w:space="0" w:color="auto"/>
      </w:divBdr>
      <w:divsChild>
        <w:div w:id="158814874">
          <w:marLeft w:val="0"/>
          <w:marRight w:val="0"/>
          <w:marTop w:val="0"/>
          <w:marBottom w:val="0"/>
          <w:divBdr>
            <w:top w:val="none" w:sz="0" w:space="0" w:color="auto"/>
            <w:left w:val="none" w:sz="0" w:space="0" w:color="auto"/>
            <w:bottom w:val="none" w:sz="0" w:space="0" w:color="auto"/>
            <w:right w:val="none" w:sz="0" w:space="0" w:color="auto"/>
          </w:divBdr>
        </w:div>
      </w:divsChild>
    </w:div>
    <w:div w:id="2103143474">
      <w:bodyDiv w:val="1"/>
      <w:marLeft w:val="0"/>
      <w:marRight w:val="0"/>
      <w:marTop w:val="0"/>
      <w:marBottom w:val="0"/>
      <w:divBdr>
        <w:top w:val="none" w:sz="0" w:space="0" w:color="auto"/>
        <w:left w:val="none" w:sz="0" w:space="0" w:color="auto"/>
        <w:bottom w:val="none" w:sz="0" w:space="0" w:color="auto"/>
        <w:right w:val="none" w:sz="0" w:space="0" w:color="auto"/>
      </w:divBdr>
    </w:div>
    <w:div w:id="2105223333">
      <w:bodyDiv w:val="1"/>
      <w:marLeft w:val="0"/>
      <w:marRight w:val="0"/>
      <w:marTop w:val="0"/>
      <w:marBottom w:val="0"/>
      <w:divBdr>
        <w:top w:val="none" w:sz="0" w:space="0" w:color="auto"/>
        <w:left w:val="none" w:sz="0" w:space="0" w:color="auto"/>
        <w:bottom w:val="none" w:sz="0" w:space="0" w:color="auto"/>
        <w:right w:val="none" w:sz="0" w:space="0" w:color="auto"/>
      </w:divBdr>
    </w:div>
    <w:div w:id="2114323024">
      <w:bodyDiv w:val="1"/>
      <w:marLeft w:val="0"/>
      <w:marRight w:val="0"/>
      <w:marTop w:val="0"/>
      <w:marBottom w:val="0"/>
      <w:divBdr>
        <w:top w:val="none" w:sz="0" w:space="0" w:color="auto"/>
        <w:left w:val="none" w:sz="0" w:space="0" w:color="auto"/>
        <w:bottom w:val="none" w:sz="0" w:space="0" w:color="auto"/>
        <w:right w:val="none" w:sz="0" w:space="0" w:color="auto"/>
      </w:divBdr>
      <w:divsChild>
        <w:div w:id="1680959217">
          <w:marLeft w:val="0"/>
          <w:marRight w:val="0"/>
          <w:marTop w:val="0"/>
          <w:marBottom w:val="0"/>
          <w:divBdr>
            <w:top w:val="none" w:sz="0" w:space="0" w:color="auto"/>
            <w:left w:val="none" w:sz="0" w:space="0" w:color="auto"/>
            <w:bottom w:val="none" w:sz="0" w:space="0" w:color="auto"/>
            <w:right w:val="none" w:sz="0" w:space="0" w:color="auto"/>
          </w:divBdr>
        </w:div>
      </w:divsChild>
    </w:div>
    <w:div w:id="2119132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yperlink" Target="http://www.fonduri-ue.ro" TargetMode="External"/><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fonduri-ue.ro/orientari-beneficiari"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3515BE-472D-4A61-BA28-D0933C51D2C4}">
  <ds:schemaRefs>
    <ds:schemaRef ds:uri="http://schemas.openxmlformats.org/officeDocument/2006/bibliography"/>
  </ds:schemaRefs>
</ds:datastoreItem>
</file>

<file path=customXml/itemProps2.xml><?xml version="1.0" encoding="utf-8"?>
<ds:datastoreItem xmlns:ds="http://schemas.openxmlformats.org/officeDocument/2006/customXml" ds:itemID="{50EF0853-2CA9-420A-8D22-1B8487321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158</Pages>
  <Words>55769</Words>
  <Characters>317885</Characters>
  <Application>Microsoft Office Word</Application>
  <DocSecurity>0</DocSecurity>
  <Lines>2649</Lines>
  <Paragraphs>745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Hewlett-Packard Company</Company>
  <LinksUpToDate>false</LinksUpToDate>
  <CharactersWithSpaces>372909</CharactersWithSpaces>
  <SharedDoc>false</SharedDoc>
  <HLinks>
    <vt:vector size="198" baseType="variant">
      <vt:variant>
        <vt:i4>8126504</vt:i4>
      </vt:variant>
      <vt:variant>
        <vt:i4>174</vt:i4>
      </vt:variant>
      <vt:variant>
        <vt:i4>0</vt:i4>
      </vt:variant>
      <vt:variant>
        <vt:i4>5</vt:i4>
      </vt:variant>
      <vt:variant>
        <vt:lpwstr>http://www.fonduri-ue.ro/mysmis</vt:lpwstr>
      </vt:variant>
      <vt:variant>
        <vt:lpwstr/>
      </vt:variant>
      <vt:variant>
        <vt:i4>5177447</vt:i4>
      </vt:variant>
      <vt:variant>
        <vt:i4>171</vt:i4>
      </vt:variant>
      <vt:variant>
        <vt:i4>0</vt:i4>
      </vt:variant>
      <vt:variant>
        <vt:i4>5</vt:i4>
      </vt:variant>
      <vt:variant>
        <vt:lpwstr>mailto:fisedeproiect@poca.ro</vt:lpwstr>
      </vt:variant>
      <vt:variant>
        <vt:lpwstr/>
      </vt:variant>
      <vt:variant>
        <vt:i4>65567</vt:i4>
      </vt:variant>
      <vt:variant>
        <vt:i4>168</vt:i4>
      </vt:variant>
      <vt:variant>
        <vt:i4>0</vt:i4>
      </vt:variant>
      <vt:variant>
        <vt:i4>5</vt:i4>
      </vt:variant>
      <vt:variant>
        <vt:lpwstr>http://poca.ro/implementare-proiecte/ghidul-beneficiarului-privind-abordarea-principiilor-orizontale-la-nivelul-proiectelor-finantate-din-programul-operational-capacitate-administrativa-2014-2020/</vt:lpwstr>
      </vt:variant>
      <vt:variant>
        <vt:lpwstr/>
      </vt:variant>
      <vt:variant>
        <vt:i4>7798892</vt:i4>
      </vt:variant>
      <vt:variant>
        <vt:i4>165</vt:i4>
      </vt:variant>
      <vt:variant>
        <vt:i4>0</vt:i4>
      </vt:variant>
      <vt:variant>
        <vt:i4>5</vt:i4>
      </vt:variant>
      <vt:variant>
        <vt:lpwstr>http://poca.ro/cadru-strategic/lista-operatiunilor-selectate-si-finantate/</vt:lpwstr>
      </vt:variant>
      <vt:variant>
        <vt:lpwstr/>
      </vt:variant>
      <vt:variant>
        <vt:i4>1769473</vt:i4>
      </vt:variant>
      <vt:variant>
        <vt:i4>162</vt:i4>
      </vt:variant>
      <vt:variant>
        <vt:i4>0</vt:i4>
      </vt:variant>
      <vt:variant>
        <vt:i4>5</vt:i4>
      </vt:variant>
      <vt:variant>
        <vt:lpwstr>http://ec.europa.eu/sfc/en/2014/support-ms/mon-guide</vt:lpwstr>
      </vt:variant>
      <vt:variant>
        <vt:lpwstr/>
      </vt:variant>
      <vt:variant>
        <vt:i4>7340140</vt:i4>
      </vt:variant>
      <vt:variant>
        <vt:i4>156</vt:i4>
      </vt:variant>
      <vt:variant>
        <vt:i4>0</vt:i4>
      </vt:variant>
      <vt:variant>
        <vt:i4>5</vt:i4>
      </vt:variant>
      <vt:variant>
        <vt:lpwstr>http://poca.ro/cadru-strategic/strategii-nationale/</vt:lpwstr>
      </vt:variant>
      <vt:variant>
        <vt:lpwstr/>
      </vt:variant>
      <vt:variant>
        <vt:i4>7340140</vt:i4>
      </vt:variant>
      <vt:variant>
        <vt:i4>153</vt:i4>
      </vt:variant>
      <vt:variant>
        <vt:i4>0</vt:i4>
      </vt:variant>
      <vt:variant>
        <vt:i4>5</vt:i4>
      </vt:variant>
      <vt:variant>
        <vt:lpwstr>http://poca.ro/cadru-strategic/strategii-nationale/</vt:lpwstr>
      </vt:variant>
      <vt:variant>
        <vt:lpwstr/>
      </vt:variant>
      <vt:variant>
        <vt:i4>1310773</vt:i4>
      </vt:variant>
      <vt:variant>
        <vt:i4>146</vt:i4>
      </vt:variant>
      <vt:variant>
        <vt:i4>0</vt:i4>
      </vt:variant>
      <vt:variant>
        <vt:i4>5</vt:i4>
      </vt:variant>
      <vt:variant>
        <vt:lpwstr/>
      </vt:variant>
      <vt:variant>
        <vt:lpwstr>_Toc510173708</vt:lpwstr>
      </vt:variant>
      <vt:variant>
        <vt:i4>1310773</vt:i4>
      </vt:variant>
      <vt:variant>
        <vt:i4>140</vt:i4>
      </vt:variant>
      <vt:variant>
        <vt:i4>0</vt:i4>
      </vt:variant>
      <vt:variant>
        <vt:i4>5</vt:i4>
      </vt:variant>
      <vt:variant>
        <vt:lpwstr/>
      </vt:variant>
      <vt:variant>
        <vt:lpwstr>_Toc510173707</vt:lpwstr>
      </vt:variant>
      <vt:variant>
        <vt:i4>1310773</vt:i4>
      </vt:variant>
      <vt:variant>
        <vt:i4>134</vt:i4>
      </vt:variant>
      <vt:variant>
        <vt:i4>0</vt:i4>
      </vt:variant>
      <vt:variant>
        <vt:i4>5</vt:i4>
      </vt:variant>
      <vt:variant>
        <vt:lpwstr/>
      </vt:variant>
      <vt:variant>
        <vt:lpwstr>_Toc510173706</vt:lpwstr>
      </vt:variant>
      <vt:variant>
        <vt:i4>1310773</vt:i4>
      </vt:variant>
      <vt:variant>
        <vt:i4>128</vt:i4>
      </vt:variant>
      <vt:variant>
        <vt:i4>0</vt:i4>
      </vt:variant>
      <vt:variant>
        <vt:i4>5</vt:i4>
      </vt:variant>
      <vt:variant>
        <vt:lpwstr/>
      </vt:variant>
      <vt:variant>
        <vt:lpwstr>_Toc510173705</vt:lpwstr>
      </vt:variant>
      <vt:variant>
        <vt:i4>1310773</vt:i4>
      </vt:variant>
      <vt:variant>
        <vt:i4>122</vt:i4>
      </vt:variant>
      <vt:variant>
        <vt:i4>0</vt:i4>
      </vt:variant>
      <vt:variant>
        <vt:i4>5</vt:i4>
      </vt:variant>
      <vt:variant>
        <vt:lpwstr/>
      </vt:variant>
      <vt:variant>
        <vt:lpwstr>_Toc510173704</vt:lpwstr>
      </vt:variant>
      <vt:variant>
        <vt:i4>1310773</vt:i4>
      </vt:variant>
      <vt:variant>
        <vt:i4>116</vt:i4>
      </vt:variant>
      <vt:variant>
        <vt:i4>0</vt:i4>
      </vt:variant>
      <vt:variant>
        <vt:i4>5</vt:i4>
      </vt:variant>
      <vt:variant>
        <vt:lpwstr/>
      </vt:variant>
      <vt:variant>
        <vt:lpwstr>_Toc510173703</vt:lpwstr>
      </vt:variant>
      <vt:variant>
        <vt:i4>1310773</vt:i4>
      </vt:variant>
      <vt:variant>
        <vt:i4>110</vt:i4>
      </vt:variant>
      <vt:variant>
        <vt:i4>0</vt:i4>
      </vt:variant>
      <vt:variant>
        <vt:i4>5</vt:i4>
      </vt:variant>
      <vt:variant>
        <vt:lpwstr/>
      </vt:variant>
      <vt:variant>
        <vt:lpwstr>_Toc510173702</vt:lpwstr>
      </vt:variant>
      <vt:variant>
        <vt:i4>1310773</vt:i4>
      </vt:variant>
      <vt:variant>
        <vt:i4>104</vt:i4>
      </vt:variant>
      <vt:variant>
        <vt:i4>0</vt:i4>
      </vt:variant>
      <vt:variant>
        <vt:i4>5</vt:i4>
      </vt:variant>
      <vt:variant>
        <vt:lpwstr/>
      </vt:variant>
      <vt:variant>
        <vt:lpwstr>_Toc510173701</vt:lpwstr>
      </vt:variant>
      <vt:variant>
        <vt:i4>1310773</vt:i4>
      </vt:variant>
      <vt:variant>
        <vt:i4>98</vt:i4>
      </vt:variant>
      <vt:variant>
        <vt:i4>0</vt:i4>
      </vt:variant>
      <vt:variant>
        <vt:i4>5</vt:i4>
      </vt:variant>
      <vt:variant>
        <vt:lpwstr/>
      </vt:variant>
      <vt:variant>
        <vt:lpwstr>_Toc510173700</vt:lpwstr>
      </vt:variant>
      <vt:variant>
        <vt:i4>1900596</vt:i4>
      </vt:variant>
      <vt:variant>
        <vt:i4>92</vt:i4>
      </vt:variant>
      <vt:variant>
        <vt:i4>0</vt:i4>
      </vt:variant>
      <vt:variant>
        <vt:i4>5</vt:i4>
      </vt:variant>
      <vt:variant>
        <vt:lpwstr/>
      </vt:variant>
      <vt:variant>
        <vt:lpwstr>_Toc510173699</vt:lpwstr>
      </vt:variant>
      <vt:variant>
        <vt:i4>1900596</vt:i4>
      </vt:variant>
      <vt:variant>
        <vt:i4>86</vt:i4>
      </vt:variant>
      <vt:variant>
        <vt:i4>0</vt:i4>
      </vt:variant>
      <vt:variant>
        <vt:i4>5</vt:i4>
      </vt:variant>
      <vt:variant>
        <vt:lpwstr/>
      </vt:variant>
      <vt:variant>
        <vt:lpwstr>_Toc510173698</vt:lpwstr>
      </vt:variant>
      <vt:variant>
        <vt:i4>1900596</vt:i4>
      </vt:variant>
      <vt:variant>
        <vt:i4>80</vt:i4>
      </vt:variant>
      <vt:variant>
        <vt:i4>0</vt:i4>
      </vt:variant>
      <vt:variant>
        <vt:i4>5</vt:i4>
      </vt:variant>
      <vt:variant>
        <vt:lpwstr/>
      </vt:variant>
      <vt:variant>
        <vt:lpwstr>_Toc510173697</vt:lpwstr>
      </vt:variant>
      <vt:variant>
        <vt:i4>1900596</vt:i4>
      </vt:variant>
      <vt:variant>
        <vt:i4>74</vt:i4>
      </vt:variant>
      <vt:variant>
        <vt:i4>0</vt:i4>
      </vt:variant>
      <vt:variant>
        <vt:i4>5</vt:i4>
      </vt:variant>
      <vt:variant>
        <vt:lpwstr/>
      </vt:variant>
      <vt:variant>
        <vt:lpwstr>_Toc510173696</vt:lpwstr>
      </vt:variant>
      <vt:variant>
        <vt:i4>1900596</vt:i4>
      </vt:variant>
      <vt:variant>
        <vt:i4>68</vt:i4>
      </vt:variant>
      <vt:variant>
        <vt:i4>0</vt:i4>
      </vt:variant>
      <vt:variant>
        <vt:i4>5</vt:i4>
      </vt:variant>
      <vt:variant>
        <vt:lpwstr/>
      </vt:variant>
      <vt:variant>
        <vt:lpwstr>_Toc510173695</vt:lpwstr>
      </vt:variant>
      <vt:variant>
        <vt:i4>1900596</vt:i4>
      </vt:variant>
      <vt:variant>
        <vt:i4>62</vt:i4>
      </vt:variant>
      <vt:variant>
        <vt:i4>0</vt:i4>
      </vt:variant>
      <vt:variant>
        <vt:i4>5</vt:i4>
      </vt:variant>
      <vt:variant>
        <vt:lpwstr/>
      </vt:variant>
      <vt:variant>
        <vt:lpwstr>_Toc510173694</vt:lpwstr>
      </vt:variant>
      <vt:variant>
        <vt:i4>1900596</vt:i4>
      </vt:variant>
      <vt:variant>
        <vt:i4>56</vt:i4>
      </vt:variant>
      <vt:variant>
        <vt:i4>0</vt:i4>
      </vt:variant>
      <vt:variant>
        <vt:i4>5</vt:i4>
      </vt:variant>
      <vt:variant>
        <vt:lpwstr/>
      </vt:variant>
      <vt:variant>
        <vt:lpwstr>_Toc510173693</vt:lpwstr>
      </vt:variant>
      <vt:variant>
        <vt:i4>1900596</vt:i4>
      </vt:variant>
      <vt:variant>
        <vt:i4>50</vt:i4>
      </vt:variant>
      <vt:variant>
        <vt:i4>0</vt:i4>
      </vt:variant>
      <vt:variant>
        <vt:i4>5</vt:i4>
      </vt:variant>
      <vt:variant>
        <vt:lpwstr/>
      </vt:variant>
      <vt:variant>
        <vt:lpwstr>_Toc510173692</vt:lpwstr>
      </vt:variant>
      <vt:variant>
        <vt:i4>1900596</vt:i4>
      </vt:variant>
      <vt:variant>
        <vt:i4>44</vt:i4>
      </vt:variant>
      <vt:variant>
        <vt:i4>0</vt:i4>
      </vt:variant>
      <vt:variant>
        <vt:i4>5</vt:i4>
      </vt:variant>
      <vt:variant>
        <vt:lpwstr/>
      </vt:variant>
      <vt:variant>
        <vt:lpwstr>_Toc510173691</vt:lpwstr>
      </vt:variant>
      <vt:variant>
        <vt:i4>1900596</vt:i4>
      </vt:variant>
      <vt:variant>
        <vt:i4>38</vt:i4>
      </vt:variant>
      <vt:variant>
        <vt:i4>0</vt:i4>
      </vt:variant>
      <vt:variant>
        <vt:i4>5</vt:i4>
      </vt:variant>
      <vt:variant>
        <vt:lpwstr/>
      </vt:variant>
      <vt:variant>
        <vt:lpwstr>_Toc510173690</vt:lpwstr>
      </vt:variant>
      <vt:variant>
        <vt:i4>1835060</vt:i4>
      </vt:variant>
      <vt:variant>
        <vt:i4>32</vt:i4>
      </vt:variant>
      <vt:variant>
        <vt:i4>0</vt:i4>
      </vt:variant>
      <vt:variant>
        <vt:i4>5</vt:i4>
      </vt:variant>
      <vt:variant>
        <vt:lpwstr/>
      </vt:variant>
      <vt:variant>
        <vt:lpwstr>_Toc510173689</vt:lpwstr>
      </vt:variant>
      <vt:variant>
        <vt:i4>1835060</vt:i4>
      </vt:variant>
      <vt:variant>
        <vt:i4>26</vt:i4>
      </vt:variant>
      <vt:variant>
        <vt:i4>0</vt:i4>
      </vt:variant>
      <vt:variant>
        <vt:i4>5</vt:i4>
      </vt:variant>
      <vt:variant>
        <vt:lpwstr/>
      </vt:variant>
      <vt:variant>
        <vt:lpwstr>_Toc510173688</vt:lpwstr>
      </vt:variant>
      <vt:variant>
        <vt:i4>1835060</vt:i4>
      </vt:variant>
      <vt:variant>
        <vt:i4>20</vt:i4>
      </vt:variant>
      <vt:variant>
        <vt:i4>0</vt:i4>
      </vt:variant>
      <vt:variant>
        <vt:i4>5</vt:i4>
      </vt:variant>
      <vt:variant>
        <vt:lpwstr/>
      </vt:variant>
      <vt:variant>
        <vt:lpwstr>_Toc510173687</vt:lpwstr>
      </vt:variant>
      <vt:variant>
        <vt:i4>1835060</vt:i4>
      </vt:variant>
      <vt:variant>
        <vt:i4>14</vt:i4>
      </vt:variant>
      <vt:variant>
        <vt:i4>0</vt:i4>
      </vt:variant>
      <vt:variant>
        <vt:i4>5</vt:i4>
      </vt:variant>
      <vt:variant>
        <vt:lpwstr/>
      </vt:variant>
      <vt:variant>
        <vt:lpwstr>_Toc510173686</vt:lpwstr>
      </vt:variant>
      <vt:variant>
        <vt:i4>1835060</vt:i4>
      </vt:variant>
      <vt:variant>
        <vt:i4>8</vt:i4>
      </vt:variant>
      <vt:variant>
        <vt:i4>0</vt:i4>
      </vt:variant>
      <vt:variant>
        <vt:i4>5</vt:i4>
      </vt:variant>
      <vt:variant>
        <vt:lpwstr/>
      </vt:variant>
      <vt:variant>
        <vt:lpwstr>_Toc510173685</vt:lpwstr>
      </vt:variant>
      <vt:variant>
        <vt:i4>1835060</vt:i4>
      </vt:variant>
      <vt:variant>
        <vt:i4>2</vt:i4>
      </vt:variant>
      <vt:variant>
        <vt:i4>0</vt:i4>
      </vt:variant>
      <vt:variant>
        <vt:i4>5</vt:i4>
      </vt:variant>
      <vt:variant>
        <vt:lpwstr/>
      </vt:variant>
      <vt:variant>
        <vt:lpwstr>_Toc510173684</vt:lpwstr>
      </vt:variant>
      <vt:variant>
        <vt:i4>7929900</vt:i4>
      </vt:variant>
      <vt:variant>
        <vt:i4>0</vt:i4>
      </vt:variant>
      <vt:variant>
        <vt:i4>0</vt:i4>
      </vt:variant>
      <vt:variant>
        <vt:i4>5</vt:i4>
      </vt:variant>
      <vt:variant>
        <vt:lpwstr>http://www.poca.ro/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a</cp:lastModifiedBy>
  <cp:revision>11</cp:revision>
  <cp:lastPrinted>2021-08-17T14:23:00Z</cp:lastPrinted>
  <dcterms:created xsi:type="dcterms:W3CDTF">2021-07-01T13:35:00Z</dcterms:created>
  <dcterms:modified xsi:type="dcterms:W3CDTF">2021-09-07T17:18:00Z</dcterms:modified>
</cp:coreProperties>
</file>